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02CC" w:rsidRPr="004E54A9" w:rsidRDefault="00C3035C" w:rsidP="00B40B75">
      <w:pPr>
        <w:spacing w:after="0" w:line="360" w:lineRule="auto"/>
        <w:jc w:val="center"/>
        <w:rPr>
          <w:rFonts w:ascii="Times New Roman" w:hAnsi="Times New Roman"/>
          <w:color w:val="000000"/>
          <w:sz w:val="24"/>
          <w:szCs w:val="24"/>
        </w:rPr>
      </w:pPr>
      <w:bookmarkStart w:id="0" w:name="_GoBack"/>
      <w:bookmarkEnd w:id="0"/>
      <w:r w:rsidRPr="004E54A9">
        <w:rPr>
          <w:rFonts w:ascii="Times New Roman" w:hAnsi="Times New Roman"/>
          <w:color w:val="000000"/>
          <w:sz w:val="24"/>
          <w:szCs w:val="24"/>
        </w:rPr>
        <w:t>UZASADNIENIE</w:t>
      </w:r>
    </w:p>
    <w:p w:rsidR="00F23757" w:rsidRPr="004E54A9" w:rsidRDefault="00EB1A39" w:rsidP="007241A0">
      <w:pPr>
        <w:autoSpaceDE w:val="0"/>
        <w:autoSpaceDN w:val="0"/>
        <w:adjustRightInd w:val="0"/>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Projekt </w:t>
      </w:r>
      <w:r w:rsidR="009B1CF6" w:rsidRPr="004E54A9">
        <w:rPr>
          <w:rFonts w:ascii="Times New Roman" w:hAnsi="Times New Roman"/>
          <w:color w:val="000000"/>
          <w:sz w:val="24"/>
          <w:szCs w:val="24"/>
        </w:rPr>
        <w:t xml:space="preserve">ustawy o zmianie </w:t>
      </w:r>
      <w:r w:rsidRPr="004E54A9">
        <w:rPr>
          <w:rFonts w:ascii="Times New Roman" w:hAnsi="Times New Roman"/>
          <w:color w:val="000000"/>
          <w:sz w:val="24"/>
          <w:szCs w:val="24"/>
        </w:rPr>
        <w:t>ustawy o wspieraniu rodziny i systemie pieczy zastępczej</w:t>
      </w:r>
      <w:r w:rsidR="009B1CF6" w:rsidRPr="004E54A9">
        <w:rPr>
          <w:rFonts w:ascii="Times New Roman" w:hAnsi="Times New Roman"/>
          <w:color w:val="000000"/>
          <w:sz w:val="24"/>
          <w:szCs w:val="24"/>
        </w:rPr>
        <w:t xml:space="preserve"> oraz niektórych innych ustaw</w:t>
      </w:r>
      <w:r w:rsidRPr="004E54A9">
        <w:rPr>
          <w:rFonts w:ascii="Times New Roman" w:hAnsi="Times New Roman"/>
          <w:color w:val="000000"/>
          <w:sz w:val="24"/>
          <w:szCs w:val="24"/>
        </w:rPr>
        <w:t xml:space="preserve"> koncentruje się w szczególności na rozwiązaniach dotyczących wspierania rodzin, </w:t>
      </w:r>
      <w:r w:rsidR="000E1DE5" w:rsidRPr="004E54A9">
        <w:rPr>
          <w:rFonts w:ascii="Times New Roman" w:hAnsi="Times New Roman"/>
          <w:color w:val="000000"/>
          <w:sz w:val="24"/>
          <w:szCs w:val="24"/>
        </w:rPr>
        <w:t xml:space="preserve">procesu </w:t>
      </w:r>
      <w:r w:rsidRPr="004E54A9">
        <w:rPr>
          <w:rFonts w:ascii="Times New Roman" w:hAnsi="Times New Roman"/>
          <w:color w:val="000000"/>
          <w:sz w:val="24"/>
          <w:szCs w:val="24"/>
        </w:rPr>
        <w:t xml:space="preserve">deinstytucjonalizacji </w:t>
      </w:r>
      <w:r w:rsidR="00960D1A" w:rsidRPr="004E54A9">
        <w:rPr>
          <w:rFonts w:ascii="Times New Roman" w:hAnsi="Times New Roman"/>
          <w:color w:val="000000"/>
          <w:sz w:val="24"/>
          <w:szCs w:val="24"/>
        </w:rPr>
        <w:t xml:space="preserve">w </w:t>
      </w:r>
      <w:r w:rsidRPr="004E54A9">
        <w:rPr>
          <w:rFonts w:ascii="Times New Roman" w:hAnsi="Times New Roman"/>
          <w:color w:val="000000"/>
          <w:sz w:val="24"/>
          <w:szCs w:val="24"/>
        </w:rPr>
        <w:t>pieczy zastępczej</w:t>
      </w:r>
      <w:r w:rsidR="00960D1A" w:rsidRPr="004E54A9">
        <w:rPr>
          <w:rFonts w:ascii="Times New Roman" w:hAnsi="Times New Roman"/>
          <w:color w:val="000000"/>
          <w:sz w:val="24"/>
          <w:szCs w:val="24"/>
        </w:rPr>
        <w:t>,</w:t>
      </w:r>
      <w:r w:rsidRPr="004E54A9">
        <w:rPr>
          <w:rFonts w:ascii="Times New Roman" w:hAnsi="Times New Roman"/>
          <w:color w:val="000000"/>
          <w:sz w:val="24"/>
          <w:szCs w:val="24"/>
        </w:rPr>
        <w:t xml:space="preserve"> rozwoju rodzinnych form pieczy zastępcze</w:t>
      </w:r>
      <w:r w:rsidR="000E1DE5" w:rsidRPr="004E54A9">
        <w:rPr>
          <w:rFonts w:ascii="Times New Roman" w:hAnsi="Times New Roman"/>
          <w:color w:val="000000"/>
          <w:sz w:val="24"/>
          <w:szCs w:val="24"/>
        </w:rPr>
        <w:t xml:space="preserve">j, zagadnieniu </w:t>
      </w:r>
      <w:r w:rsidR="00960D1A" w:rsidRPr="004E54A9">
        <w:rPr>
          <w:rFonts w:ascii="Times New Roman" w:hAnsi="Times New Roman"/>
          <w:color w:val="000000"/>
          <w:sz w:val="24"/>
          <w:szCs w:val="24"/>
        </w:rPr>
        <w:t xml:space="preserve">usamodzielnień pełnoletnich wychowanków pieczy zastępczej oraz problematyce adopcyjnej. </w:t>
      </w:r>
      <w:r w:rsidR="00D81532">
        <w:rPr>
          <w:rFonts w:ascii="Times New Roman" w:hAnsi="Times New Roman"/>
          <w:color w:val="000000"/>
          <w:sz w:val="24"/>
          <w:szCs w:val="24"/>
        </w:rPr>
        <w:t>Rekomendacje i </w:t>
      </w:r>
      <w:r w:rsidR="006B0F14" w:rsidRPr="004E54A9">
        <w:rPr>
          <w:rFonts w:ascii="Times New Roman" w:hAnsi="Times New Roman"/>
          <w:color w:val="000000"/>
          <w:sz w:val="24"/>
          <w:szCs w:val="24"/>
        </w:rPr>
        <w:t>kierunki zmian były sygnalizowane w dokumencie Informacja R</w:t>
      </w:r>
      <w:r w:rsidR="006A1624" w:rsidRPr="004E54A9">
        <w:rPr>
          <w:rFonts w:ascii="Times New Roman" w:hAnsi="Times New Roman"/>
          <w:color w:val="000000"/>
          <w:sz w:val="24"/>
          <w:szCs w:val="24"/>
        </w:rPr>
        <w:t xml:space="preserve">ady </w:t>
      </w:r>
      <w:r w:rsidR="006B0F14" w:rsidRPr="004E54A9">
        <w:rPr>
          <w:rFonts w:ascii="Times New Roman" w:hAnsi="Times New Roman"/>
          <w:color w:val="000000"/>
          <w:sz w:val="24"/>
          <w:szCs w:val="24"/>
        </w:rPr>
        <w:t>M</w:t>
      </w:r>
      <w:r w:rsidR="006A1624" w:rsidRPr="004E54A9">
        <w:rPr>
          <w:rFonts w:ascii="Times New Roman" w:hAnsi="Times New Roman"/>
          <w:color w:val="000000"/>
          <w:sz w:val="24"/>
          <w:szCs w:val="24"/>
        </w:rPr>
        <w:t>inistrów</w:t>
      </w:r>
      <w:r w:rsidR="00D81532">
        <w:rPr>
          <w:rFonts w:ascii="Times New Roman" w:hAnsi="Times New Roman"/>
          <w:color w:val="000000"/>
          <w:sz w:val="24"/>
          <w:szCs w:val="24"/>
        </w:rPr>
        <w:t xml:space="preserve"> o </w:t>
      </w:r>
      <w:r w:rsidR="006B0F14" w:rsidRPr="004E54A9">
        <w:rPr>
          <w:rFonts w:ascii="Times New Roman" w:hAnsi="Times New Roman"/>
          <w:color w:val="000000"/>
          <w:sz w:val="24"/>
          <w:szCs w:val="24"/>
        </w:rPr>
        <w:t>realizacji w roku 2016 ustawy o</w:t>
      </w:r>
      <w:r w:rsidR="004E54A9" w:rsidRPr="004E54A9">
        <w:rPr>
          <w:rFonts w:ascii="Times New Roman" w:hAnsi="Times New Roman"/>
          <w:color w:val="000000"/>
          <w:sz w:val="24"/>
          <w:szCs w:val="24"/>
        </w:rPr>
        <w:t xml:space="preserve"> </w:t>
      </w:r>
      <w:r w:rsidR="006B0F14" w:rsidRPr="004E54A9">
        <w:rPr>
          <w:rFonts w:ascii="Times New Roman" w:hAnsi="Times New Roman"/>
          <w:color w:val="000000"/>
          <w:sz w:val="24"/>
          <w:szCs w:val="24"/>
        </w:rPr>
        <w:t xml:space="preserve">wspieraniu rodziny i systemie pieczy zastępczej, który został bardzo pozytywnie oceniony przez </w:t>
      </w:r>
      <w:r w:rsidR="00F23757" w:rsidRPr="004E54A9">
        <w:rPr>
          <w:rFonts w:ascii="Times New Roman" w:hAnsi="Times New Roman"/>
          <w:color w:val="000000"/>
          <w:sz w:val="24"/>
          <w:szCs w:val="24"/>
        </w:rPr>
        <w:t>Parlament R</w:t>
      </w:r>
      <w:r w:rsidR="00DA767C">
        <w:rPr>
          <w:rFonts w:ascii="Times New Roman" w:hAnsi="Times New Roman"/>
          <w:color w:val="000000"/>
          <w:sz w:val="24"/>
          <w:szCs w:val="24"/>
        </w:rPr>
        <w:t xml:space="preserve">zeczypospolitej </w:t>
      </w:r>
      <w:r w:rsidR="00F23757" w:rsidRPr="004E54A9">
        <w:rPr>
          <w:rFonts w:ascii="Times New Roman" w:hAnsi="Times New Roman"/>
          <w:color w:val="000000"/>
          <w:sz w:val="24"/>
          <w:szCs w:val="24"/>
        </w:rPr>
        <w:t>P</w:t>
      </w:r>
      <w:r w:rsidR="00DA767C">
        <w:rPr>
          <w:rFonts w:ascii="Times New Roman" w:hAnsi="Times New Roman"/>
          <w:color w:val="000000"/>
          <w:sz w:val="24"/>
          <w:szCs w:val="24"/>
        </w:rPr>
        <w:t>olskiej</w:t>
      </w:r>
      <w:r w:rsidR="00F23757" w:rsidRPr="004E54A9">
        <w:rPr>
          <w:rFonts w:ascii="Times New Roman" w:hAnsi="Times New Roman"/>
          <w:color w:val="000000"/>
          <w:sz w:val="24"/>
          <w:szCs w:val="24"/>
        </w:rPr>
        <w:t>.</w:t>
      </w:r>
      <w:r w:rsidR="00905FDF" w:rsidRPr="004E54A9">
        <w:rPr>
          <w:rStyle w:val="Odwoanieprzypisudolnego"/>
          <w:rFonts w:ascii="Times New Roman" w:hAnsi="Times New Roman"/>
          <w:color w:val="000000"/>
          <w:sz w:val="24"/>
          <w:szCs w:val="24"/>
        </w:rPr>
        <w:footnoteReference w:id="1"/>
      </w:r>
      <w:r w:rsidR="003E0389">
        <w:rPr>
          <w:rFonts w:ascii="Times New Roman" w:hAnsi="Times New Roman"/>
          <w:color w:val="000000"/>
          <w:sz w:val="24"/>
          <w:szCs w:val="24"/>
          <w:vertAlign w:val="superscript"/>
        </w:rPr>
        <w:t>)</w:t>
      </w:r>
      <w:r w:rsidR="00F23757" w:rsidRPr="004E54A9">
        <w:rPr>
          <w:rFonts w:ascii="Times New Roman" w:hAnsi="Times New Roman"/>
          <w:color w:val="000000"/>
          <w:sz w:val="24"/>
          <w:szCs w:val="24"/>
        </w:rPr>
        <w:t xml:space="preserve"> </w:t>
      </w:r>
    </w:p>
    <w:p w:rsidR="00905FDF" w:rsidRPr="004E54A9" w:rsidRDefault="00EB1A39" w:rsidP="007241A0">
      <w:pPr>
        <w:autoSpaceDE w:val="0"/>
        <w:autoSpaceDN w:val="0"/>
        <w:adjustRightInd w:val="0"/>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Celem </w:t>
      </w:r>
      <w:r w:rsidR="00F71058" w:rsidRPr="004E54A9">
        <w:rPr>
          <w:rFonts w:ascii="Times New Roman" w:hAnsi="Times New Roman"/>
          <w:color w:val="000000"/>
          <w:sz w:val="24"/>
          <w:szCs w:val="24"/>
        </w:rPr>
        <w:t>wprowadzanych</w:t>
      </w:r>
      <w:r w:rsidRPr="004E54A9">
        <w:rPr>
          <w:rFonts w:ascii="Times New Roman" w:hAnsi="Times New Roman"/>
          <w:color w:val="000000"/>
          <w:sz w:val="24"/>
          <w:szCs w:val="24"/>
        </w:rPr>
        <w:t xml:space="preserve"> zmian jest przede wszystkim wzmocnienie narzędzi wspierania rodziny, tak </w:t>
      </w:r>
      <w:r w:rsidR="00DA767C">
        <w:rPr>
          <w:rFonts w:ascii="Times New Roman" w:hAnsi="Times New Roman"/>
          <w:color w:val="000000"/>
          <w:sz w:val="24"/>
          <w:szCs w:val="24"/>
        </w:rPr>
        <w:t>a</w:t>
      </w:r>
      <w:r w:rsidRPr="004E54A9">
        <w:rPr>
          <w:rFonts w:ascii="Times New Roman" w:hAnsi="Times New Roman"/>
          <w:color w:val="000000"/>
          <w:sz w:val="24"/>
          <w:szCs w:val="24"/>
        </w:rPr>
        <w:t xml:space="preserve">by liczba dzieci umieszczanych </w:t>
      </w:r>
      <w:r w:rsidR="00960D1A" w:rsidRPr="004E54A9">
        <w:rPr>
          <w:rFonts w:ascii="Times New Roman" w:hAnsi="Times New Roman"/>
          <w:color w:val="000000"/>
          <w:sz w:val="24"/>
          <w:szCs w:val="24"/>
        </w:rPr>
        <w:t xml:space="preserve">corocznie </w:t>
      </w:r>
      <w:r w:rsidRPr="004E54A9">
        <w:rPr>
          <w:rFonts w:ascii="Times New Roman" w:hAnsi="Times New Roman"/>
          <w:color w:val="000000"/>
          <w:sz w:val="24"/>
          <w:szCs w:val="24"/>
        </w:rPr>
        <w:t xml:space="preserve">w pieczy zastępczej ulegała dalszemu stopniowemu zmniejszaniu, a także </w:t>
      </w:r>
      <w:r w:rsidR="00F23757" w:rsidRPr="004E54A9">
        <w:rPr>
          <w:rFonts w:ascii="Times New Roman" w:hAnsi="Times New Roman"/>
          <w:color w:val="000000"/>
          <w:sz w:val="24"/>
          <w:szCs w:val="24"/>
        </w:rPr>
        <w:t xml:space="preserve">wprowadzenie mechanizmów zapewniających </w:t>
      </w:r>
      <w:r w:rsidR="0017515F" w:rsidRPr="004E54A9">
        <w:rPr>
          <w:rFonts w:ascii="Times New Roman" w:hAnsi="Times New Roman"/>
          <w:color w:val="000000"/>
          <w:sz w:val="24"/>
          <w:szCs w:val="24"/>
        </w:rPr>
        <w:t xml:space="preserve">efektywniejsze </w:t>
      </w:r>
      <w:r w:rsidRPr="004E54A9">
        <w:rPr>
          <w:rFonts w:ascii="Times New Roman" w:hAnsi="Times New Roman"/>
          <w:color w:val="000000"/>
          <w:sz w:val="24"/>
          <w:szCs w:val="24"/>
        </w:rPr>
        <w:t>pozysk</w:t>
      </w:r>
      <w:r w:rsidR="00F92B8A" w:rsidRPr="004E54A9">
        <w:rPr>
          <w:rFonts w:ascii="Times New Roman" w:hAnsi="Times New Roman"/>
          <w:color w:val="000000"/>
          <w:sz w:val="24"/>
          <w:szCs w:val="24"/>
        </w:rPr>
        <w:t>iw</w:t>
      </w:r>
      <w:r w:rsidRPr="004E54A9">
        <w:rPr>
          <w:rFonts w:ascii="Times New Roman" w:hAnsi="Times New Roman"/>
          <w:color w:val="000000"/>
          <w:sz w:val="24"/>
          <w:szCs w:val="24"/>
        </w:rPr>
        <w:t>anie nowych kandydatów do pełnienia funkcji rodziny zastępczej czy chętnych do prowadzenia rodzinnego domu dziecka, tak aby dzieciom umieszczanym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pieczy zastępczej zapewnić optymalne warunki rozwoju. </w:t>
      </w:r>
      <w:r w:rsidR="00F92B8A" w:rsidRPr="004E54A9">
        <w:rPr>
          <w:rFonts w:ascii="Times New Roman" w:hAnsi="Times New Roman"/>
          <w:color w:val="000000"/>
          <w:sz w:val="24"/>
          <w:szCs w:val="24"/>
        </w:rPr>
        <w:t>Kwestią wymagającą pilnej ingerencji</w:t>
      </w:r>
      <w:r w:rsidR="00544DD5" w:rsidRPr="004E54A9">
        <w:rPr>
          <w:rFonts w:ascii="Times New Roman" w:hAnsi="Times New Roman"/>
          <w:color w:val="000000"/>
          <w:sz w:val="24"/>
          <w:szCs w:val="24"/>
        </w:rPr>
        <w:t xml:space="preserve"> ustawowej </w:t>
      </w:r>
      <w:r w:rsidR="00F92B8A" w:rsidRPr="004E54A9">
        <w:rPr>
          <w:rFonts w:ascii="Times New Roman" w:hAnsi="Times New Roman"/>
          <w:color w:val="000000"/>
          <w:sz w:val="24"/>
          <w:szCs w:val="24"/>
        </w:rPr>
        <w:t>jest przyspieszenie zmian w obszarze instytucjonalnej pieczy zastępczej, nade wszystko wdrożenie rozwiązań zabezpieczających właściwe</w:t>
      </w:r>
      <w:r w:rsidR="006A1624" w:rsidRPr="004E54A9">
        <w:rPr>
          <w:rFonts w:ascii="Times New Roman" w:hAnsi="Times New Roman"/>
          <w:color w:val="000000"/>
          <w:sz w:val="24"/>
          <w:szCs w:val="24"/>
        </w:rPr>
        <w:t>,</w:t>
      </w:r>
      <w:r w:rsidR="00F92B8A" w:rsidRPr="004E54A9">
        <w:rPr>
          <w:rFonts w:ascii="Times New Roman" w:hAnsi="Times New Roman"/>
          <w:color w:val="000000"/>
          <w:sz w:val="24"/>
          <w:szCs w:val="24"/>
        </w:rPr>
        <w:t xml:space="preserve"> stabilne środowisko rodzinne dla dzieci młodszych, zwłasz</w:t>
      </w:r>
      <w:r w:rsidR="000E1DE5" w:rsidRPr="004E54A9">
        <w:rPr>
          <w:rFonts w:ascii="Times New Roman" w:hAnsi="Times New Roman"/>
          <w:color w:val="000000"/>
          <w:sz w:val="24"/>
          <w:szCs w:val="24"/>
        </w:rPr>
        <w:t>cza tych poniżej 7</w:t>
      </w:r>
      <w:r w:rsidR="00C51AAD">
        <w:rPr>
          <w:rFonts w:ascii="Times New Roman" w:hAnsi="Times New Roman"/>
          <w:color w:val="000000"/>
          <w:sz w:val="24"/>
          <w:szCs w:val="24"/>
        </w:rPr>
        <w:t>.</w:t>
      </w:r>
      <w:r w:rsidR="000E1DE5" w:rsidRPr="004E54A9">
        <w:rPr>
          <w:rFonts w:ascii="Times New Roman" w:hAnsi="Times New Roman"/>
          <w:color w:val="000000"/>
          <w:sz w:val="24"/>
          <w:szCs w:val="24"/>
        </w:rPr>
        <w:t xml:space="preserve"> roku życia. </w:t>
      </w:r>
      <w:r w:rsidR="009B1CF6" w:rsidRPr="004E54A9">
        <w:rPr>
          <w:rFonts w:ascii="Times New Roman" w:hAnsi="Times New Roman"/>
          <w:color w:val="000000"/>
          <w:sz w:val="24"/>
          <w:szCs w:val="24"/>
        </w:rPr>
        <w:t xml:space="preserve">Ważnym obszarem </w:t>
      </w:r>
      <w:r w:rsidR="00F71058" w:rsidRPr="004E54A9">
        <w:rPr>
          <w:rFonts w:ascii="Times New Roman" w:hAnsi="Times New Roman"/>
          <w:color w:val="000000"/>
          <w:sz w:val="24"/>
          <w:szCs w:val="24"/>
        </w:rPr>
        <w:t xml:space="preserve">nowelizacji </w:t>
      </w:r>
      <w:r w:rsidR="009B1CF6" w:rsidRPr="004E54A9">
        <w:rPr>
          <w:rFonts w:ascii="Times New Roman" w:hAnsi="Times New Roman"/>
          <w:color w:val="000000"/>
          <w:sz w:val="24"/>
          <w:szCs w:val="24"/>
        </w:rPr>
        <w:t>jest również problematyka usamodzielnień pełnoletnich wychowanków pieczy zastępczej</w:t>
      </w:r>
      <w:r w:rsidR="00960D1A" w:rsidRPr="004E54A9">
        <w:rPr>
          <w:rFonts w:ascii="Times New Roman" w:hAnsi="Times New Roman"/>
          <w:color w:val="000000"/>
          <w:sz w:val="24"/>
          <w:szCs w:val="24"/>
        </w:rPr>
        <w:t>. Proces ten skutecznie przeprowadzony zapewnia bezpieczny start w</w:t>
      </w:r>
      <w:r w:rsidR="004E54A9" w:rsidRPr="004E54A9">
        <w:rPr>
          <w:rFonts w:ascii="Times New Roman" w:hAnsi="Times New Roman"/>
          <w:color w:val="000000"/>
          <w:sz w:val="24"/>
          <w:szCs w:val="24"/>
        </w:rPr>
        <w:t xml:space="preserve"> </w:t>
      </w:r>
      <w:r w:rsidR="00960D1A" w:rsidRPr="004E54A9">
        <w:rPr>
          <w:rFonts w:ascii="Times New Roman" w:hAnsi="Times New Roman"/>
          <w:color w:val="000000"/>
          <w:sz w:val="24"/>
          <w:szCs w:val="24"/>
        </w:rPr>
        <w:t>dorosłość wychowankom pieczy zastępczej.</w:t>
      </w:r>
      <w:r w:rsidR="009B1CF6" w:rsidRPr="004E54A9">
        <w:rPr>
          <w:rFonts w:ascii="Times New Roman" w:hAnsi="Times New Roman"/>
          <w:color w:val="000000"/>
          <w:sz w:val="24"/>
          <w:szCs w:val="24"/>
        </w:rPr>
        <w:t xml:space="preserve"> Poza tym</w:t>
      </w:r>
      <w:r w:rsidR="002A5B09" w:rsidRPr="004E54A9">
        <w:rPr>
          <w:rFonts w:ascii="Times New Roman" w:hAnsi="Times New Roman"/>
          <w:color w:val="000000"/>
          <w:sz w:val="24"/>
          <w:szCs w:val="24"/>
        </w:rPr>
        <w:t xml:space="preserve"> </w:t>
      </w:r>
      <w:r w:rsidR="009B1CF6" w:rsidRPr="004E54A9">
        <w:rPr>
          <w:rFonts w:ascii="Times New Roman" w:hAnsi="Times New Roman"/>
          <w:color w:val="000000"/>
          <w:sz w:val="24"/>
          <w:szCs w:val="24"/>
        </w:rPr>
        <w:t>zmiany dotyczą</w:t>
      </w:r>
      <w:r w:rsidR="006A1624" w:rsidRPr="004E54A9">
        <w:rPr>
          <w:rFonts w:ascii="Times New Roman" w:hAnsi="Times New Roman"/>
          <w:color w:val="000000"/>
          <w:sz w:val="24"/>
          <w:szCs w:val="24"/>
        </w:rPr>
        <w:t>,</w:t>
      </w:r>
      <w:r w:rsidR="009B1CF6" w:rsidRPr="004E54A9">
        <w:rPr>
          <w:rFonts w:ascii="Times New Roman" w:hAnsi="Times New Roman"/>
          <w:color w:val="000000"/>
          <w:sz w:val="24"/>
          <w:szCs w:val="24"/>
        </w:rPr>
        <w:t xml:space="preserve"> </w:t>
      </w:r>
      <w:r w:rsidR="00F71058" w:rsidRPr="004E54A9">
        <w:rPr>
          <w:rFonts w:ascii="Times New Roman" w:hAnsi="Times New Roman"/>
          <w:color w:val="000000"/>
          <w:sz w:val="24"/>
          <w:szCs w:val="24"/>
        </w:rPr>
        <w:t>w szczególności</w:t>
      </w:r>
      <w:r w:rsidR="006A1624" w:rsidRPr="004E54A9">
        <w:rPr>
          <w:rFonts w:ascii="Times New Roman" w:hAnsi="Times New Roman"/>
          <w:color w:val="000000"/>
          <w:sz w:val="24"/>
          <w:szCs w:val="24"/>
        </w:rPr>
        <w:t>,</w:t>
      </w:r>
      <w:r w:rsidR="00544DD5" w:rsidRPr="004E54A9">
        <w:rPr>
          <w:rFonts w:ascii="Times New Roman" w:hAnsi="Times New Roman"/>
          <w:color w:val="000000"/>
          <w:sz w:val="24"/>
          <w:szCs w:val="24"/>
        </w:rPr>
        <w:t xml:space="preserve"> </w:t>
      </w:r>
      <w:r w:rsidR="009B1CF6" w:rsidRPr="004E54A9">
        <w:rPr>
          <w:rFonts w:ascii="Times New Roman" w:hAnsi="Times New Roman"/>
          <w:color w:val="000000"/>
          <w:sz w:val="24"/>
          <w:szCs w:val="24"/>
        </w:rPr>
        <w:t xml:space="preserve">kwalifikacji pracowników placówek wsparcia dziennego i placówek instytucjonalnej pieczy zastępczej oraz koordynatora rodzinnej pieczy zastępczej i członka zespołu inspektorów upoważnionego do prowadzenia czynności kontrolnych </w:t>
      </w:r>
      <w:r w:rsidR="00F71058" w:rsidRPr="004E54A9">
        <w:rPr>
          <w:rFonts w:ascii="Times New Roman" w:hAnsi="Times New Roman"/>
          <w:color w:val="000000"/>
          <w:sz w:val="24"/>
          <w:szCs w:val="24"/>
        </w:rPr>
        <w:t>w jednostkach kontrolowanych przez wojewodę, a także zagadnień związanych</w:t>
      </w:r>
      <w:r w:rsidR="004E54A9" w:rsidRPr="004E54A9">
        <w:rPr>
          <w:rFonts w:ascii="Times New Roman" w:hAnsi="Times New Roman"/>
          <w:color w:val="000000"/>
          <w:sz w:val="24"/>
          <w:szCs w:val="24"/>
        </w:rPr>
        <w:t xml:space="preserve"> </w:t>
      </w:r>
      <w:r w:rsidR="00F71058" w:rsidRPr="004E54A9">
        <w:rPr>
          <w:rFonts w:ascii="Times New Roman" w:hAnsi="Times New Roman"/>
          <w:color w:val="000000"/>
          <w:sz w:val="24"/>
          <w:szCs w:val="24"/>
        </w:rPr>
        <w:t>z cofaniem zezwoleń na prowadzenie placówek instytucjonalnej pieczy zastępczej i ich likwidacją.</w:t>
      </w:r>
      <w:r w:rsidR="00544DD5" w:rsidRPr="004E54A9">
        <w:rPr>
          <w:rFonts w:ascii="Times New Roman" w:hAnsi="Times New Roman"/>
          <w:color w:val="000000"/>
          <w:sz w:val="24"/>
          <w:szCs w:val="24"/>
        </w:rPr>
        <w:t xml:space="preserve"> </w:t>
      </w:r>
      <w:r w:rsidR="00967773" w:rsidRPr="004E54A9">
        <w:rPr>
          <w:rFonts w:ascii="Times New Roman" w:hAnsi="Times New Roman"/>
          <w:color w:val="000000"/>
          <w:sz w:val="24"/>
          <w:szCs w:val="24"/>
        </w:rPr>
        <w:t>Zmiany polegają przede ws</w:t>
      </w:r>
      <w:r w:rsidR="000D700B" w:rsidRPr="004E54A9">
        <w:rPr>
          <w:rFonts w:ascii="Times New Roman" w:hAnsi="Times New Roman"/>
          <w:color w:val="000000"/>
          <w:sz w:val="24"/>
          <w:szCs w:val="24"/>
        </w:rPr>
        <w:t>zystkim na</w:t>
      </w:r>
      <w:r w:rsidR="004E54A9" w:rsidRPr="004E54A9">
        <w:rPr>
          <w:rFonts w:ascii="Times New Roman" w:hAnsi="Times New Roman"/>
          <w:color w:val="000000"/>
          <w:sz w:val="24"/>
          <w:szCs w:val="24"/>
        </w:rPr>
        <w:t xml:space="preserve"> </w:t>
      </w:r>
      <w:r w:rsidR="000E1DE5" w:rsidRPr="004E54A9">
        <w:rPr>
          <w:rFonts w:ascii="Times New Roman" w:hAnsi="Times New Roman"/>
          <w:color w:val="000000"/>
          <w:sz w:val="24"/>
          <w:szCs w:val="24"/>
        </w:rPr>
        <w:t xml:space="preserve">ujednoliceniu </w:t>
      </w:r>
      <w:r w:rsidR="00905FDF" w:rsidRPr="004E54A9">
        <w:rPr>
          <w:rFonts w:ascii="Times New Roman" w:hAnsi="Times New Roman"/>
          <w:color w:val="000000"/>
          <w:sz w:val="24"/>
          <w:szCs w:val="24"/>
        </w:rPr>
        <w:t>wymogó</w:t>
      </w:r>
      <w:r w:rsidR="000E1DE5" w:rsidRPr="004E54A9">
        <w:rPr>
          <w:rFonts w:ascii="Times New Roman" w:hAnsi="Times New Roman"/>
          <w:color w:val="000000"/>
          <w:sz w:val="24"/>
          <w:szCs w:val="24"/>
        </w:rPr>
        <w:t xml:space="preserve">w kwalifikacyjnych pracowników zatrudnionych w szerokim </w:t>
      </w:r>
      <w:r w:rsidR="00905FDF" w:rsidRPr="004E54A9">
        <w:rPr>
          <w:rFonts w:ascii="Times New Roman" w:hAnsi="Times New Roman"/>
          <w:color w:val="000000"/>
          <w:sz w:val="24"/>
          <w:szCs w:val="24"/>
        </w:rPr>
        <w:t xml:space="preserve">obszarze usług społecznych. Brak możliwości elastycznego wykorzystania potencjału kadrowego pracującego z dziećmi i rodziną z uwagi na różnice w wymogach </w:t>
      </w:r>
      <w:r w:rsidR="00905FDF" w:rsidRPr="004E54A9">
        <w:rPr>
          <w:rFonts w:ascii="Times New Roman" w:hAnsi="Times New Roman"/>
          <w:color w:val="000000"/>
          <w:sz w:val="24"/>
          <w:szCs w:val="24"/>
        </w:rPr>
        <w:lastRenderedPageBreak/>
        <w:t>kwalifikacyjnych stawianych przez różne ustawy powodowała niemożno</w:t>
      </w:r>
      <w:r w:rsidR="000E1DE5" w:rsidRPr="004E54A9">
        <w:rPr>
          <w:rFonts w:ascii="Times New Roman" w:hAnsi="Times New Roman"/>
          <w:color w:val="000000"/>
          <w:sz w:val="24"/>
          <w:szCs w:val="24"/>
        </w:rPr>
        <w:t>ść swobodnego przepływu kadr.</w:t>
      </w:r>
    </w:p>
    <w:p w:rsidR="0087652D" w:rsidRPr="004E54A9" w:rsidRDefault="002F798B" w:rsidP="007241A0">
      <w:pPr>
        <w:autoSpaceDE w:val="0"/>
        <w:autoSpaceDN w:val="0"/>
        <w:adjustRightInd w:val="0"/>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Obszarem szczególnym, który wymaga zmian w przepisach</w:t>
      </w:r>
      <w:r w:rsidR="00DA767C">
        <w:rPr>
          <w:rFonts w:ascii="Times New Roman" w:hAnsi="Times New Roman"/>
          <w:color w:val="000000"/>
          <w:sz w:val="24"/>
          <w:szCs w:val="24"/>
        </w:rPr>
        <w:t>,</w:t>
      </w:r>
      <w:r w:rsidRPr="004E54A9">
        <w:rPr>
          <w:rFonts w:ascii="Times New Roman" w:hAnsi="Times New Roman"/>
          <w:color w:val="000000"/>
          <w:sz w:val="24"/>
          <w:szCs w:val="24"/>
        </w:rPr>
        <w:t xml:space="preserve"> jest problematyka adopcyjna w odniesieniu do adopcji krajowych, ale</w:t>
      </w:r>
      <w:r w:rsidR="001447FC" w:rsidRPr="004E54A9">
        <w:rPr>
          <w:rFonts w:ascii="Times New Roman" w:hAnsi="Times New Roman"/>
          <w:color w:val="000000"/>
          <w:sz w:val="24"/>
          <w:szCs w:val="24"/>
        </w:rPr>
        <w:t xml:space="preserve"> także adopcji zagranicznych. W</w:t>
      </w:r>
      <w:r w:rsidR="00D81532">
        <w:rPr>
          <w:rFonts w:ascii="Times New Roman" w:hAnsi="Times New Roman"/>
          <w:color w:val="000000"/>
          <w:sz w:val="24"/>
          <w:szCs w:val="24"/>
        </w:rPr>
        <w:t> </w:t>
      </w:r>
      <w:r w:rsidRPr="004E54A9">
        <w:rPr>
          <w:rFonts w:ascii="Times New Roman" w:hAnsi="Times New Roman"/>
          <w:color w:val="000000"/>
          <w:sz w:val="24"/>
          <w:szCs w:val="24"/>
        </w:rPr>
        <w:t xml:space="preserve">przypadku tych ostatnich niezwykle istotna jest kwestia uszczegółowienia zasad funkcjonowania </w:t>
      </w:r>
      <w:r w:rsidR="00EB1D7E" w:rsidRPr="004E54A9">
        <w:rPr>
          <w:rFonts w:ascii="Times New Roman" w:hAnsi="Times New Roman"/>
          <w:color w:val="000000"/>
          <w:sz w:val="24"/>
          <w:szCs w:val="24"/>
        </w:rPr>
        <w:t xml:space="preserve">centralnego banku danych </w:t>
      </w:r>
      <w:r w:rsidRPr="004E54A9">
        <w:rPr>
          <w:rFonts w:ascii="Times New Roman" w:hAnsi="Times New Roman"/>
          <w:color w:val="000000"/>
          <w:sz w:val="24"/>
          <w:szCs w:val="24"/>
        </w:rPr>
        <w:t>o dzieciach zakwalifikowanych do adopcji zagranicznej i organu centralnego upoważnionego do prowadzenia procedur przysposobienia międzynarodowego. Zmiany te wynikają z podjętej prze</w:t>
      </w:r>
      <w:r w:rsidR="00D81532">
        <w:rPr>
          <w:rFonts w:ascii="Times New Roman" w:hAnsi="Times New Roman"/>
          <w:color w:val="000000"/>
          <w:sz w:val="24"/>
          <w:szCs w:val="24"/>
        </w:rPr>
        <w:t>z Rząd RP w </w:t>
      </w:r>
      <w:r w:rsidR="001447FC" w:rsidRPr="004E54A9">
        <w:rPr>
          <w:rFonts w:ascii="Times New Roman" w:hAnsi="Times New Roman"/>
          <w:color w:val="000000"/>
          <w:sz w:val="24"/>
          <w:szCs w:val="24"/>
        </w:rPr>
        <w:t>roku 2017 decyzji 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ograniczeniu adopcji z przemieszczeniem poza granice kraju</w:t>
      </w:r>
      <w:r w:rsidR="00F23757" w:rsidRPr="004E54A9">
        <w:rPr>
          <w:rFonts w:ascii="Times New Roman" w:hAnsi="Times New Roman"/>
          <w:color w:val="000000"/>
          <w:sz w:val="24"/>
          <w:szCs w:val="24"/>
        </w:rPr>
        <w:t>.</w:t>
      </w:r>
      <w:r w:rsidR="00D81532">
        <w:rPr>
          <w:rFonts w:ascii="Times New Roman" w:hAnsi="Times New Roman"/>
          <w:color w:val="000000"/>
          <w:sz w:val="24"/>
          <w:szCs w:val="24"/>
        </w:rPr>
        <w:t xml:space="preserve"> W </w:t>
      </w:r>
      <w:r w:rsidR="002A5B09" w:rsidRPr="004E54A9">
        <w:rPr>
          <w:rFonts w:ascii="Times New Roman" w:hAnsi="Times New Roman"/>
          <w:color w:val="000000"/>
          <w:sz w:val="24"/>
          <w:szCs w:val="24"/>
        </w:rPr>
        <w:t>odniesieniu zaś do adopcji krajowych, nowelizacja proponuje zmiany służące pozyskiwaniu większej liczby kandydatów do adopcji dzieci na terenie kraju. Proponowane zmiany zmierzają do ułatwienia procesu adaptacji dziecka w nowej rodzinie przez rozszerzenie niektórych uprawnień wynikających z macierzyństwa na rodziców adoptujących dzieci st</w:t>
      </w:r>
      <w:r w:rsidR="00586F66" w:rsidRPr="004E54A9">
        <w:rPr>
          <w:rFonts w:ascii="Times New Roman" w:hAnsi="Times New Roman"/>
          <w:color w:val="000000"/>
          <w:sz w:val="24"/>
          <w:szCs w:val="24"/>
        </w:rPr>
        <w:t>a</w:t>
      </w:r>
      <w:r w:rsidR="002A5B09" w:rsidRPr="004E54A9">
        <w:rPr>
          <w:rFonts w:ascii="Times New Roman" w:hAnsi="Times New Roman"/>
          <w:color w:val="000000"/>
          <w:sz w:val="24"/>
          <w:szCs w:val="24"/>
        </w:rPr>
        <w:t>rsze.</w:t>
      </w:r>
    </w:p>
    <w:p w:rsidR="00996305" w:rsidRPr="004E54A9" w:rsidRDefault="008678D1"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Obecne rozwiązania ustawy </w:t>
      </w:r>
      <w:r w:rsidR="00DA767C">
        <w:rPr>
          <w:rFonts w:ascii="Times New Roman" w:hAnsi="Times New Roman"/>
          <w:color w:val="000000"/>
          <w:sz w:val="24"/>
          <w:szCs w:val="24"/>
        </w:rPr>
        <w:t xml:space="preserve">z dnia 9 czerwca 2011 r. </w:t>
      </w:r>
      <w:r w:rsidRPr="004E54A9">
        <w:rPr>
          <w:rFonts w:ascii="Times New Roman" w:hAnsi="Times New Roman"/>
          <w:color w:val="000000"/>
          <w:sz w:val="24"/>
          <w:szCs w:val="24"/>
        </w:rPr>
        <w:t>o wspieraniu rodziny i systemie pieczy zastępczej</w:t>
      </w:r>
      <w:r w:rsidR="00DA767C">
        <w:rPr>
          <w:rFonts w:ascii="Times New Roman" w:hAnsi="Times New Roman"/>
          <w:color w:val="000000"/>
          <w:sz w:val="24"/>
          <w:szCs w:val="24"/>
        </w:rPr>
        <w:t xml:space="preserve"> (Dz. U. z 2018 r. poz. 998, z późn. zm.)</w:t>
      </w:r>
      <w:r w:rsidR="00723D7A" w:rsidRPr="004E54A9">
        <w:rPr>
          <w:rFonts w:ascii="Times New Roman" w:hAnsi="Times New Roman"/>
          <w:color w:val="000000"/>
          <w:sz w:val="24"/>
          <w:szCs w:val="24"/>
        </w:rPr>
        <w:t>, zwanej dalej „ustawą”,</w:t>
      </w:r>
      <w:r w:rsidRPr="004E54A9">
        <w:rPr>
          <w:rFonts w:ascii="Times New Roman" w:hAnsi="Times New Roman"/>
          <w:color w:val="000000"/>
          <w:sz w:val="24"/>
          <w:szCs w:val="24"/>
        </w:rPr>
        <w:t xml:space="preserve"> dotyczące wspierania rodziny dedykowane są rod</w:t>
      </w:r>
      <w:r w:rsidR="00015DB2">
        <w:rPr>
          <w:rFonts w:ascii="Times New Roman" w:hAnsi="Times New Roman"/>
          <w:color w:val="000000"/>
          <w:sz w:val="24"/>
          <w:szCs w:val="24"/>
        </w:rPr>
        <w:t>zinom przeżywającym trudności w </w:t>
      </w:r>
      <w:r w:rsidRPr="004E54A9">
        <w:rPr>
          <w:rFonts w:ascii="Times New Roman" w:hAnsi="Times New Roman"/>
          <w:color w:val="000000"/>
          <w:sz w:val="24"/>
          <w:szCs w:val="24"/>
        </w:rPr>
        <w:t>wypełnianiu funkcji opiekuńczo-wychowawczych. Nowelizacja roz</w:t>
      </w:r>
      <w:r w:rsidR="006A3087" w:rsidRPr="004E54A9">
        <w:rPr>
          <w:rFonts w:ascii="Times New Roman" w:hAnsi="Times New Roman"/>
          <w:color w:val="000000"/>
          <w:sz w:val="24"/>
          <w:szCs w:val="24"/>
        </w:rPr>
        <w:t>szerza zakres ich stosowania na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wszystkie rodziny</w:t>
      </w:r>
      <w:r w:rsidR="0029429B" w:rsidRPr="004E54A9">
        <w:rPr>
          <w:rFonts w:ascii="Times New Roman" w:hAnsi="Times New Roman"/>
          <w:color w:val="000000"/>
          <w:sz w:val="24"/>
          <w:szCs w:val="24"/>
        </w:rPr>
        <w:t xml:space="preserve"> wychowujące dzieci</w:t>
      </w:r>
      <w:r w:rsidRPr="004E54A9">
        <w:rPr>
          <w:rFonts w:ascii="Times New Roman" w:hAnsi="Times New Roman"/>
          <w:color w:val="000000"/>
          <w:sz w:val="24"/>
          <w:szCs w:val="24"/>
        </w:rPr>
        <w:t xml:space="preserve">. </w:t>
      </w:r>
      <w:r w:rsidR="00AF31B4" w:rsidRPr="004E54A9">
        <w:rPr>
          <w:rFonts w:ascii="Times New Roman" w:hAnsi="Times New Roman"/>
          <w:color w:val="000000"/>
          <w:sz w:val="24"/>
          <w:szCs w:val="24"/>
        </w:rPr>
        <w:t xml:space="preserve">Usługi </w:t>
      </w:r>
      <w:r w:rsidR="00055AF2">
        <w:rPr>
          <w:rFonts w:ascii="Times New Roman" w:hAnsi="Times New Roman"/>
          <w:color w:val="000000"/>
          <w:sz w:val="24"/>
          <w:szCs w:val="24"/>
        </w:rPr>
        <w:t>po</w:t>
      </w:r>
      <w:r w:rsidR="00AF31B4" w:rsidRPr="004E54A9">
        <w:rPr>
          <w:rFonts w:ascii="Times New Roman" w:hAnsi="Times New Roman"/>
          <w:color w:val="000000"/>
          <w:sz w:val="24"/>
          <w:szCs w:val="24"/>
        </w:rPr>
        <w:t>winny mieć zdecydowanie bardz</w:t>
      </w:r>
      <w:r w:rsidR="006A3087" w:rsidRPr="004E54A9">
        <w:rPr>
          <w:rFonts w:ascii="Times New Roman" w:hAnsi="Times New Roman"/>
          <w:color w:val="000000"/>
          <w:sz w:val="24"/>
          <w:szCs w:val="24"/>
        </w:rPr>
        <w:t>iej podażowy charakter i</w:t>
      </w:r>
      <w:r w:rsidR="004E54A9" w:rsidRPr="004E54A9">
        <w:rPr>
          <w:rFonts w:ascii="Times New Roman" w:hAnsi="Times New Roman"/>
          <w:color w:val="000000"/>
          <w:sz w:val="24"/>
          <w:szCs w:val="24"/>
        </w:rPr>
        <w:t xml:space="preserve"> </w:t>
      </w:r>
      <w:r w:rsidR="00AF31B4" w:rsidRPr="004E54A9">
        <w:rPr>
          <w:rFonts w:ascii="Times New Roman" w:hAnsi="Times New Roman"/>
          <w:color w:val="000000"/>
          <w:sz w:val="24"/>
          <w:szCs w:val="24"/>
        </w:rPr>
        <w:t>wychodzić naprzeciw zmieniającym się warunko</w:t>
      </w:r>
      <w:r w:rsidR="000D700B" w:rsidRPr="004E54A9">
        <w:rPr>
          <w:rFonts w:ascii="Times New Roman" w:hAnsi="Times New Roman"/>
          <w:color w:val="000000"/>
          <w:sz w:val="24"/>
          <w:szCs w:val="24"/>
        </w:rPr>
        <w:t>m życia rodziny i wynikającym z</w:t>
      </w:r>
      <w:r w:rsidR="004E54A9" w:rsidRPr="004E54A9">
        <w:rPr>
          <w:rFonts w:ascii="Times New Roman" w:hAnsi="Times New Roman"/>
          <w:color w:val="000000"/>
          <w:sz w:val="24"/>
          <w:szCs w:val="24"/>
        </w:rPr>
        <w:t xml:space="preserve"> </w:t>
      </w:r>
      <w:r w:rsidR="00AF31B4" w:rsidRPr="004E54A9">
        <w:rPr>
          <w:rFonts w:ascii="Times New Roman" w:hAnsi="Times New Roman"/>
          <w:color w:val="000000"/>
          <w:sz w:val="24"/>
          <w:szCs w:val="24"/>
        </w:rPr>
        <w:t xml:space="preserve">tego nowym </w:t>
      </w:r>
      <w:r w:rsidR="000538E2" w:rsidRPr="004E54A9">
        <w:rPr>
          <w:rFonts w:ascii="Times New Roman" w:hAnsi="Times New Roman"/>
          <w:color w:val="000000"/>
          <w:sz w:val="24"/>
          <w:szCs w:val="24"/>
        </w:rPr>
        <w:t>potrzebom społecznym. Stąd też narzędzia</w:t>
      </w:r>
      <w:r w:rsidR="006A3087" w:rsidRPr="004E54A9">
        <w:rPr>
          <w:rFonts w:ascii="Times New Roman" w:hAnsi="Times New Roman"/>
          <w:color w:val="000000"/>
          <w:sz w:val="24"/>
          <w:szCs w:val="24"/>
        </w:rPr>
        <w:t xml:space="preserve"> wsparcia oferowane w </w:t>
      </w:r>
      <w:r w:rsidR="00963E88" w:rsidRPr="004E54A9">
        <w:rPr>
          <w:rFonts w:ascii="Times New Roman" w:hAnsi="Times New Roman"/>
          <w:color w:val="000000"/>
          <w:sz w:val="24"/>
          <w:szCs w:val="24"/>
        </w:rPr>
        <w:t xml:space="preserve">ustawie </w:t>
      </w:r>
      <w:r w:rsidR="005D0234">
        <w:rPr>
          <w:rFonts w:ascii="Times New Roman" w:hAnsi="Times New Roman"/>
          <w:color w:val="000000"/>
          <w:sz w:val="24"/>
          <w:szCs w:val="24"/>
        </w:rPr>
        <w:t>po</w:t>
      </w:r>
      <w:r w:rsidR="000538E2" w:rsidRPr="004E54A9">
        <w:rPr>
          <w:rFonts w:ascii="Times New Roman" w:hAnsi="Times New Roman"/>
          <w:color w:val="000000"/>
          <w:sz w:val="24"/>
          <w:szCs w:val="24"/>
        </w:rPr>
        <w:t xml:space="preserve">winny mieć charakter powszechny, tak aby rodzina wychowująca </w:t>
      </w:r>
      <w:r w:rsidR="00D81532">
        <w:rPr>
          <w:rFonts w:ascii="Times New Roman" w:hAnsi="Times New Roman"/>
          <w:color w:val="000000"/>
          <w:sz w:val="24"/>
          <w:szCs w:val="24"/>
        </w:rPr>
        <w:t>dzieci mogła z nich swobodnie i</w:t>
      </w:r>
      <w:r w:rsidR="00015DB2">
        <w:rPr>
          <w:rFonts w:ascii="Times New Roman" w:hAnsi="Times New Roman"/>
          <w:color w:val="000000"/>
          <w:sz w:val="24"/>
          <w:szCs w:val="24"/>
        </w:rPr>
        <w:t xml:space="preserve"> </w:t>
      </w:r>
      <w:r w:rsidR="000538E2" w:rsidRPr="004E54A9">
        <w:rPr>
          <w:rFonts w:ascii="Times New Roman" w:hAnsi="Times New Roman"/>
          <w:color w:val="000000"/>
          <w:sz w:val="24"/>
          <w:szCs w:val="24"/>
        </w:rPr>
        <w:t>bez ograniczeń korzystać. Pierwszym etapem wdrażania takiej koncepcji wsparcia rodziny b</w:t>
      </w:r>
      <w:r w:rsidR="006A3087" w:rsidRPr="004E54A9">
        <w:rPr>
          <w:rFonts w:ascii="Times New Roman" w:hAnsi="Times New Roman"/>
          <w:color w:val="000000"/>
          <w:sz w:val="24"/>
          <w:szCs w:val="24"/>
        </w:rPr>
        <w:t xml:space="preserve">yły zmiany wprowadzone ustawą </w:t>
      </w:r>
      <w:r w:rsidR="00DA767C">
        <w:rPr>
          <w:rFonts w:ascii="Times New Roman" w:hAnsi="Times New Roman"/>
          <w:color w:val="000000"/>
          <w:sz w:val="24"/>
          <w:szCs w:val="24"/>
        </w:rPr>
        <w:t xml:space="preserve">z dnia 4 listopada 2016 r. </w:t>
      </w:r>
      <w:r w:rsidR="006A3087" w:rsidRPr="004E54A9">
        <w:rPr>
          <w:rFonts w:ascii="Times New Roman" w:hAnsi="Times New Roman"/>
          <w:color w:val="000000"/>
          <w:sz w:val="24"/>
          <w:szCs w:val="24"/>
        </w:rPr>
        <w:t>o</w:t>
      </w:r>
      <w:r w:rsidR="004E54A9" w:rsidRPr="004E54A9">
        <w:rPr>
          <w:rFonts w:ascii="Times New Roman" w:hAnsi="Times New Roman"/>
          <w:color w:val="000000"/>
          <w:sz w:val="24"/>
          <w:szCs w:val="24"/>
        </w:rPr>
        <w:t xml:space="preserve"> </w:t>
      </w:r>
      <w:r w:rsidR="000538E2" w:rsidRPr="004E54A9">
        <w:rPr>
          <w:rFonts w:ascii="Times New Roman" w:hAnsi="Times New Roman"/>
          <w:color w:val="000000"/>
          <w:sz w:val="24"/>
          <w:szCs w:val="24"/>
        </w:rPr>
        <w:t xml:space="preserve">wsparciu </w:t>
      </w:r>
      <w:r w:rsidR="00D81532">
        <w:rPr>
          <w:rFonts w:ascii="Times New Roman" w:hAnsi="Times New Roman"/>
          <w:color w:val="000000"/>
          <w:sz w:val="24"/>
          <w:szCs w:val="24"/>
        </w:rPr>
        <w:t>kobiet w ciąży i ich rodzin „Za </w:t>
      </w:r>
      <w:r w:rsidR="000538E2" w:rsidRPr="004E54A9">
        <w:rPr>
          <w:rFonts w:ascii="Times New Roman" w:hAnsi="Times New Roman"/>
          <w:color w:val="000000"/>
          <w:sz w:val="24"/>
          <w:szCs w:val="24"/>
        </w:rPr>
        <w:t>życiem”</w:t>
      </w:r>
      <w:r w:rsidR="00DA767C">
        <w:rPr>
          <w:rFonts w:ascii="Times New Roman" w:hAnsi="Times New Roman"/>
          <w:color w:val="000000"/>
          <w:sz w:val="24"/>
          <w:szCs w:val="24"/>
        </w:rPr>
        <w:t xml:space="preserve"> (Dz. U. poz. 1860, z późn. zm.)</w:t>
      </w:r>
      <w:r w:rsidR="000538E2" w:rsidRPr="004E54A9">
        <w:rPr>
          <w:rFonts w:ascii="Times New Roman" w:hAnsi="Times New Roman"/>
          <w:color w:val="000000"/>
          <w:sz w:val="24"/>
          <w:szCs w:val="24"/>
        </w:rPr>
        <w:t xml:space="preserve">, dzięki której asystent rodziny stał się narzędziem wsparcia </w:t>
      </w:r>
      <w:r w:rsidR="008A1AE9" w:rsidRPr="004E54A9">
        <w:rPr>
          <w:rFonts w:ascii="Times New Roman" w:hAnsi="Times New Roman"/>
          <w:color w:val="000000"/>
          <w:sz w:val="24"/>
          <w:szCs w:val="24"/>
        </w:rPr>
        <w:t>dostępnym na wniosek rodziny. W</w:t>
      </w:r>
      <w:r w:rsidR="004E54A9" w:rsidRPr="004E54A9">
        <w:rPr>
          <w:rFonts w:ascii="Times New Roman" w:hAnsi="Times New Roman"/>
          <w:color w:val="000000"/>
          <w:sz w:val="24"/>
          <w:szCs w:val="24"/>
        </w:rPr>
        <w:t xml:space="preserve"> </w:t>
      </w:r>
      <w:r w:rsidR="000538E2" w:rsidRPr="004E54A9">
        <w:rPr>
          <w:rFonts w:ascii="Times New Roman" w:hAnsi="Times New Roman"/>
          <w:color w:val="000000"/>
          <w:sz w:val="24"/>
          <w:szCs w:val="24"/>
        </w:rPr>
        <w:t>przedkładanym projekcie</w:t>
      </w:r>
      <w:r w:rsidR="006A1624" w:rsidRPr="004E54A9">
        <w:rPr>
          <w:rFonts w:ascii="Times New Roman" w:hAnsi="Times New Roman"/>
          <w:color w:val="000000"/>
          <w:sz w:val="24"/>
          <w:szCs w:val="24"/>
        </w:rPr>
        <w:t>,</w:t>
      </w:r>
      <w:r w:rsidR="000538E2" w:rsidRPr="004E54A9">
        <w:rPr>
          <w:rFonts w:ascii="Times New Roman" w:hAnsi="Times New Roman"/>
          <w:color w:val="000000"/>
          <w:sz w:val="24"/>
          <w:szCs w:val="24"/>
        </w:rPr>
        <w:t xml:space="preserve"> r</w:t>
      </w:r>
      <w:r w:rsidR="00D81532">
        <w:rPr>
          <w:rFonts w:ascii="Times New Roman" w:hAnsi="Times New Roman"/>
          <w:color w:val="000000"/>
          <w:sz w:val="24"/>
          <w:szCs w:val="24"/>
        </w:rPr>
        <w:t>odziny przeżywające trudności w</w:t>
      </w:r>
      <w:r w:rsidR="00015DB2">
        <w:rPr>
          <w:rFonts w:ascii="Times New Roman" w:hAnsi="Times New Roman"/>
          <w:color w:val="000000"/>
          <w:sz w:val="24"/>
          <w:szCs w:val="24"/>
        </w:rPr>
        <w:t xml:space="preserve"> </w:t>
      </w:r>
      <w:r w:rsidRPr="004E54A9">
        <w:rPr>
          <w:rFonts w:ascii="Times New Roman" w:hAnsi="Times New Roman"/>
          <w:color w:val="000000"/>
          <w:sz w:val="24"/>
          <w:szCs w:val="24"/>
        </w:rPr>
        <w:t>wypełnianiu funkcji opiekuńczo-wychowawczych</w:t>
      </w:r>
      <w:r w:rsidR="006A1624" w:rsidRPr="004E54A9">
        <w:rPr>
          <w:rFonts w:ascii="Times New Roman" w:hAnsi="Times New Roman"/>
          <w:color w:val="000000"/>
          <w:sz w:val="24"/>
          <w:szCs w:val="24"/>
        </w:rPr>
        <w:t>,</w:t>
      </w:r>
      <w:r w:rsidRPr="004E54A9">
        <w:rPr>
          <w:rFonts w:ascii="Times New Roman" w:hAnsi="Times New Roman"/>
          <w:color w:val="000000"/>
          <w:sz w:val="24"/>
          <w:szCs w:val="24"/>
        </w:rPr>
        <w:t xml:space="preserve"> mają być szczególn</w:t>
      </w:r>
      <w:r w:rsidR="00AA5414" w:rsidRPr="004E54A9">
        <w:rPr>
          <w:rFonts w:ascii="Times New Roman" w:hAnsi="Times New Roman"/>
          <w:color w:val="000000"/>
          <w:sz w:val="24"/>
          <w:szCs w:val="24"/>
        </w:rPr>
        <w:t>ą</w:t>
      </w:r>
      <w:r w:rsidRPr="004E54A9">
        <w:rPr>
          <w:rFonts w:ascii="Times New Roman" w:hAnsi="Times New Roman"/>
          <w:color w:val="000000"/>
          <w:sz w:val="24"/>
          <w:szCs w:val="24"/>
        </w:rPr>
        <w:t xml:space="preserve"> kategorią</w:t>
      </w:r>
      <w:r w:rsidR="00D434D1" w:rsidRPr="004E54A9">
        <w:rPr>
          <w:rFonts w:ascii="Times New Roman" w:hAnsi="Times New Roman"/>
          <w:color w:val="000000"/>
          <w:sz w:val="24"/>
          <w:szCs w:val="24"/>
        </w:rPr>
        <w:t xml:space="preserve"> rodzin</w:t>
      </w:r>
      <w:r w:rsidR="00767BEA" w:rsidRPr="004E54A9">
        <w:rPr>
          <w:rFonts w:ascii="Times New Roman" w:hAnsi="Times New Roman"/>
          <w:color w:val="000000"/>
          <w:sz w:val="24"/>
          <w:szCs w:val="24"/>
        </w:rPr>
        <w:t xml:space="preserve"> wychowujących dzieci</w:t>
      </w:r>
      <w:r w:rsidR="00D434D1" w:rsidRPr="004E54A9">
        <w:rPr>
          <w:rFonts w:ascii="Times New Roman" w:hAnsi="Times New Roman"/>
          <w:color w:val="000000"/>
          <w:sz w:val="24"/>
          <w:szCs w:val="24"/>
        </w:rPr>
        <w:t>.</w:t>
      </w:r>
      <w:r w:rsidR="00526162" w:rsidRPr="004E54A9">
        <w:rPr>
          <w:rFonts w:ascii="Times New Roman" w:hAnsi="Times New Roman"/>
          <w:color w:val="000000"/>
          <w:sz w:val="24"/>
          <w:szCs w:val="24"/>
        </w:rPr>
        <w:t xml:space="preserve"> </w:t>
      </w:r>
      <w:r w:rsidR="00D434D1" w:rsidRPr="004E54A9">
        <w:rPr>
          <w:rFonts w:ascii="Times New Roman" w:hAnsi="Times New Roman"/>
          <w:color w:val="000000"/>
          <w:sz w:val="24"/>
          <w:szCs w:val="24"/>
        </w:rPr>
        <w:t>Konsekwencją takiego rozumienia idei w</w:t>
      </w:r>
      <w:r w:rsidR="006A3087" w:rsidRPr="004E54A9">
        <w:rPr>
          <w:rFonts w:ascii="Times New Roman" w:hAnsi="Times New Roman"/>
          <w:color w:val="000000"/>
          <w:sz w:val="24"/>
          <w:szCs w:val="24"/>
        </w:rPr>
        <w:t>sparcia rodziny w</w:t>
      </w:r>
      <w:r w:rsidR="004E54A9" w:rsidRPr="004E54A9">
        <w:rPr>
          <w:rFonts w:ascii="Times New Roman" w:hAnsi="Times New Roman"/>
          <w:color w:val="000000"/>
          <w:sz w:val="24"/>
          <w:szCs w:val="24"/>
        </w:rPr>
        <w:t xml:space="preserve"> </w:t>
      </w:r>
      <w:r w:rsidR="008A1AE9" w:rsidRPr="004E54A9">
        <w:rPr>
          <w:rFonts w:ascii="Times New Roman" w:hAnsi="Times New Roman"/>
          <w:color w:val="000000"/>
          <w:sz w:val="24"/>
          <w:szCs w:val="24"/>
        </w:rPr>
        <w:t>wychowaniu dzieci są</w:t>
      </w:r>
      <w:r w:rsidR="004E54A9" w:rsidRPr="004E54A9">
        <w:rPr>
          <w:rFonts w:ascii="Times New Roman" w:hAnsi="Times New Roman"/>
          <w:color w:val="000000"/>
          <w:sz w:val="24"/>
          <w:szCs w:val="24"/>
        </w:rPr>
        <w:t xml:space="preserve"> </w:t>
      </w:r>
      <w:r w:rsidR="000538E2" w:rsidRPr="004E54A9">
        <w:rPr>
          <w:rFonts w:ascii="Times New Roman" w:hAnsi="Times New Roman"/>
          <w:color w:val="000000"/>
          <w:sz w:val="24"/>
          <w:szCs w:val="24"/>
        </w:rPr>
        <w:t xml:space="preserve">zaproponowane </w:t>
      </w:r>
      <w:r w:rsidRPr="004E54A9">
        <w:rPr>
          <w:rFonts w:ascii="Times New Roman" w:hAnsi="Times New Roman"/>
          <w:color w:val="000000"/>
          <w:sz w:val="24"/>
          <w:szCs w:val="24"/>
        </w:rPr>
        <w:t>zmiany ustawy w preambule</w:t>
      </w:r>
      <w:r w:rsidR="003658EA" w:rsidRPr="004E54A9">
        <w:rPr>
          <w:rFonts w:ascii="Times New Roman" w:hAnsi="Times New Roman"/>
          <w:color w:val="000000"/>
          <w:sz w:val="24"/>
          <w:szCs w:val="24"/>
        </w:rPr>
        <w:t>,</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 art. 1 pkt 1, art. 2 ust. 1, art.</w:t>
      </w:r>
      <w:r w:rsidR="00996305" w:rsidRPr="004E54A9">
        <w:rPr>
          <w:rFonts w:ascii="Times New Roman" w:hAnsi="Times New Roman"/>
          <w:color w:val="000000"/>
          <w:sz w:val="24"/>
          <w:szCs w:val="24"/>
        </w:rPr>
        <w:t xml:space="preserve"> 3 ust. 1, art.</w:t>
      </w:r>
      <w:r w:rsidR="002B0E7F" w:rsidRPr="004E54A9">
        <w:rPr>
          <w:rFonts w:ascii="Times New Roman" w:hAnsi="Times New Roman"/>
          <w:color w:val="000000"/>
          <w:sz w:val="24"/>
          <w:szCs w:val="24"/>
        </w:rPr>
        <w:t xml:space="preserve"> 8 ust. 1</w:t>
      </w:r>
      <w:r w:rsidR="00BD238B" w:rsidRPr="004E54A9">
        <w:rPr>
          <w:rFonts w:ascii="Times New Roman" w:hAnsi="Times New Roman"/>
          <w:color w:val="000000"/>
          <w:sz w:val="24"/>
          <w:szCs w:val="24"/>
        </w:rPr>
        <w:t>, art. 11 ust. 1</w:t>
      </w:r>
      <w:r w:rsidR="006A1624" w:rsidRPr="004E54A9">
        <w:rPr>
          <w:rFonts w:ascii="Times New Roman" w:hAnsi="Times New Roman"/>
          <w:color w:val="000000"/>
          <w:sz w:val="24"/>
          <w:szCs w:val="24"/>
        </w:rPr>
        <w:t xml:space="preserve"> i</w:t>
      </w:r>
      <w:r w:rsidR="009875EA">
        <w:rPr>
          <w:rFonts w:ascii="Times New Roman" w:hAnsi="Times New Roman"/>
          <w:color w:val="000000"/>
          <w:sz w:val="24"/>
          <w:szCs w:val="24"/>
        </w:rPr>
        <w:t> </w:t>
      </w:r>
      <w:r w:rsidR="002B0E7F" w:rsidRPr="004E54A9">
        <w:rPr>
          <w:rFonts w:ascii="Times New Roman" w:hAnsi="Times New Roman"/>
          <w:color w:val="000000"/>
          <w:sz w:val="24"/>
          <w:szCs w:val="24"/>
        </w:rPr>
        <w:t>art. 18 ust. 1</w:t>
      </w:r>
      <w:r w:rsidR="00723D7A" w:rsidRPr="004E54A9">
        <w:rPr>
          <w:rFonts w:ascii="Times New Roman" w:hAnsi="Times New Roman"/>
          <w:color w:val="000000"/>
          <w:sz w:val="24"/>
          <w:szCs w:val="24"/>
        </w:rPr>
        <w:t xml:space="preserve"> ustawy</w:t>
      </w:r>
      <w:r w:rsidR="00996305" w:rsidRPr="004E54A9">
        <w:rPr>
          <w:rFonts w:ascii="Times New Roman" w:hAnsi="Times New Roman"/>
          <w:color w:val="000000"/>
          <w:sz w:val="24"/>
          <w:szCs w:val="24"/>
        </w:rPr>
        <w:t>.</w:t>
      </w:r>
    </w:p>
    <w:p w:rsidR="005E781E" w:rsidRPr="004E54A9" w:rsidRDefault="00DB7B3A"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lastRenderedPageBreak/>
        <w:t xml:space="preserve">W art. 4 ustawy wprowadzono zmianę podkreślającą podmiotowość rodziny zastępczej i </w:t>
      </w:r>
      <w:r w:rsidR="00E362D1" w:rsidRPr="004E54A9">
        <w:rPr>
          <w:rFonts w:ascii="Times New Roman" w:hAnsi="Times New Roman"/>
          <w:color w:val="000000"/>
          <w:sz w:val="24"/>
          <w:szCs w:val="24"/>
        </w:rPr>
        <w:t xml:space="preserve">prowadzącego </w:t>
      </w:r>
      <w:r w:rsidRPr="004E54A9">
        <w:rPr>
          <w:rFonts w:ascii="Times New Roman" w:hAnsi="Times New Roman"/>
          <w:color w:val="000000"/>
          <w:sz w:val="24"/>
          <w:szCs w:val="24"/>
        </w:rPr>
        <w:t>rodzinn</w:t>
      </w:r>
      <w:r w:rsidR="00E362D1" w:rsidRPr="004E54A9">
        <w:rPr>
          <w:rFonts w:ascii="Times New Roman" w:hAnsi="Times New Roman"/>
          <w:color w:val="000000"/>
          <w:sz w:val="24"/>
          <w:szCs w:val="24"/>
        </w:rPr>
        <w:t>y dom</w:t>
      </w:r>
      <w:r w:rsidRPr="004E54A9">
        <w:rPr>
          <w:rFonts w:ascii="Times New Roman" w:hAnsi="Times New Roman"/>
          <w:color w:val="000000"/>
          <w:sz w:val="24"/>
          <w:szCs w:val="24"/>
        </w:rPr>
        <w:t xml:space="preserve"> dziecka podczas stosowania ustawy.</w:t>
      </w:r>
      <w:r w:rsidR="004E54A9" w:rsidRPr="004E54A9">
        <w:rPr>
          <w:rFonts w:ascii="Times New Roman" w:hAnsi="Times New Roman"/>
          <w:color w:val="000000"/>
          <w:sz w:val="24"/>
          <w:szCs w:val="24"/>
        </w:rPr>
        <w:t xml:space="preserve"> </w:t>
      </w:r>
      <w:r w:rsidR="003F287B" w:rsidRPr="004E54A9">
        <w:rPr>
          <w:rFonts w:ascii="Times New Roman" w:hAnsi="Times New Roman"/>
          <w:color w:val="000000"/>
          <w:sz w:val="24"/>
          <w:szCs w:val="24"/>
        </w:rPr>
        <w:t>Z</w:t>
      </w:r>
      <w:r w:rsidR="00D61FCB" w:rsidRPr="004E54A9">
        <w:rPr>
          <w:rFonts w:ascii="Times New Roman" w:hAnsi="Times New Roman"/>
          <w:color w:val="000000"/>
          <w:sz w:val="24"/>
          <w:szCs w:val="24"/>
        </w:rPr>
        <w:t>e zmienionego wprowadzenia do wyliczenia zawartego w tym przepisie wynika,</w:t>
      </w:r>
      <w:r w:rsidR="004E54A9" w:rsidRPr="004E54A9">
        <w:rPr>
          <w:rFonts w:ascii="Times New Roman" w:hAnsi="Times New Roman"/>
          <w:color w:val="000000"/>
          <w:sz w:val="24"/>
          <w:szCs w:val="24"/>
        </w:rPr>
        <w:t xml:space="preserve"> </w:t>
      </w:r>
      <w:r w:rsidR="00D61FCB" w:rsidRPr="004E54A9">
        <w:rPr>
          <w:rFonts w:ascii="Times New Roman" w:hAnsi="Times New Roman"/>
          <w:color w:val="000000"/>
          <w:sz w:val="24"/>
          <w:szCs w:val="24"/>
        </w:rPr>
        <w:t>że p</w:t>
      </w:r>
      <w:r w:rsidR="00D61FCB" w:rsidRPr="004E54A9">
        <w:rPr>
          <w:rFonts w:ascii="Times New Roman" w:eastAsia="Times New Roman" w:hAnsi="Times New Roman"/>
          <w:bCs/>
          <w:color w:val="000000"/>
          <w:sz w:val="24"/>
          <w:szCs w:val="24"/>
          <w:lang w:eastAsia="pl-PL"/>
        </w:rPr>
        <w:t xml:space="preserve">odmioty stosujące </w:t>
      </w:r>
      <w:r w:rsidR="00D61FCB" w:rsidRPr="004E54A9">
        <w:rPr>
          <w:rFonts w:ascii="Times New Roman" w:eastAsia="Times New Roman" w:hAnsi="Times New Roman"/>
          <w:color w:val="000000"/>
          <w:sz w:val="24"/>
          <w:szCs w:val="24"/>
          <w:lang w:eastAsia="pl-PL"/>
        </w:rPr>
        <w:t>ustawę s</w:t>
      </w:r>
      <w:r w:rsidR="00D61FCB" w:rsidRPr="004E54A9">
        <w:rPr>
          <w:rFonts w:ascii="Times New Roman" w:eastAsia="Times New Roman" w:hAnsi="Times New Roman"/>
          <w:bCs/>
          <w:color w:val="000000"/>
          <w:sz w:val="24"/>
          <w:szCs w:val="24"/>
          <w:lang w:eastAsia="pl-PL"/>
        </w:rPr>
        <w:t>ą obowiązane działać z poszanowaniem prywatności dziecka</w:t>
      </w:r>
      <w:r w:rsidR="004E54A9" w:rsidRPr="004E54A9">
        <w:rPr>
          <w:rFonts w:ascii="Times New Roman" w:eastAsia="Times New Roman" w:hAnsi="Times New Roman"/>
          <w:bCs/>
          <w:color w:val="000000"/>
          <w:sz w:val="24"/>
          <w:szCs w:val="24"/>
          <w:lang w:eastAsia="pl-PL"/>
        </w:rPr>
        <w:t xml:space="preserve"> </w:t>
      </w:r>
      <w:r w:rsidR="00D61FCB" w:rsidRPr="004E54A9">
        <w:rPr>
          <w:rFonts w:ascii="Times New Roman" w:eastAsia="Times New Roman" w:hAnsi="Times New Roman"/>
          <w:bCs/>
          <w:color w:val="000000"/>
          <w:sz w:val="24"/>
          <w:szCs w:val="24"/>
          <w:lang w:eastAsia="pl-PL"/>
        </w:rPr>
        <w:t>i rodziny, w tym rodziny zastępczej i osób prowadzących rodzinny dom dziecka,</w:t>
      </w:r>
      <w:r w:rsidR="004E54A9" w:rsidRPr="004E54A9">
        <w:rPr>
          <w:rFonts w:ascii="Times New Roman" w:eastAsia="Times New Roman" w:hAnsi="Times New Roman"/>
          <w:bCs/>
          <w:color w:val="000000"/>
          <w:sz w:val="24"/>
          <w:szCs w:val="24"/>
          <w:lang w:eastAsia="pl-PL"/>
        </w:rPr>
        <w:t xml:space="preserve"> </w:t>
      </w:r>
      <w:r w:rsidR="00D61FCB" w:rsidRPr="004E54A9">
        <w:rPr>
          <w:rFonts w:ascii="Times New Roman" w:eastAsia="Times New Roman" w:hAnsi="Times New Roman"/>
          <w:bCs/>
          <w:color w:val="000000"/>
          <w:sz w:val="24"/>
          <w:szCs w:val="24"/>
          <w:lang w:eastAsia="pl-PL"/>
        </w:rPr>
        <w:t xml:space="preserve">w szczególności mając na </w:t>
      </w:r>
      <w:r w:rsidR="00D61FCB" w:rsidRPr="004E54A9">
        <w:rPr>
          <w:rFonts w:ascii="Times New Roman" w:eastAsia="Times New Roman" w:hAnsi="Times New Roman"/>
          <w:color w:val="000000"/>
          <w:sz w:val="24"/>
          <w:szCs w:val="24"/>
          <w:lang w:eastAsia="pl-PL"/>
        </w:rPr>
        <w:t>względzie ich podmiotowość</w:t>
      </w:r>
      <w:r w:rsidR="00FD4933" w:rsidRPr="004E54A9">
        <w:rPr>
          <w:rFonts w:ascii="Times New Roman" w:eastAsia="Times New Roman" w:hAnsi="Times New Roman"/>
          <w:color w:val="000000"/>
          <w:sz w:val="24"/>
          <w:szCs w:val="24"/>
          <w:lang w:eastAsia="pl-PL"/>
        </w:rPr>
        <w:t>.</w:t>
      </w:r>
      <w:r w:rsidR="00D61FCB" w:rsidRPr="004E54A9" w:rsidDel="00D61FCB">
        <w:rPr>
          <w:rFonts w:ascii="Times New Roman" w:hAnsi="Times New Roman"/>
          <w:color w:val="000000"/>
          <w:sz w:val="24"/>
          <w:szCs w:val="24"/>
        </w:rPr>
        <w:t xml:space="preserve"> </w:t>
      </w:r>
      <w:r w:rsidRPr="004E54A9">
        <w:rPr>
          <w:rFonts w:ascii="Times New Roman" w:hAnsi="Times New Roman"/>
          <w:color w:val="000000"/>
          <w:sz w:val="24"/>
          <w:szCs w:val="24"/>
        </w:rPr>
        <w:t>Pozwoli to na uniknięcie zbędnych nieporozumień między koordynatoram</w:t>
      </w:r>
      <w:r w:rsidR="00AA5B61" w:rsidRPr="004E54A9">
        <w:rPr>
          <w:rFonts w:ascii="Times New Roman" w:hAnsi="Times New Roman"/>
          <w:color w:val="000000"/>
          <w:sz w:val="24"/>
          <w:szCs w:val="24"/>
        </w:rPr>
        <w:t>i rodzinnej pieczy zastępczej</w:t>
      </w:r>
      <w:r w:rsidR="00113350" w:rsidRPr="004E54A9">
        <w:rPr>
          <w:rFonts w:ascii="Times New Roman" w:hAnsi="Times New Roman"/>
          <w:color w:val="000000"/>
          <w:sz w:val="24"/>
          <w:szCs w:val="24"/>
        </w:rPr>
        <w:t>,</w:t>
      </w:r>
      <w:r w:rsidR="00AA5B61" w:rsidRPr="004E54A9">
        <w:rPr>
          <w:rFonts w:ascii="Times New Roman" w:hAnsi="Times New Roman"/>
          <w:color w:val="000000"/>
          <w:sz w:val="24"/>
          <w:szCs w:val="24"/>
        </w:rPr>
        <w:t xml:space="preserve"> 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objętymi ich pomocą rodzinami zastępczymi i</w:t>
      </w:r>
      <w:r w:rsidR="004E54A9" w:rsidRPr="004E54A9">
        <w:rPr>
          <w:rFonts w:ascii="Times New Roman" w:hAnsi="Times New Roman"/>
          <w:color w:val="000000"/>
          <w:sz w:val="24"/>
          <w:szCs w:val="24"/>
        </w:rPr>
        <w:t xml:space="preserve"> </w:t>
      </w:r>
      <w:r w:rsidR="00E362D1" w:rsidRPr="004E54A9">
        <w:rPr>
          <w:rFonts w:ascii="Times New Roman" w:hAnsi="Times New Roman"/>
          <w:color w:val="000000"/>
          <w:sz w:val="24"/>
          <w:szCs w:val="24"/>
        </w:rPr>
        <w:t xml:space="preserve">prowadzącymi </w:t>
      </w:r>
      <w:r w:rsidRPr="004E54A9">
        <w:rPr>
          <w:rFonts w:ascii="Times New Roman" w:hAnsi="Times New Roman"/>
          <w:color w:val="000000"/>
          <w:sz w:val="24"/>
          <w:szCs w:val="24"/>
        </w:rPr>
        <w:t>rodzinn</w:t>
      </w:r>
      <w:r w:rsidR="00E362D1" w:rsidRPr="004E54A9">
        <w:rPr>
          <w:rFonts w:ascii="Times New Roman" w:hAnsi="Times New Roman"/>
          <w:color w:val="000000"/>
          <w:sz w:val="24"/>
          <w:szCs w:val="24"/>
        </w:rPr>
        <w:t>e</w:t>
      </w:r>
      <w:r w:rsidRPr="004E54A9">
        <w:rPr>
          <w:rFonts w:ascii="Times New Roman" w:hAnsi="Times New Roman"/>
          <w:color w:val="000000"/>
          <w:sz w:val="24"/>
          <w:szCs w:val="24"/>
        </w:rPr>
        <w:t xml:space="preserve"> dom</w:t>
      </w:r>
      <w:r w:rsidR="00E362D1" w:rsidRPr="004E54A9">
        <w:rPr>
          <w:rFonts w:ascii="Times New Roman" w:hAnsi="Times New Roman"/>
          <w:color w:val="000000"/>
          <w:sz w:val="24"/>
          <w:szCs w:val="24"/>
        </w:rPr>
        <w:t>y</w:t>
      </w:r>
      <w:r w:rsidR="00AA5B61" w:rsidRPr="004E54A9">
        <w:rPr>
          <w:rFonts w:ascii="Times New Roman" w:hAnsi="Times New Roman"/>
          <w:color w:val="000000"/>
          <w:sz w:val="24"/>
          <w:szCs w:val="24"/>
        </w:rPr>
        <w:t xml:space="preserve"> dziecka, 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także</w:t>
      </w:r>
      <w:r w:rsidR="008A1AE9" w:rsidRPr="004E54A9">
        <w:rPr>
          <w:rFonts w:ascii="Times New Roman" w:hAnsi="Times New Roman"/>
          <w:color w:val="000000"/>
          <w:sz w:val="24"/>
          <w:szCs w:val="24"/>
        </w:rPr>
        <w:t xml:space="preserve"> między asystentami rodziny i</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wspieranymi przez nich rodzinami, co z kolei wpłynie na poziom współpracy i</w:t>
      </w:r>
      <w:r w:rsidR="0038717F">
        <w:rPr>
          <w:rFonts w:ascii="Times New Roman" w:hAnsi="Times New Roman"/>
          <w:color w:val="000000"/>
          <w:sz w:val="24"/>
          <w:szCs w:val="24"/>
        </w:rPr>
        <w:t> </w:t>
      </w:r>
      <w:r w:rsidRPr="004E54A9">
        <w:rPr>
          <w:rFonts w:ascii="Times New Roman" w:hAnsi="Times New Roman"/>
          <w:color w:val="000000"/>
          <w:sz w:val="24"/>
          <w:szCs w:val="24"/>
        </w:rPr>
        <w:t>zaufania między stronami oraz pozwoli na pełniejszą realizację zadań powierzonych tym osobom</w:t>
      </w:r>
      <w:r w:rsidR="008D609E" w:rsidRPr="004E54A9">
        <w:rPr>
          <w:rFonts w:ascii="Times New Roman" w:hAnsi="Times New Roman"/>
          <w:color w:val="000000"/>
          <w:sz w:val="24"/>
          <w:szCs w:val="24"/>
        </w:rPr>
        <w:t>.</w:t>
      </w:r>
    </w:p>
    <w:p w:rsidR="00A75305" w:rsidRPr="004E54A9" w:rsidRDefault="00DC38F7"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Projekt ustawy rozszerza </w:t>
      </w:r>
      <w:r w:rsidR="00A75305" w:rsidRPr="004E54A9">
        <w:rPr>
          <w:rFonts w:ascii="Times New Roman" w:hAnsi="Times New Roman"/>
          <w:color w:val="000000"/>
          <w:sz w:val="24"/>
          <w:szCs w:val="24"/>
        </w:rPr>
        <w:t>katalog</w:t>
      </w:r>
      <w:r w:rsidRPr="004E54A9">
        <w:rPr>
          <w:rFonts w:ascii="Times New Roman" w:hAnsi="Times New Roman"/>
          <w:color w:val="000000"/>
          <w:sz w:val="24"/>
          <w:szCs w:val="24"/>
        </w:rPr>
        <w:t xml:space="preserve"> wskazan</w:t>
      </w:r>
      <w:r w:rsidR="00A75305" w:rsidRPr="004E54A9">
        <w:rPr>
          <w:rFonts w:ascii="Times New Roman" w:hAnsi="Times New Roman"/>
          <w:color w:val="000000"/>
          <w:sz w:val="24"/>
          <w:szCs w:val="24"/>
        </w:rPr>
        <w:t>y</w:t>
      </w:r>
      <w:r w:rsidR="000D6297" w:rsidRPr="004E54A9">
        <w:rPr>
          <w:rFonts w:ascii="Times New Roman" w:hAnsi="Times New Roman"/>
          <w:color w:val="000000"/>
          <w:sz w:val="24"/>
          <w:szCs w:val="24"/>
        </w:rPr>
        <w:t xml:space="preserve"> w</w:t>
      </w:r>
      <w:r w:rsidRPr="004E54A9">
        <w:rPr>
          <w:rFonts w:ascii="Times New Roman" w:hAnsi="Times New Roman"/>
          <w:color w:val="000000"/>
          <w:sz w:val="24"/>
          <w:szCs w:val="24"/>
        </w:rPr>
        <w:t xml:space="preserve"> </w:t>
      </w:r>
      <w:r w:rsidR="00A75305" w:rsidRPr="004E54A9">
        <w:rPr>
          <w:rFonts w:ascii="Times New Roman" w:hAnsi="Times New Roman"/>
          <w:color w:val="000000"/>
          <w:sz w:val="24"/>
          <w:szCs w:val="24"/>
        </w:rPr>
        <w:t xml:space="preserve">ust. 1 </w:t>
      </w:r>
      <w:r w:rsidRPr="004E54A9">
        <w:rPr>
          <w:rFonts w:ascii="Times New Roman" w:hAnsi="Times New Roman"/>
          <w:color w:val="000000"/>
          <w:sz w:val="24"/>
          <w:szCs w:val="24"/>
        </w:rPr>
        <w:t xml:space="preserve">art. 5 </w:t>
      </w:r>
      <w:r w:rsidR="00A75305" w:rsidRPr="004E54A9">
        <w:rPr>
          <w:rFonts w:ascii="Times New Roman" w:hAnsi="Times New Roman"/>
          <w:color w:val="000000"/>
          <w:sz w:val="24"/>
          <w:szCs w:val="24"/>
        </w:rPr>
        <w:t xml:space="preserve">ustawy o bezterminowe podstawy pobytowe (zgoda na pobyt </w:t>
      </w:r>
      <w:r w:rsidR="006C62AE" w:rsidRPr="004E54A9">
        <w:rPr>
          <w:rFonts w:ascii="Times New Roman" w:hAnsi="Times New Roman"/>
          <w:color w:val="000000"/>
          <w:sz w:val="24"/>
          <w:szCs w:val="24"/>
        </w:rPr>
        <w:t>z</w:t>
      </w:r>
      <w:r w:rsidR="008870E8" w:rsidRPr="004E54A9">
        <w:rPr>
          <w:rFonts w:ascii="Times New Roman" w:hAnsi="Times New Roman"/>
          <w:color w:val="000000"/>
          <w:sz w:val="24"/>
          <w:szCs w:val="24"/>
        </w:rPr>
        <w:t>e</w:t>
      </w:r>
      <w:r w:rsidR="006C62AE" w:rsidRPr="004E54A9">
        <w:rPr>
          <w:rFonts w:ascii="Times New Roman" w:hAnsi="Times New Roman"/>
          <w:color w:val="000000"/>
          <w:sz w:val="24"/>
          <w:szCs w:val="24"/>
        </w:rPr>
        <w:t xml:space="preserve"> względów </w:t>
      </w:r>
      <w:r w:rsidR="00A75305" w:rsidRPr="004E54A9">
        <w:rPr>
          <w:rFonts w:ascii="Times New Roman" w:hAnsi="Times New Roman"/>
          <w:color w:val="000000"/>
          <w:sz w:val="24"/>
          <w:szCs w:val="24"/>
        </w:rPr>
        <w:t>humanitarny</w:t>
      </w:r>
      <w:r w:rsidR="006C62AE" w:rsidRPr="004E54A9">
        <w:rPr>
          <w:rFonts w:ascii="Times New Roman" w:hAnsi="Times New Roman"/>
          <w:color w:val="000000"/>
          <w:sz w:val="24"/>
          <w:szCs w:val="24"/>
        </w:rPr>
        <w:t>ch</w:t>
      </w:r>
      <w:r w:rsidR="00A75305" w:rsidRPr="004E54A9">
        <w:rPr>
          <w:rFonts w:ascii="Times New Roman" w:hAnsi="Times New Roman"/>
          <w:color w:val="000000"/>
          <w:sz w:val="24"/>
          <w:szCs w:val="24"/>
        </w:rPr>
        <w:t xml:space="preserve"> oraz zgoda na pobyt tolerowany), a także</w:t>
      </w:r>
      <w:r w:rsidR="00EF7CE0" w:rsidRPr="004E54A9">
        <w:rPr>
          <w:rFonts w:ascii="Times New Roman" w:hAnsi="Times New Roman"/>
          <w:color w:val="000000"/>
          <w:sz w:val="24"/>
          <w:szCs w:val="24"/>
        </w:rPr>
        <w:t xml:space="preserve"> </w:t>
      </w:r>
      <w:r w:rsidR="00A75305" w:rsidRPr="004E54A9">
        <w:rPr>
          <w:rFonts w:ascii="Times New Roman" w:hAnsi="Times New Roman"/>
          <w:color w:val="000000"/>
          <w:sz w:val="24"/>
          <w:szCs w:val="24"/>
        </w:rPr>
        <w:t>o zgody na pobyt czasowy oparte na przesłance życia rodzinnego (łączenie rodzin) i ryzyka naruszenia praw dziecka.</w:t>
      </w:r>
    </w:p>
    <w:p w:rsidR="0088340A" w:rsidRPr="004E54A9" w:rsidRDefault="0088340A"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Mając na uwadze podstawową przesłankę legalizacji pobytu</w:t>
      </w:r>
      <w:r w:rsidR="00DE421C">
        <w:rPr>
          <w:rFonts w:ascii="Times New Roman" w:hAnsi="Times New Roman"/>
          <w:color w:val="000000"/>
          <w:sz w:val="24"/>
          <w:szCs w:val="24"/>
        </w:rPr>
        <w:t>,</w:t>
      </w:r>
      <w:r w:rsidRPr="004E54A9">
        <w:rPr>
          <w:rFonts w:ascii="Times New Roman" w:hAnsi="Times New Roman"/>
          <w:color w:val="000000"/>
          <w:sz w:val="24"/>
          <w:szCs w:val="24"/>
        </w:rPr>
        <w:t xml:space="preserve"> należy wskazać,</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że dzieci, które otrzymały w Polsce zgody na pobyt na podstawie ww</w:t>
      </w:r>
      <w:r w:rsidR="00DE421C">
        <w:rPr>
          <w:rFonts w:ascii="Times New Roman" w:hAnsi="Times New Roman"/>
          <w:color w:val="000000"/>
          <w:sz w:val="24"/>
          <w:szCs w:val="24"/>
        </w:rPr>
        <w:t>.</w:t>
      </w:r>
      <w:r w:rsidRPr="004E54A9">
        <w:rPr>
          <w:rFonts w:ascii="Times New Roman" w:hAnsi="Times New Roman"/>
          <w:color w:val="000000"/>
          <w:sz w:val="24"/>
          <w:szCs w:val="24"/>
        </w:rPr>
        <w:t xml:space="preserve"> regulacji</w:t>
      </w:r>
      <w:r w:rsidR="00DE421C">
        <w:rPr>
          <w:rFonts w:ascii="Times New Roman" w:hAnsi="Times New Roman"/>
          <w:color w:val="000000"/>
          <w:sz w:val="24"/>
          <w:szCs w:val="24"/>
        </w:rPr>
        <w:t>,</w:t>
      </w:r>
      <w:r w:rsidRPr="004E54A9">
        <w:rPr>
          <w:rFonts w:ascii="Times New Roman" w:hAnsi="Times New Roman"/>
          <w:color w:val="000000"/>
          <w:sz w:val="24"/>
          <w:szCs w:val="24"/>
        </w:rPr>
        <w:t xml:space="preserve"> często przebywają </w:t>
      </w:r>
      <w:r w:rsidR="00501D7C">
        <w:rPr>
          <w:rFonts w:ascii="Times New Roman" w:hAnsi="Times New Roman"/>
          <w:color w:val="000000"/>
          <w:sz w:val="24"/>
          <w:szCs w:val="24"/>
        </w:rPr>
        <w:t xml:space="preserve">w </w:t>
      </w:r>
      <w:r w:rsidRPr="004E54A9">
        <w:rPr>
          <w:rFonts w:ascii="Times New Roman" w:hAnsi="Times New Roman"/>
          <w:color w:val="000000"/>
          <w:sz w:val="24"/>
          <w:szCs w:val="24"/>
        </w:rPr>
        <w:t>Polsce od wielu lat i ze względu na sytuację rodzinną i życiową można domniemywać, iż towarzyszy im zamiar pozostania na terytorium RP na stałe lub na dłuższy okres. Równocześnie są to dzieci, które wymagają szczególnego wsparcia ze względu</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na różnice kulturowe, bariery językowe, doświadczone w kraju pochodzenia traumy oraz brak</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w Polsce </w:t>
      </w:r>
      <w:r w:rsidR="005B533C" w:rsidRPr="004E54A9">
        <w:rPr>
          <w:rFonts w:ascii="Times New Roman" w:hAnsi="Times New Roman"/>
          <w:color w:val="000000"/>
          <w:sz w:val="24"/>
          <w:szCs w:val="24"/>
        </w:rPr>
        <w:t xml:space="preserve">rozbudowanego zaplecza </w:t>
      </w:r>
      <w:r w:rsidR="00BB5C12" w:rsidRPr="004E54A9">
        <w:rPr>
          <w:rFonts w:ascii="Times New Roman" w:hAnsi="Times New Roman"/>
          <w:color w:val="000000"/>
          <w:sz w:val="24"/>
          <w:szCs w:val="24"/>
        </w:rPr>
        <w:t>rodzinne</w:t>
      </w:r>
      <w:r w:rsidR="005B533C" w:rsidRPr="004E54A9">
        <w:rPr>
          <w:rFonts w:ascii="Times New Roman" w:hAnsi="Times New Roman"/>
          <w:color w:val="000000"/>
          <w:sz w:val="24"/>
          <w:szCs w:val="24"/>
        </w:rPr>
        <w:t>go</w:t>
      </w:r>
      <w:r w:rsidRPr="004E54A9">
        <w:rPr>
          <w:rFonts w:ascii="Times New Roman" w:hAnsi="Times New Roman"/>
          <w:color w:val="000000"/>
          <w:sz w:val="24"/>
          <w:szCs w:val="24"/>
        </w:rPr>
        <w:t xml:space="preserve">, </w:t>
      </w:r>
      <w:r w:rsidR="005B533C" w:rsidRPr="004E54A9">
        <w:rPr>
          <w:rFonts w:ascii="Times New Roman" w:hAnsi="Times New Roman"/>
          <w:color w:val="000000"/>
          <w:sz w:val="24"/>
          <w:szCs w:val="24"/>
        </w:rPr>
        <w:t xml:space="preserve">które mogłoby </w:t>
      </w:r>
      <w:r w:rsidRPr="004E54A9">
        <w:rPr>
          <w:rFonts w:ascii="Times New Roman" w:hAnsi="Times New Roman"/>
          <w:color w:val="000000"/>
          <w:sz w:val="24"/>
          <w:szCs w:val="24"/>
        </w:rPr>
        <w:t>ich wesprzeć.</w:t>
      </w:r>
    </w:p>
    <w:p w:rsidR="0088340A" w:rsidRPr="004E54A9" w:rsidRDefault="00084A2B" w:rsidP="007241A0">
      <w:pPr>
        <w:spacing w:before="120" w:after="0" w:line="360" w:lineRule="auto"/>
        <w:jc w:val="both"/>
        <w:rPr>
          <w:rFonts w:ascii="Times New Roman" w:hAnsi="Times New Roman"/>
          <w:bCs/>
          <w:color w:val="000000"/>
          <w:sz w:val="24"/>
          <w:szCs w:val="24"/>
        </w:rPr>
      </w:pPr>
      <w:r w:rsidRPr="004E54A9">
        <w:rPr>
          <w:rFonts w:ascii="Times New Roman" w:hAnsi="Times New Roman"/>
          <w:bCs/>
          <w:color w:val="000000"/>
          <w:sz w:val="24"/>
          <w:szCs w:val="24"/>
        </w:rPr>
        <w:t>Dotychczas małoletni należący do ww. grup cudzoziemców zaliczali się</w:t>
      </w:r>
      <w:r w:rsidR="004E54A9" w:rsidRPr="004E54A9">
        <w:rPr>
          <w:rFonts w:ascii="Times New Roman" w:hAnsi="Times New Roman"/>
          <w:bCs/>
          <w:color w:val="000000"/>
          <w:sz w:val="24"/>
          <w:szCs w:val="24"/>
        </w:rPr>
        <w:t xml:space="preserve"> </w:t>
      </w:r>
      <w:r w:rsidRPr="004E54A9">
        <w:rPr>
          <w:rFonts w:ascii="Times New Roman" w:hAnsi="Times New Roman"/>
          <w:bCs/>
          <w:color w:val="000000"/>
          <w:sz w:val="24"/>
          <w:szCs w:val="24"/>
        </w:rPr>
        <w:t xml:space="preserve">do cudzoziemców wymienionych w ust. 3 </w:t>
      </w:r>
      <w:r w:rsidR="00B5228E" w:rsidRPr="004E54A9">
        <w:rPr>
          <w:rFonts w:ascii="Times New Roman" w:hAnsi="Times New Roman"/>
          <w:bCs/>
          <w:color w:val="000000"/>
          <w:sz w:val="24"/>
          <w:szCs w:val="24"/>
        </w:rPr>
        <w:t>art. 5</w:t>
      </w:r>
      <w:r w:rsidRPr="004E54A9">
        <w:rPr>
          <w:rFonts w:ascii="Times New Roman" w:hAnsi="Times New Roman"/>
          <w:bCs/>
          <w:color w:val="000000"/>
          <w:sz w:val="24"/>
          <w:szCs w:val="24"/>
        </w:rPr>
        <w:t xml:space="preserve">, </w:t>
      </w:r>
      <w:r w:rsidR="00446248" w:rsidRPr="004E54A9">
        <w:rPr>
          <w:rFonts w:ascii="Times New Roman" w:hAnsi="Times New Roman"/>
          <w:bCs/>
          <w:color w:val="000000"/>
          <w:sz w:val="24"/>
          <w:szCs w:val="24"/>
        </w:rPr>
        <w:t>tym samym</w:t>
      </w:r>
      <w:r w:rsidRPr="004E54A9">
        <w:rPr>
          <w:rFonts w:ascii="Times New Roman" w:hAnsi="Times New Roman"/>
          <w:bCs/>
          <w:color w:val="000000"/>
          <w:sz w:val="24"/>
          <w:szCs w:val="24"/>
        </w:rPr>
        <w:t xml:space="preserve"> zastosowani</w:t>
      </w:r>
      <w:r w:rsidR="00446248" w:rsidRPr="004E54A9">
        <w:rPr>
          <w:rFonts w:ascii="Times New Roman" w:hAnsi="Times New Roman"/>
          <w:bCs/>
          <w:color w:val="000000"/>
          <w:sz w:val="24"/>
          <w:szCs w:val="24"/>
        </w:rPr>
        <w:t>e</w:t>
      </w:r>
      <w:r w:rsidRPr="004E54A9">
        <w:rPr>
          <w:rFonts w:ascii="Times New Roman" w:hAnsi="Times New Roman"/>
          <w:bCs/>
          <w:color w:val="000000"/>
          <w:sz w:val="24"/>
          <w:szCs w:val="24"/>
        </w:rPr>
        <w:t xml:space="preserve"> do nich miał wyłącznie </w:t>
      </w:r>
      <w:r w:rsidR="0088340A" w:rsidRPr="004E54A9">
        <w:rPr>
          <w:rFonts w:ascii="Times New Roman" w:hAnsi="Times New Roman"/>
          <w:bCs/>
          <w:color w:val="000000"/>
          <w:sz w:val="24"/>
          <w:szCs w:val="24"/>
        </w:rPr>
        <w:t>D</w:t>
      </w:r>
      <w:r w:rsidRPr="004E54A9">
        <w:rPr>
          <w:rFonts w:ascii="Times New Roman" w:hAnsi="Times New Roman"/>
          <w:bCs/>
          <w:color w:val="000000"/>
          <w:sz w:val="24"/>
          <w:szCs w:val="24"/>
        </w:rPr>
        <w:t>ział III ustawy. Powodowało to, że nie mieli oni możliwości pozostawania</w:t>
      </w:r>
      <w:r w:rsidR="004E54A9" w:rsidRPr="004E54A9">
        <w:rPr>
          <w:rFonts w:ascii="Times New Roman" w:hAnsi="Times New Roman"/>
          <w:bCs/>
          <w:color w:val="000000"/>
          <w:sz w:val="24"/>
          <w:szCs w:val="24"/>
        </w:rPr>
        <w:t xml:space="preserve"> </w:t>
      </w:r>
      <w:r w:rsidRPr="004E54A9">
        <w:rPr>
          <w:rFonts w:ascii="Times New Roman" w:hAnsi="Times New Roman"/>
          <w:bCs/>
          <w:color w:val="000000"/>
          <w:sz w:val="24"/>
          <w:szCs w:val="24"/>
        </w:rPr>
        <w:t>w dotychczasowej formie pieczy zastępczej na zasadach wskazanych w art. 37 ust. 2</w:t>
      </w:r>
      <w:r w:rsidR="00A75305" w:rsidRPr="004E54A9">
        <w:rPr>
          <w:rFonts w:ascii="Times New Roman" w:hAnsi="Times New Roman"/>
          <w:bCs/>
          <w:color w:val="000000"/>
          <w:sz w:val="24"/>
          <w:szCs w:val="24"/>
        </w:rPr>
        <w:t>,</w:t>
      </w:r>
      <w:r w:rsidRPr="004E54A9">
        <w:rPr>
          <w:rFonts w:ascii="Times New Roman" w:hAnsi="Times New Roman"/>
          <w:bCs/>
          <w:color w:val="000000"/>
          <w:sz w:val="24"/>
          <w:szCs w:val="24"/>
        </w:rPr>
        <w:t xml:space="preserve"> ani też uzyskania pomocy dla osób usamodzielnia</w:t>
      </w:r>
      <w:r w:rsidR="00D81532">
        <w:rPr>
          <w:rFonts w:ascii="Times New Roman" w:hAnsi="Times New Roman"/>
          <w:bCs/>
          <w:color w:val="000000"/>
          <w:sz w:val="24"/>
          <w:szCs w:val="24"/>
        </w:rPr>
        <w:t>nych. Finansowanie ich pobytu w </w:t>
      </w:r>
      <w:r w:rsidRPr="004E54A9">
        <w:rPr>
          <w:rFonts w:ascii="Times New Roman" w:hAnsi="Times New Roman"/>
          <w:bCs/>
          <w:color w:val="000000"/>
          <w:sz w:val="24"/>
          <w:szCs w:val="24"/>
        </w:rPr>
        <w:t xml:space="preserve">pieczy zastępczej dotychczas należało do zadań zleconych z zakresu administracji rządowej realizowanych przez powiat. Projekt ustawy </w:t>
      </w:r>
      <w:r w:rsidR="00501D7C">
        <w:rPr>
          <w:rFonts w:ascii="Times New Roman" w:hAnsi="Times New Roman"/>
          <w:bCs/>
          <w:color w:val="000000"/>
          <w:sz w:val="24"/>
          <w:szCs w:val="24"/>
        </w:rPr>
        <w:t xml:space="preserve">w </w:t>
      </w:r>
      <w:r w:rsidR="00DE421C">
        <w:rPr>
          <w:rFonts w:ascii="Times New Roman" w:hAnsi="Times New Roman"/>
          <w:bCs/>
          <w:color w:val="000000"/>
          <w:sz w:val="24"/>
          <w:szCs w:val="24"/>
        </w:rPr>
        <w:t xml:space="preserve">art. 1 pkt 113 </w:t>
      </w:r>
      <w:r w:rsidR="008710FA">
        <w:rPr>
          <w:rFonts w:ascii="Times New Roman" w:hAnsi="Times New Roman"/>
          <w:bCs/>
          <w:color w:val="000000"/>
          <w:sz w:val="24"/>
          <w:szCs w:val="24"/>
        </w:rPr>
        <w:t xml:space="preserve">(zmiana </w:t>
      </w:r>
      <w:r w:rsidR="00936795" w:rsidRPr="004E54A9">
        <w:rPr>
          <w:rFonts w:ascii="Times New Roman" w:hAnsi="Times New Roman"/>
          <w:bCs/>
          <w:color w:val="000000"/>
          <w:sz w:val="24"/>
          <w:szCs w:val="24"/>
        </w:rPr>
        <w:t>w art. 181 pkt 4</w:t>
      </w:r>
      <w:r w:rsidR="00DE421C">
        <w:rPr>
          <w:rFonts w:ascii="Times New Roman" w:hAnsi="Times New Roman"/>
          <w:bCs/>
          <w:color w:val="000000"/>
          <w:sz w:val="24"/>
          <w:szCs w:val="24"/>
        </w:rPr>
        <w:t xml:space="preserve"> ustawy</w:t>
      </w:r>
      <w:r w:rsidR="008710FA">
        <w:rPr>
          <w:rFonts w:ascii="Times New Roman" w:hAnsi="Times New Roman"/>
          <w:bCs/>
          <w:color w:val="000000"/>
          <w:sz w:val="24"/>
          <w:szCs w:val="24"/>
        </w:rPr>
        <w:t>)</w:t>
      </w:r>
      <w:r w:rsidR="00936795" w:rsidRPr="004E54A9">
        <w:rPr>
          <w:rFonts w:ascii="Times New Roman" w:hAnsi="Times New Roman"/>
          <w:bCs/>
          <w:color w:val="000000"/>
          <w:sz w:val="24"/>
          <w:szCs w:val="24"/>
        </w:rPr>
        <w:t xml:space="preserve"> </w:t>
      </w:r>
      <w:r w:rsidRPr="004E54A9">
        <w:rPr>
          <w:rFonts w:ascii="Times New Roman" w:hAnsi="Times New Roman"/>
          <w:bCs/>
          <w:color w:val="000000"/>
          <w:sz w:val="24"/>
          <w:szCs w:val="24"/>
        </w:rPr>
        <w:t>zakłada dalsze finansowanie ich pobytu</w:t>
      </w:r>
      <w:r w:rsidR="004E54A9" w:rsidRPr="004E54A9">
        <w:rPr>
          <w:rFonts w:ascii="Times New Roman" w:hAnsi="Times New Roman"/>
          <w:bCs/>
          <w:color w:val="000000"/>
          <w:sz w:val="24"/>
          <w:szCs w:val="24"/>
        </w:rPr>
        <w:t xml:space="preserve"> </w:t>
      </w:r>
      <w:r w:rsidRPr="004E54A9">
        <w:rPr>
          <w:rFonts w:ascii="Times New Roman" w:hAnsi="Times New Roman"/>
          <w:bCs/>
          <w:color w:val="000000"/>
          <w:sz w:val="24"/>
          <w:szCs w:val="24"/>
        </w:rPr>
        <w:t xml:space="preserve">w pieczy </w:t>
      </w:r>
      <w:r w:rsidR="00226D7E" w:rsidRPr="004E54A9">
        <w:rPr>
          <w:rFonts w:ascii="Times New Roman" w:hAnsi="Times New Roman"/>
          <w:bCs/>
          <w:color w:val="000000"/>
          <w:sz w:val="24"/>
          <w:szCs w:val="24"/>
        </w:rPr>
        <w:t>na dotychczasowych zasadach</w:t>
      </w:r>
      <w:r w:rsidRPr="004E54A9">
        <w:rPr>
          <w:rFonts w:ascii="Times New Roman" w:hAnsi="Times New Roman"/>
          <w:bCs/>
          <w:color w:val="000000"/>
          <w:sz w:val="24"/>
          <w:szCs w:val="24"/>
        </w:rPr>
        <w:t xml:space="preserve">. Dodatkowo </w:t>
      </w:r>
      <w:r w:rsidR="00226D7E" w:rsidRPr="004E54A9">
        <w:rPr>
          <w:rFonts w:ascii="Times New Roman" w:hAnsi="Times New Roman"/>
          <w:bCs/>
          <w:color w:val="000000"/>
          <w:sz w:val="24"/>
          <w:szCs w:val="24"/>
        </w:rPr>
        <w:t xml:space="preserve">z budżetu państwa finansowane będą </w:t>
      </w:r>
      <w:r w:rsidR="0088340A" w:rsidRPr="004E54A9">
        <w:rPr>
          <w:rFonts w:ascii="Times New Roman" w:hAnsi="Times New Roman"/>
          <w:bCs/>
          <w:color w:val="000000"/>
          <w:sz w:val="24"/>
          <w:szCs w:val="24"/>
        </w:rPr>
        <w:t>także</w:t>
      </w:r>
      <w:r w:rsidR="000D6297" w:rsidRPr="004E54A9">
        <w:rPr>
          <w:rFonts w:ascii="Times New Roman" w:hAnsi="Times New Roman"/>
          <w:bCs/>
          <w:color w:val="000000"/>
          <w:sz w:val="24"/>
          <w:szCs w:val="24"/>
        </w:rPr>
        <w:t>:</w:t>
      </w:r>
      <w:r w:rsidR="0088340A" w:rsidRPr="004E54A9">
        <w:rPr>
          <w:rFonts w:ascii="Times New Roman" w:hAnsi="Times New Roman"/>
          <w:bCs/>
          <w:color w:val="000000"/>
          <w:sz w:val="24"/>
          <w:szCs w:val="24"/>
        </w:rPr>
        <w:t xml:space="preserve"> </w:t>
      </w:r>
      <w:r w:rsidR="00226D7E" w:rsidRPr="004E54A9">
        <w:rPr>
          <w:rFonts w:ascii="Times New Roman" w:hAnsi="Times New Roman"/>
          <w:bCs/>
          <w:color w:val="000000"/>
          <w:sz w:val="24"/>
          <w:szCs w:val="24"/>
        </w:rPr>
        <w:t xml:space="preserve">pobyt </w:t>
      </w:r>
      <w:r w:rsidR="00FD4933" w:rsidRPr="004E54A9">
        <w:rPr>
          <w:rFonts w:ascii="Times New Roman" w:hAnsi="Times New Roman"/>
          <w:bCs/>
          <w:color w:val="000000"/>
          <w:sz w:val="24"/>
          <w:szCs w:val="24"/>
        </w:rPr>
        <w:t>ww</w:t>
      </w:r>
      <w:r w:rsidR="00DE421C">
        <w:rPr>
          <w:rFonts w:ascii="Times New Roman" w:hAnsi="Times New Roman"/>
          <w:bCs/>
          <w:color w:val="000000"/>
          <w:sz w:val="24"/>
          <w:szCs w:val="24"/>
        </w:rPr>
        <w:t>.</w:t>
      </w:r>
      <w:r w:rsidR="00FD4933" w:rsidRPr="004E54A9">
        <w:rPr>
          <w:rFonts w:ascii="Times New Roman" w:hAnsi="Times New Roman"/>
          <w:bCs/>
          <w:color w:val="000000"/>
          <w:sz w:val="24"/>
          <w:szCs w:val="24"/>
        </w:rPr>
        <w:t xml:space="preserve"> kategorii cudzoziemców</w:t>
      </w:r>
      <w:r w:rsidR="00EF7CE0" w:rsidRPr="004E54A9">
        <w:rPr>
          <w:rFonts w:ascii="Times New Roman" w:hAnsi="Times New Roman"/>
          <w:bCs/>
          <w:color w:val="000000"/>
          <w:sz w:val="24"/>
          <w:szCs w:val="24"/>
        </w:rPr>
        <w:t xml:space="preserve"> </w:t>
      </w:r>
      <w:r w:rsidR="00226D7E" w:rsidRPr="004E54A9">
        <w:rPr>
          <w:rFonts w:ascii="Times New Roman" w:hAnsi="Times New Roman"/>
          <w:bCs/>
          <w:color w:val="000000"/>
          <w:sz w:val="24"/>
          <w:szCs w:val="24"/>
        </w:rPr>
        <w:t>w pieczy zastępczej</w:t>
      </w:r>
      <w:r w:rsidR="00FD4933" w:rsidRPr="004E54A9">
        <w:rPr>
          <w:rFonts w:ascii="Times New Roman" w:hAnsi="Times New Roman"/>
          <w:bCs/>
          <w:color w:val="000000"/>
          <w:sz w:val="24"/>
          <w:szCs w:val="24"/>
        </w:rPr>
        <w:t xml:space="preserve">, </w:t>
      </w:r>
      <w:r w:rsidR="00226D7E" w:rsidRPr="004E54A9">
        <w:rPr>
          <w:rFonts w:ascii="Times New Roman" w:hAnsi="Times New Roman"/>
          <w:bCs/>
          <w:color w:val="000000"/>
          <w:sz w:val="24"/>
          <w:szCs w:val="24"/>
        </w:rPr>
        <w:t>o których mowa</w:t>
      </w:r>
      <w:r w:rsidR="004E54A9" w:rsidRPr="004E54A9">
        <w:rPr>
          <w:rFonts w:ascii="Times New Roman" w:hAnsi="Times New Roman"/>
          <w:bCs/>
          <w:color w:val="000000"/>
          <w:sz w:val="24"/>
          <w:szCs w:val="24"/>
        </w:rPr>
        <w:t xml:space="preserve"> </w:t>
      </w:r>
      <w:r w:rsidR="00226D7E" w:rsidRPr="004E54A9">
        <w:rPr>
          <w:rFonts w:ascii="Times New Roman" w:hAnsi="Times New Roman"/>
          <w:bCs/>
          <w:color w:val="000000"/>
          <w:sz w:val="24"/>
          <w:szCs w:val="24"/>
        </w:rPr>
        <w:t xml:space="preserve">w art. 37 ust. 2 </w:t>
      </w:r>
      <w:r w:rsidR="00DE421C">
        <w:rPr>
          <w:rFonts w:ascii="Times New Roman" w:hAnsi="Times New Roman"/>
          <w:bCs/>
          <w:color w:val="000000"/>
          <w:sz w:val="24"/>
          <w:szCs w:val="24"/>
        </w:rPr>
        <w:t>ustawy</w:t>
      </w:r>
      <w:r w:rsidR="00055AF2">
        <w:rPr>
          <w:rFonts w:ascii="Times New Roman" w:hAnsi="Times New Roman"/>
          <w:bCs/>
          <w:color w:val="000000"/>
          <w:sz w:val="24"/>
          <w:szCs w:val="24"/>
        </w:rPr>
        <w:t>,</w:t>
      </w:r>
      <w:r w:rsidR="00DE421C">
        <w:rPr>
          <w:rFonts w:ascii="Times New Roman" w:hAnsi="Times New Roman"/>
          <w:bCs/>
          <w:color w:val="000000"/>
          <w:sz w:val="24"/>
          <w:szCs w:val="24"/>
        </w:rPr>
        <w:t xml:space="preserve"> </w:t>
      </w:r>
      <w:r w:rsidR="00226D7E" w:rsidRPr="004E54A9">
        <w:rPr>
          <w:rFonts w:ascii="Times New Roman" w:hAnsi="Times New Roman"/>
          <w:bCs/>
          <w:color w:val="000000"/>
          <w:sz w:val="24"/>
          <w:szCs w:val="24"/>
        </w:rPr>
        <w:t>oraz pomoc udzielan</w:t>
      </w:r>
      <w:r w:rsidR="00A75305" w:rsidRPr="004E54A9">
        <w:rPr>
          <w:rFonts w:ascii="Times New Roman" w:hAnsi="Times New Roman"/>
          <w:bCs/>
          <w:color w:val="000000"/>
          <w:sz w:val="24"/>
          <w:szCs w:val="24"/>
        </w:rPr>
        <w:t>a</w:t>
      </w:r>
      <w:r w:rsidR="00226D7E" w:rsidRPr="004E54A9">
        <w:rPr>
          <w:rFonts w:ascii="Times New Roman" w:hAnsi="Times New Roman"/>
          <w:bCs/>
          <w:color w:val="000000"/>
          <w:sz w:val="24"/>
          <w:szCs w:val="24"/>
        </w:rPr>
        <w:t xml:space="preserve"> usamodzielnianym, należący</w:t>
      </w:r>
      <w:r w:rsidR="00FD4933" w:rsidRPr="004E54A9">
        <w:rPr>
          <w:rFonts w:ascii="Times New Roman" w:hAnsi="Times New Roman"/>
          <w:bCs/>
          <w:color w:val="000000"/>
          <w:sz w:val="24"/>
          <w:szCs w:val="24"/>
        </w:rPr>
        <w:t>m</w:t>
      </w:r>
      <w:r w:rsidR="00226D7E" w:rsidRPr="004E54A9">
        <w:rPr>
          <w:rFonts w:ascii="Times New Roman" w:hAnsi="Times New Roman"/>
          <w:bCs/>
          <w:color w:val="000000"/>
          <w:sz w:val="24"/>
          <w:szCs w:val="24"/>
        </w:rPr>
        <w:t xml:space="preserve"> do ww. kategorii cudzoziemców. </w:t>
      </w:r>
    </w:p>
    <w:p w:rsidR="0088340A" w:rsidRPr="004E54A9" w:rsidRDefault="0088340A" w:rsidP="007241A0">
      <w:pPr>
        <w:spacing w:before="120" w:after="0" w:line="360" w:lineRule="auto"/>
        <w:jc w:val="both"/>
        <w:rPr>
          <w:rFonts w:ascii="Times New Roman" w:hAnsi="Times New Roman"/>
          <w:bCs/>
          <w:color w:val="000000"/>
          <w:sz w:val="24"/>
          <w:szCs w:val="24"/>
        </w:rPr>
      </w:pPr>
      <w:r w:rsidRPr="004E54A9">
        <w:rPr>
          <w:rFonts w:ascii="Times New Roman" w:hAnsi="Times New Roman"/>
          <w:bCs/>
          <w:color w:val="000000"/>
          <w:sz w:val="24"/>
          <w:szCs w:val="24"/>
        </w:rPr>
        <w:t>Dzięki rozszerzeniu pomocy ud</w:t>
      </w:r>
      <w:r w:rsidR="00D74532" w:rsidRPr="004E54A9">
        <w:rPr>
          <w:rFonts w:ascii="Times New Roman" w:hAnsi="Times New Roman"/>
          <w:bCs/>
          <w:color w:val="000000"/>
          <w:sz w:val="24"/>
          <w:szCs w:val="24"/>
        </w:rPr>
        <w:t>zielanej cudzoziemcom należącym</w:t>
      </w:r>
      <w:r w:rsidRPr="004E54A9">
        <w:rPr>
          <w:rFonts w:ascii="Times New Roman" w:hAnsi="Times New Roman"/>
          <w:bCs/>
          <w:color w:val="000000"/>
          <w:sz w:val="24"/>
          <w:szCs w:val="24"/>
        </w:rPr>
        <w:t xml:space="preserve"> do tych kategorii </w:t>
      </w:r>
      <w:r w:rsidR="000D6297" w:rsidRPr="004E54A9">
        <w:rPr>
          <w:rFonts w:ascii="Times New Roman" w:hAnsi="Times New Roman"/>
          <w:bCs/>
          <w:color w:val="000000"/>
          <w:sz w:val="24"/>
          <w:szCs w:val="24"/>
        </w:rPr>
        <w:t xml:space="preserve">wskazane osoby </w:t>
      </w:r>
      <w:r w:rsidRPr="004E54A9">
        <w:rPr>
          <w:rFonts w:ascii="Times New Roman" w:hAnsi="Times New Roman"/>
          <w:bCs/>
          <w:color w:val="000000"/>
          <w:sz w:val="24"/>
          <w:szCs w:val="24"/>
        </w:rPr>
        <w:t xml:space="preserve">po osiągnięciu pełnoletności </w:t>
      </w:r>
      <w:r w:rsidR="00B5228E" w:rsidRPr="004E54A9">
        <w:rPr>
          <w:rFonts w:ascii="Times New Roman" w:hAnsi="Times New Roman"/>
          <w:bCs/>
          <w:color w:val="000000"/>
          <w:sz w:val="24"/>
          <w:szCs w:val="24"/>
        </w:rPr>
        <w:t>otrzymają</w:t>
      </w:r>
      <w:r w:rsidRPr="004E54A9">
        <w:rPr>
          <w:rFonts w:ascii="Times New Roman" w:hAnsi="Times New Roman"/>
          <w:bCs/>
          <w:color w:val="000000"/>
          <w:sz w:val="24"/>
          <w:szCs w:val="24"/>
        </w:rPr>
        <w:t xml:space="preserve"> wsparcie ułatwiające </w:t>
      </w:r>
      <w:r w:rsidR="00DF6538" w:rsidRPr="004E54A9">
        <w:rPr>
          <w:rFonts w:ascii="Times New Roman" w:hAnsi="Times New Roman"/>
          <w:bCs/>
          <w:color w:val="000000"/>
          <w:sz w:val="24"/>
          <w:szCs w:val="24"/>
        </w:rPr>
        <w:t xml:space="preserve">im </w:t>
      </w:r>
      <w:r w:rsidRPr="004E54A9">
        <w:rPr>
          <w:rFonts w:ascii="Times New Roman" w:hAnsi="Times New Roman"/>
          <w:bCs/>
          <w:color w:val="000000"/>
          <w:sz w:val="24"/>
          <w:szCs w:val="24"/>
        </w:rPr>
        <w:t>integrację</w:t>
      </w:r>
      <w:r w:rsidR="004E54A9" w:rsidRPr="004E54A9">
        <w:rPr>
          <w:rFonts w:ascii="Times New Roman" w:hAnsi="Times New Roman"/>
          <w:bCs/>
          <w:color w:val="000000"/>
          <w:sz w:val="24"/>
          <w:szCs w:val="24"/>
        </w:rPr>
        <w:t xml:space="preserve"> </w:t>
      </w:r>
      <w:r w:rsidRPr="004E54A9">
        <w:rPr>
          <w:rFonts w:ascii="Times New Roman" w:hAnsi="Times New Roman"/>
          <w:bCs/>
          <w:color w:val="000000"/>
          <w:sz w:val="24"/>
          <w:szCs w:val="24"/>
        </w:rPr>
        <w:t>z polskim społeczeństwem, życie w poszano</w:t>
      </w:r>
      <w:r w:rsidR="00D81532">
        <w:rPr>
          <w:rFonts w:ascii="Times New Roman" w:hAnsi="Times New Roman"/>
          <w:bCs/>
          <w:color w:val="000000"/>
          <w:sz w:val="24"/>
          <w:szCs w:val="24"/>
        </w:rPr>
        <w:t>waniu polskiej tradycji i </w:t>
      </w:r>
      <w:r w:rsidRPr="004E54A9">
        <w:rPr>
          <w:rFonts w:ascii="Times New Roman" w:hAnsi="Times New Roman"/>
          <w:bCs/>
          <w:color w:val="000000"/>
          <w:sz w:val="24"/>
          <w:szCs w:val="24"/>
        </w:rPr>
        <w:t>regulacji prawnych,</w:t>
      </w:r>
      <w:r w:rsidR="004E54A9" w:rsidRPr="004E54A9">
        <w:rPr>
          <w:rFonts w:ascii="Times New Roman" w:hAnsi="Times New Roman"/>
          <w:bCs/>
          <w:color w:val="000000"/>
          <w:sz w:val="24"/>
          <w:szCs w:val="24"/>
        </w:rPr>
        <w:t xml:space="preserve"> </w:t>
      </w:r>
      <w:r w:rsidRPr="004E54A9">
        <w:rPr>
          <w:rFonts w:ascii="Times New Roman" w:hAnsi="Times New Roman"/>
          <w:bCs/>
          <w:color w:val="000000"/>
          <w:sz w:val="24"/>
          <w:szCs w:val="24"/>
        </w:rPr>
        <w:t>a tym samym umożliwiające im w przyszłości samodzielne życie w Polsce.</w:t>
      </w:r>
    </w:p>
    <w:p w:rsidR="00084A2B" w:rsidRPr="004E54A9" w:rsidRDefault="00226D7E" w:rsidP="007241A0">
      <w:pPr>
        <w:spacing w:before="120" w:after="0" w:line="360" w:lineRule="auto"/>
        <w:jc w:val="both"/>
        <w:rPr>
          <w:rFonts w:ascii="Times New Roman" w:hAnsi="Times New Roman"/>
          <w:bCs/>
          <w:color w:val="000000"/>
          <w:sz w:val="24"/>
          <w:szCs w:val="24"/>
        </w:rPr>
      </w:pPr>
      <w:r w:rsidRPr="004E54A9">
        <w:rPr>
          <w:rFonts w:ascii="Times New Roman" w:hAnsi="Times New Roman"/>
          <w:bCs/>
          <w:color w:val="000000"/>
          <w:sz w:val="24"/>
          <w:szCs w:val="24"/>
        </w:rPr>
        <w:t xml:space="preserve">Projekt </w:t>
      </w:r>
      <w:r w:rsidR="00936795" w:rsidRPr="004E54A9">
        <w:rPr>
          <w:rFonts w:ascii="Times New Roman" w:hAnsi="Times New Roman"/>
          <w:bCs/>
          <w:color w:val="000000"/>
          <w:sz w:val="24"/>
          <w:szCs w:val="24"/>
        </w:rPr>
        <w:t>w art. 181 pkt 4, celem ujednolicenia źródeł finansowania powiązanych</w:t>
      </w:r>
      <w:r w:rsidR="004E54A9" w:rsidRPr="004E54A9">
        <w:rPr>
          <w:rFonts w:ascii="Times New Roman" w:hAnsi="Times New Roman"/>
          <w:bCs/>
          <w:color w:val="000000"/>
          <w:sz w:val="24"/>
          <w:szCs w:val="24"/>
        </w:rPr>
        <w:t xml:space="preserve"> </w:t>
      </w:r>
      <w:r w:rsidR="00936795" w:rsidRPr="004E54A9">
        <w:rPr>
          <w:rFonts w:ascii="Times New Roman" w:hAnsi="Times New Roman"/>
          <w:bCs/>
          <w:color w:val="000000"/>
          <w:sz w:val="24"/>
          <w:szCs w:val="24"/>
        </w:rPr>
        <w:t xml:space="preserve">ze sobą kategorii cudzoziemców, </w:t>
      </w:r>
      <w:r w:rsidRPr="004E54A9">
        <w:rPr>
          <w:rFonts w:ascii="Times New Roman" w:hAnsi="Times New Roman"/>
          <w:bCs/>
          <w:color w:val="000000"/>
          <w:sz w:val="24"/>
          <w:szCs w:val="24"/>
        </w:rPr>
        <w:t>wprowadza zmianę w zakresie finansowania cudzoziemców mających miejsce zamieszkania i przebywających na terytorium Rzeczypospolitej Polskiej</w:t>
      </w:r>
      <w:r w:rsidR="004E54A9" w:rsidRPr="004E54A9">
        <w:rPr>
          <w:rFonts w:ascii="Times New Roman" w:hAnsi="Times New Roman"/>
          <w:bCs/>
          <w:color w:val="000000"/>
          <w:sz w:val="24"/>
          <w:szCs w:val="24"/>
        </w:rPr>
        <w:t xml:space="preserve"> </w:t>
      </w:r>
      <w:r w:rsidRPr="004E54A9">
        <w:rPr>
          <w:rFonts w:ascii="Times New Roman" w:hAnsi="Times New Roman"/>
          <w:bCs/>
          <w:color w:val="000000"/>
          <w:sz w:val="24"/>
          <w:szCs w:val="24"/>
        </w:rPr>
        <w:t xml:space="preserve">na podstawie zezwolenia na pobyt </w:t>
      </w:r>
      <w:r w:rsidR="00D81532">
        <w:rPr>
          <w:rFonts w:ascii="Times New Roman" w:hAnsi="Times New Roman"/>
          <w:bCs/>
          <w:color w:val="000000"/>
          <w:sz w:val="24"/>
          <w:szCs w:val="24"/>
        </w:rPr>
        <w:t>czasowy udzielonego w związku z </w:t>
      </w:r>
      <w:r w:rsidRPr="004E54A9">
        <w:rPr>
          <w:rFonts w:ascii="Times New Roman" w:hAnsi="Times New Roman"/>
          <w:bCs/>
          <w:color w:val="000000"/>
          <w:sz w:val="24"/>
          <w:szCs w:val="24"/>
        </w:rPr>
        <w:t>okolicznością, o której mowa w art. 186 ust. 1 pkt 3 ustawy z dnia 12 grudnia 2013 r. o cudzoziemcach</w:t>
      </w:r>
      <w:r w:rsidR="004E54A9" w:rsidRPr="004E54A9">
        <w:rPr>
          <w:rFonts w:ascii="Times New Roman" w:hAnsi="Times New Roman"/>
          <w:bCs/>
          <w:color w:val="000000"/>
          <w:sz w:val="24"/>
          <w:szCs w:val="24"/>
        </w:rPr>
        <w:t xml:space="preserve"> </w:t>
      </w:r>
      <w:r w:rsidRPr="004E54A9">
        <w:rPr>
          <w:rFonts w:ascii="Times New Roman" w:hAnsi="Times New Roman"/>
          <w:bCs/>
          <w:color w:val="000000"/>
          <w:sz w:val="24"/>
          <w:szCs w:val="24"/>
        </w:rPr>
        <w:t xml:space="preserve">(Dz. U. z </w:t>
      </w:r>
      <w:r w:rsidR="000D6297" w:rsidRPr="004E54A9">
        <w:rPr>
          <w:rFonts w:ascii="Times New Roman" w:hAnsi="Times New Roman"/>
          <w:bCs/>
          <w:color w:val="000000"/>
          <w:sz w:val="24"/>
          <w:szCs w:val="24"/>
        </w:rPr>
        <w:t>201</w:t>
      </w:r>
      <w:r w:rsidR="00DE421C">
        <w:rPr>
          <w:rFonts w:ascii="Times New Roman" w:hAnsi="Times New Roman"/>
          <w:bCs/>
          <w:color w:val="000000"/>
          <w:sz w:val="24"/>
          <w:szCs w:val="24"/>
        </w:rPr>
        <w:t>8</w:t>
      </w:r>
      <w:r w:rsidR="000D6297" w:rsidRPr="004E54A9">
        <w:rPr>
          <w:rFonts w:ascii="Times New Roman" w:hAnsi="Times New Roman"/>
          <w:bCs/>
          <w:color w:val="000000"/>
          <w:sz w:val="24"/>
          <w:szCs w:val="24"/>
        </w:rPr>
        <w:t xml:space="preserve"> r. poz. </w:t>
      </w:r>
      <w:r w:rsidR="00DE421C">
        <w:rPr>
          <w:rFonts w:ascii="Times New Roman" w:hAnsi="Times New Roman"/>
          <w:bCs/>
          <w:color w:val="000000"/>
          <w:sz w:val="24"/>
          <w:szCs w:val="24"/>
        </w:rPr>
        <w:t>2094</w:t>
      </w:r>
      <w:r w:rsidR="000D6297" w:rsidRPr="004E54A9">
        <w:rPr>
          <w:rFonts w:ascii="Times New Roman" w:hAnsi="Times New Roman"/>
          <w:bCs/>
          <w:color w:val="000000"/>
          <w:sz w:val="24"/>
          <w:szCs w:val="24"/>
        </w:rPr>
        <w:t>). Dotychczas</w:t>
      </w:r>
      <w:r w:rsidR="00936795" w:rsidRPr="004E54A9">
        <w:rPr>
          <w:rFonts w:ascii="Times New Roman" w:hAnsi="Times New Roman"/>
          <w:bCs/>
          <w:color w:val="000000"/>
          <w:sz w:val="24"/>
          <w:szCs w:val="24"/>
        </w:rPr>
        <w:t xml:space="preserve"> ich </w:t>
      </w:r>
      <w:r w:rsidRPr="004E54A9">
        <w:rPr>
          <w:rFonts w:ascii="Times New Roman" w:hAnsi="Times New Roman"/>
          <w:bCs/>
          <w:color w:val="000000"/>
          <w:sz w:val="24"/>
          <w:szCs w:val="24"/>
        </w:rPr>
        <w:t xml:space="preserve">finansowanie należało do zadań własnych </w:t>
      </w:r>
      <w:r w:rsidR="00936795" w:rsidRPr="004E54A9">
        <w:rPr>
          <w:rFonts w:ascii="Times New Roman" w:hAnsi="Times New Roman"/>
          <w:bCs/>
          <w:color w:val="000000"/>
          <w:sz w:val="24"/>
          <w:szCs w:val="24"/>
        </w:rPr>
        <w:t>powiatu. Projekt</w:t>
      </w:r>
      <w:r w:rsidRPr="004E54A9">
        <w:rPr>
          <w:rFonts w:ascii="Times New Roman" w:hAnsi="Times New Roman"/>
          <w:bCs/>
          <w:color w:val="000000"/>
          <w:sz w:val="24"/>
          <w:szCs w:val="24"/>
        </w:rPr>
        <w:t xml:space="preserve"> zakłada</w:t>
      </w:r>
      <w:r w:rsidR="00936795" w:rsidRPr="004E54A9">
        <w:rPr>
          <w:rFonts w:ascii="Times New Roman" w:hAnsi="Times New Roman"/>
          <w:bCs/>
          <w:color w:val="000000"/>
          <w:sz w:val="24"/>
          <w:szCs w:val="24"/>
        </w:rPr>
        <w:t xml:space="preserve"> natomiast</w:t>
      </w:r>
      <w:r w:rsidRPr="004E54A9">
        <w:rPr>
          <w:rFonts w:ascii="Times New Roman" w:hAnsi="Times New Roman"/>
          <w:bCs/>
          <w:color w:val="000000"/>
          <w:sz w:val="24"/>
          <w:szCs w:val="24"/>
        </w:rPr>
        <w:t xml:space="preserve"> finansowanie pobytu</w:t>
      </w:r>
      <w:r w:rsidR="004E54A9" w:rsidRPr="004E54A9">
        <w:rPr>
          <w:rFonts w:ascii="Times New Roman" w:hAnsi="Times New Roman"/>
          <w:bCs/>
          <w:color w:val="000000"/>
          <w:sz w:val="24"/>
          <w:szCs w:val="24"/>
        </w:rPr>
        <w:t xml:space="preserve"> </w:t>
      </w:r>
      <w:r w:rsidRPr="004E54A9">
        <w:rPr>
          <w:rFonts w:ascii="Times New Roman" w:hAnsi="Times New Roman"/>
          <w:bCs/>
          <w:color w:val="000000"/>
          <w:sz w:val="24"/>
          <w:szCs w:val="24"/>
        </w:rPr>
        <w:t>w pieczy zastępczej osób, o których mowa w art. 37 ust. 2 oraz pomocy udzielanej</w:t>
      </w:r>
      <w:r w:rsidR="00936795" w:rsidRPr="004E54A9">
        <w:rPr>
          <w:rFonts w:ascii="Times New Roman" w:hAnsi="Times New Roman"/>
          <w:bCs/>
          <w:color w:val="000000"/>
          <w:sz w:val="24"/>
          <w:szCs w:val="24"/>
        </w:rPr>
        <w:t xml:space="preserve"> usamodzielnianym</w:t>
      </w:r>
      <w:r w:rsidR="00A75305" w:rsidRPr="004E54A9">
        <w:rPr>
          <w:rFonts w:ascii="Times New Roman" w:hAnsi="Times New Roman"/>
          <w:bCs/>
          <w:color w:val="000000"/>
          <w:sz w:val="24"/>
          <w:szCs w:val="24"/>
        </w:rPr>
        <w:t xml:space="preserve">, </w:t>
      </w:r>
      <w:r w:rsidR="00936795" w:rsidRPr="004E54A9">
        <w:rPr>
          <w:rFonts w:ascii="Times New Roman" w:hAnsi="Times New Roman"/>
          <w:bCs/>
          <w:color w:val="000000"/>
          <w:sz w:val="24"/>
          <w:szCs w:val="24"/>
        </w:rPr>
        <w:t>należący</w:t>
      </w:r>
      <w:r w:rsidR="00003E8C" w:rsidRPr="004E54A9">
        <w:rPr>
          <w:rFonts w:ascii="Times New Roman" w:hAnsi="Times New Roman"/>
          <w:bCs/>
          <w:color w:val="000000"/>
          <w:sz w:val="24"/>
          <w:szCs w:val="24"/>
        </w:rPr>
        <w:t>m</w:t>
      </w:r>
      <w:r w:rsidR="00936795" w:rsidRPr="004E54A9">
        <w:rPr>
          <w:rFonts w:ascii="Times New Roman" w:hAnsi="Times New Roman"/>
          <w:bCs/>
          <w:color w:val="000000"/>
          <w:sz w:val="24"/>
          <w:szCs w:val="24"/>
        </w:rPr>
        <w:t xml:space="preserve"> do ww. kategorii cudzoziemców, </w:t>
      </w:r>
      <w:r w:rsidR="00A75305" w:rsidRPr="004E54A9">
        <w:rPr>
          <w:rFonts w:ascii="Times New Roman" w:hAnsi="Times New Roman"/>
          <w:bCs/>
          <w:color w:val="000000"/>
          <w:sz w:val="24"/>
          <w:szCs w:val="24"/>
        </w:rPr>
        <w:t>jako zadanie zlecone</w:t>
      </w:r>
      <w:r w:rsidR="004E54A9" w:rsidRPr="004E54A9">
        <w:rPr>
          <w:rFonts w:ascii="Times New Roman" w:hAnsi="Times New Roman"/>
          <w:bCs/>
          <w:color w:val="000000"/>
          <w:sz w:val="24"/>
          <w:szCs w:val="24"/>
        </w:rPr>
        <w:t xml:space="preserve"> </w:t>
      </w:r>
      <w:r w:rsidR="00015DB2">
        <w:rPr>
          <w:rFonts w:ascii="Times New Roman" w:hAnsi="Times New Roman"/>
          <w:bCs/>
          <w:color w:val="000000"/>
          <w:sz w:val="24"/>
          <w:szCs w:val="24"/>
        </w:rPr>
        <w:t>z </w:t>
      </w:r>
      <w:r w:rsidR="00A75305" w:rsidRPr="004E54A9">
        <w:rPr>
          <w:rFonts w:ascii="Times New Roman" w:hAnsi="Times New Roman"/>
          <w:bCs/>
          <w:color w:val="000000"/>
          <w:sz w:val="24"/>
          <w:szCs w:val="24"/>
        </w:rPr>
        <w:t>zakresu administracji rządowej realizowane przez powiat</w:t>
      </w:r>
      <w:r w:rsidR="00DF6538" w:rsidRPr="004E54A9">
        <w:rPr>
          <w:rFonts w:ascii="Times New Roman" w:hAnsi="Times New Roman"/>
          <w:bCs/>
          <w:color w:val="000000"/>
          <w:sz w:val="24"/>
          <w:szCs w:val="24"/>
        </w:rPr>
        <w:t xml:space="preserve">, analogicznie do </w:t>
      </w:r>
      <w:r w:rsidR="000D6297" w:rsidRPr="004E54A9">
        <w:rPr>
          <w:rFonts w:ascii="Times New Roman" w:hAnsi="Times New Roman"/>
          <w:bCs/>
          <w:color w:val="000000"/>
          <w:sz w:val="24"/>
          <w:szCs w:val="24"/>
        </w:rPr>
        <w:t>zasad finansowania cudzoziemców należących do rozszerzanego katalogu wskazanego</w:t>
      </w:r>
      <w:r w:rsidR="004E54A9" w:rsidRPr="004E54A9">
        <w:rPr>
          <w:rFonts w:ascii="Times New Roman" w:hAnsi="Times New Roman"/>
          <w:bCs/>
          <w:color w:val="000000"/>
          <w:sz w:val="24"/>
          <w:szCs w:val="24"/>
        </w:rPr>
        <w:t xml:space="preserve"> </w:t>
      </w:r>
      <w:r w:rsidR="000D6297" w:rsidRPr="004E54A9">
        <w:rPr>
          <w:rFonts w:ascii="Times New Roman" w:hAnsi="Times New Roman"/>
          <w:bCs/>
          <w:color w:val="000000"/>
          <w:sz w:val="24"/>
          <w:szCs w:val="24"/>
        </w:rPr>
        <w:t>w ust. 1 art. 5.</w:t>
      </w:r>
    </w:p>
    <w:p w:rsidR="00343254" w:rsidRPr="004E54A9" w:rsidRDefault="00C47E1C"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ustawie dodano art. 7a wymieniający osoby</w:t>
      </w:r>
      <w:r w:rsidR="000D700B" w:rsidRPr="004E54A9">
        <w:rPr>
          <w:rFonts w:ascii="Times New Roman" w:hAnsi="Times New Roman"/>
          <w:color w:val="000000"/>
          <w:sz w:val="24"/>
          <w:szCs w:val="24"/>
        </w:rPr>
        <w:t>, które podlegają sprawdzeniu w</w:t>
      </w:r>
      <w:r w:rsidR="00D81532">
        <w:rPr>
          <w:rFonts w:ascii="Times New Roman" w:hAnsi="Times New Roman"/>
          <w:color w:val="000000"/>
          <w:sz w:val="24"/>
          <w:szCs w:val="24"/>
        </w:rPr>
        <w:t> </w:t>
      </w:r>
      <w:r w:rsidRPr="004E54A9">
        <w:rPr>
          <w:rFonts w:ascii="Times New Roman" w:hAnsi="Times New Roman"/>
          <w:color w:val="000000"/>
          <w:sz w:val="24"/>
          <w:szCs w:val="24"/>
        </w:rPr>
        <w:t xml:space="preserve">Rejestrze Sprawców Przestępstw na Tle Seksualnym z dostępem ograniczonym. Przepis jest konsekwencją wejścia w życie przepisów ustawy </w:t>
      </w:r>
      <w:r w:rsidR="00CB0A2E" w:rsidRPr="004E54A9">
        <w:rPr>
          <w:rFonts w:ascii="Times New Roman" w:hAnsi="Times New Roman"/>
          <w:color w:val="000000"/>
          <w:sz w:val="24"/>
          <w:szCs w:val="24"/>
        </w:rPr>
        <w:t>z dnia 13 maja 2016 r.</w:t>
      </w:r>
      <w:r w:rsidR="004E54A9" w:rsidRPr="004E54A9">
        <w:rPr>
          <w:rFonts w:ascii="Times New Roman" w:hAnsi="Times New Roman"/>
          <w:color w:val="000000"/>
          <w:sz w:val="24"/>
          <w:szCs w:val="24"/>
        </w:rPr>
        <w:t xml:space="preserve"> </w:t>
      </w:r>
      <w:r w:rsidR="008378ED" w:rsidRPr="004E54A9">
        <w:rPr>
          <w:rFonts w:ascii="Times New Roman" w:hAnsi="Times New Roman"/>
          <w:color w:val="000000"/>
          <w:sz w:val="24"/>
          <w:szCs w:val="24"/>
        </w:rPr>
        <w:t>o</w:t>
      </w:r>
      <w:r w:rsidR="00D81532">
        <w:rPr>
          <w:rFonts w:ascii="Times New Roman" w:hAnsi="Times New Roman"/>
          <w:color w:val="000000"/>
          <w:sz w:val="24"/>
          <w:szCs w:val="24"/>
        </w:rPr>
        <w:t> </w:t>
      </w:r>
      <w:r w:rsidR="00CB0A2E" w:rsidRPr="004E54A9">
        <w:rPr>
          <w:rFonts w:ascii="Times New Roman" w:hAnsi="Times New Roman"/>
          <w:color w:val="000000"/>
          <w:sz w:val="24"/>
          <w:szCs w:val="24"/>
        </w:rPr>
        <w:t>przeciwdziałaniu zagrożeniom przestępczością na tle se</w:t>
      </w:r>
      <w:r w:rsidR="00B215D4" w:rsidRPr="004E54A9">
        <w:rPr>
          <w:rFonts w:ascii="Times New Roman" w:hAnsi="Times New Roman"/>
          <w:color w:val="000000"/>
          <w:sz w:val="24"/>
          <w:szCs w:val="24"/>
        </w:rPr>
        <w:t>ksualnym (Dz. U. z 2018</w:t>
      </w:r>
      <w:r w:rsidR="006A3087" w:rsidRPr="004E54A9">
        <w:rPr>
          <w:rFonts w:ascii="Times New Roman" w:hAnsi="Times New Roman"/>
          <w:color w:val="000000"/>
          <w:sz w:val="24"/>
          <w:szCs w:val="24"/>
        </w:rPr>
        <w:t xml:space="preserve"> r. poz.</w:t>
      </w:r>
      <w:r w:rsidR="004E54A9" w:rsidRPr="004E54A9">
        <w:rPr>
          <w:rFonts w:ascii="Times New Roman" w:hAnsi="Times New Roman"/>
          <w:color w:val="000000"/>
          <w:sz w:val="24"/>
          <w:szCs w:val="24"/>
        </w:rPr>
        <w:t xml:space="preserve"> </w:t>
      </w:r>
      <w:r w:rsidR="00B215D4" w:rsidRPr="004E54A9">
        <w:rPr>
          <w:rFonts w:ascii="Times New Roman" w:hAnsi="Times New Roman"/>
          <w:color w:val="000000"/>
          <w:sz w:val="24"/>
          <w:szCs w:val="24"/>
        </w:rPr>
        <w:t>405</w:t>
      </w:r>
      <w:r w:rsidR="00CB0A2E" w:rsidRPr="004E54A9">
        <w:rPr>
          <w:rFonts w:ascii="Times New Roman" w:hAnsi="Times New Roman"/>
          <w:color w:val="000000"/>
          <w:sz w:val="24"/>
          <w:szCs w:val="24"/>
        </w:rPr>
        <w:t>). Ustawa ta określa szczególne środki ochrony przeciwdziałające zagrożeniom przestępczością na tle seksualnym. Jednym z nich jest Rejestr Sprawców</w:t>
      </w:r>
      <w:r w:rsidR="00022678" w:rsidRPr="004E54A9">
        <w:rPr>
          <w:rFonts w:ascii="Times New Roman" w:hAnsi="Times New Roman"/>
          <w:color w:val="000000"/>
          <w:sz w:val="24"/>
          <w:szCs w:val="24"/>
        </w:rPr>
        <w:t xml:space="preserve"> Przestępstw na Tle Seksualnym. </w:t>
      </w:r>
      <w:r w:rsidR="00CB0A2E" w:rsidRPr="004E54A9">
        <w:rPr>
          <w:rFonts w:ascii="Times New Roman" w:hAnsi="Times New Roman"/>
          <w:color w:val="000000"/>
          <w:sz w:val="24"/>
          <w:szCs w:val="24"/>
        </w:rPr>
        <w:t>Celem rozwiązania wynikającego z art. 7a</w:t>
      </w:r>
      <w:r w:rsidR="00723D7A" w:rsidRPr="004E54A9">
        <w:rPr>
          <w:rFonts w:ascii="Times New Roman" w:hAnsi="Times New Roman"/>
          <w:color w:val="000000"/>
          <w:sz w:val="24"/>
          <w:szCs w:val="24"/>
        </w:rPr>
        <w:t xml:space="preserve"> ustawy</w:t>
      </w:r>
      <w:r w:rsidR="00CB0A2E" w:rsidRPr="004E54A9">
        <w:rPr>
          <w:rFonts w:ascii="Times New Roman" w:hAnsi="Times New Roman"/>
          <w:color w:val="000000"/>
          <w:sz w:val="24"/>
          <w:szCs w:val="24"/>
        </w:rPr>
        <w:t xml:space="preserve"> jest zapew</w:t>
      </w:r>
      <w:r w:rsidR="006A3087" w:rsidRPr="004E54A9">
        <w:rPr>
          <w:rFonts w:ascii="Times New Roman" w:hAnsi="Times New Roman"/>
          <w:color w:val="000000"/>
          <w:sz w:val="24"/>
          <w:szCs w:val="24"/>
        </w:rPr>
        <w:t xml:space="preserve">nienie bezpieczeństwa dzieciom </w:t>
      </w:r>
      <w:r w:rsidR="009C7A5E" w:rsidRPr="004E54A9">
        <w:rPr>
          <w:rFonts w:ascii="Times New Roman" w:hAnsi="Times New Roman"/>
          <w:color w:val="000000"/>
          <w:sz w:val="24"/>
          <w:szCs w:val="24"/>
        </w:rPr>
        <w:t>objęty</w:t>
      </w:r>
      <w:r w:rsidR="00DC7737" w:rsidRPr="004E54A9">
        <w:rPr>
          <w:rFonts w:ascii="Times New Roman" w:hAnsi="Times New Roman"/>
          <w:color w:val="000000"/>
          <w:sz w:val="24"/>
          <w:szCs w:val="24"/>
        </w:rPr>
        <w:t>m</w:t>
      </w:r>
      <w:r w:rsidR="009C7A5E" w:rsidRPr="004E54A9">
        <w:rPr>
          <w:rFonts w:ascii="Times New Roman" w:hAnsi="Times New Roman"/>
          <w:color w:val="000000"/>
          <w:sz w:val="24"/>
          <w:szCs w:val="24"/>
        </w:rPr>
        <w:t xml:space="preserve"> wsparciem </w:t>
      </w:r>
      <w:r w:rsidR="00CB0A2E" w:rsidRPr="004E54A9">
        <w:rPr>
          <w:rFonts w:ascii="Times New Roman" w:hAnsi="Times New Roman"/>
          <w:color w:val="000000"/>
          <w:sz w:val="24"/>
          <w:szCs w:val="24"/>
        </w:rPr>
        <w:t>jednost</w:t>
      </w:r>
      <w:r w:rsidR="009C7A5E" w:rsidRPr="004E54A9">
        <w:rPr>
          <w:rFonts w:ascii="Times New Roman" w:hAnsi="Times New Roman"/>
          <w:color w:val="000000"/>
          <w:sz w:val="24"/>
          <w:szCs w:val="24"/>
        </w:rPr>
        <w:t>ek</w:t>
      </w:r>
      <w:r w:rsidR="00CB0A2E" w:rsidRPr="004E54A9">
        <w:rPr>
          <w:rFonts w:ascii="Times New Roman" w:hAnsi="Times New Roman"/>
          <w:color w:val="000000"/>
          <w:sz w:val="24"/>
          <w:szCs w:val="24"/>
        </w:rPr>
        <w:t xml:space="preserve"> organizacyjnych wspierania rodziny i systemu pieczy zastępczej.</w:t>
      </w:r>
      <w:r w:rsidR="006A3087" w:rsidRPr="004E54A9">
        <w:rPr>
          <w:rFonts w:ascii="Times New Roman" w:hAnsi="Times New Roman"/>
          <w:color w:val="000000"/>
          <w:sz w:val="24"/>
          <w:szCs w:val="24"/>
        </w:rPr>
        <w:t xml:space="preserve"> I</w:t>
      </w:r>
      <w:r w:rsidR="004E54A9" w:rsidRPr="004E54A9">
        <w:rPr>
          <w:rFonts w:ascii="Times New Roman" w:hAnsi="Times New Roman"/>
          <w:color w:val="000000"/>
          <w:sz w:val="24"/>
          <w:szCs w:val="24"/>
        </w:rPr>
        <w:t xml:space="preserve"> </w:t>
      </w:r>
      <w:r w:rsidR="00055AF2">
        <w:rPr>
          <w:rFonts w:ascii="Times New Roman" w:hAnsi="Times New Roman"/>
          <w:color w:val="000000"/>
          <w:sz w:val="24"/>
          <w:szCs w:val="24"/>
        </w:rPr>
        <w:t>tak</w:t>
      </w:r>
      <w:r w:rsidR="005732C3" w:rsidRPr="004E54A9">
        <w:rPr>
          <w:rFonts w:ascii="Times New Roman" w:hAnsi="Times New Roman"/>
          <w:color w:val="000000"/>
          <w:sz w:val="24"/>
          <w:szCs w:val="24"/>
        </w:rPr>
        <w:t xml:space="preserve"> projekt ustawy zakłada, że rodz</w:t>
      </w:r>
      <w:r w:rsidR="000E1DE5" w:rsidRPr="004E54A9">
        <w:rPr>
          <w:rFonts w:ascii="Times New Roman" w:hAnsi="Times New Roman"/>
          <w:color w:val="000000"/>
          <w:sz w:val="24"/>
          <w:szCs w:val="24"/>
        </w:rPr>
        <w:t>iną wspierającą, kandydatem</w:t>
      </w:r>
      <w:r w:rsidR="004E54A9" w:rsidRPr="004E54A9">
        <w:rPr>
          <w:rFonts w:ascii="Times New Roman" w:hAnsi="Times New Roman"/>
          <w:color w:val="000000"/>
          <w:sz w:val="24"/>
          <w:szCs w:val="24"/>
        </w:rPr>
        <w:t xml:space="preserve"> </w:t>
      </w:r>
      <w:r w:rsidR="000D700B" w:rsidRPr="004E54A9">
        <w:rPr>
          <w:rFonts w:ascii="Times New Roman" w:hAnsi="Times New Roman"/>
          <w:color w:val="000000"/>
          <w:sz w:val="24"/>
          <w:szCs w:val="24"/>
        </w:rPr>
        <w:t>do</w:t>
      </w:r>
      <w:r w:rsidR="004E54A9" w:rsidRPr="004E54A9">
        <w:rPr>
          <w:rFonts w:ascii="Times New Roman" w:hAnsi="Times New Roman"/>
          <w:color w:val="000000"/>
          <w:sz w:val="24"/>
          <w:szCs w:val="24"/>
        </w:rPr>
        <w:t xml:space="preserve"> </w:t>
      </w:r>
      <w:r w:rsidR="005732C3" w:rsidRPr="004E54A9">
        <w:rPr>
          <w:rFonts w:ascii="Times New Roman" w:hAnsi="Times New Roman"/>
          <w:color w:val="000000"/>
          <w:sz w:val="24"/>
          <w:szCs w:val="24"/>
        </w:rPr>
        <w:t>pełnienia funkcji rodziny zastępczej, r</w:t>
      </w:r>
      <w:r w:rsidR="000D700B" w:rsidRPr="004E54A9">
        <w:rPr>
          <w:rFonts w:ascii="Times New Roman" w:hAnsi="Times New Roman"/>
          <w:color w:val="000000"/>
          <w:sz w:val="24"/>
          <w:szCs w:val="24"/>
        </w:rPr>
        <w:t>odziną zastępczą, kandydatem do</w:t>
      </w:r>
      <w:r w:rsidR="004E54A9" w:rsidRPr="004E54A9">
        <w:rPr>
          <w:rFonts w:ascii="Times New Roman" w:hAnsi="Times New Roman"/>
          <w:color w:val="000000"/>
          <w:sz w:val="24"/>
          <w:szCs w:val="24"/>
        </w:rPr>
        <w:t xml:space="preserve"> </w:t>
      </w:r>
      <w:r w:rsidR="005732C3" w:rsidRPr="004E54A9">
        <w:rPr>
          <w:rFonts w:ascii="Times New Roman" w:hAnsi="Times New Roman"/>
          <w:color w:val="000000"/>
          <w:sz w:val="24"/>
          <w:szCs w:val="24"/>
        </w:rPr>
        <w:t>prowadzenia rodzinnego domu dziecka, osobą prowadzącą rodzinny dom dziecka,</w:t>
      </w:r>
      <w:r w:rsidR="005C4821" w:rsidRPr="004E54A9">
        <w:rPr>
          <w:rFonts w:ascii="Times New Roman" w:hAnsi="Times New Roman"/>
          <w:color w:val="000000"/>
          <w:sz w:val="24"/>
          <w:szCs w:val="24"/>
        </w:rPr>
        <w:t xml:space="preserve"> rodziną pomocową,</w:t>
      </w:r>
      <w:r w:rsidR="005732C3" w:rsidRPr="004E54A9">
        <w:rPr>
          <w:rFonts w:ascii="Times New Roman" w:hAnsi="Times New Roman"/>
          <w:color w:val="000000"/>
          <w:sz w:val="24"/>
          <w:szCs w:val="24"/>
        </w:rPr>
        <w:t xml:space="preserve"> rodzin</w:t>
      </w:r>
      <w:r w:rsidR="006A3087" w:rsidRPr="004E54A9">
        <w:rPr>
          <w:rFonts w:ascii="Times New Roman" w:hAnsi="Times New Roman"/>
          <w:color w:val="000000"/>
          <w:sz w:val="24"/>
          <w:szCs w:val="24"/>
        </w:rPr>
        <w:t>ą zaprzyjaźnioną, kandydatem do</w:t>
      </w:r>
      <w:r w:rsidR="004E54A9" w:rsidRPr="004E54A9">
        <w:rPr>
          <w:rFonts w:ascii="Times New Roman" w:hAnsi="Times New Roman"/>
          <w:color w:val="000000"/>
          <w:sz w:val="24"/>
          <w:szCs w:val="24"/>
        </w:rPr>
        <w:t xml:space="preserve"> </w:t>
      </w:r>
      <w:r w:rsidR="005732C3" w:rsidRPr="004E54A9">
        <w:rPr>
          <w:rFonts w:ascii="Times New Roman" w:hAnsi="Times New Roman"/>
          <w:color w:val="000000"/>
          <w:sz w:val="24"/>
          <w:szCs w:val="24"/>
        </w:rPr>
        <w:t>przysposobienia dziecka, kierownikiem, dyrektorem, osobą zatrudnioną, osobą świadczącą usługi</w:t>
      </w:r>
      <w:r w:rsidR="00CF2B78" w:rsidRPr="004E54A9">
        <w:rPr>
          <w:rFonts w:ascii="Times New Roman" w:hAnsi="Times New Roman"/>
          <w:color w:val="000000"/>
          <w:sz w:val="24"/>
          <w:szCs w:val="24"/>
        </w:rPr>
        <w:t>, osobą podejmującą się wspierania działań wychowawczych, o której mowa w art. 96 ustawy</w:t>
      </w:r>
      <w:r w:rsidR="00DE421C">
        <w:rPr>
          <w:rFonts w:ascii="Times New Roman" w:hAnsi="Times New Roman"/>
          <w:color w:val="000000"/>
          <w:sz w:val="24"/>
          <w:szCs w:val="24"/>
        </w:rPr>
        <w:t>,</w:t>
      </w:r>
      <w:r w:rsidR="005732C3" w:rsidRPr="004E54A9">
        <w:rPr>
          <w:rFonts w:ascii="Times New Roman" w:hAnsi="Times New Roman"/>
          <w:color w:val="000000"/>
          <w:sz w:val="24"/>
          <w:szCs w:val="24"/>
        </w:rPr>
        <w:t xml:space="preserve"> lub wolontariuszem w jednostce organizacyjnej wspierania rodziny i systemu pieczy zastępczej, rodzinie zastępczej lub rodzinnym domu dziecka nie może być osoba, która figuruje w bazie danych </w:t>
      </w:r>
      <w:bookmarkStart w:id="1" w:name="highlightHit_6"/>
      <w:bookmarkEnd w:id="1"/>
      <w:r w:rsidR="005732C3" w:rsidRPr="004E54A9">
        <w:rPr>
          <w:rFonts w:ascii="Times New Roman" w:hAnsi="Times New Roman"/>
          <w:color w:val="000000"/>
          <w:sz w:val="24"/>
          <w:szCs w:val="24"/>
        </w:rPr>
        <w:t xml:space="preserve">Rejestru Sprawców Przestępstw </w:t>
      </w:r>
      <w:bookmarkStart w:id="2" w:name="highlightHit_8"/>
      <w:bookmarkEnd w:id="2"/>
      <w:r w:rsidR="005732C3" w:rsidRPr="004E54A9">
        <w:rPr>
          <w:rFonts w:ascii="Times New Roman" w:hAnsi="Times New Roman"/>
          <w:color w:val="000000"/>
          <w:sz w:val="24"/>
          <w:szCs w:val="24"/>
        </w:rPr>
        <w:t xml:space="preserve">na </w:t>
      </w:r>
      <w:bookmarkStart w:id="3" w:name="highlightHit_9"/>
      <w:bookmarkEnd w:id="3"/>
      <w:r w:rsidR="005732C3" w:rsidRPr="004E54A9">
        <w:rPr>
          <w:rFonts w:ascii="Times New Roman" w:hAnsi="Times New Roman"/>
          <w:color w:val="000000"/>
          <w:sz w:val="24"/>
          <w:szCs w:val="24"/>
        </w:rPr>
        <w:t>Tle Seksualnym z dostępem ograniczonym.</w:t>
      </w:r>
      <w:r w:rsidR="00695E0E" w:rsidRPr="004E54A9">
        <w:rPr>
          <w:rFonts w:ascii="Times New Roman" w:hAnsi="Times New Roman"/>
          <w:color w:val="000000"/>
          <w:sz w:val="24"/>
          <w:szCs w:val="24"/>
        </w:rPr>
        <w:t xml:space="preserve"> Wskazano ponadto,</w:t>
      </w:r>
      <w:r w:rsidR="004E54A9" w:rsidRPr="004E54A9">
        <w:rPr>
          <w:rFonts w:ascii="Times New Roman" w:hAnsi="Times New Roman"/>
          <w:color w:val="000000"/>
          <w:sz w:val="24"/>
          <w:szCs w:val="24"/>
        </w:rPr>
        <w:t xml:space="preserve"> </w:t>
      </w:r>
      <w:r w:rsidR="00695E0E" w:rsidRPr="004E54A9">
        <w:rPr>
          <w:rFonts w:ascii="Times New Roman" w:hAnsi="Times New Roman"/>
          <w:color w:val="000000"/>
          <w:sz w:val="24"/>
          <w:szCs w:val="24"/>
        </w:rPr>
        <w:t xml:space="preserve">że </w:t>
      </w:r>
      <w:r w:rsidR="00D81532">
        <w:rPr>
          <w:rFonts w:ascii="Times New Roman" w:hAnsi="Times New Roman"/>
          <w:color w:val="000000"/>
          <w:sz w:val="24"/>
          <w:szCs w:val="24"/>
        </w:rPr>
        <w:t>informację o </w:t>
      </w:r>
      <w:r w:rsidR="00343254" w:rsidRPr="004E54A9">
        <w:rPr>
          <w:rFonts w:ascii="Times New Roman" w:hAnsi="Times New Roman"/>
          <w:color w:val="000000"/>
          <w:sz w:val="24"/>
          <w:szCs w:val="24"/>
        </w:rPr>
        <w:t>figurowaniu albo niefigurowaniu w bazie danych Rejestru Sprawców Przestępstw na Tle Seksualnym z dostępem ograniczonym sprawdza i potwierdza,</w:t>
      </w:r>
      <w:r w:rsidR="004E54A9" w:rsidRPr="004E54A9">
        <w:rPr>
          <w:rFonts w:ascii="Times New Roman" w:hAnsi="Times New Roman"/>
          <w:color w:val="000000"/>
          <w:sz w:val="24"/>
          <w:szCs w:val="24"/>
        </w:rPr>
        <w:t xml:space="preserve"> </w:t>
      </w:r>
      <w:r w:rsidR="00343254" w:rsidRPr="004E54A9">
        <w:rPr>
          <w:rFonts w:ascii="Times New Roman" w:hAnsi="Times New Roman"/>
          <w:color w:val="000000"/>
          <w:sz w:val="24"/>
          <w:szCs w:val="24"/>
        </w:rPr>
        <w:t>w odniesieniu do:</w:t>
      </w:r>
    </w:p>
    <w:p w:rsidR="00343254" w:rsidRPr="004E54A9" w:rsidRDefault="00343254" w:rsidP="00D81532">
      <w:pPr>
        <w:tabs>
          <w:tab w:val="left" w:pos="426"/>
        </w:tabs>
        <w:spacing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1)</w:t>
      </w:r>
      <w:r w:rsidR="007241A0">
        <w:rPr>
          <w:rFonts w:ascii="Times New Roman" w:hAnsi="Times New Roman"/>
          <w:color w:val="000000"/>
          <w:sz w:val="24"/>
          <w:szCs w:val="24"/>
        </w:rPr>
        <w:tab/>
      </w:r>
      <w:r w:rsidRPr="004E54A9">
        <w:rPr>
          <w:rFonts w:ascii="Times New Roman" w:hAnsi="Times New Roman"/>
          <w:color w:val="000000"/>
          <w:sz w:val="24"/>
          <w:szCs w:val="24"/>
        </w:rPr>
        <w:t xml:space="preserve">rodzin wspierających i wolontariuszy </w:t>
      </w:r>
      <w:r w:rsidR="002C357C" w:rsidRPr="004E54A9">
        <w:rPr>
          <w:rFonts w:ascii="Times New Roman" w:hAnsi="Times New Roman"/>
          <w:color w:val="000000"/>
          <w:sz w:val="24"/>
          <w:szCs w:val="24"/>
        </w:rPr>
        <w:t>w</w:t>
      </w:r>
      <w:r w:rsidRPr="004E54A9">
        <w:rPr>
          <w:rFonts w:ascii="Times New Roman" w:hAnsi="Times New Roman"/>
          <w:color w:val="000000"/>
          <w:sz w:val="24"/>
          <w:szCs w:val="24"/>
        </w:rPr>
        <w:t xml:space="preserve"> placówka</w:t>
      </w:r>
      <w:r w:rsidR="002C357C" w:rsidRPr="004E54A9">
        <w:rPr>
          <w:rFonts w:ascii="Times New Roman" w:hAnsi="Times New Roman"/>
          <w:color w:val="000000"/>
          <w:sz w:val="24"/>
          <w:szCs w:val="24"/>
        </w:rPr>
        <w:t>ch</w:t>
      </w:r>
      <w:r w:rsidRPr="004E54A9">
        <w:rPr>
          <w:rFonts w:ascii="Times New Roman" w:hAnsi="Times New Roman"/>
          <w:color w:val="000000"/>
          <w:sz w:val="24"/>
          <w:szCs w:val="24"/>
        </w:rPr>
        <w:t xml:space="preserve"> wsparcia dziennego</w:t>
      </w:r>
      <w:r w:rsidR="0094537A">
        <w:rPr>
          <w:rFonts w:ascii="Times New Roman" w:hAnsi="Times New Roman"/>
          <w:color w:val="000000"/>
          <w:sz w:val="24"/>
          <w:szCs w:val="24"/>
        </w:rPr>
        <w:t xml:space="preserve"> </w:t>
      </w:r>
      <w:r w:rsidR="00AB047E">
        <w:rPr>
          <w:rFonts w:ascii="Times New Roman" w:hAnsi="Times New Roman"/>
          <w:color w:val="000000"/>
          <w:sz w:val="24"/>
          <w:szCs w:val="24"/>
        </w:rPr>
        <w:t>–</w:t>
      </w:r>
      <w:r w:rsidRPr="004E54A9">
        <w:rPr>
          <w:rFonts w:ascii="Times New Roman" w:hAnsi="Times New Roman"/>
          <w:color w:val="000000"/>
          <w:sz w:val="24"/>
          <w:szCs w:val="24"/>
        </w:rPr>
        <w:t xml:space="preserve"> wójt;</w:t>
      </w:r>
    </w:p>
    <w:p w:rsidR="00343254" w:rsidRPr="004E54A9" w:rsidRDefault="007241A0" w:rsidP="00D81532">
      <w:pPr>
        <w:tabs>
          <w:tab w:val="left" w:pos="426"/>
        </w:tabs>
        <w:spacing w:after="0" w:line="360" w:lineRule="auto"/>
        <w:ind w:left="426" w:hanging="426"/>
        <w:jc w:val="both"/>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rPr>
        <w:tab/>
      </w:r>
      <w:r w:rsidR="00343254" w:rsidRPr="004E54A9">
        <w:rPr>
          <w:rFonts w:ascii="Times New Roman" w:hAnsi="Times New Roman"/>
          <w:color w:val="000000"/>
          <w:sz w:val="24"/>
          <w:szCs w:val="24"/>
        </w:rPr>
        <w:t xml:space="preserve">kandydatów do pełnienia funkcji rodziny zastępczej lub prowadzenia rodzinnego domu dziecka, rodzin zastępczych, prowadzących rodzinne domy dziecka, rodzin pomocowych i wolontariuszy </w:t>
      </w:r>
      <w:r w:rsidR="002C357C" w:rsidRPr="004E54A9">
        <w:rPr>
          <w:rFonts w:ascii="Times New Roman" w:hAnsi="Times New Roman"/>
          <w:color w:val="000000"/>
          <w:sz w:val="24"/>
          <w:szCs w:val="24"/>
        </w:rPr>
        <w:t>w</w:t>
      </w:r>
      <w:r w:rsidR="00343254" w:rsidRPr="004E54A9">
        <w:rPr>
          <w:rFonts w:ascii="Times New Roman" w:hAnsi="Times New Roman"/>
          <w:color w:val="000000"/>
          <w:sz w:val="24"/>
          <w:szCs w:val="24"/>
        </w:rPr>
        <w:t xml:space="preserve"> </w:t>
      </w:r>
      <w:r w:rsidR="002C357C" w:rsidRPr="004E54A9">
        <w:rPr>
          <w:rFonts w:ascii="Times New Roman" w:hAnsi="Times New Roman"/>
          <w:color w:val="000000"/>
          <w:sz w:val="24"/>
          <w:szCs w:val="24"/>
        </w:rPr>
        <w:t xml:space="preserve">rodzinie zastępczej </w:t>
      </w:r>
      <w:r w:rsidR="00343254" w:rsidRPr="004E54A9">
        <w:rPr>
          <w:rFonts w:ascii="Times New Roman" w:hAnsi="Times New Roman"/>
          <w:color w:val="000000"/>
          <w:sz w:val="24"/>
          <w:szCs w:val="24"/>
        </w:rPr>
        <w:t xml:space="preserve">lub rodzinnym </w:t>
      </w:r>
      <w:r w:rsidR="002C357C" w:rsidRPr="004E54A9">
        <w:rPr>
          <w:rFonts w:ascii="Times New Roman" w:hAnsi="Times New Roman"/>
          <w:color w:val="000000"/>
          <w:sz w:val="24"/>
          <w:szCs w:val="24"/>
        </w:rPr>
        <w:t xml:space="preserve">domu </w:t>
      </w:r>
      <w:r w:rsidR="00343254" w:rsidRPr="004E54A9">
        <w:rPr>
          <w:rFonts w:ascii="Times New Roman" w:hAnsi="Times New Roman"/>
          <w:color w:val="000000"/>
          <w:sz w:val="24"/>
          <w:szCs w:val="24"/>
        </w:rPr>
        <w:t>dziecka</w:t>
      </w:r>
      <w:r w:rsidR="00F87322" w:rsidRPr="004E54A9">
        <w:rPr>
          <w:rFonts w:ascii="Times New Roman" w:hAnsi="Times New Roman"/>
          <w:color w:val="000000"/>
          <w:sz w:val="24"/>
          <w:szCs w:val="24"/>
        </w:rPr>
        <w:t xml:space="preserve"> </w:t>
      </w:r>
      <w:r w:rsidR="00AB047E">
        <w:rPr>
          <w:rFonts w:ascii="Times New Roman" w:hAnsi="Times New Roman"/>
          <w:color w:val="000000"/>
          <w:sz w:val="24"/>
          <w:szCs w:val="24"/>
        </w:rPr>
        <w:t>–</w:t>
      </w:r>
      <w:r w:rsidR="00343254" w:rsidRPr="004E54A9">
        <w:rPr>
          <w:rFonts w:ascii="Times New Roman" w:hAnsi="Times New Roman"/>
          <w:color w:val="000000"/>
          <w:sz w:val="24"/>
          <w:szCs w:val="24"/>
        </w:rPr>
        <w:t xml:space="preserve"> organizator rodzinnej pieczy zastępczej;</w:t>
      </w:r>
    </w:p>
    <w:p w:rsidR="00343254" w:rsidRPr="004E54A9" w:rsidRDefault="007241A0" w:rsidP="00D81532">
      <w:pPr>
        <w:tabs>
          <w:tab w:val="left" w:pos="426"/>
        </w:tabs>
        <w:spacing w:after="0" w:line="360" w:lineRule="auto"/>
        <w:ind w:left="426" w:hanging="426"/>
        <w:jc w:val="both"/>
        <w:rPr>
          <w:rFonts w:ascii="Times New Roman" w:hAnsi="Times New Roman"/>
          <w:color w:val="000000"/>
          <w:sz w:val="24"/>
          <w:szCs w:val="24"/>
        </w:rPr>
      </w:pPr>
      <w:r>
        <w:rPr>
          <w:rFonts w:ascii="Times New Roman" w:hAnsi="Times New Roman"/>
          <w:color w:val="000000"/>
          <w:sz w:val="24"/>
          <w:szCs w:val="24"/>
        </w:rPr>
        <w:t>3)</w:t>
      </w:r>
      <w:r>
        <w:rPr>
          <w:rFonts w:ascii="Times New Roman" w:hAnsi="Times New Roman"/>
          <w:color w:val="000000"/>
          <w:sz w:val="24"/>
          <w:szCs w:val="24"/>
        </w:rPr>
        <w:tab/>
      </w:r>
      <w:r w:rsidR="00343254" w:rsidRPr="004E54A9">
        <w:rPr>
          <w:rFonts w:ascii="Times New Roman" w:hAnsi="Times New Roman"/>
          <w:color w:val="000000"/>
          <w:sz w:val="24"/>
          <w:szCs w:val="24"/>
        </w:rPr>
        <w:t>rodzin zaprzyjaźnionych</w:t>
      </w:r>
      <w:r w:rsidR="00F87322" w:rsidRPr="004E54A9">
        <w:rPr>
          <w:rFonts w:ascii="Times New Roman" w:hAnsi="Times New Roman"/>
          <w:color w:val="000000"/>
          <w:sz w:val="24"/>
          <w:szCs w:val="24"/>
        </w:rPr>
        <w:t xml:space="preserve"> </w:t>
      </w:r>
      <w:r w:rsidR="00AB047E">
        <w:rPr>
          <w:rFonts w:ascii="Times New Roman" w:hAnsi="Times New Roman"/>
          <w:color w:val="000000"/>
          <w:sz w:val="24"/>
          <w:szCs w:val="24"/>
        </w:rPr>
        <w:t>–</w:t>
      </w:r>
      <w:r w:rsidR="00343254" w:rsidRPr="004E54A9">
        <w:rPr>
          <w:rFonts w:ascii="Times New Roman" w:hAnsi="Times New Roman"/>
          <w:color w:val="000000"/>
          <w:sz w:val="24"/>
          <w:szCs w:val="24"/>
        </w:rPr>
        <w:t xml:space="preserve"> dyrektor placówki opiekuńczo-wychowawczej albo </w:t>
      </w:r>
      <w:r w:rsidR="002C357C" w:rsidRPr="004E54A9">
        <w:rPr>
          <w:rFonts w:ascii="Times New Roman" w:hAnsi="Times New Roman"/>
          <w:color w:val="000000"/>
          <w:sz w:val="24"/>
          <w:szCs w:val="24"/>
        </w:rPr>
        <w:t xml:space="preserve">dyrektor </w:t>
      </w:r>
      <w:r w:rsidR="00343254" w:rsidRPr="004E54A9">
        <w:rPr>
          <w:rFonts w:ascii="Times New Roman" w:hAnsi="Times New Roman"/>
          <w:color w:val="000000"/>
          <w:sz w:val="24"/>
          <w:szCs w:val="24"/>
        </w:rPr>
        <w:t>regionalnej placówki opiekuńczo-terapeutycznej;</w:t>
      </w:r>
    </w:p>
    <w:p w:rsidR="00343254" w:rsidRPr="004E54A9" w:rsidRDefault="007241A0" w:rsidP="00D81532">
      <w:pPr>
        <w:tabs>
          <w:tab w:val="left" w:pos="426"/>
        </w:tabs>
        <w:spacing w:after="0" w:line="360" w:lineRule="auto"/>
        <w:ind w:left="426" w:hanging="426"/>
        <w:jc w:val="both"/>
        <w:rPr>
          <w:rFonts w:ascii="Times New Roman" w:hAnsi="Times New Roman"/>
          <w:color w:val="000000"/>
          <w:sz w:val="24"/>
          <w:szCs w:val="24"/>
        </w:rPr>
      </w:pPr>
      <w:r>
        <w:rPr>
          <w:rFonts w:ascii="Times New Roman" w:hAnsi="Times New Roman"/>
          <w:color w:val="000000"/>
          <w:sz w:val="24"/>
          <w:szCs w:val="24"/>
        </w:rPr>
        <w:t>4)</w:t>
      </w:r>
      <w:r>
        <w:rPr>
          <w:rFonts w:ascii="Times New Roman" w:hAnsi="Times New Roman"/>
          <w:color w:val="000000"/>
          <w:sz w:val="24"/>
          <w:szCs w:val="24"/>
        </w:rPr>
        <w:tab/>
      </w:r>
      <w:r w:rsidR="00343254" w:rsidRPr="004E54A9">
        <w:rPr>
          <w:rFonts w:ascii="Times New Roman" w:hAnsi="Times New Roman"/>
          <w:color w:val="000000"/>
          <w:sz w:val="24"/>
          <w:szCs w:val="24"/>
        </w:rPr>
        <w:t>kandydatów do przysposobienia dziecka</w:t>
      </w:r>
      <w:r w:rsidR="00F87322" w:rsidRPr="004E54A9">
        <w:rPr>
          <w:rFonts w:ascii="Times New Roman" w:hAnsi="Times New Roman"/>
          <w:color w:val="000000"/>
          <w:sz w:val="24"/>
          <w:szCs w:val="24"/>
        </w:rPr>
        <w:t xml:space="preserve"> </w:t>
      </w:r>
      <w:r w:rsidR="00AB047E">
        <w:rPr>
          <w:rFonts w:ascii="Times New Roman" w:hAnsi="Times New Roman"/>
          <w:color w:val="000000"/>
          <w:sz w:val="24"/>
          <w:szCs w:val="24"/>
        </w:rPr>
        <w:t>–</w:t>
      </w:r>
      <w:r w:rsidR="00343254" w:rsidRPr="004E54A9">
        <w:rPr>
          <w:rFonts w:ascii="Times New Roman" w:hAnsi="Times New Roman"/>
          <w:color w:val="000000"/>
          <w:sz w:val="24"/>
          <w:szCs w:val="24"/>
        </w:rPr>
        <w:t xml:space="preserve"> ośrodek adopcyjny; </w:t>
      </w:r>
    </w:p>
    <w:p w:rsidR="00343254" w:rsidRPr="004E54A9" w:rsidRDefault="007241A0" w:rsidP="00D81532">
      <w:pPr>
        <w:tabs>
          <w:tab w:val="left" w:pos="426"/>
        </w:tabs>
        <w:spacing w:after="0" w:line="360" w:lineRule="auto"/>
        <w:ind w:left="426" w:hanging="426"/>
        <w:jc w:val="both"/>
        <w:rPr>
          <w:rFonts w:ascii="Times New Roman" w:hAnsi="Times New Roman"/>
          <w:color w:val="000000"/>
          <w:sz w:val="24"/>
          <w:szCs w:val="24"/>
        </w:rPr>
      </w:pPr>
      <w:r>
        <w:rPr>
          <w:rFonts w:ascii="Times New Roman" w:hAnsi="Times New Roman"/>
          <w:color w:val="000000"/>
          <w:sz w:val="24"/>
          <w:szCs w:val="24"/>
        </w:rPr>
        <w:t>5)</w:t>
      </w:r>
      <w:r>
        <w:rPr>
          <w:rFonts w:ascii="Times New Roman" w:hAnsi="Times New Roman"/>
          <w:color w:val="000000"/>
          <w:sz w:val="24"/>
          <w:szCs w:val="24"/>
        </w:rPr>
        <w:tab/>
      </w:r>
      <w:r w:rsidR="002C357C" w:rsidRPr="004E54A9">
        <w:rPr>
          <w:rFonts w:ascii="Times New Roman" w:hAnsi="Times New Roman"/>
          <w:color w:val="000000"/>
          <w:sz w:val="24"/>
          <w:szCs w:val="24"/>
        </w:rPr>
        <w:t>kierowników</w:t>
      </w:r>
      <w:r w:rsidR="00343254" w:rsidRPr="004E54A9">
        <w:rPr>
          <w:rFonts w:ascii="Times New Roman" w:hAnsi="Times New Roman"/>
          <w:color w:val="000000"/>
          <w:sz w:val="24"/>
          <w:szCs w:val="24"/>
        </w:rPr>
        <w:t xml:space="preserve">, </w:t>
      </w:r>
      <w:r w:rsidR="002C357C" w:rsidRPr="004E54A9">
        <w:rPr>
          <w:rFonts w:ascii="Times New Roman" w:hAnsi="Times New Roman"/>
          <w:color w:val="000000"/>
          <w:sz w:val="24"/>
          <w:szCs w:val="24"/>
        </w:rPr>
        <w:t xml:space="preserve">dyrektorów </w:t>
      </w:r>
      <w:r w:rsidR="00343254" w:rsidRPr="004E54A9">
        <w:rPr>
          <w:rFonts w:ascii="Times New Roman" w:hAnsi="Times New Roman"/>
          <w:color w:val="000000"/>
          <w:sz w:val="24"/>
          <w:szCs w:val="24"/>
        </w:rPr>
        <w:t xml:space="preserve">lub </w:t>
      </w:r>
      <w:r w:rsidR="002C357C" w:rsidRPr="004E54A9">
        <w:rPr>
          <w:rFonts w:ascii="Times New Roman" w:hAnsi="Times New Roman"/>
          <w:color w:val="000000"/>
          <w:sz w:val="24"/>
          <w:szCs w:val="24"/>
        </w:rPr>
        <w:t xml:space="preserve">innych osób zatrudnionych </w:t>
      </w:r>
      <w:r w:rsidR="00343254" w:rsidRPr="004E54A9">
        <w:rPr>
          <w:rFonts w:ascii="Times New Roman" w:hAnsi="Times New Roman"/>
          <w:color w:val="000000"/>
          <w:sz w:val="24"/>
          <w:szCs w:val="24"/>
        </w:rPr>
        <w:t>w jednostce organizacyjnej wspierania rodziny i systemu pieczy zastępczej, rodzinie zastępczej lub rod</w:t>
      </w:r>
      <w:r w:rsidR="00797666" w:rsidRPr="004E54A9">
        <w:rPr>
          <w:rFonts w:ascii="Times New Roman" w:hAnsi="Times New Roman"/>
          <w:color w:val="000000"/>
          <w:sz w:val="24"/>
          <w:szCs w:val="24"/>
        </w:rPr>
        <w:t>zinnym domu dziecka</w:t>
      </w:r>
      <w:r w:rsidR="00F87322" w:rsidRPr="004E54A9">
        <w:rPr>
          <w:rFonts w:ascii="Times New Roman" w:hAnsi="Times New Roman"/>
          <w:color w:val="000000"/>
          <w:sz w:val="24"/>
          <w:szCs w:val="24"/>
        </w:rPr>
        <w:t xml:space="preserve"> </w:t>
      </w:r>
      <w:r w:rsidR="00AB047E">
        <w:rPr>
          <w:rFonts w:ascii="Times New Roman" w:hAnsi="Times New Roman"/>
          <w:color w:val="000000"/>
          <w:sz w:val="24"/>
          <w:szCs w:val="24"/>
        </w:rPr>
        <w:t>–</w:t>
      </w:r>
      <w:r w:rsidR="00797666" w:rsidRPr="004E54A9">
        <w:rPr>
          <w:rFonts w:ascii="Times New Roman" w:hAnsi="Times New Roman"/>
          <w:color w:val="000000"/>
          <w:sz w:val="24"/>
          <w:szCs w:val="24"/>
        </w:rPr>
        <w:t xml:space="preserve"> pracodawca</w:t>
      </w:r>
      <w:r w:rsidR="00343254" w:rsidRPr="004E54A9">
        <w:rPr>
          <w:rFonts w:ascii="Times New Roman" w:hAnsi="Times New Roman"/>
          <w:color w:val="000000"/>
          <w:sz w:val="24"/>
          <w:szCs w:val="24"/>
        </w:rPr>
        <w:t xml:space="preserve">; </w:t>
      </w:r>
    </w:p>
    <w:p w:rsidR="00343254" w:rsidRPr="004E54A9" w:rsidRDefault="007241A0" w:rsidP="00D81532">
      <w:pPr>
        <w:tabs>
          <w:tab w:val="left" w:pos="426"/>
        </w:tabs>
        <w:spacing w:after="0" w:line="360" w:lineRule="auto"/>
        <w:ind w:left="426" w:hanging="426"/>
        <w:jc w:val="both"/>
        <w:rPr>
          <w:rFonts w:ascii="Times New Roman" w:hAnsi="Times New Roman"/>
          <w:color w:val="000000"/>
          <w:sz w:val="24"/>
          <w:szCs w:val="24"/>
        </w:rPr>
      </w:pPr>
      <w:r>
        <w:rPr>
          <w:rFonts w:ascii="Times New Roman" w:hAnsi="Times New Roman"/>
          <w:color w:val="000000"/>
          <w:sz w:val="24"/>
          <w:szCs w:val="24"/>
        </w:rPr>
        <w:t>6)</w:t>
      </w:r>
      <w:r>
        <w:rPr>
          <w:rFonts w:ascii="Times New Roman" w:hAnsi="Times New Roman"/>
          <w:color w:val="000000"/>
          <w:sz w:val="24"/>
          <w:szCs w:val="24"/>
        </w:rPr>
        <w:tab/>
      </w:r>
      <w:r w:rsidR="002C357C" w:rsidRPr="004E54A9">
        <w:rPr>
          <w:rFonts w:ascii="Times New Roman" w:hAnsi="Times New Roman"/>
          <w:color w:val="000000"/>
          <w:sz w:val="24"/>
          <w:szCs w:val="24"/>
        </w:rPr>
        <w:t xml:space="preserve">osób </w:t>
      </w:r>
      <w:r w:rsidR="00343254" w:rsidRPr="004E54A9">
        <w:rPr>
          <w:rFonts w:ascii="Times New Roman" w:hAnsi="Times New Roman"/>
          <w:color w:val="000000"/>
          <w:sz w:val="24"/>
          <w:szCs w:val="24"/>
        </w:rPr>
        <w:t>świadcząc</w:t>
      </w:r>
      <w:r w:rsidR="002C357C" w:rsidRPr="004E54A9">
        <w:rPr>
          <w:rFonts w:ascii="Times New Roman" w:hAnsi="Times New Roman"/>
          <w:color w:val="000000"/>
          <w:sz w:val="24"/>
          <w:szCs w:val="24"/>
        </w:rPr>
        <w:t>ych</w:t>
      </w:r>
      <w:r w:rsidR="00343254" w:rsidRPr="004E54A9">
        <w:rPr>
          <w:rFonts w:ascii="Times New Roman" w:hAnsi="Times New Roman"/>
          <w:color w:val="000000"/>
          <w:sz w:val="24"/>
          <w:szCs w:val="24"/>
        </w:rPr>
        <w:t xml:space="preserve"> usługi w jednostce organizacyjnej wspierania rodziny i systemu pieczy zastępczej, rodzinie zastępczej lub rodzinnym domu dziecka</w:t>
      </w:r>
      <w:r w:rsidR="00F87322" w:rsidRPr="004E54A9">
        <w:rPr>
          <w:rFonts w:ascii="Times New Roman" w:hAnsi="Times New Roman"/>
          <w:color w:val="000000"/>
          <w:sz w:val="24"/>
          <w:szCs w:val="24"/>
        </w:rPr>
        <w:t xml:space="preserve"> </w:t>
      </w:r>
      <w:r w:rsidR="00AB047E">
        <w:rPr>
          <w:rFonts w:ascii="Times New Roman" w:hAnsi="Times New Roman"/>
          <w:color w:val="000000"/>
          <w:sz w:val="24"/>
          <w:szCs w:val="24"/>
        </w:rPr>
        <w:t>–</w:t>
      </w:r>
      <w:r w:rsidR="00343254" w:rsidRPr="004E54A9">
        <w:rPr>
          <w:rFonts w:ascii="Times New Roman" w:hAnsi="Times New Roman"/>
          <w:color w:val="000000"/>
          <w:sz w:val="24"/>
          <w:szCs w:val="24"/>
        </w:rPr>
        <w:t xml:space="preserve"> zleceniodawca;</w:t>
      </w:r>
    </w:p>
    <w:p w:rsidR="00FB449D" w:rsidRPr="004E54A9" w:rsidRDefault="007241A0" w:rsidP="00D81532">
      <w:pPr>
        <w:tabs>
          <w:tab w:val="left" w:pos="426"/>
        </w:tabs>
        <w:spacing w:after="0" w:line="360" w:lineRule="auto"/>
        <w:ind w:left="426" w:hanging="426"/>
        <w:jc w:val="both"/>
        <w:rPr>
          <w:rFonts w:ascii="Times New Roman" w:hAnsi="Times New Roman"/>
          <w:color w:val="000000"/>
          <w:sz w:val="24"/>
          <w:szCs w:val="24"/>
        </w:rPr>
      </w:pPr>
      <w:r>
        <w:rPr>
          <w:rFonts w:ascii="Times New Roman" w:hAnsi="Times New Roman"/>
          <w:color w:val="000000"/>
          <w:sz w:val="24"/>
          <w:szCs w:val="24"/>
        </w:rPr>
        <w:t>7)</w:t>
      </w:r>
      <w:r>
        <w:rPr>
          <w:rFonts w:ascii="Times New Roman" w:hAnsi="Times New Roman"/>
          <w:color w:val="000000"/>
          <w:sz w:val="24"/>
          <w:szCs w:val="24"/>
        </w:rPr>
        <w:tab/>
      </w:r>
      <w:r w:rsidR="00343254" w:rsidRPr="004E54A9">
        <w:rPr>
          <w:rFonts w:ascii="Times New Roman" w:hAnsi="Times New Roman"/>
          <w:color w:val="000000"/>
          <w:sz w:val="24"/>
          <w:szCs w:val="24"/>
        </w:rPr>
        <w:t>osób podejmujących się wspierania działań wychowawczych, o których mowa</w:t>
      </w:r>
      <w:r w:rsidR="004E54A9" w:rsidRPr="004E54A9">
        <w:rPr>
          <w:rFonts w:ascii="Times New Roman" w:hAnsi="Times New Roman"/>
          <w:color w:val="000000"/>
          <w:sz w:val="24"/>
          <w:szCs w:val="24"/>
        </w:rPr>
        <w:t xml:space="preserve"> </w:t>
      </w:r>
      <w:r w:rsidR="00D81532">
        <w:rPr>
          <w:rFonts w:ascii="Times New Roman" w:hAnsi="Times New Roman"/>
          <w:color w:val="000000"/>
          <w:sz w:val="24"/>
          <w:szCs w:val="24"/>
        </w:rPr>
        <w:t>w </w:t>
      </w:r>
      <w:r w:rsidR="00343254" w:rsidRPr="004E54A9">
        <w:rPr>
          <w:rFonts w:ascii="Times New Roman" w:hAnsi="Times New Roman"/>
          <w:color w:val="000000"/>
          <w:sz w:val="24"/>
          <w:szCs w:val="24"/>
        </w:rPr>
        <w:t>art. 96</w:t>
      </w:r>
      <w:r w:rsidR="001275AE" w:rsidRPr="004E54A9">
        <w:rPr>
          <w:rFonts w:ascii="Times New Roman" w:hAnsi="Times New Roman"/>
          <w:color w:val="000000"/>
          <w:sz w:val="24"/>
          <w:szCs w:val="24"/>
        </w:rPr>
        <w:t>,</w:t>
      </w:r>
      <w:r w:rsidR="00CA6A17" w:rsidRPr="004E54A9">
        <w:rPr>
          <w:rFonts w:ascii="Times New Roman" w:hAnsi="Times New Roman"/>
          <w:color w:val="000000"/>
          <w:sz w:val="24"/>
          <w:szCs w:val="24"/>
        </w:rPr>
        <w:t xml:space="preserve"> i </w:t>
      </w:r>
      <w:r w:rsidR="00343254" w:rsidRPr="004E54A9">
        <w:rPr>
          <w:rFonts w:ascii="Times New Roman" w:hAnsi="Times New Roman"/>
          <w:color w:val="000000"/>
          <w:sz w:val="24"/>
          <w:szCs w:val="24"/>
        </w:rPr>
        <w:t xml:space="preserve">wolontariuszy </w:t>
      </w:r>
      <w:r w:rsidR="00DE421C">
        <w:rPr>
          <w:rFonts w:ascii="Times New Roman" w:hAnsi="Times New Roman"/>
          <w:color w:val="000000"/>
          <w:sz w:val="24"/>
          <w:szCs w:val="24"/>
        </w:rPr>
        <w:t>w</w:t>
      </w:r>
      <w:r w:rsidR="00343254" w:rsidRPr="004E54A9">
        <w:rPr>
          <w:rFonts w:ascii="Times New Roman" w:hAnsi="Times New Roman"/>
          <w:color w:val="000000"/>
          <w:sz w:val="24"/>
          <w:szCs w:val="24"/>
        </w:rPr>
        <w:t xml:space="preserve"> </w:t>
      </w:r>
      <w:r w:rsidR="00CA6A17" w:rsidRPr="004E54A9">
        <w:rPr>
          <w:rFonts w:ascii="Times New Roman" w:hAnsi="Times New Roman"/>
          <w:color w:val="000000"/>
          <w:sz w:val="24"/>
          <w:szCs w:val="24"/>
        </w:rPr>
        <w:t>placów</w:t>
      </w:r>
      <w:r w:rsidR="00DE421C">
        <w:rPr>
          <w:rFonts w:ascii="Times New Roman" w:hAnsi="Times New Roman"/>
          <w:color w:val="000000"/>
          <w:sz w:val="24"/>
          <w:szCs w:val="24"/>
        </w:rPr>
        <w:t>ce</w:t>
      </w:r>
      <w:r w:rsidR="00CA6A17" w:rsidRPr="004E54A9">
        <w:rPr>
          <w:rFonts w:ascii="Times New Roman" w:hAnsi="Times New Roman"/>
          <w:color w:val="000000"/>
          <w:sz w:val="24"/>
          <w:szCs w:val="24"/>
        </w:rPr>
        <w:t xml:space="preserve"> </w:t>
      </w:r>
      <w:r w:rsidR="00343254" w:rsidRPr="004E54A9">
        <w:rPr>
          <w:rFonts w:ascii="Times New Roman" w:hAnsi="Times New Roman"/>
          <w:color w:val="000000"/>
          <w:sz w:val="24"/>
          <w:szCs w:val="24"/>
        </w:rPr>
        <w:t>opiekuńczo</w:t>
      </w:r>
      <w:r w:rsidR="00D81532">
        <w:rPr>
          <w:rFonts w:ascii="Times New Roman" w:hAnsi="Times New Roman"/>
          <w:color w:val="000000"/>
          <w:sz w:val="24"/>
          <w:szCs w:val="24"/>
        </w:rPr>
        <w:noBreakHyphen/>
      </w:r>
      <w:r w:rsidR="00343254" w:rsidRPr="004E54A9">
        <w:rPr>
          <w:rFonts w:ascii="Times New Roman" w:hAnsi="Times New Roman"/>
          <w:color w:val="000000"/>
          <w:sz w:val="24"/>
          <w:szCs w:val="24"/>
        </w:rPr>
        <w:t>wychowawcz</w:t>
      </w:r>
      <w:r w:rsidR="00DE421C">
        <w:rPr>
          <w:rFonts w:ascii="Times New Roman" w:hAnsi="Times New Roman"/>
          <w:color w:val="000000"/>
          <w:sz w:val="24"/>
          <w:szCs w:val="24"/>
        </w:rPr>
        <w:t>ej</w:t>
      </w:r>
      <w:r w:rsidR="00343254" w:rsidRPr="004E54A9">
        <w:rPr>
          <w:rFonts w:ascii="Times New Roman" w:hAnsi="Times New Roman"/>
          <w:color w:val="000000"/>
          <w:sz w:val="24"/>
          <w:szCs w:val="24"/>
        </w:rPr>
        <w:t>, regionaln</w:t>
      </w:r>
      <w:r w:rsidR="00DE421C">
        <w:rPr>
          <w:rFonts w:ascii="Times New Roman" w:hAnsi="Times New Roman"/>
          <w:color w:val="000000"/>
          <w:sz w:val="24"/>
          <w:szCs w:val="24"/>
        </w:rPr>
        <w:t>ej</w:t>
      </w:r>
      <w:r w:rsidR="00343254" w:rsidRPr="004E54A9">
        <w:rPr>
          <w:rFonts w:ascii="Times New Roman" w:hAnsi="Times New Roman"/>
          <w:color w:val="000000"/>
          <w:sz w:val="24"/>
          <w:szCs w:val="24"/>
        </w:rPr>
        <w:t xml:space="preserve"> placów</w:t>
      </w:r>
      <w:r w:rsidR="00DE421C">
        <w:rPr>
          <w:rFonts w:ascii="Times New Roman" w:hAnsi="Times New Roman"/>
          <w:color w:val="000000"/>
          <w:sz w:val="24"/>
          <w:szCs w:val="24"/>
        </w:rPr>
        <w:t>ce</w:t>
      </w:r>
      <w:r w:rsidR="00343254" w:rsidRPr="004E54A9">
        <w:rPr>
          <w:rFonts w:ascii="Times New Roman" w:hAnsi="Times New Roman"/>
          <w:color w:val="000000"/>
          <w:sz w:val="24"/>
          <w:szCs w:val="24"/>
        </w:rPr>
        <w:t xml:space="preserve"> opiekuńczo-terapeutyczn</w:t>
      </w:r>
      <w:r w:rsidR="00DE421C">
        <w:rPr>
          <w:rFonts w:ascii="Times New Roman" w:hAnsi="Times New Roman"/>
          <w:color w:val="000000"/>
          <w:sz w:val="24"/>
          <w:szCs w:val="24"/>
        </w:rPr>
        <w:t>ej</w:t>
      </w:r>
      <w:r w:rsidR="00343254" w:rsidRPr="004E54A9">
        <w:rPr>
          <w:rFonts w:ascii="Times New Roman" w:hAnsi="Times New Roman"/>
          <w:color w:val="000000"/>
          <w:sz w:val="24"/>
          <w:szCs w:val="24"/>
        </w:rPr>
        <w:t xml:space="preserve"> lub interwencyjnym ośrodk</w:t>
      </w:r>
      <w:r w:rsidR="00DE421C">
        <w:rPr>
          <w:rFonts w:ascii="Times New Roman" w:hAnsi="Times New Roman"/>
          <w:color w:val="000000"/>
          <w:sz w:val="24"/>
          <w:szCs w:val="24"/>
        </w:rPr>
        <w:t>u</w:t>
      </w:r>
      <w:r w:rsidR="00343254" w:rsidRPr="004E54A9">
        <w:rPr>
          <w:rFonts w:ascii="Times New Roman" w:hAnsi="Times New Roman"/>
          <w:color w:val="000000"/>
          <w:sz w:val="24"/>
          <w:szCs w:val="24"/>
        </w:rPr>
        <w:t xml:space="preserve"> preadopcyjnym</w:t>
      </w:r>
      <w:r w:rsidR="00B7426B" w:rsidRPr="004E54A9">
        <w:rPr>
          <w:rFonts w:ascii="Times New Roman" w:hAnsi="Times New Roman"/>
          <w:color w:val="000000"/>
          <w:sz w:val="24"/>
          <w:szCs w:val="24"/>
        </w:rPr>
        <w:t xml:space="preserve"> </w:t>
      </w:r>
      <w:r w:rsidR="00AB047E">
        <w:rPr>
          <w:rFonts w:ascii="Times New Roman" w:hAnsi="Times New Roman"/>
          <w:color w:val="000000"/>
          <w:sz w:val="24"/>
          <w:szCs w:val="24"/>
        </w:rPr>
        <w:t>–</w:t>
      </w:r>
      <w:r w:rsidR="00343254" w:rsidRPr="004E54A9">
        <w:rPr>
          <w:rFonts w:ascii="Times New Roman" w:hAnsi="Times New Roman"/>
          <w:color w:val="000000"/>
          <w:sz w:val="24"/>
          <w:szCs w:val="24"/>
        </w:rPr>
        <w:t xml:space="preserve"> dyrektor odpowiednio placówki opiekuńczo-wychowawczej, regionalnej placówki opiekuńczo-terapeutycznej albo interwen</w:t>
      </w:r>
      <w:r w:rsidR="009C7A5E" w:rsidRPr="004E54A9">
        <w:rPr>
          <w:rFonts w:ascii="Times New Roman" w:hAnsi="Times New Roman"/>
          <w:color w:val="000000"/>
          <w:sz w:val="24"/>
          <w:szCs w:val="24"/>
        </w:rPr>
        <w:t>cyjnego ośrodka preadopcyjnego.</w:t>
      </w:r>
      <w:r w:rsidR="00343254" w:rsidRPr="004E54A9">
        <w:rPr>
          <w:rFonts w:ascii="Times New Roman" w:hAnsi="Times New Roman"/>
          <w:color w:val="000000"/>
          <w:sz w:val="24"/>
          <w:szCs w:val="24"/>
        </w:rPr>
        <w:t xml:space="preserve"> </w:t>
      </w:r>
    </w:p>
    <w:p w:rsidR="00A177BF" w:rsidRPr="004E54A9" w:rsidRDefault="00A177BF"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W art. 8 ust. 2 </w:t>
      </w:r>
      <w:r w:rsidR="00DE421C">
        <w:rPr>
          <w:rFonts w:ascii="Times New Roman" w:hAnsi="Times New Roman"/>
          <w:color w:val="000000"/>
          <w:sz w:val="24"/>
          <w:szCs w:val="24"/>
        </w:rPr>
        <w:t xml:space="preserve">ustawy </w:t>
      </w:r>
      <w:r w:rsidRPr="004E54A9">
        <w:rPr>
          <w:rFonts w:ascii="Times New Roman" w:hAnsi="Times New Roman"/>
          <w:color w:val="000000"/>
          <w:sz w:val="24"/>
          <w:szCs w:val="24"/>
        </w:rPr>
        <w:t xml:space="preserve">wprowadzono zasadę, z której wynika, że </w:t>
      </w:r>
      <w:r w:rsidR="00F650E8" w:rsidRPr="004E54A9">
        <w:rPr>
          <w:rFonts w:ascii="Times New Roman" w:hAnsi="Times New Roman"/>
          <w:color w:val="000000"/>
          <w:sz w:val="24"/>
          <w:szCs w:val="24"/>
        </w:rPr>
        <w:t xml:space="preserve">wspieranie rodziny prowadzone w formie pomocy w opiece i wychowaniu dziecka </w:t>
      </w:r>
      <w:r w:rsidR="00FE61A7" w:rsidRPr="004E54A9">
        <w:rPr>
          <w:rFonts w:ascii="Times New Roman" w:hAnsi="Times New Roman"/>
          <w:color w:val="000000"/>
          <w:sz w:val="24"/>
          <w:szCs w:val="24"/>
        </w:rPr>
        <w:t xml:space="preserve">odbywa się </w:t>
      </w:r>
      <w:r w:rsidR="00F650E8" w:rsidRPr="004E54A9">
        <w:rPr>
          <w:rFonts w:ascii="Times New Roman" w:hAnsi="Times New Roman"/>
          <w:color w:val="000000"/>
          <w:sz w:val="24"/>
          <w:szCs w:val="24"/>
        </w:rPr>
        <w:t>na podstawie planu pracy z rodziną i dzieckiem</w:t>
      </w:r>
      <w:r w:rsidR="00FE61A7" w:rsidRPr="004E54A9">
        <w:rPr>
          <w:rFonts w:ascii="Times New Roman" w:hAnsi="Times New Roman"/>
          <w:color w:val="000000"/>
          <w:sz w:val="24"/>
          <w:szCs w:val="24"/>
        </w:rPr>
        <w:t>. Zmiana ta wynika z wprowadzenia do ustawy nowego dokumentu</w:t>
      </w:r>
      <w:r w:rsidR="00F06763" w:rsidRPr="004E54A9">
        <w:rPr>
          <w:rFonts w:ascii="Times New Roman" w:hAnsi="Times New Roman"/>
          <w:color w:val="000000"/>
          <w:sz w:val="24"/>
          <w:szCs w:val="24"/>
        </w:rPr>
        <w:t>,</w:t>
      </w:r>
      <w:r w:rsidR="00FE61A7" w:rsidRPr="004E54A9">
        <w:rPr>
          <w:rFonts w:ascii="Times New Roman" w:hAnsi="Times New Roman"/>
          <w:color w:val="000000"/>
          <w:sz w:val="24"/>
          <w:szCs w:val="24"/>
        </w:rPr>
        <w:t xml:space="preserve"> jakim jest plan pracy z rodziną i dzieckiem. </w:t>
      </w:r>
    </w:p>
    <w:p w:rsidR="00EF7CE0" w:rsidRPr="004E54A9" w:rsidRDefault="00EF7CE0" w:rsidP="007241A0">
      <w:pPr>
        <w:spacing w:before="120" w:after="0" w:line="360" w:lineRule="auto"/>
        <w:ind w:firstLine="708"/>
        <w:jc w:val="both"/>
        <w:rPr>
          <w:rFonts w:ascii="Times New Roman" w:hAnsi="Times New Roman"/>
          <w:color w:val="000000"/>
          <w:sz w:val="24"/>
          <w:szCs w:val="24"/>
        </w:rPr>
      </w:pPr>
    </w:p>
    <w:p w:rsidR="0033154E" w:rsidRPr="004E54A9" w:rsidRDefault="00D805A7"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Zmieniły się zasady przydzielania rodzinie asystenta rodziny. </w:t>
      </w:r>
      <w:r w:rsidR="00B007C2" w:rsidRPr="004E54A9">
        <w:rPr>
          <w:rFonts w:ascii="Times New Roman" w:hAnsi="Times New Roman"/>
          <w:color w:val="000000"/>
          <w:sz w:val="24"/>
          <w:szCs w:val="24"/>
        </w:rPr>
        <w:t>W art. 11 ust. 1 ustawy</w:t>
      </w:r>
      <w:r w:rsidR="004E54A9" w:rsidRPr="004E54A9">
        <w:rPr>
          <w:rFonts w:ascii="Times New Roman" w:hAnsi="Times New Roman"/>
          <w:color w:val="000000"/>
          <w:sz w:val="24"/>
          <w:szCs w:val="24"/>
        </w:rPr>
        <w:t xml:space="preserve"> </w:t>
      </w:r>
      <w:r w:rsidR="002B19BA" w:rsidRPr="004E54A9">
        <w:rPr>
          <w:rFonts w:ascii="Times New Roman" w:hAnsi="Times New Roman"/>
          <w:color w:val="000000"/>
          <w:sz w:val="24"/>
          <w:szCs w:val="24"/>
        </w:rPr>
        <w:t xml:space="preserve">zrezygnowano z przeprowadzania </w:t>
      </w:r>
      <w:r w:rsidR="00B007C2" w:rsidRPr="004E54A9">
        <w:rPr>
          <w:rFonts w:ascii="Times New Roman" w:hAnsi="Times New Roman"/>
          <w:color w:val="000000"/>
          <w:sz w:val="24"/>
          <w:szCs w:val="24"/>
        </w:rPr>
        <w:t>wywiad</w:t>
      </w:r>
      <w:r w:rsidR="002B19BA" w:rsidRPr="004E54A9">
        <w:rPr>
          <w:rFonts w:ascii="Times New Roman" w:hAnsi="Times New Roman"/>
          <w:color w:val="000000"/>
          <w:sz w:val="24"/>
          <w:szCs w:val="24"/>
        </w:rPr>
        <w:t>u</w:t>
      </w:r>
      <w:r w:rsidR="00B007C2" w:rsidRPr="004E54A9">
        <w:rPr>
          <w:rFonts w:ascii="Times New Roman" w:hAnsi="Times New Roman"/>
          <w:color w:val="000000"/>
          <w:sz w:val="24"/>
          <w:szCs w:val="24"/>
        </w:rPr>
        <w:t xml:space="preserve"> środowiskow</w:t>
      </w:r>
      <w:r w:rsidR="002B19BA" w:rsidRPr="004E54A9">
        <w:rPr>
          <w:rFonts w:ascii="Times New Roman" w:hAnsi="Times New Roman"/>
          <w:color w:val="000000"/>
          <w:sz w:val="24"/>
          <w:szCs w:val="24"/>
        </w:rPr>
        <w:t>ego</w:t>
      </w:r>
      <w:r w:rsidR="008A1AE9" w:rsidRPr="004E54A9">
        <w:rPr>
          <w:rFonts w:ascii="Times New Roman" w:hAnsi="Times New Roman"/>
          <w:color w:val="000000"/>
          <w:sz w:val="24"/>
          <w:szCs w:val="24"/>
        </w:rPr>
        <w:t xml:space="preserve"> określonego w ustawie o</w:t>
      </w:r>
      <w:r w:rsidR="00D81532">
        <w:rPr>
          <w:rFonts w:ascii="Times New Roman" w:hAnsi="Times New Roman"/>
          <w:color w:val="000000"/>
          <w:sz w:val="24"/>
          <w:szCs w:val="24"/>
        </w:rPr>
        <w:t> </w:t>
      </w:r>
      <w:r w:rsidR="00B32332" w:rsidRPr="004E54A9">
        <w:rPr>
          <w:rFonts w:ascii="Times New Roman" w:hAnsi="Times New Roman"/>
          <w:color w:val="000000"/>
          <w:sz w:val="24"/>
          <w:szCs w:val="24"/>
        </w:rPr>
        <w:t>pomocy społecznej</w:t>
      </w:r>
      <w:r w:rsidR="0094598B" w:rsidRPr="004E54A9">
        <w:rPr>
          <w:rFonts w:ascii="Times New Roman" w:hAnsi="Times New Roman"/>
          <w:color w:val="000000"/>
          <w:sz w:val="24"/>
          <w:szCs w:val="24"/>
        </w:rPr>
        <w:t xml:space="preserve">. Dotychczas wywiad ten był </w:t>
      </w:r>
      <w:r w:rsidR="0033154E" w:rsidRPr="004E54A9">
        <w:rPr>
          <w:rFonts w:ascii="Times New Roman" w:hAnsi="Times New Roman"/>
          <w:color w:val="000000"/>
          <w:sz w:val="24"/>
          <w:szCs w:val="24"/>
        </w:rPr>
        <w:t>niezbędny do przydzielenia asystenta rodziny</w:t>
      </w:r>
      <w:r w:rsidR="0094598B" w:rsidRPr="004E54A9">
        <w:rPr>
          <w:rFonts w:ascii="Times New Roman" w:hAnsi="Times New Roman"/>
          <w:color w:val="000000"/>
          <w:sz w:val="24"/>
          <w:szCs w:val="24"/>
        </w:rPr>
        <w:t xml:space="preserve">. Przeprowadzał go </w:t>
      </w:r>
      <w:r w:rsidR="00B007C2" w:rsidRPr="004E54A9">
        <w:rPr>
          <w:rFonts w:ascii="Times New Roman" w:hAnsi="Times New Roman"/>
          <w:color w:val="000000"/>
          <w:sz w:val="24"/>
          <w:szCs w:val="24"/>
        </w:rPr>
        <w:t>pracownik socjaln</w:t>
      </w:r>
      <w:r w:rsidR="0094598B" w:rsidRPr="004E54A9">
        <w:rPr>
          <w:rFonts w:ascii="Times New Roman" w:hAnsi="Times New Roman"/>
          <w:color w:val="000000"/>
          <w:sz w:val="24"/>
          <w:szCs w:val="24"/>
        </w:rPr>
        <w:t>y</w:t>
      </w:r>
      <w:r w:rsidR="00B007C2" w:rsidRPr="004E54A9">
        <w:rPr>
          <w:rFonts w:ascii="Times New Roman" w:hAnsi="Times New Roman"/>
          <w:color w:val="000000"/>
          <w:sz w:val="24"/>
          <w:szCs w:val="24"/>
        </w:rPr>
        <w:t xml:space="preserve"> w przypadku, gdy ośrodek pomocy społecznej pow</w:t>
      </w:r>
      <w:r w:rsidR="00B32332" w:rsidRPr="004E54A9">
        <w:rPr>
          <w:rFonts w:ascii="Times New Roman" w:hAnsi="Times New Roman"/>
          <w:color w:val="000000"/>
          <w:sz w:val="24"/>
          <w:szCs w:val="24"/>
        </w:rPr>
        <w:t>ziął</w:t>
      </w:r>
      <w:r w:rsidR="004E54A9" w:rsidRPr="004E54A9">
        <w:rPr>
          <w:rFonts w:ascii="Times New Roman" w:hAnsi="Times New Roman"/>
          <w:color w:val="000000"/>
          <w:sz w:val="24"/>
          <w:szCs w:val="24"/>
        </w:rPr>
        <w:t xml:space="preserve"> </w:t>
      </w:r>
      <w:r w:rsidR="008D1834" w:rsidRPr="004E54A9">
        <w:rPr>
          <w:rFonts w:ascii="Times New Roman" w:hAnsi="Times New Roman"/>
          <w:color w:val="000000"/>
          <w:sz w:val="24"/>
          <w:szCs w:val="24"/>
        </w:rPr>
        <w:t xml:space="preserve">informację o </w:t>
      </w:r>
      <w:r w:rsidR="00B32332" w:rsidRPr="004E54A9">
        <w:rPr>
          <w:rFonts w:ascii="Times New Roman" w:hAnsi="Times New Roman"/>
          <w:color w:val="000000"/>
          <w:sz w:val="24"/>
          <w:szCs w:val="24"/>
        </w:rPr>
        <w:t>r</w:t>
      </w:r>
      <w:r w:rsidR="0033154E" w:rsidRPr="004E54A9">
        <w:rPr>
          <w:rFonts w:ascii="Times New Roman" w:hAnsi="Times New Roman"/>
          <w:color w:val="000000"/>
          <w:sz w:val="24"/>
          <w:szCs w:val="24"/>
        </w:rPr>
        <w:t>odzinie przeżywającej trudności w</w:t>
      </w:r>
      <w:r w:rsidR="004E54A9" w:rsidRPr="004E54A9">
        <w:rPr>
          <w:rFonts w:ascii="Times New Roman" w:hAnsi="Times New Roman"/>
          <w:color w:val="000000"/>
          <w:sz w:val="24"/>
          <w:szCs w:val="24"/>
        </w:rPr>
        <w:t xml:space="preserve"> </w:t>
      </w:r>
      <w:r w:rsidR="0033154E" w:rsidRPr="004E54A9">
        <w:rPr>
          <w:rFonts w:ascii="Times New Roman" w:hAnsi="Times New Roman"/>
          <w:color w:val="000000"/>
          <w:sz w:val="24"/>
          <w:szCs w:val="24"/>
        </w:rPr>
        <w:t>wypełnianiu funkcji opiekuńczo</w:t>
      </w:r>
      <w:r w:rsidR="00B32332" w:rsidRPr="004E54A9">
        <w:rPr>
          <w:rFonts w:ascii="Times New Roman" w:hAnsi="Times New Roman"/>
          <w:color w:val="000000"/>
          <w:sz w:val="24"/>
          <w:szCs w:val="24"/>
        </w:rPr>
        <w:t>-</w:t>
      </w:r>
      <w:r w:rsidR="0033154E" w:rsidRPr="004E54A9">
        <w:rPr>
          <w:rFonts w:ascii="Times New Roman" w:hAnsi="Times New Roman"/>
          <w:color w:val="000000"/>
          <w:sz w:val="24"/>
          <w:szCs w:val="24"/>
        </w:rPr>
        <w:t xml:space="preserve">wychowawczych. </w:t>
      </w:r>
      <w:r w:rsidR="00644429" w:rsidRPr="004E54A9">
        <w:rPr>
          <w:rFonts w:ascii="Times New Roman" w:hAnsi="Times New Roman"/>
          <w:color w:val="000000"/>
          <w:sz w:val="24"/>
          <w:szCs w:val="24"/>
        </w:rPr>
        <w:t>Proponowany przepis przewiduje, że w</w:t>
      </w:r>
      <w:r w:rsidR="00D81532">
        <w:rPr>
          <w:rFonts w:ascii="Times New Roman" w:eastAsia="Times New Roman" w:hAnsi="Times New Roman"/>
          <w:color w:val="000000"/>
          <w:sz w:val="24"/>
          <w:szCs w:val="24"/>
          <w:lang w:eastAsia="pl-PL"/>
        </w:rPr>
        <w:t> </w:t>
      </w:r>
      <w:r w:rsidR="00644429" w:rsidRPr="004E54A9">
        <w:rPr>
          <w:rFonts w:ascii="Times New Roman" w:eastAsia="Times New Roman" w:hAnsi="Times New Roman"/>
          <w:color w:val="000000"/>
          <w:sz w:val="24"/>
          <w:szCs w:val="24"/>
          <w:lang w:eastAsia="pl-PL"/>
        </w:rPr>
        <w:t>przypadku gdy ośrodek pomocy społecznej poweźmie informację o rodzinie wychowującej dzieci wymagającej wsparcia,</w:t>
      </w:r>
      <w:r w:rsidR="004E54A9" w:rsidRPr="004E54A9">
        <w:rPr>
          <w:rFonts w:ascii="Times New Roman" w:eastAsia="Times New Roman" w:hAnsi="Times New Roman"/>
          <w:color w:val="000000"/>
          <w:sz w:val="24"/>
          <w:szCs w:val="24"/>
          <w:lang w:eastAsia="pl-PL"/>
        </w:rPr>
        <w:t xml:space="preserve"> </w:t>
      </w:r>
      <w:r w:rsidR="00644429" w:rsidRPr="004E54A9">
        <w:rPr>
          <w:rFonts w:ascii="Times New Roman" w:eastAsia="Times New Roman" w:hAnsi="Times New Roman"/>
          <w:color w:val="000000"/>
          <w:sz w:val="24"/>
          <w:szCs w:val="24"/>
          <w:lang w:eastAsia="pl-PL"/>
        </w:rPr>
        <w:t>w szczególności o rodzinie przeżywającej trudności w</w:t>
      </w:r>
      <w:r w:rsidR="004E54A9" w:rsidRPr="004E54A9">
        <w:rPr>
          <w:rFonts w:ascii="Times New Roman" w:eastAsia="Times New Roman" w:hAnsi="Times New Roman"/>
          <w:color w:val="000000"/>
          <w:sz w:val="24"/>
          <w:szCs w:val="24"/>
          <w:lang w:eastAsia="pl-PL"/>
        </w:rPr>
        <w:t xml:space="preserve"> </w:t>
      </w:r>
      <w:r w:rsidR="00644429" w:rsidRPr="004E54A9">
        <w:rPr>
          <w:rFonts w:ascii="Times New Roman" w:eastAsia="Times New Roman" w:hAnsi="Times New Roman"/>
          <w:color w:val="000000"/>
          <w:sz w:val="24"/>
          <w:szCs w:val="24"/>
          <w:lang w:eastAsia="pl-PL"/>
        </w:rPr>
        <w:t>wypełnianiu funkcji opie</w:t>
      </w:r>
      <w:r w:rsidR="008A1AE9" w:rsidRPr="004E54A9">
        <w:rPr>
          <w:rFonts w:ascii="Times New Roman" w:eastAsia="Times New Roman" w:hAnsi="Times New Roman"/>
          <w:color w:val="000000"/>
          <w:sz w:val="24"/>
          <w:szCs w:val="24"/>
          <w:lang w:eastAsia="pl-PL"/>
        </w:rPr>
        <w:t>kuńczo-</w:t>
      </w:r>
      <w:r w:rsidR="00644429" w:rsidRPr="004E54A9">
        <w:rPr>
          <w:rFonts w:ascii="Times New Roman" w:eastAsia="Times New Roman" w:hAnsi="Times New Roman"/>
          <w:color w:val="000000"/>
          <w:sz w:val="24"/>
          <w:szCs w:val="24"/>
          <w:lang w:eastAsia="pl-PL"/>
        </w:rPr>
        <w:t xml:space="preserve">wychowawczych, pracownik socjalny dokonuje analizy sytuacji </w:t>
      </w:r>
      <w:r w:rsidR="009B5945" w:rsidRPr="004E54A9">
        <w:rPr>
          <w:rFonts w:ascii="Times New Roman" w:eastAsia="Times New Roman" w:hAnsi="Times New Roman"/>
          <w:color w:val="000000"/>
          <w:sz w:val="24"/>
          <w:szCs w:val="24"/>
          <w:lang w:eastAsia="pl-PL"/>
        </w:rPr>
        <w:t xml:space="preserve">osobistej, </w:t>
      </w:r>
      <w:r w:rsidR="00644429" w:rsidRPr="004E54A9">
        <w:rPr>
          <w:rFonts w:ascii="Times New Roman" w:eastAsia="Times New Roman" w:hAnsi="Times New Roman"/>
          <w:color w:val="000000"/>
          <w:sz w:val="24"/>
          <w:szCs w:val="24"/>
          <w:lang w:eastAsia="pl-PL"/>
        </w:rPr>
        <w:t>rodzinnej</w:t>
      </w:r>
      <w:r w:rsidR="004E54A9" w:rsidRPr="004E54A9">
        <w:rPr>
          <w:rFonts w:ascii="Times New Roman" w:eastAsia="Times New Roman" w:hAnsi="Times New Roman"/>
          <w:color w:val="000000"/>
          <w:sz w:val="24"/>
          <w:szCs w:val="24"/>
          <w:lang w:eastAsia="pl-PL"/>
        </w:rPr>
        <w:t xml:space="preserve"> </w:t>
      </w:r>
      <w:r w:rsidR="00644429" w:rsidRPr="004E54A9">
        <w:rPr>
          <w:rFonts w:ascii="Times New Roman" w:eastAsia="Times New Roman" w:hAnsi="Times New Roman"/>
          <w:color w:val="000000"/>
          <w:sz w:val="24"/>
          <w:szCs w:val="24"/>
          <w:lang w:eastAsia="pl-PL"/>
        </w:rPr>
        <w:t>i majątkowej tej rodziny.</w:t>
      </w:r>
      <w:r w:rsidR="00D51699" w:rsidRPr="004E54A9">
        <w:rPr>
          <w:rFonts w:ascii="Times New Roman" w:eastAsia="Times New Roman" w:hAnsi="Times New Roman"/>
          <w:color w:val="000000"/>
          <w:sz w:val="24"/>
          <w:szCs w:val="24"/>
          <w:lang w:eastAsia="pl-PL"/>
        </w:rPr>
        <w:t xml:space="preserve"> Jeżeli z analizy tej wynika konieczność przydzielenia rodzinie asystenta rodziny, pracownik socjalny występuje do kierownika ośrodka pomocy społecznej</w:t>
      </w:r>
      <w:r w:rsidR="004E54A9" w:rsidRPr="004E54A9">
        <w:rPr>
          <w:rFonts w:ascii="Times New Roman" w:eastAsia="Times New Roman" w:hAnsi="Times New Roman"/>
          <w:color w:val="000000"/>
          <w:sz w:val="24"/>
          <w:szCs w:val="24"/>
          <w:lang w:eastAsia="pl-PL"/>
        </w:rPr>
        <w:t xml:space="preserve"> </w:t>
      </w:r>
      <w:r w:rsidR="00D51699" w:rsidRPr="004E54A9">
        <w:rPr>
          <w:rFonts w:ascii="Times New Roman" w:eastAsia="Times New Roman" w:hAnsi="Times New Roman"/>
          <w:color w:val="000000"/>
          <w:sz w:val="24"/>
          <w:szCs w:val="24"/>
          <w:lang w:eastAsia="pl-PL"/>
        </w:rPr>
        <w:t xml:space="preserve">z wnioskiem o jego przydzielenie. </w:t>
      </w:r>
      <w:r w:rsidR="002C196F" w:rsidRPr="004E54A9">
        <w:rPr>
          <w:rFonts w:ascii="Times New Roman" w:eastAsia="Times New Roman" w:hAnsi="Times New Roman"/>
          <w:color w:val="000000"/>
          <w:sz w:val="24"/>
          <w:szCs w:val="24"/>
          <w:lang w:eastAsia="pl-PL"/>
        </w:rPr>
        <w:t xml:space="preserve">Omawiana zmiana jest wyrazem rezygnacji ze stosowania rodzinnego wywiadu środowiskowego na gruncie ustawy, jako narzędzia właściwego dla </w:t>
      </w:r>
      <w:r w:rsidR="00F03A82" w:rsidRPr="004E54A9">
        <w:rPr>
          <w:rFonts w:ascii="Times New Roman" w:eastAsia="Times New Roman" w:hAnsi="Times New Roman"/>
          <w:color w:val="000000"/>
          <w:sz w:val="24"/>
          <w:szCs w:val="24"/>
          <w:lang w:eastAsia="pl-PL"/>
        </w:rPr>
        <w:t>systemu</w:t>
      </w:r>
      <w:r w:rsidR="004E54A9" w:rsidRPr="004E54A9">
        <w:rPr>
          <w:rFonts w:ascii="Times New Roman" w:eastAsia="Times New Roman" w:hAnsi="Times New Roman"/>
          <w:color w:val="000000"/>
          <w:sz w:val="24"/>
          <w:szCs w:val="24"/>
          <w:lang w:eastAsia="pl-PL"/>
        </w:rPr>
        <w:t xml:space="preserve"> </w:t>
      </w:r>
      <w:r w:rsidR="002C196F" w:rsidRPr="004E54A9">
        <w:rPr>
          <w:rFonts w:ascii="Times New Roman" w:eastAsia="Times New Roman" w:hAnsi="Times New Roman"/>
          <w:color w:val="000000"/>
          <w:sz w:val="24"/>
          <w:szCs w:val="24"/>
          <w:lang w:eastAsia="pl-PL"/>
        </w:rPr>
        <w:t xml:space="preserve">pomocy społecznej. </w:t>
      </w:r>
      <w:r w:rsidR="00D51699" w:rsidRPr="004E54A9">
        <w:rPr>
          <w:rFonts w:ascii="Times New Roman" w:eastAsia="Times New Roman" w:hAnsi="Times New Roman"/>
          <w:color w:val="000000"/>
          <w:sz w:val="24"/>
          <w:szCs w:val="24"/>
          <w:lang w:eastAsia="pl-PL"/>
        </w:rPr>
        <w:t>Należy również zauważyć, że proponując</w:t>
      </w:r>
      <w:r w:rsidR="00113350" w:rsidRPr="004E54A9">
        <w:rPr>
          <w:rFonts w:ascii="Times New Roman" w:eastAsia="Times New Roman" w:hAnsi="Times New Roman"/>
          <w:color w:val="000000"/>
          <w:sz w:val="24"/>
          <w:szCs w:val="24"/>
          <w:lang w:eastAsia="pl-PL"/>
        </w:rPr>
        <w:t xml:space="preserve"> nowe brzmienie ust. 1 w art. 11</w:t>
      </w:r>
      <w:r w:rsidR="00DE421C">
        <w:rPr>
          <w:rFonts w:ascii="Times New Roman" w:eastAsia="Times New Roman" w:hAnsi="Times New Roman"/>
          <w:color w:val="000000"/>
          <w:sz w:val="24"/>
          <w:szCs w:val="24"/>
          <w:lang w:eastAsia="pl-PL"/>
        </w:rPr>
        <w:t>,</w:t>
      </w:r>
      <w:r w:rsidR="00113350" w:rsidRPr="004E54A9">
        <w:rPr>
          <w:rFonts w:ascii="Times New Roman" w:eastAsia="Times New Roman" w:hAnsi="Times New Roman"/>
          <w:color w:val="000000"/>
          <w:sz w:val="24"/>
          <w:szCs w:val="24"/>
          <w:lang w:eastAsia="pl-PL"/>
        </w:rPr>
        <w:t xml:space="preserve"> </w:t>
      </w:r>
      <w:r w:rsidR="0033154E" w:rsidRPr="004E54A9">
        <w:rPr>
          <w:rFonts w:ascii="Times New Roman" w:hAnsi="Times New Roman"/>
          <w:color w:val="000000"/>
          <w:sz w:val="24"/>
          <w:szCs w:val="24"/>
        </w:rPr>
        <w:t>poszerzono katalog rodzin, do których dedykowany jest asystent rodziny – r</w:t>
      </w:r>
      <w:r w:rsidR="008A1AE9" w:rsidRPr="004E54A9">
        <w:rPr>
          <w:rFonts w:ascii="Times New Roman" w:hAnsi="Times New Roman"/>
          <w:color w:val="000000"/>
          <w:sz w:val="24"/>
          <w:szCs w:val="24"/>
        </w:rPr>
        <w:t>odzina przeżywająca trudności w</w:t>
      </w:r>
      <w:r w:rsidR="004E54A9" w:rsidRPr="004E54A9">
        <w:rPr>
          <w:rFonts w:ascii="Times New Roman" w:hAnsi="Times New Roman"/>
          <w:color w:val="000000"/>
          <w:sz w:val="24"/>
          <w:szCs w:val="24"/>
        </w:rPr>
        <w:t xml:space="preserve"> </w:t>
      </w:r>
      <w:r w:rsidR="0033154E" w:rsidRPr="004E54A9">
        <w:rPr>
          <w:rFonts w:ascii="Times New Roman" w:hAnsi="Times New Roman"/>
          <w:color w:val="000000"/>
          <w:sz w:val="24"/>
          <w:szCs w:val="24"/>
        </w:rPr>
        <w:t xml:space="preserve">wypełnianiu funkcji opiekuńczo </w:t>
      </w:r>
      <w:r w:rsidR="00113350" w:rsidRPr="004E54A9">
        <w:rPr>
          <w:rFonts w:ascii="Times New Roman" w:hAnsi="Times New Roman"/>
          <w:color w:val="000000"/>
          <w:sz w:val="24"/>
          <w:szCs w:val="24"/>
        </w:rPr>
        <w:sym w:font="Symbol" w:char="F02D"/>
      </w:r>
      <w:r w:rsidR="00113350" w:rsidRPr="004E54A9">
        <w:rPr>
          <w:rFonts w:ascii="Times New Roman" w:hAnsi="Times New Roman"/>
          <w:color w:val="000000"/>
          <w:sz w:val="24"/>
          <w:szCs w:val="24"/>
        </w:rPr>
        <w:t xml:space="preserve"> </w:t>
      </w:r>
      <w:r w:rsidR="0033154E" w:rsidRPr="004E54A9">
        <w:rPr>
          <w:rFonts w:ascii="Times New Roman" w:hAnsi="Times New Roman"/>
          <w:color w:val="000000"/>
          <w:sz w:val="24"/>
          <w:szCs w:val="24"/>
        </w:rPr>
        <w:t xml:space="preserve">wychowawczych, tak jak to jest obecnie, </w:t>
      </w:r>
      <w:r w:rsidR="003F1A69" w:rsidRPr="004E54A9">
        <w:rPr>
          <w:rFonts w:ascii="Times New Roman" w:hAnsi="Times New Roman"/>
          <w:color w:val="000000"/>
          <w:sz w:val="24"/>
          <w:szCs w:val="24"/>
        </w:rPr>
        <w:t xml:space="preserve">ma być szczególnym przypadkiem rodziny </w:t>
      </w:r>
      <w:r w:rsidR="002833EF" w:rsidRPr="004E54A9">
        <w:rPr>
          <w:rFonts w:ascii="Times New Roman" w:hAnsi="Times New Roman"/>
          <w:color w:val="000000"/>
          <w:sz w:val="24"/>
          <w:szCs w:val="24"/>
        </w:rPr>
        <w:t xml:space="preserve">wychowującej dzieci </w:t>
      </w:r>
      <w:r w:rsidR="003F1A69" w:rsidRPr="004E54A9">
        <w:rPr>
          <w:rFonts w:ascii="Times New Roman" w:hAnsi="Times New Roman"/>
          <w:color w:val="000000"/>
          <w:sz w:val="24"/>
          <w:szCs w:val="24"/>
        </w:rPr>
        <w:t>korzystającej z narzędzia wsparcia</w:t>
      </w:r>
      <w:r w:rsidR="00DE421C">
        <w:rPr>
          <w:rFonts w:ascii="Times New Roman" w:hAnsi="Times New Roman"/>
          <w:color w:val="000000"/>
          <w:sz w:val="24"/>
          <w:szCs w:val="24"/>
        </w:rPr>
        <w:t>,</w:t>
      </w:r>
      <w:r w:rsidR="003F1A69" w:rsidRPr="004E54A9">
        <w:rPr>
          <w:rFonts w:ascii="Times New Roman" w:hAnsi="Times New Roman"/>
          <w:color w:val="000000"/>
          <w:sz w:val="24"/>
          <w:szCs w:val="24"/>
        </w:rPr>
        <w:t xml:space="preserve"> jakim jest asystent rodziny.</w:t>
      </w:r>
    </w:p>
    <w:p w:rsidR="0087652D" w:rsidRPr="004E54A9" w:rsidRDefault="00B44570"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Konsekwencją rezygnacji z przeprowadzania wywiadu środowiskowego są również zmiany w ust. 1a. </w:t>
      </w:r>
    </w:p>
    <w:p w:rsidR="00B42200" w:rsidRPr="004E54A9" w:rsidRDefault="00D805A7"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Ponadto w</w:t>
      </w:r>
      <w:r w:rsidR="00B42200" w:rsidRPr="004E54A9">
        <w:rPr>
          <w:rFonts w:ascii="Times New Roman" w:hAnsi="Times New Roman"/>
          <w:color w:val="000000"/>
          <w:sz w:val="24"/>
          <w:szCs w:val="24"/>
        </w:rPr>
        <w:t xml:space="preserve"> </w:t>
      </w:r>
      <w:r w:rsidR="00FB449D" w:rsidRPr="004E54A9">
        <w:rPr>
          <w:rFonts w:ascii="Times New Roman" w:hAnsi="Times New Roman"/>
          <w:color w:val="000000"/>
          <w:sz w:val="24"/>
          <w:szCs w:val="24"/>
        </w:rPr>
        <w:t>art. 11</w:t>
      </w:r>
      <w:r w:rsidR="00B42200" w:rsidRPr="004E54A9">
        <w:rPr>
          <w:rFonts w:ascii="Times New Roman" w:hAnsi="Times New Roman"/>
          <w:color w:val="000000"/>
          <w:sz w:val="24"/>
          <w:szCs w:val="24"/>
        </w:rPr>
        <w:t xml:space="preserve"> </w:t>
      </w:r>
      <w:r w:rsidR="00723D7A" w:rsidRPr="004E54A9">
        <w:rPr>
          <w:rFonts w:ascii="Times New Roman" w:hAnsi="Times New Roman"/>
          <w:color w:val="000000"/>
          <w:sz w:val="24"/>
          <w:szCs w:val="24"/>
        </w:rPr>
        <w:t xml:space="preserve">ustawy </w:t>
      </w:r>
      <w:r w:rsidR="00B42200" w:rsidRPr="004E54A9">
        <w:rPr>
          <w:rFonts w:ascii="Times New Roman" w:hAnsi="Times New Roman"/>
          <w:color w:val="000000"/>
          <w:sz w:val="24"/>
          <w:szCs w:val="24"/>
        </w:rPr>
        <w:t xml:space="preserve">dodano przepis </w:t>
      </w:r>
      <w:r w:rsidR="00113350" w:rsidRPr="004E54A9">
        <w:rPr>
          <w:rFonts w:ascii="Times New Roman" w:hAnsi="Times New Roman"/>
          <w:color w:val="000000"/>
          <w:sz w:val="24"/>
          <w:szCs w:val="24"/>
        </w:rPr>
        <w:sym w:font="Symbol" w:char="F02D"/>
      </w:r>
      <w:r w:rsidR="00B42200" w:rsidRPr="004E54A9">
        <w:rPr>
          <w:rFonts w:ascii="Times New Roman" w:hAnsi="Times New Roman"/>
          <w:color w:val="000000"/>
          <w:sz w:val="24"/>
          <w:szCs w:val="24"/>
        </w:rPr>
        <w:t xml:space="preserve"> ust. 1b, z którego wynika, że w przypadku rodziny, z której dziecko zostało umieszczone w pieczy zastępczej</w:t>
      </w:r>
      <w:r w:rsidR="008C3A41">
        <w:rPr>
          <w:rFonts w:ascii="Times New Roman" w:hAnsi="Times New Roman"/>
          <w:color w:val="000000"/>
          <w:sz w:val="24"/>
          <w:szCs w:val="24"/>
        </w:rPr>
        <w:t>,</w:t>
      </w:r>
      <w:r w:rsidR="00B42200" w:rsidRPr="004E54A9">
        <w:rPr>
          <w:rFonts w:ascii="Times New Roman" w:hAnsi="Times New Roman"/>
          <w:color w:val="000000"/>
          <w:sz w:val="24"/>
          <w:szCs w:val="24"/>
        </w:rPr>
        <w:t xml:space="preserve"> kierownik ośrodka pomocy społecznej przydziela tej rodzinie asystenta rodziny.</w:t>
      </w:r>
      <w:r w:rsidR="00DE66F3" w:rsidRPr="004E54A9">
        <w:rPr>
          <w:rFonts w:ascii="Times New Roman" w:hAnsi="Times New Roman"/>
          <w:color w:val="000000"/>
          <w:sz w:val="24"/>
          <w:szCs w:val="24"/>
        </w:rPr>
        <w:t xml:space="preserve"> </w:t>
      </w:r>
      <w:r w:rsidR="00B42200" w:rsidRPr="004E54A9">
        <w:rPr>
          <w:rFonts w:ascii="Times New Roman" w:hAnsi="Times New Roman"/>
          <w:color w:val="000000"/>
          <w:sz w:val="24"/>
          <w:szCs w:val="24"/>
        </w:rPr>
        <w:t>Propono</w:t>
      </w:r>
      <w:r w:rsidR="006A3087" w:rsidRPr="004E54A9">
        <w:rPr>
          <w:rFonts w:ascii="Times New Roman" w:hAnsi="Times New Roman"/>
          <w:color w:val="000000"/>
          <w:sz w:val="24"/>
          <w:szCs w:val="24"/>
        </w:rPr>
        <w:t>wane rozwiązanie pozwoli na</w:t>
      </w:r>
      <w:r w:rsidR="004E54A9" w:rsidRPr="004E54A9">
        <w:rPr>
          <w:rFonts w:ascii="Times New Roman" w:hAnsi="Times New Roman"/>
          <w:color w:val="000000"/>
          <w:sz w:val="24"/>
          <w:szCs w:val="24"/>
        </w:rPr>
        <w:t xml:space="preserve"> </w:t>
      </w:r>
      <w:r w:rsidR="00B42200" w:rsidRPr="004E54A9">
        <w:rPr>
          <w:rFonts w:ascii="Times New Roman" w:hAnsi="Times New Roman"/>
          <w:color w:val="000000"/>
          <w:sz w:val="24"/>
          <w:szCs w:val="24"/>
        </w:rPr>
        <w:t>rozpoczęcie skoordynowanych działań przez as</w:t>
      </w:r>
      <w:r w:rsidR="00D81532">
        <w:rPr>
          <w:rFonts w:ascii="Times New Roman" w:hAnsi="Times New Roman"/>
          <w:color w:val="000000"/>
          <w:sz w:val="24"/>
          <w:szCs w:val="24"/>
        </w:rPr>
        <w:t>ystenta rodziny we </w:t>
      </w:r>
      <w:r w:rsidR="006A3087" w:rsidRPr="004E54A9">
        <w:rPr>
          <w:rFonts w:ascii="Times New Roman" w:hAnsi="Times New Roman"/>
          <w:color w:val="000000"/>
          <w:sz w:val="24"/>
          <w:szCs w:val="24"/>
        </w:rPr>
        <w:t>współpracy z</w:t>
      </w:r>
      <w:r w:rsidR="004E54A9" w:rsidRPr="004E54A9">
        <w:rPr>
          <w:rFonts w:ascii="Times New Roman" w:hAnsi="Times New Roman"/>
          <w:color w:val="000000"/>
          <w:sz w:val="24"/>
          <w:szCs w:val="24"/>
        </w:rPr>
        <w:t xml:space="preserve"> </w:t>
      </w:r>
      <w:r w:rsidR="00B42200" w:rsidRPr="004E54A9">
        <w:rPr>
          <w:rFonts w:ascii="Times New Roman" w:hAnsi="Times New Roman"/>
          <w:color w:val="000000"/>
          <w:sz w:val="24"/>
          <w:szCs w:val="24"/>
        </w:rPr>
        <w:t xml:space="preserve">organizatorem rodzinnej pieczy zastępczej w celu przywrócenia możliwości powrotu dziecka do rodziny biologicznej. </w:t>
      </w:r>
    </w:p>
    <w:p w:rsidR="004457DA" w:rsidRPr="004E54A9" w:rsidRDefault="004457DA"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wprowadza zmianę poleg</w:t>
      </w:r>
      <w:r w:rsidR="00F06763" w:rsidRPr="004E54A9">
        <w:rPr>
          <w:rFonts w:ascii="Times New Roman" w:hAnsi="Times New Roman"/>
          <w:color w:val="000000"/>
          <w:sz w:val="24"/>
          <w:szCs w:val="24"/>
        </w:rPr>
        <w:t>a</w:t>
      </w:r>
      <w:r w:rsidRPr="004E54A9">
        <w:rPr>
          <w:rFonts w:ascii="Times New Roman" w:hAnsi="Times New Roman"/>
          <w:color w:val="000000"/>
          <w:sz w:val="24"/>
          <w:szCs w:val="24"/>
        </w:rPr>
        <w:t xml:space="preserve">jącą na </w:t>
      </w:r>
      <w:r w:rsidR="009C7A5E" w:rsidRPr="004E54A9">
        <w:rPr>
          <w:rFonts w:ascii="Times New Roman" w:hAnsi="Times New Roman"/>
          <w:color w:val="000000"/>
          <w:sz w:val="24"/>
          <w:szCs w:val="24"/>
        </w:rPr>
        <w:t xml:space="preserve">połączniu </w:t>
      </w:r>
      <w:r w:rsidRPr="004E54A9">
        <w:rPr>
          <w:rFonts w:ascii="Times New Roman" w:hAnsi="Times New Roman"/>
          <w:color w:val="000000"/>
          <w:sz w:val="24"/>
          <w:szCs w:val="24"/>
        </w:rPr>
        <w:t>planu pracy z rodzin</w:t>
      </w:r>
      <w:r w:rsidR="00F06763" w:rsidRPr="004E54A9">
        <w:rPr>
          <w:rFonts w:ascii="Times New Roman" w:hAnsi="Times New Roman"/>
          <w:color w:val="000000"/>
          <w:sz w:val="24"/>
          <w:szCs w:val="24"/>
        </w:rPr>
        <w:t>ą</w:t>
      </w:r>
      <w:r w:rsidRPr="004E54A9">
        <w:rPr>
          <w:rFonts w:ascii="Times New Roman" w:hAnsi="Times New Roman"/>
          <w:color w:val="000000"/>
          <w:sz w:val="24"/>
          <w:szCs w:val="24"/>
        </w:rPr>
        <w:t xml:space="preserve"> i planu pomocy d</w:t>
      </w:r>
      <w:r w:rsidR="00C022F7" w:rsidRPr="004E54A9">
        <w:rPr>
          <w:rFonts w:ascii="Times New Roman" w:hAnsi="Times New Roman"/>
          <w:color w:val="000000"/>
          <w:sz w:val="24"/>
          <w:szCs w:val="24"/>
        </w:rPr>
        <w:t>ziecku i utworzeniu dokumentu</w:t>
      </w:r>
      <w:r w:rsidR="00AB047E">
        <w:rPr>
          <w:rFonts w:ascii="Times New Roman" w:hAnsi="Times New Roman"/>
          <w:color w:val="000000"/>
          <w:sz w:val="24"/>
          <w:szCs w:val="24"/>
        </w:rPr>
        <w:t xml:space="preserve"> –</w:t>
      </w:r>
      <w:r w:rsidR="00C022F7" w:rsidRPr="004E54A9">
        <w:rPr>
          <w:rFonts w:ascii="Times New Roman" w:hAnsi="Times New Roman"/>
          <w:color w:val="000000"/>
          <w:sz w:val="24"/>
          <w:szCs w:val="24"/>
        </w:rPr>
        <w:t xml:space="preserve"> </w:t>
      </w:r>
      <w:r w:rsidRPr="004E54A9">
        <w:rPr>
          <w:rFonts w:ascii="Times New Roman" w:hAnsi="Times New Roman"/>
          <w:color w:val="000000"/>
          <w:sz w:val="24"/>
          <w:szCs w:val="24"/>
        </w:rPr>
        <w:t>plan</w:t>
      </w:r>
      <w:r w:rsidR="009C7A5E" w:rsidRPr="004E54A9">
        <w:rPr>
          <w:rFonts w:ascii="Times New Roman" w:hAnsi="Times New Roman"/>
          <w:color w:val="000000"/>
          <w:sz w:val="24"/>
          <w:szCs w:val="24"/>
        </w:rPr>
        <w:t>u</w:t>
      </w:r>
      <w:r w:rsidR="00C022F7" w:rsidRPr="004E54A9">
        <w:rPr>
          <w:rFonts w:ascii="Times New Roman" w:hAnsi="Times New Roman"/>
          <w:color w:val="000000"/>
          <w:sz w:val="24"/>
          <w:szCs w:val="24"/>
        </w:rPr>
        <w:t xml:space="preserve"> </w:t>
      </w:r>
      <w:r w:rsidRPr="004E54A9">
        <w:rPr>
          <w:rFonts w:ascii="Times New Roman" w:hAnsi="Times New Roman"/>
          <w:color w:val="000000"/>
          <w:sz w:val="24"/>
          <w:szCs w:val="24"/>
        </w:rPr>
        <w:t>pracy z rodzin</w:t>
      </w:r>
      <w:r w:rsidR="00F06763" w:rsidRPr="004E54A9">
        <w:rPr>
          <w:rFonts w:ascii="Times New Roman" w:hAnsi="Times New Roman"/>
          <w:color w:val="000000"/>
          <w:sz w:val="24"/>
          <w:szCs w:val="24"/>
        </w:rPr>
        <w:t>ą</w:t>
      </w:r>
      <w:r w:rsidRPr="004E54A9">
        <w:rPr>
          <w:rFonts w:ascii="Times New Roman" w:hAnsi="Times New Roman"/>
          <w:color w:val="000000"/>
          <w:sz w:val="24"/>
          <w:szCs w:val="24"/>
        </w:rPr>
        <w:t xml:space="preserve"> i dzieckiem. Zmiana ta ma na celu wypracowanie </w:t>
      </w:r>
      <w:r w:rsidR="00F06763" w:rsidRPr="004E54A9">
        <w:rPr>
          <w:rFonts w:ascii="Times New Roman" w:hAnsi="Times New Roman"/>
          <w:color w:val="000000"/>
          <w:sz w:val="24"/>
          <w:szCs w:val="24"/>
        </w:rPr>
        <w:t xml:space="preserve">rodzaju </w:t>
      </w:r>
      <w:r w:rsidRPr="004E54A9">
        <w:rPr>
          <w:rFonts w:ascii="Times New Roman" w:hAnsi="Times New Roman"/>
          <w:color w:val="000000"/>
          <w:sz w:val="24"/>
          <w:szCs w:val="24"/>
        </w:rPr>
        <w:t>dokumentacji, która będzie spójnym dokumentem odnoszącym się zarówno do działań wspierających rodzinę</w:t>
      </w:r>
      <w:r w:rsidR="00F06763" w:rsidRPr="004E54A9">
        <w:rPr>
          <w:rFonts w:ascii="Times New Roman" w:hAnsi="Times New Roman"/>
          <w:color w:val="000000"/>
          <w:sz w:val="24"/>
          <w:szCs w:val="24"/>
        </w:rPr>
        <w:t>, jak również</w:t>
      </w:r>
      <w:r w:rsidRPr="004E54A9">
        <w:rPr>
          <w:rFonts w:ascii="Times New Roman" w:hAnsi="Times New Roman"/>
          <w:color w:val="000000"/>
          <w:sz w:val="24"/>
          <w:szCs w:val="24"/>
        </w:rPr>
        <w:t xml:space="preserve"> skierowanych na pomoc dziecku</w:t>
      </w:r>
      <w:r w:rsidR="006C71F1" w:rsidRPr="004E54A9">
        <w:rPr>
          <w:rFonts w:ascii="Times New Roman" w:hAnsi="Times New Roman"/>
          <w:color w:val="000000"/>
          <w:sz w:val="24"/>
          <w:szCs w:val="24"/>
        </w:rPr>
        <w:t xml:space="preserve"> </w:t>
      </w:r>
      <w:r w:rsidR="009C7A5E" w:rsidRPr="004E54A9">
        <w:rPr>
          <w:rFonts w:ascii="Times New Roman" w:hAnsi="Times New Roman"/>
          <w:color w:val="000000"/>
          <w:sz w:val="24"/>
          <w:szCs w:val="24"/>
        </w:rPr>
        <w:t xml:space="preserve">umieszczonemu </w:t>
      </w:r>
      <w:r w:rsidR="006C71F1" w:rsidRPr="004E54A9">
        <w:rPr>
          <w:rFonts w:ascii="Times New Roman" w:hAnsi="Times New Roman"/>
          <w:color w:val="000000"/>
          <w:sz w:val="24"/>
          <w:szCs w:val="24"/>
        </w:rPr>
        <w:t>w pieczy zastępczej</w:t>
      </w:r>
      <w:r w:rsidRPr="004E54A9">
        <w:rPr>
          <w:rFonts w:ascii="Times New Roman" w:hAnsi="Times New Roman"/>
          <w:color w:val="000000"/>
          <w:sz w:val="24"/>
          <w:szCs w:val="24"/>
        </w:rPr>
        <w:t xml:space="preserve">. </w:t>
      </w:r>
    </w:p>
    <w:p w:rsidR="00CA6A17" w:rsidRPr="004E54A9" w:rsidRDefault="004457DA"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Plan pracy z rodziną i dzieckiem</w:t>
      </w:r>
      <w:r w:rsidR="00F06763"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zgodnie z projektem</w:t>
      </w:r>
      <w:r w:rsidR="00F06763" w:rsidRPr="004E54A9">
        <w:rPr>
          <w:rFonts w:ascii="Times New Roman" w:eastAsia="Times New Roman" w:hAnsi="Times New Roman"/>
          <w:color w:val="000000"/>
          <w:sz w:val="24"/>
          <w:szCs w:val="24"/>
          <w:lang w:eastAsia="pl-PL"/>
        </w:rPr>
        <w:t>,</w:t>
      </w:r>
      <w:r w:rsidR="009C7A5E" w:rsidRPr="004E54A9">
        <w:rPr>
          <w:rFonts w:ascii="Times New Roman" w:eastAsia="Times New Roman" w:hAnsi="Times New Roman"/>
          <w:color w:val="000000"/>
          <w:sz w:val="24"/>
          <w:szCs w:val="24"/>
          <w:lang w:eastAsia="pl-PL"/>
        </w:rPr>
        <w:t xml:space="preserve"> co do zasady</w:t>
      </w:r>
      <w:r w:rsidRPr="004E54A9">
        <w:rPr>
          <w:rFonts w:ascii="Times New Roman" w:eastAsia="Times New Roman" w:hAnsi="Times New Roman"/>
          <w:color w:val="000000"/>
          <w:sz w:val="24"/>
          <w:szCs w:val="24"/>
          <w:lang w:eastAsia="pl-PL"/>
        </w:rPr>
        <w:t xml:space="preserve"> będzie opracowywał i realizował asystent rodziny we współpracy z członkami rodziny</w:t>
      </w:r>
      <w:r w:rsidR="004E54A9" w:rsidRPr="004E54A9">
        <w:rPr>
          <w:rFonts w:ascii="Times New Roman" w:eastAsia="Times New Roman" w:hAnsi="Times New Roman"/>
          <w:color w:val="000000"/>
          <w:sz w:val="24"/>
          <w:szCs w:val="24"/>
          <w:lang w:eastAsia="pl-PL"/>
        </w:rPr>
        <w:t xml:space="preserve"> </w:t>
      </w:r>
      <w:r w:rsidR="00D81532">
        <w:rPr>
          <w:rFonts w:ascii="Times New Roman" w:eastAsia="Times New Roman" w:hAnsi="Times New Roman"/>
          <w:color w:val="000000"/>
          <w:sz w:val="24"/>
          <w:szCs w:val="24"/>
          <w:lang w:eastAsia="pl-PL"/>
        </w:rPr>
        <w:t>i w </w:t>
      </w:r>
      <w:r w:rsidRPr="004E54A9">
        <w:rPr>
          <w:rFonts w:ascii="Times New Roman" w:eastAsia="Times New Roman" w:hAnsi="Times New Roman"/>
          <w:color w:val="000000"/>
          <w:sz w:val="24"/>
          <w:szCs w:val="24"/>
          <w:lang w:eastAsia="pl-PL"/>
        </w:rPr>
        <w:t>konsultacji z pracownikiem socjalnym, o którym mowa w art. 11 ust. 1</w:t>
      </w:r>
      <w:r w:rsidR="008C3A41">
        <w:rPr>
          <w:rFonts w:ascii="Times New Roman" w:eastAsia="Times New Roman" w:hAnsi="Times New Roman"/>
          <w:color w:val="000000"/>
          <w:sz w:val="24"/>
          <w:szCs w:val="24"/>
          <w:lang w:eastAsia="pl-PL"/>
        </w:rPr>
        <w:t xml:space="preserve"> ustawy</w:t>
      </w:r>
      <w:r w:rsidRPr="004E54A9">
        <w:rPr>
          <w:rFonts w:ascii="Times New Roman" w:eastAsia="Times New Roman" w:hAnsi="Times New Roman"/>
          <w:color w:val="000000"/>
          <w:sz w:val="24"/>
          <w:szCs w:val="24"/>
          <w:lang w:eastAsia="pl-PL"/>
        </w:rPr>
        <w:t xml:space="preserve">, </w:t>
      </w:r>
      <w:r w:rsidR="00CA6A17" w:rsidRPr="004E54A9">
        <w:rPr>
          <w:rFonts w:ascii="Times New Roman" w:hAnsi="Times New Roman"/>
          <w:sz w:val="24"/>
          <w:szCs w:val="24"/>
        </w:rPr>
        <w:t>kierownikiem placówki wsparcia dziennego</w:t>
      </w:r>
      <w:r w:rsidR="008C3A41">
        <w:rPr>
          <w:rFonts w:ascii="Times New Roman" w:hAnsi="Times New Roman"/>
          <w:sz w:val="24"/>
          <w:szCs w:val="24"/>
        </w:rPr>
        <w:t>,</w:t>
      </w:r>
      <w:r w:rsidR="00CA6A17" w:rsidRPr="004E54A9">
        <w:rPr>
          <w:rFonts w:ascii="Times New Roman" w:hAnsi="Times New Roman"/>
          <w:sz w:val="24"/>
          <w:szCs w:val="24"/>
        </w:rPr>
        <w:t xml:space="preserve"> o ile dziecko z niej korzysta</w:t>
      </w:r>
      <w:r w:rsidR="008C3A41">
        <w:rPr>
          <w:rFonts w:ascii="Times New Roman" w:hAnsi="Times New Roman"/>
          <w:sz w:val="24"/>
          <w:szCs w:val="24"/>
        </w:rPr>
        <w:t>,</w:t>
      </w:r>
      <w:r w:rsidR="00CA6A17" w:rsidRPr="004E54A9">
        <w:rPr>
          <w:rFonts w:ascii="Times New Roman" w:hAnsi="Times New Roman"/>
          <w:sz w:val="24"/>
          <w:szCs w:val="24"/>
        </w:rPr>
        <w:t xml:space="preserve"> oraz</w:t>
      </w:r>
      <w:r w:rsidR="004E54A9" w:rsidRPr="004E54A9">
        <w:rPr>
          <w:rFonts w:ascii="Times New Roman" w:hAnsi="Times New Roman"/>
          <w:sz w:val="24"/>
          <w:szCs w:val="24"/>
        </w:rPr>
        <w:t xml:space="preserve"> </w:t>
      </w:r>
      <w:r w:rsidR="00D81532">
        <w:rPr>
          <w:rFonts w:ascii="Times New Roman" w:hAnsi="Times New Roman"/>
          <w:sz w:val="24"/>
          <w:szCs w:val="24"/>
        </w:rPr>
        <w:t>w </w:t>
      </w:r>
      <w:r w:rsidR="00CA6A17" w:rsidRPr="004E54A9">
        <w:rPr>
          <w:rFonts w:ascii="Times New Roman" w:hAnsi="Times New Roman"/>
          <w:sz w:val="24"/>
          <w:szCs w:val="24"/>
        </w:rPr>
        <w:t>przypadku umieszczenia dziecka w pieczy zastępczej we współpracy odpowiednio</w:t>
      </w:r>
      <w:r w:rsidR="004E54A9" w:rsidRPr="004E54A9">
        <w:rPr>
          <w:rFonts w:ascii="Times New Roman" w:hAnsi="Times New Roman"/>
          <w:sz w:val="24"/>
          <w:szCs w:val="24"/>
        </w:rPr>
        <w:t xml:space="preserve"> </w:t>
      </w:r>
      <w:r w:rsidR="00D81532">
        <w:rPr>
          <w:rFonts w:ascii="Times New Roman" w:hAnsi="Times New Roman"/>
          <w:sz w:val="24"/>
          <w:szCs w:val="24"/>
        </w:rPr>
        <w:t>z </w:t>
      </w:r>
      <w:r w:rsidR="00CA6A17" w:rsidRPr="004E54A9">
        <w:rPr>
          <w:rFonts w:ascii="Times New Roman" w:hAnsi="Times New Roman"/>
          <w:sz w:val="24"/>
          <w:szCs w:val="24"/>
        </w:rPr>
        <w:t>koordynatorem rodzinnej pieczy zastępczej, osobami sprawującymi rodzinną pieczę zastępczą, wychowawcą kierującym proce</w:t>
      </w:r>
      <w:r w:rsidR="00D81532">
        <w:rPr>
          <w:rFonts w:ascii="Times New Roman" w:hAnsi="Times New Roman"/>
          <w:sz w:val="24"/>
          <w:szCs w:val="24"/>
        </w:rPr>
        <w:t>sem opiekuńczo-wychowawczym w </w:t>
      </w:r>
      <w:r w:rsidR="00CA6A17" w:rsidRPr="004E54A9">
        <w:rPr>
          <w:rFonts w:ascii="Times New Roman" w:hAnsi="Times New Roman"/>
          <w:sz w:val="24"/>
          <w:szCs w:val="24"/>
        </w:rPr>
        <w:t>placówce opiekuńczo-wychowawczej, wychowawcą kierującym procesem opiekuńczo</w:t>
      </w:r>
      <w:r w:rsidR="00AB047E">
        <w:rPr>
          <w:rFonts w:ascii="Times New Roman" w:hAnsi="Times New Roman"/>
          <w:sz w:val="24"/>
          <w:szCs w:val="24"/>
        </w:rPr>
        <w:noBreakHyphen/>
      </w:r>
      <w:r w:rsidR="00CA6A17" w:rsidRPr="004E54A9">
        <w:rPr>
          <w:rFonts w:ascii="Times New Roman" w:hAnsi="Times New Roman"/>
          <w:sz w:val="24"/>
          <w:szCs w:val="24"/>
        </w:rPr>
        <w:t>wychowawczym w regionalnej placówce opiekuńczo-terapeutycznej lub wychowawcą kierującym procesem opiekuńczo-wychowawczym w interwencyjnym ośrodku preadopcyjnym oraz z dyrektorem placówki opiekuńczo-wychowawczej, dyrektorem regionalnej placówki opiekuńczo-terapeutycznej lub dyrektorem interwencyjnego ośrodka preadopcyjnego.</w:t>
      </w:r>
    </w:p>
    <w:p w:rsidR="003F56DD" w:rsidRPr="004E54A9" w:rsidRDefault="004457DA" w:rsidP="007241A0">
      <w:pPr>
        <w:spacing w:before="120" w:after="0" w:line="360" w:lineRule="auto"/>
        <w:jc w:val="both"/>
        <w:rPr>
          <w:rFonts w:ascii="Times New Roman" w:hAnsi="Times New Roman"/>
          <w:color w:val="000000"/>
          <w:sz w:val="24"/>
          <w:szCs w:val="24"/>
        </w:rPr>
      </w:pPr>
      <w:r w:rsidRPr="004E54A9">
        <w:rPr>
          <w:rFonts w:ascii="Times New Roman" w:eastAsia="Times New Roman" w:hAnsi="Times New Roman"/>
          <w:color w:val="000000"/>
          <w:sz w:val="24"/>
          <w:szCs w:val="24"/>
          <w:lang w:eastAsia="pl-PL"/>
        </w:rPr>
        <w:t xml:space="preserve">Ponadto w przypadku umieszczenia dziecka w pieczy zastępczej wójt będzie musiał porozumieć się odpowiednio ze starostą lub marszałkiem województwa w celu </w:t>
      </w:r>
      <w:r w:rsidR="009C7A5E" w:rsidRPr="004E54A9">
        <w:rPr>
          <w:rFonts w:ascii="Times New Roman" w:eastAsia="Times New Roman" w:hAnsi="Times New Roman"/>
          <w:color w:val="000000"/>
          <w:sz w:val="24"/>
          <w:szCs w:val="24"/>
          <w:lang w:eastAsia="pl-PL"/>
        </w:rPr>
        <w:t>zainicjowania</w:t>
      </w:r>
      <w:r w:rsidRPr="004E54A9">
        <w:rPr>
          <w:rFonts w:ascii="Times New Roman" w:eastAsia="Times New Roman" w:hAnsi="Times New Roman"/>
          <w:color w:val="000000"/>
          <w:sz w:val="24"/>
          <w:szCs w:val="24"/>
          <w:lang w:eastAsia="pl-PL"/>
        </w:rPr>
        <w:t xml:space="preserve"> współpracy w zakresie opracowania, realizacji i modyfikacji planów </w:t>
      </w:r>
      <w:r w:rsidR="00C022F7" w:rsidRPr="004E54A9">
        <w:rPr>
          <w:rFonts w:ascii="Times New Roman" w:eastAsia="Times New Roman" w:hAnsi="Times New Roman"/>
          <w:color w:val="000000"/>
          <w:sz w:val="24"/>
          <w:szCs w:val="24"/>
          <w:lang w:eastAsia="pl-PL"/>
        </w:rPr>
        <w:t xml:space="preserve">pracy z </w:t>
      </w:r>
      <w:r w:rsidR="002F66A3" w:rsidRPr="004E54A9">
        <w:rPr>
          <w:rFonts w:ascii="Times New Roman" w:eastAsia="Times New Roman" w:hAnsi="Times New Roman"/>
          <w:color w:val="000000"/>
          <w:sz w:val="24"/>
          <w:szCs w:val="24"/>
          <w:lang w:eastAsia="pl-PL"/>
        </w:rPr>
        <w:t>rodziną</w:t>
      </w:r>
      <w:r w:rsidR="004E54A9" w:rsidRPr="004E54A9">
        <w:rPr>
          <w:rFonts w:ascii="Times New Roman" w:eastAsia="Times New Roman" w:hAnsi="Times New Roman"/>
          <w:color w:val="000000"/>
          <w:sz w:val="24"/>
          <w:szCs w:val="24"/>
          <w:lang w:eastAsia="pl-PL"/>
        </w:rPr>
        <w:t xml:space="preserve"> </w:t>
      </w:r>
      <w:r w:rsidR="00073856" w:rsidRPr="004E54A9">
        <w:rPr>
          <w:rFonts w:ascii="Times New Roman" w:eastAsia="Times New Roman" w:hAnsi="Times New Roman"/>
          <w:color w:val="000000"/>
          <w:sz w:val="24"/>
          <w:szCs w:val="24"/>
          <w:lang w:eastAsia="pl-PL"/>
        </w:rPr>
        <w:t xml:space="preserve">i dzieckiem. </w:t>
      </w:r>
      <w:r w:rsidR="00702204">
        <w:rPr>
          <w:rFonts w:ascii="Times New Roman" w:eastAsia="Times New Roman" w:hAnsi="Times New Roman"/>
          <w:color w:val="000000"/>
          <w:sz w:val="24"/>
          <w:szCs w:val="24"/>
          <w:lang w:eastAsia="pl-PL"/>
        </w:rPr>
        <w:t>Zmiana ta</w:t>
      </w:r>
      <w:r w:rsidRPr="004E54A9">
        <w:rPr>
          <w:rFonts w:ascii="Times New Roman" w:eastAsia="Times New Roman" w:hAnsi="Times New Roman"/>
          <w:color w:val="000000"/>
          <w:sz w:val="24"/>
          <w:szCs w:val="24"/>
          <w:lang w:eastAsia="pl-PL"/>
        </w:rPr>
        <w:t xml:space="preserve"> będzie służyła skutecznej współpracy służb różnych szczebli samorządu zmierzającej do poprawy sytuacji rodziny i dziecka</w:t>
      </w:r>
      <w:r w:rsidR="00120BF4"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w:t>
      </w:r>
      <w:r w:rsidR="00F06763" w:rsidRPr="004E54A9">
        <w:rPr>
          <w:rFonts w:ascii="Times New Roman" w:eastAsia="Times New Roman" w:hAnsi="Times New Roman"/>
          <w:color w:val="000000"/>
          <w:sz w:val="24"/>
          <w:szCs w:val="24"/>
          <w:lang w:eastAsia="pl-PL"/>
        </w:rPr>
        <w:t>Ponadto zmiana przyczyni się do większej mobilizacj</w:t>
      </w:r>
      <w:r w:rsidR="00D81532">
        <w:rPr>
          <w:rFonts w:ascii="Times New Roman" w:eastAsia="Times New Roman" w:hAnsi="Times New Roman"/>
          <w:color w:val="000000"/>
          <w:sz w:val="24"/>
          <w:szCs w:val="24"/>
          <w:lang w:eastAsia="pl-PL"/>
        </w:rPr>
        <w:t>i służb pracujących z rodziną i </w:t>
      </w:r>
      <w:r w:rsidR="00F06763" w:rsidRPr="004E54A9">
        <w:rPr>
          <w:rFonts w:ascii="Times New Roman" w:eastAsia="Times New Roman" w:hAnsi="Times New Roman"/>
          <w:color w:val="000000"/>
          <w:sz w:val="24"/>
          <w:szCs w:val="24"/>
          <w:lang w:eastAsia="pl-PL"/>
        </w:rPr>
        <w:t>dzieckiem w celu powrotu dziecka</w:t>
      </w:r>
      <w:r w:rsidR="004E54A9" w:rsidRPr="004E54A9">
        <w:rPr>
          <w:rFonts w:ascii="Times New Roman" w:eastAsia="Times New Roman" w:hAnsi="Times New Roman"/>
          <w:color w:val="000000"/>
          <w:sz w:val="24"/>
          <w:szCs w:val="24"/>
          <w:lang w:eastAsia="pl-PL"/>
        </w:rPr>
        <w:t xml:space="preserve"> </w:t>
      </w:r>
      <w:r w:rsidR="00F06763" w:rsidRPr="004E54A9">
        <w:rPr>
          <w:rFonts w:ascii="Times New Roman" w:eastAsia="Times New Roman" w:hAnsi="Times New Roman"/>
          <w:color w:val="000000"/>
          <w:sz w:val="24"/>
          <w:szCs w:val="24"/>
          <w:lang w:eastAsia="pl-PL"/>
        </w:rPr>
        <w:t>do rodziny zawsze wówczas, gdy dziecko zostało od niej oddzielone.</w:t>
      </w:r>
      <w:r w:rsidR="00A64622" w:rsidRPr="004E54A9">
        <w:rPr>
          <w:rFonts w:ascii="Times New Roman" w:hAnsi="Times New Roman"/>
          <w:color w:val="000000"/>
          <w:sz w:val="24"/>
          <w:szCs w:val="24"/>
        </w:rPr>
        <w:t xml:space="preserve"> Na skutek omawianej zmiany wprowadzono konsekwentnie zmiany w całej ustawie zastępujące rozdzielne plany pracy z</w:t>
      </w:r>
      <w:r w:rsidR="004E54A9" w:rsidRPr="004E54A9">
        <w:rPr>
          <w:rFonts w:ascii="Times New Roman" w:hAnsi="Times New Roman"/>
          <w:color w:val="000000"/>
          <w:sz w:val="24"/>
          <w:szCs w:val="24"/>
        </w:rPr>
        <w:t xml:space="preserve"> </w:t>
      </w:r>
      <w:r w:rsidR="00A64622" w:rsidRPr="004E54A9">
        <w:rPr>
          <w:rFonts w:ascii="Times New Roman" w:hAnsi="Times New Roman"/>
          <w:color w:val="000000"/>
          <w:sz w:val="24"/>
          <w:szCs w:val="24"/>
        </w:rPr>
        <w:t>rodzin</w:t>
      </w:r>
      <w:r w:rsidR="008C3A41">
        <w:rPr>
          <w:rFonts w:ascii="Times New Roman" w:hAnsi="Times New Roman"/>
          <w:color w:val="000000"/>
          <w:sz w:val="24"/>
          <w:szCs w:val="24"/>
        </w:rPr>
        <w:t>ą</w:t>
      </w:r>
      <w:r w:rsidR="00A64622" w:rsidRPr="004E54A9">
        <w:rPr>
          <w:rFonts w:ascii="Times New Roman" w:hAnsi="Times New Roman"/>
          <w:color w:val="000000"/>
          <w:sz w:val="24"/>
          <w:szCs w:val="24"/>
        </w:rPr>
        <w:t xml:space="preserve"> i plany pomocy dziecku </w:t>
      </w:r>
      <w:r w:rsidR="00AB047E">
        <w:rPr>
          <w:rFonts w:ascii="Times New Roman" w:hAnsi="Times New Roman"/>
          <w:color w:val="000000"/>
          <w:sz w:val="24"/>
          <w:szCs w:val="24"/>
        </w:rPr>
        <w:t>–</w:t>
      </w:r>
      <w:r w:rsidR="00A64622" w:rsidRPr="004E54A9">
        <w:rPr>
          <w:rFonts w:ascii="Times New Roman" w:hAnsi="Times New Roman"/>
          <w:color w:val="000000"/>
          <w:sz w:val="24"/>
          <w:szCs w:val="24"/>
        </w:rPr>
        <w:t xml:space="preserve"> planem pracy z </w:t>
      </w:r>
      <w:r w:rsidR="002F49B1" w:rsidRPr="004E54A9">
        <w:rPr>
          <w:rFonts w:ascii="Times New Roman" w:hAnsi="Times New Roman"/>
          <w:color w:val="000000"/>
          <w:sz w:val="24"/>
          <w:szCs w:val="24"/>
        </w:rPr>
        <w:t xml:space="preserve">rodziną </w:t>
      </w:r>
      <w:r w:rsidR="00A64622" w:rsidRPr="004E54A9">
        <w:rPr>
          <w:rFonts w:ascii="Times New Roman" w:hAnsi="Times New Roman"/>
          <w:color w:val="000000"/>
          <w:sz w:val="24"/>
          <w:szCs w:val="24"/>
        </w:rPr>
        <w:t xml:space="preserve">i dzieckiem. </w:t>
      </w:r>
      <w:r w:rsidR="0001549C" w:rsidRPr="004E54A9">
        <w:rPr>
          <w:rFonts w:ascii="Times New Roman" w:hAnsi="Times New Roman"/>
          <w:color w:val="000000"/>
          <w:sz w:val="24"/>
          <w:szCs w:val="24"/>
        </w:rPr>
        <w:t xml:space="preserve">Jako następstwo tej zmiany wprowadza się do ustawy </w:t>
      </w:r>
      <w:r w:rsidR="00695C13" w:rsidRPr="004E54A9">
        <w:rPr>
          <w:rFonts w:ascii="Times New Roman" w:hAnsi="Times New Roman"/>
          <w:color w:val="000000"/>
          <w:sz w:val="24"/>
          <w:szCs w:val="24"/>
        </w:rPr>
        <w:t>zmiany w art.</w:t>
      </w:r>
      <w:r w:rsidR="00073856" w:rsidRPr="004E54A9">
        <w:rPr>
          <w:rFonts w:ascii="Times New Roman" w:hAnsi="Times New Roman"/>
          <w:color w:val="000000"/>
          <w:sz w:val="24"/>
          <w:szCs w:val="24"/>
        </w:rPr>
        <w:t xml:space="preserve"> </w:t>
      </w:r>
      <w:r w:rsidR="00695C13" w:rsidRPr="004E54A9">
        <w:rPr>
          <w:rFonts w:ascii="Times New Roman" w:hAnsi="Times New Roman"/>
          <w:color w:val="000000"/>
          <w:sz w:val="24"/>
          <w:szCs w:val="24"/>
        </w:rPr>
        <w:t>15 ust.</w:t>
      </w:r>
      <w:r w:rsidR="00EF7CE0" w:rsidRPr="004E54A9">
        <w:rPr>
          <w:rFonts w:ascii="Times New Roman" w:hAnsi="Times New Roman"/>
          <w:color w:val="000000"/>
          <w:sz w:val="24"/>
          <w:szCs w:val="24"/>
        </w:rPr>
        <w:t xml:space="preserve"> </w:t>
      </w:r>
      <w:r w:rsidR="00695C13" w:rsidRPr="004E54A9">
        <w:rPr>
          <w:rFonts w:ascii="Times New Roman" w:hAnsi="Times New Roman"/>
          <w:color w:val="000000"/>
          <w:sz w:val="24"/>
          <w:szCs w:val="24"/>
        </w:rPr>
        <w:t xml:space="preserve">1 – w </w:t>
      </w:r>
      <w:r w:rsidR="00C7514C" w:rsidRPr="004E54A9">
        <w:rPr>
          <w:rFonts w:ascii="Times New Roman" w:hAnsi="Times New Roman"/>
          <w:color w:val="000000"/>
          <w:sz w:val="24"/>
          <w:szCs w:val="24"/>
        </w:rPr>
        <w:t>zadaniach asystenta rodziny, dodaje się</w:t>
      </w:r>
      <w:r w:rsidR="004E54A9" w:rsidRPr="004E54A9">
        <w:rPr>
          <w:rFonts w:ascii="Times New Roman" w:hAnsi="Times New Roman"/>
          <w:color w:val="000000"/>
          <w:sz w:val="24"/>
          <w:szCs w:val="24"/>
        </w:rPr>
        <w:t xml:space="preserve"> </w:t>
      </w:r>
      <w:r w:rsidR="0001549C" w:rsidRPr="004E54A9">
        <w:rPr>
          <w:rFonts w:ascii="Times New Roman" w:hAnsi="Times New Roman"/>
          <w:color w:val="000000"/>
          <w:sz w:val="24"/>
          <w:szCs w:val="24"/>
        </w:rPr>
        <w:t>art.</w:t>
      </w:r>
      <w:r w:rsidR="00EF7CE0" w:rsidRPr="004E54A9">
        <w:rPr>
          <w:rFonts w:ascii="Times New Roman" w:hAnsi="Times New Roman"/>
          <w:color w:val="000000"/>
          <w:sz w:val="24"/>
          <w:szCs w:val="24"/>
        </w:rPr>
        <w:t xml:space="preserve"> </w:t>
      </w:r>
      <w:r w:rsidR="00073856" w:rsidRPr="004E54A9">
        <w:rPr>
          <w:rFonts w:ascii="Times New Roman" w:hAnsi="Times New Roman"/>
          <w:color w:val="000000"/>
          <w:sz w:val="24"/>
          <w:szCs w:val="24"/>
        </w:rPr>
        <w:t>15 a</w:t>
      </w:r>
      <w:r w:rsidR="00015DB2">
        <w:rPr>
          <w:rFonts w:ascii="Times New Roman" w:hAnsi="Times New Roman"/>
          <w:color w:val="000000"/>
          <w:sz w:val="24"/>
          <w:szCs w:val="24"/>
        </w:rPr>
        <w:t>, w </w:t>
      </w:r>
      <w:r w:rsidR="0001549C" w:rsidRPr="004E54A9">
        <w:rPr>
          <w:rFonts w:ascii="Times New Roman" w:hAnsi="Times New Roman"/>
          <w:color w:val="000000"/>
          <w:sz w:val="24"/>
          <w:szCs w:val="24"/>
        </w:rPr>
        <w:t xml:space="preserve">którym omówione zostały cele planu i jego główne elementy. </w:t>
      </w:r>
      <w:r w:rsidR="00A64622" w:rsidRPr="004E54A9">
        <w:rPr>
          <w:rFonts w:ascii="Times New Roman" w:hAnsi="Times New Roman"/>
          <w:color w:val="000000"/>
          <w:sz w:val="24"/>
          <w:szCs w:val="24"/>
        </w:rPr>
        <w:t xml:space="preserve">Wymagało to </w:t>
      </w:r>
      <w:r w:rsidR="0001549C" w:rsidRPr="004E54A9">
        <w:rPr>
          <w:rFonts w:ascii="Times New Roman" w:hAnsi="Times New Roman"/>
          <w:color w:val="000000"/>
          <w:sz w:val="24"/>
          <w:szCs w:val="24"/>
        </w:rPr>
        <w:t>także zmian</w:t>
      </w:r>
      <w:r w:rsidR="00A64622" w:rsidRPr="004E54A9">
        <w:rPr>
          <w:rFonts w:ascii="Times New Roman" w:hAnsi="Times New Roman"/>
          <w:color w:val="000000"/>
          <w:sz w:val="24"/>
          <w:szCs w:val="24"/>
        </w:rPr>
        <w:t xml:space="preserve"> w artykułach ustawy odnoszących się </w:t>
      </w:r>
      <w:r w:rsidR="0001549C" w:rsidRPr="004E54A9">
        <w:rPr>
          <w:rFonts w:ascii="Times New Roman" w:hAnsi="Times New Roman"/>
          <w:color w:val="000000"/>
          <w:sz w:val="24"/>
          <w:szCs w:val="24"/>
        </w:rPr>
        <w:t>mię</w:t>
      </w:r>
      <w:r w:rsidR="00A64622" w:rsidRPr="004E54A9">
        <w:rPr>
          <w:rFonts w:ascii="Times New Roman" w:hAnsi="Times New Roman"/>
          <w:color w:val="000000"/>
          <w:sz w:val="24"/>
          <w:szCs w:val="24"/>
        </w:rPr>
        <w:t>dzy innymi</w:t>
      </w:r>
      <w:r w:rsidR="004E54A9" w:rsidRPr="004E54A9">
        <w:rPr>
          <w:rFonts w:ascii="Times New Roman" w:hAnsi="Times New Roman"/>
          <w:color w:val="000000"/>
          <w:sz w:val="24"/>
          <w:szCs w:val="24"/>
        </w:rPr>
        <w:t xml:space="preserve"> </w:t>
      </w:r>
      <w:r w:rsidR="00A64622" w:rsidRPr="004E54A9">
        <w:rPr>
          <w:rFonts w:ascii="Times New Roman" w:hAnsi="Times New Roman"/>
          <w:color w:val="000000"/>
          <w:sz w:val="24"/>
          <w:szCs w:val="24"/>
        </w:rPr>
        <w:t>do oceny zasadności pobytu dziecka w pieczy zastępczej, występowania do sądu o wgląd</w:t>
      </w:r>
      <w:r w:rsidR="004E54A9" w:rsidRPr="004E54A9">
        <w:rPr>
          <w:rFonts w:ascii="Times New Roman" w:hAnsi="Times New Roman"/>
          <w:color w:val="000000"/>
          <w:sz w:val="24"/>
          <w:szCs w:val="24"/>
        </w:rPr>
        <w:t xml:space="preserve"> </w:t>
      </w:r>
      <w:r w:rsidR="0001549C" w:rsidRPr="004E54A9">
        <w:rPr>
          <w:rFonts w:ascii="Times New Roman" w:hAnsi="Times New Roman"/>
          <w:color w:val="000000"/>
          <w:sz w:val="24"/>
          <w:szCs w:val="24"/>
        </w:rPr>
        <w:t>w sytuację</w:t>
      </w:r>
      <w:r w:rsidR="00A64622" w:rsidRPr="004E54A9">
        <w:rPr>
          <w:rFonts w:ascii="Times New Roman" w:hAnsi="Times New Roman"/>
          <w:color w:val="000000"/>
          <w:sz w:val="24"/>
          <w:szCs w:val="24"/>
        </w:rPr>
        <w:t xml:space="preserve"> rodziny</w:t>
      </w:r>
      <w:r w:rsidR="00695C13" w:rsidRPr="004E54A9">
        <w:rPr>
          <w:rFonts w:ascii="Times New Roman" w:hAnsi="Times New Roman"/>
          <w:color w:val="000000"/>
          <w:sz w:val="24"/>
          <w:szCs w:val="24"/>
        </w:rPr>
        <w:t xml:space="preserve"> oraz zmianę zadań koordynatora rodzinnej pieczy zastępczej.</w:t>
      </w:r>
      <w:r w:rsidR="00A64622" w:rsidRPr="004E54A9">
        <w:rPr>
          <w:rFonts w:ascii="Times New Roman" w:hAnsi="Times New Roman"/>
          <w:color w:val="000000"/>
          <w:sz w:val="24"/>
          <w:szCs w:val="24"/>
        </w:rPr>
        <w:t xml:space="preserve"> </w:t>
      </w:r>
      <w:r w:rsidR="00C7514C" w:rsidRPr="004E54A9">
        <w:rPr>
          <w:rFonts w:ascii="Times New Roman" w:hAnsi="Times New Roman"/>
          <w:color w:val="000000"/>
          <w:sz w:val="24"/>
          <w:szCs w:val="24"/>
        </w:rPr>
        <w:t>Ponadto w</w:t>
      </w:r>
      <w:r w:rsidR="003F56DD" w:rsidRPr="004E54A9">
        <w:rPr>
          <w:rFonts w:ascii="Times New Roman" w:hAnsi="Times New Roman"/>
          <w:color w:val="000000"/>
          <w:sz w:val="24"/>
          <w:szCs w:val="24"/>
        </w:rPr>
        <w:t xml:space="preserve">prowadzono </w:t>
      </w:r>
      <w:r w:rsidR="00C7514C" w:rsidRPr="004E54A9">
        <w:rPr>
          <w:rFonts w:ascii="Times New Roman" w:hAnsi="Times New Roman"/>
          <w:color w:val="000000"/>
          <w:sz w:val="24"/>
          <w:szCs w:val="24"/>
        </w:rPr>
        <w:t xml:space="preserve">kolejną </w:t>
      </w:r>
      <w:r w:rsidR="003F56DD" w:rsidRPr="004E54A9">
        <w:rPr>
          <w:rFonts w:ascii="Times New Roman" w:hAnsi="Times New Roman"/>
          <w:color w:val="000000"/>
          <w:sz w:val="24"/>
          <w:szCs w:val="24"/>
        </w:rPr>
        <w:t>zmianę w art. 15 ust. 1 ustawy, zawierającym katalog zadań asystenta rodziny</w:t>
      </w:r>
      <w:r w:rsidR="00C7514C" w:rsidRPr="004E54A9">
        <w:rPr>
          <w:rFonts w:ascii="Times New Roman" w:hAnsi="Times New Roman"/>
          <w:color w:val="000000"/>
          <w:sz w:val="24"/>
          <w:szCs w:val="24"/>
        </w:rPr>
        <w:t>, bowiem</w:t>
      </w:r>
      <w:r w:rsidR="004E54A9" w:rsidRPr="004E54A9">
        <w:rPr>
          <w:rFonts w:ascii="Times New Roman" w:hAnsi="Times New Roman"/>
          <w:color w:val="000000"/>
          <w:sz w:val="24"/>
          <w:szCs w:val="24"/>
        </w:rPr>
        <w:t xml:space="preserve"> </w:t>
      </w:r>
      <w:r w:rsidR="00C7514C" w:rsidRPr="004E54A9">
        <w:rPr>
          <w:rFonts w:ascii="Times New Roman" w:hAnsi="Times New Roman"/>
          <w:color w:val="000000"/>
          <w:sz w:val="24"/>
          <w:szCs w:val="24"/>
        </w:rPr>
        <w:t>d</w:t>
      </w:r>
      <w:r w:rsidR="003F56DD" w:rsidRPr="004E54A9">
        <w:rPr>
          <w:rFonts w:ascii="Times New Roman" w:hAnsi="Times New Roman"/>
          <w:color w:val="000000"/>
          <w:sz w:val="24"/>
          <w:szCs w:val="24"/>
        </w:rPr>
        <w:t>otychczas w sytuacji zagrożenia bezpieczeństwa dzieci i rodzin do zadań asystenta rodziny należało podejmowanie działań interwencyjnych i zaradczych. Zmiana polega na</w:t>
      </w:r>
      <w:r w:rsidR="004E54A9" w:rsidRPr="004E54A9">
        <w:rPr>
          <w:rFonts w:ascii="Times New Roman" w:hAnsi="Times New Roman"/>
          <w:color w:val="000000"/>
          <w:sz w:val="24"/>
          <w:szCs w:val="24"/>
        </w:rPr>
        <w:t xml:space="preserve"> </w:t>
      </w:r>
      <w:r w:rsidR="003F56DD" w:rsidRPr="004E54A9">
        <w:rPr>
          <w:rFonts w:ascii="Times New Roman" w:hAnsi="Times New Roman"/>
          <w:color w:val="000000"/>
          <w:sz w:val="24"/>
          <w:szCs w:val="24"/>
        </w:rPr>
        <w:t>przyznaniu asystentowi rodziny w tego typu sytuacjach wyłącznie uprawnienia do</w:t>
      </w:r>
      <w:r w:rsidR="004E54A9" w:rsidRPr="004E54A9">
        <w:rPr>
          <w:rFonts w:ascii="Times New Roman" w:hAnsi="Times New Roman"/>
          <w:color w:val="000000"/>
          <w:sz w:val="24"/>
          <w:szCs w:val="24"/>
        </w:rPr>
        <w:t xml:space="preserve"> </w:t>
      </w:r>
      <w:r w:rsidR="003F56DD" w:rsidRPr="004E54A9">
        <w:rPr>
          <w:rFonts w:ascii="Times New Roman" w:hAnsi="Times New Roman"/>
          <w:color w:val="000000"/>
          <w:sz w:val="24"/>
          <w:szCs w:val="24"/>
        </w:rPr>
        <w:t>podejmowania działań zaradczych. Uznano, że działania interwencyjne</w:t>
      </w:r>
      <w:r w:rsidR="0090420A" w:rsidRPr="004E54A9">
        <w:rPr>
          <w:rFonts w:ascii="Times New Roman" w:hAnsi="Times New Roman"/>
          <w:color w:val="000000"/>
          <w:sz w:val="24"/>
          <w:szCs w:val="24"/>
        </w:rPr>
        <w:t>, które należą</w:t>
      </w:r>
      <w:r w:rsidR="004E54A9" w:rsidRPr="004E54A9">
        <w:rPr>
          <w:rFonts w:ascii="Times New Roman" w:hAnsi="Times New Roman"/>
          <w:color w:val="000000"/>
          <w:sz w:val="24"/>
          <w:szCs w:val="24"/>
        </w:rPr>
        <w:t xml:space="preserve"> </w:t>
      </w:r>
      <w:r w:rsidR="0090420A" w:rsidRPr="004E54A9">
        <w:rPr>
          <w:rFonts w:ascii="Times New Roman" w:hAnsi="Times New Roman"/>
          <w:color w:val="000000"/>
          <w:sz w:val="24"/>
          <w:szCs w:val="24"/>
        </w:rPr>
        <w:t>do zadań innych służb społecznych,</w:t>
      </w:r>
      <w:r w:rsidR="004E54A9" w:rsidRPr="004E54A9">
        <w:rPr>
          <w:rFonts w:ascii="Times New Roman" w:hAnsi="Times New Roman"/>
          <w:color w:val="000000"/>
          <w:sz w:val="24"/>
          <w:szCs w:val="24"/>
        </w:rPr>
        <w:t xml:space="preserve"> </w:t>
      </w:r>
      <w:r w:rsidR="003F56DD" w:rsidRPr="004E54A9">
        <w:rPr>
          <w:rFonts w:ascii="Times New Roman" w:hAnsi="Times New Roman"/>
          <w:color w:val="000000"/>
          <w:sz w:val="24"/>
          <w:szCs w:val="24"/>
        </w:rPr>
        <w:t>są sprzeczne z</w:t>
      </w:r>
      <w:r w:rsidR="004E54A9" w:rsidRPr="004E54A9">
        <w:rPr>
          <w:rFonts w:ascii="Times New Roman" w:hAnsi="Times New Roman"/>
          <w:color w:val="000000"/>
          <w:sz w:val="24"/>
          <w:szCs w:val="24"/>
        </w:rPr>
        <w:t xml:space="preserve"> </w:t>
      </w:r>
      <w:r w:rsidR="003F56DD" w:rsidRPr="004E54A9">
        <w:rPr>
          <w:rFonts w:ascii="Times New Roman" w:hAnsi="Times New Roman"/>
          <w:color w:val="000000"/>
          <w:sz w:val="24"/>
          <w:szCs w:val="24"/>
        </w:rPr>
        <w:t>istotą roli asystenta rodziny, która polega przede wszystkim na pomocy i wsparciu rodziny.</w:t>
      </w:r>
    </w:p>
    <w:p w:rsidR="00E2708B" w:rsidRPr="004E54A9" w:rsidRDefault="007B058E"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Doprecyzowano, że </w:t>
      </w:r>
      <w:r w:rsidR="00F8351B" w:rsidRPr="004E54A9">
        <w:rPr>
          <w:rFonts w:ascii="Times New Roman" w:hAnsi="Times New Roman"/>
          <w:color w:val="000000"/>
          <w:sz w:val="24"/>
          <w:szCs w:val="24"/>
        </w:rPr>
        <w:t>monitorowanie przez asystenta rodziny funkcjonowania rodziny po zakończeniu z nią pracy będzie prowadzone przez okres nie krótszy niż 3 lata.</w:t>
      </w:r>
      <w:r w:rsidR="00200BBF" w:rsidRPr="004E54A9">
        <w:rPr>
          <w:rFonts w:ascii="Times New Roman" w:hAnsi="Times New Roman"/>
          <w:color w:val="000000"/>
          <w:sz w:val="24"/>
          <w:szCs w:val="24"/>
        </w:rPr>
        <w:t xml:space="preserve"> </w:t>
      </w:r>
      <w:r w:rsidR="00F8351B" w:rsidRPr="004E54A9">
        <w:rPr>
          <w:rFonts w:ascii="Times New Roman" w:hAnsi="Times New Roman"/>
          <w:color w:val="000000"/>
          <w:sz w:val="24"/>
          <w:szCs w:val="24"/>
        </w:rPr>
        <w:t>Zmiana ta</w:t>
      </w:r>
      <w:r w:rsidR="004E54A9" w:rsidRPr="004E54A9">
        <w:rPr>
          <w:rFonts w:ascii="Times New Roman" w:hAnsi="Times New Roman"/>
          <w:color w:val="000000"/>
          <w:sz w:val="24"/>
          <w:szCs w:val="24"/>
        </w:rPr>
        <w:t xml:space="preserve"> </w:t>
      </w:r>
      <w:r w:rsidR="0043379A" w:rsidRPr="004E54A9">
        <w:rPr>
          <w:rFonts w:ascii="Times New Roman" w:hAnsi="Times New Roman"/>
          <w:color w:val="000000"/>
          <w:sz w:val="24"/>
          <w:szCs w:val="24"/>
        </w:rPr>
        <w:t>jest konsekwencją nowego rozwiązania dotyczącego współfinansowania przez gminę pobytu dziecka w pieczy zastępczej, wprowadzonego w art. 191 ustawy</w:t>
      </w:r>
      <w:r w:rsidR="00F8351B" w:rsidRPr="004E54A9">
        <w:rPr>
          <w:rFonts w:ascii="Times New Roman" w:hAnsi="Times New Roman"/>
          <w:color w:val="000000"/>
          <w:sz w:val="24"/>
          <w:szCs w:val="24"/>
        </w:rPr>
        <w:t xml:space="preserve"> </w:t>
      </w:r>
      <w:r w:rsidR="0043379A" w:rsidRPr="004E54A9">
        <w:rPr>
          <w:rFonts w:ascii="Times New Roman" w:hAnsi="Times New Roman"/>
          <w:color w:val="000000"/>
          <w:sz w:val="24"/>
          <w:szCs w:val="24"/>
        </w:rPr>
        <w:t xml:space="preserve">– </w:t>
      </w:r>
      <w:r w:rsidR="00944AAF" w:rsidRPr="004E54A9">
        <w:rPr>
          <w:rFonts w:ascii="Times New Roman" w:hAnsi="Times New Roman"/>
          <w:color w:val="000000"/>
          <w:sz w:val="24"/>
          <w:szCs w:val="24"/>
        </w:rPr>
        <w:t xml:space="preserve">wypłaty </w:t>
      </w:r>
      <w:r w:rsidR="004565AA" w:rsidRPr="004E54A9">
        <w:rPr>
          <w:rFonts w:ascii="Times New Roman" w:hAnsi="Times New Roman"/>
          <w:color w:val="000000"/>
          <w:sz w:val="24"/>
          <w:szCs w:val="24"/>
        </w:rPr>
        <w:t>gminie odroczonego częściowego zwrotu kosztów,</w:t>
      </w:r>
      <w:r w:rsidR="00D81532">
        <w:rPr>
          <w:rFonts w:ascii="Times New Roman" w:hAnsi="Times New Roman"/>
          <w:color w:val="000000"/>
          <w:sz w:val="24"/>
          <w:szCs w:val="24"/>
        </w:rPr>
        <w:t xml:space="preserve"> warunkowanego efektami pracy z </w:t>
      </w:r>
      <w:r w:rsidR="004565AA" w:rsidRPr="004E54A9">
        <w:rPr>
          <w:rFonts w:ascii="Times New Roman" w:hAnsi="Times New Roman"/>
          <w:color w:val="000000"/>
          <w:sz w:val="24"/>
          <w:szCs w:val="24"/>
        </w:rPr>
        <w:t>rodziną</w:t>
      </w:r>
      <w:r w:rsidR="004E54A9" w:rsidRPr="004E54A9">
        <w:rPr>
          <w:rFonts w:ascii="Times New Roman" w:hAnsi="Times New Roman"/>
          <w:color w:val="000000"/>
          <w:sz w:val="24"/>
          <w:szCs w:val="24"/>
        </w:rPr>
        <w:t xml:space="preserve"> </w:t>
      </w:r>
      <w:r w:rsidR="0043379A" w:rsidRPr="004E54A9">
        <w:rPr>
          <w:rFonts w:ascii="Times New Roman" w:hAnsi="Times New Roman"/>
          <w:color w:val="000000"/>
          <w:sz w:val="24"/>
          <w:szCs w:val="24"/>
        </w:rPr>
        <w:t>w przypadku</w:t>
      </w:r>
      <w:r w:rsidR="002F49B1" w:rsidRPr="004E54A9">
        <w:rPr>
          <w:rFonts w:ascii="Times New Roman" w:hAnsi="Times New Roman"/>
          <w:color w:val="000000"/>
          <w:sz w:val="24"/>
          <w:szCs w:val="24"/>
        </w:rPr>
        <w:t>,</w:t>
      </w:r>
      <w:r w:rsidR="0043379A" w:rsidRPr="004E54A9">
        <w:rPr>
          <w:rFonts w:ascii="Times New Roman" w:hAnsi="Times New Roman"/>
          <w:color w:val="000000"/>
          <w:sz w:val="24"/>
          <w:szCs w:val="24"/>
        </w:rPr>
        <w:t xml:space="preserve"> gdy dziecko umieszczone w pieczy zastępczej powróci do </w:t>
      </w:r>
      <w:r w:rsidR="002F66A3" w:rsidRPr="004E54A9">
        <w:rPr>
          <w:rFonts w:ascii="Times New Roman" w:hAnsi="Times New Roman"/>
          <w:color w:val="000000"/>
          <w:sz w:val="24"/>
          <w:szCs w:val="24"/>
        </w:rPr>
        <w:t>rodziców</w:t>
      </w:r>
      <w:r w:rsidR="004E54A9" w:rsidRPr="004E54A9">
        <w:rPr>
          <w:rFonts w:ascii="Times New Roman" w:hAnsi="Times New Roman"/>
          <w:color w:val="000000"/>
          <w:sz w:val="24"/>
          <w:szCs w:val="24"/>
        </w:rPr>
        <w:t xml:space="preserve"> </w:t>
      </w:r>
      <w:r w:rsidR="0043379A" w:rsidRPr="004E54A9">
        <w:rPr>
          <w:rFonts w:ascii="Times New Roman" w:hAnsi="Times New Roman"/>
          <w:color w:val="000000"/>
          <w:sz w:val="24"/>
          <w:szCs w:val="24"/>
        </w:rPr>
        <w:t>i pozostanie w środowisku rodzinnym przez okres co najmniej trzech lat.</w:t>
      </w:r>
      <w:r w:rsidR="00D81532">
        <w:rPr>
          <w:rFonts w:ascii="Times New Roman" w:hAnsi="Times New Roman"/>
          <w:color w:val="000000"/>
          <w:sz w:val="24"/>
          <w:szCs w:val="24"/>
        </w:rPr>
        <w:t xml:space="preserve"> W </w:t>
      </w:r>
      <w:r w:rsidR="000E5435" w:rsidRPr="004E54A9">
        <w:rPr>
          <w:rFonts w:ascii="Times New Roman" w:hAnsi="Times New Roman"/>
          <w:color w:val="000000"/>
          <w:sz w:val="24"/>
          <w:szCs w:val="24"/>
        </w:rPr>
        <w:t>związku z tym</w:t>
      </w:r>
      <w:r w:rsidR="004E54A9" w:rsidRPr="004E54A9">
        <w:rPr>
          <w:rFonts w:ascii="Times New Roman" w:hAnsi="Times New Roman"/>
          <w:color w:val="000000"/>
          <w:sz w:val="24"/>
          <w:szCs w:val="24"/>
        </w:rPr>
        <w:t xml:space="preserve"> </w:t>
      </w:r>
      <w:r w:rsidR="00200BBF" w:rsidRPr="004E54A9">
        <w:rPr>
          <w:rFonts w:ascii="Times New Roman" w:hAnsi="Times New Roman"/>
          <w:color w:val="000000"/>
          <w:sz w:val="24"/>
          <w:szCs w:val="24"/>
        </w:rPr>
        <w:t xml:space="preserve">w </w:t>
      </w:r>
      <w:r w:rsidR="000E5435" w:rsidRPr="004E54A9">
        <w:rPr>
          <w:rFonts w:ascii="Times New Roman" w:hAnsi="Times New Roman"/>
          <w:color w:val="000000"/>
          <w:sz w:val="24"/>
          <w:szCs w:val="24"/>
        </w:rPr>
        <w:t>zadani</w:t>
      </w:r>
      <w:r w:rsidR="00200BBF" w:rsidRPr="004E54A9">
        <w:rPr>
          <w:rFonts w:ascii="Times New Roman" w:hAnsi="Times New Roman"/>
          <w:color w:val="000000"/>
          <w:sz w:val="24"/>
          <w:szCs w:val="24"/>
        </w:rPr>
        <w:t>a</w:t>
      </w:r>
      <w:r w:rsidR="00F021D1" w:rsidRPr="004E54A9">
        <w:rPr>
          <w:rFonts w:ascii="Times New Roman" w:hAnsi="Times New Roman"/>
          <w:color w:val="000000"/>
          <w:sz w:val="24"/>
          <w:szCs w:val="24"/>
        </w:rPr>
        <w:t>ch</w:t>
      </w:r>
      <w:r w:rsidR="000E5435" w:rsidRPr="004E54A9">
        <w:rPr>
          <w:rFonts w:ascii="Times New Roman" w:hAnsi="Times New Roman"/>
          <w:color w:val="000000"/>
          <w:sz w:val="24"/>
          <w:szCs w:val="24"/>
        </w:rPr>
        <w:t xml:space="preserve"> asystenta rodziny wprowadzono zmianę </w:t>
      </w:r>
      <w:r w:rsidR="00E2708B" w:rsidRPr="004E54A9">
        <w:rPr>
          <w:rFonts w:ascii="Times New Roman" w:hAnsi="Times New Roman"/>
          <w:color w:val="000000"/>
          <w:sz w:val="24"/>
          <w:szCs w:val="24"/>
        </w:rPr>
        <w:t xml:space="preserve">w zakresie liczby rodzin, z którymi jeden asystent rodziny może w tym samym czasie prowadzić pracę. </w:t>
      </w:r>
      <w:r w:rsidR="00E2708B" w:rsidRPr="004E54A9">
        <w:rPr>
          <w:rFonts w:ascii="Times New Roman" w:hAnsi="Times New Roman"/>
          <w:sz w:val="24"/>
          <w:szCs w:val="24"/>
        </w:rPr>
        <w:t>Do tej liczby nie będą wliczane</w:t>
      </w:r>
      <w:r w:rsidR="004E54A9" w:rsidRPr="004E54A9">
        <w:rPr>
          <w:rFonts w:ascii="Times New Roman" w:hAnsi="Times New Roman"/>
          <w:sz w:val="24"/>
          <w:szCs w:val="24"/>
        </w:rPr>
        <w:t xml:space="preserve"> </w:t>
      </w:r>
      <w:r w:rsidR="00E2708B" w:rsidRPr="004E54A9">
        <w:rPr>
          <w:rFonts w:ascii="Times New Roman" w:hAnsi="Times New Roman"/>
          <w:sz w:val="24"/>
          <w:szCs w:val="24"/>
        </w:rPr>
        <w:t>rodziny monitorowane przez asystenta rodziny po zakończeniu z nimi pracy.</w:t>
      </w:r>
    </w:p>
    <w:p w:rsidR="007673BB" w:rsidRPr="004E54A9" w:rsidRDefault="00BB53A2" w:rsidP="007241A0">
      <w:pPr>
        <w:pStyle w:val="ZUSTzmustartykuempunktem"/>
        <w:spacing w:before="120"/>
        <w:ind w:left="0" w:firstLine="0"/>
        <w:rPr>
          <w:rFonts w:ascii="Times New Roman" w:hAnsi="Times New Roman" w:cs="Times New Roman"/>
          <w:szCs w:val="24"/>
        </w:rPr>
      </w:pPr>
      <w:r w:rsidRPr="004E54A9">
        <w:rPr>
          <w:rFonts w:ascii="Times New Roman" w:hAnsi="Times New Roman" w:cs="Times New Roman"/>
          <w:color w:val="000000"/>
          <w:szCs w:val="24"/>
        </w:rPr>
        <w:t>Projekt ustawy przewiduje wprowadzenie legitymacji służbowej, którą asystent mógłby okazywać</w:t>
      </w:r>
      <w:r w:rsidR="00702204">
        <w:rPr>
          <w:rFonts w:ascii="Times New Roman" w:hAnsi="Times New Roman" w:cs="Times New Roman"/>
          <w:color w:val="000000"/>
          <w:szCs w:val="24"/>
        </w:rPr>
        <w:t>,</w:t>
      </w:r>
      <w:r w:rsidRPr="004E54A9">
        <w:rPr>
          <w:rFonts w:ascii="Times New Roman" w:hAnsi="Times New Roman" w:cs="Times New Roman"/>
          <w:color w:val="000000"/>
          <w:szCs w:val="24"/>
        </w:rPr>
        <w:t xml:space="preserve"> wykonując pełnione przez siebie zadania</w:t>
      </w:r>
      <w:r w:rsidR="00B93151" w:rsidRPr="004E54A9">
        <w:rPr>
          <w:rFonts w:ascii="Times New Roman" w:hAnsi="Times New Roman" w:cs="Times New Roman"/>
          <w:color w:val="000000"/>
          <w:szCs w:val="24"/>
        </w:rPr>
        <w:t xml:space="preserve"> (art. 17a</w:t>
      </w:r>
      <w:r w:rsidR="00723D7A" w:rsidRPr="004E54A9">
        <w:rPr>
          <w:rFonts w:ascii="Times New Roman" w:hAnsi="Times New Roman" w:cs="Times New Roman"/>
          <w:color w:val="000000"/>
          <w:szCs w:val="24"/>
        </w:rPr>
        <w:t xml:space="preserve"> ustawy</w:t>
      </w:r>
      <w:r w:rsidR="00B93151" w:rsidRPr="004E54A9">
        <w:rPr>
          <w:rFonts w:ascii="Times New Roman" w:hAnsi="Times New Roman" w:cs="Times New Roman"/>
          <w:color w:val="000000"/>
          <w:szCs w:val="24"/>
        </w:rPr>
        <w:t>)</w:t>
      </w:r>
      <w:r w:rsidR="00EF7CE0"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Wprowadzenie proponowanego rozwiązania przyczyni się do podniesienia poczucia bezpieczeństwa zawodowego asystentów. </w:t>
      </w:r>
      <w:r w:rsidR="00B93151" w:rsidRPr="004E54A9">
        <w:rPr>
          <w:rFonts w:ascii="Times New Roman" w:hAnsi="Times New Roman" w:cs="Times New Roman"/>
          <w:color w:val="000000"/>
          <w:szCs w:val="24"/>
        </w:rPr>
        <w:t>W tym celu upoważniono ministra właściwego d</w:t>
      </w:r>
      <w:r w:rsidR="000D700B" w:rsidRPr="004E54A9">
        <w:rPr>
          <w:rFonts w:ascii="Times New Roman" w:hAnsi="Times New Roman" w:cs="Times New Roman"/>
          <w:color w:val="000000"/>
          <w:szCs w:val="24"/>
        </w:rPr>
        <w:t>o spraw rodziny do</w:t>
      </w:r>
      <w:r w:rsidR="004E54A9" w:rsidRPr="004E54A9">
        <w:rPr>
          <w:rFonts w:ascii="Times New Roman" w:hAnsi="Times New Roman" w:cs="Times New Roman"/>
          <w:color w:val="000000"/>
          <w:szCs w:val="24"/>
        </w:rPr>
        <w:t xml:space="preserve"> </w:t>
      </w:r>
      <w:r w:rsidR="001447FC" w:rsidRPr="004E54A9">
        <w:rPr>
          <w:rFonts w:ascii="Times New Roman" w:hAnsi="Times New Roman" w:cs="Times New Roman"/>
          <w:color w:val="000000"/>
          <w:szCs w:val="24"/>
        </w:rPr>
        <w:t xml:space="preserve">określenia, </w:t>
      </w:r>
      <w:r w:rsidR="00B93151" w:rsidRPr="004E54A9">
        <w:rPr>
          <w:rFonts w:ascii="Times New Roman" w:hAnsi="Times New Roman" w:cs="Times New Roman"/>
          <w:color w:val="000000"/>
          <w:szCs w:val="24"/>
        </w:rPr>
        <w:t>w drodze rozporządzenia, wzoru legitymacji służbowej.</w:t>
      </w:r>
      <w:r w:rsidR="00D259FC" w:rsidRPr="004E54A9">
        <w:rPr>
          <w:rFonts w:ascii="Times New Roman" w:hAnsi="Times New Roman" w:cs="Times New Roman"/>
          <w:color w:val="000000"/>
          <w:szCs w:val="24"/>
        </w:rPr>
        <w:t xml:space="preserve"> Legitymację będzie wydawać </w:t>
      </w:r>
      <w:r w:rsidR="006D0196" w:rsidRPr="004E54A9">
        <w:rPr>
          <w:rFonts w:ascii="Times New Roman" w:hAnsi="Times New Roman" w:cs="Times New Roman"/>
          <w:color w:val="000000"/>
          <w:szCs w:val="24"/>
        </w:rPr>
        <w:t>wójt</w:t>
      </w:r>
      <w:r w:rsidR="006A1624" w:rsidRPr="004E54A9">
        <w:rPr>
          <w:rFonts w:ascii="Times New Roman" w:hAnsi="Times New Roman" w:cs="Times New Roman"/>
          <w:color w:val="000000"/>
          <w:szCs w:val="24"/>
        </w:rPr>
        <w:t xml:space="preserve">, </w:t>
      </w:r>
      <w:r w:rsidR="006D0196" w:rsidRPr="004E54A9">
        <w:rPr>
          <w:rFonts w:ascii="Times New Roman" w:hAnsi="Times New Roman" w:cs="Times New Roman"/>
          <w:color w:val="000000"/>
          <w:szCs w:val="24"/>
        </w:rPr>
        <w:t>burmistrz</w:t>
      </w:r>
      <w:r w:rsidR="006A1624" w:rsidRPr="004E54A9">
        <w:rPr>
          <w:rFonts w:ascii="Times New Roman" w:hAnsi="Times New Roman" w:cs="Times New Roman"/>
          <w:color w:val="000000"/>
          <w:szCs w:val="24"/>
        </w:rPr>
        <w:t xml:space="preserve"> lub </w:t>
      </w:r>
      <w:r w:rsidR="006D0196" w:rsidRPr="004E54A9">
        <w:rPr>
          <w:rFonts w:ascii="Times New Roman" w:hAnsi="Times New Roman" w:cs="Times New Roman"/>
          <w:color w:val="000000"/>
          <w:szCs w:val="24"/>
        </w:rPr>
        <w:t xml:space="preserve">prezydent miasta, na terenie którego </w:t>
      </w:r>
      <w:r w:rsidR="00D259FC" w:rsidRPr="004E54A9">
        <w:rPr>
          <w:rFonts w:ascii="Times New Roman" w:hAnsi="Times New Roman" w:cs="Times New Roman"/>
          <w:color w:val="000000"/>
          <w:szCs w:val="24"/>
        </w:rPr>
        <w:t>asystent rodziny</w:t>
      </w:r>
      <w:r w:rsidR="00F16172" w:rsidRPr="004E54A9">
        <w:rPr>
          <w:rFonts w:ascii="Times New Roman" w:hAnsi="Times New Roman" w:cs="Times New Roman"/>
          <w:color w:val="000000"/>
          <w:szCs w:val="24"/>
        </w:rPr>
        <w:t xml:space="preserve"> wykonuje swoją pracę</w:t>
      </w:r>
      <w:r w:rsidR="007673BB" w:rsidRPr="004E54A9">
        <w:rPr>
          <w:rFonts w:ascii="Times New Roman" w:hAnsi="Times New Roman" w:cs="Times New Roman"/>
          <w:color w:val="000000"/>
          <w:szCs w:val="24"/>
        </w:rPr>
        <w:t xml:space="preserve">, przy czym wprowadzono możliwość </w:t>
      </w:r>
      <w:r w:rsidR="007673BB" w:rsidRPr="004E54A9">
        <w:rPr>
          <w:rFonts w:ascii="Times New Roman" w:hAnsi="Times New Roman" w:cs="Times New Roman"/>
          <w:szCs w:val="24"/>
        </w:rPr>
        <w:t xml:space="preserve">upoważnienia w tym zakresie, w formie pisemnej, kierownika jednostki organizacyjnej gminy. </w:t>
      </w:r>
    </w:p>
    <w:p w:rsidR="007258C0" w:rsidRPr="004E54A9" w:rsidRDefault="00AF1078"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W art. 18 ust. 1 </w:t>
      </w:r>
      <w:r w:rsidR="00723D7A" w:rsidRPr="004E54A9">
        <w:rPr>
          <w:rFonts w:ascii="Times New Roman" w:hAnsi="Times New Roman"/>
          <w:color w:val="000000"/>
          <w:sz w:val="24"/>
          <w:szCs w:val="24"/>
        </w:rPr>
        <w:t xml:space="preserve">ustawy </w:t>
      </w:r>
      <w:r w:rsidRPr="004E54A9">
        <w:rPr>
          <w:rFonts w:ascii="Times New Roman" w:hAnsi="Times New Roman"/>
          <w:color w:val="000000"/>
          <w:sz w:val="24"/>
          <w:szCs w:val="24"/>
        </w:rPr>
        <w:t>wprowadza się zmianę wskazującą na to</w:t>
      </w:r>
      <w:r w:rsidR="000D700B" w:rsidRPr="004E54A9">
        <w:rPr>
          <w:rFonts w:ascii="Times New Roman" w:hAnsi="Times New Roman"/>
          <w:color w:val="000000"/>
          <w:sz w:val="24"/>
          <w:szCs w:val="24"/>
        </w:rPr>
        <w:t>, że dostęp do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placówek jest powszechny. Obecnie przepisy ustawy nie </w:t>
      </w:r>
      <w:r w:rsidR="007258C0" w:rsidRPr="004E54A9">
        <w:rPr>
          <w:rFonts w:ascii="Times New Roman" w:hAnsi="Times New Roman"/>
          <w:color w:val="000000"/>
          <w:sz w:val="24"/>
          <w:szCs w:val="24"/>
        </w:rPr>
        <w:t xml:space="preserve">mówią </w:t>
      </w:r>
      <w:r w:rsidRPr="004E54A9">
        <w:rPr>
          <w:rFonts w:ascii="Times New Roman" w:hAnsi="Times New Roman"/>
          <w:color w:val="000000"/>
          <w:sz w:val="24"/>
          <w:szCs w:val="24"/>
        </w:rPr>
        <w:t xml:space="preserve">wprost, że placówka wsparcia dziennego jest miejscem spędzania czasu wolnego dla wszystkich dzieci (powszechny </w:t>
      </w:r>
      <w:r w:rsidR="006A3087" w:rsidRPr="004E54A9">
        <w:rPr>
          <w:rFonts w:ascii="Times New Roman" w:hAnsi="Times New Roman"/>
          <w:color w:val="000000"/>
          <w:sz w:val="24"/>
          <w:szCs w:val="24"/>
        </w:rPr>
        <w:t>dostęp dzieci do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tej formy organizacyjnej)</w:t>
      </w:r>
      <w:r w:rsidR="000D700B" w:rsidRPr="004E54A9">
        <w:rPr>
          <w:rFonts w:ascii="Times New Roman" w:hAnsi="Times New Roman"/>
          <w:color w:val="000000"/>
          <w:sz w:val="24"/>
          <w:szCs w:val="24"/>
        </w:rPr>
        <w:t>, stąd też przeświadczenie o</w:t>
      </w:r>
      <w:r w:rsidR="004E54A9" w:rsidRPr="004E54A9">
        <w:rPr>
          <w:rFonts w:ascii="Times New Roman" w:hAnsi="Times New Roman"/>
          <w:color w:val="000000"/>
          <w:sz w:val="24"/>
          <w:szCs w:val="24"/>
        </w:rPr>
        <w:t xml:space="preserve"> </w:t>
      </w:r>
      <w:r w:rsidR="00491E85" w:rsidRPr="004E54A9">
        <w:rPr>
          <w:rFonts w:ascii="Times New Roman" w:hAnsi="Times New Roman"/>
          <w:color w:val="000000"/>
          <w:sz w:val="24"/>
          <w:szCs w:val="24"/>
        </w:rPr>
        <w:t xml:space="preserve">możliwości jedynie </w:t>
      </w:r>
      <w:r w:rsidRPr="004E54A9">
        <w:rPr>
          <w:rFonts w:ascii="Times New Roman" w:hAnsi="Times New Roman"/>
          <w:color w:val="000000"/>
          <w:sz w:val="24"/>
          <w:szCs w:val="24"/>
        </w:rPr>
        <w:t>kierowani</w:t>
      </w:r>
      <w:r w:rsidR="00491E85" w:rsidRPr="004E54A9">
        <w:rPr>
          <w:rFonts w:ascii="Times New Roman" w:hAnsi="Times New Roman"/>
          <w:color w:val="000000"/>
          <w:sz w:val="24"/>
          <w:szCs w:val="24"/>
        </w:rPr>
        <w:t>a</w:t>
      </w:r>
      <w:r w:rsidRPr="004E54A9">
        <w:rPr>
          <w:rFonts w:ascii="Times New Roman" w:hAnsi="Times New Roman"/>
          <w:color w:val="000000"/>
          <w:sz w:val="24"/>
          <w:szCs w:val="24"/>
        </w:rPr>
        <w:t xml:space="preserve"> </w:t>
      </w:r>
      <w:r w:rsidR="007258C0" w:rsidRPr="004E54A9">
        <w:rPr>
          <w:rFonts w:ascii="Times New Roman" w:hAnsi="Times New Roman"/>
          <w:color w:val="000000"/>
          <w:sz w:val="24"/>
          <w:szCs w:val="24"/>
        </w:rPr>
        <w:t>dzieci</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do placówek przez ośrodki pomocy społecznej. </w:t>
      </w:r>
    </w:p>
    <w:p w:rsidR="00C44B41" w:rsidRPr="004E54A9" w:rsidRDefault="00AF1078"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Placówka </w:t>
      </w:r>
      <w:r w:rsidR="00DB2331" w:rsidRPr="004E54A9">
        <w:rPr>
          <w:rFonts w:ascii="Times New Roman" w:hAnsi="Times New Roman"/>
          <w:color w:val="000000"/>
          <w:sz w:val="24"/>
          <w:szCs w:val="24"/>
        </w:rPr>
        <w:t xml:space="preserve">wsparcia dziennego </w:t>
      </w:r>
      <w:r w:rsidRPr="004E54A9">
        <w:rPr>
          <w:rFonts w:ascii="Times New Roman" w:hAnsi="Times New Roman"/>
          <w:color w:val="000000"/>
          <w:sz w:val="24"/>
          <w:szCs w:val="24"/>
        </w:rPr>
        <w:t xml:space="preserve">jest narzędziem profilaktyki i </w:t>
      </w:r>
      <w:r w:rsidR="00702204">
        <w:rPr>
          <w:rFonts w:ascii="Times New Roman" w:hAnsi="Times New Roman"/>
          <w:color w:val="000000"/>
          <w:sz w:val="24"/>
          <w:szCs w:val="24"/>
        </w:rPr>
        <w:t>po</w:t>
      </w:r>
      <w:r w:rsidRPr="004E54A9">
        <w:rPr>
          <w:rFonts w:ascii="Times New Roman" w:hAnsi="Times New Roman"/>
          <w:color w:val="000000"/>
          <w:sz w:val="24"/>
          <w:szCs w:val="24"/>
        </w:rPr>
        <w:t>winna być dostępna dla wszystkich dzieci</w:t>
      </w:r>
      <w:r w:rsidR="00491E85" w:rsidRPr="004E54A9">
        <w:rPr>
          <w:rFonts w:ascii="Times New Roman" w:hAnsi="Times New Roman"/>
          <w:color w:val="000000"/>
          <w:sz w:val="24"/>
          <w:szCs w:val="24"/>
        </w:rPr>
        <w:t>.</w:t>
      </w:r>
      <w:r w:rsidRPr="004E54A9">
        <w:rPr>
          <w:rFonts w:ascii="Times New Roman" w:hAnsi="Times New Roman"/>
          <w:color w:val="000000"/>
          <w:sz w:val="24"/>
          <w:szCs w:val="24"/>
        </w:rPr>
        <w:t xml:space="preserve"> </w:t>
      </w:r>
      <w:r w:rsidR="00491E85" w:rsidRPr="004E54A9">
        <w:rPr>
          <w:rFonts w:ascii="Times New Roman" w:hAnsi="Times New Roman"/>
          <w:color w:val="000000"/>
          <w:sz w:val="24"/>
          <w:szCs w:val="24"/>
        </w:rPr>
        <w:t>O</w:t>
      </w:r>
      <w:r w:rsidRPr="004E54A9">
        <w:rPr>
          <w:rFonts w:ascii="Times New Roman" w:hAnsi="Times New Roman"/>
          <w:color w:val="000000"/>
          <w:sz w:val="24"/>
          <w:szCs w:val="24"/>
        </w:rPr>
        <w:t>czywista jest konieczność zabezpieczenia</w:t>
      </w:r>
      <w:r w:rsidR="00DB2331" w:rsidRPr="004E54A9">
        <w:rPr>
          <w:rFonts w:ascii="Times New Roman" w:hAnsi="Times New Roman"/>
          <w:color w:val="000000"/>
          <w:sz w:val="24"/>
          <w:szCs w:val="24"/>
        </w:rPr>
        <w:t xml:space="preserve"> miejsc w sytuacji skierowania </w:t>
      </w:r>
      <w:r w:rsidR="000E1DE5" w:rsidRPr="004E54A9">
        <w:rPr>
          <w:rFonts w:ascii="Times New Roman" w:hAnsi="Times New Roman"/>
          <w:color w:val="000000"/>
          <w:sz w:val="24"/>
          <w:szCs w:val="24"/>
        </w:rPr>
        <w:t xml:space="preserve">dziecka do placówki przez sąd. </w:t>
      </w:r>
      <w:r w:rsidR="00491E85" w:rsidRPr="004E54A9">
        <w:rPr>
          <w:rFonts w:ascii="Times New Roman" w:hAnsi="Times New Roman"/>
          <w:color w:val="000000"/>
          <w:sz w:val="24"/>
          <w:szCs w:val="24"/>
        </w:rPr>
        <w:t xml:space="preserve">Zmiana ta pozwala na kolejne </w:t>
      </w:r>
      <w:r w:rsidR="00113350" w:rsidRPr="004E54A9">
        <w:rPr>
          <w:rFonts w:ascii="Times New Roman" w:hAnsi="Times New Roman"/>
          <w:color w:val="000000"/>
          <w:sz w:val="24"/>
          <w:szCs w:val="24"/>
        </w:rPr>
        <w:sym w:font="Symbol" w:char="F02D"/>
      </w:r>
      <w:r w:rsidR="00491E85" w:rsidRPr="004E54A9">
        <w:rPr>
          <w:rFonts w:ascii="Times New Roman" w:hAnsi="Times New Roman"/>
          <w:color w:val="000000"/>
          <w:sz w:val="24"/>
          <w:szCs w:val="24"/>
        </w:rPr>
        <w:t xml:space="preserve"> obok </w:t>
      </w:r>
      <w:r w:rsidR="000E1DE5" w:rsidRPr="004E54A9">
        <w:rPr>
          <w:rFonts w:ascii="Times New Roman" w:hAnsi="Times New Roman"/>
          <w:color w:val="000000"/>
          <w:sz w:val="24"/>
          <w:szCs w:val="24"/>
        </w:rPr>
        <w:t xml:space="preserve">asystenta rodziny </w:t>
      </w:r>
      <w:r w:rsidR="00113350" w:rsidRPr="004E54A9">
        <w:rPr>
          <w:rFonts w:ascii="Times New Roman" w:hAnsi="Times New Roman"/>
          <w:color w:val="000000"/>
          <w:sz w:val="24"/>
          <w:szCs w:val="24"/>
        </w:rPr>
        <w:sym w:font="Symbol" w:char="F02D"/>
      </w:r>
      <w:r w:rsidR="00073856" w:rsidRPr="004E54A9">
        <w:rPr>
          <w:rFonts w:ascii="Times New Roman" w:hAnsi="Times New Roman"/>
          <w:color w:val="000000"/>
          <w:sz w:val="24"/>
          <w:szCs w:val="24"/>
        </w:rPr>
        <w:t xml:space="preserve"> </w:t>
      </w:r>
      <w:r w:rsidR="000E1DE5" w:rsidRPr="004E54A9">
        <w:rPr>
          <w:rFonts w:ascii="Times New Roman" w:hAnsi="Times New Roman"/>
          <w:color w:val="000000"/>
          <w:sz w:val="24"/>
          <w:szCs w:val="24"/>
        </w:rPr>
        <w:t xml:space="preserve">wzmocnienie </w:t>
      </w:r>
      <w:r w:rsidR="00491E85" w:rsidRPr="004E54A9">
        <w:rPr>
          <w:rFonts w:ascii="Times New Roman" w:hAnsi="Times New Roman"/>
          <w:color w:val="000000"/>
          <w:sz w:val="24"/>
          <w:szCs w:val="24"/>
        </w:rPr>
        <w:t>usług wsparcia, których beneficjentem ma być rodzina wychowująca dzieci.</w:t>
      </w:r>
    </w:p>
    <w:p w:rsidR="00CA6A17" w:rsidRPr="004E54A9" w:rsidRDefault="00B47B71" w:rsidP="007241A0">
      <w:pPr>
        <w:autoSpaceDE w:val="0"/>
        <w:autoSpaceDN w:val="0"/>
        <w:adjustRightInd w:val="0"/>
        <w:spacing w:before="120" w:after="0" w:line="360" w:lineRule="auto"/>
        <w:jc w:val="both"/>
        <w:rPr>
          <w:rFonts w:ascii="Times New Roman" w:hAnsi="Times New Roman"/>
          <w:sz w:val="24"/>
          <w:szCs w:val="24"/>
        </w:rPr>
      </w:pPr>
      <w:r w:rsidRPr="004E54A9">
        <w:rPr>
          <w:rFonts w:ascii="Times New Roman" w:hAnsi="Times New Roman"/>
          <w:color w:val="000000"/>
          <w:sz w:val="24"/>
          <w:szCs w:val="24"/>
        </w:rPr>
        <w:t xml:space="preserve">W dodanym art. 18d </w:t>
      </w:r>
      <w:r w:rsidR="00723D7A" w:rsidRPr="004E54A9">
        <w:rPr>
          <w:rFonts w:ascii="Times New Roman" w:hAnsi="Times New Roman"/>
          <w:color w:val="000000"/>
          <w:sz w:val="24"/>
          <w:szCs w:val="24"/>
        </w:rPr>
        <w:t xml:space="preserve">ustawy </w:t>
      </w:r>
      <w:r w:rsidRPr="004E54A9">
        <w:rPr>
          <w:rFonts w:ascii="Times New Roman" w:hAnsi="Times New Roman"/>
          <w:color w:val="000000"/>
          <w:sz w:val="24"/>
          <w:szCs w:val="24"/>
        </w:rPr>
        <w:t>przewiduje</w:t>
      </w:r>
      <w:r w:rsidR="006A1624" w:rsidRPr="004E54A9">
        <w:rPr>
          <w:rFonts w:ascii="Times New Roman" w:hAnsi="Times New Roman"/>
          <w:color w:val="000000"/>
          <w:sz w:val="24"/>
          <w:szCs w:val="24"/>
        </w:rPr>
        <w:t xml:space="preserve"> się</w:t>
      </w:r>
      <w:r w:rsidRPr="004E54A9">
        <w:rPr>
          <w:rFonts w:ascii="Times New Roman" w:hAnsi="Times New Roman"/>
          <w:color w:val="000000"/>
          <w:sz w:val="24"/>
          <w:szCs w:val="24"/>
        </w:rPr>
        <w:t xml:space="preserve"> możliwość tworzenia </w:t>
      </w:r>
      <w:r w:rsidR="00D33955" w:rsidRPr="004E54A9">
        <w:rPr>
          <w:rFonts w:ascii="Times New Roman" w:hAnsi="Times New Roman"/>
          <w:color w:val="000000"/>
          <w:sz w:val="24"/>
          <w:szCs w:val="24"/>
        </w:rPr>
        <w:t xml:space="preserve">oddziałów </w:t>
      </w:r>
      <w:r w:rsidRPr="004E54A9">
        <w:rPr>
          <w:rFonts w:ascii="Times New Roman" w:hAnsi="Times New Roman"/>
          <w:color w:val="000000"/>
          <w:sz w:val="24"/>
          <w:szCs w:val="24"/>
        </w:rPr>
        <w:t>placówki wsparcia dziennego</w:t>
      </w:r>
      <w:r w:rsidR="0091412B" w:rsidRPr="004E54A9">
        <w:rPr>
          <w:rFonts w:ascii="Times New Roman" w:hAnsi="Times New Roman"/>
          <w:color w:val="000000"/>
          <w:sz w:val="24"/>
          <w:szCs w:val="24"/>
        </w:rPr>
        <w:t>,</w:t>
      </w:r>
      <w:r w:rsidRPr="004E54A9">
        <w:rPr>
          <w:rFonts w:ascii="Times New Roman" w:hAnsi="Times New Roman"/>
          <w:color w:val="000000"/>
          <w:sz w:val="24"/>
          <w:szCs w:val="24"/>
        </w:rPr>
        <w:t xml:space="preserve"> np. w każdej wsi. Rozwiązanie to z</w:t>
      </w:r>
      <w:r w:rsidR="00AA5B61" w:rsidRPr="004E54A9">
        <w:rPr>
          <w:rFonts w:ascii="Times New Roman" w:hAnsi="Times New Roman"/>
          <w:color w:val="000000"/>
          <w:sz w:val="24"/>
          <w:szCs w:val="24"/>
        </w:rPr>
        <w:t>apewni większy dostęp dzieci do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placówek wsparcia dziennego. W sytuacji małych gmin wiejskich będzie możliwe prowadzenie </w:t>
      </w:r>
      <w:r w:rsidR="00D33955" w:rsidRPr="004E54A9">
        <w:rPr>
          <w:rFonts w:ascii="Times New Roman" w:hAnsi="Times New Roman"/>
          <w:color w:val="000000"/>
          <w:sz w:val="24"/>
          <w:szCs w:val="24"/>
        </w:rPr>
        <w:t>oddziału</w:t>
      </w:r>
      <w:r w:rsidRPr="004E54A9">
        <w:rPr>
          <w:rFonts w:ascii="Times New Roman" w:hAnsi="Times New Roman"/>
          <w:color w:val="000000"/>
          <w:sz w:val="24"/>
          <w:szCs w:val="24"/>
        </w:rPr>
        <w:t xml:space="preserve"> nawet dla kilkorga dzieci. </w:t>
      </w:r>
      <w:r w:rsidR="00CA6A17" w:rsidRPr="004E54A9">
        <w:rPr>
          <w:rFonts w:ascii="Times New Roman" w:hAnsi="Times New Roman"/>
          <w:sz w:val="24"/>
          <w:szCs w:val="24"/>
        </w:rPr>
        <w:t xml:space="preserve">Oddział będzie prowadzony w ramach struktury organizacyjnej placówki wsparcia dziennego. Będzie nim kierować kierownik </w:t>
      </w:r>
      <w:r w:rsidR="008C3A41">
        <w:rPr>
          <w:rFonts w:ascii="Times New Roman" w:hAnsi="Times New Roman"/>
          <w:sz w:val="24"/>
          <w:szCs w:val="24"/>
        </w:rPr>
        <w:t xml:space="preserve">oddziału </w:t>
      </w:r>
      <w:r w:rsidR="00CA6A17" w:rsidRPr="004E54A9">
        <w:rPr>
          <w:rFonts w:ascii="Times New Roman" w:hAnsi="Times New Roman"/>
          <w:sz w:val="24"/>
          <w:szCs w:val="24"/>
        </w:rPr>
        <w:t>albo osoba kierująca placówką wsparcia dziennego</w:t>
      </w:r>
      <w:r w:rsidR="008C3A41">
        <w:rPr>
          <w:rFonts w:ascii="Times New Roman" w:hAnsi="Times New Roman"/>
          <w:sz w:val="24"/>
          <w:szCs w:val="24"/>
        </w:rPr>
        <w:t>,</w:t>
      </w:r>
      <w:r w:rsidR="00CA6A17" w:rsidRPr="004E54A9">
        <w:rPr>
          <w:rFonts w:ascii="Times New Roman" w:hAnsi="Times New Roman"/>
          <w:sz w:val="24"/>
          <w:szCs w:val="24"/>
        </w:rPr>
        <w:t xml:space="preserve"> przy której działa dany oddział</w:t>
      </w:r>
      <w:r w:rsidR="008C3A41">
        <w:rPr>
          <w:rFonts w:ascii="Times New Roman" w:hAnsi="Times New Roman"/>
          <w:sz w:val="24"/>
          <w:szCs w:val="24"/>
        </w:rPr>
        <w:t>,</w:t>
      </w:r>
      <w:r w:rsidR="00CA6A17" w:rsidRPr="004E54A9">
        <w:rPr>
          <w:rFonts w:ascii="Times New Roman" w:hAnsi="Times New Roman"/>
          <w:sz w:val="24"/>
          <w:szCs w:val="24"/>
        </w:rPr>
        <w:t xml:space="preserve"> przy pomocy wyznaczonego wychowawcy.</w:t>
      </w:r>
    </w:p>
    <w:p w:rsidR="003235E0" w:rsidRPr="004E54A9" w:rsidRDefault="009123C6"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doda</w:t>
      </w:r>
      <w:r w:rsidR="00723D7A" w:rsidRPr="004E54A9">
        <w:rPr>
          <w:rFonts w:ascii="Times New Roman" w:hAnsi="Times New Roman"/>
          <w:color w:val="000000"/>
          <w:sz w:val="24"/>
          <w:szCs w:val="24"/>
        </w:rPr>
        <w:t>wa</w:t>
      </w:r>
      <w:r w:rsidRPr="004E54A9">
        <w:rPr>
          <w:rFonts w:ascii="Times New Roman" w:hAnsi="Times New Roman"/>
          <w:color w:val="000000"/>
          <w:sz w:val="24"/>
          <w:szCs w:val="24"/>
        </w:rPr>
        <w:t>nym art. 22a</w:t>
      </w:r>
      <w:r w:rsidR="00723D7A" w:rsidRPr="004E54A9">
        <w:rPr>
          <w:rFonts w:ascii="Times New Roman" w:hAnsi="Times New Roman"/>
          <w:color w:val="000000"/>
          <w:sz w:val="24"/>
          <w:szCs w:val="24"/>
        </w:rPr>
        <w:t xml:space="preserve"> ustawy</w:t>
      </w:r>
      <w:r w:rsidRPr="004E54A9">
        <w:rPr>
          <w:rFonts w:ascii="Times New Roman" w:hAnsi="Times New Roman"/>
          <w:color w:val="000000"/>
          <w:sz w:val="24"/>
          <w:szCs w:val="24"/>
        </w:rPr>
        <w:t xml:space="preserve"> przewiduje </w:t>
      </w:r>
      <w:r w:rsidR="006A1624" w:rsidRPr="004E54A9">
        <w:rPr>
          <w:rFonts w:ascii="Times New Roman" w:hAnsi="Times New Roman"/>
          <w:color w:val="000000"/>
          <w:sz w:val="24"/>
          <w:szCs w:val="24"/>
        </w:rPr>
        <w:t xml:space="preserve">się </w:t>
      </w:r>
      <w:r w:rsidRPr="004E54A9">
        <w:rPr>
          <w:rFonts w:ascii="Times New Roman" w:hAnsi="Times New Roman"/>
          <w:color w:val="000000"/>
          <w:sz w:val="24"/>
          <w:szCs w:val="24"/>
        </w:rPr>
        <w:t>formę decyzji administracyjnej dla wydania zezwolenia na prowadzenie placówki wsparcia dziennego, odmowy wydania zezwolenia oraz jego cofnięcia. Obecn</w:t>
      </w:r>
      <w:r w:rsidR="00D852AF" w:rsidRPr="004E54A9">
        <w:rPr>
          <w:rFonts w:ascii="Times New Roman" w:hAnsi="Times New Roman"/>
          <w:color w:val="000000"/>
          <w:sz w:val="24"/>
          <w:szCs w:val="24"/>
        </w:rPr>
        <w:t xml:space="preserve">e brzmienie ustawy nie zawiera </w:t>
      </w:r>
      <w:r w:rsidR="00AA5B61" w:rsidRPr="004E54A9">
        <w:rPr>
          <w:rFonts w:ascii="Times New Roman" w:hAnsi="Times New Roman"/>
          <w:color w:val="000000"/>
          <w:sz w:val="24"/>
          <w:szCs w:val="24"/>
        </w:rPr>
        <w:t>takiego przepisu, co</w:t>
      </w:r>
      <w:r w:rsidR="004E54A9" w:rsidRPr="004E54A9">
        <w:rPr>
          <w:rFonts w:ascii="Times New Roman" w:hAnsi="Times New Roman"/>
          <w:color w:val="000000"/>
          <w:sz w:val="24"/>
          <w:szCs w:val="24"/>
        </w:rPr>
        <w:t xml:space="preserve"> </w:t>
      </w:r>
      <w:r w:rsidR="006A3087" w:rsidRPr="004E54A9">
        <w:rPr>
          <w:rFonts w:ascii="Times New Roman" w:hAnsi="Times New Roman"/>
          <w:color w:val="000000"/>
          <w:sz w:val="24"/>
          <w:szCs w:val="24"/>
        </w:rPr>
        <w:t>powoduje w</w:t>
      </w:r>
      <w:r w:rsidR="004E54A9" w:rsidRPr="004E54A9">
        <w:rPr>
          <w:rFonts w:ascii="Times New Roman" w:hAnsi="Times New Roman"/>
          <w:color w:val="000000"/>
          <w:sz w:val="24"/>
          <w:szCs w:val="24"/>
        </w:rPr>
        <w:t xml:space="preserve"> </w:t>
      </w:r>
      <w:r w:rsidR="00D852AF" w:rsidRPr="004E54A9">
        <w:rPr>
          <w:rFonts w:ascii="Times New Roman" w:hAnsi="Times New Roman"/>
          <w:color w:val="000000"/>
          <w:sz w:val="24"/>
          <w:szCs w:val="24"/>
        </w:rPr>
        <w:t>praktyce rozbieżności interpretacyjne.</w:t>
      </w:r>
    </w:p>
    <w:p w:rsidR="0028013A" w:rsidRPr="004E54A9" w:rsidRDefault="0091412B" w:rsidP="007241A0">
      <w:pPr>
        <w:pStyle w:val="Akapitzlist"/>
        <w:spacing w:before="120" w:after="0" w:line="360" w:lineRule="auto"/>
        <w:ind w:left="0"/>
        <w:contextualSpacing w:val="0"/>
        <w:jc w:val="both"/>
        <w:rPr>
          <w:rFonts w:ascii="Times New Roman" w:hAnsi="Times New Roman"/>
          <w:color w:val="000000"/>
          <w:sz w:val="24"/>
          <w:szCs w:val="24"/>
        </w:rPr>
      </w:pPr>
      <w:r w:rsidRPr="004E54A9">
        <w:rPr>
          <w:rFonts w:ascii="Times New Roman" w:hAnsi="Times New Roman"/>
          <w:color w:val="000000"/>
          <w:sz w:val="24"/>
          <w:szCs w:val="24"/>
        </w:rPr>
        <w:t>W art.</w:t>
      </w:r>
      <w:r w:rsidR="005F7EDD"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25 i </w:t>
      </w:r>
      <w:r w:rsidR="008C3A41">
        <w:rPr>
          <w:rFonts w:ascii="Times New Roman" w:hAnsi="Times New Roman"/>
          <w:color w:val="000000"/>
          <w:sz w:val="24"/>
          <w:szCs w:val="24"/>
        </w:rPr>
        <w:t xml:space="preserve">art. </w:t>
      </w:r>
      <w:r w:rsidRPr="004E54A9">
        <w:rPr>
          <w:rFonts w:ascii="Times New Roman" w:hAnsi="Times New Roman"/>
          <w:color w:val="000000"/>
          <w:sz w:val="24"/>
          <w:szCs w:val="24"/>
        </w:rPr>
        <w:t xml:space="preserve">26 </w:t>
      </w:r>
      <w:r w:rsidR="00723D7A" w:rsidRPr="004E54A9">
        <w:rPr>
          <w:rFonts w:ascii="Times New Roman" w:hAnsi="Times New Roman"/>
          <w:color w:val="000000"/>
          <w:sz w:val="24"/>
          <w:szCs w:val="24"/>
        </w:rPr>
        <w:t xml:space="preserve">ustawy </w:t>
      </w:r>
      <w:r w:rsidRPr="004E54A9">
        <w:rPr>
          <w:rFonts w:ascii="Times New Roman" w:hAnsi="Times New Roman"/>
          <w:color w:val="000000"/>
          <w:sz w:val="24"/>
          <w:szCs w:val="24"/>
        </w:rPr>
        <w:t>w</w:t>
      </w:r>
      <w:r w:rsidR="00E21F66" w:rsidRPr="004E54A9">
        <w:rPr>
          <w:rFonts w:ascii="Times New Roman" w:hAnsi="Times New Roman"/>
          <w:color w:val="000000"/>
          <w:sz w:val="24"/>
          <w:szCs w:val="24"/>
        </w:rPr>
        <w:t>prowadzono z</w:t>
      </w:r>
      <w:r w:rsidR="0028013A" w:rsidRPr="004E54A9">
        <w:rPr>
          <w:rFonts w:ascii="Times New Roman" w:hAnsi="Times New Roman"/>
          <w:color w:val="000000"/>
          <w:sz w:val="24"/>
          <w:szCs w:val="24"/>
        </w:rPr>
        <w:t>miany w kw</w:t>
      </w:r>
      <w:r w:rsidR="000D700B" w:rsidRPr="004E54A9">
        <w:rPr>
          <w:rFonts w:ascii="Times New Roman" w:hAnsi="Times New Roman"/>
          <w:color w:val="000000"/>
          <w:sz w:val="24"/>
          <w:szCs w:val="24"/>
        </w:rPr>
        <w:t>alifikacjach osób pracujących w</w:t>
      </w:r>
      <w:r w:rsidR="00D81532">
        <w:rPr>
          <w:rFonts w:ascii="Times New Roman" w:hAnsi="Times New Roman"/>
          <w:color w:val="000000"/>
          <w:sz w:val="24"/>
          <w:szCs w:val="24"/>
        </w:rPr>
        <w:t> </w:t>
      </w:r>
      <w:r w:rsidR="0028013A" w:rsidRPr="004E54A9">
        <w:rPr>
          <w:rFonts w:ascii="Times New Roman" w:hAnsi="Times New Roman"/>
          <w:color w:val="000000"/>
          <w:sz w:val="24"/>
          <w:szCs w:val="24"/>
        </w:rPr>
        <w:t>placówce wsparcia</w:t>
      </w:r>
      <w:r w:rsidR="005F7EDD" w:rsidRPr="004E54A9">
        <w:rPr>
          <w:rFonts w:ascii="Times New Roman" w:hAnsi="Times New Roman"/>
          <w:color w:val="000000"/>
          <w:sz w:val="24"/>
          <w:szCs w:val="24"/>
        </w:rPr>
        <w:t xml:space="preserve"> </w:t>
      </w:r>
      <w:r w:rsidR="0028013A" w:rsidRPr="004E54A9">
        <w:rPr>
          <w:rFonts w:ascii="Times New Roman" w:hAnsi="Times New Roman"/>
          <w:color w:val="000000"/>
          <w:sz w:val="24"/>
          <w:szCs w:val="24"/>
        </w:rPr>
        <w:t>dziennego</w:t>
      </w:r>
      <w:r w:rsidR="00E21F66" w:rsidRPr="004E54A9">
        <w:rPr>
          <w:rFonts w:ascii="Times New Roman" w:hAnsi="Times New Roman"/>
          <w:color w:val="000000"/>
          <w:sz w:val="24"/>
          <w:szCs w:val="24"/>
        </w:rPr>
        <w:t xml:space="preserve"> na stanowisku dyrektora, wychowawcy i opiekuna dziecięcego</w:t>
      </w:r>
      <w:r w:rsidR="008C3A41">
        <w:rPr>
          <w:rFonts w:ascii="Times New Roman" w:hAnsi="Times New Roman"/>
          <w:color w:val="000000"/>
          <w:sz w:val="24"/>
          <w:szCs w:val="24"/>
        </w:rPr>
        <w:t>,</w:t>
      </w:r>
      <w:r w:rsidR="0028013A" w:rsidRPr="004E54A9">
        <w:rPr>
          <w:rFonts w:ascii="Times New Roman" w:hAnsi="Times New Roman"/>
          <w:color w:val="000000"/>
          <w:sz w:val="24"/>
          <w:szCs w:val="24"/>
        </w:rPr>
        <w:t xml:space="preserve"> </w:t>
      </w:r>
      <w:r w:rsidR="00E21F66" w:rsidRPr="004E54A9">
        <w:rPr>
          <w:rFonts w:ascii="Times New Roman" w:hAnsi="Times New Roman"/>
          <w:color w:val="000000"/>
          <w:sz w:val="24"/>
          <w:szCs w:val="24"/>
        </w:rPr>
        <w:t xml:space="preserve">umożliwiając zatrudnienie w tym charakterze również osób </w:t>
      </w:r>
      <w:r w:rsidR="0028013A" w:rsidRPr="004E54A9">
        <w:rPr>
          <w:rFonts w:ascii="Times New Roman" w:hAnsi="Times New Roman"/>
          <w:color w:val="000000"/>
          <w:sz w:val="24"/>
          <w:szCs w:val="24"/>
        </w:rPr>
        <w:t>posiadając</w:t>
      </w:r>
      <w:r w:rsidR="00E21F66" w:rsidRPr="004E54A9">
        <w:rPr>
          <w:rFonts w:ascii="Times New Roman" w:hAnsi="Times New Roman"/>
          <w:color w:val="000000"/>
          <w:sz w:val="24"/>
          <w:szCs w:val="24"/>
        </w:rPr>
        <w:t>ych</w:t>
      </w:r>
      <w:r w:rsidR="0028013A" w:rsidRPr="004E54A9">
        <w:rPr>
          <w:rFonts w:ascii="Times New Roman" w:hAnsi="Times New Roman"/>
          <w:color w:val="000000"/>
          <w:sz w:val="24"/>
          <w:szCs w:val="24"/>
        </w:rPr>
        <w:t xml:space="preserve"> wykształcenie</w:t>
      </w:r>
      <w:r w:rsidR="00E21F66" w:rsidRPr="004E54A9">
        <w:rPr>
          <w:rFonts w:ascii="Times New Roman" w:hAnsi="Times New Roman"/>
          <w:color w:val="000000"/>
          <w:sz w:val="24"/>
          <w:szCs w:val="24"/>
        </w:rPr>
        <w:t xml:space="preserve"> wyższe na dowolnym kierunku oraz </w:t>
      </w:r>
      <w:r w:rsidR="0028013A" w:rsidRPr="004E54A9">
        <w:rPr>
          <w:rFonts w:ascii="Times New Roman" w:hAnsi="Times New Roman"/>
          <w:color w:val="000000"/>
          <w:sz w:val="24"/>
          <w:szCs w:val="24"/>
        </w:rPr>
        <w:t>przygotowanie pedagogiczne</w:t>
      </w:r>
      <w:r w:rsidR="00E21F66" w:rsidRPr="004E54A9">
        <w:rPr>
          <w:rFonts w:ascii="Times New Roman" w:hAnsi="Times New Roman"/>
          <w:color w:val="000000"/>
          <w:sz w:val="24"/>
          <w:szCs w:val="24"/>
        </w:rPr>
        <w:t xml:space="preserve"> uprawniające do wykonywania zawodu nauczyciela. Tym samym </w:t>
      </w:r>
      <w:r w:rsidR="0028013A" w:rsidRPr="004E54A9">
        <w:rPr>
          <w:rFonts w:ascii="Times New Roman" w:hAnsi="Times New Roman"/>
          <w:color w:val="000000"/>
          <w:sz w:val="24"/>
          <w:szCs w:val="24"/>
        </w:rPr>
        <w:t>złagodz</w:t>
      </w:r>
      <w:r w:rsidR="00E21F66" w:rsidRPr="004E54A9">
        <w:rPr>
          <w:rFonts w:ascii="Times New Roman" w:hAnsi="Times New Roman"/>
          <w:color w:val="000000"/>
          <w:sz w:val="24"/>
          <w:szCs w:val="24"/>
        </w:rPr>
        <w:t>o</w:t>
      </w:r>
      <w:r w:rsidR="0028013A" w:rsidRPr="004E54A9">
        <w:rPr>
          <w:rFonts w:ascii="Times New Roman" w:hAnsi="Times New Roman"/>
          <w:color w:val="000000"/>
          <w:sz w:val="24"/>
          <w:szCs w:val="24"/>
        </w:rPr>
        <w:t>n</w:t>
      </w:r>
      <w:r w:rsidR="00E21F66" w:rsidRPr="004E54A9">
        <w:rPr>
          <w:rFonts w:ascii="Times New Roman" w:hAnsi="Times New Roman"/>
          <w:color w:val="000000"/>
          <w:sz w:val="24"/>
          <w:szCs w:val="24"/>
        </w:rPr>
        <w:t>o</w:t>
      </w:r>
      <w:r w:rsidR="0028013A" w:rsidRPr="004E54A9">
        <w:rPr>
          <w:rFonts w:ascii="Times New Roman" w:hAnsi="Times New Roman"/>
          <w:color w:val="000000"/>
          <w:sz w:val="24"/>
          <w:szCs w:val="24"/>
        </w:rPr>
        <w:t xml:space="preserve"> </w:t>
      </w:r>
      <w:r w:rsidR="00E21F66" w:rsidRPr="004E54A9">
        <w:rPr>
          <w:rFonts w:ascii="Times New Roman" w:hAnsi="Times New Roman"/>
          <w:color w:val="000000"/>
          <w:sz w:val="24"/>
          <w:szCs w:val="24"/>
        </w:rPr>
        <w:t xml:space="preserve">dotychczasowe wymogi dotyczące </w:t>
      </w:r>
      <w:r w:rsidR="0028013A" w:rsidRPr="004E54A9">
        <w:rPr>
          <w:rFonts w:ascii="Times New Roman" w:hAnsi="Times New Roman"/>
          <w:color w:val="000000"/>
          <w:sz w:val="24"/>
          <w:szCs w:val="24"/>
        </w:rPr>
        <w:t>wykształcenia osób pracujących</w:t>
      </w:r>
      <w:r w:rsidR="00E21F66" w:rsidRPr="004E54A9">
        <w:rPr>
          <w:rFonts w:ascii="Times New Roman" w:hAnsi="Times New Roman"/>
          <w:color w:val="000000"/>
          <w:sz w:val="24"/>
          <w:szCs w:val="24"/>
        </w:rPr>
        <w:t xml:space="preserve"> w</w:t>
      </w:r>
      <w:r w:rsidR="000D700B" w:rsidRPr="004E54A9">
        <w:rPr>
          <w:rFonts w:ascii="Times New Roman" w:hAnsi="Times New Roman"/>
          <w:color w:val="000000"/>
          <w:sz w:val="24"/>
          <w:szCs w:val="24"/>
        </w:rPr>
        <w:t xml:space="preserve"> placówce wsparcia dziennego na</w:t>
      </w:r>
      <w:r w:rsidR="004E54A9" w:rsidRPr="004E54A9">
        <w:rPr>
          <w:rFonts w:ascii="Times New Roman" w:hAnsi="Times New Roman"/>
          <w:color w:val="000000"/>
          <w:sz w:val="24"/>
          <w:szCs w:val="24"/>
        </w:rPr>
        <w:t xml:space="preserve"> </w:t>
      </w:r>
      <w:r w:rsidR="00E21F66" w:rsidRPr="004E54A9">
        <w:rPr>
          <w:rFonts w:ascii="Times New Roman" w:hAnsi="Times New Roman"/>
          <w:color w:val="000000"/>
          <w:sz w:val="24"/>
          <w:szCs w:val="24"/>
        </w:rPr>
        <w:t>wymienionych wyżej stanowiskach.</w:t>
      </w:r>
      <w:r w:rsidR="0028013A" w:rsidRPr="004E54A9">
        <w:rPr>
          <w:rFonts w:ascii="Times New Roman" w:hAnsi="Times New Roman"/>
          <w:color w:val="000000"/>
          <w:sz w:val="24"/>
          <w:szCs w:val="24"/>
        </w:rPr>
        <w:t xml:space="preserve"> Zwiększy się tym samym szansa na pozyskanie kadry pracującej z dziećmi, która ma doświadcz</w:t>
      </w:r>
      <w:r w:rsidRPr="004E54A9">
        <w:rPr>
          <w:rFonts w:ascii="Times New Roman" w:hAnsi="Times New Roman"/>
          <w:color w:val="000000"/>
          <w:sz w:val="24"/>
          <w:szCs w:val="24"/>
        </w:rPr>
        <w:t>e</w:t>
      </w:r>
      <w:r w:rsidR="00D81532">
        <w:rPr>
          <w:rFonts w:ascii="Times New Roman" w:hAnsi="Times New Roman"/>
          <w:color w:val="000000"/>
          <w:sz w:val="24"/>
          <w:szCs w:val="24"/>
        </w:rPr>
        <w:t>nie w pracy z </w:t>
      </w:r>
      <w:r w:rsidR="0028013A" w:rsidRPr="004E54A9">
        <w:rPr>
          <w:rFonts w:ascii="Times New Roman" w:hAnsi="Times New Roman"/>
          <w:color w:val="000000"/>
          <w:sz w:val="24"/>
          <w:szCs w:val="24"/>
        </w:rPr>
        <w:t>dziećmi uzyskane jako nauczyciel przedmiotu. Osoby takie mogą</w:t>
      </w:r>
      <w:r w:rsidR="006A1624" w:rsidRPr="004E54A9">
        <w:rPr>
          <w:rFonts w:ascii="Times New Roman" w:hAnsi="Times New Roman"/>
          <w:color w:val="000000"/>
          <w:sz w:val="24"/>
          <w:szCs w:val="24"/>
        </w:rPr>
        <w:t>,</w:t>
      </w:r>
      <w:r w:rsidR="0028013A" w:rsidRPr="004E54A9">
        <w:rPr>
          <w:rFonts w:ascii="Times New Roman" w:hAnsi="Times New Roman"/>
          <w:color w:val="000000"/>
          <w:sz w:val="24"/>
          <w:szCs w:val="24"/>
        </w:rPr>
        <w:t xml:space="preserve"> oprócz zajęć wychowawczych</w:t>
      </w:r>
      <w:r w:rsidR="006A1624" w:rsidRPr="004E54A9">
        <w:rPr>
          <w:rFonts w:ascii="Times New Roman" w:hAnsi="Times New Roman"/>
          <w:color w:val="000000"/>
          <w:sz w:val="24"/>
          <w:szCs w:val="24"/>
        </w:rPr>
        <w:t>,</w:t>
      </w:r>
      <w:r w:rsidR="0028013A" w:rsidRPr="004E54A9">
        <w:rPr>
          <w:rFonts w:ascii="Times New Roman" w:hAnsi="Times New Roman"/>
          <w:color w:val="000000"/>
          <w:sz w:val="24"/>
          <w:szCs w:val="24"/>
        </w:rPr>
        <w:t xml:space="preserve"> prowadzić zajęcia instruktorskie. Jest to także szansa na wykorzystanie potenc</w:t>
      </w:r>
      <w:r w:rsidR="000D700B" w:rsidRPr="004E54A9">
        <w:rPr>
          <w:rFonts w:ascii="Times New Roman" w:hAnsi="Times New Roman"/>
          <w:color w:val="000000"/>
          <w:sz w:val="24"/>
          <w:szCs w:val="24"/>
        </w:rPr>
        <w:t>jału byłych nauczycieli. To</w:t>
      </w:r>
      <w:r w:rsidR="004E54A9" w:rsidRPr="004E54A9">
        <w:rPr>
          <w:rFonts w:ascii="Times New Roman" w:hAnsi="Times New Roman"/>
          <w:color w:val="000000"/>
          <w:sz w:val="24"/>
          <w:szCs w:val="24"/>
        </w:rPr>
        <w:t xml:space="preserve"> </w:t>
      </w:r>
      <w:r w:rsidR="0028013A" w:rsidRPr="004E54A9">
        <w:rPr>
          <w:rFonts w:ascii="Times New Roman" w:hAnsi="Times New Roman"/>
          <w:color w:val="000000"/>
          <w:sz w:val="24"/>
          <w:szCs w:val="24"/>
        </w:rPr>
        <w:t>element szerszych zmian zmierzających do zwiększen</w:t>
      </w:r>
      <w:r w:rsidR="000D700B" w:rsidRPr="004E54A9">
        <w:rPr>
          <w:rFonts w:ascii="Times New Roman" w:hAnsi="Times New Roman"/>
          <w:color w:val="000000"/>
          <w:sz w:val="24"/>
          <w:szCs w:val="24"/>
        </w:rPr>
        <w:t>ia elastyczności kwalifikacji w</w:t>
      </w:r>
      <w:r w:rsidR="004E54A9" w:rsidRPr="004E54A9">
        <w:rPr>
          <w:rFonts w:ascii="Times New Roman" w:hAnsi="Times New Roman"/>
          <w:color w:val="000000"/>
          <w:sz w:val="24"/>
          <w:szCs w:val="24"/>
        </w:rPr>
        <w:t xml:space="preserve"> </w:t>
      </w:r>
      <w:r w:rsidR="0028013A" w:rsidRPr="004E54A9">
        <w:rPr>
          <w:rFonts w:ascii="Times New Roman" w:hAnsi="Times New Roman"/>
          <w:color w:val="000000"/>
          <w:sz w:val="24"/>
          <w:szCs w:val="24"/>
        </w:rPr>
        <w:t>odniesieniu do pracowników sfery usług społecznych.</w:t>
      </w:r>
      <w:r w:rsidR="003F5C95" w:rsidRPr="004E54A9">
        <w:rPr>
          <w:rFonts w:ascii="Times New Roman" w:hAnsi="Times New Roman"/>
          <w:color w:val="000000"/>
          <w:sz w:val="24"/>
          <w:szCs w:val="24"/>
        </w:rPr>
        <w:t xml:space="preserve"> </w:t>
      </w:r>
    </w:p>
    <w:p w:rsidR="000F6FC0" w:rsidRPr="004E54A9" w:rsidRDefault="000F6FC0" w:rsidP="007241A0">
      <w:pPr>
        <w:pStyle w:val="Akapitzlist"/>
        <w:spacing w:before="120" w:after="0" w:line="360" w:lineRule="auto"/>
        <w:ind w:left="0"/>
        <w:contextualSpacing w:val="0"/>
        <w:jc w:val="both"/>
        <w:rPr>
          <w:rFonts w:ascii="Times New Roman" w:hAnsi="Times New Roman"/>
          <w:color w:val="000000"/>
          <w:sz w:val="24"/>
          <w:szCs w:val="24"/>
        </w:rPr>
      </w:pPr>
      <w:r w:rsidRPr="004E54A9">
        <w:rPr>
          <w:rFonts w:ascii="Times New Roman" w:hAnsi="Times New Roman"/>
          <w:color w:val="000000"/>
          <w:sz w:val="24"/>
          <w:szCs w:val="24"/>
        </w:rPr>
        <w:t>Ponadto dokonano zmian w art. 26 ust. 1 pkt 5 ustawy o wspieraniu rodziny</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i systemu pieczy zastępczej </w:t>
      </w:r>
      <w:r w:rsidR="001B711E" w:rsidRPr="004E54A9">
        <w:rPr>
          <w:rFonts w:ascii="Times New Roman" w:hAnsi="Times New Roman"/>
          <w:color w:val="000000"/>
          <w:sz w:val="24"/>
          <w:szCs w:val="24"/>
        </w:rPr>
        <w:t>w zakresie kwalifikacji opiekuna dziecięcego</w:t>
      </w:r>
      <w:r w:rsidR="008C3A41">
        <w:rPr>
          <w:rFonts w:ascii="Times New Roman" w:hAnsi="Times New Roman"/>
          <w:color w:val="000000"/>
          <w:sz w:val="24"/>
          <w:szCs w:val="24"/>
        </w:rPr>
        <w:t>,</w:t>
      </w:r>
      <w:r w:rsidR="001B711E" w:rsidRPr="004E54A9">
        <w:rPr>
          <w:rFonts w:ascii="Times New Roman" w:hAnsi="Times New Roman"/>
          <w:color w:val="000000"/>
          <w:sz w:val="24"/>
          <w:szCs w:val="24"/>
        </w:rPr>
        <w:t xml:space="preserve"> </w:t>
      </w:r>
      <w:r w:rsidRPr="004E54A9">
        <w:rPr>
          <w:rFonts w:ascii="Times New Roman" w:hAnsi="Times New Roman"/>
          <w:color w:val="000000"/>
          <w:sz w:val="24"/>
          <w:szCs w:val="24"/>
        </w:rPr>
        <w:t>do</w:t>
      </w:r>
      <w:r w:rsidR="00DB31B0" w:rsidRPr="004E54A9">
        <w:rPr>
          <w:rFonts w:ascii="Times New Roman" w:hAnsi="Times New Roman"/>
          <w:color w:val="000000"/>
          <w:sz w:val="24"/>
          <w:szCs w:val="24"/>
        </w:rPr>
        <w:t>precyzowu</w:t>
      </w:r>
      <w:r w:rsidR="001B711E" w:rsidRPr="004E54A9">
        <w:rPr>
          <w:rFonts w:ascii="Times New Roman" w:hAnsi="Times New Roman"/>
          <w:color w:val="000000"/>
          <w:sz w:val="24"/>
          <w:szCs w:val="24"/>
        </w:rPr>
        <w:t>jąc</w:t>
      </w:r>
      <w:r w:rsidRPr="004E54A9">
        <w:rPr>
          <w:rFonts w:ascii="Times New Roman" w:hAnsi="Times New Roman"/>
          <w:color w:val="000000"/>
          <w:sz w:val="24"/>
          <w:szCs w:val="24"/>
        </w:rPr>
        <w:t xml:space="preserve"> </w:t>
      </w:r>
      <w:r w:rsidR="001B711E" w:rsidRPr="004E54A9">
        <w:rPr>
          <w:rFonts w:ascii="Times New Roman" w:hAnsi="Times New Roman"/>
          <w:color w:val="000000"/>
          <w:sz w:val="24"/>
          <w:szCs w:val="24"/>
        </w:rPr>
        <w:t>rodzaj wykształcenia</w:t>
      </w:r>
      <w:r w:rsidR="00DB31B0" w:rsidRPr="004E54A9">
        <w:rPr>
          <w:rFonts w:ascii="Times New Roman" w:hAnsi="Times New Roman"/>
          <w:color w:val="000000"/>
          <w:sz w:val="24"/>
          <w:szCs w:val="24"/>
        </w:rPr>
        <w:t xml:space="preserve"> na </w:t>
      </w:r>
      <w:r w:rsidRPr="004E54A9">
        <w:rPr>
          <w:rFonts w:ascii="Times New Roman" w:hAnsi="Times New Roman"/>
          <w:color w:val="000000"/>
          <w:sz w:val="24"/>
          <w:szCs w:val="24"/>
        </w:rPr>
        <w:t>„wykształcenie na kierunku studiów związanym z kształceniem w</w:t>
      </w:r>
      <w:r w:rsidR="00D81532">
        <w:rPr>
          <w:rFonts w:ascii="Times New Roman" w:hAnsi="Times New Roman"/>
          <w:color w:val="000000"/>
          <w:sz w:val="24"/>
          <w:szCs w:val="24"/>
        </w:rPr>
        <w:t> </w:t>
      </w:r>
      <w:r w:rsidRPr="004E54A9">
        <w:rPr>
          <w:rFonts w:ascii="Times New Roman" w:hAnsi="Times New Roman"/>
          <w:color w:val="000000"/>
          <w:sz w:val="24"/>
          <w:szCs w:val="24"/>
        </w:rPr>
        <w:t>zakresie pedagogiki”.</w:t>
      </w:r>
      <w:r w:rsidR="001B711E" w:rsidRPr="004E54A9">
        <w:rPr>
          <w:rFonts w:ascii="Times New Roman" w:hAnsi="Times New Roman"/>
          <w:color w:val="000000"/>
          <w:sz w:val="24"/>
          <w:szCs w:val="24"/>
        </w:rPr>
        <w:t xml:space="preserve"> W związku z tym tak opisane wykształcenie zastąpiło określenie „studia pedagogiczne”.</w:t>
      </w:r>
    </w:p>
    <w:p w:rsidR="003F5C95" w:rsidRPr="004E54A9" w:rsidRDefault="003F5C95" w:rsidP="007241A0">
      <w:pPr>
        <w:pStyle w:val="Akapitzlist"/>
        <w:spacing w:before="120" w:after="0" w:line="360" w:lineRule="auto"/>
        <w:ind w:left="0"/>
        <w:contextualSpacing w:val="0"/>
        <w:jc w:val="both"/>
        <w:rPr>
          <w:rFonts w:ascii="Times New Roman" w:hAnsi="Times New Roman"/>
          <w:color w:val="000000"/>
          <w:sz w:val="24"/>
          <w:szCs w:val="24"/>
        </w:rPr>
      </w:pPr>
      <w:r w:rsidRPr="004E54A9">
        <w:rPr>
          <w:rFonts w:ascii="Times New Roman" w:hAnsi="Times New Roman"/>
          <w:color w:val="000000"/>
          <w:sz w:val="24"/>
          <w:szCs w:val="24"/>
        </w:rPr>
        <w:t>W związku z powyższym wprowadzono możliwość zatrudnienia osób posiadających wykształcenie wyższe na dowolnym kierunku oraz przygotowanie pedagogiczne uprawniające do wykonywania zawodu nauczyciela rów</w:t>
      </w:r>
      <w:r w:rsidR="006A3087" w:rsidRPr="004E54A9">
        <w:rPr>
          <w:rFonts w:ascii="Times New Roman" w:hAnsi="Times New Roman"/>
          <w:color w:val="000000"/>
          <w:sz w:val="24"/>
          <w:szCs w:val="24"/>
        </w:rPr>
        <w:t>nież na stanowisku wychowawcy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placówce opiekuńczo-wychowawczej.</w:t>
      </w:r>
    </w:p>
    <w:p w:rsidR="00CA6A17" w:rsidRPr="004E54A9" w:rsidRDefault="00585226"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Projekt ustawy wprowadza obowiązek </w:t>
      </w:r>
      <w:r w:rsidR="00CA6A17" w:rsidRPr="004E54A9">
        <w:rPr>
          <w:rFonts w:ascii="Times New Roman" w:hAnsi="Times New Roman"/>
          <w:color w:val="000000"/>
          <w:sz w:val="24"/>
          <w:szCs w:val="24"/>
        </w:rPr>
        <w:t>p</w:t>
      </w:r>
      <w:r w:rsidR="00CA6A17" w:rsidRPr="004E54A9">
        <w:rPr>
          <w:rFonts w:ascii="Times New Roman" w:hAnsi="Times New Roman"/>
          <w:sz w:val="24"/>
          <w:szCs w:val="24"/>
        </w:rPr>
        <w:t>rzeprowadzania, w ramach postępowania kontrolnego dotyczącego spraw związanych z opieką nad dziećmi, indywidualnych rozmów z dziećmi przebywającymi w placówkach wsparcia dziennego oraz w formach pieczy zastępczej</w:t>
      </w:r>
      <w:r w:rsidR="008C3A41">
        <w:rPr>
          <w:rFonts w:ascii="Times New Roman" w:hAnsi="Times New Roman"/>
          <w:sz w:val="24"/>
          <w:szCs w:val="24"/>
        </w:rPr>
        <w:t>.</w:t>
      </w:r>
      <w:r w:rsidR="00CA6A17" w:rsidRPr="004E54A9">
        <w:rPr>
          <w:rFonts w:ascii="Times New Roman" w:hAnsi="Times New Roman"/>
          <w:sz w:val="24"/>
          <w:szCs w:val="24"/>
        </w:rPr>
        <w:t xml:space="preserve"> </w:t>
      </w:r>
    </w:p>
    <w:p w:rsidR="00F77CA1" w:rsidRPr="004E54A9" w:rsidRDefault="00585226"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W związku z tym wprowadza się zmiany w art. 28a, </w:t>
      </w:r>
      <w:r w:rsidR="008C3A41">
        <w:rPr>
          <w:rFonts w:ascii="Times New Roman" w:hAnsi="Times New Roman"/>
          <w:color w:val="000000"/>
          <w:sz w:val="24"/>
          <w:szCs w:val="24"/>
        </w:rPr>
        <w:t xml:space="preserve">art. </w:t>
      </w:r>
      <w:r w:rsidRPr="004E54A9">
        <w:rPr>
          <w:rFonts w:ascii="Times New Roman" w:hAnsi="Times New Roman"/>
          <w:color w:val="000000"/>
          <w:sz w:val="24"/>
          <w:szCs w:val="24"/>
        </w:rPr>
        <w:t xml:space="preserve">38b i </w:t>
      </w:r>
      <w:r w:rsidR="008C3A41">
        <w:rPr>
          <w:rFonts w:ascii="Times New Roman" w:hAnsi="Times New Roman"/>
          <w:color w:val="000000"/>
          <w:sz w:val="24"/>
          <w:szCs w:val="24"/>
        </w:rPr>
        <w:t xml:space="preserve">art. </w:t>
      </w:r>
      <w:r w:rsidRPr="004E54A9">
        <w:rPr>
          <w:rFonts w:ascii="Times New Roman" w:hAnsi="Times New Roman"/>
          <w:color w:val="000000"/>
          <w:sz w:val="24"/>
          <w:szCs w:val="24"/>
        </w:rPr>
        <w:t>197a</w:t>
      </w:r>
      <w:r w:rsidR="00723D7A" w:rsidRPr="004E54A9">
        <w:rPr>
          <w:rFonts w:ascii="Times New Roman" w:hAnsi="Times New Roman"/>
          <w:color w:val="000000"/>
          <w:sz w:val="24"/>
          <w:szCs w:val="24"/>
        </w:rPr>
        <w:t xml:space="preserve"> ustawy.</w:t>
      </w:r>
      <w:r w:rsidRPr="004E54A9">
        <w:rPr>
          <w:rFonts w:ascii="Times New Roman" w:hAnsi="Times New Roman"/>
          <w:color w:val="000000"/>
          <w:sz w:val="24"/>
          <w:szCs w:val="24"/>
        </w:rPr>
        <w:t xml:space="preserve"> </w:t>
      </w:r>
      <w:r w:rsidR="002F49B1" w:rsidRPr="004E54A9">
        <w:rPr>
          <w:rFonts w:ascii="Times New Roman" w:hAnsi="Times New Roman"/>
          <w:color w:val="000000"/>
          <w:sz w:val="24"/>
          <w:szCs w:val="24"/>
        </w:rPr>
        <w:t xml:space="preserve">Aktualnie </w:t>
      </w:r>
      <w:r w:rsidRPr="004E54A9">
        <w:rPr>
          <w:rFonts w:ascii="Times New Roman" w:hAnsi="Times New Roman"/>
          <w:color w:val="000000"/>
          <w:sz w:val="24"/>
          <w:szCs w:val="24"/>
        </w:rPr>
        <w:t>przeprowadzenie indywidualnych r</w:t>
      </w:r>
      <w:r w:rsidR="00015DB2">
        <w:rPr>
          <w:rFonts w:ascii="Times New Roman" w:hAnsi="Times New Roman"/>
          <w:color w:val="000000"/>
          <w:sz w:val="24"/>
          <w:szCs w:val="24"/>
        </w:rPr>
        <w:t>ozmów z dziećmi umieszczonymi w </w:t>
      </w:r>
      <w:r w:rsidRPr="004E54A9">
        <w:rPr>
          <w:rFonts w:ascii="Times New Roman" w:hAnsi="Times New Roman"/>
          <w:color w:val="000000"/>
          <w:sz w:val="24"/>
          <w:szCs w:val="24"/>
        </w:rPr>
        <w:t>pieczy zastępczej jest jednym z narzędzi postępowania kontrolnego prowadzonego odpowiednio przez wojewodę</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(w odniesieniu do placówek instytucjonalnej pieczy zastępczej </w:t>
      </w:r>
      <w:r w:rsidR="00F77CA1" w:rsidRPr="004E54A9">
        <w:rPr>
          <w:rFonts w:ascii="Times New Roman" w:hAnsi="Times New Roman"/>
          <w:color w:val="000000"/>
          <w:sz w:val="24"/>
          <w:szCs w:val="24"/>
        </w:rPr>
        <w:t>i placówek wsparcia dziennego)</w:t>
      </w:r>
      <w:r w:rsidR="00717C1E" w:rsidRPr="004E54A9">
        <w:rPr>
          <w:rFonts w:ascii="Times New Roman" w:hAnsi="Times New Roman"/>
          <w:color w:val="000000"/>
          <w:sz w:val="24"/>
          <w:szCs w:val="24"/>
        </w:rPr>
        <w:t>,</w:t>
      </w:r>
      <w:r w:rsidR="00F77CA1" w:rsidRPr="004E54A9">
        <w:rPr>
          <w:rFonts w:ascii="Times New Roman" w:hAnsi="Times New Roman"/>
          <w:color w:val="000000"/>
          <w:sz w:val="24"/>
          <w:szCs w:val="24"/>
        </w:rPr>
        <w:t xml:space="preserve"> </w:t>
      </w:r>
      <w:r w:rsidRPr="004E54A9">
        <w:rPr>
          <w:rFonts w:ascii="Times New Roman" w:hAnsi="Times New Roman"/>
          <w:color w:val="000000"/>
          <w:sz w:val="24"/>
          <w:szCs w:val="24"/>
        </w:rPr>
        <w:t>zarząd powiatu (w odniesieniu do rodzin zastępczych, prowadzących rodzinne domy dziecka, placówek opiekuńczo</w:t>
      </w:r>
      <w:r w:rsidR="00AB047E">
        <w:rPr>
          <w:rFonts w:ascii="Times New Roman" w:hAnsi="Times New Roman"/>
          <w:color w:val="000000"/>
          <w:sz w:val="24"/>
          <w:szCs w:val="24"/>
        </w:rPr>
        <w:noBreakHyphen/>
      </w:r>
      <w:r w:rsidRPr="004E54A9">
        <w:rPr>
          <w:rFonts w:ascii="Times New Roman" w:hAnsi="Times New Roman"/>
          <w:color w:val="000000"/>
          <w:sz w:val="24"/>
          <w:szCs w:val="24"/>
        </w:rPr>
        <w:t>wychowawczych)</w:t>
      </w:r>
      <w:r w:rsidR="00717C1E" w:rsidRPr="004E54A9">
        <w:rPr>
          <w:rFonts w:ascii="Times New Roman" w:hAnsi="Times New Roman"/>
          <w:color w:val="000000"/>
          <w:sz w:val="24"/>
          <w:szCs w:val="24"/>
        </w:rPr>
        <w:t xml:space="preserve"> i za</w:t>
      </w:r>
      <w:r w:rsidR="008378ED" w:rsidRPr="004E54A9">
        <w:rPr>
          <w:rFonts w:ascii="Times New Roman" w:hAnsi="Times New Roman"/>
          <w:color w:val="000000"/>
          <w:sz w:val="24"/>
          <w:szCs w:val="24"/>
        </w:rPr>
        <w:t>rząd województwa (w</w:t>
      </w:r>
      <w:r w:rsidR="004E54A9" w:rsidRPr="004E54A9">
        <w:rPr>
          <w:rFonts w:ascii="Times New Roman" w:hAnsi="Times New Roman"/>
          <w:color w:val="000000"/>
          <w:sz w:val="24"/>
          <w:szCs w:val="24"/>
        </w:rPr>
        <w:t xml:space="preserve"> </w:t>
      </w:r>
      <w:r w:rsidR="008378ED" w:rsidRPr="004E54A9">
        <w:rPr>
          <w:rFonts w:ascii="Times New Roman" w:hAnsi="Times New Roman"/>
          <w:color w:val="000000"/>
          <w:sz w:val="24"/>
          <w:szCs w:val="24"/>
        </w:rPr>
        <w:t>odniesieniu</w:t>
      </w:r>
      <w:r w:rsidR="004E54A9" w:rsidRPr="004E54A9">
        <w:rPr>
          <w:rFonts w:ascii="Times New Roman" w:hAnsi="Times New Roman"/>
          <w:color w:val="000000"/>
          <w:sz w:val="24"/>
          <w:szCs w:val="24"/>
        </w:rPr>
        <w:t xml:space="preserve"> </w:t>
      </w:r>
      <w:r w:rsidR="00717C1E" w:rsidRPr="004E54A9">
        <w:rPr>
          <w:rFonts w:ascii="Times New Roman" w:hAnsi="Times New Roman"/>
          <w:color w:val="000000"/>
          <w:sz w:val="24"/>
          <w:szCs w:val="24"/>
        </w:rPr>
        <w:t>do regionalnych placówek opiekuńczo-terapeutycznych oraz interwencyjnych ośrodków preadopcyjnych)</w:t>
      </w:r>
      <w:r w:rsidRPr="004E54A9">
        <w:rPr>
          <w:rFonts w:ascii="Times New Roman" w:hAnsi="Times New Roman"/>
          <w:color w:val="000000"/>
          <w:sz w:val="24"/>
          <w:szCs w:val="24"/>
        </w:rPr>
        <w:t>. Organ kontrolny sam decyduje</w:t>
      </w:r>
      <w:r w:rsidR="00164918" w:rsidRPr="004E54A9">
        <w:rPr>
          <w:rFonts w:ascii="Times New Roman" w:hAnsi="Times New Roman"/>
          <w:color w:val="000000"/>
          <w:sz w:val="24"/>
          <w:szCs w:val="24"/>
        </w:rPr>
        <w:t>,</w:t>
      </w:r>
      <w:r w:rsidR="00AA5B61" w:rsidRPr="004E54A9">
        <w:rPr>
          <w:rFonts w:ascii="Times New Roman" w:hAnsi="Times New Roman"/>
          <w:color w:val="000000"/>
          <w:sz w:val="24"/>
          <w:szCs w:val="24"/>
        </w:rPr>
        <w:t xml:space="preserve"> czy narzędzie to wykorzystać w</w:t>
      </w:r>
      <w:r w:rsidR="00D81532">
        <w:rPr>
          <w:rFonts w:ascii="Times New Roman" w:hAnsi="Times New Roman"/>
          <w:color w:val="000000"/>
          <w:sz w:val="24"/>
          <w:szCs w:val="24"/>
        </w:rPr>
        <w:t> </w:t>
      </w:r>
      <w:r w:rsidRPr="004E54A9">
        <w:rPr>
          <w:rFonts w:ascii="Times New Roman" w:hAnsi="Times New Roman"/>
          <w:color w:val="000000"/>
          <w:sz w:val="24"/>
          <w:szCs w:val="24"/>
        </w:rPr>
        <w:t>danym przypadku. Mając na uwadze liczne prośby o interwencje i skargi na nieprawidłowe traktowanie dzieci w instytucjach</w:t>
      </w:r>
      <w:r w:rsidR="00D81532">
        <w:rPr>
          <w:rFonts w:ascii="Times New Roman" w:hAnsi="Times New Roman"/>
          <w:color w:val="000000"/>
          <w:sz w:val="24"/>
          <w:szCs w:val="24"/>
        </w:rPr>
        <w:t xml:space="preserve"> objętych wspieraniem rodziny i </w:t>
      </w:r>
      <w:r w:rsidRPr="004E54A9">
        <w:rPr>
          <w:rFonts w:ascii="Times New Roman" w:hAnsi="Times New Roman"/>
          <w:color w:val="000000"/>
          <w:sz w:val="24"/>
          <w:szCs w:val="24"/>
        </w:rPr>
        <w:t>systemem pieczy zastępczej</w:t>
      </w:r>
      <w:r w:rsidR="008C3A41">
        <w:rPr>
          <w:rFonts w:ascii="Times New Roman" w:hAnsi="Times New Roman"/>
          <w:color w:val="000000"/>
          <w:sz w:val="24"/>
          <w:szCs w:val="24"/>
        </w:rPr>
        <w:t>,</w:t>
      </w:r>
      <w:r w:rsidRPr="004E54A9">
        <w:rPr>
          <w:rFonts w:ascii="Times New Roman" w:hAnsi="Times New Roman"/>
          <w:color w:val="000000"/>
          <w:sz w:val="24"/>
          <w:szCs w:val="24"/>
        </w:rPr>
        <w:t xml:space="preserve"> istotne dla obiektywnej oceny stanu faktycznego wydaje się być</w:t>
      </w:r>
      <w:r w:rsidR="00F77CA1" w:rsidRPr="004E54A9">
        <w:rPr>
          <w:rFonts w:ascii="Times New Roman" w:hAnsi="Times New Roman"/>
          <w:color w:val="000000"/>
          <w:sz w:val="24"/>
          <w:szCs w:val="24"/>
        </w:rPr>
        <w:t xml:space="preserve"> </w:t>
      </w:r>
      <w:r w:rsidR="006A3087" w:rsidRPr="004E54A9">
        <w:rPr>
          <w:rFonts w:ascii="Times New Roman" w:hAnsi="Times New Roman"/>
          <w:color w:val="000000"/>
          <w:sz w:val="24"/>
          <w:szCs w:val="24"/>
        </w:rPr>
        <w:t>wysłuchanie dziecka w</w:t>
      </w:r>
      <w:r w:rsidR="004E54A9" w:rsidRPr="004E54A9">
        <w:rPr>
          <w:rFonts w:ascii="Times New Roman" w:hAnsi="Times New Roman"/>
          <w:color w:val="000000"/>
          <w:sz w:val="24"/>
          <w:szCs w:val="24"/>
        </w:rPr>
        <w:t xml:space="preserve"> </w:t>
      </w:r>
      <w:r w:rsidR="00F77CA1" w:rsidRPr="004E54A9">
        <w:rPr>
          <w:rFonts w:ascii="Times New Roman" w:hAnsi="Times New Roman"/>
          <w:color w:val="000000"/>
          <w:sz w:val="24"/>
          <w:szCs w:val="24"/>
        </w:rPr>
        <w:t>ramach każdej kontroli</w:t>
      </w:r>
      <w:r w:rsidR="00D81532">
        <w:rPr>
          <w:rFonts w:ascii="Times New Roman" w:hAnsi="Times New Roman"/>
          <w:color w:val="000000"/>
          <w:sz w:val="24"/>
          <w:szCs w:val="24"/>
        </w:rPr>
        <w:t xml:space="preserve"> dotyczącej spaw związanych z </w:t>
      </w:r>
      <w:r w:rsidR="00D259FC" w:rsidRPr="004E54A9">
        <w:rPr>
          <w:rFonts w:ascii="Times New Roman" w:hAnsi="Times New Roman"/>
          <w:color w:val="000000"/>
          <w:sz w:val="24"/>
          <w:szCs w:val="24"/>
        </w:rPr>
        <w:t>opieką nad dziećmi</w:t>
      </w:r>
      <w:r w:rsidR="008A1AE9" w:rsidRPr="004E54A9">
        <w:rPr>
          <w:rFonts w:ascii="Times New Roman" w:hAnsi="Times New Roman"/>
          <w:color w:val="000000"/>
          <w:sz w:val="24"/>
          <w:szCs w:val="24"/>
        </w:rPr>
        <w:t xml:space="preserve"> w zakresie</w:t>
      </w:r>
      <w:r w:rsidR="008C3A41">
        <w:rPr>
          <w:rFonts w:ascii="Times New Roman" w:hAnsi="Times New Roman"/>
          <w:color w:val="000000"/>
          <w:sz w:val="24"/>
          <w:szCs w:val="24"/>
        </w:rPr>
        <w:t>,</w:t>
      </w:r>
      <w:r w:rsidR="008A1AE9" w:rsidRPr="004E54A9">
        <w:rPr>
          <w:rFonts w:ascii="Times New Roman" w:hAnsi="Times New Roman"/>
          <w:color w:val="000000"/>
          <w:sz w:val="24"/>
          <w:szCs w:val="24"/>
        </w:rPr>
        <w:t xml:space="preserve"> w</w:t>
      </w:r>
      <w:r w:rsidR="004E54A9" w:rsidRPr="004E54A9">
        <w:rPr>
          <w:rFonts w:ascii="Times New Roman" w:hAnsi="Times New Roman"/>
          <w:color w:val="000000"/>
          <w:sz w:val="24"/>
          <w:szCs w:val="24"/>
        </w:rPr>
        <w:t xml:space="preserve"> </w:t>
      </w:r>
      <w:r w:rsidR="00F435D5" w:rsidRPr="004E54A9">
        <w:rPr>
          <w:rFonts w:ascii="Times New Roman" w:hAnsi="Times New Roman"/>
          <w:color w:val="000000"/>
          <w:sz w:val="24"/>
          <w:szCs w:val="24"/>
        </w:rPr>
        <w:t>jakim prowadzona jest kontrola</w:t>
      </w:r>
      <w:r w:rsidR="00D259FC" w:rsidRPr="004E54A9">
        <w:rPr>
          <w:rFonts w:ascii="Times New Roman" w:hAnsi="Times New Roman"/>
          <w:color w:val="000000"/>
          <w:sz w:val="24"/>
          <w:szCs w:val="24"/>
        </w:rPr>
        <w:t>.</w:t>
      </w:r>
      <w:r w:rsidR="00276C89" w:rsidRPr="004E54A9">
        <w:rPr>
          <w:rFonts w:ascii="Times New Roman" w:hAnsi="Times New Roman"/>
          <w:color w:val="000000"/>
          <w:sz w:val="24"/>
          <w:szCs w:val="24"/>
        </w:rPr>
        <w:t xml:space="preserve"> W doda</w:t>
      </w:r>
      <w:r w:rsidR="00C10260" w:rsidRPr="004E54A9">
        <w:rPr>
          <w:rFonts w:ascii="Times New Roman" w:hAnsi="Times New Roman"/>
          <w:color w:val="000000"/>
          <w:sz w:val="24"/>
          <w:szCs w:val="24"/>
        </w:rPr>
        <w:t>wa</w:t>
      </w:r>
      <w:r w:rsidR="00276C89" w:rsidRPr="004E54A9">
        <w:rPr>
          <w:rFonts w:ascii="Times New Roman" w:hAnsi="Times New Roman"/>
          <w:color w:val="000000"/>
          <w:sz w:val="24"/>
          <w:szCs w:val="24"/>
        </w:rPr>
        <w:t>nym art.</w:t>
      </w:r>
      <w:r w:rsidR="00D81532">
        <w:rPr>
          <w:rFonts w:ascii="Times New Roman" w:hAnsi="Times New Roman"/>
          <w:color w:val="000000"/>
          <w:sz w:val="24"/>
          <w:szCs w:val="24"/>
        </w:rPr>
        <w:t> </w:t>
      </w:r>
      <w:r w:rsidR="00276C89" w:rsidRPr="004E54A9">
        <w:rPr>
          <w:rFonts w:ascii="Times New Roman" w:hAnsi="Times New Roman"/>
          <w:color w:val="000000"/>
          <w:sz w:val="24"/>
          <w:szCs w:val="24"/>
        </w:rPr>
        <w:t xml:space="preserve">28b </w:t>
      </w:r>
      <w:r w:rsidR="008C3A41">
        <w:rPr>
          <w:rFonts w:ascii="Times New Roman" w:hAnsi="Times New Roman"/>
          <w:color w:val="000000"/>
          <w:sz w:val="24"/>
          <w:szCs w:val="24"/>
        </w:rPr>
        <w:t xml:space="preserve">ustawy </w:t>
      </w:r>
      <w:r w:rsidR="00C10260" w:rsidRPr="004E54A9">
        <w:rPr>
          <w:rFonts w:ascii="Times New Roman" w:hAnsi="Times New Roman"/>
          <w:color w:val="000000"/>
          <w:sz w:val="24"/>
          <w:szCs w:val="24"/>
        </w:rPr>
        <w:t xml:space="preserve">określono warunki </w:t>
      </w:r>
      <w:r w:rsidR="00CA6A17" w:rsidRPr="004E54A9">
        <w:rPr>
          <w:rFonts w:ascii="Times New Roman" w:hAnsi="Times New Roman"/>
          <w:color w:val="000000"/>
          <w:sz w:val="24"/>
          <w:szCs w:val="24"/>
        </w:rPr>
        <w:t>przeprowadzania indywidualnych rozmów z dziećmi</w:t>
      </w:r>
      <w:r w:rsidR="00D81532">
        <w:rPr>
          <w:rFonts w:ascii="Times New Roman" w:hAnsi="Times New Roman"/>
          <w:color w:val="000000"/>
          <w:sz w:val="24"/>
          <w:szCs w:val="24"/>
        </w:rPr>
        <w:t xml:space="preserve"> i </w:t>
      </w:r>
      <w:r w:rsidR="00C10260" w:rsidRPr="004E54A9">
        <w:rPr>
          <w:rFonts w:ascii="Times New Roman" w:hAnsi="Times New Roman"/>
          <w:color w:val="000000"/>
          <w:sz w:val="24"/>
          <w:szCs w:val="24"/>
        </w:rPr>
        <w:t xml:space="preserve">kwalifikacje osób, które będą miały kontakt z dzieckiem, tak aby interes dziecka nie był zagrożony. </w:t>
      </w:r>
    </w:p>
    <w:p w:rsidR="007A6690" w:rsidRPr="004E54A9" w:rsidRDefault="00586AB5" w:rsidP="007241A0">
      <w:pPr>
        <w:autoSpaceDE w:val="0"/>
        <w:autoSpaceDN w:val="0"/>
        <w:adjustRightInd w:val="0"/>
        <w:spacing w:before="120" w:after="0" w:line="360" w:lineRule="auto"/>
        <w:jc w:val="both"/>
        <w:rPr>
          <w:rFonts w:ascii="Times New Roman" w:hAnsi="Times New Roman"/>
          <w:sz w:val="24"/>
          <w:szCs w:val="24"/>
        </w:rPr>
      </w:pPr>
      <w:r w:rsidRPr="004E54A9">
        <w:rPr>
          <w:rFonts w:ascii="Times New Roman" w:hAnsi="Times New Roman"/>
          <w:color w:val="000000"/>
          <w:sz w:val="24"/>
          <w:szCs w:val="24"/>
        </w:rPr>
        <w:t>W projekcie wprowadzono dodatkowe uregulowania dla</w:t>
      </w:r>
      <w:r w:rsidR="000D700B" w:rsidRPr="004E54A9">
        <w:rPr>
          <w:rFonts w:ascii="Times New Roman" w:hAnsi="Times New Roman"/>
          <w:color w:val="000000"/>
          <w:sz w:val="24"/>
          <w:szCs w:val="24"/>
        </w:rPr>
        <w:t xml:space="preserve"> rodzin wspierających</w:t>
      </w:r>
      <w:r w:rsidR="00D81532">
        <w:rPr>
          <w:rFonts w:ascii="Times New Roman" w:hAnsi="Times New Roman"/>
          <w:color w:val="000000"/>
          <w:sz w:val="24"/>
          <w:szCs w:val="24"/>
        </w:rPr>
        <w:br/>
      </w:r>
      <w:r w:rsidR="000D700B" w:rsidRPr="004E54A9">
        <w:rPr>
          <w:rFonts w:ascii="Times New Roman" w:hAnsi="Times New Roman"/>
          <w:color w:val="000000"/>
          <w:sz w:val="24"/>
          <w:szCs w:val="24"/>
        </w:rPr>
        <w:t>(art.</w:t>
      </w:r>
      <w:r w:rsidR="004E54A9" w:rsidRPr="004E54A9">
        <w:rPr>
          <w:rFonts w:ascii="Times New Roman" w:hAnsi="Times New Roman"/>
          <w:color w:val="000000"/>
          <w:sz w:val="24"/>
          <w:szCs w:val="24"/>
        </w:rPr>
        <w:t xml:space="preserve"> </w:t>
      </w:r>
      <w:r w:rsidR="00FF3E9C" w:rsidRPr="004E54A9">
        <w:rPr>
          <w:rFonts w:ascii="Times New Roman" w:hAnsi="Times New Roman"/>
          <w:color w:val="000000"/>
          <w:sz w:val="24"/>
          <w:szCs w:val="24"/>
        </w:rPr>
        <w:t>30</w:t>
      </w:r>
      <w:r w:rsidR="008C3A41">
        <w:rPr>
          <w:rFonts w:ascii="Times New Roman" w:hAnsi="Times New Roman"/>
          <w:color w:val="000000"/>
          <w:sz w:val="24"/>
          <w:szCs w:val="24"/>
        </w:rPr>
        <w:t xml:space="preserve"> i art. </w:t>
      </w:r>
      <w:r w:rsidR="00294F13" w:rsidRPr="004E54A9">
        <w:rPr>
          <w:rFonts w:ascii="Times New Roman" w:hAnsi="Times New Roman"/>
          <w:color w:val="000000"/>
          <w:sz w:val="24"/>
          <w:szCs w:val="24"/>
        </w:rPr>
        <w:t>31</w:t>
      </w:r>
      <w:r w:rsidR="00723D7A" w:rsidRPr="004E54A9">
        <w:rPr>
          <w:rFonts w:ascii="Times New Roman" w:hAnsi="Times New Roman"/>
          <w:color w:val="000000"/>
          <w:sz w:val="24"/>
          <w:szCs w:val="24"/>
        </w:rPr>
        <w:t xml:space="preserve"> ustawy</w:t>
      </w:r>
      <w:r w:rsidR="00294F13"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Obecnie </w:t>
      </w:r>
      <w:r w:rsidR="00DE1D70" w:rsidRPr="004E54A9">
        <w:rPr>
          <w:rFonts w:ascii="Times New Roman" w:hAnsi="Times New Roman"/>
          <w:color w:val="000000"/>
          <w:sz w:val="24"/>
          <w:szCs w:val="24"/>
        </w:rPr>
        <w:t xml:space="preserve">w ustawie </w:t>
      </w:r>
      <w:r w:rsidRPr="004E54A9">
        <w:rPr>
          <w:rFonts w:ascii="Times New Roman" w:hAnsi="Times New Roman"/>
          <w:color w:val="000000"/>
          <w:sz w:val="24"/>
          <w:szCs w:val="24"/>
        </w:rPr>
        <w:t xml:space="preserve">nie ma </w:t>
      </w:r>
      <w:r w:rsidR="00DE1D70" w:rsidRPr="004E54A9">
        <w:rPr>
          <w:rFonts w:ascii="Times New Roman" w:hAnsi="Times New Roman"/>
          <w:color w:val="000000"/>
          <w:sz w:val="24"/>
          <w:szCs w:val="24"/>
        </w:rPr>
        <w:t xml:space="preserve">regulacji dotyczących </w:t>
      </w:r>
      <w:r w:rsidRPr="004E54A9">
        <w:rPr>
          <w:rFonts w:ascii="Times New Roman" w:hAnsi="Times New Roman"/>
          <w:color w:val="000000"/>
          <w:sz w:val="24"/>
          <w:szCs w:val="24"/>
        </w:rPr>
        <w:t>możliwości wprowadzenia wynagrodzenia dla rodzin wspierających</w:t>
      </w:r>
      <w:r w:rsidR="00294F13"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Proponuje się wprowadzenie – obok katalogu otwartego dotyczącego zwrotu kosztów </w:t>
      </w:r>
      <w:r w:rsidR="00113350" w:rsidRPr="004E54A9">
        <w:rPr>
          <w:rFonts w:ascii="Times New Roman" w:hAnsi="Times New Roman"/>
          <w:color w:val="000000"/>
          <w:sz w:val="24"/>
          <w:szCs w:val="24"/>
        </w:rPr>
        <w:sym w:font="Symbol" w:char="F02D"/>
      </w:r>
      <w:r w:rsidRPr="004E54A9">
        <w:rPr>
          <w:rFonts w:ascii="Times New Roman" w:hAnsi="Times New Roman"/>
          <w:color w:val="000000"/>
          <w:sz w:val="24"/>
          <w:szCs w:val="24"/>
        </w:rPr>
        <w:t xml:space="preserve"> możliwości wynagradzania rodzin wspierających w zależności od zakresu powierzanych i</w:t>
      </w:r>
      <w:r w:rsidR="008A1AE9" w:rsidRPr="004E54A9">
        <w:rPr>
          <w:rFonts w:ascii="Times New Roman" w:hAnsi="Times New Roman"/>
          <w:color w:val="000000"/>
          <w:sz w:val="24"/>
          <w:szCs w:val="24"/>
        </w:rPr>
        <w:t>m zadań. Ma to duże znaczenie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kontekście usług „wytchnieniowych</w:t>
      </w:r>
      <w:r w:rsidR="00D81532">
        <w:rPr>
          <w:rFonts w:ascii="Times New Roman" w:hAnsi="Times New Roman"/>
          <w:color w:val="000000"/>
          <w:sz w:val="24"/>
          <w:szCs w:val="24"/>
        </w:rPr>
        <w:t>”, które mogą być realizowane w </w:t>
      </w:r>
      <w:r w:rsidRPr="004E54A9">
        <w:rPr>
          <w:rFonts w:ascii="Times New Roman" w:hAnsi="Times New Roman"/>
          <w:color w:val="000000"/>
          <w:sz w:val="24"/>
          <w:szCs w:val="24"/>
        </w:rPr>
        <w:t xml:space="preserve">ramach rodzin wspierających. </w:t>
      </w:r>
      <w:r w:rsidR="007A6690" w:rsidRPr="004E54A9">
        <w:rPr>
          <w:rFonts w:ascii="Times New Roman" w:hAnsi="Times New Roman"/>
          <w:sz w:val="24"/>
          <w:szCs w:val="24"/>
        </w:rPr>
        <w:t>Celem wprowadzanej regulacji jest umożliwienie wójtowi przyznania wynagrodzenia rodzinie wspierającej, która aktualnie może liczyć jedynie na zwrot uzasadnionych kosztów poniesionych w toku pracy z rodziną potrzebującą takiego wsparcia. Projektowany przepis</w:t>
      </w:r>
      <w:r w:rsidR="00970422" w:rsidRPr="004E54A9">
        <w:rPr>
          <w:rFonts w:ascii="Times New Roman" w:hAnsi="Times New Roman"/>
          <w:sz w:val="24"/>
          <w:szCs w:val="24"/>
        </w:rPr>
        <w:t xml:space="preserve"> </w:t>
      </w:r>
      <w:r w:rsidR="007A6690" w:rsidRPr="004E54A9">
        <w:rPr>
          <w:rFonts w:ascii="Times New Roman" w:hAnsi="Times New Roman"/>
          <w:sz w:val="24"/>
          <w:szCs w:val="24"/>
        </w:rPr>
        <w:t>ma umożliwić wójtowi przyznanie wynagrodzenia w sytuacji powierzenia rodzinie wspierającej zakresu zadań uzasadniającego</w:t>
      </w:r>
      <w:r w:rsidR="00702204">
        <w:rPr>
          <w:rFonts w:ascii="Times New Roman" w:hAnsi="Times New Roman"/>
          <w:sz w:val="24"/>
          <w:szCs w:val="24"/>
        </w:rPr>
        <w:t>,</w:t>
      </w:r>
      <w:r w:rsidR="007A6690" w:rsidRPr="004E54A9">
        <w:rPr>
          <w:rFonts w:ascii="Times New Roman" w:hAnsi="Times New Roman"/>
          <w:sz w:val="24"/>
          <w:szCs w:val="24"/>
        </w:rPr>
        <w:t xml:space="preserve"> w opinii wójta</w:t>
      </w:r>
      <w:r w:rsidR="00702204">
        <w:rPr>
          <w:rFonts w:ascii="Times New Roman" w:hAnsi="Times New Roman"/>
          <w:sz w:val="24"/>
          <w:szCs w:val="24"/>
        </w:rPr>
        <w:t>,</w:t>
      </w:r>
      <w:r w:rsidR="007A6690" w:rsidRPr="004E54A9">
        <w:rPr>
          <w:rFonts w:ascii="Times New Roman" w:hAnsi="Times New Roman"/>
          <w:sz w:val="24"/>
          <w:szCs w:val="24"/>
        </w:rPr>
        <w:t xml:space="preserve"> przyznanie takiego wynagrodzenia. Zważywszy, że działanie rodziny wspierającej ma aktualnie charakter co do zasady wolontariacki, liczba rodzin chętnych do podjęcia takiej pracy jest niska. Możliwość przyznania wynagrodzenia rodzinie, która poświęca swój czas innym</w:t>
      </w:r>
      <w:r w:rsidR="008C3A41">
        <w:rPr>
          <w:rFonts w:ascii="Times New Roman" w:hAnsi="Times New Roman"/>
          <w:sz w:val="24"/>
          <w:szCs w:val="24"/>
        </w:rPr>
        <w:t>,</w:t>
      </w:r>
      <w:r w:rsidR="007A6690" w:rsidRPr="004E54A9">
        <w:rPr>
          <w:rFonts w:ascii="Times New Roman" w:hAnsi="Times New Roman"/>
          <w:sz w:val="24"/>
          <w:szCs w:val="24"/>
        </w:rPr>
        <w:t xml:space="preserve"> mogłaby stanowić zachętę dla innych rodzin i wpłynąć na rozwój tej formy pomocy. </w:t>
      </w:r>
    </w:p>
    <w:p w:rsidR="009A33F3" w:rsidRPr="004E54A9" w:rsidRDefault="00586AB5"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Ponadto </w:t>
      </w:r>
      <w:r w:rsidR="00294F13" w:rsidRPr="004E54A9">
        <w:rPr>
          <w:rFonts w:ascii="Times New Roman" w:hAnsi="Times New Roman"/>
          <w:color w:val="000000"/>
          <w:sz w:val="24"/>
          <w:szCs w:val="24"/>
        </w:rPr>
        <w:t xml:space="preserve">projekt </w:t>
      </w:r>
      <w:r w:rsidRPr="004E54A9">
        <w:rPr>
          <w:rFonts w:ascii="Times New Roman" w:hAnsi="Times New Roman"/>
          <w:color w:val="000000"/>
          <w:sz w:val="24"/>
          <w:szCs w:val="24"/>
        </w:rPr>
        <w:t>ustaw</w:t>
      </w:r>
      <w:r w:rsidR="00294F13" w:rsidRPr="004E54A9">
        <w:rPr>
          <w:rFonts w:ascii="Times New Roman" w:hAnsi="Times New Roman"/>
          <w:color w:val="000000"/>
          <w:sz w:val="24"/>
          <w:szCs w:val="24"/>
        </w:rPr>
        <w:t xml:space="preserve">y </w:t>
      </w:r>
      <w:r w:rsidR="00B11556" w:rsidRPr="004E54A9">
        <w:rPr>
          <w:rFonts w:ascii="Times New Roman" w:hAnsi="Times New Roman"/>
          <w:color w:val="000000"/>
          <w:sz w:val="24"/>
          <w:szCs w:val="24"/>
        </w:rPr>
        <w:t xml:space="preserve">wprowadza zasadę, że </w:t>
      </w:r>
      <w:r w:rsidR="00F435D5" w:rsidRPr="004E54A9">
        <w:rPr>
          <w:rFonts w:ascii="Times New Roman" w:hAnsi="Times New Roman"/>
          <w:color w:val="000000"/>
          <w:sz w:val="24"/>
          <w:szCs w:val="24"/>
        </w:rPr>
        <w:t xml:space="preserve">w przypadku odmowy ustanowienia rodziny wspierającej, </w:t>
      </w:r>
      <w:r w:rsidR="009A33F3" w:rsidRPr="004E54A9">
        <w:rPr>
          <w:rFonts w:ascii="Times New Roman" w:hAnsi="Times New Roman"/>
          <w:sz w:val="24"/>
          <w:szCs w:val="24"/>
        </w:rPr>
        <w:t>odmowa ta wydawana jest pisemnie w postaci papierowej lub elektronicznej, ze szczegółowym uzasadnieniem przyczyn odmowy i ewentualnym wskazaniem obszarów wymagających poprawy, z</w:t>
      </w:r>
      <w:r w:rsidR="004E54A9" w:rsidRPr="004E54A9">
        <w:rPr>
          <w:rFonts w:ascii="Times New Roman" w:hAnsi="Times New Roman"/>
          <w:sz w:val="24"/>
          <w:szCs w:val="24"/>
        </w:rPr>
        <w:t xml:space="preserve"> </w:t>
      </w:r>
      <w:r w:rsidR="009A33F3" w:rsidRPr="004E54A9">
        <w:rPr>
          <w:rFonts w:ascii="Times New Roman" w:hAnsi="Times New Roman"/>
          <w:sz w:val="24"/>
          <w:szCs w:val="24"/>
        </w:rPr>
        <w:t>j</w:t>
      </w:r>
      <w:r w:rsidR="00D81532">
        <w:rPr>
          <w:rFonts w:ascii="Times New Roman" w:hAnsi="Times New Roman"/>
          <w:sz w:val="24"/>
          <w:szCs w:val="24"/>
        </w:rPr>
        <w:t>ednoczesnym pouczeniem strony o </w:t>
      </w:r>
      <w:r w:rsidR="009A33F3" w:rsidRPr="004E54A9">
        <w:rPr>
          <w:rFonts w:ascii="Times New Roman" w:hAnsi="Times New Roman"/>
          <w:sz w:val="24"/>
          <w:szCs w:val="24"/>
        </w:rPr>
        <w:t>przysługującym prawie wniesienia do sądu administr</w:t>
      </w:r>
      <w:r w:rsidR="00D81532">
        <w:rPr>
          <w:rFonts w:ascii="Times New Roman" w:hAnsi="Times New Roman"/>
          <w:sz w:val="24"/>
          <w:szCs w:val="24"/>
        </w:rPr>
        <w:t>acyjnego skargi na zasadach i w </w:t>
      </w:r>
      <w:r w:rsidR="009A33F3" w:rsidRPr="004E54A9">
        <w:rPr>
          <w:rFonts w:ascii="Times New Roman" w:hAnsi="Times New Roman"/>
          <w:sz w:val="24"/>
          <w:szCs w:val="24"/>
        </w:rPr>
        <w:t>trybie określonych dla aktów lub czynności, o których mowa w art. 3 § 2 pkt 4 ustawy z dnia 30</w:t>
      </w:r>
      <w:r w:rsidR="004E54A9" w:rsidRPr="004E54A9">
        <w:rPr>
          <w:rFonts w:ascii="Times New Roman" w:hAnsi="Times New Roman"/>
          <w:sz w:val="24"/>
          <w:szCs w:val="24"/>
        </w:rPr>
        <w:t xml:space="preserve"> </w:t>
      </w:r>
      <w:r w:rsidR="009A33F3" w:rsidRPr="004E54A9">
        <w:rPr>
          <w:rFonts w:ascii="Times New Roman" w:hAnsi="Times New Roman"/>
          <w:sz w:val="24"/>
          <w:szCs w:val="24"/>
        </w:rPr>
        <w:t>sierpnia 2002 r. – Prawo o postępowaniu przed sądami administracyjnymi (Dz. U. z 2018 r. poz. 1302</w:t>
      </w:r>
      <w:r w:rsidR="008C3A41">
        <w:rPr>
          <w:rFonts w:ascii="Times New Roman" w:hAnsi="Times New Roman"/>
          <w:sz w:val="24"/>
          <w:szCs w:val="24"/>
        </w:rPr>
        <w:t>,</w:t>
      </w:r>
      <w:r w:rsidR="00BC2F24" w:rsidRPr="004E54A9">
        <w:rPr>
          <w:rFonts w:ascii="Times New Roman" w:hAnsi="Times New Roman"/>
          <w:sz w:val="24"/>
          <w:szCs w:val="24"/>
        </w:rPr>
        <w:t xml:space="preserve"> z późn. zm.</w:t>
      </w:r>
      <w:r w:rsidR="009A33F3" w:rsidRPr="004E54A9">
        <w:rPr>
          <w:rFonts w:ascii="Times New Roman" w:hAnsi="Times New Roman"/>
          <w:sz w:val="24"/>
          <w:szCs w:val="24"/>
        </w:rPr>
        <w:t>).</w:t>
      </w:r>
    </w:p>
    <w:p w:rsidR="00586AB5" w:rsidRPr="004E54A9" w:rsidRDefault="00FF3E9C"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Dodatkowo, nawiązując do zmiany w zakresie ustanowienia asystenta rodziny, w art</w:t>
      </w:r>
      <w:r w:rsidR="00432227" w:rsidRPr="004E54A9">
        <w:rPr>
          <w:rFonts w:ascii="Times New Roman" w:hAnsi="Times New Roman"/>
          <w:color w:val="000000"/>
          <w:sz w:val="24"/>
          <w:szCs w:val="24"/>
        </w:rPr>
        <w:t xml:space="preserve">. 30 ust. 2, regulującym kwestię </w:t>
      </w:r>
      <w:r w:rsidRPr="004E54A9">
        <w:rPr>
          <w:rFonts w:ascii="Times New Roman" w:hAnsi="Times New Roman"/>
          <w:color w:val="000000"/>
          <w:sz w:val="24"/>
          <w:szCs w:val="24"/>
        </w:rPr>
        <w:t xml:space="preserve">ustanowienia </w:t>
      </w:r>
      <w:r w:rsidR="00432227" w:rsidRPr="004E54A9">
        <w:rPr>
          <w:rFonts w:ascii="Times New Roman" w:hAnsi="Times New Roman"/>
          <w:color w:val="000000"/>
          <w:sz w:val="24"/>
          <w:szCs w:val="24"/>
        </w:rPr>
        <w:t xml:space="preserve">rodziny wspierającej, </w:t>
      </w:r>
      <w:r w:rsidRPr="004E54A9">
        <w:rPr>
          <w:rFonts w:ascii="Times New Roman" w:hAnsi="Times New Roman"/>
          <w:color w:val="000000"/>
          <w:sz w:val="24"/>
          <w:szCs w:val="24"/>
        </w:rPr>
        <w:t>zastąpiono rodzinny wywiad środowiskowy</w:t>
      </w:r>
      <w:r w:rsidR="00432227" w:rsidRPr="004E54A9">
        <w:rPr>
          <w:rFonts w:ascii="Times New Roman" w:hAnsi="Times New Roman"/>
          <w:color w:val="000000"/>
          <w:sz w:val="24"/>
          <w:szCs w:val="24"/>
        </w:rPr>
        <w:t xml:space="preserve"> analizą sytuacji osobistej, rodzinnej i majątkowej rodziny.</w:t>
      </w:r>
      <w:r w:rsidRPr="004E54A9">
        <w:rPr>
          <w:rFonts w:ascii="Times New Roman" w:hAnsi="Times New Roman"/>
          <w:color w:val="000000"/>
          <w:sz w:val="24"/>
          <w:szCs w:val="24"/>
        </w:rPr>
        <w:t xml:space="preserve"> </w:t>
      </w:r>
    </w:p>
    <w:p w:rsidR="000E364D" w:rsidRPr="004E54A9" w:rsidRDefault="00F0736C"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Co więcej </w:t>
      </w:r>
      <w:r w:rsidR="000E364D" w:rsidRPr="004E54A9">
        <w:rPr>
          <w:rFonts w:ascii="Times New Roman" w:hAnsi="Times New Roman"/>
          <w:color w:val="000000"/>
          <w:sz w:val="24"/>
          <w:szCs w:val="24"/>
        </w:rPr>
        <w:t xml:space="preserve">wprowadzono zasadę, że do wyłaniania rodzin wspierających nie stosuje się przepisów ustawy z dnia 29 stycznia 2004 r. </w:t>
      </w:r>
      <w:r w:rsidR="000E364D" w:rsidRPr="004E54A9">
        <w:rPr>
          <w:rFonts w:ascii="Times New Roman" w:hAnsi="Times New Roman"/>
          <w:color w:val="000000"/>
          <w:sz w:val="24"/>
          <w:szCs w:val="24"/>
        </w:rPr>
        <w:sym w:font="Symbol" w:char="F02D"/>
      </w:r>
      <w:r w:rsidR="000E364D" w:rsidRPr="004E54A9">
        <w:rPr>
          <w:rFonts w:ascii="Times New Roman" w:hAnsi="Times New Roman"/>
          <w:color w:val="000000"/>
          <w:sz w:val="24"/>
          <w:szCs w:val="24"/>
        </w:rPr>
        <w:t xml:space="preserve"> Prawo zamówień publicznych</w:t>
      </w:r>
      <w:r w:rsidR="008C3A41">
        <w:rPr>
          <w:rFonts w:ascii="Times New Roman" w:hAnsi="Times New Roman"/>
          <w:color w:val="000000"/>
          <w:sz w:val="24"/>
          <w:szCs w:val="24"/>
        </w:rPr>
        <w:t xml:space="preserve"> (Dz. U. z</w:t>
      </w:r>
      <w:r w:rsidR="00015DB2">
        <w:rPr>
          <w:rFonts w:ascii="Times New Roman" w:hAnsi="Times New Roman"/>
          <w:color w:val="000000"/>
          <w:sz w:val="24"/>
          <w:szCs w:val="24"/>
        </w:rPr>
        <w:t> </w:t>
      </w:r>
      <w:r w:rsidR="008C3A41">
        <w:rPr>
          <w:rFonts w:ascii="Times New Roman" w:hAnsi="Times New Roman"/>
          <w:color w:val="000000"/>
          <w:sz w:val="24"/>
          <w:szCs w:val="24"/>
        </w:rPr>
        <w:t>2018 r. poz. 1986)</w:t>
      </w:r>
      <w:r w:rsidR="000E364D" w:rsidRPr="004E54A9">
        <w:rPr>
          <w:rFonts w:ascii="Times New Roman" w:hAnsi="Times New Roman"/>
          <w:color w:val="000000"/>
          <w:sz w:val="24"/>
          <w:szCs w:val="24"/>
        </w:rPr>
        <w:t>.</w:t>
      </w:r>
      <w:r w:rsidR="00D84B57" w:rsidRPr="004E54A9">
        <w:rPr>
          <w:rFonts w:ascii="Times New Roman" w:hAnsi="Times New Roman"/>
          <w:color w:val="000000"/>
          <w:sz w:val="24"/>
          <w:szCs w:val="24"/>
        </w:rPr>
        <w:t xml:space="preserve"> Analogiczną</w:t>
      </w:r>
      <w:r w:rsidR="00186439" w:rsidRPr="004E54A9">
        <w:rPr>
          <w:rFonts w:ascii="Times New Roman" w:hAnsi="Times New Roman"/>
          <w:color w:val="000000"/>
          <w:sz w:val="24"/>
          <w:szCs w:val="24"/>
        </w:rPr>
        <w:t xml:space="preserve"> zmianę wprowadzono także w odniesieniu do osó</w:t>
      </w:r>
      <w:r w:rsidR="00D84B57" w:rsidRPr="004E54A9">
        <w:rPr>
          <w:rFonts w:ascii="Times New Roman" w:hAnsi="Times New Roman"/>
          <w:color w:val="000000"/>
          <w:sz w:val="24"/>
          <w:szCs w:val="24"/>
        </w:rPr>
        <w:t xml:space="preserve">b </w:t>
      </w:r>
      <w:r w:rsidR="00BC6104">
        <w:rPr>
          <w:rFonts w:ascii="Times New Roman" w:hAnsi="Times New Roman"/>
          <w:color w:val="000000"/>
          <w:sz w:val="24"/>
          <w:szCs w:val="24"/>
        </w:rPr>
        <w:t xml:space="preserve">wyłanianych </w:t>
      </w:r>
      <w:r w:rsidR="00D84B57" w:rsidRPr="004E54A9">
        <w:rPr>
          <w:rFonts w:ascii="Times New Roman" w:hAnsi="Times New Roman"/>
          <w:color w:val="000000"/>
          <w:sz w:val="24"/>
          <w:szCs w:val="24"/>
        </w:rPr>
        <w:t xml:space="preserve">do pomocy </w:t>
      </w:r>
      <w:r w:rsidR="00BC6104">
        <w:rPr>
          <w:rFonts w:ascii="Times New Roman" w:hAnsi="Times New Roman"/>
          <w:color w:val="000000"/>
          <w:sz w:val="24"/>
          <w:szCs w:val="24"/>
        </w:rPr>
        <w:t>przy sprawowaniu opieki nad dziećmi</w:t>
      </w:r>
      <w:r w:rsidR="00D84B57" w:rsidRPr="004E54A9">
        <w:rPr>
          <w:rFonts w:ascii="Times New Roman" w:hAnsi="Times New Roman"/>
          <w:color w:val="000000"/>
          <w:sz w:val="24"/>
          <w:szCs w:val="24"/>
        </w:rPr>
        <w:t xml:space="preserve"> i przy pracach gospodarskich w rodzin</w:t>
      </w:r>
      <w:r w:rsidR="00BC6104">
        <w:rPr>
          <w:rFonts w:ascii="Times New Roman" w:hAnsi="Times New Roman"/>
          <w:color w:val="000000"/>
          <w:sz w:val="24"/>
          <w:szCs w:val="24"/>
        </w:rPr>
        <w:t>ie</w:t>
      </w:r>
      <w:r w:rsidR="00D84B57" w:rsidRPr="004E54A9">
        <w:rPr>
          <w:rFonts w:ascii="Times New Roman" w:hAnsi="Times New Roman"/>
          <w:color w:val="000000"/>
          <w:sz w:val="24"/>
          <w:szCs w:val="24"/>
        </w:rPr>
        <w:t xml:space="preserve"> </w:t>
      </w:r>
      <w:r w:rsidR="00BC6104" w:rsidRPr="004E54A9">
        <w:rPr>
          <w:rFonts w:ascii="Times New Roman" w:hAnsi="Times New Roman"/>
          <w:color w:val="000000"/>
          <w:sz w:val="24"/>
          <w:szCs w:val="24"/>
        </w:rPr>
        <w:t>zastępcz</w:t>
      </w:r>
      <w:r w:rsidR="00BC6104">
        <w:rPr>
          <w:rFonts w:ascii="Times New Roman" w:hAnsi="Times New Roman"/>
          <w:color w:val="000000"/>
          <w:sz w:val="24"/>
          <w:szCs w:val="24"/>
        </w:rPr>
        <w:t>ej</w:t>
      </w:r>
      <w:r w:rsidR="00BC6104" w:rsidRPr="004E54A9">
        <w:rPr>
          <w:rFonts w:ascii="Times New Roman" w:hAnsi="Times New Roman"/>
          <w:color w:val="000000"/>
          <w:sz w:val="24"/>
          <w:szCs w:val="24"/>
        </w:rPr>
        <w:t xml:space="preserve"> </w:t>
      </w:r>
      <w:r w:rsidR="00D84B57" w:rsidRPr="004E54A9">
        <w:rPr>
          <w:rFonts w:ascii="Times New Roman" w:hAnsi="Times New Roman"/>
          <w:color w:val="000000"/>
          <w:sz w:val="24"/>
          <w:szCs w:val="24"/>
        </w:rPr>
        <w:t>i rodzinny</w:t>
      </w:r>
      <w:r w:rsidR="00BC6104">
        <w:rPr>
          <w:rFonts w:ascii="Times New Roman" w:hAnsi="Times New Roman"/>
          <w:color w:val="000000"/>
          <w:sz w:val="24"/>
          <w:szCs w:val="24"/>
        </w:rPr>
        <w:t>m</w:t>
      </w:r>
      <w:r w:rsidR="00D84B57" w:rsidRPr="004E54A9">
        <w:rPr>
          <w:rFonts w:ascii="Times New Roman" w:hAnsi="Times New Roman"/>
          <w:color w:val="000000"/>
          <w:sz w:val="24"/>
          <w:szCs w:val="24"/>
        </w:rPr>
        <w:t xml:space="preserve"> dom</w:t>
      </w:r>
      <w:r w:rsidR="00BC6104">
        <w:rPr>
          <w:rFonts w:ascii="Times New Roman" w:hAnsi="Times New Roman"/>
          <w:color w:val="000000"/>
          <w:sz w:val="24"/>
          <w:szCs w:val="24"/>
        </w:rPr>
        <w:t>u</w:t>
      </w:r>
      <w:r w:rsidR="00D84B57" w:rsidRPr="004E54A9">
        <w:rPr>
          <w:rFonts w:ascii="Times New Roman" w:hAnsi="Times New Roman"/>
          <w:color w:val="000000"/>
          <w:sz w:val="24"/>
          <w:szCs w:val="24"/>
        </w:rPr>
        <w:t xml:space="preserve"> dziecka.</w:t>
      </w:r>
    </w:p>
    <w:p w:rsidR="00586AB5" w:rsidRPr="004E54A9" w:rsidRDefault="00586AB5" w:rsidP="007241A0">
      <w:pPr>
        <w:tabs>
          <w:tab w:val="left" w:pos="680"/>
        </w:tabs>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Obecnie w Polsce obserwujemy małe zainteresowanie wprowadzaniem tego narzędzia wspierania rodziny w gminach. W 2016 r. funkcjonowały 66 rodziny wspierające, </w:t>
      </w:r>
      <w:r w:rsidR="00DE7393" w:rsidRPr="004E54A9">
        <w:rPr>
          <w:rFonts w:ascii="Times New Roman" w:hAnsi="Times New Roman"/>
          <w:color w:val="000000"/>
          <w:sz w:val="24"/>
          <w:szCs w:val="24"/>
        </w:rPr>
        <w:t>natomiast na koniec roku 2017 – 71.</w:t>
      </w:r>
    </w:p>
    <w:p w:rsidR="005748DE" w:rsidRPr="004E54A9" w:rsidRDefault="00586AB5"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Wprowadzenie zmian umożliwia</w:t>
      </w:r>
      <w:r w:rsidR="00536DAB" w:rsidRPr="004E54A9">
        <w:rPr>
          <w:rFonts w:ascii="Times New Roman" w:hAnsi="Times New Roman"/>
          <w:color w:val="000000"/>
          <w:sz w:val="24"/>
          <w:szCs w:val="24"/>
        </w:rPr>
        <w:t>jących zawieranie umów cywilno</w:t>
      </w:r>
      <w:r w:rsidRPr="004E54A9">
        <w:rPr>
          <w:rFonts w:ascii="Times New Roman" w:hAnsi="Times New Roman"/>
          <w:color w:val="000000"/>
          <w:sz w:val="24"/>
          <w:szCs w:val="24"/>
        </w:rPr>
        <w:t xml:space="preserve">prawnych </w:t>
      </w:r>
      <w:r w:rsidR="00323FDF" w:rsidRPr="004E54A9">
        <w:rPr>
          <w:rFonts w:ascii="Times New Roman" w:hAnsi="Times New Roman"/>
          <w:color w:val="000000"/>
          <w:sz w:val="24"/>
          <w:szCs w:val="24"/>
        </w:rPr>
        <w:t xml:space="preserve">określających warunki </w:t>
      </w:r>
      <w:r w:rsidRPr="004E54A9">
        <w:rPr>
          <w:rFonts w:ascii="Times New Roman" w:hAnsi="Times New Roman"/>
          <w:color w:val="000000"/>
          <w:sz w:val="24"/>
          <w:szCs w:val="24"/>
        </w:rPr>
        <w:t>wynagr</w:t>
      </w:r>
      <w:r w:rsidR="0037617B" w:rsidRPr="004E54A9">
        <w:rPr>
          <w:rFonts w:ascii="Times New Roman" w:hAnsi="Times New Roman"/>
          <w:color w:val="000000"/>
          <w:sz w:val="24"/>
          <w:szCs w:val="24"/>
        </w:rPr>
        <w:t>a</w:t>
      </w:r>
      <w:r w:rsidRPr="004E54A9">
        <w:rPr>
          <w:rFonts w:ascii="Times New Roman" w:hAnsi="Times New Roman"/>
          <w:color w:val="000000"/>
          <w:sz w:val="24"/>
          <w:szCs w:val="24"/>
        </w:rPr>
        <w:t>dz</w:t>
      </w:r>
      <w:r w:rsidR="00323FDF" w:rsidRPr="004E54A9">
        <w:rPr>
          <w:rFonts w:ascii="Times New Roman" w:hAnsi="Times New Roman"/>
          <w:color w:val="000000"/>
          <w:sz w:val="24"/>
          <w:szCs w:val="24"/>
        </w:rPr>
        <w:t>ania</w:t>
      </w:r>
      <w:r w:rsidRPr="004E54A9">
        <w:rPr>
          <w:rFonts w:ascii="Times New Roman" w:hAnsi="Times New Roman"/>
          <w:color w:val="000000"/>
          <w:sz w:val="24"/>
          <w:szCs w:val="24"/>
        </w:rPr>
        <w:t xml:space="preserve"> będzie stanowić istotny element porządkujący tę f</w:t>
      </w:r>
      <w:r w:rsidR="008F2008" w:rsidRPr="004E54A9">
        <w:rPr>
          <w:rFonts w:ascii="Times New Roman" w:hAnsi="Times New Roman"/>
          <w:color w:val="000000"/>
          <w:sz w:val="24"/>
          <w:szCs w:val="24"/>
        </w:rPr>
        <w:t xml:space="preserve">ormę wsparcia </w:t>
      </w:r>
      <w:r w:rsidR="008378ED" w:rsidRPr="004E54A9">
        <w:rPr>
          <w:rFonts w:ascii="Times New Roman" w:hAnsi="Times New Roman"/>
          <w:color w:val="000000"/>
          <w:sz w:val="24"/>
          <w:szCs w:val="24"/>
        </w:rPr>
        <w:t>o</w:t>
      </w:r>
      <w:r w:rsidR="004E54A9" w:rsidRPr="004E54A9">
        <w:rPr>
          <w:rFonts w:ascii="Times New Roman" w:hAnsi="Times New Roman"/>
          <w:color w:val="000000"/>
          <w:sz w:val="24"/>
          <w:szCs w:val="24"/>
        </w:rPr>
        <w:t xml:space="preserve"> </w:t>
      </w:r>
      <w:r w:rsidR="00323FDF" w:rsidRPr="004E54A9">
        <w:rPr>
          <w:rFonts w:ascii="Times New Roman" w:hAnsi="Times New Roman"/>
          <w:color w:val="000000"/>
          <w:sz w:val="24"/>
          <w:szCs w:val="24"/>
        </w:rPr>
        <w:t>charakterze lokalnym.</w:t>
      </w:r>
      <w:r w:rsidR="007C5CB8" w:rsidRPr="004E54A9">
        <w:rPr>
          <w:rFonts w:ascii="Times New Roman" w:hAnsi="Times New Roman"/>
          <w:color w:val="000000"/>
          <w:sz w:val="24"/>
          <w:szCs w:val="24"/>
        </w:rPr>
        <w:t xml:space="preserve"> </w:t>
      </w:r>
      <w:r w:rsidR="005748DE" w:rsidRPr="004E54A9">
        <w:rPr>
          <w:rFonts w:ascii="Times New Roman" w:hAnsi="Times New Roman"/>
          <w:color w:val="000000"/>
          <w:sz w:val="24"/>
          <w:szCs w:val="24"/>
        </w:rPr>
        <w:t>Równocześnie z wprowadzaniem przepisu dotyczącego możliwości zawierania umów z rodzinami wspierającymi i wypłaty im wynagrodzeń konieczna staje się zmiana art. 21 ust. 1 pkt 24 ustawy</w:t>
      </w:r>
      <w:r w:rsidR="00397B7C">
        <w:rPr>
          <w:rFonts w:ascii="Times New Roman" w:hAnsi="Times New Roman"/>
          <w:color w:val="000000"/>
          <w:sz w:val="24"/>
          <w:szCs w:val="24"/>
        </w:rPr>
        <w:t xml:space="preserve"> z dnia 26 lipca 1991 r.</w:t>
      </w:r>
      <w:r w:rsidR="00015DB2">
        <w:rPr>
          <w:rFonts w:ascii="Times New Roman" w:hAnsi="Times New Roman"/>
          <w:color w:val="000000"/>
          <w:sz w:val="24"/>
          <w:szCs w:val="24"/>
        </w:rPr>
        <w:t xml:space="preserve"> </w:t>
      </w:r>
      <w:r w:rsidR="005748DE" w:rsidRPr="004E54A9">
        <w:rPr>
          <w:rFonts w:ascii="Times New Roman" w:hAnsi="Times New Roman"/>
          <w:color w:val="000000"/>
          <w:sz w:val="24"/>
          <w:szCs w:val="24"/>
        </w:rPr>
        <w:t>o podatku dochodowym od osób fizycznych</w:t>
      </w:r>
      <w:r w:rsidR="00397B7C">
        <w:rPr>
          <w:rFonts w:ascii="Times New Roman" w:hAnsi="Times New Roman"/>
          <w:color w:val="000000"/>
          <w:sz w:val="24"/>
          <w:szCs w:val="24"/>
        </w:rPr>
        <w:t xml:space="preserve"> (Dz. U. z 2018 r. poz. 1509, z późn. zm.)</w:t>
      </w:r>
      <w:r w:rsidR="005748DE" w:rsidRPr="004E54A9">
        <w:rPr>
          <w:rFonts w:ascii="Times New Roman" w:hAnsi="Times New Roman"/>
          <w:color w:val="000000"/>
          <w:sz w:val="24"/>
          <w:szCs w:val="24"/>
        </w:rPr>
        <w:t>.</w:t>
      </w:r>
    </w:p>
    <w:p w:rsidR="009933A8" w:rsidRPr="004E54A9" w:rsidRDefault="009933A8"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Zmiana w art. 33 pkt 1 jest konsekwencją wprow</w:t>
      </w:r>
      <w:r w:rsidR="00D81532">
        <w:rPr>
          <w:rFonts w:ascii="Times New Roman" w:hAnsi="Times New Roman"/>
          <w:color w:val="000000"/>
          <w:sz w:val="24"/>
          <w:szCs w:val="24"/>
        </w:rPr>
        <w:t>adzenia do ustawy planu pracy z </w:t>
      </w:r>
      <w:r w:rsidRPr="004E54A9">
        <w:rPr>
          <w:rFonts w:ascii="Times New Roman" w:hAnsi="Times New Roman"/>
          <w:color w:val="000000"/>
          <w:sz w:val="24"/>
          <w:szCs w:val="24"/>
        </w:rPr>
        <w:t>rodziną i dzieckiem i polega na podkreśleniu, że praca z rodziną będzie prowadzona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na podstawie tego planu. </w:t>
      </w:r>
    </w:p>
    <w:p w:rsidR="00B05050" w:rsidRPr="004E54A9" w:rsidRDefault="00EA1CCD"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ustawy wprowadza również zmiany do art. 37 ust. 2</w:t>
      </w:r>
      <w:r w:rsidR="00723D7A" w:rsidRPr="004E54A9">
        <w:rPr>
          <w:rFonts w:ascii="Times New Roman" w:hAnsi="Times New Roman"/>
          <w:color w:val="000000"/>
          <w:sz w:val="24"/>
          <w:szCs w:val="24"/>
        </w:rPr>
        <w:t xml:space="preserve"> ustawy</w:t>
      </w:r>
      <w:r w:rsidR="000D700B" w:rsidRPr="004E54A9">
        <w:rPr>
          <w:rFonts w:ascii="Times New Roman" w:hAnsi="Times New Roman"/>
          <w:color w:val="000000"/>
          <w:sz w:val="24"/>
          <w:szCs w:val="24"/>
        </w:rPr>
        <w:t>. Polegają one na</w:t>
      </w:r>
      <w:r w:rsidR="004E54A9" w:rsidRPr="004E54A9">
        <w:rPr>
          <w:rFonts w:ascii="Times New Roman" w:hAnsi="Times New Roman"/>
          <w:color w:val="000000"/>
          <w:sz w:val="24"/>
          <w:szCs w:val="24"/>
        </w:rPr>
        <w:t xml:space="preserve"> </w:t>
      </w:r>
      <w:r w:rsidR="00B05050" w:rsidRPr="004E54A9">
        <w:rPr>
          <w:rFonts w:ascii="Times New Roman" w:hAnsi="Times New Roman"/>
          <w:color w:val="000000"/>
          <w:sz w:val="24"/>
          <w:szCs w:val="24"/>
        </w:rPr>
        <w:t>dopisaniu dodatkowego punktu wskazującego na możliwość pobierania nauki przez osobę pełnoletnią na kursach, je</w:t>
      </w:r>
      <w:r w:rsidR="00702204">
        <w:rPr>
          <w:rFonts w:ascii="Times New Roman" w:hAnsi="Times New Roman"/>
          <w:color w:val="000000"/>
          <w:sz w:val="24"/>
          <w:szCs w:val="24"/>
        </w:rPr>
        <w:t>że</w:t>
      </w:r>
      <w:r w:rsidR="00B05050" w:rsidRPr="004E54A9">
        <w:rPr>
          <w:rFonts w:ascii="Times New Roman" w:hAnsi="Times New Roman"/>
          <w:color w:val="000000"/>
          <w:sz w:val="24"/>
          <w:szCs w:val="24"/>
        </w:rPr>
        <w:t>li ich ukończenie jest zgodne z indywidualnym programem usamodzielnienia. Obecnie możliwość nauki w tej formie występuje tylko w przypadku osób legitymujących się orzeczeniem o znacznym lub umiarkowanym stopniu niepełnosprawności.</w:t>
      </w:r>
      <w:r w:rsidR="00B44ECE" w:rsidRPr="004E54A9">
        <w:rPr>
          <w:rFonts w:ascii="Times New Roman" w:hAnsi="Times New Roman"/>
          <w:color w:val="000000"/>
          <w:sz w:val="24"/>
          <w:szCs w:val="24"/>
        </w:rPr>
        <w:t xml:space="preserve"> Taka forma pobierania</w:t>
      </w:r>
      <w:r w:rsidR="00D81532">
        <w:rPr>
          <w:rFonts w:ascii="Times New Roman" w:hAnsi="Times New Roman"/>
          <w:color w:val="000000"/>
          <w:sz w:val="24"/>
          <w:szCs w:val="24"/>
        </w:rPr>
        <w:t xml:space="preserve"> nauki jest niezwykle istotna w </w:t>
      </w:r>
      <w:r w:rsidR="00B44ECE" w:rsidRPr="004E54A9">
        <w:rPr>
          <w:rFonts w:ascii="Times New Roman" w:hAnsi="Times New Roman"/>
          <w:color w:val="000000"/>
          <w:sz w:val="24"/>
          <w:szCs w:val="24"/>
        </w:rPr>
        <w:t>zdobywaniu praktycznych umiejętności zawodowych, wzmacnia zatem szanse wychowanka na znalezienie pracy.</w:t>
      </w:r>
    </w:p>
    <w:p w:rsidR="00CC1AA4" w:rsidRPr="004E54A9" w:rsidRDefault="007251B5" w:rsidP="007241A0">
      <w:pPr>
        <w:pStyle w:val="Akapitzlist"/>
        <w:spacing w:before="120" w:after="0" w:line="360" w:lineRule="auto"/>
        <w:ind w:left="0"/>
        <w:contextualSpacing w:val="0"/>
        <w:jc w:val="both"/>
        <w:rPr>
          <w:rFonts w:ascii="Times New Roman" w:eastAsia="Times New Roman" w:hAnsi="Times New Roman"/>
          <w:color w:val="000000"/>
          <w:sz w:val="24"/>
          <w:szCs w:val="24"/>
          <w:lang w:eastAsia="pl-PL"/>
        </w:rPr>
      </w:pPr>
      <w:r w:rsidRPr="004E54A9">
        <w:rPr>
          <w:rFonts w:ascii="Times New Roman" w:hAnsi="Times New Roman"/>
          <w:color w:val="000000"/>
          <w:sz w:val="24"/>
          <w:szCs w:val="24"/>
        </w:rPr>
        <w:t>Ponadto do katalogu możliwych form pobierania nauki włączono kursy i inne formy kształcenia prowadzone przez O</w:t>
      </w:r>
      <w:r w:rsidR="006A1624" w:rsidRPr="004E54A9">
        <w:rPr>
          <w:rFonts w:ascii="Times New Roman" w:hAnsi="Times New Roman"/>
          <w:color w:val="000000"/>
          <w:sz w:val="24"/>
          <w:szCs w:val="24"/>
        </w:rPr>
        <w:t xml:space="preserve">chotnicze </w:t>
      </w:r>
      <w:r w:rsidRPr="004E54A9">
        <w:rPr>
          <w:rFonts w:ascii="Times New Roman" w:hAnsi="Times New Roman"/>
          <w:color w:val="000000"/>
          <w:sz w:val="24"/>
          <w:szCs w:val="24"/>
        </w:rPr>
        <w:t>H</w:t>
      </w:r>
      <w:r w:rsidR="006A1624" w:rsidRPr="004E54A9">
        <w:rPr>
          <w:rFonts w:ascii="Times New Roman" w:hAnsi="Times New Roman"/>
          <w:color w:val="000000"/>
          <w:sz w:val="24"/>
          <w:szCs w:val="24"/>
        </w:rPr>
        <w:t xml:space="preserve">ufce </w:t>
      </w:r>
      <w:r w:rsidRPr="004E54A9">
        <w:rPr>
          <w:rFonts w:ascii="Times New Roman" w:hAnsi="Times New Roman"/>
          <w:color w:val="000000"/>
          <w:sz w:val="24"/>
          <w:szCs w:val="24"/>
        </w:rPr>
        <w:t>P</w:t>
      </w:r>
      <w:r w:rsidR="006A1624" w:rsidRPr="004E54A9">
        <w:rPr>
          <w:rFonts w:ascii="Times New Roman" w:hAnsi="Times New Roman"/>
          <w:color w:val="000000"/>
          <w:sz w:val="24"/>
          <w:szCs w:val="24"/>
        </w:rPr>
        <w:t>racy</w:t>
      </w:r>
      <w:r w:rsidRPr="004E54A9">
        <w:rPr>
          <w:rFonts w:ascii="Times New Roman" w:hAnsi="Times New Roman"/>
          <w:color w:val="000000"/>
          <w:sz w:val="24"/>
          <w:szCs w:val="24"/>
        </w:rPr>
        <w:t>.</w:t>
      </w:r>
      <w:r w:rsidR="00D020EC" w:rsidRPr="004E54A9">
        <w:rPr>
          <w:rFonts w:ascii="Times New Roman" w:hAnsi="Times New Roman"/>
          <w:color w:val="000000"/>
          <w:sz w:val="24"/>
          <w:szCs w:val="24"/>
        </w:rPr>
        <w:t xml:space="preserve"> </w:t>
      </w:r>
      <w:r w:rsidR="002325A0" w:rsidRPr="004E54A9">
        <w:rPr>
          <w:rFonts w:ascii="Times New Roman" w:eastAsia="Times New Roman" w:hAnsi="Times New Roman"/>
          <w:color w:val="000000"/>
          <w:sz w:val="24"/>
          <w:szCs w:val="24"/>
          <w:lang w:eastAsia="pl-PL"/>
        </w:rPr>
        <w:t xml:space="preserve">Doprecyzowano, że </w:t>
      </w:r>
      <w:r w:rsidR="009D4D2D" w:rsidRPr="004E54A9">
        <w:rPr>
          <w:rFonts w:ascii="Times New Roman" w:eastAsia="Times New Roman" w:hAnsi="Times New Roman"/>
          <w:color w:val="000000"/>
          <w:sz w:val="24"/>
          <w:szCs w:val="24"/>
          <w:lang w:eastAsia="pl-PL"/>
        </w:rPr>
        <w:t xml:space="preserve">pełnoletni wychowanek pieczy zastępczej może przebywać </w:t>
      </w:r>
      <w:r w:rsidR="008378ED" w:rsidRPr="004E54A9">
        <w:rPr>
          <w:rFonts w:ascii="Times New Roman" w:eastAsia="Times New Roman" w:hAnsi="Times New Roman"/>
          <w:color w:val="000000"/>
          <w:sz w:val="24"/>
          <w:szCs w:val="24"/>
          <w:lang w:eastAsia="pl-PL"/>
        </w:rPr>
        <w:t>w</w:t>
      </w:r>
      <w:r w:rsidR="004E54A9" w:rsidRPr="004E54A9">
        <w:rPr>
          <w:rFonts w:ascii="Times New Roman" w:eastAsia="Times New Roman" w:hAnsi="Times New Roman"/>
          <w:color w:val="000000"/>
          <w:sz w:val="24"/>
          <w:szCs w:val="24"/>
          <w:lang w:eastAsia="pl-PL"/>
        </w:rPr>
        <w:t xml:space="preserve"> </w:t>
      </w:r>
      <w:r w:rsidR="009D4D2D" w:rsidRPr="004E54A9">
        <w:rPr>
          <w:rFonts w:ascii="Times New Roman" w:eastAsia="Times New Roman" w:hAnsi="Times New Roman"/>
          <w:color w:val="000000"/>
          <w:sz w:val="24"/>
          <w:szCs w:val="24"/>
          <w:lang w:eastAsia="pl-PL"/>
        </w:rPr>
        <w:t>dotychczasowej rodzinie zastępczej, rodzinnym domu dziecka lub placówce instytucjonalnej pieczy zastępczej, na warunkach</w:t>
      </w:r>
      <w:r w:rsidR="004E54A9" w:rsidRPr="004E54A9">
        <w:rPr>
          <w:rFonts w:ascii="Times New Roman" w:eastAsia="Times New Roman" w:hAnsi="Times New Roman"/>
          <w:color w:val="000000"/>
          <w:sz w:val="24"/>
          <w:szCs w:val="24"/>
          <w:lang w:eastAsia="pl-PL"/>
        </w:rPr>
        <w:t xml:space="preserve"> </w:t>
      </w:r>
      <w:r w:rsidR="009D4D2D" w:rsidRPr="004E54A9">
        <w:rPr>
          <w:rFonts w:ascii="Times New Roman" w:eastAsia="Times New Roman" w:hAnsi="Times New Roman"/>
          <w:color w:val="000000"/>
          <w:sz w:val="24"/>
          <w:szCs w:val="24"/>
          <w:lang w:eastAsia="pl-PL"/>
        </w:rPr>
        <w:t>art. 37 ust. 2</w:t>
      </w:r>
      <w:r w:rsidR="00723D7A" w:rsidRPr="004E54A9">
        <w:rPr>
          <w:rFonts w:ascii="Times New Roman" w:hAnsi="Times New Roman"/>
          <w:color w:val="000000"/>
          <w:sz w:val="24"/>
          <w:szCs w:val="24"/>
        </w:rPr>
        <w:t xml:space="preserve"> ustawy</w:t>
      </w:r>
      <w:r w:rsidR="009D4D2D" w:rsidRPr="004E54A9">
        <w:rPr>
          <w:rFonts w:ascii="Times New Roman" w:eastAsia="Times New Roman" w:hAnsi="Times New Roman"/>
          <w:color w:val="000000"/>
          <w:sz w:val="24"/>
          <w:szCs w:val="24"/>
          <w:lang w:eastAsia="pl-PL"/>
        </w:rPr>
        <w:t xml:space="preserve">, </w:t>
      </w:r>
      <w:r w:rsidR="00CA6A17" w:rsidRPr="004E54A9">
        <w:rPr>
          <w:rFonts w:ascii="Times New Roman" w:hAnsi="Times New Roman"/>
          <w:sz w:val="24"/>
          <w:szCs w:val="24"/>
        </w:rPr>
        <w:t>do końca roku szkolnego, w którym kończy naukę, nie dłużej jednak niż do końca roku szkolnego, w którym osoba ta kończy 25. rok życia (</w:t>
      </w:r>
      <w:r w:rsidR="00CA6A17" w:rsidRPr="004E54A9">
        <w:rPr>
          <w:rFonts w:ascii="Times New Roman" w:hAnsi="Times New Roman"/>
          <w:color w:val="000000"/>
          <w:sz w:val="24"/>
          <w:szCs w:val="24"/>
        </w:rPr>
        <w:t xml:space="preserve">jeżeli nauka jest pobierana w szkole) </w:t>
      </w:r>
      <w:r w:rsidR="00CA6A17" w:rsidRPr="004E54A9">
        <w:rPr>
          <w:rFonts w:ascii="Times New Roman" w:hAnsi="Times New Roman"/>
          <w:sz w:val="24"/>
          <w:szCs w:val="24"/>
        </w:rPr>
        <w:t>lub nie dłużej niż do 30 września roku, w którym kończy naukę, nie dłużej jednak niż do 30 września roku, w</w:t>
      </w:r>
      <w:r w:rsidR="00D81532">
        <w:rPr>
          <w:rFonts w:ascii="Times New Roman" w:hAnsi="Times New Roman"/>
          <w:sz w:val="24"/>
          <w:szCs w:val="24"/>
        </w:rPr>
        <w:t xml:space="preserve"> którym osoba ta kończy 25. </w:t>
      </w:r>
      <w:r w:rsidR="00CA6A17" w:rsidRPr="004E54A9">
        <w:rPr>
          <w:rFonts w:ascii="Times New Roman" w:hAnsi="Times New Roman"/>
          <w:sz w:val="24"/>
          <w:szCs w:val="24"/>
        </w:rPr>
        <w:t>rok życia</w:t>
      </w:r>
      <w:r w:rsidR="009D4D2D" w:rsidRPr="004E54A9">
        <w:rPr>
          <w:rFonts w:ascii="Times New Roman" w:eastAsia="Times New Roman" w:hAnsi="Times New Roman"/>
          <w:color w:val="000000"/>
          <w:sz w:val="24"/>
          <w:szCs w:val="24"/>
          <w:lang w:eastAsia="pl-PL"/>
        </w:rPr>
        <w:t xml:space="preserve"> (</w:t>
      </w:r>
      <w:r w:rsidR="002325A0" w:rsidRPr="004E54A9">
        <w:rPr>
          <w:rFonts w:ascii="Times New Roman" w:eastAsia="Times New Roman" w:hAnsi="Times New Roman"/>
          <w:color w:val="000000"/>
          <w:sz w:val="24"/>
          <w:szCs w:val="24"/>
          <w:lang w:eastAsia="pl-PL"/>
        </w:rPr>
        <w:t>jeżeli</w:t>
      </w:r>
      <w:r w:rsidR="009D4D2D" w:rsidRPr="004E54A9">
        <w:rPr>
          <w:rFonts w:ascii="Times New Roman" w:eastAsia="Times New Roman" w:hAnsi="Times New Roman"/>
          <w:color w:val="000000"/>
          <w:sz w:val="24"/>
          <w:szCs w:val="24"/>
          <w:lang w:eastAsia="pl-PL"/>
        </w:rPr>
        <w:t xml:space="preserve"> nauka jest pobierana </w:t>
      </w:r>
      <w:r w:rsidR="00984117" w:rsidRPr="004E54A9">
        <w:rPr>
          <w:rFonts w:ascii="Times New Roman" w:eastAsia="Times New Roman" w:hAnsi="Times New Roman"/>
          <w:color w:val="000000"/>
          <w:sz w:val="24"/>
          <w:szCs w:val="24"/>
          <w:lang w:eastAsia="pl-PL"/>
        </w:rPr>
        <w:t>w uczelni</w:t>
      </w:r>
      <w:r w:rsidR="009D4D2D" w:rsidRPr="004E54A9">
        <w:rPr>
          <w:rFonts w:ascii="Times New Roman" w:eastAsia="Times New Roman" w:hAnsi="Times New Roman"/>
          <w:color w:val="000000"/>
          <w:sz w:val="24"/>
          <w:szCs w:val="24"/>
          <w:lang w:eastAsia="pl-PL"/>
        </w:rPr>
        <w:t>)</w:t>
      </w:r>
      <w:r w:rsidR="00D020EC" w:rsidRPr="004E54A9">
        <w:rPr>
          <w:rFonts w:ascii="Times New Roman" w:eastAsia="Times New Roman" w:hAnsi="Times New Roman"/>
          <w:color w:val="000000"/>
          <w:sz w:val="24"/>
          <w:szCs w:val="24"/>
          <w:lang w:eastAsia="pl-PL"/>
        </w:rPr>
        <w:t>.</w:t>
      </w:r>
      <w:r w:rsidR="002325A0" w:rsidRPr="004E54A9">
        <w:rPr>
          <w:rFonts w:ascii="Times New Roman" w:eastAsia="Times New Roman" w:hAnsi="Times New Roman"/>
          <w:color w:val="000000"/>
          <w:sz w:val="24"/>
          <w:szCs w:val="24"/>
          <w:lang w:eastAsia="pl-PL"/>
        </w:rPr>
        <w:t xml:space="preserve"> </w:t>
      </w:r>
      <w:r w:rsidR="00DA2006" w:rsidRPr="004E54A9">
        <w:rPr>
          <w:rFonts w:ascii="Times New Roman" w:eastAsia="Times New Roman" w:hAnsi="Times New Roman"/>
          <w:color w:val="000000"/>
          <w:sz w:val="24"/>
          <w:szCs w:val="24"/>
          <w:lang w:eastAsia="pl-PL"/>
        </w:rPr>
        <w:t>Rok szko</w:t>
      </w:r>
      <w:r w:rsidR="00B4447E" w:rsidRPr="004E54A9">
        <w:rPr>
          <w:rFonts w:ascii="Times New Roman" w:eastAsia="Times New Roman" w:hAnsi="Times New Roman"/>
          <w:color w:val="000000"/>
          <w:sz w:val="24"/>
          <w:szCs w:val="24"/>
          <w:lang w:eastAsia="pl-PL"/>
        </w:rPr>
        <w:t>lny należy definiować zgodnie z</w:t>
      </w:r>
      <w:r w:rsidR="004E54A9" w:rsidRPr="004E54A9">
        <w:rPr>
          <w:rFonts w:ascii="Times New Roman" w:eastAsia="Times New Roman" w:hAnsi="Times New Roman"/>
          <w:color w:val="000000"/>
          <w:sz w:val="24"/>
          <w:szCs w:val="24"/>
          <w:lang w:eastAsia="pl-PL"/>
        </w:rPr>
        <w:t xml:space="preserve"> </w:t>
      </w:r>
      <w:r w:rsidR="00DA2006" w:rsidRPr="004E54A9">
        <w:rPr>
          <w:rFonts w:ascii="Times New Roman" w:eastAsia="Times New Roman" w:hAnsi="Times New Roman"/>
          <w:color w:val="000000"/>
          <w:sz w:val="24"/>
          <w:szCs w:val="24"/>
          <w:lang w:eastAsia="pl-PL"/>
        </w:rPr>
        <w:t xml:space="preserve">ustawą </w:t>
      </w:r>
      <w:r w:rsidR="00A76DB0" w:rsidRPr="004E54A9">
        <w:rPr>
          <w:rFonts w:ascii="Times New Roman" w:eastAsia="Times New Roman" w:hAnsi="Times New Roman"/>
          <w:color w:val="000000"/>
          <w:sz w:val="24"/>
          <w:szCs w:val="24"/>
          <w:lang w:eastAsia="pl-PL"/>
        </w:rPr>
        <w:t xml:space="preserve">regulującą </w:t>
      </w:r>
      <w:r w:rsidR="00DA2006" w:rsidRPr="004E54A9">
        <w:rPr>
          <w:rFonts w:ascii="Times New Roman" w:eastAsia="Times New Roman" w:hAnsi="Times New Roman"/>
          <w:color w:val="000000"/>
          <w:sz w:val="24"/>
          <w:szCs w:val="24"/>
          <w:lang w:eastAsia="pl-PL"/>
        </w:rPr>
        <w:t>system oświaty, czyli do 31 sierpnia</w:t>
      </w:r>
      <w:r w:rsidR="0087652D" w:rsidRPr="004E54A9">
        <w:rPr>
          <w:rFonts w:ascii="Times New Roman" w:eastAsia="Times New Roman" w:hAnsi="Times New Roman"/>
          <w:color w:val="000000"/>
          <w:sz w:val="24"/>
          <w:szCs w:val="24"/>
          <w:lang w:eastAsia="pl-PL"/>
        </w:rPr>
        <w:t>.</w:t>
      </w:r>
    </w:p>
    <w:p w:rsidR="00CC1AA4" w:rsidRPr="004E54A9" w:rsidRDefault="00CC1AA4"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Projekt ustawy reguluje również k</w:t>
      </w:r>
      <w:r w:rsidRPr="004E54A9">
        <w:rPr>
          <w:rFonts w:ascii="Times New Roman" w:hAnsi="Times New Roman"/>
          <w:color w:val="000000"/>
          <w:sz w:val="24"/>
          <w:szCs w:val="24"/>
        </w:rPr>
        <w:t>westię przekształcenia i likwidacji dotychczasowej formy pieczy zastępczej w kontekście art. 37 ust. 2</w:t>
      </w:r>
      <w:r w:rsidR="00723D7A" w:rsidRPr="004E54A9">
        <w:rPr>
          <w:rFonts w:ascii="Times New Roman" w:hAnsi="Times New Roman"/>
          <w:color w:val="000000"/>
          <w:sz w:val="24"/>
          <w:szCs w:val="24"/>
        </w:rPr>
        <w:t xml:space="preserve"> ustawy</w:t>
      </w:r>
      <w:r w:rsidR="009843CF" w:rsidRPr="004E54A9">
        <w:rPr>
          <w:rFonts w:ascii="Times New Roman" w:hAnsi="Times New Roman"/>
          <w:color w:val="000000"/>
          <w:sz w:val="24"/>
          <w:szCs w:val="24"/>
        </w:rPr>
        <w:t>.</w:t>
      </w:r>
      <w:r w:rsidRPr="004E54A9">
        <w:rPr>
          <w:rFonts w:ascii="Times New Roman" w:hAnsi="Times New Roman"/>
          <w:color w:val="000000"/>
          <w:sz w:val="24"/>
          <w:szCs w:val="24"/>
        </w:rPr>
        <w:t xml:space="preserve"> Obecnie brak jest regulacji dotyczącej pełnoletnich wychowanków pieczy zastępczej, o których mowa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 art. 37 ust. 2</w:t>
      </w:r>
      <w:r w:rsidR="00723D7A" w:rsidRPr="004E54A9">
        <w:rPr>
          <w:rFonts w:ascii="Times New Roman" w:hAnsi="Times New Roman"/>
          <w:color w:val="000000"/>
          <w:sz w:val="24"/>
          <w:szCs w:val="24"/>
        </w:rPr>
        <w:t xml:space="preserve"> ustawy</w:t>
      </w:r>
      <w:r w:rsidR="00E63C08">
        <w:rPr>
          <w:rFonts w:ascii="Times New Roman" w:hAnsi="Times New Roman"/>
          <w:color w:val="000000"/>
          <w:sz w:val="24"/>
          <w:szCs w:val="24"/>
        </w:rPr>
        <w:t>,</w:t>
      </w:r>
      <w:r w:rsidRPr="004E54A9">
        <w:rPr>
          <w:rFonts w:ascii="Times New Roman" w:hAnsi="Times New Roman"/>
          <w:color w:val="000000"/>
          <w:sz w:val="24"/>
          <w:szCs w:val="24"/>
        </w:rPr>
        <w:t xml:space="preserve">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przypadku przekształcenia dotychczasowej rodziny zastępczej, rodzinnego domu dziecka</w:t>
      </w:r>
      <w:r w:rsidR="002F49B1" w:rsidRPr="004E54A9">
        <w:rPr>
          <w:rFonts w:ascii="Times New Roman" w:hAnsi="Times New Roman"/>
          <w:color w:val="000000"/>
          <w:sz w:val="24"/>
          <w:szCs w:val="24"/>
        </w:rPr>
        <w:t>,</w:t>
      </w:r>
      <w:r w:rsidRPr="004E54A9">
        <w:rPr>
          <w:rFonts w:ascii="Times New Roman" w:hAnsi="Times New Roman"/>
          <w:color w:val="000000"/>
          <w:sz w:val="24"/>
          <w:szCs w:val="24"/>
        </w:rPr>
        <w:t xml:space="preserve"> czy też placówki opiekuńczo-wychowawczej w inną formę pieczy</w:t>
      </w:r>
      <w:r w:rsidR="002F49B1" w:rsidRPr="004E54A9">
        <w:rPr>
          <w:rFonts w:ascii="Times New Roman" w:hAnsi="Times New Roman"/>
          <w:color w:val="000000"/>
          <w:sz w:val="24"/>
          <w:szCs w:val="24"/>
        </w:rPr>
        <w:t>,</w:t>
      </w:r>
      <w:r w:rsidRPr="004E54A9">
        <w:rPr>
          <w:rFonts w:ascii="Times New Roman" w:hAnsi="Times New Roman"/>
          <w:color w:val="000000"/>
          <w:sz w:val="24"/>
          <w:szCs w:val="24"/>
        </w:rPr>
        <w:t xml:space="preserve"> czy też w sytuacji ich rozwiązania</w:t>
      </w:r>
      <w:r w:rsidR="002F49B1" w:rsidRPr="004E54A9">
        <w:rPr>
          <w:rFonts w:ascii="Times New Roman" w:hAnsi="Times New Roman"/>
          <w:color w:val="000000"/>
          <w:sz w:val="24"/>
          <w:szCs w:val="24"/>
        </w:rPr>
        <w:t>,</w:t>
      </w:r>
      <w:r w:rsidRPr="004E54A9">
        <w:rPr>
          <w:rFonts w:ascii="Times New Roman" w:hAnsi="Times New Roman"/>
          <w:color w:val="000000"/>
          <w:sz w:val="24"/>
          <w:szCs w:val="24"/>
        </w:rPr>
        <w:t xml:space="preserve"> czy też likwidacji. Wydaje się słusznym umożliwienie osobom, o których mow</w:t>
      </w:r>
      <w:r w:rsidR="00B4447E" w:rsidRPr="004E54A9">
        <w:rPr>
          <w:rFonts w:ascii="Times New Roman" w:hAnsi="Times New Roman"/>
          <w:color w:val="000000"/>
          <w:sz w:val="24"/>
          <w:szCs w:val="24"/>
        </w:rPr>
        <w:t>a w art. 37 ust.</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2</w:t>
      </w:r>
      <w:r w:rsidR="00723D7A" w:rsidRPr="004E54A9">
        <w:rPr>
          <w:rFonts w:ascii="Times New Roman" w:hAnsi="Times New Roman"/>
          <w:color w:val="000000"/>
          <w:sz w:val="24"/>
          <w:szCs w:val="24"/>
        </w:rPr>
        <w:t xml:space="preserve"> ustawy</w:t>
      </w:r>
      <w:r w:rsidR="006A1624" w:rsidRPr="004E54A9">
        <w:rPr>
          <w:rFonts w:ascii="Times New Roman" w:hAnsi="Times New Roman"/>
          <w:color w:val="000000"/>
          <w:sz w:val="24"/>
          <w:szCs w:val="24"/>
        </w:rPr>
        <w:t>,</w:t>
      </w:r>
      <w:r w:rsidRPr="004E54A9">
        <w:rPr>
          <w:rFonts w:ascii="Times New Roman" w:hAnsi="Times New Roman"/>
          <w:color w:val="000000"/>
          <w:sz w:val="24"/>
          <w:szCs w:val="24"/>
        </w:rPr>
        <w:t xml:space="preserve"> przebywania na warunkac</w:t>
      </w:r>
      <w:r w:rsidR="000D700B" w:rsidRPr="004E54A9">
        <w:rPr>
          <w:rFonts w:ascii="Times New Roman" w:hAnsi="Times New Roman"/>
          <w:color w:val="000000"/>
          <w:sz w:val="24"/>
          <w:szCs w:val="24"/>
        </w:rPr>
        <w:t>h określonych</w:t>
      </w:r>
      <w:r w:rsidR="004E54A9" w:rsidRPr="004E54A9">
        <w:rPr>
          <w:rFonts w:ascii="Times New Roman" w:hAnsi="Times New Roman"/>
          <w:color w:val="000000"/>
          <w:sz w:val="24"/>
          <w:szCs w:val="24"/>
        </w:rPr>
        <w:t xml:space="preserve"> </w:t>
      </w:r>
      <w:r w:rsidR="000D700B" w:rsidRPr="004E54A9">
        <w:rPr>
          <w:rFonts w:ascii="Times New Roman" w:hAnsi="Times New Roman"/>
          <w:color w:val="000000"/>
          <w:sz w:val="24"/>
          <w:szCs w:val="24"/>
        </w:rPr>
        <w:t>w tym przepisie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now</w:t>
      </w:r>
      <w:r w:rsidR="00D81532">
        <w:rPr>
          <w:rFonts w:ascii="Times New Roman" w:hAnsi="Times New Roman"/>
          <w:color w:val="000000"/>
          <w:sz w:val="24"/>
          <w:szCs w:val="24"/>
        </w:rPr>
        <w:t>ych formach pieczy powstałych z </w:t>
      </w:r>
      <w:r w:rsidRPr="004E54A9">
        <w:rPr>
          <w:rFonts w:ascii="Times New Roman" w:hAnsi="Times New Roman"/>
          <w:color w:val="000000"/>
          <w:sz w:val="24"/>
          <w:szCs w:val="24"/>
        </w:rPr>
        <w:t>przekształcenia dotychczasowych. Byłob</w:t>
      </w:r>
      <w:r w:rsidR="000D700B" w:rsidRPr="004E54A9">
        <w:rPr>
          <w:rFonts w:ascii="Times New Roman" w:hAnsi="Times New Roman"/>
          <w:color w:val="000000"/>
          <w:sz w:val="24"/>
          <w:szCs w:val="24"/>
        </w:rPr>
        <w:t>y to</w:t>
      </w:r>
      <w:r w:rsidR="004E54A9" w:rsidRPr="004E54A9">
        <w:rPr>
          <w:rFonts w:ascii="Times New Roman" w:hAnsi="Times New Roman"/>
          <w:color w:val="000000"/>
          <w:sz w:val="24"/>
          <w:szCs w:val="24"/>
        </w:rPr>
        <w:t xml:space="preserve"> </w:t>
      </w:r>
      <w:r w:rsidR="001447FC" w:rsidRPr="004E54A9">
        <w:rPr>
          <w:rFonts w:ascii="Times New Roman" w:hAnsi="Times New Roman"/>
          <w:color w:val="000000"/>
          <w:sz w:val="24"/>
          <w:szCs w:val="24"/>
        </w:rPr>
        <w:t xml:space="preserve">możliwe za zgodą starosty </w:t>
      </w:r>
      <w:r w:rsidR="00D81532">
        <w:rPr>
          <w:rFonts w:ascii="Times New Roman" w:hAnsi="Times New Roman"/>
          <w:color w:val="000000"/>
          <w:sz w:val="24"/>
          <w:szCs w:val="24"/>
        </w:rPr>
        <w:t>i </w:t>
      </w:r>
      <w:r w:rsidRPr="004E54A9">
        <w:rPr>
          <w:rFonts w:ascii="Times New Roman" w:hAnsi="Times New Roman"/>
          <w:color w:val="000000"/>
          <w:sz w:val="24"/>
          <w:szCs w:val="24"/>
        </w:rPr>
        <w:t xml:space="preserve">odpowiednio osób pełniących funkcję nowej rodziny zastępczej, prowadzącego rodzinny dom dziecka lub dyrektora nowej placówki </w:t>
      </w:r>
      <w:r w:rsidR="00AF119C" w:rsidRPr="004E54A9">
        <w:rPr>
          <w:rFonts w:ascii="Times New Roman" w:hAnsi="Times New Roman"/>
          <w:color w:val="000000"/>
          <w:sz w:val="24"/>
          <w:szCs w:val="24"/>
        </w:rPr>
        <w:t>instytucjonalnej pieczy zastępczej</w:t>
      </w:r>
      <w:r w:rsidRPr="004E54A9">
        <w:rPr>
          <w:rFonts w:ascii="Times New Roman" w:hAnsi="Times New Roman"/>
          <w:color w:val="000000"/>
          <w:sz w:val="24"/>
          <w:szCs w:val="24"/>
        </w:rPr>
        <w:t>.</w:t>
      </w:r>
      <w:r w:rsidR="00B4447E" w:rsidRPr="004E54A9">
        <w:rPr>
          <w:rFonts w:ascii="Times New Roman" w:hAnsi="Times New Roman"/>
          <w:color w:val="000000"/>
          <w:sz w:val="24"/>
          <w:szCs w:val="24"/>
        </w:rPr>
        <w:t xml:space="preserve"> Ponadto w</w:t>
      </w:r>
      <w:r w:rsidR="004E54A9" w:rsidRPr="004E54A9">
        <w:rPr>
          <w:rFonts w:ascii="Times New Roman" w:hAnsi="Times New Roman"/>
          <w:color w:val="000000"/>
          <w:sz w:val="24"/>
          <w:szCs w:val="24"/>
        </w:rPr>
        <w:t xml:space="preserve"> </w:t>
      </w:r>
      <w:r w:rsidR="009843CF" w:rsidRPr="004E54A9">
        <w:rPr>
          <w:rFonts w:ascii="Times New Roman" w:hAnsi="Times New Roman"/>
          <w:color w:val="000000"/>
          <w:sz w:val="24"/>
          <w:szCs w:val="24"/>
        </w:rPr>
        <w:t>projekcie, w szczególnych sytuacjach życiowych</w:t>
      </w:r>
      <w:r w:rsidR="006A1624" w:rsidRPr="004E54A9">
        <w:rPr>
          <w:rFonts w:ascii="Times New Roman" w:hAnsi="Times New Roman"/>
          <w:color w:val="000000"/>
          <w:sz w:val="24"/>
          <w:szCs w:val="24"/>
        </w:rPr>
        <w:t>,</w:t>
      </w:r>
      <w:r w:rsidR="009843CF" w:rsidRPr="004E54A9">
        <w:rPr>
          <w:rFonts w:ascii="Times New Roman" w:hAnsi="Times New Roman"/>
          <w:color w:val="000000"/>
          <w:sz w:val="24"/>
          <w:szCs w:val="24"/>
        </w:rPr>
        <w:t xml:space="preserve"> umożliwia się ewentualny powrót pełnoletniego wychowanka do dotychczasowej formy pieczy </w:t>
      </w:r>
      <w:r w:rsidR="00B4447E" w:rsidRPr="004E54A9">
        <w:rPr>
          <w:rFonts w:ascii="Times New Roman" w:hAnsi="Times New Roman"/>
          <w:color w:val="000000"/>
          <w:sz w:val="24"/>
          <w:szCs w:val="24"/>
        </w:rPr>
        <w:t>zastępczej, za zgodą starosty i</w:t>
      </w:r>
      <w:r w:rsidR="004E54A9" w:rsidRPr="004E54A9">
        <w:rPr>
          <w:rFonts w:ascii="Times New Roman" w:hAnsi="Times New Roman"/>
          <w:color w:val="000000"/>
          <w:sz w:val="24"/>
          <w:szCs w:val="24"/>
        </w:rPr>
        <w:t xml:space="preserve"> </w:t>
      </w:r>
      <w:r w:rsidR="009843CF" w:rsidRPr="004E54A9">
        <w:rPr>
          <w:rFonts w:ascii="Times New Roman" w:hAnsi="Times New Roman"/>
          <w:color w:val="000000"/>
          <w:sz w:val="24"/>
          <w:szCs w:val="24"/>
        </w:rPr>
        <w:t xml:space="preserve">osoby prowadzącej daną formę pieczy. Zdarza się, że młodzi ludzie zbyt pochopnie podejmują decyzję </w:t>
      </w:r>
      <w:r w:rsidR="000D700B" w:rsidRPr="004E54A9">
        <w:rPr>
          <w:rFonts w:ascii="Times New Roman" w:hAnsi="Times New Roman"/>
          <w:color w:val="000000"/>
          <w:sz w:val="24"/>
          <w:szCs w:val="24"/>
        </w:rPr>
        <w:t>o próbie samodzielnego życia, a</w:t>
      </w:r>
      <w:r w:rsidR="004E54A9" w:rsidRPr="004E54A9">
        <w:rPr>
          <w:rFonts w:ascii="Times New Roman" w:hAnsi="Times New Roman"/>
          <w:color w:val="000000"/>
          <w:sz w:val="24"/>
          <w:szCs w:val="24"/>
        </w:rPr>
        <w:t xml:space="preserve"> </w:t>
      </w:r>
      <w:r w:rsidR="009843CF" w:rsidRPr="004E54A9">
        <w:rPr>
          <w:rFonts w:ascii="Times New Roman" w:hAnsi="Times New Roman"/>
          <w:color w:val="000000"/>
          <w:sz w:val="24"/>
          <w:szCs w:val="24"/>
        </w:rPr>
        <w:t>potem chcą wrócić do dotychczasowej formy pieczy zastępczej, ale niestety w obecnym stanie prawnym nie mają takiej możliwości. Projekt zakłada zmianę tego przepisu.</w:t>
      </w:r>
      <w:r w:rsidR="008411C0" w:rsidRPr="004E54A9">
        <w:rPr>
          <w:rFonts w:ascii="Times New Roman" w:hAnsi="Times New Roman"/>
          <w:color w:val="000000"/>
          <w:sz w:val="24"/>
          <w:szCs w:val="24"/>
        </w:rPr>
        <w:t xml:space="preserve"> Pomoc</w:t>
      </w:r>
      <w:r w:rsidR="004E54A9" w:rsidRPr="004E54A9">
        <w:rPr>
          <w:rFonts w:ascii="Times New Roman" w:hAnsi="Times New Roman"/>
          <w:color w:val="000000"/>
          <w:sz w:val="24"/>
          <w:szCs w:val="24"/>
        </w:rPr>
        <w:t xml:space="preserve"> </w:t>
      </w:r>
      <w:r w:rsidR="008411C0" w:rsidRPr="004E54A9">
        <w:rPr>
          <w:rFonts w:ascii="Times New Roman" w:hAnsi="Times New Roman"/>
          <w:color w:val="000000"/>
          <w:sz w:val="24"/>
          <w:szCs w:val="24"/>
        </w:rPr>
        <w:t xml:space="preserve">na usamodzielnienie i zagospodarowanie w takich sytuacjach </w:t>
      </w:r>
      <w:r w:rsidR="002D61D1" w:rsidRPr="004E54A9">
        <w:rPr>
          <w:rFonts w:ascii="Times New Roman" w:hAnsi="Times New Roman"/>
          <w:color w:val="000000"/>
          <w:sz w:val="24"/>
          <w:szCs w:val="24"/>
        </w:rPr>
        <w:t>przysługiwać bę</w:t>
      </w:r>
      <w:r w:rsidR="008411C0" w:rsidRPr="004E54A9">
        <w:rPr>
          <w:rFonts w:ascii="Times New Roman" w:hAnsi="Times New Roman"/>
          <w:color w:val="000000"/>
          <w:sz w:val="24"/>
          <w:szCs w:val="24"/>
        </w:rPr>
        <w:t>dzie tylko jeden raz.</w:t>
      </w:r>
    </w:p>
    <w:p w:rsidR="008245C3" w:rsidRPr="004E54A9" w:rsidRDefault="008245C3"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ustawy ogranicza katalog osób, od których kierownik powiatowego centrum pomocy rodzinie będzie mógł dochodzić świadczeń alimentacyjn</w:t>
      </w:r>
      <w:r w:rsidR="008378ED" w:rsidRPr="004E54A9">
        <w:rPr>
          <w:rFonts w:ascii="Times New Roman" w:hAnsi="Times New Roman"/>
          <w:color w:val="000000"/>
          <w:sz w:val="24"/>
          <w:szCs w:val="24"/>
        </w:rPr>
        <w:t>ych na rzecz dzieci w</w:t>
      </w:r>
      <w:r w:rsidR="00D81532">
        <w:rPr>
          <w:rFonts w:ascii="Times New Roman" w:hAnsi="Times New Roman"/>
          <w:color w:val="000000"/>
          <w:sz w:val="24"/>
          <w:szCs w:val="24"/>
        </w:rPr>
        <w:t> </w:t>
      </w:r>
      <w:r w:rsidRPr="004E54A9">
        <w:rPr>
          <w:rFonts w:ascii="Times New Roman" w:hAnsi="Times New Roman"/>
          <w:color w:val="000000"/>
          <w:sz w:val="24"/>
          <w:szCs w:val="24"/>
        </w:rPr>
        <w:t>pieczy zastępczej na podstawie art. 38</w:t>
      </w:r>
      <w:r w:rsidR="00723D7A" w:rsidRPr="004E54A9">
        <w:rPr>
          <w:rFonts w:ascii="Times New Roman" w:hAnsi="Times New Roman"/>
          <w:color w:val="000000"/>
          <w:sz w:val="24"/>
          <w:szCs w:val="24"/>
        </w:rPr>
        <w:t xml:space="preserve"> ustawy</w:t>
      </w:r>
      <w:r w:rsidR="00AE142F" w:rsidRPr="004E54A9">
        <w:rPr>
          <w:rFonts w:ascii="Times New Roman" w:hAnsi="Times New Roman"/>
          <w:color w:val="000000"/>
          <w:sz w:val="24"/>
          <w:szCs w:val="24"/>
        </w:rPr>
        <w:t>.</w:t>
      </w:r>
      <w:r w:rsidRPr="004E54A9">
        <w:rPr>
          <w:rFonts w:ascii="Times New Roman" w:hAnsi="Times New Roman"/>
          <w:color w:val="000000"/>
          <w:sz w:val="24"/>
          <w:szCs w:val="24"/>
        </w:rPr>
        <w:t xml:space="preserve"> Obecnie ustawa nie określa tych osób. Wobec powyższego należy odwołać się do</w:t>
      </w:r>
      <w:r w:rsidR="00D81532">
        <w:rPr>
          <w:rFonts w:ascii="Times New Roman" w:hAnsi="Times New Roman"/>
          <w:color w:val="000000"/>
          <w:sz w:val="24"/>
          <w:szCs w:val="24"/>
        </w:rPr>
        <w:t xml:space="preserve"> przepisów </w:t>
      </w:r>
      <w:r w:rsidR="00397B7C">
        <w:rPr>
          <w:rFonts w:ascii="Times New Roman" w:hAnsi="Times New Roman"/>
          <w:color w:val="000000"/>
          <w:sz w:val="24"/>
          <w:szCs w:val="24"/>
        </w:rPr>
        <w:t xml:space="preserve">ustawy z dnia 25 lutego 1964 r. – </w:t>
      </w:r>
      <w:r w:rsidR="00D81532">
        <w:rPr>
          <w:rFonts w:ascii="Times New Roman" w:hAnsi="Times New Roman"/>
          <w:color w:val="000000"/>
          <w:sz w:val="24"/>
          <w:szCs w:val="24"/>
        </w:rPr>
        <w:t>Kodeks rodzinn</w:t>
      </w:r>
      <w:r w:rsidR="00397B7C">
        <w:rPr>
          <w:rFonts w:ascii="Times New Roman" w:hAnsi="Times New Roman"/>
          <w:color w:val="000000"/>
          <w:sz w:val="24"/>
          <w:szCs w:val="24"/>
        </w:rPr>
        <w:t>y</w:t>
      </w:r>
      <w:r w:rsidR="00D81532">
        <w:rPr>
          <w:rFonts w:ascii="Times New Roman" w:hAnsi="Times New Roman"/>
          <w:color w:val="000000"/>
          <w:sz w:val="24"/>
          <w:szCs w:val="24"/>
        </w:rPr>
        <w:t xml:space="preserve"> i</w:t>
      </w:r>
      <w:r w:rsidR="00015DB2">
        <w:rPr>
          <w:rFonts w:ascii="Times New Roman" w:hAnsi="Times New Roman"/>
          <w:color w:val="000000"/>
          <w:sz w:val="24"/>
          <w:szCs w:val="24"/>
        </w:rPr>
        <w:t xml:space="preserve"> </w:t>
      </w:r>
      <w:r w:rsidRPr="004E54A9">
        <w:rPr>
          <w:rFonts w:ascii="Times New Roman" w:hAnsi="Times New Roman"/>
          <w:color w:val="000000"/>
          <w:sz w:val="24"/>
          <w:szCs w:val="24"/>
        </w:rPr>
        <w:t>opiekuńcz</w:t>
      </w:r>
      <w:r w:rsidR="00397B7C">
        <w:rPr>
          <w:rFonts w:ascii="Times New Roman" w:hAnsi="Times New Roman"/>
          <w:color w:val="000000"/>
          <w:sz w:val="24"/>
          <w:szCs w:val="24"/>
        </w:rPr>
        <w:t>y (Dz. U. z 2017 r. poz. 682, z późn. zm.)</w:t>
      </w:r>
      <w:r w:rsidRPr="004E54A9">
        <w:rPr>
          <w:rFonts w:ascii="Times New Roman" w:hAnsi="Times New Roman"/>
          <w:color w:val="000000"/>
          <w:sz w:val="24"/>
          <w:szCs w:val="24"/>
        </w:rPr>
        <w:t xml:space="preserve"> regulujących obowiązek alimentacyjny. Z przepisów tych wynika, że obowiązek alimentacyjny obciąża krewnych w linii prostej oraz rodzeństwo, przy czym obciąża zstępnych przed wstępnymi, a wstępnych przed rodzeństwem. Wątpliwości budzi dochodzenie świadczeń alimentacyjnych na rzecz dziecka od osób, które peł</w:t>
      </w:r>
      <w:r w:rsidR="00B4447E" w:rsidRPr="004E54A9">
        <w:rPr>
          <w:rFonts w:ascii="Times New Roman" w:hAnsi="Times New Roman"/>
          <w:color w:val="000000"/>
          <w:sz w:val="24"/>
          <w:szCs w:val="24"/>
        </w:rPr>
        <w:t xml:space="preserve">nią funkcję rodziny zastępczej </w:t>
      </w:r>
      <w:r w:rsidRPr="004E54A9">
        <w:rPr>
          <w:rFonts w:ascii="Times New Roman" w:hAnsi="Times New Roman"/>
          <w:color w:val="000000"/>
          <w:sz w:val="24"/>
          <w:szCs w:val="24"/>
        </w:rPr>
        <w:t>lub prowadzącego rodzin</w:t>
      </w:r>
      <w:r w:rsidR="00D81532">
        <w:rPr>
          <w:rFonts w:ascii="Times New Roman" w:hAnsi="Times New Roman"/>
          <w:color w:val="000000"/>
          <w:sz w:val="24"/>
          <w:szCs w:val="24"/>
        </w:rPr>
        <w:t>ny dom dziecka i jednocześnie w</w:t>
      </w:r>
      <w:r w:rsidR="00015DB2">
        <w:rPr>
          <w:rFonts w:ascii="Times New Roman" w:hAnsi="Times New Roman"/>
          <w:color w:val="000000"/>
          <w:sz w:val="24"/>
          <w:szCs w:val="24"/>
        </w:rPr>
        <w:t xml:space="preserve"> </w:t>
      </w:r>
      <w:r w:rsidRPr="004E54A9">
        <w:rPr>
          <w:rFonts w:ascii="Times New Roman" w:hAnsi="Times New Roman"/>
          <w:color w:val="000000"/>
          <w:sz w:val="24"/>
          <w:szCs w:val="24"/>
        </w:rPr>
        <w:t>danym przypadku są obowiązane do alimentów n</w:t>
      </w:r>
      <w:r w:rsidR="00D81532">
        <w:rPr>
          <w:rFonts w:ascii="Times New Roman" w:hAnsi="Times New Roman"/>
          <w:color w:val="000000"/>
          <w:sz w:val="24"/>
          <w:szCs w:val="24"/>
        </w:rPr>
        <w:t>a rzecz dziecka umieszczonego w</w:t>
      </w:r>
      <w:r w:rsidR="00015DB2">
        <w:rPr>
          <w:rFonts w:ascii="Times New Roman" w:hAnsi="Times New Roman"/>
          <w:color w:val="000000"/>
          <w:sz w:val="24"/>
          <w:szCs w:val="24"/>
        </w:rPr>
        <w:t xml:space="preserve"> pieczy zastępczej, np. </w:t>
      </w:r>
      <w:r w:rsidRPr="004E54A9">
        <w:rPr>
          <w:rFonts w:ascii="Times New Roman" w:hAnsi="Times New Roman"/>
          <w:color w:val="000000"/>
          <w:sz w:val="24"/>
          <w:szCs w:val="24"/>
        </w:rPr>
        <w:t xml:space="preserve">pełnoletnia siostra małoletniego umieszczonego w pieczy zastępczej, pełniąca funkcję rodziny zastępczej zawodowej i jednocześnie, na podstawie przepisów </w:t>
      </w:r>
      <w:r w:rsidR="00397B7C">
        <w:rPr>
          <w:rFonts w:ascii="Times New Roman" w:hAnsi="Times New Roman"/>
          <w:color w:val="000000"/>
          <w:sz w:val="24"/>
          <w:szCs w:val="24"/>
        </w:rPr>
        <w:t>ustawy z</w:t>
      </w:r>
      <w:r w:rsidR="00015DB2">
        <w:rPr>
          <w:rFonts w:ascii="Times New Roman" w:hAnsi="Times New Roman"/>
          <w:color w:val="000000"/>
          <w:sz w:val="24"/>
          <w:szCs w:val="24"/>
        </w:rPr>
        <w:t> </w:t>
      </w:r>
      <w:r w:rsidR="00397B7C">
        <w:rPr>
          <w:rFonts w:ascii="Times New Roman" w:hAnsi="Times New Roman"/>
          <w:color w:val="000000"/>
          <w:sz w:val="24"/>
          <w:szCs w:val="24"/>
        </w:rPr>
        <w:t xml:space="preserve">dnia 25 lutego 1964 r. – </w:t>
      </w:r>
      <w:r w:rsidRPr="004E54A9">
        <w:rPr>
          <w:rFonts w:ascii="Times New Roman" w:hAnsi="Times New Roman"/>
          <w:color w:val="000000"/>
          <w:sz w:val="24"/>
          <w:szCs w:val="24"/>
        </w:rPr>
        <w:t>Kodeks rodzinn</w:t>
      </w:r>
      <w:r w:rsidR="00397B7C">
        <w:rPr>
          <w:rFonts w:ascii="Times New Roman" w:hAnsi="Times New Roman"/>
          <w:color w:val="000000"/>
          <w:sz w:val="24"/>
          <w:szCs w:val="24"/>
        </w:rPr>
        <w:t>y</w:t>
      </w:r>
      <w:r w:rsidRPr="004E54A9">
        <w:rPr>
          <w:rFonts w:ascii="Times New Roman" w:hAnsi="Times New Roman"/>
          <w:color w:val="000000"/>
          <w:sz w:val="24"/>
          <w:szCs w:val="24"/>
        </w:rPr>
        <w:t xml:space="preserve"> i opiekuńcz</w:t>
      </w:r>
      <w:r w:rsidR="00397B7C">
        <w:rPr>
          <w:rFonts w:ascii="Times New Roman" w:hAnsi="Times New Roman"/>
          <w:color w:val="000000"/>
          <w:sz w:val="24"/>
          <w:szCs w:val="24"/>
        </w:rPr>
        <w:t>y</w:t>
      </w:r>
      <w:r w:rsidRPr="004E54A9">
        <w:rPr>
          <w:rFonts w:ascii="Times New Roman" w:hAnsi="Times New Roman"/>
          <w:color w:val="000000"/>
          <w:sz w:val="24"/>
          <w:szCs w:val="24"/>
        </w:rPr>
        <w:t>, będąca osobą obowiązaną do alimentów, na rzecz dziecka umieszczonego w prowadzonej przez nią rodzinie zastępczej. Mając na uwadze powyższe, słusznym wydaje się wyłączenie w art. 38</w:t>
      </w:r>
      <w:r w:rsidR="00723D7A" w:rsidRPr="004E54A9">
        <w:rPr>
          <w:rFonts w:ascii="Times New Roman" w:hAnsi="Times New Roman"/>
          <w:color w:val="000000"/>
          <w:sz w:val="24"/>
          <w:szCs w:val="24"/>
        </w:rPr>
        <w:t xml:space="preserve"> ustawy</w:t>
      </w:r>
      <w:r w:rsidRPr="004E54A9">
        <w:rPr>
          <w:rFonts w:ascii="Times New Roman" w:hAnsi="Times New Roman"/>
          <w:color w:val="000000"/>
          <w:sz w:val="24"/>
          <w:szCs w:val="24"/>
        </w:rPr>
        <w:t xml:space="preserve"> możliwości dochodzenia świadczeń alimentacyjnych od osób pełniących funkcję rodziny zastępczej i prowadzącego rodzinny dom dziecka, w przypadku gdy osoby te są obowiązane do alimentów na rzecz dzieci umieszczonych w prowadzonych przez nich formach pieczy zastępczej. </w:t>
      </w:r>
    </w:p>
    <w:p w:rsidR="00940501" w:rsidRPr="004E54A9" w:rsidRDefault="008C6A97"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Proponuje się wprowadzenie zmiany brzmienia art. 38a </w:t>
      </w:r>
      <w:r w:rsidR="00000E7B">
        <w:rPr>
          <w:rFonts w:ascii="Times New Roman" w:hAnsi="Times New Roman"/>
          <w:color w:val="000000"/>
          <w:sz w:val="24"/>
          <w:szCs w:val="24"/>
        </w:rPr>
        <w:t xml:space="preserve">ust. 1 </w:t>
      </w:r>
      <w:r w:rsidRPr="004E54A9">
        <w:rPr>
          <w:rFonts w:ascii="Times New Roman" w:hAnsi="Times New Roman"/>
          <w:color w:val="000000"/>
          <w:sz w:val="24"/>
          <w:szCs w:val="24"/>
        </w:rPr>
        <w:t xml:space="preserve">pkt 7 </w:t>
      </w:r>
      <w:r w:rsidR="00723D7A" w:rsidRPr="004E54A9">
        <w:rPr>
          <w:rFonts w:ascii="Times New Roman" w:hAnsi="Times New Roman"/>
          <w:color w:val="000000"/>
          <w:sz w:val="24"/>
          <w:szCs w:val="24"/>
        </w:rPr>
        <w:t xml:space="preserve">ustawy </w:t>
      </w:r>
      <w:r w:rsidRPr="004E54A9">
        <w:rPr>
          <w:rFonts w:ascii="Times New Roman" w:hAnsi="Times New Roman"/>
          <w:color w:val="000000"/>
          <w:sz w:val="24"/>
          <w:szCs w:val="24"/>
        </w:rPr>
        <w:t>przez wskazanie, że diagnoza dziecka ma być diagnozą psychologiczną i pedagogiczną. Zmiana doprecyzowuje charakter dokumentacji o dziecku g</w:t>
      </w:r>
      <w:r w:rsidR="008378ED" w:rsidRPr="004E54A9">
        <w:rPr>
          <w:rFonts w:ascii="Times New Roman" w:hAnsi="Times New Roman"/>
          <w:color w:val="000000"/>
          <w:sz w:val="24"/>
          <w:szCs w:val="24"/>
        </w:rPr>
        <w:t xml:space="preserve">romadzonej </w:t>
      </w:r>
      <w:r w:rsidRPr="004E54A9">
        <w:rPr>
          <w:rFonts w:ascii="Times New Roman" w:hAnsi="Times New Roman"/>
          <w:color w:val="000000"/>
          <w:sz w:val="24"/>
          <w:szCs w:val="24"/>
        </w:rPr>
        <w:t>przez powiatowe centrum pomocy rodzinie oraz organizatora rodzinnej pieczy za</w:t>
      </w:r>
      <w:r w:rsidR="000D700B" w:rsidRPr="004E54A9">
        <w:rPr>
          <w:rFonts w:ascii="Times New Roman" w:hAnsi="Times New Roman"/>
          <w:color w:val="000000"/>
          <w:sz w:val="24"/>
          <w:szCs w:val="24"/>
        </w:rPr>
        <w:t>stępczej. Propozycja zmierza do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poprawy jakości informacji gromadzonej na temat dziecka umieszczonego w pieczy zastępczej.</w:t>
      </w:r>
      <w:r w:rsidR="00C31BAF" w:rsidRPr="004E54A9">
        <w:rPr>
          <w:rFonts w:ascii="Times New Roman" w:hAnsi="Times New Roman"/>
          <w:color w:val="000000"/>
          <w:sz w:val="24"/>
          <w:szCs w:val="24"/>
        </w:rPr>
        <w:t xml:space="preserve"> Ponadto zmienia się brzmienie pkt</w:t>
      </w:r>
      <w:r w:rsidR="00000E7B">
        <w:rPr>
          <w:rFonts w:ascii="Times New Roman" w:hAnsi="Times New Roman"/>
          <w:color w:val="000000"/>
          <w:sz w:val="24"/>
          <w:szCs w:val="24"/>
        </w:rPr>
        <w:t xml:space="preserve"> </w:t>
      </w:r>
      <w:r w:rsidR="00C31BAF" w:rsidRPr="004E54A9">
        <w:rPr>
          <w:rFonts w:ascii="Times New Roman" w:hAnsi="Times New Roman"/>
          <w:color w:val="000000"/>
          <w:sz w:val="24"/>
          <w:szCs w:val="24"/>
        </w:rPr>
        <w:t>8</w:t>
      </w:r>
      <w:r w:rsidR="00C061CB">
        <w:rPr>
          <w:rFonts w:ascii="Times New Roman" w:hAnsi="Times New Roman"/>
          <w:color w:val="000000"/>
          <w:sz w:val="24"/>
          <w:szCs w:val="24"/>
        </w:rPr>
        <w:t>,</w:t>
      </w:r>
      <w:r w:rsidR="00C31BAF" w:rsidRPr="004E54A9">
        <w:rPr>
          <w:rFonts w:ascii="Times New Roman" w:hAnsi="Times New Roman"/>
          <w:color w:val="000000"/>
          <w:sz w:val="24"/>
          <w:szCs w:val="24"/>
        </w:rPr>
        <w:t xml:space="preserve"> uwzględniając zmianę dotyczącą połączenia plan</w:t>
      </w:r>
      <w:r w:rsidR="00CD73BB" w:rsidRPr="004E54A9">
        <w:rPr>
          <w:rFonts w:ascii="Times New Roman" w:hAnsi="Times New Roman"/>
          <w:color w:val="000000"/>
          <w:sz w:val="24"/>
          <w:szCs w:val="24"/>
        </w:rPr>
        <w:t>u</w:t>
      </w:r>
      <w:r w:rsidR="00C31BAF" w:rsidRPr="004E54A9">
        <w:rPr>
          <w:rFonts w:ascii="Times New Roman" w:hAnsi="Times New Roman"/>
          <w:color w:val="000000"/>
          <w:sz w:val="24"/>
          <w:szCs w:val="24"/>
        </w:rPr>
        <w:t xml:space="preserve"> pracy</w:t>
      </w:r>
      <w:r w:rsidR="004E54A9" w:rsidRPr="004E54A9">
        <w:rPr>
          <w:rFonts w:ascii="Times New Roman" w:hAnsi="Times New Roman"/>
          <w:color w:val="000000"/>
          <w:sz w:val="24"/>
          <w:szCs w:val="24"/>
        </w:rPr>
        <w:t xml:space="preserve"> </w:t>
      </w:r>
      <w:r w:rsidR="00C31BAF" w:rsidRPr="004E54A9">
        <w:rPr>
          <w:rFonts w:ascii="Times New Roman" w:hAnsi="Times New Roman"/>
          <w:color w:val="000000"/>
          <w:sz w:val="24"/>
          <w:szCs w:val="24"/>
        </w:rPr>
        <w:t>z rodz</w:t>
      </w:r>
      <w:r w:rsidR="003532D0" w:rsidRPr="004E54A9">
        <w:rPr>
          <w:rFonts w:ascii="Times New Roman" w:hAnsi="Times New Roman"/>
          <w:color w:val="000000"/>
          <w:sz w:val="24"/>
          <w:szCs w:val="24"/>
        </w:rPr>
        <w:t>i</w:t>
      </w:r>
      <w:r w:rsidR="00C31BAF" w:rsidRPr="004E54A9">
        <w:rPr>
          <w:rFonts w:ascii="Times New Roman" w:hAnsi="Times New Roman"/>
          <w:color w:val="000000"/>
          <w:sz w:val="24"/>
          <w:szCs w:val="24"/>
        </w:rPr>
        <w:t>n</w:t>
      </w:r>
      <w:r w:rsidR="00CD73BB" w:rsidRPr="004E54A9">
        <w:rPr>
          <w:rFonts w:ascii="Times New Roman" w:hAnsi="Times New Roman"/>
          <w:color w:val="000000"/>
          <w:sz w:val="24"/>
          <w:szCs w:val="24"/>
        </w:rPr>
        <w:t xml:space="preserve">ą i </w:t>
      </w:r>
      <w:r w:rsidR="00C31BAF" w:rsidRPr="004E54A9">
        <w:rPr>
          <w:rFonts w:ascii="Times New Roman" w:hAnsi="Times New Roman"/>
          <w:color w:val="000000"/>
          <w:sz w:val="24"/>
          <w:szCs w:val="24"/>
        </w:rPr>
        <w:t>planu pomocy dziecku.</w:t>
      </w:r>
      <w:r w:rsidRPr="004E54A9">
        <w:rPr>
          <w:rFonts w:ascii="Times New Roman" w:hAnsi="Times New Roman"/>
          <w:color w:val="000000"/>
          <w:sz w:val="24"/>
          <w:szCs w:val="24"/>
        </w:rPr>
        <w:t xml:space="preserve"> </w:t>
      </w:r>
    </w:p>
    <w:p w:rsidR="008553C2" w:rsidRPr="004E54A9" w:rsidRDefault="00914131"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Kluczową zmianą </w:t>
      </w:r>
      <w:r w:rsidR="00D81767" w:rsidRPr="004E54A9">
        <w:rPr>
          <w:rFonts w:ascii="Times New Roman" w:hAnsi="Times New Roman"/>
          <w:color w:val="000000"/>
          <w:sz w:val="24"/>
          <w:szCs w:val="24"/>
        </w:rPr>
        <w:t>dająca szansę na efektywne poszukiwanie wolnych miejsc w piec</w:t>
      </w:r>
      <w:r w:rsidR="008378ED" w:rsidRPr="004E54A9">
        <w:rPr>
          <w:rFonts w:ascii="Times New Roman" w:hAnsi="Times New Roman"/>
          <w:color w:val="000000"/>
          <w:sz w:val="24"/>
          <w:szCs w:val="24"/>
        </w:rPr>
        <w:t>zy zastępczej na terenie Polski</w:t>
      </w:r>
      <w:r w:rsidR="00D81767"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jest </w:t>
      </w:r>
      <w:r w:rsidR="000E364D" w:rsidRPr="004E54A9">
        <w:rPr>
          <w:rFonts w:ascii="Times New Roman" w:hAnsi="Times New Roman"/>
          <w:color w:val="000000"/>
          <w:sz w:val="24"/>
          <w:szCs w:val="24"/>
        </w:rPr>
        <w:t>system teleinformatyczn</w:t>
      </w:r>
      <w:r w:rsidR="00A70CD6" w:rsidRPr="004E54A9">
        <w:rPr>
          <w:rFonts w:ascii="Times New Roman" w:hAnsi="Times New Roman"/>
          <w:color w:val="000000"/>
          <w:sz w:val="24"/>
          <w:szCs w:val="24"/>
        </w:rPr>
        <w:t xml:space="preserve">y </w:t>
      </w:r>
      <w:r w:rsidR="000E364D" w:rsidRPr="004E54A9">
        <w:rPr>
          <w:rFonts w:ascii="Times New Roman" w:hAnsi="Times New Roman"/>
          <w:color w:val="000000"/>
          <w:sz w:val="24"/>
          <w:szCs w:val="24"/>
        </w:rPr>
        <w:t>służąc</w:t>
      </w:r>
      <w:r w:rsidR="00A70CD6" w:rsidRPr="004E54A9">
        <w:rPr>
          <w:rFonts w:ascii="Times New Roman" w:hAnsi="Times New Roman"/>
          <w:color w:val="000000"/>
          <w:sz w:val="24"/>
          <w:szCs w:val="24"/>
        </w:rPr>
        <w:t>y</w:t>
      </w:r>
      <w:r w:rsidR="000E364D" w:rsidRPr="004E54A9">
        <w:rPr>
          <w:rFonts w:ascii="Times New Roman" w:hAnsi="Times New Roman"/>
          <w:color w:val="000000"/>
          <w:sz w:val="24"/>
          <w:szCs w:val="24"/>
        </w:rPr>
        <w:t xml:space="preserve"> do prowadzenia rejestru oraz udostępniania z niego danych</w:t>
      </w:r>
      <w:r w:rsidR="008553C2" w:rsidRPr="004E54A9">
        <w:rPr>
          <w:rFonts w:ascii="Times New Roman" w:hAnsi="Times New Roman"/>
          <w:color w:val="000000"/>
          <w:sz w:val="24"/>
          <w:szCs w:val="24"/>
        </w:rPr>
        <w:t xml:space="preserve">. </w:t>
      </w:r>
      <w:r w:rsidR="00A70CD6" w:rsidRPr="004E54A9">
        <w:rPr>
          <w:rFonts w:ascii="Times New Roman" w:hAnsi="Times New Roman"/>
          <w:color w:val="000000"/>
          <w:sz w:val="24"/>
          <w:szCs w:val="24"/>
        </w:rPr>
        <w:t>Rejestr ten o</w:t>
      </w:r>
      <w:r w:rsidR="008553C2" w:rsidRPr="004E54A9">
        <w:rPr>
          <w:rFonts w:ascii="Times New Roman" w:hAnsi="Times New Roman"/>
          <w:color w:val="000000"/>
          <w:sz w:val="24"/>
          <w:szCs w:val="24"/>
        </w:rPr>
        <w:t>bejmuje</w:t>
      </w:r>
      <w:r w:rsidR="00605FD5" w:rsidRPr="004E54A9">
        <w:rPr>
          <w:rFonts w:ascii="Times New Roman" w:hAnsi="Times New Roman"/>
          <w:color w:val="000000"/>
          <w:sz w:val="24"/>
          <w:szCs w:val="24"/>
        </w:rPr>
        <w:t>:</w:t>
      </w:r>
    </w:p>
    <w:p w:rsidR="00CA6A17" w:rsidRPr="004E54A9" w:rsidRDefault="007241A0" w:rsidP="007241A0">
      <w:pPr>
        <w:pStyle w:val="ZPKTzmpktartykuempunktem"/>
        <w:ind w:left="406" w:hanging="392"/>
        <w:rPr>
          <w:rFonts w:ascii="Times New Roman" w:hAnsi="Times New Roman" w:cs="Times New Roman"/>
          <w:szCs w:val="24"/>
        </w:rPr>
      </w:pPr>
      <w:r>
        <w:rPr>
          <w:rFonts w:ascii="Times New Roman" w:hAnsi="Times New Roman" w:cs="Times New Roman"/>
          <w:color w:val="000000"/>
          <w:szCs w:val="24"/>
        </w:rPr>
        <w:t>1)</w:t>
      </w:r>
      <w:r>
        <w:rPr>
          <w:rFonts w:ascii="Times New Roman" w:hAnsi="Times New Roman" w:cs="Times New Roman"/>
          <w:color w:val="000000"/>
          <w:szCs w:val="24"/>
        </w:rPr>
        <w:tab/>
      </w:r>
      <w:r w:rsidR="00CA6A17" w:rsidRPr="004E54A9">
        <w:rPr>
          <w:rFonts w:ascii="Times New Roman" w:hAnsi="Times New Roman" w:cs="Times New Roman"/>
          <w:szCs w:val="24"/>
        </w:rPr>
        <w:t>wykaz dzieci umieszczonych w pieczy zastępczej oraz osób, które osiągnęły pełnoletność przebywając w pieczy zastępczej, o których mowa w</w:t>
      </w:r>
      <w:r w:rsidR="004E54A9" w:rsidRPr="004E54A9">
        <w:rPr>
          <w:rFonts w:ascii="Times New Roman" w:hAnsi="Times New Roman" w:cs="Times New Roman"/>
          <w:szCs w:val="24"/>
        </w:rPr>
        <w:t xml:space="preserve"> </w:t>
      </w:r>
      <w:r w:rsidR="00CA6A17" w:rsidRPr="004E54A9">
        <w:rPr>
          <w:rFonts w:ascii="Times New Roman" w:hAnsi="Times New Roman" w:cs="Times New Roman"/>
          <w:szCs w:val="24"/>
        </w:rPr>
        <w:t>art.</w:t>
      </w:r>
      <w:r w:rsidR="004E54A9" w:rsidRPr="004E54A9">
        <w:rPr>
          <w:rFonts w:ascii="Times New Roman" w:hAnsi="Times New Roman" w:cs="Times New Roman"/>
          <w:szCs w:val="24"/>
        </w:rPr>
        <w:t xml:space="preserve"> </w:t>
      </w:r>
      <w:r w:rsidR="00D81532">
        <w:rPr>
          <w:rFonts w:ascii="Times New Roman" w:hAnsi="Times New Roman" w:cs="Times New Roman"/>
          <w:szCs w:val="24"/>
        </w:rPr>
        <w:t>37 ust. 2</w:t>
      </w:r>
      <w:r w:rsidR="00C061CB">
        <w:rPr>
          <w:rFonts w:ascii="Times New Roman" w:hAnsi="Times New Roman" w:cs="Times New Roman"/>
          <w:szCs w:val="24"/>
        </w:rPr>
        <w:t xml:space="preserve"> ustawy</w:t>
      </w:r>
      <w:r w:rsidR="00D81532">
        <w:rPr>
          <w:rFonts w:ascii="Times New Roman" w:hAnsi="Times New Roman" w:cs="Times New Roman"/>
          <w:szCs w:val="24"/>
        </w:rPr>
        <w:t>, z</w:t>
      </w:r>
      <w:r w:rsidR="00015DB2">
        <w:rPr>
          <w:rFonts w:ascii="Times New Roman" w:hAnsi="Times New Roman" w:cs="Times New Roman"/>
          <w:szCs w:val="24"/>
        </w:rPr>
        <w:t xml:space="preserve"> </w:t>
      </w:r>
      <w:r w:rsidR="00CA6A17" w:rsidRPr="004E54A9">
        <w:rPr>
          <w:rFonts w:ascii="Times New Roman" w:hAnsi="Times New Roman" w:cs="Times New Roman"/>
          <w:szCs w:val="24"/>
        </w:rPr>
        <w:t xml:space="preserve">podziałem na dzieci i osoby </w:t>
      </w:r>
      <w:r w:rsidR="00015DB2">
        <w:rPr>
          <w:rFonts w:ascii="Times New Roman" w:hAnsi="Times New Roman" w:cs="Times New Roman"/>
          <w:szCs w:val="24"/>
        </w:rPr>
        <w:t>umieszczone albo przebywające w </w:t>
      </w:r>
      <w:r w:rsidR="00CA6A17" w:rsidRPr="004E54A9">
        <w:rPr>
          <w:rFonts w:ascii="Times New Roman" w:hAnsi="Times New Roman" w:cs="Times New Roman"/>
          <w:szCs w:val="24"/>
        </w:rPr>
        <w:t>poszczególnych formach rodzinnej pieczy zastępczej oraz poszczególnych formach instytucjonalnej pieczy zastępczej;</w:t>
      </w:r>
    </w:p>
    <w:p w:rsidR="00605FD5" w:rsidRPr="004E54A9" w:rsidRDefault="007241A0" w:rsidP="007241A0">
      <w:pPr>
        <w:pStyle w:val="ZPKTzmpktartykuempunktem"/>
        <w:ind w:left="406" w:hanging="392"/>
        <w:rPr>
          <w:rFonts w:ascii="Times New Roman" w:hAnsi="Times New Roman" w:cs="Times New Roman"/>
          <w:color w:val="000000"/>
          <w:szCs w:val="24"/>
        </w:rPr>
      </w:pPr>
      <w:r>
        <w:rPr>
          <w:rFonts w:ascii="Times New Roman" w:hAnsi="Times New Roman" w:cs="Times New Roman"/>
          <w:color w:val="000000"/>
          <w:szCs w:val="24"/>
        </w:rPr>
        <w:t>2)</w:t>
      </w:r>
      <w:r>
        <w:rPr>
          <w:rFonts w:ascii="Times New Roman" w:hAnsi="Times New Roman" w:cs="Times New Roman"/>
          <w:color w:val="000000"/>
          <w:szCs w:val="24"/>
        </w:rPr>
        <w:tab/>
      </w:r>
      <w:r w:rsidR="00605FD5" w:rsidRPr="007241A0">
        <w:rPr>
          <w:rFonts w:ascii="Times New Roman" w:hAnsi="Times New Roman" w:cs="Times New Roman"/>
          <w:szCs w:val="24"/>
        </w:rPr>
        <w:t>wykaz</w:t>
      </w:r>
      <w:r w:rsidR="00605FD5" w:rsidRPr="004E54A9">
        <w:rPr>
          <w:rFonts w:ascii="Times New Roman" w:hAnsi="Times New Roman" w:cs="Times New Roman"/>
          <w:color w:val="000000"/>
          <w:szCs w:val="24"/>
        </w:rPr>
        <w:t xml:space="preserve"> osób posiadających </w:t>
      </w:r>
      <w:r w:rsidR="00985F94" w:rsidRPr="004E54A9">
        <w:rPr>
          <w:rFonts w:ascii="Times New Roman" w:hAnsi="Times New Roman" w:cs="Times New Roman"/>
          <w:color w:val="000000"/>
          <w:szCs w:val="24"/>
        </w:rPr>
        <w:t xml:space="preserve">pozytywną </w:t>
      </w:r>
      <w:r w:rsidR="00605FD5" w:rsidRPr="004E54A9">
        <w:rPr>
          <w:rFonts w:ascii="Times New Roman" w:hAnsi="Times New Roman" w:cs="Times New Roman"/>
          <w:color w:val="000000"/>
          <w:szCs w:val="24"/>
        </w:rPr>
        <w:t>wstępną kwalifikację do pełnienia funkcji rodziny zastępczej lub prowadzenia rodzinnego domu dziecka;</w:t>
      </w:r>
    </w:p>
    <w:p w:rsidR="00605FD5" w:rsidRPr="004E54A9" w:rsidRDefault="007241A0" w:rsidP="007241A0">
      <w:pPr>
        <w:pStyle w:val="ZPKTzmpktartykuempunktem"/>
        <w:ind w:left="406" w:hanging="392"/>
        <w:rPr>
          <w:rFonts w:ascii="Times New Roman" w:hAnsi="Times New Roman" w:cs="Times New Roman"/>
          <w:color w:val="000000"/>
          <w:szCs w:val="24"/>
        </w:rPr>
      </w:pPr>
      <w:r>
        <w:rPr>
          <w:rFonts w:ascii="Times New Roman" w:hAnsi="Times New Roman" w:cs="Times New Roman"/>
          <w:color w:val="000000"/>
          <w:szCs w:val="24"/>
        </w:rPr>
        <w:t>3)</w:t>
      </w:r>
      <w:r>
        <w:rPr>
          <w:rFonts w:ascii="Times New Roman" w:hAnsi="Times New Roman" w:cs="Times New Roman"/>
          <w:color w:val="000000"/>
          <w:szCs w:val="24"/>
        </w:rPr>
        <w:tab/>
      </w:r>
      <w:r w:rsidR="00605FD5" w:rsidRPr="007241A0">
        <w:rPr>
          <w:rFonts w:ascii="Times New Roman" w:hAnsi="Times New Roman" w:cs="Times New Roman"/>
          <w:szCs w:val="24"/>
        </w:rPr>
        <w:t>wykaz</w:t>
      </w:r>
      <w:r w:rsidR="00605FD5" w:rsidRPr="004E54A9">
        <w:rPr>
          <w:rFonts w:ascii="Times New Roman" w:hAnsi="Times New Roman" w:cs="Times New Roman"/>
          <w:color w:val="000000"/>
          <w:szCs w:val="24"/>
        </w:rPr>
        <w:t xml:space="preserve"> kandydatów zakwalifikowanych do pełnienia funkcji rodziny zastępczej lub prowadzenia rodzinnego domu dziecka;</w:t>
      </w:r>
    </w:p>
    <w:p w:rsidR="00605FD5" w:rsidRPr="004E54A9" w:rsidRDefault="007241A0" w:rsidP="007241A0">
      <w:pPr>
        <w:pStyle w:val="ZPKTzmpktartykuempunktem"/>
        <w:ind w:left="406" w:hanging="392"/>
        <w:rPr>
          <w:rFonts w:ascii="Times New Roman" w:hAnsi="Times New Roman" w:cs="Times New Roman"/>
          <w:color w:val="000000"/>
          <w:szCs w:val="24"/>
        </w:rPr>
      </w:pPr>
      <w:r>
        <w:rPr>
          <w:rFonts w:ascii="Times New Roman" w:hAnsi="Times New Roman" w:cs="Times New Roman"/>
          <w:color w:val="000000"/>
          <w:szCs w:val="24"/>
        </w:rPr>
        <w:t>4)</w:t>
      </w:r>
      <w:r>
        <w:rPr>
          <w:rFonts w:ascii="Times New Roman" w:hAnsi="Times New Roman" w:cs="Times New Roman"/>
          <w:color w:val="000000"/>
          <w:szCs w:val="24"/>
        </w:rPr>
        <w:tab/>
      </w:r>
      <w:r w:rsidR="00605FD5" w:rsidRPr="007241A0">
        <w:rPr>
          <w:rFonts w:ascii="Times New Roman" w:hAnsi="Times New Roman" w:cs="Times New Roman"/>
          <w:szCs w:val="24"/>
        </w:rPr>
        <w:t>wykaz</w:t>
      </w:r>
      <w:r w:rsidR="00605FD5" w:rsidRPr="004E54A9">
        <w:rPr>
          <w:rFonts w:ascii="Times New Roman" w:hAnsi="Times New Roman" w:cs="Times New Roman"/>
          <w:color w:val="000000"/>
          <w:szCs w:val="24"/>
        </w:rPr>
        <w:t xml:space="preserve"> rodzin zastępczych z podziałem na rodziny zastępcze spokrewnione, niezawodowe albo zawodowe;</w:t>
      </w:r>
    </w:p>
    <w:p w:rsidR="00605FD5" w:rsidRPr="004E54A9" w:rsidRDefault="007241A0" w:rsidP="007241A0">
      <w:pPr>
        <w:pStyle w:val="ZPKTzmpktartykuempunktem"/>
        <w:ind w:left="406" w:hanging="392"/>
        <w:rPr>
          <w:rFonts w:ascii="Times New Roman" w:hAnsi="Times New Roman" w:cs="Times New Roman"/>
          <w:color w:val="000000"/>
          <w:szCs w:val="24"/>
        </w:rPr>
      </w:pPr>
      <w:r>
        <w:rPr>
          <w:rFonts w:ascii="Times New Roman" w:hAnsi="Times New Roman" w:cs="Times New Roman"/>
          <w:color w:val="000000"/>
          <w:szCs w:val="24"/>
        </w:rPr>
        <w:t>5)</w:t>
      </w:r>
      <w:r>
        <w:rPr>
          <w:rFonts w:ascii="Times New Roman" w:hAnsi="Times New Roman" w:cs="Times New Roman"/>
          <w:color w:val="000000"/>
          <w:szCs w:val="24"/>
        </w:rPr>
        <w:tab/>
      </w:r>
      <w:r w:rsidR="00605FD5" w:rsidRPr="007241A0">
        <w:rPr>
          <w:rFonts w:ascii="Times New Roman" w:hAnsi="Times New Roman" w:cs="Times New Roman"/>
          <w:szCs w:val="24"/>
        </w:rPr>
        <w:t>wykaz</w:t>
      </w:r>
      <w:r w:rsidR="00605FD5" w:rsidRPr="004E54A9">
        <w:rPr>
          <w:rFonts w:ascii="Times New Roman" w:hAnsi="Times New Roman" w:cs="Times New Roman"/>
          <w:color w:val="000000"/>
          <w:szCs w:val="24"/>
        </w:rPr>
        <w:t xml:space="preserve"> rodzinnych domów dziecka;</w:t>
      </w:r>
    </w:p>
    <w:p w:rsidR="0038230F" w:rsidRPr="004E54A9" w:rsidRDefault="007241A0" w:rsidP="007241A0">
      <w:pPr>
        <w:pStyle w:val="ZPKTzmpktartykuempunktem"/>
        <w:ind w:left="406" w:hanging="392"/>
        <w:rPr>
          <w:rFonts w:ascii="Times New Roman" w:hAnsi="Times New Roman" w:cs="Times New Roman"/>
          <w:color w:val="000000"/>
          <w:szCs w:val="24"/>
        </w:rPr>
      </w:pPr>
      <w:r>
        <w:rPr>
          <w:rFonts w:ascii="Times New Roman" w:hAnsi="Times New Roman" w:cs="Times New Roman"/>
          <w:color w:val="000000"/>
          <w:szCs w:val="24"/>
        </w:rPr>
        <w:t>6)</w:t>
      </w:r>
      <w:r>
        <w:rPr>
          <w:rFonts w:ascii="Times New Roman" w:hAnsi="Times New Roman" w:cs="Times New Roman"/>
          <w:color w:val="000000"/>
          <w:szCs w:val="24"/>
        </w:rPr>
        <w:tab/>
      </w:r>
      <w:r w:rsidR="00B10B24" w:rsidRPr="007241A0">
        <w:rPr>
          <w:rFonts w:ascii="Times New Roman" w:hAnsi="Times New Roman" w:cs="Times New Roman"/>
          <w:szCs w:val="24"/>
        </w:rPr>
        <w:t>wykaz</w:t>
      </w:r>
      <w:r w:rsidR="00B10B24" w:rsidRPr="004E54A9">
        <w:rPr>
          <w:rFonts w:ascii="Times New Roman" w:hAnsi="Times New Roman" w:cs="Times New Roman"/>
          <w:color w:val="000000"/>
          <w:szCs w:val="24"/>
        </w:rPr>
        <w:t xml:space="preserve"> </w:t>
      </w:r>
      <w:r w:rsidR="00605FD5" w:rsidRPr="004E54A9">
        <w:rPr>
          <w:rFonts w:ascii="Times New Roman" w:hAnsi="Times New Roman" w:cs="Times New Roman"/>
          <w:color w:val="000000"/>
          <w:szCs w:val="24"/>
        </w:rPr>
        <w:t>placów</w:t>
      </w:r>
      <w:r w:rsidR="00B10B24" w:rsidRPr="004E54A9">
        <w:rPr>
          <w:rFonts w:ascii="Times New Roman" w:hAnsi="Times New Roman" w:cs="Times New Roman"/>
          <w:color w:val="000000"/>
          <w:szCs w:val="24"/>
        </w:rPr>
        <w:t>e</w:t>
      </w:r>
      <w:r w:rsidR="00605FD5" w:rsidRPr="004E54A9">
        <w:rPr>
          <w:rFonts w:ascii="Times New Roman" w:hAnsi="Times New Roman" w:cs="Times New Roman"/>
          <w:color w:val="000000"/>
          <w:szCs w:val="24"/>
        </w:rPr>
        <w:t>k opiekuńczo-wychowawczych, regionalnych placów</w:t>
      </w:r>
      <w:r w:rsidR="00B10B24" w:rsidRPr="004E54A9">
        <w:rPr>
          <w:rFonts w:ascii="Times New Roman" w:hAnsi="Times New Roman" w:cs="Times New Roman"/>
          <w:color w:val="000000"/>
          <w:szCs w:val="24"/>
        </w:rPr>
        <w:t>e</w:t>
      </w:r>
      <w:r w:rsidR="00605FD5" w:rsidRPr="004E54A9">
        <w:rPr>
          <w:rFonts w:ascii="Times New Roman" w:hAnsi="Times New Roman" w:cs="Times New Roman"/>
          <w:color w:val="000000"/>
          <w:szCs w:val="24"/>
        </w:rPr>
        <w:t>k opiekuńczo-terapeutycznych albo interwencyjnych ośrodk</w:t>
      </w:r>
      <w:r w:rsidR="00B10B24" w:rsidRPr="004E54A9">
        <w:rPr>
          <w:rFonts w:ascii="Times New Roman" w:hAnsi="Times New Roman" w:cs="Times New Roman"/>
          <w:color w:val="000000"/>
          <w:szCs w:val="24"/>
        </w:rPr>
        <w:t>ów</w:t>
      </w:r>
      <w:r w:rsidR="00605FD5" w:rsidRPr="004E54A9">
        <w:rPr>
          <w:rFonts w:ascii="Times New Roman" w:hAnsi="Times New Roman" w:cs="Times New Roman"/>
          <w:color w:val="000000"/>
          <w:szCs w:val="24"/>
        </w:rPr>
        <w:t xml:space="preserve"> pre</w:t>
      </w:r>
      <w:r w:rsidR="00395B5D" w:rsidRPr="004E54A9">
        <w:rPr>
          <w:rFonts w:ascii="Times New Roman" w:hAnsi="Times New Roman" w:cs="Times New Roman"/>
          <w:color w:val="000000"/>
          <w:szCs w:val="24"/>
        </w:rPr>
        <w:t>a</w:t>
      </w:r>
      <w:r w:rsidR="00605FD5" w:rsidRPr="004E54A9">
        <w:rPr>
          <w:rFonts w:ascii="Times New Roman" w:hAnsi="Times New Roman" w:cs="Times New Roman"/>
          <w:color w:val="000000"/>
          <w:szCs w:val="24"/>
        </w:rPr>
        <w:t>d</w:t>
      </w:r>
      <w:r w:rsidR="00397E27" w:rsidRPr="004E54A9">
        <w:rPr>
          <w:rFonts w:ascii="Times New Roman" w:hAnsi="Times New Roman" w:cs="Times New Roman"/>
          <w:color w:val="000000"/>
          <w:szCs w:val="24"/>
        </w:rPr>
        <w:t>o</w:t>
      </w:r>
      <w:r w:rsidR="00605FD5" w:rsidRPr="004E54A9">
        <w:rPr>
          <w:rFonts w:ascii="Times New Roman" w:hAnsi="Times New Roman" w:cs="Times New Roman"/>
          <w:color w:val="000000"/>
          <w:szCs w:val="24"/>
        </w:rPr>
        <w:t>pcyjnych</w:t>
      </w:r>
      <w:r w:rsidR="003532D0" w:rsidRPr="004E54A9">
        <w:rPr>
          <w:rFonts w:ascii="Times New Roman" w:hAnsi="Times New Roman" w:cs="Times New Roman"/>
          <w:color w:val="000000"/>
          <w:szCs w:val="24"/>
        </w:rPr>
        <w:t>;</w:t>
      </w:r>
    </w:p>
    <w:p w:rsidR="00D81767" w:rsidRPr="004E54A9" w:rsidRDefault="007241A0" w:rsidP="007241A0">
      <w:pPr>
        <w:pStyle w:val="ZPKTzmpktartykuempunktem"/>
        <w:ind w:left="406" w:hanging="392"/>
        <w:rPr>
          <w:rFonts w:ascii="Times New Roman" w:hAnsi="Times New Roman" w:cs="Times New Roman"/>
          <w:color w:val="000000"/>
          <w:szCs w:val="24"/>
        </w:rPr>
      </w:pPr>
      <w:r>
        <w:rPr>
          <w:rFonts w:ascii="Times New Roman" w:hAnsi="Times New Roman" w:cs="Times New Roman"/>
          <w:color w:val="000000"/>
          <w:szCs w:val="24"/>
        </w:rPr>
        <w:t>7)</w:t>
      </w:r>
      <w:r>
        <w:rPr>
          <w:rFonts w:ascii="Times New Roman" w:hAnsi="Times New Roman" w:cs="Times New Roman"/>
          <w:color w:val="000000"/>
          <w:szCs w:val="24"/>
        </w:rPr>
        <w:tab/>
      </w:r>
      <w:r w:rsidR="0038230F" w:rsidRPr="004E54A9">
        <w:rPr>
          <w:rFonts w:ascii="Times New Roman" w:hAnsi="Times New Roman" w:cs="Times New Roman"/>
          <w:color w:val="000000"/>
          <w:szCs w:val="24"/>
        </w:rPr>
        <w:t>wykaz osób usamodzielnianych.</w:t>
      </w:r>
    </w:p>
    <w:p w:rsidR="00605FD5" w:rsidRPr="004E54A9" w:rsidRDefault="006A1624"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Projektodawca </w:t>
      </w:r>
      <w:r w:rsidR="00605FD5" w:rsidRPr="004E54A9">
        <w:rPr>
          <w:rFonts w:ascii="Times New Roman" w:hAnsi="Times New Roman" w:cs="Times New Roman"/>
          <w:color w:val="000000"/>
          <w:szCs w:val="24"/>
        </w:rPr>
        <w:t xml:space="preserve">w art. 38c </w:t>
      </w:r>
      <w:r w:rsidR="00723D7A" w:rsidRPr="004E54A9">
        <w:rPr>
          <w:rFonts w:ascii="Times New Roman" w:hAnsi="Times New Roman" w:cs="Times New Roman"/>
          <w:color w:val="000000"/>
          <w:szCs w:val="24"/>
        </w:rPr>
        <w:t xml:space="preserve">ustawy </w:t>
      </w:r>
      <w:r w:rsidR="00605FD5" w:rsidRPr="004E54A9">
        <w:rPr>
          <w:rFonts w:ascii="Times New Roman" w:hAnsi="Times New Roman" w:cs="Times New Roman"/>
          <w:color w:val="000000"/>
          <w:szCs w:val="24"/>
        </w:rPr>
        <w:t>wymienia dane po</w:t>
      </w:r>
      <w:r w:rsidR="000D700B" w:rsidRPr="004E54A9">
        <w:rPr>
          <w:rFonts w:ascii="Times New Roman" w:hAnsi="Times New Roman" w:cs="Times New Roman"/>
          <w:color w:val="000000"/>
          <w:szCs w:val="24"/>
        </w:rPr>
        <w:t>dlegające wpisowi do</w:t>
      </w:r>
      <w:r w:rsidR="004E54A9" w:rsidRPr="004E54A9">
        <w:rPr>
          <w:rFonts w:ascii="Times New Roman" w:hAnsi="Times New Roman" w:cs="Times New Roman"/>
          <w:color w:val="000000"/>
          <w:szCs w:val="24"/>
        </w:rPr>
        <w:t xml:space="preserve"> </w:t>
      </w:r>
      <w:r w:rsidR="000D700B" w:rsidRPr="004E54A9">
        <w:rPr>
          <w:rFonts w:ascii="Times New Roman" w:hAnsi="Times New Roman" w:cs="Times New Roman"/>
          <w:color w:val="000000"/>
          <w:szCs w:val="24"/>
        </w:rPr>
        <w:t>rejestru i</w:t>
      </w:r>
      <w:r w:rsidR="00D81532">
        <w:rPr>
          <w:rFonts w:ascii="Times New Roman" w:hAnsi="Times New Roman" w:cs="Times New Roman"/>
          <w:color w:val="000000"/>
          <w:szCs w:val="24"/>
        </w:rPr>
        <w:t> </w:t>
      </w:r>
      <w:r w:rsidR="00605FD5" w:rsidRPr="004E54A9">
        <w:rPr>
          <w:rFonts w:ascii="Times New Roman" w:hAnsi="Times New Roman" w:cs="Times New Roman"/>
          <w:color w:val="000000"/>
          <w:szCs w:val="24"/>
        </w:rPr>
        <w:t xml:space="preserve">wskazuje podmioty uprawnione </w:t>
      </w:r>
      <w:r w:rsidR="006B29D2" w:rsidRPr="004E54A9">
        <w:rPr>
          <w:rFonts w:ascii="Times New Roman" w:hAnsi="Times New Roman" w:cs="Times New Roman"/>
          <w:color w:val="000000"/>
          <w:szCs w:val="24"/>
        </w:rPr>
        <w:t xml:space="preserve">do ich </w:t>
      </w:r>
      <w:r w:rsidR="0038230F" w:rsidRPr="004E54A9">
        <w:rPr>
          <w:rFonts w:ascii="Times New Roman" w:hAnsi="Times New Roman" w:cs="Times New Roman"/>
          <w:color w:val="000000"/>
          <w:szCs w:val="24"/>
        </w:rPr>
        <w:t xml:space="preserve">wprowadzania, </w:t>
      </w:r>
      <w:r w:rsidR="006B29D2" w:rsidRPr="004E54A9">
        <w:rPr>
          <w:rFonts w:ascii="Times New Roman" w:hAnsi="Times New Roman" w:cs="Times New Roman"/>
          <w:color w:val="000000"/>
          <w:szCs w:val="24"/>
        </w:rPr>
        <w:t>aktualizowania</w:t>
      </w:r>
      <w:r w:rsidR="0038230F" w:rsidRPr="004E54A9">
        <w:rPr>
          <w:rFonts w:ascii="Times New Roman" w:hAnsi="Times New Roman" w:cs="Times New Roman"/>
          <w:color w:val="000000"/>
          <w:szCs w:val="24"/>
        </w:rPr>
        <w:t xml:space="preserve"> i przetwarzania</w:t>
      </w:r>
      <w:r w:rsidR="006B29D2" w:rsidRPr="004E54A9">
        <w:rPr>
          <w:rFonts w:ascii="Times New Roman" w:hAnsi="Times New Roman" w:cs="Times New Roman"/>
          <w:color w:val="000000"/>
          <w:szCs w:val="24"/>
        </w:rPr>
        <w:t>.</w:t>
      </w:r>
      <w:r w:rsidR="00FA03D8" w:rsidRPr="004E54A9">
        <w:rPr>
          <w:rFonts w:ascii="Times New Roman" w:hAnsi="Times New Roman" w:cs="Times New Roman"/>
          <w:color w:val="000000"/>
          <w:szCs w:val="24"/>
        </w:rPr>
        <w:t xml:space="preserve"> </w:t>
      </w:r>
      <w:r w:rsidR="00985F94" w:rsidRPr="004E54A9">
        <w:rPr>
          <w:rFonts w:ascii="Times New Roman" w:hAnsi="Times New Roman" w:cs="Times New Roman"/>
          <w:color w:val="000000"/>
          <w:szCs w:val="24"/>
        </w:rPr>
        <w:t xml:space="preserve">Dane do rejestru będą wprowadzane i aktualizowane </w:t>
      </w:r>
      <w:r w:rsidR="00CF0930" w:rsidRPr="004E54A9">
        <w:rPr>
          <w:rFonts w:ascii="Times New Roman" w:hAnsi="Times New Roman" w:cs="Times New Roman"/>
          <w:color w:val="000000"/>
          <w:szCs w:val="24"/>
        </w:rPr>
        <w:t xml:space="preserve">w momencie </w:t>
      </w:r>
      <w:r w:rsidR="00985F94" w:rsidRPr="004E54A9">
        <w:rPr>
          <w:rFonts w:ascii="Times New Roman" w:hAnsi="Times New Roman" w:cs="Times New Roman"/>
          <w:color w:val="000000"/>
          <w:szCs w:val="24"/>
        </w:rPr>
        <w:t>powzięcia informacji wymagających wpisu lub aktualizacji.</w:t>
      </w:r>
    </w:p>
    <w:p w:rsidR="005C1ED3" w:rsidRPr="004E54A9" w:rsidRDefault="005C1ED3"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Istnieje potrzeba stworzenia rejestru miejsc w pieczy zastępczej oraz rejestru dzieci umieszczonych w pieczy zastępczej. W istocie pod pojęcie</w:t>
      </w:r>
      <w:r w:rsidR="00E35481" w:rsidRPr="004E54A9">
        <w:rPr>
          <w:rFonts w:ascii="Times New Roman" w:hAnsi="Times New Roman" w:cs="Times New Roman"/>
          <w:color w:val="000000"/>
          <w:szCs w:val="24"/>
        </w:rPr>
        <w:t>m rejestr dzieci umieszczonych</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w pieczy zastępczej mieści się cały zestaw danych, które mają służyć jednostkom organizacyjnym wspierania rodziny i</w:t>
      </w:r>
      <w:r w:rsidR="00D81532">
        <w:rPr>
          <w:rFonts w:ascii="Times New Roman" w:hAnsi="Times New Roman" w:cs="Times New Roman"/>
          <w:color w:val="000000"/>
          <w:szCs w:val="24"/>
        </w:rPr>
        <w:t xml:space="preserve"> pieczy zastępczej, wskazanym w </w:t>
      </w:r>
      <w:r w:rsidRPr="004E54A9">
        <w:rPr>
          <w:rFonts w:ascii="Times New Roman" w:hAnsi="Times New Roman" w:cs="Times New Roman"/>
          <w:color w:val="000000"/>
          <w:szCs w:val="24"/>
        </w:rPr>
        <w:t>projekcie, do lepszej organizacji pieczy zastępczej i zgodnego z dobrem dziecka poszukiwania wolnych miejsc</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w pieczy zastępczej na terenie Polski przez sąd rodzinny. W dotychczasowym stanie prawnym funkcjonował rejestr danych o osobach zakwalifikowanych do pełnienia funkcji rodziny zastępczej zawodowej, rodziny zastępczej niezawodowej lub do prowadzenia rodzinnego domu dziecka oraz rejestr osób już pełniących ww</w:t>
      </w:r>
      <w:r w:rsidR="00C061CB">
        <w:rPr>
          <w:rFonts w:ascii="Times New Roman" w:hAnsi="Times New Roman" w:cs="Times New Roman"/>
          <w:color w:val="000000"/>
          <w:szCs w:val="24"/>
        </w:rPr>
        <w:t>.</w:t>
      </w:r>
      <w:r w:rsidRPr="004E54A9">
        <w:rPr>
          <w:rFonts w:ascii="Times New Roman" w:hAnsi="Times New Roman" w:cs="Times New Roman"/>
          <w:color w:val="000000"/>
          <w:szCs w:val="24"/>
        </w:rPr>
        <w:t xml:space="preserve"> funkcje. Rejestr ten prowadził starosta, który był zobligowany do dostarczania danych</w:t>
      </w:r>
      <w:r w:rsidR="002F66A3" w:rsidRPr="004E54A9">
        <w:rPr>
          <w:rFonts w:ascii="Times New Roman" w:hAnsi="Times New Roman" w:cs="Times New Roman"/>
          <w:color w:val="000000"/>
          <w:szCs w:val="24"/>
        </w:rPr>
        <w:t xml:space="preserve"> z rejestru do właściwego sądu </w:t>
      </w:r>
      <w:r w:rsidRPr="004E54A9">
        <w:rPr>
          <w:rFonts w:ascii="Times New Roman" w:hAnsi="Times New Roman" w:cs="Times New Roman"/>
          <w:color w:val="000000"/>
          <w:szCs w:val="24"/>
        </w:rPr>
        <w:t>(uchylany art.</w:t>
      </w:r>
      <w:r w:rsidR="00B7426B" w:rsidRPr="004E54A9">
        <w:rPr>
          <w:rFonts w:ascii="Times New Roman" w:hAnsi="Times New Roman" w:cs="Times New Roman"/>
          <w:color w:val="000000"/>
          <w:szCs w:val="24"/>
        </w:rPr>
        <w:t xml:space="preserve"> </w:t>
      </w:r>
      <w:r w:rsidR="00D81532">
        <w:rPr>
          <w:rFonts w:ascii="Times New Roman" w:hAnsi="Times New Roman" w:cs="Times New Roman"/>
          <w:color w:val="000000"/>
          <w:szCs w:val="24"/>
        </w:rPr>
        <w:t>46 ustawy</w:t>
      </w:r>
      <w:r w:rsidRPr="004E54A9">
        <w:rPr>
          <w:rFonts w:ascii="Times New Roman" w:hAnsi="Times New Roman" w:cs="Times New Roman"/>
          <w:color w:val="000000"/>
          <w:szCs w:val="24"/>
        </w:rPr>
        <w:t xml:space="preserve">). </w:t>
      </w:r>
      <w:r w:rsidR="00D81532">
        <w:rPr>
          <w:rFonts w:ascii="Times New Roman" w:hAnsi="Times New Roman" w:cs="Times New Roman"/>
          <w:color w:val="000000"/>
          <w:szCs w:val="24"/>
        </w:rPr>
        <w:t>Projekt rozszerza ten rejestr o</w:t>
      </w:r>
      <w:r w:rsidR="00015DB2">
        <w:rPr>
          <w:rFonts w:ascii="Times New Roman" w:hAnsi="Times New Roman" w:cs="Times New Roman"/>
          <w:color w:val="000000"/>
          <w:szCs w:val="24"/>
        </w:rPr>
        <w:t xml:space="preserve"> </w:t>
      </w:r>
      <w:r w:rsidRPr="004E54A9">
        <w:rPr>
          <w:rFonts w:ascii="Times New Roman" w:hAnsi="Times New Roman" w:cs="Times New Roman"/>
          <w:color w:val="000000"/>
          <w:szCs w:val="24"/>
        </w:rPr>
        <w:t>dodatkowe informacje dotyczące: wykazu dzieci umieszczonych</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w pieczy zastępczej, </w:t>
      </w:r>
      <w:r w:rsidR="00C56F97" w:rsidRPr="004E54A9">
        <w:rPr>
          <w:rFonts w:ascii="Times New Roman" w:hAnsi="Times New Roman" w:cs="Times New Roman"/>
          <w:szCs w:val="24"/>
        </w:rPr>
        <w:t>wykazu osób posiadających pozytywną wstępną kwalifikację</w:t>
      </w:r>
      <w:r w:rsidR="004E54A9" w:rsidRPr="004E54A9">
        <w:rPr>
          <w:rFonts w:ascii="Times New Roman" w:hAnsi="Times New Roman" w:cs="Times New Roman"/>
          <w:szCs w:val="24"/>
        </w:rPr>
        <w:t xml:space="preserve"> </w:t>
      </w:r>
      <w:r w:rsidR="00C56F97" w:rsidRPr="004E54A9">
        <w:rPr>
          <w:rFonts w:ascii="Times New Roman" w:hAnsi="Times New Roman" w:cs="Times New Roman"/>
          <w:szCs w:val="24"/>
        </w:rPr>
        <w:t>do pełnienia funkcji rodziny zastępczej lub prowadzenia rodzinnego domu dziecka</w:t>
      </w:r>
      <w:r w:rsidR="009E1EFC" w:rsidRPr="004E54A9">
        <w:rPr>
          <w:rFonts w:ascii="Times New Roman" w:hAnsi="Times New Roman" w:cs="Times New Roman"/>
          <w:szCs w:val="24"/>
        </w:rPr>
        <w:t xml:space="preserve">, </w:t>
      </w:r>
      <w:r w:rsidRPr="004E54A9">
        <w:rPr>
          <w:rFonts w:ascii="Times New Roman" w:hAnsi="Times New Roman" w:cs="Times New Roman"/>
          <w:color w:val="000000"/>
          <w:szCs w:val="24"/>
        </w:rPr>
        <w:t>wykazu placówek inst</w:t>
      </w:r>
      <w:r w:rsidR="00E35481" w:rsidRPr="004E54A9">
        <w:rPr>
          <w:rFonts w:ascii="Times New Roman" w:hAnsi="Times New Roman" w:cs="Times New Roman"/>
          <w:color w:val="000000"/>
          <w:szCs w:val="24"/>
        </w:rPr>
        <w:t>ytucjonalnej pieczy zastępczej (</w:t>
      </w:r>
      <w:r w:rsidR="00015DB2">
        <w:rPr>
          <w:rFonts w:ascii="Times New Roman" w:hAnsi="Times New Roman" w:cs="Times New Roman"/>
          <w:color w:val="000000"/>
          <w:szCs w:val="24"/>
        </w:rPr>
        <w:t>obecnie rejestr ten wraz z </w:t>
      </w:r>
      <w:r w:rsidRPr="004E54A9">
        <w:rPr>
          <w:rFonts w:ascii="Times New Roman" w:hAnsi="Times New Roman" w:cs="Times New Roman"/>
          <w:color w:val="000000"/>
          <w:szCs w:val="24"/>
        </w:rPr>
        <w:t xml:space="preserve">rejestrem wolnych miejsc w pieczy instytucjonalnej prowadzi wojewoda – </w:t>
      </w:r>
      <w:r w:rsidR="00C061CB">
        <w:rPr>
          <w:rFonts w:ascii="Times New Roman" w:hAnsi="Times New Roman" w:cs="Times New Roman"/>
          <w:color w:val="000000"/>
          <w:szCs w:val="24"/>
        </w:rPr>
        <w:t xml:space="preserve">zmieniany </w:t>
      </w:r>
      <w:r w:rsidRPr="004E54A9">
        <w:rPr>
          <w:rFonts w:ascii="Times New Roman" w:hAnsi="Times New Roman" w:cs="Times New Roman"/>
          <w:color w:val="000000"/>
          <w:szCs w:val="24"/>
        </w:rPr>
        <w:t>art.</w:t>
      </w:r>
      <w:r w:rsidR="00B7426B"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186 pkt 1) oraz wykazu osób usamodzielnianych. Jak wynika z powyższego </w:t>
      </w:r>
      <w:r w:rsidR="00D81532">
        <w:rPr>
          <w:rFonts w:ascii="Times New Roman" w:hAnsi="Times New Roman" w:cs="Times New Roman"/>
          <w:color w:val="000000"/>
          <w:szCs w:val="24"/>
        </w:rPr>
        <w:t>wyjaśnienia, omawiany projekt w</w:t>
      </w:r>
      <w:r w:rsidR="00015DB2">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istocie jedynie określa teleinformatyczny charakter dotychczasowych rejestrów oraz określa zakresy przetwarzania danych osobowych i ich udostępniania. Ponadto projekt określa szczegółowo zakres przetwarzanych danych </w:t>
      </w:r>
      <w:r w:rsidR="00E35481" w:rsidRPr="004E54A9">
        <w:rPr>
          <w:rFonts w:ascii="Times New Roman" w:hAnsi="Times New Roman" w:cs="Times New Roman"/>
          <w:color w:val="000000"/>
          <w:szCs w:val="24"/>
        </w:rPr>
        <w:t>(</w:t>
      </w:r>
      <w:r w:rsidRPr="004E54A9">
        <w:rPr>
          <w:rFonts w:ascii="Times New Roman" w:hAnsi="Times New Roman" w:cs="Times New Roman"/>
          <w:color w:val="000000"/>
          <w:szCs w:val="24"/>
        </w:rPr>
        <w:t>określa to już obecnie uchylany art.</w:t>
      </w:r>
      <w:r w:rsidR="00B7426B"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46 w odniesie</w:t>
      </w:r>
      <w:r w:rsidR="00015DB2">
        <w:rPr>
          <w:rFonts w:ascii="Times New Roman" w:hAnsi="Times New Roman" w:cs="Times New Roman"/>
          <w:color w:val="000000"/>
          <w:szCs w:val="24"/>
        </w:rPr>
        <w:t>niu do osób zakwalifikowanych i </w:t>
      </w:r>
      <w:r w:rsidRPr="004E54A9">
        <w:rPr>
          <w:rFonts w:ascii="Times New Roman" w:hAnsi="Times New Roman" w:cs="Times New Roman"/>
          <w:color w:val="000000"/>
          <w:szCs w:val="24"/>
        </w:rPr>
        <w:t>pełniących funkcję rodzin zastępczych</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i osób prowad</w:t>
      </w:r>
      <w:r w:rsidR="00E35481" w:rsidRPr="004E54A9">
        <w:rPr>
          <w:rFonts w:ascii="Times New Roman" w:hAnsi="Times New Roman" w:cs="Times New Roman"/>
          <w:color w:val="000000"/>
          <w:szCs w:val="24"/>
        </w:rPr>
        <w:t>zących rodzinne domy dziecka).</w:t>
      </w:r>
      <w:r w:rsidRPr="004E54A9">
        <w:rPr>
          <w:rFonts w:ascii="Times New Roman" w:hAnsi="Times New Roman" w:cs="Times New Roman"/>
          <w:color w:val="000000"/>
          <w:szCs w:val="24"/>
        </w:rPr>
        <w:t xml:space="preserve"> Cele szczegółowe rejestru sprowadzają się przede wszystkim do znalezienia dla dziecka najbardziej adekwatnego do jego potrzeb miejsca w pieczy zastępczej. Kwestię powiatu, na terenie którego ma zostać umieszczone dziecko w pieczy zastępcz</w:t>
      </w:r>
      <w:r w:rsidR="00D81532">
        <w:rPr>
          <w:rFonts w:ascii="Times New Roman" w:hAnsi="Times New Roman" w:cs="Times New Roman"/>
          <w:color w:val="000000"/>
          <w:szCs w:val="24"/>
        </w:rPr>
        <w:t>ej</w:t>
      </w:r>
      <w:r w:rsidR="00C061CB">
        <w:rPr>
          <w:rFonts w:ascii="Times New Roman" w:hAnsi="Times New Roman" w:cs="Times New Roman"/>
          <w:color w:val="000000"/>
          <w:szCs w:val="24"/>
        </w:rPr>
        <w:t>,</w:t>
      </w:r>
      <w:r w:rsidR="00D81532">
        <w:rPr>
          <w:rFonts w:ascii="Times New Roman" w:hAnsi="Times New Roman" w:cs="Times New Roman"/>
          <w:color w:val="000000"/>
          <w:szCs w:val="24"/>
        </w:rPr>
        <w:t xml:space="preserve"> reguluje </w:t>
      </w:r>
      <w:r w:rsidR="00C061CB">
        <w:rPr>
          <w:rFonts w:ascii="Times New Roman" w:hAnsi="Times New Roman" w:cs="Times New Roman"/>
          <w:color w:val="000000"/>
          <w:szCs w:val="24"/>
        </w:rPr>
        <w:t xml:space="preserve">ustawa z dnia 25 lutego 1964 – </w:t>
      </w:r>
      <w:r w:rsidR="00D81532">
        <w:rPr>
          <w:rFonts w:ascii="Times New Roman" w:hAnsi="Times New Roman" w:cs="Times New Roman"/>
          <w:color w:val="000000"/>
          <w:szCs w:val="24"/>
        </w:rPr>
        <w:t>Kodeks rodzinny i</w:t>
      </w:r>
      <w:r w:rsidR="00015DB2">
        <w:rPr>
          <w:rFonts w:ascii="Times New Roman" w:hAnsi="Times New Roman" w:cs="Times New Roman"/>
          <w:color w:val="000000"/>
          <w:szCs w:val="24"/>
        </w:rPr>
        <w:t xml:space="preserve"> </w:t>
      </w:r>
      <w:r w:rsidRPr="004E54A9">
        <w:rPr>
          <w:rFonts w:ascii="Times New Roman" w:hAnsi="Times New Roman" w:cs="Times New Roman"/>
          <w:color w:val="000000"/>
          <w:szCs w:val="24"/>
        </w:rPr>
        <w:t>opiekuńczy. Zgodnie z art. 112</w:t>
      </w:r>
      <w:r w:rsidRPr="004E54A9">
        <w:rPr>
          <w:rFonts w:ascii="Times New Roman" w:hAnsi="Times New Roman" w:cs="Times New Roman"/>
          <w:color w:val="000000"/>
          <w:szCs w:val="24"/>
          <w:vertAlign w:val="superscript"/>
        </w:rPr>
        <w:t>7</w:t>
      </w:r>
      <w:r w:rsidRPr="004E54A9">
        <w:rPr>
          <w:rFonts w:ascii="Times New Roman" w:hAnsi="Times New Roman" w:cs="Times New Roman"/>
          <w:color w:val="000000"/>
          <w:szCs w:val="24"/>
        </w:rPr>
        <w:t xml:space="preserve"> § 2 Kodeksu rodzinnego i opiekuńczego, w miarę możliwości sąd umieszcza dziecko w pieczy zastępczej na terenie powiatu miejsca zamieszkania dziecka.</w:t>
      </w:r>
    </w:p>
    <w:p w:rsidR="005C1ED3" w:rsidRPr="004E54A9" w:rsidRDefault="005C1ED3"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Decyzję o umieszczeniu dziecka w pieczy zastępczej </w:t>
      </w:r>
      <w:r w:rsidR="00F745B0" w:rsidRPr="004E54A9">
        <w:rPr>
          <w:rFonts w:ascii="Times New Roman" w:hAnsi="Times New Roman" w:cs="Times New Roman"/>
          <w:color w:val="000000"/>
          <w:szCs w:val="24"/>
        </w:rPr>
        <w:t xml:space="preserve">podejmuje </w:t>
      </w:r>
      <w:r w:rsidRPr="004E54A9">
        <w:rPr>
          <w:rFonts w:ascii="Times New Roman" w:hAnsi="Times New Roman" w:cs="Times New Roman"/>
          <w:color w:val="000000"/>
          <w:szCs w:val="24"/>
        </w:rPr>
        <w:t>sąd rodzinny, zatem musi on być wyposażony we wszystkie niezbędne informacje zarówno o samym dziecku, jak</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i o podmiotach, które miałyby pełnić bieżącą pieczę nad dzieckiem. Z tego też punktu widzenia zakres danych </w:t>
      </w:r>
      <w:r w:rsidR="00E63C08">
        <w:rPr>
          <w:rFonts w:ascii="Times New Roman" w:hAnsi="Times New Roman" w:cs="Times New Roman"/>
          <w:color w:val="000000"/>
          <w:szCs w:val="24"/>
        </w:rPr>
        <w:t>po</w:t>
      </w:r>
      <w:r w:rsidRPr="004E54A9">
        <w:rPr>
          <w:rFonts w:ascii="Times New Roman" w:hAnsi="Times New Roman" w:cs="Times New Roman"/>
          <w:color w:val="000000"/>
          <w:szCs w:val="24"/>
        </w:rPr>
        <w:t>winien być na tyle precyzyjny, aby dostarczać danych całościowych pozwalających na ocenę przez sąd potrzeb dziecka, jak i ocenę możliwości przyszłych opiekunów zastępczych lub precyzyjnego określenia charakteru pieczy instytucjonalnej (zmiany w odniesieniu do</w:t>
      </w:r>
      <w:r w:rsidR="004E54A9" w:rsidRPr="004E54A9">
        <w:rPr>
          <w:rFonts w:ascii="Times New Roman" w:hAnsi="Times New Roman" w:cs="Times New Roman"/>
          <w:color w:val="000000"/>
          <w:szCs w:val="24"/>
        </w:rPr>
        <w:t xml:space="preserve"> </w:t>
      </w:r>
      <w:r w:rsidR="0052179C" w:rsidRPr="004E54A9">
        <w:rPr>
          <w:rFonts w:ascii="Times New Roman" w:hAnsi="Times New Roman" w:cs="Times New Roman"/>
          <w:szCs w:val="24"/>
        </w:rPr>
        <w:t>ustawy z dnia 17 listopada 1964 r. – Kodeks postępowania cywilnego (Dz. U. z 2018 r. poz. 1360, z późn. zm.</w:t>
      </w:r>
      <w:r w:rsidRPr="004E54A9">
        <w:rPr>
          <w:rFonts w:ascii="Times New Roman" w:hAnsi="Times New Roman" w:cs="Times New Roman"/>
          <w:color w:val="000000"/>
          <w:szCs w:val="24"/>
        </w:rPr>
        <w:t>)</w:t>
      </w:r>
      <w:r w:rsidR="00F745B0"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Pamiętać należy, że sąd będzie mógł pozyskiwać dane od starosty, ale jedynie w zakresie dodatkowym</w:t>
      </w:r>
      <w:r w:rsidR="00E35481" w:rsidRPr="004E54A9">
        <w:rPr>
          <w:rFonts w:ascii="Times New Roman" w:hAnsi="Times New Roman" w:cs="Times New Roman"/>
          <w:color w:val="000000"/>
          <w:szCs w:val="24"/>
        </w:rPr>
        <w:t>, je</w:t>
      </w:r>
      <w:r w:rsidR="00E63C08">
        <w:rPr>
          <w:rFonts w:ascii="Times New Roman" w:hAnsi="Times New Roman" w:cs="Times New Roman"/>
          <w:color w:val="000000"/>
          <w:szCs w:val="24"/>
        </w:rPr>
        <w:t>że</w:t>
      </w:r>
      <w:r w:rsidR="00E35481" w:rsidRPr="004E54A9">
        <w:rPr>
          <w:rFonts w:ascii="Times New Roman" w:hAnsi="Times New Roman" w:cs="Times New Roman"/>
          <w:color w:val="000000"/>
          <w:szCs w:val="24"/>
        </w:rPr>
        <w:t xml:space="preserve">li uzna to za konieczne. </w:t>
      </w:r>
      <w:r w:rsidRPr="004E54A9">
        <w:rPr>
          <w:rFonts w:ascii="Times New Roman" w:hAnsi="Times New Roman" w:cs="Times New Roman"/>
          <w:color w:val="000000"/>
          <w:szCs w:val="24"/>
        </w:rPr>
        <w:t>Takie rejestry nie tylko ułatwią umieszczanie dzieci w pieczy zastępczej, ale co bardzo istotne umożliwią w każdej sytuacji łączenie rodzeństw i kontrolę historii umieszczeń dziecka w pieczy zastępczej, co ma niezwykle ważną rolę w ocenie możliwości pracy z rodziną dziecka</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na rzecz powrotu dziecka do rodziny. </w:t>
      </w:r>
    </w:p>
    <w:p w:rsidR="003F2172" w:rsidRPr="004E54A9" w:rsidRDefault="005C1ED3"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W odniesieniu do przyznawania świadczeń na kontynuowanie nauki i usamodzielnienie, projekt umożliwia pozyskiwanie informacji potrzebnych do udzielenia świadczeń, z</w:t>
      </w:r>
      <w:r w:rsidR="00D81532">
        <w:rPr>
          <w:rFonts w:ascii="Times New Roman" w:hAnsi="Times New Roman" w:cs="Times New Roman"/>
          <w:color w:val="000000"/>
          <w:szCs w:val="24"/>
        </w:rPr>
        <w:t> </w:t>
      </w:r>
      <w:r w:rsidR="00E35481" w:rsidRPr="004E54A9">
        <w:rPr>
          <w:rFonts w:ascii="Times New Roman" w:hAnsi="Times New Roman" w:cs="Times New Roman"/>
          <w:color w:val="000000"/>
          <w:szCs w:val="24"/>
        </w:rPr>
        <w:t>systemu informacji oświatowej.</w:t>
      </w:r>
    </w:p>
    <w:p w:rsidR="0038230F" w:rsidRPr="004E54A9" w:rsidRDefault="00522D4E" w:rsidP="007241A0">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Dostęp do </w:t>
      </w:r>
      <w:r w:rsidR="0038230F" w:rsidRPr="004E54A9">
        <w:rPr>
          <w:rFonts w:ascii="Times New Roman" w:hAnsi="Times New Roman" w:cs="Times New Roman"/>
          <w:color w:val="000000"/>
          <w:szCs w:val="24"/>
        </w:rPr>
        <w:t xml:space="preserve">omawianego </w:t>
      </w:r>
      <w:r w:rsidRPr="004E54A9">
        <w:rPr>
          <w:rFonts w:ascii="Times New Roman" w:hAnsi="Times New Roman" w:cs="Times New Roman"/>
          <w:color w:val="000000"/>
          <w:szCs w:val="24"/>
        </w:rPr>
        <w:t xml:space="preserve">rejestru </w:t>
      </w:r>
      <w:r w:rsidR="00CB6119" w:rsidRPr="004E54A9">
        <w:rPr>
          <w:rFonts w:ascii="Times New Roman" w:hAnsi="Times New Roman" w:cs="Times New Roman"/>
          <w:color w:val="000000"/>
          <w:szCs w:val="24"/>
        </w:rPr>
        <w:t xml:space="preserve">będzie </w:t>
      </w:r>
      <w:r w:rsidR="0038230F" w:rsidRPr="004E54A9">
        <w:rPr>
          <w:rFonts w:ascii="Times New Roman" w:hAnsi="Times New Roman" w:cs="Times New Roman"/>
          <w:color w:val="000000"/>
          <w:szCs w:val="24"/>
        </w:rPr>
        <w:t xml:space="preserve">ograniczony i </w:t>
      </w:r>
      <w:r w:rsidR="00CB6119" w:rsidRPr="004E54A9">
        <w:rPr>
          <w:rFonts w:ascii="Times New Roman" w:hAnsi="Times New Roman" w:cs="Times New Roman"/>
          <w:color w:val="000000"/>
          <w:szCs w:val="24"/>
        </w:rPr>
        <w:t xml:space="preserve">będzie przysługiwać </w:t>
      </w:r>
      <w:r w:rsidR="0038230F" w:rsidRPr="004E54A9">
        <w:rPr>
          <w:rFonts w:ascii="Times New Roman" w:hAnsi="Times New Roman" w:cs="Times New Roman"/>
          <w:color w:val="000000"/>
          <w:szCs w:val="24"/>
        </w:rPr>
        <w:t xml:space="preserve">wyłącznie ministrowi właściwemu do spraw rodziny oraz następującym podmiotom: podmiotowi prowadzącemu pracę z rodziną, staroście, organizatorowi rodzinnej pieczy zastępczej, powiatowemu centrum pomocy rodzinie, </w:t>
      </w:r>
      <w:r w:rsidRPr="004E54A9">
        <w:rPr>
          <w:rFonts w:ascii="Times New Roman" w:hAnsi="Times New Roman" w:cs="Times New Roman"/>
          <w:color w:val="000000"/>
          <w:szCs w:val="24"/>
        </w:rPr>
        <w:t>wojewod</w:t>
      </w:r>
      <w:r w:rsidR="0038230F" w:rsidRPr="004E54A9">
        <w:rPr>
          <w:rFonts w:ascii="Times New Roman" w:hAnsi="Times New Roman" w:cs="Times New Roman"/>
          <w:color w:val="000000"/>
          <w:szCs w:val="24"/>
        </w:rPr>
        <w:t xml:space="preserve">zie, marszałkowi województwa, ośrodkowi adopcyjnemu i </w:t>
      </w:r>
      <w:r w:rsidR="004C2FFD" w:rsidRPr="004E54A9">
        <w:rPr>
          <w:rFonts w:ascii="Times New Roman" w:hAnsi="Times New Roman" w:cs="Times New Roman"/>
          <w:color w:val="000000"/>
          <w:szCs w:val="24"/>
        </w:rPr>
        <w:t>c</w:t>
      </w:r>
      <w:r w:rsidR="0038230F" w:rsidRPr="004E54A9">
        <w:rPr>
          <w:rFonts w:ascii="Times New Roman" w:hAnsi="Times New Roman" w:cs="Times New Roman"/>
          <w:color w:val="000000"/>
          <w:szCs w:val="24"/>
        </w:rPr>
        <w:t xml:space="preserve">entralnemu </w:t>
      </w:r>
      <w:r w:rsidR="004C2FFD" w:rsidRPr="004E54A9">
        <w:rPr>
          <w:rFonts w:ascii="Times New Roman" w:hAnsi="Times New Roman" w:cs="Times New Roman"/>
          <w:color w:val="000000"/>
          <w:szCs w:val="24"/>
        </w:rPr>
        <w:t>b</w:t>
      </w:r>
      <w:r w:rsidR="0038230F" w:rsidRPr="004E54A9">
        <w:rPr>
          <w:rFonts w:ascii="Times New Roman" w:hAnsi="Times New Roman" w:cs="Times New Roman"/>
          <w:color w:val="000000"/>
          <w:szCs w:val="24"/>
        </w:rPr>
        <w:t xml:space="preserve">ankowi </w:t>
      </w:r>
      <w:r w:rsidR="004C2FFD" w:rsidRPr="004E54A9">
        <w:rPr>
          <w:rFonts w:ascii="Times New Roman" w:hAnsi="Times New Roman" w:cs="Times New Roman"/>
          <w:color w:val="000000"/>
          <w:szCs w:val="24"/>
        </w:rPr>
        <w:t>d</w:t>
      </w:r>
      <w:r w:rsidR="0038230F" w:rsidRPr="004E54A9">
        <w:rPr>
          <w:rFonts w:ascii="Times New Roman" w:hAnsi="Times New Roman" w:cs="Times New Roman"/>
          <w:color w:val="000000"/>
          <w:szCs w:val="24"/>
        </w:rPr>
        <w:t>anych</w:t>
      </w:r>
      <w:r w:rsidRPr="004E54A9">
        <w:rPr>
          <w:rFonts w:ascii="Times New Roman" w:hAnsi="Times New Roman" w:cs="Times New Roman"/>
          <w:color w:val="000000"/>
          <w:szCs w:val="24"/>
        </w:rPr>
        <w:t xml:space="preserve"> oraz sąd</w:t>
      </w:r>
      <w:r w:rsidR="0038230F" w:rsidRPr="004E54A9">
        <w:rPr>
          <w:rFonts w:ascii="Times New Roman" w:hAnsi="Times New Roman" w:cs="Times New Roman"/>
          <w:color w:val="000000"/>
          <w:szCs w:val="24"/>
        </w:rPr>
        <w:t>owi</w:t>
      </w:r>
      <w:r w:rsidR="00891721" w:rsidRPr="004E54A9">
        <w:rPr>
          <w:rFonts w:ascii="Times New Roman" w:hAnsi="Times New Roman" w:cs="Times New Roman"/>
          <w:color w:val="000000"/>
          <w:szCs w:val="24"/>
        </w:rPr>
        <w:t xml:space="preserve"> (w zakresie określonym w ustawie)</w:t>
      </w:r>
      <w:r w:rsidR="0038230F" w:rsidRPr="004E54A9">
        <w:rPr>
          <w:rFonts w:ascii="Times New Roman" w:hAnsi="Times New Roman" w:cs="Times New Roman"/>
          <w:color w:val="000000"/>
          <w:szCs w:val="24"/>
        </w:rPr>
        <w:t>.</w:t>
      </w:r>
      <w:bookmarkStart w:id="4" w:name="mip40069343"/>
      <w:bookmarkEnd w:id="4"/>
      <w:r w:rsidR="004B109F" w:rsidRPr="004E54A9">
        <w:rPr>
          <w:rFonts w:ascii="Times New Roman" w:hAnsi="Times New Roman" w:cs="Times New Roman"/>
          <w:color w:val="000000"/>
          <w:szCs w:val="24"/>
        </w:rPr>
        <w:t xml:space="preserve"> </w:t>
      </w:r>
    </w:p>
    <w:p w:rsidR="00F365F8" w:rsidRPr="004E54A9" w:rsidRDefault="00F365F8" w:rsidP="007241A0">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Dane z wykazu </w:t>
      </w:r>
      <w:r w:rsidR="0025677F" w:rsidRPr="004E54A9">
        <w:rPr>
          <w:rFonts w:ascii="Times New Roman" w:hAnsi="Times New Roman" w:cs="Times New Roman"/>
          <w:bCs w:val="0"/>
          <w:color w:val="000000"/>
          <w:szCs w:val="24"/>
        </w:rPr>
        <w:t>dzieci umieszczonych w pieczy zastępczej oraz osób, o których mowa w</w:t>
      </w:r>
      <w:r w:rsidR="004E54A9" w:rsidRPr="004E54A9">
        <w:rPr>
          <w:rFonts w:ascii="Times New Roman" w:hAnsi="Times New Roman" w:cs="Times New Roman"/>
          <w:bCs w:val="0"/>
          <w:color w:val="000000"/>
          <w:szCs w:val="24"/>
        </w:rPr>
        <w:t xml:space="preserve"> </w:t>
      </w:r>
      <w:r w:rsidR="0025677F" w:rsidRPr="004E54A9">
        <w:rPr>
          <w:rFonts w:ascii="Times New Roman" w:hAnsi="Times New Roman" w:cs="Times New Roman"/>
          <w:bCs w:val="0"/>
          <w:color w:val="000000"/>
          <w:szCs w:val="24"/>
        </w:rPr>
        <w:t>art.</w:t>
      </w:r>
      <w:r w:rsidR="004E54A9" w:rsidRPr="004E54A9">
        <w:rPr>
          <w:rFonts w:ascii="Times New Roman" w:hAnsi="Times New Roman" w:cs="Times New Roman"/>
          <w:bCs w:val="0"/>
          <w:color w:val="000000"/>
          <w:szCs w:val="24"/>
        </w:rPr>
        <w:t xml:space="preserve"> </w:t>
      </w:r>
      <w:r w:rsidR="0025677F" w:rsidRPr="004E54A9">
        <w:rPr>
          <w:rFonts w:ascii="Times New Roman" w:hAnsi="Times New Roman" w:cs="Times New Roman"/>
          <w:bCs w:val="0"/>
          <w:color w:val="000000"/>
          <w:szCs w:val="24"/>
        </w:rPr>
        <w:t>37 ust. 2</w:t>
      </w:r>
      <w:r w:rsidR="00C061CB">
        <w:rPr>
          <w:rFonts w:ascii="Times New Roman" w:hAnsi="Times New Roman" w:cs="Times New Roman"/>
          <w:bCs w:val="0"/>
          <w:color w:val="000000"/>
          <w:szCs w:val="24"/>
        </w:rPr>
        <w:t xml:space="preserve"> ustawy</w:t>
      </w:r>
      <w:r w:rsidR="0025677F" w:rsidRPr="004E54A9">
        <w:rPr>
          <w:rFonts w:ascii="Times New Roman" w:hAnsi="Times New Roman" w:cs="Times New Roman"/>
          <w:bCs w:val="0"/>
          <w:color w:val="000000"/>
          <w:szCs w:val="24"/>
        </w:rPr>
        <w:t>, z podziałem na dzieci i osoby umieszczone lub przebywające</w:t>
      </w:r>
      <w:r w:rsidR="004E54A9" w:rsidRPr="004E54A9">
        <w:rPr>
          <w:rFonts w:ascii="Times New Roman" w:hAnsi="Times New Roman" w:cs="Times New Roman"/>
          <w:bCs w:val="0"/>
          <w:color w:val="000000"/>
          <w:szCs w:val="24"/>
        </w:rPr>
        <w:t xml:space="preserve"> </w:t>
      </w:r>
      <w:r w:rsidR="00D81532">
        <w:rPr>
          <w:rFonts w:ascii="Times New Roman" w:hAnsi="Times New Roman" w:cs="Times New Roman"/>
          <w:bCs w:val="0"/>
          <w:color w:val="000000"/>
          <w:szCs w:val="24"/>
        </w:rPr>
        <w:t>w </w:t>
      </w:r>
      <w:r w:rsidR="0025677F" w:rsidRPr="004E54A9">
        <w:rPr>
          <w:rFonts w:ascii="Times New Roman" w:hAnsi="Times New Roman" w:cs="Times New Roman"/>
          <w:bCs w:val="0"/>
          <w:color w:val="000000"/>
          <w:szCs w:val="24"/>
        </w:rPr>
        <w:t xml:space="preserve">poszczególnych formach rodzinnej pieczy zastępczej oraz poszczególnych formach instytucjonalnej pieczy zastępczej, </w:t>
      </w:r>
      <w:r w:rsidR="00AA7B3F" w:rsidRPr="004E54A9">
        <w:rPr>
          <w:rFonts w:ascii="Times New Roman" w:hAnsi="Times New Roman" w:cs="Times New Roman"/>
          <w:color w:val="000000"/>
          <w:szCs w:val="24"/>
        </w:rPr>
        <w:t>m</w:t>
      </w:r>
      <w:r w:rsidRPr="004E54A9">
        <w:rPr>
          <w:rFonts w:ascii="Times New Roman" w:hAnsi="Times New Roman" w:cs="Times New Roman"/>
          <w:color w:val="000000"/>
          <w:szCs w:val="24"/>
        </w:rPr>
        <w:t>inister właściwy do spraw ro</w:t>
      </w:r>
      <w:r w:rsidR="000D700B" w:rsidRPr="004E54A9">
        <w:rPr>
          <w:rFonts w:ascii="Times New Roman" w:hAnsi="Times New Roman" w:cs="Times New Roman"/>
          <w:color w:val="000000"/>
          <w:szCs w:val="24"/>
        </w:rPr>
        <w:t>dziny udostępni, w</w:t>
      </w:r>
      <w:r w:rsidR="00D81532">
        <w:rPr>
          <w:rFonts w:ascii="Times New Roman" w:hAnsi="Times New Roman" w:cs="Times New Roman"/>
          <w:color w:val="000000"/>
          <w:szCs w:val="24"/>
        </w:rPr>
        <w:t> </w:t>
      </w:r>
      <w:r w:rsidRPr="004E54A9">
        <w:rPr>
          <w:rFonts w:ascii="Times New Roman" w:hAnsi="Times New Roman" w:cs="Times New Roman"/>
          <w:color w:val="000000"/>
          <w:szCs w:val="24"/>
        </w:rPr>
        <w:t>zakresie niezbędnym do realizacji ich zadań ustawowych,</w:t>
      </w:r>
      <w:r w:rsidR="00CD3C9C" w:rsidRPr="004E54A9">
        <w:rPr>
          <w:rFonts w:ascii="Times New Roman" w:hAnsi="Times New Roman" w:cs="Times New Roman"/>
          <w:color w:val="000000"/>
          <w:szCs w:val="24"/>
        </w:rPr>
        <w:t xml:space="preserve"> także </w:t>
      </w:r>
      <w:r w:rsidRPr="004E54A9">
        <w:rPr>
          <w:rFonts w:ascii="Times New Roman" w:hAnsi="Times New Roman" w:cs="Times New Roman"/>
          <w:color w:val="000000"/>
          <w:szCs w:val="24"/>
        </w:rPr>
        <w:t>następującym podmiotom:</w:t>
      </w:r>
    </w:p>
    <w:p w:rsidR="00F365F8" w:rsidRPr="004E54A9" w:rsidRDefault="007241A0" w:rsidP="007241A0">
      <w:pPr>
        <w:pStyle w:val="ZARTzmartartykuempunktem"/>
        <w:ind w:left="364" w:hanging="364"/>
        <w:rPr>
          <w:rFonts w:ascii="Times New Roman" w:hAnsi="Times New Roman" w:cs="Times New Roman"/>
          <w:color w:val="000000"/>
          <w:szCs w:val="24"/>
        </w:rPr>
      </w:pPr>
      <w:r>
        <w:rPr>
          <w:rFonts w:ascii="Times New Roman" w:hAnsi="Times New Roman" w:cs="Times New Roman"/>
          <w:color w:val="000000"/>
          <w:szCs w:val="24"/>
        </w:rPr>
        <w:t>1)</w:t>
      </w:r>
      <w:r>
        <w:rPr>
          <w:rFonts w:ascii="Times New Roman" w:hAnsi="Times New Roman" w:cs="Times New Roman"/>
          <w:color w:val="000000"/>
          <w:szCs w:val="24"/>
        </w:rPr>
        <w:tab/>
      </w:r>
      <w:r w:rsidR="00F365F8" w:rsidRPr="004E54A9">
        <w:rPr>
          <w:rFonts w:ascii="Times New Roman" w:hAnsi="Times New Roman" w:cs="Times New Roman"/>
          <w:color w:val="000000"/>
          <w:szCs w:val="24"/>
        </w:rPr>
        <w:t>organowi właściwemu, o którym mowa w art. 2 pkt 11</w:t>
      </w:r>
      <w:r w:rsidR="00D81532">
        <w:rPr>
          <w:rFonts w:ascii="Times New Roman" w:hAnsi="Times New Roman" w:cs="Times New Roman"/>
          <w:color w:val="000000"/>
          <w:szCs w:val="24"/>
        </w:rPr>
        <w:t xml:space="preserve"> ustawy z dnia 11 lutego 2016 </w:t>
      </w:r>
      <w:r w:rsidR="00F365F8" w:rsidRPr="004E54A9">
        <w:rPr>
          <w:rFonts w:ascii="Times New Roman" w:hAnsi="Times New Roman" w:cs="Times New Roman"/>
          <w:color w:val="000000"/>
          <w:szCs w:val="24"/>
        </w:rPr>
        <w:t xml:space="preserve">r. </w:t>
      </w:r>
      <w:r w:rsidR="008378ED" w:rsidRPr="004E54A9">
        <w:rPr>
          <w:rFonts w:ascii="Times New Roman" w:hAnsi="Times New Roman" w:cs="Times New Roman"/>
          <w:color w:val="000000"/>
          <w:szCs w:val="24"/>
        </w:rPr>
        <w:t>o</w:t>
      </w:r>
      <w:r w:rsidR="004E54A9" w:rsidRPr="004E54A9">
        <w:rPr>
          <w:rFonts w:ascii="Times New Roman" w:hAnsi="Times New Roman" w:cs="Times New Roman"/>
          <w:color w:val="000000"/>
          <w:szCs w:val="24"/>
        </w:rPr>
        <w:t xml:space="preserve"> </w:t>
      </w:r>
      <w:r w:rsidR="00F365F8" w:rsidRPr="004E54A9">
        <w:rPr>
          <w:rFonts w:ascii="Times New Roman" w:hAnsi="Times New Roman" w:cs="Times New Roman"/>
          <w:color w:val="000000"/>
          <w:szCs w:val="24"/>
        </w:rPr>
        <w:t>pomocy państwa w wychowywaniu dzieci</w:t>
      </w:r>
      <w:r w:rsidR="00C061CB">
        <w:rPr>
          <w:rFonts w:ascii="Times New Roman" w:hAnsi="Times New Roman" w:cs="Times New Roman"/>
          <w:color w:val="000000"/>
          <w:szCs w:val="24"/>
        </w:rPr>
        <w:t xml:space="preserve"> (Dz. U. z 2017 r. poz. 1851, z</w:t>
      </w:r>
      <w:r w:rsidR="00015DB2">
        <w:rPr>
          <w:rFonts w:ascii="Times New Roman" w:hAnsi="Times New Roman" w:cs="Times New Roman"/>
          <w:color w:val="000000"/>
          <w:szCs w:val="24"/>
        </w:rPr>
        <w:t> </w:t>
      </w:r>
      <w:r w:rsidR="00C061CB">
        <w:rPr>
          <w:rFonts w:ascii="Times New Roman" w:hAnsi="Times New Roman" w:cs="Times New Roman"/>
          <w:color w:val="000000"/>
          <w:szCs w:val="24"/>
        </w:rPr>
        <w:t>późn. zm.)</w:t>
      </w:r>
      <w:r w:rsidR="00F365F8" w:rsidRPr="004E54A9">
        <w:rPr>
          <w:rFonts w:ascii="Times New Roman" w:hAnsi="Times New Roman" w:cs="Times New Roman"/>
          <w:color w:val="000000"/>
          <w:szCs w:val="24"/>
        </w:rPr>
        <w:t xml:space="preserve">, i wojewodzie </w:t>
      </w:r>
      <w:r w:rsidR="00113350" w:rsidRPr="004E54A9">
        <w:rPr>
          <w:rFonts w:ascii="Times New Roman" w:hAnsi="Times New Roman" w:cs="Times New Roman"/>
          <w:color w:val="000000"/>
          <w:szCs w:val="24"/>
        </w:rPr>
        <w:sym w:font="Symbol" w:char="F02D"/>
      </w:r>
      <w:r w:rsidR="00F365F8" w:rsidRPr="004E54A9">
        <w:rPr>
          <w:rFonts w:ascii="Times New Roman" w:hAnsi="Times New Roman" w:cs="Times New Roman"/>
          <w:color w:val="000000"/>
          <w:szCs w:val="24"/>
        </w:rPr>
        <w:t xml:space="preserve"> w celu weryfikacji danych dotyczących osób ubiegających się o świadczeni</w:t>
      </w:r>
      <w:r w:rsidR="00C061CB">
        <w:rPr>
          <w:rFonts w:ascii="Times New Roman" w:hAnsi="Times New Roman" w:cs="Times New Roman"/>
          <w:color w:val="000000"/>
          <w:szCs w:val="24"/>
        </w:rPr>
        <w:t>e</w:t>
      </w:r>
      <w:r w:rsidR="00F365F8" w:rsidRPr="004E54A9">
        <w:rPr>
          <w:rFonts w:ascii="Times New Roman" w:hAnsi="Times New Roman" w:cs="Times New Roman"/>
          <w:color w:val="000000"/>
          <w:szCs w:val="24"/>
        </w:rPr>
        <w:t xml:space="preserve"> wychowawcze, osób pobierających świadczenie wychowawcze oraz członków ich rodzin; </w:t>
      </w:r>
    </w:p>
    <w:p w:rsidR="00F365F8" w:rsidRPr="004E54A9" w:rsidRDefault="007241A0" w:rsidP="007241A0">
      <w:pPr>
        <w:pStyle w:val="ZARTzmartartykuempunktem"/>
        <w:ind w:left="364" w:hanging="364"/>
        <w:rPr>
          <w:rFonts w:ascii="Times New Roman" w:hAnsi="Times New Roman" w:cs="Times New Roman"/>
          <w:color w:val="000000"/>
          <w:szCs w:val="24"/>
        </w:rPr>
      </w:pPr>
      <w:r>
        <w:rPr>
          <w:rFonts w:ascii="Times New Roman" w:hAnsi="Times New Roman" w:cs="Times New Roman"/>
          <w:color w:val="000000"/>
          <w:szCs w:val="24"/>
        </w:rPr>
        <w:t>2)</w:t>
      </w:r>
      <w:r>
        <w:rPr>
          <w:rFonts w:ascii="Times New Roman" w:hAnsi="Times New Roman" w:cs="Times New Roman"/>
          <w:color w:val="000000"/>
          <w:szCs w:val="24"/>
        </w:rPr>
        <w:tab/>
      </w:r>
      <w:r w:rsidR="00F365F8" w:rsidRPr="004E54A9">
        <w:rPr>
          <w:rFonts w:ascii="Times New Roman" w:hAnsi="Times New Roman" w:cs="Times New Roman"/>
          <w:color w:val="000000"/>
          <w:szCs w:val="24"/>
        </w:rPr>
        <w:t>organowi właściwemu, o którym mowa w art. 3 pkt 11 ustawy z dnia 28</w:t>
      </w:r>
      <w:r w:rsidR="004E54A9" w:rsidRPr="004E54A9">
        <w:rPr>
          <w:rFonts w:ascii="Times New Roman" w:hAnsi="Times New Roman" w:cs="Times New Roman"/>
          <w:color w:val="000000"/>
          <w:szCs w:val="24"/>
        </w:rPr>
        <w:t xml:space="preserve"> </w:t>
      </w:r>
      <w:r w:rsidR="00F365F8" w:rsidRPr="004E54A9">
        <w:rPr>
          <w:rFonts w:ascii="Times New Roman" w:hAnsi="Times New Roman" w:cs="Times New Roman"/>
          <w:color w:val="000000"/>
          <w:szCs w:val="24"/>
        </w:rPr>
        <w:t xml:space="preserve">listopada 2003 r. </w:t>
      </w:r>
      <w:r w:rsidR="008378ED" w:rsidRPr="004E54A9">
        <w:rPr>
          <w:rFonts w:ascii="Times New Roman" w:hAnsi="Times New Roman" w:cs="Times New Roman"/>
          <w:color w:val="000000"/>
          <w:szCs w:val="24"/>
        </w:rPr>
        <w:t>o</w:t>
      </w:r>
      <w:r w:rsidR="004E54A9" w:rsidRPr="004E54A9">
        <w:rPr>
          <w:rFonts w:ascii="Times New Roman" w:hAnsi="Times New Roman" w:cs="Times New Roman"/>
          <w:color w:val="000000"/>
          <w:szCs w:val="24"/>
        </w:rPr>
        <w:t xml:space="preserve"> </w:t>
      </w:r>
      <w:r w:rsidR="00F365F8" w:rsidRPr="004E54A9">
        <w:rPr>
          <w:rFonts w:ascii="Times New Roman" w:hAnsi="Times New Roman" w:cs="Times New Roman"/>
          <w:color w:val="000000"/>
          <w:szCs w:val="24"/>
        </w:rPr>
        <w:t>świadczeniach rodzinnych</w:t>
      </w:r>
      <w:r w:rsidR="00C061CB">
        <w:rPr>
          <w:rFonts w:ascii="Times New Roman" w:hAnsi="Times New Roman" w:cs="Times New Roman"/>
          <w:color w:val="000000"/>
          <w:szCs w:val="24"/>
        </w:rPr>
        <w:t xml:space="preserve"> (Dz. U. z 2017 r. poz. 1952, z późn. zm.)</w:t>
      </w:r>
      <w:r w:rsidR="00015DB2">
        <w:rPr>
          <w:rFonts w:ascii="Times New Roman" w:hAnsi="Times New Roman" w:cs="Times New Roman"/>
          <w:color w:val="000000"/>
          <w:szCs w:val="24"/>
        </w:rPr>
        <w:t>, i </w:t>
      </w:r>
      <w:r w:rsidR="00F365F8" w:rsidRPr="004E54A9">
        <w:rPr>
          <w:rFonts w:ascii="Times New Roman" w:hAnsi="Times New Roman" w:cs="Times New Roman"/>
          <w:color w:val="000000"/>
          <w:szCs w:val="24"/>
        </w:rPr>
        <w:t xml:space="preserve">wojewodzie </w:t>
      </w:r>
      <w:r w:rsidR="00113350" w:rsidRPr="004E54A9">
        <w:rPr>
          <w:rFonts w:ascii="Times New Roman" w:hAnsi="Times New Roman" w:cs="Times New Roman"/>
          <w:color w:val="000000"/>
          <w:szCs w:val="24"/>
        </w:rPr>
        <w:sym w:font="Symbol" w:char="F02D"/>
      </w:r>
      <w:r w:rsidR="00F365F8" w:rsidRPr="004E54A9">
        <w:rPr>
          <w:rFonts w:ascii="Times New Roman" w:hAnsi="Times New Roman" w:cs="Times New Roman"/>
          <w:color w:val="000000"/>
          <w:szCs w:val="24"/>
        </w:rPr>
        <w:t xml:space="preserve"> w celu weryfikacji danych doty</w:t>
      </w:r>
      <w:r w:rsidR="00015DB2">
        <w:rPr>
          <w:rFonts w:ascii="Times New Roman" w:hAnsi="Times New Roman" w:cs="Times New Roman"/>
          <w:color w:val="000000"/>
          <w:szCs w:val="24"/>
        </w:rPr>
        <w:t>czących osób ubiegających się o </w:t>
      </w:r>
      <w:r w:rsidR="00F365F8" w:rsidRPr="004E54A9">
        <w:rPr>
          <w:rFonts w:ascii="Times New Roman" w:hAnsi="Times New Roman" w:cs="Times New Roman"/>
          <w:color w:val="000000"/>
          <w:szCs w:val="24"/>
        </w:rPr>
        <w:t xml:space="preserve">świadczenia rodzinne, osób pobierających świadczenia rodzinne oraz członków ich rodzin; </w:t>
      </w:r>
    </w:p>
    <w:p w:rsidR="00F365F8" w:rsidRPr="004E54A9" w:rsidRDefault="007241A0" w:rsidP="007241A0">
      <w:pPr>
        <w:pStyle w:val="ZARTzmartartykuempunktem"/>
        <w:ind w:left="364" w:hanging="364"/>
        <w:rPr>
          <w:rFonts w:ascii="Times New Roman" w:hAnsi="Times New Roman" w:cs="Times New Roman"/>
          <w:color w:val="000000"/>
          <w:szCs w:val="24"/>
        </w:rPr>
      </w:pPr>
      <w:r>
        <w:rPr>
          <w:rFonts w:ascii="Times New Roman" w:hAnsi="Times New Roman" w:cs="Times New Roman"/>
          <w:color w:val="000000"/>
          <w:szCs w:val="24"/>
        </w:rPr>
        <w:t>3)</w:t>
      </w:r>
      <w:r>
        <w:rPr>
          <w:rFonts w:ascii="Times New Roman" w:hAnsi="Times New Roman" w:cs="Times New Roman"/>
          <w:color w:val="000000"/>
          <w:szCs w:val="24"/>
        </w:rPr>
        <w:tab/>
      </w:r>
      <w:r w:rsidR="006A1624" w:rsidRPr="004E54A9">
        <w:rPr>
          <w:rFonts w:ascii="Times New Roman" w:hAnsi="Times New Roman" w:cs="Times New Roman"/>
          <w:color w:val="000000"/>
          <w:szCs w:val="24"/>
        </w:rPr>
        <w:t>organowi właściwemu wierzyciela, o</w:t>
      </w:r>
      <w:r w:rsidR="004E54A9" w:rsidRPr="004E54A9">
        <w:rPr>
          <w:rFonts w:ascii="Times New Roman" w:hAnsi="Times New Roman" w:cs="Times New Roman"/>
          <w:color w:val="000000"/>
          <w:szCs w:val="24"/>
        </w:rPr>
        <w:t xml:space="preserve"> </w:t>
      </w:r>
      <w:r w:rsidR="006A1624" w:rsidRPr="004E54A9">
        <w:rPr>
          <w:rFonts w:ascii="Times New Roman" w:hAnsi="Times New Roman" w:cs="Times New Roman"/>
          <w:color w:val="000000"/>
          <w:szCs w:val="24"/>
        </w:rPr>
        <w:t xml:space="preserve">którym mowa w art. 2 pkt 10 </w:t>
      </w:r>
      <w:r w:rsidR="00F365F8" w:rsidRPr="004E54A9">
        <w:rPr>
          <w:rFonts w:ascii="Times New Roman" w:hAnsi="Times New Roman" w:cs="Times New Roman"/>
          <w:color w:val="000000"/>
          <w:szCs w:val="24"/>
        </w:rPr>
        <w:t>ustawy z dnia</w:t>
      </w:r>
      <w:r w:rsidR="004E54A9" w:rsidRPr="004E54A9">
        <w:rPr>
          <w:rFonts w:ascii="Times New Roman" w:hAnsi="Times New Roman" w:cs="Times New Roman"/>
          <w:color w:val="000000"/>
          <w:szCs w:val="24"/>
        </w:rPr>
        <w:t xml:space="preserve"> </w:t>
      </w:r>
      <w:r w:rsidR="00F365F8" w:rsidRPr="004E54A9">
        <w:rPr>
          <w:rFonts w:ascii="Times New Roman" w:hAnsi="Times New Roman" w:cs="Times New Roman"/>
          <w:color w:val="000000"/>
          <w:szCs w:val="24"/>
        </w:rPr>
        <w:t>7</w:t>
      </w:r>
      <w:r w:rsidR="00D81532">
        <w:rPr>
          <w:rFonts w:ascii="Times New Roman" w:hAnsi="Times New Roman" w:cs="Times New Roman"/>
          <w:color w:val="000000"/>
          <w:szCs w:val="24"/>
        </w:rPr>
        <w:t> </w:t>
      </w:r>
      <w:r w:rsidR="00F365F8" w:rsidRPr="004E54A9">
        <w:rPr>
          <w:rFonts w:ascii="Times New Roman" w:hAnsi="Times New Roman" w:cs="Times New Roman"/>
          <w:color w:val="000000"/>
          <w:szCs w:val="24"/>
        </w:rPr>
        <w:t>września 2007 r. o pomocy osobom uprawnionym do alimentów</w:t>
      </w:r>
      <w:r w:rsidR="00C061CB">
        <w:rPr>
          <w:rFonts w:ascii="Times New Roman" w:hAnsi="Times New Roman" w:cs="Times New Roman"/>
          <w:color w:val="000000"/>
          <w:szCs w:val="24"/>
        </w:rPr>
        <w:t xml:space="preserve"> (Dz. U. z 2018 r. poz. 554, z późn. zm.)</w:t>
      </w:r>
      <w:r w:rsidR="00F365F8" w:rsidRPr="004E54A9">
        <w:rPr>
          <w:rFonts w:ascii="Times New Roman" w:hAnsi="Times New Roman" w:cs="Times New Roman"/>
          <w:color w:val="000000"/>
          <w:szCs w:val="24"/>
        </w:rPr>
        <w:t xml:space="preserve"> </w:t>
      </w:r>
      <w:r w:rsidR="00113350" w:rsidRPr="004E54A9">
        <w:rPr>
          <w:rFonts w:ascii="Times New Roman" w:hAnsi="Times New Roman" w:cs="Times New Roman"/>
          <w:color w:val="000000"/>
          <w:szCs w:val="24"/>
        </w:rPr>
        <w:sym w:font="Symbol" w:char="F02D"/>
      </w:r>
      <w:r w:rsidR="00F365F8" w:rsidRPr="004E54A9">
        <w:rPr>
          <w:rFonts w:ascii="Times New Roman" w:hAnsi="Times New Roman" w:cs="Times New Roman"/>
          <w:color w:val="000000"/>
          <w:szCs w:val="24"/>
        </w:rPr>
        <w:t xml:space="preserve"> w celu weryfikacji danych dotyczących osób ubiegających się o świadczenia z funduszu alimentacyjnego</w:t>
      </w:r>
      <w:r w:rsidR="00FD03EF" w:rsidRPr="004E54A9">
        <w:rPr>
          <w:rFonts w:ascii="Times New Roman" w:hAnsi="Times New Roman" w:cs="Times New Roman"/>
          <w:color w:val="000000"/>
          <w:szCs w:val="24"/>
        </w:rPr>
        <w:t>,</w:t>
      </w:r>
      <w:r w:rsidR="007E2250" w:rsidRPr="004E54A9">
        <w:rPr>
          <w:rFonts w:ascii="Times New Roman" w:hAnsi="Times New Roman" w:cs="Times New Roman"/>
          <w:color w:val="000000"/>
          <w:szCs w:val="24"/>
        </w:rPr>
        <w:t xml:space="preserve"> </w:t>
      </w:r>
      <w:r w:rsidR="00F365F8" w:rsidRPr="004E54A9">
        <w:rPr>
          <w:rFonts w:ascii="Times New Roman" w:hAnsi="Times New Roman" w:cs="Times New Roman"/>
          <w:color w:val="000000"/>
          <w:szCs w:val="24"/>
        </w:rPr>
        <w:t>o</w:t>
      </w:r>
      <w:r w:rsidR="00015DB2">
        <w:rPr>
          <w:rFonts w:ascii="Times New Roman" w:hAnsi="Times New Roman" w:cs="Times New Roman"/>
          <w:color w:val="000000"/>
          <w:szCs w:val="24"/>
        </w:rPr>
        <w:t>sób pobierających świadczenia z </w:t>
      </w:r>
      <w:r w:rsidR="00F365F8" w:rsidRPr="004E54A9">
        <w:rPr>
          <w:rFonts w:ascii="Times New Roman" w:hAnsi="Times New Roman" w:cs="Times New Roman"/>
          <w:color w:val="000000"/>
          <w:szCs w:val="24"/>
        </w:rPr>
        <w:t>funduszu alimentacyjnego</w:t>
      </w:r>
      <w:r w:rsidR="00FD03EF" w:rsidRPr="004E54A9">
        <w:rPr>
          <w:rFonts w:ascii="Times New Roman" w:hAnsi="Times New Roman" w:cs="Times New Roman"/>
          <w:color w:val="000000"/>
          <w:szCs w:val="24"/>
        </w:rPr>
        <w:t xml:space="preserve"> oraz</w:t>
      </w:r>
      <w:r w:rsidR="00F365F8" w:rsidRPr="004E54A9">
        <w:rPr>
          <w:rFonts w:ascii="Times New Roman" w:hAnsi="Times New Roman" w:cs="Times New Roman"/>
          <w:color w:val="000000"/>
          <w:szCs w:val="24"/>
        </w:rPr>
        <w:t xml:space="preserve"> członków ich rodzi</w:t>
      </w:r>
      <w:r w:rsidR="00FD03EF" w:rsidRPr="004E54A9">
        <w:rPr>
          <w:rFonts w:ascii="Times New Roman" w:hAnsi="Times New Roman" w:cs="Times New Roman"/>
          <w:color w:val="000000"/>
          <w:szCs w:val="24"/>
        </w:rPr>
        <w:t>n.</w:t>
      </w:r>
    </w:p>
    <w:p w:rsidR="00375547" w:rsidRPr="004E54A9" w:rsidRDefault="00CD3C9C" w:rsidP="007241A0">
      <w:pPr>
        <w:pStyle w:val="ZPKTzmpktartykuempunktem"/>
        <w:spacing w:before="120"/>
        <w:ind w:left="0" w:firstLine="0"/>
        <w:rPr>
          <w:rFonts w:ascii="Times New Roman" w:eastAsia="Calibri" w:hAnsi="Times New Roman" w:cs="Times New Roman"/>
          <w:bCs w:val="0"/>
          <w:color w:val="000000"/>
          <w:szCs w:val="24"/>
          <w:lang w:eastAsia="en-US"/>
        </w:rPr>
      </w:pPr>
      <w:r w:rsidRPr="004E54A9">
        <w:rPr>
          <w:rFonts w:ascii="Times New Roman" w:hAnsi="Times New Roman" w:cs="Times New Roman"/>
          <w:color w:val="000000"/>
          <w:szCs w:val="24"/>
        </w:rPr>
        <w:t>Natomiast dostęp do danych z wykazu osób usamodzielnianych zapewniono powiatowym urzędom pracy, 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celu weryfikacji danych dotyczących osób ubiegających się o pomoc</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w związku z art. 66m usta</w:t>
      </w:r>
      <w:r w:rsidR="00D81532">
        <w:rPr>
          <w:rFonts w:ascii="Times New Roman" w:hAnsi="Times New Roman" w:cs="Times New Roman"/>
          <w:color w:val="000000"/>
          <w:szCs w:val="24"/>
        </w:rPr>
        <w:t>wy z dnia 20 kwietnia 2004 r. o </w:t>
      </w:r>
      <w:r w:rsidRPr="004E54A9">
        <w:rPr>
          <w:rFonts w:ascii="Times New Roman" w:hAnsi="Times New Roman" w:cs="Times New Roman"/>
          <w:color w:val="000000"/>
          <w:szCs w:val="24"/>
        </w:rPr>
        <w:t>promocji zatrudnienia i instytucjach rynku pracy</w:t>
      </w:r>
      <w:r w:rsidR="00C061CB">
        <w:rPr>
          <w:rFonts w:ascii="Times New Roman" w:hAnsi="Times New Roman" w:cs="Times New Roman"/>
          <w:color w:val="000000"/>
          <w:szCs w:val="24"/>
        </w:rPr>
        <w:t xml:space="preserve"> (Dz. U. z 2018 r. poz. 1265, z późn. zm.)</w:t>
      </w:r>
      <w:r w:rsidRPr="004E54A9">
        <w:rPr>
          <w:rFonts w:ascii="Times New Roman" w:hAnsi="Times New Roman" w:cs="Times New Roman"/>
          <w:color w:val="000000"/>
          <w:szCs w:val="24"/>
        </w:rPr>
        <w:t>.</w:t>
      </w:r>
      <w:r w:rsidR="0025677F" w:rsidRPr="004E54A9">
        <w:rPr>
          <w:rFonts w:ascii="Times New Roman" w:hAnsi="Times New Roman" w:cs="Times New Roman"/>
          <w:color w:val="000000"/>
          <w:szCs w:val="24"/>
        </w:rPr>
        <w:t xml:space="preserve"> Poza tym </w:t>
      </w:r>
      <w:r w:rsidR="00375547" w:rsidRPr="004E54A9">
        <w:rPr>
          <w:rFonts w:ascii="Times New Roman" w:hAnsi="Times New Roman" w:cs="Times New Roman"/>
          <w:color w:val="000000"/>
          <w:szCs w:val="24"/>
        </w:rPr>
        <w:t>jednostkom organizacyjnym pomocy społecznej prowadzonym przez jednostki samorządu terytorialnego</w:t>
      </w:r>
      <w:r w:rsidR="0025677F" w:rsidRPr="004E54A9">
        <w:rPr>
          <w:rFonts w:ascii="Times New Roman" w:hAnsi="Times New Roman" w:cs="Times New Roman"/>
          <w:color w:val="000000"/>
          <w:szCs w:val="24"/>
        </w:rPr>
        <w:t xml:space="preserve"> udostępniono dane z </w:t>
      </w:r>
      <w:r w:rsidR="0025677F" w:rsidRPr="004E54A9">
        <w:rPr>
          <w:rFonts w:ascii="Times New Roman" w:hAnsi="Times New Roman" w:cs="Times New Roman"/>
          <w:bCs w:val="0"/>
          <w:color w:val="000000"/>
          <w:szCs w:val="24"/>
        </w:rPr>
        <w:t>wykazu dzieci umieszczonych</w:t>
      </w:r>
      <w:r w:rsidR="004E54A9" w:rsidRPr="004E54A9">
        <w:rPr>
          <w:rFonts w:ascii="Times New Roman" w:hAnsi="Times New Roman" w:cs="Times New Roman"/>
          <w:bCs w:val="0"/>
          <w:color w:val="000000"/>
          <w:szCs w:val="24"/>
        </w:rPr>
        <w:t xml:space="preserve"> </w:t>
      </w:r>
      <w:r w:rsidR="0025677F" w:rsidRPr="004E54A9">
        <w:rPr>
          <w:rFonts w:ascii="Times New Roman" w:hAnsi="Times New Roman" w:cs="Times New Roman"/>
          <w:bCs w:val="0"/>
          <w:color w:val="000000"/>
          <w:szCs w:val="24"/>
        </w:rPr>
        <w:t>w pieczy zastępczej oraz osób, o których mowa w</w:t>
      </w:r>
      <w:r w:rsidR="004E54A9" w:rsidRPr="004E54A9">
        <w:rPr>
          <w:rFonts w:ascii="Times New Roman" w:hAnsi="Times New Roman" w:cs="Times New Roman"/>
          <w:bCs w:val="0"/>
          <w:color w:val="000000"/>
          <w:szCs w:val="24"/>
        </w:rPr>
        <w:t xml:space="preserve"> </w:t>
      </w:r>
      <w:r w:rsidR="0025677F" w:rsidRPr="004E54A9">
        <w:rPr>
          <w:rFonts w:ascii="Times New Roman" w:hAnsi="Times New Roman" w:cs="Times New Roman"/>
          <w:bCs w:val="0"/>
          <w:color w:val="000000"/>
          <w:szCs w:val="24"/>
        </w:rPr>
        <w:t>art.</w:t>
      </w:r>
      <w:r w:rsidR="004E54A9" w:rsidRPr="004E54A9">
        <w:rPr>
          <w:rFonts w:ascii="Times New Roman" w:hAnsi="Times New Roman" w:cs="Times New Roman"/>
          <w:bCs w:val="0"/>
          <w:color w:val="000000"/>
          <w:szCs w:val="24"/>
        </w:rPr>
        <w:t xml:space="preserve"> </w:t>
      </w:r>
      <w:r w:rsidR="0025677F" w:rsidRPr="004E54A9">
        <w:rPr>
          <w:rFonts w:ascii="Times New Roman" w:hAnsi="Times New Roman" w:cs="Times New Roman"/>
          <w:bCs w:val="0"/>
          <w:color w:val="000000"/>
          <w:szCs w:val="24"/>
        </w:rPr>
        <w:t>37 ust. 2</w:t>
      </w:r>
      <w:r w:rsidR="004E11B6">
        <w:rPr>
          <w:rFonts w:ascii="Times New Roman" w:hAnsi="Times New Roman" w:cs="Times New Roman"/>
          <w:bCs w:val="0"/>
          <w:color w:val="000000"/>
          <w:szCs w:val="24"/>
        </w:rPr>
        <w:t>,</w:t>
      </w:r>
      <w:r w:rsidR="0025677F" w:rsidRPr="004E54A9">
        <w:rPr>
          <w:rFonts w:ascii="Times New Roman" w:hAnsi="Times New Roman" w:cs="Times New Roman"/>
          <w:bCs w:val="0"/>
          <w:color w:val="000000"/>
          <w:szCs w:val="24"/>
        </w:rPr>
        <w:t xml:space="preserve"> a także dane z </w:t>
      </w:r>
      <w:r w:rsidR="0025677F" w:rsidRPr="004E54A9">
        <w:rPr>
          <w:rFonts w:ascii="Times New Roman" w:hAnsi="Times New Roman" w:cs="Times New Roman"/>
          <w:color w:val="000000"/>
          <w:szCs w:val="24"/>
        </w:rPr>
        <w:t xml:space="preserve">wykazu osób usamodzielnianych, </w:t>
      </w:r>
      <w:r w:rsidR="00375547" w:rsidRPr="004E54A9">
        <w:rPr>
          <w:rFonts w:ascii="Times New Roman" w:hAnsi="Times New Roman" w:cs="Times New Roman"/>
          <w:color w:val="000000"/>
          <w:szCs w:val="24"/>
        </w:rPr>
        <w:t>w celu weryfikacji danych dotyczących osób ubiegających się</w:t>
      </w:r>
      <w:r w:rsidR="004E54A9" w:rsidRPr="004E54A9">
        <w:rPr>
          <w:rFonts w:ascii="Times New Roman" w:hAnsi="Times New Roman" w:cs="Times New Roman"/>
          <w:color w:val="000000"/>
          <w:szCs w:val="24"/>
        </w:rPr>
        <w:t xml:space="preserve"> </w:t>
      </w:r>
      <w:r w:rsidR="00D81532">
        <w:rPr>
          <w:rFonts w:ascii="Times New Roman" w:hAnsi="Times New Roman" w:cs="Times New Roman"/>
          <w:color w:val="000000"/>
          <w:szCs w:val="24"/>
        </w:rPr>
        <w:t>o </w:t>
      </w:r>
      <w:r w:rsidR="00375547" w:rsidRPr="004E54A9">
        <w:rPr>
          <w:rFonts w:ascii="Times New Roman" w:hAnsi="Times New Roman" w:cs="Times New Roman"/>
          <w:color w:val="000000"/>
          <w:szCs w:val="24"/>
        </w:rPr>
        <w:t>świadczenia z pomocy społecznej, osób pobierających świadczenia z pomocy społecznej oraz członków ich rodzin</w:t>
      </w:r>
      <w:r w:rsidR="00E2608D" w:rsidRPr="004E54A9">
        <w:rPr>
          <w:rFonts w:ascii="Times New Roman" w:hAnsi="Times New Roman" w:cs="Times New Roman"/>
          <w:color w:val="000000"/>
          <w:szCs w:val="24"/>
        </w:rPr>
        <w:t xml:space="preserve">, </w:t>
      </w:r>
      <w:r w:rsidR="00E2608D" w:rsidRPr="004E54A9">
        <w:rPr>
          <w:rFonts w:ascii="Times New Roman" w:eastAsia="Calibri" w:hAnsi="Times New Roman" w:cs="Times New Roman"/>
          <w:bCs w:val="0"/>
          <w:color w:val="000000"/>
          <w:szCs w:val="24"/>
          <w:lang w:eastAsia="en-US"/>
        </w:rPr>
        <w:t>a także osób obowiązanych do ponoszenia odpłatności</w:t>
      </w:r>
      <w:r w:rsidR="004E54A9" w:rsidRPr="004E54A9">
        <w:rPr>
          <w:rFonts w:ascii="Times New Roman" w:eastAsia="Calibri" w:hAnsi="Times New Roman" w:cs="Times New Roman"/>
          <w:bCs w:val="0"/>
          <w:color w:val="000000"/>
          <w:szCs w:val="24"/>
          <w:lang w:eastAsia="en-US"/>
        </w:rPr>
        <w:t xml:space="preserve"> </w:t>
      </w:r>
      <w:r w:rsidR="00E2608D" w:rsidRPr="004E54A9">
        <w:rPr>
          <w:rFonts w:ascii="Times New Roman" w:eastAsia="Calibri" w:hAnsi="Times New Roman" w:cs="Times New Roman"/>
          <w:bCs w:val="0"/>
          <w:color w:val="000000"/>
          <w:szCs w:val="24"/>
          <w:lang w:eastAsia="en-US"/>
        </w:rPr>
        <w:t>za świadczenia z pomocy społecznej.</w:t>
      </w:r>
    </w:p>
    <w:p w:rsidR="00572F09" w:rsidRPr="004E54A9" w:rsidRDefault="00572F09" w:rsidP="007241A0">
      <w:pPr>
        <w:pStyle w:val="ZPKTzmpktartykuempunktem"/>
        <w:spacing w:before="120"/>
        <w:ind w:left="0" w:firstLine="0"/>
        <w:rPr>
          <w:rFonts w:ascii="Times New Roman" w:hAnsi="Times New Roman" w:cs="Times New Roman"/>
          <w:szCs w:val="24"/>
        </w:rPr>
      </w:pPr>
      <w:r w:rsidRPr="004E54A9">
        <w:rPr>
          <w:rFonts w:ascii="Times New Roman" w:hAnsi="Times New Roman" w:cs="Times New Roman"/>
          <w:szCs w:val="24"/>
        </w:rPr>
        <w:t xml:space="preserve">Dane z poszczególnych wykazów udostępniono również Prezesowi Głównego Urzędu Statystycznego w </w:t>
      </w:r>
      <w:r w:rsidR="004E11B6">
        <w:rPr>
          <w:rFonts w:ascii="Times New Roman" w:hAnsi="Times New Roman" w:cs="Times New Roman"/>
          <w:szCs w:val="24"/>
        </w:rPr>
        <w:t>celu</w:t>
      </w:r>
      <w:r w:rsidR="004E11B6" w:rsidRPr="004E54A9">
        <w:rPr>
          <w:rFonts w:ascii="Times New Roman" w:hAnsi="Times New Roman" w:cs="Times New Roman"/>
          <w:szCs w:val="24"/>
        </w:rPr>
        <w:t xml:space="preserve"> </w:t>
      </w:r>
      <w:r w:rsidRPr="004E54A9">
        <w:rPr>
          <w:rFonts w:ascii="Times New Roman" w:hAnsi="Times New Roman" w:cs="Times New Roman"/>
          <w:szCs w:val="24"/>
        </w:rPr>
        <w:t>wykonywania przez niego zadań określonych w przepisach</w:t>
      </w:r>
      <w:r w:rsidR="004E54A9" w:rsidRPr="004E54A9">
        <w:rPr>
          <w:rFonts w:ascii="Times New Roman" w:hAnsi="Times New Roman" w:cs="Times New Roman"/>
          <w:szCs w:val="24"/>
        </w:rPr>
        <w:t xml:space="preserve"> </w:t>
      </w:r>
      <w:r w:rsidR="00D81532">
        <w:rPr>
          <w:rFonts w:ascii="Times New Roman" w:hAnsi="Times New Roman" w:cs="Times New Roman"/>
          <w:szCs w:val="24"/>
        </w:rPr>
        <w:t>o </w:t>
      </w:r>
      <w:r w:rsidRPr="004E54A9">
        <w:rPr>
          <w:rFonts w:ascii="Times New Roman" w:hAnsi="Times New Roman" w:cs="Times New Roman"/>
          <w:szCs w:val="24"/>
        </w:rPr>
        <w:t>statystyce publicznej.</w:t>
      </w:r>
    </w:p>
    <w:p w:rsidR="00A70CD6" w:rsidRPr="004E54A9" w:rsidRDefault="00FF71F8" w:rsidP="007241A0">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Art. 38c w </w:t>
      </w:r>
      <w:r w:rsidR="004E11B6">
        <w:rPr>
          <w:rFonts w:ascii="Times New Roman" w:hAnsi="Times New Roman" w:cs="Times New Roman"/>
          <w:color w:val="000000"/>
          <w:szCs w:val="24"/>
        </w:rPr>
        <w:t>ust.</w:t>
      </w:r>
      <w:r w:rsidRPr="004E54A9">
        <w:rPr>
          <w:rFonts w:ascii="Times New Roman" w:hAnsi="Times New Roman" w:cs="Times New Roman"/>
          <w:color w:val="000000"/>
          <w:szCs w:val="24"/>
        </w:rPr>
        <w:t xml:space="preserve"> 16 nakłada na administratora danych osobowych</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obowiązek dokonania </w:t>
      </w:r>
      <w:r w:rsidR="004E11B6">
        <w:rPr>
          <w:rFonts w:ascii="Times New Roman" w:hAnsi="Times New Roman" w:cs="Times New Roman"/>
          <w:color w:val="000000"/>
          <w:szCs w:val="24"/>
        </w:rPr>
        <w:t xml:space="preserve">co najmniej </w:t>
      </w:r>
      <w:r w:rsidRPr="004E54A9">
        <w:rPr>
          <w:rFonts w:ascii="Times New Roman" w:hAnsi="Times New Roman" w:cs="Times New Roman"/>
          <w:color w:val="000000"/>
          <w:szCs w:val="24"/>
        </w:rPr>
        <w:t>raz</w:t>
      </w:r>
      <w:r w:rsidR="009A43E5">
        <w:rPr>
          <w:rFonts w:ascii="Times New Roman" w:hAnsi="Times New Roman" w:cs="Times New Roman"/>
          <w:color w:val="000000"/>
          <w:szCs w:val="24"/>
        </w:rPr>
        <w:t xml:space="preserve"> na</w:t>
      </w:r>
      <w:r w:rsidRPr="004E54A9">
        <w:rPr>
          <w:rFonts w:ascii="Times New Roman" w:hAnsi="Times New Roman" w:cs="Times New Roman"/>
          <w:color w:val="000000"/>
          <w:szCs w:val="24"/>
        </w:rPr>
        <w:t xml:space="preserve"> rok przeglądu danych osobowych i usuwania danych, których przetwarzanie nie jest uzasadnione.</w:t>
      </w:r>
    </w:p>
    <w:p w:rsidR="00FF71F8" w:rsidRPr="004E54A9" w:rsidRDefault="00A70CD6" w:rsidP="007241A0">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Zgodnie ze znowelizowanym brzmieniem art. 38d minister właściwy do spraw rodziny zapewni</w:t>
      </w:r>
      <w:bookmarkStart w:id="5" w:name="mip40069345"/>
      <w:bookmarkEnd w:id="5"/>
      <w:r w:rsidRPr="004E54A9">
        <w:rPr>
          <w:rFonts w:ascii="Times New Roman" w:hAnsi="Times New Roman" w:cs="Times New Roman"/>
          <w:color w:val="000000"/>
          <w:szCs w:val="24"/>
        </w:rPr>
        <w:t>a system teleinformatyczny służący do realizacji ustawy przez</w:t>
      </w:r>
      <w:r w:rsidR="00391EED">
        <w:rPr>
          <w:rFonts w:ascii="Times New Roman" w:hAnsi="Times New Roman" w:cs="Times New Roman"/>
          <w:color w:val="000000"/>
          <w:szCs w:val="24"/>
        </w:rPr>
        <w:t xml:space="preserve"> tego ministra</w:t>
      </w:r>
      <w:r w:rsidRPr="004E54A9">
        <w:rPr>
          <w:rFonts w:ascii="Times New Roman" w:hAnsi="Times New Roman" w:cs="Times New Roman"/>
          <w:color w:val="000000"/>
          <w:szCs w:val="24"/>
        </w:rPr>
        <w:t xml:space="preserve">, </w:t>
      </w:r>
      <w:r w:rsidR="00B146F1">
        <w:rPr>
          <w:rFonts w:ascii="Times New Roman" w:hAnsi="Times New Roman" w:cs="Times New Roman"/>
          <w:color w:val="000000"/>
          <w:szCs w:val="24"/>
        </w:rPr>
        <w:t xml:space="preserve">starostę, </w:t>
      </w:r>
      <w:r w:rsidRPr="004E54A9">
        <w:rPr>
          <w:rFonts w:ascii="Times New Roman" w:hAnsi="Times New Roman" w:cs="Times New Roman"/>
          <w:color w:val="000000"/>
          <w:szCs w:val="24"/>
        </w:rPr>
        <w:t>organizatora rodzinnej pieczy zastępczej, marszałka województwa, wojewodę i sąd, umożliwiający prowadzenie rejestru, o którym mowa w art. 38c ust. 1, i</w:t>
      </w:r>
      <w:r w:rsidR="00FC411D">
        <w:rPr>
          <w:rFonts w:ascii="Times New Roman" w:hAnsi="Times New Roman" w:cs="Times New Roman"/>
          <w:color w:val="000000"/>
          <w:szCs w:val="24"/>
        </w:rPr>
        <w:t> </w:t>
      </w:r>
      <w:r w:rsidRPr="004E54A9">
        <w:rPr>
          <w:rFonts w:ascii="Times New Roman" w:hAnsi="Times New Roman" w:cs="Times New Roman"/>
          <w:color w:val="000000"/>
          <w:szCs w:val="24"/>
        </w:rPr>
        <w:t xml:space="preserve">udostępniane danych z tego rejestru. </w:t>
      </w:r>
    </w:p>
    <w:p w:rsidR="00FF71F8" w:rsidRPr="004E54A9" w:rsidRDefault="00FF71F8" w:rsidP="007241A0">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Konsekwencją wprowadzenia tego przepisu jest m.in. uchylenie ust. 3</w:t>
      </w:r>
      <w:r w:rsidR="00AB047E">
        <w:rPr>
          <w:rFonts w:ascii="Times New Roman" w:hAnsi="Times New Roman" w:cs="Times New Roman"/>
          <w:color w:val="000000"/>
          <w:szCs w:val="24"/>
        </w:rPr>
        <w:t>–</w:t>
      </w:r>
      <w:r w:rsidRPr="004E54A9">
        <w:rPr>
          <w:rFonts w:ascii="Times New Roman" w:hAnsi="Times New Roman" w:cs="Times New Roman"/>
          <w:color w:val="000000"/>
          <w:szCs w:val="24"/>
        </w:rPr>
        <w:t>5 w art. 187</w:t>
      </w:r>
      <w:r w:rsidR="00B34346">
        <w:rPr>
          <w:rFonts w:ascii="Times New Roman" w:hAnsi="Times New Roman" w:cs="Times New Roman"/>
          <w:color w:val="000000"/>
          <w:szCs w:val="24"/>
        </w:rPr>
        <w:t xml:space="preserve"> ustawy</w:t>
      </w:r>
      <w:r w:rsidRPr="004E54A9">
        <w:rPr>
          <w:rFonts w:ascii="Times New Roman" w:hAnsi="Times New Roman" w:cs="Times New Roman"/>
          <w:color w:val="000000"/>
          <w:szCs w:val="24"/>
        </w:rPr>
        <w:t>, oraz zmiana brzmienia przepisów odnoszących się do sprawozdawczości.</w:t>
      </w:r>
    </w:p>
    <w:p w:rsidR="005901B9" w:rsidRPr="004E54A9" w:rsidRDefault="00601AC7"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Wprowadzono przepis, z którego wynika, że </w:t>
      </w:r>
      <w:r w:rsidR="005901B9" w:rsidRPr="004E54A9">
        <w:rPr>
          <w:rFonts w:ascii="Times New Roman" w:hAnsi="Times New Roman"/>
          <w:color w:val="000000"/>
          <w:sz w:val="24"/>
          <w:szCs w:val="24"/>
        </w:rPr>
        <w:t xml:space="preserve">w sytuacji gdy </w:t>
      </w:r>
      <w:r w:rsidR="00DB6DBC" w:rsidRPr="004E54A9">
        <w:rPr>
          <w:rFonts w:ascii="Times New Roman" w:hAnsi="Times New Roman"/>
          <w:color w:val="000000"/>
          <w:sz w:val="24"/>
          <w:szCs w:val="24"/>
        </w:rPr>
        <w:t>w dotychczasowej rodzinie zastępczej lub</w:t>
      </w:r>
      <w:r w:rsidR="004E54A9" w:rsidRPr="004E54A9">
        <w:rPr>
          <w:rFonts w:ascii="Times New Roman" w:hAnsi="Times New Roman"/>
          <w:color w:val="000000"/>
          <w:sz w:val="24"/>
          <w:szCs w:val="24"/>
        </w:rPr>
        <w:t xml:space="preserve"> </w:t>
      </w:r>
      <w:r w:rsidR="00DB6DBC" w:rsidRPr="004E54A9">
        <w:rPr>
          <w:rFonts w:ascii="Times New Roman" w:hAnsi="Times New Roman"/>
          <w:color w:val="000000"/>
          <w:sz w:val="24"/>
          <w:szCs w:val="24"/>
        </w:rPr>
        <w:t>w</w:t>
      </w:r>
      <w:r w:rsidR="004E54A9" w:rsidRPr="004E54A9">
        <w:rPr>
          <w:rFonts w:ascii="Times New Roman" w:hAnsi="Times New Roman"/>
          <w:color w:val="000000"/>
          <w:sz w:val="24"/>
          <w:szCs w:val="24"/>
        </w:rPr>
        <w:t xml:space="preserve"> </w:t>
      </w:r>
      <w:r w:rsidR="00DB6DBC" w:rsidRPr="004E54A9">
        <w:rPr>
          <w:rFonts w:ascii="Times New Roman" w:hAnsi="Times New Roman"/>
          <w:color w:val="000000"/>
          <w:sz w:val="24"/>
          <w:szCs w:val="24"/>
        </w:rPr>
        <w:t>dotychczasowym rodzinnym domu dziecka przebywa wyłącznie osoba pełnoletnia, o</w:t>
      </w:r>
      <w:r w:rsidR="004E54A9" w:rsidRPr="004E54A9">
        <w:rPr>
          <w:rFonts w:ascii="Times New Roman" w:hAnsi="Times New Roman"/>
          <w:color w:val="000000"/>
          <w:sz w:val="24"/>
          <w:szCs w:val="24"/>
        </w:rPr>
        <w:t xml:space="preserve"> </w:t>
      </w:r>
      <w:r w:rsidR="00DB6DBC" w:rsidRPr="004E54A9">
        <w:rPr>
          <w:rFonts w:ascii="Times New Roman" w:hAnsi="Times New Roman"/>
          <w:color w:val="000000"/>
          <w:sz w:val="24"/>
          <w:szCs w:val="24"/>
        </w:rPr>
        <w:t xml:space="preserve">której mowa w art. 37 ust. 2 </w:t>
      </w:r>
      <w:r w:rsidR="00723D7A" w:rsidRPr="004E54A9">
        <w:rPr>
          <w:rFonts w:ascii="Times New Roman" w:hAnsi="Times New Roman"/>
          <w:color w:val="000000"/>
          <w:sz w:val="24"/>
          <w:szCs w:val="24"/>
        </w:rPr>
        <w:t>ustawy</w:t>
      </w:r>
      <w:r w:rsidR="00DB6DBC" w:rsidRPr="004E54A9">
        <w:rPr>
          <w:rFonts w:ascii="Times New Roman" w:hAnsi="Times New Roman"/>
          <w:color w:val="000000"/>
          <w:sz w:val="24"/>
          <w:szCs w:val="24"/>
        </w:rPr>
        <w:t xml:space="preserve">, rodzina zastępcza i prowadzący rodzinny dom dziecka nie podlegają obowiązkowi dostarczania </w:t>
      </w:r>
      <w:r w:rsidR="005901B9" w:rsidRPr="004E54A9">
        <w:rPr>
          <w:rFonts w:ascii="Times New Roman" w:hAnsi="Times New Roman"/>
          <w:color w:val="000000"/>
          <w:sz w:val="24"/>
          <w:szCs w:val="24"/>
        </w:rPr>
        <w:t>zaświadcze</w:t>
      </w:r>
      <w:r w:rsidR="001D5669" w:rsidRPr="004E54A9">
        <w:rPr>
          <w:rFonts w:ascii="Times New Roman" w:hAnsi="Times New Roman"/>
          <w:color w:val="000000"/>
          <w:sz w:val="24"/>
          <w:szCs w:val="24"/>
        </w:rPr>
        <w:t>ń</w:t>
      </w:r>
      <w:r w:rsidR="005901B9" w:rsidRPr="004E54A9">
        <w:rPr>
          <w:rFonts w:ascii="Times New Roman" w:hAnsi="Times New Roman"/>
          <w:color w:val="000000"/>
          <w:sz w:val="24"/>
          <w:szCs w:val="24"/>
        </w:rPr>
        <w:t xml:space="preserve"> lekarski</w:t>
      </w:r>
      <w:r w:rsidR="001D5669" w:rsidRPr="004E54A9">
        <w:rPr>
          <w:rFonts w:ascii="Times New Roman" w:hAnsi="Times New Roman"/>
          <w:color w:val="000000"/>
          <w:sz w:val="24"/>
          <w:szCs w:val="24"/>
        </w:rPr>
        <w:t>ch</w:t>
      </w:r>
      <w:r w:rsidR="004E54A9" w:rsidRPr="004E54A9">
        <w:rPr>
          <w:rFonts w:ascii="Times New Roman" w:hAnsi="Times New Roman"/>
          <w:color w:val="000000"/>
          <w:sz w:val="24"/>
          <w:szCs w:val="24"/>
        </w:rPr>
        <w:t xml:space="preserve"> </w:t>
      </w:r>
      <w:r w:rsidR="00501D7C">
        <w:rPr>
          <w:rFonts w:ascii="Times New Roman" w:hAnsi="Times New Roman"/>
          <w:color w:val="000000"/>
          <w:sz w:val="24"/>
          <w:szCs w:val="24"/>
        </w:rPr>
        <w:t>o stanie zdrowia</w:t>
      </w:r>
      <w:r w:rsidR="005901B9" w:rsidRPr="004E54A9">
        <w:rPr>
          <w:rFonts w:ascii="Times New Roman" w:hAnsi="Times New Roman"/>
          <w:color w:val="000000"/>
          <w:sz w:val="24"/>
          <w:szCs w:val="24"/>
        </w:rPr>
        <w:t xml:space="preserve"> oraz opinii wystawionej przez psychologa.</w:t>
      </w:r>
    </w:p>
    <w:p w:rsidR="009E6534" w:rsidRPr="004E54A9" w:rsidRDefault="009E6534"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ustawy wprowadza pojęc</w:t>
      </w:r>
      <w:r w:rsidR="00642852" w:rsidRPr="004E54A9">
        <w:rPr>
          <w:rFonts w:ascii="Times New Roman" w:hAnsi="Times New Roman"/>
          <w:color w:val="000000"/>
          <w:sz w:val="24"/>
          <w:szCs w:val="24"/>
        </w:rPr>
        <w:t>ie: „rodzina zaprzyjaźniona”.</w:t>
      </w:r>
      <w:r w:rsidR="00B059B1" w:rsidRPr="004E54A9">
        <w:rPr>
          <w:rFonts w:ascii="Times New Roman" w:hAnsi="Times New Roman"/>
          <w:color w:val="000000"/>
          <w:sz w:val="24"/>
          <w:szCs w:val="24"/>
        </w:rPr>
        <w:t xml:space="preserve"> Pojęcie </w:t>
      </w:r>
      <w:r w:rsidR="00AA5B61" w:rsidRPr="004E54A9">
        <w:rPr>
          <w:rFonts w:ascii="Times New Roman" w:hAnsi="Times New Roman"/>
          <w:color w:val="000000"/>
          <w:sz w:val="24"/>
          <w:szCs w:val="24"/>
        </w:rPr>
        <w:t>to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funkcjonowało </w:t>
      </w:r>
      <w:r w:rsidR="008378ED" w:rsidRPr="004E54A9">
        <w:rPr>
          <w:rFonts w:ascii="Times New Roman" w:hAnsi="Times New Roman"/>
          <w:color w:val="000000"/>
          <w:sz w:val="24"/>
          <w:szCs w:val="24"/>
        </w:rPr>
        <w:t>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stanie prawnym obowiązującym przed wejściem w życie ustawy. Obecnie wiele placówek opiekuńczo</w:t>
      </w:r>
      <w:r w:rsidR="00AB047E">
        <w:rPr>
          <w:rFonts w:ascii="Times New Roman" w:hAnsi="Times New Roman"/>
          <w:color w:val="000000"/>
          <w:sz w:val="24"/>
          <w:szCs w:val="24"/>
        </w:rPr>
        <w:noBreakHyphen/>
      </w:r>
      <w:r w:rsidRPr="004E54A9">
        <w:rPr>
          <w:rFonts w:ascii="Times New Roman" w:hAnsi="Times New Roman"/>
          <w:color w:val="000000"/>
          <w:sz w:val="24"/>
          <w:szCs w:val="24"/>
        </w:rPr>
        <w:t>wychowawczych nadal utrzymuje tak</w:t>
      </w:r>
      <w:r w:rsidR="00D81532">
        <w:rPr>
          <w:rFonts w:ascii="Times New Roman" w:hAnsi="Times New Roman"/>
          <w:color w:val="000000"/>
          <w:sz w:val="24"/>
          <w:szCs w:val="24"/>
        </w:rPr>
        <w:t>ą formę współpracy. Zwłaszcza w</w:t>
      </w:r>
      <w:r w:rsidR="00015DB2">
        <w:rPr>
          <w:rFonts w:ascii="Times New Roman" w:hAnsi="Times New Roman"/>
          <w:color w:val="000000"/>
          <w:sz w:val="24"/>
          <w:szCs w:val="24"/>
        </w:rPr>
        <w:t xml:space="preserve"> </w:t>
      </w:r>
      <w:r w:rsidRPr="004E54A9">
        <w:rPr>
          <w:rFonts w:ascii="Times New Roman" w:hAnsi="Times New Roman"/>
          <w:color w:val="000000"/>
          <w:sz w:val="24"/>
          <w:szCs w:val="24"/>
        </w:rPr>
        <w:t>odniesieni</w:t>
      </w:r>
      <w:r w:rsidR="005003F3" w:rsidRPr="004E54A9">
        <w:rPr>
          <w:rFonts w:ascii="Times New Roman" w:hAnsi="Times New Roman"/>
          <w:color w:val="000000"/>
          <w:sz w:val="24"/>
          <w:szCs w:val="24"/>
        </w:rPr>
        <w:t xml:space="preserve">u </w:t>
      </w:r>
      <w:r w:rsidR="000D700B" w:rsidRPr="004E54A9">
        <w:rPr>
          <w:rFonts w:ascii="Times New Roman" w:hAnsi="Times New Roman"/>
          <w:color w:val="000000"/>
          <w:sz w:val="24"/>
          <w:szCs w:val="24"/>
        </w:rPr>
        <w:t>do dzieci starszych wydaje się</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ona bardzo cenna. Kandydatem na rodzinę zaprzyjaźnioną byłaby osoba, która spełnia następujące warunki:</w:t>
      </w:r>
    </w:p>
    <w:p w:rsidR="009E6534" w:rsidRPr="004E54A9" w:rsidRDefault="009E6534" w:rsidP="007241A0">
      <w:pPr>
        <w:pStyle w:val="Akapitzlist"/>
        <w:numPr>
          <w:ilvl w:val="0"/>
          <w:numId w:val="5"/>
        </w:numPr>
        <w:spacing w:after="0" w:line="360" w:lineRule="auto"/>
        <w:ind w:left="406" w:hanging="378"/>
        <w:contextualSpacing w:val="0"/>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nie jest i nie była pozbawiona władzy rodzicielskiej oraz władza rodzicielska nie jest jej zawieszona ani ograniczona;</w:t>
      </w:r>
    </w:p>
    <w:p w:rsidR="009E6534" w:rsidRPr="004E54A9" w:rsidRDefault="009E6534" w:rsidP="007241A0">
      <w:pPr>
        <w:pStyle w:val="Akapitzlist"/>
        <w:numPr>
          <w:ilvl w:val="0"/>
          <w:numId w:val="5"/>
        </w:numPr>
        <w:spacing w:after="0" w:line="360" w:lineRule="auto"/>
        <w:ind w:left="406" w:hanging="378"/>
        <w:contextualSpacing w:val="0"/>
        <w:jc w:val="both"/>
        <w:rPr>
          <w:rFonts w:ascii="Times New Roman" w:eastAsia="Times New Roman" w:hAnsi="Times New Roman"/>
          <w:color w:val="000000"/>
          <w:sz w:val="24"/>
          <w:szCs w:val="24"/>
          <w:lang w:eastAsia="pl-PL"/>
        </w:rPr>
      </w:pPr>
      <w:bookmarkStart w:id="6" w:name="mip38321979"/>
      <w:bookmarkEnd w:id="6"/>
      <w:r w:rsidRPr="004E54A9">
        <w:rPr>
          <w:rFonts w:ascii="Times New Roman" w:eastAsia="Times New Roman" w:hAnsi="Times New Roman"/>
          <w:color w:val="000000"/>
          <w:sz w:val="24"/>
          <w:szCs w:val="24"/>
          <w:lang w:eastAsia="pl-PL"/>
        </w:rPr>
        <w:t xml:space="preserve">wypełnia obowiązek alimentacyjny </w:t>
      </w:r>
      <w:r w:rsidR="00113350" w:rsidRPr="004E54A9">
        <w:rPr>
          <w:rFonts w:ascii="Times New Roman" w:eastAsia="Times New Roman" w:hAnsi="Times New Roman"/>
          <w:color w:val="000000"/>
          <w:sz w:val="24"/>
          <w:szCs w:val="24"/>
          <w:lang w:eastAsia="pl-PL"/>
        </w:rPr>
        <w:sym w:font="Symbol" w:char="F02D"/>
      </w:r>
      <w:r w:rsidRPr="004E54A9">
        <w:rPr>
          <w:rFonts w:ascii="Times New Roman" w:eastAsia="Times New Roman" w:hAnsi="Times New Roman"/>
          <w:color w:val="000000"/>
          <w:sz w:val="24"/>
          <w:szCs w:val="24"/>
          <w:lang w:eastAsia="pl-PL"/>
        </w:rPr>
        <w:t xml:space="preserve"> w przypadku gdy taki obowiązek w stosunku </w:t>
      </w:r>
      <w:r w:rsidR="008378ED" w:rsidRPr="004E54A9">
        <w:rPr>
          <w:rFonts w:ascii="Times New Roman" w:eastAsia="Times New Roman" w:hAnsi="Times New Roman"/>
          <w:color w:val="000000"/>
          <w:sz w:val="24"/>
          <w:szCs w:val="24"/>
          <w:lang w:eastAsia="pl-PL"/>
        </w:rPr>
        <w:t>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niej wynika z tytułu egzekucyjnego;</w:t>
      </w:r>
    </w:p>
    <w:p w:rsidR="00CA6A17" w:rsidRPr="004E54A9" w:rsidRDefault="009E6534" w:rsidP="007241A0">
      <w:pPr>
        <w:pStyle w:val="ZPKTzmpktartykuempunktem"/>
        <w:numPr>
          <w:ilvl w:val="0"/>
          <w:numId w:val="5"/>
        </w:numPr>
        <w:ind w:left="406" w:hanging="378"/>
        <w:rPr>
          <w:rFonts w:ascii="Times New Roman" w:hAnsi="Times New Roman" w:cs="Times New Roman"/>
          <w:szCs w:val="24"/>
        </w:rPr>
      </w:pPr>
      <w:bookmarkStart w:id="7" w:name="mip38321980"/>
      <w:bookmarkEnd w:id="7"/>
      <w:r w:rsidRPr="004E54A9">
        <w:rPr>
          <w:rFonts w:ascii="Times New Roman" w:hAnsi="Times New Roman" w:cs="Times New Roman"/>
          <w:color w:val="000000"/>
          <w:szCs w:val="24"/>
        </w:rPr>
        <w:t>nie była skazana prawomocnym wyrokiem za umyślne przestępstwo lub umyślne przestępstwo skarbowe</w:t>
      </w:r>
      <w:r w:rsidR="00CA6A17" w:rsidRPr="004E54A9">
        <w:rPr>
          <w:rFonts w:ascii="Times New Roman" w:hAnsi="Times New Roman" w:cs="Times New Roman"/>
          <w:szCs w:val="24"/>
        </w:rPr>
        <w:t xml:space="preserve"> i nie figuruje w bazie danych Rejestru Sprawców Przestępstw na</w:t>
      </w:r>
      <w:r w:rsidR="004E54A9" w:rsidRPr="004E54A9">
        <w:rPr>
          <w:rFonts w:ascii="Times New Roman" w:hAnsi="Times New Roman" w:cs="Times New Roman"/>
          <w:szCs w:val="24"/>
        </w:rPr>
        <w:t xml:space="preserve"> </w:t>
      </w:r>
      <w:r w:rsidR="00CA6A17" w:rsidRPr="004E54A9">
        <w:rPr>
          <w:rFonts w:ascii="Times New Roman" w:hAnsi="Times New Roman" w:cs="Times New Roman"/>
          <w:szCs w:val="24"/>
        </w:rPr>
        <w:t>Tle Seksualnym z dostępem ograniczonym;</w:t>
      </w:r>
    </w:p>
    <w:p w:rsidR="009E6534" w:rsidRPr="004E54A9" w:rsidRDefault="009E6534" w:rsidP="007241A0">
      <w:pPr>
        <w:pStyle w:val="Akapitzlist"/>
        <w:numPr>
          <w:ilvl w:val="0"/>
          <w:numId w:val="5"/>
        </w:numPr>
        <w:spacing w:after="0" w:line="360" w:lineRule="auto"/>
        <w:ind w:left="406" w:hanging="378"/>
        <w:contextualSpacing w:val="0"/>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daje rękojmi</w:t>
      </w:r>
      <w:r w:rsidR="00171557" w:rsidRPr="004E54A9">
        <w:rPr>
          <w:rFonts w:ascii="Times New Roman" w:eastAsia="Times New Roman" w:hAnsi="Times New Roman"/>
          <w:color w:val="000000"/>
          <w:sz w:val="24"/>
          <w:szCs w:val="24"/>
          <w:lang w:eastAsia="pl-PL"/>
        </w:rPr>
        <w:t>ę</w:t>
      </w:r>
      <w:r w:rsidRPr="004E54A9">
        <w:rPr>
          <w:rFonts w:ascii="Times New Roman" w:eastAsia="Times New Roman" w:hAnsi="Times New Roman"/>
          <w:color w:val="000000"/>
          <w:sz w:val="24"/>
          <w:szCs w:val="24"/>
          <w:lang w:eastAsia="pl-PL"/>
        </w:rPr>
        <w:t xml:space="preserve"> należytego sprawowania opieki nad dzieckiem, co zostanie stwierdzone przez organizatora rodzinnej pieczy zastępczej na podstawie przeprowadzone</w:t>
      </w:r>
      <w:r w:rsidR="00FB305A" w:rsidRPr="004E54A9">
        <w:rPr>
          <w:rFonts w:ascii="Times New Roman" w:eastAsia="Times New Roman" w:hAnsi="Times New Roman"/>
          <w:color w:val="000000"/>
          <w:sz w:val="24"/>
          <w:szCs w:val="24"/>
          <w:lang w:eastAsia="pl-PL"/>
        </w:rPr>
        <w:t>j analizy</w:t>
      </w:r>
      <w:r w:rsidR="004E54A9" w:rsidRPr="004E54A9">
        <w:rPr>
          <w:rFonts w:ascii="Times New Roman" w:eastAsia="Times New Roman" w:hAnsi="Times New Roman"/>
          <w:color w:val="000000"/>
          <w:sz w:val="24"/>
          <w:szCs w:val="24"/>
          <w:lang w:eastAsia="pl-PL"/>
        </w:rPr>
        <w:t xml:space="preserve"> </w:t>
      </w:r>
      <w:r w:rsidR="00FB305A" w:rsidRPr="004E54A9">
        <w:rPr>
          <w:rFonts w:ascii="Times New Roman" w:eastAsia="Times New Roman" w:hAnsi="Times New Roman"/>
          <w:color w:val="000000"/>
          <w:sz w:val="24"/>
          <w:szCs w:val="24"/>
          <w:lang w:eastAsia="pl-PL"/>
        </w:rPr>
        <w:t>sytuacji osobistej, rodzinnej i majątkowej kandydata</w:t>
      </w:r>
      <w:r w:rsidR="000E2DC4" w:rsidRPr="004E54A9">
        <w:rPr>
          <w:rFonts w:ascii="Times New Roman" w:eastAsia="Times New Roman" w:hAnsi="Times New Roman"/>
          <w:color w:val="000000"/>
          <w:sz w:val="24"/>
          <w:szCs w:val="24"/>
          <w:lang w:eastAsia="pl-PL"/>
        </w:rPr>
        <w:t>.</w:t>
      </w:r>
    </w:p>
    <w:p w:rsidR="00FB305A" w:rsidRPr="004E54A9" w:rsidRDefault="009E6534"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Ponadto warunkiem pełnienia funkcji rodziny zaprzyjaźnionej byłaby akceptacja odpowiednio:</w:t>
      </w:r>
      <w:r w:rsidR="00534CFE" w:rsidRPr="004E54A9">
        <w:rPr>
          <w:rFonts w:ascii="Times New Roman" w:hAnsi="Times New Roman"/>
          <w:color w:val="000000"/>
          <w:sz w:val="24"/>
          <w:szCs w:val="24"/>
        </w:rPr>
        <w:t xml:space="preserve"> </w:t>
      </w:r>
      <w:r w:rsidRPr="004E54A9">
        <w:rPr>
          <w:rFonts w:ascii="Times New Roman" w:hAnsi="Times New Roman"/>
          <w:color w:val="000000"/>
          <w:sz w:val="24"/>
          <w:szCs w:val="24"/>
        </w:rPr>
        <w:t>dyrektora p</w:t>
      </w:r>
      <w:r w:rsidR="00E07D6F" w:rsidRPr="004E54A9">
        <w:rPr>
          <w:rFonts w:ascii="Times New Roman" w:hAnsi="Times New Roman"/>
          <w:color w:val="000000"/>
          <w:sz w:val="24"/>
          <w:szCs w:val="24"/>
        </w:rPr>
        <w:t>lacówki opiekuńczo-wychowawczej albo dyrektora regionalnej placówki opiekuńczo-terapeutycznej</w:t>
      </w:r>
      <w:r w:rsidR="005003F3" w:rsidRPr="004E54A9">
        <w:rPr>
          <w:rFonts w:ascii="Times New Roman" w:hAnsi="Times New Roman"/>
          <w:color w:val="000000"/>
          <w:sz w:val="24"/>
          <w:szCs w:val="24"/>
        </w:rPr>
        <w:t>.</w:t>
      </w:r>
      <w:r w:rsidR="00B10B24" w:rsidRPr="004E54A9">
        <w:rPr>
          <w:rFonts w:ascii="Times New Roman" w:hAnsi="Times New Roman"/>
          <w:color w:val="000000"/>
          <w:sz w:val="24"/>
          <w:szCs w:val="24"/>
        </w:rPr>
        <w:t xml:space="preserve"> </w:t>
      </w:r>
      <w:r w:rsidR="00B817D2" w:rsidRPr="004E54A9">
        <w:rPr>
          <w:rFonts w:ascii="Times New Roman" w:hAnsi="Times New Roman"/>
          <w:color w:val="000000"/>
          <w:sz w:val="24"/>
          <w:szCs w:val="24"/>
        </w:rPr>
        <w:t>To właśnie dyrektor będzie określa</w:t>
      </w:r>
      <w:r w:rsidR="00DB1CC8" w:rsidRPr="004E54A9">
        <w:rPr>
          <w:rFonts w:ascii="Times New Roman" w:hAnsi="Times New Roman"/>
          <w:color w:val="000000"/>
          <w:sz w:val="24"/>
          <w:szCs w:val="24"/>
        </w:rPr>
        <w:t>ł szczegółowo</w:t>
      </w:r>
      <w:r w:rsidR="004E54A9" w:rsidRPr="004E54A9">
        <w:rPr>
          <w:rFonts w:ascii="Times New Roman" w:hAnsi="Times New Roman"/>
          <w:color w:val="000000"/>
          <w:sz w:val="24"/>
          <w:szCs w:val="24"/>
        </w:rPr>
        <w:t xml:space="preserve"> </w:t>
      </w:r>
      <w:r w:rsidR="00B817D2" w:rsidRPr="004E54A9">
        <w:rPr>
          <w:rFonts w:ascii="Times New Roman" w:hAnsi="Times New Roman"/>
          <w:color w:val="000000"/>
          <w:sz w:val="24"/>
          <w:szCs w:val="24"/>
        </w:rPr>
        <w:t xml:space="preserve">zakres opieki sprawowanej przez rodzinę zaprzyjaźnioną. </w:t>
      </w:r>
      <w:r w:rsidR="00D70320" w:rsidRPr="004E54A9">
        <w:rPr>
          <w:rFonts w:ascii="Times New Roman" w:hAnsi="Times New Roman"/>
          <w:color w:val="000000"/>
          <w:sz w:val="24"/>
          <w:szCs w:val="24"/>
        </w:rPr>
        <w:t>Do zakresu jej zadań należy</w:t>
      </w:r>
      <w:r w:rsidR="004E54A9" w:rsidRPr="004E54A9">
        <w:rPr>
          <w:rFonts w:ascii="Times New Roman" w:hAnsi="Times New Roman"/>
          <w:color w:val="000000"/>
          <w:sz w:val="24"/>
          <w:szCs w:val="24"/>
        </w:rPr>
        <w:t xml:space="preserve"> </w:t>
      </w:r>
      <w:r w:rsidR="00D70320" w:rsidRPr="004E54A9">
        <w:rPr>
          <w:rFonts w:ascii="Times New Roman" w:hAnsi="Times New Roman"/>
          <w:color w:val="000000"/>
          <w:sz w:val="24"/>
          <w:szCs w:val="24"/>
        </w:rPr>
        <w:t xml:space="preserve">w szczególności organizacja czasu wolnego dziecka, rozwój jego zainteresowań i pomoc dziecku w nauce. </w:t>
      </w:r>
      <w:r w:rsidR="00CB0BEC" w:rsidRPr="004E54A9">
        <w:rPr>
          <w:rFonts w:ascii="Times New Roman" w:hAnsi="Times New Roman"/>
          <w:color w:val="000000"/>
          <w:sz w:val="24"/>
          <w:szCs w:val="24"/>
        </w:rPr>
        <w:t>Przed objęciem dziecka opieką rodziny zaprzyjaźnionej dyrektor placówki, w</w:t>
      </w:r>
      <w:r w:rsidR="004E54A9" w:rsidRPr="004E54A9">
        <w:rPr>
          <w:rFonts w:ascii="Times New Roman" w:hAnsi="Times New Roman"/>
          <w:color w:val="000000"/>
          <w:sz w:val="24"/>
          <w:szCs w:val="24"/>
        </w:rPr>
        <w:t xml:space="preserve"> </w:t>
      </w:r>
      <w:r w:rsidR="00CB0BEC" w:rsidRPr="004E54A9">
        <w:rPr>
          <w:rFonts w:ascii="Times New Roman" w:hAnsi="Times New Roman"/>
          <w:color w:val="000000"/>
          <w:sz w:val="24"/>
          <w:szCs w:val="24"/>
        </w:rPr>
        <w:t>której dziecko jest umieszczone, będzie oceniał</w:t>
      </w:r>
      <w:r w:rsidR="00B34346">
        <w:rPr>
          <w:rFonts w:ascii="Times New Roman" w:hAnsi="Times New Roman"/>
          <w:color w:val="000000"/>
          <w:sz w:val="24"/>
          <w:szCs w:val="24"/>
        </w:rPr>
        <w:t>,</w:t>
      </w:r>
      <w:r w:rsidR="00CB0BEC" w:rsidRPr="004E54A9">
        <w:rPr>
          <w:rFonts w:ascii="Times New Roman" w:hAnsi="Times New Roman"/>
          <w:color w:val="000000"/>
          <w:sz w:val="24"/>
          <w:szCs w:val="24"/>
        </w:rPr>
        <w:t xml:space="preserve"> czy kandydat na rodzinę zaprzyjaźnioną spełnia kryteria wymienione wyżej</w:t>
      </w:r>
      <w:r w:rsidR="00B34346">
        <w:rPr>
          <w:rFonts w:ascii="Times New Roman" w:hAnsi="Times New Roman"/>
          <w:color w:val="000000"/>
          <w:sz w:val="24"/>
          <w:szCs w:val="24"/>
        </w:rPr>
        <w:t>,</w:t>
      </w:r>
      <w:r w:rsidR="00CB0BEC" w:rsidRPr="004E54A9">
        <w:rPr>
          <w:rFonts w:ascii="Times New Roman" w:hAnsi="Times New Roman"/>
          <w:color w:val="000000"/>
          <w:sz w:val="24"/>
          <w:szCs w:val="24"/>
        </w:rPr>
        <w:t xml:space="preserve"> oraz zleca organizatorowi rodzinnej pieczy zastępczej, właściwemu ze względu na miejsce zamieszkania </w:t>
      </w:r>
      <w:r w:rsidR="00B34346">
        <w:rPr>
          <w:rFonts w:ascii="Times New Roman" w:hAnsi="Times New Roman"/>
          <w:color w:val="000000"/>
          <w:sz w:val="24"/>
          <w:szCs w:val="24"/>
        </w:rPr>
        <w:t xml:space="preserve">kandydata do pełnienia funkcji </w:t>
      </w:r>
      <w:r w:rsidR="00CB0BEC" w:rsidRPr="004E54A9">
        <w:rPr>
          <w:rFonts w:ascii="Times New Roman" w:hAnsi="Times New Roman"/>
          <w:color w:val="000000"/>
          <w:sz w:val="24"/>
          <w:szCs w:val="24"/>
        </w:rPr>
        <w:t xml:space="preserve">rodziny zaprzyjaźnionej przeprowadzenie analizy sytuacji osobistej, rodzinnej i majątkowej </w:t>
      </w:r>
      <w:r w:rsidR="00B34346">
        <w:rPr>
          <w:rFonts w:ascii="Times New Roman" w:hAnsi="Times New Roman"/>
          <w:color w:val="000000"/>
          <w:sz w:val="24"/>
          <w:szCs w:val="24"/>
        </w:rPr>
        <w:t xml:space="preserve">tego </w:t>
      </w:r>
      <w:r w:rsidR="00CB0BEC" w:rsidRPr="004E54A9">
        <w:rPr>
          <w:rFonts w:ascii="Times New Roman" w:hAnsi="Times New Roman"/>
          <w:color w:val="000000"/>
          <w:sz w:val="24"/>
          <w:szCs w:val="24"/>
        </w:rPr>
        <w:t xml:space="preserve">kandydata w celu ustalenia czy daje </w:t>
      </w:r>
      <w:r w:rsidR="00AA0010">
        <w:rPr>
          <w:rFonts w:ascii="Times New Roman" w:hAnsi="Times New Roman"/>
          <w:color w:val="000000"/>
          <w:sz w:val="24"/>
          <w:szCs w:val="24"/>
        </w:rPr>
        <w:t xml:space="preserve">on </w:t>
      </w:r>
      <w:r w:rsidR="00CB0BEC" w:rsidRPr="004E54A9">
        <w:rPr>
          <w:rFonts w:ascii="Times New Roman" w:hAnsi="Times New Roman"/>
          <w:color w:val="000000"/>
          <w:sz w:val="24"/>
          <w:szCs w:val="24"/>
        </w:rPr>
        <w:t>rękojmię należytego sprawowania opieki nad dzieckiem.</w:t>
      </w:r>
    </w:p>
    <w:p w:rsidR="00DA2E1B" w:rsidRPr="004E54A9" w:rsidRDefault="00DA2E1B"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W art. 40 </w:t>
      </w:r>
      <w:r w:rsidR="00AA0010">
        <w:rPr>
          <w:rFonts w:ascii="Times New Roman" w:hAnsi="Times New Roman"/>
          <w:color w:val="000000"/>
          <w:sz w:val="24"/>
          <w:szCs w:val="24"/>
        </w:rPr>
        <w:t xml:space="preserve">ustawy </w:t>
      </w:r>
      <w:r w:rsidRPr="004E54A9">
        <w:rPr>
          <w:rFonts w:ascii="Times New Roman" w:hAnsi="Times New Roman"/>
          <w:color w:val="000000"/>
          <w:sz w:val="24"/>
          <w:szCs w:val="24"/>
        </w:rPr>
        <w:t xml:space="preserve">określającym zadania rodziny zastępczej oraz rodzinnego domu dziecka dodano nowe zadanie </w:t>
      </w:r>
      <w:r w:rsidR="00AB047E">
        <w:rPr>
          <w:rFonts w:ascii="Times New Roman" w:hAnsi="Times New Roman"/>
          <w:color w:val="000000"/>
          <w:sz w:val="24"/>
          <w:szCs w:val="24"/>
        </w:rPr>
        <w:t>–</w:t>
      </w:r>
      <w:r w:rsidRPr="004E54A9">
        <w:rPr>
          <w:rFonts w:ascii="Times New Roman" w:hAnsi="Times New Roman"/>
          <w:color w:val="000000"/>
          <w:sz w:val="24"/>
          <w:szCs w:val="24"/>
        </w:rPr>
        <w:t xml:space="preserve"> współpracę w opraco</w:t>
      </w:r>
      <w:r w:rsidR="00015DB2">
        <w:rPr>
          <w:rFonts w:ascii="Times New Roman" w:hAnsi="Times New Roman"/>
          <w:color w:val="000000"/>
          <w:sz w:val="24"/>
          <w:szCs w:val="24"/>
        </w:rPr>
        <w:t>waniu i realizacji plan</w:t>
      </w:r>
      <w:r w:rsidR="00E63C08">
        <w:rPr>
          <w:rFonts w:ascii="Times New Roman" w:hAnsi="Times New Roman"/>
          <w:color w:val="000000"/>
          <w:sz w:val="24"/>
          <w:szCs w:val="24"/>
        </w:rPr>
        <w:t>u</w:t>
      </w:r>
      <w:r w:rsidR="00015DB2">
        <w:rPr>
          <w:rFonts w:ascii="Times New Roman" w:hAnsi="Times New Roman"/>
          <w:color w:val="000000"/>
          <w:sz w:val="24"/>
          <w:szCs w:val="24"/>
        </w:rPr>
        <w:t xml:space="preserve"> pracy z </w:t>
      </w:r>
      <w:r w:rsidRPr="004E54A9">
        <w:rPr>
          <w:rFonts w:ascii="Times New Roman" w:hAnsi="Times New Roman"/>
          <w:color w:val="000000"/>
          <w:sz w:val="24"/>
          <w:szCs w:val="24"/>
        </w:rPr>
        <w:t>rodziną</w:t>
      </w:r>
      <w:r w:rsidR="004E54A9" w:rsidRPr="004E54A9">
        <w:rPr>
          <w:rFonts w:ascii="Times New Roman" w:hAnsi="Times New Roman"/>
          <w:color w:val="000000"/>
          <w:sz w:val="24"/>
          <w:szCs w:val="24"/>
        </w:rPr>
        <w:t xml:space="preserve"> </w:t>
      </w:r>
      <w:r w:rsidR="00D81532">
        <w:rPr>
          <w:rFonts w:ascii="Times New Roman" w:hAnsi="Times New Roman"/>
          <w:color w:val="000000"/>
          <w:sz w:val="24"/>
          <w:szCs w:val="24"/>
        </w:rPr>
        <w:t>i</w:t>
      </w:r>
      <w:r w:rsidR="00015DB2">
        <w:rPr>
          <w:rFonts w:ascii="Times New Roman" w:hAnsi="Times New Roman"/>
          <w:color w:val="000000"/>
          <w:sz w:val="24"/>
          <w:szCs w:val="24"/>
        </w:rPr>
        <w:t xml:space="preserve"> </w:t>
      </w:r>
      <w:r w:rsidRPr="004E54A9">
        <w:rPr>
          <w:rFonts w:ascii="Times New Roman" w:hAnsi="Times New Roman"/>
          <w:color w:val="000000"/>
          <w:sz w:val="24"/>
          <w:szCs w:val="24"/>
        </w:rPr>
        <w:t xml:space="preserve">dzieckiem. Zmiana ta jest konsekwencją wprowadzenia do ustawy przepisów o planie pracy z rodziną i dzieckiem. </w:t>
      </w:r>
    </w:p>
    <w:p w:rsidR="002D3F2C" w:rsidRPr="004E54A9" w:rsidRDefault="002D3F2C"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W art. 42 </w:t>
      </w:r>
      <w:r w:rsidR="00AA0010">
        <w:rPr>
          <w:rFonts w:ascii="Times New Roman" w:hAnsi="Times New Roman"/>
          <w:color w:val="000000"/>
          <w:sz w:val="24"/>
          <w:szCs w:val="24"/>
        </w:rPr>
        <w:t xml:space="preserve">ustawy </w:t>
      </w:r>
      <w:r w:rsidRPr="004E54A9">
        <w:rPr>
          <w:rFonts w:ascii="Times New Roman" w:hAnsi="Times New Roman"/>
          <w:color w:val="000000"/>
          <w:sz w:val="24"/>
          <w:szCs w:val="24"/>
        </w:rPr>
        <w:t>dodano również przepis stanowiący podstawę do przetwarzania informacji dotyczących kandydatów do pełnienia funkcji rodziny zastępczej oraz kandydatów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do prowadzenia rodzinnego domu dziecka, a także rodzin zastępczych oraz osób prowadzących rodzinne domy dziecka.</w:t>
      </w:r>
      <w:r w:rsidR="00467F87" w:rsidRPr="004E54A9">
        <w:rPr>
          <w:rFonts w:ascii="Times New Roman" w:hAnsi="Times New Roman"/>
          <w:color w:val="000000"/>
          <w:sz w:val="24"/>
          <w:szCs w:val="24"/>
        </w:rPr>
        <w:t xml:space="preserve"> </w:t>
      </w:r>
      <w:r w:rsidR="00922A6C" w:rsidRPr="004E54A9">
        <w:rPr>
          <w:rFonts w:ascii="Times New Roman" w:hAnsi="Times New Roman"/>
          <w:color w:val="000000"/>
          <w:sz w:val="24"/>
          <w:szCs w:val="24"/>
        </w:rPr>
        <w:t>Upoważnienie starosty i organizatora rodzinnej pieczy zastępczej do przetwarzania ww. informacji wynika z konieczności realizacji przez te podmioty zadań wynikających z przedmiotowej ustawy.</w:t>
      </w:r>
    </w:p>
    <w:p w:rsidR="00C01478" w:rsidRPr="004E54A9" w:rsidRDefault="0021393E"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Projekt ustawy nadaje nowe brzmienie art. 43</w:t>
      </w:r>
      <w:r w:rsidR="00AA0010">
        <w:rPr>
          <w:rFonts w:ascii="Times New Roman" w:hAnsi="Times New Roman" w:cs="Times New Roman"/>
          <w:color w:val="000000"/>
          <w:szCs w:val="24"/>
        </w:rPr>
        <w:t xml:space="preserve"> ustawy</w:t>
      </w:r>
      <w:r w:rsidRPr="004E54A9">
        <w:rPr>
          <w:rFonts w:ascii="Times New Roman" w:hAnsi="Times New Roman" w:cs="Times New Roman"/>
          <w:color w:val="000000"/>
          <w:szCs w:val="24"/>
        </w:rPr>
        <w:t>. Celem nowych przepisów jest</w:t>
      </w:r>
      <w:r w:rsidR="00CD54D7" w:rsidRPr="004E54A9">
        <w:rPr>
          <w:rFonts w:ascii="Times New Roman" w:hAnsi="Times New Roman" w:cs="Times New Roman"/>
          <w:color w:val="000000"/>
          <w:szCs w:val="24"/>
        </w:rPr>
        <w:t xml:space="preserve"> </w:t>
      </w:r>
      <w:r w:rsidR="00086BB6" w:rsidRPr="004E54A9">
        <w:rPr>
          <w:rFonts w:ascii="Times New Roman" w:hAnsi="Times New Roman" w:cs="Times New Roman"/>
          <w:color w:val="000000"/>
          <w:szCs w:val="24"/>
        </w:rPr>
        <w:t>zwi</w:t>
      </w:r>
      <w:r w:rsidR="0069576F" w:rsidRPr="004E54A9">
        <w:rPr>
          <w:rFonts w:ascii="Times New Roman" w:hAnsi="Times New Roman" w:cs="Times New Roman"/>
          <w:color w:val="000000"/>
          <w:szCs w:val="24"/>
        </w:rPr>
        <w:t>ę</w:t>
      </w:r>
      <w:r w:rsidR="00086BB6" w:rsidRPr="004E54A9">
        <w:rPr>
          <w:rFonts w:ascii="Times New Roman" w:hAnsi="Times New Roman" w:cs="Times New Roman"/>
          <w:color w:val="000000"/>
          <w:szCs w:val="24"/>
        </w:rPr>
        <w:t xml:space="preserve">kszenie </w:t>
      </w:r>
      <w:r w:rsidRPr="004E54A9">
        <w:rPr>
          <w:rFonts w:ascii="Times New Roman" w:hAnsi="Times New Roman" w:cs="Times New Roman"/>
          <w:color w:val="000000"/>
          <w:szCs w:val="24"/>
        </w:rPr>
        <w:t>konkurencyjności rodzin zastępczych.</w:t>
      </w:r>
      <w:r w:rsidR="00086BB6"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Obecnie to organizator rodzinnej pieczy zastępczej właściwy ze względu na miejsce zamieszkania kandydatów na rodzinę zastępczą</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i osobę prowadzącą rodzinny dom dziecka decyduje o utworzeniu nowej rodziny zastępczej</w:t>
      </w:r>
      <w:r w:rsidR="00CD54D7" w:rsidRPr="004E54A9">
        <w:rPr>
          <w:rFonts w:ascii="Times New Roman" w:hAnsi="Times New Roman" w:cs="Times New Roman"/>
          <w:color w:val="000000"/>
          <w:szCs w:val="24"/>
        </w:rPr>
        <w:t xml:space="preserve">. </w:t>
      </w:r>
      <w:r w:rsidR="00086BB6" w:rsidRPr="004E54A9">
        <w:rPr>
          <w:rFonts w:ascii="Times New Roman" w:hAnsi="Times New Roman" w:cs="Times New Roman"/>
          <w:color w:val="000000"/>
          <w:szCs w:val="24"/>
        </w:rPr>
        <w:t xml:space="preserve">Projekt </w:t>
      </w:r>
      <w:r w:rsidR="00FB697A" w:rsidRPr="004E54A9">
        <w:rPr>
          <w:rFonts w:ascii="Times New Roman" w:hAnsi="Times New Roman" w:cs="Times New Roman"/>
          <w:color w:val="000000"/>
          <w:szCs w:val="24"/>
        </w:rPr>
        <w:t xml:space="preserve">w sposób jednoznaczny </w:t>
      </w:r>
      <w:r w:rsidR="00086BB6" w:rsidRPr="004E54A9">
        <w:rPr>
          <w:rFonts w:ascii="Times New Roman" w:hAnsi="Times New Roman" w:cs="Times New Roman"/>
          <w:color w:val="000000"/>
          <w:szCs w:val="24"/>
        </w:rPr>
        <w:t xml:space="preserve">wprowadza </w:t>
      </w:r>
      <w:r w:rsidRPr="004E54A9">
        <w:rPr>
          <w:rFonts w:ascii="Times New Roman" w:hAnsi="Times New Roman" w:cs="Times New Roman"/>
          <w:color w:val="000000"/>
          <w:szCs w:val="24"/>
        </w:rPr>
        <w:t>możliwość wstępnej kwalifikacji pod kątem spełniania warunków i odbyci</w:t>
      </w:r>
      <w:r w:rsidR="009E1EFC" w:rsidRPr="004E54A9">
        <w:rPr>
          <w:rFonts w:ascii="Times New Roman" w:hAnsi="Times New Roman" w:cs="Times New Roman"/>
          <w:color w:val="000000"/>
          <w:szCs w:val="24"/>
        </w:rPr>
        <w:t>a</w:t>
      </w:r>
      <w:r w:rsidRPr="004E54A9">
        <w:rPr>
          <w:rFonts w:ascii="Times New Roman" w:hAnsi="Times New Roman" w:cs="Times New Roman"/>
          <w:color w:val="000000"/>
          <w:szCs w:val="24"/>
        </w:rPr>
        <w:t xml:space="preserve"> szkolenia </w:t>
      </w:r>
      <w:r w:rsidR="008378ED" w:rsidRPr="004E54A9">
        <w:rPr>
          <w:rFonts w:ascii="Times New Roman" w:hAnsi="Times New Roman" w:cs="Times New Roman"/>
          <w:color w:val="000000"/>
          <w:szCs w:val="24"/>
        </w:rPr>
        <w:t>u</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dowolnego organizatora rodzinnej pieczy zastępczej</w:t>
      </w:r>
      <w:r w:rsidR="00086BB6" w:rsidRPr="004E54A9">
        <w:rPr>
          <w:rFonts w:ascii="Times New Roman" w:hAnsi="Times New Roman" w:cs="Times New Roman"/>
          <w:color w:val="000000"/>
          <w:szCs w:val="24"/>
        </w:rPr>
        <w:t xml:space="preserve">, w dowolnym czasie </w:t>
      </w:r>
      <w:r w:rsidRPr="004E54A9">
        <w:rPr>
          <w:rFonts w:ascii="Times New Roman" w:hAnsi="Times New Roman" w:cs="Times New Roman"/>
          <w:color w:val="000000"/>
          <w:szCs w:val="24"/>
        </w:rPr>
        <w:t xml:space="preserve">i miejscu. </w:t>
      </w:r>
      <w:r w:rsidR="00086BB6" w:rsidRPr="004E54A9">
        <w:rPr>
          <w:rFonts w:ascii="Times New Roman" w:hAnsi="Times New Roman" w:cs="Times New Roman"/>
          <w:color w:val="000000"/>
          <w:szCs w:val="24"/>
        </w:rPr>
        <w:t>Organizator rodzinnej pieczy zastępczej,</w:t>
      </w:r>
      <w:r w:rsidR="004E54A9" w:rsidRPr="004E54A9">
        <w:rPr>
          <w:rFonts w:ascii="Times New Roman" w:hAnsi="Times New Roman" w:cs="Times New Roman"/>
          <w:color w:val="000000"/>
          <w:szCs w:val="24"/>
        </w:rPr>
        <w:t xml:space="preserve"> </w:t>
      </w:r>
      <w:r w:rsidR="00086BB6" w:rsidRPr="004E54A9">
        <w:rPr>
          <w:rFonts w:ascii="Times New Roman" w:hAnsi="Times New Roman" w:cs="Times New Roman"/>
          <w:color w:val="000000"/>
          <w:szCs w:val="24"/>
        </w:rPr>
        <w:t xml:space="preserve">na wniosek kandydata do pełnienia funkcji rodziny zastępczej zawodowej, rodziny zastępczej niezawodowej lub prowadzenia rodzinnego domu dziecka, przeprowadza, na podstawie oceny spełniania warunków, o których mowa w art. </w:t>
      </w:r>
      <w:r w:rsidR="00125F84" w:rsidRPr="004E54A9">
        <w:rPr>
          <w:rFonts w:ascii="Times New Roman" w:hAnsi="Times New Roman" w:cs="Times New Roman"/>
          <w:color w:val="000000"/>
          <w:szCs w:val="24"/>
        </w:rPr>
        <w:t xml:space="preserve">7a </w:t>
      </w:r>
      <w:r w:rsidR="008378ED" w:rsidRPr="004E54A9">
        <w:rPr>
          <w:rFonts w:ascii="Times New Roman" w:hAnsi="Times New Roman" w:cs="Times New Roman"/>
          <w:color w:val="000000"/>
          <w:szCs w:val="24"/>
        </w:rPr>
        <w:t>i</w:t>
      </w:r>
      <w:r w:rsidR="004E54A9" w:rsidRPr="004E54A9">
        <w:rPr>
          <w:rFonts w:ascii="Times New Roman" w:hAnsi="Times New Roman" w:cs="Times New Roman"/>
          <w:color w:val="000000"/>
          <w:szCs w:val="24"/>
        </w:rPr>
        <w:t xml:space="preserve"> </w:t>
      </w:r>
      <w:r w:rsidR="00B146F1">
        <w:rPr>
          <w:rFonts w:ascii="Times New Roman" w:hAnsi="Times New Roman" w:cs="Times New Roman"/>
          <w:color w:val="000000"/>
          <w:szCs w:val="24"/>
        </w:rPr>
        <w:t>art</w:t>
      </w:r>
      <w:r w:rsidR="00AA0010">
        <w:rPr>
          <w:rFonts w:ascii="Times New Roman" w:hAnsi="Times New Roman" w:cs="Times New Roman"/>
          <w:color w:val="000000"/>
          <w:szCs w:val="24"/>
        </w:rPr>
        <w:t xml:space="preserve">. </w:t>
      </w:r>
      <w:r w:rsidR="00086BB6" w:rsidRPr="004E54A9">
        <w:rPr>
          <w:rFonts w:ascii="Times New Roman" w:hAnsi="Times New Roman" w:cs="Times New Roman"/>
          <w:color w:val="000000"/>
          <w:szCs w:val="24"/>
        </w:rPr>
        <w:t>42 ust. 1 i 2</w:t>
      </w:r>
      <w:r w:rsidR="00723D7A" w:rsidRPr="004E54A9">
        <w:rPr>
          <w:rFonts w:ascii="Times New Roman" w:hAnsi="Times New Roman" w:cs="Times New Roman"/>
          <w:color w:val="000000"/>
          <w:szCs w:val="24"/>
        </w:rPr>
        <w:t xml:space="preserve"> ustawy</w:t>
      </w:r>
      <w:r w:rsidR="00086BB6" w:rsidRPr="004E54A9">
        <w:rPr>
          <w:rFonts w:ascii="Times New Roman" w:hAnsi="Times New Roman" w:cs="Times New Roman"/>
          <w:color w:val="000000"/>
          <w:szCs w:val="24"/>
        </w:rPr>
        <w:t>, wstępną kwalifikację kandydata do pełnienia funkcji rodziny zastępczej zawodowej, rodziny zastępczej niezawodowej lub prowadzenia rodzinnego domu dziecka</w:t>
      </w:r>
      <w:r w:rsidR="00125F84" w:rsidRPr="004E54A9">
        <w:rPr>
          <w:rFonts w:ascii="Times New Roman" w:hAnsi="Times New Roman" w:cs="Times New Roman"/>
          <w:color w:val="000000"/>
          <w:szCs w:val="24"/>
        </w:rPr>
        <w:t>.</w:t>
      </w:r>
      <w:r w:rsidR="00086BB6" w:rsidRPr="004E54A9">
        <w:rPr>
          <w:rFonts w:ascii="Times New Roman" w:hAnsi="Times New Roman" w:cs="Times New Roman"/>
          <w:color w:val="000000"/>
          <w:szCs w:val="24"/>
        </w:rPr>
        <w:t xml:space="preserve"> </w:t>
      </w:r>
      <w:r w:rsidR="000E7BDF" w:rsidRPr="004E54A9">
        <w:rPr>
          <w:rFonts w:ascii="Times New Roman" w:hAnsi="Times New Roman" w:cs="Times New Roman"/>
          <w:color w:val="000000"/>
          <w:szCs w:val="24"/>
        </w:rPr>
        <w:t>Pozytywna w</w:t>
      </w:r>
      <w:r w:rsidR="00086BB6" w:rsidRPr="004E54A9">
        <w:rPr>
          <w:rFonts w:ascii="Times New Roman" w:hAnsi="Times New Roman" w:cs="Times New Roman"/>
          <w:color w:val="000000"/>
          <w:szCs w:val="24"/>
        </w:rPr>
        <w:t>stępna kwalifikacja jest ważna przez okres dwóch lat liczonych od dnia wydania decyzji</w:t>
      </w:r>
      <w:r w:rsidR="00534CFE" w:rsidRPr="004E54A9">
        <w:rPr>
          <w:rFonts w:ascii="Times New Roman" w:hAnsi="Times New Roman" w:cs="Times New Roman"/>
          <w:color w:val="000000"/>
          <w:szCs w:val="24"/>
        </w:rPr>
        <w:t xml:space="preserve"> </w:t>
      </w:r>
      <w:r w:rsidR="008378ED" w:rsidRPr="004E54A9">
        <w:rPr>
          <w:rFonts w:ascii="Times New Roman" w:hAnsi="Times New Roman" w:cs="Times New Roman"/>
          <w:color w:val="000000"/>
          <w:szCs w:val="24"/>
        </w:rPr>
        <w:t>w</w:t>
      </w:r>
      <w:r w:rsidR="004E54A9" w:rsidRPr="004E54A9">
        <w:rPr>
          <w:rFonts w:ascii="Times New Roman" w:hAnsi="Times New Roman" w:cs="Times New Roman"/>
          <w:color w:val="000000"/>
          <w:szCs w:val="24"/>
        </w:rPr>
        <w:t xml:space="preserve"> </w:t>
      </w:r>
      <w:r w:rsidR="00534CFE" w:rsidRPr="004E54A9">
        <w:rPr>
          <w:rFonts w:ascii="Times New Roman" w:hAnsi="Times New Roman" w:cs="Times New Roman"/>
          <w:color w:val="000000"/>
          <w:szCs w:val="24"/>
        </w:rPr>
        <w:t>tym przedmiocie</w:t>
      </w:r>
      <w:r w:rsidR="00086BB6" w:rsidRPr="004E54A9">
        <w:rPr>
          <w:rFonts w:ascii="Times New Roman" w:hAnsi="Times New Roman" w:cs="Times New Roman"/>
          <w:color w:val="000000"/>
          <w:szCs w:val="24"/>
        </w:rPr>
        <w:t>.</w:t>
      </w:r>
      <w:r w:rsidR="004E54A9" w:rsidRPr="004E54A9">
        <w:rPr>
          <w:rFonts w:ascii="Times New Roman" w:hAnsi="Times New Roman" w:cs="Times New Roman"/>
          <w:color w:val="000000"/>
          <w:szCs w:val="24"/>
        </w:rPr>
        <w:t xml:space="preserve"> </w:t>
      </w:r>
      <w:r w:rsidR="00D81532">
        <w:rPr>
          <w:rFonts w:ascii="Times New Roman" w:hAnsi="Times New Roman" w:cs="Times New Roman"/>
          <w:szCs w:val="24"/>
        </w:rPr>
        <w:t>W </w:t>
      </w:r>
      <w:r w:rsidR="003A4D0F" w:rsidRPr="004E54A9">
        <w:rPr>
          <w:rFonts w:ascii="Times New Roman" w:hAnsi="Times New Roman" w:cs="Times New Roman"/>
          <w:szCs w:val="24"/>
        </w:rPr>
        <w:t>przypadku wydania negatywnej wstępnej kwalifikacji, kwalifikacja ta</w:t>
      </w:r>
      <w:r w:rsidR="004E54A9" w:rsidRPr="004E54A9">
        <w:rPr>
          <w:rFonts w:ascii="Times New Roman" w:hAnsi="Times New Roman" w:cs="Times New Roman"/>
          <w:szCs w:val="24"/>
        </w:rPr>
        <w:t xml:space="preserve"> </w:t>
      </w:r>
      <w:r w:rsidR="003A4D0F" w:rsidRPr="004E54A9">
        <w:rPr>
          <w:rFonts w:ascii="Times New Roman" w:hAnsi="Times New Roman" w:cs="Times New Roman"/>
          <w:szCs w:val="24"/>
        </w:rPr>
        <w:t>wydawana jest pisemnie w postaci papierowej lub elektronicznej, ze szczegółowym uzasadnieniem przyczyn wydania negatywnej kwalifikacji i ewentualnym wskazaniem obszarów wymagających poprawy, z jednoczesnym pouczeniem strony o przysługującym prawie wniesienia do sądu administracyjnego skargi na zasadach i w trybie określonych dla aktów lub czynności,</w:t>
      </w:r>
      <w:r w:rsidR="004E54A9" w:rsidRPr="004E54A9">
        <w:rPr>
          <w:rFonts w:ascii="Times New Roman" w:hAnsi="Times New Roman" w:cs="Times New Roman"/>
          <w:szCs w:val="24"/>
        </w:rPr>
        <w:t xml:space="preserve"> </w:t>
      </w:r>
      <w:r w:rsidR="003A4D0F" w:rsidRPr="004E54A9">
        <w:rPr>
          <w:rFonts w:ascii="Times New Roman" w:hAnsi="Times New Roman" w:cs="Times New Roman"/>
          <w:szCs w:val="24"/>
        </w:rPr>
        <w:t>o których mowa w art. 3 § 2 pkt 4 ustawy z dnia 30</w:t>
      </w:r>
      <w:r w:rsidR="004E54A9" w:rsidRPr="004E54A9">
        <w:rPr>
          <w:rFonts w:ascii="Times New Roman" w:hAnsi="Times New Roman" w:cs="Times New Roman"/>
          <w:szCs w:val="24"/>
        </w:rPr>
        <w:t xml:space="preserve"> </w:t>
      </w:r>
      <w:r w:rsidR="003A4D0F" w:rsidRPr="004E54A9">
        <w:rPr>
          <w:rFonts w:ascii="Times New Roman" w:hAnsi="Times New Roman" w:cs="Times New Roman"/>
          <w:szCs w:val="24"/>
        </w:rPr>
        <w:t>sierpnia</w:t>
      </w:r>
      <w:r w:rsidR="00D81532">
        <w:rPr>
          <w:rFonts w:ascii="Times New Roman" w:hAnsi="Times New Roman" w:cs="Times New Roman"/>
          <w:szCs w:val="24"/>
        </w:rPr>
        <w:t xml:space="preserve"> 2002 </w:t>
      </w:r>
      <w:r w:rsidR="003A4D0F" w:rsidRPr="004E54A9">
        <w:rPr>
          <w:rFonts w:ascii="Times New Roman" w:hAnsi="Times New Roman" w:cs="Times New Roman"/>
          <w:szCs w:val="24"/>
        </w:rPr>
        <w:t>r. – Prawo o postępowaniu przed sądami administracyjnymi</w:t>
      </w:r>
      <w:r w:rsidR="00B65B69" w:rsidRPr="004E54A9">
        <w:rPr>
          <w:rFonts w:ascii="Times New Roman" w:hAnsi="Times New Roman" w:cs="Times New Roman"/>
          <w:szCs w:val="24"/>
        </w:rPr>
        <w:t>.</w:t>
      </w:r>
      <w:r w:rsidR="004E54A9" w:rsidRPr="004E54A9">
        <w:rPr>
          <w:rFonts w:ascii="Times New Roman" w:hAnsi="Times New Roman" w:cs="Times New Roman"/>
          <w:color w:val="000000"/>
          <w:szCs w:val="24"/>
        </w:rPr>
        <w:t xml:space="preserve"> </w:t>
      </w:r>
    </w:p>
    <w:p w:rsidR="002F77DD" w:rsidRPr="004E54A9" w:rsidRDefault="00086BB6"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Organizator rodzinnej pieczy zastępczej na wniosek kandydata </w:t>
      </w:r>
      <w:r w:rsidR="008378ED" w:rsidRPr="004E54A9">
        <w:rPr>
          <w:rFonts w:ascii="Times New Roman" w:hAnsi="Times New Roman"/>
          <w:color w:val="000000"/>
          <w:sz w:val="24"/>
          <w:szCs w:val="24"/>
        </w:rPr>
        <w:t>do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pełnienia funkcji rodziny zastępczej zawodowej, rodz</w:t>
      </w:r>
      <w:r w:rsidR="000D700B" w:rsidRPr="004E54A9">
        <w:rPr>
          <w:rFonts w:ascii="Times New Roman" w:hAnsi="Times New Roman"/>
          <w:color w:val="000000"/>
          <w:sz w:val="24"/>
          <w:szCs w:val="24"/>
        </w:rPr>
        <w:t>iny zastępczej niezawodowej lub</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prowadzenia rodzinnego domu dziecka posiadającego </w:t>
      </w:r>
      <w:r w:rsidR="000E7BDF" w:rsidRPr="004E54A9">
        <w:rPr>
          <w:rFonts w:ascii="Times New Roman" w:hAnsi="Times New Roman"/>
          <w:color w:val="000000"/>
          <w:sz w:val="24"/>
          <w:szCs w:val="24"/>
        </w:rPr>
        <w:t xml:space="preserve">pozytywną </w:t>
      </w:r>
      <w:r w:rsidRPr="004E54A9">
        <w:rPr>
          <w:rFonts w:ascii="Times New Roman" w:hAnsi="Times New Roman"/>
          <w:color w:val="000000"/>
          <w:sz w:val="24"/>
          <w:szCs w:val="24"/>
        </w:rPr>
        <w:t>wstępną kwalifikację kieruje go na szkolenie,</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o którym mowa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art. 44 ust. 1</w:t>
      </w:r>
      <w:r w:rsidR="00AA0010">
        <w:rPr>
          <w:rFonts w:ascii="Times New Roman" w:hAnsi="Times New Roman"/>
          <w:color w:val="000000"/>
          <w:sz w:val="24"/>
          <w:szCs w:val="24"/>
        </w:rPr>
        <w:t xml:space="preserve"> ustawy</w:t>
      </w:r>
      <w:r w:rsidRPr="004E54A9">
        <w:rPr>
          <w:rFonts w:ascii="Times New Roman" w:hAnsi="Times New Roman"/>
          <w:color w:val="000000"/>
          <w:sz w:val="24"/>
          <w:szCs w:val="24"/>
        </w:rPr>
        <w:t xml:space="preserve">. </w:t>
      </w:r>
    </w:p>
    <w:p w:rsidR="00086BB6" w:rsidRPr="004E54A9" w:rsidRDefault="002801AC"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Doprecyzowano, że w</w:t>
      </w:r>
      <w:r w:rsidR="00086BB6" w:rsidRPr="004E54A9">
        <w:rPr>
          <w:rFonts w:ascii="Times New Roman" w:hAnsi="Times New Roman"/>
          <w:color w:val="000000"/>
          <w:sz w:val="24"/>
          <w:szCs w:val="24"/>
        </w:rPr>
        <w:t>stępna kwalifikacj</w:t>
      </w:r>
      <w:r w:rsidR="002354BD" w:rsidRPr="004E54A9">
        <w:rPr>
          <w:rFonts w:ascii="Times New Roman" w:hAnsi="Times New Roman"/>
          <w:color w:val="000000"/>
          <w:sz w:val="24"/>
          <w:szCs w:val="24"/>
        </w:rPr>
        <w:t>a</w:t>
      </w:r>
      <w:r w:rsidR="000D700B" w:rsidRPr="004E54A9">
        <w:rPr>
          <w:rFonts w:ascii="Times New Roman" w:hAnsi="Times New Roman"/>
          <w:color w:val="000000"/>
          <w:sz w:val="24"/>
          <w:szCs w:val="24"/>
        </w:rPr>
        <w:t xml:space="preserve"> lub szkolenie </w:t>
      </w:r>
      <w:r w:rsidR="00086BB6" w:rsidRPr="004E54A9">
        <w:rPr>
          <w:rFonts w:ascii="Times New Roman" w:hAnsi="Times New Roman"/>
          <w:color w:val="000000"/>
          <w:sz w:val="24"/>
          <w:szCs w:val="24"/>
        </w:rPr>
        <w:t>mogą być przeprowadzane przez organizatora rodzinnej pieczy zastępczej innego niż organizator rodzinnej pieczy zastępczej właściwy ze względu na miejsc</w:t>
      </w:r>
      <w:r w:rsidR="00501D7C">
        <w:rPr>
          <w:rFonts w:ascii="Times New Roman" w:hAnsi="Times New Roman"/>
          <w:color w:val="000000"/>
          <w:sz w:val="24"/>
          <w:szCs w:val="24"/>
        </w:rPr>
        <w:t>e</w:t>
      </w:r>
      <w:r w:rsidR="00086BB6" w:rsidRPr="004E54A9">
        <w:rPr>
          <w:rFonts w:ascii="Times New Roman" w:hAnsi="Times New Roman"/>
          <w:color w:val="000000"/>
          <w:sz w:val="24"/>
          <w:szCs w:val="24"/>
        </w:rPr>
        <w:t xml:space="preserve"> zamieszkania kandydata do pełnienia funkcji rodziny zastępczej zawodowej, rodziny zastępczej niezawodowej lub prowad</w:t>
      </w:r>
      <w:r w:rsidR="0083330A" w:rsidRPr="004E54A9">
        <w:rPr>
          <w:rFonts w:ascii="Times New Roman" w:hAnsi="Times New Roman"/>
          <w:color w:val="000000"/>
          <w:sz w:val="24"/>
          <w:szCs w:val="24"/>
        </w:rPr>
        <w:t>zenia rodzinnego domu dziecka.</w:t>
      </w:r>
    </w:p>
    <w:p w:rsidR="002200B2" w:rsidRPr="004E54A9" w:rsidRDefault="002801AC" w:rsidP="007241A0">
      <w:pPr>
        <w:spacing w:before="120" w:after="0" w:line="360" w:lineRule="auto"/>
        <w:jc w:val="both"/>
        <w:rPr>
          <w:rFonts w:ascii="Times New Roman" w:hAnsi="Times New Roman"/>
          <w:color w:val="000000"/>
          <w:sz w:val="24"/>
          <w:szCs w:val="24"/>
        </w:rPr>
      </w:pPr>
      <w:r w:rsidRPr="004E54A9">
        <w:rPr>
          <w:rFonts w:ascii="Times New Roman" w:hAnsi="Times New Roman"/>
          <w:sz w:val="24"/>
          <w:szCs w:val="24"/>
        </w:rPr>
        <w:t>Jednocześnie wprowadzono zasadę, że w</w:t>
      </w:r>
      <w:r w:rsidR="002200B2" w:rsidRPr="004E54A9">
        <w:rPr>
          <w:rFonts w:ascii="Times New Roman" w:hAnsi="Times New Roman"/>
          <w:sz w:val="24"/>
          <w:szCs w:val="24"/>
        </w:rPr>
        <w:t xml:space="preserve"> przypadku gdy wstępna kwalifikacja jest przeprowadzana przez organizatora rodzinnej pieczy zastępczej innego niż organizator rodzinnej pieczy zastępczej właściwy ze względu na miejsca zamieszkania kandydata</w:t>
      </w:r>
      <w:r w:rsidR="004E54A9" w:rsidRPr="004E54A9">
        <w:rPr>
          <w:rFonts w:ascii="Times New Roman" w:hAnsi="Times New Roman"/>
          <w:sz w:val="24"/>
          <w:szCs w:val="24"/>
        </w:rPr>
        <w:t xml:space="preserve"> </w:t>
      </w:r>
      <w:r w:rsidR="002200B2" w:rsidRPr="004E54A9">
        <w:rPr>
          <w:rFonts w:ascii="Times New Roman" w:hAnsi="Times New Roman"/>
          <w:sz w:val="24"/>
          <w:szCs w:val="24"/>
        </w:rPr>
        <w:t>do pełnienia funkcji rodziny zastępczej zawodowej, rodziny zastępczej niezawodowej</w:t>
      </w:r>
      <w:r w:rsidR="004E54A9" w:rsidRPr="004E54A9">
        <w:rPr>
          <w:rFonts w:ascii="Times New Roman" w:hAnsi="Times New Roman"/>
          <w:sz w:val="24"/>
          <w:szCs w:val="24"/>
        </w:rPr>
        <w:t xml:space="preserve"> </w:t>
      </w:r>
      <w:r w:rsidR="002200B2" w:rsidRPr="004E54A9">
        <w:rPr>
          <w:rFonts w:ascii="Times New Roman" w:hAnsi="Times New Roman"/>
          <w:sz w:val="24"/>
          <w:szCs w:val="24"/>
        </w:rPr>
        <w:t>lub prowadzenia rodzinnego domu dziecka, organizator ten zasięga opinii organizatora rodzinnej pieczy zastępczej właściwego ze względu na miejsca zamieszkania kandydata co</w:t>
      </w:r>
      <w:r w:rsidR="004E54A9" w:rsidRPr="004E54A9">
        <w:rPr>
          <w:rFonts w:ascii="Times New Roman" w:hAnsi="Times New Roman"/>
          <w:sz w:val="24"/>
          <w:szCs w:val="24"/>
        </w:rPr>
        <w:t xml:space="preserve"> </w:t>
      </w:r>
      <w:r w:rsidR="002200B2" w:rsidRPr="004E54A9">
        <w:rPr>
          <w:rFonts w:ascii="Times New Roman" w:hAnsi="Times New Roman"/>
          <w:sz w:val="24"/>
          <w:szCs w:val="24"/>
        </w:rPr>
        <w:t>do spełniania warunków, o których mowa w art. 42 ust. 1 pkt 1 i 7</w:t>
      </w:r>
      <w:r w:rsidRPr="004E54A9">
        <w:rPr>
          <w:rFonts w:ascii="Times New Roman" w:hAnsi="Times New Roman"/>
          <w:sz w:val="24"/>
          <w:szCs w:val="24"/>
        </w:rPr>
        <w:t xml:space="preserve">. Rozwiązanie to ma zapewnić pełną i obiektywną ocenę kandydatów do pełnienia </w:t>
      </w:r>
      <w:r w:rsidRPr="004E54A9">
        <w:rPr>
          <w:rFonts w:ascii="Times New Roman" w:hAnsi="Times New Roman"/>
          <w:color w:val="000000"/>
          <w:sz w:val="24"/>
          <w:szCs w:val="24"/>
        </w:rPr>
        <w:t>funkcji rodziny zastępczej zawodowej, rodziny zastępczej niezawodowej lub prowadzenia rodzinnego domu dziecka.</w:t>
      </w:r>
    </w:p>
    <w:p w:rsidR="006461D2" w:rsidRPr="004E54A9" w:rsidRDefault="0083330A" w:rsidP="007241A0">
      <w:pPr>
        <w:pStyle w:val="ZUSTzmustartykuempunktem"/>
        <w:spacing w:before="120"/>
        <w:ind w:left="0" w:firstLine="0"/>
        <w:rPr>
          <w:rFonts w:ascii="Times New Roman" w:hAnsi="Times New Roman" w:cs="Times New Roman"/>
          <w:szCs w:val="24"/>
        </w:rPr>
      </w:pPr>
      <w:r w:rsidRPr="004E54A9">
        <w:rPr>
          <w:rFonts w:ascii="Times New Roman" w:hAnsi="Times New Roman" w:cs="Times New Roman"/>
          <w:color w:val="000000"/>
          <w:szCs w:val="24"/>
        </w:rPr>
        <w:t>Nowe brzmienie otrzymuje art. 45 ustawy, zgodnie z którym na wniosek kandydata</w:t>
      </w:r>
      <w:r w:rsidR="00FB697A" w:rsidRPr="004E54A9">
        <w:rPr>
          <w:rFonts w:ascii="Times New Roman" w:hAnsi="Times New Roman" w:cs="Times New Roman"/>
          <w:color w:val="000000"/>
          <w:szCs w:val="24"/>
        </w:rPr>
        <w:t xml:space="preserve"> </w:t>
      </w:r>
      <w:r w:rsidR="008378ED" w:rsidRPr="004E54A9">
        <w:rPr>
          <w:rFonts w:ascii="Times New Roman" w:hAnsi="Times New Roman" w:cs="Times New Roman"/>
          <w:color w:val="000000"/>
          <w:szCs w:val="24"/>
        </w:rPr>
        <w:t>do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pełnienia funkcji rodziny zastępczej zawodowej, rodziny zastępczej niezawodowej </w:t>
      </w:r>
      <w:r w:rsidR="008378ED" w:rsidRPr="004E54A9">
        <w:rPr>
          <w:rFonts w:ascii="Times New Roman" w:hAnsi="Times New Roman" w:cs="Times New Roman"/>
          <w:color w:val="000000"/>
          <w:szCs w:val="24"/>
        </w:rPr>
        <w:t>lub</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prowadzenia rodzinnego domu dziecka, posiadającego świadectwo ukończenia szkolenia, </w:t>
      </w:r>
      <w:r w:rsidR="009E1EFC" w:rsidRPr="004E54A9">
        <w:rPr>
          <w:rFonts w:ascii="Times New Roman" w:hAnsi="Times New Roman" w:cs="Times New Roman"/>
          <w:color w:val="000000"/>
          <w:szCs w:val="24"/>
        </w:rPr>
        <w:t>o którym mowa w art. 44 ust. 1</w:t>
      </w:r>
      <w:r w:rsidR="00AA0010">
        <w:rPr>
          <w:rFonts w:ascii="Times New Roman" w:hAnsi="Times New Roman" w:cs="Times New Roman"/>
          <w:color w:val="000000"/>
          <w:szCs w:val="24"/>
        </w:rPr>
        <w:t xml:space="preserve"> ustawy</w:t>
      </w:r>
      <w:r w:rsidR="009E1EFC" w:rsidRPr="004E54A9">
        <w:rPr>
          <w:rFonts w:ascii="Times New Roman" w:hAnsi="Times New Roman" w:cs="Times New Roman"/>
          <w:color w:val="000000"/>
          <w:szCs w:val="24"/>
        </w:rPr>
        <w:t xml:space="preserve">, </w:t>
      </w:r>
      <w:r w:rsidR="0089202E" w:rsidRPr="004E54A9">
        <w:rPr>
          <w:rFonts w:ascii="Times New Roman" w:hAnsi="Times New Roman" w:cs="Times New Roman"/>
          <w:color w:val="000000"/>
          <w:szCs w:val="24"/>
        </w:rPr>
        <w:t>o</w:t>
      </w:r>
      <w:r w:rsidRPr="004E54A9">
        <w:rPr>
          <w:rFonts w:ascii="Times New Roman" w:hAnsi="Times New Roman" w:cs="Times New Roman"/>
          <w:color w:val="000000"/>
          <w:szCs w:val="24"/>
        </w:rPr>
        <w:t xml:space="preserve">rganizator rodzinnej pieczy zastępczej, </w:t>
      </w:r>
      <w:r w:rsidR="0089202E" w:rsidRPr="004E54A9">
        <w:rPr>
          <w:rFonts w:ascii="Times New Roman" w:hAnsi="Times New Roman" w:cs="Times New Roman"/>
          <w:color w:val="000000"/>
          <w:szCs w:val="24"/>
        </w:rPr>
        <w:t>który przeprowadził wstępną kwalifikację kandydata do pełnienia funkcji rodziny zastępczej zawodowej, rodziny zastępczej niezawodowej lub prowadzenia rodzinnego domu dziecka</w:t>
      </w:r>
      <w:r w:rsidR="00AA0010">
        <w:rPr>
          <w:rFonts w:ascii="Times New Roman" w:hAnsi="Times New Roman" w:cs="Times New Roman"/>
          <w:color w:val="000000"/>
          <w:szCs w:val="24"/>
        </w:rPr>
        <w:t>,</w:t>
      </w:r>
      <w:r w:rsidR="0089202E" w:rsidRPr="004E54A9">
        <w:rPr>
          <w:rFonts w:ascii="Times New Roman" w:hAnsi="Times New Roman" w:cs="Times New Roman"/>
          <w:color w:val="000000"/>
          <w:szCs w:val="24"/>
        </w:rPr>
        <w:t xml:space="preserve"> </w:t>
      </w:r>
      <w:r w:rsidR="00534CFE" w:rsidRPr="004E54A9">
        <w:rPr>
          <w:rFonts w:ascii="Times New Roman" w:hAnsi="Times New Roman" w:cs="Times New Roman"/>
          <w:color w:val="000000"/>
          <w:szCs w:val="24"/>
        </w:rPr>
        <w:t xml:space="preserve">wydaje </w:t>
      </w:r>
      <w:r w:rsidRPr="004E54A9">
        <w:rPr>
          <w:rFonts w:ascii="Times New Roman" w:hAnsi="Times New Roman" w:cs="Times New Roman"/>
          <w:color w:val="000000"/>
          <w:szCs w:val="24"/>
        </w:rPr>
        <w:t>zaświadczenie kwalifikacyjne zawierające potwierdzenie ukończenia tego szkolenia oraz spełniania warunków, o któr</w:t>
      </w:r>
      <w:r w:rsidR="00B4447E" w:rsidRPr="004E54A9">
        <w:rPr>
          <w:rFonts w:ascii="Times New Roman" w:hAnsi="Times New Roman" w:cs="Times New Roman"/>
          <w:color w:val="000000"/>
          <w:szCs w:val="24"/>
        </w:rPr>
        <w:t>ych mowa w</w:t>
      </w:r>
      <w:r w:rsidR="00015DB2">
        <w:rPr>
          <w:rFonts w:ascii="Times New Roman" w:hAnsi="Times New Roman" w:cs="Times New Roman"/>
          <w:color w:val="000000"/>
          <w:szCs w:val="24"/>
        </w:rPr>
        <w:t> </w:t>
      </w:r>
      <w:r w:rsidR="00B4447E" w:rsidRPr="004E54A9">
        <w:rPr>
          <w:rFonts w:ascii="Times New Roman" w:hAnsi="Times New Roman" w:cs="Times New Roman"/>
          <w:color w:val="000000"/>
          <w:szCs w:val="24"/>
        </w:rPr>
        <w:t>art.</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42</w:t>
      </w:r>
      <w:r w:rsidR="00723D7A" w:rsidRPr="004E54A9">
        <w:rPr>
          <w:rFonts w:ascii="Times New Roman" w:hAnsi="Times New Roman" w:cs="Times New Roman"/>
          <w:color w:val="000000"/>
          <w:szCs w:val="24"/>
        </w:rPr>
        <w:t xml:space="preserve"> ustawy</w:t>
      </w:r>
      <w:r w:rsidRPr="004E54A9">
        <w:rPr>
          <w:rFonts w:ascii="Times New Roman" w:hAnsi="Times New Roman" w:cs="Times New Roman"/>
          <w:color w:val="000000"/>
          <w:szCs w:val="24"/>
        </w:rPr>
        <w:t>.</w:t>
      </w:r>
      <w:r w:rsidR="004E54A9" w:rsidRPr="004E54A9">
        <w:rPr>
          <w:rFonts w:ascii="Times New Roman" w:hAnsi="Times New Roman" w:cs="Times New Roman"/>
          <w:color w:val="000000"/>
          <w:szCs w:val="24"/>
        </w:rPr>
        <w:t xml:space="preserve"> </w:t>
      </w:r>
      <w:r w:rsidR="00B65B69" w:rsidRPr="004E54A9">
        <w:rPr>
          <w:rFonts w:ascii="Times New Roman" w:hAnsi="Times New Roman" w:cs="Times New Roman"/>
          <w:szCs w:val="24"/>
        </w:rPr>
        <w:t>W przypadku odmowy wydania zaświadczenia kw</w:t>
      </w:r>
      <w:r w:rsidR="00015DB2">
        <w:rPr>
          <w:rFonts w:ascii="Times New Roman" w:hAnsi="Times New Roman" w:cs="Times New Roman"/>
          <w:szCs w:val="24"/>
        </w:rPr>
        <w:t>alifikacyjnego, o </w:t>
      </w:r>
      <w:r w:rsidR="00D81532">
        <w:rPr>
          <w:rFonts w:ascii="Times New Roman" w:hAnsi="Times New Roman" w:cs="Times New Roman"/>
          <w:szCs w:val="24"/>
        </w:rPr>
        <w:t>którym mowa w</w:t>
      </w:r>
      <w:r w:rsidR="00015DB2">
        <w:rPr>
          <w:rFonts w:ascii="Times New Roman" w:hAnsi="Times New Roman" w:cs="Times New Roman"/>
          <w:szCs w:val="24"/>
        </w:rPr>
        <w:t xml:space="preserve"> </w:t>
      </w:r>
      <w:r w:rsidR="00B65B69" w:rsidRPr="004E54A9">
        <w:rPr>
          <w:rFonts w:ascii="Times New Roman" w:hAnsi="Times New Roman" w:cs="Times New Roman"/>
          <w:szCs w:val="24"/>
        </w:rPr>
        <w:t>ust. 1, odmowa ta wydawana jest pisemnie w postaci papierowej lub elektronicznej, ze szczegółowym uzasadnieniem przyczyn odmowy i ewentualnym wskazaniem obszarów wymagających poprawy, z j</w:t>
      </w:r>
      <w:r w:rsidR="00D81532">
        <w:rPr>
          <w:rFonts w:ascii="Times New Roman" w:hAnsi="Times New Roman" w:cs="Times New Roman"/>
          <w:szCs w:val="24"/>
        </w:rPr>
        <w:t>ednoczesnym pouczeniem strony o </w:t>
      </w:r>
      <w:r w:rsidR="00B65B69" w:rsidRPr="004E54A9">
        <w:rPr>
          <w:rFonts w:ascii="Times New Roman" w:hAnsi="Times New Roman" w:cs="Times New Roman"/>
          <w:szCs w:val="24"/>
        </w:rPr>
        <w:t>przysługującym prawie wniesienia do sądu administr</w:t>
      </w:r>
      <w:r w:rsidR="00D81532">
        <w:rPr>
          <w:rFonts w:ascii="Times New Roman" w:hAnsi="Times New Roman" w:cs="Times New Roman"/>
          <w:szCs w:val="24"/>
        </w:rPr>
        <w:t>acyjnego skargi na zasadach i w </w:t>
      </w:r>
      <w:r w:rsidR="00B65B69" w:rsidRPr="004E54A9">
        <w:rPr>
          <w:rFonts w:ascii="Times New Roman" w:hAnsi="Times New Roman" w:cs="Times New Roman"/>
          <w:szCs w:val="24"/>
        </w:rPr>
        <w:t>trybie określonych dla aktów lub czynności, o których mowa w art. 3 § 2 pkt 4 ustawy z dnia 30</w:t>
      </w:r>
      <w:r w:rsidR="004E54A9" w:rsidRPr="004E54A9">
        <w:rPr>
          <w:rFonts w:ascii="Times New Roman" w:hAnsi="Times New Roman" w:cs="Times New Roman"/>
          <w:szCs w:val="24"/>
        </w:rPr>
        <w:t xml:space="preserve"> </w:t>
      </w:r>
      <w:r w:rsidR="00B65B69" w:rsidRPr="004E54A9">
        <w:rPr>
          <w:rFonts w:ascii="Times New Roman" w:hAnsi="Times New Roman" w:cs="Times New Roman"/>
          <w:szCs w:val="24"/>
        </w:rPr>
        <w:t>sierpnia 2002 r. – Prawo o postępowaniu przed sądami administracyjnymi.</w:t>
      </w:r>
    </w:p>
    <w:p w:rsidR="000D453C" w:rsidRPr="004E54A9" w:rsidRDefault="000D453C"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Nowelizacją objęto również kwestię przekazywania rodzinom zastępczym</w:t>
      </w:r>
      <w:r w:rsidR="004E54A9" w:rsidRPr="004E54A9">
        <w:rPr>
          <w:rFonts w:ascii="Times New Roman" w:hAnsi="Times New Roman"/>
          <w:color w:val="000000"/>
          <w:sz w:val="24"/>
          <w:szCs w:val="24"/>
        </w:rPr>
        <w:t xml:space="preserve"> </w:t>
      </w:r>
      <w:r w:rsidR="00D81532">
        <w:rPr>
          <w:rFonts w:ascii="Times New Roman" w:hAnsi="Times New Roman"/>
          <w:color w:val="000000"/>
          <w:sz w:val="24"/>
          <w:szCs w:val="24"/>
        </w:rPr>
        <w:t>i </w:t>
      </w:r>
      <w:r w:rsidRPr="004E54A9">
        <w:rPr>
          <w:rFonts w:ascii="Times New Roman" w:hAnsi="Times New Roman"/>
          <w:color w:val="000000"/>
          <w:sz w:val="24"/>
          <w:szCs w:val="24"/>
        </w:rPr>
        <w:t>prowadzącym rodzinne domy dziecka informacji i</w:t>
      </w:r>
      <w:r w:rsidR="00D81532">
        <w:rPr>
          <w:rFonts w:ascii="Times New Roman" w:hAnsi="Times New Roman"/>
          <w:color w:val="000000"/>
          <w:sz w:val="24"/>
          <w:szCs w:val="24"/>
        </w:rPr>
        <w:t xml:space="preserve"> dokumentacji, o których mowa w </w:t>
      </w:r>
      <w:r w:rsidRPr="004E54A9">
        <w:rPr>
          <w:rFonts w:ascii="Times New Roman" w:hAnsi="Times New Roman"/>
          <w:color w:val="000000"/>
          <w:sz w:val="24"/>
          <w:szCs w:val="24"/>
        </w:rPr>
        <w:t>art. 38a ust. 1 ustawy przez organizatora rodzinnej</w:t>
      </w:r>
      <w:r w:rsidR="00D81532">
        <w:rPr>
          <w:rFonts w:ascii="Times New Roman" w:hAnsi="Times New Roman"/>
          <w:color w:val="000000"/>
          <w:sz w:val="24"/>
          <w:szCs w:val="24"/>
        </w:rPr>
        <w:t xml:space="preserve"> pieczy zastępczej. W związku z </w:t>
      </w:r>
      <w:r w:rsidRPr="004E54A9">
        <w:rPr>
          <w:rFonts w:ascii="Times New Roman" w:hAnsi="Times New Roman"/>
          <w:color w:val="000000"/>
          <w:sz w:val="24"/>
          <w:szCs w:val="24"/>
        </w:rPr>
        <w:t>problemami związanymi z pozyskiwaniem tych informacji i</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dokumentacji przez organizatora rodzinnej pieczy zastępczej wprowadzono zasadę, że o</w:t>
      </w:r>
      <w:r w:rsidRPr="004E54A9">
        <w:rPr>
          <w:rFonts w:ascii="Times New Roman" w:hAnsi="Times New Roman"/>
          <w:sz w:val="24"/>
          <w:szCs w:val="24"/>
        </w:rPr>
        <w:t>rganizator rodzinnej pieczy zastępczej przygotowuje rodziny zastępcze oraz prowadzących rodzinne domy dziecka na przyjęcie dziecka przez:</w:t>
      </w:r>
    </w:p>
    <w:p w:rsidR="000D453C" w:rsidRPr="004E54A9" w:rsidRDefault="00D81532" w:rsidP="007241A0">
      <w:pPr>
        <w:pStyle w:val="ZLITPKTzmpktliter"/>
        <w:ind w:left="425" w:hanging="425"/>
        <w:rPr>
          <w:rFonts w:ascii="Times New Roman" w:hAnsi="Times New Roman" w:cs="Times New Roman"/>
          <w:szCs w:val="24"/>
        </w:rPr>
      </w:pPr>
      <w:bookmarkStart w:id="8" w:name="mip43062995"/>
      <w:bookmarkEnd w:id="8"/>
      <w:r>
        <w:rPr>
          <w:rFonts w:ascii="Times New Roman" w:hAnsi="Times New Roman" w:cs="Times New Roman"/>
          <w:szCs w:val="24"/>
        </w:rPr>
        <w:t>1)</w:t>
      </w:r>
      <w:r>
        <w:rPr>
          <w:rFonts w:ascii="Times New Roman" w:hAnsi="Times New Roman" w:cs="Times New Roman"/>
          <w:szCs w:val="24"/>
        </w:rPr>
        <w:tab/>
      </w:r>
      <w:r w:rsidR="000D453C" w:rsidRPr="004E54A9">
        <w:rPr>
          <w:rFonts w:ascii="Times New Roman" w:hAnsi="Times New Roman" w:cs="Times New Roman"/>
          <w:szCs w:val="24"/>
        </w:rPr>
        <w:t>udzielenie szczegółowych, posiadanych przez organizatora rodzinnej pieczy zastępczej, informacji, o których mowa w art. 38a ust. 1 pkt 1 i 2</w:t>
      </w:r>
      <w:r w:rsidR="00AA0010">
        <w:rPr>
          <w:rFonts w:ascii="Times New Roman" w:hAnsi="Times New Roman" w:cs="Times New Roman"/>
          <w:szCs w:val="24"/>
        </w:rPr>
        <w:t xml:space="preserve"> ustawy</w:t>
      </w:r>
      <w:r w:rsidR="000D453C" w:rsidRPr="004E54A9">
        <w:rPr>
          <w:rFonts w:ascii="Times New Roman" w:hAnsi="Times New Roman" w:cs="Times New Roman"/>
          <w:szCs w:val="24"/>
        </w:rPr>
        <w:t>, oraz zapewnienie, w miarę potrzeby, kontaktu z dzi</w:t>
      </w:r>
      <w:r>
        <w:rPr>
          <w:rFonts w:ascii="Times New Roman" w:hAnsi="Times New Roman" w:cs="Times New Roman"/>
          <w:szCs w:val="24"/>
        </w:rPr>
        <w:t>eckiem przed umieszczeniem go w </w:t>
      </w:r>
      <w:r w:rsidR="000D453C" w:rsidRPr="004E54A9">
        <w:rPr>
          <w:rFonts w:ascii="Times New Roman" w:hAnsi="Times New Roman" w:cs="Times New Roman"/>
          <w:szCs w:val="24"/>
        </w:rPr>
        <w:t>tej rodzinie lub rodzinnym domu dziecka w terminie nie późniejszym niż 7 dni przed przyjęciem dziecka;</w:t>
      </w:r>
    </w:p>
    <w:p w:rsidR="000D453C" w:rsidRPr="004E54A9" w:rsidRDefault="000D453C" w:rsidP="007241A0">
      <w:pPr>
        <w:pStyle w:val="ZLITPKTzmpktliter"/>
        <w:ind w:left="425" w:hanging="425"/>
        <w:rPr>
          <w:rFonts w:ascii="Times New Roman" w:hAnsi="Times New Roman" w:cs="Times New Roman"/>
          <w:szCs w:val="24"/>
        </w:rPr>
      </w:pPr>
      <w:bookmarkStart w:id="9" w:name="mip43062996"/>
      <w:bookmarkEnd w:id="9"/>
      <w:r w:rsidRPr="004E54A9">
        <w:rPr>
          <w:rFonts w:ascii="Times New Roman" w:hAnsi="Times New Roman" w:cs="Times New Roman"/>
          <w:szCs w:val="24"/>
        </w:rPr>
        <w:t>2)</w:t>
      </w:r>
      <w:r w:rsidR="00D81532">
        <w:rPr>
          <w:rFonts w:ascii="Times New Roman" w:hAnsi="Times New Roman" w:cs="Times New Roman"/>
          <w:szCs w:val="24"/>
        </w:rPr>
        <w:tab/>
      </w:r>
      <w:r w:rsidRPr="004E54A9">
        <w:rPr>
          <w:rFonts w:ascii="Times New Roman" w:hAnsi="Times New Roman" w:cs="Times New Roman"/>
          <w:szCs w:val="24"/>
        </w:rPr>
        <w:t>przekazanie, nie później niż w dniu poprzedzającym dzień przyjęcia dziecka, posiadanej przez organizatora rodzinnej pieczy zastępczej dokumentacji, o której mowa w art. 38a ust. 1 pkt 3</w:t>
      </w:r>
      <w:r w:rsidR="00AB047E">
        <w:rPr>
          <w:rFonts w:ascii="Times New Roman" w:hAnsi="Times New Roman" w:cs="Times New Roman"/>
          <w:szCs w:val="24"/>
        </w:rPr>
        <w:t>–</w:t>
      </w:r>
      <w:r w:rsidRPr="004E54A9">
        <w:rPr>
          <w:rFonts w:ascii="Times New Roman" w:hAnsi="Times New Roman" w:cs="Times New Roman"/>
          <w:szCs w:val="24"/>
        </w:rPr>
        <w:t>8.</w:t>
      </w:r>
    </w:p>
    <w:p w:rsidR="00C75171" w:rsidRPr="004E54A9" w:rsidRDefault="004054AF" w:rsidP="007241A0">
      <w:pPr>
        <w:pStyle w:val="ZLITUSTzmustliter"/>
        <w:spacing w:before="120"/>
        <w:ind w:left="0" w:firstLine="0"/>
        <w:rPr>
          <w:rFonts w:ascii="Times New Roman" w:hAnsi="Times New Roman" w:cs="Times New Roman"/>
          <w:szCs w:val="24"/>
        </w:rPr>
      </w:pPr>
      <w:r w:rsidRPr="004E54A9">
        <w:rPr>
          <w:rFonts w:ascii="Times New Roman" w:hAnsi="Times New Roman" w:cs="Times New Roman"/>
          <w:szCs w:val="24"/>
        </w:rPr>
        <w:t xml:space="preserve">Także w przypadku umieszczenia w rodzinnej pieczy zastępczej dziecka wymagającego natychmiastowej pomocy lub umieszczenia dziecka w trybie art. 12a ustawy z </w:t>
      </w:r>
      <w:r w:rsidR="00D81532">
        <w:rPr>
          <w:rFonts w:ascii="Times New Roman" w:hAnsi="Times New Roman" w:cs="Times New Roman"/>
          <w:szCs w:val="24"/>
        </w:rPr>
        <w:t>dnia 29 </w:t>
      </w:r>
      <w:r w:rsidRPr="004E54A9">
        <w:rPr>
          <w:rFonts w:ascii="Times New Roman" w:hAnsi="Times New Roman" w:cs="Times New Roman"/>
          <w:szCs w:val="24"/>
        </w:rPr>
        <w:t>lipca 2005 r. o przeciwdziałaniu przemocy w rodzinie</w:t>
      </w:r>
      <w:r w:rsidR="00AA0010">
        <w:rPr>
          <w:rFonts w:ascii="Times New Roman" w:hAnsi="Times New Roman" w:cs="Times New Roman"/>
          <w:szCs w:val="24"/>
        </w:rPr>
        <w:t xml:space="preserve"> (Dz. U. z 2015 r. poz. 1390)</w:t>
      </w:r>
      <w:r w:rsidRPr="004E54A9">
        <w:rPr>
          <w:rFonts w:ascii="Times New Roman" w:hAnsi="Times New Roman" w:cs="Times New Roman"/>
          <w:szCs w:val="24"/>
        </w:rPr>
        <w:t xml:space="preserve"> organizator rodzinnej pieczy zastępczej </w:t>
      </w:r>
      <w:r w:rsidR="00E03DCC" w:rsidRPr="004E54A9">
        <w:rPr>
          <w:rFonts w:ascii="Times New Roman" w:hAnsi="Times New Roman" w:cs="Times New Roman"/>
          <w:szCs w:val="24"/>
        </w:rPr>
        <w:t xml:space="preserve">będzie zobowiązany do </w:t>
      </w:r>
      <w:r w:rsidRPr="004E54A9">
        <w:rPr>
          <w:rFonts w:ascii="Times New Roman" w:hAnsi="Times New Roman" w:cs="Times New Roman"/>
          <w:szCs w:val="24"/>
        </w:rPr>
        <w:t>przekaz</w:t>
      </w:r>
      <w:r w:rsidR="00E03DCC" w:rsidRPr="004E54A9">
        <w:rPr>
          <w:rFonts w:ascii="Times New Roman" w:hAnsi="Times New Roman" w:cs="Times New Roman"/>
          <w:szCs w:val="24"/>
        </w:rPr>
        <w:t>ania</w:t>
      </w:r>
      <w:r w:rsidR="00C75171" w:rsidRPr="004E54A9">
        <w:rPr>
          <w:rFonts w:ascii="Times New Roman" w:hAnsi="Times New Roman" w:cs="Times New Roman"/>
          <w:szCs w:val="24"/>
        </w:rPr>
        <w:t xml:space="preserve">, niezwłocznie po przyjęciu dziecka, </w:t>
      </w:r>
      <w:r w:rsidRPr="004E54A9">
        <w:rPr>
          <w:rFonts w:ascii="Times New Roman" w:hAnsi="Times New Roman" w:cs="Times New Roman"/>
          <w:szCs w:val="24"/>
        </w:rPr>
        <w:t>rodzinie zastępczej lub prowadzącemu rodzinny dom dziecka posiadan</w:t>
      </w:r>
      <w:r w:rsidR="00E03DCC" w:rsidRPr="004E54A9">
        <w:rPr>
          <w:rFonts w:ascii="Times New Roman" w:hAnsi="Times New Roman" w:cs="Times New Roman"/>
          <w:szCs w:val="24"/>
        </w:rPr>
        <w:t>ych</w:t>
      </w:r>
      <w:r w:rsidRPr="004E54A9">
        <w:rPr>
          <w:rFonts w:ascii="Times New Roman" w:hAnsi="Times New Roman" w:cs="Times New Roman"/>
          <w:szCs w:val="24"/>
        </w:rPr>
        <w:t xml:space="preserve"> informacj</w:t>
      </w:r>
      <w:r w:rsidR="00C75171" w:rsidRPr="004E54A9">
        <w:rPr>
          <w:rFonts w:ascii="Times New Roman" w:hAnsi="Times New Roman" w:cs="Times New Roman"/>
          <w:szCs w:val="24"/>
        </w:rPr>
        <w:t>i</w:t>
      </w:r>
      <w:r w:rsidRPr="004E54A9">
        <w:rPr>
          <w:rFonts w:ascii="Times New Roman" w:hAnsi="Times New Roman" w:cs="Times New Roman"/>
          <w:szCs w:val="24"/>
        </w:rPr>
        <w:t>,</w:t>
      </w:r>
      <w:r w:rsidR="004E54A9" w:rsidRPr="004E54A9">
        <w:rPr>
          <w:rFonts w:ascii="Times New Roman" w:hAnsi="Times New Roman" w:cs="Times New Roman"/>
          <w:szCs w:val="24"/>
        </w:rPr>
        <w:t xml:space="preserve"> </w:t>
      </w:r>
      <w:r w:rsidRPr="004E54A9">
        <w:rPr>
          <w:rFonts w:ascii="Times New Roman" w:hAnsi="Times New Roman" w:cs="Times New Roman"/>
          <w:szCs w:val="24"/>
        </w:rPr>
        <w:t>o których mowa w art. 38a ust. 1 pkt 1 i 2, oraz posiadan</w:t>
      </w:r>
      <w:r w:rsidR="009E1EFC" w:rsidRPr="004E54A9">
        <w:rPr>
          <w:rFonts w:ascii="Times New Roman" w:hAnsi="Times New Roman" w:cs="Times New Roman"/>
          <w:szCs w:val="24"/>
        </w:rPr>
        <w:t>ej</w:t>
      </w:r>
      <w:r w:rsidRPr="004E54A9">
        <w:rPr>
          <w:rFonts w:ascii="Times New Roman" w:hAnsi="Times New Roman" w:cs="Times New Roman"/>
          <w:szCs w:val="24"/>
        </w:rPr>
        <w:t xml:space="preserve"> dokumentacj</w:t>
      </w:r>
      <w:r w:rsidR="00C75171" w:rsidRPr="004E54A9">
        <w:rPr>
          <w:rFonts w:ascii="Times New Roman" w:hAnsi="Times New Roman" w:cs="Times New Roman"/>
          <w:szCs w:val="24"/>
        </w:rPr>
        <w:t>i</w:t>
      </w:r>
      <w:r w:rsidRPr="004E54A9">
        <w:rPr>
          <w:rFonts w:ascii="Times New Roman" w:hAnsi="Times New Roman" w:cs="Times New Roman"/>
          <w:szCs w:val="24"/>
        </w:rPr>
        <w:t>, o której mowa</w:t>
      </w:r>
      <w:r w:rsidR="004E54A9" w:rsidRPr="004E54A9">
        <w:rPr>
          <w:rFonts w:ascii="Times New Roman" w:hAnsi="Times New Roman" w:cs="Times New Roman"/>
          <w:szCs w:val="24"/>
        </w:rPr>
        <w:t xml:space="preserve"> </w:t>
      </w:r>
      <w:r w:rsidRPr="004E54A9">
        <w:rPr>
          <w:rFonts w:ascii="Times New Roman" w:hAnsi="Times New Roman" w:cs="Times New Roman"/>
          <w:szCs w:val="24"/>
        </w:rPr>
        <w:t>w art. 38a ust. 1 pkt 3</w:t>
      </w:r>
      <w:r w:rsidR="00AB047E">
        <w:rPr>
          <w:rFonts w:ascii="Times New Roman" w:hAnsi="Times New Roman" w:cs="Times New Roman"/>
          <w:szCs w:val="24"/>
        </w:rPr>
        <w:t>–</w:t>
      </w:r>
      <w:r w:rsidRPr="004E54A9">
        <w:rPr>
          <w:rFonts w:ascii="Times New Roman" w:hAnsi="Times New Roman" w:cs="Times New Roman"/>
          <w:szCs w:val="24"/>
        </w:rPr>
        <w:t>8</w:t>
      </w:r>
      <w:r w:rsidR="00C75171" w:rsidRPr="004E54A9">
        <w:rPr>
          <w:rFonts w:ascii="Times New Roman" w:hAnsi="Times New Roman" w:cs="Times New Roman"/>
          <w:szCs w:val="24"/>
        </w:rPr>
        <w:t>. W przypadku gdy organizator rodzinnej pieczy zastępczej nie będzie posiadał wymienionych wyżej informacji lub dokumentacji będzie obowiązany</w:t>
      </w:r>
      <w:r w:rsidR="004E54A9" w:rsidRPr="004E54A9">
        <w:rPr>
          <w:rFonts w:ascii="Times New Roman" w:hAnsi="Times New Roman" w:cs="Times New Roman"/>
          <w:szCs w:val="24"/>
        </w:rPr>
        <w:t xml:space="preserve"> </w:t>
      </w:r>
      <w:r w:rsidR="00C75171" w:rsidRPr="004E54A9">
        <w:rPr>
          <w:rFonts w:ascii="Times New Roman" w:hAnsi="Times New Roman" w:cs="Times New Roman"/>
          <w:szCs w:val="24"/>
        </w:rPr>
        <w:t>do niezwłocznego ich pozyskania oraz przekazania odpowiednio rodzinie zastępczej albo osobie prowadzącej rodzinny dom dziecka.</w:t>
      </w:r>
    </w:p>
    <w:p w:rsidR="00FF7336" w:rsidRPr="004E54A9" w:rsidRDefault="002D1663"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Zmienia się ust. 6 i 7 w art. 47</w:t>
      </w:r>
      <w:r w:rsidR="00AA0010">
        <w:rPr>
          <w:rFonts w:ascii="Times New Roman" w:hAnsi="Times New Roman"/>
          <w:color w:val="000000"/>
          <w:sz w:val="24"/>
          <w:szCs w:val="24"/>
        </w:rPr>
        <w:t xml:space="preserve"> ustawy</w:t>
      </w:r>
      <w:r w:rsidRPr="004E54A9">
        <w:rPr>
          <w:rFonts w:ascii="Times New Roman" w:hAnsi="Times New Roman"/>
          <w:color w:val="000000"/>
          <w:sz w:val="24"/>
          <w:szCs w:val="24"/>
        </w:rPr>
        <w:t>. W przypadku stwierdzenia ustania przyczyny umieszczenia</w:t>
      </w:r>
      <w:r w:rsidR="00C81C6D"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dziecka w rodzinie zastępczej lub rodzinnym domu dziecka </w:t>
      </w:r>
      <w:r w:rsidR="00197DF7" w:rsidRPr="004E54A9">
        <w:rPr>
          <w:rFonts w:ascii="Times New Roman" w:hAnsi="Times New Roman"/>
          <w:color w:val="000000"/>
          <w:sz w:val="24"/>
          <w:szCs w:val="24"/>
        </w:rPr>
        <w:t xml:space="preserve">starosta </w:t>
      </w:r>
      <w:r w:rsidRPr="004E54A9">
        <w:rPr>
          <w:rFonts w:ascii="Times New Roman" w:hAnsi="Times New Roman"/>
          <w:color w:val="000000"/>
          <w:sz w:val="24"/>
          <w:szCs w:val="24"/>
        </w:rPr>
        <w:t>informuje właściwy sąd o możliwości powrotu dziecka do jego rodziny, załączając plan pracy z rodziną i dzieckiem</w:t>
      </w:r>
      <w:r w:rsidR="00FF7336" w:rsidRPr="004E54A9">
        <w:rPr>
          <w:rFonts w:ascii="Times New Roman" w:hAnsi="Times New Roman"/>
          <w:color w:val="000000"/>
          <w:sz w:val="24"/>
          <w:szCs w:val="24"/>
        </w:rPr>
        <w:t xml:space="preserve">. </w:t>
      </w:r>
      <w:r w:rsidRPr="004E54A9">
        <w:rPr>
          <w:rFonts w:ascii="Times New Roman" w:hAnsi="Times New Roman"/>
          <w:color w:val="000000"/>
          <w:sz w:val="24"/>
          <w:szCs w:val="24"/>
        </w:rPr>
        <w:t>W przypadku nieprzek</w:t>
      </w:r>
      <w:r w:rsidR="00D81532">
        <w:rPr>
          <w:rFonts w:ascii="Times New Roman" w:hAnsi="Times New Roman"/>
          <w:color w:val="000000"/>
          <w:sz w:val="24"/>
          <w:szCs w:val="24"/>
        </w:rPr>
        <w:t>azania do sądu w terminie do 18 </w:t>
      </w:r>
      <w:r w:rsidRPr="004E54A9">
        <w:rPr>
          <w:rFonts w:ascii="Times New Roman" w:hAnsi="Times New Roman"/>
          <w:color w:val="000000"/>
          <w:sz w:val="24"/>
          <w:szCs w:val="24"/>
        </w:rPr>
        <w:t xml:space="preserve">miesięcy od dnia umieszczenia dziecka w pieczy zastępczej informacji, o której mowa w ust. 6, </w:t>
      </w:r>
      <w:r w:rsidR="00197DF7" w:rsidRPr="004E54A9">
        <w:rPr>
          <w:rFonts w:ascii="Times New Roman" w:hAnsi="Times New Roman"/>
          <w:color w:val="000000"/>
          <w:sz w:val="24"/>
          <w:szCs w:val="24"/>
        </w:rPr>
        <w:t>starosta</w:t>
      </w:r>
      <w:r w:rsidRPr="004E54A9">
        <w:rPr>
          <w:rFonts w:ascii="Times New Roman" w:hAnsi="Times New Roman"/>
          <w:color w:val="000000"/>
          <w:sz w:val="24"/>
          <w:szCs w:val="24"/>
        </w:rPr>
        <w:t xml:space="preserve"> składa do właściwego sądu</w:t>
      </w:r>
      <w:r w:rsidR="00470ABC">
        <w:rPr>
          <w:rFonts w:ascii="Times New Roman" w:hAnsi="Times New Roman"/>
          <w:color w:val="000000"/>
          <w:sz w:val="24"/>
          <w:szCs w:val="24"/>
        </w:rPr>
        <w:t xml:space="preserve"> wniosek wraz z uzasadnieniem o </w:t>
      </w:r>
      <w:r w:rsidRPr="004E54A9">
        <w:rPr>
          <w:rFonts w:ascii="Times New Roman" w:hAnsi="Times New Roman"/>
          <w:color w:val="000000"/>
          <w:sz w:val="24"/>
          <w:szCs w:val="24"/>
        </w:rPr>
        <w:t xml:space="preserve">wszczęcie postępowania o wydanie zarządzeń wobec dziecka celem uregulowania jego sytuacji prawnej. Do wniosku </w:t>
      </w:r>
      <w:r w:rsidR="00AA0010">
        <w:rPr>
          <w:rFonts w:ascii="Times New Roman" w:hAnsi="Times New Roman"/>
          <w:color w:val="000000"/>
          <w:sz w:val="24"/>
          <w:szCs w:val="24"/>
        </w:rPr>
        <w:t xml:space="preserve">starosta </w:t>
      </w:r>
      <w:r w:rsidRPr="004E54A9">
        <w:rPr>
          <w:rFonts w:ascii="Times New Roman" w:hAnsi="Times New Roman"/>
          <w:color w:val="000000"/>
          <w:sz w:val="24"/>
          <w:szCs w:val="24"/>
        </w:rPr>
        <w:t>dołącza</w:t>
      </w:r>
      <w:r w:rsidR="00AA0010">
        <w:rPr>
          <w:rFonts w:ascii="Times New Roman" w:hAnsi="Times New Roman"/>
          <w:color w:val="000000"/>
          <w:sz w:val="24"/>
          <w:szCs w:val="24"/>
        </w:rPr>
        <w:t xml:space="preserve"> w szczególności wnioski z</w:t>
      </w:r>
      <w:r w:rsidRPr="004E54A9">
        <w:rPr>
          <w:rFonts w:ascii="Times New Roman" w:hAnsi="Times New Roman"/>
          <w:color w:val="000000"/>
          <w:sz w:val="24"/>
          <w:szCs w:val="24"/>
        </w:rPr>
        <w:t xml:space="preserve"> plan</w:t>
      </w:r>
      <w:r w:rsidR="00AA0010">
        <w:rPr>
          <w:rFonts w:ascii="Times New Roman" w:hAnsi="Times New Roman"/>
          <w:color w:val="000000"/>
          <w:sz w:val="24"/>
          <w:szCs w:val="24"/>
        </w:rPr>
        <w:t>u</w:t>
      </w:r>
      <w:r w:rsidRPr="004E54A9">
        <w:rPr>
          <w:rFonts w:ascii="Times New Roman" w:hAnsi="Times New Roman"/>
          <w:color w:val="000000"/>
          <w:sz w:val="24"/>
          <w:szCs w:val="24"/>
        </w:rPr>
        <w:t xml:space="preserve"> pracy z rodziną i dzieckiem</w:t>
      </w:r>
      <w:r w:rsidR="00BD71CE" w:rsidRPr="004E54A9">
        <w:rPr>
          <w:rFonts w:ascii="Times New Roman" w:hAnsi="Times New Roman"/>
          <w:color w:val="000000"/>
          <w:sz w:val="24"/>
          <w:szCs w:val="24"/>
        </w:rPr>
        <w:t>.</w:t>
      </w:r>
      <w:r w:rsidR="00FF7336" w:rsidRPr="004E54A9">
        <w:rPr>
          <w:rFonts w:ascii="Times New Roman" w:hAnsi="Times New Roman"/>
          <w:color w:val="000000"/>
          <w:sz w:val="24"/>
          <w:szCs w:val="24"/>
        </w:rPr>
        <w:t xml:space="preserve"> </w:t>
      </w:r>
    </w:p>
    <w:p w:rsidR="00BB67E8" w:rsidRPr="004E54A9" w:rsidRDefault="00FF7336"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Powyższe zmiany są konsekwencją wprowadzenia do ustawy przepisów o planie pracy z rodziną i dzieckiem</w:t>
      </w:r>
      <w:r w:rsidR="00B47389">
        <w:rPr>
          <w:rFonts w:ascii="Times New Roman" w:hAnsi="Times New Roman"/>
          <w:color w:val="000000"/>
          <w:sz w:val="24"/>
          <w:szCs w:val="24"/>
        </w:rPr>
        <w:t>.</w:t>
      </w:r>
      <w:r w:rsidRPr="004E54A9">
        <w:rPr>
          <w:rFonts w:ascii="Times New Roman" w:hAnsi="Times New Roman"/>
          <w:color w:val="000000"/>
          <w:sz w:val="24"/>
          <w:szCs w:val="24"/>
        </w:rPr>
        <w:t xml:space="preserve"> </w:t>
      </w:r>
      <w:r w:rsidR="00472529" w:rsidRPr="004E54A9">
        <w:rPr>
          <w:rFonts w:ascii="Times New Roman" w:hAnsi="Times New Roman"/>
          <w:color w:val="000000"/>
          <w:sz w:val="24"/>
          <w:szCs w:val="24"/>
        </w:rPr>
        <w:t>Ponadto w art</w:t>
      </w:r>
      <w:r w:rsidR="00470ABC">
        <w:rPr>
          <w:rFonts w:ascii="Times New Roman" w:hAnsi="Times New Roman"/>
          <w:color w:val="000000"/>
          <w:sz w:val="24"/>
          <w:szCs w:val="24"/>
        </w:rPr>
        <w:t xml:space="preserve">. 47 ust. 7 </w:t>
      </w:r>
      <w:r w:rsidR="00B47389">
        <w:rPr>
          <w:rFonts w:ascii="Times New Roman" w:hAnsi="Times New Roman"/>
          <w:color w:val="000000"/>
          <w:sz w:val="24"/>
          <w:szCs w:val="24"/>
        </w:rPr>
        <w:t xml:space="preserve">ustawy </w:t>
      </w:r>
      <w:r w:rsidR="00470ABC">
        <w:rPr>
          <w:rFonts w:ascii="Times New Roman" w:hAnsi="Times New Roman"/>
          <w:color w:val="000000"/>
          <w:sz w:val="24"/>
          <w:szCs w:val="24"/>
        </w:rPr>
        <w:t>wykreślono wyraz „z</w:t>
      </w:r>
      <w:r w:rsidR="00015DB2">
        <w:rPr>
          <w:rFonts w:ascii="Times New Roman" w:hAnsi="Times New Roman"/>
          <w:color w:val="000000"/>
          <w:sz w:val="24"/>
          <w:szCs w:val="24"/>
        </w:rPr>
        <w:t xml:space="preserve"> </w:t>
      </w:r>
      <w:r w:rsidR="00472529" w:rsidRPr="004E54A9">
        <w:rPr>
          <w:rFonts w:ascii="Times New Roman" w:hAnsi="Times New Roman"/>
          <w:color w:val="000000"/>
          <w:sz w:val="24"/>
          <w:szCs w:val="24"/>
        </w:rPr>
        <w:t xml:space="preserve">urzędu” wskazujący na </w:t>
      </w:r>
      <w:r w:rsidR="00E01684" w:rsidRPr="004E54A9">
        <w:rPr>
          <w:rFonts w:ascii="Times New Roman" w:hAnsi="Times New Roman"/>
          <w:color w:val="000000"/>
          <w:sz w:val="24"/>
          <w:szCs w:val="24"/>
        </w:rPr>
        <w:t>charakter postęp</w:t>
      </w:r>
      <w:r w:rsidR="00470ABC">
        <w:rPr>
          <w:rFonts w:ascii="Times New Roman" w:hAnsi="Times New Roman"/>
          <w:color w:val="000000"/>
          <w:sz w:val="24"/>
          <w:szCs w:val="24"/>
        </w:rPr>
        <w:t>owania prowadzonego przez sąd w</w:t>
      </w:r>
      <w:r w:rsidR="00015DB2">
        <w:rPr>
          <w:rFonts w:ascii="Times New Roman" w:hAnsi="Times New Roman"/>
          <w:color w:val="000000"/>
          <w:sz w:val="24"/>
          <w:szCs w:val="24"/>
        </w:rPr>
        <w:t xml:space="preserve"> </w:t>
      </w:r>
      <w:r w:rsidR="00E01684" w:rsidRPr="004E54A9">
        <w:rPr>
          <w:rFonts w:ascii="Times New Roman" w:hAnsi="Times New Roman"/>
          <w:color w:val="000000"/>
          <w:sz w:val="24"/>
          <w:szCs w:val="24"/>
        </w:rPr>
        <w:t>przedmiocie w</w:t>
      </w:r>
      <w:r w:rsidR="00876496" w:rsidRPr="004E54A9">
        <w:rPr>
          <w:rFonts w:ascii="Times New Roman" w:hAnsi="Times New Roman"/>
          <w:color w:val="000000"/>
          <w:sz w:val="24"/>
          <w:szCs w:val="24"/>
        </w:rPr>
        <w:t>ydania zarządzeń wobec dziecka, elimi</w:t>
      </w:r>
      <w:r w:rsidR="00470ABC">
        <w:rPr>
          <w:rFonts w:ascii="Times New Roman" w:hAnsi="Times New Roman"/>
          <w:color w:val="000000"/>
          <w:sz w:val="24"/>
          <w:szCs w:val="24"/>
        </w:rPr>
        <w:t>nując w ten sposób istniejącą w</w:t>
      </w:r>
      <w:r w:rsidR="00015DB2">
        <w:rPr>
          <w:rFonts w:ascii="Times New Roman" w:hAnsi="Times New Roman"/>
          <w:color w:val="000000"/>
          <w:sz w:val="24"/>
          <w:szCs w:val="24"/>
        </w:rPr>
        <w:t xml:space="preserve"> </w:t>
      </w:r>
      <w:r w:rsidR="00876496" w:rsidRPr="004E54A9">
        <w:rPr>
          <w:rFonts w:ascii="Times New Roman" w:hAnsi="Times New Roman"/>
          <w:color w:val="000000"/>
          <w:sz w:val="24"/>
          <w:szCs w:val="24"/>
        </w:rPr>
        <w:t xml:space="preserve">treści przepisu sprzeczność dotyczącą podstawy wszczęcia postępowania </w:t>
      </w:r>
      <w:r w:rsidR="00A54F8B" w:rsidRPr="004E54A9">
        <w:rPr>
          <w:rFonts w:ascii="Times New Roman" w:hAnsi="Times New Roman"/>
          <w:color w:val="000000"/>
          <w:sz w:val="24"/>
          <w:szCs w:val="24"/>
        </w:rPr>
        <w:t>cywilnego.</w:t>
      </w:r>
      <w:r w:rsidR="00015DB2">
        <w:rPr>
          <w:rFonts w:ascii="Times New Roman" w:hAnsi="Times New Roman"/>
          <w:color w:val="000000"/>
          <w:sz w:val="24"/>
          <w:szCs w:val="24"/>
        </w:rPr>
        <w:t xml:space="preserve"> Po zmianach z </w:t>
      </w:r>
      <w:r w:rsidR="00876496" w:rsidRPr="004E54A9">
        <w:rPr>
          <w:rFonts w:ascii="Times New Roman" w:hAnsi="Times New Roman"/>
          <w:color w:val="000000"/>
          <w:sz w:val="24"/>
          <w:szCs w:val="24"/>
        </w:rPr>
        <w:t>przepisu będzie wyraźnie wynikać, że sąd w omawianym przypadku działa na wniosek.</w:t>
      </w:r>
      <w:r w:rsidR="00A54F8B" w:rsidRPr="004E54A9">
        <w:rPr>
          <w:rFonts w:ascii="Times New Roman" w:hAnsi="Times New Roman"/>
          <w:color w:val="000000"/>
          <w:sz w:val="24"/>
          <w:szCs w:val="24"/>
        </w:rPr>
        <w:t xml:space="preserve"> Podobna zmiana została wprowadzona w art. </w:t>
      </w:r>
      <w:r w:rsidR="00876496" w:rsidRPr="004E54A9">
        <w:rPr>
          <w:rFonts w:ascii="Times New Roman" w:hAnsi="Times New Roman"/>
          <w:color w:val="000000"/>
          <w:sz w:val="24"/>
          <w:szCs w:val="24"/>
        </w:rPr>
        <w:t>100</w:t>
      </w:r>
      <w:r w:rsidR="00213E5D" w:rsidRPr="004E54A9">
        <w:rPr>
          <w:rFonts w:ascii="Times New Roman" w:hAnsi="Times New Roman"/>
          <w:color w:val="000000"/>
          <w:sz w:val="24"/>
          <w:szCs w:val="24"/>
        </w:rPr>
        <w:t xml:space="preserve"> ustawy dotyczącym placówki opiekuńczo-wychowawczej.</w:t>
      </w:r>
    </w:p>
    <w:p w:rsidR="001A05BB" w:rsidRPr="004E54A9" w:rsidRDefault="001A05BB"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art. 54 ustawy</w:t>
      </w:r>
      <w:r w:rsidR="000316CF" w:rsidRPr="004E54A9">
        <w:rPr>
          <w:rFonts w:ascii="Times New Roman" w:hAnsi="Times New Roman"/>
          <w:color w:val="000000"/>
          <w:sz w:val="24"/>
          <w:szCs w:val="24"/>
        </w:rPr>
        <w:t>, w celu ograniczenia liczby przypadków, w których starosta</w:t>
      </w:r>
      <w:r w:rsidR="00AB2672" w:rsidRPr="004E54A9">
        <w:rPr>
          <w:rFonts w:ascii="Times New Roman" w:hAnsi="Times New Roman"/>
          <w:color w:val="000000"/>
          <w:sz w:val="24"/>
          <w:szCs w:val="24"/>
        </w:rPr>
        <w:t xml:space="preserve"> </w:t>
      </w:r>
      <w:r w:rsidR="00EA7F1B" w:rsidRPr="004E54A9">
        <w:rPr>
          <w:rFonts w:ascii="Times New Roman" w:hAnsi="Times New Roman"/>
          <w:color w:val="000000"/>
          <w:sz w:val="24"/>
          <w:szCs w:val="24"/>
        </w:rPr>
        <w:t xml:space="preserve">odmawia </w:t>
      </w:r>
      <w:r w:rsidR="000316CF" w:rsidRPr="004E54A9">
        <w:rPr>
          <w:rFonts w:ascii="Times New Roman" w:hAnsi="Times New Roman"/>
          <w:color w:val="000000"/>
          <w:sz w:val="24"/>
          <w:szCs w:val="24"/>
        </w:rPr>
        <w:t xml:space="preserve">zawarcia umowy o pełnienie funkcji rodziny zastępczej zawodowej </w:t>
      </w:r>
      <w:r w:rsidR="008A1AE9" w:rsidRPr="004E54A9">
        <w:rPr>
          <w:rFonts w:ascii="Times New Roman" w:hAnsi="Times New Roman"/>
          <w:color w:val="000000"/>
          <w:sz w:val="24"/>
          <w:szCs w:val="24"/>
        </w:rPr>
        <w:t>w sytuacji, o</w:t>
      </w:r>
      <w:r w:rsidR="004E54A9" w:rsidRPr="004E54A9">
        <w:rPr>
          <w:rFonts w:ascii="Times New Roman" w:hAnsi="Times New Roman"/>
          <w:color w:val="000000"/>
          <w:sz w:val="24"/>
          <w:szCs w:val="24"/>
        </w:rPr>
        <w:t xml:space="preserve"> </w:t>
      </w:r>
      <w:r w:rsidR="008320AA" w:rsidRPr="004E54A9">
        <w:rPr>
          <w:rFonts w:ascii="Times New Roman" w:hAnsi="Times New Roman"/>
          <w:color w:val="000000"/>
          <w:sz w:val="24"/>
          <w:szCs w:val="24"/>
        </w:rPr>
        <w:t xml:space="preserve">której mowa w ust. </w:t>
      </w:r>
      <w:r w:rsidR="009F4DCD" w:rsidRPr="004E54A9">
        <w:rPr>
          <w:rFonts w:ascii="Times New Roman" w:hAnsi="Times New Roman"/>
          <w:color w:val="000000"/>
          <w:sz w:val="24"/>
          <w:szCs w:val="24"/>
        </w:rPr>
        <w:t>2</w:t>
      </w:r>
      <w:r w:rsidR="008320AA" w:rsidRPr="004E54A9">
        <w:rPr>
          <w:rFonts w:ascii="Times New Roman" w:hAnsi="Times New Roman"/>
          <w:color w:val="000000"/>
          <w:sz w:val="24"/>
          <w:szCs w:val="24"/>
        </w:rPr>
        <w:t xml:space="preserve">, tj. gdy </w:t>
      </w:r>
      <w:r w:rsidR="009F4DCD" w:rsidRPr="004E54A9">
        <w:rPr>
          <w:rFonts w:ascii="Times New Roman" w:hAnsi="Times New Roman"/>
          <w:color w:val="000000"/>
          <w:sz w:val="24"/>
          <w:szCs w:val="24"/>
        </w:rPr>
        <w:t>rodzina zastępcza niez</w:t>
      </w:r>
      <w:r w:rsidR="008A1AE9" w:rsidRPr="004E54A9">
        <w:rPr>
          <w:rFonts w:ascii="Times New Roman" w:hAnsi="Times New Roman"/>
          <w:color w:val="000000"/>
          <w:sz w:val="24"/>
          <w:szCs w:val="24"/>
        </w:rPr>
        <w:t>awodowa, spełniająca warunki do</w:t>
      </w:r>
      <w:r w:rsidR="004E54A9" w:rsidRPr="004E54A9">
        <w:rPr>
          <w:rFonts w:ascii="Times New Roman" w:hAnsi="Times New Roman"/>
          <w:color w:val="000000"/>
          <w:sz w:val="24"/>
          <w:szCs w:val="24"/>
        </w:rPr>
        <w:t xml:space="preserve"> </w:t>
      </w:r>
      <w:r w:rsidR="009F4DCD" w:rsidRPr="004E54A9">
        <w:rPr>
          <w:rFonts w:ascii="Times New Roman" w:hAnsi="Times New Roman"/>
          <w:color w:val="000000"/>
          <w:sz w:val="24"/>
          <w:szCs w:val="24"/>
        </w:rPr>
        <w:t xml:space="preserve">pełnienia funkcji rodziny zastępczej zawodowej, </w:t>
      </w:r>
      <w:r w:rsidR="00961F09" w:rsidRPr="004E54A9">
        <w:rPr>
          <w:rFonts w:ascii="Times New Roman" w:hAnsi="Times New Roman"/>
          <w:color w:val="000000"/>
          <w:sz w:val="24"/>
          <w:szCs w:val="24"/>
        </w:rPr>
        <w:t>wystąpi z wnioskiem o zawarci</w:t>
      </w:r>
      <w:r w:rsidR="00B47389">
        <w:rPr>
          <w:rFonts w:ascii="Times New Roman" w:hAnsi="Times New Roman"/>
          <w:color w:val="000000"/>
          <w:sz w:val="24"/>
          <w:szCs w:val="24"/>
        </w:rPr>
        <w:t>e</w:t>
      </w:r>
      <w:r w:rsidR="00961F09" w:rsidRPr="004E54A9">
        <w:rPr>
          <w:rFonts w:ascii="Times New Roman" w:hAnsi="Times New Roman"/>
          <w:color w:val="000000"/>
          <w:sz w:val="24"/>
          <w:szCs w:val="24"/>
        </w:rPr>
        <w:t xml:space="preserve"> umowy o pełnienie funkcji rodziny zastępczej zawodowej</w:t>
      </w:r>
      <w:r w:rsidR="00A42D80"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wprowadza się </w:t>
      </w:r>
      <w:r w:rsidR="000316CF" w:rsidRPr="004E54A9">
        <w:rPr>
          <w:rFonts w:ascii="Times New Roman" w:hAnsi="Times New Roman"/>
          <w:color w:val="000000"/>
          <w:sz w:val="24"/>
          <w:szCs w:val="24"/>
        </w:rPr>
        <w:t>wymóg odmow</w:t>
      </w:r>
      <w:r w:rsidR="00EA7F1B" w:rsidRPr="004E54A9">
        <w:rPr>
          <w:rFonts w:ascii="Times New Roman" w:hAnsi="Times New Roman"/>
          <w:color w:val="000000"/>
          <w:sz w:val="24"/>
          <w:szCs w:val="24"/>
        </w:rPr>
        <w:t>y</w:t>
      </w:r>
      <w:r w:rsidR="000316CF" w:rsidRPr="004E54A9">
        <w:rPr>
          <w:rFonts w:ascii="Times New Roman" w:hAnsi="Times New Roman"/>
          <w:color w:val="000000"/>
          <w:sz w:val="24"/>
          <w:szCs w:val="24"/>
        </w:rPr>
        <w:t xml:space="preserve"> </w:t>
      </w:r>
      <w:r w:rsidR="00000E90" w:rsidRPr="004E54A9">
        <w:rPr>
          <w:rFonts w:ascii="Times New Roman" w:hAnsi="Times New Roman"/>
          <w:color w:val="000000"/>
          <w:sz w:val="24"/>
          <w:szCs w:val="24"/>
        </w:rPr>
        <w:t xml:space="preserve">pisemnie </w:t>
      </w:r>
      <w:r w:rsidR="000316CF" w:rsidRPr="004E54A9">
        <w:rPr>
          <w:rFonts w:ascii="Times New Roman" w:hAnsi="Times New Roman"/>
          <w:color w:val="000000"/>
          <w:sz w:val="24"/>
          <w:szCs w:val="24"/>
        </w:rPr>
        <w:t>w</w:t>
      </w:r>
      <w:r w:rsidR="004E54A9" w:rsidRPr="004E54A9">
        <w:rPr>
          <w:rFonts w:ascii="Times New Roman" w:hAnsi="Times New Roman"/>
          <w:color w:val="000000"/>
          <w:sz w:val="24"/>
          <w:szCs w:val="24"/>
        </w:rPr>
        <w:t xml:space="preserve"> </w:t>
      </w:r>
      <w:r w:rsidR="00000E90" w:rsidRPr="004E54A9">
        <w:rPr>
          <w:rFonts w:ascii="Times New Roman" w:hAnsi="Times New Roman"/>
          <w:color w:val="000000"/>
          <w:sz w:val="24"/>
          <w:szCs w:val="24"/>
        </w:rPr>
        <w:t>postaci papierowej lub elektronicznej</w:t>
      </w:r>
      <w:r w:rsidR="000316CF" w:rsidRPr="004E54A9">
        <w:rPr>
          <w:rFonts w:ascii="Times New Roman" w:hAnsi="Times New Roman"/>
          <w:color w:val="000000"/>
          <w:sz w:val="24"/>
          <w:szCs w:val="24"/>
        </w:rPr>
        <w:t>, ze szczegółowym uzasadnieniem przyczyn odmowy</w:t>
      </w:r>
      <w:r w:rsidR="00AB2672" w:rsidRPr="004E54A9">
        <w:rPr>
          <w:rFonts w:ascii="Times New Roman" w:hAnsi="Times New Roman"/>
          <w:color w:val="000000"/>
          <w:sz w:val="24"/>
          <w:szCs w:val="24"/>
        </w:rPr>
        <w:t>.</w:t>
      </w:r>
      <w:r w:rsidR="00113350" w:rsidRPr="004E54A9">
        <w:rPr>
          <w:rFonts w:ascii="Times New Roman" w:hAnsi="Times New Roman"/>
          <w:color w:val="000000"/>
          <w:sz w:val="24"/>
          <w:szCs w:val="24"/>
        </w:rPr>
        <w:t xml:space="preserve"> </w:t>
      </w:r>
      <w:r w:rsidRPr="004E54A9">
        <w:rPr>
          <w:rFonts w:ascii="Times New Roman" w:hAnsi="Times New Roman"/>
          <w:color w:val="000000"/>
          <w:sz w:val="24"/>
          <w:szCs w:val="24"/>
        </w:rPr>
        <w:t>Obecnie t</w:t>
      </w:r>
      <w:r w:rsidR="00B4447E" w:rsidRPr="004E54A9">
        <w:rPr>
          <w:rFonts w:ascii="Times New Roman" w:hAnsi="Times New Roman"/>
          <w:color w:val="000000"/>
          <w:sz w:val="24"/>
          <w:szCs w:val="24"/>
        </w:rPr>
        <w:t xml:space="preserve">a kwestia nie jest uregulowana </w:t>
      </w:r>
      <w:r w:rsidRPr="004E54A9">
        <w:rPr>
          <w:rFonts w:ascii="Times New Roman" w:hAnsi="Times New Roman"/>
          <w:color w:val="000000"/>
          <w:sz w:val="24"/>
          <w:szCs w:val="24"/>
        </w:rPr>
        <w:t xml:space="preserve">w ustawie. </w:t>
      </w:r>
      <w:r w:rsidR="00FA3769" w:rsidRPr="004E54A9">
        <w:rPr>
          <w:rFonts w:ascii="Times New Roman" w:hAnsi="Times New Roman"/>
          <w:color w:val="000000"/>
          <w:sz w:val="24"/>
          <w:szCs w:val="24"/>
        </w:rPr>
        <w:t>Podobn</w:t>
      </w:r>
      <w:r w:rsidR="005F0B85" w:rsidRPr="004E54A9">
        <w:rPr>
          <w:rFonts w:ascii="Times New Roman" w:hAnsi="Times New Roman"/>
          <w:color w:val="000000"/>
          <w:sz w:val="24"/>
          <w:szCs w:val="24"/>
        </w:rPr>
        <w:t>ą</w:t>
      </w:r>
      <w:r w:rsidR="00FA3769" w:rsidRPr="004E54A9">
        <w:rPr>
          <w:rFonts w:ascii="Times New Roman" w:hAnsi="Times New Roman"/>
          <w:color w:val="000000"/>
          <w:sz w:val="24"/>
          <w:szCs w:val="24"/>
        </w:rPr>
        <w:t xml:space="preserve"> regulację projekt ustawy przewiduje równi</w:t>
      </w:r>
      <w:r w:rsidR="00470ABC">
        <w:rPr>
          <w:rFonts w:ascii="Times New Roman" w:hAnsi="Times New Roman"/>
          <w:color w:val="000000"/>
          <w:sz w:val="24"/>
          <w:szCs w:val="24"/>
        </w:rPr>
        <w:t>eż w zakresie zawierania umów o </w:t>
      </w:r>
      <w:r w:rsidR="00FA3769" w:rsidRPr="004E54A9">
        <w:rPr>
          <w:rFonts w:ascii="Times New Roman" w:hAnsi="Times New Roman"/>
          <w:color w:val="000000"/>
          <w:sz w:val="24"/>
          <w:szCs w:val="24"/>
        </w:rPr>
        <w:t>prowadzenie rodzinnego domu dziecka</w:t>
      </w:r>
      <w:r w:rsidR="00723878" w:rsidRPr="004E54A9">
        <w:rPr>
          <w:rFonts w:ascii="Times New Roman" w:hAnsi="Times New Roman"/>
          <w:color w:val="000000"/>
          <w:sz w:val="24"/>
          <w:szCs w:val="24"/>
        </w:rPr>
        <w:t xml:space="preserve">, </w:t>
      </w:r>
      <w:r w:rsidR="003D44BF" w:rsidRPr="004E54A9">
        <w:rPr>
          <w:rFonts w:ascii="Times New Roman" w:hAnsi="Times New Roman"/>
          <w:color w:val="000000"/>
          <w:sz w:val="24"/>
          <w:szCs w:val="24"/>
        </w:rPr>
        <w:t xml:space="preserve">a także </w:t>
      </w:r>
      <w:r w:rsidR="005F0B85" w:rsidRPr="004E54A9">
        <w:rPr>
          <w:rFonts w:ascii="Times New Roman" w:hAnsi="Times New Roman"/>
          <w:color w:val="000000"/>
          <w:sz w:val="24"/>
          <w:szCs w:val="24"/>
        </w:rPr>
        <w:t xml:space="preserve">w zakresie odmowy </w:t>
      </w:r>
      <w:r w:rsidR="005E3676">
        <w:rPr>
          <w:rFonts w:ascii="Times New Roman" w:hAnsi="Times New Roman"/>
          <w:color w:val="000000"/>
          <w:sz w:val="24"/>
          <w:szCs w:val="24"/>
        </w:rPr>
        <w:t xml:space="preserve">przyznania pomocy w formie </w:t>
      </w:r>
      <w:r w:rsidR="005F0B85" w:rsidRPr="004E54A9">
        <w:rPr>
          <w:rFonts w:ascii="Times New Roman" w:hAnsi="Times New Roman"/>
          <w:color w:val="000000"/>
          <w:sz w:val="24"/>
          <w:szCs w:val="24"/>
        </w:rPr>
        <w:t>zatrudnienia osoby do pomocy przy sprawowaniu opieki nad dziećmi i przy pracach gospodarskich, zarówno w rodzinie zastępczej, jak i rodzinnym domu dziecka</w:t>
      </w:r>
      <w:r w:rsidR="00A42D80" w:rsidRPr="004E54A9">
        <w:rPr>
          <w:rFonts w:ascii="Times New Roman" w:hAnsi="Times New Roman"/>
          <w:color w:val="000000"/>
          <w:sz w:val="24"/>
          <w:szCs w:val="24"/>
        </w:rPr>
        <w:t xml:space="preserve">, w przypadku gdy </w:t>
      </w:r>
      <w:r w:rsidR="00B13747" w:rsidRPr="004E54A9">
        <w:rPr>
          <w:rFonts w:ascii="Times New Roman" w:hAnsi="Times New Roman"/>
          <w:color w:val="000000"/>
          <w:sz w:val="24"/>
          <w:szCs w:val="24"/>
        </w:rPr>
        <w:t>zatrudnienie takiej osoby jest fakultatywne.</w:t>
      </w:r>
    </w:p>
    <w:p w:rsidR="00996C75" w:rsidRPr="004E54A9" w:rsidRDefault="005E7DB6"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Ko</w:t>
      </w:r>
      <w:r w:rsidR="008378ED" w:rsidRPr="004E54A9">
        <w:rPr>
          <w:rFonts w:ascii="Times New Roman" w:hAnsi="Times New Roman"/>
          <w:color w:val="000000"/>
          <w:sz w:val="24"/>
          <w:szCs w:val="24"/>
        </w:rPr>
        <w:t xml:space="preserve">lejna </w:t>
      </w:r>
      <w:r w:rsidRPr="004E54A9">
        <w:rPr>
          <w:rFonts w:ascii="Times New Roman" w:hAnsi="Times New Roman"/>
          <w:color w:val="000000"/>
          <w:sz w:val="24"/>
          <w:szCs w:val="24"/>
        </w:rPr>
        <w:t>zmiana, na wzór dotychczasowych przepisów umożliwiających zlecenie prowadzenia rodzinnego domu dziecka podmiotom wymieni</w:t>
      </w:r>
      <w:r w:rsidR="008378ED" w:rsidRPr="004E54A9">
        <w:rPr>
          <w:rFonts w:ascii="Times New Roman" w:hAnsi="Times New Roman"/>
          <w:color w:val="000000"/>
          <w:sz w:val="24"/>
          <w:szCs w:val="24"/>
        </w:rPr>
        <w:t xml:space="preserve">onym w art. 190 ust. 1 ustawy, </w:t>
      </w:r>
      <w:r w:rsidRPr="004E54A9">
        <w:rPr>
          <w:rFonts w:ascii="Times New Roman" w:hAnsi="Times New Roman"/>
          <w:color w:val="000000"/>
          <w:sz w:val="24"/>
          <w:szCs w:val="24"/>
        </w:rPr>
        <w:t>wprowadza możliwość</w:t>
      </w:r>
      <w:r w:rsidR="00706744" w:rsidRPr="004E54A9">
        <w:rPr>
          <w:rFonts w:ascii="Times New Roman" w:hAnsi="Times New Roman"/>
          <w:color w:val="000000"/>
          <w:sz w:val="24"/>
          <w:szCs w:val="24"/>
        </w:rPr>
        <w:t xml:space="preserve"> organizowania rodzin zastępczych zawodowych</w:t>
      </w:r>
      <w:r w:rsidR="00DB2D2B" w:rsidRPr="004E54A9">
        <w:rPr>
          <w:rFonts w:ascii="Times New Roman" w:hAnsi="Times New Roman"/>
          <w:color w:val="000000"/>
          <w:sz w:val="24"/>
          <w:szCs w:val="24"/>
        </w:rPr>
        <w:t xml:space="preserve">, nie tylko przez powiaty, ale również przez </w:t>
      </w:r>
      <w:r w:rsidR="00EB76EE" w:rsidRPr="004E54A9">
        <w:rPr>
          <w:rFonts w:ascii="Times New Roman" w:hAnsi="Times New Roman"/>
          <w:color w:val="000000"/>
          <w:sz w:val="24"/>
          <w:szCs w:val="24"/>
        </w:rPr>
        <w:t xml:space="preserve">podmioty niepubliczne. </w:t>
      </w:r>
      <w:r w:rsidR="00DB2D2B" w:rsidRPr="004E54A9">
        <w:rPr>
          <w:rFonts w:ascii="Times New Roman" w:hAnsi="Times New Roman"/>
          <w:color w:val="000000"/>
          <w:sz w:val="24"/>
          <w:szCs w:val="24"/>
        </w:rPr>
        <w:t xml:space="preserve">W takim przypadku </w:t>
      </w:r>
      <w:r w:rsidR="00B149A3" w:rsidRPr="004E54A9">
        <w:rPr>
          <w:rFonts w:ascii="Times New Roman" w:hAnsi="Times New Roman"/>
          <w:color w:val="000000"/>
          <w:sz w:val="24"/>
          <w:szCs w:val="24"/>
        </w:rPr>
        <w:t>umowy o pełnienie funkcji rodziny zastępczej zawodowej, o których mowa w art. 54 ust. 1 i 2</w:t>
      </w:r>
      <w:r w:rsidR="005E3676">
        <w:rPr>
          <w:rFonts w:ascii="Times New Roman" w:hAnsi="Times New Roman"/>
          <w:color w:val="000000"/>
          <w:sz w:val="24"/>
          <w:szCs w:val="24"/>
        </w:rPr>
        <w:t xml:space="preserve"> ustawy</w:t>
      </w:r>
      <w:r w:rsidR="00B149A3" w:rsidRPr="004E54A9">
        <w:rPr>
          <w:rFonts w:ascii="Times New Roman" w:hAnsi="Times New Roman"/>
          <w:color w:val="000000"/>
          <w:sz w:val="24"/>
          <w:szCs w:val="24"/>
        </w:rPr>
        <w:t>, umowy</w:t>
      </w:r>
      <w:r w:rsidR="004E54A9" w:rsidRPr="004E54A9">
        <w:rPr>
          <w:rFonts w:ascii="Times New Roman" w:hAnsi="Times New Roman"/>
          <w:color w:val="000000"/>
          <w:sz w:val="24"/>
          <w:szCs w:val="24"/>
        </w:rPr>
        <w:t xml:space="preserve"> </w:t>
      </w:r>
      <w:r w:rsidR="00B149A3" w:rsidRPr="004E54A9">
        <w:rPr>
          <w:rFonts w:ascii="Times New Roman" w:hAnsi="Times New Roman"/>
          <w:color w:val="000000"/>
          <w:sz w:val="24"/>
          <w:szCs w:val="24"/>
        </w:rPr>
        <w:t>z kandydatami spełniającymi warunki do pełnienia funkcji rodziny zastępczej zawodowej,</w:t>
      </w:r>
      <w:r w:rsidR="004E54A9" w:rsidRPr="004E54A9">
        <w:rPr>
          <w:rFonts w:ascii="Times New Roman" w:hAnsi="Times New Roman"/>
          <w:color w:val="000000"/>
          <w:sz w:val="24"/>
          <w:szCs w:val="24"/>
        </w:rPr>
        <w:t xml:space="preserve"> </w:t>
      </w:r>
      <w:r w:rsidR="00B149A3" w:rsidRPr="004E54A9">
        <w:rPr>
          <w:rFonts w:ascii="Times New Roman" w:hAnsi="Times New Roman"/>
          <w:color w:val="000000"/>
          <w:sz w:val="24"/>
          <w:szCs w:val="24"/>
        </w:rPr>
        <w:t>o których mowa w art. 55 ust. 1</w:t>
      </w:r>
      <w:r w:rsidR="00172B77">
        <w:rPr>
          <w:rFonts w:ascii="Times New Roman" w:hAnsi="Times New Roman"/>
          <w:color w:val="000000"/>
          <w:sz w:val="24"/>
          <w:szCs w:val="24"/>
        </w:rPr>
        <w:t>,</w:t>
      </w:r>
      <w:r w:rsidR="00B149A3" w:rsidRPr="004E54A9">
        <w:rPr>
          <w:rFonts w:ascii="Times New Roman" w:hAnsi="Times New Roman"/>
          <w:color w:val="000000"/>
          <w:sz w:val="24"/>
          <w:szCs w:val="24"/>
        </w:rPr>
        <w:t xml:space="preserve"> </w:t>
      </w:r>
      <w:r w:rsidR="005E3676">
        <w:rPr>
          <w:rFonts w:ascii="Times New Roman" w:hAnsi="Times New Roman"/>
          <w:color w:val="000000"/>
          <w:sz w:val="24"/>
          <w:szCs w:val="24"/>
        </w:rPr>
        <w:t xml:space="preserve">ustawy </w:t>
      </w:r>
      <w:r w:rsidR="00B149A3" w:rsidRPr="004E54A9">
        <w:rPr>
          <w:rFonts w:ascii="Times New Roman" w:hAnsi="Times New Roman"/>
          <w:color w:val="000000"/>
          <w:sz w:val="24"/>
          <w:szCs w:val="24"/>
        </w:rPr>
        <w:t>oraz umowy, na podstawie których zatrudnia się osoby</w:t>
      </w:r>
      <w:r w:rsidR="004E54A9" w:rsidRPr="004E54A9">
        <w:rPr>
          <w:rFonts w:ascii="Times New Roman" w:hAnsi="Times New Roman"/>
          <w:color w:val="000000"/>
          <w:sz w:val="24"/>
          <w:szCs w:val="24"/>
        </w:rPr>
        <w:t xml:space="preserve"> </w:t>
      </w:r>
      <w:r w:rsidR="00B149A3" w:rsidRPr="004E54A9">
        <w:rPr>
          <w:rFonts w:ascii="Times New Roman" w:hAnsi="Times New Roman"/>
          <w:color w:val="000000"/>
          <w:sz w:val="24"/>
          <w:szCs w:val="24"/>
        </w:rPr>
        <w:t>do pomocy przy sprawowaniu opieki nad dziećmi i przy pracach gospodarskich</w:t>
      </w:r>
      <w:r w:rsidR="00002885" w:rsidRPr="004E54A9">
        <w:rPr>
          <w:rFonts w:ascii="Times New Roman" w:hAnsi="Times New Roman"/>
          <w:color w:val="000000"/>
          <w:sz w:val="24"/>
          <w:szCs w:val="24"/>
        </w:rPr>
        <w:t xml:space="preserve"> w rodzinie zastępczej zawodowej</w:t>
      </w:r>
      <w:r w:rsidR="005E3676">
        <w:rPr>
          <w:rFonts w:ascii="Times New Roman" w:hAnsi="Times New Roman"/>
          <w:color w:val="000000"/>
          <w:sz w:val="24"/>
          <w:szCs w:val="24"/>
        </w:rPr>
        <w:t>,</w:t>
      </w:r>
      <w:r w:rsidR="00002885" w:rsidRPr="004E54A9">
        <w:rPr>
          <w:rFonts w:ascii="Times New Roman" w:hAnsi="Times New Roman"/>
          <w:color w:val="000000"/>
          <w:sz w:val="24"/>
          <w:szCs w:val="24"/>
        </w:rPr>
        <w:t xml:space="preserve"> </w:t>
      </w:r>
      <w:r w:rsidR="00AB2672" w:rsidRPr="004E54A9">
        <w:rPr>
          <w:rFonts w:ascii="Times New Roman" w:hAnsi="Times New Roman"/>
          <w:color w:val="000000"/>
          <w:sz w:val="24"/>
          <w:szCs w:val="24"/>
        </w:rPr>
        <w:t xml:space="preserve">będzie mógł </w:t>
      </w:r>
      <w:r w:rsidR="00B149A3" w:rsidRPr="004E54A9">
        <w:rPr>
          <w:rFonts w:ascii="Times New Roman" w:hAnsi="Times New Roman"/>
          <w:color w:val="000000"/>
          <w:sz w:val="24"/>
          <w:szCs w:val="24"/>
        </w:rPr>
        <w:t>zawiera</w:t>
      </w:r>
      <w:r w:rsidR="00AB2672" w:rsidRPr="004E54A9">
        <w:rPr>
          <w:rFonts w:ascii="Times New Roman" w:hAnsi="Times New Roman"/>
          <w:color w:val="000000"/>
          <w:sz w:val="24"/>
          <w:szCs w:val="24"/>
        </w:rPr>
        <w:t>ć</w:t>
      </w:r>
      <w:r w:rsidR="00B149A3" w:rsidRPr="004E54A9">
        <w:rPr>
          <w:rFonts w:ascii="Times New Roman" w:hAnsi="Times New Roman"/>
          <w:color w:val="000000"/>
          <w:sz w:val="24"/>
          <w:szCs w:val="24"/>
        </w:rPr>
        <w:t xml:space="preserve"> podmiot, któremu powiat zlecił organizowanie rodzin zastępczych zawodowych.</w:t>
      </w:r>
    </w:p>
    <w:p w:rsidR="00996C75" w:rsidRPr="004E54A9" w:rsidRDefault="00996C75"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Zmieniają się również przepisy dotyczące właściwości starosty zawierającego umowę </w:t>
      </w:r>
      <w:r w:rsidR="008378ED" w:rsidRPr="004E54A9">
        <w:rPr>
          <w:rFonts w:ascii="Times New Roman" w:hAnsi="Times New Roman"/>
          <w:color w:val="000000"/>
          <w:sz w:val="24"/>
          <w:szCs w:val="24"/>
        </w:rPr>
        <w:t>o</w:t>
      </w:r>
      <w:r w:rsidR="00470ABC">
        <w:rPr>
          <w:rFonts w:ascii="Times New Roman" w:hAnsi="Times New Roman"/>
          <w:color w:val="000000"/>
          <w:sz w:val="24"/>
          <w:szCs w:val="24"/>
        </w:rPr>
        <w:t> </w:t>
      </w:r>
      <w:r w:rsidRPr="004E54A9">
        <w:rPr>
          <w:rFonts w:ascii="Times New Roman" w:hAnsi="Times New Roman"/>
          <w:color w:val="000000"/>
          <w:sz w:val="24"/>
          <w:szCs w:val="24"/>
        </w:rPr>
        <w:t xml:space="preserve">pełnienie funkcji rodziny zastępczej zawodowej. </w:t>
      </w:r>
      <w:r w:rsidR="00470ABC">
        <w:rPr>
          <w:rFonts w:ascii="Times New Roman" w:hAnsi="Times New Roman"/>
          <w:color w:val="000000"/>
          <w:sz w:val="24"/>
          <w:szCs w:val="24"/>
        </w:rPr>
        <w:t>Zgodnie z nowym brzmieniem art. </w:t>
      </w:r>
      <w:r w:rsidR="00B4447E" w:rsidRPr="004E54A9">
        <w:rPr>
          <w:rFonts w:ascii="Times New Roman" w:hAnsi="Times New Roman"/>
          <w:color w:val="000000"/>
          <w:sz w:val="24"/>
          <w:szCs w:val="24"/>
        </w:rPr>
        <w:t>54 ust.</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3a</w:t>
      </w:r>
      <w:r w:rsidR="00723D7A" w:rsidRPr="004E54A9">
        <w:rPr>
          <w:rFonts w:ascii="Times New Roman" w:hAnsi="Times New Roman"/>
          <w:color w:val="000000"/>
          <w:sz w:val="24"/>
          <w:szCs w:val="24"/>
        </w:rPr>
        <w:t xml:space="preserve"> ustawy</w:t>
      </w:r>
      <w:r w:rsidRPr="004E54A9">
        <w:rPr>
          <w:rFonts w:ascii="Times New Roman" w:hAnsi="Times New Roman"/>
          <w:color w:val="000000"/>
          <w:sz w:val="24"/>
          <w:szCs w:val="24"/>
        </w:rPr>
        <w:t xml:space="preserve">, umowa ta może być zawarta przez starostę powiatu właściwego ze względu na miejsce zamieszkania rodziny zastępczej niezawodowej lub przez starostę powiatu obowiązanego do finansowania pobytu dziecka w pieczy zastępczej. </w:t>
      </w:r>
    </w:p>
    <w:p w:rsidR="00996C75" w:rsidRPr="004E54A9" w:rsidRDefault="00996C75" w:rsidP="007241A0">
      <w:pPr>
        <w:pStyle w:val="ZLITUSTzmustliter"/>
        <w:spacing w:before="120"/>
        <w:ind w:left="0" w:firstLine="0"/>
        <w:rPr>
          <w:rFonts w:ascii="Times New Roman" w:hAnsi="Times New Roman" w:cs="Times New Roman"/>
          <w:color w:val="000000"/>
          <w:szCs w:val="24"/>
        </w:rPr>
      </w:pPr>
      <w:bookmarkStart w:id="10" w:name="mip38321591"/>
      <w:bookmarkEnd w:id="10"/>
      <w:r w:rsidRPr="004E54A9">
        <w:rPr>
          <w:rFonts w:ascii="Times New Roman" w:hAnsi="Times New Roman" w:cs="Times New Roman"/>
          <w:color w:val="000000"/>
          <w:szCs w:val="24"/>
        </w:rPr>
        <w:t>W przypadku gdy w rodzinie zastępczej umieszczone są dzieci z różnych powiatów obowiązanych do finansowania pobytu dziecka w pieczy zastępczej, umowa może być zawarta po uprzednim zawarciu porozumienia sta</w:t>
      </w:r>
      <w:r w:rsidR="008A1AE9" w:rsidRPr="004E54A9">
        <w:rPr>
          <w:rFonts w:ascii="Times New Roman" w:hAnsi="Times New Roman" w:cs="Times New Roman"/>
          <w:color w:val="000000"/>
          <w:szCs w:val="24"/>
        </w:rPr>
        <w:t>rostów powiatów obowiązanych do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finansowania pobytu dziecka w pieczy zastępczej.</w:t>
      </w:r>
    </w:p>
    <w:p w:rsidR="00BF560D" w:rsidRPr="004E54A9" w:rsidRDefault="00BF560D" w:rsidP="007241A0">
      <w:pPr>
        <w:pStyle w:val="ZLITUSTzmus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Jednocześnie wprowadzono zasadę, zgodnie z którą z</w:t>
      </w:r>
      <w:r w:rsidRPr="004E54A9">
        <w:rPr>
          <w:rFonts w:ascii="Times New Roman" w:hAnsi="Times New Roman" w:cs="Times New Roman"/>
          <w:szCs w:val="24"/>
        </w:rPr>
        <w:t>adania związane</w:t>
      </w:r>
      <w:r w:rsidR="004E54A9" w:rsidRPr="004E54A9">
        <w:rPr>
          <w:rFonts w:ascii="Times New Roman" w:hAnsi="Times New Roman" w:cs="Times New Roman"/>
          <w:szCs w:val="24"/>
        </w:rPr>
        <w:t xml:space="preserve"> </w:t>
      </w:r>
      <w:r w:rsidR="00470ABC">
        <w:rPr>
          <w:rFonts w:ascii="Times New Roman" w:hAnsi="Times New Roman" w:cs="Times New Roman"/>
          <w:szCs w:val="24"/>
        </w:rPr>
        <w:t>z </w:t>
      </w:r>
      <w:r w:rsidRPr="004E54A9">
        <w:rPr>
          <w:rFonts w:ascii="Times New Roman" w:hAnsi="Times New Roman" w:cs="Times New Roman"/>
          <w:szCs w:val="24"/>
        </w:rPr>
        <w:t>funkcjonowaniem rodziny zastępczej zawodowej, w tym między innymi dotyczące organizatora rodzinnej pieczy zastępczej, porozumień, o kt</w:t>
      </w:r>
      <w:r w:rsidR="00470ABC">
        <w:rPr>
          <w:rFonts w:ascii="Times New Roman" w:hAnsi="Times New Roman" w:cs="Times New Roman"/>
          <w:szCs w:val="24"/>
        </w:rPr>
        <w:t>órych mowa w art. 191 ust.</w:t>
      </w:r>
      <w:r w:rsidR="00015DB2">
        <w:rPr>
          <w:rFonts w:ascii="Times New Roman" w:hAnsi="Times New Roman" w:cs="Times New Roman"/>
          <w:szCs w:val="24"/>
        </w:rPr>
        <w:t xml:space="preserve"> </w:t>
      </w:r>
      <w:r w:rsidRPr="004E54A9">
        <w:rPr>
          <w:rFonts w:ascii="Times New Roman" w:hAnsi="Times New Roman" w:cs="Times New Roman"/>
          <w:szCs w:val="24"/>
        </w:rPr>
        <w:t>5</w:t>
      </w:r>
      <w:r w:rsidR="005E3676">
        <w:rPr>
          <w:rFonts w:ascii="Times New Roman" w:hAnsi="Times New Roman" w:cs="Times New Roman"/>
          <w:szCs w:val="24"/>
        </w:rPr>
        <w:t xml:space="preserve"> ustawy</w:t>
      </w:r>
      <w:r w:rsidRPr="004E54A9">
        <w:rPr>
          <w:rFonts w:ascii="Times New Roman" w:hAnsi="Times New Roman" w:cs="Times New Roman"/>
          <w:szCs w:val="24"/>
        </w:rPr>
        <w:t>, przyznawania świadczeń i dodatków przysługujących rodzinie zastępczej zawodowej</w:t>
      </w:r>
      <w:r w:rsidR="004E54A9" w:rsidRPr="004E54A9">
        <w:rPr>
          <w:rFonts w:ascii="Times New Roman" w:hAnsi="Times New Roman" w:cs="Times New Roman"/>
          <w:szCs w:val="24"/>
        </w:rPr>
        <w:t xml:space="preserve"> </w:t>
      </w:r>
      <w:r w:rsidRPr="004E54A9">
        <w:rPr>
          <w:rFonts w:ascii="Times New Roman" w:hAnsi="Times New Roman" w:cs="Times New Roman"/>
          <w:szCs w:val="24"/>
        </w:rPr>
        <w:t>i finansowania rodziny zastępczej zawodowej, wykonuje powiat starosty właściwego</w:t>
      </w:r>
      <w:r w:rsidR="004E54A9" w:rsidRPr="004E54A9">
        <w:rPr>
          <w:rFonts w:ascii="Times New Roman" w:hAnsi="Times New Roman" w:cs="Times New Roman"/>
          <w:szCs w:val="24"/>
        </w:rPr>
        <w:t xml:space="preserve"> </w:t>
      </w:r>
      <w:r w:rsidRPr="004E54A9">
        <w:rPr>
          <w:rFonts w:ascii="Times New Roman" w:hAnsi="Times New Roman" w:cs="Times New Roman"/>
          <w:szCs w:val="24"/>
        </w:rPr>
        <w:t xml:space="preserve">ze względu na miejsce zamieszkania rodziny zastępczej zawodowej, chyba że porozumienie, o którym mowa </w:t>
      </w:r>
      <w:r w:rsidR="009E1EFC" w:rsidRPr="004E54A9">
        <w:rPr>
          <w:rFonts w:ascii="Times New Roman" w:hAnsi="Times New Roman" w:cs="Times New Roman"/>
          <w:szCs w:val="24"/>
        </w:rPr>
        <w:t>w ust. 3b</w:t>
      </w:r>
      <w:r w:rsidR="005E3676">
        <w:rPr>
          <w:rFonts w:ascii="Times New Roman" w:hAnsi="Times New Roman" w:cs="Times New Roman"/>
          <w:szCs w:val="24"/>
        </w:rPr>
        <w:t>,</w:t>
      </w:r>
      <w:r w:rsidR="009E1EFC" w:rsidRPr="004E54A9">
        <w:rPr>
          <w:rFonts w:ascii="Times New Roman" w:hAnsi="Times New Roman" w:cs="Times New Roman"/>
          <w:szCs w:val="24"/>
        </w:rPr>
        <w:t xml:space="preserve"> </w:t>
      </w:r>
      <w:r w:rsidRPr="004E54A9">
        <w:rPr>
          <w:rFonts w:ascii="Times New Roman" w:hAnsi="Times New Roman" w:cs="Times New Roman"/>
          <w:szCs w:val="24"/>
        </w:rPr>
        <w:t>stanowi inaczej.</w:t>
      </w:r>
    </w:p>
    <w:p w:rsidR="004E5437" w:rsidRPr="004E54A9" w:rsidRDefault="00B7608B"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ustawy wprowadza zasadę, że umowy o pełnienie funkcji rodziny zastępczej zawodowej i umowy o prowadzenie domu dziecka mają być zawierane na czas nieoznaczony. W związku z tym konieczna jest zmiana przepisów: art. 54 ust. 3 pkt 14, art. 54 ust. 5,</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art. 62 ust. 2 pkt 15 i art. 62 ust. 3. </w:t>
      </w:r>
      <w:r w:rsidR="004E5437" w:rsidRPr="004E54A9">
        <w:rPr>
          <w:rFonts w:ascii="Times New Roman" w:hAnsi="Times New Roman"/>
          <w:color w:val="000000"/>
          <w:sz w:val="24"/>
          <w:szCs w:val="24"/>
        </w:rPr>
        <w:t>Rozwiązanie to jest odpowiedzią na liczne postulaty środowiska pieczy zastępczej. Ma zapewnić długotrwałość trwania umowy i co się z tym wiąże stabilizację sytuacji rodziny zastępczej i prowadzącego rodzinny dom dziecka,</w:t>
      </w:r>
      <w:r w:rsidR="004E54A9" w:rsidRPr="004E54A9">
        <w:rPr>
          <w:rFonts w:ascii="Times New Roman" w:hAnsi="Times New Roman"/>
          <w:color w:val="000000"/>
          <w:sz w:val="24"/>
          <w:szCs w:val="24"/>
        </w:rPr>
        <w:t xml:space="preserve"> </w:t>
      </w:r>
      <w:r w:rsidR="004E5437" w:rsidRPr="004E54A9">
        <w:rPr>
          <w:rFonts w:ascii="Times New Roman" w:hAnsi="Times New Roman"/>
          <w:color w:val="000000"/>
          <w:sz w:val="24"/>
          <w:szCs w:val="24"/>
        </w:rPr>
        <w:t>a w konsekwencji wzmocn</w:t>
      </w:r>
      <w:r w:rsidR="00470ABC">
        <w:rPr>
          <w:rFonts w:ascii="Times New Roman" w:hAnsi="Times New Roman"/>
          <w:color w:val="000000"/>
          <w:sz w:val="24"/>
          <w:szCs w:val="24"/>
        </w:rPr>
        <w:t>ić pozycję rodzin zastępczych i </w:t>
      </w:r>
      <w:r w:rsidR="004E5437" w:rsidRPr="004E54A9">
        <w:rPr>
          <w:rFonts w:ascii="Times New Roman" w:hAnsi="Times New Roman"/>
          <w:color w:val="000000"/>
          <w:sz w:val="24"/>
          <w:szCs w:val="24"/>
        </w:rPr>
        <w:t>prowadzących rodzinne domy dziecka.</w:t>
      </w:r>
    </w:p>
    <w:p w:rsidR="00FA598F" w:rsidRPr="004E54A9" w:rsidRDefault="003C5155"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Z obecnego brzmienia ustawy </w:t>
      </w:r>
      <w:r w:rsidR="000D700B" w:rsidRPr="004E54A9">
        <w:rPr>
          <w:rFonts w:ascii="Times New Roman" w:hAnsi="Times New Roman"/>
          <w:color w:val="000000"/>
          <w:sz w:val="24"/>
          <w:szCs w:val="24"/>
        </w:rPr>
        <w:t>ni</w:t>
      </w:r>
      <w:r w:rsidR="000E2DC4" w:rsidRPr="004E54A9">
        <w:rPr>
          <w:rFonts w:ascii="Times New Roman" w:hAnsi="Times New Roman"/>
          <w:color w:val="000000"/>
          <w:sz w:val="24"/>
          <w:szCs w:val="24"/>
        </w:rPr>
        <w:t>e</w:t>
      </w:r>
      <w:r w:rsidR="004E54A9" w:rsidRPr="004E54A9">
        <w:rPr>
          <w:rFonts w:ascii="Times New Roman" w:hAnsi="Times New Roman"/>
          <w:color w:val="000000"/>
          <w:sz w:val="24"/>
          <w:szCs w:val="24"/>
        </w:rPr>
        <w:t xml:space="preserve"> </w:t>
      </w:r>
      <w:r w:rsidR="00AA2839" w:rsidRPr="004E54A9">
        <w:rPr>
          <w:rFonts w:ascii="Times New Roman" w:hAnsi="Times New Roman"/>
          <w:color w:val="000000"/>
          <w:sz w:val="24"/>
          <w:szCs w:val="24"/>
        </w:rPr>
        <w:t xml:space="preserve">wynika </w:t>
      </w:r>
      <w:r w:rsidR="00125F84" w:rsidRPr="004E54A9">
        <w:rPr>
          <w:rFonts w:ascii="Times New Roman" w:hAnsi="Times New Roman"/>
          <w:color w:val="000000"/>
          <w:sz w:val="24"/>
          <w:szCs w:val="24"/>
        </w:rPr>
        <w:t xml:space="preserve">minimalny okres wypowiedzenia </w:t>
      </w:r>
      <w:r w:rsidR="00AA2839" w:rsidRPr="004E54A9">
        <w:rPr>
          <w:rFonts w:ascii="Times New Roman" w:hAnsi="Times New Roman"/>
          <w:color w:val="000000"/>
          <w:sz w:val="24"/>
          <w:szCs w:val="24"/>
        </w:rPr>
        <w:t>umow</w:t>
      </w:r>
      <w:r w:rsidR="00125F84" w:rsidRPr="004E54A9">
        <w:rPr>
          <w:rFonts w:ascii="Times New Roman" w:hAnsi="Times New Roman"/>
          <w:color w:val="000000"/>
          <w:sz w:val="24"/>
          <w:szCs w:val="24"/>
        </w:rPr>
        <w:t>y</w:t>
      </w:r>
      <w:r w:rsidR="00AA2839" w:rsidRPr="004E54A9">
        <w:rPr>
          <w:rFonts w:ascii="Times New Roman" w:hAnsi="Times New Roman"/>
          <w:color w:val="000000"/>
          <w:sz w:val="24"/>
          <w:szCs w:val="24"/>
        </w:rPr>
        <w:t xml:space="preserve"> </w:t>
      </w:r>
      <w:r w:rsidR="00015DB2">
        <w:rPr>
          <w:rFonts w:ascii="Times New Roman" w:hAnsi="Times New Roman"/>
          <w:color w:val="000000"/>
          <w:sz w:val="24"/>
          <w:szCs w:val="24"/>
        </w:rPr>
        <w:t>o </w:t>
      </w:r>
      <w:r w:rsidRPr="004E54A9">
        <w:rPr>
          <w:rFonts w:ascii="Times New Roman" w:hAnsi="Times New Roman"/>
          <w:color w:val="000000"/>
          <w:sz w:val="24"/>
          <w:szCs w:val="24"/>
        </w:rPr>
        <w:t>pełnienie funkcji rodziny zastępczej zawodowej i umow</w:t>
      </w:r>
      <w:r w:rsidR="00125F84" w:rsidRPr="004E54A9">
        <w:rPr>
          <w:rFonts w:ascii="Times New Roman" w:hAnsi="Times New Roman"/>
          <w:color w:val="000000"/>
          <w:sz w:val="24"/>
          <w:szCs w:val="24"/>
        </w:rPr>
        <w:t>y</w:t>
      </w:r>
      <w:r w:rsidRPr="004E54A9">
        <w:rPr>
          <w:rFonts w:ascii="Times New Roman" w:hAnsi="Times New Roman"/>
          <w:color w:val="000000"/>
          <w:sz w:val="24"/>
          <w:szCs w:val="24"/>
        </w:rPr>
        <w:t xml:space="preserve"> o prowadzeni</w:t>
      </w:r>
      <w:r w:rsidR="00125F84" w:rsidRPr="004E54A9">
        <w:rPr>
          <w:rFonts w:ascii="Times New Roman" w:hAnsi="Times New Roman"/>
          <w:color w:val="000000"/>
          <w:sz w:val="24"/>
          <w:szCs w:val="24"/>
        </w:rPr>
        <w:t>e</w:t>
      </w:r>
      <w:r w:rsidRPr="004E54A9">
        <w:rPr>
          <w:rFonts w:ascii="Times New Roman" w:hAnsi="Times New Roman"/>
          <w:color w:val="000000"/>
          <w:sz w:val="24"/>
          <w:szCs w:val="24"/>
        </w:rPr>
        <w:t xml:space="preserve"> rodzinnego domu dziecka</w:t>
      </w:r>
      <w:r w:rsidR="00125F84" w:rsidRPr="004E54A9">
        <w:rPr>
          <w:rFonts w:ascii="Times New Roman" w:hAnsi="Times New Roman"/>
          <w:color w:val="000000"/>
          <w:sz w:val="24"/>
          <w:szCs w:val="24"/>
        </w:rPr>
        <w:t>.</w:t>
      </w:r>
      <w:r w:rsidR="00B379CD" w:rsidRPr="004E54A9">
        <w:rPr>
          <w:rFonts w:ascii="Times New Roman" w:hAnsi="Times New Roman"/>
          <w:color w:val="000000"/>
          <w:sz w:val="24"/>
          <w:szCs w:val="24"/>
        </w:rPr>
        <w:t xml:space="preserve"> </w:t>
      </w:r>
      <w:r w:rsidRPr="004E54A9">
        <w:rPr>
          <w:rFonts w:ascii="Times New Roman" w:hAnsi="Times New Roman"/>
          <w:color w:val="000000"/>
          <w:sz w:val="24"/>
          <w:szCs w:val="24"/>
        </w:rPr>
        <w:t>Sytuacja ta nie daje rodzinom zastępczym i prowadzącym rodzinne dom</w:t>
      </w:r>
      <w:r w:rsidR="009E1EFC" w:rsidRPr="004E54A9">
        <w:rPr>
          <w:rFonts w:ascii="Times New Roman" w:hAnsi="Times New Roman"/>
          <w:color w:val="000000"/>
          <w:sz w:val="24"/>
          <w:szCs w:val="24"/>
        </w:rPr>
        <w:t>y</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dziecka poczucia bezpieczeństwa i stabilizacji, zwłaszcza, że umowy w zakresie pieczy zastępczej stanowią dla nich co do zasady jedyne źródło utrzymania. Mając na uwadze powyższe</w:t>
      </w:r>
      <w:r w:rsidR="005E3676">
        <w:rPr>
          <w:rFonts w:ascii="Times New Roman" w:hAnsi="Times New Roman"/>
          <w:color w:val="000000"/>
          <w:sz w:val="24"/>
          <w:szCs w:val="24"/>
        </w:rPr>
        <w:t>,</w:t>
      </w:r>
      <w:r w:rsidRPr="004E54A9">
        <w:rPr>
          <w:rFonts w:ascii="Times New Roman" w:hAnsi="Times New Roman"/>
          <w:color w:val="000000"/>
          <w:sz w:val="24"/>
          <w:szCs w:val="24"/>
        </w:rPr>
        <w:t xml:space="preserve"> określ</w:t>
      </w:r>
      <w:r w:rsidR="00AA2839" w:rsidRPr="004E54A9">
        <w:rPr>
          <w:rFonts w:ascii="Times New Roman" w:hAnsi="Times New Roman"/>
          <w:color w:val="000000"/>
          <w:sz w:val="24"/>
          <w:szCs w:val="24"/>
        </w:rPr>
        <w:t>a się</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 ustawie minimalny okres wypowiedzenia umowy o</w:t>
      </w:r>
      <w:r w:rsidR="00015DB2">
        <w:rPr>
          <w:rFonts w:ascii="Times New Roman" w:hAnsi="Times New Roman"/>
          <w:color w:val="000000"/>
          <w:sz w:val="24"/>
          <w:szCs w:val="24"/>
        </w:rPr>
        <w:t> </w:t>
      </w:r>
      <w:r w:rsidRPr="004E54A9">
        <w:rPr>
          <w:rFonts w:ascii="Times New Roman" w:hAnsi="Times New Roman"/>
          <w:color w:val="000000"/>
          <w:sz w:val="24"/>
          <w:szCs w:val="24"/>
        </w:rPr>
        <w:t>pełnienie funkcji rodziny zastępczej zawodowej i o prowadzenie rodzinnego domu dziecka</w:t>
      </w:r>
      <w:r w:rsidR="00125F84" w:rsidRPr="004E54A9">
        <w:rPr>
          <w:rFonts w:ascii="Times New Roman" w:hAnsi="Times New Roman"/>
          <w:color w:val="000000"/>
          <w:sz w:val="24"/>
          <w:szCs w:val="24"/>
        </w:rPr>
        <w:t xml:space="preserve"> wynoszący 3 miesiące.</w:t>
      </w:r>
    </w:p>
    <w:p w:rsidR="00A40D88" w:rsidRPr="004E54A9" w:rsidRDefault="0086670F"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Zmieniają się również zasady dotyczące zawierania umów z kandydatami spełniającymi warunki do pełnienia funkcji rodziny zastępczej zawodowej oraz kandydatami spełniającymi warunki do prowadzenia rodzinneg</w:t>
      </w:r>
      <w:r w:rsidR="000D700B" w:rsidRPr="004E54A9">
        <w:rPr>
          <w:rFonts w:ascii="Times New Roman" w:hAnsi="Times New Roman"/>
          <w:color w:val="000000"/>
          <w:sz w:val="24"/>
          <w:szCs w:val="24"/>
        </w:rPr>
        <w:t>o domu dziecka. Zarówno umowy o</w:t>
      </w:r>
      <w:r w:rsidR="00470ABC">
        <w:rPr>
          <w:rFonts w:ascii="Times New Roman" w:hAnsi="Times New Roman"/>
          <w:color w:val="000000"/>
          <w:sz w:val="24"/>
          <w:szCs w:val="24"/>
        </w:rPr>
        <w:t> </w:t>
      </w:r>
      <w:r w:rsidRPr="004E54A9">
        <w:rPr>
          <w:rFonts w:ascii="Times New Roman" w:hAnsi="Times New Roman"/>
          <w:color w:val="000000"/>
          <w:sz w:val="24"/>
          <w:szCs w:val="24"/>
        </w:rPr>
        <w:t>utworzeniu rodziny zastępczej zawodowej, jak i umowy o prowadzenie rodzinnego domu dziecka będą mogły być zawierane przez starostę każdego powiatu</w:t>
      </w:r>
      <w:r w:rsidR="004711EA" w:rsidRPr="004E54A9">
        <w:rPr>
          <w:rFonts w:ascii="Times New Roman" w:hAnsi="Times New Roman"/>
          <w:color w:val="000000"/>
          <w:sz w:val="24"/>
          <w:szCs w:val="24"/>
        </w:rPr>
        <w:t>, bez względu na miejsce zamieszkania</w:t>
      </w:r>
      <w:r w:rsidRPr="004E54A9">
        <w:rPr>
          <w:rFonts w:ascii="Times New Roman" w:hAnsi="Times New Roman"/>
          <w:color w:val="000000"/>
          <w:sz w:val="24"/>
          <w:szCs w:val="24"/>
        </w:rPr>
        <w:t>. Rozwiązanie to jest jednym z tych, które maj</w:t>
      </w:r>
      <w:r w:rsidR="00F24C34" w:rsidRPr="004E54A9">
        <w:rPr>
          <w:rFonts w:ascii="Times New Roman" w:hAnsi="Times New Roman"/>
          <w:color w:val="000000"/>
          <w:sz w:val="24"/>
          <w:szCs w:val="24"/>
        </w:rPr>
        <w:t>ą</w:t>
      </w:r>
      <w:r w:rsidRPr="004E54A9">
        <w:rPr>
          <w:rFonts w:ascii="Times New Roman" w:hAnsi="Times New Roman"/>
          <w:color w:val="000000"/>
          <w:sz w:val="24"/>
          <w:szCs w:val="24"/>
        </w:rPr>
        <w:t xml:space="preserve"> przyczynić się do </w:t>
      </w:r>
      <w:r w:rsidR="00F24C34" w:rsidRPr="004E54A9">
        <w:rPr>
          <w:rFonts w:ascii="Times New Roman" w:hAnsi="Times New Roman"/>
          <w:color w:val="000000"/>
          <w:sz w:val="24"/>
          <w:szCs w:val="24"/>
        </w:rPr>
        <w:t>szybszego</w:t>
      </w:r>
      <w:r w:rsidR="009379D3" w:rsidRPr="004E54A9">
        <w:rPr>
          <w:rFonts w:ascii="Times New Roman" w:hAnsi="Times New Roman"/>
          <w:color w:val="000000"/>
          <w:sz w:val="24"/>
          <w:szCs w:val="24"/>
        </w:rPr>
        <w:t xml:space="preserve"> </w:t>
      </w:r>
      <w:r w:rsidRPr="004E54A9">
        <w:rPr>
          <w:rFonts w:ascii="Times New Roman" w:hAnsi="Times New Roman"/>
          <w:color w:val="000000"/>
          <w:sz w:val="24"/>
          <w:szCs w:val="24"/>
        </w:rPr>
        <w:t>rozwoju rodzin zastępczych zawodowych i rodzinnych domów dziecka.</w:t>
      </w:r>
      <w:r w:rsidR="00A40D88" w:rsidRPr="004E54A9">
        <w:rPr>
          <w:rFonts w:ascii="Times New Roman" w:hAnsi="Times New Roman"/>
          <w:color w:val="000000"/>
          <w:sz w:val="24"/>
          <w:szCs w:val="24"/>
        </w:rPr>
        <w:t xml:space="preserve"> </w:t>
      </w:r>
    </w:p>
    <w:p w:rsidR="0086670F" w:rsidRPr="004E54A9" w:rsidRDefault="00A40D88"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Zmiana zaproponowana w art.</w:t>
      </w:r>
      <w:r w:rsidR="00D77446" w:rsidRPr="004E54A9">
        <w:rPr>
          <w:rFonts w:ascii="Times New Roman" w:hAnsi="Times New Roman"/>
          <w:color w:val="000000"/>
          <w:sz w:val="24"/>
          <w:szCs w:val="24"/>
        </w:rPr>
        <w:t xml:space="preserve"> </w:t>
      </w:r>
      <w:r w:rsidRPr="004E54A9">
        <w:rPr>
          <w:rFonts w:ascii="Times New Roman" w:hAnsi="Times New Roman"/>
          <w:color w:val="000000"/>
          <w:sz w:val="24"/>
          <w:szCs w:val="24"/>
        </w:rPr>
        <w:t>54 ust.</w:t>
      </w:r>
      <w:r w:rsidR="00D77446" w:rsidRPr="004E54A9">
        <w:rPr>
          <w:rFonts w:ascii="Times New Roman" w:hAnsi="Times New Roman"/>
          <w:color w:val="000000"/>
          <w:sz w:val="24"/>
          <w:szCs w:val="24"/>
        </w:rPr>
        <w:t xml:space="preserve"> </w:t>
      </w:r>
      <w:r w:rsidRPr="004E54A9">
        <w:rPr>
          <w:rFonts w:ascii="Times New Roman" w:hAnsi="Times New Roman"/>
          <w:color w:val="000000"/>
          <w:sz w:val="24"/>
          <w:szCs w:val="24"/>
        </w:rPr>
        <w:t>3 pkt</w:t>
      </w:r>
      <w:r w:rsidR="00D77446" w:rsidRPr="004E54A9">
        <w:rPr>
          <w:rFonts w:ascii="Times New Roman" w:hAnsi="Times New Roman"/>
          <w:color w:val="000000"/>
          <w:sz w:val="24"/>
          <w:szCs w:val="24"/>
        </w:rPr>
        <w:t xml:space="preserve"> </w:t>
      </w:r>
      <w:r w:rsidRPr="004E54A9">
        <w:rPr>
          <w:rFonts w:ascii="Times New Roman" w:hAnsi="Times New Roman"/>
          <w:color w:val="000000"/>
          <w:sz w:val="24"/>
          <w:szCs w:val="24"/>
        </w:rPr>
        <w:t>12a</w:t>
      </w:r>
      <w:r w:rsidR="005E3676">
        <w:rPr>
          <w:rFonts w:ascii="Times New Roman" w:hAnsi="Times New Roman"/>
          <w:color w:val="000000"/>
          <w:sz w:val="24"/>
          <w:szCs w:val="24"/>
        </w:rPr>
        <w:t xml:space="preserve"> ustawy</w:t>
      </w:r>
      <w:r w:rsidRPr="004E54A9">
        <w:rPr>
          <w:rFonts w:ascii="Times New Roman" w:hAnsi="Times New Roman"/>
          <w:color w:val="000000"/>
          <w:sz w:val="24"/>
          <w:szCs w:val="24"/>
        </w:rPr>
        <w:t xml:space="preserve"> polega na uszczegółowieniu kosztów podlegających refundacji z uwagi na zgłaszane wątpliwości co do kosztów bieżącej konserwacji. Istniały wątpliwości</w:t>
      </w:r>
      <w:r w:rsidR="005E3676">
        <w:rPr>
          <w:rFonts w:ascii="Times New Roman" w:hAnsi="Times New Roman"/>
          <w:color w:val="000000"/>
          <w:sz w:val="24"/>
          <w:szCs w:val="24"/>
        </w:rPr>
        <w:t>,</w:t>
      </w:r>
      <w:r w:rsidRPr="004E54A9">
        <w:rPr>
          <w:rFonts w:ascii="Times New Roman" w:hAnsi="Times New Roman"/>
          <w:color w:val="000000"/>
          <w:sz w:val="24"/>
          <w:szCs w:val="24"/>
        </w:rPr>
        <w:t xml:space="preserve"> czy można je zakwalifikować do kosztów utrzymania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i eksploatacji.</w:t>
      </w:r>
      <w:r w:rsidR="00FF71D0" w:rsidRPr="004E54A9">
        <w:rPr>
          <w:rFonts w:ascii="Times New Roman" w:hAnsi="Times New Roman"/>
          <w:color w:val="000000"/>
          <w:sz w:val="24"/>
          <w:szCs w:val="24"/>
        </w:rPr>
        <w:t xml:space="preserve"> Podobna zmiana dotyczy art</w:t>
      </w:r>
      <w:r w:rsidR="00D77446" w:rsidRPr="004E54A9">
        <w:rPr>
          <w:rFonts w:ascii="Times New Roman" w:hAnsi="Times New Roman"/>
          <w:color w:val="000000"/>
          <w:sz w:val="24"/>
          <w:szCs w:val="24"/>
        </w:rPr>
        <w:t xml:space="preserve">. </w:t>
      </w:r>
      <w:r w:rsidR="00FF71D0" w:rsidRPr="004E54A9">
        <w:rPr>
          <w:rFonts w:ascii="Times New Roman" w:hAnsi="Times New Roman"/>
          <w:color w:val="000000"/>
          <w:sz w:val="24"/>
          <w:szCs w:val="24"/>
        </w:rPr>
        <w:t>62 ust.</w:t>
      </w:r>
      <w:r w:rsidR="009E1EFC" w:rsidRPr="004E54A9">
        <w:rPr>
          <w:rFonts w:ascii="Times New Roman" w:hAnsi="Times New Roman"/>
          <w:color w:val="000000"/>
          <w:sz w:val="24"/>
          <w:szCs w:val="24"/>
        </w:rPr>
        <w:t xml:space="preserve"> </w:t>
      </w:r>
      <w:r w:rsidR="00FF71D0" w:rsidRPr="004E54A9">
        <w:rPr>
          <w:rFonts w:ascii="Times New Roman" w:hAnsi="Times New Roman"/>
          <w:color w:val="000000"/>
          <w:sz w:val="24"/>
          <w:szCs w:val="24"/>
        </w:rPr>
        <w:t>2 pkt</w:t>
      </w:r>
      <w:r w:rsidR="00B524E3" w:rsidRPr="004E54A9">
        <w:rPr>
          <w:rFonts w:ascii="Times New Roman" w:hAnsi="Times New Roman"/>
          <w:color w:val="000000"/>
          <w:sz w:val="24"/>
          <w:szCs w:val="24"/>
        </w:rPr>
        <w:t xml:space="preserve"> </w:t>
      </w:r>
      <w:r w:rsidR="00FF71D0" w:rsidRPr="004E54A9">
        <w:rPr>
          <w:rFonts w:ascii="Times New Roman" w:hAnsi="Times New Roman"/>
          <w:color w:val="000000"/>
          <w:sz w:val="24"/>
          <w:szCs w:val="24"/>
        </w:rPr>
        <w:t>11 w odniesieniu do rodzinnych domów dziecka.</w:t>
      </w:r>
    </w:p>
    <w:p w:rsidR="005363DB" w:rsidRPr="004E54A9" w:rsidRDefault="005363DB"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W art. 56 ustawy </w:t>
      </w:r>
      <w:r w:rsidR="009E1EFC" w:rsidRPr="004E54A9">
        <w:rPr>
          <w:rFonts w:ascii="Times New Roman" w:hAnsi="Times New Roman"/>
          <w:color w:val="000000"/>
          <w:sz w:val="24"/>
          <w:szCs w:val="24"/>
        </w:rPr>
        <w:t>dodano</w:t>
      </w:r>
      <w:r w:rsidRPr="004E54A9">
        <w:rPr>
          <w:rFonts w:ascii="Times New Roman" w:hAnsi="Times New Roman"/>
          <w:color w:val="000000"/>
          <w:sz w:val="24"/>
          <w:szCs w:val="24"/>
        </w:rPr>
        <w:t xml:space="preserve"> ust. 2, z którego wynika, że limit rodzin zastępczych zawodowych przewidziany w 3-letnim powiatowym programie dotyczącym rozwoju pieczy zastępczej obejmuje jedynie nowe rodziny</w:t>
      </w:r>
      <w:r w:rsidR="00470ABC">
        <w:rPr>
          <w:rFonts w:ascii="Times New Roman" w:hAnsi="Times New Roman"/>
          <w:color w:val="000000"/>
          <w:sz w:val="24"/>
          <w:szCs w:val="24"/>
        </w:rPr>
        <w:t xml:space="preserve"> zastępcze zawodowe utworzone w </w:t>
      </w:r>
      <w:r w:rsidRPr="004E54A9">
        <w:rPr>
          <w:rFonts w:ascii="Times New Roman" w:hAnsi="Times New Roman"/>
          <w:color w:val="000000"/>
          <w:sz w:val="24"/>
          <w:szCs w:val="24"/>
        </w:rPr>
        <w:t>roku kalendarzowym, dla którego określony jest limit. Obecnie przepisy ustawy nie precyzują</w:t>
      </w:r>
      <w:r w:rsidR="005E3676">
        <w:rPr>
          <w:rFonts w:ascii="Times New Roman" w:hAnsi="Times New Roman"/>
          <w:color w:val="000000"/>
          <w:sz w:val="24"/>
          <w:szCs w:val="24"/>
        </w:rPr>
        <w:t>,</w:t>
      </w:r>
      <w:r w:rsidRPr="004E54A9">
        <w:rPr>
          <w:rFonts w:ascii="Times New Roman" w:hAnsi="Times New Roman"/>
          <w:color w:val="000000"/>
          <w:sz w:val="24"/>
          <w:szCs w:val="24"/>
        </w:rPr>
        <w:t xml:space="preserve"> jakich rodzin zastępczych dotyczy limit. W praktyce często do limitu rodzin zastępczych zawodowych wliczane są powstałe w latach ubiegłych rodziny zastępcze, co znacznie ogranicza ich rozwój. </w:t>
      </w:r>
    </w:p>
    <w:p w:rsidR="001C2C39" w:rsidRPr="004E54A9" w:rsidRDefault="00C43F42"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projekcie ustawy zmieniono zasady zatrudniania osób do pomocy przy sprawowaniu opieki nad dziećmi i przy pracach gospodarskich w rodzinach zastępczych</w:t>
      </w:r>
      <w:r w:rsidR="005E3676">
        <w:rPr>
          <w:rFonts w:ascii="Times New Roman" w:hAnsi="Times New Roman"/>
          <w:color w:val="000000"/>
          <w:sz w:val="24"/>
          <w:szCs w:val="24"/>
        </w:rPr>
        <w:t>,</w:t>
      </w:r>
      <w:r w:rsidRPr="004E54A9">
        <w:rPr>
          <w:rFonts w:ascii="Times New Roman" w:hAnsi="Times New Roman"/>
          <w:color w:val="000000"/>
          <w:sz w:val="24"/>
          <w:szCs w:val="24"/>
        </w:rPr>
        <w:t xml:space="preserve"> uwzględniając dodatkowo przypadek rodzin zastępczych, w których jest umieszczone dziecko niepełnosprawne. I tak w art. 57 ust. 1a przewidziano, że osobę do pomocy przy sprawowaniu opieki nad dziećmi i przy pracach gospodarskich zatrudnia się również </w:t>
      </w:r>
      <w:r w:rsidR="002E59E7" w:rsidRPr="004E54A9">
        <w:rPr>
          <w:rFonts w:ascii="Times New Roman" w:hAnsi="Times New Roman"/>
          <w:color w:val="000000"/>
          <w:sz w:val="24"/>
          <w:szCs w:val="24"/>
        </w:rPr>
        <w:t xml:space="preserve">na wniosek rodziny zastępczej </w:t>
      </w:r>
      <w:r w:rsidR="00A341DC" w:rsidRPr="004E54A9">
        <w:rPr>
          <w:rFonts w:ascii="Times New Roman" w:hAnsi="Times New Roman"/>
          <w:color w:val="000000"/>
          <w:sz w:val="24"/>
          <w:szCs w:val="24"/>
        </w:rPr>
        <w:t>zawodowej lub rodziny niezawodowej</w:t>
      </w:r>
      <w:r w:rsidR="00E63C08">
        <w:rPr>
          <w:rFonts w:ascii="Times New Roman" w:hAnsi="Times New Roman"/>
          <w:color w:val="000000"/>
          <w:sz w:val="24"/>
          <w:szCs w:val="24"/>
        </w:rPr>
        <w:t>,</w:t>
      </w:r>
      <w:r w:rsidR="00A341DC" w:rsidRPr="004E54A9">
        <w:rPr>
          <w:rFonts w:ascii="Times New Roman" w:hAnsi="Times New Roman"/>
          <w:color w:val="000000"/>
          <w:sz w:val="24"/>
          <w:szCs w:val="24"/>
        </w:rPr>
        <w:t xml:space="preserve"> </w:t>
      </w:r>
      <w:r w:rsidR="00470ABC">
        <w:rPr>
          <w:rFonts w:ascii="Times New Roman" w:hAnsi="Times New Roman"/>
          <w:color w:val="000000"/>
          <w:sz w:val="24"/>
          <w:szCs w:val="24"/>
        </w:rPr>
        <w:t>w </w:t>
      </w:r>
      <w:r w:rsidRPr="004E54A9">
        <w:rPr>
          <w:rFonts w:ascii="Times New Roman" w:hAnsi="Times New Roman"/>
          <w:color w:val="000000"/>
          <w:sz w:val="24"/>
          <w:szCs w:val="24"/>
        </w:rPr>
        <w:t xml:space="preserve">przypadku gdy w rodzinie </w:t>
      </w:r>
      <w:r w:rsidR="00A341DC" w:rsidRPr="004E54A9">
        <w:rPr>
          <w:rFonts w:ascii="Times New Roman" w:hAnsi="Times New Roman"/>
          <w:color w:val="000000"/>
          <w:sz w:val="24"/>
          <w:szCs w:val="24"/>
        </w:rPr>
        <w:t xml:space="preserve">tej </w:t>
      </w:r>
      <w:r w:rsidRPr="004E54A9">
        <w:rPr>
          <w:rFonts w:ascii="Times New Roman" w:hAnsi="Times New Roman"/>
          <w:color w:val="000000"/>
          <w:sz w:val="24"/>
          <w:szCs w:val="24"/>
        </w:rPr>
        <w:t>przebywa co najmniej 3 dzieci, w tym co</w:t>
      </w:r>
      <w:r w:rsidR="00A341DC" w:rsidRPr="004E54A9">
        <w:rPr>
          <w:rFonts w:ascii="Times New Roman" w:hAnsi="Times New Roman"/>
          <w:color w:val="000000"/>
          <w:sz w:val="24"/>
          <w:szCs w:val="24"/>
        </w:rPr>
        <w:t xml:space="preserve"> najmniej jedno </w:t>
      </w:r>
      <w:r w:rsidR="00294080" w:rsidRPr="004E54A9">
        <w:rPr>
          <w:rFonts w:ascii="Times New Roman" w:hAnsi="Times New Roman"/>
          <w:color w:val="000000"/>
          <w:sz w:val="24"/>
          <w:szCs w:val="24"/>
        </w:rPr>
        <w:t xml:space="preserve">legitymujące się orzeczeniem </w:t>
      </w:r>
      <w:r w:rsidR="001C2C39" w:rsidRPr="004E54A9">
        <w:rPr>
          <w:rFonts w:ascii="Times New Roman" w:hAnsi="Times New Roman"/>
          <w:sz w:val="24"/>
          <w:szCs w:val="24"/>
        </w:rPr>
        <w:t>o</w:t>
      </w:r>
      <w:r w:rsidR="004E54A9" w:rsidRPr="004E54A9">
        <w:rPr>
          <w:rFonts w:ascii="Times New Roman" w:hAnsi="Times New Roman"/>
          <w:sz w:val="24"/>
          <w:szCs w:val="24"/>
        </w:rPr>
        <w:t xml:space="preserve"> </w:t>
      </w:r>
      <w:r w:rsidR="001C2C39" w:rsidRPr="004E54A9">
        <w:rPr>
          <w:rFonts w:ascii="Times New Roman" w:hAnsi="Times New Roman"/>
          <w:sz w:val="24"/>
          <w:szCs w:val="24"/>
        </w:rPr>
        <w:t>znacznym stopniu niepełnosprawności albo orzeczeniem</w:t>
      </w:r>
      <w:r w:rsidR="004E54A9" w:rsidRPr="004E54A9">
        <w:rPr>
          <w:rFonts w:ascii="Times New Roman" w:hAnsi="Times New Roman"/>
          <w:sz w:val="24"/>
          <w:szCs w:val="24"/>
        </w:rPr>
        <w:t xml:space="preserve"> </w:t>
      </w:r>
      <w:bookmarkStart w:id="11" w:name="highlightHit_143"/>
      <w:bookmarkEnd w:id="11"/>
      <w:r w:rsidR="001C2C39" w:rsidRPr="004E54A9">
        <w:rPr>
          <w:rFonts w:ascii="Times New Roman" w:hAnsi="Times New Roman"/>
          <w:sz w:val="24"/>
          <w:szCs w:val="24"/>
        </w:rPr>
        <w:t>o</w:t>
      </w:r>
      <w:r w:rsidR="004E54A9" w:rsidRPr="004E54A9">
        <w:rPr>
          <w:rFonts w:ascii="Times New Roman" w:hAnsi="Times New Roman"/>
          <w:sz w:val="24"/>
          <w:szCs w:val="24"/>
        </w:rPr>
        <w:t xml:space="preserve"> </w:t>
      </w:r>
      <w:r w:rsidR="001C2C39" w:rsidRPr="004E54A9">
        <w:rPr>
          <w:rFonts w:ascii="Times New Roman" w:hAnsi="Times New Roman"/>
          <w:sz w:val="24"/>
          <w:szCs w:val="24"/>
        </w:rPr>
        <w:t>niepełnosprawności łącznie ze wskazaniami: konieczności stałej lub długotrwałej opieki lub pomocy innej osoby w związku ze znacznie ograniczoną możliwością samodzielnej egzystencji oraz konieczności stałego współudziału</w:t>
      </w:r>
      <w:r w:rsidR="004E54A9" w:rsidRPr="004E54A9">
        <w:rPr>
          <w:rFonts w:ascii="Times New Roman" w:hAnsi="Times New Roman"/>
          <w:sz w:val="24"/>
          <w:szCs w:val="24"/>
        </w:rPr>
        <w:t xml:space="preserve"> </w:t>
      </w:r>
      <w:r w:rsidR="001C2C39" w:rsidRPr="004E54A9">
        <w:rPr>
          <w:rFonts w:ascii="Times New Roman" w:hAnsi="Times New Roman"/>
          <w:sz w:val="24"/>
          <w:szCs w:val="24"/>
        </w:rPr>
        <w:t>na co dzień opiekuna dziecka w procesie jego leczenia, rehabilitacji i edukacji</w:t>
      </w:r>
      <w:r w:rsidR="00DD0982" w:rsidRPr="004E54A9">
        <w:rPr>
          <w:rFonts w:ascii="Times New Roman" w:hAnsi="Times New Roman"/>
          <w:sz w:val="24"/>
          <w:szCs w:val="24"/>
        </w:rPr>
        <w:t>.</w:t>
      </w:r>
    </w:p>
    <w:p w:rsidR="00C43F42" w:rsidRPr="004E54A9" w:rsidRDefault="00A341DC"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Podobne rozwiązanie </w:t>
      </w:r>
      <w:r w:rsidR="00C43F42" w:rsidRPr="004E54A9">
        <w:rPr>
          <w:rFonts w:ascii="Times New Roman" w:hAnsi="Times New Roman"/>
          <w:color w:val="000000"/>
          <w:sz w:val="24"/>
          <w:szCs w:val="24"/>
        </w:rPr>
        <w:t>wprowadz</w:t>
      </w:r>
      <w:r w:rsidRPr="004E54A9">
        <w:rPr>
          <w:rFonts w:ascii="Times New Roman" w:hAnsi="Times New Roman"/>
          <w:color w:val="000000"/>
          <w:sz w:val="24"/>
          <w:szCs w:val="24"/>
        </w:rPr>
        <w:t>ono w przypadku zatrudniania osób do pomocy przy sprawowaniu opieki nad dziećmi i przy pracach gospodarczych w rodzinnych domach dziecka.</w:t>
      </w:r>
    </w:p>
    <w:p w:rsidR="00A341DC" w:rsidRPr="004E54A9" w:rsidRDefault="00A341DC"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Omawiane rozwiązanie jest formą pomocy dla rodzin zastępczych i prowadzących rodzinne domy dziecka, w których umieszczone są dzieci niepełnosprawne. Takie dzieci wymagają większej opieki, co wiąże się z koniecznością pomocy osób trzecich. </w:t>
      </w:r>
    </w:p>
    <w:p w:rsidR="007A45E4" w:rsidRPr="004E54A9" w:rsidRDefault="007A45E4"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Dodatkowo wprowadzono zasadę, że do wyłaniania osób do pomocy przy sprawowaniu opieki nad dziećmi i przy pracach gospodarskich w rodzinie zastępczej nie stosuje się przepisów ustawy z dnia 29 stycznia 2004 r.</w:t>
      </w:r>
      <w:r w:rsidR="005E3676">
        <w:rPr>
          <w:rFonts w:ascii="Times New Roman" w:hAnsi="Times New Roman"/>
          <w:color w:val="000000"/>
          <w:sz w:val="24"/>
          <w:szCs w:val="24"/>
        </w:rPr>
        <w:t xml:space="preserve"> </w:t>
      </w:r>
      <w:r w:rsidR="00AB047E">
        <w:rPr>
          <w:rFonts w:ascii="Times New Roman" w:hAnsi="Times New Roman"/>
          <w:color w:val="000000"/>
          <w:sz w:val="24"/>
          <w:szCs w:val="24"/>
        </w:rPr>
        <w:t>–</w:t>
      </w:r>
      <w:r w:rsidRPr="004E54A9">
        <w:rPr>
          <w:rFonts w:ascii="Times New Roman" w:hAnsi="Times New Roman"/>
          <w:color w:val="000000"/>
          <w:sz w:val="24"/>
          <w:szCs w:val="24"/>
        </w:rPr>
        <w:t xml:space="preserve"> Prawo zamówień publicznych. Analogiczne rozwiązanie wprowadzono także do wyłaniania osób do pomocy przy sprawowaniu opieki nad dziećmi i przy pracach gospodarskich w rodzinnym domu dziecka.</w:t>
      </w:r>
    </w:p>
    <w:p w:rsidR="00A341DC" w:rsidRPr="004E54A9" w:rsidRDefault="004D210C"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art. 57 ust.</w:t>
      </w:r>
      <w:r w:rsidR="009E1EFC" w:rsidRPr="004E54A9">
        <w:rPr>
          <w:rFonts w:ascii="Times New Roman" w:hAnsi="Times New Roman"/>
          <w:color w:val="000000"/>
          <w:sz w:val="24"/>
          <w:szCs w:val="24"/>
        </w:rPr>
        <w:t xml:space="preserve"> </w:t>
      </w:r>
      <w:r w:rsidRPr="004E54A9">
        <w:rPr>
          <w:rFonts w:ascii="Times New Roman" w:hAnsi="Times New Roman"/>
          <w:color w:val="000000"/>
          <w:sz w:val="24"/>
          <w:szCs w:val="24"/>
        </w:rPr>
        <w:t>1</w:t>
      </w:r>
      <w:r w:rsidR="00930926" w:rsidRPr="004E54A9">
        <w:rPr>
          <w:rFonts w:ascii="Times New Roman" w:hAnsi="Times New Roman"/>
          <w:color w:val="000000"/>
          <w:sz w:val="24"/>
          <w:szCs w:val="24"/>
        </w:rPr>
        <w:t xml:space="preserve">a </w:t>
      </w:r>
      <w:r w:rsidR="005E3676">
        <w:rPr>
          <w:rFonts w:ascii="Times New Roman" w:hAnsi="Times New Roman"/>
          <w:color w:val="000000"/>
          <w:sz w:val="24"/>
          <w:szCs w:val="24"/>
        </w:rPr>
        <w:t xml:space="preserve">ustawy </w:t>
      </w:r>
      <w:r w:rsidR="00930926" w:rsidRPr="004E54A9">
        <w:rPr>
          <w:rFonts w:ascii="Times New Roman" w:hAnsi="Times New Roman"/>
          <w:color w:val="000000"/>
          <w:sz w:val="24"/>
          <w:szCs w:val="24"/>
        </w:rPr>
        <w:t>wprowadzono podmiot, który organizuje rodziny zastępcze jako konsekwencja dodawanego art.</w:t>
      </w:r>
      <w:r w:rsidR="007975D1" w:rsidRPr="004E54A9">
        <w:rPr>
          <w:rFonts w:ascii="Times New Roman" w:hAnsi="Times New Roman"/>
          <w:color w:val="000000"/>
          <w:sz w:val="24"/>
          <w:szCs w:val="24"/>
        </w:rPr>
        <w:t xml:space="preserve"> </w:t>
      </w:r>
      <w:r w:rsidR="00930926" w:rsidRPr="004E54A9">
        <w:rPr>
          <w:rFonts w:ascii="Times New Roman" w:hAnsi="Times New Roman"/>
          <w:color w:val="000000"/>
          <w:sz w:val="24"/>
          <w:szCs w:val="24"/>
        </w:rPr>
        <w:t xml:space="preserve">53a, który umożliwia </w:t>
      </w:r>
      <w:r w:rsidR="007975D1" w:rsidRPr="004E54A9">
        <w:rPr>
          <w:rFonts w:ascii="Times New Roman" w:hAnsi="Times New Roman"/>
          <w:color w:val="000000"/>
          <w:sz w:val="24"/>
          <w:szCs w:val="24"/>
        </w:rPr>
        <w:t xml:space="preserve">powiatom </w:t>
      </w:r>
      <w:r w:rsidR="00930926" w:rsidRPr="004E54A9">
        <w:rPr>
          <w:rFonts w:ascii="Times New Roman" w:hAnsi="Times New Roman"/>
          <w:color w:val="000000"/>
          <w:sz w:val="24"/>
          <w:szCs w:val="24"/>
        </w:rPr>
        <w:t xml:space="preserve">zlecanie organizowania rodzin zastępczych </w:t>
      </w:r>
      <w:r w:rsidR="007975D1" w:rsidRPr="004E54A9">
        <w:rPr>
          <w:rFonts w:ascii="Times New Roman" w:hAnsi="Times New Roman"/>
          <w:color w:val="000000"/>
          <w:sz w:val="24"/>
          <w:szCs w:val="24"/>
        </w:rPr>
        <w:t xml:space="preserve">zawodowych </w:t>
      </w:r>
      <w:r w:rsidR="00930926" w:rsidRPr="004E54A9">
        <w:rPr>
          <w:rFonts w:ascii="Times New Roman" w:hAnsi="Times New Roman"/>
          <w:color w:val="000000"/>
          <w:sz w:val="24"/>
          <w:szCs w:val="24"/>
        </w:rPr>
        <w:t>podmiotom niepublicznym</w:t>
      </w:r>
      <w:r w:rsidR="007975D1" w:rsidRPr="004E54A9">
        <w:rPr>
          <w:rFonts w:ascii="Times New Roman" w:hAnsi="Times New Roman"/>
          <w:color w:val="000000"/>
          <w:sz w:val="24"/>
          <w:szCs w:val="24"/>
        </w:rPr>
        <w:t>.</w:t>
      </w:r>
    </w:p>
    <w:p w:rsidR="005363DB" w:rsidRPr="004E54A9" w:rsidRDefault="007A45E4"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Zmieniono brzmienie </w:t>
      </w:r>
      <w:r w:rsidR="009E1EFC" w:rsidRPr="004E54A9">
        <w:rPr>
          <w:rFonts w:ascii="Times New Roman" w:hAnsi="Times New Roman"/>
          <w:color w:val="000000"/>
          <w:sz w:val="24"/>
          <w:szCs w:val="24"/>
        </w:rPr>
        <w:t xml:space="preserve">art. 59 </w:t>
      </w:r>
      <w:r w:rsidRPr="004E54A9">
        <w:rPr>
          <w:rFonts w:ascii="Times New Roman" w:hAnsi="Times New Roman"/>
          <w:color w:val="000000"/>
          <w:sz w:val="24"/>
          <w:szCs w:val="24"/>
        </w:rPr>
        <w:t>ust. 1 pkt 3</w:t>
      </w:r>
      <w:r w:rsidR="00C52422" w:rsidRPr="004E54A9">
        <w:rPr>
          <w:rFonts w:ascii="Times New Roman" w:hAnsi="Times New Roman"/>
          <w:color w:val="000000"/>
          <w:sz w:val="24"/>
          <w:szCs w:val="24"/>
        </w:rPr>
        <w:t>.</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Dotychczas przepis ten odnosił się jedynie do małoletnich matek, po nowelizacji ma on zastosowanie także do małoletnich ojców.</w:t>
      </w:r>
    </w:p>
    <w:p w:rsidR="00DB1949" w:rsidRPr="004E54A9" w:rsidRDefault="008B69B9"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Na wzór art. 54 </w:t>
      </w:r>
      <w:r w:rsidR="005E3676">
        <w:rPr>
          <w:rFonts w:ascii="Times New Roman" w:hAnsi="Times New Roman" w:cs="Times New Roman"/>
          <w:color w:val="000000"/>
          <w:szCs w:val="24"/>
        </w:rPr>
        <w:t xml:space="preserve">ustawy </w:t>
      </w:r>
      <w:r w:rsidRPr="004E54A9">
        <w:rPr>
          <w:rFonts w:ascii="Times New Roman" w:hAnsi="Times New Roman" w:cs="Times New Roman"/>
          <w:color w:val="000000"/>
          <w:szCs w:val="24"/>
        </w:rPr>
        <w:t>zaproponowano zmianę art. 61a</w:t>
      </w:r>
      <w:r w:rsidR="005E3676">
        <w:rPr>
          <w:rFonts w:ascii="Times New Roman" w:hAnsi="Times New Roman" w:cs="Times New Roman"/>
          <w:color w:val="000000"/>
          <w:szCs w:val="24"/>
        </w:rPr>
        <w:t xml:space="preserve"> ustawy</w:t>
      </w:r>
      <w:r w:rsidR="008A1AE9" w:rsidRPr="004E54A9">
        <w:rPr>
          <w:rFonts w:ascii="Times New Roman" w:hAnsi="Times New Roman" w:cs="Times New Roman"/>
          <w:color w:val="000000"/>
          <w:szCs w:val="24"/>
        </w:rPr>
        <w:t>, dotyczącego zawierania umów o</w:t>
      </w:r>
      <w:r w:rsidR="00015DB2">
        <w:rPr>
          <w:rFonts w:ascii="Times New Roman" w:hAnsi="Times New Roman" w:cs="Times New Roman"/>
          <w:color w:val="000000"/>
          <w:szCs w:val="24"/>
        </w:rPr>
        <w:t xml:space="preserve"> </w:t>
      </w:r>
      <w:r w:rsidRPr="004E54A9">
        <w:rPr>
          <w:rFonts w:ascii="Times New Roman" w:hAnsi="Times New Roman" w:cs="Times New Roman"/>
          <w:color w:val="000000"/>
          <w:szCs w:val="24"/>
        </w:rPr>
        <w:t>prowadzenie rodzinnego domu dziecka z dotychczasowymi rodzinami zastępczymi zawodowymi, uwzględniając przypadek zlecenia, na podstawie art. 190</w:t>
      </w:r>
      <w:r w:rsidR="005E3676">
        <w:rPr>
          <w:rFonts w:ascii="Times New Roman" w:hAnsi="Times New Roman" w:cs="Times New Roman"/>
          <w:color w:val="000000"/>
          <w:szCs w:val="24"/>
        </w:rPr>
        <w:t xml:space="preserve"> ustawy</w:t>
      </w:r>
      <w:r w:rsidRPr="004E54A9">
        <w:rPr>
          <w:rFonts w:ascii="Times New Roman" w:hAnsi="Times New Roman" w:cs="Times New Roman"/>
          <w:color w:val="000000"/>
          <w:szCs w:val="24"/>
        </w:rPr>
        <w:t xml:space="preserve">, organizowania rodzinnego domu dziecka. Zgodnie z nowym brzmieniem art. 61a </w:t>
      </w:r>
      <w:r w:rsidR="00293357" w:rsidRPr="004E54A9">
        <w:rPr>
          <w:rFonts w:ascii="Times New Roman" w:hAnsi="Times New Roman" w:cs="Times New Roman"/>
          <w:color w:val="000000"/>
          <w:szCs w:val="24"/>
        </w:rPr>
        <w:t xml:space="preserve">ust. 1, </w:t>
      </w:r>
      <w:r w:rsidR="00DB1949" w:rsidRPr="004E54A9">
        <w:rPr>
          <w:rFonts w:ascii="Times New Roman" w:hAnsi="Times New Roman" w:cs="Times New Roman"/>
          <w:color w:val="000000"/>
          <w:szCs w:val="24"/>
        </w:rPr>
        <w:t>z rodziną zastępczą zawodową, w której wychowuje się co najmniej 6 dzieci, spełniającą warunki do prowadzenia rodzinnego domu dziecka oraz posiadającą co najmniej 3-letnie doświadczenie jako rodzina zastępcza zawodowa, starosta lub podmiot, któremu powiat zlecił, na podstawie art. 190, organizowanie rodzinnego domu dziecka, zawiera, na wniosek tej rodziny, umowę</w:t>
      </w:r>
      <w:r w:rsidR="004E54A9" w:rsidRPr="004E54A9">
        <w:rPr>
          <w:rFonts w:ascii="Times New Roman" w:hAnsi="Times New Roman" w:cs="Times New Roman"/>
          <w:color w:val="000000"/>
          <w:szCs w:val="24"/>
        </w:rPr>
        <w:t xml:space="preserve"> </w:t>
      </w:r>
      <w:r w:rsidR="00DB1949" w:rsidRPr="004E54A9">
        <w:rPr>
          <w:rFonts w:ascii="Times New Roman" w:hAnsi="Times New Roman" w:cs="Times New Roman"/>
          <w:color w:val="000000"/>
          <w:szCs w:val="24"/>
        </w:rPr>
        <w:t>o prowadzenie rodzinnego domu dziecka. Natomiast art.</w:t>
      </w:r>
      <w:r w:rsidR="00015DB2">
        <w:rPr>
          <w:rFonts w:ascii="Times New Roman" w:hAnsi="Times New Roman" w:cs="Times New Roman"/>
          <w:color w:val="000000"/>
          <w:szCs w:val="24"/>
        </w:rPr>
        <w:t xml:space="preserve"> </w:t>
      </w:r>
      <w:r w:rsidR="00103AA8" w:rsidRPr="004E54A9">
        <w:rPr>
          <w:rFonts w:ascii="Times New Roman" w:hAnsi="Times New Roman" w:cs="Times New Roman"/>
          <w:color w:val="000000"/>
          <w:szCs w:val="24"/>
        </w:rPr>
        <w:t>61a ust. 2 stanowi, że z</w:t>
      </w:r>
      <w:r w:rsidR="00DB1949" w:rsidRPr="004E54A9">
        <w:rPr>
          <w:rFonts w:ascii="Times New Roman" w:hAnsi="Times New Roman" w:cs="Times New Roman"/>
          <w:color w:val="000000"/>
          <w:szCs w:val="24"/>
        </w:rPr>
        <w:t xml:space="preserve"> rodziną zastępczą niezawodową lub zawodową spełniającą warunki do prowadzenia rodzinnego domu dziecka</w:t>
      </w:r>
      <w:r w:rsidR="000A3DDE">
        <w:rPr>
          <w:rFonts w:ascii="Times New Roman" w:hAnsi="Times New Roman" w:cs="Times New Roman"/>
          <w:color w:val="000000"/>
          <w:szCs w:val="24"/>
        </w:rPr>
        <w:t>,</w:t>
      </w:r>
      <w:r w:rsidR="00DB1949" w:rsidRPr="004E54A9">
        <w:rPr>
          <w:rFonts w:ascii="Times New Roman" w:hAnsi="Times New Roman" w:cs="Times New Roman"/>
          <w:color w:val="000000"/>
          <w:szCs w:val="24"/>
        </w:rPr>
        <w:t xml:space="preserve"> starosta lub podmiot, któremu powiat zlecił, na podstawie art. 190, organizowanie rodzinnego domu dziecka, może zawrzeć, na wniosek tej rodziny, umowę o prowadzenie rodzinnego domu dziecka.</w:t>
      </w:r>
    </w:p>
    <w:p w:rsidR="0086670F" w:rsidRPr="004E54A9" w:rsidRDefault="009B78EC"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Ponadto w ustawie dokonano zmian redakcyjnych i ujednolicono terminologi</w:t>
      </w:r>
      <w:r w:rsidR="00B524E3" w:rsidRPr="004E54A9">
        <w:rPr>
          <w:rFonts w:ascii="Times New Roman" w:hAnsi="Times New Roman" w:cs="Times New Roman"/>
          <w:color w:val="000000"/>
          <w:szCs w:val="24"/>
        </w:rPr>
        <w:t>ę</w:t>
      </w:r>
      <w:r w:rsidR="004E54A9" w:rsidRPr="004E54A9">
        <w:rPr>
          <w:rFonts w:ascii="Times New Roman" w:hAnsi="Times New Roman" w:cs="Times New Roman"/>
          <w:color w:val="000000"/>
          <w:szCs w:val="24"/>
        </w:rPr>
        <w:t xml:space="preserve"> </w:t>
      </w:r>
      <w:r w:rsidR="00470ABC">
        <w:rPr>
          <w:rFonts w:ascii="Times New Roman" w:hAnsi="Times New Roman" w:cs="Times New Roman"/>
          <w:color w:val="000000"/>
          <w:szCs w:val="24"/>
        </w:rPr>
        <w:t>w </w:t>
      </w:r>
      <w:r w:rsidRPr="004E54A9">
        <w:rPr>
          <w:rFonts w:ascii="Times New Roman" w:hAnsi="Times New Roman" w:cs="Times New Roman"/>
          <w:color w:val="000000"/>
          <w:szCs w:val="24"/>
        </w:rPr>
        <w:t xml:space="preserve">zakresie posługiwania się pojęciami dotyczącymi sposobu, formy lub postaci dokumentów. </w:t>
      </w:r>
      <w:bookmarkStart w:id="12" w:name="mip38321600"/>
      <w:bookmarkEnd w:id="12"/>
    </w:p>
    <w:p w:rsidR="00F12D54" w:rsidRPr="004E54A9" w:rsidRDefault="004B30AD"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W odpowiedzi na zgłaszane postulaty jak najszerszego dostępu do </w:t>
      </w:r>
      <w:r w:rsidR="00B64763" w:rsidRPr="004E54A9">
        <w:rPr>
          <w:rFonts w:ascii="Times New Roman" w:hAnsi="Times New Roman"/>
          <w:color w:val="000000"/>
          <w:sz w:val="24"/>
          <w:szCs w:val="24"/>
        </w:rPr>
        <w:t>sprawowania funkcji koordynatora rodzinnej pieczy zastępczej i członka zespołu inspektorów upoważnionego</w:t>
      </w:r>
      <w:r w:rsidR="004E54A9" w:rsidRPr="004E54A9">
        <w:rPr>
          <w:rFonts w:ascii="Times New Roman" w:hAnsi="Times New Roman"/>
          <w:color w:val="000000"/>
          <w:sz w:val="24"/>
          <w:szCs w:val="24"/>
        </w:rPr>
        <w:t xml:space="preserve"> </w:t>
      </w:r>
      <w:r w:rsidR="00B64763" w:rsidRPr="004E54A9">
        <w:rPr>
          <w:rFonts w:ascii="Times New Roman" w:hAnsi="Times New Roman"/>
          <w:color w:val="000000"/>
          <w:sz w:val="24"/>
          <w:szCs w:val="24"/>
        </w:rPr>
        <w:t>do prowadzenia czynności kontrolnych</w:t>
      </w:r>
      <w:r w:rsidR="00FD03EF" w:rsidRPr="004E54A9">
        <w:rPr>
          <w:rFonts w:ascii="Times New Roman" w:hAnsi="Times New Roman"/>
          <w:color w:val="000000"/>
          <w:sz w:val="24"/>
          <w:szCs w:val="24"/>
        </w:rPr>
        <w:t>,</w:t>
      </w:r>
      <w:r w:rsidR="00470ABC">
        <w:rPr>
          <w:rFonts w:ascii="Times New Roman" w:hAnsi="Times New Roman"/>
          <w:color w:val="000000"/>
          <w:sz w:val="24"/>
          <w:szCs w:val="24"/>
        </w:rPr>
        <w:t xml:space="preserve"> wprowadzono zmiany w </w:t>
      </w:r>
      <w:r w:rsidR="00B64763" w:rsidRPr="004E54A9">
        <w:rPr>
          <w:rFonts w:ascii="Times New Roman" w:hAnsi="Times New Roman"/>
          <w:color w:val="000000"/>
          <w:sz w:val="24"/>
          <w:szCs w:val="24"/>
        </w:rPr>
        <w:t xml:space="preserve">zakresie kwalifikacji niezbędnych do sprawowania tych funkcji. </w:t>
      </w:r>
    </w:p>
    <w:p w:rsidR="004B30AD" w:rsidRPr="004E54A9" w:rsidRDefault="004B30AD"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aktualnym stanie prawnym k</w:t>
      </w:r>
      <w:r w:rsidRPr="004E54A9">
        <w:rPr>
          <w:rFonts w:ascii="Times New Roman" w:eastAsia="Times New Roman" w:hAnsi="Times New Roman"/>
          <w:color w:val="000000"/>
          <w:sz w:val="24"/>
          <w:szCs w:val="24"/>
          <w:lang w:eastAsia="pl-PL"/>
        </w:rPr>
        <w:t>oordynatorem rodzinnej pieczy zastępczej może być osoba, która posiada:</w:t>
      </w:r>
    </w:p>
    <w:p w:rsidR="004B30AD" w:rsidRPr="004E54A9" w:rsidRDefault="000E2DC4" w:rsidP="007241A0">
      <w:pPr>
        <w:spacing w:after="0" w:line="360" w:lineRule="auto"/>
        <w:ind w:left="406" w:hanging="395"/>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1</w:t>
      </w:r>
      <w:r w:rsidR="008378ED" w:rsidRPr="004E54A9">
        <w:rPr>
          <w:rFonts w:ascii="Times New Roman" w:eastAsia="Times New Roman" w:hAnsi="Times New Roman"/>
          <w:color w:val="000000"/>
          <w:sz w:val="24"/>
          <w:szCs w:val="24"/>
          <w:lang w:eastAsia="pl-PL"/>
        </w:rPr>
        <w:t>)</w:t>
      </w:r>
      <w:r w:rsidR="007241A0">
        <w:rPr>
          <w:rFonts w:ascii="Times New Roman" w:eastAsia="Times New Roman" w:hAnsi="Times New Roman"/>
          <w:color w:val="000000"/>
          <w:sz w:val="24"/>
          <w:szCs w:val="24"/>
          <w:lang w:eastAsia="pl-PL"/>
        </w:rPr>
        <w:tab/>
      </w:r>
      <w:r w:rsidR="004B30AD" w:rsidRPr="004E54A9">
        <w:rPr>
          <w:rFonts w:ascii="Times New Roman" w:eastAsia="Times New Roman" w:hAnsi="Times New Roman"/>
          <w:color w:val="000000"/>
          <w:sz w:val="24"/>
          <w:szCs w:val="24"/>
          <w:lang w:eastAsia="pl-PL"/>
        </w:rPr>
        <w:t>wykształcenie wyższe na kierunku pedagogika, pedagogika specjalna, psychologia, socjologia, praca socjalna, nauki o rodzinie lub</w:t>
      </w:r>
    </w:p>
    <w:p w:rsidR="004B30AD" w:rsidRPr="004E54A9" w:rsidRDefault="000E2DC4" w:rsidP="007241A0">
      <w:pPr>
        <w:spacing w:after="0" w:line="360" w:lineRule="auto"/>
        <w:ind w:left="406" w:hanging="395"/>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2</w:t>
      </w:r>
      <w:r w:rsidR="008378ED" w:rsidRPr="004E54A9">
        <w:rPr>
          <w:rFonts w:ascii="Times New Roman" w:eastAsia="Times New Roman" w:hAnsi="Times New Roman"/>
          <w:color w:val="000000"/>
          <w:sz w:val="24"/>
          <w:szCs w:val="24"/>
          <w:lang w:eastAsia="pl-PL"/>
        </w:rPr>
        <w:t>)</w:t>
      </w:r>
      <w:r w:rsidR="007241A0">
        <w:rPr>
          <w:rFonts w:ascii="Times New Roman" w:eastAsia="Times New Roman" w:hAnsi="Times New Roman"/>
          <w:color w:val="000000"/>
          <w:sz w:val="24"/>
          <w:szCs w:val="24"/>
          <w:lang w:eastAsia="pl-PL"/>
        </w:rPr>
        <w:tab/>
      </w:r>
      <w:r w:rsidR="004B30AD" w:rsidRPr="004E54A9">
        <w:rPr>
          <w:rFonts w:ascii="Times New Roman" w:eastAsia="Times New Roman" w:hAnsi="Times New Roman"/>
          <w:color w:val="000000"/>
          <w:sz w:val="24"/>
          <w:szCs w:val="24"/>
          <w:lang w:eastAsia="pl-PL"/>
        </w:rPr>
        <w:t>wykształcenie wyższe na dowolnym kierunku, uzupełnione studiami podyplomowymi</w:t>
      </w:r>
      <w:r w:rsidR="004E54A9" w:rsidRPr="004E54A9">
        <w:rPr>
          <w:rFonts w:ascii="Times New Roman" w:eastAsia="Times New Roman" w:hAnsi="Times New Roman"/>
          <w:color w:val="000000"/>
          <w:sz w:val="24"/>
          <w:szCs w:val="24"/>
          <w:lang w:eastAsia="pl-PL"/>
        </w:rPr>
        <w:t xml:space="preserve"> </w:t>
      </w:r>
      <w:r w:rsidR="004B30AD" w:rsidRPr="004E54A9">
        <w:rPr>
          <w:rFonts w:ascii="Times New Roman" w:eastAsia="Times New Roman" w:hAnsi="Times New Roman"/>
          <w:color w:val="000000"/>
          <w:sz w:val="24"/>
          <w:szCs w:val="24"/>
          <w:lang w:eastAsia="pl-PL"/>
        </w:rPr>
        <w:t xml:space="preserve">w zakresie psychologii, pedagogiki, nauk o rodzinie, resocjalizacji lub kursem kwalifikacyjnym z zakresu pedagogiki opiekuńczo-wychowawczej oraz co najmniej roczne doświadczenie w pracy z dzieckiem i rodziną lub co najmniej roczne doświadczenie jako rodzina zastępcza lub </w:t>
      </w:r>
      <w:r w:rsidR="00F12D54" w:rsidRPr="004E54A9">
        <w:rPr>
          <w:rFonts w:ascii="Times New Roman" w:eastAsia="Times New Roman" w:hAnsi="Times New Roman"/>
          <w:color w:val="000000"/>
          <w:sz w:val="24"/>
          <w:szCs w:val="24"/>
          <w:lang w:eastAsia="pl-PL"/>
        </w:rPr>
        <w:t>prowadzący rodzinny dom dziecka.</w:t>
      </w:r>
    </w:p>
    <w:p w:rsidR="00F12D54" w:rsidRPr="004E54A9" w:rsidRDefault="00F12D54"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Projekt ustawy zastępuje wyżej wymienione wymogi </w:t>
      </w:r>
      <w:r w:rsidR="00394642" w:rsidRPr="004E54A9">
        <w:rPr>
          <w:rFonts w:ascii="Times New Roman" w:eastAsia="Times New Roman" w:hAnsi="Times New Roman"/>
          <w:color w:val="000000"/>
          <w:sz w:val="24"/>
          <w:szCs w:val="24"/>
          <w:lang w:eastAsia="pl-PL"/>
        </w:rPr>
        <w:t>warunkiem posiadania co najmniej wykształcenia wyższego i wymogiem rękojmi należytej realizacji zadań koordynatora rodzinnej pieczy zastępczej.</w:t>
      </w:r>
    </w:p>
    <w:p w:rsidR="004B30AD" w:rsidRPr="004E54A9" w:rsidRDefault="00394642"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Natomiast </w:t>
      </w:r>
      <w:r w:rsidR="004B30AD" w:rsidRPr="004E54A9">
        <w:rPr>
          <w:rFonts w:ascii="Times New Roman" w:hAnsi="Times New Roman"/>
          <w:color w:val="000000"/>
          <w:sz w:val="24"/>
          <w:szCs w:val="24"/>
        </w:rPr>
        <w:t>członkiem zespołu inspektorów upoważnionym do prowadzenia czynności kontrolnych</w:t>
      </w:r>
      <w:r w:rsidRPr="004E54A9">
        <w:rPr>
          <w:rFonts w:ascii="Times New Roman" w:hAnsi="Times New Roman"/>
          <w:color w:val="000000"/>
          <w:sz w:val="24"/>
          <w:szCs w:val="24"/>
        </w:rPr>
        <w:t>, w świetle obowiązujących przepisów,</w:t>
      </w:r>
      <w:r w:rsidR="004B30AD" w:rsidRPr="004E54A9">
        <w:rPr>
          <w:rFonts w:ascii="Times New Roman" w:hAnsi="Times New Roman"/>
          <w:color w:val="000000"/>
          <w:sz w:val="24"/>
          <w:szCs w:val="24"/>
        </w:rPr>
        <w:t xml:space="preserve"> </w:t>
      </w:r>
      <w:r w:rsidR="004B30AD" w:rsidRPr="004E54A9">
        <w:rPr>
          <w:rFonts w:ascii="Times New Roman" w:eastAsia="Times New Roman" w:hAnsi="Times New Roman"/>
          <w:color w:val="000000"/>
          <w:sz w:val="24"/>
          <w:szCs w:val="24"/>
          <w:lang w:eastAsia="pl-PL"/>
        </w:rPr>
        <w:t>może być osoba, która posiada:</w:t>
      </w:r>
    </w:p>
    <w:p w:rsidR="004B30AD" w:rsidRPr="004E54A9" w:rsidRDefault="008378ED" w:rsidP="007241A0">
      <w:pPr>
        <w:spacing w:after="0" w:line="360" w:lineRule="auto"/>
        <w:ind w:left="425" w:hanging="425"/>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1)</w:t>
      </w:r>
      <w:r w:rsidR="007241A0">
        <w:rPr>
          <w:rFonts w:ascii="Times New Roman" w:eastAsia="Times New Roman" w:hAnsi="Times New Roman"/>
          <w:color w:val="000000"/>
          <w:sz w:val="24"/>
          <w:szCs w:val="24"/>
          <w:lang w:eastAsia="pl-PL"/>
        </w:rPr>
        <w:tab/>
      </w:r>
      <w:r w:rsidR="004B30AD" w:rsidRPr="004E54A9">
        <w:rPr>
          <w:rFonts w:ascii="Times New Roman" w:eastAsia="Times New Roman" w:hAnsi="Times New Roman"/>
          <w:color w:val="000000"/>
          <w:sz w:val="24"/>
          <w:szCs w:val="24"/>
          <w:lang w:eastAsia="pl-PL"/>
        </w:rPr>
        <w:t>tytuł zawodowy magistra na kierunku pedagogika, pedagogika specjalna, psychologia, nauki o rodzinie lub na innym kierunku, którego program obejmuje resocjalizację, pracę socjalną, pedagogikę opiekuńczo-wychowawczą;</w:t>
      </w:r>
    </w:p>
    <w:p w:rsidR="004B30AD" w:rsidRPr="004E54A9" w:rsidRDefault="008378ED" w:rsidP="007241A0">
      <w:pPr>
        <w:spacing w:after="0" w:line="360" w:lineRule="auto"/>
        <w:ind w:left="425" w:hanging="425"/>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2)</w:t>
      </w:r>
      <w:r w:rsidR="007241A0">
        <w:rPr>
          <w:rFonts w:ascii="Times New Roman" w:eastAsia="Times New Roman" w:hAnsi="Times New Roman"/>
          <w:color w:val="000000"/>
          <w:sz w:val="24"/>
          <w:szCs w:val="24"/>
          <w:lang w:eastAsia="pl-PL"/>
        </w:rPr>
        <w:tab/>
      </w:r>
      <w:r w:rsidR="004B30AD" w:rsidRPr="004E54A9">
        <w:rPr>
          <w:rFonts w:ascii="Times New Roman" w:eastAsia="Times New Roman" w:hAnsi="Times New Roman"/>
          <w:color w:val="000000"/>
          <w:sz w:val="24"/>
          <w:szCs w:val="24"/>
          <w:lang w:eastAsia="pl-PL"/>
        </w:rPr>
        <w:t>co najmniej trzyletni staż pracy w zawodzie</w:t>
      </w:r>
      <w:r w:rsidR="00470ABC">
        <w:rPr>
          <w:rFonts w:ascii="Times New Roman" w:eastAsia="Times New Roman" w:hAnsi="Times New Roman"/>
          <w:color w:val="000000"/>
          <w:sz w:val="24"/>
          <w:szCs w:val="24"/>
          <w:lang w:eastAsia="pl-PL"/>
        </w:rPr>
        <w:t xml:space="preserve"> pedagoga lub psychologa albo w </w:t>
      </w:r>
      <w:r w:rsidR="004B30AD" w:rsidRPr="004E54A9">
        <w:rPr>
          <w:rFonts w:ascii="Times New Roman" w:eastAsia="Times New Roman" w:hAnsi="Times New Roman"/>
          <w:color w:val="000000"/>
          <w:sz w:val="24"/>
          <w:szCs w:val="24"/>
          <w:lang w:eastAsia="pl-PL"/>
        </w:rPr>
        <w:t>zakresie resocjalizacji lub co najmniej trzyletni staż pracy z dziećmi lub rodziną w jednostkach organizacyjnych wspierania rodziny i systemu pieczy zastępczej.</w:t>
      </w:r>
    </w:p>
    <w:p w:rsidR="00394642" w:rsidRPr="004E54A9" w:rsidRDefault="00394642"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Podobnie jak w przypadku koordynatora rodzinnej pieczy zastępczej, w projekcie ustawy zastąpiono wyżej wymienione wymogi warunkiem posiadania wykształcenia wyższego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i wymogiem rękojmi należytej realizacji zadań członka zespołu inspektorów.</w:t>
      </w:r>
    </w:p>
    <w:p w:rsidR="00B1235B" w:rsidRPr="004E54A9" w:rsidRDefault="00293FDE"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Do zadań koordynatora rodzinnej pieczy zastępczej przewidzianych w art. 77 ustawy dodano nowe zadanie – dokonywanie oceny realizacji planu</w:t>
      </w:r>
      <w:r w:rsidR="004E54A9" w:rsidRPr="004E54A9">
        <w:rPr>
          <w:rFonts w:ascii="Times New Roman" w:hAnsi="Times New Roman"/>
          <w:color w:val="000000"/>
          <w:sz w:val="24"/>
          <w:szCs w:val="24"/>
        </w:rPr>
        <w:t xml:space="preserve"> </w:t>
      </w:r>
      <w:r w:rsidR="00470ABC">
        <w:rPr>
          <w:rFonts w:ascii="Times New Roman" w:hAnsi="Times New Roman"/>
          <w:color w:val="000000"/>
          <w:sz w:val="24"/>
          <w:szCs w:val="24"/>
        </w:rPr>
        <w:t>pracy z rodziną i </w:t>
      </w:r>
      <w:r w:rsidRPr="004E54A9">
        <w:rPr>
          <w:rFonts w:ascii="Times New Roman" w:hAnsi="Times New Roman"/>
          <w:color w:val="000000"/>
          <w:sz w:val="24"/>
          <w:szCs w:val="24"/>
        </w:rPr>
        <w:t xml:space="preserve">dzieckiem, nie rzadziej niż co pół roku, i przekazywanie tej oceny organizatorowi rodzinnej pieczy zastępczej. </w:t>
      </w:r>
      <w:r w:rsidR="0027493B" w:rsidRPr="004E54A9">
        <w:rPr>
          <w:rFonts w:ascii="Times New Roman" w:hAnsi="Times New Roman"/>
          <w:color w:val="000000"/>
          <w:sz w:val="24"/>
          <w:szCs w:val="24"/>
        </w:rPr>
        <w:t>Zmiana jest konsekwencją wprowadzenia do ustawy planu pracy z rodziną</w:t>
      </w:r>
      <w:r w:rsidR="004E54A9" w:rsidRPr="004E54A9">
        <w:rPr>
          <w:rFonts w:ascii="Times New Roman" w:hAnsi="Times New Roman"/>
          <w:color w:val="000000"/>
          <w:sz w:val="24"/>
          <w:szCs w:val="24"/>
        </w:rPr>
        <w:t xml:space="preserve"> </w:t>
      </w:r>
      <w:r w:rsidR="0027493B" w:rsidRPr="004E54A9">
        <w:rPr>
          <w:rFonts w:ascii="Times New Roman" w:hAnsi="Times New Roman"/>
          <w:color w:val="000000"/>
          <w:sz w:val="24"/>
          <w:szCs w:val="24"/>
        </w:rPr>
        <w:t>i dzieckiem</w:t>
      </w:r>
      <w:r w:rsidR="002F5BFE" w:rsidRPr="004E54A9">
        <w:rPr>
          <w:rFonts w:ascii="Times New Roman" w:hAnsi="Times New Roman"/>
          <w:color w:val="000000"/>
          <w:sz w:val="24"/>
          <w:szCs w:val="24"/>
        </w:rPr>
        <w:t>.</w:t>
      </w:r>
    </w:p>
    <w:p w:rsidR="000654E1" w:rsidRPr="004E54A9" w:rsidRDefault="000654E1" w:rsidP="007241A0">
      <w:pPr>
        <w:pStyle w:val="ZLITUSTzmustliter"/>
        <w:spacing w:before="120"/>
        <w:ind w:left="0" w:firstLine="0"/>
        <w:rPr>
          <w:rFonts w:ascii="Times New Roman" w:hAnsi="Times New Roman" w:cs="Times New Roman"/>
          <w:szCs w:val="24"/>
        </w:rPr>
      </w:pPr>
      <w:r w:rsidRPr="004E54A9">
        <w:rPr>
          <w:rFonts w:ascii="Times New Roman" w:hAnsi="Times New Roman" w:cs="Times New Roman"/>
          <w:szCs w:val="24"/>
        </w:rPr>
        <w:t>Poza tym, mając na uwadze dobro dziecka umieszczonego w pieczy zastępczej</w:t>
      </w:r>
      <w:r w:rsidR="00A62FBC" w:rsidRPr="004E54A9">
        <w:rPr>
          <w:rFonts w:ascii="Times New Roman" w:hAnsi="Times New Roman" w:cs="Times New Roman"/>
          <w:szCs w:val="24"/>
        </w:rPr>
        <w:t>,</w:t>
      </w:r>
      <w:r w:rsidR="004E54A9" w:rsidRPr="004E54A9">
        <w:rPr>
          <w:rFonts w:ascii="Times New Roman" w:hAnsi="Times New Roman" w:cs="Times New Roman"/>
          <w:szCs w:val="24"/>
        </w:rPr>
        <w:t xml:space="preserve"> </w:t>
      </w:r>
      <w:r w:rsidRPr="004E54A9">
        <w:rPr>
          <w:rFonts w:ascii="Times New Roman" w:hAnsi="Times New Roman" w:cs="Times New Roman"/>
          <w:szCs w:val="24"/>
        </w:rPr>
        <w:t>wprowadzono zasadę, zgodnie z którą koordynator rodzinnej pieczy zastępczej, podczas wykonywania czynności służbowych, przeprowadza indywidualne rozmowy z dziećmi umieszczonymi w rodzinach zastępczych lub w rodzinnych domach dziecka, w tym zasięga opinii dzieci, z uwzględnieniem ich wieku, możliwości intelektualnych oraz stopnia dojrzałości poznawczej. To narzędzie pracy koordynatora będzie również pomocne podczas dokonywania oceny sytuacji dziecka umieszczonego w pieczy zastępczej oraz rodzin zastępczych i rodzinnych domów dziecka.</w:t>
      </w:r>
    </w:p>
    <w:p w:rsidR="005C2C1B" w:rsidRPr="004E54A9" w:rsidRDefault="00D845AA" w:rsidP="007241A0">
      <w:pPr>
        <w:pStyle w:val="ZARTzmartartykuempunktem"/>
        <w:spacing w:before="120"/>
        <w:ind w:left="0" w:firstLine="0"/>
        <w:rPr>
          <w:rFonts w:ascii="Times New Roman" w:hAnsi="Times New Roman" w:cs="Times New Roman"/>
          <w:szCs w:val="24"/>
        </w:rPr>
      </w:pPr>
      <w:r w:rsidRPr="004E54A9">
        <w:rPr>
          <w:rFonts w:ascii="Times New Roman" w:hAnsi="Times New Roman" w:cs="Times New Roman"/>
          <w:szCs w:val="24"/>
        </w:rPr>
        <w:t>W odpowiedzi na postulaty środowiska koordynato</w:t>
      </w:r>
      <w:r w:rsidR="003212B3" w:rsidRPr="004E54A9">
        <w:rPr>
          <w:rFonts w:ascii="Times New Roman" w:hAnsi="Times New Roman" w:cs="Times New Roman"/>
          <w:szCs w:val="24"/>
        </w:rPr>
        <w:t>rów rodzinnej pieczy zastępczej</w:t>
      </w:r>
      <w:r w:rsidRPr="004E54A9">
        <w:rPr>
          <w:rFonts w:ascii="Times New Roman" w:hAnsi="Times New Roman" w:cs="Times New Roman"/>
          <w:szCs w:val="24"/>
        </w:rPr>
        <w:t xml:space="preserve"> </w:t>
      </w:r>
      <w:r w:rsidR="005C2C1B" w:rsidRPr="004E54A9">
        <w:rPr>
          <w:rFonts w:ascii="Times New Roman" w:hAnsi="Times New Roman" w:cs="Times New Roman"/>
          <w:szCs w:val="24"/>
        </w:rPr>
        <w:t xml:space="preserve">wprowadzono legitymację służbową dla koordynatora rodzinnej pieczy zastępczej. Będzie ją wydawał starosta powiatu, na terenie którego koordynator rodzinnej pieczy zastępczej będzie wykonywał czynności służbowe. Starosta będzie mógł upoważnić do tego zadania kierownika jednostki organizacyjnej powiatu. </w:t>
      </w:r>
      <w:r w:rsidR="003212B3" w:rsidRPr="004E54A9">
        <w:rPr>
          <w:rFonts w:ascii="Times New Roman" w:hAnsi="Times New Roman" w:cs="Times New Roman"/>
          <w:szCs w:val="24"/>
        </w:rPr>
        <w:t xml:space="preserve">W odróżnieniu jednak od legitymacji przysługującej asystentowi rodziny, wydanie legitymacji koordynatorowi rodzinnej pieczy zastępczej będzie fakultatywne. </w:t>
      </w:r>
      <w:r w:rsidR="005C2C1B" w:rsidRPr="004E54A9">
        <w:rPr>
          <w:rFonts w:ascii="Times New Roman" w:hAnsi="Times New Roman" w:cs="Times New Roman"/>
          <w:szCs w:val="24"/>
        </w:rPr>
        <w:t>Wzór legitymacji służbowej dla koordynatora rodzinnej pieczy zastępczej określi,</w:t>
      </w:r>
      <w:r w:rsidR="004E54A9" w:rsidRPr="004E54A9">
        <w:rPr>
          <w:rFonts w:ascii="Times New Roman" w:hAnsi="Times New Roman" w:cs="Times New Roman"/>
          <w:szCs w:val="24"/>
        </w:rPr>
        <w:t xml:space="preserve"> </w:t>
      </w:r>
      <w:r w:rsidR="005C2C1B" w:rsidRPr="004E54A9">
        <w:rPr>
          <w:rFonts w:ascii="Times New Roman" w:hAnsi="Times New Roman" w:cs="Times New Roman"/>
          <w:szCs w:val="24"/>
        </w:rPr>
        <w:t xml:space="preserve">w drodze rozporządzenia, minister właściwy do spraw rodziny. </w:t>
      </w:r>
    </w:p>
    <w:p w:rsidR="00DF4F1B" w:rsidRPr="004E54A9" w:rsidRDefault="00DF4F1B"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W art. 82 ust.</w:t>
      </w:r>
      <w:r w:rsidR="00C52422"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1b </w:t>
      </w:r>
      <w:r w:rsidR="000A3DDE">
        <w:rPr>
          <w:rFonts w:ascii="Times New Roman" w:hAnsi="Times New Roman" w:cs="Times New Roman"/>
          <w:color w:val="000000"/>
          <w:szCs w:val="24"/>
        </w:rPr>
        <w:t xml:space="preserve">ustawy </w:t>
      </w:r>
      <w:r w:rsidRPr="004E54A9">
        <w:rPr>
          <w:rFonts w:ascii="Times New Roman" w:hAnsi="Times New Roman" w:cs="Times New Roman"/>
          <w:color w:val="000000"/>
          <w:szCs w:val="24"/>
        </w:rPr>
        <w:t>dostosowano nazwy szkó</w:t>
      </w:r>
      <w:r w:rsidR="00C52422" w:rsidRPr="004E54A9">
        <w:rPr>
          <w:rFonts w:ascii="Times New Roman" w:hAnsi="Times New Roman" w:cs="Times New Roman"/>
          <w:color w:val="000000"/>
          <w:szCs w:val="24"/>
        </w:rPr>
        <w:t>ł</w:t>
      </w:r>
      <w:r w:rsidR="00015DB2">
        <w:rPr>
          <w:rFonts w:ascii="Times New Roman" w:hAnsi="Times New Roman" w:cs="Times New Roman"/>
          <w:color w:val="000000"/>
          <w:szCs w:val="24"/>
        </w:rPr>
        <w:t xml:space="preserve"> do obecnie funkcjonujących w </w:t>
      </w:r>
      <w:r w:rsidRPr="004E54A9">
        <w:rPr>
          <w:rFonts w:ascii="Times New Roman" w:hAnsi="Times New Roman" w:cs="Times New Roman"/>
          <w:color w:val="000000"/>
          <w:szCs w:val="24"/>
        </w:rPr>
        <w:t xml:space="preserve">systemie oświaty. </w:t>
      </w:r>
    </w:p>
    <w:p w:rsidR="00642852" w:rsidRPr="004E54A9" w:rsidRDefault="00B1235B"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Projekt ustawy wprowadza również zmiany w zakresie pomocy dla rodzin zastępczych związanej z lokalem mieszkalnym lub domem jednorodzinnym</w:t>
      </w:r>
      <w:r w:rsidR="00F436D0" w:rsidRPr="004E54A9">
        <w:rPr>
          <w:rFonts w:ascii="Times New Roman" w:hAnsi="Times New Roman" w:cs="Times New Roman"/>
          <w:color w:val="000000"/>
          <w:szCs w:val="24"/>
        </w:rPr>
        <w:t>, w którym mieszka rodzina zastępcza. Otóż w art. 83 ust. 2 ustawy, określającym wysokość środków finansowych</w:t>
      </w:r>
      <w:r w:rsidR="004E54A9" w:rsidRPr="004E54A9">
        <w:rPr>
          <w:rFonts w:ascii="Times New Roman" w:hAnsi="Times New Roman" w:cs="Times New Roman"/>
          <w:color w:val="000000"/>
          <w:szCs w:val="24"/>
        </w:rPr>
        <w:t xml:space="preserve"> </w:t>
      </w:r>
      <w:r w:rsidR="00F436D0" w:rsidRPr="004E54A9">
        <w:rPr>
          <w:rFonts w:ascii="Times New Roman" w:hAnsi="Times New Roman" w:cs="Times New Roman"/>
          <w:color w:val="000000"/>
          <w:szCs w:val="24"/>
        </w:rPr>
        <w:t>na utrzymanie lokalu mieszkalnego w budynku wielorodzinnym lub domu jednorodzinnego, uwzględniono również koszty bieżące</w:t>
      </w:r>
      <w:r w:rsidR="00470ABC">
        <w:rPr>
          <w:rFonts w:ascii="Times New Roman" w:hAnsi="Times New Roman" w:cs="Times New Roman"/>
          <w:color w:val="000000"/>
          <w:szCs w:val="24"/>
        </w:rPr>
        <w:t>j konserwacji. Natomiast w art. </w:t>
      </w:r>
      <w:r w:rsidR="00F436D0" w:rsidRPr="004E54A9">
        <w:rPr>
          <w:rFonts w:ascii="Times New Roman" w:hAnsi="Times New Roman" w:cs="Times New Roman"/>
          <w:color w:val="000000"/>
          <w:szCs w:val="24"/>
        </w:rPr>
        <w:t xml:space="preserve">83 ust. 4 ustawy </w:t>
      </w:r>
      <w:r w:rsidR="00533EBE" w:rsidRPr="004E54A9">
        <w:rPr>
          <w:rFonts w:ascii="Times New Roman" w:hAnsi="Times New Roman" w:cs="Times New Roman"/>
          <w:color w:val="000000"/>
          <w:szCs w:val="24"/>
        </w:rPr>
        <w:t xml:space="preserve">umożliwiono przyznanie rodzinie zastępczej zawodowej, raz do roku, </w:t>
      </w:r>
      <w:r w:rsidR="007C77DC" w:rsidRPr="004E54A9">
        <w:rPr>
          <w:rFonts w:ascii="Times New Roman" w:hAnsi="Times New Roman" w:cs="Times New Roman"/>
          <w:color w:val="000000"/>
          <w:szCs w:val="24"/>
        </w:rPr>
        <w:t xml:space="preserve">poza </w:t>
      </w:r>
      <w:r w:rsidR="00533EBE" w:rsidRPr="004E54A9">
        <w:rPr>
          <w:rFonts w:ascii="Times New Roman" w:hAnsi="Times New Roman" w:cs="Times New Roman"/>
          <w:color w:val="000000"/>
          <w:szCs w:val="24"/>
        </w:rPr>
        <w:t>świadczeni</w:t>
      </w:r>
      <w:r w:rsidR="007C77DC" w:rsidRPr="004E54A9">
        <w:rPr>
          <w:rFonts w:ascii="Times New Roman" w:hAnsi="Times New Roman" w:cs="Times New Roman"/>
          <w:color w:val="000000"/>
          <w:szCs w:val="24"/>
        </w:rPr>
        <w:t>em</w:t>
      </w:r>
      <w:r w:rsidR="004E54A9" w:rsidRPr="004E54A9">
        <w:rPr>
          <w:rFonts w:ascii="Times New Roman" w:hAnsi="Times New Roman" w:cs="Times New Roman"/>
          <w:color w:val="000000"/>
          <w:szCs w:val="24"/>
        </w:rPr>
        <w:t xml:space="preserve"> </w:t>
      </w:r>
      <w:r w:rsidR="00533EBE" w:rsidRPr="004E54A9">
        <w:rPr>
          <w:rFonts w:ascii="Times New Roman" w:hAnsi="Times New Roman" w:cs="Times New Roman"/>
          <w:color w:val="000000"/>
          <w:szCs w:val="24"/>
        </w:rPr>
        <w:t xml:space="preserve">na pokrycie kosztów związanych z przeprowadzeniem </w:t>
      </w:r>
      <w:r w:rsidR="007C77DC" w:rsidRPr="004E54A9">
        <w:rPr>
          <w:rFonts w:ascii="Times New Roman" w:hAnsi="Times New Roman" w:cs="Times New Roman"/>
          <w:color w:val="000000"/>
          <w:szCs w:val="24"/>
        </w:rPr>
        <w:t xml:space="preserve">remontu lokalu mieszkalnego lub domu jednorodzinnego </w:t>
      </w:r>
      <w:r w:rsidR="00926E2D" w:rsidRPr="004E54A9">
        <w:rPr>
          <w:rFonts w:ascii="Times New Roman" w:hAnsi="Times New Roman" w:cs="Times New Roman"/>
          <w:color w:val="000000"/>
          <w:szCs w:val="24"/>
        </w:rPr>
        <w:t xml:space="preserve">również świadczenia na pokrycie </w:t>
      </w:r>
      <w:r w:rsidR="007C77DC" w:rsidRPr="004E54A9">
        <w:rPr>
          <w:rFonts w:ascii="Times New Roman" w:hAnsi="Times New Roman" w:cs="Times New Roman"/>
          <w:color w:val="000000"/>
          <w:szCs w:val="24"/>
        </w:rPr>
        <w:t>modernizacji</w:t>
      </w:r>
      <w:r w:rsidR="00926E2D" w:rsidRPr="004E54A9">
        <w:rPr>
          <w:rFonts w:ascii="Times New Roman" w:hAnsi="Times New Roman" w:cs="Times New Roman"/>
          <w:color w:val="000000"/>
          <w:szCs w:val="24"/>
        </w:rPr>
        <w:t xml:space="preserve"> lokalu mieszkalnego lub domu jednorodzinnego</w:t>
      </w:r>
      <w:r w:rsidR="008E602F" w:rsidRPr="004E54A9">
        <w:rPr>
          <w:rFonts w:ascii="Times New Roman" w:hAnsi="Times New Roman" w:cs="Times New Roman"/>
          <w:color w:val="000000"/>
          <w:szCs w:val="24"/>
        </w:rPr>
        <w:t xml:space="preserve">. </w:t>
      </w:r>
      <w:r w:rsidR="00767DBF" w:rsidRPr="004E54A9">
        <w:rPr>
          <w:rFonts w:ascii="Times New Roman" w:hAnsi="Times New Roman" w:cs="Times New Roman"/>
          <w:color w:val="000000"/>
          <w:szCs w:val="24"/>
        </w:rPr>
        <w:t xml:space="preserve">Dotychczasowe </w:t>
      </w:r>
      <w:r w:rsidR="007C77DC" w:rsidRPr="004E54A9">
        <w:rPr>
          <w:rFonts w:ascii="Times New Roman" w:hAnsi="Times New Roman" w:cs="Times New Roman"/>
          <w:color w:val="000000"/>
          <w:szCs w:val="24"/>
        </w:rPr>
        <w:t xml:space="preserve">brzmienie tego przepisu uwzględniało wyłącznie koszty związane </w:t>
      </w:r>
      <w:r w:rsidR="00926E2D" w:rsidRPr="004E54A9">
        <w:rPr>
          <w:rFonts w:ascii="Times New Roman" w:hAnsi="Times New Roman" w:cs="Times New Roman"/>
          <w:color w:val="000000"/>
          <w:szCs w:val="24"/>
        </w:rPr>
        <w:t>z przeprowadzeniem remontu</w:t>
      </w:r>
      <w:r w:rsidR="00767DBF" w:rsidRPr="004E54A9">
        <w:rPr>
          <w:rFonts w:ascii="Times New Roman" w:hAnsi="Times New Roman" w:cs="Times New Roman"/>
          <w:color w:val="000000"/>
          <w:szCs w:val="24"/>
        </w:rPr>
        <w:t>.</w:t>
      </w:r>
      <w:r w:rsidR="008E602F" w:rsidRPr="004E54A9">
        <w:rPr>
          <w:rFonts w:ascii="Times New Roman" w:hAnsi="Times New Roman" w:cs="Times New Roman"/>
          <w:color w:val="000000"/>
          <w:szCs w:val="24"/>
        </w:rPr>
        <w:t xml:space="preserve"> Praktyka powiatów w zakresie rozumienia tego pojęcia jest różna. W związku z tym, mając na uwadze definicję remontu wynikającą</w:t>
      </w:r>
      <w:r w:rsidR="004E54A9" w:rsidRPr="004E54A9">
        <w:rPr>
          <w:rFonts w:ascii="Times New Roman" w:hAnsi="Times New Roman" w:cs="Times New Roman"/>
          <w:color w:val="000000"/>
          <w:szCs w:val="24"/>
        </w:rPr>
        <w:t xml:space="preserve"> </w:t>
      </w:r>
      <w:r w:rsidR="001160A2" w:rsidRPr="004E54A9">
        <w:rPr>
          <w:rFonts w:ascii="Times New Roman" w:hAnsi="Times New Roman" w:cs="Times New Roman"/>
          <w:color w:val="000000"/>
          <w:szCs w:val="24"/>
        </w:rPr>
        <w:t xml:space="preserve">z </w:t>
      </w:r>
      <w:r w:rsidR="008E602F" w:rsidRPr="004E54A9">
        <w:rPr>
          <w:rFonts w:ascii="Times New Roman" w:hAnsi="Times New Roman" w:cs="Times New Roman"/>
          <w:color w:val="000000"/>
          <w:szCs w:val="24"/>
        </w:rPr>
        <w:t>przepis</w:t>
      </w:r>
      <w:r w:rsidR="001160A2" w:rsidRPr="004E54A9">
        <w:rPr>
          <w:rFonts w:ascii="Times New Roman" w:hAnsi="Times New Roman" w:cs="Times New Roman"/>
          <w:color w:val="000000"/>
          <w:szCs w:val="24"/>
        </w:rPr>
        <w:t>ów prawa budowlanego, uzupełniono wymienione wyżej przepisy, co pozwoli</w:t>
      </w:r>
      <w:r w:rsidR="004E54A9" w:rsidRPr="004E54A9">
        <w:rPr>
          <w:rFonts w:ascii="Times New Roman" w:hAnsi="Times New Roman" w:cs="Times New Roman"/>
          <w:color w:val="000000"/>
          <w:szCs w:val="24"/>
        </w:rPr>
        <w:t xml:space="preserve"> </w:t>
      </w:r>
      <w:r w:rsidR="0088739D" w:rsidRPr="004E54A9">
        <w:rPr>
          <w:rFonts w:ascii="Times New Roman" w:hAnsi="Times New Roman" w:cs="Times New Roman"/>
          <w:color w:val="000000"/>
          <w:szCs w:val="24"/>
        </w:rPr>
        <w:t>na wprowadzenie jednolitej praktyki w przyznawaniu rodzinom zastępczym środków uwzględniających zwrot kosztów związanych z przeprowadzeniem prac konserwacyjnych</w:t>
      </w:r>
      <w:r w:rsidR="000A3DDE">
        <w:rPr>
          <w:rFonts w:ascii="Times New Roman" w:hAnsi="Times New Roman" w:cs="Times New Roman"/>
          <w:color w:val="000000"/>
          <w:szCs w:val="24"/>
        </w:rPr>
        <w:t>,</w:t>
      </w:r>
      <w:r w:rsidR="004E54A9" w:rsidRPr="004E54A9">
        <w:rPr>
          <w:rFonts w:ascii="Times New Roman" w:hAnsi="Times New Roman" w:cs="Times New Roman"/>
          <w:color w:val="000000"/>
          <w:szCs w:val="24"/>
        </w:rPr>
        <w:t xml:space="preserve"> </w:t>
      </w:r>
      <w:r w:rsidR="0088739D" w:rsidRPr="004E54A9">
        <w:rPr>
          <w:rFonts w:ascii="Times New Roman" w:hAnsi="Times New Roman" w:cs="Times New Roman"/>
          <w:color w:val="000000"/>
          <w:szCs w:val="24"/>
        </w:rPr>
        <w:t>np. malowaniem oraz ulepszeniem dotychczasowego lokalu lub domu.</w:t>
      </w:r>
      <w:r w:rsidR="00DC070F" w:rsidRPr="004E54A9">
        <w:rPr>
          <w:rFonts w:ascii="Times New Roman" w:hAnsi="Times New Roman" w:cs="Times New Roman"/>
          <w:color w:val="000000"/>
          <w:szCs w:val="24"/>
        </w:rPr>
        <w:t xml:space="preserve"> Ponadto w art.</w:t>
      </w:r>
      <w:r w:rsidR="00AA5B61" w:rsidRPr="004E54A9">
        <w:rPr>
          <w:rFonts w:ascii="Times New Roman" w:hAnsi="Times New Roman" w:cs="Times New Roman"/>
          <w:color w:val="000000"/>
          <w:szCs w:val="24"/>
        </w:rPr>
        <w:t xml:space="preserve"> 83 ust.</w:t>
      </w:r>
      <w:r w:rsidR="004E54A9" w:rsidRPr="004E54A9">
        <w:rPr>
          <w:rFonts w:ascii="Times New Roman" w:hAnsi="Times New Roman" w:cs="Times New Roman"/>
          <w:color w:val="000000"/>
          <w:szCs w:val="24"/>
        </w:rPr>
        <w:t xml:space="preserve"> </w:t>
      </w:r>
      <w:r w:rsidR="00DC070F" w:rsidRPr="004E54A9">
        <w:rPr>
          <w:rFonts w:ascii="Times New Roman" w:hAnsi="Times New Roman" w:cs="Times New Roman"/>
          <w:color w:val="000000"/>
          <w:szCs w:val="24"/>
        </w:rPr>
        <w:t xml:space="preserve">4 </w:t>
      </w:r>
      <w:r w:rsidR="000A3DDE">
        <w:rPr>
          <w:rFonts w:ascii="Times New Roman" w:hAnsi="Times New Roman" w:cs="Times New Roman"/>
          <w:color w:val="000000"/>
          <w:szCs w:val="24"/>
        </w:rPr>
        <w:t xml:space="preserve">ustawy </w:t>
      </w:r>
      <w:r w:rsidR="00DC070F" w:rsidRPr="004E54A9">
        <w:rPr>
          <w:rFonts w:ascii="Times New Roman" w:hAnsi="Times New Roman" w:cs="Times New Roman"/>
          <w:color w:val="000000"/>
          <w:szCs w:val="24"/>
        </w:rPr>
        <w:t>zrezygnowano z warunku niezbędności w przypad</w:t>
      </w:r>
      <w:r w:rsidR="00AA5B61" w:rsidRPr="004E54A9">
        <w:rPr>
          <w:rFonts w:ascii="Times New Roman" w:hAnsi="Times New Roman" w:cs="Times New Roman"/>
          <w:color w:val="000000"/>
          <w:szCs w:val="24"/>
        </w:rPr>
        <w:t>ku przeprowadzanego remontu, co</w:t>
      </w:r>
      <w:r w:rsidR="004E54A9" w:rsidRPr="004E54A9">
        <w:rPr>
          <w:rFonts w:ascii="Times New Roman" w:hAnsi="Times New Roman" w:cs="Times New Roman"/>
          <w:color w:val="000000"/>
          <w:szCs w:val="24"/>
        </w:rPr>
        <w:t xml:space="preserve"> </w:t>
      </w:r>
      <w:r w:rsidR="00DC070F" w:rsidRPr="004E54A9">
        <w:rPr>
          <w:rFonts w:ascii="Times New Roman" w:hAnsi="Times New Roman" w:cs="Times New Roman"/>
          <w:color w:val="000000"/>
          <w:szCs w:val="24"/>
        </w:rPr>
        <w:t xml:space="preserve">pozwoli na szerszy dostęp do tego typu pomocy. </w:t>
      </w:r>
    </w:p>
    <w:p w:rsidR="00CE2568" w:rsidRPr="004E54A9" w:rsidRDefault="00BD6E20"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Podobne</w:t>
      </w:r>
      <w:r w:rsidR="0088739D" w:rsidRPr="004E54A9">
        <w:rPr>
          <w:rFonts w:ascii="Times New Roman" w:hAnsi="Times New Roman" w:cs="Times New Roman"/>
          <w:color w:val="000000"/>
          <w:szCs w:val="24"/>
        </w:rPr>
        <w:t xml:space="preserve"> zmiany wprowadzono również w zakresie art. 84 </w:t>
      </w:r>
      <w:r w:rsidR="000A3DDE">
        <w:rPr>
          <w:rFonts w:ascii="Times New Roman" w:hAnsi="Times New Roman" w:cs="Times New Roman"/>
          <w:color w:val="000000"/>
          <w:szCs w:val="24"/>
        </w:rPr>
        <w:t xml:space="preserve">ustawy </w:t>
      </w:r>
      <w:r w:rsidR="0088739D" w:rsidRPr="004E54A9">
        <w:rPr>
          <w:rFonts w:ascii="Times New Roman" w:hAnsi="Times New Roman" w:cs="Times New Roman"/>
          <w:color w:val="000000"/>
          <w:szCs w:val="24"/>
        </w:rPr>
        <w:t xml:space="preserve">dotyczącego środków finansowych na prowadzenie rodzinnego domu dziecka. </w:t>
      </w:r>
      <w:r w:rsidR="00CE2568" w:rsidRPr="004E54A9">
        <w:rPr>
          <w:rFonts w:ascii="Times New Roman" w:hAnsi="Times New Roman" w:cs="Times New Roman"/>
          <w:color w:val="000000"/>
          <w:szCs w:val="24"/>
        </w:rPr>
        <w:t xml:space="preserve">Konsekwencją zmian wprowadzonych w art. 83 ust. 2 i 4 oraz art. 84 </w:t>
      </w:r>
      <w:r w:rsidR="000A3DDE">
        <w:rPr>
          <w:rFonts w:ascii="Times New Roman" w:hAnsi="Times New Roman" w:cs="Times New Roman"/>
          <w:color w:val="000000"/>
          <w:szCs w:val="24"/>
        </w:rPr>
        <w:t xml:space="preserve">ustawy </w:t>
      </w:r>
      <w:r w:rsidR="00CE2568" w:rsidRPr="004E54A9">
        <w:rPr>
          <w:rFonts w:ascii="Times New Roman" w:hAnsi="Times New Roman" w:cs="Times New Roman"/>
          <w:color w:val="000000"/>
          <w:szCs w:val="24"/>
        </w:rPr>
        <w:t xml:space="preserve">są zmiany w </w:t>
      </w:r>
      <w:r w:rsidR="005E3CFF" w:rsidRPr="004E54A9">
        <w:rPr>
          <w:rFonts w:ascii="Times New Roman" w:hAnsi="Times New Roman" w:cs="Times New Roman"/>
          <w:color w:val="000000"/>
          <w:szCs w:val="24"/>
        </w:rPr>
        <w:t>przepisach określających istotne elementy odpowiednio umowy o pełnienie funkcji rodziny zastępczej zawodowej i umowy o</w:t>
      </w:r>
      <w:r w:rsidR="004E54A9" w:rsidRPr="004E54A9">
        <w:rPr>
          <w:rFonts w:ascii="Times New Roman" w:hAnsi="Times New Roman" w:cs="Times New Roman"/>
          <w:color w:val="000000"/>
          <w:szCs w:val="24"/>
        </w:rPr>
        <w:t xml:space="preserve"> </w:t>
      </w:r>
      <w:r w:rsidR="005E3CFF" w:rsidRPr="004E54A9">
        <w:rPr>
          <w:rFonts w:ascii="Times New Roman" w:hAnsi="Times New Roman" w:cs="Times New Roman"/>
          <w:color w:val="000000"/>
          <w:szCs w:val="24"/>
        </w:rPr>
        <w:t>prowadzenie rodzinnego domu dz</w:t>
      </w:r>
      <w:r w:rsidR="00470ABC">
        <w:rPr>
          <w:rFonts w:ascii="Times New Roman" w:hAnsi="Times New Roman" w:cs="Times New Roman"/>
          <w:color w:val="000000"/>
          <w:szCs w:val="24"/>
        </w:rPr>
        <w:t>iecka: art. 54 ust. 3 pkt 12a i</w:t>
      </w:r>
      <w:r w:rsidR="00015DB2">
        <w:rPr>
          <w:rFonts w:ascii="Times New Roman" w:hAnsi="Times New Roman" w:cs="Times New Roman"/>
          <w:color w:val="000000"/>
          <w:szCs w:val="24"/>
        </w:rPr>
        <w:t xml:space="preserve"> </w:t>
      </w:r>
      <w:r w:rsidR="005E3CFF" w:rsidRPr="004E54A9">
        <w:rPr>
          <w:rFonts w:ascii="Times New Roman" w:hAnsi="Times New Roman" w:cs="Times New Roman"/>
          <w:color w:val="000000"/>
          <w:szCs w:val="24"/>
        </w:rPr>
        <w:t>art. 6</w:t>
      </w:r>
      <w:r w:rsidR="000A3DDE">
        <w:rPr>
          <w:rFonts w:ascii="Times New Roman" w:hAnsi="Times New Roman" w:cs="Times New Roman"/>
          <w:color w:val="000000"/>
          <w:szCs w:val="24"/>
        </w:rPr>
        <w:t>2</w:t>
      </w:r>
      <w:r w:rsidR="005E3CFF" w:rsidRPr="004E54A9">
        <w:rPr>
          <w:rFonts w:ascii="Times New Roman" w:hAnsi="Times New Roman" w:cs="Times New Roman"/>
          <w:color w:val="000000"/>
          <w:szCs w:val="24"/>
        </w:rPr>
        <w:t xml:space="preserve"> ust. 2 pkt 11 i 14 ustawy.</w:t>
      </w:r>
    </w:p>
    <w:p w:rsidR="008A1AE9" w:rsidRPr="004E54A9" w:rsidRDefault="00F80A8F" w:rsidP="007241A0">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W art. 85</w:t>
      </w:r>
      <w:r w:rsidR="00723D7A" w:rsidRPr="004E54A9">
        <w:rPr>
          <w:rFonts w:ascii="Times New Roman" w:hAnsi="Times New Roman" w:cs="Times New Roman"/>
          <w:color w:val="000000"/>
          <w:szCs w:val="24"/>
        </w:rPr>
        <w:t xml:space="preserve"> ustawy</w:t>
      </w:r>
      <w:r w:rsidRPr="004E54A9">
        <w:rPr>
          <w:rFonts w:ascii="Times New Roman" w:hAnsi="Times New Roman" w:cs="Times New Roman"/>
          <w:color w:val="000000"/>
          <w:szCs w:val="24"/>
        </w:rPr>
        <w:t xml:space="preserve"> w</w:t>
      </w:r>
      <w:r w:rsidR="0045215B" w:rsidRPr="004E54A9">
        <w:rPr>
          <w:rFonts w:ascii="Times New Roman" w:hAnsi="Times New Roman" w:cs="Times New Roman"/>
          <w:color w:val="000000"/>
          <w:szCs w:val="24"/>
        </w:rPr>
        <w:t>prowadz</w:t>
      </w:r>
      <w:r w:rsidRPr="004E54A9">
        <w:rPr>
          <w:rFonts w:ascii="Times New Roman" w:hAnsi="Times New Roman" w:cs="Times New Roman"/>
          <w:color w:val="000000"/>
          <w:szCs w:val="24"/>
        </w:rPr>
        <w:t>a się zmiany, z których</w:t>
      </w:r>
      <w:r w:rsidR="0045215B" w:rsidRPr="004E54A9">
        <w:rPr>
          <w:rFonts w:ascii="Times New Roman" w:hAnsi="Times New Roman" w:cs="Times New Roman"/>
          <w:color w:val="000000"/>
          <w:szCs w:val="24"/>
        </w:rPr>
        <w:t xml:space="preserve"> wynika, że wynagrodzeni</w:t>
      </w:r>
      <w:r w:rsidR="00FD03EF" w:rsidRPr="004E54A9">
        <w:rPr>
          <w:rFonts w:ascii="Times New Roman" w:hAnsi="Times New Roman" w:cs="Times New Roman"/>
          <w:color w:val="000000"/>
          <w:szCs w:val="24"/>
        </w:rPr>
        <w:t>e</w:t>
      </w:r>
      <w:r w:rsidR="0045215B" w:rsidRPr="004E54A9">
        <w:rPr>
          <w:rFonts w:ascii="Times New Roman" w:hAnsi="Times New Roman" w:cs="Times New Roman"/>
          <w:color w:val="000000"/>
          <w:szCs w:val="24"/>
        </w:rPr>
        <w:t xml:space="preserve"> przysługujące rodzinie zastępczej zawodowej i prowadzącemu rodzinny dom dziecka</w:t>
      </w:r>
      <w:r w:rsidR="00FD03EF" w:rsidRPr="004E54A9">
        <w:rPr>
          <w:rFonts w:ascii="Times New Roman" w:hAnsi="Times New Roman" w:cs="Times New Roman"/>
          <w:color w:val="000000"/>
          <w:szCs w:val="24"/>
        </w:rPr>
        <w:t>,</w:t>
      </w:r>
      <w:r w:rsidR="0045215B" w:rsidRPr="004E54A9">
        <w:rPr>
          <w:rFonts w:ascii="Times New Roman" w:hAnsi="Times New Roman" w:cs="Times New Roman"/>
          <w:color w:val="000000"/>
          <w:szCs w:val="24"/>
        </w:rPr>
        <w:t xml:space="preserve"> nie może być </w:t>
      </w:r>
      <w:r w:rsidRPr="004E54A9">
        <w:rPr>
          <w:rFonts w:ascii="Times New Roman" w:hAnsi="Times New Roman" w:cs="Times New Roman"/>
          <w:color w:val="000000"/>
          <w:szCs w:val="24"/>
        </w:rPr>
        <w:t>niższe</w:t>
      </w:r>
      <w:r w:rsidR="0045215B" w:rsidRPr="004E54A9">
        <w:rPr>
          <w:rFonts w:ascii="Times New Roman" w:hAnsi="Times New Roman" w:cs="Times New Roman"/>
          <w:color w:val="000000"/>
          <w:szCs w:val="24"/>
        </w:rPr>
        <w:t xml:space="preserve"> niż </w:t>
      </w:r>
      <w:r w:rsidRPr="004E54A9">
        <w:rPr>
          <w:rFonts w:ascii="Times New Roman" w:hAnsi="Times New Roman" w:cs="Times New Roman"/>
          <w:color w:val="000000"/>
          <w:szCs w:val="24"/>
        </w:rPr>
        <w:t>kwota minimalnego wynagrodzeni</w:t>
      </w:r>
      <w:r w:rsidR="00FD03EF" w:rsidRPr="004E54A9">
        <w:rPr>
          <w:rFonts w:ascii="Times New Roman" w:hAnsi="Times New Roman" w:cs="Times New Roman"/>
          <w:color w:val="000000"/>
          <w:szCs w:val="24"/>
        </w:rPr>
        <w:t>e</w:t>
      </w:r>
      <w:r w:rsidRPr="004E54A9">
        <w:rPr>
          <w:rFonts w:ascii="Times New Roman" w:hAnsi="Times New Roman" w:cs="Times New Roman"/>
          <w:color w:val="000000"/>
          <w:szCs w:val="24"/>
        </w:rPr>
        <w:t xml:space="preserve"> za pracę, o którym mowa w ustawie z dnia 10 października 2002 r. 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minimalnym wynagrodzeniu </w:t>
      </w:r>
      <w:r w:rsidR="00470ABC">
        <w:rPr>
          <w:rFonts w:ascii="Times New Roman" w:hAnsi="Times New Roman" w:cs="Times New Roman"/>
          <w:color w:val="000000"/>
          <w:szCs w:val="24"/>
        </w:rPr>
        <w:t>za pracę (Dz. </w:t>
      </w:r>
      <w:r w:rsidR="000D700B" w:rsidRPr="004E54A9">
        <w:rPr>
          <w:rFonts w:ascii="Times New Roman" w:hAnsi="Times New Roman" w:cs="Times New Roman"/>
          <w:color w:val="000000"/>
          <w:szCs w:val="24"/>
        </w:rPr>
        <w:t>U. z 2017 r. poz.</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847</w:t>
      </w:r>
      <w:r w:rsidR="00B215D4" w:rsidRPr="004E54A9">
        <w:rPr>
          <w:rFonts w:ascii="Times New Roman" w:hAnsi="Times New Roman" w:cs="Times New Roman"/>
          <w:color w:val="000000"/>
          <w:szCs w:val="24"/>
        </w:rPr>
        <w:t>, z późn. zm.</w:t>
      </w:r>
      <w:r w:rsidRPr="004E54A9">
        <w:rPr>
          <w:rFonts w:ascii="Times New Roman" w:hAnsi="Times New Roman" w:cs="Times New Roman"/>
          <w:color w:val="000000"/>
          <w:szCs w:val="24"/>
        </w:rPr>
        <w:t xml:space="preserve">). </w:t>
      </w:r>
    </w:p>
    <w:p w:rsidR="0045215B" w:rsidRPr="004E54A9" w:rsidRDefault="00AF6D99" w:rsidP="007241A0">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W przypadku gdy rodzina zastępcza zawodowa </w:t>
      </w:r>
      <w:r w:rsidR="00275535" w:rsidRPr="004E54A9">
        <w:rPr>
          <w:rFonts w:ascii="Times New Roman" w:hAnsi="Times New Roman" w:cs="Times New Roman"/>
          <w:color w:val="000000"/>
          <w:szCs w:val="24"/>
        </w:rPr>
        <w:t xml:space="preserve">będzie </w:t>
      </w:r>
      <w:r w:rsidRPr="004E54A9">
        <w:rPr>
          <w:rFonts w:ascii="Times New Roman" w:hAnsi="Times New Roman" w:cs="Times New Roman"/>
          <w:color w:val="000000"/>
          <w:szCs w:val="24"/>
        </w:rPr>
        <w:t>pełni</w:t>
      </w:r>
      <w:r w:rsidR="00275535" w:rsidRPr="004E54A9">
        <w:rPr>
          <w:rFonts w:ascii="Times New Roman" w:hAnsi="Times New Roman" w:cs="Times New Roman"/>
          <w:color w:val="000000"/>
          <w:szCs w:val="24"/>
        </w:rPr>
        <w:t xml:space="preserve">ć </w:t>
      </w:r>
      <w:r w:rsidRPr="004E54A9">
        <w:rPr>
          <w:rFonts w:ascii="Times New Roman" w:hAnsi="Times New Roman" w:cs="Times New Roman"/>
          <w:color w:val="000000"/>
          <w:szCs w:val="24"/>
        </w:rPr>
        <w:t>funkcj</w:t>
      </w:r>
      <w:r w:rsidR="00275535" w:rsidRPr="004E54A9">
        <w:rPr>
          <w:rFonts w:ascii="Times New Roman" w:hAnsi="Times New Roman" w:cs="Times New Roman"/>
          <w:color w:val="000000"/>
          <w:szCs w:val="24"/>
        </w:rPr>
        <w:t>ę</w:t>
      </w:r>
      <w:r w:rsidRPr="004E54A9">
        <w:rPr>
          <w:rFonts w:ascii="Times New Roman" w:hAnsi="Times New Roman" w:cs="Times New Roman"/>
          <w:color w:val="000000"/>
          <w:szCs w:val="24"/>
        </w:rPr>
        <w:t xml:space="preserve"> pogotowia rodzinnego</w:t>
      </w:r>
      <w:r w:rsidR="00275535" w:rsidRPr="004E54A9">
        <w:rPr>
          <w:rFonts w:ascii="Times New Roman" w:hAnsi="Times New Roman" w:cs="Times New Roman"/>
          <w:color w:val="000000"/>
          <w:szCs w:val="24"/>
        </w:rPr>
        <w:t xml:space="preserve"> otrzyma </w:t>
      </w:r>
      <w:r w:rsidR="008378ED" w:rsidRPr="004E54A9">
        <w:rPr>
          <w:rFonts w:ascii="Times New Roman" w:hAnsi="Times New Roman" w:cs="Times New Roman"/>
          <w:color w:val="000000"/>
          <w:szCs w:val="24"/>
        </w:rPr>
        <w:t xml:space="preserve">miesięcznie </w:t>
      </w:r>
      <w:r w:rsidR="004B6558" w:rsidRPr="004E54A9">
        <w:rPr>
          <w:rFonts w:ascii="Times New Roman" w:hAnsi="Times New Roman" w:cs="Times New Roman"/>
          <w:color w:val="000000"/>
          <w:szCs w:val="24"/>
        </w:rPr>
        <w:t>wynagrodzenie nie niższe niż 12</w:t>
      </w:r>
      <w:r w:rsidR="00750078" w:rsidRPr="004E54A9">
        <w:rPr>
          <w:rFonts w:ascii="Times New Roman" w:hAnsi="Times New Roman" w:cs="Times New Roman"/>
          <w:color w:val="000000"/>
          <w:szCs w:val="24"/>
        </w:rPr>
        <w:t>4</w:t>
      </w:r>
      <w:r w:rsidR="004B6558" w:rsidRPr="004E54A9">
        <w:rPr>
          <w:rFonts w:ascii="Times New Roman" w:hAnsi="Times New Roman" w:cs="Times New Roman"/>
          <w:color w:val="000000"/>
          <w:szCs w:val="24"/>
        </w:rPr>
        <w:t>% kwo</w:t>
      </w:r>
      <w:r w:rsidR="00B4447E" w:rsidRPr="004E54A9">
        <w:rPr>
          <w:rFonts w:ascii="Times New Roman" w:hAnsi="Times New Roman" w:cs="Times New Roman"/>
          <w:color w:val="000000"/>
          <w:szCs w:val="24"/>
        </w:rPr>
        <w:t>ty minimalnego wynagrodzenia za</w:t>
      </w:r>
      <w:r w:rsidR="004E54A9" w:rsidRPr="004E54A9">
        <w:rPr>
          <w:rFonts w:ascii="Times New Roman" w:hAnsi="Times New Roman" w:cs="Times New Roman"/>
          <w:color w:val="000000"/>
          <w:szCs w:val="24"/>
        </w:rPr>
        <w:t xml:space="preserve"> </w:t>
      </w:r>
      <w:r w:rsidR="004B6558" w:rsidRPr="004E54A9">
        <w:rPr>
          <w:rFonts w:ascii="Times New Roman" w:hAnsi="Times New Roman" w:cs="Times New Roman"/>
          <w:color w:val="000000"/>
          <w:szCs w:val="24"/>
        </w:rPr>
        <w:t>pracę</w:t>
      </w:r>
      <w:r w:rsidR="00275535"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w:t>
      </w:r>
      <w:r w:rsidR="00B207CA" w:rsidRPr="004E54A9">
        <w:rPr>
          <w:rFonts w:ascii="Times New Roman" w:hAnsi="Times New Roman" w:cs="Times New Roman"/>
          <w:color w:val="000000"/>
          <w:szCs w:val="24"/>
        </w:rPr>
        <w:t>Obecnie, z</w:t>
      </w:r>
      <w:r w:rsidR="0045215B" w:rsidRPr="004E54A9">
        <w:rPr>
          <w:rFonts w:ascii="Times New Roman" w:hAnsi="Times New Roman" w:cs="Times New Roman"/>
          <w:color w:val="000000"/>
          <w:szCs w:val="24"/>
        </w:rPr>
        <w:t>godnie z art. 85 ust. 1 i 2 ustawy, rodzinie zastępczej zawodowej oraz prowadzącemu rodzinny dom dziecka przysługuje wynagrod</w:t>
      </w:r>
      <w:r w:rsidR="00AA5B61" w:rsidRPr="004E54A9">
        <w:rPr>
          <w:rFonts w:ascii="Times New Roman" w:hAnsi="Times New Roman" w:cs="Times New Roman"/>
          <w:color w:val="000000"/>
          <w:szCs w:val="24"/>
        </w:rPr>
        <w:t>zenie nie niższe niż kwota 2000</w:t>
      </w:r>
      <w:r w:rsidR="004E54A9" w:rsidRPr="004E54A9">
        <w:rPr>
          <w:rFonts w:ascii="Times New Roman" w:hAnsi="Times New Roman" w:cs="Times New Roman"/>
          <w:color w:val="000000"/>
          <w:szCs w:val="24"/>
        </w:rPr>
        <w:t xml:space="preserve"> </w:t>
      </w:r>
      <w:r w:rsidR="0045215B" w:rsidRPr="004E54A9">
        <w:rPr>
          <w:rFonts w:ascii="Times New Roman" w:hAnsi="Times New Roman" w:cs="Times New Roman"/>
          <w:color w:val="000000"/>
          <w:szCs w:val="24"/>
        </w:rPr>
        <w:t xml:space="preserve">zł miesięcznie, a rodzinie zastępczej zawodowej pełniącej funkcję pogotowia rodzinnego </w:t>
      </w:r>
      <w:r w:rsidR="00113350" w:rsidRPr="004E54A9">
        <w:rPr>
          <w:rFonts w:ascii="Times New Roman" w:hAnsi="Times New Roman" w:cs="Times New Roman"/>
          <w:color w:val="000000"/>
          <w:szCs w:val="24"/>
        </w:rPr>
        <w:sym w:font="Symbol" w:char="F02D"/>
      </w:r>
      <w:r w:rsidR="0045215B" w:rsidRPr="004E54A9">
        <w:rPr>
          <w:rFonts w:ascii="Times New Roman" w:hAnsi="Times New Roman" w:cs="Times New Roman"/>
          <w:color w:val="000000"/>
          <w:szCs w:val="24"/>
        </w:rPr>
        <w:t xml:space="preserve"> nie niższe niż kwota 2600 zł miesięcznie. </w:t>
      </w:r>
    </w:p>
    <w:p w:rsidR="00BD7E4C" w:rsidRPr="004E54A9" w:rsidRDefault="00DA5F82"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Projekt przewiduje zmianę terminu „świadczenie”, przysługującego rodzinie pomocowej z tytułu pełnionej przez nią funkcji, na „wynagrodzenie”. Dotychczasowa terminologia w tym zakresie budziła wątpliwości. Skoro </w:t>
      </w:r>
      <w:r w:rsidR="00D27367" w:rsidRPr="004E54A9">
        <w:rPr>
          <w:rFonts w:ascii="Times New Roman" w:hAnsi="Times New Roman"/>
          <w:color w:val="000000"/>
          <w:sz w:val="24"/>
          <w:szCs w:val="24"/>
        </w:rPr>
        <w:t xml:space="preserve">podstawą wypłaty </w:t>
      </w:r>
      <w:r w:rsidRPr="004E54A9">
        <w:rPr>
          <w:rFonts w:ascii="Times New Roman" w:hAnsi="Times New Roman"/>
          <w:color w:val="000000"/>
          <w:sz w:val="24"/>
          <w:szCs w:val="24"/>
        </w:rPr>
        <w:t>środk</w:t>
      </w:r>
      <w:r w:rsidR="00D27367" w:rsidRPr="004E54A9">
        <w:rPr>
          <w:rFonts w:ascii="Times New Roman" w:hAnsi="Times New Roman"/>
          <w:color w:val="000000"/>
          <w:sz w:val="24"/>
          <w:szCs w:val="24"/>
        </w:rPr>
        <w:t>ów</w:t>
      </w:r>
      <w:r w:rsidRPr="004E54A9">
        <w:rPr>
          <w:rFonts w:ascii="Times New Roman" w:hAnsi="Times New Roman"/>
          <w:color w:val="000000"/>
          <w:sz w:val="24"/>
          <w:szCs w:val="24"/>
        </w:rPr>
        <w:t xml:space="preserve"> finansow</w:t>
      </w:r>
      <w:r w:rsidR="00D27367" w:rsidRPr="004E54A9">
        <w:rPr>
          <w:rFonts w:ascii="Times New Roman" w:hAnsi="Times New Roman"/>
          <w:color w:val="000000"/>
          <w:sz w:val="24"/>
          <w:szCs w:val="24"/>
        </w:rPr>
        <w:t>ych</w:t>
      </w:r>
      <w:r w:rsidRPr="004E54A9">
        <w:rPr>
          <w:rFonts w:ascii="Times New Roman" w:hAnsi="Times New Roman"/>
          <w:color w:val="000000"/>
          <w:sz w:val="24"/>
          <w:szCs w:val="24"/>
        </w:rPr>
        <w:t xml:space="preserve"> przysługując</w:t>
      </w:r>
      <w:r w:rsidR="00D27367" w:rsidRPr="004E54A9">
        <w:rPr>
          <w:rFonts w:ascii="Times New Roman" w:hAnsi="Times New Roman"/>
          <w:color w:val="000000"/>
          <w:sz w:val="24"/>
          <w:szCs w:val="24"/>
        </w:rPr>
        <w:t>ych</w:t>
      </w:r>
      <w:r w:rsidRPr="004E54A9">
        <w:rPr>
          <w:rFonts w:ascii="Times New Roman" w:hAnsi="Times New Roman"/>
          <w:color w:val="000000"/>
          <w:sz w:val="24"/>
          <w:szCs w:val="24"/>
        </w:rPr>
        <w:t xml:space="preserve"> rodzinie </w:t>
      </w:r>
      <w:r w:rsidR="00D27367" w:rsidRPr="004E54A9">
        <w:rPr>
          <w:rFonts w:ascii="Times New Roman" w:hAnsi="Times New Roman"/>
          <w:color w:val="000000"/>
          <w:sz w:val="24"/>
          <w:szCs w:val="24"/>
        </w:rPr>
        <w:t>pomocowej jest umowa cywilnoprawna zawierana między rodziną pomocową i starostą, określająca zadania tej</w:t>
      </w:r>
      <w:r w:rsidR="000D700B" w:rsidRPr="004E54A9">
        <w:rPr>
          <w:rFonts w:ascii="Times New Roman" w:hAnsi="Times New Roman"/>
          <w:color w:val="000000"/>
          <w:sz w:val="24"/>
          <w:szCs w:val="24"/>
        </w:rPr>
        <w:t xml:space="preserve"> rodziny, to należy uznać, że</w:t>
      </w:r>
      <w:r w:rsidR="004E54A9" w:rsidRPr="004E54A9">
        <w:rPr>
          <w:rFonts w:ascii="Times New Roman" w:hAnsi="Times New Roman"/>
          <w:color w:val="000000"/>
          <w:sz w:val="24"/>
          <w:szCs w:val="24"/>
        </w:rPr>
        <w:t xml:space="preserve"> </w:t>
      </w:r>
      <w:r w:rsidR="000D700B" w:rsidRPr="004E54A9">
        <w:rPr>
          <w:rFonts w:ascii="Times New Roman" w:hAnsi="Times New Roman"/>
          <w:color w:val="000000"/>
          <w:sz w:val="24"/>
          <w:szCs w:val="24"/>
        </w:rPr>
        <w:t>z</w:t>
      </w:r>
      <w:r w:rsidR="004E54A9" w:rsidRPr="004E54A9">
        <w:rPr>
          <w:rFonts w:ascii="Times New Roman" w:hAnsi="Times New Roman"/>
          <w:color w:val="000000"/>
          <w:sz w:val="24"/>
          <w:szCs w:val="24"/>
        </w:rPr>
        <w:t xml:space="preserve"> </w:t>
      </w:r>
      <w:r w:rsidR="00D27367" w:rsidRPr="004E54A9">
        <w:rPr>
          <w:rFonts w:ascii="Times New Roman" w:hAnsi="Times New Roman"/>
          <w:color w:val="000000"/>
          <w:sz w:val="24"/>
          <w:szCs w:val="24"/>
        </w:rPr>
        <w:t xml:space="preserve">tytułu pełnionej funkcji rodzina pomocowa powinna otrzymywać wynagrodzenie, a nie świadczenie, które na gruncie przepisów ustawy </w:t>
      </w:r>
      <w:r w:rsidR="001447FC" w:rsidRPr="004E54A9">
        <w:rPr>
          <w:rFonts w:ascii="Times New Roman" w:hAnsi="Times New Roman"/>
          <w:color w:val="000000"/>
          <w:sz w:val="24"/>
          <w:szCs w:val="24"/>
        </w:rPr>
        <w:t xml:space="preserve">powinno się odróżnić </w:t>
      </w:r>
      <w:r w:rsidR="00D27367" w:rsidRPr="004E54A9">
        <w:rPr>
          <w:rFonts w:ascii="Times New Roman" w:hAnsi="Times New Roman"/>
          <w:color w:val="000000"/>
          <w:sz w:val="24"/>
          <w:szCs w:val="24"/>
        </w:rPr>
        <w:t>od świadczeń przysługu</w:t>
      </w:r>
      <w:r w:rsidR="000D700B" w:rsidRPr="004E54A9">
        <w:rPr>
          <w:rFonts w:ascii="Times New Roman" w:hAnsi="Times New Roman"/>
          <w:color w:val="000000"/>
          <w:sz w:val="24"/>
          <w:szCs w:val="24"/>
        </w:rPr>
        <w:t>jących</w:t>
      </w:r>
      <w:r w:rsidR="004E54A9" w:rsidRPr="004E54A9">
        <w:rPr>
          <w:rFonts w:ascii="Times New Roman" w:hAnsi="Times New Roman"/>
          <w:color w:val="000000"/>
          <w:sz w:val="24"/>
          <w:szCs w:val="24"/>
        </w:rPr>
        <w:t xml:space="preserve"> </w:t>
      </w:r>
      <w:r w:rsidR="000D700B" w:rsidRPr="004E54A9">
        <w:rPr>
          <w:rFonts w:ascii="Times New Roman" w:hAnsi="Times New Roman"/>
          <w:color w:val="000000"/>
          <w:sz w:val="24"/>
          <w:szCs w:val="24"/>
        </w:rPr>
        <w:t>z tytułu pobytu dzieci w</w:t>
      </w:r>
      <w:r w:rsidR="004E54A9" w:rsidRPr="004E54A9">
        <w:rPr>
          <w:rFonts w:ascii="Times New Roman" w:hAnsi="Times New Roman"/>
          <w:color w:val="000000"/>
          <w:sz w:val="24"/>
          <w:szCs w:val="24"/>
        </w:rPr>
        <w:t xml:space="preserve"> </w:t>
      </w:r>
      <w:r w:rsidR="00015DB2">
        <w:rPr>
          <w:rFonts w:ascii="Times New Roman" w:hAnsi="Times New Roman"/>
          <w:color w:val="000000"/>
          <w:sz w:val="24"/>
          <w:szCs w:val="24"/>
        </w:rPr>
        <w:t>pieczy zastępczej. W </w:t>
      </w:r>
      <w:r w:rsidR="00470ABC">
        <w:rPr>
          <w:rFonts w:ascii="Times New Roman" w:hAnsi="Times New Roman"/>
          <w:color w:val="000000"/>
          <w:sz w:val="24"/>
          <w:szCs w:val="24"/>
        </w:rPr>
        <w:t>związku z</w:t>
      </w:r>
      <w:r w:rsidR="00015DB2">
        <w:rPr>
          <w:rFonts w:ascii="Times New Roman" w:hAnsi="Times New Roman"/>
          <w:color w:val="000000"/>
          <w:sz w:val="24"/>
          <w:szCs w:val="24"/>
        </w:rPr>
        <w:t xml:space="preserve"> </w:t>
      </w:r>
      <w:r w:rsidR="00D27367" w:rsidRPr="004E54A9">
        <w:rPr>
          <w:rFonts w:ascii="Times New Roman" w:hAnsi="Times New Roman"/>
          <w:color w:val="000000"/>
          <w:sz w:val="24"/>
          <w:szCs w:val="24"/>
        </w:rPr>
        <w:t xml:space="preserve">tym projekt ustawy wprowadza zmiany w zakresie </w:t>
      </w:r>
      <w:r w:rsidRPr="004E54A9">
        <w:rPr>
          <w:rFonts w:ascii="Times New Roman" w:hAnsi="Times New Roman"/>
          <w:color w:val="000000"/>
          <w:sz w:val="24"/>
          <w:szCs w:val="24"/>
        </w:rPr>
        <w:t xml:space="preserve">art. 85 ust. 7 </w:t>
      </w:r>
      <w:r w:rsidR="00015DB2">
        <w:rPr>
          <w:rFonts w:ascii="Times New Roman" w:hAnsi="Times New Roman"/>
          <w:color w:val="000000"/>
          <w:sz w:val="24"/>
          <w:szCs w:val="24"/>
        </w:rPr>
        <w:t>oraz art. </w:t>
      </w:r>
      <w:r w:rsidR="00D27367" w:rsidRPr="004E54A9">
        <w:rPr>
          <w:rFonts w:ascii="Times New Roman" w:hAnsi="Times New Roman"/>
          <w:color w:val="000000"/>
          <w:sz w:val="24"/>
          <w:szCs w:val="24"/>
        </w:rPr>
        <w:t xml:space="preserve">75 ust. 2 </w:t>
      </w:r>
      <w:r w:rsidR="00B435E9" w:rsidRPr="004E54A9">
        <w:rPr>
          <w:rFonts w:ascii="Times New Roman" w:hAnsi="Times New Roman"/>
          <w:color w:val="000000"/>
          <w:sz w:val="24"/>
          <w:szCs w:val="24"/>
        </w:rPr>
        <w:t xml:space="preserve">pkt 6 </w:t>
      </w:r>
      <w:r w:rsidR="00723D7A" w:rsidRPr="004E54A9">
        <w:rPr>
          <w:rFonts w:ascii="Times New Roman" w:hAnsi="Times New Roman"/>
          <w:color w:val="000000"/>
          <w:sz w:val="24"/>
          <w:szCs w:val="24"/>
        </w:rPr>
        <w:t>ustawy</w:t>
      </w:r>
      <w:r w:rsidR="00D27367" w:rsidRPr="004E54A9">
        <w:rPr>
          <w:rFonts w:ascii="Times New Roman" w:hAnsi="Times New Roman"/>
          <w:color w:val="000000"/>
          <w:sz w:val="24"/>
          <w:szCs w:val="24"/>
        </w:rPr>
        <w:t>.</w:t>
      </w:r>
    </w:p>
    <w:p w:rsidR="00EB6531" w:rsidRPr="004E54A9" w:rsidRDefault="00986FB4"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projekcie uregulowano również kwestię terminu, od którego przyznaje się dodatek na dziecko legitymujące się orzeczeniem o niepe</w:t>
      </w:r>
      <w:r w:rsidR="00470ABC">
        <w:rPr>
          <w:rFonts w:ascii="Times New Roman" w:hAnsi="Times New Roman"/>
          <w:color w:val="000000"/>
          <w:sz w:val="24"/>
          <w:szCs w:val="24"/>
        </w:rPr>
        <w:t>łnosprawności lub orzeczeniem o </w:t>
      </w:r>
      <w:r w:rsidRPr="004E54A9">
        <w:rPr>
          <w:rFonts w:ascii="Times New Roman" w:hAnsi="Times New Roman"/>
          <w:color w:val="000000"/>
          <w:sz w:val="24"/>
          <w:szCs w:val="24"/>
        </w:rPr>
        <w:t>znacznym lub umiarkowanym stopniu niepełnosprawności. Dotychczas ustawa nie regulowała tego zagadnienia, co w praktyce rodziło rozbieżności interpretacyjne.</w:t>
      </w:r>
      <w:r w:rsidR="00470ABC">
        <w:rPr>
          <w:rFonts w:ascii="Times New Roman" w:hAnsi="Times New Roman"/>
          <w:color w:val="000000"/>
          <w:sz w:val="24"/>
          <w:szCs w:val="24"/>
        </w:rPr>
        <w:t xml:space="preserve"> W </w:t>
      </w:r>
      <w:r w:rsidR="00EB6531" w:rsidRPr="004E54A9">
        <w:rPr>
          <w:rFonts w:ascii="Times New Roman" w:hAnsi="Times New Roman"/>
          <w:color w:val="000000"/>
          <w:sz w:val="24"/>
          <w:szCs w:val="24"/>
        </w:rPr>
        <w:t xml:space="preserve">projekcie ustawy wprowadzono zasadę, zgodnie z którą </w:t>
      </w:r>
      <w:r w:rsidR="00B524E3" w:rsidRPr="004E54A9">
        <w:rPr>
          <w:rFonts w:ascii="Times New Roman" w:hAnsi="Times New Roman"/>
          <w:sz w:val="24"/>
          <w:szCs w:val="24"/>
        </w:rPr>
        <w:t>j</w:t>
      </w:r>
      <w:r w:rsidR="00EB6531" w:rsidRPr="004E54A9">
        <w:rPr>
          <w:rFonts w:ascii="Times New Roman" w:hAnsi="Times New Roman"/>
          <w:sz w:val="24"/>
          <w:szCs w:val="24"/>
        </w:rPr>
        <w:t xml:space="preserve">eżeli w okresie trzech miesięcy, licząc od dnia wydania orzeczenia </w:t>
      </w:r>
      <w:bookmarkStart w:id="13" w:name="highlightHit_544"/>
      <w:bookmarkEnd w:id="13"/>
      <w:r w:rsidR="00EB6531" w:rsidRPr="004E54A9">
        <w:rPr>
          <w:rFonts w:ascii="Times New Roman" w:hAnsi="Times New Roman"/>
          <w:sz w:val="24"/>
          <w:szCs w:val="24"/>
        </w:rPr>
        <w:t xml:space="preserve">o niepełnosprawności lub orzeczenia </w:t>
      </w:r>
      <w:bookmarkStart w:id="14" w:name="highlightHit_545"/>
      <w:bookmarkEnd w:id="14"/>
      <w:r w:rsidR="00470ABC">
        <w:rPr>
          <w:rFonts w:ascii="Times New Roman" w:hAnsi="Times New Roman"/>
          <w:sz w:val="24"/>
          <w:szCs w:val="24"/>
        </w:rPr>
        <w:t>o </w:t>
      </w:r>
      <w:r w:rsidR="008360E4" w:rsidRPr="004E54A9">
        <w:rPr>
          <w:rFonts w:ascii="Times New Roman" w:hAnsi="Times New Roman"/>
          <w:sz w:val="24"/>
          <w:szCs w:val="24"/>
        </w:rPr>
        <w:t xml:space="preserve">znacznym lub umiarkowanym </w:t>
      </w:r>
      <w:r w:rsidR="00EB6531" w:rsidRPr="004E54A9">
        <w:rPr>
          <w:rFonts w:ascii="Times New Roman" w:hAnsi="Times New Roman"/>
          <w:sz w:val="24"/>
          <w:szCs w:val="24"/>
        </w:rPr>
        <w:t xml:space="preserve">stopniu niepełnosprawności, zostanie złożony wniosek </w:t>
      </w:r>
      <w:bookmarkStart w:id="15" w:name="highlightHit_546"/>
      <w:bookmarkEnd w:id="15"/>
      <w:r w:rsidR="00EB6531" w:rsidRPr="004E54A9">
        <w:rPr>
          <w:rFonts w:ascii="Times New Roman" w:hAnsi="Times New Roman"/>
          <w:sz w:val="24"/>
          <w:szCs w:val="24"/>
        </w:rPr>
        <w:t xml:space="preserve">o ustalenie prawa do </w:t>
      </w:r>
      <w:bookmarkStart w:id="16" w:name="highlightHit_547"/>
      <w:bookmarkEnd w:id="16"/>
      <w:r w:rsidR="00EB6531" w:rsidRPr="004E54A9">
        <w:rPr>
          <w:rFonts w:ascii="Times New Roman" w:hAnsi="Times New Roman"/>
          <w:sz w:val="24"/>
          <w:szCs w:val="24"/>
        </w:rPr>
        <w:t>dodatku, o którym mowa w art. 81 ust. 1</w:t>
      </w:r>
      <w:r w:rsidR="000A3DDE">
        <w:rPr>
          <w:rFonts w:ascii="Times New Roman" w:hAnsi="Times New Roman"/>
          <w:sz w:val="24"/>
          <w:szCs w:val="24"/>
        </w:rPr>
        <w:t xml:space="preserve"> ustawy</w:t>
      </w:r>
      <w:r w:rsidR="00EB6531" w:rsidRPr="004E54A9">
        <w:rPr>
          <w:rFonts w:ascii="Times New Roman" w:hAnsi="Times New Roman"/>
          <w:sz w:val="24"/>
          <w:szCs w:val="24"/>
        </w:rPr>
        <w:t xml:space="preserve">, prawo to ustala się począwszy od miesiąca, w którym złożono wniosek </w:t>
      </w:r>
      <w:bookmarkStart w:id="17" w:name="highlightHit_548"/>
      <w:bookmarkEnd w:id="17"/>
      <w:r w:rsidR="00EB6531" w:rsidRPr="004E54A9">
        <w:rPr>
          <w:rFonts w:ascii="Times New Roman" w:hAnsi="Times New Roman"/>
          <w:sz w:val="24"/>
          <w:szCs w:val="24"/>
        </w:rPr>
        <w:t>o ustalenie niepełnosprawności lub stopnia niepełnosprawności.</w:t>
      </w:r>
      <w:bookmarkStart w:id="18" w:name="mip40282103"/>
      <w:bookmarkEnd w:id="18"/>
      <w:r w:rsidR="00EB6531" w:rsidRPr="004E54A9">
        <w:rPr>
          <w:rFonts w:ascii="Times New Roman" w:hAnsi="Times New Roman"/>
          <w:sz w:val="24"/>
          <w:szCs w:val="24"/>
        </w:rPr>
        <w:t xml:space="preserve"> Natomiast jeżeli dziecku lub osobie, o której m</w:t>
      </w:r>
      <w:r w:rsidR="00470ABC">
        <w:rPr>
          <w:rFonts w:ascii="Times New Roman" w:hAnsi="Times New Roman"/>
          <w:sz w:val="24"/>
          <w:szCs w:val="24"/>
        </w:rPr>
        <w:t>owa w art. </w:t>
      </w:r>
      <w:r w:rsidR="00EB6531" w:rsidRPr="004E54A9">
        <w:rPr>
          <w:rFonts w:ascii="Times New Roman" w:hAnsi="Times New Roman"/>
          <w:sz w:val="24"/>
          <w:szCs w:val="24"/>
        </w:rPr>
        <w:t>37 ust. 1, zostało wydane orzeczenie o niepełnosprawności na czas określony lub orzeczenie o znacznym lub umiarkowanym stopniu niepełnosprawności na czas określony, prawo do dodatku, o którym mowa w art. 81 ust. 1, ustala się do ostatniego dnia miesiąca, w którym upływa termin ważności orzeczenia, nie dłużej jednak niż na czas pobytu dziecka w pieczy zastępczej albo pobytu w dotychczasowej rodzinie zastępczej lub w rodzinnym domu dziecka osoby, o której mowa w art. 37 ust. 1.</w:t>
      </w:r>
    </w:p>
    <w:p w:rsidR="00D46C53" w:rsidRPr="004E54A9" w:rsidRDefault="00C13B21" w:rsidP="007241A0">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W art. 88 ust. 1 </w:t>
      </w:r>
      <w:r w:rsidR="000A3DDE">
        <w:rPr>
          <w:rFonts w:ascii="Times New Roman" w:hAnsi="Times New Roman" w:cs="Times New Roman"/>
          <w:color w:val="000000"/>
          <w:szCs w:val="24"/>
        </w:rPr>
        <w:t xml:space="preserve">ustawy </w:t>
      </w:r>
      <w:r w:rsidRPr="004E54A9">
        <w:rPr>
          <w:rFonts w:ascii="Times New Roman" w:hAnsi="Times New Roman" w:cs="Times New Roman"/>
          <w:color w:val="000000"/>
          <w:szCs w:val="24"/>
        </w:rPr>
        <w:t>wprowadzono obowiązek informowania rodziny zastępczej, rodziny pomocowej i prowadzącego rodzinny dom dziecka o przysługujących im świadczeniach. Obowiązek ten nałożono na organizato</w:t>
      </w:r>
      <w:r w:rsidR="00D46C53" w:rsidRPr="004E54A9">
        <w:rPr>
          <w:rFonts w:ascii="Times New Roman" w:hAnsi="Times New Roman" w:cs="Times New Roman"/>
          <w:color w:val="000000"/>
          <w:szCs w:val="24"/>
        </w:rPr>
        <w:t>ra rodzinnej pieczy zastępczej. Jest on obowiązany pouczyć rodzinę zastępczą i osobę prowadzącą rodzinny dom dziecka o przysługujących jej świadczeniach niezwło</w:t>
      </w:r>
      <w:r w:rsidR="00470ABC">
        <w:rPr>
          <w:rFonts w:ascii="Times New Roman" w:hAnsi="Times New Roman" w:cs="Times New Roman"/>
          <w:color w:val="000000"/>
          <w:szCs w:val="24"/>
        </w:rPr>
        <w:t>cznie po uzyskaniu informacji o </w:t>
      </w:r>
      <w:r w:rsidR="00D46C53" w:rsidRPr="004E54A9">
        <w:rPr>
          <w:rFonts w:ascii="Times New Roman" w:hAnsi="Times New Roman" w:cs="Times New Roman"/>
          <w:color w:val="000000"/>
          <w:szCs w:val="24"/>
        </w:rPr>
        <w:t>tym, że posiadają oni odpowiednio status rodziny zastępczej lub prowadzącego rodzinny dom dziecka.</w:t>
      </w:r>
    </w:p>
    <w:p w:rsidR="0044235F" w:rsidRPr="004E54A9" w:rsidRDefault="00C13B21"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Zmiana ma zapobiegać sytuacjom, gdy rodziny zastępcze lub prowadzący rodzinny dom dziecka nie mają wiedzy na temat przysługujących im świadczeń, w szczególności świadczeń o charakterze fakultatywnym. </w:t>
      </w:r>
    </w:p>
    <w:p w:rsidR="009216B7" w:rsidRPr="004E54A9" w:rsidRDefault="009216B7" w:rsidP="007241A0">
      <w:pPr>
        <w:spacing w:before="120" w:after="0" w:line="360" w:lineRule="auto"/>
        <w:jc w:val="both"/>
        <w:rPr>
          <w:rFonts w:ascii="Times New Roman" w:hAnsi="Times New Roman"/>
          <w:sz w:val="24"/>
          <w:szCs w:val="24"/>
        </w:rPr>
      </w:pPr>
      <w:r w:rsidRPr="004E54A9">
        <w:rPr>
          <w:rFonts w:ascii="Times New Roman" w:hAnsi="Times New Roman"/>
          <w:sz w:val="24"/>
          <w:szCs w:val="24"/>
        </w:rPr>
        <w:t>Art.</w:t>
      </w:r>
      <w:r w:rsidR="00FA7505" w:rsidRPr="004E54A9">
        <w:rPr>
          <w:rFonts w:ascii="Times New Roman" w:hAnsi="Times New Roman"/>
          <w:sz w:val="24"/>
          <w:szCs w:val="24"/>
        </w:rPr>
        <w:t xml:space="preserve"> </w:t>
      </w:r>
      <w:r w:rsidRPr="004E54A9">
        <w:rPr>
          <w:rFonts w:ascii="Times New Roman" w:hAnsi="Times New Roman"/>
          <w:sz w:val="24"/>
          <w:szCs w:val="24"/>
        </w:rPr>
        <w:t xml:space="preserve">92 </w:t>
      </w:r>
      <w:r w:rsidR="000A3DDE">
        <w:rPr>
          <w:rFonts w:ascii="Times New Roman" w:hAnsi="Times New Roman"/>
          <w:sz w:val="24"/>
          <w:szCs w:val="24"/>
        </w:rPr>
        <w:t xml:space="preserve">ustawy </w:t>
      </w:r>
      <w:r w:rsidRPr="004E54A9">
        <w:rPr>
          <w:rFonts w:ascii="Times New Roman" w:hAnsi="Times New Roman"/>
          <w:sz w:val="24"/>
          <w:szCs w:val="24"/>
        </w:rPr>
        <w:t xml:space="preserve">regulujący kwestię nienależnego świadczenia uzupełniono o przepis, który stanowi, że jeżeli dokonana wpłata nie pokrywa kwoty nienależnie pobranych świadczeń pieniężnych wraz z odsetkami ustawowymi za opóźnienie, wpłatę tę zalicza się proporcjonalnie na poczet kwoty nienależnie pobranych świadczeń pieniężnych oraz kwoty odsetek w stosunku, w jakim, w dniu wpłaty, pozostaje kwota nienależnie pobranych świadczeń pieniężnych do kwoty odsetek ustawowych za opóźnienie. </w:t>
      </w:r>
    </w:p>
    <w:p w:rsidR="00FA7505" w:rsidRPr="004E54A9" w:rsidRDefault="00FA7505" w:rsidP="007241A0">
      <w:pPr>
        <w:pStyle w:val="Akapitzlist"/>
        <w:autoSpaceDE w:val="0"/>
        <w:autoSpaceDN w:val="0"/>
        <w:adjustRightInd w:val="0"/>
        <w:spacing w:before="120" w:after="0" w:line="360" w:lineRule="auto"/>
        <w:ind w:left="0"/>
        <w:contextualSpacing w:val="0"/>
        <w:jc w:val="both"/>
        <w:rPr>
          <w:rFonts w:ascii="Times New Roman" w:hAnsi="Times New Roman"/>
          <w:sz w:val="24"/>
          <w:szCs w:val="24"/>
        </w:rPr>
      </w:pPr>
      <w:r w:rsidRPr="004E54A9">
        <w:rPr>
          <w:rFonts w:ascii="Times New Roman" w:hAnsi="Times New Roman"/>
          <w:iCs/>
          <w:sz w:val="24"/>
          <w:szCs w:val="24"/>
        </w:rPr>
        <w:t xml:space="preserve">Powyższy przepis został skonstruowany na wzór przepisu art. 55 </w:t>
      </w:r>
      <w:r w:rsidRPr="004E54A9">
        <w:rPr>
          <w:rFonts w:ascii="Times New Roman" w:hAnsi="Times New Roman"/>
          <w:bCs/>
          <w:sz w:val="24"/>
          <w:szCs w:val="24"/>
        </w:rPr>
        <w:t xml:space="preserve">§ 2 </w:t>
      </w:r>
      <w:r w:rsidRPr="004E54A9">
        <w:rPr>
          <w:rFonts w:ascii="Times New Roman" w:hAnsi="Times New Roman"/>
          <w:sz w:val="24"/>
          <w:szCs w:val="24"/>
        </w:rPr>
        <w:t>ustawy z dnia</w:t>
      </w:r>
      <w:r w:rsidR="004E54A9" w:rsidRPr="004E54A9">
        <w:rPr>
          <w:rFonts w:ascii="Times New Roman" w:hAnsi="Times New Roman"/>
          <w:sz w:val="24"/>
          <w:szCs w:val="24"/>
        </w:rPr>
        <w:t xml:space="preserve"> </w:t>
      </w:r>
      <w:r w:rsidR="00470ABC">
        <w:rPr>
          <w:rFonts w:ascii="Times New Roman" w:hAnsi="Times New Roman"/>
          <w:sz w:val="24"/>
          <w:szCs w:val="24"/>
        </w:rPr>
        <w:t>29 </w:t>
      </w:r>
      <w:r w:rsidRPr="004E54A9">
        <w:rPr>
          <w:rFonts w:ascii="Times New Roman" w:hAnsi="Times New Roman"/>
          <w:sz w:val="24"/>
          <w:szCs w:val="24"/>
        </w:rPr>
        <w:t>sierpnia 1997 r. – Ordynacja podatkowa (Dz. U. z 2018 r. poz. 800</w:t>
      </w:r>
      <w:r w:rsidR="00B215D4" w:rsidRPr="004E54A9">
        <w:rPr>
          <w:rFonts w:ascii="Times New Roman" w:hAnsi="Times New Roman"/>
          <w:sz w:val="24"/>
          <w:szCs w:val="24"/>
        </w:rPr>
        <w:t>,</w:t>
      </w:r>
      <w:r w:rsidRPr="004E54A9">
        <w:rPr>
          <w:rFonts w:ascii="Times New Roman" w:hAnsi="Times New Roman"/>
          <w:sz w:val="24"/>
          <w:szCs w:val="24"/>
        </w:rPr>
        <w:t xml:space="preserve"> z późn. zm.). </w:t>
      </w:r>
    </w:p>
    <w:p w:rsidR="00FA7505" w:rsidRPr="004E54A9" w:rsidRDefault="00FA7505" w:rsidP="007241A0">
      <w:pPr>
        <w:pStyle w:val="Akapitzlist"/>
        <w:autoSpaceDE w:val="0"/>
        <w:autoSpaceDN w:val="0"/>
        <w:adjustRightInd w:val="0"/>
        <w:spacing w:before="120" w:after="0" w:line="360" w:lineRule="auto"/>
        <w:ind w:left="0"/>
        <w:contextualSpacing w:val="0"/>
        <w:jc w:val="both"/>
        <w:rPr>
          <w:rFonts w:ascii="Times New Roman" w:hAnsi="Times New Roman"/>
          <w:sz w:val="24"/>
          <w:szCs w:val="24"/>
        </w:rPr>
      </w:pPr>
      <w:r w:rsidRPr="004E54A9">
        <w:rPr>
          <w:rFonts w:ascii="Times New Roman" w:hAnsi="Times New Roman"/>
          <w:sz w:val="24"/>
          <w:szCs w:val="24"/>
        </w:rPr>
        <w:t>Zgodnie z art. 92 ust. 1 ustawy, nienależnie pobrane świadczeni</w:t>
      </w:r>
      <w:r w:rsidR="003509E5" w:rsidRPr="004E54A9">
        <w:rPr>
          <w:rFonts w:ascii="Times New Roman" w:hAnsi="Times New Roman"/>
          <w:sz w:val="24"/>
          <w:szCs w:val="24"/>
        </w:rPr>
        <w:t xml:space="preserve">a pieniężne podlegają zwrotowi, łącznie </w:t>
      </w:r>
      <w:r w:rsidRPr="004E54A9">
        <w:rPr>
          <w:rFonts w:ascii="Times New Roman" w:hAnsi="Times New Roman"/>
          <w:sz w:val="24"/>
          <w:szCs w:val="24"/>
        </w:rPr>
        <w:t>z odsetkami ustawowymi za opóźnienie, przez osobę, która je pobrała. Odsetki ustawowe</w:t>
      </w:r>
      <w:r w:rsidR="004E54A9" w:rsidRPr="004E54A9">
        <w:rPr>
          <w:rFonts w:ascii="Times New Roman" w:hAnsi="Times New Roman"/>
          <w:sz w:val="24"/>
          <w:szCs w:val="24"/>
        </w:rPr>
        <w:t xml:space="preserve"> </w:t>
      </w:r>
      <w:r w:rsidRPr="004E54A9">
        <w:rPr>
          <w:rFonts w:ascii="Times New Roman" w:hAnsi="Times New Roman"/>
          <w:sz w:val="24"/>
          <w:szCs w:val="24"/>
        </w:rPr>
        <w:t>za opóźnienie od kwot nienależnie pobranych świadczeń pieniężnych naliczane są</w:t>
      </w:r>
      <w:r w:rsidR="004E54A9" w:rsidRPr="004E54A9">
        <w:rPr>
          <w:rFonts w:ascii="Times New Roman" w:hAnsi="Times New Roman"/>
          <w:sz w:val="24"/>
          <w:szCs w:val="24"/>
        </w:rPr>
        <w:t xml:space="preserve"> </w:t>
      </w:r>
      <w:r w:rsidRPr="004E54A9">
        <w:rPr>
          <w:rFonts w:ascii="Times New Roman" w:hAnsi="Times New Roman"/>
          <w:sz w:val="24"/>
          <w:szCs w:val="24"/>
        </w:rPr>
        <w:t>od pierwszego dnia miesiąca następującego po dniu wypłaty nienależnie pobranych świadczeń pieniężnych do dnia spłaty. W myśl art. 9</w:t>
      </w:r>
      <w:r w:rsidR="000A3DDE">
        <w:rPr>
          <w:rFonts w:ascii="Times New Roman" w:hAnsi="Times New Roman"/>
          <w:sz w:val="24"/>
          <w:szCs w:val="24"/>
        </w:rPr>
        <w:t>2</w:t>
      </w:r>
      <w:r w:rsidRPr="004E54A9">
        <w:rPr>
          <w:rFonts w:ascii="Times New Roman" w:hAnsi="Times New Roman"/>
          <w:sz w:val="24"/>
          <w:szCs w:val="24"/>
        </w:rPr>
        <w:t xml:space="preserve"> ust. 3 ustawy, wysokość należności</w:t>
      </w:r>
      <w:r w:rsidR="004E54A9" w:rsidRPr="004E54A9">
        <w:rPr>
          <w:rFonts w:ascii="Times New Roman" w:hAnsi="Times New Roman"/>
          <w:sz w:val="24"/>
          <w:szCs w:val="24"/>
        </w:rPr>
        <w:t xml:space="preserve"> </w:t>
      </w:r>
      <w:r w:rsidRPr="004E54A9">
        <w:rPr>
          <w:rFonts w:ascii="Times New Roman" w:hAnsi="Times New Roman"/>
          <w:sz w:val="24"/>
          <w:szCs w:val="24"/>
        </w:rPr>
        <w:t>z tytułu nienależnie pobranych świadczeń pieniężnych oraz termin ich spłaty ustalana jest</w:t>
      </w:r>
      <w:r w:rsidR="004E54A9" w:rsidRPr="004E54A9">
        <w:rPr>
          <w:rFonts w:ascii="Times New Roman" w:hAnsi="Times New Roman"/>
          <w:sz w:val="24"/>
          <w:szCs w:val="24"/>
        </w:rPr>
        <w:t xml:space="preserve"> </w:t>
      </w:r>
      <w:r w:rsidRPr="004E54A9">
        <w:rPr>
          <w:rFonts w:ascii="Times New Roman" w:hAnsi="Times New Roman"/>
          <w:sz w:val="24"/>
          <w:szCs w:val="24"/>
        </w:rPr>
        <w:t xml:space="preserve">w drodze decyzji. </w:t>
      </w:r>
    </w:p>
    <w:p w:rsidR="00FA7505" w:rsidRPr="004E54A9" w:rsidRDefault="00FA7505" w:rsidP="007241A0">
      <w:pPr>
        <w:pStyle w:val="Akapitzlist"/>
        <w:autoSpaceDE w:val="0"/>
        <w:autoSpaceDN w:val="0"/>
        <w:adjustRightInd w:val="0"/>
        <w:spacing w:before="120" w:after="0" w:line="360" w:lineRule="auto"/>
        <w:ind w:left="0"/>
        <w:contextualSpacing w:val="0"/>
        <w:jc w:val="both"/>
        <w:rPr>
          <w:rFonts w:ascii="Times New Roman" w:hAnsi="Times New Roman"/>
          <w:sz w:val="24"/>
          <w:szCs w:val="24"/>
        </w:rPr>
      </w:pPr>
      <w:r w:rsidRPr="004E54A9">
        <w:rPr>
          <w:rFonts w:ascii="Times New Roman" w:hAnsi="Times New Roman"/>
          <w:sz w:val="24"/>
          <w:szCs w:val="24"/>
        </w:rPr>
        <w:t>Decyzja zawiera informację o początkowym terminie naliczania odsetek ustawowych</w:t>
      </w:r>
      <w:r w:rsidR="004E54A9" w:rsidRPr="004E54A9">
        <w:rPr>
          <w:rFonts w:ascii="Times New Roman" w:hAnsi="Times New Roman"/>
          <w:sz w:val="24"/>
          <w:szCs w:val="24"/>
        </w:rPr>
        <w:t xml:space="preserve"> </w:t>
      </w:r>
      <w:r w:rsidRPr="004E54A9">
        <w:rPr>
          <w:rFonts w:ascii="Times New Roman" w:hAnsi="Times New Roman"/>
          <w:sz w:val="24"/>
          <w:szCs w:val="24"/>
        </w:rPr>
        <w:t>za opóźnienie. Ze względu na to, że w dniu wydawania decyzji nie wiadomo</w:t>
      </w:r>
      <w:r w:rsidR="000A3DDE">
        <w:rPr>
          <w:rFonts w:ascii="Times New Roman" w:hAnsi="Times New Roman"/>
          <w:sz w:val="24"/>
          <w:szCs w:val="24"/>
        </w:rPr>
        <w:t>,</w:t>
      </w:r>
      <w:r w:rsidRPr="004E54A9">
        <w:rPr>
          <w:rFonts w:ascii="Times New Roman" w:hAnsi="Times New Roman"/>
          <w:sz w:val="24"/>
          <w:szCs w:val="24"/>
        </w:rPr>
        <w:t xml:space="preserve"> kiedy strona dokona spłaty należności, w decyzji nie można określić wysokości pełnej kwoty odsetek.</w:t>
      </w:r>
      <w:r w:rsidR="004E54A9" w:rsidRPr="004E54A9">
        <w:rPr>
          <w:rFonts w:ascii="Times New Roman" w:hAnsi="Times New Roman"/>
          <w:sz w:val="24"/>
          <w:szCs w:val="24"/>
        </w:rPr>
        <w:t xml:space="preserve"> </w:t>
      </w:r>
      <w:r w:rsidRPr="004E54A9">
        <w:rPr>
          <w:rFonts w:ascii="Times New Roman" w:hAnsi="Times New Roman"/>
          <w:sz w:val="24"/>
          <w:szCs w:val="24"/>
        </w:rPr>
        <w:t>W przypadku gdy strona dokonuje wpłaty w kwocie, która nie pokrywa kwoty nienależnie pobranych świadczeń pieniężnych wraz z odsetkami ustawowymi za opóźnienie naliczonymi do dnia spłaty nienależnego świadczenia, pojawia się wątpliwość</w:t>
      </w:r>
      <w:r w:rsidR="000A3DDE">
        <w:rPr>
          <w:rFonts w:ascii="Times New Roman" w:hAnsi="Times New Roman"/>
          <w:sz w:val="24"/>
          <w:szCs w:val="24"/>
        </w:rPr>
        <w:t>,</w:t>
      </w:r>
      <w:r w:rsidRPr="004E54A9">
        <w:rPr>
          <w:rFonts w:ascii="Times New Roman" w:hAnsi="Times New Roman"/>
          <w:sz w:val="24"/>
          <w:szCs w:val="24"/>
        </w:rPr>
        <w:t xml:space="preserve"> czy wpłatę należy zaliczyć w całości na poczet nienależnie pobranego świadczenia i nadal żądać niespłaconych odsetek czy też w inny sposób dokonać rozliczenia.</w:t>
      </w:r>
    </w:p>
    <w:p w:rsidR="00FA7505" w:rsidRPr="004E54A9" w:rsidRDefault="00FA7505" w:rsidP="007241A0">
      <w:pPr>
        <w:pStyle w:val="Akapitzlist"/>
        <w:autoSpaceDE w:val="0"/>
        <w:autoSpaceDN w:val="0"/>
        <w:adjustRightInd w:val="0"/>
        <w:spacing w:before="120" w:after="0" w:line="360" w:lineRule="auto"/>
        <w:ind w:left="0"/>
        <w:contextualSpacing w:val="0"/>
        <w:jc w:val="both"/>
        <w:rPr>
          <w:rFonts w:ascii="Times New Roman" w:hAnsi="Times New Roman"/>
          <w:sz w:val="24"/>
          <w:szCs w:val="24"/>
        </w:rPr>
      </w:pPr>
      <w:r w:rsidRPr="004E54A9">
        <w:rPr>
          <w:rFonts w:ascii="Times New Roman" w:hAnsi="Times New Roman"/>
          <w:iCs/>
          <w:sz w:val="24"/>
          <w:szCs w:val="24"/>
        </w:rPr>
        <w:t>Ustawa w art. 92 ust. 10 stanowi jedynie, że u</w:t>
      </w:r>
      <w:r w:rsidRPr="004E54A9">
        <w:rPr>
          <w:rFonts w:ascii="Times New Roman" w:hAnsi="Times New Roman"/>
          <w:sz w:val="24"/>
          <w:szCs w:val="24"/>
        </w:rPr>
        <w:t>zyskane kwoty zalicza się w pierwszej kolejności na poczet należności najdawniej wymagalnych, pozostawiając wątpliwości w</w:t>
      </w:r>
      <w:r w:rsidR="00015DB2">
        <w:rPr>
          <w:rFonts w:ascii="Times New Roman" w:hAnsi="Times New Roman"/>
          <w:sz w:val="24"/>
          <w:szCs w:val="24"/>
        </w:rPr>
        <w:t> </w:t>
      </w:r>
      <w:r w:rsidRPr="004E54A9">
        <w:rPr>
          <w:rFonts w:ascii="Times New Roman" w:hAnsi="Times New Roman"/>
          <w:sz w:val="24"/>
          <w:szCs w:val="24"/>
        </w:rPr>
        <w:t xml:space="preserve">omawianym zakresie. </w:t>
      </w:r>
    </w:p>
    <w:p w:rsidR="000D1204" w:rsidRPr="004E54A9" w:rsidRDefault="000D1204" w:rsidP="007241A0">
      <w:pPr>
        <w:pStyle w:val="PKTpunkt"/>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Zmiana wprowadzona w art. 93 ust. 4 pkt 2 dotyczy zadań placówki opiekuńczo</w:t>
      </w:r>
      <w:r w:rsidR="00AB047E">
        <w:rPr>
          <w:rFonts w:ascii="Times New Roman" w:hAnsi="Times New Roman" w:cs="Times New Roman"/>
          <w:color w:val="000000"/>
          <w:szCs w:val="24"/>
        </w:rPr>
        <w:noBreakHyphen/>
      </w:r>
      <w:r w:rsidRPr="004E54A9">
        <w:rPr>
          <w:rFonts w:ascii="Times New Roman" w:hAnsi="Times New Roman" w:cs="Times New Roman"/>
          <w:color w:val="000000"/>
          <w:szCs w:val="24"/>
        </w:rPr>
        <w:t>wychowawczej i jest konsekwencją wprowadzenia przepisów o planie pracy z rodziną</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i dzieckiem</w:t>
      </w:r>
      <w:r w:rsidR="00DF4F1B" w:rsidRPr="004E54A9">
        <w:rPr>
          <w:rFonts w:ascii="Times New Roman" w:hAnsi="Times New Roman" w:cs="Times New Roman"/>
          <w:color w:val="000000"/>
          <w:szCs w:val="24"/>
        </w:rPr>
        <w:t>, w przygotowaniu którego placówka aktywnie uczestniczy</w:t>
      </w:r>
      <w:r w:rsidR="00B059B1" w:rsidRPr="004E54A9">
        <w:rPr>
          <w:rFonts w:ascii="Times New Roman" w:hAnsi="Times New Roman" w:cs="Times New Roman"/>
          <w:color w:val="000000"/>
          <w:szCs w:val="24"/>
        </w:rPr>
        <w:t>.</w:t>
      </w:r>
    </w:p>
    <w:p w:rsidR="0050436A" w:rsidRPr="004E54A9" w:rsidRDefault="0050436A" w:rsidP="007241A0">
      <w:pPr>
        <w:spacing w:before="120" w:after="0" w:line="360" w:lineRule="auto"/>
        <w:jc w:val="both"/>
        <w:rPr>
          <w:rFonts w:ascii="Times New Roman" w:hAnsi="Times New Roman"/>
          <w:color w:val="000000"/>
          <w:sz w:val="24"/>
          <w:szCs w:val="24"/>
        </w:rPr>
      </w:pPr>
      <w:r w:rsidRPr="004E54A9">
        <w:rPr>
          <w:rFonts w:ascii="Times New Roman" w:eastAsia="Times New Roman" w:hAnsi="Times New Roman"/>
          <w:color w:val="000000"/>
          <w:sz w:val="24"/>
          <w:szCs w:val="24"/>
          <w:lang w:eastAsia="pl-PL"/>
        </w:rPr>
        <w:t>Obecnie zgodnie z art. 95 ust. 2 ustawy umieszczenie dziecka poniżej 10. roku życia</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w </w:t>
      </w:r>
      <w:r w:rsidRPr="004E54A9">
        <w:rPr>
          <w:rFonts w:ascii="Times New Roman" w:eastAsia="Times New Roman" w:hAnsi="Times New Roman"/>
          <w:color w:val="000000"/>
          <w:sz w:val="24"/>
          <w:szCs w:val="24"/>
          <w:lang w:eastAsia="pl-PL"/>
        </w:rPr>
        <w:t>placówce opiekuńczo-wychowawczej typu socjalizacyjnego, interwencyjnego lub specjalistyczno-terapeutycznego jest możliwe w przypadku, gdy w danej placówce opiekuńczo-wychowawczej umieszczona jest matka lub ojciec tego d</w:t>
      </w:r>
      <w:r w:rsidR="00470ABC">
        <w:rPr>
          <w:rFonts w:ascii="Times New Roman" w:eastAsia="Times New Roman" w:hAnsi="Times New Roman"/>
          <w:color w:val="000000"/>
          <w:sz w:val="24"/>
          <w:szCs w:val="24"/>
          <w:lang w:eastAsia="pl-PL"/>
        </w:rPr>
        <w:t>ziecka oraz w </w:t>
      </w:r>
      <w:r w:rsidRPr="004E54A9">
        <w:rPr>
          <w:rFonts w:ascii="Times New Roman" w:eastAsia="Times New Roman" w:hAnsi="Times New Roman"/>
          <w:color w:val="000000"/>
          <w:sz w:val="24"/>
          <w:szCs w:val="24"/>
          <w:lang w:eastAsia="pl-PL"/>
        </w:rPr>
        <w:t>innych wyjątkowych przypadkach, szczególnie gdy przemawia za tym stan zdrowia dziecka lub dotyczy to rodzeństwa.</w:t>
      </w:r>
      <w:r w:rsidR="00750078" w:rsidRPr="004E54A9">
        <w:rPr>
          <w:rFonts w:ascii="Times New Roman" w:eastAsia="Times New Roman" w:hAnsi="Times New Roman"/>
          <w:color w:val="000000"/>
          <w:sz w:val="24"/>
          <w:szCs w:val="24"/>
          <w:lang w:eastAsia="pl-PL"/>
        </w:rPr>
        <w:t xml:space="preserve"> </w:t>
      </w:r>
      <w:r w:rsidR="000D700B" w:rsidRPr="004E54A9">
        <w:rPr>
          <w:rFonts w:ascii="Times New Roman" w:hAnsi="Times New Roman"/>
          <w:color w:val="000000"/>
          <w:sz w:val="24"/>
          <w:szCs w:val="24"/>
        </w:rPr>
        <w:t>Zakaz ten jest łamany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wielu powiatach. Propozycja</w:t>
      </w:r>
      <w:r w:rsidRPr="004E54A9">
        <w:rPr>
          <w:rFonts w:ascii="Times New Roman" w:hAnsi="Times New Roman"/>
          <w:b/>
          <w:color w:val="000000"/>
          <w:sz w:val="24"/>
          <w:szCs w:val="24"/>
        </w:rPr>
        <w:t xml:space="preserve"> </w:t>
      </w:r>
      <w:r w:rsidRPr="004E54A9">
        <w:rPr>
          <w:rFonts w:ascii="Times New Roman" w:hAnsi="Times New Roman"/>
          <w:color w:val="000000"/>
          <w:sz w:val="24"/>
          <w:szCs w:val="24"/>
        </w:rPr>
        <w:t>zmierza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do </w:t>
      </w:r>
      <w:r w:rsidR="0044235F" w:rsidRPr="004E54A9">
        <w:rPr>
          <w:rFonts w:ascii="Times New Roman" w:hAnsi="Times New Roman"/>
          <w:color w:val="000000"/>
          <w:sz w:val="24"/>
          <w:szCs w:val="24"/>
        </w:rPr>
        <w:t>wyeliminowania</w:t>
      </w:r>
      <w:r w:rsidR="008739D9" w:rsidRPr="004E54A9">
        <w:rPr>
          <w:rFonts w:ascii="Times New Roman" w:hAnsi="Times New Roman"/>
          <w:color w:val="000000"/>
          <w:sz w:val="24"/>
          <w:szCs w:val="24"/>
        </w:rPr>
        <w:t xml:space="preserve"> przypadków</w:t>
      </w:r>
      <w:r w:rsidRPr="004E54A9">
        <w:rPr>
          <w:rFonts w:ascii="Times New Roman" w:hAnsi="Times New Roman"/>
          <w:color w:val="000000"/>
          <w:sz w:val="24"/>
          <w:szCs w:val="24"/>
        </w:rPr>
        <w:t xml:space="preserve"> umieszczania dziecka poniżej </w:t>
      </w:r>
      <w:r w:rsidR="00FD03EF" w:rsidRPr="004E54A9">
        <w:rPr>
          <w:rFonts w:ascii="Times New Roman" w:hAnsi="Times New Roman"/>
          <w:color w:val="000000"/>
          <w:sz w:val="24"/>
          <w:szCs w:val="24"/>
        </w:rPr>
        <w:t>10.</w:t>
      </w:r>
      <w:r w:rsidR="00470ABC">
        <w:rPr>
          <w:rFonts w:ascii="Times New Roman" w:hAnsi="Times New Roman"/>
          <w:color w:val="000000"/>
          <w:sz w:val="24"/>
          <w:szCs w:val="24"/>
        </w:rPr>
        <w:t> </w:t>
      </w:r>
      <w:r w:rsidRPr="004E54A9">
        <w:rPr>
          <w:rFonts w:ascii="Times New Roman" w:hAnsi="Times New Roman"/>
          <w:color w:val="000000"/>
          <w:sz w:val="24"/>
          <w:szCs w:val="24"/>
        </w:rPr>
        <w:t xml:space="preserve">roku życia w pieczy instytucjonalnej. </w:t>
      </w:r>
      <w:r w:rsidR="00FA6FC3" w:rsidRPr="004E54A9">
        <w:rPr>
          <w:rFonts w:ascii="Times New Roman" w:hAnsi="Times New Roman"/>
          <w:color w:val="000000"/>
          <w:sz w:val="24"/>
          <w:szCs w:val="24"/>
        </w:rPr>
        <w:t xml:space="preserve">Umieszczenie </w:t>
      </w:r>
      <w:r w:rsidR="000D700B" w:rsidRPr="004E54A9">
        <w:rPr>
          <w:rFonts w:ascii="Times New Roman" w:hAnsi="Times New Roman"/>
          <w:color w:val="000000"/>
          <w:sz w:val="24"/>
          <w:szCs w:val="24"/>
        </w:rPr>
        <w:t xml:space="preserve">dziecka poniżej </w:t>
      </w:r>
      <w:r w:rsidR="00FD03EF" w:rsidRPr="004E54A9">
        <w:rPr>
          <w:rFonts w:ascii="Times New Roman" w:hAnsi="Times New Roman"/>
          <w:color w:val="000000"/>
          <w:sz w:val="24"/>
          <w:szCs w:val="24"/>
        </w:rPr>
        <w:t>10.</w:t>
      </w:r>
      <w:r w:rsidR="005C485E" w:rsidRPr="004E54A9">
        <w:rPr>
          <w:rFonts w:ascii="Times New Roman" w:hAnsi="Times New Roman"/>
          <w:color w:val="000000"/>
          <w:sz w:val="24"/>
          <w:szCs w:val="24"/>
        </w:rPr>
        <w:t xml:space="preserve"> </w:t>
      </w:r>
      <w:r w:rsidR="000D700B" w:rsidRPr="004E54A9">
        <w:rPr>
          <w:rFonts w:ascii="Times New Roman" w:hAnsi="Times New Roman"/>
          <w:color w:val="000000"/>
          <w:sz w:val="24"/>
          <w:szCs w:val="24"/>
        </w:rPr>
        <w:t>roku życia w</w:t>
      </w:r>
      <w:r w:rsidR="004E54A9" w:rsidRPr="004E54A9">
        <w:rPr>
          <w:rFonts w:ascii="Times New Roman" w:hAnsi="Times New Roman"/>
          <w:color w:val="000000"/>
          <w:sz w:val="24"/>
          <w:szCs w:val="24"/>
        </w:rPr>
        <w:t xml:space="preserve"> </w:t>
      </w:r>
      <w:r w:rsidR="00FA6FC3" w:rsidRPr="004E54A9">
        <w:rPr>
          <w:rFonts w:ascii="Times New Roman" w:hAnsi="Times New Roman"/>
          <w:color w:val="000000"/>
          <w:sz w:val="24"/>
          <w:szCs w:val="24"/>
        </w:rPr>
        <w:t>placówce opiekuńczo-wychowawczej byłoby m</w:t>
      </w:r>
      <w:r w:rsidR="00470ABC">
        <w:rPr>
          <w:rFonts w:ascii="Times New Roman" w:hAnsi="Times New Roman"/>
          <w:color w:val="000000"/>
          <w:sz w:val="24"/>
          <w:szCs w:val="24"/>
        </w:rPr>
        <w:t>ożliwe tylko w przypadku, gdy w </w:t>
      </w:r>
      <w:r w:rsidR="00FA6FC3" w:rsidRPr="004E54A9">
        <w:rPr>
          <w:rFonts w:ascii="Times New Roman" w:hAnsi="Times New Roman"/>
          <w:color w:val="000000"/>
          <w:sz w:val="24"/>
          <w:szCs w:val="24"/>
        </w:rPr>
        <w:t xml:space="preserve">danej placówce opiekuńczo-wychowawczej umieszczona jest matka lub ojciec tego dziecka. </w:t>
      </w:r>
      <w:r w:rsidR="000D700B" w:rsidRPr="004E54A9">
        <w:rPr>
          <w:rFonts w:ascii="Times New Roman" w:hAnsi="Times New Roman"/>
          <w:color w:val="000000"/>
          <w:sz w:val="24"/>
          <w:szCs w:val="24"/>
        </w:rPr>
        <w:t>Dla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licznego rodzeństwa są przeznaczone rodzinne domy dziecka</w:t>
      </w:r>
      <w:r w:rsidR="00750078" w:rsidRPr="004E54A9">
        <w:rPr>
          <w:rFonts w:ascii="Times New Roman" w:hAnsi="Times New Roman"/>
          <w:color w:val="000000"/>
          <w:sz w:val="24"/>
          <w:szCs w:val="24"/>
        </w:rPr>
        <w:t xml:space="preserve">. </w:t>
      </w:r>
      <w:r w:rsidR="00470ABC">
        <w:rPr>
          <w:rFonts w:ascii="Times New Roman" w:hAnsi="Times New Roman"/>
          <w:color w:val="000000"/>
          <w:sz w:val="24"/>
          <w:szCs w:val="24"/>
        </w:rPr>
        <w:t>W </w:t>
      </w:r>
      <w:r w:rsidRPr="004E54A9">
        <w:rPr>
          <w:rFonts w:ascii="Times New Roman" w:hAnsi="Times New Roman"/>
          <w:color w:val="000000"/>
          <w:sz w:val="24"/>
          <w:szCs w:val="24"/>
        </w:rPr>
        <w:t>przypadku rodzeństwa, gdy w placówce opiekuńczo-wychowawczej od dłuższego czasu przebywają już dzieci starsze, których przeniesienie z placówki do innej formy pieczy zastępczej godzi w ich dobro, dzieci te pozostawał</w:t>
      </w:r>
      <w:r w:rsidR="006F5846">
        <w:rPr>
          <w:rFonts w:ascii="Times New Roman" w:hAnsi="Times New Roman"/>
          <w:color w:val="000000"/>
          <w:sz w:val="24"/>
          <w:szCs w:val="24"/>
        </w:rPr>
        <w:t>y</w:t>
      </w:r>
      <w:r w:rsidRPr="004E54A9">
        <w:rPr>
          <w:rFonts w:ascii="Times New Roman" w:hAnsi="Times New Roman"/>
          <w:color w:val="000000"/>
          <w:sz w:val="24"/>
          <w:szCs w:val="24"/>
        </w:rPr>
        <w:t>by w dotychczasowej placówce, a ich młodsze rodzeństwo byłoby umieszczane</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w rodzinnych formach pieczy zastępczej. </w:t>
      </w:r>
    </w:p>
    <w:p w:rsidR="00936128" w:rsidRPr="004E54A9" w:rsidRDefault="006B1E89" w:rsidP="007241A0">
      <w:pPr>
        <w:pStyle w:val="ZLITUSTzmus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Projekt zakłada, że w przypadku umieszczenia przez sąd dziecka poniżej 10. roku życia w placówce opiekuńczo-wychowawczej typu socjalizacyjnego, interwencyjnego lub specjalistyczno-terapeutycznego, starosta, w terminie do roku od dnia umieszczenia dziecka, jest obowiązany przedstawić sądowi rodzinę zastępczą lub rodzinny dom dziecka wyrażające gotowość oraz spełniające warunki do przyjęcia tego dziecka.</w:t>
      </w:r>
      <w:r w:rsidR="00936128" w:rsidRPr="004E54A9">
        <w:rPr>
          <w:rFonts w:ascii="Times New Roman" w:hAnsi="Times New Roman" w:cs="Times New Roman"/>
          <w:color w:val="000000"/>
          <w:szCs w:val="24"/>
        </w:rPr>
        <w:t xml:space="preserve"> Starosta, który nie wywiąże się z tego obowiązku</w:t>
      </w:r>
      <w:r w:rsidR="000A3DDE">
        <w:rPr>
          <w:rFonts w:ascii="Times New Roman" w:hAnsi="Times New Roman" w:cs="Times New Roman"/>
          <w:color w:val="000000"/>
          <w:szCs w:val="24"/>
        </w:rPr>
        <w:t>,</w:t>
      </w:r>
      <w:r w:rsidR="00015DB2">
        <w:rPr>
          <w:rFonts w:ascii="Times New Roman" w:hAnsi="Times New Roman" w:cs="Times New Roman"/>
          <w:color w:val="000000"/>
          <w:szCs w:val="24"/>
        </w:rPr>
        <w:t xml:space="preserve"> podlega karze pieniężnej w </w:t>
      </w:r>
      <w:r w:rsidR="00936128" w:rsidRPr="004E54A9">
        <w:rPr>
          <w:rFonts w:ascii="Times New Roman" w:hAnsi="Times New Roman" w:cs="Times New Roman"/>
          <w:color w:val="000000"/>
          <w:szCs w:val="24"/>
        </w:rPr>
        <w:t xml:space="preserve">wysokości 100 zł za każdy dzień upływu wskazanego terminu do dnia wykonania określonego wyżej obowiązku. </w:t>
      </w:r>
      <w:r w:rsidR="00936128" w:rsidRPr="004E54A9">
        <w:rPr>
          <w:rFonts w:ascii="Times New Roman" w:hAnsi="Times New Roman" w:cs="Times New Roman"/>
          <w:color w:val="000000"/>
          <w:szCs w:val="24"/>
          <w:shd w:val="clear" w:color="auto" w:fill="FFFFFF"/>
        </w:rPr>
        <w:t>Karę pieniężną wymierza, w drodze decyzji, wojewoda. W sprawach nakładania i wymierzania kary stosuje się odpowiednio przepisy</w:t>
      </w:r>
      <w:r w:rsidR="000A3DDE">
        <w:rPr>
          <w:rFonts w:ascii="Times New Roman" w:hAnsi="Times New Roman" w:cs="Times New Roman"/>
          <w:color w:val="000000"/>
          <w:szCs w:val="24"/>
          <w:shd w:val="clear" w:color="auto" w:fill="FFFFFF"/>
        </w:rPr>
        <w:t xml:space="preserve"> ustawy z</w:t>
      </w:r>
      <w:r w:rsidR="00015DB2">
        <w:rPr>
          <w:rFonts w:ascii="Times New Roman" w:hAnsi="Times New Roman" w:cs="Times New Roman"/>
          <w:color w:val="000000"/>
          <w:szCs w:val="24"/>
          <w:shd w:val="clear" w:color="auto" w:fill="FFFFFF"/>
        </w:rPr>
        <w:t> </w:t>
      </w:r>
      <w:r w:rsidR="000A3DDE">
        <w:rPr>
          <w:rFonts w:ascii="Times New Roman" w:hAnsi="Times New Roman" w:cs="Times New Roman"/>
          <w:color w:val="000000"/>
          <w:szCs w:val="24"/>
          <w:shd w:val="clear" w:color="auto" w:fill="FFFFFF"/>
        </w:rPr>
        <w:t>dnia 14 czerwca 1960 r. –</w:t>
      </w:r>
      <w:r w:rsidR="00936128" w:rsidRPr="004E54A9">
        <w:rPr>
          <w:rFonts w:ascii="Times New Roman" w:hAnsi="Times New Roman" w:cs="Times New Roman"/>
          <w:color w:val="000000"/>
          <w:szCs w:val="24"/>
          <w:shd w:val="clear" w:color="auto" w:fill="FFFFFF"/>
        </w:rPr>
        <w:t xml:space="preserve"> </w:t>
      </w:r>
      <w:r w:rsidR="00936128" w:rsidRPr="004E54A9">
        <w:rPr>
          <w:rFonts w:ascii="Times New Roman" w:hAnsi="Times New Roman" w:cs="Times New Roman"/>
          <w:color w:val="000000"/>
          <w:szCs w:val="24"/>
        </w:rPr>
        <w:t>Kodeks postępowania administracyjnego</w:t>
      </w:r>
      <w:r w:rsidR="00A039EA">
        <w:rPr>
          <w:rFonts w:ascii="Times New Roman" w:hAnsi="Times New Roman" w:cs="Times New Roman"/>
          <w:color w:val="000000"/>
          <w:szCs w:val="24"/>
        </w:rPr>
        <w:t xml:space="preserve"> (Dz. U. z 2018 r. poz. 2096)</w:t>
      </w:r>
      <w:r w:rsidR="00936128" w:rsidRPr="004E54A9">
        <w:rPr>
          <w:rFonts w:ascii="Times New Roman" w:hAnsi="Times New Roman" w:cs="Times New Roman"/>
          <w:color w:val="000000"/>
          <w:szCs w:val="24"/>
        </w:rPr>
        <w:t>. Wpływy z tytułu kary pieniężnej stanowią dochód budżetu państwa.</w:t>
      </w:r>
    </w:p>
    <w:p w:rsidR="006B1E89" w:rsidRPr="004E54A9" w:rsidRDefault="00936128" w:rsidP="007241A0">
      <w:pPr>
        <w:autoSpaceDE w:val="0"/>
        <w:autoSpaceDN w:val="0"/>
        <w:adjustRightInd w:val="0"/>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Omawiane p</w:t>
      </w:r>
      <w:r w:rsidR="006F23BD" w:rsidRPr="004E54A9">
        <w:rPr>
          <w:rFonts w:ascii="Times New Roman" w:hAnsi="Times New Roman"/>
          <w:color w:val="000000"/>
          <w:sz w:val="24"/>
          <w:szCs w:val="24"/>
        </w:rPr>
        <w:t>rzepisy mają przyczynić się do wyeliminowania przypadków umieszczania małych dzieci w instytucjonalnej pieczy zastępczej z powodu braku miejsc w rodzinnej pieczy zastępczej. Organizowanie pieczy zastępczej stanowi zadanie własne powiatu. To właśnie powiat powinien podjąć wszelkie działania umożliwiające umieszczanie dzieci</w:t>
      </w:r>
      <w:r w:rsidR="004E54A9" w:rsidRPr="004E54A9">
        <w:rPr>
          <w:rFonts w:ascii="Times New Roman" w:hAnsi="Times New Roman"/>
          <w:color w:val="000000"/>
          <w:sz w:val="24"/>
          <w:szCs w:val="24"/>
        </w:rPr>
        <w:t xml:space="preserve"> </w:t>
      </w:r>
      <w:r w:rsidR="006F23BD" w:rsidRPr="004E54A9">
        <w:rPr>
          <w:rFonts w:ascii="Times New Roman" w:hAnsi="Times New Roman"/>
          <w:color w:val="000000"/>
          <w:sz w:val="24"/>
          <w:szCs w:val="24"/>
        </w:rPr>
        <w:t>w pieczy zgodnie z przepisami ustawy.</w:t>
      </w:r>
    </w:p>
    <w:p w:rsidR="00B2234D" w:rsidRPr="004E54A9" w:rsidRDefault="00425ADA"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art. 95</w:t>
      </w:r>
      <w:r w:rsidR="00723D7A" w:rsidRPr="004E54A9">
        <w:rPr>
          <w:rFonts w:ascii="Times New Roman" w:hAnsi="Times New Roman"/>
          <w:color w:val="000000"/>
          <w:sz w:val="24"/>
          <w:szCs w:val="24"/>
        </w:rPr>
        <w:t xml:space="preserve"> ustawy</w:t>
      </w:r>
      <w:r w:rsidRPr="004E54A9">
        <w:rPr>
          <w:rFonts w:ascii="Times New Roman" w:hAnsi="Times New Roman"/>
          <w:color w:val="000000"/>
          <w:sz w:val="24"/>
          <w:szCs w:val="24"/>
        </w:rPr>
        <w:t xml:space="preserve"> dodaje się ust. 3b, który przewiduje formę decyzji administracyjnej dla zezwolenia wojewody na przyjęcie kolejnego dzi</w:t>
      </w:r>
      <w:r w:rsidR="00470ABC">
        <w:rPr>
          <w:rFonts w:ascii="Times New Roman" w:hAnsi="Times New Roman"/>
          <w:color w:val="000000"/>
          <w:sz w:val="24"/>
          <w:szCs w:val="24"/>
        </w:rPr>
        <w:t>ecka ponad limit przewidziany w </w:t>
      </w:r>
      <w:r w:rsidRPr="004E54A9">
        <w:rPr>
          <w:rFonts w:ascii="Times New Roman" w:hAnsi="Times New Roman"/>
          <w:color w:val="000000"/>
          <w:sz w:val="24"/>
          <w:szCs w:val="24"/>
        </w:rPr>
        <w:t>ustawie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przypadku, o którym mowa w art. 95 ust. 3a</w:t>
      </w:r>
      <w:r w:rsidR="00723D7A" w:rsidRPr="004E54A9">
        <w:rPr>
          <w:rFonts w:ascii="Times New Roman" w:hAnsi="Times New Roman"/>
          <w:color w:val="000000"/>
          <w:sz w:val="24"/>
          <w:szCs w:val="24"/>
        </w:rPr>
        <w:t xml:space="preserve"> ustawy</w:t>
      </w:r>
      <w:r w:rsidRPr="004E54A9">
        <w:rPr>
          <w:rFonts w:ascii="Times New Roman" w:hAnsi="Times New Roman"/>
          <w:color w:val="000000"/>
          <w:sz w:val="24"/>
          <w:szCs w:val="24"/>
        </w:rPr>
        <w:t>.</w:t>
      </w:r>
      <w:r w:rsidR="00C9101B" w:rsidRPr="004E54A9">
        <w:rPr>
          <w:rFonts w:ascii="Times New Roman" w:hAnsi="Times New Roman"/>
          <w:color w:val="000000"/>
          <w:sz w:val="24"/>
          <w:szCs w:val="24"/>
        </w:rPr>
        <w:t xml:space="preserve"> </w:t>
      </w:r>
      <w:r w:rsidR="00B2234D" w:rsidRPr="004E54A9">
        <w:rPr>
          <w:rFonts w:ascii="Times New Roman" w:hAnsi="Times New Roman"/>
          <w:color w:val="000000"/>
          <w:sz w:val="24"/>
          <w:szCs w:val="24"/>
        </w:rPr>
        <w:t xml:space="preserve">Zezwolenie jest </w:t>
      </w:r>
      <w:r w:rsidR="008A1AE9" w:rsidRPr="004E54A9">
        <w:rPr>
          <w:rFonts w:ascii="Times New Roman" w:hAnsi="Times New Roman"/>
          <w:color w:val="000000"/>
          <w:sz w:val="24"/>
          <w:szCs w:val="24"/>
        </w:rPr>
        <w:t>wydawane na</w:t>
      </w:r>
      <w:r w:rsidR="004E54A9" w:rsidRPr="004E54A9">
        <w:rPr>
          <w:rFonts w:ascii="Times New Roman" w:hAnsi="Times New Roman"/>
          <w:color w:val="000000"/>
          <w:sz w:val="24"/>
          <w:szCs w:val="24"/>
        </w:rPr>
        <w:t xml:space="preserve"> </w:t>
      </w:r>
      <w:r w:rsidR="00B2234D" w:rsidRPr="004E54A9">
        <w:rPr>
          <w:rFonts w:ascii="Times New Roman" w:hAnsi="Times New Roman"/>
          <w:color w:val="000000"/>
          <w:sz w:val="24"/>
          <w:szCs w:val="24"/>
        </w:rPr>
        <w:t>wniosek placówki opiekuńczo-wychowawczej. Obecnie ta kwestia nie jest uregulowana</w:t>
      </w:r>
      <w:r w:rsidR="004E54A9" w:rsidRPr="004E54A9">
        <w:rPr>
          <w:rFonts w:ascii="Times New Roman" w:hAnsi="Times New Roman"/>
          <w:color w:val="000000"/>
          <w:sz w:val="24"/>
          <w:szCs w:val="24"/>
        </w:rPr>
        <w:t xml:space="preserve"> </w:t>
      </w:r>
      <w:r w:rsidR="00B2234D" w:rsidRPr="004E54A9">
        <w:rPr>
          <w:rFonts w:ascii="Times New Roman" w:hAnsi="Times New Roman"/>
          <w:color w:val="000000"/>
          <w:sz w:val="24"/>
          <w:szCs w:val="24"/>
        </w:rPr>
        <w:t>w ustawie. Podobne rozwiąza</w:t>
      </w:r>
      <w:r w:rsidR="00470ABC">
        <w:rPr>
          <w:rFonts w:ascii="Times New Roman" w:hAnsi="Times New Roman"/>
          <w:color w:val="000000"/>
          <w:sz w:val="24"/>
          <w:szCs w:val="24"/>
        </w:rPr>
        <w:t>nie projekt ustawy przewiduje w </w:t>
      </w:r>
      <w:r w:rsidR="00B2234D" w:rsidRPr="004E54A9">
        <w:rPr>
          <w:rFonts w:ascii="Times New Roman" w:hAnsi="Times New Roman"/>
          <w:color w:val="000000"/>
          <w:sz w:val="24"/>
          <w:szCs w:val="24"/>
        </w:rPr>
        <w:t>zakresie zezwolenia</w:t>
      </w:r>
      <w:r w:rsidR="004E54A9" w:rsidRPr="004E54A9">
        <w:rPr>
          <w:rFonts w:ascii="Times New Roman" w:hAnsi="Times New Roman"/>
          <w:color w:val="000000"/>
          <w:sz w:val="24"/>
          <w:szCs w:val="24"/>
        </w:rPr>
        <w:t xml:space="preserve"> </w:t>
      </w:r>
      <w:r w:rsidR="00B2234D" w:rsidRPr="004E54A9">
        <w:rPr>
          <w:rFonts w:ascii="Times New Roman" w:hAnsi="Times New Roman"/>
          <w:color w:val="000000"/>
          <w:sz w:val="24"/>
          <w:szCs w:val="24"/>
        </w:rPr>
        <w:t>na prowadzenie placówki instytucjonalnej pieczy zastępczej.</w:t>
      </w:r>
    </w:p>
    <w:p w:rsidR="00645A26" w:rsidRPr="004E54A9" w:rsidRDefault="008A7AD0"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Proponuje się z</w:t>
      </w:r>
      <w:r w:rsidR="00E35481" w:rsidRPr="004E54A9">
        <w:rPr>
          <w:rFonts w:ascii="Times New Roman" w:hAnsi="Times New Roman"/>
          <w:color w:val="000000"/>
          <w:sz w:val="24"/>
          <w:szCs w:val="24"/>
        </w:rPr>
        <w:t>mianę w art. 100</w:t>
      </w:r>
      <w:r w:rsidR="00B51FFA">
        <w:rPr>
          <w:rFonts w:ascii="Times New Roman" w:hAnsi="Times New Roman"/>
          <w:color w:val="000000"/>
          <w:sz w:val="24"/>
          <w:szCs w:val="24"/>
        </w:rPr>
        <w:t xml:space="preserve"> ustawy</w:t>
      </w:r>
      <w:r w:rsidR="00E35481" w:rsidRPr="004E54A9">
        <w:rPr>
          <w:rFonts w:ascii="Times New Roman" w:hAnsi="Times New Roman"/>
          <w:color w:val="000000"/>
          <w:sz w:val="24"/>
          <w:szCs w:val="24"/>
        </w:rPr>
        <w:t>, dostosowującą</w:t>
      </w:r>
      <w:r w:rsidRPr="004E54A9">
        <w:rPr>
          <w:rFonts w:ascii="Times New Roman" w:hAnsi="Times New Roman"/>
          <w:color w:val="000000"/>
          <w:sz w:val="24"/>
          <w:szCs w:val="24"/>
        </w:rPr>
        <w:t xml:space="preserve"> brzmienie tego artykułu</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do wprowadzenia wspólnego planu pracy z rodziną i dzieckiem, oraz zmianę zmierzając</w:t>
      </w:r>
      <w:r w:rsidR="006F5846">
        <w:rPr>
          <w:rFonts w:ascii="Times New Roman" w:hAnsi="Times New Roman"/>
          <w:color w:val="000000"/>
          <w:sz w:val="24"/>
          <w:szCs w:val="24"/>
        </w:rPr>
        <w:t>ą</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do ujednolicenia sposobu postępowania w przypadku gdy ustaje przyczyna umieszczeni</w:t>
      </w:r>
      <w:r w:rsidR="005C7522" w:rsidRPr="004E54A9">
        <w:rPr>
          <w:rFonts w:ascii="Times New Roman" w:hAnsi="Times New Roman"/>
          <w:color w:val="000000"/>
          <w:sz w:val="24"/>
          <w:szCs w:val="24"/>
        </w:rPr>
        <w:t>a dziecka w pieczy zastępczej (</w:t>
      </w:r>
      <w:r w:rsidRPr="004E54A9">
        <w:rPr>
          <w:rFonts w:ascii="Times New Roman" w:hAnsi="Times New Roman"/>
          <w:color w:val="000000"/>
          <w:sz w:val="24"/>
          <w:szCs w:val="24"/>
        </w:rPr>
        <w:t>na wzór sposobu postępowania w przypadku dziecka umieszc</w:t>
      </w:r>
      <w:r w:rsidR="00BB0AA8" w:rsidRPr="004E54A9">
        <w:rPr>
          <w:rFonts w:ascii="Times New Roman" w:hAnsi="Times New Roman"/>
          <w:color w:val="000000"/>
          <w:sz w:val="24"/>
          <w:szCs w:val="24"/>
        </w:rPr>
        <w:t>z</w:t>
      </w:r>
      <w:r w:rsidRPr="004E54A9">
        <w:rPr>
          <w:rFonts w:ascii="Times New Roman" w:hAnsi="Times New Roman"/>
          <w:color w:val="000000"/>
          <w:sz w:val="24"/>
          <w:szCs w:val="24"/>
        </w:rPr>
        <w:t>onego w rodzinie zastępczej i w rodzinnym domu dziecka).</w:t>
      </w:r>
      <w:r w:rsidR="005C7522" w:rsidRPr="004E54A9">
        <w:rPr>
          <w:rFonts w:ascii="Times New Roman" w:hAnsi="Times New Roman"/>
          <w:color w:val="000000"/>
          <w:sz w:val="24"/>
          <w:szCs w:val="24"/>
        </w:rPr>
        <w:t xml:space="preserve"> </w:t>
      </w:r>
      <w:r w:rsidR="002B3686" w:rsidRPr="004E54A9">
        <w:rPr>
          <w:rFonts w:ascii="Times New Roman" w:hAnsi="Times New Roman"/>
          <w:color w:val="000000"/>
          <w:sz w:val="24"/>
          <w:szCs w:val="24"/>
        </w:rPr>
        <w:t>Ponadto analogicznie</w:t>
      </w:r>
      <w:r w:rsidR="004E54A9" w:rsidRPr="004E54A9">
        <w:rPr>
          <w:rFonts w:ascii="Times New Roman" w:hAnsi="Times New Roman"/>
          <w:color w:val="000000"/>
          <w:sz w:val="24"/>
          <w:szCs w:val="24"/>
        </w:rPr>
        <w:t xml:space="preserve"> </w:t>
      </w:r>
      <w:r w:rsidR="002B3686" w:rsidRPr="004E54A9">
        <w:rPr>
          <w:rFonts w:ascii="Times New Roman" w:hAnsi="Times New Roman"/>
          <w:color w:val="000000"/>
          <w:sz w:val="24"/>
          <w:szCs w:val="24"/>
        </w:rPr>
        <w:t>do art.</w:t>
      </w:r>
      <w:r w:rsidR="005F4301" w:rsidRPr="004E54A9">
        <w:rPr>
          <w:rFonts w:ascii="Times New Roman" w:hAnsi="Times New Roman"/>
          <w:color w:val="000000"/>
          <w:sz w:val="24"/>
          <w:szCs w:val="24"/>
        </w:rPr>
        <w:t xml:space="preserve"> </w:t>
      </w:r>
      <w:r w:rsidR="002B3686" w:rsidRPr="004E54A9">
        <w:rPr>
          <w:rFonts w:ascii="Times New Roman" w:hAnsi="Times New Roman"/>
          <w:color w:val="000000"/>
          <w:sz w:val="24"/>
          <w:szCs w:val="24"/>
        </w:rPr>
        <w:t>47</w:t>
      </w:r>
      <w:r w:rsidR="00B51FFA">
        <w:rPr>
          <w:rFonts w:ascii="Times New Roman" w:hAnsi="Times New Roman"/>
          <w:color w:val="000000"/>
          <w:sz w:val="24"/>
          <w:szCs w:val="24"/>
        </w:rPr>
        <w:t xml:space="preserve"> ustawy</w:t>
      </w:r>
      <w:r w:rsidR="002B3686" w:rsidRPr="004E54A9">
        <w:rPr>
          <w:rFonts w:ascii="Times New Roman" w:hAnsi="Times New Roman"/>
          <w:color w:val="000000"/>
          <w:sz w:val="24"/>
          <w:szCs w:val="24"/>
        </w:rPr>
        <w:t xml:space="preserve"> doprecyzowano czas na p</w:t>
      </w:r>
      <w:r w:rsidR="005C7522" w:rsidRPr="004E54A9">
        <w:rPr>
          <w:rFonts w:ascii="Times New Roman" w:hAnsi="Times New Roman"/>
          <w:color w:val="000000"/>
          <w:sz w:val="24"/>
          <w:szCs w:val="24"/>
        </w:rPr>
        <w:t>rzekazanie wniosku do sądu</w:t>
      </w:r>
      <w:r w:rsidR="002B3686" w:rsidRPr="004E54A9">
        <w:rPr>
          <w:rFonts w:ascii="Times New Roman" w:hAnsi="Times New Roman"/>
          <w:color w:val="000000"/>
          <w:sz w:val="24"/>
          <w:szCs w:val="24"/>
        </w:rPr>
        <w:t>, bowiem dotychczasowy przepis budził wiele wątpliwości realizacyjnych.</w:t>
      </w:r>
    </w:p>
    <w:p w:rsidR="00E52925" w:rsidRPr="004E54A9" w:rsidRDefault="00336602"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Wprowadzono zmiany w zakresie katalogu dokumentów przedstawianych wraz</w:t>
      </w:r>
      <w:r w:rsidR="004E54A9" w:rsidRPr="004E54A9">
        <w:rPr>
          <w:rFonts w:ascii="Times New Roman" w:hAnsi="Times New Roman"/>
          <w:color w:val="000000"/>
          <w:sz w:val="24"/>
          <w:szCs w:val="24"/>
        </w:rPr>
        <w:t xml:space="preserve"> </w:t>
      </w:r>
      <w:r w:rsidR="00470ABC">
        <w:rPr>
          <w:rFonts w:ascii="Times New Roman" w:hAnsi="Times New Roman"/>
          <w:color w:val="000000"/>
          <w:sz w:val="24"/>
          <w:szCs w:val="24"/>
        </w:rPr>
        <w:t>z </w:t>
      </w:r>
      <w:r w:rsidRPr="004E54A9">
        <w:rPr>
          <w:rFonts w:ascii="Times New Roman" w:hAnsi="Times New Roman"/>
          <w:color w:val="000000"/>
          <w:sz w:val="24"/>
          <w:szCs w:val="24"/>
        </w:rPr>
        <w:t>wnioskiem o wydanie zezwolenia na prowadzenie placówki opiekuńczo</w:t>
      </w:r>
      <w:r w:rsidR="00AB047E">
        <w:rPr>
          <w:rFonts w:ascii="Times New Roman" w:hAnsi="Times New Roman"/>
          <w:color w:val="000000"/>
          <w:sz w:val="24"/>
          <w:szCs w:val="24"/>
        </w:rPr>
        <w:noBreakHyphen/>
      </w:r>
      <w:r w:rsidRPr="004E54A9">
        <w:rPr>
          <w:rFonts w:ascii="Times New Roman" w:hAnsi="Times New Roman"/>
          <w:color w:val="000000"/>
          <w:sz w:val="24"/>
          <w:szCs w:val="24"/>
        </w:rPr>
        <w:t>wychowawczej. Zastąpiono pozytywną opinię starosty powiatu, na terenie którego będzie prowadzona placówka opiekuńczo-wychowawcza, w przypadku placówki opiekuńczo-w</w:t>
      </w:r>
      <w:r w:rsidR="00813EC8" w:rsidRPr="004E54A9">
        <w:rPr>
          <w:rFonts w:ascii="Times New Roman" w:hAnsi="Times New Roman"/>
          <w:color w:val="000000"/>
          <w:sz w:val="24"/>
          <w:szCs w:val="24"/>
        </w:rPr>
        <w:t xml:space="preserve">ychowawczej organizowanej przez podmiot, któremu powiat zlecił realizację tego zadania, </w:t>
      </w:r>
      <w:r w:rsidR="00E17AA8" w:rsidRPr="004E54A9">
        <w:rPr>
          <w:rFonts w:ascii="Times New Roman" w:hAnsi="Times New Roman"/>
          <w:sz w:val="24"/>
          <w:szCs w:val="24"/>
        </w:rPr>
        <w:t>pozytywną opinią starosty powiatu, na terenie którego będzie prowadzona placówka opiekuńczo-wychowawcza, w przypadku gdy placówka opiekuńczo-wychowawcza ma być prowadzona na terenie innego powiatu niż powiat prowadzący placówkę lub powiat zlecający realizację</w:t>
      </w:r>
      <w:r w:rsidR="00470ABC">
        <w:rPr>
          <w:rFonts w:ascii="Times New Roman" w:hAnsi="Times New Roman"/>
          <w:sz w:val="24"/>
          <w:szCs w:val="24"/>
        </w:rPr>
        <w:t xml:space="preserve"> tego zadania na podstawie art. </w:t>
      </w:r>
      <w:r w:rsidR="00E17AA8" w:rsidRPr="004E54A9">
        <w:rPr>
          <w:rFonts w:ascii="Times New Roman" w:hAnsi="Times New Roman"/>
          <w:sz w:val="24"/>
          <w:szCs w:val="24"/>
        </w:rPr>
        <w:t xml:space="preserve">190. Poza tym dodano </w:t>
      </w:r>
      <w:r w:rsidR="00E52925" w:rsidRPr="004E54A9">
        <w:rPr>
          <w:rFonts w:ascii="Times New Roman" w:hAnsi="Times New Roman"/>
          <w:sz w:val="24"/>
          <w:szCs w:val="24"/>
        </w:rPr>
        <w:t>nowy dokument – dokument potwierdzający zlecenie realizacji zadania prowadzenia placówki opiekuńczo-wychowawczej – w przypadku placówki prowadzonej przez podmiot, któremu powiat zlecił realizację tego zadania</w:t>
      </w:r>
      <w:r w:rsidR="004E54A9" w:rsidRPr="004E54A9">
        <w:rPr>
          <w:rFonts w:ascii="Times New Roman" w:hAnsi="Times New Roman"/>
          <w:sz w:val="24"/>
          <w:szCs w:val="24"/>
        </w:rPr>
        <w:t xml:space="preserve"> </w:t>
      </w:r>
      <w:r w:rsidR="00E52925" w:rsidRPr="004E54A9">
        <w:rPr>
          <w:rFonts w:ascii="Times New Roman" w:hAnsi="Times New Roman"/>
          <w:sz w:val="24"/>
          <w:szCs w:val="24"/>
        </w:rPr>
        <w:t>na podstawie art. 190 ustawy.</w:t>
      </w:r>
      <w:r w:rsidR="00E52925" w:rsidRPr="004E54A9">
        <w:rPr>
          <w:rFonts w:ascii="Times New Roman" w:hAnsi="Times New Roman"/>
          <w:color w:val="000000"/>
          <w:sz w:val="24"/>
          <w:szCs w:val="24"/>
        </w:rPr>
        <w:t xml:space="preserve"> </w:t>
      </w:r>
    </w:p>
    <w:p w:rsidR="00D57E7D" w:rsidRPr="004E54A9" w:rsidRDefault="00D57E7D" w:rsidP="007241A0">
      <w:pPr>
        <w:spacing w:before="120" w:after="0" w:line="360" w:lineRule="auto"/>
        <w:jc w:val="both"/>
        <w:rPr>
          <w:rFonts w:ascii="Times New Roman" w:hAnsi="Times New Roman"/>
          <w:sz w:val="24"/>
          <w:szCs w:val="24"/>
        </w:rPr>
      </w:pPr>
      <w:r w:rsidRPr="004E54A9">
        <w:rPr>
          <w:rFonts w:ascii="Times New Roman" w:hAnsi="Times New Roman"/>
          <w:sz w:val="24"/>
          <w:szCs w:val="24"/>
        </w:rPr>
        <w:t>Zgodnie z art. 93 ust. 2 ustawy, placówkę opiekuńczo-wychowawczą prowadzi powiat lub podmiot, któremu powiat zlecił realizację tego zadania na podstawi</w:t>
      </w:r>
      <w:r w:rsidR="00AB047E">
        <w:rPr>
          <w:rFonts w:ascii="Times New Roman" w:hAnsi="Times New Roman"/>
          <w:sz w:val="24"/>
          <w:szCs w:val="24"/>
        </w:rPr>
        <w:t>e art. 190. Placówka opiekuńczo</w:t>
      </w:r>
      <w:r w:rsidR="00AB047E">
        <w:rPr>
          <w:rFonts w:ascii="Times New Roman" w:hAnsi="Times New Roman"/>
          <w:sz w:val="24"/>
          <w:szCs w:val="24"/>
        </w:rPr>
        <w:noBreakHyphen/>
      </w:r>
      <w:r w:rsidRPr="004E54A9">
        <w:rPr>
          <w:rFonts w:ascii="Times New Roman" w:hAnsi="Times New Roman"/>
          <w:sz w:val="24"/>
          <w:szCs w:val="24"/>
        </w:rPr>
        <w:t>wychowawcza może być prowadzona na terenie innego powiatu na zasadzie porozumienia zawartego między starostą powiatu, który prowadzi placówkę opiekuńczo-wychowawczą lub zleca realizację tego zadania</w:t>
      </w:r>
      <w:r w:rsidR="00B51FFA">
        <w:rPr>
          <w:rFonts w:ascii="Times New Roman" w:hAnsi="Times New Roman"/>
          <w:sz w:val="24"/>
          <w:szCs w:val="24"/>
        </w:rPr>
        <w:t>,</w:t>
      </w:r>
      <w:r w:rsidRPr="004E54A9">
        <w:rPr>
          <w:rFonts w:ascii="Times New Roman" w:hAnsi="Times New Roman"/>
          <w:sz w:val="24"/>
          <w:szCs w:val="24"/>
        </w:rPr>
        <w:t xml:space="preserve"> a starostą powiatu, na terenie którego prowadzona jest placów</w:t>
      </w:r>
      <w:r w:rsidR="00015DB2">
        <w:rPr>
          <w:rFonts w:ascii="Times New Roman" w:hAnsi="Times New Roman"/>
          <w:sz w:val="24"/>
          <w:szCs w:val="24"/>
        </w:rPr>
        <w:t>ka opiekuńczo-wychowawcza. Art. </w:t>
      </w:r>
      <w:r w:rsidRPr="004E54A9">
        <w:rPr>
          <w:rFonts w:ascii="Times New Roman" w:hAnsi="Times New Roman"/>
          <w:sz w:val="24"/>
          <w:szCs w:val="24"/>
        </w:rPr>
        <w:t>190 ust. 1 wymienionej wyżej ustawy uprawnia powiat do zlecenia prowadzenia placówki opiekuńczo-wychowawczej:</w:t>
      </w:r>
    </w:p>
    <w:p w:rsidR="00D57E7D" w:rsidRPr="004E54A9" w:rsidRDefault="007241A0" w:rsidP="007241A0">
      <w:pPr>
        <w:tabs>
          <w:tab w:val="left" w:pos="426"/>
        </w:tabs>
        <w:spacing w:after="0" w:line="360" w:lineRule="auto"/>
        <w:ind w:left="426" w:hanging="426"/>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D57E7D" w:rsidRPr="004E54A9">
        <w:rPr>
          <w:rFonts w:ascii="Times New Roman" w:hAnsi="Times New Roman"/>
          <w:sz w:val="24"/>
          <w:szCs w:val="24"/>
        </w:rPr>
        <w:t>organizacjom pozarządowym prowadzącym działalność w zakresie wspierania rodziny, pieczy zastępczej lub pomocy społecznej</w:t>
      </w:r>
      <w:r w:rsidR="00CE73C4">
        <w:rPr>
          <w:rFonts w:ascii="Times New Roman" w:hAnsi="Times New Roman"/>
          <w:sz w:val="24"/>
          <w:szCs w:val="24"/>
        </w:rPr>
        <w:t>;</w:t>
      </w:r>
    </w:p>
    <w:p w:rsidR="00D57E7D" w:rsidRPr="004E54A9" w:rsidRDefault="00D57E7D" w:rsidP="007241A0">
      <w:pPr>
        <w:tabs>
          <w:tab w:val="left" w:pos="426"/>
        </w:tabs>
        <w:spacing w:after="0" w:line="360" w:lineRule="auto"/>
        <w:ind w:left="426" w:hanging="426"/>
        <w:jc w:val="both"/>
        <w:rPr>
          <w:rFonts w:ascii="Times New Roman" w:hAnsi="Times New Roman"/>
          <w:sz w:val="24"/>
          <w:szCs w:val="24"/>
        </w:rPr>
      </w:pPr>
      <w:r w:rsidRPr="004E54A9">
        <w:rPr>
          <w:rFonts w:ascii="Times New Roman" w:hAnsi="Times New Roman"/>
          <w:sz w:val="24"/>
          <w:szCs w:val="24"/>
        </w:rPr>
        <w:t>2)</w:t>
      </w:r>
      <w:r w:rsidR="007241A0">
        <w:rPr>
          <w:rFonts w:ascii="Times New Roman" w:hAnsi="Times New Roman"/>
          <w:sz w:val="24"/>
          <w:szCs w:val="24"/>
        </w:rPr>
        <w:tab/>
      </w:r>
      <w:r w:rsidRPr="004E54A9">
        <w:rPr>
          <w:rFonts w:ascii="Times New Roman" w:hAnsi="Times New Roman"/>
          <w:sz w:val="24"/>
          <w:szCs w:val="24"/>
        </w:rPr>
        <w:t>osobom prawnym i jednostkom organizacyjnym działającym na podstawie przepisów</w:t>
      </w:r>
      <w:r w:rsidR="004E54A9" w:rsidRPr="004E54A9">
        <w:rPr>
          <w:rFonts w:ascii="Times New Roman" w:hAnsi="Times New Roman"/>
          <w:sz w:val="24"/>
          <w:szCs w:val="24"/>
        </w:rPr>
        <w:t xml:space="preserve"> </w:t>
      </w:r>
      <w:r w:rsidRPr="004E54A9">
        <w:rPr>
          <w:rFonts w:ascii="Times New Roman" w:hAnsi="Times New Roman"/>
          <w:sz w:val="24"/>
          <w:szCs w:val="24"/>
        </w:rPr>
        <w:t>o stosunku Państwa do Kościoła Katolickiego w Rzeczypospolitej Polskiej, stosunku Państwa do innych kościołów</w:t>
      </w:r>
      <w:r w:rsidR="00470ABC">
        <w:rPr>
          <w:rFonts w:ascii="Times New Roman" w:hAnsi="Times New Roman"/>
          <w:sz w:val="24"/>
          <w:szCs w:val="24"/>
        </w:rPr>
        <w:t xml:space="preserve"> i związków wyznaniowych oraz o </w:t>
      </w:r>
      <w:r w:rsidRPr="004E54A9">
        <w:rPr>
          <w:rFonts w:ascii="Times New Roman" w:hAnsi="Times New Roman"/>
          <w:sz w:val="24"/>
          <w:szCs w:val="24"/>
        </w:rPr>
        <w:t>gwarancji wolności sumienia</w:t>
      </w:r>
      <w:r w:rsidR="004E54A9" w:rsidRPr="004E54A9">
        <w:rPr>
          <w:rFonts w:ascii="Times New Roman" w:hAnsi="Times New Roman"/>
          <w:sz w:val="24"/>
          <w:szCs w:val="24"/>
        </w:rPr>
        <w:t xml:space="preserve"> </w:t>
      </w:r>
      <w:r w:rsidRPr="004E54A9">
        <w:rPr>
          <w:rFonts w:ascii="Times New Roman" w:hAnsi="Times New Roman"/>
          <w:sz w:val="24"/>
          <w:szCs w:val="24"/>
        </w:rPr>
        <w:t>i wyznania, jeżeli ich cele statutowe obejmują prowadzenie działalności w zakresie wspierania rodziny i systemu pieczy zastępczej lub pomocy społecznej.</w:t>
      </w:r>
    </w:p>
    <w:p w:rsidR="00D57E7D" w:rsidRPr="004E54A9" w:rsidRDefault="00D57E7D" w:rsidP="007241A0">
      <w:pPr>
        <w:spacing w:before="120" w:after="0" w:line="360" w:lineRule="auto"/>
        <w:jc w:val="both"/>
        <w:rPr>
          <w:rFonts w:ascii="Times New Roman" w:hAnsi="Times New Roman"/>
          <w:sz w:val="24"/>
          <w:szCs w:val="24"/>
        </w:rPr>
      </w:pPr>
      <w:r w:rsidRPr="004E54A9">
        <w:rPr>
          <w:rFonts w:ascii="Times New Roman" w:hAnsi="Times New Roman"/>
          <w:sz w:val="24"/>
          <w:szCs w:val="24"/>
        </w:rPr>
        <w:t xml:space="preserve">W myśl dotychczas brzmiącego art. 106 ust. 4 pkt 2 lit. </w:t>
      </w:r>
      <w:r w:rsidR="00470ABC">
        <w:rPr>
          <w:rFonts w:ascii="Times New Roman" w:hAnsi="Times New Roman"/>
          <w:sz w:val="24"/>
          <w:szCs w:val="24"/>
        </w:rPr>
        <w:t>e ustawy</w:t>
      </w:r>
      <w:r w:rsidRPr="004E54A9">
        <w:rPr>
          <w:rFonts w:ascii="Times New Roman" w:hAnsi="Times New Roman"/>
          <w:sz w:val="24"/>
          <w:szCs w:val="24"/>
        </w:rPr>
        <w:t>, wojewoda wydaje zezwolenie na prowadzenie placówki opiekuńczo-wychowawczej na wniosek, jeżeli podmiot występujący o zezwolenie przedstawi</w:t>
      </w:r>
      <w:r w:rsidR="004E54A9" w:rsidRPr="004E54A9">
        <w:rPr>
          <w:rFonts w:ascii="Times New Roman" w:hAnsi="Times New Roman"/>
          <w:sz w:val="24"/>
          <w:szCs w:val="24"/>
        </w:rPr>
        <w:t xml:space="preserve"> </w:t>
      </w:r>
      <w:r w:rsidRPr="004E54A9">
        <w:rPr>
          <w:rFonts w:ascii="Times New Roman" w:hAnsi="Times New Roman"/>
          <w:sz w:val="24"/>
          <w:szCs w:val="24"/>
        </w:rPr>
        <w:t>pozytywną opinię starosty powiatu, na terenie którego będzie prowadzona placówka opiekuńczo-wychowawcza, w przypadku placówki opiekuńczo</w:t>
      </w:r>
      <w:r w:rsidR="00AB047E">
        <w:rPr>
          <w:rFonts w:ascii="Times New Roman" w:hAnsi="Times New Roman"/>
          <w:sz w:val="24"/>
          <w:szCs w:val="24"/>
        </w:rPr>
        <w:noBreakHyphen/>
      </w:r>
      <w:r w:rsidRPr="004E54A9">
        <w:rPr>
          <w:rFonts w:ascii="Times New Roman" w:hAnsi="Times New Roman"/>
          <w:sz w:val="24"/>
          <w:szCs w:val="24"/>
        </w:rPr>
        <w:t>wychowawczej organizowanej przez podmiot, któremu powiat zlecił</w:t>
      </w:r>
      <w:r w:rsidRPr="004E54A9">
        <w:rPr>
          <w:rFonts w:ascii="Times New Roman" w:hAnsi="Times New Roman"/>
          <w:b/>
          <w:sz w:val="24"/>
          <w:szCs w:val="24"/>
        </w:rPr>
        <w:t xml:space="preserve"> </w:t>
      </w:r>
      <w:r w:rsidRPr="004E54A9">
        <w:rPr>
          <w:rFonts w:ascii="Times New Roman" w:hAnsi="Times New Roman"/>
          <w:sz w:val="24"/>
          <w:szCs w:val="24"/>
        </w:rPr>
        <w:t>realizację tego zadania. Przepis ten budzi</w:t>
      </w:r>
      <w:r w:rsidR="00015DB2">
        <w:rPr>
          <w:rFonts w:ascii="Times New Roman" w:hAnsi="Times New Roman"/>
          <w:sz w:val="24"/>
          <w:szCs w:val="24"/>
        </w:rPr>
        <w:t xml:space="preserve"> wątpliwości interpretacyjne. W </w:t>
      </w:r>
      <w:r w:rsidRPr="004E54A9">
        <w:rPr>
          <w:rFonts w:ascii="Times New Roman" w:hAnsi="Times New Roman"/>
          <w:sz w:val="24"/>
          <w:szCs w:val="24"/>
        </w:rPr>
        <w:t>przypadku przyjęcia stanowiska, że zlecenie realizacji zadania polegającego na prowadzeniu placówki powinno poprzedzać wydanie zezwolenia</w:t>
      </w:r>
      <w:r w:rsidR="004E54A9" w:rsidRPr="004E54A9">
        <w:rPr>
          <w:rFonts w:ascii="Times New Roman" w:hAnsi="Times New Roman"/>
          <w:sz w:val="24"/>
          <w:szCs w:val="24"/>
        </w:rPr>
        <w:t xml:space="preserve"> </w:t>
      </w:r>
      <w:r w:rsidRPr="004E54A9">
        <w:rPr>
          <w:rFonts w:ascii="Times New Roman" w:hAnsi="Times New Roman"/>
          <w:sz w:val="24"/>
          <w:szCs w:val="24"/>
        </w:rPr>
        <w:t>na p</w:t>
      </w:r>
      <w:r w:rsidR="006F5846">
        <w:rPr>
          <w:rFonts w:ascii="Times New Roman" w:hAnsi="Times New Roman"/>
          <w:sz w:val="24"/>
          <w:szCs w:val="24"/>
        </w:rPr>
        <w:t xml:space="preserve">rowadzenie placówki, </w:t>
      </w:r>
      <w:r w:rsidR="00501D7C">
        <w:rPr>
          <w:rFonts w:ascii="Times New Roman" w:hAnsi="Times New Roman"/>
          <w:sz w:val="24"/>
          <w:szCs w:val="24"/>
        </w:rPr>
        <w:t>niezasadny</w:t>
      </w:r>
      <w:r w:rsidRPr="004E54A9">
        <w:rPr>
          <w:rFonts w:ascii="Times New Roman" w:hAnsi="Times New Roman"/>
          <w:sz w:val="24"/>
          <w:szCs w:val="24"/>
        </w:rPr>
        <w:t xml:space="preserve"> wydaje się być wymóg przedstawienia wraz</w:t>
      </w:r>
      <w:r w:rsidR="004E54A9" w:rsidRPr="004E54A9">
        <w:rPr>
          <w:rFonts w:ascii="Times New Roman" w:hAnsi="Times New Roman"/>
          <w:sz w:val="24"/>
          <w:szCs w:val="24"/>
        </w:rPr>
        <w:t xml:space="preserve"> </w:t>
      </w:r>
      <w:r w:rsidR="00015DB2">
        <w:rPr>
          <w:rFonts w:ascii="Times New Roman" w:hAnsi="Times New Roman"/>
          <w:sz w:val="24"/>
          <w:szCs w:val="24"/>
        </w:rPr>
        <w:t>z wnioskiem o </w:t>
      </w:r>
      <w:r w:rsidRPr="004E54A9">
        <w:rPr>
          <w:rFonts w:ascii="Times New Roman" w:hAnsi="Times New Roman"/>
          <w:sz w:val="24"/>
          <w:szCs w:val="24"/>
        </w:rPr>
        <w:t>wydanie zezwolenia na prowadzenie placówki pozytywnej opinii starosty powiatu</w:t>
      </w:r>
      <w:r w:rsidR="00A777B5" w:rsidRPr="004E54A9">
        <w:rPr>
          <w:rFonts w:ascii="Times New Roman" w:hAnsi="Times New Roman"/>
          <w:sz w:val="24"/>
          <w:szCs w:val="24"/>
        </w:rPr>
        <w:t>,</w:t>
      </w:r>
      <w:r w:rsidRPr="004E54A9">
        <w:rPr>
          <w:rFonts w:ascii="Times New Roman" w:hAnsi="Times New Roman"/>
          <w:sz w:val="24"/>
          <w:szCs w:val="24"/>
        </w:rPr>
        <w:t xml:space="preserve"> na terenie którego będzie prowadzona placówka w przypadku, gdy jest to ten sam powiat</w:t>
      </w:r>
      <w:r w:rsidR="00B51FFA">
        <w:rPr>
          <w:rFonts w:ascii="Times New Roman" w:hAnsi="Times New Roman"/>
          <w:sz w:val="24"/>
          <w:szCs w:val="24"/>
        </w:rPr>
        <w:t>,</w:t>
      </w:r>
      <w:r w:rsidRPr="004E54A9">
        <w:rPr>
          <w:rFonts w:ascii="Times New Roman" w:hAnsi="Times New Roman"/>
          <w:sz w:val="24"/>
          <w:szCs w:val="24"/>
        </w:rPr>
        <w:t xml:space="preserve"> co powiat zlecający zadanie.</w:t>
      </w:r>
    </w:p>
    <w:p w:rsidR="00D57E7D" w:rsidRPr="004E54A9" w:rsidRDefault="00D57E7D" w:rsidP="007241A0">
      <w:pPr>
        <w:spacing w:before="120" w:after="0" w:line="360" w:lineRule="auto"/>
        <w:jc w:val="both"/>
        <w:rPr>
          <w:rFonts w:ascii="Times New Roman" w:hAnsi="Times New Roman"/>
          <w:sz w:val="24"/>
          <w:szCs w:val="24"/>
        </w:rPr>
      </w:pPr>
      <w:r w:rsidRPr="004E54A9">
        <w:rPr>
          <w:rFonts w:ascii="Times New Roman" w:hAnsi="Times New Roman"/>
          <w:sz w:val="24"/>
          <w:szCs w:val="24"/>
        </w:rPr>
        <w:t>Zaproponowany wyżej przepis przesądza, że podmioty,</w:t>
      </w:r>
      <w:r w:rsidR="00470ABC">
        <w:rPr>
          <w:rFonts w:ascii="Times New Roman" w:hAnsi="Times New Roman"/>
          <w:sz w:val="24"/>
          <w:szCs w:val="24"/>
        </w:rPr>
        <w:t xml:space="preserve"> o których mowa w art. 190 ust. </w:t>
      </w:r>
      <w:r w:rsidRPr="004E54A9">
        <w:rPr>
          <w:rFonts w:ascii="Times New Roman" w:hAnsi="Times New Roman"/>
          <w:sz w:val="24"/>
          <w:szCs w:val="24"/>
        </w:rPr>
        <w:t>1 ustawy, prowadzące placówki opiekuńczo-wychowawcze na podstawie zlecenia zadania, mogą ubiegać się o wydanie zezwolenia na prowadzenie placówki dopiero po zleceniu im realizacji tego zadania przez powiat. Przyjęcie stanowiska, iż podmiot niepubliczny zamierzający prowadzić placówkę opiekuńczo-wychowawczą najpierw musi uzyskać zezwolenie wojewody, a dopiero potem otrzymać od powiatu zlecenie realizacji tego zadania, prowadziłoby w praktyce do sytuacji, że w rejestrze placówek opiekuńczo-wychowawczych widniałaby duż</w:t>
      </w:r>
      <w:r w:rsidR="00470ABC">
        <w:rPr>
          <w:rFonts w:ascii="Times New Roman" w:hAnsi="Times New Roman"/>
          <w:sz w:val="24"/>
          <w:szCs w:val="24"/>
        </w:rPr>
        <w:t>a liczba placówek</w:t>
      </w:r>
      <w:r w:rsidR="00B51FFA">
        <w:rPr>
          <w:rFonts w:ascii="Times New Roman" w:hAnsi="Times New Roman"/>
          <w:sz w:val="24"/>
          <w:szCs w:val="24"/>
        </w:rPr>
        <w:t>,</w:t>
      </w:r>
      <w:r w:rsidR="00470ABC">
        <w:rPr>
          <w:rFonts w:ascii="Times New Roman" w:hAnsi="Times New Roman"/>
          <w:sz w:val="24"/>
          <w:szCs w:val="24"/>
        </w:rPr>
        <w:t xml:space="preserve"> podczas gdy w </w:t>
      </w:r>
      <w:r w:rsidRPr="004E54A9">
        <w:rPr>
          <w:rFonts w:ascii="Times New Roman" w:hAnsi="Times New Roman"/>
          <w:sz w:val="24"/>
          <w:szCs w:val="24"/>
        </w:rPr>
        <w:t xml:space="preserve">rzeczywistości większość z nich nigdy nie rozpoczęłaby swojej działalności, co znacznie utrudniałoby umieszczanie dzieci w instytucjonalnej pieczy zastępczej. </w:t>
      </w:r>
    </w:p>
    <w:p w:rsidR="000345F8" w:rsidRPr="004E54A9" w:rsidRDefault="000345F8"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ustawy</w:t>
      </w:r>
      <w:r w:rsidR="00F635B7" w:rsidRPr="004E54A9">
        <w:rPr>
          <w:rFonts w:ascii="Times New Roman" w:hAnsi="Times New Roman"/>
          <w:color w:val="000000"/>
          <w:sz w:val="24"/>
          <w:szCs w:val="24"/>
        </w:rPr>
        <w:t xml:space="preserve"> w </w:t>
      </w:r>
      <w:r w:rsidR="008710FA">
        <w:rPr>
          <w:rFonts w:ascii="Times New Roman" w:hAnsi="Times New Roman"/>
          <w:color w:val="000000"/>
          <w:sz w:val="24"/>
          <w:szCs w:val="24"/>
        </w:rPr>
        <w:t xml:space="preserve">art. 1 pkt 62 (zmiana </w:t>
      </w:r>
      <w:r w:rsidR="00F635B7" w:rsidRPr="004E54A9">
        <w:rPr>
          <w:rFonts w:ascii="Times New Roman" w:hAnsi="Times New Roman"/>
          <w:color w:val="000000"/>
          <w:sz w:val="24"/>
          <w:szCs w:val="24"/>
        </w:rPr>
        <w:t>art.</w:t>
      </w:r>
      <w:r w:rsidR="00723D7A" w:rsidRPr="004E54A9">
        <w:rPr>
          <w:rFonts w:ascii="Times New Roman" w:hAnsi="Times New Roman"/>
          <w:color w:val="000000"/>
          <w:sz w:val="24"/>
          <w:szCs w:val="24"/>
        </w:rPr>
        <w:t xml:space="preserve"> </w:t>
      </w:r>
      <w:r w:rsidR="00F635B7" w:rsidRPr="004E54A9">
        <w:rPr>
          <w:rFonts w:ascii="Times New Roman" w:hAnsi="Times New Roman"/>
          <w:color w:val="000000"/>
          <w:sz w:val="24"/>
          <w:szCs w:val="24"/>
        </w:rPr>
        <w:t>106</w:t>
      </w:r>
      <w:r w:rsidR="008710FA">
        <w:rPr>
          <w:rFonts w:ascii="Times New Roman" w:hAnsi="Times New Roman"/>
          <w:color w:val="000000"/>
          <w:sz w:val="24"/>
          <w:szCs w:val="24"/>
        </w:rPr>
        <w:t xml:space="preserve"> ustawy)</w:t>
      </w:r>
      <w:r w:rsidR="00F635B7" w:rsidRPr="004E54A9">
        <w:rPr>
          <w:rFonts w:ascii="Times New Roman" w:hAnsi="Times New Roman"/>
          <w:color w:val="000000"/>
          <w:sz w:val="24"/>
          <w:szCs w:val="24"/>
        </w:rPr>
        <w:t xml:space="preserve"> </w:t>
      </w:r>
      <w:r w:rsidRPr="004E54A9">
        <w:rPr>
          <w:rFonts w:ascii="Times New Roman" w:hAnsi="Times New Roman"/>
          <w:color w:val="000000"/>
          <w:sz w:val="24"/>
          <w:szCs w:val="24"/>
        </w:rPr>
        <w:t>wprowadza zasadę, że zmiana siedziby placówki opiekuńczo</w:t>
      </w:r>
      <w:r w:rsidR="00AB047E">
        <w:rPr>
          <w:rFonts w:ascii="Times New Roman" w:hAnsi="Times New Roman"/>
          <w:color w:val="000000"/>
          <w:sz w:val="24"/>
          <w:szCs w:val="24"/>
        </w:rPr>
        <w:noBreakHyphen/>
      </w:r>
      <w:r w:rsidRPr="004E54A9">
        <w:rPr>
          <w:rFonts w:ascii="Times New Roman" w:hAnsi="Times New Roman"/>
          <w:color w:val="000000"/>
          <w:sz w:val="24"/>
          <w:szCs w:val="24"/>
        </w:rPr>
        <w:t xml:space="preserve">wychowawczej oraz zmiana jej formy wymaga zmiany </w:t>
      </w:r>
      <w:r w:rsidR="008360E4" w:rsidRPr="004E54A9">
        <w:rPr>
          <w:rFonts w:ascii="Times New Roman" w:hAnsi="Times New Roman"/>
          <w:color w:val="000000"/>
          <w:sz w:val="24"/>
          <w:szCs w:val="24"/>
        </w:rPr>
        <w:t xml:space="preserve">zezwolenia </w:t>
      </w:r>
      <w:r w:rsidR="00B4447E" w:rsidRPr="004E54A9">
        <w:rPr>
          <w:rFonts w:ascii="Times New Roman" w:hAnsi="Times New Roman"/>
          <w:color w:val="000000"/>
          <w:sz w:val="24"/>
          <w:szCs w:val="24"/>
        </w:rPr>
        <w:t>na</w:t>
      </w:r>
      <w:r w:rsidR="004E54A9" w:rsidRPr="004E54A9">
        <w:rPr>
          <w:rFonts w:ascii="Times New Roman" w:hAnsi="Times New Roman"/>
          <w:color w:val="000000"/>
          <w:sz w:val="24"/>
          <w:szCs w:val="24"/>
        </w:rPr>
        <w:t xml:space="preserve"> </w:t>
      </w:r>
      <w:r w:rsidR="00140B6E" w:rsidRPr="004E54A9">
        <w:rPr>
          <w:rFonts w:ascii="Times New Roman" w:hAnsi="Times New Roman"/>
          <w:color w:val="000000"/>
          <w:sz w:val="24"/>
          <w:szCs w:val="24"/>
        </w:rPr>
        <w:t>prowadzenie placówki. Obecnie przepisy ustawy nie regulują tych kwestii.</w:t>
      </w:r>
      <w:r w:rsidR="0023722C" w:rsidRPr="004E54A9">
        <w:rPr>
          <w:rFonts w:ascii="Times New Roman" w:hAnsi="Times New Roman"/>
          <w:color w:val="000000"/>
          <w:sz w:val="24"/>
          <w:szCs w:val="24"/>
        </w:rPr>
        <w:t xml:space="preserve"> </w:t>
      </w:r>
    </w:p>
    <w:p w:rsidR="00607310" w:rsidRPr="004E54A9" w:rsidRDefault="008378ED"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Kolejną</w:t>
      </w:r>
      <w:r w:rsidR="007A5D76" w:rsidRPr="004E54A9">
        <w:rPr>
          <w:rFonts w:ascii="Times New Roman" w:eastAsia="Times New Roman" w:hAnsi="Times New Roman"/>
          <w:color w:val="000000"/>
          <w:sz w:val="24"/>
          <w:szCs w:val="24"/>
          <w:lang w:eastAsia="pl-PL"/>
        </w:rPr>
        <w:t xml:space="preserve"> zmian</w:t>
      </w:r>
      <w:r w:rsidR="00501D7C">
        <w:rPr>
          <w:rFonts w:ascii="Times New Roman" w:eastAsia="Times New Roman" w:hAnsi="Times New Roman"/>
          <w:color w:val="000000"/>
          <w:sz w:val="24"/>
          <w:szCs w:val="24"/>
          <w:lang w:eastAsia="pl-PL"/>
        </w:rPr>
        <w:t>ę</w:t>
      </w:r>
      <w:r w:rsidR="007A5D76" w:rsidRPr="004E54A9">
        <w:rPr>
          <w:rFonts w:ascii="Times New Roman" w:eastAsia="Times New Roman" w:hAnsi="Times New Roman"/>
          <w:color w:val="000000"/>
          <w:sz w:val="24"/>
          <w:szCs w:val="24"/>
          <w:lang w:eastAsia="pl-PL"/>
        </w:rPr>
        <w:t xml:space="preserve"> w </w:t>
      </w:r>
      <w:r w:rsidR="0061445F" w:rsidRPr="004E54A9">
        <w:rPr>
          <w:rFonts w:ascii="Times New Roman" w:eastAsia="Times New Roman" w:hAnsi="Times New Roman"/>
          <w:color w:val="000000"/>
          <w:sz w:val="24"/>
          <w:szCs w:val="24"/>
          <w:lang w:eastAsia="pl-PL"/>
        </w:rPr>
        <w:t>art. 106 ustawy wprowadzono</w:t>
      </w:r>
      <w:r w:rsidR="00FD03EF" w:rsidRPr="004E54A9">
        <w:rPr>
          <w:rFonts w:ascii="Times New Roman" w:eastAsia="Times New Roman" w:hAnsi="Times New Roman"/>
          <w:color w:val="000000"/>
          <w:sz w:val="24"/>
          <w:szCs w:val="24"/>
          <w:lang w:eastAsia="pl-PL"/>
        </w:rPr>
        <w:t>,</w:t>
      </w:r>
      <w:r w:rsidR="0061445F" w:rsidRPr="004E54A9">
        <w:rPr>
          <w:rFonts w:ascii="Times New Roman" w:eastAsia="Times New Roman" w:hAnsi="Times New Roman"/>
          <w:color w:val="000000"/>
          <w:sz w:val="24"/>
          <w:szCs w:val="24"/>
          <w:lang w:eastAsia="pl-PL"/>
        </w:rPr>
        <w:t xml:space="preserve"> jako nową przesłankę cofnięcia </w:t>
      </w:r>
      <w:r w:rsidR="001447FC" w:rsidRPr="004E54A9">
        <w:rPr>
          <w:rFonts w:ascii="Times New Roman" w:eastAsia="Times New Roman" w:hAnsi="Times New Roman"/>
          <w:color w:val="000000"/>
          <w:sz w:val="24"/>
          <w:szCs w:val="24"/>
          <w:lang w:eastAsia="pl-PL"/>
        </w:rPr>
        <w:t xml:space="preserve">zezwolenia </w:t>
      </w:r>
      <w:r w:rsidR="0061445F" w:rsidRPr="004E54A9">
        <w:rPr>
          <w:rFonts w:ascii="Times New Roman" w:eastAsia="Times New Roman" w:hAnsi="Times New Roman"/>
          <w:color w:val="000000"/>
          <w:sz w:val="24"/>
          <w:szCs w:val="24"/>
          <w:lang w:eastAsia="pl-PL"/>
        </w:rPr>
        <w:t>na prowadzenie placówki opiekuńczo-wychowawczej</w:t>
      </w:r>
      <w:r w:rsidR="00FD03EF" w:rsidRPr="004E54A9">
        <w:rPr>
          <w:rFonts w:ascii="Times New Roman" w:eastAsia="Times New Roman" w:hAnsi="Times New Roman"/>
          <w:color w:val="000000"/>
          <w:sz w:val="24"/>
          <w:szCs w:val="24"/>
          <w:lang w:eastAsia="pl-PL"/>
        </w:rPr>
        <w:t>,</w:t>
      </w:r>
      <w:r w:rsidR="0061445F" w:rsidRPr="004E54A9">
        <w:rPr>
          <w:rFonts w:ascii="Times New Roman" w:eastAsia="Times New Roman" w:hAnsi="Times New Roman"/>
          <w:color w:val="000000"/>
          <w:sz w:val="24"/>
          <w:szCs w:val="24"/>
          <w:lang w:eastAsia="pl-PL"/>
        </w:rPr>
        <w:t xml:space="preserve"> rozwiązani</w:t>
      </w:r>
      <w:r w:rsidR="00707F20" w:rsidRPr="004E54A9">
        <w:rPr>
          <w:rFonts w:ascii="Times New Roman" w:eastAsia="Times New Roman" w:hAnsi="Times New Roman"/>
          <w:color w:val="000000"/>
          <w:sz w:val="24"/>
          <w:szCs w:val="24"/>
          <w:lang w:eastAsia="pl-PL"/>
        </w:rPr>
        <w:t>e</w:t>
      </w:r>
      <w:r w:rsidR="00B4447E" w:rsidRPr="004E54A9">
        <w:rPr>
          <w:rFonts w:ascii="Times New Roman" w:eastAsia="Times New Roman" w:hAnsi="Times New Roman"/>
          <w:color w:val="000000"/>
          <w:sz w:val="24"/>
          <w:szCs w:val="24"/>
          <w:lang w:eastAsia="pl-PL"/>
        </w:rPr>
        <w:t xml:space="preserve"> umowy, </w:t>
      </w:r>
      <w:r w:rsidR="000D700B" w:rsidRPr="004E54A9">
        <w:rPr>
          <w:rFonts w:ascii="Times New Roman" w:eastAsia="Times New Roman" w:hAnsi="Times New Roman"/>
          <w:color w:val="000000"/>
          <w:sz w:val="24"/>
          <w:szCs w:val="24"/>
          <w:lang w:eastAsia="pl-PL"/>
        </w:rPr>
        <w:t>na</w:t>
      </w:r>
      <w:r w:rsidR="004E54A9" w:rsidRPr="004E54A9">
        <w:rPr>
          <w:rFonts w:ascii="Times New Roman" w:eastAsia="Times New Roman" w:hAnsi="Times New Roman"/>
          <w:color w:val="000000"/>
          <w:sz w:val="24"/>
          <w:szCs w:val="24"/>
          <w:lang w:eastAsia="pl-PL"/>
        </w:rPr>
        <w:t xml:space="preserve"> </w:t>
      </w:r>
      <w:r w:rsidR="0061445F" w:rsidRPr="004E54A9">
        <w:rPr>
          <w:rFonts w:ascii="Times New Roman" w:eastAsia="Times New Roman" w:hAnsi="Times New Roman"/>
          <w:color w:val="000000"/>
          <w:sz w:val="24"/>
          <w:szCs w:val="24"/>
          <w:lang w:eastAsia="pl-PL"/>
        </w:rPr>
        <w:t>podstawie której powiat zlecił określonemu podmiotowi realizację zadania polegającego</w:t>
      </w:r>
      <w:r w:rsidR="004E54A9" w:rsidRPr="004E54A9">
        <w:rPr>
          <w:rFonts w:ascii="Times New Roman" w:eastAsia="Times New Roman" w:hAnsi="Times New Roman"/>
          <w:color w:val="000000"/>
          <w:sz w:val="24"/>
          <w:szCs w:val="24"/>
          <w:lang w:eastAsia="pl-PL"/>
        </w:rPr>
        <w:t xml:space="preserve"> </w:t>
      </w:r>
      <w:r w:rsidR="0061445F" w:rsidRPr="004E54A9">
        <w:rPr>
          <w:rFonts w:ascii="Times New Roman" w:eastAsia="Times New Roman" w:hAnsi="Times New Roman"/>
          <w:color w:val="000000"/>
          <w:sz w:val="24"/>
          <w:szCs w:val="24"/>
          <w:lang w:eastAsia="pl-PL"/>
        </w:rPr>
        <w:t>na prowadzeniu placówki. Obecnie brak jest w ustawie takiej przesłanki. Pl</w:t>
      </w:r>
      <w:r w:rsidR="00B4447E" w:rsidRPr="004E54A9">
        <w:rPr>
          <w:rFonts w:ascii="Times New Roman" w:eastAsia="Times New Roman" w:hAnsi="Times New Roman"/>
          <w:color w:val="000000"/>
          <w:sz w:val="24"/>
          <w:szCs w:val="24"/>
          <w:lang w:eastAsia="pl-PL"/>
        </w:rPr>
        <w:t>acówki niepubliczne działają na</w:t>
      </w:r>
      <w:r w:rsidR="004E54A9" w:rsidRPr="004E54A9">
        <w:rPr>
          <w:rFonts w:ascii="Times New Roman" w:eastAsia="Times New Roman" w:hAnsi="Times New Roman"/>
          <w:color w:val="000000"/>
          <w:sz w:val="24"/>
          <w:szCs w:val="24"/>
          <w:lang w:eastAsia="pl-PL"/>
        </w:rPr>
        <w:t xml:space="preserve"> </w:t>
      </w:r>
      <w:r w:rsidR="0061445F" w:rsidRPr="004E54A9">
        <w:rPr>
          <w:rFonts w:ascii="Times New Roman" w:eastAsia="Times New Roman" w:hAnsi="Times New Roman"/>
          <w:color w:val="000000"/>
          <w:sz w:val="24"/>
          <w:szCs w:val="24"/>
          <w:lang w:eastAsia="pl-PL"/>
        </w:rPr>
        <w:t>podstawie zlecenia realizacji zad</w:t>
      </w:r>
      <w:r w:rsidR="000D700B" w:rsidRPr="004E54A9">
        <w:rPr>
          <w:rFonts w:ascii="Times New Roman" w:eastAsia="Times New Roman" w:hAnsi="Times New Roman"/>
          <w:color w:val="000000"/>
          <w:sz w:val="24"/>
          <w:szCs w:val="24"/>
          <w:lang w:eastAsia="pl-PL"/>
        </w:rPr>
        <w:t>ania, o którym mowa w ustawie</w:t>
      </w:r>
      <w:r w:rsidR="00015DB2">
        <w:rPr>
          <w:rFonts w:ascii="Times New Roman" w:eastAsia="Times New Roman" w:hAnsi="Times New Roman"/>
          <w:color w:val="000000"/>
          <w:sz w:val="24"/>
          <w:szCs w:val="24"/>
          <w:lang w:eastAsia="pl-PL"/>
        </w:rPr>
        <w:t xml:space="preserve"> </w:t>
      </w:r>
      <w:r w:rsidR="00832F40">
        <w:rPr>
          <w:rFonts w:ascii="Times New Roman" w:eastAsia="Times New Roman" w:hAnsi="Times New Roman"/>
          <w:color w:val="000000"/>
          <w:sz w:val="24"/>
          <w:szCs w:val="24"/>
          <w:lang w:eastAsia="pl-PL"/>
        </w:rPr>
        <w:t xml:space="preserve">z dnia 24 kwietnia 2003 r. </w:t>
      </w:r>
      <w:r w:rsidR="000D700B" w:rsidRPr="004E54A9">
        <w:rPr>
          <w:rFonts w:ascii="Times New Roman" w:eastAsia="Times New Roman" w:hAnsi="Times New Roman"/>
          <w:color w:val="000000"/>
          <w:sz w:val="24"/>
          <w:szCs w:val="24"/>
          <w:lang w:eastAsia="pl-PL"/>
        </w:rPr>
        <w:t>o</w:t>
      </w:r>
      <w:r w:rsidR="004E54A9" w:rsidRPr="004E54A9">
        <w:rPr>
          <w:rFonts w:ascii="Times New Roman" w:eastAsia="Times New Roman" w:hAnsi="Times New Roman"/>
          <w:color w:val="000000"/>
          <w:sz w:val="24"/>
          <w:szCs w:val="24"/>
          <w:lang w:eastAsia="pl-PL"/>
        </w:rPr>
        <w:t xml:space="preserve"> </w:t>
      </w:r>
      <w:r w:rsidR="0061445F" w:rsidRPr="004E54A9">
        <w:rPr>
          <w:rFonts w:ascii="Times New Roman" w:eastAsia="Times New Roman" w:hAnsi="Times New Roman"/>
          <w:color w:val="000000"/>
          <w:sz w:val="24"/>
          <w:szCs w:val="24"/>
          <w:lang w:eastAsia="pl-PL"/>
        </w:rPr>
        <w:t>dział</w:t>
      </w:r>
      <w:r w:rsidR="00015DB2">
        <w:rPr>
          <w:rFonts w:ascii="Times New Roman" w:eastAsia="Times New Roman" w:hAnsi="Times New Roman"/>
          <w:color w:val="000000"/>
          <w:sz w:val="24"/>
          <w:szCs w:val="24"/>
          <w:lang w:eastAsia="pl-PL"/>
        </w:rPr>
        <w:t>alności pożytku publicznego i o </w:t>
      </w:r>
      <w:r w:rsidR="0061445F" w:rsidRPr="004E54A9">
        <w:rPr>
          <w:rFonts w:ascii="Times New Roman" w:eastAsia="Times New Roman" w:hAnsi="Times New Roman"/>
          <w:color w:val="000000"/>
          <w:sz w:val="24"/>
          <w:szCs w:val="24"/>
          <w:lang w:eastAsia="pl-PL"/>
        </w:rPr>
        <w:t>wolontariacie</w:t>
      </w:r>
      <w:r w:rsidR="00832F40">
        <w:rPr>
          <w:rFonts w:ascii="Times New Roman" w:eastAsia="Times New Roman" w:hAnsi="Times New Roman"/>
          <w:color w:val="000000"/>
          <w:sz w:val="24"/>
          <w:szCs w:val="24"/>
          <w:lang w:eastAsia="pl-PL"/>
        </w:rPr>
        <w:t xml:space="preserve"> (Dz. U. z 2018 r. poz. 450, z późn. zm.)</w:t>
      </w:r>
      <w:r w:rsidR="0061445F" w:rsidRPr="004E54A9">
        <w:rPr>
          <w:rFonts w:ascii="Times New Roman" w:eastAsia="Times New Roman" w:hAnsi="Times New Roman"/>
          <w:color w:val="000000"/>
          <w:sz w:val="24"/>
          <w:szCs w:val="24"/>
          <w:lang w:eastAsia="pl-PL"/>
        </w:rPr>
        <w:t xml:space="preserve">. </w:t>
      </w:r>
      <w:r w:rsidR="000D700B" w:rsidRPr="004E54A9">
        <w:rPr>
          <w:rFonts w:ascii="Times New Roman" w:eastAsia="Times New Roman" w:hAnsi="Times New Roman"/>
          <w:color w:val="000000"/>
          <w:sz w:val="24"/>
          <w:szCs w:val="24"/>
          <w:lang w:eastAsia="pl-PL"/>
        </w:rPr>
        <w:t>W przypadku rozwiązania umowy w</w:t>
      </w:r>
      <w:r w:rsidR="004E54A9" w:rsidRPr="004E54A9">
        <w:rPr>
          <w:rFonts w:ascii="Times New Roman" w:eastAsia="Times New Roman" w:hAnsi="Times New Roman"/>
          <w:color w:val="000000"/>
          <w:sz w:val="24"/>
          <w:szCs w:val="24"/>
          <w:lang w:eastAsia="pl-PL"/>
        </w:rPr>
        <w:t xml:space="preserve"> </w:t>
      </w:r>
      <w:r w:rsidR="0061445F" w:rsidRPr="004E54A9">
        <w:rPr>
          <w:rFonts w:ascii="Times New Roman" w:eastAsia="Times New Roman" w:hAnsi="Times New Roman"/>
          <w:color w:val="000000"/>
          <w:sz w:val="24"/>
          <w:szCs w:val="24"/>
          <w:lang w:eastAsia="pl-PL"/>
        </w:rPr>
        <w:t>przedmiocie realizacji zadania polegającego na prowadzeniu placówki opiekuńczo-wychowawczej, brak jest podstaw prawnych do funkcjonowania placówki.</w:t>
      </w:r>
      <w:r w:rsidR="00707F20" w:rsidRPr="004E54A9">
        <w:rPr>
          <w:rFonts w:ascii="Times New Roman" w:eastAsia="Times New Roman" w:hAnsi="Times New Roman"/>
          <w:color w:val="000000"/>
          <w:sz w:val="24"/>
          <w:szCs w:val="24"/>
          <w:lang w:eastAsia="pl-PL"/>
        </w:rPr>
        <w:t xml:space="preserve"> </w:t>
      </w:r>
    </w:p>
    <w:p w:rsidR="00DF4D9A" w:rsidRPr="004E54A9" w:rsidRDefault="00113350"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Projekt ustawy w </w:t>
      </w:r>
      <w:r w:rsidR="00832F40">
        <w:rPr>
          <w:rFonts w:ascii="Times New Roman" w:eastAsia="Times New Roman" w:hAnsi="Times New Roman"/>
          <w:color w:val="000000"/>
          <w:sz w:val="24"/>
          <w:szCs w:val="24"/>
          <w:lang w:eastAsia="pl-PL"/>
        </w:rPr>
        <w:t xml:space="preserve">art. 1 pkt 62 (zmiana </w:t>
      </w:r>
      <w:r w:rsidRPr="004E54A9">
        <w:rPr>
          <w:rFonts w:ascii="Times New Roman" w:eastAsia="Times New Roman" w:hAnsi="Times New Roman"/>
          <w:color w:val="000000"/>
          <w:sz w:val="24"/>
          <w:szCs w:val="24"/>
          <w:lang w:eastAsia="pl-PL"/>
        </w:rPr>
        <w:t>art. 106</w:t>
      </w:r>
      <w:r w:rsidR="00832F40">
        <w:rPr>
          <w:rFonts w:ascii="Times New Roman" w:eastAsia="Times New Roman" w:hAnsi="Times New Roman"/>
          <w:color w:val="000000"/>
          <w:sz w:val="24"/>
          <w:szCs w:val="24"/>
          <w:lang w:eastAsia="pl-PL"/>
        </w:rPr>
        <w:t xml:space="preserve"> ustawy)</w:t>
      </w:r>
      <w:r w:rsidR="00803345" w:rsidRPr="004E54A9">
        <w:rPr>
          <w:rFonts w:ascii="Times New Roman" w:eastAsia="Times New Roman" w:hAnsi="Times New Roman"/>
          <w:color w:val="000000"/>
          <w:sz w:val="24"/>
          <w:szCs w:val="24"/>
          <w:lang w:eastAsia="pl-PL"/>
        </w:rPr>
        <w:t xml:space="preserve"> zakłada </w:t>
      </w:r>
      <w:r w:rsidR="003538E3" w:rsidRPr="004E54A9">
        <w:rPr>
          <w:rFonts w:ascii="Times New Roman" w:eastAsia="Times New Roman" w:hAnsi="Times New Roman"/>
          <w:color w:val="000000"/>
          <w:sz w:val="24"/>
          <w:szCs w:val="24"/>
          <w:lang w:eastAsia="pl-PL"/>
        </w:rPr>
        <w:t xml:space="preserve">również </w:t>
      </w:r>
      <w:r w:rsidR="00803345" w:rsidRPr="004E54A9">
        <w:rPr>
          <w:rFonts w:ascii="Times New Roman" w:eastAsia="Times New Roman" w:hAnsi="Times New Roman"/>
          <w:color w:val="000000"/>
          <w:sz w:val="24"/>
          <w:szCs w:val="24"/>
          <w:lang w:eastAsia="pl-PL"/>
        </w:rPr>
        <w:t>cof</w:t>
      </w:r>
      <w:r w:rsidR="003538E3" w:rsidRPr="004E54A9">
        <w:rPr>
          <w:rFonts w:ascii="Times New Roman" w:eastAsia="Times New Roman" w:hAnsi="Times New Roman"/>
          <w:color w:val="000000"/>
          <w:sz w:val="24"/>
          <w:szCs w:val="24"/>
          <w:lang w:eastAsia="pl-PL"/>
        </w:rPr>
        <w:t xml:space="preserve">nięcie </w:t>
      </w:r>
      <w:r w:rsidR="00803345" w:rsidRPr="004E54A9">
        <w:rPr>
          <w:rFonts w:ascii="Times New Roman" w:eastAsia="Times New Roman" w:hAnsi="Times New Roman"/>
          <w:color w:val="000000"/>
          <w:sz w:val="24"/>
          <w:szCs w:val="24"/>
          <w:lang w:eastAsia="pl-PL"/>
        </w:rPr>
        <w:t xml:space="preserve">zezwolenia na prowadzenie placówki opiekuńczo-wychowawczej w </w:t>
      </w:r>
      <w:r w:rsidR="003538E3" w:rsidRPr="004E54A9">
        <w:rPr>
          <w:rFonts w:ascii="Times New Roman" w:eastAsia="Times New Roman" w:hAnsi="Times New Roman"/>
          <w:color w:val="000000"/>
          <w:sz w:val="24"/>
          <w:szCs w:val="24"/>
          <w:lang w:eastAsia="pl-PL"/>
        </w:rPr>
        <w:t>szczególnie uzasadnionych przypadkach, jeżeli dobro dzieci umieszczonych w placówce jest zagrożone.</w:t>
      </w:r>
      <w:r w:rsidR="00076712" w:rsidRPr="004E54A9">
        <w:rPr>
          <w:rFonts w:ascii="Times New Roman" w:eastAsia="Times New Roman" w:hAnsi="Times New Roman"/>
          <w:color w:val="000000"/>
          <w:sz w:val="24"/>
          <w:szCs w:val="24"/>
          <w:lang w:eastAsia="pl-PL"/>
        </w:rPr>
        <w:t xml:space="preserve"> </w:t>
      </w:r>
      <w:r w:rsidR="00803345" w:rsidRPr="004E54A9">
        <w:rPr>
          <w:rFonts w:ascii="Times New Roman" w:eastAsia="Times New Roman" w:hAnsi="Times New Roman"/>
          <w:color w:val="000000"/>
          <w:sz w:val="24"/>
          <w:szCs w:val="24"/>
          <w:lang w:eastAsia="pl-PL"/>
        </w:rPr>
        <w:t>Obecnie</w:t>
      </w:r>
      <w:r w:rsidR="00076712" w:rsidRPr="004E54A9">
        <w:rPr>
          <w:rFonts w:ascii="Times New Roman" w:eastAsia="Times New Roman" w:hAnsi="Times New Roman"/>
          <w:color w:val="000000"/>
          <w:sz w:val="24"/>
          <w:szCs w:val="24"/>
          <w:lang w:eastAsia="pl-PL"/>
        </w:rPr>
        <w:t xml:space="preserve"> z</w:t>
      </w:r>
      <w:r w:rsidR="00803345" w:rsidRPr="004E54A9">
        <w:rPr>
          <w:rFonts w:ascii="Times New Roman" w:eastAsia="Times New Roman" w:hAnsi="Times New Roman"/>
          <w:color w:val="000000"/>
          <w:sz w:val="24"/>
          <w:szCs w:val="24"/>
          <w:lang w:eastAsia="pl-PL"/>
        </w:rPr>
        <w:t xml:space="preserve">godnie z art. 106 ust. 9 ustawy, </w:t>
      </w:r>
      <w:r w:rsidR="00803345" w:rsidRPr="004E54A9">
        <w:rPr>
          <w:rFonts w:ascii="Times New Roman" w:hAnsi="Times New Roman"/>
          <w:color w:val="000000"/>
          <w:sz w:val="24"/>
          <w:szCs w:val="24"/>
        </w:rPr>
        <w:t>j</w:t>
      </w:r>
      <w:r w:rsidR="00803345" w:rsidRPr="004E54A9">
        <w:rPr>
          <w:rFonts w:ascii="Times New Roman" w:eastAsia="Times New Roman" w:hAnsi="Times New Roman"/>
          <w:color w:val="000000"/>
          <w:sz w:val="24"/>
          <w:szCs w:val="24"/>
          <w:lang w:eastAsia="pl-PL"/>
        </w:rPr>
        <w:t>eżeli podmiot, któremu wydano zezwolenie na</w:t>
      </w:r>
      <w:r w:rsidR="004E54A9" w:rsidRPr="004E54A9">
        <w:rPr>
          <w:rFonts w:ascii="Times New Roman" w:eastAsia="Times New Roman" w:hAnsi="Times New Roman"/>
          <w:color w:val="000000"/>
          <w:sz w:val="24"/>
          <w:szCs w:val="24"/>
          <w:lang w:eastAsia="pl-PL"/>
        </w:rPr>
        <w:t xml:space="preserve"> </w:t>
      </w:r>
      <w:r w:rsidR="00803345" w:rsidRPr="004E54A9">
        <w:rPr>
          <w:rFonts w:ascii="Times New Roman" w:eastAsia="Times New Roman" w:hAnsi="Times New Roman"/>
          <w:color w:val="000000"/>
          <w:sz w:val="24"/>
          <w:szCs w:val="24"/>
          <w:lang w:eastAsia="pl-PL"/>
        </w:rPr>
        <w:t>prowadzenie placówki opiekuńczo-wychowawczej przestał spe</w:t>
      </w:r>
      <w:r w:rsidR="000D700B" w:rsidRPr="004E54A9">
        <w:rPr>
          <w:rFonts w:ascii="Times New Roman" w:eastAsia="Times New Roman" w:hAnsi="Times New Roman"/>
          <w:color w:val="000000"/>
          <w:sz w:val="24"/>
          <w:szCs w:val="24"/>
          <w:lang w:eastAsia="pl-PL"/>
        </w:rPr>
        <w:t>łniać warunki określone w</w:t>
      </w:r>
      <w:r w:rsidR="004E54A9" w:rsidRPr="004E54A9">
        <w:rPr>
          <w:rFonts w:ascii="Times New Roman" w:eastAsia="Times New Roman" w:hAnsi="Times New Roman"/>
          <w:color w:val="000000"/>
          <w:sz w:val="24"/>
          <w:szCs w:val="24"/>
          <w:lang w:eastAsia="pl-PL"/>
        </w:rPr>
        <w:t xml:space="preserve"> </w:t>
      </w:r>
      <w:r w:rsidR="00803345" w:rsidRPr="004E54A9">
        <w:rPr>
          <w:rFonts w:ascii="Times New Roman" w:eastAsia="Times New Roman" w:hAnsi="Times New Roman"/>
          <w:color w:val="000000"/>
          <w:sz w:val="24"/>
          <w:szCs w:val="24"/>
          <w:lang w:eastAsia="pl-PL"/>
        </w:rPr>
        <w:t>ustawie i standardy usług określone</w:t>
      </w:r>
      <w:r w:rsidR="004E54A9" w:rsidRPr="004E54A9">
        <w:rPr>
          <w:rFonts w:ascii="Times New Roman" w:eastAsia="Times New Roman" w:hAnsi="Times New Roman"/>
          <w:color w:val="000000"/>
          <w:sz w:val="24"/>
          <w:szCs w:val="24"/>
          <w:lang w:eastAsia="pl-PL"/>
        </w:rPr>
        <w:t xml:space="preserve"> </w:t>
      </w:r>
      <w:r w:rsidR="00803345" w:rsidRPr="004E54A9">
        <w:rPr>
          <w:rFonts w:ascii="Times New Roman" w:eastAsia="Times New Roman" w:hAnsi="Times New Roman"/>
          <w:color w:val="000000"/>
          <w:sz w:val="24"/>
          <w:szCs w:val="24"/>
          <w:lang w:eastAsia="pl-PL"/>
        </w:rPr>
        <w:t>w przepisach wydanych na podstawie art. 127</w:t>
      </w:r>
      <w:r w:rsidR="00723D7A" w:rsidRPr="004E54A9">
        <w:rPr>
          <w:rFonts w:ascii="Times New Roman" w:hAnsi="Times New Roman"/>
          <w:color w:val="000000"/>
          <w:sz w:val="24"/>
          <w:szCs w:val="24"/>
        </w:rPr>
        <w:t xml:space="preserve"> ustawy</w:t>
      </w:r>
      <w:r w:rsidR="00803345" w:rsidRPr="004E54A9">
        <w:rPr>
          <w:rFonts w:ascii="Times New Roman" w:eastAsia="Times New Roman" w:hAnsi="Times New Roman"/>
          <w:color w:val="000000"/>
          <w:sz w:val="24"/>
          <w:szCs w:val="24"/>
          <w:lang w:eastAsia="pl-PL"/>
        </w:rPr>
        <w:t>, wojewoda wyznacza dodatkowy termin na spełnienie t</w:t>
      </w:r>
      <w:r w:rsidR="000D700B" w:rsidRPr="004E54A9">
        <w:rPr>
          <w:rFonts w:ascii="Times New Roman" w:eastAsia="Times New Roman" w:hAnsi="Times New Roman"/>
          <w:color w:val="000000"/>
          <w:sz w:val="24"/>
          <w:szCs w:val="24"/>
          <w:lang w:eastAsia="pl-PL"/>
        </w:rPr>
        <w:t>ych warunków lub standardów. Po</w:t>
      </w:r>
      <w:r w:rsidR="00015DB2">
        <w:rPr>
          <w:rFonts w:ascii="Times New Roman" w:eastAsia="Times New Roman" w:hAnsi="Times New Roman"/>
          <w:color w:val="000000"/>
          <w:sz w:val="24"/>
          <w:szCs w:val="24"/>
          <w:lang w:eastAsia="pl-PL"/>
        </w:rPr>
        <w:t xml:space="preserve"> </w:t>
      </w:r>
      <w:r w:rsidR="00803345" w:rsidRPr="004E54A9">
        <w:rPr>
          <w:rFonts w:ascii="Times New Roman" w:eastAsia="Times New Roman" w:hAnsi="Times New Roman"/>
          <w:color w:val="000000"/>
          <w:sz w:val="24"/>
          <w:szCs w:val="24"/>
          <w:lang w:eastAsia="pl-PL"/>
        </w:rPr>
        <w:t>bezskutecznym upływie dodatkowego terminu wojewoda cofa zezwolenie na prowadzenie placówki opiekuńczo-wychowawczej.</w:t>
      </w:r>
      <w:r w:rsidR="00076712" w:rsidRPr="004E54A9">
        <w:rPr>
          <w:rFonts w:ascii="Times New Roman" w:eastAsia="Times New Roman" w:hAnsi="Times New Roman"/>
          <w:color w:val="000000"/>
          <w:sz w:val="24"/>
          <w:szCs w:val="24"/>
          <w:lang w:eastAsia="pl-PL"/>
        </w:rPr>
        <w:t xml:space="preserve"> </w:t>
      </w:r>
      <w:r w:rsidR="00015DB2">
        <w:rPr>
          <w:rFonts w:ascii="Times New Roman" w:eastAsia="Times New Roman" w:hAnsi="Times New Roman"/>
          <w:color w:val="000000"/>
          <w:sz w:val="24"/>
          <w:szCs w:val="24"/>
          <w:lang w:eastAsia="pl-PL"/>
        </w:rPr>
        <w:t>Występujące w </w:t>
      </w:r>
      <w:r w:rsidR="00803345" w:rsidRPr="004E54A9">
        <w:rPr>
          <w:rFonts w:ascii="Times New Roman" w:eastAsia="Times New Roman" w:hAnsi="Times New Roman"/>
          <w:color w:val="000000"/>
          <w:sz w:val="24"/>
          <w:szCs w:val="24"/>
          <w:lang w:eastAsia="pl-PL"/>
        </w:rPr>
        <w:t>praktyce przypadki zagrożenia dobra dziecka umieszczonego w placówce uzasadniają wprowadzenie szczególnej regulacji umożliwiającej szybkie cofnięcie zezwolenia na funkcjonowanie placówki.</w:t>
      </w:r>
      <w:r w:rsidR="003538E3" w:rsidRPr="004E54A9">
        <w:rPr>
          <w:rFonts w:ascii="Times New Roman" w:eastAsia="Times New Roman" w:hAnsi="Times New Roman"/>
          <w:color w:val="000000"/>
          <w:sz w:val="24"/>
          <w:szCs w:val="24"/>
          <w:lang w:eastAsia="pl-PL"/>
        </w:rPr>
        <w:t xml:space="preserve"> W związku z tym wprowadzono zasadę, że </w:t>
      </w:r>
      <w:r w:rsidR="00CF3A84" w:rsidRPr="004E54A9">
        <w:rPr>
          <w:rFonts w:ascii="Times New Roman" w:eastAsia="Times New Roman" w:hAnsi="Times New Roman"/>
          <w:color w:val="000000"/>
          <w:sz w:val="24"/>
          <w:szCs w:val="24"/>
          <w:lang w:eastAsia="pl-PL"/>
        </w:rPr>
        <w:t>cofnięcie zezwolenia na prowadzenie placówki w szczególnie uzasadnionych przypadkach, jeżeli dobro dzieci umieszczonych w placówce jest z</w:t>
      </w:r>
      <w:r w:rsidR="002F66A3" w:rsidRPr="004E54A9">
        <w:rPr>
          <w:rFonts w:ascii="Times New Roman" w:eastAsia="Times New Roman" w:hAnsi="Times New Roman"/>
          <w:color w:val="000000"/>
          <w:sz w:val="24"/>
          <w:szCs w:val="24"/>
          <w:lang w:eastAsia="pl-PL"/>
        </w:rPr>
        <w:t>agrożone</w:t>
      </w:r>
      <w:r w:rsidR="00832F40">
        <w:rPr>
          <w:rFonts w:ascii="Times New Roman" w:eastAsia="Times New Roman" w:hAnsi="Times New Roman"/>
          <w:color w:val="000000"/>
          <w:sz w:val="24"/>
          <w:szCs w:val="24"/>
          <w:lang w:eastAsia="pl-PL"/>
        </w:rPr>
        <w:t>,</w:t>
      </w:r>
      <w:r w:rsidR="002F66A3" w:rsidRPr="004E54A9">
        <w:rPr>
          <w:rFonts w:ascii="Times New Roman" w:eastAsia="Times New Roman" w:hAnsi="Times New Roman"/>
          <w:color w:val="000000"/>
          <w:sz w:val="24"/>
          <w:szCs w:val="24"/>
          <w:lang w:eastAsia="pl-PL"/>
        </w:rPr>
        <w:t xml:space="preserve"> następuje niezwłocznie</w:t>
      </w:r>
      <w:r w:rsidR="00CF3A84" w:rsidRPr="004E54A9">
        <w:rPr>
          <w:rFonts w:ascii="Times New Roman" w:eastAsia="Times New Roman" w:hAnsi="Times New Roman"/>
          <w:color w:val="000000"/>
          <w:sz w:val="24"/>
          <w:szCs w:val="24"/>
          <w:lang w:eastAsia="pl-PL"/>
        </w:rPr>
        <w:t>,</w:t>
      </w:r>
      <w:r w:rsidR="004E54A9" w:rsidRPr="004E54A9">
        <w:rPr>
          <w:rFonts w:ascii="Times New Roman" w:eastAsia="Times New Roman" w:hAnsi="Times New Roman"/>
          <w:color w:val="000000"/>
          <w:sz w:val="24"/>
          <w:szCs w:val="24"/>
          <w:lang w:eastAsia="pl-PL"/>
        </w:rPr>
        <w:t xml:space="preserve"> </w:t>
      </w:r>
      <w:r w:rsidR="00CF3A84" w:rsidRPr="004E54A9">
        <w:rPr>
          <w:rFonts w:ascii="Times New Roman" w:eastAsia="Times New Roman" w:hAnsi="Times New Roman"/>
          <w:color w:val="000000"/>
          <w:sz w:val="24"/>
          <w:szCs w:val="24"/>
          <w:lang w:eastAsia="pl-PL"/>
        </w:rPr>
        <w:t>a</w:t>
      </w:r>
      <w:r w:rsidR="00015DB2">
        <w:rPr>
          <w:rFonts w:ascii="Times New Roman" w:eastAsia="Times New Roman" w:hAnsi="Times New Roman"/>
          <w:color w:val="000000"/>
          <w:sz w:val="24"/>
          <w:szCs w:val="24"/>
          <w:lang w:eastAsia="pl-PL"/>
        </w:rPr>
        <w:t> </w:t>
      </w:r>
      <w:r w:rsidR="008A1AE9" w:rsidRPr="004E54A9">
        <w:rPr>
          <w:rFonts w:ascii="Times New Roman" w:eastAsia="Times New Roman" w:hAnsi="Times New Roman"/>
          <w:bCs/>
          <w:color w:val="000000"/>
          <w:sz w:val="24"/>
          <w:szCs w:val="24"/>
          <w:lang w:eastAsia="pl-PL"/>
        </w:rPr>
        <w:t>decyzji o</w:t>
      </w:r>
      <w:r w:rsidR="00015DB2">
        <w:rPr>
          <w:rFonts w:ascii="Times New Roman" w:eastAsia="Times New Roman" w:hAnsi="Times New Roman"/>
          <w:bCs/>
          <w:color w:val="000000"/>
          <w:sz w:val="24"/>
          <w:szCs w:val="24"/>
          <w:lang w:eastAsia="pl-PL"/>
        </w:rPr>
        <w:t xml:space="preserve"> </w:t>
      </w:r>
      <w:r w:rsidR="00EB6C67" w:rsidRPr="004E54A9">
        <w:rPr>
          <w:rFonts w:ascii="Times New Roman" w:eastAsia="Times New Roman" w:hAnsi="Times New Roman"/>
          <w:bCs/>
          <w:color w:val="000000"/>
          <w:sz w:val="24"/>
          <w:szCs w:val="24"/>
          <w:lang w:eastAsia="pl-PL"/>
        </w:rPr>
        <w:t xml:space="preserve">cofnięciu zezwolenia </w:t>
      </w:r>
      <w:r w:rsidR="00CF3A84" w:rsidRPr="004E54A9">
        <w:rPr>
          <w:rFonts w:ascii="Times New Roman" w:eastAsia="Times New Roman" w:hAnsi="Times New Roman"/>
          <w:bCs/>
          <w:color w:val="000000"/>
          <w:sz w:val="24"/>
          <w:szCs w:val="24"/>
          <w:lang w:eastAsia="pl-PL"/>
        </w:rPr>
        <w:t xml:space="preserve">wojewoda </w:t>
      </w:r>
      <w:r w:rsidR="00EB6C67" w:rsidRPr="004E54A9">
        <w:rPr>
          <w:rFonts w:ascii="Times New Roman" w:eastAsia="Times New Roman" w:hAnsi="Times New Roman"/>
          <w:color w:val="000000"/>
          <w:sz w:val="24"/>
          <w:szCs w:val="24"/>
          <w:lang w:eastAsia="pl-PL"/>
        </w:rPr>
        <w:t xml:space="preserve">nadaje </w:t>
      </w:r>
      <w:r w:rsidR="003538E3" w:rsidRPr="004E54A9">
        <w:rPr>
          <w:rFonts w:ascii="Times New Roman" w:eastAsia="Times New Roman" w:hAnsi="Times New Roman"/>
          <w:color w:val="000000"/>
          <w:sz w:val="24"/>
          <w:szCs w:val="24"/>
          <w:lang w:eastAsia="pl-PL"/>
        </w:rPr>
        <w:t>rygor natychmiastowej wykonalności.</w:t>
      </w:r>
    </w:p>
    <w:p w:rsidR="00761753" w:rsidRPr="004E54A9" w:rsidRDefault="00761753" w:rsidP="007241A0">
      <w:pPr>
        <w:pStyle w:val="ZARTzmar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Wprowadzono rozwiązanie polegające na tym, że w przypadku wydania przez wojewodę decyzji o cofnięciu zezwolenia, o którym mowa w art. 106 ust. 10 </w:t>
      </w:r>
      <w:r w:rsidR="00832F40">
        <w:rPr>
          <w:rFonts w:ascii="Times New Roman" w:hAnsi="Times New Roman" w:cs="Times New Roman"/>
          <w:color w:val="000000"/>
          <w:szCs w:val="24"/>
        </w:rPr>
        <w:t>lub</w:t>
      </w:r>
      <w:r w:rsidR="008B604D" w:rsidRPr="004E54A9">
        <w:rPr>
          <w:rFonts w:ascii="Times New Roman" w:hAnsi="Times New Roman" w:cs="Times New Roman"/>
          <w:color w:val="000000"/>
          <w:szCs w:val="24"/>
        </w:rPr>
        <w:t xml:space="preserve"> 10a</w:t>
      </w:r>
      <w:r w:rsidR="005C7522" w:rsidRPr="004E54A9">
        <w:rPr>
          <w:rFonts w:ascii="Times New Roman" w:hAnsi="Times New Roman" w:cs="Times New Roman"/>
          <w:color w:val="000000"/>
          <w:szCs w:val="24"/>
        </w:rPr>
        <w:t xml:space="preserve"> </w:t>
      </w:r>
      <w:r w:rsidR="00723D7A" w:rsidRPr="004E54A9">
        <w:rPr>
          <w:rFonts w:ascii="Times New Roman" w:hAnsi="Times New Roman" w:cs="Times New Roman"/>
          <w:color w:val="000000"/>
          <w:szCs w:val="24"/>
        </w:rPr>
        <w:t>ustawy</w:t>
      </w:r>
      <w:r w:rsidRPr="004E54A9">
        <w:rPr>
          <w:rFonts w:ascii="Times New Roman" w:hAnsi="Times New Roman" w:cs="Times New Roman"/>
          <w:color w:val="000000"/>
          <w:szCs w:val="24"/>
        </w:rPr>
        <w:t>,</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lub decyzji wyrażającej zgodę na likwidację placówki opiekuńczo</w:t>
      </w:r>
      <w:r w:rsidR="00AB047E">
        <w:rPr>
          <w:rFonts w:ascii="Times New Roman" w:hAnsi="Times New Roman" w:cs="Times New Roman"/>
          <w:color w:val="000000"/>
          <w:szCs w:val="24"/>
        </w:rPr>
        <w:noBreakHyphen/>
      </w:r>
      <w:r w:rsidRPr="004E54A9">
        <w:rPr>
          <w:rFonts w:ascii="Times New Roman" w:hAnsi="Times New Roman" w:cs="Times New Roman"/>
          <w:color w:val="000000"/>
          <w:szCs w:val="24"/>
        </w:rPr>
        <w:t>wyc</w:t>
      </w:r>
      <w:r w:rsidR="00B4447E" w:rsidRPr="004E54A9">
        <w:rPr>
          <w:rFonts w:ascii="Times New Roman" w:hAnsi="Times New Roman" w:cs="Times New Roman"/>
          <w:color w:val="000000"/>
          <w:szCs w:val="24"/>
        </w:rPr>
        <w:t>howawczej, o której mowa w</w:t>
      </w:r>
      <w:r w:rsidR="004E54A9" w:rsidRPr="004E54A9">
        <w:rPr>
          <w:rFonts w:ascii="Times New Roman" w:hAnsi="Times New Roman" w:cs="Times New Roman"/>
          <w:color w:val="000000"/>
          <w:szCs w:val="24"/>
        </w:rPr>
        <w:t xml:space="preserve"> </w:t>
      </w:r>
      <w:r w:rsidR="00B4447E" w:rsidRPr="004E54A9">
        <w:rPr>
          <w:rFonts w:ascii="Times New Roman" w:hAnsi="Times New Roman" w:cs="Times New Roman"/>
          <w:color w:val="000000"/>
          <w:szCs w:val="24"/>
        </w:rPr>
        <w:t>art.</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107 ust. 1</w:t>
      </w:r>
      <w:r w:rsidR="00723D7A" w:rsidRPr="004E54A9">
        <w:rPr>
          <w:rFonts w:ascii="Times New Roman" w:hAnsi="Times New Roman" w:cs="Times New Roman"/>
          <w:color w:val="000000"/>
          <w:szCs w:val="24"/>
        </w:rPr>
        <w:t xml:space="preserve"> ustawy</w:t>
      </w:r>
      <w:r w:rsidRPr="004E54A9">
        <w:rPr>
          <w:rFonts w:ascii="Times New Roman" w:hAnsi="Times New Roman" w:cs="Times New Roman"/>
          <w:color w:val="000000"/>
          <w:szCs w:val="24"/>
        </w:rPr>
        <w:t>, wojewoda:</w:t>
      </w:r>
    </w:p>
    <w:p w:rsidR="00761753" w:rsidRPr="004E54A9" w:rsidRDefault="007241A0" w:rsidP="007241A0">
      <w:pPr>
        <w:pStyle w:val="ZARTzmartartykuempunktem"/>
        <w:ind w:left="426" w:hanging="426"/>
        <w:rPr>
          <w:rFonts w:ascii="Times New Roman" w:hAnsi="Times New Roman" w:cs="Times New Roman"/>
          <w:color w:val="000000"/>
          <w:szCs w:val="24"/>
        </w:rPr>
      </w:pPr>
      <w:r>
        <w:rPr>
          <w:rFonts w:ascii="Times New Roman" w:hAnsi="Times New Roman" w:cs="Times New Roman"/>
          <w:color w:val="000000"/>
          <w:szCs w:val="24"/>
        </w:rPr>
        <w:t>1)</w:t>
      </w:r>
      <w:r>
        <w:rPr>
          <w:rFonts w:ascii="Times New Roman" w:hAnsi="Times New Roman" w:cs="Times New Roman"/>
          <w:color w:val="000000"/>
          <w:szCs w:val="24"/>
        </w:rPr>
        <w:tab/>
      </w:r>
      <w:r w:rsidR="00761753" w:rsidRPr="004E54A9">
        <w:rPr>
          <w:rFonts w:ascii="Times New Roman" w:hAnsi="Times New Roman" w:cs="Times New Roman"/>
          <w:color w:val="000000"/>
          <w:szCs w:val="24"/>
        </w:rPr>
        <w:t>do czasu zapewnienia dzieciom umieszczonym w tej placówce opiekuńczo</w:t>
      </w:r>
      <w:r w:rsidR="00AB047E">
        <w:rPr>
          <w:rFonts w:ascii="Times New Roman" w:hAnsi="Times New Roman" w:cs="Times New Roman"/>
          <w:color w:val="000000"/>
          <w:szCs w:val="24"/>
        </w:rPr>
        <w:noBreakHyphen/>
      </w:r>
      <w:r w:rsidR="00761753" w:rsidRPr="004E54A9">
        <w:rPr>
          <w:rFonts w:ascii="Times New Roman" w:hAnsi="Times New Roman" w:cs="Times New Roman"/>
          <w:color w:val="000000"/>
          <w:szCs w:val="24"/>
        </w:rPr>
        <w:t xml:space="preserve">wychowawczej opieki i wychowania w rodzinnych formach pieczy zastępczej albo w innej placówce opiekuńczo-wychowawczej </w:t>
      </w:r>
      <w:r w:rsidR="00761753" w:rsidRPr="004E54A9">
        <w:rPr>
          <w:rFonts w:ascii="Times New Roman" w:hAnsi="Times New Roman" w:cs="Times New Roman"/>
          <w:color w:val="000000"/>
          <w:szCs w:val="24"/>
        </w:rPr>
        <w:sym w:font="Symbol" w:char="F02D"/>
      </w:r>
      <w:r w:rsidR="00470ABC">
        <w:rPr>
          <w:rFonts w:ascii="Times New Roman" w:hAnsi="Times New Roman" w:cs="Times New Roman"/>
          <w:color w:val="000000"/>
          <w:szCs w:val="24"/>
        </w:rPr>
        <w:t xml:space="preserve"> dokonuje w </w:t>
      </w:r>
      <w:r w:rsidR="006F4095" w:rsidRPr="004E54A9">
        <w:rPr>
          <w:rFonts w:ascii="Times New Roman" w:hAnsi="Times New Roman" w:cs="Times New Roman"/>
          <w:color w:val="000000"/>
          <w:szCs w:val="24"/>
        </w:rPr>
        <w:t xml:space="preserve">wykazie </w:t>
      </w:r>
      <w:r w:rsidR="00761753" w:rsidRPr="004E54A9">
        <w:rPr>
          <w:rFonts w:ascii="Times New Roman" w:hAnsi="Times New Roman" w:cs="Times New Roman"/>
          <w:color w:val="000000"/>
          <w:szCs w:val="24"/>
        </w:rPr>
        <w:t>placówek opiekuńczo-wychowawczych</w:t>
      </w:r>
      <w:r w:rsidR="006F4095" w:rsidRPr="004E54A9">
        <w:rPr>
          <w:rFonts w:ascii="Times New Roman" w:hAnsi="Times New Roman" w:cs="Times New Roman"/>
          <w:color w:val="000000"/>
          <w:szCs w:val="24"/>
        </w:rPr>
        <w:t xml:space="preserve">, funkcjonującym w ramach rejestru prowadzonego przez ministra do spraw rodziny, </w:t>
      </w:r>
      <w:r w:rsidR="00761753" w:rsidRPr="004E54A9">
        <w:rPr>
          <w:rFonts w:ascii="Times New Roman" w:hAnsi="Times New Roman" w:cs="Times New Roman"/>
          <w:color w:val="000000"/>
          <w:szCs w:val="24"/>
        </w:rPr>
        <w:t>adnotacji, że placówka opiekuńczo-wychowawcza jest w stanie likwidacji;</w:t>
      </w:r>
    </w:p>
    <w:p w:rsidR="00B9344D" w:rsidRPr="004E54A9" w:rsidRDefault="00761753" w:rsidP="007241A0">
      <w:pPr>
        <w:pStyle w:val="ZARTzmartartykuempunktem"/>
        <w:ind w:left="426" w:hanging="426"/>
        <w:rPr>
          <w:rFonts w:ascii="Times New Roman" w:hAnsi="Times New Roman" w:cs="Times New Roman"/>
          <w:color w:val="000000"/>
          <w:szCs w:val="24"/>
        </w:rPr>
      </w:pPr>
      <w:r w:rsidRPr="004E54A9">
        <w:rPr>
          <w:rFonts w:ascii="Times New Roman" w:hAnsi="Times New Roman" w:cs="Times New Roman"/>
          <w:color w:val="000000"/>
          <w:szCs w:val="24"/>
        </w:rPr>
        <w:t>2)</w:t>
      </w:r>
      <w:r w:rsidR="007241A0">
        <w:rPr>
          <w:rFonts w:ascii="Times New Roman" w:hAnsi="Times New Roman" w:cs="Times New Roman"/>
          <w:color w:val="000000"/>
          <w:szCs w:val="24"/>
        </w:rPr>
        <w:tab/>
      </w:r>
      <w:r w:rsidRPr="004E54A9">
        <w:rPr>
          <w:rFonts w:ascii="Times New Roman" w:hAnsi="Times New Roman" w:cs="Times New Roman"/>
          <w:color w:val="000000"/>
          <w:szCs w:val="24"/>
        </w:rPr>
        <w:t>w przypadku zapewnienia dzieciom umieszczonym w tej placówce opiekuńczo</w:t>
      </w:r>
      <w:r w:rsidR="00AB047E">
        <w:rPr>
          <w:rFonts w:ascii="Times New Roman" w:hAnsi="Times New Roman" w:cs="Times New Roman"/>
          <w:color w:val="000000"/>
          <w:szCs w:val="24"/>
        </w:rPr>
        <w:noBreakHyphen/>
      </w:r>
      <w:r w:rsidRPr="004E54A9">
        <w:rPr>
          <w:rFonts w:ascii="Times New Roman" w:hAnsi="Times New Roman" w:cs="Times New Roman"/>
          <w:color w:val="000000"/>
          <w:szCs w:val="24"/>
        </w:rPr>
        <w:t xml:space="preserve">wychowawczej opieki i wychowania w rodzinnych formach pieczy zastępczej albo w innej placówce opiekuńczo-wychowawczej </w:t>
      </w:r>
      <w:r w:rsidRPr="004E54A9">
        <w:rPr>
          <w:rFonts w:ascii="Times New Roman" w:hAnsi="Times New Roman" w:cs="Times New Roman"/>
          <w:color w:val="000000"/>
          <w:szCs w:val="24"/>
        </w:rPr>
        <w:sym w:font="Symbol" w:char="F02D"/>
      </w:r>
      <w:r w:rsidRPr="004E54A9">
        <w:rPr>
          <w:rFonts w:ascii="Times New Roman" w:hAnsi="Times New Roman" w:cs="Times New Roman"/>
          <w:color w:val="000000"/>
          <w:szCs w:val="24"/>
        </w:rPr>
        <w:t xml:space="preserve"> wykreśla placówkę opiekuńczo-wychowawczą </w:t>
      </w:r>
      <w:r w:rsidR="008378ED" w:rsidRPr="004E54A9">
        <w:rPr>
          <w:rFonts w:ascii="Times New Roman" w:hAnsi="Times New Roman" w:cs="Times New Roman"/>
          <w:color w:val="000000"/>
          <w:szCs w:val="24"/>
        </w:rPr>
        <w:t>z</w:t>
      </w:r>
      <w:r w:rsidR="004E54A9" w:rsidRPr="004E54A9">
        <w:rPr>
          <w:rFonts w:ascii="Times New Roman" w:hAnsi="Times New Roman" w:cs="Times New Roman"/>
          <w:color w:val="000000"/>
          <w:szCs w:val="24"/>
        </w:rPr>
        <w:t xml:space="preserve"> </w:t>
      </w:r>
      <w:r w:rsidR="006F4095" w:rsidRPr="004E54A9">
        <w:rPr>
          <w:rFonts w:ascii="Times New Roman" w:hAnsi="Times New Roman" w:cs="Times New Roman"/>
          <w:color w:val="000000"/>
          <w:szCs w:val="24"/>
        </w:rPr>
        <w:t>wyżej wymienionego wykazu.</w:t>
      </w:r>
    </w:p>
    <w:p w:rsidR="009548E2" w:rsidRPr="004E54A9" w:rsidRDefault="00B9344D" w:rsidP="007241A0">
      <w:pPr>
        <w:spacing w:before="120" w:after="0" w:line="360" w:lineRule="auto"/>
        <w:jc w:val="both"/>
        <w:rPr>
          <w:rFonts w:ascii="Times New Roman" w:hAnsi="Times New Roman"/>
          <w:color w:val="000000"/>
          <w:sz w:val="24"/>
          <w:szCs w:val="24"/>
        </w:rPr>
      </w:pPr>
      <w:r w:rsidRPr="004E54A9">
        <w:rPr>
          <w:rFonts w:ascii="Times New Roman" w:eastAsia="Times New Roman" w:hAnsi="Times New Roman"/>
          <w:color w:val="000000"/>
          <w:sz w:val="24"/>
          <w:szCs w:val="24"/>
          <w:lang w:eastAsia="pl-PL"/>
        </w:rPr>
        <w:t>Dla zezwolenia lub odmowy wydania zezwolenia na prowadzenie placówk</w:t>
      </w:r>
      <w:r w:rsidR="008378ED" w:rsidRPr="004E54A9">
        <w:rPr>
          <w:rFonts w:ascii="Times New Roman" w:eastAsia="Times New Roman" w:hAnsi="Times New Roman"/>
          <w:color w:val="000000"/>
          <w:sz w:val="24"/>
          <w:szCs w:val="24"/>
          <w:lang w:eastAsia="pl-PL"/>
        </w:rPr>
        <w:t>i opiekuńczo-wychowawczej</w:t>
      </w:r>
      <w:r w:rsidR="00684403" w:rsidRPr="004E54A9">
        <w:rPr>
          <w:rFonts w:ascii="Times New Roman" w:eastAsia="Times New Roman" w:hAnsi="Times New Roman"/>
          <w:color w:val="000000"/>
          <w:sz w:val="24"/>
          <w:szCs w:val="24"/>
          <w:lang w:eastAsia="pl-PL"/>
        </w:rPr>
        <w:t>, cofnięcia zezwolenia, zmian</w:t>
      </w:r>
      <w:r w:rsidR="008A1AE9" w:rsidRPr="004E54A9">
        <w:rPr>
          <w:rFonts w:ascii="Times New Roman" w:eastAsia="Times New Roman" w:hAnsi="Times New Roman"/>
          <w:color w:val="000000"/>
          <w:sz w:val="24"/>
          <w:szCs w:val="24"/>
          <w:lang w:eastAsia="pl-PL"/>
        </w:rPr>
        <w:t>y decyzji w zakresie siedziby i</w:t>
      </w:r>
      <w:r w:rsidR="00470ABC">
        <w:rPr>
          <w:rFonts w:ascii="Times New Roman" w:eastAsia="Times New Roman" w:hAnsi="Times New Roman"/>
          <w:color w:val="000000"/>
          <w:sz w:val="24"/>
          <w:szCs w:val="24"/>
          <w:lang w:eastAsia="pl-PL"/>
        </w:rPr>
        <w:t> </w:t>
      </w:r>
      <w:r w:rsidR="00684403" w:rsidRPr="004E54A9">
        <w:rPr>
          <w:rFonts w:ascii="Times New Roman" w:eastAsia="Times New Roman" w:hAnsi="Times New Roman"/>
          <w:color w:val="000000"/>
          <w:sz w:val="24"/>
          <w:szCs w:val="24"/>
          <w:lang w:eastAsia="pl-PL"/>
        </w:rPr>
        <w:t xml:space="preserve">formy placówki, </w:t>
      </w:r>
      <w:r w:rsidR="008378ED" w:rsidRPr="004E54A9">
        <w:rPr>
          <w:rFonts w:ascii="Times New Roman" w:eastAsia="Times New Roman" w:hAnsi="Times New Roman"/>
          <w:color w:val="000000"/>
          <w:sz w:val="24"/>
          <w:szCs w:val="24"/>
          <w:lang w:eastAsia="pl-PL"/>
        </w:rPr>
        <w:t xml:space="preserve">oraz </w:t>
      </w:r>
      <w:r w:rsidRPr="004E54A9">
        <w:rPr>
          <w:rFonts w:ascii="Times New Roman" w:eastAsia="Times New Roman" w:hAnsi="Times New Roman"/>
          <w:color w:val="000000"/>
          <w:sz w:val="24"/>
          <w:szCs w:val="24"/>
          <w:lang w:eastAsia="pl-PL"/>
        </w:rPr>
        <w:t>zgody lub odmowy wydania zgody na likwidację placówki ustawodawca przewidział formę decyzji administracyjnej.</w:t>
      </w:r>
      <w:r w:rsidR="00684403" w:rsidRPr="004E54A9">
        <w:rPr>
          <w:rFonts w:ascii="Times New Roman" w:eastAsia="Times New Roman" w:hAnsi="Times New Roman"/>
          <w:color w:val="000000"/>
          <w:sz w:val="24"/>
          <w:szCs w:val="24"/>
          <w:lang w:eastAsia="pl-PL"/>
        </w:rPr>
        <w:t xml:space="preserve"> </w:t>
      </w:r>
    </w:p>
    <w:p w:rsidR="000F0524" w:rsidRPr="004E54A9" w:rsidRDefault="00321F0C"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 dodawanym</w:t>
      </w:r>
      <w:r w:rsidR="00FB697A"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art.</w:t>
      </w:r>
      <w:r w:rsidR="00EF2251">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106a </w:t>
      </w:r>
      <w:r w:rsidR="00832F40">
        <w:rPr>
          <w:rFonts w:ascii="Times New Roman" w:eastAsia="Times New Roman" w:hAnsi="Times New Roman"/>
          <w:color w:val="000000"/>
          <w:sz w:val="24"/>
          <w:szCs w:val="24"/>
          <w:lang w:eastAsia="pl-PL"/>
        </w:rPr>
        <w:t xml:space="preserve">ustawy </w:t>
      </w:r>
      <w:r w:rsidRPr="004E54A9">
        <w:rPr>
          <w:rFonts w:ascii="Times New Roman" w:eastAsia="Times New Roman" w:hAnsi="Times New Roman"/>
          <w:color w:val="000000"/>
          <w:sz w:val="24"/>
          <w:szCs w:val="24"/>
          <w:lang w:eastAsia="pl-PL"/>
        </w:rPr>
        <w:t>określono sposób post</w:t>
      </w:r>
      <w:r w:rsidR="00B60F13" w:rsidRPr="004E54A9">
        <w:rPr>
          <w:rFonts w:ascii="Times New Roman" w:eastAsia="Times New Roman" w:hAnsi="Times New Roman"/>
          <w:color w:val="000000"/>
          <w:sz w:val="24"/>
          <w:szCs w:val="24"/>
          <w:lang w:eastAsia="pl-PL"/>
        </w:rPr>
        <w:t>ę</w:t>
      </w:r>
      <w:r w:rsidRPr="004E54A9">
        <w:rPr>
          <w:rFonts w:ascii="Times New Roman" w:eastAsia="Times New Roman" w:hAnsi="Times New Roman"/>
          <w:color w:val="000000"/>
          <w:sz w:val="24"/>
          <w:szCs w:val="24"/>
          <w:lang w:eastAsia="pl-PL"/>
        </w:rPr>
        <w:t>powania dyrektora placówki</w:t>
      </w:r>
      <w:r w:rsidR="00832F40">
        <w:rPr>
          <w:rFonts w:ascii="Times New Roman" w:eastAsia="Times New Roman" w:hAnsi="Times New Roman"/>
          <w:color w:val="000000"/>
          <w:sz w:val="24"/>
          <w:szCs w:val="24"/>
          <w:lang w:eastAsia="pl-PL"/>
        </w:rPr>
        <w:t>,</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w </w:t>
      </w:r>
      <w:r w:rsidRPr="004E54A9">
        <w:rPr>
          <w:rFonts w:ascii="Times New Roman" w:eastAsia="Times New Roman" w:hAnsi="Times New Roman"/>
          <w:color w:val="000000"/>
          <w:sz w:val="24"/>
          <w:szCs w:val="24"/>
          <w:lang w:eastAsia="pl-PL"/>
        </w:rPr>
        <w:t>przypadku gdy małoletni przebywający zarówno w placówce</w:t>
      </w:r>
      <w:r w:rsidR="00B60F13"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jak i w młodzieżowym ośrodku wychowawczym zakłóca życie placówki i zagraża bezpieczeństwu innych dzieci.</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W takich sytuacjach dyrektor placówki występuje do sądu z wnioskiem o zakaz urlopowania wychowanka do placówki opiekuńczo-wychowawczej.</w:t>
      </w:r>
      <w:r w:rsidR="00FD4441" w:rsidRPr="004E54A9">
        <w:rPr>
          <w:rFonts w:ascii="Times New Roman" w:eastAsia="Times New Roman" w:hAnsi="Times New Roman"/>
          <w:color w:val="000000"/>
          <w:sz w:val="24"/>
          <w:szCs w:val="24"/>
          <w:lang w:eastAsia="pl-PL"/>
        </w:rPr>
        <w:t xml:space="preserve"> Rozwiązanie to podyktowane jest dbałością o bezpieczeństwo wychowanków placówki opiekuńczo</w:t>
      </w:r>
      <w:r w:rsidR="00AB047E">
        <w:rPr>
          <w:rFonts w:ascii="Times New Roman" w:eastAsia="Times New Roman" w:hAnsi="Times New Roman"/>
          <w:color w:val="000000"/>
          <w:sz w:val="24"/>
          <w:szCs w:val="24"/>
          <w:lang w:eastAsia="pl-PL"/>
        </w:rPr>
        <w:noBreakHyphen/>
      </w:r>
      <w:r w:rsidR="00FD4441" w:rsidRPr="004E54A9">
        <w:rPr>
          <w:rFonts w:ascii="Times New Roman" w:eastAsia="Times New Roman" w:hAnsi="Times New Roman"/>
          <w:color w:val="000000"/>
          <w:sz w:val="24"/>
          <w:szCs w:val="24"/>
          <w:lang w:eastAsia="pl-PL"/>
        </w:rPr>
        <w:t>wychowawczej</w:t>
      </w:r>
      <w:r w:rsidR="004E54A9" w:rsidRPr="004E54A9">
        <w:rPr>
          <w:rFonts w:ascii="Times New Roman" w:eastAsia="Times New Roman" w:hAnsi="Times New Roman"/>
          <w:color w:val="000000"/>
          <w:sz w:val="24"/>
          <w:szCs w:val="24"/>
          <w:lang w:eastAsia="pl-PL"/>
        </w:rPr>
        <w:t xml:space="preserve"> </w:t>
      </w:r>
      <w:r w:rsidR="00FD4441" w:rsidRPr="004E54A9">
        <w:rPr>
          <w:rFonts w:ascii="Times New Roman" w:eastAsia="Times New Roman" w:hAnsi="Times New Roman"/>
          <w:color w:val="000000"/>
          <w:sz w:val="24"/>
          <w:szCs w:val="24"/>
          <w:lang w:eastAsia="pl-PL"/>
        </w:rPr>
        <w:t xml:space="preserve">i koniecznością zabezpieczenia ich przed zachowaniem małoletnich przejawiających niedostosowanie społeczne. </w:t>
      </w:r>
    </w:p>
    <w:p w:rsidR="00BE1C0E" w:rsidRPr="004E54A9" w:rsidRDefault="00BE1C0E"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 zmienionym art. 11</w:t>
      </w:r>
      <w:r w:rsidR="00767195" w:rsidRPr="004E54A9">
        <w:rPr>
          <w:rFonts w:ascii="Times New Roman" w:eastAsia="Times New Roman" w:hAnsi="Times New Roman"/>
          <w:color w:val="000000"/>
          <w:sz w:val="24"/>
          <w:szCs w:val="24"/>
          <w:lang w:eastAsia="pl-PL"/>
        </w:rPr>
        <w:t>1</w:t>
      </w:r>
      <w:r w:rsidRPr="004E54A9">
        <w:rPr>
          <w:rFonts w:ascii="Times New Roman" w:eastAsia="Times New Roman" w:hAnsi="Times New Roman"/>
          <w:color w:val="000000"/>
          <w:sz w:val="24"/>
          <w:szCs w:val="24"/>
          <w:lang w:eastAsia="pl-PL"/>
        </w:rPr>
        <w:t xml:space="preserve"> </w:t>
      </w:r>
      <w:r w:rsidR="00723D7A" w:rsidRPr="004E54A9">
        <w:rPr>
          <w:rFonts w:ascii="Times New Roman" w:hAnsi="Times New Roman"/>
          <w:color w:val="000000"/>
          <w:sz w:val="24"/>
          <w:szCs w:val="24"/>
        </w:rPr>
        <w:t xml:space="preserve">ustawy </w:t>
      </w:r>
      <w:r w:rsidRPr="004E54A9">
        <w:rPr>
          <w:rFonts w:ascii="Times New Roman" w:eastAsia="Times New Roman" w:hAnsi="Times New Roman"/>
          <w:color w:val="000000"/>
          <w:sz w:val="24"/>
          <w:szCs w:val="24"/>
          <w:lang w:eastAsia="pl-PL"/>
        </w:rPr>
        <w:t>o</w:t>
      </w:r>
      <w:r w:rsidRPr="004E54A9">
        <w:rPr>
          <w:rFonts w:ascii="Times New Roman" w:hAnsi="Times New Roman"/>
          <w:color w:val="000000"/>
          <w:sz w:val="24"/>
          <w:szCs w:val="24"/>
        </w:rPr>
        <w:t>dstąpiono</w:t>
      </w:r>
      <w:r w:rsidR="000D700B" w:rsidRPr="004E54A9">
        <w:rPr>
          <w:rFonts w:ascii="Times New Roman" w:hAnsi="Times New Roman"/>
          <w:color w:val="000000"/>
          <w:sz w:val="24"/>
          <w:szCs w:val="24"/>
        </w:rPr>
        <w:t xml:space="preserve"> od zasady pobytu dziecka w</w:t>
      </w:r>
      <w:r w:rsidR="00470ABC">
        <w:rPr>
          <w:rFonts w:ascii="Times New Roman" w:hAnsi="Times New Roman"/>
          <w:color w:val="000000"/>
          <w:sz w:val="24"/>
          <w:szCs w:val="24"/>
        </w:rPr>
        <w:t> </w:t>
      </w:r>
      <w:r w:rsidRPr="004E54A9">
        <w:rPr>
          <w:rFonts w:ascii="Times New Roman" w:hAnsi="Times New Roman"/>
          <w:color w:val="000000"/>
          <w:sz w:val="24"/>
          <w:szCs w:val="24"/>
        </w:rPr>
        <w:t>interwencyjnym ośrodku preadopcyjnym nie dłużej niż do ukończenia przez dziecko pierwszego roku ż</w:t>
      </w:r>
      <w:r w:rsidR="001447FC" w:rsidRPr="004E54A9">
        <w:rPr>
          <w:rFonts w:ascii="Times New Roman" w:hAnsi="Times New Roman"/>
          <w:color w:val="000000"/>
          <w:sz w:val="24"/>
          <w:szCs w:val="24"/>
        </w:rPr>
        <w:t xml:space="preserve">ycia, </w:t>
      </w:r>
      <w:r w:rsidRPr="004E54A9">
        <w:rPr>
          <w:rFonts w:ascii="Times New Roman" w:hAnsi="Times New Roman"/>
          <w:color w:val="000000"/>
          <w:sz w:val="24"/>
          <w:szCs w:val="24"/>
        </w:rPr>
        <w:t>w przypadkach</w:t>
      </w:r>
      <w:r w:rsidR="002C2DAF" w:rsidRPr="004E54A9">
        <w:rPr>
          <w:rFonts w:ascii="Times New Roman" w:hAnsi="Times New Roman"/>
          <w:color w:val="000000"/>
          <w:sz w:val="24"/>
          <w:szCs w:val="24"/>
        </w:rPr>
        <w:t xml:space="preserve"> </w:t>
      </w:r>
      <w:r w:rsidRPr="004E54A9">
        <w:rPr>
          <w:rFonts w:ascii="Times New Roman" w:hAnsi="Times New Roman"/>
          <w:color w:val="000000"/>
          <w:sz w:val="24"/>
          <w:szCs w:val="24"/>
        </w:rPr>
        <w:t>gdy do sądu rodz</w:t>
      </w:r>
      <w:r w:rsidR="000D700B" w:rsidRPr="004E54A9">
        <w:rPr>
          <w:rFonts w:ascii="Times New Roman" w:hAnsi="Times New Roman"/>
          <w:color w:val="000000"/>
          <w:sz w:val="24"/>
          <w:szCs w:val="24"/>
        </w:rPr>
        <w:t>innego złożony został wniosek 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przysposobienie dziecka.</w:t>
      </w:r>
    </w:p>
    <w:p w:rsidR="00BE1C0E" w:rsidRPr="004E54A9" w:rsidRDefault="00BE1C0E"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Zgodnie z ustawą, prowadzenie interwencyjnych ośrodków preadopcyjnych (dalej: IOP) należy do zadań własnych samorządu województwa. W IOP umieszcza się dzieci, które wymagają specjal</w:t>
      </w:r>
      <w:r w:rsidR="00B4447E" w:rsidRPr="004E54A9">
        <w:rPr>
          <w:rFonts w:ascii="Times New Roman" w:hAnsi="Times New Roman"/>
          <w:color w:val="000000"/>
          <w:sz w:val="24"/>
          <w:szCs w:val="24"/>
        </w:rPr>
        <w:t>istycznej opieki i</w:t>
      </w:r>
      <w:r w:rsidR="004E54A9" w:rsidRPr="004E54A9">
        <w:rPr>
          <w:rFonts w:ascii="Times New Roman" w:hAnsi="Times New Roman"/>
          <w:color w:val="000000"/>
          <w:sz w:val="24"/>
          <w:szCs w:val="24"/>
        </w:rPr>
        <w:t xml:space="preserve"> </w:t>
      </w:r>
      <w:r w:rsidR="00B4447E" w:rsidRPr="004E54A9">
        <w:rPr>
          <w:rFonts w:ascii="Times New Roman" w:hAnsi="Times New Roman"/>
          <w:color w:val="000000"/>
          <w:sz w:val="24"/>
          <w:szCs w:val="24"/>
        </w:rPr>
        <w:t>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okresie oczekiwania na przysposobieni</w:t>
      </w:r>
      <w:r w:rsidR="00470ABC">
        <w:rPr>
          <w:rFonts w:ascii="Times New Roman" w:hAnsi="Times New Roman"/>
          <w:color w:val="000000"/>
          <w:sz w:val="24"/>
          <w:szCs w:val="24"/>
        </w:rPr>
        <w:t>e nie mogą zostać umieszczone w</w:t>
      </w:r>
      <w:r w:rsidR="00015DB2">
        <w:rPr>
          <w:rFonts w:ascii="Times New Roman" w:hAnsi="Times New Roman"/>
          <w:color w:val="000000"/>
          <w:sz w:val="24"/>
          <w:szCs w:val="24"/>
        </w:rPr>
        <w:t xml:space="preserve"> </w:t>
      </w:r>
      <w:r w:rsidRPr="004E54A9">
        <w:rPr>
          <w:rFonts w:ascii="Times New Roman" w:hAnsi="Times New Roman"/>
          <w:color w:val="000000"/>
          <w:sz w:val="24"/>
          <w:szCs w:val="24"/>
        </w:rPr>
        <w:t>rodzinnej pieczy zastępczej. W tym samym czasie, w IOP można umieścić nie więcej niż 20 dzieci, natomiast pobyt dziecka nie może trwać dłużej niż do ukończenia przez dziecko pierwszego roku życia.</w:t>
      </w:r>
      <w:r w:rsidRPr="004E54A9">
        <w:rPr>
          <w:rFonts w:ascii="Times New Roman" w:eastAsia="Times New Roman" w:hAnsi="Times New Roman"/>
          <w:color w:val="000000"/>
          <w:sz w:val="24"/>
          <w:szCs w:val="24"/>
          <w:lang w:eastAsia="pl-PL"/>
        </w:rPr>
        <w:t xml:space="preserve"> </w:t>
      </w:r>
      <w:r w:rsidRPr="004E54A9">
        <w:rPr>
          <w:rFonts w:ascii="Times New Roman" w:hAnsi="Times New Roman"/>
          <w:color w:val="000000"/>
          <w:sz w:val="24"/>
          <w:szCs w:val="24"/>
        </w:rPr>
        <w:t>IOP zapewniają sp</w:t>
      </w:r>
      <w:r w:rsidR="00470ABC">
        <w:rPr>
          <w:rFonts w:ascii="Times New Roman" w:hAnsi="Times New Roman"/>
          <w:color w:val="000000"/>
          <w:sz w:val="24"/>
          <w:szCs w:val="24"/>
        </w:rPr>
        <w:t>ecjalistyczną opiekę medyczną i</w:t>
      </w:r>
      <w:r w:rsidR="00015DB2">
        <w:rPr>
          <w:rFonts w:ascii="Times New Roman" w:hAnsi="Times New Roman"/>
          <w:color w:val="000000"/>
          <w:sz w:val="24"/>
          <w:szCs w:val="24"/>
        </w:rPr>
        <w:t xml:space="preserve"> </w:t>
      </w:r>
      <w:r w:rsidRPr="004E54A9">
        <w:rPr>
          <w:rFonts w:ascii="Times New Roman" w:hAnsi="Times New Roman"/>
          <w:color w:val="000000"/>
          <w:sz w:val="24"/>
          <w:szCs w:val="24"/>
        </w:rPr>
        <w:t>rehabilitację dzieciom tam umieszczonym.</w:t>
      </w:r>
    </w:p>
    <w:p w:rsidR="00BE1C0E" w:rsidRPr="004E54A9" w:rsidRDefault="00BE1C0E" w:rsidP="0081670E">
      <w:pPr>
        <w:spacing w:after="0" w:line="360" w:lineRule="auto"/>
        <w:jc w:val="both"/>
        <w:rPr>
          <w:rFonts w:ascii="Times New Roman" w:eastAsia="Times New Roman" w:hAnsi="Times New Roman"/>
          <w:color w:val="000000"/>
          <w:sz w:val="24"/>
          <w:szCs w:val="24"/>
          <w:lang w:eastAsia="pl-PL"/>
        </w:rPr>
      </w:pPr>
      <w:r w:rsidRPr="004E54A9">
        <w:rPr>
          <w:rFonts w:ascii="Times New Roman" w:hAnsi="Times New Roman"/>
          <w:color w:val="000000"/>
          <w:sz w:val="24"/>
          <w:szCs w:val="24"/>
        </w:rPr>
        <w:t>Przedłużające się postępowanie w sprawie uregulowania sytuacji prawnej dziecka spowodowane np. wnioskiem rodzica biologicznego o przywrócenie władzy rodzicielskiej, często koliduje z terminem pobytu dziecka w IOP. Przenoszenie dziecka do innego środowiska, a następnie zmiana nowego środowiska na rodzinę adopcyjną, wpływa niekorzystnie na prawidłowy rozwój psychoruchowy i poznawczy dziecka. Ograniczenie zmian do minimum leży w jak najlepiej pojętym interesie dziecka.</w:t>
      </w:r>
    </w:p>
    <w:p w:rsidR="00BE1C0E" w:rsidRPr="004E54A9" w:rsidRDefault="00BE1C0E" w:rsidP="007241A0">
      <w:pPr>
        <w:spacing w:before="120" w:after="0" w:line="360" w:lineRule="auto"/>
        <w:jc w:val="both"/>
        <w:rPr>
          <w:rFonts w:ascii="Times New Roman" w:hAnsi="Times New Roman"/>
          <w:b/>
          <w:color w:val="000000"/>
          <w:sz w:val="24"/>
          <w:szCs w:val="24"/>
        </w:rPr>
      </w:pPr>
      <w:r w:rsidRPr="004E54A9">
        <w:rPr>
          <w:rFonts w:ascii="Times New Roman" w:hAnsi="Times New Roman"/>
          <w:color w:val="000000"/>
          <w:sz w:val="24"/>
          <w:szCs w:val="24"/>
        </w:rPr>
        <w:t xml:space="preserve">Ponadto w odniesieniu do limitu liczby dzieci umieszczonych w tym samym czasie </w:t>
      </w:r>
      <w:r w:rsidR="008378ED" w:rsidRPr="004E54A9">
        <w:rPr>
          <w:rFonts w:ascii="Times New Roman" w:hAnsi="Times New Roman"/>
          <w:color w:val="000000"/>
          <w:sz w:val="24"/>
          <w:szCs w:val="24"/>
        </w:rPr>
        <w:t>w</w:t>
      </w:r>
      <w:r w:rsidR="00470ABC">
        <w:rPr>
          <w:rFonts w:ascii="Times New Roman" w:hAnsi="Times New Roman"/>
          <w:color w:val="000000"/>
          <w:sz w:val="24"/>
          <w:szCs w:val="24"/>
        </w:rPr>
        <w:t> </w:t>
      </w:r>
      <w:r w:rsidRPr="004E54A9">
        <w:rPr>
          <w:rFonts w:ascii="Times New Roman" w:hAnsi="Times New Roman"/>
          <w:color w:val="000000"/>
          <w:sz w:val="24"/>
          <w:szCs w:val="24"/>
        </w:rPr>
        <w:t>IOP, proponuje się zastosowanie zasady umożliwiającej umieszczenie następnego dziecka, przekraczając limit 20 osób, jedynie wtedy, gdy wobec dziecka wcześniej już umieszczonego w IOP został złożony wniosek o przysposobienie, a dziecko to przebywa pod opieką kandydatów o jego przysposobienia w ramach preadopcji</w:t>
      </w:r>
      <w:r w:rsidR="00FB0087" w:rsidRPr="004E54A9">
        <w:rPr>
          <w:rFonts w:ascii="Times New Roman" w:hAnsi="Times New Roman"/>
          <w:color w:val="000000"/>
          <w:sz w:val="24"/>
          <w:szCs w:val="24"/>
        </w:rPr>
        <w:t xml:space="preserve"> (osobista styczność orzekana przez sąd).</w:t>
      </w:r>
      <w:r w:rsidRPr="004E54A9">
        <w:rPr>
          <w:rFonts w:ascii="Times New Roman" w:hAnsi="Times New Roman"/>
          <w:color w:val="000000"/>
          <w:sz w:val="24"/>
          <w:szCs w:val="24"/>
        </w:rPr>
        <w:t xml:space="preserve"> Umożliwi to uwolnienie blokowanych miejsc, które </w:t>
      </w:r>
      <w:r w:rsidR="008378ED" w:rsidRPr="004E54A9">
        <w:rPr>
          <w:rFonts w:ascii="Times New Roman" w:hAnsi="Times New Roman"/>
          <w:color w:val="000000"/>
          <w:sz w:val="24"/>
          <w:szCs w:val="24"/>
        </w:rPr>
        <w:t>mogłyby zostać przeznaczone dla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dzieci wymagających specjalistycznej opieki.</w:t>
      </w:r>
      <w:r w:rsidRPr="004E54A9">
        <w:rPr>
          <w:rFonts w:ascii="Times New Roman" w:hAnsi="Times New Roman"/>
          <w:b/>
          <w:color w:val="000000"/>
          <w:sz w:val="24"/>
          <w:szCs w:val="24"/>
        </w:rPr>
        <w:t xml:space="preserve"> </w:t>
      </w:r>
    </w:p>
    <w:p w:rsidR="001F58B5" w:rsidRPr="004E54A9" w:rsidRDefault="001549A5"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Dodany przepis art. 128 ust. 2 ustawy wyłącza stosowanie przepisów regulujących ocenę sytuacji dziecka umieszczonego w pieczy zastępczej oraz rodzin zastępczych i</w:t>
      </w:r>
      <w:r w:rsidR="00470ABC">
        <w:rPr>
          <w:rFonts w:ascii="Times New Roman" w:hAnsi="Times New Roman"/>
          <w:color w:val="000000"/>
          <w:sz w:val="24"/>
          <w:szCs w:val="24"/>
        </w:rPr>
        <w:t> </w:t>
      </w:r>
      <w:r w:rsidRPr="004E54A9">
        <w:rPr>
          <w:rFonts w:ascii="Times New Roman" w:hAnsi="Times New Roman"/>
          <w:color w:val="000000"/>
          <w:sz w:val="24"/>
          <w:szCs w:val="24"/>
        </w:rPr>
        <w:t>rodzinnych domów dziecka, w przypadku gdy w dotychczasowej rodzinie zastępczej lub</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dotychczasowym rodzinnym domu dziecka przebywa wyłącznie osoba</w:t>
      </w:r>
      <w:r w:rsidR="0081670E">
        <w:rPr>
          <w:rFonts w:ascii="Times New Roman" w:hAnsi="Times New Roman"/>
          <w:color w:val="000000"/>
          <w:sz w:val="24"/>
          <w:szCs w:val="24"/>
        </w:rPr>
        <w:t>,</w:t>
      </w:r>
      <w:r w:rsidRPr="004E54A9">
        <w:rPr>
          <w:rFonts w:ascii="Times New Roman" w:hAnsi="Times New Roman"/>
          <w:color w:val="000000"/>
          <w:sz w:val="24"/>
          <w:szCs w:val="24"/>
        </w:rPr>
        <w:t xml:space="preserve"> </w:t>
      </w:r>
      <w:r w:rsidR="008360E4" w:rsidRPr="004E54A9">
        <w:rPr>
          <w:rFonts w:ascii="Times New Roman" w:hAnsi="Times New Roman"/>
          <w:sz w:val="24"/>
          <w:szCs w:val="24"/>
        </w:rPr>
        <w:t>która osiągnęła pełnoletność przebywając w pieczy zastępczej</w:t>
      </w:r>
      <w:r w:rsidRPr="004E54A9">
        <w:rPr>
          <w:rFonts w:ascii="Times New Roman" w:hAnsi="Times New Roman"/>
          <w:color w:val="000000"/>
          <w:sz w:val="24"/>
          <w:szCs w:val="24"/>
        </w:rPr>
        <w:t>, 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której mowa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art.</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37</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ust.</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2 ustawy. Dotychczas zagadnienie to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nie</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było regulowane w ustawie.</w:t>
      </w:r>
      <w:r w:rsidR="001F58B5" w:rsidRPr="004E54A9">
        <w:rPr>
          <w:rFonts w:ascii="Times New Roman" w:hAnsi="Times New Roman"/>
          <w:color w:val="000000"/>
          <w:sz w:val="24"/>
          <w:szCs w:val="24"/>
        </w:rPr>
        <w:t xml:space="preserve"> Osoba</w:t>
      </w:r>
      <w:r w:rsidR="00DB31B0" w:rsidRPr="004E54A9">
        <w:rPr>
          <w:rFonts w:ascii="Times New Roman" w:hAnsi="Times New Roman"/>
          <w:color w:val="000000"/>
          <w:sz w:val="24"/>
          <w:szCs w:val="24"/>
        </w:rPr>
        <w:t>,</w:t>
      </w:r>
      <w:r w:rsidR="001F58B5" w:rsidRPr="004E54A9">
        <w:rPr>
          <w:rFonts w:ascii="Times New Roman" w:hAnsi="Times New Roman"/>
          <w:color w:val="000000"/>
          <w:sz w:val="24"/>
          <w:szCs w:val="24"/>
        </w:rPr>
        <w:t xml:space="preserve"> o której mowa w art.</w:t>
      </w:r>
      <w:r w:rsidR="005C7522" w:rsidRPr="004E54A9">
        <w:rPr>
          <w:rFonts w:ascii="Times New Roman" w:hAnsi="Times New Roman"/>
          <w:color w:val="000000"/>
          <w:sz w:val="24"/>
          <w:szCs w:val="24"/>
        </w:rPr>
        <w:t xml:space="preserve"> </w:t>
      </w:r>
      <w:r w:rsidR="001F58B5" w:rsidRPr="004E54A9">
        <w:rPr>
          <w:rFonts w:ascii="Times New Roman" w:hAnsi="Times New Roman"/>
          <w:color w:val="000000"/>
          <w:sz w:val="24"/>
          <w:szCs w:val="24"/>
        </w:rPr>
        <w:t xml:space="preserve">37 ust. 2 </w:t>
      </w:r>
      <w:r w:rsidR="0081670E">
        <w:rPr>
          <w:rFonts w:ascii="Times New Roman" w:hAnsi="Times New Roman"/>
          <w:color w:val="000000"/>
          <w:sz w:val="24"/>
          <w:szCs w:val="24"/>
        </w:rPr>
        <w:t xml:space="preserve">ustawy, </w:t>
      </w:r>
      <w:r w:rsidR="001F58B5" w:rsidRPr="004E54A9">
        <w:rPr>
          <w:rFonts w:ascii="Times New Roman" w:hAnsi="Times New Roman"/>
          <w:color w:val="000000"/>
          <w:sz w:val="24"/>
          <w:szCs w:val="24"/>
        </w:rPr>
        <w:t>to osoba pełnole</w:t>
      </w:r>
      <w:r w:rsidR="00015DB2">
        <w:rPr>
          <w:rFonts w:ascii="Times New Roman" w:hAnsi="Times New Roman"/>
          <w:color w:val="000000"/>
          <w:sz w:val="24"/>
          <w:szCs w:val="24"/>
        </w:rPr>
        <w:t>tnia. Piecza zastępcza ustaje w </w:t>
      </w:r>
      <w:r w:rsidR="001F58B5" w:rsidRPr="004E54A9">
        <w:rPr>
          <w:rFonts w:ascii="Times New Roman" w:hAnsi="Times New Roman"/>
          <w:color w:val="000000"/>
          <w:sz w:val="24"/>
          <w:szCs w:val="24"/>
        </w:rPr>
        <w:t>momencie uzyskania pełnoletności. Były wychowan</w:t>
      </w:r>
      <w:r w:rsidR="00015DB2">
        <w:rPr>
          <w:rFonts w:ascii="Times New Roman" w:hAnsi="Times New Roman"/>
          <w:color w:val="000000"/>
          <w:sz w:val="24"/>
          <w:szCs w:val="24"/>
        </w:rPr>
        <w:t>ek pieczy zastępczej ma prawo w </w:t>
      </w:r>
      <w:r w:rsidR="001F58B5" w:rsidRPr="004E54A9">
        <w:rPr>
          <w:rFonts w:ascii="Times New Roman" w:hAnsi="Times New Roman"/>
          <w:color w:val="000000"/>
          <w:sz w:val="24"/>
          <w:szCs w:val="24"/>
        </w:rPr>
        <w:t>niej pozostać, gdy się uczy, ale była rodzina zastępcza nie pełni już w stosunku do niego tej funkcji. Natomiast osoby te są sprawdzane pod katem marnotrawienia środków, które otrzymują na osoby, o których mowa w art.</w:t>
      </w:r>
      <w:r w:rsidR="00E74511" w:rsidRPr="004E54A9">
        <w:rPr>
          <w:rFonts w:ascii="Times New Roman" w:hAnsi="Times New Roman"/>
          <w:color w:val="000000"/>
          <w:sz w:val="24"/>
          <w:szCs w:val="24"/>
        </w:rPr>
        <w:t xml:space="preserve"> </w:t>
      </w:r>
      <w:r w:rsidR="001F58B5" w:rsidRPr="004E54A9">
        <w:rPr>
          <w:rFonts w:ascii="Times New Roman" w:hAnsi="Times New Roman"/>
          <w:color w:val="000000"/>
          <w:sz w:val="24"/>
          <w:szCs w:val="24"/>
        </w:rPr>
        <w:t>37 ust.</w:t>
      </w:r>
      <w:r w:rsidR="00E74511" w:rsidRPr="004E54A9">
        <w:rPr>
          <w:rFonts w:ascii="Times New Roman" w:hAnsi="Times New Roman"/>
          <w:color w:val="000000"/>
          <w:sz w:val="24"/>
          <w:szCs w:val="24"/>
        </w:rPr>
        <w:t xml:space="preserve"> </w:t>
      </w:r>
      <w:r w:rsidR="001F58B5" w:rsidRPr="004E54A9">
        <w:rPr>
          <w:rFonts w:ascii="Times New Roman" w:hAnsi="Times New Roman"/>
          <w:color w:val="000000"/>
          <w:sz w:val="24"/>
          <w:szCs w:val="24"/>
        </w:rPr>
        <w:t>2</w:t>
      </w:r>
      <w:r w:rsidR="0081670E">
        <w:rPr>
          <w:rFonts w:ascii="Times New Roman" w:hAnsi="Times New Roman"/>
          <w:color w:val="000000"/>
          <w:sz w:val="24"/>
          <w:szCs w:val="24"/>
        </w:rPr>
        <w:t xml:space="preserve"> ustawy</w:t>
      </w:r>
      <w:r w:rsidR="008515FB" w:rsidRPr="004E54A9">
        <w:rPr>
          <w:rFonts w:ascii="Times New Roman" w:hAnsi="Times New Roman"/>
          <w:color w:val="000000"/>
          <w:sz w:val="24"/>
          <w:szCs w:val="24"/>
        </w:rPr>
        <w:t>.</w:t>
      </w:r>
      <w:r w:rsidR="004E54A9" w:rsidRPr="004E54A9">
        <w:rPr>
          <w:rFonts w:ascii="Times New Roman" w:hAnsi="Times New Roman"/>
          <w:color w:val="000000"/>
          <w:sz w:val="24"/>
          <w:szCs w:val="24"/>
        </w:rPr>
        <w:t xml:space="preserve"> </w:t>
      </w:r>
    </w:p>
    <w:p w:rsidR="001F58B5" w:rsidRPr="004E54A9" w:rsidRDefault="001F58B5"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Podobną </w:t>
      </w:r>
      <w:r w:rsidR="00D82155" w:rsidRPr="004E54A9">
        <w:rPr>
          <w:rFonts w:ascii="Times New Roman" w:hAnsi="Times New Roman"/>
          <w:color w:val="000000"/>
          <w:sz w:val="24"/>
          <w:szCs w:val="24"/>
        </w:rPr>
        <w:t xml:space="preserve">argumentację </w:t>
      </w:r>
      <w:r w:rsidRPr="004E54A9">
        <w:rPr>
          <w:rFonts w:ascii="Times New Roman" w:hAnsi="Times New Roman"/>
          <w:color w:val="000000"/>
          <w:sz w:val="24"/>
          <w:szCs w:val="24"/>
        </w:rPr>
        <w:t>należy przyjąć w odniesieniu do wymogu, o którym mowa</w:t>
      </w:r>
      <w:r w:rsidR="004E54A9" w:rsidRPr="004E54A9">
        <w:rPr>
          <w:rFonts w:ascii="Times New Roman" w:hAnsi="Times New Roman"/>
          <w:color w:val="000000"/>
          <w:sz w:val="24"/>
          <w:szCs w:val="24"/>
        </w:rPr>
        <w:t xml:space="preserve"> </w:t>
      </w:r>
      <w:r w:rsidR="00470ABC">
        <w:rPr>
          <w:rFonts w:ascii="Times New Roman" w:hAnsi="Times New Roman"/>
          <w:color w:val="000000"/>
          <w:sz w:val="24"/>
          <w:szCs w:val="24"/>
        </w:rPr>
        <w:t>w </w:t>
      </w:r>
      <w:r w:rsidRPr="004E54A9">
        <w:rPr>
          <w:rFonts w:ascii="Times New Roman" w:hAnsi="Times New Roman"/>
          <w:color w:val="000000"/>
          <w:sz w:val="24"/>
          <w:szCs w:val="24"/>
        </w:rPr>
        <w:t>art.</w:t>
      </w:r>
      <w:r w:rsidR="00EF2251">
        <w:rPr>
          <w:rFonts w:ascii="Times New Roman" w:hAnsi="Times New Roman"/>
          <w:color w:val="000000"/>
          <w:sz w:val="24"/>
          <w:szCs w:val="24"/>
        </w:rPr>
        <w:t> </w:t>
      </w:r>
      <w:r w:rsidRPr="004E54A9">
        <w:rPr>
          <w:rFonts w:ascii="Times New Roman" w:hAnsi="Times New Roman"/>
          <w:color w:val="000000"/>
          <w:sz w:val="24"/>
          <w:szCs w:val="24"/>
        </w:rPr>
        <w:t>38c ust.</w:t>
      </w:r>
      <w:r w:rsidR="00EF2251">
        <w:rPr>
          <w:rFonts w:ascii="Times New Roman" w:hAnsi="Times New Roman"/>
          <w:color w:val="000000"/>
          <w:sz w:val="24"/>
          <w:szCs w:val="24"/>
        </w:rPr>
        <w:t xml:space="preserve"> </w:t>
      </w:r>
      <w:r w:rsidRPr="004E54A9">
        <w:rPr>
          <w:rFonts w:ascii="Times New Roman" w:hAnsi="Times New Roman"/>
          <w:color w:val="000000"/>
          <w:sz w:val="24"/>
          <w:szCs w:val="24"/>
        </w:rPr>
        <w:t>15</w:t>
      </w:r>
      <w:r w:rsidR="0081670E">
        <w:rPr>
          <w:rFonts w:ascii="Times New Roman" w:hAnsi="Times New Roman"/>
          <w:color w:val="000000"/>
          <w:sz w:val="24"/>
          <w:szCs w:val="24"/>
        </w:rPr>
        <w:t xml:space="preserve"> ustawy</w:t>
      </w:r>
      <w:r w:rsidRPr="004E54A9">
        <w:rPr>
          <w:rFonts w:ascii="Times New Roman" w:hAnsi="Times New Roman"/>
          <w:color w:val="000000"/>
          <w:sz w:val="24"/>
          <w:szCs w:val="24"/>
        </w:rPr>
        <w:t>.</w:t>
      </w:r>
    </w:p>
    <w:p w:rsidR="00903569" w:rsidRPr="004E54A9" w:rsidRDefault="000F2E56"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W art. 129 </w:t>
      </w:r>
      <w:r w:rsidR="00DB31B0" w:rsidRPr="004E54A9">
        <w:rPr>
          <w:rFonts w:ascii="Times New Roman" w:eastAsia="Times New Roman" w:hAnsi="Times New Roman"/>
          <w:color w:val="000000"/>
          <w:sz w:val="24"/>
          <w:szCs w:val="24"/>
          <w:lang w:eastAsia="pl-PL"/>
        </w:rPr>
        <w:t xml:space="preserve">pkt </w:t>
      </w:r>
      <w:r w:rsidR="00985B5F">
        <w:rPr>
          <w:rFonts w:ascii="Times New Roman" w:eastAsia="Times New Roman" w:hAnsi="Times New Roman"/>
          <w:color w:val="000000"/>
          <w:sz w:val="24"/>
          <w:szCs w:val="24"/>
          <w:lang w:eastAsia="pl-PL"/>
        </w:rPr>
        <w:t>3 ustawy</w:t>
      </w:r>
      <w:r w:rsidR="00DB31B0"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dostosowuje się ocenę sytuacji dziecka w rodzinie zastępczej</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i </w:t>
      </w:r>
      <w:r w:rsidRPr="004E54A9">
        <w:rPr>
          <w:rFonts w:ascii="Times New Roman" w:eastAsia="Times New Roman" w:hAnsi="Times New Roman"/>
          <w:color w:val="000000"/>
          <w:sz w:val="24"/>
          <w:szCs w:val="24"/>
          <w:lang w:eastAsia="pl-PL"/>
        </w:rPr>
        <w:t xml:space="preserve">rodzinnym domu dziecka do </w:t>
      </w:r>
      <w:r w:rsidR="007728F9" w:rsidRPr="004E54A9">
        <w:rPr>
          <w:rFonts w:ascii="Times New Roman" w:eastAsia="Times New Roman" w:hAnsi="Times New Roman"/>
          <w:color w:val="000000"/>
          <w:sz w:val="24"/>
          <w:szCs w:val="24"/>
          <w:lang w:eastAsia="pl-PL"/>
        </w:rPr>
        <w:t xml:space="preserve">wspólnego </w:t>
      </w:r>
      <w:r w:rsidR="00A72F2B" w:rsidRPr="004E54A9">
        <w:rPr>
          <w:rFonts w:ascii="Times New Roman" w:eastAsia="Times New Roman" w:hAnsi="Times New Roman"/>
          <w:color w:val="000000"/>
          <w:sz w:val="24"/>
          <w:szCs w:val="24"/>
          <w:lang w:eastAsia="pl-PL"/>
        </w:rPr>
        <w:t xml:space="preserve">planu pracy z rodziną </w:t>
      </w:r>
      <w:r w:rsidRPr="004E54A9">
        <w:rPr>
          <w:rFonts w:ascii="Times New Roman" w:eastAsia="Times New Roman" w:hAnsi="Times New Roman"/>
          <w:color w:val="000000"/>
          <w:sz w:val="24"/>
          <w:szCs w:val="24"/>
          <w:lang w:eastAsia="pl-PL"/>
        </w:rPr>
        <w:t>i dzieckiem.</w:t>
      </w:r>
      <w:r w:rsidR="00470ABC">
        <w:rPr>
          <w:rFonts w:ascii="Times New Roman" w:eastAsia="Times New Roman" w:hAnsi="Times New Roman"/>
          <w:color w:val="000000"/>
          <w:sz w:val="24"/>
          <w:szCs w:val="24"/>
          <w:lang w:eastAsia="pl-PL"/>
        </w:rPr>
        <w:t xml:space="preserve"> Zmiany w </w:t>
      </w:r>
      <w:r w:rsidR="005236CE" w:rsidRPr="004E54A9">
        <w:rPr>
          <w:rFonts w:ascii="Times New Roman" w:eastAsia="Times New Roman" w:hAnsi="Times New Roman"/>
          <w:color w:val="000000"/>
          <w:sz w:val="24"/>
          <w:szCs w:val="24"/>
          <w:lang w:eastAsia="pl-PL"/>
        </w:rPr>
        <w:t xml:space="preserve">tym samym zakresie dotyczą </w:t>
      </w:r>
      <w:r w:rsidR="006B582E" w:rsidRPr="004E54A9">
        <w:rPr>
          <w:rFonts w:ascii="Times New Roman" w:eastAsia="Times New Roman" w:hAnsi="Times New Roman"/>
          <w:color w:val="000000"/>
          <w:sz w:val="24"/>
          <w:szCs w:val="24"/>
          <w:lang w:eastAsia="pl-PL"/>
        </w:rPr>
        <w:t>wszystkich form instytu</w:t>
      </w:r>
      <w:r w:rsidR="00642852" w:rsidRPr="004E54A9">
        <w:rPr>
          <w:rFonts w:ascii="Times New Roman" w:eastAsia="Times New Roman" w:hAnsi="Times New Roman"/>
          <w:color w:val="000000"/>
          <w:sz w:val="24"/>
          <w:szCs w:val="24"/>
          <w:lang w:eastAsia="pl-PL"/>
        </w:rPr>
        <w:t xml:space="preserve">cjonalnej pieczy zastępczej </w:t>
      </w:r>
      <w:r w:rsidR="006B582E" w:rsidRPr="004E54A9">
        <w:rPr>
          <w:rFonts w:ascii="Times New Roman" w:eastAsia="Times New Roman" w:hAnsi="Times New Roman"/>
          <w:color w:val="000000"/>
          <w:sz w:val="24"/>
          <w:szCs w:val="24"/>
          <w:lang w:eastAsia="pl-PL"/>
        </w:rPr>
        <w:t>(zmieniane art.</w:t>
      </w:r>
      <w:r w:rsidR="00EF2251">
        <w:rPr>
          <w:rFonts w:ascii="Times New Roman" w:eastAsia="Times New Roman" w:hAnsi="Times New Roman"/>
          <w:color w:val="000000"/>
          <w:sz w:val="24"/>
          <w:szCs w:val="24"/>
          <w:lang w:eastAsia="pl-PL"/>
        </w:rPr>
        <w:t xml:space="preserve"> </w:t>
      </w:r>
      <w:r w:rsidR="006B582E" w:rsidRPr="004E54A9">
        <w:rPr>
          <w:rFonts w:ascii="Times New Roman" w:eastAsia="Times New Roman" w:hAnsi="Times New Roman"/>
          <w:color w:val="000000"/>
          <w:sz w:val="24"/>
          <w:szCs w:val="24"/>
          <w:lang w:eastAsia="pl-PL"/>
        </w:rPr>
        <w:t>135</w:t>
      </w:r>
      <w:r w:rsidR="00AB047E">
        <w:rPr>
          <w:rFonts w:ascii="Times New Roman" w:eastAsia="Times New Roman" w:hAnsi="Times New Roman"/>
          <w:color w:val="000000"/>
          <w:sz w:val="24"/>
          <w:szCs w:val="24"/>
          <w:lang w:eastAsia="pl-PL"/>
        </w:rPr>
        <w:t>–</w:t>
      </w:r>
      <w:r w:rsidR="00985B5F">
        <w:rPr>
          <w:rFonts w:ascii="Times New Roman" w:eastAsia="Times New Roman" w:hAnsi="Times New Roman"/>
          <w:color w:val="000000"/>
          <w:sz w:val="24"/>
          <w:szCs w:val="24"/>
          <w:lang w:eastAsia="pl-PL"/>
        </w:rPr>
        <w:t xml:space="preserve">137 i art. </w:t>
      </w:r>
      <w:r w:rsidR="006B582E" w:rsidRPr="004E54A9">
        <w:rPr>
          <w:rFonts w:ascii="Times New Roman" w:eastAsia="Times New Roman" w:hAnsi="Times New Roman"/>
          <w:color w:val="000000"/>
          <w:sz w:val="24"/>
          <w:szCs w:val="24"/>
          <w:lang w:eastAsia="pl-PL"/>
        </w:rPr>
        <w:t>139).</w:t>
      </w:r>
    </w:p>
    <w:p w:rsidR="00676EC1" w:rsidRPr="004E54A9" w:rsidRDefault="00676EC1" w:rsidP="007241A0">
      <w:pPr>
        <w:spacing w:before="120" w:after="0" w:line="360" w:lineRule="auto"/>
        <w:jc w:val="both"/>
        <w:rPr>
          <w:rFonts w:ascii="Times New Roman" w:hAnsi="Times New Roman"/>
          <w:sz w:val="24"/>
          <w:szCs w:val="24"/>
        </w:rPr>
      </w:pPr>
      <w:r w:rsidRPr="004E54A9">
        <w:rPr>
          <w:rFonts w:ascii="Times New Roman" w:eastAsia="Times New Roman" w:hAnsi="Times New Roman"/>
          <w:color w:val="000000"/>
          <w:sz w:val="24"/>
          <w:szCs w:val="24"/>
          <w:lang w:eastAsia="pl-PL"/>
        </w:rPr>
        <w:t xml:space="preserve">Z katalogu osób, które obowiązkowo </w:t>
      </w:r>
      <w:r w:rsidR="00ED2520" w:rsidRPr="004E54A9">
        <w:rPr>
          <w:rFonts w:ascii="Times New Roman" w:eastAsia="Times New Roman" w:hAnsi="Times New Roman"/>
          <w:color w:val="000000"/>
          <w:sz w:val="24"/>
          <w:szCs w:val="24"/>
          <w:lang w:eastAsia="pl-PL"/>
        </w:rPr>
        <w:t xml:space="preserve">uczestniczą w ocenie sytuacji dziecka umieszczonego w pieczy zastępczej </w:t>
      </w:r>
      <w:r w:rsidRPr="004E54A9">
        <w:rPr>
          <w:rFonts w:ascii="Times New Roman" w:eastAsia="Times New Roman" w:hAnsi="Times New Roman"/>
          <w:color w:val="000000"/>
          <w:sz w:val="24"/>
          <w:szCs w:val="24"/>
          <w:lang w:eastAsia="pl-PL"/>
        </w:rPr>
        <w:t>wyłączono</w:t>
      </w:r>
      <w:r w:rsidR="00EF1C3E"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oprócz rodziców pozbawionych praw rodzicielskich, również rodziców</w:t>
      </w:r>
      <w:r w:rsidR="00985B5F">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w:t>
      </w:r>
      <w:r w:rsidRPr="004E54A9">
        <w:rPr>
          <w:rFonts w:ascii="Times New Roman" w:hAnsi="Times New Roman"/>
          <w:sz w:val="24"/>
          <w:szCs w:val="24"/>
        </w:rPr>
        <w:t>którzy wyrazili zgodę, o której mowa w art. 119</w:t>
      </w:r>
      <w:r w:rsidRPr="004E54A9">
        <w:rPr>
          <w:rStyle w:val="IGindeksgrny"/>
          <w:rFonts w:ascii="Times New Roman" w:hAnsi="Times New Roman"/>
          <w:sz w:val="24"/>
          <w:szCs w:val="24"/>
        </w:rPr>
        <w:t xml:space="preserve">2 </w:t>
      </w:r>
      <w:r w:rsidRPr="004E54A9">
        <w:rPr>
          <w:rFonts w:ascii="Times New Roman" w:hAnsi="Times New Roman"/>
          <w:sz w:val="24"/>
          <w:szCs w:val="24"/>
        </w:rPr>
        <w:t>Kodeksu rodzinnego i opiekuńczego.</w:t>
      </w:r>
      <w:r w:rsidR="00F77D9F" w:rsidRPr="004E54A9">
        <w:rPr>
          <w:rFonts w:ascii="Times New Roman" w:hAnsi="Times New Roman"/>
          <w:sz w:val="24"/>
          <w:szCs w:val="24"/>
        </w:rPr>
        <w:t xml:space="preserve"> Ze względu na konieczność objęcia tajemnicą osób, które wyraziły zgodę na przysposobienie dziecka we wskazanym wyżej trybie</w:t>
      </w:r>
      <w:r w:rsidR="006F5846">
        <w:rPr>
          <w:rFonts w:ascii="Times New Roman" w:hAnsi="Times New Roman"/>
          <w:sz w:val="24"/>
          <w:szCs w:val="24"/>
        </w:rPr>
        <w:t>,</w:t>
      </w:r>
      <w:r w:rsidR="00F77D9F" w:rsidRPr="004E54A9">
        <w:rPr>
          <w:rFonts w:ascii="Times New Roman" w:hAnsi="Times New Roman"/>
          <w:sz w:val="24"/>
          <w:szCs w:val="24"/>
        </w:rPr>
        <w:t xml:space="preserve"> zasadna jest</w:t>
      </w:r>
      <w:r w:rsidR="004E54A9" w:rsidRPr="004E54A9">
        <w:rPr>
          <w:rFonts w:ascii="Times New Roman" w:hAnsi="Times New Roman"/>
          <w:sz w:val="24"/>
          <w:szCs w:val="24"/>
        </w:rPr>
        <w:t xml:space="preserve"> </w:t>
      </w:r>
      <w:r w:rsidR="00F77D9F" w:rsidRPr="004E54A9">
        <w:rPr>
          <w:rFonts w:ascii="Times New Roman" w:hAnsi="Times New Roman"/>
          <w:sz w:val="24"/>
          <w:szCs w:val="24"/>
        </w:rPr>
        <w:t>proponowana zmiana.</w:t>
      </w:r>
    </w:p>
    <w:p w:rsidR="00903569" w:rsidRPr="004E54A9" w:rsidRDefault="00903569" w:rsidP="007241A0">
      <w:pPr>
        <w:spacing w:before="120" w:after="0" w:line="360" w:lineRule="auto"/>
        <w:jc w:val="both"/>
        <w:rPr>
          <w:rFonts w:ascii="Times New Roman" w:hAnsi="Times New Roman"/>
          <w:color w:val="000000"/>
          <w:sz w:val="24"/>
          <w:szCs w:val="24"/>
        </w:rPr>
      </w:pPr>
      <w:r w:rsidRPr="004E54A9">
        <w:rPr>
          <w:rFonts w:ascii="Times New Roman" w:eastAsia="Times New Roman" w:hAnsi="Times New Roman"/>
          <w:color w:val="000000"/>
          <w:sz w:val="24"/>
          <w:szCs w:val="24"/>
          <w:lang w:eastAsia="pl-PL"/>
        </w:rPr>
        <w:t>Projekt ustawy realizuje postulat w</w:t>
      </w:r>
      <w:r w:rsidRPr="004E54A9">
        <w:rPr>
          <w:rFonts w:ascii="Times New Roman" w:hAnsi="Times New Roman"/>
          <w:color w:val="000000"/>
          <w:sz w:val="24"/>
          <w:szCs w:val="24"/>
        </w:rPr>
        <w:t>zmacnia</w:t>
      </w:r>
      <w:r w:rsidR="00221AE4" w:rsidRPr="004E54A9">
        <w:rPr>
          <w:rFonts w:ascii="Times New Roman" w:hAnsi="Times New Roman"/>
          <w:color w:val="000000"/>
          <w:sz w:val="24"/>
          <w:szCs w:val="24"/>
        </w:rPr>
        <w:t>nia</w:t>
      </w:r>
      <w:r w:rsidRPr="004E54A9">
        <w:rPr>
          <w:rFonts w:ascii="Times New Roman" w:hAnsi="Times New Roman"/>
          <w:color w:val="000000"/>
          <w:sz w:val="24"/>
          <w:szCs w:val="24"/>
        </w:rPr>
        <w:t xml:space="preserve"> zakazu rozdzielania rodzeństw</w:t>
      </w:r>
      <w:r w:rsidR="000D700B" w:rsidRPr="004E54A9">
        <w:rPr>
          <w:rFonts w:ascii="Times New Roman" w:hAnsi="Times New Roman"/>
          <w:color w:val="000000"/>
          <w:sz w:val="24"/>
          <w:szCs w:val="24"/>
        </w:rPr>
        <w:t>a na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etapie umieszczania dzieci w pieczy zastępczej. W związku z tym, w dodanym</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art. 139</w:t>
      </w:r>
      <w:r w:rsidR="00767195" w:rsidRPr="004E54A9">
        <w:rPr>
          <w:rFonts w:ascii="Times New Roman" w:hAnsi="Times New Roman"/>
          <w:color w:val="000000"/>
          <w:sz w:val="24"/>
          <w:szCs w:val="24"/>
        </w:rPr>
        <w:t>a</w:t>
      </w:r>
      <w:r w:rsidRPr="004E54A9">
        <w:rPr>
          <w:rFonts w:ascii="Times New Roman" w:hAnsi="Times New Roman"/>
          <w:color w:val="000000"/>
          <w:sz w:val="24"/>
          <w:szCs w:val="24"/>
        </w:rPr>
        <w:t xml:space="preserve"> ust. 6 i 7</w:t>
      </w:r>
      <w:r w:rsidR="00723D7A" w:rsidRPr="004E54A9">
        <w:rPr>
          <w:rFonts w:ascii="Times New Roman" w:hAnsi="Times New Roman"/>
          <w:color w:val="000000"/>
          <w:sz w:val="24"/>
          <w:szCs w:val="24"/>
        </w:rPr>
        <w:t xml:space="preserve"> ustawy</w:t>
      </w:r>
      <w:r w:rsidRPr="004E54A9">
        <w:rPr>
          <w:rFonts w:ascii="Times New Roman" w:hAnsi="Times New Roman"/>
          <w:color w:val="000000"/>
          <w:sz w:val="24"/>
          <w:szCs w:val="24"/>
        </w:rPr>
        <w:t>, nałożono obowiązek podejmowania przez organizatora</w:t>
      </w:r>
      <w:r w:rsidR="001B1ED5" w:rsidRPr="004E54A9">
        <w:rPr>
          <w:rFonts w:ascii="Times New Roman" w:hAnsi="Times New Roman"/>
          <w:color w:val="000000"/>
          <w:sz w:val="24"/>
          <w:szCs w:val="24"/>
        </w:rPr>
        <w:t xml:space="preserve"> rodzinnej pieczy zastępczej, </w:t>
      </w:r>
      <w:r w:rsidRPr="004E54A9">
        <w:rPr>
          <w:rFonts w:ascii="Times New Roman" w:hAnsi="Times New Roman"/>
          <w:color w:val="000000"/>
          <w:sz w:val="24"/>
          <w:szCs w:val="24"/>
        </w:rPr>
        <w:t xml:space="preserve">zespół </w:t>
      </w:r>
      <w:r w:rsidR="000D700B" w:rsidRPr="004E54A9">
        <w:rPr>
          <w:rFonts w:ascii="Times New Roman" w:hAnsi="Times New Roman"/>
          <w:color w:val="000000"/>
          <w:sz w:val="24"/>
          <w:szCs w:val="24"/>
        </w:rPr>
        <w:t>d</w:t>
      </w:r>
      <w:r w:rsidR="00985B5F">
        <w:rPr>
          <w:rFonts w:ascii="Times New Roman" w:hAnsi="Times New Roman"/>
          <w:color w:val="000000"/>
          <w:sz w:val="24"/>
          <w:szCs w:val="24"/>
        </w:rPr>
        <w:t xml:space="preserve">o </w:t>
      </w:r>
      <w:r w:rsidR="000D700B" w:rsidRPr="004E54A9">
        <w:rPr>
          <w:rFonts w:ascii="Times New Roman" w:hAnsi="Times New Roman"/>
          <w:color w:val="000000"/>
          <w:sz w:val="24"/>
          <w:szCs w:val="24"/>
        </w:rPr>
        <w:t>s</w:t>
      </w:r>
      <w:r w:rsidR="00985B5F">
        <w:rPr>
          <w:rFonts w:ascii="Times New Roman" w:hAnsi="Times New Roman"/>
          <w:color w:val="000000"/>
          <w:sz w:val="24"/>
          <w:szCs w:val="24"/>
        </w:rPr>
        <w:t>praw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okresowej oceny sytuacji dziecka </w:t>
      </w:r>
      <w:r w:rsidR="001B1ED5" w:rsidRPr="004E54A9">
        <w:rPr>
          <w:rFonts w:ascii="Times New Roman" w:hAnsi="Times New Roman"/>
          <w:color w:val="000000"/>
          <w:sz w:val="24"/>
          <w:szCs w:val="24"/>
        </w:rPr>
        <w:t>umieszczonego</w:t>
      </w:r>
      <w:r w:rsidR="004E54A9" w:rsidRPr="004E54A9">
        <w:rPr>
          <w:rFonts w:ascii="Times New Roman" w:hAnsi="Times New Roman"/>
          <w:color w:val="000000"/>
          <w:sz w:val="24"/>
          <w:szCs w:val="24"/>
        </w:rPr>
        <w:t xml:space="preserve"> </w:t>
      </w:r>
      <w:r w:rsidR="00470ABC">
        <w:rPr>
          <w:rFonts w:ascii="Times New Roman" w:hAnsi="Times New Roman"/>
          <w:color w:val="000000"/>
          <w:sz w:val="24"/>
          <w:szCs w:val="24"/>
        </w:rPr>
        <w:t>w </w:t>
      </w:r>
      <w:r w:rsidR="001B1ED5" w:rsidRPr="004E54A9">
        <w:rPr>
          <w:rFonts w:ascii="Times New Roman" w:hAnsi="Times New Roman"/>
          <w:color w:val="000000"/>
          <w:sz w:val="24"/>
          <w:szCs w:val="24"/>
        </w:rPr>
        <w:t>instytucjonalnej pieczy zastępczej oraz dyrektora placówki opiekuńczo</w:t>
      </w:r>
      <w:r w:rsidR="00470ABC">
        <w:rPr>
          <w:rFonts w:ascii="Times New Roman" w:hAnsi="Times New Roman"/>
          <w:color w:val="000000"/>
          <w:sz w:val="24"/>
          <w:szCs w:val="24"/>
        </w:rPr>
        <w:noBreakHyphen/>
      </w:r>
      <w:r w:rsidR="001B1ED5" w:rsidRPr="004E54A9">
        <w:rPr>
          <w:rFonts w:ascii="Times New Roman" w:hAnsi="Times New Roman"/>
          <w:color w:val="000000"/>
          <w:sz w:val="24"/>
          <w:szCs w:val="24"/>
        </w:rPr>
        <w:t xml:space="preserve">wychowawczej typu rodzinnego </w:t>
      </w:r>
      <w:r w:rsidR="00EF7A36" w:rsidRPr="004E54A9">
        <w:rPr>
          <w:rFonts w:ascii="Times New Roman" w:hAnsi="Times New Roman"/>
          <w:color w:val="000000"/>
          <w:sz w:val="24"/>
          <w:szCs w:val="24"/>
        </w:rPr>
        <w:t>działań służących połączeniu rodzeństwa umies</w:t>
      </w:r>
      <w:r w:rsidR="001447FC" w:rsidRPr="004E54A9">
        <w:rPr>
          <w:rFonts w:ascii="Times New Roman" w:hAnsi="Times New Roman"/>
          <w:color w:val="000000"/>
          <w:sz w:val="24"/>
          <w:szCs w:val="24"/>
        </w:rPr>
        <w:t xml:space="preserve">zczonego w pieczy zastępczej, </w:t>
      </w:r>
      <w:r w:rsidR="00EF7A36" w:rsidRPr="004E54A9">
        <w:rPr>
          <w:rFonts w:ascii="Times New Roman" w:hAnsi="Times New Roman"/>
          <w:color w:val="000000"/>
          <w:sz w:val="24"/>
          <w:szCs w:val="24"/>
        </w:rPr>
        <w:t xml:space="preserve">w szczególności w rodzinnych formach pieczy zastępczej. </w:t>
      </w:r>
      <w:r w:rsidR="00A2540A" w:rsidRPr="004E54A9">
        <w:rPr>
          <w:rFonts w:ascii="Times New Roman" w:hAnsi="Times New Roman"/>
          <w:color w:val="000000"/>
          <w:sz w:val="24"/>
          <w:szCs w:val="24"/>
        </w:rPr>
        <w:t xml:space="preserve">Obowiązek </w:t>
      </w:r>
      <w:r w:rsidR="00B6356A" w:rsidRPr="004E54A9">
        <w:rPr>
          <w:rFonts w:ascii="Times New Roman" w:hAnsi="Times New Roman"/>
          <w:color w:val="000000"/>
          <w:sz w:val="24"/>
          <w:szCs w:val="24"/>
        </w:rPr>
        <w:t xml:space="preserve">kontrolowania </w:t>
      </w:r>
      <w:r w:rsidR="00A2540A" w:rsidRPr="004E54A9">
        <w:rPr>
          <w:rFonts w:ascii="Times New Roman" w:hAnsi="Times New Roman"/>
          <w:color w:val="000000"/>
          <w:sz w:val="24"/>
          <w:szCs w:val="24"/>
        </w:rPr>
        <w:t xml:space="preserve">podejmowanych działań nałożono na </w:t>
      </w:r>
      <w:r w:rsidRPr="004E54A9">
        <w:rPr>
          <w:rFonts w:ascii="Times New Roman" w:hAnsi="Times New Roman"/>
          <w:color w:val="000000"/>
          <w:sz w:val="24"/>
          <w:szCs w:val="24"/>
        </w:rPr>
        <w:t>wojewod</w:t>
      </w:r>
      <w:r w:rsidR="00A2540A" w:rsidRPr="004E54A9">
        <w:rPr>
          <w:rFonts w:ascii="Times New Roman" w:hAnsi="Times New Roman"/>
          <w:color w:val="000000"/>
          <w:sz w:val="24"/>
          <w:szCs w:val="24"/>
        </w:rPr>
        <w:t>ę</w:t>
      </w:r>
      <w:r w:rsidRPr="004E54A9">
        <w:rPr>
          <w:rFonts w:ascii="Times New Roman" w:hAnsi="Times New Roman"/>
          <w:color w:val="000000"/>
          <w:sz w:val="24"/>
          <w:szCs w:val="24"/>
        </w:rPr>
        <w:t>.</w:t>
      </w:r>
      <w:r w:rsidR="00B26A92" w:rsidRPr="004E54A9">
        <w:rPr>
          <w:rFonts w:ascii="Times New Roman" w:hAnsi="Times New Roman"/>
          <w:color w:val="000000"/>
          <w:sz w:val="24"/>
          <w:szCs w:val="24"/>
        </w:rPr>
        <w:t xml:space="preserve"> </w:t>
      </w:r>
    </w:p>
    <w:p w:rsidR="00903569" w:rsidRPr="004E54A9" w:rsidRDefault="00903569"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Rozwiązanie ma na celu skłonienie instytucji realizujących zadania z zakresu pieczy zastępczej do systematycznego monitorowania możliwości </w:t>
      </w:r>
      <w:r w:rsidR="000D700B" w:rsidRPr="004E54A9">
        <w:rPr>
          <w:rFonts w:ascii="Times New Roman" w:hAnsi="Times New Roman"/>
          <w:color w:val="000000"/>
          <w:sz w:val="24"/>
          <w:szCs w:val="24"/>
        </w:rPr>
        <w:t>znalezienia wspólnego miejsca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pieczy zastępczej dla rodzeństwa, które w chwili umieszczania, np. z powodu braku wolnych miejsc, przeniesienia </w:t>
      </w:r>
      <w:r w:rsidR="008378ED" w:rsidRPr="004E54A9">
        <w:rPr>
          <w:rFonts w:ascii="Times New Roman" w:hAnsi="Times New Roman"/>
          <w:color w:val="000000"/>
          <w:sz w:val="24"/>
          <w:szCs w:val="24"/>
        </w:rPr>
        <w:t xml:space="preserve">się rodziców do innego powiatu </w:t>
      </w:r>
      <w:r w:rsidRPr="004E54A9">
        <w:rPr>
          <w:rFonts w:ascii="Times New Roman" w:hAnsi="Times New Roman"/>
          <w:color w:val="000000"/>
          <w:sz w:val="24"/>
          <w:szCs w:val="24"/>
        </w:rPr>
        <w:t xml:space="preserve">itp., </w:t>
      </w:r>
      <w:r w:rsidR="00F745B0" w:rsidRPr="004E54A9">
        <w:rPr>
          <w:rFonts w:ascii="Times New Roman" w:hAnsi="Times New Roman"/>
          <w:color w:val="000000"/>
          <w:sz w:val="24"/>
          <w:szCs w:val="24"/>
        </w:rPr>
        <w:t xml:space="preserve">zostało </w:t>
      </w:r>
      <w:r w:rsidRPr="004E54A9">
        <w:rPr>
          <w:rFonts w:ascii="Times New Roman" w:hAnsi="Times New Roman"/>
          <w:color w:val="000000"/>
          <w:sz w:val="24"/>
          <w:szCs w:val="24"/>
        </w:rPr>
        <w:t>rozdzielone. Obecnie sytuacje takie trwają długie lata i mimo obowiązku sporządzania oceny</w:t>
      </w:r>
      <w:r w:rsidR="002A0166"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sytuacji dziecka, rodzeństwa nie są łączone. </w:t>
      </w:r>
    </w:p>
    <w:p w:rsidR="00D37E92" w:rsidRPr="004E54A9" w:rsidRDefault="00DD026B"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Zmiana dotycząca art. 139b</w:t>
      </w:r>
      <w:r w:rsidR="00ED0C75" w:rsidRPr="004E54A9">
        <w:rPr>
          <w:rFonts w:ascii="Times New Roman" w:hAnsi="Times New Roman"/>
          <w:color w:val="000000"/>
          <w:sz w:val="24"/>
          <w:szCs w:val="24"/>
        </w:rPr>
        <w:t xml:space="preserve"> ustawy </w:t>
      </w:r>
      <w:r w:rsidRPr="004E54A9">
        <w:rPr>
          <w:rFonts w:ascii="Times New Roman" w:hAnsi="Times New Roman"/>
          <w:color w:val="000000"/>
          <w:sz w:val="24"/>
          <w:szCs w:val="24"/>
        </w:rPr>
        <w:t>polega na wprowadzeniu zasady uwzględniania stosowani</w:t>
      </w:r>
      <w:r w:rsidR="001B6808" w:rsidRPr="004E54A9">
        <w:rPr>
          <w:rFonts w:ascii="Times New Roman" w:hAnsi="Times New Roman"/>
          <w:color w:val="000000"/>
          <w:sz w:val="24"/>
          <w:szCs w:val="24"/>
        </w:rPr>
        <w:t>a</w:t>
      </w:r>
      <w:r w:rsidRPr="004E54A9">
        <w:rPr>
          <w:rFonts w:ascii="Times New Roman" w:hAnsi="Times New Roman"/>
          <w:color w:val="000000"/>
          <w:sz w:val="24"/>
          <w:szCs w:val="24"/>
        </w:rPr>
        <w:t xml:space="preserve"> p</w:t>
      </w:r>
      <w:r w:rsidR="001B6808" w:rsidRPr="004E54A9">
        <w:rPr>
          <w:rFonts w:ascii="Times New Roman" w:hAnsi="Times New Roman"/>
          <w:color w:val="000000"/>
          <w:sz w:val="24"/>
          <w:szCs w:val="24"/>
        </w:rPr>
        <w:t>rzepisów</w:t>
      </w:r>
      <w:r w:rsidR="00985B5F">
        <w:rPr>
          <w:rFonts w:ascii="Times New Roman" w:hAnsi="Times New Roman"/>
          <w:color w:val="000000"/>
          <w:sz w:val="24"/>
          <w:szCs w:val="24"/>
        </w:rPr>
        <w:t xml:space="preserve"> ustawy z dnia 14 czerwca 1960 r. – Kodeks postępowania administracyjnego </w:t>
      </w:r>
      <w:r w:rsidR="001B6808" w:rsidRPr="004E54A9">
        <w:rPr>
          <w:rFonts w:ascii="Times New Roman" w:hAnsi="Times New Roman"/>
          <w:color w:val="000000"/>
          <w:sz w:val="24"/>
          <w:szCs w:val="24"/>
        </w:rPr>
        <w:t xml:space="preserve">w zakresie przepisów dotyczących </w:t>
      </w:r>
      <w:r w:rsidR="00CF4A88" w:rsidRPr="004E54A9">
        <w:rPr>
          <w:rFonts w:ascii="Times New Roman" w:hAnsi="Times New Roman"/>
          <w:color w:val="000000"/>
          <w:sz w:val="24"/>
          <w:szCs w:val="24"/>
        </w:rPr>
        <w:t>obliczania terminów</w:t>
      </w:r>
      <w:r w:rsidR="004E54A9" w:rsidRPr="004E54A9">
        <w:rPr>
          <w:rFonts w:ascii="Times New Roman" w:hAnsi="Times New Roman"/>
          <w:color w:val="000000"/>
          <w:sz w:val="24"/>
          <w:szCs w:val="24"/>
        </w:rPr>
        <w:t xml:space="preserve"> </w:t>
      </w:r>
      <w:r w:rsidR="00470ABC">
        <w:rPr>
          <w:rFonts w:ascii="Times New Roman" w:hAnsi="Times New Roman"/>
          <w:color w:val="000000"/>
          <w:sz w:val="24"/>
          <w:szCs w:val="24"/>
        </w:rPr>
        <w:t>i </w:t>
      </w:r>
      <w:r w:rsidR="00CF4A88" w:rsidRPr="004E54A9">
        <w:rPr>
          <w:rFonts w:ascii="Times New Roman" w:hAnsi="Times New Roman"/>
          <w:color w:val="000000"/>
          <w:sz w:val="24"/>
          <w:szCs w:val="24"/>
        </w:rPr>
        <w:t>przywrócenia terminu</w:t>
      </w:r>
      <w:r w:rsidR="001B6808" w:rsidRPr="004E54A9">
        <w:rPr>
          <w:rFonts w:ascii="Times New Roman" w:hAnsi="Times New Roman"/>
          <w:color w:val="000000"/>
          <w:sz w:val="24"/>
          <w:szCs w:val="24"/>
        </w:rPr>
        <w:t xml:space="preserve">. </w:t>
      </w:r>
      <w:r w:rsidRPr="004E54A9">
        <w:rPr>
          <w:rFonts w:ascii="Times New Roman" w:hAnsi="Times New Roman"/>
          <w:color w:val="000000"/>
          <w:sz w:val="24"/>
          <w:szCs w:val="24"/>
        </w:rPr>
        <w:t>Zgodnie z</w:t>
      </w:r>
      <w:r w:rsidR="004E54A9" w:rsidRPr="004E54A9">
        <w:rPr>
          <w:rFonts w:ascii="Times New Roman" w:hAnsi="Times New Roman"/>
          <w:color w:val="000000"/>
          <w:sz w:val="24"/>
          <w:szCs w:val="24"/>
        </w:rPr>
        <w:t xml:space="preserve"> </w:t>
      </w:r>
      <w:r w:rsidR="001B6808" w:rsidRPr="004E54A9">
        <w:rPr>
          <w:rFonts w:ascii="Times New Roman" w:hAnsi="Times New Roman"/>
          <w:color w:val="000000"/>
          <w:sz w:val="24"/>
          <w:szCs w:val="24"/>
        </w:rPr>
        <w:t>obecny</w:t>
      </w:r>
      <w:r w:rsidR="006D6B76">
        <w:rPr>
          <w:rFonts w:ascii="Times New Roman" w:hAnsi="Times New Roman"/>
          <w:color w:val="000000"/>
          <w:sz w:val="24"/>
          <w:szCs w:val="24"/>
        </w:rPr>
        <w:t>m brzmieniem</w:t>
      </w:r>
      <w:r w:rsidR="001B6808" w:rsidRPr="004E54A9">
        <w:rPr>
          <w:rFonts w:ascii="Times New Roman" w:hAnsi="Times New Roman"/>
          <w:color w:val="000000"/>
          <w:sz w:val="24"/>
          <w:szCs w:val="24"/>
        </w:rPr>
        <w:t xml:space="preserve"> </w:t>
      </w:r>
      <w:r w:rsidRPr="004E54A9">
        <w:rPr>
          <w:rFonts w:ascii="Times New Roman" w:hAnsi="Times New Roman"/>
          <w:color w:val="000000"/>
          <w:sz w:val="24"/>
          <w:szCs w:val="24"/>
        </w:rPr>
        <w:t>art. 139b</w:t>
      </w:r>
      <w:r w:rsidR="00ED0C75" w:rsidRPr="004E54A9">
        <w:rPr>
          <w:rFonts w:ascii="Times New Roman" w:hAnsi="Times New Roman"/>
          <w:color w:val="000000"/>
          <w:sz w:val="24"/>
          <w:szCs w:val="24"/>
        </w:rPr>
        <w:t xml:space="preserve"> ustawy</w:t>
      </w:r>
      <w:r w:rsidRPr="004E54A9">
        <w:rPr>
          <w:rFonts w:ascii="Times New Roman" w:hAnsi="Times New Roman"/>
          <w:color w:val="000000"/>
          <w:sz w:val="24"/>
          <w:szCs w:val="24"/>
        </w:rPr>
        <w:t xml:space="preserve"> do ocen oraz zastrzeżeń, o których mowa w rozdziale 4, przepisów </w:t>
      </w:r>
      <w:r w:rsidR="00ED0C75" w:rsidRPr="004E54A9">
        <w:rPr>
          <w:rFonts w:ascii="Times New Roman" w:hAnsi="Times New Roman"/>
          <w:color w:val="000000"/>
          <w:sz w:val="24"/>
          <w:szCs w:val="24"/>
        </w:rPr>
        <w:t>ustawy</w:t>
      </w:r>
      <w:r w:rsidR="00985B5F">
        <w:rPr>
          <w:rFonts w:ascii="Times New Roman" w:hAnsi="Times New Roman"/>
          <w:color w:val="000000"/>
          <w:sz w:val="24"/>
          <w:szCs w:val="24"/>
        </w:rPr>
        <w:t xml:space="preserve"> z dnia 14 czerwca 1960 r.</w:t>
      </w:r>
      <w:r w:rsidR="00ED0C75" w:rsidRPr="004E54A9">
        <w:rPr>
          <w:rFonts w:ascii="Times New Roman" w:hAnsi="Times New Roman"/>
          <w:color w:val="000000"/>
          <w:sz w:val="24"/>
          <w:szCs w:val="24"/>
        </w:rPr>
        <w:t xml:space="preserve"> </w:t>
      </w:r>
      <w:r w:rsidR="00113350" w:rsidRPr="004E54A9">
        <w:rPr>
          <w:rFonts w:ascii="Times New Roman" w:hAnsi="Times New Roman"/>
          <w:color w:val="000000"/>
          <w:sz w:val="24"/>
          <w:szCs w:val="24"/>
        </w:rPr>
        <w:sym w:font="Symbol" w:char="F02D"/>
      </w:r>
      <w:r w:rsidR="00ED0C75" w:rsidRPr="004E54A9">
        <w:rPr>
          <w:rFonts w:ascii="Times New Roman" w:hAnsi="Times New Roman"/>
          <w:color w:val="000000"/>
          <w:sz w:val="24"/>
          <w:szCs w:val="24"/>
        </w:rPr>
        <w:t xml:space="preserve"> </w:t>
      </w:r>
      <w:r w:rsidRPr="004E54A9">
        <w:rPr>
          <w:rFonts w:ascii="Times New Roman" w:hAnsi="Times New Roman"/>
          <w:color w:val="000000"/>
          <w:sz w:val="24"/>
          <w:szCs w:val="24"/>
        </w:rPr>
        <w:t>Kodeks postępowania administrac</w:t>
      </w:r>
      <w:r w:rsidR="006D6B76">
        <w:rPr>
          <w:rFonts w:ascii="Times New Roman" w:hAnsi="Times New Roman"/>
          <w:color w:val="000000"/>
          <w:sz w:val="24"/>
          <w:szCs w:val="24"/>
        </w:rPr>
        <w:t>yjnego nie stosuje się. Słuszne</w:t>
      </w:r>
      <w:r w:rsidRPr="004E54A9">
        <w:rPr>
          <w:rFonts w:ascii="Times New Roman" w:hAnsi="Times New Roman"/>
          <w:color w:val="000000"/>
          <w:sz w:val="24"/>
          <w:szCs w:val="24"/>
        </w:rPr>
        <w:t xml:space="preserve"> wydaje się jednak stosowanie do tego typu spraw zasad dotyczących</w:t>
      </w:r>
      <w:r w:rsidR="001B6808" w:rsidRPr="004E54A9">
        <w:rPr>
          <w:rFonts w:ascii="Times New Roman" w:hAnsi="Times New Roman"/>
          <w:color w:val="000000"/>
          <w:sz w:val="24"/>
          <w:szCs w:val="24"/>
        </w:rPr>
        <w:t xml:space="preserve"> </w:t>
      </w:r>
      <w:r w:rsidR="009B6BDE" w:rsidRPr="004E54A9">
        <w:rPr>
          <w:rFonts w:ascii="Times New Roman" w:hAnsi="Times New Roman"/>
          <w:color w:val="000000"/>
          <w:sz w:val="24"/>
          <w:szCs w:val="24"/>
        </w:rPr>
        <w:t>obliczania terminów i przywrócenia terminu</w:t>
      </w:r>
      <w:r w:rsidR="009B6BDE" w:rsidRPr="004E54A9" w:rsidDel="00CF4A88">
        <w:rPr>
          <w:rFonts w:ascii="Times New Roman" w:hAnsi="Times New Roman"/>
          <w:color w:val="000000"/>
          <w:sz w:val="24"/>
          <w:szCs w:val="24"/>
        </w:rPr>
        <w:t xml:space="preserve"> </w:t>
      </w:r>
      <w:r w:rsidR="00B4447E" w:rsidRPr="004E54A9">
        <w:rPr>
          <w:rFonts w:ascii="Times New Roman" w:hAnsi="Times New Roman"/>
          <w:color w:val="000000"/>
          <w:sz w:val="24"/>
          <w:szCs w:val="24"/>
        </w:rPr>
        <w:t>zamieszczonych w</w:t>
      </w:r>
      <w:r w:rsidR="004E54A9" w:rsidRPr="004E54A9">
        <w:rPr>
          <w:rFonts w:ascii="Times New Roman" w:hAnsi="Times New Roman"/>
          <w:color w:val="000000"/>
          <w:sz w:val="24"/>
          <w:szCs w:val="24"/>
        </w:rPr>
        <w:t xml:space="preserve"> </w:t>
      </w:r>
      <w:r w:rsidR="00985B5F">
        <w:rPr>
          <w:rFonts w:ascii="Times New Roman" w:hAnsi="Times New Roman"/>
          <w:color w:val="000000"/>
          <w:sz w:val="24"/>
          <w:szCs w:val="24"/>
        </w:rPr>
        <w:t xml:space="preserve">ustawie z dnia 14 czerwca 1960 r. – </w:t>
      </w:r>
      <w:r w:rsidR="00ED0C75" w:rsidRPr="004E54A9">
        <w:rPr>
          <w:rFonts w:ascii="Times New Roman" w:hAnsi="Times New Roman"/>
          <w:color w:val="000000"/>
          <w:sz w:val="24"/>
          <w:szCs w:val="24"/>
        </w:rPr>
        <w:t>Kodeks postępowania administracyjnego</w:t>
      </w:r>
      <w:r w:rsidR="001B6808" w:rsidRPr="004E54A9">
        <w:rPr>
          <w:rFonts w:ascii="Times New Roman" w:hAnsi="Times New Roman"/>
          <w:color w:val="000000"/>
          <w:sz w:val="24"/>
          <w:szCs w:val="24"/>
        </w:rPr>
        <w:t>.</w:t>
      </w:r>
    </w:p>
    <w:p w:rsidR="006F6965" w:rsidRPr="004E54A9" w:rsidRDefault="006F6965"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ustawy wprowadza szereg zmian w zakresie proce</w:t>
      </w:r>
      <w:r w:rsidR="000D700B" w:rsidRPr="004E54A9">
        <w:rPr>
          <w:rFonts w:ascii="Times New Roman" w:hAnsi="Times New Roman"/>
          <w:color w:val="000000"/>
          <w:sz w:val="24"/>
          <w:szCs w:val="24"/>
        </w:rPr>
        <w:t>su usamodzielniania i</w:t>
      </w:r>
      <w:r w:rsidR="00470ABC">
        <w:rPr>
          <w:rFonts w:ascii="Times New Roman" w:hAnsi="Times New Roman"/>
          <w:color w:val="000000"/>
          <w:sz w:val="24"/>
          <w:szCs w:val="24"/>
        </w:rPr>
        <w:t> </w:t>
      </w:r>
      <w:r w:rsidR="00B4447E" w:rsidRPr="004E54A9">
        <w:rPr>
          <w:rFonts w:ascii="Times New Roman" w:hAnsi="Times New Roman"/>
          <w:color w:val="000000"/>
          <w:sz w:val="24"/>
          <w:szCs w:val="24"/>
        </w:rPr>
        <w:t>pomocy na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usamodzielnienie dla wychowanków pieczy zastępczej. </w:t>
      </w:r>
    </w:p>
    <w:p w:rsidR="00B040AC" w:rsidRPr="004E54A9" w:rsidRDefault="006F6965"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Obecnie ustawa reguluje warunki przyznawania pomocy na usamodzielnienie osób pełnoletnich opuszczających formy pieczy zastępczej. Natomiast kwe</w:t>
      </w:r>
      <w:r w:rsidR="00470ABC">
        <w:rPr>
          <w:rFonts w:ascii="Times New Roman" w:eastAsia="Times New Roman" w:hAnsi="Times New Roman"/>
          <w:color w:val="000000"/>
          <w:sz w:val="24"/>
          <w:szCs w:val="24"/>
          <w:lang w:eastAsia="pl-PL"/>
        </w:rPr>
        <w:t>stie związane z </w:t>
      </w:r>
      <w:r w:rsidRPr="004E54A9">
        <w:rPr>
          <w:rFonts w:ascii="Times New Roman" w:eastAsia="Times New Roman" w:hAnsi="Times New Roman"/>
          <w:color w:val="000000"/>
          <w:sz w:val="24"/>
          <w:szCs w:val="24"/>
          <w:lang w:eastAsia="pl-PL"/>
        </w:rPr>
        <w:t>pomocą</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na usamodzielnienie osób pełnoletnich opuszczających dom pomocy społecznej dla dzieci</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i młodzieży niepełnosprawnych intelektualnie, dom dla matek </w:t>
      </w:r>
      <w:r w:rsidR="00470ABC">
        <w:rPr>
          <w:rFonts w:ascii="Times New Roman" w:eastAsia="Times New Roman" w:hAnsi="Times New Roman"/>
          <w:color w:val="000000"/>
          <w:sz w:val="24"/>
          <w:szCs w:val="24"/>
          <w:lang w:eastAsia="pl-PL"/>
        </w:rPr>
        <w:t>z </w:t>
      </w:r>
      <w:r w:rsidR="001447FC" w:rsidRPr="004E54A9">
        <w:rPr>
          <w:rFonts w:ascii="Times New Roman" w:eastAsia="Times New Roman" w:hAnsi="Times New Roman"/>
          <w:color w:val="000000"/>
          <w:sz w:val="24"/>
          <w:szCs w:val="24"/>
          <w:lang w:eastAsia="pl-PL"/>
        </w:rPr>
        <w:t xml:space="preserve">małoletnimi dziećmi i kobiet </w:t>
      </w:r>
      <w:r w:rsidR="008378ED" w:rsidRPr="004E54A9">
        <w:rPr>
          <w:rFonts w:ascii="Times New Roman" w:eastAsia="Times New Roman" w:hAnsi="Times New Roman"/>
          <w:color w:val="000000"/>
          <w:sz w:val="24"/>
          <w:szCs w:val="24"/>
          <w:lang w:eastAsia="pl-PL"/>
        </w:rPr>
        <w:t>w ciąży oraz schronisko dla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nieletnich, zakład poprawczy, specjalny ośrodek szkolno-wychowawczy, specjalny ośrodek wychowawczy, młodzieżowy ośrodek socjoterapii z</w:t>
      </w:r>
      <w:r w:rsidR="000D700B" w:rsidRPr="004E54A9">
        <w:rPr>
          <w:rFonts w:ascii="Times New Roman" w:eastAsia="Times New Roman" w:hAnsi="Times New Roman"/>
          <w:color w:val="000000"/>
          <w:sz w:val="24"/>
          <w:szCs w:val="24"/>
          <w:lang w:eastAsia="pl-PL"/>
        </w:rPr>
        <w:t>apewniający całodobową opiekę i</w:t>
      </w:r>
      <w:r w:rsidR="00470ABC">
        <w:rPr>
          <w:rFonts w:ascii="Times New Roman" w:eastAsia="Times New Roman" w:hAnsi="Times New Roman"/>
          <w:color w:val="000000"/>
          <w:sz w:val="24"/>
          <w:szCs w:val="24"/>
          <w:lang w:eastAsia="pl-PL"/>
        </w:rPr>
        <w:t> </w:t>
      </w:r>
      <w:r w:rsidRPr="004E54A9">
        <w:rPr>
          <w:rFonts w:ascii="Times New Roman" w:eastAsia="Times New Roman" w:hAnsi="Times New Roman"/>
          <w:color w:val="000000"/>
          <w:sz w:val="24"/>
          <w:szCs w:val="24"/>
          <w:lang w:eastAsia="pl-PL"/>
        </w:rPr>
        <w:t xml:space="preserve">młodzieżowy ośrodek wychowawczy regulują przepisy ustawy </w:t>
      </w:r>
      <w:r w:rsidR="00985B5F">
        <w:rPr>
          <w:rFonts w:ascii="Times New Roman" w:eastAsia="Times New Roman" w:hAnsi="Times New Roman"/>
          <w:color w:val="000000"/>
          <w:sz w:val="24"/>
          <w:szCs w:val="24"/>
          <w:lang w:eastAsia="pl-PL"/>
        </w:rPr>
        <w:t>z dnia 12 marca 2004</w:t>
      </w:r>
      <w:r w:rsidR="00015DB2">
        <w:rPr>
          <w:rFonts w:ascii="Times New Roman" w:eastAsia="Times New Roman" w:hAnsi="Times New Roman"/>
          <w:color w:val="000000"/>
          <w:sz w:val="24"/>
          <w:szCs w:val="24"/>
          <w:lang w:eastAsia="pl-PL"/>
        </w:rPr>
        <w:t> </w:t>
      </w:r>
      <w:r w:rsidR="00985B5F">
        <w:rPr>
          <w:rFonts w:ascii="Times New Roman" w:eastAsia="Times New Roman" w:hAnsi="Times New Roman"/>
          <w:color w:val="000000"/>
          <w:sz w:val="24"/>
          <w:szCs w:val="24"/>
          <w:lang w:eastAsia="pl-PL"/>
        </w:rPr>
        <w:t xml:space="preserve">r. </w:t>
      </w:r>
      <w:r w:rsidRPr="004E54A9">
        <w:rPr>
          <w:rFonts w:ascii="Times New Roman" w:eastAsia="Times New Roman" w:hAnsi="Times New Roman"/>
          <w:color w:val="000000"/>
          <w:sz w:val="24"/>
          <w:szCs w:val="24"/>
          <w:lang w:eastAsia="pl-PL"/>
        </w:rPr>
        <w:t>o pomocy społecznej</w:t>
      </w:r>
      <w:r w:rsidR="00985B5F">
        <w:rPr>
          <w:rFonts w:ascii="Times New Roman" w:eastAsia="Times New Roman" w:hAnsi="Times New Roman"/>
          <w:color w:val="000000"/>
          <w:sz w:val="24"/>
          <w:szCs w:val="24"/>
          <w:lang w:eastAsia="pl-PL"/>
        </w:rPr>
        <w:t xml:space="preserve"> (Dz. U. z 2018 r. poz. 1508, z późn. zm.)</w:t>
      </w:r>
      <w:r w:rsidRPr="004E54A9">
        <w:rPr>
          <w:rFonts w:ascii="Times New Roman" w:eastAsia="Times New Roman" w:hAnsi="Times New Roman"/>
          <w:color w:val="000000"/>
          <w:sz w:val="24"/>
          <w:szCs w:val="24"/>
          <w:lang w:eastAsia="pl-PL"/>
        </w:rPr>
        <w:t>. Wymienione wyżej akty prawne zawierają niejednokrotnie od</w:t>
      </w:r>
      <w:r w:rsidR="000D700B" w:rsidRPr="004E54A9">
        <w:rPr>
          <w:rFonts w:ascii="Times New Roman" w:eastAsia="Times New Roman" w:hAnsi="Times New Roman"/>
          <w:color w:val="000000"/>
          <w:sz w:val="24"/>
          <w:szCs w:val="24"/>
          <w:lang w:eastAsia="pl-PL"/>
        </w:rPr>
        <w:t>mienne rozwiązania</w:t>
      </w:r>
      <w:r w:rsidR="006D6B76">
        <w:rPr>
          <w:rFonts w:ascii="Times New Roman" w:eastAsia="Times New Roman" w:hAnsi="Times New Roman"/>
          <w:color w:val="000000"/>
          <w:sz w:val="24"/>
          <w:szCs w:val="24"/>
          <w:lang w:eastAsia="pl-PL"/>
        </w:rPr>
        <w:t>,</w:t>
      </w:r>
      <w:r w:rsidR="000D700B" w:rsidRPr="004E54A9">
        <w:rPr>
          <w:rFonts w:ascii="Times New Roman" w:eastAsia="Times New Roman" w:hAnsi="Times New Roman"/>
          <w:color w:val="000000"/>
          <w:sz w:val="24"/>
          <w:szCs w:val="24"/>
          <w:lang w:eastAsia="pl-PL"/>
        </w:rPr>
        <w:t xml:space="preserve"> regulując te</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same zagadnienia. Wobec czego przen</w:t>
      </w:r>
      <w:r w:rsidR="00801B0D" w:rsidRPr="004E54A9">
        <w:rPr>
          <w:rFonts w:ascii="Times New Roman" w:eastAsia="Times New Roman" w:hAnsi="Times New Roman"/>
          <w:color w:val="000000"/>
          <w:sz w:val="24"/>
          <w:szCs w:val="24"/>
          <w:lang w:eastAsia="pl-PL"/>
        </w:rPr>
        <w:t xml:space="preserve">osi się do </w:t>
      </w:r>
      <w:r w:rsidRPr="004E54A9">
        <w:rPr>
          <w:rFonts w:ascii="Times New Roman" w:eastAsia="Times New Roman" w:hAnsi="Times New Roman"/>
          <w:color w:val="000000"/>
          <w:sz w:val="24"/>
          <w:szCs w:val="24"/>
          <w:lang w:eastAsia="pl-PL"/>
        </w:rPr>
        <w:t>ustawy</w:t>
      </w:r>
      <w:r w:rsidR="004E54A9" w:rsidRPr="004E54A9">
        <w:rPr>
          <w:rFonts w:ascii="Times New Roman" w:eastAsia="Times New Roman" w:hAnsi="Times New Roman"/>
          <w:color w:val="000000"/>
          <w:sz w:val="24"/>
          <w:szCs w:val="24"/>
          <w:lang w:eastAsia="pl-PL"/>
        </w:rPr>
        <w:t xml:space="preserve"> </w:t>
      </w:r>
      <w:r w:rsidR="009B6BDE" w:rsidRPr="004E54A9">
        <w:rPr>
          <w:rFonts w:ascii="Times New Roman" w:eastAsia="Times New Roman" w:hAnsi="Times New Roman"/>
          <w:color w:val="000000"/>
          <w:sz w:val="24"/>
          <w:szCs w:val="24"/>
          <w:lang w:eastAsia="pl-PL"/>
        </w:rPr>
        <w:t xml:space="preserve">niektóre </w:t>
      </w:r>
      <w:r w:rsidRPr="004E54A9">
        <w:rPr>
          <w:rFonts w:ascii="Times New Roman" w:eastAsia="Times New Roman" w:hAnsi="Times New Roman"/>
          <w:color w:val="000000"/>
          <w:sz w:val="24"/>
          <w:szCs w:val="24"/>
          <w:lang w:eastAsia="pl-PL"/>
        </w:rPr>
        <w:t xml:space="preserve">rozwiązania z ustawy </w:t>
      </w:r>
      <w:r w:rsidR="00C21C44">
        <w:rPr>
          <w:rFonts w:ascii="Times New Roman" w:eastAsia="Times New Roman" w:hAnsi="Times New Roman"/>
          <w:color w:val="000000"/>
          <w:sz w:val="24"/>
          <w:szCs w:val="24"/>
          <w:lang w:eastAsia="pl-PL"/>
        </w:rPr>
        <w:t xml:space="preserve">z dnia 12 marca 2004 r. </w:t>
      </w:r>
      <w:r w:rsidRPr="004E54A9">
        <w:rPr>
          <w:rFonts w:ascii="Times New Roman" w:eastAsia="Times New Roman" w:hAnsi="Times New Roman"/>
          <w:color w:val="000000"/>
          <w:sz w:val="24"/>
          <w:szCs w:val="24"/>
          <w:lang w:eastAsia="pl-PL"/>
        </w:rPr>
        <w:t>o pomocy społecznej i aktów wykonawczych do niej, które dotyczą tych samych kwestii</w:t>
      </w:r>
      <w:r w:rsidR="00801B0D"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Dotyczy to warunków uzyskiwania świadczeń (1 rok</w:t>
      </w:r>
      <w:r w:rsidR="00801B0D" w:rsidRPr="004E54A9">
        <w:rPr>
          <w:rFonts w:ascii="Times New Roman" w:eastAsia="Times New Roman" w:hAnsi="Times New Roman"/>
          <w:color w:val="000000"/>
          <w:sz w:val="24"/>
          <w:szCs w:val="24"/>
          <w:lang w:eastAsia="pl-PL"/>
        </w:rPr>
        <w:t xml:space="preserve"> w pieczy zastępczej</w:t>
      </w:r>
      <w:r w:rsidR="00563973" w:rsidRPr="004E54A9">
        <w:rPr>
          <w:rFonts w:ascii="Times New Roman" w:eastAsia="Times New Roman" w:hAnsi="Times New Roman"/>
          <w:color w:val="000000"/>
          <w:sz w:val="24"/>
          <w:szCs w:val="24"/>
          <w:lang w:eastAsia="pl-PL"/>
        </w:rPr>
        <w:t>, bez względu na rodzaj rodziny zastępczej, którą opuszcza osoba usamodzielniana</w:t>
      </w:r>
      <w:r w:rsidRPr="004E54A9">
        <w:rPr>
          <w:rFonts w:ascii="Times New Roman" w:eastAsia="Times New Roman" w:hAnsi="Times New Roman"/>
          <w:color w:val="000000"/>
          <w:sz w:val="24"/>
          <w:szCs w:val="24"/>
          <w:lang w:eastAsia="pl-PL"/>
        </w:rPr>
        <w:t>), zakresu pomocy w uzyskaniu odpowiednich warunków mieszkaniowych</w:t>
      </w:r>
      <w:r w:rsidR="00801B0D" w:rsidRPr="004E54A9">
        <w:rPr>
          <w:rFonts w:ascii="Times New Roman" w:eastAsia="Times New Roman" w:hAnsi="Times New Roman"/>
          <w:color w:val="000000"/>
          <w:sz w:val="24"/>
          <w:szCs w:val="24"/>
          <w:lang w:eastAsia="pl-PL"/>
        </w:rPr>
        <w:t xml:space="preserve">, treści indywidualnego programu usamodzielnienia, zadań opiekuna usamodzielnienia, zawieszenia </w:t>
      </w:r>
      <w:r w:rsidR="00337BB7" w:rsidRPr="004E54A9">
        <w:rPr>
          <w:rFonts w:ascii="Times New Roman" w:eastAsia="Times New Roman" w:hAnsi="Times New Roman"/>
          <w:color w:val="000000"/>
          <w:sz w:val="24"/>
          <w:szCs w:val="24"/>
          <w:lang w:eastAsia="pl-PL"/>
        </w:rPr>
        <w:t>pomocy</w:t>
      </w:r>
      <w:r w:rsidR="00B040AC" w:rsidRPr="004E54A9">
        <w:rPr>
          <w:rFonts w:ascii="Times New Roman" w:eastAsia="Times New Roman" w:hAnsi="Times New Roman"/>
          <w:color w:val="000000"/>
          <w:sz w:val="24"/>
          <w:szCs w:val="24"/>
          <w:lang w:eastAsia="pl-PL"/>
        </w:rPr>
        <w:t xml:space="preserve"> na kontynuowanie nauki</w:t>
      </w:r>
      <w:r w:rsidR="00337BB7" w:rsidRPr="004E54A9">
        <w:rPr>
          <w:rFonts w:ascii="Times New Roman" w:eastAsia="Times New Roman" w:hAnsi="Times New Roman"/>
          <w:color w:val="000000"/>
          <w:sz w:val="24"/>
          <w:szCs w:val="24"/>
          <w:lang w:eastAsia="pl-PL"/>
        </w:rPr>
        <w:t>.</w:t>
      </w:r>
    </w:p>
    <w:p w:rsidR="003611AD" w:rsidRPr="004E54A9" w:rsidRDefault="009C518A" w:rsidP="007241A0">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Z katalogu pomocy dla osób usamodzielnianych zawartego w art. 140 wykreślono zapewnienie pomocy prawnej. Zmiana ta podyktowana jest tym, że ten rodzaj pomocy przewiduje ustawa </w:t>
      </w:r>
      <w:r w:rsidR="003611AD" w:rsidRPr="004E54A9">
        <w:rPr>
          <w:rFonts w:ascii="Times New Roman" w:eastAsia="Times New Roman" w:hAnsi="Times New Roman"/>
          <w:color w:val="000000"/>
          <w:sz w:val="24"/>
          <w:szCs w:val="24"/>
          <w:lang w:eastAsia="pl-PL"/>
        </w:rPr>
        <w:t xml:space="preserve">z dnia 5 sierpnia 2015 r. </w:t>
      </w:r>
      <w:r w:rsidR="003611AD" w:rsidRPr="004E54A9">
        <w:rPr>
          <w:rStyle w:val="highlight"/>
          <w:rFonts w:ascii="Times New Roman" w:hAnsi="Times New Roman"/>
          <w:sz w:val="24"/>
          <w:szCs w:val="24"/>
        </w:rPr>
        <w:t>o</w:t>
      </w:r>
      <w:r w:rsidR="003611AD" w:rsidRPr="004E54A9">
        <w:rPr>
          <w:rFonts w:ascii="Times New Roman" w:hAnsi="Times New Roman"/>
          <w:sz w:val="24"/>
          <w:szCs w:val="24"/>
        </w:rPr>
        <w:t xml:space="preserve"> </w:t>
      </w:r>
      <w:bookmarkStart w:id="19" w:name="highlightHit_2"/>
      <w:bookmarkEnd w:id="19"/>
      <w:r w:rsidR="003611AD" w:rsidRPr="004E54A9">
        <w:rPr>
          <w:rStyle w:val="highlight"/>
          <w:rFonts w:ascii="Times New Roman" w:hAnsi="Times New Roman"/>
          <w:sz w:val="24"/>
          <w:szCs w:val="24"/>
        </w:rPr>
        <w:t>nieodpłatnej</w:t>
      </w:r>
      <w:r w:rsidR="003611AD" w:rsidRPr="004E54A9">
        <w:rPr>
          <w:rFonts w:ascii="Times New Roman" w:hAnsi="Times New Roman"/>
          <w:sz w:val="24"/>
          <w:szCs w:val="24"/>
        </w:rPr>
        <w:t xml:space="preserve"> </w:t>
      </w:r>
      <w:bookmarkStart w:id="20" w:name="highlightHit_3"/>
      <w:bookmarkEnd w:id="20"/>
      <w:r w:rsidR="003611AD" w:rsidRPr="004E54A9">
        <w:rPr>
          <w:rStyle w:val="highlight"/>
          <w:rFonts w:ascii="Times New Roman" w:hAnsi="Times New Roman"/>
          <w:sz w:val="24"/>
          <w:szCs w:val="24"/>
        </w:rPr>
        <w:t>pomocy</w:t>
      </w:r>
      <w:r w:rsidR="003611AD" w:rsidRPr="004E54A9">
        <w:rPr>
          <w:rFonts w:ascii="Times New Roman" w:hAnsi="Times New Roman"/>
          <w:sz w:val="24"/>
          <w:szCs w:val="24"/>
        </w:rPr>
        <w:t xml:space="preserve"> </w:t>
      </w:r>
      <w:bookmarkStart w:id="21" w:name="highlightHit_4"/>
      <w:bookmarkEnd w:id="21"/>
      <w:r w:rsidR="003611AD" w:rsidRPr="004E54A9">
        <w:rPr>
          <w:rStyle w:val="highlight"/>
          <w:rFonts w:ascii="Times New Roman" w:hAnsi="Times New Roman"/>
          <w:sz w:val="24"/>
          <w:szCs w:val="24"/>
        </w:rPr>
        <w:t>prawnej</w:t>
      </w:r>
      <w:r w:rsidR="003611AD" w:rsidRPr="004E54A9">
        <w:rPr>
          <w:rFonts w:ascii="Times New Roman" w:hAnsi="Times New Roman"/>
          <w:sz w:val="24"/>
          <w:szCs w:val="24"/>
        </w:rPr>
        <w:t xml:space="preserve">, </w:t>
      </w:r>
      <w:bookmarkStart w:id="22" w:name="highlightHit_5"/>
      <w:bookmarkEnd w:id="22"/>
      <w:r w:rsidR="003611AD" w:rsidRPr="004E54A9">
        <w:rPr>
          <w:rStyle w:val="highlight"/>
          <w:rFonts w:ascii="Times New Roman" w:hAnsi="Times New Roman"/>
          <w:sz w:val="24"/>
          <w:szCs w:val="24"/>
        </w:rPr>
        <w:t>nieodpłatnym</w:t>
      </w:r>
      <w:r w:rsidR="003611AD" w:rsidRPr="004E54A9">
        <w:rPr>
          <w:rFonts w:ascii="Times New Roman" w:hAnsi="Times New Roman"/>
          <w:sz w:val="24"/>
          <w:szCs w:val="24"/>
        </w:rPr>
        <w:t xml:space="preserve"> poradnictwie obywatelskim oraz edukacji </w:t>
      </w:r>
      <w:r w:rsidR="003611AD" w:rsidRPr="004E54A9">
        <w:rPr>
          <w:rStyle w:val="highlight"/>
          <w:rFonts w:ascii="Times New Roman" w:hAnsi="Times New Roman"/>
          <w:sz w:val="24"/>
          <w:szCs w:val="24"/>
        </w:rPr>
        <w:t xml:space="preserve">prawnej </w:t>
      </w:r>
      <w:r w:rsidR="003611AD" w:rsidRPr="004E54A9">
        <w:rPr>
          <w:rFonts w:ascii="Times New Roman" w:hAnsi="Times New Roman"/>
          <w:sz w:val="24"/>
          <w:szCs w:val="24"/>
        </w:rPr>
        <w:t>(Dz.</w:t>
      </w:r>
      <w:r w:rsidR="00B215D4" w:rsidRPr="004E54A9">
        <w:rPr>
          <w:rFonts w:ascii="Times New Roman" w:hAnsi="Times New Roman"/>
          <w:sz w:val="24"/>
          <w:szCs w:val="24"/>
        </w:rPr>
        <w:t xml:space="preserve"> </w:t>
      </w:r>
      <w:r w:rsidR="00470ABC">
        <w:rPr>
          <w:rFonts w:ascii="Times New Roman" w:hAnsi="Times New Roman"/>
          <w:sz w:val="24"/>
          <w:szCs w:val="24"/>
        </w:rPr>
        <w:t>U. z 2017 r. poz. </w:t>
      </w:r>
      <w:r w:rsidR="003611AD" w:rsidRPr="004E54A9">
        <w:rPr>
          <w:rFonts w:ascii="Times New Roman" w:hAnsi="Times New Roman"/>
          <w:sz w:val="24"/>
          <w:szCs w:val="24"/>
        </w:rPr>
        <w:t>2030</w:t>
      </w:r>
      <w:r w:rsidR="00B215D4" w:rsidRPr="004E54A9">
        <w:rPr>
          <w:rFonts w:ascii="Times New Roman" w:hAnsi="Times New Roman"/>
          <w:sz w:val="24"/>
          <w:szCs w:val="24"/>
        </w:rPr>
        <w:t>, z późn. zm.</w:t>
      </w:r>
      <w:r w:rsidR="003611AD" w:rsidRPr="004E54A9">
        <w:rPr>
          <w:rFonts w:ascii="Times New Roman" w:hAnsi="Times New Roman"/>
          <w:sz w:val="24"/>
          <w:szCs w:val="24"/>
        </w:rPr>
        <w:t>). Ustawa ta gwarantuje nieodpłatn</w:t>
      </w:r>
      <w:r w:rsidR="00012EA7" w:rsidRPr="004E54A9">
        <w:rPr>
          <w:rFonts w:ascii="Times New Roman" w:hAnsi="Times New Roman"/>
          <w:sz w:val="24"/>
          <w:szCs w:val="24"/>
        </w:rPr>
        <w:t>ą</w:t>
      </w:r>
      <w:r w:rsidR="003611AD" w:rsidRPr="004E54A9">
        <w:rPr>
          <w:rFonts w:ascii="Times New Roman" w:hAnsi="Times New Roman"/>
          <w:sz w:val="24"/>
          <w:szCs w:val="24"/>
        </w:rPr>
        <w:t xml:space="preserve"> pomoc prawną osobom, które nie ukończyły 26 roku życia. Mając na uwadze maksymalny wiek osoby usamodzielnianej, uprawniający do ubiegania się</w:t>
      </w:r>
      <w:r w:rsidR="004E54A9" w:rsidRPr="004E54A9">
        <w:rPr>
          <w:rFonts w:ascii="Times New Roman" w:hAnsi="Times New Roman"/>
          <w:sz w:val="24"/>
          <w:szCs w:val="24"/>
        </w:rPr>
        <w:t xml:space="preserve"> </w:t>
      </w:r>
      <w:r w:rsidR="003611AD" w:rsidRPr="004E54A9">
        <w:rPr>
          <w:rFonts w:ascii="Times New Roman" w:hAnsi="Times New Roman"/>
          <w:sz w:val="24"/>
          <w:szCs w:val="24"/>
        </w:rPr>
        <w:t>o pomoc na usamodzielnienie</w:t>
      </w:r>
      <w:r w:rsidR="006D6B76">
        <w:rPr>
          <w:rFonts w:ascii="Times New Roman" w:hAnsi="Times New Roman"/>
          <w:sz w:val="24"/>
          <w:szCs w:val="24"/>
        </w:rPr>
        <w:t xml:space="preserve"> – 26 lat, niezasadne</w:t>
      </w:r>
      <w:r w:rsidR="00012EA7" w:rsidRPr="004E54A9">
        <w:rPr>
          <w:rFonts w:ascii="Times New Roman" w:hAnsi="Times New Roman"/>
          <w:sz w:val="24"/>
          <w:szCs w:val="24"/>
        </w:rPr>
        <w:t xml:space="preserve"> wydaje się organizowanie przez powiaty pomocy prawnej na gruncie dwóch aktów prawnych.</w:t>
      </w:r>
    </w:p>
    <w:p w:rsidR="00823A81" w:rsidRPr="004E54A9" w:rsidRDefault="00117A6B"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związku z ujednoliceniem okresu przebywania w pieczy zastępczej, stanowiącego warunek uzyskania pomocy na kontynuowanie nauki, na usamodzielnienie oraz</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na zagospodarowanie, zmianie ulega wysokość pomocy na usamodzielnienie w przypadku osoby usamodzielnianej opuszczającej rodzinę zastępczą spokrewnioną. Dotychczasowe przepisy przewidywały dla takich osób pomoc na usamodzielnienie </w:t>
      </w:r>
      <w:r w:rsidR="008C5B6E" w:rsidRPr="004E54A9">
        <w:rPr>
          <w:rFonts w:ascii="Times New Roman" w:hAnsi="Times New Roman"/>
          <w:color w:val="000000"/>
          <w:sz w:val="24"/>
          <w:szCs w:val="24"/>
        </w:rPr>
        <w:t>tylko w jednej wysokości – kwota nie niższa niż 3</w:t>
      </w:r>
      <w:r w:rsidR="001F17F6" w:rsidRPr="004E54A9">
        <w:rPr>
          <w:rFonts w:ascii="Times New Roman" w:hAnsi="Times New Roman"/>
          <w:color w:val="000000"/>
          <w:sz w:val="24"/>
          <w:szCs w:val="24"/>
        </w:rPr>
        <w:t>470</w:t>
      </w:r>
      <w:r w:rsidR="008C5B6E" w:rsidRPr="004E54A9">
        <w:rPr>
          <w:rFonts w:ascii="Times New Roman" w:hAnsi="Times New Roman"/>
          <w:color w:val="000000"/>
          <w:sz w:val="24"/>
          <w:szCs w:val="24"/>
        </w:rPr>
        <w:t xml:space="preserve"> zł, jeżeli osoba usamodzielniana przebywała w pieczy zastępczej przez okres co najmniej 3 lat. Po zmianach pomoc na usamodzielnienie będzie zróżnicowana wyłącznie w zależności od okresu </w:t>
      </w:r>
      <w:r w:rsidR="00823A81" w:rsidRPr="004E54A9">
        <w:rPr>
          <w:rFonts w:ascii="Times New Roman" w:hAnsi="Times New Roman"/>
          <w:color w:val="000000"/>
          <w:sz w:val="24"/>
          <w:szCs w:val="24"/>
        </w:rPr>
        <w:t>przebywania w pieczy zastępczej, bez względu na jej formę. W związku z tym wysokość omawianej pomocy w przypadku osoby usamodzielnianej opuszczającej rodzinę zastępczą spokrewnioną będzie wynosiła:</w:t>
      </w:r>
    </w:p>
    <w:p w:rsidR="00181BFA" w:rsidRPr="004E54A9" w:rsidRDefault="007241A0" w:rsidP="007241A0">
      <w:pPr>
        <w:pStyle w:val="ZPKTzmpktartykuempunktem"/>
        <w:tabs>
          <w:tab w:val="left" w:pos="426"/>
        </w:tabs>
        <w:ind w:left="426" w:hanging="426"/>
        <w:rPr>
          <w:rFonts w:ascii="Times New Roman" w:hAnsi="Times New Roman" w:cs="Times New Roman"/>
          <w:color w:val="000000"/>
          <w:szCs w:val="24"/>
        </w:rPr>
      </w:pPr>
      <w:r>
        <w:rPr>
          <w:rFonts w:ascii="Times New Roman" w:hAnsi="Times New Roman" w:cs="Times New Roman"/>
          <w:color w:val="000000"/>
          <w:szCs w:val="24"/>
        </w:rPr>
        <w:t>1)</w:t>
      </w:r>
      <w:r>
        <w:rPr>
          <w:rFonts w:ascii="Times New Roman" w:hAnsi="Times New Roman" w:cs="Times New Roman"/>
          <w:color w:val="000000"/>
          <w:szCs w:val="24"/>
        </w:rPr>
        <w:tab/>
      </w:r>
      <w:r w:rsidR="00181BFA" w:rsidRPr="004E54A9">
        <w:rPr>
          <w:rFonts w:ascii="Times New Roman" w:hAnsi="Times New Roman" w:cs="Times New Roman"/>
          <w:color w:val="000000"/>
          <w:szCs w:val="24"/>
        </w:rPr>
        <w:t>nie mniej niż 6</w:t>
      </w:r>
      <w:r w:rsidR="001F17F6" w:rsidRPr="004E54A9">
        <w:rPr>
          <w:rFonts w:ascii="Times New Roman" w:hAnsi="Times New Roman" w:cs="Times New Roman"/>
          <w:color w:val="000000"/>
          <w:szCs w:val="24"/>
        </w:rPr>
        <w:t>939</w:t>
      </w:r>
      <w:r w:rsidR="00181BFA" w:rsidRPr="004E54A9">
        <w:rPr>
          <w:rFonts w:ascii="Times New Roman" w:hAnsi="Times New Roman" w:cs="Times New Roman"/>
          <w:color w:val="000000"/>
          <w:szCs w:val="24"/>
        </w:rPr>
        <w:t xml:space="preserve"> zł </w:t>
      </w:r>
      <w:r w:rsidR="00181BFA" w:rsidRPr="004E54A9">
        <w:rPr>
          <w:rFonts w:ascii="Times New Roman" w:hAnsi="Times New Roman" w:cs="Times New Roman"/>
          <w:color w:val="000000"/>
          <w:szCs w:val="24"/>
        </w:rPr>
        <w:sym w:font="Symbol" w:char="F02D"/>
      </w:r>
      <w:r w:rsidR="00181BFA" w:rsidRPr="004E54A9">
        <w:rPr>
          <w:rFonts w:ascii="Times New Roman" w:hAnsi="Times New Roman" w:cs="Times New Roman"/>
          <w:color w:val="000000"/>
          <w:szCs w:val="24"/>
        </w:rPr>
        <w:t xml:space="preserve"> jeżeli osoba usamodzielniana przebywała w pieczy zastępczej przez okres powyżej 3 lat;</w:t>
      </w:r>
    </w:p>
    <w:p w:rsidR="00181BFA" w:rsidRPr="004E54A9" w:rsidRDefault="007241A0" w:rsidP="007241A0">
      <w:pPr>
        <w:pStyle w:val="ZPKTzmpktartykuempunktem"/>
        <w:tabs>
          <w:tab w:val="left" w:pos="426"/>
        </w:tabs>
        <w:ind w:left="426" w:hanging="426"/>
        <w:rPr>
          <w:rFonts w:ascii="Times New Roman" w:hAnsi="Times New Roman" w:cs="Times New Roman"/>
          <w:color w:val="000000"/>
          <w:szCs w:val="24"/>
        </w:rPr>
      </w:pPr>
      <w:r>
        <w:rPr>
          <w:rFonts w:ascii="Times New Roman" w:hAnsi="Times New Roman" w:cs="Times New Roman"/>
          <w:color w:val="000000"/>
          <w:szCs w:val="24"/>
        </w:rPr>
        <w:t>2)</w:t>
      </w:r>
      <w:r>
        <w:rPr>
          <w:rFonts w:ascii="Times New Roman" w:hAnsi="Times New Roman" w:cs="Times New Roman"/>
          <w:color w:val="000000"/>
          <w:szCs w:val="24"/>
        </w:rPr>
        <w:tab/>
      </w:r>
      <w:r w:rsidR="00181BFA" w:rsidRPr="004E54A9">
        <w:rPr>
          <w:rFonts w:ascii="Times New Roman" w:hAnsi="Times New Roman" w:cs="Times New Roman"/>
          <w:color w:val="000000"/>
          <w:szCs w:val="24"/>
        </w:rPr>
        <w:t>nie mniej niż 3</w:t>
      </w:r>
      <w:r w:rsidR="001F17F6" w:rsidRPr="004E54A9">
        <w:rPr>
          <w:rFonts w:ascii="Times New Roman" w:hAnsi="Times New Roman" w:cs="Times New Roman"/>
          <w:color w:val="000000"/>
          <w:szCs w:val="24"/>
        </w:rPr>
        <w:t>470</w:t>
      </w:r>
      <w:r w:rsidR="00181BFA" w:rsidRPr="004E54A9">
        <w:rPr>
          <w:rFonts w:ascii="Times New Roman" w:hAnsi="Times New Roman" w:cs="Times New Roman"/>
          <w:color w:val="000000"/>
          <w:szCs w:val="24"/>
        </w:rPr>
        <w:t xml:space="preserve"> zł </w:t>
      </w:r>
      <w:r w:rsidR="00181BFA" w:rsidRPr="004E54A9">
        <w:rPr>
          <w:rFonts w:ascii="Times New Roman" w:hAnsi="Times New Roman" w:cs="Times New Roman"/>
          <w:color w:val="000000"/>
          <w:szCs w:val="24"/>
        </w:rPr>
        <w:sym w:font="Symbol" w:char="F02D"/>
      </w:r>
      <w:r w:rsidR="00181BFA" w:rsidRPr="004E54A9">
        <w:rPr>
          <w:rFonts w:ascii="Times New Roman" w:hAnsi="Times New Roman" w:cs="Times New Roman"/>
          <w:color w:val="000000"/>
          <w:szCs w:val="24"/>
        </w:rPr>
        <w:t xml:space="preserve"> jeżeli osoba usamodzielniana przebywała w pieczy zastępczej przez okres od</w:t>
      </w:r>
      <w:r w:rsidR="004E54A9" w:rsidRPr="004E54A9">
        <w:rPr>
          <w:rFonts w:ascii="Times New Roman" w:hAnsi="Times New Roman" w:cs="Times New Roman"/>
          <w:color w:val="000000"/>
          <w:szCs w:val="24"/>
        </w:rPr>
        <w:t xml:space="preserve"> </w:t>
      </w:r>
      <w:r w:rsidR="00181BFA" w:rsidRPr="004E54A9">
        <w:rPr>
          <w:rFonts w:ascii="Times New Roman" w:hAnsi="Times New Roman" w:cs="Times New Roman"/>
          <w:color w:val="000000"/>
          <w:szCs w:val="24"/>
        </w:rPr>
        <w:t>2</w:t>
      </w:r>
      <w:r w:rsidR="004E54A9" w:rsidRPr="004E54A9">
        <w:rPr>
          <w:rFonts w:ascii="Times New Roman" w:hAnsi="Times New Roman" w:cs="Times New Roman"/>
          <w:color w:val="000000"/>
          <w:szCs w:val="24"/>
        </w:rPr>
        <w:t xml:space="preserve"> </w:t>
      </w:r>
      <w:r w:rsidR="00181BFA" w:rsidRPr="004E54A9">
        <w:rPr>
          <w:rFonts w:ascii="Times New Roman" w:hAnsi="Times New Roman" w:cs="Times New Roman"/>
          <w:color w:val="000000"/>
          <w:szCs w:val="24"/>
        </w:rPr>
        <w:t>do 3 lat;</w:t>
      </w:r>
    </w:p>
    <w:p w:rsidR="00117A6B" w:rsidRPr="004E54A9" w:rsidRDefault="007241A0" w:rsidP="007241A0">
      <w:pPr>
        <w:pStyle w:val="ZPKTzmpktartykuempunktem"/>
        <w:tabs>
          <w:tab w:val="left" w:pos="426"/>
        </w:tabs>
        <w:ind w:left="426" w:hanging="426"/>
        <w:rPr>
          <w:rFonts w:ascii="Times New Roman" w:hAnsi="Times New Roman" w:cs="Times New Roman"/>
          <w:color w:val="000000"/>
          <w:szCs w:val="24"/>
        </w:rPr>
      </w:pPr>
      <w:r>
        <w:rPr>
          <w:rFonts w:ascii="Times New Roman" w:hAnsi="Times New Roman" w:cs="Times New Roman"/>
          <w:color w:val="000000"/>
          <w:szCs w:val="24"/>
        </w:rPr>
        <w:t>3)</w:t>
      </w:r>
      <w:r>
        <w:rPr>
          <w:rFonts w:ascii="Times New Roman" w:hAnsi="Times New Roman" w:cs="Times New Roman"/>
          <w:color w:val="000000"/>
          <w:szCs w:val="24"/>
        </w:rPr>
        <w:tab/>
      </w:r>
      <w:r w:rsidR="00181BFA" w:rsidRPr="004E54A9">
        <w:rPr>
          <w:rFonts w:ascii="Times New Roman" w:hAnsi="Times New Roman" w:cs="Times New Roman"/>
          <w:color w:val="000000"/>
          <w:szCs w:val="24"/>
        </w:rPr>
        <w:t>nie mniej niż 1</w:t>
      </w:r>
      <w:r w:rsidR="001F17F6" w:rsidRPr="004E54A9">
        <w:rPr>
          <w:rFonts w:ascii="Times New Roman" w:hAnsi="Times New Roman" w:cs="Times New Roman"/>
          <w:color w:val="000000"/>
          <w:szCs w:val="24"/>
        </w:rPr>
        <w:t>735</w:t>
      </w:r>
      <w:r w:rsidR="00181BFA" w:rsidRPr="004E54A9">
        <w:rPr>
          <w:rFonts w:ascii="Times New Roman" w:hAnsi="Times New Roman" w:cs="Times New Roman"/>
          <w:color w:val="000000"/>
          <w:szCs w:val="24"/>
        </w:rPr>
        <w:t xml:space="preserve"> zł </w:t>
      </w:r>
      <w:r w:rsidR="00181BFA" w:rsidRPr="004E54A9">
        <w:rPr>
          <w:rFonts w:ascii="Times New Roman" w:hAnsi="Times New Roman" w:cs="Times New Roman"/>
          <w:color w:val="000000"/>
          <w:szCs w:val="24"/>
        </w:rPr>
        <w:sym w:font="Symbol" w:char="F02D"/>
      </w:r>
      <w:r w:rsidR="00181BFA" w:rsidRPr="004E54A9">
        <w:rPr>
          <w:rFonts w:ascii="Times New Roman" w:hAnsi="Times New Roman" w:cs="Times New Roman"/>
          <w:color w:val="000000"/>
          <w:szCs w:val="24"/>
        </w:rPr>
        <w:t xml:space="preserve"> jeżeli osoba usamodzielniana przebywała w pieczy zastępczej przez okres poniżej 2 lat, nie kr</w:t>
      </w:r>
      <w:r w:rsidR="006D6B76">
        <w:rPr>
          <w:rFonts w:ascii="Times New Roman" w:hAnsi="Times New Roman" w:cs="Times New Roman"/>
          <w:color w:val="000000"/>
          <w:szCs w:val="24"/>
        </w:rPr>
        <w:t>ócej jednak niż przez rok</w:t>
      </w:r>
      <w:r w:rsidR="00181BFA" w:rsidRPr="004E54A9">
        <w:rPr>
          <w:rFonts w:ascii="Times New Roman" w:hAnsi="Times New Roman" w:cs="Times New Roman"/>
          <w:color w:val="000000"/>
          <w:szCs w:val="24"/>
        </w:rPr>
        <w:t>.</w:t>
      </w:r>
    </w:p>
    <w:p w:rsidR="00D12B27" w:rsidRPr="004E54A9" w:rsidRDefault="00D12B27" w:rsidP="007241A0">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Jednocześnie w ustawie zmieniono minimalne kwoty: pomocy na kontynuowanie nauki, pomocy na usamodzielnienie i pomocy na zagospodarowanie.</w:t>
      </w:r>
      <w:r w:rsidR="004E54A9" w:rsidRPr="004E54A9">
        <w:rPr>
          <w:rFonts w:ascii="Times New Roman" w:hAnsi="Times New Roman" w:cs="Times New Roman"/>
          <w:color w:val="000000"/>
          <w:szCs w:val="24"/>
        </w:rPr>
        <w:t xml:space="preserve"> </w:t>
      </w:r>
      <w:r w:rsidR="00470ABC">
        <w:rPr>
          <w:rFonts w:ascii="Times New Roman" w:hAnsi="Times New Roman" w:cs="Times New Roman"/>
          <w:color w:val="000000"/>
          <w:szCs w:val="24"/>
        </w:rPr>
        <w:t>Nowe kwoty są zgodne z </w:t>
      </w:r>
      <w:r w:rsidR="001E6BFA" w:rsidRPr="004E54A9">
        <w:rPr>
          <w:rFonts w:ascii="Times New Roman" w:hAnsi="Times New Roman" w:cs="Times New Roman"/>
          <w:color w:val="000000"/>
          <w:szCs w:val="24"/>
        </w:rPr>
        <w:t>kwotami wymienionymi w Obwieszczeniu Ministra Rodziny, Pracy i Polityki Społecznej</w:t>
      </w:r>
      <w:r w:rsidR="004E54A9" w:rsidRPr="004E54A9">
        <w:rPr>
          <w:rFonts w:ascii="Times New Roman" w:hAnsi="Times New Roman" w:cs="Times New Roman"/>
          <w:color w:val="000000"/>
          <w:szCs w:val="24"/>
        </w:rPr>
        <w:t xml:space="preserve"> </w:t>
      </w:r>
      <w:r w:rsidR="001E6BFA" w:rsidRPr="004E54A9">
        <w:rPr>
          <w:rFonts w:ascii="Times New Roman" w:hAnsi="Times New Roman" w:cs="Times New Roman"/>
          <w:color w:val="000000"/>
          <w:szCs w:val="24"/>
        </w:rPr>
        <w:t>z dnia 23 marca 2018 r. w sprawie wysokości kwot świadczeń przysługujących rodzinie zastępczej i prowadzącemu rodzinny dom dziecka oraz wysokości pomocy dla osoby usamodzielnianej (M.P</w:t>
      </w:r>
      <w:r w:rsidR="00B215D4" w:rsidRPr="004E54A9">
        <w:rPr>
          <w:rFonts w:ascii="Times New Roman" w:hAnsi="Times New Roman" w:cs="Times New Roman"/>
          <w:color w:val="000000"/>
          <w:szCs w:val="24"/>
        </w:rPr>
        <w:t>.</w:t>
      </w:r>
      <w:r w:rsidR="001E6BFA" w:rsidRPr="004E54A9">
        <w:rPr>
          <w:rFonts w:ascii="Times New Roman" w:hAnsi="Times New Roman" w:cs="Times New Roman"/>
          <w:color w:val="000000"/>
          <w:szCs w:val="24"/>
        </w:rPr>
        <w:t xml:space="preserve"> poz. 326).</w:t>
      </w:r>
    </w:p>
    <w:p w:rsidR="001447FC" w:rsidRPr="004E54A9" w:rsidRDefault="005B3C49" w:rsidP="00EB6351">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Ponadto w art. 143 </w:t>
      </w:r>
      <w:r w:rsidR="00ED0C75" w:rsidRPr="004E54A9">
        <w:rPr>
          <w:rFonts w:ascii="Times New Roman" w:hAnsi="Times New Roman"/>
          <w:color w:val="000000"/>
          <w:sz w:val="24"/>
          <w:szCs w:val="24"/>
        </w:rPr>
        <w:t xml:space="preserve">ustawy </w:t>
      </w:r>
      <w:r w:rsidR="00253E96" w:rsidRPr="004E54A9">
        <w:rPr>
          <w:rFonts w:ascii="Times New Roman" w:hAnsi="Times New Roman"/>
          <w:color w:val="000000"/>
          <w:sz w:val="24"/>
          <w:szCs w:val="24"/>
        </w:rPr>
        <w:t xml:space="preserve">wskazującym powiat właściwy w zakresie pomocy dla osoby usamodzielnianej </w:t>
      </w:r>
      <w:r w:rsidRPr="004E54A9">
        <w:rPr>
          <w:rFonts w:ascii="Times New Roman" w:hAnsi="Times New Roman"/>
          <w:color w:val="000000"/>
          <w:sz w:val="24"/>
          <w:szCs w:val="24"/>
        </w:rPr>
        <w:t>uwzględniono pomoc psychologiczną</w:t>
      </w:r>
      <w:r w:rsidR="00253E96" w:rsidRPr="004E54A9">
        <w:rPr>
          <w:rFonts w:ascii="Times New Roman" w:hAnsi="Times New Roman"/>
          <w:color w:val="000000"/>
          <w:sz w:val="24"/>
          <w:szCs w:val="24"/>
        </w:rPr>
        <w:t>, czego dotychczas</w:t>
      </w:r>
      <w:r w:rsidR="00236EDD" w:rsidRPr="004E54A9">
        <w:rPr>
          <w:rFonts w:ascii="Times New Roman" w:hAnsi="Times New Roman"/>
          <w:color w:val="000000"/>
          <w:sz w:val="24"/>
          <w:szCs w:val="24"/>
        </w:rPr>
        <w:t xml:space="preserve"> nie było</w:t>
      </w:r>
      <w:r w:rsidRPr="004E54A9">
        <w:rPr>
          <w:rFonts w:ascii="Times New Roman" w:hAnsi="Times New Roman"/>
          <w:color w:val="000000"/>
          <w:sz w:val="24"/>
          <w:szCs w:val="24"/>
        </w:rPr>
        <w:t>. Ustawa</w:t>
      </w:r>
      <w:r w:rsidR="00236EDD" w:rsidRPr="004E54A9">
        <w:rPr>
          <w:rFonts w:ascii="Times New Roman" w:hAnsi="Times New Roman"/>
          <w:color w:val="000000"/>
          <w:sz w:val="24"/>
          <w:szCs w:val="24"/>
        </w:rPr>
        <w:t>,</w:t>
      </w:r>
      <w:r w:rsidRPr="004E54A9">
        <w:rPr>
          <w:rFonts w:ascii="Times New Roman" w:hAnsi="Times New Roman"/>
          <w:color w:val="000000"/>
          <w:sz w:val="24"/>
          <w:szCs w:val="24"/>
        </w:rPr>
        <w:t xml:space="preserve"> </w:t>
      </w:r>
      <w:r w:rsidR="00253E96" w:rsidRPr="004E54A9">
        <w:rPr>
          <w:rFonts w:ascii="Times New Roman" w:hAnsi="Times New Roman"/>
          <w:color w:val="000000"/>
          <w:sz w:val="24"/>
          <w:szCs w:val="24"/>
        </w:rPr>
        <w:t>w obecnym brzmieniu</w:t>
      </w:r>
      <w:r w:rsidR="00236EDD" w:rsidRPr="004E54A9">
        <w:rPr>
          <w:rFonts w:ascii="Times New Roman" w:hAnsi="Times New Roman"/>
          <w:color w:val="000000"/>
          <w:sz w:val="24"/>
          <w:szCs w:val="24"/>
        </w:rPr>
        <w:t>,</w:t>
      </w:r>
      <w:r w:rsidR="00253E96" w:rsidRPr="004E54A9">
        <w:rPr>
          <w:rFonts w:ascii="Times New Roman" w:hAnsi="Times New Roman"/>
          <w:color w:val="000000"/>
          <w:sz w:val="24"/>
          <w:szCs w:val="24"/>
        </w:rPr>
        <w:t xml:space="preserve"> </w:t>
      </w:r>
      <w:r w:rsidRPr="004E54A9">
        <w:rPr>
          <w:rFonts w:ascii="Times New Roman" w:hAnsi="Times New Roman"/>
          <w:color w:val="000000"/>
          <w:sz w:val="24"/>
          <w:szCs w:val="24"/>
        </w:rPr>
        <w:t>określa jedynie powiat, w którym należy złożyć wniosek</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o przyznanie pomocy na kontynuowanie nauki, na usamodz</w:t>
      </w:r>
      <w:r w:rsidR="000D700B" w:rsidRPr="004E54A9">
        <w:rPr>
          <w:rFonts w:ascii="Times New Roman" w:hAnsi="Times New Roman"/>
          <w:color w:val="000000"/>
          <w:sz w:val="24"/>
          <w:szCs w:val="24"/>
        </w:rPr>
        <w:t>ielnienie, na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zagospodarowanie oraz udzielenie pomocy w uzyskaniu odpowiednich warunków mieszkaniowych lub</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w uzyskaniu zatrudnienia. </w:t>
      </w:r>
      <w:r w:rsidR="00737781" w:rsidRPr="004E54A9">
        <w:rPr>
          <w:rFonts w:ascii="Times New Roman" w:hAnsi="Times New Roman"/>
          <w:color w:val="000000"/>
          <w:sz w:val="24"/>
          <w:szCs w:val="24"/>
        </w:rPr>
        <w:t>W proje</w:t>
      </w:r>
      <w:r w:rsidR="000D700B" w:rsidRPr="004E54A9">
        <w:rPr>
          <w:rFonts w:ascii="Times New Roman" w:hAnsi="Times New Roman"/>
          <w:color w:val="000000"/>
          <w:sz w:val="24"/>
          <w:szCs w:val="24"/>
        </w:rPr>
        <w:t>kcie ustawy przyjęto zasadę, że</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powiatem właściwym</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w zakresie pomocy psychologicznej </w:t>
      </w:r>
      <w:r w:rsidR="00737781" w:rsidRPr="004E54A9">
        <w:rPr>
          <w:rFonts w:ascii="Times New Roman" w:hAnsi="Times New Roman"/>
          <w:color w:val="000000"/>
          <w:sz w:val="24"/>
          <w:szCs w:val="24"/>
        </w:rPr>
        <w:t xml:space="preserve">jest </w:t>
      </w:r>
      <w:r w:rsidR="00AA5B61" w:rsidRPr="004E54A9">
        <w:rPr>
          <w:rFonts w:ascii="Times New Roman" w:hAnsi="Times New Roman"/>
          <w:color w:val="000000"/>
          <w:sz w:val="24"/>
          <w:szCs w:val="24"/>
        </w:rPr>
        <w:t>powiat ze</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względu na miejsce osiedl</w:t>
      </w:r>
      <w:r w:rsidR="00737781" w:rsidRPr="004E54A9">
        <w:rPr>
          <w:rFonts w:ascii="Times New Roman" w:hAnsi="Times New Roman"/>
          <w:color w:val="000000"/>
          <w:sz w:val="24"/>
          <w:szCs w:val="24"/>
        </w:rPr>
        <w:t>enia się osoby usamodzielnianej jako powiat najbliższy dla osoby usamodzielnianej ze względu</w:t>
      </w:r>
      <w:r w:rsidR="004E54A9" w:rsidRPr="004E54A9">
        <w:rPr>
          <w:rFonts w:ascii="Times New Roman" w:hAnsi="Times New Roman"/>
          <w:color w:val="000000"/>
          <w:sz w:val="24"/>
          <w:szCs w:val="24"/>
        </w:rPr>
        <w:t xml:space="preserve"> </w:t>
      </w:r>
      <w:r w:rsidR="00737781" w:rsidRPr="004E54A9">
        <w:rPr>
          <w:rFonts w:ascii="Times New Roman" w:hAnsi="Times New Roman"/>
          <w:color w:val="000000"/>
          <w:sz w:val="24"/>
          <w:szCs w:val="24"/>
        </w:rPr>
        <w:t xml:space="preserve">na odległość. </w:t>
      </w:r>
    </w:p>
    <w:p w:rsidR="005A2DFD" w:rsidRPr="004E54A9" w:rsidRDefault="005A2DFD" w:rsidP="00EB6351">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Istotną zmianą w zakresie usamodzielnienia jest rozszerzenie katalogu osób, które mogą pełnić funkcję opiekuna usamodzielnienia przez dodanie pracownika organizacji pozarządowej w rozumieniu ustawy z dnia 24 kwietnia 2003 r. o działalności pożytku publicznego i wolontariacie </w:t>
      </w:r>
      <w:r w:rsidR="00210590" w:rsidRPr="004E54A9">
        <w:rPr>
          <w:rFonts w:ascii="Times New Roman" w:hAnsi="Times New Roman"/>
          <w:color w:val="000000"/>
          <w:sz w:val="24"/>
          <w:szCs w:val="24"/>
        </w:rPr>
        <w:t xml:space="preserve">i </w:t>
      </w:r>
      <w:r w:rsidRPr="004E54A9">
        <w:rPr>
          <w:rFonts w:ascii="Times New Roman" w:hAnsi="Times New Roman"/>
          <w:color w:val="000000"/>
          <w:sz w:val="24"/>
          <w:szCs w:val="24"/>
        </w:rPr>
        <w:t>inn</w:t>
      </w:r>
      <w:r w:rsidR="00210590" w:rsidRPr="004E54A9">
        <w:rPr>
          <w:rFonts w:ascii="Times New Roman" w:hAnsi="Times New Roman"/>
          <w:color w:val="000000"/>
          <w:sz w:val="24"/>
          <w:szCs w:val="24"/>
        </w:rPr>
        <w:t>ej</w:t>
      </w:r>
      <w:r w:rsidRPr="004E54A9">
        <w:rPr>
          <w:rFonts w:ascii="Times New Roman" w:hAnsi="Times New Roman"/>
          <w:color w:val="000000"/>
          <w:sz w:val="24"/>
          <w:szCs w:val="24"/>
        </w:rPr>
        <w:t xml:space="preserve"> osob</w:t>
      </w:r>
      <w:r w:rsidR="00210590" w:rsidRPr="004E54A9">
        <w:rPr>
          <w:rFonts w:ascii="Times New Roman" w:hAnsi="Times New Roman"/>
          <w:color w:val="000000"/>
          <w:sz w:val="24"/>
          <w:szCs w:val="24"/>
        </w:rPr>
        <w:t>y</w:t>
      </w:r>
      <w:r w:rsidRPr="004E54A9">
        <w:rPr>
          <w:rFonts w:ascii="Times New Roman" w:hAnsi="Times New Roman"/>
          <w:color w:val="000000"/>
          <w:sz w:val="24"/>
          <w:szCs w:val="24"/>
        </w:rPr>
        <w:t xml:space="preserve"> wyznaczon</w:t>
      </w:r>
      <w:r w:rsidR="00210590" w:rsidRPr="004E54A9">
        <w:rPr>
          <w:rFonts w:ascii="Times New Roman" w:hAnsi="Times New Roman"/>
          <w:color w:val="000000"/>
          <w:sz w:val="24"/>
          <w:szCs w:val="24"/>
        </w:rPr>
        <w:t>ej</w:t>
      </w:r>
      <w:r w:rsidRPr="004E54A9">
        <w:rPr>
          <w:rFonts w:ascii="Times New Roman" w:hAnsi="Times New Roman"/>
          <w:color w:val="000000"/>
          <w:sz w:val="24"/>
          <w:szCs w:val="24"/>
        </w:rPr>
        <w:t xml:space="preserve"> przez tę organizację do pełnienia funkcji opiekuna usamodzielnienia. Zgodnie z założeniem ustawy opiekun usamodzielnienia pełni ważną rolę w procesie usamodzielnienia. Niestety w praktyce zdarzają się </w:t>
      </w:r>
      <w:r w:rsidR="00210590" w:rsidRPr="004E54A9">
        <w:rPr>
          <w:rFonts w:ascii="Times New Roman" w:hAnsi="Times New Roman"/>
          <w:color w:val="000000"/>
          <w:sz w:val="24"/>
          <w:szCs w:val="24"/>
        </w:rPr>
        <w:t>sytuacje</w:t>
      </w:r>
      <w:r w:rsidRPr="004E54A9">
        <w:rPr>
          <w:rFonts w:ascii="Times New Roman" w:hAnsi="Times New Roman"/>
          <w:color w:val="000000"/>
          <w:sz w:val="24"/>
          <w:szCs w:val="24"/>
        </w:rPr>
        <w:t>, że opiekunem usamodzielnienia zostają przypadkowe osoby wskazywane przez osoby usamodzielniane</w:t>
      </w:r>
      <w:r w:rsidR="00D951DA" w:rsidRPr="004E54A9">
        <w:rPr>
          <w:rFonts w:ascii="Times New Roman" w:hAnsi="Times New Roman"/>
          <w:color w:val="000000"/>
          <w:sz w:val="24"/>
          <w:szCs w:val="24"/>
        </w:rPr>
        <w:t>, nieprzygotowane</w:t>
      </w:r>
      <w:r w:rsidR="004E54A9" w:rsidRPr="004E54A9">
        <w:rPr>
          <w:rFonts w:ascii="Times New Roman" w:hAnsi="Times New Roman"/>
          <w:color w:val="000000"/>
          <w:sz w:val="24"/>
          <w:szCs w:val="24"/>
        </w:rPr>
        <w:t xml:space="preserve"> </w:t>
      </w:r>
      <w:r w:rsidR="00D951DA" w:rsidRPr="004E54A9">
        <w:rPr>
          <w:rFonts w:ascii="Times New Roman" w:hAnsi="Times New Roman"/>
          <w:color w:val="000000"/>
          <w:sz w:val="24"/>
          <w:szCs w:val="24"/>
        </w:rPr>
        <w:t xml:space="preserve">do </w:t>
      </w:r>
      <w:r w:rsidR="00210590" w:rsidRPr="004E54A9">
        <w:rPr>
          <w:rFonts w:ascii="Times New Roman" w:hAnsi="Times New Roman"/>
          <w:color w:val="000000"/>
          <w:sz w:val="24"/>
          <w:szCs w:val="24"/>
        </w:rPr>
        <w:t xml:space="preserve">pełnienia </w:t>
      </w:r>
      <w:r w:rsidR="00D951DA" w:rsidRPr="004E54A9">
        <w:rPr>
          <w:rFonts w:ascii="Times New Roman" w:hAnsi="Times New Roman"/>
          <w:color w:val="000000"/>
          <w:sz w:val="24"/>
          <w:szCs w:val="24"/>
        </w:rPr>
        <w:t>tej roli</w:t>
      </w:r>
      <w:r w:rsidR="00015DB2">
        <w:rPr>
          <w:rFonts w:ascii="Times New Roman" w:hAnsi="Times New Roman"/>
          <w:color w:val="000000"/>
          <w:sz w:val="24"/>
          <w:szCs w:val="24"/>
        </w:rPr>
        <w:t>. W </w:t>
      </w:r>
      <w:r w:rsidRPr="004E54A9">
        <w:rPr>
          <w:rFonts w:ascii="Times New Roman" w:hAnsi="Times New Roman"/>
          <w:color w:val="000000"/>
          <w:sz w:val="24"/>
          <w:szCs w:val="24"/>
        </w:rPr>
        <w:t xml:space="preserve">takich </w:t>
      </w:r>
      <w:r w:rsidR="00210590" w:rsidRPr="004E54A9">
        <w:rPr>
          <w:rFonts w:ascii="Times New Roman" w:hAnsi="Times New Roman"/>
          <w:color w:val="000000"/>
          <w:sz w:val="24"/>
          <w:szCs w:val="24"/>
        </w:rPr>
        <w:t>przypadkach</w:t>
      </w:r>
      <w:r w:rsidRPr="004E54A9">
        <w:rPr>
          <w:rFonts w:ascii="Times New Roman" w:hAnsi="Times New Roman"/>
          <w:color w:val="000000"/>
          <w:sz w:val="24"/>
          <w:szCs w:val="24"/>
        </w:rPr>
        <w:t xml:space="preserve"> </w:t>
      </w:r>
      <w:r w:rsidR="00D951DA" w:rsidRPr="004E54A9">
        <w:rPr>
          <w:rFonts w:ascii="Times New Roman" w:hAnsi="Times New Roman"/>
          <w:color w:val="000000"/>
          <w:sz w:val="24"/>
          <w:szCs w:val="24"/>
        </w:rPr>
        <w:t xml:space="preserve">obowiązek </w:t>
      </w:r>
      <w:r w:rsidRPr="004E54A9">
        <w:rPr>
          <w:rFonts w:ascii="Times New Roman" w:hAnsi="Times New Roman"/>
          <w:color w:val="000000"/>
          <w:sz w:val="24"/>
          <w:szCs w:val="24"/>
        </w:rPr>
        <w:t>w</w:t>
      </w:r>
      <w:r w:rsidR="00D951DA" w:rsidRPr="004E54A9">
        <w:rPr>
          <w:rFonts w:ascii="Times New Roman" w:hAnsi="Times New Roman"/>
          <w:color w:val="000000"/>
          <w:sz w:val="24"/>
          <w:szCs w:val="24"/>
        </w:rPr>
        <w:t xml:space="preserve">spierania </w:t>
      </w:r>
      <w:r w:rsidRPr="004E54A9">
        <w:rPr>
          <w:rFonts w:ascii="Times New Roman" w:hAnsi="Times New Roman"/>
          <w:color w:val="000000"/>
          <w:sz w:val="24"/>
          <w:szCs w:val="24"/>
        </w:rPr>
        <w:t>osoby usamodzielnianej</w:t>
      </w:r>
      <w:r w:rsidR="00D951DA" w:rsidRPr="004E54A9">
        <w:rPr>
          <w:rFonts w:ascii="Times New Roman" w:hAnsi="Times New Roman"/>
          <w:color w:val="000000"/>
          <w:sz w:val="24"/>
          <w:szCs w:val="24"/>
        </w:rPr>
        <w:t xml:space="preserve"> przez opiekuna nie jest realizowany</w:t>
      </w:r>
      <w:r w:rsidR="00470ABC">
        <w:rPr>
          <w:rFonts w:ascii="Times New Roman" w:hAnsi="Times New Roman"/>
          <w:color w:val="000000"/>
          <w:sz w:val="24"/>
          <w:szCs w:val="24"/>
        </w:rPr>
        <w:t>, a</w:t>
      </w:r>
      <w:r w:rsidR="00015DB2">
        <w:rPr>
          <w:rFonts w:ascii="Times New Roman" w:hAnsi="Times New Roman"/>
          <w:color w:val="000000"/>
          <w:sz w:val="24"/>
          <w:szCs w:val="24"/>
        </w:rPr>
        <w:t xml:space="preserve"> </w:t>
      </w:r>
      <w:r w:rsidR="00210590" w:rsidRPr="004E54A9">
        <w:rPr>
          <w:rFonts w:ascii="Times New Roman" w:hAnsi="Times New Roman"/>
          <w:color w:val="000000"/>
          <w:sz w:val="24"/>
          <w:szCs w:val="24"/>
        </w:rPr>
        <w:t>instytucja opiekuna usamodzielnienia jest fikcją</w:t>
      </w:r>
      <w:r w:rsidR="00D951DA" w:rsidRPr="004E54A9">
        <w:rPr>
          <w:rFonts w:ascii="Times New Roman" w:hAnsi="Times New Roman"/>
          <w:color w:val="000000"/>
          <w:sz w:val="24"/>
          <w:szCs w:val="24"/>
        </w:rPr>
        <w:t>. Włączenie do katalogu osób, które mogą pełnić funkcję opiekuna usamodzielnienia</w:t>
      </w:r>
      <w:r w:rsidR="00210590" w:rsidRPr="004E54A9">
        <w:rPr>
          <w:rFonts w:ascii="Times New Roman" w:hAnsi="Times New Roman"/>
          <w:color w:val="000000"/>
          <w:sz w:val="24"/>
          <w:szCs w:val="24"/>
        </w:rPr>
        <w:t>,</w:t>
      </w:r>
      <w:r w:rsidR="00D951DA" w:rsidRPr="004E54A9">
        <w:rPr>
          <w:rFonts w:ascii="Times New Roman" w:hAnsi="Times New Roman"/>
          <w:color w:val="000000"/>
          <w:sz w:val="24"/>
          <w:szCs w:val="24"/>
        </w:rPr>
        <w:t xml:space="preserve"> pracowników organizacji pozarządowych, działających w obszarze pomocy dla osób opuszczających pieczę zastępczą i innych osób wyznaczonych przez te organizacje, posiadających odpowiednie kwalifikacje i znających środowisko jest rozwiązaniem</w:t>
      </w:r>
      <w:r w:rsidR="00210590" w:rsidRPr="004E54A9">
        <w:rPr>
          <w:rFonts w:ascii="Times New Roman" w:hAnsi="Times New Roman"/>
          <w:color w:val="000000"/>
          <w:sz w:val="24"/>
          <w:szCs w:val="24"/>
        </w:rPr>
        <w:t>, które ma przynieść pozytywne zmiany w omawianym zakresie.</w:t>
      </w:r>
    </w:p>
    <w:p w:rsidR="008360E4" w:rsidRPr="004E54A9" w:rsidRDefault="00117A6B" w:rsidP="00EB6351">
      <w:pPr>
        <w:spacing w:before="120" w:after="0" w:line="360" w:lineRule="auto"/>
        <w:jc w:val="both"/>
        <w:rPr>
          <w:rFonts w:ascii="Times New Roman" w:hAnsi="Times New Roman"/>
          <w:sz w:val="24"/>
          <w:szCs w:val="24"/>
        </w:rPr>
      </w:pPr>
      <w:r w:rsidRPr="004E54A9">
        <w:rPr>
          <w:rFonts w:ascii="Times New Roman" w:eastAsia="Times New Roman" w:hAnsi="Times New Roman"/>
          <w:color w:val="000000"/>
          <w:sz w:val="24"/>
          <w:szCs w:val="24"/>
          <w:lang w:eastAsia="pl-PL"/>
        </w:rPr>
        <w:t>W</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przypadku pomocy na kontynuowanie nauki określa się</w:t>
      </w:r>
      <w:r w:rsidR="00C21C44">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do kiedy jest ona wypłacana (art.</w:t>
      </w:r>
      <w:r w:rsidR="001549A5"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146 ust. 3</w:t>
      </w:r>
      <w:r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xml:space="preserve">). </w:t>
      </w:r>
    </w:p>
    <w:p w:rsidR="008360E4" w:rsidRPr="004E54A9" w:rsidRDefault="008360E4"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hAnsi="Times New Roman"/>
          <w:sz w:val="24"/>
          <w:szCs w:val="24"/>
        </w:rPr>
        <w:t>Pomoc tę przyznaje się na czas nauki:</w:t>
      </w:r>
    </w:p>
    <w:p w:rsidR="008360E4" w:rsidRPr="004E54A9" w:rsidRDefault="008360E4" w:rsidP="00EB6351">
      <w:pPr>
        <w:spacing w:after="0" w:line="360" w:lineRule="auto"/>
        <w:ind w:left="420" w:hanging="420"/>
        <w:jc w:val="both"/>
        <w:rPr>
          <w:rFonts w:ascii="Times New Roman" w:eastAsia="Times New Roman" w:hAnsi="Times New Roman"/>
          <w:bCs/>
          <w:sz w:val="24"/>
          <w:szCs w:val="24"/>
          <w:lang w:eastAsia="pl-PL"/>
        </w:rPr>
      </w:pPr>
      <w:r w:rsidRPr="004E54A9">
        <w:rPr>
          <w:rFonts w:ascii="Times New Roman" w:eastAsia="Times New Roman" w:hAnsi="Times New Roman"/>
          <w:bCs/>
          <w:sz w:val="24"/>
          <w:szCs w:val="24"/>
          <w:lang w:eastAsia="pl-PL"/>
        </w:rPr>
        <w:t>1)</w:t>
      </w:r>
      <w:r w:rsidRPr="004E54A9">
        <w:rPr>
          <w:rFonts w:ascii="Times New Roman" w:eastAsia="Times New Roman" w:hAnsi="Times New Roman"/>
          <w:bCs/>
          <w:sz w:val="24"/>
          <w:szCs w:val="24"/>
          <w:lang w:eastAsia="pl-PL"/>
        </w:rPr>
        <w:tab/>
        <w:t xml:space="preserve">w szkole </w:t>
      </w:r>
      <w:r w:rsidRPr="004E54A9">
        <w:rPr>
          <w:rFonts w:ascii="Times New Roman" w:eastAsia="Times New Roman" w:hAnsi="Times New Roman"/>
          <w:bCs/>
          <w:sz w:val="24"/>
          <w:szCs w:val="24"/>
          <w:lang w:eastAsia="pl-PL"/>
        </w:rPr>
        <w:sym w:font="Symbol" w:char="F02D"/>
      </w:r>
      <w:r w:rsidRPr="004E54A9">
        <w:rPr>
          <w:rFonts w:ascii="Times New Roman" w:eastAsia="Times New Roman" w:hAnsi="Times New Roman"/>
          <w:bCs/>
          <w:sz w:val="24"/>
          <w:szCs w:val="24"/>
          <w:lang w:eastAsia="pl-PL"/>
        </w:rPr>
        <w:t xml:space="preserve"> do końca roku szkolnego, w którym osoba usamodzielniana</w:t>
      </w:r>
      <w:r w:rsidR="004E54A9" w:rsidRPr="004E54A9">
        <w:rPr>
          <w:rFonts w:ascii="Times New Roman" w:eastAsia="Times New Roman" w:hAnsi="Times New Roman"/>
          <w:bCs/>
          <w:sz w:val="24"/>
          <w:szCs w:val="24"/>
          <w:lang w:eastAsia="pl-PL"/>
        </w:rPr>
        <w:t xml:space="preserve"> </w:t>
      </w:r>
      <w:r w:rsidRPr="004E54A9">
        <w:rPr>
          <w:rFonts w:ascii="Times New Roman" w:eastAsia="Times New Roman" w:hAnsi="Times New Roman"/>
          <w:bCs/>
          <w:sz w:val="24"/>
          <w:szCs w:val="24"/>
          <w:lang w:eastAsia="pl-PL"/>
        </w:rPr>
        <w:t>kończy naukę, nie dłużej jednak niż do końca roku szkolnego, w którym osoba ta kończy 25. rok życia;</w:t>
      </w:r>
    </w:p>
    <w:p w:rsidR="008360E4" w:rsidRPr="004E54A9" w:rsidRDefault="008360E4" w:rsidP="00EB6351">
      <w:pPr>
        <w:spacing w:after="0" w:line="360" w:lineRule="auto"/>
        <w:ind w:left="420" w:hanging="420"/>
        <w:jc w:val="both"/>
        <w:rPr>
          <w:rFonts w:ascii="Times New Roman" w:eastAsia="Times New Roman" w:hAnsi="Times New Roman"/>
          <w:color w:val="000000"/>
          <w:sz w:val="24"/>
          <w:szCs w:val="24"/>
          <w:lang w:eastAsia="pl-PL"/>
        </w:rPr>
      </w:pPr>
      <w:r w:rsidRPr="004E54A9">
        <w:rPr>
          <w:rFonts w:ascii="Times New Roman" w:hAnsi="Times New Roman"/>
          <w:sz w:val="24"/>
          <w:szCs w:val="24"/>
        </w:rPr>
        <w:t>2)</w:t>
      </w:r>
      <w:r w:rsidRPr="004E54A9">
        <w:rPr>
          <w:rFonts w:ascii="Times New Roman" w:hAnsi="Times New Roman"/>
          <w:sz w:val="24"/>
          <w:szCs w:val="24"/>
        </w:rPr>
        <w:tab/>
        <w:t xml:space="preserve">w uczelni </w:t>
      </w:r>
      <w:r w:rsidRPr="004E54A9">
        <w:rPr>
          <w:rFonts w:ascii="Times New Roman" w:hAnsi="Times New Roman"/>
          <w:sz w:val="24"/>
          <w:szCs w:val="24"/>
        </w:rPr>
        <w:sym w:font="Symbol" w:char="F02D"/>
      </w:r>
      <w:r w:rsidRPr="004E54A9">
        <w:rPr>
          <w:rFonts w:ascii="Times New Roman" w:hAnsi="Times New Roman"/>
          <w:sz w:val="24"/>
          <w:szCs w:val="24"/>
        </w:rPr>
        <w:t xml:space="preserve"> do 30. września roku, w którym osoba usamodzielniana kończy naukę, nie dłużej jednak niż do 30. września roku, w którym osoba ta kończy 25. rok życia</w:t>
      </w:r>
      <w:r w:rsidR="00C21C44">
        <w:rPr>
          <w:rFonts w:ascii="Times New Roman" w:hAnsi="Times New Roman"/>
          <w:sz w:val="24"/>
          <w:szCs w:val="24"/>
        </w:rPr>
        <w:t>.</w:t>
      </w:r>
    </w:p>
    <w:p w:rsidR="00A910DC" w:rsidRPr="004E54A9" w:rsidRDefault="00117A6B"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hAnsi="Times New Roman"/>
          <w:color w:val="000000"/>
          <w:sz w:val="24"/>
          <w:szCs w:val="24"/>
        </w:rPr>
        <w:t xml:space="preserve">Ponadto </w:t>
      </w:r>
      <w:r w:rsidRPr="004E54A9">
        <w:rPr>
          <w:rFonts w:ascii="Times New Roman" w:eastAsia="Times New Roman" w:hAnsi="Times New Roman"/>
          <w:color w:val="000000"/>
          <w:sz w:val="24"/>
          <w:szCs w:val="24"/>
          <w:lang w:eastAsia="pl-PL"/>
        </w:rPr>
        <w:t>w</w:t>
      </w:r>
      <w:r w:rsidR="00253E96" w:rsidRPr="004E54A9">
        <w:rPr>
          <w:rFonts w:ascii="Times New Roman" w:eastAsia="Times New Roman" w:hAnsi="Times New Roman"/>
          <w:color w:val="000000"/>
          <w:sz w:val="24"/>
          <w:szCs w:val="24"/>
          <w:lang w:eastAsia="pl-PL"/>
        </w:rPr>
        <w:t xml:space="preserve"> art. 146</w:t>
      </w:r>
      <w:r w:rsidR="00074832" w:rsidRPr="004E54A9">
        <w:rPr>
          <w:rFonts w:ascii="Times New Roman" w:eastAsia="Times New Roman" w:hAnsi="Times New Roman"/>
          <w:color w:val="000000"/>
          <w:sz w:val="24"/>
          <w:szCs w:val="24"/>
          <w:lang w:eastAsia="pl-PL"/>
        </w:rPr>
        <w:t xml:space="preserve"> ust. 1 </w:t>
      </w:r>
      <w:r w:rsidR="00ED0C75" w:rsidRPr="004E54A9">
        <w:rPr>
          <w:rFonts w:ascii="Times New Roman" w:hAnsi="Times New Roman"/>
          <w:color w:val="000000"/>
          <w:sz w:val="24"/>
          <w:szCs w:val="24"/>
        </w:rPr>
        <w:t xml:space="preserve">ustawy </w:t>
      </w:r>
      <w:r w:rsidR="001D5333" w:rsidRPr="004E54A9">
        <w:rPr>
          <w:rFonts w:ascii="Times New Roman" w:hAnsi="Times New Roman"/>
          <w:color w:val="000000"/>
          <w:sz w:val="24"/>
          <w:szCs w:val="24"/>
        </w:rPr>
        <w:t>do katalogu możliwych form pobierania nauki przez osobę usamodzielnianą włączono kursy i inne formy kształcenia prowadzone przez O</w:t>
      </w:r>
      <w:r w:rsidR="00236EDD" w:rsidRPr="004E54A9">
        <w:rPr>
          <w:rFonts w:ascii="Times New Roman" w:hAnsi="Times New Roman"/>
          <w:color w:val="000000"/>
          <w:sz w:val="24"/>
          <w:szCs w:val="24"/>
        </w:rPr>
        <w:t xml:space="preserve">chotnicze </w:t>
      </w:r>
      <w:r w:rsidR="001D5333" w:rsidRPr="004E54A9">
        <w:rPr>
          <w:rFonts w:ascii="Times New Roman" w:hAnsi="Times New Roman"/>
          <w:color w:val="000000"/>
          <w:sz w:val="24"/>
          <w:szCs w:val="24"/>
        </w:rPr>
        <w:t>H</w:t>
      </w:r>
      <w:r w:rsidR="00236EDD" w:rsidRPr="004E54A9">
        <w:rPr>
          <w:rFonts w:ascii="Times New Roman" w:hAnsi="Times New Roman"/>
          <w:color w:val="000000"/>
          <w:sz w:val="24"/>
          <w:szCs w:val="24"/>
        </w:rPr>
        <w:t xml:space="preserve">ufce </w:t>
      </w:r>
      <w:r w:rsidR="001D5333" w:rsidRPr="004E54A9">
        <w:rPr>
          <w:rFonts w:ascii="Times New Roman" w:hAnsi="Times New Roman"/>
          <w:color w:val="000000"/>
          <w:sz w:val="24"/>
          <w:szCs w:val="24"/>
        </w:rPr>
        <w:t>P</w:t>
      </w:r>
      <w:r w:rsidR="00236EDD" w:rsidRPr="004E54A9">
        <w:rPr>
          <w:rFonts w:ascii="Times New Roman" w:hAnsi="Times New Roman"/>
          <w:color w:val="000000"/>
          <w:sz w:val="24"/>
          <w:szCs w:val="24"/>
        </w:rPr>
        <w:t>racy</w:t>
      </w:r>
      <w:r w:rsidR="001D5333" w:rsidRPr="004E54A9">
        <w:rPr>
          <w:rFonts w:ascii="Times New Roman" w:hAnsi="Times New Roman"/>
          <w:color w:val="000000"/>
          <w:sz w:val="24"/>
          <w:szCs w:val="24"/>
        </w:rPr>
        <w:t xml:space="preserve">. </w:t>
      </w:r>
    </w:p>
    <w:p w:rsidR="00A910DC" w:rsidRPr="004E54A9" w:rsidRDefault="00A910DC" w:rsidP="00EB6351">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art.</w:t>
      </w:r>
      <w:r w:rsidR="001B1ED5" w:rsidRPr="004E54A9">
        <w:rPr>
          <w:rFonts w:ascii="Times New Roman" w:hAnsi="Times New Roman"/>
          <w:color w:val="000000"/>
          <w:sz w:val="24"/>
          <w:szCs w:val="24"/>
        </w:rPr>
        <w:t xml:space="preserve"> 146</w:t>
      </w:r>
      <w:r w:rsidR="00947F5E" w:rsidRPr="004E54A9">
        <w:rPr>
          <w:rFonts w:ascii="Times New Roman" w:hAnsi="Times New Roman"/>
          <w:color w:val="000000"/>
          <w:sz w:val="24"/>
          <w:szCs w:val="24"/>
        </w:rPr>
        <w:t xml:space="preserve">, </w:t>
      </w:r>
      <w:r w:rsidR="00C21C44">
        <w:rPr>
          <w:rFonts w:ascii="Times New Roman" w:hAnsi="Times New Roman"/>
          <w:color w:val="000000"/>
          <w:sz w:val="24"/>
          <w:szCs w:val="24"/>
        </w:rPr>
        <w:t xml:space="preserve">art. </w:t>
      </w:r>
      <w:r w:rsidR="00D90550" w:rsidRPr="004E54A9">
        <w:rPr>
          <w:rFonts w:ascii="Times New Roman" w:hAnsi="Times New Roman"/>
          <w:color w:val="000000"/>
          <w:sz w:val="24"/>
          <w:szCs w:val="24"/>
        </w:rPr>
        <w:t xml:space="preserve">147 </w:t>
      </w:r>
      <w:r w:rsidR="00947F5E" w:rsidRPr="004E54A9">
        <w:rPr>
          <w:rFonts w:ascii="Times New Roman" w:hAnsi="Times New Roman"/>
          <w:color w:val="000000"/>
          <w:sz w:val="24"/>
          <w:szCs w:val="24"/>
        </w:rPr>
        <w:t>i</w:t>
      </w:r>
      <w:r w:rsidR="00015DB2">
        <w:rPr>
          <w:rFonts w:ascii="Times New Roman" w:hAnsi="Times New Roman"/>
          <w:color w:val="000000"/>
          <w:sz w:val="24"/>
          <w:szCs w:val="24"/>
        </w:rPr>
        <w:t xml:space="preserve"> </w:t>
      </w:r>
      <w:r w:rsidR="00C21C44">
        <w:rPr>
          <w:rFonts w:ascii="Times New Roman" w:hAnsi="Times New Roman"/>
          <w:color w:val="000000"/>
          <w:sz w:val="24"/>
          <w:szCs w:val="24"/>
        </w:rPr>
        <w:t xml:space="preserve">art. </w:t>
      </w:r>
      <w:r w:rsidR="00947F5E" w:rsidRPr="004E54A9">
        <w:rPr>
          <w:rFonts w:ascii="Times New Roman" w:hAnsi="Times New Roman"/>
          <w:color w:val="000000"/>
          <w:sz w:val="24"/>
          <w:szCs w:val="24"/>
        </w:rPr>
        <w:t xml:space="preserve">148 </w:t>
      </w:r>
      <w:r w:rsidR="00D90550" w:rsidRPr="004E54A9">
        <w:rPr>
          <w:rFonts w:ascii="Times New Roman" w:hAnsi="Times New Roman"/>
          <w:color w:val="000000"/>
          <w:sz w:val="24"/>
          <w:szCs w:val="24"/>
        </w:rPr>
        <w:t>dostosowano terminologię</w:t>
      </w:r>
      <w:r w:rsidRPr="004E54A9">
        <w:rPr>
          <w:rFonts w:ascii="Times New Roman" w:hAnsi="Times New Roman"/>
          <w:color w:val="000000"/>
          <w:sz w:val="24"/>
          <w:szCs w:val="24"/>
        </w:rPr>
        <w:t xml:space="preserve"> do obowiązujących przepisów ustawy </w:t>
      </w:r>
      <w:r w:rsidR="00C21C44">
        <w:rPr>
          <w:rFonts w:ascii="Times New Roman" w:hAnsi="Times New Roman"/>
          <w:color w:val="000000"/>
          <w:sz w:val="24"/>
          <w:szCs w:val="24"/>
        </w:rPr>
        <w:t xml:space="preserve">z dnia 14 grudnia 2016 r. – </w:t>
      </w:r>
      <w:r w:rsidRPr="004E54A9">
        <w:rPr>
          <w:rFonts w:ascii="Times New Roman" w:hAnsi="Times New Roman"/>
          <w:color w:val="000000"/>
          <w:sz w:val="24"/>
          <w:szCs w:val="24"/>
        </w:rPr>
        <w:t xml:space="preserve">Prawo oświatowe </w:t>
      </w:r>
      <w:r w:rsidR="00C21C44">
        <w:rPr>
          <w:rFonts w:ascii="Times New Roman" w:hAnsi="Times New Roman"/>
          <w:color w:val="000000"/>
          <w:sz w:val="24"/>
          <w:szCs w:val="24"/>
        </w:rPr>
        <w:t xml:space="preserve">(Dz. U. z 2018 r. poz. 996, z późn. zm.) </w:t>
      </w:r>
      <w:r w:rsidRPr="004E54A9">
        <w:rPr>
          <w:rFonts w:ascii="Times New Roman" w:hAnsi="Times New Roman"/>
          <w:color w:val="000000"/>
          <w:sz w:val="24"/>
          <w:szCs w:val="24"/>
        </w:rPr>
        <w:t xml:space="preserve">oraz usunięto, nieistniejący już w systemie, zakład kształcenia nauczycieli. </w:t>
      </w:r>
    </w:p>
    <w:p w:rsidR="00B44A17" w:rsidRPr="004E54A9" w:rsidRDefault="00B44A17" w:rsidP="00EB6351">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art. 147</w:t>
      </w:r>
      <w:r w:rsidR="00C21C44">
        <w:rPr>
          <w:rFonts w:ascii="Times New Roman" w:hAnsi="Times New Roman"/>
          <w:color w:val="000000"/>
          <w:sz w:val="24"/>
          <w:szCs w:val="24"/>
        </w:rPr>
        <w:t xml:space="preserve"> ustawy</w:t>
      </w:r>
      <w:r w:rsidR="005C1E6A" w:rsidRPr="004E54A9">
        <w:rPr>
          <w:rFonts w:ascii="Times New Roman" w:hAnsi="Times New Roman"/>
          <w:color w:val="000000"/>
          <w:sz w:val="24"/>
          <w:szCs w:val="24"/>
        </w:rPr>
        <w:t>,</w:t>
      </w:r>
      <w:r w:rsidRPr="004E54A9">
        <w:rPr>
          <w:rFonts w:ascii="Times New Roman" w:hAnsi="Times New Roman"/>
          <w:color w:val="000000"/>
          <w:sz w:val="24"/>
          <w:szCs w:val="24"/>
        </w:rPr>
        <w:t xml:space="preserve"> wyłączającym pomoc na kontynuowanie nauki</w:t>
      </w:r>
      <w:r w:rsidR="005C1E6A" w:rsidRPr="004E54A9">
        <w:rPr>
          <w:rFonts w:ascii="Times New Roman" w:hAnsi="Times New Roman"/>
          <w:color w:val="000000"/>
          <w:sz w:val="24"/>
          <w:szCs w:val="24"/>
        </w:rPr>
        <w:t>,</w:t>
      </w:r>
      <w:r w:rsidRPr="004E54A9">
        <w:rPr>
          <w:rFonts w:ascii="Times New Roman" w:hAnsi="Times New Roman"/>
          <w:color w:val="000000"/>
          <w:sz w:val="24"/>
          <w:szCs w:val="24"/>
        </w:rPr>
        <w:t xml:space="preserve"> dodano nową przesłankę – osoba usamodzielniana bez uzasadnionych powodów powtarza trzykrotnie, na tym samym poziomie kształcenia, semestr lub rok szkolny. Celem regulacji jest wyeliminowanie przypadków, gdy osoba usamodzielniana faktycznie nie uczy się, a</w:t>
      </w:r>
      <w:r w:rsidR="00470ABC">
        <w:rPr>
          <w:rFonts w:ascii="Times New Roman" w:hAnsi="Times New Roman"/>
          <w:color w:val="000000"/>
          <w:sz w:val="24"/>
          <w:szCs w:val="24"/>
        </w:rPr>
        <w:t> </w:t>
      </w:r>
      <w:r w:rsidRPr="004E54A9">
        <w:rPr>
          <w:rFonts w:ascii="Times New Roman" w:hAnsi="Times New Roman"/>
          <w:color w:val="000000"/>
          <w:sz w:val="24"/>
          <w:szCs w:val="24"/>
        </w:rPr>
        <w:t xml:space="preserve">posiadanie statusu ucznia uzasadnia wyłącznie chęcią pobierania pomocy na kontynuowanie nauki. </w:t>
      </w:r>
    </w:p>
    <w:p w:rsidR="005A75D5" w:rsidRPr="004E54A9" w:rsidRDefault="005A75D5" w:rsidP="00EB6351">
      <w:pPr>
        <w:spacing w:before="120" w:after="0" w:line="360" w:lineRule="auto"/>
        <w:jc w:val="both"/>
        <w:rPr>
          <w:rFonts w:ascii="Times New Roman" w:hAnsi="Times New Roman"/>
          <w:sz w:val="24"/>
          <w:szCs w:val="24"/>
        </w:rPr>
      </w:pPr>
      <w:r w:rsidRPr="004E54A9">
        <w:rPr>
          <w:rFonts w:ascii="Times New Roman" w:hAnsi="Times New Roman"/>
          <w:sz w:val="24"/>
          <w:szCs w:val="24"/>
        </w:rPr>
        <w:t>Wprowadzono również zasadę, że w przypadku gdy osoba usamodzielniana otrzymała już pomoc na usamodzielnienie, pomoc ta ponownie jej nie przysługuje.</w:t>
      </w:r>
      <w:r w:rsidR="00F0792C" w:rsidRPr="004E54A9">
        <w:rPr>
          <w:rFonts w:ascii="Times New Roman" w:hAnsi="Times New Roman"/>
          <w:sz w:val="24"/>
          <w:szCs w:val="24"/>
        </w:rPr>
        <w:t xml:space="preserve"> Odpowiednią regulację wprowadzono w odniesieniu</w:t>
      </w:r>
      <w:r w:rsidR="00A335F0" w:rsidRPr="004E54A9">
        <w:rPr>
          <w:rFonts w:ascii="Times New Roman" w:hAnsi="Times New Roman"/>
          <w:sz w:val="24"/>
          <w:szCs w:val="24"/>
        </w:rPr>
        <w:t xml:space="preserve"> do pomocy na zagospodarowanie. Zmiana ta ma</w:t>
      </w:r>
      <w:r w:rsidR="004E54A9" w:rsidRPr="004E54A9">
        <w:rPr>
          <w:rFonts w:ascii="Times New Roman" w:hAnsi="Times New Roman"/>
          <w:sz w:val="24"/>
          <w:szCs w:val="24"/>
        </w:rPr>
        <w:t xml:space="preserve"> </w:t>
      </w:r>
      <w:r w:rsidR="00A335F0" w:rsidRPr="004E54A9">
        <w:rPr>
          <w:rFonts w:ascii="Times New Roman" w:hAnsi="Times New Roman"/>
          <w:sz w:val="24"/>
          <w:szCs w:val="24"/>
        </w:rPr>
        <w:t>na celu wyeliminowanie przypadków podwójnej wypłaty tego samego świadczenia.</w:t>
      </w:r>
    </w:p>
    <w:p w:rsidR="00F0792C" w:rsidRPr="004E54A9" w:rsidRDefault="00F0792C" w:rsidP="00EB6351">
      <w:pPr>
        <w:spacing w:before="120" w:after="0" w:line="360" w:lineRule="auto"/>
        <w:jc w:val="both"/>
        <w:rPr>
          <w:rFonts w:ascii="Times New Roman" w:hAnsi="Times New Roman"/>
          <w:color w:val="000000"/>
          <w:sz w:val="24"/>
          <w:szCs w:val="24"/>
        </w:rPr>
      </w:pPr>
      <w:r w:rsidRPr="004E54A9">
        <w:rPr>
          <w:rFonts w:ascii="Times New Roman" w:hAnsi="Times New Roman"/>
          <w:sz w:val="24"/>
          <w:szCs w:val="24"/>
        </w:rPr>
        <w:t xml:space="preserve">W przypadku pomocy na zagospodarowanie umożliwiono wypłatę tej pomocy również w ratach, o ile osoba usamodzielniana </w:t>
      </w:r>
      <w:r w:rsidR="00247BAC" w:rsidRPr="004E54A9">
        <w:rPr>
          <w:rFonts w:ascii="Times New Roman" w:hAnsi="Times New Roman"/>
          <w:sz w:val="24"/>
          <w:szCs w:val="24"/>
        </w:rPr>
        <w:t>określi we wniosku taki sposób wypłaty świadczenia. Proponowane rozwiązanie ułatwi osobom usamodzielnianym gospodarowanie środkami na zagospodarowanie.</w:t>
      </w:r>
    </w:p>
    <w:p w:rsidR="00895A9C" w:rsidRPr="004E54A9" w:rsidRDefault="004F1C59" w:rsidP="00EB6351">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ustawy wprowadza zasadę, że z</w:t>
      </w:r>
      <w:r w:rsidR="002F2A4E" w:rsidRPr="004E54A9">
        <w:rPr>
          <w:rFonts w:ascii="Times New Roman" w:hAnsi="Times New Roman"/>
          <w:color w:val="000000"/>
          <w:sz w:val="24"/>
          <w:szCs w:val="24"/>
        </w:rPr>
        <w:t>awieszenie pomocy na kontynuowanie nauki nastę</w:t>
      </w:r>
      <w:r w:rsidR="00743E47" w:rsidRPr="004E54A9">
        <w:rPr>
          <w:rFonts w:ascii="Times New Roman" w:hAnsi="Times New Roman"/>
          <w:color w:val="000000"/>
          <w:sz w:val="24"/>
          <w:szCs w:val="24"/>
        </w:rPr>
        <w:t xml:space="preserve">puje </w:t>
      </w:r>
      <w:r w:rsidRPr="004E54A9">
        <w:rPr>
          <w:rFonts w:ascii="Times New Roman" w:eastAsia="Times New Roman" w:hAnsi="Times New Roman"/>
          <w:color w:val="000000"/>
          <w:sz w:val="24"/>
          <w:szCs w:val="24"/>
          <w:lang w:eastAsia="pl-PL"/>
        </w:rPr>
        <w:t>na okres nie dłuższy niż rok</w:t>
      </w:r>
      <w:r w:rsidRPr="004E54A9">
        <w:rPr>
          <w:rFonts w:ascii="Times New Roman" w:hAnsi="Times New Roman"/>
          <w:color w:val="000000"/>
          <w:sz w:val="24"/>
          <w:szCs w:val="24"/>
        </w:rPr>
        <w:t>. J</w:t>
      </w:r>
      <w:r w:rsidR="002F2A4E" w:rsidRPr="004E54A9">
        <w:rPr>
          <w:rFonts w:ascii="Times New Roman" w:hAnsi="Times New Roman"/>
          <w:color w:val="000000"/>
          <w:sz w:val="24"/>
          <w:szCs w:val="24"/>
        </w:rPr>
        <w:t xml:space="preserve">eżeli </w:t>
      </w:r>
      <w:r w:rsidR="00227EE0" w:rsidRPr="004E54A9">
        <w:rPr>
          <w:rFonts w:ascii="Times New Roman" w:eastAsia="Times New Roman" w:hAnsi="Times New Roman"/>
          <w:color w:val="000000"/>
          <w:sz w:val="24"/>
          <w:szCs w:val="24"/>
          <w:lang w:eastAsia="pl-PL"/>
        </w:rPr>
        <w:t>po upływie okresu zawieszenia pomocy</w:t>
      </w:r>
      <w:r w:rsidR="004E54A9" w:rsidRPr="004E54A9">
        <w:rPr>
          <w:rFonts w:ascii="Times New Roman" w:eastAsia="Times New Roman" w:hAnsi="Times New Roman"/>
          <w:color w:val="000000"/>
          <w:sz w:val="24"/>
          <w:szCs w:val="24"/>
          <w:lang w:eastAsia="pl-PL"/>
        </w:rPr>
        <w:t xml:space="preserve"> </w:t>
      </w:r>
      <w:r w:rsidR="00227EE0" w:rsidRPr="004E54A9">
        <w:rPr>
          <w:rFonts w:ascii="Times New Roman" w:eastAsia="Times New Roman" w:hAnsi="Times New Roman"/>
          <w:color w:val="000000"/>
          <w:sz w:val="24"/>
          <w:szCs w:val="24"/>
          <w:lang w:eastAsia="pl-PL"/>
        </w:rPr>
        <w:t>na kontynuowanie nauki przyczyny jej zawieszenia nie ustąpiły,</w:t>
      </w:r>
      <w:r w:rsidR="00227EE0" w:rsidRPr="004E54A9">
        <w:rPr>
          <w:rFonts w:ascii="Times New Roman" w:hAnsi="Times New Roman"/>
          <w:color w:val="000000"/>
          <w:sz w:val="24"/>
          <w:szCs w:val="24"/>
        </w:rPr>
        <w:t xml:space="preserve"> </w:t>
      </w:r>
      <w:r w:rsidR="002F2A4E" w:rsidRPr="004E54A9">
        <w:rPr>
          <w:rFonts w:ascii="Times New Roman" w:hAnsi="Times New Roman"/>
          <w:color w:val="000000"/>
          <w:sz w:val="24"/>
          <w:szCs w:val="24"/>
        </w:rPr>
        <w:t>organ uchyla decyzję</w:t>
      </w:r>
      <w:r w:rsidR="00470ABC">
        <w:rPr>
          <w:rFonts w:ascii="Times New Roman" w:hAnsi="Times New Roman"/>
          <w:sz w:val="24"/>
          <w:szCs w:val="24"/>
        </w:rPr>
        <w:t xml:space="preserve"> o </w:t>
      </w:r>
      <w:r w:rsidR="008360E4" w:rsidRPr="004E54A9">
        <w:rPr>
          <w:rFonts w:ascii="Times New Roman" w:hAnsi="Times New Roman"/>
          <w:sz w:val="24"/>
          <w:szCs w:val="24"/>
        </w:rPr>
        <w:t>przyznaniu pomocy na kontynuowanie nauki i odmawia prawa do tej pomocy od dnia,</w:t>
      </w:r>
      <w:r w:rsidR="004E54A9" w:rsidRPr="004E54A9">
        <w:rPr>
          <w:rFonts w:ascii="Times New Roman" w:hAnsi="Times New Roman"/>
          <w:sz w:val="24"/>
          <w:szCs w:val="24"/>
        </w:rPr>
        <w:t xml:space="preserve"> </w:t>
      </w:r>
      <w:r w:rsidR="008360E4" w:rsidRPr="004E54A9">
        <w:rPr>
          <w:rFonts w:ascii="Times New Roman" w:hAnsi="Times New Roman"/>
          <w:sz w:val="24"/>
          <w:szCs w:val="24"/>
        </w:rPr>
        <w:t xml:space="preserve">w którym prawo </w:t>
      </w:r>
      <w:r w:rsidR="005B6153">
        <w:rPr>
          <w:rFonts w:ascii="Times New Roman" w:hAnsi="Times New Roman"/>
          <w:sz w:val="24"/>
          <w:szCs w:val="24"/>
        </w:rPr>
        <w:t xml:space="preserve">do </w:t>
      </w:r>
      <w:r w:rsidR="008360E4" w:rsidRPr="004E54A9">
        <w:rPr>
          <w:rFonts w:ascii="Times New Roman" w:hAnsi="Times New Roman"/>
          <w:sz w:val="24"/>
          <w:szCs w:val="24"/>
        </w:rPr>
        <w:t>niej zostało zawieszone</w:t>
      </w:r>
      <w:r w:rsidR="00227EE0" w:rsidRPr="004E54A9">
        <w:rPr>
          <w:rFonts w:ascii="Times New Roman" w:hAnsi="Times New Roman"/>
          <w:color w:val="000000"/>
          <w:sz w:val="24"/>
          <w:szCs w:val="24"/>
        </w:rPr>
        <w:t>.</w:t>
      </w:r>
      <w:r w:rsidR="002F2A4E" w:rsidRPr="004E54A9">
        <w:rPr>
          <w:rFonts w:ascii="Times New Roman" w:hAnsi="Times New Roman"/>
          <w:color w:val="000000"/>
          <w:sz w:val="24"/>
          <w:szCs w:val="24"/>
        </w:rPr>
        <w:t xml:space="preserve"> Oczywiście wychowanek pieczy ma szansę na złożenie kolejnego wniosku, je</w:t>
      </w:r>
      <w:r w:rsidR="005B6153">
        <w:rPr>
          <w:rFonts w:ascii="Times New Roman" w:hAnsi="Times New Roman"/>
          <w:color w:val="000000"/>
          <w:sz w:val="24"/>
          <w:szCs w:val="24"/>
        </w:rPr>
        <w:t>że</w:t>
      </w:r>
      <w:r w:rsidR="002F2A4E" w:rsidRPr="004E54A9">
        <w:rPr>
          <w:rFonts w:ascii="Times New Roman" w:hAnsi="Times New Roman"/>
          <w:color w:val="000000"/>
          <w:sz w:val="24"/>
          <w:szCs w:val="24"/>
        </w:rPr>
        <w:t>li spełnia warunki ustawy. Osoba usamodzielniana może wystąpić z wnioskiem o przyznanie pomocy do ukończenia 25</w:t>
      </w:r>
      <w:r w:rsidR="005B6153">
        <w:rPr>
          <w:rFonts w:ascii="Times New Roman" w:hAnsi="Times New Roman"/>
          <w:color w:val="000000"/>
          <w:sz w:val="24"/>
          <w:szCs w:val="24"/>
        </w:rPr>
        <w:t>.</w:t>
      </w:r>
      <w:r w:rsidR="002F2A4E" w:rsidRPr="004E54A9">
        <w:rPr>
          <w:rFonts w:ascii="Times New Roman" w:hAnsi="Times New Roman"/>
          <w:color w:val="000000"/>
          <w:sz w:val="24"/>
          <w:szCs w:val="24"/>
        </w:rPr>
        <w:t xml:space="preserve"> r</w:t>
      </w:r>
      <w:r w:rsidR="005B6153">
        <w:rPr>
          <w:rFonts w:ascii="Times New Roman" w:hAnsi="Times New Roman"/>
          <w:color w:val="000000"/>
          <w:sz w:val="24"/>
          <w:szCs w:val="24"/>
        </w:rPr>
        <w:t>oku</w:t>
      </w:r>
      <w:r w:rsidR="002F2A4E" w:rsidRPr="004E54A9">
        <w:rPr>
          <w:rFonts w:ascii="Times New Roman" w:hAnsi="Times New Roman"/>
          <w:color w:val="000000"/>
          <w:sz w:val="24"/>
          <w:szCs w:val="24"/>
        </w:rPr>
        <w:t xml:space="preserve"> życia</w:t>
      </w:r>
      <w:r w:rsidR="00227EE0" w:rsidRPr="004E54A9">
        <w:rPr>
          <w:rFonts w:ascii="Times New Roman" w:hAnsi="Times New Roman"/>
          <w:color w:val="000000"/>
          <w:sz w:val="24"/>
          <w:szCs w:val="24"/>
        </w:rPr>
        <w:t>.</w:t>
      </w:r>
    </w:p>
    <w:p w:rsidR="00960BAD" w:rsidRPr="004E54A9" w:rsidRDefault="00417FE2" w:rsidP="00EB6351">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dodanym art</w:t>
      </w:r>
      <w:r w:rsidR="00583B33" w:rsidRPr="004E54A9">
        <w:rPr>
          <w:rFonts w:ascii="Times New Roman" w:hAnsi="Times New Roman"/>
          <w:color w:val="000000"/>
          <w:sz w:val="24"/>
          <w:szCs w:val="24"/>
        </w:rPr>
        <w:t>ykule</w:t>
      </w:r>
      <w:r w:rsidR="00ED0C75" w:rsidRPr="004E54A9">
        <w:rPr>
          <w:rFonts w:ascii="Times New Roman" w:hAnsi="Times New Roman"/>
          <w:color w:val="000000"/>
          <w:sz w:val="24"/>
          <w:szCs w:val="24"/>
        </w:rPr>
        <w:t xml:space="preserve"> ustawy</w:t>
      </w:r>
      <w:r w:rsidRPr="004E54A9">
        <w:rPr>
          <w:rFonts w:ascii="Times New Roman" w:hAnsi="Times New Roman"/>
          <w:color w:val="000000"/>
          <w:sz w:val="24"/>
          <w:szCs w:val="24"/>
        </w:rPr>
        <w:t xml:space="preserve"> uregulowano kwestię współpracy </w:t>
      </w:r>
      <w:r w:rsidR="00583B33" w:rsidRPr="004E54A9">
        <w:rPr>
          <w:rFonts w:ascii="Times New Roman" w:hAnsi="Times New Roman"/>
          <w:color w:val="000000"/>
          <w:sz w:val="24"/>
          <w:szCs w:val="24"/>
        </w:rPr>
        <w:t>starosty</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z Ochotniczymi Hufcami Pracy</w:t>
      </w:r>
      <w:r w:rsidR="000E1DE5" w:rsidRPr="004E54A9">
        <w:rPr>
          <w:rFonts w:ascii="Times New Roman" w:hAnsi="Times New Roman"/>
          <w:color w:val="000000"/>
          <w:sz w:val="24"/>
          <w:szCs w:val="24"/>
        </w:rPr>
        <w:t xml:space="preserve"> (zwanymi dalej „OHP”)</w:t>
      </w:r>
      <w:r w:rsidRPr="004E54A9">
        <w:rPr>
          <w:rFonts w:ascii="Times New Roman" w:hAnsi="Times New Roman"/>
          <w:color w:val="000000"/>
          <w:sz w:val="24"/>
          <w:szCs w:val="24"/>
        </w:rPr>
        <w:t>, o k</w:t>
      </w:r>
      <w:r w:rsidR="000D700B" w:rsidRPr="004E54A9">
        <w:rPr>
          <w:rFonts w:ascii="Times New Roman" w:hAnsi="Times New Roman"/>
          <w:color w:val="000000"/>
          <w:sz w:val="24"/>
          <w:szCs w:val="24"/>
        </w:rPr>
        <w:t>tórych mowa w</w:t>
      </w:r>
      <w:r w:rsidR="004E54A9" w:rsidRPr="004E54A9">
        <w:rPr>
          <w:rFonts w:ascii="Times New Roman" w:hAnsi="Times New Roman"/>
          <w:color w:val="000000"/>
          <w:sz w:val="24"/>
          <w:szCs w:val="24"/>
        </w:rPr>
        <w:t xml:space="preserve"> </w:t>
      </w:r>
      <w:r w:rsidR="00B4447E" w:rsidRPr="004E54A9">
        <w:rPr>
          <w:rFonts w:ascii="Times New Roman" w:hAnsi="Times New Roman"/>
          <w:color w:val="000000"/>
          <w:sz w:val="24"/>
          <w:szCs w:val="24"/>
        </w:rPr>
        <w:t>ustawie z dnia 20</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kwietnia 20</w:t>
      </w:r>
      <w:r w:rsidR="000E1DE5" w:rsidRPr="004E54A9">
        <w:rPr>
          <w:rFonts w:ascii="Times New Roman" w:hAnsi="Times New Roman"/>
          <w:color w:val="000000"/>
          <w:sz w:val="24"/>
          <w:szCs w:val="24"/>
        </w:rPr>
        <w:t>04 r. o promocji zatrudnienia i</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instytucjach rynku pr</w:t>
      </w:r>
      <w:r w:rsidR="000D700B" w:rsidRPr="004E54A9">
        <w:rPr>
          <w:rFonts w:ascii="Times New Roman" w:hAnsi="Times New Roman"/>
          <w:color w:val="000000"/>
          <w:sz w:val="24"/>
          <w:szCs w:val="24"/>
        </w:rPr>
        <w:t>acy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zakresie pomocy osobom usamodzielnianym w uzyskaniu zatrudnienia. W tym celu </w:t>
      </w:r>
      <w:r w:rsidR="00583B33" w:rsidRPr="004E54A9">
        <w:rPr>
          <w:rFonts w:ascii="Times New Roman" w:hAnsi="Times New Roman"/>
          <w:color w:val="000000"/>
          <w:sz w:val="24"/>
          <w:szCs w:val="24"/>
        </w:rPr>
        <w:t xml:space="preserve">starosta </w:t>
      </w:r>
      <w:r w:rsidRPr="004E54A9">
        <w:rPr>
          <w:rFonts w:ascii="Times New Roman" w:hAnsi="Times New Roman"/>
          <w:color w:val="000000"/>
          <w:sz w:val="24"/>
          <w:szCs w:val="24"/>
        </w:rPr>
        <w:t>zawiera umowy lub porozum</w:t>
      </w:r>
      <w:r w:rsidR="000D700B" w:rsidRPr="004E54A9">
        <w:rPr>
          <w:rFonts w:ascii="Times New Roman" w:hAnsi="Times New Roman"/>
          <w:color w:val="000000"/>
          <w:sz w:val="24"/>
          <w:szCs w:val="24"/>
        </w:rPr>
        <w:t>ienia, o</w:t>
      </w:r>
      <w:r w:rsidR="004E54A9" w:rsidRPr="004E54A9">
        <w:rPr>
          <w:rFonts w:ascii="Times New Roman" w:hAnsi="Times New Roman"/>
          <w:color w:val="000000"/>
          <w:sz w:val="24"/>
          <w:szCs w:val="24"/>
        </w:rPr>
        <w:t xml:space="preserve"> </w:t>
      </w:r>
      <w:r w:rsidR="00B4447E" w:rsidRPr="004E54A9">
        <w:rPr>
          <w:rFonts w:ascii="Times New Roman" w:hAnsi="Times New Roman"/>
          <w:color w:val="000000"/>
          <w:sz w:val="24"/>
          <w:szCs w:val="24"/>
        </w:rPr>
        <w:t>których mowa w</w:t>
      </w:r>
      <w:r w:rsidR="004E54A9" w:rsidRPr="004E54A9">
        <w:rPr>
          <w:rFonts w:ascii="Times New Roman" w:hAnsi="Times New Roman"/>
          <w:color w:val="000000"/>
          <w:sz w:val="24"/>
          <w:szCs w:val="24"/>
        </w:rPr>
        <w:t xml:space="preserve"> </w:t>
      </w:r>
      <w:r w:rsidR="00B4447E" w:rsidRPr="004E54A9">
        <w:rPr>
          <w:rFonts w:ascii="Times New Roman" w:hAnsi="Times New Roman"/>
          <w:color w:val="000000"/>
          <w:sz w:val="24"/>
          <w:szCs w:val="24"/>
        </w:rPr>
        <w:t>art.</w:t>
      </w:r>
      <w:r w:rsidR="004E54A9" w:rsidRPr="004E54A9">
        <w:rPr>
          <w:rFonts w:ascii="Times New Roman" w:hAnsi="Times New Roman"/>
          <w:color w:val="000000"/>
          <w:sz w:val="24"/>
          <w:szCs w:val="24"/>
        </w:rPr>
        <w:t xml:space="preserve"> </w:t>
      </w:r>
      <w:r w:rsidR="00B4447E" w:rsidRPr="004E54A9">
        <w:rPr>
          <w:rFonts w:ascii="Times New Roman" w:hAnsi="Times New Roman"/>
          <w:color w:val="000000"/>
          <w:sz w:val="24"/>
          <w:szCs w:val="24"/>
        </w:rPr>
        <w:t>13</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ustawy </w:t>
      </w:r>
      <w:r w:rsidR="00C21C44">
        <w:rPr>
          <w:rFonts w:ascii="Times New Roman" w:hAnsi="Times New Roman"/>
          <w:color w:val="000000"/>
          <w:sz w:val="24"/>
          <w:szCs w:val="24"/>
        </w:rPr>
        <w:t xml:space="preserve">z dnia 20 kwietnia 2004 r. </w:t>
      </w:r>
      <w:r w:rsidRPr="004E54A9">
        <w:rPr>
          <w:rFonts w:ascii="Times New Roman" w:hAnsi="Times New Roman"/>
          <w:color w:val="000000"/>
          <w:sz w:val="24"/>
          <w:szCs w:val="24"/>
        </w:rPr>
        <w:t>o promocji zatrudnienia i instytucjach rynku pracy.</w:t>
      </w:r>
      <w:r w:rsidR="00960BAD" w:rsidRPr="004E54A9">
        <w:rPr>
          <w:rFonts w:ascii="Times New Roman" w:eastAsia="Times New Roman" w:hAnsi="Times New Roman"/>
          <w:color w:val="000000"/>
          <w:sz w:val="24"/>
          <w:szCs w:val="24"/>
          <w:lang w:eastAsia="pl-PL"/>
        </w:rPr>
        <w:t xml:space="preserve"> </w:t>
      </w:r>
      <w:r w:rsidR="00960BAD" w:rsidRPr="004E54A9">
        <w:rPr>
          <w:rFonts w:ascii="Times New Roman" w:hAnsi="Times New Roman"/>
          <w:color w:val="000000"/>
          <w:sz w:val="24"/>
          <w:szCs w:val="24"/>
        </w:rPr>
        <w:t>Dotychczasowe formy pomocy udzielanej osobom usamodzielnianym</w:t>
      </w:r>
      <w:r w:rsidR="000E1DE5" w:rsidRPr="004E54A9">
        <w:rPr>
          <w:rFonts w:ascii="Times New Roman" w:hAnsi="Times New Roman"/>
          <w:color w:val="000000"/>
          <w:sz w:val="24"/>
          <w:szCs w:val="24"/>
        </w:rPr>
        <w:t xml:space="preserve"> w</w:t>
      </w:r>
      <w:r w:rsidR="00015DB2">
        <w:rPr>
          <w:rFonts w:ascii="Times New Roman" w:hAnsi="Times New Roman"/>
          <w:color w:val="000000"/>
          <w:sz w:val="24"/>
          <w:szCs w:val="24"/>
        </w:rPr>
        <w:t xml:space="preserve"> </w:t>
      </w:r>
      <w:r w:rsidR="00960BAD" w:rsidRPr="004E54A9">
        <w:rPr>
          <w:rFonts w:ascii="Times New Roman" w:hAnsi="Times New Roman"/>
          <w:color w:val="000000"/>
          <w:sz w:val="24"/>
          <w:szCs w:val="24"/>
        </w:rPr>
        <w:t>zakresie uzyskania zatrudnienia są niewystarczające</w:t>
      </w:r>
      <w:r w:rsidR="00470ABC">
        <w:rPr>
          <w:rFonts w:ascii="Times New Roman" w:hAnsi="Times New Roman"/>
          <w:color w:val="000000"/>
          <w:sz w:val="24"/>
          <w:szCs w:val="24"/>
        </w:rPr>
        <w:t>. Proponuje się wykorzystanie w</w:t>
      </w:r>
      <w:r w:rsidR="00015DB2">
        <w:rPr>
          <w:rFonts w:ascii="Times New Roman" w:hAnsi="Times New Roman"/>
          <w:color w:val="000000"/>
          <w:sz w:val="24"/>
          <w:szCs w:val="24"/>
        </w:rPr>
        <w:t xml:space="preserve"> </w:t>
      </w:r>
      <w:r w:rsidR="00960BAD" w:rsidRPr="004E54A9">
        <w:rPr>
          <w:rFonts w:ascii="Times New Roman" w:hAnsi="Times New Roman"/>
          <w:color w:val="000000"/>
          <w:sz w:val="24"/>
          <w:szCs w:val="24"/>
        </w:rPr>
        <w:t xml:space="preserve">tym zakresie oferty OHP. </w:t>
      </w:r>
      <w:r w:rsidR="00962808" w:rsidRPr="004E54A9">
        <w:rPr>
          <w:rFonts w:ascii="Times New Roman" w:hAnsi="Times New Roman"/>
          <w:color w:val="000000"/>
          <w:sz w:val="24"/>
          <w:szCs w:val="24"/>
        </w:rPr>
        <w:t>Należy zauważyć</w:t>
      </w:r>
      <w:r w:rsidR="00015E0F" w:rsidRPr="004E54A9">
        <w:rPr>
          <w:rFonts w:ascii="Times New Roman" w:hAnsi="Times New Roman"/>
          <w:color w:val="000000"/>
          <w:sz w:val="24"/>
          <w:szCs w:val="24"/>
        </w:rPr>
        <w:t xml:space="preserve">, </w:t>
      </w:r>
      <w:r w:rsidR="00962808" w:rsidRPr="004E54A9">
        <w:rPr>
          <w:rFonts w:ascii="Times New Roman" w:hAnsi="Times New Roman"/>
          <w:color w:val="000000"/>
          <w:sz w:val="24"/>
          <w:szCs w:val="24"/>
        </w:rPr>
        <w:t>że pomoc oferowana przez OHP będzie miała szerszy wymiar niż tylko zatrudnienie. Usamodzielniający się wychowankowie będą mogli skorzystać ze wsparcia OHP już na etapie przygoto</w:t>
      </w:r>
      <w:r w:rsidR="008378ED" w:rsidRPr="004E54A9">
        <w:rPr>
          <w:rFonts w:ascii="Times New Roman" w:hAnsi="Times New Roman"/>
          <w:color w:val="000000"/>
          <w:sz w:val="24"/>
          <w:szCs w:val="24"/>
        </w:rPr>
        <w:t>wywania się do usamodzielnienia</w:t>
      </w:r>
      <w:r w:rsidR="00962808" w:rsidRPr="004E54A9">
        <w:rPr>
          <w:rFonts w:ascii="Times New Roman" w:hAnsi="Times New Roman"/>
          <w:color w:val="000000"/>
          <w:sz w:val="24"/>
          <w:szCs w:val="24"/>
        </w:rPr>
        <w:t xml:space="preserve"> (poradnictwo zawodowe itp.).</w:t>
      </w:r>
      <w:r w:rsidR="00323159" w:rsidRPr="004E54A9">
        <w:rPr>
          <w:rFonts w:ascii="Times New Roman" w:hAnsi="Times New Roman"/>
          <w:color w:val="000000"/>
          <w:sz w:val="24"/>
          <w:szCs w:val="24"/>
        </w:rPr>
        <w:t xml:space="preserve"> Temu mają służyć odpowiednie zmiany w ustawie </w:t>
      </w:r>
      <w:r w:rsidR="00C21C44">
        <w:rPr>
          <w:rFonts w:ascii="Times New Roman" w:hAnsi="Times New Roman"/>
          <w:color w:val="000000"/>
          <w:sz w:val="24"/>
          <w:szCs w:val="24"/>
        </w:rPr>
        <w:t xml:space="preserve">z dnia 20 kwietnia 2004 r. </w:t>
      </w:r>
      <w:r w:rsidR="008632B8" w:rsidRPr="004E54A9">
        <w:rPr>
          <w:rFonts w:ascii="Times New Roman" w:hAnsi="Times New Roman"/>
          <w:color w:val="000000"/>
          <w:sz w:val="24"/>
          <w:szCs w:val="24"/>
        </w:rPr>
        <w:t xml:space="preserve">o </w:t>
      </w:r>
      <w:r w:rsidR="000E1DE5" w:rsidRPr="004E54A9">
        <w:rPr>
          <w:rFonts w:ascii="Times New Roman" w:hAnsi="Times New Roman"/>
          <w:color w:val="000000"/>
          <w:sz w:val="24"/>
          <w:szCs w:val="24"/>
        </w:rPr>
        <w:t>promocji zatrudnienia i</w:t>
      </w:r>
      <w:r w:rsidR="004E54A9" w:rsidRPr="004E54A9">
        <w:rPr>
          <w:rFonts w:ascii="Times New Roman" w:hAnsi="Times New Roman"/>
          <w:color w:val="000000"/>
          <w:sz w:val="24"/>
          <w:szCs w:val="24"/>
        </w:rPr>
        <w:t xml:space="preserve"> </w:t>
      </w:r>
      <w:r w:rsidR="00323159" w:rsidRPr="004E54A9">
        <w:rPr>
          <w:rFonts w:ascii="Times New Roman" w:hAnsi="Times New Roman"/>
          <w:color w:val="000000"/>
          <w:sz w:val="24"/>
          <w:szCs w:val="24"/>
        </w:rPr>
        <w:t xml:space="preserve">instytucjach rynku pracy. </w:t>
      </w:r>
    </w:p>
    <w:p w:rsidR="00544D8E" w:rsidRPr="004E54A9" w:rsidRDefault="00733807" w:rsidP="00EB6351">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Ważną zmianą</w:t>
      </w:r>
      <w:r w:rsidR="00236EDD" w:rsidRPr="004E54A9">
        <w:rPr>
          <w:rFonts w:ascii="Times New Roman" w:hAnsi="Times New Roman"/>
          <w:color w:val="000000"/>
          <w:sz w:val="24"/>
          <w:szCs w:val="24"/>
        </w:rPr>
        <w:t>,</w:t>
      </w:r>
      <w:r w:rsidRPr="004E54A9">
        <w:rPr>
          <w:rFonts w:ascii="Times New Roman" w:hAnsi="Times New Roman"/>
          <w:color w:val="000000"/>
          <w:sz w:val="24"/>
          <w:szCs w:val="24"/>
        </w:rPr>
        <w:t xml:space="preserve"> w zakresie pomocy dla osób usamodzielnianych</w:t>
      </w:r>
      <w:r w:rsidR="00236EDD" w:rsidRPr="004E54A9">
        <w:rPr>
          <w:rFonts w:ascii="Times New Roman" w:hAnsi="Times New Roman"/>
          <w:color w:val="000000"/>
          <w:sz w:val="24"/>
          <w:szCs w:val="24"/>
        </w:rPr>
        <w:t>,</w:t>
      </w:r>
      <w:r w:rsidRPr="004E54A9">
        <w:rPr>
          <w:rFonts w:ascii="Times New Roman" w:hAnsi="Times New Roman"/>
          <w:color w:val="000000"/>
          <w:sz w:val="24"/>
          <w:szCs w:val="24"/>
        </w:rPr>
        <w:t xml:space="preserve"> jest </w:t>
      </w:r>
      <w:r w:rsidRPr="004E54A9">
        <w:rPr>
          <w:rFonts w:ascii="Times New Roman" w:eastAsia="Times New Roman" w:hAnsi="Times New Roman"/>
          <w:color w:val="000000"/>
          <w:sz w:val="24"/>
          <w:szCs w:val="24"/>
          <w:lang w:eastAsia="pl-PL"/>
        </w:rPr>
        <w:t>l</w:t>
      </w:r>
      <w:r w:rsidRPr="004E54A9">
        <w:rPr>
          <w:rFonts w:ascii="Times New Roman" w:hAnsi="Times New Roman"/>
          <w:color w:val="000000"/>
          <w:sz w:val="24"/>
          <w:szCs w:val="24"/>
        </w:rPr>
        <w:t>ikwidacja kryterium dochodowego w art. 142</w:t>
      </w:r>
      <w:r w:rsidR="00ED0C75" w:rsidRPr="004E54A9">
        <w:rPr>
          <w:rFonts w:ascii="Times New Roman" w:hAnsi="Times New Roman"/>
          <w:color w:val="000000"/>
          <w:sz w:val="24"/>
          <w:szCs w:val="24"/>
        </w:rPr>
        <w:t xml:space="preserve"> ustawy</w:t>
      </w:r>
      <w:r w:rsidRPr="004E54A9">
        <w:rPr>
          <w:rFonts w:ascii="Times New Roman" w:hAnsi="Times New Roman"/>
          <w:color w:val="000000"/>
          <w:sz w:val="24"/>
          <w:szCs w:val="24"/>
        </w:rPr>
        <w:t>. Z</w:t>
      </w:r>
      <w:r w:rsidR="00236EDD" w:rsidRPr="004E54A9">
        <w:rPr>
          <w:rFonts w:ascii="Times New Roman" w:hAnsi="Times New Roman"/>
          <w:color w:val="000000"/>
          <w:sz w:val="24"/>
          <w:szCs w:val="24"/>
        </w:rPr>
        <w:t xml:space="preserve"> aktualnego brzmienia</w:t>
      </w:r>
      <w:r w:rsidRPr="004E54A9">
        <w:rPr>
          <w:rFonts w:ascii="Times New Roman" w:hAnsi="Times New Roman"/>
          <w:color w:val="000000"/>
          <w:sz w:val="24"/>
          <w:szCs w:val="24"/>
        </w:rPr>
        <w:t xml:space="preserve"> powyższe</w:t>
      </w:r>
      <w:r w:rsidR="000E1DE5" w:rsidRPr="004E54A9">
        <w:rPr>
          <w:rFonts w:ascii="Times New Roman" w:hAnsi="Times New Roman"/>
          <w:color w:val="000000"/>
          <w:sz w:val="24"/>
          <w:szCs w:val="24"/>
        </w:rPr>
        <w:t>go przepisu wynika, że pomoc na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usamodzielnienie oraz pomoc na zagospodarowanie jest przyznawana osobie usamodzielnianej, której dochód miesięczny nie przekracza kwoty 1200 zł. Wskazanie wyżej wymienionego limitu zniechęca osoby usamodzielniane, którym zwykle proponuje się minimalne wynagrodzenie za pracę, do podejmowania zatrudnienia.</w:t>
      </w:r>
    </w:p>
    <w:p w:rsidR="00741C75" w:rsidRPr="004E54A9" w:rsidRDefault="00741C75" w:rsidP="00EB6351">
      <w:pPr>
        <w:pStyle w:val="ZUSTzmus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Nowością jest również możliwość przyznania pomocy na usamodzielnienie i pomocy na</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zagospodarowanie osobie, o której mowa w art. 37 ust. 2</w:t>
      </w:r>
      <w:r w:rsidR="00ED0C75" w:rsidRPr="004E54A9">
        <w:rPr>
          <w:rFonts w:ascii="Times New Roman" w:hAnsi="Times New Roman" w:cs="Times New Roman"/>
          <w:color w:val="000000"/>
          <w:szCs w:val="24"/>
        </w:rPr>
        <w:t xml:space="preserve"> ustawy</w:t>
      </w:r>
      <w:r w:rsidRPr="004E54A9">
        <w:rPr>
          <w:rFonts w:ascii="Times New Roman" w:hAnsi="Times New Roman" w:cs="Times New Roman"/>
          <w:color w:val="000000"/>
          <w:szCs w:val="24"/>
        </w:rPr>
        <w:t xml:space="preserve">, </w:t>
      </w:r>
      <w:r w:rsidR="008360E4" w:rsidRPr="004E54A9">
        <w:rPr>
          <w:rFonts w:ascii="Times New Roman" w:hAnsi="Times New Roman" w:cs="Times New Roman"/>
          <w:color w:val="000000"/>
          <w:szCs w:val="24"/>
        </w:rPr>
        <w:t xml:space="preserve">która </w:t>
      </w:r>
      <w:r w:rsidR="008360E4" w:rsidRPr="004E54A9">
        <w:rPr>
          <w:rFonts w:ascii="Times New Roman" w:hAnsi="Times New Roman" w:cs="Times New Roman"/>
          <w:szCs w:val="24"/>
        </w:rPr>
        <w:t>osiągnęła pełnoletność przebywając w pieczy zastępczej</w:t>
      </w:r>
      <w:r w:rsidR="008360E4"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przed opuszczeniem przez nią rodziny zastępczej, rodzinnego domu dziecka, placówki opiekuńczo-wychowawczej lub regionalnej placówki opiekuńczo-terapeutycznej. Decyzję o przyznaniu pomocy będzie wydawał starosta, po zasięgnięciu opinii opiekuna usamodzielnienia, w szczególnie uzasadnionych przypadkach na pokrycie wydatków związanych z usamodzielnianiem lub zagospodarowaniem. </w:t>
      </w:r>
    </w:p>
    <w:p w:rsidR="00667316" w:rsidRPr="004E54A9" w:rsidRDefault="00EC50B6"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Projekt ustawy </w:t>
      </w:r>
      <w:r w:rsidR="0016150C" w:rsidRPr="004E54A9">
        <w:rPr>
          <w:rFonts w:ascii="Times New Roman" w:eastAsia="Times New Roman" w:hAnsi="Times New Roman"/>
          <w:color w:val="000000"/>
          <w:sz w:val="24"/>
          <w:szCs w:val="24"/>
          <w:lang w:eastAsia="pl-PL"/>
        </w:rPr>
        <w:t>w</w:t>
      </w:r>
      <w:r w:rsidRPr="004E54A9">
        <w:rPr>
          <w:rFonts w:ascii="Times New Roman" w:eastAsia="Times New Roman" w:hAnsi="Times New Roman"/>
          <w:color w:val="000000"/>
          <w:sz w:val="24"/>
          <w:szCs w:val="24"/>
          <w:lang w:eastAsia="pl-PL"/>
        </w:rPr>
        <w:t>prowadza szereg zmian do zagadnień dotyczących procedury adopcyjnej.</w:t>
      </w:r>
    </w:p>
    <w:p w:rsidR="007729F2" w:rsidRPr="004E54A9" w:rsidRDefault="00EC50B6"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Ważną zmianą w tym obszarze jest wprowadzo</w:t>
      </w:r>
      <w:r w:rsidR="00E20C8E" w:rsidRPr="004E54A9">
        <w:rPr>
          <w:rFonts w:ascii="Times New Roman" w:eastAsia="Times New Roman" w:hAnsi="Times New Roman"/>
          <w:color w:val="000000"/>
          <w:sz w:val="24"/>
          <w:szCs w:val="24"/>
          <w:lang w:eastAsia="pl-PL"/>
        </w:rPr>
        <w:t>ny</w:t>
      </w:r>
      <w:r w:rsidR="007729F2" w:rsidRPr="004E54A9">
        <w:rPr>
          <w:rFonts w:ascii="Times New Roman" w:eastAsia="Times New Roman" w:hAnsi="Times New Roman"/>
          <w:color w:val="000000"/>
          <w:sz w:val="24"/>
          <w:szCs w:val="24"/>
          <w:lang w:eastAsia="pl-PL"/>
        </w:rPr>
        <w:t xml:space="preserve"> w art. 154</w:t>
      </w:r>
      <w:r w:rsidR="00667316" w:rsidRPr="004E54A9">
        <w:rPr>
          <w:rFonts w:ascii="Times New Roman" w:eastAsia="Times New Roman" w:hAnsi="Times New Roman"/>
          <w:color w:val="000000"/>
          <w:sz w:val="24"/>
          <w:szCs w:val="24"/>
          <w:lang w:eastAsia="pl-PL"/>
        </w:rPr>
        <w:t xml:space="preserve"> </w:t>
      </w:r>
      <w:r w:rsidR="004244B4" w:rsidRPr="004E54A9">
        <w:rPr>
          <w:rFonts w:ascii="Times New Roman" w:eastAsia="Times New Roman" w:hAnsi="Times New Roman"/>
          <w:color w:val="000000"/>
          <w:sz w:val="24"/>
          <w:szCs w:val="24"/>
          <w:lang w:eastAsia="pl-PL"/>
        </w:rPr>
        <w:t xml:space="preserve">ust. 1a </w:t>
      </w:r>
      <w:r w:rsidR="00ED0C75" w:rsidRPr="004E54A9">
        <w:rPr>
          <w:rFonts w:ascii="Times New Roman" w:hAnsi="Times New Roman"/>
          <w:color w:val="000000"/>
          <w:sz w:val="24"/>
          <w:szCs w:val="24"/>
        </w:rPr>
        <w:t>ustawy</w:t>
      </w:r>
      <w:r w:rsidR="00ED0C75" w:rsidRPr="004E54A9">
        <w:rPr>
          <w:rFonts w:ascii="Times New Roman" w:eastAsia="Times New Roman" w:hAnsi="Times New Roman"/>
          <w:color w:val="000000"/>
          <w:sz w:val="24"/>
          <w:szCs w:val="24"/>
          <w:lang w:eastAsia="pl-PL"/>
        </w:rPr>
        <w:t xml:space="preserve"> </w:t>
      </w:r>
      <w:r w:rsidR="006E324A" w:rsidRPr="004E54A9">
        <w:rPr>
          <w:rFonts w:ascii="Times New Roman" w:eastAsia="Times New Roman" w:hAnsi="Times New Roman"/>
          <w:color w:val="000000"/>
          <w:sz w:val="24"/>
          <w:szCs w:val="24"/>
          <w:lang w:eastAsia="pl-PL"/>
        </w:rPr>
        <w:t xml:space="preserve">przepis </w:t>
      </w:r>
      <w:r w:rsidR="00E20C8E" w:rsidRPr="004E54A9">
        <w:rPr>
          <w:rFonts w:ascii="Times New Roman" w:eastAsia="Times New Roman" w:hAnsi="Times New Roman"/>
          <w:color w:val="000000"/>
          <w:sz w:val="24"/>
          <w:szCs w:val="24"/>
          <w:lang w:eastAsia="pl-PL"/>
        </w:rPr>
        <w:t>nadający ministrowi właściwemu do spraw rodziny kompetencje do</w:t>
      </w:r>
      <w:r w:rsidR="00667316" w:rsidRPr="004E54A9">
        <w:rPr>
          <w:rFonts w:ascii="Times New Roman" w:eastAsia="Times New Roman" w:hAnsi="Times New Roman"/>
          <w:color w:val="000000"/>
          <w:sz w:val="24"/>
          <w:szCs w:val="24"/>
          <w:lang w:eastAsia="pl-PL"/>
        </w:rPr>
        <w:t xml:space="preserve"> prowadzenia procedur związanych z kwalifikacją dziecka do przysposobienia międzynarodowego.</w:t>
      </w:r>
      <w:r w:rsidR="005E781E" w:rsidRPr="004E54A9">
        <w:rPr>
          <w:rFonts w:ascii="Times New Roman" w:eastAsia="Times New Roman" w:hAnsi="Times New Roman"/>
          <w:color w:val="000000"/>
          <w:sz w:val="24"/>
          <w:szCs w:val="24"/>
          <w:lang w:eastAsia="pl-PL"/>
        </w:rPr>
        <w:t xml:space="preserve"> </w:t>
      </w:r>
      <w:r w:rsidR="00667316" w:rsidRPr="004E54A9">
        <w:rPr>
          <w:rFonts w:ascii="Times New Roman" w:eastAsia="Times New Roman" w:hAnsi="Times New Roman"/>
          <w:color w:val="000000"/>
          <w:sz w:val="24"/>
          <w:szCs w:val="24"/>
          <w:lang w:eastAsia="pl-PL"/>
        </w:rPr>
        <w:t xml:space="preserve">Aktualnie </w:t>
      </w:r>
      <w:r w:rsidR="007729F2" w:rsidRPr="004E54A9">
        <w:rPr>
          <w:rFonts w:ascii="Times New Roman" w:eastAsia="Times New Roman" w:hAnsi="Times New Roman"/>
          <w:color w:val="000000"/>
          <w:sz w:val="24"/>
          <w:szCs w:val="24"/>
          <w:lang w:eastAsia="pl-PL"/>
        </w:rPr>
        <w:t>jest to zadanie ośrodka adopcyjnego prowadzącego centralny bank danych, który</w:t>
      </w:r>
      <w:r w:rsidR="003739BF">
        <w:rPr>
          <w:rFonts w:ascii="Times New Roman" w:eastAsia="Times New Roman" w:hAnsi="Times New Roman"/>
          <w:color w:val="000000"/>
          <w:sz w:val="24"/>
          <w:szCs w:val="24"/>
          <w:lang w:eastAsia="pl-PL"/>
        </w:rPr>
        <w:t xml:space="preserve">, </w:t>
      </w:r>
      <w:r w:rsidR="007729F2" w:rsidRPr="004E54A9">
        <w:rPr>
          <w:rFonts w:ascii="Times New Roman" w:eastAsia="Times New Roman" w:hAnsi="Times New Roman"/>
          <w:color w:val="000000"/>
          <w:sz w:val="24"/>
          <w:szCs w:val="24"/>
          <w:lang w:eastAsia="pl-PL"/>
        </w:rPr>
        <w:t>dokonując kwalifikacji dziecka do przysposobienia międzynarodowego</w:t>
      </w:r>
      <w:r w:rsidR="00C21C44">
        <w:rPr>
          <w:rFonts w:ascii="Times New Roman" w:eastAsia="Times New Roman" w:hAnsi="Times New Roman"/>
          <w:color w:val="000000"/>
          <w:sz w:val="24"/>
          <w:szCs w:val="24"/>
          <w:lang w:eastAsia="pl-PL"/>
        </w:rPr>
        <w:t>,</w:t>
      </w:r>
      <w:r w:rsidR="007729F2" w:rsidRPr="004E54A9">
        <w:rPr>
          <w:rFonts w:ascii="Times New Roman" w:eastAsia="Times New Roman" w:hAnsi="Times New Roman"/>
          <w:color w:val="000000"/>
          <w:sz w:val="24"/>
          <w:szCs w:val="24"/>
          <w:lang w:eastAsia="pl-PL"/>
        </w:rPr>
        <w:t xml:space="preserve"> może zasięgać </w:t>
      </w:r>
      <w:r w:rsidR="00CB1267" w:rsidRPr="004E54A9">
        <w:rPr>
          <w:rFonts w:ascii="Times New Roman" w:eastAsia="Times New Roman" w:hAnsi="Times New Roman"/>
          <w:color w:val="000000"/>
          <w:sz w:val="24"/>
          <w:szCs w:val="24"/>
          <w:lang w:eastAsia="pl-PL"/>
        </w:rPr>
        <w:t xml:space="preserve">opinii </w:t>
      </w:r>
      <w:r w:rsidR="007729F2" w:rsidRPr="004E54A9">
        <w:rPr>
          <w:rFonts w:ascii="Times New Roman" w:eastAsia="Times New Roman" w:hAnsi="Times New Roman"/>
          <w:color w:val="000000"/>
          <w:sz w:val="24"/>
          <w:szCs w:val="24"/>
          <w:lang w:eastAsia="pl-PL"/>
        </w:rPr>
        <w:t>ministra właściwego do spraw rodzin</w:t>
      </w:r>
      <w:r w:rsidR="00470ABC">
        <w:rPr>
          <w:rFonts w:ascii="Times New Roman" w:eastAsia="Times New Roman" w:hAnsi="Times New Roman"/>
          <w:color w:val="000000"/>
          <w:sz w:val="24"/>
          <w:szCs w:val="24"/>
          <w:lang w:eastAsia="pl-PL"/>
        </w:rPr>
        <w:t>y. Przedmiotowa zmiana wynika z </w:t>
      </w:r>
      <w:r w:rsidR="007729F2" w:rsidRPr="004E54A9">
        <w:rPr>
          <w:rFonts w:ascii="Times New Roman" w:eastAsia="Times New Roman" w:hAnsi="Times New Roman"/>
          <w:color w:val="000000"/>
          <w:sz w:val="24"/>
          <w:szCs w:val="24"/>
          <w:lang w:eastAsia="pl-PL"/>
        </w:rPr>
        <w:t>podjętej przez Rząd RP</w:t>
      </w:r>
      <w:r w:rsidR="004E54A9" w:rsidRPr="004E54A9">
        <w:rPr>
          <w:rFonts w:ascii="Times New Roman" w:eastAsia="Times New Roman" w:hAnsi="Times New Roman"/>
          <w:color w:val="000000"/>
          <w:sz w:val="24"/>
          <w:szCs w:val="24"/>
          <w:lang w:eastAsia="pl-PL"/>
        </w:rPr>
        <w:t xml:space="preserve"> </w:t>
      </w:r>
      <w:r w:rsidR="007729F2" w:rsidRPr="004E54A9">
        <w:rPr>
          <w:rFonts w:ascii="Times New Roman" w:eastAsia="Times New Roman" w:hAnsi="Times New Roman"/>
          <w:color w:val="000000"/>
          <w:sz w:val="24"/>
          <w:szCs w:val="24"/>
          <w:lang w:eastAsia="pl-PL"/>
        </w:rPr>
        <w:t xml:space="preserve">w </w:t>
      </w:r>
      <w:r w:rsidR="000E1DE5" w:rsidRPr="004E54A9">
        <w:rPr>
          <w:rFonts w:ascii="Times New Roman" w:eastAsia="Times New Roman" w:hAnsi="Times New Roman"/>
          <w:color w:val="000000"/>
          <w:sz w:val="24"/>
          <w:szCs w:val="24"/>
          <w:lang w:eastAsia="pl-PL"/>
        </w:rPr>
        <w:t>2017</w:t>
      </w:r>
      <w:r w:rsidR="006E324A" w:rsidRPr="004E54A9">
        <w:rPr>
          <w:rFonts w:ascii="Times New Roman" w:eastAsia="Times New Roman" w:hAnsi="Times New Roman"/>
          <w:color w:val="000000"/>
          <w:sz w:val="24"/>
          <w:szCs w:val="24"/>
          <w:lang w:eastAsia="pl-PL"/>
        </w:rPr>
        <w:t xml:space="preserve"> r.</w:t>
      </w:r>
      <w:r w:rsidR="000E1DE5" w:rsidRPr="004E54A9">
        <w:rPr>
          <w:rFonts w:ascii="Times New Roman" w:eastAsia="Times New Roman" w:hAnsi="Times New Roman"/>
          <w:color w:val="000000"/>
          <w:sz w:val="24"/>
          <w:szCs w:val="24"/>
          <w:lang w:eastAsia="pl-PL"/>
        </w:rPr>
        <w:t xml:space="preserve"> decyzji o</w:t>
      </w:r>
      <w:r w:rsidR="004E54A9" w:rsidRPr="004E54A9">
        <w:rPr>
          <w:rFonts w:ascii="Times New Roman" w:eastAsia="Times New Roman" w:hAnsi="Times New Roman"/>
          <w:color w:val="000000"/>
          <w:sz w:val="24"/>
          <w:szCs w:val="24"/>
          <w:lang w:eastAsia="pl-PL"/>
        </w:rPr>
        <w:t xml:space="preserve"> </w:t>
      </w:r>
      <w:r w:rsidR="007729F2" w:rsidRPr="004E54A9">
        <w:rPr>
          <w:rFonts w:ascii="Times New Roman" w:eastAsia="Times New Roman" w:hAnsi="Times New Roman"/>
          <w:color w:val="000000"/>
          <w:sz w:val="24"/>
          <w:szCs w:val="24"/>
          <w:lang w:eastAsia="pl-PL"/>
        </w:rPr>
        <w:t xml:space="preserve">ograniczeniu adopcji z przemieszczeniem poza granice kraju i ma na celu zwiększenie wpływu ministra właściwego do spraw rodziny na to, które </w:t>
      </w:r>
      <w:r w:rsidR="000E1DE5" w:rsidRPr="004E54A9">
        <w:rPr>
          <w:rFonts w:ascii="Times New Roman" w:eastAsia="Times New Roman" w:hAnsi="Times New Roman"/>
          <w:color w:val="000000"/>
          <w:sz w:val="24"/>
          <w:szCs w:val="24"/>
          <w:lang w:eastAsia="pl-PL"/>
        </w:rPr>
        <w:t>dzieci uzyskają kwalifikację do</w:t>
      </w:r>
      <w:r w:rsidR="004E54A9" w:rsidRPr="004E54A9">
        <w:rPr>
          <w:rFonts w:ascii="Times New Roman" w:eastAsia="Times New Roman" w:hAnsi="Times New Roman"/>
          <w:color w:val="000000"/>
          <w:sz w:val="24"/>
          <w:szCs w:val="24"/>
          <w:lang w:eastAsia="pl-PL"/>
        </w:rPr>
        <w:t xml:space="preserve"> </w:t>
      </w:r>
      <w:r w:rsidR="007729F2" w:rsidRPr="004E54A9">
        <w:rPr>
          <w:rFonts w:ascii="Times New Roman" w:eastAsia="Times New Roman" w:hAnsi="Times New Roman"/>
          <w:color w:val="000000"/>
          <w:sz w:val="24"/>
          <w:szCs w:val="24"/>
          <w:lang w:eastAsia="pl-PL"/>
        </w:rPr>
        <w:t>przysposobienia międzynarodowego, a tym samym będą mogły zostać przysposobione przez osoby mające miejsce zwykłego pobytu poza granicami Rzecz</w:t>
      </w:r>
      <w:r w:rsidR="003739BF">
        <w:rPr>
          <w:rFonts w:ascii="Times New Roman" w:eastAsia="Times New Roman" w:hAnsi="Times New Roman"/>
          <w:color w:val="000000"/>
          <w:sz w:val="24"/>
          <w:szCs w:val="24"/>
          <w:lang w:eastAsia="pl-PL"/>
        </w:rPr>
        <w:t>y</w:t>
      </w:r>
      <w:r w:rsidR="007729F2" w:rsidRPr="004E54A9">
        <w:rPr>
          <w:rFonts w:ascii="Times New Roman" w:eastAsia="Times New Roman" w:hAnsi="Times New Roman"/>
          <w:color w:val="000000"/>
          <w:sz w:val="24"/>
          <w:szCs w:val="24"/>
          <w:lang w:eastAsia="pl-PL"/>
        </w:rPr>
        <w:t xml:space="preserve">pospolitej </w:t>
      </w:r>
      <w:r w:rsidR="00236EDD" w:rsidRPr="004E54A9">
        <w:rPr>
          <w:rFonts w:ascii="Times New Roman" w:eastAsia="Times New Roman" w:hAnsi="Times New Roman"/>
          <w:color w:val="000000"/>
          <w:sz w:val="24"/>
          <w:szCs w:val="24"/>
          <w:lang w:eastAsia="pl-PL"/>
        </w:rPr>
        <w:t>P</w:t>
      </w:r>
      <w:r w:rsidR="007729F2" w:rsidRPr="004E54A9">
        <w:rPr>
          <w:rFonts w:ascii="Times New Roman" w:eastAsia="Times New Roman" w:hAnsi="Times New Roman"/>
          <w:color w:val="000000"/>
          <w:sz w:val="24"/>
          <w:szCs w:val="24"/>
          <w:lang w:eastAsia="pl-PL"/>
        </w:rPr>
        <w:t>olskiej.</w:t>
      </w:r>
    </w:p>
    <w:p w:rsidR="00AF68FE" w:rsidRPr="004E54A9" w:rsidRDefault="004244B4"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Projekt ustawy wprowadza </w:t>
      </w:r>
      <w:r w:rsidR="00C01053" w:rsidRPr="004E54A9">
        <w:rPr>
          <w:rFonts w:ascii="Times New Roman" w:eastAsia="Times New Roman" w:hAnsi="Times New Roman"/>
          <w:color w:val="000000"/>
          <w:sz w:val="24"/>
          <w:szCs w:val="24"/>
          <w:lang w:eastAsia="pl-PL"/>
        </w:rPr>
        <w:t xml:space="preserve">zmiany </w:t>
      </w:r>
      <w:r w:rsidR="00C117E3" w:rsidRPr="004E54A9">
        <w:rPr>
          <w:rFonts w:ascii="Times New Roman" w:eastAsia="Times New Roman" w:hAnsi="Times New Roman"/>
          <w:color w:val="000000"/>
          <w:sz w:val="24"/>
          <w:szCs w:val="24"/>
          <w:lang w:eastAsia="pl-PL"/>
        </w:rPr>
        <w:t xml:space="preserve">w </w:t>
      </w:r>
      <w:r w:rsidRPr="004E54A9">
        <w:rPr>
          <w:rFonts w:ascii="Times New Roman" w:eastAsia="Times New Roman" w:hAnsi="Times New Roman"/>
          <w:color w:val="000000"/>
          <w:sz w:val="24"/>
          <w:szCs w:val="24"/>
          <w:lang w:eastAsia="pl-PL"/>
        </w:rPr>
        <w:t xml:space="preserve">zakresie </w:t>
      </w:r>
      <w:r w:rsidR="00C01053" w:rsidRPr="004E54A9">
        <w:rPr>
          <w:rFonts w:ascii="Times New Roman" w:eastAsia="Times New Roman" w:hAnsi="Times New Roman"/>
          <w:color w:val="000000"/>
          <w:sz w:val="24"/>
          <w:szCs w:val="24"/>
          <w:lang w:eastAsia="pl-PL"/>
        </w:rPr>
        <w:t xml:space="preserve">samej </w:t>
      </w:r>
      <w:r w:rsidRPr="004E54A9">
        <w:rPr>
          <w:rFonts w:ascii="Times New Roman" w:eastAsia="Times New Roman" w:hAnsi="Times New Roman"/>
          <w:color w:val="000000"/>
          <w:sz w:val="24"/>
          <w:szCs w:val="24"/>
          <w:lang w:eastAsia="pl-PL"/>
        </w:rPr>
        <w:t>organizacji ośrodków adopcyjnych, zwiększając rolę ministra właściwego do spraw rodziny</w:t>
      </w:r>
      <w:r w:rsidR="00CD1A8D" w:rsidRPr="004E54A9">
        <w:rPr>
          <w:rFonts w:ascii="Times New Roman" w:eastAsia="Times New Roman" w:hAnsi="Times New Roman"/>
          <w:color w:val="000000"/>
          <w:sz w:val="24"/>
          <w:szCs w:val="24"/>
          <w:lang w:eastAsia="pl-PL"/>
        </w:rPr>
        <w:t>.</w:t>
      </w:r>
      <w:r w:rsidR="00C01053" w:rsidRPr="004E54A9">
        <w:rPr>
          <w:rFonts w:ascii="Times New Roman" w:eastAsia="Times New Roman" w:hAnsi="Times New Roman"/>
          <w:color w:val="000000"/>
          <w:sz w:val="24"/>
          <w:szCs w:val="24"/>
          <w:lang w:eastAsia="pl-PL"/>
        </w:rPr>
        <w:t xml:space="preserve"> </w:t>
      </w:r>
      <w:r w:rsidR="00AF68FE" w:rsidRPr="004E54A9">
        <w:rPr>
          <w:rFonts w:ascii="Times New Roman" w:eastAsia="Times New Roman" w:hAnsi="Times New Roman"/>
          <w:color w:val="000000"/>
          <w:sz w:val="24"/>
          <w:szCs w:val="24"/>
          <w:lang w:eastAsia="pl-PL"/>
        </w:rPr>
        <w:t xml:space="preserve">Zmiany </w:t>
      </w:r>
      <w:r w:rsidR="00C01053" w:rsidRPr="004E54A9">
        <w:rPr>
          <w:rFonts w:ascii="Times New Roman" w:eastAsia="Times New Roman" w:hAnsi="Times New Roman"/>
          <w:color w:val="000000"/>
          <w:sz w:val="24"/>
          <w:szCs w:val="24"/>
          <w:lang w:eastAsia="pl-PL"/>
        </w:rPr>
        <w:t>te</w:t>
      </w:r>
      <w:r w:rsidR="00AF68FE" w:rsidRPr="004E54A9">
        <w:rPr>
          <w:rFonts w:ascii="Times New Roman" w:eastAsia="Times New Roman" w:hAnsi="Times New Roman"/>
          <w:color w:val="000000"/>
          <w:sz w:val="24"/>
          <w:szCs w:val="24"/>
          <w:lang w:eastAsia="pl-PL"/>
        </w:rPr>
        <w:t xml:space="preserve"> mają na celu przede wszystkim zapewnienie odpowiedniej struktury ośrodków adopcyjnych</w:t>
      </w:r>
      <w:r w:rsidR="004E54A9" w:rsidRPr="004E54A9">
        <w:rPr>
          <w:rFonts w:ascii="Times New Roman" w:eastAsia="Times New Roman" w:hAnsi="Times New Roman"/>
          <w:color w:val="000000"/>
          <w:sz w:val="24"/>
          <w:szCs w:val="24"/>
          <w:lang w:eastAsia="pl-PL"/>
        </w:rPr>
        <w:t xml:space="preserve"> </w:t>
      </w:r>
      <w:r w:rsidR="00AF68FE" w:rsidRPr="004E54A9">
        <w:rPr>
          <w:rFonts w:ascii="Times New Roman" w:eastAsia="Times New Roman" w:hAnsi="Times New Roman"/>
          <w:color w:val="000000"/>
          <w:sz w:val="24"/>
          <w:szCs w:val="24"/>
          <w:lang w:eastAsia="pl-PL"/>
        </w:rPr>
        <w:t>w poszczególn</w:t>
      </w:r>
      <w:r w:rsidR="00DB31B0" w:rsidRPr="004E54A9">
        <w:rPr>
          <w:rFonts w:ascii="Times New Roman" w:eastAsia="Times New Roman" w:hAnsi="Times New Roman"/>
          <w:color w:val="000000"/>
          <w:sz w:val="24"/>
          <w:szCs w:val="24"/>
          <w:lang w:eastAsia="pl-PL"/>
        </w:rPr>
        <w:t>ych województwach. Niepokojący</w:t>
      </w:r>
      <w:r w:rsidR="00470ABC">
        <w:rPr>
          <w:rFonts w:ascii="Times New Roman" w:eastAsia="Times New Roman" w:hAnsi="Times New Roman"/>
          <w:color w:val="000000"/>
          <w:sz w:val="24"/>
          <w:szCs w:val="24"/>
          <w:lang w:eastAsia="pl-PL"/>
        </w:rPr>
        <w:t xml:space="preserve"> jest bowiem fakt, iż nadal w </w:t>
      </w:r>
      <w:r w:rsidR="00AF68FE" w:rsidRPr="004E54A9">
        <w:rPr>
          <w:rFonts w:ascii="Times New Roman" w:eastAsia="Times New Roman" w:hAnsi="Times New Roman"/>
          <w:color w:val="000000"/>
          <w:sz w:val="24"/>
          <w:szCs w:val="24"/>
          <w:lang w:eastAsia="pl-PL"/>
        </w:rPr>
        <w:t>niektórych województwach funkcjonuje tylko jeden ośrodek adopcyjny. Z punktu widzenia dostępności do usług świadczonych przez po</w:t>
      </w:r>
      <w:r w:rsidR="00470ABC">
        <w:rPr>
          <w:rFonts w:ascii="Times New Roman" w:eastAsia="Times New Roman" w:hAnsi="Times New Roman"/>
          <w:color w:val="000000"/>
          <w:sz w:val="24"/>
          <w:szCs w:val="24"/>
          <w:lang w:eastAsia="pl-PL"/>
        </w:rPr>
        <w:t>szczególne ośrodki adopcyjne, w </w:t>
      </w:r>
      <w:r w:rsidR="00AF68FE" w:rsidRPr="004E54A9">
        <w:rPr>
          <w:rFonts w:ascii="Times New Roman" w:eastAsia="Times New Roman" w:hAnsi="Times New Roman"/>
          <w:color w:val="000000"/>
          <w:sz w:val="24"/>
          <w:szCs w:val="24"/>
          <w:lang w:eastAsia="pl-PL"/>
        </w:rPr>
        <w:t xml:space="preserve">szczególności komfortu kandydatów do </w:t>
      </w:r>
      <w:r w:rsidR="00C01053" w:rsidRPr="004E54A9">
        <w:rPr>
          <w:rFonts w:ascii="Times New Roman" w:eastAsia="Times New Roman" w:hAnsi="Times New Roman"/>
          <w:color w:val="000000"/>
          <w:sz w:val="24"/>
          <w:szCs w:val="24"/>
          <w:lang w:eastAsia="pl-PL"/>
        </w:rPr>
        <w:t xml:space="preserve">przysposobienia, </w:t>
      </w:r>
      <w:r w:rsidR="00AF68FE" w:rsidRPr="004E54A9">
        <w:rPr>
          <w:rFonts w:ascii="Times New Roman" w:eastAsia="Times New Roman" w:hAnsi="Times New Roman"/>
          <w:color w:val="000000"/>
          <w:sz w:val="24"/>
          <w:szCs w:val="24"/>
          <w:lang w:eastAsia="pl-PL"/>
        </w:rPr>
        <w:t>osób, które przysposobiły już dziecko i chciał</w:t>
      </w:r>
      <w:r w:rsidR="003739BF">
        <w:rPr>
          <w:rFonts w:ascii="Times New Roman" w:eastAsia="Times New Roman" w:hAnsi="Times New Roman"/>
          <w:color w:val="000000"/>
          <w:sz w:val="24"/>
          <w:szCs w:val="24"/>
          <w:lang w:eastAsia="pl-PL"/>
        </w:rPr>
        <w:t>y</w:t>
      </w:r>
      <w:r w:rsidR="00AF68FE" w:rsidRPr="004E54A9">
        <w:rPr>
          <w:rFonts w:ascii="Times New Roman" w:eastAsia="Times New Roman" w:hAnsi="Times New Roman"/>
          <w:color w:val="000000"/>
          <w:sz w:val="24"/>
          <w:szCs w:val="24"/>
          <w:lang w:eastAsia="pl-PL"/>
        </w:rPr>
        <w:t>by skorzystać z wsparcia ośrodka adopcyjnego, czy osób, które mają zamiar pozostawić dziecko zaraz po urodzeniu, nie jest to sytuacja zadowalająca (brak alternatywy, konieczność dalekiego dojazdu etc.).</w:t>
      </w:r>
    </w:p>
    <w:p w:rsidR="00CD1A8D" w:rsidRPr="004E54A9" w:rsidRDefault="00CD1A8D"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Zgodnie z </w:t>
      </w:r>
      <w:r w:rsidR="00C01053" w:rsidRPr="004E54A9">
        <w:rPr>
          <w:rFonts w:ascii="Times New Roman" w:eastAsia="Times New Roman" w:hAnsi="Times New Roman"/>
          <w:color w:val="000000"/>
          <w:sz w:val="24"/>
          <w:szCs w:val="24"/>
          <w:lang w:eastAsia="pl-PL"/>
        </w:rPr>
        <w:t xml:space="preserve">proponowanym brzmieniem </w:t>
      </w:r>
      <w:r w:rsidRPr="004E54A9">
        <w:rPr>
          <w:rFonts w:ascii="Times New Roman" w:eastAsia="Times New Roman" w:hAnsi="Times New Roman"/>
          <w:color w:val="000000"/>
          <w:sz w:val="24"/>
          <w:szCs w:val="24"/>
          <w:lang w:eastAsia="pl-PL"/>
        </w:rPr>
        <w:t>art. 154 ust. 2a</w:t>
      </w:r>
      <w:r w:rsidR="00ED0C75" w:rsidRPr="004E54A9">
        <w:rPr>
          <w:rFonts w:ascii="Times New Roman" w:hAnsi="Times New Roman"/>
          <w:color w:val="000000"/>
          <w:sz w:val="24"/>
          <w:szCs w:val="24"/>
        </w:rPr>
        <w:t xml:space="preserve"> ustawy</w:t>
      </w:r>
      <w:r w:rsidR="00C01053" w:rsidRPr="004E54A9">
        <w:rPr>
          <w:rFonts w:ascii="Times New Roman" w:hAnsi="Times New Roman"/>
          <w:color w:val="000000"/>
          <w:sz w:val="24"/>
          <w:szCs w:val="24"/>
        </w:rPr>
        <w:t>,</w:t>
      </w:r>
      <w:r w:rsidRPr="004E54A9">
        <w:rPr>
          <w:rFonts w:ascii="Times New Roman" w:eastAsia="Times New Roman" w:hAnsi="Times New Roman"/>
          <w:color w:val="000000"/>
          <w:sz w:val="24"/>
          <w:szCs w:val="24"/>
          <w:lang w:eastAsia="pl-PL"/>
        </w:rPr>
        <w:t xml:space="preserve"> minister właściwy</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do spraw rodziny może wystąpić do samorządu województwa o utworzenie ośrodka adopcyjnego</w:t>
      </w:r>
      <w:r w:rsidR="00C506C0" w:rsidRPr="004E54A9">
        <w:rPr>
          <w:rFonts w:ascii="Times New Roman" w:eastAsia="Times New Roman" w:hAnsi="Times New Roman"/>
          <w:color w:val="000000"/>
          <w:sz w:val="24"/>
          <w:szCs w:val="24"/>
          <w:lang w:eastAsia="pl-PL"/>
        </w:rPr>
        <w:t xml:space="preserve">, </w:t>
      </w:r>
      <w:r w:rsidR="00E20C8E" w:rsidRPr="004E54A9">
        <w:rPr>
          <w:rFonts w:ascii="Times New Roman" w:eastAsia="Times New Roman" w:hAnsi="Times New Roman"/>
          <w:color w:val="000000"/>
          <w:sz w:val="24"/>
          <w:szCs w:val="24"/>
          <w:lang w:eastAsia="pl-PL"/>
        </w:rPr>
        <w:t>zlecenie realizacji zadania, o którym mowa w ust. 2 tego artykułu</w:t>
      </w:r>
      <w:r w:rsidR="00C21C44">
        <w:rPr>
          <w:rFonts w:ascii="Times New Roman" w:eastAsia="Times New Roman" w:hAnsi="Times New Roman"/>
          <w:color w:val="000000"/>
          <w:sz w:val="24"/>
          <w:szCs w:val="24"/>
          <w:lang w:eastAsia="pl-PL"/>
        </w:rPr>
        <w:t>,</w:t>
      </w:r>
      <w:r w:rsidR="00C506C0" w:rsidRPr="004E54A9">
        <w:rPr>
          <w:rFonts w:ascii="Times New Roman" w:eastAsia="Times New Roman" w:hAnsi="Times New Roman"/>
          <w:color w:val="000000"/>
          <w:sz w:val="24"/>
          <w:szCs w:val="24"/>
          <w:lang w:eastAsia="pl-PL"/>
        </w:rPr>
        <w:t xml:space="preserve"> lub likwidację ośrodka</w:t>
      </w:r>
      <w:r w:rsidR="00A10D1C" w:rsidRPr="004E54A9">
        <w:rPr>
          <w:rFonts w:ascii="Times New Roman" w:eastAsia="Times New Roman" w:hAnsi="Times New Roman"/>
          <w:color w:val="000000"/>
          <w:sz w:val="24"/>
          <w:szCs w:val="24"/>
          <w:lang w:eastAsia="pl-PL"/>
        </w:rPr>
        <w:t>, czy też rozwiązanie umowy</w:t>
      </w:r>
      <w:r w:rsidR="00DB31B0" w:rsidRPr="004E54A9">
        <w:rPr>
          <w:rFonts w:ascii="Times New Roman" w:eastAsia="Times New Roman" w:hAnsi="Times New Roman"/>
          <w:color w:val="000000"/>
          <w:sz w:val="24"/>
          <w:szCs w:val="24"/>
          <w:lang w:eastAsia="pl-PL"/>
        </w:rPr>
        <w:t>,</w:t>
      </w:r>
      <w:r w:rsidR="00A10D1C" w:rsidRPr="004E54A9">
        <w:rPr>
          <w:rFonts w:ascii="Times New Roman" w:eastAsia="Times New Roman" w:hAnsi="Times New Roman"/>
          <w:color w:val="000000"/>
          <w:sz w:val="24"/>
          <w:szCs w:val="24"/>
          <w:lang w:eastAsia="pl-PL"/>
        </w:rPr>
        <w:t xml:space="preserve"> na podstawie której marszałek</w:t>
      </w:r>
      <w:r w:rsidR="00A85DA2" w:rsidRPr="004E54A9">
        <w:rPr>
          <w:rFonts w:ascii="Times New Roman" w:eastAsia="Times New Roman" w:hAnsi="Times New Roman"/>
          <w:color w:val="000000"/>
          <w:sz w:val="24"/>
          <w:szCs w:val="24"/>
          <w:lang w:eastAsia="pl-PL"/>
        </w:rPr>
        <w:t xml:space="preserve"> województwa</w:t>
      </w:r>
      <w:r w:rsidR="00A85DA2" w:rsidRPr="004E54A9">
        <w:rPr>
          <w:rFonts w:ascii="Times New Roman" w:hAnsi="Times New Roman"/>
          <w:sz w:val="24"/>
          <w:szCs w:val="24"/>
        </w:rPr>
        <w:t xml:space="preserve"> </w:t>
      </w:r>
      <w:r w:rsidR="00A10D1C" w:rsidRPr="004E54A9">
        <w:rPr>
          <w:rFonts w:ascii="Times New Roman" w:eastAsia="Times New Roman" w:hAnsi="Times New Roman"/>
          <w:color w:val="000000"/>
          <w:sz w:val="24"/>
          <w:szCs w:val="24"/>
          <w:lang w:eastAsia="pl-PL"/>
        </w:rPr>
        <w:t>zlecił realizację zadania.</w:t>
      </w:r>
      <w:r w:rsidR="004E54A9" w:rsidRPr="004E54A9">
        <w:rPr>
          <w:rFonts w:ascii="Times New Roman" w:eastAsia="Times New Roman" w:hAnsi="Times New Roman"/>
          <w:color w:val="000000"/>
          <w:sz w:val="24"/>
          <w:szCs w:val="24"/>
          <w:lang w:eastAsia="pl-PL"/>
        </w:rPr>
        <w:t xml:space="preserve"> </w:t>
      </w:r>
      <w:r w:rsidR="00A10D1C" w:rsidRPr="004E54A9">
        <w:rPr>
          <w:rFonts w:ascii="Times New Roman" w:eastAsia="Times New Roman" w:hAnsi="Times New Roman"/>
          <w:color w:val="000000"/>
          <w:sz w:val="24"/>
          <w:szCs w:val="24"/>
          <w:lang w:eastAsia="pl-PL"/>
        </w:rPr>
        <w:t xml:space="preserve">Samorząd </w:t>
      </w:r>
      <w:r w:rsidRPr="004E54A9">
        <w:rPr>
          <w:rFonts w:ascii="Times New Roman" w:eastAsia="Times New Roman" w:hAnsi="Times New Roman"/>
          <w:color w:val="000000"/>
          <w:sz w:val="24"/>
          <w:szCs w:val="24"/>
          <w:lang w:eastAsia="pl-PL"/>
        </w:rPr>
        <w:t>województwa jest wówczas takim wystąpieniem związany.</w:t>
      </w:r>
    </w:p>
    <w:p w:rsidR="00CC6793" w:rsidRPr="004E54A9" w:rsidRDefault="00111D6A"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Dodatkowo z</w:t>
      </w:r>
      <w:r w:rsidR="004244B4" w:rsidRPr="004E54A9">
        <w:rPr>
          <w:rFonts w:ascii="Times New Roman" w:eastAsia="Times New Roman" w:hAnsi="Times New Roman"/>
          <w:color w:val="000000"/>
          <w:sz w:val="24"/>
          <w:szCs w:val="24"/>
          <w:lang w:eastAsia="pl-PL"/>
        </w:rPr>
        <w:t xml:space="preserve">godnie z </w:t>
      </w:r>
      <w:r w:rsidR="00CD1A8D" w:rsidRPr="004E54A9">
        <w:rPr>
          <w:rFonts w:ascii="Times New Roman" w:eastAsia="Times New Roman" w:hAnsi="Times New Roman"/>
          <w:color w:val="000000"/>
          <w:sz w:val="24"/>
          <w:szCs w:val="24"/>
          <w:lang w:eastAsia="pl-PL"/>
        </w:rPr>
        <w:t>ust</w:t>
      </w:r>
      <w:r w:rsidR="004244B4" w:rsidRPr="004E54A9">
        <w:rPr>
          <w:rFonts w:ascii="Times New Roman" w:eastAsia="Times New Roman" w:hAnsi="Times New Roman"/>
          <w:color w:val="000000"/>
          <w:sz w:val="24"/>
          <w:szCs w:val="24"/>
          <w:lang w:eastAsia="pl-PL"/>
        </w:rPr>
        <w:t>. 3a</w:t>
      </w:r>
      <w:r w:rsidRPr="004E54A9">
        <w:rPr>
          <w:rFonts w:ascii="Times New Roman" w:eastAsia="Times New Roman" w:hAnsi="Times New Roman"/>
          <w:color w:val="000000"/>
          <w:sz w:val="24"/>
          <w:szCs w:val="24"/>
          <w:lang w:eastAsia="pl-PL"/>
        </w:rPr>
        <w:t>,</w:t>
      </w:r>
      <w:r w:rsidR="004244B4" w:rsidRPr="004E54A9">
        <w:rPr>
          <w:rFonts w:ascii="Times New Roman" w:eastAsia="Times New Roman" w:hAnsi="Times New Roman"/>
          <w:color w:val="000000"/>
          <w:sz w:val="24"/>
          <w:szCs w:val="24"/>
          <w:lang w:eastAsia="pl-PL"/>
        </w:rPr>
        <w:t xml:space="preserve"> </w:t>
      </w:r>
      <w:r w:rsidR="007F39C1" w:rsidRPr="004E54A9">
        <w:rPr>
          <w:rFonts w:ascii="Times New Roman" w:eastAsia="Times New Roman" w:hAnsi="Times New Roman"/>
          <w:color w:val="000000"/>
          <w:sz w:val="24"/>
          <w:szCs w:val="24"/>
          <w:lang w:eastAsia="pl-PL"/>
        </w:rPr>
        <w:t>u</w:t>
      </w:r>
      <w:r w:rsidR="004244B4" w:rsidRPr="004E54A9">
        <w:rPr>
          <w:rFonts w:ascii="Times New Roman" w:eastAsia="Times New Roman" w:hAnsi="Times New Roman"/>
          <w:color w:val="000000"/>
          <w:sz w:val="24"/>
          <w:szCs w:val="24"/>
          <w:lang w:eastAsia="pl-PL"/>
        </w:rPr>
        <w:t>tworzenie ośrodka adopcyjnego</w:t>
      </w:r>
      <w:r w:rsidR="00CC6793" w:rsidRPr="004E54A9">
        <w:rPr>
          <w:rFonts w:ascii="Times New Roman" w:eastAsia="Times New Roman" w:hAnsi="Times New Roman"/>
          <w:color w:val="000000"/>
          <w:sz w:val="24"/>
          <w:szCs w:val="24"/>
          <w:lang w:eastAsia="pl-PL"/>
        </w:rPr>
        <w:t xml:space="preserve">, </w:t>
      </w:r>
      <w:r w:rsidR="00E20C8E" w:rsidRPr="004E54A9">
        <w:rPr>
          <w:rFonts w:ascii="Times New Roman" w:eastAsia="Times New Roman" w:hAnsi="Times New Roman"/>
          <w:color w:val="000000"/>
          <w:sz w:val="24"/>
          <w:szCs w:val="24"/>
          <w:lang w:eastAsia="pl-PL"/>
        </w:rPr>
        <w:t>zlecenie realizacji zadania,</w:t>
      </w:r>
      <w:r w:rsidR="00CD1A8D" w:rsidRPr="004E54A9">
        <w:rPr>
          <w:rFonts w:ascii="Times New Roman" w:eastAsia="Times New Roman" w:hAnsi="Times New Roman"/>
          <w:color w:val="000000"/>
          <w:sz w:val="24"/>
          <w:szCs w:val="24"/>
          <w:lang w:eastAsia="pl-PL"/>
        </w:rPr>
        <w:t xml:space="preserve"> </w:t>
      </w:r>
      <w:r w:rsidR="00E20C8E" w:rsidRPr="004E54A9">
        <w:rPr>
          <w:rFonts w:ascii="Times New Roman" w:eastAsia="Times New Roman" w:hAnsi="Times New Roman"/>
          <w:color w:val="000000"/>
          <w:sz w:val="24"/>
          <w:szCs w:val="24"/>
          <w:lang w:eastAsia="pl-PL"/>
        </w:rPr>
        <w:t>o którym mowa w ust. 2 tego artykułu,</w:t>
      </w:r>
      <w:r w:rsidR="00CC6793" w:rsidRPr="004E54A9">
        <w:rPr>
          <w:rFonts w:ascii="Times New Roman" w:eastAsia="Times New Roman" w:hAnsi="Times New Roman"/>
          <w:color w:val="000000"/>
          <w:sz w:val="24"/>
          <w:szCs w:val="24"/>
          <w:lang w:eastAsia="pl-PL"/>
        </w:rPr>
        <w:t xml:space="preserve"> </w:t>
      </w:r>
      <w:r w:rsidR="00C21C44">
        <w:rPr>
          <w:rFonts w:ascii="Times New Roman" w:eastAsia="Times New Roman" w:hAnsi="Times New Roman"/>
          <w:color w:val="000000"/>
          <w:sz w:val="24"/>
          <w:szCs w:val="24"/>
          <w:lang w:eastAsia="pl-PL"/>
        </w:rPr>
        <w:t>oraz</w:t>
      </w:r>
      <w:r w:rsidR="00CC6793" w:rsidRPr="004E54A9">
        <w:rPr>
          <w:rFonts w:ascii="Times New Roman" w:hAnsi="Times New Roman"/>
          <w:color w:val="000000"/>
          <w:sz w:val="24"/>
          <w:szCs w:val="24"/>
        </w:rPr>
        <w:t xml:space="preserve"> </w:t>
      </w:r>
      <w:r w:rsidR="00CC6793" w:rsidRPr="004E54A9">
        <w:rPr>
          <w:rFonts w:ascii="Times New Roman" w:eastAsia="Times New Roman" w:hAnsi="Times New Roman"/>
          <w:color w:val="000000"/>
          <w:sz w:val="24"/>
          <w:szCs w:val="24"/>
          <w:lang w:eastAsia="pl-PL"/>
        </w:rPr>
        <w:t>likwidacja ośrodka adopcyjnego</w:t>
      </w:r>
      <w:r w:rsidR="00E20C8E" w:rsidRPr="004E54A9">
        <w:rPr>
          <w:rFonts w:ascii="Times New Roman" w:eastAsia="Times New Roman" w:hAnsi="Times New Roman"/>
          <w:color w:val="000000"/>
          <w:sz w:val="24"/>
          <w:szCs w:val="24"/>
          <w:lang w:eastAsia="pl-PL"/>
        </w:rPr>
        <w:t xml:space="preserve"> </w:t>
      </w:r>
      <w:r w:rsidR="004244B4" w:rsidRPr="004E54A9">
        <w:rPr>
          <w:rFonts w:ascii="Times New Roman" w:eastAsia="Times New Roman" w:hAnsi="Times New Roman"/>
          <w:color w:val="000000"/>
          <w:sz w:val="24"/>
          <w:szCs w:val="24"/>
          <w:lang w:eastAsia="pl-PL"/>
        </w:rPr>
        <w:t>przez marszałka województwa</w:t>
      </w:r>
      <w:r w:rsidR="00236EDD" w:rsidRPr="004E54A9">
        <w:rPr>
          <w:rFonts w:ascii="Times New Roman" w:eastAsia="Times New Roman" w:hAnsi="Times New Roman"/>
          <w:color w:val="000000"/>
          <w:sz w:val="24"/>
          <w:szCs w:val="24"/>
          <w:lang w:eastAsia="pl-PL"/>
        </w:rPr>
        <w:t>,</w:t>
      </w:r>
      <w:r w:rsidR="004244B4" w:rsidRPr="004E54A9">
        <w:rPr>
          <w:rFonts w:ascii="Times New Roman" w:eastAsia="Times New Roman" w:hAnsi="Times New Roman"/>
          <w:color w:val="000000"/>
          <w:sz w:val="24"/>
          <w:szCs w:val="24"/>
          <w:lang w:eastAsia="pl-PL"/>
        </w:rPr>
        <w:t xml:space="preserve"> </w:t>
      </w:r>
      <w:r w:rsidR="007F39C1" w:rsidRPr="004E54A9">
        <w:rPr>
          <w:rFonts w:ascii="Times New Roman" w:eastAsia="Times New Roman" w:hAnsi="Times New Roman"/>
          <w:color w:val="000000"/>
          <w:sz w:val="24"/>
          <w:szCs w:val="24"/>
          <w:lang w:eastAsia="pl-PL"/>
        </w:rPr>
        <w:t xml:space="preserve">będzie </w:t>
      </w:r>
      <w:r w:rsidR="004244B4" w:rsidRPr="004E54A9">
        <w:rPr>
          <w:rFonts w:ascii="Times New Roman" w:eastAsia="Times New Roman" w:hAnsi="Times New Roman"/>
          <w:color w:val="000000"/>
          <w:sz w:val="24"/>
          <w:szCs w:val="24"/>
          <w:lang w:eastAsia="pl-PL"/>
        </w:rPr>
        <w:t>wymaga</w:t>
      </w:r>
      <w:r w:rsidR="007F39C1" w:rsidRPr="004E54A9">
        <w:rPr>
          <w:rFonts w:ascii="Times New Roman" w:eastAsia="Times New Roman" w:hAnsi="Times New Roman"/>
          <w:color w:val="000000"/>
          <w:sz w:val="24"/>
          <w:szCs w:val="24"/>
          <w:lang w:eastAsia="pl-PL"/>
        </w:rPr>
        <w:t>ło</w:t>
      </w:r>
      <w:r w:rsidR="004244B4" w:rsidRPr="004E54A9">
        <w:rPr>
          <w:rFonts w:ascii="Times New Roman" w:eastAsia="Times New Roman" w:hAnsi="Times New Roman"/>
          <w:color w:val="000000"/>
          <w:sz w:val="24"/>
          <w:szCs w:val="24"/>
          <w:lang w:eastAsia="pl-PL"/>
        </w:rPr>
        <w:t xml:space="preserve"> zgody ministra właściwego do spraw rodziny.</w:t>
      </w:r>
      <w:r w:rsidR="007F39C1" w:rsidRPr="004E54A9">
        <w:rPr>
          <w:rFonts w:ascii="Times New Roman" w:eastAsia="Times New Roman" w:hAnsi="Times New Roman"/>
          <w:color w:val="000000"/>
          <w:sz w:val="24"/>
          <w:szCs w:val="24"/>
          <w:lang w:eastAsia="pl-PL"/>
        </w:rPr>
        <w:t xml:space="preserve"> </w:t>
      </w:r>
    </w:p>
    <w:p w:rsidR="005004F1" w:rsidRPr="004E54A9" w:rsidRDefault="00CC6793"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Wydając zgodę na utworzenie ośrodka adopcyjnego</w:t>
      </w:r>
      <w:r w:rsidR="00C21C44">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zlecenie realizacji zadania,</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o </w:t>
      </w:r>
      <w:r w:rsidRPr="004E54A9">
        <w:rPr>
          <w:rFonts w:ascii="Times New Roman" w:eastAsia="Times New Roman" w:hAnsi="Times New Roman"/>
          <w:color w:val="000000"/>
          <w:sz w:val="24"/>
          <w:szCs w:val="24"/>
          <w:lang w:eastAsia="pl-PL"/>
        </w:rPr>
        <w:t xml:space="preserve">którym mowa w ust. 2, </w:t>
      </w:r>
      <w:r w:rsidR="005004F1" w:rsidRPr="004E54A9">
        <w:rPr>
          <w:rFonts w:ascii="Times New Roman" w:eastAsia="Times New Roman" w:hAnsi="Times New Roman"/>
          <w:color w:val="000000"/>
          <w:sz w:val="24"/>
          <w:szCs w:val="24"/>
          <w:lang w:eastAsia="pl-PL"/>
        </w:rPr>
        <w:t>lub likwidację ośrodka adopcyjnego</w:t>
      </w:r>
      <w:r w:rsidR="00C21C44">
        <w:rPr>
          <w:rFonts w:ascii="Times New Roman" w:eastAsia="Times New Roman" w:hAnsi="Times New Roman"/>
          <w:color w:val="000000"/>
          <w:sz w:val="24"/>
          <w:szCs w:val="24"/>
          <w:lang w:eastAsia="pl-PL"/>
        </w:rPr>
        <w:t>,</w:t>
      </w:r>
      <w:r w:rsidR="005004F1"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minister właściwy do spraw rodziny kieruje się w szczególności koniecznością zapewnienia właściwego dostępu</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do ośrodków adopcyjnych dla kandydatów do przysposobienia dziecka oraz osób, które przysposobiły dziecko.</w:t>
      </w:r>
    </w:p>
    <w:p w:rsidR="0071790D" w:rsidRPr="004E54A9" w:rsidRDefault="007F39C1" w:rsidP="00EB6351">
      <w:pPr>
        <w:suppressAutoHyphens/>
        <w:autoSpaceDE w:val="0"/>
        <w:autoSpaceDN w:val="0"/>
        <w:adjustRightInd w:val="0"/>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Zgody minis</w:t>
      </w:r>
      <w:r w:rsidR="000E1DE5" w:rsidRPr="004E54A9">
        <w:rPr>
          <w:rFonts w:ascii="Times New Roman" w:eastAsia="Times New Roman" w:hAnsi="Times New Roman"/>
          <w:color w:val="000000"/>
          <w:sz w:val="24"/>
          <w:szCs w:val="24"/>
          <w:lang w:eastAsia="pl-PL"/>
        </w:rPr>
        <w:t>tra właściwego 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spraw rodziny będzie także wymagało </w:t>
      </w:r>
      <w:r w:rsidR="005B1209" w:rsidRPr="004E54A9">
        <w:rPr>
          <w:rFonts w:ascii="Times New Roman" w:eastAsia="Times New Roman" w:hAnsi="Times New Roman"/>
          <w:color w:val="000000"/>
          <w:sz w:val="24"/>
          <w:szCs w:val="24"/>
          <w:lang w:eastAsia="pl-PL"/>
        </w:rPr>
        <w:t xml:space="preserve">rozwiązanie </w:t>
      </w:r>
      <w:r w:rsidRPr="004E54A9">
        <w:rPr>
          <w:rFonts w:ascii="Times New Roman" w:eastAsia="Times New Roman" w:hAnsi="Times New Roman"/>
          <w:color w:val="000000"/>
          <w:sz w:val="24"/>
          <w:szCs w:val="24"/>
          <w:lang w:eastAsia="pl-PL"/>
        </w:rPr>
        <w:t xml:space="preserve">przez marszałka województwa </w:t>
      </w:r>
      <w:r w:rsidR="005B1209" w:rsidRPr="004E54A9">
        <w:rPr>
          <w:rFonts w:ascii="Times New Roman" w:eastAsia="Times New Roman" w:hAnsi="Times New Roman"/>
          <w:color w:val="000000"/>
          <w:sz w:val="24"/>
          <w:szCs w:val="24"/>
          <w:lang w:eastAsia="pl-PL"/>
        </w:rPr>
        <w:t>umowy na podstawie, której zlecił</w:t>
      </w:r>
      <w:r w:rsidR="003E292D" w:rsidRPr="004E54A9">
        <w:rPr>
          <w:rFonts w:ascii="Times New Roman" w:eastAsia="Times New Roman" w:hAnsi="Times New Roman"/>
          <w:color w:val="000000"/>
          <w:sz w:val="24"/>
          <w:szCs w:val="24"/>
          <w:lang w:eastAsia="pl-PL"/>
        </w:rPr>
        <w:t xml:space="preserve"> </w:t>
      </w:r>
      <w:r w:rsidR="005B1209" w:rsidRPr="004E54A9">
        <w:rPr>
          <w:rFonts w:ascii="Times New Roman" w:eastAsia="Times New Roman" w:hAnsi="Times New Roman"/>
          <w:color w:val="000000"/>
          <w:sz w:val="24"/>
          <w:szCs w:val="24"/>
          <w:lang w:eastAsia="pl-PL"/>
        </w:rPr>
        <w:t>on realizację zadania,</w:t>
      </w:r>
      <w:r w:rsidR="005B1209" w:rsidRPr="004E54A9">
        <w:rPr>
          <w:rFonts w:ascii="Times New Roman" w:hAnsi="Times New Roman"/>
          <w:sz w:val="24"/>
          <w:szCs w:val="24"/>
        </w:rPr>
        <w:t xml:space="preserve"> </w:t>
      </w:r>
      <w:r w:rsidR="005B1209" w:rsidRPr="004E54A9">
        <w:rPr>
          <w:rFonts w:ascii="Times New Roman" w:eastAsia="Times New Roman" w:hAnsi="Times New Roman"/>
          <w:color w:val="000000"/>
          <w:sz w:val="24"/>
          <w:szCs w:val="24"/>
          <w:lang w:eastAsia="pl-PL"/>
        </w:rPr>
        <w:t>o którym mowa w ust. 2 tego artykułu</w:t>
      </w:r>
      <w:r w:rsidR="00A10D1C"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w sytuacji, gdy </w:t>
      </w:r>
      <w:r w:rsidR="003E292D" w:rsidRPr="004E54A9">
        <w:rPr>
          <w:rFonts w:ascii="Times New Roman" w:eastAsia="Times New Roman" w:hAnsi="Times New Roman"/>
          <w:color w:val="000000"/>
          <w:sz w:val="24"/>
          <w:szCs w:val="24"/>
          <w:lang w:eastAsia="pl-PL"/>
        </w:rPr>
        <w:t xml:space="preserve">ośrodek adopcyjny, któremu marszałek zlecił zadania, </w:t>
      </w:r>
      <w:r w:rsidR="00EC50B6" w:rsidRPr="004E54A9">
        <w:rPr>
          <w:rFonts w:ascii="Times New Roman" w:eastAsia="Times New Roman" w:hAnsi="Times New Roman"/>
          <w:color w:val="000000"/>
          <w:sz w:val="24"/>
          <w:szCs w:val="24"/>
          <w:lang w:eastAsia="pl-PL"/>
        </w:rPr>
        <w:t xml:space="preserve">będzie </w:t>
      </w:r>
      <w:r w:rsidRPr="004E54A9">
        <w:rPr>
          <w:rFonts w:ascii="Times New Roman" w:eastAsia="Times New Roman" w:hAnsi="Times New Roman"/>
          <w:color w:val="000000"/>
          <w:sz w:val="24"/>
          <w:szCs w:val="24"/>
          <w:lang w:eastAsia="pl-PL"/>
        </w:rPr>
        <w:t>realiz</w:t>
      </w:r>
      <w:r w:rsidR="00EC50B6" w:rsidRPr="004E54A9">
        <w:rPr>
          <w:rFonts w:ascii="Times New Roman" w:eastAsia="Times New Roman" w:hAnsi="Times New Roman"/>
          <w:color w:val="000000"/>
          <w:sz w:val="24"/>
          <w:szCs w:val="24"/>
          <w:lang w:eastAsia="pl-PL"/>
        </w:rPr>
        <w:t>ował</w:t>
      </w:r>
      <w:r w:rsidRPr="004E54A9">
        <w:rPr>
          <w:rFonts w:ascii="Times New Roman" w:eastAsia="Times New Roman" w:hAnsi="Times New Roman"/>
          <w:color w:val="000000"/>
          <w:sz w:val="24"/>
          <w:szCs w:val="24"/>
          <w:lang w:eastAsia="pl-PL"/>
        </w:rPr>
        <w:t xml:space="preserve"> </w:t>
      </w:r>
      <w:r w:rsidR="003E292D" w:rsidRPr="004E54A9">
        <w:rPr>
          <w:rFonts w:ascii="Times New Roman" w:eastAsia="Times New Roman" w:hAnsi="Times New Roman"/>
          <w:color w:val="000000"/>
          <w:sz w:val="24"/>
          <w:szCs w:val="24"/>
          <w:lang w:eastAsia="pl-PL"/>
        </w:rPr>
        <w:t xml:space="preserve">swoje </w:t>
      </w:r>
      <w:r w:rsidRPr="004E54A9">
        <w:rPr>
          <w:rFonts w:ascii="Times New Roman" w:eastAsia="Times New Roman" w:hAnsi="Times New Roman"/>
          <w:color w:val="000000"/>
          <w:sz w:val="24"/>
          <w:szCs w:val="24"/>
          <w:lang w:eastAsia="pl-PL"/>
        </w:rPr>
        <w:t>zadania w sposób nieprawidłowy lub w niewystarczającym stopniu</w:t>
      </w:r>
      <w:r w:rsidR="0071790D" w:rsidRPr="004E54A9">
        <w:rPr>
          <w:rFonts w:ascii="Times New Roman" w:eastAsia="Times New Roman" w:hAnsi="Times New Roman"/>
          <w:color w:val="000000"/>
          <w:sz w:val="24"/>
          <w:szCs w:val="24"/>
          <w:lang w:eastAsia="pl-PL"/>
        </w:rPr>
        <w:t>, co będzie mogło być stwierdzane w szczególności, gdy ośrodek adopcyjny</w:t>
      </w:r>
      <w:r w:rsidR="003E292D" w:rsidRPr="004E54A9">
        <w:rPr>
          <w:rFonts w:ascii="Times New Roman" w:eastAsia="Times New Roman" w:hAnsi="Times New Roman"/>
          <w:color w:val="000000"/>
          <w:sz w:val="24"/>
          <w:szCs w:val="24"/>
          <w:lang w:eastAsia="pl-PL"/>
        </w:rPr>
        <w:t>:</w:t>
      </w:r>
    </w:p>
    <w:p w:rsidR="0071790D" w:rsidRPr="004E54A9" w:rsidRDefault="00EB6351" w:rsidP="00EB6351">
      <w:pPr>
        <w:pStyle w:val="ZPKTzmpktartykuempunktem"/>
        <w:tabs>
          <w:tab w:val="left" w:pos="426"/>
        </w:tabs>
        <w:ind w:left="709" w:hanging="723"/>
        <w:rPr>
          <w:rFonts w:ascii="Times New Roman" w:hAnsi="Times New Roman" w:cs="Times New Roman"/>
          <w:color w:val="000000"/>
          <w:szCs w:val="24"/>
        </w:rPr>
      </w:pPr>
      <w:r>
        <w:rPr>
          <w:rFonts w:ascii="Times New Roman" w:hAnsi="Times New Roman" w:cs="Times New Roman"/>
          <w:color w:val="000000"/>
          <w:szCs w:val="24"/>
        </w:rPr>
        <w:t>1)</w:t>
      </w:r>
      <w:r>
        <w:rPr>
          <w:rFonts w:ascii="Times New Roman" w:hAnsi="Times New Roman" w:cs="Times New Roman"/>
          <w:color w:val="000000"/>
          <w:szCs w:val="24"/>
        </w:rPr>
        <w:tab/>
      </w:r>
      <w:r w:rsidR="0071790D" w:rsidRPr="004E54A9">
        <w:rPr>
          <w:rFonts w:ascii="Times New Roman" w:hAnsi="Times New Roman" w:cs="Times New Roman"/>
          <w:color w:val="000000"/>
          <w:szCs w:val="24"/>
        </w:rPr>
        <w:t>nie wykazuje aktywności w poszukiwaniu kandydatów do przysposobienia dzieci</w:t>
      </w:r>
      <w:r w:rsidR="00CE73C4">
        <w:rPr>
          <w:rFonts w:ascii="Times New Roman" w:hAnsi="Times New Roman" w:cs="Times New Roman"/>
          <w:color w:val="000000"/>
          <w:szCs w:val="24"/>
        </w:rPr>
        <w:t>;</w:t>
      </w:r>
      <w:r w:rsidR="0071790D" w:rsidRPr="004E54A9">
        <w:rPr>
          <w:rFonts w:ascii="Times New Roman" w:hAnsi="Times New Roman" w:cs="Times New Roman"/>
          <w:color w:val="000000"/>
          <w:szCs w:val="24"/>
        </w:rPr>
        <w:t xml:space="preserve"> </w:t>
      </w:r>
    </w:p>
    <w:p w:rsidR="0071790D" w:rsidRPr="00EB6351" w:rsidRDefault="0071790D" w:rsidP="00EB6351">
      <w:pPr>
        <w:pStyle w:val="ZPKTzmpktartykuempunktem"/>
        <w:tabs>
          <w:tab w:val="left" w:pos="426"/>
        </w:tabs>
        <w:ind w:left="426" w:hanging="426"/>
        <w:rPr>
          <w:rFonts w:ascii="Times New Roman" w:hAnsi="Times New Roman" w:cs="Times New Roman"/>
          <w:color w:val="000000"/>
          <w:szCs w:val="24"/>
        </w:rPr>
      </w:pPr>
      <w:r w:rsidRPr="004E54A9">
        <w:rPr>
          <w:rFonts w:ascii="Times New Roman" w:hAnsi="Times New Roman"/>
          <w:color w:val="000000"/>
          <w:szCs w:val="24"/>
        </w:rPr>
        <w:t>2)</w:t>
      </w:r>
      <w:r w:rsidR="00EB6351">
        <w:rPr>
          <w:rFonts w:ascii="Times New Roman" w:hAnsi="Times New Roman"/>
          <w:color w:val="000000"/>
          <w:szCs w:val="24"/>
        </w:rPr>
        <w:tab/>
      </w:r>
      <w:r w:rsidRPr="00EB6351">
        <w:rPr>
          <w:rFonts w:ascii="Times New Roman" w:hAnsi="Times New Roman" w:cs="Times New Roman"/>
          <w:color w:val="000000"/>
          <w:szCs w:val="24"/>
        </w:rPr>
        <w:t>narusza</w:t>
      </w:r>
      <w:r w:rsidRPr="004E54A9">
        <w:rPr>
          <w:rFonts w:ascii="Times New Roman" w:hAnsi="Times New Roman"/>
          <w:color w:val="000000"/>
          <w:szCs w:val="24"/>
        </w:rPr>
        <w:t xml:space="preserve"> terminy wykonywania procedur przysposobienia dziecka wynikające</w:t>
      </w:r>
      <w:r w:rsidR="004E54A9" w:rsidRPr="004E54A9">
        <w:rPr>
          <w:rFonts w:ascii="Times New Roman" w:hAnsi="Times New Roman"/>
          <w:color w:val="000000"/>
          <w:szCs w:val="24"/>
        </w:rPr>
        <w:t xml:space="preserve"> </w:t>
      </w:r>
      <w:r w:rsidR="00EB6351">
        <w:rPr>
          <w:rFonts w:ascii="Times New Roman" w:hAnsi="Times New Roman"/>
          <w:color w:val="000000"/>
          <w:szCs w:val="24"/>
        </w:rPr>
        <w:t>z art. </w:t>
      </w:r>
      <w:r w:rsidRPr="00EB6351">
        <w:rPr>
          <w:rFonts w:ascii="Times New Roman" w:hAnsi="Times New Roman" w:cs="Times New Roman"/>
          <w:color w:val="000000"/>
          <w:szCs w:val="24"/>
        </w:rPr>
        <w:t>164</w:t>
      </w:r>
      <w:r w:rsidR="00CE73C4">
        <w:rPr>
          <w:rFonts w:ascii="Times New Roman" w:hAnsi="Times New Roman" w:cs="Times New Roman"/>
          <w:color w:val="000000"/>
          <w:szCs w:val="24"/>
        </w:rPr>
        <w:t xml:space="preserve"> ustawy</w:t>
      </w:r>
      <w:r w:rsidRPr="00EB6351">
        <w:rPr>
          <w:rFonts w:ascii="Times New Roman" w:hAnsi="Times New Roman" w:cs="Times New Roman"/>
          <w:color w:val="000000"/>
          <w:szCs w:val="24"/>
        </w:rPr>
        <w:t>;</w:t>
      </w:r>
    </w:p>
    <w:p w:rsidR="00AF68FE" w:rsidRPr="004E54A9" w:rsidRDefault="00EB6351" w:rsidP="00EB6351">
      <w:pPr>
        <w:pStyle w:val="ZPKTzmpktartykuempunktem"/>
        <w:tabs>
          <w:tab w:val="left" w:pos="426"/>
        </w:tabs>
        <w:ind w:left="709" w:hanging="723"/>
        <w:rPr>
          <w:rFonts w:ascii="Times New Roman" w:hAnsi="Times New Roman"/>
          <w:color w:val="000000"/>
          <w:szCs w:val="24"/>
        </w:rPr>
      </w:pPr>
      <w:r>
        <w:rPr>
          <w:rFonts w:ascii="Times New Roman" w:hAnsi="Times New Roman"/>
          <w:color w:val="000000"/>
          <w:szCs w:val="24"/>
        </w:rPr>
        <w:t>3)</w:t>
      </w:r>
      <w:r>
        <w:rPr>
          <w:rFonts w:ascii="Times New Roman" w:hAnsi="Times New Roman"/>
          <w:color w:val="000000"/>
          <w:szCs w:val="24"/>
        </w:rPr>
        <w:tab/>
      </w:r>
      <w:r w:rsidR="0071790D" w:rsidRPr="004E54A9">
        <w:rPr>
          <w:rFonts w:ascii="Times New Roman" w:hAnsi="Times New Roman"/>
          <w:color w:val="000000"/>
          <w:szCs w:val="24"/>
        </w:rPr>
        <w:t xml:space="preserve">jego </w:t>
      </w:r>
      <w:r w:rsidR="0071790D" w:rsidRPr="00EB6351">
        <w:rPr>
          <w:rFonts w:ascii="Times New Roman" w:hAnsi="Times New Roman" w:cs="Times New Roman"/>
          <w:color w:val="000000"/>
          <w:szCs w:val="24"/>
        </w:rPr>
        <w:t>działalność</w:t>
      </w:r>
      <w:r w:rsidR="0071790D" w:rsidRPr="004E54A9">
        <w:rPr>
          <w:rFonts w:ascii="Times New Roman" w:hAnsi="Times New Roman"/>
          <w:color w:val="000000"/>
          <w:szCs w:val="24"/>
        </w:rPr>
        <w:t xml:space="preserve"> jest przedmiotem uzasadnionych skarg.</w:t>
      </w:r>
    </w:p>
    <w:p w:rsidR="007F39C1" w:rsidRPr="004E54A9" w:rsidRDefault="006D2049" w:rsidP="00EB6351">
      <w:pPr>
        <w:suppressAutoHyphens/>
        <w:autoSpaceDE w:val="0"/>
        <w:autoSpaceDN w:val="0"/>
        <w:adjustRightInd w:val="0"/>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Zmiany te mają swoje odzwierciedlenie w rozszerzeniu katalogu zadań ministra właściwego do spraw r</w:t>
      </w:r>
      <w:r w:rsidR="003739BF">
        <w:rPr>
          <w:rFonts w:ascii="Times New Roman" w:eastAsia="Times New Roman" w:hAnsi="Times New Roman"/>
          <w:color w:val="000000"/>
          <w:sz w:val="24"/>
          <w:szCs w:val="24"/>
          <w:lang w:eastAsia="pl-PL"/>
        </w:rPr>
        <w:t>odziny w art. 187 ust. 1 pkt 11.</w:t>
      </w:r>
    </w:p>
    <w:p w:rsidR="006D2049" w:rsidRPr="004E54A9" w:rsidRDefault="006D2049" w:rsidP="007241A0">
      <w:pPr>
        <w:suppressAutoHyphens/>
        <w:autoSpaceDE w:val="0"/>
        <w:autoSpaceDN w:val="0"/>
        <w:adjustRightInd w:val="0"/>
        <w:spacing w:before="120" w:after="0" w:line="360" w:lineRule="auto"/>
        <w:ind w:firstLine="510"/>
        <w:jc w:val="both"/>
        <w:rPr>
          <w:rFonts w:ascii="Times New Roman" w:eastAsia="Times New Roman" w:hAnsi="Times New Roman"/>
          <w:color w:val="000000"/>
          <w:sz w:val="24"/>
          <w:szCs w:val="24"/>
          <w:lang w:eastAsia="pl-PL"/>
        </w:rPr>
      </w:pPr>
    </w:p>
    <w:p w:rsidR="0071790D" w:rsidRPr="004E54A9" w:rsidRDefault="007F39C1"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Istotną zmianą w zakresie organizacji ośrodków adopcyjny</w:t>
      </w:r>
      <w:r w:rsidR="00B4447E" w:rsidRPr="004E54A9">
        <w:rPr>
          <w:rFonts w:ascii="Times New Roman" w:eastAsia="Times New Roman" w:hAnsi="Times New Roman"/>
          <w:color w:val="000000"/>
          <w:sz w:val="24"/>
          <w:szCs w:val="24"/>
          <w:lang w:eastAsia="pl-PL"/>
        </w:rPr>
        <w:t>ch jest wprowadzenie w</w:t>
      </w:r>
      <w:r w:rsidR="00470ABC">
        <w:rPr>
          <w:rFonts w:ascii="Times New Roman" w:eastAsia="Times New Roman" w:hAnsi="Times New Roman"/>
          <w:color w:val="000000"/>
          <w:sz w:val="24"/>
          <w:szCs w:val="24"/>
          <w:lang w:eastAsia="pl-PL"/>
        </w:rPr>
        <w:t> </w:t>
      </w:r>
      <w:r w:rsidR="00B4447E" w:rsidRPr="004E54A9">
        <w:rPr>
          <w:rFonts w:ascii="Times New Roman" w:eastAsia="Times New Roman" w:hAnsi="Times New Roman"/>
          <w:color w:val="000000"/>
          <w:sz w:val="24"/>
          <w:szCs w:val="24"/>
          <w:lang w:eastAsia="pl-PL"/>
        </w:rPr>
        <w:t>art.</w:t>
      </w:r>
      <w:r w:rsidR="00470ABC">
        <w:rPr>
          <w:rFonts w:ascii="Times New Roman" w:eastAsia="Times New Roman" w:hAnsi="Times New Roman"/>
          <w:color w:val="000000"/>
          <w:sz w:val="24"/>
          <w:szCs w:val="24"/>
          <w:lang w:eastAsia="pl-PL"/>
        </w:rPr>
        <w:t> </w:t>
      </w:r>
      <w:r w:rsidR="00B4447E" w:rsidRPr="004E54A9">
        <w:rPr>
          <w:rFonts w:ascii="Times New Roman" w:eastAsia="Times New Roman" w:hAnsi="Times New Roman"/>
          <w:color w:val="000000"/>
          <w:sz w:val="24"/>
          <w:szCs w:val="24"/>
          <w:lang w:eastAsia="pl-PL"/>
        </w:rPr>
        <w:t>154</w:t>
      </w:r>
      <w:r w:rsidR="004E54A9" w:rsidRPr="004E54A9">
        <w:rPr>
          <w:rFonts w:ascii="Times New Roman" w:eastAsia="Times New Roman" w:hAnsi="Times New Roman"/>
          <w:color w:val="000000"/>
          <w:sz w:val="24"/>
          <w:szCs w:val="24"/>
          <w:lang w:eastAsia="pl-PL"/>
        </w:rPr>
        <w:t xml:space="preserve"> </w:t>
      </w:r>
      <w:r w:rsidR="00A06073" w:rsidRPr="004E54A9">
        <w:rPr>
          <w:rFonts w:ascii="Times New Roman" w:eastAsia="Times New Roman" w:hAnsi="Times New Roman"/>
          <w:color w:val="000000"/>
          <w:sz w:val="24"/>
          <w:szCs w:val="24"/>
          <w:lang w:eastAsia="pl-PL"/>
        </w:rPr>
        <w:t>ust. 3</w:t>
      </w:r>
      <w:r w:rsidRPr="004E54A9">
        <w:rPr>
          <w:rFonts w:ascii="Times New Roman" w:eastAsia="Times New Roman" w:hAnsi="Times New Roman"/>
          <w:color w:val="000000"/>
          <w:sz w:val="24"/>
          <w:szCs w:val="24"/>
          <w:lang w:eastAsia="pl-PL"/>
        </w:rPr>
        <w:t xml:space="preserve"> </w:t>
      </w:r>
      <w:r w:rsidR="00ED0C75" w:rsidRPr="004E54A9">
        <w:rPr>
          <w:rFonts w:ascii="Times New Roman" w:hAnsi="Times New Roman"/>
          <w:color w:val="000000"/>
          <w:sz w:val="24"/>
          <w:szCs w:val="24"/>
        </w:rPr>
        <w:t xml:space="preserve">ustawy </w:t>
      </w:r>
      <w:r w:rsidRPr="004E54A9">
        <w:rPr>
          <w:rFonts w:ascii="Times New Roman" w:eastAsia="Times New Roman" w:hAnsi="Times New Roman"/>
          <w:color w:val="000000"/>
          <w:sz w:val="24"/>
          <w:szCs w:val="24"/>
          <w:lang w:eastAsia="pl-PL"/>
        </w:rPr>
        <w:t>zasady, że</w:t>
      </w:r>
      <w:r w:rsidR="00A06073" w:rsidRPr="004E54A9">
        <w:rPr>
          <w:rFonts w:ascii="Times New Roman" w:hAnsi="Times New Roman"/>
          <w:color w:val="000000"/>
          <w:sz w:val="24"/>
          <w:szCs w:val="24"/>
        </w:rPr>
        <w:t xml:space="preserve"> </w:t>
      </w:r>
      <w:r w:rsidR="00A06073" w:rsidRPr="004E54A9">
        <w:rPr>
          <w:rFonts w:ascii="Times New Roman" w:eastAsia="Times New Roman" w:hAnsi="Times New Roman"/>
          <w:color w:val="000000"/>
          <w:sz w:val="24"/>
          <w:szCs w:val="24"/>
          <w:lang w:eastAsia="pl-PL"/>
        </w:rPr>
        <w:t>zlecenie realizacji zadania,</w:t>
      </w:r>
      <w:r w:rsidRPr="004E54A9">
        <w:rPr>
          <w:rFonts w:ascii="Times New Roman" w:eastAsia="Times New Roman" w:hAnsi="Times New Roman"/>
          <w:color w:val="000000"/>
          <w:sz w:val="24"/>
          <w:szCs w:val="24"/>
          <w:lang w:eastAsia="pl-PL"/>
        </w:rPr>
        <w:t xml:space="preserve"> </w:t>
      </w:r>
      <w:r w:rsidR="000E1DE5" w:rsidRPr="004E54A9">
        <w:rPr>
          <w:rFonts w:ascii="Times New Roman" w:eastAsia="Times New Roman" w:hAnsi="Times New Roman"/>
          <w:color w:val="000000"/>
          <w:sz w:val="24"/>
          <w:szCs w:val="24"/>
          <w:lang w:eastAsia="pl-PL"/>
        </w:rPr>
        <w:t>o którym mowa w ust. 2 tego</w:t>
      </w:r>
      <w:r w:rsidR="004E54A9" w:rsidRPr="004E54A9">
        <w:rPr>
          <w:rFonts w:ascii="Times New Roman" w:eastAsia="Times New Roman" w:hAnsi="Times New Roman"/>
          <w:color w:val="000000"/>
          <w:sz w:val="24"/>
          <w:szCs w:val="24"/>
          <w:lang w:eastAsia="pl-PL"/>
        </w:rPr>
        <w:t xml:space="preserve"> </w:t>
      </w:r>
      <w:r w:rsidR="00A06073" w:rsidRPr="004E54A9">
        <w:rPr>
          <w:rFonts w:ascii="Times New Roman" w:eastAsia="Times New Roman" w:hAnsi="Times New Roman"/>
          <w:color w:val="000000"/>
          <w:sz w:val="24"/>
          <w:szCs w:val="24"/>
          <w:lang w:eastAsia="pl-PL"/>
        </w:rPr>
        <w:t>artykułu,</w:t>
      </w:r>
      <w:r w:rsidRPr="004E54A9">
        <w:rPr>
          <w:rFonts w:ascii="Times New Roman" w:eastAsia="Times New Roman" w:hAnsi="Times New Roman"/>
          <w:color w:val="000000"/>
          <w:sz w:val="24"/>
          <w:szCs w:val="24"/>
          <w:lang w:eastAsia="pl-PL"/>
        </w:rPr>
        <w:t xml:space="preserve"> będzie nast</w:t>
      </w:r>
      <w:r w:rsidR="00B4447E" w:rsidRPr="004E54A9">
        <w:rPr>
          <w:rFonts w:ascii="Times New Roman" w:eastAsia="Times New Roman" w:hAnsi="Times New Roman"/>
          <w:color w:val="000000"/>
          <w:sz w:val="24"/>
          <w:szCs w:val="24"/>
          <w:lang w:eastAsia="pl-PL"/>
        </w:rPr>
        <w:t xml:space="preserve">ępowało </w:t>
      </w:r>
      <w:r w:rsidR="0071790D" w:rsidRPr="004E54A9">
        <w:rPr>
          <w:rFonts w:ascii="Times New Roman" w:eastAsia="Times New Roman" w:hAnsi="Times New Roman"/>
          <w:color w:val="000000"/>
          <w:sz w:val="24"/>
          <w:szCs w:val="24"/>
          <w:lang w:eastAsia="pl-PL"/>
        </w:rPr>
        <w:t xml:space="preserve">w formie powierzenia zadania publicznego </w:t>
      </w:r>
      <w:r w:rsidR="00B4447E" w:rsidRPr="004E54A9">
        <w:rPr>
          <w:rFonts w:ascii="Times New Roman" w:eastAsia="Times New Roman" w:hAnsi="Times New Roman"/>
          <w:color w:val="000000"/>
          <w:sz w:val="24"/>
          <w:szCs w:val="24"/>
          <w:lang w:eastAsia="pl-PL"/>
        </w:rPr>
        <w:t xml:space="preserve">na czas nieokreślony. </w:t>
      </w:r>
      <w:r w:rsidR="0071790D" w:rsidRPr="004E54A9">
        <w:rPr>
          <w:rFonts w:ascii="Times New Roman" w:eastAsia="Times New Roman" w:hAnsi="Times New Roman"/>
          <w:color w:val="000000"/>
          <w:sz w:val="24"/>
          <w:szCs w:val="24"/>
          <w:lang w:eastAsia="pl-PL"/>
        </w:rPr>
        <w:t>Aktualnie samorządy poszczególnych województw dowolnie określają formę tego zlecenia. W niektórych województwach prowadzenie ośrodka adopcyjnego jest zlecone</w:t>
      </w:r>
      <w:r w:rsidR="004E54A9" w:rsidRPr="004E54A9">
        <w:rPr>
          <w:rFonts w:ascii="Times New Roman" w:eastAsia="Times New Roman" w:hAnsi="Times New Roman"/>
          <w:color w:val="000000"/>
          <w:sz w:val="24"/>
          <w:szCs w:val="24"/>
          <w:lang w:eastAsia="pl-PL"/>
        </w:rPr>
        <w:t xml:space="preserve"> </w:t>
      </w:r>
      <w:r w:rsidR="0071790D" w:rsidRPr="004E54A9">
        <w:rPr>
          <w:rFonts w:ascii="Times New Roman" w:eastAsia="Times New Roman" w:hAnsi="Times New Roman"/>
          <w:color w:val="000000"/>
          <w:sz w:val="24"/>
          <w:szCs w:val="24"/>
          <w:lang w:eastAsia="pl-PL"/>
        </w:rPr>
        <w:t xml:space="preserve">w formie powierzenia zadania publicznego, w innych </w:t>
      </w:r>
      <w:r w:rsidR="00AB047E">
        <w:rPr>
          <w:rFonts w:ascii="Times New Roman" w:eastAsia="Times New Roman" w:hAnsi="Times New Roman"/>
          <w:color w:val="000000"/>
          <w:sz w:val="24"/>
          <w:szCs w:val="24"/>
          <w:lang w:eastAsia="pl-PL"/>
        </w:rPr>
        <w:t>–</w:t>
      </w:r>
      <w:r w:rsidR="0071790D" w:rsidRPr="004E54A9">
        <w:rPr>
          <w:rFonts w:ascii="Times New Roman" w:eastAsia="Times New Roman" w:hAnsi="Times New Roman"/>
          <w:color w:val="000000"/>
          <w:sz w:val="24"/>
          <w:szCs w:val="24"/>
          <w:lang w:eastAsia="pl-PL"/>
        </w:rPr>
        <w:t xml:space="preserve"> w formie wsparcia zadania publicznego, co z kolei </w:t>
      </w:r>
      <w:r w:rsidR="001546F4" w:rsidRPr="004E54A9">
        <w:rPr>
          <w:rFonts w:ascii="Times New Roman" w:eastAsia="Times New Roman" w:hAnsi="Times New Roman"/>
          <w:color w:val="000000"/>
          <w:sz w:val="24"/>
          <w:szCs w:val="24"/>
          <w:lang w:eastAsia="pl-PL"/>
        </w:rPr>
        <w:t>nakłada wymóg zapewnienia finansowych środków własnych</w:t>
      </w:r>
      <w:r w:rsidR="004E54A9" w:rsidRPr="004E54A9">
        <w:rPr>
          <w:rFonts w:ascii="Times New Roman" w:eastAsia="Times New Roman" w:hAnsi="Times New Roman"/>
          <w:color w:val="000000"/>
          <w:sz w:val="24"/>
          <w:szCs w:val="24"/>
          <w:lang w:eastAsia="pl-PL"/>
        </w:rPr>
        <w:t xml:space="preserve"> </w:t>
      </w:r>
      <w:r w:rsidR="001546F4" w:rsidRPr="004E54A9">
        <w:rPr>
          <w:rFonts w:ascii="Times New Roman" w:eastAsia="Times New Roman" w:hAnsi="Times New Roman"/>
          <w:color w:val="000000"/>
          <w:sz w:val="24"/>
          <w:szCs w:val="24"/>
          <w:lang w:eastAsia="pl-PL"/>
        </w:rPr>
        <w:t>do realizacji zadania. Wywiązanie się z tego w</w:t>
      </w:r>
      <w:r w:rsidR="00470ABC">
        <w:rPr>
          <w:rFonts w:ascii="Times New Roman" w:eastAsia="Times New Roman" w:hAnsi="Times New Roman"/>
          <w:color w:val="000000"/>
          <w:sz w:val="24"/>
          <w:szCs w:val="24"/>
          <w:lang w:eastAsia="pl-PL"/>
        </w:rPr>
        <w:t>ymogu, z uwagi na art. 156 ust. </w:t>
      </w:r>
      <w:r w:rsidR="001546F4" w:rsidRPr="004E54A9">
        <w:rPr>
          <w:rFonts w:ascii="Times New Roman" w:eastAsia="Times New Roman" w:hAnsi="Times New Roman"/>
          <w:color w:val="000000"/>
          <w:sz w:val="24"/>
          <w:szCs w:val="24"/>
          <w:lang w:eastAsia="pl-PL"/>
        </w:rPr>
        <w:t>2</w:t>
      </w:r>
      <w:r w:rsidR="00CE73C4">
        <w:rPr>
          <w:rFonts w:ascii="Times New Roman" w:eastAsia="Times New Roman" w:hAnsi="Times New Roman"/>
          <w:color w:val="000000"/>
          <w:sz w:val="24"/>
          <w:szCs w:val="24"/>
          <w:lang w:eastAsia="pl-PL"/>
        </w:rPr>
        <w:t xml:space="preserve"> ustawy</w:t>
      </w:r>
      <w:r w:rsidR="001546F4" w:rsidRPr="004E54A9">
        <w:rPr>
          <w:rFonts w:ascii="Times New Roman" w:eastAsia="Times New Roman" w:hAnsi="Times New Roman"/>
          <w:color w:val="000000"/>
          <w:sz w:val="24"/>
          <w:szCs w:val="24"/>
          <w:lang w:eastAsia="pl-PL"/>
        </w:rPr>
        <w:t xml:space="preserve">, który stanowi, że ośrodki adopcyjne wykonują swoje zadania nieodpłatnie, jest trudne i dodatkowo może </w:t>
      </w:r>
      <w:r w:rsidR="0071790D" w:rsidRPr="004E54A9">
        <w:rPr>
          <w:rFonts w:ascii="Times New Roman" w:eastAsia="Times New Roman" w:hAnsi="Times New Roman"/>
          <w:color w:val="000000"/>
          <w:sz w:val="24"/>
          <w:szCs w:val="24"/>
          <w:lang w:eastAsia="pl-PL"/>
        </w:rPr>
        <w:t>st</w:t>
      </w:r>
      <w:r w:rsidR="001546F4" w:rsidRPr="004E54A9">
        <w:rPr>
          <w:rFonts w:ascii="Times New Roman" w:eastAsia="Times New Roman" w:hAnsi="Times New Roman"/>
          <w:color w:val="000000"/>
          <w:sz w:val="24"/>
          <w:szCs w:val="24"/>
          <w:lang w:eastAsia="pl-PL"/>
        </w:rPr>
        <w:t>ać</w:t>
      </w:r>
      <w:r w:rsidR="0071790D" w:rsidRPr="004E54A9">
        <w:rPr>
          <w:rFonts w:ascii="Times New Roman" w:eastAsia="Times New Roman" w:hAnsi="Times New Roman"/>
          <w:color w:val="000000"/>
          <w:sz w:val="24"/>
          <w:szCs w:val="24"/>
          <w:lang w:eastAsia="pl-PL"/>
        </w:rPr>
        <w:t xml:space="preserve"> w sprzeczności z równym traktowaniem ośrodkó</w:t>
      </w:r>
      <w:r w:rsidR="001546F4" w:rsidRPr="004E54A9">
        <w:rPr>
          <w:rFonts w:ascii="Times New Roman" w:eastAsia="Times New Roman" w:hAnsi="Times New Roman"/>
          <w:color w:val="000000"/>
          <w:sz w:val="24"/>
          <w:szCs w:val="24"/>
          <w:lang w:eastAsia="pl-PL"/>
        </w:rPr>
        <w:t>w publicznych i niepublicznych.</w:t>
      </w:r>
    </w:p>
    <w:p w:rsidR="00AF68FE" w:rsidRPr="004E54A9" w:rsidRDefault="00B4447E"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w:t>
      </w:r>
      <w:r w:rsidR="004E54A9" w:rsidRPr="004E54A9">
        <w:rPr>
          <w:rFonts w:ascii="Times New Roman" w:eastAsia="Times New Roman" w:hAnsi="Times New Roman"/>
          <w:color w:val="000000"/>
          <w:sz w:val="24"/>
          <w:szCs w:val="24"/>
          <w:lang w:eastAsia="pl-PL"/>
        </w:rPr>
        <w:t xml:space="preserve"> </w:t>
      </w:r>
      <w:r w:rsidR="007F39C1" w:rsidRPr="004E54A9">
        <w:rPr>
          <w:rFonts w:ascii="Times New Roman" w:eastAsia="Times New Roman" w:hAnsi="Times New Roman"/>
          <w:color w:val="000000"/>
          <w:sz w:val="24"/>
          <w:szCs w:val="24"/>
          <w:lang w:eastAsia="pl-PL"/>
        </w:rPr>
        <w:t>aktualnym brzmieniu przepisu</w:t>
      </w:r>
      <w:r w:rsidR="00F745B0" w:rsidRPr="004E54A9">
        <w:rPr>
          <w:rFonts w:ascii="Times New Roman" w:eastAsia="Times New Roman" w:hAnsi="Times New Roman"/>
          <w:color w:val="000000"/>
          <w:sz w:val="24"/>
          <w:szCs w:val="24"/>
          <w:lang w:eastAsia="pl-PL"/>
        </w:rPr>
        <w:t>,</w:t>
      </w:r>
      <w:r w:rsidR="007F39C1" w:rsidRPr="004E54A9">
        <w:rPr>
          <w:rFonts w:ascii="Times New Roman" w:eastAsia="Times New Roman" w:hAnsi="Times New Roman"/>
          <w:color w:val="000000"/>
          <w:sz w:val="24"/>
          <w:szCs w:val="24"/>
          <w:lang w:eastAsia="pl-PL"/>
        </w:rPr>
        <w:t xml:space="preserve"> marszałek województwa zleca prowadzenie ośrodka adopcyjnego na </w:t>
      </w:r>
      <w:r w:rsidR="0071790D" w:rsidRPr="004E54A9">
        <w:rPr>
          <w:rFonts w:ascii="Times New Roman" w:eastAsia="Times New Roman" w:hAnsi="Times New Roman"/>
          <w:color w:val="000000"/>
          <w:sz w:val="24"/>
          <w:szCs w:val="24"/>
          <w:lang w:eastAsia="pl-PL"/>
        </w:rPr>
        <w:t>okres co</w:t>
      </w:r>
      <w:r w:rsidR="001D5333" w:rsidRPr="004E54A9">
        <w:rPr>
          <w:rFonts w:ascii="Times New Roman" w:eastAsia="Times New Roman" w:hAnsi="Times New Roman"/>
          <w:color w:val="000000"/>
          <w:sz w:val="24"/>
          <w:szCs w:val="24"/>
          <w:lang w:eastAsia="pl-PL"/>
        </w:rPr>
        <w:t xml:space="preserve"> </w:t>
      </w:r>
      <w:r w:rsidR="007F39C1" w:rsidRPr="004E54A9">
        <w:rPr>
          <w:rFonts w:ascii="Times New Roman" w:eastAsia="Times New Roman" w:hAnsi="Times New Roman"/>
          <w:color w:val="000000"/>
          <w:sz w:val="24"/>
          <w:szCs w:val="24"/>
          <w:lang w:eastAsia="pl-PL"/>
        </w:rPr>
        <w:t>najmniej 5 lat. Proponowana zmiana</w:t>
      </w:r>
      <w:r w:rsidR="001546F4" w:rsidRPr="004E54A9">
        <w:rPr>
          <w:rFonts w:ascii="Times New Roman" w:eastAsia="Times New Roman" w:hAnsi="Times New Roman"/>
          <w:color w:val="000000"/>
          <w:sz w:val="24"/>
          <w:szCs w:val="24"/>
          <w:lang w:eastAsia="pl-PL"/>
        </w:rPr>
        <w:t>, polegająca na zleceniu prowadzenia ośrodka adopcyjnego na</w:t>
      </w:r>
      <w:r w:rsidR="007F39C1" w:rsidRPr="004E54A9">
        <w:rPr>
          <w:rFonts w:ascii="Times New Roman" w:eastAsia="Times New Roman" w:hAnsi="Times New Roman"/>
          <w:color w:val="000000"/>
          <w:sz w:val="24"/>
          <w:szCs w:val="24"/>
          <w:lang w:eastAsia="pl-PL"/>
        </w:rPr>
        <w:t xml:space="preserve"> </w:t>
      </w:r>
      <w:r w:rsidR="001546F4" w:rsidRPr="004E54A9">
        <w:rPr>
          <w:rFonts w:ascii="Times New Roman" w:eastAsia="Times New Roman" w:hAnsi="Times New Roman"/>
          <w:color w:val="000000"/>
          <w:sz w:val="24"/>
          <w:szCs w:val="24"/>
          <w:lang w:eastAsia="pl-PL"/>
        </w:rPr>
        <w:t xml:space="preserve">czas nieokreślony, </w:t>
      </w:r>
      <w:r w:rsidR="007F39C1" w:rsidRPr="004E54A9">
        <w:rPr>
          <w:rFonts w:ascii="Times New Roman" w:eastAsia="Times New Roman" w:hAnsi="Times New Roman"/>
          <w:color w:val="000000"/>
          <w:sz w:val="24"/>
          <w:szCs w:val="24"/>
          <w:lang w:eastAsia="pl-PL"/>
        </w:rPr>
        <w:t xml:space="preserve">ma </w:t>
      </w:r>
      <w:r w:rsidR="00AF68FE" w:rsidRPr="004E54A9">
        <w:rPr>
          <w:rFonts w:ascii="Times New Roman" w:eastAsia="Times New Roman" w:hAnsi="Times New Roman"/>
          <w:color w:val="000000"/>
          <w:sz w:val="24"/>
          <w:szCs w:val="24"/>
          <w:lang w:eastAsia="pl-PL"/>
        </w:rPr>
        <w:t>za zadanie</w:t>
      </w:r>
      <w:r w:rsidR="007F39C1" w:rsidRPr="004E54A9">
        <w:rPr>
          <w:rFonts w:ascii="Times New Roman" w:eastAsia="Times New Roman" w:hAnsi="Times New Roman"/>
          <w:color w:val="000000"/>
          <w:sz w:val="24"/>
          <w:szCs w:val="24"/>
          <w:lang w:eastAsia="pl-PL"/>
        </w:rPr>
        <w:t xml:space="preserve"> zagwarantowanie </w:t>
      </w:r>
      <w:r w:rsidR="001546F4" w:rsidRPr="004E54A9">
        <w:rPr>
          <w:rFonts w:ascii="Times New Roman" w:eastAsia="Times New Roman" w:hAnsi="Times New Roman"/>
          <w:color w:val="000000"/>
          <w:sz w:val="24"/>
          <w:szCs w:val="24"/>
          <w:lang w:eastAsia="pl-PL"/>
        </w:rPr>
        <w:t xml:space="preserve">stabilności sytuacji niepublicznych ośrodków adopcyjnych, a także zapewnienie </w:t>
      </w:r>
      <w:r w:rsidR="007F39C1" w:rsidRPr="004E54A9">
        <w:rPr>
          <w:rFonts w:ascii="Times New Roman" w:eastAsia="Times New Roman" w:hAnsi="Times New Roman"/>
          <w:color w:val="000000"/>
          <w:sz w:val="24"/>
          <w:szCs w:val="24"/>
          <w:lang w:eastAsia="pl-PL"/>
        </w:rPr>
        <w:t xml:space="preserve">ciągłości prowadzonych </w:t>
      </w:r>
      <w:r w:rsidR="001546F4" w:rsidRPr="004E54A9">
        <w:rPr>
          <w:rFonts w:ascii="Times New Roman" w:eastAsia="Times New Roman" w:hAnsi="Times New Roman"/>
          <w:color w:val="000000"/>
          <w:sz w:val="24"/>
          <w:szCs w:val="24"/>
          <w:lang w:eastAsia="pl-PL"/>
        </w:rPr>
        <w:t xml:space="preserve">przez nie </w:t>
      </w:r>
      <w:r w:rsidR="007F39C1" w:rsidRPr="004E54A9">
        <w:rPr>
          <w:rFonts w:ascii="Times New Roman" w:eastAsia="Times New Roman" w:hAnsi="Times New Roman"/>
          <w:color w:val="000000"/>
          <w:sz w:val="24"/>
          <w:szCs w:val="24"/>
          <w:lang w:eastAsia="pl-PL"/>
        </w:rPr>
        <w:t>procedur adopcyjnych</w:t>
      </w:r>
      <w:r w:rsidR="00C117E3" w:rsidRPr="004E54A9">
        <w:rPr>
          <w:rFonts w:ascii="Times New Roman" w:eastAsia="Times New Roman" w:hAnsi="Times New Roman"/>
          <w:color w:val="000000"/>
          <w:sz w:val="24"/>
          <w:szCs w:val="24"/>
          <w:lang w:eastAsia="pl-PL"/>
        </w:rPr>
        <w:t>.</w:t>
      </w:r>
      <w:r w:rsidR="007F39C1" w:rsidRPr="004E54A9">
        <w:rPr>
          <w:rFonts w:ascii="Times New Roman" w:eastAsia="Times New Roman" w:hAnsi="Times New Roman"/>
          <w:color w:val="000000"/>
          <w:sz w:val="24"/>
          <w:szCs w:val="24"/>
          <w:lang w:eastAsia="pl-PL"/>
        </w:rPr>
        <w:t xml:space="preserve"> </w:t>
      </w:r>
    </w:p>
    <w:p w:rsidR="00623FFE" w:rsidRPr="004E54A9" w:rsidRDefault="00623FFE"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Projekt wprowadza do ustawy art. 156a</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xml:space="preserve">. Przepis ten </w:t>
      </w:r>
      <w:r w:rsidR="00DA5459" w:rsidRPr="004E54A9">
        <w:rPr>
          <w:rFonts w:ascii="Times New Roman" w:eastAsia="Times New Roman" w:hAnsi="Times New Roman"/>
          <w:color w:val="000000"/>
          <w:sz w:val="24"/>
          <w:szCs w:val="24"/>
          <w:lang w:eastAsia="pl-PL"/>
        </w:rPr>
        <w:t xml:space="preserve">w </w:t>
      </w:r>
      <w:r w:rsidRPr="004E54A9">
        <w:rPr>
          <w:rFonts w:ascii="Times New Roman" w:eastAsia="Times New Roman" w:hAnsi="Times New Roman"/>
          <w:color w:val="000000"/>
          <w:sz w:val="24"/>
          <w:szCs w:val="24"/>
          <w:lang w:eastAsia="pl-PL"/>
        </w:rPr>
        <w:t>przypadku gdy przez przysposobienie przysposabiany ma zmienić dotyc</w:t>
      </w:r>
      <w:r w:rsidR="000E1DE5" w:rsidRPr="004E54A9">
        <w:rPr>
          <w:rFonts w:ascii="Times New Roman" w:eastAsia="Times New Roman" w:hAnsi="Times New Roman"/>
          <w:color w:val="000000"/>
          <w:sz w:val="24"/>
          <w:szCs w:val="24"/>
          <w:lang w:eastAsia="pl-PL"/>
        </w:rPr>
        <w:t>hczasowe miejsce zamieszkania w</w:t>
      </w:r>
      <w:r w:rsidR="00470ABC">
        <w:rPr>
          <w:rFonts w:ascii="Times New Roman" w:eastAsia="Times New Roman" w:hAnsi="Times New Roman"/>
          <w:color w:val="000000"/>
          <w:sz w:val="24"/>
          <w:szCs w:val="24"/>
          <w:lang w:eastAsia="pl-PL"/>
        </w:rPr>
        <w:t> </w:t>
      </w:r>
      <w:r w:rsidRPr="004E54A9">
        <w:rPr>
          <w:rFonts w:ascii="Times New Roman" w:eastAsia="Times New Roman" w:hAnsi="Times New Roman"/>
          <w:color w:val="000000"/>
          <w:sz w:val="24"/>
          <w:szCs w:val="24"/>
          <w:lang w:eastAsia="pl-PL"/>
        </w:rPr>
        <w:t>Rzeczypospolitej Polskiej na miejsce zamieszkania w innym państwie, nakłada na ośrodek adopcyjny uczestniczący w nadzorze nad przebiegiem osobistej</w:t>
      </w:r>
      <w:r w:rsidR="00236EDD" w:rsidRPr="004E54A9">
        <w:rPr>
          <w:rFonts w:ascii="Times New Roman" w:eastAsia="Times New Roman" w:hAnsi="Times New Roman"/>
          <w:color w:val="000000"/>
          <w:sz w:val="24"/>
          <w:szCs w:val="24"/>
          <w:lang w:eastAsia="pl-PL"/>
        </w:rPr>
        <w:t xml:space="preserve"> styczności</w:t>
      </w:r>
      <w:r w:rsidR="00DA5459"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w:t>
      </w:r>
      <w:r w:rsidR="00DA5459" w:rsidRPr="004E54A9">
        <w:rPr>
          <w:rFonts w:ascii="Times New Roman" w:eastAsia="Times New Roman" w:hAnsi="Times New Roman"/>
          <w:color w:val="000000"/>
          <w:sz w:val="24"/>
          <w:szCs w:val="24"/>
          <w:lang w:eastAsia="pl-PL"/>
        </w:rPr>
        <w:t>obowiązek sporządzenia sprawozdania z przebiegu osobistej styczności</w:t>
      </w:r>
      <w:r w:rsidR="00EE6B98" w:rsidRPr="004E54A9">
        <w:rPr>
          <w:rFonts w:ascii="Times New Roman" w:eastAsia="Times New Roman" w:hAnsi="Times New Roman"/>
          <w:color w:val="000000"/>
          <w:sz w:val="24"/>
          <w:szCs w:val="24"/>
          <w:lang w:eastAsia="pl-PL"/>
        </w:rPr>
        <w:t>, co znalazło swoje odzwierciedlenie</w:t>
      </w:r>
      <w:r w:rsidR="00EE6B98" w:rsidRPr="004E54A9">
        <w:rPr>
          <w:rFonts w:ascii="Times New Roman" w:hAnsi="Times New Roman"/>
          <w:color w:val="000000"/>
          <w:sz w:val="24"/>
          <w:szCs w:val="24"/>
        </w:rPr>
        <w:t xml:space="preserve"> </w:t>
      </w:r>
      <w:r w:rsidR="002249CD" w:rsidRPr="004E54A9">
        <w:rPr>
          <w:rFonts w:ascii="Times New Roman" w:eastAsia="Times New Roman" w:hAnsi="Times New Roman"/>
          <w:color w:val="000000"/>
          <w:sz w:val="24"/>
          <w:szCs w:val="24"/>
          <w:lang w:eastAsia="pl-PL"/>
        </w:rPr>
        <w:t>także</w:t>
      </w:r>
      <w:r w:rsidR="00EE6B98" w:rsidRPr="004E54A9">
        <w:rPr>
          <w:rFonts w:ascii="Times New Roman" w:eastAsia="Times New Roman" w:hAnsi="Times New Roman"/>
          <w:color w:val="000000"/>
          <w:sz w:val="24"/>
          <w:szCs w:val="24"/>
          <w:lang w:eastAsia="pl-PL"/>
        </w:rPr>
        <w:t xml:space="preserve"> w rozszerzeniu zadań ośrodka adopcyjnego, o których mowa</w:t>
      </w:r>
      <w:r w:rsidR="004E54A9" w:rsidRPr="004E54A9">
        <w:rPr>
          <w:rFonts w:ascii="Times New Roman" w:eastAsia="Times New Roman" w:hAnsi="Times New Roman"/>
          <w:color w:val="000000"/>
          <w:sz w:val="24"/>
          <w:szCs w:val="24"/>
          <w:lang w:eastAsia="pl-PL"/>
        </w:rPr>
        <w:t xml:space="preserve"> </w:t>
      </w:r>
      <w:r w:rsidR="00EE6B98" w:rsidRPr="004E54A9">
        <w:rPr>
          <w:rFonts w:ascii="Times New Roman" w:eastAsia="Times New Roman" w:hAnsi="Times New Roman"/>
          <w:color w:val="000000"/>
          <w:sz w:val="24"/>
          <w:szCs w:val="24"/>
          <w:lang w:eastAsia="pl-PL"/>
        </w:rPr>
        <w:t>w art. 156</w:t>
      </w:r>
      <w:r w:rsidR="00705ED6" w:rsidRPr="004E54A9">
        <w:rPr>
          <w:rFonts w:ascii="Times New Roman" w:eastAsia="Times New Roman" w:hAnsi="Times New Roman"/>
          <w:color w:val="000000"/>
          <w:sz w:val="24"/>
          <w:szCs w:val="24"/>
          <w:lang w:eastAsia="pl-PL"/>
        </w:rPr>
        <w:t>.</w:t>
      </w:r>
      <w:r w:rsidR="00327411" w:rsidRPr="004E54A9">
        <w:rPr>
          <w:rFonts w:ascii="Times New Roman" w:eastAsia="Times New Roman" w:hAnsi="Times New Roman"/>
          <w:color w:val="000000"/>
          <w:sz w:val="24"/>
          <w:szCs w:val="24"/>
          <w:lang w:eastAsia="pl-PL"/>
        </w:rPr>
        <w:t xml:space="preserve"> </w:t>
      </w:r>
      <w:r w:rsidR="00705ED6" w:rsidRPr="004E54A9">
        <w:rPr>
          <w:rFonts w:ascii="Times New Roman" w:eastAsia="Times New Roman" w:hAnsi="Times New Roman"/>
          <w:color w:val="000000"/>
          <w:sz w:val="24"/>
          <w:szCs w:val="24"/>
          <w:lang w:eastAsia="pl-PL"/>
        </w:rPr>
        <w:t>W sprawach gdy mie</w:t>
      </w:r>
      <w:r w:rsidR="00B4447E" w:rsidRPr="004E54A9">
        <w:rPr>
          <w:rFonts w:ascii="Times New Roman" w:eastAsia="Times New Roman" w:hAnsi="Times New Roman"/>
          <w:color w:val="000000"/>
          <w:sz w:val="24"/>
          <w:szCs w:val="24"/>
          <w:lang w:eastAsia="pl-PL"/>
        </w:rPr>
        <w:t>jscem zamieszkania kandydata do</w:t>
      </w:r>
      <w:r w:rsidR="004E54A9" w:rsidRPr="004E54A9">
        <w:rPr>
          <w:rFonts w:ascii="Times New Roman" w:eastAsia="Times New Roman" w:hAnsi="Times New Roman"/>
          <w:color w:val="000000"/>
          <w:sz w:val="24"/>
          <w:szCs w:val="24"/>
          <w:lang w:eastAsia="pl-PL"/>
        </w:rPr>
        <w:t xml:space="preserve"> </w:t>
      </w:r>
      <w:r w:rsidR="00705ED6" w:rsidRPr="004E54A9">
        <w:rPr>
          <w:rFonts w:ascii="Times New Roman" w:eastAsia="Times New Roman" w:hAnsi="Times New Roman"/>
          <w:color w:val="000000"/>
          <w:sz w:val="24"/>
          <w:szCs w:val="24"/>
          <w:lang w:eastAsia="pl-PL"/>
        </w:rPr>
        <w:t>przysposobienia dziecka jest państwo strona Konwencji z dnia 29</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maja 1993 r. o </w:t>
      </w:r>
      <w:r w:rsidR="00705ED6" w:rsidRPr="004E54A9">
        <w:rPr>
          <w:rFonts w:ascii="Times New Roman" w:eastAsia="Times New Roman" w:hAnsi="Times New Roman"/>
          <w:color w:val="000000"/>
          <w:sz w:val="24"/>
          <w:szCs w:val="24"/>
          <w:lang w:eastAsia="pl-PL"/>
        </w:rPr>
        <w:t>ochronie dzieci i współpracy w dziedzinie przysposobienia międzynarodowego</w:t>
      </w:r>
      <w:r w:rsidR="00CE73C4">
        <w:rPr>
          <w:rFonts w:ascii="Times New Roman" w:eastAsia="Times New Roman" w:hAnsi="Times New Roman"/>
          <w:color w:val="000000"/>
          <w:sz w:val="24"/>
          <w:szCs w:val="24"/>
          <w:lang w:eastAsia="pl-PL"/>
        </w:rPr>
        <w:t xml:space="preserve"> (Dz.</w:t>
      </w:r>
      <w:r w:rsidR="00015DB2">
        <w:rPr>
          <w:rFonts w:ascii="Times New Roman" w:eastAsia="Times New Roman" w:hAnsi="Times New Roman"/>
          <w:color w:val="000000"/>
          <w:sz w:val="24"/>
          <w:szCs w:val="24"/>
          <w:lang w:eastAsia="pl-PL"/>
        </w:rPr>
        <w:t> </w:t>
      </w:r>
      <w:r w:rsidR="00CE73C4">
        <w:rPr>
          <w:rFonts w:ascii="Times New Roman" w:eastAsia="Times New Roman" w:hAnsi="Times New Roman"/>
          <w:color w:val="000000"/>
          <w:sz w:val="24"/>
          <w:szCs w:val="24"/>
          <w:lang w:eastAsia="pl-PL"/>
        </w:rPr>
        <w:t>U. z 2000 r. poz. 448, z późn. zm.)</w:t>
      </w:r>
      <w:r w:rsidR="00236EDD" w:rsidRPr="004E54A9">
        <w:rPr>
          <w:rFonts w:ascii="Times New Roman" w:eastAsia="Times New Roman" w:hAnsi="Times New Roman"/>
          <w:color w:val="000000"/>
          <w:sz w:val="24"/>
          <w:szCs w:val="24"/>
          <w:lang w:eastAsia="pl-PL"/>
        </w:rPr>
        <w:t>,</w:t>
      </w:r>
      <w:r w:rsidR="00705ED6" w:rsidRPr="004E54A9">
        <w:rPr>
          <w:rFonts w:ascii="Times New Roman" w:eastAsia="Times New Roman" w:hAnsi="Times New Roman"/>
          <w:color w:val="000000"/>
          <w:sz w:val="24"/>
          <w:szCs w:val="24"/>
          <w:lang w:eastAsia="pl-PL"/>
        </w:rPr>
        <w:t xml:space="preserve"> ośrodek adopcyjny przekazuje sprawozdanie organowi centralnemu, o</w:t>
      </w:r>
      <w:r w:rsidR="004E54A9" w:rsidRPr="004E54A9">
        <w:rPr>
          <w:rFonts w:ascii="Times New Roman" w:eastAsia="Times New Roman" w:hAnsi="Times New Roman"/>
          <w:color w:val="000000"/>
          <w:sz w:val="24"/>
          <w:szCs w:val="24"/>
          <w:lang w:eastAsia="pl-PL"/>
        </w:rPr>
        <w:t xml:space="preserve"> </w:t>
      </w:r>
      <w:r w:rsidR="00705ED6" w:rsidRPr="004E54A9">
        <w:rPr>
          <w:rFonts w:ascii="Times New Roman" w:eastAsia="Times New Roman" w:hAnsi="Times New Roman"/>
          <w:color w:val="000000"/>
          <w:sz w:val="24"/>
          <w:szCs w:val="24"/>
          <w:lang w:eastAsia="pl-PL"/>
        </w:rPr>
        <w:t>którym mowa w</w:t>
      </w:r>
      <w:r w:rsidR="00015DB2">
        <w:rPr>
          <w:rFonts w:ascii="Times New Roman" w:eastAsia="Times New Roman" w:hAnsi="Times New Roman"/>
          <w:color w:val="000000"/>
          <w:sz w:val="24"/>
          <w:szCs w:val="24"/>
          <w:lang w:eastAsia="pl-PL"/>
        </w:rPr>
        <w:t xml:space="preserve"> </w:t>
      </w:r>
      <w:r w:rsidR="00705ED6" w:rsidRPr="004E54A9">
        <w:rPr>
          <w:rFonts w:ascii="Times New Roman" w:eastAsia="Times New Roman" w:hAnsi="Times New Roman"/>
          <w:color w:val="000000"/>
          <w:sz w:val="24"/>
          <w:szCs w:val="24"/>
          <w:lang w:eastAsia="pl-PL"/>
        </w:rPr>
        <w:t>art. 187 ust. 1 pkt 9</w:t>
      </w:r>
      <w:r w:rsidR="00ED0C75" w:rsidRPr="004E54A9">
        <w:rPr>
          <w:rFonts w:ascii="Times New Roman" w:hAnsi="Times New Roman"/>
          <w:color w:val="000000"/>
          <w:sz w:val="24"/>
          <w:szCs w:val="24"/>
        </w:rPr>
        <w:t xml:space="preserve"> ustawy</w:t>
      </w:r>
      <w:r w:rsidR="00705ED6" w:rsidRPr="004E54A9">
        <w:rPr>
          <w:rFonts w:ascii="Times New Roman" w:eastAsia="Times New Roman" w:hAnsi="Times New Roman"/>
          <w:color w:val="000000"/>
          <w:sz w:val="24"/>
          <w:szCs w:val="24"/>
          <w:lang w:eastAsia="pl-PL"/>
        </w:rPr>
        <w:t>.</w:t>
      </w:r>
      <w:r w:rsidR="00705ED6" w:rsidRPr="004E54A9">
        <w:rPr>
          <w:rFonts w:ascii="Times New Roman" w:hAnsi="Times New Roman"/>
          <w:color w:val="000000"/>
          <w:sz w:val="24"/>
          <w:szCs w:val="24"/>
        </w:rPr>
        <w:t xml:space="preserve"> </w:t>
      </w:r>
      <w:r w:rsidR="00DA5459" w:rsidRPr="004E54A9">
        <w:rPr>
          <w:rFonts w:ascii="Times New Roman" w:eastAsia="Times New Roman" w:hAnsi="Times New Roman"/>
          <w:color w:val="000000"/>
          <w:sz w:val="24"/>
          <w:szCs w:val="24"/>
          <w:lang w:eastAsia="pl-PL"/>
        </w:rPr>
        <w:t>Uprawnienie organu centralnego do</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zapoznania się z</w:t>
      </w:r>
      <w:r w:rsidR="00015DB2">
        <w:rPr>
          <w:rFonts w:ascii="Times New Roman" w:eastAsia="Times New Roman" w:hAnsi="Times New Roman"/>
          <w:color w:val="000000"/>
          <w:sz w:val="24"/>
          <w:szCs w:val="24"/>
          <w:lang w:eastAsia="pl-PL"/>
        </w:rPr>
        <w:t xml:space="preserve"> </w:t>
      </w:r>
      <w:r w:rsidR="00DA5459" w:rsidRPr="004E54A9">
        <w:rPr>
          <w:rFonts w:ascii="Times New Roman" w:eastAsia="Times New Roman" w:hAnsi="Times New Roman"/>
          <w:color w:val="000000"/>
          <w:sz w:val="24"/>
          <w:szCs w:val="24"/>
          <w:lang w:eastAsia="pl-PL"/>
        </w:rPr>
        <w:t xml:space="preserve">treścią sprawozdania ma na celu </w:t>
      </w:r>
      <w:r w:rsidR="0000003E" w:rsidRPr="004E54A9">
        <w:rPr>
          <w:rFonts w:ascii="Times New Roman" w:eastAsia="Times New Roman" w:hAnsi="Times New Roman"/>
          <w:color w:val="000000"/>
          <w:sz w:val="24"/>
          <w:szCs w:val="24"/>
          <w:lang w:eastAsia="pl-PL"/>
        </w:rPr>
        <w:t xml:space="preserve">dostarczenie </w:t>
      </w:r>
      <w:r w:rsidR="00705ED6" w:rsidRPr="004E54A9">
        <w:rPr>
          <w:rFonts w:ascii="Times New Roman" w:eastAsia="Times New Roman" w:hAnsi="Times New Roman"/>
          <w:color w:val="000000"/>
          <w:sz w:val="24"/>
          <w:szCs w:val="24"/>
          <w:lang w:eastAsia="pl-PL"/>
        </w:rPr>
        <w:t>organowi</w:t>
      </w:r>
      <w:r w:rsidR="0000003E" w:rsidRPr="004E54A9">
        <w:rPr>
          <w:rFonts w:ascii="Times New Roman" w:eastAsia="Times New Roman" w:hAnsi="Times New Roman"/>
          <w:color w:val="000000"/>
          <w:sz w:val="24"/>
          <w:szCs w:val="24"/>
          <w:lang w:eastAsia="pl-PL"/>
        </w:rPr>
        <w:t xml:space="preserve"> informacji na</w:t>
      </w:r>
      <w:r w:rsidR="004E54A9" w:rsidRPr="004E54A9">
        <w:rPr>
          <w:rFonts w:ascii="Times New Roman" w:eastAsia="Times New Roman" w:hAnsi="Times New Roman"/>
          <w:color w:val="000000"/>
          <w:sz w:val="24"/>
          <w:szCs w:val="24"/>
          <w:lang w:eastAsia="pl-PL"/>
        </w:rPr>
        <w:t xml:space="preserve"> </w:t>
      </w:r>
      <w:r w:rsidR="0000003E" w:rsidRPr="004E54A9">
        <w:rPr>
          <w:rFonts w:ascii="Times New Roman" w:eastAsia="Times New Roman" w:hAnsi="Times New Roman"/>
          <w:color w:val="000000"/>
          <w:sz w:val="24"/>
          <w:szCs w:val="24"/>
          <w:lang w:eastAsia="pl-PL"/>
        </w:rPr>
        <w:t>temat przebiegu okresu</w:t>
      </w:r>
      <w:r w:rsidR="00705ED6" w:rsidRPr="004E54A9">
        <w:rPr>
          <w:rFonts w:ascii="Times New Roman" w:eastAsia="Times New Roman" w:hAnsi="Times New Roman"/>
          <w:color w:val="000000"/>
          <w:sz w:val="24"/>
          <w:szCs w:val="24"/>
          <w:lang w:eastAsia="pl-PL"/>
        </w:rPr>
        <w:t xml:space="preserve"> osobistej styczności</w:t>
      </w:r>
      <w:r w:rsidR="000E1DE5" w:rsidRPr="004E54A9">
        <w:rPr>
          <w:rFonts w:ascii="Times New Roman" w:eastAsia="Times New Roman" w:hAnsi="Times New Roman"/>
          <w:color w:val="000000"/>
          <w:sz w:val="24"/>
          <w:szCs w:val="24"/>
          <w:lang w:eastAsia="pl-PL"/>
        </w:rPr>
        <w:t>, a</w:t>
      </w:r>
      <w:r w:rsidR="004E54A9" w:rsidRPr="004E54A9">
        <w:rPr>
          <w:rFonts w:ascii="Times New Roman" w:eastAsia="Times New Roman" w:hAnsi="Times New Roman"/>
          <w:color w:val="000000"/>
          <w:sz w:val="24"/>
          <w:szCs w:val="24"/>
          <w:lang w:eastAsia="pl-PL"/>
        </w:rPr>
        <w:t xml:space="preserve"> </w:t>
      </w:r>
      <w:r w:rsidR="0000003E" w:rsidRPr="004E54A9">
        <w:rPr>
          <w:rFonts w:ascii="Times New Roman" w:eastAsia="Times New Roman" w:hAnsi="Times New Roman"/>
          <w:color w:val="000000"/>
          <w:sz w:val="24"/>
          <w:szCs w:val="24"/>
          <w:lang w:eastAsia="pl-PL"/>
        </w:rPr>
        <w:t xml:space="preserve">także </w:t>
      </w:r>
      <w:r w:rsidR="00EC50B6" w:rsidRPr="004E54A9">
        <w:rPr>
          <w:rFonts w:ascii="Times New Roman" w:eastAsia="Times New Roman" w:hAnsi="Times New Roman"/>
          <w:color w:val="000000"/>
          <w:sz w:val="24"/>
          <w:szCs w:val="24"/>
          <w:lang w:eastAsia="pl-PL"/>
        </w:rPr>
        <w:t>uzyskania z k</w:t>
      </w:r>
      <w:r w:rsidR="008378ED" w:rsidRPr="004E54A9">
        <w:rPr>
          <w:rFonts w:ascii="Times New Roman" w:eastAsia="Times New Roman" w:hAnsi="Times New Roman"/>
          <w:color w:val="000000"/>
          <w:sz w:val="24"/>
          <w:szCs w:val="24"/>
          <w:lang w:eastAsia="pl-PL"/>
        </w:rPr>
        <w:t>olejnego źródła informacji, czy</w:t>
      </w:r>
      <w:r w:rsidR="0000003E" w:rsidRPr="004E54A9">
        <w:rPr>
          <w:rFonts w:ascii="Times New Roman" w:eastAsia="Times New Roman" w:hAnsi="Times New Roman"/>
          <w:color w:val="000000"/>
          <w:sz w:val="24"/>
          <w:szCs w:val="24"/>
          <w:lang w:eastAsia="pl-PL"/>
        </w:rPr>
        <w:t xml:space="preserve"> kandyd</w:t>
      </w:r>
      <w:r w:rsidR="00B4447E" w:rsidRPr="004E54A9">
        <w:rPr>
          <w:rFonts w:ascii="Times New Roman" w:eastAsia="Times New Roman" w:hAnsi="Times New Roman"/>
          <w:color w:val="000000"/>
          <w:sz w:val="24"/>
          <w:szCs w:val="24"/>
          <w:lang w:eastAsia="pl-PL"/>
        </w:rPr>
        <w:t>aci są odpowiedni i właściwi do</w:t>
      </w:r>
      <w:r w:rsidR="004E54A9" w:rsidRPr="004E54A9">
        <w:rPr>
          <w:rFonts w:ascii="Times New Roman" w:eastAsia="Times New Roman" w:hAnsi="Times New Roman"/>
          <w:color w:val="000000"/>
          <w:sz w:val="24"/>
          <w:szCs w:val="24"/>
          <w:lang w:eastAsia="pl-PL"/>
        </w:rPr>
        <w:t xml:space="preserve"> </w:t>
      </w:r>
      <w:r w:rsidR="0000003E" w:rsidRPr="004E54A9">
        <w:rPr>
          <w:rFonts w:ascii="Times New Roman" w:eastAsia="Times New Roman" w:hAnsi="Times New Roman"/>
          <w:color w:val="000000"/>
          <w:sz w:val="24"/>
          <w:szCs w:val="24"/>
          <w:lang w:eastAsia="pl-PL"/>
        </w:rPr>
        <w:t>przysposobienia danego dziecka. Rozwi</w:t>
      </w:r>
      <w:r w:rsidR="00AC50E9" w:rsidRPr="004E54A9">
        <w:rPr>
          <w:rFonts w:ascii="Times New Roman" w:eastAsia="Times New Roman" w:hAnsi="Times New Roman"/>
          <w:color w:val="000000"/>
          <w:sz w:val="24"/>
          <w:szCs w:val="24"/>
          <w:lang w:eastAsia="pl-PL"/>
        </w:rPr>
        <w:t>ązanie</w:t>
      </w:r>
      <w:r w:rsidR="00CD3A37" w:rsidRPr="004E54A9">
        <w:rPr>
          <w:rFonts w:ascii="Times New Roman" w:eastAsia="Times New Roman" w:hAnsi="Times New Roman"/>
          <w:color w:val="000000"/>
          <w:sz w:val="24"/>
          <w:szCs w:val="24"/>
          <w:lang w:eastAsia="pl-PL"/>
        </w:rPr>
        <w:t xml:space="preserve"> </w:t>
      </w:r>
      <w:r w:rsidR="00AC50E9" w:rsidRPr="004E54A9">
        <w:rPr>
          <w:rFonts w:ascii="Times New Roman" w:eastAsia="Times New Roman" w:hAnsi="Times New Roman"/>
          <w:color w:val="000000"/>
          <w:sz w:val="24"/>
          <w:szCs w:val="24"/>
          <w:lang w:eastAsia="pl-PL"/>
        </w:rPr>
        <w:t>to,</w:t>
      </w:r>
      <w:r w:rsidR="004E54A9" w:rsidRPr="004E54A9">
        <w:rPr>
          <w:rFonts w:ascii="Times New Roman" w:eastAsia="Times New Roman" w:hAnsi="Times New Roman"/>
          <w:color w:val="000000"/>
          <w:sz w:val="24"/>
          <w:szCs w:val="24"/>
          <w:lang w:eastAsia="pl-PL"/>
        </w:rPr>
        <w:t xml:space="preserve"> </w:t>
      </w:r>
      <w:r w:rsidR="00AC50E9" w:rsidRPr="004E54A9">
        <w:rPr>
          <w:rFonts w:ascii="Times New Roman" w:eastAsia="Times New Roman" w:hAnsi="Times New Roman"/>
          <w:color w:val="000000"/>
          <w:sz w:val="24"/>
          <w:szCs w:val="24"/>
          <w:lang w:eastAsia="pl-PL"/>
        </w:rPr>
        <w:t>razem z uprawnieniem organu centralnego do monitorowania przebiegu osobistej styczności (art. 120</w:t>
      </w:r>
      <w:r w:rsidR="00AC50E9" w:rsidRPr="004E54A9">
        <w:rPr>
          <w:rFonts w:ascii="Times New Roman" w:eastAsia="Times New Roman" w:hAnsi="Times New Roman"/>
          <w:color w:val="000000"/>
          <w:sz w:val="24"/>
          <w:szCs w:val="24"/>
          <w:vertAlign w:val="superscript"/>
          <w:lang w:eastAsia="pl-PL"/>
        </w:rPr>
        <w:t xml:space="preserve">1 </w:t>
      </w:r>
      <w:r w:rsidR="00705ED6" w:rsidRPr="004E54A9">
        <w:rPr>
          <w:rFonts w:ascii="Times New Roman" w:eastAsia="Times New Roman" w:hAnsi="Times New Roman"/>
          <w:color w:val="000000"/>
          <w:sz w:val="24"/>
          <w:szCs w:val="24"/>
          <w:lang w:eastAsia="pl-PL"/>
        </w:rPr>
        <w:t>§</w:t>
      </w:r>
      <w:r w:rsidR="00CE73C4">
        <w:rPr>
          <w:rFonts w:ascii="Times New Roman" w:eastAsia="Times New Roman" w:hAnsi="Times New Roman"/>
          <w:color w:val="000000"/>
          <w:sz w:val="24"/>
          <w:szCs w:val="24"/>
          <w:lang w:eastAsia="pl-PL"/>
        </w:rPr>
        <w:t xml:space="preserve"> </w:t>
      </w:r>
      <w:r w:rsidR="00705ED6" w:rsidRPr="004E54A9">
        <w:rPr>
          <w:rFonts w:ascii="Times New Roman" w:eastAsia="Times New Roman" w:hAnsi="Times New Roman"/>
          <w:color w:val="000000"/>
          <w:sz w:val="24"/>
          <w:szCs w:val="24"/>
          <w:lang w:eastAsia="pl-PL"/>
        </w:rPr>
        <w:t xml:space="preserve">3a </w:t>
      </w:r>
      <w:r w:rsidR="00ED0C75" w:rsidRPr="004E54A9">
        <w:rPr>
          <w:rFonts w:ascii="Times New Roman" w:eastAsia="Times New Roman" w:hAnsi="Times New Roman"/>
          <w:color w:val="000000"/>
          <w:sz w:val="24"/>
          <w:szCs w:val="24"/>
          <w:lang w:eastAsia="pl-PL"/>
        </w:rPr>
        <w:t>ustawy</w:t>
      </w:r>
      <w:r w:rsidR="00CE73C4">
        <w:rPr>
          <w:rFonts w:ascii="Times New Roman" w:eastAsia="Times New Roman" w:hAnsi="Times New Roman"/>
          <w:color w:val="000000"/>
          <w:sz w:val="24"/>
          <w:szCs w:val="24"/>
          <w:lang w:eastAsia="pl-PL"/>
        </w:rPr>
        <w:t xml:space="preserve"> z</w:t>
      </w:r>
      <w:r w:rsidR="00015DB2">
        <w:rPr>
          <w:rFonts w:ascii="Times New Roman" w:eastAsia="Times New Roman" w:hAnsi="Times New Roman"/>
          <w:color w:val="000000"/>
          <w:sz w:val="24"/>
          <w:szCs w:val="24"/>
          <w:lang w:eastAsia="pl-PL"/>
        </w:rPr>
        <w:t> </w:t>
      </w:r>
      <w:r w:rsidR="00CE73C4">
        <w:rPr>
          <w:rFonts w:ascii="Times New Roman" w:eastAsia="Times New Roman" w:hAnsi="Times New Roman"/>
          <w:color w:val="000000"/>
          <w:sz w:val="24"/>
          <w:szCs w:val="24"/>
          <w:lang w:eastAsia="pl-PL"/>
        </w:rPr>
        <w:t>dnia 25 lutego 1964 r.</w:t>
      </w:r>
      <w:r w:rsidR="00ED0C75" w:rsidRPr="004E54A9">
        <w:rPr>
          <w:rFonts w:ascii="Times New Roman" w:eastAsia="Times New Roman" w:hAnsi="Times New Roman"/>
          <w:color w:val="000000"/>
          <w:sz w:val="24"/>
          <w:szCs w:val="24"/>
          <w:lang w:eastAsia="pl-PL"/>
        </w:rPr>
        <w:t xml:space="preserve"> – Kodeks rodzinny i opiekuńczy</w:t>
      </w:r>
      <w:r w:rsidR="00AC50E9" w:rsidRPr="004E54A9">
        <w:rPr>
          <w:rFonts w:ascii="Times New Roman" w:eastAsia="Times New Roman" w:hAnsi="Times New Roman"/>
          <w:color w:val="000000"/>
          <w:sz w:val="24"/>
          <w:szCs w:val="24"/>
          <w:lang w:eastAsia="pl-PL"/>
        </w:rPr>
        <w:t xml:space="preserve">), </w:t>
      </w:r>
      <w:r w:rsidR="0000003E" w:rsidRPr="004E54A9">
        <w:rPr>
          <w:rFonts w:ascii="Times New Roman" w:eastAsia="Times New Roman" w:hAnsi="Times New Roman"/>
          <w:color w:val="000000"/>
          <w:sz w:val="24"/>
          <w:szCs w:val="24"/>
          <w:lang w:eastAsia="pl-PL"/>
        </w:rPr>
        <w:t>wprowadza dodatkowe</w:t>
      </w:r>
      <w:r w:rsidR="000E1DE5" w:rsidRPr="004E54A9">
        <w:rPr>
          <w:rFonts w:ascii="Times New Roman" w:eastAsia="Times New Roman" w:hAnsi="Times New Roman"/>
          <w:color w:val="000000"/>
          <w:sz w:val="24"/>
          <w:szCs w:val="24"/>
          <w:lang w:eastAsia="pl-PL"/>
        </w:rPr>
        <w:t xml:space="preserve"> zabezpieczenie dobra dziecka w</w:t>
      </w:r>
      <w:r w:rsidR="004E54A9" w:rsidRPr="004E54A9">
        <w:rPr>
          <w:rFonts w:ascii="Times New Roman" w:eastAsia="Times New Roman" w:hAnsi="Times New Roman"/>
          <w:color w:val="000000"/>
          <w:sz w:val="24"/>
          <w:szCs w:val="24"/>
          <w:lang w:eastAsia="pl-PL"/>
        </w:rPr>
        <w:t xml:space="preserve"> </w:t>
      </w:r>
      <w:r w:rsidR="0000003E" w:rsidRPr="004E54A9">
        <w:rPr>
          <w:rFonts w:ascii="Times New Roman" w:eastAsia="Times New Roman" w:hAnsi="Times New Roman"/>
          <w:color w:val="000000"/>
          <w:sz w:val="24"/>
          <w:szCs w:val="24"/>
          <w:lang w:eastAsia="pl-PL"/>
        </w:rPr>
        <w:t>prz</w:t>
      </w:r>
      <w:r w:rsidR="00B4447E" w:rsidRPr="004E54A9">
        <w:rPr>
          <w:rFonts w:ascii="Times New Roman" w:eastAsia="Times New Roman" w:hAnsi="Times New Roman"/>
          <w:color w:val="000000"/>
          <w:sz w:val="24"/>
          <w:szCs w:val="24"/>
          <w:lang w:eastAsia="pl-PL"/>
        </w:rPr>
        <w:t>ypadku adopcji zagranicznych. W</w:t>
      </w:r>
      <w:r w:rsidR="00015DB2">
        <w:rPr>
          <w:rFonts w:ascii="Times New Roman" w:eastAsia="Times New Roman" w:hAnsi="Times New Roman"/>
          <w:color w:val="000000"/>
          <w:sz w:val="24"/>
          <w:szCs w:val="24"/>
          <w:lang w:eastAsia="pl-PL"/>
        </w:rPr>
        <w:t xml:space="preserve"> </w:t>
      </w:r>
      <w:r w:rsidR="00DB31B0" w:rsidRPr="004E54A9">
        <w:rPr>
          <w:rFonts w:ascii="Times New Roman" w:eastAsia="Times New Roman" w:hAnsi="Times New Roman"/>
          <w:color w:val="000000"/>
          <w:sz w:val="24"/>
          <w:szCs w:val="24"/>
          <w:lang w:eastAsia="pl-PL"/>
        </w:rPr>
        <w:t>sytuacji, kiedy</w:t>
      </w:r>
      <w:r w:rsidR="0000003E" w:rsidRPr="004E54A9">
        <w:rPr>
          <w:rFonts w:ascii="Times New Roman" w:eastAsia="Times New Roman" w:hAnsi="Times New Roman"/>
          <w:color w:val="000000"/>
          <w:sz w:val="24"/>
          <w:szCs w:val="24"/>
          <w:lang w:eastAsia="pl-PL"/>
        </w:rPr>
        <w:t xml:space="preserve"> po analizie sprawozdania z przebiegu osobistej styczności okazałoby się, że kandydat do przysposobienia dziecka nie z</w:t>
      </w:r>
      <w:r w:rsidR="00470ABC">
        <w:rPr>
          <w:rFonts w:ascii="Times New Roman" w:eastAsia="Times New Roman" w:hAnsi="Times New Roman"/>
          <w:color w:val="000000"/>
          <w:sz w:val="24"/>
          <w:szCs w:val="24"/>
          <w:lang w:eastAsia="pl-PL"/>
        </w:rPr>
        <w:t>apewni mu odpowiedniej opieki i</w:t>
      </w:r>
      <w:r w:rsidR="00015DB2">
        <w:rPr>
          <w:rFonts w:ascii="Times New Roman" w:eastAsia="Times New Roman" w:hAnsi="Times New Roman"/>
          <w:color w:val="000000"/>
          <w:sz w:val="24"/>
          <w:szCs w:val="24"/>
          <w:lang w:eastAsia="pl-PL"/>
        </w:rPr>
        <w:t xml:space="preserve"> </w:t>
      </w:r>
      <w:r w:rsidR="0000003E" w:rsidRPr="004E54A9">
        <w:rPr>
          <w:rFonts w:ascii="Times New Roman" w:eastAsia="Times New Roman" w:hAnsi="Times New Roman"/>
          <w:color w:val="000000"/>
          <w:sz w:val="24"/>
          <w:szCs w:val="24"/>
          <w:lang w:eastAsia="pl-PL"/>
        </w:rPr>
        <w:t>wychowania</w:t>
      </w:r>
      <w:r w:rsidR="00CE73C4">
        <w:rPr>
          <w:rFonts w:ascii="Times New Roman" w:eastAsia="Times New Roman" w:hAnsi="Times New Roman"/>
          <w:color w:val="000000"/>
          <w:sz w:val="24"/>
          <w:szCs w:val="24"/>
          <w:lang w:eastAsia="pl-PL"/>
        </w:rPr>
        <w:t>,</w:t>
      </w:r>
      <w:r w:rsidR="0000003E" w:rsidRPr="004E54A9">
        <w:rPr>
          <w:rFonts w:ascii="Times New Roman" w:eastAsia="Times New Roman" w:hAnsi="Times New Roman"/>
          <w:color w:val="000000"/>
          <w:sz w:val="24"/>
          <w:szCs w:val="24"/>
          <w:lang w:eastAsia="pl-PL"/>
        </w:rPr>
        <w:t xml:space="preserve"> organ centralny będzie miał możliwość</w:t>
      </w:r>
      <w:r w:rsidR="00AC50E9" w:rsidRPr="004E54A9">
        <w:rPr>
          <w:rFonts w:ascii="Times New Roman" w:eastAsia="Times New Roman" w:hAnsi="Times New Roman"/>
          <w:color w:val="000000"/>
          <w:sz w:val="24"/>
          <w:szCs w:val="24"/>
          <w:lang w:eastAsia="pl-PL"/>
        </w:rPr>
        <w:t xml:space="preserve"> nie</w:t>
      </w:r>
      <w:r w:rsidR="00705ED6" w:rsidRPr="004E54A9">
        <w:rPr>
          <w:rFonts w:ascii="Times New Roman" w:eastAsia="Times New Roman" w:hAnsi="Times New Roman"/>
          <w:color w:val="000000"/>
          <w:sz w:val="24"/>
          <w:szCs w:val="24"/>
          <w:lang w:eastAsia="pl-PL"/>
        </w:rPr>
        <w:t>wydania</w:t>
      </w:r>
      <w:r w:rsidR="00AC50E9" w:rsidRPr="004E54A9">
        <w:rPr>
          <w:rFonts w:ascii="Times New Roman" w:eastAsia="Times New Roman" w:hAnsi="Times New Roman"/>
          <w:color w:val="000000"/>
          <w:sz w:val="24"/>
          <w:szCs w:val="24"/>
          <w:lang w:eastAsia="pl-PL"/>
        </w:rPr>
        <w:t xml:space="preserve"> </w:t>
      </w:r>
      <w:r w:rsidR="00B4447E" w:rsidRPr="004E54A9">
        <w:rPr>
          <w:rFonts w:ascii="Times New Roman" w:eastAsia="Times New Roman" w:hAnsi="Times New Roman"/>
          <w:color w:val="000000"/>
          <w:sz w:val="24"/>
          <w:szCs w:val="24"/>
          <w:lang w:eastAsia="pl-PL"/>
        </w:rPr>
        <w:t>zgody, o której mowa w</w:t>
      </w:r>
      <w:r w:rsidR="004E54A9" w:rsidRPr="004E54A9">
        <w:rPr>
          <w:rFonts w:ascii="Times New Roman" w:eastAsia="Times New Roman" w:hAnsi="Times New Roman"/>
          <w:color w:val="000000"/>
          <w:sz w:val="24"/>
          <w:szCs w:val="24"/>
          <w:lang w:eastAsia="pl-PL"/>
        </w:rPr>
        <w:t xml:space="preserve"> </w:t>
      </w:r>
      <w:r w:rsidR="00B4447E" w:rsidRPr="004E54A9">
        <w:rPr>
          <w:rFonts w:ascii="Times New Roman" w:eastAsia="Times New Roman" w:hAnsi="Times New Roman"/>
          <w:color w:val="000000"/>
          <w:sz w:val="24"/>
          <w:szCs w:val="24"/>
          <w:lang w:eastAsia="pl-PL"/>
        </w:rPr>
        <w:t>art.</w:t>
      </w:r>
      <w:r w:rsidR="004E54A9" w:rsidRPr="004E54A9">
        <w:rPr>
          <w:rFonts w:ascii="Times New Roman" w:eastAsia="Times New Roman" w:hAnsi="Times New Roman"/>
          <w:color w:val="000000"/>
          <w:sz w:val="24"/>
          <w:szCs w:val="24"/>
          <w:lang w:eastAsia="pl-PL"/>
        </w:rPr>
        <w:t xml:space="preserve"> </w:t>
      </w:r>
      <w:r w:rsidR="00B4447E" w:rsidRPr="004E54A9">
        <w:rPr>
          <w:rFonts w:ascii="Times New Roman" w:eastAsia="Times New Roman" w:hAnsi="Times New Roman"/>
          <w:color w:val="000000"/>
          <w:sz w:val="24"/>
          <w:szCs w:val="24"/>
          <w:lang w:eastAsia="pl-PL"/>
        </w:rPr>
        <w:t>17</w:t>
      </w:r>
      <w:r w:rsidR="004E54A9" w:rsidRPr="004E54A9">
        <w:rPr>
          <w:rFonts w:ascii="Times New Roman" w:eastAsia="Times New Roman" w:hAnsi="Times New Roman"/>
          <w:color w:val="000000"/>
          <w:sz w:val="24"/>
          <w:szCs w:val="24"/>
          <w:lang w:eastAsia="pl-PL"/>
        </w:rPr>
        <w:t xml:space="preserve"> </w:t>
      </w:r>
      <w:r w:rsidR="00AA5B61" w:rsidRPr="004E54A9">
        <w:rPr>
          <w:rFonts w:ascii="Times New Roman" w:eastAsia="Times New Roman" w:hAnsi="Times New Roman"/>
          <w:color w:val="000000"/>
          <w:sz w:val="24"/>
          <w:szCs w:val="24"/>
          <w:lang w:eastAsia="pl-PL"/>
        </w:rPr>
        <w:t>Konwencji z</w:t>
      </w:r>
      <w:r w:rsidR="004E54A9" w:rsidRPr="004E54A9">
        <w:rPr>
          <w:rFonts w:ascii="Times New Roman" w:eastAsia="Times New Roman" w:hAnsi="Times New Roman"/>
          <w:color w:val="000000"/>
          <w:sz w:val="24"/>
          <w:szCs w:val="24"/>
          <w:lang w:eastAsia="pl-PL"/>
        </w:rPr>
        <w:t xml:space="preserve"> </w:t>
      </w:r>
      <w:r w:rsidR="00AC50E9" w:rsidRPr="004E54A9">
        <w:rPr>
          <w:rFonts w:ascii="Times New Roman" w:eastAsia="Times New Roman" w:hAnsi="Times New Roman"/>
          <w:color w:val="000000"/>
          <w:sz w:val="24"/>
          <w:szCs w:val="24"/>
          <w:lang w:eastAsia="pl-PL"/>
        </w:rPr>
        <w:t>dnia 29 m</w:t>
      </w:r>
      <w:r w:rsidR="000E1DE5" w:rsidRPr="004E54A9">
        <w:rPr>
          <w:rFonts w:ascii="Times New Roman" w:eastAsia="Times New Roman" w:hAnsi="Times New Roman"/>
          <w:color w:val="000000"/>
          <w:sz w:val="24"/>
          <w:szCs w:val="24"/>
          <w:lang w:eastAsia="pl-PL"/>
        </w:rPr>
        <w:t>aja 1993 r. o ochronie dzieci i</w:t>
      </w:r>
      <w:r w:rsidR="004E54A9" w:rsidRPr="004E54A9">
        <w:rPr>
          <w:rFonts w:ascii="Times New Roman" w:eastAsia="Times New Roman" w:hAnsi="Times New Roman"/>
          <w:color w:val="000000"/>
          <w:sz w:val="24"/>
          <w:szCs w:val="24"/>
          <w:lang w:eastAsia="pl-PL"/>
        </w:rPr>
        <w:t xml:space="preserve"> </w:t>
      </w:r>
      <w:r w:rsidR="00AC50E9" w:rsidRPr="004E54A9">
        <w:rPr>
          <w:rFonts w:ascii="Times New Roman" w:eastAsia="Times New Roman" w:hAnsi="Times New Roman"/>
          <w:color w:val="000000"/>
          <w:sz w:val="24"/>
          <w:szCs w:val="24"/>
          <w:lang w:eastAsia="pl-PL"/>
        </w:rPr>
        <w:t>współpracy w dziedzinie przysp</w:t>
      </w:r>
      <w:r w:rsidR="00140608" w:rsidRPr="004E54A9">
        <w:rPr>
          <w:rFonts w:ascii="Times New Roman" w:eastAsia="Times New Roman" w:hAnsi="Times New Roman"/>
          <w:color w:val="000000"/>
          <w:sz w:val="24"/>
          <w:szCs w:val="24"/>
          <w:lang w:eastAsia="pl-PL"/>
        </w:rPr>
        <w:t>osobienia międzynarodowego</w:t>
      </w:r>
      <w:r w:rsidR="0000003E" w:rsidRPr="004E54A9">
        <w:rPr>
          <w:rFonts w:ascii="Times New Roman" w:eastAsia="Times New Roman" w:hAnsi="Times New Roman"/>
          <w:color w:val="000000"/>
          <w:sz w:val="24"/>
          <w:szCs w:val="24"/>
          <w:lang w:eastAsia="pl-PL"/>
        </w:rPr>
        <w:t xml:space="preserve">, o czym mowa w </w:t>
      </w:r>
      <w:r w:rsidR="008A1AE9" w:rsidRPr="004E54A9">
        <w:rPr>
          <w:rFonts w:ascii="Times New Roman" w:eastAsia="Times New Roman" w:hAnsi="Times New Roman"/>
          <w:color w:val="000000"/>
          <w:sz w:val="24"/>
          <w:szCs w:val="24"/>
          <w:lang w:eastAsia="pl-PL"/>
        </w:rPr>
        <w:t>proponowanym brzmieniu art.</w:t>
      </w:r>
      <w:r w:rsidR="00470ABC">
        <w:rPr>
          <w:rFonts w:ascii="Times New Roman" w:eastAsia="Times New Roman" w:hAnsi="Times New Roman"/>
          <w:color w:val="000000"/>
          <w:sz w:val="24"/>
          <w:szCs w:val="24"/>
          <w:lang w:eastAsia="pl-PL"/>
        </w:rPr>
        <w:t> </w:t>
      </w:r>
      <w:r w:rsidR="00684EA3" w:rsidRPr="004E54A9">
        <w:rPr>
          <w:rFonts w:ascii="Times New Roman" w:eastAsia="Times New Roman" w:hAnsi="Times New Roman"/>
          <w:color w:val="000000"/>
          <w:sz w:val="24"/>
          <w:szCs w:val="24"/>
          <w:lang w:eastAsia="pl-PL"/>
        </w:rPr>
        <w:t xml:space="preserve">164 ust. </w:t>
      </w:r>
      <w:r w:rsidR="00AC50E9" w:rsidRPr="004E54A9">
        <w:rPr>
          <w:rFonts w:ascii="Times New Roman" w:eastAsia="Times New Roman" w:hAnsi="Times New Roman"/>
          <w:color w:val="000000"/>
          <w:sz w:val="24"/>
          <w:szCs w:val="24"/>
          <w:lang w:eastAsia="pl-PL"/>
        </w:rPr>
        <w:t>20 pkt 3</w:t>
      </w:r>
      <w:r w:rsidR="005C7522" w:rsidRPr="004E54A9">
        <w:rPr>
          <w:rFonts w:ascii="Times New Roman" w:eastAsia="Times New Roman" w:hAnsi="Times New Roman"/>
          <w:color w:val="000000"/>
          <w:sz w:val="24"/>
          <w:szCs w:val="24"/>
          <w:lang w:eastAsia="pl-PL"/>
        </w:rPr>
        <w:t xml:space="preserve"> </w:t>
      </w:r>
      <w:r w:rsidR="00ED0C75" w:rsidRPr="004E54A9">
        <w:rPr>
          <w:rFonts w:ascii="Times New Roman" w:hAnsi="Times New Roman"/>
          <w:color w:val="000000"/>
          <w:sz w:val="24"/>
          <w:szCs w:val="24"/>
        </w:rPr>
        <w:t>ustawy</w:t>
      </w:r>
      <w:r w:rsidR="00684EA3" w:rsidRPr="004E54A9">
        <w:rPr>
          <w:rFonts w:ascii="Times New Roman" w:eastAsia="Times New Roman" w:hAnsi="Times New Roman"/>
          <w:color w:val="000000"/>
          <w:sz w:val="24"/>
          <w:szCs w:val="24"/>
          <w:lang w:eastAsia="pl-PL"/>
        </w:rPr>
        <w:t>.</w:t>
      </w:r>
    </w:p>
    <w:p w:rsidR="009868E0" w:rsidRPr="004E54A9" w:rsidRDefault="00032DC5"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W art. 157 </w:t>
      </w:r>
      <w:r w:rsidR="00CE73C4">
        <w:rPr>
          <w:rFonts w:ascii="Times New Roman" w:eastAsia="Times New Roman" w:hAnsi="Times New Roman"/>
          <w:color w:val="000000"/>
          <w:sz w:val="24"/>
          <w:szCs w:val="24"/>
          <w:lang w:eastAsia="pl-PL"/>
        </w:rPr>
        <w:t xml:space="preserve">ustawy </w:t>
      </w:r>
      <w:r w:rsidRPr="004E54A9">
        <w:rPr>
          <w:rFonts w:ascii="Times New Roman" w:eastAsia="Times New Roman" w:hAnsi="Times New Roman"/>
          <w:color w:val="000000"/>
          <w:sz w:val="24"/>
          <w:szCs w:val="24"/>
          <w:lang w:eastAsia="pl-PL"/>
        </w:rPr>
        <w:t>doprecyzowano czas pracy ośrodka adopcyjnego, który powinien uwzględniać konieczność świadczenia usług przez ośrodek adopcyjny w godzinach popołudniowych oraz w co najmniej jedną sobotę w miesiącu. Zmian</w:t>
      </w:r>
      <w:r w:rsidR="003739BF">
        <w:rPr>
          <w:rFonts w:ascii="Times New Roman" w:eastAsia="Times New Roman" w:hAnsi="Times New Roman"/>
          <w:color w:val="000000"/>
          <w:sz w:val="24"/>
          <w:szCs w:val="24"/>
          <w:lang w:eastAsia="pl-PL"/>
        </w:rPr>
        <w:t>a</w:t>
      </w:r>
      <w:r w:rsidRPr="004E54A9">
        <w:rPr>
          <w:rFonts w:ascii="Times New Roman" w:eastAsia="Times New Roman" w:hAnsi="Times New Roman"/>
          <w:color w:val="000000"/>
          <w:sz w:val="24"/>
          <w:szCs w:val="24"/>
          <w:lang w:eastAsia="pl-PL"/>
        </w:rPr>
        <w:t xml:space="preserve"> ta ma na celu przede wszystkim ułatwienie dostępu do usług świadczonych przez ośrodek adopcyjny osobom, które z tych usług chciałyby skorzystać, a które np. z uwagi na pracę zawodową wykonywaną w godz. 08.00</w:t>
      </w:r>
      <w:r w:rsidR="00AB047E">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16.00, nie mają takiej możliwości bez konieczności zwalniania się z pracy. </w:t>
      </w:r>
    </w:p>
    <w:p w:rsidR="00A85DA2" w:rsidRPr="004E54A9" w:rsidRDefault="00C0054F"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Dodatkowo w art. 158 i </w:t>
      </w:r>
      <w:r w:rsidR="00CE73C4">
        <w:rPr>
          <w:rFonts w:ascii="Times New Roman" w:eastAsia="Times New Roman" w:hAnsi="Times New Roman"/>
          <w:color w:val="000000"/>
          <w:sz w:val="24"/>
          <w:szCs w:val="24"/>
          <w:lang w:eastAsia="pl-PL"/>
        </w:rPr>
        <w:t xml:space="preserve">art. </w:t>
      </w:r>
      <w:r w:rsidRPr="004E54A9">
        <w:rPr>
          <w:rFonts w:ascii="Times New Roman" w:eastAsia="Times New Roman" w:hAnsi="Times New Roman"/>
          <w:color w:val="000000"/>
          <w:sz w:val="24"/>
          <w:szCs w:val="24"/>
          <w:lang w:eastAsia="pl-PL"/>
        </w:rPr>
        <w:t>159</w:t>
      </w:r>
      <w:r w:rsidR="00CE73C4">
        <w:rPr>
          <w:rFonts w:ascii="Times New Roman" w:eastAsia="Times New Roman" w:hAnsi="Times New Roman"/>
          <w:color w:val="000000"/>
          <w:sz w:val="24"/>
          <w:szCs w:val="24"/>
          <w:lang w:eastAsia="pl-PL"/>
        </w:rPr>
        <w:t xml:space="preserve"> ustawy</w:t>
      </w:r>
      <w:r w:rsidRPr="004E54A9">
        <w:rPr>
          <w:rFonts w:ascii="Times New Roman" w:eastAsia="Times New Roman" w:hAnsi="Times New Roman"/>
          <w:color w:val="000000"/>
          <w:sz w:val="24"/>
          <w:szCs w:val="24"/>
          <w:lang w:eastAsia="pl-PL"/>
        </w:rPr>
        <w:t>, do dotychczasowego katalogu wymogów stawianych dyrektorowi ośrodka adopcyjnego i osobie pracującej w ośrodku adopcyjnym, zajmującej się prowadzeniem procedur przysposobienia lub przygotowaniem osób zgłaszających gotowość do przysposobienia dziecka</w:t>
      </w:r>
      <w:r w:rsidR="00470ABC">
        <w:rPr>
          <w:rFonts w:ascii="Times New Roman" w:eastAsia="Times New Roman" w:hAnsi="Times New Roman"/>
          <w:color w:val="000000"/>
          <w:sz w:val="24"/>
          <w:szCs w:val="24"/>
          <w:lang w:eastAsia="pl-PL"/>
        </w:rPr>
        <w:t>, dodano wymóg niefigurowania w</w:t>
      </w:r>
      <w:r w:rsidR="00015DB2">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bazie danych Rejestru Sprawców Przestępstw na Tle Seksualnym z dostępem ograniczonym.</w:t>
      </w:r>
    </w:p>
    <w:p w:rsidR="009868E0" w:rsidRPr="004E54A9" w:rsidRDefault="009868E0"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W art. 161 dodano ust. 1a umożliwiający ośrodkom adopcyjnym prowadzenie dokumentacji kandydatów do przysposobienia z zastosowaniem systemu teleinformatycznego, o którym mowa w art. </w:t>
      </w:r>
      <w:r w:rsidR="00A85DA2" w:rsidRPr="004E54A9">
        <w:rPr>
          <w:rFonts w:ascii="Times New Roman" w:eastAsia="Times New Roman" w:hAnsi="Times New Roman"/>
          <w:color w:val="000000"/>
          <w:sz w:val="24"/>
          <w:szCs w:val="24"/>
          <w:lang w:eastAsia="pl-PL"/>
        </w:rPr>
        <w:t>155a</w:t>
      </w:r>
      <w:r w:rsidR="00470ABC">
        <w:rPr>
          <w:rFonts w:ascii="Times New Roman" w:eastAsia="Times New Roman" w:hAnsi="Times New Roman"/>
          <w:color w:val="000000"/>
          <w:sz w:val="24"/>
          <w:szCs w:val="24"/>
          <w:lang w:eastAsia="pl-PL"/>
        </w:rPr>
        <w:t xml:space="preserve"> ustawy. Z</w:t>
      </w:r>
      <w:r w:rsidR="00015DB2">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zastosowaniem tego systemu będą także w większości prowadzone procedury przysposobienia dziecka,</w:t>
      </w:r>
      <w:r w:rsidR="004E54A9" w:rsidRPr="004E54A9">
        <w:rPr>
          <w:rFonts w:ascii="Times New Roman" w:eastAsia="Times New Roman" w:hAnsi="Times New Roman"/>
          <w:color w:val="000000"/>
          <w:sz w:val="24"/>
          <w:szCs w:val="24"/>
          <w:lang w:eastAsia="pl-PL"/>
        </w:rPr>
        <w:t xml:space="preserve"> </w:t>
      </w:r>
      <w:r w:rsidR="00015DB2">
        <w:rPr>
          <w:rFonts w:ascii="Times New Roman" w:eastAsia="Times New Roman" w:hAnsi="Times New Roman"/>
          <w:color w:val="000000"/>
          <w:sz w:val="24"/>
          <w:szCs w:val="24"/>
          <w:lang w:eastAsia="pl-PL"/>
        </w:rPr>
        <w:t>o </w:t>
      </w:r>
      <w:r w:rsidRPr="004E54A9">
        <w:rPr>
          <w:rFonts w:ascii="Times New Roman" w:eastAsia="Times New Roman" w:hAnsi="Times New Roman"/>
          <w:color w:val="000000"/>
          <w:sz w:val="24"/>
          <w:szCs w:val="24"/>
          <w:lang w:eastAsia="pl-PL"/>
        </w:rPr>
        <w:t>których mowa w art. 164 ustawy.</w:t>
      </w:r>
      <w:r w:rsidR="00A85DA2" w:rsidRPr="004E54A9">
        <w:rPr>
          <w:rFonts w:ascii="Times New Roman" w:eastAsia="Times New Roman" w:hAnsi="Times New Roman"/>
          <w:color w:val="000000"/>
          <w:sz w:val="24"/>
          <w:szCs w:val="24"/>
          <w:lang w:eastAsia="pl-PL"/>
        </w:rPr>
        <w:t xml:space="preserve"> </w:t>
      </w:r>
    </w:p>
    <w:p w:rsidR="00EE6B98" w:rsidRPr="004E54A9" w:rsidRDefault="00684EA3"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 art. 161</w:t>
      </w:r>
      <w:r w:rsidR="00ED0C75" w:rsidRPr="004E54A9">
        <w:rPr>
          <w:rFonts w:ascii="Times New Roman" w:eastAsia="Times New Roman" w:hAnsi="Times New Roman"/>
          <w:color w:val="000000"/>
          <w:sz w:val="24"/>
          <w:szCs w:val="24"/>
          <w:lang w:eastAsia="pl-PL"/>
        </w:rPr>
        <w:t xml:space="preserve"> ust. 2 </w:t>
      </w:r>
      <w:r w:rsidR="00ED0C75" w:rsidRPr="004E54A9">
        <w:rPr>
          <w:rFonts w:ascii="Times New Roman" w:hAnsi="Times New Roman"/>
          <w:color w:val="000000"/>
          <w:sz w:val="24"/>
          <w:szCs w:val="24"/>
        </w:rPr>
        <w:t>ustawy</w:t>
      </w:r>
      <w:r w:rsidRPr="004E54A9">
        <w:rPr>
          <w:rFonts w:ascii="Times New Roman" w:eastAsia="Times New Roman" w:hAnsi="Times New Roman"/>
          <w:color w:val="000000"/>
          <w:sz w:val="24"/>
          <w:szCs w:val="24"/>
          <w:lang w:eastAsia="pl-PL"/>
        </w:rPr>
        <w:t xml:space="preserve">, dodano ministra właściwego do spraw rodziny </w:t>
      </w:r>
      <w:r w:rsidR="00CB1267" w:rsidRPr="004E54A9">
        <w:rPr>
          <w:rFonts w:ascii="Times New Roman" w:eastAsia="Times New Roman" w:hAnsi="Times New Roman"/>
          <w:color w:val="000000"/>
          <w:sz w:val="24"/>
          <w:szCs w:val="24"/>
          <w:lang w:eastAsia="pl-PL"/>
        </w:rPr>
        <w:t xml:space="preserve">jako upoważnionego </w:t>
      </w:r>
      <w:r w:rsidRPr="004E54A9">
        <w:rPr>
          <w:rFonts w:ascii="Times New Roman" w:eastAsia="Times New Roman" w:hAnsi="Times New Roman"/>
          <w:color w:val="000000"/>
          <w:sz w:val="24"/>
          <w:szCs w:val="24"/>
          <w:lang w:eastAsia="pl-PL"/>
        </w:rPr>
        <w:t>do przetwarzania danych kandydatów do przysposobienia dziecka</w:t>
      </w:r>
      <w:r w:rsidR="00EE6B98" w:rsidRPr="004E54A9">
        <w:rPr>
          <w:rFonts w:ascii="Times New Roman" w:eastAsia="Times New Roman" w:hAnsi="Times New Roman"/>
          <w:color w:val="000000"/>
          <w:sz w:val="24"/>
          <w:szCs w:val="24"/>
          <w:lang w:eastAsia="pl-PL"/>
        </w:rPr>
        <w:t>, wskazując iż wraz z ośrodkiem adopcyjnym przetwarzają wskazane w tym przepisie dane</w:t>
      </w:r>
      <w:r w:rsidR="00CE73C4">
        <w:rPr>
          <w:rFonts w:ascii="Times New Roman" w:eastAsia="Times New Roman" w:hAnsi="Times New Roman"/>
          <w:color w:val="000000"/>
          <w:sz w:val="24"/>
          <w:szCs w:val="24"/>
          <w:lang w:eastAsia="pl-PL"/>
        </w:rPr>
        <w:t>,</w:t>
      </w:r>
      <w:r w:rsidR="00A45EE3" w:rsidRPr="004E54A9">
        <w:rPr>
          <w:rFonts w:ascii="Times New Roman" w:eastAsia="Times New Roman" w:hAnsi="Times New Roman"/>
          <w:color w:val="000000"/>
          <w:sz w:val="24"/>
          <w:szCs w:val="24"/>
          <w:lang w:eastAsia="pl-PL"/>
        </w:rPr>
        <w:t xml:space="preserve"> </w:t>
      </w:r>
      <w:r w:rsidR="00EE6B98" w:rsidRPr="004E54A9">
        <w:rPr>
          <w:rFonts w:ascii="Times New Roman" w:eastAsia="Times New Roman" w:hAnsi="Times New Roman"/>
          <w:color w:val="000000"/>
          <w:sz w:val="24"/>
          <w:szCs w:val="24"/>
          <w:lang w:eastAsia="pl-PL"/>
        </w:rPr>
        <w:t xml:space="preserve">realizując tym samym wynikające z ustawy zadania związane z prowadzeniem procedur przysposobienia. </w:t>
      </w:r>
      <w:r w:rsidR="00922A6C" w:rsidRPr="004E54A9">
        <w:rPr>
          <w:rFonts w:ascii="Times New Roman" w:eastAsia="Times New Roman" w:hAnsi="Times New Roman"/>
          <w:color w:val="000000"/>
          <w:sz w:val="24"/>
          <w:szCs w:val="24"/>
          <w:lang w:eastAsia="pl-PL"/>
        </w:rPr>
        <w:t>Jednocześnie należy wskazać iż, upoważnienie ministra właściwego do spraw rodziny</w:t>
      </w:r>
      <w:r w:rsidR="004E54A9" w:rsidRPr="004E54A9">
        <w:rPr>
          <w:rFonts w:ascii="Times New Roman" w:eastAsia="Times New Roman" w:hAnsi="Times New Roman"/>
          <w:color w:val="000000"/>
          <w:sz w:val="24"/>
          <w:szCs w:val="24"/>
          <w:lang w:eastAsia="pl-PL"/>
        </w:rPr>
        <w:t xml:space="preserve"> </w:t>
      </w:r>
      <w:r w:rsidR="00922A6C" w:rsidRPr="004E54A9">
        <w:rPr>
          <w:rFonts w:ascii="Times New Roman" w:eastAsia="Times New Roman" w:hAnsi="Times New Roman"/>
          <w:color w:val="000000"/>
          <w:sz w:val="24"/>
          <w:szCs w:val="24"/>
          <w:lang w:eastAsia="pl-PL"/>
        </w:rPr>
        <w:t>do przetwarzania danych dotyczących kandydatów do przysposobienia dziecka jest konieczne z punktu widzenia funkcjonowania systemu teleinformatycznego do obsługi procedur adopcyjnych</w:t>
      </w:r>
      <w:r w:rsidR="00CE73C4">
        <w:rPr>
          <w:rFonts w:ascii="Times New Roman" w:eastAsia="Times New Roman" w:hAnsi="Times New Roman"/>
          <w:color w:val="000000"/>
          <w:sz w:val="24"/>
          <w:szCs w:val="24"/>
          <w:lang w:eastAsia="pl-PL"/>
        </w:rPr>
        <w:t>.</w:t>
      </w:r>
    </w:p>
    <w:p w:rsidR="001447FC" w:rsidRPr="004E54A9" w:rsidRDefault="00684EA3"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 ustępie tym dodano</w:t>
      </w:r>
      <w:r w:rsidR="0058036B" w:rsidRPr="004E54A9">
        <w:rPr>
          <w:rFonts w:ascii="Times New Roman" w:eastAsia="Times New Roman" w:hAnsi="Times New Roman"/>
          <w:color w:val="000000"/>
          <w:sz w:val="24"/>
          <w:szCs w:val="24"/>
          <w:lang w:eastAsia="pl-PL"/>
        </w:rPr>
        <w:t xml:space="preserve"> także</w:t>
      </w:r>
      <w:r w:rsidR="00113350" w:rsidRPr="004E54A9">
        <w:rPr>
          <w:rFonts w:ascii="Times New Roman" w:eastAsia="Times New Roman" w:hAnsi="Times New Roman"/>
          <w:color w:val="000000"/>
          <w:sz w:val="24"/>
          <w:szCs w:val="24"/>
          <w:lang w:eastAsia="pl-PL"/>
        </w:rPr>
        <w:t xml:space="preserve"> do pkt</w:t>
      </w:r>
      <w:r w:rsidRPr="004E54A9">
        <w:rPr>
          <w:rFonts w:ascii="Times New Roman" w:eastAsia="Times New Roman" w:hAnsi="Times New Roman"/>
          <w:color w:val="000000"/>
          <w:sz w:val="24"/>
          <w:szCs w:val="24"/>
          <w:lang w:eastAsia="pl-PL"/>
        </w:rPr>
        <w:t xml:space="preserve"> 3 miejsce pobytu kandydatów do </w:t>
      </w:r>
      <w:r w:rsidR="00AC50E9" w:rsidRPr="004E54A9">
        <w:rPr>
          <w:rFonts w:ascii="Times New Roman" w:eastAsia="Times New Roman" w:hAnsi="Times New Roman"/>
          <w:color w:val="000000"/>
          <w:sz w:val="24"/>
          <w:szCs w:val="24"/>
          <w:lang w:eastAsia="pl-PL"/>
        </w:rPr>
        <w:t>przysposobienia</w:t>
      </w:r>
      <w:r w:rsidRPr="004E54A9">
        <w:rPr>
          <w:rFonts w:ascii="Times New Roman" w:eastAsia="Times New Roman" w:hAnsi="Times New Roman"/>
          <w:color w:val="000000"/>
          <w:sz w:val="24"/>
          <w:szCs w:val="24"/>
          <w:lang w:eastAsia="pl-PL"/>
        </w:rPr>
        <w:t xml:space="preserve"> dziecka. Takie rozwiązanie ma na celu nadanie uprawnienia do przetwarzania tej </w:t>
      </w:r>
      <w:r w:rsidR="00AC50E9" w:rsidRPr="004E54A9">
        <w:rPr>
          <w:rFonts w:ascii="Times New Roman" w:eastAsia="Times New Roman" w:hAnsi="Times New Roman"/>
          <w:color w:val="000000"/>
          <w:sz w:val="24"/>
          <w:szCs w:val="24"/>
          <w:lang w:eastAsia="pl-PL"/>
        </w:rPr>
        <w:t>informacji</w:t>
      </w:r>
      <w:r w:rsidR="008A1AE9" w:rsidRPr="004E54A9">
        <w:rPr>
          <w:rFonts w:ascii="Times New Roman" w:eastAsia="Times New Roman" w:hAnsi="Times New Roman"/>
          <w:color w:val="000000"/>
          <w:sz w:val="24"/>
          <w:szCs w:val="24"/>
          <w:lang w:eastAsia="pl-PL"/>
        </w:rPr>
        <w:t>, która ma</w:t>
      </w:r>
      <w:r w:rsidR="004E54A9" w:rsidRPr="004E54A9">
        <w:rPr>
          <w:rFonts w:ascii="Times New Roman" w:eastAsia="Times New Roman" w:hAnsi="Times New Roman"/>
          <w:color w:val="000000"/>
          <w:sz w:val="24"/>
          <w:szCs w:val="24"/>
          <w:lang w:eastAsia="pl-PL"/>
        </w:rPr>
        <w:t xml:space="preserve"> </w:t>
      </w:r>
      <w:r w:rsidR="000E1DE5" w:rsidRPr="004E54A9">
        <w:rPr>
          <w:rFonts w:ascii="Times New Roman" w:eastAsia="Times New Roman" w:hAnsi="Times New Roman"/>
          <w:color w:val="000000"/>
          <w:sz w:val="24"/>
          <w:szCs w:val="24"/>
          <w:lang w:eastAsia="pl-PL"/>
        </w:rPr>
        <w:t>za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zadanie </w:t>
      </w:r>
      <w:r w:rsidR="00AC50E9" w:rsidRPr="004E54A9">
        <w:rPr>
          <w:rFonts w:ascii="Times New Roman" w:eastAsia="Times New Roman" w:hAnsi="Times New Roman"/>
          <w:color w:val="000000"/>
          <w:sz w:val="24"/>
          <w:szCs w:val="24"/>
          <w:lang w:eastAsia="pl-PL"/>
        </w:rPr>
        <w:t>umożliwienie</w:t>
      </w:r>
      <w:r w:rsidR="0058036B" w:rsidRPr="004E54A9">
        <w:rPr>
          <w:rFonts w:ascii="Times New Roman" w:eastAsia="Times New Roman" w:hAnsi="Times New Roman"/>
          <w:color w:val="000000"/>
          <w:sz w:val="24"/>
          <w:szCs w:val="24"/>
          <w:lang w:eastAsia="pl-PL"/>
        </w:rPr>
        <w:t xml:space="preserve"> </w:t>
      </w:r>
      <w:r w:rsidR="00AC50E9" w:rsidRPr="004E54A9">
        <w:rPr>
          <w:rFonts w:ascii="Times New Roman" w:eastAsia="Times New Roman" w:hAnsi="Times New Roman"/>
          <w:color w:val="000000"/>
          <w:sz w:val="24"/>
          <w:szCs w:val="24"/>
          <w:lang w:eastAsia="pl-PL"/>
        </w:rPr>
        <w:t xml:space="preserve">właściwym </w:t>
      </w:r>
      <w:r w:rsidR="0058036B" w:rsidRPr="004E54A9">
        <w:rPr>
          <w:rFonts w:ascii="Times New Roman" w:eastAsia="Times New Roman" w:hAnsi="Times New Roman"/>
          <w:color w:val="000000"/>
          <w:sz w:val="24"/>
          <w:szCs w:val="24"/>
          <w:lang w:eastAsia="pl-PL"/>
        </w:rPr>
        <w:t xml:space="preserve">podmiotom zastosowanie odpowiednio procedury </w:t>
      </w:r>
      <w:r w:rsidR="00AC50E9" w:rsidRPr="004E54A9">
        <w:rPr>
          <w:rFonts w:ascii="Times New Roman" w:eastAsia="Times New Roman" w:hAnsi="Times New Roman"/>
          <w:color w:val="000000"/>
          <w:sz w:val="24"/>
          <w:szCs w:val="24"/>
          <w:lang w:eastAsia="pl-PL"/>
        </w:rPr>
        <w:t>przysposobienia</w:t>
      </w:r>
      <w:r w:rsidR="0058036B" w:rsidRPr="004E54A9">
        <w:rPr>
          <w:rFonts w:ascii="Times New Roman" w:eastAsia="Times New Roman" w:hAnsi="Times New Roman"/>
          <w:color w:val="000000"/>
          <w:sz w:val="24"/>
          <w:szCs w:val="24"/>
          <w:lang w:eastAsia="pl-PL"/>
        </w:rPr>
        <w:t xml:space="preserve"> krajowego lub </w:t>
      </w:r>
      <w:r w:rsidR="00AC50E9" w:rsidRPr="004E54A9">
        <w:rPr>
          <w:rFonts w:ascii="Times New Roman" w:eastAsia="Times New Roman" w:hAnsi="Times New Roman"/>
          <w:color w:val="000000"/>
          <w:sz w:val="24"/>
          <w:szCs w:val="24"/>
          <w:lang w:eastAsia="pl-PL"/>
        </w:rPr>
        <w:t>przysposobienia</w:t>
      </w:r>
      <w:r w:rsidR="0058036B" w:rsidRPr="004E54A9">
        <w:rPr>
          <w:rFonts w:ascii="Times New Roman" w:eastAsia="Times New Roman" w:hAnsi="Times New Roman"/>
          <w:color w:val="000000"/>
          <w:sz w:val="24"/>
          <w:szCs w:val="24"/>
          <w:lang w:eastAsia="pl-PL"/>
        </w:rPr>
        <w:t xml:space="preserve"> międzynaro</w:t>
      </w:r>
      <w:r w:rsidR="000E1DE5" w:rsidRPr="004E54A9">
        <w:rPr>
          <w:rFonts w:ascii="Times New Roman" w:eastAsia="Times New Roman" w:hAnsi="Times New Roman"/>
          <w:color w:val="000000"/>
          <w:sz w:val="24"/>
          <w:szCs w:val="24"/>
          <w:lang w:eastAsia="pl-PL"/>
        </w:rPr>
        <w:t>dowego. W przepisie tym, w</w:t>
      </w:r>
      <w:r w:rsidR="004E54A9" w:rsidRPr="004E54A9">
        <w:rPr>
          <w:rFonts w:ascii="Times New Roman" w:eastAsia="Times New Roman" w:hAnsi="Times New Roman"/>
          <w:color w:val="000000"/>
          <w:sz w:val="24"/>
          <w:szCs w:val="24"/>
          <w:lang w:eastAsia="pl-PL"/>
        </w:rPr>
        <w:t xml:space="preserve"> </w:t>
      </w:r>
      <w:r w:rsidR="000E1DE5" w:rsidRPr="004E54A9">
        <w:rPr>
          <w:rFonts w:ascii="Times New Roman" w:eastAsia="Times New Roman" w:hAnsi="Times New Roman"/>
          <w:color w:val="000000"/>
          <w:sz w:val="24"/>
          <w:szCs w:val="24"/>
          <w:lang w:eastAsia="pl-PL"/>
        </w:rPr>
        <w:t>ust.</w:t>
      </w:r>
      <w:r w:rsidR="004E54A9" w:rsidRPr="004E54A9">
        <w:rPr>
          <w:rFonts w:ascii="Times New Roman" w:eastAsia="Times New Roman" w:hAnsi="Times New Roman"/>
          <w:color w:val="000000"/>
          <w:sz w:val="24"/>
          <w:szCs w:val="24"/>
          <w:lang w:eastAsia="pl-PL"/>
        </w:rPr>
        <w:t xml:space="preserve"> </w:t>
      </w:r>
      <w:r w:rsidR="0058036B" w:rsidRPr="004E54A9">
        <w:rPr>
          <w:rFonts w:ascii="Times New Roman" w:eastAsia="Times New Roman" w:hAnsi="Times New Roman"/>
          <w:color w:val="000000"/>
          <w:sz w:val="24"/>
          <w:szCs w:val="24"/>
          <w:lang w:eastAsia="pl-PL"/>
        </w:rPr>
        <w:t xml:space="preserve">2, dodano także uprawnienie do przetwarzania informacji o dacie urodzenia kandydatów do </w:t>
      </w:r>
      <w:r w:rsidR="00AC50E9" w:rsidRPr="004E54A9">
        <w:rPr>
          <w:rFonts w:ascii="Times New Roman" w:eastAsia="Times New Roman" w:hAnsi="Times New Roman"/>
          <w:color w:val="000000"/>
          <w:sz w:val="24"/>
          <w:szCs w:val="24"/>
          <w:lang w:eastAsia="pl-PL"/>
        </w:rPr>
        <w:t>przysposobienia</w:t>
      </w:r>
      <w:r w:rsidR="00236EDD" w:rsidRPr="004E54A9">
        <w:rPr>
          <w:rFonts w:ascii="Times New Roman" w:eastAsia="Times New Roman" w:hAnsi="Times New Roman"/>
          <w:color w:val="000000"/>
          <w:sz w:val="24"/>
          <w:szCs w:val="24"/>
          <w:lang w:eastAsia="pl-PL"/>
        </w:rPr>
        <w:t xml:space="preserve"> dziecka</w:t>
      </w:r>
      <w:r w:rsidR="0058036B" w:rsidRPr="004E54A9">
        <w:rPr>
          <w:rFonts w:ascii="Times New Roman" w:eastAsia="Times New Roman" w:hAnsi="Times New Roman"/>
          <w:color w:val="000000"/>
          <w:sz w:val="24"/>
          <w:szCs w:val="24"/>
          <w:lang w:eastAsia="pl-PL"/>
        </w:rPr>
        <w:t>, stanie cywilnym kandydató</w:t>
      </w:r>
      <w:r w:rsidR="000E1DE5" w:rsidRPr="004E54A9">
        <w:rPr>
          <w:rFonts w:ascii="Times New Roman" w:eastAsia="Times New Roman" w:hAnsi="Times New Roman"/>
          <w:color w:val="000000"/>
          <w:sz w:val="24"/>
          <w:szCs w:val="24"/>
          <w:lang w:eastAsia="pl-PL"/>
        </w:rPr>
        <w:t>w do przysposobienia dziecka, w</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tym informacji o </w:t>
      </w:r>
      <w:r w:rsidR="0058036B" w:rsidRPr="004E54A9">
        <w:rPr>
          <w:rFonts w:ascii="Times New Roman" w:eastAsia="Times New Roman" w:hAnsi="Times New Roman"/>
          <w:color w:val="000000"/>
          <w:sz w:val="24"/>
          <w:szCs w:val="24"/>
          <w:lang w:eastAsia="pl-PL"/>
        </w:rPr>
        <w:t>wcześniejszych związkach małżeńskich, pozbawieniu, zawieszeniu lub ograniczeniu władzy rodzicielskiej</w:t>
      </w:r>
      <w:r w:rsidR="00AC50E9" w:rsidRPr="004E54A9">
        <w:rPr>
          <w:rFonts w:ascii="Times New Roman" w:eastAsia="Times New Roman" w:hAnsi="Times New Roman"/>
          <w:color w:val="000000"/>
          <w:sz w:val="24"/>
          <w:szCs w:val="24"/>
          <w:lang w:eastAsia="pl-PL"/>
        </w:rPr>
        <w:t xml:space="preserve">. </w:t>
      </w:r>
    </w:p>
    <w:p w:rsidR="009868E0" w:rsidRPr="004E54A9" w:rsidRDefault="00AC50E9"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 przepisie tym</w:t>
      </w:r>
      <w:r w:rsidR="0058036B" w:rsidRPr="004E54A9">
        <w:rPr>
          <w:rFonts w:ascii="Times New Roman" w:eastAsia="Times New Roman" w:hAnsi="Times New Roman"/>
          <w:color w:val="000000"/>
          <w:sz w:val="24"/>
          <w:szCs w:val="24"/>
          <w:lang w:eastAsia="pl-PL"/>
        </w:rPr>
        <w:t xml:space="preserve"> </w:t>
      </w:r>
      <w:r w:rsidR="00887010" w:rsidRPr="004E54A9">
        <w:rPr>
          <w:rFonts w:ascii="Times New Roman" w:eastAsia="Times New Roman" w:hAnsi="Times New Roman"/>
          <w:color w:val="000000"/>
          <w:sz w:val="24"/>
          <w:szCs w:val="24"/>
          <w:lang w:eastAsia="pl-PL"/>
        </w:rPr>
        <w:t xml:space="preserve">ponadto </w:t>
      </w:r>
      <w:r w:rsidR="00AB61A7" w:rsidRPr="004E54A9">
        <w:rPr>
          <w:rFonts w:ascii="Times New Roman" w:eastAsia="Times New Roman" w:hAnsi="Times New Roman"/>
          <w:color w:val="000000"/>
          <w:sz w:val="24"/>
          <w:szCs w:val="24"/>
          <w:lang w:eastAsia="pl-PL"/>
        </w:rPr>
        <w:t>wprowadzo</w:t>
      </w:r>
      <w:r w:rsidRPr="004E54A9">
        <w:rPr>
          <w:rFonts w:ascii="Times New Roman" w:eastAsia="Times New Roman" w:hAnsi="Times New Roman"/>
          <w:color w:val="000000"/>
          <w:sz w:val="24"/>
          <w:szCs w:val="24"/>
          <w:lang w:eastAsia="pl-PL"/>
        </w:rPr>
        <w:t xml:space="preserve">no uprawnienie </w:t>
      </w:r>
      <w:r w:rsidR="00AB61A7" w:rsidRPr="004E54A9">
        <w:rPr>
          <w:rFonts w:ascii="Times New Roman" w:eastAsia="Times New Roman" w:hAnsi="Times New Roman"/>
          <w:color w:val="000000"/>
          <w:sz w:val="24"/>
          <w:szCs w:val="24"/>
          <w:lang w:eastAsia="pl-PL"/>
        </w:rPr>
        <w:t xml:space="preserve">do przetwarzania </w:t>
      </w:r>
      <w:r w:rsidR="00974DA8" w:rsidRPr="004E54A9">
        <w:rPr>
          <w:rFonts w:ascii="Times New Roman" w:eastAsia="Times New Roman" w:hAnsi="Times New Roman"/>
          <w:color w:val="000000"/>
          <w:sz w:val="24"/>
          <w:szCs w:val="24"/>
          <w:lang w:eastAsia="pl-PL"/>
        </w:rPr>
        <w:t>informacji</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o </w:t>
      </w:r>
      <w:r w:rsidR="00974DA8" w:rsidRPr="004E54A9">
        <w:rPr>
          <w:rFonts w:ascii="Times New Roman" w:eastAsia="Times New Roman" w:hAnsi="Times New Roman"/>
          <w:color w:val="000000"/>
          <w:sz w:val="24"/>
          <w:szCs w:val="24"/>
          <w:lang w:eastAsia="pl-PL"/>
        </w:rPr>
        <w:t xml:space="preserve">figurowaniu lub niefigurowaniu w bazie danych Rejestru Sprawców Przestępstw na Tle Seksualnym z dostępem ograniczonym oraz </w:t>
      </w:r>
      <w:r w:rsidR="00AB61A7" w:rsidRPr="004E54A9">
        <w:rPr>
          <w:rFonts w:ascii="Times New Roman" w:eastAsia="Times New Roman" w:hAnsi="Times New Roman"/>
          <w:color w:val="000000"/>
          <w:sz w:val="24"/>
          <w:szCs w:val="24"/>
          <w:lang w:eastAsia="pl-PL"/>
        </w:rPr>
        <w:t xml:space="preserve">informacji </w:t>
      </w:r>
      <w:r w:rsidR="008378ED" w:rsidRPr="004E54A9">
        <w:rPr>
          <w:rFonts w:ascii="Times New Roman" w:eastAsia="Times New Roman" w:hAnsi="Times New Roman"/>
          <w:color w:val="000000"/>
          <w:sz w:val="24"/>
          <w:szCs w:val="24"/>
          <w:lang w:eastAsia="pl-PL"/>
        </w:rPr>
        <w:t>o</w:t>
      </w:r>
      <w:r w:rsidR="004E54A9" w:rsidRPr="004E54A9">
        <w:rPr>
          <w:rFonts w:ascii="Times New Roman" w:eastAsia="Times New Roman" w:hAnsi="Times New Roman"/>
          <w:color w:val="000000"/>
          <w:sz w:val="24"/>
          <w:szCs w:val="24"/>
          <w:lang w:eastAsia="pl-PL"/>
        </w:rPr>
        <w:t xml:space="preserve"> </w:t>
      </w:r>
      <w:r w:rsidR="008A1AE9" w:rsidRPr="004E54A9">
        <w:rPr>
          <w:rFonts w:ascii="Times New Roman" w:eastAsia="Times New Roman" w:hAnsi="Times New Roman"/>
          <w:color w:val="000000"/>
          <w:sz w:val="24"/>
          <w:szCs w:val="24"/>
          <w:lang w:eastAsia="pl-PL"/>
        </w:rPr>
        <w:t>dzieciach pozostających na</w:t>
      </w:r>
      <w:r w:rsidR="004E54A9" w:rsidRPr="004E54A9">
        <w:rPr>
          <w:rFonts w:ascii="Times New Roman" w:eastAsia="Times New Roman" w:hAnsi="Times New Roman"/>
          <w:color w:val="000000"/>
          <w:sz w:val="24"/>
          <w:szCs w:val="24"/>
          <w:lang w:eastAsia="pl-PL"/>
        </w:rPr>
        <w:t xml:space="preserve"> </w:t>
      </w:r>
      <w:r w:rsidR="00AB61A7" w:rsidRPr="004E54A9">
        <w:rPr>
          <w:rFonts w:ascii="Times New Roman" w:eastAsia="Times New Roman" w:hAnsi="Times New Roman"/>
          <w:color w:val="000000"/>
          <w:sz w:val="24"/>
          <w:szCs w:val="24"/>
          <w:lang w:eastAsia="pl-PL"/>
        </w:rPr>
        <w:t>utrzymaniu</w:t>
      </w:r>
      <w:r w:rsidRPr="004E54A9">
        <w:rPr>
          <w:rFonts w:ascii="Times New Roman" w:eastAsia="Times New Roman" w:hAnsi="Times New Roman"/>
          <w:color w:val="000000"/>
          <w:sz w:val="24"/>
          <w:szCs w:val="24"/>
          <w:lang w:eastAsia="pl-PL"/>
        </w:rPr>
        <w:t xml:space="preserve"> kandydatów do przysposobienia dziecka</w:t>
      </w:r>
      <w:r w:rsidR="00AB61A7" w:rsidRPr="004E54A9">
        <w:rPr>
          <w:rFonts w:ascii="Times New Roman" w:eastAsia="Times New Roman" w:hAnsi="Times New Roman"/>
          <w:color w:val="000000"/>
          <w:sz w:val="24"/>
          <w:szCs w:val="24"/>
          <w:lang w:eastAsia="pl-PL"/>
        </w:rPr>
        <w:t>, w tym pod władzą rodzicielską</w:t>
      </w:r>
      <w:r w:rsidR="00A56E5D" w:rsidRPr="004E54A9">
        <w:rPr>
          <w:rFonts w:ascii="Times New Roman" w:eastAsia="Times New Roman" w:hAnsi="Times New Roman"/>
          <w:color w:val="000000"/>
          <w:sz w:val="24"/>
          <w:szCs w:val="24"/>
          <w:lang w:eastAsia="pl-PL"/>
        </w:rPr>
        <w:t xml:space="preserve">, </w:t>
      </w:r>
      <w:r w:rsidR="00F745B0" w:rsidRPr="004E54A9">
        <w:rPr>
          <w:rFonts w:ascii="Times New Roman" w:eastAsia="Times New Roman" w:hAnsi="Times New Roman"/>
          <w:color w:val="000000"/>
          <w:sz w:val="24"/>
          <w:szCs w:val="24"/>
          <w:lang w:eastAsia="pl-PL"/>
        </w:rPr>
        <w:t xml:space="preserve">oraz </w:t>
      </w:r>
      <w:r w:rsidR="00A56E5D" w:rsidRPr="004E54A9">
        <w:rPr>
          <w:rFonts w:ascii="Times New Roman" w:eastAsia="Times New Roman" w:hAnsi="Times New Roman"/>
          <w:color w:val="000000"/>
          <w:sz w:val="24"/>
          <w:szCs w:val="24"/>
          <w:lang w:eastAsia="pl-PL"/>
        </w:rPr>
        <w:t>informacje o wyznaniu i pochodzeniu etnicznym kandydatów</w:t>
      </w:r>
      <w:r w:rsidR="009E3323" w:rsidRPr="004E54A9">
        <w:rPr>
          <w:rFonts w:ascii="Times New Roman" w:eastAsia="Times New Roman" w:hAnsi="Times New Roman"/>
          <w:color w:val="000000"/>
          <w:sz w:val="24"/>
          <w:szCs w:val="24"/>
          <w:lang w:eastAsia="pl-PL"/>
        </w:rPr>
        <w:t xml:space="preserve"> or</w:t>
      </w:r>
      <w:r w:rsidR="00A777B5" w:rsidRPr="004E54A9">
        <w:rPr>
          <w:rFonts w:ascii="Times New Roman" w:eastAsia="Times New Roman" w:hAnsi="Times New Roman"/>
          <w:color w:val="000000"/>
          <w:sz w:val="24"/>
          <w:szCs w:val="24"/>
          <w:lang w:eastAsia="pl-PL"/>
        </w:rPr>
        <w:t>a</w:t>
      </w:r>
      <w:r w:rsidR="009E3323" w:rsidRPr="004E54A9">
        <w:rPr>
          <w:rFonts w:ascii="Times New Roman" w:eastAsia="Times New Roman" w:hAnsi="Times New Roman"/>
          <w:color w:val="000000"/>
          <w:sz w:val="24"/>
          <w:szCs w:val="24"/>
          <w:lang w:eastAsia="pl-PL"/>
        </w:rPr>
        <w:t>z ich wizerunku</w:t>
      </w:r>
      <w:r w:rsidR="00A56E5D" w:rsidRPr="004E54A9">
        <w:rPr>
          <w:rFonts w:ascii="Times New Roman" w:eastAsia="Times New Roman" w:hAnsi="Times New Roman"/>
          <w:color w:val="000000"/>
          <w:sz w:val="24"/>
          <w:szCs w:val="24"/>
          <w:lang w:eastAsia="pl-PL"/>
        </w:rPr>
        <w:t>.</w:t>
      </w:r>
      <w:r w:rsidR="00B059B1" w:rsidRPr="004E54A9">
        <w:rPr>
          <w:rFonts w:ascii="Times New Roman" w:eastAsia="Times New Roman" w:hAnsi="Times New Roman"/>
          <w:color w:val="000000"/>
          <w:sz w:val="24"/>
          <w:szCs w:val="24"/>
          <w:lang w:eastAsia="pl-PL"/>
        </w:rPr>
        <w:t xml:space="preserve"> </w:t>
      </w:r>
      <w:r w:rsidR="009868E0" w:rsidRPr="004E54A9">
        <w:rPr>
          <w:rFonts w:ascii="Times New Roman" w:eastAsia="Times New Roman" w:hAnsi="Times New Roman"/>
          <w:color w:val="000000"/>
          <w:sz w:val="24"/>
          <w:szCs w:val="24"/>
          <w:lang w:eastAsia="pl-PL"/>
        </w:rPr>
        <w:t>Dodano także możliwość przetwarzania informacji wynikających z dobrowolnie przedłożonych przez kandydatów do przysposobienia dziecka referencji.</w:t>
      </w:r>
    </w:p>
    <w:p w:rsidR="00AB61A7" w:rsidRPr="004E54A9" w:rsidRDefault="00AB61A7"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Rozszerzenie katalogu przetwarzanych informacji ma za zadanie </w:t>
      </w:r>
      <w:r w:rsidR="000A6ACA" w:rsidRPr="004E54A9">
        <w:rPr>
          <w:rFonts w:ascii="Times New Roman" w:eastAsia="Times New Roman" w:hAnsi="Times New Roman"/>
          <w:color w:val="000000"/>
          <w:sz w:val="24"/>
          <w:szCs w:val="24"/>
          <w:lang w:eastAsia="pl-PL"/>
        </w:rPr>
        <w:t>umożliwienie podmiotom</w:t>
      </w:r>
      <w:r w:rsidRPr="004E54A9">
        <w:rPr>
          <w:rFonts w:ascii="Times New Roman" w:eastAsia="Times New Roman" w:hAnsi="Times New Roman"/>
          <w:color w:val="000000"/>
          <w:sz w:val="24"/>
          <w:szCs w:val="24"/>
          <w:lang w:eastAsia="pl-PL"/>
        </w:rPr>
        <w:t xml:space="preserve"> </w:t>
      </w:r>
      <w:r w:rsidR="000A6ACA" w:rsidRPr="004E54A9">
        <w:rPr>
          <w:rFonts w:ascii="Times New Roman" w:eastAsia="Times New Roman" w:hAnsi="Times New Roman"/>
          <w:color w:val="000000"/>
          <w:sz w:val="24"/>
          <w:szCs w:val="24"/>
          <w:lang w:eastAsia="pl-PL"/>
        </w:rPr>
        <w:t xml:space="preserve">uczestniczącym </w:t>
      </w:r>
      <w:r w:rsidR="008378ED" w:rsidRPr="004E54A9">
        <w:rPr>
          <w:rFonts w:ascii="Times New Roman" w:eastAsia="Times New Roman" w:hAnsi="Times New Roman"/>
          <w:color w:val="000000"/>
          <w:sz w:val="24"/>
          <w:szCs w:val="24"/>
          <w:lang w:eastAsia="pl-PL"/>
        </w:rPr>
        <w:t>w</w:t>
      </w:r>
      <w:r w:rsidR="004E54A9" w:rsidRPr="004E54A9">
        <w:rPr>
          <w:rFonts w:ascii="Times New Roman" w:eastAsia="Times New Roman" w:hAnsi="Times New Roman"/>
          <w:color w:val="000000"/>
          <w:sz w:val="24"/>
          <w:szCs w:val="24"/>
          <w:lang w:eastAsia="pl-PL"/>
        </w:rPr>
        <w:t xml:space="preserve"> </w:t>
      </w:r>
      <w:r w:rsidR="000A6ACA" w:rsidRPr="004E54A9">
        <w:rPr>
          <w:rFonts w:ascii="Times New Roman" w:eastAsia="Times New Roman" w:hAnsi="Times New Roman"/>
          <w:color w:val="000000"/>
          <w:sz w:val="24"/>
          <w:szCs w:val="24"/>
          <w:lang w:eastAsia="pl-PL"/>
        </w:rPr>
        <w:t xml:space="preserve">procedurach adopcyjnych </w:t>
      </w:r>
      <w:r w:rsidRPr="004E54A9">
        <w:rPr>
          <w:rFonts w:ascii="Times New Roman" w:eastAsia="Times New Roman" w:hAnsi="Times New Roman"/>
          <w:color w:val="000000"/>
          <w:sz w:val="24"/>
          <w:szCs w:val="24"/>
          <w:lang w:eastAsia="pl-PL"/>
        </w:rPr>
        <w:t>działani</w:t>
      </w:r>
      <w:r w:rsidR="000A6ACA" w:rsidRPr="004E54A9">
        <w:rPr>
          <w:rFonts w:ascii="Times New Roman" w:eastAsia="Times New Roman" w:hAnsi="Times New Roman"/>
          <w:color w:val="000000"/>
          <w:sz w:val="24"/>
          <w:szCs w:val="24"/>
          <w:lang w:eastAsia="pl-PL"/>
        </w:rPr>
        <w:t>e</w:t>
      </w:r>
      <w:r w:rsidRPr="004E54A9">
        <w:rPr>
          <w:rFonts w:ascii="Times New Roman" w:eastAsia="Times New Roman" w:hAnsi="Times New Roman"/>
          <w:color w:val="000000"/>
          <w:sz w:val="24"/>
          <w:szCs w:val="24"/>
          <w:lang w:eastAsia="pl-PL"/>
        </w:rPr>
        <w:t xml:space="preserve"> w opar</w:t>
      </w:r>
      <w:r w:rsidR="000A6ACA" w:rsidRPr="004E54A9">
        <w:rPr>
          <w:rFonts w:ascii="Times New Roman" w:eastAsia="Times New Roman" w:hAnsi="Times New Roman"/>
          <w:color w:val="000000"/>
          <w:sz w:val="24"/>
          <w:szCs w:val="24"/>
          <w:lang w:eastAsia="pl-PL"/>
        </w:rPr>
        <w:t>ciu o jak najszersze in</w:t>
      </w:r>
      <w:r w:rsidR="008A1AE9" w:rsidRPr="004E54A9">
        <w:rPr>
          <w:rFonts w:ascii="Times New Roman" w:eastAsia="Times New Roman" w:hAnsi="Times New Roman"/>
          <w:color w:val="000000"/>
          <w:sz w:val="24"/>
          <w:szCs w:val="24"/>
          <w:lang w:eastAsia="pl-PL"/>
        </w:rPr>
        <w:t>formacje na temat kandydatów do</w:t>
      </w:r>
      <w:r w:rsidR="004E54A9" w:rsidRPr="004E54A9">
        <w:rPr>
          <w:rFonts w:ascii="Times New Roman" w:eastAsia="Times New Roman" w:hAnsi="Times New Roman"/>
          <w:color w:val="000000"/>
          <w:sz w:val="24"/>
          <w:szCs w:val="24"/>
          <w:lang w:eastAsia="pl-PL"/>
        </w:rPr>
        <w:t xml:space="preserve"> </w:t>
      </w:r>
      <w:r w:rsidR="000A6ACA" w:rsidRPr="004E54A9">
        <w:rPr>
          <w:rFonts w:ascii="Times New Roman" w:eastAsia="Times New Roman" w:hAnsi="Times New Roman"/>
          <w:color w:val="000000"/>
          <w:sz w:val="24"/>
          <w:szCs w:val="24"/>
          <w:lang w:eastAsia="pl-PL"/>
        </w:rPr>
        <w:t>przysposobienia dziecka. Informacje te są szczególnie istotne przy dobieraniu przez ośrodki adopcyjne kandydatów już jako kandydatów</w:t>
      </w:r>
      <w:r w:rsidR="004E54A9" w:rsidRPr="004E54A9">
        <w:rPr>
          <w:rFonts w:ascii="Times New Roman" w:eastAsia="Times New Roman" w:hAnsi="Times New Roman"/>
          <w:color w:val="000000"/>
          <w:sz w:val="24"/>
          <w:szCs w:val="24"/>
          <w:lang w:eastAsia="pl-PL"/>
        </w:rPr>
        <w:t xml:space="preserve"> </w:t>
      </w:r>
      <w:r w:rsidR="000A6ACA" w:rsidRPr="004E54A9">
        <w:rPr>
          <w:rFonts w:ascii="Times New Roman" w:eastAsia="Times New Roman" w:hAnsi="Times New Roman"/>
          <w:color w:val="000000"/>
          <w:sz w:val="24"/>
          <w:szCs w:val="24"/>
          <w:lang w:eastAsia="pl-PL"/>
        </w:rPr>
        <w:t>do poszczególnych dzieci.</w:t>
      </w:r>
    </w:p>
    <w:p w:rsidR="00640B2E" w:rsidRPr="004E54A9" w:rsidRDefault="00931B6D"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 art. 161 ust. 3</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rozszerzono katalog przetwarzanych informacji dotyczących dzieci zgłoszonych do przysposobienia o rozwój dziecka, co jest pojęciem szerszym niż dotychczasowe pojęcie rozwoju psychofizycznego dziecka, a także wprowadzono możliwość przetwarzania zdjęć dzieci.</w:t>
      </w:r>
      <w:r w:rsidR="000276E5" w:rsidRPr="004E54A9">
        <w:rPr>
          <w:rFonts w:ascii="Times New Roman" w:eastAsia="Times New Roman" w:hAnsi="Times New Roman"/>
          <w:color w:val="000000"/>
          <w:sz w:val="24"/>
          <w:szCs w:val="24"/>
          <w:lang w:eastAsia="pl-PL"/>
        </w:rPr>
        <w:t xml:space="preserve"> </w:t>
      </w:r>
      <w:r w:rsidR="00640B2E" w:rsidRPr="004E54A9">
        <w:rPr>
          <w:rFonts w:ascii="Times New Roman" w:eastAsia="Times New Roman" w:hAnsi="Times New Roman"/>
          <w:color w:val="000000"/>
          <w:sz w:val="24"/>
          <w:szCs w:val="24"/>
          <w:lang w:eastAsia="pl-PL"/>
        </w:rPr>
        <w:t>Przetwarzanie w</w:t>
      </w:r>
      <w:r w:rsidR="00470ABC">
        <w:rPr>
          <w:rFonts w:ascii="Times New Roman" w:eastAsia="Times New Roman" w:hAnsi="Times New Roman"/>
          <w:color w:val="000000"/>
          <w:sz w:val="24"/>
          <w:szCs w:val="24"/>
          <w:lang w:eastAsia="pl-PL"/>
        </w:rPr>
        <w:t>izerunku dziecka jest istotne z </w:t>
      </w:r>
      <w:r w:rsidR="00640B2E" w:rsidRPr="004E54A9">
        <w:rPr>
          <w:rFonts w:ascii="Times New Roman" w:eastAsia="Times New Roman" w:hAnsi="Times New Roman"/>
          <w:color w:val="000000"/>
          <w:sz w:val="24"/>
          <w:szCs w:val="24"/>
          <w:lang w:eastAsia="pl-PL"/>
        </w:rPr>
        <w:t>punktu widzenia oceny chociażby jego stanu zdrowia (określenie np. cech dy</w:t>
      </w:r>
      <w:r w:rsidR="00C40D7B" w:rsidRPr="004E54A9">
        <w:rPr>
          <w:rFonts w:ascii="Times New Roman" w:eastAsia="Times New Roman" w:hAnsi="Times New Roman"/>
          <w:color w:val="000000"/>
          <w:sz w:val="24"/>
          <w:szCs w:val="24"/>
          <w:lang w:eastAsia="pl-PL"/>
        </w:rPr>
        <w:t>s</w:t>
      </w:r>
      <w:r w:rsidR="00640B2E" w:rsidRPr="004E54A9">
        <w:rPr>
          <w:rFonts w:ascii="Times New Roman" w:eastAsia="Times New Roman" w:hAnsi="Times New Roman"/>
          <w:color w:val="000000"/>
          <w:sz w:val="24"/>
          <w:szCs w:val="24"/>
          <w:lang w:eastAsia="pl-PL"/>
        </w:rPr>
        <w:t>morficznych twarzy, rozszczepu podniebienia itp.), a także umożliwienia kandydatom do przysposobienia bliższego zapoznania się z propozycją</w:t>
      </w:r>
      <w:r w:rsidR="004E54A9" w:rsidRPr="004E54A9">
        <w:rPr>
          <w:rFonts w:ascii="Times New Roman" w:eastAsia="Times New Roman" w:hAnsi="Times New Roman"/>
          <w:color w:val="000000"/>
          <w:sz w:val="24"/>
          <w:szCs w:val="24"/>
          <w:lang w:eastAsia="pl-PL"/>
        </w:rPr>
        <w:t xml:space="preserve"> </w:t>
      </w:r>
      <w:r w:rsidR="00640B2E" w:rsidRPr="004E54A9">
        <w:rPr>
          <w:rFonts w:ascii="Times New Roman" w:eastAsia="Times New Roman" w:hAnsi="Times New Roman"/>
          <w:color w:val="000000"/>
          <w:sz w:val="24"/>
          <w:szCs w:val="24"/>
          <w:lang w:eastAsia="pl-PL"/>
        </w:rPr>
        <w:t>już konkretnego małoletniego.</w:t>
      </w:r>
      <w:r w:rsidR="00C40D7B" w:rsidRPr="004E54A9">
        <w:rPr>
          <w:rFonts w:ascii="Times New Roman" w:eastAsia="Times New Roman" w:hAnsi="Times New Roman"/>
          <w:color w:val="000000"/>
          <w:sz w:val="24"/>
          <w:szCs w:val="24"/>
          <w:lang w:eastAsia="pl-PL"/>
        </w:rPr>
        <w:t xml:space="preserve"> Tego typu informacje mogą dostarc</w:t>
      </w:r>
      <w:r w:rsidR="00470ABC">
        <w:rPr>
          <w:rFonts w:ascii="Times New Roman" w:eastAsia="Times New Roman" w:hAnsi="Times New Roman"/>
          <w:color w:val="000000"/>
          <w:sz w:val="24"/>
          <w:szCs w:val="24"/>
          <w:lang w:eastAsia="pl-PL"/>
        </w:rPr>
        <w:t>zyć kandydatom oraz lekarzom, z </w:t>
      </w:r>
      <w:r w:rsidR="00C40D7B" w:rsidRPr="004E54A9">
        <w:rPr>
          <w:rFonts w:ascii="Times New Roman" w:eastAsia="Times New Roman" w:hAnsi="Times New Roman"/>
          <w:color w:val="000000"/>
          <w:sz w:val="24"/>
          <w:szCs w:val="24"/>
          <w:lang w:eastAsia="pl-PL"/>
        </w:rPr>
        <w:t>których usług w ocenie ryzyka adopcji</w:t>
      </w:r>
      <w:r w:rsidR="004E54A9" w:rsidRPr="004E54A9">
        <w:rPr>
          <w:rFonts w:ascii="Times New Roman" w:eastAsia="Times New Roman" w:hAnsi="Times New Roman"/>
          <w:color w:val="000000"/>
          <w:sz w:val="24"/>
          <w:szCs w:val="24"/>
          <w:lang w:eastAsia="pl-PL"/>
        </w:rPr>
        <w:t xml:space="preserve"> </w:t>
      </w:r>
      <w:r w:rsidR="00C40D7B" w:rsidRPr="004E54A9">
        <w:rPr>
          <w:rFonts w:ascii="Times New Roman" w:eastAsia="Times New Roman" w:hAnsi="Times New Roman"/>
          <w:color w:val="000000"/>
          <w:sz w:val="24"/>
          <w:szCs w:val="24"/>
          <w:lang w:eastAsia="pl-PL"/>
        </w:rPr>
        <w:t>kandydaci korzystają,</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wielu informacji o </w:t>
      </w:r>
      <w:r w:rsidR="00C40D7B" w:rsidRPr="004E54A9">
        <w:rPr>
          <w:rFonts w:ascii="Times New Roman" w:eastAsia="Times New Roman" w:hAnsi="Times New Roman"/>
          <w:color w:val="000000"/>
          <w:sz w:val="24"/>
          <w:szCs w:val="24"/>
          <w:lang w:eastAsia="pl-PL"/>
        </w:rPr>
        <w:t>zdrowiu dziecka</w:t>
      </w:r>
      <w:r w:rsidR="003739BF">
        <w:rPr>
          <w:rFonts w:ascii="Times New Roman" w:eastAsia="Times New Roman" w:hAnsi="Times New Roman"/>
          <w:color w:val="000000"/>
          <w:sz w:val="24"/>
          <w:szCs w:val="24"/>
          <w:lang w:eastAsia="pl-PL"/>
        </w:rPr>
        <w:t>.</w:t>
      </w:r>
    </w:p>
    <w:p w:rsidR="00931B6D" w:rsidRPr="004E54A9" w:rsidRDefault="000276E5"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Przepis ten wzmocnił także uprawnienie podmiotów </w:t>
      </w:r>
      <w:r w:rsidR="008378ED" w:rsidRPr="004E54A9">
        <w:rPr>
          <w:rFonts w:ascii="Times New Roman" w:eastAsia="Times New Roman" w:hAnsi="Times New Roman"/>
          <w:color w:val="000000"/>
          <w:sz w:val="24"/>
          <w:szCs w:val="24"/>
          <w:lang w:eastAsia="pl-PL"/>
        </w:rPr>
        <w:t>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przetwarzania danych dotyczących sytuacji prawnej dziecka, wprowadzając wprost uprawnienie do przetwarzania danych wynikających z orzeczenia o ustanowieniu opiekuna prawnego oraz danych wynikających z postanowienia potwierdzającego uregulowanie sytuacji prawnej dziecka.</w:t>
      </w:r>
      <w:r w:rsidR="00640B2E" w:rsidRPr="004E54A9">
        <w:rPr>
          <w:rFonts w:ascii="Times New Roman" w:eastAsia="Times New Roman" w:hAnsi="Times New Roman"/>
          <w:color w:val="000000"/>
          <w:sz w:val="24"/>
          <w:szCs w:val="24"/>
          <w:lang w:eastAsia="pl-PL"/>
        </w:rPr>
        <w:t xml:space="preserve"> </w:t>
      </w:r>
      <w:r w:rsidR="00B27EB6" w:rsidRPr="004E54A9">
        <w:rPr>
          <w:rFonts w:ascii="Times New Roman" w:eastAsia="Times New Roman" w:hAnsi="Times New Roman"/>
          <w:color w:val="000000"/>
          <w:sz w:val="24"/>
          <w:szCs w:val="24"/>
          <w:lang w:eastAsia="pl-PL"/>
        </w:rPr>
        <w:t>W</w:t>
      </w:r>
      <w:r w:rsidR="00640B2E" w:rsidRPr="004E54A9">
        <w:rPr>
          <w:rFonts w:ascii="Times New Roman" w:eastAsia="Times New Roman" w:hAnsi="Times New Roman"/>
          <w:color w:val="000000"/>
          <w:sz w:val="24"/>
          <w:szCs w:val="24"/>
          <w:lang w:eastAsia="pl-PL"/>
        </w:rPr>
        <w:t>prowadzono także podstaw</w:t>
      </w:r>
      <w:r w:rsidR="00470ABC">
        <w:rPr>
          <w:rFonts w:ascii="Times New Roman" w:eastAsia="Times New Roman" w:hAnsi="Times New Roman"/>
          <w:color w:val="000000"/>
          <w:sz w:val="24"/>
          <w:szCs w:val="24"/>
          <w:lang w:eastAsia="pl-PL"/>
        </w:rPr>
        <w:t>ę do przetwarzania informacji o </w:t>
      </w:r>
      <w:r w:rsidR="00640B2E" w:rsidRPr="004E54A9">
        <w:rPr>
          <w:rFonts w:ascii="Times New Roman" w:eastAsia="Times New Roman" w:hAnsi="Times New Roman"/>
          <w:color w:val="000000"/>
          <w:sz w:val="24"/>
          <w:szCs w:val="24"/>
          <w:lang w:eastAsia="pl-PL"/>
        </w:rPr>
        <w:t>wyznaniu i pochodzeniu etnicznym małoletniego</w:t>
      </w:r>
      <w:r w:rsidR="00B27EB6" w:rsidRPr="004E54A9">
        <w:rPr>
          <w:rFonts w:ascii="Times New Roman" w:eastAsia="Times New Roman" w:hAnsi="Times New Roman"/>
          <w:color w:val="000000"/>
          <w:sz w:val="24"/>
          <w:szCs w:val="24"/>
          <w:lang w:eastAsia="pl-PL"/>
        </w:rPr>
        <w:t xml:space="preserve"> (analogicznie </w:t>
      </w:r>
      <w:r w:rsidR="003739BF">
        <w:rPr>
          <w:rFonts w:ascii="Times New Roman" w:eastAsia="Times New Roman" w:hAnsi="Times New Roman"/>
          <w:color w:val="000000"/>
          <w:sz w:val="24"/>
          <w:szCs w:val="24"/>
          <w:lang w:eastAsia="pl-PL"/>
        </w:rPr>
        <w:t xml:space="preserve">do </w:t>
      </w:r>
      <w:r w:rsidR="00B27EB6" w:rsidRPr="004E54A9">
        <w:rPr>
          <w:rFonts w:ascii="Times New Roman" w:eastAsia="Times New Roman" w:hAnsi="Times New Roman"/>
          <w:color w:val="000000"/>
          <w:sz w:val="24"/>
          <w:szCs w:val="24"/>
          <w:lang w:eastAsia="pl-PL"/>
        </w:rPr>
        <w:t>przypadku kandydatów do przysposobienia)</w:t>
      </w:r>
      <w:r w:rsidR="00640B2E" w:rsidRPr="004E54A9">
        <w:rPr>
          <w:rFonts w:ascii="Times New Roman" w:eastAsia="Times New Roman" w:hAnsi="Times New Roman"/>
          <w:color w:val="000000"/>
          <w:sz w:val="24"/>
          <w:szCs w:val="24"/>
          <w:lang w:eastAsia="pl-PL"/>
        </w:rPr>
        <w:t>.</w:t>
      </w:r>
      <w:r w:rsidR="005B32B7" w:rsidRPr="004E54A9">
        <w:rPr>
          <w:rFonts w:ascii="Times New Roman" w:eastAsia="Times New Roman" w:hAnsi="Times New Roman"/>
          <w:color w:val="000000"/>
          <w:sz w:val="24"/>
          <w:szCs w:val="24"/>
          <w:lang w:eastAsia="pl-PL"/>
        </w:rPr>
        <w:t xml:space="preserve"> </w:t>
      </w:r>
      <w:r w:rsidR="003F6935" w:rsidRPr="004E54A9">
        <w:rPr>
          <w:rFonts w:ascii="Times New Roman" w:eastAsia="Times New Roman" w:hAnsi="Times New Roman"/>
          <w:color w:val="000000"/>
          <w:sz w:val="24"/>
          <w:szCs w:val="24"/>
          <w:lang w:eastAsia="pl-PL"/>
        </w:rPr>
        <w:t>Informacje te są konieczne z punktu widzenia konieczności zapewnienia małoletniemu możliwości zachowania w wyniku przysposobienia tożsamości etnicznej i religijnej, o których mowa w art. 20 ust</w:t>
      </w:r>
      <w:r w:rsidR="003739BF">
        <w:rPr>
          <w:rFonts w:ascii="Times New Roman" w:eastAsia="Times New Roman" w:hAnsi="Times New Roman"/>
          <w:color w:val="000000"/>
          <w:sz w:val="24"/>
          <w:szCs w:val="24"/>
          <w:lang w:eastAsia="pl-PL"/>
        </w:rPr>
        <w:t>. 3 Konwencji o prawach dziecka</w:t>
      </w:r>
      <w:r w:rsidR="003739BF" w:rsidRPr="003739BF">
        <w:rPr>
          <w:rFonts w:ascii="Times New Roman" w:eastAsia="Times New Roman" w:hAnsi="Times New Roman"/>
          <w:color w:val="000000"/>
          <w:sz w:val="24"/>
          <w:szCs w:val="24"/>
          <w:lang w:eastAsia="pl-PL"/>
        </w:rPr>
        <w:t xml:space="preserve"> </w:t>
      </w:r>
      <w:r w:rsidR="003739BF">
        <w:rPr>
          <w:rFonts w:ascii="Times New Roman" w:eastAsia="Times New Roman" w:hAnsi="Times New Roman"/>
          <w:color w:val="000000"/>
          <w:sz w:val="24"/>
          <w:szCs w:val="24"/>
          <w:lang w:eastAsia="pl-PL"/>
        </w:rPr>
        <w:t>przyjętej przez Zgromadzenie Ogólne Narodów Zjednoczonych dnia 20 listopada 1989 r. (Dz. U. z 1991 r. poz. 526, z późn. zm.)</w:t>
      </w:r>
      <w:r w:rsidR="003739BF" w:rsidRPr="004E54A9">
        <w:rPr>
          <w:rFonts w:ascii="Times New Roman" w:eastAsia="Times New Roman" w:hAnsi="Times New Roman"/>
          <w:color w:val="000000"/>
          <w:sz w:val="24"/>
          <w:szCs w:val="24"/>
          <w:lang w:eastAsia="pl-PL"/>
        </w:rPr>
        <w:t>.</w:t>
      </w:r>
    </w:p>
    <w:p w:rsidR="009E3323" w:rsidRPr="004E54A9" w:rsidRDefault="009E3323" w:rsidP="00EB6351">
      <w:pPr>
        <w:spacing w:before="120" w:after="0" w:line="360" w:lineRule="auto"/>
        <w:jc w:val="both"/>
        <w:rPr>
          <w:rFonts w:ascii="Times New Roman" w:eastAsia="Times New Roman" w:hAnsi="Times New Roman"/>
          <w:bCs/>
          <w:color w:val="000000"/>
          <w:sz w:val="24"/>
          <w:szCs w:val="24"/>
          <w:lang w:eastAsia="pl-PL"/>
        </w:rPr>
      </w:pPr>
      <w:r w:rsidRPr="004E54A9">
        <w:rPr>
          <w:rFonts w:ascii="Times New Roman" w:eastAsia="Times New Roman" w:hAnsi="Times New Roman"/>
          <w:bCs/>
          <w:color w:val="000000"/>
          <w:sz w:val="24"/>
          <w:szCs w:val="24"/>
          <w:lang w:eastAsia="pl-PL"/>
        </w:rPr>
        <w:t>Katalog ten rozszerzono także o dane dotyczące rodzeństwa dziecka w zakresie imienia, nazwiska, daty i miejsca urodzenia, sytuacji prawnej oraz aktualnego miejsca pobytu. Zabieg ten ma na celu umożliwienie ośrodkowi adopcyjnemu zapoznanie się z sytuacją rodzeństwa dziecka, tak aby decyzje przez niego podejmowane mogły w pełni uwzględniać dobro dziecko, którego sytuacja jest analizowana.</w:t>
      </w:r>
    </w:p>
    <w:p w:rsidR="00685D16" w:rsidRPr="004E54A9" w:rsidRDefault="00685D16"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 art. 163</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xml:space="preserve"> przyznano ministrowi właściwemu do spraw rodziny uprawnienie</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do prowadzenia centralnego banku danych o dzieciach oczekujących na przysposobienie. Jak to wynika z proponowanego brzmienia art. 163a</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xml:space="preserve">, w takim przypadku odpowiednie zastosowanie znajdzie przepis art. 161 ust. 1 pkt 1 lit. </w:t>
      </w:r>
      <w:r w:rsidR="00ED0C75" w:rsidRPr="004E54A9">
        <w:rPr>
          <w:rFonts w:ascii="Times New Roman" w:eastAsia="Times New Roman" w:hAnsi="Times New Roman"/>
          <w:color w:val="000000"/>
          <w:sz w:val="24"/>
          <w:szCs w:val="24"/>
          <w:lang w:eastAsia="pl-PL"/>
        </w:rPr>
        <w:t>c</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dotyczący uprawnienia tego organu 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prowadzenia dokumentacji dzieci zakwalifikowanych do przysposobienia związanego ze</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zmianą dotychczasowego miejsca zamieszkania dziecka na terytorium Rzeczypospolitej Polskiej na miejsce zamieszkania w innym państwie.</w:t>
      </w:r>
      <w:r w:rsidR="00470ABC">
        <w:rPr>
          <w:rFonts w:ascii="Times New Roman" w:eastAsia="Times New Roman" w:hAnsi="Times New Roman"/>
          <w:color w:val="000000"/>
          <w:sz w:val="24"/>
          <w:szCs w:val="24"/>
          <w:lang w:eastAsia="pl-PL"/>
        </w:rPr>
        <w:t xml:space="preserve"> W </w:t>
      </w:r>
      <w:r w:rsidR="00453A4D" w:rsidRPr="004E54A9">
        <w:rPr>
          <w:rFonts w:ascii="Times New Roman" w:eastAsia="Times New Roman" w:hAnsi="Times New Roman"/>
          <w:color w:val="000000"/>
          <w:sz w:val="24"/>
          <w:szCs w:val="24"/>
          <w:lang w:eastAsia="pl-PL"/>
        </w:rPr>
        <w:t>ślad za tą zmianą rozszerzeniu uległ katalog zadań ministra właściwego do spraw rodziny określony</w:t>
      </w:r>
      <w:r w:rsidR="004E54A9" w:rsidRPr="004E54A9">
        <w:rPr>
          <w:rFonts w:ascii="Times New Roman" w:eastAsia="Times New Roman" w:hAnsi="Times New Roman"/>
          <w:color w:val="000000"/>
          <w:sz w:val="24"/>
          <w:szCs w:val="24"/>
          <w:lang w:eastAsia="pl-PL"/>
        </w:rPr>
        <w:t xml:space="preserve"> </w:t>
      </w:r>
      <w:r w:rsidR="00453A4D" w:rsidRPr="004E54A9">
        <w:rPr>
          <w:rFonts w:ascii="Times New Roman" w:eastAsia="Times New Roman" w:hAnsi="Times New Roman"/>
          <w:color w:val="000000"/>
          <w:sz w:val="24"/>
          <w:szCs w:val="24"/>
          <w:lang w:eastAsia="pl-PL"/>
        </w:rPr>
        <w:t xml:space="preserve">w art. 187 ust. 1. </w:t>
      </w:r>
      <w:r w:rsidR="00144212">
        <w:rPr>
          <w:rFonts w:ascii="Times New Roman" w:eastAsia="Times New Roman" w:hAnsi="Times New Roman"/>
          <w:color w:val="000000"/>
          <w:sz w:val="24"/>
          <w:szCs w:val="24"/>
          <w:lang w:eastAsia="pl-PL"/>
        </w:rPr>
        <w:t>M</w:t>
      </w:r>
      <w:r w:rsidRPr="004E54A9">
        <w:rPr>
          <w:rFonts w:ascii="Times New Roman" w:eastAsia="Times New Roman" w:hAnsi="Times New Roman"/>
          <w:color w:val="000000"/>
          <w:sz w:val="24"/>
          <w:szCs w:val="24"/>
          <w:lang w:eastAsia="pl-PL"/>
        </w:rPr>
        <w:t>inister właściwy 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spraw rodziny</w:t>
      </w:r>
      <w:r w:rsidR="00A06073"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będzie miał możliwość wyznaczenia ośrodka adopcyjnego do prowadzenia tego banku. Zmiana t</w:t>
      </w:r>
      <w:r w:rsidR="00236EDD" w:rsidRPr="004E54A9">
        <w:rPr>
          <w:rFonts w:ascii="Times New Roman" w:eastAsia="Times New Roman" w:hAnsi="Times New Roman"/>
          <w:color w:val="000000"/>
          <w:sz w:val="24"/>
          <w:szCs w:val="24"/>
          <w:lang w:eastAsia="pl-PL"/>
        </w:rPr>
        <w:t>a</w:t>
      </w:r>
      <w:r w:rsidRPr="004E54A9">
        <w:rPr>
          <w:rFonts w:ascii="Times New Roman" w:eastAsia="Times New Roman" w:hAnsi="Times New Roman"/>
          <w:color w:val="000000"/>
          <w:sz w:val="24"/>
          <w:szCs w:val="24"/>
          <w:lang w:eastAsia="pl-PL"/>
        </w:rPr>
        <w:t xml:space="preserve"> koreluje ze zmianą proponowaną do art. 154 ust. 1a</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xml:space="preserve">. </w:t>
      </w:r>
    </w:p>
    <w:p w:rsidR="00731090" w:rsidRPr="004E54A9" w:rsidRDefault="00685D16"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Przekazanie zadania prowadzenia centralnego banku danych ministrowi właściwemu 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spraw rodziny w praktyce daje szansę na centralne, szczelne monitorowanie przebiegu procesu adopcyjnego w zakresie adopcji krajowej i zagranicznej. Wdrożenie tych propozycji będzie wiązało się z potrzebą zwiększenia nakładów finansowych przekazywanych w ramach dotacji ministrowi właściwemu do spraw rodziny. Zadania te wiążą się bowiem z</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koniecznością zatrudnienia dodatkowych specjalistów w resorcie. Zadaniem tych osób będzie analizowanie sytuacji dzieci zgłoszonych do </w:t>
      </w:r>
      <w:r w:rsidR="00EB1D7E" w:rsidRPr="004E54A9">
        <w:rPr>
          <w:rFonts w:ascii="Times New Roman" w:eastAsia="Times New Roman" w:hAnsi="Times New Roman"/>
          <w:color w:val="000000"/>
          <w:sz w:val="24"/>
          <w:szCs w:val="24"/>
          <w:lang w:eastAsia="pl-PL"/>
        </w:rPr>
        <w:t xml:space="preserve">centralnego banku danych </w:t>
      </w:r>
      <w:r w:rsidRPr="004E54A9">
        <w:rPr>
          <w:rFonts w:ascii="Times New Roman" w:eastAsia="Times New Roman" w:hAnsi="Times New Roman"/>
          <w:color w:val="000000"/>
          <w:sz w:val="24"/>
          <w:szCs w:val="24"/>
          <w:lang w:eastAsia="pl-PL"/>
        </w:rPr>
        <w:t>w celu oceny zasadności kwalifikacji ich do przysposobienia związanego ze zmianą miejsca zamieszkania w</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Rzecz</w:t>
      </w:r>
      <w:r w:rsidR="003739BF">
        <w:rPr>
          <w:rFonts w:ascii="Times New Roman" w:eastAsia="Times New Roman" w:hAnsi="Times New Roman"/>
          <w:color w:val="000000"/>
          <w:sz w:val="24"/>
          <w:szCs w:val="24"/>
          <w:lang w:eastAsia="pl-PL"/>
        </w:rPr>
        <w:t>y</w:t>
      </w:r>
      <w:r w:rsidRPr="004E54A9">
        <w:rPr>
          <w:rFonts w:ascii="Times New Roman" w:eastAsia="Times New Roman" w:hAnsi="Times New Roman"/>
          <w:color w:val="000000"/>
          <w:sz w:val="24"/>
          <w:szCs w:val="24"/>
          <w:lang w:eastAsia="pl-PL"/>
        </w:rPr>
        <w:t xml:space="preserve">pospolitej </w:t>
      </w:r>
      <w:r w:rsidR="00236EDD" w:rsidRPr="004E54A9">
        <w:rPr>
          <w:rFonts w:ascii="Times New Roman" w:eastAsia="Times New Roman" w:hAnsi="Times New Roman"/>
          <w:color w:val="000000"/>
          <w:sz w:val="24"/>
          <w:szCs w:val="24"/>
          <w:lang w:eastAsia="pl-PL"/>
        </w:rPr>
        <w:t>P</w:t>
      </w:r>
      <w:r w:rsidRPr="004E54A9">
        <w:rPr>
          <w:rFonts w:ascii="Times New Roman" w:eastAsia="Times New Roman" w:hAnsi="Times New Roman"/>
          <w:color w:val="000000"/>
          <w:sz w:val="24"/>
          <w:szCs w:val="24"/>
          <w:lang w:eastAsia="pl-PL"/>
        </w:rPr>
        <w:t>olskiej</w:t>
      </w:r>
      <w:r w:rsidR="00236EDD" w:rsidRPr="004E54A9">
        <w:rPr>
          <w:rFonts w:ascii="Times New Roman" w:eastAsia="Times New Roman" w:hAnsi="Times New Roman"/>
          <w:color w:val="000000"/>
          <w:sz w:val="24"/>
          <w:szCs w:val="24"/>
          <w:lang w:eastAsia="pl-PL"/>
        </w:rPr>
        <w:t>,</w:t>
      </w:r>
      <w:r w:rsidR="00470ABC">
        <w:rPr>
          <w:rFonts w:ascii="Times New Roman" w:eastAsia="Times New Roman" w:hAnsi="Times New Roman"/>
          <w:color w:val="000000"/>
          <w:sz w:val="24"/>
          <w:szCs w:val="24"/>
          <w:lang w:eastAsia="pl-PL"/>
        </w:rPr>
        <w:t xml:space="preserve"> na miejsce zamieszkania w </w:t>
      </w:r>
      <w:r w:rsidRPr="004E54A9">
        <w:rPr>
          <w:rFonts w:ascii="Times New Roman" w:eastAsia="Times New Roman" w:hAnsi="Times New Roman"/>
          <w:color w:val="000000"/>
          <w:sz w:val="24"/>
          <w:szCs w:val="24"/>
          <w:lang w:eastAsia="pl-PL"/>
        </w:rPr>
        <w:t>innym państwie</w:t>
      </w:r>
      <w:r w:rsidR="001447FC"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Wykonanie tych zadań wiązać się będzie z potrzebą oceny sytuacji dziecka w miejscu jego pobytu. Po</w:t>
      </w:r>
      <w:r w:rsidR="008A1AE9" w:rsidRPr="004E54A9">
        <w:rPr>
          <w:rFonts w:ascii="Times New Roman" w:eastAsia="Times New Roman" w:hAnsi="Times New Roman"/>
          <w:color w:val="000000"/>
          <w:sz w:val="24"/>
          <w:szCs w:val="24"/>
          <w:lang w:eastAsia="pl-PL"/>
        </w:rPr>
        <w:t>zwoli to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na sporządzenie przez pracowników organu centralnego dodatkowej informacji o aktualnej sytuacji dziecka</w:t>
      </w:r>
      <w:r w:rsidR="00236EDD"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W obecnym stanie prawnym proces kwalifikacji dziecka do adopcji zagranicznej odbywa się w głównej mierze na podstawie oceny zgromadzonej w sprawie dokumentacji. Zdaniem projektodawcy prawidłowe przeprowadzenie tej oceny ma</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strategiczne znaczenie z </w:t>
      </w:r>
      <w:r w:rsidRPr="004E54A9">
        <w:rPr>
          <w:rFonts w:ascii="Times New Roman" w:eastAsia="Times New Roman" w:hAnsi="Times New Roman"/>
          <w:color w:val="000000"/>
          <w:sz w:val="24"/>
          <w:szCs w:val="24"/>
          <w:lang w:eastAsia="pl-PL"/>
        </w:rPr>
        <w:t>punktu widzenia realizacji polityki Rządu w zakresie ograniczenia liczby adopcji zagranicznych, przy jednoczesnej konieczności zapewnienia przez państwo realizacji nadrzędnej zasady „dobra dziecka”. Propozycja ta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ponadto przyczyni się do oceny sytuacji dziecka przez organ centralny na etapie wcześniejszym niż to jest czynione obecnie, zatem prowadzić będzie</w:t>
      </w:r>
      <w:r w:rsidR="00236EDD"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w znacznym stopniu</w:t>
      </w:r>
      <w:r w:rsidR="00236EDD"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wyeliminowania sytuacji, </w:t>
      </w:r>
      <w:r w:rsidR="00470ABC">
        <w:rPr>
          <w:rFonts w:ascii="Times New Roman" w:eastAsia="Times New Roman" w:hAnsi="Times New Roman"/>
          <w:color w:val="000000"/>
          <w:sz w:val="24"/>
          <w:szCs w:val="24"/>
          <w:lang w:eastAsia="pl-PL"/>
        </w:rPr>
        <w:t>w </w:t>
      </w:r>
      <w:r w:rsidRPr="004E54A9">
        <w:rPr>
          <w:rFonts w:ascii="Times New Roman" w:eastAsia="Times New Roman" w:hAnsi="Times New Roman"/>
          <w:color w:val="000000"/>
          <w:sz w:val="24"/>
          <w:szCs w:val="24"/>
          <w:lang w:eastAsia="pl-PL"/>
        </w:rPr>
        <w:t>których dzieciom czynione były przedwczesne nadzieje na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adopcję zagraniczną.</w:t>
      </w:r>
    </w:p>
    <w:p w:rsidR="00176E2F" w:rsidRPr="004E54A9" w:rsidRDefault="00176E2F"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 wyniku now</w:t>
      </w:r>
      <w:r w:rsidR="00C34CEC" w:rsidRPr="004E54A9">
        <w:rPr>
          <w:rFonts w:ascii="Times New Roman" w:eastAsia="Times New Roman" w:hAnsi="Times New Roman"/>
          <w:color w:val="000000"/>
          <w:sz w:val="24"/>
          <w:szCs w:val="24"/>
          <w:lang w:eastAsia="pl-PL"/>
        </w:rPr>
        <w:t>elizacji nowe brzmienie otrzymuje</w:t>
      </w:r>
      <w:r w:rsidRPr="004E54A9">
        <w:rPr>
          <w:rFonts w:ascii="Times New Roman" w:eastAsia="Times New Roman" w:hAnsi="Times New Roman"/>
          <w:color w:val="000000"/>
          <w:sz w:val="24"/>
          <w:szCs w:val="24"/>
          <w:lang w:eastAsia="pl-PL"/>
        </w:rPr>
        <w:t xml:space="preserve"> art. 164</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w:t>
      </w:r>
      <w:r w:rsidR="0087652D" w:rsidRPr="004E54A9">
        <w:rPr>
          <w:rFonts w:ascii="Times New Roman" w:eastAsia="Times New Roman" w:hAnsi="Times New Roman"/>
          <w:color w:val="000000"/>
          <w:sz w:val="24"/>
          <w:szCs w:val="24"/>
          <w:lang w:eastAsia="pl-PL"/>
        </w:rPr>
        <w:t xml:space="preserve"> </w:t>
      </w:r>
      <w:r w:rsidR="000E1DE5" w:rsidRPr="004E54A9">
        <w:rPr>
          <w:rFonts w:ascii="Times New Roman" w:eastAsia="Times New Roman" w:hAnsi="Times New Roman"/>
          <w:color w:val="000000"/>
          <w:sz w:val="24"/>
          <w:szCs w:val="24"/>
          <w:lang w:eastAsia="pl-PL"/>
        </w:rPr>
        <w:t>Przepis ten</w:t>
      </w:r>
      <w:r w:rsidR="004E54A9" w:rsidRPr="004E54A9">
        <w:rPr>
          <w:rFonts w:ascii="Times New Roman" w:eastAsia="Times New Roman" w:hAnsi="Times New Roman"/>
          <w:color w:val="000000"/>
          <w:sz w:val="24"/>
          <w:szCs w:val="24"/>
          <w:lang w:eastAsia="pl-PL"/>
        </w:rPr>
        <w:t xml:space="preserve"> </w:t>
      </w:r>
      <w:r w:rsidR="00C34CEC" w:rsidRPr="004E54A9">
        <w:rPr>
          <w:rFonts w:ascii="Times New Roman" w:eastAsia="Times New Roman" w:hAnsi="Times New Roman"/>
          <w:color w:val="000000"/>
          <w:sz w:val="24"/>
          <w:szCs w:val="24"/>
          <w:lang w:eastAsia="pl-PL"/>
        </w:rPr>
        <w:t>wprowadza</w:t>
      </w:r>
      <w:r w:rsidRPr="004E54A9">
        <w:rPr>
          <w:rFonts w:ascii="Times New Roman" w:eastAsia="Times New Roman" w:hAnsi="Times New Roman"/>
          <w:color w:val="000000"/>
          <w:sz w:val="24"/>
          <w:szCs w:val="24"/>
          <w:lang w:eastAsia="pl-PL"/>
        </w:rPr>
        <w:t>, w sytuacji niezakwalifikowani</w:t>
      </w:r>
      <w:r w:rsidR="00236EDD" w:rsidRPr="004E54A9">
        <w:rPr>
          <w:rFonts w:ascii="Times New Roman" w:eastAsia="Times New Roman" w:hAnsi="Times New Roman"/>
          <w:color w:val="000000"/>
          <w:sz w:val="24"/>
          <w:szCs w:val="24"/>
          <w:lang w:eastAsia="pl-PL"/>
        </w:rPr>
        <w:t>a</w:t>
      </w:r>
      <w:r w:rsidRPr="004E54A9">
        <w:rPr>
          <w:rFonts w:ascii="Times New Roman" w:eastAsia="Times New Roman" w:hAnsi="Times New Roman"/>
          <w:color w:val="000000"/>
          <w:sz w:val="24"/>
          <w:szCs w:val="24"/>
          <w:lang w:eastAsia="pl-PL"/>
        </w:rPr>
        <w:t xml:space="preserve"> dziecka do </w:t>
      </w:r>
      <w:r w:rsidR="00C34CEC" w:rsidRPr="004E54A9">
        <w:rPr>
          <w:rFonts w:ascii="Times New Roman" w:eastAsia="Times New Roman" w:hAnsi="Times New Roman"/>
          <w:color w:val="000000"/>
          <w:sz w:val="24"/>
          <w:szCs w:val="24"/>
          <w:lang w:eastAsia="pl-PL"/>
        </w:rPr>
        <w:t>przysposobienia</w:t>
      </w:r>
      <w:r w:rsidRPr="004E54A9">
        <w:rPr>
          <w:rFonts w:ascii="Times New Roman" w:eastAsia="Times New Roman" w:hAnsi="Times New Roman"/>
          <w:color w:val="000000"/>
          <w:sz w:val="24"/>
          <w:szCs w:val="24"/>
          <w:lang w:eastAsia="pl-PL"/>
        </w:rPr>
        <w:t xml:space="preserve"> krajo</w:t>
      </w:r>
      <w:r w:rsidR="00B4447E" w:rsidRPr="004E54A9">
        <w:rPr>
          <w:rFonts w:ascii="Times New Roman" w:eastAsia="Times New Roman" w:hAnsi="Times New Roman"/>
          <w:color w:val="000000"/>
          <w:sz w:val="24"/>
          <w:szCs w:val="24"/>
          <w:lang w:eastAsia="pl-PL"/>
        </w:rPr>
        <w:t>wego</w:t>
      </w:r>
      <w:r w:rsidR="00236EDD" w:rsidRPr="004E54A9">
        <w:rPr>
          <w:rFonts w:ascii="Times New Roman" w:eastAsia="Times New Roman" w:hAnsi="Times New Roman"/>
          <w:color w:val="000000"/>
          <w:sz w:val="24"/>
          <w:szCs w:val="24"/>
          <w:lang w:eastAsia="pl-PL"/>
        </w:rPr>
        <w:t>,</w:t>
      </w:r>
      <w:r w:rsidR="00B4447E" w:rsidRPr="004E54A9">
        <w:rPr>
          <w:rFonts w:ascii="Times New Roman" w:eastAsia="Times New Roman" w:hAnsi="Times New Roman"/>
          <w:color w:val="000000"/>
          <w:sz w:val="24"/>
          <w:szCs w:val="24"/>
          <w:lang w:eastAsia="pl-PL"/>
        </w:rPr>
        <w:t xml:space="preserve"> obowiązek poinformowania 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tym fakcie</w:t>
      </w:r>
      <w:r w:rsidR="003F6935" w:rsidRPr="004E54A9">
        <w:rPr>
          <w:rFonts w:ascii="Times New Roman" w:eastAsia="Times New Roman" w:hAnsi="Times New Roman"/>
          <w:color w:val="000000"/>
          <w:sz w:val="24"/>
          <w:szCs w:val="24"/>
          <w:lang w:eastAsia="pl-PL"/>
        </w:rPr>
        <w:t xml:space="preserve"> odpowiedniego</w:t>
      </w:r>
      <w:r w:rsidRPr="004E54A9">
        <w:rPr>
          <w:rFonts w:ascii="Times New Roman" w:eastAsia="Times New Roman" w:hAnsi="Times New Roman"/>
          <w:color w:val="000000"/>
          <w:sz w:val="24"/>
          <w:szCs w:val="24"/>
          <w:lang w:eastAsia="pl-PL"/>
        </w:rPr>
        <w:t xml:space="preserve"> podmiotu</w:t>
      </w:r>
      <w:r w:rsidR="003F6935" w:rsidRPr="004E54A9">
        <w:rPr>
          <w:rFonts w:ascii="Times New Roman" w:eastAsia="Times New Roman" w:hAnsi="Times New Roman"/>
          <w:color w:val="000000"/>
          <w:sz w:val="24"/>
          <w:szCs w:val="24"/>
          <w:lang w:eastAsia="pl-PL"/>
        </w:rPr>
        <w:t>, aby ten miał jasność, co do sytuacji małoletniego.</w:t>
      </w:r>
      <w:r w:rsidRPr="004E54A9">
        <w:rPr>
          <w:rFonts w:ascii="Times New Roman" w:eastAsia="Times New Roman" w:hAnsi="Times New Roman"/>
          <w:color w:val="000000"/>
          <w:sz w:val="24"/>
          <w:szCs w:val="24"/>
          <w:lang w:eastAsia="pl-PL"/>
        </w:rPr>
        <w:t xml:space="preserve"> Przepis ten wprowadza także obowiązek dokonania ponownej kwalifikacji dziecka w sytuacji, gdy nastąpiła zmiana jego sytuacji życiowej. </w:t>
      </w:r>
      <w:r w:rsidR="00DC5A14" w:rsidRPr="004E54A9">
        <w:rPr>
          <w:rFonts w:ascii="Times New Roman" w:eastAsia="Times New Roman" w:hAnsi="Times New Roman"/>
          <w:color w:val="000000"/>
          <w:sz w:val="24"/>
          <w:szCs w:val="24"/>
          <w:lang w:eastAsia="pl-PL"/>
        </w:rPr>
        <w:t>Zmiany te mają na celu uporządkowanie działań podejmowanych wobec osoby dziecka przez różne podmioty, a także umożliwienie ośrodkowi adopcyjnemu odpowiedni</w:t>
      </w:r>
      <w:r w:rsidR="00860C78" w:rsidRPr="004E54A9">
        <w:rPr>
          <w:rFonts w:ascii="Times New Roman" w:eastAsia="Times New Roman" w:hAnsi="Times New Roman"/>
          <w:color w:val="000000"/>
          <w:sz w:val="24"/>
          <w:szCs w:val="24"/>
          <w:lang w:eastAsia="pl-PL"/>
        </w:rPr>
        <w:t xml:space="preserve">o szybkie </w:t>
      </w:r>
      <w:r w:rsidR="00DC5A14" w:rsidRPr="004E54A9">
        <w:rPr>
          <w:rFonts w:ascii="Times New Roman" w:eastAsia="Times New Roman" w:hAnsi="Times New Roman"/>
          <w:color w:val="000000"/>
          <w:sz w:val="24"/>
          <w:szCs w:val="24"/>
          <w:lang w:eastAsia="pl-PL"/>
        </w:rPr>
        <w:t>reagowanie na sytuacje, kiedy w życiu dziecka następuje</w:t>
      </w:r>
      <w:r w:rsidR="00EB2527" w:rsidRPr="004E54A9">
        <w:rPr>
          <w:rFonts w:ascii="Times New Roman" w:eastAsia="Times New Roman" w:hAnsi="Times New Roman"/>
          <w:color w:val="000000"/>
          <w:sz w:val="24"/>
          <w:szCs w:val="24"/>
          <w:lang w:eastAsia="pl-PL"/>
        </w:rPr>
        <w:t xml:space="preserve"> znacząca zmian</w:t>
      </w:r>
      <w:r w:rsidR="00F745B0" w:rsidRPr="004E54A9">
        <w:rPr>
          <w:rFonts w:ascii="Times New Roman" w:eastAsia="Times New Roman" w:hAnsi="Times New Roman"/>
          <w:color w:val="000000"/>
          <w:sz w:val="24"/>
          <w:szCs w:val="24"/>
          <w:lang w:eastAsia="pl-PL"/>
        </w:rPr>
        <w:t>a</w:t>
      </w:r>
      <w:r w:rsidR="00EB2527" w:rsidRPr="004E54A9">
        <w:rPr>
          <w:rFonts w:ascii="Times New Roman" w:eastAsia="Times New Roman" w:hAnsi="Times New Roman"/>
          <w:color w:val="000000"/>
          <w:sz w:val="24"/>
          <w:szCs w:val="24"/>
          <w:lang w:eastAsia="pl-PL"/>
        </w:rPr>
        <w:t>.</w:t>
      </w:r>
    </w:p>
    <w:p w:rsidR="00EB2527" w:rsidRPr="004E54A9" w:rsidRDefault="00EB2527"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Nowością jest przepis art. </w:t>
      </w:r>
      <w:r w:rsidR="006B59E1" w:rsidRPr="004E54A9">
        <w:rPr>
          <w:rFonts w:ascii="Times New Roman" w:eastAsia="Times New Roman" w:hAnsi="Times New Roman"/>
          <w:color w:val="000000"/>
          <w:sz w:val="24"/>
          <w:szCs w:val="24"/>
          <w:lang w:eastAsia="pl-PL"/>
        </w:rPr>
        <w:t>1</w:t>
      </w:r>
      <w:r w:rsidRPr="004E54A9">
        <w:rPr>
          <w:rFonts w:ascii="Times New Roman" w:eastAsia="Times New Roman" w:hAnsi="Times New Roman"/>
          <w:color w:val="000000"/>
          <w:sz w:val="24"/>
          <w:szCs w:val="24"/>
          <w:lang w:eastAsia="pl-PL"/>
        </w:rPr>
        <w:t>64 ust. 10a</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xml:space="preserve"> nakładający na ośrodek adopcyjny odpowiedzialny za kwalifikację dziecka do przysposobienia krajowego obowiązek aktualizacji dokumentacji kwalifikacyjnej dziecka</w:t>
      </w:r>
      <w:r w:rsidR="008378ED"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w:t>
      </w:r>
      <w:r w:rsidR="00C34CEC" w:rsidRPr="004E54A9">
        <w:rPr>
          <w:rFonts w:ascii="Times New Roman" w:eastAsia="Times New Roman" w:hAnsi="Times New Roman"/>
          <w:color w:val="000000"/>
          <w:sz w:val="24"/>
          <w:szCs w:val="24"/>
          <w:lang w:eastAsia="pl-PL"/>
        </w:rPr>
        <w:t>T</w:t>
      </w:r>
      <w:r w:rsidRPr="004E54A9">
        <w:rPr>
          <w:rFonts w:ascii="Times New Roman" w:eastAsia="Times New Roman" w:hAnsi="Times New Roman"/>
          <w:color w:val="000000"/>
          <w:sz w:val="24"/>
          <w:szCs w:val="24"/>
          <w:lang w:eastAsia="pl-PL"/>
        </w:rPr>
        <w:t xml:space="preserve">erminy </w:t>
      </w:r>
      <w:r w:rsidR="00C34CEC" w:rsidRPr="004E54A9">
        <w:rPr>
          <w:rFonts w:ascii="Times New Roman" w:eastAsia="Times New Roman" w:hAnsi="Times New Roman"/>
          <w:color w:val="000000"/>
          <w:sz w:val="24"/>
          <w:szCs w:val="24"/>
          <w:lang w:eastAsia="pl-PL"/>
        </w:rPr>
        <w:t>d</w:t>
      </w:r>
      <w:r w:rsidR="008A1AE9" w:rsidRPr="004E54A9">
        <w:rPr>
          <w:rFonts w:ascii="Times New Roman" w:eastAsia="Times New Roman" w:hAnsi="Times New Roman"/>
          <w:color w:val="000000"/>
          <w:sz w:val="24"/>
          <w:szCs w:val="24"/>
          <w:lang w:eastAsia="pl-PL"/>
        </w:rPr>
        <w:t>okonywania tych aktualizacji są</w:t>
      </w:r>
      <w:r w:rsidR="004E54A9" w:rsidRPr="004E54A9">
        <w:rPr>
          <w:rFonts w:ascii="Times New Roman" w:eastAsia="Times New Roman" w:hAnsi="Times New Roman"/>
          <w:color w:val="000000"/>
          <w:sz w:val="24"/>
          <w:szCs w:val="24"/>
          <w:lang w:eastAsia="pl-PL"/>
        </w:rPr>
        <w:t xml:space="preserve"> </w:t>
      </w:r>
      <w:r w:rsidR="00C34CEC" w:rsidRPr="004E54A9">
        <w:rPr>
          <w:rFonts w:ascii="Times New Roman" w:eastAsia="Times New Roman" w:hAnsi="Times New Roman"/>
          <w:color w:val="000000"/>
          <w:sz w:val="24"/>
          <w:szCs w:val="24"/>
          <w:lang w:eastAsia="pl-PL"/>
        </w:rPr>
        <w:t>zbieżne z terminami obowiązującymi</w:t>
      </w:r>
      <w:r w:rsidRPr="004E54A9">
        <w:rPr>
          <w:rFonts w:ascii="Times New Roman" w:eastAsia="Times New Roman" w:hAnsi="Times New Roman"/>
          <w:color w:val="000000"/>
          <w:sz w:val="24"/>
          <w:szCs w:val="24"/>
          <w:lang w:eastAsia="pl-PL"/>
        </w:rPr>
        <w:t xml:space="preserve"> przy ocenie sytuacji dziecka przebywające</w:t>
      </w:r>
      <w:r w:rsidR="000E1DE5" w:rsidRPr="004E54A9">
        <w:rPr>
          <w:rFonts w:ascii="Times New Roman" w:eastAsia="Times New Roman" w:hAnsi="Times New Roman"/>
          <w:color w:val="000000"/>
          <w:sz w:val="24"/>
          <w:szCs w:val="24"/>
          <w:lang w:eastAsia="pl-PL"/>
        </w:rPr>
        <w:t>go w</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pieczy zastępczej</w:t>
      </w:r>
      <w:r w:rsidR="00BB7521"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tj. </w:t>
      </w:r>
      <w:r w:rsidR="00C34CEC" w:rsidRPr="004E54A9">
        <w:rPr>
          <w:rFonts w:ascii="Times New Roman" w:eastAsia="Times New Roman" w:hAnsi="Times New Roman"/>
          <w:color w:val="000000"/>
          <w:sz w:val="24"/>
          <w:szCs w:val="24"/>
          <w:lang w:eastAsia="pl-PL"/>
        </w:rPr>
        <w:t>nie rzadziej niż co 3 miesiące</w:t>
      </w:r>
      <w:r w:rsidRPr="004E54A9">
        <w:rPr>
          <w:rFonts w:ascii="Times New Roman" w:eastAsia="Times New Roman" w:hAnsi="Times New Roman"/>
          <w:color w:val="000000"/>
          <w:sz w:val="24"/>
          <w:szCs w:val="24"/>
          <w:lang w:eastAsia="pl-PL"/>
        </w:rPr>
        <w:t xml:space="preserve"> w przypadku dzieci w wieku poniżej 3. roku życia, a w przypadku dzieci w wieku powyżej 3. roku życia</w:t>
      </w:r>
      <w:r w:rsidR="00236EDD" w:rsidRPr="004E54A9">
        <w:rPr>
          <w:rFonts w:ascii="Times New Roman" w:eastAsia="Times New Roman" w:hAnsi="Times New Roman"/>
          <w:color w:val="000000"/>
          <w:sz w:val="24"/>
          <w:szCs w:val="24"/>
          <w:lang w:eastAsia="pl-PL"/>
        </w:rPr>
        <w:t xml:space="preserve"> </w:t>
      </w:r>
      <w:r w:rsidR="00AB047E">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nie </w:t>
      </w:r>
      <w:r w:rsidR="000E1DE5" w:rsidRPr="004E54A9">
        <w:rPr>
          <w:rFonts w:ascii="Times New Roman" w:eastAsia="Times New Roman" w:hAnsi="Times New Roman"/>
          <w:color w:val="000000"/>
          <w:sz w:val="24"/>
          <w:szCs w:val="24"/>
          <w:lang w:eastAsia="pl-PL"/>
        </w:rPr>
        <w:t>rzadziej, niż</w:t>
      </w:r>
      <w:r w:rsidR="004E54A9" w:rsidRPr="004E54A9">
        <w:rPr>
          <w:rFonts w:ascii="Times New Roman" w:eastAsia="Times New Roman" w:hAnsi="Times New Roman"/>
          <w:color w:val="000000"/>
          <w:sz w:val="24"/>
          <w:szCs w:val="24"/>
          <w:lang w:eastAsia="pl-PL"/>
        </w:rPr>
        <w:t xml:space="preserve"> </w:t>
      </w:r>
      <w:r w:rsidR="00C34CEC" w:rsidRPr="004E54A9">
        <w:rPr>
          <w:rFonts w:ascii="Times New Roman" w:eastAsia="Times New Roman" w:hAnsi="Times New Roman"/>
          <w:color w:val="000000"/>
          <w:sz w:val="24"/>
          <w:szCs w:val="24"/>
          <w:lang w:eastAsia="pl-PL"/>
        </w:rPr>
        <w:t>co</w:t>
      </w:r>
      <w:r w:rsidR="004E54A9" w:rsidRPr="004E54A9">
        <w:rPr>
          <w:rFonts w:ascii="Times New Roman" w:eastAsia="Times New Roman" w:hAnsi="Times New Roman"/>
          <w:color w:val="000000"/>
          <w:sz w:val="24"/>
          <w:szCs w:val="24"/>
          <w:lang w:eastAsia="pl-PL"/>
        </w:rPr>
        <w:t xml:space="preserve"> </w:t>
      </w:r>
      <w:r w:rsidR="000E1DE5" w:rsidRPr="004E54A9">
        <w:rPr>
          <w:rFonts w:ascii="Times New Roman" w:eastAsia="Times New Roman" w:hAnsi="Times New Roman"/>
          <w:color w:val="000000"/>
          <w:sz w:val="24"/>
          <w:szCs w:val="24"/>
          <w:lang w:eastAsia="pl-PL"/>
        </w:rPr>
        <w:t>6</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miesięcy. Przedmiotowa zmiana ma na celu </w:t>
      </w:r>
      <w:r w:rsidR="00C34CEC" w:rsidRPr="004E54A9">
        <w:rPr>
          <w:rFonts w:ascii="Times New Roman" w:eastAsia="Times New Roman" w:hAnsi="Times New Roman"/>
          <w:color w:val="000000"/>
          <w:sz w:val="24"/>
          <w:szCs w:val="24"/>
          <w:lang w:eastAsia="pl-PL"/>
        </w:rPr>
        <w:t>umożliwienie</w:t>
      </w:r>
      <w:r w:rsidRPr="004E54A9">
        <w:rPr>
          <w:rFonts w:ascii="Times New Roman" w:eastAsia="Times New Roman" w:hAnsi="Times New Roman"/>
          <w:color w:val="000000"/>
          <w:sz w:val="24"/>
          <w:szCs w:val="24"/>
          <w:lang w:eastAsia="pl-PL"/>
        </w:rPr>
        <w:t xml:space="preserve"> </w:t>
      </w:r>
      <w:r w:rsidR="00C34CEC" w:rsidRPr="004E54A9">
        <w:rPr>
          <w:rFonts w:ascii="Times New Roman" w:eastAsia="Times New Roman" w:hAnsi="Times New Roman"/>
          <w:color w:val="000000"/>
          <w:sz w:val="24"/>
          <w:szCs w:val="24"/>
          <w:lang w:eastAsia="pl-PL"/>
        </w:rPr>
        <w:t>ośrodkom</w:t>
      </w:r>
      <w:r w:rsidRPr="004E54A9">
        <w:rPr>
          <w:rFonts w:ascii="Times New Roman" w:eastAsia="Times New Roman" w:hAnsi="Times New Roman"/>
          <w:color w:val="000000"/>
          <w:sz w:val="24"/>
          <w:szCs w:val="24"/>
          <w:lang w:eastAsia="pl-PL"/>
        </w:rPr>
        <w:t xml:space="preserve"> adopcyjn</w:t>
      </w:r>
      <w:r w:rsidR="008378ED" w:rsidRPr="004E54A9">
        <w:rPr>
          <w:rFonts w:ascii="Times New Roman" w:eastAsia="Times New Roman" w:hAnsi="Times New Roman"/>
          <w:color w:val="000000"/>
          <w:sz w:val="24"/>
          <w:szCs w:val="24"/>
          <w:lang w:eastAsia="pl-PL"/>
        </w:rPr>
        <w:t>ym pracę w oparciu 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pełne i aktualne informacje o dziecku, którego sytuacja </w:t>
      </w:r>
      <w:r w:rsidR="00C34CEC" w:rsidRPr="004E54A9">
        <w:rPr>
          <w:rFonts w:ascii="Times New Roman" w:eastAsia="Times New Roman" w:hAnsi="Times New Roman"/>
          <w:color w:val="000000"/>
          <w:sz w:val="24"/>
          <w:szCs w:val="24"/>
          <w:lang w:eastAsia="pl-PL"/>
        </w:rPr>
        <w:t>zdrowotna</w:t>
      </w:r>
      <w:r w:rsidR="000E1DE5" w:rsidRPr="004E54A9">
        <w:rPr>
          <w:rFonts w:ascii="Times New Roman" w:eastAsia="Times New Roman" w:hAnsi="Times New Roman"/>
          <w:color w:val="000000"/>
          <w:sz w:val="24"/>
          <w:szCs w:val="24"/>
          <w:lang w:eastAsia="pl-PL"/>
        </w:rPr>
        <w:t>, czy</w:t>
      </w:r>
      <w:r w:rsidR="004E54A9" w:rsidRPr="004E54A9">
        <w:rPr>
          <w:rFonts w:ascii="Times New Roman" w:eastAsia="Times New Roman" w:hAnsi="Times New Roman"/>
          <w:color w:val="000000"/>
          <w:sz w:val="24"/>
          <w:szCs w:val="24"/>
          <w:lang w:eastAsia="pl-PL"/>
        </w:rPr>
        <w:t xml:space="preserve"> </w:t>
      </w:r>
      <w:r w:rsidR="000E1DE5" w:rsidRPr="004E54A9">
        <w:rPr>
          <w:rFonts w:ascii="Times New Roman" w:eastAsia="Times New Roman" w:hAnsi="Times New Roman"/>
          <w:color w:val="000000"/>
          <w:sz w:val="24"/>
          <w:szCs w:val="24"/>
          <w:lang w:eastAsia="pl-PL"/>
        </w:rPr>
        <w:t>też</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osobista </w:t>
      </w:r>
      <w:r w:rsidR="00C34CEC" w:rsidRPr="004E54A9">
        <w:rPr>
          <w:rFonts w:ascii="Times New Roman" w:eastAsia="Times New Roman" w:hAnsi="Times New Roman"/>
          <w:color w:val="000000"/>
          <w:sz w:val="24"/>
          <w:szCs w:val="24"/>
          <w:lang w:eastAsia="pl-PL"/>
        </w:rPr>
        <w:t>bywa</w:t>
      </w:r>
      <w:r w:rsidRPr="004E54A9">
        <w:rPr>
          <w:rFonts w:ascii="Times New Roman" w:eastAsia="Times New Roman" w:hAnsi="Times New Roman"/>
          <w:color w:val="000000"/>
          <w:sz w:val="24"/>
          <w:szCs w:val="24"/>
          <w:lang w:eastAsia="pl-PL"/>
        </w:rPr>
        <w:t xml:space="preserve"> bardzo dynamiczna, co dotychczas rzadko znajdowało odzwierciedlenie w jego </w:t>
      </w:r>
      <w:r w:rsidR="00C34CEC" w:rsidRPr="004E54A9">
        <w:rPr>
          <w:rFonts w:ascii="Times New Roman" w:eastAsia="Times New Roman" w:hAnsi="Times New Roman"/>
          <w:color w:val="000000"/>
          <w:sz w:val="24"/>
          <w:szCs w:val="24"/>
          <w:lang w:eastAsia="pl-PL"/>
        </w:rPr>
        <w:t>dokumentacji</w:t>
      </w:r>
      <w:r w:rsidRPr="004E54A9">
        <w:rPr>
          <w:rFonts w:ascii="Times New Roman" w:eastAsia="Times New Roman" w:hAnsi="Times New Roman"/>
          <w:color w:val="000000"/>
          <w:sz w:val="24"/>
          <w:szCs w:val="24"/>
          <w:lang w:eastAsia="pl-PL"/>
        </w:rPr>
        <w:t xml:space="preserve"> kwalifikacyjnej.</w:t>
      </w:r>
    </w:p>
    <w:p w:rsidR="00EB2527" w:rsidRPr="004E54A9" w:rsidRDefault="00EB2527"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 przypadku zmian wynikających z aktualizacji dokumentacji kwalifikacyjnej, ośrodek adopcyjny odpowiedzialny za kwalifikację dziecka do przysposobienia krajowego będzie przesyłał zaktualizowaną dokumentację kwalifikacyjną do właściwego dla siebie miejscowo ośrodka adopcyjnego prowadzącego wojewódzki bank danych oraz do centralnego banku danych</w:t>
      </w:r>
      <w:r w:rsidR="00591238" w:rsidRPr="004E54A9">
        <w:rPr>
          <w:rFonts w:ascii="Times New Roman" w:eastAsia="Times New Roman" w:hAnsi="Times New Roman"/>
          <w:color w:val="000000"/>
          <w:sz w:val="24"/>
          <w:szCs w:val="24"/>
          <w:lang w:eastAsia="pl-PL"/>
        </w:rPr>
        <w:t>, następnie wojewódzki ba</w:t>
      </w:r>
      <w:r w:rsidR="00C34CEC" w:rsidRPr="004E54A9">
        <w:rPr>
          <w:rFonts w:ascii="Times New Roman" w:eastAsia="Times New Roman" w:hAnsi="Times New Roman"/>
          <w:color w:val="000000"/>
          <w:sz w:val="24"/>
          <w:szCs w:val="24"/>
          <w:lang w:eastAsia="pl-PL"/>
        </w:rPr>
        <w:t>n</w:t>
      </w:r>
      <w:r w:rsidR="00591238" w:rsidRPr="004E54A9">
        <w:rPr>
          <w:rFonts w:ascii="Times New Roman" w:eastAsia="Times New Roman" w:hAnsi="Times New Roman"/>
          <w:color w:val="000000"/>
          <w:sz w:val="24"/>
          <w:szCs w:val="24"/>
          <w:lang w:eastAsia="pl-PL"/>
        </w:rPr>
        <w:t xml:space="preserve">k danych będzie przesyłał tę </w:t>
      </w:r>
      <w:r w:rsidR="00C34CEC" w:rsidRPr="004E54A9">
        <w:rPr>
          <w:rFonts w:ascii="Times New Roman" w:eastAsia="Times New Roman" w:hAnsi="Times New Roman"/>
          <w:color w:val="000000"/>
          <w:sz w:val="24"/>
          <w:szCs w:val="24"/>
          <w:lang w:eastAsia="pl-PL"/>
        </w:rPr>
        <w:t>dokumentację</w:t>
      </w:r>
      <w:r w:rsidR="000E1DE5" w:rsidRPr="004E54A9">
        <w:rPr>
          <w:rFonts w:ascii="Times New Roman" w:eastAsia="Times New Roman" w:hAnsi="Times New Roman"/>
          <w:color w:val="000000"/>
          <w:sz w:val="24"/>
          <w:szCs w:val="24"/>
          <w:lang w:eastAsia="pl-PL"/>
        </w:rPr>
        <w:t xml:space="preserve"> do</w:t>
      </w:r>
      <w:r w:rsidR="004E54A9" w:rsidRPr="004E54A9">
        <w:rPr>
          <w:rFonts w:ascii="Times New Roman" w:eastAsia="Times New Roman" w:hAnsi="Times New Roman"/>
          <w:color w:val="000000"/>
          <w:sz w:val="24"/>
          <w:szCs w:val="24"/>
          <w:lang w:eastAsia="pl-PL"/>
        </w:rPr>
        <w:t xml:space="preserve"> </w:t>
      </w:r>
      <w:r w:rsidR="00591238" w:rsidRPr="004E54A9">
        <w:rPr>
          <w:rFonts w:ascii="Times New Roman" w:eastAsia="Times New Roman" w:hAnsi="Times New Roman"/>
          <w:color w:val="000000"/>
          <w:sz w:val="24"/>
          <w:szCs w:val="24"/>
          <w:lang w:eastAsia="pl-PL"/>
        </w:rPr>
        <w:t xml:space="preserve">pozostałych wojewódzkich banków danych oraz ośrodków </w:t>
      </w:r>
      <w:r w:rsidR="00C34CEC" w:rsidRPr="004E54A9">
        <w:rPr>
          <w:rFonts w:ascii="Times New Roman" w:eastAsia="Times New Roman" w:hAnsi="Times New Roman"/>
          <w:color w:val="000000"/>
          <w:sz w:val="24"/>
          <w:szCs w:val="24"/>
          <w:lang w:eastAsia="pl-PL"/>
        </w:rPr>
        <w:t>adopcyjnych</w:t>
      </w:r>
      <w:r w:rsidR="000E1DE5" w:rsidRPr="004E54A9">
        <w:rPr>
          <w:rFonts w:ascii="Times New Roman" w:eastAsia="Times New Roman" w:hAnsi="Times New Roman"/>
          <w:color w:val="000000"/>
          <w:sz w:val="24"/>
          <w:szCs w:val="24"/>
          <w:lang w:eastAsia="pl-PL"/>
        </w:rPr>
        <w:t xml:space="preserve"> działających na</w:t>
      </w:r>
      <w:r w:rsidR="004E54A9" w:rsidRPr="004E54A9">
        <w:rPr>
          <w:rFonts w:ascii="Times New Roman" w:eastAsia="Times New Roman" w:hAnsi="Times New Roman"/>
          <w:color w:val="000000"/>
          <w:sz w:val="24"/>
          <w:szCs w:val="24"/>
          <w:lang w:eastAsia="pl-PL"/>
        </w:rPr>
        <w:t xml:space="preserve"> </w:t>
      </w:r>
      <w:r w:rsidR="00591238" w:rsidRPr="004E54A9">
        <w:rPr>
          <w:rFonts w:ascii="Times New Roman" w:eastAsia="Times New Roman" w:hAnsi="Times New Roman"/>
          <w:color w:val="000000"/>
          <w:sz w:val="24"/>
          <w:szCs w:val="24"/>
          <w:lang w:eastAsia="pl-PL"/>
        </w:rPr>
        <w:t xml:space="preserve">terenie jego województwa, </w:t>
      </w:r>
      <w:r w:rsidR="00C34CEC" w:rsidRPr="004E54A9">
        <w:rPr>
          <w:rFonts w:ascii="Times New Roman" w:eastAsia="Times New Roman" w:hAnsi="Times New Roman"/>
          <w:color w:val="000000"/>
          <w:sz w:val="24"/>
          <w:szCs w:val="24"/>
          <w:lang w:eastAsia="pl-PL"/>
        </w:rPr>
        <w:t>tak aby</w:t>
      </w:r>
      <w:r w:rsidR="00591238" w:rsidRPr="004E54A9">
        <w:rPr>
          <w:rFonts w:ascii="Times New Roman" w:eastAsia="Times New Roman" w:hAnsi="Times New Roman"/>
          <w:color w:val="000000"/>
          <w:sz w:val="24"/>
          <w:szCs w:val="24"/>
          <w:lang w:eastAsia="pl-PL"/>
        </w:rPr>
        <w:t xml:space="preserve"> w rezultacie poszukiw</w:t>
      </w:r>
      <w:r w:rsidR="000E1DE5" w:rsidRPr="004E54A9">
        <w:rPr>
          <w:rFonts w:ascii="Times New Roman" w:eastAsia="Times New Roman" w:hAnsi="Times New Roman"/>
          <w:color w:val="000000"/>
          <w:sz w:val="24"/>
          <w:szCs w:val="24"/>
          <w:lang w:eastAsia="pl-PL"/>
        </w:rPr>
        <w:t>ania kandydatów do</w:t>
      </w:r>
      <w:r w:rsidR="004E54A9" w:rsidRPr="004E54A9">
        <w:rPr>
          <w:rFonts w:ascii="Times New Roman" w:eastAsia="Times New Roman" w:hAnsi="Times New Roman"/>
          <w:color w:val="000000"/>
          <w:sz w:val="24"/>
          <w:szCs w:val="24"/>
          <w:lang w:eastAsia="pl-PL"/>
        </w:rPr>
        <w:t xml:space="preserve"> </w:t>
      </w:r>
      <w:r w:rsidR="00591238" w:rsidRPr="004E54A9">
        <w:rPr>
          <w:rFonts w:ascii="Times New Roman" w:eastAsia="Times New Roman" w:hAnsi="Times New Roman"/>
          <w:color w:val="000000"/>
          <w:sz w:val="24"/>
          <w:szCs w:val="24"/>
          <w:lang w:eastAsia="pl-PL"/>
        </w:rPr>
        <w:t>przysposobienia danego dziecka na ternie całeg</w:t>
      </w:r>
      <w:r w:rsidR="000E1DE5" w:rsidRPr="004E54A9">
        <w:rPr>
          <w:rFonts w:ascii="Times New Roman" w:eastAsia="Times New Roman" w:hAnsi="Times New Roman"/>
          <w:color w:val="000000"/>
          <w:sz w:val="24"/>
          <w:szCs w:val="24"/>
          <w:lang w:eastAsia="pl-PL"/>
        </w:rPr>
        <w:t>o kraju o</w:t>
      </w:r>
      <w:r w:rsidR="00A76DAC">
        <w:rPr>
          <w:rFonts w:ascii="Times New Roman" w:eastAsia="Times New Roman" w:hAnsi="Times New Roman"/>
          <w:color w:val="000000"/>
          <w:sz w:val="24"/>
          <w:szCs w:val="24"/>
          <w:lang w:eastAsia="pl-PL"/>
        </w:rPr>
        <w:t>d</w:t>
      </w:r>
      <w:r w:rsidR="000E1DE5" w:rsidRPr="004E54A9">
        <w:rPr>
          <w:rFonts w:ascii="Times New Roman" w:eastAsia="Times New Roman" w:hAnsi="Times New Roman"/>
          <w:color w:val="000000"/>
          <w:sz w:val="24"/>
          <w:szCs w:val="24"/>
          <w:lang w:eastAsia="pl-PL"/>
        </w:rPr>
        <w:t>bywały się w oparciu o</w:t>
      </w:r>
      <w:r w:rsidR="004E54A9" w:rsidRPr="004E54A9">
        <w:rPr>
          <w:rFonts w:ascii="Times New Roman" w:eastAsia="Times New Roman" w:hAnsi="Times New Roman"/>
          <w:color w:val="000000"/>
          <w:sz w:val="24"/>
          <w:szCs w:val="24"/>
          <w:lang w:eastAsia="pl-PL"/>
        </w:rPr>
        <w:t xml:space="preserve"> </w:t>
      </w:r>
      <w:r w:rsidR="00C34CEC" w:rsidRPr="004E54A9">
        <w:rPr>
          <w:rFonts w:ascii="Times New Roman" w:eastAsia="Times New Roman" w:hAnsi="Times New Roman"/>
          <w:color w:val="000000"/>
          <w:sz w:val="24"/>
          <w:szCs w:val="24"/>
          <w:lang w:eastAsia="pl-PL"/>
        </w:rPr>
        <w:t>dokumentację, odzwierciedlającą jego bieżącą sytuację</w:t>
      </w:r>
      <w:r w:rsidR="00591238" w:rsidRPr="004E54A9">
        <w:rPr>
          <w:rFonts w:ascii="Times New Roman" w:eastAsia="Times New Roman" w:hAnsi="Times New Roman"/>
          <w:color w:val="000000"/>
          <w:sz w:val="24"/>
          <w:szCs w:val="24"/>
          <w:lang w:eastAsia="pl-PL"/>
        </w:rPr>
        <w:t>.</w:t>
      </w:r>
    </w:p>
    <w:p w:rsidR="003F6935" w:rsidRPr="004E54A9" w:rsidRDefault="003F6935"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Zmiana została wprowadzona także w sposobie wykonywania zadań organu centralnego, 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którym mowa w art. 187 ust. 1 pkt 9</w:t>
      </w:r>
      <w:r w:rsidRPr="004E54A9">
        <w:rPr>
          <w:rFonts w:ascii="Times New Roman" w:hAnsi="Times New Roman"/>
          <w:color w:val="000000"/>
          <w:sz w:val="24"/>
          <w:szCs w:val="24"/>
        </w:rPr>
        <w:t xml:space="preserve"> ustawy. Zgodnie z nowym brzmieniem</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ust. 18 i następnych </w:t>
      </w:r>
      <w:r w:rsidR="00876222" w:rsidRPr="004E54A9">
        <w:rPr>
          <w:rFonts w:ascii="Times New Roman" w:hAnsi="Times New Roman"/>
          <w:color w:val="000000"/>
          <w:sz w:val="24"/>
          <w:szCs w:val="24"/>
        </w:rPr>
        <w:t>w art.</w:t>
      </w:r>
      <w:r w:rsidR="00EF2251">
        <w:rPr>
          <w:rFonts w:ascii="Times New Roman" w:hAnsi="Times New Roman"/>
          <w:color w:val="000000"/>
          <w:sz w:val="24"/>
          <w:szCs w:val="24"/>
        </w:rPr>
        <w:t xml:space="preserve"> </w:t>
      </w:r>
      <w:r w:rsidR="00876222" w:rsidRPr="004E54A9">
        <w:rPr>
          <w:rFonts w:ascii="Times New Roman" w:hAnsi="Times New Roman"/>
          <w:color w:val="000000"/>
          <w:sz w:val="24"/>
          <w:szCs w:val="24"/>
        </w:rPr>
        <w:t xml:space="preserve">164 </w:t>
      </w:r>
      <w:r w:rsidRPr="004E54A9">
        <w:rPr>
          <w:rFonts w:ascii="Times New Roman" w:hAnsi="Times New Roman"/>
          <w:color w:val="000000"/>
          <w:sz w:val="24"/>
          <w:szCs w:val="24"/>
        </w:rPr>
        <w:t>post</w:t>
      </w:r>
      <w:r w:rsidR="00876222" w:rsidRPr="004E54A9">
        <w:rPr>
          <w:rFonts w:ascii="Times New Roman" w:hAnsi="Times New Roman"/>
          <w:color w:val="000000"/>
          <w:sz w:val="24"/>
          <w:szCs w:val="24"/>
        </w:rPr>
        <w:t>ę</w:t>
      </w:r>
      <w:r w:rsidRPr="004E54A9">
        <w:rPr>
          <w:rFonts w:ascii="Times New Roman" w:hAnsi="Times New Roman"/>
          <w:color w:val="000000"/>
          <w:sz w:val="24"/>
          <w:szCs w:val="24"/>
        </w:rPr>
        <w:t>powanie ww</w:t>
      </w:r>
      <w:r w:rsidR="00144212">
        <w:rPr>
          <w:rFonts w:ascii="Times New Roman" w:hAnsi="Times New Roman"/>
          <w:color w:val="000000"/>
          <w:sz w:val="24"/>
          <w:szCs w:val="24"/>
        </w:rPr>
        <w:t>.</w:t>
      </w:r>
      <w:r w:rsidRPr="004E54A9">
        <w:rPr>
          <w:rFonts w:ascii="Times New Roman" w:hAnsi="Times New Roman"/>
          <w:color w:val="000000"/>
          <w:sz w:val="24"/>
          <w:szCs w:val="24"/>
        </w:rPr>
        <w:t xml:space="preserve"> organu centralnego będzie dwuetapowe.</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 pierwszym etapie organ</w:t>
      </w:r>
      <w:r w:rsidR="00470ABC">
        <w:rPr>
          <w:rFonts w:ascii="Times New Roman" w:hAnsi="Times New Roman"/>
          <w:color w:val="000000"/>
          <w:sz w:val="24"/>
          <w:szCs w:val="24"/>
        </w:rPr>
        <w:t xml:space="preserve"> centralny będzie rozstrzygał w </w:t>
      </w:r>
      <w:r w:rsidRPr="004E54A9">
        <w:rPr>
          <w:rFonts w:ascii="Times New Roman" w:hAnsi="Times New Roman"/>
          <w:color w:val="000000"/>
          <w:sz w:val="24"/>
          <w:szCs w:val="24"/>
        </w:rPr>
        <w:t>przedmiocie potwierdzenia spełnienia przez przysposobienie warunków, o których mowa w art. 4 i 5 Konwencji z dnia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29 maja 1993 r. o</w:t>
      </w:r>
      <w:r w:rsidR="00470ABC">
        <w:rPr>
          <w:rFonts w:ascii="Times New Roman" w:hAnsi="Times New Roman"/>
          <w:color w:val="000000"/>
          <w:sz w:val="24"/>
          <w:szCs w:val="24"/>
        </w:rPr>
        <w:t xml:space="preserve"> ochronie dzieci i współpracy w </w:t>
      </w:r>
      <w:r w:rsidRPr="004E54A9">
        <w:rPr>
          <w:rFonts w:ascii="Times New Roman" w:hAnsi="Times New Roman"/>
          <w:color w:val="000000"/>
          <w:sz w:val="24"/>
          <w:szCs w:val="24"/>
        </w:rPr>
        <w:t>dziedzinie przysposobienia międzynarodowego, a dopiero w dalszej kolejności, po uzyskaniu sprawozdania z okresu osobistej styczności</w:t>
      </w:r>
      <w:r w:rsidR="00470ABC">
        <w:rPr>
          <w:rFonts w:ascii="Times New Roman" w:hAnsi="Times New Roman"/>
          <w:color w:val="000000"/>
          <w:sz w:val="24"/>
          <w:szCs w:val="24"/>
        </w:rPr>
        <w:t>, będzie rozstrzygał w </w:t>
      </w:r>
      <w:r w:rsidRPr="004E54A9">
        <w:rPr>
          <w:rFonts w:ascii="Times New Roman" w:hAnsi="Times New Roman"/>
          <w:color w:val="000000"/>
          <w:sz w:val="24"/>
          <w:szCs w:val="24"/>
        </w:rPr>
        <w:t xml:space="preserve">przedmiocie zgody, o której mowa w art. </w:t>
      </w:r>
      <w:r w:rsidR="002249CD" w:rsidRPr="004E54A9">
        <w:rPr>
          <w:rFonts w:ascii="Times New Roman" w:hAnsi="Times New Roman"/>
          <w:color w:val="000000"/>
          <w:sz w:val="24"/>
          <w:szCs w:val="24"/>
        </w:rPr>
        <w:t>17</w:t>
      </w:r>
      <w:r w:rsidR="00144212">
        <w:rPr>
          <w:rFonts w:ascii="Times New Roman" w:hAnsi="Times New Roman"/>
          <w:color w:val="000000"/>
          <w:sz w:val="24"/>
          <w:szCs w:val="24"/>
        </w:rPr>
        <w:t xml:space="preserve"> lit. </w:t>
      </w:r>
      <w:r w:rsidR="002249CD" w:rsidRPr="004E54A9">
        <w:rPr>
          <w:rFonts w:ascii="Times New Roman" w:hAnsi="Times New Roman"/>
          <w:color w:val="000000"/>
          <w:sz w:val="24"/>
          <w:szCs w:val="24"/>
        </w:rPr>
        <w:t>c konwencji haskiej, która jest niezbędna dla wydania przez sąd orzeczenia o przysposobieniu</w:t>
      </w:r>
      <w:r w:rsidR="00C0054F" w:rsidRPr="004E54A9">
        <w:rPr>
          <w:rFonts w:ascii="Times New Roman" w:hAnsi="Times New Roman"/>
          <w:color w:val="000000"/>
          <w:sz w:val="24"/>
          <w:szCs w:val="24"/>
        </w:rPr>
        <w:t>.</w:t>
      </w:r>
      <w:r w:rsidR="002249CD" w:rsidRPr="004E54A9">
        <w:rPr>
          <w:rFonts w:ascii="Times New Roman" w:hAnsi="Times New Roman"/>
          <w:color w:val="000000"/>
          <w:sz w:val="24"/>
          <w:szCs w:val="24"/>
        </w:rPr>
        <w:t xml:space="preserve"> </w:t>
      </w:r>
    </w:p>
    <w:p w:rsidR="001447FC" w:rsidRPr="004E54A9" w:rsidRDefault="002249CD"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Dodatkowo</w:t>
      </w:r>
      <w:r w:rsidR="00435E52" w:rsidRPr="004E54A9">
        <w:rPr>
          <w:rFonts w:ascii="Times New Roman" w:eastAsia="Times New Roman" w:hAnsi="Times New Roman"/>
          <w:color w:val="000000"/>
          <w:sz w:val="24"/>
          <w:szCs w:val="24"/>
          <w:lang w:eastAsia="pl-PL"/>
        </w:rPr>
        <w:t xml:space="preserve">, art. </w:t>
      </w:r>
      <w:r w:rsidR="00591238" w:rsidRPr="004E54A9">
        <w:rPr>
          <w:rFonts w:ascii="Times New Roman" w:eastAsia="Times New Roman" w:hAnsi="Times New Roman"/>
          <w:color w:val="000000"/>
          <w:sz w:val="24"/>
          <w:szCs w:val="24"/>
          <w:lang w:eastAsia="pl-PL"/>
        </w:rPr>
        <w:t>164 ust. 20</w:t>
      </w:r>
      <w:r w:rsidR="00ED0C75" w:rsidRPr="004E54A9">
        <w:rPr>
          <w:rFonts w:ascii="Times New Roman" w:hAnsi="Times New Roman"/>
          <w:color w:val="000000"/>
          <w:sz w:val="24"/>
          <w:szCs w:val="24"/>
        </w:rPr>
        <w:t xml:space="preserve"> ustawy</w:t>
      </w:r>
      <w:r w:rsidR="00591238" w:rsidRPr="004E54A9">
        <w:rPr>
          <w:rFonts w:ascii="Times New Roman" w:eastAsia="Times New Roman" w:hAnsi="Times New Roman"/>
          <w:color w:val="000000"/>
          <w:sz w:val="24"/>
          <w:szCs w:val="24"/>
          <w:lang w:eastAsia="pl-PL"/>
        </w:rPr>
        <w:t xml:space="preserve"> rozszerza katalog </w:t>
      </w:r>
      <w:r w:rsidR="00C34CEC" w:rsidRPr="004E54A9">
        <w:rPr>
          <w:rFonts w:ascii="Times New Roman" w:eastAsia="Times New Roman" w:hAnsi="Times New Roman"/>
          <w:color w:val="000000"/>
          <w:sz w:val="24"/>
          <w:szCs w:val="24"/>
          <w:lang w:eastAsia="pl-PL"/>
        </w:rPr>
        <w:t>sytuacji, w których</w:t>
      </w:r>
      <w:r w:rsidR="000E1DE5" w:rsidRPr="004E54A9">
        <w:rPr>
          <w:rFonts w:ascii="Times New Roman" w:eastAsia="Times New Roman" w:hAnsi="Times New Roman"/>
          <w:color w:val="000000"/>
          <w:sz w:val="24"/>
          <w:szCs w:val="24"/>
          <w:lang w:eastAsia="pl-PL"/>
        </w:rPr>
        <w:t xml:space="preserve"> organ centralny, o</w:t>
      </w:r>
      <w:r w:rsidR="004E54A9" w:rsidRPr="004E54A9">
        <w:rPr>
          <w:rFonts w:ascii="Times New Roman" w:eastAsia="Times New Roman" w:hAnsi="Times New Roman"/>
          <w:color w:val="000000"/>
          <w:sz w:val="24"/>
          <w:szCs w:val="24"/>
          <w:lang w:eastAsia="pl-PL"/>
        </w:rPr>
        <w:t xml:space="preserve"> </w:t>
      </w:r>
      <w:r w:rsidR="00591238" w:rsidRPr="004E54A9">
        <w:rPr>
          <w:rFonts w:ascii="Times New Roman" w:eastAsia="Times New Roman" w:hAnsi="Times New Roman"/>
          <w:color w:val="000000"/>
          <w:sz w:val="24"/>
          <w:szCs w:val="24"/>
          <w:lang w:eastAsia="pl-PL"/>
        </w:rPr>
        <w:t>którym mowa w art. 187 ust. 1 pkt 9</w:t>
      </w:r>
      <w:r w:rsidR="00ED0C75" w:rsidRPr="004E54A9">
        <w:rPr>
          <w:rFonts w:ascii="Times New Roman" w:hAnsi="Times New Roman"/>
          <w:color w:val="000000"/>
          <w:sz w:val="24"/>
          <w:szCs w:val="24"/>
        </w:rPr>
        <w:t xml:space="preserve"> ustawy</w:t>
      </w:r>
      <w:r w:rsidR="00591238" w:rsidRPr="004E54A9">
        <w:rPr>
          <w:rFonts w:ascii="Times New Roman" w:eastAsia="Times New Roman" w:hAnsi="Times New Roman"/>
          <w:color w:val="000000"/>
          <w:sz w:val="24"/>
          <w:szCs w:val="24"/>
          <w:lang w:eastAsia="pl-PL"/>
        </w:rPr>
        <w:t>, nie wydaje</w:t>
      </w:r>
      <w:r w:rsidR="000E1DE5" w:rsidRPr="004E54A9">
        <w:rPr>
          <w:rFonts w:ascii="Times New Roman" w:eastAsia="Times New Roman" w:hAnsi="Times New Roman"/>
          <w:color w:val="000000"/>
          <w:sz w:val="24"/>
          <w:szCs w:val="24"/>
          <w:lang w:eastAsia="pl-PL"/>
        </w:rPr>
        <w:t xml:space="preserve"> zgody, o której mowa w</w:t>
      </w:r>
      <w:r w:rsidR="004E54A9" w:rsidRPr="004E54A9">
        <w:rPr>
          <w:rFonts w:ascii="Times New Roman" w:eastAsia="Times New Roman" w:hAnsi="Times New Roman"/>
          <w:color w:val="000000"/>
          <w:sz w:val="24"/>
          <w:szCs w:val="24"/>
          <w:lang w:eastAsia="pl-PL"/>
        </w:rPr>
        <w:t xml:space="preserve"> </w:t>
      </w:r>
      <w:r w:rsidR="000E1DE5" w:rsidRPr="004E54A9">
        <w:rPr>
          <w:rFonts w:ascii="Times New Roman" w:eastAsia="Times New Roman" w:hAnsi="Times New Roman"/>
          <w:color w:val="000000"/>
          <w:sz w:val="24"/>
          <w:szCs w:val="24"/>
          <w:lang w:eastAsia="pl-PL"/>
        </w:rPr>
        <w:t>art.</w:t>
      </w:r>
      <w:r w:rsidR="004E54A9" w:rsidRPr="004E54A9">
        <w:rPr>
          <w:rFonts w:ascii="Times New Roman" w:eastAsia="Times New Roman" w:hAnsi="Times New Roman"/>
          <w:color w:val="000000"/>
          <w:sz w:val="24"/>
          <w:szCs w:val="24"/>
          <w:lang w:eastAsia="pl-PL"/>
        </w:rPr>
        <w:t xml:space="preserve"> </w:t>
      </w:r>
      <w:r w:rsidR="000E1DE5" w:rsidRPr="004E54A9">
        <w:rPr>
          <w:rFonts w:ascii="Times New Roman" w:eastAsia="Times New Roman" w:hAnsi="Times New Roman"/>
          <w:color w:val="000000"/>
          <w:sz w:val="24"/>
          <w:szCs w:val="24"/>
          <w:lang w:eastAsia="pl-PL"/>
        </w:rPr>
        <w:t>17</w:t>
      </w:r>
      <w:r w:rsidR="004E54A9" w:rsidRPr="004E54A9">
        <w:rPr>
          <w:rFonts w:ascii="Times New Roman" w:eastAsia="Times New Roman" w:hAnsi="Times New Roman"/>
          <w:color w:val="000000"/>
          <w:sz w:val="24"/>
          <w:szCs w:val="24"/>
          <w:lang w:eastAsia="pl-PL"/>
        </w:rPr>
        <w:t xml:space="preserve"> </w:t>
      </w:r>
      <w:r w:rsidR="00591238" w:rsidRPr="004E54A9">
        <w:rPr>
          <w:rFonts w:ascii="Times New Roman" w:eastAsia="Times New Roman" w:hAnsi="Times New Roman"/>
          <w:color w:val="000000"/>
          <w:sz w:val="24"/>
          <w:szCs w:val="24"/>
          <w:lang w:eastAsia="pl-PL"/>
        </w:rPr>
        <w:t>Konwencji z dnia 29 maja 1993 r. o</w:t>
      </w:r>
      <w:r w:rsidR="00470ABC">
        <w:rPr>
          <w:rFonts w:ascii="Times New Roman" w:eastAsia="Times New Roman" w:hAnsi="Times New Roman"/>
          <w:color w:val="000000"/>
          <w:sz w:val="24"/>
          <w:szCs w:val="24"/>
          <w:lang w:eastAsia="pl-PL"/>
        </w:rPr>
        <w:t xml:space="preserve"> ochronie dzieci i współpracy w </w:t>
      </w:r>
      <w:r w:rsidR="00591238" w:rsidRPr="004E54A9">
        <w:rPr>
          <w:rFonts w:ascii="Times New Roman" w:eastAsia="Times New Roman" w:hAnsi="Times New Roman"/>
          <w:color w:val="000000"/>
          <w:sz w:val="24"/>
          <w:szCs w:val="24"/>
          <w:lang w:eastAsia="pl-PL"/>
        </w:rPr>
        <w:t xml:space="preserve">dziedzinie przysposobienia międzynarodowego. </w:t>
      </w:r>
    </w:p>
    <w:p w:rsidR="00C34CEC" w:rsidRPr="004E54A9" w:rsidRDefault="00591238"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Do dotychczasowych przesłanek mówiących o </w:t>
      </w:r>
      <w:r w:rsidR="00FF42B2" w:rsidRPr="004E54A9">
        <w:rPr>
          <w:rFonts w:ascii="Times New Roman" w:eastAsia="Times New Roman" w:hAnsi="Times New Roman"/>
          <w:color w:val="000000"/>
          <w:sz w:val="24"/>
          <w:szCs w:val="24"/>
          <w:lang w:eastAsia="pl-PL"/>
        </w:rPr>
        <w:t xml:space="preserve">braku </w:t>
      </w:r>
      <w:r w:rsidRPr="004E54A9">
        <w:rPr>
          <w:rFonts w:ascii="Times New Roman" w:eastAsia="Times New Roman" w:hAnsi="Times New Roman"/>
          <w:color w:val="000000"/>
          <w:sz w:val="24"/>
          <w:szCs w:val="24"/>
          <w:lang w:eastAsia="pl-PL"/>
        </w:rPr>
        <w:t>wydani</w:t>
      </w:r>
      <w:r w:rsidR="00FF42B2" w:rsidRPr="004E54A9">
        <w:rPr>
          <w:rFonts w:ascii="Times New Roman" w:eastAsia="Times New Roman" w:hAnsi="Times New Roman"/>
          <w:color w:val="000000"/>
          <w:sz w:val="24"/>
          <w:szCs w:val="24"/>
          <w:lang w:eastAsia="pl-PL"/>
        </w:rPr>
        <w:t>a</w:t>
      </w:r>
      <w:r w:rsidRPr="004E54A9">
        <w:rPr>
          <w:rFonts w:ascii="Times New Roman" w:eastAsia="Times New Roman" w:hAnsi="Times New Roman"/>
          <w:color w:val="000000"/>
          <w:sz w:val="24"/>
          <w:szCs w:val="24"/>
          <w:lang w:eastAsia="pl-PL"/>
        </w:rPr>
        <w:t xml:space="preserve"> zgody</w:t>
      </w:r>
      <w:r w:rsidR="00236EDD"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w </w:t>
      </w:r>
      <w:r w:rsidR="00C34CEC" w:rsidRPr="004E54A9">
        <w:rPr>
          <w:rFonts w:ascii="Times New Roman" w:eastAsia="Times New Roman" w:hAnsi="Times New Roman"/>
          <w:color w:val="000000"/>
          <w:sz w:val="24"/>
          <w:szCs w:val="24"/>
          <w:lang w:eastAsia="pl-PL"/>
        </w:rPr>
        <w:t>przypadku</w:t>
      </w:r>
      <w:r w:rsidR="000E1DE5" w:rsidRPr="004E54A9">
        <w:rPr>
          <w:rFonts w:ascii="Times New Roman" w:eastAsia="Times New Roman" w:hAnsi="Times New Roman"/>
          <w:color w:val="000000"/>
          <w:sz w:val="24"/>
          <w:szCs w:val="24"/>
          <w:lang w:eastAsia="pl-PL"/>
        </w:rPr>
        <w:t xml:space="preserve"> gdy</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przysposobienie międzynarodowe nie leży w nadrz</w:t>
      </w:r>
      <w:r w:rsidR="000E1DE5" w:rsidRPr="004E54A9">
        <w:rPr>
          <w:rFonts w:ascii="Times New Roman" w:eastAsia="Times New Roman" w:hAnsi="Times New Roman"/>
          <w:color w:val="000000"/>
          <w:sz w:val="24"/>
          <w:szCs w:val="24"/>
          <w:lang w:eastAsia="pl-PL"/>
        </w:rPr>
        <w:t>ędnym interesie dziecka lub</w:t>
      </w:r>
      <w:r w:rsidR="004E54A9" w:rsidRPr="004E54A9">
        <w:rPr>
          <w:rFonts w:ascii="Times New Roman" w:eastAsia="Times New Roman" w:hAnsi="Times New Roman"/>
          <w:color w:val="000000"/>
          <w:sz w:val="24"/>
          <w:szCs w:val="24"/>
          <w:lang w:eastAsia="pl-PL"/>
        </w:rPr>
        <w:t xml:space="preserve"> </w:t>
      </w:r>
      <w:r w:rsidR="000E1DE5" w:rsidRPr="004E54A9">
        <w:rPr>
          <w:rFonts w:ascii="Times New Roman" w:eastAsia="Times New Roman" w:hAnsi="Times New Roman"/>
          <w:color w:val="000000"/>
          <w:sz w:val="24"/>
          <w:szCs w:val="24"/>
          <w:lang w:eastAsia="pl-PL"/>
        </w:rPr>
        <w:t>gdy</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postępowanie w sprawie przysposobienia d</w:t>
      </w:r>
      <w:r w:rsidR="000E1DE5" w:rsidRPr="004E54A9">
        <w:rPr>
          <w:rFonts w:ascii="Times New Roman" w:eastAsia="Times New Roman" w:hAnsi="Times New Roman"/>
          <w:color w:val="000000"/>
          <w:sz w:val="24"/>
          <w:szCs w:val="24"/>
          <w:lang w:eastAsia="pl-PL"/>
        </w:rPr>
        <w:t>ziecka zostało przeprowadzone z</w:t>
      </w:r>
      <w:r w:rsidR="00470ABC">
        <w:rPr>
          <w:rFonts w:ascii="Times New Roman" w:eastAsia="Times New Roman" w:hAnsi="Times New Roman"/>
          <w:color w:val="000000"/>
          <w:sz w:val="24"/>
          <w:szCs w:val="24"/>
          <w:lang w:eastAsia="pl-PL"/>
        </w:rPr>
        <w:t> </w:t>
      </w:r>
      <w:r w:rsidRPr="004E54A9">
        <w:rPr>
          <w:rFonts w:ascii="Times New Roman" w:eastAsia="Times New Roman" w:hAnsi="Times New Roman"/>
          <w:color w:val="000000"/>
          <w:sz w:val="24"/>
          <w:szCs w:val="24"/>
          <w:lang w:eastAsia="pl-PL"/>
        </w:rPr>
        <w:t xml:space="preserve">naruszeniem przepisów dotyczących przysposobienia dziecka, a naruszenie </w:t>
      </w:r>
      <w:r w:rsidR="00B4447E" w:rsidRPr="004E54A9">
        <w:rPr>
          <w:rFonts w:ascii="Times New Roman" w:eastAsia="Times New Roman" w:hAnsi="Times New Roman"/>
          <w:color w:val="000000"/>
          <w:sz w:val="24"/>
          <w:szCs w:val="24"/>
          <w:lang w:eastAsia="pl-PL"/>
        </w:rPr>
        <w:t>to ma istotny wpływ na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rozstrzygnięcie w przedmiocie zgody, został dodany przypadek</w:t>
      </w:r>
      <w:r w:rsidR="00C34CEC"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gdy organ centralny </w:t>
      </w:r>
      <w:r w:rsidR="00632264" w:rsidRPr="004E54A9">
        <w:rPr>
          <w:rFonts w:ascii="Times New Roman" w:eastAsia="Times New Roman" w:hAnsi="Times New Roman"/>
          <w:color w:val="000000"/>
          <w:sz w:val="24"/>
          <w:szCs w:val="24"/>
          <w:lang w:eastAsia="pl-PL"/>
        </w:rPr>
        <w:t xml:space="preserve">może nie wydać zgody w </w:t>
      </w:r>
      <w:r w:rsidR="00C34CEC" w:rsidRPr="004E54A9">
        <w:rPr>
          <w:rFonts w:ascii="Times New Roman" w:eastAsia="Times New Roman" w:hAnsi="Times New Roman"/>
          <w:color w:val="000000"/>
          <w:sz w:val="24"/>
          <w:szCs w:val="24"/>
          <w:lang w:eastAsia="pl-PL"/>
        </w:rPr>
        <w:t>sytuacji</w:t>
      </w:r>
      <w:r w:rsidRPr="004E54A9">
        <w:rPr>
          <w:rFonts w:ascii="Times New Roman" w:eastAsia="Times New Roman" w:hAnsi="Times New Roman"/>
          <w:color w:val="000000"/>
          <w:sz w:val="24"/>
          <w:szCs w:val="24"/>
          <w:lang w:eastAsia="pl-PL"/>
        </w:rPr>
        <w:t xml:space="preserve">, gdy po dokonaniu analizy </w:t>
      </w:r>
      <w:r w:rsidR="000276E5" w:rsidRPr="004E54A9">
        <w:rPr>
          <w:rFonts w:ascii="Times New Roman" w:eastAsia="Times New Roman" w:hAnsi="Times New Roman"/>
          <w:color w:val="000000"/>
          <w:sz w:val="24"/>
          <w:szCs w:val="24"/>
          <w:lang w:eastAsia="pl-PL"/>
        </w:rPr>
        <w:t xml:space="preserve">sprawozdania </w:t>
      </w:r>
      <w:r w:rsidR="000E1DE5" w:rsidRPr="004E54A9">
        <w:rPr>
          <w:rFonts w:ascii="Times New Roman" w:eastAsia="Times New Roman" w:hAnsi="Times New Roman"/>
          <w:color w:val="000000"/>
          <w:sz w:val="24"/>
          <w:szCs w:val="24"/>
          <w:lang w:eastAsia="pl-PL"/>
        </w:rPr>
        <w:t>z</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przebiegu osobistej styczności kandydata do przysposobienia dziecka z</w:t>
      </w:r>
      <w:r w:rsidR="00470ABC">
        <w:rPr>
          <w:rFonts w:ascii="Times New Roman" w:eastAsia="Times New Roman" w:hAnsi="Times New Roman"/>
          <w:color w:val="000000"/>
          <w:sz w:val="24"/>
          <w:szCs w:val="24"/>
          <w:lang w:eastAsia="pl-PL"/>
        </w:rPr>
        <w:t> </w:t>
      </w:r>
      <w:r w:rsidRPr="004E54A9">
        <w:rPr>
          <w:rFonts w:ascii="Times New Roman" w:eastAsia="Times New Roman" w:hAnsi="Times New Roman"/>
          <w:color w:val="000000"/>
          <w:sz w:val="24"/>
          <w:szCs w:val="24"/>
          <w:lang w:eastAsia="pl-PL"/>
        </w:rPr>
        <w:t xml:space="preserve">dzieckiem, </w:t>
      </w:r>
      <w:r w:rsidR="002249CD" w:rsidRPr="004E54A9">
        <w:rPr>
          <w:rFonts w:ascii="Times New Roman" w:eastAsia="Times New Roman" w:hAnsi="Times New Roman"/>
          <w:color w:val="000000"/>
          <w:sz w:val="24"/>
          <w:szCs w:val="24"/>
          <w:lang w:eastAsia="pl-PL"/>
        </w:rPr>
        <w:t>uzna, że</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kandydat</w:t>
      </w:r>
      <w:r w:rsidR="008A1AE9" w:rsidRPr="004E54A9">
        <w:rPr>
          <w:rFonts w:ascii="Times New Roman" w:eastAsia="Times New Roman" w:hAnsi="Times New Roman"/>
          <w:color w:val="000000"/>
          <w:sz w:val="24"/>
          <w:szCs w:val="24"/>
          <w:lang w:eastAsia="pl-PL"/>
        </w:rPr>
        <w:t xml:space="preserve"> </w:t>
      </w:r>
      <w:r w:rsidR="00236EDD" w:rsidRPr="004E54A9">
        <w:rPr>
          <w:rFonts w:ascii="Times New Roman" w:eastAsia="Times New Roman" w:hAnsi="Times New Roman"/>
          <w:color w:val="000000"/>
          <w:sz w:val="24"/>
          <w:szCs w:val="24"/>
          <w:lang w:eastAsia="pl-PL"/>
        </w:rPr>
        <w:t>do</w:t>
      </w:r>
      <w:r w:rsidRPr="004E54A9">
        <w:rPr>
          <w:rFonts w:ascii="Times New Roman" w:eastAsia="Times New Roman" w:hAnsi="Times New Roman"/>
          <w:color w:val="000000"/>
          <w:sz w:val="24"/>
          <w:szCs w:val="24"/>
          <w:lang w:eastAsia="pl-PL"/>
        </w:rPr>
        <w:t xml:space="preserve"> przysposobienia dziecka nie zapewni dziecku odpowiedniej opieki i</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wychowania. Zmiana ta jest skorelowana ze zmianą wprowadzoną do przepisu </w:t>
      </w:r>
      <w:r w:rsidR="00A76DAC">
        <w:rPr>
          <w:rFonts w:ascii="Times New Roman" w:eastAsia="Times New Roman" w:hAnsi="Times New Roman"/>
          <w:color w:val="000000"/>
          <w:sz w:val="24"/>
          <w:szCs w:val="24"/>
          <w:lang w:eastAsia="pl-PL"/>
        </w:rPr>
        <w:t xml:space="preserve">art. </w:t>
      </w:r>
      <w:r w:rsidRPr="004E54A9">
        <w:rPr>
          <w:rFonts w:ascii="Times New Roman" w:eastAsia="Times New Roman" w:hAnsi="Times New Roman"/>
          <w:color w:val="000000"/>
          <w:sz w:val="24"/>
          <w:szCs w:val="24"/>
          <w:lang w:eastAsia="pl-PL"/>
        </w:rPr>
        <w:t>156a</w:t>
      </w:r>
      <w:r w:rsidR="008A1AE9" w:rsidRPr="004E54A9">
        <w:rPr>
          <w:rFonts w:ascii="Times New Roman" w:eastAsia="Times New Roman" w:hAnsi="Times New Roman"/>
          <w:color w:val="000000"/>
          <w:sz w:val="24"/>
          <w:szCs w:val="24"/>
          <w:lang w:eastAsia="pl-PL"/>
        </w:rPr>
        <w:t xml:space="preserve"> </w:t>
      </w:r>
      <w:r w:rsidR="00144212">
        <w:rPr>
          <w:rFonts w:ascii="Times New Roman" w:eastAsia="Times New Roman" w:hAnsi="Times New Roman"/>
          <w:color w:val="000000"/>
          <w:sz w:val="24"/>
          <w:szCs w:val="24"/>
          <w:lang w:eastAsia="pl-PL"/>
        </w:rPr>
        <w:t xml:space="preserve">ustawy </w:t>
      </w:r>
      <w:r w:rsidR="008A1AE9" w:rsidRPr="004E54A9">
        <w:rPr>
          <w:rFonts w:ascii="Times New Roman" w:eastAsia="Times New Roman" w:hAnsi="Times New Roman"/>
          <w:color w:val="000000"/>
          <w:sz w:val="24"/>
          <w:szCs w:val="24"/>
          <w:lang w:eastAsia="pl-PL"/>
        </w:rPr>
        <w:t>oraz art.</w:t>
      </w:r>
      <w:r w:rsidR="004E54A9" w:rsidRPr="004E54A9">
        <w:rPr>
          <w:rFonts w:ascii="Times New Roman" w:eastAsia="Times New Roman" w:hAnsi="Times New Roman"/>
          <w:color w:val="000000"/>
          <w:sz w:val="24"/>
          <w:szCs w:val="24"/>
          <w:lang w:eastAsia="pl-PL"/>
        </w:rPr>
        <w:t xml:space="preserve"> </w:t>
      </w:r>
      <w:r w:rsidR="00C34CEC" w:rsidRPr="004E54A9">
        <w:rPr>
          <w:rFonts w:ascii="Times New Roman" w:eastAsia="Times New Roman" w:hAnsi="Times New Roman"/>
          <w:color w:val="000000"/>
          <w:sz w:val="24"/>
          <w:szCs w:val="24"/>
          <w:lang w:eastAsia="pl-PL"/>
        </w:rPr>
        <w:t>120</w:t>
      </w:r>
      <w:r w:rsidR="00C34CEC" w:rsidRPr="004E54A9">
        <w:rPr>
          <w:rFonts w:ascii="Times New Roman" w:eastAsia="Times New Roman" w:hAnsi="Times New Roman"/>
          <w:color w:val="000000"/>
          <w:sz w:val="24"/>
          <w:szCs w:val="24"/>
          <w:vertAlign w:val="superscript"/>
          <w:lang w:eastAsia="pl-PL"/>
        </w:rPr>
        <w:t xml:space="preserve">1 </w:t>
      </w:r>
      <w:r w:rsidR="00ED0C75" w:rsidRPr="004E54A9">
        <w:rPr>
          <w:rFonts w:ascii="Times New Roman" w:eastAsia="Times New Roman" w:hAnsi="Times New Roman"/>
          <w:color w:val="000000"/>
          <w:sz w:val="24"/>
          <w:szCs w:val="24"/>
          <w:lang w:eastAsia="pl-PL"/>
        </w:rPr>
        <w:t xml:space="preserve">ustawy </w:t>
      </w:r>
      <w:r w:rsidR="00AB047E">
        <w:rPr>
          <w:rFonts w:ascii="Times New Roman" w:eastAsia="Times New Roman" w:hAnsi="Times New Roman"/>
          <w:color w:val="000000"/>
          <w:sz w:val="24"/>
          <w:szCs w:val="24"/>
          <w:lang w:eastAsia="pl-PL"/>
        </w:rPr>
        <w:t>–</w:t>
      </w:r>
      <w:r w:rsidR="00015DB2">
        <w:rPr>
          <w:rFonts w:ascii="Times New Roman" w:eastAsia="Times New Roman" w:hAnsi="Times New Roman"/>
          <w:color w:val="000000"/>
          <w:sz w:val="24"/>
          <w:szCs w:val="24"/>
          <w:lang w:eastAsia="pl-PL"/>
        </w:rPr>
        <w:t xml:space="preserve"> Kodeks rodzinny i </w:t>
      </w:r>
      <w:r w:rsidR="00ED0C75" w:rsidRPr="004E54A9">
        <w:rPr>
          <w:rFonts w:ascii="Times New Roman" w:eastAsia="Times New Roman" w:hAnsi="Times New Roman"/>
          <w:color w:val="000000"/>
          <w:sz w:val="24"/>
          <w:szCs w:val="24"/>
          <w:lang w:eastAsia="pl-PL"/>
        </w:rPr>
        <w:t>opiekuńczy</w:t>
      </w:r>
      <w:r w:rsidRPr="004E54A9">
        <w:rPr>
          <w:rFonts w:ascii="Times New Roman" w:eastAsia="Times New Roman" w:hAnsi="Times New Roman"/>
          <w:color w:val="000000"/>
          <w:sz w:val="24"/>
          <w:szCs w:val="24"/>
          <w:lang w:eastAsia="pl-PL"/>
        </w:rPr>
        <w:t>.</w:t>
      </w:r>
    </w:p>
    <w:p w:rsidR="00591238" w:rsidRPr="004E54A9" w:rsidRDefault="00C34CEC"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Należy </w:t>
      </w:r>
      <w:r w:rsidR="00904EBF" w:rsidRPr="004E54A9">
        <w:rPr>
          <w:rFonts w:ascii="Times New Roman" w:eastAsia="Times New Roman" w:hAnsi="Times New Roman"/>
          <w:color w:val="000000"/>
          <w:sz w:val="24"/>
          <w:szCs w:val="24"/>
          <w:lang w:eastAsia="pl-PL"/>
        </w:rPr>
        <w:t xml:space="preserve">zaznaczyć, iż okres </w:t>
      </w:r>
      <w:r w:rsidRPr="004E54A9">
        <w:rPr>
          <w:rFonts w:ascii="Times New Roman" w:eastAsia="Times New Roman" w:hAnsi="Times New Roman"/>
          <w:color w:val="000000"/>
          <w:sz w:val="24"/>
          <w:szCs w:val="24"/>
          <w:lang w:eastAsia="pl-PL"/>
        </w:rPr>
        <w:t>osobistej</w:t>
      </w:r>
      <w:r w:rsidR="00904EBF" w:rsidRPr="004E54A9">
        <w:rPr>
          <w:rFonts w:ascii="Times New Roman" w:eastAsia="Times New Roman" w:hAnsi="Times New Roman"/>
          <w:color w:val="000000"/>
          <w:sz w:val="24"/>
          <w:szCs w:val="24"/>
          <w:lang w:eastAsia="pl-PL"/>
        </w:rPr>
        <w:t xml:space="preserve"> styczności jest </w:t>
      </w:r>
      <w:r w:rsidRPr="004E54A9">
        <w:rPr>
          <w:rFonts w:ascii="Times New Roman" w:eastAsia="Times New Roman" w:hAnsi="Times New Roman"/>
          <w:color w:val="000000"/>
          <w:sz w:val="24"/>
          <w:szCs w:val="24"/>
          <w:lang w:eastAsia="pl-PL"/>
        </w:rPr>
        <w:t>czasem, w którym</w:t>
      </w:r>
      <w:r w:rsidR="00904EBF" w:rsidRPr="004E54A9">
        <w:rPr>
          <w:rFonts w:ascii="Times New Roman" w:eastAsia="Times New Roman" w:hAnsi="Times New Roman"/>
          <w:color w:val="000000"/>
          <w:sz w:val="24"/>
          <w:szCs w:val="24"/>
          <w:lang w:eastAsia="pl-PL"/>
        </w:rPr>
        <w:t xml:space="preserve"> można zaobserwować, czy między danym dzieckiem a </w:t>
      </w:r>
      <w:r w:rsidRPr="004E54A9">
        <w:rPr>
          <w:rFonts w:ascii="Times New Roman" w:eastAsia="Times New Roman" w:hAnsi="Times New Roman"/>
          <w:color w:val="000000"/>
          <w:sz w:val="24"/>
          <w:szCs w:val="24"/>
          <w:lang w:eastAsia="pl-PL"/>
        </w:rPr>
        <w:t>kandydatami</w:t>
      </w:r>
      <w:r w:rsidR="00904EBF" w:rsidRPr="004E54A9">
        <w:rPr>
          <w:rFonts w:ascii="Times New Roman" w:eastAsia="Times New Roman" w:hAnsi="Times New Roman"/>
          <w:color w:val="000000"/>
          <w:sz w:val="24"/>
          <w:szCs w:val="24"/>
          <w:lang w:eastAsia="pl-PL"/>
        </w:rPr>
        <w:t xml:space="preserve"> możliwe jest prawidłowe nawiązanie więzi, a także czy kandydaci do </w:t>
      </w:r>
      <w:r w:rsidRPr="004E54A9">
        <w:rPr>
          <w:rFonts w:ascii="Times New Roman" w:eastAsia="Times New Roman" w:hAnsi="Times New Roman"/>
          <w:color w:val="000000"/>
          <w:sz w:val="24"/>
          <w:szCs w:val="24"/>
          <w:lang w:eastAsia="pl-PL"/>
        </w:rPr>
        <w:t>przysposobienia</w:t>
      </w:r>
      <w:r w:rsidR="00904EBF" w:rsidRPr="004E54A9">
        <w:rPr>
          <w:rFonts w:ascii="Times New Roman" w:eastAsia="Times New Roman" w:hAnsi="Times New Roman"/>
          <w:color w:val="000000"/>
          <w:sz w:val="24"/>
          <w:szCs w:val="24"/>
          <w:lang w:eastAsia="pl-PL"/>
        </w:rPr>
        <w:t xml:space="preserve"> dziecka rzeczywiście mają szansę poradzenia sobie z </w:t>
      </w:r>
      <w:r w:rsidRPr="004E54A9">
        <w:rPr>
          <w:rFonts w:ascii="Times New Roman" w:eastAsia="Times New Roman" w:hAnsi="Times New Roman"/>
          <w:color w:val="000000"/>
          <w:sz w:val="24"/>
          <w:szCs w:val="24"/>
          <w:lang w:eastAsia="pl-PL"/>
        </w:rPr>
        <w:t>dzieckiem, dla którego</w:t>
      </w:r>
      <w:r w:rsidR="00904EBF" w:rsidRPr="004E54A9">
        <w:rPr>
          <w:rFonts w:ascii="Times New Roman" w:eastAsia="Times New Roman" w:hAnsi="Times New Roman"/>
          <w:color w:val="000000"/>
          <w:sz w:val="24"/>
          <w:szCs w:val="24"/>
          <w:lang w:eastAsia="pl-PL"/>
        </w:rPr>
        <w:t xml:space="preserve"> zostali dobrani.</w:t>
      </w:r>
    </w:p>
    <w:p w:rsidR="00B92DA9" w:rsidRPr="004E54A9" w:rsidRDefault="00B92DA9"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Możliwość niewydania przez organ centralny zgody jest narzędziem, które ma na celu przerwanie procedury, nawet na tak już zawansowanym etapie, jeżeli byłyby jakiekolwiek wątpliwości, co do tego, czy przysposobienie międzynarodowe, w tym konkretnym przypadku, leży w najlepszym interesie danego dziecka.</w:t>
      </w:r>
    </w:p>
    <w:p w:rsidR="00931B6D" w:rsidRPr="004E54A9" w:rsidRDefault="00931B6D"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W ślad za </w:t>
      </w:r>
      <w:r w:rsidR="005D3DFA" w:rsidRPr="004E54A9">
        <w:rPr>
          <w:rFonts w:ascii="Times New Roman" w:eastAsia="Times New Roman" w:hAnsi="Times New Roman"/>
          <w:color w:val="000000"/>
          <w:sz w:val="24"/>
          <w:szCs w:val="24"/>
          <w:lang w:eastAsia="pl-PL"/>
        </w:rPr>
        <w:t>zmianą pojęcia</w:t>
      </w:r>
      <w:r w:rsidRPr="004E54A9">
        <w:rPr>
          <w:rFonts w:ascii="Times New Roman" w:eastAsia="Times New Roman" w:hAnsi="Times New Roman"/>
          <w:color w:val="000000"/>
          <w:sz w:val="24"/>
          <w:szCs w:val="24"/>
          <w:lang w:eastAsia="pl-PL"/>
        </w:rPr>
        <w:t xml:space="preserve"> rozwoju psyc</w:t>
      </w:r>
      <w:r w:rsidR="005D3DFA" w:rsidRPr="004E54A9">
        <w:rPr>
          <w:rFonts w:ascii="Times New Roman" w:eastAsia="Times New Roman" w:hAnsi="Times New Roman"/>
          <w:color w:val="000000"/>
          <w:sz w:val="24"/>
          <w:szCs w:val="24"/>
          <w:lang w:eastAsia="pl-PL"/>
        </w:rPr>
        <w:t>hofizycznego dziec</w:t>
      </w:r>
      <w:r w:rsidR="008378ED" w:rsidRPr="004E54A9">
        <w:rPr>
          <w:rFonts w:ascii="Times New Roman" w:eastAsia="Times New Roman" w:hAnsi="Times New Roman"/>
          <w:color w:val="000000"/>
          <w:sz w:val="24"/>
          <w:szCs w:val="24"/>
          <w:lang w:eastAsia="pl-PL"/>
        </w:rPr>
        <w:t>ka</w:t>
      </w:r>
      <w:r w:rsidR="00236EDD" w:rsidRPr="004E54A9">
        <w:rPr>
          <w:rFonts w:ascii="Times New Roman" w:eastAsia="Times New Roman" w:hAnsi="Times New Roman"/>
          <w:color w:val="000000"/>
          <w:sz w:val="24"/>
          <w:szCs w:val="24"/>
          <w:lang w:eastAsia="pl-PL"/>
        </w:rPr>
        <w:t>,</w:t>
      </w:r>
      <w:r w:rsidR="008378ED" w:rsidRPr="004E54A9">
        <w:rPr>
          <w:rFonts w:ascii="Times New Roman" w:eastAsia="Times New Roman" w:hAnsi="Times New Roman"/>
          <w:color w:val="000000"/>
          <w:sz w:val="24"/>
          <w:szCs w:val="24"/>
          <w:lang w:eastAsia="pl-PL"/>
        </w:rPr>
        <w:t xml:space="preserve"> na pojęcie rozwoju dziecka w</w:t>
      </w:r>
      <w:r w:rsidRPr="004E54A9">
        <w:rPr>
          <w:rFonts w:ascii="Times New Roman" w:eastAsia="Times New Roman" w:hAnsi="Times New Roman"/>
          <w:color w:val="000000"/>
          <w:sz w:val="24"/>
          <w:szCs w:val="24"/>
          <w:lang w:eastAsia="pl-PL"/>
        </w:rPr>
        <w:t xml:space="preserve"> katalogu przetwarzanych informacji</w:t>
      </w:r>
      <w:r w:rsidR="00236EDD"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do</w:t>
      </w:r>
      <w:r w:rsidR="000E1DE5" w:rsidRPr="004E54A9">
        <w:rPr>
          <w:rFonts w:ascii="Times New Roman" w:eastAsia="Times New Roman" w:hAnsi="Times New Roman"/>
          <w:color w:val="000000"/>
          <w:sz w:val="24"/>
          <w:szCs w:val="24"/>
          <w:lang w:eastAsia="pl-PL"/>
        </w:rPr>
        <w:t>tyczących dzieci zgłoszonych 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przysposobienia w art. 161 ust. 3</w:t>
      </w:r>
      <w:r w:rsidR="00ED0C75" w:rsidRPr="004E54A9">
        <w:rPr>
          <w:rFonts w:ascii="Times New Roman" w:hAnsi="Times New Roman"/>
          <w:color w:val="000000"/>
          <w:sz w:val="24"/>
          <w:szCs w:val="24"/>
        </w:rPr>
        <w:t xml:space="preserve"> ustawy</w:t>
      </w:r>
      <w:r w:rsidR="008378ED" w:rsidRPr="004E54A9">
        <w:rPr>
          <w:rFonts w:ascii="Times New Roman" w:eastAsia="Times New Roman" w:hAnsi="Times New Roman"/>
          <w:color w:val="000000"/>
          <w:sz w:val="24"/>
          <w:szCs w:val="24"/>
          <w:lang w:eastAsia="pl-PL"/>
        </w:rPr>
        <w:t xml:space="preserve">, </w:t>
      </w:r>
      <w:r w:rsidR="005D3DFA" w:rsidRPr="004E54A9">
        <w:rPr>
          <w:rFonts w:ascii="Times New Roman" w:eastAsia="Times New Roman" w:hAnsi="Times New Roman"/>
          <w:color w:val="000000"/>
          <w:sz w:val="24"/>
          <w:szCs w:val="24"/>
          <w:lang w:eastAsia="pl-PL"/>
        </w:rPr>
        <w:t>analogicznej zmiany dokonano</w:t>
      </w:r>
      <w:r w:rsidR="00236EDD" w:rsidRPr="004E54A9">
        <w:rPr>
          <w:rFonts w:ascii="Times New Roman" w:eastAsia="Times New Roman" w:hAnsi="Times New Roman"/>
          <w:color w:val="000000"/>
          <w:sz w:val="24"/>
          <w:szCs w:val="24"/>
          <w:lang w:eastAsia="pl-PL"/>
        </w:rPr>
        <w:t xml:space="preserve"> </w:t>
      </w:r>
      <w:r w:rsidR="005D3DFA" w:rsidRPr="004E54A9">
        <w:rPr>
          <w:rFonts w:ascii="Times New Roman" w:eastAsia="Times New Roman" w:hAnsi="Times New Roman"/>
          <w:color w:val="000000"/>
          <w:sz w:val="24"/>
          <w:szCs w:val="24"/>
          <w:lang w:eastAsia="pl-PL"/>
        </w:rPr>
        <w:t>w art. 164</w:t>
      </w:r>
      <w:r w:rsidR="008A1AE9" w:rsidRPr="004E54A9">
        <w:rPr>
          <w:rFonts w:ascii="Times New Roman" w:eastAsia="Times New Roman" w:hAnsi="Times New Roman"/>
          <w:color w:val="000000"/>
          <w:sz w:val="24"/>
          <w:szCs w:val="24"/>
          <w:lang w:eastAsia="pl-PL"/>
        </w:rPr>
        <w:t>a w</w:t>
      </w:r>
      <w:r w:rsidR="00470ABC">
        <w:rPr>
          <w:rFonts w:ascii="Times New Roman" w:eastAsia="Times New Roman" w:hAnsi="Times New Roman"/>
          <w:color w:val="000000"/>
          <w:sz w:val="24"/>
          <w:szCs w:val="24"/>
          <w:lang w:eastAsia="pl-PL"/>
        </w:rPr>
        <w:t> </w:t>
      </w:r>
      <w:r w:rsidR="005D3DFA" w:rsidRPr="004E54A9">
        <w:rPr>
          <w:rFonts w:ascii="Times New Roman" w:eastAsia="Times New Roman" w:hAnsi="Times New Roman"/>
          <w:color w:val="000000"/>
          <w:sz w:val="24"/>
          <w:szCs w:val="24"/>
          <w:lang w:eastAsia="pl-PL"/>
        </w:rPr>
        <w:t>ust. 1 pkt 6</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w:t>
      </w:r>
    </w:p>
    <w:p w:rsidR="005D3DFA" w:rsidRPr="004E54A9" w:rsidRDefault="005D3DFA"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Dodano także przepis art. 164b</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xml:space="preserve">, dający ośrodkowi </w:t>
      </w:r>
      <w:r w:rsidR="00B4447E" w:rsidRPr="004E54A9">
        <w:rPr>
          <w:rFonts w:ascii="Times New Roman" w:eastAsia="Times New Roman" w:hAnsi="Times New Roman"/>
          <w:color w:val="000000"/>
          <w:sz w:val="24"/>
          <w:szCs w:val="24"/>
          <w:lang w:eastAsia="pl-PL"/>
        </w:rPr>
        <w:t>adopcyjnemu odpowiedzialnemu za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kwalifikację dziecka do przysposobienia krajowego prawo do żądania uzupełnienia lub aktualizacji opinii, o których mowa w art. 139a ust. 1 pkt 1</w:t>
      </w:r>
      <w:r w:rsidR="00AB047E">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5</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xml:space="preserve">. Opinie te powinny spełniać </w:t>
      </w:r>
      <w:r w:rsidR="000B10A5" w:rsidRPr="004E54A9">
        <w:rPr>
          <w:rFonts w:ascii="Times New Roman" w:eastAsia="Times New Roman" w:hAnsi="Times New Roman"/>
          <w:color w:val="000000"/>
          <w:sz w:val="24"/>
          <w:szCs w:val="24"/>
          <w:lang w:eastAsia="pl-PL"/>
        </w:rPr>
        <w:t>kluczową</w:t>
      </w:r>
      <w:r w:rsidRPr="004E54A9">
        <w:rPr>
          <w:rFonts w:ascii="Times New Roman" w:eastAsia="Times New Roman" w:hAnsi="Times New Roman"/>
          <w:color w:val="000000"/>
          <w:sz w:val="24"/>
          <w:szCs w:val="24"/>
          <w:lang w:eastAsia="pl-PL"/>
        </w:rPr>
        <w:t xml:space="preserve"> rolę przy kwalifikowaniu </w:t>
      </w:r>
      <w:r w:rsidR="000B10A5" w:rsidRPr="004E54A9">
        <w:rPr>
          <w:rFonts w:ascii="Times New Roman" w:eastAsia="Times New Roman" w:hAnsi="Times New Roman"/>
          <w:color w:val="000000"/>
          <w:sz w:val="24"/>
          <w:szCs w:val="24"/>
          <w:lang w:eastAsia="pl-PL"/>
        </w:rPr>
        <w:t>dziecka</w:t>
      </w:r>
      <w:r w:rsidRPr="004E54A9">
        <w:rPr>
          <w:rFonts w:ascii="Times New Roman" w:eastAsia="Times New Roman" w:hAnsi="Times New Roman"/>
          <w:color w:val="000000"/>
          <w:sz w:val="24"/>
          <w:szCs w:val="24"/>
          <w:lang w:eastAsia="pl-PL"/>
        </w:rPr>
        <w:t xml:space="preserve"> do </w:t>
      </w:r>
      <w:r w:rsidR="000B10A5" w:rsidRPr="004E54A9">
        <w:rPr>
          <w:rFonts w:ascii="Times New Roman" w:eastAsia="Times New Roman" w:hAnsi="Times New Roman"/>
          <w:color w:val="000000"/>
          <w:sz w:val="24"/>
          <w:szCs w:val="24"/>
          <w:lang w:eastAsia="pl-PL"/>
        </w:rPr>
        <w:t>przysposobienia</w:t>
      </w:r>
      <w:r w:rsidRPr="004E54A9">
        <w:rPr>
          <w:rFonts w:ascii="Times New Roman" w:eastAsia="Times New Roman" w:hAnsi="Times New Roman"/>
          <w:color w:val="000000"/>
          <w:sz w:val="24"/>
          <w:szCs w:val="24"/>
          <w:lang w:eastAsia="pl-PL"/>
        </w:rPr>
        <w:t>. Są one bowiem przygotowywane przez podmioty, które z reguły mają regularny kontakt z dzieckiem, 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co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za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tym idzie mogą dostarczyć bardzo istotnych informacji ośrodkom adopcyjnym. Dotychczasow</w:t>
      </w:r>
      <w:r w:rsidR="00236EDD" w:rsidRPr="004E54A9">
        <w:rPr>
          <w:rFonts w:ascii="Times New Roman" w:eastAsia="Times New Roman" w:hAnsi="Times New Roman"/>
          <w:color w:val="000000"/>
          <w:sz w:val="24"/>
          <w:szCs w:val="24"/>
          <w:lang w:eastAsia="pl-PL"/>
        </w:rPr>
        <w:t>a</w:t>
      </w:r>
      <w:r w:rsidRPr="004E54A9">
        <w:rPr>
          <w:rFonts w:ascii="Times New Roman" w:eastAsia="Times New Roman" w:hAnsi="Times New Roman"/>
          <w:color w:val="000000"/>
          <w:sz w:val="24"/>
          <w:szCs w:val="24"/>
          <w:lang w:eastAsia="pl-PL"/>
        </w:rPr>
        <w:t xml:space="preserve"> praktyka pokazuje jednak, że opinie te nie zawsze są kompletne lub aktualne, a tylko w takim przypadku mogą one spełniać rolę</w:t>
      </w:r>
      <w:r w:rsidR="00014EBF"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do której zostały powo</w:t>
      </w:r>
      <w:r w:rsidR="00361058" w:rsidRPr="004E54A9">
        <w:rPr>
          <w:rFonts w:ascii="Times New Roman" w:eastAsia="Times New Roman" w:hAnsi="Times New Roman"/>
          <w:color w:val="000000"/>
          <w:sz w:val="24"/>
          <w:szCs w:val="24"/>
          <w:lang w:eastAsia="pl-PL"/>
        </w:rPr>
        <w:t>łane.</w:t>
      </w:r>
    </w:p>
    <w:p w:rsidR="00014EBF" w:rsidRPr="004E54A9" w:rsidRDefault="001447FC"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Aktualne</w:t>
      </w:r>
      <w:r w:rsidR="00014EBF" w:rsidRPr="004E54A9">
        <w:rPr>
          <w:rFonts w:ascii="Times New Roman" w:eastAsia="Times New Roman" w:hAnsi="Times New Roman"/>
          <w:color w:val="000000"/>
          <w:sz w:val="24"/>
          <w:szCs w:val="24"/>
          <w:lang w:eastAsia="pl-PL"/>
        </w:rPr>
        <w:t xml:space="preserve"> brzmienie art. 165 </w:t>
      </w:r>
      <w:r w:rsidR="00ED0C75" w:rsidRPr="004E54A9">
        <w:rPr>
          <w:rFonts w:ascii="Times New Roman" w:hAnsi="Times New Roman"/>
          <w:color w:val="000000"/>
          <w:sz w:val="24"/>
          <w:szCs w:val="24"/>
        </w:rPr>
        <w:t xml:space="preserve">ustawy </w:t>
      </w:r>
      <w:r w:rsidR="00014EBF" w:rsidRPr="004E54A9">
        <w:rPr>
          <w:rFonts w:ascii="Times New Roman" w:eastAsia="Times New Roman" w:hAnsi="Times New Roman"/>
          <w:color w:val="000000"/>
          <w:sz w:val="24"/>
          <w:szCs w:val="24"/>
          <w:lang w:eastAsia="pl-PL"/>
        </w:rPr>
        <w:t>mówi, o tym, że o możliwości przysposobienia dziecka, którego brat albo siostra zostali wcześniej przysposobieni, nale</w:t>
      </w:r>
      <w:r w:rsidR="00B4447E" w:rsidRPr="004E54A9">
        <w:rPr>
          <w:rFonts w:ascii="Times New Roman" w:eastAsia="Times New Roman" w:hAnsi="Times New Roman"/>
          <w:color w:val="000000"/>
          <w:sz w:val="24"/>
          <w:szCs w:val="24"/>
          <w:lang w:eastAsia="pl-PL"/>
        </w:rPr>
        <w:t>ży bezzwłocznie poinformować tę</w:t>
      </w:r>
      <w:r w:rsidR="004E54A9" w:rsidRPr="004E54A9">
        <w:rPr>
          <w:rFonts w:ascii="Times New Roman" w:eastAsia="Times New Roman" w:hAnsi="Times New Roman"/>
          <w:color w:val="000000"/>
          <w:sz w:val="24"/>
          <w:szCs w:val="24"/>
          <w:lang w:eastAsia="pl-PL"/>
        </w:rPr>
        <w:t xml:space="preserve"> </w:t>
      </w:r>
      <w:r w:rsidR="00014EBF" w:rsidRPr="004E54A9">
        <w:rPr>
          <w:rFonts w:ascii="Times New Roman" w:eastAsia="Times New Roman" w:hAnsi="Times New Roman"/>
          <w:color w:val="000000"/>
          <w:sz w:val="24"/>
          <w:szCs w:val="24"/>
          <w:lang w:eastAsia="pl-PL"/>
        </w:rPr>
        <w:t xml:space="preserve">rodzinę, która przysposobiła brata albo siostrę. </w:t>
      </w:r>
    </w:p>
    <w:p w:rsidR="00474549" w:rsidRPr="004E54A9" w:rsidRDefault="00014EBF"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Projekt ustawy w ust. 2 wprowadza zasadę, że informację, o </w:t>
      </w:r>
      <w:r w:rsidR="00A76DAC">
        <w:rPr>
          <w:rFonts w:ascii="Times New Roman" w:eastAsia="Times New Roman" w:hAnsi="Times New Roman"/>
          <w:color w:val="000000"/>
          <w:sz w:val="24"/>
          <w:szCs w:val="24"/>
          <w:lang w:eastAsia="pl-PL"/>
        </w:rPr>
        <w:t>której mowa powyżej, przekazuje</w:t>
      </w:r>
      <w:r w:rsidRPr="004E54A9">
        <w:rPr>
          <w:rFonts w:ascii="Times New Roman" w:eastAsia="Times New Roman" w:hAnsi="Times New Roman"/>
          <w:color w:val="000000"/>
          <w:sz w:val="24"/>
          <w:szCs w:val="24"/>
          <w:lang w:eastAsia="pl-PL"/>
        </w:rPr>
        <w:t xml:space="preserve"> ośrodek adopcyjny kwalifikujący dziecko d</w:t>
      </w:r>
      <w:r w:rsidR="00B4447E" w:rsidRPr="004E54A9">
        <w:rPr>
          <w:rFonts w:ascii="Times New Roman" w:eastAsia="Times New Roman" w:hAnsi="Times New Roman"/>
          <w:color w:val="000000"/>
          <w:sz w:val="24"/>
          <w:szCs w:val="24"/>
          <w:lang w:eastAsia="pl-PL"/>
        </w:rPr>
        <w:t>o przysposobienia krajowego, za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pośrednictwem ośrodka adopcyjnego, który kwalifikował do przysposobienia rodzinę, która </w:t>
      </w:r>
      <w:r w:rsidR="005C485E" w:rsidRPr="004E54A9">
        <w:rPr>
          <w:rFonts w:ascii="Times New Roman" w:eastAsia="Times New Roman" w:hAnsi="Times New Roman"/>
          <w:color w:val="000000"/>
          <w:sz w:val="24"/>
          <w:szCs w:val="24"/>
          <w:lang w:eastAsia="pl-PL"/>
        </w:rPr>
        <w:t xml:space="preserve">to </w:t>
      </w:r>
      <w:r w:rsidRPr="004E54A9">
        <w:rPr>
          <w:rFonts w:ascii="Times New Roman" w:eastAsia="Times New Roman" w:hAnsi="Times New Roman"/>
          <w:color w:val="000000"/>
          <w:sz w:val="24"/>
          <w:szCs w:val="24"/>
          <w:lang w:eastAsia="pl-PL"/>
        </w:rPr>
        <w:t xml:space="preserve">wcześniej przysposobiła brata albo siostrę tego dziecka. Natomiast w </w:t>
      </w:r>
      <w:r w:rsidR="000B10A5" w:rsidRPr="004E54A9">
        <w:rPr>
          <w:rFonts w:ascii="Times New Roman" w:eastAsia="Times New Roman" w:hAnsi="Times New Roman"/>
          <w:color w:val="000000"/>
          <w:sz w:val="24"/>
          <w:szCs w:val="24"/>
          <w:lang w:eastAsia="pl-PL"/>
        </w:rPr>
        <w:t xml:space="preserve">dodanym </w:t>
      </w:r>
      <w:r w:rsidR="008378ED" w:rsidRPr="004E54A9">
        <w:rPr>
          <w:rFonts w:ascii="Times New Roman" w:eastAsia="Times New Roman" w:hAnsi="Times New Roman"/>
          <w:color w:val="000000"/>
          <w:sz w:val="24"/>
          <w:szCs w:val="24"/>
          <w:lang w:eastAsia="pl-PL"/>
        </w:rPr>
        <w:t>ust.</w:t>
      </w:r>
      <w:r w:rsidR="004E54A9" w:rsidRPr="004E54A9">
        <w:rPr>
          <w:rFonts w:ascii="Times New Roman" w:eastAsia="Times New Roman" w:hAnsi="Times New Roman"/>
          <w:color w:val="000000"/>
          <w:sz w:val="24"/>
          <w:szCs w:val="24"/>
          <w:lang w:eastAsia="pl-PL"/>
        </w:rPr>
        <w:t xml:space="preserve"> </w:t>
      </w:r>
      <w:r w:rsidR="008378ED" w:rsidRPr="004E54A9">
        <w:rPr>
          <w:rFonts w:ascii="Times New Roman" w:eastAsia="Times New Roman" w:hAnsi="Times New Roman"/>
          <w:color w:val="000000"/>
          <w:sz w:val="24"/>
          <w:szCs w:val="24"/>
          <w:lang w:eastAsia="pl-PL"/>
        </w:rPr>
        <w:t>3</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mowa </w:t>
      </w:r>
      <w:r w:rsidR="000B10A5" w:rsidRPr="004E54A9">
        <w:rPr>
          <w:rFonts w:ascii="Times New Roman" w:eastAsia="Times New Roman" w:hAnsi="Times New Roman"/>
          <w:color w:val="000000"/>
          <w:sz w:val="24"/>
          <w:szCs w:val="24"/>
          <w:lang w:eastAsia="pl-PL"/>
        </w:rPr>
        <w:t xml:space="preserve">jest </w:t>
      </w:r>
      <w:r w:rsidRPr="004E54A9">
        <w:rPr>
          <w:rFonts w:ascii="Times New Roman" w:eastAsia="Times New Roman" w:hAnsi="Times New Roman"/>
          <w:color w:val="000000"/>
          <w:sz w:val="24"/>
          <w:szCs w:val="24"/>
          <w:lang w:eastAsia="pl-PL"/>
        </w:rPr>
        <w:t xml:space="preserve">o tym, że w takim przypadku doboru rodziny </w:t>
      </w:r>
      <w:r w:rsidR="00B4447E" w:rsidRPr="004E54A9">
        <w:rPr>
          <w:rFonts w:ascii="Times New Roman" w:eastAsia="Times New Roman" w:hAnsi="Times New Roman"/>
          <w:color w:val="000000"/>
          <w:sz w:val="24"/>
          <w:szCs w:val="24"/>
          <w:lang w:eastAsia="pl-PL"/>
        </w:rPr>
        <w:t>przysposabiającej, właściwej ze</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względu na potrzeby dziecka, dokonuje ośrodek adopcyjny</w:t>
      </w:r>
      <w:r w:rsidR="00B4447E" w:rsidRPr="004E54A9">
        <w:rPr>
          <w:rFonts w:ascii="Times New Roman" w:eastAsia="Times New Roman" w:hAnsi="Times New Roman"/>
          <w:color w:val="000000"/>
          <w:sz w:val="24"/>
          <w:szCs w:val="24"/>
          <w:lang w:eastAsia="pl-PL"/>
        </w:rPr>
        <w:t>, który kwalifikował dziecko 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przysposobienia krajowego. </w:t>
      </w:r>
      <w:r w:rsidR="000B10A5" w:rsidRPr="004E54A9">
        <w:rPr>
          <w:rFonts w:ascii="Times New Roman" w:eastAsia="Times New Roman" w:hAnsi="Times New Roman"/>
          <w:color w:val="000000"/>
          <w:sz w:val="24"/>
          <w:szCs w:val="24"/>
          <w:lang w:eastAsia="pl-PL"/>
        </w:rPr>
        <w:t xml:space="preserve">Rozwiązanie to ma za zadanie wprowadzenie </w:t>
      </w:r>
      <w:r w:rsidR="00521584" w:rsidRPr="004E54A9">
        <w:rPr>
          <w:rFonts w:ascii="Times New Roman" w:eastAsia="Times New Roman" w:hAnsi="Times New Roman"/>
          <w:color w:val="000000"/>
          <w:sz w:val="24"/>
          <w:szCs w:val="24"/>
          <w:lang w:eastAsia="pl-PL"/>
        </w:rPr>
        <w:t xml:space="preserve">jasnych zasad </w:t>
      </w:r>
      <w:r w:rsidR="00B4447E" w:rsidRPr="004E54A9">
        <w:rPr>
          <w:rFonts w:ascii="Times New Roman" w:eastAsia="Times New Roman" w:hAnsi="Times New Roman"/>
          <w:color w:val="000000"/>
          <w:sz w:val="24"/>
          <w:szCs w:val="24"/>
          <w:lang w:eastAsia="pl-PL"/>
        </w:rPr>
        <w:t>w</w:t>
      </w:r>
      <w:r w:rsidR="004E54A9" w:rsidRPr="004E54A9">
        <w:rPr>
          <w:rFonts w:ascii="Times New Roman" w:eastAsia="Times New Roman" w:hAnsi="Times New Roman"/>
          <w:color w:val="000000"/>
          <w:sz w:val="24"/>
          <w:szCs w:val="24"/>
          <w:lang w:eastAsia="pl-PL"/>
        </w:rPr>
        <w:t xml:space="preserve"> </w:t>
      </w:r>
      <w:r w:rsidR="000B10A5" w:rsidRPr="004E54A9">
        <w:rPr>
          <w:rFonts w:ascii="Times New Roman" w:eastAsia="Times New Roman" w:hAnsi="Times New Roman"/>
          <w:color w:val="000000"/>
          <w:sz w:val="24"/>
          <w:szCs w:val="24"/>
          <w:lang w:eastAsia="pl-PL"/>
        </w:rPr>
        <w:t>ten szczególny i skomplikowany rodzaj procedury.</w:t>
      </w:r>
    </w:p>
    <w:p w:rsidR="006C3D30" w:rsidRPr="004E54A9" w:rsidRDefault="006C3D30"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Projekt wprowadza obligatoryjny udział przedstawiciel</w:t>
      </w:r>
      <w:r w:rsidR="00501D7C">
        <w:rPr>
          <w:rFonts w:ascii="Times New Roman" w:eastAsia="Times New Roman" w:hAnsi="Times New Roman"/>
          <w:color w:val="000000"/>
          <w:sz w:val="24"/>
          <w:szCs w:val="24"/>
          <w:lang w:eastAsia="pl-PL"/>
        </w:rPr>
        <w:t>i</w:t>
      </w:r>
      <w:r w:rsidRPr="004E54A9">
        <w:rPr>
          <w:rFonts w:ascii="Times New Roman" w:eastAsia="Times New Roman" w:hAnsi="Times New Roman"/>
          <w:color w:val="000000"/>
          <w:sz w:val="24"/>
          <w:szCs w:val="24"/>
          <w:lang w:eastAsia="pl-PL"/>
        </w:rPr>
        <w:t xml:space="preserve"> marszałka województwa</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w </w:t>
      </w:r>
      <w:r w:rsidRPr="004E54A9">
        <w:rPr>
          <w:rFonts w:ascii="Times New Roman" w:eastAsia="Times New Roman" w:hAnsi="Times New Roman"/>
          <w:color w:val="000000"/>
          <w:sz w:val="24"/>
          <w:szCs w:val="24"/>
          <w:lang w:eastAsia="pl-PL"/>
        </w:rPr>
        <w:t>kwalifikowaniu dziecka do przysposobienia, w dokonywaniu wstępnej oceny kandydata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do przysposobienia dziecka oraz przy wydawaniu opinii kwalifikacyjnej kandydata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do przysposobienia dziecka</w:t>
      </w:r>
      <w:r w:rsidR="00E35481"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Dodatkowo w czynnościach tych może brać udział wyznaczony przez wojewodę pracownik urzędu wojewódzkiego. Osoby te są obowiązane spełniać wymagania określone w art. 159 ust. 1</w:t>
      </w:r>
      <w:r w:rsidR="005F413E" w:rsidRPr="004E54A9">
        <w:rPr>
          <w:rFonts w:ascii="Times New Roman" w:eastAsia="Times New Roman" w:hAnsi="Times New Roman"/>
          <w:color w:val="000000"/>
          <w:sz w:val="24"/>
          <w:szCs w:val="24"/>
          <w:lang w:eastAsia="pl-PL"/>
        </w:rPr>
        <w:t>.</w:t>
      </w:r>
    </w:p>
    <w:p w:rsidR="006C3D30" w:rsidRPr="004E54A9" w:rsidRDefault="006C3D30"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Intencją wprowadzenia tych rozwiązań jest nadanie marszałkowi i wojewodzie uprawnień nie tylko w zakresie kontroli, czyli czynności podejmowanych </w:t>
      </w:r>
      <w:r w:rsidRPr="00A76DAC">
        <w:rPr>
          <w:rFonts w:ascii="Times New Roman" w:eastAsia="Times New Roman" w:hAnsi="Times New Roman"/>
          <w:i/>
          <w:color w:val="000000"/>
          <w:sz w:val="24"/>
          <w:szCs w:val="24"/>
          <w:lang w:eastAsia="pl-PL"/>
        </w:rPr>
        <w:t>post factum</w:t>
      </w:r>
      <w:r w:rsidRPr="004E54A9">
        <w:rPr>
          <w:rFonts w:ascii="Times New Roman" w:eastAsia="Times New Roman" w:hAnsi="Times New Roman"/>
          <w:color w:val="000000"/>
          <w:sz w:val="24"/>
          <w:szCs w:val="24"/>
          <w:lang w:eastAsia="pl-PL"/>
        </w:rPr>
        <w:t>, które nierzadko nie są skuteczne</w:t>
      </w:r>
      <w:r w:rsidR="002E4ECF">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bowiem wadliwe działania ośrodka adopcyjnego już nastąpiły</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i spowodowały nieodwracalne skutki, ale także uprawnień, które pozwolą im </w:t>
      </w:r>
      <w:r w:rsidR="005F413E" w:rsidRPr="004E54A9">
        <w:rPr>
          <w:rFonts w:ascii="Times New Roman" w:eastAsia="Times New Roman" w:hAnsi="Times New Roman"/>
          <w:color w:val="000000"/>
          <w:sz w:val="24"/>
          <w:szCs w:val="24"/>
          <w:lang w:eastAsia="pl-PL"/>
        </w:rPr>
        <w:t>brać czynny udział w czynnościach</w:t>
      </w:r>
      <w:r w:rsidR="00AF2B20" w:rsidRPr="004E54A9">
        <w:rPr>
          <w:rFonts w:ascii="Times New Roman" w:eastAsia="Times New Roman" w:hAnsi="Times New Roman"/>
          <w:color w:val="000000"/>
          <w:sz w:val="24"/>
          <w:szCs w:val="24"/>
          <w:lang w:eastAsia="pl-PL"/>
        </w:rPr>
        <w:t>,</w:t>
      </w:r>
      <w:r w:rsidR="005F413E" w:rsidRPr="004E54A9">
        <w:rPr>
          <w:rFonts w:ascii="Times New Roman" w:eastAsia="Times New Roman" w:hAnsi="Times New Roman"/>
          <w:color w:val="000000"/>
          <w:sz w:val="24"/>
          <w:szCs w:val="24"/>
          <w:lang w:eastAsia="pl-PL"/>
        </w:rPr>
        <w:t xml:space="preserve"> o których mowa powyżej i </w:t>
      </w:r>
      <w:r w:rsidRPr="004E54A9">
        <w:rPr>
          <w:rFonts w:ascii="Times New Roman" w:eastAsia="Times New Roman" w:hAnsi="Times New Roman"/>
          <w:color w:val="000000"/>
          <w:sz w:val="24"/>
          <w:szCs w:val="24"/>
          <w:lang w:eastAsia="pl-PL"/>
        </w:rPr>
        <w:t>na bieżąco</w:t>
      </w:r>
      <w:r w:rsidR="00470ABC">
        <w:rPr>
          <w:rFonts w:ascii="Times New Roman" w:eastAsia="Times New Roman" w:hAnsi="Times New Roman"/>
          <w:color w:val="000000"/>
          <w:sz w:val="24"/>
          <w:szCs w:val="24"/>
          <w:lang w:eastAsia="pl-PL"/>
        </w:rPr>
        <w:t>, wspólnie z </w:t>
      </w:r>
      <w:r w:rsidR="00AF2B20" w:rsidRPr="004E54A9">
        <w:rPr>
          <w:rFonts w:ascii="Times New Roman" w:eastAsia="Times New Roman" w:hAnsi="Times New Roman"/>
          <w:color w:val="000000"/>
          <w:sz w:val="24"/>
          <w:szCs w:val="24"/>
          <w:lang w:eastAsia="pl-PL"/>
        </w:rPr>
        <w:t>pracownikami ośrodków adopcyjnych</w:t>
      </w:r>
      <w:r w:rsidRPr="004E54A9">
        <w:rPr>
          <w:rFonts w:ascii="Times New Roman" w:eastAsia="Times New Roman" w:hAnsi="Times New Roman"/>
          <w:color w:val="000000"/>
          <w:sz w:val="24"/>
          <w:szCs w:val="24"/>
          <w:lang w:eastAsia="pl-PL"/>
        </w:rPr>
        <w:t xml:space="preserve"> </w:t>
      </w:r>
      <w:r w:rsidR="00AF2B20" w:rsidRPr="004E54A9">
        <w:rPr>
          <w:rFonts w:ascii="Times New Roman" w:eastAsia="Times New Roman" w:hAnsi="Times New Roman"/>
          <w:color w:val="000000"/>
          <w:sz w:val="24"/>
          <w:szCs w:val="24"/>
          <w:lang w:eastAsia="pl-PL"/>
        </w:rPr>
        <w:t xml:space="preserve">je </w:t>
      </w:r>
      <w:r w:rsidR="005F413E" w:rsidRPr="004E54A9">
        <w:rPr>
          <w:rFonts w:ascii="Times New Roman" w:eastAsia="Times New Roman" w:hAnsi="Times New Roman"/>
          <w:color w:val="000000"/>
          <w:sz w:val="24"/>
          <w:szCs w:val="24"/>
          <w:lang w:eastAsia="pl-PL"/>
        </w:rPr>
        <w:t>kształtować</w:t>
      </w:r>
      <w:r w:rsidRPr="004E54A9">
        <w:rPr>
          <w:rFonts w:ascii="Times New Roman" w:eastAsia="Times New Roman" w:hAnsi="Times New Roman"/>
          <w:color w:val="000000"/>
          <w:sz w:val="24"/>
          <w:szCs w:val="24"/>
          <w:lang w:eastAsia="pl-PL"/>
        </w:rPr>
        <w:t>.</w:t>
      </w:r>
    </w:p>
    <w:p w:rsidR="002249CD" w:rsidRPr="004E54A9" w:rsidRDefault="002249CD"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Swoje dotychczasowe brzmienie zmienia art. 167 </w:t>
      </w:r>
      <w:r w:rsidRPr="004E54A9">
        <w:rPr>
          <w:rFonts w:ascii="Times New Roman" w:hAnsi="Times New Roman"/>
          <w:color w:val="000000"/>
          <w:sz w:val="24"/>
          <w:szCs w:val="24"/>
        </w:rPr>
        <w:t xml:space="preserve">ustawy </w:t>
      </w:r>
      <w:r w:rsidRPr="004E54A9">
        <w:rPr>
          <w:rFonts w:ascii="Times New Roman" w:eastAsia="Times New Roman" w:hAnsi="Times New Roman"/>
          <w:color w:val="000000"/>
          <w:sz w:val="24"/>
          <w:szCs w:val="24"/>
          <w:lang w:eastAsia="pl-PL"/>
        </w:rPr>
        <w:t>odnoszący się 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subsydiarności przysposobienia związanego ze zmianą dotychczasowego miejsca zamieszkania dziecka na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terytorium Rzeczypospolitej Polskiej, na miejsce zamieszkania w</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innym państwie. Nowe brzmienie tego przepisu zostaje ujednolicone z brzmieniem art.</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114</w:t>
      </w:r>
      <w:r w:rsidRPr="004E54A9">
        <w:rPr>
          <w:rFonts w:ascii="Times New Roman" w:eastAsia="Times New Roman" w:hAnsi="Times New Roman"/>
          <w:color w:val="000000"/>
          <w:sz w:val="24"/>
          <w:szCs w:val="24"/>
          <w:vertAlign w:val="superscript"/>
          <w:lang w:eastAsia="pl-PL"/>
        </w:rPr>
        <w:t>2</w:t>
      </w:r>
      <w:r w:rsidRPr="004E54A9">
        <w:rPr>
          <w:rFonts w:ascii="Times New Roman" w:eastAsia="Times New Roman" w:hAnsi="Times New Roman"/>
          <w:color w:val="000000"/>
          <w:sz w:val="24"/>
          <w:szCs w:val="24"/>
          <w:lang w:eastAsia="pl-PL"/>
        </w:rPr>
        <w:t xml:space="preserve"> ust. 1 ustawy </w:t>
      </w:r>
      <w:r w:rsidRPr="004E54A9">
        <w:rPr>
          <w:rFonts w:ascii="Times New Roman" w:eastAsia="Times New Roman" w:hAnsi="Times New Roman"/>
          <w:color w:val="000000"/>
          <w:sz w:val="24"/>
          <w:szCs w:val="24"/>
          <w:lang w:eastAsia="pl-PL"/>
        </w:rPr>
        <w:sym w:font="Symbol" w:char="F02D"/>
      </w:r>
      <w:r w:rsidRPr="004E54A9">
        <w:rPr>
          <w:rFonts w:ascii="Times New Roman" w:eastAsia="Times New Roman" w:hAnsi="Times New Roman"/>
          <w:color w:val="000000"/>
          <w:sz w:val="24"/>
          <w:szCs w:val="24"/>
          <w:lang w:eastAsia="pl-PL"/>
        </w:rPr>
        <w:t xml:space="preserve"> Kodeks rodzinny i opiekuńczy. W nowym brzmieniu przepisu jest mowa 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możliwości zakwalifikowania dziecka do</w:t>
      </w:r>
      <w:r w:rsidR="004E54A9" w:rsidRPr="004E54A9">
        <w:rPr>
          <w:rFonts w:ascii="Times New Roman" w:eastAsia="Times New Roman" w:hAnsi="Times New Roman"/>
          <w:color w:val="000000"/>
          <w:sz w:val="24"/>
          <w:szCs w:val="24"/>
          <w:lang w:eastAsia="pl-PL"/>
        </w:rPr>
        <w:t xml:space="preserve"> </w:t>
      </w:r>
      <w:r w:rsidR="00470ABC">
        <w:rPr>
          <w:rFonts w:ascii="Times New Roman" w:eastAsia="Times New Roman" w:hAnsi="Times New Roman"/>
          <w:color w:val="000000"/>
          <w:sz w:val="24"/>
          <w:szCs w:val="24"/>
          <w:lang w:eastAsia="pl-PL"/>
        </w:rPr>
        <w:t>przysposobienia związanego ze </w:t>
      </w:r>
      <w:r w:rsidRPr="004E54A9">
        <w:rPr>
          <w:rFonts w:ascii="Times New Roman" w:eastAsia="Times New Roman" w:hAnsi="Times New Roman"/>
          <w:color w:val="000000"/>
          <w:sz w:val="24"/>
          <w:szCs w:val="24"/>
          <w:lang w:eastAsia="pl-PL"/>
        </w:rPr>
        <w:t>zmianą dotychczasowego miejsca zamieszkania dziecka na terytorium Rzeczypospolitej Polskiej</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na miejsce zamieszkania w innym państwie wówczas, gdy tylko w ten sposób można zapewnić mu odpowiednie zastępcze środowisko rodzinne. Odpowiednie zastępcze środowisko rodzinne obejmuje swoim zakresem zarówno przysposobienie krajowe, jak</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i rodzinne formy pieczy zastępczej. Zasadniczo, oznacza to zatem zawężenie katalogu sytuacji, kiedy to ten rodzaj przysposobienia będzie możliwy. Należy jednak zaznaczyć, iż wszystkie te sprawy podmioty będą rozstrzygały indywidualnie, kierując się każdorazowo najle</w:t>
      </w:r>
      <w:r w:rsidR="00470ABC">
        <w:rPr>
          <w:rFonts w:ascii="Times New Roman" w:eastAsia="Times New Roman" w:hAnsi="Times New Roman"/>
          <w:color w:val="000000"/>
          <w:sz w:val="24"/>
          <w:szCs w:val="24"/>
          <w:lang w:eastAsia="pl-PL"/>
        </w:rPr>
        <w:t>pszym interesem małoletniego. W </w:t>
      </w:r>
      <w:r w:rsidRPr="004E54A9">
        <w:rPr>
          <w:rFonts w:ascii="Times New Roman" w:eastAsia="Times New Roman" w:hAnsi="Times New Roman"/>
          <w:color w:val="000000"/>
          <w:sz w:val="24"/>
          <w:szCs w:val="24"/>
          <w:lang w:eastAsia="pl-PL"/>
        </w:rPr>
        <w:t>indywidualnych sprawach może się bowiem okazać, że ani rodzinne formy pieczy zastępczej</w:t>
      </w:r>
      <w:r w:rsidR="00A76DAC">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w której małoletni przebywa, ani nawet przysposobienie krajowe, nie będą dla danego małoletniego odpowiednim zastępczym środowiskiem rodzinnym i wówczas kwalifikacja małoletniego do przysposobienia związanego ze zmianą dotychczasowego miejsca zamieszkania dziecka na terytorium Rzeczypospolitej Polskiej, na miejsce zamieszkania w innym państwie, będzie możliwa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i zasadna.</w:t>
      </w:r>
    </w:p>
    <w:p w:rsidR="002249CD" w:rsidRPr="004E54A9" w:rsidRDefault="002249CD"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Ograniczenie, o którym mowa powyżej, tak jak dotychczas, nie będzie jednak dotyczyło sytuacji, kiedy między przysposabiającym, a przysposabianym dzieckiem istnieje stosunek pokrewieństwa lub powinowactwa albo gdy przysposabiający już przysposobił siostrę lub brata przysposabianego dziecka. Jest to związane z wymogiem zapewnienia dziecku ciągłości węzłów krwi, ciągłości jego tożsamości.</w:t>
      </w:r>
    </w:p>
    <w:p w:rsidR="000D29D6" w:rsidRPr="004E54A9" w:rsidRDefault="000D29D6"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Konsekwencją zmiany wprowadzonej w art. 164 ust. 18 i następne do procedowania spraw przez organ central</w:t>
      </w:r>
      <w:r w:rsidR="003A11E3" w:rsidRPr="004E54A9">
        <w:rPr>
          <w:rFonts w:ascii="Times New Roman" w:eastAsia="Times New Roman" w:hAnsi="Times New Roman"/>
          <w:color w:val="000000"/>
          <w:sz w:val="24"/>
          <w:szCs w:val="24"/>
          <w:lang w:eastAsia="pl-PL"/>
        </w:rPr>
        <w:t>n</w:t>
      </w:r>
      <w:r w:rsidRPr="004E54A9">
        <w:rPr>
          <w:rFonts w:ascii="Times New Roman" w:eastAsia="Times New Roman" w:hAnsi="Times New Roman"/>
          <w:color w:val="000000"/>
          <w:sz w:val="24"/>
          <w:szCs w:val="24"/>
          <w:lang w:eastAsia="pl-PL"/>
        </w:rPr>
        <w:t>y, o którym mowa w art. 187 ust. 1 pkt 9 ustawy, jest zmian</w:t>
      </w:r>
      <w:r w:rsidR="000737CF">
        <w:rPr>
          <w:rFonts w:ascii="Times New Roman" w:eastAsia="Times New Roman" w:hAnsi="Times New Roman"/>
          <w:color w:val="000000"/>
          <w:sz w:val="24"/>
          <w:szCs w:val="24"/>
          <w:lang w:eastAsia="pl-PL"/>
        </w:rPr>
        <w:t>a brzmienia art. 169 ust. 2 pkt</w:t>
      </w:r>
      <w:r w:rsidRPr="004E54A9">
        <w:rPr>
          <w:rFonts w:ascii="Times New Roman" w:eastAsia="Times New Roman" w:hAnsi="Times New Roman"/>
          <w:color w:val="000000"/>
          <w:sz w:val="24"/>
          <w:szCs w:val="24"/>
          <w:lang w:eastAsia="pl-PL"/>
        </w:rPr>
        <w:t xml:space="preserve"> 2, który w</w:t>
      </w:r>
      <w:r w:rsidR="00A76DAC">
        <w:rPr>
          <w:rFonts w:ascii="Times New Roman" w:eastAsia="Times New Roman" w:hAnsi="Times New Roman"/>
          <w:color w:val="000000"/>
          <w:sz w:val="24"/>
          <w:szCs w:val="24"/>
          <w:lang w:eastAsia="pl-PL"/>
        </w:rPr>
        <w:t>prowadza zasadę, że w przypadku</w:t>
      </w:r>
      <w:r w:rsidRPr="004E54A9">
        <w:rPr>
          <w:rFonts w:ascii="Times New Roman" w:eastAsia="Times New Roman" w:hAnsi="Times New Roman"/>
          <w:color w:val="000000"/>
          <w:sz w:val="24"/>
          <w:szCs w:val="24"/>
          <w:lang w:eastAsia="pl-PL"/>
        </w:rPr>
        <w:t xml:space="preserve"> gdy kandydat</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do przysposobienia dziecka zamieszkuje poza granicami Rzeczypospolitej Polskiej, podmioty, o których mowa w art. 168 ust. 2 umożliwiają mu</w:t>
      </w:r>
      <w:r w:rsidRPr="004E54A9">
        <w:rPr>
          <w:rFonts w:ascii="Times New Roman" w:hAnsi="Times New Roman"/>
          <w:color w:val="000000"/>
          <w:sz w:val="24"/>
          <w:szCs w:val="24"/>
        </w:rPr>
        <w:t xml:space="preserve"> </w:t>
      </w:r>
      <w:r w:rsidRPr="004E54A9">
        <w:rPr>
          <w:rFonts w:ascii="Times New Roman" w:eastAsia="Times New Roman" w:hAnsi="Times New Roman"/>
          <w:color w:val="000000"/>
          <w:sz w:val="24"/>
          <w:szCs w:val="24"/>
          <w:lang w:eastAsia="pl-PL"/>
        </w:rPr>
        <w:t xml:space="preserve">kontakt z dzieckiem, po wydaniu przez organ centralny, o którym mowa w art. 187 ust. 1 pkt 9 potwierdzenia spełnienia przez przysposobienie warunków w art. 4 i </w:t>
      </w:r>
      <w:r w:rsidR="00FE3434">
        <w:rPr>
          <w:rFonts w:ascii="Times New Roman" w:eastAsia="Times New Roman" w:hAnsi="Times New Roman"/>
          <w:color w:val="000000"/>
          <w:sz w:val="24"/>
          <w:szCs w:val="24"/>
          <w:lang w:eastAsia="pl-PL"/>
        </w:rPr>
        <w:t>5 Konwencji z dnia 29 maja 1993 </w:t>
      </w:r>
      <w:r w:rsidRPr="004E54A9">
        <w:rPr>
          <w:rFonts w:ascii="Times New Roman" w:eastAsia="Times New Roman" w:hAnsi="Times New Roman"/>
          <w:color w:val="000000"/>
          <w:sz w:val="24"/>
          <w:szCs w:val="24"/>
          <w:lang w:eastAsia="pl-PL"/>
        </w:rPr>
        <w:t>r. o ochronie dzieci</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i współpracy w dziedzinie przysposobienia międzynarodowego, a nie jak to było do tej pory</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po</w:t>
      </w:r>
      <w:r w:rsidR="00FE3434">
        <w:rPr>
          <w:rFonts w:ascii="Times New Roman" w:eastAsia="Times New Roman" w:hAnsi="Times New Roman"/>
          <w:color w:val="000000"/>
          <w:sz w:val="24"/>
          <w:szCs w:val="24"/>
          <w:lang w:eastAsia="pl-PL"/>
        </w:rPr>
        <w:t xml:space="preserve"> wydaniu zgody, o której mowa w </w:t>
      </w:r>
      <w:r w:rsidRPr="004E54A9">
        <w:rPr>
          <w:rFonts w:ascii="Times New Roman" w:eastAsia="Times New Roman" w:hAnsi="Times New Roman"/>
          <w:color w:val="000000"/>
          <w:sz w:val="24"/>
          <w:szCs w:val="24"/>
          <w:lang w:eastAsia="pl-PL"/>
        </w:rPr>
        <w:t>art. 17</w:t>
      </w:r>
      <w:r w:rsidR="002E4ECF">
        <w:rPr>
          <w:rFonts w:ascii="Times New Roman" w:eastAsia="Times New Roman" w:hAnsi="Times New Roman"/>
          <w:color w:val="000000"/>
          <w:sz w:val="24"/>
          <w:szCs w:val="24"/>
          <w:lang w:eastAsia="pl-PL"/>
        </w:rPr>
        <w:t xml:space="preserve"> lit. </w:t>
      </w:r>
      <w:r w:rsidRPr="004E54A9">
        <w:rPr>
          <w:rFonts w:ascii="Times New Roman" w:eastAsia="Times New Roman" w:hAnsi="Times New Roman"/>
          <w:color w:val="000000"/>
          <w:sz w:val="24"/>
          <w:szCs w:val="24"/>
          <w:lang w:eastAsia="pl-PL"/>
        </w:rPr>
        <w:t>c Konwencji haskiej.</w:t>
      </w:r>
    </w:p>
    <w:p w:rsidR="00474549" w:rsidRPr="004E54A9" w:rsidRDefault="00D01D49"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Zmiana wprowadzona do art. 170 ust</w:t>
      </w:r>
      <w:r w:rsidR="000737CF">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3</w:t>
      </w:r>
      <w:r w:rsidR="00ED0C75" w:rsidRPr="004E54A9">
        <w:rPr>
          <w:rFonts w:ascii="Times New Roman" w:eastAsia="Times New Roman" w:hAnsi="Times New Roman"/>
          <w:color w:val="000000"/>
          <w:sz w:val="24"/>
          <w:szCs w:val="24"/>
          <w:lang w:eastAsia="pl-PL"/>
        </w:rPr>
        <w:t xml:space="preserve"> ustawy</w:t>
      </w:r>
      <w:r w:rsidRPr="004E54A9">
        <w:rPr>
          <w:rFonts w:ascii="Times New Roman" w:eastAsia="Times New Roman" w:hAnsi="Times New Roman"/>
          <w:color w:val="000000"/>
          <w:sz w:val="24"/>
          <w:szCs w:val="24"/>
          <w:lang w:eastAsia="pl-PL"/>
        </w:rPr>
        <w:t>, polegająca na dodaniu do katalogu osób wymienionych w tym ustępie osób, które już przysposobiły bra</w:t>
      </w:r>
      <w:r w:rsidR="00B4447E" w:rsidRPr="004E54A9">
        <w:rPr>
          <w:rFonts w:ascii="Times New Roman" w:eastAsia="Times New Roman" w:hAnsi="Times New Roman"/>
          <w:color w:val="000000"/>
          <w:sz w:val="24"/>
          <w:szCs w:val="24"/>
          <w:lang w:eastAsia="pl-PL"/>
        </w:rPr>
        <w:t>ta lub siostrę małoletniego, ma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na celu ujednolicenie katalog</w:t>
      </w:r>
      <w:r w:rsidR="008378ED" w:rsidRPr="004E54A9">
        <w:rPr>
          <w:rFonts w:ascii="Times New Roman" w:eastAsia="Times New Roman" w:hAnsi="Times New Roman"/>
          <w:color w:val="000000"/>
          <w:sz w:val="24"/>
          <w:szCs w:val="24"/>
          <w:lang w:eastAsia="pl-PL"/>
        </w:rPr>
        <w:t xml:space="preserve">u osób należących do kategorii </w:t>
      </w:r>
      <w:r w:rsidRPr="004E54A9">
        <w:rPr>
          <w:rFonts w:ascii="Times New Roman" w:eastAsia="Times New Roman" w:hAnsi="Times New Roman"/>
          <w:color w:val="000000"/>
          <w:sz w:val="24"/>
          <w:szCs w:val="24"/>
          <w:lang w:eastAsia="pl-PL"/>
        </w:rPr>
        <w:t>uprzywilejowanych, je</w:t>
      </w:r>
      <w:r w:rsidR="00A76DAC">
        <w:rPr>
          <w:rFonts w:ascii="Times New Roman" w:eastAsia="Times New Roman" w:hAnsi="Times New Roman"/>
          <w:color w:val="000000"/>
          <w:sz w:val="24"/>
          <w:szCs w:val="24"/>
          <w:lang w:eastAsia="pl-PL"/>
        </w:rPr>
        <w:t>że</w:t>
      </w:r>
      <w:r w:rsidRPr="004E54A9">
        <w:rPr>
          <w:rFonts w:ascii="Times New Roman" w:eastAsia="Times New Roman" w:hAnsi="Times New Roman"/>
          <w:color w:val="000000"/>
          <w:sz w:val="24"/>
          <w:szCs w:val="24"/>
          <w:lang w:eastAsia="pl-PL"/>
        </w:rPr>
        <w:t>li chodzi o przysposobienie związane ze zmianą dotychczasowego miejsca zamieszkania dziecka na terytorium Rzeczypospolitej Polskiej</w:t>
      </w:r>
      <w:r w:rsidR="00531500"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na miejsce zamieszkania w innym państwie, </w:t>
      </w:r>
      <w:r w:rsidR="00FE3434">
        <w:rPr>
          <w:rFonts w:ascii="Times New Roman" w:eastAsia="Times New Roman" w:hAnsi="Times New Roman"/>
          <w:color w:val="000000"/>
          <w:sz w:val="24"/>
          <w:szCs w:val="24"/>
          <w:lang w:eastAsia="pl-PL"/>
        </w:rPr>
        <w:t>wymienionych w tym przepisie, z </w:t>
      </w:r>
      <w:r w:rsidRPr="004E54A9">
        <w:rPr>
          <w:rFonts w:ascii="Times New Roman" w:eastAsia="Times New Roman" w:hAnsi="Times New Roman"/>
          <w:color w:val="000000"/>
          <w:sz w:val="24"/>
          <w:szCs w:val="24"/>
          <w:lang w:eastAsia="pl-PL"/>
        </w:rPr>
        <w:t>kategoriami osób wymienionych w art. 167</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w:t>
      </w:r>
    </w:p>
    <w:p w:rsidR="00A10B37" w:rsidRPr="004E54A9" w:rsidRDefault="00A10B37"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Projekt ustawy wprowadza</w:t>
      </w:r>
      <w:r w:rsidR="00D01D49" w:rsidRPr="004E54A9">
        <w:rPr>
          <w:rFonts w:ascii="Times New Roman" w:eastAsia="Times New Roman" w:hAnsi="Times New Roman"/>
          <w:color w:val="000000"/>
          <w:sz w:val="24"/>
          <w:szCs w:val="24"/>
          <w:lang w:eastAsia="pl-PL"/>
        </w:rPr>
        <w:t xml:space="preserve"> w art. 171</w:t>
      </w:r>
      <w:r w:rsidRPr="004E54A9">
        <w:rPr>
          <w:rFonts w:ascii="Times New Roman" w:eastAsia="Times New Roman" w:hAnsi="Times New Roman"/>
          <w:color w:val="000000"/>
          <w:sz w:val="24"/>
          <w:szCs w:val="24"/>
          <w:lang w:eastAsia="pl-PL"/>
        </w:rPr>
        <w:t xml:space="preserve"> </w:t>
      </w:r>
      <w:r w:rsidR="00ED0C75" w:rsidRPr="004E54A9">
        <w:rPr>
          <w:rFonts w:ascii="Times New Roman" w:hAnsi="Times New Roman"/>
          <w:color w:val="000000"/>
          <w:sz w:val="24"/>
          <w:szCs w:val="24"/>
        </w:rPr>
        <w:t xml:space="preserve">ustawy </w:t>
      </w:r>
      <w:r w:rsidRPr="004E54A9">
        <w:rPr>
          <w:rFonts w:ascii="Times New Roman" w:eastAsia="Times New Roman" w:hAnsi="Times New Roman"/>
          <w:color w:val="000000"/>
          <w:sz w:val="24"/>
          <w:szCs w:val="24"/>
          <w:lang w:eastAsia="pl-PL"/>
        </w:rPr>
        <w:t>obowiązek informowania przez ośrodek adopcyjny odpowiedzialny za kwalifikację do przysposobienia d</w:t>
      </w:r>
      <w:r w:rsidR="00B4447E" w:rsidRPr="004E54A9">
        <w:rPr>
          <w:rFonts w:ascii="Times New Roman" w:eastAsia="Times New Roman" w:hAnsi="Times New Roman"/>
          <w:color w:val="000000"/>
          <w:sz w:val="24"/>
          <w:szCs w:val="24"/>
          <w:lang w:eastAsia="pl-PL"/>
        </w:rPr>
        <w:t>ziecka zgłoszonego uprzednio do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wojewódzkich banków danych lub do centralnego banku danych, ośrodków adopcyjnych prowadzących te banki danych</w:t>
      </w:r>
      <w:r w:rsidR="00531500" w:rsidRPr="004E54A9">
        <w:rPr>
          <w:rFonts w:ascii="Times New Roman" w:eastAsia="Times New Roman" w:hAnsi="Times New Roman"/>
          <w:color w:val="000000"/>
          <w:sz w:val="24"/>
          <w:szCs w:val="24"/>
          <w:lang w:eastAsia="pl-PL"/>
        </w:rPr>
        <w:t>,</w:t>
      </w:r>
      <w:r w:rsidRPr="004E54A9">
        <w:rPr>
          <w:rFonts w:ascii="Times New Roman" w:eastAsia="Times New Roman" w:hAnsi="Times New Roman"/>
          <w:color w:val="000000"/>
          <w:sz w:val="24"/>
          <w:szCs w:val="24"/>
          <w:lang w:eastAsia="pl-PL"/>
        </w:rPr>
        <w:t xml:space="preserve"> o przysposobien</w:t>
      </w:r>
      <w:r w:rsidR="00FE3434">
        <w:rPr>
          <w:rFonts w:ascii="Times New Roman" w:eastAsia="Times New Roman" w:hAnsi="Times New Roman"/>
          <w:color w:val="000000"/>
          <w:sz w:val="24"/>
          <w:szCs w:val="24"/>
          <w:lang w:eastAsia="pl-PL"/>
        </w:rPr>
        <w:t>iu dziecka, w </w:t>
      </w:r>
      <w:r w:rsidR="000E1DE5" w:rsidRPr="004E54A9">
        <w:rPr>
          <w:rFonts w:ascii="Times New Roman" w:eastAsia="Times New Roman" w:hAnsi="Times New Roman"/>
          <w:color w:val="000000"/>
          <w:sz w:val="24"/>
          <w:szCs w:val="24"/>
          <w:lang w:eastAsia="pl-PL"/>
        </w:rPr>
        <w:t>terminie 7 dni od</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dnia otrzymania od sądu </w:t>
      </w:r>
      <w:r w:rsidR="00350C5B" w:rsidRPr="004E54A9">
        <w:rPr>
          <w:rFonts w:ascii="Times New Roman" w:eastAsia="Times New Roman" w:hAnsi="Times New Roman"/>
          <w:color w:val="000000"/>
          <w:sz w:val="24"/>
          <w:szCs w:val="24"/>
          <w:lang w:eastAsia="pl-PL"/>
        </w:rPr>
        <w:t xml:space="preserve">prawomocnego </w:t>
      </w:r>
      <w:r w:rsidRPr="004E54A9">
        <w:rPr>
          <w:rFonts w:ascii="Times New Roman" w:eastAsia="Times New Roman" w:hAnsi="Times New Roman"/>
          <w:color w:val="000000"/>
          <w:sz w:val="24"/>
          <w:szCs w:val="24"/>
          <w:lang w:eastAsia="pl-PL"/>
        </w:rPr>
        <w:t>postanowienia orzekającego przysposobienie dziecka, a nie jak dotychczas w terminie 7 dni od dnia uprawomocnienia się postanowienia sądu. Dotychczasow</w:t>
      </w:r>
      <w:r w:rsidR="00B533AD" w:rsidRPr="004E54A9">
        <w:rPr>
          <w:rFonts w:ascii="Times New Roman" w:eastAsia="Times New Roman" w:hAnsi="Times New Roman"/>
          <w:color w:val="000000"/>
          <w:sz w:val="24"/>
          <w:szCs w:val="24"/>
          <w:lang w:eastAsia="pl-PL"/>
        </w:rPr>
        <w:t>e</w:t>
      </w:r>
      <w:r w:rsidRPr="004E54A9">
        <w:rPr>
          <w:rFonts w:ascii="Times New Roman" w:eastAsia="Times New Roman" w:hAnsi="Times New Roman"/>
          <w:color w:val="000000"/>
          <w:sz w:val="24"/>
          <w:szCs w:val="24"/>
          <w:lang w:eastAsia="pl-PL"/>
        </w:rPr>
        <w:t xml:space="preserve"> brzmienie tego przepisu nie zawsze umożliwiało ośrodkom adopcyjnym dopełnienie tego </w:t>
      </w:r>
      <w:r w:rsidR="001E031F" w:rsidRPr="004E54A9">
        <w:rPr>
          <w:rFonts w:ascii="Times New Roman" w:eastAsia="Times New Roman" w:hAnsi="Times New Roman"/>
          <w:color w:val="000000"/>
          <w:sz w:val="24"/>
          <w:szCs w:val="24"/>
          <w:lang w:eastAsia="pl-PL"/>
        </w:rPr>
        <w:t>obowiązku, bowiem</w:t>
      </w:r>
      <w:r w:rsidRPr="004E54A9">
        <w:rPr>
          <w:rFonts w:ascii="Times New Roman" w:eastAsia="Times New Roman" w:hAnsi="Times New Roman"/>
          <w:color w:val="000000"/>
          <w:sz w:val="24"/>
          <w:szCs w:val="24"/>
          <w:lang w:eastAsia="pl-PL"/>
        </w:rPr>
        <w:t>, podmi</w:t>
      </w:r>
      <w:r w:rsidR="008A1AE9" w:rsidRPr="004E54A9">
        <w:rPr>
          <w:rFonts w:ascii="Times New Roman" w:eastAsia="Times New Roman" w:hAnsi="Times New Roman"/>
          <w:color w:val="000000"/>
          <w:sz w:val="24"/>
          <w:szCs w:val="24"/>
          <w:lang w:eastAsia="pl-PL"/>
        </w:rPr>
        <w:t>oty te nie zawsze otrzymywały z</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sądu informację o zakończeniu </w:t>
      </w:r>
      <w:r w:rsidR="00B533AD" w:rsidRPr="004E54A9">
        <w:rPr>
          <w:rFonts w:ascii="Times New Roman" w:eastAsia="Times New Roman" w:hAnsi="Times New Roman"/>
          <w:color w:val="000000"/>
          <w:sz w:val="24"/>
          <w:szCs w:val="24"/>
          <w:lang w:eastAsia="pl-PL"/>
        </w:rPr>
        <w:t>post</w:t>
      </w:r>
      <w:r w:rsidR="00A76DAC">
        <w:rPr>
          <w:rFonts w:ascii="Times New Roman" w:eastAsia="Times New Roman" w:hAnsi="Times New Roman"/>
          <w:color w:val="000000"/>
          <w:sz w:val="24"/>
          <w:szCs w:val="24"/>
          <w:lang w:eastAsia="pl-PL"/>
        </w:rPr>
        <w:t>ę</w:t>
      </w:r>
      <w:r w:rsidR="00B533AD" w:rsidRPr="004E54A9">
        <w:rPr>
          <w:rFonts w:ascii="Times New Roman" w:eastAsia="Times New Roman" w:hAnsi="Times New Roman"/>
          <w:color w:val="000000"/>
          <w:sz w:val="24"/>
          <w:szCs w:val="24"/>
          <w:lang w:eastAsia="pl-PL"/>
        </w:rPr>
        <w:t>powania</w:t>
      </w:r>
      <w:r w:rsidRPr="004E54A9">
        <w:rPr>
          <w:rFonts w:ascii="Times New Roman" w:eastAsia="Times New Roman" w:hAnsi="Times New Roman"/>
          <w:color w:val="000000"/>
          <w:sz w:val="24"/>
          <w:szCs w:val="24"/>
          <w:lang w:eastAsia="pl-PL"/>
        </w:rPr>
        <w:t xml:space="preserve">. </w:t>
      </w:r>
      <w:r w:rsidR="001E031F" w:rsidRPr="004E54A9">
        <w:rPr>
          <w:rFonts w:ascii="Times New Roman" w:eastAsia="Times New Roman" w:hAnsi="Times New Roman"/>
          <w:color w:val="000000"/>
          <w:sz w:val="24"/>
          <w:szCs w:val="24"/>
          <w:lang w:eastAsia="pl-PL"/>
        </w:rPr>
        <w:t>U</w:t>
      </w:r>
      <w:r w:rsidR="00B533AD" w:rsidRPr="004E54A9">
        <w:rPr>
          <w:rFonts w:ascii="Times New Roman" w:eastAsia="Times New Roman" w:hAnsi="Times New Roman"/>
          <w:color w:val="000000"/>
          <w:sz w:val="24"/>
          <w:szCs w:val="24"/>
          <w:lang w:eastAsia="pl-PL"/>
        </w:rPr>
        <w:t>porządkowanie w tej materii jest szczególnie</w:t>
      </w:r>
      <w:r w:rsidR="001E031F" w:rsidRPr="004E54A9">
        <w:rPr>
          <w:rFonts w:ascii="Times New Roman" w:eastAsia="Times New Roman" w:hAnsi="Times New Roman"/>
          <w:color w:val="000000"/>
          <w:sz w:val="24"/>
          <w:szCs w:val="24"/>
          <w:lang w:eastAsia="pl-PL"/>
        </w:rPr>
        <w:t xml:space="preserve"> istotne</w:t>
      </w:r>
      <w:r w:rsidR="00B533AD" w:rsidRPr="004E54A9">
        <w:rPr>
          <w:rFonts w:ascii="Times New Roman" w:eastAsia="Times New Roman" w:hAnsi="Times New Roman"/>
          <w:color w:val="000000"/>
          <w:sz w:val="24"/>
          <w:szCs w:val="24"/>
          <w:lang w:eastAsia="pl-PL"/>
        </w:rPr>
        <w:t xml:space="preserve"> z punktu widzenia konieczności zapewnienia przejrzystości rejestrów </w:t>
      </w:r>
      <w:r w:rsidR="001E031F" w:rsidRPr="004E54A9">
        <w:rPr>
          <w:rFonts w:ascii="Times New Roman" w:eastAsia="Times New Roman" w:hAnsi="Times New Roman"/>
          <w:color w:val="000000"/>
          <w:sz w:val="24"/>
          <w:szCs w:val="24"/>
          <w:lang w:eastAsia="pl-PL"/>
        </w:rPr>
        <w:t>dzieci, dla których</w:t>
      </w:r>
      <w:r w:rsidR="00B533AD" w:rsidRPr="004E54A9">
        <w:rPr>
          <w:rFonts w:ascii="Times New Roman" w:eastAsia="Times New Roman" w:hAnsi="Times New Roman"/>
          <w:color w:val="000000"/>
          <w:sz w:val="24"/>
          <w:szCs w:val="24"/>
          <w:lang w:eastAsia="pl-PL"/>
        </w:rPr>
        <w:t xml:space="preserve"> należy poszukiwać rodziców. Zmiana ta </w:t>
      </w:r>
      <w:r w:rsidR="008A1AE9" w:rsidRPr="004E54A9">
        <w:rPr>
          <w:rFonts w:ascii="Times New Roman" w:eastAsia="Times New Roman" w:hAnsi="Times New Roman"/>
          <w:color w:val="000000"/>
          <w:sz w:val="24"/>
          <w:szCs w:val="24"/>
          <w:lang w:eastAsia="pl-PL"/>
        </w:rPr>
        <w:t>jest skorelowana ze zmianą art.</w:t>
      </w:r>
      <w:r w:rsidR="004E54A9" w:rsidRPr="004E54A9">
        <w:rPr>
          <w:rFonts w:ascii="Times New Roman" w:eastAsia="Times New Roman" w:hAnsi="Times New Roman"/>
          <w:color w:val="000000"/>
          <w:sz w:val="24"/>
          <w:szCs w:val="24"/>
          <w:lang w:eastAsia="pl-PL"/>
        </w:rPr>
        <w:t xml:space="preserve"> </w:t>
      </w:r>
      <w:r w:rsidR="00B533AD" w:rsidRPr="004E54A9">
        <w:rPr>
          <w:rFonts w:ascii="Times New Roman" w:eastAsia="Times New Roman" w:hAnsi="Times New Roman"/>
          <w:color w:val="000000"/>
          <w:sz w:val="24"/>
          <w:szCs w:val="24"/>
          <w:lang w:eastAsia="pl-PL"/>
        </w:rPr>
        <w:t xml:space="preserve">588 </w:t>
      </w:r>
      <w:r w:rsidR="00ED0C75" w:rsidRPr="004E54A9">
        <w:rPr>
          <w:rFonts w:ascii="Times New Roman" w:eastAsia="Times New Roman" w:hAnsi="Times New Roman"/>
          <w:color w:val="000000"/>
          <w:sz w:val="24"/>
          <w:szCs w:val="24"/>
          <w:lang w:eastAsia="pl-PL"/>
        </w:rPr>
        <w:t xml:space="preserve">ustawy </w:t>
      </w:r>
      <w:r w:rsidR="00113350" w:rsidRPr="004E54A9">
        <w:rPr>
          <w:rFonts w:ascii="Times New Roman" w:eastAsia="Times New Roman" w:hAnsi="Times New Roman"/>
          <w:color w:val="000000"/>
          <w:sz w:val="24"/>
          <w:szCs w:val="24"/>
          <w:lang w:eastAsia="pl-PL"/>
        </w:rPr>
        <w:sym w:font="Symbol" w:char="F02D"/>
      </w:r>
      <w:r w:rsidR="00ED0C75" w:rsidRPr="004E54A9">
        <w:rPr>
          <w:rFonts w:ascii="Times New Roman" w:eastAsia="Times New Roman" w:hAnsi="Times New Roman"/>
          <w:color w:val="000000"/>
          <w:sz w:val="24"/>
          <w:szCs w:val="24"/>
          <w:lang w:eastAsia="pl-PL"/>
        </w:rPr>
        <w:t xml:space="preserve"> K</w:t>
      </w:r>
      <w:r w:rsidR="00B533AD" w:rsidRPr="004E54A9">
        <w:rPr>
          <w:rFonts w:ascii="Times New Roman" w:eastAsia="Times New Roman" w:hAnsi="Times New Roman"/>
          <w:color w:val="000000"/>
          <w:sz w:val="24"/>
          <w:szCs w:val="24"/>
          <w:lang w:eastAsia="pl-PL"/>
        </w:rPr>
        <w:t>odeks postępowania cywilnego.</w:t>
      </w:r>
    </w:p>
    <w:p w:rsidR="003A7FF4" w:rsidRPr="004E54A9" w:rsidRDefault="009E3323"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Istotnym rozwiązaniem mającym na celu skrócenie okresu oczekiwania na szkolenie przez kandydatów do </w:t>
      </w:r>
      <w:r w:rsidR="00AC28A0" w:rsidRPr="004E54A9">
        <w:rPr>
          <w:rFonts w:ascii="Times New Roman" w:eastAsia="Times New Roman" w:hAnsi="Times New Roman"/>
          <w:color w:val="000000"/>
          <w:sz w:val="24"/>
          <w:szCs w:val="24"/>
          <w:lang w:eastAsia="pl-PL"/>
        </w:rPr>
        <w:t xml:space="preserve">przysposobienia jest nałożenie na ośrodek adopcyjny obowiązku </w:t>
      </w:r>
      <w:r w:rsidRPr="004E54A9">
        <w:rPr>
          <w:rFonts w:ascii="Times New Roman" w:eastAsia="Times New Roman" w:hAnsi="Times New Roman"/>
          <w:color w:val="000000"/>
          <w:sz w:val="24"/>
          <w:szCs w:val="24"/>
          <w:lang w:eastAsia="pl-PL"/>
        </w:rPr>
        <w:t>przeprowadz</w:t>
      </w:r>
      <w:r w:rsidR="00AC28A0" w:rsidRPr="004E54A9">
        <w:rPr>
          <w:rFonts w:ascii="Times New Roman" w:eastAsia="Times New Roman" w:hAnsi="Times New Roman"/>
          <w:color w:val="000000"/>
          <w:sz w:val="24"/>
          <w:szCs w:val="24"/>
          <w:lang w:eastAsia="pl-PL"/>
        </w:rPr>
        <w:t>enia</w:t>
      </w:r>
      <w:r w:rsidRPr="004E54A9">
        <w:rPr>
          <w:rFonts w:ascii="Times New Roman" w:eastAsia="Times New Roman" w:hAnsi="Times New Roman"/>
          <w:color w:val="000000"/>
          <w:sz w:val="24"/>
          <w:szCs w:val="24"/>
          <w:lang w:eastAsia="pl-PL"/>
        </w:rPr>
        <w:t xml:space="preserve"> wstępn</w:t>
      </w:r>
      <w:r w:rsidR="00AC28A0" w:rsidRPr="004E54A9">
        <w:rPr>
          <w:rFonts w:ascii="Times New Roman" w:eastAsia="Times New Roman" w:hAnsi="Times New Roman"/>
          <w:color w:val="000000"/>
          <w:sz w:val="24"/>
          <w:szCs w:val="24"/>
          <w:lang w:eastAsia="pl-PL"/>
        </w:rPr>
        <w:t>ej oceny</w:t>
      </w:r>
      <w:r w:rsidRPr="004E54A9">
        <w:rPr>
          <w:rFonts w:ascii="Times New Roman" w:eastAsia="Times New Roman" w:hAnsi="Times New Roman"/>
          <w:color w:val="000000"/>
          <w:sz w:val="24"/>
          <w:szCs w:val="24"/>
          <w:lang w:eastAsia="pl-PL"/>
        </w:rPr>
        <w:t xml:space="preserve"> kandydata do przysp</w:t>
      </w:r>
      <w:r w:rsidR="00AC28A0" w:rsidRPr="004E54A9">
        <w:rPr>
          <w:rFonts w:ascii="Times New Roman" w:eastAsia="Times New Roman" w:hAnsi="Times New Roman"/>
          <w:color w:val="000000"/>
          <w:sz w:val="24"/>
          <w:szCs w:val="24"/>
          <w:lang w:eastAsia="pl-PL"/>
        </w:rPr>
        <w:t>osobienia dziecka oraz umożliwienia</w:t>
      </w:r>
      <w:r w:rsidRPr="004E54A9">
        <w:rPr>
          <w:rFonts w:ascii="Times New Roman" w:eastAsia="Times New Roman" w:hAnsi="Times New Roman"/>
          <w:color w:val="000000"/>
          <w:sz w:val="24"/>
          <w:szCs w:val="24"/>
          <w:lang w:eastAsia="pl-PL"/>
        </w:rPr>
        <w:t xml:space="preserve"> mu udział</w:t>
      </w:r>
      <w:r w:rsidR="00AC28A0" w:rsidRPr="004E54A9">
        <w:rPr>
          <w:rFonts w:ascii="Times New Roman" w:eastAsia="Times New Roman" w:hAnsi="Times New Roman"/>
          <w:color w:val="000000"/>
          <w:sz w:val="24"/>
          <w:szCs w:val="24"/>
          <w:lang w:eastAsia="pl-PL"/>
        </w:rPr>
        <w:t>u</w:t>
      </w:r>
      <w:r w:rsidRPr="004E54A9">
        <w:rPr>
          <w:rFonts w:ascii="Times New Roman" w:eastAsia="Times New Roman" w:hAnsi="Times New Roman"/>
          <w:color w:val="000000"/>
          <w:sz w:val="24"/>
          <w:szCs w:val="24"/>
          <w:lang w:eastAsia="pl-PL"/>
        </w:rPr>
        <w:t xml:space="preserve"> w szkoleniu w terminie nie dłuższym niż 3 miesiące od dnia zgłoszenia się kandydata do przysposobienia dziecka do </w:t>
      </w:r>
      <w:r w:rsidR="00A76DAC">
        <w:rPr>
          <w:rFonts w:ascii="Times New Roman" w:eastAsia="Times New Roman" w:hAnsi="Times New Roman"/>
          <w:color w:val="000000"/>
          <w:sz w:val="24"/>
          <w:szCs w:val="24"/>
          <w:lang w:eastAsia="pl-PL"/>
        </w:rPr>
        <w:t>o</w:t>
      </w:r>
      <w:r w:rsidRPr="004E54A9">
        <w:rPr>
          <w:rFonts w:ascii="Times New Roman" w:eastAsia="Times New Roman" w:hAnsi="Times New Roman"/>
          <w:color w:val="000000"/>
          <w:sz w:val="24"/>
          <w:szCs w:val="24"/>
          <w:lang w:eastAsia="pl-PL"/>
        </w:rPr>
        <w:t>środka adopcyjnego.</w:t>
      </w:r>
    </w:p>
    <w:p w:rsidR="003A7FF4" w:rsidRPr="004E54A9" w:rsidRDefault="00365576"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Nowością wprowadzoną przez projekt jest obowiązek wydawania wstępnej oceny</w:t>
      </w:r>
      <w:r w:rsidR="004E54A9" w:rsidRPr="004E54A9">
        <w:rPr>
          <w:rFonts w:ascii="Times New Roman" w:eastAsia="Times New Roman" w:hAnsi="Times New Roman"/>
          <w:color w:val="000000"/>
          <w:sz w:val="24"/>
          <w:szCs w:val="24"/>
          <w:lang w:eastAsia="pl-PL"/>
        </w:rPr>
        <w:t xml:space="preserve"> </w:t>
      </w:r>
      <w:r w:rsidR="00FE3434">
        <w:rPr>
          <w:rFonts w:ascii="Times New Roman" w:eastAsia="Times New Roman" w:hAnsi="Times New Roman"/>
          <w:color w:val="000000"/>
          <w:sz w:val="24"/>
          <w:szCs w:val="24"/>
          <w:lang w:eastAsia="pl-PL"/>
        </w:rPr>
        <w:t>o </w:t>
      </w:r>
      <w:r w:rsidRPr="004E54A9">
        <w:rPr>
          <w:rFonts w:ascii="Times New Roman" w:eastAsia="Times New Roman" w:hAnsi="Times New Roman"/>
          <w:color w:val="000000"/>
          <w:sz w:val="24"/>
          <w:szCs w:val="24"/>
          <w:lang w:eastAsia="pl-PL"/>
        </w:rPr>
        <w:t>kandydatach do przysposobienia dziecka oraz opi</w:t>
      </w:r>
      <w:r w:rsidR="00FE3434">
        <w:rPr>
          <w:rFonts w:ascii="Times New Roman" w:eastAsia="Times New Roman" w:hAnsi="Times New Roman"/>
          <w:color w:val="000000"/>
          <w:sz w:val="24"/>
          <w:szCs w:val="24"/>
          <w:lang w:eastAsia="pl-PL"/>
        </w:rPr>
        <w:t>nii kwalifikacyjnej na piśmie w </w:t>
      </w:r>
      <w:r w:rsidRPr="004E54A9">
        <w:rPr>
          <w:rFonts w:ascii="Times New Roman" w:eastAsia="Times New Roman" w:hAnsi="Times New Roman"/>
          <w:color w:val="000000"/>
          <w:sz w:val="24"/>
          <w:szCs w:val="24"/>
          <w:lang w:eastAsia="pl-PL"/>
        </w:rPr>
        <w:t>formie papierowej lub elektronicznej. W przypadku gdy są one negatywne muszą zawierać szczegółowe uzasadnienie przyczyn ich negatywnego charakteru, ewentualn</w:t>
      </w:r>
      <w:r w:rsidR="00BC3B0D" w:rsidRPr="004E54A9">
        <w:rPr>
          <w:rFonts w:ascii="Times New Roman" w:eastAsia="Times New Roman" w:hAnsi="Times New Roman"/>
          <w:color w:val="000000"/>
          <w:sz w:val="24"/>
          <w:szCs w:val="24"/>
          <w:lang w:eastAsia="pl-PL"/>
        </w:rPr>
        <w:t>e</w:t>
      </w:r>
      <w:r w:rsidRPr="004E54A9">
        <w:rPr>
          <w:rFonts w:ascii="Times New Roman" w:eastAsia="Times New Roman" w:hAnsi="Times New Roman"/>
          <w:color w:val="000000"/>
          <w:sz w:val="24"/>
          <w:szCs w:val="24"/>
          <w:lang w:eastAsia="pl-PL"/>
        </w:rPr>
        <w:t xml:space="preserve"> wskazanie obszarów wymagających poprawy, z jednoczesnym pouczeniem</w:t>
      </w:r>
      <w:r w:rsidR="004E54A9" w:rsidRPr="004E54A9">
        <w:rPr>
          <w:rFonts w:ascii="Times New Roman" w:eastAsia="Times New Roman" w:hAnsi="Times New Roman"/>
          <w:color w:val="000000"/>
          <w:sz w:val="24"/>
          <w:szCs w:val="24"/>
          <w:lang w:eastAsia="pl-PL"/>
        </w:rPr>
        <w:t xml:space="preserve"> </w:t>
      </w:r>
      <w:r w:rsidR="00FE3434">
        <w:rPr>
          <w:rFonts w:ascii="Times New Roman" w:eastAsia="Times New Roman" w:hAnsi="Times New Roman"/>
          <w:color w:val="000000"/>
          <w:sz w:val="24"/>
          <w:szCs w:val="24"/>
          <w:lang w:eastAsia="pl-PL"/>
        </w:rPr>
        <w:t>o </w:t>
      </w:r>
      <w:r w:rsidRPr="004E54A9">
        <w:rPr>
          <w:rFonts w:ascii="Times New Roman" w:eastAsia="Times New Roman" w:hAnsi="Times New Roman"/>
          <w:color w:val="000000"/>
          <w:sz w:val="24"/>
          <w:szCs w:val="24"/>
          <w:lang w:eastAsia="pl-PL"/>
        </w:rPr>
        <w:t xml:space="preserve">przysługującym prawie </w:t>
      </w:r>
      <w:r w:rsidR="00BE7649" w:rsidRPr="004E54A9">
        <w:rPr>
          <w:rFonts w:ascii="Times New Roman" w:hAnsi="Times New Roman"/>
          <w:sz w:val="24"/>
          <w:szCs w:val="24"/>
        </w:rPr>
        <w:t>wniesienia do sądu administr</w:t>
      </w:r>
      <w:r w:rsidR="00FE3434">
        <w:rPr>
          <w:rFonts w:ascii="Times New Roman" w:hAnsi="Times New Roman"/>
          <w:sz w:val="24"/>
          <w:szCs w:val="24"/>
        </w:rPr>
        <w:t>acyjnego skargi na zasadach i w </w:t>
      </w:r>
      <w:r w:rsidR="00BE7649" w:rsidRPr="004E54A9">
        <w:rPr>
          <w:rFonts w:ascii="Times New Roman" w:hAnsi="Times New Roman"/>
          <w:sz w:val="24"/>
          <w:szCs w:val="24"/>
        </w:rPr>
        <w:t>trybie określonych dla aktów lub czynności, o których mowa w art. 3 § 2 pkt 4 ustawy z dnia 30</w:t>
      </w:r>
      <w:r w:rsidR="004E54A9" w:rsidRPr="004E54A9">
        <w:rPr>
          <w:rFonts w:ascii="Times New Roman" w:hAnsi="Times New Roman"/>
          <w:sz w:val="24"/>
          <w:szCs w:val="24"/>
        </w:rPr>
        <w:t xml:space="preserve"> </w:t>
      </w:r>
      <w:r w:rsidR="00BE7649" w:rsidRPr="004E54A9">
        <w:rPr>
          <w:rFonts w:ascii="Times New Roman" w:hAnsi="Times New Roman"/>
          <w:sz w:val="24"/>
          <w:szCs w:val="24"/>
        </w:rPr>
        <w:t>sierpnia 2002 r. – Prawo o postępowaniu przed sądami administracyjnymi</w:t>
      </w:r>
      <w:r w:rsidRPr="004E54A9">
        <w:rPr>
          <w:rFonts w:ascii="Times New Roman" w:eastAsia="Times New Roman" w:hAnsi="Times New Roman"/>
          <w:color w:val="000000"/>
          <w:sz w:val="24"/>
          <w:szCs w:val="24"/>
          <w:lang w:eastAsia="pl-PL"/>
        </w:rPr>
        <w:t xml:space="preserve">. </w:t>
      </w:r>
    </w:p>
    <w:p w:rsidR="006D50B6" w:rsidRPr="004E54A9" w:rsidRDefault="001549A5"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w:t>
      </w:r>
      <w:r w:rsidR="006D50B6" w:rsidRPr="004E54A9">
        <w:rPr>
          <w:rFonts w:ascii="Times New Roman" w:eastAsia="Times New Roman" w:hAnsi="Times New Roman"/>
          <w:color w:val="000000"/>
          <w:sz w:val="24"/>
          <w:szCs w:val="24"/>
          <w:lang w:eastAsia="pl-PL"/>
        </w:rPr>
        <w:t>prowadzony projektem przepis 172a szczegółowo okr</w:t>
      </w:r>
      <w:r w:rsidR="00ED20CE">
        <w:rPr>
          <w:rFonts w:ascii="Times New Roman" w:eastAsia="Times New Roman" w:hAnsi="Times New Roman"/>
          <w:color w:val="000000"/>
          <w:sz w:val="24"/>
          <w:szCs w:val="24"/>
          <w:lang w:eastAsia="pl-PL"/>
        </w:rPr>
        <w:t>eśla, co powinna zawierać opinia</w:t>
      </w:r>
      <w:r w:rsidR="006D50B6" w:rsidRPr="004E54A9">
        <w:rPr>
          <w:rFonts w:ascii="Times New Roman" w:eastAsia="Times New Roman" w:hAnsi="Times New Roman"/>
          <w:color w:val="000000"/>
          <w:sz w:val="24"/>
          <w:szCs w:val="24"/>
          <w:lang w:eastAsia="pl-PL"/>
        </w:rPr>
        <w:t xml:space="preserve"> kwalifikacyjna wydawan</w:t>
      </w:r>
      <w:r w:rsidR="000E1DE5" w:rsidRPr="004E54A9">
        <w:rPr>
          <w:rFonts w:ascii="Times New Roman" w:eastAsia="Times New Roman" w:hAnsi="Times New Roman"/>
          <w:color w:val="000000"/>
          <w:sz w:val="24"/>
          <w:szCs w:val="24"/>
          <w:lang w:eastAsia="pl-PL"/>
        </w:rPr>
        <w:t>a przez ośrodek adopcyjny. Jest</w:t>
      </w:r>
      <w:r w:rsidR="004E54A9" w:rsidRPr="004E54A9">
        <w:rPr>
          <w:rFonts w:ascii="Times New Roman" w:eastAsia="Times New Roman" w:hAnsi="Times New Roman"/>
          <w:color w:val="000000"/>
          <w:sz w:val="24"/>
          <w:szCs w:val="24"/>
          <w:lang w:eastAsia="pl-PL"/>
        </w:rPr>
        <w:t xml:space="preserve"> </w:t>
      </w:r>
      <w:r w:rsidR="00531500" w:rsidRPr="004E54A9">
        <w:rPr>
          <w:rFonts w:ascii="Times New Roman" w:eastAsia="Times New Roman" w:hAnsi="Times New Roman"/>
          <w:color w:val="000000"/>
          <w:sz w:val="24"/>
          <w:szCs w:val="24"/>
          <w:lang w:eastAsia="pl-PL"/>
        </w:rPr>
        <w:t xml:space="preserve">to </w:t>
      </w:r>
      <w:r w:rsidR="008A1AE9" w:rsidRPr="004E54A9">
        <w:rPr>
          <w:rFonts w:ascii="Times New Roman" w:eastAsia="Times New Roman" w:hAnsi="Times New Roman"/>
          <w:color w:val="000000"/>
          <w:sz w:val="24"/>
          <w:szCs w:val="24"/>
          <w:lang w:eastAsia="pl-PL"/>
        </w:rPr>
        <w:t>katalog otwarty, co</w:t>
      </w:r>
      <w:r w:rsidR="004E54A9" w:rsidRPr="004E54A9">
        <w:rPr>
          <w:rFonts w:ascii="Times New Roman" w:eastAsia="Times New Roman" w:hAnsi="Times New Roman"/>
          <w:color w:val="000000"/>
          <w:sz w:val="24"/>
          <w:szCs w:val="24"/>
          <w:lang w:eastAsia="pl-PL"/>
        </w:rPr>
        <w:t xml:space="preserve"> </w:t>
      </w:r>
      <w:r w:rsidR="006D50B6" w:rsidRPr="004E54A9">
        <w:rPr>
          <w:rFonts w:ascii="Times New Roman" w:eastAsia="Times New Roman" w:hAnsi="Times New Roman"/>
          <w:color w:val="000000"/>
          <w:sz w:val="24"/>
          <w:szCs w:val="24"/>
          <w:lang w:eastAsia="pl-PL"/>
        </w:rPr>
        <w:t>oznacza, że ośrodek adopcyjny może w niej zawrzeć także inne</w:t>
      </w:r>
      <w:r w:rsidR="001E031F" w:rsidRPr="004E54A9">
        <w:rPr>
          <w:rFonts w:ascii="Times New Roman" w:eastAsia="Times New Roman" w:hAnsi="Times New Roman"/>
          <w:color w:val="000000"/>
          <w:sz w:val="24"/>
          <w:szCs w:val="24"/>
          <w:lang w:eastAsia="pl-PL"/>
        </w:rPr>
        <w:t>,</w:t>
      </w:r>
      <w:r w:rsidR="00B4447E" w:rsidRPr="004E54A9">
        <w:rPr>
          <w:rFonts w:ascii="Times New Roman" w:eastAsia="Times New Roman" w:hAnsi="Times New Roman"/>
          <w:color w:val="000000"/>
          <w:sz w:val="24"/>
          <w:szCs w:val="24"/>
          <w:lang w:eastAsia="pl-PL"/>
        </w:rPr>
        <w:t xml:space="preserve"> istotne z</w:t>
      </w:r>
      <w:r w:rsidR="004E54A9" w:rsidRPr="004E54A9">
        <w:rPr>
          <w:rFonts w:ascii="Times New Roman" w:eastAsia="Times New Roman" w:hAnsi="Times New Roman"/>
          <w:color w:val="000000"/>
          <w:sz w:val="24"/>
          <w:szCs w:val="24"/>
          <w:lang w:eastAsia="pl-PL"/>
        </w:rPr>
        <w:t xml:space="preserve"> </w:t>
      </w:r>
      <w:r w:rsidR="006D50B6" w:rsidRPr="004E54A9">
        <w:rPr>
          <w:rFonts w:ascii="Times New Roman" w:eastAsia="Times New Roman" w:hAnsi="Times New Roman"/>
          <w:color w:val="000000"/>
          <w:sz w:val="24"/>
          <w:szCs w:val="24"/>
          <w:lang w:eastAsia="pl-PL"/>
        </w:rPr>
        <w:t xml:space="preserve">jego punktu widzenia informacje. Zgodnie z nowym brzmieniem art. 175 </w:t>
      </w:r>
      <w:r w:rsidR="00ED0C75" w:rsidRPr="004E54A9">
        <w:rPr>
          <w:rFonts w:ascii="Times New Roman" w:eastAsia="Times New Roman" w:hAnsi="Times New Roman"/>
          <w:color w:val="000000"/>
          <w:sz w:val="24"/>
          <w:szCs w:val="24"/>
          <w:lang w:eastAsia="pl-PL"/>
        </w:rPr>
        <w:t xml:space="preserve">ustawy </w:t>
      </w:r>
      <w:r w:rsidR="006D50B6" w:rsidRPr="004E54A9">
        <w:rPr>
          <w:rFonts w:ascii="Times New Roman" w:eastAsia="Times New Roman" w:hAnsi="Times New Roman"/>
          <w:color w:val="000000"/>
          <w:sz w:val="24"/>
          <w:szCs w:val="24"/>
          <w:lang w:eastAsia="pl-PL"/>
        </w:rPr>
        <w:t>wzór opinii kwalifikacyjnej zostanie określony w drodze rozporządzeni</w:t>
      </w:r>
      <w:r w:rsidR="004D122A" w:rsidRPr="004E54A9">
        <w:rPr>
          <w:rFonts w:ascii="Times New Roman" w:eastAsia="Times New Roman" w:hAnsi="Times New Roman"/>
          <w:color w:val="000000"/>
          <w:sz w:val="24"/>
          <w:szCs w:val="24"/>
          <w:lang w:eastAsia="pl-PL"/>
        </w:rPr>
        <w:t>a.</w:t>
      </w:r>
    </w:p>
    <w:p w:rsidR="001D1A09" w:rsidRPr="004E54A9" w:rsidRDefault="00A93FA2" w:rsidP="00EB6351">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Art. 182 ust. 3</w:t>
      </w:r>
      <w:r w:rsidR="00ED0C75" w:rsidRPr="004E54A9">
        <w:rPr>
          <w:rFonts w:ascii="Times New Roman" w:eastAsia="Times New Roman" w:hAnsi="Times New Roman"/>
          <w:color w:val="000000"/>
          <w:sz w:val="24"/>
          <w:szCs w:val="24"/>
          <w:lang w:eastAsia="pl-PL"/>
        </w:rPr>
        <w:t xml:space="preserve"> ustawy</w:t>
      </w:r>
      <w:r w:rsidRPr="004E54A9">
        <w:rPr>
          <w:rFonts w:ascii="Times New Roman" w:eastAsia="Times New Roman" w:hAnsi="Times New Roman"/>
          <w:color w:val="000000"/>
          <w:sz w:val="24"/>
          <w:szCs w:val="24"/>
          <w:lang w:eastAsia="pl-PL"/>
        </w:rPr>
        <w:t xml:space="preserve"> uzupełniono o odesłanie do art. 194 ust. 3 ustawy. W ten sposób usunięto pojawiające się wątpliwości dotyczące możliwości </w:t>
      </w:r>
      <w:r w:rsidR="00C97D0F" w:rsidRPr="004E54A9">
        <w:rPr>
          <w:rFonts w:ascii="Times New Roman" w:eastAsia="Times New Roman" w:hAnsi="Times New Roman"/>
          <w:color w:val="000000"/>
          <w:sz w:val="24"/>
          <w:szCs w:val="24"/>
          <w:lang w:eastAsia="pl-PL"/>
        </w:rPr>
        <w:t xml:space="preserve">udzielenia przez starostę </w:t>
      </w:r>
      <w:r w:rsidRPr="004E54A9">
        <w:rPr>
          <w:rFonts w:ascii="Times New Roman" w:eastAsia="Times New Roman" w:hAnsi="Times New Roman"/>
          <w:color w:val="000000"/>
          <w:sz w:val="24"/>
          <w:szCs w:val="24"/>
          <w:lang w:eastAsia="pl-PL"/>
        </w:rPr>
        <w:t>upoważni</w:t>
      </w:r>
      <w:r w:rsidR="00C97D0F" w:rsidRPr="004E54A9">
        <w:rPr>
          <w:rFonts w:ascii="Times New Roman" w:eastAsia="Times New Roman" w:hAnsi="Times New Roman"/>
          <w:color w:val="000000"/>
          <w:sz w:val="24"/>
          <w:szCs w:val="24"/>
          <w:lang w:eastAsia="pl-PL"/>
        </w:rPr>
        <w:t xml:space="preserve">enia </w:t>
      </w:r>
      <w:r w:rsidRPr="004E54A9">
        <w:rPr>
          <w:rFonts w:ascii="Times New Roman" w:eastAsia="Times New Roman" w:hAnsi="Times New Roman"/>
          <w:color w:val="000000"/>
          <w:sz w:val="24"/>
          <w:szCs w:val="24"/>
          <w:lang w:eastAsia="pl-PL"/>
        </w:rPr>
        <w:t>kierownik</w:t>
      </w:r>
      <w:r w:rsidR="00C97D0F" w:rsidRPr="004E54A9">
        <w:rPr>
          <w:rFonts w:ascii="Times New Roman" w:eastAsia="Times New Roman" w:hAnsi="Times New Roman"/>
          <w:color w:val="000000"/>
          <w:sz w:val="24"/>
          <w:szCs w:val="24"/>
          <w:lang w:eastAsia="pl-PL"/>
        </w:rPr>
        <w:t>owi</w:t>
      </w:r>
      <w:r w:rsidRPr="004E54A9">
        <w:rPr>
          <w:rFonts w:ascii="Times New Roman" w:eastAsia="Times New Roman" w:hAnsi="Times New Roman"/>
          <w:color w:val="000000"/>
          <w:sz w:val="24"/>
          <w:szCs w:val="24"/>
          <w:lang w:eastAsia="pl-PL"/>
        </w:rPr>
        <w:t xml:space="preserve"> lub inne</w:t>
      </w:r>
      <w:r w:rsidR="00C97D0F" w:rsidRPr="004E54A9">
        <w:rPr>
          <w:rFonts w:ascii="Times New Roman" w:eastAsia="Times New Roman" w:hAnsi="Times New Roman"/>
          <w:color w:val="000000"/>
          <w:sz w:val="24"/>
          <w:szCs w:val="24"/>
          <w:lang w:eastAsia="pl-PL"/>
        </w:rPr>
        <w:t>mu</w:t>
      </w:r>
      <w:r w:rsidRPr="004E54A9">
        <w:rPr>
          <w:rFonts w:ascii="Times New Roman" w:eastAsia="Times New Roman" w:hAnsi="Times New Roman"/>
          <w:color w:val="000000"/>
          <w:sz w:val="24"/>
          <w:szCs w:val="24"/>
          <w:lang w:eastAsia="pl-PL"/>
        </w:rPr>
        <w:t xml:space="preserve"> pracownik</w:t>
      </w:r>
      <w:r w:rsidR="00C97D0F" w:rsidRPr="004E54A9">
        <w:rPr>
          <w:rFonts w:ascii="Times New Roman" w:eastAsia="Times New Roman" w:hAnsi="Times New Roman"/>
          <w:color w:val="000000"/>
          <w:sz w:val="24"/>
          <w:szCs w:val="24"/>
          <w:lang w:eastAsia="pl-PL"/>
        </w:rPr>
        <w:t>owi</w:t>
      </w:r>
      <w:r w:rsidRPr="004E54A9">
        <w:rPr>
          <w:rFonts w:ascii="Times New Roman" w:eastAsia="Times New Roman" w:hAnsi="Times New Roman"/>
          <w:color w:val="000000"/>
          <w:sz w:val="24"/>
          <w:szCs w:val="24"/>
          <w:lang w:eastAsia="pl-PL"/>
        </w:rPr>
        <w:t xml:space="preserve"> powiatowego centrum pomocy rodzinie do wydawania decyzji w przedmiocie umorzenia w całości lub w części, odrocz</w:t>
      </w:r>
      <w:r w:rsidR="00C97D0F" w:rsidRPr="004E54A9">
        <w:rPr>
          <w:rFonts w:ascii="Times New Roman" w:eastAsia="Times New Roman" w:hAnsi="Times New Roman"/>
          <w:color w:val="000000"/>
          <w:sz w:val="24"/>
          <w:szCs w:val="24"/>
          <w:lang w:eastAsia="pl-PL"/>
        </w:rPr>
        <w:t>enia</w:t>
      </w:r>
      <w:r w:rsidRPr="004E54A9">
        <w:rPr>
          <w:rFonts w:ascii="Times New Roman" w:eastAsia="Times New Roman" w:hAnsi="Times New Roman"/>
          <w:color w:val="000000"/>
          <w:sz w:val="24"/>
          <w:szCs w:val="24"/>
          <w:lang w:eastAsia="pl-PL"/>
        </w:rPr>
        <w:t xml:space="preserve"> termin</w:t>
      </w:r>
      <w:r w:rsidR="00C97D0F" w:rsidRPr="004E54A9">
        <w:rPr>
          <w:rFonts w:ascii="Times New Roman" w:eastAsia="Times New Roman" w:hAnsi="Times New Roman"/>
          <w:color w:val="000000"/>
          <w:sz w:val="24"/>
          <w:szCs w:val="24"/>
          <w:lang w:eastAsia="pl-PL"/>
        </w:rPr>
        <w:t>u</w:t>
      </w:r>
      <w:r w:rsidRPr="004E54A9">
        <w:rPr>
          <w:rFonts w:ascii="Times New Roman" w:eastAsia="Times New Roman" w:hAnsi="Times New Roman"/>
          <w:color w:val="000000"/>
          <w:sz w:val="24"/>
          <w:szCs w:val="24"/>
          <w:lang w:eastAsia="pl-PL"/>
        </w:rPr>
        <w:t xml:space="preserve"> płatności, rozłoż</w:t>
      </w:r>
      <w:r w:rsidR="00C97D0F" w:rsidRPr="004E54A9">
        <w:rPr>
          <w:rFonts w:ascii="Times New Roman" w:eastAsia="Times New Roman" w:hAnsi="Times New Roman"/>
          <w:color w:val="000000"/>
          <w:sz w:val="24"/>
          <w:szCs w:val="24"/>
          <w:lang w:eastAsia="pl-PL"/>
        </w:rPr>
        <w:t>enia</w:t>
      </w:r>
      <w:r w:rsidRPr="004E54A9">
        <w:rPr>
          <w:rFonts w:ascii="Times New Roman" w:eastAsia="Times New Roman" w:hAnsi="Times New Roman"/>
          <w:color w:val="000000"/>
          <w:sz w:val="24"/>
          <w:szCs w:val="24"/>
          <w:lang w:eastAsia="pl-PL"/>
        </w:rPr>
        <w:t xml:space="preserve"> na raty lub odstąpi</w:t>
      </w:r>
      <w:r w:rsidR="00C97D0F" w:rsidRPr="004E54A9">
        <w:rPr>
          <w:rFonts w:ascii="Times New Roman" w:eastAsia="Times New Roman" w:hAnsi="Times New Roman"/>
          <w:color w:val="000000"/>
          <w:sz w:val="24"/>
          <w:szCs w:val="24"/>
          <w:lang w:eastAsia="pl-PL"/>
        </w:rPr>
        <w:t xml:space="preserve">enia </w:t>
      </w:r>
      <w:r w:rsidRPr="004E54A9">
        <w:rPr>
          <w:rFonts w:ascii="Times New Roman" w:eastAsia="Times New Roman" w:hAnsi="Times New Roman"/>
          <w:color w:val="000000"/>
          <w:sz w:val="24"/>
          <w:szCs w:val="24"/>
          <w:lang w:eastAsia="pl-PL"/>
        </w:rPr>
        <w:t>od usta</w:t>
      </w:r>
      <w:r w:rsidR="000E1DE5" w:rsidRPr="004E54A9">
        <w:rPr>
          <w:rFonts w:ascii="Times New Roman" w:eastAsia="Times New Roman" w:hAnsi="Times New Roman"/>
          <w:color w:val="000000"/>
          <w:sz w:val="24"/>
          <w:szCs w:val="24"/>
          <w:lang w:eastAsia="pl-PL"/>
        </w:rPr>
        <w:t>lenia opłaty za pobyt dziecka w</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pieczy zastępczej.</w:t>
      </w:r>
    </w:p>
    <w:p w:rsidR="000852FF" w:rsidRPr="004E54A9" w:rsidRDefault="009C1052" w:rsidP="00EB6351">
      <w:pPr>
        <w:spacing w:before="120" w:after="0" w:line="360" w:lineRule="auto"/>
        <w:jc w:val="both"/>
        <w:rPr>
          <w:rFonts w:ascii="Times New Roman" w:hAnsi="Times New Roman"/>
          <w:color w:val="000000"/>
          <w:sz w:val="24"/>
          <w:szCs w:val="24"/>
        </w:rPr>
      </w:pPr>
      <w:r w:rsidRPr="004E54A9">
        <w:rPr>
          <w:rFonts w:ascii="Times New Roman" w:eastAsia="Times New Roman" w:hAnsi="Times New Roman"/>
          <w:color w:val="000000"/>
          <w:sz w:val="24"/>
          <w:szCs w:val="24"/>
          <w:lang w:eastAsia="pl-PL"/>
        </w:rPr>
        <w:t xml:space="preserve">Ponadto w art. </w:t>
      </w:r>
      <w:r w:rsidR="00705B25" w:rsidRPr="004E54A9">
        <w:rPr>
          <w:rFonts w:ascii="Times New Roman" w:eastAsia="Times New Roman" w:hAnsi="Times New Roman"/>
          <w:color w:val="000000"/>
          <w:sz w:val="24"/>
          <w:szCs w:val="24"/>
          <w:lang w:eastAsia="pl-PL"/>
        </w:rPr>
        <w:t>182</w:t>
      </w:r>
      <w:r w:rsidR="00ED0C75" w:rsidRPr="004E54A9">
        <w:rPr>
          <w:rFonts w:ascii="Times New Roman" w:hAnsi="Times New Roman"/>
          <w:color w:val="000000"/>
          <w:sz w:val="24"/>
          <w:szCs w:val="24"/>
        </w:rPr>
        <w:t xml:space="preserve"> ustawy</w:t>
      </w:r>
      <w:r w:rsidR="00705B25" w:rsidRPr="004E54A9">
        <w:rPr>
          <w:rFonts w:ascii="Times New Roman" w:eastAsia="Times New Roman" w:hAnsi="Times New Roman"/>
          <w:color w:val="000000"/>
          <w:sz w:val="24"/>
          <w:szCs w:val="24"/>
          <w:lang w:eastAsia="pl-PL"/>
        </w:rPr>
        <w:t xml:space="preserve"> dodano now</w:t>
      </w:r>
      <w:r w:rsidR="009B6BDE" w:rsidRPr="004E54A9">
        <w:rPr>
          <w:rFonts w:ascii="Times New Roman" w:eastAsia="Times New Roman" w:hAnsi="Times New Roman"/>
          <w:color w:val="000000"/>
          <w:sz w:val="24"/>
          <w:szCs w:val="24"/>
          <w:lang w:eastAsia="pl-PL"/>
        </w:rPr>
        <w:t>y</w:t>
      </w:r>
      <w:r w:rsidR="00705B25" w:rsidRPr="004E54A9">
        <w:rPr>
          <w:rFonts w:ascii="Times New Roman" w:eastAsia="Times New Roman" w:hAnsi="Times New Roman"/>
          <w:color w:val="000000"/>
          <w:sz w:val="24"/>
          <w:szCs w:val="24"/>
          <w:lang w:eastAsia="pl-PL"/>
        </w:rPr>
        <w:t xml:space="preserve"> przepis stanowiąc</w:t>
      </w:r>
      <w:r w:rsidR="009B6BDE" w:rsidRPr="004E54A9">
        <w:rPr>
          <w:rFonts w:ascii="Times New Roman" w:eastAsia="Times New Roman" w:hAnsi="Times New Roman"/>
          <w:color w:val="000000"/>
          <w:sz w:val="24"/>
          <w:szCs w:val="24"/>
          <w:lang w:eastAsia="pl-PL"/>
        </w:rPr>
        <w:t>y</w:t>
      </w:r>
      <w:r w:rsidR="00705B25" w:rsidRPr="004E54A9">
        <w:rPr>
          <w:rFonts w:ascii="Times New Roman" w:eastAsia="Times New Roman" w:hAnsi="Times New Roman"/>
          <w:color w:val="000000"/>
          <w:sz w:val="24"/>
          <w:szCs w:val="24"/>
          <w:lang w:eastAsia="pl-PL"/>
        </w:rPr>
        <w:t xml:space="preserve"> konsekwencj</w:t>
      </w:r>
      <w:r w:rsidR="00D75982" w:rsidRPr="004E54A9">
        <w:rPr>
          <w:rFonts w:ascii="Times New Roman" w:eastAsia="Times New Roman" w:hAnsi="Times New Roman"/>
          <w:color w:val="000000"/>
          <w:sz w:val="24"/>
          <w:szCs w:val="24"/>
          <w:lang w:eastAsia="pl-PL"/>
        </w:rPr>
        <w:t>ę</w:t>
      </w:r>
      <w:r w:rsidR="00705B25" w:rsidRPr="004E54A9">
        <w:rPr>
          <w:rFonts w:ascii="Times New Roman" w:eastAsia="Times New Roman" w:hAnsi="Times New Roman"/>
          <w:color w:val="000000"/>
          <w:sz w:val="24"/>
          <w:szCs w:val="24"/>
          <w:lang w:eastAsia="pl-PL"/>
        </w:rPr>
        <w:t xml:space="preserve"> zmian opisanych wcześniej. I tak w </w:t>
      </w:r>
      <w:r w:rsidR="00705B25" w:rsidRPr="004E54A9">
        <w:rPr>
          <w:rFonts w:ascii="Times New Roman" w:hAnsi="Times New Roman"/>
          <w:color w:val="000000"/>
          <w:sz w:val="24"/>
          <w:szCs w:val="24"/>
        </w:rPr>
        <w:t>sprawach indywidualnych do</w:t>
      </w:r>
      <w:r w:rsidR="000E1DE5" w:rsidRPr="004E54A9">
        <w:rPr>
          <w:rFonts w:ascii="Times New Roman" w:hAnsi="Times New Roman"/>
          <w:color w:val="000000"/>
          <w:sz w:val="24"/>
          <w:szCs w:val="24"/>
        </w:rPr>
        <w:t>tyczących wydania zezwolenia, o</w:t>
      </w:r>
      <w:r w:rsidR="004E54A9" w:rsidRPr="004E54A9">
        <w:rPr>
          <w:rFonts w:ascii="Times New Roman" w:hAnsi="Times New Roman"/>
          <w:color w:val="000000"/>
          <w:sz w:val="24"/>
          <w:szCs w:val="24"/>
        </w:rPr>
        <w:t xml:space="preserve"> </w:t>
      </w:r>
      <w:r w:rsidR="00705B25" w:rsidRPr="004E54A9">
        <w:rPr>
          <w:rFonts w:ascii="Times New Roman" w:hAnsi="Times New Roman"/>
          <w:color w:val="000000"/>
          <w:sz w:val="24"/>
          <w:szCs w:val="24"/>
        </w:rPr>
        <w:t xml:space="preserve">którym mowa w art. </w:t>
      </w:r>
      <w:r w:rsidR="009B6BDE" w:rsidRPr="004E54A9">
        <w:rPr>
          <w:rFonts w:ascii="Times New Roman" w:hAnsi="Times New Roman"/>
          <w:color w:val="000000"/>
          <w:sz w:val="24"/>
          <w:szCs w:val="24"/>
        </w:rPr>
        <w:t xml:space="preserve">19 ust. 1 </w:t>
      </w:r>
      <w:r w:rsidR="00ED0C75" w:rsidRPr="004E54A9">
        <w:rPr>
          <w:rFonts w:ascii="Times New Roman" w:hAnsi="Times New Roman"/>
          <w:color w:val="000000"/>
          <w:sz w:val="24"/>
          <w:szCs w:val="24"/>
        </w:rPr>
        <w:t>ustawy</w:t>
      </w:r>
      <w:r w:rsidR="00ED20CE">
        <w:rPr>
          <w:rFonts w:ascii="Times New Roman" w:hAnsi="Times New Roman"/>
          <w:color w:val="000000"/>
          <w:sz w:val="24"/>
          <w:szCs w:val="24"/>
        </w:rPr>
        <w:t>,</w:t>
      </w:r>
      <w:r w:rsidR="00705B25" w:rsidRPr="004E54A9">
        <w:rPr>
          <w:rFonts w:ascii="Times New Roman" w:hAnsi="Times New Roman"/>
          <w:color w:val="000000"/>
          <w:sz w:val="24"/>
          <w:szCs w:val="24"/>
        </w:rPr>
        <w:t xml:space="preserve"> decyzje wydaje wójt</w:t>
      </w:r>
      <w:r w:rsidR="001D34A0" w:rsidRPr="004E54A9">
        <w:rPr>
          <w:rFonts w:ascii="Times New Roman" w:hAnsi="Times New Roman"/>
          <w:color w:val="000000"/>
          <w:sz w:val="24"/>
          <w:szCs w:val="24"/>
        </w:rPr>
        <w:t xml:space="preserve"> lub starosta.</w:t>
      </w:r>
    </w:p>
    <w:p w:rsidR="008C2BC0" w:rsidRPr="004E54A9" w:rsidRDefault="002B23B5" w:rsidP="00EB6351">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Nowością jest również rozwiązanie wynikające z dodanego art. 182a. Wprowadzone przepisy przewidują, że s</w:t>
      </w:r>
      <w:r w:rsidR="008C2BC0" w:rsidRPr="004E54A9">
        <w:rPr>
          <w:rFonts w:ascii="Times New Roman" w:hAnsi="Times New Roman"/>
          <w:color w:val="000000"/>
          <w:sz w:val="24"/>
          <w:szCs w:val="24"/>
        </w:rPr>
        <w:t>tarosta oraz kierownik powiat</w:t>
      </w:r>
      <w:r w:rsidR="000E1DE5" w:rsidRPr="004E54A9">
        <w:rPr>
          <w:rFonts w:ascii="Times New Roman" w:hAnsi="Times New Roman"/>
          <w:color w:val="000000"/>
          <w:sz w:val="24"/>
          <w:szCs w:val="24"/>
        </w:rPr>
        <w:t>owego centrum pomocy rodzinie w</w:t>
      </w:r>
      <w:r w:rsidR="004E54A9" w:rsidRPr="004E54A9">
        <w:rPr>
          <w:rFonts w:ascii="Times New Roman" w:hAnsi="Times New Roman"/>
          <w:color w:val="000000"/>
          <w:sz w:val="24"/>
          <w:szCs w:val="24"/>
        </w:rPr>
        <w:t xml:space="preserve"> </w:t>
      </w:r>
      <w:r w:rsidR="008C2BC0" w:rsidRPr="004E54A9">
        <w:rPr>
          <w:rFonts w:ascii="Times New Roman" w:hAnsi="Times New Roman"/>
          <w:color w:val="000000"/>
          <w:sz w:val="24"/>
          <w:szCs w:val="24"/>
        </w:rPr>
        <w:t>związku z przyznawaniem i udzielaniem świa</w:t>
      </w:r>
      <w:r w:rsidR="000E1DE5" w:rsidRPr="004E54A9">
        <w:rPr>
          <w:rFonts w:ascii="Times New Roman" w:hAnsi="Times New Roman"/>
          <w:color w:val="000000"/>
          <w:sz w:val="24"/>
          <w:szCs w:val="24"/>
        </w:rPr>
        <w:t xml:space="preserve">dczeń i pomocy </w:t>
      </w:r>
      <w:r w:rsidR="00511A1C" w:rsidRPr="004E54A9">
        <w:rPr>
          <w:rFonts w:ascii="Times New Roman" w:hAnsi="Times New Roman"/>
          <w:color w:val="000000"/>
          <w:sz w:val="24"/>
          <w:szCs w:val="24"/>
        </w:rPr>
        <w:t>przyznawanych</w:t>
      </w:r>
      <w:r w:rsidR="000E1DE5" w:rsidRPr="004E54A9">
        <w:rPr>
          <w:rFonts w:ascii="Times New Roman" w:hAnsi="Times New Roman"/>
          <w:color w:val="000000"/>
          <w:sz w:val="24"/>
          <w:szCs w:val="24"/>
        </w:rPr>
        <w:t xml:space="preserve"> na</w:t>
      </w:r>
      <w:r w:rsidR="004E54A9" w:rsidRPr="004E54A9">
        <w:rPr>
          <w:rFonts w:ascii="Times New Roman" w:hAnsi="Times New Roman"/>
          <w:color w:val="000000"/>
          <w:sz w:val="24"/>
          <w:szCs w:val="24"/>
        </w:rPr>
        <w:t xml:space="preserve"> </w:t>
      </w:r>
      <w:r w:rsidR="008C2BC0" w:rsidRPr="004E54A9">
        <w:rPr>
          <w:rFonts w:ascii="Times New Roman" w:hAnsi="Times New Roman"/>
          <w:color w:val="000000"/>
          <w:sz w:val="24"/>
          <w:szCs w:val="24"/>
        </w:rPr>
        <w:t>podstawie art. 82 lub art. 140 ust. 1 pkt 1 lit.</w:t>
      </w:r>
      <w:r w:rsidR="004E54A9" w:rsidRPr="004E54A9">
        <w:rPr>
          <w:rFonts w:ascii="Times New Roman" w:hAnsi="Times New Roman"/>
          <w:color w:val="000000"/>
          <w:sz w:val="24"/>
          <w:szCs w:val="24"/>
        </w:rPr>
        <w:t xml:space="preserve"> </w:t>
      </w:r>
      <w:r w:rsidR="008C2BC0" w:rsidRPr="004E54A9">
        <w:rPr>
          <w:rFonts w:ascii="Times New Roman" w:hAnsi="Times New Roman"/>
          <w:color w:val="000000"/>
          <w:sz w:val="24"/>
          <w:szCs w:val="24"/>
        </w:rPr>
        <w:t xml:space="preserve">a ustawy, </w:t>
      </w:r>
      <w:r w:rsidRPr="004E54A9">
        <w:rPr>
          <w:rFonts w:ascii="Times New Roman" w:hAnsi="Times New Roman"/>
          <w:color w:val="000000"/>
          <w:sz w:val="24"/>
          <w:szCs w:val="24"/>
        </w:rPr>
        <w:t>tj. świadczenia na pokryci</w:t>
      </w:r>
      <w:r w:rsidR="00392E14" w:rsidRPr="004E54A9">
        <w:rPr>
          <w:rFonts w:ascii="Times New Roman" w:hAnsi="Times New Roman"/>
          <w:color w:val="000000"/>
          <w:sz w:val="24"/>
          <w:szCs w:val="24"/>
        </w:rPr>
        <w:t>e</w:t>
      </w:r>
      <w:r w:rsidRPr="004E54A9">
        <w:rPr>
          <w:rFonts w:ascii="Times New Roman" w:hAnsi="Times New Roman"/>
          <w:color w:val="000000"/>
          <w:sz w:val="24"/>
          <w:szCs w:val="24"/>
        </w:rPr>
        <w:t xml:space="preserve"> kosztów utrzymania </w:t>
      </w:r>
      <w:r w:rsidR="00392E14" w:rsidRPr="004E54A9">
        <w:rPr>
          <w:rFonts w:ascii="Times New Roman" w:hAnsi="Times New Roman"/>
          <w:color w:val="000000"/>
          <w:sz w:val="24"/>
          <w:szCs w:val="24"/>
        </w:rPr>
        <w:t xml:space="preserve">pełnoletniego wychowanka pieczy zastępczej oraz pomocy na kontynuowanie nauki, </w:t>
      </w:r>
      <w:r w:rsidRPr="004E54A9">
        <w:rPr>
          <w:rFonts w:ascii="Times New Roman" w:hAnsi="Times New Roman"/>
          <w:color w:val="000000"/>
          <w:sz w:val="24"/>
          <w:szCs w:val="24"/>
        </w:rPr>
        <w:t xml:space="preserve">będą </w:t>
      </w:r>
      <w:r w:rsidR="008C2BC0" w:rsidRPr="004E54A9">
        <w:rPr>
          <w:rFonts w:ascii="Times New Roman" w:hAnsi="Times New Roman"/>
          <w:color w:val="000000"/>
          <w:sz w:val="24"/>
          <w:szCs w:val="24"/>
        </w:rPr>
        <w:t>mog</w:t>
      </w:r>
      <w:r w:rsidRPr="004E54A9">
        <w:rPr>
          <w:rFonts w:ascii="Times New Roman" w:hAnsi="Times New Roman"/>
          <w:color w:val="000000"/>
          <w:sz w:val="24"/>
          <w:szCs w:val="24"/>
        </w:rPr>
        <w:t>li</w:t>
      </w:r>
      <w:r w:rsidR="004E54A9" w:rsidRPr="004E54A9">
        <w:rPr>
          <w:rFonts w:ascii="Times New Roman" w:hAnsi="Times New Roman"/>
          <w:color w:val="000000"/>
          <w:sz w:val="24"/>
          <w:szCs w:val="24"/>
        </w:rPr>
        <w:t xml:space="preserve"> </w:t>
      </w:r>
      <w:r w:rsidR="008C2BC0" w:rsidRPr="004E54A9">
        <w:rPr>
          <w:rFonts w:ascii="Times New Roman" w:hAnsi="Times New Roman"/>
          <w:color w:val="000000"/>
          <w:sz w:val="24"/>
          <w:szCs w:val="24"/>
        </w:rPr>
        <w:t>samodzielnie uzyskiwać drogą elektroniczną, za pośrednictwem ministra właściwego</w:t>
      </w:r>
      <w:r w:rsidR="004E54A9" w:rsidRPr="004E54A9">
        <w:rPr>
          <w:rFonts w:ascii="Times New Roman" w:hAnsi="Times New Roman"/>
          <w:color w:val="000000"/>
          <w:sz w:val="24"/>
          <w:szCs w:val="24"/>
        </w:rPr>
        <w:t xml:space="preserve"> </w:t>
      </w:r>
      <w:r w:rsidR="008C2BC0" w:rsidRPr="004E54A9">
        <w:rPr>
          <w:rFonts w:ascii="Times New Roman" w:hAnsi="Times New Roman"/>
          <w:color w:val="000000"/>
          <w:sz w:val="24"/>
          <w:szCs w:val="24"/>
        </w:rPr>
        <w:t>do spraw rodziny</w:t>
      </w:r>
      <w:r w:rsidRPr="004E54A9">
        <w:rPr>
          <w:rFonts w:ascii="Times New Roman" w:hAnsi="Times New Roman"/>
          <w:color w:val="000000"/>
          <w:sz w:val="24"/>
          <w:szCs w:val="24"/>
        </w:rPr>
        <w:t>,</w:t>
      </w:r>
      <w:r w:rsidR="008C2BC0" w:rsidRPr="004E54A9">
        <w:rPr>
          <w:rFonts w:ascii="Times New Roman" w:hAnsi="Times New Roman"/>
          <w:color w:val="000000"/>
          <w:sz w:val="24"/>
          <w:szCs w:val="24"/>
        </w:rPr>
        <w:t xml:space="preserve"> z systemu informacji oświatowej,</w:t>
      </w:r>
      <w:r w:rsidR="000E1DE5" w:rsidRPr="004E54A9">
        <w:rPr>
          <w:rFonts w:ascii="Times New Roman" w:hAnsi="Times New Roman"/>
          <w:color w:val="000000"/>
          <w:sz w:val="24"/>
          <w:szCs w:val="24"/>
        </w:rPr>
        <w:t xml:space="preserve"> o którym mowa w</w:t>
      </w:r>
      <w:r w:rsidR="004E54A9" w:rsidRPr="004E54A9">
        <w:rPr>
          <w:rFonts w:ascii="Times New Roman" w:hAnsi="Times New Roman"/>
          <w:color w:val="000000"/>
          <w:sz w:val="24"/>
          <w:szCs w:val="24"/>
        </w:rPr>
        <w:t xml:space="preserve"> </w:t>
      </w:r>
      <w:r w:rsidR="008C2BC0" w:rsidRPr="004E54A9">
        <w:rPr>
          <w:rFonts w:ascii="Times New Roman" w:hAnsi="Times New Roman"/>
          <w:color w:val="000000"/>
          <w:sz w:val="24"/>
          <w:szCs w:val="24"/>
        </w:rPr>
        <w:t>przepisach o</w:t>
      </w:r>
      <w:r w:rsidR="004E54A9" w:rsidRPr="004E54A9">
        <w:rPr>
          <w:rFonts w:ascii="Times New Roman" w:hAnsi="Times New Roman"/>
          <w:color w:val="000000"/>
          <w:sz w:val="24"/>
          <w:szCs w:val="24"/>
        </w:rPr>
        <w:t xml:space="preserve"> </w:t>
      </w:r>
      <w:r w:rsidR="008C2BC0" w:rsidRPr="004E54A9">
        <w:rPr>
          <w:rFonts w:ascii="Times New Roman" w:hAnsi="Times New Roman"/>
          <w:color w:val="000000"/>
          <w:sz w:val="24"/>
          <w:szCs w:val="24"/>
        </w:rPr>
        <w:t>systemie informacji oświatowej oraz z</w:t>
      </w:r>
      <w:r w:rsidR="00FE3434">
        <w:rPr>
          <w:rFonts w:ascii="Times New Roman" w:hAnsi="Times New Roman"/>
          <w:color w:val="000000"/>
          <w:sz w:val="24"/>
          <w:szCs w:val="24"/>
        </w:rPr>
        <w:t> </w:t>
      </w:r>
      <w:r w:rsidR="008C2BC0" w:rsidRPr="004E54A9">
        <w:rPr>
          <w:rFonts w:ascii="Times New Roman" w:hAnsi="Times New Roman"/>
          <w:color w:val="000000"/>
          <w:sz w:val="24"/>
          <w:szCs w:val="24"/>
        </w:rPr>
        <w:t>wykazu, o którym mowa w przepisach o</w:t>
      </w:r>
      <w:r w:rsidR="004E54A9" w:rsidRPr="004E54A9">
        <w:rPr>
          <w:rFonts w:ascii="Times New Roman" w:hAnsi="Times New Roman"/>
          <w:color w:val="000000"/>
          <w:sz w:val="24"/>
          <w:szCs w:val="24"/>
        </w:rPr>
        <w:t xml:space="preserve"> </w:t>
      </w:r>
      <w:r w:rsidR="008C2BC0" w:rsidRPr="004E54A9">
        <w:rPr>
          <w:rFonts w:ascii="Times New Roman" w:hAnsi="Times New Roman"/>
          <w:color w:val="000000"/>
          <w:sz w:val="24"/>
          <w:szCs w:val="24"/>
        </w:rPr>
        <w:t xml:space="preserve">szkolnictwie wyższym, odpowiednio: </w:t>
      </w:r>
    </w:p>
    <w:p w:rsidR="008C2BC0" w:rsidRPr="004E54A9" w:rsidRDefault="00EB6351" w:rsidP="00752737">
      <w:pPr>
        <w:pStyle w:val="ZPKTzmpktartykuempunktem"/>
        <w:ind w:left="448" w:hanging="459"/>
        <w:rPr>
          <w:rFonts w:ascii="Times New Roman" w:hAnsi="Times New Roman" w:cs="Times New Roman"/>
          <w:color w:val="000000"/>
          <w:szCs w:val="24"/>
        </w:rPr>
      </w:pPr>
      <w:r>
        <w:rPr>
          <w:rFonts w:ascii="Times New Roman" w:hAnsi="Times New Roman" w:cs="Times New Roman"/>
          <w:color w:val="000000"/>
          <w:szCs w:val="24"/>
        </w:rPr>
        <w:t>1)</w:t>
      </w:r>
      <w:r>
        <w:rPr>
          <w:rFonts w:ascii="Times New Roman" w:hAnsi="Times New Roman" w:cs="Times New Roman"/>
          <w:color w:val="000000"/>
          <w:szCs w:val="24"/>
        </w:rPr>
        <w:tab/>
      </w:r>
      <w:r w:rsidR="008C2BC0" w:rsidRPr="004E54A9">
        <w:rPr>
          <w:rFonts w:ascii="Times New Roman" w:hAnsi="Times New Roman" w:cs="Times New Roman"/>
          <w:color w:val="000000"/>
          <w:szCs w:val="24"/>
        </w:rPr>
        <w:t>dan</w:t>
      </w:r>
      <w:r w:rsidR="002B23B5" w:rsidRPr="004E54A9">
        <w:rPr>
          <w:rFonts w:ascii="Times New Roman" w:hAnsi="Times New Roman" w:cs="Times New Roman"/>
          <w:color w:val="000000"/>
          <w:szCs w:val="24"/>
        </w:rPr>
        <w:t>e</w:t>
      </w:r>
      <w:r w:rsidR="008C2BC0" w:rsidRPr="004E54A9">
        <w:rPr>
          <w:rFonts w:ascii="Times New Roman" w:hAnsi="Times New Roman" w:cs="Times New Roman"/>
          <w:color w:val="000000"/>
          <w:szCs w:val="24"/>
        </w:rPr>
        <w:t xml:space="preserve"> identyfikacyjn</w:t>
      </w:r>
      <w:r w:rsidR="002B23B5" w:rsidRPr="004E54A9">
        <w:rPr>
          <w:rFonts w:ascii="Times New Roman" w:hAnsi="Times New Roman" w:cs="Times New Roman"/>
          <w:color w:val="000000"/>
          <w:szCs w:val="24"/>
        </w:rPr>
        <w:t>e</w:t>
      </w:r>
      <w:r w:rsidR="008C2BC0" w:rsidRPr="004E54A9">
        <w:rPr>
          <w:rFonts w:ascii="Times New Roman" w:hAnsi="Times New Roman" w:cs="Times New Roman"/>
          <w:color w:val="000000"/>
          <w:szCs w:val="24"/>
        </w:rPr>
        <w:t xml:space="preserve"> dziecka, w tym imię i naz</w:t>
      </w:r>
      <w:r w:rsidR="00FE3434">
        <w:rPr>
          <w:rFonts w:ascii="Times New Roman" w:hAnsi="Times New Roman" w:cs="Times New Roman"/>
          <w:color w:val="000000"/>
          <w:szCs w:val="24"/>
        </w:rPr>
        <w:t>wisko, numer PESEL oraz numer i </w:t>
      </w:r>
      <w:r w:rsidR="008C2BC0" w:rsidRPr="004E54A9">
        <w:rPr>
          <w:rFonts w:ascii="Times New Roman" w:hAnsi="Times New Roman" w:cs="Times New Roman"/>
          <w:color w:val="000000"/>
          <w:szCs w:val="24"/>
        </w:rPr>
        <w:t>serię dokumentu potwierdzającego tożsamość w przypadku osób, które nie posiadają numeru PESEL;</w:t>
      </w:r>
    </w:p>
    <w:p w:rsidR="008C2BC0" w:rsidRPr="004E54A9" w:rsidRDefault="00531500" w:rsidP="00752737">
      <w:pPr>
        <w:pStyle w:val="ZPKTzmpktartykuempunktem"/>
        <w:ind w:left="490" w:hanging="459"/>
        <w:rPr>
          <w:rFonts w:ascii="Times New Roman" w:hAnsi="Times New Roman" w:cs="Times New Roman"/>
          <w:color w:val="000000"/>
          <w:szCs w:val="24"/>
        </w:rPr>
      </w:pPr>
      <w:r w:rsidRPr="004E54A9">
        <w:rPr>
          <w:rFonts w:ascii="Times New Roman" w:hAnsi="Times New Roman" w:cs="Times New Roman"/>
          <w:color w:val="000000"/>
          <w:szCs w:val="24"/>
        </w:rPr>
        <w:t>2</w:t>
      </w:r>
      <w:r w:rsidR="008C2BC0" w:rsidRPr="004E54A9">
        <w:rPr>
          <w:rFonts w:ascii="Times New Roman" w:hAnsi="Times New Roman" w:cs="Times New Roman"/>
          <w:color w:val="000000"/>
          <w:szCs w:val="24"/>
        </w:rPr>
        <w:t>)</w:t>
      </w:r>
      <w:r w:rsidR="00752737">
        <w:rPr>
          <w:rFonts w:ascii="Times New Roman" w:hAnsi="Times New Roman" w:cs="Times New Roman"/>
          <w:color w:val="000000"/>
          <w:szCs w:val="24"/>
        </w:rPr>
        <w:tab/>
      </w:r>
      <w:r w:rsidR="008C2BC0" w:rsidRPr="004E54A9">
        <w:rPr>
          <w:rFonts w:ascii="Times New Roman" w:hAnsi="Times New Roman" w:cs="Times New Roman"/>
          <w:color w:val="000000"/>
          <w:szCs w:val="24"/>
        </w:rPr>
        <w:t>informacje o uczęszczaniu do szkół i placówe</w:t>
      </w:r>
      <w:r w:rsidR="000E1DE5" w:rsidRPr="004E54A9">
        <w:rPr>
          <w:rFonts w:ascii="Times New Roman" w:hAnsi="Times New Roman" w:cs="Times New Roman"/>
          <w:color w:val="000000"/>
          <w:szCs w:val="24"/>
        </w:rPr>
        <w:t>k oświatowych, o których mowa</w:t>
      </w:r>
      <w:r w:rsidR="004E54A9" w:rsidRPr="004E54A9">
        <w:rPr>
          <w:rFonts w:ascii="Times New Roman" w:hAnsi="Times New Roman" w:cs="Times New Roman"/>
          <w:color w:val="000000"/>
          <w:szCs w:val="24"/>
        </w:rPr>
        <w:t xml:space="preserve"> </w:t>
      </w:r>
      <w:r w:rsidR="000E1DE5" w:rsidRPr="004E54A9">
        <w:rPr>
          <w:rFonts w:ascii="Times New Roman" w:hAnsi="Times New Roman" w:cs="Times New Roman"/>
          <w:color w:val="000000"/>
          <w:szCs w:val="24"/>
        </w:rPr>
        <w:t>w</w:t>
      </w:r>
      <w:r w:rsidR="00FE3434">
        <w:rPr>
          <w:rFonts w:ascii="Times New Roman" w:hAnsi="Times New Roman" w:cs="Times New Roman"/>
          <w:color w:val="000000"/>
          <w:szCs w:val="24"/>
        </w:rPr>
        <w:t> </w:t>
      </w:r>
      <w:r w:rsidR="008C2BC0" w:rsidRPr="004E54A9">
        <w:rPr>
          <w:rFonts w:ascii="Times New Roman" w:hAnsi="Times New Roman" w:cs="Times New Roman"/>
          <w:color w:val="000000"/>
          <w:szCs w:val="24"/>
        </w:rPr>
        <w:t>art.</w:t>
      </w:r>
      <w:r w:rsidR="004E54A9" w:rsidRPr="004E54A9">
        <w:rPr>
          <w:rFonts w:ascii="Times New Roman" w:hAnsi="Times New Roman" w:cs="Times New Roman"/>
          <w:color w:val="000000"/>
          <w:szCs w:val="24"/>
        </w:rPr>
        <w:t xml:space="preserve"> </w:t>
      </w:r>
      <w:r w:rsidR="008C2BC0" w:rsidRPr="004E54A9">
        <w:rPr>
          <w:rFonts w:ascii="Times New Roman" w:hAnsi="Times New Roman" w:cs="Times New Roman"/>
          <w:color w:val="000000"/>
          <w:szCs w:val="24"/>
        </w:rPr>
        <w:t>3 ust. 1 pkt 1 ustawy z dnia 15 kwietnia 2011 r. o systemie informacji oświatowej (Dz.</w:t>
      </w:r>
      <w:r w:rsidR="001549A5" w:rsidRPr="004E54A9">
        <w:rPr>
          <w:rFonts w:ascii="Times New Roman" w:hAnsi="Times New Roman" w:cs="Times New Roman"/>
          <w:color w:val="000000"/>
          <w:szCs w:val="24"/>
        </w:rPr>
        <w:t xml:space="preserve"> </w:t>
      </w:r>
      <w:r w:rsidR="008C2BC0" w:rsidRPr="004E54A9">
        <w:rPr>
          <w:rFonts w:ascii="Times New Roman" w:hAnsi="Times New Roman" w:cs="Times New Roman"/>
          <w:color w:val="000000"/>
          <w:szCs w:val="24"/>
        </w:rPr>
        <w:t>U. z 201</w:t>
      </w:r>
      <w:r w:rsidR="00501D7C">
        <w:rPr>
          <w:rFonts w:ascii="Times New Roman" w:hAnsi="Times New Roman" w:cs="Times New Roman"/>
          <w:color w:val="000000"/>
          <w:szCs w:val="24"/>
        </w:rPr>
        <w:t>8</w:t>
      </w:r>
      <w:r w:rsidR="008C2BC0" w:rsidRPr="004E54A9">
        <w:rPr>
          <w:rFonts w:ascii="Times New Roman" w:hAnsi="Times New Roman" w:cs="Times New Roman"/>
          <w:color w:val="000000"/>
          <w:szCs w:val="24"/>
        </w:rPr>
        <w:t xml:space="preserve"> r. poz. </w:t>
      </w:r>
      <w:r w:rsidR="00501D7C">
        <w:rPr>
          <w:rFonts w:ascii="Times New Roman" w:hAnsi="Times New Roman" w:cs="Times New Roman"/>
          <w:color w:val="000000"/>
          <w:szCs w:val="24"/>
        </w:rPr>
        <w:t>1900</w:t>
      </w:r>
      <w:r w:rsidR="008C2BC0" w:rsidRPr="004E54A9">
        <w:rPr>
          <w:rFonts w:ascii="Times New Roman" w:hAnsi="Times New Roman" w:cs="Times New Roman"/>
          <w:color w:val="000000"/>
          <w:szCs w:val="24"/>
        </w:rPr>
        <w:t>), okresie uczęszczania, typie lub</w:t>
      </w:r>
      <w:r w:rsidR="004E54A9" w:rsidRPr="004E54A9">
        <w:rPr>
          <w:rFonts w:ascii="Times New Roman" w:hAnsi="Times New Roman" w:cs="Times New Roman"/>
          <w:color w:val="000000"/>
          <w:szCs w:val="24"/>
        </w:rPr>
        <w:t xml:space="preserve"> </w:t>
      </w:r>
      <w:r w:rsidR="008C2BC0" w:rsidRPr="004E54A9">
        <w:rPr>
          <w:rFonts w:ascii="Times New Roman" w:hAnsi="Times New Roman" w:cs="Times New Roman"/>
          <w:color w:val="000000"/>
          <w:szCs w:val="24"/>
        </w:rPr>
        <w:t>rodzaju instytucji oraz nazwie i adresie siedziby instytucji;</w:t>
      </w:r>
    </w:p>
    <w:p w:rsidR="002B23B5" w:rsidRPr="004E54A9" w:rsidRDefault="00531500" w:rsidP="00752737">
      <w:pPr>
        <w:pStyle w:val="ZPKTzmpktartykuempunktem"/>
        <w:ind w:left="490" w:hanging="459"/>
        <w:rPr>
          <w:rFonts w:ascii="Times New Roman" w:hAnsi="Times New Roman" w:cs="Times New Roman"/>
          <w:color w:val="000000"/>
          <w:szCs w:val="24"/>
        </w:rPr>
      </w:pPr>
      <w:r w:rsidRPr="004E54A9">
        <w:rPr>
          <w:rFonts w:ascii="Times New Roman" w:hAnsi="Times New Roman" w:cs="Times New Roman"/>
          <w:color w:val="000000"/>
          <w:szCs w:val="24"/>
        </w:rPr>
        <w:t>3</w:t>
      </w:r>
      <w:r w:rsidR="00752737">
        <w:rPr>
          <w:rFonts w:ascii="Times New Roman" w:hAnsi="Times New Roman" w:cs="Times New Roman"/>
          <w:color w:val="000000"/>
          <w:szCs w:val="24"/>
        </w:rPr>
        <w:t>)</w:t>
      </w:r>
      <w:r w:rsidR="00752737">
        <w:rPr>
          <w:rFonts w:ascii="Times New Roman" w:hAnsi="Times New Roman" w:cs="Times New Roman"/>
          <w:color w:val="000000"/>
          <w:szCs w:val="24"/>
        </w:rPr>
        <w:tab/>
      </w:r>
      <w:r w:rsidR="008C2BC0" w:rsidRPr="004E54A9">
        <w:rPr>
          <w:rFonts w:ascii="Times New Roman" w:hAnsi="Times New Roman" w:cs="Times New Roman"/>
          <w:color w:val="000000"/>
          <w:szCs w:val="24"/>
        </w:rPr>
        <w:t>informacje o dacie rozpoczęcia studiów, w tym studiów doktoranckich, dacie ukończenia studiów, w tym studiów doktoranckich, dacie skreślenia z listy studentów lub doktorantów, nazwy uczelni oraz jednostki organiza</w:t>
      </w:r>
      <w:r w:rsidR="002B23B5" w:rsidRPr="004E54A9">
        <w:rPr>
          <w:rFonts w:ascii="Times New Roman" w:hAnsi="Times New Roman" w:cs="Times New Roman"/>
          <w:color w:val="000000"/>
          <w:szCs w:val="24"/>
        </w:rPr>
        <w:t>cyjnej prowadzącej kształcenie.</w:t>
      </w:r>
    </w:p>
    <w:p w:rsidR="00372B94" w:rsidRPr="004E54A9" w:rsidRDefault="00372B94" w:rsidP="00752737">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W związku z wyżej wskazanym rozwiązaniem wprowadzono przepis, który stanowi, że</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minister właściwy do spraw rodziny pozyskuje drogą elektroniczną informacje niezbędne do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przyznawania i udzielania świadczeń i pomocy udzielanych na podstawie art. 82 lub</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art.</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140 ust. 1 pkt 1 lit. a ustawy z</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systemu informacji oświatowej, o którym mowa 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przepisach o systemie informacji oświatowej oraz z</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wykazu, o którym mowa w przepisach 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szkolnictwie wyższym, w celu umożliwienia starostom i</w:t>
      </w:r>
      <w:r w:rsidR="00501D7C">
        <w:rPr>
          <w:rFonts w:ascii="Times New Roman" w:hAnsi="Times New Roman" w:cs="Times New Roman"/>
          <w:color w:val="000000"/>
          <w:szCs w:val="24"/>
        </w:rPr>
        <w:t xml:space="preserve"> kierownikom powiatowych centrów</w:t>
      </w:r>
      <w:r w:rsidRPr="004E54A9">
        <w:rPr>
          <w:rFonts w:ascii="Times New Roman" w:hAnsi="Times New Roman" w:cs="Times New Roman"/>
          <w:color w:val="000000"/>
          <w:szCs w:val="24"/>
        </w:rPr>
        <w:t xml:space="preserve"> pomocy rodzinie przyznawania i udzielania tych świadczeń i</w:t>
      </w:r>
      <w:r w:rsidR="00FE3434">
        <w:rPr>
          <w:rFonts w:ascii="Times New Roman" w:hAnsi="Times New Roman" w:cs="Times New Roman"/>
          <w:color w:val="000000"/>
          <w:szCs w:val="24"/>
        </w:rPr>
        <w:t> </w:t>
      </w:r>
      <w:r w:rsidRPr="004E54A9">
        <w:rPr>
          <w:rFonts w:ascii="Times New Roman" w:hAnsi="Times New Roman" w:cs="Times New Roman"/>
          <w:color w:val="000000"/>
          <w:szCs w:val="24"/>
        </w:rPr>
        <w:t>pomocy, a także w celu monitorowania przez ministra właściwego do spraw rodziny oraz wojewodę realizacji tych świadczeń i pomocy. Pozyskiwanie</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danych w sposób opisany powyżej zastępuje potrzebę zbierania oświadczeń potwierdzających prawo do świadczeń.</w:t>
      </w:r>
      <w:r w:rsidR="004E54A9" w:rsidRPr="004E54A9">
        <w:rPr>
          <w:rFonts w:ascii="Times New Roman" w:hAnsi="Times New Roman" w:cs="Times New Roman"/>
          <w:color w:val="000000"/>
          <w:szCs w:val="24"/>
        </w:rPr>
        <w:t xml:space="preserve"> </w:t>
      </w:r>
    </w:p>
    <w:p w:rsidR="008C2BC0" w:rsidRPr="004E54A9" w:rsidRDefault="008C2BC0" w:rsidP="00752737">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W przypadku awarii systemów teleinformatycznych służących do wymiany</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informacji, o których mowa w</w:t>
      </w:r>
      <w:r w:rsidR="002B23B5" w:rsidRPr="004E54A9">
        <w:rPr>
          <w:rFonts w:ascii="Times New Roman" w:hAnsi="Times New Roman" w:cs="Times New Roman"/>
          <w:color w:val="000000"/>
          <w:szCs w:val="24"/>
        </w:rPr>
        <w:t>yżej</w:t>
      </w:r>
      <w:r w:rsidR="005075A5"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starosta oraz kierownik powiatowego centrum pomocy rodzinie </w:t>
      </w:r>
      <w:r w:rsidR="002B23B5" w:rsidRPr="004E54A9">
        <w:rPr>
          <w:rFonts w:ascii="Times New Roman" w:hAnsi="Times New Roman" w:cs="Times New Roman"/>
          <w:color w:val="000000"/>
          <w:szCs w:val="24"/>
        </w:rPr>
        <w:t xml:space="preserve">będą </w:t>
      </w:r>
      <w:r w:rsidRPr="004E54A9">
        <w:rPr>
          <w:rFonts w:ascii="Times New Roman" w:hAnsi="Times New Roman" w:cs="Times New Roman"/>
          <w:color w:val="000000"/>
          <w:szCs w:val="24"/>
        </w:rPr>
        <w:t>uzysk</w:t>
      </w:r>
      <w:r w:rsidR="002B23B5" w:rsidRPr="004E54A9">
        <w:rPr>
          <w:rFonts w:ascii="Times New Roman" w:hAnsi="Times New Roman" w:cs="Times New Roman"/>
          <w:color w:val="000000"/>
          <w:szCs w:val="24"/>
        </w:rPr>
        <w:t xml:space="preserve">iwać </w:t>
      </w:r>
      <w:r w:rsidRPr="004E54A9">
        <w:rPr>
          <w:rFonts w:ascii="Times New Roman" w:hAnsi="Times New Roman" w:cs="Times New Roman"/>
          <w:color w:val="000000"/>
          <w:szCs w:val="24"/>
        </w:rPr>
        <w:t xml:space="preserve">te informacje </w:t>
      </w:r>
      <w:r w:rsidR="00C3333B" w:rsidRPr="004E54A9">
        <w:rPr>
          <w:rFonts w:ascii="Times New Roman" w:hAnsi="Times New Roman" w:cs="Times New Roman"/>
          <w:color w:val="000000"/>
          <w:szCs w:val="24"/>
        </w:rPr>
        <w:t xml:space="preserve">pisemnie </w:t>
      </w:r>
      <w:r w:rsidRPr="004E54A9">
        <w:rPr>
          <w:rFonts w:ascii="Times New Roman" w:hAnsi="Times New Roman" w:cs="Times New Roman"/>
          <w:color w:val="000000"/>
          <w:szCs w:val="24"/>
        </w:rPr>
        <w:t>w</w:t>
      </w:r>
      <w:r w:rsidR="004E54A9" w:rsidRPr="004E54A9">
        <w:rPr>
          <w:rFonts w:ascii="Times New Roman" w:hAnsi="Times New Roman" w:cs="Times New Roman"/>
          <w:color w:val="000000"/>
          <w:szCs w:val="24"/>
        </w:rPr>
        <w:t xml:space="preserve"> </w:t>
      </w:r>
      <w:r w:rsidR="00C3333B" w:rsidRPr="004E54A9">
        <w:rPr>
          <w:rFonts w:ascii="Times New Roman" w:hAnsi="Times New Roman" w:cs="Times New Roman"/>
          <w:color w:val="000000"/>
          <w:szCs w:val="24"/>
        </w:rPr>
        <w:t>postaci elektronicznej lub papierowej</w:t>
      </w:r>
      <w:r w:rsidRPr="004E54A9">
        <w:rPr>
          <w:rFonts w:ascii="Times New Roman" w:hAnsi="Times New Roman" w:cs="Times New Roman"/>
          <w:color w:val="000000"/>
          <w:szCs w:val="24"/>
        </w:rPr>
        <w:t xml:space="preserve">. Organy prowadzące rejestry publiczne </w:t>
      </w:r>
      <w:r w:rsidR="002B23B5" w:rsidRPr="004E54A9">
        <w:rPr>
          <w:rFonts w:ascii="Times New Roman" w:hAnsi="Times New Roman" w:cs="Times New Roman"/>
          <w:color w:val="000000"/>
          <w:szCs w:val="24"/>
        </w:rPr>
        <w:t xml:space="preserve">będą </w:t>
      </w:r>
      <w:r w:rsidRPr="004E54A9">
        <w:rPr>
          <w:rFonts w:ascii="Times New Roman" w:hAnsi="Times New Roman" w:cs="Times New Roman"/>
          <w:color w:val="000000"/>
          <w:szCs w:val="24"/>
        </w:rPr>
        <w:t>przekaz</w:t>
      </w:r>
      <w:r w:rsidR="002B23B5" w:rsidRPr="004E54A9">
        <w:rPr>
          <w:rFonts w:ascii="Times New Roman" w:hAnsi="Times New Roman" w:cs="Times New Roman"/>
          <w:color w:val="000000"/>
          <w:szCs w:val="24"/>
        </w:rPr>
        <w:t xml:space="preserve">ywać </w:t>
      </w:r>
      <w:r w:rsidRPr="004E54A9">
        <w:rPr>
          <w:rFonts w:ascii="Times New Roman" w:hAnsi="Times New Roman" w:cs="Times New Roman"/>
          <w:color w:val="000000"/>
          <w:szCs w:val="24"/>
        </w:rPr>
        <w:t xml:space="preserve">te informacje niezwłocznie, nie później jednak niż w terminie 14 dni od dnia otrzymania wniosku starosty lub kierownika powiatowego centrum pomocy rodzinie. W przypadku braku możliwości samodzielnego uzyskania przez starostę lub powiatowe centrum pomocy rodzinie </w:t>
      </w:r>
      <w:r w:rsidR="002B23B5" w:rsidRPr="004E54A9">
        <w:rPr>
          <w:rFonts w:ascii="Times New Roman" w:hAnsi="Times New Roman" w:cs="Times New Roman"/>
          <w:color w:val="000000"/>
          <w:szCs w:val="24"/>
        </w:rPr>
        <w:t xml:space="preserve">wskazanych </w:t>
      </w:r>
      <w:r w:rsidRPr="004E54A9">
        <w:rPr>
          <w:rFonts w:ascii="Times New Roman" w:hAnsi="Times New Roman" w:cs="Times New Roman"/>
          <w:color w:val="000000"/>
          <w:szCs w:val="24"/>
        </w:rPr>
        <w:t>informacji,</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z przyczyn nieleżących po stronie starosty lub powiatowego ce</w:t>
      </w:r>
      <w:r w:rsidR="002B23B5" w:rsidRPr="004E54A9">
        <w:rPr>
          <w:rFonts w:ascii="Times New Roman" w:hAnsi="Times New Roman" w:cs="Times New Roman"/>
          <w:color w:val="000000"/>
          <w:szCs w:val="24"/>
        </w:rPr>
        <w:t xml:space="preserve">ntrum pomocy rodzinie, organ przyznający świadczenie lub pomoc </w:t>
      </w:r>
      <w:r w:rsidRPr="004E54A9">
        <w:rPr>
          <w:rFonts w:ascii="Times New Roman" w:hAnsi="Times New Roman" w:cs="Times New Roman"/>
          <w:color w:val="000000"/>
          <w:szCs w:val="24"/>
        </w:rPr>
        <w:t>w</w:t>
      </w:r>
      <w:r w:rsidR="002B23B5" w:rsidRPr="004E54A9">
        <w:rPr>
          <w:rFonts w:ascii="Times New Roman" w:hAnsi="Times New Roman" w:cs="Times New Roman"/>
          <w:color w:val="000000"/>
          <w:szCs w:val="24"/>
        </w:rPr>
        <w:t>ezw</w:t>
      </w:r>
      <w:r w:rsidR="00392E14" w:rsidRPr="004E54A9">
        <w:rPr>
          <w:rFonts w:ascii="Times New Roman" w:hAnsi="Times New Roman" w:cs="Times New Roman"/>
          <w:color w:val="000000"/>
          <w:szCs w:val="24"/>
        </w:rPr>
        <w:t>ie</w:t>
      </w:r>
      <w:r w:rsidRPr="004E54A9">
        <w:rPr>
          <w:rFonts w:ascii="Times New Roman" w:hAnsi="Times New Roman" w:cs="Times New Roman"/>
          <w:color w:val="000000"/>
          <w:szCs w:val="24"/>
        </w:rPr>
        <w:t xml:space="preserve"> osobę wnioskującą </w:t>
      </w:r>
      <w:r w:rsidR="00392E14" w:rsidRPr="004E54A9">
        <w:rPr>
          <w:rFonts w:ascii="Times New Roman" w:hAnsi="Times New Roman" w:cs="Times New Roman"/>
          <w:color w:val="000000"/>
          <w:szCs w:val="24"/>
        </w:rPr>
        <w:t>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świadczeni</w:t>
      </w:r>
      <w:r w:rsidR="00392E14" w:rsidRPr="004E54A9">
        <w:rPr>
          <w:rFonts w:ascii="Times New Roman" w:hAnsi="Times New Roman" w:cs="Times New Roman"/>
          <w:color w:val="000000"/>
          <w:szCs w:val="24"/>
        </w:rPr>
        <w:t>e</w:t>
      </w:r>
      <w:r w:rsidRPr="004E54A9">
        <w:rPr>
          <w:rFonts w:ascii="Times New Roman" w:hAnsi="Times New Roman" w:cs="Times New Roman"/>
          <w:color w:val="000000"/>
          <w:szCs w:val="24"/>
        </w:rPr>
        <w:t xml:space="preserve"> lub</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pomoc na podstawie art. 82 lub</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art. 140 ust. 1 pkt 1 lit</w:t>
      </w:r>
      <w:r w:rsidR="00B81C9A"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a</w:t>
      </w:r>
      <w:r w:rsidR="00FC411D">
        <w:rPr>
          <w:rFonts w:ascii="Times New Roman" w:hAnsi="Times New Roman" w:cs="Times New Roman"/>
          <w:color w:val="000000"/>
          <w:szCs w:val="24"/>
        </w:rPr>
        <w:t> </w:t>
      </w:r>
      <w:r w:rsidR="00ED0C75" w:rsidRPr="004E54A9">
        <w:rPr>
          <w:rFonts w:ascii="Times New Roman" w:hAnsi="Times New Roman" w:cs="Times New Roman"/>
          <w:color w:val="000000"/>
          <w:szCs w:val="24"/>
        </w:rPr>
        <w:t>ustawy</w:t>
      </w:r>
      <w:r w:rsidRPr="004E54A9">
        <w:rPr>
          <w:rFonts w:ascii="Times New Roman" w:hAnsi="Times New Roman" w:cs="Times New Roman"/>
          <w:color w:val="000000"/>
          <w:szCs w:val="24"/>
        </w:rPr>
        <w:t xml:space="preserve">, do dołączenia tych informacji. </w:t>
      </w:r>
    </w:p>
    <w:p w:rsidR="00682853" w:rsidRPr="004E54A9" w:rsidRDefault="00682853" w:rsidP="00752737">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Omawiane rozwiązanie niewątpliwie ułatwi i przys</w:t>
      </w:r>
      <w:r w:rsidR="000E1DE5" w:rsidRPr="004E54A9">
        <w:rPr>
          <w:rFonts w:ascii="Times New Roman" w:hAnsi="Times New Roman" w:cs="Times New Roman"/>
          <w:color w:val="000000"/>
          <w:szCs w:val="24"/>
        </w:rPr>
        <w:t>pieszy uzyskanie świadczenia, o</w:t>
      </w:r>
      <w:r w:rsidR="00FE3434">
        <w:rPr>
          <w:rFonts w:ascii="Times New Roman" w:hAnsi="Times New Roman" w:cs="Times New Roman"/>
          <w:color w:val="000000"/>
          <w:szCs w:val="24"/>
        </w:rPr>
        <w:t> </w:t>
      </w:r>
      <w:r w:rsidRPr="004E54A9">
        <w:rPr>
          <w:rFonts w:ascii="Times New Roman" w:hAnsi="Times New Roman" w:cs="Times New Roman"/>
          <w:color w:val="000000"/>
          <w:szCs w:val="24"/>
        </w:rPr>
        <w:t xml:space="preserve">którym mowa w art. 82 </w:t>
      </w:r>
      <w:r w:rsidR="002E4ECF">
        <w:rPr>
          <w:rFonts w:ascii="Times New Roman" w:hAnsi="Times New Roman" w:cs="Times New Roman"/>
          <w:color w:val="000000"/>
          <w:szCs w:val="24"/>
        </w:rPr>
        <w:t xml:space="preserve">ustawy </w:t>
      </w:r>
      <w:r w:rsidRPr="004E54A9">
        <w:rPr>
          <w:rFonts w:ascii="Times New Roman" w:hAnsi="Times New Roman" w:cs="Times New Roman"/>
          <w:color w:val="000000"/>
          <w:szCs w:val="24"/>
        </w:rPr>
        <w:t>oraz pomocy na kontynuowanie nauki.</w:t>
      </w:r>
    </w:p>
    <w:p w:rsidR="00511A1C" w:rsidRPr="004E54A9" w:rsidRDefault="00511A1C" w:rsidP="00752737">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W związku z nowymi zadaniami wynikającymi z nowelizacji ustawy, w szczególności wynikającymi z wprowadzenia rejestru, o którym mowa w dodanym art. 38c, zmieniono przepisy regulujące zadania ministra do spraw rodziny, wojewody, powiatu</w:t>
      </w:r>
      <w:r w:rsidR="004E54A9" w:rsidRPr="004E54A9">
        <w:rPr>
          <w:rFonts w:ascii="Times New Roman" w:hAnsi="Times New Roman" w:cs="Times New Roman"/>
          <w:color w:val="000000"/>
          <w:szCs w:val="24"/>
        </w:rPr>
        <w:t xml:space="preserve"> </w:t>
      </w:r>
      <w:r w:rsidR="00FE3434">
        <w:rPr>
          <w:rFonts w:ascii="Times New Roman" w:hAnsi="Times New Roman" w:cs="Times New Roman"/>
          <w:color w:val="000000"/>
          <w:szCs w:val="24"/>
        </w:rPr>
        <w:t>i </w:t>
      </w:r>
      <w:r w:rsidRPr="004E54A9">
        <w:rPr>
          <w:rFonts w:ascii="Times New Roman" w:hAnsi="Times New Roman" w:cs="Times New Roman"/>
          <w:color w:val="000000"/>
          <w:szCs w:val="24"/>
        </w:rPr>
        <w:t>samorządu województwa.</w:t>
      </w:r>
    </w:p>
    <w:p w:rsidR="006D2049" w:rsidRPr="004E54A9" w:rsidRDefault="005C7522" w:rsidP="00752737">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Zgodnie z art. 185</w:t>
      </w:r>
      <w:r w:rsidR="002E4ECF">
        <w:rPr>
          <w:rFonts w:ascii="Times New Roman" w:hAnsi="Times New Roman" w:cs="Times New Roman"/>
          <w:color w:val="000000"/>
          <w:szCs w:val="24"/>
        </w:rPr>
        <w:t>a</w:t>
      </w:r>
      <w:r w:rsidR="00C42A6E" w:rsidRPr="004E54A9">
        <w:rPr>
          <w:rFonts w:ascii="Times New Roman" w:hAnsi="Times New Roman" w:cs="Times New Roman"/>
          <w:color w:val="000000"/>
          <w:szCs w:val="24"/>
        </w:rPr>
        <w:t xml:space="preserve"> zadaniem marszał</w:t>
      </w:r>
      <w:r w:rsidR="00365576" w:rsidRPr="004E54A9">
        <w:rPr>
          <w:rFonts w:ascii="Times New Roman" w:hAnsi="Times New Roman" w:cs="Times New Roman"/>
          <w:color w:val="000000"/>
          <w:szCs w:val="24"/>
        </w:rPr>
        <w:t>k</w:t>
      </w:r>
      <w:r w:rsidR="003827AE" w:rsidRPr="004E54A9">
        <w:rPr>
          <w:rFonts w:ascii="Times New Roman" w:hAnsi="Times New Roman" w:cs="Times New Roman"/>
          <w:color w:val="000000"/>
          <w:szCs w:val="24"/>
        </w:rPr>
        <w:t>a</w:t>
      </w:r>
      <w:r w:rsidR="00C42A6E" w:rsidRPr="004E54A9">
        <w:rPr>
          <w:rFonts w:ascii="Times New Roman" w:hAnsi="Times New Roman" w:cs="Times New Roman"/>
          <w:color w:val="000000"/>
          <w:szCs w:val="24"/>
        </w:rPr>
        <w:t xml:space="preserve"> województwa jest zapewnienie wszystkim ośrodkom adopcyjnym równego traktowania, w szczególności w zakresie dostępu</w:t>
      </w:r>
      <w:r w:rsidR="004E54A9" w:rsidRPr="004E54A9">
        <w:rPr>
          <w:rFonts w:ascii="Times New Roman" w:hAnsi="Times New Roman" w:cs="Times New Roman"/>
          <w:color w:val="000000"/>
          <w:szCs w:val="24"/>
        </w:rPr>
        <w:t xml:space="preserve"> </w:t>
      </w:r>
      <w:r w:rsidR="00C42A6E" w:rsidRPr="004E54A9">
        <w:rPr>
          <w:rFonts w:ascii="Times New Roman" w:hAnsi="Times New Roman" w:cs="Times New Roman"/>
          <w:color w:val="000000"/>
          <w:szCs w:val="24"/>
        </w:rPr>
        <w:t>do informacji o dzieciach, których sytuacja uzasadnia ich zakwalifikowanie</w:t>
      </w:r>
      <w:r w:rsidR="004E54A9" w:rsidRPr="004E54A9">
        <w:rPr>
          <w:rFonts w:ascii="Times New Roman" w:hAnsi="Times New Roman" w:cs="Times New Roman"/>
          <w:color w:val="000000"/>
          <w:szCs w:val="24"/>
        </w:rPr>
        <w:t xml:space="preserve"> </w:t>
      </w:r>
      <w:r w:rsidR="00C42A6E" w:rsidRPr="004E54A9">
        <w:rPr>
          <w:rFonts w:ascii="Times New Roman" w:hAnsi="Times New Roman" w:cs="Times New Roman"/>
          <w:color w:val="000000"/>
          <w:szCs w:val="24"/>
        </w:rPr>
        <w:t xml:space="preserve">do </w:t>
      </w:r>
      <w:r w:rsidR="006D2049" w:rsidRPr="004E54A9">
        <w:rPr>
          <w:rFonts w:ascii="Times New Roman" w:hAnsi="Times New Roman" w:cs="Times New Roman"/>
          <w:color w:val="000000"/>
          <w:szCs w:val="24"/>
        </w:rPr>
        <w:t xml:space="preserve">przysposobienia. </w:t>
      </w:r>
    </w:p>
    <w:p w:rsidR="00C42A6E" w:rsidRPr="004E54A9" w:rsidRDefault="006D2049" w:rsidP="00752737">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Zmiana</w:t>
      </w:r>
      <w:r w:rsidR="00C42A6E" w:rsidRPr="004E54A9">
        <w:rPr>
          <w:rFonts w:ascii="Times New Roman" w:hAnsi="Times New Roman" w:cs="Times New Roman"/>
          <w:color w:val="000000"/>
          <w:szCs w:val="24"/>
        </w:rPr>
        <w:t xml:space="preserve"> ta wynika z przeświadczenia o konieczności zagwarantowania</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niefaworyzowania na terenie danego województwa żadnego z ośrodków adopcyjnych</w:t>
      </w:r>
      <w:r w:rsidR="004E54A9" w:rsidRPr="004E54A9">
        <w:rPr>
          <w:rFonts w:ascii="Times New Roman" w:hAnsi="Times New Roman" w:cs="Times New Roman"/>
          <w:color w:val="000000"/>
          <w:szCs w:val="24"/>
        </w:rPr>
        <w:t xml:space="preserve"> </w:t>
      </w:r>
      <w:r w:rsidR="00FE3434">
        <w:rPr>
          <w:rFonts w:ascii="Times New Roman" w:hAnsi="Times New Roman" w:cs="Times New Roman"/>
          <w:color w:val="000000"/>
          <w:szCs w:val="24"/>
        </w:rPr>
        <w:t>w </w:t>
      </w:r>
      <w:r w:rsidRPr="004E54A9">
        <w:rPr>
          <w:rFonts w:ascii="Times New Roman" w:hAnsi="Times New Roman" w:cs="Times New Roman"/>
          <w:color w:val="000000"/>
          <w:szCs w:val="24"/>
        </w:rPr>
        <w:t xml:space="preserve">zakresie </w:t>
      </w:r>
      <w:r w:rsidR="00C42A6E" w:rsidRPr="004E54A9">
        <w:rPr>
          <w:rFonts w:ascii="Times New Roman" w:hAnsi="Times New Roman" w:cs="Times New Roman"/>
          <w:color w:val="000000"/>
          <w:szCs w:val="24"/>
        </w:rPr>
        <w:t>dostęp</w:t>
      </w:r>
      <w:r w:rsidRPr="004E54A9">
        <w:rPr>
          <w:rFonts w:ascii="Times New Roman" w:hAnsi="Times New Roman" w:cs="Times New Roman"/>
          <w:color w:val="000000"/>
          <w:szCs w:val="24"/>
        </w:rPr>
        <w:t>u</w:t>
      </w:r>
      <w:r w:rsidR="00C42A6E"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do informacji o dzieciach, których sytuacja uzasadnia ich zakwalifikowanie do przysposobienia. </w:t>
      </w:r>
      <w:r w:rsidR="00C42A6E" w:rsidRPr="004E54A9">
        <w:rPr>
          <w:rFonts w:ascii="Times New Roman" w:hAnsi="Times New Roman" w:cs="Times New Roman"/>
          <w:color w:val="000000"/>
          <w:szCs w:val="24"/>
        </w:rPr>
        <w:t xml:space="preserve">W niektórych województwach </w:t>
      </w:r>
      <w:r w:rsidRPr="004E54A9">
        <w:rPr>
          <w:rFonts w:ascii="Times New Roman" w:hAnsi="Times New Roman" w:cs="Times New Roman"/>
          <w:color w:val="000000"/>
          <w:szCs w:val="24"/>
        </w:rPr>
        <w:t>aktualnie podejmowane są bowiem</w:t>
      </w:r>
      <w:r w:rsidR="00C42A6E" w:rsidRPr="004E54A9">
        <w:rPr>
          <w:rFonts w:ascii="Times New Roman" w:hAnsi="Times New Roman" w:cs="Times New Roman"/>
          <w:color w:val="000000"/>
          <w:szCs w:val="24"/>
        </w:rPr>
        <w:t xml:space="preserve"> działania mające na celu doprowadzenie do tego, by dzieci były zgłaszane przede wszystkim do ośrodków publicznych.</w:t>
      </w:r>
    </w:p>
    <w:p w:rsidR="00B649F7" w:rsidRPr="004E54A9" w:rsidRDefault="00AC116B" w:rsidP="007241A0">
      <w:pPr>
        <w:pStyle w:val="ZLITUSTzmustliter"/>
        <w:keepNext/>
        <w:spacing w:before="120"/>
        <w:ind w:left="0" w:firstLine="0"/>
        <w:rPr>
          <w:rFonts w:ascii="Times New Roman" w:hAnsi="Times New Roman" w:cs="Times New Roman"/>
          <w:szCs w:val="24"/>
        </w:rPr>
      </w:pPr>
      <w:r w:rsidRPr="004E54A9">
        <w:rPr>
          <w:rFonts w:ascii="Times New Roman" w:hAnsi="Times New Roman" w:cs="Times New Roman"/>
          <w:color w:val="000000"/>
          <w:szCs w:val="24"/>
        </w:rPr>
        <w:t xml:space="preserve">Nowością wprowadzaną przez projekt jest </w:t>
      </w:r>
      <w:r w:rsidRPr="004E54A9">
        <w:rPr>
          <w:rFonts w:ascii="Times New Roman" w:hAnsi="Times New Roman" w:cs="Times New Roman"/>
          <w:szCs w:val="24"/>
        </w:rPr>
        <w:t xml:space="preserve">opracowywanie i wydawanie przez </w:t>
      </w:r>
      <w:r w:rsidR="00E61AE2" w:rsidRPr="004E54A9">
        <w:rPr>
          <w:rFonts w:ascii="Times New Roman" w:hAnsi="Times New Roman" w:cs="Times New Roman"/>
          <w:szCs w:val="24"/>
        </w:rPr>
        <w:t>m</w:t>
      </w:r>
      <w:r w:rsidRPr="004E54A9">
        <w:rPr>
          <w:rFonts w:ascii="Times New Roman" w:hAnsi="Times New Roman" w:cs="Times New Roman"/>
          <w:szCs w:val="24"/>
        </w:rPr>
        <w:t>inistra właściwego do spraw rodziny standardów dotyczących wspierania rodziny, tworzenia, funkcjonowania i likwidowania rodzinnej i instytucjonalnej pieczy zastępczej oraz organizacji i prowadzeni</w:t>
      </w:r>
      <w:r w:rsidR="00B649F7" w:rsidRPr="004E54A9">
        <w:rPr>
          <w:rFonts w:ascii="Times New Roman" w:hAnsi="Times New Roman" w:cs="Times New Roman"/>
          <w:szCs w:val="24"/>
        </w:rPr>
        <w:t>a ośrodków adopcyjnych</w:t>
      </w:r>
      <w:r w:rsidRPr="004E54A9">
        <w:rPr>
          <w:rFonts w:ascii="Times New Roman" w:hAnsi="Times New Roman" w:cs="Times New Roman"/>
          <w:szCs w:val="24"/>
        </w:rPr>
        <w:t xml:space="preserve">. Standardy </w:t>
      </w:r>
      <w:r w:rsidR="00475368" w:rsidRPr="004E54A9">
        <w:rPr>
          <w:rFonts w:ascii="Times New Roman" w:hAnsi="Times New Roman" w:cs="Times New Roman"/>
          <w:szCs w:val="24"/>
        </w:rPr>
        <w:t xml:space="preserve">wydane przez </w:t>
      </w:r>
      <w:r w:rsidRPr="004E54A9">
        <w:rPr>
          <w:rFonts w:ascii="Times New Roman" w:hAnsi="Times New Roman" w:cs="Times New Roman"/>
          <w:szCs w:val="24"/>
        </w:rPr>
        <w:t xml:space="preserve">ministra </w:t>
      </w:r>
      <w:r w:rsidR="00475368" w:rsidRPr="004E54A9">
        <w:rPr>
          <w:rFonts w:ascii="Times New Roman" w:hAnsi="Times New Roman" w:cs="Times New Roman"/>
          <w:szCs w:val="24"/>
        </w:rPr>
        <w:t xml:space="preserve">właściwego </w:t>
      </w:r>
      <w:r w:rsidRPr="004E54A9">
        <w:rPr>
          <w:rFonts w:ascii="Times New Roman" w:hAnsi="Times New Roman" w:cs="Times New Roman"/>
          <w:szCs w:val="24"/>
        </w:rPr>
        <w:t>do spraw rodziny będą określały ogólne</w:t>
      </w:r>
      <w:r w:rsidR="00B92DA9" w:rsidRPr="004E54A9">
        <w:rPr>
          <w:rFonts w:ascii="Times New Roman" w:hAnsi="Times New Roman" w:cs="Times New Roman"/>
          <w:szCs w:val="24"/>
        </w:rPr>
        <w:t xml:space="preserve"> </w:t>
      </w:r>
      <w:r w:rsidRPr="004E54A9">
        <w:rPr>
          <w:rFonts w:ascii="Times New Roman" w:hAnsi="Times New Roman" w:cs="Times New Roman"/>
          <w:szCs w:val="24"/>
        </w:rPr>
        <w:t>kierunki</w:t>
      </w:r>
      <w:r w:rsidR="00B649F7" w:rsidRPr="004E54A9">
        <w:rPr>
          <w:rFonts w:ascii="Times New Roman" w:hAnsi="Times New Roman" w:cs="Times New Roman"/>
          <w:szCs w:val="24"/>
        </w:rPr>
        <w:t xml:space="preserve"> rozwoju pieczy zastępczej i adopcji.</w:t>
      </w:r>
      <w:r w:rsidRPr="004E54A9">
        <w:rPr>
          <w:rFonts w:ascii="Times New Roman" w:hAnsi="Times New Roman" w:cs="Times New Roman"/>
          <w:szCs w:val="24"/>
        </w:rPr>
        <w:t xml:space="preserve"> Będą one</w:t>
      </w:r>
      <w:r w:rsidR="00844079" w:rsidRPr="004E54A9">
        <w:rPr>
          <w:rFonts w:ascii="Times New Roman" w:hAnsi="Times New Roman" w:cs="Times New Roman"/>
          <w:szCs w:val="24"/>
        </w:rPr>
        <w:t xml:space="preserve"> </w:t>
      </w:r>
      <w:r w:rsidR="00AB047E">
        <w:rPr>
          <w:rFonts w:ascii="Times New Roman" w:hAnsi="Times New Roman" w:cs="Times New Roman"/>
          <w:szCs w:val="24"/>
        </w:rPr>
        <w:t>–</w:t>
      </w:r>
      <w:r w:rsidRPr="004E54A9">
        <w:rPr>
          <w:rFonts w:ascii="Times New Roman" w:hAnsi="Times New Roman" w:cs="Times New Roman"/>
          <w:szCs w:val="24"/>
        </w:rPr>
        <w:t xml:space="preserve"> o</w:t>
      </w:r>
      <w:r w:rsidR="00B649F7" w:rsidRPr="004E54A9">
        <w:rPr>
          <w:rFonts w:ascii="Times New Roman" w:hAnsi="Times New Roman" w:cs="Times New Roman"/>
          <w:szCs w:val="24"/>
        </w:rPr>
        <w:t>prócz</w:t>
      </w:r>
      <w:r w:rsidRPr="004E54A9">
        <w:rPr>
          <w:rFonts w:ascii="Times New Roman" w:hAnsi="Times New Roman" w:cs="Times New Roman"/>
          <w:szCs w:val="24"/>
        </w:rPr>
        <w:t xml:space="preserve"> analizy obowiązujących sprawozdań rzeczowo</w:t>
      </w:r>
      <w:r w:rsidR="00AB047E">
        <w:rPr>
          <w:rFonts w:ascii="Times New Roman" w:hAnsi="Times New Roman" w:cs="Times New Roman"/>
          <w:szCs w:val="24"/>
        </w:rPr>
        <w:noBreakHyphen/>
      </w:r>
      <w:r w:rsidRPr="004E54A9">
        <w:rPr>
          <w:rFonts w:ascii="Times New Roman" w:hAnsi="Times New Roman" w:cs="Times New Roman"/>
          <w:szCs w:val="24"/>
        </w:rPr>
        <w:t xml:space="preserve">finansowych </w:t>
      </w:r>
      <w:r w:rsidR="00AB047E">
        <w:rPr>
          <w:rFonts w:ascii="Times New Roman" w:hAnsi="Times New Roman" w:cs="Times New Roman"/>
          <w:szCs w:val="24"/>
        </w:rPr>
        <w:t>–</w:t>
      </w:r>
      <w:r w:rsidRPr="004E54A9">
        <w:rPr>
          <w:rFonts w:ascii="Times New Roman" w:hAnsi="Times New Roman" w:cs="Times New Roman"/>
          <w:szCs w:val="24"/>
        </w:rPr>
        <w:t xml:space="preserve"> opierać się na pogłębionej analizie statystyczno-</w:t>
      </w:r>
      <w:r w:rsidR="007561C5" w:rsidRPr="004E54A9">
        <w:rPr>
          <w:rFonts w:ascii="Times New Roman" w:hAnsi="Times New Roman" w:cs="Times New Roman"/>
          <w:szCs w:val="24"/>
        </w:rPr>
        <w:t>jakościowej wynikającej z nowo</w:t>
      </w:r>
      <w:r w:rsidRPr="004E54A9">
        <w:rPr>
          <w:rFonts w:ascii="Times New Roman" w:hAnsi="Times New Roman" w:cs="Times New Roman"/>
          <w:szCs w:val="24"/>
        </w:rPr>
        <w:t>powstałego narzędzia badawczego do oceny przebiegu procesu przemian jakościowych w pieczy zastępczej. Narz</w:t>
      </w:r>
      <w:r w:rsidR="00FE3434">
        <w:rPr>
          <w:rFonts w:ascii="Times New Roman" w:hAnsi="Times New Roman" w:cs="Times New Roman"/>
          <w:szCs w:val="24"/>
        </w:rPr>
        <w:t>ędzie to zostało przygotowane w </w:t>
      </w:r>
      <w:r w:rsidRPr="004E54A9">
        <w:rPr>
          <w:rFonts w:ascii="Times New Roman" w:hAnsi="Times New Roman" w:cs="Times New Roman"/>
          <w:szCs w:val="24"/>
        </w:rPr>
        <w:t>ramach Europejskiego Funduszu Społecznego 2014</w:t>
      </w:r>
      <w:r w:rsidR="00AB047E">
        <w:rPr>
          <w:rFonts w:ascii="Times New Roman" w:hAnsi="Times New Roman" w:cs="Times New Roman"/>
          <w:szCs w:val="24"/>
        </w:rPr>
        <w:t>–</w:t>
      </w:r>
      <w:r w:rsidRPr="004E54A9">
        <w:rPr>
          <w:rFonts w:ascii="Times New Roman" w:hAnsi="Times New Roman" w:cs="Times New Roman"/>
          <w:szCs w:val="24"/>
        </w:rPr>
        <w:t>2020, Program Operacyjny Wiedza, Edukacja, Rozwój (PO WER 2014</w:t>
      </w:r>
      <w:r w:rsidR="00AB047E">
        <w:rPr>
          <w:rFonts w:ascii="Times New Roman" w:hAnsi="Times New Roman" w:cs="Times New Roman"/>
          <w:szCs w:val="24"/>
        </w:rPr>
        <w:t>–</w:t>
      </w:r>
      <w:r w:rsidRPr="004E54A9">
        <w:rPr>
          <w:rFonts w:ascii="Times New Roman" w:hAnsi="Times New Roman" w:cs="Times New Roman"/>
          <w:szCs w:val="24"/>
        </w:rPr>
        <w:t>2020).</w:t>
      </w:r>
      <w:r w:rsidR="004E54A9" w:rsidRPr="004E54A9">
        <w:rPr>
          <w:rFonts w:ascii="Times New Roman" w:hAnsi="Times New Roman" w:cs="Times New Roman"/>
          <w:szCs w:val="24"/>
        </w:rPr>
        <w:t xml:space="preserve"> </w:t>
      </w:r>
    </w:p>
    <w:p w:rsidR="00AC116B" w:rsidRPr="004E54A9" w:rsidRDefault="00B649F7" w:rsidP="00752737">
      <w:pPr>
        <w:pStyle w:val="ZLITUSTzmustliter"/>
        <w:keepNext/>
        <w:spacing w:before="120"/>
        <w:ind w:left="0" w:firstLine="0"/>
        <w:rPr>
          <w:rFonts w:ascii="Times New Roman" w:hAnsi="Times New Roman" w:cs="Times New Roman"/>
          <w:szCs w:val="24"/>
        </w:rPr>
      </w:pPr>
      <w:r w:rsidRPr="004E54A9">
        <w:rPr>
          <w:rFonts w:ascii="Times New Roman" w:hAnsi="Times New Roman" w:cs="Times New Roman"/>
          <w:szCs w:val="24"/>
        </w:rPr>
        <w:t>Opracowywanie standardów ma także na celu zintensyfikowanie wdrażania kierunkowych założeń polityki państwa przez samorządy w zakresie wspierania rodziny</w:t>
      </w:r>
      <w:r w:rsidR="004E54A9" w:rsidRPr="004E54A9">
        <w:rPr>
          <w:rFonts w:ascii="Times New Roman" w:hAnsi="Times New Roman" w:cs="Times New Roman"/>
          <w:szCs w:val="24"/>
        </w:rPr>
        <w:t xml:space="preserve"> </w:t>
      </w:r>
      <w:r w:rsidRPr="004E54A9">
        <w:rPr>
          <w:rFonts w:ascii="Times New Roman" w:hAnsi="Times New Roman" w:cs="Times New Roman"/>
          <w:szCs w:val="24"/>
        </w:rPr>
        <w:t xml:space="preserve">i systemu pieczy zastępczej </w:t>
      </w:r>
      <w:r w:rsidR="00C23576" w:rsidRPr="004E54A9">
        <w:rPr>
          <w:rFonts w:ascii="Times New Roman" w:hAnsi="Times New Roman" w:cs="Times New Roman"/>
          <w:szCs w:val="24"/>
        </w:rPr>
        <w:t>oraz</w:t>
      </w:r>
      <w:r w:rsidR="004E54A9" w:rsidRPr="004E54A9">
        <w:rPr>
          <w:rFonts w:ascii="Times New Roman" w:hAnsi="Times New Roman" w:cs="Times New Roman"/>
          <w:szCs w:val="24"/>
        </w:rPr>
        <w:t xml:space="preserve"> </w:t>
      </w:r>
      <w:r w:rsidRPr="004E54A9">
        <w:rPr>
          <w:rFonts w:ascii="Times New Roman" w:hAnsi="Times New Roman" w:cs="Times New Roman"/>
          <w:szCs w:val="24"/>
        </w:rPr>
        <w:t>adopcji, w szczególności w zakresie rozwoju rodzinnej pieczy zastępczej, deinstytucjonalizacji pieczy zastępczej, ułatwienia dostępu do usług świadczonych przez ośrodki adopcyjne.</w:t>
      </w:r>
    </w:p>
    <w:p w:rsidR="00B95D72" w:rsidRPr="004E54A9" w:rsidRDefault="005C4D19" w:rsidP="00752737">
      <w:pPr>
        <w:pStyle w:val="ZPKTzmpk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W art. 189 ustawy zmieniono termin</w:t>
      </w:r>
      <w:r w:rsidR="00572002" w:rsidRPr="004E54A9">
        <w:rPr>
          <w:rFonts w:ascii="Times New Roman" w:hAnsi="Times New Roman" w:cs="Times New Roman"/>
          <w:color w:val="000000"/>
          <w:szCs w:val="24"/>
        </w:rPr>
        <w:t xml:space="preserve"> i częstotliwość</w:t>
      </w:r>
      <w:r w:rsidRPr="004E54A9">
        <w:rPr>
          <w:rFonts w:ascii="Times New Roman" w:hAnsi="Times New Roman" w:cs="Times New Roman"/>
          <w:color w:val="000000"/>
          <w:szCs w:val="24"/>
        </w:rPr>
        <w:t xml:space="preserve"> </w:t>
      </w:r>
      <w:r w:rsidR="00656B24" w:rsidRPr="004E54A9">
        <w:rPr>
          <w:rFonts w:ascii="Times New Roman" w:hAnsi="Times New Roman" w:cs="Times New Roman"/>
          <w:color w:val="000000"/>
          <w:szCs w:val="24"/>
        </w:rPr>
        <w:t xml:space="preserve">przedkładania </w:t>
      </w:r>
      <w:r w:rsidRPr="004E54A9">
        <w:rPr>
          <w:rFonts w:ascii="Times New Roman" w:hAnsi="Times New Roman" w:cs="Times New Roman"/>
          <w:color w:val="000000"/>
          <w:szCs w:val="24"/>
        </w:rPr>
        <w:t>Sejmowi i Senatowi informacji Rady Ministrów o realizacji ustawy w roku poprzednim</w:t>
      </w:r>
      <w:r w:rsidR="00531500"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wraz z</w:t>
      </w:r>
      <w:r w:rsidR="00140608" w:rsidRPr="004E54A9">
        <w:rPr>
          <w:rFonts w:ascii="Times New Roman" w:hAnsi="Times New Roman" w:cs="Times New Roman"/>
          <w:color w:val="000000"/>
          <w:szCs w:val="24"/>
        </w:rPr>
        <w:t xml:space="preserve"> wnioskami dotyczącymi sposobu </w:t>
      </w:r>
      <w:r w:rsidRPr="004E54A9">
        <w:rPr>
          <w:rFonts w:ascii="Times New Roman" w:hAnsi="Times New Roman" w:cs="Times New Roman"/>
          <w:color w:val="000000"/>
          <w:szCs w:val="24"/>
        </w:rPr>
        <w:t>i zakresu finansowania zadań jednostek samorzą</w:t>
      </w:r>
      <w:r w:rsidR="00140608" w:rsidRPr="004E54A9">
        <w:rPr>
          <w:rFonts w:ascii="Times New Roman" w:hAnsi="Times New Roman" w:cs="Times New Roman"/>
          <w:color w:val="000000"/>
          <w:szCs w:val="24"/>
        </w:rPr>
        <w:t xml:space="preserve">du terytorialnego wynikających </w:t>
      </w:r>
      <w:r w:rsidRPr="004E54A9">
        <w:rPr>
          <w:rFonts w:ascii="Times New Roman" w:hAnsi="Times New Roman" w:cs="Times New Roman"/>
          <w:color w:val="000000"/>
          <w:szCs w:val="24"/>
        </w:rPr>
        <w:t>z ustawy. Dotychczasowy termin – do dnia 31</w:t>
      </w:r>
      <w:r w:rsidR="00531500" w:rsidRPr="004E54A9">
        <w:rPr>
          <w:rFonts w:ascii="Times New Roman" w:hAnsi="Times New Roman" w:cs="Times New Roman"/>
          <w:color w:val="000000"/>
          <w:szCs w:val="24"/>
        </w:rPr>
        <w:t>.</w:t>
      </w:r>
      <w:r w:rsidR="00B059B1" w:rsidRPr="004E54A9">
        <w:rPr>
          <w:rFonts w:ascii="Times New Roman" w:hAnsi="Times New Roman" w:cs="Times New Roman"/>
          <w:color w:val="000000"/>
          <w:szCs w:val="24"/>
        </w:rPr>
        <w:t xml:space="preserve"> lipca zamieniono na termin</w:t>
      </w:r>
      <w:r w:rsidR="00C3035C"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 </w:t>
      </w:r>
      <w:r w:rsidR="008378ED" w:rsidRPr="004E54A9">
        <w:rPr>
          <w:rFonts w:ascii="Times New Roman" w:hAnsi="Times New Roman" w:cs="Times New Roman"/>
          <w:color w:val="000000"/>
          <w:szCs w:val="24"/>
        </w:rPr>
        <w:t>do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dnia 30</w:t>
      </w:r>
      <w:r w:rsidR="00531500"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września. Wydłużenie terminu na przedłożenie informacji Rady Ministrów 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realizacji ustawy w roku poprzednim jest podyktowane długim okresem spływania </w:t>
      </w:r>
      <w:r w:rsidR="008378ED" w:rsidRPr="004E54A9">
        <w:rPr>
          <w:rFonts w:ascii="Times New Roman" w:hAnsi="Times New Roman" w:cs="Times New Roman"/>
          <w:color w:val="000000"/>
          <w:szCs w:val="24"/>
        </w:rPr>
        <w:t>do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Ministerstwa Rodziny, Pracy i Polityki Społecznej danych ze sprawozdań rzeczowo-finansowych z zakresu wspierania rodziny i systemu pieczy za</w:t>
      </w:r>
      <w:r w:rsidR="00B4447E" w:rsidRPr="004E54A9">
        <w:rPr>
          <w:rFonts w:ascii="Times New Roman" w:hAnsi="Times New Roman" w:cs="Times New Roman"/>
          <w:color w:val="000000"/>
          <w:szCs w:val="24"/>
        </w:rPr>
        <w:t>stępczej oraz koniecznością ich</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weryfikacji.</w:t>
      </w:r>
      <w:r w:rsidR="00572002" w:rsidRPr="004E54A9">
        <w:rPr>
          <w:rFonts w:ascii="Times New Roman" w:hAnsi="Times New Roman" w:cs="Times New Roman"/>
          <w:color w:val="000000"/>
          <w:szCs w:val="24"/>
        </w:rPr>
        <w:t xml:space="preserve"> Ponadto wprowadzono obowiązek przedkładania przedmiotowej informacji co trzy lata. </w:t>
      </w:r>
      <w:r w:rsidR="00D058C1" w:rsidRPr="004E54A9">
        <w:rPr>
          <w:rFonts w:ascii="Times New Roman" w:hAnsi="Times New Roman" w:cs="Times New Roman"/>
          <w:color w:val="000000"/>
          <w:szCs w:val="24"/>
        </w:rPr>
        <w:t xml:space="preserve">Informacja będzie zawierała </w:t>
      </w:r>
      <w:r w:rsidR="00B95D72" w:rsidRPr="004E54A9">
        <w:rPr>
          <w:rFonts w:ascii="Times New Roman" w:hAnsi="Times New Roman" w:cs="Times New Roman"/>
          <w:color w:val="000000"/>
          <w:szCs w:val="24"/>
        </w:rPr>
        <w:t>analizę realizacji zadań</w:t>
      </w:r>
      <w:r w:rsidR="00B95D72" w:rsidRPr="004E54A9" w:rsidDel="00B95D72">
        <w:rPr>
          <w:rFonts w:ascii="Times New Roman" w:hAnsi="Times New Roman" w:cs="Times New Roman"/>
          <w:color w:val="000000"/>
          <w:szCs w:val="24"/>
        </w:rPr>
        <w:t xml:space="preserve"> </w:t>
      </w:r>
      <w:r w:rsidR="000761B2" w:rsidRPr="004E54A9">
        <w:rPr>
          <w:rFonts w:ascii="Times New Roman" w:hAnsi="Times New Roman" w:cs="Times New Roman"/>
          <w:color w:val="000000"/>
          <w:szCs w:val="24"/>
        </w:rPr>
        <w:t>wynikając</w:t>
      </w:r>
      <w:r w:rsidR="00B95D72" w:rsidRPr="004E54A9">
        <w:rPr>
          <w:rFonts w:ascii="Times New Roman" w:hAnsi="Times New Roman" w:cs="Times New Roman"/>
          <w:color w:val="000000"/>
          <w:szCs w:val="24"/>
        </w:rPr>
        <w:t>ych</w:t>
      </w:r>
      <w:r w:rsidR="000761B2" w:rsidRPr="004E54A9">
        <w:rPr>
          <w:rFonts w:ascii="Times New Roman" w:hAnsi="Times New Roman" w:cs="Times New Roman"/>
          <w:color w:val="000000"/>
          <w:szCs w:val="24"/>
        </w:rPr>
        <w:t xml:space="preserve"> z ustawy</w:t>
      </w:r>
      <w:r w:rsidR="00D058C1" w:rsidRPr="004E54A9">
        <w:rPr>
          <w:rFonts w:ascii="Times New Roman" w:hAnsi="Times New Roman" w:cs="Times New Roman"/>
          <w:color w:val="000000"/>
          <w:szCs w:val="24"/>
        </w:rPr>
        <w:t xml:space="preserve"> za lata</w:t>
      </w:r>
      <w:r w:rsidR="000761B2" w:rsidRPr="004E54A9">
        <w:rPr>
          <w:rFonts w:ascii="Times New Roman" w:hAnsi="Times New Roman" w:cs="Times New Roman"/>
          <w:color w:val="000000"/>
          <w:szCs w:val="24"/>
        </w:rPr>
        <w:t xml:space="preserve"> </w:t>
      </w:r>
      <w:r w:rsidR="00D058C1" w:rsidRPr="004E54A9">
        <w:rPr>
          <w:rFonts w:ascii="Times New Roman" w:hAnsi="Times New Roman" w:cs="Times New Roman"/>
          <w:color w:val="000000"/>
          <w:szCs w:val="24"/>
        </w:rPr>
        <w:t>od ostatniej Informacji.</w:t>
      </w:r>
      <w:r w:rsidR="00B95D72" w:rsidRPr="004E54A9">
        <w:rPr>
          <w:rFonts w:ascii="Times New Roman" w:hAnsi="Times New Roman" w:cs="Times New Roman"/>
          <w:szCs w:val="24"/>
        </w:rPr>
        <w:t xml:space="preserve"> </w:t>
      </w:r>
    </w:p>
    <w:p w:rsidR="005C4D19" w:rsidRPr="004E54A9" w:rsidRDefault="00572002" w:rsidP="00752737">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Dotychczas </w:t>
      </w:r>
      <w:r w:rsidR="0005212E" w:rsidRPr="004E54A9">
        <w:rPr>
          <w:rFonts w:ascii="Times New Roman" w:eastAsia="Times New Roman" w:hAnsi="Times New Roman"/>
          <w:color w:val="000000"/>
          <w:sz w:val="24"/>
          <w:szCs w:val="24"/>
          <w:lang w:eastAsia="pl-PL"/>
        </w:rPr>
        <w:t>I</w:t>
      </w:r>
      <w:r w:rsidRPr="004E54A9">
        <w:rPr>
          <w:rFonts w:ascii="Times New Roman" w:eastAsia="Times New Roman" w:hAnsi="Times New Roman"/>
          <w:color w:val="000000"/>
          <w:sz w:val="24"/>
          <w:szCs w:val="24"/>
          <w:lang w:eastAsia="pl-PL"/>
        </w:rPr>
        <w:t xml:space="preserve">nformacja ta musiała być przedkładana w każdym roku. Obecnie, </w:t>
      </w:r>
      <w:r w:rsidR="008378ED" w:rsidRPr="004E54A9">
        <w:rPr>
          <w:rFonts w:ascii="Times New Roman" w:eastAsia="Times New Roman" w:hAnsi="Times New Roman"/>
          <w:color w:val="000000"/>
          <w:sz w:val="24"/>
          <w:szCs w:val="24"/>
          <w:lang w:eastAsia="pl-PL"/>
        </w:rPr>
        <w:t>po</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 xml:space="preserve">upływie </w:t>
      </w:r>
      <w:r w:rsidR="00140608" w:rsidRPr="004E54A9">
        <w:rPr>
          <w:rFonts w:ascii="Times New Roman" w:eastAsia="Times New Roman" w:hAnsi="Times New Roman"/>
          <w:color w:val="000000"/>
          <w:sz w:val="24"/>
          <w:szCs w:val="24"/>
          <w:lang w:eastAsia="pl-PL"/>
        </w:rPr>
        <w:t>sześciu</w:t>
      </w:r>
      <w:r w:rsidRPr="004E54A9">
        <w:rPr>
          <w:rFonts w:ascii="Times New Roman" w:eastAsia="Times New Roman" w:hAnsi="Times New Roman"/>
          <w:color w:val="000000"/>
          <w:sz w:val="24"/>
          <w:szCs w:val="24"/>
          <w:lang w:eastAsia="pl-PL"/>
        </w:rPr>
        <w:t xml:space="preserve"> lat od wejścia w życie ustawy o wspieraniu rodziny</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i systemie pieczy zastępczej, nie ma potrzeby przygotowywania sprawozdania z jej realizacji</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z taką częstotliwością.</w:t>
      </w:r>
    </w:p>
    <w:p w:rsidR="00605990" w:rsidRPr="004E54A9" w:rsidRDefault="003A3017" w:rsidP="00752737">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Projekt ustawy </w:t>
      </w:r>
      <w:r w:rsidR="00867150" w:rsidRPr="004E54A9">
        <w:rPr>
          <w:rFonts w:ascii="Times New Roman" w:eastAsia="Times New Roman" w:hAnsi="Times New Roman"/>
          <w:color w:val="000000"/>
          <w:sz w:val="24"/>
          <w:szCs w:val="24"/>
          <w:lang w:eastAsia="pl-PL"/>
        </w:rPr>
        <w:t xml:space="preserve">wprowadza możliwość częściowego zlecenia </w:t>
      </w:r>
      <w:r w:rsidR="00605990" w:rsidRPr="004E54A9">
        <w:rPr>
          <w:rFonts w:ascii="Times New Roman" w:eastAsia="Times New Roman" w:hAnsi="Times New Roman"/>
          <w:color w:val="000000"/>
          <w:sz w:val="24"/>
          <w:szCs w:val="24"/>
          <w:lang w:eastAsia="pl-PL"/>
        </w:rPr>
        <w:t xml:space="preserve">organizacjom pozarządowym prowadzącym działalność w zakresie </w:t>
      </w:r>
      <w:bookmarkStart w:id="23" w:name="highlightHit_217"/>
      <w:bookmarkEnd w:id="23"/>
      <w:r w:rsidR="00605990" w:rsidRPr="004E54A9">
        <w:rPr>
          <w:rFonts w:ascii="Times New Roman" w:eastAsia="Times New Roman" w:hAnsi="Times New Roman"/>
          <w:color w:val="000000"/>
          <w:sz w:val="24"/>
          <w:szCs w:val="24"/>
          <w:lang w:eastAsia="pl-PL"/>
        </w:rPr>
        <w:t xml:space="preserve">wspierania </w:t>
      </w:r>
      <w:bookmarkStart w:id="24" w:name="highlightHit_218"/>
      <w:bookmarkEnd w:id="24"/>
      <w:r w:rsidR="00605990" w:rsidRPr="004E54A9">
        <w:rPr>
          <w:rFonts w:ascii="Times New Roman" w:eastAsia="Times New Roman" w:hAnsi="Times New Roman"/>
          <w:color w:val="000000"/>
          <w:sz w:val="24"/>
          <w:szCs w:val="24"/>
          <w:lang w:eastAsia="pl-PL"/>
        </w:rPr>
        <w:t xml:space="preserve">rodziny, </w:t>
      </w:r>
      <w:bookmarkStart w:id="25" w:name="highlightHit_219"/>
      <w:bookmarkEnd w:id="25"/>
      <w:r w:rsidR="00605990" w:rsidRPr="004E54A9">
        <w:rPr>
          <w:rFonts w:ascii="Times New Roman" w:eastAsia="Times New Roman" w:hAnsi="Times New Roman"/>
          <w:color w:val="000000"/>
          <w:sz w:val="24"/>
          <w:szCs w:val="24"/>
          <w:lang w:eastAsia="pl-PL"/>
        </w:rPr>
        <w:t xml:space="preserve">pieczy </w:t>
      </w:r>
      <w:bookmarkStart w:id="26" w:name="highlightHit_220"/>
      <w:bookmarkEnd w:id="26"/>
      <w:r w:rsidR="00605990" w:rsidRPr="004E54A9">
        <w:rPr>
          <w:rFonts w:ascii="Times New Roman" w:eastAsia="Times New Roman" w:hAnsi="Times New Roman"/>
          <w:color w:val="000000"/>
          <w:sz w:val="24"/>
          <w:szCs w:val="24"/>
          <w:lang w:eastAsia="pl-PL"/>
        </w:rPr>
        <w:t>zastępczej</w:t>
      </w:r>
      <w:r w:rsidR="006A7A7F" w:rsidRPr="004E54A9">
        <w:rPr>
          <w:rFonts w:ascii="Times New Roman" w:eastAsia="Times New Roman" w:hAnsi="Times New Roman"/>
          <w:color w:val="000000"/>
          <w:sz w:val="24"/>
          <w:szCs w:val="24"/>
          <w:lang w:eastAsia="pl-PL"/>
        </w:rPr>
        <w:t xml:space="preserve"> lub pomocy społecznej</w:t>
      </w:r>
      <w:bookmarkStart w:id="27" w:name="mip38322668"/>
      <w:bookmarkEnd w:id="27"/>
      <w:r w:rsidR="006A7A7F" w:rsidRPr="004E54A9">
        <w:rPr>
          <w:rFonts w:ascii="Times New Roman" w:eastAsia="Times New Roman" w:hAnsi="Times New Roman"/>
          <w:color w:val="000000"/>
          <w:sz w:val="24"/>
          <w:szCs w:val="24"/>
          <w:lang w:eastAsia="pl-PL"/>
        </w:rPr>
        <w:t xml:space="preserve"> oraz </w:t>
      </w:r>
      <w:r w:rsidR="00605990" w:rsidRPr="004E54A9">
        <w:rPr>
          <w:rFonts w:ascii="Times New Roman" w:eastAsia="Times New Roman" w:hAnsi="Times New Roman"/>
          <w:color w:val="000000"/>
          <w:sz w:val="24"/>
          <w:szCs w:val="24"/>
          <w:lang w:eastAsia="pl-PL"/>
        </w:rPr>
        <w:t xml:space="preserve">osobom prawnym </w:t>
      </w:r>
      <w:bookmarkStart w:id="28" w:name="highlightHit_221"/>
      <w:bookmarkEnd w:id="28"/>
      <w:r w:rsidR="00605990" w:rsidRPr="004E54A9">
        <w:rPr>
          <w:rFonts w:ascii="Times New Roman" w:eastAsia="Times New Roman" w:hAnsi="Times New Roman"/>
          <w:color w:val="000000"/>
          <w:sz w:val="24"/>
          <w:szCs w:val="24"/>
          <w:lang w:eastAsia="pl-PL"/>
        </w:rPr>
        <w:t>i jednostko</w:t>
      </w:r>
      <w:r w:rsidR="000E1DE5" w:rsidRPr="004E54A9">
        <w:rPr>
          <w:rFonts w:ascii="Times New Roman" w:eastAsia="Times New Roman" w:hAnsi="Times New Roman"/>
          <w:color w:val="000000"/>
          <w:sz w:val="24"/>
          <w:szCs w:val="24"/>
          <w:lang w:eastAsia="pl-PL"/>
        </w:rPr>
        <w:t>m organizacyjnym działającym na</w:t>
      </w:r>
      <w:r w:rsidR="004E54A9" w:rsidRPr="004E54A9">
        <w:rPr>
          <w:rFonts w:ascii="Times New Roman" w:eastAsia="Times New Roman" w:hAnsi="Times New Roman"/>
          <w:color w:val="000000"/>
          <w:sz w:val="24"/>
          <w:szCs w:val="24"/>
          <w:lang w:eastAsia="pl-PL"/>
        </w:rPr>
        <w:t xml:space="preserve"> </w:t>
      </w:r>
      <w:r w:rsidR="00605990" w:rsidRPr="004E54A9">
        <w:rPr>
          <w:rFonts w:ascii="Times New Roman" w:eastAsia="Times New Roman" w:hAnsi="Times New Roman"/>
          <w:color w:val="000000"/>
          <w:sz w:val="24"/>
          <w:szCs w:val="24"/>
          <w:lang w:eastAsia="pl-PL"/>
        </w:rPr>
        <w:t xml:space="preserve">podstawie przepisów </w:t>
      </w:r>
      <w:bookmarkStart w:id="29" w:name="highlightHit_222"/>
      <w:bookmarkEnd w:id="29"/>
      <w:r w:rsidR="00605990" w:rsidRPr="004E54A9">
        <w:rPr>
          <w:rFonts w:ascii="Times New Roman" w:eastAsia="Times New Roman" w:hAnsi="Times New Roman"/>
          <w:color w:val="000000"/>
          <w:sz w:val="24"/>
          <w:szCs w:val="24"/>
          <w:lang w:eastAsia="pl-PL"/>
        </w:rPr>
        <w:t>o stosunku Państwa do Kościoła Katolickiego w</w:t>
      </w:r>
      <w:r w:rsidR="00FE3434">
        <w:rPr>
          <w:rFonts w:ascii="Times New Roman" w:eastAsia="Times New Roman" w:hAnsi="Times New Roman"/>
          <w:color w:val="000000"/>
          <w:sz w:val="24"/>
          <w:szCs w:val="24"/>
          <w:lang w:eastAsia="pl-PL"/>
        </w:rPr>
        <w:t> </w:t>
      </w:r>
      <w:r w:rsidR="00605990" w:rsidRPr="004E54A9">
        <w:rPr>
          <w:rFonts w:ascii="Times New Roman" w:eastAsia="Times New Roman" w:hAnsi="Times New Roman"/>
          <w:color w:val="000000"/>
          <w:sz w:val="24"/>
          <w:szCs w:val="24"/>
          <w:lang w:eastAsia="pl-PL"/>
        </w:rPr>
        <w:t xml:space="preserve">Rzeczypospolitej Polskiej, stosunku Państwa do innych kościołów </w:t>
      </w:r>
      <w:bookmarkStart w:id="30" w:name="highlightHit_223"/>
      <w:bookmarkEnd w:id="30"/>
      <w:r w:rsidR="00605990" w:rsidRPr="004E54A9">
        <w:rPr>
          <w:rFonts w:ascii="Times New Roman" w:eastAsia="Times New Roman" w:hAnsi="Times New Roman"/>
          <w:color w:val="000000"/>
          <w:sz w:val="24"/>
          <w:szCs w:val="24"/>
          <w:lang w:eastAsia="pl-PL"/>
        </w:rPr>
        <w:t xml:space="preserve">i związków wyznaniowych oraz </w:t>
      </w:r>
      <w:bookmarkStart w:id="31" w:name="highlightHit_224"/>
      <w:bookmarkEnd w:id="31"/>
      <w:r w:rsidR="00605990" w:rsidRPr="004E54A9">
        <w:rPr>
          <w:rFonts w:ascii="Times New Roman" w:eastAsia="Times New Roman" w:hAnsi="Times New Roman"/>
          <w:color w:val="000000"/>
          <w:sz w:val="24"/>
          <w:szCs w:val="24"/>
          <w:lang w:eastAsia="pl-PL"/>
        </w:rPr>
        <w:t xml:space="preserve">o gwarancji wolności sumienia </w:t>
      </w:r>
      <w:bookmarkStart w:id="32" w:name="highlightHit_225"/>
      <w:bookmarkEnd w:id="32"/>
      <w:r w:rsidR="00605990" w:rsidRPr="004E54A9">
        <w:rPr>
          <w:rFonts w:ascii="Times New Roman" w:eastAsia="Times New Roman" w:hAnsi="Times New Roman"/>
          <w:color w:val="000000"/>
          <w:sz w:val="24"/>
          <w:szCs w:val="24"/>
          <w:lang w:eastAsia="pl-PL"/>
        </w:rPr>
        <w:t>i wyznania, jeżeli ich cele statutowe obej</w:t>
      </w:r>
      <w:r w:rsidR="000E1DE5" w:rsidRPr="004E54A9">
        <w:rPr>
          <w:rFonts w:ascii="Times New Roman" w:eastAsia="Times New Roman" w:hAnsi="Times New Roman"/>
          <w:color w:val="000000"/>
          <w:sz w:val="24"/>
          <w:szCs w:val="24"/>
          <w:lang w:eastAsia="pl-PL"/>
        </w:rPr>
        <w:t>mują prowadzenie działalności w</w:t>
      </w:r>
      <w:r w:rsidR="004E54A9" w:rsidRPr="004E54A9">
        <w:rPr>
          <w:rFonts w:ascii="Times New Roman" w:eastAsia="Times New Roman" w:hAnsi="Times New Roman"/>
          <w:color w:val="000000"/>
          <w:sz w:val="24"/>
          <w:szCs w:val="24"/>
          <w:lang w:eastAsia="pl-PL"/>
        </w:rPr>
        <w:t xml:space="preserve"> </w:t>
      </w:r>
      <w:r w:rsidR="00605990" w:rsidRPr="004E54A9">
        <w:rPr>
          <w:rFonts w:ascii="Times New Roman" w:eastAsia="Times New Roman" w:hAnsi="Times New Roman"/>
          <w:color w:val="000000"/>
          <w:sz w:val="24"/>
          <w:szCs w:val="24"/>
          <w:lang w:eastAsia="pl-PL"/>
        </w:rPr>
        <w:t xml:space="preserve">zakresie </w:t>
      </w:r>
      <w:bookmarkStart w:id="33" w:name="highlightHit_226"/>
      <w:bookmarkEnd w:id="33"/>
      <w:r w:rsidR="00605990" w:rsidRPr="004E54A9">
        <w:rPr>
          <w:rFonts w:ascii="Times New Roman" w:eastAsia="Times New Roman" w:hAnsi="Times New Roman"/>
          <w:color w:val="000000"/>
          <w:sz w:val="24"/>
          <w:szCs w:val="24"/>
          <w:lang w:eastAsia="pl-PL"/>
        </w:rPr>
        <w:t xml:space="preserve">wspierania </w:t>
      </w:r>
      <w:bookmarkStart w:id="34" w:name="highlightHit_227"/>
      <w:bookmarkEnd w:id="34"/>
      <w:r w:rsidR="00605990" w:rsidRPr="004E54A9">
        <w:rPr>
          <w:rFonts w:ascii="Times New Roman" w:eastAsia="Times New Roman" w:hAnsi="Times New Roman"/>
          <w:color w:val="000000"/>
          <w:sz w:val="24"/>
          <w:szCs w:val="24"/>
          <w:lang w:eastAsia="pl-PL"/>
        </w:rPr>
        <w:t xml:space="preserve">rodziny </w:t>
      </w:r>
      <w:bookmarkStart w:id="35" w:name="highlightHit_228"/>
      <w:bookmarkEnd w:id="35"/>
      <w:r w:rsidR="00605990" w:rsidRPr="004E54A9">
        <w:rPr>
          <w:rFonts w:ascii="Times New Roman" w:eastAsia="Times New Roman" w:hAnsi="Times New Roman"/>
          <w:color w:val="000000"/>
          <w:sz w:val="24"/>
          <w:szCs w:val="24"/>
          <w:lang w:eastAsia="pl-PL"/>
        </w:rPr>
        <w:t xml:space="preserve">i </w:t>
      </w:r>
      <w:bookmarkStart w:id="36" w:name="highlightHit_229"/>
      <w:bookmarkEnd w:id="36"/>
      <w:r w:rsidR="00605990" w:rsidRPr="004E54A9">
        <w:rPr>
          <w:rFonts w:ascii="Times New Roman" w:eastAsia="Times New Roman" w:hAnsi="Times New Roman"/>
          <w:color w:val="000000"/>
          <w:sz w:val="24"/>
          <w:szCs w:val="24"/>
          <w:lang w:eastAsia="pl-PL"/>
        </w:rPr>
        <w:t xml:space="preserve">systemu </w:t>
      </w:r>
      <w:bookmarkStart w:id="37" w:name="highlightHit_230"/>
      <w:bookmarkEnd w:id="37"/>
      <w:r w:rsidR="00605990" w:rsidRPr="004E54A9">
        <w:rPr>
          <w:rFonts w:ascii="Times New Roman" w:eastAsia="Times New Roman" w:hAnsi="Times New Roman"/>
          <w:color w:val="000000"/>
          <w:sz w:val="24"/>
          <w:szCs w:val="24"/>
          <w:lang w:eastAsia="pl-PL"/>
        </w:rPr>
        <w:t xml:space="preserve">pieczy </w:t>
      </w:r>
      <w:bookmarkStart w:id="38" w:name="highlightHit_231"/>
      <w:bookmarkEnd w:id="38"/>
      <w:r w:rsidR="00605990" w:rsidRPr="004E54A9">
        <w:rPr>
          <w:rFonts w:ascii="Times New Roman" w:eastAsia="Times New Roman" w:hAnsi="Times New Roman"/>
          <w:color w:val="000000"/>
          <w:sz w:val="24"/>
          <w:szCs w:val="24"/>
          <w:lang w:eastAsia="pl-PL"/>
        </w:rPr>
        <w:t>zastępczej</w:t>
      </w:r>
      <w:r w:rsidR="006A7A7F" w:rsidRPr="004E54A9">
        <w:rPr>
          <w:rFonts w:ascii="Times New Roman" w:eastAsia="Times New Roman" w:hAnsi="Times New Roman"/>
          <w:color w:val="000000"/>
          <w:sz w:val="24"/>
          <w:szCs w:val="24"/>
          <w:lang w:eastAsia="pl-PL"/>
        </w:rPr>
        <w:t xml:space="preserve"> lub pomocy społecznej, </w:t>
      </w:r>
      <w:r w:rsidR="00CD3A37" w:rsidRPr="004E54A9">
        <w:rPr>
          <w:rFonts w:ascii="Times New Roman" w:eastAsia="Times New Roman" w:hAnsi="Times New Roman"/>
          <w:color w:val="000000"/>
          <w:sz w:val="24"/>
          <w:szCs w:val="24"/>
          <w:lang w:eastAsia="pl-PL"/>
        </w:rPr>
        <w:t xml:space="preserve">a także podmiotom </w:t>
      </w:r>
      <w:r w:rsidR="0019154A" w:rsidRPr="004E54A9">
        <w:rPr>
          <w:rFonts w:ascii="Times New Roman" w:eastAsia="Times New Roman" w:hAnsi="Times New Roman"/>
          <w:color w:val="000000"/>
          <w:sz w:val="24"/>
          <w:szCs w:val="24"/>
          <w:lang w:eastAsia="pl-PL"/>
        </w:rPr>
        <w:t xml:space="preserve">dodanym w wyniku nowelizacji w art. 190 ust. 1, </w:t>
      </w:r>
      <w:r w:rsidR="006A7A7F" w:rsidRPr="004E54A9">
        <w:rPr>
          <w:rFonts w:ascii="Times New Roman" w:eastAsia="Times New Roman" w:hAnsi="Times New Roman"/>
          <w:color w:val="000000"/>
          <w:sz w:val="24"/>
          <w:szCs w:val="24"/>
          <w:lang w:eastAsia="pl-PL"/>
        </w:rPr>
        <w:t xml:space="preserve">realizacji zadań, </w:t>
      </w:r>
      <w:r w:rsidR="00B4447E" w:rsidRPr="004E54A9">
        <w:rPr>
          <w:rFonts w:ascii="Times New Roman" w:hAnsi="Times New Roman"/>
          <w:color w:val="000000"/>
          <w:sz w:val="24"/>
          <w:szCs w:val="24"/>
        </w:rPr>
        <w:t>o</w:t>
      </w:r>
      <w:r w:rsidR="004E54A9" w:rsidRPr="004E54A9">
        <w:rPr>
          <w:rFonts w:ascii="Times New Roman" w:hAnsi="Times New Roman"/>
          <w:color w:val="000000"/>
          <w:sz w:val="24"/>
          <w:szCs w:val="24"/>
        </w:rPr>
        <w:t xml:space="preserve"> </w:t>
      </w:r>
      <w:r w:rsidR="006A7A7F" w:rsidRPr="004E54A9">
        <w:rPr>
          <w:rFonts w:ascii="Times New Roman" w:hAnsi="Times New Roman"/>
          <w:color w:val="000000"/>
          <w:sz w:val="24"/>
          <w:szCs w:val="24"/>
        </w:rPr>
        <w:t>których mowa w</w:t>
      </w:r>
      <w:r w:rsidR="004E54A9" w:rsidRPr="004E54A9">
        <w:rPr>
          <w:rFonts w:ascii="Times New Roman" w:hAnsi="Times New Roman"/>
          <w:color w:val="000000"/>
          <w:sz w:val="24"/>
          <w:szCs w:val="24"/>
        </w:rPr>
        <w:t xml:space="preserve"> </w:t>
      </w:r>
      <w:r w:rsidR="006A7A7F" w:rsidRPr="004E54A9">
        <w:rPr>
          <w:rFonts w:ascii="Times New Roman" w:hAnsi="Times New Roman"/>
          <w:color w:val="000000"/>
          <w:sz w:val="24"/>
          <w:szCs w:val="24"/>
        </w:rPr>
        <w:t>art. 10 ust. 1,</w:t>
      </w:r>
      <w:r w:rsidR="004E54A9" w:rsidRPr="004E54A9">
        <w:rPr>
          <w:rFonts w:ascii="Times New Roman" w:hAnsi="Times New Roman"/>
          <w:color w:val="000000"/>
          <w:sz w:val="24"/>
          <w:szCs w:val="24"/>
        </w:rPr>
        <w:t xml:space="preserve"> </w:t>
      </w:r>
      <w:r w:rsidR="006A7A7F" w:rsidRPr="004E54A9">
        <w:rPr>
          <w:rFonts w:ascii="Times New Roman" w:hAnsi="Times New Roman"/>
          <w:color w:val="000000"/>
          <w:sz w:val="24"/>
          <w:szCs w:val="24"/>
        </w:rPr>
        <w:t>art. 18 ust. 2 i 3,</w:t>
      </w:r>
      <w:r w:rsidR="004E54A9" w:rsidRPr="004E54A9">
        <w:rPr>
          <w:rFonts w:ascii="Times New Roman" w:hAnsi="Times New Roman"/>
          <w:color w:val="000000"/>
          <w:sz w:val="24"/>
          <w:szCs w:val="24"/>
        </w:rPr>
        <w:t xml:space="preserve"> </w:t>
      </w:r>
      <w:r w:rsidR="00FE3434">
        <w:rPr>
          <w:rFonts w:ascii="Times New Roman" w:hAnsi="Times New Roman"/>
          <w:color w:val="000000"/>
          <w:sz w:val="24"/>
          <w:szCs w:val="24"/>
        </w:rPr>
        <w:t>art. </w:t>
      </w:r>
      <w:r w:rsidR="00CD3A37" w:rsidRPr="004E54A9">
        <w:rPr>
          <w:rFonts w:ascii="Times New Roman" w:hAnsi="Times New Roman"/>
          <w:color w:val="000000"/>
          <w:sz w:val="24"/>
          <w:szCs w:val="24"/>
        </w:rPr>
        <w:t xml:space="preserve">53a, art. </w:t>
      </w:r>
      <w:r w:rsidR="006A7A7F" w:rsidRPr="004E54A9">
        <w:rPr>
          <w:rFonts w:ascii="Times New Roman" w:hAnsi="Times New Roman"/>
          <w:color w:val="000000"/>
          <w:sz w:val="24"/>
          <w:szCs w:val="24"/>
        </w:rPr>
        <w:t>60 ust. 1,</w:t>
      </w:r>
      <w:r w:rsidR="004E54A9" w:rsidRPr="004E54A9">
        <w:rPr>
          <w:rFonts w:ascii="Times New Roman" w:hAnsi="Times New Roman"/>
          <w:color w:val="000000"/>
          <w:sz w:val="24"/>
          <w:szCs w:val="24"/>
        </w:rPr>
        <w:t xml:space="preserve"> </w:t>
      </w:r>
      <w:r w:rsidR="006A7A7F" w:rsidRPr="004E54A9">
        <w:rPr>
          <w:rFonts w:ascii="Times New Roman" w:hAnsi="Times New Roman"/>
          <w:color w:val="000000"/>
          <w:sz w:val="24"/>
          <w:szCs w:val="24"/>
        </w:rPr>
        <w:t>art. 76 ust. 1</w:t>
      </w:r>
      <w:r w:rsidR="00CD3A37" w:rsidRPr="004E54A9">
        <w:rPr>
          <w:rFonts w:ascii="Times New Roman" w:hAnsi="Times New Roman"/>
          <w:color w:val="000000"/>
          <w:sz w:val="24"/>
          <w:szCs w:val="24"/>
        </w:rPr>
        <w:t>,</w:t>
      </w:r>
      <w:r w:rsidR="004E54A9" w:rsidRPr="004E54A9">
        <w:rPr>
          <w:rFonts w:ascii="Times New Roman" w:hAnsi="Times New Roman"/>
          <w:color w:val="000000"/>
          <w:sz w:val="24"/>
          <w:szCs w:val="24"/>
        </w:rPr>
        <w:t xml:space="preserve"> </w:t>
      </w:r>
      <w:r w:rsidR="006A7A7F" w:rsidRPr="004E54A9">
        <w:rPr>
          <w:rFonts w:ascii="Times New Roman" w:hAnsi="Times New Roman"/>
          <w:color w:val="000000"/>
          <w:sz w:val="24"/>
          <w:szCs w:val="24"/>
        </w:rPr>
        <w:t>art. 93 ust. 2 i 3</w:t>
      </w:r>
      <w:r w:rsidR="00ED0C75" w:rsidRPr="004E54A9">
        <w:rPr>
          <w:rFonts w:ascii="Times New Roman" w:hAnsi="Times New Roman"/>
          <w:color w:val="000000"/>
          <w:sz w:val="24"/>
          <w:szCs w:val="24"/>
        </w:rPr>
        <w:t xml:space="preserve"> </w:t>
      </w:r>
      <w:r w:rsidR="008A1AE9" w:rsidRPr="004E54A9">
        <w:rPr>
          <w:rFonts w:ascii="Times New Roman" w:hAnsi="Times New Roman"/>
          <w:color w:val="000000"/>
          <w:sz w:val="24"/>
          <w:szCs w:val="24"/>
        </w:rPr>
        <w:t>i</w:t>
      </w:r>
      <w:r w:rsidR="004E54A9" w:rsidRPr="004E54A9">
        <w:rPr>
          <w:rFonts w:ascii="Times New Roman" w:hAnsi="Times New Roman"/>
          <w:color w:val="000000"/>
          <w:sz w:val="24"/>
          <w:szCs w:val="24"/>
        </w:rPr>
        <w:t xml:space="preserve"> </w:t>
      </w:r>
      <w:r w:rsidR="00CD3A37" w:rsidRPr="004E54A9">
        <w:rPr>
          <w:rFonts w:ascii="Times New Roman" w:hAnsi="Times New Roman"/>
          <w:color w:val="000000"/>
          <w:sz w:val="24"/>
          <w:szCs w:val="24"/>
        </w:rPr>
        <w:t xml:space="preserve">art. 154 ust. 2 </w:t>
      </w:r>
      <w:r w:rsidR="00ED0C75" w:rsidRPr="004E54A9">
        <w:rPr>
          <w:rFonts w:ascii="Times New Roman" w:hAnsi="Times New Roman"/>
          <w:color w:val="000000"/>
          <w:sz w:val="24"/>
          <w:szCs w:val="24"/>
        </w:rPr>
        <w:t>ustawy</w:t>
      </w:r>
      <w:r w:rsidR="006A7A7F" w:rsidRPr="004E54A9">
        <w:rPr>
          <w:rFonts w:ascii="Times New Roman" w:hAnsi="Times New Roman"/>
          <w:color w:val="000000"/>
          <w:sz w:val="24"/>
          <w:szCs w:val="24"/>
        </w:rPr>
        <w:t>.</w:t>
      </w:r>
      <w:r w:rsidR="006A7A7F" w:rsidRPr="004E54A9">
        <w:rPr>
          <w:rFonts w:ascii="Times New Roman" w:eastAsia="Times New Roman" w:hAnsi="Times New Roman"/>
          <w:color w:val="000000"/>
          <w:sz w:val="24"/>
          <w:szCs w:val="24"/>
          <w:lang w:eastAsia="pl-PL"/>
        </w:rPr>
        <w:t xml:space="preserve"> </w:t>
      </w:r>
    </w:p>
    <w:p w:rsidR="00B60758" w:rsidRPr="004E54A9" w:rsidRDefault="00511A1C" w:rsidP="00752737">
      <w:pPr>
        <w:spacing w:before="120" w:after="0" w:line="360" w:lineRule="auto"/>
        <w:jc w:val="both"/>
        <w:rPr>
          <w:rFonts w:ascii="Times New Roman" w:eastAsia="Times New Roman" w:hAnsi="Times New Roman"/>
          <w:color w:val="000000"/>
          <w:sz w:val="24"/>
          <w:szCs w:val="24"/>
        </w:rPr>
      </w:pPr>
      <w:r w:rsidRPr="004E54A9">
        <w:rPr>
          <w:rFonts w:ascii="Times New Roman" w:eastAsia="Times New Roman" w:hAnsi="Times New Roman"/>
          <w:color w:val="000000"/>
          <w:sz w:val="24"/>
          <w:szCs w:val="24"/>
          <w:lang w:eastAsia="pl-PL"/>
        </w:rPr>
        <w:t>Do katalogu podmiotów wymienionych w art. 190 ust. 1, którym organy jednostek samorządu terytorialnego mogą zlecić realizację zadań dodano nowe podmioty:</w:t>
      </w:r>
      <w:r w:rsidR="004E54A9" w:rsidRPr="004E54A9">
        <w:rPr>
          <w:rFonts w:ascii="Times New Roman" w:eastAsia="Times New Roman" w:hAnsi="Times New Roman"/>
          <w:color w:val="000000"/>
          <w:sz w:val="24"/>
          <w:szCs w:val="24"/>
          <w:lang w:eastAsia="pl-PL"/>
        </w:rPr>
        <w:t xml:space="preserve"> </w:t>
      </w:r>
      <w:r w:rsidR="0023442D" w:rsidRPr="004E54A9">
        <w:rPr>
          <w:rFonts w:ascii="Times New Roman" w:hAnsi="Times New Roman"/>
          <w:color w:val="000000"/>
          <w:sz w:val="24"/>
          <w:szCs w:val="24"/>
        </w:rPr>
        <w:t>stowarzyszenia jednostek samorządu terytorialnego, spółdzielnie socjalne, spółki akcyjne</w:t>
      </w:r>
      <w:r w:rsidR="004E54A9" w:rsidRPr="004E54A9">
        <w:rPr>
          <w:rFonts w:ascii="Times New Roman" w:hAnsi="Times New Roman"/>
          <w:color w:val="000000"/>
          <w:sz w:val="24"/>
          <w:szCs w:val="24"/>
        </w:rPr>
        <w:t xml:space="preserve"> </w:t>
      </w:r>
      <w:r w:rsidR="0023442D" w:rsidRPr="004E54A9">
        <w:rPr>
          <w:rFonts w:ascii="Times New Roman" w:hAnsi="Times New Roman"/>
          <w:color w:val="000000"/>
          <w:sz w:val="24"/>
          <w:szCs w:val="24"/>
        </w:rPr>
        <w:t>i spółk</w:t>
      </w:r>
      <w:r w:rsidR="00DA017D" w:rsidRPr="004E54A9">
        <w:rPr>
          <w:rFonts w:ascii="Times New Roman" w:hAnsi="Times New Roman"/>
          <w:color w:val="000000"/>
          <w:sz w:val="24"/>
          <w:szCs w:val="24"/>
        </w:rPr>
        <w:t>i</w:t>
      </w:r>
      <w:r w:rsidR="0023442D" w:rsidRPr="004E54A9">
        <w:rPr>
          <w:rFonts w:ascii="Times New Roman" w:hAnsi="Times New Roman"/>
          <w:color w:val="000000"/>
          <w:sz w:val="24"/>
          <w:szCs w:val="24"/>
        </w:rPr>
        <w:t xml:space="preserve"> z</w:t>
      </w:r>
      <w:r w:rsidR="004E54A9" w:rsidRPr="004E54A9">
        <w:rPr>
          <w:rFonts w:ascii="Times New Roman" w:hAnsi="Times New Roman"/>
          <w:color w:val="000000"/>
          <w:sz w:val="24"/>
          <w:szCs w:val="24"/>
        </w:rPr>
        <w:t xml:space="preserve"> </w:t>
      </w:r>
      <w:r w:rsidR="0023442D" w:rsidRPr="004E54A9">
        <w:rPr>
          <w:rFonts w:ascii="Times New Roman" w:hAnsi="Times New Roman"/>
          <w:color w:val="000000"/>
          <w:sz w:val="24"/>
          <w:szCs w:val="24"/>
        </w:rPr>
        <w:t>ograniczoną odpowiedzialnością oraz kluby sportow</w:t>
      </w:r>
      <w:r w:rsidR="00080742" w:rsidRPr="004E54A9">
        <w:rPr>
          <w:rFonts w:ascii="Times New Roman" w:hAnsi="Times New Roman"/>
          <w:color w:val="000000"/>
          <w:sz w:val="24"/>
          <w:szCs w:val="24"/>
        </w:rPr>
        <w:t>e</w:t>
      </w:r>
      <w:r w:rsidR="0023442D" w:rsidRPr="004E54A9">
        <w:rPr>
          <w:rFonts w:ascii="Times New Roman" w:hAnsi="Times New Roman"/>
          <w:color w:val="000000"/>
          <w:sz w:val="24"/>
          <w:szCs w:val="24"/>
        </w:rPr>
        <w:t xml:space="preserve"> będące spółkami działającymi na podstawie przepisów ustawy z dnia 25 czerwca </w:t>
      </w:r>
      <w:r w:rsidR="005B32B7" w:rsidRPr="004E54A9">
        <w:rPr>
          <w:rFonts w:ascii="Times New Roman" w:hAnsi="Times New Roman"/>
          <w:color w:val="000000"/>
          <w:sz w:val="24"/>
          <w:szCs w:val="24"/>
        </w:rPr>
        <w:t xml:space="preserve">2010 r. </w:t>
      </w:r>
      <w:r w:rsidR="00FE3434">
        <w:rPr>
          <w:rFonts w:ascii="Times New Roman" w:hAnsi="Times New Roman"/>
          <w:color w:val="000000"/>
          <w:sz w:val="24"/>
          <w:szCs w:val="24"/>
        </w:rPr>
        <w:t>o </w:t>
      </w:r>
      <w:r w:rsidR="0023442D" w:rsidRPr="004E54A9">
        <w:rPr>
          <w:rFonts w:ascii="Times New Roman" w:hAnsi="Times New Roman"/>
          <w:color w:val="000000"/>
          <w:sz w:val="24"/>
          <w:szCs w:val="24"/>
        </w:rPr>
        <w:t>sporcie (Dz.</w:t>
      </w:r>
      <w:r w:rsidR="004E54A9" w:rsidRPr="004E54A9">
        <w:rPr>
          <w:rFonts w:ascii="Times New Roman" w:hAnsi="Times New Roman"/>
          <w:color w:val="000000"/>
          <w:sz w:val="24"/>
          <w:szCs w:val="24"/>
        </w:rPr>
        <w:t xml:space="preserve"> </w:t>
      </w:r>
      <w:r w:rsidR="0023442D" w:rsidRPr="004E54A9">
        <w:rPr>
          <w:rFonts w:ascii="Times New Roman" w:hAnsi="Times New Roman"/>
          <w:color w:val="000000"/>
          <w:sz w:val="24"/>
          <w:szCs w:val="24"/>
        </w:rPr>
        <w:t>U.</w:t>
      </w:r>
      <w:r w:rsidR="004E54A9" w:rsidRPr="004E54A9">
        <w:rPr>
          <w:rFonts w:ascii="Times New Roman" w:hAnsi="Times New Roman"/>
          <w:color w:val="000000"/>
          <w:sz w:val="24"/>
          <w:szCs w:val="24"/>
        </w:rPr>
        <w:t xml:space="preserve"> </w:t>
      </w:r>
      <w:r w:rsidR="0023442D" w:rsidRPr="004E54A9">
        <w:rPr>
          <w:rFonts w:ascii="Times New Roman" w:hAnsi="Times New Roman"/>
          <w:color w:val="000000"/>
          <w:sz w:val="24"/>
          <w:szCs w:val="24"/>
        </w:rPr>
        <w:t>z</w:t>
      </w:r>
      <w:r w:rsidR="004E54A9" w:rsidRPr="004E54A9">
        <w:rPr>
          <w:rFonts w:ascii="Times New Roman" w:hAnsi="Times New Roman"/>
          <w:color w:val="000000"/>
          <w:sz w:val="24"/>
          <w:szCs w:val="24"/>
        </w:rPr>
        <w:t xml:space="preserve"> </w:t>
      </w:r>
      <w:r w:rsidR="0023442D" w:rsidRPr="004E54A9">
        <w:rPr>
          <w:rFonts w:ascii="Times New Roman" w:hAnsi="Times New Roman"/>
          <w:color w:val="000000"/>
          <w:sz w:val="24"/>
          <w:szCs w:val="24"/>
        </w:rPr>
        <w:t>201</w:t>
      </w:r>
      <w:r w:rsidR="005B32B7" w:rsidRPr="004E54A9">
        <w:rPr>
          <w:rFonts w:ascii="Times New Roman" w:hAnsi="Times New Roman"/>
          <w:color w:val="000000"/>
          <w:sz w:val="24"/>
          <w:szCs w:val="24"/>
        </w:rPr>
        <w:t>8</w:t>
      </w:r>
      <w:r w:rsidR="0023442D" w:rsidRPr="004E54A9">
        <w:rPr>
          <w:rFonts w:ascii="Times New Roman" w:hAnsi="Times New Roman"/>
          <w:color w:val="000000"/>
          <w:sz w:val="24"/>
          <w:szCs w:val="24"/>
        </w:rPr>
        <w:t xml:space="preserve"> r. poz. </w:t>
      </w:r>
      <w:r w:rsidR="005B32B7" w:rsidRPr="004E54A9">
        <w:rPr>
          <w:rFonts w:ascii="Times New Roman" w:hAnsi="Times New Roman"/>
          <w:color w:val="000000"/>
          <w:sz w:val="24"/>
          <w:szCs w:val="24"/>
        </w:rPr>
        <w:t>1263</w:t>
      </w:r>
      <w:r w:rsidR="00B215D4" w:rsidRPr="004E54A9">
        <w:rPr>
          <w:rFonts w:ascii="Times New Roman" w:hAnsi="Times New Roman"/>
          <w:color w:val="000000"/>
          <w:sz w:val="24"/>
          <w:szCs w:val="24"/>
        </w:rPr>
        <w:t>, z późn. zm.</w:t>
      </w:r>
      <w:r w:rsidR="0023442D" w:rsidRPr="004E54A9">
        <w:rPr>
          <w:rFonts w:ascii="Times New Roman" w:hAnsi="Times New Roman"/>
          <w:color w:val="000000"/>
          <w:sz w:val="24"/>
          <w:szCs w:val="24"/>
        </w:rPr>
        <w:t>), które nie działają w celu osiągnięcia zysku oraz przeznaczają całość dochodu na realizację celów statutowych oraz nie przeznaczają zysku do podziału między swoich udziałowców, akcjonariuszy i</w:t>
      </w:r>
      <w:r w:rsidR="00FE3434">
        <w:rPr>
          <w:rFonts w:ascii="Times New Roman" w:hAnsi="Times New Roman"/>
          <w:color w:val="000000"/>
          <w:sz w:val="24"/>
          <w:szCs w:val="24"/>
        </w:rPr>
        <w:t> </w:t>
      </w:r>
      <w:r w:rsidR="0023442D" w:rsidRPr="004E54A9">
        <w:rPr>
          <w:rFonts w:ascii="Times New Roman" w:hAnsi="Times New Roman"/>
          <w:color w:val="000000"/>
          <w:sz w:val="24"/>
          <w:szCs w:val="24"/>
        </w:rPr>
        <w:t>pracowników – jeżeli ich cele statutowe obejmują prowadzenie działalności w</w:t>
      </w:r>
      <w:r w:rsidR="004E54A9" w:rsidRPr="004E54A9">
        <w:rPr>
          <w:rFonts w:ascii="Times New Roman" w:hAnsi="Times New Roman"/>
          <w:color w:val="000000"/>
          <w:sz w:val="24"/>
          <w:szCs w:val="24"/>
        </w:rPr>
        <w:t xml:space="preserve"> </w:t>
      </w:r>
      <w:r w:rsidR="0023442D" w:rsidRPr="004E54A9">
        <w:rPr>
          <w:rFonts w:ascii="Times New Roman" w:hAnsi="Times New Roman"/>
          <w:color w:val="000000"/>
          <w:sz w:val="24"/>
          <w:szCs w:val="24"/>
        </w:rPr>
        <w:t>zakresie wspierania rodziny i systemu pieczy zastępczej.</w:t>
      </w:r>
      <w:r w:rsidR="00B60758" w:rsidRPr="004E54A9">
        <w:rPr>
          <w:rFonts w:ascii="Times New Roman" w:hAnsi="Times New Roman"/>
          <w:color w:val="000000"/>
          <w:sz w:val="24"/>
          <w:szCs w:val="24"/>
        </w:rPr>
        <w:t xml:space="preserve"> W ten sposób przy zlecaniu realizacji zadań uwzględniono również inne podmioty, o któryc</w:t>
      </w:r>
      <w:r w:rsidR="00FE3434">
        <w:rPr>
          <w:rFonts w:ascii="Times New Roman" w:hAnsi="Times New Roman"/>
          <w:color w:val="000000"/>
          <w:sz w:val="24"/>
          <w:szCs w:val="24"/>
        </w:rPr>
        <w:t>h mowa w art. 3 ust. 3 ustawy z </w:t>
      </w:r>
      <w:r w:rsidR="00B60758" w:rsidRPr="004E54A9">
        <w:rPr>
          <w:rFonts w:ascii="Times New Roman" w:hAnsi="Times New Roman"/>
          <w:color w:val="000000"/>
          <w:sz w:val="24"/>
          <w:szCs w:val="24"/>
        </w:rPr>
        <w:t>dnia 24 kwietnia 2003 r. o dział</w:t>
      </w:r>
      <w:r w:rsidR="008A1AE9" w:rsidRPr="004E54A9">
        <w:rPr>
          <w:rFonts w:ascii="Times New Roman" w:hAnsi="Times New Roman"/>
          <w:color w:val="000000"/>
          <w:sz w:val="24"/>
          <w:szCs w:val="24"/>
        </w:rPr>
        <w:t>alności pożytku publicznego i</w:t>
      </w:r>
      <w:r w:rsidR="004E54A9" w:rsidRPr="004E54A9">
        <w:rPr>
          <w:rFonts w:ascii="Times New Roman" w:hAnsi="Times New Roman"/>
          <w:color w:val="000000"/>
          <w:sz w:val="24"/>
          <w:szCs w:val="24"/>
        </w:rPr>
        <w:t xml:space="preserve"> </w:t>
      </w:r>
      <w:r w:rsidR="008A1AE9" w:rsidRPr="004E54A9">
        <w:rPr>
          <w:rFonts w:ascii="Times New Roman" w:hAnsi="Times New Roman"/>
          <w:color w:val="000000"/>
          <w:sz w:val="24"/>
          <w:szCs w:val="24"/>
        </w:rPr>
        <w:t>o</w:t>
      </w:r>
      <w:r w:rsidR="004E54A9" w:rsidRPr="004E54A9">
        <w:rPr>
          <w:rFonts w:ascii="Times New Roman" w:hAnsi="Times New Roman"/>
          <w:color w:val="000000"/>
          <w:sz w:val="24"/>
          <w:szCs w:val="24"/>
        </w:rPr>
        <w:t xml:space="preserve"> </w:t>
      </w:r>
      <w:r w:rsidR="00B60758" w:rsidRPr="004E54A9">
        <w:rPr>
          <w:rFonts w:ascii="Times New Roman" w:hAnsi="Times New Roman"/>
          <w:color w:val="000000"/>
          <w:sz w:val="24"/>
          <w:szCs w:val="24"/>
        </w:rPr>
        <w:t>wolontariacie. Wszystkie wymienione w tym przepisie podmioty mogą</w:t>
      </w:r>
      <w:r w:rsidR="00FE3434">
        <w:rPr>
          <w:rFonts w:ascii="Times New Roman" w:hAnsi="Times New Roman"/>
          <w:color w:val="000000"/>
          <w:sz w:val="24"/>
          <w:szCs w:val="24"/>
        </w:rPr>
        <w:t xml:space="preserve"> bowiem prowadzić na równi z </w:t>
      </w:r>
      <w:r w:rsidR="00B60758" w:rsidRPr="004E54A9">
        <w:rPr>
          <w:rFonts w:ascii="Times New Roman" w:hAnsi="Times New Roman"/>
          <w:color w:val="000000"/>
          <w:sz w:val="24"/>
          <w:szCs w:val="24"/>
        </w:rPr>
        <w:t>organizacjami pozarządowymi, zgodnie z a</w:t>
      </w:r>
      <w:r w:rsidR="008A1AE9" w:rsidRPr="004E54A9">
        <w:rPr>
          <w:rFonts w:ascii="Times New Roman" w:hAnsi="Times New Roman"/>
          <w:color w:val="000000"/>
          <w:sz w:val="24"/>
          <w:szCs w:val="24"/>
        </w:rPr>
        <w:t>rt. 4 ww. ustawy, działalność w</w:t>
      </w:r>
      <w:r w:rsidR="004E54A9" w:rsidRPr="004E54A9">
        <w:rPr>
          <w:rFonts w:ascii="Times New Roman" w:hAnsi="Times New Roman"/>
          <w:color w:val="000000"/>
          <w:sz w:val="24"/>
          <w:szCs w:val="24"/>
        </w:rPr>
        <w:t xml:space="preserve"> </w:t>
      </w:r>
      <w:r w:rsidR="00B60758" w:rsidRPr="004E54A9">
        <w:rPr>
          <w:rFonts w:ascii="Times New Roman" w:hAnsi="Times New Roman"/>
          <w:color w:val="000000"/>
          <w:sz w:val="24"/>
          <w:szCs w:val="24"/>
        </w:rPr>
        <w:t xml:space="preserve">zakresie wspierania rodziny i systemu pieczy zastępczej. </w:t>
      </w:r>
      <w:r w:rsidR="00080742" w:rsidRPr="004E54A9">
        <w:rPr>
          <w:rFonts w:ascii="Times New Roman" w:hAnsi="Times New Roman"/>
          <w:color w:val="000000"/>
          <w:sz w:val="24"/>
          <w:szCs w:val="24"/>
        </w:rPr>
        <w:t>Ponadto p</w:t>
      </w:r>
      <w:r w:rsidR="00B60758" w:rsidRPr="004E54A9">
        <w:rPr>
          <w:rFonts w:ascii="Times New Roman" w:hAnsi="Times New Roman"/>
          <w:color w:val="000000"/>
          <w:sz w:val="24"/>
          <w:szCs w:val="24"/>
        </w:rPr>
        <w:t>owyższe rozwiązanie jest zgodne z działaniami przewidzianymi w Strategii na r</w:t>
      </w:r>
      <w:r w:rsidR="008A1AE9" w:rsidRPr="004E54A9">
        <w:rPr>
          <w:rFonts w:ascii="Times New Roman" w:hAnsi="Times New Roman"/>
          <w:color w:val="000000"/>
          <w:sz w:val="24"/>
          <w:szCs w:val="24"/>
        </w:rPr>
        <w:t>zecz Odpowiedzialnego Rozwoju w</w:t>
      </w:r>
      <w:r w:rsidR="004E54A9" w:rsidRPr="004E54A9">
        <w:rPr>
          <w:rFonts w:ascii="Times New Roman" w:hAnsi="Times New Roman"/>
          <w:color w:val="000000"/>
          <w:sz w:val="24"/>
          <w:szCs w:val="24"/>
        </w:rPr>
        <w:t xml:space="preserve"> </w:t>
      </w:r>
      <w:r w:rsidR="00B60758" w:rsidRPr="004E54A9">
        <w:rPr>
          <w:rFonts w:ascii="Times New Roman" w:hAnsi="Times New Roman"/>
          <w:color w:val="000000"/>
          <w:sz w:val="24"/>
          <w:szCs w:val="24"/>
        </w:rPr>
        <w:t>zakresie włączania podmiotów ekonomii społecznej w realizację usług społecznych użyteczności publicznej, a także wzmacnia oddziaływanie Krajowego Programu Rozwoju Ekonomii Społecznej – Ekonomia Solidarności Społecznej, będącego jednym z dokumentów rządowych realizujących ww. Strategię.</w:t>
      </w:r>
    </w:p>
    <w:p w:rsidR="00010E72" w:rsidRPr="004E54A9" w:rsidRDefault="00DD6ABF" w:rsidP="00752737">
      <w:pPr>
        <w:suppressAutoHyphens/>
        <w:autoSpaceDE w:val="0"/>
        <w:autoSpaceDN w:val="0"/>
        <w:adjustRightInd w:val="0"/>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Ponadto w</w:t>
      </w:r>
      <w:r w:rsidR="008E07C6" w:rsidRPr="004E54A9">
        <w:rPr>
          <w:rFonts w:ascii="Times New Roman" w:hAnsi="Times New Roman"/>
          <w:color w:val="000000"/>
          <w:sz w:val="24"/>
          <w:szCs w:val="24"/>
        </w:rPr>
        <w:t xml:space="preserve">prowadzono przepis, z którego wynika, że </w:t>
      </w:r>
      <w:r w:rsidR="00010E72" w:rsidRPr="004E54A9">
        <w:rPr>
          <w:rFonts w:ascii="Times New Roman" w:hAnsi="Times New Roman"/>
          <w:color w:val="000000"/>
          <w:sz w:val="24"/>
          <w:szCs w:val="24"/>
        </w:rPr>
        <w:t>osoby biorące udział</w:t>
      </w:r>
      <w:r w:rsidR="004E54A9" w:rsidRPr="004E54A9">
        <w:rPr>
          <w:rFonts w:ascii="Times New Roman" w:hAnsi="Times New Roman"/>
          <w:color w:val="000000"/>
          <w:sz w:val="24"/>
          <w:szCs w:val="24"/>
        </w:rPr>
        <w:t xml:space="preserve"> </w:t>
      </w:r>
      <w:r w:rsidR="00FE3434">
        <w:rPr>
          <w:rFonts w:ascii="Times New Roman" w:hAnsi="Times New Roman"/>
          <w:color w:val="000000"/>
          <w:sz w:val="24"/>
          <w:szCs w:val="24"/>
        </w:rPr>
        <w:t>w </w:t>
      </w:r>
      <w:r w:rsidR="00010E72" w:rsidRPr="004E54A9">
        <w:rPr>
          <w:rFonts w:ascii="Times New Roman" w:hAnsi="Times New Roman"/>
          <w:color w:val="000000"/>
          <w:sz w:val="24"/>
          <w:szCs w:val="24"/>
        </w:rPr>
        <w:t>posiedzeniach w sprawie oceny sytuacji dziecka umieszczonego w rodzinie zastępczej lub rodzinnym domu dziecka, o których mowa w art. 130, osoby, z którymi oceniający rodziny zastępcze lub prowadzących rodzinny dom dziecka dokonuje konsultacji, o których mowa</w:t>
      </w:r>
      <w:r w:rsidR="004E54A9" w:rsidRPr="004E54A9">
        <w:rPr>
          <w:rFonts w:ascii="Times New Roman" w:hAnsi="Times New Roman"/>
          <w:color w:val="000000"/>
          <w:sz w:val="24"/>
          <w:szCs w:val="24"/>
        </w:rPr>
        <w:t xml:space="preserve"> </w:t>
      </w:r>
      <w:r w:rsidR="00010E72" w:rsidRPr="004E54A9">
        <w:rPr>
          <w:rFonts w:ascii="Times New Roman" w:hAnsi="Times New Roman"/>
          <w:color w:val="000000"/>
          <w:sz w:val="24"/>
          <w:szCs w:val="24"/>
        </w:rPr>
        <w:t>w art. 133 i osoby wchodzące w skład zespołu do spraw okresowej oceny sytuacji dziecka,</w:t>
      </w:r>
      <w:r w:rsidR="004E54A9" w:rsidRPr="004E54A9">
        <w:rPr>
          <w:rFonts w:ascii="Times New Roman" w:hAnsi="Times New Roman"/>
          <w:color w:val="000000"/>
          <w:sz w:val="24"/>
          <w:szCs w:val="24"/>
        </w:rPr>
        <w:t xml:space="preserve"> </w:t>
      </w:r>
      <w:r w:rsidR="00010E72" w:rsidRPr="004E54A9">
        <w:rPr>
          <w:rFonts w:ascii="Times New Roman" w:hAnsi="Times New Roman"/>
          <w:color w:val="000000"/>
          <w:sz w:val="24"/>
          <w:szCs w:val="24"/>
        </w:rPr>
        <w:t>o którym mowa w art. 137, mogą przekazywać informacje uzyskane w toku czynności zawodowych jednostkom organizacyjnym wspierania rodziny i systemu pieczy zastępczej</w:t>
      </w:r>
      <w:r w:rsidR="004E54A9" w:rsidRPr="004E54A9">
        <w:rPr>
          <w:rFonts w:ascii="Times New Roman" w:hAnsi="Times New Roman"/>
          <w:color w:val="000000"/>
          <w:sz w:val="24"/>
          <w:szCs w:val="24"/>
        </w:rPr>
        <w:t xml:space="preserve"> </w:t>
      </w:r>
      <w:r w:rsidR="00010E72" w:rsidRPr="004E54A9">
        <w:rPr>
          <w:rFonts w:ascii="Times New Roman" w:hAnsi="Times New Roman"/>
          <w:color w:val="000000"/>
          <w:sz w:val="24"/>
          <w:szCs w:val="24"/>
        </w:rPr>
        <w:t>w zakresie niezbędnym do realizacji zadań wynikających z ustawy, związanych</w:t>
      </w:r>
      <w:r w:rsidR="004E54A9" w:rsidRPr="004E54A9">
        <w:rPr>
          <w:rFonts w:ascii="Times New Roman" w:hAnsi="Times New Roman"/>
          <w:color w:val="000000"/>
          <w:sz w:val="24"/>
          <w:szCs w:val="24"/>
        </w:rPr>
        <w:t xml:space="preserve"> </w:t>
      </w:r>
      <w:r w:rsidR="00010E72" w:rsidRPr="004E54A9">
        <w:rPr>
          <w:rFonts w:ascii="Times New Roman" w:hAnsi="Times New Roman"/>
          <w:color w:val="000000"/>
          <w:sz w:val="24"/>
          <w:szCs w:val="24"/>
        </w:rPr>
        <w:t>z dokony</w:t>
      </w:r>
      <w:r w:rsidR="00FE3434">
        <w:rPr>
          <w:rFonts w:ascii="Times New Roman" w:hAnsi="Times New Roman"/>
          <w:color w:val="000000"/>
          <w:sz w:val="24"/>
          <w:szCs w:val="24"/>
        </w:rPr>
        <w:t>waniem oceny sytuacji dziecka i </w:t>
      </w:r>
      <w:r w:rsidR="00010E72" w:rsidRPr="004E54A9">
        <w:rPr>
          <w:rFonts w:ascii="Times New Roman" w:hAnsi="Times New Roman"/>
          <w:color w:val="000000"/>
          <w:sz w:val="24"/>
          <w:szCs w:val="24"/>
        </w:rPr>
        <w:t>oceny rodziny zastępczej oraz prowadzącego rodzinny dom dziecka, o których mowa odpowiednio w art. 128 i art. 135</w:t>
      </w:r>
      <w:r w:rsidR="002E4ECF">
        <w:rPr>
          <w:rFonts w:ascii="Times New Roman" w:hAnsi="Times New Roman"/>
          <w:color w:val="000000"/>
          <w:sz w:val="24"/>
          <w:szCs w:val="24"/>
        </w:rPr>
        <w:t xml:space="preserve"> ustawy</w:t>
      </w:r>
      <w:r w:rsidR="00010E72" w:rsidRPr="004E54A9">
        <w:rPr>
          <w:rFonts w:ascii="Times New Roman" w:hAnsi="Times New Roman"/>
          <w:color w:val="000000"/>
          <w:sz w:val="24"/>
          <w:szCs w:val="24"/>
        </w:rPr>
        <w:t>.</w:t>
      </w:r>
    </w:p>
    <w:p w:rsidR="00EC7912" w:rsidRPr="004E54A9" w:rsidRDefault="008E07C6"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To rozwiązanie ułatwi wykonywanie zadań jednostkom organizacyjnym wspierania rodziny i systemu pieczy zastępczej </w:t>
      </w:r>
      <w:r w:rsidR="00D552D7" w:rsidRPr="004E54A9">
        <w:rPr>
          <w:rFonts w:ascii="Times New Roman" w:hAnsi="Times New Roman"/>
          <w:color w:val="000000"/>
          <w:sz w:val="24"/>
          <w:szCs w:val="24"/>
        </w:rPr>
        <w:t>wynikających z ustawy o wspieraniu rodziny</w:t>
      </w:r>
      <w:r w:rsidR="004E54A9" w:rsidRPr="004E54A9">
        <w:rPr>
          <w:rFonts w:ascii="Times New Roman" w:hAnsi="Times New Roman"/>
          <w:color w:val="000000"/>
          <w:sz w:val="24"/>
          <w:szCs w:val="24"/>
        </w:rPr>
        <w:t xml:space="preserve"> </w:t>
      </w:r>
      <w:r w:rsidR="00FE3434">
        <w:rPr>
          <w:rFonts w:ascii="Times New Roman" w:hAnsi="Times New Roman"/>
          <w:color w:val="000000"/>
          <w:sz w:val="24"/>
          <w:szCs w:val="24"/>
        </w:rPr>
        <w:t>i </w:t>
      </w:r>
      <w:r w:rsidR="00D552D7" w:rsidRPr="004E54A9">
        <w:rPr>
          <w:rFonts w:ascii="Times New Roman" w:hAnsi="Times New Roman"/>
          <w:color w:val="000000"/>
          <w:sz w:val="24"/>
          <w:szCs w:val="24"/>
        </w:rPr>
        <w:t xml:space="preserve">systemie pieczy zastępczej, związanych </w:t>
      </w:r>
      <w:r w:rsidRPr="004E54A9">
        <w:rPr>
          <w:rFonts w:ascii="Times New Roman" w:hAnsi="Times New Roman"/>
          <w:color w:val="000000"/>
          <w:sz w:val="24"/>
          <w:szCs w:val="24"/>
        </w:rPr>
        <w:t xml:space="preserve">z dokonywaniem oceny sytuacji dziecka umieszczonego </w:t>
      </w:r>
      <w:r w:rsidR="00010E72" w:rsidRPr="004E54A9">
        <w:rPr>
          <w:rFonts w:ascii="Times New Roman" w:hAnsi="Times New Roman"/>
          <w:color w:val="000000"/>
          <w:sz w:val="24"/>
          <w:szCs w:val="24"/>
        </w:rPr>
        <w:t>w pieczy zastępczej oraz rodzin zastępczych i prowadzących rodzinne domy dziecka.</w:t>
      </w:r>
    </w:p>
    <w:p w:rsidR="005C4D19" w:rsidRPr="004E54A9" w:rsidRDefault="00EC7912" w:rsidP="00752737">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W art. 191 ust. 1</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xml:space="preserve"> doprecyzowano, że powiat właściwy ze względu na miejsce zamieszkania dziecka przed umieszczeniem go po raz pierwszy w pieczy zastępczej ponosi</w:t>
      </w:r>
      <w:bookmarkStart w:id="39" w:name="mip38322675"/>
      <w:bookmarkEnd w:id="39"/>
      <w:r w:rsidRPr="004E54A9">
        <w:rPr>
          <w:rFonts w:ascii="Times New Roman" w:eastAsia="Times New Roman" w:hAnsi="Times New Roman"/>
          <w:color w:val="000000"/>
          <w:sz w:val="24"/>
          <w:szCs w:val="24"/>
          <w:lang w:eastAsia="pl-PL"/>
        </w:rPr>
        <w:t xml:space="preserve"> wydatki </w:t>
      </w:r>
      <w:r w:rsidR="00B4447E" w:rsidRPr="004E54A9">
        <w:rPr>
          <w:rFonts w:ascii="Times New Roman" w:hAnsi="Times New Roman"/>
          <w:color w:val="000000"/>
          <w:sz w:val="24"/>
          <w:szCs w:val="24"/>
        </w:rPr>
        <w:t>za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pobyt osoby, o której mowa w art. 37 ust. 2</w:t>
      </w:r>
      <w:r w:rsidR="00ED0C75" w:rsidRPr="004E54A9">
        <w:rPr>
          <w:rFonts w:ascii="Times New Roman" w:hAnsi="Times New Roman"/>
          <w:color w:val="000000"/>
          <w:sz w:val="24"/>
          <w:szCs w:val="24"/>
        </w:rPr>
        <w:t xml:space="preserve"> ustawy</w:t>
      </w:r>
      <w:r w:rsidR="00FE3434">
        <w:rPr>
          <w:rFonts w:ascii="Times New Roman" w:hAnsi="Times New Roman"/>
          <w:color w:val="000000"/>
          <w:sz w:val="24"/>
          <w:szCs w:val="24"/>
        </w:rPr>
        <w:t>, w </w:t>
      </w:r>
      <w:r w:rsidRPr="004E54A9">
        <w:rPr>
          <w:rFonts w:ascii="Times New Roman" w:hAnsi="Times New Roman"/>
          <w:color w:val="000000"/>
          <w:sz w:val="24"/>
          <w:szCs w:val="24"/>
        </w:rPr>
        <w:t xml:space="preserve">dotychczasowej rodzinie zastępczej albo rodzinnym domu dziecka oraz </w:t>
      </w:r>
      <w:bookmarkStart w:id="40" w:name="mip38322676"/>
      <w:bookmarkEnd w:id="40"/>
      <w:r w:rsidRPr="004E54A9">
        <w:rPr>
          <w:rFonts w:ascii="Times New Roman" w:eastAsia="Times New Roman" w:hAnsi="Times New Roman"/>
          <w:color w:val="000000"/>
          <w:sz w:val="24"/>
          <w:szCs w:val="24"/>
          <w:lang w:eastAsia="pl-PL"/>
        </w:rPr>
        <w:t>średnie mie</w:t>
      </w:r>
      <w:r w:rsidR="000E1DE5" w:rsidRPr="004E54A9">
        <w:rPr>
          <w:rFonts w:ascii="Times New Roman" w:eastAsia="Times New Roman" w:hAnsi="Times New Roman"/>
          <w:color w:val="000000"/>
          <w:sz w:val="24"/>
          <w:szCs w:val="24"/>
          <w:lang w:eastAsia="pl-PL"/>
        </w:rPr>
        <w:t>sięczne wydatki przeznaczone na</w:t>
      </w:r>
      <w:r w:rsidR="004E54A9" w:rsidRPr="004E54A9">
        <w:rPr>
          <w:rFonts w:ascii="Times New Roman" w:eastAsia="Times New Roman" w:hAnsi="Times New Roman"/>
          <w:color w:val="000000"/>
          <w:sz w:val="24"/>
          <w:szCs w:val="24"/>
          <w:lang w:eastAsia="pl-PL"/>
        </w:rPr>
        <w:t xml:space="preserve"> </w:t>
      </w:r>
      <w:r w:rsidRPr="004E54A9">
        <w:rPr>
          <w:rFonts w:ascii="Times New Roman" w:eastAsia="Times New Roman" w:hAnsi="Times New Roman"/>
          <w:color w:val="000000"/>
          <w:sz w:val="24"/>
          <w:szCs w:val="24"/>
          <w:lang w:eastAsia="pl-PL"/>
        </w:rPr>
        <w:t>utrzymanie osoby, o której mowa w art. 37 ust. 2</w:t>
      </w:r>
      <w:r w:rsidR="00ED0C75" w:rsidRPr="004E54A9">
        <w:rPr>
          <w:rFonts w:ascii="Times New Roman" w:hAnsi="Times New Roman"/>
          <w:color w:val="000000"/>
          <w:sz w:val="24"/>
          <w:szCs w:val="24"/>
        </w:rPr>
        <w:t xml:space="preserve"> ustawy</w:t>
      </w:r>
      <w:r w:rsidRPr="004E54A9">
        <w:rPr>
          <w:rFonts w:ascii="Times New Roman" w:eastAsia="Times New Roman" w:hAnsi="Times New Roman"/>
          <w:color w:val="000000"/>
          <w:sz w:val="24"/>
          <w:szCs w:val="24"/>
          <w:lang w:eastAsia="pl-PL"/>
        </w:rPr>
        <w:t xml:space="preserve">, w dotychczasowej placówce opiekuńczo-wychowawczej albo regionalnej placówce opiekuńczo-terapeutycznej. </w:t>
      </w:r>
    </w:p>
    <w:p w:rsidR="00A15267" w:rsidRPr="004E54A9" w:rsidRDefault="00A15267" w:rsidP="00752737">
      <w:pPr>
        <w:spacing w:before="120" w:after="0" w:line="360" w:lineRule="auto"/>
        <w:jc w:val="both"/>
        <w:rPr>
          <w:rFonts w:ascii="Times New Roman" w:hAnsi="Times New Roman"/>
          <w:color w:val="000000"/>
          <w:sz w:val="24"/>
          <w:szCs w:val="24"/>
        </w:rPr>
      </w:pPr>
      <w:r w:rsidRPr="004E54A9">
        <w:rPr>
          <w:rFonts w:ascii="Times New Roman" w:eastAsia="Times New Roman" w:hAnsi="Times New Roman"/>
          <w:color w:val="000000"/>
          <w:sz w:val="24"/>
          <w:szCs w:val="24"/>
          <w:lang w:eastAsia="pl-PL"/>
        </w:rPr>
        <w:t>Wprowadzono również zasadę, że wydatki na opiekę i wychowanie dziecka umieszczonego w tej samej rodzinie zastępczej, rodzinnym domu dziecka, placówce opiekuńczo-wychowawczej albo regionalnej placów</w:t>
      </w:r>
      <w:r w:rsidR="00FE3434">
        <w:rPr>
          <w:rFonts w:ascii="Times New Roman" w:eastAsia="Times New Roman" w:hAnsi="Times New Roman"/>
          <w:color w:val="000000"/>
          <w:sz w:val="24"/>
          <w:szCs w:val="24"/>
          <w:lang w:eastAsia="pl-PL"/>
        </w:rPr>
        <w:t>ce opiekuńczo-terapeutycznej, w </w:t>
      </w:r>
      <w:r w:rsidRPr="004E54A9">
        <w:rPr>
          <w:rFonts w:ascii="Times New Roman" w:eastAsia="Times New Roman" w:hAnsi="Times New Roman"/>
          <w:color w:val="000000"/>
          <w:sz w:val="24"/>
          <w:szCs w:val="24"/>
          <w:lang w:eastAsia="pl-PL"/>
        </w:rPr>
        <w:t>których umieszczona jest matka lub ojciec tego dziecka, ponosi powiat w</w:t>
      </w:r>
      <w:r w:rsidR="009D6158" w:rsidRPr="004E54A9">
        <w:rPr>
          <w:rFonts w:ascii="Times New Roman" w:eastAsia="Times New Roman" w:hAnsi="Times New Roman"/>
          <w:color w:val="000000"/>
          <w:sz w:val="24"/>
          <w:szCs w:val="24"/>
          <w:lang w:eastAsia="pl-PL"/>
        </w:rPr>
        <w:t xml:space="preserve">łaściwy do ponoszenia wydatków </w:t>
      </w:r>
      <w:r w:rsidRPr="004E54A9">
        <w:rPr>
          <w:rFonts w:ascii="Times New Roman" w:eastAsia="Times New Roman" w:hAnsi="Times New Roman"/>
          <w:color w:val="000000"/>
          <w:sz w:val="24"/>
          <w:szCs w:val="24"/>
          <w:lang w:eastAsia="pl-PL"/>
        </w:rPr>
        <w:t xml:space="preserve">odpowiednio </w:t>
      </w:r>
      <w:r w:rsidR="009D6158" w:rsidRPr="004E54A9">
        <w:rPr>
          <w:rFonts w:ascii="Times New Roman" w:eastAsia="Times New Roman" w:hAnsi="Times New Roman"/>
          <w:color w:val="000000"/>
          <w:sz w:val="24"/>
          <w:szCs w:val="24"/>
          <w:lang w:eastAsia="pl-PL"/>
        </w:rPr>
        <w:t>na matkę lub ojca tego dziecka.</w:t>
      </w:r>
      <w:r w:rsidR="004345C2" w:rsidRPr="004E54A9">
        <w:rPr>
          <w:rFonts w:ascii="Times New Roman" w:hAnsi="Times New Roman"/>
          <w:color w:val="000000"/>
          <w:sz w:val="24"/>
          <w:szCs w:val="24"/>
        </w:rPr>
        <w:t xml:space="preserve"> </w:t>
      </w:r>
      <w:r w:rsidR="00A345F8" w:rsidRPr="004E54A9">
        <w:rPr>
          <w:rFonts w:ascii="Times New Roman" w:hAnsi="Times New Roman"/>
          <w:color w:val="000000"/>
          <w:sz w:val="24"/>
          <w:szCs w:val="24"/>
        </w:rPr>
        <w:t>Obecnie brakuje przepisu szczególnego w omawianym zakresie. Utrzymanie w dalszym ciągu obecnego stanu prawnego powoduje w praktyce, że rola powiatu, na terenie którego znajduje się sąd orzekający o umieszczeniu dziecka w pieczy zastępczej, które jest dzieckiem małoletniej matki przebywającej w pieczy zastępczej na terenie innego powiatu, sprowadzać się będzie jedynie do roli powiatu ponoszącego wydatki na pobyt takiego dziecka w tej placówce tylko dlatego, że na jego ter</w:t>
      </w:r>
      <w:r w:rsidR="002E4ECF">
        <w:rPr>
          <w:rFonts w:ascii="Times New Roman" w:hAnsi="Times New Roman"/>
          <w:color w:val="000000"/>
          <w:sz w:val="24"/>
          <w:szCs w:val="24"/>
        </w:rPr>
        <w:t>e</w:t>
      </w:r>
      <w:r w:rsidR="00A345F8" w:rsidRPr="004E54A9">
        <w:rPr>
          <w:rFonts w:ascii="Times New Roman" w:hAnsi="Times New Roman"/>
          <w:color w:val="000000"/>
          <w:sz w:val="24"/>
          <w:szCs w:val="24"/>
        </w:rPr>
        <w:t>nie ma siedzibę ten sąd. Ponadto należy zauważyć,</w:t>
      </w:r>
      <w:r w:rsidR="004E54A9" w:rsidRPr="004E54A9">
        <w:rPr>
          <w:rFonts w:ascii="Times New Roman" w:hAnsi="Times New Roman"/>
          <w:color w:val="000000"/>
          <w:sz w:val="24"/>
          <w:szCs w:val="24"/>
        </w:rPr>
        <w:t xml:space="preserve"> </w:t>
      </w:r>
      <w:r w:rsidR="00A345F8" w:rsidRPr="004E54A9">
        <w:rPr>
          <w:rFonts w:ascii="Times New Roman" w:hAnsi="Times New Roman"/>
          <w:color w:val="000000"/>
          <w:sz w:val="24"/>
          <w:szCs w:val="24"/>
        </w:rPr>
        <w:t>że powiat ten jako zobowiązany do ponoszenia wydatków na dziecko umieszczone w pieczy zastępczej musiałby w takim przypadku wydać skierowanie dla nowo</w:t>
      </w:r>
      <w:r w:rsidR="00ED20CE">
        <w:rPr>
          <w:rFonts w:ascii="Times New Roman" w:hAnsi="Times New Roman"/>
          <w:color w:val="000000"/>
          <w:sz w:val="24"/>
          <w:szCs w:val="24"/>
        </w:rPr>
        <w:t xml:space="preserve"> </w:t>
      </w:r>
      <w:r w:rsidR="00A345F8" w:rsidRPr="004E54A9">
        <w:rPr>
          <w:rFonts w:ascii="Times New Roman" w:hAnsi="Times New Roman"/>
          <w:color w:val="000000"/>
          <w:sz w:val="24"/>
          <w:szCs w:val="24"/>
        </w:rPr>
        <w:t>narodzonego dziecka</w:t>
      </w:r>
      <w:r w:rsidR="004E54A9" w:rsidRPr="004E54A9">
        <w:rPr>
          <w:rFonts w:ascii="Times New Roman" w:hAnsi="Times New Roman"/>
          <w:color w:val="000000"/>
          <w:sz w:val="24"/>
          <w:szCs w:val="24"/>
        </w:rPr>
        <w:t xml:space="preserve"> </w:t>
      </w:r>
      <w:r w:rsidR="00A345F8" w:rsidRPr="004E54A9">
        <w:rPr>
          <w:rFonts w:ascii="Times New Roman" w:hAnsi="Times New Roman"/>
          <w:color w:val="000000"/>
          <w:sz w:val="24"/>
          <w:szCs w:val="24"/>
        </w:rPr>
        <w:t>do placówki, mimo, że placówka nie podlega temu powiatowi.</w:t>
      </w:r>
    </w:p>
    <w:p w:rsidR="00803B0F" w:rsidRPr="004E54A9" w:rsidRDefault="00230622" w:rsidP="00752737">
      <w:pPr>
        <w:spacing w:before="120" w:after="0" w:line="360" w:lineRule="auto"/>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 xml:space="preserve">Ponadto ustawa wskazuje </w:t>
      </w:r>
      <w:r w:rsidR="000528F3" w:rsidRPr="004E54A9">
        <w:rPr>
          <w:rFonts w:ascii="Times New Roman" w:eastAsia="Times New Roman" w:hAnsi="Times New Roman"/>
          <w:color w:val="000000"/>
          <w:sz w:val="24"/>
          <w:szCs w:val="24"/>
          <w:lang w:eastAsia="pl-PL"/>
        </w:rPr>
        <w:t xml:space="preserve">obowiązek </w:t>
      </w:r>
      <w:r w:rsidRPr="004E54A9">
        <w:rPr>
          <w:rFonts w:ascii="Times New Roman" w:eastAsia="Times New Roman" w:hAnsi="Times New Roman"/>
          <w:color w:val="000000"/>
          <w:sz w:val="24"/>
          <w:szCs w:val="24"/>
          <w:lang w:eastAsia="pl-PL"/>
        </w:rPr>
        <w:t xml:space="preserve">zawierania </w:t>
      </w:r>
      <w:r w:rsidR="000528F3" w:rsidRPr="004E54A9">
        <w:rPr>
          <w:rFonts w:ascii="Times New Roman" w:eastAsia="Times New Roman" w:hAnsi="Times New Roman"/>
          <w:color w:val="000000"/>
          <w:sz w:val="24"/>
          <w:szCs w:val="24"/>
          <w:lang w:eastAsia="pl-PL"/>
        </w:rPr>
        <w:t xml:space="preserve">w ciągu </w:t>
      </w:r>
      <w:r w:rsidR="00926D52" w:rsidRPr="004E54A9">
        <w:rPr>
          <w:rFonts w:ascii="Times New Roman" w:eastAsia="Times New Roman" w:hAnsi="Times New Roman"/>
          <w:color w:val="000000"/>
          <w:sz w:val="24"/>
          <w:szCs w:val="24"/>
          <w:lang w:eastAsia="pl-PL"/>
        </w:rPr>
        <w:t xml:space="preserve">30 </w:t>
      </w:r>
      <w:r w:rsidR="000528F3" w:rsidRPr="004E54A9">
        <w:rPr>
          <w:rFonts w:ascii="Times New Roman" w:eastAsia="Times New Roman" w:hAnsi="Times New Roman"/>
          <w:color w:val="000000"/>
          <w:sz w:val="24"/>
          <w:szCs w:val="24"/>
          <w:lang w:eastAsia="pl-PL"/>
        </w:rPr>
        <w:t xml:space="preserve">dni od umieszczenia dziecka w pieczy zastępczej </w:t>
      </w:r>
      <w:r w:rsidRPr="004E54A9">
        <w:rPr>
          <w:rFonts w:ascii="Times New Roman" w:eastAsia="Times New Roman" w:hAnsi="Times New Roman"/>
          <w:color w:val="000000"/>
          <w:sz w:val="24"/>
          <w:szCs w:val="24"/>
          <w:lang w:eastAsia="pl-PL"/>
        </w:rPr>
        <w:t>porozumień między powiatami</w:t>
      </w:r>
      <w:r w:rsidR="000528F3" w:rsidRPr="004E54A9">
        <w:rPr>
          <w:rFonts w:ascii="Times New Roman" w:eastAsia="Times New Roman" w:hAnsi="Times New Roman"/>
          <w:color w:val="000000"/>
          <w:sz w:val="24"/>
          <w:szCs w:val="24"/>
          <w:lang w:eastAsia="pl-PL"/>
        </w:rPr>
        <w:t>. Porozumienia określają przed</w:t>
      </w:r>
      <w:r w:rsidR="00B34C71" w:rsidRPr="004E54A9">
        <w:rPr>
          <w:rFonts w:ascii="Times New Roman" w:eastAsia="Times New Roman" w:hAnsi="Times New Roman"/>
          <w:color w:val="000000"/>
          <w:sz w:val="24"/>
          <w:szCs w:val="24"/>
          <w:lang w:eastAsia="pl-PL"/>
        </w:rPr>
        <w:t>e</w:t>
      </w:r>
      <w:r w:rsidR="000528F3" w:rsidRPr="004E54A9">
        <w:rPr>
          <w:rFonts w:ascii="Times New Roman" w:eastAsia="Times New Roman" w:hAnsi="Times New Roman"/>
          <w:color w:val="000000"/>
          <w:sz w:val="24"/>
          <w:szCs w:val="24"/>
          <w:lang w:eastAsia="pl-PL"/>
        </w:rPr>
        <w:t xml:space="preserve"> wszystkim sprawy związane z pobytem i wydatkami na utrzymanie dziecka. Przepis ten jest konsekwencją zmian w obszarze umieszczania dziecka w pieczy zastępczej</w:t>
      </w:r>
      <w:r w:rsidR="00C86902" w:rsidRPr="004E54A9">
        <w:rPr>
          <w:rFonts w:ascii="Times New Roman" w:eastAsia="Times New Roman" w:hAnsi="Times New Roman"/>
          <w:color w:val="000000"/>
          <w:sz w:val="24"/>
          <w:szCs w:val="24"/>
          <w:lang w:eastAsia="pl-PL"/>
        </w:rPr>
        <w:t xml:space="preserve">, które </w:t>
      </w:r>
      <w:r w:rsidR="00B4447E" w:rsidRPr="004E54A9">
        <w:rPr>
          <w:rFonts w:ascii="Times New Roman" w:eastAsia="Times New Roman" w:hAnsi="Times New Roman"/>
          <w:color w:val="000000"/>
          <w:sz w:val="24"/>
          <w:szCs w:val="24"/>
          <w:lang w:eastAsia="pl-PL"/>
        </w:rPr>
        <w:t>mają</w:t>
      </w:r>
      <w:r w:rsidR="000528F3" w:rsidRPr="004E54A9">
        <w:rPr>
          <w:rFonts w:ascii="Times New Roman" w:eastAsia="Times New Roman" w:hAnsi="Times New Roman"/>
          <w:color w:val="000000"/>
          <w:sz w:val="24"/>
          <w:szCs w:val="24"/>
          <w:lang w:eastAsia="pl-PL"/>
        </w:rPr>
        <w:t xml:space="preserve"> ograniczyć </w:t>
      </w:r>
      <w:r w:rsidR="00C86902" w:rsidRPr="004E54A9">
        <w:rPr>
          <w:rFonts w:ascii="Times New Roman" w:eastAsia="Times New Roman" w:hAnsi="Times New Roman"/>
          <w:color w:val="000000"/>
          <w:sz w:val="24"/>
          <w:szCs w:val="24"/>
          <w:lang w:eastAsia="pl-PL"/>
        </w:rPr>
        <w:t xml:space="preserve">praktyki </w:t>
      </w:r>
      <w:r w:rsidR="000528F3" w:rsidRPr="004E54A9">
        <w:rPr>
          <w:rFonts w:ascii="Times New Roman" w:eastAsia="Times New Roman" w:hAnsi="Times New Roman"/>
          <w:color w:val="000000"/>
          <w:sz w:val="24"/>
          <w:szCs w:val="24"/>
          <w:lang w:eastAsia="pl-PL"/>
        </w:rPr>
        <w:t>blokowania przekształceń w obszarze pieczy zastępczej.</w:t>
      </w:r>
    </w:p>
    <w:p w:rsidR="00997049" w:rsidRPr="004E54A9" w:rsidRDefault="001C66D4" w:rsidP="00752737">
      <w:pPr>
        <w:spacing w:before="120" w:after="0" w:line="360" w:lineRule="auto"/>
        <w:jc w:val="both"/>
        <w:rPr>
          <w:rFonts w:ascii="Times New Roman" w:hAnsi="Times New Roman"/>
          <w:sz w:val="24"/>
          <w:szCs w:val="24"/>
        </w:rPr>
      </w:pPr>
      <w:r w:rsidRPr="004E54A9">
        <w:rPr>
          <w:rFonts w:ascii="Times New Roman" w:eastAsia="Times New Roman" w:hAnsi="Times New Roman"/>
          <w:color w:val="000000"/>
          <w:sz w:val="24"/>
          <w:szCs w:val="24"/>
          <w:lang w:eastAsia="pl-PL"/>
        </w:rPr>
        <w:t>Na wzór przepisu art. 191 ust. 6</w:t>
      </w:r>
      <w:r w:rsidR="00997049" w:rsidRPr="004E54A9">
        <w:rPr>
          <w:rFonts w:ascii="Times New Roman" w:eastAsia="Times New Roman" w:hAnsi="Times New Roman"/>
          <w:color w:val="000000"/>
          <w:sz w:val="24"/>
          <w:szCs w:val="24"/>
          <w:lang w:eastAsia="pl-PL"/>
        </w:rPr>
        <w:t xml:space="preserve"> ustawy</w:t>
      </w:r>
      <w:r w:rsidRPr="004E54A9">
        <w:rPr>
          <w:rFonts w:ascii="Times New Roman" w:eastAsia="Times New Roman" w:hAnsi="Times New Roman"/>
          <w:color w:val="000000"/>
          <w:sz w:val="24"/>
          <w:szCs w:val="24"/>
          <w:lang w:eastAsia="pl-PL"/>
        </w:rPr>
        <w:t xml:space="preserve">, </w:t>
      </w:r>
      <w:r w:rsidR="00997049" w:rsidRPr="004E54A9">
        <w:rPr>
          <w:rFonts w:ascii="Times New Roman" w:eastAsia="Times New Roman" w:hAnsi="Times New Roman"/>
          <w:color w:val="000000"/>
          <w:sz w:val="24"/>
          <w:szCs w:val="24"/>
          <w:lang w:eastAsia="pl-PL"/>
        </w:rPr>
        <w:t>uregulowano kwestię porozumień</w:t>
      </w:r>
      <w:r w:rsidR="004E54A9" w:rsidRPr="004E54A9">
        <w:rPr>
          <w:rFonts w:ascii="Times New Roman" w:eastAsia="Times New Roman" w:hAnsi="Times New Roman"/>
          <w:color w:val="000000"/>
          <w:sz w:val="24"/>
          <w:szCs w:val="24"/>
          <w:lang w:eastAsia="pl-PL"/>
        </w:rPr>
        <w:t xml:space="preserve"> </w:t>
      </w:r>
      <w:r w:rsidR="00FE3434">
        <w:rPr>
          <w:rFonts w:ascii="Times New Roman" w:eastAsia="Times New Roman" w:hAnsi="Times New Roman"/>
          <w:color w:val="000000"/>
          <w:sz w:val="24"/>
          <w:szCs w:val="24"/>
          <w:lang w:eastAsia="pl-PL"/>
        </w:rPr>
        <w:t>w </w:t>
      </w:r>
      <w:r w:rsidR="00997049" w:rsidRPr="004E54A9">
        <w:rPr>
          <w:rFonts w:ascii="Times New Roman" w:eastAsia="Times New Roman" w:hAnsi="Times New Roman"/>
          <w:color w:val="000000"/>
          <w:sz w:val="24"/>
          <w:szCs w:val="24"/>
          <w:lang w:eastAsia="pl-PL"/>
        </w:rPr>
        <w:t xml:space="preserve">przedmiocie </w:t>
      </w:r>
      <w:r w:rsidR="00556D84" w:rsidRPr="004E54A9">
        <w:rPr>
          <w:rFonts w:ascii="Times New Roman" w:eastAsia="Times New Roman" w:hAnsi="Times New Roman"/>
          <w:color w:val="000000"/>
          <w:sz w:val="24"/>
          <w:szCs w:val="24"/>
          <w:lang w:eastAsia="pl-PL"/>
        </w:rPr>
        <w:t xml:space="preserve">warunków pobytu dziecka i wysokości wydatków, </w:t>
      </w:r>
      <w:r w:rsidR="00997049" w:rsidRPr="004E54A9">
        <w:rPr>
          <w:rFonts w:ascii="Times New Roman" w:eastAsia="Times New Roman" w:hAnsi="Times New Roman"/>
          <w:color w:val="000000"/>
          <w:sz w:val="24"/>
          <w:szCs w:val="24"/>
          <w:lang w:eastAsia="pl-PL"/>
        </w:rPr>
        <w:t>zawieranych między samorządem województwa,</w:t>
      </w:r>
      <w:r w:rsidR="004E54A9" w:rsidRPr="004E54A9">
        <w:rPr>
          <w:rFonts w:ascii="Times New Roman" w:eastAsia="Times New Roman" w:hAnsi="Times New Roman"/>
          <w:color w:val="000000"/>
          <w:sz w:val="24"/>
          <w:szCs w:val="24"/>
          <w:lang w:eastAsia="pl-PL"/>
        </w:rPr>
        <w:t xml:space="preserve"> </w:t>
      </w:r>
      <w:r w:rsidR="00997049" w:rsidRPr="004E54A9">
        <w:rPr>
          <w:rFonts w:ascii="Times New Roman" w:hAnsi="Times New Roman"/>
          <w:sz w:val="24"/>
          <w:szCs w:val="24"/>
        </w:rPr>
        <w:t>na terenie którego funkcjonuje interwencyjny ośrodek preadopcyjny, mogący przyjąć dziecko pozostawione bezpośrednio po urodzeniu lub dziecko, którego tożsamość rodziców jest nieznana, i powiatem właściwym ze względu na miejsce pozostawienia dziecka. Dotychczasowe przepisy nie regulowały tego zagadnienia.</w:t>
      </w:r>
    </w:p>
    <w:p w:rsidR="00506D8C" w:rsidRPr="004E54A9" w:rsidRDefault="00506D8C" w:rsidP="00752737">
      <w:pPr>
        <w:spacing w:before="120" w:after="0" w:line="360" w:lineRule="auto"/>
        <w:jc w:val="both"/>
        <w:rPr>
          <w:rFonts w:ascii="Times New Roman" w:hAnsi="Times New Roman"/>
          <w:sz w:val="24"/>
          <w:szCs w:val="24"/>
        </w:rPr>
      </w:pPr>
      <w:r w:rsidRPr="004E54A9">
        <w:rPr>
          <w:rFonts w:ascii="Times New Roman" w:hAnsi="Times New Roman"/>
          <w:sz w:val="24"/>
          <w:szCs w:val="24"/>
        </w:rPr>
        <w:t>W związku z rozbieżnościami interpretacyjnymi wprowadzono przepis, z którego wynika, że zwrot wydatków na opiekę i wyc</w:t>
      </w:r>
      <w:r w:rsidR="00FE3434">
        <w:rPr>
          <w:rFonts w:ascii="Times New Roman" w:hAnsi="Times New Roman"/>
          <w:sz w:val="24"/>
          <w:szCs w:val="24"/>
        </w:rPr>
        <w:t>howanie dziecka umieszczonego w </w:t>
      </w:r>
      <w:r w:rsidRPr="004E54A9">
        <w:rPr>
          <w:rFonts w:ascii="Times New Roman" w:hAnsi="Times New Roman"/>
          <w:sz w:val="24"/>
          <w:szCs w:val="24"/>
        </w:rPr>
        <w:t>rodzinie zastępczej albo rodzinnym domu dziecka oraz średnich miesięcznych wydatków przeznaczonych na utrzymanie dziecka w instytucjonalnej pieczy zastępczej, na podstawie art. 191 ust. 5, 5a, 6 i 6a, nie stanowi dotacji</w:t>
      </w:r>
      <w:r w:rsidR="00FE3434">
        <w:rPr>
          <w:rFonts w:ascii="Times New Roman" w:hAnsi="Times New Roman"/>
          <w:sz w:val="24"/>
          <w:szCs w:val="24"/>
        </w:rPr>
        <w:t xml:space="preserve"> w rozumieniu przepisów o </w:t>
      </w:r>
      <w:r w:rsidRPr="004E54A9">
        <w:rPr>
          <w:rFonts w:ascii="Times New Roman" w:hAnsi="Times New Roman"/>
          <w:sz w:val="24"/>
          <w:szCs w:val="24"/>
        </w:rPr>
        <w:t>finansach publicznych.</w:t>
      </w:r>
    </w:p>
    <w:p w:rsidR="0087652D" w:rsidRPr="004E54A9" w:rsidRDefault="00BE1205"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Projekt wprowadza </w:t>
      </w:r>
      <w:r w:rsidR="000938D7" w:rsidRPr="004E54A9">
        <w:rPr>
          <w:rFonts w:ascii="Times New Roman" w:hAnsi="Times New Roman"/>
          <w:color w:val="000000"/>
          <w:sz w:val="24"/>
          <w:szCs w:val="24"/>
        </w:rPr>
        <w:t>zmiany w zakresie w</w:t>
      </w:r>
      <w:r w:rsidRPr="004E54A9">
        <w:rPr>
          <w:rFonts w:ascii="Times New Roman" w:hAnsi="Times New Roman"/>
          <w:color w:val="000000"/>
          <w:sz w:val="24"/>
          <w:szCs w:val="24"/>
        </w:rPr>
        <w:t>spółfinansowani</w:t>
      </w:r>
      <w:r w:rsidR="000938D7" w:rsidRPr="004E54A9">
        <w:rPr>
          <w:rFonts w:ascii="Times New Roman" w:hAnsi="Times New Roman"/>
          <w:color w:val="000000"/>
          <w:sz w:val="24"/>
          <w:szCs w:val="24"/>
        </w:rPr>
        <w:t>a</w:t>
      </w:r>
      <w:r w:rsidRPr="004E54A9">
        <w:rPr>
          <w:rFonts w:ascii="Times New Roman" w:hAnsi="Times New Roman"/>
          <w:color w:val="000000"/>
          <w:sz w:val="24"/>
          <w:szCs w:val="24"/>
        </w:rPr>
        <w:t xml:space="preserve"> pieczy zastępczej przez gminę</w:t>
      </w:r>
      <w:r w:rsidR="00B34C71" w:rsidRPr="004E54A9">
        <w:rPr>
          <w:rFonts w:ascii="Times New Roman" w:hAnsi="Times New Roman"/>
          <w:color w:val="000000"/>
          <w:sz w:val="24"/>
          <w:szCs w:val="24"/>
        </w:rPr>
        <w:t>.</w:t>
      </w:r>
      <w:r w:rsidR="006149C3" w:rsidRPr="004E54A9">
        <w:rPr>
          <w:rFonts w:ascii="Times New Roman" w:hAnsi="Times New Roman"/>
          <w:color w:val="000000"/>
          <w:sz w:val="24"/>
          <w:szCs w:val="24"/>
        </w:rPr>
        <w:t xml:space="preserve"> </w:t>
      </w:r>
      <w:r w:rsidRPr="004E54A9">
        <w:rPr>
          <w:rFonts w:ascii="Times New Roman" w:hAnsi="Times New Roman"/>
          <w:color w:val="000000"/>
          <w:sz w:val="24"/>
          <w:szCs w:val="24"/>
        </w:rPr>
        <w:t>Obecnie</w:t>
      </w:r>
      <w:r w:rsidR="00803B0F" w:rsidRPr="004E54A9">
        <w:rPr>
          <w:rFonts w:ascii="Times New Roman" w:hAnsi="Times New Roman"/>
          <w:b/>
          <w:color w:val="000000"/>
          <w:sz w:val="24"/>
          <w:szCs w:val="24"/>
        </w:rPr>
        <w:t xml:space="preserve"> </w:t>
      </w:r>
      <w:r w:rsidR="00803B0F" w:rsidRPr="004E54A9">
        <w:rPr>
          <w:rFonts w:ascii="Times New Roman" w:hAnsi="Times New Roman"/>
          <w:color w:val="000000"/>
          <w:sz w:val="24"/>
          <w:szCs w:val="24"/>
        </w:rPr>
        <w:t>g</w:t>
      </w:r>
      <w:r w:rsidRPr="004E54A9">
        <w:rPr>
          <w:rFonts w:ascii="Times New Roman" w:hAnsi="Times New Roman"/>
          <w:color w:val="000000"/>
          <w:sz w:val="24"/>
          <w:szCs w:val="24"/>
        </w:rPr>
        <w:t>mina współfinansuje pobyt dziecka w pieczy zastępczej na terenie powiatu,</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co powinno sprzyjać podejmowaniu działań na rzecz powrotu dziecka do rodziny biologicznej. Stąd gradacja wysokości współfinansowan</w:t>
      </w:r>
      <w:r w:rsidR="000E1DE5" w:rsidRPr="004E54A9">
        <w:rPr>
          <w:rFonts w:ascii="Times New Roman" w:hAnsi="Times New Roman"/>
          <w:color w:val="000000"/>
          <w:sz w:val="24"/>
          <w:szCs w:val="24"/>
        </w:rPr>
        <w:t xml:space="preserve">ia </w:t>
      </w:r>
      <w:r w:rsidR="00AB047E">
        <w:rPr>
          <w:rFonts w:ascii="Times New Roman" w:hAnsi="Times New Roman"/>
          <w:color w:val="000000"/>
          <w:sz w:val="24"/>
          <w:szCs w:val="24"/>
        </w:rPr>
        <w:t>–</w:t>
      </w:r>
      <w:r w:rsidR="000E1DE5" w:rsidRPr="004E54A9">
        <w:rPr>
          <w:rFonts w:ascii="Times New Roman" w:hAnsi="Times New Roman"/>
          <w:color w:val="000000"/>
          <w:sz w:val="24"/>
          <w:szCs w:val="24"/>
        </w:rPr>
        <w:t xml:space="preserve"> w pierwszym roku </w:t>
      </w:r>
      <w:r w:rsidR="00AB047E">
        <w:rPr>
          <w:rFonts w:ascii="Times New Roman" w:hAnsi="Times New Roman"/>
          <w:color w:val="000000"/>
          <w:sz w:val="24"/>
          <w:szCs w:val="24"/>
        </w:rPr>
        <w:t>–</w:t>
      </w:r>
      <w:r w:rsidR="000E1DE5" w:rsidRPr="004E54A9">
        <w:rPr>
          <w:rFonts w:ascii="Times New Roman" w:hAnsi="Times New Roman"/>
          <w:color w:val="000000"/>
          <w:sz w:val="24"/>
          <w:szCs w:val="24"/>
        </w:rPr>
        <w:t xml:space="preserve"> 10</w:t>
      </w:r>
      <w:r w:rsidR="00B4447E" w:rsidRPr="004E54A9">
        <w:rPr>
          <w:rFonts w:ascii="Times New Roman" w:hAnsi="Times New Roman"/>
          <w:color w:val="000000"/>
          <w:sz w:val="24"/>
          <w:szCs w:val="24"/>
        </w:rPr>
        <w:t>%, 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drugim</w:t>
      </w:r>
      <w:r w:rsidR="008378ED" w:rsidRPr="004E54A9">
        <w:rPr>
          <w:rFonts w:ascii="Times New Roman" w:hAnsi="Times New Roman"/>
          <w:color w:val="000000"/>
          <w:sz w:val="24"/>
          <w:szCs w:val="24"/>
        </w:rPr>
        <w:t xml:space="preserve"> 30%, w trzecim i w pozostałych</w:t>
      </w:r>
      <w:r w:rsidR="00113350" w:rsidRPr="004E54A9">
        <w:rPr>
          <w:rFonts w:ascii="Times New Roman" w:hAnsi="Times New Roman"/>
          <w:color w:val="000000"/>
          <w:sz w:val="24"/>
          <w:szCs w:val="24"/>
        </w:rPr>
        <w:t xml:space="preserve"> 50</w:t>
      </w:r>
      <w:r w:rsidRPr="004E54A9">
        <w:rPr>
          <w:rFonts w:ascii="Times New Roman" w:hAnsi="Times New Roman"/>
          <w:color w:val="000000"/>
          <w:sz w:val="24"/>
          <w:szCs w:val="24"/>
        </w:rPr>
        <w:t>%. Mechanizm ten niestety nie powoduje większej intensywności działań na rzecz powrotu dziecka do rodziny.</w:t>
      </w:r>
      <w:r w:rsidR="00BA5F33" w:rsidRPr="004E54A9">
        <w:rPr>
          <w:rFonts w:ascii="Times New Roman" w:hAnsi="Times New Roman"/>
          <w:color w:val="000000"/>
          <w:sz w:val="24"/>
          <w:szCs w:val="24"/>
        </w:rPr>
        <w:t xml:space="preserve"> Liczba powrotów dzieci z pieczy</w:t>
      </w:r>
      <w:r w:rsidR="008378ED" w:rsidRPr="004E54A9">
        <w:rPr>
          <w:rFonts w:ascii="Times New Roman" w:hAnsi="Times New Roman"/>
          <w:color w:val="000000"/>
          <w:sz w:val="24"/>
          <w:szCs w:val="24"/>
        </w:rPr>
        <w:t xml:space="preserve"> zastępczej do domu rodzinnego </w:t>
      </w:r>
      <w:r w:rsidR="00BA5F33" w:rsidRPr="004E54A9">
        <w:rPr>
          <w:rFonts w:ascii="Times New Roman" w:hAnsi="Times New Roman"/>
          <w:color w:val="000000"/>
          <w:sz w:val="24"/>
          <w:szCs w:val="24"/>
        </w:rPr>
        <w:t>wprawdzie wzrasta</w:t>
      </w:r>
      <w:r w:rsidR="00B4447E" w:rsidRPr="004E54A9">
        <w:rPr>
          <w:rFonts w:ascii="Times New Roman" w:hAnsi="Times New Roman"/>
          <w:color w:val="000000"/>
          <w:sz w:val="24"/>
          <w:szCs w:val="24"/>
        </w:rPr>
        <w:t xml:space="preserve"> z roku na rok, ale nie jest to</w:t>
      </w:r>
      <w:r w:rsidR="004E54A9" w:rsidRPr="004E54A9">
        <w:rPr>
          <w:rFonts w:ascii="Times New Roman" w:hAnsi="Times New Roman"/>
          <w:color w:val="000000"/>
          <w:sz w:val="24"/>
          <w:szCs w:val="24"/>
        </w:rPr>
        <w:t xml:space="preserve"> </w:t>
      </w:r>
      <w:r w:rsidR="00F926F2" w:rsidRPr="004E54A9">
        <w:rPr>
          <w:rFonts w:ascii="Times New Roman" w:hAnsi="Times New Roman"/>
          <w:color w:val="000000"/>
          <w:sz w:val="24"/>
          <w:szCs w:val="24"/>
        </w:rPr>
        <w:t>wzrost, który by zadowalał. W 2016</w:t>
      </w:r>
      <w:r w:rsidR="00B81C9A" w:rsidRPr="004E54A9">
        <w:rPr>
          <w:rFonts w:ascii="Times New Roman" w:hAnsi="Times New Roman"/>
          <w:color w:val="000000"/>
          <w:sz w:val="24"/>
          <w:szCs w:val="24"/>
        </w:rPr>
        <w:t xml:space="preserve"> r.</w:t>
      </w:r>
      <w:r w:rsidR="00F926F2" w:rsidRPr="004E54A9">
        <w:rPr>
          <w:rFonts w:ascii="Times New Roman" w:hAnsi="Times New Roman"/>
          <w:color w:val="000000"/>
          <w:sz w:val="24"/>
          <w:szCs w:val="24"/>
        </w:rPr>
        <w:t xml:space="preserve"> do domu powróciło 4682</w:t>
      </w:r>
      <w:r w:rsidR="00FC411D">
        <w:rPr>
          <w:rFonts w:ascii="Times New Roman" w:hAnsi="Times New Roman"/>
          <w:color w:val="000000"/>
          <w:sz w:val="24"/>
          <w:szCs w:val="24"/>
        </w:rPr>
        <w:t> </w:t>
      </w:r>
      <w:r w:rsidR="00F926F2" w:rsidRPr="004E54A9">
        <w:rPr>
          <w:rFonts w:ascii="Times New Roman" w:hAnsi="Times New Roman"/>
          <w:color w:val="000000"/>
          <w:sz w:val="24"/>
          <w:szCs w:val="24"/>
        </w:rPr>
        <w:t>osoby do 18</w:t>
      </w:r>
      <w:r w:rsidR="00C51AAD">
        <w:rPr>
          <w:rFonts w:ascii="Times New Roman" w:hAnsi="Times New Roman"/>
          <w:color w:val="000000"/>
          <w:sz w:val="24"/>
          <w:szCs w:val="24"/>
        </w:rPr>
        <w:t>.</w:t>
      </w:r>
      <w:r w:rsidR="00F926F2" w:rsidRPr="004E54A9">
        <w:rPr>
          <w:rFonts w:ascii="Times New Roman" w:hAnsi="Times New Roman"/>
          <w:color w:val="000000"/>
          <w:sz w:val="24"/>
          <w:szCs w:val="24"/>
        </w:rPr>
        <w:t xml:space="preserve"> roku życ</w:t>
      </w:r>
      <w:r w:rsidR="007E2DF5" w:rsidRPr="004E54A9">
        <w:rPr>
          <w:rFonts w:ascii="Times New Roman" w:hAnsi="Times New Roman"/>
          <w:color w:val="000000"/>
          <w:sz w:val="24"/>
          <w:szCs w:val="24"/>
        </w:rPr>
        <w:t>ia. W 2015</w:t>
      </w:r>
      <w:r w:rsidR="00B81C9A" w:rsidRPr="004E54A9">
        <w:rPr>
          <w:rFonts w:ascii="Times New Roman" w:hAnsi="Times New Roman"/>
          <w:color w:val="000000"/>
          <w:sz w:val="24"/>
          <w:szCs w:val="24"/>
        </w:rPr>
        <w:t xml:space="preserve"> r.</w:t>
      </w:r>
      <w:r w:rsidR="007E2DF5" w:rsidRPr="004E54A9">
        <w:rPr>
          <w:rFonts w:ascii="Times New Roman" w:hAnsi="Times New Roman"/>
          <w:color w:val="000000"/>
          <w:sz w:val="24"/>
          <w:szCs w:val="24"/>
        </w:rPr>
        <w:t xml:space="preserve"> była to liczba </w:t>
      </w:r>
      <w:r w:rsidR="008378ED" w:rsidRPr="004E54A9">
        <w:rPr>
          <w:rFonts w:ascii="Times New Roman" w:hAnsi="Times New Roman"/>
          <w:color w:val="000000"/>
          <w:sz w:val="24"/>
          <w:szCs w:val="24"/>
        </w:rPr>
        <w:t xml:space="preserve">4507 dzieci. </w:t>
      </w:r>
      <w:r w:rsidR="00F926F2" w:rsidRPr="004E54A9">
        <w:rPr>
          <w:rFonts w:ascii="Times New Roman" w:hAnsi="Times New Roman"/>
          <w:color w:val="000000"/>
          <w:sz w:val="24"/>
          <w:szCs w:val="24"/>
        </w:rPr>
        <w:t>Podobną sytuację obserwuje się także w liczbie dzieci, które napłynęły do piecz</w:t>
      </w:r>
      <w:r w:rsidR="008378ED" w:rsidRPr="004E54A9">
        <w:rPr>
          <w:rFonts w:ascii="Times New Roman" w:hAnsi="Times New Roman"/>
          <w:color w:val="000000"/>
          <w:sz w:val="24"/>
          <w:szCs w:val="24"/>
        </w:rPr>
        <w:t>y z domu rodzinnego</w:t>
      </w:r>
      <w:r w:rsidR="00FE3434">
        <w:rPr>
          <w:rFonts w:ascii="Times New Roman" w:hAnsi="Times New Roman"/>
          <w:color w:val="000000"/>
          <w:sz w:val="24"/>
          <w:szCs w:val="24"/>
        </w:rPr>
        <w:t>. I </w:t>
      </w:r>
      <w:r w:rsidR="00994502" w:rsidRPr="004E54A9">
        <w:rPr>
          <w:rFonts w:ascii="Times New Roman" w:hAnsi="Times New Roman"/>
          <w:color w:val="000000"/>
          <w:sz w:val="24"/>
          <w:szCs w:val="24"/>
        </w:rPr>
        <w:t xml:space="preserve">tak </w:t>
      </w:r>
      <w:r w:rsidR="005B32B7" w:rsidRPr="004E54A9">
        <w:rPr>
          <w:rFonts w:ascii="Times New Roman" w:hAnsi="Times New Roman"/>
          <w:color w:val="000000"/>
          <w:sz w:val="24"/>
          <w:szCs w:val="24"/>
        </w:rPr>
        <w:t xml:space="preserve">w </w:t>
      </w:r>
      <w:r w:rsidR="008378ED" w:rsidRPr="004E54A9">
        <w:rPr>
          <w:rFonts w:ascii="Times New Roman" w:hAnsi="Times New Roman"/>
          <w:color w:val="000000"/>
          <w:sz w:val="24"/>
          <w:szCs w:val="24"/>
        </w:rPr>
        <w:t>2016</w:t>
      </w:r>
      <w:r w:rsidR="00F926F2" w:rsidRPr="004E54A9">
        <w:rPr>
          <w:rFonts w:ascii="Times New Roman" w:hAnsi="Times New Roman"/>
          <w:color w:val="000000"/>
          <w:sz w:val="24"/>
          <w:szCs w:val="24"/>
        </w:rPr>
        <w:t xml:space="preserve"> </w:t>
      </w:r>
      <w:r w:rsidR="00B81C9A" w:rsidRPr="004E54A9">
        <w:rPr>
          <w:rFonts w:ascii="Times New Roman" w:hAnsi="Times New Roman"/>
          <w:color w:val="000000"/>
          <w:sz w:val="24"/>
          <w:szCs w:val="24"/>
        </w:rPr>
        <w:t>r.</w:t>
      </w:r>
      <w:r w:rsidR="00994502" w:rsidRPr="004E54A9">
        <w:rPr>
          <w:rFonts w:ascii="Times New Roman" w:hAnsi="Times New Roman"/>
          <w:color w:val="000000"/>
          <w:sz w:val="24"/>
          <w:szCs w:val="24"/>
        </w:rPr>
        <w:t xml:space="preserve"> było to </w:t>
      </w:r>
      <w:r w:rsidR="00F926F2" w:rsidRPr="004E54A9">
        <w:rPr>
          <w:rFonts w:ascii="Times New Roman" w:hAnsi="Times New Roman"/>
          <w:color w:val="000000"/>
          <w:sz w:val="24"/>
          <w:szCs w:val="24"/>
        </w:rPr>
        <w:t>11</w:t>
      </w:r>
      <w:r w:rsidR="004E54A9" w:rsidRPr="004E54A9">
        <w:rPr>
          <w:rFonts w:ascii="Times New Roman" w:hAnsi="Times New Roman"/>
          <w:color w:val="000000"/>
          <w:sz w:val="24"/>
          <w:szCs w:val="24"/>
        </w:rPr>
        <w:t xml:space="preserve"> </w:t>
      </w:r>
      <w:r w:rsidR="00F926F2" w:rsidRPr="004E54A9">
        <w:rPr>
          <w:rFonts w:ascii="Times New Roman" w:hAnsi="Times New Roman"/>
          <w:color w:val="000000"/>
          <w:sz w:val="24"/>
          <w:szCs w:val="24"/>
        </w:rPr>
        <w:t>813 dzieci</w:t>
      </w:r>
      <w:r w:rsidR="00994502" w:rsidRPr="004E54A9">
        <w:rPr>
          <w:rFonts w:ascii="Times New Roman" w:hAnsi="Times New Roman"/>
          <w:color w:val="000000"/>
          <w:sz w:val="24"/>
          <w:szCs w:val="24"/>
        </w:rPr>
        <w:t>, podczas gdy w</w:t>
      </w:r>
      <w:r w:rsidR="00F926F2" w:rsidRPr="004E54A9">
        <w:rPr>
          <w:rFonts w:ascii="Times New Roman" w:hAnsi="Times New Roman"/>
          <w:color w:val="000000"/>
          <w:sz w:val="24"/>
          <w:szCs w:val="24"/>
        </w:rPr>
        <w:t xml:space="preserve"> 2015</w:t>
      </w:r>
      <w:r w:rsidR="00B81C9A" w:rsidRPr="004E54A9">
        <w:rPr>
          <w:rFonts w:ascii="Times New Roman" w:hAnsi="Times New Roman"/>
          <w:color w:val="000000"/>
          <w:sz w:val="24"/>
          <w:szCs w:val="24"/>
        </w:rPr>
        <w:t xml:space="preserve"> r. </w:t>
      </w:r>
      <w:r w:rsidR="00F926F2" w:rsidRPr="004E54A9">
        <w:rPr>
          <w:rFonts w:ascii="Times New Roman" w:hAnsi="Times New Roman"/>
          <w:color w:val="000000"/>
          <w:sz w:val="24"/>
          <w:szCs w:val="24"/>
        </w:rPr>
        <w:t>było to 12 684 dzieci.</w:t>
      </w:r>
      <w:r w:rsidR="000528F3" w:rsidRPr="004E54A9">
        <w:rPr>
          <w:rStyle w:val="Odwoanieprzypisudolnego"/>
          <w:rFonts w:ascii="Times New Roman" w:hAnsi="Times New Roman"/>
          <w:color w:val="000000"/>
          <w:sz w:val="24"/>
          <w:szCs w:val="24"/>
        </w:rPr>
        <w:footnoteReference w:id="2"/>
      </w:r>
      <w:r w:rsidR="003E0389">
        <w:rPr>
          <w:rFonts w:ascii="Times New Roman" w:hAnsi="Times New Roman"/>
          <w:color w:val="000000"/>
          <w:sz w:val="24"/>
          <w:szCs w:val="24"/>
          <w:vertAlign w:val="superscript"/>
        </w:rPr>
        <w:t>)</w:t>
      </w:r>
      <w:r w:rsidR="00F926F2" w:rsidRPr="004E54A9">
        <w:rPr>
          <w:rFonts w:ascii="Times New Roman" w:hAnsi="Times New Roman"/>
          <w:color w:val="000000"/>
          <w:sz w:val="24"/>
          <w:szCs w:val="24"/>
        </w:rPr>
        <w:t xml:space="preserve"> Zaobserwowany został </w:t>
      </w:r>
      <w:r w:rsidR="00994502" w:rsidRPr="004E54A9">
        <w:rPr>
          <w:rFonts w:ascii="Times New Roman" w:hAnsi="Times New Roman"/>
          <w:color w:val="000000"/>
          <w:sz w:val="24"/>
          <w:szCs w:val="24"/>
        </w:rPr>
        <w:t xml:space="preserve">wprawdzie </w:t>
      </w:r>
      <w:r w:rsidR="00F926F2" w:rsidRPr="004E54A9">
        <w:rPr>
          <w:rFonts w:ascii="Times New Roman" w:hAnsi="Times New Roman"/>
          <w:color w:val="000000"/>
          <w:sz w:val="24"/>
          <w:szCs w:val="24"/>
        </w:rPr>
        <w:t xml:space="preserve">w tym zakresie pożądany spadek, </w:t>
      </w:r>
      <w:r w:rsidR="008A1AE9" w:rsidRPr="004E54A9">
        <w:rPr>
          <w:rFonts w:ascii="Times New Roman" w:hAnsi="Times New Roman"/>
          <w:color w:val="000000"/>
          <w:sz w:val="24"/>
          <w:szCs w:val="24"/>
        </w:rPr>
        <w:t>a</w:t>
      </w:r>
      <w:r w:rsidR="00F926F2" w:rsidRPr="004E54A9">
        <w:rPr>
          <w:rFonts w:ascii="Times New Roman" w:hAnsi="Times New Roman"/>
          <w:color w:val="000000"/>
          <w:sz w:val="24"/>
          <w:szCs w:val="24"/>
        </w:rPr>
        <w:t>le spadek ten nie spełnia oczekiwań w zakresie skuteczności działa</w:t>
      </w:r>
      <w:r w:rsidR="004C68B6" w:rsidRPr="004E54A9">
        <w:rPr>
          <w:rFonts w:ascii="Times New Roman" w:hAnsi="Times New Roman"/>
          <w:color w:val="000000"/>
          <w:sz w:val="24"/>
          <w:szCs w:val="24"/>
        </w:rPr>
        <w:t>nia</w:t>
      </w:r>
      <w:r w:rsidR="00F926F2" w:rsidRPr="004E54A9">
        <w:rPr>
          <w:rFonts w:ascii="Times New Roman" w:hAnsi="Times New Roman"/>
          <w:color w:val="000000"/>
          <w:sz w:val="24"/>
          <w:szCs w:val="24"/>
        </w:rPr>
        <w:t xml:space="preserve"> narzędzi wsparcia rodziny. </w:t>
      </w:r>
      <w:r w:rsidR="00994502" w:rsidRPr="004E54A9">
        <w:rPr>
          <w:rFonts w:ascii="Times New Roman" w:hAnsi="Times New Roman"/>
          <w:color w:val="000000"/>
          <w:sz w:val="24"/>
          <w:szCs w:val="24"/>
        </w:rPr>
        <w:t>Efekty pracy z rodziną na terenie gminy są</w:t>
      </w:r>
      <w:r w:rsidR="004E54A9" w:rsidRPr="004E54A9">
        <w:rPr>
          <w:rFonts w:ascii="Times New Roman" w:hAnsi="Times New Roman"/>
          <w:color w:val="000000"/>
          <w:sz w:val="24"/>
          <w:szCs w:val="24"/>
        </w:rPr>
        <w:t xml:space="preserve"> </w:t>
      </w:r>
      <w:r w:rsidR="00994502" w:rsidRPr="004E54A9">
        <w:rPr>
          <w:rFonts w:ascii="Times New Roman" w:hAnsi="Times New Roman"/>
          <w:color w:val="000000"/>
          <w:sz w:val="24"/>
          <w:szCs w:val="24"/>
        </w:rPr>
        <w:t>zatem wciąż niewystarczające.</w:t>
      </w:r>
    </w:p>
    <w:p w:rsidR="00803B0F" w:rsidRPr="004E54A9" w:rsidRDefault="00803B0F"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ustawy w</w:t>
      </w:r>
      <w:r w:rsidR="00BE1205" w:rsidRPr="004E54A9">
        <w:rPr>
          <w:rFonts w:ascii="Times New Roman" w:hAnsi="Times New Roman"/>
          <w:color w:val="000000"/>
          <w:sz w:val="24"/>
          <w:szCs w:val="24"/>
        </w:rPr>
        <w:t>prowadz</w:t>
      </w:r>
      <w:r w:rsidRPr="004E54A9">
        <w:rPr>
          <w:rFonts w:ascii="Times New Roman" w:hAnsi="Times New Roman"/>
          <w:color w:val="000000"/>
          <w:sz w:val="24"/>
          <w:szCs w:val="24"/>
        </w:rPr>
        <w:t>a</w:t>
      </w:r>
      <w:r w:rsidR="00BE1205" w:rsidRPr="004E54A9">
        <w:rPr>
          <w:rFonts w:ascii="Times New Roman" w:hAnsi="Times New Roman"/>
          <w:color w:val="000000"/>
          <w:sz w:val="24"/>
          <w:szCs w:val="24"/>
        </w:rPr>
        <w:t xml:space="preserve"> zasad</w:t>
      </w:r>
      <w:r w:rsidRPr="004E54A9">
        <w:rPr>
          <w:rFonts w:ascii="Times New Roman" w:hAnsi="Times New Roman"/>
          <w:color w:val="000000"/>
          <w:sz w:val="24"/>
          <w:szCs w:val="24"/>
        </w:rPr>
        <w:t>ę</w:t>
      </w:r>
      <w:r w:rsidR="00BE1205" w:rsidRPr="004E54A9">
        <w:rPr>
          <w:rFonts w:ascii="Times New Roman" w:hAnsi="Times New Roman"/>
          <w:color w:val="000000"/>
          <w:sz w:val="24"/>
          <w:szCs w:val="24"/>
        </w:rPr>
        <w:t xml:space="preserve">, że w przypadku skierowania przez powiat dziecka </w:t>
      </w:r>
      <w:r w:rsidR="008378ED" w:rsidRPr="004E54A9">
        <w:rPr>
          <w:rFonts w:ascii="Times New Roman" w:hAnsi="Times New Roman"/>
          <w:color w:val="000000"/>
          <w:sz w:val="24"/>
          <w:szCs w:val="24"/>
        </w:rPr>
        <w:t>do</w:t>
      </w:r>
      <w:r w:rsidR="004E54A9" w:rsidRPr="004E54A9">
        <w:rPr>
          <w:rFonts w:ascii="Times New Roman" w:hAnsi="Times New Roman"/>
          <w:color w:val="000000"/>
          <w:sz w:val="24"/>
          <w:szCs w:val="24"/>
        </w:rPr>
        <w:t xml:space="preserve"> </w:t>
      </w:r>
      <w:r w:rsidR="00BE1205" w:rsidRPr="004E54A9">
        <w:rPr>
          <w:rFonts w:ascii="Times New Roman" w:hAnsi="Times New Roman"/>
          <w:color w:val="000000"/>
          <w:sz w:val="24"/>
          <w:szCs w:val="24"/>
        </w:rPr>
        <w:t xml:space="preserve">placówki opiekuńczo-wychowawczej, powiat sam pokrywa koszty umieszczenia dziecka </w:t>
      </w:r>
      <w:r w:rsidR="008378ED" w:rsidRPr="004E54A9">
        <w:rPr>
          <w:rFonts w:ascii="Times New Roman" w:hAnsi="Times New Roman"/>
          <w:color w:val="000000"/>
          <w:sz w:val="24"/>
          <w:szCs w:val="24"/>
        </w:rPr>
        <w:t>w</w:t>
      </w:r>
      <w:r w:rsidR="004E54A9" w:rsidRPr="004E54A9">
        <w:rPr>
          <w:rFonts w:ascii="Times New Roman" w:hAnsi="Times New Roman"/>
          <w:color w:val="000000"/>
          <w:sz w:val="24"/>
          <w:szCs w:val="24"/>
        </w:rPr>
        <w:t xml:space="preserve"> </w:t>
      </w:r>
      <w:r w:rsidR="00BE1205" w:rsidRPr="004E54A9">
        <w:rPr>
          <w:rFonts w:ascii="Times New Roman" w:hAnsi="Times New Roman"/>
          <w:color w:val="000000"/>
          <w:sz w:val="24"/>
          <w:szCs w:val="24"/>
        </w:rPr>
        <w:t xml:space="preserve">pieczy zastępczej. Gmina nie współfinansuje jego pobytu w placówce. Gmina współfinansuje koszty pobytu dziecka jedynie </w:t>
      </w:r>
      <w:r w:rsidR="005C7522" w:rsidRPr="004E54A9">
        <w:rPr>
          <w:rFonts w:ascii="Times New Roman" w:hAnsi="Times New Roman"/>
          <w:color w:val="000000"/>
          <w:sz w:val="24"/>
          <w:szCs w:val="24"/>
        </w:rPr>
        <w:t>w rodzinnej pieczy zastępczej (</w:t>
      </w:r>
      <w:r w:rsidR="00FE3434">
        <w:rPr>
          <w:rFonts w:ascii="Times New Roman" w:hAnsi="Times New Roman"/>
          <w:color w:val="000000"/>
          <w:sz w:val="24"/>
          <w:szCs w:val="24"/>
        </w:rPr>
        <w:t>1 </w:t>
      </w:r>
      <w:r w:rsidR="00BE1205" w:rsidRPr="004E54A9">
        <w:rPr>
          <w:rFonts w:ascii="Times New Roman" w:hAnsi="Times New Roman"/>
          <w:color w:val="000000"/>
          <w:sz w:val="24"/>
          <w:szCs w:val="24"/>
        </w:rPr>
        <w:t>rok – 30%), przy czym procent ten zwiększa się wraz z długością przebywania dziecka w pieczy zastępczej (2 rok</w:t>
      </w:r>
      <w:r w:rsidR="00AB047E">
        <w:rPr>
          <w:rFonts w:ascii="Times New Roman" w:hAnsi="Times New Roman"/>
          <w:color w:val="000000"/>
          <w:sz w:val="24"/>
          <w:szCs w:val="24"/>
        </w:rPr>
        <w:t xml:space="preserve"> –</w:t>
      </w:r>
      <w:r w:rsidR="00BE1205" w:rsidRPr="004E54A9">
        <w:rPr>
          <w:rFonts w:ascii="Times New Roman" w:hAnsi="Times New Roman"/>
          <w:color w:val="000000"/>
          <w:sz w:val="24"/>
          <w:szCs w:val="24"/>
        </w:rPr>
        <w:t xml:space="preserve"> 40%, 3 rok i następne</w:t>
      </w:r>
      <w:r w:rsidR="00AB047E">
        <w:rPr>
          <w:rFonts w:ascii="Times New Roman" w:hAnsi="Times New Roman"/>
          <w:color w:val="000000"/>
          <w:sz w:val="24"/>
          <w:szCs w:val="24"/>
        </w:rPr>
        <w:t xml:space="preserve"> – </w:t>
      </w:r>
      <w:r w:rsidR="00BE1205" w:rsidRPr="004E54A9">
        <w:rPr>
          <w:rFonts w:ascii="Times New Roman" w:hAnsi="Times New Roman"/>
          <w:color w:val="000000"/>
          <w:sz w:val="24"/>
          <w:szCs w:val="24"/>
        </w:rPr>
        <w:t xml:space="preserve">50%). Jeżeli dziecko powróci do rodziców biologicznych przed upływem roku od umieszczenia go w pieczy zastępczej, powiat zwraca określoną część środków przekazanych przez gminę (jednorazowo 20% </w:t>
      </w:r>
      <w:r w:rsidR="007E2DF5" w:rsidRPr="004E54A9">
        <w:rPr>
          <w:rFonts w:ascii="Times New Roman" w:hAnsi="Times New Roman"/>
          <w:color w:val="000000"/>
          <w:sz w:val="24"/>
          <w:szCs w:val="24"/>
        </w:rPr>
        <w:t xml:space="preserve">wydatków </w:t>
      </w:r>
      <w:r w:rsidR="00BE1205" w:rsidRPr="004E54A9">
        <w:rPr>
          <w:rFonts w:ascii="Times New Roman" w:hAnsi="Times New Roman"/>
          <w:color w:val="000000"/>
          <w:sz w:val="24"/>
          <w:szCs w:val="24"/>
        </w:rPr>
        <w:t xml:space="preserve">poniesionych </w:t>
      </w:r>
      <w:r w:rsidR="00E66FC6" w:rsidRPr="004E54A9">
        <w:rPr>
          <w:rFonts w:ascii="Times New Roman" w:hAnsi="Times New Roman"/>
          <w:color w:val="000000"/>
          <w:sz w:val="24"/>
          <w:szCs w:val="24"/>
        </w:rPr>
        <w:t xml:space="preserve">na opiekę i wychowanie dziecka </w:t>
      </w:r>
      <w:r w:rsidR="007E2DF5" w:rsidRPr="004E54A9">
        <w:rPr>
          <w:rFonts w:ascii="Times New Roman" w:hAnsi="Times New Roman"/>
          <w:color w:val="000000"/>
          <w:sz w:val="24"/>
          <w:szCs w:val="24"/>
        </w:rPr>
        <w:t>do dnia jego powrotu do rodziny)</w:t>
      </w:r>
      <w:r w:rsidR="00C71480" w:rsidRPr="004E54A9">
        <w:rPr>
          <w:rFonts w:ascii="Times New Roman" w:hAnsi="Times New Roman"/>
          <w:color w:val="000000"/>
          <w:sz w:val="24"/>
          <w:szCs w:val="24"/>
        </w:rPr>
        <w:t>,</w:t>
      </w:r>
      <w:r w:rsidR="00206AD1" w:rsidRPr="004E54A9">
        <w:rPr>
          <w:rFonts w:ascii="Times New Roman" w:hAnsi="Times New Roman"/>
          <w:color w:val="000000"/>
          <w:sz w:val="24"/>
          <w:szCs w:val="24"/>
        </w:rPr>
        <w:t xml:space="preserve"> w sytuacji gdy dziecko w okresie 3 lat nie zostanie ponownie umieszczone w pieczy zastępczej.</w:t>
      </w:r>
      <w:r w:rsidR="004E54A9" w:rsidRPr="004E54A9">
        <w:rPr>
          <w:rFonts w:ascii="Times New Roman" w:hAnsi="Times New Roman"/>
          <w:color w:val="000000"/>
          <w:sz w:val="24"/>
          <w:szCs w:val="24"/>
        </w:rPr>
        <w:t xml:space="preserve"> </w:t>
      </w:r>
      <w:r w:rsidR="00BE1205" w:rsidRPr="004E54A9">
        <w:rPr>
          <w:rFonts w:ascii="Times New Roman" w:hAnsi="Times New Roman"/>
          <w:color w:val="000000"/>
          <w:sz w:val="24"/>
          <w:szCs w:val="24"/>
        </w:rPr>
        <w:t>Natomiast w sytuacji</w:t>
      </w:r>
      <w:r w:rsidR="003B1A4A" w:rsidRPr="004E54A9">
        <w:rPr>
          <w:rFonts w:ascii="Times New Roman" w:hAnsi="Times New Roman"/>
          <w:color w:val="000000"/>
          <w:sz w:val="24"/>
          <w:szCs w:val="24"/>
        </w:rPr>
        <w:t>,</w:t>
      </w:r>
      <w:r w:rsidR="00BE1205" w:rsidRPr="004E54A9">
        <w:rPr>
          <w:rFonts w:ascii="Times New Roman" w:hAnsi="Times New Roman"/>
          <w:color w:val="000000"/>
          <w:sz w:val="24"/>
          <w:szCs w:val="24"/>
        </w:rPr>
        <w:t xml:space="preserve"> gdy dziecko nie wróci do rodziców biologicznych po upływie roku</w:t>
      </w:r>
      <w:r w:rsidR="00ED20CE">
        <w:rPr>
          <w:rFonts w:ascii="Times New Roman" w:hAnsi="Times New Roman"/>
          <w:color w:val="000000"/>
          <w:sz w:val="24"/>
          <w:szCs w:val="24"/>
        </w:rPr>
        <w:t>,</w:t>
      </w:r>
      <w:r w:rsidR="00BE1205" w:rsidRPr="004E54A9">
        <w:rPr>
          <w:rFonts w:ascii="Times New Roman" w:hAnsi="Times New Roman"/>
          <w:color w:val="000000"/>
          <w:sz w:val="24"/>
          <w:szCs w:val="24"/>
        </w:rPr>
        <w:t xml:space="preserve"> gmina zobowiązana będzie do współfinansowania kosz</w:t>
      </w:r>
      <w:r w:rsidR="00145E51" w:rsidRPr="004E54A9">
        <w:rPr>
          <w:rFonts w:ascii="Times New Roman" w:hAnsi="Times New Roman"/>
          <w:color w:val="000000"/>
          <w:sz w:val="24"/>
          <w:szCs w:val="24"/>
        </w:rPr>
        <w:t>t</w:t>
      </w:r>
      <w:r w:rsidR="00BE1205" w:rsidRPr="004E54A9">
        <w:rPr>
          <w:rFonts w:ascii="Times New Roman" w:hAnsi="Times New Roman"/>
          <w:color w:val="000000"/>
          <w:sz w:val="24"/>
          <w:szCs w:val="24"/>
        </w:rPr>
        <w:t>ów ponoszonych przez powiat</w:t>
      </w:r>
      <w:r w:rsidR="004E54A9" w:rsidRPr="004E54A9">
        <w:rPr>
          <w:rFonts w:ascii="Times New Roman" w:hAnsi="Times New Roman"/>
          <w:color w:val="000000"/>
          <w:sz w:val="24"/>
          <w:szCs w:val="24"/>
        </w:rPr>
        <w:t xml:space="preserve"> </w:t>
      </w:r>
      <w:r w:rsidR="00BE1205" w:rsidRPr="004E54A9">
        <w:rPr>
          <w:rFonts w:ascii="Times New Roman" w:hAnsi="Times New Roman"/>
          <w:color w:val="000000"/>
          <w:sz w:val="24"/>
          <w:szCs w:val="24"/>
        </w:rPr>
        <w:t>w wysokości jak w</w:t>
      </w:r>
      <w:r w:rsidR="00B81C9A" w:rsidRPr="004E54A9">
        <w:rPr>
          <w:rFonts w:ascii="Times New Roman" w:hAnsi="Times New Roman"/>
          <w:color w:val="000000"/>
          <w:sz w:val="24"/>
          <w:szCs w:val="24"/>
        </w:rPr>
        <w:t xml:space="preserve"> </w:t>
      </w:r>
      <w:r w:rsidR="003B1A4A" w:rsidRPr="004E54A9">
        <w:rPr>
          <w:rFonts w:ascii="Times New Roman" w:hAnsi="Times New Roman"/>
          <w:color w:val="000000"/>
          <w:sz w:val="24"/>
          <w:szCs w:val="24"/>
        </w:rPr>
        <w:t xml:space="preserve">drugim </w:t>
      </w:r>
      <w:r w:rsidR="00BE1205" w:rsidRPr="004E54A9">
        <w:rPr>
          <w:rFonts w:ascii="Times New Roman" w:hAnsi="Times New Roman"/>
          <w:color w:val="000000"/>
          <w:sz w:val="24"/>
          <w:szCs w:val="24"/>
        </w:rPr>
        <w:t xml:space="preserve">roku, czyli 40%, a dodatkowo </w:t>
      </w:r>
      <w:r w:rsidR="00AB047E">
        <w:rPr>
          <w:rFonts w:ascii="Times New Roman" w:hAnsi="Times New Roman"/>
          <w:color w:val="000000"/>
          <w:sz w:val="24"/>
          <w:szCs w:val="24"/>
        </w:rPr>
        <w:t>–</w:t>
      </w:r>
      <w:r w:rsidR="00BE1205" w:rsidRPr="004E54A9">
        <w:rPr>
          <w:rFonts w:ascii="Times New Roman" w:hAnsi="Times New Roman"/>
          <w:color w:val="000000"/>
          <w:sz w:val="24"/>
          <w:szCs w:val="24"/>
        </w:rPr>
        <w:t xml:space="preserve"> jednorazowo </w:t>
      </w:r>
      <w:r w:rsidR="00AB047E">
        <w:rPr>
          <w:rFonts w:ascii="Times New Roman" w:hAnsi="Times New Roman"/>
          <w:color w:val="000000"/>
          <w:sz w:val="24"/>
          <w:szCs w:val="24"/>
        </w:rPr>
        <w:t>–</w:t>
      </w:r>
      <w:r w:rsidR="00BE1205" w:rsidRPr="004E54A9">
        <w:rPr>
          <w:rFonts w:ascii="Times New Roman" w:hAnsi="Times New Roman"/>
          <w:color w:val="000000"/>
          <w:sz w:val="24"/>
          <w:szCs w:val="24"/>
        </w:rPr>
        <w:t xml:space="preserve"> wpłaci na rzecz powiatu kwotę stanowiącą 10% kwoty wydatków poniesionych na dziecko w roku poprzednim</w:t>
      </w:r>
      <w:r w:rsidR="007E2DF5" w:rsidRPr="004E54A9">
        <w:rPr>
          <w:rFonts w:ascii="Times New Roman" w:hAnsi="Times New Roman"/>
          <w:color w:val="000000"/>
          <w:sz w:val="24"/>
          <w:szCs w:val="24"/>
        </w:rPr>
        <w:t>.</w:t>
      </w:r>
    </w:p>
    <w:p w:rsidR="00016E26" w:rsidRPr="004E54A9" w:rsidRDefault="00803B0F"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Wyżej wskazanych rozwiązań nie będzie się stosować w przypadku dzieci pozostawionych bezpośrednio po urodzeniu lub dzieci, których t</w:t>
      </w:r>
      <w:r w:rsidR="004646A9" w:rsidRPr="004E54A9">
        <w:rPr>
          <w:rFonts w:ascii="Times New Roman" w:hAnsi="Times New Roman"/>
          <w:color w:val="000000"/>
          <w:sz w:val="24"/>
          <w:szCs w:val="24"/>
        </w:rPr>
        <w:t>ożsamość rodziców jest nieznana oraz w przypadku dzieci, których obydwoje rodzice nie żyją</w:t>
      </w:r>
      <w:r w:rsidR="002F50C1" w:rsidRPr="004E54A9">
        <w:rPr>
          <w:rFonts w:ascii="Times New Roman" w:hAnsi="Times New Roman"/>
          <w:color w:val="000000"/>
          <w:sz w:val="24"/>
          <w:szCs w:val="24"/>
        </w:rPr>
        <w:t>, a także w</w:t>
      </w:r>
      <w:r w:rsidR="00FE3434">
        <w:rPr>
          <w:rFonts w:ascii="Times New Roman" w:hAnsi="Times New Roman"/>
          <w:color w:val="000000"/>
          <w:sz w:val="24"/>
          <w:szCs w:val="24"/>
        </w:rPr>
        <w:t> </w:t>
      </w:r>
      <w:r w:rsidR="0081507F" w:rsidRPr="004E54A9">
        <w:rPr>
          <w:rFonts w:ascii="Times New Roman" w:hAnsi="Times New Roman"/>
          <w:color w:val="000000"/>
          <w:sz w:val="24"/>
          <w:szCs w:val="24"/>
        </w:rPr>
        <w:t>przypadku dzieci umieszczonych w tej samej rodzinie zastępczej albo rodzinnym domu dziecka,</w:t>
      </w:r>
      <w:r w:rsidR="004E54A9" w:rsidRPr="004E54A9">
        <w:rPr>
          <w:rFonts w:ascii="Times New Roman" w:hAnsi="Times New Roman"/>
          <w:color w:val="000000"/>
          <w:sz w:val="24"/>
          <w:szCs w:val="24"/>
        </w:rPr>
        <w:t xml:space="preserve"> </w:t>
      </w:r>
      <w:r w:rsidR="0081507F" w:rsidRPr="004E54A9">
        <w:rPr>
          <w:rFonts w:ascii="Times New Roman" w:hAnsi="Times New Roman"/>
          <w:color w:val="000000"/>
          <w:sz w:val="24"/>
          <w:szCs w:val="24"/>
        </w:rPr>
        <w:t>w których umieszczona jest matka lub ojciec tego dziecka.</w:t>
      </w:r>
    </w:p>
    <w:p w:rsidR="0081507F" w:rsidRPr="004E54A9" w:rsidRDefault="00016E26"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Najbardziej efektywna praca z rodziną powinna mieć miejsce na etapie profilaktyki oraz w pierwszym okresie po umieszczeniu dziecka w pieczy zastępczej. Stąd zasadne jest zachęcenie gminy do intensywnych działań i pomocy rodzinie na etapie pojawiających się</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 niej problemów, ale także w momencie, gdy umieszczenie dziecka w pieczy staje się koniecznością. Wydaje się zatem zasadne zaproponowanie rozwiązania, które nagrodzi gminę zwrotem części poniesionych koszt</w:t>
      </w:r>
      <w:r w:rsidR="00FE3434">
        <w:rPr>
          <w:rFonts w:ascii="Times New Roman" w:hAnsi="Times New Roman"/>
          <w:color w:val="000000"/>
          <w:sz w:val="24"/>
          <w:szCs w:val="24"/>
        </w:rPr>
        <w:t>ów za osiągnięte efekty pracy z </w:t>
      </w:r>
      <w:r w:rsidR="00D817BB">
        <w:rPr>
          <w:rFonts w:ascii="Times New Roman" w:hAnsi="Times New Roman"/>
          <w:color w:val="000000"/>
          <w:sz w:val="24"/>
          <w:szCs w:val="24"/>
        </w:rPr>
        <w:t>rodziną, z drugiej zaś strony</w:t>
      </w:r>
      <w:r w:rsidRPr="004E54A9">
        <w:rPr>
          <w:rFonts w:ascii="Times New Roman" w:hAnsi="Times New Roman"/>
          <w:color w:val="000000"/>
          <w:sz w:val="24"/>
          <w:szCs w:val="24"/>
        </w:rPr>
        <w:t xml:space="preserve"> zostanie nałożon</w:t>
      </w:r>
      <w:r w:rsidR="00C20990" w:rsidRPr="004E54A9">
        <w:rPr>
          <w:rFonts w:ascii="Times New Roman" w:hAnsi="Times New Roman"/>
          <w:color w:val="000000"/>
          <w:sz w:val="24"/>
          <w:szCs w:val="24"/>
        </w:rPr>
        <w:t>y</w:t>
      </w:r>
      <w:r w:rsidRPr="004E54A9">
        <w:rPr>
          <w:rFonts w:ascii="Times New Roman" w:hAnsi="Times New Roman"/>
          <w:color w:val="000000"/>
          <w:sz w:val="24"/>
          <w:szCs w:val="24"/>
        </w:rPr>
        <w:t xml:space="preserve"> na gminę </w:t>
      </w:r>
      <w:r w:rsidR="00C20990" w:rsidRPr="004E54A9">
        <w:rPr>
          <w:rFonts w:ascii="Times New Roman" w:hAnsi="Times New Roman"/>
          <w:color w:val="000000"/>
          <w:sz w:val="24"/>
          <w:szCs w:val="24"/>
        </w:rPr>
        <w:t>obowiązek ponoszenia dodatkowych środków finansowych</w:t>
      </w:r>
      <w:r w:rsidRPr="004E54A9">
        <w:rPr>
          <w:rFonts w:ascii="Times New Roman" w:hAnsi="Times New Roman"/>
          <w:color w:val="000000"/>
          <w:sz w:val="24"/>
          <w:szCs w:val="24"/>
        </w:rPr>
        <w:t>, w sy</w:t>
      </w:r>
      <w:r w:rsidR="00D817BB">
        <w:rPr>
          <w:rFonts w:ascii="Times New Roman" w:hAnsi="Times New Roman"/>
          <w:color w:val="000000"/>
          <w:sz w:val="24"/>
          <w:szCs w:val="24"/>
        </w:rPr>
        <w:t>tuacji</w:t>
      </w:r>
      <w:r w:rsidRPr="004E54A9">
        <w:rPr>
          <w:rFonts w:ascii="Times New Roman" w:hAnsi="Times New Roman"/>
          <w:color w:val="000000"/>
          <w:sz w:val="24"/>
          <w:szCs w:val="24"/>
        </w:rPr>
        <w:t xml:space="preserve"> gdy takich efektów w okresie roku od umieszczenia dziecka nie będzie.</w:t>
      </w:r>
    </w:p>
    <w:p w:rsidR="00016E26" w:rsidRPr="004E54A9" w:rsidRDefault="00016E26"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Dodatkowo należy zaznaczyć, iż współfinansowanie przez gminy pobytu dzieci</w:t>
      </w:r>
      <w:r w:rsidR="004E54A9" w:rsidRPr="004E54A9">
        <w:rPr>
          <w:rFonts w:ascii="Times New Roman" w:hAnsi="Times New Roman"/>
          <w:color w:val="000000"/>
          <w:sz w:val="24"/>
          <w:szCs w:val="24"/>
        </w:rPr>
        <w:t xml:space="preserve"> </w:t>
      </w:r>
      <w:r w:rsidR="00FE3434">
        <w:rPr>
          <w:rFonts w:ascii="Times New Roman" w:hAnsi="Times New Roman"/>
          <w:color w:val="000000"/>
          <w:sz w:val="24"/>
          <w:szCs w:val="24"/>
        </w:rPr>
        <w:t>w </w:t>
      </w:r>
      <w:r w:rsidRPr="004E54A9">
        <w:rPr>
          <w:rFonts w:ascii="Times New Roman" w:hAnsi="Times New Roman"/>
          <w:color w:val="000000"/>
          <w:sz w:val="24"/>
          <w:szCs w:val="24"/>
        </w:rPr>
        <w:t>pieczy zastępczej zostało wprowadzone do systemu dopiero ustawą o wspieraniu rodziny</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i systemie pieczy zastępczej.</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Przed 2012 r. całość kosztów w przedmiotowym zakresie leżała po stronie powiatów, a wprowadzenie modelu współfinansowania nie dokonało zmian</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 zakresie dochodów jednostek samorządu terytorialnego. W związku z powyższym, proponowana w nowelizacji ustawy zmiana nie powinna stanowić dla powiatów nadmiernej trudności.</w:t>
      </w:r>
    </w:p>
    <w:p w:rsidR="009236CA" w:rsidRPr="004E54A9" w:rsidRDefault="00016E26"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pierwszym roku obowiązywania ustawy saldo dla powiatów wynosi 4,59 mln zł,</w:t>
      </w:r>
      <w:r w:rsidR="004E54A9" w:rsidRPr="004E54A9">
        <w:rPr>
          <w:rFonts w:ascii="Times New Roman" w:hAnsi="Times New Roman"/>
          <w:color w:val="000000"/>
          <w:sz w:val="24"/>
          <w:szCs w:val="24"/>
        </w:rPr>
        <w:t xml:space="preserve"> </w:t>
      </w:r>
      <w:r w:rsidR="00FE3434">
        <w:rPr>
          <w:rFonts w:ascii="Times New Roman" w:hAnsi="Times New Roman"/>
          <w:color w:val="000000"/>
          <w:sz w:val="24"/>
          <w:szCs w:val="24"/>
        </w:rPr>
        <w:t>w </w:t>
      </w:r>
      <w:r w:rsidRPr="004E54A9">
        <w:rPr>
          <w:rFonts w:ascii="Times New Roman" w:hAnsi="Times New Roman"/>
          <w:color w:val="000000"/>
          <w:sz w:val="24"/>
          <w:szCs w:val="24"/>
        </w:rPr>
        <w:t>drugim roku 10,19 mln zł, co daje przeciętnie</w:t>
      </w:r>
      <w:r w:rsidR="00FE3434">
        <w:rPr>
          <w:rFonts w:ascii="Times New Roman" w:hAnsi="Times New Roman"/>
          <w:color w:val="000000"/>
          <w:sz w:val="24"/>
          <w:szCs w:val="24"/>
        </w:rPr>
        <w:t xml:space="preserve"> na powiat 12 tys. zł rocznie w </w:t>
      </w:r>
      <w:r w:rsidRPr="004E54A9">
        <w:rPr>
          <w:rFonts w:ascii="Times New Roman" w:hAnsi="Times New Roman"/>
          <w:color w:val="000000"/>
          <w:sz w:val="24"/>
          <w:szCs w:val="24"/>
        </w:rPr>
        <w:t>pierwszym roku i 27</w:t>
      </w:r>
      <w:r w:rsidR="009236CA" w:rsidRPr="004E54A9">
        <w:rPr>
          <w:rFonts w:ascii="Times New Roman" w:hAnsi="Times New Roman"/>
          <w:color w:val="000000"/>
          <w:sz w:val="24"/>
          <w:szCs w:val="24"/>
        </w:rPr>
        <w:t xml:space="preserve"> tys. zł rocznie w drugim roku.</w:t>
      </w:r>
      <w:r w:rsidRPr="004E54A9">
        <w:rPr>
          <w:rFonts w:ascii="Times New Roman" w:hAnsi="Times New Roman"/>
          <w:color w:val="000000"/>
          <w:sz w:val="24"/>
          <w:szCs w:val="24"/>
        </w:rPr>
        <w:t xml:space="preserve"> </w:t>
      </w:r>
    </w:p>
    <w:p w:rsidR="00282DC1" w:rsidRPr="004E54A9" w:rsidRDefault="009236CA"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Koszty rozwiązania polegającego na zniesieniu współfinansowania przez gminy pobytu dzieci w instytucjonalnej pieczy zastępczej, zawarte w OSR,</w:t>
      </w:r>
      <w:r w:rsidR="00016E26" w:rsidRPr="004E54A9">
        <w:rPr>
          <w:rFonts w:ascii="Times New Roman" w:hAnsi="Times New Roman"/>
          <w:color w:val="000000"/>
          <w:sz w:val="24"/>
          <w:szCs w:val="24"/>
        </w:rPr>
        <w:t xml:space="preserve"> zostały skalkulowane n</w:t>
      </w:r>
      <w:r w:rsidRPr="004E54A9">
        <w:rPr>
          <w:rFonts w:ascii="Times New Roman" w:hAnsi="Times New Roman"/>
          <w:color w:val="000000"/>
          <w:sz w:val="24"/>
          <w:szCs w:val="24"/>
        </w:rPr>
        <w:t>a podstawie sprawozdań rzeczowo-</w:t>
      </w:r>
      <w:r w:rsidR="00016E26" w:rsidRPr="004E54A9">
        <w:rPr>
          <w:rFonts w:ascii="Times New Roman" w:hAnsi="Times New Roman"/>
          <w:color w:val="000000"/>
          <w:sz w:val="24"/>
          <w:szCs w:val="24"/>
        </w:rPr>
        <w:t>finansowych</w:t>
      </w:r>
      <w:r w:rsidR="005C4586" w:rsidRPr="004E54A9">
        <w:rPr>
          <w:rFonts w:ascii="Times New Roman" w:hAnsi="Times New Roman"/>
          <w:color w:val="000000"/>
          <w:sz w:val="24"/>
          <w:szCs w:val="24"/>
        </w:rPr>
        <w:t>,</w:t>
      </w:r>
      <w:r w:rsidR="00016E26" w:rsidRPr="004E54A9">
        <w:rPr>
          <w:rFonts w:ascii="Times New Roman" w:hAnsi="Times New Roman"/>
          <w:color w:val="000000"/>
          <w:sz w:val="24"/>
          <w:szCs w:val="24"/>
        </w:rPr>
        <w:t xml:space="preserve"> k</w:t>
      </w:r>
      <w:r w:rsidR="00FE3434">
        <w:rPr>
          <w:rFonts w:ascii="Times New Roman" w:hAnsi="Times New Roman"/>
          <w:color w:val="000000"/>
          <w:sz w:val="24"/>
          <w:szCs w:val="24"/>
        </w:rPr>
        <w:t>tóre zawierają informację o </w:t>
      </w:r>
      <w:r w:rsidR="00016E26" w:rsidRPr="004E54A9">
        <w:rPr>
          <w:rFonts w:ascii="Times New Roman" w:hAnsi="Times New Roman"/>
          <w:color w:val="000000"/>
          <w:sz w:val="24"/>
          <w:szCs w:val="24"/>
        </w:rPr>
        <w:t>dof</w:t>
      </w:r>
      <w:r w:rsidR="005B32B7" w:rsidRPr="004E54A9">
        <w:rPr>
          <w:rFonts w:ascii="Times New Roman" w:hAnsi="Times New Roman"/>
          <w:color w:val="000000"/>
          <w:sz w:val="24"/>
          <w:szCs w:val="24"/>
        </w:rPr>
        <w:t>inansowaniu gmin w wysokości 10</w:t>
      </w:r>
      <w:r w:rsidR="00016E26" w:rsidRPr="004E54A9">
        <w:rPr>
          <w:rFonts w:ascii="Times New Roman" w:hAnsi="Times New Roman"/>
          <w:color w:val="000000"/>
          <w:sz w:val="24"/>
          <w:szCs w:val="24"/>
        </w:rPr>
        <w:t>% kosztów</w:t>
      </w:r>
      <w:r w:rsidR="00FE3434">
        <w:rPr>
          <w:rFonts w:ascii="Times New Roman" w:hAnsi="Times New Roman"/>
          <w:color w:val="000000"/>
          <w:sz w:val="24"/>
          <w:szCs w:val="24"/>
        </w:rPr>
        <w:t xml:space="preserve"> w pierwszym roku pobytu, 30% w </w:t>
      </w:r>
      <w:r w:rsidR="00016E26" w:rsidRPr="004E54A9">
        <w:rPr>
          <w:rFonts w:ascii="Times New Roman" w:hAnsi="Times New Roman"/>
          <w:color w:val="000000"/>
          <w:sz w:val="24"/>
          <w:szCs w:val="24"/>
        </w:rPr>
        <w:t xml:space="preserve">drugim roku </w:t>
      </w:r>
      <w:r w:rsidR="00F12EAD" w:rsidRPr="004E54A9">
        <w:rPr>
          <w:rFonts w:ascii="Times New Roman" w:hAnsi="Times New Roman"/>
          <w:color w:val="000000"/>
          <w:sz w:val="24"/>
          <w:szCs w:val="24"/>
        </w:rPr>
        <w:t>pobytu</w:t>
      </w:r>
      <w:r w:rsidR="004E54A9" w:rsidRPr="004E54A9">
        <w:rPr>
          <w:rFonts w:ascii="Times New Roman" w:hAnsi="Times New Roman"/>
          <w:color w:val="000000"/>
          <w:sz w:val="24"/>
          <w:szCs w:val="24"/>
        </w:rPr>
        <w:t xml:space="preserve"> </w:t>
      </w:r>
      <w:r w:rsidR="00F12EAD" w:rsidRPr="004E54A9">
        <w:rPr>
          <w:rFonts w:ascii="Times New Roman" w:hAnsi="Times New Roman"/>
          <w:color w:val="000000"/>
          <w:sz w:val="24"/>
          <w:szCs w:val="24"/>
        </w:rPr>
        <w:t>i 50% w kolejnych latach.</w:t>
      </w:r>
      <w:r w:rsidR="00016E26" w:rsidRPr="004E54A9">
        <w:rPr>
          <w:rFonts w:ascii="Times New Roman" w:hAnsi="Times New Roman"/>
          <w:color w:val="000000"/>
          <w:sz w:val="24"/>
          <w:szCs w:val="24"/>
        </w:rPr>
        <w:t xml:space="preserve"> </w:t>
      </w:r>
      <w:r w:rsidR="00F12EAD" w:rsidRPr="004E54A9">
        <w:rPr>
          <w:rFonts w:ascii="Times New Roman" w:hAnsi="Times New Roman"/>
          <w:color w:val="000000"/>
          <w:sz w:val="24"/>
          <w:szCs w:val="24"/>
        </w:rPr>
        <w:t>M</w:t>
      </w:r>
      <w:r w:rsidR="00016E26" w:rsidRPr="004E54A9">
        <w:rPr>
          <w:rFonts w:ascii="Times New Roman" w:hAnsi="Times New Roman"/>
          <w:color w:val="000000"/>
          <w:sz w:val="24"/>
          <w:szCs w:val="24"/>
        </w:rPr>
        <w:t>ając na uwadze</w:t>
      </w:r>
      <w:r w:rsidR="00F12EAD" w:rsidRPr="004E54A9">
        <w:rPr>
          <w:rFonts w:ascii="Times New Roman" w:hAnsi="Times New Roman"/>
          <w:color w:val="000000"/>
          <w:sz w:val="24"/>
          <w:szCs w:val="24"/>
        </w:rPr>
        <w:t>,</w:t>
      </w:r>
      <w:r w:rsidR="00016E26" w:rsidRPr="004E54A9">
        <w:rPr>
          <w:rFonts w:ascii="Times New Roman" w:hAnsi="Times New Roman"/>
          <w:color w:val="000000"/>
          <w:sz w:val="24"/>
          <w:szCs w:val="24"/>
        </w:rPr>
        <w:t xml:space="preserve"> że proponowane zmiany dotyczyć będą </w:t>
      </w:r>
      <w:r w:rsidR="00A33333" w:rsidRPr="004E54A9">
        <w:rPr>
          <w:rFonts w:ascii="Times New Roman" w:hAnsi="Times New Roman"/>
          <w:color w:val="000000"/>
          <w:sz w:val="24"/>
          <w:szCs w:val="24"/>
        </w:rPr>
        <w:t xml:space="preserve">wyłącznie </w:t>
      </w:r>
      <w:r w:rsidR="00016E26" w:rsidRPr="004E54A9">
        <w:rPr>
          <w:rFonts w:ascii="Times New Roman" w:hAnsi="Times New Roman"/>
          <w:color w:val="000000"/>
          <w:sz w:val="24"/>
          <w:szCs w:val="24"/>
        </w:rPr>
        <w:t>dzieci umieszczonych</w:t>
      </w:r>
      <w:r w:rsidR="00F12EAD" w:rsidRPr="004E54A9">
        <w:rPr>
          <w:rFonts w:ascii="Times New Roman" w:hAnsi="Times New Roman"/>
          <w:color w:val="000000"/>
          <w:sz w:val="24"/>
          <w:szCs w:val="24"/>
        </w:rPr>
        <w:t xml:space="preserve"> w pieczy</w:t>
      </w:r>
      <w:r w:rsidR="00016E26" w:rsidRPr="004E54A9">
        <w:rPr>
          <w:rFonts w:ascii="Times New Roman" w:hAnsi="Times New Roman"/>
          <w:color w:val="000000"/>
          <w:sz w:val="24"/>
          <w:szCs w:val="24"/>
        </w:rPr>
        <w:t xml:space="preserve"> po wejściu w życie</w:t>
      </w:r>
      <w:r w:rsidR="00F12EAD" w:rsidRPr="004E54A9">
        <w:rPr>
          <w:rFonts w:ascii="Times New Roman" w:hAnsi="Times New Roman"/>
          <w:color w:val="000000"/>
          <w:sz w:val="24"/>
          <w:szCs w:val="24"/>
        </w:rPr>
        <w:t xml:space="preserve"> nowelizowanej</w:t>
      </w:r>
      <w:r w:rsidR="00016E26" w:rsidRPr="004E54A9">
        <w:rPr>
          <w:rFonts w:ascii="Times New Roman" w:hAnsi="Times New Roman"/>
          <w:color w:val="000000"/>
          <w:sz w:val="24"/>
          <w:szCs w:val="24"/>
        </w:rPr>
        <w:t xml:space="preserve"> ustawy</w:t>
      </w:r>
      <w:r w:rsidR="0032052D" w:rsidRPr="004E54A9">
        <w:rPr>
          <w:rFonts w:ascii="Times New Roman" w:hAnsi="Times New Roman"/>
          <w:color w:val="000000"/>
          <w:sz w:val="24"/>
          <w:szCs w:val="24"/>
        </w:rPr>
        <w:t>,</w:t>
      </w:r>
      <w:r w:rsidR="00016E26" w:rsidRPr="004E54A9">
        <w:rPr>
          <w:rFonts w:ascii="Times New Roman" w:hAnsi="Times New Roman"/>
          <w:color w:val="000000"/>
          <w:sz w:val="24"/>
          <w:szCs w:val="24"/>
        </w:rPr>
        <w:t xml:space="preserve"> to można przyjąć</w:t>
      </w:r>
      <w:r w:rsidR="00F12EAD" w:rsidRPr="004E54A9">
        <w:rPr>
          <w:rFonts w:ascii="Times New Roman" w:hAnsi="Times New Roman"/>
          <w:color w:val="000000"/>
          <w:sz w:val="24"/>
          <w:szCs w:val="24"/>
        </w:rPr>
        <w:t>,</w:t>
      </w:r>
      <w:r w:rsidR="00016E26" w:rsidRPr="004E54A9">
        <w:rPr>
          <w:rFonts w:ascii="Times New Roman" w:hAnsi="Times New Roman"/>
          <w:color w:val="000000"/>
          <w:sz w:val="24"/>
          <w:szCs w:val="24"/>
        </w:rPr>
        <w:t xml:space="preserve"> że </w:t>
      </w:r>
      <w:r w:rsidR="00282DC1" w:rsidRPr="004E54A9">
        <w:rPr>
          <w:rFonts w:ascii="Times New Roman" w:hAnsi="Times New Roman"/>
          <w:color w:val="000000"/>
          <w:sz w:val="24"/>
          <w:szCs w:val="24"/>
        </w:rPr>
        <w:t>zmniejszenie przychodów</w:t>
      </w:r>
      <w:r w:rsidR="0032052D" w:rsidRPr="004E54A9">
        <w:rPr>
          <w:rFonts w:ascii="Times New Roman" w:hAnsi="Times New Roman"/>
          <w:color w:val="000000"/>
          <w:sz w:val="24"/>
          <w:szCs w:val="24"/>
        </w:rPr>
        <w:t xml:space="preserve"> powiat</w:t>
      </w:r>
      <w:r w:rsidR="00282DC1" w:rsidRPr="004E54A9">
        <w:rPr>
          <w:rFonts w:ascii="Times New Roman" w:hAnsi="Times New Roman"/>
          <w:color w:val="000000"/>
          <w:sz w:val="24"/>
          <w:szCs w:val="24"/>
        </w:rPr>
        <w:t>ów</w:t>
      </w:r>
      <w:r w:rsidR="00016E26" w:rsidRPr="004E54A9">
        <w:rPr>
          <w:rFonts w:ascii="Times New Roman" w:hAnsi="Times New Roman"/>
          <w:color w:val="000000"/>
          <w:sz w:val="24"/>
          <w:szCs w:val="24"/>
        </w:rPr>
        <w:t xml:space="preserve"> będzie analogiczn</w:t>
      </w:r>
      <w:r w:rsidR="00282DC1" w:rsidRPr="004E54A9">
        <w:rPr>
          <w:rFonts w:ascii="Times New Roman" w:hAnsi="Times New Roman"/>
          <w:color w:val="000000"/>
          <w:sz w:val="24"/>
          <w:szCs w:val="24"/>
        </w:rPr>
        <w:t>e</w:t>
      </w:r>
      <w:r w:rsidR="00016E26" w:rsidRPr="004E54A9">
        <w:rPr>
          <w:rFonts w:ascii="Times New Roman" w:hAnsi="Times New Roman"/>
          <w:color w:val="000000"/>
          <w:sz w:val="24"/>
          <w:szCs w:val="24"/>
        </w:rPr>
        <w:t xml:space="preserve"> do </w:t>
      </w:r>
      <w:r w:rsidR="0032052D" w:rsidRPr="004E54A9">
        <w:rPr>
          <w:rFonts w:ascii="Times New Roman" w:hAnsi="Times New Roman"/>
          <w:color w:val="000000"/>
          <w:sz w:val="24"/>
          <w:szCs w:val="24"/>
        </w:rPr>
        <w:t>obecnie otrzymywanych kwot.</w:t>
      </w:r>
      <w:r w:rsidR="00605ED5" w:rsidRPr="004E54A9">
        <w:rPr>
          <w:rFonts w:ascii="Times New Roman" w:hAnsi="Times New Roman"/>
          <w:color w:val="000000"/>
          <w:sz w:val="24"/>
          <w:szCs w:val="24"/>
        </w:rPr>
        <w:t xml:space="preserve"> Z uwzględnieniem, że w pierwszym roku obowiązywania ustawy utrata</w:t>
      </w:r>
      <w:r w:rsidR="00FE3434">
        <w:rPr>
          <w:rFonts w:ascii="Times New Roman" w:hAnsi="Times New Roman"/>
          <w:color w:val="000000"/>
          <w:sz w:val="24"/>
          <w:szCs w:val="24"/>
        </w:rPr>
        <w:t xml:space="preserve"> dofinansowania w wysokości 10% </w:t>
      </w:r>
      <w:r w:rsidR="00605ED5" w:rsidRPr="004E54A9">
        <w:rPr>
          <w:rFonts w:ascii="Times New Roman" w:hAnsi="Times New Roman"/>
          <w:color w:val="000000"/>
          <w:sz w:val="24"/>
          <w:szCs w:val="24"/>
        </w:rPr>
        <w:t>kosztów utrzymania, dotyczyć będzie tylko dzieci umieszczonych w ciągu danego roku, zatem ich koszt będzie o ok. 50% mniejszy niż wykazywany w sprawozdaniach obejmujących zwroty także za dzieci umieszczone w</w:t>
      </w:r>
      <w:r w:rsidR="005B32B7" w:rsidRPr="004E54A9">
        <w:rPr>
          <w:rFonts w:ascii="Times New Roman" w:hAnsi="Times New Roman"/>
          <w:color w:val="000000"/>
          <w:sz w:val="24"/>
          <w:szCs w:val="24"/>
        </w:rPr>
        <w:t xml:space="preserve"> roku poprzednim. </w:t>
      </w:r>
      <w:r w:rsidR="00605ED5" w:rsidRPr="004E54A9">
        <w:rPr>
          <w:rFonts w:ascii="Times New Roman" w:hAnsi="Times New Roman"/>
          <w:color w:val="000000"/>
          <w:sz w:val="24"/>
          <w:szCs w:val="24"/>
        </w:rPr>
        <w:t>Dotyczy to także zwrotów za drugi, trzeci i kolejny rok pobytu w pieczy instytucjonalnej.</w:t>
      </w:r>
    </w:p>
    <w:p w:rsidR="0032052D" w:rsidRPr="004E54A9" w:rsidRDefault="00016E26"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Szacunek kosztów zakłada utrzymanie obecnej liczby dzieci w instytucjonalnej pieczy zastępczej, jednakże wprowadzenie proponowanych zmian</w:t>
      </w:r>
      <w:r w:rsidR="004C129F" w:rsidRPr="004E54A9">
        <w:rPr>
          <w:rFonts w:ascii="Times New Roman" w:hAnsi="Times New Roman"/>
          <w:color w:val="000000"/>
          <w:sz w:val="24"/>
          <w:szCs w:val="24"/>
        </w:rPr>
        <w:t xml:space="preserve"> </w:t>
      </w:r>
      <w:r w:rsidR="005E7A73" w:rsidRPr="004E54A9">
        <w:rPr>
          <w:rFonts w:ascii="Times New Roman" w:hAnsi="Times New Roman"/>
          <w:color w:val="000000"/>
          <w:sz w:val="24"/>
          <w:szCs w:val="24"/>
        </w:rPr>
        <w:t>– zg</w:t>
      </w:r>
      <w:r w:rsidR="004C129F" w:rsidRPr="004E54A9">
        <w:rPr>
          <w:rFonts w:ascii="Times New Roman" w:hAnsi="Times New Roman"/>
          <w:color w:val="000000"/>
          <w:sz w:val="24"/>
          <w:szCs w:val="24"/>
        </w:rPr>
        <w:t xml:space="preserve">odnie z intencją projektodawców </w:t>
      </w:r>
      <w:r w:rsidR="004C129F" w:rsidRPr="004E54A9">
        <w:rPr>
          <w:rFonts w:ascii="Times New Roman" w:hAnsi="Times New Roman"/>
          <w:color w:val="000000"/>
          <w:sz w:val="24"/>
          <w:szCs w:val="24"/>
        </w:rPr>
        <w:sym w:font="Symbol" w:char="F02D"/>
      </w:r>
      <w:r w:rsidR="005E7A73" w:rsidRPr="004E54A9">
        <w:rPr>
          <w:rFonts w:ascii="Times New Roman" w:hAnsi="Times New Roman"/>
          <w:color w:val="000000"/>
          <w:sz w:val="24"/>
          <w:szCs w:val="24"/>
        </w:rPr>
        <w:t xml:space="preserve"> </w:t>
      </w:r>
      <w:r w:rsidR="00E52413" w:rsidRPr="004E54A9">
        <w:rPr>
          <w:rFonts w:ascii="Times New Roman" w:hAnsi="Times New Roman"/>
          <w:color w:val="000000"/>
          <w:sz w:val="24"/>
          <w:szCs w:val="24"/>
        </w:rPr>
        <w:t xml:space="preserve">powinno spowodować </w:t>
      </w:r>
      <w:r w:rsidRPr="004E54A9">
        <w:rPr>
          <w:rFonts w:ascii="Times New Roman" w:hAnsi="Times New Roman"/>
          <w:color w:val="000000"/>
          <w:sz w:val="24"/>
          <w:szCs w:val="24"/>
        </w:rPr>
        <w:t xml:space="preserve">znaczny postęp </w:t>
      </w:r>
      <w:r w:rsidR="00486804" w:rsidRPr="004E54A9">
        <w:rPr>
          <w:rFonts w:ascii="Times New Roman" w:hAnsi="Times New Roman"/>
          <w:color w:val="000000"/>
          <w:sz w:val="24"/>
          <w:szCs w:val="24"/>
        </w:rPr>
        <w:t xml:space="preserve">tempa </w:t>
      </w:r>
      <w:r w:rsidRPr="004E54A9">
        <w:rPr>
          <w:rFonts w:ascii="Times New Roman" w:hAnsi="Times New Roman"/>
          <w:color w:val="000000"/>
          <w:sz w:val="24"/>
          <w:szCs w:val="24"/>
        </w:rPr>
        <w:t>procesu deinstytucjonalizacji pieczy zastępczej</w:t>
      </w:r>
      <w:r w:rsidR="006B52DA" w:rsidRPr="004E54A9">
        <w:rPr>
          <w:rFonts w:ascii="Times New Roman" w:hAnsi="Times New Roman"/>
          <w:color w:val="000000"/>
          <w:sz w:val="24"/>
          <w:szCs w:val="24"/>
        </w:rPr>
        <w:t xml:space="preserve">, a </w:t>
      </w:r>
      <w:r w:rsidR="00486804" w:rsidRPr="004E54A9">
        <w:rPr>
          <w:rFonts w:ascii="Times New Roman" w:hAnsi="Times New Roman"/>
          <w:color w:val="000000"/>
          <w:sz w:val="24"/>
          <w:szCs w:val="24"/>
        </w:rPr>
        <w:t xml:space="preserve">w konsekwencji </w:t>
      </w:r>
      <w:r w:rsidRPr="004E54A9">
        <w:rPr>
          <w:rFonts w:ascii="Times New Roman" w:hAnsi="Times New Roman"/>
          <w:color w:val="000000"/>
          <w:sz w:val="24"/>
          <w:szCs w:val="24"/>
        </w:rPr>
        <w:t xml:space="preserve">znaczne zmniejszenie kosztów utrzymania dzieci w pieczy zastępczej po stronie powiatów i gmin w stosunku do stanu obecnego. </w:t>
      </w:r>
    </w:p>
    <w:p w:rsidR="0032052D" w:rsidRPr="004E54A9" w:rsidRDefault="00016E26"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Na przykładzie dziecka umieszczonego w placówce opiekuńczo-wychowawczej</w:t>
      </w:r>
      <w:r w:rsidR="0032052D" w:rsidRPr="004E54A9">
        <w:rPr>
          <w:rFonts w:ascii="Times New Roman" w:hAnsi="Times New Roman"/>
          <w:color w:val="000000"/>
          <w:sz w:val="24"/>
          <w:szCs w:val="24"/>
        </w:rPr>
        <w:t xml:space="preserve">, którego miesięczny </w:t>
      </w:r>
      <w:r w:rsidR="006B52DA" w:rsidRPr="004E54A9">
        <w:rPr>
          <w:rFonts w:ascii="Times New Roman" w:hAnsi="Times New Roman"/>
          <w:color w:val="000000"/>
          <w:sz w:val="24"/>
          <w:szCs w:val="24"/>
        </w:rPr>
        <w:t>kosz</w:t>
      </w:r>
      <w:r w:rsidR="0032052D" w:rsidRPr="004E54A9">
        <w:rPr>
          <w:rFonts w:ascii="Times New Roman" w:hAnsi="Times New Roman"/>
          <w:color w:val="000000"/>
          <w:sz w:val="24"/>
          <w:szCs w:val="24"/>
        </w:rPr>
        <w:t xml:space="preserve">t utrzymania wynosi </w:t>
      </w:r>
      <w:r w:rsidRPr="004E54A9">
        <w:rPr>
          <w:rFonts w:ascii="Times New Roman" w:hAnsi="Times New Roman"/>
          <w:color w:val="000000"/>
          <w:sz w:val="24"/>
          <w:szCs w:val="24"/>
        </w:rPr>
        <w:t>4648 zł</w:t>
      </w:r>
      <w:r w:rsidR="006B52DA" w:rsidRPr="004E54A9">
        <w:rPr>
          <w:rFonts w:ascii="Times New Roman" w:hAnsi="Times New Roman"/>
          <w:color w:val="000000"/>
          <w:sz w:val="24"/>
          <w:szCs w:val="24"/>
        </w:rPr>
        <w:t>,</w:t>
      </w:r>
      <w:r w:rsidRPr="004E54A9">
        <w:rPr>
          <w:rFonts w:ascii="Times New Roman" w:hAnsi="Times New Roman"/>
          <w:color w:val="000000"/>
          <w:sz w:val="24"/>
          <w:szCs w:val="24"/>
        </w:rPr>
        <w:t xml:space="preserve"> </w:t>
      </w:r>
      <w:r w:rsidR="0032052D" w:rsidRPr="004E54A9">
        <w:rPr>
          <w:rFonts w:ascii="Times New Roman" w:hAnsi="Times New Roman"/>
          <w:color w:val="000000"/>
          <w:sz w:val="24"/>
          <w:szCs w:val="24"/>
        </w:rPr>
        <w:t>przy założeniu, że dziecko zostanie przeniesione do rodzinnej formy pieczy (przeciętny koszt utrzymania wynosi 2122 zł), miesięczne</w:t>
      </w:r>
      <w:r w:rsidR="005B32B7" w:rsidRPr="004E54A9">
        <w:rPr>
          <w:rFonts w:ascii="Times New Roman" w:hAnsi="Times New Roman"/>
          <w:color w:val="000000"/>
          <w:sz w:val="24"/>
          <w:szCs w:val="24"/>
        </w:rPr>
        <w:t xml:space="preserve"> oszczędności powiatu wyniosą 2</w:t>
      </w:r>
      <w:r w:rsidR="0032052D" w:rsidRPr="004E54A9">
        <w:rPr>
          <w:rFonts w:ascii="Times New Roman" w:hAnsi="Times New Roman"/>
          <w:color w:val="000000"/>
          <w:sz w:val="24"/>
          <w:szCs w:val="24"/>
        </w:rPr>
        <w:t>526 zł</w:t>
      </w:r>
      <w:r w:rsidR="00262D34" w:rsidRPr="004E54A9">
        <w:rPr>
          <w:rFonts w:ascii="Times New Roman" w:hAnsi="Times New Roman"/>
          <w:color w:val="000000"/>
          <w:sz w:val="24"/>
          <w:szCs w:val="24"/>
        </w:rPr>
        <w:t xml:space="preserve"> (rocznie 30</w:t>
      </w:r>
      <w:r w:rsidR="004E54A9" w:rsidRPr="004E54A9">
        <w:rPr>
          <w:rFonts w:ascii="Times New Roman" w:hAnsi="Times New Roman"/>
          <w:color w:val="000000"/>
          <w:sz w:val="24"/>
          <w:szCs w:val="24"/>
        </w:rPr>
        <w:t xml:space="preserve"> </w:t>
      </w:r>
      <w:r w:rsidR="00262D34" w:rsidRPr="004E54A9">
        <w:rPr>
          <w:rFonts w:ascii="Times New Roman" w:hAnsi="Times New Roman"/>
          <w:color w:val="000000"/>
          <w:sz w:val="24"/>
          <w:szCs w:val="24"/>
        </w:rPr>
        <w:t>312 zł).</w:t>
      </w:r>
    </w:p>
    <w:p w:rsidR="00262D34" w:rsidRPr="004E54A9" w:rsidRDefault="0032052D"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przypadku gminy, której współudział w finansowaniu wynosi 10%, co w stosunku do wyżej wymi</w:t>
      </w:r>
      <w:r w:rsidR="005B32B7" w:rsidRPr="004E54A9">
        <w:rPr>
          <w:rFonts w:ascii="Times New Roman" w:hAnsi="Times New Roman"/>
          <w:color w:val="000000"/>
          <w:sz w:val="24"/>
          <w:szCs w:val="24"/>
        </w:rPr>
        <w:t>enionego przykładu wynosi 464,</w:t>
      </w:r>
      <w:r w:rsidRPr="004E54A9">
        <w:rPr>
          <w:rFonts w:ascii="Times New Roman" w:hAnsi="Times New Roman"/>
          <w:color w:val="000000"/>
          <w:sz w:val="24"/>
          <w:szCs w:val="24"/>
        </w:rPr>
        <w:t>80 zł</w:t>
      </w:r>
      <w:r w:rsidR="00E52413" w:rsidRPr="004E54A9">
        <w:rPr>
          <w:rFonts w:ascii="Times New Roman" w:hAnsi="Times New Roman"/>
          <w:color w:val="000000"/>
          <w:sz w:val="24"/>
          <w:szCs w:val="24"/>
        </w:rPr>
        <w:t xml:space="preserve"> </w:t>
      </w:r>
      <w:r w:rsidR="00AB047E">
        <w:rPr>
          <w:rFonts w:ascii="Times New Roman" w:hAnsi="Times New Roman"/>
          <w:color w:val="000000"/>
          <w:sz w:val="24"/>
          <w:szCs w:val="24"/>
        </w:rPr>
        <w:t>–</w:t>
      </w:r>
      <w:r w:rsidR="00262D34" w:rsidRPr="004E54A9">
        <w:rPr>
          <w:rFonts w:ascii="Times New Roman" w:hAnsi="Times New Roman"/>
          <w:sz w:val="24"/>
          <w:szCs w:val="24"/>
        </w:rPr>
        <w:t xml:space="preserve"> </w:t>
      </w:r>
      <w:r w:rsidR="00262D34" w:rsidRPr="004E54A9">
        <w:rPr>
          <w:rFonts w:ascii="Times New Roman" w:hAnsi="Times New Roman"/>
          <w:color w:val="000000"/>
          <w:sz w:val="24"/>
          <w:szCs w:val="24"/>
        </w:rPr>
        <w:t>przy założeniu, że dziecko zostanie przeniesione do rodzinnej formy pieczy, w której udział gminy w finansowaniu wynosi</w:t>
      </w:r>
      <w:r w:rsidR="004E54A9" w:rsidRPr="004E54A9">
        <w:rPr>
          <w:rFonts w:ascii="Times New Roman" w:hAnsi="Times New Roman"/>
          <w:color w:val="000000"/>
          <w:sz w:val="24"/>
          <w:szCs w:val="24"/>
        </w:rPr>
        <w:t xml:space="preserve"> </w:t>
      </w:r>
      <w:r w:rsidR="00262D34" w:rsidRPr="004E54A9">
        <w:rPr>
          <w:rFonts w:ascii="Times New Roman" w:hAnsi="Times New Roman"/>
          <w:color w:val="000000"/>
          <w:sz w:val="24"/>
          <w:szCs w:val="24"/>
        </w:rPr>
        <w:t>212,20 zł miesięcznie, oszczędności w przypadku jednego dziecko w okresie jednego miesiąca wynios</w:t>
      </w:r>
      <w:r w:rsidR="005B32B7" w:rsidRPr="004E54A9">
        <w:rPr>
          <w:rFonts w:ascii="Times New Roman" w:hAnsi="Times New Roman"/>
          <w:color w:val="000000"/>
          <w:sz w:val="24"/>
          <w:szCs w:val="24"/>
        </w:rPr>
        <w:t>ą 252,</w:t>
      </w:r>
      <w:r w:rsidR="00262D34" w:rsidRPr="004E54A9">
        <w:rPr>
          <w:rFonts w:ascii="Times New Roman" w:hAnsi="Times New Roman"/>
          <w:color w:val="000000"/>
          <w:sz w:val="24"/>
          <w:szCs w:val="24"/>
        </w:rPr>
        <w:t>60 zł (rocznie 3031,2 zł).</w:t>
      </w:r>
    </w:p>
    <w:p w:rsidR="00262D34" w:rsidRPr="004E54A9" w:rsidRDefault="00262D34"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Jeżeli dziecko, o którym mowa powyżej, powróci do rodziny biologicznej w pierwszym roku pobytu w pieczy, to gmina</w:t>
      </w:r>
      <w:r w:rsidR="005B32B7" w:rsidRPr="004E54A9">
        <w:rPr>
          <w:rFonts w:ascii="Times New Roman" w:hAnsi="Times New Roman"/>
          <w:color w:val="000000"/>
          <w:sz w:val="24"/>
          <w:szCs w:val="24"/>
        </w:rPr>
        <w:t xml:space="preserve"> nie poniesie dodatkowych 20% </w:t>
      </w:r>
      <w:r w:rsidRPr="004E54A9">
        <w:rPr>
          <w:rFonts w:ascii="Times New Roman" w:hAnsi="Times New Roman"/>
          <w:color w:val="000000"/>
          <w:sz w:val="24"/>
          <w:szCs w:val="24"/>
        </w:rPr>
        <w:t>kosztów.</w:t>
      </w:r>
    </w:p>
    <w:p w:rsidR="00262D34" w:rsidRPr="004E54A9" w:rsidRDefault="00262D34"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Ostatecznie zatem zarówno gmina</w:t>
      </w:r>
      <w:r w:rsidR="0097361A" w:rsidRPr="004E54A9">
        <w:rPr>
          <w:rFonts w:ascii="Times New Roman" w:hAnsi="Times New Roman"/>
          <w:color w:val="000000"/>
          <w:sz w:val="24"/>
          <w:szCs w:val="24"/>
        </w:rPr>
        <w:t>,</w:t>
      </w:r>
      <w:r w:rsidRPr="004E54A9">
        <w:rPr>
          <w:rFonts w:ascii="Times New Roman" w:hAnsi="Times New Roman"/>
          <w:color w:val="000000"/>
          <w:sz w:val="24"/>
          <w:szCs w:val="24"/>
        </w:rPr>
        <w:t xml:space="preserve"> jak i powiat obniżają koszty ponoszone na </w:t>
      </w:r>
      <w:r w:rsidR="00637FEA" w:rsidRPr="004E54A9">
        <w:rPr>
          <w:rFonts w:ascii="Times New Roman" w:hAnsi="Times New Roman"/>
          <w:color w:val="000000"/>
          <w:sz w:val="24"/>
          <w:szCs w:val="24"/>
        </w:rPr>
        <w:t>utrzymanie</w:t>
      </w:r>
      <w:r w:rsidRPr="004E54A9">
        <w:rPr>
          <w:rFonts w:ascii="Times New Roman" w:hAnsi="Times New Roman"/>
          <w:color w:val="000000"/>
          <w:sz w:val="24"/>
          <w:szCs w:val="24"/>
        </w:rPr>
        <w:t xml:space="preserve"> </w:t>
      </w:r>
      <w:r w:rsidR="00637FEA" w:rsidRPr="004E54A9">
        <w:rPr>
          <w:rFonts w:ascii="Times New Roman" w:hAnsi="Times New Roman"/>
          <w:color w:val="000000"/>
          <w:sz w:val="24"/>
          <w:szCs w:val="24"/>
        </w:rPr>
        <w:t xml:space="preserve">dzieci w pieczy zastępczej. </w:t>
      </w:r>
    </w:p>
    <w:p w:rsidR="00016E26" w:rsidRPr="004E54A9" w:rsidRDefault="006B52DA"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Powyższe wyliczenia</w:t>
      </w:r>
      <w:r w:rsidR="003772EF" w:rsidRPr="004E54A9">
        <w:rPr>
          <w:rFonts w:ascii="Times New Roman" w:hAnsi="Times New Roman"/>
          <w:color w:val="000000"/>
          <w:sz w:val="24"/>
          <w:szCs w:val="24"/>
        </w:rPr>
        <w:t xml:space="preserve"> wskazują, że oprócz oczywistej realizacji dobra dziecka, proponowane rozwiązania przekładają się w pozytywny sposób na wysokość kosztów generowanych przez system</w:t>
      </w:r>
      <w:r w:rsidR="00637FEA" w:rsidRPr="004E54A9">
        <w:rPr>
          <w:rFonts w:ascii="Times New Roman" w:hAnsi="Times New Roman"/>
          <w:color w:val="000000"/>
          <w:sz w:val="24"/>
          <w:szCs w:val="24"/>
        </w:rPr>
        <w:t xml:space="preserve"> pieczy zastępczej</w:t>
      </w:r>
      <w:r w:rsidR="003772EF" w:rsidRPr="004E54A9">
        <w:rPr>
          <w:rFonts w:ascii="Times New Roman" w:hAnsi="Times New Roman"/>
          <w:color w:val="000000"/>
          <w:sz w:val="24"/>
          <w:szCs w:val="24"/>
        </w:rPr>
        <w:t xml:space="preserve">. </w:t>
      </w:r>
      <w:r w:rsidR="006D3C18" w:rsidRPr="004E54A9">
        <w:rPr>
          <w:rFonts w:ascii="Times New Roman" w:hAnsi="Times New Roman"/>
          <w:color w:val="000000"/>
          <w:sz w:val="24"/>
          <w:szCs w:val="24"/>
        </w:rPr>
        <w:t>Co więcej powyższe szacunki nie uwzględniają pozytywnych zmian o charakterze długofalowym, dotyczących choćby ich wpływu na przemiany społeczne w środowisku lokalnym i jego strukturę.</w:t>
      </w:r>
      <w:r w:rsidRPr="004E54A9">
        <w:rPr>
          <w:rFonts w:ascii="Times New Roman" w:hAnsi="Times New Roman"/>
          <w:color w:val="000000"/>
          <w:sz w:val="24"/>
          <w:szCs w:val="24"/>
        </w:rPr>
        <w:t xml:space="preserve"> </w:t>
      </w:r>
    </w:p>
    <w:p w:rsidR="00745D50" w:rsidRPr="004E54A9" w:rsidRDefault="006B6115"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artykule 192 uchylono pkt 6, dotyczący wliczania do wydatków na opiekę</w:t>
      </w:r>
      <w:r w:rsidR="004E54A9" w:rsidRPr="004E54A9">
        <w:rPr>
          <w:rFonts w:ascii="Times New Roman" w:hAnsi="Times New Roman"/>
          <w:color w:val="000000"/>
          <w:sz w:val="24"/>
          <w:szCs w:val="24"/>
        </w:rPr>
        <w:t xml:space="preserve"> </w:t>
      </w:r>
      <w:r w:rsidR="00FE3434">
        <w:rPr>
          <w:rFonts w:ascii="Times New Roman" w:hAnsi="Times New Roman"/>
          <w:color w:val="000000"/>
          <w:sz w:val="24"/>
          <w:szCs w:val="24"/>
        </w:rPr>
        <w:t>i </w:t>
      </w:r>
      <w:r w:rsidRPr="004E54A9">
        <w:rPr>
          <w:rFonts w:ascii="Times New Roman" w:hAnsi="Times New Roman"/>
          <w:color w:val="000000"/>
          <w:sz w:val="24"/>
          <w:szCs w:val="24"/>
        </w:rPr>
        <w:t>wychowanie dziecka również środków finansowych na kontynuowanie nauki</w:t>
      </w:r>
      <w:r w:rsidR="004E54A9" w:rsidRPr="004E54A9">
        <w:rPr>
          <w:rFonts w:ascii="Times New Roman" w:hAnsi="Times New Roman"/>
          <w:color w:val="000000"/>
          <w:sz w:val="24"/>
          <w:szCs w:val="24"/>
        </w:rPr>
        <w:t xml:space="preserve"> </w:t>
      </w:r>
      <w:r w:rsidR="00FE3434">
        <w:rPr>
          <w:rFonts w:ascii="Times New Roman" w:hAnsi="Times New Roman"/>
          <w:color w:val="000000"/>
          <w:sz w:val="24"/>
          <w:szCs w:val="24"/>
        </w:rPr>
        <w:t>i </w:t>
      </w:r>
      <w:r w:rsidRPr="004E54A9">
        <w:rPr>
          <w:rFonts w:ascii="Times New Roman" w:hAnsi="Times New Roman"/>
          <w:color w:val="000000"/>
          <w:sz w:val="24"/>
          <w:szCs w:val="24"/>
        </w:rPr>
        <w:t>usamodzielnienie. Wydatki te nie są współfinansowane przez gminę.</w:t>
      </w:r>
      <w:r w:rsidR="00D40569" w:rsidRPr="004E54A9">
        <w:rPr>
          <w:rFonts w:ascii="Times New Roman" w:hAnsi="Times New Roman"/>
          <w:color w:val="000000"/>
          <w:sz w:val="24"/>
          <w:szCs w:val="24"/>
        </w:rPr>
        <w:t xml:space="preserve"> Pokrywane są</w:t>
      </w:r>
      <w:r w:rsidR="004E54A9" w:rsidRPr="004E54A9">
        <w:rPr>
          <w:rFonts w:ascii="Times New Roman" w:hAnsi="Times New Roman"/>
          <w:color w:val="000000"/>
          <w:sz w:val="24"/>
          <w:szCs w:val="24"/>
        </w:rPr>
        <w:t xml:space="preserve"> </w:t>
      </w:r>
      <w:r w:rsidR="00FE3434">
        <w:rPr>
          <w:rFonts w:ascii="Times New Roman" w:hAnsi="Times New Roman"/>
          <w:color w:val="000000"/>
          <w:sz w:val="24"/>
          <w:szCs w:val="24"/>
        </w:rPr>
        <w:t>w </w:t>
      </w:r>
      <w:r w:rsidR="00D40569" w:rsidRPr="004E54A9">
        <w:rPr>
          <w:rFonts w:ascii="Times New Roman" w:hAnsi="Times New Roman"/>
          <w:color w:val="000000"/>
          <w:sz w:val="24"/>
          <w:szCs w:val="24"/>
        </w:rPr>
        <w:t xml:space="preserve">całości ze środków powiatu. </w:t>
      </w:r>
      <w:r w:rsidRPr="004E54A9">
        <w:rPr>
          <w:rFonts w:ascii="Times New Roman" w:hAnsi="Times New Roman"/>
          <w:color w:val="000000"/>
          <w:sz w:val="24"/>
          <w:szCs w:val="24"/>
        </w:rPr>
        <w:t>Są one wymienione w art.</w:t>
      </w:r>
      <w:r w:rsidR="00EF2251">
        <w:rPr>
          <w:rFonts w:ascii="Times New Roman" w:hAnsi="Times New Roman"/>
          <w:color w:val="000000"/>
          <w:sz w:val="24"/>
          <w:szCs w:val="24"/>
        </w:rPr>
        <w:t xml:space="preserve"> </w:t>
      </w:r>
      <w:r w:rsidRPr="004E54A9">
        <w:rPr>
          <w:rFonts w:ascii="Times New Roman" w:hAnsi="Times New Roman"/>
          <w:color w:val="000000"/>
          <w:sz w:val="24"/>
          <w:szCs w:val="24"/>
        </w:rPr>
        <w:t>191 ust.</w:t>
      </w:r>
      <w:r w:rsidR="00EF2251">
        <w:rPr>
          <w:rFonts w:ascii="Times New Roman" w:hAnsi="Times New Roman"/>
          <w:color w:val="000000"/>
          <w:sz w:val="24"/>
          <w:szCs w:val="24"/>
        </w:rPr>
        <w:t xml:space="preserve"> </w:t>
      </w:r>
      <w:r w:rsidRPr="004E54A9">
        <w:rPr>
          <w:rFonts w:ascii="Times New Roman" w:hAnsi="Times New Roman"/>
          <w:color w:val="000000"/>
          <w:sz w:val="24"/>
          <w:szCs w:val="24"/>
        </w:rPr>
        <w:t>1 pkt 3</w:t>
      </w:r>
      <w:r w:rsidR="00E52413" w:rsidRPr="004E54A9">
        <w:rPr>
          <w:rFonts w:ascii="Times New Roman" w:hAnsi="Times New Roman"/>
          <w:color w:val="000000"/>
          <w:sz w:val="24"/>
          <w:szCs w:val="24"/>
        </w:rPr>
        <w:t xml:space="preserve"> </w:t>
      </w:r>
      <w:r w:rsidR="00AB047E">
        <w:rPr>
          <w:rFonts w:ascii="Times New Roman" w:hAnsi="Times New Roman"/>
          <w:color w:val="000000"/>
          <w:sz w:val="24"/>
          <w:szCs w:val="24"/>
        </w:rPr>
        <w:t>–</w:t>
      </w:r>
      <w:r w:rsidRPr="004E54A9">
        <w:rPr>
          <w:rFonts w:ascii="Times New Roman" w:hAnsi="Times New Roman"/>
          <w:color w:val="000000"/>
          <w:sz w:val="24"/>
          <w:szCs w:val="24"/>
        </w:rPr>
        <w:t xml:space="preserve"> zadanie finansowe powiatu</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i nie ma potrzeby dodatkowego ich wyliczania w art. 192 pkt 6.</w:t>
      </w:r>
      <w:r w:rsidR="00D40569" w:rsidRPr="004E54A9">
        <w:rPr>
          <w:rFonts w:ascii="Times New Roman" w:hAnsi="Times New Roman"/>
          <w:color w:val="000000"/>
          <w:sz w:val="24"/>
          <w:szCs w:val="24"/>
        </w:rPr>
        <w:t xml:space="preserve"> Obecne brzmienie budzi problemy realizacyjne.</w:t>
      </w:r>
    </w:p>
    <w:p w:rsidR="0020726C" w:rsidRPr="004E54A9" w:rsidRDefault="00821C5A"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W art. 193 ust. 1 ustawy doprecyzowano, że rodzice pon</w:t>
      </w:r>
      <w:r w:rsidR="000D700B" w:rsidRPr="004E54A9">
        <w:rPr>
          <w:rFonts w:ascii="Times New Roman" w:hAnsi="Times New Roman" w:cs="Times New Roman"/>
          <w:color w:val="000000"/>
          <w:szCs w:val="24"/>
        </w:rPr>
        <w:t xml:space="preserve">oszą miesięczną opłatę również </w:t>
      </w:r>
      <w:r w:rsidRPr="004E54A9">
        <w:rPr>
          <w:rFonts w:ascii="Times New Roman" w:hAnsi="Times New Roman" w:cs="Times New Roman"/>
          <w:color w:val="000000"/>
          <w:szCs w:val="24"/>
        </w:rPr>
        <w:t>za pobyt osoby, o której mowa w art. 37 ust. 2</w:t>
      </w:r>
      <w:r w:rsidR="00ED0C75" w:rsidRPr="004E54A9">
        <w:rPr>
          <w:rFonts w:ascii="Times New Roman" w:hAnsi="Times New Roman" w:cs="Times New Roman"/>
          <w:color w:val="000000"/>
          <w:szCs w:val="24"/>
        </w:rPr>
        <w:t xml:space="preserve"> ustawy</w:t>
      </w:r>
      <w:r w:rsidRPr="004E54A9">
        <w:rPr>
          <w:rFonts w:ascii="Times New Roman" w:hAnsi="Times New Roman" w:cs="Times New Roman"/>
          <w:color w:val="000000"/>
          <w:szCs w:val="24"/>
        </w:rPr>
        <w:t>, w dotychczasowej rodzinie zastępc</w:t>
      </w:r>
      <w:r w:rsidR="00E533C7" w:rsidRPr="004E54A9">
        <w:rPr>
          <w:rFonts w:ascii="Times New Roman" w:hAnsi="Times New Roman" w:cs="Times New Roman"/>
          <w:color w:val="000000"/>
          <w:szCs w:val="24"/>
        </w:rPr>
        <w:t>zej</w:t>
      </w:r>
      <w:r w:rsidR="00CD31E4" w:rsidRPr="004E54A9">
        <w:rPr>
          <w:rFonts w:ascii="Times New Roman" w:hAnsi="Times New Roman" w:cs="Times New Roman"/>
          <w:color w:val="000000"/>
          <w:szCs w:val="24"/>
        </w:rPr>
        <w:t xml:space="preserve">, rodzinnym domu dziecka, </w:t>
      </w:r>
      <w:r w:rsidRPr="004E54A9">
        <w:rPr>
          <w:rFonts w:ascii="Times New Roman" w:hAnsi="Times New Roman" w:cs="Times New Roman"/>
          <w:color w:val="000000"/>
          <w:szCs w:val="24"/>
        </w:rPr>
        <w:t>dotychczasowej placówce opiekuńczo</w:t>
      </w:r>
      <w:r w:rsidR="00AB047E">
        <w:rPr>
          <w:rFonts w:ascii="Times New Roman" w:hAnsi="Times New Roman" w:cs="Times New Roman"/>
          <w:color w:val="000000"/>
          <w:szCs w:val="24"/>
        </w:rPr>
        <w:noBreakHyphen/>
      </w:r>
      <w:r w:rsidRPr="004E54A9">
        <w:rPr>
          <w:rFonts w:ascii="Times New Roman" w:hAnsi="Times New Roman" w:cs="Times New Roman"/>
          <w:color w:val="000000"/>
          <w:szCs w:val="24"/>
        </w:rPr>
        <w:t>wychowawczej albo regionalnej placówce opiekuńczo-terapeutycznej</w:t>
      </w:r>
      <w:r w:rsidR="00CD31E4" w:rsidRPr="004E54A9">
        <w:rPr>
          <w:rFonts w:ascii="Times New Roman" w:hAnsi="Times New Roman" w:cs="Times New Roman"/>
          <w:color w:val="000000"/>
          <w:szCs w:val="24"/>
        </w:rPr>
        <w:t xml:space="preserve">. </w:t>
      </w:r>
      <w:r w:rsidR="0020726C" w:rsidRPr="004E54A9">
        <w:rPr>
          <w:rFonts w:ascii="Times New Roman" w:hAnsi="Times New Roman" w:cs="Times New Roman"/>
          <w:color w:val="000000"/>
          <w:szCs w:val="24"/>
        </w:rPr>
        <w:t xml:space="preserve">Opłaty tej </w:t>
      </w:r>
      <w:r w:rsidR="000E1DE5" w:rsidRPr="004E54A9">
        <w:rPr>
          <w:rFonts w:ascii="Times New Roman" w:hAnsi="Times New Roman" w:cs="Times New Roman"/>
          <w:color w:val="000000"/>
          <w:szCs w:val="24"/>
        </w:rPr>
        <w:t>nie ponosi się za okres, w</w:t>
      </w:r>
      <w:r w:rsidR="004E54A9" w:rsidRPr="004E54A9">
        <w:rPr>
          <w:rFonts w:ascii="Times New Roman" w:hAnsi="Times New Roman" w:cs="Times New Roman"/>
          <w:color w:val="000000"/>
          <w:szCs w:val="24"/>
        </w:rPr>
        <w:t xml:space="preserve"> </w:t>
      </w:r>
      <w:r w:rsidR="0020726C" w:rsidRPr="004E54A9">
        <w:rPr>
          <w:rFonts w:ascii="Times New Roman" w:hAnsi="Times New Roman" w:cs="Times New Roman"/>
          <w:color w:val="000000"/>
          <w:szCs w:val="24"/>
        </w:rPr>
        <w:t>którym osoba, o której mowa w art. 37 ust. 2</w:t>
      </w:r>
      <w:r w:rsidR="00ED0C75" w:rsidRPr="004E54A9">
        <w:rPr>
          <w:rFonts w:ascii="Times New Roman" w:hAnsi="Times New Roman" w:cs="Times New Roman"/>
          <w:color w:val="000000"/>
          <w:szCs w:val="24"/>
        </w:rPr>
        <w:t xml:space="preserve"> ustawy</w:t>
      </w:r>
      <w:r w:rsidR="0020726C" w:rsidRPr="004E54A9">
        <w:rPr>
          <w:rFonts w:ascii="Times New Roman" w:hAnsi="Times New Roman" w:cs="Times New Roman"/>
          <w:color w:val="000000"/>
          <w:szCs w:val="24"/>
        </w:rPr>
        <w:t>, przebywa u rodziców.</w:t>
      </w:r>
    </w:p>
    <w:p w:rsidR="007E6D92" w:rsidRPr="004E54A9" w:rsidRDefault="00D01B6D" w:rsidP="00752737">
      <w:pPr>
        <w:pStyle w:val="Akapitzlist"/>
        <w:spacing w:before="120" w:after="0" w:line="360" w:lineRule="auto"/>
        <w:ind w:left="0"/>
        <w:contextualSpacing w:val="0"/>
        <w:jc w:val="both"/>
        <w:rPr>
          <w:rFonts w:ascii="Times New Roman" w:hAnsi="Times New Roman"/>
          <w:color w:val="000000"/>
          <w:sz w:val="24"/>
          <w:szCs w:val="24"/>
        </w:rPr>
      </w:pPr>
      <w:r w:rsidRPr="004E54A9">
        <w:rPr>
          <w:rFonts w:ascii="Times New Roman" w:hAnsi="Times New Roman"/>
          <w:color w:val="000000"/>
          <w:sz w:val="24"/>
          <w:szCs w:val="24"/>
        </w:rPr>
        <w:t xml:space="preserve">Efektem nowelizacji </w:t>
      </w:r>
      <w:r w:rsidR="003B1A4A" w:rsidRPr="004E54A9">
        <w:rPr>
          <w:rFonts w:ascii="Times New Roman" w:hAnsi="Times New Roman"/>
          <w:color w:val="000000"/>
          <w:sz w:val="24"/>
          <w:szCs w:val="24"/>
        </w:rPr>
        <w:t>ma być</w:t>
      </w:r>
      <w:r w:rsidRPr="004E54A9">
        <w:rPr>
          <w:rFonts w:ascii="Times New Roman" w:hAnsi="Times New Roman"/>
          <w:color w:val="000000"/>
          <w:sz w:val="24"/>
          <w:szCs w:val="24"/>
        </w:rPr>
        <w:t xml:space="preserve"> również weryfikacja zasad</w:t>
      </w:r>
      <w:r w:rsidR="000E1DE5" w:rsidRPr="004E54A9">
        <w:rPr>
          <w:rFonts w:ascii="Times New Roman" w:hAnsi="Times New Roman"/>
          <w:color w:val="000000"/>
          <w:sz w:val="24"/>
          <w:szCs w:val="24"/>
        </w:rPr>
        <w:t xml:space="preserve"> naliczania odsetek od</w:t>
      </w:r>
      <w:r w:rsidR="004E54A9" w:rsidRPr="004E54A9">
        <w:rPr>
          <w:rFonts w:ascii="Times New Roman" w:hAnsi="Times New Roman"/>
          <w:color w:val="000000"/>
          <w:sz w:val="24"/>
          <w:szCs w:val="24"/>
        </w:rPr>
        <w:t xml:space="preserve"> </w:t>
      </w:r>
      <w:r w:rsidR="000E1DE5" w:rsidRPr="004E54A9">
        <w:rPr>
          <w:rFonts w:ascii="Times New Roman" w:hAnsi="Times New Roman"/>
          <w:color w:val="000000"/>
          <w:sz w:val="24"/>
          <w:szCs w:val="24"/>
        </w:rPr>
        <w:t>opłaty z</w:t>
      </w:r>
      <w:r w:rsidR="00FE3434">
        <w:rPr>
          <w:rFonts w:ascii="Times New Roman" w:hAnsi="Times New Roman"/>
          <w:color w:val="000000"/>
          <w:sz w:val="24"/>
          <w:szCs w:val="24"/>
        </w:rPr>
        <w:t> </w:t>
      </w:r>
      <w:r w:rsidRPr="004E54A9">
        <w:rPr>
          <w:rFonts w:ascii="Times New Roman" w:hAnsi="Times New Roman"/>
          <w:color w:val="000000"/>
          <w:sz w:val="24"/>
          <w:szCs w:val="24"/>
        </w:rPr>
        <w:t>tytułu pobytu dziecka w pieczy zastępczej. Zgodnie z dotychczasowym brzmieniem</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art. 193 ust. 7a ustawy, od opłaty z tytułu pobytu dziecka w pieczy zastępczej, naliczane są odsetki ustawowe za opóźnienie od pierwszego dnia miesiąca następującego po</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miesiącu,</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 którym decyzja ustalająca opłatę stała się ostateczna. Przepis ten nie</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uwzgl</w:t>
      </w:r>
      <w:r w:rsidR="000D700B" w:rsidRPr="004E54A9">
        <w:rPr>
          <w:rFonts w:ascii="Times New Roman" w:hAnsi="Times New Roman"/>
          <w:color w:val="000000"/>
          <w:sz w:val="24"/>
          <w:szCs w:val="24"/>
        </w:rPr>
        <w:t xml:space="preserve">ędnia sytuacji, gdy opóźnienie </w:t>
      </w:r>
      <w:r w:rsidRPr="004E54A9">
        <w:rPr>
          <w:rFonts w:ascii="Times New Roman" w:hAnsi="Times New Roman"/>
          <w:color w:val="000000"/>
          <w:sz w:val="24"/>
          <w:szCs w:val="24"/>
        </w:rPr>
        <w:t xml:space="preserve">z tytułu tej opłaty powstaje w późniejszym okresie, </w:t>
      </w:r>
      <w:r w:rsidR="000D700B" w:rsidRPr="004E54A9">
        <w:rPr>
          <w:rFonts w:ascii="Times New Roman" w:hAnsi="Times New Roman"/>
          <w:color w:val="000000"/>
          <w:sz w:val="24"/>
          <w:szCs w:val="24"/>
        </w:rPr>
        <w:t xml:space="preserve">po uprawomocnieniu się decyzji </w:t>
      </w:r>
      <w:r w:rsidRPr="004E54A9">
        <w:rPr>
          <w:rFonts w:ascii="Times New Roman" w:hAnsi="Times New Roman"/>
          <w:color w:val="000000"/>
          <w:sz w:val="24"/>
          <w:szCs w:val="24"/>
        </w:rPr>
        <w:t>w przedmiocie ustalenia opłaty, np. po 5 latach od</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jej</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wydania. Wówczas naliczanie odsetek wg powołanego przepisu nie jest możliwe.</w:t>
      </w:r>
      <w:r w:rsidR="00675588" w:rsidRPr="004E54A9">
        <w:rPr>
          <w:rFonts w:ascii="Times New Roman" w:hAnsi="Times New Roman"/>
          <w:color w:val="000000"/>
          <w:sz w:val="24"/>
          <w:szCs w:val="24"/>
        </w:rPr>
        <w:t xml:space="preserve"> Wob</w:t>
      </w:r>
      <w:r w:rsidR="000E1DE5" w:rsidRPr="004E54A9">
        <w:rPr>
          <w:rFonts w:ascii="Times New Roman" w:hAnsi="Times New Roman"/>
          <w:color w:val="000000"/>
          <w:sz w:val="24"/>
          <w:szCs w:val="24"/>
        </w:rPr>
        <w:t>ec powyższego dodano przepis, z</w:t>
      </w:r>
      <w:r w:rsidR="004E54A9" w:rsidRPr="004E54A9">
        <w:rPr>
          <w:rFonts w:ascii="Times New Roman" w:hAnsi="Times New Roman"/>
          <w:color w:val="000000"/>
          <w:sz w:val="24"/>
          <w:szCs w:val="24"/>
        </w:rPr>
        <w:t xml:space="preserve"> </w:t>
      </w:r>
      <w:r w:rsidR="00675588" w:rsidRPr="004E54A9">
        <w:rPr>
          <w:rFonts w:ascii="Times New Roman" w:hAnsi="Times New Roman"/>
          <w:color w:val="000000"/>
          <w:sz w:val="24"/>
          <w:szCs w:val="24"/>
        </w:rPr>
        <w:t xml:space="preserve">którego wynika, </w:t>
      </w:r>
      <w:r w:rsidR="00FE3434">
        <w:rPr>
          <w:rFonts w:ascii="Times New Roman" w:hAnsi="Times New Roman"/>
          <w:color w:val="000000"/>
          <w:sz w:val="24"/>
          <w:szCs w:val="24"/>
        </w:rPr>
        <w:t>że w sytuacji, gdy opóźnienie z </w:t>
      </w:r>
      <w:r w:rsidR="00675588" w:rsidRPr="004E54A9">
        <w:rPr>
          <w:rFonts w:ascii="Times New Roman" w:hAnsi="Times New Roman"/>
          <w:color w:val="000000"/>
          <w:sz w:val="24"/>
          <w:szCs w:val="24"/>
        </w:rPr>
        <w:t>tytułu opłaty nastąpiło w okresie</w:t>
      </w:r>
      <w:r w:rsidR="00E66FC6" w:rsidRPr="004E54A9">
        <w:rPr>
          <w:rFonts w:ascii="Times New Roman" w:hAnsi="Times New Roman"/>
          <w:color w:val="000000"/>
          <w:sz w:val="24"/>
          <w:szCs w:val="24"/>
        </w:rPr>
        <w:t xml:space="preserve"> po</w:t>
      </w:r>
      <w:r w:rsidR="004E54A9" w:rsidRPr="004E54A9">
        <w:rPr>
          <w:rFonts w:ascii="Times New Roman" w:hAnsi="Times New Roman"/>
          <w:color w:val="000000"/>
          <w:sz w:val="24"/>
          <w:szCs w:val="24"/>
        </w:rPr>
        <w:t xml:space="preserve"> </w:t>
      </w:r>
      <w:r w:rsidR="00675588" w:rsidRPr="004E54A9">
        <w:rPr>
          <w:rFonts w:ascii="Times New Roman" w:hAnsi="Times New Roman"/>
          <w:color w:val="000000"/>
          <w:sz w:val="24"/>
          <w:szCs w:val="24"/>
        </w:rPr>
        <w:t>uprawomocnieniu się decyzji wówczas naliczane są od</w:t>
      </w:r>
      <w:r w:rsidR="00E66FC6" w:rsidRPr="004E54A9">
        <w:rPr>
          <w:rFonts w:ascii="Times New Roman" w:hAnsi="Times New Roman"/>
          <w:color w:val="000000"/>
          <w:sz w:val="24"/>
          <w:szCs w:val="24"/>
        </w:rPr>
        <w:t>setki ustawowe za opóźnienie od</w:t>
      </w:r>
      <w:r w:rsidR="004E54A9" w:rsidRPr="004E54A9">
        <w:rPr>
          <w:rFonts w:ascii="Times New Roman" w:hAnsi="Times New Roman"/>
          <w:color w:val="000000"/>
          <w:sz w:val="24"/>
          <w:szCs w:val="24"/>
        </w:rPr>
        <w:t xml:space="preserve"> </w:t>
      </w:r>
      <w:r w:rsidR="00675588" w:rsidRPr="004E54A9">
        <w:rPr>
          <w:rFonts w:ascii="Times New Roman" w:hAnsi="Times New Roman"/>
          <w:color w:val="000000"/>
          <w:sz w:val="24"/>
          <w:szCs w:val="24"/>
        </w:rPr>
        <w:t>dnia następującego po dniu upływu terminu płatności.</w:t>
      </w:r>
    </w:p>
    <w:p w:rsidR="00D01B6D" w:rsidRPr="004E54A9" w:rsidRDefault="007E6D92"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Ponadto u</w:t>
      </w:r>
      <w:r w:rsidR="00D01B6D" w:rsidRPr="004E54A9">
        <w:rPr>
          <w:rFonts w:ascii="Times New Roman" w:hAnsi="Times New Roman" w:cs="Times New Roman"/>
          <w:color w:val="000000"/>
          <w:szCs w:val="24"/>
        </w:rPr>
        <w:t>regulowan</w:t>
      </w:r>
      <w:r w:rsidRPr="004E54A9">
        <w:rPr>
          <w:rFonts w:ascii="Times New Roman" w:hAnsi="Times New Roman" w:cs="Times New Roman"/>
          <w:color w:val="000000"/>
          <w:szCs w:val="24"/>
        </w:rPr>
        <w:t xml:space="preserve">o kwestię </w:t>
      </w:r>
      <w:r w:rsidR="00D01B6D" w:rsidRPr="004E54A9">
        <w:rPr>
          <w:rFonts w:ascii="Times New Roman" w:hAnsi="Times New Roman" w:cs="Times New Roman"/>
          <w:color w:val="000000"/>
          <w:szCs w:val="24"/>
        </w:rPr>
        <w:t>dziedzicz</w:t>
      </w:r>
      <w:r w:rsidRPr="004E54A9">
        <w:rPr>
          <w:rFonts w:ascii="Times New Roman" w:hAnsi="Times New Roman" w:cs="Times New Roman"/>
          <w:color w:val="000000"/>
          <w:szCs w:val="24"/>
        </w:rPr>
        <w:t xml:space="preserve">enia i przedawnienia roszczeń </w:t>
      </w:r>
      <w:r w:rsidR="00D01B6D" w:rsidRPr="004E54A9">
        <w:rPr>
          <w:rFonts w:ascii="Times New Roman" w:hAnsi="Times New Roman" w:cs="Times New Roman"/>
          <w:color w:val="000000"/>
          <w:szCs w:val="24"/>
        </w:rPr>
        <w:t>z tytułu opłaty za pobyt dziecka w pieczy zastępczej</w:t>
      </w:r>
      <w:r w:rsidRPr="004E54A9">
        <w:rPr>
          <w:rFonts w:ascii="Times New Roman" w:hAnsi="Times New Roman" w:cs="Times New Roman"/>
          <w:color w:val="000000"/>
          <w:szCs w:val="24"/>
        </w:rPr>
        <w:t xml:space="preserve">. </w:t>
      </w:r>
      <w:r w:rsidR="00D01B6D" w:rsidRPr="004E54A9">
        <w:rPr>
          <w:rFonts w:ascii="Times New Roman" w:hAnsi="Times New Roman" w:cs="Times New Roman"/>
          <w:color w:val="000000"/>
          <w:szCs w:val="24"/>
        </w:rPr>
        <w:t xml:space="preserve">Przepisy ustawy </w:t>
      </w:r>
      <w:r w:rsidR="00FE3434">
        <w:rPr>
          <w:rFonts w:ascii="Times New Roman" w:hAnsi="Times New Roman" w:cs="Times New Roman"/>
          <w:szCs w:val="24"/>
        </w:rPr>
        <w:t>z dnia 9 czerwca 2011 r. o </w:t>
      </w:r>
      <w:r w:rsidR="00963E88" w:rsidRPr="004E54A9">
        <w:rPr>
          <w:rFonts w:ascii="Times New Roman" w:hAnsi="Times New Roman" w:cs="Times New Roman"/>
          <w:szCs w:val="24"/>
        </w:rPr>
        <w:t>wspieraniu rodziny i systemie pieczy zastępczej</w:t>
      </w:r>
      <w:r w:rsidR="00963E88" w:rsidRPr="004E54A9">
        <w:rPr>
          <w:rFonts w:ascii="Times New Roman" w:hAnsi="Times New Roman" w:cs="Times New Roman"/>
          <w:color w:val="000000"/>
          <w:szCs w:val="24"/>
        </w:rPr>
        <w:t xml:space="preserve"> </w:t>
      </w:r>
      <w:r w:rsidR="00D01B6D" w:rsidRPr="004E54A9">
        <w:rPr>
          <w:rFonts w:ascii="Times New Roman" w:hAnsi="Times New Roman" w:cs="Times New Roman"/>
          <w:color w:val="000000"/>
          <w:szCs w:val="24"/>
        </w:rPr>
        <w:t xml:space="preserve">nie regulują </w:t>
      </w:r>
      <w:r w:rsidRPr="004E54A9">
        <w:rPr>
          <w:rFonts w:ascii="Times New Roman" w:hAnsi="Times New Roman" w:cs="Times New Roman"/>
          <w:color w:val="000000"/>
          <w:szCs w:val="24"/>
        </w:rPr>
        <w:t xml:space="preserve">tych kwestii. </w:t>
      </w:r>
      <w:r w:rsidR="00D01B6D" w:rsidRPr="004E54A9">
        <w:rPr>
          <w:rFonts w:ascii="Times New Roman" w:hAnsi="Times New Roman" w:cs="Times New Roman"/>
          <w:color w:val="000000"/>
          <w:szCs w:val="24"/>
        </w:rPr>
        <w:t>Odwoływanie</w:t>
      </w:r>
      <w:r w:rsidR="00E66FC6" w:rsidRPr="004E54A9">
        <w:rPr>
          <w:rFonts w:ascii="Times New Roman" w:hAnsi="Times New Roman" w:cs="Times New Roman"/>
          <w:color w:val="000000"/>
          <w:szCs w:val="24"/>
        </w:rPr>
        <w:t xml:space="preserve"> się do innych aktów prawnych w</w:t>
      </w:r>
      <w:r w:rsidR="004E54A9" w:rsidRPr="004E54A9">
        <w:rPr>
          <w:rFonts w:ascii="Times New Roman" w:hAnsi="Times New Roman" w:cs="Times New Roman"/>
          <w:color w:val="000000"/>
          <w:szCs w:val="24"/>
        </w:rPr>
        <w:t xml:space="preserve"> </w:t>
      </w:r>
      <w:r w:rsidR="00D01B6D" w:rsidRPr="004E54A9">
        <w:rPr>
          <w:rFonts w:ascii="Times New Roman" w:hAnsi="Times New Roman" w:cs="Times New Roman"/>
          <w:color w:val="000000"/>
          <w:szCs w:val="24"/>
        </w:rPr>
        <w:t>omawianym zakresie powoduje rozbieżności interpretacyjne, a co się</w:t>
      </w:r>
      <w:r w:rsidR="004E54A9" w:rsidRPr="004E54A9">
        <w:rPr>
          <w:rFonts w:ascii="Times New Roman" w:hAnsi="Times New Roman" w:cs="Times New Roman"/>
          <w:color w:val="000000"/>
          <w:szCs w:val="24"/>
        </w:rPr>
        <w:t xml:space="preserve"> </w:t>
      </w:r>
      <w:r w:rsidR="00D01B6D" w:rsidRPr="004E54A9">
        <w:rPr>
          <w:rFonts w:ascii="Times New Roman" w:hAnsi="Times New Roman" w:cs="Times New Roman"/>
          <w:color w:val="000000"/>
          <w:szCs w:val="24"/>
        </w:rPr>
        <w:t xml:space="preserve">z tym wiąże </w:t>
      </w:r>
      <w:r w:rsidR="00FE1EC7" w:rsidRPr="004E54A9">
        <w:rPr>
          <w:rFonts w:ascii="Times New Roman" w:hAnsi="Times New Roman" w:cs="Times New Roman"/>
          <w:color w:val="000000"/>
          <w:szCs w:val="24"/>
        </w:rPr>
        <w:t xml:space="preserve">możliwość </w:t>
      </w:r>
      <w:r w:rsidR="00D01B6D" w:rsidRPr="004E54A9">
        <w:rPr>
          <w:rFonts w:ascii="Times New Roman" w:hAnsi="Times New Roman" w:cs="Times New Roman"/>
          <w:color w:val="000000"/>
          <w:szCs w:val="24"/>
        </w:rPr>
        <w:t>nierównego traktowania osób zobowiązanych.</w:t>
      </w:r>
    </w:p>
    <w:p w:rsidR="00D01B6D" w:rsidRPr="004E54A9" w:rsidRDefault="007E6D92" w:rsidP="00752737">
      <w:pPr>
        <w:pStyle w:val="Akapitzlist"/>
        <w:spacing w:before="120" w:after="0" w:line="360" w:lineRule="auto"/>
        <w:ind w:left="0"/>
        <w:contextualSpacing w:val="0"/>
        <w:jc w:val="both"/>
        <w:rPr>
          <w:rFonts w:ascii="Times New Roman" w:eastAsia="Times New Roman" w:hAnsi="Times New Roman"/>
          <w:color w:val="000000"/>
          <w:sz w:val="24"/>
          <w:szCs w:val="24"/>
          <w:lang w:eastAsia="pl-PL"/>
        </w:rPr>
      </w:pPr>
      <w:r w:rsidRPr="004E54A9">
        <w:rPr>
          <w:rFonts w:ascii="Times New Roman" w:eastAsia="Times New Roman" w:hAnsi="Times New Roman"/>
          <w:color w:val="000000"/>
          <w:sz w:val="24"/>
          <w:szCs w:val="24"/>
          <w:lang w:eastAsia="pl-PL"/>
        </w:rPr>
        <w:t>Kwestię dziedziczenia roszczeń w omawianym zakresie p</w:t>
      </w:r>
      <w:r w:rsidR="00D01B6D" w:rsidRPr="004E54A9">
        <w:rPr>
          <w:rFonts w:ascii="Times New Roman" w:eastAsia="Times New Roman" w:hAnsi="Times New Roman"/>
          <w:color w:val="000000"/>
          <w:sz w:val="24"/>
          <w:szCs w:val="24"/>
          <w:lang w:eastAsia="pl-PL"/>
        </w:rPr>
        <w:t>roponuje się uregulowa</w:t>
      </w:r>
      <w:r w:rsidRPr="004E54A9">
        <w:rPr>
          <w:rFonts w:ascii="Times New Roman" w:eastAsia="Times New Roman" w:hAnsi="Times New Roman"/>
          <w:color w:val="000000"/>
          <w:sz w:val="24"/>
          <w:szCs w:val="24"/>
          <w:lang w:eastAsia="pl-PL"/>
        </w:rPr>
        <w:t>ć</w:t>
      </w:r>
      <w:r w:rsidR="000E1DE5" w:rsidRPr="004E54A9">
        <w:rPr>
          <w:rFonts w:ascii="Times New Roman" w:eastAsia="Times New Roman" w:hAnsi="Times New Roman"/>
          <w:color w:val="000000"/>
          <w:sz w:val="24"/>
          <w:szCs w:val="24"/>
          <w:lang w:eastAsia="pl-PL"/>
        </w:rPr>
        <w:t xml:space="preserve"> na</w:t>
      </w:r>
      <w:r w:rsidR="004E54A9" w:rsidRPr="004E54A9">
        <w:rPr>
          <w:rFonts w:ascii="Times New Roman" w:eastAsia="Times New Roman" w:hAnsi="Times New Roman"/>
          <w:color w:val="000000"/>
          <w:sz w:val="24"/>
          <w:szCs w:val="24"/>
          <w:lang w:eastAsia="pl-PL"/>
        </w:rPr>
        <w:t xml:space="preserve"> </w:t>
      </w:r>
      <w:r w:rsidR="00D01B6D" w:rsidRPr="004E54A9">
        <w:rPr>
          <w:rFonts w:ascii="Times New Roman" w:eastAsia="Times New Roman" w:hAnsi="Times New Roman"/>
          <w:color w:val="000000"/>
          <w:sz w:val="24"/>
          <w:szCs w:val="24"/>
          <w:lang w:eastAsia="pl-PL"/>
        </w:rPr>
        <w:t xml:space="preserve">wzór przepisów regulujących fundusz alimentacyjny </w:t>
      </w:r>
      <w:r w:rsidR="000E1DE5" w:rsidRPr="004E54A9">
        <w:rPr>
          <w:rFonts w:ascii="Times New Roman" w:eastAsia="Times New Roman" w:hAnsi="Times New Roman"/>
          <w:color w:val="000000"/>
          <w:sz w:val="24"/>
          <w:szCs w:val="24"/>
          <w:lang w:eastAsia="pl-PL"/>
        </w:rPr>
        <w:t>(art. 28 ust. 3 ustawy z dnia 7</w:t>
      </w:r>
      <w:r w:rsidR="00FE3434">
        <w:rPr>
          <w:rFonts w:ascii="Times New Roman" w:eastAsia="Times New Roman" w:hAnsi="Times New Roman"/>
          <w:color w:val="000000"/>
          <w:sz w:val="24"/>
          <w:szCs w:val="24"/>
          <w:lang w:eastAsia="pl-PL"/>
        </w:rPr>
        <w:t> </w:t>
      </w:r>
      <w:r w:rsidR="00D01B6D" w:rsidRPr="004E54A9">
        <w:rPr>
          <w:rFonts w:ascii="Times New Roman" w:eastAsia="Times New Roman" w:hAnsi="Times New Roman"/>
          <w:color w:val="000000"/>
          <w:sz w:val="24"/>
          <w:szCs w:val="24"/>
          <w:lang w:eastAsia="pl-PL"/>
        </w:rPr>
        <w:t>września 2007 r. o pomocy osobom uprawnionym do alimentów) –</w:t>
      </w:r>
      <w:r w:rsidR="00F87322" w:rsidRPr="004E54A9">
        <w:rPr>
          <w:rFonts w:ascii="Times New Roman" w:eastAsia="Times New Roman" w:hAnsi="Times New Roman"/>
          <w:color w:val="000000"/>
          <w:sz w:val="24"/>
          <w:szCs w:val="24"/>
          <w:lang w:eastAsia="pl-PL"/>
        </w:rPr>
        <w:t xml:space="preserve"> </w:t>
      </w:r>
      <w:r w:rsidR="000D700B" w:rsidRPr="004E54A9">
        <w:rPr>
          <w:rFonts w:ascii="Times New Roman" w:eastAsia="Times New Roman" w:hAnsi="Times New Roman"/>
          <w:color w:val="000000"/>
          <w:sz w:val="24"/>
          <w:szCs w:val="24"/>
          <w:lang w:eastAsia="pl-PL"/>
        </w:rPr>
        <w:t xml:space="preserve">należności </w:t>
      </w:r>
      <w:r w:rsidRPr="004E54A9">
        <w:rPr>
          <w:rFonts w:ascii="Times New Roman" w:eastAsia="Times New Roman" w:hAnsi="Times New Roman"/>
          <w:color w:val="000000"/>
          <w:sz w:val="24"/>
          <w:szCs w:val="24"/>
          <w:lang w:eastAsia="pl-PL"/>
        </w:rPr>
        <w:t xml:space="preserve">z tytułu opłaty </w:t>
      </w:r>
      <w:r w:rsidR="00D01B6D" w:rsidRPr="004E54A9">
        <w:rPr>
          <w:rFonts w:ascii="Times New Roman" w:eastAsia="Times New Roman" w:hAnsi="Times New Roman"/>
          <w:color w:val="000000"/>
          <w:sz w:val="24"/>
          <w:szCs w:val="24"/>
          <w:lang w:eastAsia="pl-PL"/>
        </w:rPr>
        <w:t xml:space="preserve">za pobyt dziecka w pieczy zastępczej, obciążające </w:t>
      </w:r>
      <w:r w:rsidR="00E52413" w:rsidRPr="004E54A9">
        <w:rPr>
          <w:rFonts w:ascii="Times New Roman" w:eastAsia="Times New Roman" w:hAnsi="Times New Roman"/>
          <w:color w:val="000000"/>
          <w:sz w:val="24"/>
          <w:szCs w:val="24"/>
          <w:lang w:eastAsia="pl-PL"/>
        </w:rPr>
        <w:t>rodziców</w:t>
      </w:r>
      <w:r w:rsidR="00D01B6D" w:rsidRPr="004E54A9">
        <w:rPr>
          <w:rFonts w:ascii="Times New Roman" w:eastAsia="Times New Roman" w:hAnsi="Times New Roman"/>
          <w:color w:val="000000"/>
          <w:sz w:val="24"/>
          <w:szCs w:val="24"/>
          <w:lang w:eastAsia="pl-PL"/>
        </w:rPr>
        <w:t>, wygasają</w:t>
      </w:r>
      <w:r w:rsidR="00FE3434">
        <w:rPr>
          <w:rFonts w:ascii="Times New Roman" w:eastAsia="Times New Roman" w:hAnsi="Times New Roman"/>
          <w:color w:val="000000"/>
          <w:sz w:val="24"/>
          <w:szCs w:val="24"/>
          <w:lang w:eastAsia="pl-PL"/>
        </w:rPr>
        <w:t xml:space="preserve"> w </w:t>
      </w:r>
      <w:r w:rsidR="00E52413" w:rsidRPr="004E54A9">
        <w:rPr>
          <w:rFonts w:ascii="Times New Roman" w:eastAsia="Times New Roman" w:hAnsi="Times New Roman"/>
          <w:color w:val="000000"/>
          <w:sz w:val="24"/>
          <w:szCs w:val="24"/>
          <w:lang w:eastAsia="pl-PL"/>
        </w:rPr>
        <w:t>przypadku ich śmierci.</w:t>
      </w:r>
    </w:p>
    <w:p w:rsidR="0026430E" w:rsidRPr="004E54A9" w:rsidRDefault="00311ABC"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Natomiast w zakresie </w:t>
      </w:r>
      <w:r w:rsidR="00120FFE" w:rsidRPr="004E54A9">
        <w:rPr>
          <w:rFonts w:ascii="Times New Roman" w:hAnsi="Times New Roman" w:cs="Times New Roman"/>
          <w:color w:val="000000"/>
          <w:szCs w:val="24"/>
        </w:rPr>
        <w:t>przedawnienia roszczeń wprowadzono zasadę, że n</w:t>
      </w:r>
      <w:r w:rsidR="000E1DE5" w:rsidRPr="004E54A9">
        <w:rPr>
          <w:rFonts w:ascii="Times New Roman" w:hAnsi="Times New Roman" w:cs="Times New Roman"/>
          <w:color w:val="000000"/>
          <w:szCs w:val="24"/>
        </w:rPr>
        <w:t>ależności z</w:t>
      </w:r>
      <w:r w:rsidR="00FE3434">
        <w:rPr>
          <w:rFonts w:ascii="Times New Roman" w:hAnsi="Times New Roman" w:cs="Times New Roman"/>
          <w:color w:val="000000"/>
          <w:szCs w:val="24"/>
        </w:rPr>
        <w:t> </w:t>
      </w:r>
      <w:r w:rsidR="00120FFE" w:rsidRPr="004E54A9">
        <w:rPr>
          <w:rFonts w:ascii="Times New Roman" w:hAnsi="Times New Roman" w:cs="Times New Roman"/>
          <w:color w:val="000000"/>
          <w:szCs w:val="24"/>
        </w:rPr>
        <w:t>tytułu nieponoszenia opłaty, o której mowa wyżej</w:t>
      </w:r>
      <w:r w:rsidR="00D817BB">
        <w:rPr>
          <w:rFonts w:ascii="Times New Roman" w:hAnsi="Times New Roman" w:cs="Times New Roman"/>
          <w:color w:val="000000"/>
          <w:szCs w:val="24"/>
        </w:rPr>
        <w:t>,</w:t>
      </w:r>
      <w:r w:rsidR="00120FFE" w:rsidRPr="004E54A9">
        <w:rPr>
          <w:rFonts w:ascii="Times New Roman" w:hAnsi="Times New Roman" w:cs="Times New Roman"/>
          <w:color w:val="000000"/>
          <w:szCs w:val="24"/>
        </w:rPr>
        <w:t xml:space="preserve"> ul</w:t>
      </w:r>
      <w:r w:rsidR="00FE3434">
        <w:rPr>
          <w:rFonts w:ascii="Times New Roman" w:hAnsi="Times New Roman" w:cs="Times New Roman"/>
          <w:color w:val="000000"/>
          <w:szCs w:val="24"/>
        </w:rPr>
        <w:t>egają przedawnieniu z upływem 3 </w:t>
      </w:r>
      <w:r w:rsidR="00120FFE" w:rsidRPr="004E54A9">
        <w:rPr>
          <w:rFonts w:ascii="Times New Roman" w:hAnsi="Times New Roman" w:cs="Times New Roman"/>
          <w:color w:val="000000"/>
          <w:szCs w:val="24"/>
        </w:rPr>
        <w:t>lat, licząc od dnia, w którym opłata za dany miesiąc stała się wymagalna. Dodatkowo wprowadzono za</w:t>
      </w:r>
      <w:r w:rsidR="005E3C02" w:rsidRPr="004E54A9">
        <w:rPr>
          <w:rFonts w:ascii="Times New Roman" w:hAnsi="Times New Roman" w:cs="Times New Roman"/>
          <w:color w:val="000000"/>
          <w:szCs w:val="24"/>
        </w:rPr>
        <w:t>sady</w:t>
      </w:r>
      <w:r w:rsidR="00120FFE" w:rsidRPr="004E54A9">
        <w:rPr>
          <w:rFonts w:ascii="Times New Roman" w:hAnsi="Times New Roman" w:cs="Times New Roman"/>
          <w:color w:val="000000"/>
          <w:szCs w:val="24"/>
        </w:rPr>
        <w:t xml:space="preserve"> przerwania biegu przedawnienia.</w:t>
      </w:r>
    </w:p>
    <w:p w:rsidR="003C4087" w:rsidRPr="004E54A9" w:rsidRDefault="003C4087"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Zmiana do art. 196 ust. 1 </w:t>
      </w:r>
      <w:r w:rsidR="00ED0C75" w:rsidRPr="004E54A9">
        <w:rPr>
          <w:rFonts w:ascii="Times New Roman" w:hAnsi="Times New Roman" w:cs="Times New Roman"/>
          <w:color w:val="000000"/>
          <w:szCs w:val="24"/>
        </w:rPr>
        <w:t xml:space="preserve">ustawy </w:t>
      </w:r>
      <w:r w:rsidRPr="004E54A9">
        <w:rPr>
          <w:rFonts w:ascii="Times New Roman" w:hAnsi="Times New Roman" w:cs="Times New Roman"/>
          <w:color w:val="000000"/>
          <w:szCs w:val="24"/>
        </w:rPr>
        <w:t>polega na wprowadzeniu obowiązku uwzględniania przy ustalaniu średnich miesięcznych wydatków przeznaczonych na utrzymanie dziecka 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placówce instytucjonalnej pieczy zastępczej </w:t>
      </w:r>
      <w:r w:rsidR="001877CE" w:rsidRPr="004E54A9">
        <w:rPr>
          <w:rFonts w:ascii="Times New Roman" w:hAnsi="Times New Roman" w:cs="Times New Roman"/>
          <w:color w:val="000000"/>
          <w:szCs w:val="24"/>
        </w:rPr>
        <w:t>również osób, o których mowa w art. 37 ust. 2</w:t>
      </w:r>
      <w:r w:rsidR="00ED0C75" w:rsidRPr="004E54A9">
        <w:rPr>
          <w:rFonts w:ascii="Times New Roman" w:hAnsi="Times New Roman" w:cs="Times New Roman"/>
          <w:color w:val="000000"/>
          <w:szCs w:val="24"/>
        </w:rPr>
        <w:t xml:space="preserve"> ustawy</w:t>
      </w:r>
      <w:r w:rsidR="001877CE" w:rsidRPr="004E54A9">
        <w:rPr>
          <w:rFonts w:ascii="Times New Roman" w:hAnsi="Times New Roman" w:cs="Times New Roman"/>
          <w:color w:val="000000"/>
          <w:szCs w:val="24"/>
        </w:rPr>
        <w:t>.</w:t>
      </w:r>
      <w:r w:rsidR="00616E68" w:rsidRPr="004E54A9">
        <w:rPr>
          <w:rFonts w:ascii="Times New Roman" w:hAnsi="Times New Roman" w:cs="Times New Roman"/>
          <w:color w:val="000000"/>
          <w:szCs w:val="24"/>
        </w:rPr>
        <w:t xml:space="preserve"> Ponadto doprecyzowano, że ustalając średnie miesięczne wydatki przeznaczone na utrzymanie dziecka w placówce opiekuńczo-wychowawczej typu rodzinnego nie uwzględnia się dodatku do zryczałtowa</w:t>
      </w:r>
      <w:r w:rsidR="00FE3434">
        <w:rPr>
          <w:rFonts w:ascii="Times New Roman" w:hAnsi="Times New Roman" w:cs="Times New Roman"/>
          <w:color w:val="000000"/>
          <w:szCs w:val="24"/>
        </w:rPr>
        <w:t>nej kwoty, o którym mowa w art. </w:t>
      </w:r>
      <w:r w:rsidR="00616E68" w:rsidRPr="004E54A9">
        <w:rPr>
          <w:rFonts w:ascii="Times New Roman" w:hAnsi="Times New Roman" w:cs="Times New Roman"/>
          <w:color w:val="000000"/>
          <w:szCs w:val="24"/>
        </w:rPr>
        <w:t>115 ust. 2a.</w:t>
      </w:r>
    </w:p>
    <w:p w:rsidR="005B1209" w:rsidRPr="004E54A9" w:rsidRDefault="00266717"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Projekt ustawy wprowadza </w:t>
      </w:r>
      <w:r w:rsidR="00C56AB4" w:rsidRPr="004E54A9">
        <w:rPr>
          <w:rFonts w:ascii="Times New Roman" w:hAnsi="Times New Roman" w:cs="Times New Roman"/>
          <w:color w:val="000000"/>
          <w:szCs w:val="24"/>
        </w:rPr>
        <w:t xml:space="preserve">od 2020 r. </w:t>
      </w:r>
      <w:r w:rsidR="00AC0383" w:rsidRPr="004E54A9">
        <w:rPr>
          <w:rFonts w:ascii="Times New Roman" w:hAnsi="Times New Roman" w:cs="Times New Roman"/>
          <w:color w:val="000000"/>
          <w:szCs w:val="24"/>
        </w:rPr>
        <w:t xml:space="preserve">nowe </w:t>
      </w:r>
      <w:r w:rsidRPr="004E54A9">
        <w:rPr>
          <w:rFonts w:ascii="Times New Roman" w:hAnsi="Times New Roman" w:cs="Times New Roman"/>
          <w:color w:val="000000"/>
          <w:szCs w:val="24"/>
        </w:rPr>
        <w:t>zasady</w:t>
      </w:r>
      <w:r w:rsidR="00A73587" w:rsidRPr="004E54A9">
        <w:rPr>
          <w:rFonts w:ascii="Times New Roman" w:hAnsi="Times New Roman" w:cs="Times New Roman"/>
          <w:color w:val="000000"/>
          <w:szCs w:val="24"/>
        </w:rPr>
        <w:t xml:space="preserve"> finansowania ośrodków adopcyjnych. </w:t>
      </w:r>
      <w:r w:rsidR="00060165" w:rsidRPr="004E54A9">
        <w:rPr>
          <w:rFonts w:ascii="Times New Roman" w:hAnsi="Times New Roman" w:cs="Times New Roman"/>
          <w:color w:val="000000"/>
          <w:szCs w:val="24"/>
        </w:rPr>
        <w:t>Wojewoda</w:t>
      </w:r>
      <w:r w:rsidR="00D817BB">
        <w:rPr>
          <w:rFonts w:ascii="Times New Roman" w:hAnsi="Times New Roman" w:cs="Times New Roman"/>
          <w:color w:val="000000"/>
          <w:szCs w:val="24"/>
        </w:rPr>
        <w:t>,</w:t>
      </w:r>
      <w:r w:rsidR="00060165" w:rsidRPr="004E54A9">
        <w:rPr>
          <w:rFonts w:ascii="Times New Roman" w:hAnsi="Times New Roman" w:cs="Times New Roman"/>
          <w:color w:val="000000"/>
          <w:szCs w:val="24"/>
        </w:rPr>
        <w:t xml:space="preserve"> przekazując marszałkowi województwa środki na organizowanie</w:t>
      </w:r>
      <w:r w:rsidR="004E54A9" w:rsidRPr="004E54A9">
        <w:rPr>
          <w:rFonts w:ascii="Times New Roman" w:hAnsi="Times New Roman" w:cs="Times New Roman"/>
          <w:color w:val="000000"/>
          <w:szCs w:val="24"/>
        </w:rPr>
        <w:t xml:space="preserve"> </w:t>
      </w:r>
      <w:r w:rsidR="00060165" w:rsidRPr="004E54A9">
        <w:rPr>
          <w:rFonts w:ascii="Times New Roman" w:hAnsi="Times New Roman" w:cs="Times New Roman"/>
          <w:color w:val="000000"/>
          <w:szCs w:val="24"/>
        </w:rPr>
        <w:t>i prowadzenie ośrodków adopcyjnych, które marszałek województwa zobowiązany jest przekazać ośrodkom adopcyjnym, wskazuje wysokości środków, które mają być przekazane poszczególnym ni</w:t>
      </w:r>
      <w:r w:rsidR="00501D7C">
        <w:rPr>
          <w:rFonts w:ascii="Times New Roman" w:hAnsi="Times New Roman" w:cs="Times New Roman"/>
          <w:color w:val="000000"/>
          <w:szCs w:val="24"/>
        </w:rPr>
        <w:t>epublicznym ośrodkom adopcyjnym.</w:t>
      </w:r>
      <w:r w:rsidR="00060165" w:rsidRPr="004E54A9">
        <w:rPr>
          <w:rFonts w:ascii="Times New Roman" w:hAnsi="Times New Roman" w:cs="Times New Roman"/>
          <w:color w:val="000000"/>
          <w:szCs w:val="24"/>
        </w:rPr>
        <w:t xml:space="preserve"> </w:t>
      </w:r>
      <w:r w:rsidR="005B1209" w:rsidRPr="004E54A9">
        <w:rPr>
          <w:rFonts w:ascii="Times New Roman" w:hAnsi="Times New Roman" w:cs="Times New Roman"/>
          <w:color w:val="000000"/>
          <w:szCs w:val="24"/>
        </w:rPr>
        <w:t xml:space="preserve">Wojewoda wskazując wysokość środków, w stosunku do już istniejących niepublicznych ośrodków adopcyjnych, bierze pod uwagę zadania ośrodka adopcyjnego wynikające z art. 156 i </w:t>
      </w:r>
      <w:r w:rsidR="00D817BB">
        <w:rPr>
          <w:rFonts w:ascii="Times New Roman" w:hAnsi="Times New Roman" w:cs="Times New Roman"/>
          <w:color w:val="000000"/>
          <w:szCs w:val="24"/>
        </w:rPr>
        <w:t xml:space="preserve">art. </w:t>
      </w:r>
      <w:r w:rsidR="005B1209" w:rsidRPr="004E54A9">
        <w:rPr>
          <w:rFonts w:ascii="Times New Roman" w:hAnsi="Times New Roman" w:cs="Times New Roman"/>
          <w:color w:val="000000"/>
          <w:szCs w:val="24"/>
        </w:rPr>
        <w:t>160 ustawy, a w szczególności: liczbę dzieci zgłoszonych do przysposobienia oraz liczbę przeszkolonych kandydatów</w:t>
      </w:r>
      <w:r w:rsidR="004E54A9" w:rsidRPr="004E54A9">
        <w:rPr>
          <w:rFonts w:ascii="Times New Roman" w:hAnsi="Times New Roman" w:cs="Times New Roman"/>
          <w:color w:val="000000"/>
          <w:szCs w:val="24"/>
        </w:rPr>
        <w:t xml:space="preserve"> </w:t>
      </w:r>
      <w:r w:rsidR="005B1209" w:rsidRPr="004E54A9">
        <w:rPr>
          <w:rFonts w:ascii="Times New Roman" w:hAnsi="Times New Roman" w:cs="Times New Roman"/>
          <w:color w:val="000000"/>
          <w:szCs w:val="24"/>
        </w:rPr>
        <w:t xml:space="preserve">do pełnienia funkcji rodziny zastępczej, kandydatów do prowadzenia rodzinnego domu dziecka oraz kandydatów do pełnienia funkcji dyrektora placówki opiekuńczo-wychowawczej typu rodzinnego. </w:t>
      </w:r>
    </w:p>
    <w:p w:rsidR="00C56AB4" w:rsidRPr="004E54A9" w:rsidRDefault="00C56AB4" w:rsidP="00752737">
      <w:pPr>
        <w:pStyle w:val="ZARTzmar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Jednocześnie wskazano, iż w przypadku zlecenia realizacji zadania, o którym mowa</w:t>
      </w:r>
      <w:r w:rsidR="004E54A9" w:rsidRPr="004E54A9">
        <w:rPr>
          <w:rFonts w:ascii="Times New Roman" w:hAnsi="Times New Roman" w:cs="Times New Roman"/>
          <w:color w:val="000000"/>
          <w:szCs w:val="24"/>
        </w:rPr>
        <w:t xml:space="preserve"> </w:t>
      </w:r>
      <w:r w:rsidR="00FE3434">
        <w:rPr>
          <w:rFonts w:ascii="Times New Roman" w:hAnsi="Times New Roman" w:cs="Times New Roman"/>
          <w:color w:val="000000"/>
          <w:szCs w:val="24"/>
        </w:rPr>
        <w:t>w </w:t>
      </w:r>
      <w:r w:rsidRPr="004E54A9">
        <w:rPr>
          <w:rFonts w:ascii="Times New Roman" w:hAnsi="Times New Roman" w:cs="Times New Roman"/>
          <w:color w:val="000000"/>
          <w:szCs w:val="24"/>
        </w:rPr>
        <w:t>art. 154 ust. 2, niepublicznemu ośrodkowi adopcyjnemu, który dotychczas nie funkcjonował, wojewoda</w:t>
      </w:r>
      <w:r w:rsidR="00D817BB">
        <w:rPr>
          <w:rFonts w:ascii="Times New Roman" w:hAnsi="Times New Roman" w:cs="Times New Roman"/>
          <w:color w:val="000000"/>
          <w:szCs w:val="24"/>
        </w:rPr>
        <w:t>,</w:t>
      </w:r>
      <w:r w:rsidRPr="004E54A9">
        <w:rPr>
          <w:rFonts w:ascii="Times New Roman" w:hAnsi="Times New Roman" w:cs="Times New Roman"/>
          <w:color w:val="000000"/>
          <w:szCs w:val="24"/>
        </w:rPr>
        <w:t xml:space="preserve"> wskazując wysokość środków, których mowa w ust. 1, bierze pod uwagę w szczególności wysokość ś</w:t>
      </w:r>
      <w:r w:rsidR="00FE3434">
        <w:rPr>
          <w:rFonts w:ascii="Times New Roman" w:hAnsi="Times New Roman" w:cs="Times New Roman"/>
          <w:color w:val="000000"/>
          <w:szCs w:val="24"/>
        </w:rPr>
        <w:t>rednich miesięcznych wydatków z </w:t>
      </w:r>
      <w:r w:rsidRPr="004E54A9">
        <w:rPr>
          <w:rFonts w:ascii="Times New Roman" w:hAnsi="Times New Roman" w:cs="Times New Roman"/>
          <w:color w:val="000000"/>
          <w:szCs w:val="24"/>
        </w:rPr>
        <w:t>poprzedniego roku przeznaczonych na funkcjonowanie ośrodków adopcyjnych działających na ter</w:t>
      </w:r>
      <w:r w:rsidR="00FE1EC7" w:rsidRPr="004E54A9">
        <w:rPr>
          <w:rFonts w:ascii="Times New Roman" w:hAnsi="Times New Roman" w:cs="Times New Roman"/>
          <w:color w:val="000000"/>
          <w:szCs w:val="24"/>
        </w:rPr>
        <w:t>e</w:t>
      </w:r>
      <w:r w:rsidRPr="004E54A9">
        <w:rPr>
          <w:rFonts w:ascii="Times New Roman" w:hAnsi="Times New Roman" w:cs="Times New Roman"/>
          <w:color w:val="000000"/>
          <w:szCs w:val="24"/>
        </w:rPr>
        <w:t>nie województwa.</w:t>
      </w:r>
    </w:p>
    <w:p w:rsidR="004B76B9" w:rsidRPr="004E54A9" w:rsidRDefault="004B76B9" w:rsidP="00752737">
      <w:pPr>
        <w:pStyle w:val="ZARTzmar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Ponadto</w:t>
      </w:r>
      <w:r w:rsidR="003B1A4A"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kierując się potrzebą rozwoju placówek wspierania rodziny</w:t>
      </w:r>
      <w:r w:rsidR="003B1A4A"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wprowadzono przepis umożliwiający ministrowi właściwemu do spraw rodziny opracowanie resortowych programów rozwoju tych placówek oraz finansowego wspierania tych programów. Opracowanie i realizacja programów odb</w:t>
      </w:r>
      <w:r w:rsidR="00FE3434">
        <w:rPr>
          <w:rFonts w:ascii="Times New Roman" w:hAnsi="Times New Roman" w:cs="Times New Roman"/>
          <w:color w:val="000000"/>
          <w:szCs w:val="24"/>
        </w:rPr>
        <w:t>ywać się będzie we współpracy z </w:t>
      </w:r>
      <w:r w:rsidRPr="004E54A9">
        <w:rPr>
          <w:rFonts w:ascii="Times New Roman" w:hAnsi="Times New Roman" w:cs="Times New Roman"/>
          <w:color w:val="000000"/>
          <w:szCs w:val="24"/>
        </w:rPr>
        <w:t>wojewodą. Programy, o których mowa</w:t>
      </w:r>
      <w:r w:rsidR="00F97989">
        <w:rPr>
          <w:rFonts w:ascii="Times New Roman" w:hAnsi="Times New Roman" w:cs="Times New Roman"/>
          <w:color w:val="000000"/>
          <w:szCs w:val="24"/>
        </w:rPr>
        <w:t>,</w:t>
      </w:r>
      <w:r w:rsidRPr="004E54A9">
        <w:rPr>
          <w:rFonts w:ascii="Times New Roman" w:hAnsi="Times New Roman" w:cs="Times New Roman"/>
          <w:color w:val="000000"/>
          <w:szCs w:val="24"/>
        </w:rPr>
        <w:t xml:space="preserve"> będą kierowane do gmin, podmiotów, którym gmina zleciła realizację prowadzenia placówki wsparcia dziennego</w:t>
      </w:r>
      <w:r w:rsidR="00F97989">
        <w:rPr>
          <w:rFonts w:ascii="Times New Roman" w:hAnsi="Times New Roman" w:cs="Times New Roman"/>
          <w:color w:val="000000"/>
          <w:szCs w:val="24"/>
        </w:rPr>
        <w:t>,</w:t>
      </w:r>
      <w:r w:rsidRPr="004E54A9">
        <w:rPr>
          <w:rFonts w:ascii="Times New Roman" w:hAnsi="Times New Roman" w:cs="Times New Roman"/>
          <w:color w:val="000000"/>
          <w:szCs w:val="24"/>
        </w:rPr>
        <w:t xml:space="preserve"> i podmiotów, które uzyskały zezwolenie wójta na prowadzenie placówki.</w:t>
      </w:r>
    </w:p>
    <w:p w:rsidR="00D609C7" w:rsidRPr="004E54A9" w:rsidRDefault="00D609C7" w:rsidP="00752737">
      <w:pPr>
        <w:pStyle w:val="ZLITPKTzmpktliter"/>
        <w:spacing w:before="120"/>
        <w:ind w:left="-14"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Projekt ustawy przewiduje również zmiany w następujących </w:t>
      </w:r>
      <w:r w:rsidR="003B1A4A" w:rsidRPr="004E54A9">
        <w:rPr>
          <w:rFonts w:ascii="Times New Roman" w:hAnsi="Times New Roman" w:cs="Times New Roman"/>
          <w:color w:val="000000"/>
          <w:szCs w:val="24"/>
        </w:rPr>
        <w:t>aktach prawnych</w:t>
      </w:r>
      <w:r w:rsidRPr="004E54A9">
        <w:rPr>
          <w:rFonts w:ascii="Times New Roman" w:hAnsi="Times New Roman" w:cs="Times New Roman"/>
          <w:color w:val="000000"/>
          <w:szCs w:val="24"/>
        </w:rPr>
        <w:t xml:space="preserve">: </w:t>
      </w:r>
    </w:p>
    <w:p w:rsidR="00941647" w:rsidRPr="004E54A9" w:rsidRDefault="00DA017D" w:rsidP="00752737">
      <w:pPr>
        <w:pStyle w:val="ZLITPKTzmpktliter"/>
        <w:ind w:left="350" w:hanging="350"/>
        <w:rPr>
          <w:rFonts w:ascii="Times New Roman" w:hAnsi="Times New Roman" w:cs="Times New Roman"/>
          <w:color w:val="000000"/>
          <w:szCs w:val="24"/>
        </w:rPr>
      </w:pPr>
      <w:r w:rsidRPr="004E54A9">
        <w:rPr>
          <w:rFonts w:ascii="Times New Roman" w:hAnsi="Times New Roman" w:cs="Times New Roman"/>
          <w:color w:val="000000"/>
          <w:szCs w:val="24"/>
        </w:rPr>
        <w:sym w:font="Symbol" w:char="F02D"/>
      </w:r>
      <w:r w:rsidR="00752737">
        <w:rPr>
          <w:rFonts w:ascii="Times New Roman" w:hAnsi="Times New Roman" w:cs="Times New Roman"/>
          <w:color w:val="000000"/>
          <w:szCs w:val="24"/>
        </w:rPr>
        <w:tab/>
      </w:r>
      <w:r w:rsidR="00941647" w:rsidRPr="004E54A9">
        <w:rPr>
          <w:rFonts w:ascii="Times New Roman" w:hAnsi="Times New Roman" w:cs="Times New Roman"/>
          <w:color w:val="000000"/>
          <w:szCs w:val="24"/>
        </w:rPr>
        <w:t>ustaw</w:t>
      </w:r>
      <w:r w:rsidR="00F97989">
        <w:rPr>
          <w:rFonts w:ascii="Times New Roman" w:hAnsi="Times New Roman" w:cs="Times New Roman"/>
          <w:color w:val="000000"/>
          <w:szCs w:val="24"/>
        </w:rPr>
        <w:t>ie z dnia 25 lutego 1964 r.</w:t>
      </w:r>
      <w:r w:rsidR="00941647" w:rsidRPr="004E54A9">
        <w:rPr>
          <w:rFonts w:ascii="Times New Roman" w:hAnsi="Times New Roman" w:cs="Times New Roman"/>
          <w:color w:val="000000"/>
          <w:szCs w:val="24"/>
        </w:rPr>
        <w:t xml:space="preserve"> – Kodeks rodzinny i opiekuńczy,</w:t>
      </w:r>
    </w:p>
    <w:p w:rsidR="00D609C7" w:rsidRPr="004E54A9" w:rsidRDefault="00752737" w:rsidP="00752737">
      <w:pPr>
        <w:pStyle w:val="ZLITPKTzmpktliter"/>
        <w:ind w:left="350" w:hanging="350"/>
        <w:rPr>
          <w:rFonts w:ascii="Times New Roman" w:hAnsi="Times New Roman" w:cs="Times New Roman"/>
          <w:color w:val="000000"/>
          <w:szCs w:val="24"/>
        </w:rPr>
      </w:pPr>
      <w:r>
        <w:rPr>
          <w:rFonts w:ascii="Times New Roman" w:hAnsi="Times New Roman" w:cs="Times New Roman"/>
          <w:color w:val="000000"/>
          <w:szCs w:val="24"/>
        </w:rPr>
        <w:t>–</w:t>
      </w:r>
      <w:r>
        <w:rPr>
          <w:rFonts w:ascii="Times New Roman" w:hAnsi="Times New Roman" w:cs="Times New Roman"/>
          <w:color w:val="000000"/>
          <w:szCs w:val="24"/>
        </w:rPr>
        <w:tab/>
      </w:r>
      <w:r w:rsidR="00D609C7" w:rsidRPr="004E54A9">
        <w:rPr>
          <w:rFonts w:ascii="Times New Roman" w:hAnsi="Times New Roman" w:cs="Times New Roman"/>
          <w:color w:val="000000"/>
          <w:szCs w:val="24"/>
        </w:rPr>
        <w:t>ustaw</w:t>
      </w:r>
      <w:r w:rsidR="00F97989">
        <w:rPr>
          <w:rFonts w:ascii="Times New Roman" w:hAnsi="Times New Roman" w:cs="Times New Roman"/>
          <w:color w:val="000000"/>
          <w:szCs w:val="24"/>
        </w:rPr>
        <w:t xml:space="preserve">ie z dnia 17 listopada 1964 r. </w:t>
      </w:r>
      <w:r w:rsidR="00D609C7" w:rsidRPr="004E54A9">
        <w:rPr>
          <w:rFonts w:ascii="Times New Roman" w:hAnsi="Times New Roman" w:cs="Times New Roman"/>
          <w:color w:val="000000"/>
          <w:szCs w:val="24"/>
        </w:rPr>
        <w:t>– Kodeks postepowania cywilnego,</w:t>
      </w:r>
    </w:p>
    <w:p w:rsidR="00D609C7" w:rsidRPr="004E54A9" w:rsidRDefault="00DA017D" w:rsidP="00AB047E">
      <w:pPr>
        <w:pStyle w:val="ZLITPKTzmpktliter"/>
        <w:ind w:left="350" w:hanging="350"/>
        <w:rPr>
          <w:rFonts w:ascii="Times New Roman" w:hAnsi="Times New Roman" w:cs="Times New Roman"/>
          <w:color w:val="000000"/>
          <w:szCs w:val="24"/>
        </w:rPr>
      </w:pPr>
      <w:r w:rsidRPr="004E54A9">
        <w:rPr>
          <w:rFonts w:ascii="Times New Roman" w:hAnsi="Times New Roman" w:cs="Times New Roman"/>
          <w:color w:val="000000"/>
          <w:szCs w:val="24"/>
        </w:rPr>
        <w:sym w:font="Symbol" w:char="F02D"/>
      </w:r>
      <w:r w:rsidR="00752737">
        <w:rPr>
          <w:rFonts w:ascii="Times New Roman" w:hAnsi="Times New Roman" w:cs="Times New Roman"/>
          <w:color w:val="000000"/>
          <w:szCs w:val="24"/>
        </w:rPr>
        <w:tab/>
      </w:r>
      <w:r w:rsidR="00D609C7" w:rsidRPr="004E54A9">
        <w:rPr>
          <w:rFonts w:ascii="Times New Roman" w:hAnsi="Times New Roman" w:cs="Times New Roman"/>
          <w:color w:val="000000"/>
          <w:szCs w:val="24"/>
        </w:rPr>
        <w:t>ustaw</w:t>
      </w:r>
      <w:r w:rsidR="00F97989">
        <w:rPr>
          <w:rFonts w:ascii="Times New Roman" w:hAnsi="Times New Roman" w:cs="Times New Roman"/>
          <w:color w:val="000000"/>
          <w:szCs w:val="24"/>
        </w:rPr>
        <w:t>ie z dnia 24 czerwca 1974 r.</w:t>
      </w:r>
      <w:r w:rsidR="00D609C7"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sym w:font="Symbol" w:char="F02D"/>
      </w:r>
      <w:r w:rsidR="00D609C7" w:rsidRPr="004E54A9">
        <w:rPr>
          <w:rFonts w:ascii="Times New Roman" w:hAnsi="Times New Roman" w:cs="Times New Roman"/>
          <w:color w:val="000000"/>
          <w:szCs w:val="24"/>
        </w:rPr>
        <w:t xml:space="preserve"> Kodeks pracy,</w:t>
      </w:r>
    </w:p>
    <w:p w:rsidR="000A05E6" w:rsidRPr="004E54A9" w:rsidRDefault="00DA017D" w:rsidP="00752737">
      <w:pPr>
        <w:pStyle w:val="ZLITPKTzmpktliter"/>
        <w:ind w:left="350" w:hanging="350"/>
        <w:rPr>
          <w:rFonts w:ascii="Times New Roman" w:hAnsi="Times New Roman" w:cs="Times New Roman"/>
          <w:color w:val="000000"/>
          <w:szCs w:val="24"/>
        </w:rPr>
      </w:pPr>
      <w:r w:rsidRPr="004E54A9">
        <w:rPr>
          <w:rFonts w:ascii="Times New Roman" w:hAnsi="Times New Roman" w:cs="Times New Roman"/>
          <w:color w:val="000000"/>
          <w:szCs w:val="24"/>
        </w:rPr>
        <w:sym w:font="Symbol" w:char="F02D"/>
      </w:r>
      <w:r w:rsidR="00752737">
        <w:rPr>
          <w:rFonts w:ascii="Times New Roman" w:hAnsi="Times New Roman" w:cs="Times New Roman"/>
          <w:color w:val="000000"/>
          <w:szCs w:val="24"/>
        </w:rPr>
        <w:tab/>
      </w:r>
      <w:r w:rsidR="000A05E6" w:rsidRPr="004E54A9">
        <w:rPr>
          <w:rFonts w:ascii="Times New Roman" w:hAnsi="Times New Roman" w:cs="Times New Roman"/>
          <w:color w:val="000000"/>
          <w:szCs w:val="24"/>
        </w:rPr>
        <w:t>ustaw</w:t>
      </w:r>
      <w:r w:rsidR="00F97989">
        <w:rPr>
          <w:rFonts w:ascii="Times New Roman" w:hAnsi="Times New Roman" w:cs="Times New Roman"/>
          <w:color w:val="000000"/>
          <w:szCs w:val="24"/>
        </w:rPr>
        <w:t>ie z dnia</w:t>
      </w:r>
      <w:r w:rsidR="000A05E6" w:rsidRPr="004E54A9">
        <w:rPr>
          <w:rFonts w:ascii="Times New Roman" w:hAnsi="Times New Roman" w:cs="Times New Roman"/>
          <w:color w:val="000000"/>
          <w:szCs w:val="24"/>
        </w:rPr>
        <w:t xml:space="preserve"> </w:t>
      </w:r>
      <w:r w:rsidR="00BF0B1A">
        <w:rPr>
          <w:rFonts w:ascii="Times New Roman" w:hAnsi="Times New Roman" w:cs="Times New Roman"/>
          <w:color w:val="000000"/>
          <w:szCs w:val="24"/>
        </w:rPr>
        <w:t xml:space="preserve">25 czerwca 1999 r. </w:t>
      </w:r>
      <w:r w:rsidR="000A05E6" w:rsidRPr="004E54A9">
        <w:rPr>
          <w:rFonts w:ascii="Times New Roman" w:hAnsi="Times New Roman" w:cs="Times New Roman"/>
          <w:color w:val="000000"/>
          <w:szCs w:val="24"/>
        </w:rPr>
        <w:t>o świadczeniach pieniężnych z ubezpieczenia społecznego w razie choroby</w:t>
      </w:r>
      <w:r w:rsidR="004E54A9" w:rsidRPr="004E54A9">
        <w:rPr>
          <w:rFonts w:ascii="Times New Roman" w:hAnsi="Times New Roman" w:cs="Times New Roman"/>
          <w:color w:val="000000"/>
          <w:szCs w:val="24"/>
        </w:rPr>
        <w:t xml:space="preserve"> </w:t>
      </w:r>
      <w:r w:rsidR="000A05E6" w:rsidRPr="004E54A9">
        <w:rPr>
          <w:rFonts w:ascii="Times New Roman" w:hAnsi="Times New Roman" w:cs="Times New Roman"/>
          <w:color w:val="000000"/>
          <w:szCs w:val="24"/>
        </w:rPr>
        <w:t>i</w:t>
      </w:r>
      <w:r w:rsidR="00015DB2">
        <w:rPr>
          <w:rFonts w:ascii="Times New Roman" w:hAnsi="Times New Roman" w:cs="Times New Roman"/>
          <w:color w:val="000000"/>
          <w:szCs w:val="24"/>
        </w:rPr>
        <w:t xml:space="preserve"> </w:t>
      </w:r>
      <w:r w:rsidR="000A05E6" w:rsidRPr="004E54A9">
        <w:rPr>
          <w:rFonts w:ascii="Times New Roman" w:hAnsi="Times New Roman" w:cs="Times New Roman"/>
          <w:color w:val="000000"/>
          <w:szCs w:val="24"/>
        </w:rPr>
        <w:t>macierzyństwa,</w:t>
      </w:r>
    </w:p>
    <w:p w:rsidR="006F37F0" w:rsidRDefault="00752737" w:rsidP="00752737">
      <w:pPr>
        <w:pStyle w:val="ZLITPKTzmpktliter"/>
        <w:ind w:left="350" w:hanging="350"/>
        <w:rPr>
          <w:rFonts w:ascii="Times New Roman" w:hAnsi="Times New Roman" w:cs="Times New Roman"/>
          <w:color w:val="000000"/>
          <w:szCs w:val="24"/>
        </w:rPr>
      </w:pPr>
      <w:r>
        <w:rPr>
          <w:rFonts w:ascii="Times New Roman" w:hAnsi="Times New Roman" w:cs="Times New Roman"/>
          <w:color w:val="000000"/>
          <w:szCs w:val="24"/>
        </w:rPr>
        <w:t>–</w:t>
      </w:r>
      <w:r>
        <w:rPr>
          <w:rFonts w:ascii="Times New Roman" w:hAnsi="Times New Roman" w:cs="Times New Roman"/>
          <w:color w:val="000000"/>
          <w:szCs w:val="24"/>
        </w:rPr>
        <w:tab/>
      </w:r>
      <w:r w:rsidR="006F37F0" w:rsidRPr="00752737">
        <w:rPr>
          <w:rFonts w:ascii="Times New Roman" w:hAnsi="Times New Roman" w:cs="Times New Roman"/>
          <w:color w:val="000000"/>
          <w:szCs w:val="24"/>
        </w:rPr>
        <w:t>ustaw</w:t>
      </w:r>
      <w:r w:rsidR="00F97989">
        <w:rPr>
          <w:rFonts w:ascii="Times New Roman" w:hAnsi="Times New Roman" w:cs="Times New Roman"/>
          <w:color w:val="000000"/>
          <w:szCs w:val="24"/>
        </w:rPr>
        <w:t xml:space="preserve">ie z dnia </w:t>
      </w:r>
      <w:r w:rsidR="00BF0B1A">
        <w:rPr>
          <w:rFonts w:ascii="Times New Roman" w:hAnsi="Times New Roman" w:cs="Times New Roman"/>
          <w:color w:val="000000"/>
          <w:szCs w:val="24"/>
        </w:rPr>
        <w:t xml:space="preserve">20 grudnia 1990 r. </w:t>
      </w:r>
      <w:r w:rsidR="006F37F0" w:rsidRPr="00752737">
        <w:rPr>
          <w:rFonts w:ascii="Times New Roman" w:hAnsi="Times New Roman" w:cs="Times New Roman"/>
          <w:color w:val="000000"/>
          <w:szCs w:val="24"/>
        </w:rPr>
        <w:t>o ubezpieczeniu społecznym rolników,</w:t>
      </w:r>
    </w:p>
    <w:p w:rsidR="00BF0B1A" w:rsidRPr="004E54A9" w:rsidRDefault="00BF0B1A" w:rsidP="00752737">
      <w:pPr>
        <w:pStyle w:val="ZLITPKTzmpktliter"/>
        <w:ind w:left="350" w:hanging="350"/>
        <w:rPr>
          <w:rFonts w:ascii="Times New Roman" w:hAnsi="Times New Roman" w:cs="Times New Roman"/>
          <w:color w:val="000000"/>
          <w:szCs w:val="24"/>
        </w:rPr>
      </w:pPr>
      <w:r>
        <w:rPr>
          <w:rFonts w:ascii="Times New Roman" w:hAnsi="Times New Roman" w:cs="Times New Roman"/>
          <w:color w:val="000000"/>
          <w:szCs w:val="24"/>
        </w:rPr>
        <w:t>–</w:t>
      </w:r>
      <w:r>
        <w:rPr>
          <w:rFonts w:ascii="Times New Roman" w:hAnsi="Times New Roman" w:cs="Times New Roman"/>
          <w:color w:val="000000"/>
          <w:szCs w:val="24"/>
        </w:rPr>
        <w:tab/>
        <w:t>ustawie z dnia 26 lipca 1991 r. o podatku dochodowym od osób fizycznych;</w:t>
      </w:r>
    </w:p>
    <w:p w:rsidR="00D609C7" w:rsidRPr="004E54A9" w:rsidRDefault="00DA017D" w:rsidP="00752737">
      <w:pPr>
        <w:pStyle w:val="ZLITPKTzmpktliter"/>
        <w:ind w:left="350" w:hanging="350"/>
        <w:rPr>
          <w:rFonts w:ascii="Times New Roman" w:hAnsi="Times New Roman" w:cs="Times New Roman"/>
          <w:color w:val="000000"/>
          <w:szCs w:val="24"/>
        </w:rPr>
      </w:pPr>
      <w:r w:rsidRPr="004E54A9">
        <w:rPr>
          <w:rFonts w:ascii="Times New Roman" w:hAnsi="Times New Roman" w:cs="Times New Roman"/>
          <w:color w:val="000000"/>
          <w:szCs w:val="24"/>
        </w:rPr>
        <w:sym w:font="Symbol" w:char="F02D"/>
      </w:r>
      <w:r w:rsidR="00752737">
        <w:rPr>
          <w:rFonts w:ascii="Times New Roman" w:hAnsi="Times New Roman" w:cs="Times New Roman"/>
          <w:color w:val="000000"/>
          <w:szCs w:val="24"/>
        </w:rPr>
        <w:tab/>
      </w:r>
      <w:r w:rsidR="008378ED" w:rsidRPr="004E54A9">
        <w:rPr>
          <w:rFonts w:ascii="Times New Roman" w:hAnsi="Times New Roman" w:cs="Times New Roman"/>
          <w:color w:val="000000"/>
          <w:szCs w:val="24"/>
        </w:rPr>
        <w:t>ustaw</w:t>
      </w:r>
      <w:r w:rsidR="00F97989">
        <w:rPr>
          <w:rFonts w:ascii="Times New Roman" w:hAnsi="Times New Roman" w:cs="Times New Roman"/>
          <w:color w:val="000000"/>
          <w:szCs w:val="24"/>
        </w:rPr>
        <w:t xml:space="preserve">ie z dnia </w:t>
      </w:r>
      <w:r w:rsidR="00BF0B1A">
        <w:rPr>
          <w:rFonts w:ascii="Times New Roman" w:hAnsi="Times New Roman" w:cs="Times New Roman"/>
          <w:color w:val="000000"/>
          <w:szCs w:val="24"/>
        </w:rPr>
        <w:t xml:space="preserve">28 listopada 2003 r. </w:t>
      </w:r>
      <w:r w:rsidR="004A74F3" w:rsidRPr="004E54A9">
        <w:rPr>
          <w:rFonts w:ascii="Times New Roman" w:hAnsi="Times New Roman" w:cs="Times New Roman"/>
          <w:color w:val="000000"/>
          <w:szCs w:val="24"/>
        </w:rPr>
        <w:t>o świadczeniach rodzinnych,</w:t>
      </w:r>
    </w:p>
    <w:p w:rsidR="00D609C7" w:rsidRPr="004E54A9" w:rsidRDefault="00DA017D" w:rsidP="00752737">
      <w:pPr>
        <w:pStyle w:val="ZLITPKTzmpktliter"/>
        <w:ind w:left="350" w:hanging="350"/>
        <w:rPr>
          <w:rFonts w:ascii="Times New Roman" w:hAnsi="Times New Roman" w:cs="Times New Roman"/>
          <w:color w:val="000000"/>
          <w:szCs w:val="24"/>
        </w:rPr>
      </w:pPr>
      <w:r w:rsidRPr="004E54A9">
        <w:rPr>
          <w:rFonts w:ascii="Times New Roman" w:hAnsi="Times New Roman" w:cs="Times New Roman"/>
          <w:color w:val="000000"/>
          <w:szCs w:val="24"/>
        </w:rPr>
        <w:sym w:font="Symbol" w:char="F02D"/>
      </w:r>
      <w:r w:rsidR="00752737">
        <w:rPr>
          <w:rFonts w:ascii="Times New Roman" w:hAnsi="Times New Roman" w:cs="Times New Roman"/>
          <w:color w:val="000000"/>
          <w:szCs w:val="24"/>
        </w:rPr>
        <w:tab/>
      </w:r>
      <w:r w:rsidR="00D609C7" w:rsidRPr="004E54A9">
        <w:rPr>
          <w:rFonts w:ascii="Times New Roman" w:hAnsi="Times New Roman" w:cs="Times New Roman"/>
          <w:color w:val="000000"/>
          <w:szCs w:val="24"/>
        </w:rPr>
        <w:t>ustaw</w:t>
      </w:r>
      <w:r w:rsidR="00F97989">
        <w:rPr>
          <w:rFonts w:ascii="Times New Roman" w:hAnsi="Times New Roman" w:cs="Times New Roman"/>
          <w:color w:val="000000"/>
          <w:szCs w:val="24"/>
        </w:rPr>
        <w:t>ie z dnia</w:t>
      </w:r>
      <w:r w:rsidR="00D609C7" w:rsidRPr="004E54A9">
        <w:rPr>
          <w:rFonts w:ascii="Times New Roman" w:hAnsi="Times New Roman" w:cs="Times New Roman"/>
          <w:color w:val="000000"/>
          <w:szCs w:val="24"/>
        </w:rPr>
        <w:t xml:space="preserve"> </w:t>
      </w:r>
      <w:r w:rsidR="00BF0B1A">
        <w:rPr>
          <w:rFonts w:ascii="Times New Roman" w:hAnsi="Times New Roman" w:cs="Times New Roman"/>
          <w:color w:val="000000"/>
          <w:szCs w:val="24"/>
        </w:rPr>
        <w:t xml:space="preserve">21 czerwca 2001 r. </w:t>
      </w:r>
      <w:r w:rsidR="00D609C7" w:rsidRPr="004E54A9">
        <w:rPr>
          <w:rFonts w:ascii="Times New Roman" w:hAnsi="Times New Roman" w:cs="Times New Roman"/>
          <w:color w:val="000000"/>
          <w:szCs w:val="24"/>
        </w:rPr>
        <w:t>o ochronie praw lokatorów, mieszkaniowym zasobie gminy i o zmianie Kodeksu cywilnego,</w:t>
      </w:r>
    </w:p>
    <w:p w:rsidR="004A74F3" w:rsidRPr="004E54A9" w:rsidRDefault="00DA017D" w:rsidP="00752737">
      <w:pPr>
        <w:pStyle w:val="ZLITPKTzmpktliter"/>
        <w:ind w:left="350" w:hanging="350"/>
        <w:rPr>
          <w:rFonts w:ascii="Times New Roman" w:hAnsi="Times New Roman" w:cs="Times New Roman"/>
          <w:color w:val="000000"/>
          <w:szCs w:val="24"/>
        </w:rPr>
      </w:pPr>
      <w:r w:rsidRPr="004E54A9">
        <w:rPr>
          <w:rFonts w:ascii="Times New Roman" w:hAnsi="Times New Roman" w:cs="Times New Roman"/>
          <w:color w:val="000000"/>
          <w:szCs w:val="24"/>
        </w:rPr>
        <w:sym w:font="Symbol" w:char="F02D"/>
      </w:r>
      <w:r w:rsidR="00752737">
        <w:rPr>
          <w:rFonts w:ascii="Times New Roman" w:hAnsi="Times New Roman" w:cs="Times New Roman"/>
          <w:color w:val="000000"/>
          <w:szCs w:val="24"/>
        </w:rPr>
        <w:tab/>
      </w:r>
      <w:r w:rsidR="00D609C7" w:rsidRPr="004E54A9">
        <w:rPr>
          <w:rFonts w:ascii="Times New Roman" w:hAnsi="Times New Roman" w:cs="Times New Roman"/>
          <w:color w:val="000000"/>
          <w:szCs w:val="24"/>
        </w:rPr>
        <w:t>ustaw</w:t>
      </w:r>
      <w:r w:rsidR="00F97989">
        <w:rPr>
          <w:rFonts w:ascii="Times New Roman" w:hAnsi="Times New Roman" w:cs="Times New Roman"/>
          <w:color w:val="000000"/>
          <w:szCs w:val="24"/>
        </w:rPr>
        <w:t>ie z dnia</w:t>
      </w:r>
      <w:r w:rsidR="00015DB2">
        <w:rPr>
          <w:rFonts w:ascii="Times New Roman" w:hAnsi="Times New Roman" w:cs="Times New Roman"/>
          <w:color w:val="000000"/>
          <w:szCs w:val="24"/>
        </w:rPr>
        <w:t xml:space="preserve"> </w:t>
      </w:r>
      <w:r w:rsidR="00BF0B1A">
        <w:rPr>
          <w:rFonts w:ascii="Times New Roman" w:hAnsi="Times New Roman" w:cs="Times New Roman"/>
          <w:color w:val="000000"/>
          <w:szCs w:val="24"/>
        </w:rPr>
        <w:t xml:space="preserve">4 lutego 2011 r. </w:t>
      </w:r>
      <w:r w:rsidR="00D609C7" w:rsidRPr="004E54A9">
        <w:rPr>
          <w:rFonts w:ascii="Times New Roman" w:hAnsi="Times New Roman" w:cs="Times New Roman"/>
          <w:color w:val="000000"/>
          <w:szCs w:val="24"/>
        </w:rPr>
        <w:t>o opiece nad dziećmi w wieku do lat 3</w:t>
      </w:r>
      <w:r w:rsidR="004A74F3" w:rsidRPr="004E54A9">
        <w:rPr>
          <w:rFonts w:ascii="Times New Roman" w:hAnsi="Times New Roman" w:cs="Times New Roman"/>
          <w:color w:val="000000"/>
          <w:szCs w:val="24"/>
        </w:rPr>
        <w:t>,</w:t>
      </w:r>
    </w:p>
    <w:p w:rsidR="004A74F3" w:rsidRPr="004E54A9" w:rsidRDefault="00DA017D" w:rsidP="00752737">
      <w:pPr>
        <w:pStyle w:val="ZLITPKTzmpktliter"/>
        <w:ind w:left="350" w:hanging="350"/>
        <w:rPr>
          <w:rFonts w:ascii="Times New Roman" w:hAnsi="Times New Roman" w:cs="Times New Roman"/>
          <w:color w:val="000000"/>
          <w:szCs w:val="24"/>
        </w:rPr>
      </w:pPr>
      <w:r w:rsidRPr="004E54A9">
        <w:rPr>
          <w:rFonts w:ascii="Times New Roman" w:hAnsi="Times New Roman" w:cs="Times New Roman"/>
          <w:color w:val="000000"/>
          <w:szCs w:val="24"/>
        </w:rPr>
        <w:sym w:font="Symbol" w:char="F02D"/>
      </w:r>
      <w:r w:rsidR="00752737">
        <w:rPr>
          <w:rFonts w:ascii="Times New Roman" w:hAnsi="Times New Roman" w:cs="Times New Roman"/>
          <w:color w:val="000000"/>
          <w:szCs w:val="24"/>
        </w:rPr>
        <w:tab/>
      </w:r>
      <w:r w:rsidR="004A74F3" w:rsidRPr="004E54A9">
        <w:rPr>
          <w:rFonts w:ascii="Times New Roman" w:hAnsi="Times New Roman" w:cs="Times New Roman"/>
          <w:color w:val="000000"/>
          <w:szCs w:val="24"/>
        </w:rPr>
        <w:t>ustaw</w:t>
      </w:r>
      <w:r w:rsidR="00F97989">
        <w:rPr>
          <w:rFonts w:ascii="Times New Roman" w:hAnsi="Times New Roman" w:cs="Times New Roman"/>
          <w:color w:val="000000"/>
          <w:szCs w:val="24"/>
        </w:rPr>
        <w:t>ie z dnia</w:t>
      </w:r>
      <w:r w:rsidR="00015DB2">
        <w:rPr>
          <w:rFonts w:ascii="Times New Roman" w:hAnsi="Times New Roman" w:cs="Times New Roman"/>
          <w:color w:val="000000"/>
          <w:szCs w:val="24"/>
        </w:rPr>
        <w:t xml:space="preserve"> </w:t>
      </w:r>
      <w:r w:rsidR="00BF0B1A">
        <w:rPr>
          <w:rFonts w:ascii="Times New Roman" w:hAnsi="Times New Roman" w:cs="Times New Roman"/>
          <w:color w:val="000000"/>
          <w:szCs w:val="24"/>
        </w:rPr>
        <w:t xml:space="preserve">7 września 2007 r. </w:t>
      </w:r>
      <w:r w:rsidR="004A74F3" w:rsidRPr="004E54A9">
        <w:rPr>
          <w:rFonts w:ascii="Times New Roman" w:hAnsi="Times New Roman" w:cs="Times New Roman"/>
          <w:color w:val="000000"/>
          <w:szCs w:val="24"/>
        </w:rPr>
        <w:t>o pomocy osobom uprawnionym do alimentów,</w:t>
      </w:r>
    </w:p>
    <w:p w:rsidR="00434C2C" w:rsidRPr="004E54A9" w:rsidRDefault="00DA017D" w:rsidP="00752737">
      <w:pPr>
        <w:pStyle w:val="ZLITPKTzmpktliter"/>
        <w:ind w:left="350" w:hanging="350"/>
        <w:rPr>
          <w:rFonts w:ascii="Times New Roman" w:hAnsi="Times New Roman" w:cs="Times New Roman"/>
          <w:color w:val="000000"/>
          <w:szCs w:val="24"/>
        </w:rPr>
      </w:pPr>
      <w:r w:rsidRPr="004E54A9">
        <w:rPr>
          <w:rFonts w:ascii="Times New Roman" w:hAnsi="Times New Roman" w:cs="Times New Roman"/>
          <w:color w:val="000000"/>
          <w:szCs w:val="24"/>
        </w:rPr>
        <w:sym w:font="Symbol" w:char="F02D"/>
      </w:r>
      <w:r w:rsidR="00752737">
        <w:rPr>
          <w:rFonts w:ascii="Times New Roman" w:hAnsi="Times New Roman" w:cs="Times New Roman"/>
          <w:color w:val="000000"/>
          <w:szCs w:val="24"/>
        </w:rPr>
        <w:tab/>
      </w:r>
      <w:r w:rsidR="004A74F3" w:rsidRPr="004E54A9">
        <w:rPr>
          <w:rFonts w:ascii="Times New Roman" w:hAnsi="Times New Roman" w:cs="Times New Roman"/>
          <w:color w:val="000000"/>
          <w:szCs w:val="24"/>
        </w:rPr>
        <w:t>ustaw</w:t>
      </w:r>
      <w:r w:rsidR="00F97989">
        <w:rPr>
          <w:rFonts w:ascii="Times New Roman" w:hAnsi="Times New Roman" w:cs="Times New Roman"/>
          <w:color w:val="000000"/>
          <w:szCs w:val="24"/>
        </w:rPr>
        <w:t>ie z dnia</w:t>
      </w:r>
      <w:r w:rsidR="004A74F3" w:rsidRPr="004E54A9">
        <w:rPr>
          <w:rFonts w:ascii="Times New Roman" w:hAnsi="Times New Roman" w:cs="Times New Roman"/>
          <w:color w:val="000000"/>
          <w:szCs w:val="24"/>
        </w:rPr>
        <w:t xml:space="preserve"> </w:t>
      </w:r>
      <w:r w:rsidR="00BF0B1A">
        <w:rPr>
          <w:rFonts w:ascii="Times New Roman" w:hAnsi="Times New Roman" w:cs="Times New Roman"/>
          <w:color w:val="000000"/>
          <w:szCs w:val="24"/>
        </w:rPr>
        <w:t xml:space="preserve">11 lutego 2016 r. </w:t>
      </w:r>
      <w:r w:rsidR="004A74F3" w:rsidRPr="004E54A9">
        <w:rPr>
          <w:rFonts w:ascii="Times New Roman" w:hAnsi="Times New Roman" w:cs="Times New Roman"/>
          <w:color w:val="000000"/>
          <w:szCs w:val="24"/>
        </w:rPr>
        <w:t>o pomocy państwa w wychowywaniu dzieci</w:t>
      </w:r>
      <w:r w:rsidR="00434C2C" w:rsidRPr="004E54A9">
        <w:rPr>
          <w:rFonts w:ascii="Times New Roman" w:hAnsi="Times New Roman" w:cs="Times New Roman"/>
          <w:color w:val="000000"/>
          <w:szCs w:val="24"/>
        </w:rPr>
        <w:t>,</w:t>
      </w:r>
    </w:p>
    <w:p w:rsidR="00D609C7" w:rsidRPr="004E54A9" w:rsidRDefault="00DA017D" w:rsidP="00752737">
      <w:pPr>
        <w:pStyle w:val="ZLITPKTzmpktliter"/>
        <w:ind w:left="350" w:hanging="350"/>
        <w:rPr>
          <w:rFonts w:ascii="Times New Roman" w:hAnsi="Times New Roman" w:cs="Times New Roman"/>
          <w:color w:val="000000"/>
          <w:szCs w:val="24"/>
        </w:rPr>
      </w:pPr>
      <w:r w:rsidRPr="004E54A9">
        <w:rPr>
          <w:rFonts w:ascii="Times New Roman" w:hAnsi="Times New Roman" w:cs="Times New Roman"/>
          <w:color w:val="000000"/>
          <w:szCs w:val="24"/>
        </w:rPr>
        <w:sym w:font="Symbol" w:char="F02D"/>
      </w:r>
      <w:r w:rsidR="00752737">
        <w:rPr>
          <w:rFonts w:ascii="Times New Roman" w:hAnsi="Times New Roman" w:cs="Times New Roman"/>
          <w:color w:val="000000"/>
          <w:szCs w:val="24"/>
        </w:rPr>
        <w:tab/>
      </w:r>
      <w:r w:rsidR="00434C2C" w:rsidRPr="004E54A9">
        <w:rPr>
          <w:rFonts w:ascii="Times New Roman" w:hAnsi="Times New Roman" w:cs="Times New Roman"/>
          <w:color w:val="000000"/>
          <w:szCs w:val="24"/>
        </w:rPr>
        <w:t>ustaw</w:t>
      </w:r>
      <w:r w:rsidR="00F97989">
        <w:rPr>
          <w:rFonts w:ascii="Times New Roman" w:hAnsi="Times New Roman" w:cs="Times New Roman"/>
          <w:color w:val="000000"/>
          <w:szCs w:val="24"/>
        </w:rPr>
        <w:t>ie z dnia</w:t>
      </w:r>
      <w:r w:rsidR="00434C2C" w:rsidRPr="004E54A9">
        <w:rPr>
          <w:rFonts w:ascii="Times New Roman" w:hAnsi="Times New Roman" w:cs="Times New Roman"/>
          <w:color w:val="000000"/>
          <w:szCs w:val="24"/>
        </w:rPr>
        <w:t xml:space="preserve"> </w:t>
      </w:r>
      <w:r w:rsidR="00BF0B1A">
        <w:rPr>
          <w:rFonts w:ascii="Times New Roman" w:hAnsi="Times New Roman" w:cs="Times New Roman"/>
          <w:color w:val="000000"/>
          <w:szCs w:val="24"/>
        </w:rPr>
        <w:t xml:space="preserve">15 kwietnia 2011 r. </w:t>
      </w:r>
      <w:r w:rsidR="00434C2C" w:rsidRPr="004E54A9">
        <w:rPr>
          <w:rFonts w:ascii="Times New Roman" w:hAnsi="Times New Roman" w:cs="Times New Roman"/>
          <w:color w:val="000000"/>
          <w:szCs w:val="24"/>
        </w:rPr>
        <w:t>o systemie informacji oświatowej</w:t>
      </w:r>
      <w:r w:rsidR="00BB51EA" w:rsidRPr="004E54A9">
        <w:rPr>
          <w:rFonts w:ascii="Times New Roman" w:hAnsi="Times New Roman" w:cs="Times New Roman"/>
          <w:color w:val="000000"/>
          <w:szCs w:val="24"/>
        </w:rPr>
        <w:t>,</w:t>
      </w:r>
    </w:p>
    <w:p w:rsidR="00321255" w:rsidRPr="004E54A9" w:rsidRDefault="00DA017D" w:rsidP="00752737">
      <w:pPr>
        <w:pStyle w:val="ZLITPKTzmpktliter"/>
        <w:ind w:left="350" w:hanging="350"/>
        <w:rPr>
          <w:rFonts w:ascii="Times New Roman" w:hAnsi="Times New Roman" w:cs="Times New Roman"/>
          <w:color w:val="000000"/>
          <w:szCs w:val="24"/>
        </w:rPr>
      </w:pPr>
      <w:r w:rsidRPr="004E54A9">
        <w:rPr>
          <w:rFonts w:ascii="Times New Roman" w:hAnsi="Times New Roman" w:cs="Times New Roman"/>
          <w:color w:val="000000"/>
          <w:szCs w:val="24"/>
        </w:rPr>
        <w:sym w:font="Symbol" w:char="F02D"/>
      </w:r>
      <w:r w:rsidR="00752737">
        <w:rPr>
          <w:rFonts w:ascii="Times New Roman" w:hAnsi="Times New Roman" w:cs="Times New Roman"/>
          <w:color w:val="000000"/>
          <w:szCs w:val="24"/>
        </w:rPr>
        <w:tab/>
      </w:r>
      <w:r w:rsidR="00BB51EA" w:rsidRPr="004E54A9">
        <w:rPr>
          <w:rFonts w:ascii="Times New Roman" w:hAnsi="Times New Roman" w:cs="Times New Roman"/>
          <w:color w:val="000000"/>
          <w:szCs w:val="24"/>
        </w:rPr>
        <w:t>ustaw</w:t>
      </w:r>
      <w:r w:rsidR="00F97989">
        <w:rPr>
          <w:rFonts w:ascii="Times New Roman" w:hAnsi="Times New Roman" w:cs="Times New Roman"/>
          <w:color w:val="000000"/>
          <w:szCs w:val="24"/>
        </w:rPr>
        <w:t xml:space="preserve">ie z dnia </w:t>
      </w:r>
      <w:r w:rsidR="00BF0B1A">
        <w:rPr>
          <w:rFonts w:ascii="Times New Roman" w:hAnsi="Times New Roman" w:cs="Times New Roman"/>
          <w:color w:val="000000"/>
          <w:szCs w:val="24"/>
        </w:rPr>
        <w:t xml:space="preserve">20 lipca 2018 r. </w:t>
      </w:r>
      <w:r w:rsidRPr="004E54A9">
        <w:rPr>
          <w:rFonts w:ascii="Times New Roman" w:hAnsi="Times New Roman" w:cs="Times New Roman"/>
          <w:color w:val="000000"/>
          <w:szCs w:val="24"/>
        </w:rPr>
        <w:sym w:font="Symbol" w:char="F02D"/>
      </w:r>
      <w:r w:rsidR="00BB51EA" w:rsidRPr="004E54A9">
        <w:rPr>
          <w:rFonts w:ascii="Times New Roman" w:hAnsi="Times New Roman" w:cs="Times New Roman"/>
          <w:color w:val="000000"/>
          <w:szCs w:val="24"/>
        </w:rPr>
        <w:t xml:space="preserve"> Prawo o szkolnictwie wyższym</w:t>
      </w:r>
      <w:r w:rsidR="00C236F6" w:rsidRPr="004E54A9">
        <w:rPr>
          <w:rFonts w:ascii="Times New Roman" w:hAnsi="Times New Roman" w:cs="Times New Roman"/>
          <w:color w:val="000000"/>
          <w:szCs w:val="24"/>
        </w:rPr>
        <w:t xml:space="preserve"> i nauce.</w:t>
      </w:r>
    </w:p>
    <w:p w:rsidR="009479EA" w:rsidRPr="004E54A9" w:rsidRDefault="005B32B7"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Nowelizacja wprowadza zmiany </w:t>
      </w:r>
      <w:r w:rsidR="009479EA" w:rsidRPr="004E54A9">
        <w:rPr>
          <w:rFonts w:ascii="Times New Roman" w:hAnsi="Times New Roman" w:cs="Times New Roman"/>
          <w:color w:val="000000"/>
          <w:szCs w:val="24"/>
        </w:rPr>
        <w:t xml:space="preserve">w Kodeksie rodzinnym i opiekuńczym. </w:t>
      </w:r>
    </w:p>
    <w:p w:rsidR="004761D6" w:rsidRPr="004E54A9" w:rsidRDefault="009479EA"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Pierwsza z nich</w:t>
      </w:r>
      <w:r w:rsidR="00E943DC" w:rsidRPr="004E54A9">
        <w:rPr>
          <w:rFonts w:ascii="Times New Roman" w:hAnsi="Times New Roman" w:cs="Times New Roman"/>
          <w:color w:val="000000"/>
          <w:szCs w:val="24"/>
        </w:rPr>
        <w:t xml:space="preserve"> </w:t>
      </w:r>
      <w:r w:rsidR="00321255" w:rsidRPr="004E54A9">
        <w:rPr>
          <w:rFonts w:ascii="Times New Roman" w:hAnsi="Times New Roman" w:cs="Times New Roman"/>
          <w:color w:val="000000"/>
          <w:szCs w:val="24"/>
        </w:rPr>
        <w:t>zmierza do wydłużenia do</w:t>
      </w:r>
      <w:r w:rsidR="004E54A9" w:rsidRPr="004E54A9">
        <w:rPr>
          <w:rFonts w:ascii="Times New Roman" w:hAnsi="Times New Roman" w:cs="Times New Roman"/>
          <w:color w:val="000000"/>
          <w:szCs w:val="24"/>
        </w:rPr>
        <w:t xml:space="preserve"> </w:t>
      </w:r>
      <w:r w:rsidR="00321255" w:rsidRPr="004E54A9">
        <w:rPr>
          <w:rFonts w:ascii="Times New Roman" w:hAnsi="Times New Roman" w:cs="Times New Roman"/>
          <w:color w:val="000000"/>
          <w:szCs w:val="24"/>
        </w:rPr>
        <w:t>10</w:t>
      </w:r>
      <w:r w:rsidR="004E54A9" w:rsidRPr="004E54A9">
        <w:rPr>
          <w:rFonts w:ascii="Times New Roman" w:hAnsi="Times New Roman" w:cs="Times New Roman"/>
          <w:color w:val="000000"/>
          <w:szCs w:val="24"/>
        </w:rPr>
        <w:t xml:space="preserve"> </w:t>
      </w:r>
      <w:r w:rsidR="00321255" w:rsidRPr="004E54A9">
        <w:rPr>
          <w:rFonts w:ascii="Times New Roman" w:hAnsi="Times New Roman" w:cs="Times New Roman"/>
          <w:color w:val="000000"/>
          <w:szCs w:val="24"/>
        </w:rPr>
        <w:t>tygodni okresu, w którym rodzice wyrażają zgodę na przysposobienie bez wsk</w:t>
      </w:r>
      <w:r w:rsidR="00FE3434">
        <w:rPr>
          <w:rFonts w:ascii="Times New Roman" w:hAnsi="Times New Roman" w:cs="Times New Roman"/>
          <w:color w:val="000000"/>
          <w:szCs w:val="24"/>
        </w:rPr>
        <w:t>azania przysposabiającego (tzw. </w:t>
      </w:r>
      <w:r w:rsidR="00321255" w:rsidRPr="004E54A9">
        <w:rPr>
          <w:rFonts w:ascii="Times New Roman" w:hAnsi="Times New Roman" w:cs="Times New Roman"/>
          <w:color w:val="000000"/>
          <w:szCs w:val="24"/>
        </w:rPr>
        <w:t>przysposobienie blankietowe). Obecnie okres ten wynosi 6 tygodni i</w:t>
      </w:r>
      <w:r w:rsidR="004E54A9" w:rsidRPr="004E54A9">
        <w:rPr>
          <w:rFonts w:ascii="Times New Roman" w:hAnsi="Times New Roman" w:cs="Times New Roman"/>
          <w:color w:val="000000"/>
          <w:szCs w:val="24"/>
        </w:rPr>
        <w:t xml:space="preserve"> </w:t>
      </w:r>
      <w:r w:rsidR="00321255" w:rsidRPr="004E54A9">
        <w:rPr>
          <w:rFonts w:ascii="Times New Roman" w:hAnsi="Times New Roman" w:cs="Times New Roman"/>
          <w:color w:val="000000"/>
          <w:szCs w:val="24"/>
        </w:rPr>
        <w:t xml:space="preserve">wydaje się zbyt krótki na podjęcie tak nieodwracalnej w skutkach decyzji. </w:t>
      </w:r>
    </w:p>
    <w:p w:rsidR="004761D6" w:rsidRPr="004E54A9" w:rsidRDefault="004761D6"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Należy wziąć pod uwagę, że pierwsze tygodnie po porodzie, szczególnie dla kobiet są bardzo trudnym okresem, w którym mogą u nich występować różnego rodzaju zaburzenia zachowania związane z porodem, w tym depresje poporodowe, baby blues.</w:t>
      </w:r>
    </w:p>
    <w:p w:rsidR="004761D6" w:rsidRPr="004E54A9" w:rsidRDefault="004761D6"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Zgodnie z opracowaniem „Rozpoznanie sytuacji matek małych dzieci w temacie depresji poporodowej i zaburzeń nastroju”</w:t>
      </w:r>
      <w:r w:rsidR="003772EF" w:rsidRPr="004E54A9">
        <w:rPr>
          <w:rStyle w:val="Odwoanieprzypisudolnego"/>
          <w:rFonts w:ascii="Times New Roman" w:hAnsi="Times New Roman" w:cs="Times New Roman"/>
          <w:color w:val="000000"/>
          <w:szCs w:val="24"/>
        </w:rPr>
        <w:footnoteReference w:id="3"/>
      </w:r>
      <w:r w:rsidR="003E0389">
        <w:rPr>
          <w:rFonts w:ascii="Times New Roman" w:hAnsi="Times New Roman" w:cs="Times New Roman"/>
          <w:color w:val="000000"/>
          <w:szCs w:val="24"/>
          <w:vertAlign w:val="superscript"/>
        </w:rPr>
        <w:t>)</w:t>
      </w:r>
      <w:r w:rsidRPr="004E54A9">
        <w:rPr>
          <w:rFonts w:ascii="Times New Roman" w:hAnsi="Times New Roman" w:cs="Times New Roman"/>
          <w:color w:val="000000"/>
          <w:szCs w:val="24"/>
        </w:rPr>
        <w:t xml:space="preserve"> depresja poporodowa jest zaburzeniem, które dotyka</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13–30% kobiet. Prawdopodobieństwo jej wystąpienia rośnie, gdy u kobiet w wywiadzie stwierdza się depresję (do 25%), smutek poporodowy lub depresję okołoporodową </w:t>
      </w:r>
      <w:r w:rsidR="003772EF" w:rsidRPr="004E54A9">
        <w:rPr>
          <w:rFonts w:ascii="Times New Roman" w:hAnsi="Times New Roman" w:cs="Times New Roman"/>
          <w:color w:val="000000"/>
          <w:szCs w:val="24"/>
        </w:rPr>
        <w:t xml:space="preserve">(do 50%). </w:t>
      </w:r>
      <w:r w:rsidRPr="004E54A9">
        <w:rPr>
          <w:rFonts w:ascii="Times New Roman" w:hAnsi="Times New Roman" w:cs="Times New Roman"/>
          <w:color w:val="000000"/>
          <w:szCs w:val="24"/>
        </w:rPr>
        <w:t>W opracowaniu tym wskazano, że zarówno według klasyfikacji DSM-IV-TR, jak i ICD-10 pojawia się ona w ciągu pierwszych sześciu tygodni po urodzeniu dziecka. Autorki opracowania wskazują jednocześnie, że wielu klinicystów podkreśla jednak, że epizod PPD może wystąpić nawet w 12 tygodniu po porodzie. U kobiet dotkniętych tym zaburzeniem pojawia się poczucie niemożności sprostania obowiązkom związanym z opieką nad dzieckiem, które może łącz</w:t>
      </w:r>
      <w:r w:rsidR="00FE3434">
        <w:rPr>
          <w:rFonts w:ascii="Times New Roman" w:hAnsi="Times New Roman" w:cs="Times New Roman"/>
          <w:color w:val="000000"/>
          <w:szCs w:val="24"/>
        </w:rPr>
        <w:t>yć się z </w:t>
      </w:r>
      <w:r w:rsidR="006F2DB4" w:rsidRPr="004E54A9">
        <w:rPr>
          <w:rFonts w:ascii="Times New Roman" w:hAnsi="Times New Roman" w:cs="Times New Roman"/>
          <w:color w:val="000000"/>
          <w:szCs w:val="24"/>
        </w:rPr>
        <w:t xml:space="preserve">lękiem, a nawet paniką </w:t>
      </w:r>
      <w:r w:rsidRPr="004E54A9">
        <w:rPr>
          <w:rFonts w:ascii="Times New Roman" w:hAnsi="Times New Roman" w:cs="Times New Roman"/>
          <w:color w:val="000000"/>
          <w:szCs w:val="24"/>
        </w:rPr>
        <w:t>(…)</w:t>
      </w:r>
      <w:r w:rsidR="006F2DB4"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Szczególne znaczenie mają objawy wskazujące na zakłócenie relacji z dzieckiem: osłabienie więzi, przesadne zamartwianie się o jego stan zdrowia, który nie budzi żadnych oba</w:t>
      </w:r>
      <w:r w:rsidR="003772EF" w:rsidRPr="004E54A9">
        <w:rPr>
          <w:rFonts w:ascii="Times New Roman" w:hAnsi="Times New Roman" w:cs="Times New Roman"/>
          <w:color w:val="000000"/>
          <w:szCs w:val="24"/>
        </w:rPr>
        <w:t>w.</w:t>
      </w:r>
    </w:p>
    <w:p w:rsidR="004761D6" w:rsidRPr="004E54A9" w:rsidRDefault="004761D6"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W światle powyższego, wydaje się, że okres 10 tygodni jest okresem optymalnym na wyrażenie zgody na przysposobienie, jest to bowiem czas, kiedy stan kobiety można uz</w:t>
      </w:r>
      <w:r w:rsidR="006F2DB4" w:rsidRPr="004E54A9">
        <w:rPr>
          <w:rFonts w:ascii="Times New Roman" w:hAnsi="Times New Roman" w:cs="Times New Roman"/>
          <w:color w:val="000000"/>
          <w:szCs w:val="24"/>
        </w:rPr>
        <w:t>nać za bardziej ustabilizowany.</w:t>
      </w:r>
    </w:p>
    <w:p w:rsidR="004761D6" w:rsidRPr="004E54A9" w:rsidRDefault="004761D6"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Dodatkowo należy zaznaczyć, iż zgodnie z art. 71 Konstytucji RP Państwo w swojej polityce społecznej i gospodarczej ma obowiązek uwzględniania dobra rodziny. Rodziny znajdujące się w trudnej sytuacji materialnej i społecznej, zwłaszcza wielodzietne i niepełne, mają prawo do szczególnej pomocy ze strony władz publicznych, a matka przed i po urodzeniu dziecka ma prawo do szczególnej pomocy władz publicznych, której zakres określa ustawa. Władze publiczne muszą mieć zatem czas na udziel</w:t>
      </w:r>
      <w:r w:rsidR="003772EF" w:rsidRPr="004E54A9">
        <w:rPr>
          <w:rFonts w:ascii="Times New Roman" w:hAnsi="Times New Roman" w:cs="Times New Roman"/>
          <w:color w:val="000000"/>
          <w:szCs w:val="24"/>
        </w:rPr>
        <w:t>e</w:t>
      </w:r>
      <w:r w:rsidRPr="004E54A9">
        <w:rPr>
          <w:rFonts w:ascii="Times New Roman" w:hAnsi="Times New Roman" w:cs="Times New Roman"/>
          <w:color w:val="000000"/>
          <w:szCs w:val="24"/>
        </w:rPr>
        <w:t>nie wsparcia, które w takich sytuacjach niejednokrotnie wymaga skoordynowania działania wielu służb</w:t>
      </w:r>
      <w:r w:rsidR="00D817BB">
        <w:rPr>
          <w:rFonts w:ascii="Times New Roman" w:hAnsi="Times New Roman" w:cs="Times New Roman"/>
          <w:color w:val="000000"/>
          <w:szCs w:val="24"/>
        </w:rPr>
        <w:t>,</w:t>
      </w:r>
      <w:r w:rsidRPr="004E54A9">
        <w:rPr>
          <w:rFonts w:ascii="Times New Roman" w:hAnsi="Times New Roman" w:cs="Times New Roman"/>
          <w:color w:val="000000"/>
          <w:szCs w:val="24"/>
        </w:rPr>
        <w:t xml:space="preserve"> tak aby pomoc t</w:t>
      </w:r>
      <w:r w:rsidR="006F2DB4" w:rsidRPr="004E54A9">
        <w:rPr>
          <w:rFonts w:ascii="Times New Roman" w:hAnsi="Times New Roman" w:cs="Times New Roman"/>
          <w:color w:val="000000"/>
          <w:szCs w:val="24"/>
        </w:rPr>
        <w:t>aka miała charakter całościowy.</w:t>
      </w:r>
    </w:p>
    <w:p w:rsidR="00321255" w:rsidRPr="004E54A9" w:rsidRDefault="003772EF" w:rsidP="00752737">
      <w:pPr>
        <w:pStyle w:val="ZLITPKTzmpktliter"/>
        <w:spacing w:before="120"/>
        <w:ind w:left="0" w:firstLine="0"/>
        <w:rPr>
          <w:rFonts w:ascii="Times New Roman" w:hAnsi="Times New Roman" w:cs="Times New Roman"/>
          <w:szCs w:val="24"/>
        </w:rPr>
      </w:pPr>
      <w:r w:rsidRPr="004E54A9">
        <w:rPr>
          <w:rFonts w:ascii="Times New Roman" w:hAnsi="Times New Roman" w:cs="Times New Roman"/>
          <w:color w:val="000000"/>
          <w:szCs w:val="24"/>
        </w:rPr>
        <w:t>Wobec oczywistej</w:t>
      </w:r>
      <w:r w:rsidR="004761D6" w:rsidRPr="004E54A9">
        <w:rPr>
          <w:rFonts w:ascii="Times New Roman" w:hAnsi="Times New Roman" w:cs="Times New Roman"/>
          <w:color w:val="000000"/>
          <w:szCs w:val="24"/>
        </w:rPr>
        <w:t xml:space="preserve"> konieczności szybkiego regulowania sytuacji prawnej małoletnich, która</w:t>
      </w:r>
      <w:r w:rsidRPr="004E54A9">
        <w:rPr>
          <w:rFonts w:ascii="Times New Roman" w:hAnsi="Times New Roman" w:cs="Times New Roman"/>
          <w:color w:val="000000"/>
          <w:szCs w:val="24"/>
        </w:rPr>
        <w:t>,</w:t>
      </w:r>
      <w:r w:rsidR="004761D6" w:rsidRPr="004E54A9">
        <w:rPr>
          <w:rFonts w:ascii="Times New Roman" w:hAnsi="Times New Roman" w:cs="Times New Roman"/>
          <w:color w:val="000000"/>
          <w:szCs w:val="24"/>
        </w:rPr>
        <w:t xml:space="preserve"> co do zasady jest słuszna, nie można pomijać rodziców</w:t>
      </w:r>
      <w:r w:rsidRPr="004E54A9">
        <w:rPr>
          <w:rFonts w:ascii="Times New Roman" w:hAnsi="Times New Roman" w:cs="Times New Roman"/>
          <w:color w:val="000000"/>
          <w:szCs w:val="24"/>
        </w:rPr>
        <w:t xml:space="preserve"> i ich prawa do uzyskania odpowiedniego</w:t>
      </w:r>
      <w:r w:rsidR="00FF37E1" w:rsidRPr="004E54A9">
        <w:rPr>
          <w:rFonts w:ascii="Times New Roman" w:hAnsi="Times New Roman" w:cs="Times New Roman"/>
          <w:color w:val="000000"/>
          <w:szCs w:val="24"/>
        </w:rPr>
        <w:t xml:space="preserve"> wsparcia</w:t>
      </w:r>
      <w:r w:rsidR="004761D6" w:rsidRPr="004E54A9">
        <w:rPr>
          <w:rFonts w:ascii="Times New Roman" w:hAnsi="Times New Roman" w:cs="Times New Roman"/>
          <w:color w:val="000000"/>
          <w:szCs w:val="24"/>
        </w:rPr>
        <w:t>.</w:t>
      </w:r>
      <w:r w:rsidR="004761D6" w:rsidRPr="004E54A9">
        <w:rPr>
          <w:rFonts w:ascii="Times New Roman" w:hAnsi="Times New Roman" w:cs="Times New Roman"/>
          <w:szCs w:val="24"/>
        </w:rPr>
        <w:t xml:space="preserve"> </w:t>
      </w:r>
    </w:p>
    <w:p w:rsidR="00321255" w:rsidRPr="004E54A9" w:rsidRDefault="00321255"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Projekt ustawy wprowadza istotne zmiany w art. 120</w:t>
      </w:r>
      <w:r w:rsidRPr="004E54A9">
        <w:rPr>
          <w:rFonts w:ascii="Times New Roman" w:hAnsi="Times New Roman" w:cs="Times New Roman"/>
          <w:color w:val="000000"/>
          <w:szCs w:val="24"/>
          <w:vertAlign w:val="superscript"/>
        </w:rPr>
        <w:t>1</w:t>
      </w:r>
      <w:r w:rsidRPr="004E54A9">
        <w:rPr>
          <w:rFonts w:ascii="Times New Roman" w:hAnsi="Times New Roman" w:cs="Times New Roman"/>
          <w:color w:val="000000"/>
          <w:szCs w:val="24"/>
        </w:rPr>
        <w:t xml:space="preserve"> ustawy </w:t>
      </w:r>
      <w:r w:rsidRPr="004E54A9">
        <w:rPr>
          <w:rFonts w:ascii="Times New Roman" w:hAnsi="Times New Roman" w:cs="Times New Roman"/>
          <w:color w:val="000000"/>
          <w:szCs w:val="24"/>
        </w:rPr>
        <w:sym w:font="Symbol" w:char="F02D"/>
      </w:r>
      <w:r w:rsidRPr="004E54A9">
        <w:rPr>
          <w:rFonts w:ascii="Times New Roman" w:hAnsi="Times New Roman" w:cs="Times New Roman"/>
          <w:color w:val="000000"/>
          <w:szCs w:val="24"/>
        </w:rPr>
        <w:t xml:space="preserve"> Kodeks rodzinny i</w:t>
      </w:r>
      <w:r w:rsidR="00FE3434">
        <w:rPr>
          <w:rFonts w:ascii="Times New Roman" w:hAnsi="Times New Roman" w:cs="Times New Roman"/>
          <w:color w:val="000000"/>
          <w:szCs w:val="24"/>
        </w:rPr>
        <w:t> </w:t>
      </w:r>
      <w:r w:rsidRPr="004E54A9">
        <w:rPr>
          <w:rFonts w:ascii="Times New Roman" w:hAnsi="Times New Roman" w:cs="Times New Roman"/>
          <w:color w:val="000000"/>
          <w:szCs w:val="24"/>
        </w:rPr>
        <w:t xml:space="preserve">opiekuńczy odnoszące się do przysposobienia powodującego zmianę dotychczasowego miejsce zamieszkania w Rzeczypospolitej Polskiej na miejsce zamieszkania w innym państwie. Przepis ten wprowadza okres </w:t>
      </w:r>
      <w:r w:rsidR="00FE3EC6" w:rsidRPr="004E54A9">
        <w:rPr>
          <w:rFonts w:ascii="Times New Roman" w:hAnsi="Times New Roman" w:cs="Times New Roman"/>
          <w:color w:val="000000"/>
          <w:szCs w:val="24"/>
        </w:rPr>
        <w:t>14 dni</w:t>
      </w:r>
      <w:r w:rsidRPr="004E54A9">
        <w:rPr>
          <w:rFonts w:ascii="Times New Roman" w:hAnsi="Times New Roman" w:cs="Times New Roman"/>
          <w:color w:val="000000"/>
          <w:szCs w:val="24"/>
        </w:rPr>
        <w:t>, jako minimalny czas trwania obligatoryjnego, w tym przypadku, okresu osobistej styczności. Wydaje się, że długość tego czasu jest optymalna, bowiem, pozwala ona na dokładną obserwację dziecka znajdującego się pod opieką kandydatów z jednej strony, a z drugiej zaś jest to czas, który z reguły nie</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powinien stanowić problemu, je</w:t>
      </w:r>
      <w:r w:rsidR="00D817BB">
        <w:rPr>
          <w:rFonts w:ascii="Times New Roman" w:hAnsi="Times New Roman" w:cs="Times New Roman"/>
          <w:color w:val="000000"/>
          <w:szCs w:val="24"/>
        </w:rPr>
        <w:t>że</w:t>
      </w:r>
      <w:r w:rsidRPr="004E54A9">
        <w:rPr>
          <w:rFonts w:ascii="Times New Roman" w:hAnsi="Times New Roman" w:cs="Times New Roman"/>
          <w:color w:val="000000"/>
          <w:szCs w:val="24"/>
        </w:rPr>
        <w:t>li chodzi o długość okresu przebywania w Polsce kandydatów. Oczywiście sąd ma uprawnienie do wyznaczenia dłuższego okresu osobistej styczności.</w:t>
      </w:r>
    </w:p>
    <w:p w:rsidR="00321255" w:rsidRPr="004E54A9" w:rsidRDefault="00D817BB" w:rsidP="00752737">
      <w:pPr>
        <w:pStyle w:val="ZLITPKTzmpktliter"/>
        <w:spacing w:before="120"/>
        <w:ind w:left="0" w:firstLine="0"/>
        <w:rPr>
          <w:rFonts w:ascii="Times New Roman" w:hAnsi="Times New Roman" w:cs="Times New Roman"/>
          <w:color w:val="000000"/>
          <w:szCs w:val="24"/>
        </w:rPr>
      </w:pPr>
      <w:r>
        <w:rPr>
          <w:rFonts w:ascii="Times New Roman" w:hAnsi="Times New Roman" w:cs="Times New Roman"/>
          <w:color w:val="000000"/>
          <w:szCs w:val="24"/>
        </w:rPr>
        <w:t>Dodatkowo</w:t>
      </w:r>
      <w:r w:rsidR="00321255" w:rsidRPr="004E54A9">
        <w:rPr>
          <w:rFonts w:ascii="Times New Roman" w:hAnsi="Times New Roman" w:cs="Times New Roman"/>
          <w:color w:val="000000"/>
          <w:szCs w:val="24"/>
        </w:rPr>
        <w:t xml:space="preserve"> przepis ten wprowadza uprawnienie organu centralnego, o którym mowa w</w:t>
      </w:r>
      <w:r w:rsidR="00FE3434">
        <w:rPr>
          <w:rFonts w:ascii="Times New Roman" w:hAnsi="Times New Roman" w:cs="Times New Roman"/>
          <w:color w:val="000000"/>
          <w:szCs w:val="24"/>
        </w:rPr>
        <w:t> </w:t>
      </w:r>
      <w:r w:rsidR="00321255" w:rsidRPr="004E54A9">
        <w:rPr>
          <w:rFonts w:ascii="Times New Roman" w:hAnsi="Times New Roman" w:cs="Times New Roman"/>
          <w:color w:val="000000"/>
          <w:szCs w:val="24"/>
        </w:rPr>
        <w:t>art. 187 ust. 1 pkt 9 ustawy lub upoważnionego przez organ centralny podmiotu, do</w:t>
      </w:r>
      <w:r w:rsidR="004E54A9" w:rsidRPr="004E54A9">
        <w:rPr>
          <w:rFonts w:ascii="Times New Roman" w:hAnsi="Times New Roman" w:cs="Times New Roman"/>
          <w:color w:val="000000"/>
          <w:szCs w:val="24"/>
        </w:rPr>
        <w:t xml:space="preserve"> </w:t>
      </w:r>
      <w:r w:rsidR="00321255" w:rsidRPr="004E54A9">
        <w:rPr>
          <w:rFonts w:ascii="Times New Roman" w:hAnsi="Times New Roman" w:cs="Times New Roman"/>
          <w:color w:val="000000"/>
          <w:szCs w:val="24"/>
        </w:rPr>
        <w:t>monitorowania przebiegu osobistej styczności. Jest to bardzo cenne narzędzie, które może dostarczyć organowi centralnemu informacji z bezpośredniego spotkania kandydatów do</w:t>
      </w:r>
      <w:r w:rsidR="004E54A9" w:rsidRPr="004E54A9">
        <w:rPr>
          <w:rFonts w:ascii="Times New Roman" w:hAnsi="Times New Roman" w:cs="Times New Roman"/>
          <w:color w:val="000000"/>
          <w:szCs w:val="24"/>
        </w:rPr>
        <w:t xml:space="preserve"> </w:t>
      </w:r>
      <w:r w:rsidR="00321255" w:rsidRPr="004E54A9">
        <w:rPr>
          <w:rFonts w:ascii="Times New Roman" w:hAnsi="Times New Roman" w:cs="Times New Roman"/>
          <w:color w:val="000000"/>
          <w:szCs w:val="24"/>
        </w:rPr>
        <w:t>przysposobienia z dzieckiem i, co dodatkowo cenne</w:t>
      </w:r>
      <w:r w:rsidR="002D759B" w:rsidRPr="004E54A9">
        <w:rPr>
          <w:rFonts w:ascii="Times New Roman" w:hAnsi="Times New Roman" w:cs="Times New Roman"/>
          <w:color w:val="000000"/>
          <w:szCs w:val="24"/>
        </w:rPr>
        <w:t>,</w:t>
      </w:r>
      <w:r w:rsidR="00321255" w:rsidRPr="004E54A9">
        <w:rPr>
          <w:rFonts w:ascii="Times New Roman" w:hAnsi="Times New Roman" w:cs="Times New Roman"/>
          <w:color w:val="000000"/>
          <w:szCs w:val="24"/>
        </w:rPr>
        <w:t xml:space="preserve"> mogą to być informacje z różnych, niezależnych źródeł. W sytuacji, gdyby po dokonaniu analizy z</w:t>
      </w:r>
      <w:r w:rsidR="00FE3434">
        <w:rPr>
          <w:rFonts w:ascii="Times New Roman" w:hAnsi="Times New Roman" w:cs="Times New Roman"/>
          <w:color w:val="000000"/>
          <w:szCs w:val="24"/>
        </w:rPr>
        <w:t> </w:t>
      </w:r>
      <w:r w:rsidR="00321255" w:rsidRPr="004E54A9">
        <w:rPr>
          <w:rFonts w:ascii="Times New Roman" w:hAnsi="Times New Roman" w:cs="Times New Roman"/>
          <w:color w:val="000000"/>
          <w:szCs w:val="24"/>
        </w:rPr>
        <w:t>przebiegu osobistej styczności kandydata do przysposobienia dziecka z dzieckiem, wynikło, że kandydat do przysposobienia dziecka nie zapewni dziecku odpowiedniej opieki i</w:t>
      </w:r>
      <w:r w:rsidR="004E54A9" w:rsidRPr="004E54A9">
        <w:rPr>
          <w:rFonts w:ascii="Times New Roman" w:hAnsi="Times New Roman" w:cs="Times New Roman"/>
          <w:color w:val="000000"/>
          <w:szCs w:val="24"/>
        </w:rPr>
        <w:t xml:space="preserve"> </w:t>
      </w:r>
      <w:r w:rsidR="00321255" w:rsidRPr="004E54A9">
        <w:rPr>
          <w:rFonts w:ascii="Times New Roman" w:hAnsi="Times New Roman" w:cs="Times New Roman"/>
          <w:color w:val="000000"/>
          <w:szCs w:val="24"/>
        </w:rPr>
        <w:t>wychowania organ centralny może nie wydać zgody, o której mowa w art. 17 Konwencji z</w:t>
      </w:r>
      <w:r w:rsidR="004E54A9" w:rsidRPr="004E54A9">
        <w:rPr>
          <w:rFonts w:ascii="Times New Roman" w:hAnsi="Times New Roman" w:cs="Times New Roman"/>
          <w:color w:val="000000"/>
          <w:szCs w:val="24"/>
        </w:rPr>
        <w:t xml:space="preserve"> </w:t>
      </w:r>
      <w:r w:rsidR="00321255" w:rsidRPr="004E54A9">
        <w:rPr>
          <w:rFonts w:ascii="Times New Roman" w:hAnsi="Times New Roman" w:cs="Times New Roman"/>
          <w:color w:val="000000"/>
          <w:szCs w:val="24"/>
        </w:rPr>
        <w:t>dnia 29 maja 1993 r. o ochronie dzieci</w:t>
      </w:r>
      <w:r w:rsidR="004E54A9" w:rsidRPr="004E54A9">
        <w:rPr>
          <w:rFonts w:ascii="Times New Roman" w:hAnsi="Times New Roman" w:cs="Times New Roman"/>
          <w:color w:val="000000"/>
          <w:szCs w:val="24"/>
        </w:rPr>
        <w:t xml:space="preserve"> </w:t>
      </w:r>
      <w:r w:rsidR="00321255" w:rsidRPr="004E54A9">
        <w:rPr>
          <w:rFonts w:ascii="Times New Roman" w:hAnsi="Times New Roman" w:cs="Times New Roman"/>
          <w:color w:val="000000"/>
          <w:szCs w:val="24"/>
        </w:rPr>
        <w:t>i współpracy w dziedzinie przysposobienia międzynarodowego.</w:t>
      </w:r>
    </w:p>
    <w:p w:rsidR="00321255" w:rsidRPr="004E54A9" w:rsidRDefault="00321255"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Dodatkowo, tak jak dotychczas, przy wykonywaniu nadzoru nad przebiegiem styczności przysposabiającego z przysposabianym sąd opiekuńczy będzie mógł korzystać z pomocy ośrodka adopcyjnego oraz, w razie potrzeby, organu pomocniczego w sprawach opiekuńczych, z wyłączeniem jednak ośrodka adopcyjnego, </w:t>
      </w:r>
      <w:r w:rsidRPr="004E54A9">
        <w:rPr>
          <w:rFonts w:ascii="Times New Roman" w:hAnsi="Times New Roman" w:cs="Times New Roman"/>
          <w:bCs w:val="0"/>
          <w:color w:val="000000"/>
          <w:szCs w:val="24"/>
        </w:rPr>
        <w:t>upoważnionego do współpracy z</w:t>
      </w:r>
      <w:r w:rsidR="004E54A9" w:rsidRPr="004E54A9">
        <w:rPr>
          <w:rFonts w:ascii="Times New Roman" w:hAnsi="Times New Roman" w:cs="Times New Roman"/>
          <w:bCs w:val="0"/>
          <w:color w:val="000000"/>
          <w:szCs w:val="24"/>
        </w:rPr>
        <w:t xml:space="preserve"> </w:t>
      </w:r>
      <w:r w:rsidRPr="004E54A9">
        <w:rPr>
          <w:rFonts w:ascii="Times New Roman" w:hAnsi="Times New Roman" w:cs="Times New Roman"/>
          <w:bCs w:val="0"/>
          <w:color w:val="000000"/>
          <w:szCs w:val="24"/>
        </w:rPr>
        <w:t xml:space="preserve">organami </w:t>
      </w:r>
      <w:r w:rsidR="00FE3434">
        <w:rPr>
          <w:rFonts w:ascii="Times New Roman" w:hAnsi="Times New Roman" w:cs="Times New Roman"/>
          <w:bCs w:val="0"/>
          <w:color w:val="000000"/>
          <w:szCs w:val="24"/>
        </w:rPr>
        <w:t>centralnymi innych państw lub z </w:t>
      </w:r>
      <w:r w:rsidRPr="004E54A9">
        <w:rPr>
          <w:rFonts w:ascii="Times New Roman" w:hAnsi="Times New Roman" w:cs="Times New Roman"/>
          <w:bCs w:val="0"/>
          <w:color w:val="000000"/>
          <w:szCs w:val="24"/>
        </w:rPr>
        <w:t>licencjonowanymi przez rządy innych państw organizacjami lub ośrodkami adopcyjnymi, o którym mowa w art. 168 ust. 2 ustawy.</w:t>
      </w:r>
      <w:r w:rsidRPr="004E54A9">
        <w:rPr>
          <w:rFonts w:ascii="Times New Roman" w:hAnsi="Times New Roman" w:cs="Times New Roman"/>
          <w:color w:val="000000"/>
          <w:szCs w:val="24"/>
        </w:rPr>
        <w:t xml:space="preserve"> Wyłączenie to ma na celu zapewnienie bezstronności w sporządzeniu sprawozdania z tego okresu.</w:t>
      </w:r>
    </w:p>
    <w:p w:rsidR="00022B1F" w:rsidRPr="004E54A9" w:rsidRDefault="0062349A" w:rsidP="00752737">
      <w:pPr>
        <w:pStyle w:val="ZARTzmar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Zmiany wprowadzone w </w:t>
      </w:r>
      <w:r w:rsidR="002E7D65" w:rsidRPr="004E54A9">
        <w:rPr>
          <w:rFonts w:ascii="Times New Roman" w:hAnsi="Times New Roman" w:cs="Times New Roman"/>
          <w:color w:val="000000"/>
          <w:szCs w:val="24"/>
        </w:rPr>
        <w:t xml:space="preserve">ustawie </w:t>
      </w:r>
      <w:r w:rsidR="00AB047E">
        <w:rPr>
          <w:rFonts w:ascii="Times New Roman" w:hAnsi="Times New Roman" w:cs="Times New Roman"/>
          <w:color w:val="000000"/>
          <w:szCs w:val="24"/>
        </w:rPr>
        <w:t>–</w:t>
      </w:r>
      <w:r w:rsidR="002E7D65"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Kodeks postępowania cywilnego</w:t>
      </w:r>
      <w:r w:rsidR="002E7D65" w:rsidRPr="004E54A9">
        <w:rPr>
          <w:rFonts w:ascii="Times New Roman" w:hAnsi="Times New Roman" w:cs="Times New Roman"/>
          <w:color w:val="000000"/>
          <w:szCs w:val="24"/>
        </w:rPr>
        <w:t>, zwanej dalej „Kpc”,</w:t>
      </w:r>
      <w:r w:rsidRPr="004E54A9">
        <w:rPr>
          <w:rFonts w:ascii="Times New Roman" w:hAnsi="Times New Roman" w:cs="Times New Roman"/>
          <w:color w:val="000000"/>
          <w:szCs w:val="24"/>
        </w:rPr>
        <w:t xml:space="preserve"> są konsekwencją wprowadzenia rejestru </w:t>
      </w:r>
      <w:r w:rsidR="00FF71F8" w:rsidRPr="004E54A9">
        <w:rPr>
          <w:rFonts w:ascii="Times New Roman" w:hAnsi="Times New Roman" w:cs="Times New Roman"/>
          <w:color w:val="000000"/>
          <w:szCs w:val="24"/>
        </w:rPr>
        <w:t xml:space="preserve">zapewnionego </w:t>
      </w:r>
      <w:r w:rsidRPr="004E54A9">
        <w:rPr>
          <w:rFonts w:ascii="Times New Roman" w:hAnsi="Times New Roman" w:cs="Times New Roman"/>
          <w:color w:val="000000"/>
          <w:szCs w:val="24"/>
        </w:rPr>
        <w:t>przez ministra właściwego do spraw rodziny na podstawie ustawy o wspieraniu rodziny i</w:t>
      </w:r>
      <w:r w:rsidR="002D0E9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systemie pieczy zastępczej, a także zasady nierozdzielania </w:t>
      </w:r>
      <w:r w:rsidR="004854D3" w:rsidRPr="004E54A9">
        <w:rPr>
          <w:rFonts w:ascii="Times New Roman" w:hAnsi="Times New Roman" w:cs="Times New Roman"/>
          <w:color w:val="000000"/>
          <w:szCs w:val="24"/>
        </w:rPr>
        <w:t>rodzeństw</w:t>
      </w:r>
      <w:r w:rsidRPr="004E54A9">
        <w:rPr>
          <w:rFonts w:ascii="Times New Roman" w:hAnsi="Times New Roman" w:cs="Times New Roman"/>
          <w:color w:val="000000"/>
          <w:szCs w:val="24"/>
        </w:rPr>
        <w:t>a na etapie umieszczania dzieci</w:t>
      </w:r>
      <w:r w:rsidR="00393234" w:rsidRPr="004E54A9">
        <w:rPr>
          <w:rFonts w:ascii="Times New Roman" w:hAnsi="Times New Roman" w:cs="Times New Roman"/>
          <w:color w:val="000000"/>
          <w:szCs w:val="24"/>
        </w:rPr>
        <w:t xml:space="preserve"> </w:t>
      </w:r>
      <w:r w:rsidR="004854D3" w:rsidRPr="004E54A9">
        <w:rPr>
          <w:rFonts w:ascii="Times New Roman" w:hAnsi="Times New Roman" w:cs="Times New Roman"/>
          <w:color w:val="000000"/>
          <w:szCs w:val="24"/>
        </w:rPr>
        <w:t>w pieczy zastępczej.</w:t>
      </w:r>
      <w:r w:rsidR="00393234" w:rsidRPr="004E54A9">
        <w:rPr>
          <w:rFonts w:ascii="Times New Roman" w:hAnsi="Times New Roman" w:cs="Times New Roman"/>
          <w:color w:val="000000"/>
          <w:szCs w:val="24"/>
        </w:rPr>
        <w:t xml:space="preserve"> </w:t>
      </w:r>
    </w:p>
    <w:p w:rsidR="00022B1F" w:rsidRPr="004E54A9" w:rsidRDefault="00022B1F" w:rsidP="00752737">
      <w:pPr>
        <w:pStyle w:val="ZARTzmartartykuempunktem"/>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Zgodnie z dodanym art. 579</w:t>
      </w:r>
      <w:r w:rsidR="001B73AE" w:rsidRPr="004E54A9">
        <w:rPr>
          <w:rStyle w:val="IGindeksgrny"/>
          <w:rFonts w:ascii="Times New Roman" w:hAnsi="Times New Roman" w:cs="Times New Roman"/>
          <w:color w:val="000000"/>
          <w:szCs w:val="24"/>
        </w:rPr>
        <w:t xml:space="preserve">2a </w:t>
      </w:r>
      <w:r w:rsidR="002E7D65" w:rsidRPr="004E54A9">
        <w:rPr>
          <w:rFonts w:ascii="Times New Roman" w:hAnsi="Times New Roman" w:cs="Times New Roman"/>
          <w:color w:val="000000"/>
          <w:szCs w:val="24"/>
        </w:rPr>
        <w:t>Kpc,</w:t>
      </w:r>
      <w:r w:rsidRPr="004E54A9">
        <w:rPr>
          <w:rFonts w:ascii="Times New Roman" w:hAnsi="Times New Roman" w:cs="Times New Roman"/>
          <w:color w:val="000000"/>
          <w:szCs w:val="24"/>
        </w:rPr>
        <w:t xml:space="preserve"> </w:t>
      </w:r>
      <w:r w:rsidR="00941887" w:rsidRPr="004E54A9">
        <w:rPr>
          <w:rFonts w:ascii="Times New Roman" w:hAnsi="Times New Roman" w:cs="Times New Roman"/>
          <w:color w:val="000000"/>
          <w:szCs w:val="24"/>
        </w:rPr>
        <w:t xml:space="preserve">przed </w:t>
      </w:r>
      <w:r w:rsidR="008A1AE9" w:rsidRPr="004E54A9">
        <w:rPr>
          <w:rFonts w:ascii="Times New Roman" w:hAnsi="Times New Roman" w:cs="Times New Roman"/>
          <w:color w:val="000000"/>
          <w:szCs w:val="24"/>
        </w:rPr>
        <w:t>umieszczenie</w:t>
      </w:r>
      <w:r w:rsidR="00941887" w:rsidRPr="004E54A9">
        <w:rPr>
          <w:rFonts w:ascii="Times New Roman" w:hAnsi="Times New Roman" w:cs="Times New Roman"/>
          <w:color w:val="000000"/>
          <w:szCs w:val="24"/>
        </w:rPr>
        <w:t>m</w:t>
      </w:r>
      <w:r w:rsidR="008A1AE9" w:rsidRPr="004E54A9">
        <w:rPr>
          <w:rFonts w:ascii="Times New Roman" w:hAnsi="Times New Roman" w:cs="Times New Roman"/>
          <w:color w:val="000000"/>
          <w:szCs w:val="24"/>
        </w:rPr>
        <w:t xml:space="preserve"> dziecka 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rodzinie zastępczej lub rodzinnym domu dziecka sąd bada </w:t>
      </w:r>
      <w:r w:rsidR="008A1AE9" w:rsidRPr="004E54A9">
        <w:rPr>
          <w:rFonts w:ascii="Times New Roman" w:hAnsi="Times New Roman" w:cs="Times New Roman"/>
          <w:color w:val="000000"/>
          <w:szCs w:val="24"/>
        </w:rPr>
        <w:t>sytuację rodzeństwa dziecka i</w:t>
      </w:r>
      <w:r w:rsidR="004E54A9" w:rsidRPr="004E54A9">
        <w:rPr>
          <w:rFonts w:ascii="Times New Roman" w:hAnsi="Times New Roman" w:cs="Times New Roman"/>
          <w:color w:val="000000"/>
          <w:szCs w:val="24"/>
        </w:rPr>
        <w:t xml:space="preserve"> </w:t>
      </w:r>
      <w:r w:rsidR="008A1AE9" w:rsidRPr="004E54A9">
        <w:rPr>
          <w:rFonts w:ascii="Times New Roman" w:hAnsi="Times New Roman" w:cs="Times New Roman"/>
          <w:color w:val="000000"/>
          <w:szCs w:val="24"/>
        </w:rPr>
        <w:t>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przypadku konieczności umieszczenia rodzeństwa dzi</w:t>
      </w:r>
      <w:r w:rsidR="008A1AE9" w:rsidRPr="004E54A9">
        <w:rPr>
          <w:rFonts w:ascii="Times New Roman" w:hAnsi="Times New Roman" w:cs="Times New Roman"/>
          <w:color w:val="000000"/>
          <w:szCs w:val="24"/>
        </w:rPr>
        <w:t>ecka w pieczy zastępczej albo 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przypadku gdy rodzeństwo dziecka jest już umieszczone w pieczy zastępczej </w:t>
      </w:r>
      <w:r w:rsidRPr="004E54A9">
        <w:rPr>
          <w:rFonts w:ascii="Times New Roman" w:hAnsi="Times New Roman" w:cs="Times New Roman"/>
          <w:color w:val="000000"/>
          <w:szCs w:val="24"/>
        </w:rPr>
        <w:sym w:font="Symbol" w:char="F02D"/>
      </w:r>
      <w:r w:rsidRPr="004E54A9">
        <w:rPr>
          <w:rFonts w:ascii="Times New Roman" w:hAnsi="Times New Roman" w:cs="Times New Roman"/>
          <w:color w:val="000000"/>
          <w:szCs w:val="24"/>
        </w:rPr>
        <w:t xml:space="preserve"> umieszcza je w tej samej rodzinie zastępczej albo rodzinnym domu dziecka, chyba</w:t>
      </w:r>
      <w:r w:rsidR="00E66FC6" w:rsidRPr="004E54A9">
        <w:rPr>
          <w:rFonts w:ascii="Times New Roman" w:hAnsi="Times New Roman" w:cs="Times New Roman"/>
          <w:color w:val="000000"/>
          <w:szCs w:val="24"/>
        </w:rPr>
        <w:t xml:space="preserve"> że godzi to w dobro któregoś z</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dzieci.</w:t>
      </w:r>
    </w:p>
    <w:p w:rsidR="004E4F84" w:rsidRPr="004E54A9" w:rsidRDefault="00393234"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Wprowadza się również przepis, z którego wynika, że </w:t>
      </w:r>
      <w:r w:rsidR="004E4F84" w:rsidRPr="004E54A9">
        <w:rPr>
          <w:rFonts w:ascii="Times New Roman" w:hAnsi="Times New Roman" w:cs="Times New Roman"/>
          <w:color w:val="000000"/>
          <w:szCs w:val="24"/>
        </w:rPr>
        <w:t>p</w:t>
      </w:r>
      <w:r w:rsidR="004E4F84" w:rsidRPr="004E54A9">
        <w:rPr>
          <w:rFonts w:ascii="Times New Roman" w:hAnsi="Times New Roman" w:cs="Times New Roman"/>
          <w:szCs w:val="24"/>
        </w:rPr>
        <w:t>rzed umieszczeniem dziecka</w:t>
      </w:r>
      <w:r w:rsidR="004E54A9" w:rsidRPr="004E54A9">
        <w:rPr>
          <w:rFonts w:ascii="Times New Roman" w:hAnsi="Times New Roman" w:cs="Times New Roman"/>
          <w:szCs w:val="24"/>
        </w:rPr>
        <w:t xml:space="preserve"> </w:t>
      </w:r>
      <w:r w:rsidR="00FE3434">
        <w:rPr>
          <w:rFonts w:ascii="Times New Roman" w:hAnsi="Times New Roman" w:cs="Times New Roman"/>
          <w:szCs w:val="24"/>
        </w:rPr>
        <w:t>w </w:t>
      </w:r>
      <w:r w:rsidR="004E4F84" w:rsidRPr="004E54A9">
        <w:rPr>
          <w:rFonts w:ascii="Times New Roman" w:hAnsi="Times New Roman" w:cs="Times New Roman"/>
          <w:szCs w:val="24"/>
        </w:rPr>
        <w:t>rodzinie zastępczej lub rodzinnym domu dziecka, w przypadku gdy w pieczy zastępczej umieszczona jest matka lub ojciec dziecka, sąd bada sytuację matki lub ojca dziecka</w:t>
      </w:r>
      <w:r w:rsidR="004E54A9" w:rsidRPr="004E54A9">
        <w:rPr>
          <w:rFonts w:ascii="Times New Roman" w:hAnsi="Times New Roman" w:cs="Times New Roman"/>
          <w:szCs w:val="24"/>
        </w:rPr>
        <w:t xml:space="preserve"> </w:t>
      </w:r>
      <w:r w:rsidR="004E4F84" w:rsidRPr="004E54A9">
        <w:rPr>
          <w:rFonts w:ascii="Times New Roman" w:hAnsi="Times New Roman" w:cs="Times New Roman"/>
          <w:szCs w:val="24"/>
        </w:rPr>
        <w:t>i umieszcza ich w tej samej rodzinie zastępczej albo rodzinnym domu dziecka, chyba że godzi to w dobro dziecka</w:t>
      </w:r>
      <w:r w:rsidR="000B4812">
        <w:rPr>
          <w:rFonts w:ascii="Times New Roman" w:hAnsi="Times New Roman" w:cs="Times New Roman"/>
          <w:szCs w:val="24"/>
        </w:rPr>
        <w:t>.</w:t>
      </w:r>
    </w:p>
    <w:p w:rsidR="001E66A1" w:rsidRPr="004E54A9" w:rsidRDefault="004D122A"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Projekt wprowadza art. 585</w:t>
      </w:r>
      <w:r w:rsidRPr="004E54A9">
        <w:rPr>
          <w:rFonts w:ascii="Times New Roman" w:hAnsi="Times New Roman" w:cs="Times New Roman"/>
          <w:color w:val="000000"/>
          <w:szCs w:val="24"/>
          <w:vertAlign w:val="superscript"/>
        </w:rPr>
        <w:t>3</w:t>
      </w:r>
      <w:r w:rsidR="002E7D65" w:rsidRPr="004E54A9">
        <w:rPr>
          <w:rFonts w:ascii="Times New Roman" w:hAnsi="Times New Roman" w:cs="Times New Roman"/>
          <w:color w:val="000000"/>
          <w:szCs w:val="24"/>
        </w:rPr>
        <w:t xml:space="preserve"> Kpc</w:t>
      </w:r>
      <w:r w:rsidR="006E324A" w:rsidRPr="004E54A9">
        <w:rPr>
          <w:rFonts w:ascii="Times New Roman" w:hAnsi="Times New Roman" w:cs="Times New Roman"/>
          <w:color w:val="000000"/>
          <w:szCs w:val="24"/>
        </w:rPr>
        <w:t>, który stanowi, że w</w:t>
      </w:r>
      <w:r w:rsidR="003B2128" w:rsidRPr="004E54A9">
        <w:rPr>
          <w:rFonts w:ascii="Times New Roman" w:hAnsi="Times New Roman" w:cs="Times New Roman"/>
          <w:color w:val="000000"/>
          <w:szCs w:val="24"/>
        </w:rPr>
        <w:t xml:space="preserve"> przypadku gdy przez przysposobienie przysposabiany ma zmienić dotychczasowe miejsce zamieszkania</w:t>
      </w:r>
      <w:r w:rsidR="004E54A9" w:rsidRPr="004E54A9">
        <w:rPr>
          <w:rFonts w:ascii="Times New Roman" w:hAnsi="Times New Roman" w:cs="Times New Roman"/>
          <w:color w:val="000000"/>
          <w:szCs w:val="24"/>
        </w:rPr>
        <w:t xml:space="preserve"> </w:t>
      </w:r>
      <w:r w:rsidR="00FE3434">
        <w:rPr>
          <w:rFonts w:ascii="Times New Roman" w:hAnsi="Times New Roman" w:cs="Times New Roman"/>
          <w:color w:val="000000"/>
          <w:szCs w:val="24"/>
        </w:rPr>
        <w:t>w </w:t>
      </w:r>
      <w:r w:rsidR="003B2128" w:rsidRPr="004E54A9">
        <w:rPr>
          <w:rFonts w:ascii="Times New Roman" w:hAnsi="Times New Roman" w:cs="Times New Roman"/>
          <w:color w:val="000000"/>
          <w:szCs w:val="24"/>
        </w:rPr>
        <w:t>Rzeczypospolitej Polskiej na miejsce zamieszkania w innym państwie, będ</w:t>
      </w:r>
      <w:r w:rsidR="00E66FC6" w:rsidRPr="004E54A9">
        <w:rPr>
          <w:rFonts w:ascii="Times New Roman" w:hAnsi="Times New Roman" w:cs="Times New Roman"/>
          <w:color w:val="000000"/>
          <w:szCs w:val="24"/>
        </w:rPr>
        <w:t>ącym stroną Konwencji z dnia 29</w:t>
      </w:r>
      <w:r w:rsidR="004E54A9" w:rsidRPr="004E54A9">
        <w:rPr>
          <w:rFonts w:ascii="Times New Roman" w:hAnsi="Times New Roman" w:cs="Times New Roman"/>
          <w:color w:val="000000"/>
          <w:szCs w:val="24"/>
        </w:rPr>
        <w:t xml:space="preserve"> </w:t>
      </w:r>
      <w:r w:rsidR="003B2128" w:rsidRPr="004E54A9">
        <w:rPr>
          <w:rFonts w:ascii="Times New Roman" w:hAnsi="Times New Roman" w:cs="Times New Roman"/>
          <w:color w:val="000000"/>
          <w:szCs w:val="24"/>
        </w:rPr>
        <w:t>maja 1993 r. o ochronie dzieci i współpracy w dziedzinie przysposobienia międzynarodowego</w:t>
      </w:r>
      <w:r w:rsidR="00D817BB">
        <w:rPr>
          <w:rFonts w:ascii="Times New Roman" w:hAnsi="Times New Roman" w:cs="Times New Roman"/>
          <w:color w:val="000000"/>
          <w:szCs w:val="24"/>
        </w:rPr>
        <w:t>,</w:t>
      </w:r>
      <w:r w:rsidR="003B2128" w:rsidRPr="004E54A9">
        <w:rPr>
          <w:rFonts w:ascii="Times New Roman" w:hAnsi="Times New Roman" w:cs="Times New Roman"/>
          <w:color w:val="000000"/>
          <w:szCs w:val="24"/>
        </w:rPr>
        <w:t xml:space="preserve"> </w:t>
      </w:r>
      <w:r w:rsidR="00BF194A" w:rsidRPr="004E54A9">
        <w:rPr>
          <w:rFonts w:ascii="Times New Roman" w:hAnsi="Times New Roman" w:cs="Times New Roman"/>
          <w:color w:val="000000"/>
          <w:szCs w:val="24"/>
        </w:rPr>
        <w:t xml:space="preserve">sąd </w:t>
      </w:r>
      <w:r w:rsidR="003B2128" w:rsidRPr="004E54A9">
        <w:rPr>
          <w:rFonts w:ascii="Times New Roman" w:hAnsi="Times New Roman" w:cs="Times New Roman"/>
          <w:color w:val="000000"/>
          <w:szCs w:val="24"/>
        </w:rPr>
        <w:t xml:space="preserve">ma </w:t>
      </w:r>
      <w:r w:rsidR="00BF194A" w:rsidRPr="004E54A9">
        <w:rPr>
          <w:rFonts w:ascii="Times New Roman" w:hAnsi="Times New Roman" w:cs="Times New Roman"/>
          <w:color w:val="000000"/>
          <w:szCs w:val="24"/>
        </w:rPr>
        <w:t>obowiąz</w:t>
      </w:r>
      <w:r w:rsidR="003B2128" w:rsidRPr="004E54A9">
        <w:rPr>
          <w:rFonts w:ascii="Times New Roman" w:hAnsi="Times New Roman" w:cs="Times New Roman"/>
          <w:color w:val="000000"/>
          <w:szCs w:val="24"/>
        </w:rPr>
        <w:t>ek</w:t>
      </w:r>
      <w:r w:rsidR="00BF194A" w:rsidRPr="004E54A9">
        <w:rPr>
          <w:rFonts w:ascii="Times New Roman" w:hAnsi="Times New Roman" w:cs="Times New Roman"/>
          <w:color w:val="000000"/>
          <w:szCs w:val="24"/>
        </w:rPr>
        <w:t xml:space="preserve"> poinformowania organu centralnego, o którym mowa w art.</w:t>
      </w:r>
      <w:r w:rsidR="00E66FC6" w:rsidRPr="004E54A9">
        <w:rPr>
          <w:rFonts w:ascii="Times New Roman" w:hAnsi="Times New Roman" w:cs="Times New Roman"/>
          <w:color w:val="000000"/>
          <w:szCs w:val="24"/>
        </w:rPr>
        <w:t xml:space="preserve"> 187 ust. 1 pkt 9</w:t>
      </w:r>
      <w:r w:rsidR="002E7D65" w:rsidRPr="004E54A9">
        <w:rPr>
          <w:rFonts w:ascii="Times New Roman" w:hAnsi="Times New Roman" w:cs="Times New Roman"/>
          <w:color w:val="000000"/>
          <w:szCs w:val="24"/>
        </w:rPr>
        <w:t xml:space="preserve"> ustawy</w:t>
      </w:r>
      <w:r w:rsidR="000E1DE5" w:rsidRPr="004E54A9">
        <w:rPr>
          <w:rFonts w:ascii="Times New Roman" w:hAnsi="Times New Roman" w:cs="Times New Roman"/>
          <w:color w:val="000000"/>
          <w:szCs w:val="24"/>
        </w:rPr>
        <w:t>, o</w:t>
      </w:r>
      <w:r w:rsidR="004E54A9" w:rsidRPr="004E54A9">
        <w:rPr>
          <w:rFonts w:ascii="Times New Roman" w:hAnsi="Times New Roman" w:cs="Times New Roman"/>
          <w:color w:val="000000"/>
          <w:szCs w:val="24"/>
        </w:rPr>
        <w:t xml:space="preserve"> </w:t>
      </w:r>
      <w:r w:rsidR="00E66FC6" w:rsidRPr="004E54A9">
        <w:rPr>
          <w:rFonts w:ascii="Times New Roman" w:hAnsi="Times New Roman" w:cs="Times New Roman"/>
          <w:color w:val="000000"/>
          <w:szCs w:val="24"/>
        </w:rPr>
        <w:t>sposobie i</w:t>
      </w:r>
      <w:r w:rsidR="004E54A9" w:rsidRPr="004E54A9">
        <w:rPr>
          <w:rFonts w:ascii="Times New Roman" w:hAnsi="Times New Roman" w:cs="Times New Roman"/>
          <w:color w:val="000000"/>
          <w:szCs w:val="24"/>
        </w:rPr>
        <w:t xml:space="preserve"> </w:t>
      </w:r>
      <w:r w:rsidR="00BF194A" w:rsidRPr="004E54A9">
        <w:rPr>
          <w:rFonts w:ascii="Times New Roman" w:hAnsi="Times New Roman" w:cs="Times New Roman"/>
          <w:color w:val="000000"/>
          <w:szCs w:val="24"/>
        </w:rPr>
        <w:t>okresie osobistej styczności przysposabiającego z przysposabianym</w:t>
      </w:r>
      <w:r w:rsidR="009B6E58" w:rsidRPr="004E54A9">
        <w:rPr>
          <w:rFonts w:ascii="Times New Roman" w:hAnsi="Times New Roman" w:cs="Times New Roman"/>
          <w:color w:val="000000"/>
          <w:szCs w:val="24"/>
        </w:rPr>
        <w:t>.</w:t>
      </w:r>
      <w:r w:rsidR="003B2128" w:rsidRPr="004E54A9">
        <w:rPr>
          <w:rFonts w:ascii="Times New Roman" w:hAnsi="Times New Roman" w:cs="Times New Roman"/>
          <w:color w:val="000000"/>
          <w:szCs w:val="24"/>
        </w:rPr>
        <w:t xml:space="preserve"> Wypełnienie przez sąd tego obowiązku </w:t>
      </w:r>
      <w:r w:rsidR="00BF194A" w:rsidRPr="004E54A9">
        <w:rPr>
          <w:rFonts w:ascii="Times New Roman" w:hAnsi="Times New Roman" w:cs="Times New Roman"/>
          <w:color w:val="000000"/>
          <w:szCs w:val="24"/>
        </w:rPr>
        <w:t>jest niezbędne do osiągnięcia celów przyświecający</w:t>
      </w:r>
      <w:r w:rsidR="002404C8" w:rsidRPr="004E54A9">
        <w:rPr>
          <w:rFonts w:ascii="Times New Roman" w:hAnsi="Times New Roman" w:cs="Times New Roman"/>
          <w:color w:val="000000"/>
          <w:szCs w:val="24"/>
        </w:rPr>
        <w:t>ch wprowadzeniu zmian</w:t>
      </w:r>
      <w:r w:rsidR="00BF194A" w:rsidRPr="004E54A9">
        <w:rPr>
          <w:rFonts w:ascii="Times New Roman" w:hAnsi="Times New Roman" w:cs="Times New Roman"/>
          <w:color w:val="000000"/>
          <w:szCs w:val="24"/>
        </w:rPr>
        <w:t xml:space="preserve"> do </w:t>
      </w:r>
      <w:r w:rsidR="003B2128" w:rsidRPr="004E54A9">
        <w:rPr>
          <w:rFonts w:ascii="Times New Roman" w:hAnsi="Times New Roman" w:cs="Times New Roman"/>
          <w:color w:val="000000"/>
          <w:szCs w:val="24"/>
        </w:rPr>
        <w:t xml:space="preserve">art. 156a, </w:t>
      </w:r>
      <w:r w:rsidR="00D817BB">
        <w:rPr>
          <w:rFonts w:ascii="Times New Roman" w:hAnsi="Times New Roman" w:cs="Times New Roman"/>
          <w:color w:val="000000"/>
          <w:szCs w:val="24"/>
        </w:rPr>
        <w:t xml:space="preserve">art. </w:t>
      </w:r>
      <w:r w:rsidR="003B2128" w:rsidRPr="004E54A9">
        <w:rPr>
          <w:rFonts w:ascii="Times New Roman" w:hAnsi="Times New Roman" w:cs="Times New Roman"/>
          <w:color w:val="000000"/>
          <w:szCs w:val="24"/>
        </w:rPr>
        <w:t xml:space="preserve">164 ust. 20 ustawy. </w:t>
      </w:r>
    </w:p>
    <w:p w:rsidR="00BF194A" w:rsidRPr="004E54A9" w:rsidRDefault="004937F2"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Analogicznie do z</w:t>
      </w:r>
      <w:r w:rsidR="00BF194A" w:rsidRPr="004E54A9">
        <w:rPr>
          <w:rFonts w:ascii="Times New Roman" w:hAnsi="Times New Roman" w:cs="Times New Roman"/>
          <w:color w:val="000000"/>
          <w:szCs w:val="24"/>
        </w:rPr>
        <w:t>miany w art.</w:t>
      </w:r>
      <w:r w:rsidR="00586C8F" w:rsidRPr="004E54A9">
        <w:rPr>
          <w:rFonts w:ascii="Times New Roman" w:hAnsi="Times New Roman" w:cs="Times New Roman"/>
          <w:color w:val="000000"/>
          <w:szCs w:val="24"/>
        </w:rPr>
        <w:t xml:space="preserve"> </w:t>
      </w:r>
      <w:r w:rsidR="00BF194A" w:rsidRPr="004E54A9">
        <w:rPr>
          <w:rFonts w:ascii="Times New Roman" w:hAnsi="Times New Roman" w:cs="Times New Roman"/>
          <w:color w:val="000000"/>
          <w:szCs w:val="24"/>
        </w:rPr>
        <w:t>161 ust. 2 ustawy</w:t>
      </w:r>
      <w:r w:rsidR="00586C8F"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w art. 586 §</w:t>
      </w:r>
      <w:r w:rsidR="006E324A"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5 pkt 1</w:t>
      </w:r>
      <w:r w:rsidR="002E7D65" w:rsidRPr="004E54A9">
        <w:rPr>
          <w:rFonts w:ascii="Times New Roman" w:hAnsi="Times New Roman" w:cs="Times New Roman"/>
          <w:color w:val="000000"/>
          <w:szCs w:val="24"/>
        </w:rPr>
        <w:t xml:space="preserve"> Kpc</w:t>
      </w:r>
      <w:r w:rsidRPr="004E54A9">
        <w:rPr>
          <w:rFonts w:ascii="Times New Roman" w:hAnsi="Times New Roman" w:cs="Times New Roman"/>
          <w:color w:val="000000"/>
          <w:szCs w:val="24"/>
        </w:rPr>
        <w:t>, obo</w:t>
      </w:r>
      <w:r w:rsidR="00BF194A" w:rsidRPr="004E54A9">
        <w:rPr>
          <w:rFonts w:ascii="Times New Roman" w:hAnsi="Times New Roman" w:cs="Times New Roman"/>
          <w:color w:val="000000"/>
          <w:szCs w:val="24"/>
        </w:rPr>
        <w:t>k miejsca zamieszkania kandydata</w:t>
      </w:r>
      <w:r w:rsidR="00586C8F" w:rsidRPr="004E54A9">
        <w:rPr>
          <w:rFonts w:ascii="Times New Roman" w:hAnsi="Times New Roman" w:cs="Times New Roman"/>
          <w:color w:val="000000"/>
          <w:szCs w:val="24"/>
        </w:rPr>
        <w:t>,</w:t>
      </w:r>
      <w:r w:rsidR="00BF194A" w:rsidRPr="004E54A9">
        <w:rPr>
          <w:rFonts w:ascii="Times New Roman" w:hAnsi="Times New Roman" w:cs="Times New Roman"/>
          <w:color w:val="000000"/>
          <w:szCs w:val="24"/>
        </w:rPr>
        <w:t xml:space="preserve"> wpro</w:t>
      </w:r>
      <w:r w:rsidR="00586C8F" w:rsidRPr="004E54A9">
        <w:rPr>
          <w:rFonts w:ascii="Times New Roman" w:hAnsi="Times New Roman" w:cs="Times New Roman"/>
          <w:color w:val="000000"/>
          <w:szCs w:val="24"/>
        </w:rPr>
        <w:t>wadzono miejsce jego pobytu, co</w:t>
      </w:r>
      <w:r w:rsidR="00BF194A" w:rsidRPr="004E54A9">
        <w:rPr>
          <w:rFonts w:ascii="Times New Roman" w:hAnsi="Times New Roman" w:cs="Times New Roman"/>
          <w:color w:val="000000"/>
          <w:szCs w:val="24"/>
        </w:rPr>
        <w:t xml:space="preserve"> ma za zad</w:t>
      </w:r>
      <w:r w:rsidR="00160E3D" w:rsidRPr="004E54A9">
        <w:rPr>
          <w:rFonts w:ascii="Times New Roman" w:hAnsi="Times New Roman" w:cs="Times New Roman"/>
          <w:color w:val="000000"/>
          <w:szCs w:val="24"/>
        </w:rPr>
        <w:t>a</w:t>
      </w:r>
      <w:r w:rsidR="00BF194A" w:rsidRPr="004E54A9">
        <w:rPr>
          <w:rFonts w:ascii="Times New Roman" w:hAnsi="Times New Roman" w:cs="Times New Roman"/>
          <w:color w:val="000000"/>
          <w:szCs w:val="24"/>
        </w:rPr>
        <w:t xml:space="preserve">nie </w:t>
      </w:r>
      <w:r w:rsidRPr="004E54A9">
        <w:rPr>
          <w:rFonts w:ascii="Times New Roman" w:hAnsi="Times New Roman" w:cs="Times New Roman"/>
          <w:color w:val="000000"/>
          <w:szCs w:val="24"/>
        </w:rPr>
        <w:t>zwrócić uwagę odpowiednich podmiotów</w:t>
      </w:r>
      <w:r w:rsidR="00E66FC6" w:rsidRPr="004E54A9">
        <w:rPr>
          <w:rFonts w:ascii="Times New Roman" w:hAnsi="Times New Roman" w:cs="Times New Roman"/>
          <w:color w:val="000000"/>
          <w:szCs w:val="24"/>
        </w:rPr>
        <w:t xml:space="preserve"> na</w:t>
      </w:r>
      <w:r w:rsidR="004E54A9" w:rsidRPr="004E54A9">
        <w:rPr>
          <w:rFonts w:ascii="Times New Roman" w:hAnsi="Times New Roman" w:cs="Times New Roman"/>
          <w:color w:val="000000"/>
          <w:szCs w:val="24"/>
        </w:rPr>
        <w:t xml:space="preserve"> </w:t>
      </w:r>
      <w:r w:rsidR="00BF194A" w:rsidRPr="004E54A9">
        <w:rPr>
          <w:rFonts w:ascii="Times New Roman" w:hAnsi="Times New Roman" w:cs="Times New Roman"/>
          <w:color w:val="000000"/>
          <w:szCs w:val="24"/>
        </w:rPr>
        <w:t>konieczność</w:t>
      </w:r>
      <w:r w:rsidRPr="004E54A9">
        <w:rPr>
          <w:rFonts w:ascii="Times New Roman" w:hAnsi="Times New Roman" w:cs="Times New Roman"/>
          <w:color w:val="000000"/>
          <w:szCs w:val="24"/>
        </w:rPr>
        <w:t xml:space="preserve"> dokładnego przeanalizowania sytuacji</w:t>
      </w:r>
      <w:r w:rsidR="00586C8F"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i</w:t>
      </w:r>
      <w:r w:rsidR="004E54A9" w:rsidRPr="004E54A9">
        <w:rPr>
          <w:rFonts w:ascii="Times New Roman" w:hAnsi="Times New Roman" w:cs="Times New Roman"/>
          <w:color w:val="000000"/>
          <w:szCs w:val="24"/>
        </w:rPr>
        <w:t xml:space="preserve"> </w:t>
      </w:r>
      <w:r w:rsidR="00BF194A" w:rsidRPr="004E54A9">
        <w:rPr>
          <w:rFonts w:ascii="Times New Roman" w:hAnsi="Times New Roman" w:cs="Times New Roman"/>
          <w:color w:val="000000"/>
          <w:szCs w:val="24"/>
        </w:rPr>
        <w:t xml:space="preserve">zastosowania odpowiednio procedury </w:t>
      </w:r>
      <w:r w:rsidR="00586C8F" w:rsidRPr="004E54A9">
        <w:rPr>
          <w:rFonts w:ascii="Times New Roman" w:hAnsi="Times New Roman" w:cs="Times New Roman"/>
          <w:color w:val="000000"/>
          <w:szCs w:val="24"/>
        </w:rPr>
        <w:t>przysposobienia</w:t>
      </w:r>
      <w:r w:rsidR="00BF194A" w:rsidRPr="004E54A9">
        <w:rPr>
          <w:rFonts w:ascii="Times New Roman" w:hAnsi="Times New Roman" w:cs="Times New Roman"/>
          <w:color w:val="000000"/>
          <w:szCs w:val="24"/>
        </w:rPr>
        <w:t xml:space="preserve"> krajowego lub </w:t>
      </w:r>
      <w:r w:rsidR="00586C8F" w:rsidRPr="004E54A9">
        <w:rPr>
          <w:rFonts w:ascii="Times New Roman" w:hAnsi="Times New Roman" w:cs="Times New Roman"/>
          <w:color w:val="000000"/>
          <w:szCs w:val="24"/>
        </w:rPr>
        <w:t>przysposobienia</w:t>
      </w:r>
      <w:r w:rsidR="00BF194A" w:rsidRPr="004E54A9">
        <w:rPr>
          <w:rFonts w:ascii="Times New Roman" w:hAnsi="Times New Roman" w:cs="Times New Roman"/>
          <w:color w:val="000000"/>
          <w:szCs w:val="24"/>
        </w:rPr>
        <w:t xml:space="preserve"> międzynarodowego</w:t>
      </w:r>
      <w:r w:rsidRPr="004E54A9">
        <w:rPr>
          <w:rFonts w:ascii="Times New Roman" w:hAnsi="Times New Roman" w:cs="Times New Roman"/>
          <w:color w:val="000000"/>
          <w:szCs w:val="24"/>
        </w:rPr>
        <w:t>.</w:t>
      </w:r>
    </w:p>
    <w:p w:rsidR="004937F2" w:rsidRPr="004E54A9" w:rsidRDefault="004937F2"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Wprowadzony do art. 588 </w:t>
      </w:r>
      <w:r w:rsidR="0013542E" w:rsidRPr="004E54A9">
        <w:rPr>
          <w:rFonts w:ascii="Times New Roman" w:hAnsi="Times New Roman" w:cs="Times New Roman"/>
          <w:color w:val="000000"/>
          <w:szCs w:val="24"/>
        </w:rPr>
        <w:t>§</w:t>
      </w:r>
      <w:r w:rsidR="002B416F"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2</w:t>
      </w:r>
      <w:r w:rsidR="002E7D65" w:rsidRPr="004E54A9">
        <w:rPr>
          <w:rFonts w:ascii="Times New Roman" w:hAnsi="Times New Roman" w:cs="Times New Roman"/>
          <w:color w:val="000000"/>
          <w:szCs w:val="24"/>
        </w:rPr>
        <w:t xml:space="preserve"> Kpc</w:t>
      </w:r>
      <w:r w:rsidRPr="004E54A9">
        <w:rPr>
          <w:rFonts w:ascii="Times New Roman" w:hAnsi="Times New Roman" w:cs="Times New Roman"/>
          <w:color w:val="000000"/>
          <w:szCs w:val="24"/>
        </w:rPr>
        <w:t xml:space="preserve"> jest niezbędny do realizacji obowiązku ośrodka adopcyjn</w:t>
      </w:r>
      <w:r w:rsidR="00EA199B" w:rsidRPr="004E54A9">
        <w:rPr>
          <w:rFonts w:ascii="Times New Roman" w:hAnsi="Times New Roman" w:cs="Times New Roman"/>
          <w:color w:val="000000"/>
          <w:szCs w:val="24"/>
        </w:rPr>
        <w:t>ego</w:t>
      </w:r>
      <w:r w:rsidRPr="004E54A9">
        <w:rPr>
          <w:rFonts w:ascii="Times New Roman" w:hAnsi="Times New Roman" w:cs="Times New Roman"/>
          <w:color w:val="000000"/>
          <w:szCs w:val="24"/>
        </w:rPr>
        <w:t xml:space="preserve"> odpowiedzialnego za kwalifikację do przysposobienia dziecka zgłoszonego uprzednio do wojewódzkich banków danych lub do centralnego banku danych,</w:t>
      </w:r>
      <w:r w:rsidR="00586C8F" w:rsidRPr="004E54A9">
        <w:rPr>
          <w:rFonts w:ascii="Times New Roman" w:hAnsi="Times New Roman" w:cs="Times New Roman"/>
          <w:color w:val="000000"/>
          <w:szCs w:val="24"/>
        </w:rPr>
        <w:t xml:space="preserve"> na którym ciąży obowiązek</w:t>
      </w:r>
      <w:r w:rsidRPr="004E54A9">
        <w:rPr>
          <w:rFonts w:ascii="Times New Roman" w:hAnsi="Times New Roman" w:cs="Times New Roman"/>
          <w:color w:val="000000"/>
          <w:szCs w:val="24"/>
        </w:rPr>
        <w:t xml:space="preserve"> poinformowania ośrodków adopcyjnych prowadzących te banki danych </w:t>
      </w:r>
      <w:r w:rsidR="008378ED" w:rsidRPr="004E54A9">
        <w:rPr>
          <w:rFonts w:ascii="Times New Roman" w:hAnsi="Times New Roman" w:cs="Times New Roman"/>
          <w:color w:val="000000"/>
          <w:szCs w:val="24"/>
        </w:rPr>
        <w:t>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przysposobieniu </w:t>
      </w:r>
      <w:r w:rsidR="00FE3434">
        <w:rPr>
          <w:rFonts w:ascii="Times New Roman" w:hAnsi="Times New Roman" w:cs="Times New Roman"/>
          <w:color w:val="000000"/>
          <w:szCs w:val="24"/>
        </w:rPr>
        <w:t>dziecka. Obowiązek ten wynika z </w:t>
      </w:r>
      <w:r w:rsidRPr="004E54A9">
        <w:rPr>
          <w:rFonts w:ascii="Times New Roman" w:hAnsi="Times New Roman" w:cs="Times New Roman"/>
          <w:color w:val="000000"/>
          <w:szCs w:val="24"/>
        </w:rPr>
        <w:t>nowego brzmienia art. 171 ustawy</w:t>
      </w:r>
      <w:r w:rsidR="004E54A9" w:rsidRPr="004E54A9">
        <w:rPr>
          <w:rFonts w:ascii="Times New Roman" w:hAnsi="Times New Roman" w:cs="Times New Roman"/>
          <w:color w:val="000000"/>
          <w:szCs w:val="24"/>
        </w:rPr>
        <w:t xml:space="preserve"> </w:t>
      </w:r>
      <w:r w:rsidR="006E324A" w:rsidRPr="004E54A9">
        <w:rPr>
          <w:rFonts w:ascii="Times New Roman" w:hAnsi="Times New Roman" w:cs="Times New Roman"/>
          <w:color w:val="000000"/>
          <w:szCs w:val="24"/>
        </w:rPr>
        <w:t>o wspieraniu rodziny i systemie pieczy zast</w:t>
      </w:r>
      <w:r w:rsidR="002B416F" w:rsidRPr="004E54A9">
        <w:rPr>
          <w:rFonts w:ascii="Times New Roman" w:hAnsi="Times New Roman" w:cs="Times New Roman"/>
          <w:color w:val="000000"/>
          <w:szCs w:val="24"/>
        </w:rPr>
        <w:t>ę</w:t>
      </w:r>
      <w:r w:rsidR="006E324A" w:rsidRPr="004E54A9">
        <w:rPr>
          <w:rFonts w:ascii="Times New Roman" w:hAnsi="Times New Roman" w:cs="Times New Roman"/>
          <w:color w:val="000000"/>
          <w:szCs w:val="24"/>
        </w:rPr>
        <w:t>pczej</w:t>
      </w:r>
      <w:r w:rsidR="002E7D65" w:rsidRPr="004E54A9">
        <w:rPr>
          <w:rFonts w:ascii="Times New Roman" w:hAnsi="Times New Roman" w:cs="Times New Roman"/>
          <w:color w:val="000000"/>
          <w:szCs w:val="24"/>
        </w:rPr>
        <w:t>.</w:t>
      </w:r>
    </w:p>
    <w:p w:rsidR="004B3ABF" w:rsidRPr="004E54A9" w:rsidRDefault="00270EFC"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Proponowana nowelizacja Kodeksu pracy wprowadza i</w:t>
      </w:r>
      <w:r w:rsidR="00865E61" w:rsidRPr="004E54A9">
        <w:rPr>
          <w:rFonts w:ascii="Times New Roman" w:hAnsi="Times New Roman" w:cs="Times New Roman"/>
          <w:color w:val="000000"/>
          <w:szCs w:val="24"/>
        </w:rPr>
        <w:t xml:space="preserve">stotne zmiany w zakresie </w:t>
      </w:r>
      <w:r w:rsidR="004B3ABF" w:rsidRPr="004E54A9">
        <w:rPr>
          <w:rFonts w:ascii="Times New Roman" w:hAnsi="Times New Roman" w:cs="Times New Roman"/>
          <w:color w:val="000000"/>
          <w:szCs w:val="24"/>
        </w:rPr>
        <w:t>prawa do</w:t>
      </w:r>
      <w:r w:rsidRPr="004E54A9">
        <w:rPr>
          <w:rFonts w:ascii="Times New Roman" w:hAnsi="Times New Roman" w:cs="Times New Roman"/>
          <w:color w:val="000000"/>
          <w:szCs w:val="24"/>
        </w:rPr>
        <w:t xml:space="preserve"> </w:t>
      </w:r>
      <w:r w:rsidR="004B3ABF" w:rsidRPr="004E54A9">
        <w:rPr>
          <w:rFonts w:ascii="Times New Roman" w:hAnsi="Times New Roman" w:cs="Times New Roman"/>
          <w:color w:val="000000"/>
          <w:szCs w:val="24"/>
        </w:rPr>
        <w:t>urlopu na wa</w:t>
      </w:r>
      <w:r w:rsidRPr="004E54A9">
        <w:rPr>
          <w:rFonts w:ascii="Times New Roman" w:hAnsi="Times New Roman" w:cs="Times New Roman"/>
          <w:color w:val="000000"/>
          <w:szCs w:val="24"/>
        </w:rPr>
        <w:t xml:space="preserve">runkach urlopu macierzyńskiego przysługującego rodzicom adopcyjnym. </w:t>
      </w:r>
      <w:r w:rsidR="004B3ABF" w:rsidRPr="004E54A9">
        <w:rPr>
          <w:rFonts w:ascii="Times New Roman" w:hAnsi="Times New Roman" w:cs="Times New Roman"/>
          <w:color w:val="000000"/>
          <w:szCs w:val="24"/>
        </w:rPr>
        <w:t xml:space="preserve">Aktualnie prawo to przysługuje rodzicom adopcyjnym, </w:t>
      </w:r>
      <w:r w:rsidR="00E66FC6" w:rsidRPr="004E54A9">
        <w:rPr>
          <w:rFonts w:ascii="Times New Roman" w:hAnsi="Times New Roman" w:cs="Times New Roman"/>
          <w:color w:val="000000"/>
          <w:szCs w:val="24"/>
        </w:rPr>
        <w:t>którzy przysposabiają dziecko w</w:t>
      </w:r>
      <w:r w:rsidR="004E54A9" w:rsidRPr="004E54A9">
        <w:rPr>
          <w:rFonts w:ascii="Times New Roman" w:hAnsi="Times New Roman" w:cs="Times New Roman"/>
          <w:color w:val="000000"/>
          <w:szCs w:val="24"/>
        </w:rPr>
        <w:t xml:space="preserve"> </w:t>
      </w:r>
      <w:r w:rsidR="004B3ABF" w:rsidRPr="004E54A9">
        <w:rPr>
          <w:rFonts w:ascii="Times New Roman" w:hAnsi="Times New Roman" w:cs="Times New Roman"/>
          <w:color w:val="000000"/>
          <w:szCs w:val="24"/>
        </w:rPr>
        <w:t>wieku do 7</w:t>
      </w:r>
      <w:r w:rsidR="009B6E58" w:rsidRPr="004E54A9">
        <w:rPr>
          <w:rFonts w:ascii="Times New Roman" w:hAnsi="Times New Roman" w:cs="Times New Roman"/>
          <w:color w:val="000000"/>
          <w:szCs w:val="24"/>
        </w:rPr>
        <w:t>.</w:t>
      </w:r>
      <w:r w:rsidR="004B3ABF" w:rsidRPr="004E54A9">
        <w:rPr>
          <w:rFonts w:ascii="Times New Roman" w:hAnsi="Times New Roman" w:cs="Times New Roman"/>
          <w:color w:val="000000"/>
          <w:szCs w:val="24"/>
        </w:rPr>
        <w:t xml:space="preserve"> roku życia, a w przypadku dziecka, </w:t>
      </w:r>
      <w:r w:rsidR="00E66FC6" w:rsidRPr="004E54A9">
        <w:rPr>
          <w:rFonts w:ascii="Times New Roman" w:hAnsi="Times New Roman" w:cs="Times New Roman"/>
          <w:color w:val="000000"/>
          <w:szCs w:val="24"/>
        </w:rPr>
        <w:t>wobec którego podjęto decyzję o</w:t>
      </w:r>
      <w:r w:rsidR="004E54A9" w:rsidRPr="004E54A9">
        <w:rPr>
          <w:rFonts w:ascii="Times New Roman" w:hAnsi="Times New Roman" w:cs="Times New Roman"/>
          <w:color w:val="000000"/>
          <w:szCs w:val="24"/>
        </w:rPr>
        <w:t xml:space="preserve"> </w:t>
      </w:r>
      <w:r w:rsidR="004B3ABF" w:rsidRPr="004E54A9">
        <w:rPr>
          <w:rFonts w:ascii="Times New Roman" w:hAnsi="Times New Roman" w:cs="Times New Roman"/>
          <w:color w:val="000000"/>
          <w:szCs w:val="24"/>
        </w:rPr>
        <w:t>odroczeniu obowiązku szkolnego, nie dłużej niż do ukończenia przez nie 10</w:t>
      </w:r>
      <w:r w:rsidR="009B6E58" w:rsidRPr="004E54A9">
        <w:rPr>
          <w:rFonts w:ascii="Times New Roman" w:hAnsi="Times New Roman" w:cs="Times New Roman"/>
          <w:color w:val="000000"/>
          <w:szCs w:val="24"/>
        </w:rPr>
        <w:t>.</w:t>
      </w:r>
      <w:r w:rsidR="004B3ABF" w:rsidRPr="004E54A9">
        <w:rPr>
          <w:rFonts w:ascii="Times New Roman" w:hAnsi="Times New Roman" w:cs="Times New Roman"/>
          <w:color w:val="000000"/>
          <w:szCs w:val="24"/>
        </w:rPr>
        <w:t xml:space="preserve"> roku życia. </w:t>
      </w:r>
    </w:p>
    <w:p w:rsidR="008F61AE" w:rsidRPr="004E54A9" w:rsidRDefault="008F61AE"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W Kodeksie pracy dodano przepis mówiący o tym, </w:t>
      </w:r>
      <w:r w:rsidR="00501D7C">
        <w:rPr>
          <w:rFonts w:ascii="Times New Roman" w:hAnsi="Times New Roman" w:cs="Times New Roman"/>
          <w:color w:val="000000"/>
          <w:szCs w:val="24"/>
        </w:rPr>
        <w:t xml:space="preserve">że </w:t>
      </w:r>
      <w:r w:rsidRPr="004E54A9">
        <w:rPr>
          <w:rFonts w:ascii="Times New Roman" w:hAnsi="Times New Roman" w:cs="Times New Roman"/>
          <w:color w:val="000000"/>
          <w:szCs w:val="24"/>
        </w:rPr>
        <w:t xml:space="preserve">pracownik, który przyjął dziecko </w:t>
      </w:r>
      <w:r w:rsidR="008378ED" w:rsidRPr="004E54A9">
        <w:rPr>
          <w:rFonts w:ascii="Times New Roman" w:hAnsi="Times New Roman" w:cs="Times New Roman"/>
          <w:color w:val="000000"/>
          <w:szCs w:val="24"/>
        </w:rPr>
        <w:t>na</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wychowanie i wystąpił do sądu opiekuńczego z wnioskiem o wszczęcie postępowania </w:t>
      </w:r>
      <w:r w:rsidR="008378ED" w:rsidRPr="004E54A9">
        <w:rPr>
          <w:rFonts w:ascii="Times New Roman" w:hAnsi="Times New Roman" w:cs="Times New Roman"/>
          <w:color w:val="000000"/>
          <w:szCs w:val="24"/>
        </w:rPr>
        <w:t>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sprawie przysposobienia dziecka ma prawo do urlopu na warunkach urlopu macierzyńskiego w wymiarze:</w:t>
      </w:r>
    </w:p>
    <w:p w:rsidR="008F61AE" w:rsidRPr="004E54A9" w:rsidRDefault="00752737" w:rsidP="00752737">
      <w:pPr>
        <w:tabs>
          <w:tab w:val="left" w:pos="284"/>
        </w:tabs>
        <w:spacing w:after="0" w:line="360" w:lineRule="auto"/>
        <w:ind w:left="284" w:hanging="284"/>
        <w:jc w:val="both"/>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color w:val="000000"/>
          <w:sz w:val="24"/>
          <w:szCs w:val="24"/>
        </w:rPr>
        <w:tab/>
      </w:r>
      <w:r w:rsidR="00C506C0" w:rsidRPr="004E54A9">
        <w:rPr>
          <w:rFonts w:ascii="Times New Roman" w:hAnsi="Times New Roman"/>
          <w:color w:val="000000"/>
          <w:sz w:val="24"/>
          <w:szCs w:val="24"/>
        </w:rPr>
        <w:t>10</w:t>
      </w:r>
      <w:r w:rsidR="008F61AE" w:rsidRPr="004E54A9">
        <w:rPr>
          <w:rFonts w:ascii="Times New Roman" w:hAnsi="Times New Roman"/>
          <w:color w:val="000000"/>
          <w:sz w:val="24"/>
          <w:szCs w:val="24"/>
        </w:rPr>
        <w:t xml:space="preserve"> tygodni </w:t>
      </w:r>
      <w:r w:rsidR="008F61AE" w:rsidRPr="004E54A9">
        <w:rPr>
          <w:rFonts w:ascii="Times New Roman" w:hAnsi="Times New Roman"/>
          <w:color w:val="000000"/>
          <w:sz w:val="24"/>
          <w:szCs w:val="24"/>
        </w:rPr>
        <w:sym w:font="Symbol" w:char="F02D"/>
      </w:r>
      <w:r w:rsidR="008F61AE" w:rsidRPr="004E54A9">
        <w:rPr>
          <w:rFonts w:ascii="Times New Roman" w:hAnsi="Times New Roman"/>
          <w:color w:val="000000"/>
          <w:sz w:val="24"/>
          <w:szCs w:val="24"/>
        </w:rPr>
        <w:t xml:space="preserve"> w przypadku dziecka w wieku powyżej 7. roku życia, a w przypadku dziecka, wobec którego podjęto decyzję o odroczeniu obowiązku szkolnego </w:t>
      </w:r>
      <w:r w:rsidR="008F61AE" w:rsidRPr="004E54A9">
        <w:rPr>
          <w:rFonts w:ascii="Times New Roman" w:hAnsi="Times New Roman"/>
          <w:color w:val="000000"/>
          <w:sz w:val="24"/>
          <w:szCs w:val="24"/>
        </w:rPr>
        <w:sym w:font="Symbol" w:char="F02D"/>
      </w:r>
      <w:r w:rsidR="00FE3434">
        <w:rPr>
          <w:rFonts w:ascii="Times New Roman" w:hAnsi="Times New Roman"/>
          <w:color w:val="000000"/>
          <w:sz w:val="24"/>
          <w:szCs w:val="24"/>
        </w:rPr>
        <w:t xml:space="preserve"> w </w:t>
      </w:r>
      <w:r w:rsidR="00E66FC6" w:rsidRPr="004E54A9">
        <w:rPr>
          <w:rFonts w:ascii="Times New Roman" w:hAnsi="Times New Roman"/>
          <w:color w:val="000000"/>
          <w:sz w:val="24"/>
          <w:szCs w:val="24"/>
        </w:rPr>
        <w:t>wieku powyżej 10.</w:t>
      </w:r>
      <w:r w:rsidR="004E54A9" w:rsidRPr="004E54A9">
        <w:rPr>
          <w:rFonts w:ascii="Times New Roman" w:hAnsi="Times New Roman"/>
          <w:color w:val="000000"/>
          <w:sz w:val="24"/>
          <w:szCs w:val="24"/>
        </w:rPr>
        <w:t xml:space="preserve"> </w:t>
      </w:r>
      <w:r w:rsidR="008F61AE" w:rsidRPr="004E54A9">
        <w:rPr>
          <w:rFonts w:ascii="Times New Roman" w:hAnsi="Times New Roman"/>
          <w:color w:val="000000"/>
          <w:sz w:val="24"/>
          <w:szCs w:val="24"/>
        </w:rPr>
        <w:t xml:space="preserve">roku życia, nie dłużej niż </w:t>
      </w:r>
      <w:r w:rsidR="00FE3434">
        <w:rPr>
          <w:rFonts w:ascii="Times New Roman" w:hAnsi="Times New Roman"/>
          <w:color w:val="000000"/>
          <w:sz w:val="24"/>
          <w:szCs w:val="24"/>
        </w:rPr>
        <w:t>do ukończenia przez dziecko 12. </w:t>
      </w:r>
      <w:r w:rsidR="00536082">
        <w:rPr>
          <w:rFonts w:ascii="Times New Roman" w:hAnsi="Times New Roman"/>
          <w:color w:val="000000"/>
          <w:sz w:val="24"/>
          <w:szCs w:val="24"/>
        </w:rPr>
        <w:t>roku życia;</w:t>
      </w:r>
    </w:p>
    <w:p w:rsidR="00D50F53" w:rsidRPr="004E54A9" w:rsidRDefault="00752737" w:rsidP="00752737">
      <w:pPr>
        <w:tabs>
          <w:tab w:val="left" w:pos="284"/>
        </w:tabs>
        <w:spacing w:after="0" w:line="360" w:lineRule="auto"/>
        <w:ind w:left="284" w:hanging="284"/>
        <w:jc w:val="both"/>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color w:val="000000"/>
          <w:sz w:val="24"/>
          <w:szCs w:val="24"/>
        </w:rPr>
        <w:tab/>
      </w:r>
      <w:r w:rsidR="00C506C0" w:rsidRPr="004E54A9">
        <w:rPr>
          <w:rFonts w:ascii="Times New Roman" w:hAnsi="Times New Roman"/>
          <w:color w:val="000000"/>
          <w:sz w:val="24"/>
          <w:szCs w:val="24"/>
        </w:rPr>
        <w:t>5</w:t>
      </w:r>
      <w:r w:rsidR="005B32B7" w:rsidRPr="004E54A9">
        <w:rPr>
          <w:rFonts w:ascii="Times New Roman" w:hAnsi="Times New Roman"/>
          <w:color w:val="000000"/>
          <w:sz w:val="24"/>
          <w:szCs w:val="24"/>
        </w:rPr>
        <w:t xml:space="preserve"> tygodni </w:t>
      </w:r>
      <w:r w:rsidR="008F61AE" w:rsidRPr="004E54A9">
        <w:rPr>
          <w:rFonts w:ascii="Times New Roman" w:hAnsi="Times New Roman"/>
          <w:color w:val="000000"/>
          <w:sz w:val="24"/>
          <w:szCs w:val="24"/>
        </w:rPr>
        <w:sym w:font="Symbol" w:char="F02D"/>
      </w:r>
      <w:r w:rsidR="008F61AE" w:rsidRPr="004E54A9">
        <w:rPr>
          <w:rFonts w:ascii="Times New Roman" w:hAnsi="Times New Roman"/>
          <w:color w:val="000000"/>
          <w:sz w:val="24"/>
          <w:szCs w:val="24"/>
        </w:rPr>
        <w:t xml:space="preserve"> w przypadku dziecka w wieku powyżej 12. roku życia.</w:t>
      </w:r>
    </w:p>
    <w:p w:rsidR="004B3ABF" w:rsidRPr="004E54A9" w:rsidRDefault="004B3ABF" w:rsidP="00752737">
      <w:pPr>
        <w:pStyle w:val="Akapitzlist"/>
        <w:spacing w:before="120" w:after="0" w:line="360" w:lineRule="auto"/>
        <w:ind w:left="0"/>
        <w:contextualSpacing w:val="0"/>
        <w:jc w:val="both"/>
        <w:rPr>
          <w:rFonts w:ascii="Times New Roman" w:hAnsi="Times New Roman"/>
          <w:color w:val="000000"/>
          <w:sz w:val="24"/>
          <w:szCs w:val="24"/>
        </w:rPr>
      </w:pPr>
      <w:r w:rsidRPr="004E54A9">
        <w:rPr>
          <w:rFonts w:ascii="Times New Roman" w:hAnsi="Times New Roman"/>
          <w:color w:val="000000"/>
          <w:sz w:val="24"/>
          <w:szCs w:val="24"/>
        </w:rPr>
        <w:t xml:space="preserve">Proponowane rozwiązanie sprzyja budowaniu więzi rodziców adopcyjnych </w:t>
      </w:r>
      <w:r w:rsidR="008378ED" w:rsidRPr="004E54A9">
        <w:rPr>
          <w:rFonts w:ascii="Times New Roman" w:hAnsi="Times New Roman"/>
          <w:color w:val="000000"/>
          <w:sz w:val="24"/>
          <w:szCs w:val="24"/>
        </w:rPr>
        <w:t>z</w:t>
      </w:r>
      <w:r w:rsidR="00FE3434">
        <w:rPr>
          <w:rFonts w:ascii="Times New Roman" w:hAnsi="Times New Roman"/>
          <w:color w:val="000000"/>
          <w:sz w:val="24"/>
          <w:szCs w:val="24"/>
        </w:rPr>
        <w:t> </w:t>
      </w:r>
      <w:r w:rsidRPr="004E54A9">
        <w:rPr>
          <w:rFonts w:ascii="Times New Roman" w:hAnsi="Times New Roman"/>
          <w:color w:val="000000"/>
          <w:sz w:val="24"/>
          <w:szCs w:val="24"/>
        </w:rPr>
        <w:t>dzieckiem, które pojawia się w rodzinie. To budowanie więzi jest trudniejsze</w:t>
      </w:r>
      <w:r w:rsidR="004E54A9" w:rsidRPr="004E54A9">
        <w:rPr>
          <w:rFonts w:ascii="Times New Roman" w:hAnsi="Times New Roman"/>
          <w:color w:val="000000"/>
          <w:sz w:val="24"/>
          <w:szCs w:val="24"/>
        </w:rPr>
        <w:t xml:space="preserve"> </w:t>
      </w:r>
      <w:r w:rsidR="00C93129">
        <w:rPr>
          <w:rFonts w:ascii="Times New Roman" w:hAnsi="Times New Roman"/>
          <w:color w:val="000000"/>
          <w:sz w:val="24"/>
          <w:szCs w:val="24"/>
        </w:rPr>
        <w:t>i </w:t>
      </w:r>
      <w:r w:rsidRPr="004E54A9">
        <w:rPr>
          <w:rFonts w:ascii="Times New Roman" w:hAnsi="Times New Roman"/>
          <w:color w:val="000000"/>
          <w:sz w:val="24"/>
          <w:szCs w:val="24"/>
        </w:rPr>
        <w:t>wymaga więcej pracy i zaangażowania, a co się z tym wiąże</w:t>
      </w:r>
      <w:r w:rsidR="009B6E58" w:rsidRPr="004E54A9">
        <w:rPr>
          <w:rFonts w:ascii="Times New Roman" w:hAnsi="Times New Roman"/>
          <w:color w:val="000000"/>
          <w:sz w:val="24"/>
          <w:szCs w:val="24"/>
        </w:rPr>
        <w:t xml:space="preserve"> </w:t>
      </w:r>
      <w:r w:rsidR="00AB047E">
        <w:rPr>
          <w:rFonts w:ascii="Times New Roman" w:hAnsi="Times New Roman"/>
          <w:color w:val="000000"/>
          <w:sz w:val="24"/>
          <w:szCs w:val="24"/>
        </w:rPr>
        <w:t>–</w:t>
      </w:r>
      <w:r w:rsidR="00C93129">
        <w:rPr>
          <w:rFonts w:ascii="Times New Roman" w:hAnsi="Times New Roman"/>
          <w:color w:val="000000"/>
          <w:sz w:val="24"/>
          <w:szCs w:val="24"/>
        </w:rPr>
        <w:t xml:space="preserve"> również czasu w </w:t>
      </w:r>
      <w:r w:rsidRPr="004E54A9">
        <w:rPr>
          <w:rFonts w:ascii="Times New Roman" w:hAnsi="Times New Roman"/>
          <w:color w:val="000000"/>
          <w:sz w:val="24"/>
          <w:szCs w:val="24"/>
        </w:rPr>
        <w:t>przypadkach dzieci starszych. Wydaje się zatem w pełni uzasadnione przy</w:t>
      </w:r>
      <w:r w:rsidR="00AA5B61" w:rsidRPr="004E54A9">
        <w:rPr>
          <w:rFonts w:ascii="Times New Roman" w:hAnsi="Times New Roman"/>
          <w:color w:val="000000"/>
          <w:sz w:val="24"/>
          <w:szCs w:val="24"/>
        </w:rPr>
        <w:t>znanie uprawnienia do urlopu na</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warunkach urlopu macierzyńskiego</w:t>
      </w:r>
      <w:r w:rsidR="00BB332A" w:rsidRPr="004E54A9">
        <w:rPr>
          <w:rFonts w:ascii="Times New Roman" w:hAnsi="Times New Roman"/>
          <w:color w:val="000000"/>
          <w:sz w:val="24"/>
          <w:szCs w:val="24"/>
        </w:rPr>
        <w:t>,</w:t>
      </w:r>
      <w:r w:rsidRPr="004E54A9">
        <w:rPr>
          <w:rFonts w:ascii="Times New Roman" w:hAnsi="Times New Roman"/>
          <w:color w:val="000000"/>
          <w:sz w:val="24"/>
          <w:szCs w:val="24"/>
        </w:rPr>
        <w:t xml:space="preserve"> także rodzicom adopcyjnym decydującym się</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na adopcję dzieci starszych. Być może takie ułatwienie wpłynie na decyzje o adopcji dzieci starszych.</w:t>
      </w:r>
    </w:p>
    <w:p w:rsidR="00B84A1F" w:rsidRPr="004E54A9" w:rsidRDefault="00B84A1F" w:rsidP="00752737">
      <w:pPr>
        <w:pStyle w:val="ZLITPKTzmpktliter"/>
        <w:spacing w:before="120"/>
        <w:ind w:left="0" w:firstLine="0"/>
        <w:rPr>
          <w:rStyle w:val="Ppogrubienie"/>
          <w:rFonts w:ascii="Times New Roman" w:hAnsi="Times New Roman" w:cs="Times New Roman"/>
          <w:b w:val="0"/>
          <w:color w:val="000000"/>
          <w:szCs w:val="24"/>
        </w:rPr>
      </w:pPr>
      <w:r w:rsidRPr="004E54A9">
        <w:rPr>
          <w:rStyle w:val="Ppogrubienie"/>
          <w:rFonts w:ascii="Times New Roman" w:hAnsi="Times New Roman" w:cs="Times New Roman"/>
          <w:b w:val="0"/>
          <w:color w:val="000000"/>
          <w:szCs w:val="24"/>
        </w:rPr>
        <w:t>Konsekwencją wyżej wymienionych zmian w Kodeksie pracy są zmiany wprowadzone w ustawie z dnia 25 czerwca 1999 r. o świadczeniach pieniężnych z</w:t>
      </w:r>
      <w:r w:rsidR="004E54A9" w:rsidRPr="004E54A9">
        <w:rPr>
          <w:rStyle w:val="Ppogrubienie"/>
          <w:rFonts w:ascii="Times New Roman" w:hAnsi="Times New Roman" w:cs="Times New Roman"/>
          <w:b w:val="0"/>
          <w:color w:val="000000"/>
          <w:szCs w:val="24"/>
        </w:rPr>
        <w:t xml:space="preserve"> </w:t>
      </w:r>
      <w:r w:rsidRPr="004E54A9">
        <w:rPr>
          <w:rStyle w:val="Ppogrubienie"/>
          <w:rFonts w:ascii="Times New Roman" w:hAnsi="Times New Roman" w:cs="Times New Roman"/>
          <w:b w:val="0"/>
          <w:color w:val="000000"/>
          <w:szCs w:val="24"/>
        </w:rPr>
        <w:t>ubezpieczenia społecznego w razie choroby i macierzyństwa</w:t>
      </w:r>
      <w:r w:rsidRPr="004E54A9">
        <w:rPr>
          <w:rStyle w:val="Ppogrubienie"/>
          <w:rFonts w:ascii="Times New Roman" w:hAnsi="Times New Roman" w:cs="Times New Roman"/>
          <w:color w:val="000000"/>
          <w:szCs w:val="24"/>
        </w:rPr>
        <w:t xml:space="preserve"> </w:t>
      </w:r>
      <w:r w:rsidR="006F37F0" w:rsidRPr="004E54A9">
        <w:rPr>
          <w:rStyle w:val="Ppogrubienie"/>
          <w:rFonts w:ascii="Times New Roman" w:hAnsi="Times New Roman" w:cs="Times New Roman"/>
          <w:b w:val="0"/>
          <w:color w:val="000000"/>
          <w:szCs w:val="24"/>
        </w:rPr>
        <w:t>(Dz. U. z 2017 r. poz. 1368</w:t>
      </w:r>
      <w:r w:rsidR="00B215D4" w:rsidRPr="004E54A9">
        <w:rPr>
          <w:rStyle w:val="Ppogrubienie"/>
          <w:rFonts w:ascii="Times New Roman" w:hAnsi="Times New Roman" w:cs="Times New Roman"/>
          <w:b w:val="0"/>
          <w:color w:val="000000"/>
          <w:szCs w:val="24"/>
        </w:rPr>
        <w:t>, z późn. zm.</w:t>
      </w:r>
      <w:r w:rsidR="006F37F0" w:rsidRPr="004E54A9">
        <w:rPr>
          <w:rStyle w:val="Ppogrubienie"/>
          <w:rFonts w:ascii="Times New Roman" w:hAnsi="Times New Roman" w:cs="Times New Roman"/>
          <w:b w:val="0"/>
          <w:color w:val="000000"/>
          <w:szCs w:val="24"/>
        </w:rPr>
        <w:t>) oraz w</w:t>
      </w:r>
      <w:r w:rsidR="006F37F0" w:rsidRPr="004E54A9">
        <w:rPr>
          <w:rFonts w:ascii="Times New Roman" w:hAnsi="Times New Roman" w:cs="Times New Roman"/>
          <w:szCs w:val="24"/>
        </w:rPr>
        <w:t xml:space="preserve"> ustawie z dnia 20 grudnia 1990 r. o ubezpieczeniu społecznym rolników</w:t>
      </w:r>
      <w:r w:rsidR="004E54A9" w:rsidRPr="004E54A9">
        <w:rPr>
          <w:rFonts w:ascii="Times New Roman" w:hAnsi="Times New Roman" w:cs="Times New Roman"/>
          <w:szCs w:val="24"/>
        </w:rPr>
        <w:t xml:space="preserve"> </w:t>
      </w:r>
      <w:r w:rsidR="005B32B7" w:rsidRPr="004E54A9">
        <w:rPr>
          <w:rFonts w:ascii="Times New Roman" w:hAnsi="Times New Roman" w:cs="Times New Roman"/>
          <w:szCs w:val="24"/>
        </w:rPr>
        <w:t>(Dz. U. z 2017 r</w:t>
      </w:r>
      <w:r w:rsidR="00B215D4" w:rsidRPr="004E54A9">
        <w:rPr>
          <w:rFonts w:ascii="Times New Roman" w:hAnsi="Times New Roman" w:cs="Times New Roman"/>
          <w:szCs w:val="24"/>
        </w:rPr>
        <w:t>. poz. 2336, z późn. zm.</w:t>
      </w:r>
      <w:r w:rsidR="006F37F0" w:rsidRPr="004E54A9">
        <w:rPr>
          <w:rFonts w:ascii="Times New Roman" w:hAnsi="Times New Roman" w:cs="Times New Roman"/>
          <w:szCs w:val="24"/>
        </w:rPr>
        <w:t>).</w:t>
      </w:r>
    </w:p>
    <w:p w:rsidR="006C6CB6" w:rsidRPr="004E54A9" w:rsidRDefault="006C6CB6" w:rsidP="00752737">
      <w:pPr>
        <w:pStyle w:val="ZLITPKTzmpktliter"/>
        <w:spacing w:before="120"/>
        <w:ind w:left="0" w:firstLine="0"/>
        <w:rPr>
          <w:rFonts w:ascii="Times New Roman" w:hAnsi="Times New Roman" w:cs="Times New Roman"/>
          <w:color w:val="000000"/>
          <w:szCs w:val="24"/>
        </w:rPr>
      </w:pPr>
      <w:r w:rsidRPr="004E54A9">
        <w:rPr>
          <w:rFonts w:ascii="Times New Roman" w:hAnsi="Times New Roman" w:cs="Times New Roman"/>
          <w:color w:val="000000"/>
          <w:szCs w:val="24"/>
        </w:rPr>
        <w:t>Zmian</w:t>
      </w:r>
      <w:r w:rsidR="00106052" w:rsidRPr="004E54A9">
        <w:rPr>
          <w:rFonts w:ascii="Times New Roman" w:hAnsi="Times New Roman" w:cs="Times New Roman"/>
          <w:color w:val="000000"/>
          <w:szCs w:val="24"/>
        </w:rPr>
        <w:t>a</w:t>
      </w:r>
      <w:r w:rsidRPr="004E54A9">
        <w:rPr>
          <w:rFonts w:ascii="Times New Roman" w:hAnsi="Times New Roman" w:cs="Times New Roman"/>
          <w:color w:val="000000"/>
          <w:szCs w:val="24"/>
        </w:rPr>
        <w:t xml:space="preserve"> zaproponowan</w:t>
      </w:r>
      <w:r w:rsidR="00106052" w:rsidRPr="004E54A9">
        <w:rPr>
          <w:rFonts w:ascii="Times New Roman" w:hAnsi="Times New Roman" w:cs="Times New Roman"/>
          <w:color w:val="000000"/>
          <w:szCs w:val="24"/>
        </w:rPr>
        <w:t>a</w:t>
      </w:r>
      <w:r w:rsidRPr="004E54A9">
        <w:rPr>
          <w:rFonts w:ascii="Times New Roman" w:hAnsi="Times New Roman" w:cs="Times New Roman"/>
          <w:color w:val="000000"/>
          <w:szCs w:val="24"/>
        </w:rPr>
        <w:t xml:space="preserve"> w ustawie z dnia 21 czerwca 2001 r. o ochronie praw lokatorów, mieszkaniowym zasobie gminy i o zmianie </w:t>
      </w:r>
      <w:r w:rsidR="00C93129">
        <w:rPr>
          <w:rFonts w:ascii="Times New Roman" w:hAnsi="Times New Roman" w:cs="Times New Roman"/>
          <w:color w:val="000000"/>
          <w:szCs w:val="24"/>
        </w:rPr>
        <w:t>Kodeksu cywilnego (Dz. U. z </w:t>
      </w:r>
      <w:r w:rsidR="00B215D4" w:rsidRPr="004E54A9">
        <w:rPr>
          <w:rFonts w:ascii="Times New Roman" w:hAnsi="Times New Roman" w:cs="Times New Roman"/>
          <w:color w:val="000000"/>
          <w:szCs w:val="24"/>
        </w:rPr>
        <w:t>2018</w:t>
      </w:r>
      <w:r w:rsidRPr="004E54A9">
        <w:rPr>
          <w:rFonts w:ascii="Times New Roman" w:hAnsi="Times New Roman" w:cs="Times New Roman"/>
          <w:color w:val="000000"/>
          <w:szCs w:val="24"/>
        </w:rPr>
        <w:t xml:space="preserve"> r. </w:t>
      </w:r>
      <w:r w:rsidR="00B215D4" w:rsidRPr="004E54A9">
        <w:rPr>
          <w:rFonts w:ascii="Times New Roman" w:hAnsi="Times New Roman" w:cs="Times New Roman"/>
          <w:color w:val="000000"/>
          <w:szCs w:val="24"/>
        </w:rPr>
        <w:t>poz. 1234</w:t>
      </w:r>
      <w:r w:rsidR="00BB332A" w:rsidRPr="004E54A9">
        <w:rPr>
          <w:rFonts w:ascii="Times New Roman" w:hAnsi="Times New Roman" w:cs="Times New Roman"/>
          <w:color w:val="000000"/>
          <w:szCs w:val="24"/>
        </w:rPr>
        <w:t>, z późn. zm.</w:t>
      </w:r>
      <w:r w:rsidRPr="004E54A9">
        <w:rPr>
          <w:rFonts w:ascii="Times New Roman" w:hAnsi="Times New Roman" w:cs="Times New Roman"/>
          <w:color w:val="000000"/>
          <w:szCs w:val="24"/>
        </w:rPr>
        <w:t xml:space="preserve">) </w:t>
      </w:r>
      <w:r w:rsidR="00106052" w:rsidRPr="004E54A9">
        <w:rPr>
          <w:rFonts w:ascii="Times New Roman" w:hAnsi="Times New Roman" w:cs="Times New Roman"/>
          <w:color w:val="000000"/>
          <w:szCs w:val="24"/>
        </w:rPr>
        <w:t>jest</w:t>
      </w:r>
      <w:r w:rsidRPr="004E54A9">
        <w:rPr>
          <w:rFonts w:ascii="Times New Roman" w:hAnsi="Times New Roman" w:cs="Times New Roman"/>
          <w:color w:val="000000"/>
          <w:szCs w:val="24"/>
        </w:rPr>
        <w:t xml:space="preserve"> konsekwencją postulatu wprowadzenia rozwiązań ułatwiających uzyskanie pomocy mieszkaniowej przez osoby usamodzielniane z pieczy zastępczej. </w:t>
      </w:r>
      <w:r w:rsidR="00271CAD" w:rsidRPr="004E54A9">
        <w:rPr>
          <w:rFonts w:ascii="Times New Roman" w:hAnsi="Times New Roman" w:cs="Times New Roman"/>
          <w:color w:val="000000"/>
          <w:szCs w:val="24"/>
        </w:rPr>
        <w:t xml:space="preserve">Polega ona na </w:t>
      </w:r>
      <w:r w:rsidRPr="004E54A9">
        <w:rPr>
          <w:rFonts w:ascii="Times New Roman" w:hAnsi="Times New Roman" w:cs="Times New Roman"/>
          <w:color w:val="000000"/>
          <w:szCs w:val="24"/>
        </w:rPr>
        <w:t>dodan</w:t>
      </w:r>
      <w:r w:rsidR="00271CAD" w:rsidRPr="004E54A9">
        <w:rPr>
          <w:rFonts w:ascii="Times New Roman" w:hAnsi="Times New Roman" w:cs="Times New Roman"/>
          <w:color w:val="000000"/>
          <w:szCs w:val="24"/>
        </w:rPr>
        <w:t>iu</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przepis</w:t>
      </w:r>
      <w:r w:rsidR="00271CAD" w:rsidRPr="004E54A9">
        <w:rPr>
          <w:rFonts w:ascii="Times New Roman" w:hAnsi="Times New Roman" w:cs="Times New Roman"/>
          <w:color w:val="000000"/>
          <w:szCs w:val="24"/>
        </w:rPr>
        <w:t>u</w:t>
      </w:r>
      <w:r w:rsidRPr="004E54A9">
        <w:rPr>
          <w:rFonts w:ascii="Times New Roman" w:hAnsi="Times New Roman" w:cs="Times New Roman"/>
          <w:color w:val="000000"/>
          <w:szCs w:val="24"/>
        </w:rPr>
        <w:t>, który przewiduje, że pierwszeństwo zawarcia umowy najmu lokalu na czas nieoznaczony i lokalu socjalnego, wchodzących w skład mieszkaniowego zasobu gminy, przysługuje osobom u</w:t>
      </w:r>
      <w:r w:rsidR="00C93129">
        <w:rPr>
          <w:rFonts w:ascii="Times New Roman" w:hAnsi="Times New Roman" w:cs="Times New Roman"/>
          <w:color w:val="000000"/>
          <w:szCs w:val="24"/>
        </w:rPr>
        <w:t>samodzielnianym, o </w:t>
      </w:r>
      <w:r w:rsidRPr="004E54A9">
        <w:rPr>
          <w:rFonts w:ascii="Times New Roman" w:hAnsi="Times New Roman" w:cs="Times New Roman"/>
          <w:color w:val="000000"/>
          <w:szCs w:val="24"/>
        </w:rPr>
        <w:t xml:space="preserve">których mowa </w:t>
      </w:r>
      <w:r w:rsidR="008378ED" w:rsidRPr="004E54A9">
        <w:rPr>
          <w:rFonts w:ascii="Times New Roman" w:hAnsi="Times New Roman" w:cs="Times New Roman"/>
          <w:color w:val="000000"/>
          <w:szCs w:val="24"/>
        </w:rPr>
        <w:t>w</w:t>
      </w:r>
      <w:r w:rsidR="004E54A9" w:rsidRPr="004E54A9">
        <w:rPr>
          <w:rFonts w:ascii="Times New Roman" w:hAnsi="Times New Roman" w:cs="Times New Roman"/>
          <w:color w:val="000000"/>
          <w:szCs w:val="24"/>
        </w:rPr>
        <w:t xml:space="preserve"> </w:t>
      </w:r>
      <w:r w:rsidR="008378ED" w:rsidRPr="004E54A9">
        <w:rPr>
          <w:rFonts w:ascii="Times New Roman" w:hAnsi="Times New Roman" w:cs="Times New Roman"/>
          <w:color w:val="000000"/>
          <w:szCs w:val="24"/>
        </w:rPr>
        <w:t>a</w:t>
      </w:r>
      <w:r w:rsidRPr="004E54A9">
        <w:rPr>
          <w:rFonts w:ascii="Times New Roman" w:hAnsi="Times New Roman" w:cs="Times New Roman"/>
          <w:color w:val="000000"/>
          <w:szCs w:val="24"/>
        </w:rPr>
        <w:t xml:space="preserve">rt. 140 ustawy, które osiedliły się </w:t>
      </w:r>
      <w:r w:rsidR="008378ED" w:rsidRPr="004E54A9">
        <w:rPr>
          <w:rFonts w:ascii="Times New Roman" w:hAnsi="Times New Roman" w:cs="Times New Roman"/>
          <w:color w:val="000000"/>
          <w:szCs w:val="24"/>
        </w:rPr>
        <w:t>na</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terenie tej gminy. </w:t>
      </w:r>
    </w:p>
    <w:p w:rsidR="00444057" w:rsidRPr="004E54A9" w:rsidRDefault="00444057" w:rsidP="00752737">
      <w:pPr>
        <w:autoSpaceDE w:val="0"/>
        <w:autoSpaceDN w:val="0"/>
        <w:adjustRightInd w:val="0"/>
        <w:spacing w:before="120" w:after="0" w:line="360" w:lineRule="auto"/>
        <w:jc w:val="both"/>
        <w:rPr>
          <w:rFonts w:ascii="Times New Roman" w:hAnsi="Times New Roman"/>
          <w:color w:val="000000"/>
          <w:sz w:val="24"/>
          <w:szCs w:val="24"/>
          <w:lang w:eastAsia="pl-PL"/>
        </w:rPr>
      </w:pPr>
      <w:r w:rsidRPr="004E54A9">
        <w:rPr>
          <w:rFonts w:ascii="Times New Roman" w:hAnsi="Times New Roman"/>
          <w:color w:val="000000"/>
          <w:sz w:val="24"/>
          <w:szCs w:val="24"/>
          <w:lang w:eastAsia="pl-PL"/>
        </w:rPr>
        <w:t xml:space="preserve">Zmiany w ustawie o świadczeniach rodzinnych </w:t>
      </w:r>
      <w:r w:rsidRPr="004E54A9">
        <w:rPr>
          <w:rFonts w:ascii="Times New Roman" w:hAnsi="Times New Roman"/>
          <w:sz w:val="24"/>
          <w:szCs w:val="24"/>
        </w:rPr>
        <w:t>(Dz. U. z 2017 r. poz.</w:t>
      </w:r>
      <w:r w:rsidR="00B215D4" w:rsidRPr="004E54A9">
        <w:rPr>
          <w:rFonts w:ascii="Times New Roman" w:hAnsi="Times New Roman"/>
          <w:sz w:val="24"/>
          <w:szCs w:val="24"/>
        </w:rPr>
        <w:t xml:space="preserve"> </w:t>
      </w:r>
      <w:r w:rsidRPr="004E54A9">
        <w:rPr>
          <w:rFonts w:ascii="Times New Roman" w:hAnsi="Times New Roman"/>
          <w:sz w:val="24"/>
          <w:szCs w:val="24"/>
        </w:rPr>
        <w:t xml:space="preserve">1952, z późn. zm.) </w:t>
      </w:r>
      <w:r w:rsidR="00CD3B4C" w:rsidRPr="004E54A9">
        <w:rPr>
          <w:rFonts w:ascii="Times New Roman" w:hAnsi="Times New Roman"/>
          <w:color w:val="000000"/>
          <w:sz w:val="24"/>
          <w:szCs w:val="24"/>
          <w:lang w:eastAsia="pl-PL"/>
        </w:rPr>
        <w:t xml:space="preserve">(zmiany w: art. 7 – prawo do zasiłku rodzinnego, art. 16a – prawo do specjalnego zasiłku opiekuńczego, art. 17 – prawo do świadczenia pielęgnacyjnego) </w:t>
      </w:r>
      <w:r w:rsidR="002D759B" w:rsidRPr="004E54A9">
        <w:rPr>
          <w:rFonts w:ascii="Times New Roman" w:hAnsi="Times New Roman"/>
          <w:color w:val="000000"/>
          <w:sz w:val="24"/>
          <w:szCs w:val="24"/>
          <w:lang w:eastAsia="pl-PL"/>
        </w:rPr>
        <w:t>oraz w art. 17 ustawy o pomocy państwa w wychowywaniu dzieci (Dz. U. z 2017 r. poz. 1851</w:t>
      </w:r>
      <w:r w:rsidR="00536082">
        <w:rPr>
          <w:rFonts w:ascii="Times New Roman" w:hAnsi="Times New Roman"/>
          <w:color w:val="000000"/>
          <w:sz w:val="24"/>
          <w:szCs w:val="24"/>
          <w:lang w:eastAsia="pl-PL"/>
        </w:rPr>
        <w:t>,</w:t>
      </w:r>
      <w:r w:rsidR="002D759B" w:rsidRPr="004E54A9">
        <w:rPr>
          <w:rFonts w:ascii="Times New Roman" w:hAnsi="Times New Roman"/>
          <w:color w:val="000000"/>
          <w:sz w:val="24"/>
          <w:szCs w:val="24"/>
          <w:lang w:eastAsia="pl-PL"/>
        </w:rPr>
        <w:t xml:space="preserve"> ze zm.) </w:t>
      </w:r>
      <w:r w:rsidR="00CD3B4C" w:rsidRPr="004E54A9">
        <w:rPr>
          <w:rFonts w:ascii="Times New Roman" w:hAnsi="Times New Roman"/>
          <w:color w:val="000000"/>
          <w:sz w:val="24"/>
          <w:szCs w:val="24"/>
          <w:lang w:eastAsia="pl-PL"/>
        </w:rPr>
        <w:t>wynikają ze zmian wprowadzanych w ustawie o wspieraniu rodziny i systemie pieczy zastępczej w zakresie art. 37 ust</w:t>
      </w:r>
      <w:r w:rsidR="005B32B7" w:rsidRPr="004E54A9">
        <w:rPr>
          <w:rFonts w:ascii="Times New Roman" w:hAnsi="Times New Roman"/>
          <w:color w:val="000000"/>
          <w:sz w:val="24"/>
          <w:szCs w:val="24"/>
          <w:lang w:eastAsia="pl-PL"/>
        </w:rPr>
        <w:t>. 2 ustawy. Należy wskazać,</w:t>
      </w:r>
      <w:r w:rsidR="00D82155" w:rsidRPr="004E54A9">
        <w:rPr>
          <w:rFonts w:ascii="Times New Roman" w:hAnsi="Times New Roman"/>
          <w:color w:val="000000"/>
          <w:sz w:val="24"/>
          <w:szCs w:val="24"/>
          <w:lang w:eastAsia="pl-PL"/>
        </w:rPr>
        <w:t xml:space="preserve"> </w:t>
      </w:r>
      <w:r w:rsidR="005B32B7" w:rsidRPr="004E54A9">
        <w:rPr>
          <w:rFonts w:ascii="Times New Roman" w:hAnsi="Times New Roman"/>
          <w:color w:val="000000"/>
          <w:sz w:val="24"/>
          <w:szCs w:val="24"/>
          <w:lang w:eastAsia="pl-PL"/>
        </w:rPr>
        <w:t xml:space="preserve">że </w:t>
      </w:r>
      <w:r w:rsidR="00CD3B4C" w:rsidRPr="004E54A9">
        <w:rPr>
          <w:rFonts w:ascii="Times New Roman" w:hAnsi="Times New Roman"/>
          <w:color w:val="000000"/>
          <w:sz w:val="24"/>
          <w:szCs w:val="24"/>
          <w:lang w:eastAsia="pl-PL"/>
        </w:rPr>
        <w:t>w obecnym kształcie prawnym na dzieci umieszczone w pieczy zastępczej pomoc państwa w formie finansowanych w całości z budżetu państwa ww. świadczeń rodzinnych co do zasady nie przysługuje na dziecko umieszczone w systemie pieczy zastępczej, ponieważ osoby sprawujące pieczę na podstawie ww. ustawy o wspieraniu rodziny i systemie pieczy zastępczej, są uprawnione do pomocy pieniężnej ze środków publicznych na zasadach określonych właśnie przepisami ustawy o wspieraniu rodziny i systemie pieczy zastępczej (wyjątek stanowi tu rodzina zastępcza spokrewniona w przypadku świadczenia pielęgnacyjnego, specjalnego zasiłku opiekuńczego i świadczenia rodzicielskiego). W związku z powyższym, konsekwencją zmiany polegającej na doprecyzowaniu przepisów pozwalających na możliwość przebywania pełnoletniego wychowanka pieczy zastępczej w dotychczasowej rodzinie zastępczej (art. 37 ust. 2), będzie również brak prawa do ww. świadczeń rodzinnych na takie osoby.</w:t>
      </w:r>
    </w:p>
    <w:p w:rsidR="00CD3B4C" w:rsidRPr="004E54A9" w:rsidRDefault="00CD3B4C" w:rsidP="00752737">
      <w:pPr>
        <w:pStyle w:val="Akapitzlist"/>
        <w:spacing w:before="120" w:after="0" w:line="360" w:lineRule="auto"/>
        <w:ind w:left="0"/>
        <w:contextualSpacing w:val="0"/>
        <w:jc w:val="both"/>
        <w:rPr>
          <w:rFonts w:ascii="Times New Roman" w:hAnsi="Times New Roman"/>
          <w:sz w:val="24"/>
          <w:szCs w:val="24"/>
        </w:rPr>
      </w:pPr>
      <w:r w:rsidRPr="004E54A9">
        <w:rPr>
          <w:rFonts w:ascii="Times New Roman" w:hAnsi="Times New Roman"/>
          <w:sz w:val="24"/>
          <w:szCs w:val="24"/>
        </w:rPr>
        <w:t>Podobny charakter mają zmiany w ust</w:t>
      </w:r>
      <w:r w:rsidR="00536082">
        <w:rPr>
          <w:rFonts w:ascii="Times New Roman" w:hAnsi="Times New Roman"/>
          <w:sz w:val="24"/>
          <w:szCs w:val="24"/>
        </w:rPr>
        <w:t>awie z dnia 7 września 2007 r.</w:t>
      </w:r>
      <w:r w:rsidRPr="004E54A9">
        <w:rPr>
          <w:rFonts w:ascii="Times New Roman" w:hAnsi="Times New Roman"/>
          <w:sz w:val="24"/>
          <w:szCs w:val="24"/>
        </w:rPr>
        <w:t xml:space="preserve"> o osobach uprawnionych do alimentów (Dz.</w:t>
      </w:r>
      <w:r w:rsidR="004E54A9" w:rsidRPr="004E54A9">
        <w:rPr>
          <w:rFonts w:ascii="Times New Roman" w:hAnsi="Times New Roman"/>
          <w:sz w:val="24"/>
          <w:szCs w:val="24"/>
        </w:rPr>
        <w:t xml:space="preserve"> </w:t>
      </w:r>
      <w:r w:rsidRPr="004E54A9">
        <w:rPr>
          <w:rFonts w:ascii="Times New Roman" w:hAnsi="Times New Roman"/>
          <w:sz w:val="24"/>
          <w:szCs w:val="24"/>
        </w:rPr>
        <w:t>U. z 2018 r. poz. 554</w:t>
      </w:r>
      <w:r w:rsidR="00B215D4" w:rsidRPr="004E54A9">
        <w:rPr>
          <w:rFonts w:ascii="Times New Roman" w:hAnsi="Times New Roman"/>
          <w:sz w:val="24"/>
          <w:szCs w:val="24"/>
        </w:rPr>
        <w:t>, z późn. zm.</w:t>
      </w:r>
      <w:r w:rsidRPr="004E54A9">
        <w:rPr>
          <w:rFonts w:ascii="Times New Roman" w:hAnsi="Times New Roman"/>
          <w:sz w:val="24"/>
          <w:szCs w:val="24"/>
        </w:rPr>
        <w:t>) i w ustawie z dnia 11</w:t>
      </w:r>
      <w:r w:rsidR="004E54A9" w:rsidRPr="004E54A9">
        <w:rPr>
          <w:rFonts w:ascii="Times New Roman" w:hAnsi="Times New Roman"/>
          <w:sz w:val="24"/>
          <w:szCs w:val="24"/>
        </w:rPr>
        <w:t xml:space="preserve"> </w:t>
      </w:r>
      <w:r w:rsidRPr="004E54A9">
        <w:rPr>
          <w:rFonts w:ascii="Times New Roman" w:hAnsi="Times New Roman"/>
          <w:sz w:val="24"/>
          <w:szCs w:val="24"/>
        </w:rPr>
        <w:t>lutego 2016 r. o</w:t>
      </w:r>
      <w:r w:rsidR="004E54A9" w:rsidRPr="004E54A9">
        <w:rPr>
          <w:rFonts w:ascii="Times New Roman" w:hAnsi="Times New Roman"/>
          <w:sz w:val="24"/>
          <w:szCs w:val="24"/>
        </w:rPr>
        <w:t xml:space="preserve"> </w:t>
      </w:r>
      <w:r w:rsidRPr="004E54A9">
        <w:rPr>
          <w:rFonts w:ascii="Times New Roman" w:hAnsi="Times New Roman"/>
          <w:sz w:val="24"/>
          <w:szCs w:val="24"/>
        </w:rPr>
        <w:t>pomocy państwa w wychowaniu dzieci (Dz. U. z 2017 r. poz. 1851, z</w:t>
      </w:r>
      <w:r w:rsidR="004E54A9" w:rsidRPr="004E54A9">
        <w:rPr>
          <w:rFonts w:ascii="Times New Roman" w:hAnsi="Times New Roman"/>
          <w:sz w:val="24"/>
          <w:szCs w:val="24"/>
        </w:rPr>
        <w:t xml:space="preserve"> </w:t>
      </w:r>
      <w:r w:rsidRPr="004E54A9">
        <w:rPr>
          <w:rFonts w:ascii="Times New Roman" w:hAnsi="Times New Roman"/>
          <w:sz w:val="24"/>
          <w:szCs w:val="24"/>
        </w:rPr>
        <w:t>późn. zm.).</w:t>
      </w:r>
    </w:p>
    <w:p w:rsidR="003F305D" w:rsidRPr="004E54A9" w:rsidRDefault="0032442D" w:rsidP="00752737">
      <w:pPr>
        <w:pStyle w:val="Akapitzlist"/>
        <w:spacing w:before="120" w:after="0" w:line="360" w:lineRule="auto"/>
        <w:ind w:left="0"/>
        <w:contextualSpacing w:val="0"/>
        <w:jc w:val="both"/>
        <w:rPr>
          <w:rFonts w:ascii="Times New Roman" w:hAnsi="Times New Roman"/>
          <w:color w:val="000000"/>
          <w:sz w:val="24"/>
          <w:szCs w:val="24"/>
        </w:rPr>
      </w:pPr>
      <w:r w:rsidRPr="004E54A9">
        <w:rPr>
          <w:rFonts w:ascii="Times New Roman" w:hAnsi="Times New Roman"/>
          <w:color w:val="000000"/>
          <w:sz w:val="24"/>
          <w:szCs w:val="24"/>
        </w:rPr>
        <w:t>Ponadto w ustawie o świadczeniach rodzinnych wprowadzono zmianę w art. 23b przez poszerzenie wykazu informacji, które ma obowiązek uzyskiwać lub weryfikować drogą elektroniczną organ właściwy ustalający prawo do świadczeń rodzinnych</w:t>
      </w:r>
      <w:r w:rsidR="00536082">
        <w:rPr>
          <w:rFonts w:ascii="Times New Roman" w:hAnsi="Times New Roman"/>
          <w:color w:val="000000"/>
          <w:sz w:val="24"/>
          <w:szCs w:val="24"/>
        </w:rPr>
        <w:t>,</w:t>
      </w:r>
      <w:r w:rsidRPr="004E54A9">
        <w:rPr>
          <w:rFonts w:ascii="Times New Roman" w:hAnsi="Times New Roman"/>
          <w:color w:val="000000"/>
          <w:sz w:val="24"/>
          <w:szCs w:val="24"/>
        </w:rPr>
        <w:t xml:space="preserve"> o informacje</w:t>
      </w:r>
      <w:r w:rsidR="004E54A9" w:rsidRPr="004E54A9">
        <w:rPr>
          <w:rFonts w:ascii="Times New Roman" w:hAnsi="Times New Roman"/>
          <w:color w:val="000000"/>
          <w:sz w:val="24"/>
          <w:szCs w:val="24"/>
        </w:rPr>
        <w:t xml:space="preserve"> </w:t>
      </w:r>
      <w:r w:rsidR="003F305D" w:rsidRPr="004E54A9">
        <w:rPr>
          <w:rFonts w:ascii="Times New Roman" w:hAnsi="Times New Roman"/>
          <w:color w:val="000000"/>
          <w:sz w:val="24"/>
          <w:szCs w:val="24"/>
        </w:rPr>
        <w:t>o umieszczeniu dziecka w pieczy zastępczej. Odpowiednie zmiany w tym zakresie wprowadzono również w ustawie o osobach u</w:t>
      </w:r>
      <w:r w:rsidR="00C93129">
        <w:rPr>
          <w:rFonts w:ascii="Times New Roman" w:hAnsi="Times New Roman"/>
          <w:color w:val="000000"/>
          <w:sz w:val="24"/>
          <w:szCs w:val="24"/>
        </w:rPr>
        <w:t>prawnionych do alimentów oraz w </w:t>
      </w:r>
      <w:r w:rsidR="003F305D" w:rsidRPr="004E54A9">
        <w:rPr>
          <w:rFonts w:ascii="Times New Roman" w:hAnsi="Times New Roman"/>
          <w:color w:val="000000"/>
          <w:sz w:val="24"/>
          <w:szCs w:val="24"/>
        </w:rPr>
        <w:t>ustawie o</w:t>
      </w:r>
      <w:r w:rsidR="004E54A9" w:rsidRPr="004E54A9">
        <w:rPr>
          <w:rFonts w:ascii="Times New Roman" w:hAnsi="Times New Roman"/>
          <w:color w:val="000000"/>
          <w:sz w:val="24"/>
          <w:szCs w:val="24"/>
        </w:rPr>
        <w:t xml:space="preserve"> </w:t>
      </w:r>
      <w:r w:rsidR="003F305D" w:rsidRPr="004E54A9">
        <w:rPr>
          <w:rFonts w:ascii="Times New Roman" w:hAnsi="Times New Roman"/>
          <w:color w:val="000000"/>
          <w:sz w:val="24"/>
          <w:szCs w:val="24"/>
        </w:rPr>
        <w:t>pomocy państwa w wychowaniu dzieci.</w:t>
      </w:r>
    </w:p>
    <w:p w:rsidR="0004659F" w:rsidRPr="004E54A9" w:rsidRDefault="00873565"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W ustawie z</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 xml:space="preserve">dnia 4 lutego 2011 r. o opiece nad dziećmi w wieku do lat </w:t>
      </w:r>
      <w:r w:rsidR="000E1DE5" w:rsidRPr="004E54A9">
        <w:rPr>
          <w:rFonts w:ascii="Times New Roman" w:hAnsi="Times New Roman"/>
          <w:color w:val="000000"/>
          <w:sz w:val="24"/>
          <w:szCs w:val="24"/>
        </w:rPr>
        <w:t>3</w:t>
      </w:r>
      <w:r w:rsidR="004E54A9" w:rsidRPr="004E54A9">
        <w:rPr>
          <w:rFonts w:ascii="Times New Roman" w:hAnsi="Times New Roman"/>
          <w:color w:val="000000"/>
          <w:sz w:val="24"/>
          <w:szCs w:val="24"/>
        </w:rPr>
        <w:t xml:space="preserve"> </w:t>
      </w:r>
      <w:r w:rsidR="000E1DE5" w:rsidRPr="004E54A9">
        <w:rPr>
          <w:rFonts w:ascii="Times New Roman" w:hAnsi="Times New Roman"/>
          <w:color w:val="000000"/>
          <w:sz w:val="24"/>
          <w:szCs w:val="24"/>
        </w:rPr>
        <w:t>(Dz.</w:t>
      </w:r>
      <w:r w:rsidR="004E54A9" w:rsidRPr="004E54A9">
        <w:rPr>
          <w:rFonts w:ascii="Times New Roman" w:hAnsi="Times New Roman"/>
          <w:color w:val="000000"/>
          <w:sz w:val="24"/>
          <w:szCs w:val="24"/>
        </w:rPr>
        <w:t xml:space="preserve"> </w:t>
      </w:r>
      <w:r w:rsidR="000E1DE5" w:rsidRPr="004E54A9">
        <w:rPr>
          <w:rFonts w:ascii="Times New Roman" w:hAnsi="Times New Roman"/>
          <w:color w:val="000000"/>
          <w:sz w:val="24"/>
          <w:szCs w:val="24"/>
        </w:rPr>
        <w:t>U.</w:t>
      </w:r>
      <w:r w:rsidR="004E54A9" w:rsidRPr="004E54A9">
        <w:rPr>
          <w:rFonts w:ascii="Times New Roman" w:hAnsi="Times New Roman"/>
          <w:color w:val="000000"/>
          <w:sz w:val="24"/>
          <w:szCs w:val="24"/>
        </w:rPr>
        <w:t xml:space="preserve"> </w:t>
      </w:r>
      <w:r w:rsidR="000E1DE5" w:rsidRPr="004E54A9">
        <w:rPr>
          <w:rFonts w:ascii="Times New Roman" w:hAnsi="Times New Roman"/>
          <w:color w:val="000000"/>
          <w:sz w:val="24"/>
          <w:szCs w:val="24"/>
        </w:rPr>
        <w:t>z</w:t>
      </w:r>
      <w:r w:rsidR="00C93129">
        <w:rPr>
          <w:rFonts w:ascii="Times New Roman" w:hAnsi="Times New Roman"/>
          <w:color w:val="000000"/>
          <w:sz w:val="24"/>
          <w:szCs w:val="24"/>
        </w:rPr>
        <w:t> </w:t>
      </w:r>
      <w:r w:rsidRPr="004E54A9">
        <w:rPr>
          <w:rFonts w:ascii="Times New Roman" w:hAnsi="Times New Roman"/>
          <w:color w:val="000000"/>
          <w:sz w:val="24"/>
          <w:szCs w:val="24"/>
        </w:rPr>
        <w:t>201</w:t>
      </w:r>
      <w:r w:rsidR="005B32B7" w:rsidRPr="004E54A9">
        <w:rPr>
          <w:rFonts w:ascii="Times New Roman" w:hAnsi="Times New Roman"/>
          <w:color w:val="000000"/>
          <w:sz w:val="24"/>
          <w:szCs w:val="24"/>
        </w:rPr>
        <w:t>8</w:t>
      </w:r>
      <w:r w:rsidR="00C93129">
        <w:rPr>
          <w:rFonts w:ascii="Times New Roman" w:hAnsi="Times New Roman"/>
          <w:color w:val="000000"/>
          <w:sz w:val="24"/>
          <w:szCs w:val="24"/>
        </w:rPr>
        <w:t> </w:t>
      </w:r>
      <w:r w:rsidRPr="004E54A9">
        <w:rPr>
          <w:rFonts w:ascii="Times New Roman" w:hAnsi="Times New Roman"/>
          <w:color w:val="000000"/>
          <w:sz w:val="24"/>
          <w:szCs w:val="24"/>
        </w:rPr>
        <w:t xml:space="preserve">r. poz. </w:t>
      </w:r>
      <w:r w:rsidR="00B215D4" w:rsidRPr="004E54A9">
        <w:rPr>
          <w:rFonts w:ascii="Times New Roman" w:hAnsi="Times New Roman"/>
          <w:color w:val="000000"/>
          <w:sz w:val="24"/>
          <w:szCs w:val="24"/>
        </w:rPr>
        <w:t>603, z późn. zm.</w:t>
      </w:r>
      <w:r w:rsidRPr="004E54A9">
        <w:rPr>
          <w:rFonts w:ascii="Times New Roman" w:hAnsi="Times New Roman"/>
          <w:color w:val="000000"/>
          <w:sz w:val="24"/>
          <w:szCs w:val="24"/>
        </w:rPr>
        <w:t xml:space="preserve">) </w:t>
      </w:r>
      <w:r w:rsidR="0004659F" w:rsidRPr="004E54A9">
        <w:rPr>
          <w:rFonts w:ascii="Times New Roman" w:hAnsi="Times New Roman"/>
          <w:color w:val="000000"/>
          <w:sz w:val="24"/>
          <w:szCs w:val="24"/>
        </w:rPr>
        <w:t xml:space="preserve">wprowadza się zmianę w art. 15 ust. 4 </w:t>
      </w:r>
      <w:r w:rsidR="00AB047E">
        <w:rPr>
          <w:rFonts w:ascii="Times New Roman" w:hAnsi="Times New Roman"/>
          <w:color w:val="000000"/>
          <w:sz w:val="24"/>
          <w:szCs w:val="24"/>
        </w:rPr>
        <w:t>–</w:t>
      </w:r>
      <w:r w:rsidR="0004659F" w:rsidRPr="004E54A9">
        <w:rPr>
          <w:rFonts w:ascii="Times New Roman" w:hAnsi="Times New Roman"/>
          <w:color w:val="000000"/>
          <w:sz w:val="24"/>
          <w:szCs w:val="24"/>
        </w:rPr>
        <w:t xml:space="preserve"> spójnik „lub” znajdujący się obecnie w tym przepisie wprowadza w błąd zarówno urzędników dokonujących czynności nadzorczych w żłobkach i klubach dziecięcych, jak również podmioty prowadzące te instytucje. W przypadku po</w:t>
      </w:r>
      <w:r w:rsidR="00C93129">
        <w:rPr>
          <w:rFonts w:ascii="Times New Roman" w:hAnsi="Times New Roman"/>
          <w:color w:val="000000"/>
          <w:sz w:val="24"/>
          <w:szCs w:val="24"/>
        </w:rPr>
        <w:t>siadania przez osoby wskazane w </w:t>
      </w:r>
      <w:r w:rsidR="0004659F" w:rsidRPr="004E54A9">
        <w:rPr>
          <w:rFonts w:ascii="Times New Roman" w:hAnsi="Times New Roman"/>
          <w:color w:val="000000"/>
          <w:sz w:val="24"/>
          <w:szCs w:val="24"/>
        </w:rPr>
        <w:t xml:space="preserve">tym przepisie zaświadczenia o niekaralności powstaje domniemanie, że nie ma już konieczności weryfikacji ich w bazie danych Rejestru Sprawców </w:t>
      </w:r>
      <w:r w:rsidR="00EE7CC2" w:rsidRPr="004E54A9">
        <w:rPr>
          <w:rFonts w:ascii="Times New Roman" w:hAnsi="Times New Roman"/>
          <w:color w:val="000000"/>
          <w:sz w:val="24"/>
          <w:szCs w:val="24"/>
        </w:rPr>
        <w:t>Przestępstw na Tle Seksualnym z</w:t>
      </w:r>
      <w:r w:rsidR="004E54A9" w:rsidRPr="004E54A9">
        <w:rPr>
          <w:rFonts w:ascii="Times New Roman" w:hAnsi="Times New Roman"/>
          <w:color w:val="000000"/>
          <w:sz w:val="24"/>
          <w:szCs w:val="24"/>
        </w:rPr>
        <w:t xml:space="preserve"> </w:t>
      </w:r>
      <w:r w:rsidR="0004659F" w:rsidRPr="004E54A9">
        <w:rPr>
          <w:rFonts w:ascii="Times New Roman" w:hAnsi="Times New Roman"/>
          <w:color w:val="000000"/>
          <w:sz w:val="24"/>
          <w:szCs w:val="24"/>
        </w:rPr>
        <w:t>dostępem ograniczonym, co jest niezgodne z intencją tego przepisu.</w:t>
      </w:r>
    </w:p>
    <w:p w:rsidR="0004659F" w:rsidRPr="004E54A9" w:rsidRDefault="0004659F"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Zmiany dotyczące art. 28 ust. 1 polegają na dodaniu danych kontaktowych podmiotu zamierzającego prowadzić żłobek lub klub dziecięcy. Są one danymi istotnymi dla gminy przyjmującej wniosek – pozwalają bowiem na szybki kontakt w przypadku niejasności</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we wniosku. Taki kontakt pozwala na dużo szybsze wyjaśnienie wątpliwości, a tym samym na znacznie szybsze dokona</w:t>
      </w:r>
      <w:r w:rsidR="00C93129">
        <w:rPr>
          <w:rFonts w:ascii="Times New Roman" w:hAnsi="Times New Roman"/>
          <w:color w:val="000000"/>
          <w:sz w:val="24"/>
          <w:szCs w:val="24"/>
        </w:rPr>
        <w:t>nie wpisu do rejestru żłobków i </w:t>
      </w:r>
      <w:r w:rsidRPr="004E54A9">
        <w:rPr>
          <w:rFonts w:ascii="Times New Roman" w:hAnsi="Times New Roman"/>
          <w:color w:val="000000"/>
          <w:sz w:val="24"/>
          <w:szCs w:val="24"/>
        </w:rPr>
        <w:t>klubów dziecięcych. Dane te</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potrzebne są wójtowi, burmistrzowi lub prezydentowi miasta, nie będą natomiast publikowane w rejestrze żłobków i klubów dziecięcych.</w:t>
      </w:r>
    </w:p>
    <w:p w:rsidR="00873565" w:rsidRPr="004E54A9" w:rsidRDefault="0004659F"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Ponadto </w:t>
      </w:r>
      <w:r w:rsidR="00873565" w:rsidRPr="004E54A9">
        <w:rPr>
          <w:rFonts w:ascii="Times New Roman" w:hAnsi="Times New Roman" w:cs="Times New Roman"/>
          <w:color w:val="000000"/>
          <w:szCs w:val="24"/>
        </w:rPr>
        <w:t xml:space="preserve">wprowadza się zmianę umożliwiającą podjęcie </w:t>
      </w:r>
      <w:r w:rsidR="000D700B" w:rsidRPr="004E54A9">
        <w:rPr>
          <w:rFonts w:ascii="Times New Roman" w:hAnsi="Times New Roman" w:cs="Times New Roman"/>
          <w:color w:val="000000"/>
          <w:szCs w:val="24"/>
        </w:rPr>
        <w:t xml:space="preserve">pracy </w:t>
      </w:r>
      <w:r w:rsidR="00873565" w:rsidRPr="004E54A9">
        <w:rPr>
          <w:rFonts w:ascii="Times New Roman" w:hAnsi="Times New Roman" w:cs="Times New Roman"/>
          <w:color w:val="000000"/>
          <w:szCs w:val="24"/>
        </w:rPr>
        <w:t xml:space="preserve">w żłobku </w:t>
      </w:r>
      <w:r w:rsidR="00D02DC0" w:rsidRPr="004E54A9">
        <w:rPr>
          <w:rFonts w:ascii="Times New Roman" w:hAnsi="Times New Roman" w:cs="Times New Roman"/>
          <w:color w:val="000000"/>
          <w:szCs w:val="24"/>
        </w:rPr>
        <w:t xml:space="preserve">lub klubie dziecięcym na stanowisku opiekuna </w:t>
      </w:r>
      <w:r w:rsidR="00873565" w:rsidRPr="004E54A9">
        <w:rPr>
          <w:rFonts w:ascii="Times New Roman" w:hAnsi="Times New Roman" w:cs="Times New Roman"/>
          <w:color w:val="000000"/>
          <w:szCs w:val="24"/>
        </w:rPr>
        <w:t>przez osobę, która</w:t>
      </w:r>
      <w:r w:rsidR="009B6E58" w:rsidRPr="004E54A9">
        <w:rPr>
          <w:rFonts w:ascii="Times New Roman" w:hAnsi="Times New Roman" w:cs="Times New Roman"/>
          <w:color w:val="000000"/>
          <w:szCs w:val="24"/>
        </w:rPr>
        <w:t>,</w:t>
      </w:r>
      <w:r w:rsidR="00873565" w:rsidRPr="004E54A9">
        <w:rPr>
          <w:rFonts w:ascii="Times New Roman" w:hAnsi="Times New Roman" w:cs="Times New Roman"/>
          <w:color w:val="000000"/>
          <w:szCs w:val="24"/>
        </w:rPr>
        <w:t xml:space="preserve"> </w:t>
      </w:r>
      <w:bookmarkStart w:id="41" w:name="mip33850831"/>
      <w:bookmarkEnd w:id="41"/>
      <w:r w:rsidR="00873565" w:rsidRPr="004E54A9">
        <w:rPr>
          <w:rFonts w:ascii="Times New Roman" w:hAnsi="Times New Roman" w:cs="Times New Roman"/>
          <w:color w:val="000000"/>
          <w:szCs w:val="24"/>
        </w:rPr>
        <w:t>przez łączny okres co najmniej 3 lat</w:t>
      </w:r>
      <w:r w:rsidR="009B6E58" w:rsidRPr="004E54A9">
        <w:rPr>
          <w:rFonts w:ascii="Times New Roman" w:hAnsi="Times New Roman" w:cs="Times New Roman"/>
          <w:color w:val="000000"/>
          <w:szCs w:val="24"/>
        </w:rPr>
        <w:t>,</w:t>
      </w:r>
      <w:r w:rsidR="00873565" w:rsidRPr="004E54A9">
        <w:rPr>
          <w:rFonts w:ascii="Times New Roman" w:hAnsi="Times New Roman" w:cs="Times New Roman"/>
          <w:color w:val="000000"/>
          <w:szCs w:val="24"/>
        </w:rPr>
        <w:t xml:space="preserve"> była zatrudniona na stanowisku wychowawcy lub opiekuna dziecięcego w</w:t>
      </w:r>
      <w:r w:rsidR="00C93129">
        <w:rPr>
          <w:rFonts w:ascii="Times New Roman" w:hAnsi="Times New Roman" w:cs="Times New Roman"/>
          <w:color w:val="000000"/>
          <w:szCs w:val="24"/>
        </w:rPr>
        <w:t> </w:t>
      </w:r>
      <w:r w:rsidR="00873565" w:rsidRPr="004E54A9">
        <w:rPr>
          <w:rFonts w:ascii="Times New Roman" w:hAnsi="Times New Roman" w:cs="Times New Roman"/>
          <w:color w:val="000000"/>
          <w:szCs w:val="24"/>
        </w:rPr>
        <w:t>placówce opiekuńczo-wychowawczej, regionalnej placówc</w:t>
      </w:r>
      <w:r w:rsidR="008776C6" w:rsidRPr="004E54A9">
        <w:rPr>
          <w:rFonts w:ascii="Times New Roman" w:hAnsi="Times New Roman" w:cs="Times New Roman"/>
          <w:color w:val="000000"/>
          <w:szCs w:val="24"/>
        </w:rPr>
        <w:t>e opiekuńczo</w:t>
      </w:r>
      <w:r w:rsidR="00C93129">
        <w:rPr>
          <w:rFonts w:ascii="Times New Roman" w:hAnsi="Times New Roman" w:cs="Times New Roman"/>
          <w:color w:val="000000"/>
          <w:szCs w:val="24"/>
        </w:rPr>
        <w:noBreakHyphen/>
      </w:r>
      <w:r w:rsidR="008776C6" w:rsidRPr="004E54A9">
        <w:rPr>
          <w:rFonts w:ascii="Times New Roman" w:hAnsi="Times New Roman" w:cs="Times New Roman"/>
          <w:color w:val="000000"/>
          <w:szCs w:val="24"/>
        </w:rPr>
        <w:t xml:space="preserve">terapeutycznej </w:t>
      </w:r>
      <w:r w:rsidR="00873565" w:rsidRPr="004E54A9">
        <w:rPr>
          <w:rFonts w:ascii="Times New Roman" w:hAnsi="Times New Roman" w:cs="Times New Roman"/>
          <w:color w:val="000000"/>
          <w:szCs w:val="24"/>
        </w:rPr>
        <w:t>lub interwencyjnym ośrodku preadopcyjnym i</w:t>
      </w:r>
      <w:r w:rsidR="00E66FC6" w:rsidRPr="004E54A9">
        <w:rPr>
          <w:rFonts w:ascii="Times New Roman" w:hAnsi="Times New Roman" w:cs="Times New Roman"/>
          <w:color w:val="000000"/>
          <w:szCs w:val="24"/>
        </w:rPr>
        <w:t xml:space="preserve"> odbyła 80</w:t>
      </w:r>
      <w:r w:rsidR="00C93129">
        <w:rPr>
          <w:rFonts w:ascii="Times New Roman" w:hAnsi="Times New Roman" w:cs="Times New Roman"/>
          <w:color w:val="000000"/>
          <w:szCs w:val="24"/>
        </w:rPr>
        <w:noBreakHyphen/>
      </w:r>
      <w:r w:rsidR="00E66FC6" w:rsidRPr="004E54A9">
        <w:rPr>
          <w:rFonts w:ascii="Times New Roman" w:hAnsi="Times New Roman" w:cs="Times New Roman"/>
          <w:color w:val="000000"/>
          <w:szCs w:val="24"/>
        </w:rPr>
        <w:t>godzinne szkolenie w</w:t>
      </w:r>
      <w:r w:rsidR="004E54A9" w:rsidRPr="004E54A9">
        <w:rPr>
          <w:rFonts w:ascii="Times New Roman" w:hAnsi="Times New Roman" w:cs="Times New Roman"/>
          <w:color w:val="000000"/>
          <w:szCs w:val="24"/>
        </w:rPr>
        <w:t xml:space="preserve"> </w:t>
      </w:r>
      <w:r w:rsidR="00873565" w:rsidRPr="004E54A9">
        <w:rPr>
          <w:rFonts w:ascii="Times New Roman" w:hAnsi="Times New Roman" w:cs="Times New Roman"/>
          <w:color w:val="000000"/>
          <w:szCs w:val="24"/>
        </w:rPr>
        <w:t>celu uaktualnienia i uzupełnienia wiedzy oraz umiejętności.</w:t>
      </w:r>
    </w:p>
    <w:p w:rsidR="002D0E99" w:rsidRPr="004E54A9" w:rsidRDefault="008E5162"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Omawiana zmiana stanowi wyraz realizacji postulatu ujednoliceni</w:t>
      </w:r>
      <w:r w:rsidR="009B6E58" w:rsidRPr="004E54A9">
        <w:rPr>
          <w:rFonts w:ascii="Times New Roman" w:hAnsi="Times New Roman" w:cs="Times New Roman"/>
          <w:color w:val="000000"/>
          <w:szCs w:val="24"/>
        </w:rPr>
        <w:t>a</w:t>
      </w:r>
      <w:r w:rsidRPr="004E54A9">
        <w:rPr>
          <w:rFonts w:ascii="Times New Roman" w:hAnsi="Times New Roman" w:cs="Times New Roman"/>
          <w:color w:val="000000"/>
          <w:szCs w:val="24"/>
        </w:rPr>
        <w:t xml:space="preserve"> wymogu kwalifikacji dla kadry zajmującej się opieką zatrudnionej </w:t>
      </w:r>
      <w:r w:rsidR="008378ED" w:rsidRPr="004E54A9">
        <w:rPr>
          <w:rFonts w:ascii="Times New Roman" w:hAnsi="Times New Roman" w:cs="Times New Roman"/>
          <w:color w:val="000000"/>
          <w:szCs w:val="24"/>
        </w:rPr>
        <w:t>w żłobkach oraz</w:t>
      </w:r>
      <w:r w:rsidRPr="004E54A9">
        <w:rPr>
          <w:rFonts w:ascii="Times New Roman" w:hAnsi="Times New Roman" w:cs="Times New Roman"/>
          <w:color w:val="000000"/>
          <w:szCs w:val="24"/>
        </w:rPr>
        <w:t xml:space="preserve"> </w:t>
      </w:r>
      <w:r w:rsidR="00C93129">
        <w:rPr>
          <w:rFonts w:ascii="Times New Roman" w:hAnsi="Times New Roman" w:cs="Times New Roman"/>
          <w:color w:val="000000"/>
          <w:szCs w:val="24"/>
        </w:rPr>
        <w:t>w </w:t>
      </w:r>
      <w:r w:rsidRPr="004E54A9">
        <w:rPr>
          <w:rFonts w:ascii="Times New Roman" w:hAnsi="Times New Roman" w:cs="Times New Roman"/>
          <w:color w:val="000000"/>
          <w:szCs w:val="24"/>
        </w:rPr>
        <w:t xml:space="preserve">placówkach wspierania rodziny </w:t>
      </w:r>
      <w:r w:rsidR="008378ED" w:rsidRPr="004E54A9">
        <w:rPr>
          <w:rFonts w:ascii="Times New Roman" w:hAnsi="Times New Roman" w:cs="Times New Roman"/>
          <w:color w:val="000000"/>
          <w:szCs w:val="24"/>
        </w:rPr>
        <w:t>i</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systemu pieczy zastępczej. Ujednolicenie wymogów kwalifikacyjnych ułatwi przepływ p</w:t>
      </w:r>
      <w:r w:rsidR="00C93129">
        <w:rPr>
          <w:rFonts w:ascii="Times New Roman" w:hAnsi="Times New Roman" w:cs="Times New Roman"/>
          <w:color w:val="000000"/>
          <w:szCs w:val="24"/>
        </w:rPr>
        <w:t>racowników zajmujących</w:t>
      </w:r>
      <w:r w:rsidR="00536082">
        <w:rPr>
          <w:rFonts w:ascii="Times New Roman" w:hAnsi="Times New Roman" w:cs="Times New Roman"/>
          <w:color w:val="000000"/>
          <w:szCs w:val="24"/>
        </w:rPr>
        <w:t xml:space="preserve"> się</w:t>
      </w:r>
      <w:r w:rsidR="00C93129">
        <w:rPr>
          <w:rFonts w:ascii="Times New Roman" w:hAnsi="Times New Roman" w:cs="Times New Roman"/>
          <w:color w:val="000000"/>
          <w:szCs w:val="24"/>
        </w:rPr>
        <w:t xml:space="preserve"> opieką w </w:t>
      </w:r>
      <w:r w:rsidRPr="004E54A9">
        <w:rPr>
          <w:rFonts w:ascii="Times New Roman" w:hAnsi="Times New Roman" w:cs="Times New Roman"/>
          <w:color w:val="000000"/>
          <w:szCs w:val="24"/>
        </w:rPr>
        <w:t xml:space="preserve">różnych systemach i tym samym ułatwi im znalezienie nowego zatrudnienia. </w:t>
      </w:r>
    </w:p>
    <w:p w:rsidR="0004659F" w:rsidRPr="004E54A9" w:rsidRDefault="00536082" w:rsidP="00752737">
      <w:pPr>
        <w:spacing w:before="120" w:after="0" w:line="360" w:lineRule="auto"/>
        <w:jc w:val="both"/>
        <w:rPr>
          <w:rFonts w:ascii="Times New Roman" w:hAnsi="Times New Roman"/>
          <w:color w:val="000000"/>
          <w:sz w:val="24"/>
          <w:szCs w:val="24"/>
        </w:rPr>
      </w:pPr>
      <w:r>
        <w:rPr>
          <w:rFonts w:ascii="Times New Roman" w:hAnsi="Times New Roman"/>
          <w:color w:val="000000"/>
          <w:sz w:val="24"/>
          <w:szCs w:val="24"/>
        </w:rPr>
        <w:t>Jednocześnie</w:t>
      </w:r>
      <w:r w:rsidR="0004659F" w:rsidRPr="004E54A9">
        <w:rPr>
          <w:rFonts w:ascii="Times New Roman" w:hAnsi="Times New Roman"/>
          <w:color w:val="000000"/>
          <w:sz w:val="24"/>
          <w:szCs w:val="24"/>
        </w:rPr>
        <w:t xml:space="preserve"> wykaz dziennych opiekunów oraz podmiotów ich zatrudniających nie zawiera dokładnego adresu prowadzenia opieki przez dziennego opiekuna – nie zawiera bowiem numeru budynku oraz lokalu. Dane te przekazywane są rodzicom powierzającym dzieci opiece dziennego opiekuna, jednak dla pozostałych osób dokładny adres nie jest widoczny, z uwagi na okoliczność, że może to być adres zamieszkania dziennego opiekuna.</w:t>
      </w:r>
    </w:p>
    <w:p w:rsidR="0004659F" w:rsidRPr="004E54A9" w:rsidRDefault="0004659F" w:rsidP="007241A0">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Dokładne dane adresowe są natomiast niezbędne wójtowi, burmistrzowi lub prezydentowi miasta w celu dokonywania czynnośc</w:t>
      </w:r>
      <w:r w:rsidR="00C93129">
        <w:rPr>
          <w:rFonts w:ascii="Times New Roman" w:hAnsi="Times New Roman"/>
          <w:color w:val="000000"/>
          <w:sz w:val="24"/>
          <w:szCs w:val="24"/>
        </w:rPr>
        <w:t>i nadzorczych, o których mowa w </w:t>
      </w:r>
      <w:r w:rsidRPr="004E54A9">
        <w:rPr>
          <w:rFonts w:ascii="Times New Roman" w:hAnsi="Times New Roman"/>
          <w:color w:val="000000"/>
          <w:sz w:val="24"/>
          <w:szCs w:val="24"/>
        </w:rPr>
        <w:t>art. 54</w:t>
      </w:r>
      <w:r w:rsidR="00AB047E">
        <w:rPr>
          <w:rFonts w:ascii="Times New Roman" w:hAnsi="Times New Roman"/>
          <w:color w:val="000000"/>
          <w:sz w:val="24"/>
          <w:szCs w:val="24"/>
        </w:rPr>
        <w:t>–</w:t>
      </w:r>
      <w:r w:rsidRPr="004E54A9">
        <w:rPr>
          <w:rFonts w:ascii="Times New Roman" w:hAnsi="Times New Roman"/>
          <w:color w:val="000000"/>
          <w:sz w:val="24"/>
          <w:szCs w:val="24"/>
        </w:rPr>
        <w:t>57 ustawy.</w:t>
      </w:r>
    </w:p>
    <w:p w:rsidR="00EE7CC2" w:rsidRPr="004E54A9" w:rsidRDefault="00EE7CC2"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Wprowadza się także zmianę brzmienia art. 45 </w:t>
      </w:r>
      <w:r w:rsidR="00DA017D" w:rsidRPr="004E54A9">
        <w:rPr>
          <w:rFonts w:ascii="Times New Roman" w:hAnsi="Times New Roman" w:cs="Times New Roman"/>
          <w:color w:val="000000"/>
          <w:szCs w:val="24"/>
        </w:rPr>
        <w:sym w:font="Symbol" w:char="F02D"/>
      </w:r>
      <w:r w:rsidRPr="004E54A9">
        <w:rPr>
          <w:rFonts w:ascii="Times New Roman" w:hAnsi="Times New Roman" w:cs="Times New Roman"/>
          <w:color w:val="000000"/>
          <w:szCs w:val="24"/>
        </w:rPr>
        <w:t xml:space="preserve"> konieczność dokonania wyboru dziennego opiekuna w drodze konkursu ofert, przeprowadzanego w trybie określonym 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ustawie z dnia 24 kwietnia 2003 r. o dział</w:t>
      </w:r>
      <w:r w:rsidR="00C93129">
        <w:rPr>
          <w:rFonts w:ascii="Times New Roman" w:hAnsi="Times New Roman" w:cs="Times New Roman"/>
          <w:color w:val="000000"/>
          <w:szCs w:val="24"/>
        </w:rPr>
        <w:t>alności pożytku publicznego i o </w:t>
      </w:r>
      <w:r w:rsidRPr="004E54A9">
        <w:rPr>
          <w:rFonts w:ascii="Times New Roman" w:hAnsi="Times New Roman" w:cs="Times New Roman"/>
          <w:color w:val="000000"/>
          <w:szCs w:val="24"/>
        </w:rPr>
        <w:t>wolontariacie często stanowi przeszkodę dla jednostek samorządu terytorialnego przy tworzeniu tych instytucji opieki nad dziećmi w wieku do lat 3, ponieważ taki tryb wyboru pracownika jest bardziej skomplikowany i czasochłonny niż zwykły nabór na pracownika samorządowego (w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szczególności w przypa</w:t>
      </w:r>
      <w:r w:rsidR="00C93129">
        <w:rPr>
          <w:rFonts w:ascii="Times New Roman" w:hAnsi="Times New Roman" w:cs="Times New Roman"/>
          <w:color w:val="000000"/>
          <w:szCs w:val="24"/>
        </w:rPr>
        <w:t>dku stanowisk pomocniczych i </w:t>
      </w:r>
      <w:r w:rsidRPr="004E54A9">
        <w:rPr>
          <w:rFonts w:ascii="Times New Roman" w:hAnsi="Times New Roman" w:cs="Times New Roman"/>
          <w:color w:val="000000"/>
          <w:szCs w:val="24"/>
        </w:rPr>
        <w:t>obsługi). Utrudnienia związane z</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realizacją art. 45 w jego obecnym brzmieniu są niewspółmierne dla jego celu, jakim jes</w:t>
      </w:r>
      <w:r w:rsidR="00C93129">
        <w:rPr>
          <w:rFonts w:ascii="Times New Roman" w:hAnsi="Times New Roman" w:cs="Times New Roman"/>
          <w:color w:val="000000"/>
          <w:szCs w:val="24"/>
        </w:rPr>
        <w:t>t zachowanie zasad otwartości i </w:t>
      </w:r>
      <w:r w:rsidRPr="004E54A9">
        <w:rPr>
          <w:rFonts w:ascii="Times New Roman" w:hAnsi="Times New Roman" w:cs="Times New Roman"/>
          <w:color w:val="000000"/>
          <w:szCs w:val="24"/>
        </w:rPr>
        <w:t xml:space="preserve">konkurencyjności tego wyboru, w związku z </w:t>
      </w:r>
      <w:r w:rsidR="00C93129">
        <w:rPr>
          <w:rFonts w:ascii="Times New Roman" w:hAnsi="Times New Roman" w:cs="Times New Roman"/>
          <w:color w:val="000000"/>
          <w:szCs w:val="24"/>
        </w:rPr>
        <w:t>czym proponuje się rezygnację z </w:t>
      </w:r>
      <w:r w:rsidRPr="004E54A9">
        <w:rPr>
          <w:rFonts w:ascii="Times New Roman" w:hAnsi="Times New Roman" w:cs="Times New Roman"/>
          <w:color w:val="000000"/>
          <w:szCs w:val="24"/>
        </w:rPr>
        <w:t xml:space="preserve">określenia trybu wyboru dziennego opiekuna przez </w:t>
      </w:r>
      <w:r w:rsidR="00C93129">
        <w:rPr>
          <w:rFonts w:ascii="Times New Roman" w:hAnsi="Times New Roman" w:cs="Times New Roman"/>
          <w:color w:val="000000"/>
          <w:szCs w:val="24"/>
        </w:rPr>
        <w:t>podmioty, o których mowa w art. </w:t>
      </w:r>
      <w:r w:rsidRPr="004E54A9">
        <w:rPr>
          <w:rFonts w:ascii="Times New Roman" w:hAnsi="Times New Roman" w:cs="Times New Roman"/>
          <w:color w:val="000000"/>
          <w:szCs w:val="24"/>
        </w:rPr>
        <w:t xml:space="preserve">8 ust. 1 pkt 1 oraz wskazanie zasad, jakie muszą być przestrzegane podczas tego wyboru, analogicznych </w:t>
      </w:r>
      <w:r w:rsidR="00536082">
        <w:rPr>
          <w:rFonts w:ascii="Times New Roman" w:hAnsi="Times New Roman" w:cs="Times New Roman"/>
          <w:color w:val="000000"/>
          <w:szCs w:val="24"/>
        </w:rPr>
        <w:t>do</w:t>
      </w:r>
      <w:r w:rsidRPr="004E54A9">
        <w:rPr>
          <w:rFonts w:ascii="Times New Roman" w:hAnsi="Times New Roman" w:cs="Times New Roman"/>
          <w:color w:val="000000"/>
          <w:szCs w:val="24"/>
        </w:rPr>
        <w:t xml:space="preserve"> </w:t>
      </w:r>
      <w:r w:rsidR="00536082">
        <w:rPr>
          <w:rFonts w:ascii="Times New Roman" w:hAnsi="Times New Roman" w:cs="Times New Roman"/>
          <w:color w:val="000000"/>
          <w:szCs w:val="24"/>
        </w:rPr>
        <w:t>wyboru</w:t>
      </w:r>
      <w:r w:rsidRPr="004E54A9">
        <w:rPr>
          <w:rFonts w:ascii="Times New Roman" w:hAnsi="Times New Roman" w:cs="Times New Roman"/>
          <w:color w:val="000000"/>
          <w:szCs w:val="24"/>
        </w:rPr>
        <w:t xml:space="preserve"> pracowników samorządowych na stanowiska urzędnicze.</w:t>
      </w:r>
    </w:p>
    <w:p w:rsidR="00EE7CC2" w:rsidRPr="004E54A9" w:rsidRDefault="00EE7CC2"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Proponuje się, aby w ustawie o opiece nad dziećmi w wieku do lat 3 wprowadzić przepis umożliwiający finansowanie ze środków przeznaczonych na resortowy program rozwoju instytucji opieki nad dziećmi w wieku do lat 3 kosztów obsługi programu przez wojewodów oraz ministra właściwego ds. rodziny, w wysokości nieprzekraczającej łącznie 0,5 mln zł rocznie. Przy czym warunkiem otrzymania przez wojewodów kosztów obsługi na wydatki osobowe (np. dodatki do wynagrodzenia, nagrody) byłyby osiągnięte efekty realizacji programu przez podmioty uczestniczące w konkursie. Wysokość środków przekazanych wojewodzie na ten cel byłaby przyznawana decyzją ministra właściwego ds.</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rodziny po dokonaniu analizy w oparciu o określone kryteria, takie jak m.in.: liczba nowo</w:t>
      </w:r>
      <w:r w:rsidR="00536082">
        <w:rPr>
          <w:rFonts w:ascii="Times New Roman" w:hAnsi="Times New Roman" w:cs="Times New Roman"/>
          <w:color w:val="000000"/>
          <w:szCs w:val="24"/>
        </w:rPr>
        <w:t xml:space="preserve"> </w:t>
      </w:r>
      <w:r w:rsidRPr="004E54A9">
        <w:rPr>
          <w:rFonts w:ascii="Times New Roman" w:hAnsi="Times New Roman" w:cs="Times New Roman"/>
          <w:color w:val="000000"/>
          <w:szCs w:val="24"/>
        </w:rPr>
        <w:t>utworzonych miejsc przez jednostki samorządu terytorialnego w żłobkach, klubach dziecięcych i u dziennego opiekuna bądź liczby gmin, biorących udział w konkursie, na</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terenie których nie było do tej pory instytucji opieki nad najmłodszymi dziećmi.</w:t>
      </w:r>
    </w:p>
    <w:p w:rsidR="00EE7CC2" w:rsidRPr="004E54A9" w:rsidRDefault="00EE7CC2"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Obecnie nie są przewidziane żadne środki finansowe na realizację resortowego programu rozwoju instytucji opieki nad dziećmi w wieku do lat 3. Tymczasem realizacja programu powoduje znaczne obciążenie pracowników, którzy obsługują go mimo szeregu innych zadań służbowych. Program </w:t>
      </w:r>
      <w:r w:rsidR="00AB047E">
        <w:rPr>
          <w:rFonts w:ascii="Times New Roman" w:hAnsi="Times New Roman" w:cs="Times New Roman"/>
          <w:color w:val="000000"/>
          <w:szCs w:val="24"/>
        </w:rPr>
        <w:t>„</w:t>
      </w:r>
      <w:r w:rsidRPr="004E54A9">
        <w:rPr>
          <w:rFonts w:ascii="Times New Roman" w:hAnsi="Times New Roman" w:cs="Times New Roman"/>
          <w:color w:val="000000"/>
          <w:szCs w:val="24"/>
        </w:rPr>
        <w:t>Maluch+</w:t>
      </w:r>
      <w:r w:rsidR="00AB047E">
        <w:rPr>
          <w:rFonts w:ascii="Times New Roman" w:hAnsi="Times New Roman" w:cs="Times New Roman"/>
          <w:color w:val="000000"/>
          <w:szCs w:val="24"/>
        </w:rPr>
        <w:t>”</w:t>
      </w:r>
      <w:r w:rsidRPr="004E54A9">
        <w:rPr>
          <w:rFonts w:ascii="Times New Roman" w:hAnsi="Times New Roman" w:cs="Times New Roman"/>
          <w:color w:val="000000"/>
          <w:szCs w:val="24"/>
        </w:rPr>
        <w:t xml:space="preserve"> wymaga obsługi nie tylko w trakcie weryfikacji ofert i ogłaszania wyników, gdyż w przypadku pracowników z urzędów wojewódzkich podpisywanie umów, kontrola ich wykonania oraz inne zadania wymagają zaangażowania </w:t>
      </w:r>
      <w:r w:rsidR="00536082">
        <w:rPr>
          <w:rFonts w:ascii="Times New Roman" w:hAnsi="Times New Roman" w:cs="Times New Roman"/>
          <w:color w:val="000000"/>
          <w:szCs w:val="24"/>
        </w:rPr>
        <w:t>przez niemal cały rok. Podobnie</w:t>
      </w:r>
      <w:r w:rsidRPr="004E54A9">
        <w:rPr>
          <w:rFonts w:ascii="Times New Roman" w:hAnsi="Times New Roman" w:cs="Times New Roman"/>
          <w:color w:val="000000"/>
          <w:szCs w:val="24"/>
        </w:rPr>
        <w:t xml:space="preserve"> pracownicy Ministerstwa wykonują szereg zadań związanych z opracowywaniem programu, udzielaniem wyjaśnień, podziałem środków, opracowaniem wniosków finansowych oraz sprawozdawczością.</w:t>
      </w:r>
    </w:p>
    <w:p w:rsidR="00EE7CC2" w:rsidRPr="004E54A9" w:rsidRDefault="00EE7CC2"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Tymczasem, co roku pojawiają się zwroty przyznanych środków do budżetu państwa</w:t>
      </w:r>
      <w:r w:rsidR="004E54A9" w:rsidRPr="004E54A9">
        <w:rPr>
          <w:rFonts w:ascii="Times New Roman" w:hAnsi="Times New Roman" w:cs="Times New Roman"/>
          <w:color w:val="000000"/>
          <w:szCs w:val="24"/>
        </w:rPr>
        <w:t xml:space="preserve"> </w:t>
      </w:r>
      <w:r w:rsidR="00C93129">
        <w:rPr>
          <w:rFonts w:ascii="Times New Roman" w:hAnsi="Times New Roman" w:cs="Times New Roman"/>
          <w:color w:val="000000"/>
          <w:szCs w:val="24"/>
        </w:rPr>
        <w:t>w </w:t>
      </w:r>
      <w:r w:rsidRPr="004E54A9">
        <w:rPr>
          <w:rFonts w:ascii="Times New Roman" w:hAnsi="Times New Roman" w:cs="Times New Roman"/>
          <w:color w:val="000000"/>
          <w:szCs w:val="24"/>
        </w:rPr>
        <w:t>związku z rezygnacją części podmiotów wyłonionych w drodze konkursu z udziału w</w:t>
      </w:r>
      <w:r w:rsidR="00C93129">
        <w:rPr>
          <w:rFonts w:ascii="Times New Roman" w:hAnsi="Times New Roman" w:cs="Times New Roman"/>
          <w:color w:val="000000"/>
          <w:szCs w:val="24"/>
        </w:rPr>
        <w:t> </w:t>
      </w:r>
      <w:r w:rsidRPr="004E54A9">
        <w:rPr>
          <w:rFonts w:ascii="Times New Roman" w:hAnsi="Times New Roman" w:cs="Times New Roman"/>
          <w:color w:val="000000"/>
          <w:szCs w:val="24"/>
        </w:rPr>
        <w:t>Programie albo z realizacji przez nich części zadania (powstaje mniej miejsc dla najmłodszych dzieci niż była zadeklarowane w dokumentacji konkursowej albo miejsca oddawane są w późniejszych terminach).</w:t>
      </w:r>
    </w:p>
    <w:p w:rsidR="00EE7CC2" w:rsidRPr="004E54A9" w:rsidRDefault="00EE7CC2"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Proponuje się zatem wprowadzenie przepisu umożliwiającego sfinansowanie kosztów obsługi programu przez wojewodę i ministra właściwego ds. rodziny. Koszty obsługi były finansowane ze środków przeznaczonych na Program </w:t>
      </w:r>
      <w:r w:rsidR="00536082">
        <w:rPr>
          <w:rFonts w:ascii="Times New Roman" w:hAnsi="Times New Roman" w:cs="Times New Roman"/>
          <w:color w:val="000000"/>
          <w:szCs w:val="24"/>
        </w:rPr>
        <w:t>„</w:t>
      </w:r>
      <w:r w:rsidRPr="004E54A9">
        <w:rPr>
          <w:rFonts w:ascii="Times New Roman" w:hAnsi="Times New Roman" w:cs="Times New Roman"/>
          <w:color w:val="000000"/>
          <w:szCs w:val="24"/>
        </w:rPr>
        <w:t>Maluch+</w:t>
      </w:r>
      <w:r w:rsidR="00536082">
        <w:rPr>
          <w:rFonts w:ascii="Times New Roman" w:hAnsi="Times New Roman" w:cs="Times New Roman"/>
          <w:color w:val="000000"/>
          <w:szCs w:val="24"/>
        </w:rPr>
        <w:t>”</w:t>
      </w:r>
      <w:r w:rsidRPr="004E54A9">
        <w:rPr>
          <w:rFonts w:ascii="Times New Roman" w:hAnsi="Times New Roman" w:cs="Times New Roman"/>
          <w:color w:val="000000"/>
          <w:szCs w:val="24"/>
        </w:rPr>
        <w:t>, a ta część, która miałaby działanie motywacyjne dla pracowników urzędów wojewódzkich była przyznawana przez ministra właściwego ds. rodziny po dokonaniu analizy wyników realizacji Programu 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oparciu o określone kryteria, takie jak m.in.: liczba nowo</w:t>
      </w:r>
      <w:r w:rsidR="00536082">
        <w:rPr>
          <w:rFonts w:ascii="Times New Roman" w:hAnsi="Times New Roman" w:cs="Times New Roman"/>
          <w:color w:val="000000"/>
          <w:szCs w:val="24"/>
        </w:rPr>
        <w:t xml:space="preserve"> </w:t>
      </w:r>
      <w:r w:rsidRPr="004E54A9">
        <w:rPr>
          <w:rFonts w:ascii="Times New Roman" w:hAnsi="Times New Roman" w:cs="Times New Roman"/>
          <w:color w:val="000000"/>
          <w:szCs w:val="24"/>
        </w:rPr>
        <w:t>utworzonych miejsc przez jednostki samorządu terytorialnego w żłobkach, klubach dziecięcych i u dziennego opiekuna bądź udział gmin, na terenie których nie było do tej pory instytucji opieki nad najmłodszymi dziećmi. Wydaje się bowiem, że zwiększenie efektywności Programu jest możliwe dzięki wprowadzeniu zachęt dla pracowników urzędów wojewódzkich w postaci możliwości uzyskania dodatkowych środków finansowych, je</w:t>
      </w:r>
      <w:r w:rsidR="00536082">
        <w:rPr>
          <w:rFonts w:ascii="Times New Roman" w:hAnsi="Times New Roman" w:cs="Times New Roman"/>
          <w:color w:val="000000"/>
          <w:szCs w:val="24"/>
        </w:rPr>
        <w:t>że</w:t>
      </w:r>
      <w:r w:rsidRPr="004E54A9">
        <w:rPr>
          <w:rFonts w:ascii="Times New Roman" w:hAnsi="Times New Roman" w:cs="Times New Roman"/>
          <w:color w:val="000000"/>
          <w:szCs w:val="24"/>
        </w:rPr>
        <w:t>li podejmą działania promujące Program, będą współpracować z</w:t>
      </w:r>
      <w:r w:rsidR="00FC411D">
        <w:rPr>
          <w:rFonts w:ascii="Times New Roman" w:hAnsi="Times New Roman" w:cs="Times New Roman"/>
          <w:color w:val="000000"/>
          <w:szCs w:val="24"/>
        </w:rPr>
        <w:t> </w:t>
      </w:r>
      <w:r w:rsidRPr="004E54A9">
        <w:rPr>
          <w:rFonts w:ascii="Times New Roman" w:hAnsi="Times New Roman" w:cs="Times New Roman"/>
          <w:color w:val="000000"/>
          <w:szCs w:val="24"/>
        </w:rPr>
        <w:t xml:space="preserve">beneficjantami Programu </w:t>
      </w:r>
      <w:r w:rsidR="00536082">
        <w:rPr>
          <w:rFonts w:ascii="Times New Roman" w:hAnsi="Times New Roman" w:cs="Times New Roman"/>
          <w:color w:val="000000"/>
          <w:szCs w:val="24"/>
        </w:rPr>
        <w:t>„</w:t>
      </w:r>
      <w:r w:rsidRPr="004E54A9">
        <w:rPr>
          <w:rFonts w:ascii="Times New Roman" w:hAnsi="Times New Roman" w:cs="Times New Roman"/>
          <w:color w:val="000000"/>
          <w:szCs w:val="24"/>
        </w:rPr>
        <w:t>Maluch+</w:t>
      </w:r>
      <w:r w:rsidR="00536082">
        <w:rPr>
          <w:rFonts w:ascii="Times New Roman" w:hAnsi="Times New Roman" w:cs="Times New Roman"/>
          <w:color w:val="000000"/>
          <w:szCs w:val="24"/>
        </w:rPr>
        <w:t>”</w:t>
      </w:r>
      <w:r w:rsidRPr="004E54A9">
        <w:rPr>
          <w:rFonts w:ascii="Times New Roman" w:hAnsi="Times New Roman" w:cs="Times New Roman"/>
          <w:color w:val="000000"/>
          <w:szCs w:val="24"/>
        </w:rPr>
        <w:t>, zwłaszcza jednostkami samorządu terytorialnego, w zakresie pomocy w realizacji Programu przy opracowywaniu dokumentacji konkursowej, a</w:t>
      </w:r>
      <w:r w:rsidR="00C93129">
        <w:rPr>
          <w:rFonts w:ascii="Times New Roman" w:hAnsi="Times New Roman" w:cs="Times New Roman"/>
          <w:color w:val="000000"/>
          <w:szCs w:val="24"/>
        </w:rPr>
        <w:t xml:space="preserve"> następnie podpisywaniu umowy i </w:t>
      </w:r>
      <w:r w:rsidRPr="004E54A9">
        <w:rPr>
          <w:rFonts w:ascii="Times New Roman" w:hAnsi="Times New Roman" w:cs="Times New Roman"/>
          <w:color w:val="000000"/>
          <w:szCs w:val="24"/>
        </w:rPr>
        <w:t>realizacji zawartej umowy zgodnie z</w:t>
      </w:r>
      <w:r w:rsidR="00FC411D">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pierwotnymi założeniami. </w:t>
      </w:r>
    </w:p>
    <w:p w:rsidR="00693AA0" w:rsidRPr="004E54A9" w:rsidRDefault="00536082" w:rsidP="00752737">
      <w:pPr>
        <w:spacing w:before="120" w:after="0" w:line="360" w:lineRule="auto"/>
        <w:jc w:val="both"/>
        <w:rPr>
          <w:rFonts w:ascii="Times New Roman" w:hAnsi="Times New Roman"/>
          <w:b/>
          <w:color w:val="000000"/>
          <w:sz w:val="24"/>
          <w:szCs w:val="24"/>
        </w:rPr>
      </w:pPr>
      <w:r>
        <w:rPr>
          <w:rFonts w:ascii="Times New Roman" w:hAnsi="Times New Roman"/>
          <w:color w:val="000000"/>
          <w:sz w:val="24"/>
          <w:szCs w:val="24"/>
        </w:rPr>
        <w:t>Ponadto</w:t>
      </w:r>
      <w:r w:rsidR="002D0E99" w:rsidRPr="004E54A9">
        <w:rPr>
          <w:rFonts w:ascii="Times New Roman" w:hAnsi="Times New Roman"/>
          <w:color w:val="000000"/>
          <w:sz w:val="24"/>
          <w:szCs w:val="24"/>
        </w:rPr>
        <w:t xml:space="preserve"> w art. 64 ust. 4</w:t>
      </w:r>
      <w:r w:rsidR="002E7D65" w:rsidRPr="004E54A9">
        <w:rPr>
          <w:rFonts w:ascii="Times New Roman" w:hAnsi="Times New Roman"/>
          <w:color w:val="000000"/>
          <w:sz w:val="24"/>
          <w:szCs w:val="24"/>
        </w:rPr>
        <w:t xml:space="preserve"> ustawy o opiece nad dziećmi w wieku do lat 3</w:t>
      </w:r>
      <w:r w:rsidR="002D0E99" w:rsidRPr="004E54A9">
        <w:rPr>
          <w:rFonts w:ascii="Times New Roman" w:hAnsi="Times New Roman"/>
          <w:color w:val="000000"/>
          <w:sz w:val="24"/>
          <w:szCs w:val="24"/>
        </w:rPr>
        <w:t>, dotyczącym danych zbieranych w ramach sprawozdania, dodaje się pkt 7</w:t>
      </w:r>
      <w:r w:rsidR="00AB047E">
        <w:rPr>
          <w:rFonts w:ascii="Times New Roman" w:hAnsi="Times New Roman"/>
          <w:color w:val="000000"/>
          <w:sz w:val="24"/>
          <w:szCs w:val="24"/>
        </w:rPr>
        <w:t>–</w:t>
      </w:r>
      <w:r w:rsidR="00693AA0" w:rsidRPr="004E54A9">
        <w:rPr>
          <w:rFonts w:ascii="Times New Roman" w:hAnsi="Times New Roman"/>
          <w:color w:val="000000"/>
          <w:sz w:val="24"/>
          <w:szCs w:val="24"/>
        </w:rPr>
        <w:t>11</w:t>
      </w:r>
      <w:r w:rsidR="009875EA">
        <w:rPr>
          <w:rFonts w:ascii="Times New Roman" w:hAnsi="Times New Roman"/>
          <w:color w:val="000000"/>
          <w:sz w:val="24"/>
          <w:szCs w:val="24"/>
        </w:rPr>
        <w:t>,</w:t>
      </w:r>
      <w:r w:rsidR="002D0E99" w:rsidRPr="004E54A9">
        <w:rPr>
          <w:rFonts w:ascii="Times New Roman" w:hAnsi="Times New Roman"/>
          <w:color w:val="000000"/>
          <w:sz w:val="24"/>
          <w:szCs w:val="24"/>
        </w:rPr>
        <w:t xml:space="preserve"> tj. l</w:t>
      </w:r>
      <w:r w:rsidR="000E1DE5" w:rsidRPr="004E54A9">
        <w:rPr>
          <w:rFonts w:ascii="Times New Roman" w:hAnsi="Times New Roman"/>
          <w:color w:val="000000"/>
          <w:sz w:val="24"/>
          <w:szCs w:val="24"/>
        </w:rPr>
        <w:t>iczbę dzieci, z</w:t>
      </w:r>
      <w:r w:rsidR="00C93129">
        <w:rPr>
          <w:rFonts w:ascii="Times New Roman" w:hAnsi="Times New Roman"/>
          <w:color w:val="000000"/>
          <w:sz w:val="24"/>
          <w:szCs w:val="24"/>
        </w:rPr>
        <w:t> </w:t>
      </w:r>
      <w:r w:rsidR="002D0E99" w:rsidRPr="004E54A9">
        <w:rPr>
          <w:rFonts w:ascii="Times New Roman" w:hAnsi="Times New Roman"/>
          <w:color w:val="000000"/>
          <w:sz w:val="24"/>
          <w:szCs w:val="24"/>
        </w:rPr>
        <w:t>uwzględnieniem informacji o ich wieku</w:t>
      </w:r>
      <w:r w:rsidR="00693AA0" w:rsidRPr="004E54A9">
        <w:rPr>
          <w:rFonts w:ascii="Times New Roman" w:hAnsi="Times New Roman"/>
          <w:color w:val="000000"/>
          <w:sz w:val="24"/>
          <w:szCs w:val="24"/>
        </w:rPr>
        <w:t>,</w:t>
      </w:r>
      <w:r w:rsidR="002D0E99" w:rsidRPr="004E54A9">
        <w:rPr>
          <w:rFonts w:ascii="Times New Roman" w:hAnsi="Times New Roman"/>
          <w:color w:val="000000"/>
          <w:sz w:val="24"/>
          <w:szCs w:val="24"/>
        </w:rPr>
        <w:t xml:space="preserve"> liczbę dzieci niepełnosprawnych lub wymagających szczególnej opieki</w:t>
      </w:r>
      <w:r w:rsidR="00693AA0" w:rsidRPr="004E54A9">
        <w:rPr>
          <w:rFonts w:ascii="Times New Roman" w:hAnsi="Times New Roman"/>
          <w:b/>
          <w:color w:val="000000"/>
          <w:sz w:val="24"/>
          <w:szCs w:val="24"/>
        </w:rPr>
        <w:t xml:space="preserve">, </w:t>
      </w:r>
      <w:r w:rsidR="00693AA0" w:rsidRPr="004E54A9">
        <w:rPr>
          <w:rFonts w:ascii="Times New Roman" w:hAnsi="Times New Roman"/>
          <w:color w:val="000000"/>
          <w:sz w:val="24"/>
          <w:szCs w:val="24"/>
        </w:rPr>
        <w:t>czas otwarcia instytucji opieki nad dziećmi w wieku do lat 3, łączną liczba dni pobytu wszystkich dzieci przebywających w placówce w roku sprawozdawczym oraz czy żłobek, klub dziecięcy lub dzienny opiekun funkcjonuje jako instytucja opieki nad dziećmi w wieku do lat 3</w:t>
      </w:r>
      <w:r w:rsidR="002D759B" w:rsidRPr="004E54A9">
        <w:rPr>
          <w:rFonts w:ascii="Times New Roman" w:hAnsi="Times New Roman"/>
          <w:color w:val="000000"/>
          <w:sz w:val="24"/>
          <w:szCs w:val="24"/>
        </w:rPr>
        <w:t xml:space="preserve"> dla pracowników zatrudnionych przez jednostki prowadzące ten żłobek, klub dziecięcy lub zatrudniające dziennego opiekuna</w:t>
      </w:r>
      <w:r w:rsidR="00693AA0" w:rsidRPr="004E54A9">
        <w:rPr>
          <w:rFonts w:ascii="Times New Roman" w:hAnsi="Times New Roman"/>
          <w:color w:val="000000"/>
          <w:sz w:val="24"/>
          <w:szCs w:val="24"/>
        </w:rPr>
        <w:t>.</w:t>
      </w:r>
    </w:p>
    <w:p w:rsidR="00693AA0" w:rsidRPr="004E54A9" w:rsidRDefault="00693AA0"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 xml:space="preserve">Projektowane rozszerzenie danych pobieranych w ramach sprawozdania, o którym mowa w art. 64 ust. 1 ustawy o opiece nad dziećmi w wieku do lat </w:t>
      </w:r>
      <w:r w:rsidR="00C93129">
        <w:rPr>
          <w:rFonts w:ascii="Times New Roman" w:hAnsi="Times New Roman"/>
          <w:color w:val="000000"/>
          <w:sz w:val="24"/>
          <w:szCs w:val="24"/>
        </w:rPr>
        <w:t>3 wynika z </w:t>
      </w:r>
      <w:r w:rsidRPr="004E54A9">
        <w:rPr>
          <w:rFonts w:ascii="Times New Roman" w:hAnsi="Times New Roman"/>
          <w:color w:val="000000"/>
          <w:sz w:val="24"/>
          <w:szCs w:val="24"/>
        </w:rPr>
        <w:t>okoliczności,</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że informacje o liczbie dzieci niepełnosprawnych lub wymagających szczególnej opieki oraz</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o wieku dzieci objętych opieką żłobków, klubów dziecięcych oraz dziennych opiekunów mają istotne znaczenie dla opracowywania resortowego programu rozwoju instytucji opieki nad dziećmi w wieku do lat 3 „M</w:t>
      </w:r>
      <w:r w:rsidR="00544E07" w:rsidRPr="004E54A9">
        <w:rPr>
          <w:rFonts w:ascii="Times New Roman" w:hAnsi="Times New Roman"/>
          <w:color w:val="000000"/>
          <w:sz w:val="24"/>
          <w:szCs w:val="24"/>
        </w:rPr>
        <w:t>aluch</w:t>
      </w:r>
      <w:r w:rsidR="00C93129">
        <w:rPr>
          <w:rFonts w:ascii="Times New Roman" w:hAnsi="Times New Roman"/>
          <w:color w:val="000000"/>
          <w:sz w:val="24"/>
          <w:szCs w:val="24"/>
        </w:rPr>
        <w:t>+”, w </w:t>
      </w:r>
      <w:r w:rsidRPr="004E54A9">
        <w:rPr>
          <w:rFonts w:ascii="Times New Roman" w:hAnsi="Times New Roman"/>
          <w:color w:val="000000"/>
          <w:sz w:val="24"/>
          <w:szCs w:val="24"/>
        </w:rPr>
        <w:t>szczególności wysokości kierowanego wsparcia z</w:t>
      </w:r>
      <w:r w:rsidR="00C93129">
        <w:rPr>
          <w:rFonts w:ascii="Times New Roman" w:hAnsi="Times New Roman"/>
          <w:color w:val="000000"/>
          <w:sz w:val="24"/>
          <w:szCs w:val="24"/>
        </w:rPr>
        <w:t>e względu na cechy instytucji i </w:t>
      </w:r>
      <w:r w:rsidRPr="004E54A9">
        <w:rPr>
          <w:rFonts w:ascii="Times New Roman" w:hAnsi="Times New Roman"/>
          <w:color w:val="000000"/>
          <w:sz w:val="24"/>
          <w:szCs w:val="24"/>
        </w:rPr>
        <w:t>sytuacje gmin w zakresie realizacji zadania własnego gminy jakim jest zapewnienie miejsc opieki nad dz</w:t>
      </w:r>
      <w:r w:rsidR="00EE7CC2" w:rsidRPr="004E54A9">
        <w:rPr>
          <w:rFonts w:ascii="Times New Roman" w:hAnsi="Times New Roman"/>
          <w:color w:val="000000"/>
          <w:sz w:val="24"/>
          <w:szCs w:val="24"/>
        </w:rPr>
        <w:t>iećmi w wieku do lat 3. Dane te</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pełnią również istotną funkcję informacyjną podczas opracowywania projektów zmian prawnych obejmujących instytucje opieki nad dziećmi w wieku do lat 3.</w:t>
      </w:r>
    </w:p>
    <w:p w:rsidR="00B82D9F" w:rsidRPr="004E54A9" w:rsidRDefault="00693AA0" w:rsidP="00752737">
      <w:pPr>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Zmiana danych w zakresie wysokości otrzymanych dotacji ze środków publicznych wynika z faktu, że z jednej strony część gmin decyduje si</w:t>
      </w:r>
      <w:r w:rsidR="002F50C1" w:rsidRPr="004E54A9">
        <w:rPr>
          <w:rFonts w:ascii="Times New Roman" w:hAnsi="Times New Roman"/>
          <w:color w:val="000000"/>
          <w:sz w:val="24"/>
          <w:szCs w:val="24"/>
        </w:rPr>
        <w:t>ę objąć dofinansowaniem dzieci</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z wybranej kategorii, np. dzieci z rodzin wielodzietn</w:t>
      </w:r>
      <w:r w:rsidR="002F50C1" w:rsidRPr="004E54A9">
        <w:rPr>
          <w:rFonts w:ascii="Times New Roman" w:hAnsi="Times New Roman"/>
          <w:color w:val="000000"/>
          <w:sz w:val="24"/>
          <w:szCs w:val="24"/>
        </w:rPr>
        <w:t>ych, natomiast z drugiej strony</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w przypadku otrzymania dofinansowania do funkcjonowania żłobków, klubów dziecięcych albo dziennych opiekunów w ramach Resortowego programu rozwoju instytucji opieki nad dziećmi w wieku do lat 3</w:t>
      </w:r>
      <w:r w:rsidR="002D759B" w:rsidRPr="004E54A9">
        <w:rPr>
          <w:rFonts w:ascii="Times New Roman" w:hAnsi="Times New Roman"/>
          <w:color w:val="000000"/>
          <w:sz w:val="24"/>
          <w:szCs w:val="24"/>
        </w:rPr>
        <w:t>,</w:t>
      </w:r>
      <w:r w:rsidRPr="004E54A9">
        <w:rPr>
          <w:rFonts w:ascii="Times New Roman" w:hAnsi="Times New Roman"/>
          <w:color w:val="000000"/>
          <w:sz w:val="24"/>
          <w:szCs w:val="24"/>
        </w:rPr>
        <w:t xml:space="preserve"> z jednego miejsca w ciągu roku mo</w:t>
      </w:r>
      <w:r w:rsidR="00AA5B61" w:rsidRPr="004E54A9">
        <w:rPr>
          <w:rFonts w:ascii="Times New Roman" w:hAnsi="Times New Roman"/>
          <w:color w:val="000000"/>
          <w:sz w:val="24"/>
          <w:szCs w:val="24"/>
        </w:rPr>
        <w:t>że korzystać więcej dzieci, np.</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dwoje dzieci – jedno dziecko we wrześniu idzie do przedszkola a na to miejsce przychodzi następne dziecko i rodzice tego dziecka też mają przez kilka miesięcy obniżaną opłatę.</w:t>
      </w:r>
    </w:p>
    <w:p w:rsidR="004C49FA" w:rsidRPr="004E54A9" w:rsidRDefault="004C49FA"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W ustawie z dnia 15 kwietnia 2011 r. o systemie infor</w:t>
      </w:r>
      <w:r w:rsidR="000E1DE5" w:rsidRPr="004E54A9">
        <w:rPr>
          <w:rFonts w:ascii="Times New Roman" w:hAnsi="Times New Roman" w:cs="Times New Roman"/>
          <w:color w:val="000000"/>
          <w:szCs w:val="24"/>
        </w:rPr>
        <w:t>macji oświatowej (Dz.</w:t>
      </w:r>
      <w:r w:rsidR="004E54A9" w:rsidRPr="004E54A9">
        <w:rPr>
          <w:rFonts w:ascii="Times New Roman" w:hAnsi="Times New Roman" w:cs="Times New Roman"/>
          <w:color w:val="000000"/>
          <w:szCs w:val="24"/>
        </w:rPr>
        <w:t xml:space="preserve"> </w:t>
      </w:r>
      <w:r w:rsidR="000E1DE5" w:rsidRPr="004E54A9">
        <w:rPr>
          <w:rFonts w:ascii="Times New Roman" w:hAnsi="Times New Roman" w:cs="Times New Roman"/>
          <w:color w:val="000000"/>
          <w:szCs w:val="24"/>
        </w:rPr>
        <w:t>U.</w:t>
      </w:r>
      <w:r w:rsidR="004E54A9" w:rsidRPr="004E54A9">
        <w:rPr>
          <w:rFonts w:ascii="Times New Roman" w:hAnsi="Times New Roman" w:cs="Times New Roman"/>
          <w:color w:val="000000"/>
          <w:szCs w:val="24"/>
        </w:rPr>
        <w:t xml:space="preserve"> </w:t>
      </w:r>
      <w:r w:rsidR="000E1DE5" w:rsidRPr="004E54A9">
        <w:rPr>
          <w:rFonts w:ascii="Times New Roman" w:hAnsi="Times New Roman" w:cs="Times New Roman"/>
          <w:color w:val="000000"/>
          <w:szCs w:val="24"/>
        </w:rPr>
        <w:t>z</w:t>
      </w:r>
      <w:r w:rsidR="00C93129">
        <w:rPr>
          <w:rFonts w:ascii="Times New Roman" w:hAnsi="Times New Roman" w:cs="Times New Roman"/>
          <w:color w:val="000000"/>
          <w:szCs w:val="24"/>
        </w:rPr>
        <w:t> </w:t>
      </w:r>
      <w:r w:rsidR="000E1DE5" w:rsidRPr="004E54A9">
        <w:rPr>
          <w:rFonts w:ascii="Times New Roman" w:hAnsi="Times New Roman" w:cs="Times New Roman"/>
          <w:color w:val="000000"/>
          <w:szCs w:val="24"/>
        </w:rPr>
        <w:t>2017</w:t>
      </w:r>
      <w:r w:rsidR="00C93129">
        <w:rPr>
          <w:rFonts w:ascii="Times New Roman" w:hAnsi="Times New Roman" w:cs="Times New Roman"/>
          <w:color w:val="000000"/>
          <w:szCs w:val="24"/>
        </w:rPr>
        <w:t> </w:t>
      </w:r>
      <w:r w:rsidRPr="004E54A9">
        <w:rPr>
          <w:rFonts w:ascii="Times New Roman" w:hAnsi="Times New Roman" w:cs="Times New Roman"/>
          <w:color w:val="000000"/>
          <w:szCs w:val="24"/>
        </w:rPr>
        <w:t>r. poz. 2159</w:t>
      </w:r>
      <w:r w:rsidR="00BB332A" w:rsidRPr="004E54A9">
        <w:rPr>
          <w:rFonts w:ascii="Times New Roman" w:hAnsi="Times New Roman" w:cs="Times New Roman"/>
          <w:color w:val="000000"/>
          <w:szCs w:val="24"/>
        </w:rPr>
        <w:t>, z późn. zm.</w:t>
      </w:r>
      <w:r w:rsidRPr="004E54A9">
        <w:rPr>
          <w:rFonts w:ascii="Times New Roman" w:hAnsi="Times New Roman" w:cs="Times New Roman"/>
          <w:color w:val="000000"/>
          <w:szCs w:val="24"/>
        </w:rPr>
        <w:t xml:space="preserve">) </w:t>
      </w:r>
      <w:r w:rsidR="00694007" w:rsidRPr="004E54A9">
        <w:rPr>
          <w:rFonts w:ascii="Times New Roman" w:hAnsi="Times New Roman" w:cs="Times New Roman"/>
          <w:color w:val="000000"/>
          <w:szCs w:val="24"/>
        </w:rPr>
        <w:t xml:space="preserve">wprowadzono zmiany w zakresie </w:t>
      </w:r>
      <w:r w:rsidRPr="004E54A9">
        <w:rPr>
          <w:rFonts w:ascii="Times New Roman" w:hAnsi="Times New Roman" w:cs="Times New Roman"/>
          <w:color w:val="000000"/>
          <w:szCs w:val="24"/>
        </w:rPr>
        <w:t>art. 66a</w:t>
      </w:r>
      <w:r w:rsidR="00694007"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Zmiany te</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są</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konsekwencją dodania art. 182a w ustawie o wspieraniu rodziny i systemie pieczy zastępczej.</w:t>
      </w:r>
    </w:p>
    <w:p w:rsidR="00C769DA" w:rsidRPr="004E54A9" w:rsidRDefault="00C236F6" w:rsidP="00752737">
      <w:pPr>
        <w:pStyle w:val="ARTartustawynprozporzdzenia"/>
        <w:ind w:firstLine="0"/>
        <w:rPr>
          <w:rFonts w:ascii="Times New Roman" w:hAnsi="Times New Roman" w:cs="Times New Roman"/>
          <w:szCs w:val="24"/>
        </w:rPr>
      </w:pPr>
      <w:bookmarkStart w:id="42" w:name="mip38540821"/>
      <w:bookmarkStart w:id="43" w:name="mip38540822"/>
      <w:bookmarkEnd w:id="42"/>
      <w:bookmarkEnd w:id="43"/>
      <w:r w:rsidRPr="004E54A9">
        <w:rPr>
          <w:rFonts w:ascii="Times New Roman" w:hAnsi="Times New Roman" w:cs="Times New Roman"/>
          <w:szCs w:val="24"/>
        </w:rPr>
        <w:t>W ustawie z dnia 20 lipca 2018 r. – Prawo o szkolnictwie wyższym i nauce (Dz.</w:t>
      </w:r>
      <w:r w:rsidR="004E54A9" w:rsidRPr="004E54A9">
        <w:rPr>
          <w:rFonts w:ascii="Times New Roman" w:hAnsi="Times New Roman" w:cs="Times New Roman"/>
          <w:szCs w:val="24"/>
        </w:rPr>
        <w:t xml:space="preserve"> </w:t>
      </w:r>
      <w:r w:rsidR="00C93129">
        <w:rPr>
          <w:rFonts w:ascii="Times New Roman" w:hAnsi="Times New Roman" w:cs="Times New Roman"/>
          <w:szCs w:val="24"/>
        </w:rPr>
        <w:t>U. poz. </w:t>
      </w:r>
      <w:r w:rsidRPr="004E54A9">
        <w:rPr>
          <w:rFonts w:ascii="Times New Roman" w:hAnsi="Times New Roman" w:cs="Times New Roman"/>
          <w:szCs w:val="24"/>
        </w:rPr>
        <w:t xml:space="preserve">1668) wprowadza się </w:t>
      </w:r>
      <w:r w:rsidR="00D238AB" w:rsidRPr="004E54A9">
        <w:rPr>
          <w:rFonts w:ascii="Times New Roman" w:hAnsi="Times New Roman" w:cs="Times New Roman"/>
          <w:szCs w:val="24"/>
        </w:rPr>
        <w:t>zmiany zapewniają</w:t>
      </w:r>
      <w:r w:rsidR="00C93129">
        <w:rPr>
          <w:rFonts w:ascii="Times New Roman" w:hAnsi="Times New Roman" w:cs="Times New Roman"/>
          <w:szCs w:val="24"/>
        </w:rPr>
        <w:t>ce dostęp do danych zawartych w </w:t>
      </w:r>
      <w:r w:rsidR="00D238AB" w:rsidRPr="004E54A9">
        <w:rPr>
          <w:rFonts w:ascii="Times New Roman" w:hAnsi="Times New Roman" w:cs="Times New Roman"/>
          <w:szCs w:val="24"/>
        </w:rPr>
        <w:t xml:space="preserve">wykazie studentów oraz wykazie osób ubiegających się o stopień doktora </w:t>
      </w:r>
      <w:bookmarkStart w:id="44" w:name="mip44302680"/>
      <w:bookmarkEnd w:id="44"/>
      <w:r w:rsidR="00C93129">
        <w:rPr>
          <w:rFonts w:ascii="Times New Roman" w:hAnsi="Times New Roman" w:cs="Times New Roman"/>
          <w:szCs w:val="24"/>
        </w:rPr>
        <w:t>starostom i </w:t>
      </w:r>
      <w:r w:rsidRPr="004E54A9">
        <w:rPr>
          <w:rFonts w:ascii="Times New Roman" w:hAnsi="Times New Roman" w:cs="Times New Roman"/>
          <w:szCs w:val="24"/>
        </w:rPr>
        <w:t>powiatow</w:t>
      </w:r>
      <w:r w:rsidR="00C769DA" w:rsidRPr="004E54A9">
        <w:rPr>
          <w:rFonts w:ascii="Times New Roman" w:hAnsi="Times New Roman" w:cs="Times New Roman"/>
          <w:szCs w:val="24"/>
        </w:rPr>
        <w:t xml:space="preserve">ym centrom pomocy rodzinie, </w:t>
      </w:r>
      <w:r w:rsidRPr="004E54A9">
        <w:rPr>
          <w:rFonts w:ascii="Times New Roman" w:hAnsi="Times New Roman" w:cs="Times New Roman"/>
          <w:szCs w:val="24"/>
        </w:rPr>
        <w:t>w celu weryfikacji prawa do</w:t>
      </w:r>
      <w:r w:rsidR="004E54A9" w:rsidRPr="004E54A9">
        <w:rPr>
          <w:rFonts w:ascii="Times New Roman" w:hAnsi="Times New Roman" w:cs="Times New Roman"/>
          <w:szCs w:val="24"/>
        </w:rPr>
        <w:t xml:space="preserve"> </w:t>
      </w:r>
      <w:r w:rsidR="00C93129">
        <w:rPr>
          <w:rFonts w:ascii="Times New Roman" w:hAnsi="Times New Roman" w:cs="Times New Roman"/>
          <w:szCs w:val="24"/>
        </w:rPr>
        <w:t>świadczeń i </w:t>
      </w:r>
      <w:r w:rsidRPr="004E54A9">
        <w:rPr>
          <w:rFonts w:ascii="Times New Roman" w:hAnsi="Times New Roman" w:cs="Times New Roman"/>
          <w:szCs w:val="24"/>
        </w:rPr>
        <w:t>pomocy otrzymywanych odpowiednio na podstawie art. 82 lub art.</w:t>
      </w:r>
      <w:r w:rsidR="004E54A9" w:rsidRPr="004E54A9">
        <w:rPr>
          <w:rFonts w:ascii="Times New Roman" w:hAnsi="Times New Roman" w:cs="Times New Roman"/>
          <w:szCs w:val="24"/>
        </w:rPr>
        <w:t xml:space="preserve"> </w:t>
      </w:r>
      <w:r w:rsidRPr="004E54A9">
        <w:rPr>
          <w:rFonts w:ascii="Times New Roman" w:hAnsi="Times New Roman" w:cs="Times New Roman"/>
          <w:szCs w:val="24"/>
        </w:rPr>
        <w:t>140</w:t>
      </w:r>
      <w:r w:rsidR="004E54A9" w:rsidRPr="004E54A9">
        <w:rPr>
          <w:rFonts w:ascii="Times New Roman" w:hAnsi="Times New Roman" w:cs="Times New Roman"/>
          <w:szCs w:val="24"/>
        </w:rPr>
        <w:t xml:space="preserve"> </w:t>
      </w:r>
      <w:r w:rsidR="00C93129">
        <w:rPr>
          <w:rFonts w:ascii="Times New Roman" w:hAnsi="Times New Roman" w:cs="Times New Roman"/>
          <w:szCs w:val="24"/>
        </w:rPr>
        <w:t>ust. 1 pkt 1 lit. </w:t>
      </w:r>
      <w:r w:rsidRPr="004E54A9">
        <w:rPr>
          <w:rFonts w:ascii="Times New Roman" w:hAnsi="Times New Roman" w:cs="Times New Roman"/>
          <w:szCs w:val="24"/>
        </w:rPr>
        <w:t>a ustawy o</w:t>
      </w:r>
      <w:r w:rsidR="004E54A9" w:rsidRPr="004E54A9">
        <w:rPr>
          <w:rFonts w:ascii="Times New Roman" w:hAnsi="Times New Roman" w:cs="Times New Roman"/>
          <w:szCs w:val="24"/>
        </w:rPr>
        <w:t xml:space="preserve"> </w:t>
      </w:r>
      <w:r w:rsidRPr="004E54A9">
        <w:rPr>
          <w:rFonts w:ascii="Times New Roman" w:hAnsi="Times New Roman" w:cs="Times New Roman"/>
          <w:szCs w:val="24"/>
        </w:rPr>
        <w:t>wspieraniu rodziny i</w:t>
      </w:r>
      <w:r w:rsidR="004E54A9" w:rsidRPr="004E54A9">
        <w:rPr>
          <w:rFonts w:ascii="Times New Roman" w:hAnsi="Times New Roman" w:cs="Times New Roman"/>
          <w:szCs w:val="24"/>
        </w:rPr>
        <w:t xml:space="preserve"> </w:t>
      </w:r>
      <w:r w:rsidRPr="004E54A9">
        <w:rPr>
          <w:rFonts w:ascii="Times New Roman" w:hAnsi="Times New Roman" w:cs="Times New Roman"/>
          <w:szCs w:val="24"/>
        </w:rPr>
        <w:t>systemie pieczy zastępczej</w:t>
      </w:r>
      <w:r w:rsidR="00C769DA" w:rsidRPr="004E54A9">
        <w:rPr>
          <w:rFonts w:ascii="Times New Roman" w:hAnsi="Times New Roman" w:cs="Times New Roman"/>
          <w:szCs w:val="24"/>
        </w:rPr>
        <w:t xml:space="preserve">, </w:t>
      </w:r>
      <w:r w:rsidRPr="004E54A9">
        <w:rPr>
          <w:rFonts w:ascii="Times New Roman" w:hAnsi="Times New Roman" w:cs="Times New Roman"/>
          <w:szCs w:val="24"/>
        </w:rPr>
        <w:t xml:space="preserve">w zakresie </w:t>
      </w:r>
      <w:r w:rsidR="00C769DA" w:rsidRPr="004E54A9">
        <w:rPr>
          <w:rFonts w:ascii="Times New Roman" w:hAnsi="Times New Roman" w:cs="Times New Roman"/>
          <w:szCs w:val="24"/>
        </w:rPr>
        <w:t xml:space="preserve">wskazanych </w:t>
      </w:r>
      <w:r w:rsidRPr="004E54A9">
        <w:rPr>
          <w:rFonts w:ascii="Times New Roman" w:hAnsi="Times New Roman" w:cs="Times New Roman"/>
          <w:szCs w:val="24"/>
        </w:rPr>
        <w:t>danych</w:t>
      </w:r>
      <w:r w:rsidR="00C769DA" w:rsidRPr="004E54A9">
        <w:rPr>
          <w:rFonts w:ascii="Times New Roman" w:hAnsi="Times New Roman" w:cs="Times New Roman"/>
          <w:szCs w:val="24"/>
        </w:rPr>
        <w:t xml:space="preserve">. </w:t>
      </w:r>
      <w:r w:rsidR="00C769DA" w:rsidRPr="004E54A9">
        <w:rPr>
          <w:rFonts w:ascii="Times New Roman" w:hAnsi="Times New Roman" w:cs="Times New Roman"/>
          <w:color w:val="000000"/>
          <w:szCs w:val="24"/>
        </w:rPr>
        <w:t>Zmiany te są konsekwencją dodania art. 182a w</w:t>
      </w:r>
      <w:r w:rsidR="00C93129">
        <w:rPr>
          <w:rFonts w:ascii="Times New Roman" w:hAnsi="Times New Roman" w:cs="Times New Roman"/>
          <w:color w:val="000000"/>
          <w:szCs w:val="24"/>
        </w:rPr>
        <w:t xml:space="preserve"> ustawie o wspieraniu rodziny i </w:t>
      </w:r>
      <w:r w:rsidR="00C769DA" w:rsidRPr="004E54A9">
        <w:rPr>
          <w:rFonts w:ascii="Times New Roman" w:hAnsi="Times New Roman" w:cs="Times New Roman"/>
          <w:color w:val="000000"/>
          <w:szCs w:val="24"/>
        </w:rPr>
        <w:t>systemie pieczy zastępczej.</w:t>
      </w:r>
    </w:p>
    <w:p w:rsidR="0076418F" w:rsidRPr="004E54A9" w:rsidRDefault="006F2DB4"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Kolejne przepisy</w:t>
      </w:r>
      <w:r w:rsidR="0076418F" w:rsidRPr="004E54A9">
        <w:rPr>
          <w:rFonts w:ascii="Times New Roman" w:hAnsi="Times New Roman" w:cs="Times New Roman"/>
          <w:color w:val="000000"/>
          <w:szCs w:val="24"/>
        </w:rPr>
        <w:t xml:space="preserve"> </w:t>
      </w:r>
      <w:r w:rsidR="002E7D65" w:rsidRPr="004E54A9">
        <w:rPr>
          <w:rFonts w:ascii="Times New Roman" w:hAnsi="Times New Roman" w:cs="Times New Roman"/>
          <w:color w:val="000000"/>
          <w:szCs w:val="24"/>
        </w:rPr>
        <w:t xml:space="preserve">projektu </w:t>
      </w:r>
      <w:r w:rsidR="0076418F" w:rsidRPr="004E54A9">
        <w:rPr>
          <w:rFonts w:ascii="Times New Roman" w:hAnsi="Times New Roman" w:cs="Times New Roman"/>
          <w:color w:val="000000"/>
          <w:szCs w:val="24"/>
        </w:rPr>
        <w:t>ustawy o zmianie ustawy o wspieraniu rodziny i systemie pieczy zastępczej oraz niektórych innych ustaw to przepisy przejściowe.</w:t>
      </w:r>
    </w:p>
    <w:p w:rsidR="00DE02A8" w:rsidRPr="004E54A9" w:rsidRDefault="00522BDA"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Wprowadza się zasadę, że do funkcjonujących przed dniem wejścia w życie niniejszej ustawy rodzin wspierających, rodzin zastępczych</w:t>
      </w:r>
      <w:r w:rsidR="00F552FF" w:rsidRPr="004E54A9">
        <w:rPr>
          <w:rFonts w:ascii="Times New Roman" w:hAnsi="Times New Roman" w:cs="Times New Roman"/>
          <w:color w:val="000000"/>
          <w:szCs w:val="24"/>
        </w:rPr>
        <w:t>, rodzin pomocowych</w:t>
      </w:r>
      <w:r w:rsidR="000A55C2"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oraz do osób, które przed dniem wejścia w życie niniej</w:t>
      </w:r>
      <w:r w:rsidR="008378ED" w:rsidRPr="004E54A9">
        <w:rPr>
          <w:rFonts w:ascii="Times New Roman" w:hAnsi="Times New Roman" w:cs="Times New Roman"/>
          <w:color w:val="000000"/>
          <w:szCs w:val="24"/>
        </w:rPr>
        <w:t>szej ustawy zostały kandydatami</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do pełnienia funkcji rodziny zastępczej, kandydatami do prowadzenia rodzinnego domu dziecka, osobami prowadzącymi rodzinny dom dziecka, kandydatami do przysposobienia dziecka, kierownikiem, dyrektorem, osobą zatrudnioną, osobą świadczącą usługi</w:t>
      </w:r>
      <w:r w:rsidR="000A55C2" w:rsidRPr="004E54A9">
        <w:rPr>
          <w:rFonts w:ascii="Times New Roman" w:hAnsi="Times New Roman" w:cs="Times New Roman"/>
          <w:color w:val="000000"/>
          <w:szCs w:val="24"/>
        </w:rPr>
        <w:t>, osobą podejmującą się wspierania działań wychowawczych, o której mowa w art. 96 ustawy</w:t>
      </w:r>
      <w:r w:rsidR="009875EA">
        <w:rPr>
          <w:rFonts w:ascii="Times New Roman" w:hAnsi="Times New Roman" w:cs="Times New Roman"/>
          <w:color w:val="000000"/>
          <w:szCs w:val="24"/>
        </w:rPr>
        <w:t>,</w:t>
      </w:r>
      <w:r w:rsidR="000A55C2"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lub wolontariuszem w jednostce organizacyjnej wspierania rodziny i systemu pieczy zastępczej, rodzinie zastępczej lub rodzinnym domu dziecka będzie stosowany dodany art. 7a, przewidujący warunek nieumieszczenia w bazie danych Rejestru Sprawców Przestępstw na Tle Seksualnym</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z dostępem ograniczonym. </w:t>
      </w:r>
    </w:p>
    <w:p w:rsidR="00F37359" w:rsidRPr="004E54A9" w:rsidRDefault="00F37359" w:rsidP="00752737">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Podmioty, organy i osoby, o których mowa w art. 7a ust. 2 ustawy zmienianej w art. 1 w brzmieniu nadanym niniejszą ustawą, obowiązane do sprawdzenia i potwierdzenia informacji o figurowaniu albo niefigurowaniu w bazie danych Rejestru Sprawców Przestępstw na</w:t>
      </w:r>
      <w:r w:rsidR="004E54A9" w:rsidRPr="004E54A9">
        <w:rPr>
          <w:rFonts w:ascii="Times New Roman" w:hAnsi="Times New Roman" w:cs="Times New Roman"/>
          <w:szCs w:val="24"/>
        </w:rPr>
        <w:t xml:space="preserve"> </w:t>
      </w:r>
      <w:r w:rsidRPr="004E54A9">
        <w:rPr>
          <w:rFonts w:ascii="Times New Roman" w:hAnsi="Times New Roman" w:cs="Times New Roman"/>
          <w:szCs w:val="24"/>
        </w:rPr>
        <w:t xml:space="preserve">Tle Seksualnym z dostępem ograniczonym sprawdzają i potwierdzają te informacje w stosunku do osób, o których mowa w ust. 1, </w:t>
      </w:r>
      <w:r w:rsidR="009875EA">
        <w:rPr>
          <w:rFonts w:ascii="Times New Roman" w:hAnsi="Times New Roman" w:cs="Times New Roman"/>
          <w:szCs w:val="24"/>
        </w:rPr>
        <w:t xml:space="preserve">w </w:t>
      </w:r>
      <w:r w:rsidRPr="004E54A9">
        <w:rPr>
          <w:rFonts w:ascii="Times New Roman" w:hAnsi="Times New Roman" w:cs="Times New Roman"/>
          <w:szCs w:val="24"/>
        </w:rPr>
        <w:t>terminie 3 miesięcy od dnia wejścia w życie niniejszej ustawy. Zważywszy, że wszystkie osoby podlegające procedurze sprawdzenia są już aktualnie zweryfikowane w zakresie niekaralności, okres 3 miesięcy jest okresem wystarczającym do sprawdzen</w:t>
      </w:r>
      <w:r w:rsidR="00C93129">
        <w:rPr>
          <w:rFonts w:ascii="Times New Roman" w:hAnsi="Times New Roman" w:cs="Times New Roman"/>
          <w:szCs w:val="24"/>
        </w:rPr>
        <w:t>ia i potwierdzenia informacji o </w:t>
      </w:r>
      <w:r w:rsidRPr="004E54A9">
        <w:rPr>
          <w:rFonts w:ascii="Times New Roman" w:hAnsi="Times New Roman" w:cs="Times New Roman"/>
          <w:szCs w:val="24"/>
        </w:rPr>
        <w:t>figurowaniu albo niefigurowaniu w bazie danych Rejestru Sprawców Przestępstw na</w:t>
      </w:r>
      <w:r w:rsidR="004E54A9" w:rsidRPr="004E54A9">
        <w:rPr>
          <w:rFonts w:ascii="Times New Roman" w:hAnsi="Times New Roman" w:cs="Times New Roman"/>
          <w:szCs w:val="24"/>
        </w:rPr>
        <w:t xml:space="preserve"> </w:t>
      </w:r>
      <w:r w:rsidRPr="004E54A9">
        <w:rPr>
          <w:rFonts w:ascii="Times New Roman" w:hAnsi="Times New Roman" w:cs="Times New Roman"/>
          <w:szCs w:val="24"/>
        </w:rPr>
        <w:t>Tle Seksualnym z dostępem ograniczonym. Figurowanie w tym rejestrze jest możliwe tylko w przypadku tych osób, które – w okresie przed ubieganiem się o zatrudnienie lub pełnienie funkcji związanej ze sprawowaniem opiek</w:t>
      </w:r>
      <w:r w:rsidR="00C93129">
        <w:rPr>
          <w:rFonts w:ascii="Times New Roman" w:hAnsi="Times New Roman" w:cs="Times New Roman"/>
          <w:szCs w:val="24"/>
        </w:rPr>
        <w:t>i i wychowaniem – skorzystały z </w:t>
      </w:r>
      <w:r w:rsidRPr="004E54A9">
        <w:rPr>
          <w:rFonts w:ascii="Times New Roman" w:hAnsi="Times New Roman" w:cs="Times New Roman"/>
          <w:szCs w:val="24"/>
        </w:rPr>
        <w:t>instytucji zatarcia skazania.</w:t>
      </w:r>
    </w:p>
    <w:p w:rsidR="00F37359" w:rsidRPr="004E54A9" w:rsidRDefault="00F37359" w:rsidP="00752737">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W przypadku gdy osoby, o których mowa w ust. 1, figurują w Rejestrze Sprawców Przestępstw na</w:t>
      </w:r>
      <w:r w:rsidR="004E54A9" w:rsidRPr="004E54A9">
        <w:rPr>
          <w:rFonts w:ascii="Times New Roman" w:hAnsi="Times New Roman" w:cs="Times New Roman"/>
          <w:szCs w:val="24"/>
        </w:rPr>
        <w:t xml:space="preserve"> </w:t>
      </w:r>
      <w:r w:rsidRPr="004E54A9">
        <w:rPr>
          <w:rFonts w:ascii="Times New Roman" w:hAnsi="Times New Roman" w:cs="Times New Roman"/>
          <w:szCs w:val="24"/>
        </w:rPr>
        <w:t>Tle Seksualnym z dostępem ograniczonym, osoby te, z dniem powzięcia informacji przez podmioty, organy i osoby, o których mowa w art. 7a ust. 2 ustawy zmienianej w art. 1 w brzmieniu nadanym niniejszą ustawą, obowiązane do sprawdzenia</w:t>
      </w:r>
      <w:r w:rsidR="004E54A9" w:rsidRPr="004E54A9">
        <w:rPr>
          <w:rFonts w:ascii="Times New Roman" w:hAnsi="Times New Roman" w:cs="Times New Roman"/>
          <w:szCs w:val="24"/>
        </w:rPr>
        <w:t xml:space="preserve"> </w:t>
      </w:r>
      <w:r w:rsidRPr="004E54A9">
        <w:rPr>
          <w:rFonts w:ascii="Times New Roman" w:hAnsi="Times New Roman" w:cs="Times New Roman"/>
          <w:szCs w:val="24"/>
        </w:rPr>
        <w:t>i potwierdzenia informacji o figurowaniu albo niefigurowaniu w bazie danych Rejestru Sprawców Przestępstw na</w:t>
      </w:r>
      <w:r w:rsidR="004E54A9" w:rsidRPr="004E54A9">
        <w:rPr>
          <w:rFonts w:ascii="Times New Roman" w:hAnsi="Times New Roman" w:cs="Times New Roman"/>
          <w:szCs w:val="24"/>
        </w:rPr>
        <w:t xml:space="preserve"> </w:t>
      </w:r>
      <w:r w:rsidRPr="004E54A9">
        <w:rPr>
          <w:rFonts w:ascii="Times New Roman" w:hAnsi="Times New Roman" w:cs="Times New Roman"/>
          <w:szCs w:val="24"/>
        </w:rPr>
        <w:t>Tle Seksualnym z dostępem ograniczonym, tracą wynikające</w:t>
      </w:r>
      <w:r w:rsidR="004E54A9" w:rsidRPr="004E54A9">
        <w:rPr>
          <w:rFonts w:ascii="Times New Roman" w:hAnsi="Times New Roman" w:cs="Times New Roman"/>
          <w:szCs w:val="24"/>
        </w:rPr>
        <w:t xml:space="preserve"> </w:t>
      </w:r>
      <w:r w:rsidRPr="004E54A9">
        <w:rPr>
          <w:rFonts w:ascii="Times New Roman" w:hAnsi="Times New Roman" w:cs="Times New Roman"/>
          <w:szCs w:val="24"/>
        </w:rPr>
        <w:t>z ustawy zmienianej w art. 1 w brzmieniu nadanym niniejszą ustawą, uprawnienia</w:t>
      </w:r>
      <w:r w:rsidR="004E54A9" w:rsidRPr="004E54A9">
        <w:rPr>
          <w:rFonts w:ascii="Times New Roman" w:hAnsi="Times New Roman" w:cs="Times New Roman"/>
          <w:szCs w:val="24"/>
        </w:rPr>
        <w:t xml:space="preserve"> </w:t>
      </w:r>
      <w:r w:rsidRPr="004E54A9">
        <w:rPr>
          <w:rFonts w:ascii="Times New Roman" w:hAnsi="Times New Roman" w:cs="Times New Roman"/>
          <w:szCs w:val="24"/>
        </w:rPr>
        <w:t>do wykonywania zadań związanych ze sprawowaniem opieki nad dzieckiem lub kontaktem</w:t>
      </w:r>
      <w:r w:rsidR="004E54A9" w:rsidRPr="004E54A9">
        <w:rPr>
          <w:rFonts w:ascii="Times New Roman" w:hAnsi="Times New Roman" w:cs="Times New Roman"/>
          <w:szCs w:val="24"/>
        </w:rPr>
        <w:t xml:space="preserve"> </w:t>
      </w:r>
      <w:r w:rsidRPr="004E54A9">
        <w:rPr>
          <w:rFonts w:ascii="Times New Roman" w:hAnsi="Times New Roman" w:cs="Times New Roman"/>
          <w:szCs w:val="24"/>
        </w:rPr>
        <w:t xml:space="preserve">z dzieckiem, a w przypadku gdy wykonywanie tych zadań powierzone było umową – ulega ona rozwiązaniu bez zachowania okresu wypowiedzenia. </w:t>
      </w:r>
    </w:p>
    <w:p w:rsidR="00F37359" w:rsidRPr="004E54A9" w:rsidRDefault="00F37359" w:rsidP="00752737">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W przypadku gdy osoby podlegające sprawdzeniu pełnią funkcję rodziny zastępczej, prowadzą rodzinny dom dziecka lub pełnią funkcję rodziny pomocowej, starosta jest obowiązany do zapewni</w:t>
      </w:r>
      <w:r w:rsidR="009875EA">
        <w:rPr>
          <w:rFonts w:ascii="Times New Roman" w:hAnsi="Times New Roman" w:cs="Times New Roman"/>
          <w:szCs w:val="24"/>
        </w:rPr>
        <w:t>eni</w:t>
      </w:r>
      <w:r w:rsidRPr="004E54A9">
        <w:rPr>
          <w:rFonts w:ascii="Times New Roman" w:hAnsi="Times New Roman" w:cs="Times New Roman"/>
          <w:szCs w:val="24"/>
        </w:rPr>
        <w:t>a dzieciom umieszczonym w tych rodzinach zastępczych, rodzinnych domach dziecka lub rodzinach pomocowych</w:t>
      </w:r>
      <w:r w:rsidR="00784CB7">
        <w:rPr>
          <w:rFonts w:ascii="Times New Roman" w:hAnsi="Times New Roman" w:cs="Times New Roman"/>
          <w:szCs w:val="24"/>
        </w:rPr>
        <w:t xml:space="preserve"> miejsca</w:t>
      </w:r>
      <w:r w:rsidRPr="004E54A9">
        <w:rPr>
          <w:rFonts w:ascii="Times New Roman" w:hAnsi="Times New Roman" w:cs="Times New Roman"/>
          <w:szCs w:val="24"/>
        </w:rPr>
        <w:t xml:space="preserve"> w innych rodzinach zastępczych, rodzinach pomocowych lub rodzinnych domach dziecka i jednocześnie zawiad</w:t>
      </w:r>
      <w:r w:rsidR="00784CB7">
        <w:rPr>
          <w:rFonts w:ascii="Times New Roman" w:hAnsi="Times New Roman" w:cs="Times New Roman"/>
          <w:szCs w:val="24"/>
        </w:rPr>
        <w:t>omienia</w:t>
      </w:r>
      <w:r w:rsidRPr="004E54A9">
        <w:rPr>
          <w:rFonts w:ascii="Times New Roman" w:hAnsi="Times New Roman" w:cs="Times New Roman"/>
          <w:szCs w:val="24"/>
        </w:rPr>
        <w:t xml:space="preserve"> właściw</w:t>
      </w:r>
      <w:r w:rsidR="00784CB7">
        <w:rPr>
          <w:rFonts w:ascii="Times New Roman" w:hAnsi="Times New Roman" w:cs="Times New Roman"/>
          <w:szCs w:val="24"/>
        </w:rPr>
        <w:t>ego</w:t>
      </w:r>
      <w:r w:rsidRPr="004E54A9">
        <w:rPr>
          <w:rFonts w:ascii="Times New Roman" w:hAnsi="Times New Roman" w:cs="Times New Roman"/>
          <w:szCs w:val="24"/>
        </w:rPr>
        <w:t xml:space="preserve"> sąd</w:t>
      </w:r>
      <w:r w:rsidR="00784CB7">
        <w:rPr>
          <w:rFonts w:ascii="Times New Roman" w:hAnsi="Times New Roman" w:cs="Times New Roman"/>
          <w:szCs w:val="24"/>
        </w:rPr>
        <w:t>u</w:t>
      </w:r>
      <w:r w:rsidRPr="004E54A9">
        <w:rPr>
          <w:rFonts w:ascii="Times New Roman" w:hAnsi="Times New Roman" w:cs="Times New Roman"/>
          <w:szCs w:val="24"/>
        </w:rPr>
        <w:t xml:space="preserve"> o konieczności wydania odpowiednich postanowień. Umieszczenie dzieci w innych rodzinach następuje niezwłocznie po uzyskaniu informacji przez starostę. Zważywszy, że większość podmiotów zobowiązanych do zweryfikowania osób podlegających obowiązkowi sprawdzenia współpracuje ze starostą, a jednocześnie jest on podmiotem zobowiązanym zgodnie z ustawą do prowadzenia rejestru dzieci umieszczanych w pieczy i osób oraz placówek pieczy zastępczej</w:t>
      </w:r>
      <w:r w:rsidR="001420AE" w:rsidRPr="004E54A9">
        <w:rPr>
          <w:rFonts w:ascii="Times New Roman" w:hAnsi="Times New Roman" w:cs="Times New Roman"/>
          <w:szCs w:val="24"/>
        </w:rPr>
        <w:t>,</w:t>
      </w:r>
      <w:r w:rsidRPr="004E54A9">
        <w:rPr>
          <w:rFonts w:ascii="Times New Roman" w:hAnsi="Times New Roman" w:cs="Times New Roman"/>
          <w:szCs w:val="24"/>
        </w:rPr>
        <w:t xml:space="preserve"> jest on </w:t>
      </w:r>
      <w:r w:rsidR="001420AE" w:rsidRPr="004E54A9">
        <w:rPr>
          <w:rFonts w:ascii="Times New Roman" w:hAnsi="Times New Roman" w:cs="Times New Roman"/>
          <w:szCs w:val="24"/>
        </w:rPr>
        <w:t xml:space="preserve">podmiotem, który będzie mógł najszybciej wskazać nowe miejsce dla dziecka. </w:t>
      </w:r>
    </w:p>
    <w:p w:rsidR="00DE02A8" w:rsidRPr="004E54A9" w:rsidRDefault="00DE02A8"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W sytuacji, gdy dziecko zostało umieszczone w pieczy zastępczej przed dniem wejścia 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życie nowelizacji, nie stosuje się art. 11 ust. 1b nakładającego obowiązek przydzielenia asystenta rodziny w przypadku rodziny, z której dziecko zostało umieszczone w pieczy zastępczej. </w:t>
      </w:r>
    </w:p>
    <w:p w:rsidR="00BA6B9D" w:rsidRPr="004E54A9" w:rsidRDefault="005B32B7"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W sprawach</w:t>
      </w:r>
      <w:r w:rsidR="00BA6B9D" w:rsidRPr="004E54A9">
        <w:rPr>
          <w:rFonts w:ascii="Times New Roman" w:hAnsi="Times New Roman" w:cs="Times New Roman"/>
          <w:color w:val="000000"/>
          <w:szCs w:val="24"/>
        </w:rPr>
        <w:t xml:space="preserve"> </w:t>
      </w:r>
      <w:r w:rsidR="0019476F" w:rsidRPr="004E54A9">
        <w:rPr>
          <w:rFonts w:ascii="Times New Roman" w:hAnsi="Times New Roman" w:cs="Times New Roman"/>
          <w:color w:val="000000"/>
          <w:szCs w:val="24"/>
        </w:rPr>
        <w:t xml:space="preserve">z </w:t>
      </w:r>
      <w:r w:rsidR="00BA6B9D" w:rsidRPr="004E54A9">
        <w:rPr>
          <w:rFonts w:ascii="Times New Roman" w:hAnsi="Times New Roman" w:cs="Times New Roman"/>
          <w:color w:val="000000"/>
          <w:szCs w:val="24"/>
        </w:rPr>
        <w:t>wniosków o wydanie zezwolenia na prowadzenie placówki wsparcia dziennego złożonych i nierozpatrzonych przed dniem wejścia w życie niniejszej ustawy</w:t>
      </w:r>
      <w:r w:rsidR="001C5FE9" w:rsidRPr="004E54A9">
        <w:rPr>
          <w:rFonts w:ascii="Times New Roman" w:hAnsi="Times New Roman" w:cs="Times New Roman"/>
          <w:color w:val="000000"/>
          <w:szCs w:val="24"/>
        </w:rPr>
        <w:t>, w</w:t>
      </w:r>
      <w:r w:rsidR="00BA6B9D" w:rsidRPr="004E54A9">
        <w:rPr>
          <w:rFonts w:ascii="Times New Roman" w:hAnsi="Times New Roman" w:cs="Times New Roman"/>
          <w:color w:val="000000"/>
          <w:szCs w:val="24"/>
        </w:rPr>
        <w:t>ydanie zezwolenia</w:t>
      </w:r>
      <w:r w:rsidR="001C5FE9" w:rsidRPr="004E54A9">
        <w:rPr>
          <w:rFonts w:ascii="Times New Roman" w:hAnsi="Times New Roman" w:cs="Times New Roman"/>
          <w:color w:val="000000"/>
          <w:szCs w:val="24"/>
        </w:rPr>
        <w:t xml:space="preserve"> na prowadzenie placówki wsparcia dziennego, odmowa wydania zezwolenia </w:t>
      </w:r>
      <w:r w:rsidR="00BA6B9D" w:rsidRPr="004E54A9">
        <w:rPr>
          <w:rFonts w:ascii="Times New Roman" w:hAnsi="Times New Roman" w:cs="Times New Roman"/>
          <w:color w:val="000000"/>
          <w:szCs w:val="24"/>
        </w:rPr>
        <w:t>oraz cofnięcie zezwolenia</w:t>
      </w:r>
      <w:r w:rsidR="001C5FE9" w:rsidRPr="004E54A9">
        <w:rPr>
          <w:rFonts w:ascii="Times New Roman" w:hAnsi="Times New Roman" w:cs="Times New Roman"/>
          <w:color w:val="000000"/>
          <w:szCs w:val="24"/>
        </w:rPr>
        <w:t xml:space="preserve"> będzie miało formę </w:t>
      </w:r>
      <w:r w:rsidR="00BA6B9D" w:rsidRPr="004E54A9">
        <w:rPr>
          <w:rFonts w:ascii="Times New Roman" w:hAnsi="Times New Roman" w:cs="Times New Roman"/>
          <w:color w:val="000000"/>
          <w:szCs w:val="24"/>
        </w:rPr>
        <w:t>decyzji</w:t>
      </w:r>
      <w:r w:rsidR="001C5FE9" w:rsidRPr="004E54A9">
        <w:rPr>
          <w:rFonts w:ascii="Times New Roman" w:hAnsi="Times New Roman" w:cs="Times New Roman"/>
          <w:color w:val="000000"/>
          <w:szCs w:val="24"/>
        </w:rPr>
        <w:t xml:space="preserve"> administracyjnej</w:t>
      </w:r>
      <w:r w:rsidR="00BA6B9D" w:rsidRPr="004E54A9">
        <w:rPr>
          <w:rFonts w:ascii="Times New Roman" w:hAnsi="Times New Roman" w:cs="Times New Roman"/>
          <w:color w:val="000000"/>
          <w:szCs w:val="24"/>
        </w:rPr>
        <w:t>.</w:t>
      </w:r>
    </w:p>
    <w:p w:rsidR="007561DC" w:rsidRPr="004E54A9" w:rsidRDefault="00A72324"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W przypadku gdy wójt</w:t>
      </w:r>
      <w:r w:rsidR="008378ED"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zarząd powiatu</w:t>
      </w:r>
      <w:r w:rsidR="007561DC" w:rsidRPr="004E54A9">
        <w:rPr>
          <w:rFonts w:ascii="Times New Roman" w:hAnsi="Times New Roman" w:cs="Times New Roman"/>
          <w:color w:val="000000"/>
          <w:szCs w:val="24"/>
        </w:rPr>
        <w:t>, zarząd województwa lub wojewoda</w:t>
      </w:r>
      <w:r w:rsidRPr="004E54A9">
        <w:rPr>
          <w:rFonts w:ascii="Times New Roman" w:hAnsi="Times New Roman" w:cs="Times New Roman"/>
          <w:color w:val="000000"/>
          <w:szCs w:val="24"/>
        </w:rPr>
        <w:t xml:space="preserve"> wszczęli przed dniem wejścia w życie niniejszej ustawy kontrolę </w:t>
      </w:r>
      <w:r w:rsidR="008378ED" w:rsidRPr="004E54A9">
        <w:rPr>
          <w:rFonts w:ascii="Times New Roman" w:hAnsi="Times New Roman" w:cs="Times New Roman"/>
          <w:color w:val="000000"/>
          <w:szCs w:val="24"/>
        </w:rPr>
        <w:t>w zakresie swojej właściwości i</w:t>
      </w:r>
      <w:r w:rsidR="00C93129">
        <w:rPr>
          <w:rFonts w:ascii="Times New Roman" w:hAnsi="Times New Roman" w:cs="Times New Roman"/>
          <w:color w:val="000000"/>
          <w:szCs w:val="24"/>
        </w:rPr>
        <w:t> </w:t>
      </w:r>
      <w:r w:rsidRPr="004E54A9">
        <w:rPr>
          <w:rFonts w:ascii="Times New Roman" w:hAnsi="Times New Roman" w:cs="Times New Roman"/>
          <w:color w:val="000000"/>
          <w:szCs w:val="24"/>
        </w:rPr>
        <w:t>postępowanie kontrolne nie zakończyło się</w:t>
      </w:r>
      <w:r w:rsidR="007561DC"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zastosowanie znajdzie przepis nakazujący przeprowadzenie indywidualnych rozmów </w:t>
      </w:r>
      <w:r w:rsidR="00215EB2" w:rsidRPr="004E54A9">
        <w:rPr>
          <w:rFonts w:ascii="Times New Roman" w:hAnsi="Times New Roman" w:cs="Times New Roman"/>
          <w:color w:val="000000"/>
          <w:szCs w:val="24"/>
        </w:rPr>
        <w:t>z dziećmi</w:t>
      </w:r>
      <w:r w:rsidRPr="004E54A9">
        <w:rPr>
          <w:rFonts w:ascii="Times New Roman" w:hAnsi="Times New Roman" w:cs="Times New Roman"/>
          <w:color w:val="000000"/>
          <w:szCs w:val="24"/>
        </w:rPr>
        <w:t xml:space="preserve">, w tym zasięgania opinii dzieci, </w:t>
      </w:r>
      <w:r w:rsidR="008378ED" w:rsidRPr="004E54A9">
        <w:rPr>
          <w:rFonts w:ascii="Times New Roman" w:hAnsi="Times New Roman" w:cs="Times New Roman"/>
          <w:color w:val="000000"/>
          <w:szCs w:val="24"/>
        </w:rPr>
        <w:t>z</w:t>
      </w:r>
      <w:r w:rsidR="00C93129">
        <w:rPr>
          <w:rFonts w:ascii="Times New Roman" w:hAnsi="Times New Roman" w:cs="Times New Roman"/>
          <w:color w:val="000000"/>
          <w:szCs w:val="24"/>
        </w:rPr>
        <w:t> </w:t>
      </w:r>
      <w:r w:rsidRPr="004E54A9">
        <w:rPr>
          <w:rFonts w:ascii="Times New Roman" w:hAnsi="Times New Roman" w:cs="Times New Roman"/>
          <w:color w:val="000000"/>
          <w:szCs w:val="24"/>
        </w:rPr>
        <w:t>uwzględnieniem ich wieku, możliwości intelektualnych oraz stopnia dojrzałości poznawczej</w:t>
      </w:r>
      <w:r w:rsidR="007561DC" w:rsidRPr="004E54A9">
        <w:rPr>
          <w:rFonts w:ascii="Times New Roman" w:hAnsi="Times New Roman" w:cs="Times New Roman"/>
          <w:color w:val="000000"/>
          <w:szCs w:val="24"/>
        </w:rPr>
        <w:t xml:space="preserve">, o ile </w:t>
      </w:r>
      <w:r w:rsidR="00883FFB" w:rsidRPr="004E54A9">
        <w:rPr>
          <w:rFonts w:ascii="Times New Roman" w:hAnsi="Times New Roman" w:cs="Times New Roman"/>
          <w:color w:val="000000"/>
          <w:szCs w:val="24"/>
        </w:rPr>
        <w:t>jest to uzasadnione przedmiotem i tematyką kontroli</w:t>
      </w:r>
      <w:r w:rsidR="00215EB2" w:rsidRPr="004E54A9">
        <w:rPr>
          <w:rFonts w:ascii="Times New Roman" w:hAnsi="Times New Roman" w:cs="Times New Roman"/>
          <w:color w:val="000000"/>
          <w:szCs w:val="24"/>
        </w:rPr>
        <w:t>.</w:t>
      </w:r>
    </w:p>
    <w:p w:rsidR="008B5BA6" w:rsidRPr="004E54A9" w:rsidRDefault="008B5BA6"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Przepisy w brzmieniu nadanym niniejszą ustawą będą stosowane również do rodzin wspierających ustanowionych przed dniem wejścia w życie tej ustawy</w:t>
      </w:r>
      <w:r w:rsidR="008378ED"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Konsekwencją tego jest wymóg zawarcia z rodziną wspierającą us</w:t>
      </w:r>
      <w:r w:rsidR="00C93129">
        <w:rPr>
          <w:rFonts w:ascii="Times New Roman" w:hAnsi="Times New Roman" w:cs="Times New Roman"/>
          <w:color w:val="000000"/>
          <w:szCs w:val="24"/>
        </w:rPr>
        <w:t>tanowioną przed dniem wejścia w </w:t>
      </w:r>
      <w:r w:rsidRPr="004E54A9">
        <w:rPr>
          <w:rFonts w:ascii="Times New Roman" w:hAnsi="Times New Roman" w:cs="Times New Roman"/>
          <w:color w:val="000000"/>
          <w:szCs w:val="24"/>
        </w:rPr>
        <w:t>życie niniejszej ustawy, w terminie 1 miesiąca od dnia wejścia w życie niniejszej ustawy, umowy według nowych przepisów</w:t>
      </w:r>
      <w:r w:rsidR="004F7D4C" w:rsidRPr="004E54A9">
        <w:rPr>
          <w:rFonts w:ascii="Times New Roman" w:hAnsi="Times New Roman" w:cs="Times New Roman"/>
          <w:color w:val="000000"/>
          <w:szCs w:val="24"/>
        </w:rPr>
        <w:t>, która zastąpi umowę dotychczasową</w:t>
      </w:r>
      <w:r w:rsidRPr="004E54A9">
        <w:rPr>
          <w:rFonts w:ascii="Times New Roman" w:hAnsi="Times New Roman" w:cs="Times New Roman"/>
          <w:color w:val="000000"/>
          <w:szCs w:val="24"/>
        </w:rPr>
        <w:t xml:space="preserve">. Jednocześnie umowa ta nie będzie mogła zawierać postanowień mniej korzystnych dla rodziny wspierającej niż dotychczasowa </w:t>
      </w:r>
      <w:r w:rsidR="00FE196F" w:rsidRPr="004E54A9">
        <w:rPr>
          <w:rFonts w:ascii="Times New Roman" w:hAnsi="Times New Roman" w:cs="Times New Roman"/>
          <w:color w:val="000000"/>
          <w:szCs w:val="24"/>
        </w:rPr>
        <w:t xml:space="preserve">umowa </w:t>
      </w:r>
      <w:r w:rsidRPr="004E54A9">
        <w:rPr>
          <w:rFonts w:ascii="Times New Roman" w:hAnsi="Times New Roman" w:cs="Times New Roman"/>
          <w:color w:val="000000"/>
          <w:szCs w:val="24"/>
        </w:rPr>
        <w:t>zawarta z t</w:t>
      </w:r>
      <w:r w:rsidR="00FE196F" w:rsidRPr="004E54A9">
        <w:rPr>
          <w:rFonts w:ascii="Times New Roman" w:hAnsi="Times New Roman" w:cs="Times New Roman"/>
          <w:color w:val="000000"/>
          <w:szCs w:val="24"/>
        </w:rPr>
        <w:t>ą</w:t>
      </w:r>
      <w:r w:rsidRPr="004E54A9">
        <w:rPr>
          <w:rFonts w:ascii="Times New Roman" w:hAnsi="Times New Roman" w:cs="Times New Roman"/>
          <w:color w:val="000000"/>
          <w:szCs w:val="24"/>
        </w:rPr>
        <w:t xml:space="preserve"> rodziną. </w:t>
      </w:r>
    </w:p>
    <w:p w:rsidR="00363776" w:rsidRPr="004E54A9" w:rsidRDefault="00363776" w:rsidP="00752737">
      <w:pPr>
        <w:pStyle w:val="ARTartustawynprozporzdzenia"/>
        <w:ind w:firstLine="0"/>
        <w:rPr>
          <w:rFonts w:ascii="Times New Roman" w:hAnsi="Times New Roman" w:cs="Times New Roman"/>
          <w:szCs w:val="24"/>
        </w:rPr>
      </w:pPr>
      <w:r w:rsidRPr="004E54A9">
        <w:rPr>
          <w:rFonts w:ascii="Times New Roman" w:hAnsi="Times New Roman" w:cs="Times New Roman"/>
          <w:color w:val="000000"/>
          <w:szCs w:val="24"/>
        </w:rPr>
        <w:t xml:space="preserve">Dodatkowo </w:t>
      </w:r>
      <w:r w:rsidRPr="004E54A9">
        <w:rPr>
          <w:rFonts w:ascii="Times New Roman" w:hAnsi="Times New Roman" w:cs="Times New Roman"/>
          <w:szCs w:val="24"/>
        </w:rPr>
        <w:t xml:space="preserve">wprowadzono </w:t>
      </w:r>
      <w:r w:rsidR="00851519">
        <w:rPr>
          <w:rFonts w:ascii="Times New Roman" w:hAnsi="Times New Roman" w:cs="Times New Roman"/>
          <w:szCs w:val="24"/>
        </w:rPr>
        <w:t>przepis</w:t>
      </w:r>
      <w:r w:rsidRPr="004E54A9">
        <w:rPr>
          <w:rFonts w:ascii="Times New Roman" w:hAnsi="Times New Roman" w:cs="Times New Roman"/>
          <w:szCs w:val="24"/>
        </w:rPr>
        <w:t>, że do wyłaniania rodzin wspierających rozpoczętego</w:t>
      </w:r>
      <w:r w:rsidR="004E54A9" w:rsidRPr="004E54A9">
        <w:rPr>
          <w:rFonts w:ascii="Times New Roman" w:hAnsi="Times New Roman" w:cs="Times New Roman"/>
          <w:szCs w:val="24"/>
        </w:rPr>
        <w:t xml:space="preserve"> </w:t>
      </w:r>
      <w:r w:rsidR="00C93129">
        <w:rPr>
          <w:rFonts w:ascii="Times New Roman" w:hAnsi="Times New Roman" w:cs="Times New Roman"/>
          <w:szCs w:val="24"/>
        </w:rPr>
        <w:t>i </w:t>
      </w:r>
      <w:r w:rsidRPr="004E54A9">
        <w:rPr>
          <w:rFonts w:ascii="Times New Roman" w:hAnsi="Times New Roman" w:cs="Times New Roman"/>
          <w:szCs w:val="24"/>
        </w:rPr>
        <w:t>niezakończonego przed dniem wejścia w życie niniejszej ustawy stosuje się przepisy ustawy zmienianej w art. 1 w brzmieniu dotychczasowym. Do wyłaniania osób do pomocy przy sprawowaniu opieki nad dziećmi i</w:t>
      </w:r>
      <w:r w:rsidR="004E54A9" w:rsidRPr="004E54A9">
        <w:rPr>
          <w:rFonts w:ascii="Times New Roman" w:hAnsi="Times New Roman" w:cs="Times New Roman"/>
          <w:szCs w:val="24"/>
        </w:rPr>
        <w:t xml:space="preserve"> </w:t>
      </w:r>
      <w:r w:rsidRPr="004E54A9">
        <w:rPr>
          <w:rFonts w:ascii="Times New Roman" w:hAnsi="Times New Roman" w:cs="Times New Roman"/>
          <w:szCs w:val="24"/>
        </w:rPr>
        <w:t>przy pracach gospodarskich w rodzinie zastępczej rozpoczętego i niezakończonego przed dniem wejścia w życie niniejszej ustawy stosuje się przepisy ustawy zmienianej w art. 1 w brzmieniu dotychczasowym. Do wyłaniania osób do pomocy przy sprawowaniu opieki nad dziećmi i</w:t>
      </w:r>
      <w:r w:rsidR="004E54A9" w:rsidRPr="004E54A9">
        <w:rPr>
          <w:rFonts w:ascii="Times New Roman" w:hAnsi="Times New Roman" w:cs="Times New Roman"/>
          <w:szCs w:val="24"/>
        </w:rPr>
        <w:t xml:space="preserve"> </w:t>
      </w:r>
      <w:r w:rsidRPr="004E54A9">
        <w:rPr>
          <w:rFonts w:ascii="Times New Roman" w:hAnsi="Times New Roman" w:cs="Times New Roman"/>
          <w:szCs w:val="24"/>
        </w:rPr>
        <w:t>przy pracach gospodarskich w rodzinnym domu dziecka rozpoczętego i niezakończonego przed dniem wejścia w życie niniejszej ustawy stosuje się przepisy ustawy zmienianej w art. 1 w brzmieniu dotychczasowym.</w:t>
      </w:r>
    </w:p>
    <w:p w:rsidR="00363776" w:rsidRPr="004E54A9" w:rsidRDefault="00363776" w:rsidP="00752737">
      <w:pPr>
        <w:pStyle w:val="ARTartustawynprozporzdzenia"/>
        <w:ind w:firstLine="0"/>
        <w:rPr>
          <w:rFonts w:ascii="Times New Roman" w:hAnsi="Times New Roman" w:cs="Times New Roman"/>
          <w:szCs w:val="24"/>
        </w:rPr>
      </w:pPr>
      <w:r w:rsidRPr="004E54A9">
        <w:rPr>
          <w:rFonts w:ascii="Times New Roman" w:hAnsi="Times New Roman" w:cs="Times New Roman"/>
          <w:szCs w:val="24"/>
        </w:rPr>
        <w:t>Dodatkowo przewiduje się, że w terminie 6 miesięcy od dnia wejścia w życie niniejszej ustawy asystent rodziny lub odpowiednio p</w:t>
      </w:r>
      <w:r w:rsidR="00784CB7">
        <w:rPr>
          <w:rFonts w:ascii="Times New Roman" w:hAnsi="Times New Roman" w:cs="Times New Roman"/>
          <w:szCs w:val="24"/>
        </w:rPr>
        <w:t>racownik socjalny są obowiązani</w:t>
      </w:r>
      <w:r w:rsidRPr="004E54A9">
        <w:rPr>
          <w:rFonts w:ascii="Times New Roman" w:hAnsi="Times New Roman" w:cs="Times New Roman"/>
          <w:szCs w:val="24"/>
        </w:rPr>
        <w:t xml:space="preserve"> opracować</w:t>
      </w:r>
      <w:r w:rsidR="004E54A9" w:rsidRPr="004E54A9">
        <w:rPr>
          <w:rFonts w:ascii="Times New Roman" w:hAnsi="Times New Roman" w:cs="Times New Roman"/>
          <w:szCs w:val="24"/>
        </w:rPr>
        <w:t xml:space="preserve"> </w:t>
      </w:r>
      <w:r w:rsidRPr="004E54A9">
        <w:rPr>
          <w:rFonts w:ascii="Times New Roman" w:hAnsi="Times New Roman" w:cs="Times New Roman"/>
          <w:szCs w:val="24"/>
        </w:rPr>
        <w:t>i wdrożyć plan pracy z rodziną i dzieckiem oraz, w przypadku umieszczenia dziecka w pieczy zastępczej, wójt porozumiewa się odpowiednio ze starostą lub marszałkiem województwa</w:t>
      </w:r>
      <w:r w:rsidR="004E54A9" w:rsidRPr="004E54A9">
        <w:rPr>
          <w:rFonts w:ascii="Times New Roman" w:hAnsi="Times New Roman" w:cs="Times New Roman"/>
          <w:szCs w:val="24"/>
        </w:rPr>
        <w:t xml:space="preserve"> </w:t>
      </w:r>
      <w:r w:rsidRPr="004E54A9">
        <w:rPr>
          <w:rFonts w:ascii="Times New Roman" w:hAnsi="Times New Roman" w:cs="Times New Roman"/>
          <w:szCs w:val="24"/>
        </w:rPr>
        <w:t>w celu zainicjowania współpracy w zakresie opracowania, realizacji i modyfikacji planów pracy z rodziną i d</w:t>
      </w:r>
      <w:r w:rsidR="00C93129">
        <w:rPr>
          <w:rFonts w:ascii="Times New Roman" w:hAnsi="Times New Roman" w:cs="Times New Roman"/>
          <w:szCs w:val="24"/>
        </w:rPr>
        <w:t>zieckiem. Ponadto plany pracy z </w:t>
      </w:r>
      <w:r w:rsidRPr="004E54A9">
        <w:rPr>
          <w:rFonts w:ascii="Times New Roman" w:hAnsi="Times New Roman" w:cs="Times New Roman"/>
          <w:szCs w:val="24"/>
        </w:rPr>
        <w:t>rodziną oraz plany pomocy dziecku realizowane na podstawie przepisów ustawy zmienianej w art. 1 w brzmieniu dotychczasowym zastępuje się, w odniesieniu do danego dziecka, planem pracy z rodziną</w:t>
      </w:r>
      <w:r w:rsidR="004E54A9" w:rsidRPr="004E54A9">
        <w:rPr>
          <w:rFonts w:ascii="Times New Roman" w:hAnsi="Times New Roman" w:cs="Times New Roman"/>
          <w:szCs w:val="24"/>
        </w:rPr>
        <w:t xml:space="preserve"> </w:t>
      </w:r>
      <w:r w:rsidRPr="004E54A9">
        <w:rPr>
          <w:rFonts w:ascii="Times New Roman" w:hAnsi="Times New Roman" w:cs="Times New Roman"/>
          <w:szCs w:val="24"/>
        </w:rPr>
        <w:t>i dzieckiem, o którym mowa w ust. 1.</w:t>
      </w:r>
    </w:p>
    <w:p w:rsidR="00F13025" w:rsidRPr="004E54A9" w:rsidRDefault="00363776"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Zgodnie z projektem ustawy, umowy o pełnienie funkcji rodziny zastępczej zawodowej lub umowy o prowadzenie rodzinnego domu dziecka zawarte na czas określony stają się umowami zawartymi na czas nieokreślony.</w:t>
      </w:r>
    </w:p>
    <w:p w:rsidR="00F13025" w:rsidRPr="004E54A9" w:rsidRDefault="00A1442F" w:rsidP="00752737">
      <w:pPr>
        <w:suppressAutoHyphens/>
        <w:autoSpaceDE w:val="0"/>
        <w:autoSpaceDN w:val="0"/>
        <w:adjustRightInd w:val="0"/>
        <w:spacing w:before="120" w:after="0" w:line="360" w:lineRule="auto"/>
        <w:jc w:val="both"/>
        <w:rPr>
          <w:rFonts w:ascii="Times New Roman" w:eastAsia="Times New Roman" w:hAnsi="Times New Roman"/>
          <w:bCs/>
          <w:color w:val="000000"/>
          <w:sz w:val="24"/>
          <w:szCs w:val="24"/>
          <w:lang w:eastAsia="pl-PL"/>
        </w:rPr>
      </w:pPr>
      <w:r w:rsidRPr="004E54A9">
        <w:rPr>
          <w:rFonts w:ascii="Times New Roman" w:eastAsia="Times New Roman" w:hAnsi="Times New Roman"/>
          <w:bCs/>
          <w:color w:val="000000"/>
          <w:sz w:val="24"/>
          <w:szCs w:val="24"/>
          <w:lang w:eastAsia="pl-PL"/>
        </w:rPr>
        <w:t xml:space="preserve">Na strony </w:t>
      </w:r>
      <w:r w:rsidR="00F13025" w:rsidRPr="004E54A9">
        <w:rPr>
          <w:rFonts w:ascii="Times New Roman" w:eastAsia="Times New Roman" w:hAnsi="Times New Roman"/>
          <w:bCs/>
          <w:color w:val="000000"/>
          <w:sz w:val="24"/>
          <w:szCs w:val="24"/>
          <w:lang w:eastAsia="pl-PL"/>
        </w:rPr>
        <w:t>umów o pełnienie funkcji rodziny zastępczej zawodowej oraz strony umów</w:t>
      </w:r>
      <w:r w:rsidR="004E54A9" w:rsidRPr="004E54A9">
        <w:rPr>
          <w:rFonts w:ascii="Times New Roman" w:eastAsia="Times New Roman" w:hAnsi="Times New Roman"/>
          <w:bCs/>
          <w:color w:val="000000"/>
          <w:sz w:val="24"/>
          <w:szCs w:val="24"/>
          <w:lang w:eastAsia="pl-PL"/>
        </w:rPr>
        <w:t xml:space="preserve"> </w:t>
      </w:r>
      <w:r w:rsidR="00C93129">
        <w:rPr>
          <w:rFonts w:ascii="Times New Roman" w:eastAsia="Times New Roman" w:hAnsi="Times New Roman"/>
          <w:bCs/>
          <w:color w:val="000000"/>
          <w:sz w:val="24"/>
          <w:szCs w:val="24"/>
          <w:lang w:eastAsia="pl-PL"/>
        </w:rPr>
        <w:t>o </w:t>
      </w:r>
      <w:r w:rsidR="00F13025" w:rsidRPr="004E54A9">
        <w:rPr>
          <w:rFonts w:ascii="Times New Roman" w:eastAsia="Times New Roman" w:hAnsi="Times New Roman"/>
          <w:bCs/>
          <w:color w:val="000000"/>
          <w:sz w:val="24"/>
          <w:szCs w:val="24"/>
          <w:lang w:eastAsia="pl-PL"/>
        </w:rPr>
        <w:t xml:space="preserve">prowadzenie rodzinnego domu dziecka </w:t>
      </w:r>
      <w:r w:rsidRPr="004E54A9">
        <w:rPr>
          <w:rFonts w:ascii="Times New Roman" w:eastAsia="Times New Roman" w:hAnsi="Times New Roman"/>
          <w:bCs/>
          <w:color w:val="000000"/>
          <w:sz w:val="24"/>
          <w:szCs w:val="24"/>
          <w:lang w:eastAsia="pl-PL"/>
        </w:rPr>
        <w:t xml:space="preserve">nałożono </w:t>
      </w:r>
      <w:r w:rsidR="00F13025" w:rsidRPr="004E54A9">
        <w:rPr>
          <w:rFonts w:ascii="Times New Roman" w:eastAsia="Times New Roman" w:hAnsi="Times New Roman"/>
          <w:bCs/>
          <w:color w:val="000000"/>
          <w:sz w:val="24"/>
          <w:szCs w:val="24"/>
          <w:lang w:eastAsia="pl-PL"/>
        </w:rPr>
        <w:t>obowiąz</w:t>
      </w:r>
      <w:r w:rsidRPr="004E54A9">
        <w:rPr>
          <w:rFonts w:ascii="Times New Roman" w:eastAsia="Times New Roman" w:hAnsi="Times New Roman"/>
          <w:bCs/>
          <w:color w:val="000000"/>
          <w:sz w:val="24"/>
          <w:szCs w:val="24"/>
          <w:lang w:eastAsia="pl-PL"/>
        </w:rPr>
        <w:t>ek</w:t>
      </w:r>
      <w:r w:rsidR="00F13025" w:rsidRPr="004E54A9">
        <w:rPr>
          <w:rFonts w:ascii="Times New Roman" w:eastAsia="Times New Roman" w:hAnsi="Times New Roman"/>
          <w:bCs/>
          <w:color w:val="000000"/>
          <w:sz w:val="24"/>
          <w:szCs w:val="24"/>
          <w:lang w:eastAsia="pl-PL"/>
        </w:rPr>
        <w:t xml:space="preserve">, w terminie 3 miesięcy od dnia wejścia w życie ustawy, dostosować zapisy tych umów do przepisów odpowiednio art. 54 ust. 3 pkt 12a i 14 i art. 62 ust. 2 pkt </w:t>
      </w:r>
      <w:r w:rsidR="00C93129">
        <w:rPr>
          <w:rFonts w:ascii="Times New Roman" w:eastAsia="Times New Roman" w:hAnsi="Times New Roman"/>
          <w:bCs/>
          <w:color w:val="000000"/>
          <w:sz w:val="24"/>
          <w:szCs w:val="24"/>
          <w:lang w:eastAsia="pl-PL"/>
        </w:rPr>
        <w:t>11, 14 i 15 ustawy w </w:t>
      </w:r>
      <w:r w:rsidR="00F13025" w:rsidRPr="004E54A9">
        <w:rPr>
          <w:rFonts w:ascii="Times New Roman" w:eastAsia="Times New Roman" w:hAnsi="Times New Roman"/>
          <w:bCs/>
          <w:color w:val="000000"/>
          <w:sz w:val="24"/>
          <w:szCs w:val="24"/>
          <w:lang w:eastAsia="pl-PL"/>
        </w:rPr>
        <w:t>brzmieniu nadanym niniejszą ustawą.</w:t>
      </w:r>
    </w:p>
    <w:p w:rsidR="00AB5A48" w:rsidRPr="004E54A9" w:rsidRDefault="00D03338"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W związku z wprowadzeniem zasady, że informacje o realizacji ustawy o wspieraniu rodziny i systemie pieczy zastępczej, Rada Ministrów przedkłada Sejmowi i Senatowi RP</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co 3 lata, projekt ustawy przewiduje, że kolejna informacja o realizacji ustawy zostanie przedłożona do dnia 30 września 2021 r.</w:t>
      </w:r>
    </w:p>
    <w:p w:rsidR="00A730EE" w:rsidRPr="004E54A9" w:rsidRDefault="00A730EE"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Organizator rodzinnej pieczy zastępczej, na wniosek kandydata do pełnienia funkcji rodziny zastępczej zawodowej, rodziny zastępczej niezawodowej lub prowadzenia rodzinnego domu dziecka posiadającego przed dniem wejścia w życie niniejszej ustawy wstępną akcept</w:t>
      </w:r>
      <w:r w:rsidR="008378ED" w:rsidRPr="004E54A9">
        <w:rPr>
          <w:rFonts w:ascii="Times New Roman" w:hAnsi="Times New Roman" w:cs="Times New Roman"/>
          <w:color w:val="000000"/>
          <w:szCs w:val="24"/>
        </w:rPr>
        <w:t>ację,</w:t>
      </w:r>
      <w:r w:rsidRPr="004E54A9">
        <w:rPr>
          <w:rFonts w:ascii="Times New Roman" w:hAnsi="Times New Roman" w:cs="Times New Roman"/>
          <w:color w:val="000000"/>
          <w:szCs w:val="24"/>
        </w:rPr>
        <w:t xml:space="preserve"> kieruje go na szkolenie. Szkolenia mogą być przeprowadzane przez organizatora rodzinnej pieczy zastępczej innego niż organizator rodzinne</w:t>
      </w:r>
      <w:r w:rsidR="00E66FC6" w:rsidRPr="004E54A9">
        <w:rPr>
          <w:rFonts w:ascii="Times New Roman" w:hAnsi="Times New Roman" w:cs="Times New Roman"/>
          <w:color w:val="000000"/>
          <w:szCs w:val="24"/>
        </w:rPr>
        <w:t>j pieczy zastępczej właściwy ze</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względu na miejsca zamieszkania kandydata do pełnienia funkcji rodziny zastępczej zawodowej, rodziny zastępczej niezawodowej lub prowadzenia rodzinnego domu dziecka.</w:t>
      </w:r>
    </w:p>
    <w:p w:rsidR="00FF183A" w:rsidRPr="004E54A9" w:rsidRDefault="00FF183A"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W sprawach z wniosków o wydanie zezwolenia na prowadzenie placówki opiekuńczo</w:t>
      </w:r>
      <w:r w:rsidR="00AB047E">
        <w:rPr>
          <w:rFonts w:ascii="Times New Roman" w:hAnsi="Times New Roman" w:cs="Times New Roman"/>
          <w:color w:val="000000"/>
          <w:szCs w:val="24"/>
        </w:rPr>
        <w:noBreakHyphen/>
      </w:r>
      <w:r w:rsidRPr="004E54A9">
        <w:rPr>
          <w:rFonts w:ascii="Times New Roman" w:hAnsi="Times New Roman" w:cs="Times New Roman"/>
          <w:color w:val="000000"/>
          <w:szCs w:val="24"/>
        </w:rPr>
        <w:t>wychowawczej lub regionalnej placówki opiekuńczo</w:t>
      </w:r>
      <w:r w:rsidR="00DA017D" w:rsidRPr="004E54A9">
        <w:rPr>
          <w:rFonts w:ascii="Times New Roman" w:hAnsi="Times New Roman" w:cs="Times New Roman"/>
          <w:color w:val="000000"/>
          <w:szCs w:val="24"/>
        </w:rPr>
        <w:t>-</w:t>
      </w:r>
      <w:r w:rsidRPr="004E54A9">
        <w:rPr>
          <w:rFonts w:ascii="Times New Roman" w:hAnsi="Times New Roman" w:cs="Times New Roman"/>
          <w:color w:val="000000"/>
          <w:szCs w:val="24"/>
        </w:rPr>
        <w:t>terapeutycznej</w:t>
      </w:r>
      <w:r w:rsidR="007E21F8" w:rsidRPr="004E54A9">
        <w:rPr>
          <w:rFonts w:ascii="Times New Roman" w:hAnsi="Times New Roman" w:cs="Times New Roman"/>
          <w:color w:val="000000"/>
          <w:szCs w:val="24"/>
        </w:rPr>
        <w:t>,</w:t>
      </w:r>
      <w:r w:rsidR="00DA017D" w:rsidRPr="004E54A9">
        <w:rPr>
          <w:rFonts w:ascii="Times New Roman" w:hAnsi="Times New Roman" w:cs="Times New Roman"/>
          <w:color w:val="000000"/>
          <w:szCs w:val="24"/>
        </w:rPr>
        <w:t xml:space="preserve"> złożonych </w:t>
      </w:r>
      <w:r w:rsidR="008378ED" w:rsidRPr="004E54A9">
        <w:rPr>
          <w:rFonts w:ascii="Times New Roman" w:hAnsi="Times New Roman" w:cs="Times New Roman"/>
          <w:color w:val="000000"/>
          <w:szCs w:val="24"/>
        </w:rPr>
        <w:t>i</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nierozpatrzonych przed dniem wejścia w życie niniejszej ustawy</w:t>
      </w:r>
      <w:r w:rsidR="007E21F8"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stosuje się przepisy nowe.</w:t>
      </w:r>
    </w:p>
    <w:p w:rsidR="00A23A67" w:rsidRPr="004E54A9" w:rsidRDefault="00363776"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Do ocen sytuacji dziecka umieszczonego w rodzinie zastępczej, w rodzinnym domu dziecka, placówce opiekuńczo-wychowawczej, regionalnej placówce opiekuńczo</w:t>
      </w:r>
      <w:r w:rsidR="00AB047E">
        <w:rPr>
          <w:rFonts w:ascii="Times New Roman" w:hAnsi="Times New Roman" w:cs="Times New Roman"/>
          <w:color w:val="000000"/>
          <w:szCs w:val="24"/>
        </w:rPr>
        <w:noBreakHyphen/>
      </w:r>
      <w:r w:rsidRPr="004E54A9">
        <w:rPr>
          <w:rFonts w:ascii="Times New Roman" w:hAnsi="Times New Roman" w:cs="Times New Roman"/>
          <w:color w:val="000000"/>
          <w:szCs w:val="24"/>
        </w:rPr>
        <w:t>terapeutycznej albo interwencyjnym ośrodku preadopcyjnym oraz do ocen rodzin zastępczych i prowadzących rodzinne domy dziecka</w:t>
      </w:r>
      <w:r w:rsidR="004975C3" w:rsidRPr="004E54A9">
        <w:rPr>
          <w:rFonts w:ascii="Times New Roman" w:hAnsi="Times New Roman" w:cs="Times New Roman"/>
          <w:color w:val="000000"/>
          <w:szCs w:val="24"/>
        </w:rPr>
        <w:t>,</w:t>
      </w:r>
      <w:r w:rsidR="00C93129">
        <w:rPr>
          <w:rFonts w:ascii="Times New Roman" w:hAnsi="Times New Roman" w:cs="Times New Roman"/>
          <w:color w:val="000000"/>
          <w:szCs w:val="24"/>
        </w:rPr>
        <w:t xml:space="preserve"> wszczętych i </w:t>
      </w:r>
      <w:r w:rsidRPr="004E54A9">
        <w:rPr>
          <w:rFonts w:ascii="Times New Roman" w:hAnsi="Times New Roman" w:cs="Times New Roman"/>
          <w:color w:val="000000"/>
          <w:szCs w:val="24"/>
        </w:rPr>
        <w:t>niezakończonych przed dniem wejścia</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w życie niniejszej ustawy</w:t>
      </w:r>
      <w:r w:rsidR="004975C3"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zastosowanie będą miały przepisy ustawy zmienianej w art. 1</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w brzmieniu dotychczasowym.</w:t>
      </w:r>
    </w:p>
    <w:p w:rsidR="00783E24" w:rsidRPr="004E54A9" w:rsidRDefault="00783E24" w:rsidP="00752737">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Jednakże rodzice, którzy wyrazili zgodę, o której mowa w art. 119</w:t>
      </w:r>
      <w:r w:rsidRPr="004E54A9">
        <w:rPr>
          <w:rStyle w:val="IGindeksgrny"/>
          <w:rFonts w:ascii="Times New Roman" w:hAnsi="Times New Roman" w:cs="Times New Roman"/>
          <w:szCs w:val="24"/>
        </w:rPr>
        <w:t xml:space="preserve">2 </w:t>
      </w:r>
      <w:r w:rsidR="00C93129">
        <w:rPr>
          <w:rFonts w:ascii="Times New Roman" w:hAnsi="Times New Roman" w:cs="Times New Roman"/>
          <w:szCs w:val="24"/>
        </w:rPr>
        <w:t>ustawy z dnia 25 </w:t>
      </w:r>
      <w:r w:rsidRPr="004E54A9">
        <w:rPr>
          <w:rFonts w:ascii="Times New Roman" w:hAnsi="Times New Roman" w:cs="Times New Roman"/>
          <w:szCs w:val="24"/>
        </w:rPr>
        <w:t>lutego 1964</w:t>
      </w:r>
      <w:r w:rsidR="004E54A9" w:rsidRPr="004E54A9">
        <w:rPr>
          <w:rFonts w:ascii="Times New Roman" w:hAnsi="Times New Roman" w:cs="Times New Roman"/>
          <w:szCs w:val="24"/>
        </w:rPr>
        <w:t xml:space="preserve"> </w:t>
      </w:r>
      <w:r w:rsidRPr="004E54A9">
        <w:rPr>
          <w:rFonts w:ascii="Times New Roman" w:hAnsi="Times New Roman" w:cs="Times New Roman"/>
          <w:szCs w:val="24"/>
        </w:rPr>
        <w:t>r. – Kodeks rodzinny i opiekuńczy</w:t>
      </w:r>
      <w:r w:rsidR="009875EA">
        <w:rPr>
          <w:rFonts w:ascii="Times New Roman" w:hAnsi="Times New Roman" w:cs="Times New Roman"/>
          <w:szCs w:val="24"/>
        </w:rPr>
        <w:t>,</w:t>
      </w:r>
      <w:r w:rsidRPr="004E54A9">
        <w:rPr>
          <w:rFonts w:ascii="Times New Roman" w:hAnsi="Times New Roman" w:cs="Times New Roman"/>
          <w:szCs w:val="24"/>
        </w:rPr>
        <w:t xml:space="preserve"> nie biorą udziału w ocenie sytuacji dziecka wszczętej i niezakończonej przed dniem wejścia w życie niniejszej ustawy.</w:t>
      </w:r>
    </w:p>
    <w:p w:rsidR="00363776" w:rsidRPr="004E54A9" w:rsidRDefault="00363776" w:rsidP="00752737">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Osoby usamodzielniane, którym odmówiono prawa do pomocy na usamodzielnienie lub pomocy na zagospodarowanie z powodu niespełniania wymogu przebywania w</w:t>
      </w:r>
      <w:r w:rsidR="004E54A9" w:rsidRPr="004E54A9">
        <w:rPr>
          <w:rFonts w:ascii="Times New Roman" w:hAnsi="Times New Roman" w:cs="Times New Roman"/>
          <w:szCs w:val="24"/>
        </w:rPr>
        <w:t xml:space="preserve"> </w:t>
      </w:r>
      <w:r w:rsidRPr="004E54A9">
        <w:rPr>
          <w:rFonts w:ascii="Times New Roman" w:hAnsi="Times New Roman" w:cs="Times New Roman"/>
          <w:szCs w:val="24"/>
        </w:rPr>
        <w:t>pieczy zastępczej przez okres określony w art. 141 ustawy zmienianej w</w:t>
      </w:r>
      <w:r w:rsidR="004E54A9" w:rsidRPr="004E54A9">
        <w:rPr>
          <w:rFonts w:ascii="Times New Roman" w:hAnsi="Times New Roman" w:cs="Times New Roman"/>
          <w:szCs w:val="24"/>
        </w:rPr>
        <w:t xml:space="preserve"> </w:t>
      </w:r>
      <w:r w:rsidRPr="004E54A9">
        <w:rPr>
          <w:rFonts w:ascii="Times New Roman" w:hAnsi="Times New Roman" w:cs="Times New Roman"/>
          <w:szCs w:val="24"/>
        </w:rPr>
        <w:t>art.</w:t>
      </w:r>
      <w:r w:rsidR="004E54A9" w:rsidRPr="004E54A9">
        <w:rPr>
          <w:rFonts w:ascii="Times New Roman" w:hAnsi="Times New Roman" w:cs="Times New Roman"/>
          <w:szCs w:val="24"/>
        </w:rPr>
        <w:t xml:space="preserve"> </w:t>
      </w:r>
      <w:r w:rsidRPr="004E54A9">
        <w:rPr>
          <w:rFonts w:ascii="Times New Roman" w:hAnsi="Times New Roman" w:cs="Times New Roman"/>
          <w:szCs w:val="24"/>
        </w:rPr>
        <w:t>1</w:t>
      </w:r>
      <w:r w:rsidR="004E54A9" w:rsidRPr="004E54A9">
        <w:rPr>
          <w:rFonts w:ascii="Times New Roman" w:hAnsi="Times New Roman" w:cs="Times New Roman"/>
          <w:szCs w:val="24"/>
        </w:rPr>
        <w:t xml:space="preserve"> </w:t>
      </w:r>
      <w:r w:rsidRPr="004E54A9">
        <w:rPr>
          <w:rFonts w:ascii="Times New Roman" w:hAnsi="Times New Roman" w:cs="Times New Roman"/>
          <w:szCs w:val="24"/>
        </w:rPr>
        <w:t>w brzmieniu dotychczasowym, nabywają prawo do pomocy na usamodzielnienie i pomocy na zagospodarowanie</w:t>
      </w:r>
      <w:r w:rsidR="00784CB7">
        <w:rPr>
          <w:rFonts w:ascii="Times New Roman" w:hAnsi="Times New Roman" w:cs="Times New Roman"/>
          <w:szCs w:val="24"/>
        </w:rPr>
        <w:t>,</w:t>
      </w:r>
      <w:r w:rsidRPr="004E54A9">
        <w:rPr>
          <w:rFonts w:ascii="Times New Roman" w:hAnsi="Times New Roman" w:cs="Times New Roman"/>
          <w:szCs w:val="24"/>
        </w:rPr>
        <w:t xml:space="preserve"> jeżeli:</w:t>
      </w:r>
    </w:p>
    <w:p w:rsidR="00363776" w:rsidRPr="004E54A9" w:rsidRDefault="00752737" w:rsidP="00752737">
      <w:pPr>
        <w:pStyle w:val="USTustnpkodeksu"/>
        <w:ind w:left="434" w:hanging="434"/>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rPr>
        <w:tab/>
      </w:r>
      <w:r w:rsidR="00363776" w:rsidRPr="004E54A9">
        <w:rPr>
          <w:rFonts w:ascii="Times New Roman" w:hAnsi="Times New Roman" w:cs="Times New Roman"/>
          <w:szCs w:val="24"/>
        </w:rPr>
        <w:t>w stosunku do tych osób nie została dokonana ocena końcowa procesu usamodzielnienia, o której mowa w art. 145 ust. 7 ustawy zmienianej w art. 1, oraz</w:t>
      </w:r>
    </w:p>
    <w:p w:rsidR="00363776" w:rsidRPr="004E54A9" w:rsidRDefault="00752737" w:rsidP="00752737">
      <w:pPr>
        <w:pStyle w:val="USTustnpkodeksu"/>
        <w:ind w:left="434" w:hanging="434"/>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363776" w:rsidRPr="004E54A9">
        <w:rPr>
          <w:rFonts w:ascii="Times New Roman" w:hAnsi="Times New Roman" w:cs="Times New Roman"/>
          <w:szCs w:val="24"/>
        </w:rPr>
        <w:t xml:space="preserve">spełniają warunki uprawniające do nabycia prawa do pomocy na usamodzielnienie lub pomocy na zagospodarowanie określone </w:t>
      </w:r>
      <w:r w:rsidR="00C93129">
        <w:rPr>
          <w:rFonts w:ascii="Times New Roman" w:hAnsi="Times New Roman" w:cs="Times New Roman"/>
          <w:szCs w:val="24"/>
        </w:rPr>
        <w:t>w ustawie zmienianej w art. 1 w </w:t>
      </w:r>
      <w:r w:rsidR="00363776" w:rsidRPr="004E54A9">
        <w:rPr>
          <w:rFonts w:ascii="Times New Roman" w:hAnsi="Times New Roman" w:cs="Times New Roman"/>
          <w:szCs w:val="24"/>
        </w:rPr>
        <w:t>brzmieniu nadanym niniejszą ustawą.</w:t>
      </w:r>
    </w:p>
    <w:p w:rsidR="00905F9E" w:rsidRPr="004E54A9" w:rsidRDefault="00905F9E"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W sprawach z wniosku o przyznanie pomocy dla osób usamodzielnianych</w:t>
      </w:r>
      <w:r w:rsidR="00A41929" w:rsidRPr="004E54A9">
        <w:rPr>
          <w:rFonts w:ascii="Times New Roman" w:hAnsi="Times New Roman" w:cs="Times New Roman"/>
          <w:color w:val="000000"/>
          <w:szCs w:val="24"/>
        </w:rPr>
        <w:t>,</w:t>
      </w:r>
      <w:r w:rsidRPr="004E54A9">
        <w:rPr>
          <w:rFonts w:ascii="Times New Roman" w:hAnsi="Times New Roman" w:cs="Times New Roman"/>
          <w:color w:val="000000"/>
          <w:szCs w:val="24"/>
        </w:rPr>
        <w:t xml:space="preserve"> złożonych </w:t>
      </w:r>
      <w:r w:rsidR="008378ED" w:rsidRPr="004E54A9">
        <w:rPr>
          <w:rFonts w:ascii="Times New Roman" w:hAnsi="Times New Roman" w:cs="Times New Roman"/>
          <w:color w:val="000000"/>
          <w:szCs w:val="24"/>
        </w:rPr>
        <w:t>i</w:t>
      </w:r>
      <w:r w:rsidR="00FC411D">
        <w:rPr>
          <w:rFonts w:ascii="Times New Roman" w:hAnsi="Times New Roman" w:cs="Times New Roman"/>
          <w:color w:val="000000"/>
          <w:szCs w:val="24"/>
        </w:rPr>
        <w:t> </w:t>
      </w:r>
      <w:r w:rsidRPr="004E54A9">
        <w:rPr>
          <w:rFonts w:ascii="Times New Roman" w:hAnsi="Times New Roman" w:cs="Times New Roman"/>
          <w:color w:val="000000"/>
          <w:szCs w:val="24"/>
        </w:rPr>
        <w:t>nierozpatrzonych przed</w:t>
      </w:r>
      <w:r w:rsidRPr="004E54A9">
        <w:rPr>
          <w:rFonts w:ascii="Times New Roman" w:hAnsi="Times New Roman" w:cs="Times New Roman"/>
          <w:b/>
          <w:szCs w:val="24"/>
        </w:rPr>
        <w:t xml:space="preserve"> </w:t>
      </w:r>
      <w:r w:rsidRPr="004E54A9">
        <w:rPr>
          <w:rFonts w:ascii="Times New Roman" w:hAnsi="Times New Roman" w:cs="Times New Roman"/>
          <w:color w:val="000000"/>
          <w:szCs w:val="24"/>
        </w:rPr>
        <w:t>dniem wejścia w życie niniejszej ustawy</w:t>
      </w:r>
      <w:r w:rsidR="00A41929" w:rsidRPr="004E54A9">
        <w:rPr>
          <w:rFonts w:ascii="Times New Roman" w:hAnsi="Times New Roman" w:cs="Times New Roman"/>
          <w:color w:val="000000"/>
          <w:szCs w:val="24"/>
        </w:rPr>
        <w:t>,</w:t>
      </w:r>
      <w:r w:rsidR="008776C6" w:rsidRPr="004E54A9">
        <w:rPr>
          <w:rFonts w:ascii="Times New Roman" w:hAnsi="Times New Roman" w:cs="Times New Roman"/>
          <w:color w:val="000000"/>
          <w:szCs w:val="24"/>
        </w:rPr>
        <w:t xml:space="preserve"> stosuje się nowe przepisy</w:t>
      </w:r>
      <w:r w:rsidR="00274754" w:rsidRPr="004E54A9">
        <w:rPr>
          <w:rFonts w:ascii="Times New Roman" w:hAnsi="Times New Roman" w:cs="Times New Roman"/>
          <w:color w:val="000000"/>
          <w:szCs w:val="24"/>
        </w:rPr>
        <w:t xml:space="preserve"> (wymóg przebywania w pieczy przez okres co najmniej jednego roku)</w:t>
      </w:r>
      <w:r w:rsidR="00851519">
        <w:rPr>
          <w:rFonts w:ascii="Times New Roman" w:hAnsi="Times New Roman" w:cs="Times New Roman"/>
          <w:color w:val="000000"/>
          <w:szCs w:val="24"/>
        </w:rPr>
        <w:t>.</w:t>
      </w:r>
      <w:r w:rsidR="008776C6"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Pomoc na kontynuowanie nauki otrzymują osoby usamodzielniane, które kontynuują naukę</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po dniu wejścia w życie niniejszej ustawy, w sytuacji gdy nie spełniały wymogu przebywania </w:t>
      </w:r>
      <w:r w:rsidR="008378ED" w:rsidRPr="004E54A9">
        <w:rPr>
          <w:rFonts w:ascii="Times New Roman" w:hAnsi="Times New Roman" w:cs="Times New Roman"/>
          <w:color w:val="000000"/>
          <w:szCs w:val="24"/>
        </w:rPr>
        <w:t>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pieczy zastępczej przez okres 3 lat</w:t>
      </w:r>
      <w:r w:rsidR="00851519">
        <w:rPr>
          <w:rFonts w:ascii="Times New Roman" w:hAnsi="Times New Roman" w:cs="Times New Roman"/>
          <w:color w:val="000000"/>
          <w:szCs w:val="24"/>
        </w:rPr>
        <w:t>.</w:t>
      </w:r>
    </w:p>
    <w:p w:rsidR="00905F9E" w:rsidRPr="004E54A9" w:rsidRDefault="00905F9E"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Do indywidualnych programów usamodzielniania opracowanych przed</w:t>
      </w:r>
      <w:r w:rsidR="00E66FC6" w:rsidRPr="004E54A9">
        <w:rPr>
          <w:rFonts w:ascii="Times New Roman" w:hAnsi="Times New Roman" w:cs="Times New Roman"/>
          <w:color w:val="000000"/>
          <w:szCs w:val="24"/>
        </w:rPr>
        <w:t xml:space="preserve"> dniem wejścia w</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życie niniejszej ustawy stosuje się przepisy dotychczasowe.</w:t>
      </w:r>
    </w:p>
    <w:p w:rsidR="00F8355A" w:rsidRPr="004E54A9" w:rsidRDefault="00F8355A"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Projekt wprowadza także przepisy przejściowe w zakresie adopcji. </w:t>
      </w:r>
    </w:p>
    <w:p w:rsidR="00F8355A" w:rsidRPr="004E54A9" w:rsidRDefault="00F8355A"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Pierwszy z nich stanowi, że zawarte na czas określony umowy, na podstawie, których zlecono prowadzenie ośrodka adopcyjnego, w tym umowy zawarte na podstawie</w:t>
      </w:r>
      <w:r w:rsidR="004E54A9" w:rsidRPr="004E54A9">
        <w:rPr>
          <w:rFonts w:ascii="Times New Roman" w:hAnsi="Times New Roman" w:cs="Times New Roman"/>
          <w:color w:val="000000"/>
          <w:szCs w:val="24"/>
        </w:rPr>
        <w:t xml:space="preserve"> </w:t>
      </w:r>
      <w:r w:rsidR="00C93129">
        <w:rPr>
          <w:rFonts w:ascii="Times New Roman" w:hAnsi="Times New Roman" w:cs="Times New Roman"/>
          <w:color w:val="000000"/>
          <w:szCs w:val="24"/>
        </w:rPr>
        <w:t>art. </w:t>
      </w:r>
      <w:r w:rsidRPr="004E54A9">
        <w:rPr>
          <w:rFonts w:ascii="Times New Roman" w:hAnsi="Times New Roman" w:cs="Times New Roman"/>
          <w:color w:val="000000"/>
          <w:szCs w:val="24"/>
        </w:rPr>
        <w:t>245 ustawy zmienianej w art. 1, stają się umowami w formie powierzenia zadania publicznego zawartymi na czas nieokreślony.</w:t>
      </w:r>
    </w:p>
    <w:p w:rsidR="00FA616D" w:rsidRPr="004E54A9" w:rsidRDefault="00FA616D"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Kolejne </w:t>
      </w:r>
      <w:r w:rsidR="00E80E58" w:rsidRPr="004E54A9">
        <w:rPr>
          <w:rFonts w:ascii="Times New Roman" w:hAnsi="Times New Roman" w:cs="Times New Roman"/>
          <w:color w:val="000000"/>
          <w:szCs w:val="24"/>
        </w:rPr>
        <w:t xml:space="preserve">przepisy </w:t>
      </w:r>
      <w:r w:rsidRPr="004E54A9">
        <w:rPr>
          <w:rFonts w:ascii="Times New Roman" w:hAnsi="Times New Roman" w:cs="Times New Roman"/>
          <w:color w:val="000000"/>
          <w:szCs w:val="24"/>
        </w:rPr>
        <w:t xml:space="preserve">odnoszą się do zmiany w zakresie prowadzenia </w:t>
      </w:r>
      <w:r w:rsidR="00EB1D7E" w:rsidRPr="004E54A9">
        <w:rPr>
          <w:rFonts w:ascii="Times New Roman" w:hAnsi="Times New Roman" w:cs="Times New Roman"/>
          <w:color w:val="000000"/>
          <w:szCs w:val="24"/>
        </w:rPr>
        <w:t>centralnego banku danych</w:t>
      </w:r>
      <w:r w:rsidRPr="004E54A9">
        <w:rPr>
          <w:rFonts w:ascii="Times New Roman" w:hAnsi="Times New Roman" w:cs="Times New Roman"/>
          <w:color w:val="000000"/>
          <w:szCs w:val="24"/>
        </w:rPr>
        <w:t>.</w:t>
      </w:r>
    </w:p>
    <w:p w:rsidR="00E80E58" w:rsidRPr="004E54A9" w:rsidRDefault="00FA616D" w:rsidP="00752737">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W przypadku spraw procedowanych przez </w:t>
      </w:r>
      <w:r w:rsidR="00E80E58" w:rsidRPr="004E54A9">
        <w:rPr>
          <w:rFonts w:ascii="Times New Roman" w:hAnsi="Times New Roman" w:cs="Times New Roman"/>
          <w:color w:val="000000"/>
          <w:szCs w:val="24"/>
        </w:rPr>
        <w:t>aktualny podmiot prowadzący</w:t>
      </w:r>
      <w:r w:rsidRPr="004E54A9">
        <w:rPr>
          <w:rFonts w:ascii="Times New Roman" w:hAnsi="Times New Roman" w:cs="Times New Roman"/>
          <w:color w:val="000000"/>
          <w:szCs w:val="24"/>
        </w:rPr>
        <w:t xml:space="preserve"> </w:t>
      </w:r>
      <w:r w:rsidR="00EB1D7E" w:rsidRPr="004E54A9">
        <w:rPr>
          <w:rFonts w:ascii="Times New Roman" w:hAnsi="Times New Roman" w:cs="Times New Roman"/>
          <w:color w:val="000000"/>
          <w:szCs w:val="24"/>
        </w:rPr>
        <w:t xml:space="preserve">centralny bank danych </w:t>
      </w:r>
      <w:r w:rsidR="00E80E58" w:rsidRPr="004E54A9">
        <w:rPr>
          <w:rFonts w:ascii="Times New Roman" w:hAnsi="Times New Roman" w:cs="Times New Roman"/>
          <w:color w:val="000000"/>
          <w:szCs w:val="24"/>
        </w:rPr>
        <w:t>ma on za zadanie:</w:t>
      </w:r>
    </w:p>
    <w:p w:rsidR="00E80E58" w:rsidRPr="004E54A9" w:rsidRDefault="00752737" w:rsidP="00752737">
      <w:pPr>
        <w:pStyle w:val="ARTartustawynprozporzdzenia"/>
        <w:tabs>
          <w:tab w:val="left" w:pos="426"/>
        </w:tabs>
        <w:spacing w:before="0"/>
        <w:ind w:left="426" w:hanging="426"/>
        <w:rPr>
          <w:rFonts w:ascii="Times New Roman" w:hAnsi="Times New Roman" w:cs="Times New Roman"/>
          <w:color w:val="000000"/>
          <w:szCs w:val="24"/>
        </w:rPr>
      </w:pPr>
      <w:r>
        <w:rPr>
          <w:rFonts w:ascii="Times New Roman" w:hAnsi="Times New Roman" w:cs="Times New Roman"/>
          <w:color w:val="000000"/>
          <w:szCs w:val="24"/>
        </w:rPr>
        <w:t>–</w:t>
      </w:r>
      <w:r>
        <w:rPr>
          <w:rFonts w:ascii="Times New Roman" w:hAnsi="Times New Roman" w:cs="Times New Roman"/>
          <w:color w:val="000000"/>
          <w:szCs w:val="24"/>
        </w:rPr>
        <w:tab/>
      </w:r>
      <w:r w:rsidR="00FA616D" w:rsidRPr="004E54A9">
        <w:rPr>
          <w:rFonts w:ascii="Times New Roman" w:hAnsi="Times New Roman" w:cs="Times New Roman"/>
          <w:color w:val="000000"/>
          <w:szCs w:val="24"/>
        </w:rPr>
        <w:t>przekaz</w:t>
      </w:r>
      <w:r w:rsidR="00E80E58" w:rsidRPr="004E54A9">
        <w:rPr>
          <w:rFonts w:ascii="Times New Roman" w:hAnsi="Times New Roman" w:cs="Times New Roman"/>
          <w:color w:val="000000"/>
          <w:szCs w:val="24"/>
        </w:rPr>
        <w:t>ać</w:t>
      </w:r>
      <w:r w:rsidR="00FA616D" w:rsidRPr="004E54A9">
        <w:rPr>
          <w:rFonts w:ascii="Times New Roman" w:hAnsi="Times New Roman" w:cs="Times New Roman"/>
          <w:color w:val="000000"/>
          <w:szCs w:val="24"/>
        </w:rPr>
        <w:t xml:space="preserve"> </w:t>
      </w:r>
      <w:r w:rsidR="00EB1D7E" w:rsidRPr="004E54A9">
        <w:rPr>
          <w:rFonts w:ascii="Times New Roman" w:hAnsi="Times New Roman" w:cs="Times New Roman"/>
          <w:color w:val="000000"/>
          <w:szCs w:val="24"/>
        </w:rPr>
        <w:t>przed dniem wejścia w życie</w:t>
      </w:r>
      <w:r w:rsidR="00E47035" w:rsidRPr="004E54A9">
        <w:rPr>
          <w:rFonts w:ascii="Times New Roman" w:hAnsi="Times New Roman" w:cs="Times New Roman"/>
          <w:color w:val="000000"/>
          <w:szCs w:val="24"/>
        </w:rPr>
        <w:t xml:space="preserve"> dokumentację dotyczącą tych </w:t>
      </w:r>
      <w:r w:rsidR="00FA616D" w:rsidRPr="004E54A9">
        <w:rPr>
          <w:rFonts w:ascii="Times New Roman" w:hAnsi="Times New Roman" w:cs="Times New Roman"/>
          <w:color w:val="000000"/>
          <w:szCs w:val="24"/>
        </w:rPr>
        <w:t>spraw podmiotowi</w:t>
      </w:r>
      <w:r w:rsidR="00E80E58" w:rsidRPr="004E54A9">
        <w:rPr>
          <w:rFonts w:ascii="Times New Roman" w:hAnsi="Times New Roman" w:cs="Times New Roman"/>
          <w:color w:val="000000"/>
          <w:szCs w:val="24"/>
        </w:rPr>
        <w:t xml:space="preserve">, który </w:t>
      </w:r>
      <w:r w:rsidR="00E47035" w:rsidRPr="004E54A9">
        <w:rPr>
          <w:rFonts w:ascii="Times New Roman" w:hAnsi="Times New Roman" w:cs="Times New Roman"/>
          <w:color w:val="000000"/>
          <w:szCs w:val="24"/>
        </w:rPr>
        <w:t xml:space="preserve">od 1 stycznia 2020 r. </w:t>
      </w:r>
      <w:r w:rsidR="00E80E58" w:rsidRPr="004E54A9">
        <w:rPr>
          <w:rFonts w:ascii="Times New Roman" w:hAnsi="Times New Roman" w:cs="Times New Roman"/>
          <w:color w:val="000000"/>
          <w:szCs w:val="24"/>
        </w:rPr>
        <w:t>będzie</w:t>
      </w:r>
      <w:r w:rsidR="00FA616D" w:rsidRPr="004E54A9">
        <w:rPr>
          <w:rFonts w:ascii="Times New Roman" w:hAnsi="Times New Roman" w:cs="Times New Roman"/>
          <w:color w:val="000000"/>
          <w:szCs w:val="24"/>
        </w:rPr>
        <w:t xml:space="preserve"> prowadz</w:t>
      </w:r>
      <w:r w:rsidR="00E80E58" w:rsidRPr="004E54A9">
        <w:rPr>
          <w:rFonts w:ascii="Times New Roman" w:hAnsi="Times New Roman" w:cs="Times New Roman"/>
          <w:color w:val="000000"/>
          <w:szCs w:val="24"/>
        </w:rPr>
        <w:t>ił</w:t>
      </w:r>
      <w:r w:rsidR="00FA616D" w:rsidRPr="004E54A9">
        <w:rPr>
          <w:rFonts w:ascii="Times New Roman" w:hAnsi="Times New Roman" w:cs="Times New Roman"/>
          <w:color w:val="000000"/>
          <w:szCs w:val="24"/>
        </w:rPr>
        <w:t xml:space="preserve"> </w:t>
      </w:r>
      <w:r w:rsidR="00EB1D7E" w:rsidRPr="004E54A9">
        <w:rPr>
          <w:rFonts w:ascii="Times New Roman" w:hAnsi="Times New Roman" w:cs="Times New Roman"/>
          <w:color w:val="000000"/>
          <w:szCs w:val="24"/>
        </w:rPr>
        <w:t xml:space="preserve">centralny bank danych </w:t>
      </w:r>
      <w:r w:rsidR="00E80E58" w:rsidRPr="004E54A9">
        <w:rPr>
          <w:rFonts w:ascii="Times New Roman" w:hAnsi="Times New Roman" w:cs="Times New Roman"/>
          <w:color w:val="000000"/>
          <w:szCs w:val="24"/>
        </w:rPr>
        <w:t>(minister właściwy</w:t>
      </w:r>
      <w:r w:rsidR="004E54A9" w:rsidRPr="004E54A9">
        <w:rPr>
          <w:rFonts w:ascii="Times New Roman" w:hAnsi="Times New Roman" w:cs="Times New Roman"/>
          <w:color w:val="000000"/>
          <w:szCs w:val="24"/>
        </w:rPr>
        <w:t xml:space="preserve"> </w:t>
      </w:r>
      <w:r w:rsidR="00E80E58" w:rsidRPr="004E54A9">
        <w:rPr>
          <w:rFonts w:ascii="Times New Roman" w:hAnsi="Times New Roman" w:cs="Times New Roman"/>
          <w:color w:val="000000"/>
          <w:szCs w:val="24"/>
        </w:rPr>
        <w:t>do spraw rodziny lub wyznaczony przez niego podmiot)</w:t>
      </w:r>
      <w:r w:rsidR="00FA616D" w:rsidRPr="004E54A9">
        <w:rPr>
          <w:rFonts w:ascii="Times New Roman" w:hAnsi="Times New Roman" w:cs="Times New Roman"/>
          <w:color w:val="000000"/>
          <w:szCs w:val="24"/>
        </w:rPr>
        <w:t xml:space="preserve"> </w:t>
      </w:r>
      <w:r w:rsidR="00E80E58" w:rsidRPr="004E54A9">
        <w:rPr>
          <w:rFonts w:ascii="Times New Roman" w:hAnsi="Times New Roman" w:cs="Times New Roman"/>
          <w:color w:val="000000"/>
          <w:szCs w:val="24"/>
        </w:rPr>
        <w:t xml:space="preserve">na podstawie znowelizowanych przepisów, </w:t>
      </w:r>
      <w:r w:rsidR="00FA616D" w:rsidRPr="004E54A9">
        <w:rPr>
          <w:rFonts w:ascii="Times New Roman" w:hAnsi="Times New Roman" w:cs="Times New Roman"/>
          <w:color w:val="000000"/>
          <w:szCs w:val="24"/>
        </w:rPr>
        <w:t>wraz z opisem sprawy i podjętych działań</w:t>
      </w:r>
      <w:r w:rsidR="009875EA">
        <w:rPr>
          <w:rFonts w:ascii="Times New Roman" w:hAnsi="Times New Roman" w:cs="Times New Roman"/>
          <w:color w:val="000000"/>
          <w:szCs w:val="24"/>
        </w:rPr>
        <w:t>,</w:t>
      </w:r>
    </w:p>
    <w:p w:rsidR="00E47035" w:rsidRPr="004E54A9" w:rsidRDefault="00752737" w:rsidP="00360E46">
      <w:pPr>
        <w:pStyle w:val="ARTartustawynprozporzdzenia"/>
        <w:tabs>
          <w:tab w:val="left" w:pos="426"/>
        </w:tabs>
        <w:spacing w:before="0"/>
        <w:ind w:left="426" w:hanging="426"/>
        <w:rPr>
          <w:rFonts w:ascii="Times New Roman" w:hAnsi="Times New Roman" w:cs="Times New Roman"/>
          <w:color w:val="000000"/>
          <w:szCs w:val="24"/>
        </w:rPr>
      </w:pPr>
      <w:r>
        <w:rPr>
          <w:rFonts w:ascii="Times New Roman" w:hAnsi="Times New Roman" w:cs="Times New Roman"/>
          <w:color w:val="000000"/>
          <w:szCs w:val="24"/>
        </w:rPr>
        <w:t>–</w:t>
      </w:r>
      <w:r>
        <w:rPr>
          <w:rFonts w:ascii="Times New Roman" w:hAnsi="Times New Roman" w:cs="Times New Roman"/>
          <w:color w:val="000000"/>
          <w:szCs w:val="24"/>
        </w:rPr>
        <w:tab/>
      </w:r>
      <w:r w:rsidR="00E47035" w:rsidRPr="004E54A9">
        <w:rPr>
          <w:rFonts w:ascii="Times New Roman" w:hAnsi="Times New Roman" w:cs="Times New Roman"/>
          <w:color w:val="000000"/>
          <w:szCs w:val="24"/>
        </w:rPr>
        <w:t xml:space="preserve">przekazać </w:t>
      </w:r>
      <w:r w:rsidR="00EB1D7E" w:rsidRPr="004E54A9">
        <w:rPr>
          <w:rFonts w:ascii="Times New Roman" w:hAnsi="Times New Roman" w:cs="Times New Roman"/>
          <w:color w:val="000000"/>
          <w:szCs w:val="24"/>
        </w:rPr>
        <w:t>przed dniem wejścia w życie</w:t>
      </w:r>
      <w:r w:rsidR="00E47035" w:rsidRPr="004E54A9">
        <w:rPr>
          <w:rFonts w:ascii="Times New Roman" w:hAnsi="Times New Roman" w:cs="Times New Roman"/>
          <w:color w:val="000000"/>
          <w:szCs w:val="24"/>
        </w:rPr>
        <w:t xml:space="preserve"> dokumentację dotyczącą zakończonych spraw dzieci zakwalifikowanych i niezakwalifikowanych do przysposobienia związanego ze zmianą dotychczasowego miejsca zamieszkania w Rzeczypospolitej Polskiej na miejsc</w:t>
      </w:r>
      <w:r w:rsidR="009875EA">
        <w:rPr>
          <w:rFonts w:ascii="Times New Roman" w:hAnsi="Times New Roman" w:cs="Times New Roman"/>
          <w:color w:val="000000"/>
          <w:szCs w:val="24"/>
        </w:rPr>
        <w:t>e zamieszkania w innym państwie,</w:t>
      </w:r>
    </w:p>
    <w:p w:rsidR="00FA616D" w:rsidRPr="004E54A9" w:rsidRDefault="00752737" w:rsidP="00360E46">
      <w:pPr>
        <w:pStyle w:val="ARTartustawynprozporzdzenia"/>
        <w:tabs>
          <w:tab w:val="left" w:pos="426"/>
        </w:tabs>
        <w:spacing w:before="0"/>
        <w:ind w:left="426" w:hanging="426"/>
        <w:rPr>
          <w:rFonts w:ascii="Times New Roman" w:hAnsi="Times New Roman" w:cs="Times New Roman"/>
          <w:color w:val="000000"/>
          <w:szCs w:val="24"/>
        </w:rPr>
      </w:pPr>
      <w:r>
        <w:rPr>
          <w:rFonts w:ascii="Times New Roman" w:hAnsi="Times New Roman" w:cs="Times New Roman"/>
          <w:color w:val="000000"/>
          <w:szCs w:val="24"/>
        </w:rPr>
        <w:t>–</w:t>
      </w:r>
      <w:r>
        <w:rPr>
          <w:rFonts w:ascii="Times New Roman" w:hAnsi="Times New Roman" w:cs="Times New Roman"/>
          <w:color w:val="000000"/>
          <w:szCs w:val="24"/>
        </w:rPr>
        <w:tab/>
      </w:r>
      <w:r w:rsidR="00FA616D" w:rsidRPr="004E54A9">
        <w:rPr>
          <w:rFonts w:ascii="Times New Roman" w:hAnsi="Times New Roman" w:cs="Times New Roman"/>
          <w:color w:val="000000"/>
          <w:szCs w:val="24"/>
        </w:rPr>
        <w:t>poinformowa</w:t>
      </w:r>
      <w:r w:rsidR="00E80E58" w:rsidRPr="004E54A9">
        <w:rPr>
          <w:rFonts w:ascii="Times New Roman" w:hAnsi="Times New Roman" w:cs="Times New Roman"/>
          <w:color w:val="000000"/>
          <w:szCs w:val="24"/>
        </w:rPr>
        <w:t>ć</w:t>
      </w:r>
      <w:r w:rsidR="00FA616D" w:rsidRPr="004E54A9">
        <w:rPr>
          <w:rFonts w:ascii="Times New Roman" w:hAnsi="Times New Roman" w:cs="Times New Roman"/>
          <w:color w:val="000000"/>
          <w:szCs w:val="24"/>
        </w:rPr>
        <w:t xml:space="preserve"> podmiot</w:t>
      </w:r>
      <w:r w:rsidR="00E80E58" w:rsidRPr="004E54A9">
        <w:rPr>
          <w:rFonts w:ascii="Times New Roman" w:hAnsi="Times New Roman" w:cs="Times New Roman"/>
          <w:color w:val="000000"/>
          <w:szCs w:val="24"/>
        </w:rPr>
        <w:t>y</w:t>
      </w:r>
      <w:r w:rsidR="00FA616D" w:rsidRPr="004E54A9">
        <w:rPr>
          <w:rFonts w:ascii="Times New Roman" w:hAnsi="Times New Roman" w:cs="Times New Roman"/>
          <w:color w:val="000000"/>
          <w:szCs w:val="24"/>
        </w:rPr>
        <w:t xml:space="preserve"> </w:t>
      </w:r>
      <w:r w:rsidR="00EB1D7E" w:rsidRPr="004E54A9">
        <w:rPr>
          <w:rFonts w:ascii="Times New Roman" w:hAnsi="Times New Roman" w:cs="Times New Roman"/>
          <w:color w:val="000000"/>
          <w:szCs w:val="24"/>
        </w:rPr>
        <w:t xml:space="preserve">zaangażowane </w:t>
      </w:r>
      <w:r w:rsidR="00FA616D" w:rsidRPr="004E54A9">
        <w:rPr>
          <w:rFonts w:ascii="Times New Roman" w:hAnsi="Times New Roman" w:cs="Times New Roman"/>
          <w:color w:val="000000"/>
          <w:szCs w:val="24"/>
        </w:rPr>
        <w:t xml:space="preserve">w </w:t>
      </w:r>
      <w:r w:rsidR="00E80E58" w:rsidRPr="004E54A9">
        <w:rPr>
          <w:rFonts w:ascii="Times New Roman" w:hAnsi="Times New Roman" w:cs="Times New Roman"/>
          <w:color w:val="000000"/>
          <w:szCs w:val="24"/>
        </w:rPr>
        <w:t xml:space="preserve">te </w:t>
      </w:r>
      <w:r w:rsidR="00FA616D" w:rsidRPr="004E54A9">
        <w:rPr>
          <w:rFonts w:ascii="Times New Roman" w:hAnsi="Times New Roman" w:cs="Times New Roman"/>
          <w:color w:val="000000"/>
          <w:szCs w:val="24"/>
        </w:rPr>
        <w:t>spraw</w:t>
      </w:r>
      <w:r w:rsidR="00E80E58" w:rsidRPr="004E54A9">
        <w:rPr>
          <w:rFonts w:ascii="Times New Roman" w:hAnsi="Times New Roman" w:cs="Times New Roman"/>
          <w:color w:val="000000"/>
          <w:szCs w:val="24"/>
        </w:rPr>
        <w:t>y</w:t>
      </w:r>
      <w:r w:rsidR="00FA616D" w:rsidRPr="004E54A9">
        <w:rPr>
          <w:rFonts w:ascii="Times New Roman" w:hAnsi="Times New Roman" w:cs="Times New Roman"/>
          <w:color w:val="000000"/>
          <w:szCs w:val="24"/>
        </w:rPr>
        <w:t xml:space="preserve"> o zmianie podmiotu prowadzącego </w:t>
      </w:r>
      <w:r w:rsidR="00E80E58" w:rsidRPr="004E54A9">
        <w:rPr>
          <w:rFonts w:ascii="Times New Roman" w:hAnsi="Times New Roman" w:cs="Times New Roman"/>
          <w:color w:val="000000"/>
          <w:szCs w:val="24"/>
        </w:rPr>
        <w:t xml:space="preserve">dalej </w:t>
      </w:r>
      <w:r w:rsidR="00FA616D" w:rsidRPr="004E54A9">
        <w:rPr>
          <w:rFonts w:ascii="Times New Roman" w:hAnsi="Times New Roman" w:cs="Times New Roman"/>
          <w:color w:val="000000"/>
          <w:szCs w:val="24"/>
        </w:rPr>
        <w:t>sprawę</w:t>
      </w:r>
      <w:r w:rsidR="00E80E58" w:rsidRPr="004E54A9">
        <w:rPr>
          <w:rFonts w:ascii="Times New Roman" w:hAnsi="Times New Roman" w:cs="Times New Roman"/>
          <w:color w:val="000000"/>
          <w:szCs w:val="24"/>
        </w:rPr>
        <w:t xml:space="preserve"> w zakresie zadań </w:t>
      </w:r>
      <w:r w:rsidR="00EB1D7E" w:rsidRPr="004E54A9">
        <w:rPr>
          <w:rFonts w:ascii="Times New Roman" w:hAnsi="Times New Roman" w:cs="Times New Roman"/>
          <w:color w:val="000000"/>
          <w:szCs w:val="24"/>
        </w:rPr>
        <w:t>centralnego banku danych</w:t>
      </w:r>
      <w:r w:rsidR="00E80E58" w:rsidRPr="004E54A9">
        <w:rPr>
          <w:rFonts w:ascii="Times New Roman" w:hAnsi="Times New Roman" w:cs="Times New Roman"/>
          <w:color w:val="000000"/>
          <w:szCs w:val="24"/>
        </w:rPr>
        <w:t xml:space="preserve"> tak, aby mogły one np. w dalszym ciągu w skuteczny sposób dokonywać aktualizacji informacji o dzieciach.</w:t>
      </w:r>
    </w:p>
    <w:p w:rsidR="001B6199" w:rsidRPr="004E54A9" w:rsidRDefault="00E80E58" w:rsidP="00360E46">
      <w:pPr>
        <w:pStyle w:val="USTustnpkodeksu"/>
        <w:spacing w:before="120"/>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Kolejny przepis przejściowy w zakresie adopcji </w:t>
      </w:r>
      <w:r w:rsidR="00E66FC6" w:rsidRPr="004E54A9">
        <w:rPr>
          <w:rFonts w:ascii="Times New Roman" w:hAnsi="Times New Roman" w:cs="Times New Roman"/>
          <w:color w:val="000000"/>
          <w:szCs w:val="24"/>
        </w:rPr>
        <w:t>wprowadza zasadę, że</w:t>
      </w:r>
      <w:r w:rsidR="004E54A9" w:rsidRPr="004E54A9">
        <w:rPr>
          <w:rFonts w:ascii="Times New Roman" w:hAnsi="Times New Roman" w:cs="Times New Roman"/>
          <w:color w:val="000000"/>
          <w:szCs w:val="24"/>
        </w:rPr>
        <w:t xml:space="preserve"> </w:t>
      </w:r>
      <w:r w:rsidR="00E66FC6" w:rsidRPr="004E54A9">
        <w:rPr>
          <w:rFonts w:ascii="Times New Roman" w:hAnsi="Times New Roman" w:cs="Times New Roman"/>
          <w:color w:val="000000"/>
          <w:szCs w:val="24"/>
        </w:rPr>
        <w:t>do</w:t>
      </w:r>
      <w:r w:rsidR="004E54A9" w:rsidRPr="004E54A9">
        <w:rPr>
          <w:rFonts w:ascii="Times New Roman" w:hAnsi="Times New Roman" w:cs="Times New Roman"/>
          <w:color w:val="000000"/>
          <w:szCs w:val="24"/>
        </w:rPr>
        <w:t xml:space="preserve"> </w:t>
      </w:r>
      <w:r w:rsidR="00B9627B" w:rsidRPr="004E54A9">
        <w:rPr>
          <w:rFonts w:ascii="Times New Roman" w:hAnsi="Times New Roman" w:cs="Times New Roman"/>
          <w:color w:val="000000"/>
          <w:szCs w:val="24"/>
        </w:rPr>
        <w:t>spraw</w:t>
      </w:r>
      <w:r w:rsidR="004E54A9" w:rsidRPr="004E54A9">
        <w:rPr>
          <w:rFonts w:ascii="Times New Roman" w:hAnsi="Times New Roman" w:cs="Times New Roman"/>
          <w:color w:val="000000"/>
          <w:szCs w:val="24"/>
        </w:rPr>
        <w:t xml:space="preserve"> </w:t>
      </w:r>
      <w:r w:rsidR="00C93129">
        <w:rPr>
          <w:rFonts w:ascii="Times New Roman" w:hAnsi="Times New Roman" w:cs="Times New Roman"/>
          <w:color w:val="000000"/>
          <w:szCs w:val="24"/>
        </w:rPr>
        <w:t>w </w:t>
      </w:r>
      <w:r w:rsidR="00B9627B" w:rsidRPr="004E54A9">
        <w:rPr>
          <w:rFonts w:ascii="Times New Roman" w:hAnsi="Times New Roman" w:cs="Times New Roman"/>
          <w:color w:val="000000"/>
          <w:szCs w:val="24"/>
        </w:rPr>
        <w:t>przedmiocie określenia okresu osobistej styczności przysposabiającego</w:t>
      </w:r>
      <w:r w:rsidR="004E54A9" w:rsidRPr="004E54A9">
        <w:rPr>
          <w:rFonts w:ascii="Times New Roman" w:hAnsi="Times New Roman" w:cs="Times New Roman"/>
          <w:color w:val="000000"/>
          <w:szCs w:val="24"/>
        </w:rPr>
        <w:t xml:space="preserve"> </w:t>
      </w:r>
      <w:r w:rsidR="00C93129">
        <w:rPr>
          <w:rFonts w:ascii="Times New Roman" w:hAnsi="Times New Roman" w:cs="Times New Roman"/>
          <w:color w:val="000000"/>
          <w:szCs w:val="24"/>
        </w:rPr>
        <w:t>z </w:t>
      </w:r>
      <w:r w:rsidR="00B9627B" w:rsidRPr="004E54A9">
        <w:rPr>
          <w:rFonts w:ascii="Times New Roman" w:hAnsi="Times New Roman" w:cs="Times New Roman"/>
          <w:color w:val="000000"/>
          <w:szCs w:val="24"/>
        </w:rPr>
        <w:t>przysposabianym, w których wniosek o przysposobienie został zgłoszony do sądu przed dniem 1 stycznia 2019 r. stosuje się przepisy dotychczasowe.</w:t>
      </w:r>
      <w:r w:rsidR="00C93129">
        <w:rPr>
          <w:rFonts w:ascii="Times New Roman" w:hAnsi="Times New Roman" w:cs="Times New Roman"/>
          <w:color w:val="000000"/>
          <w:szCs w:val="24"/>
        </w:rPr>
        <w:t xml:space="preserve"> Natomiast w </w:t>
      </w:r>
      <w:r w:rsidR="00E47035" w:rsidRPr="004E54A9">
        <w:rPr>
          <w:rFonts w:ascii="Times New Roman" w:hAnsi="Times New Roman" w:cs="Times New Roman"/>
          <w:color w:val="000000"/>
          <w:szCs w:val="24"/>
        </w:rPr>
        <w:t>przedmiocie monitorowania i nadzoru nad przebiegiem osobistej styczności przysposabiającego</w:t>
      </w:r>
      <w:r w:rsidR="004E54A9" w:rsidRPr="004E54A9">
        <w:rPr>
          <w:rFonts w:ascii="Times New Roman" w:hAnsi="Times New Roman" w:cs="Times New Roman"/>
          <w:color w:val="000000"/>
          <w:szCs w:val="24"/>
        </w:rPr>
        <w:t xml:space="preserve"> </w:t>
      </w:r>
      <w:r w:rsidR="00E47035" w:rsidRPr="004E54A9">
        <w:rPr>
          <w:rFonts w:ascii="Times New Roman" w:hAnsi="Times New Roman" w:cs="Times New Roman"/>
          <w:color w:val="000000"/>
          <w:szCs w:val="24"/>
        </w:rPr>
        <w:t>z przysposabianym, przepisy dotychczasowe będą miały zastosowanie do tych spraw</w:t>
      </w:r>
      <w:r w:rsidR="00A42030" w:rsidRPr="004E54A9">
        <w:rPr>
          <w:rFonts w:ascii="Times New Roman" w:hAnsi="Times New Roman" w:cs="Times New Roman"/>
          <w:color w:val="000000"/>
          <w:szCs w:val="24"/>
        </w:rPr>
        <w:t>,</w:t>
      </w:r>
      <w:r w:rsidR="004E54A9" w:rsidRPr="004E54A9">
        <w:rPr>
          <w:rFonts w:ascii="Times New Roman" w:hAnsi="Times New Roman" w:cs="Times New Roman"/>
          <w:color w:val="000000"/>
          <w:szCs w:val="24"/>
        </w:rPr>
        <w:t xml:space="preserve"> </w:t>
      </w:r>
      <w:r w:rsidR="00E47035" w:rsidRPr="004E54A9">
        <w:rPr>
          <w:rFonts w:ascii="Times New Roman" w:hAnsi="Times New Roman" w:cs="Times New Roman"/>
          <w:color w:val="000000"/>
          <w:szCs w:val="24"/>
        </w:rPr>
        <w:t>w których wniosek o przysposobienie został zgłoszony do sądu przed dniem 1 stycznia 2020</w:t>
      </w:r>
      <w:r w:rsidR="004E54A9" w:rsidRPr="004E54A9">
        <w:rPr>
          <w:rFonts w:ascii="Times New Roman" w:hAnsi="Times New Roman" w:cs="Times New Roman"/>
          <w:color w:val="000000"/>
          <w:szCs w:val="24"/>
        </w:rPr>
        <w:t xml:space="preserve"> </w:t>
      </w:r>
      <w:r w:rsidR="00E47035" w:rsidRPr="004E54A9">
        <w:rPr>
          <w:rFonts w:ascii="Times New Roman" w:hAnsi="Times New Roman" w:cs="Times New Roman"/>
          <w:color w:val="000000"/>
          <w:szCs w:val="24"/>
        </w:rPr>
        <w:t>r.</w:t>
      </w:r>
    </w:p>
    <w:p w:rsidR="00057E65" w:rsidRPr="004E54A9" w:rsidRDefault="002B0376" w:rsidP="00360E46">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Przepis przejściowy dotyczy także </w:t>
      </w:r>
      <w:r w:rsidR="002001B2" w:rsidRPr="004E54A9">
        <w:rPr>
          <w:rFonts w:ascii="Times New Roman" w:hAnsi="Times New Roman" w:cs="Times New Roman"/>
          <w:color w:val="000000"/>
          <w:szCs w:val="24"/>
        </w:rPr>
        <w:t>zmian związanych z wydawaniem przez ośrodki adopcyjne wstępnych ocen kandydatów i opinii kwalifikacyjnych. Znowelizowane przepisy znajdą zastosowanie w stosunku do tych dokumentów, które będą wydawane po wejściu</w:t>
      </w:r>
      <w:r w:rsidR="004E54A9" w:rsidRPr="004E54A9">
        <w:rPr>
          <w:rFonts w:ascii="Times New Roman" w:hAnsi="Times New Roman" w:cs="Times New Roman"/>
          <w:color w:val="000000"/>
          <w:szCs w:val="24"/>
        </w:rPr>
        <w:t xml:space="preserve"> </w:t>
      </w:r>
      <w:r w:rsidR="002001B2" w:rsidRPr="004E54A9">
        <w:rPr>
          <w:rFonts w:ascii="Times New Roman" w:hAnsi="Times New Roman" w:cs="Times New Roman"/>
          <w:color w:val="000000"/>
          <w:szCs w:val="24"/>
        </w:rPr>
        <w:t>w życie znowelizowanej ustawy.</w:t>
      </w:r>
    </w:p>
    <w:p w:rsidR="001B6199" w:rsidRPr="004E54A9" w:rsidRDefault="001B6199" w:rsidP="00360E46">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Przepisy art. 191 ust. 5 ustawy zmienianej w brzmieniu nadanym niniejszą ustawą stosuje się przy zawieraniu porozumień w sprawie dzieci umieszczonych w rodzinie zastępczej lub w rodzinnym domu dziecka </w:t>
      </w:r>
      <w:r w:rsidR="001A332B" w:rsidRPr="004E54A9">
        <w:rPr>
          <w:rFonts w:ascii="Times New Roman" w:hAnsi="Times New Roman" w:cs="Times New Roman"/>
          <w:szCs w:val="24"/>
        </w:rPr>
        <w:t>począwszy od dnia wejścia w życie niniejszej ustawy.</w:t>
      </w:r>
      <w:r w:rsidR="004E54A9" w:rsidRPr="004E54A9">
        <w:rPr>
          <w:rFonts w:ascii="Times New Roman" w:hAnsi="Times New Roman" w:cs="Times New Roman"/>
          <w:color w:val="000000"/>
          <w:szCs w:val="24"/>
        </w:rPr>
        <w:t xml:space="preserve"> </w:t>
      </w:r>
    </w:p>
    <w:p w:rsidR="00624494" w:rsidRPr="004E54A9" w:rsidRDefault="001B6199" w:rsidP="00360E46">
      <w:pPr>
        <w:pStyle w:val="USTustnpkodeksu"/>
        <w:spacing w:before="120"/>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Do porozumień w sprawie dziecka umieszczonego </w:t>
      </w:r>
      <w:r w:rsidR="000E1DE5" w:rsidRPr="004E54A9">
        <w:rPr>
          <w:rFonts w:ascii="Times New Roman" w:hAnsi="Times New Roman" w:cs="Times New Roman"/>
          <w:color w:val="000000"/>
          <w:szCs w:val="24"/>
        </w:rPr>
        <w:t>w rodzinie zastępczej lub</w:t>
      </w:r>
      <w:r w:rsidR="004E54A9" w:rsidRPr="004E54A9">
        <w:rPr>
          <w:rFonts w:ascii="Times New Roman" w:hAnsi="Times New Roman" w:cs="Times New Roman"/>
          <w:color w:val="000000"/>
          <w:szCs w:val="24"/>
        </w:rPr>
        <w:t xml:space="preserve"> </w:t>
      </w:r>
      <w:r w:rsidR="000E1DE5" w:rsidRPr="004E54A9">
        <w:rPr>
          <w:rFonts w:ascii="Times New Roman" w:hAnsi="Times New Roman" w:cs="Times New Roman"/>
          <w:color w:val="000000"/>
          <w:szCs w:val="24"/>
        </w:rPr>
        <w:t>w</w:t>
      </w:r>
      <w:r w:rsidR="00C93129">
        <w:rPr>
          <w:rFonts w:ascii="Times New Roman" w:hAnsi="Times New Roman" w:cs="Times New Roman"/>
          <w:color w:val="000000"/>
          <w:szCs w:val="24"/>
        </w:rPr>
        <w:t> </w:t>
      </w:r>
      <w:r w:rsidRPr="004E54A9">
        <w:rPr>
          <w:rFonts w:ascii="Times New Roman" w:hAnsi="Times New Roman" w:cs="Times New Roman"/>
          <w:color w:val="000000"/>
          <w:szCs w:val="24"/>
        </w:rPr>
        <w:t>rodzinnym domu dziecka p</w:t>
      </w:r>
      <w:r w:rsidR="00057E65" w:rsidRPr="004E54A9">
        <w:rPr>
          <w:rFonts w:ascii="Times New Roman" w:hAnsi="Times New Roman" w:cs="Times New Roman"/>
          <w:color w:val="000000"/>
          <w:szCs w:val="24"/>
        </w:rPr>
        <w:t xml:space="preserve">rzed dniem </w:t>
      </w:r>
      <w:r w:rsidR="001A332B" w:rsidRPr="004E54A9">
        <w:rPr>
          <w:rFonts w:ascii="Times New Roman" w:hAnsi="Times New Roman" w:cs="Times New Roman"/>
          <w:szCs w:val="24"/>
        </w:rPr>
        <w:t xml:space="preserve">wejścia w życie niniejszej ustawy, </w:t>
      </w:r>
      <w:r w:rsidR="000E1DE5" w:rsidRPr="004E54A9">
        <w:rPr>
          <w:rFonts w:ascii="Times New Roman" w:hAnsi="Times New Roman" w:cs="Times New Roman"/>
          <w:color w:val="000000"/>
          <w:szCs w:val="24"/>
        </w:rPr>
        <w:t>do czasu opuszczenia przez to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dziecko odpowiednio rodziny zastępczej lub rodzinnego domu dziecka stosuje się przepisy dotychczasowe. </w:t>
      </w:r>
    </w:p>
    <w:p w:rsidR="00236B53" w:rsidRPr="004E54A9" w:rsidRDefault="00236B53" w:rsidP="00360E46">
      <w:pPr>
        <w:pStyle w:val="ARTartustawynprozporzdzenia"/>
        <w:ind w:firstLine="0"/>
        <w:rPr>
          <w:rFonts w:ascii="Times New Roman" w:hAnsi="Times New Roman" w:cs="Times New Roman"/>
          <w:szCs w:val="24"/>
        </w:rPr>
      </w:pPr>
      <w:r w:rsidRPr="004E54A9">
        <w:rPr>
          <w:rFonts w:ascii="Times New Roman" w:hAnsi="Times New Roman" w:cs="Times New Roman"/>
          <w:szCs w:val="24"/>
        </w:rPr>
        <w:t>Do finansowania przez powiat i gminę pobytu dzieci umieszczonych w pieczy zastępczej do dnia 31 grudnia 2019 r. stosuje się przepisy dotychczasowe.</w:t>
      </w:r>
    </w:p>
    <w:p w:rsidR="00236B53" w:rsidRPr="004E54A9" w:rsidRDefault="00236B53" w:rsidP="00360E46">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W przypadku umieszczenia dziecka w rodzinie zastępczej albo rodzinnym domu dziecka od dnia 1 stycznia 2020</w:t>
      </w:r>
      <w:r w:rsidR="009875EA">
        <w:rPr>
          <w:rFonts w:ascii="Times New Roman" w:hAnsi="Times New Roman" w:cs="Times New Roman"/>
          <w:szCs w:val="24"/>
        </w:rPr>
        <w:t xml:space="preserve"> r.</w:t>
      </w:r>
      <w:r w:rsidRPr="004E54A9">
        <w:rPr>
          <w:rFonts w:ascii="Times New Roman" w:hAnsi="Times New Roman" w:cs="Times New Roman"/>
          <w:szCs w:val="24"/>
        </w:rPr>
        <w:t xml:space="preserve"> do dnia 31 grudnia 2020 r.</w:t>
      </w:r>
      <w:r w:rsidR="004E54A9" w:rsidRPr="004E54A9">
        <w:rPr>
          <w:rFonts w:ascii="Times New Roman" w:hAnsi="Times New Roman" w:cs="Times New Roman"/>
          <w:szCs w:val="24"/>
        </w:rPr>
        <w:t xml:space="preserve"> </w:t>
      </w:r>
      <w:r w:rsidRPr="004E54A9">
        <w:rPr>
          <w:rFonts w:ascii="Times New Roman" w:hAnsi="Times New Roman" w:cs="Times New Roman"/>
          <w:szCs w:val="24"/>
        </w:rPr>
        <w:t>gmina właściwa ze względu na miejsce zamieszkania dziecka przed umieszczeniem go po raz pierwszy w</w:t>
      </w:r>
      <w:r w:rsidR="00FC411D">
        <w:rPr>
          <w:rFonts w:ascii="Times New Roman" w:hAnsi="Times New Roman" w:cs="Times New Roman"/>
          <w:szCs w:val="24"/>
        </w:rPr>
        <w:t> </w:t>
      </w:r>
      <w:r w:rsidRPr="004E54A9">
        <w:rPr>
          <w:rFonts w:ascii="Times New Roman" w:hAnsi="Times New Roman" w:cs="Times New Roman"/>
          <w:szCs w:val="24"/>
        </w:rPr>
        <w:t>pieczy zastępczej ponosi w tym okresie odpowiednio wydatki,</w:t>
      </w:r>
      <w:r w:rsidR="00C93129">
        <w:rPr>
          <w:rFonts w:ascii="Times New Roman" w:hAnsi="Times New Roman" w:cs="Times New Roman"/>
          <w:szCs w:val="24"/>
        </w:rPr>
        <w:t xml:space="preserve"> o których mowa w art. 191 ust. </w:t>
      </w:r>
      <w:r w:rsidRPr="004E54A9">
        <w:rPr>
          <w:rFonts w:ascii="Times New Roman" w:hAnsi="Times New Roman" w:cs="Times New Roman"/>
          <w:szCs w:val="24"/>
        </w:rPr>
        <w:t>1 pkt 1 ustawy zmienianej w art. 1 w brzmieniu dotychczasowym, w wysokości 20% wydatków na opiekę i wychowanie dziecka. Przepisy art. 191 ust. 1</w:t>
      </w:r>
      <w:r w:rsidR="00AB047E">
        <w:rPr>
          <w:rFonts w:ascii="Times New Roman" w:hAnsi="Times New Roman" w:cs="Times New Roman"/>
          <w:szCs w:val="24"/>
        </w:rPr>
        <w:t>–</w:t>
      </w:r>
      <w:r w:rsidRPr="004E54A9">
        <w:rPr>
          <w:rFonts w:ascii="Times New Roman" w:hAnsi="Times New Roman" w:cs="Times New Roman"/>
          <w:szCs w:val="24"/>
        </w:rPr>
        <w:t>4 i 7 ustawy zmienianej w art. 1 w brzmieniu dotychczasowym stosuje się odpowiednio.</w:t>
      </w:r>
    </w:p>
    <w:p w:rsidR="00236B53" w:rsidRPr="004E54A9" w:rsidRDefault="00236B53" w:rsidP="00360E46">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 xml:space="preserve">W przypadku umieszczenia dziecka w placówce opiekuńczo-wychowawczej, regionalnej placówce opiekuńczo-terapeutycznej albo interwencyjnym ośrodku preadopcyjnym od dnia 1 stycznia 2020 </w:t>
      </w:r>
      <w:r w:rsidR="009875EA">
        <w:rPr>
          <w:rFonts w:ascii="Times New Roman" w:hAnsi="Times New Roman" w:cs="Times New Roman"/>
          <w:szCs w:val="24"/>
        </w:rPr>
        <w:t xml:space="preserve">r. </w:t>
      </w:r>
      <w:r w:rsidRPr="004E54A9">
        <w:rPr>
          <w:rFonts w:ascii="Times New Roman" w:hAnsi="Times New Roman" w:cs="Times New Roman"/>
          <w:szCs w:val="24"/>
        </w:rPr>
        <w:t>do dnia 31 gr</w:t>
      </w:r>
      <w:r w:rsidR="00C93129">
        <w:rPr>
          <w:rFonts w:ascii="Times New Roman" w:hAnsi="Times New Roman" w:cs="Times New Roman"/>
          <w:szCs w:val="24"/>
        </w:rPr>
        <w:t>udnia 2020 r. gmina właściwa ze </w:t>
      </w:r>
      <w:r w:rsidRPr="004E54A9">
        <w:rPr>
          <w:rFonts w:ascii="Times New Roman" w:hAnsi="Times New Roman" w:cs="Times New Roman"/>
          <w:szCs w:val="24"/>
        </w:rPr>
        <w:t>względu na miejsce zamieszkania dziecka przed umieszczeniem go po raz pierwszy w pieczy zastępczej ponosi w tym okresie odpowiednio</w:t>
      </w:r>
      <w:r w:rsidR="00C93129">
        <w:rPr>
          <w:rFonts w:ascii="Times New Roman" w:hAnsi="Times New Roman" w:cs="Times New Roman"/>
          <w:szCs w:val="24"/>
        </w:rPr>
        <w:t xml:space="preserve"> wydatki, o których mowa w art. </w:t>
      </w:r>
      <w:r w:rsidRPr="004E54A9">
        <w:rPr>
          <w:rFonts w:ascii="Times New Roman" w:hAnsi="Times New Roman" w:cs="Times New Roman"/>
          <w:szCs w:val="24"/>
        </w:rPr>
        <w:t xml:space="preserve">191 ust. 1 pkt 2 ustawy zmienianej w art. </w:t>
      </w:r>
      <w:r w:rsidR="00C93129">
        <w:rPr>
          <w:rFonts w:ascii="Times New Roman" w:hAnsi="Times New Roman" w:cs="Times New Roman"/>
          <w:szCs w:val="24"/>
        </w:rPr>
        <w:t>1 w brzmieniu dotychczasowym, w </w:t>
      </w:r>
      <w:r w:rsidRPr="004E54A9">
        <w:rPr>
          <w:rFonts w:ascii="Times New Roman" w:hAnsi="Times New Roman" w:cs="Times New Roman"/>
          <w:szCs w:val="24"/>
        </w:rPr>
        <w:t>wysokości 5% wydatków na opiekę i wychowanie dziecka. Przepisy art. 191 ust. 1</w:t>
      </w:r>
      <w:r w:rsidR="00AB047E">
        <w:rPr>
          <w:rFonts w:ascii="Times New Roman" w:hAnsi="Times New Roman" w:cs="Times New Roman"/>
          <w:szCs w:val="24"/>
        </w:rPr>
        <w:t>–</w:t>
      </w:r>
      <w:r w:rsidRPr="004E54A9">
        <w:rPr>
          <w:rFonts w:ascii="Times New Roman" w:hAnsi="Times New Roman" w:cs="Times New Roman"/>
          <w:szCs w:val="24"/>
        </w:rPr>
        <w:t>4 i 7 ustawy zmienianej w art. 1 w brzmieniu dotychczasowym stosuje się odpowiednio.</w:t>
      </w:r>
    </w:p>
    <w:p w:rsidR="00236B53" w:rsidRPr="004E54A9" w:rsidRDefault="00236B53" w:rsidP="00360E46">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 xml:space="preserve">Przepisy art. 191 ust. 9a i 9b ustawy zmienianej w art. 1 w brzmieniu nadanym niniejszą ustawą stosuje się po raz pierwszy w odniesieniu do dzieci umieszczonych w pieczy zastępczej od dnia 1 stycznia 2021 r. </w:t>
      </w:r>
    </w:p>
    <w:p w:rsidR="00E727E6" w:rsidRPr="004E54A9" w:rsidRDefault="00E727E6" w:rsidP="00360E46">
      <w:pPr>
        <w:pStyle w:val="ARTartustawynprozporzdzenia"/>
        <w:ind w:firstLine="0"/>
        <w:rPr>
          <w:rFonts w:ascii="Times New Roman" w:hAnsi="Times New Roman" w:cs="Times New Roman"/>
          <w:szCs w:val="24"/>
        </w:rPr>
      </w:pPr>
      <w:bookmarkStart w:id="45" w:name="mip38322696"/>
      <w:bookmarkStart w:id="46" w:name="mip38322697"/>
      <w:bookmarkStart w:id="47" w:name="mip38322698"/>
      <w:bookmarkStart w:id="48" w:name="mip38322699"/>
      <w:bookmarkEnd w:id="45"/>
      <w:bookmarkEnd w:id="46"/>
      <w:bookmarkEnd w:id="47"/>
      <w:bookmarkEnd w:id="48"/>
      <w:r w:rsidRPr="004E54A9">
        <w:rPr>
          <w:rFonts w:ascii="Times New Roman" w:hAnsi="Times New Roman" w:cs="Times New Roman"/>
          <w:szCs w:val="24"/>
        </w:rPr>
        <w:t>Opłatę za pobyt osoby, o której mowa w art. 37 ust. 2 ustawy zmienianej w art. 1</w:t>
      </w:r>
      <w:r w:rsidR="004E54A9" w:rsidRPr="004E54A9">
        <w:rPr>
          <w:rFonts w:ascii="Times New Roman" w:hAnsi="Times New Roman" w:cs="Times New Roman"/>
          <w:szCs w:val="24"/>
        </w:rPr>
        <w:t xml:space="preserve"> </w:t>
      </w:r>
      <w:r w:rsidR="00536F0C">
        <w:rPr>
          <w:rFonts w:ascii="Times New Roman" w:hAnsi="Times New Roman" w:cs="Times New Roman"/>
          <w:szCs w:val="24"/>
        </w:rPr>
        <w:t>w </w:t>
      </w:r>
      <w:r w:rsidRPr="004E54A9">
        <w:rPr>
          <w:rFonts w:ascii="Times New Roman" w:hAnsi="Times New Roman" w:cs="Times New Roman"/>
          <w:szCs w:val="24"/>
        </w:rPr>
        <w:t>brzmieniu nadanym niniejszą ustawą, w dotychczasowej rodzinie zastępczej, rodzinnym domu dziecka, placówce opiekuńczo-wychowawczej albo regionalnej placówce opiekuńczo-terapeutycznej ustala się za okres pobytu tej osoby</w:t>
      </w:r>
      <w:r w:rsidR="004E54A9" w:rsidRPr="004E54A9">
        <w:rPr>
          <w:rFonts w:ascii="Times New Roman" w:hAnsi="Times New Roman" w:cs="Times New Roman"/>
          <w:szCs w:val="24"/>
        </w:rPr>
        <w:t xml:space="preserve"> </w:t>
      </w:r>
      <w:r w:rsidRPr="004E54A9">
        <w:rPr>
          <w:rFonts w:ascii="Times New Roman" w:hAnsi="Times New Roman" w:cs="Times New Roman"/>
          <w:szCs w:val="24"/>
        </w:rPr>
        <w:t>po dniu wejścia w życie niniejszej ustawy w dotychczasowej rodzinie zastępczej, rodzinnym domu dziecka, placówce opiekuńczo-wychowawczej albo regionalnej placówce opiekuńczo</w:t>
      </w:r>
      <w:r w:rsidR="00AB047E">
        <w:rPr>
          <w:rFonts w:ascii="Times New Roman" w:hAnsi="Times New Roman" w:cs="Times New Roman"/>
          <w:szCs w:val="24"/>
        </w:rPr>
        <w:noBreakHyphen/>
      </w:r>
      <w:r w:rsidRPr="004E54A9">
        <w:rPr>
          <w:rFonts w:ascii="Times New Roman" w:hAnsi="Times New Roman" w:cs="Times New Roman"/>
          <w:szCs w:val="24"/>
        </w:rPr>
        <w:t>terapeutycznej.</w:t>
      </w:r>
    </w:p>
    <w:p w:rsidR="00E727E6" w:rsidRPr="004E54A9" w:rsidRDefault="00E727E6" w:rsidP="00360E46">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Należności z tytułu opłaty za okres, w którym dziecko umieszczone w pieczy zastępczej lub osoba, o której mowa w art. 37 ust. 2 ustawy zmienianej w art. 1 w brzmieniu nadanym niniejszą ustawą, przebywało u rodziców przed dniem wejścia w życie niniejszej ustawy, nie dochodzi się.</w:t>
      </w:r>
    </w:p>
    <w:p w:rsidR="00E727E6" w:rsidRPr="004E54A9" w:rsidRDefault="00E727E6" w:rsidP="00360E46">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Decyzje ustalające opłatę za pobyt dziecka w pieczy zastępczej ulegają zmianie</w:t>
      </w:r>
      <w:r w:rsidR="004E54A9" w:rsidRPr="004E54A9">
        <w:rPr>
          <w:rFonts w:ascii="Times New Roman" w:hAnsi="Times New Roman" w:cs="Times New Roman"/>
          <w:szCs w:val="24"/>
        </w:rPr>
        <w:t xml:space="preserve"> </w:t>
      </w:r>
      <w:r w:rsidR="00536F0C">
        <w:rPr>
          <w:rFonts w:ascii="Times New Roman" w:hAnsi="Times New Roman" w:cs="Times New Roman"/>
          <w:szCs w:val="24"/>
        </w:rPr>
        <w:t>w </w:t>
      </w:r>
      <w:r w:rsidRPr="004E54A9">
        <w:rPr>
          <w:rFonts w:ascii="Times New Roman" w:hAnsi="Times New Roman" w:cs="Times New Roman"/>
          <w:szCs w:val="24"/>
        </w:rPr>
        <w:t>zakresie ustalenia opłaty za pobyt dziecka w pieczy zastępczej</w:t>
      </w:r>
      <w:r w:rsidR="004E54A9" w:rsidRPr="004E54A9">
        <w:rPr>
          <w:rFonts w:ascii="Times New Roman" w:hAnsi="Times New Roman" w:cs="Times New Roman"/>
          <w:szCs w:val="24"/>
        </w:rPr>
        <w:t xml:space="preserve"> </w:t>
      </w:r>
      <w:r w:rsidRPr="004E54A9">
        <w:rPr>
          <w:rFonts w:ascii="Times New Roman" w:hAnsi="Times New Roman" w:cs="Times New Roman"/>
          <w:szCs w:val="24"/>
        </w:rPr>
        <w:t>za okres, w którym dziecko umieszczone w pieczy zastępczej lub osoba, o której mowa w art. 37 ust. 2, przebywa</w:t>
      </w:r>
      <w:r w:rsidR="004E54A9" w:rsidRPr="004E54A9">
        <w:rPr>
          <w:rFonts w:ascii="Times New Roman" w:hAnsi="Times New Roman" w:cs="Times New Roman"/>
          <w:szCs w:val="24"/>
        </w:rPr>
        <w:t xml:space="preserve"> </w:t>
      </w:r>
      <w:r w:rsidRPr="004E54A9">
        <w:rPr>
          <w:rFonts w:ascii="Times New Roman" w:hAnsi="Times New Roman" w:cs="Times New Roman"/>
          <w:szCs w:val="24"/>
        </w:rPr>
        <w:t>u rodziców.</w:t>
      </w:r>
    </w:p>
    <w:p w:rsidR="00E727E6" w:rsidRPr="004E54A9" w:rsidRDefault="00E727E6" w:rsidP="00360E46">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Przepisy art. 193 ustawy zmienianej w art. 1 w brzmieniu nadanym niniejszą ustawą</w:t>
      </w:r>
      <w:r w:rsidR="004E54A9" w:rsidRPr="004E54A9">
        <w:rPr>
          <w:rFonts w:ascii="Times New Roman" w:hAnsi="Times New Roman" w:cs="Times New Roman"/>
          <w:szCs w:val="24"/>
        </w:rPr>
        <w:t xml:space="preserve"> </w:t>
      </w:r>
      <w:r w:rsidR="00536F0C">
        <w:rPr>
          <w:rFonts w:ascii="Times New Roman" w:hAnsi="Times New Roman" w:cs="Times New Roman"/>
          <w:szCs w:val="24"/>
        </w:rPr>
        <w:t>w </w:t>
      </w:r>
      <w:r w:rsidRPr="004E54A9">
        <w:rPr>
          <w:rFonts w:ascii="Times New Roman" w:hAnsi="Times New Roman" w:cs="Times New Roman"/>
          <w:szCs w:val="24"/>
        </w:rPr>
        <w:t>zakresie przedawnienia roszczeń z tytułu opłaty, o której mowa w tym przepisie, stosuje się do roszczeń wymagalnych przed dniem wejścia w życie niniejszej ustawy.</w:t>
      </w:r>
    </w:p>
    <w:p w:rsidR="00E727E6" w:rsidRPr="004E54A9" w:rsidRDefault="00E727E6" w:rsidP="00360E46">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Przepisy art. 193 ust. 11 ustawy zmienianej w art. 1 w brzmieniu nadanym niniejszą ustawą stosuje się także do opłat ustalonych przed dniem wejścia w życie niniejszej ustawy.</w:t>
      </w:r>
    </w:p>
    <w:p w:rsidR="00BA47CF" w:rsidRPr="004E54A9" w:rsidRDefault="00B8413D" w:rsidP="00360E46">
      <w:pPr>
        <w:pStyle w:val="USTustnpkodeksu"/>
        <w:spacing w:before="120"/>
        <w:ind w:firstLine="0"/>
        <w:rPr>
          <w:rFonts w:ascii="Times New Roman" w:hAnsi="Times New Roman" w:cs="Times New Roman"/>
          <w:szCs w:val="24"/>
          <w:highlight w:val="yellow"/>
        </w:rPr>
      </w:pPr>
      <w:r w:rsidRPr="004E54A9">
        <w:rPr>
          <w:rStyle w:val="Ppogrubienie"/>
          <w:rFonts w:ascii="Times New Roman" w:hAnsi="Times New Roman" w:cs="Times New Roman"/>
          <w:b w:val="0"/>
          <w:color w:val="000000"/>
          <w:szCs w:val="24"/>
        </w:rPr>
        <w:t>Ustawa nakłada na m</w:t>
      </w:r>
      <w:r w:rsidRPr="004E54A9">
        <w:rPr>
          <w:rFonts w:ascii="Times New Roman" w:hAnsi="Times New Roman" w:cs="Times New Roman"/>
          <w:color w:val="000000"/>
          <w:szCs w:val="24"/>
        </w:rPr>
        <w:t>inistra właściwego do spraw rodziny obowiązek zapewnienia</w:t>
      </w:r>
      <w:r w:rsidR="00E66FC6" w:rsidRPr="004E54A9">
        <w:rPr>
          <w:rFonts w:ascii="Times New Roman" w:hAnsi="Times New Roman" w:cs="Times New Roman"/>
          <w:color w:val="000000"/>
          <w:szCs w:val="24"/>
        </w:rPr>
        <w:t>, w</w:t>
      </w:r>
      <w:r w:rsidR="00536F0C">
        <w:rPr>
          <w:rFonts w:ascii="Times New Roman" w:hAnsi="Times New Roman" w:cs="Times New Roman"/>
          <w:color w:val="000000"/>
          <w:szCs w:val="24"/>
        </w:rPr>
        <w:t> </w:t>
      </w:r>
      <w:r w:rsidRPr="004E54A9">
        <w:rPr>
          <w:rFonts w:ascii="Times New Roman" w:hAnsi="Times New Roman" w:cs="Times New Roman"/>
          <w:color w:val="000000"/>
          <w:szCs w:val="24"/>
        </w:rPr>
        <w:t xml:space="preserve">terminie </w:t>
      </w:r>
      <w:r w:rsidR="00176D17" w:rsidRPr="004E54A9">
        <w:rPr>
          <w:rFonts w:ascii="Times New Roman" w:hAnsi="Times New Roman" w:cs="Times New Roman"/>
          <w:color w:val="000000"/>
          <w:szCs w:val="24"/>
        </w:rPr>
        <w:t>6</w:t>
      </w:r>
      <w:r w:rsidR="008B14DE"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miesięcy od dnia wejścia w życie niniejszej ustawy, systemu teleinformatycznego</w:t>
      </w:r>
      <w:r w:rsidR="008B14DE" w:rsidRPr="004E54A9">
        <w:rPr>
          <w:rFonts w:ascii="Times New Roman" w:hAnsi="Times New Roman" w:cs="Times New Roman"/>
          <w:color w:val="000000"/>
          <w:szCs w:val="24"/>
        </w:rPr>
        <w:t xml:space="preserve"> oraz zapewnienia starostom dostępu, o którym mowa w art. 38d ust. 3 znowelizowanej ustawy.</w:t>
      </w:r>
      <w:r w:rsidR="00BA47CF" w:rsidRPr="004E54A9">
        <w:rPr>
          <w:rFonts w:ascii="Times New Roman" w:hAnsi="Times New Roman" w:cs="Times New Roman"/>
          <w:szCs w:val="24"/>
        </w:rPr>
        <w:t xml:space="preserve"> </w:t>
      </w:r>
      <w:r w:rsidR="00BA47CF" w:rsidRPr="004E54A9">
        <w:rPr>
          <w:rFonts w:ascii="Times New Roman" w:hAnsi="Times New Roman" w:cs="Times New Roman"/>
          <w:color w:val="000000"/>
          <w:szCs w:val="24"/>
        </w:rPr>
        <w:t xml:space="preserve">Starosta z kolei w terminie </w:t>
      </w:r>
      <w:r w:rsidR="00176D17" w:rsidRPr="004E54A9">
        <w:rPr>
          <w:rFonts w:ascii="Times New Roman" w:hAnsi="Times New Roman" w:cs="Times New Roman"/>
          <w:color w:val="000000"/>
          <w:szCs w:val="24"/>
        </w:rPr>
        <w:t>7</w:t>
      </w:r>
      <w:r w:rsidR="00536F0C">
        <w:rPr>
          <w:rFonts w:ascii="Times New Roman" w:hAnsi="Times New Roman" w:cs="Times New Roman"/>
          <w:color w:val="000000"/>
          <w:szCs w:val="24"/>
        </w:rPr>
        <w:t xml:space="preserve"> miesięcy od dnia wejścia w </w:t>
      </w:r>
      <w:r w:rsidR="00BA47CF" w:rsidRPr="004E54A9">
        <w:rPr>
          <w:rFonts w:ascii="Times New Roman" w:hAnsi="Times New Roman" w:cs="Times New Roman"/>
          <w:color w:val="000000"/>
          <w:szCs w:val="24"/>
        </w:rPr>
        <w:t>życie niniejszej ustawy ma umożliwić dostęp do</w:t>
      </w:r>
      <w:r w:rsidR="00536F0C">
        <w:rPr>
          <w:rFonts w:ascii="Times New Roman" w:hAnsi="Times New Roman" w:cs="Times New Roman"/>
          <w:color w:val="000000"/>
          <w:szCs w:val="24"/>
        </w:rPr>
        <w:t xml:space="preserve"> systemu teleinformatycznego, o </w:t>
      </w:r>
      <w:r w:rsidR="00BA47CF" w:rsidRPr="004E54A9">
        <w:rPr>
          <w:rFonts w:ascii="Times New Roman" w:hAnsi="Times New Roman" w:cs="Times New Roman"/>
          <w:color w:val="000000"/>
          <w:szCs w:val="24"/>
        </w:rPr>
        <w:t>którym mowa</w:t>
      </w:r>
      <w:r w:rsidR="004E54A9" w:rsidRPr="004E54A9">
        <w:rPr>
          <w:rFonts w:ascii="Times New Roman" w:hAnsi="Times New Roman" w:cs="Times New Roman"/>
          <w:color w:val="000000"/>
          <w:szCs w:val="24"/>
        </w:rPr>
        <w:t xml:space="preserve"> </w:t>
      </w:r>
      <w:r w:rsidR="00BA47CF" w:rsidRPr="004E54A9">
        <w:rPr>
          <w:rFonts w:ascii="Times New Roman" w:hAnsi="Times New Roman" w:cs="Times New Roman"/>
          <w:color w:val="000000"/>
          <w:szCs w:val="24"/>
        </w:rPr>
        <w:t>w art. 38d znowelizowanej ustawy</w:t>
      </w:r>
      <w:r w:rsidR="00851519">
        <w:rPr>
          <w:rFonts w:ascii="Times New Roman" w:hAnsi="Times New Roman" w:cs="Times New Roman"/>
          <w:color w:val="000000"/>
          <w:szCs w:val="24"/>
        </w:rPr>
        <w:t>,</w:t>
      </w:r>
      <w:r w:rsidR="00015DB2">
        <w:rPr>
          <w:rFonts w:ascii="Times New Roman" w:hAnsi="Times New Roman" w:cs="Times New Roman"/>
          <w:color w:val="000000"/>
          <w:szCs w:val="24"/>
        </w:rPr>
        <w:t xml:space="preserve"> </w:t>
      </w:r>
      <w:r w:rsidR="00BA47CF" w:rsidRPr="004E54A9">
        <w:rPr>
          <w:rFonts w:ascii="Times New Roman" w:hAnsi="Times New Roman" w:cs="Times New Roman"/>
          <w:color w:val="000000"/>
          <w:szCs w:val="24"/>
        </w:rPr>
        <w:t>organizatorowi rodzinnej pieczy zastępczej, marszałkowi województwa, wojewo</w:t>
      </w:r>
      <w:r w:rsidR="00536F0C">
        <w:rPr>
          <w:rFonts w:ascii="Times New Roman" w:hAnsi="Times New Roman" w:cs="Times New Roman"/>
          <w:color w:val="000000"/>
          <w:szCs w:val="24"/>
        </w:rPr>
        <w:t>dzie i sądowi oraz podmiotom, o </w:t>
      </w:r>
      <w:r w:rsidR="00BA47CF" w:rsidRPr="004E54A9">
        <w:rPr>
          <w:rFonts w:ascii="Times New Roman" w:hAnsi="Times New Roman" w:cs="Times New Roman"/>
          <w:color w:val="000000"/>
          <w:szCs w:val="24"/>
        </w:rPr>
        <w:t xml:space="preserve">którym mowa w art. 38c ust. 11 znowelizowanej </w:t>
      </w:r>
      <w:r w:rsidR="00BA47CF" w:rsidRPr="004E54A9">
        <w:rPr>
          <w:rFonts w:ascii="Times New Roman" w:hAnsi="Times New Roman" w:cs="Times New Roman"/>
          <w:bCs w:val="0"/>
          <w:color w:val="000000"/>
          <w:szCs w:val="24"/>
        </w:rPr>
        <w:t>ustawy.</w:t>
      </w:r>
      <w:r w:rsidR="00BA47CF" w:rsidRPr="004E54A9">
        <w:rPr>
          <w:rFonts w:ascii="Times New Roman" w:hAnsi="Times New Roman" w:cs="Times New Roman"/>
          <w:szCs w:val="24"/>
          <w:highlight w:val="yellow"/>
        </w:rPr>
        <w:t xml:space="preserve"> </w:t>
      </w:r>
    </w:p>
    <w:p w:rsidR="00BA47CF" w:rsidRPr="004E54A9" w:rsidRDefault="00BA47CF" w:rsidP="00360E46">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Organy zobowiązane zostały z kolei do</w:t>
      </w:r>
      <w:r w:rsidR="004E54A9" w:rsidRPr="004E54A9">
        <w:rPr>
          <w:rFonts w:ascii="Times New Roman" w:hAnsi="Times New Roman" w:cs="Times New Roman"/>
          <w:szCs w:val="24"/>
        </w:rPr>
        <w:t xml:space="preserve"> </w:t>
      </w:r>
      <w:r w:rsidRPr="004E54A9">
        <w:rPr>
          <w:rFonts w:ascii="Times New Roman" w:hAnsi="Times New Roman" w:cs="Times New Roman"/>
          <w:szCs w:val="24"/>
        </w:rPr>
        <w:t xml:space="preserve">wprowadzania danych do rejestru, o którym mowa w art. 38c znowelizowanej ustawy, i ich uzupełnienia w terminie </w:t>
      </w:r>
      <w:r w:rsidR="00176D17" w:rsidRPr="004E54A9">
        <w:rPr>
          <w:rFonts w:ascii="Times New Roman" w:hAnsi="Times New Roman" w:cs="Times New Roman"/>
          <w:szCs w:val="24"/>
        </w:rPr>
        <w:t>9</w:t>
      </w:r>
      <w:r w:rsidRPr="004E54A9">
        <w:rPr>
          <w:rFonts w:ascii="Times New Roman" w:hAnsi="Times New Roman" w:cs="Times New Roman"/>
          <w:szCs w:val="24"/>
        </w:rPr>
        <w:t xml:space="preserve"> miesięcy od dnia wejścia w życie nowelizowanej ustawy.</w:t>
      </w:r>
    </w:p>
    <w:p w:rsidR="00F4708B" w:rsidRPr="004E54A9" w:rsidRDefault="00F4708B" w:rsidP="00360E46">
      <w:pPr>
        <w:pStyle w:val="ARTartustawynprozporzdzenia"/>
        <w:ind w:firstLine="0"/>
        <w:rPr>
          <w:rStyle w:val="Ppogrubienie"/>
          <w:rFonts w:ascii="Times New Roman" w:hAnsi="Times New Roman" w:cs="Times New Roman"/>
          <w:szCs w:val="24"/>
        </w:rPr>
      </w:pPr>
      <w:r w:rsidRPr="004E54A9">
        <w:rPr>
          <w:rStyle w:val="Ppogrubienie"/>
          <w:rFonts w:ascii="Times New Roman" w:hAnsi="Times New Roman" w:cs="Times New Roman"/>
          <w:b w:val="0"/>
          <w:szCs w:val="24"/>
        </w:rPr>
        <w:t>Osoby</w:t>
      </w:r>
      <w:r w:rsidRPr="004E54A9">
        <w:rPr>
          <w:rFonts w:ascii="Times New Roman" w:hAnsi="Times New Roman" w:cs="Times New Roman"/>
          <w:szCs w:val="24"/>
        </w:rPr>
        <w:t>, które osiągnęły pełnoletność przebywając w pieczy zastępczej</w:t>
      </w:r>
      <w:r w:rsidRPr="004E54A9">
        <w:rPr>
          <w:rStyle w:val="Ppogrubienie"/>
          <w:rFonts w:ascii="Times New Roman" w:hAnsi="Times New Roman" w:cs="Times New Roman"/>
          <w:b w:val="0"/>
          <w:szCs w:val="24"/>
        </w:rPr>
        <w:t xml:space="preserve">, o których mowa w art. 37 ust. 2 ustawy </w:t>
      </w:r>
      <w:r w:rsidRPr="004E54A9">
        <w:rPr>
          <w:rStyle w:val="Ppogrubienie"/>
          <w:rFonts w:ascii="Times New Roman" w:hAnsi="Times New Roman" w:cs="Times New Roman"/>
          <w:b w:val="0"/>
          <w:color w:val="000000"/>
          <w:szCs w:val="24"/>
        </w:rPr>
        <w:t>o wspieraniu rodziny i systemie pieczy zastępczej,</w:t>
      </w:r>
      <w:r w:rsidRPr="004E54A9">
        <w:rPr>
          <w:rFonts w:ascii="Times New Roman" w:hAnsi="Times New Roman" w:cs="Times New Roman"/>
          <w:szCs w:val="24"/>
        </w:rPr>
        <w:t xml:space="preserve"> w brzmieniu dotychczasowym</w:t>
      </w:r>
      <w:r w:rsidRPr="004E54A9">
        <w:rPr>
          <w:rStyle w:val="Ppogrubienie"/>
          <w:rFonts w:ascii="Times New Roman" w:hAnsi="Times New Roman" w:cs="Times New Roman"/>
          <w:b w:val="0"/>
          <w:szCs w:val="24"/>
        </w:rPr>
        <w:t>, zachowują prawa do świadc</w:t>
      </w:r>
      <w:r w:rsidR="00536F0C">
        <w:rPr>
          <w:rStyle w:val="Ppogrubienie"/>
          <w:rFonts w:ascii="Times New Roman" w:hAnsi="Times New Roman" w:cs="Times New Roman"/>
          <w:b w:val="0"/>
          <w:szCs w:val="24"/>
        </w:rPr>
        <w:t>zeń rodzinnych oraz świadczeń z </w:t>
      </w:r>
      <w:r w:rsidRPr="004E54A9">
        <w:rPr>
          <w:rStyle w:val="Ppogrubienie"/>
          <w:rFonts w:ascii="Times New Roman" w:hAnsi="Times New Roman" w:cs="Times New Roman"/>
          <w:b w:val="0"/>
          <w:szCs w:val="24"/>
        </w:rPr>
        <w:t>funduszu alimentacyjnego</w:t>
      </w:r>
      <w:r w:rsidRPr="004E54A9">
        <w:rPr>
          <w:rStyle w:val="Ppogrubienie"/>
          <w:rFonts w:ascii="Times New Roman" w:hAnsi="Times New Roman" w:cs="Times New Roman"/>
          <w:szCs w:val="24"/>
        </w:rPr>
        <w:t xml:space="preserve"> </w:t>
      </w:r>
      <w:r w:rsidRPr="004E54A9">
        <w:rPr>
          <w:rStyle w:val="Ppogrubienie"/>
          <w:rFonts w:ascii="Times New Roman" w:hAnsi="Times New Roman" w:cs="Times New Roman"/>
          <w:b w:val="0"/>
          <w:szCs w:val="24"/>
        </w:rPr>
        <w:t>do końca okresu, na który zostało im ono przyznane.</w:t>
      </w:r>
    </w:p>
    <w:p w:rsidR="00BA47CF" w:rsidRPr="004E54A9" w:rsidRDefault="009875EA" w:rsidP="00360E46">
      <w:pPr>
        <w:pStyle w:val="ARTartustawynprozporzdzenia"/>
        <w:ind w:firstLine="0"/>
        <w:rPr>
          <w:rStyle w:val="Ppogrubienie"/>
          <w:rFonts w:ascii="Times New Roman" w:hAnsi="Times New Roman" w:cs="Times New Roman"/>
          <w:b w:val="0"/>
          <w:color w:val="000000"/>
          <w:szCs w:val="24"/>
        </w:rPr>
      </w:pPr>
      <w:r>
        <w:rPr>
          <w:rStyle w:val="Ppogrubienie"/>
          <w:rFonts w:ascii="Times New Roman" w:hAnsi="Times New Roman" w:cs="Times New Roman"/>
          <w:b w:val="0"/>
          <w:color w:val="000000"/>
          <w:szCs w:val="24"/>
        </w:rPr>
        <w:t>Ustawa wprowadza zasadę</w:t>
      </w:r>
      <w:r w:rsidR="00BA47CF" w:rsidRPr="004E54A9">
        <w:rPr>
          <w:rStyle w:val="Ppogrubienie"/>
          <w:rFonts w:ascii="Times New Roman" w:hAnsi="Times New Roman" w:cs="Times New Roman"/>
          <w:b w:val="0"/>
          <w:color w:val="000000"/>
          <w:szCs w:val="24"/>
        </w:rPr>
        <w:t xml:space="preserve"> polegając</w:t>
      </w:r>
      <w:r w:rsidR="006F24C8" w:rsidRPr="004E54A9">
        <w:rPr>
          <w:rStyle w:val="Ppogrubienie"/>
          <w:rFonts w:ascii="Times New Roman" w:hAnsi="Times New Roman" w:cs="Times New Roman"/>
          <w:b w:val="0"/>
          <w:color w:val="000000"/>
          <w:szCs w:val="24"/>
        </w:rPr>
        <w:t>ą</w:t>
      </w:r>
      <w:r w:rsidR="00BA47CF" w:rsidRPr="004E54A9">
        <w:rPr>
          <w:rStyle w:val="Ppogrubienie"/>
          <w:rFonts w:ascii="Times New Roman" w:hAnsi="Times New Roman" w:cs="Times New Roman"/>
          <w:b w:val="0"/>
          <w:color w:val="000000"/>
          <w:szCs w:val="24"/>
        </w:rPr>
        <w:t xml:space="preserve"> na tym, że nowe przepisy dotyczące urlopu</w:t>
      </w:r>
      <w:r w:rsidR="004E54A9" w:rsidRPr="004E54A9">
        <w:rPr>
          <w:rStyle w:val="Ppogrubienie"/>
          <w:rFonts w:ascii="Times New Roman" w:hAnsi="Times New Roman" w:cs="Times New Roman"/>
          <w:b w:val="0"/>
          <w:color w:val="000000"/>
          <w:szCs w:val="24"/>
        </w:rPr>
        <w:t xml:space="preserve"> </w:t>
      </w:r>
      <w:r w:rsidR="00BA47CF" w:rsidRPr="004E54A9">
        <w:rPr>
          <w:rStyle w:val="Ppogrubienie"/>
          <w:rFonts w:ascii="Times New Roman" w:hAnsi="Times New Roman" w:cs="Times New Roman"/>
          <w:b w:val="0"/>
          <w:color w:val="000000"/>
          <w:szCs w:val="24"/>
        </w:rPr>
        <w:t>na warunkach urlopu macierzyńskiego stosuje się również do pracowników, o których mowa</w:t>
      </w:r>
      <w:r w:rsidR="004E54A9" w:rsidRPr="004E54A9">
        <w:rPr>
          <w:rStyle w:val="Ppogrubienie"/>
          <w:rFonts w:ascii="Times New Roman" w:hAnsi="Times New Roman" w:cs="Times New Roman"/>
          <w:b w:val="0"/>
          <w:color w:val="000000"/>
          <w:szCs w:val="24"/>
        </w:rPr>
        <w:t xml:space="preserve"> </w:t>
      </w:r>
      <w:r w:rsidR="00BA47CF" w:rsidRPr="004E54A9">
        <w:rPr>
          <w:rStyle w:val="Ppogrubienie"/>
          <w:rFonts w:ascii="Times New Roman" w:hAnsi="Times New Roman" w:cs="Times New Roman"/>
          <w:b w:val="0"/>
          <w:color w:val="000000"/>
          <w:szCs w:val="24"/>
        </w:rPr>
        <w:t>w art. 183 § 3</w:t>
      </w:r>
      <w:r w:rsidR="00BA47CF" w:rsidRPr="004E54A9">
        <w:rPr>
          <w:rStyle w:val="Ppogrubienie"/>
          <w:rFonts w:ascii="Times New Roman" w:hAnsi="Times New Roman" w:cs="Times New Roman"/>
          <w:b w:val="0"/>
          <w:color w:val="000000"/>
          <w:szCs w:val="24"/>
          <w:vertAlign w:val="superscript"/>
        </w:rPr>
        <w:t>1</w:t>
      </w:r>
      <w:r w:rsidR="00BA47CF" w:rsidRPr="004E54A9">
        <w:rPr>
          <w:rStyle w:val="Ppogrubienie"/>
          <w:rFonts w:ascii="Times New Roman" w:hAnsi="Times New Roman" w:cs="Times New Roman"/>
          <w:b w:val="0"/>
          <w:color w:val="000000"/>
          <w:szCs w:val="24"/>
        </w:rPr>
        <w:t xml:space="preserve"> tej ustawy, jeżeli przyjęli dziecko na wychowanie i wystąpili do sądu opiekuńczego z wnioskiem o wszczęcie postępowania w sprawie przysposobienia dziecka przed dniem </w:t>
      </w:r>
      <w:r w:rsidR="00C6328A" w:rsidRPr="004E54A9">
        <w:rPr>
          <w:rStyle w:val="Ppogrubienie"/>
          <w:rFonts w:ascii="Times New Roman" w:hAnsi="Times New Roman" w:cs="Times New Roman"/>
          <w:b w:val="0"/>
          <w:color w:val="000000"/>
          <w:szCs w:val="24"/>
        </w:rPr>
        <w:t>wejścia w życie niniejszej ustawy</w:t>
      </w:r>
      <w:r w:rsidR="00BA47CF" w:rsidRPr="004E54A9">
        <w:rPr>
          <w:rStyle w:val="Ppogrubienie"/>
          <w:rFonts w:ascii="Times New Roman" w:hAnsi="Times New Roman" w:cs="Times New Roman"/>
          <w:b w:val="0"/>
          <w:color w:val="000000"/>
          <w:szCs w:val="24"/>
        </w:rPr>
        <w:t xml:space="preserve">. </w:t>
      </w:r>
    </w:p>
    <w:p w:rsidR="00BA47CF" w:rsidRPr="004E54A9" w:rsidRDefault="00BA47CF" w:rsidP="00360E46">
      <w:pPr>
        <w:pStyle w:val="ARTartustawynprozporzdzenia"/>
        <w:ind w:firstLine="0"/>
        <w:rPr>
          <w:rStyle w:val="Ppogrubienie"/>
          <w:rFonts w:ascii="Times New Roman" w:hAnsi="Times New Roman" w:cs="Times New Roman"/>
          <w:b w:val="0"/>
          <w:color w:val="000000"/>
          <w:szCs w:val="24"/>
        </w:rPr>
      </w:pPr>
      <w:r w:rsidRPr="004E54A9">
        <w:rPr>
          <w:rStyle w:val="Ppogrubienie"/>
          <w:rFonts w:ascii="Times New Roman" w:hAnsi="Times New Roman" w:cs="Times New Roman"/>
          <w:b w:val="0"/>
          <w:color w:val="000000"/>
          <w:szCs w:val="24"/>
        </w:rPr>
        <w:t>W przypadku, o którym mowa powyżej, prawo do urlopu na warunkach urlopu macierzyńskiego przysługuje przez okres od dnia wejścia w życie ustawy do dnia upływu:</w:t>
      </w:r>
    </w:p>
    <w:p w:rsidR="00BA47CF" w:rsidRPr="004E54A9" w:rsidRDefault="00360E46" w:rsidP="00360E46">
      <w:pPr>
        <w:pStyle w:val="ARTartustawynprozporzdzenia"/>
        <w:tabs>
          <w:tab w:val="left" w:pos="426"/>
        </w:tabs>
        <w:spacing w:before="0"/>
        <w:ind w:left="426" w:hanging="412"/>
        <w:rPr>
          <w:rStyle w:val="Ppogrubienie"/>
          <w:rFonts w:ascii="Times New Roman" w:hAnsi="Times New Roman" w:cs="Times New Roman"/>
          <w:b w:val="0"/>
          <w:color w:val="000000"/>
          <w:szCs w:val="24"/>
        </w:rPr>
      </w:pPr>
      <w:r>
        <w:rPr>
          <w:rStyle w:val="Ppogrubienie"/>
          <w:rFonts w:ascii="Times New Roman" w:hAnsi="Times New Roman" w:cs="Times New Roman"/>
          <w:b w:val="0"/>
          <w:color w:val="000000"/>
          <w:szCs w:val="24"/>
        </w:rPr>
        <w:t>1)</w:t>
      </w:r>
      <w:r>
        <w:rPr>
          <w:rStyle w:val="Ppogrubienie"/>
          <w:rFonts w:ascii="Times New Roman" w:hAnsi="Times New Roman" w:cs="Times New Roman"/>
          <w:b w:val="0"/>
          <w:color w:val="000000"/>
          <w:szCs w:val="24"/>
        </w:rPr>
        <w:tab/>
      </w:r>
      <w:r w:rsidR="00BA47CF" w:rsidRPr="004E54A9">
        <w:rPr>
          <w:rStyle w:val="Ppogrubienie"/>
          <w:rFonts w:ascii="Times New Roman" w:hAnsi="Times New Roman" w:cs="Times New Roman"/>
          <w:b w:val="0"/>
          <w:color w:val="000000"/>
          <w:szCs w:val="24"/>
        </w:rPr>
        <w:t>10 tygodni od dnia przyjęcia na wychowanie dziecka w wieku powyżej 7. roku życia, a w przypadku dziecka, wobec którego podjęto decyzję o odroczeniu obowiązku szkolnego</w:t>
      </w:r>
      <w:r w:rsidR="00AB047E">
        <w:rPr>
          <w:rStyle w:val="Ppogrubienie"/>
          <w:rFonts w:ascii="Times New Roman" w:hAnsi="Times New Roman" w:cs="Times New Roman"/>
          <w:b w:val="0"/>
          <w:color w:val="000000"/>
          <w:szCs w:val="24"/>
        </w:rPr>
        <w:t xml:space="preserve"> –</w:t>
      </w:r>
      <w:r w:rsidR="004E54A9" w:rsidRPr="004E54A9">
        <w:rPr>
          <w:rStyle w:val="Ppogrubienie"/>
          <w:rFonts w:ascii="Times New Roman" w:hAnsi="Times New Roman" w:cs="Times New Roman"/>
          <w:b w:val="0"/>
          <w:color w:val="000000"/>
          <w:szCs w:val="24"/>
        </w:rPr>
        <w:t xml:space="preserve"> </w:t>
      </w:r>
      <w:r w:rsidR="00BA47CF" w:rsidRPr="004E54A9">
        <w:rPr>
          <w:rStyle w:val="Ppogrubienie"/>
          <w:rFonts w:ascii="Times New Roman" w:hAnsi="Times New Roman" w:cs="Times New Roman"/>
          <w:b w:val="0"/>
          <w:color w:val="000000"/>
          <w:szCs w:val="24"/>
        </w:rPr>
        <w:t>w wieku powyżej 10. roku życia, nie dłużej niż do ukończenia przez dziecko 12. roku życia;</w:t>
      </w:r>
    </w:p>
    <w:p w:rsidR="00BA47CF" w:rsidRPr="004E54A9" w:rsidRDefault="00DD4682" w:rsidP="00DD4682">
      <w:pPr>
        <w:pStyle w:val="ARTartustawynprozporzdzenia"/>
        <w:tabs>
          <w:tab w:val="left" w:pos="426"/>
        </w:tabs>
        <w:spacing w:before="0"/>
        <w:ind w:left="426" w:hanging="412"/>
        <w:rPr>
          <w:rStyle w:val="Ppogrubienie"/>
          <w:rFonts w:ascii="Times New Roman" w:hAnsi="Times New Roman" w:cs="Times New Roman"/>
          <w:b w:val="0"/>
          <w:color w:val="000000"/>
          <w:szCs w:val="24"/>
        </w:rPr>
      </w:pPr>
      <w:r>
        <w:rPr>
          <w:rStyle w:val="Ppogrubienie"/>
          <w:rFonts w:ascii="Times New Roman" w:hAnsi="Times New Roman" w:cs="Times New Roman"/>
          <w:b w:val="0"/>
          <w:color w:val="000000"/>
          <w:szCs w:val="24"/>
        </w:rPr>
        <w:t>2)</w:t>
      </w:r>
      <w:r>
        <w:rPr>
          <w:rStyle w:val="Ppogrubienie"/>
          <w:rFonts w:ascii="Times New Roman" w:hAnsi="Times New Roman" w:cs="Times New Roman"/>
          <w:b w:val="0"/>
          <w:color w:val="000000"/>
          <w:szCs w:val="24"/>
        </w:rPr>
        <w:tab/>
      </w:r>
      <w:r w:rsidR="00BA47CF" w:rsidRPr="004E54A9">
        <w:rPr>
          <w:rStyle w:val="Ppogrubienie"/>
          <w:rFonts w:ascii="Times New Roman" w:hAnsi="Times New Roman" w:cs="Times New Roman"/>
          <w:b w:val="0"/>
          <w:color w:val="000000"/>
          <w:szCs w:val="24"/>
        </w:rPr>
        <w:t>5 tygodni od dnia przyjęcia na wychowanie dziecka w wieku powyżej 12. roku życia.</w:t>
      </w:r>
    </w:p>
    <w:p w:rsidR="00B27BA0" w:rsidRPr="004E54A9" w:rsidRDefault="00B27BA0" w:rsidP="00DD4682">
      <w:pPr>
        <w:pStyle w:val="ARTartustawynprozporzdzenia"/>
        <w:ind w:firstLine="0"/>
        <w:rPr>
          <w:rFonts w:ascii="Times New Roman" w:hAnsi="Times New Roman" w:cs="Times New Roman"/>
          <w:color w:val="000000"/>
          <w:szCs w:val="24"/>
        </w:rPr>
      </w:pPr>
      <w:r w:rsidRPr="004E54A9">
        <w:rPr>
          <w:rFonts w:ascii="Times New Roman" w:hAnsi="Times New Roman" w:cs="Times New Roman"/>
          <w:color w:val="000000"/>
          <w:szCs w:val="24"/>
        </w:rPr>
        <w:t xml:space="preserve">Otwarte konkursy ofert na pełnienie funkcji dziennego opiekuna ogłoszone na podstawie art. 45 ustawy </w:t>
      </w:r>
      <w:r w:rsidR="00B022AE" w:rsidRPr="004E54A9">
        <w:rPr>
          <w:rFonts w:ascii="Times New Roman" w:hAnsi="Times New Roman" w:cs="Times New Roman"/>
          <w:color w:val="000000"/>
          <w:szCs w:val="24"/>
        </w:rPr>
        <w:t>z</w:t>
      </w:r>
      <w:r w:rsidR="004E54A9" w:rsidRPr="004E54A9">
        <w:rPr>
          <w:rFonts w:ascii="Times New Roman" w:hAnsi="Times New Roman" w:cs="Times New Roman"/>
          <w:color w:val="000000"/>
          <w:szCs w:val="24"/>
        </w:rPr>
        <w:t xml:space="preserve"> </w:t>
      </w:r>
      <w:r w:rsidR="00B022AE" w:rsidRPr="004E54A9">
        <w:rPr>
          <w:rFonts w:ascii="Times New Roman" w:hAnsi="Times New Roman" w:cs="Times New Roman"/>
          <w:color w:val="000000"/>
          <w:szCs w:val="24"/>
        </w:rPr>
        <w:t>dnia 4 lutego 2011 r. o opiece nad dziećmi w wieku do lat 3</w:t>
      </w:r>
      <w:r w:rsidR="00FC411D">
        <w:rPr>
          <w:rFonts w:ascii="Times New Roman" w:hAnsi="Times New Roman" w:cs="Times New Roman"/>
          <w:color w:val="000000"/>
          <w:szCs w:val="24"/>
        </w:rPr>
        <w:t> </w:t>
      </w:r>
      <w:r w:rsidRPr="004E54A9">
        <w:rPr>
          <w:rFonts w:ascii="Times New Roman" w:hAnsi="Times New Roman" w:cs="Times New Roman"/>
          <w:color w:val="000000"/>
          <w:szCs w:val="24"/>
        </w:rPr>
        <w:t xml:space="preserve">w brzmieniu dotychczasowym i nie rozstrzygnięte przed dniem wejścia w życie </w:t>
      </w:r>
      <w:r w:rsidR="00B022AE" w:rsidRPr="004E54A9">
        <w:rPr>
          <w:rFonts w:ascii="Times New Roman" w:hAnsi="Times New Roman" w:cs="Times New Roman"/>
          <w:color w:val="000000"/>
          <w:szCs w:val="24"/>
        </w:rPr>
        <w:t xml:space="preserve">projektowanej </w:t>
      </w:r>
      <w:r w:rsidRPr="004E54A9">
        <w:rPr>
          <w:rFonts w:ascii="Times New Roman" w:hAnsi="Times New Roman" w:cs="Times New Roman"/>
          <w:color w:val="000000"/>
          <w:szCs w:val="24"/>
        </w:rPr>
        <w:t xml:space="preserve">ustawy, ulegają unieważnieniu z dniem </w:t>
      </w:r>
      <w:r w:rsidR="00B022AE" w:rsidRPr="004E54A9">
        <w:rPr>
          <w:rFonts w:ascii="Times New Roman" w:hAnsi="Times New Roman" w:cs="Times New Roman"/>
          <w:color w:val="000000"/>
          <w:szCs w:val="24"/>
        </w:rPr>
        <w:t xml:space="preserve">jej </w:t>
      </w:r>
      <w:r w:rsidR="00536F0C">
        <w:rPr>
          <w:rFonts w:ascii="Times New Roman" w:hAnsi="Times New Roman" w:cs="Times New Roman"/>
          <w:color w:val="000000"/>
          <w:szCs w:val="24"/>
        </w:rPr>
        <w:t>wejścia w życie. Podmioty, o </w:t>
      </w:r>
      <w:r w:rsidRPr="004E54A9">
        <w:rPr>
          <w:rFonts w:ascii="Times New Roman" w:hAnsi="Times New Roman" w:cs="Times New Roman"/>
          <w:color w:val="000000"/>
          <w:szCs w:val="24"/>
        </w:rPr>
        <w:t xml:space="preserve">których mowa w art. 8 ust. 1 pkt 1 ustawy </w:t>
      </w:r>
      <w:r w:rsidR="00B022AE" w:rsidRPr="004E54A9">
        <w:rPr>
          <w:rFonts w:ascii="Times New Roman" w:hAnsi="Times New Roman" w:cs="Times New Roman"/>
          <w:color w:val="000000"/>
          <w:szCs w:val="24"/>
        </w:rPr>
        <w:t>z</w:t>
      </w:r>
      <w:r w:rsidR="004E54A9" w:rsidRPr="004E54A9">
        <w:rPr>
          <w:rFonts w:ascii="Times New Roman" w:hAnsi="Times New Roman" w:cs="Times New Roman"/>
          <w:color w:val="000000"/>
          <w:szCs w:val="24"/>
        </w:rPr>
        <w:t xml:space="preserve"> </w:t>
      </w:r>
      <w:r w:rsidR="00B022AE" w:rsidRPr="004E54A9">
        <w:rPr>
          <w:rFonts w:ascii="Times New Roman" w:hAnsi="Times New Roman" w:cs="Times New Roman"/>
          <w:color w:val="000000"/>
          <w:szCs w:val="24"/>
        </w:rPr>
        <w:t>dnia 4 lutego 2011 r. o opiece nad dziećmi w wieku do lat 3</w:t>
      </w:r>
      <w:r w:rsidRPr="004E54A9">
        <w:rPr>
          <w:rFonts w:ascii="Times New Roman" w:hAnsi="Times New Roman" w:cs="Times New Roman"/>
          <w:color w:val="000000"/>
          <w:szCs w:val="24"/>
        </w:rPr>
        <w:t xml:space="preserve">, do wyboru dziennych opiekunów zgłoszonych na podstawie </w:t>
      </w:r>
      <w:r w:rsidR="00B022AE" w:rsidRPr="004E54A9">
        <w:rPr>
          <w:rFonts w:ascii="Times New Roman" w:hAnsi="Times New Roman" w:cs="Times New Roman"/>
          <w:color w:val="000000"/>
          <w:szCs w:val="24"/>
        </w:rPr>
        <w:t xml:space="preserve">otwartych konkursów </w:t>
      </w:r>
      <w:r w:rsidRPr="004E54A9">
        <w:rPr>
          <w:rFonts w:ascii="Times New Roman" w:hAnsi="Times New Roman" w:cs="Times New Roman"/>
          <w:color w:val="000000"/>
          <w:szCs w:val="24"/>
        </w:rPr>
        <w:t>ofert</w:t>
      </w:r>
      <w:r w:rsidR="00B022AE" w:rsidRPr="004E54A9">
        <w:rPr>
          <w:rFonts w:ascii="Times New Roman" w:hAnsi="Times New Roman" w:cs="Times New Roman"/>
          <w:color w:val="000000"/>
          <w:szCs w:val="24"/>
        </w:rPr>
        <w:t xml:space="preserve"> będą zobowiązane stosować nowe</w:t>
      </w:r>
      <w:r w:rsidRPr="004E54A9">
        <w:rPr>
          <w:rFonts w:ascii="Times New Roman" w:hAnsi="Times New Roman" w:cs="Times New Roman"/>
          <w:color w:val="000000"/>
          <w:szCs w:val="24"/>
        </w:rPr>
        <w:t xml:space="preserve"> przepisy.</w:t>
      </w:r>
    </w:p>
    <w:p w:rsidR="00C6328A" w:rsidRPr="004E54A9" w:rsidRDefault="00C6328A" w:rsidP="00DD4682">
      <w:pPr>
        <w:pStyle w:val="ARTartustawynprozporzdzenia"/>
        <w:ind w:firstLine="0"/>
        <w:rPr>
          <w:rStyle w:val="Ppogrubienie"/>
          <w:rFonts w:ascii="Times New Roman" w:hAnsi="Times New Roman" w:cs="Times New Roman"/>
          <w:szCs w:val="24"/>
        </w:rPr>
      </w:pPr>
      <w:r w:rsidRPr="004E54A9">
        <w:rPr>
          <w:rStyle w:val="Ppogrubienie"/>
          <w:rFonts w:ascii="Times New Roman" w:hAnsi="Times New Roman" w:cs="Times New Roman"/>
          <w:b w:val="0"/>
          <w:szCs w:val="24"/>
        </w:rPr>
        <w:t xml:space="preserve">Przepisy dotyczące sprawozdań, o których mowa w art. 64 ust. 1 ustawy </w:t>
      </w:r>
      <w:r w:rsidR="00BC2F24" w:rsidRPr="004E54A9">
        <w:rPr>
          <w:rFonts w:ascii="Times New Roman" w:hAnsi="Times New Roman" w:cs="Times New Roman"/>
          <w:color w:val="000000"/>
          <w:szCs w:val="24"/>
        </w:rPr>
        <w:t>z</w:t>
      </w:r>
      <w:r w:rsidR="004E54A9" w:rsidRPr="004E54A9">
        <w:rPr>
          <w:rFonts w:ascii="Times New Roman" w:hAnsi="Times New Roman" w:cs="Times New Roman"/>
          <w:color w:val="000000"/>
          <w:szCs w:val="24"/>
        </w:rPr>
        <w:t xml:space="preserve"> </w:t>
      </w:r>
      <w:r w:rsidR="00BC2F24" w:rsidRPr="004E54A9">
        <w:rPr>
          <w:rFonts w:ascii="Times New Roman" w:hAnsi="Times New Roman" w:cs="Times New Roman"/>
          <w:color w:val="000000"/>
          <w:szCs w:val="24"/>
        </w:rPr>
        <w:t>dnia 4 lutego 2011 r. o opiece nad dziećmi w wieku do lat 3</w:t>
      </w:r>
      <w:r w:rsidR="00B022AE" w:rsidRPr="004E54A9">
        <w:rPr>
          <w:rFonts w:ascii="Times New Roman" w:hAnsi="Times New Roman" w:cs="Times New Roman"/>
          <w:color w:val="000000"/>
          <w:szCs w:val="24"/>
        </w:rPr>
        <w:t>,</w:t>
      </w:r>
      <w:r w:rsidR="00BC2F24" w:rsidRPr="004E54A9">
        <w:rPr>
          <w:rFonts w:ascii="Times New Roman" w:hAnsi="Times New Roman" w:cs="Times New Roman"/>
          <w:color w:val="000000"/>
          <w:szCs w:val="24"/>
        </w:rPr>
        <w:t xml:space="preserve"> </w:t>
      </w:r>
      <w:r w:rsidRPr="004E54A9">
        <w:rPr>
          <w:rStyle w:val="Ppogrubienie"/>
          <w:rFonts w:ascii="Times New Roman" w:hAnsi="Times New Roman" w:cs="Times New Roman"/>
          <w:b w:val="0"/>
          <w:szCs w:val="24"/>
        </w:rPr>
        <w:t>zawierających informacje, o których mowa w art. 64 ust. 4 pkt 5, 7</w:t>
      </w:r>
      <w:r w:rsidR="00AB047E">
        <w:rPr>
          <w:rStyle w:val="Ppogrubienie"/>
          <w:rFonts w:ascii="Times New Roman" w:hAnsi="Times New Roman" w:cs="Times New Roman"/>
          <w:szCs w:val="24"/>
        </w:rPr>
        <w:t>–</w:t>
      </w:r>
      <w:r w:rsidRPr="004E54A9">
        <w:rPr>
          <w:rStyle w:val="Ppogrubienie"/>
          <w:rFonts w:ascii="Times New Roman" w:hAnsi="Times New Roman" w:cs="Times New Roman"/>
          <w:b w:val="0"/>
          <w:szCs w:val="24"/>
        </w:rPr>
        <w:t xml:space="preserve">11 </w:t>
      </w:r>
      <w:r w:rsidR="00B022AE" w:rsidRPr="004E54A9">
        <w:rPr>
          <w:rStyle w:val="Ppogrubienie"/>
          <w:rFonts w:ascii="Times New Roman" w:hAnsi="Times New Roman" w:cs="Times New Roman"/>
          <w:b w:val="0"/>
          <w:szCs w:val="24"/>
        </w:rPr>
        <w:t xml:space="preserve">tej </w:t>
      </w:r>
      <w:r w:rsidRPr="004E54A9">
        <w:rPr>
          <w:rStyle w:val="Ppogrubienie"/>
          <w:rFonts w:ascii="Times New Roman" w:hAnsi="Times New Roman" w:cs="Times New Roman"/>
          <w:b w:val="0"/>
          <w:szCs w:val="24"/>
        </w:rPr>
        <w:t xml:space="preserve">ustawy </w:t>
      </w:r>
      <w:r w:rsidR="00B022AE" w:rsidRPr="004E54A9">
        <w:rPr>
          <w:rStyle w:val="Ppogrubienie"/>
          <w:rFonts w:ascii="Times New Roman" w:hAnsi="Times New Roman" w:cs="Times New Roman"/>
          <w:b w:val="0"/>
          <w:szCs w:val="24"/>
        </w:rPr>
        <w:t>w jej nowym brzmieniu</w:t>
      </w:r>
      <w:r w:rsidRPr="004E54A9">
        <w:rPr>
          <w:rStyle w:val="Ppogrubienie"/>
          <w:rFonts w:ascii="Times New Roman" w:hAnsi="Times New Roman" w:cs="Times New Roman"/>
          <w:szCs w:val="24"/>
        </w:rPr>
        <w:t>,</w:t>
      </w:r>
      <w:r w:rsidRPr="004E54A9">
        <w:rPr>
          <w:rStyle w:val="Ppogrubienie"/>
          <w:rFonts w:ascii="Times New Roman" w:hAnsi="Times New Roman" w:cs="Times New Roman"/>
          <w:b w:val="0"/>
          <w:szCs w:val="24"/>
        </w:rPr>
        <w:t xml:space="preserve"> stosuje się po raz pierwszy</w:t>
      </w:r>
      <w:r w:rsidR="004E54A9" w:rsidRPr="004E54A9">
        <w:rPr>
          <w:rStyle w:val="Ppogrubienie"/>
          <w:rFonts w:ascii="Times New Roman" w:hAnsi="Times New Roman" w:cs="Times New Roman"/>
          <w:b w:val="0"/>
          <w:szCs w:val="24"/>
        </w:rPr>
        <w:t xml:space="preserve"> </w:t>
      </w:r>
      <w:r w:rsidRPr="004E54A9">
        <w:rPr>
          <w:rStyle w:val="Ppogrubienie"/>
          <w:rFonts w:ascii="Times New Roman" w:hAnsi="Times New Roman" w:cs="Times New Roman"/>
          <w:b w:val="0"/>
          <w:szCs w:val="24"/>
        </w:rPr>
        <w:t xml:space="preserve">do sprawozdań za </w:t>
      </w:r>
      <w:r w:rsidRPr="004E54A9">
        <w:rPr>
          <w:rFonts w:ascii="Times New Roman" w:hAnsi="Times New Roman" w:cs="Times New Roman"/>
          <w:szCs w:val="24"/>
        </w:rPr>
        <w:t>2019 r</w:t>
      </w:r>
      <w:r w:rsidRPr="004E54A9">
        <w:rPr>
          <w:rStyle w:val="Ppogrubienie"/>
          <w:rFonts w:ascii="Times New Roman" w:hAnsi="Times New Roman" w:cs="Times New Roman"/>
          <w:b w:val="0"/>
          <w:szCs w:val="24"/>
        </w:rPr>
        <w:t>.</w:t>
      </w:r>
    </w:p>
    <w:p w:rsidR="0041654E" w:rsidRPr="004E54A9" w:rsidRDefault="0041654E" w:rsidP="00DD4682">
      <w:pPr>
        <w:pStyle w:val="ARTartustawynprozporzdzenia"/>
        <w:ind w:firstLine="0"/>
        <w:rPr>
          <w:rFonts w:ascii="Times New Roman" w:hAnsi="Times New Roman" w:cs="Times New Roman"/>
          <w:szCs w:val="24"/>
        </w:rPr>
      </w:pPr>
      <w:r w:rsidRPr="004E54A9">
        <w:rPr>
          <w:rStyle w:val="Ppogrubienie"/>
          <w:rFonts w:ascii="Times New Roman" w:hAnsi="Times New Roman" w:cs="Times New Roman"/>
          <w:b w:val="0"/>
          <w:color w:val="000000"/>
          <w:szCs w:val="24"/>
        </w:rPr>
        <w:t>W projekcie wprowadzono przepisy określające limity wydatków</w:t>
      </w:r>
      <w:r w:rsidRPr="004E54A9">
        <w:rPr>
          <w:rFonts w:ascii="Times New Roman" w:hAnsi="Times New Roman" w:cs="Times New Roman"/>
          <w:szCs w:val="24"/>
        </w:rPr>
        <w:t xml:space="preserve"> w latach 2019</w:t>
      </w:r>
      <w:r w:rsidR="00AB047E">
        <w:rPr>
          <w:rFonts w:ascii="Times New Roman" w:hAnsi="Times New Roman" w:cs="Times New Roman"/>
          <w:szCs w:val="24"/>
        </w:rPr>
        <w:t>–</w:t>
      </w:r>
      <w:r w:rsidRPr="004E54A9">
        <w:rPr>
          <w:rFonts w:ascii="Times New Roman" w:hAnsi="Times New Roman" w:cs="Times New Roman"/>
          <w:szCs w:val="24"/>
        </w:rPr>
        <w:t>2028</w:t>
      </w:r>
      <w:r w:rsidR="004E54A9" w:rsidRPr="004E54A9">
        <w:rPr>
          <w:rFonts w:ascii="Times New Roman" w:hAnsi="Times New Roman" w:cs="Times New Roman"/>
          <w:szCs w:val="24"/>
        </w:rPr>
        <w:t xml:space="preserve"> </w:t>
      </w:r>
      <w:r w:rsidR="00536F0C">
        <w:rPr>
          <w:rStyle w:val="Ppogrubienie"/>
          <w:rFonts w:ascii="Times New Roman" w:hAnsi="Times New Roman" w:cs="Times New Roman"/>
          <w:b w:val="0"/>
          <w:color w:val="000000"/>
          <w:szCs w:val="24"/>
        </w:rPr>
        <w:t>z </w:t>
      </w:r>
      <w:r w:rsidR="009875EA">
        <w:rPr>
          <w:rStyle w:val="Ppogrubienie"/>
          <w:rFonts w:ascii="Times New Roman" w:hAnsi="Times New Roman" w:cs="Times New Roman"/>
          <w:b w:val="0"/>
          <w:color w:val="000000"/>
          <w:szCs w:val="24"/>
        </w:rPr>
        <w:t>budżetu państwa wynikając</w:t>
      </w:r>
      <w:r w:rsidR="00784CB7">
        <w:rPr>
          <w:rStyle w:val="Ppogrubienie"/>
          <w:rFonts w:ascii="Times New Roman" w:hAnsi="Times New Roman" w:cs="Times New Roman"/>
          <w:b w:val="0"/>
          <w:color w:val="000000"/>
          <w:szCs w:val="24"/>
        </w:rPr>
        <w:t>ych</w:t>
      </w:r>
      <w:r w:rsidRPr="004E54A9">
        <w:rPr>
          <w:rStyle w:val="Ppogrubienie"/>
          <w:rFonts w:ascii="Times New Roman" w:hAnsi="Times New Roman" w:cs="Times New Roman"/>
          <w:b w:val="0"/>
          <w:color w:val="000000"/>
          <w:szCs w:val="24"/>
        </w:rPr>
        <w:t xml:space="preserve"> z projektowanych zmian ustawy związanych</w:t>
      </w:r>
      <w:r w:rsidR="004E54A9" w:rsidRPr="004E54A9">
        <w:rPr>
          <w:rStyle w:val="Ppogrubienie"/>
          <w:rFonts w:ascii="Times New Roman" w:hAnsi="Times New Roman" w:cs="Times New Roman"/>
          <w:b w:val="0"/>
          <w:color w:val="000000"/>
          <w:szCs w:val="24"/>
        </w:rPr>
        <w:t xml:space="preserve"> </w:t>
      </w:r>
      <w:r w:rsidR="00536F0C">
        <w:rPr>
          <w:rStyle w:val="Ppogrubienie"/>
          <w:rFonts w:ascii="Times New Roman" w:hAnsi="Times New Roman" w:cs="Times New Roman"/>
          <w:b w:val="0"/>
          <w:color w:val="000000"/>
          <w:szCs w:val="24"/>
        </w:rPr>
        <w:t>z </w:t>
      </w:r>
      <w:r w:rsidRPr="004E54A9">
        <w:rPr>
          <w:rStyle w:val="Ppogrubienie"/>
          <w:rFonts w:ascii="Times New Roman" w:hAnsi="Times New Roman" w:cs="Times New Roman"/>
          <w:b w:val="0"/>
          <w:color w:val="000000"/>
          <w:szCs w:val="24"/>
        </w:rPr>
        <w:t xml:space="preserve">finansowaniem pobytu w pieczy zastępczej, pobytu w dotychczasowej pieczy zastępczej oraz usamodzielniania osób, o których mowa w art. 5 ust. 1 pkt 4 ustawy zmienianej </w:t>
      </w:r>
      <w:r w:rsidR="00783E24" w:rsidRPr="004E54A9">
        <w:rPr>
          <w:rStyle w:val="Ppogrubienie"/>
          <w:rFonts w:ascii="Times New Roman" w:hAnsi="Times New Roman" w:cs="Times New Roman"/>
          <w:b w:val="0"/>
          <w:color w:val="000000"/>
          <w:szCs w:val="24"/>
        </w:rPr>
        <w:t xml:space="preserve">w art. 1 </w:t>
      </w:r>
      <w:r w:rsidRPr="004E54A9">
        <w:rPr>
          <w:rStyle w:val="Ppogrubienie"/>
          <w:rFonts w:ascii="Times New Roman" w:hAnsi="Times New Roman" w:cs="Times New Roman"/>
          <w:b w:val="0"/>
          <w:color w:val="000000"/>
          <w:szCs w:val="24"/>
        </w:rPr>
        <w:t xml:space="preserve">w kwocie </w:t>
      </w:r>
      <w:r w:rsidR="00340E02" w:rsidRPr="004E54A9">
        <w:rPr>
          <w:rStyle w:val="Ppogrubienie"/>
          <w:rFonts w:ascii="Times New Roman" w:hAnsi="Times New Roman" w:cs="Times New Roman"/>
          <w:b w:val="0"/>
          <w:color w:val="000000"/>
          <w:szCs w:val="24"/>
        </w:rPr>
        <w:t>30</w:t>
      </w:r>
      <w:r w:rsidR="004E54A9" w:rsidRPr="004E54A9">
        <w:rPr>
          <w:rStyle w:val="Ppogrubienie"/>
          <w:rFonts w:ascii="Times New Roman" w:hAnsi="Times New Roman" w:cs="Times New Roman"/>
          <w:b w:val="0"/>
          <w:color w:val="000000"/>
          <w:szCs w:val="24"/>
        </w:rPr>
        <w:t xml:space="preserve"> </w:t>
      </w:r>
      <w:r w:rsidR="00340E02" w:rsidRPr="004E54A9">
        <w:rPr>
          <w:rStyle w:val="Ppogrubienie"/>
          <w:rFonts w:ascii="Times New Roman" w:hAnsi="Times New Roman" w:cs="Times New Roman"/>
          <w:b w:val="0"/>
          <w:color w:val="000000"/>
          <w:szCs w:val="24"/>
        </w:rPr>
        <w:t xml:space="preserve">000 </w:t>
      </w:r>
      <w:r w:rsidRPr="004E54A9">
        <w:rPr>
          <w:rFonts w:ascii="Times New Roman" w:hAnsi="Times New Roman" w:cs="Times New Roman"/>
          <w:szCs w:val="24"/>
        </w:rPr>
        <w:t xml:space="preserve">tys. zł. </w:t>
      </w:r>
    </w:p>
    <w:p w:rsidR="0060038F" w:rsidRPr="004E54A9" w:rsidRDefault="00340E02" w:rsidP="00DD4682">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 xml:space="preserve">W przypadku osiągnięcia limitu wydatków w wysokości przyjętej na dany rok budżetowy następuje </w:t>
      </w:r>
      <w:r w:rsidR="00784CB7">
        <w:rPr>
          <w:rFonts w:ascii="Times New Roman" w:hAnsi="Times New Roman" w:cs="Times New Roman"/>
          <w:szCs w:val="24"/>
        </w:rPr>
        <w:t>ograniczenie</w:t>
      </w:r>
      <w:r w:rsidRPr="004E54A9">
        <w:rPr>
          <w:rFonts w:ascii="Times New Roman" w:hAnsi="Times New Roman" w:cs="Times New Roman"/>
          <w:szCs w:val="24"/>
        </w:rPr>
        <w:t xml:space="preserve"> </w:t>
      </w:r>
      <w:r w:rsidR="00783E24" w:rsidRPr="004E54A9">
        <w:rPr>
          <w:rFonts w:ascii="Times New Roman" w:hAnsi="Times New Roman" w:cs="Times New Roman"/>
          <w:szCs w:val="24"/>
        </w:rPr>
        <w:t>procedury przyjmowania do pieczy zastępczej kolejnych dzieci, o których mowa w art. 5 ust. 1 pkt 4 ustawy zmienianej w art. 1</w:t>
      </w:r>
      <w:r w:rsidR="0060038F" w:rsidRPr="004E54A9">
        <w:rPr>
          <w:rFonts w:ascii="Times New Roman" w:hAnsi="Times New Roman" w:cs="Times New Roman"/>
          <w:szCs w:val="24"/>
        </w:rPr>
        <w:t xml:space="preserve"> w</w:t>
      </w:r>
      <w:r w:rsidR="00FC411D">
        <w:rPr>
          <w:rFonts w:ascii="Times New Roman" w:hAnsi="Times New Roman" w:cs="Times New Roman"/>
          <w:szCs w:val="24"/>
        </w:rPr>
        <w:t> </w:t>
      </w:r>
      <w:r w:rsidR="0060038F" w:rsidRPr="004E54A9">
        <w:rPr>
          <w:rFonts w:ascii="Times New Roman" w:hAnsi="Times New Roman" w:cs="Times New Roman"/>
          <w:szCs w:val="24"/>
        </w:rPr>
        <w:t>brzmieniu nadanym niniejszą ustawą.</w:t>
      </w:r>
    </w:p>
    <w:p w:rsidR="0053711B" w:rsidRPr="004E54A9" w:rsidRDefault="0053711B" w:rsidP="00DD4682">
      <w:pPr>
        <w:pStyle w:val="ARTartustawynprozporzdzenia"/>
        <w:ind w:firstLine="0"/>
        <w:jc w:val="left"/>
        <w:rPr>
          <w:rFonts w:ascii="Times New Roman" w:hAnsi="Times New Roman" w:cs="Times New Roman"/>
          <w:szCs w:val="24"/>
        </w:rPr>
      </w:pPr>
      <w:r w:rsidRPr="004E54A9">
        <w:rPr>
          <w:rFonts w:ascii="Times New Roman" w:hAnsi="Times New Roman" w:cs="Times New Roman"/>
          <w:szCs w:val="24"/>
        </w:rPr>
        <w:t xml:space="preserve">Ponadto wskazano limity wydatków </w:t>
      </w:r>
      <w:r w:rsidR="00CC2E1D" w:rsidRPr="004E54A9">
        <w:rPr>
          <w:rFonts w:ascii="Times New Roman" w:hAnsi="Times New Roman" w:cs="Times New Roman"/>
          <w:szCs w:val="24"/>
        </w:rPr>
        <w:t>z budżetu państwa w latach 2019</w:t>
      </w:r>
      <w:r w:rsidR="00AB047E">
        <w:rPr>
          <w:rFonts w:ascii="Times New Roman" w:hAnsi="Times New Roman" w:cs="Times New Roman"/>
          <w:szCs w:val="24"/>
        </w:rPr>
        <w:t>–</w:t>
      </w:r>
      <w:r w:rsidR="00CC2E1D" w:rsidRPr="004E54A9">
        <w:rPr>
          <w:rFonts w:ascii="Times New Roman" w:hAnsi="Times New Roman" w:cs="Times New Roman"/>
          <w:szCs w:val="24"/>
        </w:rPr>
        <w:t xml:space="preserve">2028 </w:t>
      </w:r>
      <w:r w:rsidRPr="004E54A9">
        <w:rPr>
          <w:rFonts w:ascii="Times New Roman" w:hAnsi="Times New Roman" w:cs="Times New Roman"/>
          <w:szCs w:val="24"/>
        </w:rPr>
        <w:t>na:</w:t>
      </w:r>
    </w:p>
    <w:p w:rsidR="0053711B" w:rsidRPr="004E54A9" w:rsidRDefault="00DD4682" w:rsidP="00DD4682">
      <w:pPr>
        <w:pStyle w:val="ARTartustawynprozporzdzenia"/>
        <w:tabs>
          <w:tab w:val="left" w:pos="426"/>
        </w:tabs>
        <w:spacing w:before="0"/>
        <w:ind w:left="426" w:hanging="426"/>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53711B" w:rsidRPr="004E54A9">
        <w:rPr>
          <w:rFonts w:ascii="Times New Roman" w:hAnsi="Times New Roman" w:cs="Times New Roman"/>
          <w:szCs w:val="24"/>
        </w:rPr>
        <w:t>prowadzenie centralnego banku danych o dzieciach oczekujących na przysposobienie,</w:t>
      </w:r>
      <w:r w:rsidR="004E54A9" w:rsidRPr="004E54A9">
        <w:rPr>
          <w:rFonts w:ascii="Times New Roman" w:hAnsi="Times New Roman" w:cs="Times New Roman"/>
          <w:szCs w:val="24"/>
        </w:rPr>
        <w:t xml:space="preserve"> </w:t>
      </w:r>
      <w:r w:rsidR="0053711B" w:rsidRPr="004E54A9">
        <w:rPr>
          <w:rFonts w:ascii="Times New Roman" w:hAnsi="Times New Roman" w:cs="Times New Roman"/>
          <w:szCs w:val="24"/>
        </w:rPr>
        <w:t>o którym mowa w ustawie zmienianej</w:t>
      </w:r>
      <w:r w:rsidR="00783E24" w:rsidRPr="004E54A9">
        <w:rPr>
          <w:rFonts w:ascii="Times New Roman" w:hAnsi="Times New Roman" w:cs="Times New Roman"/>
          <w:szCs w:val="24"/>
        </w:rPr>
        <w:t xml:space="preserve"> w art. 1</w:t>
      </w:r>
      <w:r w:rsidR="009875EA">
        <w:rPr>
          <w:rFonts w:ascii="Times New Roman" w:hAnsi="Times New Roman" w:cs="Times New Roman"/>
          <w:szCs w:val="24"/>
        </w:rPr>
        <w:t>,</w:t>
      </w:r>
    </w:p>
    <w:p w:rsidR="00851519" w:rsidRDefault="00DD4682" w:rsidP="00DD4682">
      <w:pPr>
        <w:pStyle w:val="ARTartustawynprozporzdzenia"/>
        <w:tabs>
          <w:tab w:val="left" w:pos="426"/>
        </w:tabs>
        <w:spacing w:before="0"/>
        <w:ind w:left="426" w:hanging="426"/>
        <w:rPr>
          <w:rFonts w:ascii="Times New Roman" w:hAnsi="Times New Roman" w:cs="Times New Roman"/>
          <w:szCs w:val="24"/>
        </w:rPr>
      </w:pPr>
      <w:r>
        <w:rPr>
          <w:rFonts w:ascii="Times New Roman" w:hAnsi="Times New Roman" w:cs="Times New Roman"/>
          <w:szCs w:val="24"/>
        </w:rPr>
        <w:t>–</w:t>
      </w:r>
      <w:r>
        <w:rPr>
          <w:rFonts w:ascii="Times New Roman" w:hAnsi="Times New Roman" w:cs="Times New Roman"/>
          <w:szCs w:val="24"/>
        </w:rPr>
        <w:tab/>
      </w:r>
      <w:r w:rsidR="0053711B" w:rsidRPr="004E54A9">
        <w:rPr>
          <w:rFonts w:ascii="Times New Roman" w:hAnsi="Times New Roman" w:cs="Times New Roman"/>
          <w:szCs w:val="24"/>
        </w:rPr>
        <w:t>utworzenie i utrzymanie</w:t>
      </w:r>
      <w:r w:rsidR="004E54A9" w:rsidRPr="004E54A9">
        <w:rPr>
          <w:rFonts w:ascii="Times New Roman" w:hAnsi="Times New Roman" w:cs="Times New Roman"/>
          <w:szCs w:val="24"/>
        </w:rPr>
        <w:t xml:space="preserve"> </w:t>
      </w:r>
      <w:r w:rsidR="00340E02" w:rsidRPr="004E54A9">
        <w:rPr>
          <w:rFonts w:ascii="Times New Roman" w:hAnsi="Times New Roman" w:cs="Times New Roman"/>
          <w:szCs w:val="24"/>
        </w:rPr>
        <w:t xml:space="preserve">systemu teleinformatycznego, o którym mowa w art. 38d </w:t>
      </w:r>
      <w:r w:rsidR="0053711B" w:rsidRPr="004E54A9">
        <w:rPr>
          <w:rFonts w:ascii="Times New Roman" w:hAnsi="Times New Roman" w:cs="Times New Roman"/>
          <w:szCs w:val="24"/>
        </w:rPr>
        <w:t>ustawy zmienianej</w:t>
      </w:r>
      <w:r w:rsidR="00783E24" w:rsidRPr="004E54A9">
        <w:rPr>
          <w:rFonts w:ascii="Times New Roman" w:hAnsi="Times New Roman" w:cs="Times New Roman"/>
          <w:szCs w:val="24"/>
        </w:rPr>
        <w:t xml:space="preserve"> w art. 1</w:t>
      </w:r>
    </w:p>
    <w:p w:rsidR="00340E02" w:rsidRPr="004E54A9" w:rsidRDefault="0053711B" w:rsidP="00DD4682">
      <w:pPr>
        <w:pStyle w:val="ARTartustawynprozporzdzenia"/>
        <w:tabs>
          <w:tab w:val="left" w:pos="426"/>
        </w:tabs>
        <w:spacing w:before="0"/>
        <w:ind w:left="426" w:hanging="426"/>
        <w:rPr>
          <w:rFonts w:ascii="Times New Roman" w:hAnsi="Times New Roman" w:cs="Times New Roman"/>
          <w:szCs w:val="24"/>
        </w:rPr>
      </w:pPr>
      <w:r w:rsidRPr="004E54A9">
        <w:rPr>
          <w:rFonts w:ascii="Times New Roman" w:hAnsi="Times New Roman" w:cs="Times New Roman"/>
          <w:szCs w:val="24"/>
        </w:rPr>
        <w:t xml:space="preserve">w kwocie </w:t>
      </w:r>
      <w:r w:rsidR="00340E02" w:rsidRPr="004E54A9">
        <w:rPr>
          <w:rFonts w:ascii="Times New Roman" w:hAnsi="Times New Roman" w:cs="Times New Roman"/>
          <w:szCs w:val="24"/>
        </w:rPr>
        <w:t>10 100 tys. zł</w:t>
      </w:r>
      <w:r w:rsidR="006529FB" w:rsidRPr="004E54A9">
        <w:rPr>
          <w:rFonts w:ascii="Times New Roman" w:hAnsi="Times New Roman" w:cs="Times New Roman"/>
          <w:szCs w:val="24"/>
        </w:rPr>
        <w:t>.</w:t>
      </w:r>
    </w:p>
    <w:p w:rsidR="0060038F" w:rsidRPr="004E54A9" w:rsidRDefault="000C458B" w:rsidP="00DD4682">
      <w:pPr>
        <w:pStyle w:val="USTustnpkodeksu"/>
        <w:spacing w:before="120"/>
        <w:ind w:firstLine="0"/>
        <w:rPr>
          <w:rFonts w:ascii="Times New Roman" w:hAnsi="Times New Roman" w:cs="Times New Roman"/>
          <w:szCs w:val="24"/>
        </w:rPr>
      </w:pPr>
      <w:r w:rsidRPr="004E54A9">
        <w:rPr>
          <w:rFonts w:ascii="Times New Roman" w:hAnsi="Times New Roman" w:cs="Times New Roman"/>
          <w:szCs w:val="24"/>
        </w:rPr>
        <w:t>W przypadku zagrożenia przekroczenia przyjętego na dany rok budżetowy maksymalnego limitu wydatków, minister właściwy do spraw rodziny zastosuje, w celu dofinansowania wymienionego wyżej zadania, mechanizm korygujący polegający na podjęciu działań zapobiegających przekroczeniu limitu wydatków dotyczących</w:t>
      </w:r>
      <w:r w:rsidRPr="004E54A9">
        <w:rPr>
          <w:rFonts w:ascii="Times New Roman" w:eastAsia="Calibri" w:hAnsi="Times New Roman" w:cs="Times New Roman"/>
          <w:szCs w:val="24"/>
        </w:rPr>
        <w:t xml:space="preserve"> finansowania lub dofinansowania zadań wynikających </w:t>
      </w:r>
      <w:r w:rsidR="00536F0C">
        <w:rPr>
          <w:rFonts w:ascii="Times New Roman" w:eastAsia="Calibri" w:hAnsi="Times New Roman" w:cs="Times New Roman"/>
          <w:szCs w:val="24"/>
        </w:rPr>
        <w:t>z ustawy o wspieraniu rodziny i </w:t>
      </w:r>
      <w:r w:rsidRPr="004E54A9">
        <w:rPr>
          <w:rFonts w:ascii="Times New Roman" w:eastAsia="Calibri" w:hAnsi="Times New Roman" w:cs="Times New Roman"/>
          <w:szCs w:val="24"/>
        </w:rPr>
        <w:t>systemu pieczy zastępczej</w:t>
      </w:r>
      <w:r w:rsidR="00EB2A3D" w:rsidRPr="004E54A9">
        <w:rPr>
          <w:rFonts w:ascii="Times New Roman" w:hAnsi="Times New Roman" w:cs="Times New Roman"/>
          <w:szCs w:val="24"/>
        </w:rPr>
        <w:t xml:space="preserve"> </w:t>
      </w:r>
      <w:r w:rsidR="0060038F" w:rsidRPr="004E54A9">
        <w:rPr>
          <w:rFonts w:ascii="Times New Roman" w:eastAsia="Calibri" w:hAnsi="Times New Roman" w:cs="Times New Roman"/>
          <w:szCs w:val="24"/>
        </w:rPr>
        <w:t>zmienianej w art. 1</w:t>
      </w:r>
      <w:r w:rsidR="0060038F" w:rsidRPr="004E54A9">
        <w:rPr>
          <w:rFonts w:ascii="Times New Roman" w:hAnsi="Times New Roman" w:cs="Times New Roman"/>
          <w:szCs w:val="24"/>
        </w:rPr>
        <w:t>.</w:t>
      </w:r>
    </w:p>
    <w:p w:rsidR="00CC2E1D" w:rsidRPr="004E54A9" w:rsidRDefault="00CC2E1D" w:rsidP="00DD4682">
      <w:pPr>
        <w:pStyle w:val="ARTartustawynprozporzdzenia"/>
        <w:ind w:firstLine="0"/>
        <w:rPr>
          <w:rFonts w:ascii="Times New Roman" w:hAnsi="Times New Roman" w:cs="Times New Roman"/>
          <w:color w:val="000000"/>
          <w:szCs w:val="24"/>
        </w:rPr>
      </w:pPr>
      <w:bookmarkStart w:id="49" w:name="highlightHit_17"/>
      <w:bookmarkStart w:id="50" w:name="mip41914995"/>
      <w:bookmarkEnd w:id="49"/>
      <w:bookmarkEnd w:id="50"/>
      <w:r w:rsidRPr="004E54A9">
        <w:rPr>
          <w:rFonts w:ascii="Times New Roman" w:hAnsi="Times New Roman" w:cs="Times New Roman"/>
          <w:color w:val="000000"/>
          <w:szCs w:val="24"/>
        </w:rPr>
        <w:t>Nowelizowana ustawa wprowadza także limity wydatków z budżetu państwa w latach 2019</w:t>
      </w:r>
      <w:r w:rsidR="00AB047E">
        <w:rPr>
          <w:rFonts w:ascii="Times New Roman" w:hAnsi="Times New Roman" w:cs="Times New Roman"/>
          <w:color w:val="000000"/>
          <w:szCs w:val="24"/>
        </w:rPr>
        <w:t>–</w:t>
      </w:r>
      <w:r w:rsidRPr="004E54A9">
        <w:rPr>
          <w:rFonts w:ascii="Times New Roman" w:hAnsi="Times New Roman" w:cs="Times New Roman"/>
          <w:color w:val="000000"/>
          <w:szCs w:val="24"/>
        </w:rPr>
        <w:t xml:space="preserve">2028 będących skutkiem finansowym ustawy związanych </w:t>
      </w:r>
      <w:r w:rsidR="00282DC1" w:rsidRPr="004E54A9">
        <w:rPr>
          <w:rFonts w:ascii="Times New Roman" w:hAnsi="Times New Roman" w:cs="Times New Roman"/>
          <w:color w:val="000000"/>
          <w:szCs w:val="24"/>
        </w:rPr>
        <w:t xml:space="preserve">z </w:t>
      </w:r>
      <w:r w:rsidRPr="004E54A9">
        <w:rPr>
          <w:rFonts w:ascii="Times New Roman" w:hAnsi="Times New Roman" w:cs="Times New Roman"/>
          <w:color w:val="000000"/>
          <w:szCs w:val="24"/>
        </w:rPr>
        <w:t>dotacją do funduszu emerytalno-rentowego w kwocie 1500 tys. zł.</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Mechanizm korygujący w tym przypadku polega na finansowaniu zadania ze środków Funduszu Składkowego Ubezpieczenia </w:t>
      </w:r>
      <w:r w:rsidR="008A1DD6" w:rsidRPr="004E54A9">
        <w:rPr>
          <w:rFonts w:ascii="Times New Roman" w:hAnsi="Times New Roman" w:cs="Times New Roman"/>
          <w:color w:val="000000"/>
          <w:szCs w:val="24"/>
        </w:rPr>
        <w:t>Społecznego</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Rolników.</w:t>
      </w:r>
    </w:p>
    <w:p w:rsidR="006865FA" w:rsidRPr="004E54A9" w:rsidRDefault="000D700B" w:rsidP="00DD4682">
      <w:pPr>
        <w:pStyle w:val="ARTartustawynprozporzdzenia"/>
        <w:ind w:firstLine="0"/>
        <w:rPr>
          <w:rFonts w:ascii="Times New Roman" w:hAnsi="Times New Roman"/>
          <w:color w:val="000000"/>
          <w:szCs w:val="24"/>
        </w:rPr>
      </w:pPr>
      <w:r w:rsidRPr="004E54A9">
        <w:rPr>
          <w:rFonts w:ascii="Times New Roman" w:hAnsi="Times New Roman"/>
          <w:color w:val="000000"/>
          <w:szCs w:val="24"/>
        </w:rPr>
        <w:t>Proponuje</w:t>
      </w:r>
      <w:r w:rsidR="002E7D65" w:rsidRPr="004E54A9">
        <w:rPr>
          <w:rFonts w:ascii="Times New Roman" w:hAnsi="Times New Roman"/>
          <w:color w:val="000000"/>
          <w:szCs w:val="24"/>
        </w:rPr>
        <w:t xml:space="preserve"> się</w:t>
      </w:r>
      <w:r w:rsidR="006F2DB4" w:rsidRPr="004E54A9">
        <w:rPr>
          <w:rFonts w:ascii="Times New Roman" w:hAnsi="Times New Roman"/>
          <w:color w:val="000000"/>
          <w:szCs w:val="24"/>
        </w:rPr>
        <w:t>,</w:t>
      </w:r>
      <w:r w:rsidR="002E7D65" w:rsidRPr="004E54A9">
        <w:rPr>
          <w:rFonts w:ascii="Times New Roman" w:hAnsi="Times New Roman"/>
          <w:color w:val="000000"/>
          <w:szCs w:val="24"/>
        </w:rPr>
        <w:t xml:space="preserve"> aby u</w:t>
      </w:r>
      <w:r w:rsidR="00BD5434" w:rsidRPr="004E54A9">
        <w:rPr>
          <w:rFonts w:ascii="Times New Roman" w:hAnsi="Times New Roman"/>
          <w:color w:val="000000"/>
          <w:szCs w:val="24"/>
        </w:rPr>
        <w:t>stawa w</w:t>
      </w:r>
      <w:r w:rsidR="002E7D65" w:rsidRPr="004E54A9">
        <w:rPr>
          <w:rFonts w:ascii="Times New Roman" w:hAnsi="Times New Roman"/>
          <w:color w:val="000000"/>
          <w:szCs w:val="24"/>
        </w:rPr>
        <w:t>eszła</w:t>
      </w:r>
      <w:r w:rsidR="00BD5434" w:rsidRPr="004E54A9">
        <w:rPr>
          <w:rFonts w:ascii="Times New Roman" w:hAnsi="Times New Roman"/>
          <w:color w:val="000000"/>
          <w:szCs w:val="24"/>
        </w:rPr>
        <w:t xml:space="preserve"> w życi</w:t>
      </w:r>
      <w:r w:rsidR="000E1DE5" w:rsidRPr="004E54A9">
        <w:rPr>
          <w:rFonts w:ascii="Times New Roman" w:hAnsi="Times New Roman"/>
          <w:color w:val="000000"/>
          <w:szCs w:val="24"/>
        </w:rPr>
        <w:t xml:space="preserve">e </w:t>
      </w:r>
      <w:r w:rsidR="006865FA" w:rsidRPr="004E54A9">
        <w:rPr>
          <w:rFonts w:ascii="Times New Roman" w:hAnsi="Times New Roman"/>
          <w:szCs w:val="24"/>
        </w:rPr>
        <w:t>pierwszego dnia miesiąca następującego po upływie 3 miesięcy od dnia ogłoszenia niniejszej ustawy, z wyjątkiem:</w:t>
      </w:r>
    </w:p>
    <w:p w:rsidR="006865FA" w:rsidRPr="004E54A9" w:rsidRDefault="006865FA" w:rsidP="00DD4682">
      <w:pPr>
        <w:pStyle w:val="PKTpunkt"/>
        <w:ind w:left="426" w:hanging="426"/>
        <w:rPr>
          <w:rFonts w:ascii="Times New Roman" w:hAnsi="Times New Roman" w:cs="Times New Roman"/>
          <w:szCs w:val="24"/>
        </w:rPr>
      </w:pPr>
      <w:r w:rsidRPr="004E54A9">
        <w:rPr>
          <w:rFonts w:ascii="Times New Roman" w:hAnsi="Times New Roman" w:cs="Times New Roman"/>
          <w:szCs w:val="24"/>
        </w:rPr>
        <w:t>1)</w:t>
      </w:r>
      <w:r w:rsidR="00DD4682">
        <w:rPr>
          <w:rFonts w:ascii="Times New Roman" w:hAnsi="Times New Roman" w:cs="Times New Roman"/>
          <w:szCs w:val="24"/>
        </w:rPr>
        <w:tab/>
      </w:r>
      <w:r w:rsidRPr="004E54A9">
        <w:rPr>
          <w:rFonts w:ascii="Times New Roman" w:hAnsi="Times New Roman" w:cs="Times New Roman"/>
          <w:szCs w:val="24"/>
        </w:rPr>
        <w:t>art. 1 pkt 13, 49 i pkt 119 lit. b, które wchodzą w</w:t>
      </w:r>
      <w:r w:rsidR="004E54A9" w:rsidRPr="004E54A9">
        <w:rPr>
          <w:rFonts w:ascii="Times New Roman" w:hAnsi="Times New Roman" w:cs="Times New Roman"/>
          <w:szCs w:val="24"/>
        </w:rPr>
        <w:t xml:space="preserve"> </w:t>
      </w:r>
      <w:r w:rsidRPr="004E54A9">
        <w:rPr>
          <w:rFonts w:ascii="Times New Roman" w:hAnsi="Times New Roman" w:cs="Times New Roman"/>
          <w:szCs w:val="24"/>
        </w:rPr>
        <w:t>życie po upływie 6 miesięcy od dnia wejścia w</w:t>
      </w:r>
      <w:r w:rsidR="004E54A9" w:rsidRPr="004E54A9">
        <w:rPr>
          <w:rFonts w:ascii="Times New Roman" w:hAnsi="Times New Roman" w:cs="Times New Roman"/>
          <w:szCs w:val="24"/>
        </w:rPr>
        <w:t xml:space="preserve"> </w:t>
      </w:r>
      <w:r w:rsidRPr="004E54A9">
        <w:rPr>
          <w:rFonts w:ascii="Times New Roman" w:hAnsi="Times New Roman" w:cs="Times New Roman"/>
          <w:szCs w:val="24"/>
        </w:rPr>
        <w:t>życie niniejszej ustawy;</w:t>
      </w:r>
    </w:p>
    <w:p w:rsidR="00AC1A19" w:rsidRPr="004E54A9" w:rsidRDefault="00DD4682" w:rsidP="00DD4682">
      <w:pPr>
        <w:pStyle w:val="PKTpunkt"/>
        <w:ind w:left="426" w:hanging="426"/>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rPr>
        <w:tab/>
      </w:r>
      <w:r w:rsidR="00AC1A19" w:rsidRPr="004E54A9">
        <w:rPr>
          <w:rFonts w:ascii="Times New Roman" w:hAnsi="Times New Roman" w:cs="Times New Roman"/>
          <w:szCs w:val="24"/>
        </w:rPr>
        <w:t>art. 1 pkt 29, pkt 34, pkt 62 lit. e, pkt 65 w zakresie dodawanego art. 107b, pkt 88 lit. a i b, pkt 91, pkt 97, pkt 98 lit. c</w:t>
      </w:r>
      <w:r w:rsidR="00AB047E">
        <w:rPr>
          <w:rFonts w:ascii="Times New Roman" w:hAnsi="Times New Roman" w:cs="Times New Roman"/>
          <w:szCs w:val="24"/>
        </w:rPr>
        <w:t>–</w:t>
      </w:r>
      <w:r w:rsidR="00AC1A19" w:rsidRPr="004E54A9">
        <w:rPr>
          <w:rFonts w:ascii="Times New Roman" w:hAnsi="Times New Roman" w:cs="Times New Roman"/>
          <w:szCs w:val="24"/>
        </w:rPr>
        <w:t>g, pkt 99, p</w:t>
      </w:r>
      <w:r w:rsidR="00536F0C">
        <w:rPr>
          <w:rFonts w:ascii="Times New Roman" w:hAnsi="Times New Roman" w:cs="Times New Roman"/>
          <w:szCs w:val="24"/>
        </w:rPr>
        <w:t>kt 105, pkt 112 lit. a i b, pkt</w:t>
      </w:r>
      <w:r w:rsidR="00015DB2">
        <w:rPr>
          <w:rFonts w:ascii="Times New Roman" w:hAnsi="Times New Roman" w:cs="Times New Roman"/>
          <w:szCs w:val="24"/>
        </w:rPr>
        <w:t xml:space="preserve"> </w:t>
      </w:r>
      <w:r w:rsidR="00AC1A19" w:rsidRPr="004E54A9">
        <w:rPr>
          <w:rFonts w:ascii="Times New Roman" w:hAnsi="Times New Roman" w:cs="Times New Roman"/>
          <w:szCs w:val="24"/>
        </w:rPr>
        <w:t>115, pkt 118 lit. a, pkt 119 w zakresie dodawanego w art.</w:t>
      </w:r>
      <w:r w:rsidR="00015DB2">
        <w:rPr>
          <w:rFonts w:ascii="Times New Roman" w:hAnsi="Times New Roman" w:cs="Times New Roman"/>
          <w:szCs w:val="24"/>
        </w:rPr>
        <w:t xml:space="preserve"> 187 w ust. 1 pkt 12, pkt 128 w </w:t>
      </w:r>
      <w:r w:rsidR="00AC1A19" w:rsidRPr="004E54A9">
        <w:rPr>
          <w:rFonts w:ascii="Times New Roman" w:hAnsi="Times New Roman" w:cs="Times New Roman"/>
          <w:szCs w:val="24"/>
        </w:rPr>
        <w:t>zakresie dodawanego art. 196b, art. 2 pkt 2 lit. b i c oraz art. 3 pkt 1 i 3, które wchodzą w życie z dniem 1 stycznia 2020 r.</w:t>
      </w:r>
    </w:p>
    <w:p w:rsidR="00857DB0" w:rsidRPr="004E54A9" w:rsidRDefault="00036367" w:rsidP="007241A0">
      <w:pPr>
        <w:pStyle w:val="PKTpunkt"/>
        <w:spacing w:before="120"/>
        <w:ind w:left="0" w:firstLine="0"/>
        <w:rPr>
          <w:rFonts w:ascii="Times New Roman" w:hAnsi="Times New Roman" w:cs="Times New Roman"/>
          <w:szCs w:val="24"/>
        </w:rPr>
      </w:pPr>
      <w:bookmarkStart w:id="51" w:name="mip40109581"/>
      <w:bookmarkStart w:id="52" w:name="mip40109583"/>
      <w:bookmarkStart w:id="53" w:name="mip40109584"/>
      <w:bookmarkStart w:id="54" w:name="mip40109585"/>
      <w:bookmarkStart w:id="55" w:name="mip40109586"/>
      <w:bookmarkStart w:id="56" w:name="mip40109587"/>
      <w:bookmarkStart w:id="57" w:name="mip40109588"/>
      <w:bookmarkStart w:id="58" w:name="mip40109589"/>
      <w:bookmarkStart w:id="59" w:name="mip40109591"/>
      <w:bookmarkStart w:id="60" w:name="mip40109593"/>
      <w:bookmarkStart w:id="61" w:name="mip40109595"/>
      <w:bookmarkStart w:id="62" w:name="mip40109597"/>
      <w:bookmarkStart w:id="63" w:name="mip40109521"/>
      <w:bookmarkStart w:id="64" w:name="mip40109523"/>
      <w:bookmarkStart w:id="65" w:name="mip40109525"/>
      <w:bookmarkStart w:id="66" w:name="mip40109526"/>
      <w:bookmarkStart w:id="67" w:name="mip40109527"/>
      <w:bookmarkStart w:id="68" w:name="mip40109529"/>
      <w:bookmarkStart w:id="69" w:name="mip40109531"/>
      <w:bookmarkStart w:id="70" w:name="mip40109533"/>
      <w:bookmarkStart w:id="71" w:name="mip40109535"/>
      <w:bookmarkStart w:id="72" w:name="mip40109536"/>
      <w:bookmarkStart w:id="73" w:name="mip40109537"/>
      <w:bookmarkStart w:id="74" w:name="mip40109538"/>
      <w:bookmarkStart w:id="75" w:name="mip40109539"/>
      <w:bookmarkStart w:id="76" w:name="mip40109540"/>
      <w:bookmarkStart w:id="77" w:name="mip40109541"/>
      <w:bookmarkStart w:id="78" w:name="mip40109542"/>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sidRPr="004E54A9">
        <w:rPr>
          <w:rFonts w:ascii="Times New Roman" w:hAnsi="Times New Roman" w:cs="Times New Roman"/>
          <w:color w:val="000000"/>
          <w:szCs w:val="24"/>
        </w:rPr>
        <w:t xml:space="preserve">Późniejszy termin wejścia w życie ustawodawca przewidział </w:t>
      </w:r>
      <w:r w:rsidR="00E52413" w:rsidRPr="004E54A9">
        <w:rPr>
          <w:rFonts w:ascii="Times New Roman" w:hAnsi="Times New Roman" w:cs="Times New Roman"/>
          <w:color w:val="000000"/>
          <w:szCs w:val="24"/>
        </w:rPr>
        <w:t xml:space="preserve">m.in. </w:t>
      </w:r>
      <w:r w:rsidRPr="004E54A9">
        <w:rPr>
          <w:rFonts w:ascii="Times New Roman" w:hAnsi="Times New Roman" w:cs="Times New Roman"/>
          <w:color w:val="000000"/>
          <w:szCs w:val="24"/>
        </w:rPr>
        <w:t>w przypadku przepisów dotyczących legitymacji służbowej</w:t>
      </w:r>
      <w:r w:rsidR="002345F0" w:rsidRPr="004E54A9">
        <w:rPr>
          <w:rFonts w:ascii="Times New Roman" w:hAnsi="Times New Roman" w:cs="Times New Roman"/>
          <w:color w:val="000000"/>
          <w:szCs w:val="24"/>
        </w:rPr>
        <w:t xml:space="preserve"> dla asystenta rodziny</w:t>
      </w:r>
      <w:r w:rsidR="00E52413" w:rsidRPr="004E54A9">
        <w:rPr>
          <w:rFonts w:ascii="Times New Roman" w:hAnsi="Times New Roman" w:cs="Times New Roman"/>
          <w:color w:val="000000"/>
          <w:szCs w:val="24"/>
        </w:rPr>
        <w:t>, legitymacji koordynatora rodzinnej pieczy zastępczej</w:t>
      </w:r>
      <w:r w:rsidR="00482010" w:rsidRPr="004E54A9">
        <w:rPr>
          <w:rFonts w:ascii="Times New Roman" w:hAnsi="Times New Roman" w:cs="Times New Roman"/>
          <w:color w:val="000000"/>
          <w:szCs w:val="24"/>
        </w:rPr>
        <w:t xml:space="preserve"> i </w:t>
      </w:r>
      <w:r w:rsidR="002345F0" w:rsidRPr="004E54A9">
        <w:rPr>
          <w:rFonts w:ascii="Times New Roman" w:hAnsi="Times New Roman" w:cs="Times New Roman"/>
          <w:color w:val="000000"/>
          <w:szCs w:val="24"/>
        </w:rPr>
        <w:t xml:space="preserve">przepisów związanych z </w:t>
      </w:r>
      <w:r w:rsidR="00A31A85" w:rsidRPr="004E54A9">
        <w:rPr>
          <w:rFonts w:ascii="Times New Roman" w:hAnsi="Times New Roman" w:cs="Times New Roman"/>
          <w:color w:val="000000"/>
          <w:szCs w:val="24"/>
        </w:rPr>
        <w:t>rejestrem centralnym prowadzonym przez minist</w:t>
      </w:r>
      <w:r w:rsidR="0015762F" w:rsidRPr="004E54A9">
        <w:rPr>
          <w:rFonts w:ascii="Times New Roman" w:hAnsi="Times New Roman" w:cs="Times New Roman"/>
          <w:color w:val="000000"/>
          <w:szCs w:val="24"/>
        </w:rPr>
        <w:t xml:space="preserve">ra właściwego do spraw rodziny, co jest uzasadnione koniecznością podjęcia określonych czynności w celu wdrożenia wskazanych rozwiązań. </w:t>
      </w:r>
      <w:r w:rsidR="004A5151" w:rsidRPr="004E54A9">
        <w:rPr>
          <w:rFonts w:ascii="Times New Roman" w:hAnsi="Times New Roman" w:cs="Times New Roman"/>
          <w:color w:val="000000"/>
          <w:szCs w:val="24"/>
        </w:rPr>
        <w:t>Późniejsze wejście w ż</w:t>
      </w:r>
      <w:r w:rsidR="00536F0C">
        <w:rPr>
          <w:rFonts w:ascii="Times New Roman" w:hAnsi="Times New Roman" w:cs="Times New Roman"/>
          <w:color w:val="000000"/>
          <w:szCs w:val="24"/>
        </w:rPr>
        <w:t>ycie zaplanowane jest również w </w:t>
      </w:r>
      <w:r w:rsidR="004A5151" w:rsidRPr="004E54A9">
        <w:rPr>
          <w:rFonts w:ascii="Times New Roman" w:hAnsi="Times New Roman" w:cs="Times New Roman"/>
          <w:color w:val="000000"/>
          <w:szCs w:val="24"/>
        </w:rPr>
        <w:t xml:space="preserve">odniesieniu do sposobu alokacji </w:t>
      </w:r>
      <w:r w:rsidR="00E52413" w:rsidRPr="004E54A9">
        <w:rPr>
          <w:rFonts w:ascii="Times New Roman" w:hAnsi="Times New Roman" w:cs="Times New Roman"/>
          <w:szCs w:val="24"/>
        </w:rPr>
        <w:t xml:space="preserve">środków </w:t>
      </w:r>
      <w:r w:rsidR="004A5151" w:rsidRPr="004E54A9">
        <w:rPr>
          <w:rFonts w:ascii="Times New Roman" w:hAnsi="Times New Roman" w:cs="Times New Roman"/>
          <w:szCs w:val="24"/>
        </w:rPr>
        <w:t>na</w:t>
      </w:r>
      <w:r w:rsidR="004E54A9" w:rsidRPr="004E54A9">
        <w:rPr>
          <w:rFonts w:ascii="Times New Roman" w:hAnsi="Times New Roman" w:cs="Times New Roman"/>
          <w:szCs w:val="24"/>
        </w:rPr>
        <w:t xml:space="preserve"> </w:t>
      </w:r>
      <w:r w:rsidR="004A5151" w:rsidRPr="004E54A9">
        <w:rPr>
          <w:rFonts w:ascii="Times New Roman" w:hAnsi="Times New Roman" w:cs="Times New Roman"/>
          <w:szCs w:val="24"/>
        </w:rPr>
        <w:t>organizowanie i prowadzenie ośrodków adopcyjnych (projektowany art. 196b ustawy o wspieraniu rodziny i systemie pieczy zastępczej)</w:t>
      </w:r>
      <w:r w:rsidR="00771E5B" w:rsidRPr="004E54A9">
        <w:rPr>
          <w:rFonts w:ascii="Times New Roman" w:hAnsi="Times New Roman" w:cs="Times New Roman"/>
          <w:szCs w:val="24"/>
        </w:rPr>
        <w:t>.</w:t>
      </w:r>
      <w:r w:rsidR="00EC6311" w:rsidRPr="004E54A9">
        <w:rPr>
          <w:rFonts w:ascii="Times New Roman" w:hAnsi="Times New Roman" w:cs="Times New Roman"/>
          <w:color w:val="000000"/>
          <w:szCs w:val="24"/>
        </w:rPr>
        <w:t xml:space="preserve"> </w:t>
      </w:r>
    </w:p>
    <w:p w:rsidR="00CB630E" w:rsidRPr="004E54A9" w:rsidRDefault="00CB630E" w:rsidP="00DD4682">
      <w:pPr>
        <w:autoSpaceDE w:val="0"/>
        <w:autoSpaceDN w:val="0"/>
        <w:adjustRightInd w:val="0"/>
        <w:spacing w:before="120" w:after="0" w:line="360" w:lineRule="auto"/>
        <w:jc w:val="both"/>
        <w:rPr>
          <w:rFonts w:ascii="Times New Roman" w:hAnsi="Times New Roman"/>
          <w:color w:val="000000"/>
          <w:sz w:val="24"/>
          <w:szCs w:val="24"/>
        </w:rPr>
      </w:pPr>
      <w:bookmarkStart w:id="79" w:name="mip40209943"/>
      <w:bookmarkStart w:id="80" w:name="mip40209945"/>
      <w:bookmarkEnd w:id="79"/>
      <w:bookmarkEnd w:id="80"/>
      <w:r w:rsidRPr="004E54A9">
        <w:rPr>
          <w:rFonts w:ascii="Times New Roman" w:hAnsi="Times New Roman"/>
          <w:color w:val="000000"/>
          <w:sz w:val="24"/>
          <w:szCs w:val="24"/>
        </w:rPr>
        <w:t>Problematyka regulowana w projekcie ustawy jest zgodna z przepisami prawa Unii Europejskiej.</w:t>
      </w:r>
    </w:p>
    <w:p w:rsidR="00CB630E" w:rsidRPr="004E54A9" w:rsidRDefault="00CB630E" w:rsidP="00DD4682">
      <w:pPr>
        <w:autoSpaceDE w:val="0"/>
        <w:autoSpaceDN w:val="0"/>
        <w:adjustRightInd w:val="0"/>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ustawy nie wymaga przedstawienia właściwym organom i instytucjom Unii Europejskiej, w tym Europejskiemu Bankowi Centralnemu</w:t>
      </w:r>
      <w:r w:rsidR="009875EA">
        <w:rPr>
          <w:rFonts w:ascii="Times New Roman" w:hAnsi="Times New Roman"/>
          <w:color w:val="000000"/>
          <w:sz w:val="24"/>
          <w:szCs w:val="24"/>
        </w:rPr>
        <w:t>,</w:t>
      </w:r>
      <w:r w:rsidRPr="004E54A9">
        <w:rPr>
          <w:rFonts w:ascii="Times New Roman" w:hAnsi="Times New Roman"/>
          <w:color w:val="000000"/>
          <w:sz w:val="24"/>
          <w:szCs w:val="24"/>
        </w:rPr>
        <w:t xml:space="preserve"> zgodnie z § 27 ust. 4 uchwały</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nr 190 Rady Ministrów z dnia 29 października 2013 r.</w:t>
      </w:r>
      <w:r w:rsidR="004E54A9" w:rsidRPr="004E54A9">
        <w:rPr>
          <w:rFonts w:ascii="Times New Roman" w:hAnsi="Times New Roman"/>
          <w:color w:val="000000"/>
          <w:sz w:val="24"/>
          <w:szCs w:val="24"/>
        </w:rPr>
        <w:t xml:space="preserve"> </w:t>
      </w:r>
      <w:r w:rsidR="00DA017D" w:rsidRPr="004E54A9">
        <w:rPr>
          <w:rFonts w:ascii="Times New Roman" w:hAnsi="Times New Roman"/>
          <w:color w:val="000000"/>
          <w:sz w:val="24"/>
          <w:szCs w:val="24"/>
        </w:rPr>
        <w:sym w:font="Symbol" w:char="F02D"/>
      </w:r>
      <w:r w:rsidR="00DA017D" w:rsidRPr="004E54A9">
        <w:rPr>
          <w:rFonts w:ascii="Times New Roman" w:hAnsi="Times New Roman"/>
          <w:color w:val="000000"/>
          <w:sz w:val="24"/>
          <w:szCs w:val="24"/>
        </w:rPr>
        <w:t xml:space="preserve"> </w:t>
      </w:r>
      <w:r w:rsidRPr="004E54A9">
        <w:rPr>
          <w:rFonts w:ascii="Times New Roman" w:hAnsi="Times New Roman"/>
          <w:color w:val="000000"/>
          <w:sz w:val="24"/>
          <w:szCs w:val="24"/>
        </w:rPr>
        <w:t>Regulamin pracy Rady Ministrów</w:t>
      </w:r>
      <w:r w:rsidR="004E54A9" w:rsidRPr="004E54A9">
        <w:rPr>
          <w:rFonts w:ascii="Times New Roman" w:hAnsi="Times New Roman"/>
          <w:color w:val="000000"/>
          <w:sz w:val="24"/>
          <w:szCs w:val="24"/>
        </w:rPr>
        <w:t xml:space="preserve"> </w:t>
      </w:r>
      <w:r w:rsidRPr="004E54A9">
        <w:rPr>
          <w:rFonts w:ascii="Times New Roman" w:hAnsi="Times New Roman"/>
          <w:color w:val="000000"/>
          <w:sz w:val="24"/>
          <w:szCs w:val="24"/>
        </w:rPr>
        <w:t>(M.P. z 2016</w:t>
      </w:r>
      <w:r w:rsidR="005E6250" w:rsidRPr="004E54A9">
        <w:rPr>
          <w:rFonts w:ascii="Times New Roman" w:hAnsi="Times New Roman"/>
          <w:color w:val="000000"/>
          <w:sz w:val="24"/>
          <w:szCs w:val="24"/>
        </w:rPr>
        <w:t xml:space="preserve"> r. poz. 1006, z późn. zm.</w:t>
      </w:r>
      <w:r w:rsidRPr="004E54A9">
        <w:rPr>
          <w:rFonts w:ascii="Times New Roman" w:hAnsi="Times New Roman"/>
          <w:color w:val="000000"/>
          <w:sz w:val="24"/>
          <w:szCs w:val="24"/>
        </w:rPr>
        <w:t>).</w:t>
      </w:r>
    </w:p>
    <w:p w:rsidR="00CB630E" w:rsidRPr="004E54A9" w:rsidRDefault="00CB630E" w:rsidP="00DD4682">
      <w:pPr>
        <w:autoSpaceDE w:val="0"/>
        <w:autoSpaceDN w:val="0"/>
        <w:adjustRightInd w:val="0"/>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Projektowana ustawa nie wywiera wpływu na sektor mikro-, małych i średnich przedsiębiorstw.</w:t>
      </w:r>
    </w:p>
    <w:p w:rsidR="00CB630E" w:rsidRPr="004E54A9" w:rsidRDefault="00CB630E" w:rsidP="00DD4682">
      <w:pPr>
        <w:autoSpaceDE w:val="0"/>
        <w:autoSpaceDN w:val="0"/>
        <w:adjustRightInd w:val="0"/>
        <w:spacing w:before="120" w:after="0" w:line="360" w:lineRule="auto"/>
        <w:jc w:val="both"/>
        <w:rPr>
          <w:rFonts w:ascii="Times New Roman" w:hAnsi="Times New Roman"/>
          <w:color w:val="000000"/>
          <w:sz w:val="24"/>
          <w:szCs w:val="24"/>
        </w:rPr>
      </w:pPr>
      <w:r w:rsidRPr="004E54A9">
        <w:rPr>
          <w:rFonts w:ascii="Times New Roman" w:hAnsi="Times New Roman"/>
          <w:color w:val="000000"/>
          <w:sz w:val="24"/>
          <w:szCs w:val="24"/>
        </w:rPr>
        <w:t>Projekt ustawy nie podlega procedurze notyfikacji aktów prawnych, określonej</w:t>
      </w:r>
      <w:r w:rsidR="004E54A9" w:rsidRPr="004E54A9">
        <w:rPr>
          <w:rFonts w:ascii="Times New Roman" w:hAnsi="Times New Roman"/>
          <w:color w:val="000000"/>
          <w:sz w:val="24"/>
          <w:szCs w:val="24"/>
        </w:rPr>
        <w:t xml:space="preserve"> </w:t>
      </w:r>
      <w:r w:rsidR="00536F0C">
        <w:rPr>
          <w:rFonts w:ascii="Times New Roman" w:hAnsi="Times New Roman"/>
          <w:color w:val="000000"/>
          <w:sz w:val="24"/>
          <w:szCs w:val="24"/>
        </w:rPr>
        <w:t>w </w:t>
      </w:r>
      <w:r w:rsidRPr="004E54A9">
        <w:rPr>
          <w:rFonts w:ascii="Times New Roman" w:hAnsi="Times New Roman"/>
          <w:color w:val="000000"/>
          <w:sz w:val="24"/>
          <w:szCs w:val="24"/>
        </w:rPr>
        <w:t>przepisach rozporządzenia Rady Ministrów z dnia 23 grudnia 2002 r. w sprawie sposobu funkcjonowania krajowego systemu notyfik</w:t>
      </w:r>
      <w:r w:rsidR="00536F0C">
        <w:rPr>
          <w:rFonts w:ascii="Times New Roman" w:hAnsi="Times New Roman"/>
          <w:color w:val="000000"/>
          <w:sz w:val="24"/>
          <w:szCs w:val="24"/>
        </w:rPr>
        <w:t>acji norm i aktów prawnych (Dz. </w:t>
      </w:r>
      <w:r w:rsidRPr="004E54A9">
        <w:rPr>
          <w:rFonts w:ascii="Times New Roman" w:hAnsi="Times New Roman"/>
          <w:color w:val="000000"/>
          <w:sz w:val="24"/>
          <w:szCs w:val="24"/>
        </w:rPr>
        <w:t>U. poz. 2039 oraz z 2004 r. poz. 597), gdyż nie zawiera przepisów technicznych.</w:t>
      </w:r>
    </w:p>
    <w:p w:rsidR="00536F0C" w:rsidRDefault="00CB630E" w:rsidP="00DD4682">
      <w:pPr>
        <w:pStyle w:val="NIEARTTEKSTtekstnieartykuowanynppodstprawnarozplubpreambua"/>
        <w:ind w:firstLine="0"/>
        <w:rPr>
          <w:rFonts w:ascii="Times New Roman" w:hAnsi="Times New Roman" w:cs="Times New Roman"/>
          <w:szCs w:val="24"/>
        </w:rPr>
      </w:pPr>
      <w:r w:rsidRPr="004E54A9">
        <w:rPr>
          <w:rFonts w:ascii="Times New Roman" w:hAnsi="Times New Roman" w:cs="Times New Roman"/>
          <w:color w:val="000000"/>
          <w:szCs w:val="24"/>
        </w:rPr>
        <w:t>Projekt ustawy został udostępniony w Biuletynie Informacji Publicznej Rządowego Centrum Legislacji, zgodnie z § 52 ust. 1 uchwały nr 190 Rady Ministrów z dnia</w:t>
      </w:r>
      <w:r w:rsidR="004E54A9" w:rsidRPr="004E54A9">
        <w:rPr>
          <w:rFonts w:ascii="Times New Roman" w:hAnsi="Times New Roman" w:cs="Times New Roman"/>
          <w:color w:val="000000"/>
          <w:szCs w:val="24"/>
        </w:rPr>
        <w:t xml:space="preserve"> </w:t>
      </w:r>
      <w:r w:rsidR="00536F0C">
        <w:rPr>
          <w:rFonts w:ascii="Times New Roman" w:hAnsi="Times New Roman" w:cs="Times New Roman"/>
          <w:color w:val="000000"/>
          <w:szCs w:val="24"/>
        </w:rPr>
        <w:t>29 </w:t>
      </w:r>
      <w:r w:rsidR="00896BC2" w:rsidRPr="004E54A9">
        <w:rPr>
          <w:rFonts w:ascii="Times New Roman" w:hAnsi="Times New Roman" w:cs="Times New Roman"/>
          <w:color w:val="000000"/>
          <w:szCs w:val="24"/>
        </w:rPr>
        <w:t xml:space="preserve">października 2013 r. </w:t>
      </w:r>
      <w:r w:rsidR="009875EA">
        <w:rPr>
          <w:rFonts w:ascii="Times New Roman" w:hAnsi="Times New Roman" w:cs="Times New Roman"/>
          <w:color w:val="000000"/>
          <w:szCs w:val="24"/>
        </w:rPr>
        <w:t xml:space="preserve">– </w:t>
      </w:r>
      <w:r w:rsidR="00CC1B0F" w:rsidRPr="004E54A9">
        <w:rPr>
          <w:rFonts w:ascii="Times New Roman" w:hAnsi="Times New Roman" w:cs="Times New Roman"/>
          <w:color w:val="000000"/>
          <w:szCs w:val="24"/>
        </w:rPr>
        <w:t xml:space="preserve">Regulamin pracy Rady Ministrów </w:t>
      </w:r>
      <w:r w:rsidRPr="004E54A9">
        <w:rPr>
          <w:rFonts w:ascii="Times New Roman" w:hAnsi="Times New Roman" w:cs="Times New Roman"/>
          <w:color w:val="000000"/>
          <w:szCs w:val="24"/>
        </w:rPr>
        <w:t>oraz w Biuletynie Informacji Publicznej Ministerstwa Rodziny, Pracy i Polityki Społec</w:t>
      </w:r>
      <w:r w:rsidR="00536F0C">
        <w:rPr>
          <w:rFonts w:ascii="Times New Roman" w:hAnsi="Times New Roman" w:cs="Times New Roman"/>
          <w:color w:val="000000"/>
          <w:szCs w:val="24"/>
        </w:rPr>
        <w:t>znej, zgodnie z art. 5 ustawy z </w:t>
      </w:r>
      <w:r w:rsidRPr="004E54A9">
        <w:rPr>
          <w:rFonts w:ascii="Times New Roman" w:hAnsi="Times New Roman" w:cs="Times New Roman"/>
          <w:color w:val="000000"/>
          <w:szCs w:val="24"/>
        </w:rPr>
        <w:t>dnia</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7 lipca 2005 r. o działalności lobbingowej w procesie stanowienia prawa (Dz. U. z 2017 r.</w:t>
      </w:r>
      <w:r w:rsidR="004E54A9" w:rsidRPr="004E54A9">
        <w:rPr>
          <w:rFonts w:ascii="Times New Roman" w:hAnsi="Times New Roman" w:cs="Times New Roman"/>
          <w:color w:val="000000"/>
          <w:szCs w:val="24"/>
        </w:rPr>
        <w:t xml:space="preserve"> </w:t>
      </w:r>
      <w:r w:rsidRPr="004E54A9">
        <w:rPr>
          <w:rFonts w:ascii="Times New Roman" w:hAnsi="Times New Roman" w:cs="Times New Roman"/>
          <w:color w:val="000000"/>
          <w:szCs w:val="24"/>
        </w:rPr>
        <w:t xml:space="preserve">poz. 248). </w:t>
      </w:r>
      <w:r w:rsidR="00E67C14" w:rsidRPr="004E54A9">
        <w:rPr>
          <w:rFonts w:ascii="Times New Roman" w:hAnsi="Times New Roman" w:cs="Times New Roman"/>
          <w:szCs w:val="24"/>
        </w:rPr>
        <w:t>W trybie art. 7 ustawy z dnia 7 lipca 2005 r. o działalności lobbingowej w procesie stanowienia prawa żaden z podmiotów nie zgłosił zainteresowania pracami nad projektem.</w:t>
      </w:r>
    </w:p>
    <w:sectPr w:rsidR="00536F0C" w:rsidSect="00851519">
      <w:footerReference w:type="even" r:id="rId8"/>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D7C" w:rsidRDefault="00501D7C" w:rsidP="00905FDF">
      <w:pPr>
        <w:spacing w:after="0" w:line="240" w:lineRule="auto"/>
      </w:pPr>
      <w:r>
        <w:separator/>
      </w:r>
    </w:p>
  </w:endnote>
  <w:endnote w:type="continuationSeparator" w:id="0">
    <w:p w:rsidR="00501D7C" w:rsidRDefault="00501D7C" w:rsidP="00905F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D7C" w:rsidRDefault="00501D7C" w:rsidP="0036089F">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p w:rsidR="00501D7C" w:rsidRDefault="00501D7C" w:rsidP="00A940A0">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8434601"/>
      <w:docPartObj>
        <w:docPartGallery w:val="Page Numbers (Bottom of Page)"/>
        <w:docPartUnique/>
      </w:docPartObj>
    </w:sdtPr>
    <w:sdtEndPr>
      <w:rPr>
        <w:rFonts w:ascii="Times New Roman" w:hAnsi="Times New Roman"/>
        <w:sz w:val="24"/>
        <w:szCs w:val="24"/>
      </w:rPr>
    </w:sdtEndPr>
    <w:sdtContent>
      <w:p w:rsidR="00501D7C" w:rsidRPr="00C3035C" w:rsidRDefault="00501D7C">
        <w:pPr>
          <w:pStyle w:val="Stopka"/>
          <w:jc w:val="center"/>
          <w:rPr>
            <w:rFonts w:ascii="Times New Roman" w:hAnsi="Times New Roman"/>
            <w:sz w:val="24"/>
            <w:szCs w:val="24"/>
          </w:rPr>
        </w:pPr>
        <w:r w:rsidRPr="00C3035C">
          <w:rPr>
            <w:rFonts w:ascii="Times New Roman" w:hAnsi="Times New Roman"/>
            <w:sz w:val="24"/>
            <w:szCs w:val="24"/>
          </w:rPr>
          <w:fldChar w:fldCharType="begin"/>
        </w:r>
        <w:r w:rsidRPr="00C3035C">
          <w:rPr>
            <w:rFonts w:ascii="Times New Roman" w:hAnsi="Times New Roman"/>
            <w:sz w:val="24"/>
            <w:szCs w:val="24"/>
          </w:rPr>
          <w:instrText>PAGE   \* MERGEFORMAT</w:instrText>
        </w:r>
        <w:r w:rsidRPr="00C3035C">
          <w:rPr>
            <w:rFonts w:ascii="Times New Roman" w:hAnsi="Times New Roman"/>
            <w:sz w:val="24"/>
            <w:szCs w:val="24"/>
          </w:rPr>
          <w:fldChar w:fldCharType="separate"/>
        </w:r>
        <w:r w:rsidR="008264B2">
          <w:rPr>
            <w:rFonts w:ascii="Times New Roman" w:hAnsi="Times New Roman"/>
            <w:noProof/>
            <w:sz w:val="24"/>
            <w:szCs w:val="24"/>
          </w:rPr>
          <w:t>2</w:t>
        </w:r>
        <w:r w:rsidRPr="00C3035C">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D7C" w:rsidRDefault="00501D7C" w:rsidP="00905FDF">
      <w:pPr>
        <w:spacing w:after="0" w:line="240" w:lineRule="auto"/>
      </w:pPr>
      <w:r>
        <w:separator/>
      </w:r>
    </w:p>
  </w:footnote>
  <w:footnote w:type="continuationSeparator" w:id="0">
    <w:p w:rsidR="00501D7C" w:rsidRDefault="00501D7C" w:rsidP="00905FDF">
      <w:pPr>
        <w:spacing w:after="0" w:line="240" w:lineRule="auto"/>
      </w:pPr>
      <w:r>
        <w:continuationSeparator/>
      </w:r>
    </w:p>
  </w:footnote>
  <w:footnote w:id="1">
    <w:p w:rsidR="00501D7C" w:rsidRPr="00753A0D" w:rsidRDefault="00501D7C" w:rsidP="003E0389">
      <w:pPr>
        <w:pStyle w:val="Tekstprzypisudolnego"/>
        <w:tabs>
          <w:tab w:val="left" w:pos="308"/>
        </w:tabs>
        <w:ind w:left="308" w:hanging="308"/>
        <w:jc w:val="both"/>
        <w:rPr>
          <w:rFonts w:ascii="Times New Roman" w:hAnsi="Times New Roman"/>
        </w:rPr>
      </w:pPr>
      <w:r w:rsidRPr="00753A0D">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753A0D">
        <w:rPr>
          <w:rFonts w:ascii="Times New Roman" w:hAnsi="Times New Roman"/>
        </w:rPr>
        <w:t>Informacja Rady Ministrów o realizacji w roku 2016 ustawy o wspieraniu rodziny i systemie pieczy zastępczej, str.</w:t>
      </w:r>
      <w:r>
        <w:rPr>
          <w:rFonts w:ascii="Times New Roman" w:hAnsi="Times New Roman"/>
        </w:rPr>
        <w:t xml:space="preserve"> 52–</w:t>
      </w:r>
      <w:r w:rsidRPr="00753A0D">
        <w:rPr>
          <w:rFonts w:ascii="Times New Roman" w:hAnsi="Times New Roman"/>
        </w:rPr>
        <w:t>53.</w:t>
      </w:r>
    </w:p>
  </w:footnote>
  <w:footnote w:id="2">
    <w:p w:rsidR="00501D7C" w:rsidRPr="00753A0D" w:rsidRDefault="00501D7C" w:rsidP="003E0389">
      <w:pPr>
        <w:pStyle w:val="Tekstprzypisudolnego"/>
        <w:tabs>
          <w:tab w:val="left" w:pos="280"/>
        </w:tabs>
        <w:jc w:val="both"/>
        <w:rPr>
          <w:rFonts w:ascii="Times New Roman" w:hAnsi="Times New Roman"/>
        </w:rPr>
      </w:pPr>
      <w:r w:rsidRPr="003E0389">
        <w:rPr>
          <w:rStyle w:val="Odwoanieprzypisudolnego"/>
          <w:rFonts w:ascii="Times New Roman" w:hAnsi="Times New Roman"/>
        </w:rPr>
        <w:footnoteRef/>
      </w:r>
      <w:r w:rsidRPr="003E0389">
        <w:rPr>
          <w:rFonts w:ascii="Times New Roman" w:hAnsi="Times New Roman"/>
          <w:vertAlign w:val="superscript"/>
        </w:rPr>
        <w:t>)</w:t>
      </w:r>
      <w:r>
        <w:rPr>
          <w:rFonts w:ascii="Times New Roman" w:hAnsi="Times New Roman"/>
        </w:rPr>
        <w:tab/>
      </w:r>
      <w:r w:rsidRPr="00753A0D">
        <w:rPr>
          <w:rFonts w:ascii="Times New Roman" w:hAnsi="Times New Roman"/>
        </w:rPr>
        <w:t>Informacja o realizacji w roku 2016 ustawy o wspieraniu rodzi</w:t>
      </w:r>
      <w:r>
        <w:rPr>
          <w:rFonts w:ascii="Times New Roman" w:hAnsi="Times New Roman"/>
        </w:rPr>
        <w:t>ny i systemie pieczy zastępczej</w:t>
      </w:r>
      <w:r w:rsidRPr="00753A0D">
        <w:rPr>
          <w:rFonts w:ascii="Times New Roman" w:hAnsi="Times New Roman"/>
        </w:rPr>
        <w:t>, str. 17.</w:t>
      </w:r>
    </w:p>
  </w:footnote>
  <w:footnote w:id="3">
    <w:p w:rsidR="00501D7C" w:rsidRPr="00753A0D" w:rsidRDefault="00501D7C" w:rsidP="003E0389">
      <w:pPr>
        <w:pStyle w:val="Tekstprzypisudolnego"/>
        <w:tabs>
          <w:tab w:val="left" w:pos="284"/>
        </w:tabs>
        <w:ind w:left="284" w:hanging="284"/>
        <w:jc w:val="both"/>
        <w:rPr>
          <w:rFonts w:ascii="Times New Roman" w:hAnsi="Times New Roman"/>
        </w:rPr>
      </w:pPr>
      <w:r w:rsidRPr="00753A0D">
        <w:rPr>
          <w:rStyle w:val="Odwoanieprzypisudolnego"/>
          <w:rFonts w:ascii="Times New Roman" w:hAnsi="Times New Roman"/>
        </w:rPr>
        <w:footnoteRef/>
      </w:r>
      <w:r>
        <w:rPr>
          <w:rFonts w:ascii="Times New Roman" w:hAnsi="Times New Roman"/>
          <w:vertAlign w:val="superscript"/>
        </w:rPr>
        <w:t>)</w:t>
      </w:r>
      <w:r>
        <w:rPr>
          <w:rFonts w:ascii="Times New Roman" w:hAnsi="Times New Roman"/>
          <w:vertAlign w:val="superscript"/>
        </w:rPr>
        <w:tab/>
      </w:r>
      <w:r w:rsidRPr="00753A0D">
        <w:rPr>
          <w:rFonts w:ascii="Times New Roman" w:hAnsi="Times New Roman"/>
        </w:rPr>
        <w:t>„Rozpoznanie sytuacji matek małych dzieci w temacie depresji poporodowej i zaburzeń nastroju” Joanna Fejfer-Szpytko, Joanna Włodarczyka, Marlena Trąbińska-Haduch („Dziecko Krzywdzone. Teoria, badania, praktyka” Vol. 15 Nr 3 z 2016 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772E5"/>
    <w:multiLevelType w:val="hybridMultilevel"/>
    <w:tmpl w:val="2CD43560"/>
    <w:lvl w:ilvl="0" w:tplc="0415000F">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1A39AE"/>
    <w:multiLevelType w:val="hybridMultilevel"/>
    <w:tmpl w:val="6CE28C5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28634A"/>
    <w:multiLevelType w:val="hybridMultilevel"/>
    <w:tmpl w:val="0020124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864825"/>
    <w:multiLevelType w:val="hybridMultilevel"/>
    <w:tmpl w:val="6AD873A4"/>
    <w:lvl w:ilvl="0" w:tplc="11207FCE">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1B50F12"/>
    <w:multiLevelType w:val="hybridMultilevel"/>
    <w:tmpl w:val="C43496D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B3C4530"/>
    <w:multiLevelType w:val="hybridMultilevel"/>
    <w:tmpl w:val="275EBD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F4244AA"/>
    <w:multiLevelType w:val="hybridMultilevel"/>
    <w:tmpl w:val="CEF87780"/>
    <w:lvl w:ilvl="0" w:tplc="3C8E885C">
      <w:start w:val="1"/>
      <w:numFmt w:val="decimal"/>
      <w:lvlText w:val="%1)"/>
      <w:lvlJc w:val="left"/>
      <w:pPr>
        <w:ind w:left="720" w:hanging="360"/>
      </w:pPr>
      <w:rPr>
        <w:rFonts w:eastAsia="Calibri"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7AE4AD9"/>
    <w:multiLevelType w:val="hybridMultilevel"/>
    <w:tmpl w:val="8702F94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28533C7"/>
    <w:multiLevelType w:val="hybridMultilevel"/>
    <w:tmpl w:val="9FE2161A"/>
    <w:lvl w:ilvl="0" w:tplc="74125D4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9" w15:restartNumberingAfterBreak="0">
    <w:nsid w:val="48801714"/>
    <w:multiLevelType w:val="hybridMultilevel"/>
    <w:tmpl w:val="B77ED2F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D9460C6"/>
    <w:multiLevelType w:val="hybridMultilevel"/>
    <w:tmpl w:val="96B87FEA"/>
    <w:lvl w:ilvl="0" w:tplc="84041B2E">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2E84780"/>
    <w:multiLevelType w:val="hybridMultilevel"/>
    <w:tmpl w:val="356AA6D4"/>
    <w:lvl w:ilvl="0" w:tplc="A738BC98">
      <w:start w:val="1"/>
      <w:numFmt w:val="decimal"/>
      <w:lvlText w:val="%1."/>
      <w:lvlJc w:val="left"/>
      <w:pPr>
        <w:ind w:left="927" w:hanging="360"/>
      </w:pPr>
      <w:rPr>
        <w:rFonts w:hint="default"/>
        <w:b/>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12" w15:restartNumberingAfterBreak="0">
    <w:nsid w:val="5B61732C"/>
    <w:multiLevelType w:val="hybridMultilevel"/>
    <w:tmpl w:val="8214A978"/>
    <w:lvl w:ilvl="0" w:tplc="B6882BA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3" w15:restartNumberingAfterBreak="0">
    <w:nsid w:val="617A56DE"/>
    <w:multiLevelType w:val="hybridMultilevel"/>
    <w:tmpl w:val="8F40092E"/>
    <w:lvl w:ilvl="0" w:tplc="BDBA34C6">
      <w:start w:val="16"/>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1"/>
  </w:num>
  <w:num w:numId="3">
    <w:abstractNumId w:val="1"/>
  </w:num>
  <w:num w:numId="4">
    <w:abstractNumId w:val="10"/>
  </w:num>
  <w:num w:numId="5">
    <w:abstractNumId w:val="6"/>
  </w:num>
  <w:num w:numId="6">
    <w:abstractNumId w:val="0"/>
  </w:num>
  <w:num w:numId="7">
    <w:abstractNumId w:val="8"/>
  </w:num>
  <w:num w:numId="8">
    <w:abstractNumId w:val="13"/>
  </w:num>
  <w:num w:numId="9">
    <w:abstractNumId w:val="5"/>
  </w:num>
  <w:num w:numId="10">
    <w:abstractNumId w:val="12"/>
  </w:num>
  <w:num w:numId="11">
    <w:abstractNumId w:val="3"/>
  </w:num>
  <w:num w:numId="12">
    <w:abstractNumId w:val="9"/>
  </w:num>
  <w:num w:numId="13">
    <w:abstractNumId w:val="4"/>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16A"/>
    <w:rsid w:val="0000003E"/>
    <w:rsid w:val="00000BBF"/>
    <w:rsid w:val="00000E7B"/>
    <w:rsid w:val="00000E90"/>
    <w:rsid w:val="00001F1B"/>
    <w:rsid w:val="00002885"/>
    <w:rsid w:val="00003A54"/>
    <w:rsid w:val="00003E8C"/>
    <w:rsid w:val="0000446C"/>
    <w:rsid w:val="000044B1"/>
    <w:rsid w:val="00004A59"/>
    <w:rsid w:val="0000654C"/>
    <w:rsid w:val="00010E72"/>
    <w:rsid w:val="00011018"/>
    <w:rsid w:val="00012DA8"/>
    <w:rsid w:val="00012EA7"/>
    <w:rsid w:val="00014449"/>
    <w:rsid w:val="00014EBF"/>
    <w:rsid w:val="00014EC3"/>
    <w:rsid w:val="0001549C"/>
    <w:rsid w:val="00015BF1"/>
    <w:rsid w:val="00015DB2"/>
    <w:rsid w:val="00015E0F"/>
    <w:rsid w:val="000160F6"/>
    <w:rsid w:val="00016E26"/>
    <w:rsid w:val="00016FD9"/>
    <w:rsid w:val="0001710E"/>
    <w:rsid w:val="00021199"/>
    <w:rsid w:val="0002198A"/>
    <w:rsid w:val="00021E0B"/>
    <w:rsid w:val="00021E66"/>
    <w:rsid w:val="00022678"/>
    <w:rsid w:val="00022739"/>
    <w:rsid w:val="00022B1F"/>
    <w:rsid w:val="00024A4A"/>
    <w:rsid w:val="00025CB2"/>
    <w:rsid w:val="000276E5"/>
    <w:rsid w:val="00027C64"/>
    <w:rsid w:val="0003055B"/>
    <w:rsid w:val="00030C3C"/>
    <w:rsid w:val="000316CF"/>
    <w:rsid w:val="00032DC5"/>
    <w:rsid w:val="00032DDA"/>
    <w:rsid w:val="000345F8"/>
    <w:rsid w:val="00034A5F"/>
    <w:rsid w:val="00036367"/>
    <w:rsid w:val="00036D4F"/>
    <w:rsid w:val="00041D00"/>
    <w:rsid w:val="000427A0"/>
    <w:rsid w:val="00043342"/>
    <w:rsid w:val="00043DCE"/>
    <w:rsid w:val="0004422B"/>
    <w:rsid w:val="00045637"/>
    <w:rsid w:val="00045C84"/>
    <w:rsid w:val="0004632A"/>
    <w:rsid w:val="0004659F"/>
    <w:rsid w:val="00046C6C"/>
    <w:rsid w:val="000500FA"/>
    <w:rsid w:val="000519C0"/>
    <w:rsid w:val="0005212E"/>
    <w:rsid w:val="000528F3"/>
    <w:rsid w:val="00052C62"/>
    <w:rsid w:val="000538E2"/>
    <w:rsid w:val="00053A74"/>
    <w:rsid w:val="000543EA"/>
    <w:rsid w:val="00055AF2"/>
    <w:rsid w:val="0005704E"/>
    <w:rsid w:val="000572F3"/>
    <w:rsid w:val="00057E65"/>
    <w:rsid w:val="00060165"/>
    <w:rsid w:val="00060857"/>
    <w:rsid w:val="00060B58"/>
    <w:rsid w:val="000614D2"/>
    <w:rsid w:val="000654E1"/>
    <w:rsid w:val="00065867"/>
    <w:rsid w:val="0006659E"/>
    <w:rsid w:val="0007042E"/>
    <w:rsid w:val="0007164A"/>
    <w:rsid w:val="00071C52"/>
    <w:rsid w:val="000737CF"/>
    <w:rsid w:val="00073856"/>
    <w:rsid w:val="00074219"/>
    <w:rsid w:val="00074832"/>
    <w:rsid w:val="000755C5"/>
    <w:rsid w:val="0007576E"/>
    <w:rsid w:val="000761B2"/>
    <w:rsid w:val="00076712"/>
    <w:rsid w:val="00080742"/>
    <w:rsid w:val="000819AD"/>
    <w:rsid w:val="00082FDB"/>
    <w:rsid w:val="000831BB"/>
    <w:rsid w:val="00083784"/>
    <w:rsid w:val="00084A2B"/>
    <w:rsid w:val="000852FF"/>
    <w:rsid w:val="00086B4B"/>
    <w:rsid w:val="00086BB6"/>
    <w:rsid w:val="000873B4"/>
    <w:rsid w:val="00087825"/>
    <w:rsid w:val="00087B73"/>
    <w:rsid w:val="00090A4E"/>
    <w:rsid w:val="00090A56"/>
    <w:rsid w:val="00091480"/>
    <w:rsid w:val="000938D7"/>
    <w:rsid w:val="00093FF9"/>
    <w:rsid w:val="000946C4"/>
    <w:rsid w:val="00095521"/>
    <w:rsid w:val="000A05E6"/>
    <w:rsid w:val="000A1DC1"/>
    <w:rsid w:val="000A2810"/>
    <w:rsid w:val="000A379E"/>
    <w:rsid w:val="000A3DDE"/>
    <w:rsid w:val="000A4553"/>
    <w:rsid w:val="000A45A6"/>
    <w:rsid w:val="000A55C2"/>
    <w:rsid w:val="000A67EE"/>
    <w:rsid w:val="000A6ACA"/>
    <w:rsid w:val="000A73D0"/>
    <w:rsid w:val="000B0E42"/>
    <w:rsid w:val="000B10A5"/>
    <w:rsid w:val="000B28F2"/>
    <w:rsid w:val="000B4812"/>
    <w:rsid w:val="000C12D0"/>
    <w:rsid w:val="000C1A93"/>
    <w:rsid w:val="000C3955"/>
    <w:rsid w:val="000C458B"/>
    <w:rsid w:val="000C4D17"/>
    <w:rsid w:val="000C4E09"/>
    <w:rsid w:val="000C5D79"/>
    <w:rsid w:val="000C62A9"/>
    <w:rsid w:val="000C79B5"/>
    <w:rsid w:val="000D00CC"/>
    <w:rsid w:val="000D0275"/>
    <w:rsid w:val="000D0366"/>
    <w:rsid w:val="000D06AD"/>
    <w:rsid w:val="000D1204"/>
    <w:rsid w:val="000D14C1"/>
    <w:rsid w:val="000D29D6"/>
    <w:rsid w:val="000D3460"/>
    <w:rsid w:val="000D453C"/>
    <w:rsid w:val="000D515A"/>
    <w:rsid w:val="000D5DDD"/>
    <w:rsid w:val="000D5E0C"/>
    <w:rsid w:val="000D6297"/>
    <w:rsid w:val="000D700B"/>
    <w:rsid w:val="000E01C1"/>
    <w:rsid w:val="000E060C"/>
    <w:rsid w:val="000E1DE5"/>
    <w:rsid w:val="000E2AFF"/>
    <w:rsid w:val="000E2DC4"/>
    <w:rsid w:val="000E3147"/>
    <w:rsid w:val="000E35EF"/>
    <w:rsid w:val="000E364D"/>
    <w:rsid w:val="000E5435"/>
    <w:rsid w:val="000E5497"/>
    <w:rsid w:val="000E7BDF"/>
    <w:rsid w:val="000F0524"/>
    <w:rsid w:val="000F0B88"/>
    <w:rsid w:val="000F19B2"/>
    <w:rsid w:val="000F1F58"/>
    <w:rsid w:val="000F2E06"/>
    <w:rsid w:val="000F2E56"/>
    <w:rsid w:val="000F41C3"/>
    <w:rsid w:val="000F528B"/>
    <w:rsid w:val="000F690D"/>
    <w:rsid w:val="000F692F"/>
    <w:rsid w:val="000F6FC0"/>
    <w:rsid w:val="00101E2E"/>
    <w:rsid w:val="001022C8"/>
    <w:rsid w:val="00102B36"/>
    <w:rsid w:val="00102E08"/>
    <w:rsid w:val="0010303B"/>
    <w:rsid w:val="00103AA8"/>
    <w:rsid w:val="001052E9"/>
    <w:rsid w:val="00105510"/>
    <w:rsid w:val="00106052"/>
    <w:rsid w:val="001061B0"/>
    <w:rsid w:val="001106AF"/>
    <w:rsid w:val="001118F6"/>
    <w:rsid w:val="00111D6A"/>
    <w:rsid w:val="00111E16"/>
    <w:rsid w:val="00111F03"/>
    <w:rsid w:val="00113093"/>
    <w:rsid w:val="00113350"/>
    <w:rsid w:val="00114917"/>
    <w:rsid w:val="001160A2"/>
    <w:rsid w:val="001171E0"/>
    <w:rsid w:val="00117A6B"/>
    <w:rsid w:val="00120227"/>
    <w:rsid w:val="0012067C"/>
    <w:rsid w:val="00120BF4"/>
    <w:rsid w:val="00120FFE"/>
    <w:rsid w:val="00123D6E"/>
    <w:rsid w:val="001242EE"/>
    <w:rsid w:val="00125009"/>
    <w:rsid w:val="00125111"/>
    <w:rsid w:val="00125F84"/>
    <w:rsid w:val="00126402"/>
    <w:rsid w:val="00126F1D"/>
    <w:rsid w:val="001275AE"/>
    <w:rsid w:val="00130F52"/>
    <w:rsid w:val="0013254A"/>
    <w:rsid w:val="001329DB"/>
    <w:rsid w:val="00133E3E"/>
    <w:rsid w:val="0013532A"/>
    <w:rsid w:val="0013542E"/>
    <w:rsid w:val="001358DE"/>
    <w:rsid w:val="00140608"/>
    <w:rsid w:val="00140A6A"/>
    <w:rsid w:val="00140B6E"/>
    <w:rsid w:val="001420AE"/>
    <w:rsid w:val="00142B7D"/>
    <w:rsid w:val="0014361A"/>
    <w:rsid w:val="00143A37"/>
    <w:rsid w:val="00143EF9"/>
    <w:rsid w:val="00144212"/>
    <w:rsid w:val="001447FC"/>
    <w:rsid w:val="00145C7C"/>
    <w:rsid w:val="00145E51"/>
    <w:rsid w:val="00146A27"/>
    <w:rsid w:val="00147BD1"/>
    <w:rsid w:val="001530DA"/>
    <w:rsid w:val="001546F4"/>
    <w:rsid w:val="00154817"/>
    <w:rsid w:val="001549A5"/>
    <w:rsid w:val="00156D3F"/>
    <w:rsid w:val="0015762F"/>
    <w:rsid w:val="00160E3D"/>
    <w:rsid w:val="0016150C"/>
    <w:rsid w:val="0016234C"/>
    <w:rsid w:val="00164918"/>
    <w:rsid w:val="001649D2"/>
    <w:rsid w:val="0016578F"/>
    <w:rsid w:val="001673BB"/>
    <w:rsid w:val="00167CEB"/>
    <w:rsid w:val="00171557"/>
    <w:rsid w:val="00172B77"/>
    <w:rsid w:val="00172FBE"/>
    <w:rsid w:val="0017325D"/>
    <w:rsid w:val="00173BE6"/>
    <w:rsid w:val="00174409"/>
    <w:rsid w:val="00174E8E"/>
    <w:rsid w:val="0017515F"/>
    <w:rsid w:val="00175E82"/>
    <w:rsid w:val="00176AB5"/>
    <w:rsid w:val="00176D17"/>
    <w:rsid w:val="00176E2F"/>
    <w:rsid w:val="00176F37"/>
    <w:rsid w:val="00181092"/>
    <w:rsid w:val="00181BFA"/>
    <w:rsid w:val="0018206A"/>
    <w:rsid w:val="00182B20"/>
    <w:rsid w:val="001853E8"/>
    <w:rsid w:val="00185542"/>
    <w:rsid w:val="00185F5C"/>
    <w:rsid w:val="0018601A"/>
    <w:rsid w:val="00186439"/>
    <w:rsid w:val="0018712B"/>
    <w:rsid w:val="001877CE"/>
    <w:rsid w:val="00187DD9"/>
    <w:rsid w:val="00190F90"/>
    <w:rsid w:val="0019154A"/>
    <w:rsid w:val="00194547"/>
    <w:rsid w:val="0019476F"/>
    <w:rsid w:val="001949CC"/>
    <w:rsid w:val="001951C9"/>
    <w:rsid w:val="00197DF7"/>
    <w:rsid w:val="001A05BB"/>
    <w:rsid w:val="001A1D0E"/>
    <w:rsid w:val="001A2D89"/>
    <w:rsid w:val="001A332B"/>
    <w:rsid w:val="001A483E"/>
    <w:rsid w:val="001A7E41"/>
    <w:rsid w:val="001B1627"/>
    <w:rsid w:val="001B1ED5"/>
    <w:rsid w:val="001B1F12"/>
    <w:rsid w:val="001B2C38"/>
    <w:rsid w:val="001B5F2F"/>
    <w:rsid w:val="001B6199"/>
    <w:rsid w:val="001B6808"/>
    <w:rsid w:val="001B711E"/>
    <w:rsid w:val="001B72AF"/>
    <w:rsid w:val="001B73AE"/>
    <w:rsid w:val="001C0B23"/>
    <w:rsid w:val="001C1167"/>
    <w:rsid w:val="001C2C39"/>
    <w:rsid w:val="001C2E12"/>
    <w:rsid w:val="001C319B"/>
    <w:rsid w:val="001C5FE9"/>
    <w:rsid w:val="001C6319"/>
    <w:rsid w:val="001C66D4"/>
    <w:rsid w:val="001C6FA6"/>
    <w:rsid w:val="001C7D79"/>
    <w:rsid w:val="001D00F8"/>
    <w:rsid w:val="001D1A09"/>
    <w:rsid w:val="001D34A0"/>
    <w:rsid w:val="001D3845"/>
    <w:rsid w:val="001D4CBA"/>
    <w:rsid w:val="001D5075"/>
    <w:rsid w:val="001D5333"/>
    <w:rsid w:val="001D5669"/>
    <w:rsid w:val="001D6B27"/>
    <w:rsid w:val="001D6DF5"/>
    <w:rsid w:val="001D743D"/>
    <w:rsid w:val="001E007D"/>
    <w:rsid w:val="001E031F"/>
    <w:rsid w:val="001E47C1"/>
    <w:rsid w:val="001E66A1"/>
    <w:rsid w:val="001E67E0"/>
    <w:rsid w:val="001E6BFA"/>
    <w:rsid w:val="001E7303"/>
    <w:rsid w:val="001F0C7E"/>
    <w:rsid w:val="001F17F6"/>
    <w:rsid w:val="001F24A6"/>
    <w:rsid w:val="001F58B5"/>
    <w:rsid w:val="001F5B8D"/>
    <w:rsid w:val="001F5EB9"/>
    <w:rsid w:val="001F7A5C"/>
    <w:rsid w:val="002001B2"/>
    <w:rsid w:val="00200BBF"/>
    <w:rsid w:val="00200C1A"/>
    <w:rsid w:val="00201D0F"/>
    <w:rsid w:val="002023CA"/>
    <w:rsid w:val="0020425C"/>
    <w:rsid w:val="00204C91"/>
    <w:rsid w:val="002051CB"/>
    <w:rsid w:val="00206AD1"/>
    <w:rsid w:val="002070F8"/>
    <w:rsid w:val="0020726C"/>
    <w:rsid w:val="00207748"/>
    <w:rsid w:val="002104CC"/>
    <w:rsid w:val="00210590"/>
    <w:rsid w:val="002126C4"/>
    <w:rsid w:val="00213237"/>
    <w:rsid w:val="0021393E"/>
    <w:rsid w:val="00213E5D"/>
    <w:rsid w:val="00214D7E"/>
    <w:rsid w:val="0021597C"/>
    <w:rsid w:val="00215EB2"/>
    <w:rsid w:val="002179A7"/>
    <w:rsid w:val="002200B2"/>
    <w:rsid w:val="00220EF3"/>
    <w:rsid w:val="00221420"/>
    <w:rsid w:val="002215DC"/>
    <w:rsid w:val="00221AE4"/>
    <w:rsid w:val="00224108"/>
    <w:rsid w:val="00224608"/>
    <w:rsid w:val="002249CD"/>
    <w:rsid w:val="00226D7E"/>
    <w:rsid w:val="002277AE"/>
    <w:rsid w:val="00227EE0"/>
    <w:rsid w:val="002304DE"/>
    <w:rsid w:val="00230622"/>
    <w:rsid w:val="00230ED6"/>
    <w:rsid w:val="002325A0"/>
    <w:rsid w:val="00232F67"/>
    <w:rsid w:val="0023442D"/>
    <w:rsid w:val="002345F0"/>
    <w:rsid w:val="002354BD"/>
    <w:rsid w:val="00235B7A"/>
    <w:rsid w:val="002363BF"/>
    <w:rsid w:val="00236B53"/>
    <w:rsid w:val="00236EDD"/>
    <w:rsid w:val="0023722C"/>
    <w:rsid w:val="00237596"/>
    <w:rsid w:val="002376AA"/>
    <w:rsid w:val="00237C58"/>
    <w:rsid w:val="00240281"/>
    <w:rsid w:val="002404C8"/>
    <w:rsid w:val="00241670"/>
    <w:rsid w:val="002423CD"/>
    <w:rsid w:val="002425F5"/>
    <w:rsid w:val="00242634"/>
    <w:rsid w:val="00242C33"/>
    <w:rsid w:val="00245D9E"/>
    <w:rsid w:val="00246190"/>
    <w:rsid w:val="002461FD"/>
    <w:rsid w:val="002467DB"/>
    <w:rsid w:val="00247BAC"/>
    <w:rsid w:val="0025080B"/>
    <w:rsid w:val="002511B6"/>
    <w:rsid w:val="00252B46"/>
    <w:rsid w:val="00253C15"/>
    <w:rsid w:val="00253E96"/>
    <w:rsid w:val="0025677F"/>
    <w:rsid w:val="002606D9"/>
    <w:rsid w:val="00260E2E"/>
    <w:rsid w:val="00261910"/>
    <w:rsid w:val="00262593"/>
    <w:rsid w:val="00262D34"/>
    <w:rsid w:val="0026377F"/>
    <w:rsid w:val="0026430E"/>
    <w:rsid w:val="00265FAA"/>
    <w:rsid w:val="00266694"/>
    <w:rsid w:val="00266717"/>
    <w:rsid w:val="00267175"/>
    <w:rsid w:val="00270EFC"/>
    <w:rsid w:val="0027176C"/>
    <w:rsid w:val="00271CAD"/>
    <w:rsid w:val="00271EB4"/>
    <w:rsid w:val="00272E58"/>
    <w:rsid w:val="0027426B"/>
    <w:rsid w:val="00274754"/>
    <w:rsid w:val="0027493B"/>
    <w:rsid w:val="00274A53"/>
    <w:rsid w:val="00275144"/>
    <w:rsid w:val="00275535"/>
    <w:rsid w:val="00276C89"/>
    <w:rsid w:val="002800F1"/>
    <w:rsid w:val="0028013A"/>
    <w:rsid w:val="002801AC"/>
    <w:rsid w:val="00280232"/>
    <w:rsid w:val="0028045E"/>
    <w:rsid w:val="00281C73"/>
    <w:rsid w:val="00282DC1"/>
    <w:rsid w:val="002833EF"/>
    <w:rsid w:val="00284857"/>
    <w:rsid w:val="00285155"/>
    <w:rsid w:val="00285F5E"/>
    <w:rsid w:val="00287F9D"/>
    <w:rsid w:val="00290EEF"/>
    <w:rsid w:val="00291AD8"/>
    <w:rsid w:val="002929F1"/>
    <w:rsid w:val="00293357"/>
    <w:rsid w:val="00293FDE"/>
    <w:rsid w:val="00294080"/>
    <w:rsid w:val="00294234"/>
    <w:rsid w:val="0029429B"/>
    <w:rsid w:val="002944C0"/>
    <w:rsid w:val="00294A77"/>
    <w:rsid w:val="00294EBC"/>
    <w:rsid w:val="00294F13"/>
    <w:rsid w:val="002962CC"/>
    <w:rsid w:val="00296D93"/>
    <w:rsid w:val="0029787A"/>
    <w:rsid w:val="002A0166"/>
    <w:rsid w:val="002A0176"/>
    <w:rsid w:val="002A4B26"/>
    <w:rsid w:val="002A5B09"/>
    <w:rsid w:val="002A68FA"/>
    <w:rsid w:val="002A715C"/>
    <w:rsid w:val="002A7BE7"/>
    <w:rsid w:val="002A7C8A"/>
    <w:rsid w:val="002B0307"/>
    <w:rsid w:val="002B0376"/>
    <w:rsid w:val="002B0E7F"/>
    <w:rsid w:val="002B19BA"/>
    <w:rsid w:val="002B23B5"/>
    <w:rsid w:val="002B2F8D"/>
    <w:rsid w:val="002B3686"/>
    <w:rsid w:val="002B416F"/>
    <w:rsid w:val="002B545C"/>
    <w:rsid w:val="002B60F9"/>
    <w:rsid w:val="002B6369"/>
    <w:rsid w:val="002C196F"/>
    <w:rsid w:val="002C2DAF"/>
    <w:rsid w:val="002C357C"/>
    <w:rsid w:val="002C3A9C"/>
    <w:rsid w:val="002C44B2"/>
    <w:rsid w:val="002C4E52"/>
    <w:rsid w:val="002C51D7"/>
    <w:rsid w:val="002C52B0"/>
    <w:rsid w:val="002C7098"/>
    <w:rsid w:val="002D0E99"/>
    <w:rsid w:val="002D1663"/>
    <w:rsid w:val="002D24A2"/>
    <w:rsid w:val="002D3EB4"/>
    <w:rsid w:val="002D3F2C"/>
    <w:rsid w:val="002D47D0"/>
    <w:rsid w:val="002D61D1"/>
    <w:rsid w:val="002D6540"/>
    <w:rsid w:val="002D694D"/>
    <w:rsid w:val="002D6BB0"/>
    <w:rsid w:val="002D7247"/>
    <w:rsid w:val="002D759B"/>
    <w:rsid w:val="002E4ECF"/>
    <w:rsid w:val="002E59E7"/>
    <w:rsid w:val="002E66C9"/>
    <w:rsid w:val="002E7D65"/>
    <w:rsid w:val="002F2A4E"/>
    <w:rsid w:val="002F49B1"/>
    <w:rsid w:val="002F4BFE"/>
    <w:rsid w:val="002F50C1"/>
    <w:rsid w:val="002F5BFE"/>
    <w:rsid w:val="002F66A3"/>
    <w:rsid w:val="002F77DD"/>
    <w:rsid w:val="002F798B"/>
    <w:rsid w:val="00302CA4"/>
    <w:rsid w:val="003032F6"/>
    <w:rsid w:val="00303F42"/>
    <w:rsid w:val="00304B00"/>
    <w:rsid w:val="00304D17"/>
    <w:rsid w:val="003052E4"/>
    <w:rsid w:val="0030579C"/>
    <w:rsid w:val="00307809"/>
    <w:rsid w:val="003101A6"/>
    <w:rsid w:val="00311415"/>
    <w:rsid w:val="00311ABC"/>
    <w:rsid w:val="003132BB"/>
    <w:rsid w:val="00314A40"/>
    <w:rsid w:val="00316D8F"/>
    <w:rsid w:val="00317C63"/>
    <w:rsid w:val="0032052D"/>
    <w:rsid w:val="0032062C"/>
    <w:rsid w:val="00321035"/>
    <w:rsid w:val="00321255"/>
    <w:rsid w:val="003212B3"/>
    <w:rsid w:val="00321F0C"/>
    <w:rsid w:val="00323159"/>
    <w:rsid w:val="003235E0"/>
    <w:rsid w:val="00323A32"/>
    <w:rsid w:val="00323FDF"/>
    <w:rsid w:val="0032433B"/>
    <w:rsid w:val="0032442D"/>
    <w:rsid w:val="0032518F"/>
    <w:rsid w:val="00325399"/>
    <w:rsid w:val="00325A71"/>
    <w:rsid w:val="00325F8F"/>
    <w:rsid w:val="00327411"/>
    <w:rsid w:val="0033154E"/>
    <w:rsid w:val="0033241B"/>
    <w:rsid w:val="00336602"/>
    <w:rsid w:val="0033722E"/>
    <w:rsid w:val="0033778D"/>
    <w:rsid w:val="00337BB7"/>
    <w:rsid w:val="0034062D"/>
    <w:rsid w:val="00340B3C"/>
    <w:rsid w:val="00340C46"/>
    <w:rsid w:val="00340E02"/>
    <w:rsid w:val="00341DC4"/>
    <w:rsid w:val="00343254"/>
    <w:rsid w:val="00344C06"/>
    <w:rsid w:val="00346879"/>
    <w:rsid w:val="00346CF6"/>
    <w:rsid w:val="003509E5"/>
    <w:rsid w:val="00350C5B"/>
    <w:rsid w:val="0035133D"/>
    <w:rsid w:val="00351611"/>
    <w:rsid w:val="00351884"/>
    <w:rsid w:val="00351920"/>
    <w:rsid w:val="00351E6F"/>
    <w:rsid w:val="003528F2"/>
    <w:rsid w:val="00353107"/>
    <w:rsid w:val="003532D0"/>
    <w:rsid w:val="003538E3"/>
    <w:rsid w:val="003543A7"/>
    <w:rsid w:val="00354534"/>
    <w:rsid w:val="00355D9B"/>
    <w:rsid w:val="00355E35"/>
    <w:rsid w:val="003574B5"/>
    <w:rsid w:val="003601E1"/>
    <w:rsid w:val="0036089F"/>
    <w:rsid w:val="00360B93"/>
    <w:rsid w:val="00360E46"/>
    <w:rsid w:val="00361058"/>
    <w:rsid w:val="003611AD"/>
    <w:rsid w:val="003615B3"/>
    <w:rsid w:val="00361817"/>
    <w:rsid w:val="00363776"/>
    <w:rsid w:val="00365576"/>
    <w:rsid w:val="003658EA"/>
    <w:rsid w:val="00365EA7"/>
    <w:rsid w:val="00366E5B"/>
    <w:rsid w:val="003674CE"/>
    <w:rsid w:val="00370240"/>
    <w:rsid w:val="00371AD2"/>
    <w:rsid w:val="00372B94"/>
    <w:rsid w:val="003739BF"/>
    <w:rsid w:val="00374A98"/>
    <w:rsid w:val="003751A9"/>
    <w:rsid w:val="00375547"/>
    <w:rsid w:val="0037617B"/>
    <w:rsid w:val="003772EF"/>
    <w:rsid w:val="00377A1D"/>
    <w:rsid w:val="00382044"/>
    <w:rsid w:val="0038230F"/>
    <w:rsid w:val="00382397"/>
    <w:rsid w:val="003827AE"/>
    <w:rsid w:val="00383513"/>
    <w:rsid w:val="00386ECD"/>
    <w:rsid w:val="0038717F"/>
    <w:rsid w:val="003900C8"/>
    <w:rsid w:val="00390DC8"/>
    <w:rsid w:val="0039195D"/>
    <w:rsid w:val="00391CD5"/>
    <w:rsid w:val="00391EED"/>
    <w:rsid w:val="00392E14"/>
    <w:rsid w:val="00393234"/>
    <w:rsid w:val="00394642"/>
    <w:rsid w:val="00395B5D"/>
    <w:rsid w:val="00397B7C"/>
    <w:rsid w:val="00397E27"/>
    <w:rsid w:val="003A11E3"/>
    <w:rsid w:val="003A19BB"/>
    <w:rsid w:val="003A2357"/>
    <w:rsid w:val="003A2EED"/>
    <w:rsid w:val="003A3017"/>
    <w:rsid w:val="003A3BEE"/>
    <w:rsid w:val="003A483A"/>
    <w:rsid w:val="003A4D0F"/>
    <w:rsid w:val="003A7FF4"/>
    <w:rsid w:val="003B0705"/>
    <w:rsid w:val="003B0DA4"/>
    <w:rsid w:val="003B122F"/>
    <w:rsid w:val="003B1A4A"/>
    <w:rsid w:val="003B1A5D"/>
    <w:rsid w:val="003B1D8B"/>
    <w:rsid w:val="003B2128"/>
    <w:rsid w:val="003B3782"/>
    <w:rsid w:val="003B37CF"/>
    <w:rsid w:val="003B70C6"/>
    <w:rsid w:val="003C03F3"/>
    <w:rsid w:val="003C0BBA"/>
    <w:rsid w:val="003C1A5F"/>
    <w:rsid w:val="003C2BC0"/>
    <w:rsid w:val="003C4072"/>
    <w:rsid w:val="003C4087"/>
    <w:rsid w:val="003C4CAB"/>
    <w:rsid w:val="003C5155"/>
    <w:rsid w:val="003C5E15"/>
    <w:rsid w:val="003C67BE"/>
    <w:rsid w:val="003D10D1"/>
    <w:rsid w:val="003D11CE"/>
    <w:rsid w:val="003D2515"/>
    <w:rsid w:val="003D36E0"/>
    <w:rsid w:val="003D44BF"/>
    <w:rsid w:val="003D543C"/>
    <w:rsid w:val="003D6210"/>
    <w:rsid w:val="003D7DB9"/>
    <w:rsid w:val="003E0389"/>
    <w:rsid w:val="003E1331"/>
    <w:rsid w:val="003E292D"/>
    <w:rsid w:val="003E2B98"/>
    <w:rsid w:val="003E5639"/>
    <w:rsid w:val="003E692E"/>
    <w:rsid w:val="003F0083"/>
    <w:rsid w:val="003F00FF"/>
    <w:rsid w:val="003F1A69"/>
    <w:rsid w:val="003F2172"/>
    <w:rsid w:val="003F2770"/>
    <w:rsid w:val="003F287B"/>
    <w:rsid w:val="003F2C8F"/>
    <w:rsid w:val="003F305D"/>
    <w:rsid w:val="003F3D2F"/>
    <w:rsid w:val="003F5150"/>
    <w:rsid w:val="003F54FD"/>
    <w:rsid w:val="003F56DD"/>
    <w:rsid w:val="003F58A1"/>
    <w:rsid w:val="003F5C95"/>
    <w:rsid w:val="003F6935"/>
    <w:rsid w:val="003F79C0"/>
    <w:rsid w:val="003F7C16"/>
    <w:rsid w:val="0040251B"/>
    <w:rsid w:val="0040371E"/>
    <w:rsid w:val="00404450"/>
    <w:rsid w:val="004047A5"/>
    <w:rsid w:val="004054AF"/>
    <w:rsid w:val="00405808"/>
    <w:rsid w:val="00407145"/>
    <w:rsid w:val="00410C95"/>
    <w:rsid w:val="00411DC8"/>
    <w:rsid w:val="00412804"/>
    <w:rsid w:val="00415971"/>
    <w:rsid w:val="0041654E"/>
    <w:rsid w:val="004167BE"/>
    <w:rsid w:val="0041745D"/>
    <w:rsid w:val="00417FE2"/>
    <w:rsid w:val="00420EDE"/>
    <w:rsid w:val="00422A2C"/>
    <w:rsid w:val="0042386D"/>
    <w:rsid w:val="004244B4"/>
    <w:rsid w:val="00425ADA"/>
    <w:rsid w:val="004265DC"/>
    <w:rsid w:val="00426F63"/>
    <w:rsid w:val="00427976"/>
    <w:rsid w:val="00427B4D"/>
    <w:rsid w:val="004313FF"/>
    <w:rsid w:val="00431B8F"/>
    <w:rsid w:val="00432227"/>
    <w:rsid w:val="00433201"/>
    <w:rsid w:val="0043379A"/>
    <w:rsid w:val="004345C2"/>
    <w:rsid w:val="00434C2C"/>
    <w:rsid w:val="00435E52"/>
    <w:rsid w:val="0043740E"/>
    <w:rsid w:val="00437833"/>
    <w:rsid w:val="00437FE7"/>
    <w:rsid w:val="0044235F"/>
    <w:rsid w:val="00442A49"/>
    <w:rsid w:val="00443FCF"/>
    <w:rsid w:val="00444057"/>
    <w:rsid w:val="00444DAA"/>
    <w:rsid w:val="004456E8"/>
    <w:rsid w:val="004457DA"/>
    <w:rsid w:val="00445E4E"/>
    <w:rsid w:val="004461FC"/>
    <w:rsid w:val="00446248"/>
    <w:rsid w:val="00447B8D"/>
    <w:rsid w:val="00447CD0"/>
    <w:rsid w:val="00450E77"/>
    <w:rsid w:val="00450F3A"/>
    <w:rsid w:val="0045215B"/>
    <w:rsid w:val="00453A4D"/>
    <w:rsid w:val="00455E40"/>
    <w:rsid w:val="004565AA"/>
    <w:rsid w:val="00457428"/>
    <w:rsid w:val="00460E32"/>
    <w:rsid w:val="004611A7"/>
    <w:rsid w:val="004615C1"/>
    <w:rsid w:val="004635D9"/>
    <w:rsid w:val="004646A9"/>
    <w:rsid w:val="00466D3A"/>
    <w:rsid w:val="00467F87"/>
    <w:rsid w:val="004703E2"/>
    <w:rsid w:val="00470ABC"/>
    <w:rsid w:val="004711EA"/>
    <w:rsid w:val="0047238C"/>
    <w:rsid w:val="00472529"/>
    <w:rsid w:val="004727EE"/>
    <w:rsid w:val="00474549"/>
    <w:rsid w:val="00475368"/>
    <w:rsid w:val="00475CC8"/>
    <w:rsid w:val="004761D6"/>
    <w:rsid w:val="0048065A"/>
    <w:rsid w:val="00481580"/>
    <w:rsid w:val="00482010"/>
    <w:rsid w:val="004832ED"/>
    <w:rsid w:val="004849D7"/>
    <w:rsid w:val="00484BF2"/>
    <w:rsid w:val="004854D3"/>
    <w:rsid w:val="00486804"/>
    <w:rsid w:val="00487DF7"/>
    <w:rsid w:val="00487F78"/>
    <w:rsid w:val="00490377"/>
    <w:rsid w:val="004911EA"/>
    <w:rsid w:val="00491A45"/>
    <w:rsid w:val="00491E85"/>
    <w:rsid w:val="004937F2"/>
    <w:rsid w:val="00494A34"/>
    <w:rsid w:val="0049621A"/>
    <w:rsid w:val="004975C3"/>
    <w:rsid w:val="004A04A4"/>
    <w:rsid w:val="004A0B73"/>
    <w:rsid w:val="004A5151"/>
    <w:rsid w:val="004A6EE9"/>
    <w:rsid w:val="004A74F3"/>
    <w:rsid w:val="004B109F"/>
    <w:rsid w:val="004B30AD"/>
    <w:rsid w:val="004B3ABF"/>
    <w:rsid w:val="004B5CBD"/>
    <w:rsid w:val="004B5FD0"/>
    <w:rsid w:val="004B6558"/>
    <w:rsid w:val="004B6F67"/>
    <w:rsid w:val="004B76B9"/>
    <w:rsid w:val="004B794F"/>
    <w:rsid w:val="004B7B60"/>
    <w:rsid w:val="004C06C6"/>
    <w:rsid w:val="004C06F7"/>
    <w:rsid w:val="004C129F"/>
    <w:rsid w:val="004C2FFD"/>
    <w:rsid w:val="004C3A59"/>
    <w:rsid w:val="004C49FA"/>
    <w:rsid w:val="004C4A75"/>
    <w:rsid w:val="004C5C05"/>
    <w:rsid w:val="004C66C3"/>
    <w:rsid w:val="004C67D9"/>
    <w:rsid w:val="004C68B6"/>
    <w:rsid w:val="004C6F11"/>
    <w:rsid w:val="004C7FB7"/>
    <w:rsid w:val="004D122A"/>
    <w:rsid w:val="004D210C"/>
    <w:rsid w:val="004D42AB"/>
    <w:rsid w:val="004E0545"/>
    <w:rsid w:val="004E11B6"/>
    <w:rsid w:val="004E197A"/>
    <w:rsid w:val="004E4F84"/>
    <w:rsid w:val="004E5437"/>
    <w:rsid w:val="004E54A9"/>
    <w:rsid w:val="004E73E1"/>
    <w:rsid w:val="004F05E6"/>
    <w:rsid w:val="004F1C59"/>
    <w:rsid w:val="004F4F4D"/>
    <w:rsid w:val="004F70B2"/>
    <w:rsid w:val="004F7D4C"/>
    <w:rsid w:val="005003F3"/>
    <w:rsid w:val="005004F1"/>
    <w:rsid w:val="0050069C"/>
    <w:rsid w:val="00500914"/>
    <w:rsid w:val="00500A6E"/>
    <w:rsid w:val="00501890"/>
    <w:rsid w:val="00501922"/>
    <w:rsid w:val="00501D7C"/>
    <w:rsid w:val="00503347"/>
    <w:rsid w:val="0050436A"/>
    <w:rsid w:val="0050508A"/>
    <w:rsid w:val="005064C4"/>
    <w:rsid w:val="00506D8C"/>
    <w:rsid w:val="005075A5"/>
    <w:rsid w:val="0051060A"/>
    <w:rsid w:val="00511A1C"/>
    <w:rsid w:val="00512C0F"/>
    <w:rsid w:val="00514738"/>
    <w:rsid w:val="00514F8D"/>
    <w:rsid w:val="0051523C"/>
    <w:rsid w:val="0051549C"/>
    <w:rsid w:val="00521584"/>
    <w:rsid w:val="0052179C"/>
    <w:rsid w:val="00522BDA"/>
    <w:rsid w:val="00522D4E"/>
    <w:rsid w:val="005233A5"/>
    <w:rsid w:val="005236CE"/>
    <w:rsid w:val="0052565E"/>
    <w:rsid w:val="00526162"/>
    <w:rsid w:val="00526787"/>
    <w:rsid w:val="00531500"/>
    <w:rsid w:val="00533B96"/>
    <w:rsid w:val="00533D03"/>
    <w:rsid w:val="00533EBE"/>
    <w:rsid w:val="00534CFE"/>
    <w:rsid w:val="005358F7"/>
    <w:rsid w:val="00536082"/>
    <w:rsid w:val="005363DB"/>
    <w:rsid w:val="00536DAB"/>
    <w:rsid w:val="00536F0C"/>
    <w:rsid w:val="00536F50"/>
    <w:rsid w:val="0053711B"/>
    <w:rsid w:val="00537F29"/>
    <w:rsid w:val="005417FD"/>
    <w:rsid w:val="0054201B"/>
    <w:rsid w:val="00542FD6"/>
    <w:rsid w:val="00543730"/>
    <w:rsid w:val="00543D47"/>
    <w:rsid w:val="00544D8E"/>
    <w:rsid w:val="00544DD5"/>
    <w:rsid w:val="00544E07"/>
    <w:rsid w:val="00547005"/>
    <w:rsid w:val="00547E2A"/>
    <w:rsid w:val="0055025F"/>
    <w:rsid w:val="005528DE"/>
    <w:rsid w:val="00553C8B"/>
    <w:rsid w:val="00555A46"/>
    <w:rsid w:val="00556089"/>
    <w:rsid w:val="00556D84"/>
    <w:rsid w:val="00561066"/>
    <w:rsid w:val="00563405"/>
    <w:rsid w:val="00563973"/>
    <w:rsid w:val="00563F42"/>
    <w:rsid w:val="00565466"/>
    <w:rsid w:val="00565BEC"/>
    <w:rsid w:val="00566990"/>
    <w:rsid w:val="00570D10"/>
    <w:rsid w:val="00570D22"/>
    <w:rsid w:val="00571828"/>
    <w:rsid w:val="00572002"/>
    <w:rsid w:val="00572F09"/>
    <w:rsid w:val="0057303F"/>
    <w:rsid w:val="005731AA"/>
    <w:rsid w:val="005732C3"/>
    <w:rsid w:val="005748DE"/>
    <w:rsid w:val="00574B91"/>
    <w:rsid w:val="00576AD5"/>
    <w:rsid w:val="0058036B"/>
    <w:rsid w:val="00582176"/>
    <w:rsid w:val="00583B33"/>
    <w:rsid w:val="00585226"/>
    <w:rsid w:val="00585C92"/>
    <w:rsid w:val="00586AB5"/>
    <w:rsid w:val="00586C8F"/>
    <w:rsid w:val="00586F66"/>
    <w:rsid w:val="00587D3F"/>
    <w:rsid w:val="005900AD"/>
    <w:rsid w:val="005901B9"/>
    <w:rsid w:val="00591238"/>
    <w:rsid w:val="0059164C"/>
    <w:rsid w:val="00591AD1"/>
    <w:rsid w:val="00595557"/>
    <w:rsid w:val="00596DA0"/>
    <w:rsid w:val="005A090F"/>
    <w:rsid w:val="005A09B2"/>
    <w:rsid w:val="005A284F"/>
    <w:rsid w:val="005A2DC7"/>
    <w:rsid w:val="005A2DFD"/>
    <w:rsid w:val="005A3E21"/>
    <w:rsid w:val="005A75D5"/>
    <w:rsid w:val="005B01D0"/>
    <w:rsid w:val="005B1209"/>
    <w:rsid w:val="005B2BC0"/>
    <w:rsid w:val="005B32B7"/>
    <w:rsid w:val="005B3775"/>
    <w:rsid w:val="005B3C49"/>
    <w:rsid w:val="005B533C"/>
    <w:rsid w:val="005B556E"/>
    <w:rsid w:val="005B6153"/>
    <w:rsid w:val="005C0BFC"/>
    <w:rsid w:val="005C1E6A"/>
    <w:rsid w:val="005C1ED3"/>
    <w:rsid w:val="005C2C1B"/>
    <w:rsid w:val="005C4586"/>
    <w:rsid w:val="005C4821"/>
    <w:rsid w:val="005C485E"/>
    <w:rsid w:val="005C4D19"/>
    <w:rsid w:val="005C7522"/>
    <w:rsid w:val="005D0234"/>
    <w:rsid w:val="005D1FC9"/>
    <w:rsid w:val="005D3DFA"/>
    <w:rsid w:val="005D56DC"/>
    <w:rsid w:val="005D7CCA"/>
    <w:rsid w:val="005D7D94"/>
    <w:rsid w:val="005E011D"/>
    <w:rsid w:val="005E09C6"/>
    <w:rsid w:val="005E3676"/>
    <w:rsid w:val="005E386D"/>
    <w:rsid w:val="005E3C02"/>
    <w:rsid w:val="005E3CFF"/>
    <w:rsid w:val="005E4764"/>
    <w:rsid w:val="005E5CAB"/>
    <w:rsid w:val="005E6250"/>
    <w:rsid w:val="005E76E5"/>
    <w:rsid w:val="005E781E"/>
    <w:rsid w:val="005E7A73"/>
    <w:rsid w:val="005E7DB6"/>
    <w:rsid w:val="005F0B85"/>
    <w:rsid w:val="005F1440"/>
    <w:rsid w:val="005F3479"/>
    <w:rsid w:val="005F413E"/>
    <w:rsid w:val="005F4301"/>
    <w:rsid w:val="005F433B"/>
    <w:rsid w:val="005F46FF"/>
    <w:rsid w:val="005F4D62"/>
    <w:rsid w:val="005F64B3"/>
    <w:rsid w:val="005F79C6"/>
    <w:rsid w:val="005F7EDD"/>
    <w:rsid w:val="0060038F"/>
    <w:rsid w:val="0060044C"/>
    <w:rsid w:val="00601AC7"/>
    <w:rsid w:val="006042FB"/>
    <w:rsid w:val="00605990"/>
    <w:rsid w:val="00605ED5"/>
    <w:rsid w:val="00605FD5"/>
    <w:rsid w:val="006064BD"/>
    <w:rsid w:val="00607310"/>
    <w:rsid w:val="0061299E"/>
    <w:rsid w:val="0061445F"/>
    <w:rsid w:val="00614766"/>
    <w:rsid w:val="006149C3"/>
    <w:rsid w:val="006152AD"/>
    <w:rsid w:val="00616374"/>
    <w:rsid w:val="00616E68"/>
    <w:rsid w:val="006179F5"/>
    <w:rsid w:val="00620928"/>
    <w:rsid w:val="00621E16"/>
    <w:rsid w:val="00622258"/>
    <w:rsid w:val="00623450"/>
    <w:rsid w:val="0062349A"/>
    <w:rsid w:val="00623FFE"/>
    <w:rsid w:val="00624494"/>
    <w:rsid w:val="00630115"/>
    <w:rsid w:val="00630808"/>
    <w:rsid w:val="006313C6"/>
    <w:rsid w:val="00632264"/>
    <w:rsid w:val="00634B2D"/>
    <w:rsid w:val="006363B3"/>
    <w:rsid w:val="00637FEA"/>
    <w:rsid w:val="00640B2E"/>
    <w:rsid w:val="0064258A"/>
    <w:rsid w:val="00642852"/>
    <w:rsid w:val="00643F70"/>
    <w:rsid w:val="00644429"/>
    <w:rsid w:val="006455D8"/>
    <w:rsid w:val="00645A26"/>
    <w:rsid w:val="006461D2"/>
    <w:rsid w:val="006466A5"/>
    <w:rsid w:val="006468D1"/>
    <w:rsid w:val="006529FB"/>
    <w:rsid w:val="00652A23"/>
    <w:rsid w:val="00652E6B"/>
    <w:rsid w:val="0065399C"/>
    <w:rsid w:val="006557C6"/>
    <w:rsid w:val="00656B24"/>
    <w:rsid w:val="00660306"/>
    <w:rsid w:val="00661F53"/>
    <w:rsid w:val="00664887"/>
    <w:rsid w:val="00667316"/>
    <w:rsid w:val="006676FD"/>
    <w:rsid w:val="00670652"/>
    <w:rsid w:val="00670EE9"/>
    <w:rsid w:val="00671497"/>
    <w:rsid w:val="00675588"/>
    <w:rsid w:val="00676EC1"/>
    <w:rsid w:val="00677AA4"/>
    <w:rsid w:val="00677FE7"/>
    <w:rsid w:val="00682853"/>
    <w:rsid w:val="00684403"/>
    <w:rsid w:val="00684E77"/>
    <w:rsid w:val="00684EA3"/>
    <w:rsid w:val="00685D16"/>
    <w:rsid w:val="006865FA"/>
    <w:rsid w:val="006923C9"/>
    <w:rsid w:val="00692A06"/>
    <w:rsid w:val="00693AA0"/>
    <w:rsid w:val="00693AE2"/>
    <w:rsid w:val="00694007"/>
    <w:rsid w:val="00694686"/>
    <w:rsid w:val="0069576F"/>
    <w:rsid w:val="00695C13"/>
    <w:rsid w:val="00695E0E"/>
    <w:rsid w:val="00696478"/>
    <w:rsid w:val="006A1624"/>
    <w:rsid w:val="006A3087"/>
    <w:rsid w:val="006A5AD2"/>
    <w:rsid w:val="006A642C"/>
    <w:rsid w:val="006A7A7F"/>
    <w:rsid w:val="006B0F14"/>
    <w:rsid w:val="006B1E89"/>
    <w:rsid w:val="006B29D2"/>
    <w:rsid w:val="006B2D35"/>
    <w:rsid w:val="006B48F6"/>
    <w:rsid w:val="006B4B67"/>
    <w:rsid w:val="006B52DA"/>
    <w:rsid w:val="006B582E"/>
    <w:rsid w:val="006B59E1"/>
    <w:rsid w:val="006B6115"/>
    <w:rsid w:val="006C28BC"/>
    <w:rsid w:val="006C2A31"/>
    <w:rsid w:val="006C3337"/>
    <w:rsid w:val="006C39C5"/>
    <w:rsid w:val="006C3D30"/>
    <w:rsid w:val="006C4306"/>
    <w:rsid w:val="006C4990"/>
    <w:rsid w:val="006C62AE"/>
    <w:rsid w:val="006C6742"/>
    <w:rsid w:val="006C6CB6"/>
    <w:rsid w:val="006C71F1"/>
    <w:rsid w:val="006D0196"/>
    <w:rsid w:val="006D2049"/>
    <w:rsid w:val="006D3B5E"/>
    <w:rsid w:val="006D3C18"/>
    <w:rsid w:val="006D3C4B"/>
    <w:rsid w:val="006D50B6"/>
    <w:rsid w:val="006D59B8"/>
    <w:rsid w:val="006D6B76"/>
    <w:rsid w:val="006E19A9"/>
    <w:rsid w:val="006E2AB9"/>
    <w:rsid w:val="006E2D5C"/>
    <w:rsid w:val="006E2FEC"/>
    <w:rsid w:val="006E324A"/>
    <w:rsid w:val="006E3AC2"/>
    <w:rsid w:val="006E5213"/>
    <w:rsid w:val="006E5F17"/>
    <w:rsid w:val="006E7D78"/>
    <w:rsid w:val="006F014C"/>
    <w:rsid w:val="006F0304"/>
    <w:rsid w:val="006F23BD"/>
    <w:rsid w:val="006F24C8"/>
    <w:rsid w:val="006F2DB4"/>
    <w:rsid w:val="006F37F0"/>
    <w:rsid w:val="006F4095"/>
    <w:rsid w:val="006F5251"/>
    <w:rsid w:val="006F5846"/>
    <w:rsid w:val="006F64BE"/>
    <w:rsid w:val="006F6965"/>
    <w:rsid w:val="006F7DD3"/>
    <w:rsid w:val="00701CFE"/>
    <w:rsid w:val="00702204"/>
    <w:rsid w:val="00704465"/>
    <w:rsid w:val="0070528C"/>
    <w:rsid w:val="00705B25"/>
    <w:rsid w:val="00705ED6"/>
    <w:rsid w:val="0070668E"/>
    <w:rsid w:val="00706744"/>
    <w:rsid w:val="00707004"/>
    <w:rsid w:val="007078E0"/>
    <w:rsid w:val="00707F20"/>
    <w:rsid w:val="00710405"/>
    <w:rsid w:val="007169A0"/>
    <w:rsid w:val="0071790D"/>
    <w:rsid w:val="00717C1E"/>
    <w:rsid w:val="00721655"/>
    <w:rsid w:val="00723878"/>
    <w:rsid w:val="00723D7A"/>
    <w:rsid w:val="007241A0"/>
    <w:rsid w:val="007243B3"/>
    <w:rsid w:val="007251B5"/>
    <w:rsid w:val="007258C0"/>
    <w:rsid w:val="00726245"/>
    <w:rsid w:val="007267B2"/>
    <w:rsid w:val="007274B3"/>
    <w:rsid w:val="0073097F"/>
    <w:rsid w:val="00730E25"/>
    <w:rsid w:val="00731090"/>
    <w:rsid w:val="00732578"/>
    <w:rsid w:val="00733807"/>
    <w:rsid w:val="00736A6D"/>
    <w:rsid w:val="00737088"/>
    <w:rsid w:val="00737781"/>
    <w:rsid w:val="00740A54"/>
    <w:rsid w:val="00740CF8"/>
    <w:rsid w:val="00741347"/>
    <w:rsid w:val="00741C75"/>
    <w:rsid w:val="0074350B"/>
    <w:rsid w:val="00743E42"/>
    <w:rsid w:val="00743E47"/>
    <w:rsid w:val="00744481"/>
    <w:rsid w:val="0074458F"/>
    <w:rsid w:val="00744794"/>
    <w:rsid w:val="00744FB0"/>
    <w:rsid w:val="007452F5"/>
    <w:rsid w:val="007454E9"/>
    <w:rsid w:val="00745D50"/>
    <w:rsid w:val="00746613"/>
    <w:rsid w:val="0074724B"/>
    <w:rsid w:val="007474E4"/>
    <w:rsid w:val="007476A3"/>
    <w:rsid w:val="00747EB7"/>
    <w:rsid w:val="00750078"/>
    <w:rsid w:val="00752130"/>
    <w:rsid w:val="00752737"/>
    <w:rsid w:val="00752847"/>
    <w:rsid w:val="00753044"/>
    <w:rsid w:val="00753A0D"/>
    <w:rsid w:val="00754FCC"/>
    <w:rsid w:val="00755517"/>
    <w:rsid w:val="007558B3"/>
    <w:rsid w:val="007561C5"/>
    <w:rsid w:val="007561DC"/>
    <w:rsid w:val="00757D4E"/>
    <w:rsid w:val="00761377"/>
    <w:rsid w:val="00761753"/>
    <w:rsid w:val="00761E45"/>
    <w:rsid w:val="00762879"/>
    <w:rsid w:val="00763D6F"/>
    <w:rsid w:val="0076418F"/>
    <w:rsid w:val="00764C10"/>
    <w:rsid w:val="00765367"/>
    <w:rsid w:val="0076581F"/>
    <w:rsid w:val="0076664B"/>
    <w:rsid w:val="00767195"/>
    <w:rsid w:val="007673BB"/>
    <w:rsid w:val="00767BEA"/>
    <w:rsid w:val="00767DBF"/>
    <w:rsid w:val="00770E03"/>
    <w:rsid w:val="0077106A"/>
    <w:rsid w:val="00771E5B"/>
    <w:rsid w:val="00772663"/>
    <w:rsid w:val="007728F9"/>
    <w:rsid w:val="007729F2"/>
    <w:rsid w:val="007735CA"/>
    <w:rsid w:val="00773771"/>
    <w:rsid w:val="007737F8"/>
    <w:rsid w:val="00773CBD"/>
    <w:rsid w:val="00775894"/>
    <w:rsid w:val="00775EA3"/>
    <w:rsid w:val="00776B0D"/>
    <w:rsid w:val="007812A3"/>
    <w:rsid w:val="00781DCF"/>
    <w:rsid w:val="0078318F"/>
    <w:rsid w:val="00783E24"/>
    <w:rsid w:val="0078428F"/>
    <w:rsid w:val="00784CB7"/>
    <w:rsid w:val="00785AEC"/>
    <w:rsid w:val="00787286"/>
    <w:rsid w:val="00790D08"/>
    <w:rsid w:val="0079380D"/>
    <w:rsid w:val="00796EAD"/>
    <w:rsid w:val="007975D1"/>
    <w:rsid w:val="00797666"/>
    <w:rsid w:val="00797778"/>
    <w:rsid w:val="007A11D6"/>
    <w:rsid w:val="007A2ADE"/>
    <w:rsid w:val="007A33E9"/>
    <w:rsid w:val="007A3555"/>
    <w:rsid w:val="007A45E4"/>
    <w:rsid w:val="007A5D76"/>
    <w:rsid w:val="007A6690"/>
    <w:rsid w:val="007A6D99"/>
    <w:rsid w:val="007A7390"/>
    <w:rsid w:val="007B058E"/>
    <w:rsid w:val="007B21E0"/>
    <w:rsid w:val="007B50AC"/>
    <w:rsid w:val="007B5424"/>
    <w:rsid w:val="007B56F3"/>
    <w:rsid w:val="007B6EA5"/>
    <w:rsid w:val="007C10F3"/>
    <w:rsid w:val="007C1C61"/>
    <w:rsid w:val="007C473C"/>
    <w:rsid w:val="007C5CB8"/>
    <w:rsid w:val="007C6D30"/>
    <w:rsid w:val="007C77DC"/>
    <w:rsid w:val="007C7B22"/>
    <w:rsid w:val="007D4306"/>
    <w:rsid w:val="007D544E"/>
    <w:rsid w:val="007D66C9"/>
    <w:rsid w:val="007D74AC"/>
    <w:rsid w:val="007D75DE"/>
    <w:rsid w:val="007E21F8"/>
    <w:rsid w:val="007E2250"/>
    <w:rsid w:val="007E2DF5"/>
    <w:rsid w:val="007E35FB"/>
    <w:rsid w:val="007E581A"/>
    <w:rsid w:val="007E6D92"/>
    <w:rsid w:val="007F068A"/>
    <w:rsid w:val="007F06F7"/>
    <w:rsid w:val="007F366E"/>
    <w:rsid w:val="007F39C1"/>
    <w:rsid w:val="007F4742"/>
    <w:rsid w:val="007F49BE"/>
    <w:rsid w:val="00801B0D"/>
    <w:rsid w:val="008020ED"/>
    <w:rsid w:val="00802C12"/>
    <w:rsid w:val="00802DD0"/>
    <w:rsid w:val="00803345"/>
    <w:rsid w:val="00803B0F"/>
    <w:rsid w:val="008066A4"/>
    <w:rsid w:val="0081189E"/>
    <w:rsid w:val="008118D1"/>
    <w:rsid w:val="00812838"/>
    <w:rsid w:val="0081294D"/>
    <w:rsid w:val="00813522"/>
    <w:rsid w:val="00813EC8"/>
    <w:rsid w:val="00814865"/>
    <w:rsid w:val="0081507F"/>
    <w:rsid w:val="00815B5F"/>
    <w:rsid w:val="0081670E"/>
    <w:rsid w:val="00816CF7"/>
    <w:rsid w:val="00820E19"/>
    <w:rsid w:val="008214D3"/>
    <w:rsid w:val="00821C5A"/>
    <w:rsid w:val="00821C71"/>
    <w:rsid w:val="00823A81"/>
    <w:rsid w:val="0082431F"/>
    <w:rsid w:val="008245C3"/>
    <w:rsid w:val="008264B2"/>
    <w:rsid w:val="008274B2"/>
    <w:rsid w:val="00827D34"/>
    <w:rsid w:val="00831B0F"/>
    <w:rsid w:val="00831C12"/>
    <w:rsid w:val="008320AA"/>
    <w:rsid w:val="00832F40"/>
    <w:rsid w:val="008332BE"/>
    <w:rsid w:val="0083330A"/>
    <w:rsid w:val="0083477A"/>
    <w:rsid w:val="00835B3F"/>
    <w:rsid w:val="008360E4"/>
    <w:rsid w:val="0083716A"/>
    <w:rsid w:val="00837734"/>
    <w:rsid w:val="008378ED"/>
    <w:rsid w:val="00840348"/>
    <w:rsid w:val="008411C0"/>
    <w:rsid w:val="00841BE4"/>
    <w:rsid w:val="00842B1F"/>
    <w:rsid w:val="0084325F"/>
    <w:rsid w:val="00844079"/>
    <w:rsid w:val="0084420B"/>
    <w:rsid w:val="008451A8"/>
    <w:rsid w:val="00845B0F"/>
    <w:rsid w:val="0084625A"/>
    <w:rsid w:val="00847324"/>
    <w:rsid w:val="00850A5D"/>
    <w:rsid w:val="00851519"/>
    <w:rsid w:val="008515FB"/>
    <w:rsid w:val="00853906"/>
    <w:rsid w:val="00854C47"/>
    <w:rsid w:val="008553C2"/>
    <w:rsid w:val="0085542D"/>
    <w:rsid w:val="008570F3"/>
    <w:rsid w:val="00857DB0"/>
    <w:rsid w:val="00860031"/>
    <w:rsid w:val="0086083E"/>
    <w:rsid w:val="00860C78"/>
    <w:rsid w:val="0086156C"/>
    <w:rsid w:val="008621A4"/>
    <w:rsid w:val="00862D8E"/>
    <w:rsid w:val="008632B8"/>
    <w:rsid w:val="008644D6"/>
    <w:rsid w:val="00865E61"/>
    <w:rsid w:val="0086670F"/>
    <w:rsid w:val="00867150"/>
    <w:rsid w:val="008678D1"/>
    <w:rsid w:val="008710FA"/>
    <w:rsid w:val="00871362"/>
    <w:rsid w:val="00873565"/>
    <w:rsid w:val="008739D9"/>
    <w:rsid w:val="00873A3F"/>
    <w:rsid w:val="00873ACE"/>
    <w:rsid w:val="008759E0"/>
    <w:rsid w:val="00876222"/>
    <w:rsid w:val="00876496"/>
    <w:rsid w:val="0087652D"/>
    <w:rsid w:val="008776B8"/>
    <w:rsid w:val="008776C6"/>
    <w:rsid w:val="00880524"/>
    <w:rsid w:val="0088340A"/>
    <w:rsid w:val="008835C9"/>
    <w:rsid w:val="00883888"/>
    <w:rsid w:val="00883FFB"/>
    <w:rsid w:val="008843E2"/>
    <w:rsid w:val="00884D32"/>
    <w:rsid w:val="00886ADF"/>
    <w:rsid w:val="00887010"/>
    <w:rsid w:val="008870E8"/>
    <w:rsid w:val="0088739D"/>
    <w:rsid w:val="00891721"/>
    <w:rsid w:val="0089202E"/>
    <w:rsid w:val="00892B80"/>
    <w:rsid w:val="00893DF1"/>
    <w:rsid w:val="00895A9C"/>
    <w:rsid w:val="00895BEB"/>
    <w:rsid w:val="00896209"/>
    <w:rsid w:val="00896481"/>
    <w:rsid w:val="00896AB8"/>
    <w:rsid w:val="00896BC2"/>
    <w:rsid w:val="00896F3F"/>
    <w:rsid w:val="008A1AE9"/>
    <w:rsid w:val="008A1DD6"/>
    <w:rsid w:val="008A32D8"/>
    <w:rsid w:val="008A4234"/>
    <w:rsid w:val="008A42D8"/>
    <w:rsid w:val="008A5DAE"/>
    <w:rsid w:val="008A648D"/>
    <w:rsid w:val="008A70CD"/>
    <w:rsid w:val="008A729C"/>
    <w:rsid w:val="008A7470"/>
    <w:rsid w:val="008A7AD0"/>
    <w:rsid w:val="008A7D90"/>
    <w:rsid w:val="008B14DE"/>
    <w:rsid w:val="008B19C1"/>
    <w:rsid w:val="008B23AB"/>
    <w:rsid w:val="008B37DB"/>
    <w:rsid w:val="008B4047"/>
    <w:rsid w:val="008B4567"/>
    <w:rsid w:val="008B469C"/>
    <w:rsid w:val="008B5BA6"/>
    <w:rsid w:val="008B604D"/>
    <w:rsid w:val="008B69B9"/>
    <w:rsid w:val="008B69DC"/>
    <w:rsid w:val="008B741F"/>
    <w:rsid w:val="008C1E21"/>
    <w:rsid w:val="008C2BC0"/>
    <w:rsid w:val="008C3988"/>
    <w:rsid w:val="008C3A41"/>
    <w:rsid w:val="008C4F2C"/>
    <w:rsid w:val="008C5B6E"/>
    <w:rsid w:val="008C5F81"/>
    <w:rsid w:val="008C6A97"/>
    <w:rsid w:val="008D045C"/>
    <w:rsid w:val="008D1834"/>
    <w:rsid w:val="008D19B2"/>
    <w:rsid w:val="008D28EC"/>
    <w:rsid w:val="008D4A6A"/>
    <w:rsid w:val="008D4C7E"/>
    <w:rsid w:val="008D5174"/>
    <w:rsid w:val="008D609E"/>
    <w:rsid w:val="008E07C6"/>
    <w:rsid w:val="008E1608"/>
    <w:rsid w:val="008E2103"/>
    <w:rsid w:val="008E3A94"/>
    <w:rsid w:val="008E5162"/>
    <w:rsid w:val="008E602F"/>
    <w:rsid w:val="008E6C84"/>
    <w:rsid w:val="008F2008"/>
    <w:rsid w:val="008F3030"/>
    <w:rsid w:val="008F3AA4"/>
    <w:rsid w:val="008F450A"/>
    <w:rsid w:val="008F4BF8"/>
    <w:rsid w:val="008F5128"/>
    <w:rsid w:val="008F52B5"/>
    <w:rsid w:val="008F61AE"/>
    <w:rsid w:val="008F61FC"/>
    <w:rsid w:val="008F7BED"/>
    <w:rsid w:val="00900960"/>
    <w:rsid w:val="00902478"/>
    <w:rsid w:val="0090257E"/>
    <w:rsid w:val="00903569"/>
    <w:rsid w:val="00903CB2"/>
    <w:rsid w:val="0090420A"/>
    <w:rsid w:val="00904EBF"/>
    <w:rsid w:val="00905726"/>
    <w:rsid w:val="00905F9E"/>
    <w:rsid w:val="00905FDF"/>
    <w:rsid w:val="00911223"/>
    <w:rsid w:val="00911DEE"/>
    <w:rsid w:val="009123C6"/>
    <w:rsid w:val="0091384D"/>
    <w:rsid w:val="0091412B"/>
    <w:rsid w:val="00914131"/>
    <w:rsid w:val="009144E7"/>
    <w:rsid w:val="009145FC"/>
    <w:rsid w:val="0091775C"/>
    <w:rsid w:val="00917B40"/>
    <w:rsid w:val="00920D76"/>
    <w:rsid w:val="009216B7"/>
    <w:rsid w:val="00922A6C"/>
    <w:rsid w:val="009236CA"/>
    <w:rsid w:val="00923884"/>
    <w:rsid w:val="0092520F"/>
    <w:rsid w:val="00926317"/>
    <w:rsid w:val="009269AA"/>
    <w:rsid w:val="00926D52"/>
    <w:rsid w:val="00926E2D"/>
    <w:rsid w:val="009276A1"/>
    <w:rsid w:val="00930926"/>
    <w:rsid w:val="00931255"/>
    <w:rsid w:val="00931B6D"/>
    <w:rsid w:val="00934A68"/>
    <w:rsid w:val="00935B8C"/>
    <w:rsid w:val="00936128"/>
    <w:rsid w:val="00936795"/>
    <w:rsid w:val="00937344"/>
    <w:rsid w:val="009379D3"/>
    <w:rsid w:val="00940015"/>
    <w:rsid w:val="00940501"/>
    <w:rsid w:val="00940FC1"/>
    <w:rsid w:val="0094134B"/>
    <w:rsid w:val="00941647"/>
    <w:rsid w:val="00941801"/>
    <w:rsid w:val="00941887"/>
    <w:rsid w:val="00941A3F"/>
    <w:rsid w:val="00942D3E"/>
    <w:rsid w:val="00943230"/>
    <w:rsid w:val="0094414F"/>
    <w:rsid w:val="00944AAF"/>
    <w:rsid w:val="0094537A"/>
    <w:rsid w:val="00945892"/>
    <w:rsid w:val="0094598B"/>
    <w:rsid w:val="00946624"/>
    <w:rsid w:val="009479EA"/>
    <w:rsid w:val="00947F5E"/>
    <w:rsid w:val="00951AAB"/>
    <w:rsid w:val="009529E8"/>
    <w:rsid w:val="00952A53"/>
    <w:rsid w:val="00952D71"/>
    <w:rsid w:val="009536EF"/>
    <w:rsid w:val="009541CD"/>
    <w:rsid w:val="009548B9"/>
    <w:rsid w:val="009548E2"/>
    <w:rsid w:val="00954DAD"/>
    <w:rsid w:val="0095666D"/>
    <w:rsid w:val="009573A2"/>
    <w:rsid w:val="00957DA0"/>
    <w:rsid w:val="009602BF"/>
    <w:rsid w:val="00960B48"/>
    <w:rsid w:val="00960BAD"/>
    <w:rsid w:val="00960CB1"/>
    <w:rsid w:val="00960D1A"/>
    <w:rsid w:val="00960E37"/>
    <w:rsid w:val="00961F09"/>
    <w:rsid w:val="00962808"/>
    <w:rsid w:val="00963E88"/>
    <w:rsid w:val="00964505"/>
    <w:rsid w:val="009645F5"/>
    <w:rsid w:val="0096628A"/>
    <w:rsid w:val="00967773"/>
    <w:rsid w:val="00970422"/>
    <w:rsid w:val="0097361A"/>
    <w:rsid w:val="00974DA8"/>
    <w:rsid w:val="009754BA"/>
    <w:rsid w:val="0097669B"/>
    <w:rsid w:val="00981489"/>
    <w:rsid w:val="00981AEB"/>
    <w:rsid w:val="00984117"/>
    <w:rsid w:val="009843CF"/>
    <w:rsid w:val="00985B5F"/>
    <w:rsid w:val="00985E11"/>
    <w:rsid w:val="00985F94"/>
    <w:rsid w:val="009868E0"/>
    <w:rsid w:val="00986FB4"/>
    <w:rsid w:val="009875EA"/>
    <w:rsid w:val="00987E62"/>
    <w:rsid w:val="00990001"/>
    <w:rsid w:val="0099100C"/>
    <w:rsid w:val="00991673"/>
    <w:rsid w:val="0099221F"/>
    <w:rsid w:val="009933A8"/>
    <w:rsid w:val="00994502"/>
    <w:rsid w:val="00994607"/>
    <w:rsid w:val="00995EDB"/>
    <w:rsid w:val="00996305"/>
    <w:rsid w:val="00996C75"/>
    <w:rsid w:val="00997049"/>
    <w:rsid w:val="0099777F"/>
    <w:rsid w:val="009A0916"/>
    <w:rsid w:val="009A0BE0"/>
    <w:rsid w:val="009A0FBB"/>
    <w:rsid w:val="009A33F3"/>
    <w:rsid w:val="009A3C7B"/>
    <w:rsid w:val="009A43E5"/>
    <w:rsid w:val="009A4E0D"/>
    <w:rsid w:val="009A6F6E"/>
    <w:rsid w:val="009B1183"/>
    <w:rsid w:val="009B1CF6"/>
    <w:rsid w:val="009B5945"/>
    <w:rsid w:val="009B5FEF"/>
    <w:rsid w:val="009B6BDE"/>
    <w:rsid w:val="009B6E58"/>
    <w:rsid w:val="009B7715"/>
    <w:rsid w:val="009B78EC"/>
    <w:rsid w:val="009B7971"/>
    <w:rsid w:val="009C0563"/>
    <w:rsid w:val="009C1052"/>
    <w:rsid w:val="009C1CE9"/>
    <w:rsid w:val="009C23D9"/>
    <w:rsid w:val="009C2701"/>
    <w:rsid w:val="009C3546"/>
    <w:rsid w:val="009C518A"/>
    <w:rsid w:val="009C6685"/>
    <w:rsid w:val="009C6A21"/>
    <w:rsid w:val="009C6F13"/>
    <w:rsid w:val="009C7498"/>
    <w:rsid w:val="009C74BB"/>
    <w:rsid w:val="009C7A5E"/>
    <w:rsid w:val="009D0FC2"/>
    <w:rsid w:val="009D2A37"/>
    <w:rsid w:val="009D3AFA"/>
    <w:rsid w:val="009D4D2D"/>
    <w:rsid w:val="009D5D4B"/>
    <w:rsid w:val="009D6158"/>
    <w:rsid w:val="009D7839"/>
    <w:rsid w:val="009D7C92"/>
    <w:rsid w:val="009E13E0"/>
    <w:rsid w:val="009E1BBE"/>
    <w:rsid w:val="009E1EFC"/>
    <w:rsid w:val="009E3323"/>
    <w:rsid w:val="009E5591"/>
    <w:rsid w:val="009E5C7D"/>
    <w:rsid w:val="009E61E9"/>
    <w:rsid w:val="009E6534"/>
    <w:rsid w:val="009F02CC"/>
    <w:rsid w:val="009F19C7"/>
    <w:rsid w:val="009F4DCD"/>
    <w:rsid w:val="009F6A66"/>
    <w:rsid w:val="009F74EB"/>
    <w:rsid w:val="00A02028"/>
    <w:rsid w:val="00A03214"/>
    <w:rsid w:val="00A039EA"/>
    <w:rsid w:val="00A04B79"/>
    <w:rsid w:val="00A06073"/>
    <w:rsid w:val="00A07C2B"/>
    <w:rsid w:val="00A1090B"/>
    <w:rsid w:val="00A10B37"/>
    <w:rsid w:val="00A10D1C"/>
    <w:rsid w:val="00A128CC"/>
    <w:rsid w:val="00A12D15"/>
    <w:rsid w:val="00A138F8"/>
    <w:rsid w:val="00A1442F"/>
    <w:rsid w:val="00A15267"/>
    <w:rsid w:val="00A177BF"/>
    <w:rsid w:val="00A20BC5"/>
    <w:rsid w:val="00A20E1D"/>
    <w:rsid w:val="00A2250F"/>
    <w:rsid w:val="00A22B58"/>
    <w:rsid w:val="00A23A67"/>
    <w:rsid w:val="00A23CB8"/>
    <w:rsid w:val="00A24637"/>
    <w:rsid w:val="00A24729"/>
    <w:rsid w:val="00A2540A"/>
    <w:rsid w:val="00A255D2"/>
    <w:rsid w:val="00A260E9"/>
    <w:rsid w:val="00A27E7F"/>
    <w:rsid w:val="00A304E8"/>
    <w:rsid w:val="00A31A85"/>
    <w:rsid w:val="00A32645"/>
    <w:rsid w:val="00A32C62"/>
    <w:rsid w:val="00A32D23"/>
    <w:rsid w:val="00A33333"/>
    <w:rsid w:val="00A335F0"/>
    <w:rsid w:val="00A341DC"/>
    <w:rsid w:val="00A345F8"/>
    <w:rsid w:val="00A35748"/>
    <w:rsid w:val="00A35842"/>
    <w:rsid w:val="00A35903"/>
    <w:rsid w:val="00A36BA7"/>
    <w:rsid w:val="00A40D88"/>
    <w:rsid w:val="00A41929"/>
    <w:rsid w:val="00A42030"/>
    <w:rsid w:val="00A423F3"/>
    <w:rsid w:val="00A42D80"/>
    <w:rsid w:val="00A42E08"/>
    <w:rsid w:val="00A43C5D"/>
    <w:rsid w:val="00A44138"/>
    <w:rsid w:val="00A44465"/>
    <w:rsid w:val="00A45CFB"/>
    <w:rsid w:val="00A45EE3"/>
    <w:rsid w:val="00A463DF"/>
    <w:rsid w:val="00A46AA3"/>
    <w:rsid w:val="00A47AC5"/>
    <w:rsid w:val="00A502EA"/>
    <w:rsid w:val="00A523DD"/>
    <w:rsid w:val="00A54F8B"/>
    <w:rsid w:val="00A55B60"/>
    <w:rsid w:val="00A56E5D"/>
    <w:rsid w:val="00A57E8F"/>
    <w:rsid w:val="00A60691"/>
    <w:rsid w:val="00A60F82"/>
    <w:rsid w:val="00A6183E"/>
    <w:rsid w:val="00A62FBC"/>
    <w:rsid w:val="00A64622"/>
    <w:rsid w:val="00A670DC"/>
    <w:rsid w:val="00A67207"/>
    <w:rsid w:val="00A6766D"/>
    <w:rsid w:val="00A67E66"/>
    <w:rsid w:val="00A70312"/>
    <w:rsid w:val="00A70438"/>
    <w:rsid w:val="00A70CD6"/>
    <w:rsid w:val="00A7164B"/>
    <w:rsid w:val="00A72235"/>
    <w:rsid w:val="00A72241"/>
    <w:rsid w:val="00A72324"/>
    <w:rsid w:val="00A72ED1"/>
    <w:rsid w:val="00A72F2B"/>
    <w:rsid w:val="00A730EE"/>
    <w:rsid w:val="00A73587"/>
    <w:rsid w:val="00A7389C"/>
    <w:rsid w:val="00A74094"/>
    <w:rsid w:val="00A75305"/>
    <w:rsid w:val="00A75E0B"/>
    <w:rsid w:val="00A76DAC"/>
    <w:rsid w:val="00A76DB0"/>
    <w:rsid w:val="00A7734F"/>
    <w:rsid w:val="00A7766D"/>
    <w:rsid w:val="00A777B5"/>
    <w:rsid w:val="00A857E2"/>
    <w:rsid w:val="00A85DA2"/>
    <w:rsid w:val="00A860E5"/>
    <w:rsid w:val="00A9109F"/>
    <w:rsid w:val="00A910DC"/>
    <w:rsid w:val="00A93949"/>
    <w:rsid w:val="00A93FA2"/>
    <w:rsid w:val="00A940A0"/>
    <w:rsid w:val="00A946D2"/>
    <w:rsid w:val="00A948E1"/>
    <w:rsid w:val="00A95E56"/>
    <w:rsid w:val="00A97B30"/>
    <w:rsid w:val="00A97D81"/>
    <w:rsid w:val="00AA0010"/>
    <w:rsid w:val="00AA01B3"/>
    <w:rsid w:val="00AA0A2D"/>
    <w:rsid w:val="00AA2839"/>
    <w:rsid w:val="00AA2C28"/>
    <w:rsid w:val="00AA4100"/>
    <w:rsid w:val="00AA4292"/>
    <w:rsid w:val="00AA517D"/>
    <w:rsid w:val="00AA5414"/>
    <w:rsid w:val="00AA58BE"/>
    <w:rsid w:val="00AA5B61"/>
    <w:rsid w:val="00AA68DB"/>
    <w:rsid w:val="00AA757E"/>
    <w:rsid w:val="00AA7A05"/>
    <w:rsid w:val="00AA7B3F"/>
    <w:rsid w:val="00AB03B3"/>
    <w:rsid w:val="00AB047E"/>
    <w:rsid w:val="00AB1EFF"/>
    <w:rsid w:val="00AB2672"/>
    <w:rsid w:val="00AB2DC2"/>
    <w:rsid w:val="00AB30D6"/>
    <w:rsid w:val="00AB4350"/>
    <w:rsid w:val="00AB5014"/>
    <w:rsid w:val="00AB5A48"/>
    <w:rsid w:val="00AB5C81"/>
    <w:rsid w:val="00AB61A7"/>
    <w:rsid w:val="00AB7367"/>
    <w:rsid w:val="00AB777C"/>
    <w:rsid w:val="00AC0383"/>
    <w:rsid w:val="00AC116B"/>
    <w:rsid w:val="00AC1A19"/>
    <w:rsid w:val="00AC216B"/>
    <w:rsid w:val="00AC28A0"/>
    <w:rsid w:val="00AC30A0"/>
    <w:rsid w:val="00AC50E9"/>
    <w:rsid w:val="00AC5192"/>
    <w:rsid w:val="00AC7E9E"/>
    <w:rsid w:val="00AD0150"/>
    <w:rsid w:val="00AD0BF1"/>
    <w:rsid w:val="00AD1427"/>
    <w:rsid w:val="00AD57F4"/>
    <w:rsid w:val="00AD6A66"/>
    <w:rsid w:val="00AE12FD"/>
    <w:rsid w:val="00AE142F"/>
    <w:rsid w:val="00AE4595"/>
    <w:rsid w:val="00AE49C0"/>
    <w:rsid w:val="00AE5D55"/>
    <w:rsid w:val="00AF1078"/>
    <w:rsid w:val="00AF119C"/>
    <w:rsid w:val="00AF2B20"/>
    <w:rsid w:val="00AF31B4"/>
    <w:rsid w:val="00AF4FF2"/>
    <w:rsid w:val="00AF5B70"/>
    <w:rsid w:val="00AF618A"/>
    <w:rsid w:val="00AF68FE"/>
    <w:rsid w:val="00AF6D99"/>
    <w:rsid w:val="00AF7C17"/>
    <w:rsid w:val="00B007C2"/>
    <w:rsid w:val="00B00C3F"/>
    <w:rsid w:val="00B015F9"/>
    <w:rsid w:val="00B01646"/>
    <w:rsid w:val="00B022AE"/>
    <w:rsid w:val="00B040AC"/>
    <w:rsid w:val="00B05050"/>
    <w:rsid w:val="00B059B1"/>
    <w:rsid w:val="00B06E2B"/>
    <w:rsid w:val="00B06F5E"/>
    <w:rsid w:val="00B06FA6"/>
    <w:rsid w:val="00B10B24"/>
    <w:rsid w:val="00B10E57"/>
    <w:rsid w:val="00B11556"/>
    <w:rsid w:val="00B11E58"/>
    <w:rsid w:val="00B1235B"/>
    <w:rsid w:val="00B13747"/>
    <w:rsid w:val="00B14461"/>
    <w:rsid w:val="00B146F1"/>
    <w:rsid w:val="00B149A3"/>
    <w:rsid w:val="00B1583A"/>
    <w:rsid w:val="00B17C38"/>
    <w:rsid w:val="00B20574"/>
    <w:rsid w:val="00B207CA"/>
    <w:rsid w:val="00B213EA"/>
    <w:rsid w:val="00B215D4"/>
    <w:rsid w:val="00B21E55"/>
    <w:rsid w:val="00B2234D"/>
    <w:rsid w:val="00B224C4"/>
    <w:rsid w:val="00B22EFE"/>
    <w:rsid w:val="00B24083"/>
    <w:rsid w:val="00B26A92"/>
    <w:rsid w:val="00B26ADC"/>
    <w:rsid w:val="00B2756E"/>
    <w:rsid w:val="00B27843"/>
    <w:rsid w:val="00B27BA0"/>
    <w:rsid w:val="00B27EB6"/>
    <w:rsid w:val="00B31007"/>
    <w:rsid w:val="00B32332"/>
    <w:rsid w:val="00B339FD"/>
    <w:rsid w:val="00B34346"/>
    <w:rsid w:val="00B34C71"/>
    <w:rsid w:val="00B35184"/>
    <w:rsid w:val="00B35776"/>
    <w:rsid w:val="00B367FA"/>
    <w:rsid w:val="00B36D32"/>
    <w:rsid w:val="00B37756"/>
    <w:rsid w:val="00B379CD"/>
    <w:rsid w:val="00B40B75"/>
    <w:rsid w:val="00B4153B"/>
    <w:rsid w:val="00B42153"/>
    <w:rsid w:val="00B42200"/>
    <w:rsid w:val="00B435E9"/>
    <w:rsid w:val="00B4447E"/>
    <w:rsid w:val="00B44570"/>
    <w:rsid w:val="00B44A17"/>
    <w:rsid w:val="00B44ECE"/>
    <w:rsid w:val="00B4562C"/>
    <w:rsid w:val="00B4588C"/>
    <w:rsid w:val="00B461C7"/>
    <w:rsid w:val="00B47389"/>
    <w:rsid w:val="00B47B71"/>
    <w:rsid w:val="00B47ED3"/>
    <w:rsid w:val="00B51FFA"/>
    <w:rsid w:val="00B520CA"/>
    <w:rsid w:val="00B5228E"/>
    <w:rsid w:val="00B524E3"/>
    <w:rsid w:val="00B533AD"/>
    <w:rsid w:val="00B537CF"/>
    <w:rsid w:val="00B5552D"/>
    <w:rsid w:val="00B573DA"/>
    <w:rsid w:val="00B60758"/>
    <w:rsid w:val="00B60F13"/>
    <w:rsid w:val="00B62D70"/>
    <w:rsid w:val="00B62EFB"/>
    <w:rsid w:val="00B6356A"/>
    <w:rsid w:val="00B64763"/>
    <w:rsid w:val="00B649F7"/>
    <w:rsid w:val="00B64A48"/>
    <w:rsid w:val="00B65818"/>
    <w:rsid w:val="00B65B69"/>
    <w:rsid w:val="00B65DD4"/>
    <w:rsid w:val="00B66512"/>
    <w:rsid w:val="00B66A66"/>
    <w:rsid w:val="00B677C8"/>
    <w:rsid w:val="00B73040"/>
    <w:rsid w:val="00B74087"/>
    <w:rsid w:val="00B7426B"/>
    <w:rsid w:val="00B7608B"/>
    <w:rsid w:val="00B76677"/>
    <w:rsid w:val="00B76732"/>
    <w:rsid w:val="00B779AF"/>
    <w:rsid w:val="00B817D2"/>
    <w:rsid w:val="00B81C9A"/>
    <w:rsid w:val="00B81EF9"/>
    <w:rsid w:val="00B82D9F"/>
    <w:rsid w:val="00B83E00"/>
    <w:rsid w:val="00B8413D"/>
    <w:rsid w:val="00B84A1F"/>
    <w:rsid w:val="00B85443"/>
    <w:rsid w:val="00B85942"/>
    <w:rsid w:val="00B86E2F"/>
    <w:rsid w:val="00B90AF9"/>
    <w:rsid w:val="00B90FE5"/>
    <w:rsid w:val="00B91E96"/>
    <w:rsid w:val="00B91F84"/>
    <w:rsid w:val="00B92DA9"/>
    <w:rsid w:val="00B93151"/>
    <w:rsid w:val="00B9344D"/>
    <w:rsid w:val="00B94D2F"/>
    <w:rsid w:val="00B95D72"/>
    <w:rsid w:val="00B95DB7"/>
    <w:rsid w:val="00B95EAF"/>
    <w:rsid w:val="00B9627B"/>
    <w:rsid w:val="00B97078"/>
    <w:rsid w:val="00BA1637"/>
    <w:rsid w:val="00BA1E1C"/>
    <w:rsid w:val="00BA201B"/>
    <w:rsid w:val="00BA2DCC"/>
    <w:rsid w:val="00BA3E2B"/>
    <w:rsid w:val="00BA47CF"/>
    <w:rsid w:val="00BA48F0"/>
    <w:rsid w:val="00BA5F33"/>
    <w:rsid w:val="00BA5FCC"/>
    <w:rsid w:val="00BA6B9D"/>
    <w:rsid w:val="00BA6D63"/>
    <w:rsid w:val="00BA7C46"/>
    <w:rsid w:val="00BB0AA8"/>
    <w:rsid w:val="00BB19F7"/>
    <w:rsid w:val="00BB2E2B"/>
    <w:rsid w:val="00BB332A"/>
    <w:rsid w:val="00BB4272"/>
    <w:rsid w:val="00BB51EA"/>
    <w:rsid w:val="00BB53A2"/>
    <w:rsid w:val="00BB58AC"/>
    <w:rsid w:val="00BB59E0"/>
    <w:rsid w:val="00BB5C12"/>
    <w:rsid w:val="00BB67E8"/>
    <w:rsid w:val="00BB7137"/>
    <w:rsid w:val="00BB7497"/>
    <w:rsid w:val="00BB7521"/>
    <w:rsid w:val="00BC0C89"/>
    <w:rsid w:val="00BC1315"/>
    <w:rsid w:val="00BC2F24"/>
    <w:rsid w:val="00BC385A"/>
    <w:rsid w:val="00BC3B0D"/>
    <w:rsid w:val="00BC5961"/>
    <w:rsid w:val="00BC6104"/>
    <w:rsid w:val="00BC6741"/>
    <w:rsid w:val="00BC7274"/>
    <w:rsid w:val="00BD08E9"/>
    <w:rsid w:val="00BD1066"/>
    <w:rsid w:val="00BD238B"/>
    <w:rsid w:val="00BD39EF"/>
    <w:rsid w:val="00BD46E2"/>
    <w:rsid w:val="00BD5434"/>
    <w:rsid w:val="00BD6E20"/>
    <w:rsid w:val="00BD71CE"/>
    <w:rsid w:val="00BD7E4C"/>
    <w:rsid w:val="00BE1032"/>
    <w:rsid w:val="00BE1205"/>
    <w:rsid w:val="00BE1C0E"/>
    <w:rsid w:val="00BE35F3"/>
    <w:rsid w:val="00BE3B04"/>
    <w:rsid w:val="00BE4622"/>
    <w:rsid w:val="00BE4AF8"/>
    <w:rsid w:val="00BE4DB5"/>
    <w:rsid w:val="00BE6CF1"/>
    <w:rsid w:val="00BE7240"/>
    <w:rsid w:val="00BE7649"/>
    <w:rsid w:val="00BF0B1A"/>
    <w:rsid w:val="00BF194A"/>
    <w:rsid w:val="00BF22D3"/>
    <w:rsid w:val="00BF301B"/>
    <w:rsid w:val="00BF3395"/>
    <w:rsid w:val="00BF38A3"/>
    <w:rsid w:val="00BF560D"/>
    <w:rsid w:val="00BF6864"/>
    <w:rsid w:val="00BF745F"/>
    <w:rsid w:val="00C000E7"/>
    <w:rsid w:val="00C0054F"/>
    <w:rsid w:val="00C00810"/>
    <w:rsid w:val="00C01053"/>
    <w:rsid w:val="00C01478"/>
    <w:rsid w:val="00C022F7"/>
    <w:rsid w:val="00C0279C"/>
    <w:rsid w:val="00C02A4F"/>
    <w:rsid w:val="00C03E02"/>
    <w:rsid w:val="00C0522C"/>
    <w:rsid w:val="00C05A1B"/>
    <w:rsid w:val="00C05DF8"/>
    <w:rsid w:val="00C061CB"/>
    <w:rsid w:val="00C07621"/>
    <w:rsid w:val="00C100E0"/>
    <w:rsid w:val="00C1024C"/>
    <w:rsid w:val="00C10260"/>
    <w:rsid w:val="00C1099B"/>
    <w:rsid w:val="00C117E3"/>
    <w:rsid w:val="00C134A4"/>
    <w:rsid w:val="00C13B21"/>
    <w:rsid w:val="00C143CD"/>
    <w:rsid w:val="00C14CE5"/>
    <w:rsid w:val="00C15881"/>
    <w:rsid w:val="00C1672F"/>
    <w:rsid w:val="00C20990"/>
    <w:rsid w:val="00C2138F"/>
    <w:rsid w:val="00C21C44"/>
    <w:rsid w:val="00C222D3"/>
    <w:rsid w:val="00C22EF0"/>
    <w:rsid w:val="00C23576"/>
    <w:rsid w:val="00C236F6"/>
    <w:rsid w:val="00C24962"/>
    <w:rsid w:val="00C25D3C"/>
    <w:rsid w:val="00C26399"/>
    <w:rsid w:val="00C2649A"/>
    <w:rsid w:val="00C27C89"/>
    <w:rsid w:val="00C3035C"/>
    <w:rsid w:val="00C30C36"/>
    <w:rsid w:val="00C31BAF"/>
    <w:rsid w:val="00C3333B"/>
    <w:rsid w:val="00C34CEC"/>
    <w:rsid w:val="00C35AA1"/>
    <w:rsid w:val="00C3616C"/>
    <w:rsid w:val="00C361B5"/>
    <w:rsid w:val="00C37E1A"/>
    <w:rsid w:val="00C40D7B"/>
    <w:rsid w:val="00C41A42"/>
    <w:rsid w:val="00C42A6E"/>
    <w:rsid w:val="00C43F42"/>
    <w:rsid w:val="00C44B41"/>
    <w:rsid w:val="00C46D02"/>
    <w:rsid w:val="00C47E1C"/>
    <w:rsid w:val="00C506C0"/>
    <w:rsid w:val="00C51AAD"/>
    <w:rsid w:val="00C52422"/>
    <w:rsid w:val="00C532A7"/>
    <w:rsid w:val="00C56AB4"/>
    <w:rsid w:val="00C56F97"/>
    <w:rsid w:val="00C61043"/>
    <w:rsid w:val="00C62C9E"/>
    <w:rsid w:val="00C62D89"/>
    <w:rsid w:val="00C63059"/>
    <w:rsid w:val="00C6328A"/>
    <w:rsid w:val="00C643E8"/>
    <w:rsid w:val="00C6515B"/>
    <w:rsid w:val="00C6600C"/>
    <w:rsid w:val="00C674EB"/>
    <w:rsid w:val="00C676D7"/>
    <w:rsid w:val="00C67DBB"/>
    <w:rsid w:val="00C7015F"/>
    <w:rsid w:val="00C71480"/>
    <w:rsid w:val="00C71C9A"/>
    <w:rsid w:val="00C724D3"/>
    <w:rsid w:val="00C741C3"/>
    <w:rsid w:val="00C7514C"/>
    <w:rsid w:val="00C75171"/>
    <w:rsid w:val="00C75254"/>
    <w:rsid w:val="00C759A2"/>
    <w:rsid w:val="00C769DA"/>
    <w:rsid w:val="00C772A8"/>
    <w:rsid w:val="00C775DA"/>
    <w:rsid w:val="00C7791E"/>
    <w:rsid w:val="00C80986"/>
    <w:rsid w:val="00C81C6D"/>
    <w:rsid w:val="00C8220E"/>
    <w:rsid w:val="00C82D3C"/>
    <w:rsid w:val="00C8432C"/>
    <w:rsid w:val="00C84478"/>
    <w:rsid w:val="00C85BE4"/>
    <w:rsid w:val="00C86902"/>
    <w:rsid w:val="00C9101B"/>
    <w:rsid w:val="00C91FAC"/>
    <w:rsid w:val="00C93129"/>
    <w:rsid w:val="00C940F7"/>
    <w:rsid w:val="00C946A5"/>
    <w:rsid w:val="00C96EB6"/>
    <w:rsid w:val="00C97D0F"/>
    <w:rsid w:val="00CA00F4"/>
    <w:rsid w:val="00CA09BA"/>
    <w:rsid w:val="00CA0ECF"/>
    <w:rsid w:val="00CA240D"/>
    <w:rsid w:val="00CA3F12"/>
    <w:rsid w:val="00CA50C2"/>
    <w:rsid w:val="00CA6249"/>
    <w:rsid w:val="00CA6824"/>
    <w:rsid w:val="00CA6A17"/>
    <w:rsid w:val="00CA7495"/>
    <w:rsid w:val="00CB0A2E"/>
    <w:rsid w:val="00CB0BEC"/>
    <w:rsid w:val="00CB1267"/>
    <w:rsid w:val="00CB1B07"/>
    <w:rsid w:val="00CB6119"/>
    <w:rsid w:val="00CB630E"/>
    <w:rsid w:val="00CB667C"/>
    <w:rsid w:val="00CC1793"/>
    <w:rsid w:val="00CC1A12"/>
    <w:rsid w:val="00CC1AA4"/>
    <w:rsid w:val="00CC1B0F"/>
    <w:rsid w:val="00CC2E1D"/>
    <w:rsid w:val="00CC3889"/>
    <w:rsid w:val="00CC4161"/>
    <w:rsid w:val="00CC4AD3"/>
    <w:rsid w:val="00CC58C5"/>
    <w:rsid w:val="00CC6793"/>
    <w:rsid w:val="00CC779E"/>
    <w:rsid w:val="00CC78B2"/>
    <w:rsid w:val="00CC790A"/>
    <w:rsid w:val="00CD1A8D"/>
    <w:rsid w:val="00CD2824"/>
    <w:rsid w:val="00CD31E4"/>
    <w:rsid w:val="00CD3A37"/>
    <w:rsid w:val="00CD3B4C"/>
    <w:rsid w:val="00CD3C9C"/>
    <w:rsid w:val="00CD4732"/>
    <w:rsid w:val="00CD4DBA"/>
    <w:rsid w:val="00CD54D7"/>
    <w:rsid w:val="00CD73BB"/>
    <w:rsid w:val="00CE1812"/>
    <w:rsid w:val="00CE2568"/>
    <w:rsid w:val="00CE517B"/>
    <w:rsid w:val="00CE5D81"/>
    <w:rsid w:val="00CE6412"/>
    <w:rsid w:val="00CE645B"/>
    <w:rsid w:val="00CE64EF"/>
    <w:rsid w:val="00CE6BC2"/>
    <w:rsid w:val="00CE73C4"/>
    <w:rsid w:val="00CF0930"/>
    <w:rsid w:val="00CF0CFB"/>
    <w:rsid w:val="00CF244E"/>
    <w:rsid w:val="00CF2858"/>
    <w:rsid w:val="00CF2B78"/>
    <w:rsid w:val="00CF3A84"/>
    <w:rsid w:val="00CF4A88"/>
    <w:rsid w:val="00CF57C3"/>
    <w:rsid w:val="00CF64C7"/>
    <w:rsid w:val="00CF6E18"/>
    <w:rsid w:val="00CF7606"/>
    <w:rsid w:val="00D015E9"/>
    <w:rsid w:val="00D01B6D"/>
    <w:rsid w:val="00D01C49"/>
    <w:rsid w:val="00D01D49"/>
    <w:rsid w:val="00D020EC"/>
    <w:rsid w:val="00D02DC0"/>
    <w:rsid w:val="00D02E24"/>
    <w:rsid w:val="00D03338"/>
    <w:rsid w:val="00D0358D"/>
    <w:rsid w:val="00D0578B"/>
    <w:rsid w:val="00D058C1"/>
    <w:rsid w:val="00D07C9E"/>
    <w:rsid w:val="00D100FE"/>
    <w:rsid w:val="00D10571"/>
    <w:rsid w:val="00D10BD8"/>
    <w:rsid w:val="00D10CB0"/>
    <w:rsid w:val="00D12B27"/>
    <w:rsid w:val="00D13B8C"/>
    <w:rsid w:val="00D16593"/>
    <w:rsid w:val="00D16DE1"/>
    <w:rsid w:val="00D238AB"/>
    <w:rsid w:val="00D23BB4"/>
    <w:rsid w:val="00D24643"/>
    <w:rsid w:val="00D259FC"/>
    <w:rsid w:val="00D27367"/>
    <w:rsid w:val="00D30F9A"/>
    <w:rsid w:val="00D32983"/>
    <w:rsid w:val="00D33955"/>
    <w:rsid w:val="00D374F1"/>
    <w:rsid w:val="00D37E92"/>
    <w:rsid w:val="00D40569"/>
    <w:rsid w:val="00D409B8"/>
    <w:rsid w:val="00D412DA"/>
    <w:rsid w:val="00D41A4E"/>
    <w:rsid w:val="00D41C1D"/>
    <w:rsid w:val="00D434D1"/>
    <w:rsid w:val="00D43698"/>
    <w:rsid w:val="00D44A20"/>
    <w:rsid w:val="00D450C4"/>
    <w:rsid w:val="00D46C53"/>
    <w:rsid w:val="00D46EC4"/>
    <w:rsid w:val="00D47B72"/>
    <w:rsid w:val="00D507B9"/>
    <w:rsid w:val="00D50EAF"/>
    <w:rsid w:val="00D50F53"/>
    <w:rsid w:val="00D51699"/>
    <w:rsid w:val="00D53D1A"/>
    <w:rsid w:val="00D546C0"/>
    <w:rsid w:val="00D54E9F"/>
    <w:rsid w:val="00D552D7"/>
    <w:rsid w:val="00D55CBF"/>
    <w:rsid w:val="00D56640"/>
    <w:rsid w:val="00D57979"/>
    <w:rsid w:val="00D57E7D"/>
    <w:rsid w:val="00D606A1"/>
    <w:rsid w:val="00D609C7"/>
    <w:rsid w:val="00D60D97"/>
    <w:rsid w:val="00D60FFE"/>
    <w:rsid w:val="00D61E78"/>
    <w:rsid w:val="00D61FCB"/>
    <w:rsid w:val="00D63794"/>
    <w:rsid w:val="00D640DB"/>
    <w:rsid w:val="00D67726"/>
    <w:rsid w:val="00D70320"/>
    <w:rsid w:val="00D70BFB"/>
    <w:rsid w:val="00D711F8"/>
    <w:rsid w:val="00D72C02"/>
    <w:rsid w:val="00D74532"/>
    <w:rsid w:val="00D75982"/>
    <w:rsid w:val="00D77446"/>
    <w:rsid w:val="00D7766B"/>
    <w:rsid w:val="00D805A7"/>
    <w:rsid w:val="00D81532"/>
    <w:rsid w:val="00D81767"/>
    <w:rsid w:val="00D817BB"/>
    <w:rsid w:val="00D81FD8"/>
    <w:rsid w:val="00D82155"/>
    <w:rsid w:val="00D837FE"/>
    <w:rsid w:val="00D840F7"/>
    <w:rsid w:val="00D845AA"/>
    <w:rsid w:val="00D84A2E"/>
    <w:rsid w:val="00D84B57"/>
    <w:rsid w:val="00D84F21"/>
    <w:rsid w:val="00D852AF"/>
    <w:rsid w:val="00D85378"/>
    <w:rsid w:val="00D858C6"/>
    <w:rsid w:val="00D86C4F"/>
    <w:rsid w:val="00D877BE"/>
    <w:rsid w:val="00D90550"/>
    <w:rsid w:val="00D910DD"/>
    <w:rsid w:val="00D9111A"/>
    <w:rsid w:val="00D92969"/>
    <w:rsid w:val="00D9509C"/>
    <w:rsid w:val="00D951DA"/>
    <w:rsid w:val="00D9565C"/>
    <w:rsid w:val="00D96581"/>
    <w:rsid w:val="00D96BA8"/>
    <w:rsid w:val="00D979F9"/>
    <w:rsid w:val="00DA017D"/>
    <w:rsid w:val="00DA13DF"/>
    <w:rsid w:val="00DA19B3"/>
    <w:rsid w:val="00DA2006"/>
    <w:rsid w:val="00DA242E"/>
    <w:rsid w:val="00DA2962"/>
    <w:rsid w:val="00DA29E3"/>
    <w:rsid w:val="00DA2E1B"/>
    <w:rsid w:val="00DA4E6E"/>
    <w:rsid w:val="00DA5459"/>
    <w:rsid w:val="00DA5755"/>
    <w:rsid w:val="00DA5F82"/>
    <w:rsid w:val="00DA698D"/>
    <w:rsid w:val="00DA767C"/>
    <w:rsid w:val="00DA7EA5"/>
    <w:rsid w:val="00DB148C"/>
    <w:rsid w:val="00DB14A0"/>
    <w:rsid w:val="00DB1746"/>
    <w:rsid w:val="00DB1949"/>
    <w:rsid w:val="00DB1B0D"/>
    <w:rsid w:val="00DB1CC8"/>
    <w:rsid w:val="00DB2331"/>
    <w:rsid w:val="00DB2786"/>
    <w:rsid w:val="00DB2D2B"/>
    <w:rsid w:val="00DB31B0"/>
    <w:rsid w:val="00DB5F00"/>
    <w:rsid w:val="00DB6DBC"/>
    <w:rsid w:val="00DB70C3"/>
    <w:rsid w:val="00DB7807"/>
    <w:rsid w:val="00DB7B3A"/>
    <w:rsid w:val="00DC070F"/>
    <w:rsid w:val="00DC2062"/>
    <w:rsid w:val="00DC2A05"/>
    <w:rsid w:val="00DC372D"/>
    <w:rsid w:val="00DC38F7"/>
    <w:rsid w:val="00DC4429"/>
    <w:rsid w:val="00DC4E71"/>
    <w:rsid w:val="00DC5890"/>
    <w:rsid w:val="00DC5A14"/>
    <w:rsid w:val="00DC5EC7"/>
    <w:rsid w:val="00DC7417"/>
    <w:rsid w:val="00DC7737"/>
    <w:rsid w:val="00DC7B87"/>
    <w:rsid w:val="00DD026B"/>
    <w:rsid w:val="00DD0382"/>
    <w:rsid w:val="00DD0982"/>
    <w:rsid w:val="00DD4682"/>
    <w:rsid w:val="00DD53EF"/>
    <w:rsid w:val="00DD5A94"/>
    <w:rsid w:val="00DD5F8B"/>
    <w:rsid w:val="00DD6ABF"/>
    <w:rsid w:val="00DD7C8B"/>
    <w:rsid w:val="00DE01D7"/>
    <w:rsid w:val="00DE02A8"/>
    <w:rsid w:val="00DE04BB"/>
    <w:rsid w:val="00DE1D70"/>
    <w:rsid w:val="00DE388E"/>
    <w:rsid w:val="00DE421C"/>
    <w:rsid w:val="00DE4619"/>
    <w:rsid w:val="00DE4851"/>
    <w:rsid w:val="00DE517E"/>
    <w:rsid w:val="00DE66F3"/>
    <w:rsid w:val="00DE6BCF"/>
    <w:rsid w:val="00DE6CEC"/>
    <w:rsid w:val="00DE7393"/>
    <w:rsid w:val="00DF0934"/>
    <w:rsid w:val="00DF36FF"/>
    <w:rsid w:val="00DF4D9A"/>
    <w:rsid w:val="00DF4F1B"/>
    <w:rsid w:val="00DF6538"/>
    <w:rsid w:val="00DF6577"/>
    <w:rsid w:val="00E01419"/>
    <w:rsid w:val="00E01684"/>
    <w:rsid w:val="00E01E1B"/>
    <w:rsid w:val="00E03DCC"/>
    <w:rsid w:val="00E069A9"/>
    <w:rsid w:val="00E06A6E"/>
    <w:rsid w:val="00E06EAA"/>
    <w:rsid w:val="00E07D6F"/>
    <w:rsid w:val="00E1090B"/>
    <w:rsid w:val="00E123E5"/>
    <w:rsid w:val="00E126BD"/>
    <w:rsid w:val="00E16F7B"/>
    <w:rsid w:val="00E17AA8"/>
    <w:rsid w:val="00E20C8E"/>
    <w:rsid w:val="00E21F66"/>
    <w:rsid w:val="00E225F9"/>
    <w:rsid w:val="00E24B52"/>
    <w:rsid w:val="00E2608D"/>
    <w:rsid w:val="00E2708B"/>
    <w:rsid w:val="00E309B7"/>
    <w:rsid w:val="00E3281C"/>
    <w:rsid w:val="00E33708"/>
    <w:rsid w:val="00E34B0D"/>
    <w:rsid w:val="00E35481"/>
    <w:rsid w:val="00E356D5"/>
    <w:rsid w:val="00E362D1"/>
    <w:rsid w:val="00E37DE4"/>
    <w:rsid w:val="00E40ECE"/>
    <w:rsid w:val="00E44643"/>
    <w:rsid w:val="00E4470F"/>
    <w:rsid w:val="00E45EC0"/>
    <w:rsid w:val="00E47035"/>
    <w:rsid w:val="00E5154D"/>
    <w:rsid w:val="00E51B25"/>
    <w:rsid w:val="00E51CCF"/>
    <w:rsid w:val="00E52413"/>
    <w:rsid w:val="00E5251E"/>
    <w:rsid w:val="00E52925"/>
    <w:rsid w:val="00E533C7"/>
    <w:rsid w:val="00E560B2"/>
    <w:rsid w:val="00E56AF8"/>
    <w:rsid w:val="00E577D8"/>
    <w:rsid w:val="00E60300"/>
    <w:rsid w:val="00E606C8"/>
    <w:rsid w:val="00E607C2"/>
    <w:rsid w:val="00E60DDE"/>
    <w:rsid w:val="00E61AE2"/>
    <w:rsid w:val="00E62911"/>
    <w:rsid w:val="00E63C08"/>
    <w:rsid w:val="00E63DE1"/>
    <w:rsid w:val="00E65246"/>
    <w:rsid w:val="00E65BCC"/>
    <w:rsid w:val="00E665FB"/>
    <w:rsid w:val="00E66E8D"/>
    <w:rsid w:val="00E66FC6"/>
    <w:rsid w:val="00E67C14"/>
    <w:rsid w:val="00E67DAD"/>
    <w:rsid w:val="00E725DB"/>
    <w:rsid w:val="00E727E6"/>
    <w:rsid w:val="00E73BAC"/>
    <w:rsid w:val="00E74511"/>
    <w:rsid w:val="00E7677B"/>
    <w:rsid w:val="00E76D78"/>
    <w:rsid w:val="00E80E58"/>
    <w:rsid w:val="00E8217B"/>
    <w:rsid w:val="00E8227B"/>
    <w:rsid w:val="00E86283"/>
    <w:rsid w:val="00E86FF3"/>
    <w:rsid w:val="00E8787B"/>
    <w:rsid w:val="00E943DC"/>
    <w:rsid w:val="00E97849"/>
    <w:rsid w:val="00EA1378"/>
    <w:rsid w:val="00EA199B"/>
    <w:rsid w:val="00EA1CCD"/>
    <w:rsid w:val="00EA22F4"/>
    <w:rsid w:val="00EA2482"/>
    <w:rsid w:val="00EA2F70"/>
    <w:rsid w:val="00EA5037"/>
    <w:rsid w:val="00EA5A51"/>
    <w:rsid w:val="00EA7496"/>
    <w:rsid w:val="00EA75C3"/>
    <w:rsid w:val="00EA7731"/>
    <w:rsid w:val="00EA7F1B"/>
    <w:rsid w:val="00EB1A39"/>
    <w:rsid w:val="00EB1D7E"/>
    <w:rsid w:val="00EB2527"/>
    <w:rsid w:val="00EB27BA"/>
    <w:rsid w:val="00EB2A3D"/>
    <w:rsid w:val="00EB39DA"/>
    <w:rsid w:val="00EB6351"/>
    <w:rsid w:val="00EB6531"/>
    <w:rsid w:val="00EB679C"/>
    <w:rsid w:val="00EB6C67"/>
    <w:rsid w:val="00EB76EE"/>
    <w:rsid w:val="00EC2BCC"/>
    <w:rsid w:val="00EC3CB6"/>
    <w:rsid w:val="00EC50B6"/>
    <w:rsid w:val="00EC6311"/>
    <w:rsid w:val="00EC7912"/>
    <w:rsid w:val="00ED0C75"/>
    <w:rsid w:val="00ED20CE"/>
    <w:rsid w:val="00ED2520"/>
    <w:rsid w:val="00ED2C33"/>
    <w:rsid w:val="00ED32B4"/>
    <w:rsid w:val="00ED4C56"/>
    <w:rsid w:val="00ED59FF"/>
    <w:rsid w:val="00ED6228"/>
    <w:rsid w:val="00ED77B1"/>
    <w:rsid w:val="00EE1039"/>
    <w:rsid w:val="00EE2359"/>
    <w:rsid w:val="00EE38B2"/>
    <w:rsid w:val="00EE4A2E"/>
    <w:rsid w:val="00EE6B98"/>
    <w:rsid w:val="00EE7CC2"/>
    <w:rsid w:val="00EF1C3E"/>
    <w:rsid w:val="00EF2251"/>
    <w:rsid w:val="00EF2E30"/>
    <w:rsid w:val="00EF365A"/>
    <w:rsid w:val="00EF3DC2"/>
    <w:rsid w:val="00EF3E7F"/>
    <w:rsid w:val="00EF4B95"/>
    <w:rsid w:val="00EF553D"/>
    <w:rsid w:val="00EF7A36"/>
    <w:rsid w:val="00EF7CE0"/>
    <w:rsid w:val="00F005FA"/>
    <w:rsid w:val="00F0076F"/>
    <w:rsid w:val="00F00D0F"/>
    <w:rsid w:val="00F01869"/>
    <w:rsid w:val="00F021D1"/>
    <w:rsid w:val="00F025D5"/>
    <w:rsid w:val="00F03A82"/>
    <w:rsid w:val="00F04EE3"/>
    <w:rsid w:val="00F06763"/>
    <w:rsid w:val="00F0736C"/>
    <w:rsid w:val="00F0792C"/>
    <w:rsid w:val="00F103FC"/>
    <w:rsid w:val="00F12D05"/>
    <w:rsid w:val="00F12D54"/>
    <w:rsid w:val="00F12EAD"/>
    <w:rsid w:val="00F13025"/>
    <w:rsid w:val="00F133E7"/>
    <w:rsid w:val="00F1345F"/>
    <w:rsid w:val="00F16172"/>
    <w:rsid w:val="00F21B46"/>
    <w:rsid w:val="00F228C0"/>
    <w:rsid w:val="00F23757"/>
    <w:rsid w:val="00F24C34"/>
    <w:rsid w:val="00F25088"/>
    <w:rsid w:val="00F25C85"/>
    <w:rsid w:val="00F2650B"/>
    <w:rsid w:val="00F340EF"/>
    <w:rsid w:val="00F3557B"/>
    <w:rsid w:val="00F3591A"/>
    <w:rsid w:val="00F3648A"/>
    <w:rsid w:val="00F365F8"/>
    <w:rsid w:val="00F3713A"/>
    <w:rsid w:val="00F37359"/>
    <w:rsid w:val="00F40352"/>
    <w:rsid w:val="00F41092"/>
    <w:rsid w:val="00F41C32"/>
    <w:rsid w:val="00F41CEC"/>
    <w:rsid w:val="00F435D5"/>
    <w:rsid w:val="00F436D0"/>
    <w:rsid w:val="00F44C98"/>
    <w:rsid w:val="00F46116"/>
    <w:rsid w:val="00F4708B"/>
    <w:rsid w:val="00F47E68"/>
    <w:rsid w:val="00F53D92"/>
    <w:rsid w:val="00F54FA8"/>
    <w:rsid w:val="00F552FF"/>
    <w:rsid w:val="00F57373"/>
    <w:rsid w:val="00F603A6"/>
    <w:rsid w:val="00F60BF1"/>
    <w:rsid w:val="00F60D75"/>
    <w:rsid w:val="00F614A5"/>
    <w:rsid w:val="00F61F5A"/>
    <w:rsid w:val="00F6307C"/>
    <w:rsid w:val="00F635B7"/>
    <w:rsid w:val="00F650E8"/>
    <w:rsid w:val="00F65E46"/>
    <w:rsid w:val="00F6658D"/>
    <w:rsid w:val="00F66E35"/>
    <w:rsid w:val="00F70469"/>
    <w:rsid w:val="00F70FA1"/>
    <w:rsid w:val="00F71058"/>
    <w:rsid w:val="00F71B7B"/>
    <w:rsid w:val="00F7266A"/>
    <w:rsid w:val="00F72E9E"/>
    <w:rsid w:val="00F744EE"/>
    <w:rsid w:val="00F745B0"/>
    <w:rsid w:val="00F77CA1"/>
    <w:rsid w:val="00F77D9F"/>
    <w:rsid w:val="00F80A8F"/>
    <w:rsid w:val="00F827C6"/>
    <w:rsid w:val="00F82BA8"/>
    <w:rsid w:val="00F82C76"/>
    <w:rsid w:val="00F834BE"/>
    <w:rsid w:val="00F8351B"/>
    <w:rsid w:val="00F8355A"/>
    <w:rsid w:val="00F83AB6"/>
    <w:rsid w:val="00F87322"/>
    <w:rsid w:val="00F90AE2"/>
    <w:rsid w:val="00F90D15"/>
    <w:rsid w:val="00F926F2"/>
    <w:rsid w:val="00F92B8A"/>
    <w:rsid w:val="00F93F75"/>
    <w:rsid w:val="00F9486D"/>
    <w:rsid w:val="00F975BB"/>
    <w:rsid w:val="00F97989"/>
    <w:rsid w:val="00FA03D8"/>
    <w:rsid w:val="00FA0C1A"/>
    <w:rsid w:val="00FA2000"/>
    <w:rsid w:val="00FA3769"/>
    <w:rsid w:val="00FA5858"/>
    <w:rsid w:val="00FA598F"/>
    <w:rsid w:val="00FA616D"/>
    <w:rsid w:val="00FA6D07"/>
    <w:rsid w:val="00FA6FC3"/>
    <w:rsid w:val="00FA7505"/>
    <w:rsid w:val="00FA7683"/>
    <w:rsid w:val="00FA786E"/>
    <w:rsid w:val="00FA7DA4"/>
    <w:rsid w:val="00FB0087"/>
    <w:rsid w:val="00FB1829"/>
    <w:rsid w:val="00FB1903"/>
    <w:rsid w:val="00FB21F4"/>
    <w:rsid w:val="00FB262A"/>
    <w:rsid w:val="00FB305A"/>
    <w:rsid w:val="00FB449D"/>
    <w:rsid w:val="00FB628D"/>
    <w:rsid w:val="00FB697A"/>
    <w:rsid w:val="00FB6C16"/>
    <w:rsid w:val="00FB743A"/>
    <w:rsid w:val="00FB7755"/>
    <w:rsid w:val="00FB780A"/>
    <w:rsid w:val="00FC0E9C"/>
    <w:rsid w:val="00FC1299"/>
    <w:rsid w:val="00FC1C21"/>
    <w:rsid w:val="00FC411D"/>
    <w:rsid w:val="00FC4D5F"/>
    <w:rsid w:val="00FC57AC"/>
    <w:rsid w:val="00FC5F1C"/>
    <w:rsid w:val="00FD03EF"/>
    <w:rsid w:val="00FD18AA"/>
    <w:rsid w:val="00FD1E4E"/>
    <w:rsid w:val="00FD387F"/>
    <w:rsid w:val="00FD41E5"/>
    <w:rsid w:val="00FD4441"/>
    <w:rsid w:val="00FD446E"/>
    <w:rsid w:val="00FD4933"/>
    <w:rsid w:val="00FE196F"/>
    <w:rsid w:val="00FE1E9B"/>
    <w:rsid w:val="00FE1EC7"/>
    <w:rsid w:val="00FE3434"/>
    <w:rsid w:val="00FE3E0D"/>
    <w:rsid w:val="00FE3EC6"/>
    <w:rsid w:val="00FE4001"/>
    <w:rsid w:val="00FE61A7"/>
    <w:rsid w:val="00FE7891"/>
    <w:rsid w:val="00FF0809"/>
    <w:rsid w:val="00FF183A"/>
    <w:rsid w:val="00FF2FB8"/>
    <w:rsid w:val="00FF34A1"/>
    <w:rsid w:val="00FF37E1"/>
    <w:rsid w:val="00FF3E9C"/>
    <w:rsid w:val="00FF42B2"/>
    <w:rsid w:val="00FF43FF"/>
    <w:rsid w:val="00FF5077"/>
    <w:rsid w:val="00FF6AC3"/>
    <w:rsid w:val="00FF71D0"/>
    <w:rsid w:val="00FF71F8"/>
    <w:rsid w:val="00FF73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5B67D0-EA98-4028-9E9D-89682EE2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rPr>
      <w:sz w:val="22"/>
      <w:szCs w:val="22"/>
      <w:lang w:eastAsia="en-US"/>
    </w:rPr>
  </w:style>
  <w:style w:type="paragraph" w:styleId="Nagwek1">
    <w:name w:val="heading 1"/>
    <w:basedOn w:val="Normalny"/>
    <w:next w:val="Normalny"/>
    <w:link w:val="Nagwek1Znak"/>
    <w:uiPriority w:val="9"/>
    <w:qFormat/>
    <w:rsid w:val="003611AD"/>
    <w:pPr>
      <w:keepNext/>
      <w:spacing w:before="240" w:after="60"/>
      <w:outlineLvl w:val="0"/>
    </w:pPr>
    <w:rPr>
      <w:rFonts w:ascii="Calibri Light" w:eastAsia="Times New Roman" w:hAnsi="Calibri Light"/>
      <w:b/>
      <w:bCs/>
      <w:kern w:val="32"/>
      <w:sz w:val="32"/>
      <w:szCs w:val="32"/>
    </w:rPr>
  </w:style>
  <w:style w:type="paragraph" w:styleId="Nagwek2">
    <w:name w:val="heading 2"/>
    <w:basedOn w:val="Normalny"/>
    <w:next w:val="Normalny"/>
    <w:link w:val="Nagwek2Znak"/>
    <w:uiPriority w:val="9"/>
    <w:semiHidden/>
    <w:unhideWhenUsed/>
    <w:qFormat/>
    <w:rsid w:val="00B60758"/>
    <w:pPr>
      <w:keepNext/>
      <w:keepLines/>
      <w:spacing w:before="200" w:after="0" w:line="276" w:lineRule="auto"/>
      <w:outlineLvl w:val="1"/>
    </w:pPr>
    <w:rPr>
      <w:rFonts w:ascii="Calibri Light" w:eastAsia="Times New Roman" w:hAnsi="Calibri Light"/>
      <w:b/>
      <w:bCs/>
      <w:color w:val="5B9BD5"/>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USTzmustartykuempunktem">
    <w:name w:val="Z/UST(§) – zm. ust. (§) artykułem (punktem)"/>
    <w:basedOn w:val="Normalny"/>
    <w:qFormat/>
    <w:rsid w:val="00B42200"/>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Akapitzlist">
    <w:name w:val="List Paragraph"/>
    <w:basedOn w:val="Normalny"/>
    <w:uiPriority w:val="34"/>
    <w:qFormat/>
    <w:rsid w:val="00585226"/>
    <w:pPr>
      <w:ind w:left="720"/>
      <w:contextualSpacing/>
    </w:pPr>
  </w:style>
  <w:style w:type="paragraph" w:customStyle="1" w:styleId="ZPKTzmpktartykuempunktem">
    <w:name w:val="Z/PKT – zm. pkt artykułem (punktem)"/>
    <w:basedOn w:val="Normalny"/>
    <w:qFormat/>
    <w:rsid w:val="00605FD5"/>
    <w:pPr>
      <w:spacing w:after="0" w:line="360" w:lineRule="auto"/>
      <w:ind w:left="1020" w:hanging="510"/>
      <w:jc w:val="both"/>
    </w:pPr>
    <w:rPr>
      <w:rFonts w:ascii="Times" w:eastAsia="Times New Roman" w:hAnsi="Times" w:cs="Arial"/>
      <w:bCs/>
      <w:sz w:val="24"/>
      <w:szCs w:val="20"/>
      <w:lang w:eastAsia="pl-PL"/>
    </w:rPr>
  </w:style>
  <w:style w:type="character" w:styleId="Odwoaniedokomentarza">
    <w:name w:val="annotation reference"/>
    <w:uiPriority w:val="99"/>
    <w:semiHidden/>
    <w:rsid w:val="00605FD5"/>
    <w:rPr>
      <w:sz w:val="16"/>
      <w:szCs w:val="16"/>
    </w:rPr>
  </w:style>
  <w:style w:type="paragraph" w:styleId="Tekstkomentarza">
    <w:name w:val="annotation text"/>
    <w:basedOn w:val="Normalny"/>
    <w:link w:val="TekstkomentarzaZnak"/>
    <w:uiPriority w:val="99"/>
    <w:rsid w:val="00605FD5"/>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komentarzaZnak">
    <w:name w:val="Tekst komentarza Znak"/>
    <w:link w:val="Tekstkomentarza"/>
    <w:uiPriority w:val="99"/>
    <w:rsid w:val="00605FD5"/>
    <w:rPr>
      <w:rFonts w:ascii="Times" w:eastAsia="Times New Roman" w:hAnsi="Times" w:cs="Times New Roman"/>
      <w:sz w:val="24"/>
      <w:szCs w:val="24"/>
      <w:lang w:eastAsia="pl-PL"/>
    </w:rPr>
  </w:style>
  <w:style w:type="paragraph" w:styleId="Tekstdymka">
    <w:name w:val="Balloon Text"/>
    <w:basedOn w:val="Normalny"/>
    <w:link w:val="TekstdymkaZnak"/>
    <w:uiPriority w:val="99"/>
    <w:semiHidden/>
    <w:unhideWhenUsed/>
    <w:rsid w:val="00605FD5"/>
    <w:pPr>
      <w:spacing w:after="0" w:line="240" w:lineRule="auto"/>
    </w:pPr>
    <w:rPr>
      <w:rFonts w:ascii="Segoe UI" w:hAnsi="Segoe UI" w:cs="Segoe UI"/>
      <w:sz w:val="18"/>
      <w:szCs w:val="18"/>
    </w:rPr>
  </w:style>
  <w:style w:type="character" w:customStyle="1" w:styleId="TekstdymkaZnak">
    <w:name w:val="Tekst dymka Znak"/>
    <w:link w:val="Tekstdymka"/>
    <w:uiPriority w:val="99"/>
    <w:semiHidden/>
    <w:rsid w:val="00605FD5"/>
    <w:rPr>
      <w:rFonts w:ascii="Segoe UI" w:hAnsi="Segoe UI" w:cs="Segoe UI"/>
      <w:sz w:val="18"/>
      <w:szCs w:val="18"/>
    </w:rPr>
  </w:style>
  <w:style w:type="paragraph" w:customStyle="1" w:styleId="ZARTzmartartykuempunktem">
    <w:name w:val="Z/ART(§) – zm. art. (§) artykułem (punktem)"/>
    <w:basedOn w:val="Normalny"/>
    <w:qFormat/>
    <w:rsid w:val="005901B9"/>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customStyle="1" w:styleId="ZLITPKTzmpktliter">
    <w:name w:val="Z_LIT/PKT – zm. pkt literą"/>
    <w:basedOn w:val="Normalny"/>
    <w:uiPriority w:val="47"/>
    <w:qFormat/>
    <w:rsid w:val="00F80A8F"/>
    <w:pPr>
      <w:spacing w:after="0" w:line="360" w:lineRule="auto"/>
      <w:ind w:left="1497" w:hanging="510"/>
      <w:jc w:val="both"/>
    </w:pPr>
    <w:rPr>
      <w:rFonts w:ascii="Times" w:eastAsia="Times New Roman" w:hAnsi="Times" w:cs="Arial"/>
      <w:bCs/>
      <w:sz w:val="24"/>
      <w:szCs w:val="20"/>
      <w:lang w:eastAsia="pl-PL"/>
    </w:rPr>
  </w:style>
  <w:style w:type="paragraph" w:customStyle="1" w:styleId="LITlitera">
    <w:name w:val="LIT – litera"/>
    <w:basedOn w:val="Normalny"/>
    <w:qFormat/>
    <w:rsid w:val="000C3955"/>
    <w:pPr>
      <w:spacing w:after="0" w:line="360" w:lineRule="auto"/>
      <w:ind w:left="986" w:hanging="476"/>
      <w:jc w:val="both"/>
    </w:pPr>
    <w:rPr>
      <w:rFonts w:ascii="Times" w:eastAsia="Times New Roman" w:hAnsi="Times" w:cs="Arial"/>
      <w:bCs/>
      <w:sz w:val="24"/>
      <w:szCs w:val="20"/>
      <w:lang w:eastAsia="pl-PL"/>
    </w:rPr>
  </w:style>
  <w:style w:type="paragraph" w:customStyle="1" w:styleId="ZLITUSTzmustliter">
    <w:name w:val="Z_LIT/UST(§) – zm. ust. (§) literą"/>
    <w:basedOn w:val="Normalny"/>
    <w:qFormat/>
    <w:rsid w:val="000C3955"/>
    <w:pPr>
      <w:suppressAutoHyphens/>
      <w:autoSpaceDE w:val="0"/>
      <w:autoSpaceDN w:val="0"/>
      <w:adjustRightInd w:val="0"/>
      <w:spacing w:after="0" w:line="360" w:lineRule="auto"/>
      <w:ind w:left="987" w:firstLine="510"/>
      <w:jc w:val="both"/>
    </w:pPr>
    <w:rPr>
      <w:rFonts w:ascii="Times" w:eastAsia="Times New Roman" w:hAnsi="Times" w:cs="Arial"/>
      <w:bCs/>
      <w:sz w:val="24"/>
      <w:szCs w:val="20"/>
      <w:lang w:eastAsia="pl-PL"/>
    </w:rPr>
  </w:style>
  <w:style w:type="character" w:customStyle="1" w:styleId="highlight">
    <w:name w:val="highlight"/>
    <w:basedOn w:val="Domylnaczcionkaakapitu"/>
    <w:rsid w:val="00605990"/>
  </w:style>
  <w:style w:type="paragraph" w:customStyle="1" w:styleId="ARTartustawynprozporzdzenia">
    <w:name w:val="ART(§) – art. ustawy (§ np. rozporządzenia)"/>
    <w:qFormat/>
    <w:rsid w:val="00873565"/>
    <w:pPr>
      <w:suppressAutoHyphens/>
      <w:autoSpaceDE w:val="0"/>
      <w:autoSpaceDN w:val="0"/>
      <w:adjustRightInd w:val="0"/>
      <w:spacing w:before="120" w:line="360" w:lineRule="auto"/>
      <w:ind w:firstLine="510"/>
      <w:jc w:val="both"/>
    </w:pPr>
    <w:rPr>
      <w:rFonts w:ascii="Times" w:eastAsia="Times New Roman" w:hAnsi="Times" w:cs="Arial"/>
      <w:sz w:val="24"/>
    </w:rPr>
  </w:style>
  <w:style w:type="paragraph" w:customStyle="1" w:styleId="PKTpunkt">
    <w:name w:val="PKT – punkt"/>
    <w:qFormat/>
    <w:rsid w:val="00873565"/>
    <w:pPr>
      <w:spacing w:line="360" w:lineRule="auto"/>
      <w:ind w:left="510" w:hanging="510"/>
      <w:jc w:val="both"/>
    </w:pPr>
    <w:rPr>
      <w:rFonts w:ascii="Times" w:eastAsia="Times New Roman" w:hAnsi="Times" w:cs="Arial"/>
      <w:bCs/>
      <w:sz w:val="24"/>
    </w:rPr>
  </w:style>
  <w:style w:type="paragraph" w:styleId="Tekstprzypisudolnego">
    <w:name w:val="footnote text"/>
    <w:basedOn w:val="Normalny"/>
    <w:link w:val="TekstprzypisudolnegoZnak"/>
    <w:uiPriority w:val="99"/>
    <w:semiHidden/>
    <w:unhideWhenUsed/>
    <w:rsid w:val="00905FDF"/>
    <w:pPr>
      <w:spacing w:after="0" w:line="240" w:lineRule="auto"/>
    </w:pPr>
    <w:rPr>
      <w:sz w:val="20"/>
      <w:szCs w:val="20"/>
    </w:rPr>
  </w:style>
  <w:style w:type="character" w:customStyle="1" w:styleId="TekstprzypisudolnegoZnak">
    <w:name w:val="Tekst przypisu dolnego Znak"/>
    <w:link w:val="Tekstprzypisudolnego"/>
    <w:uiPriority w:val="99"/>
    <w:semiHidden/>
    <w:rsid w:val="00905FDF"/>
    <w:rPr>
      <w:sz w:val="20"/>
      <w:szCs w:val="20"/>
    </w:rPr>
  </w:style>
  <w:style w:type="character" w:styleId="Odwoanieprzypisudolnego">
    <w:name w:val="footnote reference"/>
    <w:uiPriority w:val="99"/>
    <w:semiHidden/>
    <w:unhideWhenUsed/>
    <w:rsid w:val="00905FDF"/>
    <w:rPr>
      <w:vertAlign w:val="superscript"/>
    </w:rPr>
  </w:style>
  <w:style w:type="paragraph" w:styleId="Tematkomentarza">
    <w:name w:val="annotation subject"/>
    <w:basedOn w:val="Tekstkomentarza"/>
    <w:next w:val="Tekstkomentarza"/>
    <w:link w:val="TematkomentarzaZnak"/>
    <w:uiPriority w:val="99"/>
    <w:semiHidden/>
    <w:unhideWhenUsed/>
    <w:rsid w:val="009C3546"/>
    <w:pPr>
      <w:widowControl/>
      <w:autoSpaceDE/>
      <w:autoSpaceDN/>
      <w:adjustRightInd/>
      <w:spacing w:after="160" w:line="240" w:lineRule="auto"/>
    </w:pPr>
    <w:rPr>
      <w:rFonts w:ascii="Calibri" w:eastAsia="Calibri" w:hAnsi="Calibri"/>
      <w:b/>
      <w:bCs/>
      <w:sz w:val="20"/>
      <w:szCs w:val="20"/>
      <w:lang w:eastAsia="en-US"/>
    </w:rPr>
  </w:style>
  <w:style w:type="character" w:customStyle="1" w:styleId="TematkomentarzaZnak">
    <w:name w:val="Temat komentarza Znak"/>
    <w:link w:val="Tematkomentarza"/>
    <w:uiPriority w:val="99"/>
    <w:semiHidden/>
    <w:rsid w:val="009C3546"/>
    <w:rPr>
      <w:rFonts w:ascii="Times" w:eastAsia="Times New Roman" w:hAnsi="Times" w:cs="Times New Roman"/>
      <w:b/>
      <w:bCs/>
      <w:sz w:val="20"/>
      <w:szCs w:val="20"/>
      <w:lang w:eastAsia="pl-PL"/>
    </w:rPr>
  </w:style>
  <w:style w:type="paragraph" w:styleId="Stopka">
    <w:name w:val="footer"/>
    <w:basedOn w:val="Normalny"/>
    <w:link w:val="StopkaZnak"/>
    <w:uiPriority w:val="99"/>
    <w:unhideWhenUsed/>
    <w:rsid w:val="009754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54BA"/>
  </w:style>
  <w:style w:type="character" w:styleId="Numerstrony">
    <w:name w:val="page number"/>
    <w:basedOn w:val="Domylnaczcionkaakapitu"/>
    <w:uiPriority w:val="99"/>
    <w:semiHidden/>
    <w:unhideWhenUsed/>
    <w:rsid w:val="009754BA"/>
  </w:style>
  <w:style w:type="paragraph" w:styleId="Nagwek">
    <w:name w:val="header"/>
    <w:basedOn w:val="Normalny"/>
    <w:link w:val="NagwekZnak"/>
    <w:uiPriority w:val="99"/>
    <w:unhideWhenUsed/>
    <w:rsid w:val="00001F1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01F1B"/>
  </w:style>
  <w:style w:type="character" w:customStyle="1" w:styleId="IGindeksgrny">
    <w:name w:val="_IG_ – indeks górny"/>
    <w:uiPriority w:val="2"/>
    <w:qFormat/>
    <w:rsid w:val="00022B1F"/>
    <w:rPr>
      <w:b w:val="0"/>
      <w:i w:val="0"/>
      <w:vanish w:val="0"/>
      <w:spacing w:val="0"/>
      <w:vertAlign w:val="superscript"/>
    </w:rPr>
  </w:style>
  <w:style w:type="paragraph" w:customStyle="1" w:styleId="USTustnpkodeksu">
    <w:name w:val="UST(§) – ust. (§ np. kodeksu)"/>
    <w:basedOn w:val="ARTartustawynprozporzdzenia"/>
    <w:qFormat/>
    <w:rsid w:val="008B5BA6"/>
    <w:pPr>
      <w:spacing w:before="0"/>
    </w:pPr>
    <w:rPr>
      <w:bCs/>
    </w:rPr>
  </w:style>
  <w:style w:type="paragraph" w:customStyle="1" w:styleId="CZWSPPKTczwsplnapunktw">
    <w:name w:val="CZ_WSP_PKT – część wspólna punktów"/>
    <w:basedOn w:val="PKTpunkt"/>
    <w:next w:val="USTustnpkodeksu"/>
    <w:uiPriority w:val="16"/>
    <w:qFormat/>
    <w:rsid w:val="00390DC8"/>
    <w:pPr>
      <w:ind w:left="0" w:firstLine="0"/>
    </w:pPr>
  </w:style>
  <w:style w:type="character" w:customStyle="1" w:styleId="Ppogrubienie">
    <w:name w:val="_P_ – pogrubienie"/>
    <w:qFormat/>
    <w:rsid w:val="00905F9E"/>
    <w:rPr>
      <w:b/>
    </w:rPr>
  </w:style>
  <w:style w:type="paragraph" w:customStyle="1" w:styleId="TYTUAKTUprzedmiotregulacjiustawylubrozporzdzenia">
    <w:name w:val="TYTUŁ_AKTU – przedmiot regulacji ustawy lub rozporządzenia"/>
    <w:next w:val="Normalny"/>
    <w:uiPriority w:val="6"/>
    <w:qFormat/>
    <w:rsid w:val="002D0E99"/>
    <w:pPr>
      <w:keepNext/>
      <w:suppressAutoHyphens/>
      <w:spacing w:before="120" w:after="360" w:line="360" w:lineRule="auto"/>
      <w:jc w:val="center"/>
    </w:pPr>
    <w:rPr>
      <w:rFonts w:ascii="Times" w:eastAsia="Times New Roman" w:hAnsi="Times" w:cs="Arial"/>
      <w:b/>
      <w:bCs/>
      <w:sz w:val="24"/>
      <w:szCs w:val="24"/>
    </w:rPr>
  </w:style>
  <w:style w:type="paragraph" w:customStyle="1" w:styleId="TIRtiret">
    <w:name w:val="TIR – tiret"/>
    <w:basedOn w:val="LITlitera"/>
    <w:uiPriority w:val="15"/>
    <w:qFormat/>
    <w:rsid w:val="00340B3C"/>
    <w:pPr>
      <w:ind w:left="1384" w:hanging="397"/>
    </w:pPr>
  </w:style>
  <w:style w:type="character" w:styleId="Hipercze">
    <w:name w:val="Hyperlink"/>
    <w:uiPriority w:val="99"/>
    <w:semiHidden/>
    <w:rsid w:val="00C13B21"/>
    <w:rPr>
      <w:color w:val="0000FF"/>
      <w:u w:val="single"/>
    </w:rPr>
  </w:style>
  <w:style w:type="paragraph" w:customStyle="1" w:styleId="ZLITCZWSPLITzmczciwsplitliter">
    <w:name w:val="Z_LIT/CZ_WSP_LIT – zm. części wsp. lit. literą"/>
    <w:basedOn w:val="Normalny"/>
    <w:next w:val="LITlitera"/>
    <w:uiPriority w:val="51"/>
    <w:qFormat/>
    <w:rsid w:val="00563973"/>
    <w:pPr>
      <w:spacing w:after="0" w:line="360" w:lineRule="auto"/>
      <w:ind w:left="987"/>
      <w:jc w:val="both"/>
    </w:pPr>
    <w:rPr>
      <w:rFonts w:ascii="Times" w:eastAsia="Times New Roman" w:hAnsi="Times" w:cs="Arial"/>
      <w:bCs/>
      <w:sz w:val="24"/>
      <w:szCs w:val="24"/>
      <w:lang w:eastAsia="pl-PL"/>
    </w:rPr>
  </w:style>
  <w:style w:type="character" w:customStyle="1" w:styleId="Nagwek2Znak">
    <w:name w:val="Nagłówek 2 Znak"/>
    <w:link w:val="Nagwek2"/>
    <w:uiPriority w:val="9"/>
    <w:semiHidden/>
    <w:rsid w:val="00B60758"/>
    <w:rPr>
      <w:rFonts w:ascii="Calibri Light" w:eastAsia="Times New Roman" w:hAnsi="Calibri Light" w:cs="Times New Roman"/>
      <w:b/>
      <w:bCs/>
      <w:color w:val="5B9BD5"/>
      <w:sz w:val="26"/>
      <w:szCs w:val="26"/>
    </w:rPr>
  </w:style>
  <w:style w:type="paragraph" w:styleId="Tekstprzypisukocowego">
    <w:name w:val="endnote text"/>
    <w:basedOn w:val="Normalny"/>
    <w:link w:val="TekstprzypisukocowegoZnak"/>
    <w:uiPriority w:val="99"/>
    <w:semiHidden/>
    <w:unhideWhenUsed/>
    <w:rsid w:val="001B72AF"/>
    <w:pPr>
      <w:spacing w:after="0" w:line="240" w:lineRule="auto"/>
    </w:pPr>
    <w:rPr>
      <w:sz w:val="20"/>
      <w:szCs w:val="20"/>
    </w:rPr>
  </w:style>
  <w:style w:type="character" w:customStyle="1" w:styleId="TekstprzypisukocowegoZnak">
    <w:name w:val="Tekst przypisu końcowego Znak"/>
    <w:link w:val="Tekstprzypisukocowego"/>
    <w:uiPriority w:val="99"/>
    <w:semiHidden/>
    <w:rsid w:val="001B72AF"/>
    <w:rPr>
      <w:sz w:val="20"/>
      <w:szCs w:val="20"/>
    </w:rPr>
  </w:style>
  <w:style w:type="character" w:styleId="Odwoanieprzypisukocowego">
    <w:name w:val="endnote reference"/>
    <w:uiPriority w:val="99"/>
    <w:semiHidden/>
    <w:unhideWhenUsed/>
    <w:rsid w:val="001B72AF"/>
    <w:rPr>
      <w:vertAlign w:val="superscript"/>
    </w:rPr>
  </w:style>
  <w:style w:type="paragraph" w:customStyle="1" w:styleId="ZTIRPKTzmpkttiret">
    <w:name w:val="Z_TIR/PKT – zm. pkt tiret"/>
    <w:basedOn w:val="PKTpunkt"/>
    <w:uiPriority w:val="56"/>
    <w:qFormat/>
    <w:rsid w:val="0043379A"/>
    <w:pPr>
      <w:ind w:left="1893"/>
    </w:pPr>
  </w:style>
  <w:style w:type="character" w:customStyle="1" w:styleId="Nagwek1Znak">
    <w:name w:val="Nagłówek 1 Znak"/>
    <w:link w:val="Nagwek1"/>
    <w:uiPriority w:val="9"/>
    <w:rsid w:val="003611AD"/>
    <w:rPr>
      <w:rFonts w:ascii="Calibri Light" w:eastAsia="Times New Roman" w:hAnsi="Calibri Light" w:cs="Times New Roman"/>
      <w:b/>
      <w:bCs/>
      <w:kern w:val="32"/>
      <w:sz w:val="32"/>
      <w:szCs w:val="32"/>
      <w:lang w:eastAsia="en-US"/>
    </w:rPr>
  </w:style>
  <w:style w:type="paragraph" w:customStyle="1" w:styleId="mainpub">
    <w:name w:val="mainpub"/>
    <w:basedOn w:val="Normalny"/>
    <w:rsid w:val="003611AD"/>
    <w:pPr>
      <w:spacing w:before="100" w:beforeAutospacing="1" w:after="100" w:afterAutospacing="1" w:line="240" w:lineRule="auto"/>
    </w:pPr>
    <w:rPr>
      <w:rFonts w:ascii="Times New Roman" w:eastAsia="Times New Roman" w:hAnsi="Times New Roman"/>
      <w:sz w:val="24"/>
      <w:szCs w:val="24"/>
      <w:lang w:eastAsia="pl-PL"/>
    </w:rPr>
  </w:style>
  <w:style w:type="paragraph" w:customStyle="1" w:styleId="ZTIRLITzmlittiret">
    <w:name w:val="Z_TIR/LIT – zm. lit. tiret"/>
    <w:basedOn w:val="LITlitera"/>
    <w:uiPriority w:val="57"/>
    <w:qFormat/>
    <w:rsid w:val="00E52925"/>
    <w:pPr>
      <w:ind w:left="1859"/>
    </w:pPr>
  </w:style>
  <w:style w:type="paragraph" w:customStyle="1" w:styleId="NIEARTTEKSTtekstnieartykuowanynppodstprawnarozplubpreambua">
    <w:name w:val="NIEART_TEKST – tekst nieartykułowany (np. podst. prawna rozp. lub preambuła)"/>
    <w:basedOn w:val="Normalny"/>
    <w:next w:val="Normalny"/>
    <w:uiPriority w:val="7"/>
    <w:qFormat/>
    <w:rsid w:val="00E67C14"/>
    <w:pPr>
      <w:suppressAutoHyphens/>
      <w:autoSpaceDE w:val="0"/>
      <w:autoSpaceDN w:val="0"/>
      <w:adjustRightInd w:val="0"/>
      <w:spacing w:before="120" w:after="0" w:line="360" w:lineRule="auto"/>
      <w:ind w:firstLine="510"/>
      <w:jc w:val="both"/>
    </w:pPr>
    <w:rPr>
      <w:rFonts w:ascii="Times" w:eastAsia="Times New Roman" w:hAnsi="Times" w:cs="Arial"/>
      <w:bCs/>
      <w:sz w:val="24"/>
      <w:szCs w:val="20"/>
      <w:lang w:eastAsia="pl-PL"/>
    </w:rPr>
  </w:style>
  <w:style w:type="paragraph" w:customStyle="1" w:styleId="ODNONIKtreodnonika">
    <w:name w:val="ODNOŚNIK – treść odnośnika"/>
    <w:uiPriority w:val="19"/>
    <w:qFormat/>
    <w:rsid w:val="0052179C"/>
    <w:pPr>
      <w:ind w:left="284" w:hanging="284"/>
      <w:jc w:val="both"/>
    </w:pPr>
    <w:rPr>
      <w:rFonts w:ascii="Times New Roman" w:eastAsia="Times New Roman" w:hAnsi="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81575">
      <w:bodyDiv w:val="1"/>
      <w:marLeft w:val="0"/>
      <w:marRight w:val="0"/>
      <w:marTop w:val="0"/>
      <w:marBottom w:val="0"/>
      <w:divBdr>
        <w:top w:val="none" w:sz="0" w:space="0" w:color="auto"/>
        <w:left w:val="none" w:sz="0" w:space="0" w:color="auto"/>
        <w:bottom w:val="none" w:sz="0" w:space="0" w:color="auto"/>
        <w:right w:val="none" w:sz="0" w:space="0" w:color="auto"/>
      </w:divBdr>
      <w:divsChild>
        <w:div w:id="1472093344">
          <w:marLeft w:val="0"/>
          <w:marRight w:val="0"/>
          <w:marTop w:val="0"/>
          <w:marBottom w:val="0"/>
          <w:divBdr>
            <w:top w:val="none" w:sz="0" w:space="0" w:color="auto"/>
            <w:left w:val="none" w:sz="0" w:space="0" w:color="auto"/>
            <w:bottom w:val="none" w:sz="0" w:space="0" w:color="auto"/>
            <w:right w:val="none" w:sz="0" w:space="0" w:color="auto"/>
          </w:divBdr>
          <w:divsChild>
            <w:div w:id="395664076">
              <w:marLeft w:val="0"/>
              <w:marRight w:val="0"/>
              <w:marTop w:val="0"/>
              <w:marBottom w:val="0"/>
              <w:divBdr>
                <w:top w:val="none" w:sz="0" w:space="0" w:color="auto"/>
                <w:left w:val="none" w:sz="0" w:space="0" w:color="auto"/>
                <w:bottom w:val="none" w:sz="0" w:space="0" w:color="auto"/>
                <w:right w:val="none" w:sz="0" w:space="0" w:color="auto"/>
              </w:divBdr>
              <w:divsChild>
                <w:div w:id="472408108">
                  <w:marLeft w:val="0"/>
                  <w:marRight w:val="0"/>
                  <w:marTop w:val="0"/>
                  <w:marBottom w:val="0"/>
                  <w:divBdr>
                    <w:top w:val="none" w:sz="0" w:space="0" w:color="auto"/>
                    <w:left w:val="none" w:sz="0" w:space="0" w:color="auto"/>
                    <w:bottom w:val="none" w:sz="0" w:space="0" w:color="auto"/>
                    <w:right w:val="none" w:sz="0" w:space="0" w:color="auto"/>
                  </w:divBdr>
                  <w:divsChild>
                    <w:div w:id="1164706687">
                      <w:marLeft w:val="0"/>
                      <w:marRight w:val="0"/>
                      <w:marTop w:val="0"/>
                      <w:marBottom w:val="0"/>
                      <w:divBdr>
                        <w:top w:val="none" w:sz="0" w:space="0" w:color="auto"/>
                        <w:left w:val="none" w:sz="0" w:space="0" w:color="auto"/>
                        <w:bottom w:val="none" w:sz="0" w:space="0" w:color="auto"/>
                        <w:right w:val="none" w:sz="0" w:space="0" w:color="auto"/>
                      </w:divBdr>
                      <w:divsChild>
                        <w:div w:id="448090410">
                          <w:marLeft w:val="0"/>
                          <w:marRight w:val="0"/>
                          <w:marTop w:val="0"/>
                          <w:marBottom w:val="0"/>
                          <w:divBdr>
                            <w:top w:val="none" w:sz="0" w:space="0" w:color="auto"/>
                            <w:left w:val="none" w:sz="0" w:space="0" w:color="auto"/>
                            <w:bottom w:val="none" w:sz="0" w:space="0" w:color="auto"/>
                            <w:right w:val="none" w:sz="0" w:space="0" w:color="auto"/>
                          </w:divBdr>
                          <w:divsChild>
                            <w:div w:id="1611550870">
                              <w:marLeft w:val="0"/>
                              <w:marRight w:val="0"/>
                              <w:marTop w:val="0"/>
                              <w:marBottom w:val="0"/>
                              <w:divBdr>
                                <w:top w:val="none" w:sz="0" w:space="0" w:color="auto"/>
                                <w:left w:val="none" w:sz="0" w:space="0" w:color="auto"/>
                                <w:bottom w:val="none" w:sz="0" w:space="0" w:color="auto"/>
                                <w:right w:val="none" w:sz="0" w:space="0" w:color="auto"/>
                              </w:divBdr>
                              <w:divsChild>
                                <w:div w:id="2043938762">
                                  <w:marLeft w:val="0"/>
                                  <w:marRight w:val="0"/>
                                  <w:marTop w:val="0"/>
                                  <w:marBottom w:val="0"/>
                                  <w:divBdr>
                                    <w:top w:val="none" w:sz="0" w:space="0" w:color="auto"/>
                                    <w:left w:val="none" w:sz="0" w:space="0" w:color="auto"/>
                                    <w:bottom w:val="none" w:sz="0" w:space="0" w:color="auto"/>
                                    <w:right w:val="none" w:sz="0" w:space="0" w:color="auto"/>
                                  </w:divBdr>
                                  <w:divsChild>
                                    <w:div w:id="59793555">
                                      <w:marLeft w:val="0"/>
                                      <w:marRight w:val="0"/>
                                      <w:marTop w:val="0"/>
                                      <w:marBottom w:val="0"/>
                                      <w:divBdr>
                                        <w:top w:val="none" w:sz="0" w:space="0" w:color="auto"/>
                                        <w:left w:val="none" w:sz="0" w:space="0" w:color="auto"/>
                                        <w:bottom w:val="none" w:sz="0" w:space="0" w:color="auto"/>
                                        <w:right w:val="none" w:sz="0" w:space="0" w:color="auto"/>
                                      </w:divBdr>
                                      <w:divsChild>
                                        <w:div w:id="1812820460">
                                          <w:marLeft w:val="0"/>
                                          <w:marRight w:val="0"/>
                                          <w:marTop w:val="0"/>
                                          <w:marBottom w:val="0"/>
                                          <w:divBdr>
                                            <w:top w:val="none" w:sz="0" w:space="0" w:color="auto"/>
                                            <w:left w:val="none" w:sz="0" w:space="0" w:color="auto"/>
                                            <w:bottom w:val="none" w:sz="0" w:space="0" w:color="auto"/>
                                            <w:right w:val="none" w:sz="0" w:space="0" w:color="auto"/>
                                          </w:divBdr>
                                          <w:divsChild>
                                            <w:div w:id="941304060">
                                              <w:marLeft w:val="0"/>
                                              <w:marRight w:val="0"/>
                                              <w:marTop w:val="0"/>
                                              <w:marBottom w:val="0"/>
                                              <w:divBdr>
                                                <w:top w:val="none" w:sz="0" w:space="0" w:color="auto"/>
                                                <w:left w:val="none" w:sz="0" w:space="0" w:color="auto"/>
                                                <w:bottom w:val="none" w:sz="0" w:space="0" w:color="auto"/>
                                                <w:right w:val="none" w:sz="0" w:space="0" w:color="auto"/>
                                              </w:divBdr>
                                              <w:divsChild>
                                                <w:div w:id="260189355">
                                                  <w:marLeft w:val="0"/>
                                                  <w:marRight w:val="0"/>
                                                  <w:marTop w:val="0"/>
                                                  <w:marBottom w:val="0"/>
                                                  <w:divBdr>
                                                    <w:top w:val="none" w:sz="0" w:space="0" w:color="auto"/>
                                                    <w:left w:val="none" w:sz="0" w:space="0" w:color="auto"/>
                                                    <w:bottom w:val="none" w:sz="0" w:space="0" w:color="auto"/>
                                                    <w:right w:val="none" w:sz="0" w:space="0" w:color="auto"/>
                                                  </w:divBdr>
                                                  <w:divsChild>
                                                    <w:div w:id="1005519075">
                                                      <w:marLeft w:val="0"/>
                                                      <w:marRight w:val="0"/>
                                                      <w:marTop w:val="0"/>
                                                      <w:marBottom w:val="0"/>
                                                      <w:divBdr>
                                                        <w:top w:val="none" w:sz="0" w:space="0" w:color="auto"/>
                                                        <w:left w:val="none" w:sz="0" w:space="0" w:color="auto"/>
                                                        <w:bottom w:val="none" w:sz="0" w:space="0" w:color="auto"/>
                                                        <w:right w:val="none" w:sz="0" w:space="0" w:color="auto"/>
                                                      </w:divBdr>
                                                      <w:divsChild>
                                                        <w:div w:id="1620602482">
                                                          <w:marLeft w:val="0"/>
                                                          <w:marRight w:val="0"/>
                                                          <w:marTop w:val="0"/>
                                                          <w:marBottom w:val="0"/>
                                                          <w:divBdr>
                                                            <w:top w:val="none" w:sz="0" w:space="0" w:color="auto"/>
                                                            <w:left w:val="none" w:sz="0" w:space="0" w:color="auto"/>
                                                            <w:bottom w:val="none" w:sz="0" w:space="0" w:color="auto"/>
                                                            <w:right w:val="none" w:sz="0" w:space="0" w:color="auto"/>
                                                          </w:divBdr>
                                                          <w:divsChild>
                                                            <w:div w:id="1806314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986949">
                                                      <w:marLeft w:val="0"/>
                                                      <w:marRight w:val="0"/>
                                                      <w:marTop w:val="0"/>
                                                      <w:marBottom w:val="0"/>
                                                      <w:divBdr>
                                                        <w:top w:val="none" w:sz="0" w:space="0" w:color="auto"/>
                                                        <w:left w:val="none" w:sz="0" w:space="0" w:color="auto"/>
                                                        <w:bottom w:val="none" w:sz="0" w:space="0" w:color="auto"/>
                                                        <w:right w:val="none" w:sz="0" w:space="0" w:color="auto"/>
                                                      </w:divBdr>
                                                      <w:divsChild>
                                                        <w:div w:id="61027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37999378">
      <w:bodyDiv w:val="1"/>
      <w:marLeft w:val="0"/>
      <w:marRight w:val="0"/>
      <w:marTop w:val="0"/>
      <w:marBottom w:val="0"/>
      <w:divBdr>
        <w:top w:val="none" w:sz="0" w:space="0" w:color="auto"/>
        <w:left w:val="none" w:sz="0" w:space="0" w:color="auto"/>
        <w:bottom w:val="none" w:sz="0" w:space="0" w:color="auto"/>
        <w:right w:val="none" w:sz="0" w:space="0" w:color="auto"/>
      </w:divBdr>
      <w:divsChild>
        <w:div w:id="805007675">
          <w:marLeft w:val="0"/>
          <w:marRight w:val="0"/>
          <w:marTop w:val="0"/>
          <w:marBottom w:val="0"/>
          <w:divBdr>
            <w:top w:val="none" w:sz="0" w:space="0" w:color="auto"/>
            <w:left w:val="none" w:sz="0" w:space="0" w:color="auto"/>
            <w:bottom w:val="none" w:sz="0" w:space="0" w:color="auto"/>
            <w:right w:val="none" w:sz="0" w:space="0" w:color="auto"/>
          </w:divBdr>
          <w:divsChild>
            <w:div w:id="471482494">
              <w:marLeft w:val="0"/>
              <w:marRight w:val="0"/>
              <w:marTop w:val="0"/>
              <w:marBottom w:val="0"/>
              <w:divBdr>
                <w:top w:val="none" w:sz="0" w:space="0" w:color="auto"/>
                <w:left w:val="none" w:sz="0" w:space="0" w:color="auto"/>
                <w:bottom w:val="none" w:sz="0" w:space="0" w:color="auto"/>
                <w:right w:val="none" w:sz="0" w:space="0" w:color="auto"/>
              </w:divBdr>
              <w:divsChild>
                <w:div w:id="1946419581">
                  <w:marLeft w:val="0"/>
                  <w:marRight w:val="0"/>
                  <w:marTop w:val="0"/>
                  <w:marBottom w:val="0"/>
                  <w:divBdr>
                    <w:top w:val="none" w:sz="0" w:space="0" w:color="auto"/>
                    <w:left w:val="none" w:sz="0" w:space="0" w:color="auto"/>
                    <w:bottom w:val="none" w:sz="0" w:space="0" w:color="auto"/>
                    <w:right w:val="none" w:sz="0" w:space="0" w:color="auto"/>
                  </w:divBdr>
                  <w:divsChild>
                    <w:div w:id="1724062611">
                      <w:marLeft w:val="0"/>
                      <w:marRight w:val="0"/>
                      <w:marTop w:val="0"/>
                      <w:marBottom w:val="0"/>
                      <w:divBdr>
                        <w:top w:val="none" w:sz="0" w:space="0" w:color="auto"/>
                        <w:left w:val="none" w:sz="0" w:space="0" w:color="auto"/>
                        <w:bottom w:val="none" w:sz="0" w:space="0" w:color="auto"/>
                        <w:right w:val="none" w:sz="0" w:space="0" w:color="auto"/>
                      </w:divBdr>
                      <w:divsChild>
                        <w:div w:id="236327139">
                          <w:marLeft w:val="0"/>
                          <w:marRight w:val="0"/>
                          <w:marTop w:val="0"/>
                          <w:marBottom w:val="0"/>
                          <w:divBdr>
                            <w:top w:val="none" w:sz="0" w:space="0" w:color="auto"/>
                            <w:left w:val="none" w:sz="0" w:space="0" w:color="auto"/>
                            <w:bottom w:val="none" w:sz="0" w:space="0" w:color="auto"/>
                            <w:right w:val="none" w:sz="0" w:space="0" w:color="auto"/>
                          </w:divBdr>
                          <w:divsChild>
                            <w:div w:id="605814808">
                              <w:marLeft w:val="0"/>
                              <w:marRight w:val="0"/>
                              <w:marTop w:val="0"/>
                              <w:marBottom w:val="0"/>
                              <w:divBdr>
                                <w:top w:val="none" w:sz="0" w:space="0" w:color="auto"/>
                                <w:left w:val="none" w:sz="0" w:space="0" w:color="auto"/>
                                <w:bottom w:val="none" w:sz="0" w:space="0" w:color="auto"/>
                                <w:right w:val="none" w:sz="0" w:space="0" w:color="auto"/>
                              </w:divBdr>
                              <w:divsChild>
                                <w:div w:id="347950443">
                                  <w:marLeft w:val="0"/>
                                  <w:marRight w:val="0"/>
                                  <w:marTop w:val="0"/>
                                  <w:marBottom w:val="0"/>
                                  <w:divBdr>
                                    <w:top w:val="none" w:sz="0" w:space="0" w:color="auto"/>
                                    <w:left w:val="none" w:sz="0" w:space="0" w:color="auto"/>
                                    <w:bottom w:val="none" w:sz="0" w:space="0" w:color="auto"/>
                                    <w:right w:val="none" w:sz="0" w:space="0" w:color="auto"/>
                                  </w:divBdr>
                                  <w:divsChild>
                                    <w:div w:id="1635941408">
                                      <w:marLeft w:val="0"/>
                                      <w:marRight w:val="0"/>
                                      <w:marTop w:val="0"/>
                                      <w:marBottom w:val="0"/>
                                      <w:divBdr>
                                        <w:top w:val="none" w:sz="0" w:space="0" w:color="auto"/>
                                        <w:left w:val="none" w:sz="0" w:space="0" w:color="auto"/>
                                        <w:bottom w:val="none" w:sz="0" w:space="0" w:color="auto"/>
                                        <w:right w:val="none" w:sz="0" w:space="0" w:color="auto"/>
                                      </w:divBdr>
                                      <w:divsChild>
                                        <w:div w:id="1558782140">
                                          <w:marLeft w:val="0"/>
                                          <w:marRight w:val="0"/>
                                          <w:marTop w:val="0"/>
                                          <w:marBottom w:val="0"/>
                                          <w:divBdr>
                                            <w:top w:val="none" w:sz="0" w:space="0" w:color="auto"/>
                                            <w:left w:val="none" w:sz="0" w:space="0" w:color="auto"/>
                                            <w:bottom w:val="none" w:sz="0" w:space="0" w:color="auto"/>
                                            <w:right w:val="none" w:sz="0" w:space="0" w:color="auto"/>
                                          </w:divBdr>
                                          <w:divsChild>
                                            <w:div w:id="18124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2332163">
      <w:bodyDiv w:val="1"/>
      <w:marLeft w:val="0"/>
      <w:marRight w:val="0"/>
      <w:marTop w:val="0"/>
      <w:marBottom w:val="0"/>
      <w:divBdr>
        <w:top w:val="none" w:sz="0" w:space="0" w:color="auto"/>
        <w:left w:val="none" w:sz="0" w:space="0" w:color="auto"/>
        <w:bottom w:val="none" w:sz="0" w:space="0" w:color="auto"/>
        <w:right w:val="none" w:sz="0" w:space="0" w:color="auto"/>
      </w:divBdr>
      <w:divsChild>
        <w:div w:id="686056030">
          <w:marLeft w:val="0"/>
          <w:marRight w:val="0"/>
          <w:marTop w:val="0"/>
          <w:marBottom w:val="0"/>
          <w:divBdr>
            <w:top w:val="none" w:sz="0" w:space="0" w:color="auto"/>
            <w:left w:val="none" w:sz="0" w:space="0" w:color="auto"/>
            <w:bottom w:val="none" w:sz="0" w:space="0" w:color="auto"/>
            <w:right w:val="none" w:sz="0" w:space="0" w:color="auto"/>
          </w:divBdr>
          <w:divsChild>
            <w:div w:id="403337979">
              <w:marLeft w:val="0"/>
              <w:marRight w:val="0"/>
              <w:marTop w:val="0"/>
              <w:marBottom w:val="0"/>
              <w:divBdr>
                <w:top w:val="none" w:sz="0" w:space="0" w:color="auto"/>
                <w:left w:val="none" w:sz="0" w:space="0" w:color="auto"/>
                <w:bottom w:val="none" w:sz="0" w:space="0" w:color="auto"/>
                <w:right w:val="none" w:sz="0" w:space="0" w:color="auto"/>
              </w:divBdr>
              <w:divsChild>
                <w:div w:id="141586157">
                  <w:marLeft w:val="0"/>
                  <w:marRight w:val="0"/>
                  <w:marTop w:val="0"/>
                  <w:marBottom w:val="0"/>
                  <w:divBdr>
                    <w:top w:val="none" w:sz="0" w:space="0" w:color="auto"/>
                    <w:left w:val="none" w:sz="0" w:space="0" w:color="auto"/>
                    <w:bottom w:val="none" w:sz="0" w:space="0" w:color="auto"/>
                    <w:right w:val="none" w:sz="0" w:space="0" w:color="auto"/>
                  </w:divBdr>
                  <w:divsChild>
                    <w:div w:id="1943144749">
                      <w:marLeft w:val="0"/>
                      <w:marRight w:val="0"/>
                      <w:marTop w:val="0"/>
                      <w:marBottom w:val="0"/>
                      <w:divBdr>
                        <w:top w:val="none" w:sz="0" w:space="0" w:color="auto"/>
                        <w:left w:val="none" w:sz="0" w:space="0" w:color="auto"/>
                        <w:bottom w:val="none" w:sz="0" w:space="0" w:color="auto"/>
                        <w:right w:val="none" w:sz="0" w:space="0" w:color="auto"/>
                      </w:divBdr>
                      <w:divsChild>
                        <w:div w:id="580021575">
                          <w:marLeft w:val="0"/>
                          <w:marRight w:val="0"/>
                          <w:marTop w:val="0"/>
                          <w:marBottom w:val="0"/>
                          <w:divBdr>
                            <w:top w:val="none" w:sz="0" w:space="0" w:color="auto"/>
                            <w:left w:val="none" w:sz="0" w:space="0" w:color="auto"/>
                            <w:bottom w:val="none" w:sz="0" w:space="0" w:color="auto"/>
                            <w:right w:val="none" w:sz="0" w:space="0" w:color="auto"/>
                          </w:divBdr>
                          <w:divsChild>
                            <w:div w:id="1912153121">
                              <w:marLeft w:val="0"/>
                              <w:marRight w:val="0"/>
                              <w:marTop w:val="0"/>
                              <w:marBottom w:val="0"/>
                              <w:divBdr>
                                <w:top w:val="none" w:sz="0" w:space="0" w:color="auto"/>
                                <w:left w:val="none" w:sz="0" w:space="0" w:color="auto"/>
                                <w:bottom w:val="none" w:sz="0" w:space="0" w:color="auto"/>
                                <w:right w:val="none" w:sz="0" w:space="0" w:color="auto"/>
                              </w:divBdr>
                              <w:divsChild>
                                <w:div w:id="799542486">
                                  <w:marLeft w:val="0"/>
                                  <w:marRight w:val="0"/>
                                  <w:marTop w:val="0"/>
                                  <w:marBottom w:val="0"/>
                                  <w:divBdr>
                                    <w:top w:val="none" w:sz="0" w:space="0" w:color="auto"/>
                                    <w:left w:val="none" w:sz="0" w:space="0" w:color="auto"/>
                                    <w:bottom w:val="none" w:sz="0" w:space="0" w:color="auto"/>
                                    <w:right w:val="none" w:sz="0" w:space="0" w:color="auto"/>
                                  </w:divBdr>
                                  <w:divsChild>
                                    <w:div w:id="2124180532">
                                      <w:marLeft w:val="0"/>
                                      <w:marRight w:val="0"/>
                                      <w:marTop w:val="0"/>
                                      <w:marBottom w:val="0"/>
                                      <w:divBdr>
                                        <w:top w:val="none" w:sz="0" w:space="0" w:color="auto"/>
                                        <w:left w:val="none" w:sz="0" w:space="0" w:color="auto"/>
                                        <w:bottom w:val="none" w:sz="0" w:space="0" w:color="auto"/>
                                        <w:right w:val="none" w:sz="0" w:space="0" w:color="auto"/>
                                      </w:divBdr>
                                      <w:divsChild>
                                        <w:div w:id="1751081083">
                                          <w:marLeft w:val="0"/>
                                          <w:marRight w:val="0"/>
                                          <w:marTop w:val="0"/>
                                          <w:marBottom w:val="0"/>
                                          <w:divBdr>
                                            <w:top w:val="none" w:sz="0" w:space="0" w:color="auto"/>
                                            <w:left w:val="none" w:sz="0" w:space="0" w:color="auto"/>
                                            <w:bottom w:val="none" w:sz="0" w:space="0" w:color="auto"/>
                                            <w:right w:val="none" w:sz="0" w:space="0" w:color="auto"/>
                                          </w:divBdr>
                                          <w:divsChild>
                                            <w:div w:id="62677148">
                                              <w:marLeft w:val="0"/>
                                              <w:marRight w:val="0"/>
                                              <w:marTop w:val="0"/>
                                              <w:marBottom w:val="0"/>
                                              <w:divBdr>
                                                <w:top w:val="none" w:sz="0" w:space="0" w:color="auto"/>
                                                <w:left w:val="none" w:sz="0" w:space="0" w:color="auto"/>
                                                <w:bottom w:val="none" w:sz="0" w:space="0" w:color="auto"/>
                                                <w:right w:val="none" w:sz="0" w:space="0" w:color="auto"/>
                                              </w:divBdr>
                                              <w:divsChild>
                                                <w:div w:id="194343410">
                                                  <w:marLeft w:val="0"/>
                                                  <w:marRight w:val="0"/>
                                                  <w:marTop w:val="0"/>
                                                  <w:marBottom w:val="0"/>
                                                  <w:divBdr>
                                                    <w:top w:val="none" w:sz="0" w:space="0" w:color="auto"/>
                                                    <w:left w:val="none" w:sz="0" w:space="0" w:color="auto"/>
                                                    <w:bottom w:val="none" w:sz="0" w:space="0" w:color="auto"/>
                                                    <w:right w:val="none" w:sz="0" w:space="0" w:color="auto"/>
                                                  </w:divBdr>
                                                  <w:divsChild>
                                                    <w:div w:id="1144346090">
                                                      <w:marLeft w:val="0"/>
                                                      <w:marRight w:val="0"/>
                                                      <w:marTop w:val="0"/>
                                                      <w:marBottom w:val="0"/>
                                                      <w:divBdr>
                                                        <w:top w:val="none" w:sz="0" w:space="0" w:color="auto"/>
                                                        <w:left w:val="none" w:sz="0" w:space="0" w:color="auto"/>
                                                        <w:bottom w:val="none" w:sz="0" w:space="0" w:color="auto"/>
                                                        <w:right w:val="none" w:sz="0" w:space="0" w:color="auto"/>
                                                      </w:divBdr>
                                                      <w:divsChild>
                                                        <w:div w:id="1360858395">
                                                          <w:marLeft w:val="0"/>
                                                          <w:marRight w:val="0"/>
                                                          <w:marTop w:val="0"/>
                                                          <w:marBottom w:val="0"/>
                                                          <w:divBdr>
                                                            <w:top w:val="none" w:sz="0" w:space="0" w:color="auto"/>
                                                            <w:left w:val="none" w:sz="0" w:space="0" w:color="auto"/>
                                                            <w:bottom w:val="none" w:sz="0" w:space="0" w:color="auto"/>
                                                            <w:right w:val="none" w:sz="0" w:space="0" w:color="auto"/>
                                                          </w:divBdr>
                                                          <w:divsChild>
                                                            <w:div w:id="1606427672">
                                                              <w:marLeft w:val="0"/>
                                                              <w:marRight w:val="0"/>
                                                              <w:marTop w:val="0"/>
                                                              <w:marBottom w:val="0"/>
                                                              <w:divBdr>
                                                                <w:top w:val="none" w:sz="0" w:space="0" w:color="auto"/>
                                                                <w:left w:val="none" w:sz="0" w:space="0" w:color="auto"/>
                                                                <w:bottom w:val="none" w:sz="0" w:space="0" w:color="auto"/>
                                                                <w:right w:val="none" w:sz="0" w:space="0" w:color="auto"/>
                                                              </w:divBdr>
                                                            </w:div>
                                                          </w:divsChild>
                                                        </w:div>
                                                        <w:div w:id="2079282204">
                                                          <w:marLeft w:val="0"/>
                                                          <w:marRight w:val="0"/>
                                                          <w:marTop w:val="0"/>
                                                          <w:marBottom w:val="0"/>
                                                          <w:divBdr>
                                                            <w:top w:val="none" w:sz="0" w:space="0" w:color="auto"/>
                                                            <w:left w:val="none" w:sz="0" w:space="0" w:color="auto"/>
                                                            <w:bottom w:val="none" w:sz="0" w:space="0" w:color="auto"/>
                                                            <w:right w:val="none" w:sz="0" w:space="0" w:color="auto"/>
                                                          </w:divBdr>
                                                        </w:div>
                                                      </w:divsChild>
                                                    </w:div>
                                                    <w:div w:id="1413577099">
                                                      <w:marLeft w:val="0"/>
                                                      <w:marRight w:val="0"/>
                                                      <w:marTop w:val="0"/>
                                                      <w:marBottom w:val="0"/>
                                                      <w:divBdr>
                                                        <w:top w:val="none" w:sz="0" w:space="0" w:color="auto"/>
                                                        <w:left w:val="none" w:sz="0" w:space="0" w:color="auto"/>
                                                        <w:bottom w:val="none" w:sz="0" w:space="0" w:color="auto"/>
                                                        <w:right w:val="none" w:sz="0" w:space="0" w:color="auto"/>
                                                      </w:divBdr>
                                                      <w:divsChild>
                                                        <w:div w:id="132186925">
                                                          <w:marLeft w:val="0"/>
                                                          <w:marRight w:val="0"/>
                                                          <w:marTop w:val="0"/>
                                                          <w:marBottom w:val="0"/>
                                                          <w:divBdr>
                                                            <w:top w:val="none" w:sz="0" w:space="0" w:color="auto"/>
                                                            <w:left w:val="none" w:sz="0" w:space="0" w:color="auto"/>
                                                            <w:bottom w:val="none" w:sz="0" w:space="0" w:color="auto"/>
                                                            <w:right w:val="none" w:sz="0" w:space="0" w:color="auto"/>
                                                          </w:divBdr>
                                                          <w:divsChild>
                                                            <w:div w:id="1891186185">
                                                              <w:marLeft w:val="0"/>
                                                              <w:marRight w:val="0"/>
                                                              <w:marTop w:val="0"/>
                                                              <w:marBottom w:val="0"/>
                                                              <w:divBdr>
                                                                <w:top w:val="none" w:sz="0" w:space="0" w:color="auto"/>
                                                                <w:left w:val="none" w:sz="0" w:space="0" w:color="auto"/>
                                                                <w:bottom w:val="none" w:sz="0" w:space="0" w:color="auto"/>
                                                                <w:right w:val="none" w:sz="0" w:space="0" w:color="auto"/>
                                                              </w:divBdr>
                                                            </w:div>
                                                          </w:divsChild>
                                                        </w:div>
                                                        <w:div w:id="666516160">
                                                          <w:marLeft w:val="0"/>
                                                          <w:marRight w:val="0"/>
                                                          <w:marTop w:val="0"/>
                                                          <w:marBottom w:val="0"/>
                                                          <w:divBdr>
                                                            <w:top w:val="none" w:sz="0" w:space="0" w:color="auto"/>
                                                            <w:left w:val="none" w:sz="0" w:space="0" w:color="auto"/>
                                                            <w:bottom w:val="none" w:sz="0" w:space="0" w:color="auto"/>
                                                            <w:right w:val="none" w:sz="0" w:space="0" w:color="auto"/>
                                                          </w:divBdr>
                                                        </w:div>
                                                      </w:divsChild>
                                                    </w:div>
                                                    <w:div w:id="154012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5A4F80-2D01-4651-8C5C-8047FA5FB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85</Pages>
  <Words>28171</Words>
  <Characters>169029</Characters>
  <Application>Microsoft Office Word</Application>
  <DocSecurity>0</DocSecurity>
  <Lines>1408</Lines>
  <Paragraphs>393</Paragraphs>
  <ScaleCrop>false</ScaleCrop>
  <HeadingPairs>
    <vt:vector size="2" baseType="variant">
      <vt:variant>
        <vt:lpstr>Tytuł</vt:lpstr>
      </vt:variant>
      <vt:variant>
        <vt:i4>1</vt:i4>
      </vt:variant>
    </vt:vector>
  </HeadingPairs>
  <TitlesOfParts>
    <vt:vector size="1" baseType="lpstr">
      <vt:lpstr/>
    </vt:vector>
  </TitlesOfParts>
  <Company>MRPIPS</Company>
  <LinksUpToDate>false</LinksUpToDate>
  <CharactersWithSpaces>196807</CharactersWithSpaces>
  <SharedDoc>false</SharedDoc>
  <HLinks>
    <vt:vector size="12" baseType="variant">
      <vt:variant>
        <vt:i4>2359402</vt:i4>
      </vt:variant>
      <vt:variant>
        <vt:i4>3</vt:i4>
      </vt:variant>
      <vt:variant>
        <vt:i4>0</vt:i4>
      </vt:variant>
      <vt:variant>
        <vt:i4>5</vt:i4>
      </vt:variant>
      <vt:variant>
        <vt:lpwstr>https://sip.legalis.pl/document-view.seam?documentId=mfrxilrtg4ytanjxg44tqltqmfyc4mzwha3dcnjugm</vt:lpwstr>
      </vt:variant>
      <vt:variant>
        <vt:lpwstr/>
      </vt:variant>
      <vt:variant>
        <vt:i4>6750324</vt:i4>
      </vt:variant>
      <vt:variant>
        <vt:i4>0</vt:i4>
      </vt:variant>
      <vt:variant>
        <vt:i4>0</vt:i4>
      </vt:variant>
      <vt:variant>
        <vt:i4>5</vt:i4>
      </vt:variant>
      <vt:variant>
        <vt:lpwstr>https://sip.legalis.pl/document-view.seam?documentId=mfrxilrtgmydsmrrgeyteltqmfyc4mztha3dcnzyg4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Marzena Tucholska</dc:creator>
  <cp:lastModifiedBy>Grażyna D. Grabowska</cp:lastModifiedBy>
  <cp:revision>2</cp:revision>
  <cp:lastPrinted>2018-11-08T13:19:00Z</cp:lastPrinted>
  <dcterms:created xsi:type="dcterms:W3CDTF">2018-11-21T11:09:00Z</dcterms:created>
  <dcterms:modified xsi:type="dcterms:W3CDTF">2018-11-21T11:09:00Z</dcterms:modified>
</cp:coreProperties>
</file>