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DC" w:rsidRDefault="004A59DC" w:rsidP="00AC6307">
      <w:pPr>
        <w:pStyle w:val="OZNPROJEKTUwskazaniedatylubwersjiprojektu"/>
        <w:keepNext/>
      </w:pPr>
      <w:bookmarkStart w:id="0" w:name="_GoBack"/>
      <w:bookmarkEnd w:id="0"/>
      <w:r>
        <w:t>P</w:t>
      </w:r>
      <w:r w:rsidR="001C58CD">
        <w:t>rojekt</w:t>
      </w:r>
    </w:p>
    <w:p w:rsidR="004A59DC" w:rsidRPr="006E53E9" w:rsidRDefault="004A59DC" w:rsidP="004A59DC">
      <w:pPr>
        <w:pStyle w:val="OZNRODZAKTUtznustawalubrozporzdzenieiorganwydajcy"/>
      </w:pPr>
      <w:r w:rsidRPr="006E53E9">
        <w:t>USTAWA</w:t>
      </w:r>
    </w:p>
    <w:p w:rsidR="004A59DC" w:rsidRPr="006E53E9" w:rsidRDefault="001C58CD" w:rsidP="004A59DC">
      <w:pPr>
        <w:pStyle w:val="DATAAKTUdatauchwalenialubwydaniaaktu"/>
      </w:pPr>
      <w:r>
        <w:t>z dnia</w:t>
      </w:r>
    </w:p>
    <w:p w:rsidR="004A59DC" w:rsidRPr="006E53E9" w:rsidRDefault="004A59DC" w:rsidP="00AC6307">
      <w:pPr>
        <w:pStyle w:val="TYTUAKTUprzedmiotregulacjiustawylubrozporzdzenia"/>
      </w:pPr>
      <w:r w:rsidRPr="006E53E9">
        <w:t xml:space="preserve">o </w:t>
      </w:r>
      <w:r>
        <w:t>szczególnych rozwiązaniach związanych z organizacją Szczytu Organizacji Traktatu Północnoatlantyckiego w Rzeczypospolitej Polskiej w Warszawie w 2016 roku</w:t>
      </w:r>
    </w:p>
    <w:p w:rsidR="009E5043" w:rsidRDefault="004A59DC" w:rsidP="00DC01BD">
      <w:pPr>
        <w:pStyle w:val="ARTartustawynprozporzdzenia"/>
      </w:pPr>
      <w:r w:rsidRPr="00AC6307">
        <w:rPr>
          <w:rStyle w:val="Ppogrubienie"/>
        </w:rPr>
        <w:t>Art. 1.</w:t>
      </w:r>
      <w:r w:rsidRPr="006E53E9">
        <w:t> </w:t>
      </w:r>
      <w:r>
        <w:t>1.</w:t>
      </w:r>
      <w:r w:rsidR="001C58CD">
        <w:t> </w:t>
      </w:r>
      <w:r>
        <w:t xml:space="preserve">Do zamówień </w:t>
      </w:r>
      <w:r w:rsidR="003F12B2">
        <w:t>na dostawy, usługi i roboty budowlane</w:t>
      </w:r>
      <w:r w:rsidR="006F163C">
        <w:t>,</w:t>
      </w:r>
      <w:r>
        <w:t xml:space="preserve"> związan</w:t>
      </w:r>
      <w:r w:rsidR="003F12B2">
        <w:t>ych</w:t>
      </w:r>
      <w:r>
        <w:t xml:space="preserve"> </w:t>
      </w:r>
      <w:r w:rsidR="00546DC7">
        <w:t>z </w:t>
      </w:r>
      <w:r>
        <w:t xml:space="preserve">organizacją </w:t>
      </w:r>
      <w:r w:rsidRPr="00A20288">
        <w:t>Szczytu Organizacji Traktatu Północnoatlantyckiego w Rzeczypospolitej Polskiej w Warszawie w 2016 r</w:t>
      </w:r>
      <w:r w:rsidR="000C02D3">
        <w:t>oku</w:t>
      </w:r>
      <w:r w:rsidR="005323AB">
        <w:t xml:space="preserve">, </w:t>
      </w:r>
      <w:r>
        <w:t>nie stosuje się przepisów</w:t>
      </w:r>
      <w:r w:rsidR="006F163C">
        <w:t xml:space="preserve"> ustawy z dnia 29 stycznia 2004 </w:t>
      </w:r>
      <w:r>
        <w:t xml:space="preserve">r. </w:t>
      </w:r>
      <w:r w:rsidRPr="00C56630">
        <w:t>–</w:t>
      </w:r>
      <w:r>
        <w:t xml:space="preserve"> Prawo zamówień pub</w:t>
      </w:r>
      <w:r w:rsidR="000C02D3">
        <w:t>licznych (Dz. U. z 2015 r. poz.</w:t>
      </w:r>
      <w:r w:rsidR="006F163C">
        <w:t xml:space="preserve"> </w:t>
      </w:r>
      <w:r>
        <w:t>21</w:t>
      </w:r>
      <w:r w:rsidR="00BC5DEE">
        <w:t>64</w:t>
      </w:r>
      <w:r>
        <w:t>).</w:t>
      </w:r>
    </w:p>
    <w:p w:rsidR="004A59DC" w:rsidRPr="00410902" w:rsidRDefault="004A59DC" w:rsidP="00AC6307">
      <w:pPr>
        <w:pStyle w:val="USTustnpkodeksu"/>
        <w:keepNext/>
      </w:pPr>
      <w:r>
        <w:t>2.</w:t>
      </w:r>
      <w:r w:rsidR="001C58CD">
        <w:t> </w:t>
      </w:r>
      <w:r>
        <w:t>Udzielając zamówień</w:t>
      </w:r>
      <w:r w:rsidRPr="00410902">
        <w:t>, o który</w:t>
      </w:r>
      <w:r>
        <w:t>ch</w:t>
      </w:r>
      <w:r w:rsidRPr="00410902">
        <w:t xml:space="preserve"> mowa w ust. 1, zamawiający:</w:t>
      </w:r>
    </w:p>
    <w:p w:rsidR="004A59DC" w:rsidRPr="00410902" w:rsidRDefault="004A59DC" w:rsidP="004A59DC">
      <w:pPr>
        <w:pStyle w:val="PKTpunkt"/>
      </w:pPr>
      <w:r>
        <w:t>1)</w:t>
      </w:r>
      <w:r>
        <w:tab/>
      </w:r>
      <w:r w:rsidRPr="00410902">
        <w:t>zamieszcza ogłoszenie o udzielanym zamówieniu na swojej stronie podmiotowej Biuletynu Informacji Publicznej;</w:t>
      </w:r>
    </w:p>
    <w:p w:rsidR="00BC5DEE" w:rsidRPr="00410902" w:rsidRDefault="004A59DC" w:rsidP="00DC01BD">
      <w:pPr>
        <w:pStyle w:val="PKTpunkt"/>
      </w:pPr>
      <w:r>
        <w:t>2)</w:t>
      </w:r>
      <w:r>
        <w:tab/>
      </w:r>
      <w:r w:rsidR="00BE227B">
        <w:t>zapewnia przejrzystość postępowania i równe traktowanie podmiotów zainteresowanych wykonaniem zamówienia oraz</w:t>
      </w:r>
      <w:r w:rsidRPr="00410902">
        <w:t xml:space="preserve"> uwzględnia okoliczności mogące mieć wpływ </w:t>
      </w:r>
      <w:r w:rsidR="00582981">
        <w:t xml:space="preserve">na </w:t>
      </w:r>
      <w:r w:rsidR="00BE227B">
        <w:t>jego</w:t>
      </w:r>
      <w:r w:rsidR="00582981">
        <w:t> </w:t>
      </w:r>
      <w:r w:rsidR="00DC01BD" w:rsidRPr="00DC01BD">
        <w:t>udzielenie</w:t>
      </w:r>
      <w:r w:rsidRPr="00DC01BD">
        <w:t>;</w:t>
      </w:r>
    </w:p>
    <w:p w:rsidR="004A59DC" w:rsidRPr="00410902" w:rsidRDefault="004A59DC" w:rsidP="004A59DC">
      <w:pPr>
        <w:pStyle w:val="PKTpunkt"/>
      </w:pPr>
      <w:r>
        <w:t>3)</w:t>
      </w:r>
      <w:r>
        <w:tab/>
      </w:r>
      <w:r w:rsidRPr="00410902">
        <w:t>nie udostępnia informacji związanych z zamówieniem</w:t>
      </w:r>
      <w:r w:rsidR="00BE227B">
        <w:t xml:space="preserve"> </w:t>
      </w:r>
      <w:r w:rsidRPr="00410902">
        <w:t xml:space="preserve">stanowiących tajemnicę przedsiębiorstwa w rozumieniu przepisów o zwalczaniu nieuczciwej konkurencji, jeżeli </w:t>
      </w:r>
      <w:r w:rsidR="00BE227B">
        <w:t>podmiot zainteresowany wykonaniem zamówienia</w:t>
      </w:r>
      <w:r w:rsidRPr="00410902">
        <w:t>, nie później niż przed zawarciem umowy o wykonan</w:t>
      </w:r>
      <w:r>
        <w:t xml:space="preserve">ie tego zamówienia, zastrzegł, </w:t>
      </w:r>
      <w:r w:rsidRPr="00410902">
        <w:t>że nie mogą być udostępniane;</w:t>
      </w:r>
    </w:p>
    <w:p w:rsidR="004A59DC" w:rsidRDefault="004A59DC" w:rsidP="004A59DC">
      <w:pPr>
        <w:pStyle w:val="PKTpunkt"/>
      </w:pPr>
      <w:r>
        <w:t>4)</w:t>
      </w:r>
      <w:r>
        <w:tab/>
      </w:r>
      <w:r w:rsidRPr="00410902">
        <w:t>zamieszcza niezwłocznie na swojej stronie podmiotowej Biuletynu Informacji</w:t>
      </w:r>
      <w:r>
        <w:t xml:space="preserve"> </w:t>
      </w:r>
      <w:r w:rsidRPr="00410902">
        <w:t>Publicznej informacje o udzieleniu zamówienia, podając nazwę (firmę) albo imię i</w:t>
      </w:r>
      <w:r>
        <w:t> </w:t>
      </w:r>
      <w:r w:rsidRPr="00410902">
        <w:t xml:space="preserve">nazwisko </w:t>
      </w:r>
      <w:r w:rsidR="00BE227B">
        <w:t>podmiotu</w:t>
      </w:r>
      <w:r>
        <w:t>,</w:t>
      </w:r>
      <w:r w:rsidRPr="00410902">
        <w:t xml:space="preserve"> z którym zawarł umowę o wykonanie zamówienia</w:t>
      </w:r>
      <w:r w:rsidR="000C02D3">
        <w:t>,</w:t>
      </w:r>
      <w:r w:rsidRPr="00410902">
        <w:t xml:space="preserve"> albo informację o</w:t>
      </w:r>
      <w:r>
        <w:t xml:space="preserve"> </w:t>
      </w:r>
      <w:r w:rsidRPr="00410902">
        <w:t>nieudzieleniu tego zamówienia.</w:t>
      </w:r>
    </w:p>
    <w:p w:rsidR="00BC5DEE" w:rsidRDefault="004A59DC" w:rsidP="00DC01BD">
      <w:pPr>
        <w:pStyle w:val="USTustnpkodeksu"/>
        <w:rPr>
          <w:rStyle w:val="Ppogrubienie"/>
        </w:rPr>
      </w:pPr>
      <w:r w:rsidRPr="004A59DC">
        <w:rPr>
          <w:rStyle w:val="Ppogrubienie"/>
          <w:b w:val="0"/>
        </w:rPr>
        <w:t>3. Zamawiający może ograniczyć dostęp do informac</w:t>
      </w:r>
      <w:r>
        <w:rPr>
          <w:rStyle w:val="Ppogrubienie"/>
          <w:b w:val="0"/>
        </w:rPr>
        <w:t>ji związanych z postępowaniem o</w:t>
      </w:r>
      <w:r>
        <w:rPr>
          <w:rStyle w:val="Ppogrubienie"/>
        </w:rPr>
        <w:t> </w:t>
      </w:r>
      <w:r w:rsidRPr="004A59DC">
        <w:rPr>
          <w:rStyle w:val="Ppogrubienie"/>
          <w:b w:val="0"/>
        </w:rPr>
        <w:t>udzielenie zamówienia, o którym mowa w ust. 1, jeżeli jest to uzasadnione względami bezpieczeństwa.</w:t>
      </w:r>
    </w:p>
    <w:p w:rsidR="00BC5DEE" w:rsidRPr="00D556BD" w:rsidRDefault="00DC01BD" w:rsidP="00063646">
      <w:pPr>
        <w:pStyle w:val="ARTartustawynprozporzdzenia"/>
      </w:pPr>
      <w:r w:rsidRPr="00AC6307">
        <w:rPr>
          <w:rStyle w:val="Ppogrubienie"/>
        </w:rPr>
        <w:t>Art.</w:t>
      </w:r>
      <w:r w:rsidR="00AC6307">
        <w:rPr>
          <w:rStyle w:val="Ppogrubienie"/>
        </w:rPr>
        <w:t> </w:t>
      </w:r>
      <w:r w:rsidR="00063646">
        <w:rPr>
          <w:rStyle w:val="Ppogrubienie"/>
        </w:rPr>
        <w:t>2</w:t>
      </w:r>
      <w:r w:rsidRPr="00AC6307">
        <w:rPr>
          <w:rStyle w:val="Ppogrubienie"/>
        </w:rPr>
        <w:t>.</w:t>
      </w:r>
      <w:r w:rsidR="001C58CD">
        <w:t> </w:t>
      </w:r>
      <w:r w:rsidR="00BC5DEE" w:rsidRPr="00D556BD">
        <w:t xml:space="preserve">Ustawa obowiązuje do dnia </w:t>
      </w:r>
      <w:r w:rsidR="00063646">
        <w:t>15 lipca 2016 r.</w:t>
      </w:r>
    </w:p>
    <w:p w:rsidR="00ED3F4F" w:rsidRPr="000C312B" w:rsidRDefault="00DC01BD" w:rsidP="001C58CD">
      <w:pPr>
        <w:pStyle w:val="ARTartustawynprozporzdzenia"/>
        <w:keepNext/>
      </w:pPr>
      <w:r w:rsidRPr="00AC6307">
        <w:rPr>
          <w:rStyle w:val="Ppogrubienie"/>
        </w:rPr>
        <w:t>Art. </w:t>
      </w:r>
      <w:r w:rsidR="00063646">
        <w:rPr>
          <w:rStyle w:val="Ppogrubienie"/>
        </w:rPr>
        <w:t>3</w:t>
      </w:r>
      <w:r w:rsidR="004A59DC" w:rsidRPr="00AC6307">
        <w:rPr>
          <w:rStyle w:val="Ppogrubienie"/>
        </w:rPr>
        <w:t>.</w:t>
      </w:r>
      <w:r w:rsidR="001C58CD">
        <w:t> </w:t>
      </w:r>
      <w:r w:rsidR="004A59DC" w:rsidRPr="00D556BD">
        <w:t>Ustawa</w:t>
      </w:r>
      <w:r w:rsidR="004A59DC" w:rsidRPr="006E53E9">
        <w:t xml:space="preserve"> wchodzi w życie </w:t>
      </w:r>
      <w:r w:rsidR="004A59DC">
        <w:t>z dniem następującym po dniu</w:t>
      </w:r>
      <w:r w:rsidR="004A59DC" w:rsidRPr="006E53E9">
        <w:t xml:space="preserve"> ogłoszenia.</w:t>
      </w:r>
    </w:p>
    <w:sectPr w:rsidR="00ED3F4F" w:rsidRPr="000C312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B30" w:rsidRDefault="00EF4B30">
      <w:r>
        <w:separator/>
      </w:r>
    </w:p>
  </w:endnote>
  <w:endnote w:type="continuationSeparator" w:id="0">
    <w:p w:rsidR="00EF4B30" w:rsidRDefault="00EF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B30" w:rsidRDefault="00EF4B30">
      <w:r>
        <w:separator/>
      </w:r>
    </w:p>
  </w:footnote>
  <w:footnote w:type="continuationSeparator" w:id="0">
    <w:p w:rsidR="00EF4B30" w:rsidRDefault="00EF4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B30" w:rsidRPr="00B371CC" w:rsidRDefault="00EF4B30" w:rsidP="00B371CC">
    <w:pPr>
      <w:pStyle w:val="Nagwek"/>
      <w:jc w:val="center"/>
    </w:pPr>
    <w:r>
      <w:t xml:space="preserve">– </w:t>
    </w:r>
    <w:r w:rsidR="00726587">
      <w:fldChar w:fldCharType="begin"/>
    </w:r>
    <w:r w:rsidR="00726587">
      <w:instrText xml:space="preserve"> PAGE  \* MERGEFORMAT </w:instrText>
    </w:r>
    <w:r w:rsidR="00726587">
      <w:fldChar w:fldCharType="separate"/>
    </w:r>
    <w:r w:rsidR="00063646">
      <w:rPr>
        <w:noProof/>
      </w:rPr>
      <w:t>2</w:t>
    </w:r>
    <w:r w:rsidR="00726587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80110"/>
    <w:multiLevelType w:val="hybridMultilevel"/>
    <w:tmpl w:val="CE56316C"/>
    <w:lvl w:ilvl="0" w:tplc="E46223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D45C4"/>
    <w:multiLevelType w:val="hybridMultilevel"/>
    <w:tmpl w:val="40545262"/>
    <w:lvl w:ilvl="0" w:tplc="B36825A4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92ED4"/>
    <w:multiLevelType w:val="hybridMultilevel"/>
    <w:tmpl w:val="5B567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7387D"/>
    <w:multiLevelType w:val="hybridMultilevel"/>
    <w:tmpl w:val="EC507798"/>
    <w:lvl w:ilvl="0" w:tplc="FE386E96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43F12994"/>
    <w:multiLevelType w:val="hybridMultilevel"/>
    <w:tmpl w:val="43B26A50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69123203"/>
    <w:multiLevelType w:val="hybridMultilevel"/>
    <w:tmpl w:val="877ACEDC"/>
    <w:lvl w:ilvl="0" w:tplc="108C3B94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72755555"/>
    <w:multiLevelType w:val="hybridMultilevel"/>
    <w:tmpl w:val="266437D6"/>
    <w:lvl w:ilvl="0" w:tplc="04150011">
      <w:start w:val="1"/>
      <w:numFmt w:val="decimal"/>
      <w:lvlText w:val="%1)"/>
      <w:lvlJc w:val="left"/>
      <w:pPr>
        <w:tabs>
          <w:tab w:val="num" w:pos="1215"/>
        </w:tabs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93"/>
    <w:rsid w:val="000012DA"/>
    <w:rsid w:val="0000246E"/>
    <w:rsid w:val="00003862"/>
    <w:rsid w:val="00012A35"/>
    <w:rsid w:val="000143CF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6C4"/>
    <w:rsid w:val="000330FA"/>
    <w:rsid w:val="0003362F"/>
    <w:rsid w:val="00036B63"/>
    <w:rsid w:val="00037E1A"/>
    <w:rsid w:val="000415BC"/>
    <w:rsid w:val="00043495"/>
    <w:rsid w:val="00046A75"/>
    <w:rsid w:val="00047312"/>
    <w:rsid w:val="000508BD"/>
    <w:rsid w:val="000517AB"/>
    <w:rsid w:val="0005339C"/>
    <w:rsid w:val="0005571B"/>
    <w:rsid w:val="00055BEA"/>
    <w:rsid w:val="00057AB3"/>
    <w:rsid w:val="00060076"/>
    <w:rsid w:val="00060432"/>
    <w:rsid w:val="00060D87"/>
    <w:rsid w:val="000615A5"/>
    <w:rsid w:val="00061979"/>
    <w:rsid w:val="00063646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7BA"/>
    <w:rsid w:val="000B298D"/>
    <w:rsid w:val="000B5B2D"/>
    <w:rsid w:val="000B5DCE"/>
    <w:rsid w:val="000C02D3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81D"/>
    <w:rsid w:val="000F2BE3"/>
    <w:rsid w:val="000F3D0D"/>
    <w:rsid w:val="000F6ED4"/>
    <w:rsid w:val="000F719C"/>
    <w:rsid w:val="000F7A6E"/>
    <w:rsid w:val="0010414B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13AB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5126"/>
    <w:rsid w:val="0015667C"/>
    <w:rsid w:val="00157110"/>
    <w:rsid w:val="0015742A"/>
    <w:rsid w:val="00157BE5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A42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A1C"/>
    <w:rsid w:val="001A5BEF"/>
    <w:rsid w:val="001A5DD0"/>
    <w:rsid w:val="001A7F15"/>
    <w:rsid w:val="001B1D58"/>
    <w:rsid w:val="001B3284"/>
    <w:rsid w:val="001B342E"/>
    <w:rsid w:val="001B3697"/>
    <w:rsid w:val="001C1832"/>
    <w:rsid w:val="001C188C"/>
    <w:rsid w:val="001C58CD"/>
    <w:rsid w:val="001C7451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9C2"/>
    <w:rsid w:val="002114EF"/>
    <w:rsid w:val="00211A5D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891"/>
    <w:rsid w:val="002555D4"/>
    <w:rsid w:val="00261A16"/>
    <w:rsid w:val="00263522"/>
    <w:rsid w:val="00264EC6"/>
    <w:rsid w:val="00271013"/>
    <w:rsid w:val="00273FE4"/>
    <w:rsid w:val="002765B4"/>
    <w:rsid w:val="00276A94"/>
    <w:rsid w:val="00284A3F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E7D"/>
    <w:rsid w:val="002B23B8"/>
    <w:rsid w:val="002B4429"/>
    <w:rsid w:val="002B68A6"/>
    <w:rsid w:val="002B7FAF"/>
    <w:rsid w:val="002C021E"/>
    <w:rsid w:val="002D0C4F"/>
    <w:rsid w:val="002D1364"/>
    <w:rsid w:val="002D4D30"/>
    <w:rsid w:val="002D5000"/>
    <w:rsid w:val="002D598D"/>
    <w:rsid w:val="002D7188"/>
    <w:rsid w:val="002D7309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052"/>
    <w:rsid w:val="0032569A"/>
    <w:rsid w:val="00325A1F"/>
    <w:rsid w:val="003268F9"/>
    <w:rsid w:val="00330BAF"/>
    <w:rsid w:val="00332DF5"/>
    <w:rsid w:val="00334E3A"/>
    <w:rsid w:val="003359C1"/>
    <w:rsid w:val="003361DD"/>
    <w:rsid w:val="00341A6A"/>
    <w:rsid w:val="00345B26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ABD"/>
    <w:rsid w:val="003C0AD9"/>
    <w:rsid w:val="003C0ED0"/>
    <w:rsid w:val="003C1D49"/>
    <w:rsid w:val="003C35C4"/>
    <w:rsid w:val="003C64D8"/>
    <w:rsid w:val="003C6A9B"/>
    <w:rsid w:val="003D12C2"/>
    <w:rsid w:val="003D31B9"/>
    <w:rsid w:val="003D3867"/>
    <w:rsid w:val="003D6A14"/>
    <w:rsid w:val="003E0D1A"/>
    <w:rsid w:val="003E2DA3"/>
    <w:rsid w:val="003F020D"/>
    <w:rsid w:val="003F03D9"/>
    <w:rsid w:val="003F12B2"/>
    <w:rsid w:val="003F1C91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BD7"/>
    <w:rsid w:val="00413D8E"/>
    <w:rsid w:val="004140F2"/>
    <w:rsid w:val="00417B22"/>
    <w:rsid w:val="00421085"/>
    <w:rsid w:val="0042465E"/>
    <w:rsid w:val="00424DF7"/>
    <w:rsid w:val="00432B76"/>
    <w:rsid w:val="00434663"/>
    <w:rsid w:val="00434D01"/>
    <w:rsid w:val="00435D26"/>
    <w:rsid w:val="00440522"/>
    <w:rsid w:val="00440C99"/>
    <w:rsid w:val="0044175C"/>
    <w:rsid w:val="00445F4D"/>
    <w:rsid w:val="004504C0"/>
    <w:rsid w:val="004550FB"/>
    <w:rsid w:val="004557CE"/>
    <w:rsid w:val="0046111A"/>
    <w:rsid w:val="0046155E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126"/>
    <w:rsid w:val="00487AED"/>
    <w:rsid w:val="00491EDF"/>
    <w:rsid w:val="00492A3F"/>
    <w:rsid w:val="00494F62"/>
    <w:rsid w:val="004A2001"/>
    <w:rsid w:val="004A3590"/>
    <w:rsid w:val="004A3AF8"/>
    <w:rsid w:val="004A59DC"/>
    <w:rsid w:val="004A7E36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78"/>
    <w:rsid w:val="004D7FD9"/>
    <w:rsid w:val="004E1324"/>
    <w:rsid w:val="004E19A5"/>
    <w:rsid w:val="004E37E5"/>
    <w:rsid w:val="004E3FDB"/>
    <w:rsid w:val="004F081F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F52"/>
    <w:rsid w:val="005110D7"/>
    <w:rsid w:val="00511D99"/>
    <w:rsid w:val="005128D3"/>
    <w:rsid w:val="00514159"/>
    <w:rsid w:val="005147E8"/>
    <w:rsid w:val="005158F2"/>
    <w:rsid w:val="00521C19"/>
    <w:rsid w:val="00526DFC"/>
    <w:rsid w:val="00526F43"/>
    <w:rsid w:val="00527651"/>
    <w:rsid w:val="00530E8F"/>
    <w:rsid w:val="005323AB"/>
    <w:rsid w:val="0053317A"/>
    <w:rsid w:val="005363AB"/>
    <w:rsid w:val="00543A88"/>
    <w:rsid w:val="00544EF4"/>
    <w:rsid w:val="00545E53"/>
    <w:rsid w:val="00546DC7"/>
    <w:rsid w:val="00547594"/>
    <w:rsid w:val="005479D9"/>
    <w:rsid w:val="00556CE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981"/>
    <w:rsid w:val="005835E7"/>
    <w:rsid w:val="0058397F"/>
    <w:rsid w:val="00583BF8"/>
    <w:rsid w:val="00585E01"/>
    <w:rsid w:val="00585F33"/>
    <w:rsid w:val="00591124"/>
    <w:rsid w:val="00597024"/>
    <w:rsid w:val="005A0274"/>
    <w:rsid w:val="005A095C"/>
    <w:rsid w:val="005A669D"/>
    <w:rsid w:val="005A75D8"/>
    <w:rsid w:val="005B6C42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A16"/>
    <w:rsid w:val="005F716C"/>
    <w:rsid w:val="005F7812"/>
    <w:rsid w:val="005F7A88"/>
    <w:rsid w:val="00603A1A"/>
    <w:rsid w:val="006046D5"/>
    <w:rsid w:val="006076C5"/>
    <w:rsid w:val="00607A93"/>
    <w:rsid w:val="00610C08"/>
    <w:rsid w:val="00611F74"/>
    <w:rsid w:val="00615772"/>
    <w:rsid w:val="00620BBE"/>
    <w:rsid w:val="00621256"/>
    <w:rsid w:val="00621FCC"/>
    <w:rsid w:val="0062224B"/>
    <w:rsid w:val="00622E4B"/>
    <w:rsid w:val="006239FF"/>
    <w:rsid w:val="006333DA"/>
    <w:rsid w:val="00635134"/>
    <w:rsid w:val="006356E2"/>
    <w:rsid w:val="00640492"/>
    <w:rsid w:val="00642A65"/>
    <w:rsid w:val="00645DCE"/>
    <w:rsid w:val="006465AC"/>
    <w:rsid w:val="006465BF"/>
    <w:rsid w:val="00653B22"/>
    <w:rsid w:val="0065439F"/>
    <w:rsid w:val="0065570B"/>
    <w:rsid w:val="00657BF4"/>
    <w:rsid w:val="006603FB"/>
    <w:rsid w:val="006608DF"/>
    <w:rsid w:val="006623AC"/>
    <w:rsid w:val="006678AF"/>
    <w:rsid w:val="006700E8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E86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3CD9"/>
    <w:rsid w:val="006E5E21"/>
    <w:rsid w:val="006F163C"/>
    <w:rsid w:val="006F2648"/>
    <w:rsid w:val="006F2F10"/>
    <w:rsid w:val="006F435B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587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293"/>
    <w:rsid w:val="0076260A"/>
    <w:rsid w:val="00764A67"/>
    <w:rsid w:val="00770F6B"/>
    <w:rsid w:val="00771883"/>
    <w:rsid w:val="00775E45"/>
    <w:rsid w:val="00776DC2"/>
    <w:rsid w:val="00780122"/>
    <w:rsid w:val="0078214B"/>
    <w:rsid w:val="0078498A"/>
    <w:rsid w:val="0079148B"/>
    <w:rsid w:val="00792207"/>
    <w:rsid w:val="00792B64"/>
    <w:rsid w:val="00792E29"/>
    <w:rsid w:val="0079379A"/>
    <w:rsid w:val="00794953"/>
    <w:rsid w:val="007A086D"/>
    <w:rsid w:val="007A08C0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477"/>
    <w:rsid w:val="007E2CFE"/>
    <w:rsid w:val="007E3505"/>
    <w:rsid w:val="007E59C9"/>
    <w:rsid w:val="007F0072"/>
    <w:rsid w:val="007F2EB6"/>
    <w:rsid w:val="007F2F75"/>
    <w:rsid w:val="007F54C3"/>
    <w:rsid w:val="00802949"/>
    <w:rsid w:val="0080301E"/>
    <w:rsid w:val="0080365F"/>
    <w:rsid w:val="00804523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0AC"/>
    <w:rsid w:val="0086018B"/>
    <w:rsid w:val="008611DD"/>
    <w:rsid w:val="008620DE"/>
    <w:rsid w:val="00862CAC"/>
    <w:rsid w:val="00866867"/>
    <w:rsid w:val="00872257"/>
    <w:rsid w:val="008753E6"/>
    <w:rsid w:val="0087738C"/>
    <w:rsid w:val="008778B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28F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3A64"/>
    <w:rsid w:val="008B436D"/>
    <w:rsid w:val="008B4E49"/>
    <w:rsid w:val="008B6F69"/>
    <w:rsid w:val="008B7712"/>
    <w:rsid w:val="008B7B26"/>
    <w:rsid w:val="008C3524"/>
    <w:rsid w:val="008C4061"/>
    <w:rsid w:val="008C4229"/>
    <w:rsid w:val="008C5BE0"/>
    <w:rsid w:val="008C7233"/>
    <w:rsid w:val="008C7524"/>
    <w:rsid w:val="008D2434"/>
    <w:rsid w:val="008E171D"/>
    <w:rsid w:val="008E2785"/>
    <w:rsid w:val="008E72D1"/>
    <w:rsid w:val="008E78A3"/>
    <w:rsid w:val="008E7D8C"/>
    <w:rsid w:val="008F0654"/>
    <w:rsid w:val="008F06CB"/>
    <w:rsid w:val="008F2E83"/>
    <w:rsid w:val="008F612A"/>
    <w:rsid w:val="0090293D"/>
    <w:rsid w:val="009034DE"/>
    <w:rsid w:val="00905396"/>
    <w:rsid w:val="0090605D"/>
    <w:rsid w:val="00906291"/>
    <w:rsid w:val="00906419"/>
    <w:rsid w:val="00910C77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042"/>
    <w:rsid w:val="00952800"/>
    <w:rsid w:val="0095300D"/>
    <w:rsid w:val="00956107"/>
    <w:rsid w:val="00956812"/>
    <w:rsid w:val="0095719A"/>
    <w:rsid w:val="009623E9"/>
    <w:rsid w:val="00963EEB"/>
    <w:rsid w:val="009648BC"/>
    <w:rsid w:val="00964C2F"/>
    <w:rsid w:val="00965F88"/>
    <w:rsid w:val="00967444"/>
    <w:rsid w:val="00984E03"/>
    <w:rsid w:val="00986D45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93D"/>
    <w:rsid w:val="009E3E77"/>
    <w:rsid w:val="009E3FAB"/>
    <w:rsid w:val="009E5043"/>
    <w:rsid w:val="009E5B3F"/>
    <w:rsid w:val="009E7D90"/>
    <w:rsid w:val="009F16C1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363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E59"/>
    <w:rsid w:val="00AA667C"/>
    <w:rsid w:val="00AA6E91"/>
    <w:rsid w:val="00AA7439"/>
    <w:rsid w:val="00AB047E"/>
    <w:rsid w:val="00AB0B0A"/>
    <w:rsid w:val="00AB0BB7"/>
    <w:rsid w:val="00AB0F7E"/>
    <w:rsid w:val="00AB22C6"/>
    <w:rsid w:val="00AB2AD0"/>
    <w:rsid w:val="00AB54C7"/>
    <w:rsid w:val="00AB67FC"/>
    <w:rsid w:val="00AC00F2"/>
    <w:rsid w:val="00AC31B5"/>
    <w:rsid w:val="00AC4EA1"/>
    <w:rsid w:val="00AC5381"/>
    <w:rsid w:val="00AC5920"/>
    <w:rsid w:val="00AC6307"/>
    <w:rsid w:val="00AD0E65"/>
    <w:rsid w:val="00AD2BF2"/>
    <w:rsid w:val="00AD4E90"/>
    <w:rsid w:val="00AD5422"/>
    <w:rsid w:val="00AD7FB7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7B5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6D6C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5DEE"/>
    <w:rsid w:val="00BC6E62"/>
    <w:rsid w:val="00BC7443"/>
    <w:rsid w:val="00BD0621"/>
    <w:rsid w:val="00BD0648"/>
    <w:rsid w:val="00BD1040"/>
    <w:rsid w:val="00BD34AA"/>
    <w:rsid w:val="00BE0C44"/>
    <w:rsid w:val="00BE1B8B"/>
    <w:rsid w:val="00BE227B"/>
    <w:rsid w:val="00BE2A18"/>
    <w:rsid w:val="00BE2C01"/>
    <w:rsid w:val="00BE30E6"/>
    <w:rsid w:val="00BE41EC"/>
    <w:rsid w:val="00BE56FB"/>
    <w:rsid w:val="00BF2A5D"/>
    <w:rsid w:val="00BF3DDE"/>
    <w:rsid w:val="00BF6589"/>
    <w:rsid w:val="00BF6F7F"/>
    <w:rsid w:val="00C00647"/>
    <w:rsid w:val="00C02764"/>
    <w:rsid w:val="00C0347A"/>
    <w:rsid w:val="00C04CEF"/>
    <w:rsid w:val="00C0662F"/>
    <w:rsid w:val="00C11943"/>
    <w:rsid w:val="00C12E96"/>
    <w:rsid w:val="00C14763"/>
    <w:rsid w:val="00C16141"/>
    <w:rsid w:val="00C2363F"/>
    <w:rsid w:val="00C236C8"/>
    <w:rsid w:val="00C23C36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F7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793C"/>
    <w:rsid w:val="00CF09AA"/>
    <w:rsid w:val="00CF4813"/>
    <w:rsid w:val="00CF5233"/>
    <w:rsid w:val="00CF77EA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56BD"/>
    <w:rsid w:val="00D55D70"/>
    <w:rsid w:val="00D57791"/>
    <w:rsid w:val="00D6046A"/>
    <w:rsid w:val="00D62870"/>
    <w:rsid w:val="00D629E7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EA5"/>
    <w:rsid w:val="00D848B9"/>
    <w:rsid w:val="00D907C3"/>
    <w:rsid w:val="00D90E69"/>
    <w:rsid w:val="00D91368"/>
    <w:rsid w:val="00D93106"/>
    <w:rsid w:val="00D933E9"/>
    <w:rsid w:val="00D94423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1BD"/>
    <w:rsid w:val="00DC1C6B"/>
    <w:rsid w:val="00DC2C2E"/>
    <w:rsid w:val="00DC4AF0"/>
    <w:rsid w:val="00DC5EE1"/>
    <w:rsid w:val="00DC7886"/>
    <w:rsid w:val="00DD0CF2"/>
    <w:rsid w:val="00DE05BD"/>
    <w:rsid w:val="00DE10A5"/>
    <w:rsid w:val="00DE1554"/>
    <w:rsid w:val="00DE2901"/>
    <w:rsid w:val="00DE590F"/>
    <w:rsid w:val="00DE7DC1"/>
    <w:rsid w:val="00DF2FB4"/>
    <w:rsid w:val="00DF3F7E"/>
    <w:rsid w:val="00DF7648"/>
    <w:rsid w:val="00E00E29"/>
    <w:rsid w:val="00E02BAB"/>
    <w:rsid w:val="00E04CEB"/>
    <w:rsid w:val="00E04F60"/>
    <w:rsid w:val="00E060BC"/>
    <w:rsid w:val="00E06E96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07AC"/>
    <w:rsid w:val="00E34A35"/>
    <w:rsid w:val="00E36E8E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F01"/>
    <w:rsid w:val="00E73EBE"/>
    <w:rsid w:val="00E75DDA"/>
    <w:rsid w:val="00E773E8"/>
    <w:rsid w:val="00E83ADD"/>
    <w:rsid w:val="00E84F38"/>
    <w:rsid w:val="00E85623"/>
    <w:rsid w:val="00E87441"/>
    <w:rsid w:val="00E91FAE"/>
    <w:rsid w:val="00E963EB"/>
    <w:rsid w:val="00E96E3F"/>
    <w:rsid w:val="00EA270C"/>
    <w:rsid w:val="00EA4974"/>
    <w:rsid w:val="00EA532E"/>
    <w:rsid w:val="00EA71D9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F4F"/>
    <w:rsid w:val="00ED5553"/>
    <w:rsid w:val="00ED5E36"/>
    <w:rsid w:val="00ED6961"/>
    <w:rsid w:val="00EF0B96"/>
    <w:rsid w:val="00EF3486"/>
    <w:rsid w:val="00EF47AF"/>
    <w:rsid w:val="00EF4B30"/>
    <w:rsid w:val="00EF53B6"/>
    <w:rsid w:val="00F00B73"/>
    <w:rsid w:val="00F115CA"/>
    <w:rsid w:val="00F14817"/>
    <w:rsid w:val="00F14EBA"/>
    <w:rsid w:val="00F1510F"/>
    <w:rsid w:val="00F1533A"/>
    <w:rsid w:val="00F15E5A"/>
    <w:rsid w:val="00F16A43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AA5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73EBE"/>
    <w:pPr>
      <w:widowControl w:val="0"/>
      <w:autoSpaceDE w:val="0"/>
      <w:autoSpaceDN w:val="0"/>
      <w:adjustRightInd w:val="0"/>
      <w:jc w:val="both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A5D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1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5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8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6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5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1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1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5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2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3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88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8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3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5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8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3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4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6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5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7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4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3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2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4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4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88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0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0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7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rFonts w:eastAsiaTheme="minorEastAsia"/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7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6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6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67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rFonts w:eastAsiaTheme="minorEastAsia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eastAsiaTheme="minorEastAsia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eastAsiaTheme="minorEastAsia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A5DD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D629E7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  <w:style w:type="paragraph" w:styleId="Poprawka">
    <w:name w:val="Revision"/>
    <w:hidden/>
    <w:uiPriority w:val="99"/>
    <w:semiHidden/>
    <w:rsid w:val="001B1D58"/>
    <w:pPr>
      <w:spacing w:line="240" w:lineRule="auto"/>
    </w:pPr>
    <w:rPr>
      <w:rFonts w:ascii="Times New Roman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73EBE"/>
    <w:pPr>
      <w:widowControl w:val="0"/>
      <w:autoSpaceDE w:val="0"/>
      <w:autoSpaceDN w:val="0"/>
      <w:adjustRightInd w:val="0"/>
      <w:jc w:val="both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A5D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1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5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8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6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5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1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1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5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2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3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88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8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3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5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8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3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4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6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5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7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4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3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2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4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4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88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0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0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7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rFonts w:eastAsiaTheme="minorEastAsia"/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7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6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6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67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rFonts w:eastAsiaTheme="minorEastAsia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eastAsiaTheme="minorEastAsia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eastAsiaTheme="minorEastAsia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A5DD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D629E7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  <w:style w:type="paragraph" w:styleId="Poprawka">
    <w:name w:val="Revision"/>
    <w:hidden/>
    <w:uiPriority w:val="99"/>
    <w:semiHidden/>
    <w:rsid w:val="001B1D58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C18135-620E-47A1-86E0-8AF5B113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232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Zawadzka Milena</dc:creator>
  <cp:lastModifiedBy>Ewa A. Genert</cp:lastModifiedBy>
  <cp:revision>2</cp:revision>
  <cp:lastPrinted>2016-03-08T08:12:00Z</cp:lastPrinted>
  <dcterms:created xsi:type="dcterms:W3CDTF">2016-03-10T10:53:00Z</dcterms:created>
  <dcterms:modified xsi:type="dcterms:W3CDTF">2016-03-10T10:53:00Z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