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25B4B4" w14:textId="1839C2C7" w:rsidR="000C6B7A" w:rsidRPr="00311C70" w:rsidRDefault="00507580" w:rsidP="00565292">
      <w:pPr>
        <w:pStyle w:val="OZNPROJEKTUwskazaniedatylubwersjiprojektu"/>
        <w:keepNext/>
        <w:rPr>
          <w:rStyle w:val="TEKSTOZNACZONYWDOKUMENCIERDOWYMJAKOUKRYTY"/>
          <w:color w:val="auto"/>
        </w:rPr>
      </w:pPr>
      <w:r w:rsidRPr="00311C70">
        <w:rPr>
          <w:rStyle w:val="TEKSTOZNACZONYWDOKUMENCIERDOWYMJAKOUKRYTY"/>
          <w:color w:val="auto"/>
        </w:rPr>
        <w:t>Projekt</w:t>
      </w:r>
    </w:p>
    <w:p w14:paraId="2B9259EC" w14:textId="0184DEB3" w:rsidR="00DE01ED" w:rsidRPr="00077BB0" w:rsidRDefault="00DE01ED" w:rsidP="00D2394E">
      <w:pPr>
        <w:pStyle w:val="OZNRODZAKTUtznustawalubrozporzdzenieiorganwydajcy"/>
      </w:pPr>
      <w:r w:rsidRPr="00077BB0">
        <w:t>Ustawa</w:t>
      </w:r>
    </w:p>
    <w:p w14:paraId="28908861" w14:textId="1445B2B8" w:rsidR="00DE01ED" w:rsidRPr="00077BB0" w:rsidRDefault="00850FE6" w:rsidP="00850FE6">
      <w:pPr>
        <w:pStyle w:val="DATAAKTUdatauchwalenialubwydaniaaktu"/>
      </w:pPr>
      <w:r w:rsidRPr="00077BB0">
        <w:t>z</w:t>
      </w:r>
      <w:r w:rsidR="00DE01ED" w:rsidRPr="00077BB0">
        <w:t xml:space="preserve"> dnia</w:t>
      </w:r>
    </w:p>
    <w:p w14:paraId="4BCCBC51" w14:textId="5F9D1F75" w:rsidR="00DE01ED" w:rsidRPr="00077BB0" w:rsidRDefault="00850FE6" w:rsidP="00565292">
      <w:pPr>
        <w:pStyle w:val="TYTUAKTUprzedmiotregulacjiustawylubrozporzdzenia"/>
      </w:pPr>
      <w:r w:rsidRPr="00077BB0">
        <w:t>o</w:t>
      </w:r>
      <w:r w:rsidR="00DE01ED" w:rsidRPr="00077BB0">
        <w:t xml:space="preserve"> zmianie ustawy </w:t>
      </w:r>
      <w:r w:rsidR="001352AE">
        <w:t>–</w:t>
      </w:r>
      <w:r w:rsidR="00DE01ED" w:rsidRPr="00077BB0">
        <w:t xml:space="preserve"> Prawo atomowe</w:t>
      </w:r>
      <w:r w:rsidRPr="00077BB0">
        <w:t xml:space="preserve"> </w:t>
      </w:r>
      <w:r w:rsidR="0054295F" w:rsidRPr="00077BB0">
        <w:t>oraz ustawy o ochronie przeciwpożarowej</w:t>
      </w:r>
      <w:r w:rsidR="0054295F" w:rsidRPr="00077BB0">
        <w:rPr>
          <w:rStyle w:val="Odwoanieprzypisudolnego"/>
        </w:rPr>
        <w:t xml:space="preserve"> </w:t>
      </w:r>
      <w:r w:rsidRPr="00077BB0">
        <w:rPr>
          <w:rStyle w:val="IGPindeksgrnyipogrubienie"/>
        </w:rPr>
        <w:footnoteReference w:id="2"/>
      </w:r>
      <w:r w:rsidRPr="00077BB0">
        <w:rPr>
          <w:rStyle w:val="IGPindeksgrnyipogrubienie"/>
        </w:rPr>
        <w:t>)</w:t>
      </w:r>
      <w:r w:rsidR="00497F68" w:rsidRPr="00077BB0">
        <w:rPr>
          <w:rStyle w:val="IGPindeksgrnyipogrubienie"/>
        </w:rPr>
        <w:t>,</w:t>
      </w:r>
      <w:r w:rsidR="000F62C9" w:rsidRPr="00077BB0">
        <w:rPr>
          <w:rStyle w:val="IGPindeksgrnyipogrubienie"/>
        </w:rPr>
        <w:t xml:space="preserve"> </w:t>
      </w:r>
      <w:r w:rsidR="0038627F" w:rsidRPr="00077BB0">
        <w:rPr>
          <w:rStyle w:val="IGPindeksgrnyipogrubienie"/>
        </w:rPr>
        <w:footnoteReference w:id="3"/>
      </w:r>
      <w:r w:rsidR="0038627F" w:rsidRPr="00077BB0">
        <w:rPr>
          <w:rStyle w:val="IGPindeksgrnyipogrubienie"/>
        </w:rPr>
        <w:t>)</w:t>
      </w:r>
    </w:p>
    <w:p w14:paraId="0861496B" w14:textId="65EAC559" w:rsidR="00DE01ED" w:rsidRPr="00077BB0" w:rsidRDefault="00DE01ED" w:rsidP="00565292">
      <w:pPr>
        <w:pStyle w:val="ARTartustawynprozporzdzenia"/>
        <w:keepNext/>
      </w:pPr>
      <w:r w:rsidRPr="00AF1012">
        <w:rPr>
          <w:rStyle w:val="Ppogrubienie"/>
        </w:rPr>
        <w:t>Art.</w:t>
      </w:r>
      <w:r w:rsidR="00AF1012">
        <w:rPr>
          <w:rStyle w:val="Ppogrubienie"/>
        </w:rPr>
        <w:t> </w:t>
      </w:r>
      <w:r w:rsidRPr="00AF1012">
        <w:rPr>
          <w:rStyle w:val="Ppogrubienie"/>
        </w:rPr>
        <w:t>1.</w:t>
      </w:r>
      <w:r w:rsidR="00AF1012">
        <w:t xml:space="preserve"> </w:t>
      </w:r>
      <w:r w:rsidRPr="00077BB0">
        <w:t>W</w:t>
      </w:r>
      <w:r w:rsidR="00AF1012">
        <w:t xml:space="preserve"> </w:t>
      </w:r>
      <w:r w:rsidRPr="00077BB0">
        <w:t>ustawie</w:t>
      </w:r>
      <w:r w:rsidR="00AF1012">
        <w:t xml:space="preserve"> </w:t>
      </w:r>
      <w:r w:rsidRPr="00077BB0">
        <w:t xml:space="preserve">z dnia 29 listopada 2000 r. </w:t>
      </w:r>
      <w:r w:rsidR="001352AE">
        <w:t>–</w:t>
      </w:r>
      <w:r w:rsidRPr="00077BB0">
        <w:t xml:space="preserve"> Prawo atomowe (</w:t>
      </w:r>
      <w:r w:rsidR="003F3812" w:rsidRPr="00077BB0">
        <w:t>Dz. U. z 201</w:t>
      </w:r>
      <w:r w:rsidR="00F068BB">
        <w:t>8</w:t>
      </w:r>
      <w:r w:rsidR="003F3812" w:rsidRPr="00077BB0">
        <w:t xml:space="preserve"> r. poz.</w:t>
      </w:r>
      <w:r w:rsidR="00E42428">
        <w:t> </w:t>
      </w:r>
      <w:r w:rsidR="00F068BB">
        <w:t>792</w:t>
      </w:r>
      <w:r w:rsidR="0052388C">
        <w:t>,</w:t>
      </w:r>
      <w:r w:rsidR="003168ED">
        <w:t xml:space="preserve"> 1669</w:t>
      </w:r>
      <w:r w:rsidR="0052388C">
        <w:t xml:space="preserve"> i 2227</w:t>
      </w:r>
      <w:r w:rsidRPr="00077BB0">
        <w:t>) wprowadza się następujące zmiany:</w:t>
      </w:r>
    </w:p>
    <w:p w14:paraId="174A471E" w14:textId="6E988339" w:rsidR="00197456" w:rsidRPr="00077BB0" w:rsidRDefault="00125302" w:rsidP="00565292">
      <w:pPr>
        <w:pStyle w:val="PKTpunkt"/>
        <w:keepNext/>
      </w:pPr>
      <w:r w:rsidRPr="00077BB0">
        <w:t>1)</w:t>
      </w:r>
      <w:r w:rsidR="00FC46F6">
        <w:tab/>
      </w:r>
      <w:r w:rsidR="00213095" w:rsidRPr="00077BB0">
        <w:t>w art. 1 ust. 5 otrzymuje brzmienie:</w:t>
      </w:r>
    </w:p>
    <w:p w14:paraId="17971B0C" w14:textId="313653DD" w:rsidR="00F83F74" w:rsidRPr="00077BB0" w:rsidRDefault="00946B4B" w:rsidP="00D8205F">
      <w:pPr>
        <w:pStyle w:val="ZUSTzmustartykuempunktem"/>
      </w:pPr>
      <w:r w:rsidRPr="00077BB0">
        <w:t>„</w:t>
      </w:r>
      <w:r w:rsidR="00213095" w:rsidRPr="00077BB0">
        <w:t>5.</w:t>
      </w:r>
      <w:r w:rsidR="00AF1012">
        <w:t xml:space="preserve"> </w:t>
      </w:r>
      <w:r w:rsidR="00213095" w:rsidRPr="00077BB0">
        <w:t>Ustawa określa również szczególne zasady ochrony osób przed zagrożeniami wynikającymi ze stosowania promieniowania jonizuj</w:t>
      </w:r>
      <w:r w:rsidR="00E42428">
        <w:t>ącego w celach medycznych lub w </w:t>
      </w:r>
      <w:r w:rsidR="00213095" w:rsidRPr="00077BB0">
        <w:t>celu obrazowania pozamedycznego.</w:t>
      </w:r>
      <w:r w:rsidRPr="00077BB0">
        <w:t>”</w:t>
      </w:r>
      <w:r w:rsidR="00A06942" w:rsidRPr="00077BB0">
        <w:t>;</w:t>
      </w:r>
    </w:p>
    <w:p w14:paraId="1AF56A56" w14:textId="1830D92C" w:rsidR="00261A16" w:rsidRPr="00077BB0" w:rsidRDefault="00F83F74" w:rsidP="00565292">
      <w:pPr>
        <w:pStyle w:val="PKTpunkt"/>
        <w:keepNext/>
      </w:pPr>
      <w:r w:rsidRPr="00077BB0">
        <w:t>2)</w:t>
      </w:r>
      <w:r w:rsidR="00FC46F6">
        <w:tab/>
      </w:r>
      <w:r w:rsidR="004B6E67" w:rsidRPr="00077BB0">
        <w:t>w art. 3:</w:t>
      </w:r>
    </w:p>
    <w:p w14:paraId="53FD29F3" w14:textId="0DA35A6A" w:rsidR="004B6E67" w:rsidRPr="00077BB0" w:rsidRDefault="004B6E67" w:rsidP="00565292">
      <w:pPr>
        <w:pStyle w:val="LITlitera"/>
        <w:keepNext/>
      </w:pPr>
      <w:r w:rsidRPr="00077BB0">
        <w:t>a)</w:t>
      </w:r>
      <w:r w:rsidR="00FC46F6">
        <w:tab/>
      </w:r>
      <w:r w:rsidRPr="00077BB0">
        <w:t>po pkt 1a dodaje się pkt 1b w brzmieniu:</w:t>
      </w:r>
    </w:p>
    <w:p w14:paraId="323F3EC6" w14:textId="34DC8493" w:rsidR="004B6E67" w:rsidRPr="00077BB0" w:rsidRDefault="00946B4B" w:rsidP="008771C3">
      <w:pPr>
        <w:pStyle w:val="ZLITPKTzmpktliter"/>
      </w:pPr>
      <w:r w:rsidRPr="00077BB0">
        <w:t>„</w:t>
      </w:r>
      <w:r w:rsidR="004B6E67" w:rsidRPr="00077BB0">
        <w:t>1b)</w:t>
      </w:r>
      <w:r w:rsidR="008771C3" w:rsidRPr="00077BB0">
        <w:tab/>
      </w:r>
      <w:r w:rsidR="004B6E67" w:rsidRPr="00077BB0">
        <w:t>badanie przesiewowe – badanie</w:t>
      </w:r>
      <w:r w:rsidR="00167C74" w:rsidRPr="00077BB0">
        <w:t xml:space="preserve"> diagnostyczne</w:t>
      </w:r>
      <w:r w:rsidR="004B6E67" w:rsidRPr="00077BB0">
        <w:t xml:space="preserve"> z wykorzystaniem urządzeń radiologicznych przeprowadzane w celu w</w:t>
      </w:r>
      <w:r w:rsidR="00E42428">
        <w:t>czesnego diagnozowania chorób w </w:t>
      </w:r>
      <w:r w:rsidR="004B6E67" w:rsidRPr="00077BB0">
        <w:t>grupach ryzyka;</w:t>
      </w:r>
      <w:r w:rsidRPr="00077BB0">
        <w:t>”</w:t>
      </w:r>
      <w:r w:rsidR="00305BED" w:rsidRPr="00077BB0">
        <w:t>,</w:t>
      </w:r>
    </w:p>
    <w:p w14:paraId="3F57F032" w14:textId="448178A6" w:rsidR="008771C3" w:rsidRPr="00077BB0" w:rsidRDefault="008771C3" w:rsidP="00565292">
      <w:pPr>
        <w:pStyle w:val="LITlitera"/>
        <w:keepNext/>
      </w:pPr>
      <w:r w:rsidRPr="00077BB0">
        <w:t>b)</w:t>
      </w:r>
      <w:r w:rsidR="00FC46F6">
        <w:tab/>
      </w:r>
      <w:r w:rsidRPr="00077BB0">
        <w:t>po pkt 2a dodaje się pkt 2b w brzmieniu:</w:t>
      </w:r>
    </w:p>
    <w:p w14:paraId="2BA685D5" w14:textId="49875E5E" w:rsidR="008771C3" w:rsidRPr="00077BB0" w:rsidRDefault="00946B4B" w:rsidP="00BD4BB3">
      <w:pPr>
        <w:pStyle w:val="ZLITPKTzmpktliter"/>
      </w:pPr>
      <w:r w:rsidRPr="00077BB0">
        <w:t>„</w:t>
      </w:r>
      <w:r w:rsidR="00FC46F6">
        <w:t>2b)</w:t>
      </w:r>
      <w:r w:rsidR="00FC46F6">
        <w:tab/>
      </w:r>
      <w:r w:rsidR="00BD1053" w:rsidRPr="00077BB0">
        <w:t>członek ekipy awaryjnej – osobę</w:t>
      </w:r>
      <w:r w:rsidR="007B43B4" w:rsidRPr="00077BB0">
        <w:t xml:space="preserve"> pełniącą</w:t>
      </w:r>
      <w:r w:rsidR="00BD1053" w:rsidRPr="00077BB0">
        <w:t xml:space="preserve"> określoną funkcję w sytuacji zdarzenia radiacyjnego i która może zostać narażona podczas wykonywania zadań </w:t>
      </w:r>
      <w:r w:rsidR="007B43B4" w:rsidRPr="00077BB0">
        <w:t>w</w:t>
      </w:r>
      <w:r w:rsidR="00BD1053" w:rsidRPr="00077BB0">
        <w:t xml:space="preserve"> </w:t>
      </w:r>
      <w:r w:rsidR="007B43B4" w:rsidRPr="00077BB0">
        <w:t xml:space="preserve">związku ze </w:t>
      </w:r>
      <w:r w:rsidR="00BD1053" w:rsidRPr="00077BB0">
        <w:t>zdarzenie</w:t>
      </w:r>
      <w:r w:rsidR="007B43B4" w:rsidRPr="00077BB0">
        <w:t>m</w:t>
      </w:r>
      <w:r w:rsidR="00BD1053" w:rsidRPr="00077BB0">
        <w:t xml:space="preserve"> radiacyjn</w:t>
      </w:r>
      <w:r w:rsidR="007B43B4" w:rsidRPr="00077BB0">
        <w:t>ym</w:t>
      </w:r>
      <w:r w:rsidR="00191362" w:rsidRPr="00077BB0">
        <w:t xml:space="preserve"> –</w:t>
      </w:r>
      <w:r w:rsidR="00BD1053" w:rsidRPr="00077BB0">
        <w:t xml:space="preserve"> w szczególności pracownika jednostki organizacyjnej, w której </w:t>
      </w:r>
      <w:r w:rsidR="00C33338" w:rsidRPr="00077BB0">
        <w:t xml:space="preserve">wystąpiło </w:t>
      </w:r>
      <w:r w:rsidR="00BD1053" w:rsidRPr="00077BB0">
        <w:t>zdarzeni</w:t>
      </w:r>
      <w:r w:rsidR="00C33338" w:rsidRPr="00077BB0">
        <w:t>e</w:t>
      </w:r>
      <w:r w:rsidR="00BD1053" w:rsidRPr="00077BB0">
        <w:t xml:space="preserve"> radiacyjne, pracownika </w:t>
      </w:r>
      <w:r w:rsidR="00BD1053" w:rsidRPr="00077BB0">
        <w:lastRenderedPageBreak/>
        <w:t xml:space="preserve">organu, funkcjonariusza służby lub żołnierza </w:t>
      </w:r>
      <w:r w:rsidR="00191362" w:rsidRPr="00077BB0">
        <w:t xml:space="preserve">– </w:t>
      </w:r>
      <w:r w:rsidR="00BD1053" w:rsidRPr="00077BB0">
        <w:t>biorącą udział w likwidacji zagrożenia</w:t>
      </w:r>
      <w:r w:rsidR="00A06942" w:rsidRPr="00077BB0">
        <w:t>,</w:t>
      </w:r>
      <w:r w:rsidR="00BD1053" w:rsidRPr="00077BB0">
        <w:t xml:space="preserve"> w tym w działaniach ratowniczych</w:t>
      </w:r>
      <w:r w:rsidR="00EF2B39" w:rsidRPr="00077BB0">
        <w:t>,</w:t>
      </w:r>
      <w:r w:rsidR="00BD1053" w:rsidRPr="00077BB0">
        <w:t xml:space="preserve"> lub usuwaniu skutków zdarzenia radiacyjnego;</w:t>
      </w:r>
      <w:r w:rsidRPr="00077BB0">
        <w:t>”</w:t>
      </w:r>
      <w:r w:rsidR="001A621F" w:rsidRPr="00077BB0">
        <w:t>,</w:t>
      </w:r>
    </w:p>
    <w:p w14:paraId="2E6903C9" w14:textId="7B232A45" w:rsidR="00BD1053" w:rsidRPr="00077BB0" w:rsidRDefault="00BD1053" w:rsidP="00565292">
      <w:pPr>
        <w:pStyle w:val="LITlitera"/>
        <w:keepNext/>
      </w:pPr>
      <w:r w:rsidRPr="00077BB0">
        <w:t>c)</w:t>
      </w:r>
      <w:r w:rsidR="00FC46F6">
        <w:tab/>
      </w:r>
      <w:r w:rsidRPr="00077BB0">
        <w:t>pkt 3 otrzymuje brzmienie:</w:t>
      </w:r>
    </w:p>
    <w:p w14:paraId="0DC313D5" w14:textId="55C87B47" w:rsidR="00BD7D76" w:rsidRPr="00077BB0" w:rsidRDefault="00946B4B" w:rsidP="00565292">
      <w:pPr>
        <w:pStyle w:val="ZLITPKTzmpktliter"/>
        <w:keepNext/>
      </w:pPr>
      <w:r w:rsidRPr="00077BB0">
        <w:t>„</w:t>
      </w:r>
      <w:r w:rsidR="00BD1053" w:rsidRPr="00077BB0">
        <w:t>3)</w:t>
      </w:r>
      <w:r w:rsidR="00AE6CAD">
        <w:tab/>
      </w:r>
      <w:r w:rsidR="00BD7D76" w:rsidRPr="00077BB0">
        <w:t xml:space="preserve">dawka graniczna </w:t>
      </w:r>
      <w:r w:rsidR="001352AE">
        <w:t>–</w:t>
      </w:r>
      <w:r w:rsidR="00BD7D76" w:rsidRPr="00077BB0">
        <w:t xml:space="preserve"> wartość dawki promieniowania jonizującego, wyrażoną jako:</w:t>
      </w:r>
    </w:p>
    <w:p w14:paraId="0FDC95BE" w14:textId="7DB2D39C" w:rsidR="00BD7D76" w:rsidRPr="00077BB0" w:rsidRDefault="00BD7D76" w:rsidP="00A461E8">
      <w:pPr>
        <w:pStyle w:val="ZLITLITwPKTzmlitwpktliter"/>
      </w:pPr>
      <w:r w:rsidRPr="00077BB0">
        <w:t>a)</w:t>
      </w:r>
      <w:r w:rsidR="003B05C8" w:rsidRPr="00077BB0">
        <w:tab/>
      </w:r>
      <w:r w:rsidRPr="00077BB0">
        <w:t>dawka skuteczna</w:t>
      </w:r>
      <w:r w:rsidR="000C1DE1" w:rsidRPr="00077BB0">
        <w:t xml:space="preserve"> (efektywna)</w:t>
      </w:r>
      <w:r w:rsidRPr="00077BB0">
        <w:t>, w tym obciążająca dawka skuteczna (efektywna)</w:t>
      </w:r>
      <w:r w:rsidR="00D25EEB" w:rsidRPr="00077BB0">
        <w:t xml:space="preserve"> określona w załączniku nr 1 do ustawy</w:t>
      </w:r>
      <w:r w:rsidR="00A91FEA" w:rsidRPr="00077BB0">
        <w:t>,</w:t>
      </w:r>
      <w:r w:rsidRPr="00077BB0">
        <w:t xml:space="preserve"> lub</w:t>
      </w:r>
    </w:p>
    <w:p w14:paraId="1C6958D1" w14:textId="4FBCF28A" w:rsidR="00BD7D76" w:rsidRPr="00077BB0" w:rsidRDefault="00BD7D76" w:rsidP="00565292">
      <w:pPr>
        <w:pStyle w:val="ZLITLITwPKTzmlitwpktliter"/>
        <w:keepNext/>
      </w:pPr>
      <w:r w:rsidRPr="00077BB0">
        <w:t>b)</w:t>
      </w:r>
      <w:r w:rsidR="003B05C8" w:rsidRPr="00077BB0">
        <w:tab/>
      </w:r>
      <w:r w:rsidRPr="00077BB0">
        <w:t>dawka</w:t>
      </w:r>
      <w:r w:rsidR="00AF1012">
        <w:t xml:space="preserve"> </w:t>
      </w:r>
      <w:r w:rsidRPr="00077BB0">
        <w:t>równoważna</w:t>
      </w:r>
    </w:p>
    <w:p w14:paraId="108105A6" w14:textId="6A7E79AE" w:rsidR="007C3E8E" w:rsidRPr="00077BB0" w:rsidRDefault="00AE6CAD" w:rsidP="00AE6CAD">
      <w:pPr>
        <w:pStyle w:val="ZLITCZWSPLITwPKTzmczciwsplitwpktliter"/>
      </w:pPr>
      <w:r>
        <w:t>–</w:t>
      </w:r>
      <w:r w:rsidR="00BD7D76" w:rsidRPr="00077BB0">
        <w:t xml:space="preserve"> dla określonych osób, pochodzącą od kontrolowanej działalności zawodowej,</w:t>
      </w:r>
      <w:r w:rsidR="00FC46F6">
        <w:t xml:space="preserve"> </w:t>
      </w:r>
      <w:r w:rsidR="00BD7D76" w:rsidRPr="00077BB0">
        <w:t>której, poza przypadkami przewidzianymi w</w:t>
      </w:r>
      <w:r w:rsidR="001E42FA" w:rsidRPr="00077BB0">
        <w:t xml:space="preserve"> przepisach</w:t>
      </w:r>
      <w:r w:rsidR="00BD7D76" w:rsidRPr="00077BB0">
        <w:t xml:space="preserve"> ustaw</w:t>
      </w:r>
      <w:r w:rsidR="001E42FA" w:rsidRPr="00077BB0">
        <w:t>y</w:t>
      </w:r>
      <w:r w:rsidR="00BD7D76" w:rsidRPr="00077BB0">
        <w:t>, nie wolno przekroczyć</w:t>
      </w:r>
      <w:r w:rsidR="00A06942" w:rsidRPr="00077BB0">
        <w:t>;”,</w:t>
      </w:r>
    </w:p>
    <w:p w14:paraId="40C25BDD" w14:textId="0D67EC69" w:rsidR="00BD7D76" w:rsidRPr="00077BB0" w:rsidRDefault="00BD7D76" w:rsidP="00565292">
      <w:pPr>
        <w:pStyle w:val="LITlitera"/>
        <w:keepNext/>
      </w:pPr>
      <w:r w:rsidRPr="00077BB0">
        <w:t>d)</w:t>
      </w:r>
      <w:r w:rsidR="00AB703A" w:rsidRPr="00077BB0">
        <w:tab/>
      </w:r>
      <w:r w:rsidRPr="00077BB0">
        <w:t>po pkt 6 dodaje się pkt 6a</w:t>
      </w:r>
      <w:r w:rsidR="001352AE">
        <w:t>–</w:t>
      </w:r>
      <w:r w:rsidR="00096F3A" w:rsidRPr="00077BB0">
        <w:t xml:space="preserve">6e </w:t>
      </w:r>
      <w:r w:rsidRPr="00077BB0">
        <w:t>w brzmieniu:</w:t>
      </w:r>
    </w:p>
    <w:p w14:paraId="7B4B0DB7" w14:textId="45D41769" w:rsidR="00A73265" w:rsidRPr="00077BB0" w:rsidRDefault="00946B4B" w:rsidP="004171F6">
      <w:pPr>
        <w:pStyle w:val="ZLITPKTzmpktliter"/>
      </w:pPr>
      <w:r w:rsidRPr="00077BB0">
        <w:t>„</w:t>
      </w:r>
      <w:r w:rsidR="00F007B4" w:rsidRPr="00077BB0">
        <w:t>6a)</w:t>
      </w:r>
      <w:r w:rsidR="005E2393" w:rsidRPr="00077BB0">
        <w:tab/>
      </w:r>
      <w:r w:rsidR="00A73265" w:rsidRPr="00077BB0">
        <w:t>diagnostyczny poziom referencyjny</w:t>
      </w:r>
      <w:r w:rsidR="00BB4150" w:rsidRPr="00077BB0">
        <w:t xml:space="preserve"> </w:t>
      </w:r>
      <w:r w:rsidR="001352AE">
        <w:t>–</w:t>
      </w:r>
      <w:r w:rsidR="00AF1012">
        <w:t xml:space="preserve"> </w:t>
      </w:r>
      <w:r w:rsidR="00A73265" w:rsidRPr="00077BB0">
        <w:t>pozio</w:t>
      </w:r>
      <w:r w:rsidR="00E42428">
        <w:t>m dawki w rentgenodiagnostyce i </w:t>
      </w:r>
      <w:r w:rsidR="00A73265" w:rsidRPr="00077BB0">
        <w:t xml:space="preserve">w </w:t>
      </w:r>
      <w:r w:rsidR="00750158" w:rsidRPr="00077BB0">
        <w:t xml:space="preserve">radiologii </w:t>
      </w:r>
      <w:r w:rsidR="00A73265" w:rsidRPr="00077BB0">
        <w:t>zabiegowej lub, w</w:t>
      </w:r>
      <w:r w:rsidR="00750158" w:rsidRPr="00077BB0">
        <w:t xml:space="preserve"> </w:t>
      </w:r>
      <w:r w:rsidR="00A73265" w:rsidRPr="00077BB0">
        <w:t xml:space="preserve">przypadku produktów </w:t>
      </w:r>
      <w:proofErr w:type="spellStart"/>
      <w:r w:rsidR="00A73265" w:rsidRPr="00077BB0">
        <w:t>radiofarmaceutycznych</w:t>
      </w:r>
      <w:proofErr w:type="spellEnd"/>
      <w:r w:rsidR="00A73265" w:rsidRPr="00077BB0">
        <w:t xml:space="preserve">, poziom aktywności </w:t>
      </w:r>
      <w:r w:rsidR="009E5608" w:rsidRPr="00077BB0">
        <w:t xml:space="preserve">tych produktów </w:t>
      </w:r>
      <w:r w:rsidR="00A73265" w:rsidRPr="00077BB0">
        <w:t>w odniesieniu do typowych badań</w:t>
      </w:r>
      <w:r w:rsidR="00AB01D7" w:rsidRPr="00077BB0">
        <w:t xml:space="preserve"> diagnostycznych</w:t>
      </w:r>
      <w:r w:rsidR="00A73265" w:rsidRPr="00077BB0">
        <w:t xml:space="preserve"> </w:t>
      </w:r>
      <w:r w:rsidR="00FC46F6">
        <w:t xml:space="preserve">i zabiegów, którym poddawani są </w:t>
      </w:r>
      <w:r w:rsidR="00A73265" w:rsidRPr="00077BB0">
        <w:t xml:space="preserve">pacjenci o standardowej budowie ciała lub które przeprowadzane są na standardowych </w:t>
      </w:r>
      <w:r w:rsidR="00750158" w:rsidRPr="00077BB0">
        <w:t>fantomach</w:t>
      </w:r>
      <w:r w:rsidR="00590403" w:rsidRPr="00077BB0">
        <w:t xml:space="preserve"> </w:t>
      </w:r>
      <w:r w:rsidR="00A73265" w:rsidRPr="00077BB0">
        <w:t>w odniesieniu do szeroko określonych kategorii sprzętu;</w:t>
      </w:r>
    </w:p>
    <w:p w14:paraId="095A1CEB" w14:textId="150D8729" w:rsidR="00A73265" w:rsidRPr="00077BB0" w:rsidRDefault="00A73265" w:rsidP="00936D50">
      <w:pPr>
        <w:pStyle w:val="ZLITPKTzmpktliter"/>
      </w:pPr>
      <w:r w:rsidRPr="00077BB0">
        <w:t>6b)</w:t>
      </w:r>
      <w:r w:rsidR="008419C3" w:rsidRPr="00077BB0">
        <w:tab/>
      </w:r>
      <w:r w:rsidRPr="00077BB0">
        <w:t xml:space="preserve">działania interwencyjne </w:t>
      </w:r>
      <w:r w:rsidR="001352AE">
        <w:t>–</w:t>
      </w:r>
      <w:r w:rsidRPr="00077BB0">
        <w:t xml:space="preserve"> działania, które zapobiegają narażeniu lub </w:t>
      </w:r>
      <w:r w:rsidR="00897EF8" w:rsidRPr="00077BB0">
        <w:t xml:space="preserve">ograniczają </w:t>
      </w:r>
      <w:r w:rsidRPr="00077BB0">
        <w:t xml:space="preserve">narażenie ludzi, jak również zapobiegają skażeniu lub zmniejszają skażenie środowiska w wyniku zdarzenia radiacyjnego lub </w:t>
      </w:r>
      <w:r w:rsidR="003A3D52" w:rsidRPr="00077BB0">
        <w:t xml:space="preserve">sytuacji </w:t>
      </w:r>
      <w:r w:rsidRPr="00077BB0">
        <w:t>narażenia istniejącego, polegające na oddziaływaniu na źródło promieniowania jonizującego, źródło skażeń promieniotwórczych, drogi rozprzestrzeniania skażeń</w:t>
      </w:r>
      <w:r w:rsidR="001F0B04">
        <w:t xml:space="preserve"> promieniotwórczych</w:t>
      </w:r>
      <w:r w:rsidRPr="00077BB0">
        <w:t>, ludzi oraz na środowisko;</w:t>
      </w:r>
    </w:p>
    <w:p w14:paraId="61142B86" w14:textId="7B6A23E1" w:rsidR="00A73265" w:rsidRPr="00077BB0" w:rsidRDefault="00A73265" w:rsidP="00936D50">
      <w:pPr>
        <w:pStyle w:val="ZLITPKTzmpktliter"/>
      </w:pPr>
      <w:r w:rsidRPr="00077BB0">
        <w:t>6c)</w:t>
      </w:r>
      <w:r w:rsidR="005E2393" w:rsidRPr="00077BB0">
        <w:tab/>
      </w:r>
      <w:r w:rsidRPr="00077BB0">
        <w:t xml:space="preserve">działania naprawcze </w:t>
      </w:r>
      <w:r w:rsidR="001352AE">
        <w:t>–</w:t>
      </w:r>
      <w:r w:rsidRPr="00077BB0">
        <w:t xml:space="preserve"> usunięcie źródła promieniowania jonizującego lub ograniczenie wartości </w:t>
      </w:r>
      <w:r w:rsidR="00E80CBB" w:rsidRPr="00077BB0">
        <w:t xml:space="preserve">jego </w:t>
      </w:r>
      <w:r w:rsidRPr="00077BB0">
        <w:t>aktywności lub ilości</w:t>
      </w:r>
      <w:r w:rsidR="003A3D52" w:rsidRPr="00077BB0">
        <w:t xml:space="preserve">, </w:t>
      </w:r>
      <w:r w:rsidRPr="00077BB0">
        <w:t>przerwanie dróg narażenia lub ograniczenie wpływu</w:t>
      </w:r>
      <w:r w:rsidR="00D75F6F" w:rsidRPr="00077BB0">
        <w:t xml:space="preserve"> tych dróg</w:t>
      </w:r>
      <w:r w:rsidRPr="00077BB0">
        <w:t xml:space="preserve"> w celu uniknięcia lub ograniczenia dawek, które mogłyby zostać otrzymane w sytuacji narażenia istniejącego;</w:t>
      </w:r>
    </w:p>
    <w:p w14:paraId="5DD6B0CF" w14:textId="51B7E985" w:rsidR="00AD7AC6" w:rsidRPr="00077BB0" w:rsidRDefault="00AD7AC6" w:rsidP="00AD7AC6">
      <w:pPr>
        <w:pStyle w:val="ZLITPKTzmpktliter"/>
      </w:pPr>
      <w:r w:rsidRPr="00077BB0">
        <w:t>6d)</w:t>
      </w:r>
      <w:r w:rsidRPr="00077BB0">
        <w:tab/>
        <w:t xml:space="preserve">ekspozycja medyczna </w:t>
      </w:r>
      <w:r w:rsidR="001352AE">
        <w:t>–</w:t>
      </w:r>
      <w:r w:rsidRPr="00077BB0">
        <w:t xml:space="preserve"> ekspozycję na p</w:t>
      </w:r>
      <w:r w:rsidR="00E42428">
        <w:t>romieniowanie jonizujące osób w </w:t>
      </w:r>
      <w:r w:rsidRPr="00077BB0">
        <w:t xml:space="preserve">ramach </w:t>
      </w:r>
      <w:r w:rsidR="00CD45FC" w:rsidRPr="00077BB0">
        <w:t xml:space="preserve">medycznych procedur </w:t>
      </w:r>
      <w:r w:rsidR="00F70DA6" w:rsidRPr="00077BB0">
        <w:t>radiologicznych</w:t>
      </w:r>
      <w:r w:rsidRPr="00077BB0">
        <w:t xml:space="preserve">, mającą na celu przyniesienie korzyści dla ich zdrowia, a także ekspozycję opiekunów oraz </w:t>
      </w:r>
      <w:r w:rsidRPr="00077BB0">
        <w:lastRenderedPageBreak/>
        <w:t>osób uczestniczących w eksperymentach medycznych</w:t>
      </w:r>
      <w:r w:rsidR="00CD45FC" w:rsidRPr="00077BB0">
        <w:t xml:space="preserve"> lub badaniach klinicznych</w:t>
      </w:r>
      <w:r w:rsidRPr="00077BB0">
        <w:t>;</w:t>
      </w:r>
    </w:p>
    <w:p w14:paraId="1049DC14" w14:textId="5DEB62EF" w:rsidR="00AD7AC6" w:rsidRPr="00077BB0" w:rsidRDefault="00AE6CAD" w:rsidP="00AD7AC6">
      <w:pPr>
        <w:pStyle w:val="ZLITPKTzmpktliter"/>
      </w:pPr>
      <w:r>
        <w:t>6e)</w:t>
      </w:r>
      <w:r w:rsidR="00AD7AC6" w:rsidRPr="00077BB0">
        <w:tab/>
        <w:t>ekspozycja niezamierzona</w:t>
      </w:r>
      <w:r w:rsidR="00BB4150" w:rsidRPr="00077BB0">
        <w:t xml:space="preserve"> </w:t>
      </w:r>
      <w:r w:rsidR="001352AE">
        <w:t>–</w:t>
      </w:r>
      <w:r w:rsidR="00BB4150" w:rsidRPr="00077BB0">
        <w:t xml:space="preserve"> </w:t>
      </w:r>
      <w:r w:rsidR="00AD7AC6" w:rsidRPr="00077BB0">
        <w:t>ekspozycję medyczną, która w znaczącym stopniu różni się od ekspozycji medycznej przewidzianej dla danego celu;</w:t>
      </w:r>
      <w:r w:rsidR="00AE1C8F" w:rsidRPr="00077BB0">
        <w:t>”</w:t>
      </w:r>
      <w:r w:rsidR="001E42FA" w:rsidRPr="00077BB0">
        <w:t>,</w:t>
      </w:r>
    </w:p>
    <w:p w14:paraId="7C8CADCC" w14:textId="7821EE14" w:rsidR="00750158" w:rsidRPr="00077BB0" w:rsidRDefault="00750158" w:rsidP="00750158">
      <w:pPr>
        <w:pStyle w:val="LITlitera"/>
      </w:pPr>
      <w:r w:rsidRPr="00077BB0">
        <w:t>e)</w:t>
      </w:r>
      <w:r w:rsidR="00AB703A" w:rsidRPr="00077BB0">
        <w:tab/>
      </w:r>
      <w:r w:rsidRPr="00077BB0">
        <w:t>uchyla się pkt 7,</w:t>
      </w:r>
    </w:p>
    <w:p w14:paraId="3BF476B4" w14:textId="77777777" w:rsidR="00213095" w:rsidRPr="00077BB0" w:rsidRDefault="00750158" w:rsidP="00565292">
      <w:pPr>
        <w:pStyle w:val="LITlitera"/>
        <w:keepNext/>
      </w:pPr>
      <w:r w:rsidRPr="00077BB0">
        <w:t>f)</w:t>
      </w:r>
      <w:r w:rsidR="00AB703A" w:rsidRPr="00077BB0">
        <w:tab/>
      </w:r>
      <w:r w:rsidR="00213095" w:rsidRPr="00077BB0">
        <w:t>pkt 7a</w:t>
      </w:r>
      <w:r w:rsidR="00AC6DE3">
        <w:t xml:space="preserve"> i 8</w:t>
      </w:r>
      <w:r w:rsidR="00213095" w:rsidRPr="00077BB0">
        <w:t xml:space="preserve"> otrzymuj</w:t>
      </w:r>
      <w:r w:rsidR="00AC6DE3">
        <w:t>ą</w:t>
      </w:r>
      <w:r w:rsidR="00213095" w:rsidRPr="00077BB0">
        <w:t xml:space="preserve"> brzmienie:</w:t>
      </w:r>
    </w:p>
    <w:p w14:paraId="2C7A9A27" w14:textId="35B6B5AF" w:rsidR="00213095" w:rsidRPr="00077BB0" w:rsidRDefault="00946B4B" w:rsidP="004E41F5">
      <w:pPr>
        <w:pStyle w:val="ZLITPKTzmpktliter"/>
      </w:pPr>
      <w:r w:rsidRPr="004E41F5">
        <w:t>„</w:t>
      </w:r>
      <w:r w:rsidR="00213095" w:rsidRPr="004E41F5">
        <w:t>7</w:t>
      </w:r>
      <w:r w:rsidR="00213095" w:rsidRPr="00077BB0">
        <w:t>a)</w:t>
      </w:r>
      <w:r w:rsidR="00213095" w:rsidRPr="00077BB0">
        <w:tab/>
        <w:t xml:space="preserve">jednostka ochrony zdrowia </w:t>
      </w:r>
      <w:r w:rsidR="001352AE">
        <w:t>–</w:t>
      </w:r>
      <w:r w:rsidR="00213095" w:rsidRPr="00077BB0">
        <w:t xml:space="preserve"> jednostkę organizacyjną </w:t>
      </w:r>
      <w:r w:rsidR="00AB0EAC">
        <w:t xml:space="preserve">będącą podmiotem </w:t>
      </w:r>
      <w:r w:rsidR="00213095" w:rsidRPr="00077BB0">
        <w:t>wykonując</w:t>
      </w:r>
      <w:r w:rsidR="00AB0EAC">
        <w:t>ym</w:t>
      </w:r>
      <w:r w:rsidR="00213095" w:rsidRPr="00077BB0">
        <w:t xml:space="preserve"> działalność leczniczą w rozumieniu </w:t>
      </w:r>
      <w:r w:rsidR="00AB0EAC">
        <w:t>art. 2 ust. 1 pkt 5</w:t>
      </w:r>
      <w:r w:rsidR="00AB0EAC" w:rsidRPr="00077BB0">
        <w:t xml:space="preserve"> </w:t>
      </w:r>
      <w:r w:rsidR="00E42428">
        <w:t>ustawy z </w:t>
      </w:r>
      <w:r w:rsidR="00213095" w:rsidRPr="00077BB0">
        <w:t>dnia 15 kwietnia 2011 r. o działalności leczniczej (Dz. U. z 201</w:t>
      </w:r>
      <w:r w:rsidR="00E02801">
        <w:t>8</w:t>
      </w:r>
      <w:r w:rsidR="00213095" w:rsidRPr="00077BB0">
        <w:t xml:space="preserve"> r. </w:t>
      </w:r>
      <w:r w:rsidR="00515266" w:rsidRPr="00077BB0">
        <w:t>poz.</w:t>
      </w:r>
      <w:r w:rsidR="006C0306">
        <w:t> 2190 i 2219</w:t>
      </w:r>
      <w:r w:rsidR="00213095" w:rsidRPr="00077BB0">
        <w:t>);</w:t>
      </w:r>
    </w:p>
    <w:p w14:paraId="76789DEF" w14:textId="520C758E" w:rsidR="004E41F5" w:rsidRDefault="004E41F5" w:rsidP="00565292">
      <w:pPr>
        <w:pStyle w:val="ZLITPKTzmpktliter"/>
        <w:keepNext/>
      </w:pPr>
      <w:r w:rsidRPr="004E41F5">
        <w:t>8</w:t>
      </w:r>
      <w:r w:rsidR="00AE6CAD">
        <w:t>)</w:t>
      </w:r>
      <w:r w:rsidR="00AE6CAD">
        <w:tab/>
      </w:r>
      <w:r w:rsidR="00F16786" w:rsidRPr="007F5371">
        <w:t xml:space="preserve">jednostka organizacyjna </w:t>
      </w:r>
      <w:r w:rsidR="001352AE">
        <w:t>–</w:t>
      </w:r>
      <w:r w:rsidR="00F16786" w:rsidRPr="007F5371">
        <w:t xml:space="preserve"> wykonując</w:t>
      </w:r>
      <w:r w:rsidR="001E1515" w:rsidRPr="007F5371">
        <w:t>ą</w:t>
      </w:r>
      <w:r w:rsidR="00F16786" w:rsidRPr="007F5371">
        <w:t xml:space="preserve"> działalność związaną z narażeniem:</w:t>
      </w:r>
    </w:p>
    <w:p w14:paraId="0C4FDCE1" w14:textId="00F3E5C1" w:rsidR="00F16786" w:rsidRDefault="004E41F5" w:rsidP="00AE6CAD">
      <w:pPr>
        <w:pStyle w:val="ZLITLITwPKTzmlitwpktliter"/>
      </w:pPr>
      <w:r>
        <w:t>a)</w:t>
      </w:r>
      <w:r>
        <w:tab/>
      </w:r>
      <w:r w:rsidR="00F16786" w:rsidRPr="007F5371">
        <w:t>osob</w:t>
      </w:r>
      <w:r w:rsidR="001E1515" w:rsidRPr="007F5371">
        <w:t>ę</w:t>
      </w:r>
      <w:r w:rsidR="00F16786" w:rsidRPr="007F5371">
        <w:t xml:space="preserve"> fizyczn</w:t>
      </w:r>
      <w:r w:rsidR="001E1515" w:rsidRPr="007F5371">
        <w:t>ą</w:t>
      </w:r>
      <w:r w:rsidR="00F16786" w:rsidRPr="007F5371">
        <w:t xml:space="preserve">, </w:t>
      </w:r>
    </w:p>
    <w:p w14:paraId="6ED94B5F" w14:textId="77777777" w:rsidR="004E41F5" w:rsidRDefault="004E41F5" w:rsidP="004664DF">
      <w:pPr>
        <w:pStyle w:val="ZLITLITwPKTzmlitwpktliter"/>
      </w:pPr>
      <w:r>
        <w:t>b)</w:t>
      </w:r>
      <w:r>
        <w:tab/>
      </w:r>
      <w:r w:rsidRPr="004E41F5">
        <w:t>osobę prawną</w:t>
      </w:r>
      <w:r>
        <w:t>,</w:t>
      </w:r>
    </w:p>
    <w:p w14:paraId="212D7F17" w14:textId="77777777" w:rsidR="004E41F5" w:rsidRDefault="004E41F5" w:rsidP="004664DF">
      <w:pPr>
        <w:pStyle w:val="ZLITLITwPKTzmlitwpktliter"/>
      </w:pPr>
      <w:r>
        <w:t>c)</w:t>
      </w:r>
      <w:r>
        <w:tab/>
      </w:r>
      <w:r w:rsidRPr="004E41F5">
        <w:t>państwową jednostkę organizacyjną</w:t>
      </w:r>
      <w:r>
        <w:t>,</w:t>
      </w:r>
    </w:p>
    <w:p w14:paraId="69714755" w14:textId="77777777" w:rsidR="004E41F5" w:rsidRDefault="004E41F5" w:rsidP="004664DF">
      <w:pPr>
        <w:pStyle w:val="ZLITLITwPKTzmlitwpktliter"/>
      </w:pPr>
      <w:r>
        <w:t>d)</w:t>
      </w:r>
      <w:r>
        <w:tab/>
      </w:r>
      <w:r w:rsidRPr="004E41F5">
        <w:t>samorządową jednostkę organizacyjną,</w:t>
      </w:r>
    </w:p>
    <w:p w14:paraId="39CA67A3" w14:textId="77777777" w:rsidR="004E41F5" w:rsidRDefault="00367A9D" w:rsidP="004664DF">
      <w:pPr>
        <w:pStyle w:val="ZLITLITwPKTzmlitwpktliter"/>
      </w:pPr>
      <w:r>
        <w:t>e)</w:t>
      </w:r>
      <w:r>
        <w:tab/>
      </w:r>
      <w:r w:rsidR="004E41F5" w:rsidRPr="004E41F5">
        <w:t>organizację społeczną lub</w:t>
      </w:r>
    </w:p>
    <w:p w14:paraId="24F6B74D" w14:textId="27C1C7D3" w:rsidR="004E41F5" w:rsidRPr="004E41F5" w:rsidRDefault="004E41F5" w:rsidP="004664DF">
      <w:pPr>
        <w:pStyle w:val="ZLITLITwPKTzmlitwpktliter"/>
      </w:pPr>
      <w:r>
        <w:t>f)</w:t>
      </w:r>
      <w:r>
        <w:tab/>
      </w:r>
      <w:r w:rsidRPr="004E41F5">
        <w:t>niebędącą osobą prawną jednostkę organizacyjną, której ustawa przyznaje zdolność prawną;”,</w:t>
      </w:r>
    </w:p>
    <w:p w14:paraId="27E2CBB5" w14:textId="361D0D5A" w:rsidR="00FA2DA8" w:rsidRPr="00077BB0" w:rsidRDefault="00DA58AB" w:rsidP="00565292">
      <w:pPr>
        <w:pStyle w:val="LITlitera"/>
        <w:keepNext/>
      </w:pPr>
      <w:r>
        <w:t>g</w:t>
      </w:r>
      <w:r w:rsidR="004664DF">
        <w:t>)</w:t>
      </w:r>
      <w:r w:rsidR="004664DF">
        <w:tab/>
      </w:r>
      <w:r w:rsidR="00FA2DA8" w:rsidRPr="00077BB0">
        <w:t>po pkt 8 dodaje się pkt 8a</w:t>
      </w:r>
      <w:r w:rsidR="001352AE">
        <w:t>–</w:t>
      </w:r>
      <w:r w:rsidR="00FA2DA8" w:rsidRPr="00077BB0">
        <w:t>8c w brzmieniu:</w:t>
      </w:r>
    </w:p>
    <w:p w14:paraId="42ADA436" w14:textId="6851DCB8" w:rsidR="0095358C" w:rsidRPr="00077BB0" w:rsidRDefault="00946B4B" w:rsidP="0095358C">
      <w:pPr>
        <w:pStyle w:val="ZLITPKTzmpktliter"/>
      </w:pPr>
      <w:r w:rsidRPr="00077BB0">
        <w:t>„</w:t>
      </w:r>
      <w:r w:rsidR="004664DF">
        <w:t>8a)</w:t>
      </w:r>
      <w:r w:rsidR="004664DF">
        <w:tab/>
      </w:r>
      <w:r w:rsidR="0095358C" w:rsidRPr="00077BB0">
        <w:t>lekarz kierujący</w:t>
      </w:r>
      <w:r w:rsidR="00077D32" w:rsidRPr="00077BB0">
        <w:t xml:space="preserve"> </w:t>
      </w:r>
      <w:r w:rsidR="001352AE">
        <w:t>–</w:t>
      </w:r>
      <w:r w:rsidR="00077D32" w:rsidRPr="00077BB0">
        <w:t xml:space="preserve"> </w:t>
      </w:r>
      <w:r w:rsidR="0095358C" w:rsidRPr="00077BB0">
        <w:t>lekarza, lekarza dentystę lub inną osobę upoważnioną do kierowania osób na</w:t>
      </w:r>
      <w:r w:rsidR="00AF1012">
        <w:t xml:space="preserve"> </w:t>
      </w:r>
      <w:r w:rsidR="0095358C" w:rsidRPr="00077BB0">
        <w:t>medyczne procedury radiologiczne;</w:t>
      </w:r>
    </w:p>
    <w:p w14:paraId="1A819412" w14:textId="09E21F0D" w:rsidR="0095358C" w:rsidRPr="00077BB0" w:rsidRDefault="0095358C" w:rsidP="0095358C">
      <w:pPr>
        <w:pStyle w:val="ZLITPKTzmpktliter"/>
      </w:pPr>
      <w:r w:rsidRPr="00077BB0">
        <w:t>8b)</w:t>
      </w:r>
      <w:r w:rsidRPr="00077BB0">
        <w:tab/>
        <w:t>lekarz prowadzący</w:t>
      </w:r>
      <w:r w:rsidR="00077D32" w:rsidRPr="00077BB0">
        <w:t xml:space="preserve"> </w:t>
      </w:r>
      <w:r w:rsidR="001352AE">
        <w:t>–</w:t>
      </w:r>
      <w:r w:rsidR="00077D32" w:rsidRPr="00077BB0">
        <w:t xml:space="preserve"> </w:t>
      </w:r>
      <w:r w:rsidRPr="00077BB0">
        <w:t>lekarza, lekarz</w:t>
      </w:r>
      <w:r w:rsidR="00053A36" w:rsidRPr="00077BB0">
        <w:t>a</w:t>
      </w:r>
      <w:r w:rsidRPr="00077BB0">
        <w:t xml:space="preserve"> dentystę lub inną osobę upoważnioną do przyjęcia odpowiedzialności za poddanie pacjenta ekspozycji medycznej;</w:t>
      </w:r>
    </w:p>
    <w:p w14:paraId="781A31F4" w14:textId="5BDA1E2C" w:rsidR="0095358C" w:rsidRPr="00077BB0" w:rsidRDefault="0095358C" w:rsidP="0095358C">
      <w:pPr>
        <w:pStyle w:val="ZLITPKTzmpktliter"/>
      </w:pPr>
      <w:r w:rsidRPr="00077BB0">
        <w:t>8c)</w:t>
      </w:r>
      <w:r w:rsidR="007274A9" w:rsidRPr="00077BB0">
        <w:tab/>
      </w:r>
      <w:r w:rsidRPr="00077BB0">
        <w:t>kultura bezpieczeństwa</w:t>
      </w:r>
      <w:r w:rsidR="00956E08" w:rsidRPr="00077BB0">
        <w:t xml:space="preserve"> </w:t>
      </w:r>
      <w:r w:rsidR="001352AE">
        <w:t>–</w:t>
      </w:r>
      <w:r w:rsidR="00077D32" w:rsidRPr="00077BB0">
        <w:t xml:space="preserve"> </w:t>
      </w:r>
      <w:r w:rsidRPr="00077BB0">
        <w:t xml:space="preserve">zespół podstawowych wartości, postaw i </w:t>
      </w:r>
      <w:proofErr w:type="spellStart"/>
      <w:r w:rsidRPr="00077BB0">
        <w:t>zachowań</w:t>
      </w:r>
      <w:proofErr w:type="spellEnd"/>
      <w:r w:rsidRPr="00077BB0">
        <w:t>, zarówno grupowych</w:t>
      </w:r>
      <w:r w:rsidR="00B73DE2">
        <w:t>,</w:t>
      </w:r>
      <w:r w:rsidRPr="00077BB0">
        <w:t xml:space="preserve"> jak i indywidualnych, nadających priorytet zagadnieniom ochrony i bezpieczeństwa przed innymi celami;</w:t>
      </w:r>
      <w:r w:rsidR="00946B4B" w:rsidRPr="00077BB0">
        <w:t>”</w:t>
      </w:r>
      <w:r w:rsidRPr="00077BB0">
        <w:t>,</w:t>
      </w:r>
    </w:p>
    <w:p w14:paraId="1FFB5F6B" w14:textId="0ABFE461" w:rsidR="0095358C" w:rsidRPr="00077BB0" w:rsidRDefault="00DA58AB" w:rsidP="00565292">
      <w:pPr>
        <w:pStyle w:val="LITlitera"/>
        <w:keepNext/>
      </w:pPr>
      <w:r>
        <w:t>h</w:t>
      </w:r>
      <w:r w:rsidR="0095358C" w:rsidRPr="00077BB0">
        <w:t>)</w:t>
      </w:r>
      <w:r w:rsidR="00AB703A" w:rsidRPr="00077BB0">
        <w:tab/>
      </w:r>
      <w:r w:rsidR="0095358C" w:rsidRPr="00077BB0">
        <w:t>po pkt 10a dodaje się pkt 10b w brzmieniu:</w:t>
      </w:r>
    </w:p>
    <w:p w14:paraId="0988566E" w14:textId="45C4E600" w:rsidR="00F5525F" w:rsidRPr="00077BB0" w:rsidRDefault="00946B4B" w:rsidP="004664DF">
      <w:pPr>
        <w:pStyle w:val="ZLITPKTzmpktliter"/>
        <w:ind w:left="1666" w:hanging="679"/>
      </w:pPr>
      <w:r w:rsidRPr="00077BB0">
        <w:t>„</w:t>
      </w:r>
      <w:r w:rsidR="00F5525F" w:rsidRPr="00077BB0">
        <w:t>10b</w:t>
      </w:r>
      <w:r w:rsidR="007274A9" w:rsidRPr="00077BB0">
        <w:t>)</w:t>
      </w:r>
      <w:r w:rsidR="007274A9" w:rsidRPr="00077BB0">
        <w:tab/>
      </w:r>
      <w:r w:rsidR="00F5525F" w:rsidRPr="00077BB0">
        <w:t xml:space="preserve">materiał budowlany </w:t>
      </w:r>
      <w:r w:rsidR="001352AE">
        <w:t>–</w:t>
      </w:r>
      <w:r w:rsidR="00F5525F" w:rsidRPr="00077BB0">
        <w:t xml:space="preserve"> wyrób budowl</w:t>
      </w:r>
      <w:r w:rsidR="00E42428">
        <w:t>any przeznaczony do włączenia w </w:t>
      </w:r>
      <w:r w:rsidR="00F5525F" w:rsidRPr="00077BB0">
        <w:t>sposób trwały do budynku lub jego części i którego właściwości użytkowe mają wpływ na właściwości użytkowe budynku w odniesieniu do narażenia jego mieszkańców na promieniowanie jonizujące;</w:t>
      </w:r>
      <w:r w:rsidRPr="00077BB0">
        <w:t>”</w:t>
      </w:r>
      <w:r w:rsidR="00F5525F" w:rsidRPr="00077BB0">
        <w:t>,</w:t>
      </w:r>
    </w:p>
    <w:p w14:paraId="4E68632C" w14:textId="14442793" w:rsidR="0024587D" w:rsidRPr="00077BB0" w:rsidRDefault="00DA58AB" w:rsidP="00565292">
      <w:pPr>
        <w:pStyle w:val="LITlitera"/>
        <w:keepNext/>
      </w:pPr>
      <w:r>
        <w:lastRenderedPageBreak/>
        <w:t>i</w:t>
      </w:r>
      <w:r w:rsidR="00F5525F" w:rsidRPr="00077BB0">
        <w:t>)</w:t>
      </w:r>
      <w:r w:rsidR="00AB703A" w:rsidRPr="00077BB0">
        <w:tab/>
      </w:r>
      <w:r w:rsidR="0024587D" w:rsidRPr="00077BB0">
        <w:t>po pkt 11 dodaj</w:t>
      </w:r>
      <w:r w:rsidR="004E664C" w:rsidRPr="00077BB0">
        <w:t>e si</w:t>
      </w:r>
      <w:r w:rsidR="0024587D" w:rsidRPr="00077BB0">
        <w:t>ę pkt 11a w brzmieniu:</w:t>
      </w:r>
    </w:p>
    <w:p w14:paraId="15B16514" w14:textId="1FD15937" w:rsidR="0024587D" w:rsidRPr="00077BB0" w:rsidRDefault="00946B4B" w:rsidP="00D02242">
      <w:pPr>
        <w:pStyle w:val="ZLITPKTzmpktliter"/>
        <w:ind w:left="1596" w:hanging="574"/>
      </w:pPr>
      <w:r w:rsidRPr="00077BB0">
        <w:t>„</w:t>
      </w:r>
      <w:r w:rsidR="00DD1F12" w:rsidRPr="00077BB0">
        <w:t>11a)</w:t>
      </w:r>
      <w:r w:rsidR="00D02242">
        <w:tab/>
      </w:r>
      <w:r w:rsidR="00DD1F12" w:rsidRPr="00077BB0">
        <w:t xml:space="preserve">materiał promieniotwórczy </w:t>
      </w:r>
      <w:r w:rsidR="001352AE">
        <w:t>–</w:t>
      </w:r>
      <w:r w:rsidR="00DD1F12" w:rsidRPr="00077BB0">
        <w:t xml:space="preserve"> </w:t>
      </w:r>
      <w:r w:rsidR="0024587D" w:rsidRPr="00077BB0">
        <w:t>materiał zawierający substancje promieniotwórcze;</w:t>
      </w:r>
      <w:r w:rsidRPr="00077BB0">
        <w:t>”</w:t>
      </w:r>
      <w:r w:rsidR="0024587D" w:rsidRPr="00077BB0">
        <w:t>,</w:t>
      </w:r>
    </w:p>
    <w:p w14:paraId="517F7ECA" w14:textId="75956DCA" w:rsidR="00C60304" w:rsidRPr="00077BB0" w:rsidRDefault="00DA58AB" w:rsidP="00565292">
      <w:pPr>
        <w:pStyle w:val="LITlitera"/>
        <w:keepNext/>
      </w:pPr>
      <w:r>
        <w:t>j</w:t>
      </w:r>
      <w:r w:rsidR="00C60304" w:rsidRPr="00077BB0">
        <w:t>)</w:t>
      </w:r>
      <w:r w:rsidR="00AB703A" w:rsidRPr="00077BB0">
        <w:tab/>
      </w:r>
      <w:r w:rsidR="00C60304" w:rsidRPr="00077BB0">
        <w:t>pkt 12 otrzymuj</w:t>
      </w:r>
      <w:r w:rsidR="00305178" w:rsidRPr="00077BB0">
        <w:t>e</w:t>
      </w:r>
      <w:r w:rsidR="00C60304" w:rsidRPr="00077BB0">
        <w:t xml:space="preserve"> brzmienie:</w:t>
      </w:r>
    </w:p>
    <w:p w14:paraId="232FF303" w14:textId="7F62BEDC" w:rsidR="00D611E0" w:rsidRPr="00077BB0" w:rsidRDefault="00946B4B" w:rsidP="00D611E0">
      <w:pPr>
        <w:pStyle w:val="ZLITPKTzmpktliter"/>
      </w:pPr>
      <w:r w:rsidRPr="00077BB0">
        <w:t>„</w:t>
      </w:r>
      <w:r w:rsidR="00D611E0" w:rsidRPr="00077BB0">
        <w:t>12)</w:t>
      </w:r>
      <w:r w:rsidR="00D611E0" w:rsidRPr="00077BB0">
        <w:tab/>
        <w:t xml:space="preserve">medycyna nuklearna </w:t>
      </w:r>
      <w:r w:rsidR="001352AE">
        <w:t>–</w:t>
      </w:r>
      <w:r w:rsidR="00D611E0" w:rsidRPr="00077BB0">
        <w:t xml:space="preserve"> działalność diagnostyczną związaną z podawaniem pacjentom produktów </w:t>
      </w:r>
      <w:proofErr w:type="spellStart"/>
      <w:r w:rsidR="00D611E0" w:rsidRPr="00077BB0">
        <w:t>radiofarmaceutycznych</w:t>
      </w:r>
      <w:proofErr w:type="spellEnd"/>
      <w:r w:rsidR="00D611E0" w:rsidRPr="00077BB0">
        <w:t xml:space="preserve">, a także </w:t>
      </w:r>
      <w:r w:rsidR="009A5852" w:rsidRPr="00077BB0">
        <w:t xml:space="preserve">leczenie </w:t>
      </w:r>
      <w:r w:rsidR="00D611E0" w:rsidRPr="00077BB0">
        <w:t>polegając</w:t>
      </w:r>
      <w:r w:rsidR="009A5852" w:rsidRPr="00077BB0">
        <w:t>e</w:t>
      </w:r>
      <w:r w:rsidR="00D611E0" w:rsidRPr="00077BB0">
        <w:t xml:space="preserve"> na zamierzonym wprowadzeniu do ustroju terapeutycznych ilości produktów </w:t>
      </w:r>
      <w:proofErr w:type="spellStart"/>
      <w:r w:rsidR="00D611E0" w:rsidRPr="00077BB0">
        <w:t>radiofarmaceutycznych</w:t>
      </w:r>
      <w:proofErr w:type="spellEnd"/>
      <w:r w:rsidR="00D611E0" w:rsidRPr="00077BB0">
        <w:t>;</w:t>
      </w:r>
      <w:r w:rsidR="000C0458" w:rsidRPr="00077BB0">
        <w:t>”</w:t>
      </w:r>
      <w:r w:rsidR="00EB5705" w:rsidRPr="00077BB0">
        <w:t>,</w:t>
      </w:r>
    </w:p>
    <w:p w14:paraId="018A7596" w14:textId="00A1DBD1" w:rsidR="00EB5705" w:rsidRPr="00077BB0" w:rsidRDefault="00DA58AB" w:rsidP="00565292">
      <w:pPr>
        <w:pStyle w:val="LITlitera"/>
        <w:keepNext/>
      </w:pPr>
      <w:r>
        <w:t>k</w:t>
      </w:r>
      <w:r w:rsidR="00EB5705" w:rsidRPr="00077BB0">
        <w:t>)</w:t>
      </w:r>
      <w:r w:rsidR="0013431A">
        <w:tab/>
      </w:r>
      <w:r w:rsidR="00EB5705" w:rsidRPr="00077BB0">
        <w:t>po pkt 12 dodaje się pkt 12a w brzmieniu:</w:t>
      </w:r>
    </w:p>
    <w:p w14:paraId="37CDB783" w14:textId="7BD7928E" w:rsidR="00C60304" w:rsidRPr="00077BB0" w:rsidRDefault="00227BAC" w:rsidP="00D02242">
      <w:pPr>
        <w:pStyle w:val="ZLITPKTzmpktliter"/>
        <w:ind w:left="1582" w:hanging="595"/>
      </w:pPr>
      <w:r w:rsidRPr="00077BB0">
        <w:t>„</w:t>
      </w:r>
      <w:r w:rsidR="00D611E0" w:rsidRPr="00077BB0">
        <w:t>1</w:t>
      </w:r>
      <w:r w:rsidR="002A5016" w:rsidRPr="00077BB0">
        <w:t>2a</w:t>
      </w:r>
      <w:r w:rsidR="00D611E0" w:rsidRPr="00077BB0">
        <w:t>)</w:t>
      </w:r>
      <w:r w:rsidR="00D611E0" w:rsidRPr="00077BB0">
        <w:tab/>
      </w:r>
      <w:r w:rsidR="002A5016" w:rsidRPr="00077BB0">
        <w:t xml:space="preserve">medyczna pracownia rentgenowska </w:t>
      </w:r>
      <w:r w:rsidR="001352AE">
        <w:t>–</w:t>
      </w:r>
      <w:r w:rsidR="002A5016" w:rsidRPr="00077BB0">
        <w:t xml:space="preserve"> pomieszczenie lub zespół pomieszczeń, </w:t>
      </w:r>
      <w:r w:rsidR="00EB5705" w:rsidRPr="00077BB0">
        <w:t xml:space="preserve">przeznaczonych </w:t>
      </w:r>
      <w:r w:rsidR="002A5016" w:rsidRPr="00077BB0">
        <w:t xml:space="preserve">do stosowania aparatów rentgenowskich do celów </w:t>
      </w:r>
      <w:r w:rsidR="00AD04E9" w:rsidRPr="00077BB0">
        <w:t>rentgenodiagnostyki</w:t>
      </w:r>
      <w:r w:rsidR="002A5016" w:rsidRPr="00077BB0">
        <w:t>, radiologii zabiegowej, radioterapii powierzchniowej lub radioterapii schorzeń nienowotworowych</w:t>
      </w:r>
      <w:r w:rsidR="00D611E0" w:rsidRPr="00077BB0">
        <w:t>;</w:t>
      </w:r>
      <w:r w:rsidR="00946B4B" w:rsidRPr="00077BB0">
        <w:t>”</w:t>
      </w:r>
      <w:r w:rsidR="00D611E0" w:rsidRPr="00077BB0">
        <w:t>,</w:t>
      </w:r>
    </w:p>
    <w:p w14:paraId="6A05E305" w14:textId="52D6387E" w:rsidR="00C60304" w:rsidRPr="00077BB0" w:rsidRDefault="00DA58AB" w:rsidP="00892E54">
      <w:pPr>
        <w:pStyle w:val="LITlitera"/>
      </w:pPr>
      <w:r>
        <w:t>l</w:t>
      </w:r>
      <w:r w:rsidR="00C60304" w:rsidRPr="00077BB0">
        <w:t>)</w:t>
      </w:r>
      <w:r w:rsidR="00AB703A" w:rsidRPr="00077BB0">
        <w:tab/>
      </w:r>
      <w:r w:rsidR="00C60304" w:rsidRPr="00077BB0">
        <w:t xml:space="preserve">uchyla się pkt </w:t>
      </w:r>
      <w:r w:rsidR="002A5016" w:rsidRPr="00077BB0">
        <w:t xml:space="preserve">13 i </w:t>
      </w:r>
      <w:r w:rsidR="00C60304" w:rsidRPr="00077BB0">
        <w:t>14</w:t>
      </w:r>
      <w:r w:rsidR="0092486B" w:rsidRPr="00077BB0">
        <w:t>,</w:t>
      </w:r>
    </w:p>
    <w:p w14:paraId="7EE33897" w14:textId="7F420CB7" w:rsidR="00DD1F12" w:rsidRPr="00077BB0" w:rsidRDefault="00DA58AB" w:rsidP="00565292">
      <w:pPr>
        <w:pStyle w:val="LITlitera"/>
        <w:keepNext/>
      </w:pPr>
      <w:r>
        <w:t>m</w:t>
      </w:r>
      <w:r w:rsidR="0024587D" w:rsidRPr="00077BB0">
        <w:t>)</w:t>
      </w:r>
      <w:r w:rsidR="00B306DE" w:rsidRPr="00077BB0">
        <w:tab/>
      </w:r>
      <w:r w:rsidR="00DD1F12" w:rsidRPr="00077BB0">
        <w:t>pkt 15 otrzymuje brzmienie</w:t>
      </w:r>
      <w:r w:rsidR="00F5483C" w:rsidRPr="00077BB0">
        <w:t>:</w:t>
      </w:r>
    </w:p>
    <w:p w14:paraId="6DFEE9C5" w14:textId="5F625679" w:rsidR="00B827CA" w:rsidRPr="00077BB0" w:rsidRDefault="00946B4B" w:rsidP="00565292">
      <w:pPr>
        <w:pStyle w:val="ZLITPKTzmpktliter"/>
        <w:keepNext/>
      </w:pPr>
      <w:r w:rsidRPr="00077BB0">
        <w:t>„</w:t>
      </w:r>
      <w:r w:rsidR="00DD1F12" w:rsidRPr="00077BB0">
        <w:t>15)</w:t>
      </w:r>
      <w:r w:rsidR="00DD1F12" w:rsidRPr="00077BB0">
        <w:tab/>
        <w:t xml:space="preserve">narażenie </w:t>
      </w:r>
      <w:r w:rsidR="001352AE">
        <w:t>–</w:t>
      </w:r>
      <w:r w:rsidR="00DD1F12" w:rsidRPr="00077BB0">
        <w:t xml:space="preserve"> proces, w którym organizm ludzki podlega</w:t>
      </w:r>
      <w:r w:rsidR="003330DB" w:rsidRPr="00077BB0">
        <w:t xml:space="preserve"> napromienieniu promieniowaniem jonizującym</w:t>
      </w:r>
      <w:r w:rsidR="00BD29CB" w:rsidRPr="00077BB0">
        <w:t xml:space="preserve">: </w:t>
      </w:r>
    </w:p>
    <w:p w14:paraId="675B2094" w14:textId="353FEECC" w:rsidR="00B827CA" w:rsidRPr="00077BB0" w:rsidRDefault="00D02242" w:rsidP="00D02242">
      <w:pPr>
        <w:pStyle w:val="ZLITLITwPKTzmlitwpktliter"/>
      </w:pPr>
      <w:r>
        <w:t>a)</w:t>
      </w:r>
      <w:r>
        <w:tab/>
      </w:r>
      <w:r w:rsidR="00BD29CB" w:rsidRPr="00077BB0">
        <w:t>zewnętrznemu</w:t>
      </w:r>
      <w:r w:rsidR="00EB5705" w:rsidRPr="00077BB0">
        <w:t xml:space="preserve"> lub jest wystawiony na możliwość</w:t>
      </w:r>
      <w:r w:rsidR="00BD29CB" w:rsidRPr="00077BB0">
        <w:t xml:space="preserve"> takiego</w:t>
      </w:r>
      <w:r w:rsidR="00EB5705" w:rsidRPr="00077BB0">
        <w:t xml:space="preserve"> napromienienia</w:t>
      </w:r>
      <w:r w:rsidR="00227BAC" w:rsidRPr="00077BB0">
        <w:t xml:space="preserve"> </w:t>
      </w:r>
      <w:r w:rsidR="00DD1F12" w:rsidRPr="00077BB0">
        <w:t>(narażenie zewnętrzne) lub</w:t>
      </w:r>
      <w:r w:rsidR="00EB5705" w:rsidRPr="00077BB0">
        <w:t xml:space="preserve"> </w:t>
      </w:r>
    </w:p>
    <w:p w14:paraId="2DFDAAE7" w14:textId="60E55DF5" w:rsidR="00B827CA" w:rsidRPr="00077BB0" w:rsidRDefault="00EB5705" w:rsidP="00D02242">
      <w:pPr>
        <w:pStyle w:val="ZLITLITwPKTzmlitwpktliter"/>
      </w:pPr>
      <w:r w:rsidRPr="00077BB0">
        <w:t>b)</w:t>
      </w:r>
      <w:r w:rsidR="00D02242">
        <w:tab/>
      </w:r>
      <w:r w:rsidRPr="00077BB0">
        <w:t>wewnętrzne</w:t>
      </w:r>
      <w:r w:rsidR="00BD29CB" w:rsidRPr="00077BB0">
        <w:t>mu</w:t>
      </w:r>
      <w:r w:rsidRPr="00077BB0">
        <w:t xml:space="preserve"> </w:t>
      </w:r>
      <w:r w:rsidR="00BD29CB" w:rsidRPr="00077BB0">
        <w:t xml:space="preserve">lub jest wystawiony na możliwość takiego napromienienia </w:t>
      </w:r>
      <w:r w:rsidR="00DD1F12" w:rsidRPr="00077BB0">
        <w:t>(narażenie wewnętrzne</w:t>
      </w:r>
      <w:r w:rsidR="00227BAC" w:rsidRPr="00077BB0">
        <w:t>)</w:t>
      </w:r>
      <w:r w:rsidR="00DD1F12" w:rsidRPr="00077BB0">
        <w:t>;</w:t>
      </w:r>
      <w:r w:rsidR="00946B4B" w:rsidRPr="00077BB0">
        <w:t>”</w:t>
      </w:r>
      <w:r w:rsidR="007825EC" w:rsidRPr="00077BB0">
        <w:t>,</w:t>
      </w:r>
    </w:p>
    <w:p w14:paraId="77923149" w14:textId="5A52745E" w:rsidR="0024587D" w:rsidRPr="00077BB0" w:rsidRDefault="00DA58AB" w:rsidP="00565292">
      <w:pPr>
        <w:pStyle w:val="LITlitera"/>
        <w:keepNext/>
      </w:pPr>
      <w:r>
        <w:t>n</w:t>
      </w:r>
      <w:r w:rsidR="00DD1F12" w:rsidRPr="00077BB0">
        <w:t>)</w:t>
      </w:r>
      <w:r w:rsidR="00B306DE" w:rsidRPr="00077BB0">
        <w:tab/>
      </w:r>
      <w:r w:rsidR="0024587D" w:rsidRPr="00077BB0">
        <w:t>po pkt 15 dodaj</w:t>
      </w:r>
      <w:r w:rsidR="004E664C" w:rsidRPr="00077BB0">
        <w:t>e</w:t>
      </w:r>
      <w:r w:rsidR="0024587D" w:rsidRPr="00077BB0">
        <w:t xml:space="preserve"> się pkt 15a</w:t>
      </w:r>
      <w:r w:rsidR="00221981" w:rsidRPr="00077BB0">
        <w:t xml:space="preserve"> i </w:t>
      </w:r>
      <w:r w:rsidR="0024587D" w:rsidRPr="00077BB0">
        <w:t>15b w brzmieniu:</w:t>
      </w:r>
    </w:p>
    <w:p w14:paraId="3E79C7C3" w14:textId="3A7589D6" w:rsidR="00DD1F12" w:rsidRPr="00077BB0" w:rsidRDefault="00946B4B" w:rsidP="00D02242">
      <w:pPr>
        <w:pStyle w:val="ZLITPKTzmpktliter"/>
        <w:ind w:left="1582" w:hanging="595"/>
      </w:pPr>
      <w:r w:rsidRPr="00077BB0">
        <w:t>„</w:t>
      </w:r>
      <w:r w:rsidR="00D02242">
        <w:t>15a)</w:t>
      </w:r>
      <w:r w:rsidR="00D02242">
        <w:tab/>
      </w:r>
      <w:r w:rsidR="00DD1F12" w:rsidRPr="00077BB0">
        <w:t>narażenie na radon</w:t>
      </w:r>
      <w:r w:rsidR="007274A9" w:rsidRPr="00077BB0">
        <w:t xml:space="preserve"> </w:t>
      </w:r>
      <w:r w:rsidR="001352AE">
        <w:t>–</w:t>
      </w:r>
      <w:r w:rsidR="007274A9" w:rsidRPr="00077BB0">
        <w:t xml:space="preserve"> </w:t>
      </w:r>
      <w:r w:rsidR="00DD1F12" w:rsidRPr="00077BB0">
        <w:t>narażenie na pochodne radonu;</w:t>
      </w:r>
    </w:p>
    <w:p w14:paraId="60F1629F" w14:textId="21996461" w:rsidR="0024587D" w:rsidRPr="00077BB0" w:rsidRDefault="00D02242" w:rsidP="00D02242">
      <w:pPr>
        <w:pStyle w:val="ZLITPKTzmpktliter"/>
        <w:ind w:left="1582" w:hanging="588"/>
      </w:pPr>
      <w:r>
        <w:t>15b)</w:t>
      </w:r>
      <w:r>
        <w:tab/>
      </w:r>
      <w:r w:rsidR="00DD1F12" w:rsidRPr="00077BB0">
        <w:t>narażenie przypadkowe</w:t>
      </w:r>
      <w:r w:rsidR="007274A9" w:rsidRPr="00077BB0">
        <w:t xml:space="preserve"> </w:t>
      </w:r>
      <w:r w:rsidR="001352AE">
        <w:t>–</w:t>
      </w:r>
      <w:r w:rsidR="00AF1012">
        <w:t xml:space="preserve"> </w:t>
      </w:r>
      <w:r w:rsidR="00DD1F12" w:rsidRPr="00077BB0">
        <w:t>narażenie w wyniku wypadku osób innych niż członkowie ekip awaryjnych;</w:t>
      </w:r>
      <w:r w:rsidR="00946B4B" w:rsidRPr="00077BB0">
        <w:t>”</w:t>
      </w:r>
      <w:r w:rsidR="00DD1F12" w:rsidRPr="00077BB0">
        <w:t>,</w:t>
      </w:r>
    </w:p>
    <w:p w14:paraId="27616559" w14:textId="7C1852FA" w:rsidR="0092486B" w:rsidRPr="00077BB0" w:rsidRDefault="00DA58AB" w:rsidP="00565292">
      <w:pPr>
        <w:pStyle w:val="LITlitera"/>
        <w:keepNext/>
      </w:pPr>
      <w:r>
        <w:t>o</w:t>
      </w:r>
      <w:r w:rsidR="00DD1F12" w:rsidRPr="00077BB0">
        <w:t>)</w:t>
      </w:r>
      <w:r w:rsidR="00B306DE" w:rsidRPr="00077BB0">
        <w:tab/>
      </w:r>
      <w:r w:rsidR="0092486B" w:rsidRPr="00077BB0">
        <w:t>pkt 16 otrzymuje brzmienie:</w:t>
      </w:r>
    </w:p>
    <w:p w14:paraId="5E79DD46" w14:textId="381825E7" w:rsidR="0092486B" w:rsidRPr="00077BB0" w:rsidRDefault="00946B4B" w:rsidP="00892E54">
      <w:pPr>
        <w:pStyle w:val="ZLITPKTzmpktliter"/>
      </w:pPr>
      <w:r w:rsidRPr="00077BB0">
        <w:t>„</w:t>
      </w:r>
      <w:r w:rsidR="00D611E0" w:rsidRPr="00077BB0">
        <w:t>16)</w:t>
      </w:r>
      <w:r w:rsidR="00D611E0" w:rsidRPr="00077BB0">
        <w:tab/>
        <w:t xml:space="preserve">narażenie wyjątkowe </w:t>
      </w:r>
      <w:r w:rsidR="001352AE">
        <w:t>–</w:t>
      </w:r>
      <w:r w:rsidR="00D611E0" w:rsidRPr="00077BB0">
        <w:t xml:space="preserve"> narażenie członka ekipy awaryjnej w sytuacji zdarzenia radiacyjnego;</w:t>
      </w:r>
      <w:r w:rsidRPr="00077BB0">
        <w:t>”</w:t>
      </w:r>
      <w:r w:rsidR="00FB7218" w:rsidRPr="00077BB0">
        <w:t>,</w:t>
      </w:r>
    </w:p>
    <w:p w14:paraId="042AAD63" w14:textId="4C342992" w:rsidR="00DD1F12" w:rsidRPr="00077BB0" w:rsidRDefault="00DA58AB" w:rsidP="00565292">
      <w:pPr>
        <w:pStyle w:val="LITlitera"/>
        <w:keepNext/>
      </w:pPr>
      <w:r>
        <w:t>p</w:t>
      </w:r>
      <w:r w:rsidR="0092486B" w:rsidRPr="00077BB0">
        <w:t>)</w:t>
      </w:r>
      <w:r w:rsidR="00B306DE" w:rsidRPr="00077BB0">
        <w:tab/>
      </w:r>
      <w:r w:rsidR="00DD1F12" w:rsidRPr="00077BB0">
        <w:t>po pkt 16 dodaj</w:t>
      </w:r>
      <w:r w:rsidR="002B20B7" w:rsidRPr="00077BB0">
        <w:t>e si</w:t>
      </w:r>
      <w:r w:rsidR="00DD1F12" w:rsidRPr="00077BB0">
        <w:t>ę pkt 16</w:t>
      </w:r>
      <w:r w:rsidR="00DD1F12" w:rsidRPr="00077BB0">
        <w:rPr>
          <w:rStyle w:val="IGindeksgrny"/>
        </w:rPr>
        <w:t>1</w:t>
      </w:r>
      <w:r w:rsidR="00221981" w:rsidRPr="00077BB0">
        <w:t xml:space="preserve"> i </w:t>
      </w:r>
      <w:r w:rsidR="00DD1F12" w:rsidRPr="00077BB0">
        <w:t>16</w:t>
      </w:r>
      <w:r w:rsidR="00DD1F12" w:rsidRPr="00077BB0">
        <w:rPr>
          <w:rStyle w:val="IGindeksgrny"/>
        </w:rPr>
        <w:t>2</w:t>
      </w:r>
      <w:r w:rsidR="00DD1F12" w:rsidRPr="00077BB0">
        <w:t xml:space="preserve"> w brzmieniu:</w:t>
      </w:r>
    </w:p>
    <w:p w14:paraId="744A521A" w14:textId="7FD11239" w:rsidR="00BA5F64" w:rsidRPr="00077BB0" w:rsidRDefault="00946B4B" w:rsidP="00D02242">
      <w:pPr>
        <w:pStyle w:val="ZLITPKTzmpktliter"/>
        <w:ind w:left="1638" w:hanging="651"/>
      </w:pPr>
      <w:r w:rsidRPr="00077BB0">
        <w:t>„</w:t>
      </w:r>
      <w:r w:rsidR="00BA5F64" w:rsidRPr="00077BB0">
        <w:t>16</w:t>
      </w:r>
      <w:r w:rsidR="00BA5F64" w:rsidRPr="00077BB0">
        <w:rPr>
          <w:rStyle w:val="IGindeksgrny"/>
        </w:rPr>
        <w:t>1</w:t>
      </w:r>
      <w:r w:rsidR="00D02242">
        <w:t>)</w:t>
      </w:r>
      <w:r w:rsidR="00D02242">
        <w:tab/>
      </w:r>
      <w:r w:rsidR="00BA5F64" w:rsidRPr="00077BB0">
        <w:t xml:space="preserve">narażenie w </w:t>
      </w:r>
      <w:r w:rsidR="00EF3ADC" w:rsidRPr="00077BB0">
        <w:t xml:space="preserve">wyniku </w:t>
      </w:r>
      <w:r w:rsidR="00BA5F64" w:rsidRPr="00077BB0">
        <w:t xml:space="preserve">obrazowania pozamedycznego </w:t>
      </w:r>
      <w:r w:rsidR="001352AE">
        <w:t>–</w:t>
      </w:r>
      <w:r w:rsidR="00BA5F64" w:rsidRPr="00077BB0">
        <w:t xml:space="preserve"> zamierzone narażenie ludzi w </w:t>
      </w:r>
      <w:r w:rsidR="00EF3ADC" w:rsidRPr="00077BB0">
        <w:t>wyniku</w:t>
      </w:r>
      <w:r w:rsidR="00BA5F64" w:rsidRPr="00077BB0">
        <w:t xml:space="preserve"> obrazowania, którego głównym celem nie jest przyniesienie korzyści zdrowotnej osobie poddawanej narażeniu;</w:t>
      </w:r>
    </w:p>
    <w:p w14:paraId="623CB6EA" w14:textId="48269DDC" w:rsidR="00BA5F64" w:rsidRPr="00077BB0" w:rsidRDefault="00BA5F64" w:rsidP="00D02242">
      <w:pPr>
        <w:pStyle w:val="ZLITPKTzmpktliter"/>
        <w:ind w:left="1652" w:hanging="665"/>
      </w:pPr>
      <w:r w:rsidRPr="00077BB0">
        <w:lastRenderedPageBreak/>
        <w:t>16</w:t>
      </w:r>
      <w:r w:rsidRPr="00077BB0">
        <w:rPr>
          <w:rStyle w:val="IGindeksgrny"/>
        </w:rPr>
        <w:t>2</w:t>
      </w:r>
      <w:r w:rsidR="00D02242">
        <w:t>)</w:t>
      </w:r>
      <w:r w:rsidR="00D02242">
        <w:tab/>
      </w:r>
      <w:r w:rsidRPr="00077BB0">
        <w:t>natychmiastowe działania interwencyjne</w:t>
      </w:r>
      <w:r w:rsidR="007274A9" w:rsidRPr="00077BB0">
        <w:t xml:space="preserve"> </w:t>
      </w:r>
      <w:r w:rsidR="001352AE">
        <w:t>–</w:t>
      </w:r>
      <w:r w:rsidR="007274A9" w:rsidRPr="00077BB0">
        <w:t xml:space="preserve"> </w:t>
      </w:r>
      <w:r w:rsidRPr="00077BB0">
        <w:t>działania interwencyjne wprowadzane bezpośrednio po wystąpieniu zdarzenia radiacyjnego, których opóźnione podjęcie wiązałoby się ze znacznym obniżeniem ich skuteczności;</w:t>
      </w:r>
      <w:r w:rsidR="00946B4B" w:rsidRPr="00077BB0">
        <w:t>”</w:t>
      </w:r>
      <w:r w:rsidR="00757341" w:rsidRPr="00077BB0">
        <w:t>,</w:t>
      </w:r>
    </w:p>
    <w:p w14:paraId="4E42186E" w14:textId="6D22CFE9" w:rsidR="00BA2623" w:rsidRPr="00077BB0" w:rsidRDefault="00DA58AB" w:rsidP="00565292">
      <w:pPr>
        <w:pStyle w:val="LITlitera"/>
        <w:keepNext/>
      </w:pPr>
      <w:r>
        <w:t>q</w:t>
      </w:r>
      <w:r w:rsidR="00757341" w:rsidRPr="00077BB0">
        <w:t>)</w:t>
      </w:r>
      <w:r w:rsidR="00B306DE" w:rsidRPr="00077BB0">
        <w:tab/>
      </w:r>
      <w:r w:rsidR="00BA2623" w:rsidRPr="00077BB0">
        <w:t>pkt 23 otrzymuje brzmienie:</w:t>
      </w:r>
    </w:p>
    <w:p w14:paraId="58B0239A" w14:textId="12C1A002" w:rsidR="00F9799A" w:rsidRPr="00077BB0" w:rsidRDefault="00946B4B" w:rsidP="00216D7E">
      <w:pPr>
        <w:pStyle w:val="ZLITPKTzmpktliter"/>
      </w:pPr>
      <w:r w:rsidRPr="00077BB0">
        <w:t>„</w:t>
      </w:r>
      <w:r w:rsidR="00D02242">
        <w:t>23)</w:t>
      </w:r>
      <w:r w:rsidR="00D02242">
        <w:tab/>
      </w:r>
      <w:r w:rsidR="00F9799A" w:rsidRPr="00077BB0">
        <w:t xml:space="preserve">ogranicznik dawki (limit użytkowy dawki) </w:t>
      </w:r>
      <w:r w:rsidR="001352AE">
        <w:t>–</w:t>
      </w:r>
      <w:r w:rsidR="00F9799A" w:rsidRPr="00077BB0">
        <w:t xml:space="preserve"> ograniczenie przewidywanych dawek indywidualnych, wyrażonych jako dawki skuteczne </w:t>
      </w:r>
      <w:r w:rsidR="000C1DE1" w:rsidRPr="00077BB0">
        <w:t xml:space="preserve">(efektywne) </w:t>
      </w:r>
      <w:r w:rsidR="00F9799A" w:rsidRPr="00077BB0">
        <w:t>lub dawki równoważne, które mogą pochodzić od określonego źródła promieniowania jonizującego, uwzględnione podczas planowania ochrony radiologicznej w celach związanych z optymalizacją;</w:t>
      </w:r>
      <w:r w:rsidRPr="00077BB0">
        <w:t>”</w:t>
      </w:r>
      <w:r w:rsidR="00216D7E" w:rsidRPr="00077BB0">
        <w:t>,</w:t>
      </w:r>
    </w:p>
    <w:p w14:paraId="7852BD82" w14:textId="1BE8A110" w:rsidR="005D0EF6" w:rsidRPr="00077BB0" w:rsidRDefault="00DA58AB" w:rsidP="00565292">
      <w:pPr>
        <w:pStyle w:val="LITlitera"/>
        <w:keepNext/>
      </w:pPr>
      <w:r>
        <w:t>r</w:t>
      </w:r>
      <w:r w:rsidR="005D0EF6" w:rsidRPr="00077BB0">
        <w:t>)</w:t>
      </w:r>
      <w:r w:rsidR="00B306DE" w:rsidRPr="00077BB0">
        <w:tab/>
      </w:r>
      <w:r w:rsidR="005D0EF6" w:rsidRPr="00077BB0">
        <w:t>po pkt 23 dodaje się pkt 23a</w:t>
      </w:r>
      <w:r w:rsidR="001352AE">
        <w:t>–</w:t>
      </w:r>
      <w:r w:rsidR="004C279D" w:rsidRPr="00077BB0">
        <w:t>23</w:t>
      </w:r>
      <w:r w:rsidR="00E609C1" w:rsidRPr="00077BB0">
        <w:t>d</w:t>
      </w:r>
      <w:r w:rsidR="004F12E2" w:rsidRPr="00077BB0">
        <w:t xml:space="preserve"> </w:t>
      </w:r>
      <w:r w:rsidR="005D0EF6" w:rsidRPr="00077BB0">
        <w:t>w brzmieniu:</w:t>
      </w:r>
    </w:p>
    <w:p w14:paraId="193D1A04" w14:textId="3CB6F3F5" w:rsidR="00AC79AE" w:rsidRPr="00077BB0" w:rsidRDefault="00946B4B" w:rsidP="00D02242">
      <w:pPr>
        <w:pStyle w:val="ZLITPKTzmpktliter"/>
        <w:ind w:left="1624" w:hanging="637"/>
      </w:pPr>
      <w:r w:rsidRPr="00077BB0">
        <w:t>„</w:t>
      </w:r>
      <w:r w:rsidR="004C279D" w:rsidRPr="00077BB0">
        <w:t>23a)</w:t>
      </w:r>
      <w:r w:rsidR="00D02242">
        <w:tab/>
      </w:r>
      <w:r w:rsidR="00AC79AE" w:rsidRPr="00077BB0">
        <w:t>operacyjne poziomy interwencyjne</w:t>
      </w:r>
      <w:r w:rsidR="007274A9" w:rsidRPr="00077BB0">
        <w:t xml:space="preserve"> </w:t>
      </w:r>
      <w:r w:rsidR="001352AE">
        <w:t>–</w:t>
      </w:r>
      <w:r w:rsidR="00AF1012">
        <w:t xml:space="preserve"> </w:t>
      </w:r>
      <w:r w:rsidR="00AC79AE" w:rsidRPr="00077BB0">
        <w:t>poziomy bezpośrednio mierzalnych wartości fizycznych wskazujące</w:t>
      </w:r>
      <w:r w:rsidR="00AF1012">
        <w:t xml:space="preserve"> </w:t>
      </w:r>
      <w:r w:rsidR="00AC79AE" w:rsidRPr="00077BB0">
        <w:t>na możliwość przekroczenia poziomów interwencyjnych</w:t>
      </w:r>
      <w:r w:rsidR="00E609C1" w:rsidRPr="00077BB0">
        <w:t>;</w:t>
      </w:r>
    </w:p>
    <w:p w14:paraId="581BD39C" w14:textId="70F850D3" w:rsidR="004C279D" w:rsidRPr="00077BB0" w:rsidRDefault="00331EB8" w:rsidP="00D02242">
      <w:pPr>
        <w:pStyle w:val="ZLITPKTzmpktliter"/>
        <w:ind w:left="1624" w:hanging="637"/>
      </w:pPr>
      <w:r>
        <w:t>23b)</w:t>
      </w:r>
      <w:r>
        <w:tab/>
      </w:r>
      <w:r w:rsidR="004C279D" w:rsidRPr="00077BB0">
        <w:t xml:space="preserve">opiekun </w:t>
      </w:r>
      <w:r w:rsidR="001352AE">
        <w:t>–</w:t>
      </w:r>
      <w:r w:rsidR="007274A9" w:rsidRPr="00077BB0">
        <w:t xml:space="preserve"> </w:t>
      </w:r>
      <w:r w:rsidR="004C279D" w:rsidRPr="00077BB0">
        <w:t>osobę, która w sposób świadomy i dobrowolny poddaje się narażeniu na działanie promieniowania jonizującego przez pomoc, poza swoją pracą zawodową, we wspieraniu o</w:t>
      </w:r>
      <w:r w:rsidR="00E42428">
        <w:t>sób poddawanych aktualnie lub w </w:t>
      </w:r>
      <w:r w:rsidR="004C279D" w:rsidRPr="00077BB0">
        <w:t xml:space="preserve">przeszłości </w:t>
      </w:r>
      <w:r w:rsidR="002A5016" w:rsidRPr="00077BB0">
        <w:t>ekspozycji medycznej</w:t>
      </w:r>
      <w:r w:rsidR="004C279D" w:rsidRPr="00077BB0">
        <w:t xml:space="preserve"> lub przez towarzyszenie tym osobom;</w:t>
      </w:r>
    </w:p>
    <w:p w14:paraId="3E91DE70" w14:textId="592C66F8" w:rsidR="004C279D" w:rsidRPr="00077BB0" w:rsidRDefault="004C279D" w:rsidP="00D02242">
      <w:pPr>
        <w:pStyle w:val="ZLITPKTzmpktliter"/>
        <w:ind w:left="1624" w:hanging="637"/>
      </w:pPr>
      <w:r w:rsidRPr="00077BB0">
        <w:t>23</w:t>
      </w:r>
      <w:r w:rsidR="00AC79AE" w:rsidRPr="00077BB0">
        <w:t>c</w:t>
      </w:r>
      <w:r w:rsidR="00331EB8">
        <w:t>)</w:t>
      </w:r>
      <w:r w:rsidR="00331EB8">
        <w:tab/>
      </w:r>
      <w:r w:rsidRPr="00077BB0">
        <w:t xml:space="preserve">osoba kierująca </w:t>
      </w:r>
      <w:r w:rsidR="00BD29CB" w:rsidRPr="00077BB0">
        <w:t xml:space="preserve">działaniami </w:t>
      </w:r>
      <w:r w:rsidRPr="00077BB0">
        <w:t xml:space="preserve">ekipy awaryjnej </w:t>
      </w:r>
      <w:r w:rsidR="001352AE">
        <w:t>–</w:t>
      </w:r>
      <w:r w:rsidRPr="00077BB0">
        <w:t xml:space="preserve"> organy, dowódców, komendantów, szefów służb, inspekcji i sił zbrojnych, których pracownicy, funkcjonariusze lub żołnierze biorą udział jako członkowie ekip awaryjnych w likwidacji zagrożenia</w:t>
      </w:r>
      <w:r w:rsidR="009970D2" w:rsidRPr="00077BB0">
        <w:t>,</w:t>
      </w:r>
      <w:r w:rsidR="00317CE6" w:rsidRPr="00077BB0">
        <w:t xml:space="preserve"> w tym w</w:t>
      </w:r>
      <w:r w:rsidR="009970D2" w:rsidRPr="00077BB0">
        <w:t xml:space="preserve"> działaniach ratowniczych</w:t>
      </w:r>
      <w:r w:rsidR="00317CE6" w:rsidRPr="00077BB0">
        <w:t>,</w:t>
      </w:r>
      <w:r w:rsidRPr="00077BB0">
        <w:t xml:space="preserve"> lub usuwaniu skutków zdarzenia radiacyjnego;</w:t>
      </w:r>
    </w:p>
    <w:p w14:paraId="7D0F5590" w14:textId="5E86AE93" w:rsidR="00F65473" w:rsidRPr="00077BB0" w:rsidRDefault="004C279D" w:rsidP="00D02242">
      <w:pPr>
        <w:pStyle w:val="ZLITPKTzmpktliter"/>
        <w:ind w:left="1624" w:hanging="637"/>
      </w:pPr>
      <w:r w:rsidRPr="00077BB0">
        <w:t>23</w:t>
      </w:r>
      <w:r w:rsidR="00E609C1" w:rsidRPr="00077BB0">
        <w:t>d</w:t>
      </w:r>
      <w:r w:rsidR="00D02242">
        <w:t>)</w:t>
      </w:r>
      <w:r w:rsidR="00D02242">
        <w:tab/>
      </w:r>
      <w:r w:rsidRPr="00077BB0">
        <w:t>polityka kultury bezpieczeństwa</w:t>
      </w:r>
      <w:r w:rsidR="007274A9" w:rsidRPr="00077BB0">
        <w:t xml:space="preserve"> </w:t>
      </w:r>
      <w:r w:rsidR="001352AE">
        <w:t>–</w:t>
      </w:r>
      <w:r w:rsidR="00AF1012">
        <w:t xml:space="preserve"> </w:t>
      </w:r>
      <w:r w:rsidRPr="00077BB0">
        <w:t xml:space="preserve">wspólnie ustalone i realizowane zobowiązanie kierownictwa i pracowników, zapewniające praktyczne funkcjonowanie kultury bezpieczeństwa w jednostce organizacyjnej </w:t>
      </w:r>
      <w:r w:rsidR="003B5765" w:rsidRPr="00077BB0">
        <w:t xml:space="preserve">wykonującej </w:t>
      </w:r>
      <w:r w:rsidRPr="00077BB0">
        <w:t>działalność związaną z narażeniem;</w:t>
      </w:r>
      <w:r w:rsidR="00946B4B" w:rsidRPr="00077BB0">
        <w:t>”</w:t>
      </w:r>
      <w:r w:rsidRPr="00077BB0">
        <w:t>,</w:t>
      </w:r>
    </w:p>
    <w:p w14:paraId="50525E36" w14:textId="5A578B41" w:rsidR="00DD1258" w:rsidRPr="00077BB0" w:rsidRDefault="00DA58AB" w:rsidP="00565292">
      <w:pPr>
        <w:pStyle w:val="LITlitera"/>
        <w:keepNext/>
      </w:pPr>
      <w:r>
        <w:t>s</w:t>
      </w:r>
      <w:r w:rsidR="00D02242">
        <w:t>)</w:t>
      </w:r>
      <w:r w:rsidR="00B306DE" w:rsidRPr="00077BB0">
        <w:tab/>
      </w:r>
      <w:r w:rsidR="00DD1258" w:rsidRPr="00077BB0">
        <w:t>po pkt 26 dodaje się pkt 26a w brzmieniu:</w:t>
      </w:r>
    </w:p>
    <w:p w14:paraId="02F522D9" w14:textId="30D60658" w:rsidR="003C23CD" w:rsidRPr="00077BB0" w:rsidRDefault="00946B4B" w:rsidP="00D02242">
      <w:pPr>
        <w:pStyle w:val="ZLITPKTzmpktliter"/>
        <w:ind w:left="1624" w:hanging="637"/>
      </w:pPr>
      <w:r w:rsidRPr="00077BB0">
        <w:t>„</w:t>
      </w:r>
      <w:r w:rsidR="00D02242">
        <w:t>26a)</w:t>
      </w:r>
      <w:r w:rsidR="00FF54CC">
        <w:tab/>
      </w:r>
      <w:r w:rsidR="003C23CD" w:rsidRPr="00077BB0">
        <w:t xml:space="preserve">poziom odniesienia </w:t>
      </w:r>
      <w:r w:rsidR="001352AE">
        <w:t>–</w:t>
      </w:r>
      <w:r w:rsidR="003C23CD" w:rsidRPr="00077BB0">
        <w:t xml:space="preserve"> </w:t>
      </w:r>
      <w:r w:rsidR="00217D79" w:rsidRPr="00077BB0">
        <w:t xml:space="preserve">poziom dawki skutecznej (efektywnej), dawki równoważnej lub stężenia promieniotwórczego </w:t>
      </w:r>
      <w:r w:rsidR="003C23CD" w:rsidRPr="00077BB0">
        <w:t>w przypadku zdarzenia radiacyjnego lub w sytuacji narażenia istniejącego, po</w:t>
      </w:r>
      <w:r w:rsidR="00E42428">
        <w:t>wyżej którego za </w:t>
      </w:r>
      <w:r w:rsidR="003C23CD" w:rsidRPr="00077BB0">
        <w:t>niewłaściwe uznaje się dopuszczenie do występowania narażenia;</w:t>
      </w:r>
      <w:r w:rsidRPr="00077BB0">
        <w:t>”</w:t>
      </w:r>
      <w:r w:rsidR="00311AF9" w:rsidRPr="00077BB0">
        <w:t>,</w:t>
      </w:r>
    </w:p>
    <w:p w14:paraId="1146A185" w14:textId="2DBE0F88" w:rsidR="002A5016" w:rsidRPr="00077BB0" w:rsidRDefault="00DA58AB" w:rsidP="00702B47">
      <w:pPr>
        <w:pStyle w:val="LITlitera"/>
        <w:keepNext/>
      </w:pPr>
      <w:r>
        <w:lastRenderedPageBreak/>
        <w:t>t</w:t>
      </w:r>
      <w:r w:rsidR="00DD1258" w:rsidRPr="00077BB0">
        <w:t>)</w:t>
      </w:r>
      <w:r w:rsidR="00B306DE" w:rsidRPr="00077BB0">
        <w:tab/>
      </w:r>
      <w:r w:rsidR="002A5016" w:rsidRPr="00077BB0">
        <w:t>uchyla się pkt 27</w:t>
      </w:r>
      <w:r w:rsidR="007274A9" w:rsidRPr="00077BB0">
        <w:t>,</w:t>
      </w:r>
    </w:p>
    <w:p w14:paraId="5DAF381E" w14:textId="68EC3B50" w:rsidR="003C23CD" w:rsidRPr="00077BB0" w:rsidRDefault="00DA58AB" w:rsidP="00565292">
      <w:pPr>
        <w:pStyle w:val="LITlitera"/>
        <w:keepNext/>
      </w:pPr>
      <w:r>
        <w:t>u</w:t>
      </w:r>
      <w:r w:rsidR="00D02242">
        <w:t>)</w:t>
      </w:r>
      <w:r w:rsidR="00B306DE" w:rsidRPr="00077BB0">
        <w:tab/>
      </w:r>
      <w:r w:rsidR="00DD1258" w:rsidRPr="00077BB0">
        <w:t>po pkt 28 dodaje się pkt 28a</w:t>
      </w:r>
      <w:r w:rsidR="001352AE">
        <w:t>–</w:t>
      </w:r>
      <w:r w:rsidR="00DD1258" w:rsidRPr="00077BB0">
        <w:t>28d w brzmieniu:</w:t>
      </w:r>
    </w:p>
    <w:p w14:paraId="2608CEB6" w14:textId="76DC1D35" w:rsidR="003C23CD" w:rsidRPr="00077BB0" w:rsidRDefault="00946B4B" w:rsidP="00D02242">
      <w:pPr>
        <w:pStyle w:val="ZLITPKTzmpktliter"/>
        <w:ind w:left="1624" w:hanging="637"/>
      </w:pPr>
      <w:r w:rsidRPr="00077BB0">
        <w:t>„</w:t>
      </w:r>
      <w:r w:rsidR="00D02242">
        <w:t>28a)</w:t>
      </w:r>
      <w:r w:rsidR="00D02242">
        <w:tab/>
      </w:r>
      <w:r w:rsidR="003C23CD" w:rsidRPr="00077BB0">
        <w:t xml:space="preserve">pracownia </w:t>
      </w:r>
      <w:r w:rsidR="001352AE">
        <w:t>–</w:t>
      </w:r>
      <w:r w:rsidR="003C23CD" w:rsidRPr="00077BB0">
        <w:t xml:space="preserve"> pracownię </w:t>
      </w:r>
      <w:r w:rsidR="006A5776" w:rsidRPr="00077BB0">
        <w:t>akceleratorową</w:t>
      </w:r>
      <w:r w:rsidR="003C23CD" w:rsidRPr="00077BB0">
        <w:t xml:space="preserve">, pracownię </w:t>
      </w:r>
      <w:r w:rsidR="00037844" w:rsidRPr="00077BB0">
        <w:t xml:space="preserve">izotopową </w:t>
      </w:r>
      <w:r w:rsidR="003C23CD" w:rsidRPr="00077BB0">
        <w:t>i pracownię</w:t>
      </w:r>
      <w:r w:rsidR="00037844" w:rsidRPr="00077BB0">
        <w:t xml:space="preserve"> rentgenowską</w:t>
      </w:r>
      <w:r w:rsidR="003C23CD" w:rsidRPr="00077BB0">
        <w:t>;</w:t>
      </w:r>
    </w:p>
    <w:p w14:paraId="3AEEE09A" w14:textId="04DB4AC2" w:rsidR="003C23CD" w:rsidRPr="00077BB0" w:rsidRDefault="00D02242" w:rsidP="00D02242">
      <w:pPr>
        <w:pStyle w:val="ZLITPKTzmpktliter"/>
        <w:ind w:left="1624" w:hanging="637"/>
      </w:pPr>
      <w:r>
        <w:t>28b)</w:t>
      </w:r>
      <w:r>
        <w:tab/>
      </w:r>
      <w:r w:rsidR="003C23CD" w:rsidRPr="00077BB0">
        <w:t xml:space="preserve">pracownia akceleratorowa </w:t>
      </w:r>
      <w:r w:rsidR="001352AE">
        <w:t>–</w:t>
      </w:r>
      <w:r w:rsidR="003C23CD" w:rsidRPr="00077BB0">
        <w:t xml:space="preserve"> zespół pomieszczeń z zainstalowanym akceleratorem, w skład których wchodzi co najmniej jedno pomieszczenie do napromieniania;</w:t>
      </w:r>
    </w:p>
    <w:p w14:paraId="792B4E88" w14:textId="175159FD" w:rsidR="003C23CD" w:rsidRPr="00077BB0" w:rsidRDefault="00FF54CC" w:rsidP="00D02242">
      <w:pPr>
        <w:pStyle w:val="ZLITPKTzmpktliter"/>
        <w:ind w:left="1624" w:hanging="637"/>
      </w:pPr>
      <w:r>
        <w:t>28c)</w:t>
      </w:r>
      <w:r>
        <w:tab/>
      </w:r>
      <w:r w:rsidR="003C23CD" w:rsidRPr="00077BB0">
        <w:t xml:space="preserve">pracownia izotopowa </w:t>
      </w:r>
      <w:r w:rsidR="001352AE">
        <w:t>–</w:t>
      </w:r>
      <w:r w:rsidR="003C23CD" w:rsidRPr="00077BB0">
        <w:t xml:space="preserve"> pomieszczenie lub zespół pomieszczeń przeznaczonych do pracy z otwartymi lub zamkniętymi źródłami promieniotwórczymi oraz urządzeniami zawierającymi zamknięte źródła promieniotwórcze;</w:t>
      </w:r>
    </w:p>
    <w:p w14:paraId="0D70A867" w14:textId="0D7B50E8" w:rsidR="00DD1258" w:rsidRPr="00077BB0" w:rsidRDefault="00D02242" w:rsidP="00D02242">
      <w:pPr>
        <w:pStyle w:val="ZLITPKTzmpktliter"/>
        <w:ind w:left="1624" w:hanging="637"/>
      </w:pPr>
      <w:r>
        <w:t>28d)</w:t>
      </w:r>
      <w:r>
        <w:tab/>
      </w:r>
      <w:r w:rsidR="003C23CD" w:rsidRPr="00077BB0">
        <w:t xml:space="preserve">pracownia rentgenowska </w:t>
      </w:r>
      <w:r w:rsidR="001352AE">
        <w:t>–</w:t>
      </w:r>
      <w:r w:rsidR="003C23CD" w:rsidRPr="00077BB0">
        <w:t xml:space="preserve"> pomieszczenie przeznaczone do pracy z aparatem rentgenowskim lub zespół pomieszczeń </w:t>
      </w:r>
      <w:r w:rsidR="00E42428">
        <w:t>składających się przynajmniej z </w:t>
      </w:r>
      <w:r w:rsidR="003C23CD" w:rsidRPr="00077BB0">
        <w:t>jednego pomieszczenia do pracy z aparatem rentgenowskim</w:t>
      </w:r>
      <w:r w:rsidR="00FB7218" w:rsidRPr="00077BB0">
        <w:t>;</w:t>
      </w:r>
      <w:r w:rsidR="00946B4B" w:rsidRPr="00077BB0">
        <w:t>”</w:t>
      </w:r>
      <w:r w:rsidR="003C23CD" w:rsidRPr="00077BB0">
        <w:t>,</w:t>
      </w:r>
    </w:p>
    <w:p w14:paraId="35F92799" w14:textId="3A340202" w:rsidR="003C23CD" w:rsidRPr="00077BB0" w:rsidRDefault="00DA58AB" w:rsidP="00565292">
      <w:pPr>
        <w:pStyle w:val="LITlitera"/>
        <w:keepNext/>
      </w:pPr>
      <w:r>
        <w:t>v</w:t>
      </w:r>
      <w:r w:rsidR="00D02242">
        <w:t>)</w:t>
      </w:r>
      <w:r w:rsidR="00B306DE" w:rsidRPr="00077BB0">
        <w:tab/>
      </w:r>
      <w:r w:rsidR="00B43E4E" w:rsidRPr="00077BB0">
        <w:t>pkt 30 otrzymuje brzmienie:</w:t>
      </w:r>
    </w:p>
    <w:p w14:paraId="3270EA8E" w14:textId="10A40511" w:rsidR="00DD1258" w:rsidRPr="00077BB0" w:rsidRDefault="00946B4B" w:rsidP="00D02242">
      <w:pPr>
        <w:pStyle w:val="ZLITPKTzmpktliter"/>
        <w:ind w:left="1624" w:hanging="637"/>
      </w:pPr>
      <w:r w:rsidRPr="00077BB0">
        <w:t>„</w:t>
      </w:r>
      <w:r w:rsidR="003C23CD" w:rsidRPr="00077BB0">
        <w:t>30)</w:t>
      </w:r>
      <w:r w:rsidR="003C23CD" w:rsidRPr="00077BB0">
        <w:tab/>
        <w:t xml:space="preserve">pracownik zewnętrzny </w:t>
      </w:r>
      <w:r w:rsidR="001352AE">
        <w:t>–</w:t>
      </w:r>
      <w:r w:rsidR="003C23CD" w:rsidRPr="00077BB0">
        <w:t xml:space="preserve"> pracownika, zatrudnionego przez pracodawcę zewnętrznego lub wykonującego działalność na własny rachunek, </w:t>
      </w:r>
      <w:r w:rsidR="003B5765" w:rsidRPr="00077BB0">
        <w:t>wykonuj</w:t>
      </w:r>
      <w:r w:rsidR="003C23CD" w:rsidRPr="00077BB0">
        <w:t xml:space="preserve">ącego dowolną działalność na terenie kontrolowanym lub </w:t>
      </w:r>
      <w:r w:rsidR="00811177" w:rsidRPr="00077BB0">
        <w:t xml:space="preserve">terenie </w:t>
      </w:r>
      <w:r w:rsidR="003C23CD" w:rsidRPr="00077BB0">
        <w:t>nadzorowanym, za który nie jest odpowiedzialny ani on, ani jego pracodawca;</w:t>
      </w:r>
      <w:r w:rsidRPr="00077BB0">
        <w:t>”</w:t>
      </w:r>
      <w:r w:rsidR="003C23CD" w:rsidRPr="00077BB0">
        <w:t>,</w:t>
      </w:r>
    </w:p>
    <w:p w14:paraId="30E3187D" w14:textId="6CB50B78" w:rsidR="002A5016" w:rsidRPr="00FC4F7F" w:rsidRDefault="00DA58AB" w:rsidP="00565292">
      <w:pPr>
        <w:pStyle w:val="LITlitera"/>
        <w:keepNext/>
      </w:pPr>
      <w:r>
        <w:t>w</w:t>
      </w:r>
      <w:r w:rsidR="00D02242">
        <w:t>)</w:t>
      </w:r>
      <w:r w:rsidR="00C37654" w:rsidRPr="00077BB0">
        <w:tab/>
      </w:r>
      <w:r w:rsidR="002A5016" w:rsidRPr="00077BB0">
        <w:t>po pkt 31 dodaje się pkt 31a w brzmieniu:</w:t>
      </w:r>
    </w:p>
    <w:p w14:paraId="132F3127" w14:textId="1EC95B43" w:rsidR="002A5016" w:rsidRPr="00FC4F7F" w:rsidRDefault="00946B4B" w:rsidP="00D02242">
      <w:pPr>
        <w:pStyle w:val="ZLITPKTzmpktliter"/>
        <w:ind w:left="1624" w:hanging="637"/>
      </w:pPr>
      <w:r w:rsidRPr="00E4014C">
        <w:t>„</w:t>
      </w:r>
      <w:r w:rsidR="002A5016" w:rsidRPr="00E4014C">
        <w:t>31a)</w:t>
      </w:r>
      <w:r w:rsidR="002A5016" w:rsidRPr="00D67919">
        <w:tab/>
        <w:t xml:space="preserve">produkt </w:t>
      </w:r>
      <w:proofErr w:type="spellStart"/>
      <w:r w:rsidR="002A5016" w:rsidRPr="00D67919">
        <w:t>radiofarmaceutyczny</w:t>
      </w:r>
      <w:proofErr w:type="spellEnd"/>
      <w:r w:rsidR="002A5016" w:rsidRPr="00D67919">
        <w:t xml:space="preserve"> – produkt leczniczy</w:t>
      </w:r>
      <w:r w:rsidR="00F04C4A" w:rsidRPr="008B2D08">
        <w:t xml:space="preserve"> w rozumieniu</w:t>
      </w:r>
      <w:r w:rsidR="00053A36" w:rsidRPr="00F8343D">
        <w:t xml:space="preserve"> </w:t>
      </w:r>
      <w:r w:rsidR="002A5016" w:rsidRPr="00020611">
        <w:t>art. 2 pkt 32 ustawy z dnia 6 września 2001 r. – Prawo</w:t>
      </w:r>
      <w:r w:rsidR="002A5016" w:rsidRPr="00EE7FF6">
        <w:t xml:space="preserve"> farmaceutyczne</w:t>
      </w:r>
      <w:r w:rsidR="002A5016" w:rsidRPr="00F25087">
        <w:t xml:space="preserve"> (Dz. U.</w:t>
      </w:r>
      <w:r w:rsidR="00AF1012">
        <w:t xml:space="preserve"> </w:t>
      </w:r>
      <w:r w:rsidR="00E57E91" w:rsidRPr="00FC4F7F">
        <w:t xml:space="preserve">z </w:t>
      </w:r>
      <w:r w:rsidR="00F81715" w:rsidRPr="00FC4F7F">
        <w:t xml:space="preserve">2017 </w:t>
      </w:r>
      <w:r w:rsidR="00E57E91" w:rsidRPr="00FC4F7F">
        <w:t>r.</w:t>
      </w:r>
      <w:r w:rsidR="00262E2A" w:rsidRPr="00FC4F7F">
        <w:t xml:space="preserve"> </w:t>
      </w:r>
      <w:r w:rsidR="002A5016" w:rsidRPr="00FC4F7F">
        <w:t xml:space="preserve">poz. </w:t>
      </w:r>
      <w:r w:rsidR="00F81715" w:rsidRPr="00FC4F7F">
        <w:t>2211</w:t>
      </w:r>
      <w:r w:rsidR="00AD419B" w:rsidRPr="00FC4F7F">
        <w:t xml:space="preserve">, </w:t>
      </w:r>
      <w:r w:rsidR="0049740C">
        <w:t xml:space="preserve">z </w:t>
      </w:r>
      <w:proofErr w:type="spellStart"/>
      <w:r w:rsidR="0049740C">
        <w:t>późn</w:t>
      </w:r>
      <w:proofErr w:type="spellEnd"/>
      <w:r w:rsidR="0049740C">
        <w:t>. zm.</w:t>
      </w:r>
      <w:r w:rsidR="0049740C">
        <w:rPr>
          <w:rStyle w:val="Odwoanieprzypisudolnego"/>
        </w:rPr>
        <w:footnoteReference w:id="4"/>
      </w:r>
      <w:r w:rsidR="0049740C">
        <w:rPr>
          <w:rStyle w:val="IGindeksgrny"/>
        </w:rPr>
        <w:t>)</w:t>
      </w:r>
      <w:r w:rsidR="00262E2A" w:rsidRPr="00FC4F7F">
        <w:t xml:space="preserve">) </w:t>
      </w:r>
      <w:r w:rsidR="002A5016" w:rsidRPr="00FC4F7F">
        <w:t>zawierający substancję promieniotwórczą;</w:t>
      </w:r>
      <w:r w:rsidRPr="00FC4F7F">
        <w:t>”</w:t>
      </w:r>
      <w:r w:rsidR="002A5016" w:rsidRPr="00FC4F7F">
        <w:t>,</w:t>
      </w:r>
    </w:p>
    <w:p w14:paraId="147D726C" w14:textId="77777777" w:rsidR="003C23CD" w:rsidRPr="00FC4F7F" w:rsidRDefault="00DA58AB" w:rsidP="00565292">
      <w:pPr>
        <w:pStyle w:val="LITlitera"/>
        <w:keepNext/>
      </w:pPr>
      <w:r>
        <w:t>x</w:t>
      </w:r>
      <w:r w:rsidR="00C37654" w:rsidRPr="00FC4F7F">
        <w:t>)</w:t>
      </w:r>
      <w:r w:rsidR="00C37654" w:rsidRPr="00FC4F7F">
        <w:tab/>
      </w:r>
      <w:r w:rsidR="00B43E4E" w:rsidRPr="00FC4F7F">
        <w:t>pkt 32 otrzymuje brzmienie:</w:t>
      </w:r>
    </w:p>
    <w:p w14:paraId="2B9B5720" w14:textId="7541A0F3" w:rsidR="00B43E4E" w:rsidRPr="00077BB0" w:rsidRDefault="00946B4B" w:rsidP="00D02242">
      <w:pPr>
        <w:pStyle w:val="ZLITPKTzmpktliter"/>
        <w:ind w:left="1624" w:hanging="637"/>
      </w:pPr>
      <w:r w:rsidRPr="00077BB0">
        <w:t>„</w:t>
      </w:r>
      <w:r w:rsidR="00D02242">
        <w:t>32)</w:t>
      </w:r>
      <w:r w:rsidR="00D02242">
        <w:tab/>
      </w:r>
      <w:r w:rsidR="00DB725F" w:rsidRPr="00077BB0">
        <w:t xml:space="preserve">program zapewnienia jakości </w:t>
      </w:r>
      <w:r w:rsidR="001352AE">
        <w:t>–</w:t>
      </w:r>
      <w:r w:rsidR="00DB725F" w:rsidRPr="00077BB0">
        <w:t xml:space="preserve"> system działań gwarantujący spełnienie określonych wymagań bezpieczeństwa jądrowego i ochrony radiologicznej oraz przeprowadzenie sprawnego postępowania w przypadku wystąpienia zdarzenia radiacyjnego, w zależności o</w:t>
      </w:r>
      <w:r w:rsidR="00E42428">
        <w:t>d prowadzonej działalności, a w </w:t>
      </w:r>
      <w:r w:rsidR="00DB725F" w:rsidRPr="00077BB0">
        <w:t xml:space="preserve">przypadku działalności z materiałami jądrowymi lub obiektami jądrowymi </w:t>
      </w:r>
      <w:r w:rsidR="001E1515" w:rsidRPr="00077BB0">
        <w:t xml:space="preserve">– </w:t>
      </w:r>
      <w:r w:rsidR="00DB725F" w:rsidRPr="00077BB0">
        <w:t>gwarantujący także spełnienie wymagań ochrony fizycznej;</w:t>
      </w:r>
      <w:r w:rsidRPr="00077BB0">
        <w:t>”</w:t>
      </w:r>
      <w:r w:rsidR="00DB725F" w:rsidRPr="00077BB0">
        <w:t>,</w:t>
      </w:r>
    </w:p>
    <w:p w14:paraId="016A41D1" w14:textId="644A9B8A" w:rsidR="00DB725F" w:rsidRPr="00077BB0" w:rsidRDefault="00DA58AB" w:rsidP="00565292">
      <w:pPr>
        <w:pStyle w:val="LITlitera"/>
        <w:keepNext/>
      </w:pPr>
      <w:r>
        <w:lastRenderedPageBreak/>
        <w:t>y</w:t>
      </w:r>
      <w:r w:rsidR="00B43E4E" w:rsidRPr="00077BB0">
        <w:t>)</w:t>
      </w:r>
      <w:r w:rsidR="00FC46F6">
        <w:tab/>
      </w:r>
      <w:r w:rsidR="00981D97" w:rsidRPr="00077BB0">
        <w:t xml:space="preserve">pkt 40 </w:t>
      </w:r>
      <w:r w:rsidR="00F15903" w:rsidRPr="00077BB0">
        <w:t>i 41</w:t>
      </w:r>
      <w:r w:rsidR="00FB7218" w:rsidRPr="00077BB0">
        <w:t xml:space="preserve"> </w:t>
      </w:r>
      <w:r w:rsidR="00981D97" w:rsidRPr="00077BB0">
        <w:t>otrzymuj</w:t>
      </w:r>
      <w:r w:rsidR="00F15903" w:rsidRPr="00077BB0">
        <w:t>ą</w:t>
      </w:r>
      <w:r w:rsidR="00981D97" w:rsidRPr="00077BB0">
        <w:t xml:space="preserve"> brzmienie:</w:t>
      </w:r>
    </w:p>
    <w:p w14:paraId="646BA493" w14:textId="61B37D64" w:rsidR="005A4A05" w:rsidRPr="00077BB0" w:rsidRDefault="00946B4B">
      <w:pPr>
        <w:pStyle w:val="ZLITPKTzmpktliter"/>
      </w:pPr>
      <w:r w:rsidRPr="00077BB0">
        <w:t>„</w:t>
      </w:r>
      <w:r w:rsidR="005A4A05" w:rsidRPr="00077BB0">
        <w:t>40)</w:t>
      </w:r>
      <w:r w:rsidR="00B66E02" w:rsidRPr="00077BB0">
        <w:tab/>
        <w:t xml:space="preserve">radiologia zabiegowa </w:t>
      </w:r>
      <w:r w:rsidR="001352AE">
        <w:t>–</w:t>
      </w:r>
      <w:r w:rsidR="00B66E02" w:rsidRPr="00077BB0">
        <w:t xml:space="preserve"> </w:t>
      </w:r>
      <w:r w:rsidR="005A4A05" w:rsidRPr="00077BB0">
        <w:t>stosowanie techni</w:t>
      </w:r>
      <w:r w:rsidR="00E42428">
        <w:t>k obrazowania rentgenowskiego w </w:t>
      </w:r>
      <w:r w:rsidR="005A4A05" w:rsidRPr="00077BB0">
        <w:t>celu ułatwienia wprowadzania i przemieszczania urządzeń w ciele ludzkim do celów diagnostycznych lub terapeutycznych;</w:t>
      </w:r>
    </w:p>
    <w:p w14:paraId="10957758" w14:textId="4ACC6974" w:rsidR="005A4A05" w:rsidRPr="00077BB0" w:rsidRDefault="00B66E02" w:rsidP="00565292">
      <w:pPr>
        <w:pStyle w:val="ZLITPKTzmpktliter"/>
        <w:keepNext/>
      </w:pPr>
      <w:r w:rsidRPr="00077BB0">
        <w:t>41)</w:t>
      </w:r>
      <w:r w:rsidR="006001F7">
        <w:tab/>
      </w:r>
      <w:r w:rsidRPr="00077BB0">
        <w:t>radioterapia</w:t>
      </w:r>
      <w:r w:rsidR="00C50A1A" w:rsidRPr="00077BB0">
        <w:t xml:space="preserve"> </w:t>
      </w:r>
      <w:r w:rsidR="001352AE">
        <w:t>–</w:t>
      </w:r>
      <w:r w:rsidR="00C50A1A" w:rsidRPr="00077BB0">
        <w:t xml:space="preserve"> </w:t>
      </w:r>
      <w:r w:rsidR="005A4A05" w:rsidRPr="00077BB0">
        <w:t>działalność terapeutyczną przeprowadzaną promieniowaniem jonizującym, poza metodami medycyny nuklearnej, w tym:</w:t>
      </w:r>
    </w:p>
    <w:p w14:paraId="5110250A" w14:textId="77777777" w:rsidR="005A4A05" w:rsidRPr="00077BB0" w:rsidRDefault="005A4A05" w:rsidP="001D3FF3">
      <w:pPr>
        <w:pStyle w:val="ZLITLITwPKTzmlitwpktliter"/>
      </w:pPr>
      <w:r w:rsidRPr="00077BB0">
        <w:t>a)</w:t>
      </w:r>
      <w:r w:rsidRPr="00077BB0">
        <w:tab/>
        <w:t>terapię powierzchniową dla leczenia nowotworów położonych w skórze człowieka oraz terapię głęboką dla leczenia nowotworów i niektórych innych zmian chorobowych położonych w narządach i tkankach o innej lokalizacji (</w:t>
      </w:r>
      <w:proofErr w:type="spellStart"/>
      <w:r w:rsidRPr="00077BB0">
        <w:t>teleradioterapia</w:t>
      </w:r>
      <w:proofErr w:type="spellEnd"/>
      <w:r w:rsidRPr="00077BB0">
        <w:t>),</w:t>
      </w:r>
    </w:p>
    <w:p w14:paraId="7369C1B4" w14:textId="77777777" w:rsidR="00DB725F" w:rsidRPr="00077BB0" w:rsidRDefault="005A4A05" w:rsidP="001D3FF3">
      <w:pPr>
        <w:pStyle w:val="ZLITLITwPKTzmlitwpktliter"/>
      </w:pPr>
      <w:r w:rsidRPr="00077BB0">
        <w:t>b)</w:t>
      </w:r>
      <w:r w:rsidRPr="00077BB0">
        <w:tab/>
        <w:t xml:space="preserve">wprowadzanie źródła promieniotwórczego bezpośrednio do narządów wewnętrznych śródtkankowo, </w:t>
      </w:r>
      <w:proofErr w:type="spellStart"/>
      <w:r w:rsidRPr="00077BB0">
        <w:t>dojamowo</w:t>
      </w:r>
      <w:proofErr w:type="spellEnd"/>
      <w:r w:rsidRPr="00077BB0">
        <w:t xml:space="preserve"> lub umieszczanie go na powierzchni ciała pacjenta (brachyterapia);”,</w:t>
      </w:r>
    </w:p>
    <w:p w14:paraId="3B3904C3" w14:textId="3CFEF1AF" w:rsidR="00981D97" w:rsidRPr="00077BB0" w:rsidRDefault="00783A58" w:rsidP="00565292">
      <w:pPr>
        <w:pStyle w:val="LITlitera"/>
        <w:keepNext/>
      </w:pPr>
      <w:r w:rsidRPr="00077BB0">
        <w:t>z</w:t>
      </w:r>
      <w:r w:rsidR="00981D97" w:rsidRPr="00077BB0">
        <w:t>)</w:t>
      </w:r>
      <w:r w:rsidR="00C37654" w:rsidRPr="00077BB0">
        <w:tab/>
      </w:r>
      <w:r w:rsidR="00981D97" w:rsidRPr="00077BB0">
        <w:t>pkt 43 otrzymuje brzmienie:</w:t>
      </w:r>
    </w:p>
    <w:p w14:paraId="157875BF" w14:textId="6AF685BE" w:rsidR="00F03A39" w:rsidRPr="00077BB0" w:rsidRDefault="00946B4B" w:rsidP="00565292">
      <w:pPr>
        <w:pStyle w:val="ZLITPKTzmpktliter"/>
        <w:keepNext/>
        <w:ind w:left="1526" w:hanging="574"/>
      </w:pPr>
      <w:r w:rsidRPr="00077BB0">
        <w:t>„</w:t>
      </w:r>
      <w:r w:rsidR="00DB725F" w:rsidRPr="00077BB0">
        <w:t>43)</w:t>
      </w:r>
      <w:r w:rsidR="00DB725F" w:rsidRPr="00077BB0">
        <w:tab/>
        <w:t xml:space="preserve">skażenie promieniotwórcze </w:t>
      </w:r>
      <w:r w:rsidR="001352AE">
        <w:t>–</w:t>
      </w:r>
      <w:r w:rsidR="00DB725F" w:rsidRPr="00077BB0">
        <w:t xml:space="preserve"> niezamierzoną lub niepożądaną obecność substancji promieniotwórczych</w:t>
      </w:r>
      <w:r w:rsidR="00F03A39" w:rsidRPr="00077BB0">
        <w:t>:</w:t>
      </w:r>
    </w:p>
    <w:p w14:paraId="4949F01C" w14:textId="254F507A" w:rsidR="00B827CA" w:rsidRPr="00077BB0" w:rsidRDefault="00F03A39" w:rsidP="006001F7">
      <w:pPr>
        <w:pStyle w:val="ZLITLITwPKTzmlitwpktliter"/>
        <w:ind w:hanging="433"/>
      </w:pPr>
      <w:r w:rsidRPr="00077BB0">
        <w:t>a)</w:t>
      </w:r>
      <w:r w:rsidR="00AD154B">
        <w:tab/>
      </w:r>
      <w:r w:rsidR="00DB725F" w:rsidRPr="00077BB0">
        <w:t>na powierzchni lub w ciałach stałych, cieczach lub gazach,</w:t>
      </w:r>
    </w:p>
    <w:p w14:paraId="348D4634" w14:textId="695B7565" w:rsidR="00B827CA" w:rsidRPr="00077BB0" w:rsidRDefault="00F03A39" w:rsidP="006001F7">
      <w:pPr>
        <w:pStyle w:val="ZLITLITwPKTzmlitwpktliter"/>
        <w:ind w:hanging="433"/>
      </w:pPr>
      <w:r w:rsidRPr="00077BB0">
        <w:t>b)</w:t>
      </w:r>
      <w:r w:rsidR="00FC46F6">
        <w:tab/>
      </w:r>
      <w:r w:rsidR="00DB725F" w:rsidRPr="00077BB0">
        <w:t>wewnątrz lub na powierzchni ciała ludzkiego;</w:t>
      </w:r>
      <w:r w:rsidR="00946B4B" w:rsidRPr="00077BB0">
        <w:t>”</w:t>
      </w:r>
      <w:r w:rsidR="00DB725F" w:rsidRPr="00077BB0">
        <w:t>,</w:t>
      </w:r>
    </w:p>
    <w:p w14:paraId="2ACAFF2D" w14:textId="1B8AAA4E" w:rsidR="00DB725F" w:rsidRPr="00077BB0" w:rsidRDefault="00DA58AB" w:rsidP="00565292">
      <w:pPr>
        <w:pStyle w:val="LITlitera"/>
        <w:keepNext/>
      </w:pPr>
      <w:r>
        <w:t>za</w:t>
      </w:r>
      <w:r w:rsidR="00981D97" w:rsidRPr="00077BB0">
        <w:t>)</w:t>
      </w:r>
      <w:r w:rsidR="00C37654" w:rsidRPr="00077BB0">
        <w:tab/>
      </w:r>
      <w:r w:rsidR="00981D97" w:rsidRPr="00077BB0">
        <w:t>po pkt 44 dodaj</w:t>
      </w:r>
      <w:r w:rsidR="00C65FE9" w:rsidRPr="00077BB0">
        <w:t>e si</w:t>
      </w:r>
      <w:r w:rsidR="00981D97" w:rsidRPr="00077BB0">
        <w:t>ę pkt 44</w:t>
      </w:r>
      <w:r w:rsidR="00DB725F" w:rsidRPr="00077BB0">
        <w:t>a</w:t>
      </w:r>
      <w:r w:rsidR="00981D97" w:rsidRPr="00077BB0">
        <w:t xml:space="preserve"> </w:t>
      </w:r>
      <w:r w:rsidR="00105936" w:rsidRPr="00077BB0">
        <w:t xml:space="preserve">i 44b </w:t>
      </w:r>
      <w:r w:rsidR="00981D97" w:rsidRPr="00077BB0">
        <w:t>w brzmieniu:</w:t>
      </w:r>
    </w:p>
    <w:p w14:paraId="48AC235C" w14:textId="730CD322" w:rsidR="00B60844" w:rsidRPr="00077BB0" w:rsidRDefault="00946B4B" w:rsidP="006001F7">
      <w:pPr>
        <w:pStyle w:val="ZLITPKTzmpktliter"/>
        <w:ind w:left="1596" w:hanging="609"/>
      </w:pPr>
      <w:r w:rsidRPr="00077BB0">
        <w:t>„</w:t>
      </w:r>
      <w:r w:rsidR="006001F7">
        <w:t>44a)</w:t>
      </w:r>
      <w:r w:rsidR="006001F7">
        <w:tab/>
      </w:r>
      <w:r w:rsidR="00B60844" w:rsidRPr="00077BB0">
        <w:t>specjalista w dziedzinie fizyki medycznej</w:t>
      </w:r>
      <w:r w:rsidR="00AF1012">
        <w:t xml:space="preserve"> </w:t>
      </w:r>
      <w:r w:rsidR="001352AE">
        <w:t>–</w:t>
      </w:r>
      <w:r w:rsidR="00B60844" w:rsidRPr="00077BB0">
        <w:t xml:space="preserve"> specjalistę w dziedzinie fizyki medycznej</w:t>
      </w:r>
      <w:r w:rsidR="001130A8" w:rsidRPr="00077BB0">
        <w:t>, o którym mowa</w:t>
      </w:r>
      <w:r w:rsidR="00811177" w:rsidRPr="00077BB0">
        <w:t xml:space="preserve"> w</w:t>
      </w:r>
      <w:r w:rsidR="00B60844" w:rsidRPr="00077BB0">
        <w:t xml:space="preserve"> przepis</w:t>
      </w:r>
      <w:r w:rsidR="001B2BC0" w:rsidRPr="00077BB0">
        <w:t>ach</w:t>
      </w:r>
      <w:r w:rsidR="001130A8" w:rsidRPr="00077BB0">
        <w:t xml:space="preserve"> us</w:t>
      </w:r>
      <w:r w:rsidR="00E42428">
        <w:t>tawy z dnia 24 lutego 2017 r. o </w:t>
      </w:r>
      <w:r w:rsidR="001130A8" w:rsidRPr="00077BB0">
        <w:t>uzyskiwaniu tytułu</w:t>
      </w:r>
      <w:r w:rsidR="00AF1012">
        <w:t xml:space="preserve"> </w:t>
      </w:r>
      <w:r w:rsidR="00B60844" w:rsidRPr="00077BB0">
        <w:t>specjalisty w dzie</w:t>
      </w:r>
      <w:r w:rsidR="00E42428">
        <w:t>dzinach mających zastosowanie w </w:t>
      </w:r>
      <w:r w:rsidR="00B60844" w:rsidRPr="00077BB0">
        <w:t>ochronie zdrowia</w:t>
      </w:r>
      <w:r w:rsidR="001130A8" w:rsidRPr="00077BB0">
        <w:t xml:space="preserve"> (Dz. U. poz. 599</w:t>
      </w:r>
      <w:r w:rsidR="006C0306">
        <w:t>,</w:t>
      </w:r>
      <w:r w:rsidR="00AB1AEF">
        <w:t xml:space="preserve"> z 2018 r. poz. 1544 i 1669</w:t>
      </w:r>
      <w:r w:rsidR="006C0306">
        <w:t xml:space="preserve"> oraz z 2019 r. poz. 60</w:t>
      </w:r>
      <w:r w:rsidR="001130A8" w:rsidRPr="00077BB0">
        <w:t>)</w:t>
      </w:r>
      <w:r w:rsidR="00B60844" w:rsidRPr="00077BB0">
        <w:t>;</w:t>
      </w:r>
    </w:p>
    <w:p w14:paraId="0ED55B3D" w14:textId="6E456F07" w:rsidR="002A5E5B" w:rsidRPr="00077BB0" w:rsidRDefault="00B60844" w:rsidP="006001F7">
      <w:pPr>
        <w:pStyle w:val="ZLITPKTzmpktliter"/>
        <w:ind w:left="1596" w:hanging="609"/>
      </w:pPr>
      <w:r w:rsidRPr="00077BB0">
        <w:t>44b</w:t>
      </w:r>
      <w:r w:rsidR="006001F7">
        <w:t>)</w:t>
      </w:r>
      <w:r w:rsidR="006001F7">
        <w:tab/>
      </w:r>
      <w:r w:rsidR="00DB725F" w:rsidRPr="00077BB0">
        <w:t xml:space="preserve">strefa planowania awaryjnego </w:t>
      </w:r>
      <w:r w:rsidR="001352AE">
        <w:t>–</w:t>
      </w:r>
      <w:r w:rsidR="00DB725F" w:rsidRPr="00077BB0">
        <w:t xml:space="preserve"> obszar wokół</w:t>
      </w:r>
      <w:r w:rsidR="00E80CBB" w:rsidRPr="00077BB0">
        <w:t xml:space="preserve"> terenu</w:t>
      </w:r>
      <w:r w:rsidR="00DB725F" w:rsidRPr="00077BB0">
        <w:t xml:space="preserve"> jednostki organizacyjnej, dla którego planuje się i przygotowuje do podjęcia we właściwym czasie działania interwencyjne, w </w:t>
      </w:r>
      <w:r w:rsidR="0046750E" w:rsidRPr="00077BB0">
        <w:t xml:space="preserve">przypadku </w:t>
      </w:r>
      <w:r w:rsidR="00DB725F" w:rsidRPr="00077BB0">
        <w:t>wystąpienia w tej jednostce</w:t>
      </w:r>
      <w:r w:rsidR="001130A8" w:rsidRPr="00077BB0">
        <w:t xml:space="preserve"> organizacyjnej</w:t>
      </w:r>
      <w:r w:rsidR="00DB725F" w:rsidRPr="00077BB0">
        <w:t xml:space="preserve"> zdarzenia radiacyjnego powodującego lub mogącego spowodować powstanie zagrożenia poza terenem jednostki organizacyjnej, w celu uniknięcia lub znaczące</w:t>
      </w:r>
      <w:r w:rsidR="00DB725F" w:rsidRPr="00077BB0">
        <w:softHyphen/>
        <w:t>go ograniczenia skutków radiologicznych zdarzenia radiacyjnego dla zdrowia osób z ogółu ludności;</w:t>
      </w:r>
      <w:r w:rsidR="00946B4B" w:rsidRPr="00077BB0">
        <w:t>”</w:t>
      </w:r>
      <w:r w:rsidR="001C1F99" w:rsidRPr="00077BB0">
        <w:t>,</w:t>
      </w:r>
    </w:p>
    <w:p w14:paraId="2A19EC55" w14:textId="6ECF0E0B" w:rsidR="00DB725F" w:rsidRPr="00077BB0" w:rsidRDefault="00DA58AB" w:rsidP="001C1F99">
      <w:pPr>
        <w:pStyle w:val="LITlitera"/>
      </w:pPr>
      <w:proofErr w:type="spellStart"/>
      <w:r>
        <w:t>zb</w:t>
      </w:r>
      <w:proofErr w:type="spellEnd"/>
      <w:r w:rsidR="00981D97" w:rsidRPr="00077BB0">
        <w:t>)</w:t>
      </w:r>
      <w:r w:rsidR="00C37654" w:rsidRPr="00077BB0">
        <w:tab/>
      </w:r>
      <w:r w:rsidR="002A5016" w:rsidRPr="00077BB0">
        <w:t xml:space="preserve">uchyla się </w:t>
      </w:r>
      <w:r w:rsidR="00981D97" w:rsidRPr="00077BB0">
        <w:t>pkt 46</w:t>
      </w:r>
      <w:r w:rsidR="001633DB" w:rsidRPr="00077BB0">
        <w:t>,</w:t>
      </w:r>
    </w:p>
    <w:p w14:paraId="3F8C430F" w14:textId="0FC48F18" w:rsidR="00DB725F" w:rsidRPr="00077BB0" w:rsidRDefault="00DA58AB" w:rsidP="00565292">
      <w:pPr>
        <w:pStyle w:val="LITlitera"/>
        <w:keepNext/>
      </w:pPr>
      <w:proofErr w:type="spellStart"/>
      <w:r>
        <w:lastRenderedPageBreak/>
        <w:t>zc</w:t>
      </w:r>
      <w:proofErr w:type="spellEnd"/>
      <w:r w:rsidR="00FC46F6">
        <w:t>)</w:t>
      </w:r>
      <w:r w:rsidR="00FC46F6">
        <w:tab/>
      </w:r>
      <w:r w:rsidR="00035D40" w:rsidRPr="00077BB0">
        <w:t>po pkt 46 dodaj</w:t>
      </w:r>
      <w:r w:rsidR="00C65FE9" w:rsidRPr="00077BB0">
        <w:t>e</w:t>
      </w:r>
      <w:r w:rsidR="00035D40" w:rsidRPr="00077BB0">
        <w:t xml:space="preserve"> się pkt 46a w brzmieniu:</w:t>
      </w:r>
    </w:p>
    <w:p w14:paraId="02F5698C" w14:textId="431398D6" w:rsidR="00035D40" w:rsidRPr="00077BB0" w:rsidRDefault="00946B4B" w:rsidP="006001F7">
      <w:pPr>
        <w:pStyle w:val="ZLITPKTzmpktliter"/>
        <w:ind w:left="1582" w:hanging="595"/>
      </w:pPr>
      <w:r w:rsidRPr="00077BB0">
        <w:t>„</w:t>
      </w:r>
      <w:r w:rsidR="006001F7">
        <w:t>46a)</w:t>
      </w:r>
      <w:r w:rsidR="006001F7">
        <w:tab/>
      </w:r>
      <w:r w:rsidR="00DB725F" w:rsidRPr="00077BB0">
        <w:t>sytuacja narażenia istniejącego</w:t>
      </w:r>
      <w:r w:rsidR="001C1F99" w:rsidRPr="00077BB0">
        <w:t xml:space="preserve"> </w:t>
      </w:r>
      <w:r w:rsidR="001352AE">
        <w:t>–</w:t>
      </w:r>
      <w:r w:rsidR="001C1F99" w:rsidRPr="00077BB0">
        <w:t xml:space="preserve"> </w:t>
      </w:r>
      <w:r w:rsidR="00DB725F" w:rsidRPr="00077BB0">
        <w:t xml:space="preserve">sytuację </w:t>
      </w:r>
      <w:r w:rsidR="00E42428">
        <w:t>narażenia, która już istnieje w </w:t>
      </w:r>
      <w:r w:rsidR="00DB725F" w:rsidRPr="00077BB0">
        <w:t xml:space="preserve">momencie konieczności podjęcia decyzji dotyczącej jej kontroli i </w:t>
      </w:r>
      <w:r w:rsidR="001130A8" w:rsidRPr="00077BB0">
        <w:t xml:space="preserve">która </w:t>
      </w:r>
      <w:r w:rsidR="00DB725F" w:rsidRPr="00077BB0">
        <w:t>nie wymaga lub przestała wymagać podjęcia pilnych działań;</w:t>
      </w:r>
      <w:r w:rsidRPr="00077BB0">
        <w:t>”</w:t>
      </w:r>
      <w:r w:rsidR="00DB725F" w:rsidRPr="00077BB0">
        <w:t>,</w:t>
      </w:r>
    </w:p>
    <w:p w14:paraId="1BDEE432" w14:textId="550E53AC" w:rsidR="00DB725F" w:rsidRPr="00077BB0" w:rsidRDefault="00DA58AB" w:rsidP="00565292">
      <w:pPr>
        <w:pStyle w:val="LITlitera"/>
        <w:keepNext/>
      </w:pPr>
      <w:proofErr w:type="spellStart"/>
      <w:r>
        <w:t>zd</w:t>
      </w:r>
      <w:proofErr w:type="spellEnd"/>
      <w:r w:rsidR="00035D40" w:rsidRPr="00077BB0">
        <w:t>)</w:t>
      </w:r>
      <w:r w:rsidR="00C37654" w:rsidRPr="00077BB0">
        <w:tab/>
      </w:r>
      <w:r w:rsidR="00035D40" w:rsidRPr="00077BB0">
        <w:t>po pkt 47 dodaj</w:t>
      </w:r>
      <w:r w:rsidR="00C65FE9" w:rsidRPr="00077BB0">
        <w:t>e</w:t>
      </w:r>
      <w:r w:rsidR="00035D40" w:rsidRPr="00077BB0">
        <w:t xml:space="preserve"> się pkt 47a </w:t>
      </w:r>
      <w:r w:rsidR="0091302C" w:rsidRPr="00077BB0">
        <w:t xml:space="preserve">i 47b </w:t>
      </w:r>
      <w:r w:rsidR="00035D40" w:rsidRPr="00077BB0">
        <w:t>w brzmieniu</w:t>
      </w:r>
      <w:r w:rsidR="00DB725F" w:rsidRPr="00077BB0">
        <w:t>:</w:t>
      </w:r>
    </w:p>
    <w:p w14:paraId="50E51ED1" w14:textId="15115717" w:rsidR="0091302C" w:rsidRPr="00077BB0" w:rsidRDefault="00946B4B" w:rsidP="006001F7">
      <w:pPr>
        <w:pStyle w:val="ZLITPKTzmpktliter"/>
        <w:ind w:left="1582" w:hanging="595"/>
      </w:pPr>
      <w:r w:rsidRPr="00077BB0">
        <w:t>„</w:t>
      </w:r>
      <w:r w:rsidR="006001F7">
        <w:t>47a)</w:t>
      </w:r>
      <w:r w:rsidR="006001F7">
        <w:tab/>
      </w:r>
      <w:r w:rsidR="00DB725F" w:rsidRPr="00077BB0">
        <w:t xml:space="preserve">średnioroczne stężenie radonu </w:t>
      </w:r>
      <w:r w:rsidR="001352AE">
        <w:t>–</w:t>
      </w:r>
      <w:r w:rsidR="00DB725F" w:rsidRPr="00077BB0">
        <w:t xml:space="preserve"> wartość stężenia radonu oszacowaną na podstawie pomiarów tego stężenia w okresie nie krótszym niż </w:t>
      </w:r>
      <w:r w:rsidR="004679EA" w:rsidRPr="00077BB0">
        <w:t xml:space="preserve">jeden </w:t>
      </w:r>
      <w:r w:rsidR="00DB725F" w:rsidRPr="00077BB0">
        <w:t>miesiąc, odpowiadając</w:t>
      </w:r>
      <w:r w:rsidR="00E609C1" w:rsidRPr="00077BB0">
        <w:t>ą</w:t>
      </w:r>
      <w:r w:rsidR="00DB725F" w:rsidRPr="00077BB0">
        <w:t xml:space="preserve"> średniemu stężeniu radonu w powietrzu w okresie roku kalendarzowego;</w:t>
      </w:r>
    </w:p>
    <w:p w14:paraId="00DC21CE" w14:textId="178E4F79" w:rsidR="00DB725F" w:rsidRPr="00077BB0" w:rsidRDefault="0091302C" w:rsidP="006001F7">
      <w:pPr>
        <w:pStyle w:val="ZLITPKTzmpktliter"/>
        <w:ind w:left="1582" w:hanging="595"/>
      </w:pPr>
      <w:r w:rsidRPr="00077BB0">
        <w:t>47</w:t>
      </w:r>
      <w:r w:rsidR="00C37654" w:rsidRPr="00077BB0">
        <w:t>b</w:t>
      </w:r>
      <w:r w:rsidR="006001F7">
        <w:t>)</w:t>
      </w:r>
      <w:r w:rsidR="00C37654" w:rsidRPr="00077BB0">
        <w:tab/>
      </w:r>
      <w:proofErr w:type="spellStart"/>
      <w:r w:rsidRPr="00077BB0">
        <w:t>teleradiologia</w:t>
      </w:r>
      <w:proofErr w:type="spellEnd"/>
      <w:r w:rsidRPr="00077BB0">
        <w:t xml:space="preserve"> </w:t>
      </w:r>
      <w:r w:rsidR="001352AE">
        <w:t>–</w:t>
      </w:r>
      <w:r w:rsidRPr="00077BB0">
        <w:t xml:space="preserve"> elektroniczne przesyłanie obrazów radiologicznych, w celu ich opisu lub konsultacji, z jednego miejsca do innego</w:t>
      </w:r>
      <w:r w:rsidR="001130A8" w:rsidRPr="00077BB0">
        <w:t xml:space="preserve"> miejsca</w:t>
      </w:r>
      <w:r w:rsidRPr="00077BB0">
        <w:t xml:space="preserve"> za pomocą łączy do transmisji zapewnionych przez dostawcę niezależnego od jednostki ochrony zdrowia</w:t>
      </w:r>
      <w:r w:rsidR="001E1515" w:rsidRPr="00077BB0">
        <w:t>,</w:t>
      </w:r>
      <w:r w:rsidRPr="00077BB0">
        <w:t xml:space="preserve"> w której obraz powstał;</w:t>
      </w:r>
      <w:r w:rsidR="001130A8" w:rsidRPr="00077BB0">
        <w:t xml:space="preserve"> przes</w:t>
      </w:r>
      <w:r w:rsidR="00502589" w:rsidRPr="00077BB0">
        <w:t>y</w:t>
      </w:r>
      <w:r w:rsidR="001130A8" w:rsidRPr="00077BB0">
        <w:t>łanie to</w:t>
      </w:r>
      <w:r w:rsidRPr="00077BB0">
        <w:t xml:space="preserve"> nie obejmuje przesyłania obrazów na własny użytek w ramach jednostki ochrony zdrowia;</w:t>
      </w:r>
      <w:r w:rsidR="00946B4B" w:rsidRPr="00077BB0">
        <w:t>”</w:t>
      </w:r>
      <w:r w:rsidR="00DB725F" w:rsidRPr="00077BB0">
        <w:t>,</w:t>
      </w:r>
    </w:p>
    <w:p w14:paraId="18098234" w14:textId="1BDC4C8F" w:rsidR="00DB725F" w:rsidRPr="00077BB0" w:rsidRDefault="00DA58AB" w:rsidP="00565292">
      <w:pPr>
        <w:pStyle w:val="LITlitera"/>
        <w:keepNext/>
      </w:pPr>
      <w:r>
        <w:t>ze</w:t>
      </w:r>
      <w:r w:rsidR="00035D40" w:rsidRPr="00077BB0">
        <w:t>)</w:t>
      </w:r>
      <w:r w:rsidR="001F0C83" w:rsidRPr="00077BB0">
        <w:tab/>
      </w:r>
      <w:r w:rsidR="00035D40" w:rsidRPr="00077BB0">
        <w:t>po pkt 50 dodaj</w:t>
      </w:r>
      <w:r w:rsidR="00C65FE9" w:rsidRPr="00077BB0">
        <w:t>e</w:t>
      </w:r>
      <w:r w:rsidR="00035D40" w:rsidRPr="00077BB0">
        <w:t xml:space="preserve"> się pkt 50</w:t>
      </w:r>
      <w:r w:rsidR="00035D40" w:rsidRPr="00077BB0">
        <w:rPr>
          <w:rStyle w:val="IGindeksgrny"/>
        </w:rPr>
        <w:t xml:space="preserve">1 </w:t>
      </w:r>
      <w:r w:rsidR="00035D40" w:rsidRPr="00077BB0">
        <w:t>w brzmieniu:</w:t>
      </w:r>
    </w:p>
    <w:p w14:paraId="3FD4B85E" w14:textId="20672442" w:rsidR="00035D40" w:rsidRPr="00077BB0" w:rsidRDefault="00946B4B" w:rsidP="006001F7">
      <w:pPr>
        <w:pStyle w:val="ZLITPKTzmpktliter"/>
        <w:ind w:left="1582" w:hanging="595"/>
      </w:pPr>
      <w:r w:rsidRPr="00077BB0">
        <w:t>„</w:t>
      </w:r>
      <w:r w:rsidR="00DB725F" w:rsidRPr="00077BB0">
        <w:t>50</w:t>
      </w:r>
      <w:r w:rsidR="00DB725F" w:rsidRPr="00077BB0">
        <w:rPr>
          <w:rStyle w:val="IGindeksgrny"/>
        </w:rPr>
        <w:t>1</w:t>
      </w:r>
      <w:r w:rsidR="00DB725F" w:rsidRPr="00077BB0">
        <w:t>)</w:t>
      </w:r>
      <w:r w:rsidR="006001F7">
        <w:tab/>
      </w:r>
      <w:r w:rsidR="00DB725F" w:rsidRPr="00077BB0">
        <w:t>uszczerbek na zdrowiu</w:t>
      </w:r>
      <w:r w:rsidR="001C1F99" w:rsidRPr="00077BB0">
        <w:t xml:space="preserve"> </w:t>
      </w:r>
      <w:r w:rsidR="001352AE">
        <w:t>–</w:t>
      </w:r>
      <w:r w:rsidR="001C1F99" w:rsidRPr="00077BB0">
        <w:t xml:space="preserve"> </w:t>
      </w:r>
      <w:r w:rsidR="00DB725F" w:rsidRPr="00077BB0">
        <w:t>możliwe do klinicznego zaobserwowania u osób lub ich potomstwa szkodliwe skutki, które pojawi</w:t>
      </w:r>
      <w:r w:rsidR="00AF6822" w:rsidRPr="00077BB0">
        <w:t>ają</w:t>
      </w:r>
      <w:r w:rsidR="00E42428">
        <w:t xml:space="preserve"> się natychmiast albo z </w:t>
      </w:r>
      <w:r w:rsidR="00DB725F" w:rsidRPr="00077BB0">
        <w:t>opóźnieniem</w:t>
      </w:r>
      <w:r w:rsidR="00B36E17" w:rsidRPr="00077BB0">
        <w:t>;</w:t>
      </w:r>
      <w:r w:rsidR="00DB725F" w:rsidRPr="00077BB0">
        <w:t xml:space="preserve"> w przypadku </w:t>
      </w:r>
      <w:r w:rsidR="00AF6822" w:rsidRPr="00077BB0">
        <w:t xml:space="preserve">skutków pojawiających się z opóźnieniem </w:t>
      </w:r>
      <w:r w:rsidR="00DB725F" w:rsidRPr="00077BB0">
        <w:t>zakłada się prawdopodobieństwo</w:t>
      </w:r>
      <w:r w:rsidR="0019221F" w:rsidRPr="00077BB0">
        <w:t>,</w:t>
      </w:r>
      <w:r w:rsidR="00DB725F" w:rsidRPr="00077BB0">
        <w:t xml:space="preserve"> </w:t>
      </w:r>
      <w:r w:rsidR="004E06B8" w:rsidRPr="00077BB0">
        <w:t>a nie</w:t>
      </w:r>
      <w:r w:rsidR="00AF1012">
        <w:t xml:space="preserve"> </w:t>
      </w:r>
      <w:r w:rsidR="00DB725F" w:rsidRPr="00077BB0">
        <w:t>pewność ich wystąpienia;</w:t>
      </w:r>
      <w:r w:rsidRPr="00077BB0">
        <w:t>”</w:t>
      </w:r>
      <w:r w:rsidR="00DB725F" w:rsidRPr="00077BB0">
        <w:t>,</w:t>
      </w:r>
    </w:p>
    <w:p w14:paraId="5EB1CB52" w14:textId="254DF74C" w:rsidR="00DA30EF" w:rsidRPr="00077BB0" w:rsidRDefault="00DA58AB" w:rsidP="00565292">
      <w:pPr>
        <w:pStyle w:val="LITlitera"/>
        <w:keepNext/>
      </w:pPr>
      <w:proofErr w:type="spellStart"/>
      <w:r>
        <w:t>zf</w:t>
      </w:r>
      <w:proofErr w:type="spellEnd"/>
      <w:r w:rsidR="00035D40" w:rsidRPr="00077BB0">
        <w:t>)</w:t>
      </w:r>
      <w:r w:rsidR="00FC46F6">
        <w:tab/>
      </w:r>
      <w:r w:rsidR="00DA30EF" w:rsidRPr="00077BB0">
        <w:t>po pkt 51 dodaj</w:t>
      </w:r>
      <w:r w:rsidR="00C65FE9" w:rsidRPr="00077BB0">
        <w:t>e</w:t>
      </w:r>
      <w:r w:rsidR="00DA30EF" w:rsidRPr="00077BB0">
        <w:t xml:space="preserve"> się pkt 51a i 51b w brzmieniu:</w:t>
      </w:r>
    </w:p>
    <w:p w14:paraId="65D1F0CA" w14:textId="1D305760" w:rsidR="0011739C" w:rsidRPr="00077BB0" w:rsidRDefault="00946B4B" w:rsidP="006001F7">
      <w:pPr>
        <w:pStyle w:val="ZLITPKTzmpktliter"/>
        <w:ind w:left="1582" w:hanging="595"/>
      </w:pPr>
      <w:r w:rsidRPr="00077BB0">
        <w:t>„</w:t>
      </w:r>
      <w:r w:rsidR="006001F7">
        <w:t>51a)</w:t>
      </w:r>
      <w:r w:rsidR="006001F7">
        <w:tab/>
      </w:r>
      <w:r w:rsidR="0011739C" w:rsidRPr="00077BB0">
        <w:t xml:space="preserve">wyprzedzające działania interwencyjne </w:t>
      </w:r>
      <w:r w:rsidR="001352AE">
        <w:t>–</w:t>
      </w:r>
      <w:r w:rsidR="001C1F99" w:rsidRPr="00077BB0">
        <w:t xml:space="preserve"> </w:t>
      </w:r>
      <w:r w:rsidR="0011739C" w:rsidRPr="00077BB0">
        <w:t xml:space="preserve">działania interwencyjne wprowadzane przed </w:t>
      </w:r>
      <w:r w:rsidR="00905D6E" w:rsidRPr="00077BB0">
        <w:t>lub krótko po uwolnieniu</w:t>
      </w:r>
      <w:r w:rsidR="0011739C" w:rsidRPr="00077BB0">
        <w:t xml:space="preserve"> substancji promieniotwórczej</w:t>
      </w:r>
      <w:r w:rsidR="0009577D" w:rsidRPr="00077BB0">
        <w:t>,</w:t>
      </w:r>
      <w:r w:rsidR="0011739C" w:rsidRPr="00077BB0">
        <w:t xml:space="preserve"> lub przed wystąpieniem narażenia, w celu uniknięcia lub ograniczenia wystąpienia poważnych skutków deterministycznych zdarzenia radiacyjnego, </w:t>
      </w:r>
      <w:r w:rsidR="00905D6E" w:rsidRPr="00077BB0">
        <w:t>na podstawie oceny aktualnego stanu i prognozy</w:t>
      </w:r>
      <w:r w:rsidR="0011739C" w:rsidRPr="00077BB0">
        <w:t xml:space="preserve"> rozwoju sytuacji awaryjnej;</w:t>
      </w:r>
    </w:p>
    <w:p w14:paraId="420F53B8" w14:textId="7F3086AC" w:rsidR="00502589" w:rsidRPr="00077BB0" w:rsidRDefault="006001F7" w:rsidP="00565292">
      <w:pPr>
        <w:pStyle w:val="ZLITPKTzmpktliter"/>
        <w:keepNext/>
        <w:ind w:left="1582" w:hanging="595"/>
      </w:pPr>
      <w:r>
        <w:t>51b)</w:t>
      </w:r>
      <w:r>
        <w:tab/>
      </w:r>
      <w:r w:rsidR="0011739C" w:rsidRPr="00077BB0">
        <w:t xml:space="preserve">wyrób powszechnego użytku </w:t>
      </w:r>
      <w:r w:rsidR="001352AE">
        <w:t>–</w:t>
      </w:r>
      <w:r w:rsidR="0011739C" w:rsidRPr="00077BB0">
        <w:t xml:space="preserve"> przyrząd lub przedmiot</w:t>
      </w:r>
      <w:r w:rsidR="002D10B6" w:rsidRPr="00077BB0">
        <w:t>:</w:t>
      </w:r>
      <w:r w:rsidR="0011739C" w:rsidRPr="00077BB0">
        <w:t xml:space="preserve"> </w:t>
      </w:r>
    </w:p>
    <w:p w14:paraId="610B879E" w14:textId="207EC21F" w:rsidR="00B827CA" w:rsidRPr="0013431A" w:rsidRDefault="006001F7" w:rsidP="007F5371">
      <w:pPr>
        <w:pStyle w:val="ZLITLITwPKTzmlitwpktliter"/>
      </w:pPr>
      <w:r>
        <w:t>a)</w:t>
      </w:r>
      <w:r>
        <w:tab/>
      </w:r>
      <w:r w:rsidR="0011739C" w:rsidRPr="00415F45">
        <w:t xml:space="preserve">do którego w sposób zamierzony zostały wprowadzone </w:t>
      </w:r>
      <w:r w:rsidR="002D10B6" w:rsidRPr="0014007D">
        <w:t xml:space="preserve">izotopy </w:t>
      </w:r>
      <w:r w:rsidR="0011739C" w:rsidRPr="0014007D">
        <w:t>promieniotwórcze l</w:t>
      </w:r>
      <w:r w:rsidR="0011739C" w:rsidRPr="0075300C">
        <w:t>ub</w:t>
      </w:r>
      <w:r w:rsidR="002D10B6" w:rsidRPr="0013431A">
        <w:t xml:space="preserve"> w którym</w:t>
      </w:r>
      <w:r w:rsidR="0011739C" w:rsidRPr="0013431A">
        <w:t xml:space="preserve"> zostały one wytworzone </w:t>
      </w:r>
      <w:r w:rsidR="002D10B6" w:rsidRPr="0013431A">
        <w:t xml:space="preserve">przez </w:t>
      </w:r>
      <w:r w:rsidR="0011739C" w:rsidRPr="0013431A">
        <w:t xml:space="preserve">aktywację, lub </w:t>
      </w:r>
    </w:p>
    <w:p w14:paraId="125EA712" w14:textId="39E9EDB6" w:rsidR="00B827CA" w:rsidRPr="00077BB0" w:rsidRDefault="002D10B6" w:rsidP="00565292">
      <w:pPr>
        <w:pStyle w:val="ZLITLITwPKTzmlitwpktliter"/>
        <w:keepNext/>
      </w:pPr>
      <w:r w:rsidRPr="0013431A">
        <w:t>b)</w:t>
      </w:r>
      <w:r w:rsidR="00064E78">
        <w:tab/>
      </w:r>
      <w:r w:rsidR="0011739C" w:rsidRPr="00077BB0">
        <w:t xml:space="preserve">który wytwarza promieniowanie jonizujące </w:t>
      </w:r>
    </w:p>
    <w:p w14:paraId="543C1BE1" w14:textId="6E0874E8" w:rsidR="00B827CA" w:rsidRPr="00077BB0" w:rsidRDefault="006001F7" w:rsidP="007F5371">
      <w:pPr>
        <w:pStyle w:val="ZLITCZWSPLITwPKTzmczciwsplitwpktliter"/>
      </w:pPr>
      <w:r>
        <w:t>–</w:t>
      </w:r>
      <w:r w:rsidR="0013431A">
        <w:t xml:space="preserve"> </w:t>
      </w:r>
      <w:r w:rsidR="0011739C" w:rsidRPr="00077BB0">
        <w:t xml:space="preserve">który może być sprzedawany lub udostępniany osobom z ogółu ludności bez nadzoru </w:t>
      </w:r>
      <w:r w:rsidR="00FD28B7" w:rsidRPr="00077BB0">
        <w:t xml:space="preserve">i </w:t>
      </w:r>
      <w:r w:rsidR="0011739C" w:rsidRPr="00077BB0">
        <w:t>kontroli regulacyjnej po sprzedaży</w:t>
      </w:r>
      <w:r w:rsidR="00FD28B7" w:rsidRPr="00077BB0">
        <w:t xml:space="preserve"> lub udostępnieniu</w:t>
      </w:r>
      <w:r w:rsidR="0011739C" w:rsidRPr="00077BB0">
        <w:t>;</w:t>
      </w:r>
      <w:r w:rsidR="00946B4B" w:rsidRPr="00077BB0">
        <w:t>”</w:t>
      </w:r>
      <w:r w:rsidR="0011739C" w:rsidRPr="00077BB0">
        <w:t>,</w:t>
      </w:r>
    </w:p>
    <w:p w14:paraId="21066560" w14:textId="28E366A2" w:rsidR="009423DD" w:rsidRPr="00077BB0" w:rsidRDefault="00DA58AB" w:rsidP="00565292">
      <w:pPr>
        <w:pStyle w:val="LITlitera"/>
        <w:keepNext/>
      </w:pPr>
      <w:proofErr w:type="spellStart"/>
      <w:r>
        <w:lastRenderedPageBreak/>
        <w:t>zg</w:t>
      </w:r>
      <w:proofErr w:type="spellEnd"/>
      <w:r w:rsidR="00DA30EF" w:rsidRPr="00077BB0">
        <w:t>)</w:t>
      </w:r>
      <w:r w:rsidR="00FC46F6">
        <w:tab/>
      </w:r>
      <w:r w:rsidR="00DA30EF" w:rsidRPr="00077BB0">
        <w:t>pkt 53 otrzymuje brzmienie:</w:t>
      </w:r>
    </w:p>
    <w:p w14:paraId="0D6BD72A" w14:textId="3CD1F1DC" w:rsidR="00DA30EF" w:rsidRPr="00077BB0" w:rsidRDefault="00946B4B" w:rsidP="009423DD">
      <w:pPr>
        <w:pStyle w:val="ZLITPKTzmpktliter"/>
      </w:pPr>
      <w:r w:rsidRPr="00077BB0">
        <w:t>„</w:t>
      </w:r>
      <w:r w:rsidR="009423DD" w:rsidRPr="00077BB0">
        <w:t>53)</w:t>
      </w:r>
      <w:r w:rsidR="006001F7">
        <w:tab/>
      </w:r>
      <w:r w:rsidR="009423DD" w:rsidRPr="00077BB0">
        <w:t>zagrożenie</w:t>
      </w:r>
      <w:r w:rsidR="00AF1012">
        <w:t xml:space="preserve"> </w:t>
      </w:r>
      <w:r w:rsidR="001352AE">
        <w:t>–</w:t>
      </w:r>
      <w:r w:rsidR="009423DD" w:rsidRPr="00077BB0">
        <w:t xml:space="preserve"> narażenie, </w:t>
      </w:r>
      <w:r w:rsidR="00952D1D" w:rsidRPr="00077BB0">
        <w:t>którego wystąpienie</w:t>
      </w:r>
      <w:r w:rsidR="009423DD" w:rsidRPr="00077BB0">
        <w:t xml:space="preserve"> nie jest </w:t>
      </w:r>
      <w:r w:rsidR="00952D1D" w:rsidRPr="00077BB0">
        <w:t>pewne</w:t>
      </w:r>
      <w:r w:rsidR="009423DD" w:rsidRPr="00077BB0">
        <w:t>, lecz</w:t>
      </w:r>
      <w:r w:rsidR="00952D1D" w:rsidRPr="00077BB0">
        <w:t xml:space="preserve"> które</w:t>
      </w:r>
      <w:r w:rsidR="009423DD" w:rsidRPr="00077BB0">
        <w:t xml:space="preserve"> może być skutkiem zdarzenia lub serii zdarzeń o c</w:t>
      </w:r>
      <w:r w:rsidR="00E42428">
        <w:t>harakterze probabilistycznym, w </w:t>
      </w:r>
      <w:r w:rsidR="009423DD" w:rsidRPr="00077BB0">
        <w:t>tym awarii sprzętu i błędów eksploatacyjnych</w:t>
      </w:r>
      <w:r w:rsidR="00952D1D" w:rsidRPr="00077BB0">
        <w:t>;”</w:t>
      </w:r>
      <w:r w:rsidR="0009577D" w:rsidRPr="00077BB0">
        <w:t>,</w:t>
      </w:r>
    </w:p>
    <w:p w14:paraId="7D2A1E13" w14:textId="3ADAF04C" w:rsidR="009423DD" w:rsidRPr="00077BB0" w:rsidRDefault="00DA58AB" w:rsidP="00565292">
      <w:pPr>
        <w:pStyle w:val="LITlitera"/>
        <w:keepNext/>
      </w:pPr>
      <w:proofErr w:type="spellStart"/>
      <w:r>
        <w:t>zh</w:t>
      </w:r>
      <w:proofErr w:type="spellEnd"/>
      <w:r w:rsidR="00DA30EF" w:rsidRPr="00077BB0">
        <w:t>)</w:t>
      </w:r>
      <w:r w:rsidR="001F0C83" w:rsidRPr="00077BB0">
        <w:tab/>
      </w:r>
      <w:r w:rsidR="00DA30EF" w:rsidRPr="00077BB0">
        <w:t>pkt 55 otrzymuje brzmienie:</w:t>
      </w:r>
    </w:p>
    <w:p w14:paraId="53D0CB78" w14:textId="669E783E" w:rsidR="009423DD" w:rsidRPr="00077BB0" w:rsidRDefault="00946B4B" w:rsidP="00565292">
      <w:pPr>
        <w:pStyle w:val="ZLITPKTzmpktliter"/>
        <w:keepNext/>
      </w:pPr>
      <w:r w:rsidRPr="00077BB0">
        <w:t>„</w:t>
      </w:r>
      <w:r w:rsidR="006001F7">
        <w:t>55)</w:t>
      </w:r>
      <w:r w:rsidR="006001F7">
        <w:tab/>
      </w:r>
      <w:r w:rsidR="009423DD" w:rsidRPr="00077BB0">
        <w:t xml:space="preserve">zdarzenie radiacyjne </w:t>
      </w:r>
      <w:r w:rsidR="001352AE">
        <w:t>–</w:t>
      </w:r>
      <w:r w:rsidR="006D38C5" w:rsidRPr="00077BB0">
        <w:t xml:space="preserve"> </w:t>
      </w:r>
      <w:r w:rsidR="009423DD" w:rsidRPr="00077BB0">
        <w:t xml:space="preserve">nietypową sytuację lub zdarzenie związane ze źródłem promieniowania jonizującego, </w:t>
      </w:r>
      <w:r w:rsidR="00CA4FE1" w:rsidRPr="00077BB0">
        <w:t xml:space="preserve">wymagające </w:t>
      </w:r>
      <w:r w:rsidR="009423DD" w:rsidRPr="00077BB0">
        <w:t>podjęcia pilnych działań interwencyjnych w celu:</w:t>
      </w:r>
    </w:p>
    <w:p w14:paraId="0C1A8B25" w14:textId="770343C5" w:rsidR="009423DD" w:rsidRPr="00077BB0" w:rsidRDefault="006001F7" w:rsidP="009615D7">
      <w:pPr>
        <w:pStyle w:val="ZLITLITwPKTzmlitwpktliter"/>
      </w:pPr>
      <w:r>
        <w:t>a)</w:t>
      </w:r>
      <w:r w:rsidR="001F0C83" w:rsidRPr="00077BB0">
        <w:tab/>
      </w:r>
      <w:r w:rsidR="00692649" w:rsidRPr="00077BB0">
        <w:t xml:space="preserve">złagodzenia </w:t>
      </w:r>
      <w:r w:rsidR="009423DD" w:rsidRPr="00077BB0">
        <w:t>poważnych niepożądanych skutków dla zdrowia ludzi, ich bezpieczeństwa, jakości życia, mienia lub środowiska lub</w:t>
      </w:r>
    </w:p>
    <w:p w14:paraId="7158C808" w14:textId="21BFF38A" w:rsidR="00DA30EF" w:rsidRPr="00077BB0" w:rsidRDefault="006001F7" w:rsidP="009615D7">
      <w:pPr>
        <w:pStyle w:val="ZLITLITwPKTzmlitwpktliter"/>
      </w:pPr>
      <w:r>
        <w:t>b)</w:t>
      </w:r>
      <w:r w:rsidR="001F0C83" w:rsidRPr="00077BB0">
        <w:tab/>
      </w:r>
      <w:r w:rsidR="00692649" w:rsidRPr="00077BB0">
        <w:t xml:space="preserve">zmniejszenia </w:t>
      </w:r>
      <w:r w:rsidR="009423DD" w:rsidRPr="00077BB0">
        <w:t>ryzyka, które mogłoby doprowadzić do poważnych niepożądanych skutków</w:t>
      </w:r>
      <w:r w:rsidR="00CA4FE1" w:rsidRPr="00077BB0">
        <w:t>, o których mowa w lit. a</w:t>
      </w:r>
      <w:r w:rsidR="009423DD" w:rsidRPr="00077BB0">
        <w:t>;</w:t>
      </w:r>
      <w:r w:rsidR="00946B4B" w:rsidRPr="00077BB0">
        <w:t>”</w:t>
      </w:r>
      <w:r w:rsidR="009423DD" w:rsidRPr="00077BB0">
        <w:t>,</w:t>
      </w:r>
    </w:p>
    <w:p w14:paraId="75FEC095" w14:textId="6E261613" w:rsidR="00D7253D" w:rsidRPr="00077BB0" w:rsidRDefault="00DA58AB" w:rsidP="00565292">
      <w:pPr>
        <w:pStyle w:val="LITlitera"/>
        <w:keepNext/>
      </w:pPr>
      <w:proofErr w:type="spellStart"/>
      <w:r>
        <w:t>zi</w:t>
      </w:r>
      <w:proofErr w:type="spellEnd"/>
      <w:r w:rsidR="006001F7">
        <w:t>)</w:t>
      </w:r>
      <w:r w:rsidR="001F0C83" w:rsidRPr="00077BB0">
        <w:tab/>
      </w:r>
      <w:r w:rsidR="00D7253D" w:rsidRPr="00077BB0">
        <w:t>pkt 55a otrzymuje brzmienie:</w:t>
      </w:r>
    </w:p>
    <w:p w14:paraId="492F00B3" w14:textId="6CA87C75" w:rsidR="00D7253D" w:rsidRPr="00077BB0" w:rsidRDefault="00946B4B" w:rsidP="006001F7">
      <w:pPr>
        <w:pStyle w:val="ZLITPKTzmpktliter"/>
        <w:ind w:left="1610" w:hanging="623"/>
      </w:pPr>
      <w:r w:rsidRPr="00077BB0">
        <w:t>„</w:t>
      </w:r>
      <w:r w:rsidR="00D7253D" w:rsidRPr="00077BB0">
        <w:t>55a)</w:t>
      </w:r>
      <w:r w:rsidR="00D7253D" w:rsidRPr="00077BB0">
        <w:tab/>
        <w:t xml:space="preserve">źródło niekontrolowane </w:t>
      </w:r>
      <w:r w:rsidR="001352AE">
        <w:t>–</w:t>
      </w:r>
      <w:r w:rsidR="00D7253D" w:rsidRPr="00077BB0">
        <w:t xml:space="preserve"> źródło promieniotwórcze</w:t>
      </w:r>
      <w:r w:rsidR="00C65FE9" w:rsidRPr="00077BB0">
        <w:t>,</w:t>
      </w:r>
      <w:r w:rsidR="00D7253D" w:rsidRPr="00077BB0">
        <w:t xml:space="preserve"> z którym działalność podlega reglamentacji zgodnie z art. 4, a które nie </w:t>
      </w:r>
      <w:r w:rsidR="00660662" w:rsidRPr="00077BB0">
        <w:t xml:space="preserve">jest </w:t>
      </w:r>
      <w:r w:rsidR="00E42428">
        <w:t>objęte nadzorem i </w:t>
      </w:r>
      <w:r w:rsidR="00D7253D" w:rsidRPr="00077BB0">
        <w:t xml:space="preserve">kontrolą regulacyjną albo zostało nimi objęte, ale kontrola i nadzór nad tym źródłem zostały </w:t>
      </w:r>
      <w:r w:rsidR="00660662" w:rsidRPr="00077BB0">
        <w:t>przerwane</w:t>
      </w:r>
      <w:r w:rsidR="00D7253D" w:rsidRPr="00077BB0">
        <w:t>, w szczególności z powodu porzucenia, zaginięcia, kradzieży, umieszczenia w miejscu do tego nieprzeznaczonym albo niezgodnego z prawem przekazania</w:t>
      </w:r>
      <w:r w:rsidR="00811177" w:rsidRPr="00077BB0">
        <w:t xml:space="preserve"> tego</w:t>
      </w:r>
      <w:r w:rsidR="00D7253D" w:rsidRPr="00077BB0">
        <w:t xml:space="preserve"> źródła;</w:t>
      </w:r>
      <w:r w:rsidRPr="00077BB0">
        <w:t>”</w:t>
      </w:r>
      <w:r w:rsidR="00D7253D" w:rsidRPr="00077BB0">
        <w:t>,</w:t>
      </w:r>
    </w:p>
    <w:p w14:paraId="2B3AB483" w14:textId="29E5F6C4" w:rsidR="00D7253D" w:rsidRPr="00077BB0" w:rsidRDefault="00DA58AB" w:rsidP="00565292">
      <w:pPr>
        <w:pStyle w:val="LITlitera"/>
        <w:keepNext/>
      </w:pPr>
      <w:proofErr w:type="spellStart"/>
      <w:r>
        <w:t>zj</w:t>
      </w:r>
      <w:proofErr w:type="spellEnd"/>
      <w:r w:rsidR="006001F7">
        <w:t>)</w:t>
      </w:r>
      <w:r w:rsidR="001F0C83" w:rsidRPr="00077BB0">
        <w:tab/>
      </w:r>
      <w:r w:rsidR="001352AE">
        <w:t>pkt 56–</w:t>
      </w:r>
      <w:r w:rsidR="00DA30EF" w:rsidRPr="00077BB0">
        <w:t>58 otrzymują brzmienie:</w:t>
      </w:r>
    </w:p>
    <w:p w14:paraId="062BC522" w14:textId="711ED429" w:rsidR="00D7253D" w:rsidRPr="00077BB0" w:rsidRDefault="00946B4B" w:rsidP="00D7253D">
      <w:pPr>
        <w:pStyle w:val="ZLITPKTzmpktliter"/>
      </w:pPr>
      <w:r w:rsidRPr="00077BB0">
        <w:t>„</w:t>
      </w:r>
      <w:r w:rsidR="00D7253D" w:rsidRPr="00077BB0">
        <w:t>56)</w:t>
      </w:r>
      <w:r w:rsidR="00D7253D" w:rsidRPr="00077BB0">
        <w:tab/>
        <w:t xml:space="preserve">źródło promieniotwórcze </w:t>
      </w:r>
      <w:r w:rsidR="001352AE">
        <w:t>–</w:t>
      </w:r>
      <w:r w:rsidR="00D7253D" w:rsidRPr="00077BB0">
        <w:t xml:space="preserve"> źródło promieniowania jonizującego zawierające materiał promieniotwórczy w celu wykorzystania promieniotwórczości</w:t>
      </w:r>
      <w:r w:rsidR="00D14BDA" w:rsidRPr="00077BB0">
        <w:t xml:space="preserve"> tego materiału</w:t>
      </w:r>
      <w:r w:rsidR="00D7253D" w:rsidRPr="00077BB0">
        <w:t>;</w:t>
      </w:r>
    </w:p>
    <w:p w14:paraId="58365E06" w14:textId="0727823F" w:rsidR="00D7253D" w:rsidRPr="00077BB0" w:rsidRDefault="00D7253D" w:rsidP="00D7253D">
      <w:pPr>
        <w:pStyle w:val="ZLITPKTzmpktliter"/>
      </w:pPr>
      <w:r w:rsidRPr="00077BB0">
        <w:t>57)</w:t>
      </w:r>
      <w:r w:rsidRPr="00077BB0">
        <w:tab/>
        <w:t xml:space="preserve">źródło promieniowania jonizującego </w:t>
      </w:r>
      <w:r w:rsidR="001352AE">
        <w:t>–</w:t>
      </w:r>
      <w:r w:rsidRPr="00077BB0">
        <w:t xml:space="preserve"> czynnik, który może spowodować narażenie, w szczególności przez emitowanie promieniowania jonizującego lub uwalnianie materiału promieniotwórczego;</w:t>
      </w:r>
    </w:p>
    <w:p w14:paraId="38C2009E" w14:textId="0542E784" w:rsidR="00EC2EB4" w:rsidRPr="00077BB0" w:rsidRDefault="00D7253D" w:rsidP="00B36E17">
      <w:pPr>
        <w:pStyle w:val="ZLITPKTzmpktliter"/>
      </w:pPr>
      <w:r w:rsidRPr="00077BB0">
        <w:t>58)</w:t>
      </w:r>
      <w:r w:rsidRPr="00077BB0">
        <w:tab/>
        <w:t xml:space="preserve">źródło wysokoaktywne </w:t>
      </w:r>
      <w:r w:rsidR="001352AE">
        <w:t>–</w:t>
      </w:r>
      <w:r w:rsidRPr="00077BB0">
        <w:t xml:space="preserve"> zamknięte źródło promieniotwórcze zawierające izotop promieniotwórczy, którego aktywność </w:t>
      </w:r>
      <w:r w:rsidR="006844E3" w:rsidRPr="00077BB0">
        <w:t xml:space="preserve">jest </w:t>
      </w:r>
      <w:r w:rsidRPr="00077BB0">
        <w:t>równa wartości poziomu progowego aktywności P</w:t>
      </w:r>
      <w:r w:rsidR="009E16BE" w:rsidRPr="00077BB0">
        <w:rPr>
          <w:rStyle w:val="IDindeksdolny"/>
        </w:rPr>
        <w:t>2</w:t>
      </w:r>
      <w:r w:rsidRPr="00077BB0">
        <w:t xml:space="preserve"> podanej w załączniku nr 2 do ustawy lub wyższa od niej</w:t>
      </w:r>
      <w:r w:rsidR="00AC1658" w:rsidRPr="00077BB0">
        <w:t>.</w:t>
      </w:r>
      <w:r w:rsidR="00946B4B" w:rsidRPr="00077BB0">
        <w:t>”</w:t>
      </w:r>
      <w:r w:rsidR="00AC1658" w:rsidRPr="00077BB0">
        <w:t>;</w:t>
      </w:r>
    </w:p>
    <w:p w14:paraId="059E9195" w14:textId="48573D57" w:rsidR="000F424E" w:rsidRPr="00077BB0" w:rsidRDefault="00D6157E" w:rsidP="00565292">
      <w:pPr>
        <w:pStyle w:val="PKTpunkt"/>
        <w:keepNext/>
      </w:pPr>
      <w:r w:rsidRPr="00077BB0">
        <w:lastRenderedPageBreak/>
        <w:t>3</w:t>
      </w:r>
      <w:r w:rsidR="00E23BAC" w:rsidRPr="00077BB0">
        <w:t>)</w:t>
      </w:r>
      <w:r w:rsidR="001F0C83" w:rsidRPr="00077BB0">
        <w:tab/>
      </w:r>
      <w:r w:rsidR="00E23BAC" w:rsidRPr="00077BB0">
        <w:t>w art. 4:</w:t>
      </w:r>
    </w:p>
    <w:p w14:paraId="2F43AEFD" w14:textId="019170AB" w:rsidR="000F424E" w:rsidRPr="00077BB0" w:rsidRDefault="006001F7" w:rsidP="00565292">
      <w:pPr>
        <w:pStyle w:val="LITlitera"/>
        <w:keepNext/>
      </w:pPr>
      <w:r>
        <w:t>a)</w:t>
      </w:r>
      <w:r w:rsidR="001F0C83" w:rsidRPr="00077BB0">
        <w:tab/>
      </w:r>
      <w:r w:rsidR="000F424E" w:rsidRPr="00077BB0">
        <w:t>ust. 1 otrzymuje brzmienie:</w:t>
      </w:r>
    </w:p>
    <w:p w14:paraId="529CD9AE" w14:textId="77777777" w:rsidR="000F424E" w:rsidRPr="00077BB0" w:rsidRDefault="006362E8" w:rsidP="00565292">
      <w:pPr>
        <w:pStyle w:val="ZLITUSTzmustliter"/>
        <w:keepNext/>
      </w:pPr>
      <w:r w:rsidRPr="00077BB0">
        <w:t>„</w:t>
      </w:r>
      <w:r w:rsidR="000F424E" w:rsidRPr="00077BB0">
        <w:t>1. Wykonywanie działalności związanej z narażeniem polegającej na:</w:t>
      </w:r>
    </w:p>
    <w:p w14:paraId="6657C3C5" w14:textId="77777777" w:rsidR="000F424E" w:rsidRPr="00077BB0" w:rsidRDefault="000F424E" w:rsidP="008419C3">
      <w:pPr>
        <w:pStyle w:val="ZLITPKTzmpktliter"/>
      </w:pPr>
      <w:r w:rsidRPr="00077BB0">
        <w:t>1)</w:t>
      </w:r>
      <w:r w:rsidRPr="00077BB0">
        <w:tab/>
        <w:t>wytwarzaniu, przetwarzaniu, przechowywaniu, transporcie lub stosowaniu materiałów jądrowych, materiałów promieniotwórczych lub źródeł promieniotwórczych, z wyłączeniem przetwarzania, przechowywania, transportu lub stosowania odpadów zawierających substancje promieniotwórcze niebędących odpadami promieniotwórczymi,</w:t>
      </w:r>
    </w:p>
    <w:p w14:paraId="4FFE5B6B" w14:textId="77777777" w:rsidR="00415F9C" w:rsidRPr="00077BB0" w:rsidRDefault="000F424E" w:rsidP="00415F9C">
      <w:pPr>
        <w:pStyle w:val="ZLITPKTzmpktliter"/>
      </w:pPr>
      <w:r w:rsidRPr="00077BB0">
        <w:t>2)</w:t>
      </w:r>
      <w:r w:rsidRPr="00077BB0">
        <w:tab/>
      </w:r>
      <w:r w:rsidR="00415F9C" w:rsidRPr="00077BB0">
        <w:t>budowie, rozruchu, eksploatacji lub likwidacji obiektów jądrowych,</w:t>
      </w:r>
    </w:p>
    <w:p w14:paraId="6C060590" w14:textId="77777777" w:rsidR="00415F9C" w:rsidRPr="00077BB0" w:rsidRDefault="00415F9C" w:rsidP="00415F9C">
      <w:pPr>
        <w:pStyle w:val="ZLITPKTzmpktliter"/>
      </w:pPr>
      <w:r w:rsidRPr="00077BB0">
        <w:t>3)</w:t>
      </w:r>
      <w:r w:rsidRPr="00077BB0">
        <w:tab/>
        <w:t>budowie, eksploatacji lub zamknięciu składowisk odpadów promieniotwórczych,</w:t>
      </w:r>
    </w:p>
    <w:p w14:paraId="3E106285" w14:textId="0C3B07A8" w:rsidR="000F424E" w:rsidRPr="00077BB0" w:rsidRDefault="00415F9C" w:rsidP="008419C3">
      <w:pPr>
        <w:pStyle w:val="ZLITPKTzmpktliter"/>
      </w:pPr>
      <w:r w:rsidRPr="00077BB0">
        <w:t>4)</w:t>
      </w:r>
      <w:r w:rsidR="00FC46F6">
        <w:tab/>
      </w:r>
      <w:r w:rsidR="000F424E" w:rsidRPr="00077BB0">
        <w:t>obrocie materiałami lub źródłami, o których mowa w pkt 1, z wyłączeniem obrotu odpadami zawierającymi substancje promieniotwórcze niebędący</w:t>
      </w:r>
      <w:r w:rsidR="001D6FC8" w:rsidRPr="00077BB0">
        <w:t>mi</w:t>
      </w:r>
      <w:r w:rsidR="000F424E" w:rsidRPr="00077BB0">
        <w:t xml:space="preserve"> odpadami promieniotwórczymi,</w:t>
      </w:r>
    </w:p>
    <w:p w14:paraId="15A04FE0" w14:textId="77777777" w:rsidR="000F424E" w:rsidRPr="00077BB0" w:rsidRDefault="00415F9C" w:rsidP="008419C3">
      <w:pPr>
        <w:pStyle w:val="ZLITPKTzmpktliter"/>
      </w:pPr>
      <w:r w:rsidRPr="00077BB0">
        <w:t>5</w:t>
      </w:r>
      <w:r w:rsidR="000F424E" w:rsidRPr="00077BB0">
        <w:t>)</w:t>
      </w:r>
      <w:r w:rsidR="000F424E" w:rsidRPr="00077BB0">
        <w:tab/>
        <w:t>przechowywaniu, transporcie, przetwarzaniu lub składowaniu odpadów promieniotwórczych,</w:t>
      </w:r>
    </w:p>
    <w:p w14:paraId="422509C2" w14:textId="77777777" w:rsidR="000F424E" w:rsidRPr="00077BB0" w:rsidRDefault="00415F9C" w:rsidP="008419C3">
      <w:pPr>
        <w:pStyle w:val="ZLITPKTzmpktliter"/>
      </w:pPr>
      <w:r w:rsidRPr="00077BB0">
        <w:t>6</w:t>
      </w:r>
      <w:r w:rsidR="000F424E" w:rsidRPr="00077BB0">
        <w:t>)</w:t>
      </w:r>
      <w:r w:rsidR="000F424E" w:rsidRPr="00077BB0">
        <w:tab/>
        <w:t>przechowywaniu, transporcie lub przerobie wypalonego paliwa jądrowego lub obrocie tym paliwem,</w:t>
      </w:r>
    </w:p>
    <w:p w14:paraId="21F438F6" w14:textId="77777777" w:rsidR="000F424E" w:rsidRPr="00077BB0" w:rsidRDefault="00415F9C" w:rsidP="008419C3">
      <w:pPr>
        <w:pStyle w:val="ZLITPKTzmpktliter"/>
      </w:pPr>
      <w:r w:rsidRPr="00077BB0">
        <w:t>7</w:t>
      </w:r>
      <w:r w:rsidR="000F424E" w:rsidRPr="00077BB0">
        <w:t>)</w:t>
      </w:r>
      <w:r w:rsidR="000F424E" w:rsidRPr="00077BB0">
        <w:tab/>
        <w:t>wzbogacaniu izotopowym,</w:t>
      </w:r>
    </w:p>
    <w:p w14:paraId="3139F4E8" w14:textId="77777777" w:rsidR="000F424E" w:rsidRPr="00077BB0" w:rsidRDefault="00415F9C" w:rsidP="008419C3">
      <w:pPr>
        <w:pStyle w:val="ZLITPKTzmpktliter"/>
      </w:pPr>
      <w:r w:rsidRPr="00077BB0">
        <w:t>8</w:t>
      </w:r>
      <w:r w:rsidR="000F424E" w:rsidRPr="00077BB0">
        <w:t>)</w:t>
      </w:r>
      <w:r w:rsidR="000F424E" w:rsidRPr="00077BB0">
        <w:tab/>
        <w:t>eksploatacji lub zamknięciu kopalni rudy uranu,</w:t>
      </w:r>
    </w:p>
    <w:p w14:paraId="17754352" w14:textId="77777777" w:rsidR="000F424E" w:rsidRPr="00077BB0" w:rsidRDefault="000F424E" w:rsidP="008419C3">
      <w:pPr>
        <w:pStyle w:val="ZLITPKTzmpktliter"/>
      </w:pPr>
      <w:r w:rsidRPr="00077BB0">
        <w:t>9)</w:t>
      </w:r>
      <w:r w:rsidRPr="00077BB0">
        <w:tab/>
        <w:t xml:space="preserve">produkowaniu, instalowaniu, stosowaniu lub obsłudze urządzeń zawierających źródła promieniotwórcze lub </w:t>
      </w:r>
      <w:r w:rsidR="001F0B04">
        <w:t xml:space="preserve">na </w:t>
      </w:r>
      <w:r w:rsidRPr="00077BB0">
        <w:t>obrocie tymi urządzeniami,</w:t>
      </w:r>
    </w:p>
    <w:p w14:paraId="08A46EDE" w14:textId="77777777" w:rsidR="000F424E" w:rsidRPr="00077BB0" w:rsidRDefault="000F424E" w:rsidP="008419C3">
      <w:pPr>
        <w:pStyle w:val="ZLITPKTzmpktliter"/>
      </w:pPr>
      <w:r w:rsidRPr="00077BB0">
        <w:t>10)</w:t>
      </w:r>
      <w:r w:rsidRPr="00077BB0">
        <w:tab/>
        <w:t>uruchamianiu lub stosowaniu urządzeń wytwarzających promieniowanie jonizujące,</w:t>
      </w:r>
    </w:p>
    <w:p w14:paraId="273DF877" w14:textId="77777777" w:rsidR="000F424E" w:rsidRPr="00077BB0" w:rsidRDefault="000F424E" w:rsidP="008419C3">
      <w:pPr>
        <w:pStyle w:val="ZLITPKTzmpktliter"/>
      </w:pPr>
      <w:r w:rsidRPr="00077BB0">
        <w:t>11)</w:t>
      </w:r>
      <w:r w:rsidRPr="00077BB0">
        <w:tab/>
        <w:t>uruchamianiu pracowni, w których mają być stosowane źródła promieniowania jonizującego, w szczególności pracowni rentgenowskich lub medycznych pracowni rentgenowskich,</w:t>
      </w:r>
      <w:r w:rsidR="005D2D49" w:rsidRPr="00077BB0">
        <w:t xml:space="preserve"> </w:t>
      </w:r>
    </w:p>
    <w:p w14:paraId="0F71C174" w14:textId="77777777" w:rsidR="00614D32" w:rsidRDefault="000F424E" w:rsidP="00565292">
      <w:pPr>
        <w:pStyle w:val="ZLITPKTzmpktliter"/>
        <w:keepNext/>
      </w:pPr>
      <w:r w:rsidRPr="00077BB0">
        <w:t>12)</w:t>
      </w:r>
      <w:r w:rsidRPr="00077BB0">
        <w:tab/>
        <w:t>zamierzonym dodawaniu substancji promieniotwórczych w procesie produkcyjnym</w:t>
      </w:r>
      <w:r w:rsidR="00614D32">
        <w:t>:</w:t>
      </w:r>
    </w:p>
    <w:p w14:paraId="1A1738EA" w14:textId="77777777" w:rsidR="00614D32" w:rsidRDefault="00614D32" w:rsidP="006001F7">
      <w:pPr>
        <w:pStyle w:val="ZLITLITwPKTzmlitwpktliter"/>
      </w:pPr>
      <w:r>
        <w:t>a)</w:t>
      </w:r>
      <w:r>
        <w:tab/>
      </w:r>
      <w:r w:rsidR="000F424E" w:rsidRPr="00077BB0">
        <w:t xml:space="preserve">wyrobów powszechnego użytku, </w:t>
      </w:r>
    </w:p>
    <w:p w14:paraId="07EF1E36" w14:textId="70A71EFB" w:rsidR="000F424E" w:rsidRPr="00077BB0" w:rsidRDefault="00614D32" w:rsidP="006001F7">
      <w:pPr>
        <w:pStyle w:val="ZLITLITwPKTzmlitwpktliter"/>
      </w:pPr>
      <w:r>
        <w:t>b)</w:t>
      </w:r>
      <w:r>
        <w:tab/>
      </w:r>
      <w:r w:rsidR="000F424E" w:rsidRPr="00077BB0">
        <w:t xml:space="preserve">wyrobów medycznych, wyrobów medycznych do diagnostyki in vitro, wyposażenia wyrobów medycznych, wyposażenia wyrobów medycznych do diagnostyki in vitro lub aktywnych wyrobów medycznych do </w:t>
      </w:r>
      <w:r w:rsidR="000F424E" w:rsidRPr="00077BB0">
        <w:lastRenderedPageBreak/>
        <w:t xml:space="preserve">implantacji, w rozumieniu przepisów </w:t>
      </w:r>
      <w:r w:rsidR="00BD2565">
        <w:t>ustawy z dnia 20 maja 2010 r. o </w:t>
      </w:r>
      <w:r w:rsidR="000F424E" w:rsidRPr="00077BB0">
        <w:t xml:space="preserve">wyrobach medycznych (Dz. U. </w:t>
      </w:r>
      <w:r w:rsidR="004428B7" w:rsidRPr="00077BB0">
        <w:t>z 201</w:t>
      </w:r>
      <w:r w:rsidR="00283A50" w:rsidRPr="00077BB0">
        <w:t>7</w:t>
      </w:r>
      <w:r w:rsidR="004428B7" w:rsidRPr="00077BB0">
        <w:t xml:space="preserve"> r. </w:t>
      </w:r>
      <w:r w:rsidR="000F424E" w:rsidRPr="00077BB0">
        <w:t>poz.</w:t>
      </w:r>
      <w:r w:rsidR="00283A50" w:rsidRPr="00077BB0">
        <w:t xml:space="preserve"> 211</w:t>
      </w:r>
      <w:r w:rsidR="003B758B">
        <w:t xml:space="preserve"> </w:t>
      </w:r>
      <w:r w:rsidR="009A4D92">
        <w:t xml:space="preserve">oraz </w:t>
      </w:r>
      <w:r w:rsidR="00BD2565">
        <w:t>z 2018 r. poz. </w:t>
      </w:r>
      <w:r w:rsidR="009A4D92" w:rsidRPr="009A4D92">
        <w:t>650</w:t>
      </w:r>
      <w:r w:rsidR="000F424E" w:rsidRPr="00077BB0">
        <w:t xml:space="preserve">), </w:t>
      </w:r>
    </w:p>
    <w:p w14:paraId="7B66AFBE" w14:textId="77777777" w:rsidR="000F424E" w:rsidRPr="00077BB0" w:rsidRDefault="000F424E" w:rsidP="008419C3">
      <w:pPr>
        <w:pStyle w:val="ZLITPKTzmpktliter"/>
      </w:pPr>
      <w:r w:rsidRPr="00077BB0">
        <w:t>13)</w:t>
      </w:r>
      <w:r w:rsidRPr="00077BB0">
        <w:tab/>
        <w:t>obrocie wyrobami lub wyposażeniem, o których mowa w pkt 12,</w:t>
      </w:r>
    </w:p>
    <w:p w14:paraId="2D70F9B8" w14:textId="77777777" w:rsidR="000F424E" w:rsidRPr="00077BB0" w:rsidRDefault="000F424E" w:rsidP="008419C3">
      <w:pPr>
        <w:pStyle w:val="ZLITPKTzmpktliter"/>
      </w:pPr>
      <w:r w:rsidRPr="00077BB0">
        <w:t>14)</w:t>
      </w:r>
      <w:r w:rsidRPr="00077BB0">
        <w:tab/>
        <w:t>przywozie na terytorium Rzeczypospolitej Polskiej lub wywozie z tego terytorium wyrobów lub wyposażenia, o których mowa w pkt 12,</w:t>
      </w:r>
    </w:p>
    <w:p w14:paraId="6228DEAF" w14:textId="77777777" w:rsidR="000F424E" w:rsidRPr="00077BB0" w:rsidRDefault="000F424E" w:rsidP="008419C3">
      <w:pPr>
        <w:pStyle w:val="ZLITPKTzmpktliter"/>
      </w:pPr>
      <w:r w:rsidRPr="00077BB0">
        <w:t>15)</w:t>
      </w:r>
      <w:r w:rsidRPr="00077BB0">
        <w:tab/>
        <w:t>przywozie na terytorium Rzeczypospolitej Polskiej lub wywozie z tego terytorium wyrobów powszechnego użytku, do których dodano substancje promieniotwórcze,</w:t>
      </w:r>
    </w:p>
    <w:p w14:paraId="54F3CD6B" w14:textId="77777777" w:rsidR="000F424E" w:rsidRPr="00077BB0" w:rsidRDefault="000F424E" w:rsidP="008419C3">
      <w:pPr>
        <w:pStyle w:val="ZLITPKTzmpktliter"/>
      </w:pPr>
      <w:r w:rsidRPr="00077BB0">
        <w:t>16)</w:t>
      </w:r>
      <w:r w:rsidRPr="00077BB0">
        <w:tab/>
        <w:t>zamierzonym podawaniu substancji promieniotwórczych ludziom lub zwierzętom w celu medycznej lub weterynaryjnej diagnostyki, leczenia lub badań naukowych</w:t>
      </w:r>
      <w:r w:rsidR="000B3B48" w:rsidRPr="00077BB0">
        <w:t>,</w:t>
      </w:r>
    </w:p>
    <w:p w14:paraId="281C66A7" w14:textId="77777777" w:rsidR="000F424E" w:rsidRPr="00077BB0" w:rsidRDefault="000F424E" w:rsidP="00565292">
      <w:pPr>
        <w:pStyle w:val="ZLITPKTzmpktliter"/>
        <w:keepNext/>
      </w:pPr>
      <w:r w:rsidRPr="00077BB0">
        <w:t>17)</w:t>
      </w:r>
      <w:r w:rsidRPr="00077BB0">
        <w:tab/>
        <w:t>aktywacji materiału powodującej wzrost aktywności w wyrobie powszechnego użytku, której w czasie wprowadzania tego wyrobu do obrotu nie można pominąć z punktu widzenia ochrony radiologicznej</w:t>
      </w:r>
    </w:p>
    <w:p w14:paraId="649AD3E8" w14:textId="1ABCA7D9" w:rsidR="00E04389" w:rsidRPr="00077BB0" w:rsidRDefault="001352AE" w:rsidP="0050794B">
      <w:pPr>
        <w:pStyle w:val="ZLITCZWSPPKTzmczciwsppktliter"/>
      </w:pPr>
      <w:r>
        <w:t>–</w:t>
      </w:r>
      <w:r w:rsidR="000F424E" w:rsidRPr="00077BB0">
        <w:t xml:space="preserve"> wymaga zezwolenia, zgłoszenia albo powiadomienia w zakresie bezpieczeństwa jądrowego i ochrony radiologicz</w:t>
      </w:r>
      <w:r w:rsidR="00BD2565">
        <w:t>nej, z zastrzeżeniem art. 6 pkt </w:t>
      </w:r>
      <w:r w:rsidR="000F424E" w:rsidRPr="00077BB0">
        <w:t>1.”,</w:t>
      </w:r>
    </w:p>
    <w:p w14:paraId="22C050D0" w14:textId="1EB82459" w:rsidR="00E04389" w:rsidRPr="00077BB0" w:rsidRDefault="00E04389" w:rsidP="00565292">
      <w:pPr>
        <w:pStyle w:val="LITlitera"/>
        <w:keepNext/>
      </w:pPr>
      <w:r w:rsidRPr="00077BB0">
        <w:t>b)</w:t>
      </w:r>
      <w:r w:rsidR="00FC46F6">
        <w:tab/>
      </w:r>
      <w:r w:rsidRPr="00077BB0">
        <w:t>po ust. 1 dodaje się ust. 1a</w:t>
      </w:r>
      <w:r w:rsidR="001352AE">
        <w:t>–</w:t>
      </w:r>
      <w:r w:rsidRPr="00077BB0">
        <w:t>1</w:t>
      </w:r>
      <w:r w:rsidR="00E2268A" w:rsidRPr="00077BB0">
        <w:t>c</w:t>
      </w:r>
      <w:r w:rsidRPr="00077BB0">
        <w:t xml:space="preserve"> w brzmieniu:</w:t>
      </w:r>
    </w:p>
    <w:p w14:paraId="46E8F3C2" w14:textId="77777777" w:rsidR="00E9633B" w:rsidRPr="00077BB0" w:rsidRDefault="00946B4B" w:rsidP="00565292">
      <w:pPr>
        <w:pStyle w:val="ZLITARTzmartliter"/>
        <w:keepNext/>
      </w:pPr>
      <w:r w:rsidRPr="00077BB0">
        <w:t>„</w:t>
      </w:r>
      <w:r w:rsidR="00B856CE" w:rsidRPr="00077BB0">
        <w:t>1a. Wykonywanie działalności związanej z narażeniem polegającej na:</w:t>
      </w:r>
    </w:p>
    <w:p w14:paraId="71DC3C28" w14:textId="77777777" w:rsidR="00D6157E" w:rsidRPr="00077BB0" w:rsidRDefault="00D6157E" w:rsidP="00DF4FAA">
      <w:pPr>
        <w:pStyle w:val="ZLITPKTzmpktliter"/>
      </w:pPr>
      <w:r w:rsidRPr="00077BB0">
        <w:t>1)</w:t>
      </w:r>
      <w:r w:rsidR="001F46B2" w:rsidRPr="00077BB0">
        <w:tab/>
      </w:r>
      <w:r w:rsidRPr="00077BB0">
        <w:t>wydobywaniu ropy naftowej lub gazu ziemnego</w:t>
      </w:r>
      <w:r w:rsidR="00DC6D91" w:rsidRPr="00077BB0">
        <w:t>,</w:t>
      </w:r>
    </w:p>
    <w:p w14:paraId="28FCACD7" w14:textId="77777777" w:rsidR="00D6157E" w:rsidRPr="00077BB0" w:rsidRDefault="00D6157E" w:rsidP="00DF4FAA">
      <w:pPr>
        <w:pStyle w:val="ZLITPKTzmpktliter"/>
      </w:pPr>
      <w:r w:rsidRPr="00077BB0">
        <w:t>2)</w:t>
      </w:r>
      <w:r w:rsidR="001F46B2" w:rsidRPr="00077BB0">
        <w:tab/>
      </w:r>
      <w:r w:rsidRPr="00077BB0">
        <w:t>wydobywaniu rud metali, z wyjątkiem rudy uranu</w:t>
      </w:r>
      <w:r w:rsidR="00DC6D91" w:rsidRPr="00077BB0">
        <w:t>,</w:t>
      </w:r>
    </w:p>
    <w:p w14:paraId="007F7393" w14:textId="77777777" w:rsidR="00D6157E" w:rsidRPr="00077BB0" w:rsidRDefault="00D6157E" w:rsidP="00DF4FAA">
      <w:pPr>
        <w:pStyle w:val="ZLITPKTzmpktliter"/>
      </w:pPr>
      <w:r w:rsidRPr="00077BB0">
        <w:t>3)</w:t>
      </w:r>
      <w:r w:rsidR="001F46B2" w:rsidRPr="00077BB0">
        <w:tab/>
      </w:r>
      <w:r w:rsidRPr="00077BB0">
        <w:t>wykorzystaniu wód termalnych do produkcji energii</w:t>
      </w:r>
      <w:r w:rsidR="00DC6D91" w:rsidRPr="00077BB0">
        <w:t>,</w:t>
      </w:r>
    </w:p>
    <w:p w14:paraId="34817C1C" w14:textId="77777777" w:rsidR="00D6157E" w:rsidRPr="00077BB0" w:rsidRDefault="00D6157E" w:rsidP="00DF4FAA">
      <w:pPr>
        <w:pStyle w:val="ZLITPKTzmpktliter"/>
      </w:pPr>
      <w:r w:rsidRPr="00077BB0">
        <w:t>4)</w:t>
      </w:r>
      <w:r w:rsidR="001F46B2" w:rsidRPr="00077BB0">
        <w:tab/>
      </w:r>
      <w:r w:rsidRPr="00077BB0">
        <w:t>wydobywaniu lub przerobie fosforytów, w tym produkcji fosforu, kwasu fosforowego lub nawozów fosforowych</w:t>
      </w:r>
      <w:r w:rsidR="00DC6D91" w:rsidRPr="00077BB0">
        <w:t>,</w:t>
      </w:r>
    </w:p>
    <w:p w14:paraId="6683105E" w14:textId="46416B76" w:rsidR="00D6157E" w:rsidRPr="00077BB0" w:rsidRDefault="00D6157E" w:rsidP="00DF4FAA">
      <w:pPr>
        <w:pStyle w:val="ZLITPKTzmpktliter"/>
      </w:pPr>
      <w:r w:rsidRPr="00077BB0">
        <w:t>5)</w:t>
      </w:r>
      <w:r w:rsidR="00FC46F6">
        <w:tab/>
      </w:r>
      <w:r w:rsidRPr="00077BB0">
        <w:t xml:space="preserve">uzdatnianiu lub filtrowaniu </w:t>
      </w:r>
      <w:r w:rsidR="006D35F0">
        <w:t>wód</w:t>
      </w:r>
      <w:r w:rsidR="006D35F0" w:rsidRPr="00077BB0">
        <w:t xml:space="preserve"> </w:t>
      </w:r>
      <w:r w:rsidRPr="00077BB0">
        <w:t>podziemnych</w:t>
      </w:r>
      <w:r w:rsidR="00DC6D91" w:rsidRPr="00077BB0">
        <w:t>,</w:t>
      </w:r>
    </w:p>
    <w:p w14:paraId="4D17D574" w14:textId="08F79AAD" w:rsidR="00D6157E" w:rsidRPr="00077BB0" w:rsidRDefault="00D6157E" w:rsidP="00DF4FAA">
      <w:pPr>
        <w:pStyle w:val="ZLITPKTzmpktliter"/>
      </w:pPr>
      <w:r w:rsidRPr="00077BB0">
        <w:t>6)</w:t>
      </w:r>
      <w:r w:rsidR="00FC46F6">
        <w:tab/>
      </w:r>
      <w:r w:rsidRPr="00077BB0">
        <w:t>produkcji surówki z rudy żelaza</w:t>
      </w:r>
      <w:r w:rsidR="00DC6D91" w:rsidRPr="00077BB0">
        <w:t>,</w:t>
      </w:r>
    </w:p>
    <w:p w14:paraId="2664A97F" w14:textId="46E286E7" w:rsidR="00D6157E" w:rsidRPr="00077BB0" w:rsidRDefault="00D6157E" w:rsidP="00DF4FAA">
      <w:pPr>
        <w:pStyle w:val="ZLITPKTzmpktliter"/>
      </w:pPr>
      <w:r w:rsidRPr="00077BB0">
        <w:t>7)</w:t>
      </w:r>
      <w:r w:rsidR="00FC46F6">
        <w:tab/>
      </w:r>
      <w:r w:rsidRPr="00077BB0">
        <w:t>pozyskiwaniu pierwiastków ziem rzadkich z monacytu</w:t>
      </w:r>
      <w:r w:rsidR="00DC6D91" w:rsidRPr="00077BB0">
        <w:t>,</w:t>
      </w:r>
    </w:p>
    <w:p w14:paraId="7EC72541" w14:textId="641249B6" w:rsidR="00D6157E" w:rsidRPr="00077BB0" w:rsidRDefault="00D6157E" w:rsidP="00DF4FAA">
      <w:pPr>
        <w:pStyle w:val="ZLITPKTzmpktliter"/>
      </w:pPr>
      <w:r w:rsidRPr="00077BB0">
        <w:t>8)</w:t>
      </w:r>
      <w:r w:rsidR="00FC46F6">
        <w:tab/>
      </w:r>
      <w:r w:rsidRPr="00077BB0">
        <w:t>produkcji cyny, ołowiu lub miedzi</w:t>
      </w:r>
      <w:r w:rsidR="00DC6D91" w:rsidRPr="00077BB0">
        <w:t>,</w:t>
      </w:r>
    </w:p>
    <w:p w14:paraId="38ED30B1" w14:textId="77069804" w:rsidR="00D6157E" w:rsidRPr="00077BB0" w:rsidRDefault="00D6157E" w:rsidP="00DF4FAA">
      <w:pPr>
        <w:pStyle w:val="ZLITPKTzmpktliter"/>
      </w:pPr>
      <w:r w:rsidRPr="00077BB0">
        <w:t>9)</w:t>
      </w:r>
      <w:r w:rsidR="00FC46F6">
        <w:tab/>
      </w:r>
      <w:r w:rsidRPr="00077BB0">
        <w:t>produkcji cyrkonu lub cyrkonii</w:t>
      </w:r>
      <w:r w:rsidR="00DC6D91" w:rsidRPr="00077BB0">
        <w:t>,</w:t>
      </w:r>
    </w:p>
    <w:p w14:paraId="7E71B65C" w14:textId="77777777" w:rsidR="00D6157E" w:rsidRPr="00077BB0" w:rsidRDefault="00D6157E" w:rsidP="00DF4FAA">
      <w:pPr>
        <w:pStyle w:val="ZLITPKTzmpktliter"/>
      </w:pPr>
      <w:r w:rsidRPr="00077BB0">
        <w:t>10)</w:t>
      </w:r>
      <w:r w:rsidR="001F46B2" w:rsidRPr="00077BB0">
        <w:tab/>
      </w:r>
      <w:r w:rsidRPr="00077BB0">
        <w:t>produkcji pigmentu TiO</w:t>
      </w:r>
      <w:r w:rsidRPr="00077BB0">
        <w:rPr>
          <w:rStyle w:val="IDindeksdolny"/>
        </w:rPr>
        <w:t>2</w:t>
      </w:r>
      <w:r w:rsidR="00DC6D91" w:rsidRPr="00077BB0">
        <w:t>,</w:t>
      </w:r>
    </w:p>
    <w:p w14:paraId="6B6DF33C" w14:textId="77777777" w:rsidR="00D6157E" w:rsidRPr="00077BB0" w:rsidRDefault="00D6157E" w:rsidP="00DF4FAA">
      <w:pPr>
        <w:pStyle w:val="ZLITPKTzmpktliter"/>
      </w:pPr>
      <w:r w:rsidRPr="00077BB0">
        <w:t>11)</w:t>
      </w:r>
      <w:r w:rsidR="001F46B2" w:rsidRPr="00077BB0">
        <w:tab/>
      </w:r>
      <w:r w:rsidRPr="00077BB0">
        <w:t>eksploatacji elektrowni węglowych, w tym konserwacji kotłów</w:t>
      </w:r>
      <w:r w:rsidR="00DC6D91" w:rsidRPr="00077BB0">
        <w:t>,</w:t>
      </w:r>
    </w:p>
    <w:p w14:paraId="741942E6" w14:textId="77777777" w:rsidR="00D6157E" w:rsidRPr="00077BB0" w:rsidRDefault="00D6157E" w:rsidP="00DF4FAA">
      <w:pPr>
        <w:pStyle w:val="ZLITPKTzmpktliter"/>
      </w:pPr>
      <w:r w:rsidRPr="00077BB0">
        <w:t>12)</w:t>
      </w:r>
      <w:r w:rsidRPr="00077BB0">
        <w:tab/>
        <w:t>produkcji cementu, w tym konserwacji pieców klinkierowych</w:t>
      </w:r>
      <w:r w:rsidR="00DC6D91" w:rsidRPr="00077BB0">
        <w:t>,</w:t>
      </w:r>
    </w:p>
    <w:p w14:paraId="0828665F" w14:textId="77777777" w:rsidR="00D6157E" w:rsidRPr="00077BB0" w:rsidRDefault="00D6157E" w:rsidP="00DF4FAA">
      <w:pPr>
        <w:pStyle w:val="ZLITPKTzmpktliter"/>
      </w:pPr>
      <w:r w:rsidRPr="00077BB0">
        <w:t>13)</w:t>
      </w:r>
      <w:r w:rsidRPr="00077BB0">
        <w:tab/>
        <w:t>przerobie rudy niobu lub tantalu</w:t>
      </w:r>
      <w:r w:rsidR="00DC6D91" w:rsidRPr="00077BB0">
        <w:t>,</w:t>
      </w:r>
    </w:p>
    <w:p w14:paraId="10EC04E2" w14:textId="0FC685D8" w:rsidR="00D6157E" w:rsidRPr="00077BB0" w:rsidRDefault="00D6157E" w:rsidP="00DF4FAA">
      <w:pPr>
        <w:pStyle w:val="ZLITPKTzmpktliter"/>
      </w:pPr>
      <w:r w:rsidRPr="00077BB0">
        <w:lastRenderedPageBreak/>
        <w:t>14)</w:t>
      </w:r>
      <w:r w:rsidRPr="00077BB0">
        <w:tab/>
        <w:t>produkcji</w:t>
      </w:r>
      <w:r w:rsidR="00AF1012">
        <w:t xml:space="preserve"> </w:t>
      </w:r>
      <w:r w:rsidRPr="00077BB0">
        <w:t>związków toru lub wytwarzaniu produktów zawierających tor</w:t>
      </w:r>
      <w:r w:rsidR="00DC6D91" w:rsidRPr="00077BB0">
        <w:t>,</w:t>
      </w:r>
    </w:p>
    <w:p w14:paraId="498418AF" w14:textId="4E0CBB35" w:rsidR="001D3FF3" w:rsidRPr="00077BB0" w:rsidRDefault="00D6157E" w:rsidP="00DF4FAA">
      <w:pPr>
        <w:pStyle w:val="ZLITPKTzmpktliter"/>
      </w:pPr>
      <w:r w:rsidRPr="00077BB0">
        <w:t>15)</w:t>
      </w:r>
      <w:r w:rsidRPr="00077BB0">
        <w:tab/>
      </w:r>
      <w:r w:rsidR="0036169D" w:rsidRPr="00077BB0">
        <w:t xml:space="preserve">wykonywaniu pracy w </w:t>
      </w:r>
      <w:r w:rsidRPr="00077BB0">
        <w:t>miejsc</w:t>
      </w:r>
      <w:r w:rsidR="0036169D" w:rsidRPr="00077BB0">
        <w:t>ach</w:t>
      </w:r>
      <w:r w:rsidRPr="00077BB0">
        <w:t xml:space="preserve"> pracy</w:t>
      </w:r>
      <w:r w:rsidR="000144B9" w:rsidRPr="00077BB0">
        <w:t>,</w:t>
      </w:r>
      <w:r w:rsidRPr="00077BB0">
        <w:t xml:space="preserve"> w których, mimo podjęcia działań zgodnie z zasadą optymalizacji, stężeni</w:t>
      </w:r>
      <w:r w:rsidR="00BD2565">
        <w:t>e radonu wewnątrz pomieszczeń w </w:t>
      </w:r>
      <w:r w:rsidRPr="00077BB0">
        <w:t>tych miejscach pracy przekracza poziom odniesienia, o który</w:t>
      </w:r>
      <w:r w:rsidR="00BD2565">
        <w:t>m mowa w art. </w:t>
      </w:r>
      <w:r w:rsidRPr="00077BB0">
        <w:t>23b</w:t>
      </w:r>
      <w:r w:rsidR="00250FF4" w:rsidRPr="00077BB0">
        <w:t>,</w:t>
      </w:r>
    </w:p>
    <w:p w14:paraId="6BB3CF75" w14:textId="5976C3D5" w:rsidR="00250FF4" w:rsidRPr="00077BB0" w:rsidRDefault="00250FF4" w:rsidP="00565292">
      <w:pPr>
        <w:pStyle w:val="ZLITPKTzmpktliter"/>
        <w:keepNext/>
      </w:pPr>
      <w:r w:rsidRPr="00077BB0">
        <w:t>16)</w:t>
      </w:r>
      <w:r w:rsidRPr="00077BB0">
        <w:tab/>
      </w:r>
      <w:r w:rsidR="0036169D" w:rsidRPr="00077BB0">
        <w:t xml:space="preserve">wykonywaniu pracy w </w:t>
      </w:r>
      <w:r w:rsidRPr="00077BB0">
        <w:t>miejsc</w:t>
      </w:r>
      <w:r w:rsidR="0036169D" w:rsidRPr="00077BB0">
        <w:t>ach</w:t>
      </w:r>
      <w:r w:rsidRPr="00077BB0">
        <w:t xml:space="preserve"> pracy pod ziemią</w:t>
      </w:r>
      <w:r w:rsidR="00671415" w:rsidRPr="00077BB0">
        <w:t>,</w:t>
      </w:r>
      <w:r w:rsidRPr="00077BB0">
        <w:t xml:space="preserve"> w których, mimo podjęcia działań zgodnie z zasadą optymalizacji, poziom stężenia energii potencjalnej alfa </w:t>
      </w:r>
      <w:proofErr w:type="spellStart"/>
      <w:r w:rsidRPr="00077BB0">
        <w:t>krótkożyciowych</w:t>
      </w:r>
      <w:proofErr w:type="spellEnd"/>
      <w:r w:rsidRPr="00077BB0">
        <w:t xml:space="preserve"> produktów rozpadu radonu w tych miejscach pracy wskazuje na możliwość otrzyma</w:t>
      </w:r>
      <w:r w:rsidR="00562465" w:rsidRPr="00077BB0">
        <w:t>nia przez pracownika dawki skutecznej (efektywnej) większej</w:t>
      </w:r>
      <w:r w:rsidRPr="00077BB0">
        <w:t xml:space="preserve"> niż 1 </w:t>
      </w:r>
      <w:proofErr w:type="spellStart"/>
      <w:r w:rsidRPr="00077BB0">
        <w:t>mSv</w:t>
      </w:r>
      <w:proofErr w:type="spellEnd"/>
      <w:r w:rsidR="007043FE" w:rsidRPr="00077BB0">
        <w:t xml:space="preserve"> (</w:t>
      </w:r>
      <w:proofErr w:type="spellStart"/>
      <w:r w:rsidR="007043FE" w:rsidRPr="00077BB0">
        <w:t>milisiwert</w:t>
      </w:r>
      <w:proofErr w:type="spellEnd"/>
      <w:r w:rsidR="007043FE" w:rsidRPr="00077BB0">
        <w:t>)</w:t>
      </w:r>
      <w:r w:rsidRPr="00077BB0">
        <w:t xml:space="preserve"> rocznie</w:t>
      </w:r>
    </w:p>
    <w:p w14:paraId="6C2AAC32" w14:textId="7150330D" w:rsidR="005A68A7" w:rsidRPr="00077BB0" w:rsidRDefault="006001F7" w:rsidP="006001F7">
      <w:pPr>
        <w:pStyle w:val="ZLITCZWSPPKTzmczciwsppktliter"/>
      </w:pPr>
      <w:r>
        <w:t>–</w:t>
      </w:r>
      <w:r w:rsidR="005A68A7" w:rsidRPr="00077BB0">
        <w:t xml:space="preserve"> wymaga powiadomienia w zakresie ochrony radiologicznej, z</w:t>
      </w:r>
      <w:r w:rsidR="00FC46F6">
        <w:t xml:space="preserve"> </w:t>
      </w:r>
      <w:r w:rsidR="0073517D">
        <w:t>zastrzeżeniem art. </w:t>
      </w:r>
      <w:r w:rsidR="00E23D00" w:rsidRPr="00077BB0">
        <w:t>6a</w:t>
      </w:r>
      <w:r w:rsidR="005A68A7" w:rsidRPr="00077BB0">
        <w:t>.</w:t>
      </w:r>
    </w:p>
    <w:p w14:paraId="3C1CDB32" w14:textId="77777777" w:rsidR="004B6E67" w:rsidRPr="00077BB0" w:rsidRDefault="005A68A7">
      <w:pPr>
        <w:pStyle w:val="ZLITUSTzmustliter"/>
      </w:pPr>
      <w:r w:rsidRPr="00077BB0">
        <w:t>1b</w:t>
      </w:r>
      <w:r w:rsidR="00E609C1" w:rsidRPr="00077BB0">
        <w:t>.</w:t>
      </w:r>
      <w:r w:rsidR="00E54CB0" w:rsidRPr="00077BB0">
        <w:t xml:space="preserve"> </w:t>
      </w:r>
      <w:r w:rsidRPr="00077BB0">
        <w:t xml:space="preserve">Nie jest dopuszczalne rozcieńczanie materiałów promieniotwórczych powstałych w wyniku wykonywania działalności, o której mowa w ust. 1 lub 1a, </w:t>
      </w:r>
      <w:r w:rsidR="00BC56B7" w:rsidRPr="00077BB0">
        <w:t>jeżeli mogłoby to spowodować wyłączenie</w:t>
      </w:r>
      <w:r w:rsidR="00E55259">
        <w:t xml:space="preserve"> działalności z nimi</w:t>
      </w:r>
      <w:r w:rsidRPr="00077BB0">
        <w:t xml:space="preserve"> spod obowiązku uzyskania zezwolenia, dokonania zgłoszenia lub powiadomienia</w:t>
      </w:r>
      <w:r w:rsidR="00BC56B7" w:rsidRPr="00077BB0">
        <w:t>.</w:t>
      </w:r>
    </w:p>
    <w:p w14:paraId="3A11EFB2" w14:textId="77777777" w:rsidR="004B6E67" w:rsidRPr="00077BB0" w:rsidRDefault="00BC56B7" w:rsidP="00BC56B7">
      <w:pPr>
        <w:pStyle w:val="ZLITUSTzmustliter"/>
      </w:pPr>
      <w:r w:rsidRPr="00077BB0">
        <w:t>1c. Organ właściwy do wydania zezwolenia, przyjęcia zgłoszenia lub przyjęcia powiadomienia, na wniosek kierownika jednostki organizacyjnej, wydaje, w drodze decyzji administracyjnej, zgodę na rozcieńczanie materiałów promieniotwórczych powstałych w wyniku</w:t>
      </w:r>
      <w:r w:rsidR="00DF2094">
        <w:t xml:space="preserve"> wykonywania</w:t>
      </w:r>
      <w:r w:rsidRPr="00077BB0">
        <w:t xml:space="preserve"> działalności, o której mowa w ust. 1 lub 1a, jeżeli względy bezpieczeństwa jądrowego i ochrony radiologicznej nie stoją temu na przeszkodzie.</w:t>
      </w:r>
      <w:r w:rsidR="00946B4B" w:rsidRPr="00077BB0">
        <w:t>”</w:t>
      </w:r>
      <w:r w:rsidR="00CB43CF" w:rsidRPr="00077BB0">
        <w:t>,</w:t>
      </w:r>
    </w:p>
    <w:p w14:paraId="5D255408" w14:textId="6F3C89EF" w:rsidR="00CB43CF" w:rsidRPr="00077BB0" w:rsidRDefault="00CB43CF" w:rsidP="00565292">
      <w:pPr>
        <w:pStyle w:val="LITlitera"/>
        <w:keepNext/>
      </w:pPr>
      <w:r w:rsidRPr="00077BB0">
        <w:t>c)</w:t>
      </w:r>
      <w:r w:rsidR="00FC46F6">
        <w:tab/>
      </w:r>
      <w:r w:rsidRPr="00077BB0">
        <w:t>ust. 2 otrzymuje brzmienie:</w:t>
      </w:r>
    </w:p>
    <w:p w14:paraId="7C15A4F9" w14:textId="1AE35D5A" w:rsidR="00CB43CF" w:rsidRPr="00077BB0" w:rsidRDefault="00946B4B" w:rsidP="000A21DC">
      <w:pPr>
        <w:pStyle w:val="ZLITUSTzmustliter"/>
      </w:pPr>
      <w:r w:rsidRPr="00077BB0">
        <w:t>„</w:t>
      </w:r>
      <w:r w:rsidR="00CB43CF" w:rsidRPr="00077BB0">
        <w:t xml:space="preserve">2. Działalność polegająca na dodawaniu substancji promieniotwórczych do żywności, </w:t>
      </w:r>
      <w:r w:rsidR="003D1036" w:rsidRPr="00077BB0">
        <w:t xml:space="preserve">pasz, </w:t>
      </w:r>
      <w:r w:rsidR="00CB43CF" w:rsidRPr="00077BB0">
        <w:t xml:space="preserve">zabawek, osobistych ozdób lub </w:t>
      </w:r>
      <w:r w:rsidR="003509C8">
        <w:t xml:space="preserve">produktów </w:t>
      </w:r>
      <w:r w:rsidR="003509C8" w:rsidRPr="00077BB0">
        <w:t>kosmety</w:t>
      </w:r>
      <w:r w:rsidR="003509C8">
        <w:t>cznych</w:t>
      </w:r>
      <w:r w:rsidR="00671415" w:rsidRPr="00077BB0">
        <w:t>,</w:t>
      </w:r>
      <w:r w:rsidR="003D1036" w:rsidRPr="00077BB0">
        <w:t xml:space="preserve"> </w:t>
      </w:r>
      <w:r w:rsidR="00CB43CF" w:rsidRPr="00077BB0">
        <w:t xml:space="preserve">przywozie na terytorium Rzeczypospolitej Polskiej </w:t>
      </w:r>
      <w:r w:rsidR="00671415" w:rsidRPr="00077BB0">
        <w:t xml:space="preserve">lub </w:t>
      </w:r>
      <w:r w:rsidR="00CB43CF" w:rsidRPr="00077BB0">
        <w:t>wywozie z tego terytorium takich wyrobów</w:t>
      </w:r>
      <w:r w:rsidR="006362E8" w:rsidRPr="00077BB0">
        <w:t>,</w:t>
      </w:r>
      <w:r w:rsidR="003D1036" w:rsidRPr="00077BB0">
        <w:t xml:space="preserve"> do których dodano substancj</w:t>
      </w:r>
      <w:r w:rsidR="006362E8" w:rsidRPr="00077BB0">
        <w:t>e</w:t>
      </w:r>
      <w:r w:rsidR="003D1036" w:rsidRPr="00077BB0">
        <w:t xml:space="preserve"> promieniotwórcz</w:t>
      </w:r>
      <w:r w:rsidR="006362E8" w:rsidRPr="00077BB0">
        <w:t>e,</w:t>
      </w:r>
      <w:r w:rsidR="00CB43CF" w:rsidRPr="00077BB0">
        <w:t xml:space="preserve"> jest zabroniona.</w:t>
      </w:r>
      <w:r w:rsidRPr="00077BB0">
        <w:t>”</w:t>
      </w:r>
      <w:r w:rsidR="00CB43CF" w:rsidRPr="00077BB0">
        <w:t>,</w:t>
      </w:r>
    </w:p>
    <w:p w14:paraId="6566DE23" w14:textId="76E00A3E" w:rsidR="00410FDB" w:rsidRPr="00077BB0" w:rsidRDefault="00410FDB" w:rsidP="00565292">
      <w:pPr>
        <w:pStyle w:val="LITlitera"/>
        <w:keepNext/>
      </w:pPr>
      <w:r w:rsidRPr="00077BB0">
        <w:t>d)</w:t>
      </w:r>
      <w:r w:rsidR="00FC46F6">
        <w:tab/>
      </w:r>
      <w:r w:rsidRPr="00077BB0">
        <w:t>po ust. 2 dodaje się ust. 2</w:t>
      </w:r>
      <w:r w:rsidR="00EF0E10" w:rsidRPr="00077BB0">
        <w:t>a</w:t>
      </w:r>
      <w:r w:rsidRPr="00077BB0">
        <w:t xml:space="preserve"> w brzmieniu:</w:t>
      </w:r>
    </w:p>
    <w:p w14:paraId="3664E452" w14:textId="77777777" w:rsidR="00F750C3" w:rsidRPr="00077BB0" w:rsidRDefault="00946B4B" w:rsidP="00565292">
      <w:pPr>
        <w:pStyle w:val="ZLITUSTzmustliter"/>
        <w:keepNext/>
      </w:pPr>
      <w:r w:rsidRPr="00077BB0">
        <w:t>„</w:t>
      </w:r>
      <w:r w:rsidR="00410FDB" w:rsidRPr="00077BB0">
        <w:t xml:space="preserve">2a. </w:t>
      </w:r>
      <w:r w:rsidR="00671415" w:rsidRPr="00077BB0">
        <w:t xml:space="preserve">Działalność </w:t>
      </w:r>
      <w:r w:rsidR="00410FDB" w:rsidRPr="00077BB0">
        <w:t>polegająca na</w:t>
      </w:r>
      <w:r w:rsidR="00671415" w:rsidRPr="00077BB0">
        <w:t xml:space="preserve">: </w:t>
      </w:r>
    </w:p>
    <w:p w14:paraId="5797DE14" w14:textId="5FA29ECB" w:rsidR="00A15811" w:rsidRPr="00077BB0" w:rsidRDefault="00671415" w:rsidP="006001F7">
      <w:pPr>
        <w:pStyle w:val="ZLITPKTzmpktliter"/>
      </w:pPr>
      <w:r w:rsidRPr="00077BB0">
        <w:t>1)</w:t>
      </w:r>
      <w:r w:rsidR="00FC46F6">
        <w:tab/>
      </w:r>
      <w:r w:rsidR="00410FDB" w:rsidRPr="00077BB0">
        <w:t xml:space="preserve">aktywacji materiałów dodanych do zabawek lub osobistych ozdób powodującej wzrost aktywności w zabawce lub osobistej ozdobie, której </w:t>
      </w:r>
      <w:r w:rsidR="00410FDB" w:rsidRPr="00077BB0">
        <w:lastRenderedPageBreak/>
        <w:t>w</w:t>
      </w:r>
      <w:r w:rsidR="0073517D">
        <w:t> </w:t>
      </w:r>
      <w:r w:rsidR="00410FDB" w:rsidRPr="00077BB0">
        <w:t>czasie wprowadzania tej zabawki lub osobistej ozdoby do obrotu nie można pominąć z punktu widzenia ochrony radiologicznej</w:t>
      </w:r>
      <w:r w:rsidR="004428B7" w:rsidRPr="00077BB0">
        <w:t>,</w:t>
      </w:r>
      <w:r w:rsidR="00410FDB" w:rsidRPr="00077BB0">
        <w:t xml:space="preserve"> </w:t>
      </w:r>
    </w:p>
    <w:p w14:paraId="782F7942" w14:textId="5BB51219" w:rsidR="00A15811" w:rsidRPr="00077BB0" w:rsidRDefault="00671415" w:rsidP="00565292">
      <w:pPr>
        <w:pStyle w:val="ZLITPKTzmpktliter"/>
        <w:keepNext/>
      </w:pPr>
      <w:r w:rsidRPr="00077BB0">
        <w:t>2)</w:t>
      </w:r>
      <w:r w:rsidR="00FC46F6">
        <w:tab/>
      </w:r>
      <w:r w:rsidR="00410FDB" w:rsidRPr="00077BB0">
        <w:t>przywozie na terytorium Rzeczypospolitej Polskiej</w:t>
      </w:r>
      <w:r w:rsidR="00F750C3" w:rsidRPr="00077BB0">
        <w:t xml:space="preserve"> lub wywozie</w:t>
      </w:r>
      <w:r w:rsidR="00A57C68" w:rsidRPr="00077BB0">
        <w:t xml:space="preserve"> z tego</w:t>
      </w:r>
      <w:r w:rsidR="00AF1012">
        <w:t xml:space="preserve"> </w:t>
      </w:r>
      <w:r w:rsidR="00410FDB" w:rsidRPr="00077BB0">
        <w:t xml:space="preserve">terytorium </w:t>
      </w:r>
      <w:r w:rsidR="001F3121" w:rsidRPr="00077BB0">
        <w:t>zabawek lub osobistych ozdób</w:t>
      </w:r>
      <w:r w:rsidR="00DF2094">
        <w:t>, o których mowa w pkt 1</w:t>
      </w:r>
    </w:p>
    <w:p w14:paraId="504BCA91" w14:textId="43F7D493" w:rsidR="00A15811" w:rsidRPr="00077BB0" w:rsidRDefault="00FC0A6E" w:rsidP="00FC0A6E">
      <w:pPr>
        <w:pStyle w:val="ZLITCZWSPPKTzmczciwsppktliter"/>
      </w:pPr>
      <w:r>
        <w:t>–</w:t>
      </w:r>
      <w:r w:rsidR="00F750C3" w:rsidRPr="00077BB0">
        <w:t xml:space="preserve"> jest zabroniona</w:t>
      </w:r>
      <w:r w:rsidR="00410FDB" w:rsidRPr="00077BB0">
        <w:t>.</w:t>
      </w:r>
      <w:r w:rsidR="00946B4B" w:rsidRPr="00077BB0">
        <w:t>”</w:t>
      </w:r>
      <w:r w:rsidR="00410FDB" w:rsidRPr="00077BB0">
        <w:t>,</w:t>
      </w:r>
      <w:r w:rsidR="003D1036" w:rsidRPr="00077BB0">
        <w:t xml:space="preserve"> </w:t>
      </w:r>
    </w:p>
    <w:p w14:paraId="06A7049B" w14:textId="4517471B" w:rsidR="00C953F6" w:rsidRPr="00077BB0" w:rsidRDefault="00C953F6" w:rsidP="00565292">
      <w:pPr>
        <w:pStyle w:val="LITlitera"/>
        <w:keepNext/>
      </w:pPr>
      <w:r w:rsidRPr="00077BB0">
        <w:t>e)</w:t>
      </w:r>
      <w:r w:rsidR="00FC46F6">
        <w:tab/>
      </w:r>
      <w:r w:rsidR="00DB1CD1" w:rsidRPr="00077BB0">
        <w:t xml:space="preserve">dodaje się </w:t>
      </w:r>
      <w:r w:rsidRPr="00077BB0">
        <w:t>ust</w:t>
      </w:r>
      <w:r w:rsidR="001C70B9" w:rsidRPr="00077BB0">
        <w:t xml:space="preserve">. </w:t>
      </w:r>
      <w:r w:rsidRPr="00077BB0">
        <w:t xml:space="preserve">4 </w:t>
      </w:r>
      <w:r w:rsidR="00DB1CD1" w:rsidRPr="00077BB0">
        <w:t>w</w:t>
      </w:r>
      <w:r w:rsidRPr="00077BB0">
        <w:t xml:space="preserve"> brzmieni</w:t>
      </w:r>
      <w:r w:rsidR="00DB1CD1" w:rsidRPr="00077BB0">
        <w:t>u</w:t>
      </w:r>
      <w:r w:rsidRPr="00077BB0">
        <w:t>:</w:t>
      </w:r>
    </w:p>
    <w:p w14:paraId="50685F50" w14:textId="0716A890" w:rsidR="003E2C41" w:rsidRPr="00077BB0" w:rsidRDefault="00946B4B" w:rsidP="003E2C41">
      <w:pPr>
        <w:pStyle w:val="ZLITUSTzmustliter"/>
      </w:pPr>
      <w:r w:rsidRPr="00077BB0">
        <w:t>„</w:t>
      </w:r>
      <w:r w:rsidR="003E2C41" w:rsidRPr="00077BB0">
        <w:t>4. Usługodawca</w:t>
      </w:r>
      <w:r w:rsidR="00DF2094">
        <w:t xml:space="preserve"> z państwa członkowskiego w rozumieniu</w:t>
      </w:r>
      <w:r w:rsidR="003E2C41" w:rsidRPr="00077BB0">
        <w:t xml:space="preserve"> art. </w:t>
      </w:r>
      <w:r w:rsidR="00DF2094">
        <w:t>3</w:t>
      </w:r>
      <w:r w:rsidR="003E2C41" w:rsidRPr="00077BB0">
        <w:t xml:space="preserve"> </w:t>
      </w:r>
      <w:r w:rsidR="00DF2094">
        <w:t>pkt</w:t>
      </w:r>
      <w:r w:rsidR="003E2C41" w:rsidRPr="00077BB0">
        <w:t xml:space="preserve"> 1</w:t>
      </w:r>
      <w:r w:rsidR="00DF2094">
        <w:t>0</w:t>
      </w:r>
      <w:r w:rsidR="003E2C41" w:rsidRPr="00077BB0">
        <w:t xml:space="preserve"> ustawy</w:t>
      </w:r>
      <w:r w:rsidR="00AF1012">
        <w:t xml:space="preserve"> </w:t>
      </w:r>
      <w:r w:rsidR="003E2C41" w:rsidRPr="00077BB0">
        <w:t xml:space="preserve">z dnia </w:t>
      </w:r>
      <w:r w:rsidR="00DF2094">
        <w:t>6</w:t>
      </w:r>
      <w:r w:rsidR="00DF2094" w:rsidRPr="00077BB0">
        <w:t xml:space="preserve"> </w:t>
      </w:r>
      <w:r w:rsidR="003E2C41" w:rsidRPr="00077BB0">
        <w:t xml:space="preserve">marca </w:t>
      </w:r>
      <w:r w:rsidR="00DF2094" w:rsidRPr="00077BB0">
        <w:t>201</w:t>
      </w:r>
      <w:r w:rsidR="00DF2094">
        <w:t>8</w:t>
      </w:r>
      <w:r w:rsidR="00DF2094" w:rsidRPr="00077BB0">
        <w:t xml:space="preserve"> </w:t>
      </w:r>
      <w:r w:rsidR="003E2C41" w:rsidRPr="00077BB0">
        <w:t>r. o</w:t>
      </w:r>
      <w:r w:rsidR="00DF2094">
        <w:t xml:space="preserve"> zasadach uczestnictwa przedsiębiorców zagranicznych i innych osób zagranicznych w obrocie gospodarczym</w:t>
      </w:r>
      <w:r w:rsidR="00AF1012">
        <w:t xml:space="preserve"> </w:t>
      </w:r>
      <w:r w:rsidR="003E2C41" w:rsidRPr="00077BB0">
        <w:t xml:space="preserve">na terytorium Rzeczypospolitej Polskiej (Dz. U. </w:t>
      </w:r>
      <w:r w:rsidR="00DC6D91" w:rsidRPr="00077BB0">
        <w:t xml:space="preserve">poz. </w:t>
      </w:r>
      <w:r w:rsidR="00DF2094">
        <w:t>64</w:t>
      </w:r>
      <w:r w:rsidR="00DC6D91" w:rsidRPr="00077BB0">
        <w:t>9</w:t>
      </w:r>
      <w:r w:rsidR="009A4D92">
        <w:t xml:space="preserve"> i 1293</w:t>
      </w:r>
      <w:r w:rsidR="003E2C41" w:rsidRPr="00077BB0">
        <w:t>) może wykonywać działalność, o której mowa w ust. 1 lub 1a</w:t>
      </w:r>
      <w:r w:rsidR="001A0F33" w:rsidRPr="00077BB0">
        <w:t>,</w:t>
      </w:r>
      <w:r w:rsidR="003E2C41" w:rsidRPr="00077BB0">
        <w:t xml:space="preserve"> po uzyskaniu zezwolenia</w:t>
      </w:r>
      <w:r w:rsidR="00213813" w:rsidRPr="00077BB0">
        <w:t xml:space="preserve">, </w:t>
      </w:r>
      <w:r w:rsidR="003E2C41" w:rsidRPr="00077BB0">
        <w:t xml:space="preserve">dokonaniu zgłoszenia </w:t>
      </w:r>
      <w:r w:rsidR="00213813" w:rsidRPr="00077BB0">
        <w:t xml:space="preserve">albo dokonaniu </w:t>
      </w:r>
      <w:r w:rsidR="003E2C41" w:rsidRPr="00077BB0">
        <w:t xml:space="preserve">powiadomienia, z zastrzeżeniem art. 6 pkt 1 i art. </w:t>
      </w:r>
      <w:r w:rsidR="00E23D00" w:rsidRPr="00077BB0">
        <w:t>6a</w:t>
      </w:r>
      <w:r w:rsidR="003E2C41" w:rsidRPr="00077BB0">
        <w:t>.</w:t>
      </w:r>
      <w:r w:rsidRPr="00077BB0">
        <w:t>”</w:t>
      </w:r>
      <w:r w:rsidR="002F3E28" w:rsidRPr="00077BB0">
        <w:t>;</w:t>
      </w:r>
    </w:p>
    <w:p w14:paraId="4F1D51F5" w14:textId="15A2F4AE" w:rsidR="00FD0C5B" w:rsidRPr="00077BB0" w:rsidRDefault="00D23F8F" w:rsidP="00565292">
      <w:pPr>
        <w:pStyle w:val="PKTpunkt"/>
        <w:keepNext/>
      </w:pPr>
      <w:r w:rsidRPr="00077BB0">
        <w:t>4</w:t>
      </w:r>
      <w:r w:rsidR="00FD0C5B" w:rsidRPr="00077BB0">
        <w:t>)</w:t>
      </w:r>
      <w:r w:rsidR="001F0C83" w:rsidRPr="00077BB0">
        <w:tab/>
      </w:r>
      <w:r w:rsidR="00A843B4" w:rsidRPr="00077BB0">
        <w:t>w art. 5:</w:t>
      </w:r>
    </w:p>
    <w:p w14:paraId="32DE124D" w14:textId="77777777" w:rsidR="00A843B4" w:rsidRPr="00077BB0" w:rsidRDefault="00A843B4" w:rsidP="00565292">
      <w:pPr>
        <w:pStyle w:val="LITlitera"/>
        <w:keepNext/>
      </w:pPr>
      <w:r w:rsidRPr="00077BB0">
        <w:t>a)</w:t>
      </w:r>
      <w:r w:rsidR="00B36E17" w:rsidRPr="00077BB0">
        <w:tab/>
      </w:r>
      <w:r w:rsidRPr="00077BB0">
        <w:t>po ust. 1a dodaje się ust. 1b</w:t>
      </w:r>
      <w:r w:rsidR="002E0DB1" w:rsidRPr="00077BB0">
        <w:t xml:space="preserve"> </w:t>
      </w:r>
      <w:r w:rsidR="006F7AF9" w:rsidRPr="00077BB0">
        <w:t xml:space="preserve">i </w:t>
      </w:r>
      <w:r w:rsidR="002E0DB1" w:rsidRPr="00077BB0">
        <w:t>1c</w:t>
      </w:r>
      <w:r w:rsidRPr="00077BB0">
        <w:t xml:space="preserve"> w brzmieniu:</w:t>
      </w:r>
    </w:p>
    <w:p w14:paraId="0C70D5D7" w14:textId="2E45DDB7" w:rsidR="00A843B4" w:rsidRPr="00077BB0" w:rsidRDefault="00946B4B" w:rsidP="00565292">
      <w:pPr>
        <w:pStyle w:val="ZLITUSTzmustliter"/>
        <w:keepNext/>
      </w:pPr>
      <w:r w:rsidRPr="00077BB0">
        <w:t>„</w:t>
      </w:r>
      <w:r w:rsidR="00A843B4" w:rsidRPr="00077BB0">
        <w:t xml:space="preserve">1b. Jeżeli treść </w:t>
      </w:r>
      <w:r w:rsidR="006F7AF9" w:rsidRPr="00077BB0">
        <w:t>dołączonych do wniosk</w:t>
      </w:r>
      <w:r w:rsidR="006362E8" w:rsidRPr="00077BB0">
        <w:t>u</w:t>
      </w:r>
      <w:r w:rsidR="006F7AF9" w:rsidRPr="00077BB0">
        <w:t xml:space="preserve"> </w:t>
      </w:r>
      <w:r w:rsidR="00A843B4" w:rsidRPr="00077BB0">
        <w:t xml:space="preserve">dokumentów jest niewystarczająca dla wykazania, że </w:t>
      </w:r>
      <w:r w:rsidR="002E0DB1" w:rsidRPr="00077BB0">
        <w:t>wymagane</w:t>
      </w:r>
      <w:r w:rsidR="006F7AF9" w:rsidRPr="00077BB0">
        <w:t xml:space="preserve"> przepisami</w:t>
      </w:r>
      <w:r w:rsidR="002E0DB1" w:rsidRPr="00077BB0">
        <w:t xml:space="preserve"> praw</w:t>
      </w:r>
      <w:r w:rsidR="006F7AF9" w:rsidRPr="00077BB0">
        <w:t>a</w:t>
      </w:r>
      <w:r w:rsidR="002E0DB1" w:rsidRPr="00077BB0">
        <w:t xml:space="preserve"> </w:t>
      </w:r>
      <w:r w:rsidR="00A843B4" w:rsidRPr="00077BB0">
        <w:t xml:space="preserve">warunki </w:t>
      </w:r>
      <w:r w:rsidR="002E0DB1" w:rsidRPr="00077BB0">
        <w:t xml:space="preserve">wykonywania działalności związanej z narażeniem zostały spełnione, organ wydający zezwolenie albo przyjmujący zgłoszenie, mając na </w:t>
      </w:r>
      <w:r w:rsidR="00B91B1C" w:rsidRPr="00077BB0">
        <w:t>względzie</w:t>
      </w:r>
      <w:r w:rsidR="002E0DB1" w:rsidRPr="00077BB0">
        <w:t xml:space="preserve"> konieczność zapewnienia </w:t>
      </w:r>
      <w:r w:rsidR="00A843B4" w:rsidRPr="00077BB0">
        <w:t xml:space="preserve">bezpieczeństwa jądrowego, ochrony radiologicznej, ochrony fizycznej </w:t>
      </w:r>
      <w:r w:rsidR="002E0DB1" w:rsidRPr="00077BB0">
        <w:t>oraz</w:t>
      </w:r>
      <w:r w:rsidR="00A843B4" w:rsidRPr="00077BB0">
        <w:t xml:space="preserve"> zabezpieczeń materiałów jądrowych</w:t>
      </w:r>
      <w:r w:rsidR="002E0DB1" w:rsidRPr="00077BB0">
        <w:t>,</w:t>
      </w:r>
      <w:r w:rsidR="00AF1012">
        <w:t xml:space="preserve"> </w:t>
      </w:r>
      <w:r w:rsidR="00A843B4" w:rsidRPr="00077BB0">
        <w:t>może:</w:t>
      </w:r>
    </w:p>
    <w:p w14:paraId="5FC83F9E" w14:textId="5BAAAE72" w:rsidR="00A843B4" w:rsidRPr="00077BB0" w:rsidRDefault="00A843B4" w:rsidP="008E40CC">
      <w:pPr>
        <w:pStyle w:val="ZLITPKTzmpktliter"/>
      </w:pPr>
      <w:r w:rsidRPr="00077BB0">
        <w:t>1)</w:t>
      </w:r>
      <w:r w:rsidR="00FC46F6">
        <w:tab/>
      </w:r>
      <w:r w:rsidRPr="00077BB0">
        <w:t>przeprowadzić kontrolę spełniania warunków bezpieczeństwa jądrowego, ochrony radiologicznej, ochrony fizycznej lub zabezpieczeń materiałów jądrowych u wnioskodawcy lub</w:t>
      </w:r>
    </w:p>
    <w:p w14:paraId="203D782D" w14:textId="3852AD76" w:rsidR="00A843B4" w:rsidRPr="00077BB0" w:rsidRDefault="00A843B4" w:rsidP="008E40CC">
      <w:pPr>
        <w:pStyle w:val="ZLITPKTzmpktliter"/>
      </w:pPr>
      <w:r w:rsidRPr="00077BB0">
        <w:t>2)</w:t>
      </w:r>
      <w:r w:rsidR="00FC46F6">
        <w:tab/>
      </w:r>
      <w:r w:rsidRPr="00077BB0">
        <w:t>zażądać wykonania na koszt wnioskodawcy badań lub ekspertyz w celu stwierdzenia spełniania warunków bezpieczeństwa jądrowego, ochrony radiologicznej, ochrony fizycznej lub zabezpieczeń materiałów jądrowych</w:t>
      </w:r>
      <w:r w:rsidR="00533BAE" w:rsidRPr="00077BB0">
        <w:t>,</w:t>
      </w:r>
      <w:r w:rsidRPr="00077BB0">
        <w:t xml:space="preserve"> lub</w:t>
      </w:r>
    </w:p>
    <w:p w14:paraId="71381FC6" w14:textId="6E9CC71C" w:rsidR="00A843B4" w:rsidRPr="00077BB0" w:rsidRDefault="00A843B4" w:rsidP="003C2922">
      <w:pPr>
        <w:pStyle w:val="ZLITPKTzmpktliter"/>
      </w:pPr>
      <w:r w:rsidRPr="00077BB0">
        <w:t>3)</w:t>
      </w:r>
      <w:r w:rsidR="00FC46F6">
        <w:tab/>
      </w:r>
      <w:r w:rsidRPr="00077BB0">
        <w:t>zażądać dodatkowych informacji wykazujących spełnianie wymagań bezpieczeństwa jądrowego, ochrony radiologicznej, ochrony fizycznej lub zabezpieczeń materiałów jądrowych</w:t>
      </w:r>
      <w:r w:rsidR="002E0DB1" w:rsidRPr="00077BB0">
        <w:t>.</w:t>
      </w:r>
    </w:p>
    <w:p w14:paraId="1127EF6F" w14:textId="77777777" w:rsidR="00A843B4" w:rsidRPr="00077BB0" w:rsidRDefault="002E0DB1" w:rsidP="00E54CB0">
      <w:pPr>
        <w:pStyle w:val="ZLITUSTzmustliter"/>
      </w:pPr>
      <w:r w:rsidRPr="00077BB0">
        <w:t>1c. Do kontroli, o której mowa w ust. 1b pkt 1, przepisy rozdziału 9 stosuje się odpowiednio.”,</w:t>
      </w:r>
    </w:p>
    <w:p w14:paraId="44193C95" w14:textId="0CCCD471" w:rsidR="00C54A7E" w:rsidRPr="00077BB0" w:rsidRDefault="00C54A7E" w:rsidP="00565292">
      <w:pPr>
        <w:pStyle w:val="LITlitera"/>
        <w:keepNext/>
      </w:pPr>
      <w:r w:rsidRPr="00077BB0">
        <w:lastRenderedPageBreak/>
        <w:t>b)</w:t>
      </w:r>
      <w:r w:rsidR="00FC46F6">
        <w:tab/>
      </w:r>
      <w:r w:rsidRPr="00077BB0">
        <w:t>ust</w:t>
      </w:r>
      <w:r w:rsidR="001A092E" w:rsidRPr="00077BB0">
        <w:t>.</w:t>
      </w:r>
      <w:r w:rsidRPr="00077BB0">
        <w:t xml:space="preserve"> 3 i 4 otrzymują brzmienie:</w:t>
      </w:r>
    </w:p>
    <w:p w14:paraId="1735F001" w14:textId="5BB2BE81" w:rsidR="00C54A7E" w:rsidRPr="00077BB0" w:rsidRDefault="00946B4B" w:rsidP="00C54A7E">
      <w:pPr>
        <w:pStyle w:val="ZLITUSTzmustliter"/>
      </w:pPr>
      <w:r w:rsidRPr="00077BB0">
        <w:t>„</w:t>
      </w:r>
      <w:r w:rsidR="00C54A7E" w:rsidRPr="00077BB0">
        <w:t>3.</w:t>
      </w:r>
      <w:r w:rsidR="00FE2FE1" w:rsidRPr="00077BB0">
        <w:t xml:space="preserve"> </w:t>
      </w:r>
      <w:r w:rsidR="00C54A7E" w:rsidRPr="00077BB0">
        <w:t xml:space="preserve">Prezes Państwowej Agencji Atomistyki, zwany dalej </w:t>
      </w:r>
      <w:r w:rsidRPr="00077BB0">
        <w:t>„</w:t>
      </w:r>
      <w:r w:rsidR="00C54A7E" w:rsidRPr="00077BB0">
        <w:t>Prezesem Agencji</w:t>
      </w:r>
      <w:r w:rsidRPr="00077BB0">
        <w:t>”</w:t>
      </w:r>
      <w:r w:rsidR="00C54A7E" w:rsidRPr="00077BB0">
        <w:t xml:space="preserve">, wydaje zezwolenia, przyjmuje zgłoszenia oraz przyjmuje powiadomienia </w:t>
      </w:r>
      <w:r w:rsidR="0073517D">
        <w:t>w </w:t>
      </w:r>
      <w:r w:rsidR="00533BAE" w:rsidRPr="00077BB0">
        <w:t xml:space="preserve">zakresie </w:t>
      </w:r>
      <w:r w:rsidR="00C54A7E" w:rsidRPr="00077BB0">
        <w:t>wykonywani</w:t>
      </w:r>
      <w:r w:rsidR="00533BAE" w:rsidRPr="00077BB0">
        <w:t>a</w:t>
      </w:r>
      <w:r w:rsidR="00C54A7E" w:rsidRPr="00077BB0">
        <w:t xml:space="preserve"> działalności związane</w:t>
      </w:r>
      <w:r w:rsidR="0073517D">
        <w:t>j z narażeniem, o której mowa w </w:t>
      </w:r>
      <w:r w:rsidR="00C54A7E" w:rsidRPr="00077BB0">
        <w:t>art. 4 ust. 1, z zastrzeżeniem ust. 4</w:t>
      </w:r>
      <w:r w:rsidR="00FE2FE1" w:rsidRPr="00077BB0">
        <w:t xml:space="preserve"> i 4a</w:t>
      </w:r>
      <w:r w:rsidR="00C54A7E" w:rsidRPr="00077BB0">
        <w:t>.</w:t>
      </w:r>
    </w:p>
    <w:p w14:paraId="0B4521F8" w14:textId="1635DBBE" w:rsidR="00D23F8F" w:rsidRPr="00077BB0" w:rsidRDefault="00C54A7E" w:rsidP="00565292">
      <w:pPr>
        <w:pStyle w:val="ZLITUSTzmustliter"/>
        <w:keepNext/>
      </w:pPr>
      <w:r w:rsidRPr="00077BB0">
        <w:t>4.</w:t>
      </w:r>
      <w:r w:rsidR="00AF1012">
        <w:t xml:space="preserve"> </w:t>
      </w:r>
      <w:r w:rsidR="00444EFD" w:rsidRPr="00077BB0">
        <w:t xml:space="preserve">Zezwolenie </w:t>
      </w:r>
      <w:r w:rsidR="00D23F8F" w:rsidRPr="00077BB0">
        <w:t>na wykonywanie działalności związanej z narażeniem polegającej na:</w:t>
      </w:r>
    </w:p>
    <w:p w14:paraId="7634E522" w14:textId="11E48609" w:rsidR="00D23F8F" w:rsidRPr="00077BB0" w:rsidRDefault="00D23F8F" w:rsidP="00E54CB0">
      <w:pPr>
        <w:pStyle w:val="ZLITPKTzmpktliter"/>
      </w:pPr>
      <w:r w:rsidRPr="00077BB0">
        <w:t>1)</w:t>
      </w:r>
      <w:r w:rsidR="00D268C4" w:rsidRPr="00077BB0">
        <w:tab/>
      </w:r>
      <w:r w:rsidRPr="00077BB0">
        <w:t>uruchamianiu lub stosowaniu aparatów rentgenowskich w medycznej pracowni rentgenowskiej oraz uruchamianiu takiej pracowni</w:t>
      </w:r>
      <w:r w:rsidR="00533BAE" w:rsidRPr="00077BB0">
        <w:t>,</w:t>
      </w:r>
    </w:p>
    <w:p w14:paraId="66473279" w14:textId="77777777" w:rsidR="00D23F8F" w:rsidRPr="00077BB0" w:rsidRDefault="00D23F8F" w:rsidP="00565292">
      <w:pPr>
        <w:pStyle w:val="ZLITPKTzmpktliter"/>
        <w:keepNext/>
      </w:pPr>
      <w:r w:rsidRPr="00077BB0">
        <w:t>2)</w:t>
      </w:r>
      <w:r w:rsidRPr="00077BB0">
        <w:tab/>
        <w:t xml:space="preserve">uruchamianiu lub stosowaniu aparatów rentgenowskich do celów </w:t>
      </w:r>
      <w:r w:rsidR="00444EFD" w:rsidRPr="00077BB0">
        <w:t>rentgenodiagnostyki</w:t>
      </w:r>
      <w:r w:rsidRPr="00077BB0">
        <w:t xml:space="preserve">, radiologii zabiegowej, radioterapii powierzchniowej lub radioterapii schorzeń nienowotworowych poza medyczną pracownią rentgenowską </w:t>
      </w:r>
    </w:p>
    <w:p w14:paraId="5468462A" w14:textId="3B33FBBA" w:rsidR="00C54A7E" w:rsidRPr="00077BB0" w:rsidRDefault="00FC0A6E" w:rsidP="00FC0A6E">
      <w:pPr>
        <w:pStyle w:val="ZLITCZWSPPKTzmczciwsppktliter"/>
      </w:pPr>
      <w:r>
        <w:t>–</w:t>
      </w:r>
      <w:r w:rsidR="00AF1012">
        <w:t xml:space="preserve"> </w:t>
      </w:r>
      <w:r w:rsidR="00D23F8F" w:rsidRPr="00077BB0">
        <w:t>wydaje państwowy wojewódzki inspektor sanitarny.</w:t>
      </w:r>
      <w:r w:rsidR="00946B4B" w:rsidRPr="00077BB0">
        <w:t>”</w:t>
      </w:r>
      <w:r w:rsidR="0041155B" w:rsidRPr="00077BB0">
        <w:t>,</w:t>
      </w:r>
    </w:p>
    <w:p w14:paraId="3F589CEA" w14:textId="51C1DD8E" w:rsidR="00D23F8F" w:rsidRPr="00077BB0" w:rsidRDefault="00C54A7E" w:rsidP="00565292">
      <w:pPr>
        <w:pStyle w:val="LITlitera"/>
        <w:keepNext/>
      </w:pPr>
      <w:r w:rsidRPr="00077BB0">
        <w:t>c)</w:t>
      </w:r>
      <w:r w:rsidR="00FC46F6">
        <w:tab/>
      </w:r>
      <w:r w:rsidR="00D23F8F" w:rsidRPr="00077BB0">
        <w:t>po ust. 4 dodaje się ust. 4a w brzmieniu:</w:t>
      </w:r>
    </w:p>
    <w:p w14:paraId="458886D0" w14:textId="77777777" w:rsidR="00D23F8F" w:rsidRPr="00077BB0" w:rsidRDefault="00946B4B" w:rsidP="00565292">
      <w:pPr>
        <w:pStyle w:val="ZLITUSTzmustliter"/>
        <w:keepNext/>
      </w:pPr>
      <w:r w:rsidRPr="00077BB0">
        <w:t>„</w:t>
      </w:r>
      <w:r w:rsidR="00D23F8F" w:rsidRPr="00077BB0">
        <w:t>4a. Zezwolenie, o którym mowa w ust. 4, dla jednostek ochrony zdrowia</w:t>
      </w:r>
      <w:r w:rsidR="00F750C3" w:rsidRPr="00077BB0">
        <w:t xml:space="preserve"> podległych</w:t>
      </w:r>
      <w:r w:rsidR="00D23F8F" w:rsidRPr="00077BB0">
        <w:t>:</w:t>
      </w:r>
    </w:p>
    <w:p w14:paraId="21A8B02F" w14:textId="4052C686" w:rsidR="00D23F8F" w:rsidRPr="00077BB0" w:rsidRDefault="00D23F8F" w:rsidP="00E54CB0">
      <w:pPr>
        <w:pStyle w:val="ZLITPKTzmpktliter"/>
      </w:pPr>
      <w:r w:rsidRPr="00077BB0">
        <w:t>1)</w:t>
      </w:r>
      <w:r w:rsidRPr="00077BB0">
        <w:tab/>
        <w:t>Ministrowi Obrony Narodowej lub nadzorowanych przez niego albo dla których jest on podmiotem tworzącym</w:t>
      </w:r>
      <w:r w:rsidR="00F91981" w:rsidRPr="00077BB0">
        <w:t xml:space="preserve"> </w:t>
      </w:r>
      <w:r w:rsidR="001352AE">
        <w:t>–</w:t>
      </w:r>
      <w:r w:rsidR="00F91981" w:rsidRPr="00077BB0">
        <w:t xml:space="preserve"> </w:t>
      </w:r>
      <w:r w:rsidR="00F750C3" w:rsidRPr="00077BB0">
        <w:t xml:space="preserve">wydaje </w:t>
      </w:r>
      <w:r w:rsidRPr="00077BB0">
        <w:t>komendant wojskowego ośrodka medycyny prewencyjnej lub upoważniony przez niego wojskowy inspektor sanitarny wojskowego ośrodka medycyny prewencyjnej;</w:t>
      </w:r>
    </w:p>
    <w:p w14:paraId="5F7BADA6" w14:textId="41587646" w:rsidR="00D23F8F" w:rsidRPr="00077BB0" w:rsidRDefault="00D23F8F" w:rsidP="00E54CB0">
      <w:pPr>
        <w:pStyle w:val="ZLITPKTzmpktliter"/>
      </w:pPr>
      <w:r w:rsidRPr="00077BB0">
        <w:t>2)</w:t>
      </w:r>
      <w:r w:rsidRPr="00077BB0">
        <w:tab/>
        <w:t>ministrowi właściwemu do spraw wewnętrznych lub przez niego nadzorowanych albo dla których jest on podmiotem tworzącym</w:t>
      </w:r>
      <w:r w:rsidR="00F91981" w:rsidRPr="00077BB0">
        <w:t xml:space="preserve"> </w:t>
      </w:r>
      <w:r w:rsidR="001352AE">
        <w:t>–</w:t>
      </w:r>
      <w:r w:rsidR="00F750C3" w:rsidRPr="00077BB0">
        <w:t xml:space="preserve"> wydaje</w:t>
      </w:r>
      <w:r w:rsidRPr="00077BB0">
        <w:t xml:space="preserve"> państwowy inspektor sanitarny Ministerstwa Spraw Wewnętrznych</w:t>
      </w:r>
      <w:r w:rsidR="0073517D">
        <w:t xml:space="preserve"> i </w:t>
      </w:r>
      <w:r w:rsidR="00EC67A1" w:rsidRPr="00077BB0">
        <w:t>Administracji</w:t>
      </w:r>
      <w:r w:rsidRPr="00077BB0">
        <w:t>.</w:t>
      </w:r>
      <w:r w:rsidR="00946B4B" w:rsidRPr="00077BB0">
        <w:t>”</w:t>
      </w:r>
      <w:r w:rsidRPr="00077BB0">
        <w:t>,</w:t>
      </w:r>
    </w:p>
    <w:p w14:paraId="26C1AA73" w14:textId="4C4A3A96" w:rsidR="00CF52CD" w:rsidRPr="00077BB0" w:rsidRDefault="00CF52CD" w:rsidP="00565292">
      <w:pPr>
        <w:pStyle w:val="LITlitera"/>
        <w:keepNext/>
      </w:pPr>
      <w:r w:rsidRPr="00077BB0">
        <w:t>d)</w:t>
      </w:r>
      <w:r w:rsidR="00FC46F6">
        <w:tab/>
      </w:r>
      <w:r w:rsidRPr="00077BB0">
        <w:t>po ust. 5d dodaje się ust. 5e w brzmieniu:</w:t>
      </w:r>
    </w:p>
    <w:p w14:paraId="6EB4BBE4" w14:textId="1AB0F7D1" w:rsidR="00CF52CD" w:rsidRPr="00077BB0" w:rsidRDefault="00533BAE" w:rsidP="001E256F">
      <w:pPr>
        <w:pStyle w:val="ZLITUSTzmustliter"/>
      </w:pPr>
      <w:r w:rsidRPr="00077BB0">
        <w:t>„</w:t>
      </w:r>
      <w:r w:rsidR="00CF52CD" w:rsidRPr="00077BB0">
        <w:t>5e. Prezes Agencji</w:t>
      </w:r>
      <w:r w:rsidR="005A54C2" w:rsidRPr="00077BB0">
        <w:t>, kierując się wz</w:t>
      </w:r>
      <w:r w:rsidR="00E54CB0" w:rsidRPr="00077BB0">
        <w:t>ględami ochrony radiologicznej,</w:t>
      </w:r>
      <w:r w:rsidR="0073517D">
        <w:t xml:space="preserve"> może w </w:t>
      </w:r>
      <w:r w:rsidR="00CF52CD" w:rsidRPr="00077BB0">
        <w:t xml:space="preserve">przypadku źródła wysokoaktywnego </w:t>
      </w:r>
      <w:r w:rsidR="00F750C3" w:rsidRPr="00077BB0">
        <w:t>przywożonego na terytorium Rzeczypospolitej Polskiej</w:t>
      </w:r>
      <w:r w:rsidR="00CF52CD" w:rsidRPr="00077BB0">
        <w:t xml:space="preserve"> uzależnić wydanie zezwolenia od zawarcia przez jednostkę organizacyjną składającą wniose</w:t>
      </w:r>
      <w:r w:rsidR="0073517D">
        <w:t>k o wydanie zezwolenia umowy, o </w:t>
      </w:r>
      <w:r w:rsidR="00CF52CD" w:rsidRPr="00077BB0">
        <w:t>której mowa w ust. 5a pkt 1</w:t>
      </w:r>
      <w:r w:rsidR="00876E1E" w:rsidRPr="00077BB0">
        <w:t xml:space="preserve">, jeżeli postępowanie z tym źródłem </w:t>
      </w:r>
      <w:r w:rsidR="002C0FD5" w:rsidRPr="00077BB0">
        <w:t>na terytorium Rzeczypospolitej Polskiej</w:t>
      </w:r>
      <w:r w:rsidR="00876E1E" w:rsidRPr="00077BB0">
        <w:t xml:space="preserve"> po zakończeniu działalności z </w:t>
      </w:r>
      <w:r w:rsidR="00F750C3" w:rsidRPr="00077BB0">
        <w:t xml:space="preserve">tym źródłem </w:t>
      </w:r>
      <w:r w:rsidR="00876E1E" w:rsidRPr="00077BB0">
        <w:t>przez jednostkę organizacyjną może być niemożliwe lub znacznie utrudnione</w:t>
      </w:r>
      <w:r w:rsidR="00CF52CD" w:rsidRPr="00077BB0">
        <w:t>.</w:t>
      </w:r>
      <w:r w:rsidRPr="00077BB0">
        <w:t>”</w:t>
      </w:r>
      <w:r w:rsidR="00CF52CD" w:rsidRPr="00077BB0">
        <w:t>,</w:t>
      </w:r>
    </w:p>
    <w:p w14:paraId="269909EC" w14:textId="231B713C" w:rsidR="00D23F8F" w:rsidRPr="00077BB0" w:rsidRDefault="00CF52CD" w:rsidP="00565292">
      <w:pPr>
        <w:pStyle w:val="LITlitera"/>
        <w:keepNext/>
      </w:pPr>
      <w:r w:rsidRPr="00077BB0">
        <w:lastRenderedPageBreak/>
        <w:t>e)</w:t>
      </w:r>
      <w:r w:rsidR="00FC46F6">
        <w:tab/>
      </w:r>
      <w:r w:rsidRPr="00077BB0">
        <w:t>po</w:t>
      </w:r>
      <w:r w:rsidR="00AF1012">
        <w:t xml:space="preserve"> </w:t>
      </w:r>
      <w:r w:rsidR="00D23F8F" w:rsidRPr="00077BB0">
        <w:t>ust. 7b dodaje się ust. 7c w brzmieniu:</w:t>
      </w:r>
    </w:p>
    <w:p w14:paraId="581E7262" w14:textId="77777777" w:rsidR="00D23F8F" w:rsidRPr="00077BB0" w:rsidRDefault="00946B4B" w:rsidP="008419C3">
      <w:pPr>
        <w:pStyle w:val="ZLITUSTzmustliter"/>
      </w:pPr>
      <w:r w:rsidRPr="00077BB0">
        <w:t>„</w:t>
      </w:r>
      <w:r w:rsidR="00D23F8F" w:rsidRPr="00077BB0">
        <w:t>7c. W postępowaniu o zmianę zezwolenia przepisy dotyczące wydania zezwolenia stosuje się odpowiednio do zakresu zmiany.</w:t>
      </w:r>
      <w:r w:rsidRPr="00077BB0">
        <w:t>”</w:t>
      </w:r>
      <w:r w:rsidR="00D23F8F" w:rsidRPr="00077BB0">
        <w:t>,</w:t>
      </w:r>
    </w:p>
    <w:p w14:paraId="2316F6AA" w14:textId="56C8E550" w:rsidR="00C54A7E" w:rsidRPr="00077BB0" w:rsidRDefault="00CF52CD" w:rsidP="00565292">
      <w:pPr>
        <w:pStyle w:val="LITlitera"/>
        <w:keepNext/>
      </w:pPr>
      <w:r w:rsidRPr="00077BB0">
        <w:t>f</w:t>
      </w:r>
      <w:r w:rsidR="00D23F8F" w:rsidRPr="00077BB0">
        <w:t>)</w:t>
      </w:r>
      <w:r w:rsidR="00FC46F6">
        <w:tab/>
      </w:r>
      <w:r w:rsidR="006C59A1" w:rsidRPr="00077BB0">
        <w:t>dodaje się ust. 16</w:t>
      </w:r>
      <w:r w:rsidR="001352AE">
        <w:t>–</w:t>
      </w:r>
      <w:r w:rsidR="006C59A1" w:rsidRPr="00077BB0">
        <w:t>20</w:t>
      </w:r>
      <w:r w:rsidR="00C54A7E" w:rsidRPr="00077BB0">
        <w:t xml:space="preserve"> w brzmieniu:</w:t>
      </w:r>
    </w:p>
    <w:p w14:paraId="4301A229" w14:textId="5C5BC94F" w:rsidR="00C54A7E" w:rsidRPr="00077BB0" w:rsidRDefault="00946B4B" w:rsidP="006C59A1">
      <w:pPr>
        <w:pStyle w:val="ZLITUSTzmustliter"/>
      </w:pPr>
      <w:r w:rsidRPr="00077BB0">
        <w:t>„</w:t>
      </w:r>
      <w:r w:rsidR="00C54A7E" w:rsidRPr="00077BB0">
        <w:t>16. Do wykonywania działalności związane</w:t>
      </w:r>
      <w:r w:rsidR="0073517D">
        <w:t>j z narażeniem, o której mowa w </w:t>
      </w:r>
      <w:r w:rsidR="00C54A7E" w:rsidRPr="00077BB0">
        <w:t xml:space="preserve">art. 4 ust. 1, wymagającej </w:t>
      </w:r>
      <w:r w:rsidR="000218DA" w:rsidRPr="00077BB0">
        <w:t>powiadomienia</w:t>
      </w:r>
      <w:r w:rsidR="00C54A7E" w:rsidRPr="00077BB0">
        <w:t>, można przystąpić, jeżeli w terminie 30 dni od dnia doręczenia powiadomienia Prezes Agencji nie wniesie, w drodze decyzji</w:t>
      </w:r>
      <w:r w:rsidR="00DD3D9B" w:rsidRPr="00077BB0">
        <w:t xml:space="preserve"> administracyjnej</w:t>
      </w:r>
      <w:r w:rsidR="00C54A7E" w:rsidRPr="00077BB0">
        <w:t>, sprzeciwu i nie później niż po upływie 2 lat od określonego w powiadomieniu terminu rozpoczęcia wykonywania działalności</w:t>
      </w:r>
      <w:r w:rsidR="000729D8" w:rsidRPr="00077BB0">
        <w:t xml:space="preserve"> związanej z narażeniem</w:t>
      </w:r>
      <w:r w:rsidR="00C54A7E" w:rsidRPr="00077BB0">
        <w:t>.</w:t>
      </w:r>
    </w:p>
    <w:p w14:paraId="30B6E6E5" w14:textId="1E387E00" w:rsidR="00C54A7E" w:rsidRPr="00077BB0" w:rsidRDefault="00C54A7E" w:rsidP="00565292">
      <w:pPr>
        <w:pStyle w:val="ZLITUSTzmustliter"/>
        <w:keepNext/>
      </w:pPr>
      <w:r w:rsidRPr="00077BB0">
        <w:t>17. Powiadomienie</w:t>
      </w:r>
      <w:r w:rsidR="002C0FD5" w:rsidRPr="00077BB0">
        <w:t xml:space="preserve"> o wykonywaniu działalności</w:t>
      </w:r>
      <w:r w:rsidR="00AF5272" w:rsidRPr="00077BB0">
        <w:t xml:space="preserve"> związanej z narażeniem</w:t>
      </w:r>
      <w:r w:rsidR="002C0FD5" w:rsidRPr="00077BB0">
        <w:t xml:space="preserve">, </w:t>
      </w:r>
      <w:r w:rsidR="0073517D">
        <w:t>o </w:t>
      </w:r>
      <w:r w:rsidRPr="00077BB0">
        <w:t>którym mowa w art. 4 ust. 1, zawiera:</w:t>
      </w:r>
    </w:p>
    <w:p w14:paraId="73C4BD86" w14:textId="77777777" w:rsidR="00C54A7E" w:rsidRPr="00077BB0" w:rsidRDefault="00C54A7E" w:rsidP="00EB6C45">
      <w:pPr>
        <w:pStyle w:val="ZLITPKTzmpktliter"/>
      </w:pPr>
      <w:r w:rsidRPr="00077BB0">
        <w:t>1)</w:t>
      </w:r>
      <w:r w:rsidR="007B2F0C" w:rsidRPr="00077BB0">
        <w:tab/>
      </w:r>
      <w:r w:rsidRPr="00077BB0">
        <w:t>oznaczenie jednostki organizacyjnej dokonującej powiadomienia, jej siedzibę i adres;</w:t>
      </w:r>
    </w:p>
    <w:p w14:paraId="5DA7B1D1" w14:textId="73D5B773" w:rsidR="00C54A7E" w:rsidRPr="00077BB0" w:rsidRDefault="00C54A7E" w:rsidP="008419C3">
      <w:pPr>
        <w:pStyle w:val="ZLITPKTzmpktliter"/>
      </w:pPr>
      <w:r w:rsidRPr="00077BB0">
        <w:t>2)</w:t>
      </w:r>
      <w:r w:rsidR="00447814" w:rsidRPr="00077BB0">
        <w:tab/>
      </w:r>
      <w:r w:rsidRPr="00077BB0">
        <w:t xml:space="preserve">w przypadku przedsiębiorców </w:t>
      </w:r>
      <w:r w:rsidR="001352AE">
        <w:t>–</w:t>
      </w:r>
      <w:r w:rsidRPr="00077BB0">
        <w:t xml:space="preserve"> </w:t>
      </w:r>
      <w:r w:rsidR="00D23F8F" w:rsidRPr="00077BB0">
        <w:t>numer w rejestrze przedsiębiorców</w:t>
      </w:r>
      <w:r w:rsidR="00AF1012">
        <w:t xml:space="preserve"> </w:t>
      </w:r>
      <w:r w:rsidR="0073517D">
        <w:t>w </w:t>
      </w:r>
      <w:r w:rsidR="00D23F8F" w:rsidRPr="00077BB0">
        <w:t>Krajowym Rejestrze Sądowym oraz numer identyfikacji podatkowej (NIP), o ile podmiot takie numery posiada</w:t>
      </w:r>
      <w:r w:rsidRPr="00077BB0">
        <w:t>;</w:t>
      </w:r>
    </w:p>
    <w:p w14:paraId="055D8DC0" w14:textId="77777777" w:rsidR="00C54A7E" w:rsidRPr="00077BB0" w:rsidRDefault="00C54A7E" w:rsidP="008419C3">
      <w:pPr>
        <w:pStyle w:val="ZLITPKTzmpktliter"/>
      </w:pPr>
      <w:r w:rsidRPr="00077BB0">
        <w:t>3)</w:t>
      </w:r>
      <w:r w:rsidR="00447814" w:rsidRPr="00077BB0">
        <w:tab/>
      </w:r>
      <w:r w:rsidRPr="00077BB0">
        <w:t xml:space="preserve">określenie rodzaju, zakresu i miejsca wykonywania działalności </w:t>
      </w:r>
      <w:r w:rsidR="00AF5272" w:rsidRPr="00077BB0">
        <w:t>objętej powiadomieniem</w:t>
      </w:r>
      <w:r w:rsidRPr="00077BB0">
        <w:t>, a także stężenia promieniotwórczego lub aktywności źródeł promieniowania jonizującego, z którymi będzie wykonywana działalność objęta powiadomieniem;</w:t>
      </w:r>
    </w:p>
    <w:p w14:paraId="7113A4A9" w14:textId="79CB70CF" w:rsidR="00C54A7E" w:rsidRPr="00077BB0" w:rsidRDefault="00C54A7E" w:rsidP="008419C3">
      <w:pPr>
        <w:pStyle w:val="ZLITPKTzmpktliter"/>
      </w:pPr>
      <w:r w:rsidRPr="00077BB0">
        <w:t>4)</w:t>
      </w:r>
      <w:r w:rsidR="007B2F0C" w:rsidRPr="00077BB0">
        <w:tab/>
      </w:r>
      <w:r w:rsidRPr="00077BB0">
        <w:t>określenie zakładanego narażenia pracow</w:t>
      </w:r>
      <w:r w:rsidR="0073517D">
        <w:t>ników i osób z ogółu ludności w </w:t>
      </w:r>
      <w:r w:rsidRPr="00077BB0">
        <w:t xml:space="preserve">wyniku </w:t>
      </w:r>
      <w:r w:rsidR="002C0FD5" w:rsidRPr="00077BB0">
        <w:t xml:space="preserve">wykonywania </w:t>
      </w:r>
      <w:r w:rsidRPr="00077BB0">
        <w:t>działalności objętej powiadomieniem;</w:t>
      </w:r>
    </w:p>
    <w:p w14:paraId="19A0E427" w14:textId="79C72C66" w:rsidR="00C54A7E" w:rsidRPr="00077BB0" w:rsidRDefault="00C54A7E" w:rsidP="008419C3">
      <w:pPr>
        <w:pStyle w:val="ZLITPKTzmpktliter"/>
      </w:pPr>
      <w:r w:rsidRPr="00077BB0">
        <w:t>5)</w:t>
      </w:r>
      <w:r w:rsidR="00FC46F6">
        <w:tab/>
      </w:r>
      <w:r w:rsidRPr="00077BB0">
        <w:t xml:space="preserve">uzasadnienie podjęcia działalności </w:t>
      </w:r>
      <w:r w:rsidR="000729D8" w:rsidRPr="00077BB0">
        <w:t xml:space="preserve">objętej powiadomieniem </w:t>
      </w:r>
      <w:r w:rsidRPr="00077BB0">
        <w:t>oraz planowane metody monitoringu i optymalizacji narażenia;</w:t>
      </w:r>
    </w:p>
    <w:p w14:paraId="4C5D7047" w14:textId="3EFBE469" w:rsidR="00C54A7E" w:rsidRPr="00077BB0" w:rsidRDefault="00C54A7E" w:rsidP="008419C3">
      <w:pPr>
        <w:pStyle w:val="ZLITPKTzmpktliter"/>
      </w:pPr>
      <w:r w:rsidRPr="00077BB0">
        <w:t>6)</w:t>
      </w:r>
      <w:r w:rsidR="00FC46F6">
        <w:tab/>
      </w:r>
      <w:r w:rsidRPr="00077BB0">
        <w:t>określenie terminu rozpoczęcia wykonywania działalności objętej powiadomieniem.</w:t>
      </w:r>
    </w:p>
    <w:p w14:paraId="37A931E7" w14:textId="77777777" w:rsidR="00C54A7E" w:rsidRPr="00077BB0" w:rsidRDefault="00C54A7E" w:rsidP="00B91F82">
      <w:pPr>
        <w:pStyle w:val="ZLITUSTzmustliter"/>
      </w:pPr>
      <w:r w:rsidRPr="00077BB0">
        <w:t>18. W razie konieczności uzupełnienia powiadomienia Prezes Agencji nakłada na powiadamiającego</w:t>
      </w:r>
      <w:r w:rsidR="004000D4" w:rsidRPr="00077BB0">
        <w:t>, w drodze postanowienia,</w:t>
      </w:r>
      <w:r w:rsidRPr="00077BB0">
        <w:t xml:space="preserve"> obowiązek </w:t>
      </w:r>
      <w:r w:rsidR="004000D4" w:rsidRPr="00077BB0">
        <w:t xml:space="preserve">dokonania tego </w:t>
      </w:r>
      <w:r w:rsidRPr="00077BB0">
        <w:t>uzupełnienia w określonym terminie.</w:t>
      </w:r>
    </w:p>
    <w:p w14:paraId="70EC4A26" w14:textId="77777777" w:rsidR="00C54A7E" w:rsidRPr="00077BB0" w:rsidRDefault="00C54A7E" w:rsidP="00565292">
      <w:pPr>
        <w:pStyle w:val="ZLITUSTzmustliter"/>
        <w:keepNext/>
      </w:pPr>
      <w:r w:rsidRPr="00077BB0">
        <w:lastRenderedPageBreak/>
        <w:t>19. Prezes Agencji wnosi sprzeciw w drodze decyzji</w:t>
      </w:r>
      <w:r w:rsidR="00DD3D9B" w:rsidRPr="00077BB0">
        <w:t xml:space="preserve"> administracyjnej</w:t>
      </w:r>
      <w:r w:rsidRPr="00077BB0">
        <w:t>, jeżeli:</w:t>
      </w:r>
    </w:p>
    <w:p w14:paraId="33E58ED7" w14:textId="04450425" w:rsidR="00C54A7E" w:rsidRPr="00077BB0" w:rsidRDefault="00CC562E" w:rsidP="008419C3">
      <w:pPr>
        <w:pStyle w:val="ZLITPKTzmpktliter"/>
      </w:pPr>
      <w:r>
        <w:t>1)</w:t>
      </w:r>
      <w:r w:rsidR="00447814" w:rsidRPr="00077BB0">
        <w:tab/>
      </w:r>
      <w:r w:rsidR="00C54A7E" w:rsidRPr="00077BB0">
        <w:t xml:space="preserve">wykonywanie działalności </w:t>
      </w:r>
      <w:r w:rsidR="00C6759C" w:rsidRPr="00077BB0">
        <w:t>objętej</w:t>
      </w:r>
      <w:r w:rsidR="00C54A7E" w:rsidRPr="00077BB0">
        <w:t xml:space="preserve"> powiadomieni</w:t>
      </w:r>
      <w:r w:rsidR="00C6759C" w:rsidRPr="00077BB0">
        <w:t>em</w:t>
      </w:r>
      <w:r w:rsidR="00C54A7E" w:rsidRPr="00077BB0">
        <w:t xml:space="preserve"> jest zabronione albo </w:t>
      </w:r>
      <w:r w:rsidR="00C6759C" w:rsidRPr="00077BB0">
        <w:t>wymaga</w:t>
      </w:r>
      <w:r w:rsidR="00C54A7E" w:rsidRPr="00077BB0">
        <w:t xml:space="preserve"> uzyskania zezwolenia albo dokonania zgłoszenia, o których mowa w art. 4 ust.</w:t>
      </w:r>
      <w:r w:rsidR="00C45B84" w:rsidRPr="00077BB0">
        <w:t xml:space="preserve"> </w:t>
      </w:r>
      <w:r w:rsidR="00C54A7E" w:rsidRPr="00077BB0">
        <w:t>1;</w:t>
      </w:r>
    </w:p>
    <w:p w14:paraId="08A58B7A" w14:textId="395A2BFB" w:rsidR="00C54A7E" w:rsidRPr="00077BB0" w:rsidRDefault="00CC562E" w:rsidP="008419C3">
      <w:pPr>
        <w:pStyle w:val="ZLITPKTzmpktliter"/>
      </w:pPr>
      <w:r>
        <w:t>2)</w:t>
      </w:r>
      <w:r>
        <w:tab/>
      </w:r>
      <w:r w:rsidR="00C54A7E" w:rsidRPr="00077BB0">
        <w:t xml:space="preserve">z treści powiadomienia wynika, </w:t>
      </w:r>
      <w:r w:rsidR="00C6759C" w:rsidRPr="00077BB0">
        <w:t xml:space="preserve">że </w:t>
      </w:r>
      <w:r w:rsidR="00C54A7E" w:rsidRPr="00077BB0">
        <w:t>wykonywanie działalności objętej powiadomieniem może naruszać wymagania ochrony radiologicznej wynikające z przepisów prawa;</w:t>
      </w:r>
    </w:p>
    <w:p w14:paraId="51E471BB" w14:textId="37DF5E58" w:rsidR="006C59A1" w:rsidRPr="00077BB0" w:rsidRDefault="00C54A7E" w:rsidP="008419C3">
      <w:pPr>
        <w:pStyle w:val="ZLITPKTzmpktliter"/>
      </w:pPr>
      <w:r w:rsidRPr="00077BB0">
        <w:t>3)</w:t>
      </w:r>
      <w:r w:rsidR="00FC46F6">
        <w:tab/>
      </w:r>
      <w:r w:rsidR="00D4725A">
        <w:t>p</w:t>
      </w:r>
      <w:r w:rsidRPr="00077BB0">
        <w:t>owiadamiający nie uzupełnił powiadomienia w określonym terminie.</w:t>
      </w:r>
    </w:p>
    <w:p w14:paraId="43EBE56E" w14:textId="77777777" w:rsidR="00B340D9" w:rsidRPr="00077BB0" w:rsidRDefault="00C54A7E" w:rsidP="00B91F82">
      <w:pPr>
        <w:pStyle w:val="ZLITUSTzmustliter"/>
      </w:pPr>
      <w:r w:rsidRPr="00077BB0">
        <w:t xml:space="preserve">20. Prezes Agencji prowadzi rejestr jednostek organizacyjnych </w:t>
      </w:r>
      <w:r w:rsidR="00AF5272" w:rsidRPr="00077BB0">
        <w:t xml:space="preserve">wykonujących </w:t>
      </w:r>
      <w:r w:rsidRPr="00077BB0">
        <w:t>działalność związaną z narażeniem, o której mowa w art. 4 ust. 1, wymagającą powiadomienia</w:t>
      </w:r>
      <w:r w:rsidR="00B340D9" w:rsidRPr="00077BB0">
        <w:t>.</w:t>
      </w:r>
      <w:r w:rsidR="00946B4B" w:rsidRPr="00077BB0">
        <w:t>”</w:t>
      </w:r>
      <w:r w:rsidR="0041155B" w:rsidRPr="00077BB0">
        <w:t>;</w:t>
      </w:r>
    </w:p>
    <w:p w14:paraId="4BCD8646" w14:textId="253E9912" w:rsidR="00054B14" w:rsidRPr="00077BB0" w:rsidRDefault="00D23F8F" w:rsidP="00565292">
      <w:pPr>
        <w:pStyle w:val="PKTpunkt"/>
        <w:keepNext/>
      </w:pPr>
      <w:r w:rsidRPr="00077BB0">
        <w:t>5</w:t>
      </w:r>
      <w:r w:rsidR="00B340D9" w:rsidRPr="00077BB0">
        <w:t>)</w:t>
      </w:r>
      <w:r w:rsidR="00FC46F6">
        <w:tab/>
      </w:r>
      <w:r w:rsidR="00B340D9" w:rsidRPr="00077BB0">
        <w:t>po art. 5 dodaje się art. 5</w:t>
      </w:r>
      <w:r w:rsidR="00B340D9" w:rsidRPr="00077BB0">
        <w:rPr>
          <w:rStyle w:val="IGindeksgrny"/>
        </w:rPr>
        <w:t xml:space="preserve">1 </w:t>
      </w:r>
      <w:r w:rsidR="00B340D9" w:rsidRPr="00077BB0">
        <w:t>w brzmieniu:</w:t>
      </w:r>
    </w:p>
    <w:p w14:paraId="26A5190D" w14:textId="77777777" w:rsidR="00A57C68" w:rsidRPr="00077BB0" w:rsidRDefault="00946B4B" w:rsidP="00565292">
      <w:pPr>
        <w:pStyle w:val="ZARTzmartartykuempunktem"/>
        <w:keepNext/>
      </w:pPr>
      <w:r w:rsidRPr="00077BB0">
        <w:t>„</w:t>
      </w:r>
      <w:r w:rsidR="00397986" w:rsidRPr="00077BB0">
        <w:t>Art. 5</w:t>
      </w:r>
      <w:r w:rsidR="00397986" w:rsidRPr="00077BB0">
        <w:rPr>
          <w:rStyle w:val="IGindeksgrny"/>
        </w:rPr>
        <w:t>1</w:t>
      </w:r>
      <w:r w:rsidR="00102F7E" w:rsidRPr="00077BB0">
        <w:t>.</w:t>
      </w:r>
      <w:r w:rsidR="00E54CB0" w:rsidRPr="00077BB0">
        <w:t xml:space="preserve"> </w:t>
      </w:r>
      <w:r w:rsidR="00B340D9" w:rsidRPr="00077BB0">
        <w:t>1.</w:t>
      </w:r>
      <w:r w:rsidR="00087159" w:rsidRPr="00077BB0">
        <w:t xml:space="preserve"> </w:t>
      </w:r>
      <w:r w:rsidR="00250FF4" w:rsidRPr="00077BB0">
        <w:t>Powiadomienie o wykonywaniu działalności związanej z narażeniem</w:t>
      </w:r>
      <w:r w:rsidR="00A57C68" w:rsidRPr="00077BB0">
        <w:t>:</w:t>
      </w:r>
    </w:p>
    <w:p w14:paraId="26BED799" w14:textId="7BDCB4B2" w:rsidR="00A57C68" w:rsidRPr="00077BB0" w:rsidRDefault="00A57C68" w:rsidP="00940953">
      <w:pPr>
        <w:pStyle w:val="ZPKTzmpktartykuempunktem"/>
      </w:pPr>
      <w:r w:rsidRPr="00077BB0">
        <w:t>1)</w:t>
      </w:r>
      <w:r w:rsidR="00FC5E2D">
        <w:tab/>
      </w:r>
      <w:r w:rsidR="00250FF4" w:rsidRPr="00077BB0">
        <w:t xml:space="preserve">o której mowa w art. 4 ust. 1a pkt 1, 2 i 16, </w:t>
      </w:r>
    </w:p>
    <w:p w14:paraId="0261D430" w14:textId="17E891DD" w:rsidR="00A57C68" w:rsidRPr="00077BB0" w:rsidRDefault="00A57C68" w:rsidP="00565292">
      <w:pPr>
        <w:pStyle w:val="ZPKTzmpktartykuempunktem"/>
        <w:keepNext/>
      </w:pPr>
      <w:r w:rsidRPr="00077BB0">
        <w:t>2)</w:t>
      </w:r>
      <w:r w:rsidR="00FC46F6">
        <w:tab/>
      </w:r>
      <w:r w:rsidRPr="00077BB0">
        <w:t>polegającej na wykonywaniu pracy w</w:t>
      </w:r>
      <w:r w:rsidR="0001694D" w:rsidRPr="00077BB0">
        <w:t xml:space="preserve"> miejsc</w:t>
      </w:r>
      <w:r w:rsidRPr="00077BB0">
        <w:t>ach</w:t>
      </w:r>
      <w:r w:rsidR="0001694D" w:rsidRPr="00077BB0">
        <w:t xml:space="preserve"> </w:t>
      </w:r>
      <w:r w:rsidR="000144B9" w:rsidRPr="00077BB0">
        <w:t>pracy</w:t>
      </w:r>
      <w:r w:rsidR="000D64EE" w:rsidRPr="00077BB0">
        <w:t>,</w:t>
      </w:r>
      <w:r w:rsidR="000144B9" w:rsidRPr="00077BB0">
        <w:t xml:space="preserve"> </w:t>
      </w:r>
      <w:r w:rsidR="00C30213" w:rsidRPr="00077BB0">
        <w:t xml:space="preserve">o których mowa w art. 4 ust. 1a pkt 15, </w:t>
      </w:r>
      <w:r w:rsidR="000144B9" w:rsidRPr="00077BB0">
        <w:t>podlegających nadzorowi</w:t>
      </w:r>
      <w:r w:rsidR="00E706BC" w:rsidRPr="00077BB0">
        <w:t xml:space="preserve"> organów nadzoru</w:t>
      </w:r>
      <w:r w:rsidR="000144B9" w:rsidRPr="00077BB0">
        <w:t xml:space="preserve"> górnicze</w:t>
      </w:r>
      <w:r w:rsidR="00E706BC" w:rsidRPr="00077BB0">
        <w:t>go</w:t>
      </w:r>
      <w:r w:rsidR="000144B9" w:rsidRPr="00077BB0">
        <w:t xml:space="preserve"> </w:t>
      </w:r>
      <w:r w:rsidR="00E706BC" w:rsidRPr="00077BB0">
        <w:t>na podstawie przepisów ustawy</w:t>
      </w:r>
      <w:r w:rsidR="000144B9" w:rsidRPr="00077BB0">
        <w:t xml:space="preserve"> </w:t>
      </w:r>
      <w:r w:rsidR="00250FF4" w:rsidRPr="00077BB0">
        <w:t>z dnia 9 czerwc</w:t>
      </w:r>
      <w:r w:rsidR="0073517D">
        <w:t>a 2011 r. – Prawo geologiczne i </w:t>
      </w:r>
      <w:r w:rsidR="00250FF4" w:rsidRPr="00077BB0">
        <w:t>górnicze</w:t>
      </w:r>
      <w:r w:rsidR="001C00BD" w:rsidRPr="00077BB0">
        <w:t xml:space="preserve"> </w:t>
      </w:r>
      <w:r w:rsidR="00250FF4" w:rsidRPr="00077BB0">
        <w:t xml:space="preserve">(Dz. U. z </w:t>
      </w:r>
      <w:r w:rsidR="00F81715" w:rsidRPr="00077BB0">
        <w:t xml:space="preserve">2017 </w:t>
      </w:r>
      <w:r w:rsidR="00250FF4" w:rsidRPr="00077BB0">
        <w:t xml:space="preserve">r. poz. </w:t>
      </w:r>
      <w:r w:rsidR="00F81715" w:rsidRPr="00077BB0">
        <w:t>2126</w:t>
      </w:r>
      <w:r w:rsidR="00AB1AEF">
        <w:t xml:space="preserve">, z </w:t>
      </w:r>
      <w:proofErr w:type="spellStart"/>
      <w:r w:rsidR="00AB1AEF">
        <w:t>późn</w:t>
      </w:r>
      <w:proofErr w:type="spellEnd"/>
      <w:r w:rsidR="00AB1AEF">
        <w:t>. zm.</w:t>
      </w:r>
      <w:r w:rsidR="00AB1AEF">
        <w:rPr>
          <w:rStyle w:val="Odwoanieprzypisudolnego"/>
        </w:rPr>
        <w:footnoteReference w:id="5"/>
      </w:r>
      <w:r w:rsidR="00AB1AEF">
        <w:rPr>
          <w:rStyle w:val="IGindeksgrny"/>
        </w:rPr>
        <w:t>)</w:t>
      </w:r>
      <w:r w:rsidR="0001694D" w:rsidRPr="00077BB0">
        <w:t>)</w:t>
      </w:r>
    </w:p>
    <w:p w14:paraId="7E15F37A" w14:textId="5AF09383" w:rsidR="00087159" w:rsidRPr="00077BB0" w:rsidRDefault="00CC562E" w:rsidP="00940953">
      <w:pPr>
        <w:pStyle w:val="ZCZWSPPKTzmczciwsppktartykuempunktem"/>
      </w:pPr>
      <w:r>
        <w:t>–</w:t>
      </w:r>
      <w:r w:rsidR="0001694D" w:rsidRPr="00077BB0">
        <w:t xml:space="preserve"> </w:t>
      </w:r>
      <w:r w:rsidR="00250FF4" w:rsidRPr="00077BB0">
        <w:t>przyjmuje dyrektor okręgowego urzędu górniczego.</w:t>
      </w:r>
    </w:p>
    <w:p w14:paraId="2B2A7873" w14:textId="77777777" w:rsidR="00A57C68" w:rsidRPr="00077BB0" w:rsidRDefault="00087159" w:rsidP="00565292">
      <w:pPr>
        <w:pStyle w:val="ZUSTzmustartykuempunktem"/>
        <w:keepNext/>
      </w:pPr>
      <w:r w:rsidRPr="00077BB0">
        <w:rPr>
          <w:lang w:eastAsia="en-US"/>
        </w:rPr>
        <w:t>2. Powiadomienia o wykonywaniu działalności związanej z narażeniem</w:t>
      </w:r>
      <w:r w:rsidR="00A57C68" w:rsidRPr="00077BB0">
        <w:t>:</w:t>
      </w:r>
    </w:p>
    <w:p w14:paraId="175B9831" w14:textId="4F315EAD" w:rsidR="00A57C68" w:rsidRPr="00077BB0" w:rsidRDefault="00A57C68" w:rsidP="00940953">
      <w:pPr>
        <w:pStyle w:val="ZPKTzmpktartykuempunktem"/>
      </w:pPr>
      <w:r w:rsidRPr="00077BB0">
        <w:t>1)</w:t>
      </w:r>
      <w:r w:rsidR="00FC46F6">
        <w:tab/>
      </w:r>
      <w:r w:rsidR="00087159" w:rsidRPr="00077BB0">
        <w:rPr>
          <w:lang w:eastAsia="en-US"/>
        </w:rPr>
        <w:t>o której mowa w art. 4 ust. 1a pkt 3</w:t>
      </w:r>
      <w:r w:rsidR="001352AE">
        <w:t>–</w:t>
      </w:r>
      <w:r w:rsidR="00087159" w:rsidRPr="00077BB0">
        <w:rPr>
          <w:lang w:eastAsia="en-US"/>
        </w:rPr>
        <w:t>14</w:t>
      </w:r>
      <w:r w:rsidR="00B8113E" w:rsidRPr="00077BB0">
        <w:t>,</w:t>
      </w:r>
      <w:r w:rsidR="00087159" w:rsidRPr="00077BB0">
        <w:rPr>
          <w:lang w:eastAsia="en-US"/>
        </w:rPr>
        <w:t xml:space="preserve"> </w:t>
      </w:r>
    </w:p>
    <w:p w14:paraId="2FEA3D0F" w14:textId="509862AA" w:rsidR="00A57C68" w:rsidRPr="00077BB0" w:rsidRDefault="00A57C68" w:rsidP="00565292">
      <w:pPr>
        <w:pStyle w:val="ZPKTzmpktartykuempunktem"/>
        <w:keepNext/>
      </w:pPr>
      <w:r w:rsidRPr="00077BB0">
        <w:t>2)</w:t>
      </w:r>
      <w:r w:rsidR="00FC46F6">
        <w:tab/>
      </w:r>
      <w:r w:rsidR="00DC6116" w:rsidRPr="00077BB0">
        <w:t xml:space="preserve">polegającej na </w:t>
      </w:r>
      <w:r w:rsidR="00DF79AB" w:rsidRPr="00077BB0">
        <w:t>wykonywaniu pracy w</w:t>
      </w:r>
      <w:r w:rsidR="00AF1012">
        <w:t xml:space="preserve"> </w:t>
      </w:r>
      <w:r w:rsidR="00087159" w:rsidRPr="00077BB0">
        <w:rPr>
          <w:lang w:eastAsia="en-US"/>
        </w:rPr>
        <w:t>miejsc</w:t>
      </w:r>
      <w:r w:rsidR="00DF79AB" w:rsidRPr="00077BB0">
        <w:t>ach</w:t>
      </w:r>
      <w:r w:rsidR="00087159" w:rsidRPr="00077BB0">
        <w:rPr>
          <w:lang w:eastAsia="en-US"/>
        </w:rPr>
        <w:t xml:space="preserve"> pracy</w:t>
      </w:r>
      <w:r w:rsidR="00B8113E" w:rsidRPr="00077BB0">
        <w:t>, o których mowa w art. 4 ust. 1a pkt 15,</w:t>
      </w:r>
      <w:r w:rsidR="00087159" w:rsidRPr="00077BB0">
        <w:rPr>
          <w:lang w:eastAsia="en-US"/>
        </w:rPr>
        <w:t xml:space="preserve"> niepodlegających nadzorowi</w:t>
      </w:r>
      <w:r w:rsidR="00B8113E" w:rsidRPr="00077BB0">
        <w:t xml:space="preserve"> organów nadzoru</w:t>
      </w:r>
      <w:r w:rsidR="00087159" w:rsidRPr="00077BB0">
        <w:rPr>
          <w:lang w:eastAsia="en-US"/>
        </w:rPr>
        <w:t xml:space="preserve"> górnicze</w:t>
      </w:r>
      <w:r w:rsidR="00B8113E" w:rsidRPr="00077BB0">
        <w:t>go</w:t>
      </w:r>
    </w:p>
    <w:p w14:paraId="48353733" w14:textId="7B62276D" w:rsidR="00087159" w:rsidRPr="00077BB0" w:rsidRDefault="00CC562E" w:rsidP="00940953">
      <w:pPr>
        <w:pStyle w:val="ZCZWSPPKTzmczciwsppktartykuempunktem"/>
        <w:rPr>
          <w:lang w:eastAsia="en-US"/>
        </w:rPr>
      </w:pPr>
      <w:r>
        <w:t>–</w:t>
      </w:r>
      <w:r w:rsidR="00B579AF" w:rsidRPr="00077BB0">
        <w:t xml:space="preserve"> </w:t>
      </w:r>
      <w:r w:rsidR="00087159" w:rsidRPr="00077BB0">
        <w:rPr>
          <w:lang w:eastAsia="en-US"/>
        </w:rPr>
        <w:t>przyjmuje państwowy wojewódzki inspektor sanitarny.</w:t>
      </w:r>
    </w:p>
    <w:p w14:paraId="3C9375B2" w14:textId="77777777" w:rsidR="00054B14" w:rsidRPr="00077BB0" w:rsidRDefault="00B340D9" w:rsidP="00CC562E">
      <w:pPr>
        <w:pStyle w:val="ZUSTzmustartykuempunktem"/>
      </w:pPr>
      <w:r w:rsidRPr="00077BB0">
        <w:t>3. Do wykonywania działalności związanej z narażeniem, o której mowa w art. 4 ust. 1a, można przystąpić, jeżeli w terminie 30 dni od dnia doręczenia powiadomienia właściwy organ nie wniesie, w drodze decyzji</w:t>
      </w:r>
      <w:r w:rsidR="00DD3D9B" w:rsidRPr="00077BB0">
        <w:t xml:space="preserve"> administracyjnej</w:t>
      </w:r>
      <w:r w:rsidRPr="00077BB0">
        <w:t>, sprzeciwu i nie później niż po upływie 2 lat od określonego w powiadomieniu terminu rozpoczęcia wykonywania działalności.</w:t>
      </w:r>
    </w:p>
    <w:p w14:paraId="00170329" w14:textId="77777777" w:rsidR="000F249F" w:rsidRPr="00077BB0" w:rsidRDefault="00B340D9" w:rsidP="00CC562E">
      <w:pPr>
        <w:pStyle w:val="ZUSTzmustartykuempunktem"/>
      </w:pPr>
      <w:r w:rsidRPr="00077BB0">
        <w:t xml:space="preserve">4. Powiadomienie, o którym mowa w art. 4 ust. 1a, zawiera elementy, o których mowa w art. 5 ust. 17, a także informację o ilości, rodzaju, aktywności i stężeniu </w:t>
      </w:r>
      <w:r w:rsidRPr="00077BB0">
        <w:lastRenderedPageBreak/>
        <w:t xml:space="preserve">promieniotwórczym odpadów, które powstaną w wyniku wykonywania działalności </w:t>
      </w:r>
      <w:r w:rsidR="00AF5272" w:rsidRPr="00077BB0">
        <w:t xml:space="preserve">związanej z narażeniem </w:t>
      </w:r>
      <w:r w:rsidRPr="00077BB0">
        <w:t>objętej powiadomieniem, zawierających substancje promieniotwórcze.</w:t>
      </w:r>
    </w:p>
    <w:p w14:paraId="0DE0F90A" w14:textId="65D81B35" w:rsidR="000F249F" w:rsidRPr="00077BB0" w:rsidRDefault="00B340D9" w:rsidP="00CC562E">
      <w:pPr>
        <w:pStyle w:val="ZUSTzmustartykuempunktem"/>
      </w:pPr>
      <w:r w:rsidRPr="00077BB0">
        <w:t xml:space="preserve">5. W razie konieczności uzupełnienia powiadomienia właściwy organ nakłada na powiadamiającego, w drodze postanowienia, obowiązek </w:t>
      </w:r>
      <w:r w:rsidR="00C45B84" w:rsidRPr="00077BB0">
        <w:t xml:space="preserve">dokonania tego </w:t>
      </w:r>
      <w:r w:rsidRPr="00077BB0">
        <w:t>uzup</w:t>
      </w:r>
      <w:r w:rsidR="0073517D">
        <w:t>ełnienia w </w:t>
      </w:r>
      <w:r w:rsidR="00054B14" w:rsidRPr="00077BB0">
        <w:t>określonym terminie</w:t>
      </w:r>
      <w:r w:rsidR="000F249F" w:rsidRPr="00077BB0">
        <w:t>.</w:t>
      </w:r>
    </w:p>
    <w:p w14:paraId="0ABEB081" w14:textId="77777777" w:rsidR="000F249F" w:rsidRPr="00077BB0" w:rsidRDefault="00B340D9" w:rsidP="00565292">
      <w:pPr>
        <w:pStyle w:val="ZUSTzmustartykuempunktem"/>
        <w:keepNext/>
      </w:pPr>
      <w:r w:rsidRPr="00077BB0">
        <w:t>6. Właściwy organ wnosi sprzeciw w drodze decyzji</w:t>
      </w:r>
      <w:r w:rsidR="00DD3D9B" w:rsidRPr="00077BB0">
        <w:t xml:space="preserve"> administracyjnej</w:t>
      </w:r>
      <w:r w:rsidRPr="00077BB0">
        <w:t>, jeżeli</w:t>
      </w:r>
      <w:r w:rsidR="00536F35" w:rsidRPr="00077BB0">
        <w:t>:</w:t>
      </w:r>
    </w:p>
    <w:p w14:paraId="50860B04" w14:textId="269F4FA9" w:rsidR="000F249F" w:rsidRPr="00077BB0" w:rsidRDefault="00B340D9" w:rsidP="00CC562E">
      <w:pPr>
        <w:pStyle w:val="ZPKTzmpktartykuempunktem"/>
      </w:pPr>
      <w:r w:rsidRPr="00077BB0">
        <w:t>1)</w:t>
      </w:r>
      <w:r w:rsidR="00536F35" w:rsidRPr="00077BB0">
        <w:tab/>
      </w:r>
      <w:r w:rsidRPr="00077BB0">
        <w:t xml:space="preserve">wykonywanie działalności związanej z narażeniem </w:t>
      </w:r>
      <w:r w:rsidR="00B93B34" w:rsidRPr="00077BB0">
        <w:t>objętej</w:t>
      </w:r>
      <w:r w:rsidRPr="00077BB0">
        <w:t xml:space="preserve"> powiadomieni</w:t>
      </w:r>
      <w:r w:rsidR="00B93B34" w:rsidRPr="00077BB0">
        <w:t>em</w:t>
      </w:r>
      <w:r w:rsidRPr="00077BB0">
        <w:t xml:space="preserve"> jest zabronione albo </w:t>
      </w:r>
      <w:r w:rsidR="00B93B34" w:rsidRPr="00077BB0">
        <w:t>wymaga</w:t>
      </w:r>
      <w:r w:rsidRPr="00077BB0">
        <w:t xml:space="preserve"> uzyskania zezwolen</w:t>
      </w:r>
      <w:r w:rsidR="0073517D">
        <w:t>ia albo dokonania zgłoszenia, o </w:t>
      </w:r>
      <w:r w:rsidRPr="00077BB0">
        <w:t>których mowa w art. 4 ust.</w:t>
      </w:r>
      <w:r w:rsidR="00C45B84" w:rsidRPr="00077BB0">
        <w:t xml:space="preserve"> </w:t>
      </w:r>
      <w:r w:rsidRPr="00077BB0">
        <w:t>1;</w:t>
      </w:r>
    </w:p>
    <w:p w14:paraId="41616B0B" w14:textId="6ADC489D" w:rsidR="000928F8" w:rsidRPr="00077BB0" w:rsidRDefault="00B340D9" w:rsidP="00CC562E">
      <w:pPr>
        <w:pStyle w:val="ZPKTzmpktartykuempunktem"/>
      </w:pPr>
      <w:r w:rsidRPr="00077BB0">
        <w:t>2)</w:t>
      </w:r>
      <w:r w:rsidR="003E21F5" w:rsidRPr="00077BB0">
        <w:tab/>
      </w:r>
      <w:r w:rsidRPr="00077BB0">
        <w:t xml:space="preserve">z treści powiadomienia wynika, </w:t>
      </w:r>
      <w:r w:rsidR="00C6759C" w:rsidRPr="00077BB0">
        <w:t xml:space="preserve">że </w:t>
      </w:r>
      <w:r w:rsidRPr="00077BB0">
        <w:t>wykon</w:t>
      </w:r>
      <w:r w:rsidR="0073517D">
        <w:t>ywanie działalności związanej z </w:t>
      </w:r>
      <w:r w:rsidRPr="00077BB0">
        <w:t>narażeniem objętej powiadomieniem może naruszać wymagania ochrony radiologicznej wynikające z przepisów prawa</w:t>
      </w:r>
      <w:r w:rsidR="000928F8" w:rsidRPr="00077BB0">
        <w:t>;</w:t>
      </w:r>
    </w:p>
    <w:p w14:paraId="51545D69" w14:textId="3CFA76F3" w:rsidR="00054B14" w:rsidRPr="00077BB0" w:rsidRDefault="00B340D9" w:rsidP="00CC562E">
      <w:pPr>
        <w:pStyle w:val="ZPKTzmpktartykuempunktem"/>
      </w:pPr>
      <w:r w:rsidRPr="00077BB0">
        <w:t>3</w:t>
      </w:r>
      <w:r w:rsidR="003E21F5" w:rsidRPr="00077BB0">
        <w:t>)</w:t>
      </w:r>
      <w:r w:rsidR="00FC46F6">
        <w:tab/>
      </w:r>
      <w:r w:rsidRPr="00077BB0">
        <w:t>powiadamiający nie uzupełnił powiadomienia w określonym terminie.</w:t>
      </w:r>
    </w:p>
    <w:p w14:paraId="2C906BDF" w14:textId="3D34FB37" w:rsidR="00B340D9" w:rsidRPr="00077BB0" w:rsidRDefault="00B340D9" w:rsidP="00CC562E">
      <w:pPr>
        <w:pStyle w:val="ZUSTzmustartykuempunktem"/>
      </w:pPr>
      <w:r w:rsidRPr="00077BB0">
        <w:t>7. Organy, o których mowa w ust. 1 i 2, prowadzą</w:t>
      </w:r>
      <w:r w:rsidR="00E341CE">
        <w:t>, każdy w zakresie swojej właściwości,</w:t>
      </w:r>
      <w:r w:rsidRPr="00077BB0">
        <w:t xml:space="preserve"> rejestry jednostek organizacyjnych </w:t>
      </w:r>
      <w:r w:rsidR="003B5765" w:rsidRPr="00077BB0">
        <w:t>wykonując</w:t>
      </w:r>
      <w:r w:rsidR="0073517D">
        <w:t>ych działalność związaną z </w:t>
      </w:r>
      <w:r w:rsidRPr="00077BB0">
        <w:t>narażeniem, o której mowa w art. 4 ust. 1a, wymagającą powiadomienia.</w:t>
      </w:r>
      <w:r w:rsidR="00946B4B" w:rsidRPr="00077BB0">
        <w:t>”</w:t>
      </w:r>
      <w:r w:rsidR="0041155B" w:rsidRPr="00077BB0">
        <w:t>;</w:t>
      </w:r>
    </w:p>
    <w:p w14:paraId="3B8724FA" w14:textId="2A650E6F" w:rsidR="00397986" w:rsidRPr="00077BB0" w:rsidRDefault="00EF19F9" w:rsidP="00565292">
      <w:pPr>
        <w:pStyle w:val="PKTpunkt"/>
        <w:keepNext/>
      </w:pPr>
      <w:r w:rsidRPr="00077BB0">
        <w:t>6</w:t>
      </w:r>
      <w:r w:rsidR="00397986" w:rsidRPr="00077BB0">
        <w:t>)</w:t>
      </w:r>
      <w:r w:rsidR="00FC46F6">
        <w:tab/>
      </w:r>
      <w:r w:rsidR="0041155B" w:rsidRPr="00077BB0">
        <w:t xml:space="preserve">art. 5b </w:t>
      </w:r>
      <w:r w:rsidR="00EF0E10" w:rsidRPr="00077BB0">
        <w:t>otrzymuje brzmienie:</w:t>
      </w:r>
    </w:p>
    <w:p w14:paraId="4AA251ED" w14:textId="24A9ECFA" w:rsidR="0041155B" w:rsidRPr="00077BB0" w:rsidRDefault="00946B4B" w:rsidP="00946B4B">
      <w:pPr>
        <w:pStyle w:val="ZARTzmartartykuempunktem"/>
      </w:pPr>
      <w:r w:rsidRPr="00077BB0">
        <w:t>„</w:t>
      </w:r>
      <w:r w:rsidR="0041155B" w:rsidRPr="00077BB0">
        <w:t>Art.</w:t>
      </w:r>
      <w:r w:rsidR="00AF1012">
        <w:t xml:space="preserve"> </w:t>
      </w:r>
      <w:r w:rsidR="0041155B" w:rsidRPr="00077BB0">
        <w:t>5b.</w:t>
      </w:r>
      <w:r w:rsidR="00AF1012">
        <w:t xml:space="preserve"> </w:t>
      </w:r>
      <w:r w:rsidR="0041155B" w:rsidRPr="00077BB0">
        <w:t>1. Ustala się poziom odniesienia dla narażenia zewnętrznego ludzi na promieniowanie gamma emi</w:t>
      </w:r>
      <w:r w:rsidR="00DD14FA" w:rsidRPr="00077BB0">
        <w:t>t</w:t>
      </w:r>
      <w:r w:rsidR="0041155B" w:rsidRPr="00077BB0">
        <w:t xml:space="preserve">owane przez materiały budowlane wewnątrz pomieszczeń wynoszący 1 </w:t>
      </w:r>
      <w:proofErr w:type="spellStart"/>
      <w:r w:rsidR="0041155B" w:rsidRPr="00077BB0">
        <w:t>mSv</w:t>
      </w:r>
      <w:proofErr w:type="spellEnd"/>
      <w:r w:rsidR="0041155B" w:rsidRPr="00077BB0">
        <w:t xml:space="preserve"> rocznie.</w:t>
      </w:r>
    </w:p>
    <w:p w14:paraId="502DD966" w14:textId="0EEAD20D" w:rsidR="0041155B" w:rsidRPr="00077BB0" w:rsidRDefault="0041155B" w:rsidP="00DF4FAA">
      <w:pPr>
        <w:pStyle w:val="ZUSTzmustartykuempunktem"/>
        <w:rPr>
          <w:lang w:eastAsia="en-US"/>
        </w:rPr>
      </w:pPr>
      <w:r w:rsidRPr="00077BB0">
        <w:t>2.</w:t>
      </w:r>
      <w:r w:rsidR="00AF1012">
        <w:t xml:space="preserve"> </w:t>
      </w:r>
      <w:r w:rsidR="00B23FD7" w:rsidRPr="00077BB0">
        <w:rPr>
          <w:lang w:eastAsia="en-US"/>
        </w:rPr>
        <w:t xml:space="preserve">W </w:t>
      </w:r>
      <w:r w:rsidR="00B93B34" w:rsidRPr="00077BB0">
        <w:rPr>
          <w:lang w:eastAsia="en-US"/>
        </w:rPr>
        <w:t>materiał</w:t>
      </w:r>
      <w:r w:rsidR="00B93B34" w:rsidRPr="00077BB0">
        <w:t xml:space="preserve">ach </w:t>
      </w:r>
      <w:r w:rsidR="00B23FD7" w:rsidRPr="00077BB0">
        <w:rPr>
          <w:lang w:eastAsia="en-US"/>
        </w:rPr>
        <w:t>budowlanych określonych w przepisach wydanych na podstawie art. 6</w:t>
      </w:r>
      <w:r w:rsidR="00E23D00" w:rsidRPr="00077BB0">
        <w:t>b</w:t>
      </w:r>
      <w:r w:rsidR="00B23FD7" w:rsidRPr="00077BB0">
        <w:rPr>
          <w:lang w:eastAsia="en-US"/>
        </w:rPr>
        <w:t xml:space="preserve">, przed ich wprowadzeniem do obrotu na terytorium </w:t>
      </w:r>
      <w:r w:rsidR="00C6759C" w:rsidRPr="00077BB0">
        <w:t>Rzeczypospolitej Polskiej</w:t>
      </w:r>
      <w:r w:rsidR="00B23FD7" w:rsidRPr="00077BB0">
        <w:rPr>
          <w:lang w:eastAsia="en-US"/>
        </w:rPr>
        <w:t>, oznacza się stężenie promieniotwórcze naturalnych izotopów promieniotwórczych potasu K-40, radu Ra-226 i toru Th-232. Oznaczenia stężenia promieniotwórczego izotopu toru Th</w:t>
      </w:r>
      <w:r w:rsidR="00C6759C" w:rsidRPr="00077BB0">
        <w:t>-</w:t>
      </w:r>
      <w:r w:rsidR="00B23FD7" w:rsidRPr="00077BB0">
        <w:rPr>
          <w:lang w:eastAsia="en-US"/>
        </w:rPr>
        <w:t>232 można dokonać także przez oznaczenie stężenia promieniotwórczego produktów rozpadu</w:t>
      </w:r>
      <w:r w:rsidR="00B93B34" w:rsidRPr="00077BB0">
        <w:t xml:space="preserve"> izotopu toru Th-232</w:t>
      </w:r>
      <w:r w:rsidR="00B23FD7" w:rsidRPr="00077BB0">
        <w:rPr>
          <w:lang w:eastAsia="en-US"/>
        </w:rPr>
        <w:t>.</w:t>
      </w:r>
    </w:p>
    <w:p w14:paraId="09F9F1E7" w14:textId="40DD3024" w:rsidR="0041155B" w:rsidRPr="00077BB0" w:rsidRDefault="0041155B" w:rsidP="00CC562E">
      <w:pPr>
        <w:pStyle w:val="ZUSTzmustartykuempunktem"/>
      </w:pPr>
      <w:r w:rsidRPr="00077BB0">
        <w:t>3.</w:t>
      </w:r>
      <w:r w:rsidR="00AF1012">
        <w:t xml:space="preserve"> </w:t>
      </w:r>
      <w:r w:rsidRPr="00077BB0">
        <w:t>Oznaczeń</w:t>
      </w:r>
      <w:r w:rsidR="00FC52AD" w:rsidRPr="00077BB0">
        <w:t xml:space="preserve"> </w:t>
      </w:r>
      <w:r w:rsidRPr="00077BB0">
        <w:t>stężenia promieniotwórczego naturalnych izotopów promieniotwórczych potasu K-40, radu Ra-226 i toru Th-232 w materiałach budowlanych określonych w przepisach wydanych na podstawie art. 6</w:t>
      </w:r>
      <w:r w:rsidR="00E23D00" w:rsidRPr="00077BB0">
        <w:t>b</w:t>
      </w:r>
      <w:r w:rsidRPr="00077BB0">
        <w:t xml:space="preserve"> dokonują laboratoria posiadające akredytację w zakresie prowadzenia takich oznaczeń.</w:t>
      </w:r>
    </w:p>
    <w:p w14:paraId="54C1E835" w14:textId="1B756BE4" w:rsidR="000C0070" w:rsidRPr="00077BB0" w:rsidRDefault="0041155B" w:rsidP="00CC562E">
      <w:pPr>
        <w:pStyle w:val="ZUSTzmustartykuempunktem"/>
      </w:pPr>
      <w:r w:rsidRPr="00077BB0">
        <w:t>4.</w:t>
      </w:r>
      <w:r w:rsidR="00AF1012">
        <w:t xml:space="preserve"> </w:t>
      </w:r>
      <w:r w:rsidRPr="00077BB0">
        <w:t xml:space="preserve">Laboratoria </w:t>
      </w:r>
      <w:r w:rsidR="00B93B34" w:rsidRPr="00077BB0">
        <w:t>dokonujące oznaczeń</w:t>
      </w:r>
      <w:r w:rsidR="00144A9A" w:rsidRPr="00077BB0">
        <w:t xml:space="preserve"> stężenia promieniotwórczego naturalnych izotopów promieniotwórczych potasu K-40, radu Ra-226 i toru Th-232 w materiałach </w:t>
      </w:r>
      <w:r w:rsidR="00144A9A" w:rsidRPr="00077BB0">
        <w:lastRenderedPageBreak/>
        <w:t>budowlanych określonych w przepisach wydanych na podstawie art. 6</w:t>
      </w:r>
      <w:r w:rsidR="00DF79AB" w:rsidRPr="00077BB0">
        <w:t>b</w:t>
      </w:r>
      <w:r w:rsidR="000C0070" w:rsidRPr="00077BB0">
        <w:t xml:space="preserve"> niezwłocznie</w:t>
      </w:r>
      <w:r w:rsidRPr="00077BB0">
        <w:t xml:space="preserve"> informują</w:t>
      </w:r>
      <w:r w:rsidR="00AF1012">
        <w:t xml:space="preserve"> </w:t>
      </w:r>
      <w:r w:rsidR="000C0070" w:rsidRPr="00077BB0">
        <w:t>organy</w:t>
      </w:r>
      <w:r w:rsidR="00AF1012">
        <w:t xml:space="preserve"> </w:t>
      </w:r>
      <w:r w:rsidR="000C0070" w:rsidRPr="00077BB0">
        <w:t>nadzoru budowlanego</w:t>
      </w:r>
      <w:r w:rsidR="00AF1012">
        <w:t xml:space="preserve"> </w:t>
      </w:r>
      <w:r w:rsidRPr="00077BB0">
        <w:t xml:space="preserve">właściwe </w:t>
      </w:r>
      <w:r w:rsidR="000C0070" w:rsidRPr="00077BB0">
        <w:t>w sprawach wyrobów budowlanych</w:t>
      </w:r>
      <w:r w:rsidR="00AF1012">
        <w:t xml:space="preserve"> </w:t>
      </w:r>
      <w:r w:rsidR="0073517D">
        <w:t>o </w:t>
      </w:r>
      <w:r w:rsidRPr="00077BB0">
        <w:t xml:space="preserve">przekroczeniu wartości wskaźnika stężenia promieniotwórczego </w:t>
      </w:r>
      <w:r w:rsidR="00B93B34" w:rsidRPr="00077BB0">
        <w:t xml:space="preserve">określonej </w:t>
      </w:r>
      <w:r w:rsidR="0073517D">
        <w:t>w </w:t>
      </w:r>
      <w:r w:rsidRPr="00077BB0">
        <w:t>przepisach wydanych na podstawie art. 6</w:t>
      </w:r>
      <w:r w:rsidR="00E23D00" w:rsidRPr="00077BB0">
        <w:t>b</w:t>
      </w:r>
      <w:r w:rsidRPr="00077BB0">
        <w:t>, a na żądanie tych organów</w:t>
      </w:r>
      <w:r w:rsidR="00623C25" w:rsidRPr="00077BB0">
        <w:t xml:space="preserve"> </w:t>
      </w:r>
      <w:r w:rsidR="001352AE">
        <w:t>–</w:t>
      </w:r>
      <w:r w:rsidR="0073517D">
        <w:t xml:space="preserve"> także o </w:t>
      </w:r>
      <w:r w:rsidRPr="00077BB0">
        <w:t>wynikach oznaczeń.</w:t>
      </w:r>
    </w:p>
    <w:p w14:paraId="2DF6296C" w14:textId="3EFA5168" w:rsidR="001D38F9" w:rsidRPr="00077BB0" w:rsidRDefault="003D1345" w:rsidP="00565292">
      <w:pPr>
        <w:pStyle w:val="ZUSTzmustartykuempunktem"/>
        <w:keepNext/>
      </w:pPr>
      <w:r w:rsidRPr="00077BB0">
        <w:t xml:space="preserve">5. </w:t>
      </w:r>
      <w:r w:rsidRPr="00077BB0">
        <w:rPr>
          <w:lang w:eastAsia="en-US"/>
        </w:rPr>
        <w:t>Określając poziom narażenia zewnętrznego ludzi na promieniowanie gamma</w:t>
      </w:r>
      <w:r w:rsidR="00AF1012">
        <w:rPr>
          <w:lang w:eastAsia="en-US"/>
        </w:rPr>
        <w:t xml:space="preserve"> </w:t>
      </w:r>
      <w:r w:rsidRPr="00077BB0">
        <w:rPr>
          <w:lang w:eastAsia="en-US"/>
        </w:rPr>
        <w:t xml:space="preserve">emitowane </w:t>
      </w:r>
      <w:r w:rsidR="002C23A6" w:rsidRPr="00077BB0">
        <w:t>wewnątrz pomieszczeń</w:t>
      </w:r>
      <w:r w:rsidR="00AF1012">
        <w:t xml:space="preserve"> </w:t>
      </w:r>
      <w:r w:rsidRPr="00077BB0">
        <w:rPr>
          <w:lang w:eastAsia="en-US"/>
        </w:rPr>
        <w:t>przez materiały budowlane</w:t>
      </w:r>
      <w:r w:rsidR="00144A9A" w:rsidRPr="00077BB0">
        <w:t xml:space="preserve"> </w:t>
      </w:r>
      <w:r w:rsidR="00056421" w:rsidRPr="00077BB0">
        <w:rPr>
          <w:lang w:eastAsia="en-US"/>
        </w:rPr>
        <w:t>określon</w:t>
      </w:r>
      <w:r w:rsidR="00056421" w:rsidRPr="00077BB0">
        <w:t>e</w:t>
      </w:r>
      <w:r w:rsidR="00056421" w:rsidRPr="00077BB0">
        <w:rPr>
          <w:lang w:eastAsia="en-US"/>
        </w:rPr>
        <w:t xml:space="preserve"> </w:t>
      </w:r>
      <w:r w:rsidRPr="00077BB0">
        <w:rPr>
          <w:lang w:eastAsia="en-US"/>
        </w:rPr>
        <w:t>w przepisach wydanych na podstawie art. 6</w:t>
      </w:r>
      <w:r w:rsidR="00144A9A" w:rsidRPr="00077BB0">
        <w:t>b</w:t>
      </w:r>
      <w:r w:rsidR="00623C25" w:rsidRPr="00077BB0">
        <w:t>,</w:t>
      </w:r>
      <w:r w:rsidRPr="00077BB0">
        <w:rPr>
          <w:lang w:eastAsia="en-US"/>
        </w:rPr>
        <w:t xml:space="preserve"> bierze się</w:t>
      </w:r>
      <w:r w:rsidR="00AF1012">
        <w:rPr>
          <w:lang w:eastAsia="en-US"/>
        </w:rPr>
        <w:t xml:space="preserve"> </w:t>
      </w:r>
      <w:r w:rsidRPr="00077BB0">
        <w:rPr>
          <w:lang w:eastAsia="en-US"/>
        </w:rPr>
        <w:t>pod uwagę w szczególności:</w:t>
      </w:r>
    </w:p>
    <w:p w14:paraId="579FEADA" w14:textId="40B423D5" w:rsidR="001D38F9" w:rsidRPr="00077BB0" w:rsidRDefault="003D1345" w:rsidP="008419C3">
      <w:pPr>
        <w:pStyle w:val="ZPKTzmpktartykuempunktem"/>
      </w:pPr>
      <w:r w:rsidRPr="00077BB0">
        <w:rPr>
          <w:lang w:eastAsia="en-US"/>
        </w:rPr>
        <w:t>1)</w:t>
      </w:r>
      <w:r w:rsidR="00946B4B" w:rsidRPr="00077BB0">
        <w:tab/>
      </w:r>
      <w:r w:rsidRPr="00077BB0">
        <w:rPr>
          <w:lang w:eastAsia="en-US"/>
        </w:rPr>
        <w:t>wartość wskaźnika stężenia promieniotwórczego naturalnych izotopów</w:t>
      </w:r>
      <w:r w:rsidR="00AF1012">
        <w:rPr>
          <w:lang w:eastAsia="en-US"/>
        </w:rPr>
        <w:t xml:space="preserve"> </w:t>
      </w:r>
      <w:r w:rsidRPr="00077BB0">
        <w:rPr>
          <w:lang w:eastAsia="en-US"/>
        </w:rPr>
        <w:t>promieniotwórczych potasu K-40, radu Ra-226 i toru Th-232;</w:t>
      </w:r>
    </w:p>
    <w:p w14:paraId="2D018623" w14:textId="56FCD556" w:rsidR="001D38F9" w:rsidRPr="00077BB0" w:rsidRDefault="001D38F9" w:rsidP="008419C3">
      <w:pPr>
        <w:pStyle w:val="ZPKTzmpktartykuempunktem"/>
      </w:pPr>
      <w:r w:rsidRPr="00077BB0">
        <w:t>2</w:t>
      </w:r>
      <w:r w:rsidR="006F0491" w:rsidRPr="00077BB0">
        <w:t>)</w:t>
      </w:r>
      <w:r w:rsidR="00946B4B" w:rsidRPr="00077BB0">
        <w:tab/>
      </w:r>
      <w:r w:rsidR="003D1345" w:rsidRPr="00077BB0">
        <w:rPr>
          <w:lang w:eastAsia="en-US"/>
        </w:rPr>
        <w:t xml:space="preserve">przeznaczenie budynku, w którym materiał </w:t>
      </w:r>
      <w:r w:rsidR="006F0491" w:rsidRPr="00077BB0">
        <w:t xml:space="preserve">budowlany </w:t>
      </w:r>
      <w:r w:rsidR="003D1345" w:rsidRPr="00077BB0">
        <w:rPr>
          <w:lang w:eastAsia="en-US"/>
        </w:rPr>
        <w:t>ma być zastosowany;</w:t>
      </w:r>
    </w:p>
    <w:p w14:paraId="2E83B77F" w14:textId="77777777" w:rsidR="0041155B" w:rsidRPr="00077BB0" w:rsidRDefault="00946B4B" w:rsidP="008419C3">
      <w:pPr>
        <w:pStyle w:val="ZPKTzmpktartykuempunktem"/>
      </w:pPr>
      <w:r w:rsidRPr="00077BB0">
        <w:t>3)</w:t>
      </w:r>
      <w:r w:rsidRPr="00077BB0">
        <w:tab/>
      </w:r>
      <w:r w:rsidR="003D1345" w:rsidRPr="00077BB0">
        <w:rPr>
          <w:lang w:eastAsia="en-US"/>
        </w:rPr>
        <w:t>planowane zastosowanie materiału</w:t>
      </w:r>
      <w:r w:rsidR="006F0491" w:rsidRPr="00077BB0">
        <w:t xml:space="preserve"> budowlanego</w:t>
      </w:r>
      <w:r w:rsidR="003D1345" w:rsidRPr="00077BB0">
        <w:rPr>
          <w:lang w:eastAsia="en-US"/>
        </w:rPr>
        <w:t xml:space="preserve"> w budynku.</w:t>
      </w:r>
      <w:r w:rsidRPr="00077BB0">
        <w:rPr>
          <w:lang w:eastAsia="en-US"/>
        </w:rPr>
        <w:t>”</w:t>
      </w:r>
      <w:r w:rsidR="003D1345" w:rsidRPr="00077BB0">
        <w:rPr>
          <w:lang w:eastAsia="en-US"/>
        </w:rPr>
        <w:t>;</w:t>
      </w:r>
    </w:p>
    <w:p w14:paraId="0E234141" w14:textId="290DA764" w:rsidR="0041155B" w:rsidRPr="00077BB0" w:rsidRDefault="00EF19F9" w:rsidP="00565292">
      <w:pPr>
        <w:pStyle w:val="PKTpunkt"/>
        <w:keepNext/>
      </w:pPr>
      <w:r w:rsidRPr="00077BB0">
        <w:t>7</w:t>
      </w:r>
      <w:r w:rsidR="0041155B" w:rsidRPr="00077BB0">
        <w:t>)</w:t>
      </w:r>
      <w:r w:rsidR="00FC46F6">
        <w:tab/>
      </w:r>
      <w:r w:rsidR="00ED4BB0" w:rsidRPr="00077BB0">
        <w:t>art. 6</w:t>
      </w:r>
      <w:r w:rsidR="0041155B" w:rsidRPr="00077BB0">
        <w:t xml:space="preserve"> otrzymuje brzmienie:</w:t>
      </w:r>
    </w:p>
    <w:p w14:paraId="798B2457" w14:textId="77777777" w:rsidR="00ED4BB0" w:rsidRPr="00077BB0" w:rsidRDefault="00946B4B" w:rsidP="00565292">
      <w:pPr>
        <w:pStyle w:val="ZARTzmartartykuempunktem"/>
        <w:keepNext/>
      </w:pPr>
      <w:r w:rsidRPr="00077BB0">
        <w:t>„</w:t>
      </w:r>
      <w:r w:rsidR="00ED4BB0" w:rsidRPr="00077BB0">
        <w:t>Art. 6. Rada Ministrów określi</w:t>
      </w:r>
      <w:r w:rsidR="00056421" w:rsidRPr="00077BB0">
        <w:t>,</w:t>
      </w:r>
      <w:r w:rsidR="00ED4BB0" w:rsidRPr="00077BB0">
        <w:t xml:space="preserve"> w drodze rozporządzenia: </w:t>
      </w:r>
    </w:p>
    <w:p w14:paraId="69FE139E" w14:textId="04F3BBAC" w:rsidR="006F0491" w:rsidRPr="00077BB0" w:rsidRDefault="0041155B" w:rsidP="00565292">
      <w:pPr>
        <w:pStyle w:val="ZPKTzmpktartykuempunktem"/>
        <w:keepNext/>
      </w:pPr>
      <w:r w:rsidRPr="00077BB0">
        <w:t>1)</w:t>
      </w:r>
      <w:r w:rsidR="00FC46F6">
        <w:tab/>
      </w:r>
      <w:r w:rsidRPr="00077BB0">
        <w:rPr>
          <w:lang w:eastAsia="en-US"/>
        </w:rPr>
        <w:t>przypadki, w których</w:t>
      </w:r>
      <w:r w:rsidR="006F0491" w:rsidRPr="00077BB0">
        <w:t xml:space="preserve">: </w:t>
      </w:r>
    </w:p>
    <w:p w14:paraId="53437189" w14:textId="77777777" w:rsidR="00B827CA" w:rsidRPr="007F5371" w:rsidRDefault="006F0491" w:rsidP="00940953">
      <w:pPr>
        <w:pStyle w:val="ZLITwPKTzmlitwpktartykuempunktem"/>
      </w:pPr>
      <w:r w:rsidRPr="005C63CA">
        <w:t>a)</w:t>
      </w:r>
      <w:r w:rsidR="00271189">
        <w:tab/>
      </w:r>
      <w:r w:rsidR="0041155B" w:rsidRPr="007F5371">
        <w:t>wykonywanie działalności</w:t>
      </w:r>
      <w:r w:rsidR="00961CC1" w:rsidRPr="007F5371">
        <w:t xml:space="preserve"> związanej z narażeniem</w:t>
      </w:r>
      <w:r w:rsidR="00E8127E" w:rsidRPr="007F5371">
        <w:t>, o której mowa</w:t>
      </w:r>
      <w:r w:rsidR="0041155B" w:rsidRPr="007F5371">
        <w:t xml:space="preserve"> w art. 4 ust. 1</w:t>
      </w:r>
      <w:r w:rsidR="008958E6" w:rsidRPr="007F5371">
        <w:t>,</w:t>
      </w:r>
      <w:r w:rsidRPr="007F5371">
        <w:t xml:space="preserve"> </w:t>
      </w:r>
      <w:r w:rsidR="0041155B" w:rsidRPr="007F5371">
        <w:t xml:space="preserve">nie </w:t>
      </w:r>
      <w:r w:rsidRPr="007F5371">
        <w:t>wymaga</w:t>
      </w:r>
      <w:r w:rsidR="0041155B" w:rsidRPr="007F5371">
        <w:t xml:space="preserve"> uzyskania zezwolenia, </w:t>
      </w:r>
      <w:r w:rsidRPr="007F5371">
        <w:t xml:space="preserve">dokonania </w:t>
      </w:r>
      <w:r w:rsidR="0041155B" w:rsidRPr="007F5371">
        <w:t xml:space="preserve">zgłoszenia albo powiadomienia, </w:t>
      </w:r>
    </w:p>
    <w:p w14:paraId="5D676624" w14:textId="77777777" w:rsidR="00B827CA" w:rsidRPr="007F5371" w:rsidRDefault="006F0491" w:rsidP="00940953">
      <w:pPr>
        <w:pStyle w:val="ZLITwPKTzmlitwpktartykuempunktem"/>
      </w:pPr>
      <w:r w:rsidRPr="007F5371">
        <w:t>b)</w:t>
      </w:r>
      <w:r w:rsidR="00271189">
        <w:tab/>
      </w:r>
      <w:r w:rsidR="0041155B" w:rsidRPr="007F5371">
        <w:t>działalność</w:t>
      </w:r>
      <w:r w:rsidR="00961CC1" w:rsidRPr="007F5371">
        <w:t xml:space="preserve"> związan</w:t>
      </w:r>
      <w:r w:rsidR="002C23A6">
        <w:t>a</w:t>
      </w:r>
      <w:r w:rsidR="00961CC1" w:rsidRPr="007F5371">
        <w:t xml:space="preserve"> z narażeniem</w:t>
      </w:r>
      <w:r w:rsidRPr="007F5371">
        <w:t>, o której mowa w art. 4 ust. 1</w:t>
      </w:r>
      <w:r w:rsidR="00E8127E" w:rsidRPr="007F5371">
        <w:t>,</w:t>
      </w:r>
      <w:r w:rsidR="0041155B" w:rsidRPr="007F5371">
        <w:t xml:space="preserve"> może być wykonywana na podstawie zgłoszenia</w:t>
      </w:r>
      <w:r w:rsidR="0065393F" w:rsidRPr="007F5371">
        <w:t>,</w:t>
      </w:r>
    </w:p>
    <w:p w14:paraId="62C656F5" w14:textId="77777777" w:rsidR="00B827CA" w:rsidRPr="00077BB0" w:rsidRDefault="006F0491" w:rsidP="00565292">
      <w:pPr>
        <w:pStyle w:val="ZLITwPKTzmlitwpktartykuempunktem"/>
        <w:keepNext/>
      </w:pPr>
      <w:r w:rsidRPr="007F5371">
        <w:t>c)</w:t>
      </w:r>
      <w:r w:rsidR="00271189">
        <w:tab/>
      </w:r>
      <w:r w:rsidR="0041155B" w:rsidRPr="00077BB0">
        <w:rPr>
          <w:lang w:eastAsia="en-US"/>
        </w:rPr>
        <w:t>działalność</w:t>
      </w:r>
      <w:r w:rsidR="00961CC1" w:rsidRPr="00077BB0">
        <w:t xml:space="preserve"> </w:t>
      </w:r>
      <w:r w:rsidR="002C23A6" w:rsidRPr="00077BB0">
        <w:t>związan</w:t>
      </w:r>
      <w:r w:rsidR="002C23A6">
        <w:t>a</w:t>
      </w:r>
      <w:r w:rsidR="002C23A6" w:rsidRPr="00077BB0">
        <w:t xml:space="preserve"> </w:t>
      </w:r>
      <w:r w:rsidR="00961CC1" w:rsidRPr="00077BB0">
        <w:t>z narażeniem</w:t>
      </w:r>
      <w:r w:rsidRPr="00077BB0">
        <w:t>, o której mowa w art. 4 ust. 1</w:t>
      </w:r>
      <w:r w:rsidR="00E8127E" w:rsidRPr="00077BB0">
        <w:t>,</w:t>
      </w:r>
      <w:r w:rsidR="0041155B" w:rsidRPr="00077BB0">
        <w:rPr>
          <w:lang w:eastAsia="en-US"/>
        </w:rPr>
        <w:t xml:space="preserve"> może być wykonywana na podstawie powiadomienia</w:t>
      </w:r>
    </w:p>
    <w:p w14:paraId="6E02D3B6" w14:textId="5AB733A3" w:rsidR="00B827CA" w:rsidRPr="00077BB0" w:rsidRDefault="00940953" w:rsidP="00940953">
      <w:pPr>
        <w:pStyle w:val="ZCZWSPLITwPKTzmczciwsplitwpktartykuempunktem"/>
      </w:pPr>
      <w:r>
        <w:t>–</w:t>
      </w:r>
      <w:r w:rsidR="007F7F20" w:rsidRPr="00077BB0">
        <w:t xml:space="preserve"> </w:t>
      </w:r>
      <w:r w:rsidR="001E09DF" w:rsidRPr="00077BB0">
        <w:t xml:space="preserve">ustalając graniczne wartości </w:t>
      </w:r>
      <w:r w:rsidR="001E09DF" w:rsidRPr="00940953">
        <w:t>aktywności</w:t>
      </w:r>
      <w:r w:rsidR="001E09DF" w:rsidRPr="00077BB0">
        <w:t xml:space="preserve"> całkowitej lub stężenia promieniotwórczego izotopów promieniotwórc</w:t>
      </w:r>
      <w:r w:rsidR="0073517D">
        <w:t>zych jako kryteria zwolnienia z </w:t>
      </w:r>
      <w:r w:rsidR="001E09DF" w:rsidRPr="00077BB0">
        <w:t>obowiązku uzyskania zezwolenia, dokonania zgłoszenia albo dokonania powiadomienia</w:t>
      </w:r>
      <w:r w:rsidR="002C23A6">
        <w:t>,</w:t>
      </w:r>
      <w:r w:rsidR="0095532A">
        <w:t xml:space="preserve"> </w:t>
      </w:r>
      <w:r w:rsidR="0041155B" w:rsidRPr="00077BB0">
        <w:rPr>
          <w:lang w:eastAsia="en-US"/>
        </w:rPr>
        <w:t>kierując się koniecznością zapewnienia odpowiedniej ochrony radiologicznej pracownikom i osobom z ogółu ludności</w:t>
      </w:r>
      <w:r w:rsidR="00841C95" w:rsidRPr="00077BB0">
        <w:t>,</w:t>
      </w:r>
      <w:r w:rsidR="0041155B" w:rsidRPr="00077BB0">
        <w:rPr>
          <w:lang w:eastAsia="en-US"/>
        </w:rPr>
        <w:t xml:space="preserve"> </w:t>
      </w:r>
      <w:r w:rsidR="001E09DF" w:rsidRPr="00077BB0">
        <w:t>a także</w:t>
      </w:r>
      <w:r w:rsidR="001E09DF" w:rsidRPr="00077BB0">
        <w:rPr>
          <w:lang w:eastAsia="en-US"/>
        </w:rPr>
        <w:t xml:space="preserve"> </w:t>
      </w:r>
      <w:r w:rsidR="00B91B1C" w:rsidRPr="00077BB0">
        <w:t>mając na względzie</w:t>
      </w:r>
      <w:r w:rsidR="0041155B" w:rsidRPr="00077BB0">
        <w:rPr>
          <w:lang w:eastAsia="en-US"/>
        </w:rPr>
        <w:t xml:space="preserve"> zagrożenie</w:t>
      </w:r>
      <w:r w:rsidR="001C5EC8" w:rsidRPr="00077BB0">
        <w:t>,</w:t>
      </w:r>
      <w:r w:rsidR="0041155B" w:rsidRPr="00077BB0">
        <w:rPr>
          <w:lang w:eastAsia="en-US"/>
        </w:rPr>
        <w:t xml:space="preserve"> jakie potencjalnie może wiązać się z wykonywaniem danej działalności</w:t>
      </w:r>
      <w:r w:rsidR="00124BA7" w:rsidRPr="00077BB0">
        <w:t>;</w:t>
      </w:r>
    </w:p>
    <w:p w14:paraId="7D80DDBB" w14:textId="4192AC3B" w:rsidR="0041155B" w:rsidRPr="00077BB0" w:rsidRDefault="00940953" w:rsidP="00940953">
      <w:pPr>
        <w:pStyle w:val="ZPKTzmpktartykuempunktem"/>
      </w:pPr>
      <w:r>
        <w:t>2)</w:t>
      </w:r>
      <w:r>
        <w:tab/>
      </w:r>
      <w:r w:rsidR="00ED4BB0" w:rsidRPr="00940953">
        <w:t>dokumenty</w:t>
      </w:r>
      <w:r w:rsidR="00ED4BB0" w:rsidRPr="00077BB0">
        <w:rPr>
          <w:lang w:eastAsia="en-US"/>
        </w:rPr>
        <w:t xml:space="preserve"> wymagane przy składaniu wniosku o wydanie zezwolenia na wykonywanie działalności </w:t>
      </w:r>
      <w:r w:rsidR="001942A7" w:rsidRPr="00077BB0">
        <w:t xml:space="preserve">związanej z narażeniem, o której mowa </w:t>
      </w:r>
      <w:r w:rsidR="00ED4BB0" w:rsidRPr="00077BB0">
        <w:rPr>
          <w:lang w:eastAsia="en-US"/>
        </w:rPr>
        <w:t>w art. 4 ust. 1</w:t>
      </w:r>
      <w:r w:rsidR="00144A9A" w:rsidRPr="00077BB0">
        <w:t>,</w:t>
      </w:r>
      <w:r w:rsidR="00ED4BB0" w:rsidRPr="00077BB0">
        <w:rPr>
          <w:lang w:eastAsia="en-US"/>
        </w:rPr>
        <w:t xml:space="preserve"> albo przy zgłoszeniu wykonywania tej działalności, konieczne dla potwierdzenia przez wnioskodawcę spełnienia warunków bezpieczeństwa jądrowego i ochrony </w:t>
      </w:r>
      <w:r w:rsidR="00ED4BB0" w:rsidRPr="00077BB0">
        <w:rPr>
          <w:lang w:eastAsia="en-US"/>
        </w:rPr>
        <w:lastRenderedPageBreak/>
        <w:t>radiologicznej, z uwzględnieniem specyfiki poszczególnych rodzajów wykonywanej działalności,</w:t>
      </w:r>
      <w:r w:rsidR="00ED4BB0" w:rsidRPr="00077BB0">
        <w:t xml:space="preserve"> </w:t>
      </w:r>
      <w:r w:rsidR="00ED4BB0" w:rsidRPr="00077BB0">
        <w:rPr>
          <w:lang w:eastAsia="en-US"/>
        </w:rPr>
        <w:t xml:space="preserve">kierując się koniecznością zapewnienia </w:t>
      </w:r>
      <w:r w:rsidR="00ED4BB0" w:rsidRPr="00077BB0">
        <w:t>możliwości oceny, czy zostały spełnione wymagania bezpieczeństwa jądrowego i ochrony radiologicznej</w:t>
      </w:r>
      <w:r w:rsidR="00105C36">
        <w:t>,</w:t>
      </w:r>
      <w:r w:rsidR="00ED4BB0" w:rsidRPr="00077BB0">
        <w:t xml:space="preserve"> </w:t>
      </w:r>
      <w:r w:rsidR="00ED4BB0" w:rsidRPr="00077BB0">
        <w:rPr>
          <w:lang w:eastAsia="en-US"/>
        </w:rPr>
        <w:t xml:space="preserve">oraz </w:t>
      </w:r>
      <w:r w:rsidR="00B91B1C" w:rsidRPr="00077BB0">
        <w:rPr>
          <w:lang w:eastAsia="en-US"/>
        </w:rPr>
        <w:t>mając na względzie</w:t>
      </w:r>
      <w:r w:rsidR="00ED4BB0" w:rsidRPr="00077BB0">
        <w:rPr>
          <w:lang w:eastAsia="en-US"/>
        </w:rPr>
        <w:t xml:space="preserve"> zagrożenie, jakie potencjalnie może wiązać się z wykonywaniem danej działalności.</w:t>
      </w:r>
      <w:r w:rsidR="00946B4B" w:rsidRPr="00077BB0">
        <w:t>”</w:t>
      </w:r>
      <w:r w:rsidR="0041155B" w:rsidRPr="00077BB0">
        <w:t>;</w:t>
      </w:r>
    </w:p>
    <w:p w14:paraId="53C74F6F" w14:textId="57EE9982" w:rsidR="00604A13" w:rsidRPr="00077BB0" w:rsidRDefault="00EF19F9" w:rsidP="00565292">
      <w:pPr>
        <w:pStyle w:val="PKTpunkt"/>
        <w:keepNext/>
      </w:pPr>
      <w:r w:rsidRPr="00077BB0">
        <w:t>8</w:t>
      </w:r>
      <w:r w:rsidR="00604A13" w:rsidRPr="00077BB0">
        <w:t>)</w:t>
      </w:r>
      <w:r w:rsidR="00FC46F6">
        <w:tab/>
      </w:r>
      <w:r w:rsidR="00604A13" w:rsidRPr="00077BB0">
        <w:t>po art. 6 dodaje się art.</w:t>
      </w:r>
      <w:r w:rsidR="00AF1012">
        <w:t xml:space="preserve"> </w:t>
      </w:r>
      <w:r w:rsidR="00604A13" w:rsidRPr="00077BB0">
        <w:t>6a i</w:t>
      </w:r>
      <w:r w:rsidR="00354E07" w:rsidRPr="00077BB0">
        <w:t xml:space="preserve"> art.</w:t>
      </w:r>
      <w:r w:rsidR="00604A13" w:rsidRPr="00077BB0">
        <w:t xml:space="preserve"> 6b w brzmieniu:</w:t>
      </w:r>
    </w:p>
    <w:p w14:paraId="203F42F2" w14:textId="3C43AB94" w:rsidR="00144A9A" w:rsidRPr="00077BB0" w:rsidRDefault="00946B4B" w:rsidP="00144A9A">
      <w:pPr>
        <w:pStyle w:val="ZARTzmartartykuempunktem"/>
      </w:pPr>
      <w:r w:rsidRPr="00077BB0">
        <w:t>„</w:t>
      </w:r>
      <w:r w:rsidR="00144A9A" w:rsidRPr="00077BB0">
        <w:t>Art. 6</w:t>
      </w:r>
      <w:r w:rsidR="00E23D00" w:rsidRPr="00077BB0">
        <w:t>a</w:t>
      </w:r>
      <w:r w:rsidR="00144A9A" w:rsidRPr="00077BB0">
        <w:t xml:space="preserve">. Rada Ministrów określi, w drodze rozporządzenia, przypadki, w których wykonywanie działalności związanej z narażeniem, o której mowa w art. 4 ust. 1a, nie wymaga powiadomienia, </w:t>
      </w:r>
      <w:r w:rsidR="001E09DF" w:rsidRPr="00077BB0">
        <w:t>ustalając graniczne wartości stężenia promieniotwórczego naturalnych izotopów promieniotwórczych jako kryteria zwolnienia z obowiązku powiadomienia</w:t>
      </w:r>
      <w:r w:rsidR="00105C36">
        <w:t xml:space="preserve"> oraz</w:t>
      </w:r>
      <w:r w:rsidR="0095532A">
        <w:t xml:space="preserve"> </w:t>
      </w:r>
      <w:r w:rsidR="00144A9A" w:rsidRPr="00077BB0">
        <w:t>kierując się koniecznością zapewnienia skutecznej ochrony ludzi przed skutkami promieniowania jonizującego pochodzącego od naturalnych izotopów promieniotwórczych.</w:t>
      </w:r>
    </w:p>
    <w:p w14:paraId="35F80DCA" w14:textId="77777777" w:rsidR="00604A13" w:rsidRPr="00077BB0" w:rsidRDefault="00604A13" w:rsidP="00565292">
      <w:pPr>
        <w:pStyle w:val="ZARTzmartartykuempunktem"/>
        <w:keepNext/>
      </w:pPr>
      <w:r w:rsidRPr="00077BB0">
        <w:t>Art. 6</w:t>
      </w:r>
      <w:r w:rsidR="00E23D00" w:rsidRPr="00077BB0">
        <w:t>b</w:t>
      </w:r>
      <w:r w:rsidRPr="00077BB0">
        <w:t>. Rada Ministrów określi, w drodze rozporządzenia:</w:t>
      </w:r>
    </w:p>
    <w:p w14:paraId="0835C9FD" w14:textId="097BDD6B" w:rsidR="00604A13" w:rsidRPr="00077BB0" w:rsidRDefault="00604A13" w:rsidP="00E36691">
      <w:pPr>
        <w:pStyle w:val="ZPKTzmpktartykuempunktem"/>
      </w:pPr>
      <w:r w:rsidRPr="00077BB0">
        <w:t>1)</w:t>
      </w:r>
      <w:r w:rsidR="00FC46F6">
        <w:tab/>
      </w:r>
      <w:r w:rsidR="00961CC1" w:rsidRPr="00077BB0">
        <w:t>materiały budowlane</w:t>
      </w:r>
      <w:r w:rsidRPr="00077BB0">
        <w:t>, w których</w:t>
      </w:r>
      <w:r w:rsidR="00961CC1" w:rsidRPr="00077BB0">
        <w:t>,</w:t>
      </w:r>
      <w:r w:rsidRPr="00077BB0">
        <w:t xml:space="preserve"> przed ich wprowadzeniem do obrotu na terytorium </w:t>
      </w:r>
      <w:r w:rsidR="00354E07" w:rsidRPr="00077BB0">
        <w:t>Rzeczypospolitej Polskiej</w:t>
      </w:r>
      <w:r w:rsidR="00961CC1" w:rsidRPr="00077BB0">
        <w:t>,</w:t>
      </w:r>
      <w:r w:rsidR="00354E07" w:rsidRPr="00077BB0">
        <w:t xml:space="preserve"> </w:t>
      </w:r>
      <w:r w:rsidRPr="00077BB0">
        <w:t>oznacza się stężenie promieniotwórcze</w:t>
      </w:r>
      <w:r w:rsidR="00961CC1" w:rsidRPr="00077BB0">
        <w:t xml:space="preserve"> naturalnych</w:t>
      </w:r>
      <w:r w:rsidRPr="00077BB0">
        <w:t xml:space="preserve"> izotopów promieniotwórczych potasu K-40, radu Ra-226 i toru Th</w:t>
      </w:r>
      <w:r w:rsidR="0073517D">
        <w:noBreakHyphen/>
      </w:r>
      <w:r w:rsidRPr="00077BB0">
        <w:t>232</w:t>
      </w:r>
      <w:r w:rsidR="00124BA7" w:rsidRPr="00077BB0">
        <w:t>,</w:t>
      </w:r>
    </w:p>
    <w:p w14:paraId="1292ACF4" w14:textId="799753F9" w:rsidR="00604A13" w:rsidRPr="00077BB0" w:rsidRDefault="00FC46F6" w:rsidP="00E36691">
      <w:pPr>
        <w:pStyle w:val="ZPKTzmpktartykuempunktem"/>
      </w:pPr>
      <w:r>
        <w:t>2)</w:t>
      </w:r>
      <w:r>
        <w:tab/>
      </w:r>
      <w:r w:rsidR="00604A13" w:rsidRPr="00077BB0">
        <w:t>wymagania dotyczące dokonywania oznaczeń stężenia promieniotwórczego naturalnych izotopów promieniotwórczych potasu K-40, radu Ra-226 i toru Th-232 w materiałach budowlanych</w:t>
      </w:r>
      <w:r w:rsidR="00354E07" w:rsidRPr="00077BB0">
        <w:t xml:space="preserve">, o których mowa w </w:t>
      </w:r>
      <w:r w:rsidR="00604A13" w:rsidRPr="00077BB0">
        <w:t>pkt 1, w szczególności sposób pobierania próbek i ich pomiaru oraz czynniki uwzględniane przy interpretacji wyników pomiaru, a także sposób wyznaczania wskaźnika stężenia promieniotwórczego tych izotopów</w:t>
      </w:r>
      <w:r w:rsidR="00124BA7" w:rsidRPr="00077BB0">
        <w:t>,</w:t>
      </w:r>
    </w:p>
    <w:p w14:paraId="2001CF67" w14:textId="77777777" w:rsidR="00D71AE9" w:rsidRPr="00077BB0" w:rsidRDefault="00D71AE9" w:rsidP="00565292">
      <w:pPr>
        <w:pStyle w:val="ZPKTzmpktartykuempunktem"/>
        <w:keepNext/>
        <w:rPr>
          <w:lang w:eastAsia="en-US"/>
        </w:rPr>
      </w:pPr>
      <w:r w:rsidRPr="00077BB0">
        <w:t>3)</w:t>
      </w:r>
      <w:r w:rsidRPr="00077BB0">
        <w:tab/>
      </w:r>
      <w:r w:rsidRPr="00077BB0">
        <w:rPr>
          <w:lang w:eastAsia="en-US"/>
        </w:rPr>
        <w:t xml:space="preserve">wartość wskaźnika stężenia promieniotwórczego </w:t>
      </w:r>
      <w:r w:rsidR="00E23D00" w:rsidRPr="00077BB0">
        <w:t xml:space="preserve">naturalnych </w:t>
      </w:r>
      <w:r w:rsidRPr="00077BB0">
        <w:rPr>
          <w:lang w:eastAsia="en-US"/>
        </w:rPr>
        <w:t>izotopów promieniotwórczych potasu K-40, radu Ra-226 i toru Th-232 w materiałach budowlanych</w:t>
      </w:r>
      <w:r w:rsidR="00354E07" w:rsidRPr="00077BB0">
        <w:t>, o których mowa w pkt 1</w:t>
      </w:r>
      <w:r w:rsidRPr="00077BB0">
        <w:rPr>
          <w:lang w:eastAsia="en-US"/>
        </w:rPr>
        <w:t>, przekroczeni</w:t>
      </w:r>
      <w:r w:rsidR="00E8127E" w:rsidRPr="00077BB0">
        <w:t>e</w:t>
      </w:r>
      <w:r w:rsidR="00354E07" w:rsidRPr="00077BB0">
        <w:t xml:space="preserve"> której wymaga</w:t>
      </w:r>
      <w:r w:rsidRPr="00077BB0">
        <w:rPr>
          <w:lang w:eastAsia="en-US"/>
        </w:rPr>
        <w:t xml:space="preserve"> </w:t>
      </w:r>
      <w:r w:rsidR="00354E07" w:rsidRPr="00077BB0">
        <w:t xml:space="preserve">poinformowania </w:t>
      </w:r>
      <w:r w:rsidRPr="00077BB0">
        <w:rPr>
          <w:lang w:eastAsia="en-US"/>
        </w:rPr>
        <w:t>orga</w:t>
      </w:r>
      <w:r w:rsidR="00354E07" w:rsidRPr="00077BB0">
        <w:t>nów</w:t>
      </w:r>
      <w:r w:rsidR="003C67AE" w:rsidRPr="00077BB0">
        <w:t xml:space="preserve"> nadzoru budowlanego</w:t>
      </w:r>
      <w:r w:rsidR="003C67AE" w:rsidRPr="00077BB0" w:rsidDel="003C67AE">
        <w:t xml:space="preserve"> </w:t>
      </w:r>
    </w:p>
    <w:p w14:paraId="007E7631" w14:textId="58196345" w:rsidR="00B827CA" w:rsidRPr="00077BB0" w:rsidRDefault="001352AE" w:rsidP="001352AE">
      <w:pPr>
        <w:pStyle w:val="ZCZWSPPKTzmczciwsppktartykuempunktem"/>
      </w:pPr>
      <w:r>
        <w:t>–</w:t>
      </w:r>
      <w:r w:rsidR="00A12B33" w:rsidRPr="00077BB0">
        <w:t xml:space="preserve"> </w:t>
      </w:r>
      <w:r w:rsidR="00604A13" w:rsidRPr="00077BB0">
        <w:t>kierując się koniecznością zapewnienia skutecznej ochrony ludzi przed skutkami promieniowania jonizującego pochodzącego od naturalnych izotopów promieniotwórczych.</w:t>
      </w:r>
      <w:r w:rsidR="002462BB" w:rsidRPr="00077BB0">
        <w:t>”;</w:t>
      </w:r>
    </w:p>
    <w:p w14:paraId="0E88EC21" w14:textId="0003E321" w:rsidR="006E6FC9" w:rsidRPr="00077BB0" w:rsidRDefault="00EF19F9" w:rsidP="00565292">
      <w:pPr>
        <w:pStyle w:val="PKTpunkt"/>
        <w:keepNext/>
      </w:pPr>
      <w:r w:rsidRPr="00077BB0">
        <w:lastRenderedPageBreak/>
        <w:t>9</w:t>
      </w:r>
      <w:r w:rsidR="00B66002" w:rsidRPr="00077BB0">
        <w:t>)</w:t>
      </w:r>
      <w:r w:rsidR="00FC46F6">
        <w:tab/>
      </w:r>
      <w:r w:rsidR="00B66002" w:rsidRPr="00077BB0">
        <w:t>w art. 7</w:t>
      </w:r>
      <w:r w:rsidR="006E6FC9" w:rsidRPr="00077BB0">
        <w:t>:</w:t>
      </w:r>
    </w:p>
    <w:p w14:paraId="35D7558D" w14:textId="0FD44554" w:rsidR="000376B2" w:rsidRPr="00077BB0" w:rsidRDefault="00D666F9" w:rsidP="00565292">
      <w:pPr>
        <w:pStyle w:val="LITlitera"/>
        <w:keepNext/>
      </w:pPr>
      <w:r w:rsidRPr="00077BB0">
        <w:t>a)</w:t>
      </w:r>
      <w:r w:rsidR="00FC46F6">
        <w:tab/>
      </w:r>
      <w:r w:rsidR="000376B2" w:rsidRPr="00077BB0">
        <w:t>ust. 1 otrzymuje brzmienie:</w:t>
      </w:r>
    </w:p>
    <w:p w14:paraId="20F9E3F8" w14:textId="77777777" w:rsidR="00B827CA" w:rsidRPr="00077BB0" w:rsidRDefault="000376B2" w:rsidP="008064A5">
      <w:pPr>
        <w:pStyle w:val="ZLITUSTzmustliter"/>
      </w:pPr>
      <w:r w:rsidRPr="00077BB0">
        <w:t>„1. Za przestrzeganie wymagań bezpiecz</w:t>
      </w:r>
      <w:r w:rsidR="00E8127E" w:rsidRPr="00077BB0">
        <w:t>e</w:t>
      </w:r>
      <w:r w:rsidRPr="00077BB0">
        <w:t>ństwa jądrowego i ochrony radiologicznej odpowiada kierownik jednostki organizacyjnej.</w:t>
      </w:r>
      <w:r w:rsidR="00E8127E" w:rsidRPr="00077BB0">
        <w:t>”</w:t>
      </w:r>
      <w:r w:rsidRPr="00077BB0">
        <w:t>,</w:t>
      </w:r>
    </w:p>
    <w:p w14:paraId="2DAB65E1" w14:textId="551CB390" w:rsidR="0041155B" w:rsidRPr="00077BB0" w:rsidRDefault="000376B2" w:rsidP="00565292">
      <w:pPr>
        <w:pStyle w:val="LITlitera"/>
        <w:keepNext/>
      </w:pPr>
      <w:r w:rsidRPr="00077BB0">
        <w:t>b)</w:t>
      </w:r>
      <w:r w:rsidR="00FC46F6">
        <w:tab/>
      </w:r>
      <w:r w:rsidR="00B66002" w:rsidRPr="00077BB0">
        <w:t>po ust. 1 dodaje się ust. 1a</w:t>
      </w:r>
      <w:r w:rsidR="001352AE">
        <w:t>–</w:t>
      </w:r>
      <w:r w:rsidR="00B66002" w:rsidRPr="00077BB0">
        <w:t>1e w brzmieniu:</w:t>
      </w:r>
    </w:p>
    <w:p w14:paraId="237038D7" w14:textId="77777777" w:rsidR="00681DB7" w:rsidRPr="00077BB0" w:rsidRDefault="00946B4B" w:rsidP="00565292">
      <w:pPr>
        <w:pStyle w:val="ZLITUSTzmustliter"/>
        <w:keepNext/>
      </w:pPr>
      <w:r w:rsidRPr="00077BB0">
        <w:t>„</w:t>
      </w:r>
      <w:r w:rsidR="006E6FC9" w:rsidRPr="00077BB0">
        <w:t>1a. Za zapewnienie ochrony radiologicznej członków ekipy awaryjnej odpowiada:</w:t>
      </w:r>
    </w:p>
    <w:p w14:paraId="23414A40" w14:textId="248C7FD9" w:rsidR="006E6FC9" w:rsidRPr="00077BB0" w:rsidRDefault="00681DB7" w:rsidP="00B36E17">
      <w:pPr>
        <w:pStyle w:val="ZLITPKTzmpktliter"/>
      </w:pPr>
      <w:r w:rsidRPr="00077BB0">
        <w:t>1)</w:t>
      </w:r>
      <w:r w:rsidR="00FC46F6">
        <w:tab/>
      </w:r>
      <w:r w:rsidR="006E6FC9" w:rsidRPr="00077BB0">
        <w:t>w przypadku wewnętrznej ekipy awaryjnej jednostki organizacyjnej</w:t>
      </w:r>
      <w:r w:rsidR="00920976" w:rsidRPr="00077BB0">
        <w:t xml:space="preserve">, zwanej dalej </w:t>
      </w:r>
      <w:r w:rsidR="00BA5433" w:rsidRPr="00077BB0">
        <w:t>„</w:t>
      </w:r>
      <w:r w:rsidR="00920976" w:rsidRPr="00077BB0">
        <w:t>wewnętrzną ekipą awaryjną</w:t>
      </w:r>
      <w:r w:rsidR="00BA5433" w:rsidRPr="00077BB0">
        <w:t>”</w:t>
      </w:r>
      <w:r w:rsidR="00447814" w:rsidRPr="00077BB0">
        <w:t xml:space="preserve"> </w:t>
      </w:r>
      <w:r w:rsidR="001352AE">
        <w:t>–</w:t>
      </w:r>
      <w:r w:rsidR="00447814" w:rsidRPr="00077BB0">
        <w:t xml:space="preserve"> </w:t>
      </w:r>
      <w:r w:rsidR="006E6FC9" w:rsidRPr="00077BB0">
        <w:t>kierownik jednostki organizacyjnej;</w:t>
      </w:r>
    </w:p>
    <w:p w14:paraId="1ACA514B" w14:textId="6512BAFD" w:rsidR="006E6FC9" w:rsidRPr="00077BB0" w:rsidRDefault="00681DB7" w:rsidP="00B36E17">
      <w:pPr>
        <w:pStyle w:val="ZLITPKTzmpktliter"/>
      </w:pPr>
      <w:r w:rsidRPr="00077BB0">
        <w:t>2)</w:t>
      </w:r>
      <w:r w:rsidR="00FC46F6">
        <w:tab/>
      </w:r>
      <w:r w:rsidR="006E6FC9" w:rsidRPr="00077BB0">
        <w:t>w przypadku zewnętrznej</w:t>
      </w:r>
      <w:r w:rsidR="00920976" w:rsidRPr="00077BB0">
        <w:t xml:space="preserve"> </w:t>
      </w:r>
      <w:r w:rsidR="006E6FC9" w:rsidRPr="00077BB0">
        <w:t>w stosunku do jednostki organizacyjnej ekipy awaryjnej</w:t>
      </w:r>
      <w:r w:rsidR="00920976" w:rsidRPr="00077BB0">
        <w:t xml:space="preserve">, zwanej dalej </w:t>
      </w:r>
      <w:r w:rsidR="00BA5433" w:rsidRPr="00077BB0">
        <w:t>„</w:t>
      </w:r>
      <w:r w:rsidR="00920976" w:rsidRPr="00077BB0">
        <w:t>zewnętrzną ekipą awaryjną</w:t>
      </w:r>
      <w:r w:rsidR="00BA5433" w:rsidRPr="00077BB0">
        <w:t>”</w:t>
      </w:r>
      <w:r w:rsidR="006E6FC9" w:rsidRPr="00077BB0">
        <w:t xml:space="preserve"> – osoba kierująca działaniami ekipy awaryjnej.</w:t>
      </w:r>
    </w:p>
    <w:p w14:paraId="5E9D6E21" w14:textId="0B1A2782" w:rsidR="006E6FC9" w:rsidRPr="00077BB0" w:rsidRDefault="006E6FC9" w:rsidP="00B36E17">
      <w:pPr>
        <w:pStyle w:val="ZLITUSTzmustliter"/>
      </w:pPr>
      <w:r w:rsidRPr="00077BB0">
        <w:t xml:space="preserve">1b. Za zapewnienie ochrony radiologicznej </w:t>
      </w:r>
      <w:r w:rsidR="00102442" w:rsidRPr="00077BB0">
        <w:t xml:space="preserve">pracowników </w:t>
      </w:r>
      <w:r w:rsidRPr="00077BB0">
        <w:t>narażony</w:t>
      </w:r>
      <w:r w:rsidR="00102442" w:rsidRPr="00077BB0">
        <w:t>ch</w:t>
      </w:r>
      <w:r w:rsidRPr="00077BB0">
        <w:t xml:space="preserve"> na radon w miejscu pracy</w:t>
      </w:r>
      <w:r w:rsidR="00D07BDA" w:rsidRPr="00077BB0">
        <w:t>,</w:t>
      </w:r>
      <w:r w:rsidRPr="00077BB0">
        <w:t xml:space="preserve"> w </w:t>
      </w:r>
      <w:r w:rsidR="00102442" w:rsidRPr="00077BB0">
        <w:t>przypadku</w:t>
      </w:r>
      <w:r w:rsidRPr="00077BB0">
        <w:t xml:space="preserve"> gdy </w:t>
      </w:r>
      <w:r w:rsidR="0073517D">
        <w:t>mimo podjęcia działań zgodnie z </w:t>
      </w:r>
      <w:r w:rsidRPr="00077BB0">
        <w:t xml:space="preserve">zasadą optymalizacji stężenie radonu wewnątrz pomieszczeń w tych miejscach pracy przekracza poziom odniesienia, o którym mowa w art. 23b, odpowiada kierownik jednostki organizacyjnej wykonującej działalność, w której pracownicy </w:t>
      </w:r>
      <w:r w:rsidR="00BA5433" w:rsidRPr="00077BB0">
        <w:t xml:space="preserve">są </w:t>
      </w:r>
      <w:r w:rsidRPr="00077BB0">
        <w:t>narażeni na takie zwiększone narażenie na radon.</w:t>
      </w:r>
    </w:p>
    <w:p w14:paraId="5896D78E" w14:textId="5413B61F" w:rsidR="006E6FC9" w:rsidRPr="00077BB0" w:rsidRDefault="006E6FC9" w:rsidP="006E6FC9">
      <w:pPr>
        <w:pStyle w:val="ZLITUSTzmustliter"/>
      </w:pPr>
      <w:r w:rsidRPr="00077BB0">
        <w:t xml:space="preserve">1c. Za zapewnienie ochrony radiologicznej </w:t>
      </w:r>
      <w:r w:rsidR="00BA5433" w:rsidRPr="00077BB0">
        <w:t xml:space="preserve">osób </w:t>
      </w:r>
      <w:r w:rsidRPr="00077BB0">
        <w:t>uczestniczący</w:t>
      </w:r>
      <w:r w:rsidR="00BA5433" w:rsidRPr="00077BB0">
        <w:t>ch</w:t>
      </w:r>
      <w:r w:rsidR="0073517D">
        <w:t xml:space="preserve"> w </w:t>
      </w:r>
      <w:r w:rsidRPr="00077BB0">
        <w:t xml:space="preserve">rekultywacji skażonego terenu, dekontaminacji budynków lub innych konstrukcji w sytuacji narażenia istniejącego odpowiada osoba kierująca realizacją </w:t>
      </w:r>
      <w:r w:rsidR="00102442" w:rsidRPr="00077BB0">
        <w:t xml:space="preserve">działań </w:t>
      </w:r>
      <w:r w:rsidRPr="00077BB0">
        <w:t>naprawczych w sytuacji narażenia istniejącego.</w:t>
      </w:r>
    </w:p>
    <w:p w14:paraId="2DD84E2F" w14:textId="77777777" w:rsidR="006E6FC9" w:rsidRPr="00077BB0" w:rsidRDefault="006E6FC9" w:rsidP="00941AA5">
      <w:pPr>
        <w:pStyle w:val="ZLITUSTzmustliter"/>
      </w:pPr>
      <w:r w:rsidRPr="00077BB0">
        <w:t xml:space="preserve">1d. Za zapewnienie ochrony radiologicznej </w:t>
      </w:r>
      <w:r w:rsidR="00183D23" w:rsidRPr="00077BB0">
        <w:t xml:space="preserve">członków </w:t>
      </w:r>
      <w:r w:rsidRPr="00077BB0">
        <w:t>załogi statku powietrznego narażony</w:t>
      </w:r>
      <w:r w:rsidR="00183D23" w:rsidRPr="00077BB0">
        <w:t>ch</w:t>
      </w:r>
      <w:r w:rsidRPr="00077BB0">
        <w:t xml:space="preserve"> na promieniowanie kosmiczne odpowiada operator statku powietrznego.</w:t>
      </w:r>
    </w:p>
    <w:p w14:paraId="5E3C349E" w14:textId="522A0DC0" w:rsidR="006E6FC9" w:rsidRPr="00077BB0" w:rsidRDefault="006E6FC9" w:rsidP="00941AA5">
      <w:pPr>
        <w:pStyle w:val="ZLITUSTzmustliter"/>
      </w:pPr>
      <w:r w:rsidRPr="00077BB0">
        <w:t xml:space="preserve">1e. </w:t>
      </w:r>
      <w:r w:rsidR="00183D23" w:rsidRPr="00077BB0">
        <w:t>Do ochrony radiologicznej członk</w:t>
      </w:r>
      <w:r w:rsidR="0073517D">
        <w:t>ów ekip awaryjnych oraz osób, o </w:t>
      </w:r>
      <w:r w:rsidR="00183D23" w:rsidRPr="00077BB0">
        <w:t>których mowa w ust. 1c</w:t>
      </w:r>
      <w:r w:rsidR="00BA5433" w:rsidRPr="00077BB0">
        <w:t>,</w:t>
      </w:r>
      <w:r w:rsidR="00183D23" w:rsidRPr="00077BB0">
        <w:t xml:space="preserve"> stosuje się odpowiednio p</w:t>
      </w:r>
      <w:r w:rsidRPr="00077BB0">
        <w:t>rzepisy ustawy dotyczące ochrony radiologicznej pracowników</w:t>
      </w:r>
      <w:r w:rsidR="00941AA5" w:rsidRPr="00077BB0">
        <w:t>.</w:t>
      </w:r>
      <w:r w:rsidR="00946B4B" w:rsidRPr="00077BB0">
        <w:t>”</w:t>
      </w:r>
      <w:r w:rsidR="00941AA5" w:rsidRPr="00077BB0">
        <w:t>,</w:t>
      </w:r>
    </w:p>
    <w:p w14:paraId="46BB7F8B" w14:textId="7F2743A7" w:rsidR="006E6FC9" w:rsidRPr="00077BB0" w:rsidRDefault="00C52BA8" w:rsidP="00565292">
      <w:pPr>
        <w:pStyle w:val="LITlitera"/>
        <w:keepNext/>
      </w:pPr>
      <w:r w:rsidRPr="00077BB0">
        <w:t>c</w:t>
      </w:r>
      <w:r w:rsidR="00D666F9" w:rsidRPr="00077BB0">
        <w:t>)</w:t>
      </w:r>
      <w:r w:rsidR="00FC46F6">
        <w:tab/>
      </w:r>
      <w:r w:rsidR="006E6FC9" w:rsidRPr="00077BB0">
        <w:t>po ust. 2 dodaje się ust. 2a</w:t>
      </w:r>
      <w:r w:rsidR="008676A9" w:rsidRPr="00077BB0">
        <w:t xml:space="preserve"> i 2b</w:t>
      </w:r>
      <w:r w:rsidR="006E6FC9" w:rsidRPr="00077BB0">
        <w:t xml:space="preserve"> w brzmieniu:</w:t>
      </w:r>
    </w:p>
    <w:p w14:paraId="2218D1C9" w14:textId="5BA0B4A8" w:rsidR="00941AA5" w:rsidRPr="00077BB0" w:rsidRDefault="00946B4B" w:rsidP="00565292">
      <w:pPr>
        <w:pStyle w:val="ZLITUSTzmustliter"/>
        <w:keepNext/>
      </w:pPr>
      <w:r w:rsidRPr="00077BB0">
        <w:t>„</w:t>
      </w:r>
      <w:r w:rsidR="00941AA5" w:rsidRPr="00077BB0">
        <w:t>2a. Program zapewnienia jakości, o k</w:t>
      </w:r>
      <w:r w:rsidR="0073517D">
        <w:t>tórym mowa w ust. 2, obejmuje w </w:t>
      </w:r>
      <w:r w:rsidR="00941AA5" w:rsidRPr="00077BB0">
        <w:t>szczególności:</w:t>
      </w:r>
    </w:p>
    <w:p w14:paraId="2D34E124" w14:textId="056A586F" w:rsidR="00941AA5" w:rsidRPr="00077BB0" w:rsidRDefault="00941AA5" w:rsidP="00DC4557">
      <w:pPr>
        <w:pStyle w:val="ZLITPKTzmpktliter"/>
      </w:pPr>
      <w:r w:rsidRPr="00077BB0">
        <w:t>1)</w:t>
      </w:r>
      <w:r w:rsidR="00FC46F6">
        <w:tab/>
      </w:r>
      <w:r w:rsidRPr="00077BB0">
        <w:t xml:space="preserve">podział między pracownikami jednostki organizacyjnej odpowiedzialności </w:t>
      </w:r>
      <w:r w:rsidR="00C52BA8" w:rsidRPr="00077BB0">
        <w:t xml:space="preserve">oraz </w:t>
      </w:r>
      <w:r w:rsidRPr="00077BB0">
        <w:t>zadań w zakresie bezpieczeństwa jądrowego i ochrony radiologicznej;</w:t>
      </w:r>
    </w:p>
    <w:p w14:paraId="60ADE2BD" w14:textId="77B9CB02" w:rsidR="00941AA5" w:rsidRPr="00077BB0" w:rsidRDefault="00941AA5" w:rsidP="00DC4557">
      <w:pPr>
        <w:pStyle w:val="ZLITPKTzmpktliter"/>
      </w:pPr>
      <w:r w:rsidRPr="00077BB0">
        <w:lastRenderedPageBreak/>
        <w:t>2)</w:t>
      </w:r>
      <w:r w:rsidR="00FC46F6">
        <w:tab/>
      </w:r>
      <w:r w:rsidRPr="00077BB0">
        <w:t>sposób realizacji wymagań dotyczącyc</w:t>
      </w:r>
      <w:r w:rsidR="0073517D">
        <w:t>h funkcjonowania, konserwacji i </w:t>
      </w:r>
      <w:r w:rsidRPr="00077BB0">
        <w:t xml:space="preserve">utrzymania źródeł promieniowania jonizującego </w:t>
      </w:r>
      <w:r w:rsidR="00C52BA8" w:rsidRPr="00077BB0">
        <w:t>oraz</w:t>
      </w:r>
      <w:r w:rsidR="00641329" w:rsidRPr="00077BB0">
        <w:t xml:space="preserve"> dotyczących</w:t>
      </w:r>
      <w:r w:rsidR="00C52BA8" w:rsidRPr="00077BB0">
        <w:t xml:space="preserve"> </w:t>
      </w:r>
      <w:r w:rsidRPr="00077BB0">
        <w:t>wyposażenia</w:t>
      </w:r>
      <w:r w:rsidR="00C52BA8" w:rsidRPr="00077BB0">
        <w:t xml:space="preserve"> związanego z tymi źródłami</w:t>
      </w:r>
      <w:r w:rsidRPr="00077BB0">
        <w:t>;</w:t>
      </w:r>
    </w:p>
    <w:p w14:paraId="09E06380" w14:textId="43EB7151" w:rsidR="00941AA5" w:rsidRPr="00077BB0" w:rsidRDefault="00941AA5" w:rsidP="00DC4557">
      <w:pPr>
        <w:pStyle w:val="ZLITPKTzmpktliter"/>
      </w:pPr>
      <w:r w:rsidRPr="00077BB0">
        <w:t>3)</w:t>
      </w:r>
      <w:r w:rsidR="00FC46F6">
        <w:tab/>
      </w:r>
      <w:r w:rsidRPr="00077BB0">
        <w:t>sposób zabezpieczenia źródeł promieniotwórczych przed uszkodzeniem, kradzieżą i dostaniem się w ręce osób nieuprawnionych;</w:t>
      </w:r>
    </w:p>
    <w:p w14:paraId="0055DC20" w14:textId="60D3C385" w:rsidR="00941AA5" w:rsidRPr="00077BB0" w:rsidRDefault="00941AA5" w:rsidP="00DC4557">
      <w:pPr>
        <w:pStyle w:val="ZLITPKTzmpktliter"/>
      </w:pPr>
      <w:r w:rsidRPr="00077BB0">
        <w:t>4)</w:t>
      </w:r>
      <w:r w:rsidR="00FC46F6">
        <w:tab/>
      </w:r>
      <w:r w:rsidRPr="00077BB0">
        <w:t>system zarządzania sytuacjami zdarzeń rad</w:t>
      </w:r>
      <w:r w:rsidR="0073517D">
        <w:t>iacyjnych, o którym mowa w art. </w:t>
      </w:r>
      <w:r w:rsidRPr="00077BB0">
        <w:t>86d.</w:t>
      </w:r>
    </w:p>
    <w:p w14:paraId="78EA7B0F" w14:textId="5BCF4242" w:rsidR="008676A9" w:rsidRPr="00077BB0" w:rsidRDefault="008676A9" w:rsidP="00565292">
      <w:pPr>
        <w:pStyle w:val="ZLITUSTzmustliter"/>
        <w:keepNext/>
      </w:pPr>
      <w:r w:rsidRPr="00077BB0">
        <w:t>2b. Program zapewnienia jakości, o którym mowa w ust</w:t>
      </w:r>
      <w:r w:rsidR="00641329" w:rsidRPr="00077BB0">
        <w:t>.</w:t>
      </w:r>
      <w:r w:rsidRPr="00077BB0">
        <w:t xml:space="preserve"> 2, w</w:t>
      </w:r>
      <w:r w:rsidR="00AF1012">
        <w:t xml:space="preserve"> </w:t>
      </w:r>
      <w:r w:rsidRPr="00077BB0">
        <w:t>jednostce ochrony zdrowia obejmuje również:</w:t>
      </w:r>
    </w:p>
    <w:p w14:paraId="567FDA92" w14:textId="77777777" w:rsidR="008676A9" w:rsidRPr="00077BB0" w:rsidRDefault="008676A9" w:rsidP="00DC4557">
      <w:pPr>
        <w:pStyle w:val="ZLITPKTzmpktliter"/>
      </w:pPr>
      <w:r w:rsidRPr="00077BB0">
        <w:t>1)</w:t>
      </w:r>
      <w:r w:rsidRPr="00077BB0">
        <w:tab/>
        <w:t>systematycznie planowane i wykonywane działania konieczne dla zapewnienia ochrony radiologicznej osób poddawanych ekspozycjom medycznym</w:t>
      </w:r>
      <w:r w:rsidR="001127CE" w:rsidRPr="00077BB0">
        <w:t>, o których mowa w art. 33a,</w:t>
      </w:r>
      <w:r w:rsidRPr="00077BB0">
        <w:t xml:space="preserve"> w celu zminimalizowania prawdopodobieństwa wystąpienia i skali ekspozycji niezamierzonych lub </w:t>
      </w:r>
      <w:proofErr w:type="spellStart"/>
      <w:r w:rsidRPr="00077BB0">
        <w:t>narażeń</w:t>
      </w:r>
      <w:proofErr w:type="spellEnd"/>
      <w:r w:rsidRPr="00077BB0">
        <w:t xml:space="preserve"> przypadkowych;</w:t>
      </w:r>
    </w:p>
    <w:p w14:paraId="01F0FF77" w14:textId="77777777" w:rsidR="008676A9" w:rsidRPr="00077BB0" w:rsidRDefault="008676A9" w:rsidP="00DC4557">
      <w:pPr>
        <w:pStyle w:val="ZLITPKTzmpktliter"/>
      </w:pPr>
      <w:r w:rsidRPr="00077BB0">
        <w:t>2)</w:t>
      </w:r>
      <w:r w:rsidRPr="00077BB0">
        <w:tab/>
        <w:t xml:space="preserve">w przypadku </w:t>
      </w:r>
      <w:r w:rsidR="00A54BD3" w:rsidRPr="00077BB0">
        <w:t>radioterapii</w:t>
      </w:r>
      <w:r w:rsidRPr="00077BB0">
        <w:t xml:space="preserve"> – ocenę ryzyka wystąpienia ekspozycji niezamierzonych lub </w:t>
      </w:r>
      <w:proofErr w:type="spellStart"/>
      <w:r w:rsidRPr="00077BB0">
        <w:t>narażeń</w:t>
      </w:r>
      <w:proofErr w:type="spellEnd"/>
      <w:r w:rsidRPr="00077BB0">
        <w:t xml:space="preserve"> przypadkowych;</w:t>
      </w:r>
    </w:p>
    <w:p w14:paraId="15852557" w14:textId="5CDFA264" w:rsidR="008676A9" w:rsidRPr="00077BB0" w:rsidRDefault="008676A9" w:rsidP="00DC4557">
      <w:pPr>
        <w:pStyle w:val="ZLITPKTzmpktliter"/>
      </w:pPr>
      <w:r w:rsidRPr="00077BB0">
        <w:t>3)</w:t>
      </w:r>
      <w:r w:rsidR="00FC46F6">
        <w:tab/>
      </w:r>
      <w:r w:rsidRPr="00077BB0">
        <w:t xml:space="preserve">wdrożenie wewnętrznego systemu rejestracji i analizy zdarzeń obejmujących lub potencjalnie obejmujących ekspozycje niezamierzone lub narażenia przypadkowe, odpowiednio do zagrożenia powodowanego przez działalność </w:t>
      </w:r>
      <w:r w:rsidR="00641329" w:rsidRPr="00077BB0">
        <w:t xml:space="preserve">wykonywaną </w:t>
      </w:r>
      <w:r w:rsidRPr="00077BB0">
        <w:t>przez tę jednostkę;</w:t>
      </w:r>
    </w:p>
    <w:p w14:paraId="2FF63B6C" w14:textId="7FE07E7F" w:rsidR="00B827CA" w:rsidRPr="00077BB0" w:rsidRDefault="008676A9" w:rsidP="00DC4557">
      <w:pPr>
        <w:pStyle w:val="ZLITPKTzmpktliter"/>
      </w:pPr>
      <w:r w:rsidRPr="00077BB0">
        <w:t>4)</w:t>
      </w:r>
      <w:r w:rsidRPr="00077BB0">
        <w:tab/>
        <w:t xml:space="preserve">w sytuacji </w:t>
      </w:r>
      <w:r w:rsidR="001127CE" w:rsidRPr="00077BB0">
        <w:t xml:space="preserve">ekspozycji niezamierzonej </w:t>
      </w:r>
      <w:r w:rsidRPr="00077BB0">
        <w:t>lub</w:t>
      </w:r>
      <w:r w:rsidR="001127CE" w:rsidRPr="00077BB0">
        <w:t xml:space="preserve"> narażenia przypadkowego </w:t>
      </w:r>
      <w:r w:rsidRPr="00077BB0">
        <w:t>– przygotowanie informacji dla lekarza kierującego oraz lekarza prowadzącego, a</w:t>
      </w:r>
      <w:r w:rsidR="00AF1012">
        <w:t xml:space="preserve"> </w:t>
      </w:r>
      <w:r w:rsidRPr="00077BB0">
        <w:t xml:space="preserve">także pacjenta lub jego przedstawiciela, o </w:t>
      </w:r>
      <w:r w:rsidR="00E93D03" w:rsidRPr="00077BB0">
        <w:t xml:space="preserve">ekspozycji niezamierzonej lub narażeniu przypadkowym </w:t>
      </w:r>
      <w:r w:rsidRPr="00077BB0">
        <w:t>oraz o wynikach analizy</w:t>
      </w:r>
      <w:r w:rsidR="00641329" w:rsidRPr="00077BB0">
        <w:t xml:space="preserve"> tej ekspozycji lub tego narażenia</w:t>
      </w:r>
      <w:r w:rsidRPr="00077BB0">
        <w:t>.”</w:t>
      </w:r>
      <w:r w:rsidR="00641329" w:rsidRPr="00077BB0">
        <w:t>,</w:t>
      </w:r>
    </w:p>
    <w:p w14:paraId="14526D49" w14:textId="6D18BB27" w:rsidR="00801CB2" w:rsidRPr="00077BB0" w:rsidRDefault="00C52BA8" w:rsidP="00565292">
      <w:pPr>
        <w:pStyle w:val="LITlitera"/>
        <w:keepNext/>
      </w:pPr>
      <w:r w:rsidRPr="00077BB0">
        <w:t>d</w:t>
      </w:r>
      <w:r w:rsidR="00801CB2" w:rsidRPr="00077BB0">
        <w:t>)</w:t>
      </w:r>
      <w:r w:rsidR="00FC46F6">
        <w:tab/>
      </w:r>
      <w:r w:rsidR="00801CB2" w:rsidRPr="00077BB0">
        <w:t>ust. 4 i 5 otrzymują brzmienie:</w:t>
      </w:r>
    </w:p>
    <w:p w14:paraId="39375533" w14:textId="77777777" w:rsidR="00801CB2" w:rsidRPr="00077BB0" w:rsidRDefault="00801CB2" w:rsidP="008419C3">
      <w:pPr>
        <w:pStyle w:val="ZLITUSTzmustliter"/>
      </w:pPr>
      <w:r w:rsidRPr="00077BB0">
        <w:t>„4. Wymaganie, o którym mowa w ust. 3, nie dotyczy jednostki organizacyjnej wykonującej działalność polegającą na stosowaniu aparatów rentgenowskich do celów weterynaryjnych</w:t>
      </w:r>
      <w:r w:rsidR="00C52BA8" w:rsidRPr="00077BB0">
        <w:t xml:space="preserve"> </w:t>
      </w:r>
      <w:r w:rsidRPr="00077BB0">
        <w:t>pracujących w systemie zdjęciowym oraz jednostki organizacyjnej wykonującej działalność polegającą na stosowaniu urządzeń rentgenowskich przeznaczonych do kontroli osób, przesyłek i bagażu.</w:t>
      </w:r>
    </w:p>
    <w:p w14:paraId="1ACC4A8A" w14:textId="5D1612B3" w:rsidR="002F50B2" w:rsidRPr="00077BB0" w:rsidRDefault="00801CB2" w:rsidP="00565292">
      <w:pPr>
        <w:pStyle w:val="ZLITUSTzmustliter"/>
        <w:keepNext/>
      </w:pPr>
      <w:r w:rsidRPr="00077BB0">
        <w:lastRenderedPageBreak/>
        <w:t>5.</w:t>
      </w:r>
      <w:r w:rsidR="00AF1012">
        <w:t xml:space="preserve"> </w:t>
      </w:r>
      <w:r w:rsidRPr="00077BB0">
        <w:t>Wewnętrzny nadzór nad przestrzeganiem wymagań ochrony radiologicznej w jednostkach ochrony zdrowia wykonujących działalność polegającą na</w:t>
      </w:r>
      <w:r w:rsidR="002F50B2" w:rsidRPr="00077BB0">
        <w:t>:</w:t>
      </w:r>
      <w:r w:rsidRPr="00077BB0">
        <w:t xml:space="preserve"> </w:t>
      </w:r>
    </w:p>
    <w:p w14:paraId="2A544EC6" w14:textId="055197A3" w:rsidR="002F50B2" w:rsidRPr="00077BB0" w:rsidRDefault="002F50B2" w:rsidP="007F5371">
      <w:pPr>
        <w:pStyle w:val="ZLITPKTzmpktliter"/>
      </w:pPr>
      <w:r w:rsidRPr="00077BB0">
        <w:t>1)</w:t>
      </w:r>
      <w:r w:rsidR="00FC46F6">
        <w:tab/>
      </w:r>
      <w:r w:rsidR="00801CB2" w:rsidRPr="00077BB0">
        <w:t>uruchamianiu lub stosowaniu aparatów rentgenowskich w medycznej pracowni rentgenowskiej lub uruchamianiu takich pracowni</w:t>
      </w:r>
      <w:r w:rsidR="002462BB" w:rsidRPr="00077BB0">
        <w:t>,</w:t>
      </w:r>
      <w:r w:rsidR="00163F83" w:rsidRPr="00077BB0">
        <w:t xml:space="preserve"> lub</w:t>
      </w:r>
      <w:r w:rsidR="00801CB2" w:rsidRPr="00077BB0">
        <w:t xml:space="preserve"> </w:t>
      </w:r>
    </w:p>
    <w:p w14:paraId="7F5ED612" w14:textId="088574D9" w:rsidR="002F50B2" w:rsidRPr="00077BB0" w:rsidRDefault="00940953" w:rsidP="00565292">
      <w:pPr>
        <w:pStyle w:val="ZLITPKTzmpktliter"/>
        <w:keepNext/>
      </w:pPr>
      <w:r>
        <w:t>2)</w:t>
      </w:r>
      <w:r>
        <w:tab/>
      </w:r>
      <w:r w:rsidR="00801CB2" w:rsidRPr="00077BB0">
        <w:t xml:space="preserve">uruchamianiu lub stosowaniu aparatów rentgenowskich do celów </w:t>
      </w:r>
      <w:r w:rsidR="004C1F5F" w:rsidRPr="00077BB0">
        <w:t>rentgenodiagnostyki, radiologii zabiegowej, radioterapii powierzchniowej lub radioterapii schorzeń nienowotworowych poza medyczną pracownią rentgenowską</w:t>
      </w:r>
    </w:p>
    <w:p w14:paraId="74477010" w14:textId="62D69E98" w:rsidR="00801CB2" w:rsidRPr="00077BB0" w:rsidRDefault="001352AE" w:rsidP="007F5371">
      <w:pPr>
        <w:pStyle w:val="ZLITCZWSPPKTzmczciwsppktliter"/>
      </w:pPr>
      <w:r>
        <w:t>–</w:t>
      </w:r>
      <w:r w:rsidR="00940953">
        <w:t xml:space="preserve"> </w:t>
      </w:r>
      <w:r w:rsidR="00801CB2" w:rsidRPr="00077BB0">
        <w:t>sprawuje osoba, która posiada uprawnienia inspektora ochrony</w:t>
      </w:r>
      <w:r w:rsidR="00FC46F6">
        <w:t xml:space="preserve"> </w:t>
      </w:r>
      <w:r w:rsidR="00801CB2" w:rsidRPr="00077BB0">
        <w:t>radiologicznej dla tych działalności.”,</w:t>
      </w:r>
    </w:p>
    <w:p w14:paraId="73A31C02" w14:textId="0ED5E628" w:rsidR="00801CB2" w:rsidRPr="00077BB0" w:rsidRDefault="00D126CE" w:rsidP="00565292">
      <w:pPr>
        <w:pStyle w:val="LITlitera"/>
        <w:keepNext/>
      </w:pPr>
      <w:r w:rsidRPr="00077BB0">
        <w:t>e</w:t>
      </w:r>
      <w:r w:rsidR="00801CB2" w:rsidRPr="00077BB0">
        <w:t>)</w:t>
      </w:r>
      <w:r w:rsidR="00FC46F6">
        <w:tab/>
      </w:r>
      <w:r w:rsidR="00801CB2" w:rsidRPr="00077BB0">
        <w:t>po ust. 5 dodaje się ust. 5a w brzmieniu:</w:t>
      </w:r>
    </w:p>
    <w:p w14:paraId="53765EDA" w14:textId="5843F8A8" w:rsidR="00A86303" w:rsidRPr="00077BB0" w:rsidRDefault="00801CB2" w:rsidP="00CE5D15">
      <w:pPr>
        <w:pStyle w:val="ZLITUSTzmustliter"/>
      </w:pPr>
      <w:r w:rsidRPr="00077BB0">
        <w:t xml:space="preserve">„5a. Wymaganie, o którym mowa w ust. 5, nie dotyczy jednostki ochrony zdrowia </w:t>
      </w:r>
      <w:r w:rsidR="00D126CE" w:rsidRPr="00077BB0">
        <w:t xml:space="preserve">wykonującej </w:t>
      </w:r>
      <w:r w:rsidRPr="00077BB0">
        <w:t xml:space="preserve">działalność </w:t>
      </w:r>
      <w:r w:rsidR="00CE5D15" w:rsidRPr="00077BB0">
        <w:t xml:space="preserve">związaną z narażeniem </w:t>
      </w:r>
      <w:r w:rsidRPr="00077BB0">
        <w:t xml:space="preserve">polegającą jedynie na wykonywaniu stomatologicznych zdjęć </w:t>
      </w:r>
      <w:proofErr w:type="spellStart"/>
      <w:r w:rsidRPr="00077BB0">
        <w:t>wewnątrzustnych</w:t>
      </w:r>
      <w:proofErr w:type="spellEnd"/>
      <w:r w:rsidRPr="00077BB0">
        <w:t xml:space="preserve"> za pomocą aparatów rentgenowskich służących wyłącznie do tego celu </w:t>
      </w:r>
      <w:r w:rsidR="00D126CE" w:rsidRPr="00077BB0">
        <w:t xml:space="preserve">lub </w:t>
      </w:r>
      <w:r w:rsidR="00BA5433" w:rsidRPr="00077BB0">
        <w:t xml:space="preserve">wykonującej </w:t>
      </w:r>
      <w:r w:rsidRPr="00077BB0">
        <w:t>działalność</w:t>
      </w:r>
      <w:r w:rsidR="002F50B2" w:rsidRPr="00077BB0">
        <w:t xml:space="preserve"> związaną z narażeniem</w:t>
      </w:r>
      <w:r w:rsidRPr="00077BB0">
        <w:t xml:space="preserve"> polegającą jedynie na wyk</w:t>
      </w:r>
      <w:r w:rsidR="0073517D">
        <w:t>onywaniu densytometrii kości za </w:t>
      </w:r>
      <w:r w:rsidRPr="00077BB0">
        <w:t>pomocą aparatów rentgenowskich służących wyłącznie do tego celu</w:t>
      </w:r>
      <w:r w:rsidR="00CE5D15" w:rsidRPr="00077BB0">
        <w:t>.”</w:t>
      </w:r>
      <w:r w:rsidR="00D126CE" w:rsidRPr="00077BB0">
        <w:t>,</w:t>
      </w:r>
      <w:r w:rsidR="00CE5D15" w:rsidRPr="00077BB0">
        <w:t xml:space="preserve"> </w:t>
      </w:r>
    </w:p>
    <w:p w14:paraId="7F21C136" w14:textId="1AABE05E" w:rsidR="007166AB" w:rsidRPr="00077BB0" w:rsidRDefault="00D126CE" w:rsidP="00565292">
      <w:pPr>
        <w:pStyle w:val="LITlitera"/>
        <w:keepNext/>
      </w:pPr>
      <w:r w:rsidRPr="00077BB0">
        <w:t>f</w:t>
      </w:r>
      <w:r w:rsidR="00D666F9" w:rsidRPr="00077BB0">
        <w:t>)</w:t>
      </w:r>
      <w:r w:rsidR="00FC46F6">
        <w:tab/>
      </w:r>
      <w:r w:rsidR="006E6FC9" w:rsidRPr="00077BB0">
        <w:t>w ust. 6</w:t>
      </w:r>
      <w:r w:rsidR="00AF1012">
        <w:t xml:space="preserve"> </w:t>
      </w:r>
      <w:r w:rsidR="006E6FC9" w:rsidRPr="00077BB0">
        <w:t>pkt 3 otrzymuje brzmienie:</w:t>
      </w:r>
    </w:p>
    <w:p w14:paraId="4CFE23A9" w14:textId="5C96F2CA" w:rsidR="006E6FC9" w:rsidRPr="00077BB0" w:rsidRDefault="00946B4B" w:rsidP="009615D7">
      <w:pPr>
        <w:pStyle w:val="ZLITPKTzmpktliter"/>
      </w:pPr>
      <w:r w:rsidRPr="00077BB0">
        <w:t>„</w:t>
      </w:r>
      <w:r w:rsidR="007166AB" w:rsidRPr="00077BB0">
        <w:t>3)</w:t>
      </w:r>
      <w:r w:rsidR="00FC46F6">
        <w:tab/>
      </w:r>
      <w:r w:rsidR="007166AB" w:rsidRPr="00077BB0">
        <w:t>zdała, nie wcześniej niż 2 lata przed</w:t>
      </w:r>
      <w:r w:rsidR="00837C7B" w:rsidRPr="00077BB0">
        <w:t xml:space="preserve"> dniem</w:t>
      </w:r>
      <w:r w:rsidR="007166AB" w:rsidRPr="00077BB0">
        <w:t xml:space="preserve"> </w:t>
      </w:r>
      <w:r w:rsidR="00837C7B" w:rsidRPr="00077BB0">
        <w:t xml:space="preserve">wystąpienia </w:t>
      </w:r>
      <w:r w:rsidR="0073517D">
        <w:t>z wnioskiem o </w:t>
      </w:r>
      <w:r w:rsidR="007166AB" w:rsidRPr="00077BB0">
        <w:t>nadanie uprawnień, egzamin z zakresu odbytego szkolenia, o którym mowa w przepisach wydanych na podstawie art. 7</w:t>
      </w:r>
      <w:r w:rsidR="00EF0E10" w:rsidRPr="00077BB0">
        <w:rPr>
          <w:rStyle w:val="IGindeksgrny"/>
        </w:rPr>
        <w:t>1</w:t>
      </w:r>
      <w:r w:rsidR="007166AB" w:rsidRPr="00077BB0">
        <w:t xml:space="preserve"> ust. 11 lub 12;</w:t>
      </w:r>
      <w:r w:rsidRPr="00077BB0">
        <w:t>”</w:t>
      </w:r>
      <w:r w:rsidR="007166AB" w:rsidRPr="00077BB0">
        <w:t>,</w:t>
      </w:r>
    </w:p>
    <w:p w14:paraId="4CAAEBBA" w14:textId="656FD51F" w:rsidR="000F318D" w:rsidRPr="00077BB0" w:rsidRDefault="0017458F" w:rsidP="00565292">
      <w:pPr>
        <w:pStyle w:val="LITlitera"/>
        <w:keepNext/>
      </w:pPr>
      <w:r w:rsidRPr="00077BB0">
        <w:t>g</w:t>
      </w:r>
      <w:r w:rsidR="00D666F9" w:rsidRPr="00077BB0">
        <w:t>)</w:t>
      </w:r>
      <w:r w:rsidR="00FC46F6">
        <w:tab/>
      </w:r>
      <w:r w:rsidR="006E6FC9" w:rsidRPr="00077BB0">
        <w:t>po ust. 6 dodaje się ust. 6a</w:t>
      </w:r>
      <w:r w:rsidR="002A6755" w:rsidRPr="00077BB0">
        <w:t xml:space="preserve"> i 6b w</w:t>
      </w:r>
      <w:r w:rsidR="00AF1012">
        <w:t xml:space="preserve"> </w:t>
      </w:r>
      <w:r w:rsidR="006E6FC9" w:rsidRPr="00077BB0">
        <w:t>brzmieniu</w:t>
      </w:r>
      <w:r w:rsidR="002A6755" w:rsidRPr="00077BB0">
        <w:t>:</w:t>
      </w:r>
    </w:p>
    <w:p w14:paraId="54221689" w14:textId="77777777" w:rsidR="000F318D" w:rsidRPr="00077BB0" w:rsidRDefault="00946B4B" w:rsidP="00565292">
      <w:pPr>
        <w:pStyle w:val="ZLITUSTzmustliter"/>
        <w:keepNext/>
      </w:pPr>
      <w:r w:rsidRPr="00077BB0">
        <w:t>„</w:t>
      </w:r>
      <w:r w:rsidR="000F318D" w:rsidRPr="00077BB0">
        <w:t xml:space="preserve">6a. Szkolenia, o których mowa </w:t>
      </w:r>
      <w:r w:rsidR="002F50B2" w:rsidRPr="00077BB0">
        <w:t>w ust. 6 pkt 3</w:t>
      </w:r>
      <w:r w:rsidR="000F318D" w:rsidRPr="00077BB0">
        <w:t>, mogą prowadzić jednostki, które:</w:t>
      </w:r>
    </w:p>
    <w:p w14:paraId="3AC7690D" w14:textId="30E8A728" w:rsidR="00391D7D" w:rsidRPr="00077BB0" w:rsidRDefault="000F318D">
      <w:pPr>
        <w:pStyle w:val="ZLITPKTzmpktliter"/>
      </w:pPr>
      <w:r w:rsidRPr="00077BB0">
        <w:t>1)</w:t>
      </w:r>
      <w:r w:rsidR="00FC46F6">
        <w:tab/>
      </w:r>
      <w:r w:rsidR="00E3561A" w:rsidRPr="00077BB0">
        <w:t>dysponują kadrą dydaktyczną składającą się z osób posiadających</w:t>
      </w:r>
      <w:r w:rsidR="00E3561A" w:rsidRPr="00077BB0" w:rsidDel="00E3561A">
        <w:t xml:space="preserve"> </w:t>
      </w:r>
      <w:r w:rsidRPr="00077BB0">
        <w:t>wykształcenie wyższe, wiedzę i doświadczenie zawodowe w dziedzinie podstaw technologii jądrowych oraz bezpieczeństwa jądrowego i ochrony radiologicznej, zgodnie z zakresem prowadzonych szkoleń;</w:t>
      </w:r>
    </w:p>
    <w:p w14:paraId="0F15E50D" w14:textId="7C115230" w:rsidR="000F318D" w:rsidRPr="00077BB0" w:rsidRDefault="000F318D" w:rsidP="00B43DF3">
      <w:pPr>
        <w:pStyle w:val="ZLITPKTzmpktliter"/>
      </w:pPr>
      <w:r w:rsidRPr="00077BB0">
        <w:t>2)</w:t>
      </w:r>
      <w:r w:rsidR="00FC46F6">
        <w:tab/>
      </w:r>
      <w:r w:rsidRPr="00077BB0">
        <w:t>posiadają obiekty, urządzenia i wyposażenie umożliwiające prowadzenie ćwiczeń praktycznych objętych tematyką szkolenia lub zapewniają do nich dostęp;</w:t>
      </w:r>
    </w:p>
    <w:p w14:paraId="5600E895" w14:textId="4E46FDF8" w:rsidR="000F318D" w:rsidRPr="00077BB0" w:rsidRDefault="000F318D" w:rsidP="00B43DF3">
      <w:pPr>
        <w:pStyle w:val="ZLITPKTzmpktliter"/>
      </w:pPr>
      <w:r w:rsidRPr="00077BB0">
        <w:t>3)</w:t>
      </w:r>
      <w:r w:rsidR="00FC46F6">
        <w:tab/>
      </w:r>
      <w:r w:rsidRPr="00077BB0">
        <w:t>posiadają szczegółowe programy szkoleń.</w:t>
      </w:r>
    </w:p>
    <w:p w14:paraId="7BE77331" w14:textId="392DD710" w:rsidR="006E6FC9" w:rsidRPr="00077BB0" w:rsidRDefault="000F318D" w:rsidP="000F318D">
      <w:pPr>
        <w:pStyle w:val="ZLITUSTzmustliter"/>
      </w:pPr>
      <w:r w:rsidRPr="00077BB0">
        <w:lastRenderedPageBreak/>
        <w:t>6b. Jednostki prowadzące szkolenia są obowiązane prowadzić dzienniki zajęć, do których wpisuje się tematykę</w:t>
      </w:r>
      <w:r w:rsidR="00B11397" w:rsidRPr="00077BB0">
        <w:t xml:space="preserve"> i</w:t>
      </w:r>
      <w:r w:rsidRPr="00077BB0">
        <w:t xml:space="preserve"> czas trwania poszczególnych zajęć</w:t>
      </w:r>
      <w:r w:rsidR="00105C36">
        <w:t>,</w:t>
      </w:r>
      <w:r w:rsidR="00B11397" w:rsidRPr="00077BB0">
        <w:t xml:space="preserve"> oraz</w:t>
      </w:r>
      <w:r w:rsidR="00E93D03" w:rsidRPr="00077BB0" w:rsidDel="00E93D03">
        <w:t xml:space="preserve"> </w:t>
      </w:r>
      <w:r w:rsidRPr="00077BB0">
        <w:t>list</w:t>
      </w:r>
      <w:r w:rsidR="00530E19" w:rsidRPr="00077BB0">
        <w:t>y</w:t>
      </w:r>
      <w:r w:rsidRPr="00077BB0">
        <w:t xml:space="preserve"> osób biorących udział w szkoleniach</w:t>
      </w:r>
      <w:r w:rsidR="00B44FC9" w:rsidRPr="00077BB0">
        <w:t>,</w:t>
      </w:r>
      <w:r w:rsidR="00AD3DC9" w:rsidRPr="00077BB0">
        <w:t xml:space="preserve"> zawierając</w:t>
      </w:r>
      <w:r w:rsidR="00530E19" w:rsidRPr="00077BB0">
        <w:t>e</w:t>
      </w:r>
      <w:r w:rsidR="00AD3DC9" w:rsidRPr="00077BB0">
        <w:t xml:space="preserve"> imi</w:t>
      </w:r>
      <w:r w:rsidR="00530E19" w:rsidRPr="00077BB0">
        <w:t>ona</w:t>
      </w:r>
      <w:r w:rsidR="00AD3DC9" w:rsidRPr="00077BB0">
        <w:t xml:space="preserve"> i nazwisk</w:t>
      </w:r>
      <w:r w:rsidR="00530E19" w:rsidRPr="00077BB0">
        <w:t>a</w:t>
      </w:r>
      <w:r w:rsidR="00AD3DC9" w:rsidRPr="00077BB0">
        <w:t xml:space="preserve"> oraz n</w:t>
      </w:r>
      <w:r w:rsidR="00B44FC9" w:rsidRPr="00077BB0">
        <w:t>ume</w:t>
      </w:r>
      <w:r w:rsidR="00AD3DC9" w:rsidRPr="00077BB0">
        <w:t>r</w:t>
      </w:r>
      <w:r w:rsidR="00530E19" w:rsidRPr="00077BB0">
        <w:t>y</w:t>
      </w:r>
      <w:r w:rsidR="00AD3DC9" w:rsidRPr="00077BB0">
        <w:t xml:space="preserve"> PESEL</w:t>
      </w:r>
      <w:r w:rsidR="00530E19" w:rsidRPr="00077BB0">
        <w:t xml:space="preserve"> osób biorących udział w szkoleniu</w:t>
      </w:r>
      <w:r w:rsidR="00105C36">
        <w:t>,</w:t>
      </w:r>
      <w:r w:rsidR="00AF1012">
        <w:t xml:space="preserve"> </w:t>
      </w:r>
      <w:r w:rsidR="00B11397" w:rsidRPr="00077BB0">
        <w:t>i</w:t>
      </w:r>
      <w:r w:rsidR="00E93D03" w:rsidRPr="00077BB0">
        <w:t xml:space="preserve"> </w:t>
      </w:r>
      <w:r w:rsidRPr="00077BB0">
        <w:t xml:space="preserve">przechowywać </w:t>
      </w:r>
      <w:r w:rsidR="009B6E8E" w:rsidRPr="00077BB0">
        <w:t>te dzienniki</w:t>
      </w:r>
      <w:r w:rsidR="00530E19" w:rsidRPr="00077BB0">
        <w:t xml:space="preserve"> i listy </w:t>
      </w:r>
      <w:r w:rsidRPr="00077BB0">
        <w:t>co najmniej przez 5 lat od dnia zakończenia szkolenia.</w:t>
      </w:r>
      <w:r w:rsidR="00946B4B" w:rsidRPr="00077BB0">
        <w:t>”</w:t>
      </w:r>
      <w:r w:rsidRPr="00077BB0">
        <w:t>,</w:t>
      </w:r>
    </w:p>
    <w:p w14:paraId="793B218C" w14:textId="6B8A3D11" w:rsidR="000F318D" w:rsidRPr="00077BB0" w:rsidRDefault="00BA5433" w:rsidP="00565292">
      <w:pPr>
        <w:pStyle w:val="LITlitera"/>
        <w:keepNext/>
      </w:pPr>
      <w:r w:rsidRPr="00077BB0">
        <w:t>h</w:t>
      </w:r>
      <w:r w:rsidR="00D666F9" w:rsidRPr="00077BB0">
        <w:t>)</w:t>
      </w:r>
      <w:r w:rsidR="00FC46F6">
        <w:tab/>
      </w:r>
      <w:r w:rsidR="00D666F9" w:rsidRPr="00077BB0">
        <w:t>po ust. 7 dodaje się ust. 7a</w:t>
      </w:r>
      <w:r w:rsidR="001352AE">
        <w:t>–</w:t>
      </w:r>
      <w:r w:rsidR="00AC6DE3" w:rsidRPr="00077BB0">
        <w:t>7</w:t>
      </w:r>
      <w:r w:rsidR="00AC6DE3">
        <w:t>k</w:t>
      </w:r>
      <w:r w:rsidR="00AC6DE3" w:rsidRPr="00077BB0">
        <w:t xml:space="preserve"> </w:t>
      </w:r>
      <w:r w:rsidR="00D666F9" w:rsidRPr="00077BB0">
        <w:t xml:space="preserve">w </w:t>
      </w:r>
      <w:r w:rsidR="008F2A54" w:rsidRPr="00077BB0">
        <w:t>brzmieniu:</w:t>
      </w:r>
    </w:p>
    <w:p w14:paraId="6C82F6B6" w14:textId="77777777" w:rsidR="0095532A" w:rsidRDefault="00946B4B" w:rsidP="000F318D">
      <w:pPr>
        <w:pStyle w:val="ZLITUSTzmustliter"/>
      </w:pPr>
      <w:r w:rsidRPr="00077BB0">
        <w:t>„</w:t>
      </w:r>
      <w:r w:rsidR="000F318D" w:rsidRPr="00077BB0">
        <w:t xml:space="preserve">7a. Do szkolenia, o którym mowa w </w:t>
      </w:r>
      <w:r w:rsidR="00B11397" w:rsidRPr="00077BB0">
        <w:t>ust</w:t>
      </w:r>
      <w:r w:rsidR="00BE4213" w:rsidRPr="00077BB0">
        <w:t>.</w:t>
      </w:r>
      <w:r w:rsidR="00B11397" w:rsidRPr="00077BB0">
        <w:t xml:space="preserve"> 6 pkt 3</w:t>
      </w:r>
      <w:r w:rsidR="008723B8" w:rsidRPr="00077BB0">
        <w:t>,</w:t>
      </w:r>
      <w:r w:rsidR="000F318D" w:rsidRPr="00077BB0">
        <w:t xml:space="preserve"> może przystąpić osoba, która posiada orzeczenie lekarskie, o którym mowa w ust. 6 pkt 4.</w:t>
      </w:r>
      <w:r w:rsidR="00EF7FF3" w:rsidRPr="00EF7FF3">
        <w:t xml:space="preserve"> </w:t>
      </w:r>
      <w:r w:rsidR="002C23A6">
        <w:t>O</w:t>
      </w:r>
      <w:r w:rsidR="00EF7FF3" w:rsidRPr="00EF7FF3">
        <w:t>soba</w:t>
      </w:r>
      <w:r w:rsidR="002C23A6">
        <w:t xml:space="preserve"> ta</w:t>
      </w:r>
      <w:r w:rsidR="002C23A6" w:rsidRPr="002C23A6">
        <w:t xml:space="preserve"> </w:t>
      </w:r>
      <w:r w:rsidR="002C23A6" w:rsidRPr="00EF7FF3">
        <w:t xml:space="preserve">przedstawia </w:t>
      </w:r>
      <w:r w:rsidR="000303B9">
        <w:t xml:space="preserve">to </w:t>
      </w:r>
      <w:r w:rsidR="000303B9" w:rsidRPr="00EF7FF3">
        <w:t>orzeczenie</w:t>
      </w:r>
      <w:r w:rsidR="000303B9">
        <w:t xml:space="preserve"> </w:t>
      </w:r>
      <w:r w:rsidR="00EF7FF3" w:rsidRPr="00EF7FF3">
        <w:t>kierownikowi jednostki prowadzącej szkolenie</w:t>
      </w:r>
      <w:r w:rsidR="000303B9" w:rsidRPr="000303B9">
        <w:t xml:space="preserve"> </w:t>
      </w:r>
      <w:r w:rsidR="000303B9">
        <w:t>p</w:t>
      </w:r>
      <w:r w:rsidR="000303B9" w:rsidRPr="00EF7FF3">
        <w:t>rzed rozpoczęciem szkolenia</w:t>
      </w:r>
      <w:r w:rsidR="00EF7FF3" w:rsidRPr="00EF7FF3">
        <w:t>.</w:t>
      </w:r>
    </w:p>
    <w:p w14:paraId="773F91E2" w14:textId="77777777" w:rsidR="00EF7FF3" w:rsidRPr="00077BB0" w:rsidRDefault="00EF7FF3" w:rsidP="000F318D">
      <w:pPr>
        <w:pStyle w:val="ZLITUSTzmustliter"/>
      </w:pPr>
      <w:r>
        <w:t xml:space="preserve">7b. </w:t>
      </w:r>
      <w:r w:rsidRPr="00EF7FF3">
        <w:t xml:space="preserve">Kierownik jednostki prowadzącej szkolenie </w:t>
      </w:r>
      <w:r w:rsidR="00F1351A">
        <w:t xml:space="preserve">niezwłocznie </w:t>
      </w:r>
      <w:r w:rsidRPr="00EF7FF3">
        <w:t>wydaje osobie, która odbyła szkolenie</w:t>
      </w:r>
      <w:r w:rsidR="006D1807">
        <w:t>,</w:t>
      </w:r>
      <w:r w:rsidRPr="00EF7FF3">
        <w:t xml:space="preserve"> dokument potwierdzający jego odbycie.</w:t>
      </w:r>
    </w:p>
    <w:p w14:paraId="5CCC8F59" w14:textId="723EEC1B" w:rsidR="000F318D" w:rsidRPr="00077BB0" w:rsidRDefault="00EF7FF3" w:rsidP="000F318D">
      <w:pPr>
        <w:pStyle w:val="ZLITUSTzmustliter"/>
      </w:pPr>
      <w:r w:rsidRPr="00077BB0">
        <w:t>7</w:t>
      </w:r>
      <w:r>
        <w:t>c</w:t>
      </w:r>
      <w:r w:rsidR="000F318D" w:rsidRPr="00077BB0">
        <w:t xml:space="preserve">. </w:t>
      </w:r>
      <w:r w:rsidR="00797B38" w:rsidRPr="00077BB0">
        <w:t xml:space="preserve">Osoba </w:t>
      </w:r>
      <w:r w:rsidR="000F318D" w:rsidRPr="00077BB0">
        <w:t>ubiegająca się o</w:t>
      </w:r>
      <w:r w:rsidR="00B11397" w:rsidRPr="00077BB0">
        <w:t xml:space="preserve"> nadanie</w:t>
      </w:r>
      <w:r w:rsidR="000F318D" w:rsidRPr="00077BB0">
        <w:t xml:space="preserve"> uprawnie</w:t>
      </w:r>
      <w:r w:rsidR="00847641" w:rsidRPr="00077BB0">
        <w:t>ń</w:t>
      </w:r>
      <w:r w:rsidR="000F318D" w:rsidRPr="00077BB0">
        <w:t>, o których mowa w ust. 3</w:t>
      </w:r>
      <w:r w:rsidR="00125311" w:rsidRPr="00077BB0">
        <w:t xml:space="preserve"> </w:t>
      </w:r>
      <w:r w:rsidR="00797B38" w:rsidRPr="00077BB0">
        <w:t xml:space="preserve">lub </w:t>
      </w:r>
      <w:r w:rsidR="00125311" w:rsidRPr="00077BB0">
        <w:t>5</w:t>
      </w:r>
      <w:r w:rsidR="000F318D" w:rsidRPr="00077BB0">
        <w:t>, zdaje</w:t>
      </w:r>
      <w:r w:rsidR="00797B38" w:rsidRPr="00077BB0">
        <w:t xml:space="preserve"> e</w:t>
      </w:r>
      <w:r w:rsidR="00797B38" w:rsidRPr="00077BB0" w:rsidDel="00797B38">
        <w:t>gzamin, o którym mowa w ust. 6 pkt 3</w:t>
      </w:r>
      <w:r w:rsidR="002075CE" w:rsidRPr="00077BB0">
        <w:t>,</w:t>
      </w:r>
      <w:r w:rsidR="000F318D" w:rsidRPr="00077BB0">
        <w:t xml:space="preserve"> po</w:t>
      </w:r>
      <w:r w:rsidR="00AF1012">
        <w:t xml:space="preserve"> </w:t>
      </w:r>
      <w:r w:rsidR="00797B38" w:rsidRPr="00077BB0">
        <w:t xml:space="preserve">odbyciu </w:t>
      </w:r>
      <w:r w:rsidR="000F318D" w:rsidRPr="00077BB0">
        <w:t>szkoleni</w:t>
      </w:r>
      <w:r w:rsidR="00797B38" w:rsidRPr="00077BB0">
        <w:t>a</w:t>
      </w:r>
      <w:r w:rsidR="000F318D" w:rsidRPr="00077BB0">
        <w:t xml:space="preserve">, o którym mowa w </w:t>
      </w:r>
      <w:r w:rsidR="00B11397" w:rsidRPr="00077BB0">
        <w:t>ust. 6 pkt 3,</w:t>
      </w:r>
      <w:r w:rsidR="00BE4213" w:rsidRPr="00077BB0">
        <w:t xml:space="preserve"> </w:t>
      </w:r>
      <w:r w:rsidR="00B11397" w:rsidRPr="00077BB0">
        <w:t xml:space="preserve">a </w:t>
      </w:r>
      <w:r w:rsidR="000F318D" w:rsidRPr="00077BB0">
        <w:t>w przypadk</w:t>
      </w:r>
      <w:r w:rsidR="00B44FC9" w:rsidRPr="00077BB0">
        <w:t>u</w:t>
      </w:r>
      <w:r w:rsidR="000F318D" w:rsidRPr="00077BB0">
        <w:t>, o który</w:t>
      </w:r>
      <w:r w:rsidR="00B44FC9" w:rsidRPr="00077BB0">
        <w:t>m</w:t>
      </w:r>
      <w:r w:rsidR="000F318D" w:rsidRPr="00077BB0">
        <w:t xml:space="preserve"> mowa w ust. 7</w:t>
      </w:r>
      <w:r w:rsidR="00B11397" w:rsidRPr="00077BB0">
        <w:t xml:space="preserve"> </w:t>
      </w:r>
      <w:r w:rsidR="001352AE">
        <w:t>–</w:t>
      </w:r>
      <w:r w:rsidR="000F318D" w:rsidRPr="00077BB0">
        <w:t xml:space="preserve"> po dopuszczeniu do egzaminu bez konieczności odbycia szkolenia.</w:t>
      </w:r>
    </w:p>
    <w:p w14:paraId="2EA43A1A" w14:textId="318D8527" w:rsidR="000F318D" w:rsidRPr="00077BB0" w:rsidRDefault="00EF7FF3" w:rsidP="000F318D">
      <w:pPr>
        <w:pStyle w:val="ZLITUSTzmustliter"/>
      </w:pPr>
      <w:r w:rsidRPr="00077BB0">
        <w:t>7</w:t>
      </w:r>
      <w:r>
        <w:t>d</w:t>
      </w:r>
      <w:r w:rsidR="000F318D" w:rsidRPr="00077BB0">
        <w:t xml:space="preserve">. </w:t>
      </w:r>
      <w:r w:rsidR="00797B38" w:rsidRPr="00077BB0">
        <w:t>Organ właściwy do nadania uprawnień, o których mowa w ust. 3 lub 5</w:t>
      </w:r>
      <w:r w:rsidR="000218DA" w:rsidRPr="00077BB0">
        <w:t>,</w:t>
      </w:r>
      <w:r w:rsidR="00953DDC" w:rsidRPr="00077BB0">
        <w:t xml:space="preserve"> </w:t>
      </w:r>
      <w:r w:rsidR="000F318D" w:rsidRPr="00077BB0">
        <w:t>na wniosek osoby ubiegającej się o</w:t>
      </w:r>
      <w:r w:rsidR="007A1089" w:rsidRPr="00077BB0">
        <w:t xml:space="preserve"> nadanie</w:t>
      </w:r>
      <w:r w:rsidR="000F318D" w:rsidRPr="00077BB0">
        <w:t xml:space="preserve"> uprawnie</w:t>
      </w:r>
      <w:r w:rsidR="002075CE" w:rsidRPr="00077BB0">
        <w:t>ń</w:t>
      </w:r>
      <w:r w:rsidR="000F318D" w:rsidRPr="00077BB0">
        <w:t xml:space="preserve">, dopuszcza tę osobę do egzaminu bez konieczności odbycia szkolenia, po stwierdzeniu spełnienia wymogów, o których mowa w ust. 7. O dopuszczeniu do egzaminu bez konieczności odbycia szkolenia </w:t>
      </w:r>
      <w:r w:rsidR="00797B38" w:rsidRPr="00077BB0">
        <w:t>organ</w:t>
      </w:r>
      <w:r w:rsidR="007A1089" w:rsidRPr="00077BB0">
        <w:t xml:space="preserve"> właściwy do nadania</w:t>
      </w:r>
      <w:r w:rsidR="00F23A70" w:rsidRPr="00077BB0">
        <w:t xml:space="preserve"> uprawnie</w:t>
      </w:r>
      <w:r w:rsidR="007A1089" w:rsidRPr="00077BB0">
        <w:t>ń</w:t>
      </w:r>
      <w:r w:rsidR="00AF1012">
        <w:t xml:space="preserve"> </w:t>
      </w:r>
      <w:r w:rsidR="000F318D" w:rsidRPr="00077BB0">
        <w:t xml:space="preserve">zawiadamia osobę ubiegającą się o </w:t>
      </w:r>
      <w:r w:rsidR="007A1089" w:rsidRPr="00077BB0">
        <w:t xml:space="preserve">nadanie </w:t>
      </w:r>
      <w:r w:rsidR="000F318D" w:rsidRPr="00077BB0">
        <w:t>uprawnie</w:t>
      </w:r>
      <w:r w:rsidR="002075CE" w:rsidRPr="00077BB0">
        <w:t>ń</w:t>
      </w:r>
      <w:r w:rsidR="000F318D" w:rsidRPr="00077BB0">
        <w:t xml:space="preserve"> w terminie 30 dni od dnia złożenia przez nią wniosku. Odmowa dopuszczenia do egzaminu bez konieczności odbycia szkolenia następuje w drodze decyzji administracyjnej.</w:t>
      </w:r>
    </w:p>
    <w:p w14:paraId="6D55B914" w14:textId="77777777" w:rsidR="00263666" w:rsidRPr="00077BB0" w:rsidRDefault="00EF7FF3" w:rsidP="000F318D">
      <w:pPr>
        <w:pStyle w:val="ZLITUSTzmustliter"/>
      </w:pPr>
      <w:r w:rsidRPr="00077BB0">
        <w:t>7</w:t>
      </w:r>
      <w:r>
        <w:t>e</w:t>
      </w:r>
      <w:r w:rsidR="000F318D" w:rsidRPr="00077BB0">
        <w:t xml:space="preserve">. </w:t>
      </w:r>
      <w:r w:rsidR="00797B38" w:rsidRPr="00077BB0">
        <w:t>Organ</w:t>
      </w:r>
      <w:r w:rsidR="007A1089" w:rsidRPr="00077BB0">
        <w:t xml:space="preserve"> właściwy do nadania uprawnień,</w:t>
      </w:r>
      <w:r w:rsidR="00797B38" w:rsidRPr="00077BB0">
        <w:t xml:space="preserve"> o których mowa w ust. 3 lub 5</w:t>
      </w:r>
      <w:r w:rsidR="002075CE" w:rsidRPr="00077BB0">
        <w:t>,</w:t>
      </w:r>
      <w:r w:rsidR="000F318D" w:rsidRPr="00077BB0">
        <w:t xml:space="preserve"> wyznacza</w:t>
      </w:r>
      <w:r w:rsidR="00263666" w:rsidRPr="00077BB0">
        <w:t>, na wniosek kierownika jednostki prowadzącej szkolenie</w:t>
      </w:r>
      <w:r w:rsidR="002075CE" w:rsidRPr="00077BB0">
        <w:t>,</w:t>
      </w:r>
      <w:r w:rsidR="000F318D" w:rsidRPr="00077BB0">
        <w:t xml:space="preserve"> termin egzaminu na dzień przypadający nie później niż 30 dni od</w:t>
      </w:r>
      <w:r w:rsidR="00263666" w:rsidRPr="00077BB0">
        <w:t xml:space="preserve"> dnia poinformowania tego organu o</w:t>
      </w:r>
      <w:r w:rsidR="000F318D" w:rsidRPr="00077BB0">
        <w:t xml:space="preserve"> zakończeni</w:t>
      </w:r>
      <w:r w:rsidR="00263666" w:rsidRPr="00077BB0">
        <w:t>u</w:t>
      </w:r>
      <w:r w:rsidR="000F318D" w:rsidRPr="00077BB0">
        <w:t xml:space="preserve"> szkolenia i zawiadamia o tym kierownika jednostki prowadzącej szkolenie </w:t>
      </w:r>
      <w:r w:rsidR="003A27D7" w:rsidRPr="00077BB0">
        <w:t>nie później niż 14 dni przed dniem egzaminu.</w:t>
      </w:r>
      <w:r w:rsidR="000F318D" w:rsidRPr="00077BB0">
        <w:t xml:space="preserve"> W przypadku dopuszczenia osoby ubiegającej się o</w:t>
      </w:r>
      <w:r w:rsidR="00847641" w:rsidRPr="00077BB0">
        <w:t xml:space="preserve"> nadanie</w:t>
      </w:r>
      <w:r w:rsidR="000F318D" w:rsidRPr="00077BB0">
        <w:t xml:space="preserve"> uprawnie</w:t>
      </w:r>
      <w:r w:rsidR="00847641" w:rsidRPr="00077BB0">
        <w:t>ń</w:t>
      </w:r>
      <w:r w:rsidR="007A1089" w:rsidRPr="00077BB0">
        <w:t xml:space="preserve"> </w:t>
      </w:r>
      <w:r w:rsidR="000F318D" w:rsidRPr="00077BB0">
        <w:t>do egzaminu bez konieczności odbycia szkolenia</w:t>
      </w:r>
      <w:r w:rsidR="00344344">
        <w:t>,</w:t>
      </w:r>
      <w:r w:rsidR="000F318D" w:rsidRPr="00077BB0">
        <w:t xml:space="preserve"> </w:t>
      </w:r>
      <w:r w:rsidR="007A1089" w:rsidRPr="00077BB0">
        <w:t xml:space="preserve">organ właściwy do nadania uprawnień </w:t>
      </w:r>
      <w:r w:rsidR="000F318D" w:rsidRPr="00077BB0">
        <w:t>zawiadamia tę osobę o terminie i miejscu egzaminu</w:t>
      </w:r>
      <w:r w:rsidR="00847641" w:rsidRPr="00077BB0">
        <w:t xml:space="preserve"> nie później niż 14 dni przed dniem egzaminu</w:t>
      </w:r>
      <w:r w:rsidR="000F318D" w:rsidRPr="00077BB0">
        <w:t>.</w:t>
      </w:r>
      <w:r w:rsidR="00263666" w:rsidRPr="00077BB0">
        <w:t xml:space="preserve"> </w:t>
      </w:r>
    </w:p>
    <w:p w14:paraId="0CAA38F8" w14:textId="77777777" w:rsidR="00C705E4" w:rsidRPr="00077BB0" w:rsidRDefault="00EF7FF3" w:rsidP="000F318D">
      <w:pPr>
        <w:pStyle w:val="ZLITUSTzmustliter"/>
      </w:pPr>
      <w:r w:rsidRPr="00077BB0">
        <w:lastRenderedPageBreak/>
        <w:t>7</w:t>
      </w:r>
      <w:r>
        <w:t>f</w:t>
      </w:r>
      <w:r w:rsidR="00C705E4" w:rsidRPr="00077BB0">
        <w:t xml:space="preserve">. Wniosek, o którym mowa w ust. </w:t>
      </w:r>
      <w:r w:rsidRPr="00077BB0">
        <w:t>7</w:t>
      </w:r>
      <w:r>
        <w:t>e</w:t>
      </w:r>
      <w:r w:rsidR="00C705E4" w:rsidRPr="00077BB0">
        <w:t>, zawiera informację o przewidywanym terminie zakończenia szkolenia oraz o przewidywanej liczbie osób, które przystąpią do egzaminu na uprawnienia określonego typu.</w:t>
      </w:r>
    </w:p>
    <w:p w14:paraId="79582994" w14:textId="4304F736" w:rsidR="00C705E4" w:rsidRPr="00077BB0" w:rsidRDefault="00EF7FF3" w:rsidP="00C705E4">
      <w:pPr>
        <w:pStyle w:val="ZLITUSTzmustliter"/>
      </w:pPr>
      <w:r w:rsidRPr="00077BB0">
        <w:t>7</w:t>
      </w:r>
      <w:r>
        <w:t>g</w:t>
      </w:r>
      <w:r w:rsidR="00C705E4" w:rsidRPr="00077BB0">
        <w:t>. Organ właściwy do nadania uprawnień</w:t>
      </w:r>
      <w:r w:rsidR="00D47D04" w:rsidRPr="00077BB0">
        <w:t xml:space="preserve">, o których mowa w ust. 3 lub 5, </w:t>
      </w:r>
      <w:r w:rsidR="00C705E4" w:rsidRPr="00077BB0">
        <w:t>zamieszcza informację o terminie i miejscu egzaminu</w:t>
      </w:r>
      <w:r w:rsidR="0073517D">
        <w:t>, wysokości opłaty za </w:t>
      </w:r>
      <w:r w:rsidR="00FC62E4" w:rsidRPr="00077BB0">
        <w:t>egzamin oraz o numerze rachunku bankowego, na który należy wnieść opłatę</w:t>
      </w:r>
      <w:r w:rsidR="00EE2B50" w:rsidRPr="00077BB0">
        <w:t>,</w:t>
      </w:r>
      <w:r w:rsidR="0073517D">
        <w:t xml:space="preserve"> w </w:t>
      </w:r>
      <w:r w:rsidR="00847641" w:rsidRPr="00077BB0">
        <w:t>B</w:t>
      </w:r>
      <w:r w:rsidR="00C705E4" w:rsidRPr="00077BB0">
        <w:t xml:space="preserve">iuletynie </w:t>
      </w:r>
      <w:r w:rsidR="00847641" w:rsidRPr="00077BB0">
        <w:t>I</w:t>
      </w:r>
      <w:r w:rsidR="00C705E4" w:rsidRPr="00077BB0">
        <w:t xml:space="preserve">nformacji </w:t>
      </w:r>
      <w:r w:rsidR="00847641" w:rsidRPr="00077BB0">
        <w:t>P</w:t>
      </w:r>
      <w:r w:rsidR="00C705E4" w:rsidRPr="00077BB0">
        <w:t>ublicznej na stronie podmiotowej urzędu obsługującego</w:t>
      </w:r>
      <w:r w:rsidR="00847641" w:rsidRPr="00077BB0">
        <w:t xml:space="preserve"> ten</w:t>
      </w:r>
      <w:r w:rsidR="00C705E4" w:rsidRPr="00077BB0">
        <w:t xml:space="preserve"> organ</w:t>
      </w:r>
      <w:r w:rsidR="008A4C6A">
        <w:t>,</w:t>
      </w:r>
      <w:r w:rsidR="00C705E4" w:rsidRPr="00077BB0">
        <w:t xml:space="preserve"> </w:t>
      </w:r>
      <w:r w:rsidR="00003236" w:rsidRPr="00077BB0">
        <w:t>niezwłocznie po wyznaczeniu</w:t>
      </w:r>
      <w:r w:rsidR="00EE2B50" w:rsidRPr="00077BB0">
        <w:t xml:space="preserve"> terminu egzaminu</w:t>
      </w:r>
      <w:r w:rsidR="00C705E4" w:rsidRPr="00077BB0">
        <w:t>.</w:t>
      </w:r>
    </w:p>
    <w:p w14:paraId="46400867" w14:textId="77777777" w:rsidR="000F318D" w:rsidRPr="00077BB0" w:rsidRDefault="00EF7FF3" w:rsidP="00565292">
      <w:pPr>
        <w:pStyle w:val="ZLITUSTzmustliter"/>
        <w:keepNext/>
      </w:pPr>
      <w:r w:rsidRPr="00077BB0">
        <w:t>7</w:t>
      </w:r>
      <w:r>
        <w:t>h</w:t>
      </w:r>
      <w:r w:rsidR="000F318D" w:rsidRPr="00077BB0">
        <w:t xml:space="preserve">. Osoba ubiegająca się o </w:t>
      </w:r>
      <w:r w:rsidR="00373706" w:rsidRPr="00077BB0">
        <w:t xml:space="preserve">nadanie </w:t>
      </w:r>
      <w:r w:rsidR="000F318D" w:rsidRPr="00077BB0">
        <w:t>uprawnie</w:t>
      </w:r>
      <w:r w:rsidR="00373706" w:rsidRPr="00077BB0">
        <w:t>ń</w:t>
      </w:r>
      <w:r w:rsidR="000F318D" w:rsidRPr="00077BB0">
        <w:t>, o których mowa w ust. 3</w:t>
      </w:r>
      <w:r w:rsidR="00373706" w:rsidRPr="00077BB0">
        <w:t xml:space="preserve"> lub 5</w:t>
      </w:r>
      <w:r w:rsidR="000F318D" w:rsidRPr="00077BB0">
        <w:t>, która nie przystąpiła do egzaminu</w:t>
      </w:r>
      <w:r w:rsidR="00CA54F6" w:rsidRPr="00077BB0">
        <w:t>,</w:t>
      </w:r>
      <w:r w:rsidR="000F318D" w:rsidRPr="00077BB0">
        <w:t xml:space="preserve"> może</w:t>
      </w:r>
      <w:r w:rsidR="00373706" w:rsidRPr="00077BB0">
        <w:t xml:space="preserve"> złożyć do organu właściwego do nadania uprawnień wniosek</w:t>
      </w:r>
      <w:r w:rsidR="00DC0C5A" w:rsidRPr="00077BB0">
        <w:t xml:space="preserve"> o</w:t>
      </w:r>
      <w:r w:rsidR="000F318D" w:rsidRPr="00077BB0">
        <w:t>:</w:t>
      </w:r>
    </w:p>
    <w:p w14:paraId="218F3827" w14:textId="4A5F76F4" w:rsidR="000F318D" w:rsidRPr="00077BB0" w:rsidRDefault="000F318D" w:rsidP="00940953">
      <w:pPr>
        <w:pStyle w:val="ZLITPKTzmpktliter"/>
      </w:pPr>
      <w:r w:rsidRPr="00077BB0">
        <w:t>1)</w:t>
      </w:r>
      <w:r w:rsidR="00FC46F6">
        <w:tab/>
      </w:r>
      <w:r w:rsidRPr="00077BB0">
        <w:t>wyznaczenie</w:t>
      </w:r>
      <w:r w:rsidR="00B43DF3" w:rsidRPr="00077BB0">
        <w:t xml:space="preserve"> </w:t>
      </w:r>
      <w:r w:rsidRPr="00077BB0">
        <w:t>nowego terminu egzaminu</w:t>
      </w:r>
      <w:r w:rsidR="00DC0C5A" w:rsidRPr="00077BB0">
        <w:t xml:space="preserve"> </w:t>
      </w:r>
      <w:r w:rsidR="001352AE">
        <w:t>–</w:t>
      </w:r>
      <w:r w:rsidR="00DC0C5A" w:rsidRPr="00077BB0">
        <w:t xml:space="preserve"> jeżeli odbyła szkolenie</w:t>
      </w:r>
      <w:r w:rsidRPr="00077BB0">
        <w:t>; przepis</w:t>
      </w:r>
      <w:r w:rsidR="00DC0C5A" w:rsidRPr="00077BB0">
        <w:t>y</w:t>
      </w:r>
      <w:r w:rsidRPr="00077BB0">
        <w:t xml:space="preserve"> ust. </w:t>
      </w:r>
      <w:r w:rsidR="00EF7FF3" w:rsidRPr="00077BB0">
        <w:t>7</w:t>
      </w:r>
      <w:r w:rsidR="00EF7FF3">
        <w:t>e</w:t>
      </w:r>
      <w:r w:rsidR="00EF7FF3" w:rsidRPr="00077BB0">
        <w:t xml:space="preserve"> </w:t>
      </w:r>
      <w:r w:rsidRPr="00077BB0">
        <w:t>stosuje się odpowiednio;</w:t>
      </w:r>
    </w:p>
    <w:p w14:paraId="0E69F6C1" w14:textId="3DF1250D" w:rsidR="000F318D" w:rsidRPr="00077BB0" w:rsidRDefault="000F318D" w:rsidP="00940953">
      <w:pPr>
        <w:pStyle w:val="ZLITPKTzmpktliter"/>
      </w:pPr>
      <w:r w:rsidRPr="00077BB0">
        <w:t>2</w:t>
      </w:r>
      <w:r w:rsidR="00265CF9" w:rsidRPr="00077BB0">
        <w:t>)</w:t>
      </w:r>
      <w:r w:rsidR="00FC46F6">
        <w:tab/>
      </w:r>
      <w:r w:rsidRPr="00077BB0">
        <w:t>dopuszczenie do egzaminu bez konieczności odbycia szkolenia</w:t>
      </w:r>
      <w:r w:rsidR="00DC0C5A" w:rsidRPr="00077BB0">
        <w:t xml:space="preserve"> </w:t>
      </w:r>
      <w:r w:rsidR="001352AE">
        <w:t>–</w:t>
      </w:r>
      <w:r w:rsidR="00DC0C5A" w:rsidRPr="00077BB0">
        <w:t xml:space="preserve"> jeżeli nie odbyła szkolenia</w:t>
      </w:r>
      <w:r w:rsidRPr="00077BB0">
        <w:t xml:space="preserve">; przepisy ust. </w:t>
      </w:r>
      <w:r w:rsidR="00EF7FF3" w:rsidRPr="00077BB0">
        <w:t>7</w:t>
      </w:r>
      <w:r w:rsidR="00EF7FF3">
        <w:t>d</w:t>
      </w:r>
      <w:r w:rsidR="00EF7FF3" w:rsidRPr="00077BB0">
        <w:t xml:space="preserve"> </w:t>
      </w:r>
      <w:r w:rsidRPr="00077BB0">
        <w:t xml:space="preserve">i </w:t>
      </w:r>
      <w:r w:rsidR="00EF7FF3" w:rsidRPr="00077BB0">
        <w:t>7</w:t>
      </w:r>
      <w:r w:rsidR="00EF7FF3">
        <w:t>e</w:t>
      </w:r>
      <w:r w:rsidR="00EF7FF3" w:rsidRPr="00077BB0">
        <w:t xml:space="preserve"> </w:t>
      </w:r>
      <w:r w:rsidRPr="00077BB0">
        <w:t>stosuje się odpowiednio.</w:t>
      </w:r>
    </w:p>
    <w:p w14:paraId="122C01A3" w14:textId="77777777" w:rsidR="000F318D" w:rsidRPr="00077BB0" w:rsidRDefault="00EF7FF3" w:rsidP="00565292">
      <w:pPr>
        <w:pStyle w:val="ZLITUSTzmustliter"/>
        <w:keepNext/>
      </w:pPr>
      <w:r w:rsidRPr="00077BB0">
        <w:t>7</w:t>
      </w:r>
      <w:r>
        <w:t>i</w:t>
      </w:r>
      <w:r w:rsidR="000F318D" w:rsidRPr="00077BB0">
        <w:t>. Egzamin dla osób ubiegających się o</w:t>
      </w:r>
      <w:r w:rsidR="00DC0C5A" w:rsidRPr="00077BB0">
        <w:t xml:space="preserve"> nadanie</w:t>
      </w:r>
      <w:r w:rsidR="000F318D" w:rsidRPr="00077BB0">
        <w:t xml:space="preserve"> uprawnie</w:t>
      </w:r>
      <w:r w:rsidR="00DC0C5A" w:rsidRPr="00077BB0">
        <w:t>ń</w:t>
      </w:r>
      <w:r w:rsidR="000F318D" w:rsidRPr="00077BB0">
        <w:t>, o których mowa w ust. 3, obejmuje zagadnienia z zakresu szkolenia i składa się z:</w:t>
      </w:r>
    </w:p>
    <w:p w14:paraId="3D47948B" w14:textId="77777777" w:rsidR="000F318D" w:rsidRPr="00077BB0" w:rsidRDefault="000F318D" w:rsidP="00B36E17">
      <w:pPr>
        <w:pStyle w:val="ZLITPKTzmpktliter"/>
      </w:pPr>
      <w:r w:rsidRPr="00077BB0">
        <w:t>1)</w:t>
      </w:r>
      <w:r w:rsidR="00C13FD6" w:rsidRPr="00077BB0">
        <w:tab/>
      </w:r>
      <w:r w:rsidRPr="00077BB0">
        <w:t xml:space="preserve">części pisemnej, która obejmuje test złożony z 30 pytań i 3 </w:t>
      </w:r>
      <w:r w:rsidR="007A2F57" w:rsidRPr="00077BB0">
        <w:t xml:space="preserve">zadania </w:t>
      </w:r>
      <w:r w:rsidRPr="00077BB0">
        <w:t>obliczeniow</w:t>
      </w:r>
      <w:r w:rsidR="007A2F57" w:rsidRPr="00077BB0">
        <w:t>e</w:t>
      </w:r>
      <w:r w:rsidRPr="00077BB0">
        <w:t xml:space="preserve"> lub </w:t>
      </w:r>
      <w:r w:rsidR="007A2F57" w:rsidRPr="00077BB0">
        <w:t>problemowe</w:t>
      </w:r>
      <w:r w:rsidRPr="00077BB0">
        <w:t>;</w:t>
      </w:r>
    </w:p>
    <w:p w14:paraId="7E1A7986" w14:textId="654C0B53" w:rsidR="000F318D" w:rsidRPr="00077BB0" w:rsidRDefault="000F318D" w:rsidP="00B36E17">
      <w:pPr>
        <w:pStyle w:val="ZLITPKTzmpktliter"/>
      </w:pPr>
      <w:r w:rsidRPr="00077BB0">
        <w:t>2)</w:t>
      </w:r>
      <w:r w:rsidR="00FC46F6">
        <w:tab/>
      </w:r>
      <w:r w:rsidRPr="00077BB0">
        <w:t>części ustnej, która obejmuje 5 pytań.</w:t>
      </w:r>
    </w:p>
    <w:p w14:paraId="58B5127F" w14:textId="77777777" w:rsidR="00BF342B" w:rsidRPr="00077BB0" w:rsidRDefault="000F318D" w:rsidP="00565292">
      <w:pPr>
        <w:pStyle w:val="ZLITUSTzmustliter"/>
        <w:keepNext/>
      </w:pPr>
      <w:r w:rsidRPr="00077BB0">
        <w:t>7</w:t>
      </w:r>
      <w:r w:rsidR="00EF7FF3">
        <w:t>j</w:t>
      </w:r>
      <w:r w:rsidRPr="00077BB0">
        <w:t xml:space="preserve">. </w:t>
      </w:r>
      <w:r w:rsidR="00BF342B" w:rsidRPr="00077BB0">
        <w:t xml:space="preserve">Egzamin dla osób ubiegających się o </w:t>
      </w:r>
      <w:r w:rsidR="00DC0C5A" w:rsidRPr="00077BB0">
        <w:t>nadanie uprawnień</w:t>
      </w:r>
      <w:r w:rsidR="00BF342B" w:rsidRPr="00077BB0">
        <w:t>, o których mowa w ust. 5, obejmuje zagadnienia z zakresu szkolenia i składa się z:</w:t>
      </w:r>
    </w:p>
    <w:p w14:paraId="3593860D" w14:textId="7666FAF6" w:rsidR="00BF342B" w:rsidRPr="00077BB0" w:rsidRDefault="00BF342B" w:rsidP="00942BCF">
      <w:pPr>
        <w:pStyle w:val="ZLITPKTzmpktliter"/>
      </w:pPr>
      <w:r w:rsidRPr="00077BB0">
        <w:t>1)</w:t>
      </w:r>
      <w:r w:rsidR="006C637D" w:rsidRPr="00077BB0">
        <w:tab/>
      </w:r>
      <w:r w:rsidRPr="00077BB0">
        <w:t>części pisemnej</w:t>
      </w:r>
      <w:r w:rsidR="00D477BD" w:rsidRPr="00077BB0">
        <w:t>, która</w:t>
      </w:r>
      <w:r w:rsidRPr="00077BB0">
        <w:t xml:space="preserve"> </w:t>
      </w:r>
      <w:r w:rsidR="00D477BD" w:rsidRPr="00077BB0">
        <w:t xml:space="preserve">obejmuje </w:t>
      </w:r>
      <w:r w:rsidRPr="00077BB0">
        <w:t xml:space="preserve">test złożony </w:t>
      </w:r>
      <w:r w:rsidR="0073517D">
        <w:t>z 30 pytań typu zamkniętego i 3 </w:t>
      </w:r>
      <w:r w:rsidRPr="00077BB0">
        <w:t>zada</w:t>
      </w:r>
      <w:r w:rsidR="00D477BD" w:rsidRPr="00077BB0">
        <w:t>nia</w:t>
      </w:r>
      <w:r w:rsidRPr="00077BB0">
        <w:t xml:space="preserve"> </w:t>
      </w:r>
      <w:r w:rsidR="00D477BD" w:rsidRPr="00077BB0">
        <w:t xml:space="preserve">obliczeniowe </w:t>
      </w:r>
      <w:r w:rsidRPr="00077BB0">
        <w:t xml:space="preserve">lub </w:t>
      </w:r>
      <w:r w:rsidR="00D477BD" w:rsidRPr="00077BB0">
        <w:t>problemowe</w:t>
      </w:r>
      <w:r w:rsidR="00DC0C5A" w:rsidRPr="00077BB0">
        <w:t>;</w:t>
      </w:r>
    </w:p>
    <w:p w14:paraId="778A7A7C" w14:textId="51EEDF4D" w:rsidR="00BF342B" w:rsidRPr="00077BB0" w:rsidRDefault="00BF342B" w:rsidP="00942BCF">
      <w:pPr>
        <w:pStyle w:val="ZLITPKTzmpktliter"/>
      </w:pPr>
      <w:r w:rsidRPr="00077BB0">
        <w:t>2)</w:t>
      </w:r>
      <w:r w:rsidR="00FC46F6">
        <w:tab/>
      </w:r>
      <w:r w:rsidRPr="00077BB0">
        <w:t>części ustnej, która obejmuje 3 pytania.</w:t>
      </w:r>
      <w:r w:rsidR="00AF1012">
        <w:t xml:space="preserve"> </w:t>
      </w:r>
    </w:p>
    <w:p w14:paraId="1689D81E" w14:textId="77777777" w:rsidR="00233A5D" w:rsidRPr="00077BB0" w:rsidRDefault="00EF7FF3" w:rsidP="00565292">
      <w:pPr>
        <w:pStyle w:val="ZLITUSTzmustliter"/>
        <w:keepNext/>
      </w:pPr>
      <w:r w:rsidRPr="00077BB0">
        <w:t>7</w:t>
      </w:r>
      <w:r>
        <w:t>k</w:t>
      </w:r>
      <w:r w:rsidR="00BF342B" w:rsidRPr="00077BB0">
        <w:t xml:space="preserve">. </w:t>
      </w:r>
      <w:r w:rsidR="000F318D" w:rsidRPr="00077BB0">
        <w:t>Osoba, która nie zdała egzaminu</w:t>
      </w:r>
      <w:r w:rsidR="00EF202C" w:rsidRPr="00077BB0">
        <w:t>,</w:t>
      </w:r>
      <w:r w:rsidR="000F318D" w:rsidRPr="00077BB0">
        <w:t xml:space="preserve"> może</w:t>
      </w:r>
      <w:r w:rsidR="00DC0C5A" w:rsidRPr="00077BB0">
        <w:t xml:space="preserve"> </w:t>
      </w:r>
      <w:r w:rsidR="001B1869" w:rsidRPr="00077BB0">
        <w:t xml:space="preserve">złożyć </w:t>
      </w:r>
      <w:r w:rsidR="00DC0C5A" w:rsidRPr="00077BB0">
        <w:t>do organu właściwego do nadania uprawnień, o</w:t>
      </w:r>
      <w:r w:rsidR="001B1869" w:rsidRPr="00077BB0">
        <w:t xml:space="preserve"> </w:t>
      </w:r>
      <w:r w:rsidR="00DC0C5A" w:rsidRPr="00077BB0">
        <w:t>których mowa w ust. 3 lub 5,</w:t>
      </w:r>
      <w:r w:rsidR="001B1869" w:rsidRPr="00077BB0">
        <w:t xml:space="preserve"> wniosek o</w:t>
      </w:r>
      <w:r w:rsidR="000F318D" w:rsidRPr="00077BB0">
        <w:t>:</w:t>
      </w:r>
    </w:p>
    <w:p w14:paraId="4134AE1F" w14:textId="6580455B" w:rsidR="000F318D" w:rsidRPr="00077BB0" w:rsidRDefault="000F318D" w:rsidP="00B36E17">
      <w:pPr>
        <w:pStyle w:val="ZLITPKTzmpktliter"/>
      </w:pPr>
      <w:r w:rsidRPr="00077BB0">
        <w:t>1)</w:t>
      </w:r>
      <w:r w:rsidR="00233A5D" w:rsidRPr="00077BB0">
        <w:tab/>
      </w:r>
      <w:r w:rsidRPr="00077BB0">
        <w:t>wyznaczenie nowego terminu egzaminu</w:t>
      </w:r>
      <w:r w:rsidR="00905828" w:rsidRPr="00077BB0">
        <w:t xml:space="preserve"> </w:t>
      </w:r>
      <w:r w:rsidR="001352AE">
        <w:t>–</w:t>
      </w:r>
      <w:r w:rsidR="00DC0C5A" w:rsidRPr="00077BB0">
        <w:t xml:space="preserve"> jeżeli odbyła szkolenie</w:t>
      </w:r>
      <w:r w:rsidRPr="00077BB0">
        <w:t>; przepis</w:t>
      </w:r>
      <w:r w:rsidR="00DC0C5A" w:rsidRPr="00077BB0">
        <w:t>y</w:t>
      </w:r>
      <w:r w:rsidRPr="00077BB0">
        <w:t xml:space="preserve"> ust. </w:t>
      </w:r>
      <w:r w:rsidR="00EF7FF3" w:rsidRPr="00077BB0">
        <w:t>7</w:t>
      </w:r>
      <w:r w:rsidR="00EF7FF3">
        <w:t>e</w:t>
      </w:r>
      <w:r w:rsidR="00EF7FF3" w:rsidRPr="00077BB0">
        <w:t xml:space="preserve"> </w:t>
      </w:r>
      <w:r w:rsidRPr="00077BB0">
        <w:t>stosuje się odpowiednio;</w:t>
      </w:r>
    </w:p>
    <w:p w14:paraId="1D08B015" w14:textId="4527BC56" w:rsidR="008F2A54" w:rsidRPr="00077BB0" w:rsidRDefault="000F318D" w:rsidP="00B36E17">
      <w:pPr>
        <w:pStyle w:val="ZLITPKTzmpktliter"/>
      </w:pPr>
      <w:r w:rsidRPr="00077BB0">
        <w:t>2)</w:t>
      </w:r>
      <w:r w:rsidR="00FC46F6">
        <w:tab/>
      </w:r>
      <w:r w:rsidRPr="00077BB0">
        <w:t>dopuszczenie do egzaminu bez konieczności odbycia szkolenia</w:t>
      </w:r>
      <w:r w:rsidR="00DC0C5A" w:rsidRPr="00077BB0">
        <w:t xml:space="preserve"> </w:t>
      </w:r>
      <w:r w:rsidR="001352AE">
        <w:t>–</w:t>
      </w:r>
      <w:r w:rsidR="00DC0C5A" w:rsidRPr="00077BB0">
        <w:t xml:space="preserve"> jeżeli nie odbyła szkolenia</w:t>
      </w:r>
      <w:r w:rsidRPr="00077BB0">
        <w:t>; przepi</w:t>
      </w:r>
      <w:r w:rsidR="00DC0C5A" w:rsidRPr="00077BB0">
        <w:t>s</w:t>
      </w:r>
      <w:r w:rsidRPr="00077BB0">
        <w:t>y</w:t>
      </w:r>
      <w:r w:rsidR="00E54D3F" w:rsidRPr="00077BB0">
        <w:t xml:space="preserve"> </w:t>
      </w:r>
      <w:r w:rsidRPr="00077BB0">
        <w:t xml:space="preserve">ust. </w:t>
      </w:r>
      <w:r w:rsidR="00EF7FF3" w:rsidRPr="00077BB0">
        <w:t>7</w:t>
      </w:r>
      <w:r w:rsidR="00EF7FF3">
        <w:t>d</w:t>
      </w:r>
      <w:r w:rsidR="00EF7FF3" w:rsidRPr="00077BB0">
        <w:t xml:space="preserve"> </w:t>
      </w:r>
      <w:r w:rsidRPr="00077BB0">
        <w:t xml:space="preserve">i </w:t>
      </w:r>
      <w:r w:rsidR="00EF7FF3" w:rsidRPr="00077BB0">
        <w:t>7</w:t>
      </w:r>
      <w:r w:rsidR="00EF7FF3">
        <w:t>e</w:t>
      </w:r>
      <w:r w:rsidR="00EF7FF3" w:rsidRPr="00077BB0">
        <w:t xml:space="preserve"> </w:t>
      </w:r>
      <w:r w:rsidRPr="00077BB0">
        <w:t>stosuje się odpowiednio.</w:t>
      </w:r>
      <w:r w:rsidR="00946B4B" w:rsidRPr="00077BB0">
        <w:t>”</w:t>
      </w:r>
      <w:r w:rsidR="00EF19F9" w:rsidRPr="00077BB0">
        <w:t>;</w:t>
      </w:r>
    </w:p>
    <w:p w14:paraId="7157E0C8" w14:textId="0A8FCE86" w:rsidR="0017458F" w:rsidRPr="00077BB0" w:rsidRDefault="00244A7B" w:rsidP="00565292">
      <w:pPr>
        <w:pStyle w:val="LITlitera"/>
        <w:keepNext/>
      </w:pPr>
      <w:r w:rsidRPr="00077BB0">
        <w:lastRenderedPageBreak/>
        <w:t>i</w:t>
      </w:r>
      <w:r w:rsidR="0017458F" w:rsidRPr="00077BB0">
        <w:t>)</w:t>
      </w:r>
      <w:r w:rsidR="00FC46F6">
        <w:tab/>
      </w:r>
      <w:r w:rsidR="0017458F" w:rsidRPr="00077BB0">
        <w:t>po ust. 1</w:t>
      </w:r>
      <w:r w:rsidR="00CA54F6" w:rsidRPr="00077BB0">
        <w:t>4</w:t>
      </w:r>
      <w:r w:rsidR="0017458F" w:rsidRPr="00077BB0">
        <w:t xml:space="preserve"> dodaje się ust. 1</w:t>
      </w:r>
      <w:r w:rsidR="00CA54F6" w:rsidRPr="00077BB0">
        <w:t>4</w:t>
      </w:r>
      <w:r w:rsidR="0017458F" w:rsidRPr="00077BB0">
        <w:t>a</w:t>
      </w:r>
      <w:r w:rsidR="001352AE">
        <w:t>–</w:t>
      </w:r>
      <w:r w:rsidR="00CA54F6" w:rsidRPr="00077BB0">
        <w:t>14</w:t>
      </w:r>
      <w:r w:rsidR="00A61CF5" w:rsidRPr="00077BB0">
        <w:t>c</w:t>
      </w:r>
      <w:r w:rsidR="0017458F" w:rsidRPr="00077BB0">
        <w:t xml:space="preserve"> w brzmieniu:</w:t>
      </w:r>
    </w:p>
    <w:p w14:paraId="5357399D" w14:textId="05EF365D" w:rsidR="0017458F" w:rsidRPr="00077BB0" w:rsidRDefault="000204F6" w:rsidP="00940953">
      <w:pPr>
        <w:pStyle w:val="ZLITUSTzmustliter"/>
      </w:pPr>
      <w:r w:rsidRPr="00077BB0">
        <w:t>„</w:t>
      </w:r>
      <w:r w:rsidR="008A304C" w:rsidRPr="00077BB0">
        <w:t>1</w:t>
      </w:r>
      <w:r w:rsidR="00CA54F6" w:rsidRPr="00077BB0">
        <w:t>4a.</w:t>
      </w:r>
      <w:r w:rsidR="0017458F" w:rsidRPr="00077BB0">
        <w:t xml:space="preserve"> Wpis jednostki prowadzącej szkolenie do rejestru</w:t>
      </w:r>
      <w:r w:rsidR="0073517D">
        <w:t>, o którym mowa w </w:t>
      </w:r>
      <w:r w:rsidR="00CA54F6" w:rsidRPr="00077BB0">
        <w:t>ust. 11 albo 13,</w:t>
      </w:r>
      <w:r w:rsidR="0017458F" w:rsidRPr="00077BB0">
        <w:t xml:space="preserve"> następuje na wniosek kierownika jednostki prowadzącej szkolenie, po stwierdzeniu przez </w:t>
      </w:r>
      <w:r w:rsidRPr="00077BB0">
        <w:t xml:space="preserve">organ prowadzący rejestr </w:t>
      </w:r>
      <w:r w:rsidR="0017458F" w:rsidRPr="00077BB0">
        <w:t>spełnienia warunków, o których mowa w ust. 6a.</w:t>
      </w:r>
    </w:p>
    <w:p w14:paraId="544A17AC" w14:textId="6FBBD1BB" w:rsidR="008A304C" w:rsidRPr="00077BB0" w:rsidRDefault="000204F6" w:rsidP="00940953">
      <w:pPr>
        <w:pStyle w:val="ZLITUSTzmustliter"/>
      </w:pPr>
      <w:r w:rsidRPr="00077BB0">
        <w:t>14b</w:t>
      </w:r>
      <w:r w:rsidR="008A304C" w:rsidRPr="00077BB0">
        <w:t>.</w:t>
      </w:r>
      <w:r w:rsidR="00AF1012">
        <w:t xml:space="preserve"> </w:t>
      </w:r>
      <w:r w:rsidR="008A304C" w:rsidRPr="00077BB0">
        <w:t>Do wniosku, o którym mowa w ust. 1</w:t>
      </w:r>
      <w:r w:rsidRPr="00077BB0">
        <w:t>4a</w:t>
      </w:r>
      <w:r w:rsidR="008A304C" w:rsidRPr="00077BB0">
        <w:t>, kierownik jednostki prowadz</w:t>
      </w:r>
      <w:r w:rsidR="00302F94">
        <w:t>ącej</w:t>
      </w:r>
      <w:r w:rsidR="008A304C" w:rsidRPr="00077BB0">
        <w:t xml:space="preserve"> szkolenie </w:t>
      </w:r>
      <w:r w:rsidR="007A2F57" w:rsidRPr="00077BB0">
        <w:t>do</w:t>
      </w:r>
      <w:r w:rsidR="008A304C" w:rsidRPr="00077BB0">
        <w:t>łącza dokumenty i informacje potwierdzające spełnienie warunków, o których mowa w ust. 6a, oraz pro</w:t>
      </w:r>
      <w:r w:rsidR="0073517D">
        <w:t>gramy szkoleń, o których mowa w </w:t>
      </w:r>
      <w:r w:rsidR="008A304C" w:rsidRPr="00077BB0">
        <w:t>ust. 6</w:t>
      </w:r>
      <w:r w:rsidR="00676606" w:rsidRPr="00077BB0">
        <w:t>a pkt 3</w:t>
      </w:r>
      <w:r w:rsidR="008A304C" w:rsidRPr="00077BB0">
        <w:t xml:space="preserve">. </w:t>
      </w:r>
    </w:p>
    <w:p w14:paraId="397B00F2" w14:textId="77777777" w:rsidR="0017458F" w:rsidRPr="00077BB0" w:rsidRDefault="000204F6" w:rsidP="00940953">
      <w:pPr>
        <w:pStyle w:val="ZLITUSTzmustliter"/>
      </w:pPr>
      <w:r w:rsidRPr="00077BB0">
        <w:t>1</w:t>
      </w:r>
      <w:r w:rsidR="008A304C" w:rsidRPr="00077BB0">
        <w:t>4</w:t>
      </w:r>
      <w:r w:rsidR="00A61CF5" w:rsidRPr="00077BB0">
        <w:t>c</w:t>
      </w:r>
      <w:r w:rsidR="0017458F" w:rsidRPr="00077BB0">
        <w:t xml:space="preserve">. </w:t>
      </w:r>
      <w:r w:rsidRPr="00077BB0">
        <w:t>Po wpisaniu jednostki prowadzącej szkolenia do rejestru, o którym mowa w ust. 11 albo 13, organ prowadzący rejestr</w:t>
      </w:r>
      <w:r w:rsidR="007A2F57" w:rsidRPr="00077BB0">
        <w:t xml:space="preserve"> niezwłocznie</w:t>
      </w:r>
      <w:r w:rsidRPr="00077BB0">
        <w:t xml:space="preserve"> wydaje kierownikowi tej jednostki zaświadczenie o uzyskaniu wpisu do rejestru</w:t>
      </w:r>
      <w:r w:rsidR="0017458F" w:rsidRPr="00077BB0">
        <w:t>.</w:t>
      </w:r>
      <w:r w:rsidRPr="00077BB0">
        <w:t>”</w:t>
      </w:r>
      <w:r w:rsidR="00092598" w:rsidRPr="00077BB0">
        <w:t>;</w:t>
      </w:r>
    </w:p>
    <w:p w14:paraId="3EE00720" w14:textId="77777777" w:rsidR="00D666F9" w:rsidRPr="00077BB0" w:rsidRDefault="00EF19F9" w:rsidP="00565292">
      <w:pPr>
        <w:pStyle w:val="PKTpunkt"/>
        <w:keepNext/>
      </w:pPr>
      <w:r w:rsidRPr="00077BB0">
        <w:t>10</w:t>
      </w:r>
      <w:r w:rsidR="002F5E67" w:rsidRPr="00077BB0">
        <w:t>)</w:t>
      </w:r>
      <w:r w:rsidR="002F5E67" w:rsidRPr="00077BB0">
        <w:tab/>
      </w:r>
      <w:r w:rsidR="000444B0" w:rsidRPr="00077BB0">
        <w:t>w</w:t>
      </w:r>
      <w:r w:rsidR="008F2A54" w:rsidRPr="00077BB0">
        <w:t xml:space="preserve"> art. 7</w:t>
      </w:r>
      <w:r w:rsidR="008F2A54" w:rsidRPr="00077BB0">
        <w:rPr>
          <w:rStyle w:val="IGindeksgrny"/>
        </w:rPr>
        <w:t>1</w:t>
      </w:r>
      <w:r w:rsidR="008F2A54" w:rsidRPr="00077BB0">
        <w:t>:</w:t>
      </w:r>
    </w:p>
    <w:p w14:paraId="337E2DD8" w14:textId="4A443547" w:rsidR="00D171B5" w:rsidRPr="00077BB0" w:rsidRDefault="008F2A54" w:rsidP="00565292">
      <w:pPr>
        <w:pStyle w:val="LITlitera"/>
        <w:keepNext/>
      </w:pPr>
      <w:r w:rsidRPr="00077BB0">
        <w:t>a)</w:t>
      </w:r>
      <w:r w:rsidR="00FC46F6">
        <w:tab/>
      </w:r>
      <w:r w:rsidRPr="00077BB0">
        <w:t>ust.</w:t>
      </w:r>
      <w:r w:rsidR="00003236" w:rsidRPr="00077BB0">
        <w:t xml:space="preserve"> </w:t>
      </w:r>
      <w:r w:rsidRPr="00077BB0">
        <w:t>1</w:t>
      </w:r>
      <w:r w:rsidR="001352AE">
        <w:t>–</w:t>
      </w:r>
      <w:r w:rsidR="00B16E9D" w:rsidRPr="00077BB0">
        <w:t>3</w:t>
      </w:r>
      <w:r w:rsidRPr="00077BB0">
        <w:t xml:space="preserve"> otrzymuj</w:t>
      </w:r>
      <w:r w:rsidR="00B16E9D" w:rsidRPr="00077BB0">
        <w:t>ą</w:t>
      </w:r>
      <w:r w:rsidRPr="00077BB0">
        <w:t xml:space="preserve"> brzmienie:</w:t>
      </w:r>
    </w:p>
    <w:p w14:paraId="0AB17B6F" w14:textId="257F8053" w:rsidR="00DC5A9C" w:rsidRPr="00077BB0" w:rsidRDefault="00946B4B" w:rsidP="00D171B5">
      <w:pPr>
        <w:pStyle w:val="ZLITUSTzmustliter"/>
      </w:pPr>
      <w:r w:rsidRPr="00077BB0">
        <w:t>„</w:t>
      </w:r>
      <w:r w:rsidR="00DC5A9C" w:rsidRPr="00077BB0">
        <w:t>1. Prezes Agencji powołuje i odwołuje komisję egzaminacyjną</w:t>
      </w:r>
      <w:r w:rsidR="006C79B1" w:rsidRPr="00077BB0">
        <w:t xml:space="preserve"> w zakresie</w:t>
      </w:r>
      <w:r w:rsidR="00003236" w:rsidRPr="00077BB0">
        <w:t xml:space="preserve"> </w:t>
      </w:r>
      <w:r w:rsidR="00DC6E31" w:rsidRPr="00077BB0">
        <w:t>uprawnień, o których mowa w art. 7 ust. 3,</w:t>
      </w:r>
      <w:r w:rsidR="00DC5A9C" w:rsidRPr="00077BB0">
        <w:t xml:space="preserve"> w składzie od 12 do 14 osób spośród specjalistów z zakresu bezpieczeństwa jądrowego i ochrony radiologicznej. Dwóch członków komisji egzaminacyjnej Prezes Ag</w:t>
      </w:r>
      <w:r w:rsidR="0073517D">
        <w:t>encji powołuje w porozumieniu z </w:t>
      </w:r>
      <w:r w:rsidR="00DC5A9C" w:rsidRPr="00077BB0">
        <w:t xml:space="preserve">Ministrem Obrony Narodowej, a kolejnych dwóch </w:t>
      </w:r>
      <w:r w:rsidR="001352AE">
        <w:t>–</w:t>
      </w:r>
      <w:r w:rsidR="00DC5A9C" w:rsidRPr="00077BB0">
        <w:t xml:space="preserve"> w porozumieniu z ministrem właściwym do spraw wewnętrznych. Prezes Agencji wyznacza przewodniczącego komisji</w:t>
      </w:r>
      <w:r w:rsidR="007A2F57" w:rsidRPr="00077BB0">
        <w:t xml:space="preserve"> spośród członków komisji</w:t>
      </w:r>
      <w:r w:rsidR="00DC5A9C" w:rsidRPr="00077BB0">
        <w:t>.</w:t>
      </w:r>
    </w:p>
    <w:p w14:paraId="55D8FB22" w14:textId="15FCB4BA" w:rsidR="00DF2D8D" w:rsidRPr="00077BB0" w:rsidRDefault="00DF2D8D" w:rsidP="0063369E">
      <w:pPr>
        <w:pStyle w:val="ZLITUSTzmustliter"/>
      </w:pPr>
      <w:r w:rsidRPr="00077BB0">
        <w:t xml:space="preserve">2. Główny Inspektor Sanitarny powołuje i odwołuje komisję egzaminacyjną </w:t>
      </w:r>
      <w:r w:rsidR="0073517D">
        <w:t>w </w:t>
      </w:r>
      <w:r w:rsidR="006C79B1" w:rsidRPr="00077BB0">
        <w:t>zakresie</w:t>
      </w:r>
      <w:r w:rsidRPr="00077BB0">
        <w:t xml:space="preserve"> uprawnień</w:t>
      </w:r>
      <w:r w:rsidR="00D822AD" w:rsidRPr="00077BB0">
        <w:t>,</w:t>
      </w:r>
      <w:r w:rsidRPr="00077BB0">
        <w:t xml:space="preserve"> o których mowa w </w:t>
      </w:r>
      <w:r w:rsidR="000F318D" w:rsidRPr="00077BB0">
        <w:t xml:space="preserve">art. </w:t>
      </w:r>
      <w:r w:rsidRPr="00077BB0">
        <w:t>7 ust. 5, w składzie od 100 do 120 osób. Główny Inspektor Sanitarny wyznacza przewodniczącego komisji spośród członków komisji.</w:t>
      </w:r>
    </w:p>
    <w:p w14:paraId="00272ED5" w14:textId="3BA55B71" w:rsidR="008A304C" w:rsidRPr="00077BB0" w:rsidRDefault="00DF2D8D" w:rsidP="00565292">
      <w:pPr>
        <w:pStyle w:val="ZLITUSTzmustliter"/>
        <w:keepNext/>
      </w:pPr>
      <w:r w:rsidRPr="00077BB0">
        <w:t>3. Członkom komisji egzaminacyjnej,</w:t>
      </w:r>
      <w:r w:rsidR="0073517D">
        <w:t xml:space="preserve"> o której mowa w ust. 1 i 2, za </w:t>
      </w:r>
      <w:r w:rsidRPr="00077BB0">
        <w:t>uczestnictwo w składzie egzaminacyjnym przysługuje</w:t>
      </w:r>
      <w:r w:rsidR="008A304C" w:rsidRPr="00077BB0">
        <w:t xml:space="preserve">: </w:t>
      </w:r>
    </w:p>
    <w:p w14:paraId="7A3C4EEF" w14:textId="77777777" w:rsidR="008A304C" w:rsidRPr="00077BB0" w:rsidRDefault="008A304C" w:rsidP="00DC4557">
      <w:pPr>
        <w:pStyle w:val="ZLITPKTzmpktliter"/>
      </w:pPr>
      <w:r w:rsidRPr="00077BB0">
        <w:t>1)</w:t>
      </w:r>
      <w:r w:rsidR="0074028E" w:rsidRPr="00077BB0">
        <w:tab/>
      </w:r>
      <w:r w:rsidR="00DF2D8D" w:rsidRPr="00077BB0">
        <w:t>wynagrodzenie</w:t>
      </w:r>
      <w:r w:rsidRPr="00077BB0">
        <w:t>;</w:t>
      </w:r>
      <w:r w:rsidR="00DF2D8D" w:rsidRPr="00077BB0">
        <w:t xml:space="preserve"> </w:t>
      </w:r>
    </w:p>
    <w:p w14:paraId="76AD1172" w14:textId="61505A96" w:rsidR="00DF2D8D" w:rsidRPr="00077BB0" w:rsidRDefault="008A304C" w:rsidP="00DC4557">
      <w:pPr>
        <w:pStyle w:val="ZLITPKTzmpktliter"/>
      </w:pPr>
      <w:r w:rsidRPr="00077BB0">
        <w:t>2)</w:t>
      </w:r>
      <w:r w:rsidR="0074028E" w:rsidRPr="00077BB0">
        <w:tab/>
      </w:r>
      <w:r w:rsidR="00DF2D8D" w:rsidRPr="00077BB0">
        <w:t xml:space="preserve">zwrot kosztów podróży i noclegów </w:t>
      </w:r>
      <w:r w:rsidR="007A2F57" w:rsidRPr="00077BB0">
        <w:t xml:space="preserve">na </w:t>
      </w:r>
      <w:r w:rsidR="00DF2D8D" w:rsidRPr="00077BB0">
        <w:t>zasad</w:t>
      </w:r>
      <w:r w:rsidR="007A2F57" w:rsidRPr="00077BB0">
        <w:t>ach</w:t>
      </w:r>
      <w:r w:rsidR="00DF2D8D" w:rsidRPr="00077BB0">
        <w:t xml:space="preserve"> określonych w przepisach wydanych na podstawie art. 77</w:t>
      </w:r>
      <w:r w:rsidR="002C4387" w:rsidRPr="00077BB0">
        <w:rPr>
          <w:rStyle w:val="IGindeksgrny"/>
        </w:rPr>
        <w:t>5</w:t>
      </w:r>
      <w:r w:rsidR="00DF2D8D" w:rsidRPr="00077BB0">
        <w:t xml:space="preserve"> § 2 ustawy z dnia 26 czerwca 1974 r. </w:t>
      </w:r>
      <w:r w:rsidR="001352AE">
        <w:t>–</w:t>
      </w:r>
      <w:r w:rsidR="00DF2D8D" w:rsidRPr="00077BB0">
        <w:t xml:space="preserve"> Kodeks pracy.”,</w:t>
      </w:r>
    </w:p>
    <w:p w14:paraId="68833CEB" w14:textId="2D994103" w:rsidR="00D171B5" w:rsidRPr="00077BB0" w:rsidRDefault="0039201E" w:rsidP="00565292">
      <w:pPr>
        <w:pStyle w:val="LITlitera"/>
        <w:keepNext/>
      </w:pPr>
      <w:r w:rsidRPr="00077BB0">
        <w:lastRenderedPageBreak/>
        <w:t>b</w:t>
      </w:r>
      <w:r w:rsidR="00562AA2" w:rsidRPr="00077BB0">
        <w:t>)</w:t>
      </w:r>
      <w:r w:rsidR="000D018A" w:rsidRPr="00077BB0">
        <w:tab/>
      </w:r>
      <w:r w:rsidR="008F2A54" w:rsidRPr="00077BB0">
        <w:t>po ust. 3 dodaje się ust. 3a w brzmieniu:</w:t>
      </w:r>
    </w:p>
    <w:p w14:paraId="0DC502FA" w14:textId="7F2CFF93" w:rsidR="008F2A54" w:rsidRPr="00077BB0" w:rsidRDefault="00946B4B" w:rsidP="008B37B4">
      <w:pPr>
        <w:pStyle w:val="ZLITUSTzmustliter"/>
      </w:pPr>
      <w:r w:rsidRPr="00077BB0">
        <w:t>„</w:t>
      </w:r>
      <w:r w:rsidR="00DC5A9C" w:rsidRPr="00077BB0">
        <w:t>3a.</w:t>
      </w:r>
      <w:r w:rsidR="00AF1012">
        <w:t xml:space="preserve"> </w:t>
      </w:r>
      <w:r w:rsidR="00DC5A9C" w:rsidRPr="00077BB0">
        <w:t>Do przeprowadzenia egzaminu przewodniczący komisji, o której mowa w ust. 1</w:t>
      </w:r>
      <w:r w:rsidR="00562AA2" w:rsidRPr="00077BB0">
        <w:t xml:space="preserve"> i 2</w:t>
      </w:r>
      <w:r w:rsidR="00DC5A9C" w:rsidRPr="00077BB0">
        <w:t>, każdorazowo wyznacza skład egzaminacyjny właściwy dla</w:t>
      </w:r>
      <w:r w:rsidR="000E1364" w:rsidRPr="00077BB0">
        <w:t xml:space="preserve"> danego</w:t>
      </w:r>
      <w:r w:rsidR="00DC5A9C" w:rsidRPr="00077BB0">
        <w:t xml:space="preserve"> typu uprawnień inspektora ochrony radiologicznej</w:t>
      </w:r>
      <w:r w:rsidR="003562C6" w:rsidRPr="00077BB0">
        <w:t xml:space="preserve"> w liczbie od 3 do 5 osób</w:t>
      </w:r>
      <w:r w:rsidR="00A074A0" w:rsidRPr="00077BB0">
        <w:t>,</w:t>
      </w:r>
      <w:r w:rsidR="00D77559" w:rsidRPr="00077BB0">
        <w:t xml:space="preserve"> w tym przewodniczącego </w:t>
      </w:r>
      <w:r w:rsidR="00BC1522" w:rsidRPr="00077BB0">
        <w:t xml:space="preserve">składu </w:t>
      </w:r>
      <w:r w:rsidR="00D77559" w:rsidRPr="00077BB0">
        <w:t>i sekretarza</w:t>
      </w:r>
      <w:r w:rsidR="00DC5A9C" w:rsidRPr="00077BB0">
        <w:t>.</w:t>
      </w:r>
      <w:r w:rsidRPr="00077BB0">
        <w:t>”</w:t>
      </w:r>
      <w:r w:rsidR="00D171B5" w:rsidRPr="00077BB0">
        <w:t>,</w:t>
      </w:r>
    </w:p>
    <w:p w14:paraId="5A0FF11C" w14:textId="47834EB0" w:rsidR="00D171B5" w:rsidRPr="00077BB0" w:rsidRDefault="0039201E" w:rsidP="00565292">
      <w:pPr>
        <w:pStyle w:val="LITlitera"/>
        <w:keepNext/>
      </w:pPr>
      <w:r w:rsidRPr="00077BB0">
        <w:t>c</w:t>
      </w:r>
      <w:r w:rsidR="008F2A54" w:rsidRPr="00077BB0">
        <w:t>)</w:t>
      </w:r>
      <w:r w:rsidR="00FC46F6">
        <w:tab/>
      </w:r>
      <w:r w:rsidR="00D171B5" w:rsidRPr="00077BB0">
        <w:t>dodaje się ust.</w:t>
      </w:r>
      <w:r w:rsidR="00E26F8D" w:rsidRPr="00077BB0">
        <w:t xml:space="preserve"> 7</w:t>
      </w:r>
      <w:r w:rsidR="001352AE">
        <w:t>–</w:t>
      </w:r>
      <w:r w:rsidR="00E26F8D" w:rsidRPr="00077BB0">
        <w:t>12 w brzmieniu:</w:t>
      </w:r>
    </w:p>
    <w:p w14:paraId="30A1932B" w14:textId="3A96C550" w:rsidR="00D171B5" w:rsidRPr="00925404" w:rsidRDefault="00946B4B" w:rsidP="008B37B4">
      <w:pPr>
        <w:pStyle w:val="ZLITUSTzmustliter"/>
      </w:pPr>
      <w:r w:rsidRPr="00077BB0">
        <w:t>„</w:t>
      </w:r>
      <w:r w:rsidR="00D171B5" w:rsidRPr="00077BB0">
        <w:t>7. Koszty egzaminu ponosi się w formie opłaty</w:t>
      </w:r>
      <w:r w:rsidR="00BC77E1" w:rsidRPr="00077BB0">
        <w:t xml:space="preserve"> stanowiącej dochód budżetu państwa</w:t>
      </w:r>
      <w:r w:rsidR="00D171B5" w:rsidRPr="00077BB0">
        <w:t>. Opłata nie może przekraczać 15% kwoty przeciętnego wynagr</w:t>
      </w:r>
      <w:r w:rsidR="0073517D">
        <w:t>odzenia w </w:t>
      </w:r>
      <w:r w:rsidR="00D171B5" w:rsidRPr="00077BB0">
        <w:t xml:space="preserve">gospodarce narodowej w roku kalendarzowym poprzedzającym egzamin, ogłaszanego przez Prezesa Głównego Urzędu Statystycznego na podstawie art. 20 pkt 1 lit. a ustawy </w:t>
      </w:r>
      <w:r w:rsidR="00D171B5" w:rsidRPr="00925404">
        <w:t xml:space="preserve">z dnia 17 grudnia 1998 r. o emeryturach i rentach z Funduszu Ubezpieczeń Społecznych (Dz. U. z </w:t>
      </w:r>
      <w:r w:rsidR="009A4D92" w:rsidRPr="00925404">
        <w:t>201</w:t>
      </w:r>
      <w:r w:rsidR="009A4D92">
        <w:t>8</w:t>
      </w:r>
      <w:r w:rsidR="009A4D92" w:rsidRPr="005C2670">
        <w:t xml:space="preserve"> </w:t>
      </w:r>
      <w:r w:rsidR="00D171B5" w:rsidRPr="005C2670">
        <w:t xml:space="preserve">r. poz. </w:t>
      </w:r>
      <w:r w:rsidR="009A4D92" w:rsidRPr="00D67919">
        <w:t>1</w:t>
      </w:r>
      <w:r w:rsidR="009A4D92">
        <w:t>270</w:t>
      </w:r>
      <w:r w:rsidR="000322E7">
        <w:t xml:space="preserve"> i 2245 oraz z 2019 r. poz. 39</w:t>
      </w:r>
      <w:r w:rsidR="0039201E" w:rsidRPr="00925404">
        <w:t>).</w:t>
      </w:r>
    </w:p>
    <w:p w14:paraId="4197A3D9" w14:textId="6B5FCC08" w:rsidR="00AB2E69" w:rsidRPr="00077BB0" w:rsidRDefault="00D171B5" w:rsidP="00565292">
      <w:pPr>
        <w:pStyle w:val="ZLITUSTzmustliter"/>
        <w:keepNext/>
      </w:pPr>
      <w:r w:rsidRPr="00077BB0">
        <w:t xml:space="preserve">8. </w:t>
      </w:r>
      <w:r w:rsidR="00AB2E69" w:rsidRPr="00077BB0">
        <w:t>Opłata</w:t>
      </w:r>
      <w:r w:rsidRPr="00077BB0">
        <w:t>, o której mowa w ust. 7</w:t>
      </w:r>
      <w:r w:rsidR="000E1364" w:rsidRPr="00077BB0">
        <w:t>,</w:t>
      </w:r>
      <w:r w:rsidR="002E29EB" w:rsidRPr="00077BB0">
        <w:t xml:space="preserve"> jest wnoszona</w:t>
      </w:r>
      <w:r w:rsidR="00AB2E69" w:rsidRPr="00077BB0">
        <w:t>:</w:t>
      </w:r>
    </w:p>
    <w:p w14:paraId="7175A3C1" w14:textId="37B55DB8" w:rsidR="00AB2E69" w:rsidRPr="00077BB0" w:rsidRDefault="00AB2E69" w:rsidP="0063369E">
      <w:pPr>
        <w:pStyle w:val="ZLITPKTzmpktliter"/>
      </w:pPr>
      <w:r w:rsidRPr="00077BB0">
        <w:t>1)</w:t>
      </w:r>
      <w:r w:rsidR="00FC46F6">
        <w:tab/>
      </w:r>
      <w:r w:rsidR="00D171B5" w:rsidRPr="00077BB0">
        <w:t xml:space="preserve">po odbyciu szkolenia albo po dopuszczeniu </w:t>
      </w:r>
      <w:r w:rsidR="00EA2F31" w:rsidRPr="00077BB0">
        <w:t>przez organ właściwy do nadania uprawnień, o który</w:t>
      </w:r>
      <w:r w:rsidR="00D822AD" w:rsidRPr="00077BB0">
        <w:t>ch</w:t>
      </w:r>
      <w:r w:rsidR="00EA2F31" w:rsidRPr="00077BB0">
        <w:t xml:space="preserve"> mowa w art. 7 ust. 3 lub 5</w:t>
      </w:r>
      <w:r w:rsidR="00A074A0" w:rsidRPr="00077BB0">
        <w:t>,</w:t>
      </w:r>
      <w:r w:rsidR="00223482" w:rsidRPr="00077BB0">
        <w:t xml:space="preserve"> </w:t>
      </w:r>
      <w:r w:rsidR="00D171B5" w:rsidRPr="00077BB0">
        <w:t>do egzaminu bez konieczności odbycia szkolenia</w:t>
      </w:r>
      <w:r w:rsidRPr="00077BB0">
        <w:t>;</w:t>
      </w:r>
    </w:p>
    <w:p w14:paraId="491820D8" w14:textId="6EEA0CDE" w:rsidR="00D171B5" w:rsidRPr="00077BB0" w:rsidRDefault="00AB2E69" w:rsidP="0063369E">
      <w:pPr>
        <w:pStyle w:val="ZLITPKTzmpktliter"/>
      </w:pPr>
      <w:r w:rsidRPr="00077BB0">
        <w:t>2)</w:t>
      </w:r>
      <w:r w:rsidR="00FC46F6">
        <w:tab/>
      </w:r>
      <w:r w:rsidRPr="00077BB0">
        <w:t xml:space="preserve">odpowiednio na rachunek </w:t>
      </w:r>
      <w:r w:rsidR="00EA2F31" w:rsidRPr="00077BB0">
        <w:t>właściwego organu, o którym mowa w pkt 1</w:t>
      </w:r>
      <w:r w:rsidR="00A074A0" w:rsidRPr="00077BB0">
        <w:t>,</w:t>
      </w:r>
      <w:r w:rsidRPr="00077BB0">
        <w:t xml:space="preserve"> </w:t>
      </w:r>
      <w:r w:rsidR="000E1364" w:rsidRPr="00077BB0">
        <w:t>nie później niż</w:t>
      </w:r>
      <w:r w:rsidR="00BC1522" w:rsidRPr="00077BB0">
        <w:t xml:space="preserve"> w terminie</w:t>
      </w:r>
      <w:r w:rsidRPr="00077BB0">
        <w:t xml:space="preserve"> </w:t>
      </w:r>
      <w:r w:rsidR="005E221B" w:rsidRPr="00077BB0">
        <w:t>7</w:t>
      </w:r>
      <w:r w:rsidRPr="00077BB0">
        <w:t xml:space="preserve"> dni przed </w:t>
      </w:r>
      <w:r w:rsidR="000E1364" w:rsidRPr="00077BB0">
        <w:t>dniem</w:t>
      </w:r>
      <w:r w:rsidRPr="00077BB0">
        <w:t xml:space="preserve"> egzaminu</w:t>
      </w:r>
      <w:r w:rsidR="00D171B5" w:rsidRPr="00077BB0">
        <w:t>.</w:t>
      </w:r>
    </w:p>
    <w:p w14:paraId="3DB0D084" w14:textId="77777777" w:rsidR="00D171B5" w:rsidRPr="00077BB0" w:rsidRDefault="00D171B5" w:rsidP="008B37B4">
      <w:pPr>
        <w:pStyle w:val="ZLITUSTzmustliter"/>
      </w:pPr>
      <w:r w:rsidRPr="00077BB0">
        <w:t xml:space="preserve">9. W przypadku nieprzystąpienia przez osobę ubiegającą się o </w:t>
      </w:r>
      <w:r w:rsidR="00A074A0" w:rsidRPr="00077BB0">
        <w:t xml:space="preserve">nadanie </w:t>
      </w:r>
      <w:r w:rsidRPr="00077BB0">
        <w:t>uprawnie</w:t>
      </w:r>
      <w:r w:rsidR="00A074A0" w:rsidRPr="00077BB0">
        <w:t>ń</w:t>
      </w:r>
      <w:r w:rsidRPr="00077BB0">
        <w:t>, o których mowa w art. 7 ust. 3</w:t>
      </w:r>
      <w:r w:rsidR="00F0175A" w:rsidRPr="00077BB0">
        <w:t xml:space="preserve"> lub 5</w:t>
      </w:r>
      <w:r w:rsidRPr="00077BB0">
        <w:t>, do egzaminu w wyznaczonym termin</w:t>
      </w:r>
      <w:r w:rsidR="008B37B4" w:rsidRPr="00077BB0">
        <w:t>ie, wniesioną opłatę, o któ</w:t>
      </w:r>
      <w:r w:rsidRPr="00077BB0">
        <w:t>rej mowa w ust. 7, zalicza się na poczet egzaminu w kolejnym wyznaczonym terminie, z zastrzeżeniem ust. 10.</w:t>
      </w:r>
    </w:p>
    <w:p w14:paraId="433C2DD2" w14:textId="77777777" w:rsidR="00D171B5" w:rsidRPr="00077BB0" w:rsidRDefault="00D171B5" w:rsidP="008B37B4">
      <w:pPr>
        <w:pStyle w:val="ZLITUSTzmustliter"/>
      </w:pPr>
      <w:r w:rsidRPr="00077BB0">
        <w:t>10. Opłatę, o której mowa w ust. 7, zwraca się w przypadku nieprzystąpienia przez osobę ubiegając</w:t>
      </w:r>
      <w:r w:rsidR="00EA2F31" w:rsidRPr="00077BB0">
        <w:t>ą</w:t>
      </w:r>
      <w:r w:rsidRPr="00077BB0">
        <w:t xml:space="preserve"> się o</w:t>
      </w:r>
      <w:r w:rsidR="00EA2F31" w:rsidRPr="00077BB0">
        <w:t xml:space="preserve"> nadanie</w:t>
      </w:r>
      <w:r w:rsidRPr="00077BB0">
        <w:t xml:space="preserve"> </w:t>
      </w:r>
      <w:r w:rsidR="00EA2F31" w:rsidRPr="00077BB0">
        <w:t xml:space="preserve">uprawnień, o których mowa w art. 7 ust. 3 lub 5, </w:t>
      </w:r>
      <w:r w:rsidRPr="00077BB0">
        <w:t>do egzaminu w wyznaczonym terminie,</w:t>
      </w:r>
      <w:r w:rsidR="00EA2F31" w:rsidRPr="00077BB0">
        <w:t xml:space="preserve"> na </w:t>
      </w:r>
      <w:r w:rsidR="00E375CB" w:rsidRPr="00077BB0">
        <w:t xml:space="preserve">złożony do organu właściwego do nadania uprawnień w terminie 30 dni od dnia egzaminu </w:t>
      </w:r>
      <w:r w:rsidR="00EA2F31" w:rsidRPr="00077BB0">
        <w:t>wniosek</w:t>
      </w:r>
      <w:r w:rsidRPr="00077BB0">
        <w:t xml:space="preserve"> </w:t>
      </w:r>
      <w:r w:rsidR="00EA2F31" w:rsidRPr="00077BB0">
        <w:t>o zwrot opłaty</w:t>
      </w:r>
      <w:r w:rsidRPr="00077BB0">
        <w:t>. Opłatę zwraca się w terminie 30 dni od dnia złożenia wniosku</w:t>
      </w:r>
      <w:r w:rsidR="00D91623">
        <w:t>,</w:t>
      </w:r>
      <w:r w:rsidRPr="00077BB0">
        <w:t xml:space="preserve"> na rachunek bankowy wskazany we wniosku.</w:t>
      </w:r>
    </w:p>
    <w:p w14:paraId="76B6B145" w14:textId="7B768563" w:rsidR="00D171B5" w:rsidRPr="00077BB0" w:rsidRDefault="00D171B5" w:rsidP="00565292">
      <w:pPr>
        <w:pStyle w:val="ZLITUSTzmustliter"/>
        <w:keepNext/>
      </w:pPr>
      <w:r w:rsidRPr="00077BB0">
        <w:t>11.</w:t>
      </w:r>
      <w:r w:rsidR="00AF1012">
        <w:t xml:space="preserve"> </w:t>
      </w:r>
      <w:r w:rsidRPr="00077BB0">
        <w:t>Rada Ministrów określi, w drodze rozporządzenia:</w:t>
      </w:r>
    </w:p>
    <w:p w14:paraId="59BB980E" w14:textId="7235882B" w:rsidR="00D171B5" w:rsidRPr="00077BB0" w:rsidRDefault="00D171B5" w:rsidP="00562532">
      <w:pPr>
        <w:pStyle w:val="ZLITPKTzmpktliter"/>
      </w:pPr>
      <w:r w:rsidRPr="00077BB0">
        <w:t>1)</w:t>
      </w:r>
      <w:r w:rsidR="00FC46F6">
        <w:tab/>
      </w:r>
      <w:r w:rsidRPr="00077BB0">
        <w:t>typy uprawnień</w:t>
      </w:r>
      <w:r w:rsidR="00FC62E4" w:rsidRPr="00077BB0">
        <w:t>, o których mowa w art. 7 ust. 3,</w:t>
      </w:r>
      <w:r w:rsidRPr="00077BB0">
        <w:t xml:space="preserve"> rodzaje działalności, do których nadzorowania uprawniają</w:t>
      </w:r>
      <w:r w:rsidR="00C76D95" w:rsidRPr="00077BB0">
        <w:t>,</w:t>
      </w:r>
      <w:r w:rsidR="00A851C0" w:rsidRPr="00077BB0">
        <w:t xml:space="preserve"> oraz</w:t>
      </w:r>
      <w:r w:rsidR="00AF1012">
        <w:t xml:space="preserve"> </w:t>
      </w:r>
      <w:r w:rsidRPr="00077BB0">
        <w:t>szczegółowe warunki nadawania tych uprawnień</w:t>
      </w:r>
      <w:r w:rsidR="00124BA7" w:rsidRPr="00077BB0">
        <w:t>,</w:t>
      </w:r>
    </w:p>
    <w:p w14:paraId="0CC531D2" w14:textId="3D84D921" w:rsidR="00C416D0" w:rsidRDefault="00D171B5" w:rsidP="00562532">
      <w:pPr>
        <w:pStyle w:val="ZLITPKTzmpktliter"/>
      </w:pPr>
      <w:r w:rsidRPr="00077BB0">
        <w:lastRenderedPageBreak/>
        <w:t>2)</w:t>
      </w:r>
      <w:r w:rsidR="00FC46F6">
        <w:tab/>
      </w:r>
      <w:r w:rsidRPr="00077BB0">
        <w:t>sposób przeprowadzania oraz sposób ustalania wyniku egzaminu</w:t>
      </w:r>
      <w:r w:rsidR="00C416D0">
        <w:t xml:space="preserve"> dla osób ubiegających się o nadanie uprawnień, o których mowa w art. 7 ust. 3</w:t>
      </w:r>
      <w:r w:rsidR="00FF623F">
        <w:t>,</w:t>
      </w:r>
      <w:r w:rsidR="00C416D0">
        <w:t xml:space="preserve"> oraz wysokość opłaty za ten egzamin</w:t>
      </w:r>
      <w:r w:rsidRPr="00077BB0">
        <w:t xml:space="preserve">, </w:t>
      </w:r>
    </w:p>
    <w:p w14:paraId="04150BE0" w14:textId="5E3D0BB1" w:rsidR="00D171B5" w:rsidRPr="00077BB0" w:rsidRDefault="00C416D0" w:rsidP="00562532">
      <w:pPr>
        <w:pStyle w:val="ZLITPKTzmpktliter"/>
      </w:pPr>
      <w:r>
        <w:t>3)</w:t>
      </w:r>
      <w:r w:rsidR="00FC46F6">
        <w:tab/>
      </w:r>
      <w:r w:rsidR="00D171B5" w:rsidRPr="00077BB0">
        <w:t>sposób pracy składów egzaminacyjnych komisji egzaminacyjnej</w:t>
      </w:r>
      <w:r>
        <w:t>, o której mowa w ust. 1</w:t>
      </w:r>
      <w:r w:rsidR="00FF623F">
        <w:t>,</w:t>
      </w:r>
      <w:r>
        <w:t xml:space="preserve"> </w:t>
      </w:r>
      <w:r w:rsidR="00D171B5" w:rsidRPr="00077BB0">
        <w:t>oraz wysokość wynagrodzenia członków</w:t>
      </w:r>
      <w:r w:rsidR="00FF623F">
        <w:t xml:space="preserve"> tej</w:t>
      </w:r>
      <w:r w:rsidR="00D171B5" w:rsidRPr="00077BB0">
        <w:t xml:space="preserve"> komisji </w:t>
      </w:r>
      <w:r w:rsidR="008A304C" w:rsidRPr="00077BB0">
        <w:t>za uczestnictwo w składzie egzaminacyjnym</w:t>
      </w:r>
      <w:r w:rsidR="00124BA7" w:rsidRPr="00077BB0">
        <w:t>,</w:t>
      </w:r>
    </w:p>
    <w:p w14:paraId="367547E6" w14:textId="21AF6BA9" w:rsidR="00D171B5" w:rsidRPr="00077BB0" w:rsidRDefault="00C416D0" w:rsidP="00562532">
      <w:pPr>
        <w:pStyle w:val="ZLITPKTzmpktliter"/>
      </w:pPr>
      <w:r>
        <w:t>4</w:t>
      </w:r>
      <w:r w:rsidR="00D171B5" w:rsidRPr="00077BB0">
        <w:t>)</w:t>
      </w:r>
      <w:r w:rsidR="00FC46F6">
        <w:tab/>
      </w:r>
      <w:r w:rsidR="00D171B5" w:rsidRPr="00077BB0">
        <w:t>zakresy szkoleń i formy organizowania szkoleń</w:t>
      </w:r>
      <w:r w:rsidR="0073517D">
        <w:t xml:space="preserve"> dla osób ubiegających się o </w:t>
      </w:r>
      <w:r w:rsidR="006F478E">
        <w:t>nadanie uprawnień, o których mowa</w:t>
      </w:r>
      <w:r w:rsidR="00AF1012">
        <w:t xml:space="preserve"> </w:t>
      </w:r>
      <w:r w:rsidR="006F478E">
        <w:t>w art. 7 ust. 3</w:t>
      </w:r>
      <w:r w:rsidR="007274FF">
        <w:t>,</w:t>
      </w:r>
    </w:p>
    <w:p w14:paraId="4C540CE2" w14:textId="15DAC052" w:rsidR="00EF19F9" w:rsidRPr="00077BB0" w:rsidRDefault="00C416D0" w:rsidP="00565292">
      <w:pPr>
        <w:pStyle w:val="ZLITPKTzmpktliter"/>
        <w:keepNext/>
      </w:pPr>
      <w:r>
        <w:t>5</w:t>
      </w:r>
      <w:r w:rsidR="00EF19F9" w:rsidRPr="00077BB0">
        <w:t>)</w:t>
      </w:r>
      <w:r w:rsidR="00FC46F6">
        <w:tab/>
      </w:r>
      <w:r w:rsidR="00EF19F9" w:rsidRPr="00077BB0">
        <w:t>zawartość wniosku o nadanie uprawnień</w:t>
      </w:r>
      <w:r w:rsidR="006F478E">
        <w:t>, o których mowa w art. 7 ust. 3</w:t>
      </w:r>
      <w:r w:rsidR="00F068BB">
        <w:t>,</w:t>
      </w:r>
      <w:r w:rsidR="00FF623F">
        <w:t xml:space="preserve"> </w:t>
      </w:r>
      <w:r w:rsidR="006F5F77">
        <w:t>oraz dokumenty dołączane do wniosku</w:t>
      </w:r>
    </w:p>
    <w:p w14:paraId="4F7F1B22" w14:textId="315EAC0E" w:rsidR="00D171B5" w:rsidRPr="00077BB0" w:rsidRDefault="002242AA" w:rsidP="00DC4557">
      <w:pPr>
        <w:pStyle w:val="ZLITCZWSPPKTzmczciwsppktliter"/>
      </w:pPr>
      <w:r>
        <w:t>–</w:t>
      </w:r>
      <w:r w:rsidR="009179BC" w:rsidRPr="00077BB0">
        <w:t xml:space="preserve"> </w:t>
      </w:r>
      <w:r w:rsidR="00D171B5" w:rsidRPr="00077BB0">
        <w:t>w celu zapewnienia przestrzegania wym</w:t>
      </w:r>
      <w:r w:rsidR="0073517D">
        <w:t>agań bezpieczeństwa jądrowego i </w:t>
      </w:r>
      <w:r w:rsidR="00D171B5" w:rsidRPr="00077BB0">
        <w:t xml:space="preserve">ochrony radiologicznej w jednostce organizacyjnej, a także zapewnienia wysokiego poziomu wiedzy i umiejętności osób, które nabędą uprawnienia, wysokiego poziomu prowadzonych szkoleń </w:t>
      </w:r>
      <w:r w:rsidR="0073517D">
        <w:t>oraz przeprowadzenia egzaminu w </w:t>
      </w:r>
      <w:r w:rsidR="00D171B5" w:rsidRPr="00077BB0">
        <w:t xml:space="preserve">sposób pozwalający na efektywną weryfikację wiedzy i umiejętności osób ubiegających się o nadanie uprawnień, </w:t>
      </w:r>
      <w:r w:rsidR="00D50CB3">
        <w:t>oraz</w:t>
      </w:r>
      <w:r w:rsidR="00D171B5" w:rsidRPr="00077BB0">
        <w:t xml:space="preserve"> mając na względzie, </w:t>
      </w:r>
      <w:r w:rsidR="00E40274" w:rsidRPr="00077BB0">
        <w:t>że wysokość opłaty egzaminacyjnej ma rekomp</w:t>
      </w:r>
      <w:r w:rsidR="0073517D">
        <w:t>ensować koszty zorganizowania i </w:t>
      </w:r>
      <w:r w:rsidR="00E40274" w:rsidRPr="00077BB0">
        <w:t>przeprowadzenia egzaminu,</w:t>
      </w:r>
      <w:r w:rsidR="00237896" w:rsidRPr="00077BB0">
        <w:t xml:space="preserve"> a</w:t>
      </w:r>
      <w:r w:rsidR="00E40274" w:rsidRPr="00077BB0">
        <w:t xml:space="preserve"> wysokość wynagrodzenia członków komisji egzaminacyjnej ma oddawać nakład pracy przez nich wykonanej w celu przeprowadzenia egzaminu</w:t>
      </w:r>
      <w:r w:rsidR="00D171B5" w:rsidRPr="00077BB0">
        <w:t>.</w:t>
      </w:r>
    </w:p>
    <w:p w14:paraId="5A40C9CE" w14:textId="77777777" w:rsidR="00D171B5" w:rsidRPr="00077BB0" w:rsidRDefault="00D171B5" w:rsidP="00565292">
      <w:pPr>
        <w:pStyle w:val="ZLITUSTzmustliter"/>
        <w:keepNext/>
      </w:pPr>
      <w:r w:rsidRPr="00077BB0">
        <w:t>12. Minister właściwy do spraw zdrowia określi, w drodze rozporządzenia:</w:t>
      </w:r>
    </w:p>
    <w:p w14:paraId="028AD79B" w14:textId="3FB77BE4" w:rsidR="00BC1522" w:rsidRPr="00077BB0" w:rsidRDefault="00EF19F9" w:rsidP="002242AA">
      <w:pPr>
        <w:pStyle w:val="ZLITPKTzmpktliter"/>
      </w:pPr>
      <w:r w:rsidRPr="00077BB0">
        <w:t>1)</w:t>
      </w:r>
      <w:r w:rsidR="00FC46F6">
        <w:tab/>
      </w:r>
      <w:r w:rsidR="00A851C0" w:rsidRPr="00077BB0">
        <w:t xml:space="preserve">typy </w:t>
      </w:r>
      <w:r w:rsidRPr="00077BB0">
        <w:t>uprawnień</w:t>
      </w:r>
      <w:r w:rsidR="00A074A0" w:rsidRPr="00077BB0">
        <w:t>, o których mowa w art. 7 ust. 5,</w:t>
      </w:r>
      <w:r w:rsidRPr="00077BB0">
        <w:t xml:space="preserve"> rodzaje działalności, do których nadzorowania uprawniają</w:t>
      </w:r>
      <w:r w:rsidR="00D50CB3">
        <w:t>,</w:t>
      </w:r>
      <w:r w:rsidR="00A851C0" w:rsidRPr="00077BB0">
        <w:t xml:space="preserve"> oraz</w:t>
      </w:r>
      <w:r w:rsidR="00AF1012">
        <w:t xml:space="preserve"> </w:t>
      </w:r>
      <w:r w:rsidR="00A851C0" w:rsidRPr="00077BB0">
        <w:t>szczegółowe warunki nadawania tych uprawnień</w:t>
      </w:r>
      <w:r w:rsidRPr="00077BB0">
        <w:t xml:space="preserve">, </w:t>
      </w:r>
    </w:p>
    <w:p w14:paraId="237DFAC6" w14:textId="6163A099" w:rsidR="00FF623F" w:rsidRDefault="00BC1522" w:rsidP="002242AA">
      <w:pPr>
        <w:pStyle w:val="ZLITPKTzmpktliter"/>
      </w:pPr>
      <w:r w:rsidRPr="00077BB0">
        <w:t>2)</w:t>
      </w:r>
      <w:r w:rsidR="00FC46F6">
        <w:tab/>
      </w:r>
      <w:r w:rsidR="00EF19F9" w:rsidRPr="00077BB0">
        <w:t xml:space="preserve">sposób przeprowadzania </w:t>
      </w:r>
      <w:r w:rsidR="00A074A0" w:rsidRPr="00077BB0">
        <w:t xml:space="preserve">oraz sposób ustalania wyniku </w:t>
      </w:r>
      <w:r w:rsidR="00EF19F9" w:rsidRPr="00077BB0">
        <w:t>egzaminu</w:t>
      </w:r>
      <w:r w:rsidR="00FF623F">
        <w:t xml:space="preserve"> </w:t>
      </w:r>
      <w:r w:rsidR="00FF623F" w:rsidRPr="00FF623F">
        <w:t xml:space="preserve">dla osób ubiegających się o nadanie uprawnień, o których mowa w art. 7 ust. </w:t>
      </w:r>
      <w:r w:rsidR="00FF623F">
        <w:t>5</w:t>
      </w:r>
      <w:r w:rsidR="00FF623F" w:rsidRPr="00FF623F">
        <w:t xml:space="preserve">, oraz </w:t>
      </w:r>
      <w:r w:rsidR="00EF19F9" w:rsidRPr="00077BB0">
        <w:t xml:space="preserve">wysokość </w:t>
      </w:r>
      <w:r w:rsidR="0034097E" w:rsidRPr="00077BB0">
        <w:t>opłaty za</w:t>
      </w:r>
      <w:r w:rsidR="00FF623F">
        <w:t xml:space="preserve"> ten</w:t>
      </w:r>
      <w:r w:rsidR="0034097E" w:rsidRPr="00077BB0">
        <w:t xml:space="preserve"> egzamin</w:t>
      </w:r>
      <w:r w:rsidR="00FF623F">
        <w:t>,</w:t>
      </w:r>
    </w:p>
    <w:p w14:paraId="330A50E1" w14:textId="7C2D341E" w:rsidR="00EF19F9" w:rsidRPr="00077BB0" w:rsidRDefault="00FF623F" w:rsidP="002242AA">
      <w:pPr>
        <w:pStyle w:val="ZLITPKTzmpktliter"/>
      </w:pPr>
      <w:r>
        <w:t>3)</w:t>
      </w:r>
      <w:r w:rsidR="00FC46F6">
        <w:tab/>
      </w:r>
      <w:r w:rsidRPr="00FF623F">
        <w:t>sposób pracy składów egzaminacyjnych komisji egzaminacyjnej, o której mowa w ust. 1,</w:t>
      </w:r>
      <w:r>
        <w:t xml:space="preserve"> oraz </w:t>
      </w:r>
      <w:r w:rsidR="00EF19F9" w:rsidRPr="00077BB0">
        <w:t>wysokość wynagrodzenia członków</w:t>
      </w:r>
      <w:r w:rsidR="00AF1012">
        <w:t xml:space="preserve"> </w:t>
      </w:r>
      <w:r>
        <w:t xml:space="preserve">tej </w:t>
      </w:r>
      <w:r w:rsidR="00EF19F9" w:rsidRPr="00077BB0">
        <w:t xml:space="preserve">komisji </w:t>
      </w:r>
      <w:r w:rsidR="0073517D">
        <w:t>za </w:t>
      </w:r>
      <w:r w:rsidR="0034097E" w:rsidRPr="00077BB0">
        <w:t>uczestnictwo w składzie egzaminacyjnym</w:t>
      </w:r>
      <w:r w:rsidR="00124BA7" w:rsidRPr="00077BB0">
        <w:t>,</w:t>
      </w:r>
    </w:p>
    <w:p w14:paraId="2DCD9524" w14:textId="4868D009" w:rsidR="00FF623F" w:rsidRDefault="00FF623F" w:rsidP="002242AA">
      <w:pPr>
        <w:pStyle w:val="ZLITPKTzmpktliter"/>
      </w:pPr>
      <w:r>
        <w:t>4</w:t>
      </w:r>
      <w:r w:rsidR="00EF19F9" w:rsidRPr="00077BB0">
        <w:t>)</w:t>
      </w:r>
      <w:r w:rsidR="00EF19F9" w:rsidRPr="00077BB0">
        <w:tab/>
        <w:t>zakres</w:t>
      </w:r>
      <w:r w:rsidR="00B00F47" w:rsidRPr="00077BB0">
        <w:t>y</w:t>
      </w:r>
      <w:r w:rsidR="00EF19F9" w:rsidRPr="00077BB0">
        <w:t xml:space="preserve"> </w:t>
      </w:r>
      <w:r w:rsidR="00B00F47" w:rsidRPr="00077BB0">
        <w:t xml:space="preserve">szkoleń </w:t>
      </w:r>
      <w:r w:rsidR="003562C6" w:rsidRPr="00077BB0">
        <w:t xml:space="preserve">i </w:t>
      </w:r>
      <w:r w:rsidR="00EF19F9" w:rsidRPr="00077BB0">
        <w:t xml:space="preserve">formy </w:t>
      </w:r>
      <w:r w:rsidR="00B00F47" w:rsidRPr="00077BB0">
        <w:t xml:space="preserve">organizowania </w:t>
      </w:r>
      <w:r w:rsidR="00EF19F9" w:rsidRPr="00077BB0">
        <w:t>szkoleń</w:t>
      </w:r>
      <w:r w:rsidR="0073517D">
        <w:t xml:space="preserve"> dla osób ubiegających się o </w:t>
      </w:r>
      <w:r w:rsidRPr="00FF623F">
        <w:t>nadanie uprawnień, o których mowa</w:t>
      </w:r>
      <w:r w:rsidR="00AF1012">
        <w:t xml:space="preserve"> </w:t>
      </w:r>
      <w:r w:rsidRPr="00FF623F">
        <w:t xml:space="preserve">w art. 7 ust. </w:t>
      </w:r>
      <w:r>
        <w:t>5,</w:t>
      </w:r>
    </w:p>
    <w:p w14:paraId="42DF51E8" w14:textId="033031D7" w:rsidR="00EF19F9" w:rsidRPr="00077BB0" w:rsidRDefault="00FF623F" w:rsidP="00565292">
      <w:pPr>
        <w:pStyle w:val="ZLITPKTzmpktliter"/>
        <w:keepNext/>
      </w:pPr>
      <w:r w:rsidRPr="00FF623F">
        <w:lastRenderedPageBreak/>
        <w:t>5)</w:t>
      </w:r>
      <w:r w:rsidR="00FC46F6">
        <w:tab/>
      </w:r>
      <w:r w:rsidRPr="00FF623F">
        <w:t xml:space="preserve">zawartość wniosku o nadanie uprawnień, o których mowa w art. 7 ust. </w:t>
      </w:r>
      <w:r>
        <w:t>5,</w:t>
      </w:r>
      <w:r w:rsidRPr="00FF623F">
        <w:t xml:space="preserve"> oraz dokumenty dołączane do wniosku</w:t>
      </w:r>
    </w:p>
    <w:p w14:paraId="0C56043B" w14:textId="045C3689" w:rsidR="008F2A54" w:rsidRPr="00077BB0" w:rsidRDefault="002242AA" w:rsidP="002242AA">
      <w:pPr>
        <w:pStyle w:val="ZLITCZWSPPKTzmczciwsppktliter"/>
      </w:pPr>
      <w:r>
        <w:t>–</w:t>
      </w:r>
      <w:r w:rsidR="00EF19F9" w:rsidRPr="00077BB0">
        <w:t xml:space="preserve"> mając na celu zapewnienie przestrzegania w</w:t>
      </w:r>
      <w:r w:rsidR="0073517D">
        <w:t>ymagań ochrony radiologicznej w </w:t>
      </w:r>
      <w:r w:rsidR="00EF19F9" w:rsidRPr="00077BB0">
        <w:t>jednostce organizacyjnej oraz zapewni</w:t>
      </w:r>
      <w:r w:rsidR="0073517D">
        <w:t>enie wysokiego poziomu wiedzy i </w:t>
      </w:r>
      <w:r w:rsidR="00EF19F9" w:rsidRPr="00077BB0">
        <w:t>umiejętności osób, które nabędą uprawnienia, wysokiego poziomu prowadzonych szkoleń oraz przeprowadzenia egzaminu w sposób pozwalający na efektywną weryfikację wiedzy i umiejętności osób ubiegających się o nadanie uprawnień</w:t>
      </w:r>
      <w:r w:rsidR="00A30BCF" w:rsidRPr="00077BB0">
        <w:t xml:space="preserve">, </w:t>
      </w:r>
      <w:r w:rsidR="00FF623F">
        <w:t>oraz</w:t>
      </w:r>
      <w:r w:rsidR="00A30BCF" w:rsidRPr="00077BB0">
        <w:t xml:space="preserve"> mając na względzie, że wysokość opłaty egzaminacyjnej ma rekompensować koszty zorganizowania i przeprowadzenia egzaminu, </w:t>
      </w:r>
      <w:r w:rsidR="0034097E" w:rsidRPr="00077BB0">
        <w:t xml:space="preserve">a </w:t>
      </w:r>
      <w:r w:rsidR="00A30BCF" w:rsidRPr="00077BB0">
        <w:t>wysokość wynagrodzenia członków komisji egzaminacyjnej ma oddawać nakład pracy przez nich wykonywanej w celu przeprowadzenia egzaminu.”;</w:t>
      </w:r>
    </w:p>
    <w:p w14:paraId="5AED01D5" w14:textId="7FD901A3" w:rsidR="000444B0" w:rsidRPr="00077BB0" w:rsidRDefault="0059408A" w:rsidP="00565292">
      <w:pPr>
        <w:pStyle w:val="PKTpunkt"/>
        <w:keepNext/>
      </w:pPr>
      <w:r w:rsidRPr="00077BB0">
        <w:t>1</w:t>
      </w:r>
      <w:r w:rsidR="00EF19F9" w:rsidRPr="00077BB0">
        <w:t>1</w:t>
      </w:r>
      <w:r w:rsidRPr="00077BB0">
        <w:t>)</w:t>
      </w:r>
      <w:r w:rsidR="00FC46F6">
        <w:tab/>
      </w:r>
      <w:r w:rsidR="00E411FA" w:rsidRPr="00077BB0">
        <w:t>art. 7</w:t>
      </w:r>
      <w:r w:rsidR="00E411FA" w:rsidRPr="00077BB0">
        <w:rPr>
          <w:rStyle w:val="IGindeksgrny"/>
        </w:rPr>
        <w:t>2</w:t>
      </w:r>
      <w:r w:rsidR="00E411FA" w:rsidRPr="00077BB0">
        <w:t xml:space="preserve"> otrzymuje brzmienie:</w:t>
      </w:r>
    </w:p>
    <w:p w14:paraId="516C1D46" w14:textId="5A0EE3DA" w:rsidR="000444B0" w:rsidRPr="00077BB0" w:rsidRDefault="00946B4B" w:rsidP="00565292">
      <w:pPr>
        <w:pStyle w:val="ZARTzmartartykuempunktem"/>
        <w:keepNext/>
      </w:pPr>
      <w:r w:rsidRPr="00077BB0">
        <w:t>„</w:t>
      </w:r>
      <w:r w:rsidR="006D3D3A" w:rsidRPr="00077BB0">
        <w:t>Art.</w:t>
      </w:r>
      <w:r w:rsidR="00AF1012">
        <w:t xml:space="preserve"> </w:t>
      </w:r>
      <w:r w:rsidR="006D3D3A" w:rsidRPr="00077BB0">
        <w:t>7</w:t>
      </w:r>
      <w:r w:rsidR="006D3D3A" w:rsidRPr="00077BB0">
        <w:rPr>
          <w:rStyle w:val="IGindeksgrny"/>
        </w:rPr>
        <w:t>2</w:t>
      </w:r>
      <w:r w:rsidR="006D3D3A" w:rsidRPr="00077BB0">
        <w:t>.</w:t>
      </w:r>
      <w:r w:rsidR="00AF1012">
        <w:t xml:space="preserve"> </w:t>
      </w:r>
      <w:r w:rsidR="006D3D3A" w:rsidRPr="00077BB0">
        <w:t>1.</w:t>
      </w:r>
      <w:r w:rsidR="00AF1012">
        <w:t xml:space="preserve"> </w:t>
      </w:r>
      <w:r w:rsidR="006D3D3A" w:rsidRPr="00077BB0">
        <w:t>Do zakresu obowiązków inspektora ochrony radiologicznej oraz inspektora ochrony radiologicznej</w:t>
      </w:r>
      <w:r w:rsidR="0004275C" w:rsidRPr="00077BB0">
        <w:t xml:space="preserve"> w jednostkach ochrony zdrowia wykonujących działalność, o której mowa w art. 7 ust. 5</w:t>
      </w:r>
      <w:r w:rsidR="0034097E" w:rsidRPr="00077BB0">
        <w:t>,</w:t>
      </w:r>
      <w:r w:rsidR="006D3D3A" w:rsidRPr="00077BB0">
        <w:t xml:space="preserve"> należy nadzór nad przestrzeganiem przez jednostkę organizacyjną wymagań ochrony radiologicznej, w szczególności:</w:t>
      </w:r>
      <w:r w:rsidR="006D3D3A" w:rsidRPr="00077BB0" w:rsidDel="006D3D3A">
        <w:t xml:space="preserve"> </w:t>
      </w:r>
    </w:p>
    <w:p w14:paraId="3BABD88D" w14:textId="2EA048AC" w:rsidR="004D223B" w:rsidRPr="00077BB0" w:rsidRDefault="000444B0" w:rsidP="00892E54">
      <w:pPr>
        <w:pStyle w:val="ZPKTzmpktartykuempunktem"/>
      </w:pPr>
      <w:r w:rsidRPr="00077BB0">
        <w:t>1)</w:t>
      </w:r>
      <w:r w:rsidRPr="00077BB0">
        <w:tab/>
        <w:t>nadzór nad przestrzeganiem prowadzenia działalności według procedur wewnętrznych i instrukcji pracy oraz nad prowadzeniem dokumentacji dotyczącej bezpieczeństwa jądrowego i ochrony radiologicznej, w tym dotyczącej pracowników i innych osób przebywających w jednostce</w:t>
      </w:r>
      <w:r w:rsidR="0081202C" w:rsidRPr="00077BB0">
        <w:t xml:space="preserve"> organizacyjnej</w:t>
      </w:r>
      <w:r w:rsidR="0073517D">
        <w:t xml:space="preserve"> w </w:t>
      </w:r>
      <w:r w:rsidRPr="00077BB0">
        <w:t>warunkach narażenia, z wyjątkiem ochrony radiologicznej pacjentów poddanych terapii i diagnostyce z wykorzystaniem promieniowania jonizującego;</w:t>
      </w:r>
    </w:p>
    <w:p w14:paraId="4A9F760F" w14:textId="0113038D" w:rsidR="000444B0" w:rsidRPr="00077BB0" w:rsidRDefault="004D223B" w:rsidP="004D223B">
      <w:pPr>
        <w:pStyle w:val="ZPKTzmpktartykuempunktem"/>
      </w:pPr>
      <w:r w:rsidRPr="00077BB0">
        <w:t>2)</w:t>
      </w:r>
      <w:r w:rsidR="00FC46F6">
        <w:tab/>
      </w:r>
      <w:r w:rsidR="000444B0" w:rsidRPr="00077BB0">
        <w:t>tworzenie lub udział w tworzeniu procedur wewnętrznych i instrukcji pracy dotyczącej bezpieczeństwa jądrowego i ochrony radiologicznej;</w:t>
      </w:r>
    </w:p>
    <w:p w14:paraId="6280F94F" w14:textId="77777777" w:rsidR="000444B0" w:rsidRPr="00077BB0" w:rsidRDefault="00DE573C" w:rsidP="00892E54">
      <w:pPr>
        <w:pStyle w:val="ZPKTzmpktartykuempunktem"/>
      </w:pPr>
      <w:r w:rsidRPr="00077BB0">
        <w:t>3</w:t>
      </w:r>
      <w:r w:rsidR="000444B0" w:rsidRPr="00077BB0">
        <w:t>)</w:t>
      </w:r>
      <w:r w:rsidR="000444B0" w:rsidRPr="00077BB0">
        <w:tab/>
        <w:t>nadzór nad spełnianiem warunków dopuszczających pracowników do zatrudnienia na danym stanowisku pracy, w tym dotyczących szkolenia pracowników na stanowisku pracy w zakresie bezpieczeństwa jądrowego i ochrony radiologicznej;</w:t>
      </w:r>
    </w:p>
    <w:p w14:paraId="08E94011" w14:textId="77777777" w:rsidR="000444B0" w:rsidRPr="00077BB0" w:rsidRDefault="00DE573C" w:rsidP="00811D95">
      <w:pPr>
        <w:pStyle w:val="ZPKTzmpktartykuempunktem"/>
      </w:pPr>
      <w:r w:rsidRPr="00077BB0">
        <w:t>4</w:t>
      </w:r>
      <w:r w:rsidR="000444B0" w:rsidRPr="00077BB0">
        <w:t>)</w:t>
      </w:r>
      <w:r w:rsidR="000444B0" w:rsidRPr="00077BB0">
        <w:tab/>
        <w:t>opracowanie programu pomiarów dozymetrycznych w środowisku pracy</w:t>
      </w:r>
      <w:r w:rsidR="0081202C" w:rsidRPr="00077BB0">
        <w:t>,</w:t>
      </w:r>
      <w:r w:rsidR="000444B0" w:rsidRPr="00077BB0">
        <w:t xml:space="preserve"> </w:t>
      </w:r>
      <w:r w:rsidR="0081202C" w:rsidRPr="00077BB0">
        <w:t xml:space="preserve">programu </w:t>
      </w:r>
      <w:r w:rsidR="000444B0" w:rsidRPr="00077BB0">
        <w:t>pomiarów</w:t>
      </w:r>
      <w:r w:rsidR="0081202C" w:rsidRPr="00077BB0">
        <w:t xml:space="preserve"> dawek indywidualnych</w:t>
      </w:r>
      <w:r w:rsidR="000444B0" w:rsidRPr="00077BB0">
        <w:t xml:space="preserve"> oraz ewidencji dawek indywidualnych i przedstawienie </w:t>
      </w:r>
      <w:r w:rsidR="00B00F47" w:rsidRPr="00077BB0">
        <w:t xml:space="preserve">tych programów i ewidencji </w:t>
      </w:r>
      <w:r w:rsidR="000444B0" w:rsidRPr="00077BB0">
        <w:t>do zatwierdzenia kierownikowi jednostki organizacyjnej;</w:t>
      </w:r>
    </w:p>
    <w:p w14:paraId="774B8305" w14:textId="77777777" w:rsidR="000444B0" w:rsidRPr="00077BB0" w:rsidRDefault="00DE573C" w:rsidP="00811D95">
      <w:pPr>
        <w:pStyle w:val="ZPKTzmpktartykuempunktem"/>
      </w:pPr>
      <w:r w:rsidRPr="00077BB0">
        <w:t>5</w:t>
      </w:r>
      <w:r w:rsidR="00811D95" w:rsidRPr="00077BB0">
        <w:t>)</w:t>
      </w:r>
      <w:r w:rsidR="00811D95" w:rsidRPr="00077BB0">
        <w:tab/>
      </w:r>
      <w:r w:rsidR="000444B0" w:rsidRPr="00077BB0">
        <w:t xml:space="preserve">nadzór nad realizacją programów, o których mowa w pkt </w:t>
      </w:r>
      <w:r w:rsidRPr="00077BB0">
        <w:t>4</w:t>
      </w:r>
      <w:r w:rsidR="000444B0" w:rsidRPr="00077BB0">
        <w:t>;</w:t>
      </w:r>
    </w:p>
    <w:p w14:paraId="26EE5586" w14:textId="77777777" w:rsidR="000444B0" w:rsidRPr="00077BB0" w:rsidRDefault="00DE573C" w:rsidP="00811D95">
      <w:pPr>
        <w:pStyle w:val="ZPKTzmpktartykuempunktem"/>
      </w:pPr>
      <w:r w:rsidRPr="00077BB0">
        <w:t>6</w:t>
      </w:r>
      <w:r w:rsidR="000444B0" w:rsidRPr="00077BB0">
        <w:t>)</w:t>
      </w:r>
      <w:r w:rsidR="00811D95" w:rsidRPr="00077BB0">
        <w:tab/>
      </w:r>
      <w:r w:rsidR="000444B0" w:rsidRPr="00077BB0">
        <w:t xml:space="preserve">prowadzenie </w:t>
      </w:r>
      <w:r w:rsidR="00BF63CB" w:rsidRPr="00077BB0">
        <w:t xml:space="preserve">wykazu </w:t>
      </w:r>
      <w:r w:rsidR="000444B0" w:rsidRPr="00077BB0">
        <w:t xml:space="preserve">źródeł </w:t>
      </w:r>
      <w:r w:rsidR="00BF63CB" w:rsidRPr="00077BB0">
        <w:t>promieniowania jonizującego</w:t>
      </w:r>
      <w:r w:rsidR="000444B0" w:rsidRPr="00077BB0">
        <w:t>;</w:t>
      </w:r>
    </w:p>
    <w:p w14:paraId="2053AF27" w14:textId="77777777" w:rsidR="000444B0" w:rsidRPr="00077BB0" w:rsidRDefault="00DE573C" w:rsidP="00811D95">
      <w:pPr>
        <w:pStyle w:val="ZPKTzmpktartykuempunktem"/>
      </w:pPr>
      <w:r w:rsidRPr="00077BB0">
        <w:lastRenderedPageBreak/>
        <w:t>7</w:t>
      </w:r>
      <w:r w:rsidR="000444B0" w:rsidRPr="00077BB0">
        <w:t>)</w:t>
      </w:r>
      <w:r w:rsidR="00811D95" w:rsidRPr="00077BB0">
        <w:tab/>
      </w:r>
      <w:r w:rsidR="000444B0" w:rsidRPr="00077BB0">
        <w:t>prowadzenie okresowych ocen stanu systemów bezpieczeństwa i ostrzegania;</w:t>
      </w:r>
    </w:p>
    <w:p w14:paraId="45732ADB" w14:textId="77777777" w:rsidR="000444B0" w:rsidRPr="00077BB0" w:rsidRDefault="00DE573C" w:rsidP="00811D95">
      <w:pPr>
        <w:pStyle w:val="ZPKTzmpktartykuempunktem"/>
      </w:pPr>
      <w:r w:rsidRPr="00077BB0">
        <w:t>8</w:t>
      </w:r>
      <w:r w:rsidR="000444B0" w:rsidRPr="00077BB0">
        <w:t>)</w:t>
      </w:r>
      <w:r w:rsidR="00811D95" w:rsidRPr="00077BB0">
        <w:tab/>
      </w:r>
      <w:r w:rsidR="000444B0" w:rsidRPr="00077BB0">
        <w:t>informowanie i szkolenie pracowników w zakresie ochrony radiologicznej;</w:t>
      </w:r>
    </w:p>
    <w:p w14:paraId="6E3FFC88" w14:textId="77777777" w:rsidR="000444B0" w:rsidRPr="00077BB0" w:rsidRDefault="00DE573C" w:rsidP="00892E54">
      <w:pPr>
        <w:pStyle w:val="ZPKTzmpktartykuempunktem"/>
      </w:pPr>
      <w:r w:rsidRPr="00077BB0">
        <w:t>9</w:t>
      </w:r>
      <w:r w:rsidR="000444B0" w:rsidRPr="00077BB0">
        <w:t>)</w:t>
      </w:r>
      <w:r w:rsidR="00811D95" w:rsidRPr="00077BB0">
        <w:tab/>
      </w:r>
      <w:r w:rsidR="000444B0" w:rsidRPr="00077BB0">
        <w:t>dokonywanie wstępnej oceny narażenia pracowników na podstawie wyników pomiarów dawek indywidualnych lub pomiarów dozymetrycznych w środowisku pracy i przedstawianie jej kierownikowi jednostki organizacyjnej;</w:t>
      </w:r>
    </w:p>
    <w:p w14:paraId="27C7D99B" w14:textId="77777777" w:rsidR="000444B0" w:rsidRPr="00077BB0" w:rsidRDefault="00DE573C" w:rsidP="00892E54">
      <w:pPr>
        <w:pStyle w:val="ZPKTzmpktartykuempunktem"/>
      </w:pPr>
      <w:r w:rsidRPr="00077BB0">
        <w:t>10</w:t>
      </w:r>
      <w:r w:rsidR="000444B0" w:rsidRPr="00077BB0">
        <w:t>)</w:t>
      </w:r>
      <w:r w:rsidR="000444B0" w:rsidRPr="00077BB0">
        <w:tab/>
        <w:t>ustalanie wyposażenia jednostki organizacyjnej w środki ochrony indywidualnej, przyrządy dozymetryczne oraz inne wyposażenie służące do ochrony pracowników przed promieniowaniem jonizującym, a także nadzór nad działaniem aparatury dozymetrycznej, sygnalizacji ostrzegawczej i prawidłowym oznakowaniem miejsc pracy ze źródłami promieniowania jonizującego;</w:t>
      </w:r>
    </w:p>
    <w:p w14:paraId="38F3CDE0" w14:textId="77777777" w:rsidR="000444B0" w:rsidRPr="00077BB0" w:rsidRDefault="00DE573C" w:rsidP="00892E54">
      <w:pPr>
        <w:pStyle w:val="ZPKTzmpktartykuempunktem"/>
      </w:pPr>
      <w:r w:rsidRPr="00077BB0">
        <w:t>11</w:t>
      </w:r>
      <w:r w:rsidR="000444B0" w:rsidRPr="00077BB0">
        <w:t>)</w:t>
      </w:r>
      <w:r w:rsidR="000444B0" w:rsidRPr="00077BB0">
        <w:tab/>
        <w:t xml:space="preserve">współpraca </w:t>
      </w:r>
      <w:r w:rsidR="002E7546" w:rsidRPr="00077BB0">
        <w:t>ze służbą bezpieczeństwa i higieny pracy albo osobami wykonującymi zadania tej służby</w:t>
      </w:r>
      <w:r w:rsidR="000444B0" w:rsidRPr="00077BB0">
        <w:t>, osobami wdrażającymi program zapewnienia jakości, służbami przeciwpożarowymi i ochrony środowiska w zakresie ochrony przed promieniowaniem jonizującym;</w:t>
      </w:r>
    </w:p>
    <w:p w14:paraId="7C2DD78C" w14:textId="77777777" w:rsidR="000444B0" w:rsidRPr="00077BB0" w:rsidRDefault="00DE573C" w:rsidP="00565292">
      <w:pPr>
        <w:pStyle w:val="ZPKTzmpktartykuempunktem"/>
        <w:keepNext/>
      </w:pPr>
      <w:r w:rsidRPr="00077BB0">
        <w:t>12</w:t>
      </w:r>
      <w:r w:rsidR="000444B0" w:rsidRPr="00077BB0">
        <w:t>)</w:t>
      </w:r>
      <w:r w:rsidR="000444B0" w:rsidRPr="00077BB0">
        <w:tab/>
        <w:t>wydawanie kierownikowi jednostki organizacyjnej opinii w zakresie ochrony przed promieniowaniem jonizującym, stosownie do charakteru działalności i typu posiadanych uprawnień, w szczególności w odniesieniu do:</w:t>
      </w:r>
    </w:p>
    <w:p w14:paraId="05B31983" w14:textId="77777777" w:rsidR="000444B0" w:rsidRPr="00077BB0" w:rsidRDefault="000444B0" w:rsidP="00DC4557">
      <w:pPr>
        <w:pStyle w:val="ZLITwPKTzmlitwpktartykuempunktem"/>
      </w:pPr>
      <w:r w:rsidRPr="00077BB0">
        <w:t>a)</w:t>
      </w:r>
      <w:r w:rsidR="00F72E07" w:rsidRPr="00077BB0">
        <w:tab/>
      </w:r>
      <w:r w:rsidRPr="00077BB0">
        <w:t>optymalizacji i ograniczników dawki</w:t>
      </w:r>
      <w:r w:rsidR="00037844" w:rsidRPr="00077BB0">
        <w:t xml:space="preserve"> (limitów użytkowych dawki)</w:t>
      </w:r>
      <w:r w:rsidRPr="00077BB0">
        <w:t>,</w:t>
      </w:r>
    </w:p>
    <w:p w14:paraId="42E66F9C" w14:textId="77777777" w:rsidR="000444B0" w:rsidRPr="00077BB0" w:rsidRDefault="000444B0" w:rsidP="00DC4557">
      <w:pPr>
        <w:pStyle w:val="ZLITwPKTzmlitwpktartykuempunktem"/>
      </w:pPr>
      <w:r w:rsidRPr="00077BB0">
        <w:t>b</w:t>
      </w:r>
      <w:r w:rsidR="00AA33A7" w:rsidRPr="00077BB0">
        <w:t>)</w:t>
      </w:r>
      <w:r w:rsidR="00F72E07" w:rsidRPr="00077BB0">
        <w:tab/>
      </w:r>
      <w:r w:rsidRPr="00077BB0">
        <w:t>obiektów, instalacji oraz stosowania źródeł promieniowania jonizującego i ich</w:t>
      </w:r>
      <w:r w:rsidR="00F72E07" w:rsidRPr="00077BB0">
        <w:t xml:space="preserve"> </w:t>
      </w:r>
      <w:r w:rsidRPr="00077BB0">
        <w:t>wymiany</w:t>
      </w:r>
      <w:r w:rsidR="00D66B38" w:rsidRPr="00077BB0">
        <w:t>,</w:t>
      </w:r>
    </w:p>
    <w:p w14:paraId="1D549648" w14:textId="77777777" w:rsidR="000444B0" w:rsidRPr="00077BB0" w:rsidRDefault="000444B0" w:rsidP="00DC4557">
      <w:pPr>
        <w:pStyle w:val="ZLITwPKTzmlitwpktartykuempunktem"/>
      </w:pPr>
      <w:r w:rsidRPr="00077BB0">
        <w:t>c)</w:t>
      </w:r>
      <w:r w:rsidR="00F72E07" w:rsidRPr="00077BB0">
        <w:tab/>
      </w:r>
      <w:r w:rsidRPr="00077BB0">
        <w:t>wyznaczania terenów kontrolowanych i nadzorowanych,</w:t>
      </w:r>
    </w:p>
    <w:p w14:paraId="5115FD21" w14:textId="77777777" w:rsidR="000444B0" w:rsidRPr="00077BB0" w:rsidRDefault="000444B0" w:rsidP="00DC4557">
      <w:pPr>
        <w:pStyle w:val="ZLITwPKTzmlitwpktartykuempunktem"/>
      </w:pPr>
      <w:r w:rsidRPr="00077BB0">
        <w:t>d)</w:t>
      </w:r>
      <w:r w:rsidR="007044B4">
        <w:tab/>
      </w:r>
      <w:r w:rsidRPr="00077BB0">
        <w:t>klasyfikacji pracowników,</w:t>
      </w:r>
    </w:p>
    <w:p w14:paraId="539CC4F0" w14:textId="77777777" w:rsidR="000444B0" w:rsidRPr="00077BB0" w:rsidRDefault="000444B0" w:rsidP="00940953">
      <w:pPr>
        <w:pStyle w:val="ZLITwPKTzmlitwpktartykuempunktem"/>
      </w:pPr>
      <w:r w:rsidRPr="00077BB0">
        <w:t>e)</w:t>
      </w:r>
      <w:r w:rsidR="007044B4">
        <w:tab/>
      </w:r>
      <w:r w:rsidRPr="00077BB0">
        <w:t>pomiarów dozymetrycznych w środowisku pracy i pomiarów dawek indywidualnych,</w:t>
      </w:r>
    </w:p>
    <w:p w14:paraId="403BFEE2" w14:textId="77777777" w:rsidR="000444B0" w:rsidRPr="00077BB0" w:rsidRDefault="000444B0" w:rsidP="00940953">
      <w:pPr>
        <w:pStyle w:val="ZLITwPKTzmlitwpktartykuempunktem"/>
      </w:pPr>
      <w:r w:rsidRPr="00077BB0">
        <w:t>f)</w:t>
      </w:r>
      <w:r w:rsidR="00F72E07" w:rsidRPr="00077BB0">
        <w:tab/>
      </w:r>
      <w:r w:rsidRPr="00077BB0">
        <w:t>wyposażenia w przyrządy dozymetryczne,</w:t>
      </w:r>
    </w:p>
    <w:p w14:paraId="58ADF9D1" w14:textId="04D883BC" w:rsidR="000444B0" w:rsidRPr="00077BB0" w:rsidRDefault="000444B0" w:rsidP="00940953">
      <w:pPr>
        <w:pStyle w:val="ZLITwPKTzmlitwpktartykuempunktem"/>
      </w:pPr>
      <w:r w:rsidRPr="00077BB0">
        <w:t>g)</w:t>
      </w:r>
      <w:r w:rsidR="00FC46F6">
        <w:tab/>
      </w:r>
      <w:r w:rsidRPr="00077BB0">
        <w:t>programów zapewniania jakości,</w:t>
      </w:r>
    </w:p>
    <w:p w14:paraId="2555BF56" w14:textId="5D0AB0B8" w:rsidR="000444B0" w:rsidRPr="00077BB0" w:rsidRDefault="000444B0" w:rsidP="00940953">
      <w:pPr>
        <w:pStyle w:val="ZLITwPKTzmlitwpktartykuempunktem"/>
      </w:pPr>
      <w:r w:rsidRPr="00077BB0">
        <w:t>h)</w:t>
      </w:r>
      <w:r w:rsidR="00FC46F6">
        <w:tab/>
      </w:r>
      <w:r w:rsidRPr="00077BB0">
        <w:t>monitoringu środowiska,</w:t>
      </w:r>
    </w:p>
    <w:p w14:paraId="659A1C1C" w14:textId="6B273A61" w:rsidR="000444B0" w:rsidRPr="00077BB0" w:rsidRDefault="000444B0" w:rsidP="00940953">
      <w:pPr>
        <w:pStyle w:val="ZLITwPKTzmlitwpktartykuempunktem"/>
      </w:pPr>
      <w:r w:rsidRPr="00077BB0">
        <w:t>i)</w:t>
      </w:r>
      <w:r w:rsidR="00FC46F6">
        <w:tab/>
      </w:r>
      <w:r w:rsidRPr="00077BB0">
        <w:t>postępowania z odpadami promieniotwórczymi i wypalonym paliwem jądrowym,</w:t>
      </w:r>
    </w:p>
    <w:p w14:paraId="64353E27" w14:textId="77777777" w:rsidR="000444B0" w:rsidRPr="00077BB0" w:rsidRDefault="000444B0" w:rsidP="00940953">
      <w:pPr>
        <w:pStyle w:val="ZLITwPKTzmlitwpktartykuempunktem"/>
      </w:pPr>
      <w:r w:rsidRPr="00077BB0">
        <w:t>j)</w:t>
      </w:r>
      <w:r w:rsidR="00F72E07" w:rsidRPr="00077BB0">
        <w:tab/>
      </w:r>
      <w:r w:rsidRPr="00077BB0">
        <w:t>zapobiegania zdarzeniom radiacyjnym i wypadkom,</w:t>
      </w:r>
    </w:p>
    <w:p w14:paraId="699E5228" w14:textId="68A0646B" w:rsidR="000444B0" w:rsidRPr="00077BB0" w:rsidRDefault="000444B0" w:rsidP="00940953">
      <w:pPr>
        <w:pStyle w:val="ZLITwPKTzmlitwpktartykuempunktem"/>
      </w:pPr>
      <w:r w:rsidRPr="00077BB0">
        <w:t>k)</w:t>
      </w:r>
      <w:r w:rsidR="00F72E07" w:rsidRPr="00077BB0">
        <w:tab/>
      </w:r>
      <w:r w:rsidRPr="00077BB0">
        <w:t>przygotowania na wypadek zdarzenia</w:t>
      </w:r>
      <w:r w:rsidR="0073517D">
        <w:t xml:space="preserve"> radiacyjnego oraz reagowania w </w:t>
      </w:r>
      <w:r w:rsidR="00B00F47" w:rsidRPr="00077BB0">
        <w:t xml:space="preserve">przypadku wystąpienia </w:t>
      </w:r>
      <w:r w:rsidRPr="00077BB0">
        <w:t>takiego zdarzenia,</w:t>
      </w:r>
    </w:p>
    <w:p w14:paraId="79C2A943" w14:textId="6E2ACA88" w:rsidR="000444B0" w:rsidRPr="00077BB0" w:rsidRDefault="000444B0" w:rsidP="0073517D">
      <w:pPr>
        <w:pStyle w:val="ZLITwPKTzmlitwpktartykuempunktem"/>
      </w:pPr>
      <w:r w:rsidRPr="00077BB0">
        <w:lastRenderedPageBreak/>
        <w:t>l)</w:t>
      </w:r>
      <w:r w:rsidR="00FC46F6">
        <w:tab/>
      </w:r>
      <w:r w:rsidRPr="00077BB0">
        <w:t>szkoleń pracowników oraz dopuszczenia ich do pracy w warunkach narażenia;</w:t>
      </w:r>
    </w:p>
    <w:p w14:paraId="3BE45C49" w14:textId="168127D2" w:rsidR="000444B0" w:rsidRPr="00077BB0" w:rsidRDefault="00DE573C" w:rsidP="00892E54">
      <w:pPr>
        <w:pStyle w:val="ZPKTzmpktartykuempunktem"/>
      </w:pPr>
      <w:r w:rsidRPr="00077BB0">
        <w:t>13</w:t>
      </w:r>
      <w:r w:rsidR="000444B0" w:rsidRPr="00077BB0">
        <w:t>)</w:t>
      </w:r>
      <w:r w:rsidR="000444B0" w:rsidRPr="00077BB0">
        <w:tab/>
        <w:t xml:space="preserve">występowanie do kierownika jednostki organizacyjnej z wnioskiem o </w:t>
      </w:r>
      <w:r w:rsidR="000B405C" w:rsidRPr="00077BB0">
        <w:t xml:space="preserve">wstrzymanie </w:t>
      </w:r>
      <w:r w:rsidR="000444B0" w:rsidRPr="00077BB0">
        <w:t xml:space="preserve">prac w warunkach narażenia, </w:t>
      </w:r>
      <w:r w:rsidR="00DD1132" w:rsidRPr="00077BB0">
        <w:t>w przypadku</w:t>
      </w:r>
      <w:r w:rsidR="000444B0" w:rsidRPr="00077BB0">
        <w:t xml:space="preserve"> </w:t>
      </w:r>
      <w:r w:rsidR="0034097E" w:rsidRPr="00077BB0">
        <w:t xml:space="preserve">naruszenia </w:t>
      </w:r>
      <w:r w:rsidR="000444B0" w:rsidRPr="00077BB0">
        <w:t>warunk</w:t>
      </w:r>
      <w:r w:rsidR="00DD1132" w:rsidRPr="00077BB0">
        <w:t>ów</w:t>
      </w:r>
      <w:r w:rsidR="000444B0" w:rsidRPr="00077BB0">
        <w:t xml:space="preserve"> zezwolenia</w:t>
      </w:r>
      <w:r w:rsidR="0073517D">
        <w:t>, o </w:t>
      </w:r>
      <w:r w:rsidR="00B00F47" w:rsidRPr="00077BB0">
        <w:t>którym mowa w art. 4 ust. 1,</w:t>
      </w:r>
      <w:r w:rsidR="000444B0" w:rsidRPr="00077BB0">
        <w:t xml:space="preserve"> lub </w:t>
      </w:r>
      <w:r w:rsidR="000B405C" w:rsidRPr="00077BB0">
        <w:t xml:space="preserve">wymagań </w:t>
      </w:r>
      <w:r w:rsidR="000444B0" w:rsidRPr="00077BB0">
        <w:t>bezpieczeństwa jądrowego i ochrony radiologicznej, oraz</w:t>
      </w:r>
      <w:r w:rsidR="000B405C" w:rsidRPr="00077BB0">
        <w:t xml:space="preserve"> niezwłoczne</w:t>
      </w:r>
      <w:r w:rsidR="000444B0" w:rsidRPr="00077BB0">
        <w:t xml:space="preserve"> informowanie o tym organu, który wydał zezwolenie;</w:t>
      </w:r>
    </w:p>
    <w:p w14:paraId="42B53A8E" w14:textId="77777777" w:rsidR="000444B0" w:rsidRPr="00077BB0" w:rsidRDefault="00DE573C" w:rsidP="00892E54">
      <w:pPr>
        <w:pStyle w:val="ZPKTzmpktartykuempunktem"/>
      </w:pPr>
      <w:r w:rsidRPr="00077BB0">
        <w:t>14</w:t>
      </w:r>
      <w:r w:rsidR="000444B0" w:rsidRPr="00077BB0">
        <w:t>)</w:t>
      </w:r>
      <w:r w:rsidR="000444B0" w:rsidRPr="00077BB0">
        <w:tab/>
        <w:t xml:space="preserve">nadzór nad postępowaniem wynikającym z zakładowego planu postępowania awaryjnego, </w:t>
      </w:r>
      <w:r w:rsidR="000B405C" w:rsidRPr="00077BB0">
        <w:t xml:space="preserve">w przypadku gdy </w:t>
      </w:r>
      <w:r w:rsidR="000444B0" w:rsidRPr="00077BB0">
        <w:t>na terenie jednostki organizacyjnej zaistnieje zdarzenie radiacyjne;</w:t>
      </w:r>
    </w:p>
    <w:p w14:paraId="3D9431DA" w14:textId="5B4D7959" w:rsidR="000444B0" w:rsidRPr="00077BB0" w:rsidRDefault="00DE573C" w:rsidP="00892E54">
      <w:pPr>
        <w:pStyle w:val="ZPKTzmpktartykuempunktem"/>
      </w:pPr>
      <w:r w:rsidRPr="00077BB0">
        <w:t>15</w:t>
      </w:r>
      <w:r w:rsidR="0067663F">
        <w:t>)</w:t>
      </w:r>
      <w:r w:rsidR="0067663F">
        <w:tab/>
      </w:r>
      <w:r w:rsidR="000444B0" w:rsidRPr="00077BB0">
        <w:t>udział w działaniach podejmowanych w zakresie zapobiegania zdarzeniom radiacyjnym, przygotowania do takich zdarzeń i reagowania na nie;</w:t>
      </w:r>
    </w:p>
    <w:p w14:paraId="794950FB" w14:textId="1710BDC8" w:rsidR="000444B0" w:rsidRPr="00077BB0" w:rsidRDefault="000444B0" w:rsidP="00892E54">
      <w:pPr>
        <w:pStyle w:val="ZPKTzmpktartykuempunktem"/>
      </w:pPr>
      <w:r w:rsidRPr="00077BB0">
        <w:t>1</w:t>
      </w:r>
      <w:r w:rsidR="00DE573C" w:rsidRPr="00077BB0">
        <w:t>6</w:t>
      </w:r>
      <w:r w:rsidRPr="00077BB0">
        <w:t>)</w:t>
      </w:r>
      <w:r w:rsidRPr="00077BB0">
        <w:tab/>
        <w:t xml:space="preserve">nadzór nad postępowaniem ze źródłami promieniotwórczymi, materiałami jądrowymi oraz odpadami promieniotwórczymi w </w:t>
      </w:r>
      <w:r w:rsidR="000B405C" w:rsidRPr="00077BB0">
        <w:t xml:space="preserve">przypadku </w:t>
      </w:r>
      <w:r w:rsidRPr="00077BB0">
        <w:t xml:space="preserve">przekształcenia jednostki organizacyjnej </w:t>
      </w:r>
      <w:r w:rsidR="00DD1132" w:rsidRPr="00077BB0">
        <w:t xml:space="preserve">albo </w:t>
      </w:r>
      <w:r w:rsidRPr="00077BB0">
        <w:t>zakończenia przez nią działalności oraz</w:t>
      </w:r>
      <w:r w:rsidR="000B405C" w:rsidRPr="00077BB0">
        <w:t xml:space="preserve"> niezwłoczne</w:t>
      </w:r>
      <w:r w:rsidRPr="00077BB0">
        <w:t xml:space="preserve"> informowanie organu, który wydał zezwolenie</w:t>
      </w:r>
      <w:r w:rsidR="00B00F47" w:rsidRPr="00077BB0">
        <w:t>, o którym mowa w art. 4 ust. 1</w:t>
      </w:r>
      <w:r w:rsidR="0073517D">
        <w:t>, o </w:t>
      </w:r>
      <w:r w:rsidRPr="00077BB0">
        <w:t>naruszeniu wymagań bezpieczeństwa jądrowego i ochrony radiologicznej w tym zakresie.</w:t>
      </w:r>
    </w:p>
    <w:p w14:paraId="0CB4B6C1" w14:textId="1E9C34C6" w:rsidR="000444B0" w:rsidRPr="00077BB0" w:rsidRDefault="004140CA" w:rsidP="005D5297">
      <w:pPr>
        <w:pStyle w:val="ZUSTzmustartykuempunktem"/>
      </w:pPr>
      <w:r w:rsidRPr="00077BB0">
        <w:t>2.</w:t>
      </w:r>
      <w:r w:rsidR="000444B0" w:rsidRPr="00077BB0">
        <w:t xml:space="preserve"> Obowiązki, o których mowa w ust. 1 pkt 1, </w:t>
      </w:r>
      <w:r w:rsidR="00DE573C" w:rsidRPr="00077BB0">
        <w:t>2</w:t>
      </w:r>
      <w:r w:rsidR="000444B0" w:rsidRPr="00077BB0">
        <w:t xml:space="preserve">, </w:t>
      </w:r>
      <w:r w:rsidR="00DE573C" w:rsidRPr="00077BB0">
        <w:t>5</w:t>
      </w:r>
      <w:r w:rsidR="001352AE">
        <w:t>–</w:t>
      </w:r>
      <w:r w:rsidR="00DE573C" w:rsidRPr="00077BB0">
        <w:t>8</w:t>
      </w:r>
      <w:r w:rsidR="000444B0" w:rsidRPr="00077BB0">
        <w:t xml:space="preserve"> i </w:t>
      </w:r>
      <w:r w:rsidR="00DE573C" w:rsidRPr="00077BB0">
        <w:t>15</w:t>
      </w:r>
      <w:r w:rsidR="000444B0" w:rsidRPr="00077BB0">
        <w:t xml:space="preserve">, może </w:t>
      </w:r>
      <w:r w:rsidR="0034097E" w:rsidRPr="00077BB0">
        <w:t xml:space="preserve">również </w:t>
      </w:r>
      <w:r w:rsidR="000444B0" w:rsidRPr="00077BB0">
        <w:t>wykonywać pracownik jednostki organizacyjnej nieposiadający uprawnień inspektora ochrony radiologicznej, wyznaczony na piśmie przez kierownika jednostki organizacyjnej i przeszkolony w zakresie wykonywania tych obowiązków przez inspektora ochrony radiologicznej</w:t>
      </w:r>
      <w:r w:rsidR="00B61904" w:rsidRPr="00077BB0">
        <w:t xml:space="preserve"> sprawującego w tej jednostce organizacyjnej wewnętrzny nadzór, o którym mowa w art. 7 ust. 3 lub 5</w:t>
      </w:r>
      <w:r w:rsidR="000444B0" w:rsidRPr="00077BB0">
        <w:t>.</w:t>
      </w:r>
    </w:p>
    <w:p w14:paraId="0BD3D079" w14:textId="5DBCDA98" w:rsidR="000444B0" w:rsidRPr="00077BB0" w:rsidRDefault="004140CA" w:rsidP="00565292">
      <w:pPr>
        <w:pStyle w:val="ZUSTzmustartykuempunktem"/>
        <w:keepNext/>
      </w:pPr>
      <w:r w:rsidRPr="00077BB0">
        <w:t>3</w:t>
      </w:r>
      <w:r w:rsidR="000444B0" w:rsidRPr="00077BB0">
        <w:t>.</w:t>
      </w:r>
      <w:r w:rsidR="00AF1012">
        <w:t xml:space="preserve"> </w:t>
      </w:r>
      <w:r w:rsidR="005A1DAB" w:rsidRPr="00077BB0">
        <w:t>Do zakresu uprawnień inspektora ochrony radiologicznej oraz inspektora ochrony radiologicznej</w:t>
      </w:r>
      <w:r w:rsidR="00EA0CEC" w:rsidRPr="00077BB0">
        <w:t xml:space="preserve"> w jednostkach ochrony zdro</w:t>
      </w:r>
      <w:r w:rsidR="0073517D">
        <w:t>wia wykonujących działalność, o </w:t>
      </w:r>
      <w:r w:rsidR="0034097E" w:rsidRPr="00077BB0">
        <w:t>której</w:t>
      </w:r>
      <w:r w:rsidR="00EA0CEC" w:rsidRPr="00077BB0">
        <w:t xml:space="preserve"> mowa w art. 7 ust. 5</w:t>
      </w:r>
      <w:r w:rsidR="004C1119" w:rsidRPr="00077BB0">
        <w:t xml:space="preserve">, </w:t>
      </w:r>
      <w:r w:rsidR="005A1DAB" w:rsidRPr="00077BB0">
        <w:t>należy:</w:t>
      </w:r>
    </w:p>
    <w:p w14:paraId="57F17AF0" w14:textId="77777777" w:rsidR="000444B0" w:rsidRPr="00077BB0" w:rsidRDefault="000444B0" w:rsidP="00892E54">
      <w:pPr>
        <w:pStyle w:val="ZPKTzmpktartykuempunktem"/>
      </w:pPr>
      <w:r w:rsidRPr="00077BB0">
        <w:t>1)</w:t>
      </w:r>
      <w:r w:rsidRPr="00077BB0">
        <w:tab/>
        <w:t xml:space="preserve">występowanie do kierownika jednostki organizacyjnej z wnioskiem o zmianę warunków pracy pracowników, w szczególności w </w:t>
      </w:r>
      <w:r w:rsidR="00EA0CEC" w:rsidRPr="00077BB0">
        <w:t>przypadku</w:t>
      </w:r>
      <w:r w:rsidRPr="00077BB0">
        <w:t xml:space="preserve"> gdy wyniki pomiarów dawek indywidualnych </w:t>
      </w:r>
      <w:r w:rsidR="00C5178C" w:rsidRPr="00077BB0">
        <w:t xml:space="preserve">lub pomiarów dozymetrycznych </w:t>
      </w:r>
      <w:r w:rsidRPr="00077BB0">
        <w:t>uzasadniają taki wniosek;</w:t>
      </w:r>
    </w:p>
    <w:p w14:paraId="66061FE1" w14:textId="4D874533" w:rsidR="000444B0" w:rsidRPr="00077BB0" w:rsidRDefault="000444B0" w:rsidP="00892E54">
      <w:pPr>
        <w:pStyle w:val="ZPKTzmpktartykuempunktem"/>
      </w:pPr>
      <w:r w:rsidRPr="00077BB0">
        <w:t>2)</w:t>
      </w:r>
      <w:r w:rsidRPr="00077BB0">
        <w:tab/>
        <w:t>wydawanie kierownikowi jednostki organizacy</w:t>
      </w:r>
      <w:r w:rsidR="0073517D">
        <w:t>jnej opinii, w ramach badania i </w:t>
      </w:r>
      <w:r w:rsidRPr="00077BB0">
        <w:t xml:space="preserve">sprawdzania urządzeń ochronnych i przyrządów pomiarowych, w zakresie </w:t>
      </w:r>
      <w:r w:rsidRPr="00077BB0">
        <w:lastRenderedPageBreak/>
        <w:t>skuteczności stosowanych środków i technik ochrony przed promieniowaniem jonizującym oraz sprawności i właściwego użytkowania przyrządów pomiarowych;</w:t>
      </w:r>
    </w:p>
    <w:p w14:paraId="1401DAA6" w14:textId="5F630F5C" w:rsidR="000444B0" w:rsidRPr="00077BB0" w:rsidRDefault="000444B0" w:rsidP="00892E54">
      <w:pPr>
        <w:pStyle w:val="ZPKTzmpktartykuempunktem"/>
      </w:pPr>
      <w:r w:rsidRPr="00077BB0">
        <w:t>3)</w:t>
      </w:r>
      <w:r w:rsidRPr="00077BB0">
        <w:tab/>
        <w:t>sprawdzanie kwalifikacji pracowników w zakr</w:t>
      </w:r>
      <w:r w:rsidR="0073517D">
        <w:t>esie bezpieczeństwa jądrowego i </w:t>
      </w:r>
      <w:r w:rsidRPr="00077BB0">
        <w:t xml:space="preserve">ochrony radiologicznej </w:t>
      </w:r>
      <w:r w:rsidR="0096418E" w:rsidRPr="00077BB0">
        <w:t xml:space="preserve">oraz </w:t>
      </w:r>
      <w:r w:rsidRPr="00077BB0">
        <w:t xml:space="preserve">występowanie z wynikającymi z tego </w:t>
      </w:r>
      <w:r w:rsidR="0078631C" w:rsidRPr="00077BB0">
        <w:t xml:space="preserve">sprawdzenia </w:t>
      </w:r>
      <w:r w:rsidRPr="00077BB0">
        <w:t>wnioskami do kierownika jednostki organizacyjnej;</w:t>
      </w:r>
    </w:p>
    <w:p w14:paraId="262DD8F7" w14:textId="2964ABF2" w:rsidR="0059408A" w:rsidRPr="00077BB0" w:rsidRDefault="000444B0" w:rsidP="00892E54">
      <w:pPr>
        <w:pStyle w:val="ZPKTzmpktartykuempunktem"/>
      </w:pPr>
      <w:r w:rsidRPr="00077BB0">
        <w:t>4)</w:t>
      </w:r>
      <w:r w:rsidRPr="00077BB0">
        <w:tab/>
        <w:t>występowanie do kierownika jednost</w:t>
      </w:r>
      <w:r w:rsidR="0073517D">
        <w:t>ki organizacyjnej z wnioskiem o </w:t>
      </w:r>
      <w:r w:rsidRPr="00077BB0">
        <w:t xml:space="preserve">wprowadzenie zmian w instrukcjach pracy, </w:t>
      </w:r>
      <w:r w:rsidR="00EA0CEC" w:rsidRPr="00077BB0">
        <w:t xml:space="preserve">w przypadku gdy </w:t>
      </w:r>
      <w:r w:rsidRPr="00077BB0">
        <w:t>wnioskowane zmiany nie zwiększają</w:t>
      </w:r>
      <w:r w:rsidR="0078631C" w:rsidRPr="00077BB0">
        <w:t xml:space="preserve"> ograniczników dawki</w:t>
      </w:r>
      <w:r w:rsidRPr="00077BB0">
        <w:t xml:space="preserve"> </w:t>
      </w:r>
      <w:r w:rsidR="0078631C" w:rsidRPr="00077BB0">
        <w:t>(</w:t>
      </w:r>
      <w:r w:rsidRPr="00077BB0">
        <w:t>limitów użytkowych dawki</w:t>
      </w:r>
      <w:r w:rsidR="0078631C" w:rsidRPr="00077BB0">
        <w:t>)</w:t>
      </w:r>
      <w:r w:rsidRPr="00077BB0">
        <w:t xml:space="preserve"> określonych w zezwoleniu</w:t>
      </w:r>
      <w:r w:rsidR="0078631C" w:rsidRPr="00077BB0">
        <w:t>, o którym mowa w art. 4 ust. 1</w:t>
      </w:r>
      <w:r w:rsidRPr="00077BB0">
        <w:t>.</w:t>
      </w:r>
      <w:r w:rsidR="00946B4B" w:rsidRPr="00077BB0">
        <w:t>”</w:t>
      </w:r>
      <w:r w:rsidRPr="00077BB0">
        <w:t>;</w:t>
      </w:r>
    </w:p>
    <w:p w14:paraId="47E93A38" w14:textId="3BD9043C" w:rsidR="00CA6155" w:rsidRPr="00077BB0" w:rsidRDefault="00E411FA" w:rsidP="00565292">
      <w:pPr>
        <w:pStyle w:val="PKTpunkt"/>
        <w:keepNext/>
      </w:pPr>
      <w:r w:rsidRPr="00077BB0">
        <w:t>1</w:t>
      </w:r>
      <w:r w:rsidR="00EF19F9" w:rsidRPr="00077BB0">
        <w:t>2</w:t>
      </w:r>
      <w:r w:rsidRPr="00077BB0">
        <w:t>)</w:t>
      </w:r>
      <w:r w:rsidR="00FC46F6">
        <w:tab/>
      </w:r>
      <w:r w:rsidRPr="00077BB0">
        <w:t>art. 7a otrzymuje brzmienie:</w:t>
      </w:r>
    </w:p>
    <w:p w14:paraId="596B62EA" w14:textId="7217304B" w:rsidR="00CA6155" w:rsidRPr="00077BB0" w:rsidRDefault="00946B4B" w:rsidP="00565292">
      <w:pPr>
        <w:pStyle w:val="ZARTzmartartykuempunktem"/>
        <w:keepNext/>
      </w:pPr>
      <w:r w:rsidRPr="00077BB0">
        <w:t>„</w:t>
      </w:r>
      <w:r w:rsidR="00CA6155" w:rsidRPr="00077BB0">
        <w:t>Art.</w:t>
      </w:r>
      <w:r w:rsidR="00AF1012">
        <w:t xml:space="preserve"> </w:t>
      </w:r>
      <w:r w:rsidR="00CA6155" w:rsidRPr="00077BB0">
        <w:t>7a.</w:t>
      </w:r>
      <w:r w:rsidR="00AF1012">
        <w:t xml:space="preserve"> </w:t>
      </w:r>
      <w:r w:rsidR="00CA6155" w:rsidRPr="00077BB0">
        <w:t>1. Kierownik jednostki organizacyjnej zasięga opinii inspektora ochrony radiologicznej na temat badania i sprawdzania urządzeń ochronnych i przyrządów dozymetrycznych, obejmującej w szczególności:</w:t>
      </w:r>
    </w:p>
    <w:p w14:paraId="07BE8C6B" w14:textId="6FA00508" w:rsidR="00CA6155" w:rsidRPr="00077BB0" w:rsidRDefault="00CA6155" w:rsidP="00892E54">
      <w:pPr>
        <w:pStyle w:val="ZPKTzmpktartykuempunktem"/>
      </w:pPr>
      <w:r w:rsidRPr="00077BB0">
        <w:t>1)</w:t>
      </w:r>
      <w:r w:rsidRPr="00077BB0">
        <w:tab/>
        <w:t xml:space="preserve">ocenę urządzeń mających wpływ na ochronę radiologiczną </w:t>
      </w:r>
      <w:r w:rsidR="001352AE">
        <w:t>–</w:t>
      </w:r>
      <w:r w:rsidRPr="00077BB0">
        <w:t xml:space="preserve"> przed dopuszczeniem do ich stosowania;</w:t>
      </w:r>
    </w:p>
    <w:p w14:paraId="341D9D71" w14:textId="77777777" w:rsidR="00CA6155" w:rsidRPr="00077BB0" w:rsidRDefault="00CA6155" w:rsidP="00892E54">
      <w:pPr>
        <w:pStyle w:val="ZPKTzmpktartykuempunktem"/>
      </w:pPr>
      <w:r w:rsidRPr="00077BB0">
        <w:t>2)</w:t>
      </w:r>
      <w:r w:rsidRPr="00077BB0">
        <w:tab/>
        <w:t>dopuszczenie do stosowania nowych lub zmodyfikowanych źródeł promieniowania jonizującego, z punktu widzenia ochrony radiologicznej;</w:t>
      </w:r>
    </w:p>
    <w:p w14:paraId="6F2DD735" w14:textId="77777777" w:rsidR="00CA6155" w:rsidRPr="00077BB0" w:rsidRDefault="00CA6155" w:rsidP="00892E54">
      <w:pPr>
        <w:pStyle w:val="ZPKTzmpktartykuempunktem"/>
      </w:pPr>
      <w:r w:rsidRPr="00077BB0">
        <w:t>3)</w:t>
      </w:r>
      <w:r w:rsidRPr="00077BB0">
        <w:tab/>
        <w:t>sprawdzanie skuteczności stosowanych środków i technik ochrony przed promieniowaniem</w:t>
      </w:r>
      <w:r w:rsidR="003562C6" w:rsidRPr="00077BB0">
        <w:t xml:space="preserve"> jonizującym</w:t>
      </w:r>
      <w:r w:rsidRPr="00077BB0">
        <w:t>;</w:t>
      </w:r>
    </w:p>
    <w:p w14:paraId="4CA60051" w14:textId="563AFB22" w:rsidR="00CA6155" w:rsidRPr="00077BB0" w:rsidRDefault="00CA6155" w:rsidP="00892E54">
      <w:pPr>
        <w:pStyle w:val="ZPKTzmpktartykuempunktem"/>
      </w:pPr>
      <w:r w:rsidRPr="00077BB0">
        <w:t>4)</w:t>
      </w:r>
      <w:r w:rsidRPr="00077BB0">
        <w:tab/>
        <w:t>wzorcowani</w:t>
      </w:r>
      <w:r w:rsidR="003562C6" w:rsidRPr="00077BB0">
        <w:t>e</w:t>
      </w:r>
      <w:r w:rsidRPr="00077BB0">
        <w:t xml:space="preserve"> przyrządów dozymetrycznyc</w:t>
      </w:r>
      <w:r w:rsidR="0073517D">
        <w:t>h, sprawdzanie ich sprawności i </w:t>
      </w:r>
      <w:r w:rsidRPr="00077BB0">
        <w:t>właściwego użytkowania, a także ich konserwacji;</w:t>
      </w:r>
    </w:p>
    <w:p w14:paraId="17670B34" w14:textId="77777777" w:rsidR="00CA6155" w:rsidRPr="00077BB0" w:rsidRDefault="00CA6155" w:rsidP="00892E54">
      <w:pPr>
        <w:pStyle w:val="ZPKTzmpktartykuempunktem"/>
      </w:pPr>
      <w:r w:rsidRPr="00077BB0">
        <w:t>5)</w:t>
      </w:r>
      <w:r w:rsidR="00406327">
        <w:tab/>
      </w:r>
      <w:r w:rsidRPr="00077BB0">
        <w:t>ocenę obiektu lub instalacji z punktu widzenia ochrony radiologicznej – przed dopuszczeniem ich do eksploatacji.</w:t>
      </w:r>
    </w:p>
    <w:p w14:paraId="67259351" w14:textId="77777777" w:rsidR="007B471C" w:rsidRPr="00077BB0" w:rsidRDefault="00CA6155" w:rsidP="0067663F">
      <w:pPr>
        <w:pStyle w:val="ZUSTzmustartykuempunktem"/>
      </w:pPr>
      <w:r w:rsidRPr="00077BB0">
        <w:t xml:space="preserve">2. Przepisów ust. 1 nie stosuje się </w:t>
      </w:r>
      <w:r w:rsidR="0061632B" w:rsidRPr="00077BB0">
        <w:t>do jednostek</w:t>
      </w:r>
      <w:r w:rsidR="007B471C" w:rsidRPr="00077BB0">
        <w:t xml:space="preserve"> ochrony zdrowia </w:t>
      </w:r>
      <w:r w:rsidR="00D126CE" w:rsidRPr="00077BB0">
        <w:t xml:space="preserve">wykonujących </w:t>
      </w:r>
      <w:r w:rsidR="0061632B" w:rsidRPr="00077BB0">
        <w:t xml:space="preserve">działalność związaną z narażeniem polegającą </w:t>
      </w:r>
      <w:r w:rsidR="00737FA1" w:rsidRPr="00077BB0">
        <w:t>jedynie</w:t>
      </w:r>
      <w:r w:rsidR="007B471C" w:rsidRPr="00077BB0">
        <w:t xml:space="preserve"> na wykonywaniu stomatologicznych zdjęć </w:t>
      </w:r>
      <w:proofErr w:type="spellStart"/>
      <w:r w:rsidR="007B471C" w:rsidRPr="00077BB0">
        <w:t>wewnątrzustnych</w:t>
      </w:r>
      <w:proofErr w:type="spellEnd"/>
      <w:r w:rsidR="007B471C" w:rsidRPr="00077BB0">
        <w:t xml:space="preserve"> za pomocą aparatów rentgenowskich służących wyłącznie do tego celu </w:t>
      </w:r>
      <w:r w:rsidR="0061632B" w:rsidRPr="00077BB0">
        <w:t xml:space="preserve">lub </w:t>
      </w:r>
      <w:r w:rsidR="003B5765" w:rsidRPr="00077BB0">
        <w:t>wykonując</w:t>
      </w:r>
      <w:r w:rsidR="008B451A" w:rsidRPr="00077BB0">
        <w:t>ych</w:t>
      </w:r>
      <w:r w:rsidR="0061632B" w:rsidRPr="00077BB0">
        <w:t xml:space="preserve"> działalność</w:t>
      </w:r>
      <w:r w:rsidR="008B451A" w:rsidRPr="00077BB0">
        <w:t xml:space="preserve"> związaną z narażeniem</w:t>
      </w:r>
      <w:r w:rsidR="0061632B" w:rsidRPr="00077BB0">
        <w:t xml:space="preserve"> polegającą </w:t>
      </w:r>
      <w:r w:rsidR="00737FA1" w:rsidRPr="00077BB0">
        <w:t>jedynie</w:t>
      </w:r>
      <w:r w:rsidR="0061632B" w:rsidRPr="00077BB0">
        <w:t xml:space="preserve"> na wykonywaniu</w:t>
      </w:r>
      <w:r w:rsidR="007B471C" w:rsidRPr="00077BB0">
        <w:t xml:space="preserve"> densytometrii kości za pomocą aparatów rentgenowskich służących wyłącznie do tego celu.</w:t>
      </w:r>
      <w:r w:rsidR="00946B4B" w:rsidRPr="00077BB0">
        <w:t>”</w:t>
      </w:r>
      <w:r w:rsidR="007B471C" w:rsidRPr="00077BB0">
        <w:t>;</w:t>
      </w:r>
    </w:p>
    <w:p w14:paraId="27918AEE" w14:textId="627BB0B2" w:rsidR="00E411FA" w:rsidRPr="00077BB0" w:rsidRDefault="00E411FA" w:rsidP="00565292">
      <w:pPr>
        <w:pStyle w:val="PKTpunkt"/>
        <w:keepNext/>
      </w:pPr>
      <w:r w:rsidRPr="00077BB0">
        <w:lastRenderedPageBreak/>
        <w:t>1</w:t>
      </w:r>
      <w:r w:rsidR="00EF19F9" w:rsidRPr="00077BB0">
        <w:t>3</w:t>
      </w:r>
      <w:r w:rsidRPr="00077BB0">
        <w:t>)</w:t>
      </w:r>
      <w:r w:rsidR="00FC46F6">
        <w:tab/>
      </w:r>
      <w:r w:rsidR="00613603" w:rsidRPr="00077BB0">
        <w:t>w art. 8:</w:t>
      </w:r>
    </w:p>
    <w:p w14:paraId="158B93A5" w14:textId="77777777" w:rsidR="001F38FE" w:rsidRPr="00077BB0" w:rsidRDefault="00613603" w:rsidP="00565292">
      <w:pPr>
        <w:pStyle w:val="LITlitera"/>
        <w:keepNext/>
      </w:pPr>
      <w:r w:rsidRPr="00077BB0">
        <w:t>a)</w:t>
      </w:r>
      <w:r w:rsidR="00D81517" w:rsidRPr="00077BB0">
        <w:tab/>
      </w:r>
      <w:r w:rsidRPr="00077BB0">
        <w:t>ust. 2 otrzymuje brzmienie:</w:t>
      </w:r>
    </w:p>
    <w:p w14:paraId="26ABE9D9" w14:textId="0D15182C" w:rsidR="00613603" w:rsidRPr="00077BB0" w:rsidRDefault="00946B4B" w:rsidP="00C00584">
      <w:pPr>
        <w:pStyle w:val="ZLITUSTzmustliter"/>
      </w:pPr>
      <w:r w:rsidRPr="00077BB0">
        <w:t>„</w:t>
      </w:r>
      <w:r w:rsidR="00501B5B" w:rsidRPr="00077BB0">
        <w:t>2.</w:t>
      </w:r>
      <w:r w:rsidR="00AF1012">
        <w:t xml:space="preserve"> </w:t>
      </w:r>
      <w:r w:rsidR="00501B5B" w:rsidRPr="00077BB0">
        <w:t>W przypadku zaistnienia nowych istotnych okoliczności dotyczących skutków wykonywanej działalności, a także pojawienia się istotnych informacji na temat innych niż stosowane w tej działalności technik i technologii, kierownik jednostki organizacyjnej jest obowiązany dokonać weryfikacji uzasadnienia, uwzględniając te same czynniki, których uwzględnienie jest wymagane przy sporządzaniu uzasadnienia.</w:t>
      </w:r>
      <w:r w:rsidRPr="00077BB0">
        <w:t>”</w:t>
      </w:r>
      <w:r w:rsidR="00501B5B" w:rsidRPr="00077BB0">
        <w:t>,</w:t>
      </w:r>
    </w:p>
    <w:p w14:paraId="2C36F98F" w14:textId="4A9B0277" w:rsidR="001F38FE" w:rsidRPr="00077BB0" w:rsidRDefault="00613603" w:rsidP="00565292">
      <w:pPr>
        <w:pStyle w:val="LITlitera"/>
        <w:keepNext/>
      </w:pPr>
      <w:r w:rsidRPr="00077BB0">
        <w:t>b)</w:t>
      </w:r>
      <w:r w:rsidR="00FC46F6">
        <w:tab/>
      </w:r>
      <w:r w:rsidRPr="00077BB0">
        <w:t xml:space="preserve">dodaje się ust. 3 </w:t>
      </w:r>
      <w:r w:rsidR="001F38FE" w:rsidRPr="00077BB0">
        <w:t>w brz</w:t>
      </w:r>
      <w:r w:rsidR="00C43C73" w:rsidRPr="00077BB0">
        <w:t>mieniu:</w:t>
      </w:r>
    </w:p>
    <w:p w14:paraId="5410A09D" w14:textId="77777777" w:rsidR="00613603" w:rsidRPr="00077BB0" w:rsidRDefault="00946B4B" w:rsidP="00822962">
      <w:pPr>
        <w:pStyle w:val="ZLITUSTzmustliter"/>
      </w:pPr>
      <w:r w:rsidRPr="00077BB0">
        <w:t>„</w:t>
      </w:r>
      <w:r w:rsidR="00501B5B" w:rsidRPr="00077BB0">
        <w:t xml:space="preserve">3. </w:t>
      </w:r>
      <w:r w:rsidR="00E40B1A" w:rsidRPr="00077BB0">
        <w:t>P</w:t>
      </w:r>
      <w:r w:rsidR="00501B5B" w:rsidRPr="00077BB0">
        <w:t>rzepisów ust. 1 i 2 nie stosuje się</w:t>
      </w:r>
      <w:r w:rsidR="00E40B1A" w:rsidRPr="00077BB0">
        <w:t xml:space="preserve"> do ekspozycji medycznych</w:t>
      </w:r>
      <w:r w:rsidR="00501B5B" w:rsidRPr="00077BB0">
        <w:t>.</w:t>
      </w:r>
      <w:r w:rsidRPr="00077BB0">
        <w:t>”</w:t>
      </w:r>
      <w:r w:rsidR="00501B5B" w:rsidRPr="00077BB0">
        <w:t>;</w:t>
      </w:r>
    </w:p>
    <w:p w14:paraId="1CEE93AF" w14:textId="06EA575E" w:rsidR="006F44DC" w:rsidRPr="00077BB0" w:rsidRDefault="00613603" w:rsidP="00565292">
      <w:pPr>
        <w:pStyle w:val="PKTpunkt"/>
        <w:keepNext/>
      </w:pPr>
      <w:r w:rsidRPr="00077BB0">
        <w:t>1</w:t>
      </w:r>
      <w:r w:rsidR="003D34CC" w:rsidRPr="00077BB0">
        <w:t>4</w:t>
      </w:r>
      <w:r w:rsidRPr="00077BB0">
        <w:t>)</w:t>
      </w:r>
      <w:r w:rsidR="00FC46F6">
        <w:tab/>
      </w:r>
      <w:r w:rsidR="006F44DC" w:rsidRPr="00077BB0">
        <w:t>art. 8a otrzymuje brzmienie:</w:t>
      </w:r>
    </w:p>
    <w:p w14:paraId="07A46297" w14:textId="19A5F6AB" w:rsidR="006F44DC" w:rsidRPr="00077BB0" w:rsidRDefault="006F44DC" w:rsidP="008419C3">
      <w:pPr>
        <w:pStyle w:val="ZARTzmartartykuempunktem"/>
      </w:pPr>
      <w:r w:rsidRPr="00077BB0">
        <w:t>„Art.</w:t>
      </w:r>
      <w:r w:rsidR="00AF1012">
        <w:t xml:space="preserve"> </w:t>
      </w:r>
      <w:r w:rsidRPr="00077BB0">
        <w:t>8a.</w:t>
      </w:r>
      <w:r w:rsidR="00AF1012">
        <w:t xml:space="preserve"> </w:t>
      </w:r>
      <w:r w:rsidR="00E77334" w:rsidRPr="00077BB0">
        <w:t xml:space="preserve">1. </w:t>
      </w:r>
      <w:r w:rsidRPr="00077BB0">
        <w:t>Kierownik jednostki organizacyjnej</w:t>
      </w:r>
      <w:r w:rsidR="00362894" w:rsidRPr="00077BB0">
        <w:t xml:space="preserve"> wykonując</w:t>
      </w:r>
      <w:r w:rsidR="00A61CF5" w:rsidRPr="00077BB0">
        <w:t>ej</w:t>
      </w:r>
      <w:r w:rsidR="00362894" w:rsidRPr="00077BB0">
        <w:t xml:space="preserve"> działalność ze</w:t>
      </w:r>
      <w:r w:rsidR="0073517D">
        <w:t> </w:t>
      </w:r>
      <w:r w:rsidR="00362894" w:rsidRPr="00077BB0">
        <w:t xml:space="preserve">źródłami promieniotwórczymi, materiałami jądrowymi lub odpadami promieniotwórczymi </w:t>
      </w:r>
      <w:r w:rsidR="004373C4" w:rsidRPr="00077BB0">
        <w:t>niezwłocznie</w:t>
      </w:r>
      <w:r w:rsidRPr="00077BB0">
        <w:t xml:space="preserve"> zawiadamia </w:t>
      </w:r>
      <w:r w:rsidR="008B451A" w:rsidRPr="00077BB0">
        <w:t xml:space="preserve">na piśmie </w:t>
      </w:r>
      <w:r w:rsidRPr="00077BB0">
        <w:t xml:space="preserve">organ, który wydał zezwolenie, przyjął zgłoszenie albo przyjął powiadomienie, o przewidywanym przekształceniu jednostki organizacyjnej </w:t>
      </w:r>
      <w:r w:rsidR="00835801" w:rsidRPr="00077BB0">
        <w:t xml:space="preserve">albo </w:t>
      </w:r>
      <w:r w:rsidRPr="00077BB0">
        <w:t>zakoń</w:t>
      </w:r>
      <w:r w:rsidR="0073517D">
        <w:t>czeniu przez nią działalności i </w:t>
      </w:r>
      <w:r w:rsidRPr="00077BB0">
        <w:t>uzgadnia z nim</w:t>
      </w:r>
      <w:r w:rsidR="00107E3D" w:rsidRPr="00077BB0">
        <w:t>,</w:t>
      </w:r>
      <w:r w:rsidR="00835801" w:rsidRPr="00077BB0">
        <w:t xml:space="preserve"> </w:t>
      </w:r>
      <w:r w:rsidR="008B451A" w:rsidRPr="00077BB0">
        <w:t>na piśmie</w:t>
      </w:r>
      <w:r w:rsidR="00107E3D" w:rsidRPr="00077BB0">
        <w:t xml:space="preserve">, </w:t>
      </w:r>
      <w:r w:rsidRPr="00077BB0">
        <w:t>sposób postępowania z posiadanymi źródłami promieniotwórczymi, materiałami jądrowymi lub odpadami promieniotwórczymi</w:t>
      </w:r>
      <w:r w:rsidR="0073517D">
        <w:t>, a </w:t>
      </w:r>
      <w:r w:rsidR="004373C4" w:rsidRPr="00077BB0">
        <w:t>także</w:t>
      </w:r>
      <w:r w:rsidRPr="00077BB0">
        <w:t xml:space="preserve"> przeprowadza na koszt jednostki organizacyjnej kontrolę dozymetryczną oraz dekontaminację miejsca wykonywania działalności i jego otoczenia po zakończeniu działalności.</w:t>
      </w:r>
    </w:p>
    <w:p w14:paraId="4866EF4E" w14:textId="54D254C0" w:rsidR="006F44DC" w:rsidRPr="00077BB0" w:rsidRDefault="006F44DC" w:rsidP="0067663F">
      <w:pPr>
        <w:pStyle w:val="ZUSTzmustartykuempunktem"/>
      </w:pPr>
      <w:r w:rsidRPr="00077BB0">
        <w:t>2.</w:t>
      </w:r>
      <w:r w:rsidR="00A97FE6" w:rsidRPr="00077BB0">
        <w:t xml:space="preserve"> </w:t>
      </w:r>
      <w:r w:rsidRPr="00077BB0">
        <w:t>Kierownik jednostki organizacyjnej</w:t>
      </w:r>
      <w:r w:rsidR="00362894" w:rsidRPr="00077BB0">
        <w:t xml:space="preserve"> wykonując</w:t>
      </w:r>
      <w:r w:rsidR="0073517D">
        <w:t>ej działalność, o której mowa w </w:t>
      </w:r>
      <w:r w:rsidR="00362894" w:rsidRPr="00077BB0">
        <w:t>ust. 1</w:t>
      </w:r>
      <w:r w:rsidR="00107E3D" w:rsidRPr="00077BB0">
        <w:t>,</w:t>
      </w:r>
      <w:r w:rsidRPr="00077BB0">
        <w:t xml:space="preserve"> niezwłocznie zawiadamia organ, który wydał zezwolenie, przyjął zgłoszenie albo przyjął powiadomienie, o złożeniu wniosku restrukturyzacyjnego, zgłoszeniu wniosku o ogłoszenie upadłości albo o otwarciu postępowania układowego lub przyspieszonego postępowania układowego.</w:t>
      </w:r>
    </w:p>
    <w:p w14:paraId="2FF762DF" w14:textId="77777777" w:rsidR="006F44DC" w:rsidRPr="00077BB0" w:rsidRDefault="006F44DC" w:rsidP="0067663F">
      <w:pPr>
        <w:pStyle w:val="ZUSTzmustartykuempunktem"/>
      </w:pPr>
      <w:r w:rsidRPr="00077BB0">
        <w:t xml:space="preserve">3. W </w:t>
      </w:r>
      <w:r w:rsidR="00362894" w:rsidRPr="00077BB0">
        <w:t xml:space="preserve">przypadku </w:t>
      </w:r>
      <w:r w:rsidRPr="00077BB0">
        <w:t>otwarcia postępowania sanacyjnego obejmującego jednostkę organizacyjną</w:t>
      </w:r>
      <w:r w:rsidR="00362894" w:rsidRPr="00077BB0">
        <w:t xml:space="preserve"> wykonującą działalność, o której mowa w ust. 1</w:t>
      </w:r>
      <w:r w:rsidR="00107E3D" w:rsidRPr="00077BB0">
        <w:t>,</w:t>
      </w:r>
      <w:r w:rsidRPr="00077BB0">
        <w:t xml:space="preserve"> zarządca niezwłocznie zawiadamia </w:t>
      </w:r>
      <w:r w:rsidR="00E77334" w:rsidRPr="00077BB0">
        <w:t xml:space="preserve">o tym </w:t>
      </w:r>
      <w:r w:rsidRPr="00077BB0">
        <w:t>organ, który wydał zezwolenie, przyjął zgłoszenie albo przyjął powiadomienie.</w:t>
      </w:r>
    </w:p>
    <w:p w14:paraId="4098CF31" w14:textId="70EA8D25" w:rsidR="006F44DC" w:rsidRPr="00077BB0" w:rsidRDefault="006F44DC" w:rsidP="0067663F">
      <w:pPr>
        <w:pStyle w:val="ZUSTzmustartykuempunktem"/>
      </w:pPr>
      <w:r w:rsidRPr="00077BB0">
        <w:t>4. O ogłoszeniu upadłości jednostki organizacyjnej</w:t>
      </w:r>
      <w:r w:rsidR="0073517D">
        <w:t xml:space="preserve"> wykonującej działalność, o </w:t>
      </w:r>
      <w:r w:rsidR="00362894" w:rsidRPr="00077BB0">
        <w:t>której mowa w ust. 1</w:t>
      </w:r>
      <w:r w:rsidR="00107E3D" w:rsidRPr="00077BB0">
        <w:t>,</w:t>
      </w:r>
      <w:r w:rsidRPr="00077BB0">
        <w:t xml:space="preserve"> syndyk niezwłocznie zawiadamia organ</w:t>
      </w:r>
      <w:r w:rsidR="0034274E" w:rsidRPr="00077BB0">
        <w:t>,</w:t>
      </w:r>
      <w:r w:rsidRPr="00077BB0">
        <w:t xml:space="preserve"> który wydał zezwolenie, przyjął zgłoszenie albo przyjął powiadomienie.</w:t>
      </w:r>
      <w:r w:rsidR="00107E3D" w:rsidRPr="00077BB0">
        <w:t>”</w:t>
      </w:r>
      <w:r w:rsidRPr="00077BB0">
        <w:t>;</w:t>
      </w:r>
    </w:p>
    <w:p w14:paraId="41515DE6" w14:textId="47E094EF" w:rsidR="006F44DC" w:rsidRPr="00077BB0" w:rsidRDefault="006F44DC" w:rsidP="00565292">
      <w:pPr>
        <w:pStyle w:val="PKTpunkt"/>
        <w:keepNext/>
      </w:pPr>
      <w:r w:rsidRPr="00077BB0">
        <w:lastRenderedPageBreak/>
        <w:t>15)</w:t>
      </w:r>
      <w:r w:rsidR="00FC46F6">
        <w:tab/>
      </w:r>
      <w:r w:rsidRPr="00077BB0">
        <w:t>po art. 8a dodaje się art. 8b w brzmieniu:</w:t>
      </w:r>
    </w:p>
    <w:p w14:paraId="698C04E3" w14:textId="003336E9" w:rsidR="008B451A" w:rsidRPr="00077BB0" w:rsidRDefault="00A97FE6" w:rsidP="00565292">
      <w:pPr>
        <w:pStyle w:val="ZARTzmartartykuempunktem"/>
        <w:keepNext/>
      </w:pPr>
      <w:r w:rsidRPr="00077BB0">
        <w:t>„</w:t>
      </w:r>
      <w:r w:rsidR="006F44DC" w:rsidRPr="00077BB0">
        <w:t>Art. 8b. Przepisy ustawy dotyczące kierownika jednostki organizacyjnej stosuje się odpowiednio do</w:t>
      </w:r>
      <w:r w:rsidR="008B451A" w:rsidRPr="00077BB0">
        <w:t>:</w:t>
      </w:r>
    </w:p>
    <w:p w14:paraId="3BA46B7B" w14:textId="0A0FE6BD" w:rsidR="008B451A" w:rsidRPr="00077BB0" w:rsidRDefault="008B451A" w:rsidP="007F5371">
      <w:pPr>
        <w:pStyle w:val="ZPKTzmpktartykuempunktem"/>
      </w:pPr>
      <w:r w:rsidRPr="00077BB0">
        <w:t>1)</w:t>
      </w:r>
      <w:r w:rsidR="00406327">
        <w:tab/>
      </w:r>
      <w:r w:rsidR="006F44DC" w:rsidRPr="00077BB0">
        <w:t xml:space="preserve">syndyka </w:t>
      </w:r>
      <w:r w:rsidR="001352AE">
        <w:t>–</w:t>
      </w:r>
      <w:r w:rsidR="00120DD7" w:rsidRPr="00077BB0">
        <w:t xml:space="preserve"> </w:t>
      </w:r>
      <w:r w:rsidR="006F44DC" w:rsidRPr="00077BB0">
        <w:t xml:space="preserve">w </w:t>
      </w:r>
      <w:r w:rsidR="00362894" w:rsidRPr="00077BB0">
        <w:t xml:space="preserve">przypadku </w:t>
      </w:r>
      <w:r w:rsidR="006F44DC" w:rsidRPr="00077BB0">
        <w:t>wydania orzeczenia o ogłoszeniu upadłości jednostki organizacyjnej</w:t>
      </w:r>
      <w:r w:rsidR="000646E8">
        <w:t>;</w:t>
      </w:r>
      <w:r w:rsidR="006F44DC" w:rsidRPr="00077BB0">
        <w:t xml:space="preserve"> </w:t>
      </w:r>
    </w:p>
    <w:p w14:paraId="2DBC208E" w14:textId="4D7A30A3" w:rsidR="006F44DC" w:rsidRPr="00077BB0" w:rsidRDefault="008B451A" w:rsidP="007F5371">
      <w:pPr>
        <w:pStyle w:val="ZPKTzmpktartykuempunktem"/>
      </w:pPr>
      <w:r w:rsidRPr="00077BB0">
        <w:t>2)</w:t>
      </w:r>
      <w:r w:rsidR="00406327">
        <w:tab/>
      </w:r>
      <w:r w:rsidR="006F44DC" w:rsidRPr="00077BB0">
        <w:t xml:space="preserve">zarządcy </w:t>
      </w:r>
      <w:r w:rsidR="001352AE">
        <w:t>–</w:t>
      </w:r>
      <w:r w:rsidR="00120DD7" w:rsidRPr="00077BB0">
        <w:t xml:space="preserve"> </w:t>
      </w:r>
      <w:r w:rsidR="006F44DC" w:rsidRPr="00077BB0">
        <w:t xml:space="preserve">w </w:t>
      </w:r>
      <w:r w:rsidR="00362894" w:rsidRPr="00077BB0">
        <w:t xml:space="preserve">przypadku </w:t>
      </w:r>
      <w:r w:rsidR="006F44DC" w:rsidRPr="00077BB0">
        <w:t>otwarcia postępowania sanacyjnego dotyczącego jednostki organizacyjnej.</w:t>
      </w:r>
      <w:r w:rsidR="00107E3D" w:rsidRPr="00077BB0">
        <w:t>”</w:t>
      </w:r>
      <w:r w:rsidR="006F44DC" w:rsidRPr="00077BB0">
        <w:t>;</w:t>
      </w:r>
    </w:p>
    <w:p w14:paraId="2539BD61" w14:textId="5D7483C2" w:rsidR="00613603" w:rsidRPr="00077BB0" w:rsidRDefault="00865BEA" w:rsidP="00565292">
      <w:pPr>
        <w:pStyle w:val="PKTpunkt"/>
        <w:keepNext/>
      </w:pPr>
      <w:r w:rsidRPr="00077BB0">
        <w:t>16)</w:t>
      </w:r>
      <w:r w:rsidR="00FC46F6">
        <w:tab/>
      </w:r>
      <w:r w:rsidR="00613603" w:rsidRPr="00077BB0">
        <w:t>w art. 9</w:t>
      </w:r>
      <w:r w:rsidR="00B92A38" w:rsidRPr="00077BB0">
        <w:t>:</w:t>
      </w:r>
    </w:p>
    <w:p w14:paraId="33230B41" w14:textId="541A9145" w:rsidR="002B0FE6" w:rsidRPr="00077BB0" w:rsidRDefault="00613603" w:rsidP="00565292">
      <w:pPr>
        <w:pStyle w:val="LITlitera"/>
        <w:keepNext/>
      </w:pPr>
      <w:r w:rsidRPr="00077BB0">
        <w:t>a)</w:t>
      </w:r>
      <w:r w:rsidR="00FC46F6">
        <w:tab/>
      </w:r>
      <w:r w:rsidRPr="00077BB0">
        <w:t xml:space="preserve">ust. 1 </w:t>
      </w:r>
      <w:r w:rsidR="002B0FE6" w:rsidRPr="00077BB0">
        <w:t>i 2</w:t>
      </w:r>
      <w:r w:rsidR="00CC6894" w:rsidRPr="00077BB0">
        <w:t xml:space="preserve"> otrzymują</w:t>
      </w:r>
      <w:r w:rsidRPr="00077BB0">
        <w:t xml:space="preserve"> brzmienie:</w:t>
      </w:r>
    </w:p>
    <w:p w14:paraId="62738E5C" w14:textId="35635BF6" w:rsidR="00CC6894" w:rsidRPr="00077BB0" w:rsidRDefault="00946B4B" w:rsidP="00CC6894">
      <w:pPr>
        <w:pStyle w:val="ZLITUSTzmustliter"/>
      </w:pPr>
      <w:r w:rsidRPr="00077BB0">
        <w:t>„</w:t>
      </w:r>
      <w:r w:rsidR="00CC6894" w:rsidRPr="00077BB0">
        <w:t>1.</w:t>
      </w:r>
      <w:r w:rsidR="00AF1012">
        <w:t xml:space="preserve"> </w:t>
      </w:r>
      <w:r w:rsidR="00CC6894" w:rsidRPr="00077BB0">
        <w:t>Kierownik jednostki organizacyjnej zapewnia wykonywanie działalności</w:t>
      </w:r>
      <w:r w:rsidR="00AF1012">
        <w:t xml:space="preserve"> </w:t>
      </w:r>
      <w:r w:rsidR="00BC1385" w:rsidRPr="00077BB0">
        <w:t xml:space="preserve">związanej z narażeniem </w:t>
      </w:r>
      <w:r w:rsidR="00CC6894" w:rsidRPr="00077BB0">
        <w:t xml:space="preserve">zgodnie z zasadą optymalizacji wymagającą, </w:t>
      </w:r>
      <w:r w:rsidR="00BC1385" w:rsidRPr="00077BB0">
        <w:t xml:space="preserve">żeby </w:t>
      </w:r>
      <w:r w:rsidR="001352AE">
        <w:t>–</w:t>
      </w:r>
      <w:r w:rsidR="00CC6894" w:rsidRPr="00077BB0">
        <w:t xml:space="preserve"> przy rozsądnym uwzględnieniu czynników ekonomicznych i społecznych oraz aktualnego stanu wiedzy technicznej </w:t>
      </w:r>
      <w:r w:rsidR="001352AE">
        <w:t>–</w:t>
      </w:r>
      <w:r w:rsidR="00CC6894" w:rsidRPr="00077BB0">
        <w:t xml:space="preserve"> liczba narażonych </w:t>
      </w:r>
      <w:r w:rsidR="0073517D">
        <w:t>pracowników i osób z </w:t>
      </w:r>
      <w:r w:rsidR="00CC6894" w:rsidRPr="00077BB0">
        <w:t>ogółu ludności oraz prawdopodobieństwo ich na</w:t>
      </w:r>
      <w:r w:rsidR="0073517D">
        <w:t>rażenia były jak najmniejsze, a </w:t>
      </w:r>
      <w:r w:rsidR="00CC6894" w:rsidRPr="00077BB0">
        <w:t>otrzymywane przez nich dawki promieniowania jonizującego były możliwie małe.</w:t>
      </w:r>
    </w:p>
    <w:p w14:paraId="06293FC9" w14:textId="5610A961" w:rsidR="00CC6894" w:rsidRPr="00077BB0" w:rsidRDefault="007714D8" w:rsidP="00CC6894">
      <w:pPr>
        <w:pStyle w:val="ZLITUSTzmustliter"/>
      </w:pPr>
      <w:r w:rsidRPr="00077BB0">
        <w:t xml:space="preserve">2. Kierownik jednostki organizacyjnej przeprowadza ocenę narażenia pracowników oraz osób z ogółu ludności. W przypadku gdy z przeprowadzonej </w:t>
      </w:r>
      <w:r w:rsidR="003562C6" w:rsidRPr="00077BB0">
        <w:t>oceny</w:t>
      </w:r>
      <w:r w:rsidR="00BC1385" w:rsidRPr="00077BB0">
        <w:t>,</w:t>
      </w:r>
      <w:r w:rsidRPr="00077BB0">
        <w:t xml:space="preserve"> przy uwzględnieniu zasady</w:t>
      </w:r>
      <w:r w:rsidR="00BC1385" w:rsidRPr="00077BB0">
        <w:t xml:space="preserve"> optymalizacji</w:t>
      </w:r>
      <w:r w:rsidRPr="00077BB0">
        <w:t>, o której mowa w</w:t>
      </w:r>
      <w:r w:rsidR="00AF1012">
        <w:t xml:space="preserve"> </w:t>
      </w:r>
      <w:r w:rsidRPr="00077BB0">
        <w:t>ust. 1, wynika konieczność ograniczenia tego narażenia, kierownik jednostki organizacyjnej ustala dla pracowników oraz osób z</w:t>
      </w:r>
      <w:r w:rsidR="00AF1012">
        <w:t xml:space="preserve"> </w:t>
      </w:r>
      <w:r w:rsidRPr="00077BB0">
        <w:t>ogółu ludności ograniczniki dawek (limity użytkowe dawek) i podejmuje działania w celu ograniczenia narażenia</w:t>
      </w:r>
      <w:r w:rsidR="003B0DFD">
        <w:t>,</w:t>
      </w:r>
      <w:r w:rsidRPr="00077BB0">
        <w:t xml:space="preserve"> tak</w:t>
      </w:r>
      <w:r w:rsidR="004A0720" w:rsidRPr="00077BB0">
        <w:t xml:space="preserve"> </w:t>
      </w:r>
      <w:r w:rsidR="00BC1385" w:rsidRPr="00077BB0">
        <w:t xml:space="preserve">żeby </w:t>
      </w:r>
      <w:r w:rsidRPr="00077BB0">
        <w:t>otrzymane przez nich dawki promieniowania jonizującego były nie wyższe niż ustalone dla nich ograniczniki dawek (limity użytkowe dawek).</w:t>
      </w:r>
      <w:r w:rsidR="00946B4B" w:rsidRPr="00077BB0">
        <w:t>”</w:t>
      </w:r>
      <w:r w:rsidR="00CC6894" w:rsidRPr="00077BB0">
        <w:t>,</w:t>
      </w:r>
    </w:p>
    <w:p w14:paraId="7780A5C2" w14:textId="4028A1D7" w:rsidR="00CC6894" w:rsidRPr="00077BB0" w:rsidRDefault="00613603" w:rsidP="00565292">
      <w:pPr>
        <w:pStyle w:val="LITlitera"/>
        <w:keepNext/>
      </w:pPr>
      <w:r w:rsidRPr="00077BB0">
        <w:t>b)</w:t>
      </w:r>
      <w:r w:rsidR="00FC46F6">
        <w:tab/>
      </w:r>
      <w:r w:rsidRPr="00077BB0">
        <w:t>po ust. 2 dodaje się ust. 2a w brzmieniu:</w:t>
      </w:r>
    </w:p>
    <w:p w14:paraId="1D63F5F8" w14:textId="1DCC1FB9" w:rsidR="00613603" w:rsidRPr="00077BB0" w:rsidRDefault="00946B4B" w:rsidP="00E71FC7">
      <w:pPr>
        <w:pStyle w:val="ZLITUSTzmustliter"/>
      </w:pPr>
      <w:r w:rsidRPr="00077BB0">
        <w:t>„</w:t>
      </w:r>
      <w:r w:rsidR="00CC6894" w:rsidRPr="00077BB0">
        <w:t xml:space="preserve">2a. Organ właściwy do wydania zezwolenia </w:t>
      </w:r>
      <w:r w:rsidR="007C0421" w:rsidRPr="00077BB0">
        <w:t>albo</w:t>
      </w:r>
      <w:r w:rsidR="00CC6894" w:rsidRPr="00077BB0">
        <w:t xml:space="preserve"> przyjęcia zgłoszenia może</w:t>
      </w:r>
      <w:r w:rsidR="007C0421" w:rsidRPr="00077BB0">
        <w:t>, kierując się względami ochrony radiologicznej, określić</w:t>
      </w:r>
      <w:r w:rsidR="003B0DFD">
        <w:t>,</w:t>
      </w:r>
      <w:r w:rsidR="00CC6894" w:rsidRPr="00077BB0">
        <w:t xml:space="preserve"> w drodze decyzji</w:t>
      </w:r>
      <w:r w:rsidR="000D5C65" w:rsidRPr="00077BB0">
        <w:t xml:space="preserve"> administracyjnej</w:t>
      </w:r>
      <w:r w:rsidR="003B0DFD">
        <w:t>,</w:t>
      </w:r>
      <w:r w:rsidR="00CC6894" w:rsidRPr="00077BB0">
        <w:t xml:space="preserve"> ograniczniki dawek </w:t>
      </w:r>
      <w:r w:rsidR="00037844" w:rsidRPr="00077BB0">
        <w:t xml:space="preserve">(limity użytkowe dawek) </w:t>
      </w:r>
      <w:r w:rsidR="00CC6894" w:rsidRPr="00077BB0">
        <w:t xml:space="preserve">dla pracowników lub osób z ogółu ludności dla danej działalności na niższym poziomie niż </w:t>
      </w:r>
      <w:r w:rsidR="00BC1385" w:rsidRPr="00077BB0">
        <w:t xml:space="preserve">ustalone </w:t>
      </w:r>
      <w:r w:rsidR="00CC6894" w:rsidRPr="00077BB0">
        <w:t xml:space="preserve">przez kierownika jednostki organizacyjnej, jeżeli </w:t>
      </w:r>
      <w:r w:rsidR="007C0421" w:rsidRPr="00077BB0">
        <w:t xml:space="preserve">ograniczniki dawek </w:t>
      </w:r>
      <w:r w:rsidR="00037844" w:rsidRPr="00077BB0">
        <w:t xml:space="preserve">(limity użytkowe dawek) </w:t>
      </w:r>
      <w:r w:rsidR="00BC1385" w:rsidRPr="00077BB0">
        <w:t xml:space="preserve">ustalone </w:t>
      </w:r>
      <w:r w:rsidR="007C0421" w:rsidRPr="00077BB0">
        <w:t>przez kierownika jednostki organizacyjnej nie zapewniają wykonywania działalności zgodnie z zasadą optymalizacji, o której mowa w ust. 1</w:t>
      </w:r>
      <w:r w:rsidR="00CC6894" w:rsidRPr="00077BB0">
        <w:t>.</w:t>
      </w:r>
      <w:r w:rsidRPr="00077BB0">
        <w:t>”</w:t>
      </w:r>
      <w:r w:rsidR="00CC6894" w:rsidRPr="00077BB0">
        <w:t>;</w:t>
      </w:r>
    </w:p>
    <w:p w14:paraId="1EDFF38D" w14:textId="28AE8D87" w:rsidR="006201C4" w:rsidRPr="00077BB0" w:rsidRDefault="006201C4" w:rsidP="00565292">
      <w:pPr>
        <w:pStyle w:val="PKTpunkt"/>
        <w:keepNext/>
      </w:pPr>
      <w:r w:rsidRPr="00077BB0">
        <w:lastRenderedPageBreak/>
        <w:t>1</w:t>
      </w:r>
      <w:r w:rsidR="00021E6B" w:rsidRPr="00077BB0">
        <w:t>7</w:t>
      </w:r>
      <w:r w:rsidRPr="00077BB0">
        <w:t>)</w:t>
      </w:r>
      <w:r w:rsidR="00FC46F6">
        <w:tab/>
      </w:r>
      <w:r w:rsidRPr="00077BB0">
        <w:t xml:space="preserve">w art. </w:t>
      </w:r>
      <w:r w:rsidR="00C43C73" w:rsidRPr="00077BB0">
        <w:t>11</w:t>
      </w:r>
      <w:r w:rsidR="00985BF6" w:rsidRPr="00077BB0">
        <w:t xml:space="preserve">: </w:t>
      </w:r>
    </w:p>
    <w:p w14:paraId="108F3481" w14:textId="77777777" w:rsidR="0055131D" w:rsidRPr="00077BB0" w:rsidRDefault="006201C4" w:rsidP="00565292">
      <w:pPr>
        <w:pStyle w:val="LITlitera"/>
        <w:keepNext/>
      </w:pPr>
      <w:r w:rsidRPr="00077BB0">
        <w:t>a)</w:t>
      </w:r>
      <w:r w:rsidR="00E220FA" w:rsidRPr="00077BB0">
        <w:tab/>
      </w:r>
      <w:r w:rsidR="00BC1385" w:rsidRPr="00077BB0">
        <w:t xml:space="preserve">w </w:t>
      </w:r>
      <w:r w:rsidRPr="00077BB0">
        <w:t>ust. 2</w:t>
      </w:r>
      <w:r w:rsidR="00BC1385" w:rsidRPr="00077BB0">
        <w:t xml:space="preserve"> zdanie pierwsze </w:t>
      </w:r>
      <w:r w:rsidRPr="00077BB0">
        <w:t>otrzymuj</w:t>
      </w:r>
      <w:r w:rsidR="000A62D1" w:rsidRPr="00077BB0">
        <w:t>e</w:t>
      </w:r>
      <w:r w:rsidRPr="00077BB0">
        <w:t xml:space="preserve"> brzmienie:</w:t>
      </w:r>
    </w:p>
    <w:p w14:paraId="60DDE8E4" w14:textId="5095EBC1" w:rsidR="00D96B90" w:rsidRPr="00077BB0" w:rsidRDefault="00946B4B" w:rsidP="0067663F">
      <w:pPr>
        <w:pStyle w:val="ZLITFRAGzmlitfragmentunpzdanialiter"/>
      </w:pPr>
      <w:r w:rsidRPr="00077BB0">
        <w:t>„</w:t>
      </w:r>
      <w:r w:rsidR="0055131D" w:rsidRPr="00077BB0">
        <w:t>Kierownik jednostki organizacyjnej jest obowiązany zapewnić prowadzenie wstępnych i okresowych</w:t>
      </w:r>
      <w:r w:rsidR="000646E8">
        <w:t xml:space="preserve"> </w:t>
      </w:r>
      <w:r w:rsidR="001352AE">
        <w:t>–</w:t>
      </w:r>
      <w:r w:rsidR="0055131D" w:rsidRPr="00077BB0">
        <w:t xml:space="preserve"> nie rzadziej niż co 5 lat, a w przypadku obiektów jądrowych w terminach określonych w zezwoleniu na wykonywanie działalności związanej z narażeniem, polegającej na budowie, rozruchu, eksploatacji lub likwidacji takich obiektów </w:t>
      </w:r>
      <w:r w:rsidR="001352AE">
        <w:t>–</w:t>
      </w:r>
      <w:r w:rsidR="0055131D" w:rsidRPr="00077BB0">
        <w:t xml:space="preserve"> szkoleń pracowników w zakresie bezpieczeństwa jądrowego i ochrony radiologicznej, zgodnie z opracowanym przez siebie programem, z zastrzeżeniem ust. 4.</w:t>
      </w:r>
      <w:r w:rsidR="000A62D1" w:rsidRPr="00077BB0">
        <w:t>”,</w:t>
      </w:r>
    </w:p>
    <w:p w14:paraId="3C3C5D3A" w14:textId="77777777" w:rsidR="00B827CA" w:rsidRPr="00077BB0" w:rsidRDefault="00D96B90" w:rsidP="00565292">
      <w:pPr>
        <w:pStyle w:val="LITlitera"/>
        <w:keepNext/>
      </w:pPr>
      <w:r w:rsidRPr="00077BB0">
        <w:t>b)</w:t>
      </w:r>
      <w:r w:rsidR="00E220FA" w:rsidRPr="00077BB0">
        <w:tab/>
      </w:r>
      <w:r w:rsidRPr="00077BB0">
        <w:t>w ust. 3</w:t>
      </w:r>
      <w:r w:rsidR="000A62D1" w:rsidRPr="00077BB0">
        <w:t>:</w:t>
      </w:r>
    </w:p>
    <w:p w14:paraId="72D15136" w14:textId="738C39BF" w:rsidR="00B827CA" w:rsidRPr="00077BB0" w:rsidRDefault="000A62D1" w:rsidP="00565292">
      <w:pPr>
        <w:pStyle w:val="TIRtiret"/>
        <w:keepNext/>
      </w:pPr>
      <w:r w:rsidRPr="00077BB0">
        <w:t>–</w:t>
      </w:r>
      <w:r w:rsidR="00D733FA" w:rsidRPr="00077BB0">
        <w:tab/>
      </w:r>
      <w:r w:rsidR="00D96B90" w:rsidRPr="00077BB0">
        <w:t xml:space="preserve">po pkt </w:t>
      </w:r>
      <w:r w:rsidRPr="00077BB0">
        <w:t>3</w:t>
      </w:r>
      <w:r w:rsidR="00D96B90" w:rsidRPr="00077BB0">
        <w:t xml:space="preserve"> dodaje się pkt </w:t>
      </w:r>
      <w:r w:rsidRPr="00077BB0">
        <w:t>3a</w:t>
      </w:r>
      <w:r w:rsidR="001352AE">
        <w:t>–</w:t>
      </w:r>
      <w:r w:rsidRPr="00077BB0">
        <w:t>3c w brzmieniu:</w:t>
      </w:r>
    </w:p>
    <w:p w14:paraId="632567F8" w14:textId="29EC4330" w:rsidR="00B827CA" w:rsidRPr="00077BB0" w:rsidRDefault="000A62D1" w:rsidP="002B3B09">
      <w:pPr>
        <w:pStyle w:val="ZTIRPKTzmpkttiret"/>
      </w:pPr>
      <w:r w:rsidRPr="00077BB0">
        <w:t>„3a</w:t>
      </w:r>
      <w:r w:rsidR="0055131D" w:rsidRPr="00077BB0">
        <w:t>)</w:t>
      </w:r>
      <w:r w:rsidR="00357019" w:rsidRPr="00077BB0">
        <w:tab/>
      </w:r>
      <w:r w:rsidR="0055131D" w:rsidRPr="00077BB0">
        <w:t>informację o zagrożeniach dla zdrowia związanych</w:t>
      </w:r>
      <w:r w:rsidR="00D96B90" w:rsidRPr="00077BB0">
        <w:t xml:space="preserve"> z</w:t>
      </w:r>
      <w:r w:rsidR="0055131D" w:rsidRPr="00077BB0">
        <w:t xml:space="preserve"> pracą wykonywaną na</w:t>
      </w:r>
      <w:r w:rsidR="00357019" w:rsidRPr="00077BB0">
        <w:t xml:space="preserve"> </w:t>
      </w:r>
      <w:r w:rsidR="0055131D" w:rsidRPr="00077BB0">
        <w:t>konkretnym stanowisku pracy, powodowanych przez promieniowanie jonizujące;</w:t>
      </w:r>
    </w:p>
    <w:p w14:paraId="2D128FE7" w14:textId="5F064328" w:rsidR="00B827CA" w:rsidRPr="00077BB0" w:rsidRDefault="000A62D1" w:rsidP="002B3B09">
      <w:pPr>
        <w:pStyle w:val="ZTIRPKTzmpkttiret"/>
      </w:pPr>
      <w:r w:rsidRPr="00077BB0">
        <w:t>3b</w:t>
      </w:r>
      <w:r w:rsidR="0055131D" w:rsidRPr="00077BB0">
        <w:t>)</w:t>
      </w:r>
      <w:r w:rsidR="00FC46F6">
        <w:tab/>
      </w:r>
      <w:r w:rsidR="0055131D" w:rsidRPr="00077BB0">
        <w:t>informację o znaczeniu, jakie ma spełnianie wymagań prawnych, technicznych, medycznych i organizacyjnych;</w:t>
      </w:r>
    </w:p>
    <w:p w14:paraId="3C275F98" w14:textId="74D567A6" w:rsidR="00B827CA" w:rsidRPr="00077BB0" w:rsidRDefault="000A62D1" w:rsidP="002B3B09">
      <w:pPr>
        <w:pStyle w:val="ZTIRPKTzmpkttiret"/>
      </w:pPr>
      <w:r w:rsidRPr="00077BB0">
        <w:t>3c</w:t>
      </w:r>
      <w:r w:rsidR="0055131D" w:rsidRPr="00077BB0">
        <w:t>)</w:t>
      </w:r>
      <w:r w:rsidR="00FC46F6">
        <w:tab/>
      </w:r>
      <w:r w:rsidR="0055131D" w:rsidRPr="00077BB0">
        <w:t xml:space="preserve">plany postępowania w </w:t>
      </w:r>
      <w:r w:rsidR="00D96B90" w:rsidRPr="00077BB0">
        <w:t xml:space="preserve">przypadku </w:t>
      </w:r>
      <w:r w:rsidR="0055131D" w:rsidRPr="00077BB0">
        <w:t xml:space="preserve">zdarzeń radiacyjnych oraz procedury postępowania w takich </w:t>
      </w:r>
      <w:r w:rsidRPr="00077BB0">
        <w:t>przypadkach</w:t>
      </w:r>
      <w:r w:rsidR="0055131D" w:rsidRPr="00077BB0">
        <w:t>;</w:t>
      </w:r>
      <w:r w:rsidRPr="00077BB0">
        <w:t>”,</w:t>
      </w:r>
    </w:p>
    <w:p w14:paraId="4D8B196B" w14:textId="350CB665" w:rsidR="00B827CA" w:rsidRPr="00077BB0" w:rsidRDefault="00B157BA" w:rsidP="00565292">
      <w:pPr>
        <w:pStyle w:val="TIRtiret"/>
        <w:keepNext/>
      </w:pPr>
      <w:r w:rsidRPr="00077BB0">
        <w:t>–</w:t>
      </w:r>
      <w:r w:rsidR="00FC46F6">
        <w:tab/>
      </w:r>
      <w:r w:rsidRPr="00077BB0">
        <w:t>po pkt 4 dodaje się pkt 4a w brzmieniu:</w:t>
      </w:r>
    </w:p>
    <w:p w14:paraId="6C5AF77C" w14:textId="6C99DB92" w:rsidR="00B827CA" w:rsidRPr="00077BB0" w:rsidRDefault="0067663F" w:rsidP="002B3B09">
      <w:pPr>
        <w:pStyle w:val="ZTIRPKTzmpkttiret"/>
      </w:pPr>
      <w:r>
        <w:t>„4a)</w:t>
      </w:r>
      <w:r w:rsidR="00B157BA" w:rsidRPr="00077BB0">
        <w:tab/>
      </w:r>
      <w:r w:rsidR="0055131D" w:rsidRPr="00077BB0">
        <w:t xml:space="preserve">w przypadku działalności ze źródłem wysokoaktywnym </w:t>
      </w:r>
      <w:r w:rsidR="001352AE">
        <w:t>–</w:t>
      </w:r>
      <w:r w:rsidR="0055131D" w:rsidRPr="00077BB0">
        <w:t xml:space="preserve"> szczególne wymogi w zakresie bezpiecznego zarządzania i kontroli źródeł wysokoaktywnych;</w:t>
      </w:r>
      <w:r w:rsidR="00B157BA" w:rsidRPr="00077BB0">
        <w:t>”,</w:t>
      </w:r>
    </w:p>
    <w:p w14:paraId="78D5332D" w14:textId="3026F773" w:rsidR="0055131D" w:rsidRPr="00077BB0" w:rsidRDefault="00620768" w:rsidP="00565292">
      <w:pPr>
        <w:pStyle w:val="LITlitera"/>
        <w:keepNext/>
      </w:pPr>
      <w:r w:rsidRPr="00077BB0">
        <w:t>c</w:t>
      </w:r>
      <w:r w:rsidR="006201C4" w:rsidRPr="00077BB0">
        <w:t>)</w:t>
      </w:r>
      <w:r w:rsidR="00FC46F6">
        <w:tab/>
      </w:r>
      <w:r w:rsidR="006201C4" w:rsidRPr="00077BB0">
        <w:t xml:space="preserve">dodaje się ust. </w:t>
      </w:r>
      <w:r w:rsidR="001E6111" w:rsidRPr="00077BB0">
        <w:t>4</w:t>
      </w:r>
      <w:r w:rsidR="001352AE">
        <w:t>–</w:t>
      </w:r>
      <w:r w:rsidR="001E6111" w:rsidRPr="00077BB0">
        <w:t>8 w brzmieniu:</w:t>
      </w:r>
    </w:p>
    <w:p w14:paraId="26192B2D" w14:textId="7E3D6722" w:rsidR="00DC5605" w:rsidRPr="00077BB0" w:rsidRDefault="00946B4B" w:rsidP="00565292">
      <w:pPr>
        <w:pStyle w:val="ZLITUSTzmustliter"/>
        <w:keepNext/>
      </w:pPr>
      <w:r w:rsidRPr="00077BB0">
        <w:t>„</w:t>
      </w:r>
      <w:r w:rsidR="00DC5605" w:rsidRPr="00077BB0">
        <w:t xml:space="preserve">4. </w:t>
      </w:r>
      <w:r w:rsidR="007274FF" w:rsidRPr="00077BB0">
        <w:t>K</w:t>
      </w:r>
      <w:r w:rsidR="007274FF" w:rsidRPr="007274FF">
        <w:t xml:space="preserve">ierownik jednostki organizacyjnej </w:t>
      </w:r>
      <w:r w:rsidR="001352AE">
        <w:t>–</w:t>
      </w:r>
      <w:r w:rsidR="007274FF">
        <w:t xml:space="preserve"> w</w:t>
      </w:r>
      <w:r w:rsidR="003F23F4">
        <w:t xml:space="preserve"> przypadku wewnętrznej ekipy awaryjnej</w:t>
      </w:r>
      <w:r w:rsidR="00DC5605" w:rsidRPr="00077BB0">
        <w:t>, a w przypadku zewnętrznej ekipy awaryjnej</w:t>
      </w:r>
      <w:r w:rsidR="00E546F4" w:rsidRPr="00077BB0">
        <w:t xml:space="preserve"> </w:t>
      </w:r>
      <w:r w:rsidR="001352AE">
        <w:t>–</w:t>
      </w:r>
      <w:r w:rsidR="00E546F4" w:rsidRPr="00077BB0">
        <w:t xml:space="preserve"> </w:t>
      </w:r>
      <w:r w:rsidR="00DC5605" w:rsidRPr="00077BB0">
        <w:t>osoba kierująca działaniami</w:t>
      </w:r>
      <w:r w:rsidR="00BC1385" w:rsidRPr="00077BB0">
        <w:t xml:space="preserve"> </w:t>
      </w:r>
      <w:r w:rsidR="007274FF">
        <w:t>tej</w:t>
      </w:r>
      <w:r w:rsidR="007274FF" w:rsidRPr="00077BB0">
        <w:t xml:space="preserve"> </w:t>
      </w:r>
      <w:r w:rsidR="00DC5605" w:rsidRPr="00077BB0">
        <w:t>ekipy, zapewnia członkom ekipy awaryjnej</w:t>
      </w:r>
      <w:r w:rsidR="000646E8">
        <w:t>,</w:t>
      </w:r>
      <w:r w:rsidR="00DC5605" w:rsidRPr="00077BB0">
        <w:t xml:space="preserve"> </w:t>
      </w:r>
      <w:r w:rsidR="0073517D">
        <w:t>nie rzadziej niż co 2 </w:t>
      </w:r>
      <w:r w:rsidR="000646E8" w:rsidRPr="00077BB0">
        <w:t>lata</w:t>
      </w:r>
      <w:r w:rsidR="000646E8">
        <w:t>,</w:t>
      </w:r>
      <w:r w:rsidR="000646E8" w:rsidRPr="000646E8">
        <w:t xml:space="preserve"> </w:t>
      </w:r>
      <w:r w:rsidR="00DC5605" w:rsidRPr="00077BB0">
        <w:t>wstępne i okresowe:</w:t>
      </w:r>
    </w:p>
    <w:p w14:paraId="2E9A317E" w14:textId="6B9FEC85" w:rsidR="00DC5605" w:rsidRPr="00077BB0" w:rsidRDefault="00DC5605" w:rsidP="00B36E17">
      <w:pPr>
        <w:pStyle w:val="ZLITPKTzmpktliter"/>
      </w:pPr>
      <w:r w:rsidRPr="00077BB0">
        <w:t>1)</w:t>
      </w:r>
      <w:r w:rsidR="00FC46F6">
        <w:tab/>
      </w:r>
      <w:r w:rsidRPr="00077BB0">
        <w:t>szkolenie, o którym mowa w ust. 2, dostosowane do specyfiki pracy ekipy</w:t>
      </w:r>
      <w:r w:rsidR="00BA5DAC" w:rsidRPr="00077BB0">
        <w:t xml:space="preserve"> </w:t>
      </w:r>
      <w:r w:rsidRPr="00077BB0">
        <w:t>awaryjnej;</w:t>
      </w:r>
    </w:p>
    <w:p w14:paraId="6C6987F0" w14:textId="069B8EBD" w:rsidR="00DC5605" w:rsidRPr="00077BB0" w:rsidRDefault="00DC5605" w:rsidP="00565292">
      <w:pPr>
        <w:pStyle w:val="ZLITPKTzmpktliter"/>
        <w:keepNext/>
      </w:pPr>
      <w:r w:rsidRPr="00077BB0">
        <w:t>2)</w:t>
      </w:r>
      <w:r w:rsidR="00FC46F6">
        <w:tab/>
      </w:r>
      <w:r w:rsidRPr="00077BB0">
        <w:t xml:space="preserve">szkolenie przygotowujące do działania w </w:t>
      </w:r>
      <w:r w:rsidR="005007C8" w:rsidRPr="00077BB0">
        <w:t xml:space="preserve">przypadku </w:t>
      </w:r>
      <w:r w:rsidRPr="00077BB0">
        <w:t>zdarzenia radiacyjnego</w:t>
      </w:r>
      <w:r w:rsidR="00BC1385" w:rsidRPr="00077BB0">
        <w:t>,</w:t>
      </w:r>
      <w:r w:rsidR="00333A1F" w:rsidRPr="00077BB0">
        <w:t xml:space="preserve"> </w:t>
      </w:r>
      <w:r w:rsidRPr="00077BB0">
        <w:t>obejmujące w szczególności:</w:t>
      </w:r>
    </w:p>
    <w:p w14:paraId="2790E1DF" w14:textId="0B28ED21" w:rsidR="00DC5605" w:rsidRPr="00077BB0" w:rsidRDefault="00E71FC7" w:rsidP="00B36E17">
      <w:pPr>
        <w:pStyle w:val="ZLITLITwPKTzmlitwpktliter"/>
      </w:pPr>
      <w:r w:rsidRPr="00077BB0">
        <w:t>a)</w:t>
      </w:r>
      <w:r w:rsidR="00FC46F6">
        <w:tab/>
      </w:r>
      <w:r w:rsidR="00DC5605" w:rsidRPr="00077BB0">
        <w:t>podstawowe zasady ochrony radiologicznej,</w:t>
      </w:r>
    </w:p>
    <w:p w14:paraId="7C360033" w14:textId="5DEC9835" w:rsidR="00DC5605" w:rsidRPr="00077BB0" w:rsidRDefault="00E71FC7" w:rsidP="00B36E17">
      <w:pPr>
        <w:pStyle w:val="ZLITLITwPKTzmlitwpktliter"/>
      </w:pPr>
      <w:r w:rsidRPr="00077BB0">
        <w:lastRenderedPageBreak/>
        <w:t>b)</w:t>
      </w:r>
      <w:r w:rsidR="00FC46F6">
        <w:tab/>
      </w:r>
      <w:r w:rsidR="00DC5605" w:rsidRPr="00077BB0">
        <w:t>biologiczne skutki promieniowania jonizującego, w tym zagrożenia dla</w:t>
      </w:r>
      <w:r w:rsidR="00FC46F6">
        <w:t xml:space="preserve"> </w:t>
      </w:r>
      <w:r w:rsidR="00DC5605" w:rsidRPr="00077BB0">
        <w:t>zdrowia,</w:t>
      </w:r>
    </w:p>
    <w:p w14:paraId="3EB29CB6" w14:textId="27F62F44" w:rsidR="00DC5605" w:rsidRPr="00077BB0" w:rsidRDefault="00E71FC7" w:rsidP="00B36E17">
      <w:pPr>
        <w:pStyle w:val="ZLITLITwPKTzmlitwpktliter"/>
      </w:pPr>
      <w:r w:rsidRPr="00077BB0">
        <w:t>c)</w:t>
      </w:r>
      <w:r w:rsidR="00FC46F6">
        <w:tab/>
      </w:r>
      <w:r w:rsidR="00DC5605" w:rsidRPr="00077BB0">
        <w:t>działanie</w:t>
      </w:r>
      <w:r w:rsidR="00AF1012">
        <w:t xml:space="preserve"> </w:t>
      </w:r>
      <w:r w:rsidR="00DC5605" w:rsidRPr="00077BB0">
        <w:t>i obsług</w:t>
      </w:r>
      <w:r w:rsidR="00EE7A61" w:rsidRPr="00077BB0">
        <w:t>ę</w:t>
      </w:r>
      <w:r w:rsidR="00DC5605" w:rsidRPr="00077BB0">
        <w:t xml:space="preserve"> przyrządów dozymetrycznych,</w:t>
      </w:r>
    </w:p>
    <w:p w14:paraId="6532D971" w14:textId="48907E34" w:rsidR="00DC5605" w:rsidRPr="00077BB0" w:rsidRDefault="00E71FC7" w:rsidP="00B36E17">
      <w:pPr>
        <w:pStyle w:val="ZLITLITwPKTzmlitwpktliter"/>
      </w:pPr>
      <w:r w:rsidRPr="00077BB0">
        <w:t>d)</w:t>
      </w:r>
      <w:r w:rsidR="00FC46F6">
        <w:tab/>
      </w:r>
      <w:r w:rsidR="00DC5605" w:rsidRPr="00077BB0">
        <w:t>działania interwencyjne w przypadku zdarzeń radiacyjnych,</w:t>
      </w:r>
    </w:p>
    <w:p w14:paraId="6ACCB065" w14:textId="2A73B0DE" w:rsidR="00DC5605" w:rsidRPr="00077BB0" w:rsidRDefault="00E71FC7" w:rsidP="00B36E17">
      <w:pPr>
        <w:pStyle w:val="ZLITLITwPKTzmlitwpktliter"/>
      </w:pPr>
      <w:r w:rsidRPr="00077BB0">
        <w:t>e)</w:t>
      </w:r>
      <w:r w:rsidR="00FC46F6">
        <w:tab/>
      </w:r>
      <w:r w:rsidR="00DC5605" w:rsidRPr="00077BB0">
        <w:t>podstawowe wielkości i jednostki w dozymetrii promieniowania jonizującego,</w:t>
      </w:r>
    </w:p>
    <w:p w14:paraId="4998058E" w14:textId="0E6C1115" w:rsidR="00DC5605" w:rsidRPr="00077BB0" w:rsidRDefault="00E71FC7" w:rsidP="00B36E17">
      <w:pPr>
        <w:pStyle w:val="ZLITLITwPKTzmlitwpktliter"/>
      </w:pPr>
      <w:r w:rsidRPr="00077BB0">
        <w:t>f)</w:t>
      </w:r>
      <w:r w:rsidR="00FC46F6">
        <w:tab/>
      </w:r>
      <w:r w:rsidR="00DC5605" w:rsidRPr="00077BB0">
        <w:t>sposób i</w:t>
      </w:r>
      <w:r w:rsidR="00AF1012">
        <w:t xml:space="preserve"> </w:t>
      </w:r>
      <w:r w:rsidR="00DC5605" w:rsidRPr="00077BB0">
        <w:t>zakres realizacji zadań zgodnie z odpowiednim planem postępowania awaryjnego, obowiązującymi procedurami i instrukcjami,</w:t>
      </w:r>
    </w:p>
    <w:p w14:paraId="681A03F5" w14:textId="5F1DD898" w:rsidR="00DC5605" w:rsidRPr="00077BB0" w:rsidRDefault="00E71FC7" w:rsidP="00B36E17">
      <w:pPr>
        <w:pStyle w:val="ZLITLITwPKTzmlitwpktliter"/>
      </w:pPr>
      <w:r w:rsidRPr="00077BB0">
        <w:t>g)</w:t>
      </w:r>
      <w:r w:rsidR="00FC46F6">
        <w:tab/>
      </w:r>
      <w:r w:rsidR="00DC5605" w:rsidRPr="00077BB0">
        <w:t>opis znanych zdarzeń radiacyjnych</w:t>
      </w:r>
      <w:r w:rsidR="00177A67" w:rsidRPr="00077BB0">
        <w:t xml:space="preserve"> o istotnym znaczeniu</w:t>
      </w:r>
      <w:r w:rsidR="005007C8" w:rsidRPr="00077BB0">
        <w:t>,</w:t>
      </w:r>
    </w:p>
    <w:p w14:paraId="4916B302" w14:textId="20E9B952" w:rsidR="00DC5605" w:rsidRPr="00077BB0" w:rsidRDefault="00E71FC7" w:rsidP="00B36E17">
      <w:pPr>
        <w:pStyle w:val="ZLITLITwPKTzmlitwpktliter"/>
      </w:pPr>
      <w:r w:rsidRPr="00077BB0">
        <w:t>h)</w:t>
      </w:r>
      <w:r w:rsidR="00FC46F6">
        <w:tab/>
      </w:r>
      <w:r w:rsidR="00DC5605" w:rsidRPr="00077BB0">
        <w:t>kontrolę narażenia pracowników i osób z ogółu ludności,</w:t>
      </w:r>
    </w:p>
    <w:p w14:paraId="06DE27E0" w14:textId="77777777" w:rsidR="00DC5605" w:rsidRPr="00077BB0" w:rsidRDefault="00E71FC7" w:rsidP="00B36E17">
      <w:pPr>
        <w:pStyle w:val="ZLITLITwPKTzmlitwpktliter"/>
      </w:pPr>
      <w:r w:rsidRPr="00077BB0">
        <w:t>i)</w:t>
      </w:r>
      <w:r w:rsidR="005977EB" w:rsidRPr="00077BB0">
        <w:tab/>
      </w:r>
      <w:r w:rsidR="00DC5605" w:rsidRPr="00077BB0">
        <w:t>pomiary mocy dawki i skażeń promieniotwórczych,</w:t>
      </w:r>
    </w:p>
    <w:p w14:paraId="13AC6F2E" w14:textId="16D874F8" w:rsidR="00DC5605" w:rsidRPr="00077BB0" w:rsidRDefault="00E71FC7" w:rsidP="00B36E17">
      <w:pPr>
        <w:pStyle w:val="ZLITLITwPKTzmlitwpktliter"/>
      </w:pPr>
      <w:r w:rsidRPr="00077BB0">
        <w:t>j)</w:t>
      </w:r>
      <w:r w:rsidR="00FC46F6">
        <w:tab/>
      </w:r>
      <w:r w:rsidR="00DC5605" w:rsidRPr="00077BB0">
        <w:t>środki ochrony indywidualnej,</w:t>
      </w:r>
    </w:p>
    <w:p w14:paraId="5931F108" w14:textId="2FC70BA1" w:rsidR="00DC5605" w:rsidRPr="00077BB0" w:rsidRDefault="00E71FC7" w:rsidP="00B36E17">
      <w:pPr>
        <w:pStyle w:val="ZLITLITwPKTzmlitwpktliter"/>
      </w:pPr>
      <w:r w:rsidRPr="00077BB0">
        <w:t>k</w:t>
      </w:r>
      <w:r w:rsidR="005977EB" w:rsidRPr="00077BB0">
        <w:t>)</w:t>
      </w:r>
      <w:r w:rsidR="00FC46F6">
        <w:tab/>
      </w:r>
      <w:r w:rsidR="00DC5605" w:rsidRPr="00077BB0">
        <w:t>podstawowe zasady dekontaminacji osób, terenu i mienia</w:t>
      </w:r>
      <w:r w:rsidR="005007C8" w:rsidRPr="00077BB0">
        <w:t>, w tym</w:t>
      </w:r>
      <w:r w:rsidR="00DC5605" w:rsidRPr="00077BB0">
        <w:t xml:space="preserve"> usuwania skażeń</w:t>
      </w:r>
      <w:r w:rsidR="005007C8" w:rsidRPr="00077BB0">
        <w:t xml:space="preserve"> z</w:t>
      </w:r>
      <w:r w:rsidR="00DC5605" w:rsidRPr="00077BB0">
        <w:t xml:space="preserve"> powierzchni roboczych</w:t>
      </w:r>
      <w:r w:rsidR="005007C8" w:rsidRPr="00077BB0">
        <w:t xml:space="preserve"> i</w:t>
      </w:r>
      <w:r w:rsidR="00DC5605" w:rsidRPr="00077BB0">
        <w:t xml:space="preserve"> sprzętu </w:t>
      </w:r>
      <w:r w:rsidR="005007C8" w:rsidRPr="00077BB0">
        <w:t xml:space="preserve">oraz </w:t>
      </w:r>
      <w:r w:rsidR="00D96B90" w:rsidRPr="00077BB0">
        <w:t>skażeń</w:t>
      </w:r>
      <w:r w:rsidR="00DC5605" w:rsidRPr="00077BB0">
        <w:t xml:space="preserve"> osobistych.</w:t>
      </w:r>
    </w:p>
    <w:p w14:paraId="6BF89805" w14:textId="168A033C" w:rsidR="00DC5605" w:rsidRPr="00077BB0" w:rsidRDefault="00DC5605" w:rsidP="00DC5605">
      <w:pPr>
        <w:pStyle w:val="ZLITUSTzmustliter"/>
      </w:pPr>
      <w:r w:rsidRPr="00077BB0">
        <w:t>5.</w:t>
      </w:r>
      <w:r w:rsidR="00AF1012">
        <w:t xml:space="preserve"> </w:t>
      </w:r>
      <w:r w:rsidRPr="00077BB0">
        <w:t xml:space="preserve">Szczegółowy zakres i formę </w:t>
      </w:r>
      <w:r w:rsidR="005007C8" w:rsidRPr="00077BB0">
        <w:t>szkoleń</w:t>
      </w:r>
      <w:r w:rsidRPr="00077BB0">
        <w:t xml:space="preserve">, o </w:t>
      </w:r>
      <w:r w:rsidR="005007C8" w:rsidRPr="00077BB0">
        <w:t xml:space="preserve">których </w:t>
      </w:r>
      <w:r w:rsidRPr="00077BB0">
        <w:t>mowa w ust. 4,</w:t>
      </w:r>
      <w:r w:rsidR="00D4759F" w:rsidRPr="00077BB0">
        <w:t xml:space="preserve"> </w:t>
      </w:r>
      <w:r w:rsidRPr="00077BB0">
        <w:t xml:space="preserve">dostosowuje się do zadań przewidzianych do realizacji przez członka ekipy awaryjnej. </w:t>
      </w:r>
      <w:r w:rsidR="00B25543" w:rsidRPr="00077BB0">
        <w:t>Szkolenia te obejmują też ćwiczenia praktyczne</w:t>
      </w:r>
      <w:r w:rsidR="00C76D95" w:rsidRPr="00077BB0">
        <w:t>,</w:t>
      </w:r>
      <w:r w:rsidR="00B25543" w:rsidRPr="00077BB0">
        <w:t xml:space="preserve"> jeżeli</w:t>
      </w:r>
      <w:r w:rsidR="00E375CB" w:rsidRPr="00077BB0">
        <w:t xml:space="preserve"> są one konieczne dla </w:t>
      </w:r>
      <w:r w:rsidR="00BF3FDD" w:rsidRPr="00077BB0">
        <w:t xml:space="preserve">przygotowania członka ekipy awaryjnej do </w:t>
      </w:r>
      <w:r w:rsidR="00E375CB" w:rsidRPr="00077BB0">
        <w:t xml:space="preserve">realizacji </w:t>
      </w:r>
      <w:r w:rsidR="00BF3FDD" w:rsidRPr="00077BB0">
        <w:t>przewidzianych dla niego zadań</w:t>
      </w:r>
      <w:r w:rsidR="00E375CB" w:rsidRPr="00077BB0">
        <w:t xml:space="preserve">. </w:t>
      </w:r>
    </w:p>
    <w:p w14:paraId="3AECE909" w14:textId="780267C8" w:rsidR="00BF3FDD" w:rsidRPr="00077BB0" w:rsidRDefault="00DC5605" w:rsidP="00DC5605">
      <w:pPr>
        <w:pStyle w:val="ZLITUSTzmustliter"/>
      </w:pPr>
      <w:r w:rsidRPr="00077BB0">
        <w:t xml:space="preserve">6. </w:t>
      </w:r>
      <w:r w:rsidR="007274FF" w:rsidRPr="007274FF">
        <w:t xml:space="preserve">Kierownik jednostki organizacyjnej </w:t>
      </w:r>
      <w:r w:rsidR="001352AE">
        <w:t>–</w:t>
      </w:r>
      <w:r w:rsidR="007274FF" w:rsidRPr="007274FF">
        <w:t xml:space="preserve"> w przypa</w:t>
      </w:r>
      <w:r w:rsidR="007274FF">
        <w:t>dku wewnętrznej ekipy awaryjnej</w:t>
      </w:r>
      <w:r w:rsidR="007274FF" w:rsidRPr="007274FF">
        <w:t xml:space="preserve">, a w przypadku zewnętrznej ekipy awaryjnej </w:t>
      </w:r>
      <w:r w:rsidR="001352AE">
        <w:t>–</w:t>
      </w:r>
      <w:r w:rsidR="007274FF" w:rsidRPr="007274FF">
        <w:t xml:space="preserve"> osoba kierująca działaniami tej ekipy</w:t>
      </w:r>
      <w:r w:rsidRPr="00077BB0">
        <w:t>, zapewnia członkom ekipy awaryjnej otrzymywanie regularnie aktualizowanych</w:t>
      </w:r>
      <w:r w:rsidR="00120DD7" w:rsidRPr="00077BB0">
        <w:t>, w tym niezwłocznie po wystąpieniu zdarzenia radiacyjnego,</w:t>
      </w:r>
      <w:r w:rsidRPr="00077BB0">
        <w:t xml:space="preserve"> informacji na temat zagrożeń dla </w:t>
      </w:r>
      <w:r w:rsidR="0073517D">
        <w:t>zdrowia związanych z udziałem w </w:t>
      </w:r>
      <w:r w:rsidRPr="00077BB0">
        <w:t xml:space="preserve">pracach ekipy awaryjnej oraz </w:t>
      </w:r>
      <w:r w:rsidR="006F5F77">
        <w:t xml:space="preserve">o </w:t>
      </w:r>
      <w:r w:rsidRPr="00077BB0">
        <w:t>środkach ochro</w:t>
      </w:r>
      <w:r w:rsidR="0073517D">
        <w:t>nnych, jakie należy stosować, z </w:t>
      </w:r>
      <w:r w:rsidRPr="00077BB0">
        <w:t>uwzględnieniem zakresu zdarzenia radiacyjnego oraz rodzaju działań podejmowanych przez ekipę awaryjną</w:t>
      </w:r>
      <w:r w:rsidR="00D4759F" w:rsidRPr="00077BB0">
        <w:t xml:space="preserve">. </w:t>
      </w:r>
    </w:p>
    <w:p w14:paraId="2DB4C36E" w14:textId="351D19E6" w:rsidR="00DC5605" w:rsidRPr="00077BB0" w:rsidRDefault="00DC5605" w:rsidP="00565292">
      <w:pPr>
        <w:pStyle w:val="ZLITUSTzmustliter"/>
        <w:keepNext/>
      </w:pPr>
      <w:r w:rsidRPr="00077BB0">
        <w:t>7. Osoba odpowiedzialna za zapewnienie szkoleń, o których mowa w ust. 2</w:t>
      </w:r>
      <w:r w:rsidR="00AF1012">
        <w:t xml:space="preserve"> </w:t>
      </w:r>
      <w:r w:rsidR="00D4759F" w:rsidRPr="00077BB0">
        <w:t>i</w:t>
      </w:r>
      <w:r w:rsidR="0073517D">
        <w:t> </w:t>
      </w:r>
      <w:r w:rsidRPr="00077BB0">
        <w:t>4, dokumentuje ich</w:t>
      </w:r>
      <w:r w:rsidR="00A851C0" w:rsidRPr="00077BB0">
        <w:t xml:space="preserve"> </w:t>
      </w:r>
      <w:r w:rsidRPr="00077BB0">
        <w:t xml:space="preserve">realizację, </w:t>
      </w:r>
      <w:r w:rsidR="00387A80" w:rsidRPr="00077BB0">
        <w:t>odnotowując</w:t>
      </w:r>
      <w:r w:rsidRPr="00077BB0">
        <w:t>:</w:t>
      </w:r>
    </w:p>
    <w:p w14:paraId="0ABA1F8B" w14:textId="2024BC07" w:rsidR="00DC5605" w:rsidRPr="00077BB0" w:rsidRDefault="00E71FC7" w:rsidP="0067663F">
      <w:pPr>
        <w:pStyle w:val="ZLITPKTzmpktliter"/>
      </w:pPr>
      <w:r w:rsidRPr="00077BB0">
        <w:t>1)</w:t>
      </w:r>
      <w:r w:rsidR="00FC46F6">
        <w:tab/>
      </w:r>
      <w:r w:rsidR="00DC5605" w:rsidRPr="00077BB0">
        <w:t>datę i miejsce szkolenia;</w:t>
      </w:r>
    </w:p>
    <w:p w14:paraId="2158BD0A" w14:textId="4DBB9922" w:rsidR="00DC5605" w:rsidRPr="00077BB0" w:rsidRDefault="00E71FC7" w:rsidP="0067663F">
      <w:pPr>
        <w:pStyle w:val="ZLITPKTzmpktliter"/>
      </w:pPr>
      <w:r w:rsidRPr="00077BB0">
        <w:t>2)</w:t>
      </w:r>
      <w:r w:rsidR="00B76EFA" w:rsidRPr="00077BB0">
        <w:tab/>
      </w:r>
      <w:r w:rsidR="00BF3FDD" w:rsidRPr="00077BB0">
        <w:t>osoby</w:t>
      </w:r>
      <w:r w:rsidR="00AF1012">
        <w:t xml:space="preserve"> </w:t>
      </w:r>
      <w:r w:rsidR="00AD3DC9" w:rsidRPr="00077BB0">
        <w:t>biorąc</w:t>
      </w:r>
      <w:r w:rsidR="00BF3FDD" w:rsidRPr="00077BB0">
        <w:t>e</w:t>
      </w:r>
      <w:r w:rsidR="00AD3DC9" w:rsidRPr="00077BB0">
        <w:t xml:space="preserve"> udział</w:t>
      </w:r>
      <w:r w:rsidR="00AF1012">
        <w:t xml:space="preserve"> </w:t>
      </w:r>
      <w:r w:rsidR="00DC5605" w:rsidRPr="00077BB0">
        <w:t>w szkoleniu</w:t>
      </w:r>
      <w:r w:rsidR="00A649F5" w:rsidRPr="00077BB0">
        <w:t>,</w:t>
      </w:r>
      <w:r w:rsidR="00AD3DC9" w:rsidRPr="00077BB0">
        <w:t xml:space="preserve"> </w:t>
      </w:r>
      <w:r w:rsidR="00BF3FDD" w:rsidRPr="00077BB0">
        <w:t>z podaniem ich imion i nazwisk</w:t>
      </w:r>
      <w:r w:rsidR="00562F8C" w:rsidRPr="00077BB0">
        <w:t xml:space="preserve"> oraz numerów PESEL, jeżeli je posiadają</w:t>
      </w:r>
      <w:r w:rsidR="00DC5605" w:rsidRPr="00077BB0">
        <w:t>;</w:t>
      </w:r>
    </w:p>
    <w:p w14:paraId="6458DC2E" w14:textId="194FA312" w:rsidR="00DC5605" w:rsidRPr="00077BB0" w:rsidRDefault="00E71FC7" w:rsidP="0067663F">
      <w:pPr>
        <w:pStyle w:val="ZLITPKTzmpktliter"/>
      </w:pPr>
      <w:r w:rsidRPr="00077BB0">
        <w:lastRenderedPageBreak/>
        <w:t>3)</w:t>
      </w:r>
      <w:r w:rsidR="00FC46F6">
        <w:tab/>
      </w:r>
      <w:r w:rsidR="00BF3FDD" w:rsidRPr="00077BB0">
        <w:t>osoby prowadz</w:t>
      </w:r>
      <w:r w:rsidR="00A851C0" w:rsidRPr="00077BB0">
        <w:t>ą</w:t>
      </w:r>
      <w:r w:rsidR="00BF3FDD" w:rsidRPr="00077BB0">
        <w:t>ce</w:t>
      </w:r>
      <w:r w:rsidR="00DC5605" w:rsidRPr="00077BB0">
        <w:t xml:space="preserve"> szkolenie</w:t>
      </w:r>
      <w:r w:rsidR="00A649F5" w:rsidRPr="00077BB0">
        <w:t>,</w:t>
      </w:r>
      <w:r w:rsidR="00BF3FDD" w:rsidRPr="00077BB0">
        <w:t xml:space="preserve"> z podaniem ich imion i nazwisk</w:t>
      </w:r>
      <w:r w:rsidR="00DC5605" w:rsidRPr="00077BB0">
        <w:t>;</w:t>
      </w:r>
    </w:p>
    <w:p w14:paraId="4003CFB7" w14:textId="03EECE5E" w:rsidR="00DC5605" w:rsidRPr="00077BB0" w:rsidRDefault="00E71FC7" w:rsidP="0067663F">
      <w:pPr>
        <w:pStyle w:val="ZLITPKTzmpktliter"/>
      </w:pPr>
      <w:r w:rsidRPr="00077BB0">
        <w:t>4)</w:t>
      </w:r>
      <w:r w:rsidR="00FC46F6">
        <w:tab/>
      </w:r>
      <w:r w:rsidR="00DC5605" w:rsidRPr="00077BB0">
        <w:t>tematykę i zakres szkolenia;</w:t>
      </w:r>
    </w:p>
    <w:p w14:paraId="6D4474BF" w14:textId="021DE7E4" w:rsidR="00DC5605" w:rsidRPr="00077BB0" w:rsidRDefault="00E71FC7" w:rsidP="0067663F">
      <w:pPr>
        <w:pStyle w:val="ZLITPKTzmpktliter"/>
      </w:pPr>
      <w:r w:rsidRPr="00077BB0">
        <w:t>5)</w:t>
      </w:r>
      <w:r w:rsidR="00FC46F6">
        <w:tab/>
      </w:r>
      <w:r w:rsidR="00DC5605" w:rsidRPr="00077BB0">
        <w:t>formę szkolenia.</w:t>
      </w:r>
    </w:p>
    <w:p w14:paraId="763FB859" w14:textId="568EEEA6" w:rsidR="006201C4" w:rsidRPr="00077BB0" w:rsidRDefault="00DC5605" w:rsidP="0055131D">
      <w:pPr>
        <w:pStyle w:val="ZLITUSTzmustliter"/>
      </w:pPr>
      <w:r w:rsidRPr="00077BB0">
        <w:t xml:space="preserve">8. </w:t>
      </w:r>
      <w:r w:rsidR="00AD3DC9" w:rsidRPr="00077BB0">
        <w:t>Osoba odpowiedzialna za zapewnienie szkoleń, o których mowa w ust. 2</w:t>
      </w:r>
      <w:r w:rsidR="00AF1012">
        <w:t xml:space="preserve"> </w:t>
      </w:r>
      <w:r w:rsidR="00AD3DC9" w:rsidRPr="00077BB0">
        <w:t>i</w:t>
      </w:r>
      <w:r w:rsidR="0073517D">
        <w:t> </w:t>
      </w:r>
      <w:r w:rsidR="00AD3DC9" w:rsidRPr="00077BB0">
        <w:t>4</w:t>
      </w:r>
      <w:r w:rsidR="00A649F5" w:rsidRPr="00077BB0">
        <w:t>,</w:t>
      </w:r>
      <w:r w:rsidR="00AD3DC9" w:rsidRPr="00077BB0">
        <w:t xml:space="preserve"> przechowuje d</w:t>
      </w:r>
      <w:r w:rsidRPr="00077BB0">
        <w:t>okumentację, o której mowa w ust</w:t>
      </w:r>
      <w:r w:rsidR="00EE7A61" w:rsidRPr="00077BB0">
        <w:t>.</w:t>
      </w:r>
      <w:r w:rsidRPr="00077BB0">
        <w:t xml:space="preserve"> 7, przez okres nie krótszy niż 6 lat od dnia zakończenia szkolenia.</w:t>
      </w:r>
      <w:r w:rsidR="006231EE" w:rsidRPr="00077BB0">
        <w:t>”</w:t>
      </w:r>
      <w:r w:rsidR="00ED12EA" w:rsidRPr="00077BB0">
        <w:t>;</w:t>
      </w:r>
    </w:p>
    <w:p w14:paraId="05901D01" w14:textId="6859E553" w:rsidR="001E6111" w:rsidRPr="00077BB0" w:rsidRDefault="001E6111" w:rsidP="00565292">
      <w:pPr>
        <w:pStyle w:val="PKTpunkt"/>
        <w:keepNext/>
      </w:pPr>
      <w:r w:rsidRPr="00077BB0">
        <w:t>1</w:t>
      </w:r>
      <w:r w:rsidR="00021E6B" w:rsidRPr="00077BB0">
        <w:t>8</w:t>
      </w:r>
      <w:r w:rsidRPr="00077BB0">
        <w:t>)</w:t>
      </w:r>
      <w:r w:rsidR="00FC46F6">
        <w:tab/>
      </w:r>
      <w:r w:rsidR="00C43C73" w:rsidRPr="00077BB0">
        <w:t>w art. 12:</w:t>
      </w:r>
    </w:p>
    <w:p w14:paraId="04B56DC8" w14:textId="61CBEFA9" w:rsidR="00ED12EA" w:rsidRPr="00077BB0" w:rsidRDefault="00C43C73" w:rsidP="00565292">
      <w:pPr>
        <w:pStyle w:val="LITlitera"/>
        <w:keepNext/>
      </w:pPr>
      <w:r w:rsidRPr="00077BB0">
        <w:t>a)</w:t>
      </w:r>
      <w:r w:rsidR="00FC46F6">
        <w:tab/>
      </w:r>
      <w:r w:rsidRPr="00077BB0">
        <w:t>w ust. 2 pkt 4 otrzymuje brzmienie:</w:t>
      </w:r>
    </w:p>
    <w:p w14:paraId="3F4150E5" w14:textId="45719E1A" w:rsidR="00C43C73" w:rsidRPr="00077BB0" w:rsidRDefault="00946B4B" w:rsidP="00385F5C">
      <w:pPr>
        <w:pStyle w:val="ZLITPKTzmpktliter"/>
      </w:pPr>
      <w:r w:rsidRPr="00077BB0">
        <w:t>„</w:t>
      </w:r>
      <w:r w:rsidR="00ED12EA" w:rsidRPr="00077BB0">
        <w:t>4)</w:t>
      </w:r>
      <w:r w:rsidR="00ED12EA" w:rsidRPr="00077BB0">
        <w:tab/>
        <w:t xml:space="preserve">zdały, nie wcześniej niż </w:t>
      </w:r>
      <w:r w:rsidR="00837C7B" w:rsidRPr="00077BB0">
        <w:t xml:space="preserve">2 </w:t>
      </w:r>
      <w:r w:rsidR="00ED12EA" w:rsidRPr="00077BB0">
        <w:t>lata przed</w:t>
      </w:r>
      <w:r w:rsidR="00837C7B" w:rsidRPr="00077BB0">
        <w:t xml:space="preserve"> dniem</w:t>
      </w:r>
      <w:r w:rsidR="00ED12EA" w:rsidRPr="00077BB0">
        <w:t xml:space="preserve"> </w:t>
      </w:r>
      <w:r w:rsidR="00837C7B" w:rsidRPr="00077BB0">
        <w:t xml:space="preserve">wystąpienia </w:t>
      </w:r>
      <w:r w:rsidR="0073517D">
        <w:t>z wnioskiem o </w:t>
      </w:r>
      <w:r w:rsidR="00ED12EA" w:rsidRPr="00077BB0">
        <w:t>nadanie uprawnień, egzamin z zakresu odbytego szkolenia, o którym mowa w przepisach wydanych na podstawie art. 12b</w:t>
      </w:r>
      <w:r w:rsidR="0096418E" w:rsidRPr="00077BB0">
        <w:t xml:space="preserve"> ust. 1</w:t>
      </w:r>
      <w:r w:rsidR="00ED12EA" w:rsidRPr="00077BB0">
        <w:t>.</w:t>
      </w:r>
      <w:r w:rsidRPr="00077BB0">
        <w:t>”</w:t>
      </w:r>
      <w:r w:rsidR="00A07A73" w:rsidRPr="00077BB0">
        <w:t>,</w:t>
      </w:r>
    </w:p>
    <w:p w14:paraId="47C946B8" w14:textId="051B9265" w:rsidR="00ED12EA" w:rsidRPr="00077BB0" w:rsidRDefault="00C43C73" w:rsidP="00565292">
      <w:pPr>
        <w:pStyle w:val="LITlitera"/>
        <w:keepNext/>
      </w:pPr>
      <w:r w:rsidRPr="00077BB0">
        <w:t>b)</w:t>
      </w:r>
      <w:r w:rsidR="00FC46F6">
        <w:tab/>
      </w:r>
      <w:r w:rsidRPr="00077BB0">
        <w:t>po ust. 2 dodaje się ust. 2a</w:t>
      </w:r>
      <w:r w:rsidR="006D1807">
        <w:t xml:space="preserve"> i 2b</w:t>
      </w:r>
      <w:r w:rsidRPr="00077BB0">
        <w:t xml:space="preserve"> w brzmieniu:</w:t>
      </w:r>
    </w:p>
    <w:p w14:paraId="0FAADF68" w14:textId="3AE9C2CA" w:rsidR="006D1807" w:rsidRPr="006D1807" w:rsidRDefault="00946B4B" w:rsidP="006D1807">
      <w:pPr>
        <w:pStyle w:val="ZLITUSTzmustliter"/>
      </w:pPr>
      <w:r w:rsidRPr="00077BB0">
        <w:t>„</w:t>
      </w:r>
      <w:r w:rsidR="00ED12EA" w:rsidRPr="00077BB0">
        <w:t>2a. Do szkolenia, o którym mowa w ust.</w:t>
      </w:r>
      <w:r w:rsidR="00EE7A61" w:rsidRPr="00077BB0">
        <w:t xml:space="preserve"> </w:t>
      </w:r>
      <w:r w:rsidR="000D38CE" w:rsidRPr="00077BB0">
        <w:t>2 pkt 4</w:t>
      </w:r>
      <w:r w:rsidR="00ED12EA" w:rsidRPr="00077BB0">
        <w:t>, może przystąpić osoba, która posiada orzeczenie lekarskie, o którym mowa w ust. 2 pkt 2.</w:t>
      </w:r>
      <w:r w:rsidR="006D1807">
        <w:t xml:space="preserve"> </w:t>
      </w:r>
      <w:r w:rsidR="006D1807" w:rsidRPr="006D1807">
        <w:t>Osoba ta przedstawia</w:t>
      </w:r>
      <w:r w:rsidR="003B0DFD">
        <w:t>,</w:t>
      </w:r>
      <w:r w:rsidR="006D1807" w:rsidRPr="006D1807">
        <w:t xml:space="preserve"> przed rozpoczęciem szkolenia, kierownikowi jednostki prowadzącej szkolenie to orzeczenie.</w:t>
      </w:r>
    </w:p>
    <w:p w14:paraId="2949551A" w14:textId="77777777" w:rsidR="006329FD" w:rsidRPr="00077BB0" w:rsidRDefault="006D1807" w:rsidP="006D1807">
      <w:pPr>
        <w:pStyle w:val="ZLITUSTzmustliter"/>
      </w:pPr>
      <w:r>
        <w:t>2</w:t>
      </w:r>
      <w:r w:rsidRPr="006D1807">
        <w:t>b. Kierownik jednostki prowadzącej szkolenie niezwłocznie wydaje osobie, która odbyła szkolenie</w:t>
      </w:r>
      <w:r>
        <w:t>,</w:t>
      </w:r>
      <w:r w:rsidRPr="006D1807">
        <w:t xml:space="preserve"> dokument potwierdzający jego odbycie.</w:t>
      </w:r>
      <w:r w:rsidR="00946B4B" w:rsidRPr="00077BB0">
        <w:t>”</w:t>
      </w:r>
      <w:r w:rsidR="006329FD" w:rsidRPr="00077BB0">
        <w:t>,</w:t>
      </w:r>
    </w:p>
    <w:p w14:paraId="7D528262" w14:textId="4DC07D9F" w:rsidR="006329FD" w:rsidRPr="00077BB0" w:rsidRDefault="006329FD" w:rsidP="00565292">
      <w:pPr>
        <w:pStyle w:val="LITlitera"/>
        <w:keepNext/>
      </w:pPr>
      <w:r w:rsidRPr="00077BB0">
        <w:t>c)</w:t>
      </w:r>
      <w:r w:rsidR="00FC46F6">
        <w:tab/>
      </w:r>
      <w:r w:rsidRPr="00077BB0">
        <w:t>dodaje się ust. 6 w brzmieniu:</w:t>
      </w:r>
    </w:p>
    <w:p w14:paraId="6160F5CA" w14:textId="3B6AE07E" w:rsidR="00ED12EA" w:rsidRPr="00077BB0" w:rsidRDefault="00946B4B" w:rsidP="00385F5C">
      <w:pPr>
        <w:pStyle w:val="ZLITUSTzmustliter"/>
      </w:pPr>
      <w:r w:rsidRPr="00077BB0">
        <w:t>„</w:t>
      </w:r>
      <w:r w:rsidR="006329FD" w:rsidRPr="00077BB0">
        <w:t>6. Uprawnienia do zajmowania stanowiska mającego istotne znaczenie dla zapewnienia bezpieczeństwa jądrowego i ochrony radiologicznej w jednostce organizacyjnej wykonującej działalność polegającą na budowie, rozruchu, eksploatacji lub likwidacji obiektu jądrowego uprawniają do zajmowania takiego stanowiska tylko w jednostce organizacyjnej wskazanej w uprawnieniu.</w:t>
      </w:r>
      <w:r w:rsidRPr="00077BB0">
        <w:t>”</w:t>
      </w:r>
      <w:r w:rsidR="006329FD" w:rsidRPr="00077BB0">
        <w:t>;</w:t>
      </w:r>
    </w:p>
    <w:p w14:paraId="5FC240E4" w14:textId="61A00093" w:rsidR="0074410A" w:rsidRPr="00077BB0" w:rsidRDefault="00212955" w:rsidP="00565292">
      <w:pPr>
        <w:pStyle w:val="PKTpunkt"/>
        <w:keepNext/>
      </w:pPr>
      <w:r w:rsidRPr="00077BB0">
        <w:t>1</w:t>
      </w:r>
      <w:r w:rsidR="00BC4FB3" w:rsidRPr="00077BB0">
        <w:t>9</w:t>
      </w:r>
      <w:r w:rsidR="001C0B5B" w:rsidRPr="00077BB0">
        <w:t>)</w:t>
      </w:r>
      <w:r w:rsidR="00FC46F6">
        <w:tab/>
      </w:r>
      <w:r w:rsidR="0074410A" w:rsidRPr="00077BB0">
        <w:t>w art. 12a:</w:t>
      </w:r>
    </w:p>
    <w:p w14:paraId="3A4043FE" w14:textId="6EFDC8B2" w:rsidR="0074410A" w:rsidRPr="00077BB0" w:rsidRDefault="0074410A" w:rsidP="00565292">
      <w:pPr>
        <w:pStyle w:val="LITlitera"/>
        <w:keepNext/>
      </w:pPr>
      <w:r w:rsidRPr="00077BB0">
        <w:t>a)</w:t>
      </w:r>
      <w:r w:rsidR="00FC46F6">
        <w:tab/>
      </w:r>
      <w:r w:rsidRPr="00077BB0">
        <w:t>ust. 1 otrzymuje brzmienie:</w:t>
      </w:r>
    </w:p>
    <w:p w14:paraId="4E7D46F5" w14:textId="0E33036A" w:rsidR="0074410A" w:rsidRPr="00077BB0" w:rsidRDefault="00946B4B" w:rsidP="008419C3">
      <w:pPr>
        <w:pStyle w:val="ZLITUSTzmustliter"/>
      </w:pPr>
      <w:r w:rsidRPr="00077BB0">
        <w:t>„</w:t>
      </w:r>
      <w:r w:rsidR="0074410A" w:rsidRPr="00077BB0">
        <w:t>1. Z wnioskiem o nadanie uprawnień, o których mowa w art. 12 ust. 1, występuje kierownik jednostki organizacyjnej, w której ma być zatrudniona osoba na stanowisku wymagającym posiadania takich uprawnień</w:t>
      </w:r>
      <w:r w:rsidR="000D38CE" w:rsidRPr="00077BB0">
        <w:t>,</w:t>
      </w:r>
      <w:r w:rsidR="0074410A" w:rsidRPr="00077BB0">
        <w:t xml:space="preserve"> </w:t>
      </w:r>
      <w:r w:rsidR="006F5F77">
        <w:t>lub</w:t>
      </w:r>
      <w:r w:rsidR="006F5F77" w:rsidRPr="00077BB0">
        <w:t xml:space="preserve"> </w:t>
      </w:r>
      <w:r w:rsidR="0074410A" w:rsidRPr="00077BB0">
        <w:t>ta osoba.</w:t>
      </w:r>
      <w:r w:rsidRPr="00077BB0">
        <w:t>”</w:t>
      </w:r>
      <w:r w:rsidR="0074410A" w:rsidRPr="00077BB0">
        <w:t>,</w:t>
      </w:r>
    </w:p>
    <w:p w14:paraId="3717FD1F" w14:textId="14578DDA" w:rsidR="0074410A" w:rsidRPr="00077BB0" w:rsidRDefault="0074410A" w:rsidP="00565292">
      <w:pPr>
        <w:pStyle w:val="LITlitera"/>
        <w:keepNext/>
      </w:pPr>
      <w:r w:rsidRPr="00077BB0">
        <w:t>b)</w:t>
      </w:r>
      <w:r w:rsidR="00FC46F6">
        <w:tab/>
      </w:r>
      <w:r w:rsidRPr="00077BB0">
        <w:t>po ust. 1 dodaje się ust. 1a</w:t>
      </w:r>
      <w:r w:rsidR="00837C7B" w:rsidRPr="00077BB0">
        <w:t xml:space="preserve"> w brzmieniu</w:t>
      </w:r>
      <w:r w:rsidRPr="00077BB0">
        <w:t>:</w:t>
      </w:r>
    </w:p>
    <w:p w14:paraId="2E56591E" w14:textId="5616B17A" w:rsidR="0074410A" w:rsidRPr="00077BB0" w:rsidRDefault="00946B4B" w:rsidP="008419C3">
      <w:pPr>
        <w:pStyle w:val="ZLITUSTzmustliter"/>
      </w:pPr>
      <w:r w:rsidRPr="00077BB0">
        <w:t>„</w:t>
      </w:r>
      <w:r w:rsidR="0074410A" w:rsidRPr="00077BB0">
        <w:t xml:space="preserve">1a. Z wnioskiem o nadanie uprawnień do zajmowania stanowiska mającego istotne znaczenie dla zapewnienia bezpieczeństwa jądrowego i ochrony radiologicznej w jednostce organizacyjnej wykonującej działalność polegającą na </w:t>
      </w:r>
      <w:r w:rsidR="0074410A" w:rsidRPr="00077BB0">
        <w:lastRenderedPageBreak/>
        <w:t>budowie, rozruchu, eksploatacji lub likwidacji obiektu jądrowego występuje kierownik jednostki organizacyjnej, w której ma być zatrudniona osoba na</w:t>
      </w:r>
      <w:r w:rsidR="00753DDE" w:rsidRPr="00077BB0">
        <w:t xml:space="preserve"> stanowisku wymagającym</w:t>
      </w:r>
      <w:r w:rsidR="0074410A" w:rsidRPr="00077BB0">
        <w:t xml:space="preserve"> </w:t>
      </w:r>
      <w:r w:rsidR="007D6DA1" w:rsidRPr="00077BB0">
        <w:t xml:space="preserve">posiadania </w:t>
      </w:r>
      <w:r w:rsidR="0074410A" w:rsidRPr="00077BB0">
        <w:t>taki</w:t>
      </w:r>
      <w:r w:rsidR="00753DDE" w:rsidRPr="00077BB0">
        <w:t>ch</w:t>
      </w:r>
      <w:r w:rsidR="0074410A" w:rsidRPr="00077BB0">
        <w:t xml:space="preserve"> </w:t>
      </w:r>
      <w:r w:rsidR="00753DDE" w:rsidRPr="00077BB0">
        <w:t>uprawnień</w:t>
      </w:r>
      <w:r w:rsidR="0074410A" w:rsidRPr="00077BB0">
        <w:t>.</w:t>
      </w:r>
      <w:r w:rsidRPr="00077BB0">
        <w:t>”</w:t>
      </w:r>
      <w:r w:rsidR="0074410A" w:rsidRPr="00077BB0">
        <w:t>,</w:t>
      </w:r>
    </w:p>
    <w:p w14:paraId="41A598FC" w14:textId="06A00552" w:rsidR="00E118BE" w:rsidRPr="00077BB0" w:rsidRDefault="0074410A" w:rsidP="00565292">
      <w:pPr>
        <w:pStyle w:val="LITlitera"/>
        <w:keepNext/>
      </w:pPr>
      <w:r w:rsidRPr="00077BB0">
        <w:t>c)</w:t>
      </w:r>
      <w:r w:rsidR="00FC46F6">
        <w:tab/>
      </w:r>
      <w:r w:rsidRPr="00077BB0">
        <w:t>po ust. 2 dodaje się ust. 2a i 2b w brzmieniu:</w:t>
      </w:r>
    </w:p>
    <w:p w14:paraId="08EAC129" w14:textId="5EA04662" w:rsidR="003F4A51" w:rsidRPr="00077BB0" w:rsidRDefault="00946B4B" w:rsidP="00565292">
      <w:pPr>
        <w:pStyle w:val="ZLITUSTzmustliter"/>
        <w:keepNext/>
      </w:pPr>
      <w:r w:rsidRPr="00077BB0">
        <w:t>„</w:t>
      </w:r>
      <w:r w:rsidR="003F4A51" w:rsidRPr="00077BB0">
        <w:t>2a</w:t>
      </w:r>
      <w:r w:rsidR="004140CA" w:rsidRPr="00077BB0">
        <w:t>.</w:t>
      </w:r>
      <w:r w:rsidR="003F4A51" w:rsidRPr="00077BB0">
        <w:t xml:space="preserve"> Szkolenie, o którym mowa w przepisach wydanych na podstawie art</w:t>
      </w:r>
      <w:r w:rsidR="00440FF9" w:rsidRPr="00077BB0">
        <w:t xml:space="preserve">. </w:t>
      </w:r>
      <w:r w:rsidR="00A851C0" w:rsidRPr="00077BB0">
        <w:t>12 ust. 2 pkt 4</w:t>
      </w:r>
      <w:r w:rsidR="003F4A51" w:rsidRPr="00077BB0">
        <w:t>, mogą prowadzić jednostki, które:</w:t>
      </w:r>
    </w:p>
    <w:p w14:paraId="3100EB8E" w14:textId="3DE7F787" w:rsidR="003F4A51" w:rsidRPr="00077BB0" w:rsidRDefault="003F4A51" w:rsidP="0067663F">
      <w:pPr>
        <w:pStyle w:val="ZLITPKTzmpktliter"/>
      </w:pPr>
      <w:r w:rsidRPr="00077BB0">
        <w:t>1)</w:t>
      </w:r>
      <w:r w:rsidR="00FC46F6">
        <w:tab/>
      </w:r>
      <w:r w:rsidRPr="00077BB0">
        <w:t xml:space="preserve">dysponują kadrą </w:t>
      </w:r>
      <w:r w:rsidR="00753DDE" w:rsidRPr="00077BB0">
        <w:t>dydaktyczną</w:t>
      </w:r>
      <w:r w:rsidRPr="00077BB0">
        <w:t xml:space="preserve"> </w:t>
      </w:r>
      <w:r w:rsidR="007D6DA1" w:rsidRPr="00077BB0">
        <w:t xml:space="preserve">składającą się z osób </w:t>
      </w:r>
      <w:r w:rsidRPr="00077BB0">
        <w:t>posiadają</w:t>
      </w:r>
      <w:r w:rsidR="00F740D1" w:rsidRPr="00077BB0">
        <w:t>c</w:t>
      </w:r>
      <w:r w:rsidR="007D6DA1" w:rsidRPr="00077BB0">
        <w:t>ych</w:t>
      </w:r>
      <w:r w:rsidRPr="00077BB0">
        <w:t xml:space="preserve"> wykształcenie wyższe, wiedzę i doświadczenie zawodowe w dziedzinie podstaw technologii jądrowych oraz bezpieczeństwa jądrowego i ochrony radiologicznej, zgodnie z zakresem prowadzonych szkoleń;</w:t>
      </w:r>
    </w:p>
    <w:p w14:paraId="0B598021" w14:textId="558158C1" w:rsidR="003F4A51" w:rsidRPr="00077BB0" w:rsidRDefault="003F4A51" w:rsidP="0067663F">
      <w:pPr>
        <w:pStyle w:val="ZLITPKTzmpktliter"/>
      </w:pPr>
      <w:r w:rsidRPr="00077BB0">
        <w:t>2)</w:t>
      </w:r>
      <w:r w:rsidR="00FC46F6">
        <w:tab/>
      </w:r>
      <w:r w:rsidRPr="00077BB0">
        <w:t>posiadają obiekty, urządzenia i wyposażenie umożliwiające prowadzenie ćwiczeń praktycznych objętych tematyką szkolenia lub zapewniają do nich dostęp;</w:t>
      </w:r>
    </w:p>
    <w:p w14:paraId="039527CA" w14:textId="74EE4DA3" w:rsidR="003F4A51" w:rsidRPr="00077BB0" w:rsidRDefault="003F4A51" w:rsidP="0067663F">
      <w:pPr>
        <w:pStyle w:val="ZLITPKTzmpktliter"/>
      </w:pPr>
      <w:r w:rsidRPr="00077BB0">
        <w:t>3)</w:t>
      </w:r>
      <w:r w:rsidR="00FC46F6">
        <w:tab/>
      </w:r>
      <w:r w:rsidRPr="00077BB0">
        <w:t>posiadają szczegółowe programy szkoleń.</w:t>
      </w:r>
    </w:p>
    <w:p w14:paraId="0C2433E6" w14:textId="590392FF" w:rsidR="00692E44" w:rsidRPr="00077BB0" w:rsidRDefault="003F4A51" w:rsidP="00676606">
      <w:pPr>
        <w:pStyle w:val="ZLITUSTzmustliter"/>
      </w:pPr>
      <w:r w:rsidRPr="00077BB0">
        <w:t>2b. Jednostki prowadzące szkolenia są obowiązane prowadzić dzienniki zajęć, do których wpisuje się tematykę i czas trwania poszczególnych zajęć, oraz list</w:t>
      </w:r>
      <w:r w:rsidR="00956664" w:rsidRPr="00077BB0">
        <w:t>y</w:t>
      </w:r>
      <w:r w:rsidR="000D38CE" w:rsidRPr="00077BB0">
        <w:t xml:space="preserve"> zawierając</w:t>
      </w:r>
      <w:r w:rsidR="00956664" w:rsidRPr="00077BB0">
        <w:t>e</w:t>
      </w:r>
      <w:r w:rsidR="000D38CE" w:rsidRPr="00077BB0">
        <w:t xml:space="preserve"> imiona i nazwiska oraz numery PESEL</w:t>
      </w:r>
      <w:r w:rsidR="0073517D">
        <w:t xml:space="preserve"> osób biorących udział w </w:t>
      </w:r>
      <w:r w:rsidRPr="00077BB0">
        <w:t>szkoleniach</w:t>
      </w:r>
      <w:r w:rsidR="00EE7A61" w:rsidRPr="00077BB0">
        <w:t>,</w:t>
      </w:r>
      <w:r w:rsidRPr="00077BB0">
        <w:t xml:space="preserve"> </w:t>
      </w:r>
      <w:r w:rsidR="00C76D95" w:rsidRPr="00077BB0">
        <w:t xml:space="preserve">a także </w:t>
      </w:r>
      <w:r w:rsidRPr="00077BB0">
        <w:t xml:space="preserve">przechowywać </w:t>
      </w:r>
      <w:r w:rsidR="00C76D95" w:rsidRPr="00077BB0">
        <w:t xml:space="preserve">te dzienniki i listy </w:t>
      </w:r>
      <w:r w:rsidRPr="00077BB0">
        <w:t>co najmniej przez 5 lat od dnia zakończenia szkolenia.</w:t>
      </w:r>
      <w:r w:rsidR="00946B4B" w:rsidRPr="00077BB0">
        <w:t>”</w:t>
      </w:r>
      <w:r w:rsidR="00E80895" w:rsidRPr="00077BB0">
        <w:t>,</w:t>
      </w:r>
    </w:p>
    <w:p w14:paraId="63E7A4EB" w14:textId="205FAE52" w:rsidR="00676606" w:rsidRPr="00077BB0" w:rsidRDefault="0074410A" w:rsidP="00565292">
      <w:pPr>
        <w:pStyle w:val="LITlitera"/>
        <w:keepNext/>
      </w:pPr>
      <w:r w:rsidRPr="00077BB0">
        <w:t>d</w:t>
      </w:r>
      <w:r w:rsidR="00692E44" w:rsidRPr="00077BB0">
        <w:t>)</w:t>
      </w:r>
      <w:r w:rsidR="00230C1E" w:rsidRPr="00077BB0">
        <w:tab/>
      </w:r>
      <w:r w:rsidR="00676606" w:rsidRPr="00077BB0">
        <w:t>po ust. 4 dodaje się ust. 4a</w:t>
      </w:r>
      <w:r w:rsidR="001352AE">
        <w:t>–</w:t>
      </w:r>
      <w:r w:rsidR="00676606" w:rsidRPr="00077BB0">
        <w:t>4c w brzmieniu:</w:t>
      </w:r>
    </w:p>
    <w:p w14:paraId="48AEA536" w14:textId="707EFD50" w:rsidR="00676606" w:rsidRPr="00077BB0" w:rsidRDefault="00F622FF" w:rsidP="00DC4557">
      <w:pPr>
        <w:pStyle w:val="ZLITUSTzmustliter"/>
      </w:pPr>
      <w:r w:rsidRPr="00077BB0">
        <w:t>„</w:t>
      </w:r>
      <w:r w:rsidR="00676606" w:rsidRPr="00077BB0">
        <w:t>4a. Wpis jednostki prowadzącej szkolenie do</w:t>
      </w:r>
      <w:r w:rsidR="0073517D">
        <w:t xml:space="preserve"> rejestru, o którym mowa w ust. </w:t>
      </w:r>
      <w:r w:rsidR="00676606" w:rsidRPr="00077BB0">
        <w:t>3, następuje na wniosek kierownika jednostki prowadzącej szkolenie, po</w:t>
      </w:r>
      <w:r w:rsidR="00FC46F6">
        <w:t xml:space="preserve"> </w:t>
      </w:r>
      <w:r w:rsidR="00676606" w:rsidRPr="00077BB0">
        <w:t xml:space="preserve">stwierdzeniu przez Prezesa Agencji spełnienia </w:t>
      </w:r>
      <w:r w:rsidR="0073517D">
        <w:t>warunków, o których mowa w ust. </w:t>
      </w:r>
      <w:r w:rsidR="00676606" w:rsidRPr="00077BB0">
        <w:t>2a.</w:t>
      </w:r>
    </w:p>
    <w:p w14:paraId="6F04DA49" w14:textId="40F31618" w:rsidR="00676606" w:rsidRPr="00077BB0" w:rsidRDefault="00676606" w:rsidP="00DC4557">
      <w:pPr>
        <w:pStyle w:val="ZLITUSTzmustliter"/>
      </w:pPr>
      <w:r w:rsidRPr="00077BB0">
        <w:t>4b.</w:t>
      </w:r>
      <w:r w:rsidR="00AF1012">
        <w:t xml:space="preserve"> </w:t>
      </w:r>
      <w:r w:rsidRPr="00077BB0">
        <w:t xml:space="preserve">Do wniosku, o którym mowa w ust. 4a, kierownik jednostki prowadzącej szkolenie </w:t>
      </w:r>
      <w:r w:rsidR="000D38CE" w:rsidRPr="00077BB0">
        <w:t xml:space="preserve">dołącza </w:t>
      </w:r>
      <w:r w:rsidRPr="00077BB0">
        <w:t>dokumenty i informacje potwie</w:t>
      </w:r>
      <w:r w:rsidR="0073517D">
        <w:t>rdzające spełnienie warunków, o </w:t>
      </w:r>
      <w:r w:rsidRPr="00077BB0">
        <w:t xml:space="preserve">których mowa w ust. 2a, oraz programy szkoleń, o których mowa w ust. 2a pkt 3. </w:t>
      </w:r>
    </w:p>
    <w:p w14:paraId="28372246" w14:textId="77777777" w:rsidR="00676606" w:rsidRPr="00077BB0" w:rsidRDefault="00676606" w:rsidP="00DC4557">
      <w:pPr>
        <w:pStyle w:val="ZLITUSTzmustliter"/>
      </w:pPr>
      <w:r w:rsidRPr="00077BB0">
        <w:t xml:space="preserve">4c. Po wpisaniu jednostki prowadzącej szkolenia do rejestru, o którym mowa w ust. 3, Prezes Agencji </w:t>
      </w:r>
      <w:r w:rsidR="000D38CE" w:rsidRPr="00077BB0">
        <w:t xml:space="preserve">niezwłocznie </w:t>
      </w:r>
      <w:r w:rsidRPr="00077BB0">
        <w:t>wydaje kierownikowi tej jednostki zaświadczenie o uzyskaniu wpisu do rejestru.</w:t>
      </w:r>
      <w:r w:rsidR="00F622FF" w:rsidRPr="00077BB0">
        <w:t>”</w:t>
      </w:r>
      <w:r w:rsidR="000D38CE" w:rsidRPr="00077BB0">
        <w:t>,</w:t>
      </w:r>
    </w:p>
    <w:p w14:paraId="662AA5BA" w14:textId="18A93513" w:rsidR="00692E44" w:rsidRPr="00077BB0" w:rsidRDefault="00676606" w:rsidP="00565292">
      <w:pPr>
        <w:pStyle w:val="LITlitera"/>
        <w:keepNext/>
      </w:pPr>
      <w:r w:rsidRPr="00077BB0">
        <w:t>e)</w:t>
      </w:r>
      <w:r w:rsidR="00CE767B" w:rsidRPr="00077BB0">
        <w:tab/>
      </w:r>
      <w:r w:rsidR="00692E44" w:rsidRPr="00077BB0">
        <w:t>po ust. 5 dodaj</w:t>
      </w:r>
      <w:r w:rsidR="00C45B84" w:rsidRPr="00077BB0">
        <w:t>e</w:t>
      </w:r>
      <w:r w:rsidR="00692E44" w:rsidRPr="00077BB0">
        <w:t xml:space="preserve"> się ust. 5a</w:t>
      </w:r>
      <w:r w:rsidR="001352AE">
        <w:t>–</w:t>
      </w:r>
      <w:r w:rsidR="006F5F77" w:rsidRPr="00077BB0">
        <w:t>5</w:t>
      </w:r>
      <w:r w:rsidR="006F5F77">
        <w:t>h</w:t>
      </w:r>
      <w:r w:rsidR="006F5F77" w:rsidRPr="00077BB0">
        <w:t xml:space="preserve"> </w:t>
      </w:r>
      <w:r w:rsidR="00692E44" w:rsidRPr="00077BB0">
        <w:t>w brzmieniu:</w:t>
      </w:r>
    </w:p>
    <w:p w14:paraId="0D24C9A8" w14:textId="01F2AD83" w:rsidR="00E80895" w:rsidRPr="00077BB0" w:rsidRDefault="00946B4B" w:rsidP="007B2B2C">
      <w:pPr>
        <w:pStyle w:val="ZLITUSTzmustliter"/>
      </w:pPr>
      <w:r w:rsidRPr="00077BB0">
        <w:t>„</w:t>
      </w:r>
      <w:r w:rsidR="00E80895" w:rsidRPr="00077BB0">
        <w:t xml:space="preserve">5a. </w:t>
      </w:r>
      <w:r w:rsidR="00416A20" w:rsidRPr="00077BB0">
        <w:t>Osoba ubiegająca się o nadanie uprawnień</w:t>
      </w:r>
      <w:r w:rsidR="0073517D">
        <w:t>, o których mowa w art. 12 ust. </w:t>
      </w:r>
      <w:r w:rsidR="00416A20" w:rsidRPr="00077BB0">
        <w:t>1, zdaje e</w:t>
      </w:r>
      <w:r w:rsidR="00E80895" w:rsidRPr="00077BB0">
        <w:t>gzamin, o którym mowa w art. 12 ust. 2 pkt 4, po</w:t>
      </w:r>
      <w:r w:rsidR="00CF4E8B" w:rsidRPr="00077BB0">
        <w:t xml:space="preserve"> odbyciu</w:t>
      </w:r>
      <w:r w:rsidR="00E80895" w:rsidRPr="00077BB0">
        <w:t xml:space="preserve"> </w:t>
      </w:r>
      <w:r w:rsidR="00CF4E8B" w:rsidRPr="00077BB0">
        <w:t>szkolenia</w:t>
      </w:r>
      <w:r w:rsidR="00E80895" w:rsidRPr="00077BB0">
        <w:t xml:space="preserve">, </w:t>
      </w:r>
      <w:r w:rsidR="00E80895" w:rsidRPr="00077BB0">
        <w:lastRenderedPageBreak/>
        <w:t>o którym mowa w art. 12 ust.</w:t>
      </w:r>
      <w:r w:rsidR="00EE7A61" w:rsidRPr="00077BB0">
        <w:t xml:space="preserve"> </w:t>
      </w:r>
      <w:r w:rsidR="000D38CE" w:rsidRPr="00077BB0">
        <w:t>2 pkt 4</w:t>
      </w:r>
      <w:r w:rsidR="00E80895" w:rsidRPr="00077BB0">
        <w:t xml:space="preserve">, </w:t>
      </w:r>
      <w:r w:rsidR="00956664" w:rsidRPr="00077BB0">
        <w:t xml:space="preserve">a </w:t>
      </w:r>
      <w:r w:rsidR="00C34CBC" w:rsidRPr="00077BB0">
        <w:t>w przypadku, o którym mowa w</w:t>
      </w:r>
      <w:r w:rsidR="006F5F77">
        <w:t xml:space="preserve"> art. 12</w:t>
      </w:r>
      <w:r w:rsidR="0073517D">
        <w:t xml:space="preserve"> ust. </w:t>
      </w:r>
      <w:r w:rsidR="00C34CBC" w:rsidRPr="00077BB0">
        <w:t>4</w:t>
      </w:r>
      <w:r w:rsidR="006F5F77">
        <w:t xml:space="preserve"> </w:t>
      </w:r>
      <w:r w:rsidR="001352AE">
        <w:t>–</w:t>
      </w:r>
      <w:r w:rsidR="00E80895" w:rsidRPr="00077BB0">
        <w:t xml:space="preserve"> po dopuszczeniu do egzaminu bez konieczności odbycia szkolenia.</w:t>
      </w:r>
    </w:p>
    <w:p w14:paraId="5758F9E3" w14:textId="468CCE42" w:rsidR="00E80895" w:rsidRPr="00077BB0" w:rsidRDefault="00E80895" w:rsidP="007B2B2C">
      <w:pPr>
        <w:pStyle w:val="ZLITUSTzmustliter"/>
      </w:pPr>
      <w:r w:rsidRPr="00077BB0">
        <w:t>5b. Prezes Agencji na wniosek osoby ubiegającej się o</w:t>
      </w:r>
      <w:r w:rsidR="003029D0" w:rsidRPr="00077BB0">
        <w:t xml:space="preserve"> nadanie</w:t>
      </w:r>
      <w:r w:rsidRPr="00077BB0">
        <w:t xml:space="preserve"> </w:t>
      </w:r>
      <w:r w:rsidR="003029D0" w:rsidRPr="00077BB0">
        <w:t>uprawnień</w:t>
      </w:r>
      <w:r w:rsidR="0073517D">
        <w:t>, o </w:t>
      </w:r>
      <w:r w:rsidRPr="00077BB0">
        <w:t xml:space="preserve">których mowa w art. 12 ust. 1, dopuszcza tę osobę do egzaminu bez konieczności odbycia szkolenia, po stwierdzeniu spełnienia wymogów, o których mowa w art. 12 ust. 4. O dopuszczeniu do egzaminu bez konieczności odbycia szkolenia Prezes Agencji zawiadamia osobę ubiegającą się o </w:t>
      </w:r>
      <w:r w:rsidR="003029D0" w:rsidRPr="00077BB0">
        <w:t>nadanie uprawnień</w:t>
      </w:r>
      <w:r w:rsidRPr="00077BB0">
        <w:t xml:space="preserve"> w terminie 30 dni od dnia złożenia przez nią wniosku. Odmowa dopuszczenia do egzaminu bez konieczności odbycia szkolenia następuje w drodze decyzji administracyjnej.</w:t>
      </w:r>
    </w:p>
    <w:p w14:paraId="0B775ABA" w14:textId="77777777" w:rsidR="00E80895" w:rsidRPr="00077BB0" w:rsidRDefault="00E80895" w:rsidP="007B2B2C">
      <w:pPr>
        <w:pStyle w:val="ZLITUSTzmustliter"/>
      </w:pPr>
      <w:r w:rsidRPr="00077BB0">
        <w:t>5c. Prezes Agencji wyznacza</w:t>
      </w:r>
      <w:r w:rsidR="002319C7" w:rsidRPr="00077BB0">
        <w:t>, na wniosek kierownika jednostki prowadzącej szkolenie,</w:t>
      </w:r>
      <w:r w:rsidRPr="00077BB0">
        <w:t xml:space="preserve"> termin egzaminu na dzień przypadający nie później niż 30 dni od dnia </w:t>
      </w:r>
      <w:r w:rsidR="00C44B8E" w:rsidRPr="00077BB0">
        <w:t xml:space="preserve">poinformowania </w:t>
      </w:r>
      <w:r w:rsidR="000D38CE" w:rsidRPr="00077BB0">
        <w:t xml:space="preserve">Prezesa Agencji </w:t>
      </w:r>
      <w:r w:rsidR="00C44B8E" w:rsidRPr="00077BB0">
        <w:t xml:space="preserve">o </w:t>
      </w:r>
      <w:r w:rsidRPr="00077BB0">
        <w:t>zakończeni</w:t>
      </w:r>
      <w:r w:rsidR="00C44B8E" w:rsidRPr="00077BB0">
        <w:t>u</w:t>
      </w:r>
      <w:r w:rsidRPr="00077BB0">
        <w:t xml:space="preserve"> szkolenia i zawiadamia o tym kierownika jednostki prowadzącej szkolenie </w:t>
      </w:r>
      <w:r w:rsidR="005D4EF2" w:rsidRPr="00077BB0">
        <w:t>nie później niż 14 dni przed dniem egzaminu</w:t>
      </w:r>
      <w:r w:rsidRPr="00077BB0">
        <w:t xml:space="preserve">. W przypadku dopuszczenia osoby ubiegającej się o </w:t>
      </w:r>
      <w:r w:rsidR="00C76D95" w:rsidRPr="00077BB0">
        <w:t xml:space="preserve">nadanie </w:t>
      </w:r>
      <w:r w:rsidRPr="00077BB0">
        <w:t>uprawnie</w:t>
      </w:r>
      <w:r w:rsidR="00C76D95" w:rsidRPr="00077BB0">
        <w:t>ń</w:t>
      </w:r>
      <w:r w:rsidRPr="00077BB0">
        <w:t xml:space="preserve"> do egzaminu bez konieczności odbycia szkolenia</w:t>
      </w:r>
      <w:r w:rsidR="000D38CE" w:rsidRPr="00077BB0">
        <w:t>,</w:t>
      </w:r>
      <w:r w:rsidRPr="00077BB0">
        <w:t xml:space="preserve"> Prezes Agencji zawiadamia tę osobę o terminie i miejscu egzaminu</w:t>
      </w:r>
      <w:r w:rsidR="000D38CE" w:rsidRPr="00077BB0">
        <w:t xml:space="preserve"> nie później niż 14 dni przed dniem egzaminu</w:t>
      </w:r>
      <w:r w:rsidRPr="00077BB0">
        <w:t>.</w:t>
      </w:r>
    </w:p>
    <w:p w14:paraId="7CE03C33" w14:textId="2548F94F" w:rsidR="004967CC" w:rsidRPr="00077BB0" w:rsidRDefault="004967CC" w:rsidP="007B2B2C">
      <w:pPr>
        <w:pStyle w:val="ZLITUSTzmustliter"/>
      </w:pPr>
      <w:r w:rsidRPr="00077BB0">
        <w:t xml:space="preserve">5d. Wniosek, o którym mowa </w:t>
      </w:r>
      <w:r w:rsidR="0073517D">
        <w:t>w ust. 5c, zawiera informację o </w:t>
      </w:r>
      <w:r w:rsidRPr="00077BB0">
        <w:t>przewidywanym terminie zakończenia szkolenia oraz o przewidywanej liczbie osób, które przystąpią do egzaminu na uprawnienia określonego typu.</w:t>
      </w:r>
    </w:p>
    <w:p w14:paraId="41727E4B" w14:textId="77777777" w:rsidR="00956664" w:rsidRPr="00077BB0" w:rsidRDefault="00956664" w:rsidP="007B2B2C">
      <w:pPr>
        <w:pStyle w:val="ZLITUSTzmustliter"/>
      </w:pPr>
      <w:r w:rsidRPr="00077BB0">
        <w:t xml:space="preserve">5e. Prezes Agencji zamieszcza informację o terminie i miejscu egzaminu, wysokości opłaty za egzamin oraz o numerze rachunku bankowego, na który należy wnieść opłatę, w Biuletynie Informacji Publicznej na </w:t>
      </w:r>
      <w:r w:rsidR="000F3B4E" w:rsidRPr="00077BB0">
        <w:t xml:space="preserve">swojej </w:t>
      </w:r>
      <w:r w:rsidR="007457ED" w:rsidRPr="00077BB0">
        <w:t>stron</w:t>
      </w:r>
      <w:r w:rsidR="00C76D95" w:rsidRPr="00077BB0">
        <w:t>ie</w:t>
      </w:r>
      <w:r w:rsidR="007457ED" w:rsidRPr="00077BB0">
        <w:t xml:space="preserve"> podmiotow</w:t>
      </w:r>
      <w:r w:rsidR="00C76D95" w:rsidRPr="00077BB0">
        <w:t>ej</w:t>
      </w:r>
      <w:r w:rsidR="00440FF9" w:rsidRPr="00077BB0">
        <w:t>,</w:t>
      </w:r>
      <w:r w:rsidRPr="00077BB0">
        <w:t xml:space="preserve"> niezwłocznie po wyznaczeniu terminu egzaminu.</w:t>
      </w:r>
    </w:p>
    <w:p w14:paraId="6063D032" w14:textId="70B0ACF8" w:rsidR="00E80895" w:rsidRPr="00077BB0" w:rsidRDefault="004967CC" w:rsidP="00565292">
      <w:pPr>
        <w:pStyle w:val="ZLITUSTzmustliter"/>
        <w:keepNext/>
      </w:pPr>
      <w:r w:rsidRPr="00077BB0">
        <w:t>5</w:t>
      </w:r>
      <w:r w:rsidR="00956664" w:rsidRPr="00077BB0">
        <w:t>f</w:t>
      </w:r>
      <w:r w:rsidR="00E80895" w:rsidRPr="00077BB0">
        <w:t xml:space="preserve">. Osoba ubiegająca się o </w:t>
      </w:r>
      <w:r w:rsidR="00980849" w:rsidRPr="00077BB0">
        <w:t xml:space="preserve">nadanie </w:t>
      </w:r>
      <w:r w:rsidR="00E80895" w:rsidRPr="00077BB0">
        <w:t>uprawnie</w:t>
      </w:r>
      <w:r w:rsidR="00980849" w:rsidRPr="00077BB0">
        <w:t>ń</w:t>
      </w:r>
      <w:r w:rsidR="0073517D">
        <w:t>, o których mowa w art. 12 ust. </w:t>
      </w:r>
      <w:r w:rsidR="00E80895" w:rsidRPr="00077BB0">
        <w:t>1, która nie przystąpiła do egzaminu</w:t>
      </w:r>
      <w:r w:rsidR="00622147" w:rsidRPr="00077BB0">
        <w:t>,</w:t>
      </w:r>
      <w:r w:rsidR="00E80895" w:rsidRPr="00077BB0">
        <w:t xml:space="preserve"> może</w:t>
      </w:r>
      <w:r w:rsidR="00980849" w:rsidRPr="00077BB0">
        <w:t xml:space="preserve"> złożyć do </w:t>
      </w:r>
      <w:r w:rsidR="002B6F06" w:rsidRPr="00077BB0">
        <w:t>Prezesa Agencji</w:t>
      </w:r>
      <w:r w:rsidR="00980849" w:rsidRPr="00077BB0">
        <w:t xml:space="preserve"> wniosek o</w:t>
      </w:r>
      <w:r w:rsidR="00E80895" w:rsidRPr="00077BB0">
        <w:t>:</w:t>
      </w:r>
    </w:p>
    <w:p w14:paraId="7036FCE8" w14:textId="3FB92073" w:rsidR="00E80895" w:rsidRPr="00077BB0" w:rsidRDefault="00E80895" w:rsidP="009615D7">
      <w:pPr>
        <w:pStyle w:val="ZLITPKTzmpktliter"/>
      </w:pPr>
      <w:r w:rsidRPr="00077BB0">
        <w:t>1)</w:t>
      </w:r>
      <w:r w:rsidR="00FC46F6">
        <w:tab/>
      </w:r>
      <w:r w:rsidRPr="00077BB0">
        <w:t>wyznaczenie nowego terminu egzaminu</w:t>
      </w:r>
      <w:r w:rsidR="00980849" w:rsidRPr="00077BB0">
        <w:t xml:space="preserve"> </w:t>
      </w:r>
      <w:r w:rsidR="001352AE">
        <w:t>–</w:t>
      </w:r>
      <w:r w:rsidR="00980849" w:rsidRPr="00077BB0">
        <w:t xml:space="preserve"> jeżeli odbyła szkolenie</w:t>
      </w:r>
      <w:r w:rsidRPr="00077BB0">
        <w:t>; przepis</w:t>
      </w:r>
      <w:r w:rsidR="00980849" w:rsidRPr="00077BB0">
        <w:t>y</w:t>
      </w:r>
      <w:r w:rsidRPr="00077BB0">
        <w:t xml:space="preserve"> ust. 5c stosuje się odpowiednio;</w:t>
      </w:r>
    </w:p>
    <w:p w14:paraId="08913BF5" w14:textId="007DC7D6" w:rsidR="00E80895" w:rsidRPr="00077BB0" w:rsidRDefault="00E80895" w:rsidP="009615D7">
      <w:pPr>
        <w:pStyle w:val="ZLITPKTzmpktliter"/>
      </w:pPr>
      <w:r w:rsidRPr="00077BB0">
        <w:t>2)</w:t>
      </w:r>
      <w:r w:rsidR="00FC46F6">
        <w:tab/>
      </w:r>
      <w:r w:rsidRPr="00077BB0">
        <w:t>dopuszczenie do egzaminu bez konieczności odbycia szkolenia</w:t>
      </w:r>
      <w:r w:rsidR="00980849" w:rsidRPr="00077BB0">
        <w:t xml:space="preserve"> </w:t>
      </w:r>
      <w:r w:rsidR="001352AE">
        <w:t>–</w:t>
      </w:r>
      <w:r w:rsidR="00980849" w:rsidRPr="00077BB0">
        <w:t xml:space="preserve"> jeżeli nie odbyła szkolenia</w:t>
      </w:r>
      <w:r w:rsidRPr="00077BB0">
        <w:t>; przepisy ust. 5b i 5c stosuje się odpowiednio.</w:t>
      </w:r>
    </w:p>
    <w:p w14:paraId="46B5DA3B" w14:textId="77777777" w:rsidR="00E80895" w:rsidRPr="00077BB0" w:rsidRDefault="00044DF9" w:rsidP="00565292">
      <w:pPr>
        <w:pStyle w:val="ZLITUSTzmustliter"/>
        <w:keepNext/>
      </w:pPr>
      <w:r w:rsidRPr="00077BB0">
        <w:lastRenderedPageBreak/>
        <w:t>5</w:t>
      </w:r>
      <w:r w:rsidR="00956664" w:rsidRPr="00077BB0">
        <w:t>g</w:t>
      </w:r>
      <w:r w:rsidR="00E80895" w:rsidRPr="00077BB0">
        <w:t xml:space="preserve">. Egzamin dla osób ubiegających się o </w:t>
      </w:r>
      <w:r w:rsidRPr="00077BB0">
        <w:t xml:space="preserve">nadanie </w:t>
      </w:r>
      <w:r w:rsidR="00E80895" w:rsidRPr="00077BB0">
        <w:t>uprawnie</w:t>
      </w:r>
      <w:r w:rsidRPr="00077BB0">
        <w:t>ń</w:t>
      </w:r>
      <w:r w:rsidR="00E80895" w:rsidRPr="00077BB0">
        <w:t>, o których mowa w art. 12 ust.</w:t>
      </w:r>
      <w:r w:rsidR="00956664" w:rsidRPr="00077BB0">
        <w:t xml:space="preserve"> </w:t>
      </w:r>
      <w:r w:rsidR="00E80895" w:rsidRPr="00077BB0">
        <w:t>1, obejmuje zagadnienia z zakresu szkolenia i składa się z:</w:t>
      </w:r>
    </w:p>
    <w:p w14:paraId="4981D410" w14:textId="38001FC0" w:rsidR="00E80895" w:rsidRPr="00077BB0" w:rsidRDefault="00E80895" w:rsidP="0018313A">
      <w:pPr>
        <w:pStyle w:val="ZLITPKTzmpktliter"/>
      </w:pPr>
      <w:r w:rsidRPr="00077BB0">
        <w:t>1)</w:t>
      </w:r>
      <w:r w:rsidR="00FC46F6">
        <w:tab/>
      </w:r>
      <w:r w:rsidRPr="00077BB0">
        <w:t>części pisemnej, która obejmuje test złożony z 30 pytań i 3 zada</w:t>
      </w:r>
      <w:r w:rsidR="000D38CE" w:rsidRPr="00077BB0">
        <w:t>nia</w:t>
      </w:r>
      <w:r w:rsidRPr="00077BB0">
        <w:t xml:space="preserve"> </w:t>
      </w:r>
      <w:r w:rsidR="000D38CE" w:rsidRPr="00077BB0">
        <w:t xml:space="preserve">obliczeniowe </w:t>
      </w:r>
      <w:r w:rsidRPr="00077BB0">
        <w:t xml:space="preserve">lub </w:t>
      </w:r>
      <w:r w:rsidR="000D38CE" w:rsidRPr="00077BB0">
        <w:t>problemowe</w:t>
      </w:r>
      <w:r w:rsidRPr="00077BB0">
        <w:t>;</w:t>
      </w:r>
    </w:p>
    <w:p w14:paraId="14B1405C" w14:textId="559B5AC1" w:rsidR="00E80895" w:rsidRPr="00077BB0" w:rsidRDefault="00E80895">
      <w:pPr>
        <w:pStyle w:val="ZLITPKTzmpktliter"/>
      </w:pPr>
      <w:r w:rsidRPr="00077BB0">
        <w:t>2)</w:t>
      </w:r>
      <w:r w:rsidR="00FC46F6">
        <w:tab/>
      </w:r>
      <w:r w:rsidRPr="00077BB0">
        <w:t>części ustnej, która obejmuje 5 pytań.</w:t>
      </w:r>
    </w:p>
    <w:p w14:paraId="6EFEB507" w14:textId="77777777" w:rsidR="00E80895" w:rsidRPr="00077BB0" w:rsidRDefault="00736994" w:rsidP="00565292">
      <w:pPr>
        <w:pStyle w:val="ZLITUSTzmustliter"/>
        <w:keepNext/>
      </w:pPr>
      <w:r w:rsidRPr="00077BB0">
        <w:t>5</w:t>
      </w:r>
      <w:r w:rsidR="00956664" w:rsidRPr="00077BB0">
        <w:t>h</w:t>
      </w:r>
      <w:r w:rsidR="00E80895" w:rsidRPr="00077BB0">
        <w:t>. Osoba, która nie zdała egzaminu, może</w:t>
      </w:r>
      <w:r w:rsidR="002B6F06" w:rsidRPr="00077BB0">
        <w:t xml:space="preserve"> złożyć do Prezesa Agencji wniosek o</w:t>
      </w:r>
      <w:r w:rsidR="00E80895" w:rsidRPr="00077BB0">
        <w:t>:</w:t>
      </w:r>
    </w:p>
    <w:p w14:paraId="3C73C2CE" w14:textId="54016B85" w:rsidR="00E80895" w:rsidRPr="00077BB0" w:rsidRDefault="00E80895" w:rsidP="00086D7F">
      <w:pPr>
        <w:pStyle w:val="ZLITPKTzmpktliter"/>
      </w:pPr>
      <w:r w:rsidRPr="00077BB0">
        <w:t>1)</w:t>
      </w:r>
      <w:r w:rsidR="00FC46F6">
        <w:tab/>
      </w:r>
      <w:r w:rsidRPr="00077BB0">
        <w:t>wyznaczenie nowego terminu egzaminu</w:t>
      </w:r>
      <w:r w:rsidR="002B6F06" w:rsidRPr="00077BB0">
        <w:t xml:space="preserve"> </w:t>
      </w:r>
      <w:r w:rsidR="001352AE">
        <w:t>–</w:t>
      </w:r>
      <w:r w:rsidR="002B6F06" w:rsidRPr="00077BB0">
        <w:t xml:space="preserve"> jeżeli odbyła szkolenie</w:t>
      </w:r>
      <w:r w:rsidRPr="00077BB0">
        <w:t>; przepis ust. 5c stosuje się odpowiednio;</w:t>
      </w:r>
    </w:p>
    <w:p w14:paraId="40053D04" w14:textId="2C511DFA" w:rsidR="00E118BE" w:rsidRPr="00077BB0" w:rsidRDefault="00E80895" w:rsidP="00086D7F">
      <w:pPr>
        <w:pStyle w:val="ZLITPKTzmpktliter"/>
      </w:pPr>
      <w:r w:rsidRPr="00077BB0">
        <w:t>2)</w:t>
      </w:r>
      <w:r w:rsidR="00C17970" w:rsidRPr="00077BB0">
        <w:tab/>
      </w:r>
      <w:r w:rsidRPr="00077BB0">
        <w:t>dopuszczenie do egzaminu bez konieczności odbycia szkolenia</w:t>
      </w:r>
      <w:r w:rsidR="002B6F06" w:rsidRPr="00077BB0">
        <w:t xml:space="preserve"> </w:t>
      </w:r>
      <w:r w:rsidR="001352AE">
        <w:t>–</w:t>
      </w:r>
      <w:r w:rsidR="002B6F06" w:rsidRPr="00077BB0">
        <w:t xml:space="preserve"> jeżeli nie odbyła szkolenia</w:t>
      </w:r>
      <w:r w:rsidRPr="00077BB0">
        <w:t>; przepisy ust. 5b i 5c stosuje się odpowiednio.</w:t>
      </w:r>
      <w:r w:rsidR="00946B4B" w:rsidRPr="00077BB0">
        <w:t>”</w:t>
      </w:r>
      <w:r w:rsidR="002120E5" w:rsidRPr="00077BB0">
        <w:t>,</w:t>
      </w:r>
    </w:p>
    <w:p w14:paraId="240296AD" w14:textId="1D3D25E5" w:rsidR="00692E44" w:rsidRPr="00077BB0" w:rsidRDefault="00676606" w:rsidP="00565292">
      <w:pPr>
        <w:pStyle w:val="LITlitera"/>
        <w:keepNext/>
      </w:pPr>
      <w:r w:rsidRPr="00077BB0">
        <w:t>f</w:t>
      </w:r>
      <w:r w:rsidR="00692E44" w:rsidRPr="00077BB0">
        <w:t>)</w:t>
      </w:r>
      <w:r w:rsidR="00FC46F6">
        <w:tab/>
      </w:r>
      <w:r w:rsidR="00692E44" w:rsidRPr="00077BB0">
        <w:t>dodaj</w:t>
      </w:r>
      <w:r w:rsidR="00C45B84" w:rsidRPr="00077BB0">
        <w:t>e si</w:t>
      </w:r>
      <w:r w:rsidR="00692E44" w:rsidRPr="00077BB0">
        <w:t xml:space="preserve">ę ust. </w:t>
      </w:r>
      <w:r w:rsidR="000C7109" w:rsidRPr="00077BB0">
        <w:t>1</w:t>
      </w:r>
      <w:r w:rsidR="00574A69" w:rsidRPr="00077BB0">
        <w:t>0</w:t>
      </w:r>
      <w:r w:rsidR="001352AE">
        <w:t>–</w:t>
      </w:r>
      <w:r w:rsidR="000C7109" w:rsidRPr="00077BB0">
        <w:t xml:space="preserve">13 </w:t>
      </w:r>
      <w:r w:rsidR="00692E44" w:rsidRPr="00077BB0">
        <w:t>w brzmieniu:</w:t>
      </w:r>
    </w:p>
    <w:p w14:paraId="125B249F" w14:textId="2B076CAD" w:rsidR="00574A69" w:rsidRPr="00077BB0" w:rsidRDefault="00946B4B" w:rsidP="00385F5C">
      <w:pPr>
        <w:pStyle w:val="ZLITUSTzmustliter"/>
      </w:pPr>
      <w:r w:rsidRPr="00077BB0">
        <w:t>„</w:t>
      </w:r>
      <w:r w:rsidR="00574A69" w:rsidRPr="00077BB0">
        <w:t>10. Kosz</w:t>
      </w:r>
      <w:r w:rsidR="00A13575" w:rsidRPr="00077BB0">
        <w:t>t</w:t>
      </w:r>
      <w:r w:rsidR="00574A69" w:rsidRPr="00077BB0">
        <w:t>y egzaminu ponosi się w formie opłaty</w:t>
      </w:r>
      <w:r w:rsidR="00FA732A" w:rsidRPr="00077BB0">
        <w:t xml:space="preserve"> stanowiącej dochód budżetu państwa</w:t>
      </w:r>
      <w:r w:rsidR="00574A69" w:rsidRPr="00077BB0">
        <w:t>. Opłata nie może przekraczać 15% kwo</w:t>
      </w:r>
      <w:r w:rsidR="0073517D">
        <w:t>ty przeciętnego wynagrodzenia w </w:t>
      </w:r>
      <w:r w:rsidR="00574A69" w:rsidRPr="00077BB0">
        <w:t>gospodarce narodowej w roku kalendarzowym poprzedzającym egzamin, ogłaszanego przez Prezesa Głównego Urzędu Statystycznego na podstawie art. 20 pkt 1 lit. a ustawy z dnia 17 grudnia 1998 r. o emeryturach i rentach z Funduszu Ubezpieczeń Społecznych.</w:t>
      </w:r>
    </w:p>
    <w:p w14:paraId="4D989CF6" w14:textId="77777777" w:rsidR="007B3789" w:rsidRPr="00077BB0" w:rsidRDefault="00574A69" w:rsidP="00565292">
      <w:pPr>
        <w:pStyle w:val="ZLITUSTzmustliter"/>
        <w:keepNext/>
      </w:pPr>
      <w:r w:rsidRPr="00077BB0">
        <w:t>11. Opłat</w:t>
      </w:r>
      <w:r w:rsidR="000262AE" w:rsidRPr="00077BB0">
        <w:t>a</w:t>
      </w:r>
      <w:r w:rsidRPr="00077BB0">
        <w:t xml:space="preserve">, o której mowa w ust. 10, </w:t>
      </w:r>
      <w:r w:rsidR="000E1364" w:rsidRPr="00077BB0">
        <w:t>jest wnoszona</w:t>
      </w:r>
      <w:r w:rsidR="007B3789" w:rsidRPr="00077BB0">
        <w:t>:</w:t>
      </w:r>
    </w:p>
    <w:p w14:paraId="72CA61DB" w14:textId="0D110CCC" w:rsidR="007B3789" w:rsidRPr="00077BB0" w:rsidRDefault="007B3789" w:rsidP="007F5371">
      <w:pPr>
        <w:pStyle w:val="ZLITPKTzmpktliter"/>
      </w:pPr>
      <w:r w:rsidRPr="00077BB0">
        <w:t>1)</w:t>
      </w:r>
      <w:r w:rsidR="00FC46F6">
        <w:tab/>
      </w:r>
      <w:r w:rsidRPr="00077BB0">
        <w:t>po odbyciu szkolenia albo po dopuszczeniu przez Prezesa Agencji do egzaminu bez</w:t>
      </w:r>
      <w:r w:rsidR="00026B50">
        <w:t xml:space="preserve"> </w:t>
      </w:r>
      <w:r w:rsidR="00026B50" w:rsidRPr="00077BB0">
        <w:t>konieczności</w:t>
      </w:r>
      <w:r w:rsidRPr="00077BB0">
        <w:t xml:space="preserve"> odbycia szkolenia;</w:t>
      </w:r>
    </w:p>
    <w:p w14:paraId="5918FC41" w14:textId="0BEBCEB4" w:rsidR="00574A69" w:rsidRPr="00077BB0" w:rsidRDefault="007B3789" w:rsidP="007F5371">
      <w:pPr>
        <w:pStyle w:val="ZLITPKTzmpktliter"/>
      </w:pPr>
      <w:r w:rsidRPr="00077BB0">
        <w:t>2)</w:t>
      </w:r>
      <w:r w:rsidR="00FC46F6">
        <w:tab/>
      </w:r>
      <w:r w:rsidR="00FA732A" w:rsidRPr="00077BB0">
        <w:t>na rachunek bankowy Państwowej</w:t>
      </w:r>
      <w:r w:rsidR="00574A69" w:rsidRPr="00077BB0">
        <w:t xml:space="preserve"> Agencji </w:t>
      </w:r>
      <w:r w:rsidR="00FA732A" w:rsidRPr="00077BB0">
        <w:t xml:space="preserve">Atomistyki, nie później niż </w:t>
      </w:r>
      <w:r w:rsidR="0073517D">
        <w:t>w </w:t>
      </w:r>
      <w:r w:rsidR="005F00F2" w:rsidRPr="00077BB0">
        <w:t xml:space="preserve">terminie </w:t>
      </w:r>
      <w:r w:rsidR="00FA732A" w:rsidRPr="00077BB0">
        <w:t>7 dni prze</w:t>
      </w:r>
      <w:r w:rsidR="00B72E07" w:rsidRPr="00077BB0">
        <w:t xml:space="preserve">d dniem </w:t>
      </w:r>
      <w:r w:rsidR="00574A69" w:rsidRPr="00077BB0">
        <w:t>egzaminu.</w:t>
      </w:r>
    </w:p>
    <w:p w14:paraId="2E922075" w14:textId="77777777" w:rsidR="00574A69" w:rsidRPr="00077BB0" w:rsidRDefault="00574A69" w:rsidP="00385F5C">
      <w:pPr>
        <w:pStyle w:val="ZLITUSTzmustliter"/>
      </w:pPr>
      <w:r w:rsidRPr="00077BB0">
        <w:t>12. W przypadku nieprzystąpienia przez osobę ubiegającą się o nadanie uprawnień, o których mowa w art. 12 ust. 1, do egzaminu w wyznaczonym terminie, wniesioną opłatę</w:t>
      </w:r>
      <w:r w:rsidR="00443167" w:rsidRPr="00077BB0">
        <w:t>, o której mowa w ust. 10</w:t>
      </w:r>
      <w:r w:rsidR="00440FF9" w:rsidRPr="00077BB0">
        <w:t>,</w:t>
      </w:r>
      <w:r w:rsidRPr="00077BB0">
        <w:t xml:space="preserve"> zalicza się na poczet egzaminu w kolejnym wyznaczonym terminie, z zastrzeżeniem ust. 13.</w:t>
      </w:r>
    </w:p>
    <w:p w14:paraId="36F3EFFD" w14:textId="583EBF3C" w:rsidR="00E118BE" w:rsidRPr="00077BB0" w:rsidRDefault="00574A69" w:rsidP="00385F5C">
      <w:pPr>
        <w:pStyle w:val="ZLITARTzmartliter"/>
      </w:pPr>
      <w:r w:rsidRPr="00077BB0">
        <w:t>13. Opłatę, o której mowa w ust. 10, zwraca się w przypadku nieprzystąpienia przez osobę ubiegając</w:t>
      </w:r>
      <w:r w:rsidR="003B0DFD">
        <w:t>ą</w:t>
      </w:r>
      <w:r w:rsidRPr="00077BB0">
        <w:t xml:space="preserve"> się o </w:t>
      </w:r>
      <w:r w:rsidR="00443167" w:rsidRPr="00077BB0">
        <w:t xml:space="preserve">nadanie </w:t>
      </w:r>
      <w:r w:rsidRPr="00077BB0">
        <w:t>uprawnie</w:t>
      </w:r>
      <w:r w:rsidR="00443167" w:rsidRPr="00077BB0">
        <w:t>ń</w:t>
      </w:r>
      <w:r w:rsidR="007B3789" w:rsidRPr="00077BB0">
        <w:t>, o których mowa w art. 12 ust. 1,</w:t>
      </w:r>
      <w:r w:rsidRPr="00077BB0">
        <w:t xml:space="preserve"> do egzaminu w wyznaczonym terminie, na</w:t>
      </w:r>
      <w:r w:rsidR="007B3789" w:rsidRPr="00077BB0">
        <w:t xml:space="preserve"> </w:t>
      </w:r>
      <w:r w:rsidRPr="00077BB0">
        <w:t xml:space="preserve">złożony do Prezesa Agencji w terminie 30 dni od </w:t>
      </w:r>
      <w:r w:rsidR="00026B50">
        <w:t>dnia</w:t>
      </w:r>
      <w:r w:rsidR="00026B50" w:rsidRPr="00077BB0">
        <w:t xml:space="preserve"> </w:t>
      </w:r>
      <w:r w:rsidRPr="00077BB0">
        <w:t>egzaminu</w:t>
      </w:r>
      <w:r w:rsidR="00026B50">
        <w:t xml:space="preserve"> </w:t>
      </w:r>
      <w:r w:rsidR="00026B50" w:rsidRPr="00077BB0">
        <w:t>wniosek o zwrot opłaty</w:t>
      </w:r>
      <w:r w:rsidRPr="00077BB0">
        <w:t xml:space="preserve">. </w:t>
      </w:r>
      <w:r w:rsidR="0073517D">
        <w:t>Opłatę zwraca się w terminie 30 </w:t>
      </w:r>
      <w:r w:rsidRPr="00077BB0">
        <w:t>dni od dnia złożenia wniosku, na rachunek bankowy wskazany we wniosku.</w:t>
      </w:r>
      <w:r w:rsidR="00946B4B" w:rsidRPr="00077BB0">
        <w:t>”</w:t>
      </w:r>
      <w:r w:rsidRPr="00077BB0">
        <w:t>;</w:t>
      </w:r>
    </w:p>
    <w:p w14:paraId="474A7B53" w14:textId="3F990F54" w:rsidR="000D45CB" w:rsidRPr="00077BB0" w:rsidRDefault="00BF52AA" w:rsidP="00565292">
      <w:pPr>
        <w:pStyle w:val="PKTpunkt"/>
        <w:keepNext/>
      </w:pPr>
      <w:r w:rsidRPr="00077BB0">
        <w:lastRenderedPageBreak/>
        <w:t>20</w:t>
      </w:r>
      <w:r w:rsidR="000C7109" w:rsidRPr="00077BB0">
        <w:t>)</w:t>
      </w:r>
      <w:r w:rsidR="00FC46F6">
        <w:tab/>
      </w:r>
      <w:r w:rsidR="000C7109" w:rsidRPr="00077BB0">
        <w:t>w art. 12b</w:t>
      </w:r>
      <w:r w:rsidR="000D45CB" w:rsidRPr="00077BB0">
        <w:t>:</w:t>
      </w:r>
    </w:p>
    <w:p w14:paraId="0F6A04C2" w14:textId="241CBC14" w:rsidR="000D45CB" w:rsidRPr="00077BB0" w:rsidRDefault="000D45CB" w:rsidP="00565292">
      <w:pPr>
        <w:pStyle w:val="LITlitera"/>
        <w:keepNext/>
      </w:pPr>
      <w:r w:rsidRPr="00077BB0">
        <w:t>a)</w:t>
      </w:r>
      <w:r w:rsidR="004E41B3" w:rsidRPr="00077BB0">
        <w:tab/>
      </w:r>
      <w:r w:rsidRPr="00077BB0">
        <w:t xml:space="preserve">ust. 1 </w:t>
      </w:r>
      <w:r w:rsidR="004D23D0" w:rsidRPr="00077BB0">
        <w:t>otrzymuje</w:t>
      </w:r>
      <w:r w:rsidRPr="00077BB0">
        <w:t xml:space="preserve"> brzmienie:</w:t>
      </w:r>
    </w:p>
    <w:p w14:paraId="714545A3" w14:textId="7D68166A" w:rsidR="00B827CA" w:rsidRPr="00077BB0" w:rsidRDefault="00946B4B" w:rsidP="00565292">
      <w:pPr>
        <w:pStyle w:val="ZLITUSTzmustliter"/>
        <w:keepNext/>
      </w:pPr>
      <w:r w:rsidRPr="00077BB0">
        <w:t>„</w:t>
      </w:r>
      <w:r w:rsidR="006D5A4C" w:rsidRPr="00077BB0">
        <w:t>1. Rada Ministrów określi, w drodze rozporządzenia:</w:t>
      </w:r>
    </w:p>
    <w:p w14:paraId="098D8324" w14:textId="6C6F972F" w:rsidR="006D5A4C" w:rsidRPr="00077BB0" w:rsidRDefault="003A43B4" w:rsidP="003A43B4">
      <w:pPr>
        <w:pStyle w:val="ZLITPKTzmpktliter"/>
      </w:pPr>
      <w:r w:rsidRPr="00077BB0">
        <w:t>1)</w:t>
      </w:r>
      <w:r w:rsidR="00895C56" w:rsidRPr="00077BB0">
        <w:tab/>
      </w:r>
      <w:r w:rsidR="00FB12F1" w:rsidRPr="00077BB0">
        <w:t>specjalności w zakresie</w:t>
      </w:r>
      <w:r w:rsidR="006D5A4C" w:rsidRPr="00077BB0">
        <w:t xml:space="preserve"> stanowisk</w:t>
      </w:r>
      <w:r w:rsidR="00FB12F1" w:rsidRPr="00077BB0">
        <w:t>a</w:t>
      </w:r>
      <w:r w:rsidR="006D5A4C" w:rsidRPr="00077BB0">
        <w:t>, o k</w:t>
      </w:r>
      <w:r w:rsidR="0073517D">
        <w:t>tórych mowa w art. 12 ust. 1, i </w:t>
      </w:r>
      <w:r w:rsidR="006D5A4C" w:rsidRPr="00077BB0">
        <w:t>szczegółowe warunki nadawania uprawnień do zajmowania stanowisk</w:t>
      </w:r>
      <w:r w:rsidR="0073517D">
        <w:t>a o </w:t>
      </w:r>
      <w:r w:rsidR="00FB12F1" w:rsidRPr="00077BB0">
        <w:t>danej specjalności</w:t>
      </w:r>
      <w:r w:rsidR="006D5A4C" w:rsidRPr="00077BB0">
        <w:t>,</w:t>
      </w:r>
    </w:p>
    <w:p w14:paraId="14ECB88C" w14:textId="62D69BA2" w:rsidR="00344344" w:rsidRDefault="00BC5AC6" w:rsidP="00B36E17">
      <w:pPr>
        <w:pStyle w:val="ZLITPKTzmpktliter"/>
      </w:pPr>
      <w:r w:rsidRPr="00077BB0">
        <w:t>2)</w:t>
      </w:r>
      <w:r w:rsidR="00FC46F6">
        <w:tab/>
      </w:r>
      <w:r w:rsidRPr="00077BB0">
        <w:t>sposób przeprowadzania oraz sposób ustalania wyniku egzaminu</w:t>
      </w:r>
      <w:r w:rsidR="00C22840" w:rsidRPr="00077BB0">
        <w:t>, o którym mowa</w:t>
      </w:r>
      <w:r w:rsidR="00AF1012">
        <w:t xml:space="preserve"> </w:t>
      </w:r>
      <w:r w:rsidR="00C22840" w:rsidRPr="00077BB0">
        <w:t>w art. 12 ust. 2 pkt 4</w:t>
      </w:r>
      <w:r w:rsidR="00344344">
        <w:t>, oraz</w:t>
      </w:r>
      <w:r w:rsidR="00AF1012">
        <w:t xml:space="preserve"> </w:t>
      </w:r>
      <w:r w:rsidR="00344344" w:rsidRPr="00077BB0">
        <w:t xml:space="preserve">wysokość opłaty za </w:t>
      </w:r>
      <w:r w:rsidR="00344344">
        <w:t xml:space="preserve">ten </w:t>
      </w:r>
      <w:r w:rsidR="00344344" w:rsidRPr="00077BB0">
        <w:t>egzamin</w:t>
      </w:r>
      <w:r w:rsidRPr="00077BB0">
        <w:t xml:space="preserve">, </w:t>
      </w:r>
    </w:p>
    <w:p w14:paraId="58709CBD" w14:textId="30CDFAE2" w:rsidR="00BC5AC6" w:rsidRPr="00077BB0" w:rsidRDefault="00344344" w:rsidP="00B36E17">
      <w:pPr>
        <w:pStyle w:val="ZLITPKTzmpktliter"/>
      </w:pPr>
      <w:r>
        <w:t>3)</w:t>
      </w:r>
      <w:r w:rsidR="00FC46F6">
        <w:tab/>
      </w:r>
      <w:r w:rsidR="00BC5AC6" w:rsidRPr="00077BB0">
        <w:t>sposób pracy składów egzaminacyjnych komisji egzaminacyjnej</w:t>
      </w:r>
      <w:r>
        <w:t>, o której mowa w art. 12a ust. 6</w:t>
      </w:r>
      <w:r w:rsidR="003A1E9C">
        <w:t>,</w:t>
      </w:r>
      <w:r w:rsidR="00BC5AC6" w:rsidRPr="00077BB0">
        <w:t xml:space="preserve"> oraz wysokość wynagrodzenia członków</w:t>
      </w:r>
      <w:r>
        <w:t xml:space="preserve"> tej</w:t>
      </w:r>
      <w:r w:rsidR="00BC5AC6" w:rsidRPr="00077BB0">
        <w:t xml:space="preserve"> komisji </w:t>
      </w:r>
      <w:r w:rsidR="007B3789" w:rsidRPr="00077BB0">
        <w:t>za uczestnictwo w składzie egzaminacyjnym</w:t>
      </w:r>
      <w:r>
        <w:t>,</w:t>
      </w:r>
    </w:p>
    <w:p w14:paraId="7339DC3E" w14:textId="018E0503" w:rsidR="00BC5AC6" w:rsidRPr="00077BB0" w:rsidRDefault="00344344" w:rsidP="00B36E17">
      <w:pPr>
        <w:pStyle w:val="ZLITPKTzmpktliter"/>
      </w:pPr>
      <w:r>
        <w:t>4</w:t>
      </w:r>
      <w:r w:rsidR="002865B5" w:rsidRPr="00077BB0">
        <w:t>)</w:t>
      </w:r>
      <w:r w:rsidR="002865B5" w:rsidRPr="00077BB0">
        <w:tab/>
      </w:r>
      <w:r w:rsidR="00BC5AC6" w:rsidRPr="00077BB0">
        <w:t>zakresy szkoleń i formy</w:t>
      </w:r>
      <w:r w:rsidR="003A1E9C">
        <w:t xml:space="preserve"> organizowania</w:t>
      </w:r>
      <w:r w:rsidR="00BC5AC6" w:rsidRPr="00077BB0">
        <w:t xml:space="preserve"> szkoleń</w:t>
      </w:r>
      <w:r w:rsidR="0073517D">
        <w:t xml:space="preserve"> dla osób ubiegających się o </w:t>
      </w:r>
      <w:r>
        <w:t>nadanie uprawnień, o których mowa w art. 12 ust. 1,</w:t>
      </w:r>
    </w:p>
    <w:p w14:paraId="0DC331B5" w14:textId="77777777" w:rsidR="003A43B4" w:rsidRPr="00077BB0" w:rsidRDefault="00344344" w:rsidP="00565292">
      <w:pPr>
        <w:pStyle w:val="ZLITPKTzmpktliter"/>
        <w:keepNext/>
      </w:pPr>
      <w:r>
        <w:t>5</w:t>
      </w:r>
      <w:r w:rsidR="003D34CC" w:rsidRPr="00077BB0">
        <w:t>)</w:t>
      </w:r>
      <w:r w:rsidR="002865B5" w:rsidRPr="00077BB0">
        <w:tab/>
      </w:r>
      <w:r w:rsidR="003D34CC" w:rsidRPr="00077BB0">
        <w:t>zawartość wniosku o nadanie uprawnień</w:t>
      </w:r>
      <w:r>
        <w:t>, o których mowa w art. 12 ust. 1</w:t>
      </w:r>
      <w:r w:rsidR="00214C7C">
        <w:t>,</w:t>
      </w:r>
      <w:r>
        <w:t xml:space="preserve"> oraz dokumenty dołączane do tego wniosku</w:t>
      </w:r>
    </w:p>
    <w:p w14:paraId="1456B7E9" w14:textId="0BB5D0FF" w:rsidR="00B827CA" w:rsidRPr="00077BB0" w:rsidRDefault="002E617C" w:rsidP="00F336AF">
      <w:pPr>
        <w:pStyle w:val="ZLITCZWSPPKTzmczciwsppktliter"/>
      </w:pPr>
      <w:r>
        <w:t>–</w:t>
      </w:r>
      <w:r w:rsidR="001F7A43" w:rsidRPr="00077BB0">
        <w:t xml:space="preserve"> w celu zapewnienia przestrzegania wym</w:t>
      </w:r>
      <w:r w:rsidR="0073517D">
        <w:t>agań bezpieczeństwa jądrowego i </w:t>
      </w:r>
      <w:r w:rsidR="001F7A43" w:rsidRPr="00077BB0">
        <w:t>ochrony radiologicznej w jednostce organizacyjnej, a także zapewnieni</w:t>
      </w:r>
      <w:r w:rsidR="00FB12F1" w:rsidRPr="00077BB0">
        <w:t>a</w:t>
      </w:r>
      <w:r w:rsidR="001F7A43" w:rsidRPr="00077BB0">
        <w:t xml:space="preserve"> wysokiego poziomu wiedzy i umiejętności osób, które nabędą uprawnienia, wysokiego poziomu prowadzonych szkoleń </w:t>
      </w:r>
      <w:r w:rsidR="0073517D">
        <w:t>oraz przeprowadzenia egzaminu w </w:t>
      </w:r>
      <w:r w:rsidR="001F7A43" w:rsidRPr="00077BB0">
        <w:t>sposób pozwalający na efektywną weryfikację wiedzy i umiejętności osób ubiegających się o nadanie uprawnień</w:t>
      </w:r>
      <w:r w:rsidR="00C22840" w:rsidRPr="00077BB0">
        <w:t xml:space="preserve"> oraz mając na względzie, że wysokość opłaty egzaminacyjnej ma rekompensować koszty zor</w:t>
      </w:r>
      <w:r w:rsidR="0073517D">
        <w:t>ganizowania i </w:t>
      </w:r>
      <w:r w:rsidR="00C22840" w:rsidRPr="00077BB0">
        <w:t xml:space="preserve">przeprowadzenia egzaminu, </w:t>
      </w:r>
      <w:r w:rsidR="00824AC9" w:rsidRPr="00077BB0">
        <w:t xml:space="preserve">a </w:t>
      </w:r>
      <w:r w:rsidR="00C22840" w:rsidRPr="00077BB0">
        <w:t>wysokość wynagrodzenia członków komisji egzaminacyjnej za uczestnictwo w składzie egzaminacyjnym ma oddawać nakład pracy przez nich wykonanej w celu przeprowadzenia egzaminu</w:t>
      </w:r>
      <w:r w:rsidR="001F7A43" w:rsidRPr="00077BB0">
        <w:t>.</w:t>
      </w:r>
      <w:r w:rsidR="00946B4B" w:rsidRPr="00077BB0">
        <w:t>”</w:t>
      </w:r>
      <w:r w:rsidR="000D45CB" w:rsidRPr="00077BB0">
        <w:t>,</w:t>
      </w:r>
    </w:p>
    <w:p w14:paraId="5DDA203D" w14:textId="13769E85" w:rsidR="00BC5AC6" w:rsidRPr="00077BB0" w:rsidRDefault="000D45CB" w:rsidP="00B36E17">
      <w:pPr>
        <w:pStyle w:val="LITlitera"/>
      </w:pPr>
      <w:r w:rsidRPr="00077BB0">
        <w:t>b</w:t>
      </w:r>
      <w:r w:rsidR="004E41B3" w:rsidRPr="00077BB0">
        <w:t>)</w:t>
      </w:r>
      <w:r w:rsidR="00FC46F6">
        <w:tab/>
      </w:r>
      <w:r w:rsidRPr="00077BB0">
        <w:t>uchyla się ust. 2;</w:t>
      </w:r>
    </w:p>
    <w:p w14:paraId="14139FA7" w14:textId="51ECA7C0" w:rsidR="002B31F2" w:rsidRPr="00077BB0" w:rsidRDefault="00BF52AA" w:rsidP="00565292">
      <w:pPr>
        <w:pStyle w:val="PKTpunkt"/>
        <w:keepNext/>
      </w:pPr>
      <w:r w:rsidRPr="00077BB0">
        <w:t>21</w:t>
      </w:r>
      <w:r w:rsidR="00720F7C" w:rsidRPr="00077BB0">
        <w:t>)</w:t>
      </w:r>
      <w:r w:rsidR="00FC46F6">
        <w:tab/>
      </w:r>
      <w:r w:rsidR="002B31F2" w:rsidRPr="00077BB0">
        <w:t>w art. 12d ust. 1 otrzymuje brzmienie:</w:t>
      </w:r>
    </w:p>
    <w:p w14:paraId="4FE074D3" w14:textId="79EBF15A" w:rsidR="002B31F2" w:rsidRPr="00077BB0" w:rsidRDefault="00946B4B">
      <w:pPr>
        <w:pStyle w:val="ZUSTzmustartykuempunktem"/>
      </w:pPr>
      <w:r w:rsidRPr="00077BB0">
        <w:t>„</w:t>
      </w:r>
      <w:r w:rsidR="002B31F2" w:rsidRPr="00077BB0">
        <w:t>1. Z wnioskiem o nadanie uprawnień do wykonywania czynności mających istotne znaczenie dla zapewnienia bezpieczeństwa jądro</w:t>
      </w:r>
      <w:r w:rsidR="0073517D">
        <w:t>wego i ochrony radiologicznej w </w:t>
      </w:r>
      <w:r w:rsidR="002B31F2" w:rsidRPr="00077BB0">
        <w:t>jednostce organizacyjnej wykonującej działalność związaną z narażeniem polegającą na rozruchu, eksploatacji lub likwidacji elektrowni jądrowej występuje kierownik jednostki organizacyjnej, w której ma być zatrudniona osoba wykonująca te czynności.</w:t>
      </w:r>
      <w:r w:rsidRPr="00077BB0">
        <w:t>”</w:t>
      </w:r>
      <w:r w:rsidR="002B31F2" w:rsidRPr="00077BB0">
        <w:t>;</w:t>
      </w:r>
    </w:p>
    <w:p w14:paraId="70EEB477" w14:textId="4B29E6B0" w:rsidR="00676606" w:rsidRPr="00077BB0" w:rsidRDefault="00BF52AA" w:rsidP="00565292">
      <w:pPr>
        <w:pStyle w:val="PKTpunkt"/>
        <w:keepNext/>
      </w:pPr>
      <w:r w:rsidRPr="00077BB0">
        <w:lastRenderedPageBreak/>
        <w:t>22</w:t>
      </w:r>
      <w:r w:rsidR="002B31F2" w:rsidRPr="00077BB0">
        <w:t>)</w:t>
      </w:r>
      <w:r w:rsidR="00FC46F6">
        <w:tab/>
      </w:r>
      <w:r w:rsidR="00676606" w:rsidRPr="00077BB0">
        <w:t>po art. 12f dodaje się art. 12g</w:t>
      </w:r>
      <w:r w:rsidR="00EF7FF3">
        <w:t xml:space="preserve"> i </w:t>
      </w:r>
      <w:r w:rsidR="0068060B">
        <w:t xml:space="preserve">art. </w:t>
      </w:r>
      <w:r w:rsidR="00EF7FF3">
        <w:t>12h</w:t>
      </w:r>
      <w:r w:rsidR="00676606" w:rsidRPr="00077BB0">
        <w:t xml:space="preserve"> w brzmieniu:</w:t>
      </w:r>
    </w:p>
    <w:p w14:paraId="108E3610" w14:textId="583F45B9" w:rsidR="003A1E9C" w:rsidRDefault="00F622FF" w:rsidP="002E617C">
      <w:pPr>
        <w:pStyle w:val="ZARTzmartartykuempunktem"/>
      </w:pPr>
      <w:r w:rsidRPr="00077BB0">
        <w:t>„</w:t>
      </w:r>
      <w:r w:rsidR="003A1E9C">
        <w:t>Art. 12g. 1</w:t>
      </w:r>
      <w:r w:rsidR="003A1E9C" w:rsidRPr="00EF7FF3">
        <w:t xml:space="preserve"> </w:t>
      </w:r>
      <w:r w:rsidR="003A1E9C">
        <w:t>Wnioski</w:t>
      </w:r>
      <w:r w:rsidR="003A1E9C" w:rsidRPr="00EF7FF3">
        <w:t xml:space="preserve"> o nadanie uprawnień, o których mowa w art. 7 ust. 3</w:t>
      </w:r>
      <w:r w:rsidR="003A1E9C" w:rsidRPr="00F77D58">
        <w:t xml:space="preserve"> </w:t>
      </w:r>
      <w:r w:rsidR="003A1E9C">
        <w:t xml:space="preserve">i 5 oraz art. 12 ust. 1, oraz załączniki do tych wniosków, </w:t>
      </w:r>
      <w:r w:rsidR="003A1E9C" w:rsidRPr="00F77D58">
        <w:t>składa się w formie pisemnej w postaci papierowej lub elektronicznej.</w:t>
      </w:r>
    </w:p>
    <w:p w14:paraId="3ABCCEF7" w14:textId="16FBD8DF" w:rsidR="003A1E9C" w:rsidRDefault="003A1E9C" w:rsidP="003A1E9C">
      <w:pPr>
        <w:pStyle w:val="ZUSTzmustartykuempunktem"/>
      </w:pPr>
      <w:r>
        <w:t xml:space="preserve">2. </w:t>
      </w:r>
      <w:r w:rsidRPr="00077BB0">
        <w:t>Załączniki do wniosków</w:t>
      </w:r>
      <w:r>
        <w:t xml:space="preserve"> </w:t>
      </w:r>
      <w:r w:rsidRPr="00EF7FF3">
        <w:t>o nadanie uprawnień</w:t>
      </w:r>
      <w:r w:rsidRPr="00077BB0">
        <w:t>, o których mowa w art.</w:t>
      </w:r>
      <w:r>
        <w:t xml:space="preserve"> 7 </w:t>
      </w:r>
      <w:r w:rsidRPr="00EF7FF3">
        <w:t>ust. 3</w:t>
      </w:r>
      <w:r w:rsidRPr="00F77D58">
        <w:t xml:space="preserve"> </w:t>
      </w:r>
      <w:r>
        <w:t>i 5 oraz art. 12 ust. 1</w:t>
      </w:r>
      <w:r w:rsidRPr="00F77D58">
        <w:t>,</w:t>
      </w:r>
      <w:r w:rsidR="00AF1012">
        <w:t xml:space="preserve"> </w:t>
      </w:r>
      <w:r w:rsidRPr="00F77D58">
        <w:t>złożonych w postaci elektroni</w:t>
      </w:r>
      <w:r w:rsidR="0073517D">
        <w:t>cznej są przekazywane również w </w:t>
      </w:r>
      <w:r w:rsidRPr="00F77D58">
        <w:t>postaci elektronicznej</w:t>
      </w:r>
      <w:r>
        <w:t>.</w:t>
      </w:r>
    </w:p>
    <w:p w14:paraId="785CBAAF" w14:textId="5CA5D754" w:rsidR="003A1E9C" w:rsidRDefault="003A1E9C" w:rsidP="003A1E9C">
      <w:pPr>
        <w:pStyle w:val="ZUSTzmustartykuempunktem"/>
      </w:pPr>
      <w:r>
        <w:t xml:space="preserve">3. </w:t>
      </w:r>
      <w:r w:rsidRPr="00077BB0">
        <w:t>Dokumenty, o których mowa w ust. 1 i 2, składane w postaci elektronicznej, są opatrywane</w:t>
      </w:r>
      <w:r w:rsidR="00AF1012">
        <w:t xml:space="preserve"> </w:t>
      </w:r>
      <w:r w:rsidRPr="00077BB0">
        <w:t>kwalifikowanym podpisem elektronicznym albo podpisem zaufanym.</w:t>
      </w:r>
    </w:p>
    <w:p w14:paraId="1872CD6D" w14:textId="77777777" w:rsidR="0034615D" w:rsidRPr="00077BB0" w:rsidRDefault="00676606" w:rsidP="002E617C">
      <w:pPr>
        <w:pStyle w:val="ZARTzmartartykuempunktem"/>
      </w:pPr>
      <w:r w:rsidRPr="00077BB0">
        <w:t xml:space="preserve">Art. </w:t>
      </w:r>
      <w:r w:rsidR="00F1351A" w:rsidRPr="00077BB0">
        <w:t>12</w:t>
      </w:r>
      <w:r w:rsidR="00F1351A">
        <w:t>h</w:t>
      </w:r>
      <w:r w:rsidR="0034615D" w:rsidRPr="00077BB0">
        <w:t>.</w:t>
      </w:r>
      <w:r w:rsidRPr="00077BB0">
        <w:t xml:space="preserve"> 1. </w:t>
      </w:r>
      <w:r w:rsidR="0034615D" w:rsidRPr="00077BB0">
        <w:t>Wnioski, o których mowa w art. 7 ust. 14a i art. 12a ust. 4a</w:t>
      </w:r>
      <w:r w:rsidR="00751CE9">
        <w:t>,</w:t>
      </w:r>
      <w:r w:rsidR="0034615D" w:rsidRPr="00077BB0">
        <w:t xml:space="preserve"> oraz załączniki, o których mowa w art. 7 ust. 14b i art. 12a ust. 4b, składa się w formie pisemnej w postaci papierowej lub elektronicznej. </w:t>
      </w:r>
    </w:p>
    <w:p w14:paraId="073FA033" w14:textId="77777777" w:rsidR="0034615D" w:rsidRPr="00077BB0" w:rsidRDefault="0034615D" w:rsidP="00DC4557">
      <w:pPr>
        <w:pStyle w:val="ZUSTzmustartykuempunktem"/>
      </w:pPr>
      <w:r w:rsidRPr="00077BB0">
        <w:t xml:space="preserve">2. Załączniki </w:t>
      </w:r>
      <w:r w:rsidR="00083301" w:rsidRPr="00077BB0">
        <w:t xml:space="preserve">do wniosków, o których mowa w art. 7 ust. 14a i art. 12a ust. 4a, złożonych </w:t>
      </w:r>
      <w:r w:rsidRPr="00077BB0">
        <w:t>w postaci elektronicznej są przekazywane również w postaci elektronicznej.</w:t>
      </w:r>
    </w:p>
    <w:p w14:paraId="2EF17096" w14:textId="5253236F" w:rsidR="0034615D" w:rsidRPr="00077BB0" w:rsidRDefault="0034615D" w:rsidP="00DC4557">
      <w:pPr>
        <w:pStyle w:val="ZUSTzmustartykuempunktem"/>
      </w:pPr>
      <w:r w:rsidRPr="00077BB0">
        <w:t>3. Dokumenty, o których mowa w ust. 1 i 2</w:t>
      </w:r>
      <w:r w:rsidR="00C22840" w:rsidRPr="00077BB0">
        <w:t>,</w:t>
      </w:r>
      <w:r w:rsidR="00795344" w:rsidRPr="00077BB0">
        <w:t xml:space="preserve"> składane w postaci elektronicznej</w:t>
      </w:r>
      <w:r w:rsidR="00F622FF" w:rsidRPr="00077BB0">
        <w:t>,</w:t>
      </w:r>
      <w:r w:rsidRPr="00077BB0">
        <w:t xml:space="preserve"> są opatrywane</w:t>
      </w:r>
      <w:r w:rsidR="00AF1012">
        <w:t xml:space="preserve"> </w:t>
      </w:r>
      <w:r w:rsidRPr="00077BB0">
        <w:t>kwalifikowanym podpisem elektronicznym albo podpisem zaufanym.</w:t>
      </w:r>
      <w:r w:rsidR="00F622FF" w:rsidRPr="00077BB0">
        <w:t>”</w:t>
      </w:r>
      <w:r w:rsidR="00E07865" w:rsidRPr="00077BB0">
        <w:t>;</w:t>
      </w:r>
    </w:p>
    <w:p w14:paraId="7F78FCD6" w14:textId="0E62ACBE" w:rsidR="007B2B2C" w:rsidRPr="00077BB0" w:rsidRDefault="00676606" w:rsidP="00565292">
      <w:pPr>
        <w:pStyle w:val="PKTpunkt"/>
        <w:keepNext/>
      </w:pPr>
      <w:r w:rsidRPr="00077BB0">
        <w:t>23)</w:t>
      </w:r>
      <w:r w:rsidR="006A1334" w:rsidRPr="00077BB0">
        <w:tab/>
      </w:r>
      <w:r w:rsidR="00720F7C" w:rsidRPr="00077BB0">
        <w:t>w art. 13</w:t>
      </w:r>
      <w:r w:rsidR="00AF1012">
        <w:t xml:space="preserve"> </w:t>
      </w:r>
      <w:r w:rsidR="00720F7C" w:rsidRPr="00077BB0">
        <w:t>p</w:t>
      </w:r>
      <w:r w:rsidR="00A922B1" w:rsidRPr="00077BB0">
        <w:t>o</w:t>
      </w:r>
      <w:r w:rsidR="00AF1012">
        <w:t xml:space="preserve"> </w:t>
      </w:r>
      <w:r w:rsidR="00720F7C" w:rsidRPr="00077BB0">
        <w:t xml:space="preserve">ust. 1 dodaje </w:t>
      </w:r>
      <w:r w:rsidR="003B0DFD">
        <w:t xml:space="preserve">się </w:t>
      </w:r>
      <w:r w:rsidR="00720F7C" w:rsidRPr="00077BB0">
        <w:t>ust. 1a i 1b w brzmieniu:</w:t>
      </w:r>
    </w:p>
    <w:p w14:paraId="5F888F7B" w14:textId="77777777" w:rsidR="000D02AA" w:rsidRPr="00077BB0" w:rsidRDefault="00946B4B">
      <w:pPr>
        <w:pStyle w:val="ZUSTzmustartykuempunktem"/>
      </w:pPr>
      <w:r w:rsidRPr="00077BB0">
        <w:t>„</w:t>
      </w:r>
      <w:r w:rsidR="000D02AA" w:rsidRPr="00077BB0">
        <w:t>1a. W przypadku pracowników dawki graniczne obejmują sumę rocznego narażenia pracownika ze wszystkich działalności</w:t>
      </w:r>
      <w:r w:rsidR="007043FE" w:rsidRPr="00077BB0">
        <w:t xml:space="preserve"> związanych z narażeniem</w:t>
      </w:r>
      <w:r w:rsidR="000D02AA" w:rsidRPr="00077BB0">
        <w:t>, narażenia na radon w miejscach pracy wymagającego powiadomienia zgodnie z art. 4 ust. 1a oraz narażenia w sytuacji narażenia istniejącego.</w:t>
      </w:r>
    </w:p>
    <w:p w14:paraId="14F557B3" w14:textId="77777777" w:rsidR="000D02AA" w:rsidRPr="00077BB0" w:rsidRDefault="000D02AA">
      <w:pPr>
        <w:pStyle w:val="ZUSTzmustartykuempunktem"/>
      </w:pPr>
      <w:r w:rsidRPr="00077BB0">
        <w:t>1b. W przypadku osób z ogółu ludności dawki graniczne obejmują sumę rocznego narażenia osób z ogółu ludności ze wszystkich działalności</w:t>
      </w:r>
      <w:r w:rsidR="0065204C" w:rsidRPr="00077BB0">
        <w:t xml:space="preserve"> związanych z narażeni</w:t>
      </w:r>
      <w:r w:rsidR="00FB12F1" w:rsidRPr="00077BB0">
        <w:t>e</w:t>
      </w:r>
      <w:r w:rsidR="0065204C" w:rsidRPr="00077BB0">
        <w:t>m</w:t>
      </w:r>
      <w:r w:rsidRPr="00077BB0">
        <w:t>.</w:t>
      </w:r>
      <w:r w:rsidR="00946B4B" w:rsidRPr="00077BB0">
        <w:t>”</w:t>
      </w:r>
      <w:r w:rsidR="001C0B5B" w:rsidRPr="00077BB0">
        <w:t>;</w:t>
      </w:r>
    </w:p>
    <w:p w14:paraId="233224BA" w14:textId="77777777" w:rsidR="00642F28" w:rsidRPr="00077BB0" w:rsidRDefault="00391DBD" w:rsidP="00565292">
      <w:pPr>
        <w:pStyle w:val="PKTpunkt"/>
        <w:keepNext/>
      </w:pPr>
      <w:r w:rsidRPr="00077BB0">
        <w:t>24</w:t>
      </w:r>
      <w:r w:rsidR="00720F7C" w:rsidRPr="00077BB0">
        <w:t>)</w:t>
      </w:r>
      <w:r w:rsidR="00230C1E" w:rsidRPr="00077BB0">
        <w:tab/>
      </w:r>
      <w:r w:rsidR="00720F7C" w:rsidRPr="00077BB0">
        <w:t>w art. 14</w:t>
      </w:r>
      <w:r w:rsidR="00642F28" w:rsidRPr="00077BB0">
        <w:t>:</w:t>
      </w:r>
    </w:p>
    <w:p w14:paraId="55B7BDF9" w14:textId="77777777" w:rsidR="00720F7C" w:rsidRPr="00077BB0" w:rsidRDefault="00642F28" w:rsidP="00565292">
      <w:pPr>
        <w:pStyle w:val="LITlitera"/>
        <w:keepNext/>
      </w:pPr>
      <w:r w:rsidRPr="00077BB0">
        <w:t>a)</w:t>
      </w:r>
      <w:r w:rsidR="00552CCE" w:rsidRPr="00077BB0">
        <w:tab/>
      </w:r>
      <w:r w:rsidR="00720F7C" w:rsidRPr="00077BB0">
        <w:t>ust. 1 otrzymuje brzmienie:</w:t>
      </w:r>
    </w:p>
    <w:p w14:paraId="04FFE176" w14:textId="502C632C" w:rsidR="00353A84" w:rsidRPr="00077BB0" w:rsidRDefault="00946B4B" w:rsidP="00DC4557">
      <w:pPr>
        <w:pStyle w:val="ZLITUSTzmustliter"/>
      </w:pPr>
      <w:r w:rsidRPr="00077BB0">
        <w:t>„</w:t>
      </w:r>
      <w:r w:rsidR="001C0B5B" w:rsidRPr="00077BB0">
        <w:t>1.</w:t>
      </w:r>
      <w:r w:rsidR="00353A84" w:rsidRPr="00077BB0">
        <w:t xml:space="preserve"> </w:t>
      </w:r>
      <w:r w:rsidR="001C0B5B" w:rsidRPr="00077BB0">
        <w:t>Suma dawek promieniowania jonizując</w:t>
      </w:r>
      <w:r w:rsidR="0073517D">
        <w:t>ego dla pracowników oraz osób z </w:t>
      </w:r>
      <w:r w:rsidR="001C0B5B" w:rsidRPr="00077BB0">
        <w:t>ogółu ludności nie może, z zastrzeżeniem art. 19 ust. 1 i art. 20, przekraczać dawek granicznych określonych w załączniku nr 4 do ustawy.</w:t>
      </w:r>
      <w:r w:rsidRPr="00077BB0">
        <w:t>”</w:t>
      </w:r>
      <w:r w:rsidR="00795344" w:rsidRPr="00077BB0">
        <w:t>,</w:t>
      </w:r>
      <w:r w:rsidR="00391DBD" w:rsidRPr="00077BB0">
        <w:t xml:space="preserve"> </w:t>
      </w:r>
    </w:p>
    <w:p w14:paraId="677923D6" w14:textId="00E036A7" w:rsidR="00ED3CFF" w:rsidRPr="00077BB0" w:rsidRDefault="00642F28" w:rsidP="00565292">
      <w:pPr>
        <w:pStyle w:val="LITlitera"/>
        <w:keepNext/>
      </w:pPr>
      <w:r w:rsidRPr="00077BB0">
        <w:t>b</w:t>
      </w:r>
      <w:r w:rsidR="00B25C4A" w:rsidRPr="00077BB0">
        <w:t>)</w:t>
      </w:r>
      <w:r w:rsidR="00ED3CFF" w:rsidRPr="00077BB0">
        <w:tab/>
        <w:t>po ust. 1 dodaje się ust.1a</w:t>
      </w:r>
      <w:r w:rsidR="001352AE">
        <w:t>–</w:t>
      </w:r>
      <w:r w:rsidR="007D6DA1" w:rsidRPr="00077BB0">
        <w:t xml:space="preserve">1d </w:t>
      </w:r>
      <w:r w:rsidR="00ED3CFF" w:rsidRPr="00077BB0">
        <w:t>w brzmieniu:</w:t>
      </w:r>
    </w:p>
    <w:p w14:paraId="2D60BCE2" w14:textId="6DE6BBBE" w:rsidR="00BE7B85" w:rsidRPr="00077BB0" w:rsidRDefault="00BE7B85" w:rsidP="00DC4557">
      <w:pPr>
        <w:pStyle w:val="ZLITUSTzmustliter"/>
      </w:pPr>
      <w:r w:rsidRPr="00077BB0">
        <w:t>„1a. Organ właściwy do wydania zezwolenia, przyjęcia zgłoszenia albo przyjęcia powiadomienia</w:t>
      </w:r>
      <w:r w:rsidR="00ED3CFF" w:rsidRPr="00077BB0">
        <w:t>, o którym mowa w art. 4 ust. 1 lub 1a</w:t>
      </w:r>
      <w:r w:rsidR="00795344" w:rsidRPr="00077BB0">
        <w:t>,</w:t>
      </w:r>
      <w:r w:rsidRPr="00077BB0">
        <w:t xml:space="preserve"> </w:t>
      </w:r>
      <w:r w:rsidR="00391DBD" w:rsidRPr="00077BB0">
        <w:t xml:space="preserve">może, </w:t>
      </w:r>
      <w:r w:rsidRPr="00077BB0">
        <w:t xml:space="preserve">ze względu na szczególne warunki lub okoliczności wykonywania działalności związanej </w:t>
      </w:r>
      <w:r w:rsidRPr="00077BB0">
        <w:lastRenderedPageBreak/>
        <w:t>z</w:t>
      </w:r>
      <w:r w:rsidR="0073517D">
        <w:t> </w:t>
      </w:r>
      <w:r w:rsidRPr="00077BB0">
        <w:t>narażeniem</w:t>
      </w:r>
      <w:r w:rsidR="00391DBD" w:rsidRPr="00077BB0">
        <w:t>,</w:t>
      </w:r>
      <w:r w:rsidRPr="00077BB0">
        <w:t xml:space="preserve"> wyrazić zgodę na podwyższ</w:t>
      </w:r>
      <w:r w:rsidR="0073517D">
        <w:t>enie dawki granicznej zgodnie z </w:t>
      </w:r>
      <w:r w:rsidRPr="00077BB0">
        <w:t xml:space="preserve">załącznikiem nr 4. </w:t>
      </w:r>
    </w:p>
    <w:p w14:paraId="733AF268" w14:textId="4F3CD62D" w:rsidR="00CE1C33" w:rsidRPr="00077BB0" w:rsidRDefault="00CE1C33" w:rsidP="00DC4557">
      <w:pPr>
        <w:pStyle w:val="ZLITUSTzmustliter"/>
      </w:pPr>
      <w:r w:rsidRPr="00077BB0">
        <w:t>1b. Kobieta, od chwili zawiadomienia kierownika jednostki organizacyjnej</w:t>
      </w:r>
      <w:r w:rsidR="00A8330F">
        <w:t>,</w:t>
      </w:r>
      <w:r w:rsidRPr="00077BB0">
        <w:t xml:space="preserve"> </w:t>
      </w:r>
      <w:r w:rsidR="0073517D">
        <w:t>a </w:t>
      </w:r>
      <w:r w:rsidRPr="00077BB0">
        <w:t>w przypadku</w:t>
      </w:r>
      <w:r w:rsidR="00795344" w:rsidRPr="00077BB0">
        <w:t xml:space="preserve"> kobiety będącej</w:t>
      </w:r>
      <w:r w:rsidRPr="00077BB0">
        <w:t xml:space="preserve"> pracownik</w:t>
      </w:r>
      <w:r w:rsidR="00795344" w:rsidRPr="00077BB0">
        <w:t>iem</w:t>
      </w:r>
      <w:r w:rsidRPr="00077BB0">
        <w:t xml:space="preserve"> zewnętrzn</w:t>
      </w:r>
      <w:r w:rsidR="00795344" w:rsidRPr="00077BB0">
        <w:t>ym</w:t>
      </w:r>
      <w:r w:rsidR="005908E9" w:rsidRPr="00077BB0">
        <w:t xml:space="preserve"> </w:t>
      </w:r>
      <w:r w:rsidR="00AF1012">
        <w:t>–</w:t>
      </w:r>
      <w:r w:rsidR="005908E9" w:rsidRPr="00077BB0">
        <w:t xml:space="preserve"> pracodawcy zewnętrznego</w:t>
      </w:r>
      <w:r w:rsidRPr="00077BB0">
        <w:t xml:space="preserve">, że jest w ciąży, nie może pracować w warunkach prowadzących do otrzymania przez mające urodzić się dziecko dawki skutecznej (efektywnej) przekraczającej 1 </w:t>
      </w:r>
      <w:proofErr w:type="spellStart"/>
      <w:r w:rsidRPr="00077BB0">
        <w:t>mSv</w:t>
      </w:r>
      <w:proofErr w:type="spellEnd"/>
      <w:r w:rsidRPr="00077BB0">
        <w:t>.</w:t>
      </w:r>
    </w:p>
    <w:p w14:paraId="3772647C" w14:textId="77777777" w:rsidR="00CE1C33" w:rsidRPr="00077BB0" w:rsidRDefault="00CE1C33" w:rsidP="00DC4557">
      <w:pPr>
        <w:pStyle w:val="ZLITUSTzmustliter"/>
      </w:pPr>
      <w:r w:rsidRPr="00077BB0">
        <w:t xml:space="preserve">1c. Kobieta karmiąca piersią nie może pracować w warunkach narażenia na skażenie </w:t>
      </w:r>
      <w:r w:rsidR="00C22840" w:rsidRPr="00077BB0">
        <w:t>promieniotwórcze</w:t>
      </w:r>
      <w:r w:rsidRPr="00077BB0">
        <w:t>.</w:t>
      </w:r>
    </w:p>
    <w:p w14:paraId="3A85C7AF" w14:textId="69B211BE" w:rsidR="00CE1C33" w:rsidRPr="00077BB0" w:rsidRDefault="00CE1C33" w:rsidP="00DC4557">
      <w:pPr>
        <w:pStyle w:val="ZLITUSTzmustliter"/>
      </w:pPr>
      <w:r w:rsidRPr="00077BB0">
        <w:t>1d.</w:t>
      </w:r>
      <w:r w:rsidR="00AF1012">
        <w:t xml:space="preserve"> </w:t>
      </w:r>
      <w:r w:rsidRPr="00077BB0">
        <w:t xml:space="preserve">Osoby w wieku poniżej 18 lat mogą </w:t>
      </w:r>
      <w:r w:rsidR="000159AE" w:rsidRPr="00077BB0">
        <w:t>pracować</w:t>
      </w:r>
      <w:r w:rsidRPr="00077BB0">
        <w:t xml:space="preserve"> w warunkach narażenia jedynie w</w:t>
      </w:r>
      <w:r w:rsidR="00AF1012">
        <w:t xml:space="preserve"> </w:t>
      </w:r>
      <w:r w:rsidRPr="00077BB0">
        <w:t>celu nauki lub przyuczenia do zawodu.</w:t>
      </w:r>
      <w:r w:rsidR="00391DBD" w:rsidRPr="00077BB0">
        <w:t>”;</w:t>
      </w:r>
    </w:p>
    <w:p w14:paraId="394A47DC" w14:textId="77777777" w:rsidR="00720F7C" w:rsidRPr="00077BB0" w:rsidRDefault="00642F28" w:rsidP="00565292">
      <w:pPr>
        <w:pStyle w:val="PKTpunkt"/>
        <w:keepNext/>
      </w:pPr>
      <w:r w:rsidRPr="00077BB0">
        <w:t>25</w:t>
      </w:r>
      <w:r w:rsidR="00720F7C" w:rsidRPr="00077BB0">
        <w:t>)</w:t>
      </w:r>
      <w:r w:rsidR="00E831D2" w:rsidRPr="00077BB0">
        <w:tab/>
      </w:r>
      <w:r w:rsidR="00720F7C" w:rsidRPr="00077BB0">
        <w:t>w art. 16</w:t>
      </w:r>
      <w:r w:rsidR="007043FE" w:rsidRPr="00077BB0">
        <w:t xml:space="preserve"> w</w:t>
      </w:r>
      <w:r w:rsidR="00720F7C" w:rsidRPr="00077BB0">
        <w:t xml:space="preserve"> ust. 1</w:t>
      </w:r>
      <w:r w:rsidR="007043FE" w:rsidRPr="00077BB0">
        <w:t xml:space="preserve"> zdanie pierwsze</w:t>
      </w:r>
      <w:r w:rsidR="00720F7C" w:rsidRPr="00077BB0">
        <w:t xml:space="preserve"> otrzymuje brzmienie:</w:t>
      </w:r>
    </w:p>
    <w:p w14:paraId="71B3A11B" w14:textId="77777777" w:rsidR="00532411" w:rsidRPr="00077BB0" w:rsidRDefault="00946B4B" w:rsidP="002E617C">
      <w:pPr>
        <w:pStyle w:val="ZFRAGzmfragmentunpzdaniaartykuempunktem"/>
      </w:pPr>
      <w:r w:rsidRPr="00077BB0">
        <w:t>„</w:t>
      </w:r>
      <w:r w:rsidR="00532411" w:rsidRPr="00077BB0">
        <w:t>W sytuacji narażenia przypadkowego ocenie podlegają dawki promieniowania jonizującego otrzymane przez narażoną osobę.</w:t>
      </w:r>
      <w:r w:rsidRPr="00077BB0">
        <w:t>”</w:t>
      </w:r>
      <w:r w:rsidR="00532411" w:rsidRPr="00077BB0">
        <w:t>;</w:t>
      </w:r>
    </w:p>
    <w:p w14:paraId="13386F04" w14:textId="09D95240" w:rsidR="00720F7C" w:rsidRPr="00077BB0" w:rsidRDefault="00642F28" w:rsidP="00565292">
      <w:pPr>
        <w:pStyle w:val="PKTpunkt"/>
        <w:keepNext/>
      </w:pPr>
      <w:r w:rsidRPr="00077BB0">
        <w:t>26</w:t>
      </w:r>
      <w:r w:rsidR="00720F7C" w:rsidRPr="00077BB0">
        <w:t>)</w:t>
      </w:r>
      <w:r w:rsidR="00FC46F6">
        <w:tab/>
      </w:r>
      <w:r w:rsidR="00F47683" w:rsidRPr="00077BB0">
        <w:t>w art. 17:</w:t>
      </w:r>
    </w:p>
    <w:p w14:paraId="770796A2" w14:textId="5A6E0E1D" w:rsidR="00532411" w:rsidRPr="00077BB0" w:rsidRDefault="00F47683" w:rsidP="00565292">
      <w:pPr>
        <w:pStyle w:val="LITlitera"/>
        <w:keepNext/>
      </w:pPr>
      <w:r w:rsidRPr="00077BB0">
        <w:t>a)</w:t>
      </w:r>
      <w:r w:rsidR="00FC46F6">
        <w:tab/>
      </w:r>
      <w:r w:rsidR="007043FE" w:rsidRPr="00077BB0">
        <w:t xml:space="preserve">w </w:t>
      </w:r>
      <w:r w:rsidRPr="00077BB0">
        <w:t>ust. 1</w:t>
      </w:r>
      <w:r w:rsidR="007043FE" w:rsidRPr="00077BB0">
        <w:t xml:space="preserve"> pkt 1 i 2</w:t>
      </w:r>
      <w:r w:rsidRPr="00077BB0">
        <w:t xml:space="preserve"> otrz</w:t>
      </w:r>
      <w:r w:rsidR="0097544F" w:rsidRPr="00077BB0">
        <w:t>y</w:t>
      </w:r>
      <w:r w:rsidRPr="00077BB0">
        <w:t>muj</w:t>
      </w:r>
      <w:r w:rsidR="007043FE" w:rsidRPr="00077BB0">
        <w:t>ą</w:t>
      </w:r>
      <w:r w:rsidRPr="00077BB0">
        <w:t xml:space="preserve"> brzmienie:</w:t>
      </w:r>
    </w:p>
    <w:p w14:paraId="792ACF2B" w14:textId="34902DFE" w:rsidR="00532411" w:rsidRPr="00077BB0" w:rsidRDefault="00946B4B" w:rsidP="00565292">
      <w:pPr>
        <w:pStyle w:val="ZLITPKTzmpktliter"/>
        <w:keepNext/>
      </w:pPr>
      <w:r w:rsidRPr="00077BB0">
        <w:t>„</w:t>
      </w:r>
      <w:r w:rsidR="00532411" w:rsidRPr="00077BB0">
        <w:t>1)</w:t>
      </w:r>
      <w:r w:rsidR="00FC46F6">
        <w:tab/>
      </w:r>
      <w:r w:rsidR="00532411" w:rsidRPr="00077BB0">
        <w:t>kategorię A obejmującą pracowników, którzy mogą być narażeni na:</w:t>
      </w:r>
    </w:p>
    <w:p w14:paraId="7A5A8A72" w14:textId="1D492B28" w:rsidR="00532411" w:rsidRPr="00077BB0" w:rsidRDefault="00532411" w:rsidP="007F5371">
      <w:pPr>
        <w:pStyle w:val="ZLITLITwPKTzmlitwpktliter"/>
      </w:pPr>
      <w:r w:rsidRPr="00077BB0">
        <w:t>a)</w:t>
      </w:r>
      <w:r w:rsidR="00FC46F6">
        <w:tab/>
      </w:r>
      <w:r w:rsidRPr="00077BB0">
        <w:t>dawkę skuteczną</w:t>
      </w:r>
      <w:r w:rsidR="007043FE" w:rsidRPr="00077BB0">
        <w:t xml:space="preserve"> (efektywn</w:t>
      </w:r>
      <w:r w:rsidR="00D019A2" w:rsidRPr="00077BB0">
        <w:t>ą</w:t>
      </w:r>
      <w:r w:rsidR="007043FE" w:rsidRPr="00077BB0">
        <w:t>)</w:t>
      </w:r>
      <w:r w:rsidRPr="00077BB0">
        <w:t xml:space="preserve"> przekraczającą 6 </w:t>
      </w:r>
      <w:proofErr w:type="spellStart"/>
      <w:r w:rsidRPr="00077BB0">
        <w:t>mSv</w:t>
      </w:r>
      <w:proofErr w:type="spellEnd"/>
      <w:r w:rsidRPr="00077BB0">
        <w:t xml:space="preserve"> w ciągu roku lub</w:t>
      </w:r>
    </w:p>
    <w:p w14:paraId="7E7E31EB" w14:textId="52F6630C" w:rsidR="00532411" w:rsidRPr="00077BB0" w:rsidRDefault="00532411" w:rsidP="007F5371">
      <w:pPr>
        <w:pStyle w:val="ZLITLITwPKTzmlitwpktliter"/>
      </w:pPr>
      <w:r w:rsidRPr="00077BB0">
        <w:t>b)</w:t>
      </w:r>
      <w:r w:rsidR="00FC46F6">
        <w:tab/>
      </w:r>
      <w:r w:rsidRPr="00077BB0">
        <w:t>dawkę równoważną przekraczającą 15</w:t>
      </w:r>
      <w:r w:rsidR="005908E9" w:rsidRPr="00077BB0">
        <w:t xml:space="preserve"> </w:t>
      </w:r>
      <w:proofErr w:type="spellStart"/>
      <w:r w:rsidRPr="00077BB0">
        <w:t>mSv</w:t>
      </w:r>
      <w:proofErr w:type="spellEnd"/>
      <w:r w:rsidRPr="00077BB0">
        <w:t xml:space="preserve"> rocznie dla soczewek oczu lub</w:t>
      </w:r>
      <w:r w:rsidR="0031650B" w:rsidRPr="00077BB0">
        <w:t xml:space="preserve"> </w:t>
      </w:r>
      <w:r w:rsidRPr="00077BB0">
        <w:t xml:space="preserve">150 </w:t>
      </w:r>
      <w:proofErr w:type="spellStart"/>
      <w:r w:rsidRPr="00077BB0">
        <w:t>mSv</w:t>
      </w:r>
      <w:proofErr w:type="spellEnd"/>
      <w:r w:rsidRPr="00077BB0">
        <w:t xml:space="preserve"> rocznie dla skóry </w:t>
      </w:r>
      <w:r w:rsidR="00B61904" w:rsidRPr="00077BB0">
        <w:t>lub</w:t>
      </w:r>
      <w:r w:rsidRPr="00077BB0">
        <w:t xml:space="preserve"> kończyn;</w:t>
      </w:r>
    </w:p>
    <w:p w14:paraId="4A4E03F9" w14:textId="77777777" w:rsidR="00532411" w:rsidRPr="00077BB0" w:rsidRDefault="00532411">
      <w:pPr>
        <w:pStyle w:val="ZLITPKTzmpktliter"/>
      </w:pPr>
      <w:r w:rsidRPr="00077BB0">
        <w:t>2)</w:t>
      </w:r>
      <w:r w:rsidRPr="00077BB0">
        <w:tab/>
        <w:t>kategorię B obejmującą pracowników, którzy nie zostali zaliczeni do kategorii A.</w:t>
      </w:r>
      <w:r w:rsidR="00946B4B" w:rsidRPr="00077BB0">
        <w:t>”</w:t>
      </w:r>
      <w:r w:rsidR="00D076B2" w:rsidRPr="00077BB0">
        <w:t>,</w:t>
      </w:r>
    </w:p>
    <w:p w14:paraId="2DFB4E2F" w14:textId="064D1FE8" w:rsidR="00532411" w:rsidRPr="00077BB0" w:rsidRDefault="00230C1E" w:rsidP="00565292">
      <w:pPr>
        <w:pStyle w:val="LITlitera"/>
        <w:keepNext/>
      </w:pPr>
      <w:r w:rsidRPr="00077BB0">
        <w:t>b)</w:t>
      </w:r>
      <w:r w:rsidR="00FC46F6">
        <w:tab/>
      </w:r>
      <w:r w:rsidR="0097544F" w:rsidRPr="00077BB0">
        <w:t>ust. 5 otrzymuje brzmienie:</w:t>
      </w:r>
    </w:p>
    <w:p w14:paraId="1CF33C0A" w14:textId="5D4F7C57" w:rsidR="00532411" w:rsidRPr="00077BB0" w:rsidRDefault="00946B4B" w:rsidP="00565292">
      <w:pPr>
        <w:pStyle w:val="ZLITUSTzmustliter"/>
        <w:keepNext/>
      </w:pPr>
      <w:r w:rsidRPr="00077BB0">
        <w:t>„</w:t>
      </w:r>
      <w:r w:rsidR="00532411" w:rsidRPr="00077BB0">
        <w:t>5.</w:t>
      </w:r>
      <w:r w:rsidR="00AF1012">
        <w:t xml:space="preserve"> </w:t>
      </w:r>
      <w:r w:rsidR="00532411" w:rsidRPr="00077BB0">
        <w:t>W przypadku gdy pomiar dawki indywidualnej jest niemożliwy lub niewłaściwy, ocena dawki indywidualnej otrzyman</w:t>
      </w:r>
      <w:r w:rsidR="0073517D">
        <w:t>ej przez pracownika kategorii A </w:t>
      </w:r>
      <w:r w:rsidR="00532411" w:rsidRPr="00077BB0">
        <w:t>może być dokonana na podstawie:</w:t>
      </w:r>
    </w:p>
    <w:p w14:paraId="3A5312BE" w14:textId="77777777" w:rsidR="00532411" w:rsidRPr="00077BB0" w:rsidRDefault="00532411" w:rsidP="00B36E17">
      <w:pPr>
        <w:pStyle w:val="ZLITPKTzmpktliter"/>
      </w:pPr>
      <w:r w:rsidRPr="00077BB0">
        <w:t>1)</w:t>
      </w:r>
      <w:r w:rsidR="008C24B4" w:rsidRPr="00077BB0">
        <w:tab/>
      </w:r>
      <w:r w:rsidRPr="00077BB0">
        <w:t>wyników pomiarów dawek indywidualnych przeprowadzonych dla innych narażonych pracowników tej kategorii lub</w:t>
      </w:r>
    </w:p>
    <w:p w14:paraId="2002C4F6" w14:textId="77777777" w:rsidR="00532411" w:rsidRPr="00077BB0" w:rsidRDefault="00532411" w:rsidP="00B36E17">
      <w:pPr>
        <w:pStyle w:val="ZLITPKTzmpktliter"/>
      </w:pPr>
      <w:r w:rsidRPr="00077BB0">
        <w:t>2)</w:t>
      </w:r>
      <w:r w:rsidR="008C24B4" w:rsidRPr="00077BB0">
        <w:tab/>
      </w:r>
      <w:r w:rsidRPr="00077BB0">
        <w:t>wyników pomiarów dozymetrycznych w środowisku pracy</w:t>
      </w:r>
      <w:r w:rsidR="007043FE" w:rsidRPr="00077BB0">
        <w:t>,</w:t>
      </w:r>
      <w:r w:rsidRPr="00077BB0">
        <w:t xml:space="preserve"> lub</w:t>
      </w:r>
    </w:p>
    <w:p w14:paraId="254AE537" w14:textId="77777777" w:rsidR="00532411" w:rsidRPr="00077BB0" w:rsidRDefault="00532411" w:rsidP="00B36E17">
      <w:pPr>
        <w:pStyle w:val="ZLITPKTzmpktliter"/>
      </w:pPr>
      <w:r w:rsidRPr="00077BB0">
        <w:t>3)</w:t>
      </w:r>
      <w:r w:rsidR="008C24B4" w:rsidRPr="00077BB0">
        <w:tab/>
      </w:r>
      <w:r w:rsidRPr="00077BB0">
        <w:t>metod obliczeniowych</w:t>
      </w:r>
      <w:r w:rsidR="007043FE" w:rsidRPr="00077BB0">
        <w:t>, o których mowa w ust. 5a</w:t>
      </w:r>
      <w:r w:rsidRPr="00077BB0">
        <w:t>.</w:t>
      </w:r>
      <w:r w:rsidR="00946B4B" w:rsidRPr="00077BB0">
        <w:t>”</w:t>
      </w:r>
      <w:r w:rsidRPr="00077BB0">
        <w:t>,</w:t>
      </w:r>
    </w:p>
    <w:p w14:paraId="45482C46" w14:textId="66ACDE65" w:rsidR="0097544F" w:rsidRPr="00077BB0" w:rsidRDefault="0097544F" w:rsidP="00565292">
      <w:pPr>
        <w:pStyle w:val="LITlitera"/>
        <w:keepNext/>
      </w:pPr>
      <w:r w:rsidRPr="00077BB0">
        <w:t>c)</w:t>
      </w:r>
      <w:r w:rsidR="00FC46F6">
        <w:tab/>
      </w:r>
      <w:r w:rsidRPr="00077BB0">
        <w:t>po ust. 5 dodaj</w:t>
      </w:r>
      <w:r w:rsidR="00C45B84" w:rsidRPr="00077BB0">
        <w:t>e</w:t>
      </w:r>
      <w:r w:rsidRPr="00077BB0">
        <w:t xml:space="preserve"> się ust. 5a</w:t>
      </w:r>
      <w:r w:rsidR="00AF1012">
        <w:t>–</w:t>
      </w:r>
      <w:r w:rsidRPr="00077BB0">
        <w:t>5c w brzmieniu:</w:t>
      </w:r>
    </w:p>
    <w:p w14:paraId="7CD7433B" w14:textId="77777777" w:rsidR="00532411" w:rsidRPr="00077BB0" w:rsidRDefault="007043FE" w:rsidP="009615D7">
      <w:pPr>
        <w:pStyle w:val="ZLITUSTzmustliter"/>
      </w:pPr>
      <w:r w:rsidRPr="00077BB0">
        <w:t>„</w:t>
      </w:r>
      <w:r w:rsidR="00234AC3" w:rsidRPr="00077BB0">
        <w:t>5a. Organ właściwy do wydania zezwolenia, przyjęcia zgłoszenia</w:t>
      </w:r>
      <w:r w:rsidR="00391DBD" w:rsidRPr="00077BB0">
        <w:t xml:space="preserve"> lub</w:t>
      </w:r>
      <w:r w:rsidR="00234AC3" w:rsidRPr="00077BB0">
        <w:t xml:space="preserve"> przyjęcia powiadomienia</w:t>
      </w:r>
      <w:r w:rsidR="00317EFF" w:rsidRPr="00077BB0">
        <w:t>, o który</w:t>
      </w:r>
      <w:r w:rsidR="005E6861" w:rsidRPr="00077BB0">
        <w:t>ch</w:t>
      </w:r>
      <w:r w:rsidR="00317EFF" w:rsidRPr="00077BB0">
        <w:t xml:space="preserve"> mowa w art. 4 ust. 1 lub 1a</w:t>
      </w:r>
      <w:r w:rsidR="00234AC3" w:rsidRPr="00077BB0">
        <w:t xml:space="preserve">, na wniosek </w:t>
      </w:r>
      <w:r w:rsidR="00234AC3" w:rsidRPr="00077BB0">
        <w:lastRenderedPageBreak/>
        <w:t>kierownika jednostki organizacyjnej, zatwierdza, w drodze decyzji administracyjnej, metody obliczeniowe stanowiące podstawę oceny dawki indywidualnej otrzymanej przez pracownika kategorii A</w:t>
      </w:r>
      <w:r w:rsidR="005908E9" w:rsidRPr="00077BB0">
        <w:t>,</w:t>
      </w:r>
      <w:r w:rsidR="00234AC3" w:rsidRPr="00077BB0">
        <w:t xml:space="preserve"> w </w:t>
      </w:r>
      <w:r w:rsidR="00701034" w:rsidRPr="00077BB0">
        <w:t>przypadku</w:t>
      </w:r>
      <w:r w:rsidR="00234AC3" w:rsidRPr="00077BB0">
        <w:t xml:space="preserve"> gdy pomiar dawki indywidualnej jest niemożliwy lub niewłaściwy.</w:t>
      </w:r>
    </w:p>
    <w:p w14:paraId="693B2B69" w14:textId="59F8624F" w:rsidR="00532411" w:rsidRPr="00077BB0" w:rsidRDefault="00532411" w:rsidP="009615D7">
      <w:pPr>
        <w:pStyle w:val="ZLITUSTzmustliter"/>
      </w:pPr>
      <w:r w:rsidRPr="00077BB0">
        <w:t xml:space="preserve">5b. Kierownik jednostki organizacyjnej na bieżąco informuje pracownika </w:t>
      </w:r>
      <w:r w:rsidR="00AD7792" w:rsidRPr="00077BB0">
        <w:t>o</w:t>
      </w:r>
      <w:r w:rsidR="009B6984">
        <w:t> </w:t>
      </w:r>
      <w:r w:rsidRPr="00077BB0">
        <w:t>wynikach oceny narażenia tego pracownika</w:t>
      </w:r>
      <w:r w:rsidR="00650FD6" w:rsidRPr="00077BB0">
        <w:t>. W</w:t>
      </w:r>
      <w:r w:rsidR="00701034" w:rsidRPr="00077BB0">
        <w:t xml:space="preserve"> przypadku gdy pracownik jest objęty oceną </w:t>
      </w:r>
      <w:r w:rsidR="005908E9" w:rsidRPr="00077BB0">
        <w:t>dawek indywidualnych</w:t>
      </w:r>
      <w:r w:rsidR="00650FD6" w:rsidRPr="00077BB0">
        <w:t>, kierownik jednostki organizacyjnej informuje tego pracownika w szczególności</w:t>
      </w:r>
      <w:r w:rsidR="00701034" w:rsidRPr="00077BB0">
        <w:t xml:space="preserve"> </w:t>
      </w:r>
      <w:r w:rsidRPr="00077BB0">
        <w:t>o</w:t>
      </w:r>
      <w:r w:rsidR="00AF1012">
        <w:t xml:space="preserve"> </w:t>
      </w:r>
      <w:r w:rsidRPr="00077BB0">
        <w:t xml:space="preserve">otrzymanych przez </w:t>
      </w:r>
      <w:r w:rsidR="00650FD6" w:rsidRPr="00077BB0">
        <w:t xml:space="preserve">pracownika </w:t>
      </w:r>
      <w:r w:rsidRPr="00077BB0">
        <w:t>dawkach indywidualnych.</w:t>
      </w:r>
    </w:p>
    <w:p w14:paraId="1DFD5A73" w14:textId="584139D6" w:rsidR="00532411" w:rsidRPr="00077BB0" w:rsidRDefault="00532411" w:rsidP="009615D7">
      <w:pPr>
        <w:pStyle w:val="ZLITUSTzmustliter"/>
      </w:pPr>
      <w:r w:rsidRPr="00077BB0">
        <w:t xml:space="preserve">5c. Na żądanie pracownika kierownik jednostki organizacyjnej, </w:t>
      </w:r>
      <w:r w:rsidR="00AD7792" w:rsidRPr="00077BB0">
        <w:t>a</w:t>
      </w:r>
      <w:r w:rsidR="009B6984">
        <w:t> </w:t>
      </w:r>
      <w:r w:rsidR="00AD7792" w:rsidRPr="00077BB0">
        <w:t>w</w:t>
      </w:r>
      <w:r w:rsidR="009B6984">
        <w:t> </w:t>
      </w:r>
      <w:r w:rsidRPr="00077BB0">
        <w:t xml:space="preserve">przypadku </w:t>
      </w:r>
      <w:r w:rsidR="005908E9" w:rsidRPr="00077BB0">
        <w:t xml:space="preserve">pracownika zewnętrznego </w:t>
      </w:r>
      <w:r w:rsidR="00AF1012">
        <w:t>–</w:t>
      </w:r>
      <w:r w:rsidR="005908E9" w:rsidRPr="00077BB0">
        <w:t xml:space="preserve"> </w:t>
      </w:r>
      <w:r w:rsidRPr="00077BB0">
        <w:t>także praco</w:t>
      </w:r>
      <w:r w:rsidR="009B6984">
        <w:t>dawca, niezwłocznie </w:t>
      </w:r>
      <w:r w:rsidRPr="00077BB0">
        <w:t>informują pracownika o wynikach oceny narażenia, w szczególności o</w:t>
      </w:r>
      <w:r w:rsidR="00AF1012">
        <w:t xml:space="preserve"> </w:t>
      </w:r>
      <w:r w:rsidRPr="00077BB0">
        <w:t>otrzymanych przez tego pracownika dawkach indywidualnych oraz o wynikach pomiarów stanowiących podstawę oceny narażenia.</w:t>
      </w:r>
      <w:r w:rsidR="00946B4B" w:rsidRPr="00077BB0">
        <w:t>”</w:t>
      </w:r>
      <w:r w:rsidR="00D076B2" w:rsidRPr="00077BB0">
        <w:t>;</w:t>
      </w:r>
    </w:p>
    <w:p w14:paraId="1B83B88F" w14:textId="0A76F6AB" w:rsidR="0097544F" w:rsidRPr="00077BB0" w:rsidRDefault="00642F28" w:rsidP="00565292">
      <w:pPr>
        <w:pStyle w:val="PKTpunkt"/>
        <w:keepNext/>
      </w:pPr>
      <w:r w:rsidRPr="00077BB0">
        <w:t>27</w:t>
      </w:r>
      <w:r w:rsidR="0097544F" w:rsidRPr="00077BB0">
        <w:t>)</w:t>
      </w:r>
      <w:r w:rsidR="00FC46F6">
        <w:tab/>
      </w:r>
      <w:r w:rsidR="0097544F" w:rsidRPr="00077BB0">
        <w:t>po art. 18 dodaj</w:t>
      </w:r>
      <w:r w:rsidR="00C45B84" w:rsidRPr="00077BB0">
        <w:t>e si</w:t>
      </w:r>
      <w:r w:rsidR="0097544F" w:rsidRPr="00077BB0">
        <w:t>ę art. 18a w brzmieniu:</w:t>
      </w:r>
    </w:p>
    <w:p w14:paraId="274C0411" w14:textId="77777777" w:rsidR="00D87B96" w:rsidRPr="00077BB0" w:rsidRDefault="00946B4B" w:rsidP="009615D7">
      <w:pPr>
        <w:pStyle w:val="ZARTzmartartykuempunktem"/>
      </w:pPr>
      <w:r w:rsidRPr="00077BB0">
        <w:t>„</w:t>
      </w:r>
      <w:r w:rsidR="00D87B96" w:rsidRPr="00077BB0">
        <w:t xml:space="preserve">Art. 18a. 1. Kierownik jednostki organizacyjnej wdraża i prowadzi </w:t>
      </w:r>
      <w:r w:rsidR="005908E9" w:rsidRPr="00077BB0">
        <w:t xml:space="preserve">w jednostce organizacyjnej </w:t>
      </w:r>
      <w:r w:rsidR="00D87B96" w:rsidRPr="00077BB0">
        <w:t xml:space="preserve">system rejestracji i analizy </w:t>
      </w:r>
      <w:r w:rsidR="00475027" w:rsidRPr="00077BB0">
        <w:t xml:space="preserve">wystąpienia </w:t>
      </w:r>
      <w:r w:rsidR="00D87B96" w:rsidRPr="00077BB0">
        <w:t>narażenia przypadkowego.</w:t>
      </w:r>
    </w:p>
    <w:p w14:paraId="2A44C9E8" w14:textId="77777777" w:rsidR="003038C8" w:rsidRPr="00077BB0" w:rsidRDefault="003038C8" w:rsidP="002E617C">
      <w:pPr>
        <w:pStyle w:val="ZUSTzmustartykuempunktem"/>
      </w:pPr>
      <w:r w:rsidRPr="00077BB0">
        <w:t xml:space="preserve">2. Kierownik jednostki organizacyjnej w razie wystąpienia narażenia przypadkowego </w:t>
      </w:r>
      <w:r w:rsidR="00475027" w:rsidRPr="00077BB0">
        <w:t xml:space="preserve">niezwłocznie </w:t>
      </w:r>
      <w:r w:rsidRPr="00077BB0">
        <w:t>dokonuje analizy</w:t>
      </w:r>
      <w:r w:rsidR="00475027" w:rsidRPr="00077BB0">
        <w:t xml:space="preserve"> przyczyn, przebiegu i skutków tego narażenia</w:t>
      </w:r>
      <w:r w:rsidRPr="00077BB0">
        <w:t>.</w:t>
      </w:r>
    </w:p>
    <w:p w14:paraId="2C0298EE" w14:textId="77777777" w:rsidR="00D87B96" w:rsidRPr="00077BB0" w:rsidRDefault="003038C8" w:rsidP="002E617C">
      <w:pPr>
        <w:pStyle w:val="ZUSTzmustartykuempunktem"/>
      </w:pPr>
      <w:r w:rsidRPr="00077BB0">
        <w:t>3</w:t>
      </w:r>
      <w:r w:rsidR="00D87B96" w:rsidRPr="00077BB0">
        <w:t xml:space="preserve">. Wnioski z analizy, o której mowa w ust. </w:t>
      </w:r>
      <w:r w:rsidRPr="00077BB0">
        <w:t>2</w:t>
      </w:r>
      <w:r w:rsidR="00D87B96" w:rsidRPr="00077BB0">
        <w:t xml:space="preserve">, kierownik jednostki organizacyjnej uwzględnia w organizacji pracy jednostki organizacyjnej oraz przekazuje </w:t>
      </w:r>
      <w:r w:rsidR="00091644" w:rsidRPr="00077BB0">
        <w:t xml:space="preserve">niezwłocznie </w:t>
      </w:r>
      <w:r w:rsidR="00D87B96" w:rsidRPr="00077BB0">
        <w:t xml:space="preserve">organowi właściwemu do wydania zezwolenia, przyjęcia zgłoszenia </w:t>
      </w:r>
      <w:r w:rsidR="00C46D6E" w:rsidRPr="00077BB0">
        <w:t xml:space="preserve">lub </w:t>
      </w:r>
      <w:r w:rsidR="00D87B96" w:rsidRPr="00077BB0">
        <w:t>przyjęcia powiadomienia, o których mowa w art. 4 ust. 1 lub 1a</w:t>
      </w:r>
      <w:r w:rsidR="00091644" w:rsidRPr="00077BB0">
        <w:t>.”</w:t>
      </w:r>
      <w:r w:rsidR="00C46D6E" w:rsidRPr="00077BB0">
        <w:t>;</w:t>
      </w:r>
    </w:p>
    <w:p w14:paraId="7AB1BF85" w14:textId="77777777" w:rsidR="0097544F" w:rsidRPr="00077BB0" w:rsidRDefault="00642F28" w:rsidP="00565292">
      <w:pPr>
        <w:pStyle w:val="PKTpunkt"/>
        <w:keepNext/>
      </w:pPr>
      <w:r w:rsidRPr="00077BB0">
        <w:t>28</w:t>
      </w:r>
      <w:r w:rsidR="0097544F" w:rsidRPr="00077BB0">
        <w:t>)</w:t>
      </w:r>
      <w:r w:rsidR="00344359" w:rsidRPr="00077BB0">
        <w:tab/>
      </w:r>
      <w:r w:rsidR="0097544F" w:rsidRPr="00077BB0">
        <w:t>w art. 19 dodaj</w:t>
      </w:r>
      <w:r w:rsidR="00C45B84" w:rsidRPr="00077BB0">
        <w:t>e si</w:t>
      </w:r>
      <w:r w:rsidR="0097544F" w:rsidRPr="00077BB0">
        <w:t>ę ust. 6 w brzmieniu:</w:t>
      </w:r>
    </w:p>
    <w:p w14:paraId="100D4216" w14:textId="2B9C3720" w:rsidR="00D87B96" w:rsidRPr="00077BB0" w:rsidRDefault="00946B4B" w:rsidP="002E617C">
      <w:pPr>
        <w:pStyle w:val="ZUSTzmustartykuempunktem"/>
      </w:pPr>
      <w:r w:rsidRPr="00077BB0">
        <w:t>„</w:t>
      </w:r>
      <w:r w:rsidR="00D87B96" w:rsidRPr="00077BB0">
        <w:t xml:space="preserve">6. </w:t>
      </w:r>
      <w:r w:rsidR="00D87B96" w:rsidRPr="002E617C">
        <w:t>Przepisy</w:t>
      </w:r>
      <w:r w:rsidR="00D87B96" w:rsidRPr="00077BB0">
        <w:t xml:space="preserve"> ust. 1–5 stosuje się odpowiednio do członków załóg statków kosmicznych.</w:t>
      </w:r>
      <w:r w:rsidRPr="00077BB0">
        <w:t>”</w:t>
      </w:r>
      <w:r w:rsidR="00E60B6E" w:rsidRPr="00077BB0">
        <w:t>;</w:t>
      </w:r>
    </w:p>
    <w:p w14:paraId="67AD07B4" w14:textId="3FCE3094" w:rsidR="0097544F" w:rsidRPr="00077BB0" w:rsidRDefault="00642F28" w:rsidP="00565292">
      <w:pPr>
        <w:pStyle w:val="PKTpunkt"/>
        <w:keepNext/>
      </w:pPr>
      <w:r w:rsidRPr="00077BB0">
        <w:t>29</w:t>
      </w:r>
      <w:r w:rsidR="00344359" w:rsidRPr="00077BB0">
        <w:t>)</w:t>
      </w:r>
      <w:r w:rsidR="00FC46F6">
        <w:tab/>
      </w:r>
      <w:r w:rsidR="0097544F" w:rsidRPr="00077BB0">
        <w:t>art. 20 otrzymuje brzmienie:</w:t>
      </w:r>
    </w:p>
    <w:p w14:paraId="740D69B1" w14:textId="552DC090" w:rsidR="00697CBF" w:rsidRPr="00077BB0" w:rsidRDefault="00946B4B" w:rsidP="002E617C">
      <w:pPr>
        <w:pStyle w:val="ZARTzmartartykuempunktem"/>
      </w:pPr>
      <w:r w:rsidRPr="00077BB0">
        <w:t>„</w:t>
      </w:r>
      <w:r w:rsidR="00697CBF" w:rsidRPr="00077BB0">
        <w:t>Art.</w:t>
      </w:r>
      <w:r w:rsidR="00AF1012">
        <w:t xml:space="preserve"> </w:t>
      </w:r>
      <w:r w:rsidR="00697CBF" w:rsidRPr="00077BB0">
        <w:t xml:space="preserve">20. 1. W przypadku zdarzenia radiacyjnego należy dołożyć starań, o ile </w:t>
      </w:r>
      <w:r w:rsidR="005E6861" w:rsidRPr="00077BB0">
        <w:t xml:space="preserve">jest </w:t>
      </w:r>
      <w:r w:rsidR="00697CBF" w:rsidRPr="00077BB0">
        <w:t xml:space="preserve">to możliwe, żeby </w:t>
      </w:r>
      <w:r w:rsidR="00697CBF" w:rsidRPr="002E617C">
        <w:t>członek</w:t>
      </w:r>
      <w:r w:rsidR="00697CBF" w:rsidRPr="00077BB0">
        <w:t xml:space="preserve"> ekipy awaryjnej nie otrzymał dawki przekraczającej wartość rocznej dawki granicznej dla pracowników.</w:t>
      </w:r>
    </w:p>
    <w:p w14:paraId="419C9B52" w14:textId="77777777" w:rsidR="00697CBF" w:rsidRPr="00077BB0" w:rsidRDefault="00697CBF" w:rsidP="002E617C">
      <w:pPr>
        <w:pStyle w:val="ZUSTzmustartykuempunktem"/>
      </w:pPr>
      <w:r w:rsidRPr="00077BB0">
        <w:t xml:space="preserve">2. W </w:t>
      </w:r>
      <w:r w:rsidR="00C46D6E" w:rsidRPr="00077BB0">
        <w:t>przypadku</w:t>
      </w:r>
      <w:r w:rsidRPr="00077BB0">
        <w:t xml:space="preserve"> gdy spełnienie wymagania, o którym mowa w ust. 1, nie jest możliwe</w:t>
      </w:r>
      <w:r w:rsidR="00AA726F" w:rsidRPr="00077BB0">
        <w:t>,</w:t>
      </w:r>
      <w:r w:rsidRPr="00077BB0">
        <w:t xml:space="preserve"> dawki skuteczne</w:t>
      </w:r>
      <w:r w:rsidR="00C46D6E" w:rsidRPr="00077BB0">
        <w:t xml:space="preserve"> (efektywne)</w:t>
      </w:r>
      <w:r w:rsidRPr="00077BB0">
        <w:t xml:space="preserve"> otrzymane przez członków ekip awaryjnych </w:t>
      </w:r>
      <w:r w:rsidR="00FA694D" w:rsidRPr="00077BB0">
        <w:lastRenderedPageBreak/>
        <w:t xml:space="preserve">mieszczą </w:t>
      </w:r>
      <w:r w:rsidRPr="00077BB0">
        <w:t>się w zakresie poziomów odniesienia dawek skutecznych</w:t>
      </w:r>
      <w:r w:rsidR="00C46D6E" w:rsidRPr="00077BB0">
        <w:t xml:space="preserve"> (efektywnych)</w:t>
      </w:r>
      <w:r w:rsidRPr="00077BB0">
        <w:t xml:space="preserve"> określonych w odpowiednim planie postępowania awaryjnego.</w:t>
      </w:r>
    </w:p>
    <w:p w14:paraId="2FFF618C" w14:textId="77777777" w:rsidR="00697CBF" w:rsidRPr="00077BB0" w:rsidRDefault="00697CBF" w:rsidP="002E617C">
      <w:pPr>
        <w:pStyle w:val="ZUSTzmustartykuempunktem"/>
      </w:pPr>
      <w:r w:rsidRPr="00077BB0">
        <w:t>3.</w:t>
      </w:r>
      <w:r w:rsidR="003038C8" w:rsidRPr="00077BB0">
        <w:t xml:space="preserve"> </w:t>
      </w:r>
      <w:r w:rsidRPr="00077BB0">
        <w:t>Wartości poziomów odniesienia dawek skutecznych</w:t>
      </w:r>
      <w:r w:rsidR="000C1DE1" w:rsidRPr="00077BB0">
        <w:t xml:space="preserve"> (efektywnych)</w:t>
      </w:r>
      <w:r w:rsidRPr="00077BB0">
        <w:t>, o których mowa w ust</w:t>
      </w:r>
      <w:r w:rsidR="003038C8" w:rsidRPr="00077BB0">
        <w:t>.</w:t>
      </w:r>
      <w:r w:rsidRPr="00077BB0">
        <w:t xml:space="preserve"> 2, </w:t>
      </w:r>
      <w:r w:rsidR="00FA694D" w:rsidRPr="00077BB0">
        <w:t>ustala się</w:t>
      </w:r>
      <w:r w:rsidRPr="00077BB0">
        <w:t xml:space="preserve"> na poziomie poniżej 100 </w:t>
      </w:r>
      <w:proofErr w:type="spellStart"/>
      <w:r w:rsidRPr="00077BB0">
        <w:t>mSv</w:t>
      </w:r>
      <w:proofErr w:type="spellEnd"/>
      <w:r w:rsidRPr="00077BB0">
        <w:t xml:space="preserve">, z wyjątkiem </w:t>
      </w:r>
      <w:r w:rsidR="00FA694D" w:rsidRPr="00077BB0">
        <w:t xml:space="preserve">przypadku </w:t>
      </w:r>
      <w:r w:rsidRPr="00077BB0">
        <w:t>narażenia wyjątkowego, o którym mowa w ust. 4.</w:t>
      </w:r>
    </w:p>
    <w:p w14:paraId="734DF9A5" w14:textId="7D0143E7" w:rsidR="00894770" w:rsidRPr="00077BB0" w:rsidRDefault="00697CBF" w:rsidP="00565292">
      <w:pPr>
        <w:pStyle w:val="ZUSTzmustartykuempunktem"/>
        <w:keepNext/>
      </w:pPr>
      <w:r w:rsidRPr="00077BB0">
        <w:t>4.</w:t>
      </w:r>
      <w:r w:rsidR="00AF1012">
        <w:t xml:space="preserve"> </w:t>
      </w:r>
      <w:r w:rsidRPr="00077BB0">
        <w:t xml:space="preserve">W </w:t>
      </w:r>
      <w:r w:rsidR="00FA694D" w:rsidRPr="00077BB0">
        <w:t xml:space="preserve">przypadku </w:t>
      </w:r>
      <w:r w:rsidRPr="00077BB0">
        <w:t>narażenia wyjątkowego wynikającego z działań mających na celu:</w:t>
      </w:r>
    </w:p>
    <w:p w14:paraId="116F1B37" w14:textId="77777777" w:rsidR="00697CBF" w:rsidRPr="00077BB0" w:rsidRDefault="00697CBF" w:rsidP="00B36E17">
      <w:pPr>
        <w:pStyle w:val="ZPKTzmpktartykuempunktem"/>
      </w:pPr>
      <w:r w:rsidRPr="00077BB0">
        <w:t>1)</w:t>
      </w:r>
      <w:r w:rsidR="00344359" w:rsidRPr="00077BB0">
        <w:tab/>
      </w:r>
      <w:r w:rsidRPr="00077BB0">
        <w:t>ratowanie życia ludzkiego</w:t>
      </w:r>
      <w:r w:rsidR="00124BA7" w:rsidRPr="00077BB0">
        <w:t>,</w:t>
      </w:r>
    </w:p>
    <w:p w14:paraId="6E73D296" w14:textId="77777777" w:rsidR="00697CBF" w:rsidRPr="00077BB0" w:rsidRDefault="00697CBF" w:rsidP="00B36E17">
      <w:pPr>
        <w:pStyle w:val="ZPKTzmpktartykuempunktem"/>
      </w:pPr>
      <w:r w:rsidRPr="00077BB0">
        <w:t>2)</w:t>
      </w:r>
      <w:r w:rsidR="00344359" w:rsidRPr="00077BB0">
        <w:tab/>
      </w:r>
      <w:r w:rsidRPr="00077BB0">
        <w:t>zapobieżenie groźnym dla zdrowia skutkom promieniowania</w:t>
      </w:r>
      <w:r w:rsidR="007D6DA1" w:rsidRPr="00077BB0">
        <w:t xml:space="preserve"> jonizującego</w:t>
      </w:r>
      <w:r w:rsidR="00124BA7" w:rsidRPr="00077BB0">
        <w:t>,</w:t>
      </w:r>
    </w:p>
    <w:p w14:paraId="6C62BAE0" w14:textId="7A3B4832" w:rsidR="00697CBF" w:rsidRPr="00077BB0" w:rsidRDefault="00697CBF" w:rsidP="00565292">
      <w:pPr>
        <w:pStyle w:val="ZPKTzmpktartykuempunktem"/>
        <w:keepNext/>
      </w:pPr>
      <w:r w:rsidRPr="00077BB0">
        <w:t>3)</w:t>
      </w:r>
      <w:r w:rsidR="00344359" w:rsidRPr="00077BB0">
        <w:tab/>
      </w:r>
      <w:r w:rsidRPr="00077BB0">
        <w:t>zapobieżenie wystąpieni</w:t>
      </w:r>
      <w:r w:rsidR="003B0DFD">
        <w:t>u</w:t>
      </w:r>
      <w:r w:rsidRPr="00077BB0">
        <w:t xml:space="preserve"> katastrofalnych warunków</w:t>
      </w:r>
    </w:p>
    <w:p w14:paraId="22A82348" w14:textId="4525B160" w:rsidR="00697CBF" w:rsidRPr="00077BB0" w:rsidRDefault="002E617C" w:rsidP="002E617C">
      <w:pPr>
        <w:pStyle w:val="ZCZWSPPKTzmczciwsppktartykuempunktem"/>
      </w:pPr>
      <w:r>
        <w:t>–</w:t>
      </w:r>
      <w:r w:rsidR="00697CBF" w:rsidRPr="00077BB0">
        <w:t xml:space="preserve"> wartości poziomów odniesienia dawki skutecznej </w:t>
      </w:r>
      <w:r w:rsidR="003B4952" w:rsidRPr="00077BB0">
        <w:t xml:space="preserve">(efektywnej) </w:t>
      </w:r>
      <w:r w:rsidR="009B6984">
        <w:t>określone w </w:t>
      </w:r>
      <w:r w:rsidR="00697CBF" w:rsidRPr="00077BB0">
        <w:t>odpowiednim planie postępowania awaryjnego mogą przekraczać 100</w:t>
      </w:r>
      <w:r w:rsidR="003038C8" w:rsidRPr="00077BB0">
        <w:t xml:space="preserve"> </w:t>
      </w:r>
      <w:proofErr w:type="spellStart"/>
      <w:r w:rsidR="00697CBF" w:rsidRPr="00077BB0">
        <w:t>mSv</w:t>
      </w:r>
      <w:proofErr w:type="spellEnd"/>
      <w:r w:rsidR="00697CBF" w:rsidRPr="00077BB0">
        <w:t>, ale nie mogą przekraczać 500</w:t>
      </w:r>
      <w:r w:rsidR="00816947" w:rsidRPr="00077BB0">
        <w:t xml:space="preserve"> </w:t>
      </w:r>
      <w:proofErr w:type="spellStart"/>
      <w:r w:rsidR="00697CBF" w:rsidRPr="00077BB0">
        <w:t>mSv</w:t>
      </w:r>
      <w:proofErr w:type="spellEnd"/>
      <w:r w:rsidR="00697CBF" w:rsidRPr="00077BB0">
        <w:t>.</w:t>
      </w:r>
    </w:p>
    <w:p w14:paraId="275E3708" w14:textId="61E37308" w:rsidR="00697CBF" w:rsidRPr="00077BB0" w:rsidRDefault="00697CBF" w:rsidP="002E617C">
      <w:pPr>
        <w:pStyle w:val="ZUSTzmustartykuempunktem"/>
      </w:pPr>
      <w:r w:rsidRPr="00077BB0">
        <w:t>5. Osobami podejmującymi działania, o których mowa w ust. 4, mogą być wyłącznie ochotnicy, którzy przed podjęciem tych działań zostali poinformowani</w:t>
      </w:r>
      <w:r w:rsidR="009B6984">
        <w:t>, w </w:t>
      </w:r>
      <w:r w:rsidR="003F23F4">
        <w:t>przypadku wewnętrznej ekipy awaryjnej</w:t>
      </w:r>
      <w:r w:rsidR="00AF1012">
        <w:t xml:space="preserve"> –</w:t>
      </w:r>
      <w:r w:rsidRPr="00077BB0">
        <w:t xml:space="preserve"> </w:t>
      </w:r>
      <w:r w:rsidR="00253565" w:rsidRPr="00077BB0">
        <w:t>przez kierownika jednostki organizacyjnej</w:t>
      </w:r>
      <w:r w:rsidR="003038C8" w:rsidRPr="00077BB0">
        <w:t xml:space="preserve">, a w przypadku zewnętrznej ekipy awaryjnej </w:t>
      </w:r>
      <w:r w:rsidR="00AF1012">
        <w:t>–</w:t>
      </w:r>
      <w:r w:rsidR="007B3789" w:rsidRPr="00077BB0">
        <w:t xml:space="preserve"> </w:t>
      </w:r>
      <w:r w:rsidR="003F23F4">
        <w:t xml:space="preserve">przez </w:t>
      </w:r>
      <w:r w:rsidR="00253565" w:rsidRPr="00077BB0">
        <w:t>osobę kierującą działaniami ekipy awaryjnej</w:t>
      </w:r>
      <w:r w:rsidR="003038C8" w:rsidRPr="00077BB0">
        <w:t>,</w:t>
      </w:r>
      <w:r w:rsidR="00253565" w:rsidRPr="00077BB0">
        <w:t xml:space="preserve"> </w:t>
      </w:r>
      <w:r w:rsidRPr="00077BB0">
        <w:t>o</w:t>
      </w:r>
      <w:r w:rsidR="00AF1012">
        <w:t xml:space="preserve"> </w:t>
      </w:r>
      <w:r w:rsidRPr="00077BB0">
        <w:t>związanym z ich działaniem ryzyku dla zdrowia i dostępnych środkach ochrony, a następnie dobrowolnie podjęli decyzję o udziale w działaniach. Rezygnacja z</w:t>
      </w:r>
      <w:r w:rsidR="009B6984">
        <w:t> </w:t>
      </w:r>
      <w:r w:rsidRPr="00077BB0">
        <w:t>udziału w działaniach nie może stanowić podstawy do rozwiązania stosunku pracy.</w:t>
      </w:r>
    </w:p>
    <w:p w14:paraId="6471F862" w14:textId="68C5AAF4" w:rsidR="00697CBF" w:rsidRPr="00077BB0" w:rsidRDefault="00697CBF" w:rsidP="002E617C">
      <w:pPr>
        <w:pStyle w:val="ZUSTzmustartykuempunktem"/>
      </w:pPr>
      <w:r w:rsidRPr="00077BB0">
        <w:t xml:space="preserve">6. </w:t>
      </w:r>
      <w:r w:rsidR="00D23EC0" w:rsidRPr="00077BB0">
        <w:t>Niezwłocznie p</w:t>
      </w:r>
      <w:r w:rsidRPr="00077BB0">
        <w:t>o zakończeniu działań</w:t>
      </w:r>
      <w:r w:rsidR="00816947" w:rsidRPr="00077BB0">
        <w:t xml:space="preserve">, w których członkowie ekip awaryjnych </w:t>
      </w:r>
      <w:r w:rsidR="00253565" w:rsidRPr="00077BB0">
        <w:t>mogli</w:t>
      </w:r>
      <w:r w:rsidR="00816947" w:rsidRPr="00077BB0">
        <w:t xml:space="preserve"> być narażeni na otrzymanie dawek</w:t>
      </w:r>
      <w:r w:rsidR="003038C8" w:rsidRPr="00077BB0">
        <w:t>,</w:t>
      </w:r>
      <w:r w:rsidR="00253565" w:rsidRPr="00077BB0">
        <w:t xml:space="preserve"> </w:t>
      </w:r>
      <w:r w:rsidRPr="00077BB0">
        <w:t xml:space="preserve">o których mowa w ust. 3 </w:t>
      </w:r>
      <w:r w:rsidR="00253565" w:rsidRPr="00077BB0">
        <w:t xml:space="preserve">lub </w:t>
      </w:r>
      <w:r w:rsidRPr="00077BB0">
        <w:t>4</w:t>
      </w:r>
      <w:r w:rsidR="003038C8" w:rsidRPr="00077BB0">
        <w:t>,</w:t>
      </w:r>
      <w:r w:rsidRPr="00077BB0">
        <w:t xml:space="preserve"> są</w:t>
      </w:r>
      <w:r w:rsidR="00253565" w:rsidRPr="00077BB0">
        <w:t xml:space="preserve"> oni</w:t>
      </w:r>
      <w:r w:rsidRPr="00077BB0">
        <w:t xml:space="preserve"> informowani</w:t>
      </w:r>
      <w:r w:rsidR="003F23F4">
        <w:t xml:space="preserve">, w przypadku wewnętrznej ekipy awaryjnej </w:t>
      </w:r>
      <w:r w:rsidR="00AF1012">
        <w:t>–</w:t>
      </w:r>
      <w:r w:rsidRPr="00077BB0">
        <w:t xml:space="preserve"> </w:t>
      </w:r>
      <w:r w:rsidR="00253565" w:rsidRPr="00077BB0">
        <w:t>przez kierownika jednostki organizacyjnej</w:t>
      </w:r>
      <w:r w:rsidR="003038C8" w:rsidRPr="00077BB0">
        <w:t>, a w przypadku zewnętrznej ekipy awaryjnej</w:t>
      </w:r>
      <w:r w:rsidR="00253565" w:rsidRPr="00077BB0">
        <w:t xml:space="preserve"> </w:t>
      </w:r>
      <w:r w:rsidR="00AF1012">
        <w:t>–</w:t>
      </w:r>
      <w:r w:rsidR="003038C8" w:rsidRPr="00077BB0">
        <w:t xml:space="preserve"> </w:t>
      </w:r>
      <w:r w:rsidR="003F23F4">
        <w:t xml:space="preserve">przez </w:t>
      </w:r>
      <w:r w:rsidR="00253565" w:rsidRPr="00077BB0">
        <w:t>osobę kierującą działaniami ekipy awaryjnej</w:t>
      </w:r>
      <w:r w:rsidR="00D23EC0" w:rsidRPr="00077BB0">
        <w:t>,</w:t>
      </w:r>
      <w:r w:rsidR="00253565" w:rsidRPr="00077BB0">
        <w:t xml:space="preserve"> </w:t>
      </w:r>
      <w:r w:rsidRPr="00077BB0">
        <w:t>o otrzymanych dawkach i wynikającym z tego ryzyku dla zdrowia.</w:t>
      </w:r>
    </w:p>
    <w:p w14:paraId="0352B693" w14:textId="4DE1BE5D" w:rsidR="00697CBF" w:rsidRPr="00077BB0" w:rsidRDefault="00697CBF" w:rsidP="002E617C">
      <w:pPr>
        <w:pStyle w:val="ZUSTzmustartykuempunktem"/>
      </w:pPr>
      <w:r w:rsidRPr="00077BB0">
        <w:t>7.</w:t>
      </w:r>
      <w:r w:rsidR="00AF1012">
        <w:t xml:space="preserve"> </w:t>
      </w:r>
      <w:r w:rsidRPr="00077BB0">
        <w:t>Członkowie ekip awaryjnych, którzy otrzymali dawki</w:t>
      </w:r>
      <w:r w:rsidR="00253565" w:rsidRPr="00077BB0">
        <w:t>, o których mowa</w:t>
      </w:r>
      <w:r w:rsidRPr="00077BB0">
        <w:t xml:space="preserve"> w ust. 3 lub 4, nie mogą być odsunięci od dalszej pracy zawodowej w warunkach narażenia bez ich zgody, z zastrzeżeniem art. 31 ust. 2 i 3.</w:t>
      </w:r>
    </w:p>
    <w:p w14:paraId="1732D941" w14:textId="0111FF59" w:rsidR="00D87B96" w:rsidRPr="00077BB0" w:rsidRDefault="00697CBF" w:rsidP="002E617C">
      <w:pPr>
        <w:pStyle w:val="ZUSTzmustartykuempunktem"/>
      </w:pPr>
      <w:r w:rsidRPr="00077BB0">
        <w:t>8.</w:t>
      </w:r>
      <w:r w:rsidR="00AF1012">
        <w:t xml:space="preserve"> </w:t>
      </w:r>
      <w:r w:rsidR="00214C7C" w:rsidRPr="00214C7C">
        <w:t xml:space="preserve">Kierownik jednostki organizacyjnej </w:t>
      </w:r>
      <w:r w:rsidR="00AF1012">
        <w:t>–</w:t>
      </w:r>
      <w:r w:rsidR="00214C7C" w:rsidRPr="00214C7C">
        <w:t xml:space="preserve"> w przypa</w:t>
      </w:r>
      <w:r w:rsidR="00214C7C">
        <w:t>dku wewnętrznej ekipy awaryjnej</w:t>
      </w:r>
      <w:r w:rsidR="00214C7C" w:rsidRPr="00214C7C">
        <w:t xml:space="preserve">, a w przypadku zewnętrznej ekipy awaryjnej </w:t>
      </w:r>
      <w:r w:rsidR="00AF1012">
        <w:t>–</w:t>
      </w:r>
      <w:r w:rsidR="00214C7C" w:rsidRPr="00214C7C">
        <w:t xml:space="preserve"> osoba kierująca działaniami tej ekipy</w:t>
      </w:r>
      <w:r w:rsidR="003B4952" w:rsidRPr="00077BB0">
        <w:t>,</w:t>
      </w:r>
      <w:r w:rsidR="00253565" w:rsidRPr="00077BB0">
        <w:t xml:space="preserve"> </w:t>
      </w:r>
      <w:r w:rsidR="00643C6B" w:rsidRPr="00077BB0">
        <w:t xml:space="preserve">niezwłocznie </w:t>
      </w:r>
      <w:r w:rsidR="00253565" w:rsidRPr="00077BB0">
        <w:t>kieruj</w:t>
      </w:r>
      <w:r w:rsidR="00A8330F">
        <w:t>e</w:t>
      </w:r>
      <w:r w:rsidR="00253565" w:rsidRPr="00077BB0">
        <w:t xml:space="preserve"> </w:t>
      </w:r>
      <w:r w:rsidR="003B4952" w:rsidRPr="00077BB0">
        <w:t>c</w:t>
      </w:r>
      <w:r w:rsidRPr="00077BB0">
        <w:t>złonka ekipy awaryjnej, który otrzymał dawkę</w:t>
      </w:r>
      <w:r w:rsidR="00AF1012">
        <w:t xml:space="preserve"> </w:t>
      </w:r>
      <w:r w:rsidR="003B4952" w:rsidRPr="00077BB0">
        <w:t xml:space="preserve">określoną </w:t>
      </w:r>
      <w:r w:rsidR="009B6984">
        <w:t>w </w:t>
      </w:r>
      <w:r w:rsidRPr="00077BB0">
        <w:t>ust. 4,</w:t>
      </w:r>
      <w:r w:rsidR="00AF1012">
        <w:t xml:space="preserve"> </w:t>
      </w:r>
      <w:r w:rsidRPr="00077BB0">
        <w:t xml:space="preserve">na badania lekarskie. </w:t>
      </w:r>
      <w:r w:rsidR="00253565" w:rsidRPr="00077BB0">
        <w:t>Przepisy a</w:t>
      </w:r>
      <w:r w:rsidRPr="00077BB0">
        <w:t>rt. 31 ust. 2 i 3 stosuje się odpowiednio.</w:t>
      </w:r>
      <w:r w:rsidR="00946B4B" w:rsidRPr="00077BB0">
        <w:t>”</w:t>
      </w:r>
      <w:r w:rsidRPr="00077BB0">
        <w:t>;</w:t>
      </w:r>
    </w:p>
    <w:p w14:paraId="14C560C5" w14:textId="77777777" w:rsidR="00697CBF" w:rsidRPr="00077BB0" w:rsidRDefault="00642F28" w:rsidP="00565292">
      <w:pPr>
        <w:pStyle w:val="PKTpunkt"/>
        <w:keepNext/>
      </w:pPr>
      <w:r w:rsidRPr="00077BB0">
        <w:lastRenderedPageBreak/>
        <w:t>30</w:t>
      </w:r>
      <w:r w:rsidR="0097544F" w:rsidRPr="00077BB0">
        <w:t>)</w:t>
      </w:r>
      <w:r w:rsidR="003E34D1" w:rsidRPr="00077BB0">
        <w:tab/>
      </w:r>
      <w:r w:rsidR="001A5980" w:rsidRPr="00077BB0">
        <w:t>po art. 20 dodaj</w:t>
      </w:r>
      <w:r w:rsidR="00C45B84" w:rsidRPr="00077BB0">
        <w:t>e si</w:t>
      </w:r>
      <w:r w:rsidR="001A5980" w:rsidRPr="00077BB0">
        <w:t>ę art. 20a w brzmieniu:</w:t>
      </w:r>
    </w:p>
    <w:p w14:paraId="731E1AFD" w14:textId="6971C21F" w:rsidR="00697CBF" w:rsidRPr="00077BB0" w:rsidRDefault="00946B4B" w:rsidP="00565292">
      <w:pPr>
        <w:pStyle w:val="ZARTzmartartykuempunktem"/>
        <w:keepNext/>
      </w:pPr>
      <w:r w:rsidRPr="00077BB0">
        <w:t>„</w:t>
      </w:r>
      <w:r w:rsidR="00697CBF" w:rsidRPr="00077BB0">
        <w:t>Art.</w:t>
      </w:r>
      <w:r w:rsidR="00AF1012">
        <w:t xml:space="preserve"> </w:t>
      </w:r>
      <w:r w:rsidR="00697CBF" w:rsidRPr="00077BB0">
        <w:t>20a.</w:t>
      </w:r>
      <w:r w:rsidR="00AF1012">
        <w:t xml:space="preserve"> </w:t>
      </w:r>
      <w:r w:rsidR="00697CBF" w:rsidRPr="00077BB0">
        <w:t xml:space="preserve">1. </w:t>
      </w:r>
      <w:r w:rsidR="00214C7C" w:rsidRPr="00214C7C">
        <w:t xml:space="preserve">Kierownik jednostki organizacyjnej </w:t>
      </w:r>
      <w:r w:rsidR="00AF1012">
        <w:t>–</w:t>
      </w:r>
      <w:r w:rsidR="00214C7C" w:rsidRPr="00214C7C">
        <w:t xml:space="preserve"> w przypadku wewnętrznej ekipy awaryjnej, a w przypadku zewnętrznej ekipy awaryjnej </w:t>
      </w:r>
      <w:r w:rsidR="00AF1012">
        <w:t>–</w:t>
      </w:r>
      <w:r w:rsidR="00214C7C" w:rsidRPr="00214C7C">
        <w:t xml:space="preserve"> osoba kierująca działaniami tej ekipy</w:t>
      </w:r>
      <w:r w:rsidR="00697CBF" w:rsidRPr="00077BB0">
        <w:t>, zapewnia członkom ekipy awaryjnej:</w:t>
      </w:r>
    </w:p>
    <w:p w14:paraId="64FE494E" w14:textId="1681E6F1" w:rsidR="00697CBF" w:rsidRPr="00077BB0" w:rsidRDefault="002E617C" w:rsidP="002E617C">
      <w:pPr>
        <w:pStyle w:val="ZPKTzmpktartykuempunktem"/>
      </w:pPr>
      <w:r>
        <w:t>1)</w:t>
      </w:r>
      <w:r>
        <w:tab/>
      </w:r>
      <w:r w:rsidR="00697CBF" w:rsidRPr="00077BB0">
        <w:t>opiekę medyczną oraz niezbędne środki ochrony indywidualnej i sprzęt</w:t>
      </w:r>
      <w:r w:rsidR="00E65E63" w:rsidRPr="00077BB0">
        <w:t xml:space="preserve"> </w:t>
      </w:r>
      <w:r w:rsidR="00697CBF" w:rsidRPr="00077BB0">
        <w:t xml:space="preserve">dozymetryczny, stosownie do warunków narażenia w </w:t>
      </w:r>
      <w:r w:rsidR="00253565" w:rsidRPr="00077BB0">
        <w:t xml:space="preserve">przypadku </w:t>
      </w:r>
      <w:r w:rsidR="00697CBF" w:rsidRPr="00077BB0">
        <w:t>zdarzenia radiacyjnego;</w:t>
      </w:r>
    </w:p>
    <w:p w14:paraId="0A4F16AC" w14:textId="1DD447CF" w:rsidR="00697CBF" w:rsidRPr="00077BB0" w:rsidRDefault="002E617C" w:rsidP="002E617C">
      <w:pPr>
        <w:pStyle w:val="ZPKTzmpktartykuempunktem"/>
      </w:pPr>
      <w:r>
        <w:t>2)</w:t>
      </w:r>
      <w:r>
        <w:tab/>
      </w:r>
      <w:r w:rsidR="00697CBF" w:rsidRPr="00077BB0">
        <w:t>prowadzenie pomiarów dawek indywidualnych albo pomiarów dozymetrycznych na miejscu zdarzenia radiacyjnego oraz rejestrowanie danych w tym zakresie.</w:t>
      </w:r>
    </w:p>
    <w:p w14:paraId="17257617" w14:textId="77777777" w:rsidR="00697CBF" w:rsidRPr="00077BB0" w:rsidRDefault="00697CBF" w:rsidP="002E617C">
      <w:pPr>
        <w:pStyle w:val="ZUSTzmustartykuempunktem"/>
      </w:pPr>
      <w:r w:rsidRPr="00077BB0">
        <w:t>2. Pomiary dozymetryczne</w:t>
      </w:r>
      <w:r w:rsidR="004E11D4" w:rsidRPr="00077BB0">
        <w:t>,</w:t>
      </w:r>
      <w:r w:rsidRPr="00077BB0">
        <w:t xml:space="preserve"> o których mowa w ust.</w:t>
      </w:r>
      <w:r w:rsidR="00253565" w:rsidRPr="00077BB0">
        <w:t xml:space="preserve"> </w:t>
      </w:r>
      <w:r w:rsidRPr="00077BB0">
        <w:t>1 pkt 2, prowadzi się tak, żeby możliwe było dokonanie oceny dawek indywidualnych dla każdego członka ekipy awaryjnej uczestniczącego w działaniach</w:t>
      </w:r>
      <w:r w:rsidR="00253565" w:rsidRPr="00077BB0">
        <w:t xml:space="preserve"> ekipy awaryjnej</w:t>
      </w:r>
      <w:r w:rsidRPr="00077BB0">
        <w:t>.</w:t>
      </w:r>
      <w:r w:rsidR="00946B4B" w:rsidRPr="00077BB0">
        <w:t>”</w:t>
      </w:r>
      <w:r w:rsidRPr="00077BB0">
        <w:t>;</w:t>
      </w:r>
    </w:p>
    <w:p w14:paraId="13300D46" w14:textId="77777777" w:rsidR="001A5980" w:rsidRPr="00077BB0" w:rsidRDefault="00642F28" w:rsidP="00D666F9">
      <w:pPr>
        <w:pStyle w:val="PKTpunkt"/>
      </w:pPr>
      <w:r w:rsidRPr="00077BB0">
        <w:t>31</w:t>
      </w:r>
      <w:r w:rsidR="001A5980" w:rsidRPr="00077BB0">
        <w:t>)</w:t>
      </w:r>
      <w:r w:rsidR="00DB79FF" w:rsidRPr="00077BB0">
        <w:tab/>
      </w:r>
      <w:r w:rsidR="001A5980" w:rsidRPr="00077BB0">
        <w:t>w art. 23 uchyla się ust. 3 i 4</w:t>
      </w:r>
      <w:r w:rsidR="00697CBF" w:rsidRPr="00077BB0">
        <w:t>;</w:t>
      </w:r>
    </w:p>
    <w:p w14:paraId="357A03C2" w14:textId="4B8EA664" w:rsidR="001A5980" w:rsidRPr="00077BB0" w:rsidRDefault="00642F28" w:rsidP="00565292">
      <w:pPr>
        <w:pStyle w:val="PKTpunkt"/>
        <w:keepNext/>
      </w:pPr>
      <w:r w:rsidRPr="00077BB0">
        <w:t>32</w:t>
      </w:r>
      <w:r w:rsidR="001A5980" w:rsidRPr="00077BB0">
        <w:t>)</w:t>
      </w:r>
      <w:r w:rsidR="00DB79FF" w:rsidRPr="00077BB0">
        <w:tab/>
      </w:r>
      <w:r w:rsidR="001A5980" w:rsidRPr="00077BB0">
        <w:t>po art. 23a dodaj</w:t>
      </w:r>
      <w:r w:rsidR="00C45B84" w:rsidRPr="00077BB0">
        <w:t>e si</w:t>
      </w:r>
      <w:r w:rsidR="001A5980" w:rsidRPr="00077BB0">
        <w:t>ę art. 23b</w:t>
      </w:r>
      <w:r w:rsidR="00AF1012">
        <w:t>–</w:t>
      </w:r>
      <w:r w:rsidR="00600E29" w:rsidRPr="00077BB0">
        <w:t xml:space="preserve">23h </w:t>
      </w:r>
      <w:r w:rsidR="001A5980" w:rsidRPr="00077BB0">
        <w:t>w brzmieniu:</w:t>
      </w:r>
    </w:p>
    <w:p w14:paraId="24EEEE56" w14:textId="77777777" w:rsidR="009D3E92" w:rsidRPr="00077BB0" w:rsidRDefault="00946B4B" w:rsidP="00565292">
      <w:pPr>
        <w:pStyle w:val="ZARTzmartartykuempunktem"/>
        <w:keepNext/>
      </w:pPr>
      <w:r w:rsidRPr="00077BB0">
        <w:t>„</w:t>
      </w:r>
      <w:r w:rsidR="009D3E92" w:rsidRPr="00077BB0">
        <w:t>Art. 23b. Ustala się poziom odniesienia dla średniorocznego stężenia promieniotwórczego radonu w powietrzu</w:t>
      </w:r>
      <w:r w:rsidR="00D23EC0" w:rsidRPr="00077BB0">
        <w:t xml:space="preserve"> w</w:t>
      </w:r>
      <w:r w:rsidR="009D3E92" w:rsidRPr="00077BB0">
        <w:t>:</w:t>
      </w:r>
    </w:p>
    <w:p w14:paraId="7D3A304E" w14:textId="77777777" w:rsidR="009D3E92" w:rsidRPr="00077BB0" w:rsidRDefault="00853780" w:rsidP="002E617C">
      <w:pPr>
        <w:pStyle w:val="ZPKTzmpktartykuempunktem"/>
      </w:pPr>
      <w:r w:rsidRPr="00077BB0">
        <w:t>1)</w:t>
      </w:r>
      <w:r w:rsidR="005E4AA2" w:rsidRPr="00077BB0">
        <w:tab/>
      </w:r>
      <w:r w:rsidR="009D3E92" w:rsidRPr="00077BB0">
        <w:t>miejscach pracy wewnątrz pomieszczeń oraz</w:t>
      </w:r>
    </w:p>
    <w:p w14:paraId="3C5C2316" w14:textId="77777777" w:rsidR="009D3E92" w:rsidRPr="00077BB0" w:rsidRDefault="00853780" w:rsidP="00565292">
      <w:pPr>
        <w:pStyle w:val="ZPKTzmpktartykuempunktem"/>
        <w:keepNext/>
      </w:pPr>
      <w:r w:rsidRPr="00077BB0">
        <w:t>2)</w:t>
      </w:r>
      <w:r w:rsidR="005E4AA2" w:rsidRPr="00077BB0">
        <w:tab/>
      </w:r>
      <w:r w:rsidR="009D3E92" w:rsidRPr="00077BB0">
        <w:t>pomieszczeniach przeznaczonych na pobyt ludzi</w:t>
      </w:r>
    </w:p>
    <w:p w14:paraId="35BADB7C" w14:textId="170A3785" w:rsidR="009D3E92" w:rsidRPr="00077BB0" w:rsidRDefault="002E617C" w:rsidP="00F779F4">
      <w:pPr>
        <w:pStyle w:val="ZCZWSPPKTzmczciwsppktartykuempunktem"/>
      </w:pPr>
      <w:r>
        <w:t>–</w:t>
      </w:r>
      <w:r w:rsidR="009D3E92" w:rsidRPr="00077BB0">
        <w:t xml:space="preserve"> w wysokości 300 </w:t>
      </w:r>
      <w:proofErr w:type="spellStart"/>
      <w:r w:rsidR="009D3E92" w:rsidRPr="00077BB0">
        <w:t>Bq</w:t>
      </w:r>
      <w:proofErr w:type="spellEnd"/>
      <w:r w:rsidR="009D3E92" w:rsidRPr="00077BB0">
        <w:t>/m</w:t>
      </w:r>
      <w:r w:rsidR="009E16BE" w:rsidRPr="00077BB0">
        <w:rPr>
          <w:rStyle w:val="IGindeksgrny"/>
        </w:rPr>
        <w:t>3</w:t>
      </w:r>
      <w:r w:rsidR="00A8330F">
        <w:rPr>
          <w:rStyle w:val="IGindeksgrny"/>
        </w:rPr>
        <w:t xml:space="preserve"> </w:t>
      </w:r>
      <w:r w:rsidR="00600E29" w:rsidRPr="00077BB0">
        <w:t>(bekereli na metr sześcienny)</w:t>
      </w:r>
      <w:r w:rsidR="00884A7F" w:rsidRPr="00077BB0">
        <w:t>.</w:t>
      </w:r>
    </w:p>
    <w:p w14:paraId="5C82EB61" w14:textId="77777777" w:rsidR="009D3E92" w:rsidRPr="00077BB0" w:rsidRDefault="009D3E92" w:rsidP="00565292">
      <w:pPr>
        <w:pStyle w:val="ZARTzmartartykuempunktem"/>
        <w:keepNext/>
      </w:pPr>
      <w:r w:rsidRPr="00077BB0">
        <w:t>Art. 23c. 1.</w:t>
      </w:r>
      <w:r w:rsidR="00066F81" w:rsidRPr="00077BB0">
        <w:t xml:space="preserve"> Kierownicy jednostek wykonujących działalność</w:t>
      </w:r>
      <w:r w:rsidR="007626D1" w:rsidRPr="00077BB0">
        <w:t>, w której występują</w:t>
      </w:r>
      <w:r w:rsidRPr="00077BB0">
        <w:t xml:space="preserve"> miejsc</w:t>
      </w:r>
      <w:r w:rsidR="00066F81" w:rsidRPr="00077BB0">
        <w:t>a</w:t>
      </w:r>
      <w:r w:rsidRPr="00077BB0">
        <w:t xml:space="preserve"> pracy:</w:t>
      </w:r>
    </w:p>
    <w:p w14:paraId="258CBF15" w14:textId="77777777" w:rsidR="009D3E92" w:rsidRPr="00077BB0" w:rsidRDefault="008028C7" w:rsidP="00D42BD0">
      <w:pPr>
        <w:pStyle w:val="ZPKTzmpktartykuempunktem"/>
      </w:pPr>
      <w:r w:rsidRPr="00077BB0">
        <w:t>1)</w:t>
      </w:r>
      <w:r w:rsidR="005E4AA2" w:rsidRPr="00077BB0">
        <w:tab/>
      </w:r>
      <w:r w:rsidR="007626D1" w:rsidRPr="00077BB0">
        <w:t xml:space="preserve">zlokalizowane </w:t>
      </w:r>
      <w:r w:rsidR="00CA32B1" w:rsidRPr="00077BB0">
        <w:t xml:space="preserve">wewnątrz pomieszczeń </w:t>
      </w:r>
      <w:r w:rsidR="009D3E92" w:rsidRPr="00077BB0">
        <w:t>na poziomie parteru lub piwnicy na terenach, na których średnioroczne stężenie promieniotwórcze radonu w powietrzu w znacznej liczbie budynków może przekroczyć poziom odniesienia, o którym mowa w art. 23b</w:t>
      </w:r>
      <w:r w:rsidR="001C4E29" w:rsidRPr="00077BB0">
        <w:t>,</w:t>
      </w:r>
    </w:p>
    <w:p w14:paraId="238B501D" w14:textId="77777777" w:rsidR="009D3E92" w:rsidRPr="00077BB0" w:rsidRDefault="008028C7" w:rsidP="00D42BD0">
      <w:pPr>
        <w:pStyle w:val="ZPKTzmpktartykuempunktem"/>
      </w:pPr>
      <w:r w:rsidRPr="00077BB0">
        <w:t>2)</w:t>
      </w:r>
      <w:r w:rsidR="005E4AA2" w:rsidRPr="00077BB0">
        <w:tab/>
      </w:r>
      <w:r w:rsidR="009D3E92" w:rsidRPr="00077BB0">
        <w:t>pod ziemią</w:t>
      </w:r>
      <w:r w:rsidR="001C4E29" w:rsidRPr="00077BB0">
        <w:t>,</w:t>
      </w:r>
    </w:p>
    <w:p w14:paraId="328D26F4" w14:textId="4C3B46FB" w:rsidR="009D3E92" w:rsidRPr="00077BB0" w:rsidRDefault="008028C7" w:rsidP="00565292">
      <w:pPr>
        <w:pStyle w:val="ZPKTzmpktartykuempunktem"/>
        <w:keepNext/>
      </w:pPr>
      <w:r w:rsidRPr="00077BB0">
        <w:t>3</w:t>
      </w:r>
      <w:r w:rsidR="005E4AA2" w:rsidRPr="00077BB0">
        <w:t>)</w:t>
      </w:r>
      <w:r w:rsidR="00FC46F6">
        <w:tab/>
      </w:r>
      <w:r w:rsidR="007626D1" w:rsidRPr="00077BB0">
        <w:t xml:space="preserve">związane </w:t>
      </w:r>
      <w:r w:rsidR="009D3E92" w:rsidRPr="00077BB0">
        <w:t xml:space="preserve">z uzdatnianiem </w:t>
      </w:r>
      <w:r w:rsidR="005D1678">
        <w:t xml:space="preserve">wód </w:t>
      </w:r>
      <w:r w:rsidR="00D57140">
        <w:t>podziemn</w:t>
      </w:r>
      <w:r w:rsidR="005D1678">
        <w:t>ych</w:t>
      </w:r>
      <w:r w:rsidR="00D57140">
        <w:t xml:space="preserve"> </w:t>
      </w:r>
      <w:r w:rsidR="00D57140" w:rsidRPr="00077BB0">
        <w:t>na terenach, na których średnioroczne stężenie promieniotwórcze radonu w powietrzu w znacznej liczbie budynków może przekroczyć poziom odniesienia, o którym mowa w art. 23b</w:t>
      </w:r>
      <w:r w:rsidR="00D57140" w:rsidRPr="00077BB0" w:rsidDel="00D57140">
        <w:t xml:space="preserve"> </w:t>
      </w:r>
    </w:p>
    <w:p w14:paraId="6C1C1DE1" w14:textId="78EDA505" w:rsidR="009D3E92" w:rsidRPr="00077BB0" w:rsidRDefault="002E617C" w:rsidP="00F779F4">
      <w:pPr>
        <w:pStyle w:val="ZCZWSPPKTzmczciwsppktartykuempunktem"/>
      </w:pPr>
      <w:r>
        <w:t>–</w:t>
      </w:r>
      <w:r w:rsidR="0083191D">
        <w:t xml:space="preserve"> </w:t>
      </w:r>
      <w:r w:rsidR="009D3E92" w:rsidRPr="00077BB0">
        <w:t xml:space="preserve">zapewniają </w:t>
      </w:r>
      <w:r w:rsidR="00A22E2C" w:rsidRPr="00077BB0">
        <w:t xml:space="preserve">w tych miejscach pracy </w:t>
      </w:r>
      <w:r w:rsidR="009D3E92" w:rsidRPr="00077BB0">
        <w:t xml:space="preserve">pomiar </w:t>
      </w:r>
      <w:r w:rsidR="00066F81" w:rsidRPr="00077BB0">
        <w:t xml:space="preserve">stężenia radonu lub stężenia energii potencjalnej alfa </w:t>
      </w:r>
      <w:proofErr w:type="spellStart"/>
      <w:r w:rsidR="00066F81" w:rsidRPr="00077BB0">
        <w:t>krótkożyciowych</w:t>
      </w:r>
      <w:proofErr w:type="spellEnd"/>
      <w:r w:rsidR="00066F81" w:rsidRPr="00077BB0">
        <w:t xml:space="preserve"> produktów rozpadu radonu</w:t>
      </w:r>
      <w:r w:rsidR="009D3E92" w:rsidRPr="00077BB0">
        <w:t>.</w:t>
      </w:r>
    </w:p>
    <w:p w14:paraId="0DB32645" w14:textId="33D9A1AC" w:rsidR="009D3E92" w:rsidRPr="00077BB0" w:rsidRDefault="009D3E92" w:rsidP="002E617C">
      <w:pPr>
        <w:pStyle w:val="ZUSTzmustartykuempunktem"/>
      </w:pPr>
      <w:r w:rsidRPr="00077BB0">
        <w:t xml:space="preserve">2. Kierownicy jednostek wykonujących działalność, w których występują miejsca pracy, o których mowa w ust. 1, zapewniają optymalizację narażenia pracowników </w:t>
      </w:r>
      <w:r w:rsidRPr="00077BB0">
        <w:lastRenderedPageBreak/>
        <w:t>wykonujących pracę w tych miejscach pracy oraz informują</w:t>
      </w:r>
      <w:r w:rsidR="00C8551B" w:rsidRPr="00077BB0">
        <w:t xml:space="preserve"> na bieżąco</w:t>
      </w:r>
      <w:r w:rsidRPr="00077BB0">
        <w:t xml:space="preserve"> na piśmie takich pracowników o zwiększonym narażeniu na radon, wynikach pomiarów stężenia radonu lub stężenia energii potencjalnej alfa </w:t>
      </w:r>
      <w:proofErr w:type="spellStart"/>
      <w:r w:rsidRPr="00077BB0">
        <w:t>krótkożyciowych</w:t>
      </w:r>
      <w:proofErr w:type="spellEnd"/>
      <w:r w:rsidRPr="00077BB0">
        <w:t xml:space="preserve"> produktów rozpadu</w:t>
      </w:r>
      <w:r w:rsidR="007626D1" w:rsidRPr="00077BB0">
        <w:t xml:space="preserve"> radonu</w:t>
      </w:r>
      <w:r w:rsidRPr="00077BB0">
        <w:t xml:space="preserve"> w</w:t>
      </w:r>
      <w:r w:rsidR="009B6984">
        <w:t> </w:t>
      </w:r>
      <w:r w:rsidRPr="00077BB0">
        <w:t xml:space="preserve">miejscu pracy, otrzymanych przez nich dawkach promieniowania oraz działaniach podejmowanych w celu </w:t>
      </w:r>
      <w:r w:rsidR="0069523F" w:rsidRPr="00077BB0">
        <w:t xml:space="preserve">ograniczenia </w:t>
      </w:r>
      <w:r w:rsidRPr="00077BB0">
        <w:t>narażenia na radon w miejscu pracy</w:t>
      </w:r>
      <w:r w:rsidR="00C8551B" w:rsidRPr="00077BB0">
        <w:t>.</w:t>
      </w:r>
    </w:p>
    <w:p w14:paraId="2CCFDD57" w14:textId="2E674DD4" w:rsidR="00250FF4" w:rsidRPr="00077BB0" w:rsidRDefault="00250FF4" w:rsidP="002E617C">
      <w:pPr>
        <w:pStyle w:val="ZUSTzmustartykuempunktem"/>
      </w:pPr>
      <w:r w:rsidRPr="00077BB0">
        <w:t xml:space="preserve">3. </w:t>
      </w:r>
      <w:r w:rsidR="00D23EC0" w:rsidRPr="00077BB0">
        <w:t>W</w:t>
      </w:r>
      <w:r w:rsidR="00AD5E80" w:rsidRPr="00077BB0">
        <w:t xml:space="preserve"> przypadku</w:t>
      </w:r>
      <w:r w:rsidR="00D23EC0" w:rsidRPr="00077BB0">
        <w:t xml:space="preserve"> </w:t>
      </w:r>
      <w:r w:rsidRPr="00077BB0">
        <w:t>gdy</w:t>
      </w:r>
      <w:r w:rsidR="00D23EC0" w:rsidRPr="00077BB0">
        <w:t xml:space="preserve"> w miejscach pracy, o których mowa w ust. 1 pkt 1</w:t>
      </w:r>
      <w:r w:rsidR="0069523F" w:rsidRPr="00077BB0">
        <w:t>,</w:t>
      </w:r>
      <w:r w:rsidR="00AF1012">
        <w:t xml:space="preserve"> </w:t>
      </w:r>
      <w:r w:rsidRPr="00077BB0">
        <w:t>wynik pomiaru, o którym mowa w ust. 1, wskazuje na możliwość przekroczenia poziomu odniesienia, o którym mowa w art. 23b,</w:t>
      </w:r>
      <w:r w:rsidR="00D23EC0" w:rsidRPr="00077BB0">
        <w:t xml:space="preserve"> kierownicy jednostek </w:t>
      </w:r>
      <w:r w:rsidRPr="00077BB0">
        <w:t>podejmują działania zapewniające ograniczenie narażenia pracowników na radon.</w:t>
      </w:r>
    </w:p>
    <w:p w14:paraId="3D6B15E4" w14:textId="5B9E0F06" w:rsidR="00250FF4" w:rsidRPr="00077BB0" w:rsidRDefault="00250FF4" w:rsidP="002E617C">
      <w:pPr>
        <w:pStyle w:val="ZUSTzmustartykuempunktem"/>
      </w:pPr>
      <w:r w:rsidRPr="00077BB0">
        <w:t>4. W</w:t>
      </w:r>
      <w:r w:rsidR="00AF1012">
        <w:t xml:space="preserve"> </w:t>
      </w:r>
      <w:r w:rsidR="0069523F" w:rsidRPr="00077BB0">
        <w:t xml:space="preserve">przypadku gdy w </w:t>
      </w:r>
      <w:r w:rsidRPr="00077BB0">
        <w:t>miejsc</w:t>
      </w:r>
      <w:r w:rsidR="00AD5E80" w:rsidRPr="00077BB0">
        <w:t>ach</w:t>
      </w:r>
      <w:r w:rsidRPr="00077BB0">
        <w:t xml:space="preserve"> pracy, o których mowa w ust. 1 pkt 2 lub 3,</w:t>
      </w:r>
      <w:r w:rsidR="00AF1012">
        <w:t xml:space="preserve"> </w:t>
      </w:r>
      <w:r w:rsidR="0069523F" w:rsidRPr="00077BB0">
        <w:t xml:space="preserve">narażenie </w:t>
      </w:r>
      <w:r w:rsidRPr="00077BB0">
        <w:t xml:space="preserve">pracowników na otrzymanie dawki skutecznej (efektywnej) </w:t>
      </w:r>
      <w:r w:rsidR="0069523F" w:rsidRPr="00077BB0">
        <w:t xml:space="preserve">jest </w:t>
      </w:r>
      <w:r w:rsidR="009B6984">
        <w:t>większe niż 1 </w:t>
      </w:r>
      <w:proofErr w:type="spellStart"/>
      <w:r w:rsidRPr="00077BB0">
        <w:t>mSv</w:t>
      </w:r>
      <w:proofErr w:type="spellEnd"/>
      <w:r w:rsidRPr="00077BB0">
        <w:t xml:space="preserve"> rocznie, kierownicy jednostek podejmują działania zapewniające ograniczenie narażenia pracowników na radon.</w:t>
      </w:r>
    </w:p>
    <w:p w14:paraId="5033AA03" w14:textId="77777777" w:rsidR="00250FF4" w:rsidRPr="00077BB0" w:rsidRDefault="00250FF4" w:rsidP="002E617C">
      <w:pPr>
        <w:pStyle w:val="ZUSTzmustartykuempunktem"/>
      </w:pPr>
      <w:r w:rsidRPr="00077BB0">
        <w:t xml:space="preserve">5. Pracowników wykonujących pracę w miejscach pracy, o których mowa w ust. 1, którzy mogą być narażeni na otrzymanie dawki skutecznej (efektywnej) większej niż 6 </w:t>
      </w:r>
      <w:proofErr w:type="spellStart"/>
      <w:r w:rsidRPr="00077BB0">
        <w:t>mSv</w:t>
      </w:r>
      <w:proofErr w:type="spellEnd"/>
      <w:r w:rsidRPr="00077BB0">
        <w:t xml:space="preserve"> rocznie, kwalifikuje się jako pracowników kategorii A.</w:t>
      </w:r>
    </w:p>
    <w:p w14:paraId="690E1B4A" w14:textId="4F4D997A" w:rsidR="00250FF4" w:rsidRPr="00077BB0" w:rsidRDefault="00250FF4" w:rsidP="002E617C">
      <w:pPr>
        <w:pStyle w:val="ZUSTzmustartykuempunktem"/>
      </w:pPr>
      <w:r w:rsidRPr="00077BB0">
        <w:t>6. Pracowników wykonujących pracę w miejscach pracy</w:t>
      </w:r>
      <w:r w:rsidR="00C651F8" w:rsidRPr="00077BB0">
        <w:t>, o których mowa w ust. 1</w:t>
      </w:r>
      <w:r w:rsidR="0032406C" w:rsidRPr="00077BB0">
        <w:t xml:space="preserve"> pkt 1,</w:t>
      </w:r>
      <w:r w:rsidRPr="00077BB0">
        <w:t xml:space="preserve"> w</w:t>
      </w:r>
      <w:r w:rsidR="00AF1012">
        <w:t xml:space="preserve"> </w:t>
      </w:r>
      <w:r w:rsidRPr="00077BB0">
        <w:t xml:space="preserve">których </w:t>
      </w:r>
      <w:r w:rsidR="00AF1012">
        <w:t>–</w:t>
      </w:r>
      <w:r w:rsidR="00A22E2C" w:rsidRPr="00077BB0">
        <w:t xml:space="preserve"> </w:t>
      </w:r>
      <w:r w:rsidRPr="00077BB0">
        <w:t xml:space="preserve">mimo podjęcia działań zgodnie z zasadą optymalizacji </w:t>
      </w:r>
      <w:r w:rsidR="00AF1012">
        <w:t>–</w:t>
      </w:r>
      <w:r w:rsidR="00A22E2C" w:rsidRPr="00077BB0">
        <w:t xml:space="preserve"> </w:t>
      </w:r>
      <w:r w:rsidRPr="00077BB0">
        <w:t xml:space="preserve">stężenie radonu przekracza poziom odniesienia, o którym mowa w art. 23b, </w:t>
      </w:r>
      <w:r w:rsidR="00C651F8" w:rsidRPr="00077BB0">
        <w:t xml:space="preserve">ale </w:t>
      </w:r>
      <w:r w:rsidR="00CA32B1" w:rsidRPr="00077BB0">
        <w:t xml:space="preserve">którzy </w:t>
      </w:r>
      <w:r w:rsidR="00C651F8" w:rsidRPr="00077BB0">
        <w:t xml:space="preserve">nie </w:t>
      </w:r>
      <w:r w:rsidR="00CA32B1" w:rsidRPr="00077BB0">
        <w:t>są narażeni na otrzymanie d</w:t>
      </w:r>
      <w:r w:rsidR="0032406C" w:rsidRPr="00077BB0">
        <w:t>awki skutecznej (efektywnej)</w:t>
      </w:r>
      <w:r w:rsidR="00CA32B1" w:rsidRPr="00077BB0">
        <w:t xml:space="preserve"> większej</w:t>
      </w:r>
      <w:r w:rsidR="00C651F8" w:rsidRPr="00077BB0">
        <w:t xml:space="preserve"> niż 6 </w:t>
      </w:r>
      <w:proofErr w:type="spellStart"/>
      <w:r w:rsidR="00C651F8" w:rsidRPr="00077BB0">
        <w:t>mSv</w:t>
      </w:r>
      <w:proofErr w:type="spellEnd"/>
      <w:r w:rsidR="00BF67D3" w:rsidRPr="00077BB0">
        <w:t>,</w:t>
      </w:r>
      <w:r w:rsidR="00C651F8" w:rsidRPr="00077BB0">
        <w:t xml:space="preserve"> </w:t>
      </w:r>
      <w:r w:rsidRPr="00077BB0">
        <w:t>oraz</w:t>
      </w:r>
      <w:r w:rsidR="00AF1012">
        <w:t xml:space="preserve"> </w:t>
      </w:r>
      <w:r w:rsidRPr="00077BB0">
        <w:t>pracowników wykonujących pracę w miejscach pracy, o których mowa w ust. 1</w:t>
      </w:r>
      <w:r w:rsidR="009B6984">
        <w:t xml:space="preserve"> pkt 2 i </w:t>
      </w:r>
      <w:r w:rsidR="00C651F8" w:rsidRPr="00077BB0">
        <w:t>3</w:t>
      </w:r>
      <w:r w:rsidRPr="00077BB0">
        <w:t xml:space="preserve">, którzy mogą być narażeni na otrzymanie dawki skutecznej (efektywnej) większej niż 1 </w:t>
      </w:r>
      <w:proofErr w:type="spellStart"/>
      <w:r w:rsidRPr="00077BB0">
        <w:t>mSv</w:t>
      </w:r>
      <w:proofErr w:type="spellEnd"/>
      <w:r w:rsidRPr="00077BB0">
        <w:t xml:space="preserve"> rocznie</w:t>
      </w:r>
      <w:r w:rsidR="00A22E2C" w:rsidRPr="00077BB0">
        <w:t>,</w:t>
      </w:r>
      <w:r w:rsidRPr="00077BB0">
        <w:t xml:space="preserve"> ale nie większej niż 6 </w:t>
      </w:r>
      <w:proofErr w:type="spellStart"/>
      <w:r w:rsidRPr="00077BB0">
        <w:t>mSv</w:t>
      </w:r>
      <w:proofErr w:type="spellEnd"/>
      <w:r w:rsidRPr="00077BB0">
        <w:t xml:space="preserve"> rocznie, kwalifikuje się jako pracowników kategorii B.</w:t>
      </w:r>
    </w:p>
    <w:p w14:paraId="5D39DCCB" w14:textId="32862A21" w:rsidR="00250FF4" w:rsidRPr="00077BB0" w:rsidRDefault="00A22E2C" w:rsidP="002E617C">
      <w:pPr>
        <w:pStyle w:val="ZUSTzmustartykuempunktem"/>
      </w:pPr>
      <w:r w:rsidRPr="00077BB0">
        <w:t>7</w:t>
      </w:r>
      <w:r w:rsidR="00250FF4" w:rsidRPr="00077BB0">
        <w:t>. Minister właściwy do spraw zdrowia określi, w drodze rozporządzenia, tereny, na których średnioroczne stężenie promieniotwórcze radonu w powietrzu wewnątrz pomieszczeń w znacznej liczbie budynków może przekraczać poziom odniesienia, o</w:t>
      </w:r>
      <w:r w:rsidR="009B6984">
        <w:t> </w:t>
      </w:r>
      <w:r w:rsidR="00250FF4" w:rsidRPr="00077BB0">
        <w:t xml:space="preserve">którym mowa w art. 23b, </w:t>
      </w:r>
      <w:r w:rsidR="00B91B1C" w:rsidRPr="00077BB0">
        <w:t xml:space="preserve">mając na względzie </w:t>
      </w:r>
      <w:r w:rsidR="00250FF4" w:rsidRPr="00077BB0">
        <w:t xml:space="preserve">konieczność zapewnienia odpowiedniej ochrony radiologicznej </w:t>
      </w:r>
      <w:r w:rsidR="007E5536" w:rsidRPr="00077BB0">
        <w:t xml:space="preserve">pracowników </w:t>
      </w:r>
      <w:r w:rsidR="00250FF4" w:rsidRPr="00077BB0">
        <w:t>wykonujący</w:t>
      </w:r>
      <w:r w:rsidR="007E5536" w:rsidRPr="00077BB0">
        <w:t>ch</w:t>
      </w:r>
      <w:r w:rsidR="00250FF4" w:rsidRPr="00077BB0">
        <w:t xml:space="preserve"> pracę w warunkach zwiększonego narażenia na radon.</w:t>
      </w:r>
    </w:p>
    <w:p w14:paraId="0FD83BB4" w14:textId="77777777" w:rsidR="009D3E92" w:rsidRPr="00077BB0" w:rsidRDefault="009D3E92">
      <w:pPr>
        <w:pStyle w:val="ZARTzmartartykuempunktem"/>
      </w:pPr>
      <w:r w:rsidRPr="00077BB0">
        <w:t>Art. 23d.</w:t>
      </w:r>
      <w:r w:rsidR="004D7B68" w:rsidRPr="00077BB0">
        <w:t xml:space="preserve"> </w:t>
      </w:r>
      <w:r w:rsidR="00CE1989" w:rsidRPr="00077BB0">
        <w:t xml:space="preserve">1. </w:t>
      </w:r>
      <w:r w:rsidRPr="00077BB0">
        <w:t>Zbywca</w:t>
      </w:r>
      <w:r w:rsidR="006677A8" w:rsidRPr="00077BB0">
        <w:t xml:space="preserve"> budynku, lokalu lub pomieszczenia</w:t>
      </w:r>
      <w:r w:rsidR="00643C6B" w:rsidRPr="00077BB0">
        <w:t xml:space="preserve"> przeznaczonego na pobyt ludzi</w:t>
      </w:r>
      <w:r w:rsidRPr="00077BB0">
        <w:t xml:space="preserve"> </w:t>
      </w:r>
      <w:r w:rsidR="006677A8" w:rsidRPr="00077BB0">
        <w:t xml:space="preserve">oraz </w:t>
      </w:r>
      <w:r w:rsidRPr="00077BB0">
        <w:t xml:space="preserve">wynajmujący budynek, lokal lub pomieszczenie, przeznaczone na pobyt ludzi, przekazuje na żądanie nabywcy lub najemcy takiego budynku, lokalu lub </w:t>
      </w:r>
      <w:r w:rsidRPr="00077BB0">
        <w:lastRenderedPageBreak/>
        <w:t xml:space="preserve">pomieszczenia informację o wartości średniorocznego stężenia promieniotwórczego radonu w powietrzu odpowiednio w budynku, lokalu </w:t>
      </w:r>
      <w:r w:rsidR="007E5536" w:rsidRPr="00077BB0">
        <w:t xml:space="preserve">albo </w:t>
      </w:r>
      <w:r w:rsidRPr="00077BB0">
        <w:t>pomieszczeniu.</w:t>
      </w:r>
    </w:p>
    <w:p w14:paraId="757727B4" w14:textId="77777777" w:rsidR="009D3E92" w:rsidRPr="00077BB0" w:rsidRDefault="00CE1989" w:rsidP="002E617C">
      <w:pPr>
        <w:pStyle w:val="ZUSTzmustartykuempunktem"/>
      </w:pPr>
      <w:r w:rsidRPr="00077BB0">
        <w:t xml:space="preserve">2. </w:t>
      </w:r>
      <w:r w:rsidR="007E5536" w:rsidRPr="00077BB0">
        <w:t>Przepis</w:t>
      </w:r>
      <w:r w:rsidR="00260352" w:rsidRPr="00077BB0">
        <w:t>u</w:t>
      </w:r>
      <w:r w:rsidR="009D3E92" w:rsidRPr="00077BB0">
        <w:t xml:space="preserve"> ust. 1</w:t>
      </w:r>
      <w:r w:rsidR="007E5536" w:rsidRPr="00077BB0">
        <w:t xml:space="preserve"> nie stosuje się</w:t>
      </w:r>
      <w:r w:rsidR="009D3E92" w:rsidRPr="00077BB0">
        <w:t xml:space="preserve"> do wynajmujących nie</w:t>
      </w:r>
      <w:r w:rsidR="00C76458" w:rsidRPr="00077BB0">
        <w:t>p</w:t>
      </w:r>
      <w:r w:rsidR="009D3E92" w:rsidRPr="00077BB0">
        <w:t>rowadzących działalności gospodarczej w zakresie wynajmu budynków, lokali lub pomieszczeń.</w:t>
      </w:r>
    </w:p>
    <w:p w14:paraId="773B10E2" w14:textId="77777777" w:rsidR="009D3E92" w:rsidRPr="00077BB0" w:rsidRDefault="00CE1989" w:rsidP="00565292">
      <w:pPr>
        <w:pStyle w:val="ZUSTzmustartykuempunktem"/>
        <w:keepNext/>
      </w:pPr>
      <w:r w:rsidRPr="00077BB0">
        <w:t xml:space="preserve">3. </w:t>
      </w:r>
      <w:r w:rsidR="009D3E92" w:rsidRPr="00077BB0">
        <w:t>Informacja, o której mowa w ust. 1, wskazuje:</w:t>
      </w:r>
    </w:p>
    <w:p w14:paraId="3003AEE8" w14:textId="77777777" w:rsidR="009D3E92" w:rsidRPr="00077BB0" w:rsidRDefault="00CE1989" w:rsidP="00EE5DD5">
      <w:pPr>
        <w:pStyle w:val="ZPKTzmpktartykuempunktem"/>
      </w:pPr>
      <w:r w:rsidRPr="00077BB0">
        <w:t>1)</w:t>
      </w:r>
      <w:r w:rsidR="000B598E" w:rsidRPr="00077BB0">
        <w:tab/>
      </w:r>
      <w:r w:rsidR="009D3E92" w:rsidRPr="00077BB0">
        <w:t xml:space="preserve">wartość średniorocznego stężenia promieniotwórczego radonu w powietrzu odpowiednio w budynku, lokalu </w:t>
      </w:r>
      <w:r w:rsidR="00643C6B" w:rsidRPr="00077BB0">
        <w:t xml:space="preserve">albo </w:t>
      </w:r>
      <w:r w:rsidR="009D3E92" w:rsidRPr="00077BB0">
        <w:t>pomieszczeniu;</w:t>
      </w:r>
    </w:p>
    <w:p w14:paraId="1859B70D" w14:textId="2388AAE8" w:rsidR="009D3E92" w:rsidRPr="00077BB0" w:rsidRDefault="00CE1989" w:rsidP="00EE5DD5">
      <w:pPr>
        <w:pStyle w:val="ZPKTzmpktartykuempunktem"/>
      </w:pPr>
      <w:r w:rsidRPr="00077BB0">
        <w:t>2)</w:t>
      </w:r>
      <w:r w:rsidR="000B598E" w:rsidRPr="00077BB0">
        <w:tab/>
      </w:r>
      <w:r w:rsidR="009D3E92" w:rsidRPr="00077BB0">
        <w:t xml:space="preserve">porównanie wartości, o której mowa w pkt 1, </w:t>
      </w:r>
      <w:r w:rsidR="00632B5B" w:rsidRPr="00077BB0">
        <w:t>z wartością</w:t>
      </w:r>
      <w:r w:rsidR="009D3E92" w:rsidRPr="00077BB0">
        <w:t xml:space="preserve"> poziomu odniesienia </w:t>
      </w:r>
      <w:r w:rsidR="007B3789" w:rsidRPr="00077BB0">
        <w:t xml:space="preserve">dla </w:t>
      </w:r>
      <w:r w:rsidR="009D3E92" w:rsidRPr="00077BB0">
        <w:t>średniorocznego stężenia promieniotwórczego radonu w powietrzu w</w:t>
      </w:r>
      <w:r w:rsidR="009B6984">
        <w:t> </w:t>
      </w:r>
      <w:r w:rsidR="009D3E92" w:rsidRPr="00077BB0">
        <w:t>pomieszczeniach</w:t>
      </w:r>
      <w:r w:rsidR="00AF1012">
        <w:t xml:space="preserve"> </w:t>
      </w:r>
      <w:r w:rsidR="009D3E92" w:rsidRPr="00077BB0">
        <w:t>przeznaczonych na pobyt ludzi, o którym mowa w art. 23b;</w:t>
      </w:r>
    </w:p>
    <w:p w14:paraId="44D02D1D" w14:textId="28F5B83F" w:rsidR="009D3E92" w:rsidRPr="00077BB0" w:rsidRDefault="00CE1989" w:rsidP="003905CA">
      <w:pPr>
        <w:pStyle w:val="ZPKTzmpktartykuempunktem"/>
      </w:pPr>
      <w:r w:rsidRPr="00077BB0">
        <w:t>3)</w:t>
      </w:r>
      <w:r w:rsidR="000B598E" w:rsidRPr="00077BB0">
        <w:tab/>
      </w:r>
      <w:r w:rsidR="009D3E92" w:rsidRPr="00077BB0">
        <w:t>podstawę faktyczną sporządzenia informacji, w szczególności wyniki pomiarów, w</w:t>
      </w:r>
      <w:r w:rsidR="009B6984">
        <w:t> </w:t>
      </w:r>
      <w:r w:rsidR="009D3E92" w:rsidRPr="00077BB0">
        <w:t>oparciu o które sporządzono informację</w:t>
      </w:r>
      <w:r w:rsidR="007B3789" w:rsidRPr="00077BB0">
        <w:t>,</w:t>
      </w:r>
      <w:r w:rsidR="009D3E92" w:rsidRPr="00077BB0">
        <w:t xml:space="preserve"> oraz podmiot, który przeprowadził</w:t>
      </w:r>
      <w:r w:rsidR="006677A8" w:rsidRPr="00077BB0">
        <w:t xml:space="preserve"> pomiary</w:t>
      </w:r>
      <w:r w:rsidR="009D3E92" w:rsidRPr="00077BB0">
        <w:t>.</w:t>
      </w:r>
    </w:p>
    <w:p w14:paraId="015F7EA4" w14:textId="77777777" w:rsidR="009D3E92" w:rsidRPr="00077BB0" w:rsidRDefault="00CE1989" w:rsidP="002E617C">
      <w:pPr>
        <w:pStyle w:val="ZUSTzmustartykuempunktem"/>
      </w:pPr>
      <w:r w:rsidRPr="00077BB0">
        <w:t xml:space="preserve">4. </w:t>
      </w:r>
      <w:r w:rsidR="009D3E92" w:rsidRPr="00077BB0">
        <w:t xml:space="preserve">Pomiary, o których mowa w ust. </w:t>
      </w:r>
      <w:r w:rsidR="007E5536" w:rsidRPr="00077BB0">
        <w:t>3 pkt</w:t>
      </w:r>
      <w:r w:rsidR="00832A14" w:rsidRPr="00077BB0">
        <w:t xml:space="preserve"> 3</w:t>
      </w:r>
      <w:r w:rsidR="009D3E92" w:rsidRPr="00077BB0">
        <w:t>, prowadzą laboratoria</w:t>
      </w:r>
      <w:r w:rsidR="00FE4106" w:rsidRPr="00077BB0">
        <w:t>,</w:t>
      </w:r>
      <w:r w:rsidR="009D3E92" w:rsidRPr="00077BB0">
        <w:t xml:space="preserve"> które posiadają akredytację w zakresie prowadzenia takich pomiarów.</w:t>
      </w:r>
      <w:r w:rsidR="0063112B" w:rsidRPr="00077BB0">
        <w:t xml:space="preserve"> Laboratoria te przygotowują informację, o której mowa w ust. 1.</w:t>
      </w:r>
    </w:p>
    <w:p w14:paraId="478A0988" w14:textId="59335C1B" w:rsidR="009D3E92" w:rsidRPr="00077BB0" w:rsidRDefault="00CE1989" w:rsidP="002E617C">
      <w:pPr>
        <w:pStyle w:val="ZUSTzmustartykuempunktem"/>
      </w:pPr>
      <w:r w:rsidRPr="00077BB0">
        <w:t xml:space="preserve">5. </w:t>
      </w:r>
      <w:r w:rsidR="009D3E92" w:rsidRPr="00077BB0">
        <w:t xml:space="preserve">Laboratoria prowadzące pomiary, o których mowa w ust. </w:t>
      </w:r>
      <w:r w:rsidR="00832A14" w:rsidRPr="00077BB0">
        <w:t>3 pkt 3</w:t>
      </w:r>
      <w:r w:rsidR="009D3E92" w:rsidRPr="00077BB0">
        <w:t>, informują</w:t>
      </w:r>
      <w:r w:rsidR="00514B8A" w:rsidRPr="00077BB0">
        <w:t xml:space="preserve"> niezwłocznie</w:t>
      </w:r>
      <w:r w:rsidR="009D3E92" w:rsidRPr="00077BB0">
        <w:t xml:space="preserve"> państwowego wojewódzkiego inspektora sanitarnego o przypadkach przekroczenia wartości średniorocznego stęże</w:t>
      </w:r>
      <w:r w:rsidR="009B6984">
        <w:t>nia promieniotwórczego radonu w </w:t>
      </w:r>
      <w:r w:rsidR="009D3E92" w:rsidRPr="00077BB0">
        <w:t>powietrzu w</w:t>
      </w:r>
      <w:r w:rsidR="00514B8A" w:rsidRPr="00077BB0">
        <w:t xml:space="preserve"> </w:t>
      </w:r>
      <w:r w:rsidR="009D3E92" w:rsidRPr="00077BB0">
        <w:t>pomieszczeniach przeznaczonych na po</w:t>
      </w:r>
      <w:r w:rsidR="009B6984">
        <w:t>byt ludzi, o którym mowa w art. </w:t>
      </w:r>
      <w:r w:rsidR="009D3E92" w:rsidRPr="00077BB0">
        <w:t>23b.</w:t>
      </w:r>
    </w:p>
    <w:p w14:paraId="159C89D7" w14:textId="1B72A059" w:rsidR="009D3E92" w:rsidRPr="00077BB0" w:rsidRDefault="009D3E92">
      <w:pPr>
        <w:pStyle w:val="ZARTzmartartykuempunktem"/>
      </w:pPr>
      <w:r w:rsidRPr="00077BB0">
        <w:t>Art.</w:t>
      </w:r>
      <w:r w:rsidR="00AF1012">
        <w:t xml:space="preserve"> </w:t>
      </w:r>
      <w:r w:rsidRPr="00077BB0">
        <w:t xml:space="preserve">23e. 1. Główny Inspektor Sanitarny prowadzi działania mające na celu identyfikację terenów, na których </w:t>
      </w:r>
      <w:r w:rsidR="00E92788" w:rsidRPr="00077BB0">
        <w:t xml:space="preserve">wewnątrz pomieszczeń </w:t>
      </w:r>
      <w:r w:rsidRPr="00077BB0">
        <w:t>w znacznej liczbie budynków</w:t>
      </w:r>
      <w:r w:rsidR="00832A14" w:rsidRPr="00077BB0">
        <w:t xml:space="preserve"> </w:t>
      </w:r>
      <w:r w:rsidRPr="00077BB0">
        <w:t>poziom średniorocznego stężenia promieniotwórczego radonu w powietrzu może przekroczyć poziom odniesienia, o którym mowa w art. 23b.</w:t>
      </w:r>
    </w:p>
    <w:p w14:paraId="3160BD78" w14:textId="77777777" w:rsidR="009D3E92" w:rsidRPr="00077BB0" w:rsidRDefault="009D3E92" w:rsidP="002E617C">
      <w:pPr>
        <w:pStyle w:val="ZUSTzmustartykuempunktem"/>
      </w:pPr>
      <w:r w:rsidRPr="00077BB0">
        <w:t>2. Informacje o wynikach działań, o których mowa w ust. 1, Główny Inspektor Sanitarny przekazuje na bieżąco ministrowi właściwemu do spraw zdrowia.</w:t>
      </w:r>
    </w:p>
    <w:p w14:paraId="67517F8E" w14:textId="16ED1D32" w:rsidR="009D3E92" w:rsidRPr="00077BB0" w:rsidRDefault="009D3E92" w:rsidP="002E617C">
      <w:pPr>
        <w:pStyle w:val="ZUSTzmustartykuempunktem"/>
      </w:pPr>
      <w:r w:rsidRPr="00077BB0">
        <w:t>3.</w:t>
      </w:r>
      <w:r w:rsidR="00AF1012">
        <w:t xml:space="preserve"> </w:t>
      </w:r>
      <w:r w:rsidRPr="00077BB0">
        <w:t xml:space="preserve">Państwowa Inspekcja Sanitarna </w:t>
      </w:r>
      <w:r w:rsidR="007650D5" w:rsidRPr="00077BB0">
        <w:t xml:space="preserve">oraz Państwowa Inspekcja Sanitarna Ministerstwa Spraw Wewnętrznych i Administracji, zgodnie z właściwością, o której mowa w art. 20 ustawy </w:t>
      </w:r>
      <w:r w:rsidR="007650D5" w:rsidRPr="00323A87">
        <w:t xml:space="preserve">z dnia </w:t>
      </w:r>
      <w:r w:rsidR="007650D5" w:rsidRPr="00D67919">
        <w:t>14 marca 1985 r. o Państ</w:t>
      </w:r>
      <w:r w:rsidR="009B6984">
        <w:t>wowej Inspekcji Sanitarnej (Dz. </w:t>
      </w:r>
      <w:r w:rsidR="007650D5" w:rsidRPr="00077BB0">
        <w:t>U</w:t>
      </w:r>
      <w:r w:rsidR="00832A14" w:rsidRPr="00077BB0">
        <w:t>.</w:t>
      </w:r>
      <w:r w:rsidR="007650D5" w:rsidRPr="00077BB0">
        <w:t xml:space="preserve"> z 201</w:t>
      </w:r>
      <w:r w:rsidR="003B0DFD">
        <w:t>9</w:t>
      </w:r>
      <w:r w:rsidR="007650D5" w:rsidRPr="00077BB0">
        <w:t xml:space="preserve"> r. poz. </w:t>
      </w:r>
      <w:r w:rsidR="003B0DFD">
        <w:t>59</w:t>
      </w:r>
      <w:r w:rsidR="007650D5" w:rsidRPr="00077BB0">
        <w:t xml:space="preserve">), udzielają </w:t>
      </w:r>
      <w:r w:rsidR="009B6984">
        <w:t>porad i </w:t>
      </w:r>
      <w:r w:rsidRPr="00077BB0">
        <w:t>informacji w zakresie narażenia na radon w</w:t>
      </w:r>
      <w:r w:rsidR="003B0DFD">
        <w:t> </w:t>
      </w:r>
      <w:r w:rsidRPr="00077BB0">
        <w:t>po</w:t>
      </w:r>
      <w:r w:rsidR="009B6984">
        <w:t>mieszczeniach oraz związanych z </w:t>
      </w:r>
      <w:r w:rsidR="00453D62" w:rsidRPr="00077BB0">
        <w:t xml:space="preserve">narażeniem na radon </w:t>
      </w:r>
      <w:r w:rsidRPr="00077BB0">
        <w:t xml:space="preserve">zagrożeń dla zdrowia, na </w:t>
      </w:r>
      <w:r w:rsidRPr="00077BB0">
        <w:lastRenderedPageBreak/>
        <w:t>temat znaczenia przeprowadzani</w:t>
      </w:r>
      <w:r w:rsidR="00453D62" w:rsidRPr="00077BB0">
        <w:t>a</w:t>
      </w:r>
      <w:r w:rsidRPr="00077BB0">
        <w:t xml:space="preserve"> pomiarów radonu oraz na temat dostępnych środków technicznych służących ograniczeniu występujących stężeń radonu.</w:t>
      </w:r>
    </w:p>
    <w:p w14:paraId="3C97580F" w14:textId="16C7B0DE" w:rsidR="009D3E92" w:rsidRPr="00077BB0" w:rsidRDefault="009D3E92">
      <w:pPr>
        <w:pStyle w:val="ZARTzmartartykuempunktem"/>
      </w:pPr>
      <w:r w:rsidRPr="00077BB0">
        <w:t>Art. 23</w:t>
      </w:r>
      <w:r w:rsidR="00E5173A" w:rsidRPr="00077BB0">
        <w:t>f</w:t>
      </w:r>
      <w:r w:rsidRPr="00077BB0">
        <w:t>. 1. Minister właściwy do spraw zdrowia</w:t>
      </w:r>
      <w:r w:rsidR="00653287" w:rsidRPr="00077BB0">
        <w:rPr>
          <w:lang w:eastAsia="ar-SA"/>
        </w:rPr>
        <w:t xml:space="preserve"> we współpracy z Głównym Inspektorem Sanitarnym</w:t>
      </w:r>
      <w:r w:rsidRPr="00077BB0">
        <w:t xml:space="preserve"> opracowuje krajowy plan działania w przypadku długoterminowych zagrożeń wynikających z narażenia na radon w budynkach przeznaczonych na</w:t>
      </w:r>
      <w:r w:rsidR="00AF1012">
        <w:t xml:space="preserve"> </w:t>
      </w:r>
      <w:r w:rsidRPr="00077BB0">
        <w:t xml:space="preserve">pobyt ludzi oraz w miejscach pracy, zwany dalej </w:t>
      </w:r>
      <w:r w:rsidR="00946B4B" w:rsidRPr="00077BB0">
        <w:t>„</w:t>
      </w:r>
      <w:r w:rsidRPr="00077BB0">
        <w:t>krajowym planem działania w przypadku narażenia na radon</w:t>
      </w:r>
      <w:r w:rsidR="0091430C" w:rsidRPr="00077BB0">
        <w:t>”</w:t>
      </w:r>
      <w:r w:rsidR="00857390" w:rsidRPr="00077BB0">
        <w:t>.</w:t>
      </w:r>
    </w:p>
    <w:p w14:paraId="1519F964" w14:textId="77777777" w:rsidR="009D3E92" w:rsidRPr="00077BB0" w:rsidRDefault="00422415" w:rsidP="00565292">
      <w:pPr>
        <w:pStyle w:val="ZUSTzmustartykuempunktem"/>
        <w:keepNext/>
      </w:pPr>
      <w:r w:rsidRPr="00077BB0">
        <w:t>2.</w:t>
      </w:r>
      <w:r w:rsidR="009D3E92" w:rsidRPr="00077BB0">
        <w:t xml:space="preserve"> Krajowy plan działania w przypadku narażenia na radon </w:t>
      </w:r>
      <w:r w:rsidRPr="00077BB0">
        <w:t>określa</w:t>
      </w:r>
      <w:r w:rsidR="009D3E92" w:rsidRPr="00077BB0">
        <w:t>:</w:t>
      </w:r>
    </w:p>
    <w:p w14:paraId="20811ED0" w14:textId="7F07A9C8" w:rsidR="00422415" w:rsidRPr="00077BB0" w:rsidRDefault="009D3E92" w:rsidP="002E617C">
      <w:pPr>
        <w:pStyle w:val="ZPKTzmpktartykuempunktem"/>
      </w:pPr>
      <w:r w:rsidRPr="00077BB0">
        <w:t>1)</w:t>
      </w:r>
      <w:r w:rsidR="00FC46F6">
        <w:tab/>
      </w:r>
      <w:r w:rsidR="00422415" w:rsidRPr="00077BB0">
        <w:t>cele, jakie należy osiągnąć w zakresie ochrony przed narażeniem na promieniowanie jonizujące powodowanym przez radon w miejscach pracy, budynkach, lokalach i pomieszczeniach przeznacz</w:t>
      </w:r>
      <w:r w:rsidR="009B6984">
        <w:t>onych na pobyt ludzi, a także w </w:t>
      </w:r>
      <w:r w:rsidR="00422415" w:rsidRPr="00077BB0">
        <w:t xml:space="preserve">zakresie ograniczenia </w:t>
      </w:r>
      <w:r w:rsidR="00832A14" w:rsidRPr="00077BB0">
        <w:t xml:space="preserve">ryzyka </w:t>
      </w:r>
      <w:r w:rsidR="0091430C" w:rsidRPr="00077BB0">
        <w:t xml:space="preserve">wystąpienia </w:t>
      </w:r>
      <w:r w:rsidR="00832A14" w:rsidRPr="00077BB0">
        <w:t xml:space="preserve">nowotworu </w:t>
      </w:r>
      <w:r w:rsidR="009B6984">
        <w:t>płuc w związku z </w:t>
      </w:r>
      <w:r w:rsidR="00422415" w:rsidRPr="00077BB0">
        <w:t>narażeniem na radon w perspektywie długoterminowej zarówno w odniesieniu do osób palących i niepalących;</w:t>
      </w:r>
    </w:p>
    <w:p w14:paraId="1487CEDB" w14:textId="17F6F51A" w:rsidR="00422415" w:rsidRPr="00077BB0" w:rsidRDefault="00C40C37" w:rsidP="00940953">
      <w:pPr>
        <w:pStyle w:val="ZPKTzmpktartykuempunktem"/>
        <w:keepNext/>
      </w:pPr>
      <w:r w:rsidRPr="00077BB0">
        <w:t>2)</w:t>
      </w:r>
      <w:r w:rsidR="00FC46F6">
        <w:tab/>
      </w:r>
      <w:r w:rsidR="00422415" w:rsidRPr="00077BB0">
        <w:t xml:space="preserve">działania, jakie powinny być podejmowane </w:t>
      </w:r>
      <w:r w:rsidR="000A6D84" w:rsidRPr="00077BB0">
        <w:t xml:space="preserve">dla </w:t>
      </w:r>
      <w:r w:rsidR="00422415" w:rsidRPr="00077BB0">
        <w:t>osiągnięcia celów, o których mowa w pkt 1, wraz z harmonogramem ich prowadzenia;</w:t>
      </w:r>
    </w:p>
    <w:p w14:paraId="3917715D" w14:textId="54D6CCAF" w:rsidR="00422415" w:rsidRPr="00077BB0" w:rsidRDefault="00C40C37" w:rsidP="002E617C">
      <w:pPr>
        <w:pStyle w:val="ZPKTzmpktartykuempunktem"/>
      </w:pPr>
      <w:r w:rsidRPr="00077BB0">
        <w:t>3)</w:t>
      </w:r>
      <w:r w:rsidR="00FC46F6">
        <w:tab/>
      </w:r>
      <w:r w:rsidR="00422415" w:rsidRPr="00077BB0">
        <w:t xml:space="preserve">sposób finansowania badań dotyczących radonu oraz </w:t>
      </w:r>
      <w:r w:rsidR="002A12B6" w:rsidRPr="00077BB0">
        <w:t xml:space="preserve">badań </w:t>
      </w:r>
      <w:r w:rsidR="00A8330F">
        <w:t>dotyczących</w:t>
      </w:r>
      <w:r w:rsidR="00422415" w:rsidRPr="00077BB0">
        <w:t xml:space="preserve"> środków naprawczych, w szczególności w odniesieniu do budynków </w:t>
      </w:r>
      <w:r w:rsidR="002A12B6" w:rsidRPr="00077BB0">
        <w:t>przeznaczonych na pobyt ludzi</w:t>
      </w:r>
      <w:r w:rsidR="00422415" w:rsidRPr="00077BB0">
        <w:t xml:space="preserve"> z bardzo wysokimi stężeniami radonu;</w:t>
      </w:r>
    </w:p>
    <w:p w14:paraId="5364D367" w14:textId="714BB2BF" w:rsidR="00422415" w:rsidRPr="00077BB0" w:rsidRDefault="00C40C37" w:rsidP="002E617C">
      <w:pPr>
        <w:pStyle w:val="ZPKTzmpktartykuempunktem"/>
      </w:pPr>
      <w:r w:rsidRPr="00077BB0">
        <w:t>4)</w:t>
      </w:r>
      <w:r w:rsidR="00FC46F6">
        <w:tab/>
      </w:r>
      <w:r w:rsidR="00422415" w:rsidRPr="00077BB0">
        <w:t xml:space="preserve">przydział </w:t>
      </w:r>
      <w:r w:rsidR="002A12B6" w:rsidRPr="00077BB0">
        <w:t xml:space="preserve">działań </w:t>
      </w:r>
      <w:r w:rsidR="00422415" w:rsidRPr="00077BB0">
        <w:t>organom, jednostkom i służbom podległym lub nadzorowanym przez ministra właściwego do spraw zdro</w:t>
      </w:r>
      <w:r w:rsidR="009B6984">
        <w:t>wia, mechanizmy koordynacyjne i </w:t>
      </w:r>
      <w:r w:rsidR="00422415" w:rsidRPr="00077BB0">
        <w:t>dostępne zasoby w celu realizacji</w:t>
      </w:r>
      <w:r w:rsidR="00453D62" w:rsidRPr="00077BB0">
        <w:t xml:space="preserve"> krajowego planu działania w przypadku narażenia na radon</w:t>
      </w:r>
      <w:r w:rsidR="000A6D84" w:rsidRPr="00077BB0">
        <w:t>.</w:t>
      </w:r>
    </w:p>
    <w:p w14:paraId="5E0EEF5B" w14:textId="77777777" w:rsidR="00422415" w:rsidRPr="00077BB0" w:rsidRDefault="00422415" w:rsidP="00565292">
      <w:pPr>
        <w:pStyle w:val="ZUSTzmustartykuempunktem"/>
        <w:keepNext/>
      </w:pPr>
      <w:r w:rsidRPr="00077BB0">
        <w:t>3. Przy określeniu działań, o których mowa w ust. 2 pkt 2, bierze się pod uwagę potrzebę i możliwość określenia</w:t>
      </w:r>
      <w:r w:rsidR="002568D7" w:rsidRPr="00077BB0">
        <w:t xml:space="preserve"> w krajowym planie działania w przypadku narażenia na radon</w:t>
      </w:r>
      <w:r w:rsidRPr="00077BB0">
        <w:t>:</w:t>
      </w:r>
    </w:p>
    <w:p w14:paraId="7E016732" w14:textId="4AEBC0A8" w:rsidR="009D3E92" w:rsidRPr="00077BB0" w:rsidRDefault="00C40C37" w:rsidP="00D42BD0">
      <w:pPr>
        <w:pStyle w:val="ZPKTzmpktartykuempunktem"/>
      </w:pPr>
      <w:r w:rsidRPr="00077BB0">
        <w:t>1)</w:t>
      </w:r>
      <w:r w:rsidRPr="00077BB0">
        <w:tab/>
      </w:r>
      <w:r w:rsidR="00422415" w:rsidRPr="00077BB0">
        <w:t>strategii służącej</w:t>
      </w:r>
      <w:r w:rsidR="009D3E92" w:rsidRPr="00077BB0">
        <w:t xml:space="preserve"> prowadzeniu badań w zakresie stężeń radonu w pomieszczeniach lub </w:t>
      </w:r>
      <w:r w:rsidR="00422415" w:rsidRPr="00077BB0">
        <w:t>w powietrzu gruntowym</w:t>
      </w:r>
      <w:r w:rsidR="009D3E92" w:rsidRPr="00077BB0">
        <w:t xml:space="preserve"> w celu oszacowania </w:t>
      </w:r>
      <w:r w:rsidR="00422415" w:rsidRPr="00077BB0">
        <w:t>rozkładu</w:t>
      </w:r>
      <w:r w:rsidR="009D3E92" w:rsidRPr="00077BB0">
        <w:t xml:space="preserve"> stężeń radonu w</w:t>
      </w:r>
      <w:r w:rsidR="009B6984">
        <w:t> </w:t>
      </w:r>
      <w:r w:rsidR="00422415" w:rsidRPr="00077BB0">
        <w:t>budynkach</w:t>
      </w:r>
      <w:r w:rsidR="009D3E92" w:rsidRPr="00077BB0">
        <w:t>, zarządzania danymi pomiarowymi oraz ustanowieniu innych istotnych parametrów</w:t>
      </w:r>
      <w:r w:rsidR="00422415" w:rsidRPr="00077BB0">
        <w:t xml:space="preserve">, </w:t>
      </w:r>
      <w:r w:rsidR="009D3E92" w:rsidRPr="00077BB0">
        <w:t>takich jak rodzaje podłoża gruntowego i skały, przepuszczalność oraz zawartość radu</w:t>
      </w:r>
      <w:r w:rsidR="000A1E10">
        <w:t xml:space="preserve"> Ra</w:t>
      </w:r>
      <w:r w:rsidR="009D3E92" w:rsidRPr="00077BB0">
        <w:t>-226 w podłożu gruntowym lub</w:t>
      </w:r>
      <w:r w:rsidR="000A6D84" w:rsidRPr="00077BB0">
        <w:t xml:space="preserve"> w</w:t>
      </w:r>
      <w:r w:rsidR="009D3E92" w:rsidRPr="00077BB0">
        <w:t xml:space="preserve"> glebie</w:t>
      </w:r>
      <w:r w:rsidR="00422415" w:rsidRPr="00077BB0">
        <w:t>;</w:t>
      </w:r>
    </w:p>
    <w:p w14:paraId="16E0F402" w14:textId="1E0DB8D0" w:rsidR="009D3E92" w:rsidRPr="00077BB0" w:rsidRDefault="00C40C37" w:rsidP="00D42BD0">
      <w:pPr>
        <w:pStyle w:val="ZPKTzmpktartykuempunktem"/>
      </w:pPr>
      <w:r w:rsidRPr="00077BB0">
        <w:t>2)</w:t>
      </w:r>
      <w:r w:rsidRPr="00077BB0">
        <w:tab/>
      </w:r>
      <w:r w:rsidR="002A12B6" w:rsidRPr="00077BB0">
        <w:t xml:space="preserve">sposobu </w:t>
      </w:r>
      <w:r w:rsidR="00422415" w:rsidRPr="00077BB0">
        <w:t>podejścia, danych i kryteriów stosowan</w:t>
      </w:r>
      <w:r w:rsidR="009B6984">
        <w:t>ych do identyfikacji terenów, o </w:t>
      </w:r>
      <w:r w:rsidR="00422415" w:rsidRPr="00077BB0">
        <w:t>których mowa w art.</w:t>
      </w:r>
      <w:r w:rsidR="00AF1012">
        <w:t xml:space="preserve"> </w:t>
      </w:r>
      <w:r w:rsidR="00422415" w:rsidRPr="00077BB0">
        <w:t>23e ust. 1,</w:t>
      </w:r>
      <w:r w:rsidR="009D3E92" w:rsidRPr="00077BB0">
        <w:t xml:space="preserve"> lub określenia innych parametrów, które mogą </w:t>
      </w:r>
      <w:r w:rsidR="009D3E92" w:rsidRPr="00077BB0">
        <w:lastRenderedPageBreak/>
        <w:t>być stosowane jako konkretne wskaźniki sytuacji potencjalnie wysokiego narażenia na radon;</w:t>
      </w:r>
    </w:p>
    <w:p w14:paraId="4EFDBA88" w14:textId="77777777" w:rsidR="002568D7" w:rsidRPr="00077BB0" w:rsidRDefault="009D3E92" w:rsidP="00565292">
      <w:pPr>
        <w:pStyle w:val="ZPKTzmpktartykuempunktem"/>
        <w:keepNext/>
      </w:pPr>
      <w:r w:rsidRPr="00077BB0">
        <w:t>3)</w:t>
      </w:r>
      <w:r w:rsidR="00C40C37" w:rsidRPr="00077BB0">
        <w:tab/>
      </w:r>
      <w:r w:rsidR="00422415" w:rsidRPr="00BF4D4B">
        <w:t>rodzajów</w:t>
      </w:r>
      <w:r w:rsidR="002568D7" w:rsidRPr="00077BB0">
        <w:t>:</w:t>
      </w:r>
    </w:p>
    <w:p w14:paraId="76E9CA05" w14:textId="6BFC893D" w:rsidR="00B827CA" w:rsidRPr="00BF4D4B" w:rsidRDefault="002568D7" w:rsidP="00BF4D4B">
      <w:pPr>
        <w:pStyle w:val="ZLITwPKTzmlitwpktartykuempunktem"/>
      </w:pPr>
      <w:r w:rsidRPr="00BF4D4B">
        <w:t>a)</w:t>
      </w:r>
      <w:r w:rsidR="00376B3B" w:rsidRPr="00BF4D4B">
        <w:tab/>
      </w:r>
      <w:r w:rsidRPr="00BF4D4B">
        <w:t>miejsc pracy,</w:t>
      </w:r>
    </w:p>
    <w:p w14:paraId="01F82120" w14:textId="5229EC5C" w:rsidR="00B827CA" w:rsidRPr="00BF4D4B" w:rsidRDefault="002568D7" w:rsidP="00565292">
      <w:pPr>
        <w:pStyle w:val="ZLITwPKTzmlitwpktartykuempunktem"/>
        <w:keepNext/>
      </w:pPr>
      <w:r w:rsidRPr="00BF4D4B">
        <w:t>b)</w:t>
      </w:r>
      <w:r w:rsidR="00376B3B" w:rsidRPr="00BF4D4B">
        <w:tab/>
      </w:r>
      <w:r w:rsidR="009D3E92" w:rsidRPr="00BF4D4B">
        <w:t>budynków dostępnych publicznie</w:t>
      </w:r>
      <w:r w:rsidRPr="00BF4D4B">
        <w:t>,</w:t>
      </w:r>
      <w:r w:rsidRPr="00BF4D4B" w:rsidDel="002568D7">
        <w:t xml:space="preserve"> </w:t>
      </w:r>
      <w:r w:rsidRPr="00BF4D4B">
        <w:t>w szczególności</w:t>
      </w:r>
      <w:r w:rsidR="009D3E92" w:rsidRPr="00BF4D4B">
        <w:t xml:space="preserve"> szk</w:t>
      </w:r>
      <w:r w:rsidRPr="00BF4D4B">
        <w:t>ół i</w:t>
      </w:r>
      <w:r w:rsidR="009D3E92" w:rsidRPr="00BF4D4B">
        <w:t xml:space="preserve"> </w:t>
      </w:r>
      <w:r w:rsidR="00422415" w:rsidRPr="00BF4D4B">
        <w:t>szpital</w:t>
      </w:r>
      <w:r w:rsidRPr="00BF4D4B">
        <w:t>i</w:t>
      </w:r>
    </w:p>
    <w:p w14:paraId="271B6D1E" w14:textId="726CDB63" w:rsidR="00B827CA" w:rsidRPr="00077BB0" w:rsidRDefault="00BF4D4B" w:rsidP="00BF4D4B">
      <w:pPr>
        <w:pStyle w:val="ZCZWSPLITwPKTzmczciwsplitwpktartykuempunktem"/>
      </w:pPr>
      <w:r>
        <w:t>–</w:t>
      </w:r>
      <w:r w:rsidR="002568D7" w:rsidRPr="00077BB0">
        <w:t xml:space="preserve"> w których konieczne są pomiary na podstawie oceny ryzyka;</w:t>
      </w:r>
    </w:p>
    <w:p w14:paraId="6235DCFC" w14:textId="77777777" w:rsidR="009D3E92" w:rsidRPr="00077BB0" w:rsidRDefault="00C40C37">
      <w:pPr>
        <w:pStyle w:val="ZPKTzmpktartykuempunktem"/>
      </w:pPr>
      <w:r w:rsidRPr="00077BB0">
        <w:t>4)</w:t>
      </w:r>
      <w:r w:rsidRPr="00077BB0">
        <w:tab/>
      </w:r>
      <w:r w:rsidR="00422415" w:rsidRPr="00077BB0">
        <w:t>strategii</w:t>
      </w:r>
      <w:r w:rsidR="009D3E92" w:rsidRPr="00077BB0">
        <w:t xml:space="preserve"> ograniczenia narażenia na radon w budynkach </w:t>
      </w:r>
      <w:r w:rsidR="002A12B6" w:rsidRPr="00077BB0">
        <w:t>przeznaczonych na pobyt ludzi</w:t>
      </w:r>
      <w:r w:rsidR="009D3E92" w:rsidRPr="00077BB0">
        <w:t xml:space="preserve"> oraz zajmowania się w pierwsz</w:t>
      </w:r>
      <w:r w:rsidR="002568D7" w:rsidRPr="00077BB0">
        <w:t>ej</w:t>
      </w:r>
      <w:r w:rsidR="009D3E92" w:rsidRPr="00077BB0">
        <w:t xml:space="preserve"> </w:t>
      </w:r>
      <w:r w:rsidR="002568D7" w:rsidRPr="00077BB0">
        <w:t xml:space="preserve">kolejności </w:t>
      </w:r>
      <w:r w:rsidR="001C4E29" w:rsidRPr="00077BB0">
        <w:t>sytuacją potencjalnie wysokiego narażenia na radon</w:t>
      </w:r>
      <w:r w:rsidR="009D3E92" w:rsidRPr="00077BB0">
        <w:t>;</w:t>
      </w:r>
    </w:p>
    <w:p w14:paraId="476B8C28" w14:textId="260C0A7B" w:rsidR="009D3E92" w:rsidRPr="00077BB0" w:rsidRDefault="00C40C37">
      <w:pPr>
        <w:pStyle w:val="ZPKTzmpktartykuempunktem"/>
      </w:pPr>
      <w:r w:rsidRPr="00077BB0">
        <w:t>5)</w:t>
      </w:r>
      <w:r w:rsidR="00FC46F6">
        <w:tab/>
      </w:r>
      <w:r w:rsidR="00422415" w:rsidRPr="00077BB0">
        <w:t>strategii dotyczącej</w:t>
      </w:r>
      <w:r w:rsidR="009D3E92" w:rsidRPr="00077BB0">
        <w:t xml:space="preserve"> ułatwienia stosowania </w:t>
      </w:r>
      <w:r w:rsidR="0091430C" w:rsidRPr="00077BB0">
        <w:t xml:space="preserve">środków </w:t>
      </w:r>
      <w:r w:rsidR="009D3E92" w:rsidRPr="00077BB0">
        <w:t xml:space="preserve">naprawczych </w:t>
      </w:r>
      <w:r w:rsidR="005A54C2" w:rsidRPr="00077BB0">
        <w:t>w istniejących budynkach</w:t>
      </w:r>
      <w:r w:rsidR="009D3E92" w:rsidRPr="00077BB0">
        <w:t>;</w:t>
      </w:r>
    </w:p>
    <w:p w14:paraId="03ECC7DB" w14:textId="4D9A7DB0" w:rsidR="009D3E92" w:rsidRPr="00077BB0" w:rsidRDefault="00C40C37">
      <w:pPr>
        <w:pStyle w:val="ZPKTzmpktartykuempunktem"/>
      </w:pPr>
      <w:r w:rsidRPr="00077BB0">
        <w:t>6)</w:t>
      </w:r>
      <w:r w:rsidR="00FC46F6">
        <w:tab/>
      </w:r>
      <w:r w:rsidR="00422415" w:rsidRPr="00077BB0">
        <w:t>strategii</w:t>
      </w:r>
      <w:r w:rsidR="009D3E92" w:rsidRPr="00077BB0">
        <w:t xml:space="preserve">, w tym </w:t>
      </w:r>
      <w:r w:rsidR="00422415" w:rsidRPr="00077BB0">
        <w:t>metod</w:t>
      </w:r>
      <w:r w:rsidR="009D3E92" w:rsidRPr="00077BB0">
        <w:t xml:space="preserve"> i </w:t>
      </w:r>
      <w:r w:rsidR="00422415" w:rsidRPr="00077BB0">
        <w:t>narzędzi</w:t>
      </w:r>
      <w:r w:rsidR="009D3E92" w:rsidRPr="00077BB0">
        <w:t xml:space="preserve">, na rzecz zapobiegania </w:t>
      </w:r>
      <w:r w:rsidR="00422415" w:rsidRPr="00077BB0">
        <w:t xml:space="preserve">przenikaniu </w:t>
      </w:r>
      <w:r w:rsidR="009D3E92" w:rsidRPr="00077BB0">
        <w:t xml:space="preserve">radonu </w:t>
      </w:r>
      <w:r w:rsidR="00422415" w:rsidRPr="00077BB0">
        <w:t>do</w:t>
      </w:r>
      <w:r w:rsidR="009D3E92" w:rsidRPr="00077BB0">
        <w:t xml:space="preserve"> nowych </w:t>
      </w:r>
      <w:r w:rsidR="00422415" w:rsidRPr="00077BB0">
        <w:t>budynków</w:t>
      </w:r>
      <w:r w:rsidR="009D3E92" w:rsidRPr="00077BB0">
        <w:t>, łącznie z identyfikacją materiałów budowlanych charakteryzujących się znaczną emisją radonu;</w:t>
      </w:r>
    </w:p>
    <w:p w14:paraId="2DBBD08F" w14:textId="021FA4FE" w:rsidR="009D3E92" w:rsidRPr="00077BB0" w:rsidRDefault="00C40C37">
      <w:pPr>
        <w:pStyle w:val="ZPKTzmpktartykuempunktem"/>
      </w:pPr>
      <w:r w:rsidRPr="00077BB0">
        <w:t>7)</w:t>
      </w:r>
      <w:r w:rsidRPr="00077BB0">
        <w:tab/>
      </w:r>
      <w:r w:rsidR="00422415" w:rsidRPr="00077BB0">
        <w:t>strategii</w:t>
      </w:r>
      <w:r w:rsidR="009D3E92" w:rsidRPr="00077BB0">
        <w:t xml:space="preserve"> na rzecz komunikacji w celu podniesienia świadomości społecznej oraz informowania organów samorządu terytorialnego, pracodawców i pracowników o</w:t>
      </w:r>
      <w:r w:rsidR="009B6984">
        <w:t> </w:t>
      </w:r>
      <w:r w:rsidR="009D3E92" w:rsidRPr="00077BB0">
        <w:t xml:space="preserve">zagrożeniach związanych z radonem, w tym </w:t>
      </w:r>
      <w:r w:rsidR="00E67AF7" w:rsidRPr="00077BB0">
        <w:t xml:space="preserve">o zagrożeniach </w:t>
      </w:r>
      <w:r w:rsidR="00B7653F" w:rsidRPr="00077BB0">
        <w:t>dla osób</w:t>
      </w:r>
      <w:r w:rsidR="009D3E92" w:rsidRPr="00077BB0">
        <w:t xml:space="preserve"> </w:t>
      </w:r>
      <w:r w:rsidR="00B7653F" w:rsidRPr="00077BB0">
        <w:t>palących</w:t>
      </w:r>
      <w:r w:rsidR="009D3E92" w:rsidRPr="00077BB0">
        <w:t>;</w:t>
      </w:r>
    </w:p>
    <w:p w14:paraId="193CDA0A" w14:textId="77777777" w:rsidR="009D3E92" w:rsidRPr="00077BB0" w:rsidRDefault="00C40C37">
      <w:pPr>
        <w:pStyle w:val="ZPKTzmpktartykuempunktem"/>
      </w:pPr>
      <w:r w:rsidRPr="00077BB0">
        <w:t>8)</w:t>
      </w:r>
      <w:r w:rsidRPr="00077BB0">
        <w:tab/>
      </w:r>
      <w:r w:rsidR="00422415" w:rsidRPr="00077BB0">
        <w:t>wskazówek</w:t>
      </w:r>
      <w:r w:rsidR="009D3E92" w:rsidRPr="00077BB0">
        <w:t xml:space="preserve"> w sprawie metod i narzędzi pomiarowych oraz środków naprawczych</w:t>
      </w:r>
      <w:r w:rsidR="00546A2B" w:rsidRPr="00077BB0">
        <w:t>, z uwzględnieniem</w:t>
      </w:r>
      <w:r w:rsidR="009D3E92" w:rsidRPr="00077BB0">
        <w:t xml:space="preserve"> kryteri</w:t>
      </w:r>
      <w:r w:rsidR="00546A2B" w:rsidRPr="00077BB0">
        <w:t>ów</w:t>
      </w:r>
      <w:r w:rsidR="009D3E92" w:rsidRPr="00077BB0">
        <w:t xml:space="preserve"> służąc</w:t>
      </w:r>
      <w:r w:rsidR="00546A2B" w:rsidRPr="00077BB0">
        <w:t>ych</w:t>
      </w:r>
      <w:r w:rsidR="009D3E92" w:rsidRPr="00077BB0">
        <w:t xml:space="preserve"> akredytacji </w:t>
      </w:r>
      <w:r w:rsidR="00422415" w:rsidRPr="00077BB0">
        <w:t>laboratoriów prowadzących pomiary, o których mowa w art. 23d ust. 4.</w:t>
      </w:r>
    </w:p>
    <w:p w14:paraId="4E856E2D" w14:textId="6A60DC70" w:rsidR="009D3E92" w:rsidRPr="00077BB0" w:rsidRDefault="009D3E92" w:rsidP="00BF4D4B">
      <w:pPr>
        <w:pStyle w:val="ZUSTzmustartykuempunktem"/>
      </w:pPr>
      <w:r w:rsidRPr="00077BB0">
        <w:t xml:space="preserve">4. Minister właściwy do </w:t>
      </w:r>
      <w:r w:rsidR="00546A2B" w:rsidRPr="00077BB0">
        <w:t xml:space="preserve">spraw </w:t>
      </w:r>
      <w:r w:rsidRPr="00077BB0">
        <w:t>zdrowia ogłasza krajowy plan działania w</w:t>
      </w:r>
      <w:r w:rsidR="009B6984">
        <w:t> </w:t>
      </w:r>
      <w:r w:rsidRPr="00077BB0">
        <w:t xml:space="preserve">przypadku narażenia na radon w Dzienniku Urzędowym Rzeczypospolitej Polskiej </w:t>
      </w:r>
      <w:r w:rsidR="00946B4B" w:rsidRPr="00077BB0">
        <w:t>„</w:t>
      </w:r>
      <w:r w:rsidRPr="00077BB0">
        <w:t>Monitor Polski</w:t>
      </w:r>
      <w:r w:rsidR="0091430C" w:rsidRPr="00077BB0">
        <w:t>”</w:t>
      </w:r>
      <w:r w:rsidR="009C243B" w:rsidRPr="00077BB0">
        <w:t>.</w:t>
      </w:r>
    </w:p>
    <w:p w14:paraId="6FE08531" w14:textId="321AE88A" w:rsidR="009D3E92" w:rsidRPr="00077BB0" w:rsidRDefault="009D3E92" w:rsidP="00BF4D4B">
      <w:pPr>
        <w:pStyle w:val="ZUSTzmustartykuempunktem"/>
      </w:pPr>
      <w:r w:rsidRPr="00077BB0">
        <w:t xml:space="preserve">5. Minister właściwy do spraw zdrowia </w:t>
      </w:r>
      <w:r w:rsidR="00422415" w:rsidRPr="00077BB0">
        <w:t>w</w:t>
      </w:r>
      <w:r w:rsidR="004A6F24" w:rsidRPr="00077BB0">
        <w:t>e współpracy</w:t>
      </w:r>
      <w:r w:rsidR="00422415" w:rsidRPr="00077BB0">
        <w:t xml:space="preserve"> z Głównym Inspektorem Sanitarnym </w:t>
      </w:r>
      <w:r w:rsidRPr="00077BB0">
        <w:t>dokonuje przeglądu krajowego planu działania w przypadku narażenia</w:t>
      </w:r>
      <w:r w:rsidR="00E557FC" w:rsidRPr="00077BB0">
        <w:t xml:space="preserve"> na</w:t>
      </w:r>
      <w:r w:rsidRPr="00077BB0">
        <w:t xml:space="preserve"> radon </w:t>
      </w:r>
      <w:r w:rsidR="00E557FC" w:rsidRPr="00077BB0">
        <w:t>nie rzadziej</w:t>
      </w:r>
      <w:r w:rsidRPr="00077BB0">
        <w:t xml:space="preserve"> niż</w:t>
      </w:r>
      <w:r w:rsidR="00E557FC" w:rsidRPr="00077BB0">
        <w:t xml:space="preserve"> co</w:t>
      </w:r>
      <w:r w:rsidRPr="00077BB0">
        <w:t xml:space="preserve"> 4 lata, a</w:t>
      </w:r>
      <w:r w:rsidR="00AF1012">
        <w:t xml:space="preserve"> </w:t>
      </w:r>
      <w:r w:rsidRPr="00077BB0">
        <w:t>w razie potrzeby dokonuje zmiany tego planu.</w:t>
      </w:r>
    </w:p>
    <w:p w14:paraId="1362A8A2" w14:textId="3A964EDE" w:rsidR="009D3E92" w:rsidRPr="00077BB0" w:rsidRDefault="009D3E92" w:rsidP="00565292">
      <w:pPr>
        <w:pStyle w:val="ZARTzmartartykuempunktem"/>
        <w:keepNext/>
      </w:pPr>
      <w:r w:rsidRPr="00077BB0">
        <w:t>Art.</w:t>
      </w:r>
      <w:r w:rsidR="00AF1012">
        <w:t xml:space="preserve"> </w:t>
      </w:r>
      <w:r w:rsidRPr="00077BB0">
        <w:t>23</w:t>
      </w:r>
      <w:r w:rsidR="00E5173A" w:rsidRPr="00077BB0">
        <w:t>g</w:t>
      </w:r>
      <w:r w:rsidRPr="00077BB0">
        <w:t xml:space="preserve">. 1. </w:t>
      </w:r>
      <w:r w:rsidR="00E5173A" w:rsidRPr="00077BB0">
        <w:t>Prezes Agencji</w:t>
      </w:r>
      <w:r w:rsidRPr="00077BB0">
        <w:t>:</w:t>
      </w:r>
    </w:p>
    <w:p w14:paraId="4AEBFDD5" w14:textId="77777777" w:rsidR="009D3E92" w:rsidRPr="00077BB0" w:rsidRDefault="009D3E92" w:rsidP="00D42BD0">
      <w:pPr>
        <w:pStyle w:val="ZPKTzmpktartykuempunktem"/>
      </w:pPr>
      <w:r w:rsidRPr="00077BB0">
        <w:t>1)</w:t>
      </w:r>
      <w:r w:rsidR="00975101" w:rsidRPr="00077BB0">
        <w:tab/>
      </w:r>
      <w:r w:rsidRPr="00077BB0">
        <w:t>organizuje kampanie promujące stosowanie środków mających na celu zapobieganie przenikaniu radonu do nowych budynków;</w:t>
      </w:r>
    </w:p>
    <w:p w14:paraId="5A75A9F2" w14:textId="77777777" w:rsidR="009D3E92" w:rsidRPr="00077BB0" w:rsidRDefault="009D3E92">
      <w:pPr>
        <w:pStyle w:val="ZPKTzmpktartykuempunktem"/>
      </w:pPr>
      <w:r w:rsidRPr="00077BB0">
        <w:t>2)</w:t>
      </w:r>
      <w:r w:rsidR="00975101" w:rsidRPr="00077BB0">
        <w:tab/>
      </w:r>
      <w:r w:rsidRPr="00077BB0">
        <w:t>prowadzi działania informacyjno-edukacyjne oraz szkoleniowe o dostępnych środkach zapobiegania przenikaniu radonu do nowych budynków;</w:t>
      </w:r>
    </w:p>
    <w:p w14:paraId="6F059362" w14:textId="77777777" w:rsidR="009D3E92" w:rsidRPr="00077BB0" w:rsidRDefault="009D3E92">
      <w:pPr>
        <w:pStyle w:val="ZPKTzmpktartykuempunktem"/>
      </w:pPr>
      <w:r w:rsidRPr="00077BB0">
        <w:t>3)</w:t>
      </w:r>
      <w:r w:rsidR="00DE3B2B" w:rsidRPr="00077BB0">
        <w:tab/>
      </w:r>
      <w:r w:rsidRPr="00077BB0">
        <w:t>monitoruje stosowanie środków mających na celu zapobieganie przenikaniu radonu do nowych budynków;</w:t>
      </w:r>
    </w:p>
    <w:p w14:paraId="43F41B13" w14:textId="79477B1C" w:rsidR="009D3E92" w:rsidRPr="00077BB0" w:rsidRDefault="009D3E92">
      <w:pPr>
        <w:pStyle w:val="ZPKTzmpktartykuempunktem"/>
      </w:pPr>
      <w:r w:rsidRPr="00077BB0">
        <w:lastRenderedPageBreak/>
        <w:t>4)</w:t>
      </w:r>
      <w:r w:rsidR="00DE3B2B" w:rsidRPr="00077BB0">
        <w:tab/>
      </w:r>
      <w:r w:rsidR="00E5173A" w:rsidRPr="00077BB0">
        <w:t xml:space="preserve">może </w:t>
      </w:r>
      <w:r w:rsidR="0066156C" w:rsidRPr="00077BB0">
        <w:t xml:space="preserve">współpracować </w:t>
      </w:r>
      <w:r w:rsidRPr="00077BB0">
        <w:t>w zakresie</w:t>
      </w:r>
      <w:r w:rsidR="006E48B6" w:rsidRPr="00077BB0">
        <w:t xml:space="preserve"> spraw</w:t>
      </w:r>
      <w:r w:rsidRPr="00077BB0">
        <w:t xml:space="preserve"> określony</w:t>
      </w:r>
      <w:r w:rsidR="006E48B6" w:rsidRPr="00077BB0">
        <w:t>ch</w:t>
      </w:r>
      <w:r w:rsidRPr="00077BB0">
        <w:t xml:space="preserve"> w pkt 1 i 2 z samorządami zawodowymi architektów i inżynierów budownictwa oraz innymi organizacjami zawodowymi i</w:t>
      </w:r>
      <w:r w:rsidR="00AF1012">
        <w:t xml:space="preserve"> </w:t>
      </w:r>
      <w:r w:rsidRPr="00077BB0">
        <w:t>stowarzyszeniami zawodowymi, organami samorządu terytorialnego, a także specjalistami z zakresu ochrony przed promieniowaniem jonizującym;</w:t>
      </w:r>
    </w:p>
    <w:p w14:paraId="06BF8724" w14:textId="77777777" w:rsidR="009D3E92" w:rsidRPr="00077BB0" w:rsidRDefault="009D3E92" w:rsidP="00D42BD0">
      <w:pPr>
        <w:pStyle w:val="ZPKTzmpktartykuempunktem"/>
      </w:pPr>
      <w:r w:rsidRPr="00077BB0">
        <w:t>5)</w:t>
      </w:r>
      <w:r w:rsidR="00DE3B2B" w:rsidRPr="00077BB0">
        <w:tab/>
      </w:r>
      <w:r w:rsidRPr="00077BB0">
        <w:t xml:space="preserve">może </w:t>
      </w:r>
      <w:r w:rsidR="00321D56" w:rsidRPr="00077BB0">
        <w:t>określać dobre praktyki</w:t>
      </w:r>
      <w:r w:rsidRPr="00077BB0">
        <w:t xml:space="preserve"> dotyczące technik i środków zapobiegających </w:t>
      </w:r>
      <w:r w:rsidR="0066156C" w:rsidRPr="00077BB0">
        <w:t xml:space="preserve">przenikaniu </w:t>
      </w:r>
      <w:r w:rsidRPr="00077BB0">
        <w:t>radonu do</w:t>
      </w:r>
      <w:r w:rsidR="0091430C" w:rsidRPr="00077BB0">
        <w:t xml:space="preserve"> nowych</w:t>
      </w:r>
      <w:r w:rsidRPr="00077BB0">
        <w:t xml:space="preserve"> budynków;</w:t>
      </w:r>
    </w:p>
    <w:p w14:paraId="7CB01E61" w14:textId="6A83339C" w:rsidR="009D3E92" w:rsidRPr="00077BB0" w:rsidRDefault="009D3E92" w:rsidP="00D42BD0">
      <w:pPr>
        <w:pStyle w:val="ZPKTzmpktartykuempunktem"/>
      </w:pPr>
      <w:r w:rsidRPr="00077BB0">
        <w:t>6)</w:t>
      </w:r>
      <w:r w:rsidR="00DE3B2B" w:rsidRPr="00077BB0">
        <w:tab/>
      </w:r>
      <w:r w:rsidRPr="00077BB0">
        <w:t xml:space="preserve">zamieszcza w Biuletynie Informacji Publicznej </w:t>
      </w:r>
      <w:r w:rsidR="00FB4CCB" w:rsidRPr="00077BB0">
        <w:t xml:space="preserve">na </w:t>
      </w:r>
      <w:r w:rsidR="00302F94">
        <w:t xml:space="preserve">swojej </w:t>
      </w:r>
      <w:r w:rsidR="007457ED" w:rsidRPr="00077BB0">
        <w:t>stron</w:t>
      </w:r>
      <w:r w:rsidR="007B3789" w:rsidRPr="00077BB0">
        <w:t>ie</w:t>
      </w:r>
      <w:r w:rsidR="007457ED" w:rsidRPr="00077BB0">
        <w:t xml:space="preserve"> podmiotow</w:t>
      </w:r>
      <w:r w:rsidR="007B3789" w:rsidRPr="00077BB0">
        <w:t>ej</w:t>
      </w:r>
      <w:r w:rsidR="007457ED" w:rsidRPr="00077BB0">
        <w:t xml:space="preserve"> </w:t>
      </w:r>
      <w:r w:rsidRPr="00077BB0">
        <w:t>informacje o instrumentach służących finansowaniu środków mających na celu zapobieganie przenikaniu radonu do nowych budynków</w:t>
      </w:r>
      <w:r w:rsidR="00A9651D" w:rsidRPr="00077BB0">
        <w:t xml:space="preserve"> oraz dobre praktyk</w:t>
      </w:r>
      <w:r w:rsidR="009B6984">
        <w:t>i, o </w:t>
      </w:r>
      <w:r w:rsidR="00A9651D" w:rsidRPr="00077BB0">
        <w:t>których mowa w pkt 5</w:t>
      </w:r>
      <w:r w:rsidRPr="00077BB0">
        <w:t>.</w:t>
      </w:r>
    </w:p>
    <w:p w14:paraId="0B8A792F" w14:textId="71A37360" w:rsidR="009D3E92" w:rsidRPr="00077BB0" w:rsidRDefault="009D3E92" w:rsidP="00565292">
      <w:pPr>
        <w:pStyle w:val="ZUSTzmustartykuempunktem"/>
        <w:keepNext/>
      </w:pPr>
      <w:r w:rsidRPr="00077BB0">
        <w:t>2</w:t>
      </w:r>
      <w:r w:rsidR="00CA0FC3" w:rsidRPr="00077BB0">
        <w:t>.</w:t>
      </w:r>
      <w:r w:rsidR="00AF1012">
        <w:t xml:space="preserve"> </w:t>
      </w:r>
      <w:r w:rsidR="004B7649" w:rsidRPr="00077BB0">
        <w:t>Główny Inspektor Sanitarny</w:t>
      </w:r>
      <w:r w:rsidRPr="00077BB0">
        <w:t>:</w:t>
      </w:r>
    </w:p>
    <w:p w14:paraId="5A57C2FC" w14:textId="16D3B15D" w:rsidR="009D3E92" w:rsidRPr="00077BB0" w:rsidRDefault="009D3E92" w:rsidP="00D42BD0">
      <w:pPr>
        <w:pStyle w:val="ZPKTzmpktartykuempunktem"/>
      </w:pPr>
      <w:r w:rsidRPr="00077BB0">
        <w:t>1)</w:t>
      </w:r>
      <w:r w:rsidR="00FC46F6">
        <w:tab/>
      </w:r>
      <w:r w:rsidRPr="00077BB0">
        <w:t>organizuje kampanie promujące stosowanie środków mających na celu ograniczenie średniorocznego stężenia radonu w</w:t>
      </w:r>
      <w:r w:rsidR="009B6984">
        <w:t xml:space="preserve"> budynkach, lokalach i </w:t>
      </w:r>
      <w:r w:rsidR="007457ED" w:rsidRPr="00077BB0">
        <w:t xml:space="preserve">pomieszczeniach </w:t>
      </w:r>
      <w:r w:rsidRPr="00077BB0">
        <w:t>przeznaczon</w:t>
      </w:r>
      <w:r w:rsidR="00AF57CC" w:rsidRPr="00077BB0">
        <w:t>ych</w:t>
      </w:r>
      <w:r w:rsidRPr="00077BB0">
        <w:t xml:space="preserve"> na pobyt ludzi;</w:t>
      </w:r>
    </w:p>
    <w:p w14:paraId="73E01F40" w14:textId="6EDC8380" w:rsidR="009D3E92" w:rsidRPr="00077BB0" w:rsidRDefault="009D3E92" w:rsidP="00D42BD0">
      <w:pPr>
        <w:pStyle w:val="ZPKTzmpktartykuempunktem"/>
      </w:pPr>
      <w:r w:rsidRPr="00077BB0">
        <w:t>2)</w:t>
      </w:r>
      <w:r w:rsidR="00FC46F6">
        <w:tab/>
      </w:r>
      <w:r w:rsidRPr="00077BB0">
        <w:t xml:space="preserve">prowadzi działania informacyjno-edukacyjne oraz szkoleniowe o dostępnych środkach ograniczenia stężenia radonu w </w:t>
      </w:r>
      <w:r w:rsidR="007457ED" w:rsidRPr="00077BB0">
        <w:t xml:space="preserve">budynkach, lokalach i </w:t>
      </w:r>
      <w:r w:rsidRPr="00077BB0">
        <w:t xml:space="preserve">pomieszczeniach </w:t>
      </w:r>
      <w:r w:rsidR="00843F65" w:rsidRPr="00077BB0">
        <w:t xml:space="preserve">przeznaczonych </w:t>
      </w:r>
      <w:r w:rsidRPr="00077BB0">
        <w:t>na pobyt ludzi;</w:t>
      </w:r>
    </w:p>
    <w:p w14:paraId="781BD50E" w14:textId="77777777" w:rsidR="009D3E92" w:rsidRPr="00077BB0" w:rsidRDefault="009D3E92" w:rsidP="00D42BD0">
      <w:pPr>
        <w:pStyle w:val="ZPKTzmpktartykuempunktem"/>
      </w:pPr>
      <w:r w:rsidRPr="00077BB0">
        <w:t>3)</w:t>
      </w:r>
      <w:r w:rsidR="00CA25E0" w:rsidRPr="00077BB0">
        <w:tab/>
      </w:r>
      <w:r w:rsidRPr="00077BB0">
        <w:t xml:space="preserve">monitoruje stosowanie środków mających na celu ograniczenie średniorocznego stężenia radonu w </w:t>
      </w:r>
      <w:r w:rsidR="007457ED" w:rsidRPr="00077BB0">
        <w:t xml:space="preserve">budynkach, lokalach i </w:t>
      </w:r>
      <w:r w:rsidRPr="00077BB0">
        <w:t xml:space="preserve">pomieszczeniach </w:t>
      </w:r>
      <w:r w:rsidR="00AF57CC" w:rsidRPr="00077BB0">
        <w:t xml:space="preserve">przeznaczonych </w:t>
      </w:r>
      <w:r w:rsidRPr="00077BB0">
        <w:t>na pobyt ludzi;</w:t>
      </w:r>
    </w:p>
    <w:p w14:paraId="5EC96F33" w14:textId="14F85E7E" w:rsidR="009D3E92" w:rsidRPr="00077BB0" w:rsidRDefault="009D3E92" w:rsidP="00D42BD0">
      <w:pPr>
        <w:pStyle w:val="ZPKTzmpktartykuempunktem"/>
      </w:pPr>
      <w:r w:rsidRPr="00077BB0">
        <w:t>4)</w:t>
      </w:r>
      <w:r w:rsidR="00CA25E0" w:rsidRPr="00077BB0">
        <w:tab/>
      </w:r>
      <w:r w:rsidR="0066156C" w:rsidRPr="00077BB0">
        <w:t xml:space="preserve">może współpracować </w:t>
      </w:r>
      <w:r w:rsidRPr="00077BB0">
        <w:t xml:space="preserve">w zakresie </w:t>
      </w:r>
      <w:r w:rsidR="007457ED" w:rsidRPr="00077BB0">
        <w:t xml:space="preserve">spraw określonych </w:t>
      </w:r>
      <w:r w:rsidRPr="00077BB0">
        <w:t>w pkt 1 i 2 z samorządami zawodowymi</w:t>
      </w:r>
      <w:r w:rsidR="00FC46F6">
        <w:t xml:space="preserve"> </w:t>
      </w:r>
      <w:r w:rsidRPr="00077BB0">
        <w:t>architektów i inżynierów budownictwa oraz innymi organizacjami zawodowymi i</w:t>
      </w:r>
      <w:r w:rsidR="00C469BE" w:rsidRPr="00077BB0">
        <w:t xml:space="preserve"> </w:t>
      </w:r>
      <w:r w:rsidRPr="00077BB0">
        <w:t xml:space="preserve">stowarzyszeniami zawodowymi, organami samorządu terytorialnego, a także specjalistami z zakresu </w:t>
      </w:r>
      <w:r w:rsidR="00C469BE" w:rsidRPr="00077BB0">
        <w:t xml:space="preserve">pomiarów radonu i </w:t>
      </w:r>
      <w:r w:rsidRPr="00077BB0">
        <w:t>ochrony przed promieniowaniem jonizującym;</w:t>
      </w:r>
    </w:p>
    <w:p w14:paraId="70BBCDC4" w14:textId="23443791" w:rsidR="009D3E92" w:rsidRPr="00077BB0" w:rsidRDefault="009D3E92" w:rsidP="00D42BD0">
      <w:pPr>
        <w:pStyle w:val="ZPKTzmpktartykuempunktem"/>
      </w:pPr>
      <w:r w:rsidRPr="00077BB0">
        <w:t>5)</w:t>
      </w:r>
      <w:r w:rsidR="00CA25E0" w:rsidRPr="00077BB0">
        <w:tab/>
      </w:r>
      <w:r w:rsidRPr="00077BB0">
        <w:t xml:space="preserve">może </w:t>
      </w:r>
      <w:r w:rsidR="0066156C" w:rsidRPr="00077BB0">
        <w:t xml:space="preserve">określać dobre praktyki </w:t>
      </w:r>
      <w:r w:rsidRPr="00077BB0">
        <w:t>dotyczące spo</w:t>
      </w:r>
      <w:r w:rsidR="009B6984">
        <w:t>sobu pomiarów stężenia radonu w </w:t>
      </w:r>
      <w:r w:rsidRPr="00077BB0">
        <w:t>glebie i</w:t>
      </w:r>
      <w:r w:rsidR="00AF1012">
        <w:t xml:space="preserve"> </w:t>
      </w:r>
      <w:r w:rsidRPr="00077BB0">
        <w:t>w pomieszczeniach;</w:t>
      </w:r>
    </w:p>
    <w:p w14:paraId="6FD1DB06" w14:textId="1C0BCDD9" w:rsidR="009D3E92" w:rsidRPr="00077BB0" w:rsidRDefault="009D3E92" w:rsidP="00D42BD0">
      <w:pPr>
        <w:pStyle w:val="ZPKTzmpktartykuempunktem"/>
      </w:pPr>
      <w:r w:rsidRPr="00077BB0">
        <w:t>6)</w:t>
      </w:r>
      <w:r w:rsidR="00CA25E0" w:rsidRPr="00077BB0">
        <w:tab/>
      </w:r>
      <w:r w:rsidRPr="00077BB0">
        <w:t>zamieszcza w Biuletynie Informacji Publicznej</w:t>
      </w:r>
      <w:r w:rsidR="0066156C" w:rsidRPr="00077BB0">
        <w:t xml:space="preserve"> na</w:t>
      </w:r>
      <w:r w:rsidR="00302F94">
        <w:t xml:space="preserve"> swojej</w:t>
      </w:r>
      <w:r w:rsidR="0066156C" w:rsidRPr="00077BB0">
        <w:t xml:space="preserve"> stronie podmiotowej</w:t>
      </w:r>
      <w:r w:rsidRPr="00077BB0">
        <w:t xml:space="preserve"> informacje </w:t>
      </w:r>
      <w:r w:rsidR="00FB4CCB" w:rsidRPr="00077BB0">
        <w:t>o</w:t>
      </w:r>
      <w:r w:rsidR="00AF1012">
        <w:t xml:space="preserve"> </w:t>
      </w:r>
      <w:r w:rsidRPr="00077BB0">
        <w:t xml:space="preserve">instrumentach służących finansowaniu środków mających na celu ograniczenie średniorocznego stężenia radonu w </w:t>
      </w:r>
      <w:r w:rsidR="009B6984">
        <w:t>budynkach, lokalach i </w:t>
      </w:r>
      <w:r w:rsidRPr="00077BB0">
        <w:t xml:space="preserve">pomieszczeniach </w:t>
      </w:r>
      <w:r w:rsidR="00AF57CC" w:rsidRPr="00077BB0">
        <w:t xml:space="preserve">przeznaczonych </w:t>
      </w:r>
      <w:r w:rsidRPr="00077BB0">
        <w:t>na pobyt ludzi</w:t>
      </w:r>
      <w:r w:rsidR="000A7D37" w:rsidRPr="00077BB0">
        <w:t xml:space="preserve"> oraz dobre praktyki, o których mowa w pkt 5</w:t>
      </w:r>
      <w:r w:rsidRPr="00077BB0">
        <w:t>.</w:t>
      </w:r>
    </w:p>
    <w:p w14:paraId="60CC7B13" w14:textId="77777777" w:rsidR="009D3E92" w:rsidRPr="00077BB0" w:rsidRDefault="009D3E92" w:rsidP="00565292">
      <w:pPr>
        <w:pStyle w:val="ZARTzmartartykuempunktem"/>
        <w:keepNext/>
      </w:pPr>
      <w:r w:rsidRPr="00077BB0">
        <w:lastRenderedPageBreak/>
        <w:t>Art. 23</w:t>
      </w:r>
      <w:r w:rsidR="00E5173A" w:rsidRPr="00077BB0">
        <w:t>h</w:t>
      </w:r>
      <w:r w:rsidRPr="00077BB0">
        <w:t>. 1. Operator statku powietrznego, w którym pochodząca od promieniowania kosmicznego dawka skuteczna</w:t>
      </w:r>
      <w:r w:rsidR="000A7D37" w:rsidRPr="00077BB0">
        <w:t xml:space="preserve"> (efektywna)</w:t>
      </w:r>
      <w:r w:rsidRPr="00077BB0">
        <w:t xml:space="preserve"> promieniowania jonizującego</w:t>
      </w:r>
      <w:r w:rsidR="00FB4CCB" w:rsidRPr="00077BB0">
        <w:t>,</w:t>
      </w:r>
      <w:r w:rsidRPr="00077BB0">
        <w:t xml:space="preserve"> jaką może otrzymać członek załogi statku powietrznego</w:t>
      </w:r>
      <w:r w:rsidR="00FB4CCB" w:rsidRPr="00077BB0">
        <w:t>,</w:t>
      </w:r>
      <w:r w:rsidRPr="00077BB0">
        <w:t xml:space="preserve"> może przekroczyć 1 </w:t>
      </w:r>
      <w:proofErr w:type="spellStart"/>
      <w:r w:rsidRPr="00077BB0">
        <w:t>mSv</w:t>
      </w:r>
      <w:proofErr w:type="spellEnd"/>
      <w:r w:rsidRPr="00077BB0">
        <w:t xml:space="preserve"> rocznie</w:t>
      </w:r>
      <w:r w:rsidR="00546A2B" w:rsidRPr="00077BB0">
        <w:t>,</w:t>
      </w:r>
      <w:r w:rsidRPr="00077BB0">
        <w:t xml:space="preserve"> jest obowiązany:</w:t>
      </w:r>
    </w:p>
    <w:p w14:paraId="1F9A7886" w14:textId="77777777" w:rsidR="009D3E92" w:rsidRPr="00077BB0" w:rsidRDefault="009D3E92" w:rsidP="00D42BD0">
      <w:pPr>
        <w:pStyle w:val="ZPKTzmpktartykuempunktem"/>
      </w:pPr>
      <w:r w:rsidRPr="00077BB0">
        <w:t>1)</w:t>
      </w:r>
      <w:r w:rsidRPr="00077BB0">
        <w:tab/>
        <w:t>zapewnić ocenę dawek promieniowania jonizującego, jakie mogą otrzymać członkowie załóg statków powietrznych;</w:t>
      </w:r>
    </w:p>
    <w:p w14:paraId="040E6062" w14:textId="77777777" w:rsidR="009D3E92" w:rsidRPr="00077BB0" w:rsidRDefault="009D3E92" w:rsidP="00D42BD0">
      <w:pPr>
        <w:pStyle w:val="ZPKTzmpktartykuempunktem"/>
      </w:pPr>
      <w:r w:rsidRPr="00077BB0">
        <w:t>2)</w:t>
      </w:r>
      <w:r w:rsidRPr="00077BB0">
        <w:tab/>
        <w:t>przy planowaniu lotów uwzględniać wyniki ocen, o których mowa w pkt 1, a także stosować ograniczenia udziału w lotach członków załóg</w:t>
      </w:r>
      <w:r w:rsidR="000A7D37" w:rsidRPr="00077BB0">
        <w:t xml:space="preserve"> statków powietrznych</w:t>
      </w:r>
      <w:r w:rsidRPr="00077BB0">
        <w:t>, którzy są zagrożeni otrzymaniem podwyższonej dawki promieniowania jonizującego, w celu niedopuszczenia do przekroczenia dawek granicznych;</w:t>
      </w:r>
    </w:p>
    <w:p w14:paraId="36944FD1" w14:textId="3D909BA3" w:rsidR="009D3E92" w:rsidRPr="00077BB0" w:rsidRDefault="009D3E92" w:rsidP="00D42BD0">
      <w:pPr>
        <w:pStyle w:val="ZPKTzmpktartykuempunktem"/>
      </w:pPr>
      <w:r w:rsidRPr="00077BB0">
        <w:t>3)</w:t>
      </w:r>
      <w:r w:rsidRPr="00077BB0">
        <w:tab/>
        <w:t>informować członków załóg statków powietrznych, których to dotyczy</w:t>
      </w:r>
      <w:r w:rsidR="00546A2B" w:rsidRPr="00077BB0">
        <w:t>,</w:t>
      </w:r>
      <w:r w:rsidRPr="00077BB0">
        <w:t xml:space="preserve"> o</w:t>
      </w:r>
      <w:r w:rsidR="009B6984">
        <w:t> </w:t>
      </w:r>
      <w:r w:rsidRPr="00077BB0">
        <w:t>zagrożeniach dla zdrowia związanych z</w:t>
      </w:r>
      <w:r w:rsidR="00AF1012">
        <w:t xml:space="preserve"> </w:t>
      </w:r>
      <w:r w:rsidRPr="00077BB0">
        <w:t>promieniowaniem kosmicznym oraz o</w:t>
      </w:r>
      <w:r w:rsidR="009B6984">
        <w:t> </w:t>
      </w:r>
      <w:r w:rsidRPr="00077BB0">
        <w:t>wartości otrzymanych przez nich dawek promieniowania jonizującego;</w:t>
      </w:r>
    </w:p>
    <w:p w14:paraId="72C6D1F3" w14:textId="00D9E340" w:rsidR="009D3E92" w:rsidRPr="00077BB0" w:rsidRDefault="009D3E92" w:rsidP="00D42BD0">
      <w:pPr>
        <w:pStyle w:val="ZPKTzmpktartykuempunktem"/>
      </w:pPr>
      <w:r w:rsidRPr="00077BB0">
        <w:t>4)</w:t>
      </w:r>
      <w:r w:rsidRPr="00077BB0">
        <w:tab/>
      </w:r>
      <w:r w:rsidR="000A7D37" w:rsidRPr="00077BB0">
        <w:t>w przypadku kobiet będących członkami załóg statków powietrznych</w:t>
      </w:r>
      <w:r w:rsidRPr="00077BB0">
        <w:t xml:space="preserve">, </w:t>
      </w:r>
      <w:r w:rsidR="000A7D37" w:rsidRPr="00077BB0">
        <w:t xml:space="preserve">które </w:t>
      </w:r>
      <w:r w:rsidRPr="00077BB0">
        <w:t>zgłosi</w:t>
      </w:r>
      <w:r w:rsidR="000A7D37" w:rsidRPr="00077BB0">
        <w:t>ł</w:t>
      </w:r>
      <w:r w:rsidR="000C1DE1" w:rsidRPr="00077BB0">
        <w:t>y</w:t>
      </w:r>
      <w:r w:rsidRPr="00077BB0">
        <w:t>, że są w ciąży</w:t>
      </w:r>
      <w:r w:rsidR="006E48B6" w:rsidRPr="00077BB0">
        <w:t xml:space="preserve"> </w:t>
      </w:r>
      <w:r w:rsidR="00AF1012">
        <w:t>–</w:t>
      </w:r>
      <w:r w:rsidR="000A7D37" w:rsidRPr="00077BB0">
        <w:t xml:space="preserve"> zapewnić</w:t>
      </w:r>
      <w:r w:rsidR="000C1DE1" w:rsidRPr="00077BB0">
        <w:t>,</w:t>
      </w:r>
      <w:r w:rsidRPr="00077BB0">
        <w:t xml:space="preserve"> </w:t>
      </w:r>
      <w:r w:rsidR="000C1DE1" w:rsidRPr="00077BB0">
        <w:t>że</w:t>
      </w:r>
      <w:r w:rsidRPr="00077BB0">
        <w:t xml:space="preserve">by dawka równoważna dla mającego się urodzić dziecka była na najniższym racjonalnie osiągalnym poziomie i </w:t>
      </w:r>
      <w:r w:rsidR="002345DB" w:rsidRPr="00077BB0">
        <w:t xml:space="preserve">żeby </w:t>
      </w:r>
      <w:r w:rsidRPr="00077BB0">
        <w:t>było mało prawdopodobne, że przekroczy 1</w:t>
      </w:r>
      <w:r w:rsidR="00AF1012">
        <w:t xml:space="preserve"> </w:t>
      </w:r>
      <w:proofErr w:type="spellStart"/>
      <w:r w:rsidRPr="00077BB0">
        <w:t>mSv</w:t>
      </w:r>
      <w:proofErr w:type="spellEnd"/>
      <w:r w:rsidRPr="00077BB0">
        <w:t xml:space="preserve"> przynajmniej przez pozostały okres ciąży.</w:t>
      </w:r>
    </w:p>
    <w:p w14:paraId="50714CFD" w14:textId="72EE9745" w:rsidR="00697CBF" w:rsidRPr="00077BB0" w:rsidRDefault="009D3E92" w:rsidP="00BF4D4B">
      <w:pPr>
        <w:pStyle w:val="ZUSTzmustartykuempunktem"/>
      </w:pPr>
      <w:r w:rsidRPr="00077BB0">
        <w:t xml:space="preserve">2. W przypadku </w:t>
      </w:r>
      <w:r w:rsidR="00C1498F" w:rsidRPr="00077BB0">
        <w:t>gdy</w:t>
      </w:r>
      <w:r w:rsidRPr="00077BB0">
        <w:t xml:space="preserve"> pochodząca od promieniowania kosmicznego dawka skuteczna </w:t>
      </w:r>
      <w:r w:rsidR="000C1DE1" w:rsidRPr="00077BB0">
        <w:t xml:space="preserve">(efektywna) </w:t>
      </w:r>
      <w:r w:rsidRPr="00077BB0">
        <w:t xml:space="preserve">promieniowania jonizującego, jaką mogą otrzymać członkowie załogi statku powietrznego, może przekroczyć 6 </w:t>
      </w:r>
      <w:proofErr w:type="spellStart"/>
      <w:r w:rsidRPr="00077BB0">
        <w:t>mSv</w:t>
      </w:r>
      <w:proofErr w:type="spellEnd"/>
      <w:r w:rsidRPr="00077BB0">
        <w:t xml:space="preserve"> rocznie, stosuje się wymagania określone w art. 7a, art. 9 ust. 1, art. 10, art. 11 ust. 2 i </w:t>
      </w:r>
      <w:r w:rsidR="003B0DFD">
        <w:t xml:space="preserve">ust. </w:t>
      </w:r>
      <w:r w:rsidRPr="00077BB0">
        <w:t>3 pkt 5, art. 17, art. 19, art. 21</w:t>
      </w:r>
      <w:r w:rsidR="00AF1012">
        <w:t>–</w:t>
      </w:r>
      <w:r w:rsidRPr="00077BB0">
        <w:t>23, art. 26, art. 27</w:t>
      </w:r>
      <w:r w:rsidR="00A8330F">
        <w:t xml:space="preserve"> i</w:t>
      </w:r>
      <w:r w:rsidRPr="00077BB0">
        <w:t xml:space="preserve"> art. 29</w:t>
      </w:r>
      <w:r w:rsidR="00AF1012">
        <w:t>–</w:t>
      </w:r>
      <w:r w:rsidR="00884A7F" w:rsidRPr="00077BB0">
        <w:t>32</w:t>
      </w:r>
      <w:r w:rsidR="00DC4557" w:rsidRPr="00077BB0">
        <w:t>.”</w:t>
      </w:r>
      <w:r w:rsidR="00884A7F" w:rsidRPr="00077BB0">
        <w:t>;</w:t>
      </w:r>
    </w:p>
    <w:p w14:paraId="25A36D8A" w14:textId="77777777" w:rsidR="001A5980" w:rsidRPr="00077BB0" w:rsidRDefault="00642F28" w:rsidP="00565292">
      <w:pPr>
        <w:pStyle w:val="PKTpunkt"/>
        <w:keepNext/>
      </w:pPr>
      <w:r w:rsidRPr="00077BB0">
        <w:t>33</w:t>
      </w:r>
      <w:r w:rsidR="001A5980" w:rsidRPr="00077BB0">
        <w:t>)</w:t>
      </w:r>
      <w:r w:rsidR="00C8585B" w:rsidRPr="00077BB0">
        <w:tab/>
      </w:r>
      <w:r w:rsidR="00E22044" w:rsidRPr="00077BB0">
        <w:t>w art. 25 pkt 1 otrzymuje brzmienie:</w:t>
      </w:r>
    </w:p>
    <w:p w14:paraId="09AE02A1" w14:textId="70B864BD" w:rsidR="00BC1666" w:rsidRPr="00077BB0" w:rsidRDefault="00946B4B" w:rsidP="009615D7">
      <w:pPr>
        <w:pStyle w:val="ZPKTzmpktartykuempunktem"/>
      </w:pPr>
      <w:r w:rsidRPr="00077BB0">
        <w:rPr>
          <w:bCs w:val="0"/>
        </w:rPr>
        <w:t>„</w:t>
      </w:r>
      <w:r w:rsidR="004A51C7" w:rsidRPr="00077BB0">
        <w:t>1)</w:t>
      </w:r>
      <w:r w:rsidR="004A51C7" w:rsidRPr="00077BB0">
        <w:tab/>
        <w:t xml:space="preserve">wskaźniki pozwalające na wyznaczenie dawek promieniowania jonizującego stosowane przy ocenie narażenia oraz sposób i częstotliwość dokonywania oceny narażenia pracowników i osób z ogółu ludności, uwzględniając </w:t>
      </w:r>
      <w:r w:rsidR="009B6984">
        <w:t>wartości i </w:t>
      </w:r>
      <w:r w:rsidR="008B57A6" w:rsidRPr="00077BB0">
        <w:t xml:space="preserve">zależności </w:t>
      </w:r>
      <w:r w:rsidR="004A51C7" w:rsidRPr="00077BB0">
        <w:t>zalec</w:t>
      </w:r>
      <w:r w:rsidR="008B57A6" w:rsidRPr="00077BB0">
        <w:t>ane</w:t>
      </w:r>
      <w:r w:rsidR="004A51C7" w:rsidRPr="00077BB0">
        <w:t xml:space="preserve"> </w:t>
      </w:r>
      <w:r w:rsidR="000262AE" w:rsidRPr="00077BB0">
        <w:t xml:space="preserve">w rozdziałach 4 i 5 publikacji </w:t>
      </w:r>
      <w:r w:rsidR="002345DB" w:rsidRPr="00077BB0">
        <w:t>Międzynarodowej Komisji Ochrony Radiologicznej (</w:t>
      </w:r>
      <w:r w:rsidR="000262AE" w:rsidRPr="00077BB0">
        <w:t>ICRP</w:t>
      </w:r>
      <w:r w:rsidR="002345DB" w:rsidRPr="00077BB0">
        <w:t>)</w:t>
      </w:r>
      <w:r w:rsidR="000262AE" w:rsidRPr="00077BB0">
        <w:t xml:space="preserve"> nr</w:t>
      </w:r>
      <w:r w:rsidR="00AF1012">
        <w:t xml:space="preserve"> </w:t>
      </w:r>
      <w:r w:rsidR="000262AE" w:rsidRPr="00077BB0">
        <w:t>116 w celu oszacowania dawek pochodzących z narażenia zewnętrznego oraz w rozdziale 1 publikacji ICRP nr</w:t>
      </w:r>
      <w:r w:rsidR="00AF1012">
        <w:t xml:space="preserve"> </w:t>
      </w:r>
      <w:r w:rsidR="000262AE" w:rsidRPr="00077BB0">
        <w:t>119 w celu oszacowania dawek pochodzących z narażenia wewnętrznego</w:t>
      </w:r>
      <w:r w:rsidR="009E0782" w:rsidRPr="00077BB0">
        <w:t xml:space="preserve"> i ich</w:t>
      </w:r>
      <w:r w:rsidR="000262AE" w:rsidRPr="00077BB0">
        <w:t xml:space="preserve"> aktualizacj</w:t>
      </w:r>
      <w:r w:rsidR="009E0782" w:rsidRPr="00077BB0">
        <w:t>ach</w:t>
      </w:r>
      <w:r w:rsidR="000262AE" w:rsidRPr="00077BB0">
        <w:t xml:space="preserve"> </w:t>
      </w:r>
      <w:r w:rsidR="00FF4194" w:rsidRPr="00077BB0">
        <w:t xml:space="preserve">oraz </w:t>
      </w:r>
      <w:r w:rsidR="008462EF" w:rsidRPr="00077BB0">
        <w:t>kierując się koniecznością zapewnienia ochrony radiologicznej pracownikom i osobom z ogółu ludności</w:t>
      </w:r>
      <w:r w:rsidR="00545026" w:rsidRPr="00077BB0">
        <w:t>;</w:t>
      </w:r>
      <w:r w:rsidRPr="00077BB0">
        <w:t>”</w:t>
      </w:r>
      <w:r w:rsidR="00545026" w:rsidRPr="00077BB0">
        <w:t>;</w:t>
      </w:r>
    </w:p>
    <w:p w14:paraId="73A79681" w14:textId="0592CEBA" w:rsidR="00E22044" w:rsidRPr="00077BB0" w:rsidRDefault="00642F28" w:rsidP="00565292">
      <w:pPr>
        <w:pStyle w:val="PKTpunkt"/>
        <w:keepNext/>
      </w:pPr>
      <w:r w:rsidRPr="00077BB0">
        <w:lastRenderedPageBreak/>
        <w:t>34</w:t>
      </w:r>
      <w:r w:rsidR="00C8585B" w:rsidRPr="00077BB0">
        <w:t>)</w:t>
      </w:r>
      <w:r w:rsidR="00FC46F6">
        <w:tab/>
      </w:r>
      <w:r w:rsidR="00E22044" w:rsidRPr="00077BB0">
        <w:t xml:space="preserve">w art. 26 </w:t>
      </w:r>
      <w:r w:rsidR="00E43EF7" w:rsidRPr="00077BB0">
        <w:t xml:space="preserve">w pkt 2 kropkę zastępuję się średnikiem i </w:t>
      </w:r>
      <w:r w:rsidR="00193700" w:rsidRPr="00077BB0">
        <w:t>dodaje pkt 3 i 4</w:t>
      </w:r>
      <w:r w:rsidR="004A51C7" w:rsidRPr="00077BB0">
        <w:t xml:space="preserve"> w brzmieniu:</w:t>
      </w:r>
    </w:p>
    <w:p w14:paraId="7F45BFA8" w14:textId="6F57150D" w:rsidR="00F01CFF" w:rsidRPr="00077BB0" w:rsidRDefault="00946B4B" w:rsidP="00765BE0">
      <w:pPr>
        <w:pStyle w:val="ZPKTzmpktartykuempunktem"/>
      </w:pPr>
      <w:r w:rsidRPr="00077BB0">
        <w:t>„</w:t>
      </w:r>
      <w:r w:rsidR="00F01CFF" w:rsidRPr="00077BB0">
        <w:t>3)</w:t>
      </w:r>
      <w:r w:rsidR="00765BE0" w:rsidRPr="00077BB0">
        <w:tab/>
      </w:r>
      <w:r w:rsidR="00F01CFF" w:rsidRPr="00077BB0">
        <w:t xml:space="preserve">w przypadku działalności, które mogą prowadzić do uwolnień substancji promieniotwórczych do środowiska </w:t>
      </w:r>
      <w:r w:rsidR="00AF1012">
        <w:t>–</w:t>
      </w:r>
      <w:r w:rsidR="00F01CFF" w:rsidRPr="00077BB0">
        <w:t xml:space="preserve"> </w:t>
      </w:r>
      <w:r w:rsidR="007457ED" w:rsidRPr="00077BB0">
        <w:t xml:space="preserve">opracowanie i </w:t>
      </w:r>
      <w:r w:rsidR="009B6984">
        <w:t>wdrożenie procedur pomiaru i </w:t>
      </w:r>
      <w:r w:rsidR="00F01CFF" w:rsidRPr="00077BB0">
        <w:t>oceny narażenia osób z ogółu ludności, prowadzenie pomiarów</w:t>
      </w:r>
      <w:r w:rsidR="00646F9B" w:rsidRPr="00077BB0">
        <w:t>, a także</w:t>
      </w:r>
      <w:r w:rsidR="00F01CFF" w:rsidRPr="00077BB0">
        <w:t xml:space="preserve"> rejestrowanie</w:t>
      </w:r>
      <w:r w:rsidR="00646F9B" w:rsidRPr="00077BB0">
        <w:t xml:space="preserve"> wyników tych pomiarów oraz</w:t>
      </w:r>
      <w:r w:rsidR="009B6984">
        <w:t xml:space="preserve"> wyników oceny narażenia osób z </w:t>
      </w:r>
      <w:r w:rsidR="00646F9B" w:rsidRPr="00077BB0">
        <w:t>ogółu ludności</w:t>
      </w:r>
      <w:r w:rsidR="00F01CFF" w:rsidRPr="00077BB0">
        <w:t>;</w:t>
      </w:r>
    </w:p>
    <w:p w14:paraId="31D68658" w14:textId="77777777" w:rsidR="00F01CFF" w:rsidRPr="00077BB0" w:rsidRDefault="00F01CFF" w:rsidP="00765BE0">
      <w:pPr>
        <w:pStyle w:val="ZPKTzmpktartykuempunktem"/>
      </w:pPr>
      <w:r w:rsidRPr="00077BB0">
        <w:t>4)</w:t>
      </w:r>
      <w:r w:rsidR="00765BE0" w:rsidRPr="00077BB0">
        <w:tab/>
      </w:r>
      <w:r w:rsidRPr="00077BB0">
        <w:t>odpowiedni dobór, właściwe użytkowanie, sprawdzenie sprawności i konserwację przyrządów dozymetrycznych oraz ich wzorcowanie.</w:t>
      </w:r>
      <w:r w:rsidR="00946B4B" w:rsidRPr="00077BB0">
        <w:t>”</w:t>
      </w:r>
      <w:r w:rsidRPr="00077BB0">
        <w:t>;</w:t>
      </w:r>
    </w:p>
    <w:p w14:paraId="0DECB09E" w14:textId="170E2D41" w:rsidR="003D34CC" w:rsidRPr="00077BB0" w:rsidRDefault="00642F28" w:rsidP="00565292">
      <w:pPr>
        <w:pStyle w:val="PKTpunkt"/>
        <w:keepNext/>
      </w:pPr>
      <w:r w:rsidRPr="00077BB0">
        <w:t>35</w:t>
      </w:r>
      <w:r w:rsidR="00193700" w:rsidRPr="00077BB0">
        <w:t>)</w:t>
      </w:r>
      <w:r w:rsidR="00FC46F6">
        <w:tab/>
      </w:r>
      <w:r w:rsidR="003D34CC" w:rsidRPr="00077BB0">
        <w:t>w art. 28 w pkt 1 lit. c otrzymuje brzmienie:</w:t>
      </w:r>
    </w:p>
    <w:p w14:paraId="4C405E49" w14:textId="6EF2DF7F" w:rsidR="003D34CC" w:rsidRPr="00077BB0" w:rsidRDefault="00946B4B" w:rsidP="00BF4D4B">
      <w:pPr>
        <w:pStyle w:val="ZLITzmlitartykuempunktem"/>
      </w:pPr>
      <w:r w:rsidRPr="00077BB0">
        <w:t>„</w:t>
      </w:r>
      <w:r w:rsidR="00BF4D4B">
        <w:t>c)</w:t>
      </w:r>
      <w:r w:rsidR="001431AD" w:rsidRPr="00077BB0">
        <w:tab/>
      </w:r>
      <w:r w:rsidR="003D34CC" w:rsidRPr="00077BB0">
        <w:t>narażenia, o których mowa w art. 16 ust. 1, art. 19 ust. 1</w:t>
      </w:r>
      <w:r w:rsidR="006C6043" w:rsidRPr="00077BB0">
        <w:t>,</w:t>
      </w:r>
      <w:r w:rsidR="003D34CC" w:rsidRPr="00077BB0">
        <w:t xml:space="preserve"> art. 20 </w:t>
      </w:r>
      <w:r w:rsidR="006C6043" w:rsidRPr="00077BB0">
        <w:t xml:space="preserve">i </w:t>
      </w:r>
      <w:r w:rsidR="009B6984">
        <w:t>art. 23c ust. 4, w </w:t>
      </w:r>
      <w:r w:rsidR="003D34CC" w:rsidRPr="00077BB0">
        <w:t>tym wyniki pomiarów dozymetrycznych</w:t>
      </w:r>
      <w:r w:rsidR="002E34AD" w:rsidRPr="00077BB0">
        <w:t>,</w:t>
      </w:r>
      <w:r w:rsidRPr="00077BB0">
        <w:t>”</w:t>
      </w:r>
      <w:r w:rsidR="003D34CC" w:rsidRPr="00077BB0">
        <w:t>;</w:t>
      </w:r>
    </w:p>
    <w:p w14:paraId="5C6DFBE5" w14:textId="77777777" w:rsidR="00193700" w:rsidRPr="00077BB0" w:rsidRDefault="00642F28" w:rsidP="00565292">
      <w:pPr>
        <w:pStyle w:val="PKTpunkt"/>
        <w:keepNext/>
      </w:pPr>
      <w:r w:rsidRPr="00077BB0">
        <w:t>36</w:t>
      </w:r>
      <w:r w:rsidR="00C8585B" w:rsidRPr="00077BB0">
        <w:t>)</w:t>
      </w:r>
      <w:r w:rsidR="00C8585B" w:rsidRPr="00077BB0">
        <w:tab/>
      </w:r>
      <w:r w:rsidR="009258B0" w:rsidRPr="00077BB0">
        <w:t>w art. 29 w ust. 3 pkt 1 otrzymuje brzmienie:</w:t>
      </w:r>
    </w:p>
    <w:p w14:paraId="0265772E" w14:textId="77777777" w:rsidR="00DD21BD" w:rsidRPr="00077BB0" w:rsidRDefault="00946B4B" w:rsidP="00940953">
      <w:pPr>
        <w:pStyle w:val="ZLITzmlitartykuempunktem"/>
      </w:pPr>
      <w:r w:rsidRPr="00077BB0">
        <w:t>„</w:t>
      </w:r>
      <w:r w:rsidR="00DD21BD" w:rsidRPr="00077BB0">
        <w:t>1)</w:t>
      </w:r>
      <w:r w:rsidR="00DD21BD" w:rsidRPr="00077BB0">
        <w:tab/>
        <w:t>szczegółowe obowiązki kierownika jednostki organizacyjnej, pracodawcy zewnętrznego i pracownika zewnętrznego w zakresie ochrony radiologicznej pracowników zewnętrznych narażonych podczas pracy na terenie kontrolowanym lub</w:t>
      </w:r>
      <w:r w:rsidR="00C1498F" w:rsidRPr="00077BB0">
        <w:t xml:space="preserve"> terenie</w:t>
      </w:r>
      <w:r w:rsidR="00DD21BD" w:rsidRPr="00077BB0">
        <w:t xml:space="preserve"> nadzorowanym, uwzględniając sposoby ochrony stosowane wobec pracowników jednostki organizacyjnej;</w:t>
      </w:r>
      <w:r w:rsidRPr="00077BB0">
        <w:t>”</w:t>
      </w:r>
      <w:r w:rsidR="00DD21BD" w:rsidRPr="00077BB0">
        <w:t>;</w:t>
      </w:r>
    </w:p>
    <w:p w14:paraId="0999E446" w14:textId="6B6BC51F" w:rsidR="002D570B" w:rsidRPr="00077BB0" w:rsidRDefault="00642F28" w:rsidP="00565292">
      <w:pPr>
        <w:pStyle w:val="PKTpunkt"/>
        <w:keepNext/>
      </w:pPr>
      <w:r w:rsidRPr="00077BB0">
        <w:t>37</w:t>
      </w:r>
      <w:r w:rsidR="00D019A2" w:rsidRPr="00077BB0">
        <w:t>)</w:t>
      </w:r>
      <w:r w:rsidR="00FC46F6">
        <w:tab/>
      </w:r>
      <w:r w:rsidR="00A8330F">
        <w:t xml:space="preserve">w </w:t>
      </w:r>
      <w:r w:rsidR="002D570B" w:rsidRPr="00077BB0">
        <w:t xml:space="preserve">art. 31 ust. 1 otrzymuje brzmienie: </w:t>
      </w:r>
    </w:p>
    <w:p w14:paraId="6FD70C9F" w14:textId="77777777" w:rsidR="002D570B" w:rsidRPr="00077BB0" w:rsidRDefault="002D570B" w:rsidP="00F67111">
      <w:pPr>
        <w:pStyle w:val="ZUSTzmustartykuempunktem"/>
      </w:pPr>
      <w:r w:rsidRPr="00077BB0">
        <w:t xml:space="preserve">„1. W przypadku stwierdzonego przekroczenia którejkolwiek z dawek granicznych określonych </w:t>
      </w:r>
      <w:r w:rsidR="00351F59" w:rsidRPr="00077BB0">
        <w:t xml:space="preserve">dla pracowników </w:t>
      </w:r>
      <w:r w:rsidRPr="00077BB0">
        <w:t>w załączniku nr 4 do ustawy</w:t>
      </w:r>
      <w:r w:rsidR="00C1498F" w:rsidRPr="00077BB0">
        <w:t>,</w:t>
      </w:r>
      <w:r w:rsidRPr="00077BB0">
        <w:t xml:space="preserve"> kierownik jednostki organizacyjnej jest obowiązany skierować pracownika na badania lekarskie.”;</w:t>
      </w:r>
    </w:p>
    <w:p w14:paraId="280C33A1" w14:textId="1F33078A" w:rsidR="00DD21BD" w:rsidRPr="00077BB0" w:rsidRDefault="00642F28" w:rsidP="00565292">
      <w:pPr>
        <w:pStyle w:val="PKTpunkt"/>
        <w:keepNext/>
      </w:pPr>
      <w:r w:rsidRPr="00077BB0">
        <w:t>38</w:t>
      </w:r>
      <w:r w:rsidR="009258B0" w:rsidRPr="00077BB0">
        <w:t>)</w:t>
      </w:r>
      <w:r w:rsidR="00FC46F6">
        <w:tab/>
      </w:r>
      <w:r w:rsidR="009258B0" w:rsidRPr="00077BB0">
        <w:t>art. 32a otrzymuje brzmienie:</w:t>
      </w:r>
    </w:p>
    <w:p w14:paraId="77256633" w14:textId="09C73075" w:rsidR="009258B0" w:rsidRPr="00077BB0" w:rsidRDefault="00946B4B" w:rsidP="009615D7">
      <w:pPr>
        <w:pStyle w:val="ZARTzmartartykuempunktem"/>
      </w:pPr>
      <w:r w:rsidRPr="00077BB0">
        <w:t>„</w:t>
      </w:r>
      <w:r w:rsidR="00DD21BD" w:rsidRPr="00077BB0">
        <w:t>Art.</w:t>
      </w:r>
      <w:r w:rsidR="00AF1012">
        <w:t xml:space="preserve"> </w:t>
      </w:r>
      <w:r w:rsidR="00DD21BD" w:rsidRPr="00077BB0">
        <w:t>32a.</w:t>
      </w:r>
      <w:r w:rsidR="00AF1012">
        <w:t xml:space="preserve"> </w:t>
      </w:r>
      <w:r w:rsidR="00DD21BD" w:rsidRPr="00077BB0">
        <w:t>Przepisy art. 10,</w:t>
      </w:r>
      <w:r w:rsidR="001C4E29" w:rsidRPr="00077BB0">
        <w:t xml:space="preserve"> art. </w:t>
      </w:r>
      <w:r w:rsidR="00DD21BD" w:rsidRPr="00077BB0">
        <w:t>11,</w:t>
      </w:r>
      <w:r w:rsidR="001C4E29" w:rsidRPr="00077BB0">
        <w:t xml:space="preserve"> art.</w:t>
      </w:r>
      <w:r w:rsidR="00DD21BD" w:rsidRPr="00077BB0">
        <w:t xml:space="preserve"> 14,</w:t>
      </w:r>
      <w:r w:rsidR="001C4E29" w:rsidRPr="00077BB0">
        <w:t xml:space="preserve"> art.</w:t>
      </w:r>
      <w:r w:rsidR="00DD21BD" w:rsidRPr="00077BB0">
        <w:t xml:space="preserve"> 17,</w:t>
      </w:r>
      <w:r w:rsidR="001C4E29" w:rsidRPr="00077BB0">
        <w:t xml:space="preserve"> art.</w:t>
      </w:r>
      <w:r w:rsidR="00DD21BD" w:rsidRPr="00077BB0">
        <w:t xml:space="preserve"> 21,</w:t>
      </w:r>
      <w:r w:rsidR="001C4E29" w:rsidRPr="00077BB0">
        <w:t xml:space="preserve"> art.</w:t>
      </w:r>
      <w:r w:rsidR="00DD21BD" w:rsidRPr="00077BB0">
        <w:t xml:space="preserve"> 22,</w:t>
      </w:r>
      <w:r w:rsidR="001C4E29" w:rsidRPr="00077BB0">
        <w:t xml:space="preserve"> art.</w:t>
      </w:r>
      <w:r w:rsidR="00DD21BD" w:rsidRPr="00077BB0">
        <w:t xml:space="preserve"> 23c</w:t>
      </w:r>
      <w:r w:rsidR="002E34AD" w:rsidRPr="00077BB0">
        <w:t>,</w:t>
      </w:r>
      <w:r w:rsidR="001C4E29" w:rsidRPr="00077BB0">
        <w:t xml:space="preserve"> art.</w:t>
      </w:r>
      <w:r w:rsidR="009B6984">
        <w:t xml:space="preserve"> 26 i </w:t>
      </w:r>
      <w:r w:rsidR="001C4E29" w:rsidRPr="00077BB0">
        <w:t>art.</w:t>
      </w:r>
      <w:r w:rsidR="005D0572" w:rsidRPr="00077BB0">
        <w:t xml:space="preserve"> </w:t>
      </w:r>
      <w:r w:rsidR="00DD21BD" w:rsidRPr="00077BB0">
        <w:t>29</w:t>
      </w:r>
      <w:r w:rsidR="00AF1012">
        <w:t>–</w:t>
      </w:r>
      <w:r w:rsidR="00DD21BD" w:rsidRPr="00077BB0">
        <w:t>32 stosuje się odpowiednio do uczniów, studentów i praktykantów</w:t>
      </w:r>
      <w:r w:rsidR="002E34AD" w:rsidRPr="00077BB0">
        <w:t>.</w:t>
      </w:r>
      <w:r w:rsidRPr="00077BB0">
        <w:t>”</w:t>
      </w:r>
      <w:r w:rsidR="00DD21BD" w:rsidRPr="00077BB0">
        <w:t>;</w:t>
      </w:r>
    </w:p>
    <w:p w14:paraId="70CEB400" w14:textId="3433B292" w:rsidR="00DD21BD" w:rsidRPr="00077BB0" w:rsidRDefault="00642F28" w:rsidP="00565292">
      <w:pPr>
        <w:pStyle w:val="PKTpunkt"/>
        <w:keepNext/>
      </w:pPr>
      <w:r w:rsidRPr="00077BB0">
        <w:t>39</w:t>
      </w:r>
      <w:r w:rsidR="009258B0" w:rsidRPr="00077BB0">
        <w:t>)</w:t>
      </w:r>
      <w:r w:rsidR="00C8585B" w:rsidRPr="00077BB0">
        <w:tab/>
      </w:r>
      <w:r w:rsidR="009258B0" w:rsidRPr="00077BB0">
        <w:t>po art. 32a dodaje się art. 32b i</w:t>
      </w:r>
      <w:r w:rsidR="00AF1012">
        <w:t xml:space="preserve"> </w:t>
      </w:r>
      <w:r w:rsidR="006C6043" w:rsidRPr="00077BB0">
        <w:t xml:space="preserve">art. </w:t>
      </w:r>
      <w:r w:rsidR="009258B0" w:rsidRPr="00077BB0">
        <w:t>32c w brzmieniu:</w:t>
      </w:r>
    </w:p>
    <w:p w14:paraId="44DC5F68" w14:textId="0CA781D8" w:rsidR="00DD21BD" w:rsidRPr="00077BB0" w:rsidRDefault="00946B4B" w:rsidP="009615D7">
      <w:pPr>
        <w:pStyle w:val="ZARTzmartartykuempunktem"/>
      </w:pPr>
      <w:r w:rsidRPr="00077BB0">
        <w:t>„</w:t>
      </w:r>
      <w:r w:rsidR="00DD21BD" w:rsidRPr="00077BB0">
        <w:t xml:space="preserve">Art. 32b. Kierownik jednostki organizacyjnej na bieżąco informuje pracowników o stanie ochrony radiologicznej w </w:t>
      </w:r>
      <w:r w:rsidR="00E8408B" w:rsidRPr="00077BB0">
        <w:t xml:space="preserve">tej </w:t>
      </w:r>
      <w:r w:rsidR="00DD21BD" w:rsidRPr="00077BB0">
        <w:t xml:space="preserve">jednostce </w:t>
      </w:r>
      <w:r w:rsidR="009B6984">
        <w:t>organizacyjnej, rozwiązaniach w </w:t>
      </w:r>
      <w:r w:rsidR="00DD21BD" w:rsidRPr="00077BB0">
        <w:t xml:space="preserve">zakresie ochrony radiologicznej mających bezpośredni lub pośredni wpływ na poziom ochrony radiologicznej pracowników oraz o </w:t>
      </w:r>
      <w:r w:rsidR="009B6984">
        <w:t>ich poziomie narażenia, w tym o </w:t>
      </w:r>
      <w:r w:rsidR="00DD21BD" w:rsidRPr="00077BB0">
        <w:t>otrzymanych przez nich dawkach promieniowania jonizującego.</w:t>
      </w:r>
    </w:p>
    <w:p w14:paraId="5544F8EA" w14:textId="093E5113" w:rsidR="00DD21BD" w:rsidRPr="00077BB0" w:rsidRDefault="00DD21BD" w:rsidP="009615D7">
      <w:pPr>
        <w:pStyle w:val="ZARTzmartartykuempunktem"/>
      </w:pPr>
      <w:r w:rsidRPr="00077BB0">
        <w:t>Art.</w:t>
      </w:r>
      <w:r w:rsidR="00AF1012">
        <w:t xml:space="preserve"> </w:t>
      </w:r>
      <w:r w:rsidRPr="00077BB0">
        <w:t>32c.</w:t>
      </w:r>
      <w:r w:rsidR="00AF1012">
        <w:t xml:space="preserve"> </w:t>
      </w:r>
      <w:r w:rsidRPr="00077BB0">
        <w:t>1.</w:t>
      </w:r>
      <w:r w:rsidR="00AF1012">
        <w:t xml:space="preserve"> </w:t>
      </w:r>
      <w:r w:rsidRPr="00077BB0">
        <w:t>Każdy ma prawo do uzyskania od kierownika jednostki organizacyjnej wykonującej działalność związaną z narażeniem, o której</w:t>
      </w:r>
      <w:r w:rsidR="00853A49" w:rsidRPr="00077BB0">
        <w:t xml:space="preserve"> mowa w art. 4 ust. 1 pkt 1 </w:t>
      </w:r>
      <w:r w:rsidR="007457ED" w:rsidRPr="00077BB0">
        <w:t xml:space="preserve">lub </w:t>
      </w:r>
      <w:r w:rsidR="0062426E" w:rsidRPr="00077BB0">
        <w:t>4</w:t>
      </w:r>
      <w:r w:rsidR="00AF1012">
        <w:t>–</w:t>
      </w:r>
      <w:r w:rsidR="00853A49" w:rsidRPr="00077BB0">
        <w:t>1</w:t>
      </w:r>
      <w:r w:rsidR="005D0572" w:rsidRPr="00077BB0">
        <w:t>6</w:t>
      </w:r>
      <w:r w:rsidRPr="00077BB0">
        <w:t xml:space="preserve">, informacji o wpływie działalności wykonywanej przez </w:t>
      </w:r>
      <w:r w:rsidR="00E8408B" w:rsidRPr="00077BB0">
        <w:t xml:space="preserve">tę </w:t>
      </w:r>
      <w:r w:rsidRPr="00077BB0">
        <w:t xml:space="preserve">jednostkę organizacyjną </w:t>
      </w:r>
      <w:r w:rsidRPr="00077BB0">
        <w:lastRenderedPageBreak/>
        <w:t>na zdrowie ludzi i na środowisko oraz o wielkości i składzie izotopowym uwolnień substancji promieniotwórczych do środowiska w związku z wykonywan</w:t>
      </w:r>
      <w:r w:rsidR="00C1498F" w:rsidRPr="00077BB0">
        <w:t>iem tej</w:t>
      </w:r>
      <w:r w:rsidRPr="00077BB0">
        <w:t xml:space="preserve"> działalnośc</w:t>
      </w:r>
      <w:r w:rsidR="00C1498F" w:rsidRPr="00077BB0">
        <w:t>i</w:t>
      </w:r>
      <w:r w:rsidRPr="00077BB0">
        <w:t>, a w przypadku nowych rodzajów zastosowań promieniowania jonizującego</w:t>
      </w:r>
      <w:r w:rsidR="00FD1E88" w:rsidRPr="00077BB0">
        <w:t xml:space="preserve"> w tej jednostce organizacyjnej</w:t>
      </w:r>
      <w:r w:rsidRPr="00077BB0">
        <w:t xml:space="preserve"> </w:t>
      </w:r>
      <w:r w:rsidR="00AF1012">
        <w:t>–</w:t>
      </w:r>
      <w:r w:rsidR="00746464" w:rsidRPr="00077BB0">
        <w:t xml:space="preserve"> </w:t>
      </w:r>
      <w:r w:rsidRPr="00077BB0">
        <w:t>także</w:t>
      </w:r>
      <w:r w:rsidR="00FD1E88" w:rsidRPr="00077BB0">
        <w:t xml:space="preserve"> informacji o</w:t>
      </w:r>
      <w:r w:rsidRPr="00077BB0">
        <w:t xml:space="preserve"> uzasadnieni</w:t>
      </w:r>
      <w:r w:rsidR="00FD1E88" w:rsidRPr="00077BB0">
        <w:t>u</w:t>
      </w:r>
      <w:r w:rsidRPr="00077BB0">
        <w:t xml:space="preserve"> wykonywania </w:t>
      </w:r>
      <w:r w:rsidR="00E8408B" w:rsidRPr="00077BB0">
        <w:t xml:space="preserve">tej </w:t>
      </w:r>
      <w:r w:rsidRPr="00077BB0">
        <w:t>działalności.</w:t>
      </w:r>
      <w:r w:rsidR="00FD1E88" w:rsidRPr="00077BB0">
        <w:t xml:space="preserve"> </w:t>
      </w:r>
      <w:r w:rsidR="00E8408B" w:rsidRPr="00077BB0">
        <w:t>Kierownik jednostki organizacyjnej udziela informacji niezwłocznie</w:t>
      </w:r>
      <w:r w:rsidR="00C1498F" w:rsidRPr="00077BB0">
        <w:t xml:space="preserve"> po otrzymaniu wniosku o </w:t>
      </w:r>
      <w:r w:rsidR="00A3304B" w:rsidRPr="00077BB0">
        <w:t>udzielenie</w:t>
      </w:r>
      <w:r w:rsidR="00C1498F" w:rsidRPr="00077BB0">
        <w:t xml:space="preserve"> informacji</w:t>
      </w:r>
      <w:r w:rsidR="00E8408B" w:rsidRPr="00077BB0">
        <w:t>.</w:t>
      </w:r>
    </w:p>
    <w:p w14:paraId="520E0492" w14:textId="30C2C257" w:rsidR="00DD21BD" w:rsidRPr="00077BB0" w:rsidRDefault="00DD21BD" w:rsidP="00BF4D4B">
      <w:pPr>
        <w:pStyle w:val="ZUSTzmustartykuempunktem"/>
      </w:pPr>
      <w:r w:rsidRPr="00077BB0">
        <w:t>2.</w:t>
      </w:r>
      <w:r w:rsidR="00AF1012">
        <w:t xml:space="preserve"> </w:t>
      </w:r>
      <w:r w:rsidRPr="00077BB0">
        <w:t>Kierownik jednostki organizacyjnej wykonującej działalność związaną z</w:t>
      </w:r>
      <w:r w:rsidR="009B6984">
        <w:t> </w:t>
      </w:r>
      <w:r w:rsidRPr="00077BB0">
        <w:t>narażeniem, o której</w:t>
      </w:r>
      <w:r w:rsidR="00853A49" w:rsidRPr="00077BB0">
        <w:t xml:space="preserve"> mowa w art. 4 ust. 1 pkt 1 </w:t>
      </w:r>
      <w:r w:rsidR="007457ED" w:rsidRPr="00077BB0">
        <w:t xml:space="preserve">lub </w:t>
      </w:r>
      <w:r w:rsidR="0062426E" w:rsidRPr="00077BB0">
        <w:t>4</w:t>
      </w:r>
      <w:r w:rsidR="00AF1012">
        <w:t>–</w:t>
      </w:r>
      <w:r w:rsidR="00853A49" w:rsidRPr="00077BB0">
        <w:t>1</w:t>
      </w:r>
      <w:r w:rsidR="00666C2C" w:rsidRPr="00077BB0">
        <w:t>6</w:t>
      </w:r>
      <w:r w:rsidRPr="00077BB0">
        <w:t>, zamieszcza na stronie internetowej jednostki</w:t>
      </w:r>
      <w:r w:rsidR="00FD1E88" w:rsidRPr="00077BB0">
        <w:t xml:space="preserve"> organizacyjnej</w:t>
      </w:r>
      <w:r w:rsidRPr="00077BB0">
        <w:t xml:space="preserve">, nie rzadziej niż </w:t>
      </w:r>
      <w:r w:rsidR="00FD1E88" w:rsidRPr="00077BB0">
        <w:t>co</w:t>
      </w:r>
      <w:r w:rsidR="009B6984">
        <w:t xml:space="preserve"> 12 miesięcy, informację o </w:t>
      </w:r>
      <w:r w:rsidRPr="00077BB0">
        <w:t>wpływie działalności wykonywanej przez jednostkę organizacyjną na</w:t>
      </w:r>
      <w:r w:rsidR="00AF1012">
        <w:t xml:space="preserve"> </w:t>
      </w:r>
      <w:r w:rsidRPr="00077BB0">
        <w:t xml:space="preserve">zdrowie ludzi i na środowisko oraz o wielkości i składzie izotopowym uwolnień substancji promieniotwórczych do środowiska w związku z </w:t>
      </w:r>
      <w:r w:rsidR="00A3304B" w:rsidRPr="00077BB0">
        <w:t xml:space="preserve">wykonywaniem tej </w:t>
      </w:r>
      <w:r w:rsidRPr="00077BB0">
        <w:t>działalności.</w:t>
      </w:r>
      <w:r w:rsidR="00946B4B" w:rsidRPr="00077BB0">
        <w:t>”</w:t>
      </w:r>
      <w:r w:rsidRPr="00077BB0">
        <w:t>;</w:t>
      </w:r>
    </w:p>
    <w:p w14:paraId="7ED22D87" w14:textId="6DB05777" w:rsidR="002E29EB" w:rsidRPr="00077BB0" w:rsidRDefault="00642F28" w:rsidP="00565292">
      <w:pPr>
        <w:pStyle w:val="PKTpunkt"/>
        <w:keepNext/>
      </w:pPr>
      <w:r w:rsidRPr="00077BB0">
        <w:t>40</w:t>
      </w:r>
      <w:r w:rsidR="00C8585B" w:rsidRPr="00077BB0">
        <w:t>)</w:t>
      </w:r>
      <w:r w:rsidR="00FC46F6">
        <w:tab/>
      </w:r>
      <w:r w:rsidR="009258B0" w:rsidRPr="00077BB0">
        <w:t xml:space="preserve">w art. </w:t>
      </w:r>
      <w:r w:rsidR="00AA0079" w:rsidRPr="00077BB0">
        <w:t>33</w:t>
      </w:r>
      <w:r w:rsidR="00FD1E88" w:rsidRPr="00077BB0">
        <w:t>:</w:t>
      </w:r>
    </w:p>
    <w:p w14:paraId="602981BD" w14:textId="77777777" w:rsidR="00DD21BD" w:rsidRPr="00077BB0" w:rsidRDefault="002E29EB" w:rsidP="00565292">
      <w:pPr>
        <w:pStyle w:val="LITlitera"/>
        <w:keepNext/>
      </w:pPr>
      <w:r w:rsidRPr="00077BB0">
        <w:t>a)</w:t>
      </w:r>
      <w:r w:rsidR="00D63666" w:rsidRPr="00077BB0">
        <w:tab/>
      </w:r>
      <w:r w:rsidR="009258B0" w:rsidRPr="00077BB0">
        <w:t>w ust. 2 pkt 4 otrzymuje brzmienie:</w:t>
      </w:r>
    </w:p>
    <w:p w14:paraId="33630681" w14:textId="77777777" w:rsidR="002E29EB" w:rsidRPr="00077BB0" w:rsidRDefault="00946B4B" w:rsidP="00DC4557">
      <w:pPr>
        <w:pStyle w:val="ZLITPKTzmpktliter"/>
      </w:pPr>
      <w:r w:rsidRPr="00077BB0">
        <w:t>„</w:t>
      </w:r>
      <w:r w:rsidR="00DD21BD" w:rsidRPr="00077BB0">
        <w:t>4)</w:t>
      </w:r>
      <w:r w:rsidR="00EB7BF7">
        <w:tab/>
      </w:r>
      <w:r w:rsidR="00DD21BD" w:rsidRPr="00077BB0">
        <w:t xml:space="preserve">zapewnienie bezpieczeństwa jądrowego i ochrony radiologicznej lub ochrony fizycznej obiektów jądrowych i materiałów jądrowych w jednostkach organizacyjnych działających w </w:t>
      </w:r>
      <w:proofErr w:type="spellStart"/>
      <w:r w:rsidR="00DD21BD" w:rsidRPr="00077BB0">
        <w:t>Otwocku-Świerku</w:t>
      </w:r>
      <w:proofErr w:type="spellEnd"/>
      <w:r w:rsidR="00DD21BD" w:rsidRPr="00077BB0">
        <w:t>;</w:t>
      </w:r>
      <w:r w:rsidRPr="00077BB0">
        <w:t>”</w:t>
      </w:r>
      <w:r w:rsidR="002E29EB" w:rsidRPr="00077BB0">
        <w:t>,</w:t>
      </w:r>
    </w:p>
    <w:p w14:paraId="78FD4A57" w14:textId="77777777" w:rsidR="002E29EB" w:rsidRDefault="002E29EB" w:rsidP="00565292">
      <w:pPr>
        <w:pStyle w:val="LITlitera"/>
        <w:keepNext/>
      </w:pPr>
      <w:r w:rsidRPr="00077BB0">
        <w:t>b)</w:t>
      </w:r>
      <w:r w:rsidR="00D63666" w:rsidRPr="00077BB0">
        <w:tab/>
      </w:r>
      <w:r w:rsidRPr="00077BB0">
        <w:t>w ust. 5 pkt 6 otrzymuje brzmienie:</w:t>
      </w:r>
    </w:p>
    <w:p w14:paraId="2819F6C0" w14:textId="5AA09724" w:rsidR="00DD21BD" w:rsidRPr="007F5371" w:rsidRDefault="00EB7BF7" w:rsidP="007F5371">
      <w:pPr>
        <w:pStyle w:val="ZLITPKTzmpktliter"/>
      </w:pPr>
      <w:r w:rsidRPr="00EB7BF7">
        <w:t>„</w:t>
      </w:r>
      <w:r>
        <w:t>6)</w:t>
      </w:r>
      <w:r>
        <w:tab/>
      </w:r>
      <w:r w:rsidR="002E29EB" w:rsidRPr="007F5371">
        <w:t>jest organizacją prowadzącą badania i upowszechn</w:t>
      </w:r>
      <w:r w:rsidR="009B6984">
        <w:t>iającą wiedzę w </w:t>
      </w:r>
      <w:r w:rsidR="009D1861" w:rsidRPr="007F5371">
        <w:t>rozumieniu</w:t>
      </w:r>
      <w:r w:rsidR="002E29EB" w:rsidRPr="007F5371">
        <w:t xml:space="preserve"> art. 2 pkt 83 rozporządzenia Komisji (</w:t>
      </w:r>
      <w:r w:rsidR="00FB01B7" w:rsidRPr="007F5371">
        <w:t>UE</w:t>
      </w:r>
      <w:r w:rsidR="002E29EB" w:rsidRPr="007F5371">
        <w:t>) nr 651/2014 z dnia 17 czerwca 2014 r. uznającego niektóre rodzaje pomocy za zgodne z rynkiem</w:t>
      </w:r>
      <w:r w:rsidR="00FB01B7" w:rsidRPr="007F5371">
        <w:t xml:space="preserve"> wewnętrznym</w:t>
      </w:r>
      <w:r w:rsidR="002E29EB" w:rsidRPr="007F5371">
        <w:t xml:space="preserve"> w zastosowaniu art. 107 i 10</w:t>
      </w:r>
      <w:r w:rsidR="009B6984">
        <w:t>8 Traktatu (Dz. Urz. UE L 187 z </w:t>
      </w:r>
      <w:r w:rsidR="002E29EB" w:rsidRPr="007F5371">
        <w:t>26.06.2014, str. 1</w:t>
      </w:r>
      <w:r w:rsidR="00FB01B7" w:rsidRPr="007F5371">
        <w:t xml:space="preserve">, z </w:t>
      </w:r>
      <w:proofErr w:type="spellStart"/>
      <w:r w:rsidR="00FB01B7" w:rsidRPr="007F5371">
        <w:t>późn</w:t>
      </w:r>
      <w:proofErr w:type="spellEnd"/>
      <w:r w:rsidR="00FB01B7" w:rsidRPr="007F5371">
        <w:t>. zm.</w:t>
      </w:r>
      <w:r w:rsidR="00E8408B" w:rsidRPr="007F5371">
        <w:rPr>
          <w:rStyle w:val="IGindeksgrny"/>
        </w:rPr>
        <w:footnoteReference w:id="6"/>
      </w:r>
      <w:r w:rsidR="00E8408B" w:rsidRPr="004E41F5">
        <w:rPr>
          <w:rStyle w:val="IGindeksgrny"/>
        </w:rPr>
        <w:t>)</w:t>
      </w:r>
      <w:r w:rsidR="002E29EB" w:rsidRPr="004E41F5">
        <w:t>).</w:t>
      </w:r>
      <w:r w:rsidR="00E8408B" w:rsidRPr="007F5371">
        <w:t>”</w:t>
      </w:r>
      <w:r w:rsidR="002E29EB" w:rsidRPr="007F5371">
        <w:t>;</w:t>
      </w:r>
    </w:p>
    <w:p w14:paraId="071BE311" w14:textId="51A34ECA" w:rsidR="008D2AA6" w:rsidRPr="00077BB0" w:rsidRDefault="00642F28" w:rsidP="00565292">
      <w:pPr>
        <w:pStyle w:val="PKTpunkt"/>
        <w:keepNext/>
      </w:pPr>
      <w:r w:rsidRPr="00077BB0">
        <w:t>41</w:t>
      </w:r>
      <w:r w:rsidR="009258B0" w:rsidRPr="00077BB0">
        <w:t>)</w:t>
      </w:r>
      <w:r w:rsidR="00FC46F6">
        <w:tab/>
      </w:r>
      <w:r w:rsidR="008D2AA6" w:rsidRPr="00077BB0">
        <w:t xml:space="preserve">rozdział 3a </w:t>
      </w:r>
      <w:r w:rsidR="002F0E1D" w:rsidRPr="00077BB0">
        <w:t xml:space="preserve">otrzymuje </w:t>
      </w:r>
      <w:r w:rsidR="008D2AA6" w:rsidRPr="00077BB0">
        <w:t xml:space="preserve">brzmienie: </w:t>
      </w:r>
    </w:p>
    <w:p w14:paraId="53E2C94F" w14:textId="39D105AC" w:rsidR="00057E4D" w:rsidRPr="00077BB0" w:rsidRDefault="00946B4B" w:rsidP="009615D7">
      <w:pPr>
        <w:pStyle w:val="ZROZDZODDZOZNzmoznrozdzoddzartykuempunktem"/>
      </w:pPr>
      <w:r w:rsidRPr="00077BB0">
        <w:t>„</w:t>
      </w:r>
      <w:r w:rsidR="00057E4D" w:rsidRPr="00077BB0">
        <w:t>Rozdział</w:t>
      </w:r>
      <w:r w:rsidR="00AF1012">
        <w:t xml:space="preserve"> </w:t>
      </w:r>
      <w:r w:rsidR="00057E4D" w:rsidRPr="00077BB0">
        <w:t>3a</w:t>
      </w:r>
    </w:p>
    <w:p w14:paraId="3E51B623" w14:textId="77777777" w:rsidR="00057E4D" w:rsidRPr="00077BB0" w:rsidRDefault="00057E4D" w:rsidP="00565292">
      <w:pPr>
        <w:pStyle w:val="ZROZDZODDZPRZEDMzmprzedmrozdzoddzartykuempunktem"/>
      </w:pPr>
      <w:r w:rsidRPr="00077BB0">
        <w:t>Stosowanie promieniowania jonizującego w celach medycznych</w:t>
      </w:r>
      <w:r w:rsidR="00CD45FC" w:rsidRPr="00077BB0">
        <w:t xml:space="preserve"> oraz w celu obrazowania pozamedycznego </w:t>
      </w:r>
    </w:p>
    <w:p w14:paraId="5FC53FC5" w14:textId="209B3458" w:rsidR="00062E4E" w:rsidRPr="00077BB0" w:rsidRDefault="00062E4E" w:rsidP="00565292">
      <w:pPr>
        <w:pStyle w:val="ZARTzmartartykuempunktem"/>
        <w:keepNext/>
      </w:pPr>
      <w:r w:rsidRPr="00077BB0">
        <w:t>Art</w:t>
      </w:r>
      <w:r w:rsidR="004A29B5" w:rsidRPr="00077BB0">
        <w:t>.</w:t>
      </w:r>
      <w:r w:rsidR="00AF1012">
        <w:rPr>
          <w:rStyle w:val="Ppogrubienie"/>
        </w:rPr>
        <w:t xml:space="preserve"> </w:t>
      </w:r>
      <w:r w:rsidRPr="00077BB0">
        <w:rPr>
          <w:rStyle w:val="Ppogrubienie"/>
          <w:b w:val="0"/>
        </w:rPr>
        <w:t>33a</w:t>
      </w:r>
      <w:r w:rsidR="004A29B5" w:rsidRPr="00077BB0">
        <w:t>.</w:t>
      </w:r>
      <w:r w:rsidR="00AF1012">
        <w:t xml:space="preserve"> </w:t>
      </w:r>
      <w:r w:rsidRPr="00077BB0">
        <w:t>Stosowanie promieniowania jonizującego w celach medycznych obejmuje ekspozycje</w:t>
      </w:r>
      <w:r w:rsidR="00282410" w:rsidRPr="00077BB0">
        <w:t xml:space="preserve"> medyczne</w:t>
      </w:r>
      <w:r w:rsidRPr="00077BB0">
        <w:t>:</w:t>
      </w:r>
    </w:p>
    <w:p w14:paraId="2D2C475A" w14:textId="77777777" w:rsidR="00062E4E" w:rsidRPr="00077BB0" w:rsidRDefault="00062E4E" w:rsidP="00D42BD0">
      <w:pPr>
        <w:pStyle w:val="ZPKTzmpktartykuempunktem"/>
      </w:pPr>
      <w:r w:rsidRPr="00077BB0">
        <w:t>1)</w:t>
      </w:r>
      <w:r w:rsidR="000960F2" w:rsidRPr="00077BB0">
        <w:tab/>
      </w:r>
      <w:r w:rsidRPr="00077BB0">
        <w:t>osób poddawanych badaniom diagnostycznym</w:t>
      </w:r>
      <w:r w:rsidR="00B43AD5" w:rsidRPr="00077BB0">
        <w:t>, zabiegom</w:t>
      </w:r>
      <w:r w:rsidRPr="00077BB0">
        <w:t xml:space="preserve"> lub leczeniu</w:t>
      </w:r>
      <w:r w:rsidR="00FB01B7" w:rsidRPr="00077BB0">
        <w:t>,</w:t>
      </w:r>
    </w:p>
    <w:p w14:paraId="16BA18EC" w14:textId="77777777" w:rsidR="00062E4E" w:rsidRPr="00077BB0" w:rsidRDefault="00062E4E" w:rsidP="00D42BD0">
      <w:pPr>
        <w:pStyle w:val="ZPKTzmpktartykuempunktem"/>
      </w:pPr>
      <w:r w:rsidRPr="00077BB0">
        <w:lastRenderedPageBreak/>
        <w:t>2)</w:t>
      </w:r>
      <w:r w:rsidR="000960F2" w:rsidRPr="00077BB0">
        <w:tab/>
      </w:r>
      <w:r w:rsidRPr="00077BB0">
        <w:t>osób poddawanych badaniom przesiewowym</w:t>
      </w:r>
      <w:r w:rsidR="00FB01B7" w:rsidRPr="00077BB0">
        <w:t>,</w:t>
      </w:r>
    </w:p>
    <w:p w14:paraId="7C5AC54F" w14:textId="77777777" w:rsidR="00062E4E" w:rsidRPr="00077BB0" w:rsidRDefault="00062E4E" w:rsidP="00D42BD0">
      <w:pPr>
        <w:pStyle w:val="ZPKTzmpktartykuempunktem"/>
      </w:pPr>
      <w:r w:rsidRPr="00077BB0">
        <w:t>3)</w:t>
      </w:r>
      <w:r w:rsidR="000960F2" w:rsidRPr="00077BB0">
        <w:tab/>
      </w:r>
      <w:r w:rsidRPr="00077BB0">
        <w:t>osób uczestniczących w eksperymentach medycznych lub badaniach klinicznych</w:t>
      </w:r>
      <w:r w:rsidR="00FB01B7" w:rsidRPr="00077BB0">
        <w:t>,</w:t>
      </w:r>
    </w:p>
    <w:p w14:paraId="41507504" w14:textId="77777777" w:rsidR="00FB01B7" w:rsidRPr="00077BB0" w:rsidRDefault="00062E4E" w:rsidP="00D42BD0">
      <w:pPr>
        <w:pStyle w:val="ZPKTzmpktartykuempunktem"/>
      </w:pPr>
      <w:r w:rsidRPr="00077BB0">
        <w:t>4)</w:t>
      </w:r>
      <w:r w:rsidR="000960F2" w:rsidRPr="00077BB0">
        <w:tab/>
      </w:r>
      <w:r w:rsidRPr="00077BB0">
        <w:t>opiekunów</w:t>
      </w:r>
    </w:p>
    <w:p w14:paraId="46A5E41C" w14:textId="7BD66C1D" w:rsidR="00062E4E" w:rsidRPr="00077BB0" w:rsidRDefault="00BF4D4B" w:rsidP="00D42BD0">
      <w:pPr>
        <w:pStyle w:val="ZPKTzmpktartykuempunktem"/>
      </w:pPr>
      <w:r>
        <w:t>–</w:t>
      </w:r>
      <w:r w:rsidR="00FB01B7" w:rsidRPr="00077BB0">
        <w:t xml:space="preserve"> zwanych dalej „osobami poddawanymi ekspozycji medycznej</w:t>
      </w:r>
      <w:r w:rsidR="00646929" w:rsidRPr="00077BB0">
        <w:t>”</w:t>
      </w:r>
      <w:r w:rsidR="00FB01B7" w:rsidRPr="00077BB0">
        <w:t>.</w:t>
      </w:r>
    </w:p>
    <w:p w14:paraId="652CCEDA" w14:textId="3246A447" w:rsidR="00062E4E" w:rsidRPr="00077BB0" w:rsidRDefault="00062E4E" w:rsidP="00D42BD0">
      <w:pPr>
        <w:pStyle w:val="ZARTzmartartykuempunktem"/>
      </w:pPr>
      <w:r w:rsidRPr="00077BB0">
        <w:t>Art</w:t>
      </w:r>
      <w:r w:rsidR="00FB01B7" w:rsidRPr="00077BB0">
        <w:t>.</w:t>
      </w:r>
      <w:r w:rsidR="00AF1012">
        <w:t xml:space="preserve"> </w:t>
      </w:r>
      <w:r w:rsidRPr="00077BB0">
        <w:t xml:space="preserve">33b. </w:t>
      </w:r>
      <w:r w:rsidR="00C96A45" w:rsidRPr="00077BB0">
        <w:t>Osoby poddawane</w:t>
      </w:r>
      <w:r w:rsidRPr="00077BB0">
        <w:t xml:space="preserve"> ekspozycji</w:t>
      </w:r>
      <w:r w:rsidR="00C96A45" w:rsidRPr="00077BB0">
        <w:t xml:space="preserve"> medycznej podlegają ochronie radiologicznej, która</w:t>
      </w:r>
      <w:r w:rsidRPr="00077BB0">
        <w:t xml:space="preserve"> obejmuje w</w:t>
      </w:r>
      <w:r w:rsidR="00AF1012">
        <w:t xml:space="preserve"> </w:t>
      </w:r>
      <w:r w:rsidRPr="00077BB0">
        <w:t>szczególności uzasadnienie</w:t>
      </w:r>
      <w:r w:rsidR="00746464" w:rsidRPr="00077BB0">
        <w:t xml:space="preserve"> ekspozycji medycznej</w:t>
      </w:r>
      <w:r w:rsidR="009B6984">
        <w:t>, o </w:t>
      </w:r>
      <w:r w:rsidR="003C1782" w:rsidRPr="00077BB0">
        <w:t>którym mowa w art. 33c,</w:t>
      </w:r>
      <w:r w:rsidRPr="00077BB0">
        <w:t xml:space="preserve"> i optymalizację</w:t>
      </w:r>
      <w:r w:rsidR="003C1782" w:rsidRPr="00077BB0">
        <w:t>, o której mowa w art. 33d.</w:t>
      </w:r>
      <w:r w:rsidRPr="00077BB0">
        <w:t xml:space="preserve"> </w:t>
      </w:r>
    </w:p>
    <w:p w14:paraId="03086262" w14:textId="10B9BBF8" w:rsidR="00062E4E" w:rsidRPr="00077BB0" w:rsidRDefault="00062E4E" w:rsidP="00D42BD0">
      <w:pPr>
        <w:pStyle w:val="ZARTzmartartykuempunktem"/>
      </w:pPr>
      <w:r w:rsidRPr="00077BB0">
        <w:t>Art</w:t>
      </w:r>
      <w:r w:rsidR="00FB01B7" w:rsidRPr="00077BB0">
        <w:t>.</w:t>
      </w:r>
      <w:r w:rsidR="00AF1012">
        <w:t xml:space="preserve"> </w:t>
      </w:r>
      <w:r w:rsidRPr="00077BB0">
        <w:t xml:space="preserve">33c. 1. </w:t>
      </w:r>
      <w:r w:rsidR="00C96A45" w:rsidRPr="00077BB0">
        <w:t xml:space="preserve">Przeprowadzenie ekspozycji medycznej wymaga </w:t>
      </w:r>
      <w:r w:rsidRPr="00077BB0">
        <w:t xml:space="preserve">uzasadnienia. Uzasadnienie </w:t>
      </w:r>
      <w:r w:rsidR="008C53D7" w:rsidRPr="00077BB0">
        <w:t xml:space="preserve">to </w:t>
      </w:r>
      <w:r w:rsidR="00C96A45" w:rsidRPr="00077BB0">
        <w:t>wskazuje przewagę</w:t>
      </w:r>
      <w:r w:rsidR="00AF1012">
        <w:t xml:space="preserve"> </w:t>
      </w:r>
      <w:r w:rsidRPr="00077BB0">
        <w:t>spodziewanych korzyści diagnostycznych lub leczniczych, w</w:t>
      </w:r>
      <w:r w:rsidR="00AF1012">
        <w:t xml:space="preserve"> </w:t>
      </w:r>
      <w:r w:rsidRPr="00077BB0">
        <w:t xml:space="preserve">tym bezpośrednich korzyści zdrowotnych dla </w:t>
      </w:r>
      <w:r w:rsidR="007F5E77" w:rsidRPr="00077BB0">
        <w:t xml:space="preserve">osoby poddanej ekspozycji medycznej </w:t>
      </w:r>
      <w:r w:rsidRPr="00077BB0">
        <w:t>oraz korzyści dla społeczeństwa, nad</w:t>
      </w:r>
      <w:r w:rsidR="00AF1012">
        <w:t xml:space="preserve"> </w:t>
      </w:r>
      <w:r w:rsidRPr="00077BB0">
        <w:t>uszczerbkiem na zdrowiu, który ekspozycja medyczna może spowodować u osoby poddanej takiej ekspozycji lub u jej potomstwa. W przypadku ekspozycji</w:t>
      </w:r>
      <w:r w:rsidR="003C1782" w:rsidRPr="00077BB0">
        <w:t xml:space="preserve"> medycznej</w:t>
      </w:r>
      <w:r w:rsidRPr="00077BB0">
        <w:t xml:space="preserve"> opiekunów w </w:t>
      </w:r>
      <w:r w:rsidR="008C53D7" w:rsidRPr="00077BB0">
        <w:t xml:space="preserve">jej </w:t>
      </w:r>
      <w:r w:rsidRPr="00077BB0">
        <w:t xml:space="preserve">uzasadnieniu uwzględnia się również spodziewane korzyści i szkody </w:t>
      </w:r>
      <w:r w:rsidR="00C96A45" w:rsidRPr="00077BB0">
        <w:t xml:space="preserve">dla </w:t>
      </w:r>
      <w:r w:rsidRPr="00077BB0">
        <w:t>tych osób.</w:t>
      </w:r>
    </w:p>
    <w:p w14:paraId="73B2ED44" w14:textId="08E6D083" w:rsidR="00062E4E" w:rsidRPr="00077BB0" w:rsidRDefault="00062E4E" w:rsidP="00BF4D4B">
      <w:pPr>
        <w:pStyle w:val="ZUSTzmustartykuempunktem"/>
      </w:pPr>
      <w:r w:rsidRPr="00077BB0">
        <w:t>2.</w:t>
      </w:r>
      <w:r w:rsidR="00AF1012">
        <w:t xml:space="preserve"> </w:t>
      </w:r>
      <w:r w:rsidRPr="00077BB0">
        <w:t>W uzasadnieni</w:t>
      </w:r>
      <w:r w:rsidR="0019221F" w:rsidRPr="00077BB0">
        <w:t>u</w:t>
      </w:r>
      <w:r w:rsidR="00182E06" w:rsidRPr="00077BB0">
        <w:t>, o którym mowa w ust. 1</w:t>
      </w:r>
      <w:r w:rsidR="00DD008D" w:rsidRPr="00077BB0">
        <w:t>,</w:t>
      </w:r>
      <w:r w:rsidRPr="00077BB0">
        <w:t xml:space="preserve"> </w:t>
      </w:r>
      <w:r w:rsidR="009B6984">
        <w:t>bierze się pod uwagę korzyści i </w:t>
      </w:r>
      <w:r w:rsidRPr="00077BB0">
        <w:t>rodzaje ryzyka związane ze stosowaniem alternatywnych metod służących temu samemu celowi, prowadzących do mniejsze</w:t>
      </w:r>
      <w:r w:rsidR="00EE7B12" w:rsidRPr="00077BB0">
        <w:t>go narażenia w wyniku</w:t>
      </w:r>
      <w:r w:rsidRPr="00077BB0">
        <w:t xml:space="preserve"> ekspozycji </w:t>
      </w:r>
      <w:r w:rsidR="004651CA" w:rsidRPr="00077BB0">
        <w:t>medycznej</w:t>
      </w:r>
      <w:r w:rsidRPr="00077BB0">
        <w:t xml:space="preserve"> lub nienarażających na działanie</w:t>
      </w:r>
      <w:r w:rsidR="00790572" w:rsidRPr="00077BB0">
        <w:t xml:space="preserve"> promieniowania</w:t>
      </w:r>
      <w:r w:rsidR="00EE7B12" w:rsidRPr="00077BB0">
        <w:t xml:space="preserve"> jonizującego</w:t>
      </w:r>
      <w:r w:rsidRPr="00077BB0">
        <w:t>.</w:t>
      </w:r>
    </w:p>
    <w:p w14:paraId="3245353B" w14:textId="273EC23E" w:rsidR="00062E4E" w:rsidRPr="00077BB0" w:rsidRDefault="00062E4E" w:rsidP="00BF4D4B">
      <w:pPr>
        <w:pStyle w:val="ZUSTzmustartykuempunktem"/>
      </w:pPr>
      <w:r w:rsidRPr="00077BB0">
        <w:t>3.</w:t>
      </w:r>
      <w:r w:rsidR="00AF1012">
        <w:t xml:space="preserve"> </w:t>
      </w:r>
      <w:r w:rsidR="00621A0E" w:rsidRPr="00077BB0">
        <w:t>Z</w:t>
      </w:r>
      <w:r w:rsidR="000E7911" w:rsidRPr="00077BB0">
        <w:t>astosowani</w:t>
      </w:r>
      <w:r w:rsidR="00621A0E" w:rsidRPr="00077BB0">
        <w:t>e</w:t>
      </w:r>
      <w:r w:rsidRPr="00077BB0">
        <w:t xml:space="preserve"> szczegółowej medycznej procedury radiologicznej, o której mowa w art. 33f</w:t>
      </w:r>
      <w:r w:rsidR="00936C79" w:rsidRPr="00077BB0">
        <w:t xml:space="preserve"> ust. 1</w:t>
      </w:r>
      <w:r w:rsidRPr="00077BB0">
        <w:t>, zgodnej z wzorcową medyczną procedurą radiologiczną</w:t>
      </w:r>
      <w:r w:rsidR="00207879" w:rsidRPr="00207879">
        <w:t xml:space="preserve"> dla standardowych ekspozycji medycznych</w:t>
      </w:r>
      <w:r w:rsidRPr="00077BB0">
        <w:t>, o</w:t>
      </w:r>
      <w:r w:rsidR="00AF1012">
        <w:t xml:space="preserve"> </w:t>
      </w:r>
      <w:r w:rsidRPr="00077BB0">
        <w:t>której mowa w art. 33</w:t>
      </w:r>
      <w:r w:rsidR="009848F8">
        <w:t>t</w:t>
      </w:r>
      <w:r w:rsidR="00936C79" w:rsidRPr="00077BB0">
        <w:t xml:space="preserve"> ust. 1</w:t>
      </w:r>
      <w:r w:rsidR="00621A0E" w:rsidRPr="00077BB0">
        <w:t>,</w:t>
      </w:r>
      <w:r w:rsidR="000E7911" w:rsidRPr="00077BB0">
        <w:t xml:space="preserve"> </w:t>
      </w:r>
      <w:r w:rsidR="00621A0E" w:rsidRPr="00077BB0">
        <w:t xml:space="preserve">jest </w:t>
      </w:r>
      <w:r w:rsidR="00166322" w:rsidRPr="00077BB0">
        <w:t xml:space="preserve">równoznaczne z </w:t>
      </w:r>
      <w:r w:rsidR="000E7911" w:rsidRPr="00077BB0">
        <w:t>uzasadnienie</w:t>
      </w:r>
      <w:r w:rsidR="00166322" w:rsidRPr="00077BB0">
        <w:t>m</w:t>
      </w:r>
      <w:r w:rsidR="000E7911" w:rsidRPr="00077BB0">
        <w:t>, o którym mowa w ust. 1</w:t>
      </w:r>
      <w:r w:rsidRPr="00077BB0">
        <w:t>.</w:t>
      </w:r>
      <w:r w:rsidR="00621A0E" w:rsidRPr="00077BB0">
        <w:t xml:space="preserve"> W takim przypadku uzasadnienie nie jest wymagane.</w:t>
      </w:r>
    </w:p>
    <w:p w14:paraId="2417D5A7" w14:textId="1F71C194" w:rsidR="00062E4E" w:rsidRPr="00077BB0" w:rsidRDefault="00062E4E" w:rsidP="00BF4D4B">
      <w:pPr>
        <w:pStyle w:val="ZUSTzmustartykuempunktem"/>
      </w:pPr>
      <w:r w:rsidRPr="00077BB0">
        <w:t>4.</w:t>
      </w:r>
      <w:r w:rsidR="00AF1012">
        <w:t xml:space="preserve"> </w:t>
      </w:r>
      <w:r w:rsidRPr="00077BB0">
        <w:t>Skierowanie pacjenta na badanie</w:t>
      </w:r>
      <w:r w:rsidR="00CA0936" w:rsidRPr="00077BB0">
        <w:t xml:space="preserve"> diagnostyczne, zabieg</w:t>
      </w:r>
      <w:r w:rsidRPr="00077BB0">
        <w:t xml:space="preserve"> lub </w:t>
      </w:r>
      <w:r w:rsidR="00CA0936" w:rsidRPr="00077BB0">
        <w:t xml:space="preserve">leczenie </w:t>
      </w:r>
      <w:r w:rsidRPr="00077BB0">
        <w:t xml:space="preserve">albo zlecenie wykonania badania </w:t>
      </w:r>
      <w:r w:rsidR="00CA0936" w:rsidRPr="00077BB0">
        <w:t xml:space="preserve">diagnostycznego, zabiegu </w:t>
      </w:r>
      <w:r w:rsidRPr="00077BB0">
        <w:t xml:space="preserve">lub </w:t>
      </w:r>
      <w:r w:rsidR="00CA0936" w:rsidRPr="00077BB0">
        <w:t>leczenia</w:t>
      </w:r>
      <w:r w:rsidR="00A40A1A" w:rsidRPr="00077BB0">
        <w:t>,</w:t>
      </w:r>
      <w:r w:rsidR="00CA0936" w:rsidRPr="00077BB0">
        <w:t xml:space="preserve"> </w:t>
      </w:r>
      <w:r w:rsidRPr="00077BB0">
        <w:t>z zastosowaniem promieniowania jonizującego</w:t>
      </w:r>
      <w:r w:rsidR="00296F57" w:rsidRPr="00077BB0">
        <w:t>,</w:t>
      </w:r>
      <w:r w:rsidRPr="00077BB0">
        <w:t xml:space="preserve"> wynika z</w:t>
      </w:r>
      <w:r w:rsidR="00AF1012">
        <w:t xml:space="preserve"> </w:t>
      </w:r>
      <w:r w:rsidRPr="00077BB0">
        <w:t>uzasadnionego przekonania lekarza kierującego, że wynik dostarczy informacji, które przyczynią się do postawienia prawidłowego rozpoznania lub wykluczenia choroby, oceny jej przebiegu i postępów leczenia lub uzyska się zamierzony efekt terapeutyczny.</w:t>
      </w:r>
    </w:p>
    <w:p w14:paraId="416C2A81" w14:textId="1A71FBD6" w:rsidR="00062E4E" w:rsidRPr="00077BB0" w:rsidRDefault="00062E4E" w:rsidP="00BF4D4B">
      <w:pPr>
        <w:pStyle w:val="ZUSTzmustartykuempunktem"/>
      </w:pPr>
      <w:r w:rsidRPr="00077BB0">
        <w:t>5.</w:t>
      </w:r>
      <w:r w:rsidR="00AF1012">
        <w:t xml:space="preserve"> </w:t>
      </w:r>
      <w:r w:rsidRPr="00077BB0">
        <w:t xml:space="preserve">Badanie </w:t>
      </w:r>
      <w:r w:rsidR="00CA0936" w:rsidRPr="00077BB0">
        <w:t xml:space="preserve">diagnostyczne, zabieg </w:t>
      </w:r>
      <w:r w:rsidRPr="00077BB0">
        <w:t xml:space="preserve">lub </w:t>
      </w:r>
      <w:r w:rsidR="00CA0936" w:rsidRPr="00077BB0">
        <w:t>leczenie</w:t>
      </w:r>
      <w:r w:rsidR="00A40A1A" w:rsidRPr="00077BB0">
        <w:t>,</w:t>
      </w:r>
      <w:r w:rsidR="00CA0936" w:rsidRPr="00077BB0">
        <w:t xml:space="preserve"> </w:t>
      </w:r>
      <w:r w:rsidRPr="00077BB0">
        <w:t xml:space="preserve">z zastosowaniem promieniowania jonizującego, które nie </w:t>
      </w:r>
      <w:r w:rsidR="00236125" w:rsidRPr="00077BB0">
        <w:t xml:space="preserve">są </w:t>
      </w:r>
      <w:r w:rsidRPr="00077BB0">
        <w:t>uzasadnione zgodnie z</w:t>
      </w:r>
      <w:r w:rsidR="00AF1012">
        <w:t xml:space="preserve"> </w:t>
      </w:r>
      <w:r w:rsidR="00EC42FD" w:rsidRPr="00077BB0">
        <w:t>przepisami</w:t>
      </w:r>
      <w:r w:rsidRPr="00077BB0">
        <w:t xml:space="preserve"> ust. 1</w:t>
      </w:r>
      <w:r w:rsidR="00AF1012">
        <w:t>–</w:t>
      </w:r>
      <w:r w:rsidR="004651CA" w:rsidRPr="00077BB0">
        <w:t>3</w:t>
      </w:r>
      <w:r w:rsidRPr="00077BB0">
        <w:t>, mogą być</w:t>
      </w:r>
      <w:r w:rsidR="00BE5078" w:rsidRPr="00077BB0">
        <w:t xml:space="preserve"> </w:t>
      </w:r>
      <w:r w:rsidR="00236125" w:rsidRPr="00077BB0">
        <w:t>uzasadnione jedynie ze względu na</w:t>
      </w:r>
      <w:r w:rsidR="00AF1012">
        <w:t xml:space="preserve"> </w:t>
      </w:r>
      <w:r w:rsidR="00BE5078" w:rsidRPr="00077BB0">
        <w:t>szczególn</w:t>
      </w:r>
      <w:r w:rsidR="00236125" w:rsidRPr="00077BB0">
        <w:t>e okoliczności,</w:t>
      </w:r>
      <w:r w:rsidRPr="00077BB0">
        <w:t xml:space="preserve"> </w:t>
      </w:r>
      <w:r w:rsidR="00236125" w:rsidRPr="00077BB0">
        <w:t>które ocenia się indywidualnie</w:t>
      </w:r>
      <w:r w:rsidR="004651CA" w:rsidRPr="00077BB0">
        <w:t xml:space="preserve">. </w:t>
      </w:r>
    </w:p>
    <w:p w14:paraId="6DA77199" w14:textId="20DE5843" w:rsidR="00062E4E" w:rsidRPr="00077BB0" w:rsidRDefault="00062E4E" w:rsidP="00BF4D4B">
      <w:pPr>
        <w:pStyle w:val="ZUSTzmustartykuempunktem"/>
      </w:pPr>
      <w:r w:rsidRPr="00077BB0">
        <w:lastRenderedPageBreak/>
        <w:t>6.</w:t>
      </w:r>
      <w:r w:rsidR="00EC42FD" w:rsidRPr="00077BB0" w:rsidDel="00EC42FD">
        <w:t xml:space="preserve"> </w:t>
      </w:r>
      <w:r w:rsidR="00236125" w:rsidRPr="00077BB0">
        <w:t>W przypadku, o którym mowa w ust. 5</w:t>
      </w:r>
      <w:r w:rsidR="00D956A2" w:rsidRPr="00077BB0">
        <w:t>,</w:t>
      </w:r>
      <w:r w:rsidR="00236125" w:rsidRPr="00077BB0">
        <w:t xml:space="preserve"> l</w:t>
      </w:r>
      <w:r w:rsidR="004651CA" w:rsidRPr="00077BB0">
        <w:t xml:space="preserve">ekarz kierujący </w:t>
      </w:r>
      <w:r w:rsidRPr="00077BB0">
        <w:t xml:space="preserve">pacjenta na </w:t>
      </w:r>
      <w:r w:rsidR="00EC42FD" w:rsidRPr="00077BB0">
        <w:t>badanie</w:t>
      </w:r>
      <w:r w:rsidR="009A5852" w:rsidRPr="00077BB0">
        <w:t xml:space="preserve"> diagnostyczne, zabieg</w:t>
      </w:r>
      <w:r w:rsidR="00EC42FD" w:rsidRPr="00077BB0">
        <w:t xml:space="preserve"> </w:t>
      </w:r>
      <w:r w:rsidRPr="00077BB0">
        <w:t xml:space="preserve">lub </w:t>
      </w:r>
      <w:r w:rsidR="009A5852" w:rsidRPr="00077BB0">
        <w:t xml:space="preserve">leczenie </w:t>
      </w:r>
      <w:r w:rsidRPr="00077BB0">
        <w:t xml:space="preserve">albo </w:t>
      </w:r>
      <w:r w:rsidR="004651CA" w:rsidRPr="00077BB0">
        <w:t>zlecający wykonanie</w:t>
      </w:r>
      <w:r w:rsidRPr="00077BB0">
        <w:t xml:space="preserve"> badania</w:t>
      </w:r>
      <w:r w:rsidR="009A5852" w:rsidRPr="00077BB0">
        <w:t xml:space="preserve"> diagnostycznego, zabiegu</w:t>
      </w:r>
      <w:r w:rsidRPr="00077BB0">
        <w:t xml:space="preserve"> lub </w:t>
      </w:r>
      <w:r w:rsidR="009A5852" w:rsidRPr="00077BB0">
        <w:t>leczenia</w:t>
      </w:r>
      <w:r w:rsidR="00C41F13" w:rsidRPr="00077BB0">
        <w:t>,</w:t>
      </w:r>
      <w:r w:rsidRPr="00077BB0">
        <w:t xml:space="preserve"> z zastosowaniem promieniowania jonizującego</w:t>
      </w:r>
      <w:r w:rsidR="00296F57" w:rsidRPr="00077BB0">
        <w:t>,</w:t>
      </w:r>
      <w:r w:rsidR="00D94B6B" w:rsidRPr="00077BB0">
        <w:t xml:space="preserve"> </w:t>
      </w:r>
      <w:r w:rsidR="008737B8" w:rsidRPr="00077BB0">
        <w:t xml:space="preserve">umieszcza </w:t>
      </w:r>
      <w:r w:rsidR="009B6984">
        <w:t>w </w:t>
      </w:r>
      <w:r w:rsidRPr="00077BB0">
        <w:t>dokumentacji medycznej pacjenta</w:t>
      </w:r>
      <w:r w:rsidR="006E718B" w:rsidRPr="00077BB0">
        <w:t xml:space="preserve"> skierowanie</w:t>
      </w:r>
      <w:r w:rsidR="00EC42FD" w:rsidRPr="00077BB0">
        <w:t xml:space="preserve"> na badanie</w:t>
      </w:r>
      <w:r w:rsidR="009A5852" w:rsidRPr="00077BB0">
        <w:t xml:space="preserve"> diagnostyczne, zabieg</w:t>
      </w:r>
      <w:r w:rsidR="00EC42FD" w:rsidRPr="00077BB0">
        <w:t xml:space="preserve"> lub </w:t>
      </w:r>
      <w:r w:rsidR="009A5852" w:rsidRPr="00077BB0">
        <w:t>leczenie</w:t>
      </w:r>
      <w:r w:rsidR="006E718B" w:rsidRPr="00077BB0">
        <w:t xml:space="preserve"> albo zlecenie wykonania badania</w:t>
      </w:r>
      <w:r w:rsidR="009A5852" w:rsidRPr="00077BB0">
        <w:t xml:space="preserve"> diagnostycznego, zabiegu</w:t>
      </w:r>
      <w:r w:rsidR="00EC42FD" w:rsidRPr="00077BB0">
        <w:t xml:space="preserve"> lub </w:t>
      </w:r>
      <w:r w:rsidR="009A5852" w:rsidRPr="00077BB0">
        <w:t>leczenia</w:t>
      </w:r>
      <w:r w:rsidR="006E718B" w:rsidRPr="00077BB0">
        <w:t xml:space="preserve"> </w:t>
      </w:r>
      <w:r w:rsidR="00484795" w:rsidRPr="00077BB0">
        <w:t>o</w:t>
      </w:r>
      <w:r w:rsidR="006E718B" w:rsidRPr="00077BB0">
        <w:t xml:space="preserve">raz </w:t>
      </w:r>
      <w:r w:rsidR="005452BE" w:rsidRPr="00077BB0">
        <w:t>indywidualn</w:t>
      </w:r>
      <w:r w:rsidR="00484795" w:rsidRPr="00077BB0">
        <w:t>e</w:t>
      </w:r>
      <w:r w:rsidR="005452BE" w:rsidRPr="00077BB0">
        <w:t xml:space="preserve"> </w:t>
      </w:r>
      <w:r w:rsidR="006E718B" w:rsidRPr="00077BB0">
        <w:t>uzasadnienie</w:t>
      </w:r>
      <w:r w:rsidRPr="00077BB0">
        <w:t>.</w:t>
      </w:r>
    </w:p>
    <w:p w14:paraId="4BBDF983" w14:textId="6F05CC23" w:rsidR="00062E4E" w:rsidRPr="00077BB0" w:rsidRDefault="00062E4E" w:rsidP="00BF4D4B">
      <w:pPr>
        <w:pStyle w:val="ZUSTzmustartykuempunktem"/>
      </w:pPr>
      <w:r w:rsidRPr="00077BB0">
        <w:t>7.</w:t>
      </w:r>
      <w:r w:rsidR="00AF1012">
        <w:t xml:space="preserve"> </w:t>
      </w:r>
      <w:r w:rsidRPr="00077BB0">
        <w:t xml:space="preserve">Wykonanie ekspozycji </w:t>
      </w:r>
      <w:r w:rsidR="004651CA" w:rsidRPr="00077BB0">
        <w:t>medycznej</w:t>
      </w:r>
      <w:r w:rsidR="00166322" w:rsidRPr="00077BB0">
        <w:t xml:space="preserve"> </w:t>
      </w:r>
      <w:r w:rsidR="00296F57" w:rsidRPr="00077BB0">
        <w:t>niezgodn</w:t>
      </w:r>
      <w:r w:rsidR="0036684D" w:rsidRPr="00077BB0">
        <w:t>ie</w:t>
      </w:r>
      <w:r w:rsidR="00166322" w:rsidRPr="00077BB0">
        <w:t xml:space="preserve"> z przepisami</w:t>
      </w:r>
      <w:r w:rsidR="00C41F13" w:rsidRPr="00077BB0">
        <w:t xml:space="preserve"> </w:t>
      </w:r>
      <w:r w:rsidR="00B81329" w:rsidRPr="00077BB0">
        <w:t xml:space="preserve">ust. 1–6 </w:t>
      </w:r>
      <w:r w:rsidRPr="00077BB0">
        <w:t>jest niedopuszczalne.</w:t>
      </w:r>
    </w:p>
    <w:p w14:paraId="5219E50A" w14:textId="54D08456" w:rsidR="00062E4E" w:rsidRPr="00077BB0" w:rsidRDefault="00062E4E" w:rsidP="00D42BD0">
      <w:pPr>
        <w:pStyle w:val="ZARTzmartartykuempunktem"/>
      </w:pPr>
      <w:r w:rsidRPr="00077BB0">
        <w:t>Art.</w:t>
      </w:r>
      <w:r w:rsidR="00AF1012">
        <w:t xml:space="preserve"> </w:t>
      </w:r>
      <w:r w:rsidRPr="00077BB0">
        <w:t>33d. 1. Badanie</w:t>
      </w:r>
      <w:r w:rsidR="009A5852" w:rsidRPr="00077BB0">
        <w:t xml:space="preserve"> diagnostyczne, zabieg</w:t>
      </w:r>
      <w:r w:rsidRPr="00077BB0">
        <w:t xml:space="preserve"> </w:t>
      </w:r>
      <w:r w:rsidR="00DD008D" w:rsidRPr="00077BB0">
        <w:t>lub</w:t>
      </w:r>
      <w:r w:rsidRPr="00077BB0">
        <w:t xml:space="preserve"> leczenie</w:t>
      </w:r>
      <w:r w:rsidR="00DD008D" w:rsidRPr="00077BB0">
        <w:t>,</w:t>
      </w:r>
      <w:r w:rsidRPr="00077BB0">
        <w:t xml:space="preserve"> </w:t>
      </w:r>
      <w:r w:rsidR="00A40A1A" w:rsidRPr="00077BB0">
        <w:t>z zastosowaniem</w:t>
      </w:r>
      <w:r w:rsidRPr="00077BB0">
        <w:t xml:space="preserve"> promieniowania jonizującego</w:t>
      </w:r>
      <w:r w:rsidR="00E426D9" w:rsidRPr="00077BB0">
        <w:t>,</w:t>
      </w:r>
      <w:r w:rsidRPr="00077BB0">
        <w:t xml:space="preserve"> wymaga optymalizacji ochrony radiologicznej pacjenta.</w:t>
      </w:r>
    </w:p>
    <w:p w14:paraId="4674914A" w14:textId="4D9FE1E6" w:rsidR="00062E4E" w:rsidRPr="00077BB0" w:rsidRDefault="00062E4E" w:rsidP="00BF4D4B">
      <w:pPr>
        <w:pStyle w:val="ZUSTzmustartykuempunktem"/>
      </w:pPr>
      <w:r w:rsidRPr="00077BB0">
        <w:t>2.</w:t>
      </w:r>
      <w:r w:rsidR="00AF1012">
        <w:t xml:space="preserve"> </w:t>
      </w:r>
      <w:r w:rsidRPr="00077BB0">
        <w:t>W badaniach diagnostycznych</w:t>
      </w:r>
      <w:r w:rsidR="00D956A2" w:rsidRPr="00077BB0">
        <w:t xml:space="preserve"> z zastosowaniem promieniowania jonizującego</w:t>
      </w:r>
      <w:r w:rsidRPr="00077BB0">
        <w:t xml:space="preserve"> ogranicza się dawki skuteczne</w:t>
      </w:r>
      <w:r w:rsidR="008E4ED0" w:rsidRPr="00077BB0">
        <w:t xml:space="preserve"> (efektywne)</w:t>
      </w:r>
      <w:r w:rsidRPr="00077BB0">
        <w:t xml:space="preserve"> otrzymywane przez pacjentów do możliwie najniższego poziomu, przy uwzględnieniu czynników ekonomicznych i społecznych, który zapewni uzyskanie wyniku badania o założonej jakości diagnostycznej. Optymalizacja ochrony radiologicznej pacjenta jest także realizowana przez redukcję badań niepotrzebnie powtarzanych.</w:t>
      </w:r>
    </w:p>
    <w:p w14:paraId="00F6A9DD" w14:textId="46F0D593" w:rsidR="00062E4E" w:rsidRPr="00077BB0" w:rsidRDefault="00062E4E" w:rsidP="00BF4D4B">
      <w:pPr>
        <w:pStyle w:val="ZUSTzmustartykuempunktem"/>
      </w:pPr>
      <w:r w:rsidRPr="00077BB0">
        <w:t>3.</w:t>
      </w:r>
      <w:r w:rsidR="00AF1012">
        <w:t xml:space="preserve"> </w:t>
      </w:r>
      <w:r w:rsidRPr="00077BB0">
        <w:t>W radiologii zabiegowej, poza wymaganiami określonymi w ust. 2, podejmuje się niezbędne kroki mające na celu zapobieżenie popromiennym uszkodzeniom skóry i</w:t>
      </w:r>
      <w:r w:rsidR="009B6984">
        <w:t> </w:t>
      </w:r>
      <w:r w:rsidRPr="00077BB0">
        <w:t xml:space="preserve">tkanek pod nią położonych w wyniku stosowania długotrwałej ekspozycji, </w:t>
      </w:r>
      <w:r w:rsidR="009B6984">
        <w:t>w </w:t>
      </w:r>
      <w:r w:rsidR="008E4ED0" w:rsidRPr="00077BB0">
        <w:t xml:space="preserve">szczególności </w:t>
      </w:r>
      <w:r w:rsidRPr="00077BB0">
        <w:t>wiązką promieniowania rentgenowskiego o dużej mocy dawki.</w:t>
      </w:r>
    </w:p>
    <w:p w14:paraId="11DF3EEE" w14:textId="4FD224B5" w:rsidR="00062E4E" w:rsidRPr="00077BB0" w:rsidRDefault="00062E4E" w:rsidP="00BF4D4B">
      <w:pPr>
        <w:pStyle w:val="ZUSTzmustartykuempunktem"/>
      </w:pPr>
      <w:r w:rsidRPr="00077BB0">
        <w:t>4.</w:t>
      </w:r>
      <w:r w:rsidR="00AF1012">
        <w:t xml:space="preserve"> </w:t>
      </w:r>
      <w:r w:rsidRPr="00077BB0">
        <w:t xml:space="preserve">W radioterapii optymalizacja ochrony radiologicznej pacjenta wymaga możliwie maksymalnej ochrony zdrowych narządów i tkanek </w:t>
      </w:r>
      <w:r w:rsidR="008E4ED0" w:rsidRPr="00077BB0">
        <w:t xml:space="preserve">przed promieniowaniem jonizującym </w:t>
      </w:r>
      <w:r w:rsidRPr="00077BB0">
        <w:t>przy podaniu indywidualnie planowanej i zlecon</w:t>
      </w:r>
      <w:r w:rsidR="009B6984">
        <w:t>ej dawki terapeutycznej w </w:t>
      </w:r>
      <w:r w:rsidRPr="00077BB0">
        <w:t>określonym reżimie czasowym.</w:t>
      </w:r>
    </w:p>
    <w:p w14:paraId="3C7DFA6B" w14:textId="6DF0603C" w:rsidR="00062E4E" w:rsidRPr="00077BB0" w:rsidRDefault="00062E4E" w:rsidP="00BF4D4B">
      <w:pPr>
        <w:pStyle w:val="ZUSTzmustartykuempunktem"/>
      </w:pPr>
      <w:r w:rsidRPr="00077BB0">
        <w:t>5.</w:t>
      </w:r>
      <w:r w:rsidR="00AF1012">
        <w:t xml:space="preserve"> </w:t>
      </w:r>
      <w:r w:rsidRPr="00077BB0">
        <w:t xml:space="preserve">W </w:t>
      </w:r>
      <w:r w:rsidR="009A5852" w:rsidRPr="00077BB0">
        <w:t xml:space="preserve">leczeniu za pomocą produktu </w:t>
      </w:r>
      <w:proofErr w:type="spellStart"/>
      <w:r w:rsidR="009A5852" w:rsidRPr="00077BB0">
        <w:t>radiofarmaceutycznego</w:t>
      </w:r>
      <w:proofErr w:type="spellEnd"/>
      <w:r w:rsidR="009A5852" w:rsidRPr="00077BB0">
        <w:t xml:space="preserve"> o zleconej aktywności </w:t>
      </w:r>
      <w:r w:rsidRPr="00077BB0">
        <w:t xml:space="preserve">optymalizacja ochrony radiologicznej pacjenta wymaga </w:t>
      </w:r>
      <w:r w:rsidR="008E4ED0" w:rsidRPr="00077BB0">
        <w:t xml:space="preserve">możliwie </w:t>
      </w:r>
      <w:r w:rsidRPr="00077BB0">
        <w:t xml:space="preserve">maksymalnej </w:t>
      </w:r>
      <w:r w:rsidR="00484795" w:rsidRPr="00077BB0">
        <w:t>ochrony</w:t>
      </w:r>
      <w:r w:rsidR="00F53694" w:rsidRPr="00077BB0">
        <w:t xml:space="preserve"> </w:t>
      </w:r>
      <w:r w:rsidRPr="00077BB0">
        <w:t>zdrowych narządów i</w:t>
      </w:r>
      <w:r w:rsidR="00AF1012">
        <w:t xml:space="preserve"> </w:t>
      </w:r>
      <w:r w:rsidRPr="00077BB0">
        <w:t xml:space="preserve">tkanek </w:t>
      </w:r>
      <w:r w:rsidR="008E4ED0" w:rsidRPr="00077BB0">
        <w:t>przed promieniowaniem jonizującym</w:t>
      </w:r>
      <w:r w:rsidRPr="00077BB0">
        <w:t>.</w:t>
      </w:r>
    </w:p>
    <w:p w14:paraId="47FCA490" w14:textId="014908FC" w:rsidR="00062E4E" w:rsidRPr="00077BB0" w:rsidRDefault="00062E4E" w:rsidP="00D42BD0">
      <w:pPr>
        <w:pStyle w:val="ZARTzmartartykuempunktem"/>
      </w:pPr>
      <w:r w:rsidRPr="00077BB0">
        <w:t>Art</w:t>
      </w:r>
      <w:r w:rsidR="00B80723" w:rsidRPr="00077BB0">
        <w:t>.</w:t>
      </w:r>
      <w:r w:rsidR="00AF1012">
        <w:t xml:space="preserve"> </w:t>
      </w:r>
      <w:r w:rsidRPr="00077BB0">
        <w:t>33e. 1. Kobiety w wieku rozrodczym, kobiety w ciąży</w:t>
      </w:r>
      <w:r w:rsidR="00B80723" w:rsidRPr="00077BB0">
        <w:t>,</w:t>
      </w:r>
      <w:r w:rsidRPr="00077BB0">
        <w:t xml:space="preserve"> kobiety karmiące piersią, osoby poniżej 16. roku życia, a także opiekunowie oraz osoby z otoczenia i</w:t>
      </w:r>
      <w:r w:rsidR="009B6984">
        <w:t> </w:t>
      </w:r>
      <w:r w:rsidRPr="00077BB0">
        <w:t xml:space="preserve">rodziny pacjentów poddawanych </w:t>
      </w:r>
      <w:r w:rsidR="00B97430" w:rsidRPr="00077BB0">
        <w:t>leczeniu za pomocą</w:t>
      </w:r>
      <w:r w:rsidRPr="00077BB0">
        <w:t xml:space="preserve"> produktów </w:t>
      </w:r>
      <w:proofErr w:type="spellStart"/>
      <w:r w:rsidRPr="00077BB0">
        <w:t>radiofarmaceutycznych</w:t>
      </w:r>
      <w:proofErr w:type="spellEnd"/>
      <w:r w:rsidRPr="00077BB0">
        <w:t xml:space="preserve"> lub zamkniętych źródeł promieniowania jonizującego wprowadzanych na stałe do organizmu, podlegają szczególnej ochronie w związku z</w:t>
      </w:r>
      <w:r w:rsidR="009B6984">
        <w:t> </w:t>
      </w:r>
      <w:r w:rsidRPr="00077BB0">
        <w:t xml:space="preserve">ekspozycją </w:t>
      </w:r>
      <w:r w:rsidR="00B80723" w:rsidRPr="00077BB0">
        <w:t>medyczną</w:t>
      </w:r>
      <w:r w:rsidRPr="00077BB0">
        <w:t>.</w:t>
      </w:r>
    </w:p>
    <w:p w14:paraId="4242079F" w14:textId="04703DDD" w:rsidR="00062E4E" w:rsidRPr="00077BB0" w:rsidRDefault="00062E4E" w:rsidP="00BF4D4B">
      <w:pPr>
        <w:pStyle w:val="ZUSTzmustartykuempunktem"/>
      </w:pPr>
      <w:r w:rsidRPr="00077BB0">
        <w:lastRenderedPageBreak/>
        <w:t>2.</w:t>
      </w:r>
      <w:r w:rsidR="00AF1012">
        <w:t xml:space="preserve"> </w:t>
      </w:r>
      <w:r w:rsidRPr="00077BB0">
        <w:t xml:space="preserve">Lekarz kierujący </w:t>
      </w:r>
      <w:r w:rsidR="00B80723" w:rsidRPr="00077BB0">
        <w:t xml:space="preserve">oraz </w:t>
      </w:r>
      <w:r w:rsidRPr="00077BB0">
        <w:t xml:space="preserve">lekarz prowadzący mają obowiązek uzyskania </w:t>
      </w:r>
      <w:r w:rsidR="00867199" w:rsidRPr="00077BB0">
        <w:t xml:space="preserve">od kobiety poddawanej </w:t>
      </w:r>
      <w:r w:rsidR="00B97430" w:rsidRPr="00077BB0">
        <w:t>ekspozycji medycznej</w:t>
      </w:r>
      <w:r w:rsidR="001F48E4" w:rsidRPr="00077BB0">
        <w:t xml:space="preserve"> </w:t>
      </w:r>
      <w:r w:rsidR="009B6CBC" w:rsidRPr="00077BB0">
        <w:t>informacji</w:t>
      </w:r>
      <w:r w:rsidR="00DA2E27" w:rsidRPr="00077BB0">
        <w:t>,</w:t>
      </w:r>
      <w:r w:rsidR="009B6CBC" w:rsidRPr="00077BB0">
        <w:t xml:space="preserve"> </w:t>
      </w:r>
      <w:r w:rsidR="00867199" w:rsidRPr="00077BB0">
        <w:t xml:space="preserve">czy </w:t>
      </w:r>
      <w:r w:rsidRPr="00077BB0">
        <w:t>jest</w:t>
      </w:r>
      <w:r w:rsidR="00867199" w:rsidRPr="00077BB0">
        <w:t xml:space="preserve"> </w:t>
      </w:r>
      <w:r w:rsidR="00B80723" w:rsidRPr="00077BB0">
        <w:t xml:space="preserve">ona </w:t>
      </w:r>
      <w:r w:rsidRPr="00077BB0">
        <w:t>w ciąży lub czy karmi piersią, chyba że nie jest to istotne z punktu widzenia zastosowanej medycznej procedury radiologicznej.</w:t>
      </w:r>
    </w:p>
    <w:p w14:paraId="7A2B3A65" w14:textId="2A814316" w:rsidR="00062E4E" w:rsidRPr="00077BB0" w:rsidRDefault="00062E4E" w:rsidP="00BF4D4B">
      <w:pPr>
        <w:pStyle w:val="ZUSTzmustartykuempunktem"/>
      </w:pPr>
      <w:r w:rsidRPr="00077BB0">
        <w:t>3.</w:t>
      </w:r>
      <w:r w:rsidR="00AF1012">
        <w:t xml:space="preserve"> </w:t>
      </w:r>
      <w:r w:rsidR="00867199" w:rsidRPr="00077BB0">
        <w:t xml:space="preserve">W przypadku ekspozycji medycznej </w:t>
      </w:r>
      <w:r w:rsidRPr="00077BB0">
        <w:t>z zakresu radioterapii, leczenia</w:t>
      </w:r>
      <w:r w:rsidR="00B97430" w:rsidRPr="00077BB0">
        <w:t xml:space="preserve"> za pomocą</w:t>
      </w:r>
      <w:r w:rsidRPr="00077BB0">
        <w:t xml:space="preserve"> </w:t>
      </w:r>
      <w:r w:rsidR="00B97430" w:rsidRPr="00077BB0">
        <w:t xml:space="preserve">produktów </w:t>
      </w:r>
      <w:proofErr w:type="spellStart"/>
      <w:r w:rsidRPr="00077BB0">
        <w:t>radiofarmaceutyczny</w:t>
      </w:r>
      <w:r w:rsidR="00B97430" w:rsidRPr="00077BB0">
        <w:t>ch</w:t>
      </w:r>
      <w:proofErr w:type="spellEnd"/>
      <w:r w:rsidRPr="00077BB0">
        <w:t xml:space="preserve"> </w:t>
      </w:r>
      <w:r w:rsidR="001F48E4" w:rsidRPr="00077BB0">
        <w:t>lub</w:t>
      </w:r>
      <w:r w:rsidRPr="00077BB0">
        <w:t xml:space="preserve"> radiologii zabiegowej</w:t>
      </w:r>
      <w:r w:rsidR="00867199" w:rsidRPr="00077BB0">
        <w:t>, lekarz prowadzący</w:t>
      </w:r>
      <w:r w:rsidRPr="00077BB0">
        <w:t xml:space="preserve"> jest </w:t>
      </w:r>
      <w:r w:rsidR="00867199" w:rsidRPr="00077BB0">
        <w:t>obowiązany upewnić</w:t>
      </w:r>
      <w:r w:rsidRPr="00077BB0">
        <w:t xml:space="preserve"> się</w:t>
      </w:r>
      <w:r w:rsidR="008D5102" w:rsidRPr="00077BB0">
        <w:t>,</w:t>
      </w:r>
      <w:r w:rsidRPr="00077BB0">
        <w:t xml:space="preserve"> czy kobieta podda</w:t>
      </w:r>
      <w:r w:rsidR="00FD0778" w:rsidRPr="00077BB0">
        <w:t>wa</w:t>
      </w:r>
      <w:r w:rsidRPr="00077BB0">
        <w:t>na ekspozycji medycznej nie jest w</w:t>
      </w:r>
      <w:r w:rsidR="00AF1012">
        <w:t xml:space="preserve"> </w:t>
      </w:r>
      <w:r w:rsidRPr="00077BB0">
        <w:t>ciąży</w:t>
      </w:r>
      <w:r w:rsidR="00867199" w:rsidRPr="00077BB0">
        <w:t>, chyba że nie jest to istotne z punktu widzenia zastosowanej medycznej procedury radiologicznej</w:t>
      </w:r>
      <w:r w:rsidRPr="00077BB0">
        <w:t>.</w:t>
      </w:r>
    </w:p>
    <w:p w14:paraId="676C3A83" w14:textId="6D22EFB9" w:rsidR="009152E7" w:rsidRDefault="00062E4E" w:rsidP="00565292">
      <w:pPr>
        <w:pStyle w:val="ZUSTzmustartykuempunktem"/>
        <w:keepNext/>
      </w:pPr>
      <w:r w:rsidRPr="00077BB0">
        <w:t>4.</w:t>
      </w:r>
      <w:r w:rsidR="00AF1012">
        <w:t xml:space="preserve"> </w:t>
      </w:r>
      <w:r w:rsidR="00B80723" w:rsidRPr="00077BB0">
        <w:t xml:space="preserve">W przypadku gdy </w:t>
      </w:r>
      <w:r w:rsidR="00867199" w:rsidRPr="00077BB0">
        <w:t>kobieta podda</w:t>
      </w:r>
      <w:r w:rsidR="00FD0778" w:rsidRPr="00077BB0">
        <w:t>wa</w:t>
      </w:r>
      <w:r w:rsidR="00867199" w:rsidRPr="00077BB0">
        <w:t>na ekspozycji medycznej jest w ciąży lub gdy</w:t>
      </w:r>
      <w:r w:rsidRPr="00077BB0">
        <w:t xml:space="preserve"> ciąży nie można wykluczyć, zwraca się szczególną uwagę na uzasadnienie</w:t>
      </w:r>
      <w:r w:rsidR="009B6984">
        <w:t>, o </w:t>
      </w:r>
      <w:r w:rsidR="00B80723" w:rsidRPr="00077BB0">
        <w:t>którym mowa w art. 33</w:t>
      </w:r>
      <w:r w:rsidR="00946D64" w:rsidRPr="00077BB0">
        <w:t>c</w:t>
      </w:r>
      <w:r w:rsidRPr="00077BB0">
        <w:t>, wskazania medyczne oraz optymalizację</w:t>
      </w:r>
      <w:r w:rsidR="009B6984">
        <w:t>, o której mowa w </w:t>
      </w:r>
      <w:r w:rsidR="00B80723" w:rsidRPr="00077BB0">
        <w:t>art. 33</w:t>
      </w:r>
      <w:r w:rsidR="00946D64" w:rsidRPr="00077BB0">
        <w:t>d</w:t>
      </w:r>
      <w:r w:rsidRPr="00077BB0">
        <w:t xml:space="preserve">, biorąc pod uwagę zarówno </w:t>
      </w:r>
      <w:r w:rsidR="00063941" w:rsidRPr="00077BB0">
        <w:t>kobietę w ciąży</w:t>
      </w:r>
      <w:r w:rsidRPr="00077BB0">
        <w:t>,</w:t>
      </w:r>
      <w:r w:rsidR="009B6984">
        <w:t xml:space="preserve"> jak i nienarodzone dziecko, ze </w:t>
      </w:r>
      <w:r w:rsidRPr="00077BB0">
        <w:t>szczególnym uwzględnieniem</w:t>
      </w:r>
      <w:r w:rsidR="009152E7" w:rsidRPr="009152E7">
        <w:t xml:space="preserve"> </w:t>
      </w:r>
      <w:r w:rsidR="009152E7" w:rsidRPr="00077BB0">
        <w:t>medycznych procedur radiologicznych</w:t>
      </w:r>
      <w:r w:rsidR="009152E7">
        <w:t>:</w:t>
      </w:r>
    </w:p>
    <w:p w14:paraId="3E0D9D50" w14:textId="3AE02C1F" w:rsidR="009152E7" w:rsidRDefault="009152E7" w:rsidP="00F445AC">
      <w:pPr>
        <w:pStyle w:val="ZPKTzmpktartykuempunktem"/>
      </w:pPr>
      <w:r>
        <w:t>1)</w:t>
      </w:r>
      <w:r w:rsidR="00FC46F6">
        <w:tab/>
      </w:r>
      <w:r w:rsidR="00062E4E" w:rsidRPr="00077BB0">
        <w:t>obejmujących obszar brzucha lub miednicy</w:t>
      </w:r>
      <w:r>
        <w:t>;</w:t>
      </w:r>
      <w:r w:rsidR="00062E4E" w:rsidRPr="00077BB0">
        <w:t xml:space="preserve"> </w:t>
      </w:r>
    </w:p>
    <w:p w14:paraId="2B58EB38" w14:textId="3FD2BC55" w:rsidR="00062E4E" w:rsidRPr="00077BB0" w:rsidRDefault="009152E7" w:rsidP="00F445AC">
      <w:pPr>
        <w:pStyle w:val="ZPKTzmpktartykuempunktem"/>
      </w:pPr>
      <w:r>
        <w:t>2)</w:t>
      </w:r>
      <w:r w:rsidR="00FC46F6">
        <w:tab/>
      </w:r>
      <w:r w:rsidR="00062E4E" w:rsidRPr="00077BB0">
        <w:t>w</w:t>
      </w:r>
      <w:r>
        <w:t xml:space="preserve"> przypadku</w:t>
      </w:r>
      <w:r w:rsidR="00062E4E" w:rsidRPr="00077BB0">
        <w:t xml:space="preserve"> medycyn</w:t>
      </w:r>
      <w:r>
        <w:t>y</w:t>
      </w:r>
      <w:r w:rsidR="00062E4E" w:rsidRPr="00077BB0">
        <w:t xml:space="preserve"> nuklearnej</w:t>
      </w:r>
      <w:r w:rsidR="00214C7C">
        <w:t xml:space="preserve"> </w:t>
      </w:r>
      <w:r w:rsidR="00AF1012">
        <w:t>–</w:t>
      </w:r>
      <w:r>
        <w:t xml:space="preserve"> także</w:t>
      </w:r>
      <w:r w:rsidR="00062E4E" w:rsidRPr="00077BB0">
        <w:t xml:space="preserve"> mogących prowadzić do otrzymania przez nienarodzone dziecko dawki przekraczającej 5 </w:t>
      </w:r>
      <w:proofErr w:type="spellStart"/>
      <w:r w:rsidR="00062E4E" w:rsidRPr="00077BB0">
        <w:t>mSv</w:t>
      </w:r>
      <w:proofErr w:type="spellEnd"/>
      <w:r w:rsidR="00062E4E" w:rsidRPr="00077BB0">
        <w:t>.</w:t>
      </w:r>
    </w:p>
    <w:p w14:paraId="0D447F11" w14:textId="1ABF03FF" w:rsidR="00062E4E" w:rsidRPr="00077BB0" w:rsidRDefault="00062E4E" w:rsidP="00BF4D4B">
      <w:pPr>
        <w:pStyle w:val="ZUSTzmustartykuempunktem"/>
      </w:pPr>
      <w:r w:rsidRPr="00077BB0">
        <w:t>5.</w:t>
      </w:r>
      <w:r w:rsidR="00AF1012">
        <w:t xml:space="preserve"> </w:t>
      </w:r>
      <w:r w:rsidRPr="00077BB0">
        <w:t>W przypadk</w:t>
      </w:r>
      <w:r w:rsidR="009152E7">
        <w:t>u</w:t>
      </w:r>
      <w:r w:rsidRPr="00077BB0">
        <w:t>, o który</w:t>
      </w:r>
      <w:r w:rsidR="009152E7">
        <w:t>m</w:t>
      </w:r>
      <w:r w:rsidRPr="00077BB0">
        <w:t xml:space="preserve"> mowa w ust. 4, jednostka ochrony zdrowia jest obowiązana przeprowadzić </w:t>
      </w:r>
      <w:r w:rsidR="00FD0778" w:rsidRPr="00077BB0">
        <w:t xml:space="preserve">dla nienarodzonego dziecka </w:t>
      </w:r>
      <w:r w:rsidRPr="00077BB0">
        <w:t>ocenę dawki</w:t>
      </w:r>
      <w:r w:rsidR="00AF1012">
        <w:t xml:space="preserve"> </w:t>
      </w:r>
      <w:r w:rsidRPr="00077BB0">
        <w:t>lub weryfikację zaaplikowanej aktywności.</w:t>
      </w:r>
    </w:p>
    <w:p w14:paraId="17CB59BD" w14:textId="7BEEBBF0" w:rsidR="00062E4E" w:rsidRPr="00077BB0" w:rsidRDefault="00062E4E" w:rsidP="00BF4D4B">
      <w:pPr>
        <w:pStyle w:val="ZUSTzmustartykuempunktem"/>
      </w:pPr>
      <w:r w:rsidRPr="00077BB0">
        <w:t>6.</w:t>
      </w:r>
      <w:r w:rsidR="00AF1012">
        <w:t xml:space="preserve"> </w:t>
      </w:r>
      <w:r w:rsidRPr="00077BB0">
        <w:t>W przypadku kobiety karmiącej piersią, w medycynie nuklearnej, w zależności od medycznej procedury radiologicznej, zwraca się szczególną uwagę na uzasadnienie</w:t>
      </w:r>
      <w:r w:rsidR="00E2644B" w:rsidRPr="00077BB0">
        <w:t>, o którym mowa w art. 33c</w:t>
      </w:r>
      <w:r w:rsidR="001D785A" w:rsidRPr="00077BB0">
        <w:t>,</w:t>
      </w:r>
      <w:r w:rsidR="00E2644B" w:rsidRPr="00077BB0">
        <w:t xml:space="preserve"> w szczególności</w:t>
      </w:r>
      <w:r w:rsidRPr="00077BB0">
        <w:t xml:space="preserve"> </w:t>
      </w:r>
      <w:r w:rsidR="00DA2E27" w:rsidRPr="00077BB0">
        <w:t xml:space="preserve">na </w:t>
      </w:r>
      <w:r w:rsidRPr="00077BB0">
        <w:t>pilność</w:t>
      </w:r>
      <w:r w:rsidR="00E2644B" w:rsidRPr="00077BB0">
        <w:t xml:space="preserve"> wykon</w:t>
      </w:r>
      <w:r w:rsidR="001D785A" w:rsidRPr="00077BB0">
        <w:t>yw</w:t>
      </w:r>
      <w:r w:rsidR="00E2644B" w:rsidRPr="00077BB0">
        <w:t>ania procedury,</w:t>
      </w:r>
      <w:r w:rsidRPr="00077BB0">
        <w:t xml:space="preserve"> oraz</w:t>
      </w:r>
      <w:r w:rsidR="00DA2E27" w:rsidRPr="00077BB0">
        <w:t xml:space="preserve"> na</w:t>
      </w:r>
      <w:r w:rsidRPr="00077BB0">
        <w:t xml:space="preserve"> optymalizację</w:t>
      </w:r>
      <w:r w:rsidR="00E2644B" w:rsidRPr="00077BB0">
        <w:t>, o której mowa w art. 33d</w:t>
      </w:r>
      <w:r w:rsidRPr="00077BB0">
        <w:t>, biorąc po</w:t>
      </w:r>
      <w:r w:rsidR="009B6984">
        <w:t>d uwagę zarówno kobietę, jak i </w:t>
      </w:r>
      <w:r w:rsidRPr="00077BB0">
        <w:t>dziecko.</w:t>
      </w:r>
    </w:p>
    <w:p w14:paraId="6F3E61BA" w14:textId="70362A9F" w:rsidR="00062E4E" w:rsidRPr="00077BB0" w:rsidRDefault="00062E4E" w:rsidP="00BF4D4B">
      <w:pPr>
        <w:pStyle w:val="ZUSTzmustartykuempunktem"/>
      </w:pPr>
      <w:r w:rsidRPr="00077BB0">
        <w:t>7.</w:t>
      </w:r>
      <w:r w:rsidR="00AF1012">
        <w:t xml:space="preserve"> </w:t>
      </w:r>
      <w:r w:rsidRPr="00077BB0">
        <w:t>Jednostki ochrony zdrowia udostępniają w swoich pomieszczeniach</w:t>
      </w:r>
      <w:r w:rsidR="009B6984">
        <w:t>, w </w:t>
      </w:r>
      <w:r w:rsidR="00FD0778" w:rsidRPr="00077BB0">
        <w:t>miejscach publicznie dostępnych,</w:t>
      </w:r>
      <w:r w:rsidRPr="00077BB0">
        <w:t xml:space="preserve"> informacje o szczególnej ochronie kobiet w wieku rozrodczym, kobiet w ciąży i </w:t>
      </w:r>
      <w:r w:rsidR="00360472" w:rsidRPr="00077BB0">
        <w:t>kobiet karmiących</w:t>
      </w:r>
      <w:r w:rsidRPr="00077BB0">
        <w:t xml:space="preserve"> piersią, poddawanych </w:t>
      </w:r>
      <w:r w:rsidR="00B97430" w:rsidRPr="00077BB0">
        <w:t>ekspozycjom medycznym</w:t>
      </w:r>
      <w:r w:rsidRPr="00077BB0">
        <w:t>.</w:t>
      </w:r>
    </w:p>
    <w:p w14:paraId="47381402" w14:textId="331D5CE1" w:rsidR="00062E4E" w:rsidRPr="00077BB0" w:rsidRDefault="00062E4E" w:rsidP="00BF4D4B">
      <w:pPr>
        <w:pStyle w:val="ZUSTzmustartykuempunktem"/>
      </w:pPr>
      <w:r w:rsidRPr="00077BB0">
        <w:t>8.</w:t>
      </w:r>
      <w:r w:rsidR="00AF1012">
        <w:t xml:space="preserve"> </w:t>
      </w:r>
      <w:r w:rsidRPr="00077BB0">
        <w:t xml:space="preserve">W przypadku osób uczestniczących w eksperymentach medycznych lub badaniach klinicznych oraz </w:t>
      </w:r>
      <w:r w:rsidR="008A4139" w:rsidRPr="00077BB0">
        <w:t xml:space="preserve">w przypadku </w:t>
      </w:r>
      <w:r w:rsidRPr="00077BB0">
        <w:t xml:space="preserve">opiekunów </w:t>
      </w:r>
      <w:r w:rsidR="004144BD" w:rsidRPr="00077BB0">
        <w:t xml:space="preserve">ochrona radiologiczna obejmuje również ustanowienie i stosowanie </w:t>
      </w:r>
      <w:r w:rsidR="00F53694" w:rsidRPr="00077BB0">
        <w:t xml:space="preserve">przez </w:t>
      </w:r>
      <w:r w:rsidR="008A07D7" w:rsidRPr="00077BB0">
        <w:t xml:space="preserve">jednostkę ochrony zdrowia </w:t>
      </w:r>
      <w:r w:rsidR="004144BD" w:rsidRPr="00077BB0">
        <w:t>ograniczników</w:t>
      </w:r>
      <w:r w:rsidRPr="00077BB0">
        <w:t xml:space="preserve"> dawki</w:t>
      </w:r>
      <w:r w:rsidR="00037844" w:rsidRPr="00077BB0">
        <w:t xml:space="preserve"> (limitów użytkowych dawki)</w:t>
      </w:r>
      <w:r w:rsidRPr="00077BB0">
        <w:t>.</w:t>
      </w:r>
    </w:p>
    <w:p w14:paraId="4D6458E2" w14:textId="77777777" w:rsidR="00062E4E" w:rsidRPr="00077BB0" w:rsidRDefault="00062E4E" w:rsidP="00BF4D4B">
      <w:pPr>
        <w:pStyle w:val="ZUSTzmustartykuempunktem"/>
      </w:pPr>
      <w:r w:rsidRPr="00077BB0">
        <w:lastRenderedPageBreak/>
        <w:t>9.</w:t>
      </w:r>
      <w:r w:rsidR="00DA2E27" w:rsidRPr="00077BB0">
        <w:t xml:space="preserve"> </w:t>
      </w:r>
      <w:r w:rsidR="001D785A" w:rsidRPr="00077BB0">
        <w:t>W przypadkach, o których mowa w ust. 8</w:t>
      </w:r>
      <w:r w:rsidR="008A4139" w:rsidRPr="00077BB0">
        <w:t>,</w:t>
      </w:r>
      <w:r w:rsidR="001D785A" w:rsidRPr="00077BB0">
        <w:t xml:space="preserve"> o</w:t>
      </w:r>
      <w:r w:rsidRPr="00077BB0">
        <w:t>graniczniki dawki</w:t>
      </w:r>
      <w:r w:rsidR="00037844" w:rsidRPr="00077BB0">
        <w:t xml:space="preserve"> (limity użytkowe dawki)</w:t>
      </w:r>
      <w:r w:rsidRPr="00077BB0">
        <w:t xml:space="preserve"> są ustanawiane w formie indywidualnych dawek skutecznych</w:t>
      </w:r>
      <w:r w:rsidR="001D785A" w:rsidRPr="00077BB0">
        <w:t xml:space="preserve"> (efektywnych)</w:t>
      </w:r>
      <w:r w:rsidRPr="00077BB0">
        <w:t xml:space="preserve"> lub </w:t>
      </w:r>
      <w:r w:rsidR="00DA2E27" w:rsidRPr="00077BB0">
        <w:t xml:space="preserve">dawek </w:t>
      </w:r>
      <w:r w:rsidRPr="00077BB0">
        <w:t xml:space="preserve">równoważnych w </w:t>
      </w:r>
      <w:r w:rsidR="00D9316B" w:rsidRPr="00077BB0">
        <w:t>określonym czasie</w:t>
      </w:r>
      <w:r w:rsidRPr="00077BB0">
        <w:t>.</w:t>
      </w:r>
    </w:p>
    <w:p w14:paraId="1DB2ACDF" w14:textId="331B2945" w:rsidR="00062E4E" w:rsidRPr="00077BB0" w:rsidRDefault="00062E4E" w:rsidP="00BF4D4B">
      <w:pPr>
        <w:pStyle w:val="ZUSTzmustartykuempunktem"/>
      </w:pPr>
      <w:r w:rsidRPr="00077BB0">
        <w:t>10.</w:t>
      </w:r>
      <w:r w:rsidR="00930ADA" w:rsidRPr="00077BB0">
        <w:t xml:space="preserve"> </w:t>
      </w:r>
      <w:r w:rsidRPr="00077BB0">
        <w:t>Minister właściwy do spraw zdrowia określi, w drodze rozporządzenia</w:t>
      </w:r>
      <w:r w:rsidR="00930ADA" w:rsidRPr="00077BB0">
        <w:t xml:space="preserve">, </w:t>
      </w:r>
      <w:r w:rsidRPr="00077BB0">
        <w:t xml:space="preserve">wymagania w zakresie szczególnej ochrony w związku z ekspozycją </w:t>
      </w:r>
      <w:r w:rsidR="003B78A9" w:rsidRPr="00077BB0">
        <w:t>medyczną</w:t>
      </w:r>
      <w:r w:rsidR="009B6984">
        <w:t xml:space="preserve"> w </w:t>
      </w:r>
      <w:r w:rsidR="00B97430" w:rsidRPr="00077BB0">
        <w:t xml:space="preserve">badaniach diagnostycznych, zabiegach </w:t>
      </w:r>
      <w:r w:rsidRPr="00077BB0">
        <w:t xml:space="preserve">i </w:t>
      </w:r>
      <w:r w:rsidR="00B97430" w:rsidRPr="00077BB0">
        <w:t xml:space="preserve">leczeniu </w:t>
      </w:r>
      <w:r w:rsidRPr="00077BB0">
        <w:t xml:space="preserve">kobiet w wieku rozrodczym, kobiet w </w:t>
      </w:r>
      <w:r w:rsidR="003B78A9" w:rsidRPr="00077BB0">
        <w:t>ciąży, kobiet</w:t>
      </w:r>
      <w:r w:rsidRPr="00077BB0">
        <w:t xml:space="preserve"> karmiących piersią, osób poniżej 16. roku życia</w:t>
      </w:r>
      <w:r w:rsidR="008A4139" w:rsidRPr="00077BB0">
        <w:t>,</w:t>
      </w:r>
      <w:r w:rsidRPr="00077BB0">
        <w:t xml:space="preserve"> </w:t>
      </w:r>
      <w:r w:rsidR="00700871" w:rsidRPr="00077BB0">
        <w:t xml:space="preserve">a także </w:t>
      </w:r>
      <w:r w:rsidRPr="00077BB0">
        <w:t xml:space="preserve">opiekunów </w:t>
      </w:r>
      <w:r w:rsidR="00700871" w:rsidRPr="00077BB0">
        <w:t>oraz</w:t>
      </w:r>
      <w:r w:rsidRPr="00077BB0">
        <w:t xml:space="preserve"> osób z otoczenia i rodziny pacjentów,</w:t>
      </w:r>
      <w:r w:rsidR="00930ADA" w:rsidRPr="00077BB0">
        <w:t xml:space="preserve"> </w:t>
      </w:r>
      <w:r w:rsidRPr="00077BB0">
        <w:t>uwzględ</w:t>
      </w:r>
      <w:r w:rsidR="009B6984">
        <w:t>niając uwarunkowania związane z </w:t>
      </w:r>
      <w:r w:rsidRPr="00077BB0">
        <w:t xml:space="preserve">uzasadnieniem, o którym mowa w art. 33c, i optymalizacją, o której mowa w art. 33d, praktyczne aspekty medycznych procedur radiologicznych, zapewnienie wysokiej jakości świadczonych usług medycznych i specyfikę wykonywania ekspozycji </w:t>
      </w:r>
      <w:r w:rsidR="003B78A9" w:rsidRPr="00077BB0">
        <w:t>medycznej</w:t>
      </w:r>
      <w:r w:rsidRPr="00077BB0">
        <w:t>.</w:t>
      </w:r>
    </w:p>
    <w:p w14:paraId="6A9EA786" w14:textId="4DD1F1F3" w:rsidR="00E6063A" w:rsidRPr="00077BB0" w:rsidRDefault="00700871" w:rsidP="00D42BD0">
      <w:pPr>
        <w:pStyle w:val="ZARTzmartartykuempunktem"/>
      </w:pPr>
      <w:r w:rsidRPr="00077BB0">
        <w:t>Art.</w:t>
      </w:r>
      <w:r w:rsidR="00AF1012">
        <w:t xml:space="preserve"> </w:t>
      </w:r>
      <w:r w:rsidR="00062E4E" w:rsidRPr="00077BB0">
        <w:t>33f. 1. Wykonanie badania</w:t>
      </w:r>
      <w:r w:rsidR="00B97430" w:rsidRPr="00077BB0">
        <w:t xml:space="preserve"> diagnostycznego, zabiegu </w:t>
      </w:r>
      <w:r w:rsidR="00062E4E" w:rsidRPr="00077BB0">
        <w:t xml:space="preserve">lub </w:t>
      </w:r>
      <w:r w:rsidR="00B97430" w:rsidRPr="00077BB0">
        <w:t>leczenia</w:t>
      </w:r>
      <w:r w:rsidR="00E426D9" w:rsidRPr="00077BB0">
        <w:t>,</w:t>
      </w:r>
      <w:r w:rsidR="00B97430" w:rsidRPr="00077BB0">
        <w:t xml:space="preserve"> </w:t>
      </w:r>
      <w:r w:rsidR="009B6984">
        <w:t>z </w:t>
      </w:r>
      <w:r w:rsidR="00062E4E" w:rsidRPr="00077BB0">
        <w:t>zastosowaniem promieniowania jonizującego</w:t>
      </w:r>
      <w:r w:rsidR="00E426D9" w:rsidRPr="00077BB0">
        <w:t>,</w:t>
      </w:r>
      <w:r w:rsidR="00062E4E" w:rsidRPr="00077BB0">
        <w:t xml:space="preserve"> odbywa się zgodnie ze szczegółowymi medycznymi procedurami radiologicznymi opracowanymi w jednostce ochrony zdrowia, zwanymi dalej </w:t>
      </w:r>
      <w:r w:rsidR="00946B4B" w:rsidRPr="00077BB0">
        <w:t>„</w:t>
      </w:r>
      <w:r w:rsidR="00062E4E" w:rsidRPr="00077BB0">
        <w:t>procedurami szczegółowymi</w:t>
      </w:r>
      <w:r w:rsidR="00701685" w:rsidRPr="00077BB0">
        <w:t>”</w:t>
      </w:r>
      <w:r w:rsidR="00E6063A" w:rsidRPr="00077BB0">
        <w:t>.</w:t>
      </w:r>
    </w:p>
    <w:p w14:paraId="638DA894" w14:textId="386D638C" w:rsidR="00062E4E" w:rsidRPr="00077BB0" w:rsidRDefault="00062E4E" w:rsidP="00565292">
      <w:pPr>
        <w:pStyle w:val="ZUSTzmustartykuempunktem"/>
        <w:keepNext/>
      </w:pPr>
      <w:r w:rsidRPr="00077BB0">
        <w:t>2.</w:t>
      </w:r>
      <w:r w:rsidR="00AF1012">
        <w:t xml:space="preserve"> </w:t>
      </w:r>
      <w:r w:rsidR="00B64439" w:rsidRPr="00077BB0">
        <w:t>P</w:t>
      </w:r>
      <w:r w:rsidRPr="00077BB0">
        <w:t>rocedur</w:t>
      </w:r>
      <w:r w:rsidR="00E426D9" w:rsidRPr="00077BB0">
        <w:t>a</w:t>
      </w:r>
      <w:r w:rsidRPr="00077BB0">
        <w:t xml:space="preserve"> szczegółow</w:t>
      </w:r>
      <w:r w:rsidR="00E426D9" w:rsidRPr="00077BB0">
        <w:t>a</w:t>
      </w:r>
      <w:r w:rsidRPr="00077BB0">
        <w:t xml:space="preserve"> zawiera:</w:t>
      </w:r>
    </w:p>
    <w:p w14:paraId="4C891AFE" w14:textId="77777777" w:rsidR="00062E4E" w:rsidRPr="00077BB0" w:rsidRDefault="0019221F" w:rsidP="00D42BD0">
      <w:pPr>
        <w:pStyle w:val="ZPKTzmpktartykuempunktem"/>
      </w:pPr>
      <w:r w:rsidRPr="00077BB0">
        <w:t>1</w:t>
      </w:r>
      <w:r w:rsidR="00062E4E" w:rsidRPr="00077BB0">
        <w:t>)</w:t>
      </w:r>
      <w:r w:rsidR="000960F2" w:rsidRPr="00077BB0">
        <w:tab/>
      </w:r>
      <w:r w:rsidR="00062E4E" w:rsidRPr="00077BB0">
        <w:t>opis postępowania odnoszącego się do</w:t>
      </w:r>
      <w:r w:rsidR="007D6007" w:rsidRPr="00077BB0">
        <w:t xml:space="preserve"> stosowanych w jednostce</w:t>
      </w:r>
      <w:r w:rsidR="00B71FF5" w:rsidRPr="00077BB0">
        <w:t xml:space="preserve"> ochrony zdrowia</w:t>
      </w:r>
      <w:r w:rsidR="00062E4E" w:rsidRPr="00077BB0">
        <w:t xml:space="preserve"> urządzeń radiologicznych i urządzeń pomocniczych, a także </w:t>
      </w:r>
      <w:r w:rsidR="009152E7">
        <w:t xml:space="preserve">do </w:t>
      </w:r>
      <w:r w:rsidR="00062E4E" w:rsidRPr="00077BB0">
        <w:t xml:space="preserve">kategorii </w:t>
      </w:r>
      <w:r w:rsidR="006D11BB" w:rsidRPr="00077BB0">
        <w:t xml:space="preserve">osób </w:t>
      </w:r>
      <w:r w:rsidR="00062E4E" w:rsidRPr="00077BB0">
        <w:t>podlegających badaniu</w:t>
      </w:r>
      <w:r w:rsidR="00B97430" w:rsidRPr="00077BB0">
        <w:t xml:space="preserve"> diagnostycznemu, zabiegowi</w:t>
      </w:r>
      <w:r w:rsidR="00062E4E" w:rsidRPr="00077BB0">
        <w:t xml:space="preserve"> lub </w:t>
      </w:r>
      <w:r w:rsidR="00B97430" w:rsidRPr="00077BB0">
        <w:t xml:space="preserve">leczeniu </w:t>
      </w:r>
      <w:r w:rsidR="00062E4E" w:rsidRPr="00077BB0">
        <w:t>z użyciem takich urządzeń;</w:t>
      </w:r>
    </w:p>
    <w:p w14:paraId="42DD6B53" w14:textId="335E3386" w:rsidR="00062E4E" w:rsidRPr="00077BB0" w:rsidRDefault="0019221F" w:rsidP="00D42BD0">
      <w:pPr>
        <w:pStyle w:val="ZPKTzmpktartykuempunktem"/>
      </w:pPr>
      <w:r w:rsidRPr="00077BB0">
        <w:t>2</w:t>
      </w:r>
      <w:r w:rsidR="00062E4E" w:rsidRPr="00077BB0">
        <w:t>)</w:t>
      </w:r>
      <w:r w:rsidR="000960F2" w:rsidRPr="00077BB0">
        <w:tab/>
      </w:r>
      <w:r w:rsidR="00062E4E" w:rsidRPr="00077BB0">
        <w:t xml:space="preserve">informacje dotyczące </w:t>
      </w:r>
      <w:r w:rsidRPr="00077BB0">
        <w:t>wyniku</w:t>
      </w:r>
      <w:r w:rsidR="00062E4E" w:rsidRPr="00077BB0">
        <w:t xml:space="preserve"> zastosowania procedury szczegółowej, w</w:t>
      </w:r>
      <w:r w:rsidR="00AF1012">
        <w:t xml:space="preserve"> </w:t>
      </w:r>
      <w:r w:rsidR="00062E4E" w:rsidRPr="00077BB0">
        <w:t xml:space="preserve">tym informacje dotyczące narażenia </w:t>
      </w:r>
      <w:r w:rsidR="006D11BB" w:rsidRPr="00077BB0">
        <w:t>osób, o których mowa w pkt 1</w:t>
      </w:r>
      <w:r w:rsidR="00062E4E" w:rsidRPr="00077BB0">
        <w:t>;</w:t>
      </w:r>
    </w:p>
    <w:p w14:paraId="436B1BF4" w14:textId="77777777" w:rsidR="00062E4E" w:rsidRPr="00077BB0" w:rsidRDefault="0019221F" w:rsidP="00D42BD0">
      <w:pPr>
        <w:pStyle w:val="ZPKTzmpktartykuempunktem"/>
      </w:pPr>
      <w:r w:rsidRPr="00077BB0">
        <w:t>3</w:t>
      </w:r>
      <w:r w:rsidR="00062E4E" w:rsidRPr="00077BB0">
        <w:t>)</w:t>
      </w:r>
      <w:r w:rsidR="000960F2" w:rsidRPr="00077BB0">
        <w:tab/>
      </w:r>
      <w:r w:rsidR="00B71FF5" w:rsidRPr="00077BB0">
        <w:t xml:space="preserve">inne niż wskazane w pkt 1 i 2 </w:t>
      </w:r>
      <w:r w:rsidR="00062E4E" w:rsidRPr="00077BB0">
        <w:t>istotne informacje o sposobie wykonania badania</w:t>
      </w:r>
      <w:r w:rsidR="006A0716" w:rsidRPr="00077BB0">
        <w:t xml:space="preserve"> diagnostycznego, zabiegu</w:t>
      </w:r>
      <w:r w:rsidR="00062E4E" w:rsidRPr="00077BB0">
        <w:t xml:space="preserve"> lub </w:t>
      </w:r>
      <w:r w:rsidR="006A0716" w:rsidRPr="00077BB0">
        <w:t>leczenia</w:t>
      </w:r>
      <w:r w:rsidR="00062E4E" w:rsidRPr="00077BB0">
        <w:t>.</w:t>
      </w:r>
    </w:p>
    <w:p w14:paraId="7F1C4072" w14:textId="31B5D5E2" w:rsidR="00062E4E" w:rsidRPr="00077BB0" w:rsidRDefault="00D31795" w:rsidP="00A179DF">
      <w:pPr>
        <w:pStyle w:val="ZUSTzmustartykuempunktem"/>
      </w:pPr>
      <w:r w:rsidRPr="00077BB0">
        <w:t>3</w:t>
      </w:r>
      <w:r w:rsidR="00062E4E" w:rsidRPr="00077BB0">
        <w:t>.</w:t>
      </w:r>
      <w:r w:rsidR="00AF1012">
        <w:t xml:space="preserve"> </w:t>
      </w:r>
      <w:r w:rsidR="00062E4E" w:rsidRPr="00077BB0">
        <w:t xml:space="preserve">Procedury szczegółowe stosowane w jednostce ochrony zdrowia podlegają </w:t>
      </w:r>
      <w:r w:rsidR="006D11BB" w:rsidRPr="00077BB0">
        <w:t xml:space="preserve">ocenie </w:t>
      </w:r>
      <w:r w:rsidR="00062E4E" w:rsidRPr="00077BB0">
        <w:t>ich poprawności i aktualności podczas audytu klinicznego wewnętrznego i</w:t>
      </w:r>
      <w:r w:rsidR="009B6984">
        <w:t> </w:t>
      </w:r>
      <w:r w:rsidRPr="00077BB0">
        <w:t>audytu klinicznego</w:t>
      </w:r>
      <w:r w:rsidR="00062E4E" w:rsidRPr="00077BB0">
        <w:t xml:space="preserve"> zewnętrznego</w:t>
      </w:r>
      <w:r w:rsidRPr="00077BB0">
        <w:t>, o których mowa w art. 33</w:t>
      </w:r>
      <w:r w:rsidR="00E426D9" w:rsidRPr="00077BB0">
        <w:t>u</w:t>
      </w:r>
      <w:r w:rsidRPr="00077BB0">
        <w:t xml:space="preserve"> ust. 1</w:t>
      </w:r>
      <w:r w:rsidR="00062E4E" w:rsidRPr="00077BB0">
        <w:t>.</w:t>
      </w:r>
    </w:p>
    <w:p w14:paraId="79E14953" w14:textId="77777777" w:rsidR="00062E4E" w:rsidRPr="00077BB0" w:rsidRDefault="00062E4E" w:rsidP="00D42BD0">
      <w:pPr>
        <w:pStyle w:val="ZARTzmartartykuempunktem"/>
      </w:pPr>
      <w:r w:rsidRPr="00077BB0">
        <w:t>Art</w:t>
      </w:r>
      <w:r w:rsidR="005C425B" w:rsidRPr="00077BB0">
        <w:t>.</w:t>
      </w:r>
      <w:r w:rsidRPr="00077BB0">
        <w:t xml:space="preserve"> 33g. 1. Przy </w:t>
      </w:r>
      <w:r w:rsidR="00DF3939" w:rsidRPr="00077BB0">
        <w:t xml:space="preserve">stosowaniu </w:t>
      </w:r>
      <w:r w:rsidRPr="00077BB0">
        <w:t xml:space="preserve">procedur szczegółowych </w:t>
      </w:r>
      <w:r w:rsidR="00F50295" w:rsidRPr="00077BB0">
        <w:t xml:space="preserve">jednostka ochrony zdrowia </w:t>
      </w:r>
      <w:r w:rsidRPr="00077BB0">
        <w:t xml:space="preserve">stosuje diagnostyczne poziomy referencyjne dla badań </w:t>
      </w:r>
      <w:r w:rsidR="00F50295" w:rsidRPr="00077BB0">
        <w:t>rentgenodiagnostycznych, badań diagnostycznych z zakresu medycyny nuklearnej oraz</w:t>
      </w:r>
      <w:r w:rsidRPr="00077BB0">
        <w:t xml:space="preserve"> z zakresu radiologii zabiegowej.</w:t>
      </w:r>
    </w:p>
    <w:p w14:paraId="52C6F55B" w14:textId="6EEBB723" w:rsidR="00062E4E" w:rsidRPr="00077BB0" w:rsidRDefault="00062E4E" w:rsidP="00BF4D4B">
      <w:pPr>
        <w:pStyle w:val="ZUSTzmustartykuempunktem"/>
      </w:pPr>
      <w:r w:rsidRPr="00077BB0">
        <w:t>2.</w:t>
      </w:r>
      <w:r w:rsidR="00AF1012">
        <w:t xml:space="preserve"> </w:t>
      </w:r>
      <w:r w:rsidRPr="00077BB0">
        <w:t xml:space="preserve">Diagnostyczne poziomy referencyjne podlegają, nie rzadziej niż </w:t>
      </w:r>
      <w:r w:rsidR="005C425B" w:rsidRPr="00077BB0">
        <w:t>co</w:t>
      </w:r>
      <w:r w:rsidRPr="00077BB0">
        <w:t xml:space="preserve"> 5 lat, przeglądowi</w:t>
      </w:r>
      <w:r w:rsidR="00D31795" w:rsidRPr="00077BB0">
        <w:t xml:space="preserve"> </w:t>
      </w:r>
      <w:r w:rsidR="00331BC5" w:rsidRPr="00077BB0">
        <w:t xml:space="preserve">dokonywanemu </w:t>
      </w:r>
      <w:r w:rsidR="00D31795" w:rsidRPr="00077BB0">
        <w:t>przez</w:t>
      </w:r>
      <w:r w:rsidRPr="00077BB0">
        <w:t xml:space="preserve"> Krajowe Centrum Ochrony Radiologicznej </w:t>
      </w:r>
      <w:r w:rsidRPr="00077BB0">
        <w:lastRenderedPageBreak/>
        <w:t>w</w:t>
      </w:r>
      <w:r w:rsidR="009B6984">
        <w:t> </w:t>
      </w:r>
      <w:r w:rsidRPr="00077BB0">
        <w:t>Ochronie Zdrowia</w:t>
      </w:r>
      <w:r w:rsidR="009152E7">
        <w:t>,</w:t>
      </w:r>
      <w:r w:rsidR="00E80CBB" w:rsidRPr="00077BB0">
        <w:t xml:space="preserve"> </w:t>
      </w:r>
      <w:r w:rsidR="006A0716" w:rsidRPr="00077BB0">
        <w:t xml:space="preserve">zwane dalej </w:t>
      </w:r>
      <w:r w:rsidR="0046024F" w:rsidRPr="00077BB0">
        <w:t>„</w:t>
      </w:r>
      <w:r w:rsidR="006A0716" w:rsidRPr="00077BB0">
        <w:t>Krajowym Centrum</w:t>
      </w:r>
      <w:r w:rsidR="0046024F" w:rsidRPr="00077BB0">
        <w:t>”</w:t>
      </w:r>
      <w:r w:rsidRPr="00077BB0">
        <w:t xml:space="preserve">. </w:t>
      </w:r>
      <w:r w:rsidR="00DF3939" w:rsidRPr="00077BB0">
        <w:t>Krajowe Centrum przekazuje na piśmie ministrowi właściwemu do spraw zdrowia w</w:t>
      </w:r>
      <w:r w:rsidRPr="00077BB0">
        <w:t>yniki przeglądu diagnostycznych poziomów referencyjnych w terminie do dnia 31 marc</w:t>
      </w:r>
      <w:r w:rsidR="009B6984">
        <w:t>a roku następującego po roku, w </w:t>
      </w:r>
      <w:r w:rsidRPr="00077BB0">
        <w:t>którym przegląd został przeprowadzony.</w:t>
      </w:r>
    </w:p>
    <w:p w14:paraId="35BF75CE" w14:textId="43D92850" w:rsidR="00062E4E" w:rsidRPr="00077BB0" w:rsidRDefault="00062E4E" w:rsidP="00BF4D4B">
      <w:pPr>
        <w:pStyle w:val="ZUSTzmustartykuempunktem"/>
      </w:pPr>
      <w:r w:rsidRPr="00077BB0">
        <w:t>3.</w:t>
      </w:r>
      <w:r w:rsidR="00AF1012">
        <w:t xml:space="preserve"> </w:t>
      </w:r>
      <w:r w:rsidRPr="00077BB0">
        <w:t xml:space="preserve">Minister właściwy do spraw zdrowia określi, w drodze rozporządzenia, </w:t>
      </w:r>
      <w:r w:rsidR="00DF3939" w:rsidRPr="00077BB0">
        <w:t>diagnostyczne poziomy referencyjne</w:t>
      </w:r>
      <w:r w:rsidR="00C916E9" w:rsidRPr="00077BB0">
        <w:t>, o których mowa w ust. 1</w:t>
      </w:r>
      <w:r w:rsidR="006E531E" w:rsidRPr="00077BB0">
        <w:t>,</w:t>
      </w:r>
      <w:r w:rsidRPr="00077BB0">
        <w:t xml:space="preserve"> mając na względzie konieczność zapewnienia ich aktualności oraz bezpieczeństwo pacjentów poddawanych medycznym procedurom radiologicznym.</w:t>
      </w:r>
    </w:p>
    <w:p w14:paraId="0D174032" w14:textId="65B5E84C" w:rsidR="00062E4E" w:rsidRPr="00077BB0" w:rsidRDefault="00062E4E" w:rsidP="00D42BD0">
      <w:pPr>
        <w:pStyle w:val="ZARTzmartartykuempunktem"/>
      </w:pPr>
      <w:r w:rsidRPr="00077BB0">
        <w:t>Art</w:t>
      </w:r>
      <w:r w:rsidR="00223219" w:rsidRPr="00077BB0">
        <w:t>.</w:t>
      </w:r>
      <w:r w:rsidR="00AF1012">
        <w:t xml:space="preserve"> </w:t>
      </w:r>
      <w:r w:rsidRPr="00077BB0">
        <w:t xml:space="preserve">33h. </w:t>
      </w:r>
      <w:r w:rsidR="00B11E6F" w:rsidRPr="00077BB0">
        <w:t xml:space="preserve">1. </w:t>
      </w:r>
      <w:r w:rsidR="00214C89" w:rsidRPr="00077BB0">
        <w:t xml:space="preserve">Lekarz </w:t>
      </w:r>
      <w:r w:rsidR="00DF3939" w:rsidRPr="00077BB0">
        <w:t xml:space="preserve">kierujący </w:t>
      </w:r>
      <w:r w:rsidR="00214C89" w:rsidRPr="00077BB0">
        <w:t xml:space="preserve">oraz lekarz </w:t>
      </w:r>
      <w:r w:rsidR="00DF3939" w:rsidRPr="00077BB0">
        <w:t xml:space="preserve">prowadzący </w:t>
      </w:r>
      <w:r w:rsidR="00214C89" w:rsidRPr="00077BB0">
        <w:t>biorą</w:t>
      </w:r>
      <w:r w:rsidRPr="00077BB0">
        <w:t xml:space="preserve"> udział w </w:t>
      </w:r>
      <w:r w:rsidR="00DF3939" w:rsidRPr="00077BB0">
        <w:t xml:space="preserve">stosowaniu </w:t>
      </w:r>
      <w:r w:rsidRPr="00077BB0">
        <w:t xml:space="preserve">procedur szczegółowych </w:t>
      </w:r>
      <w:r w:rsidR="00214C89" w:rsidRPr="00077BB0">
        <w:t>związanych z ekspozycją</w:t>
      </w:r>
      <w:r w:rsidRPr="00077BB0">
        <w:t xml:space="preserve"> medyczną</w:t>
      </w:r>
      <w:r w:rsidR="00214C89" w:rsidRPr="00077BB0">
        <w:t xml:space="preserve"> w zakresie odpowiadającym posiadanym uprawnieniom</w:t>
      </w:r>
      <w:r w:rsidRPr="00077BB0">
        <w:t>.</w:t>
      </w:r>
    </w:p>
    <w:p w14:paraId="50068844" w14:textId="54805BDD" w:rsidR="00062E4E" w:rsidRPr="00077BB0" w:rsidRDefault="00062E4E" w:rsidP="00565292">
      <w:pPr>
        <w:pStyle w:val="ZUSTzmustartykuempunktem"/>
        <w:keepNext/>
      </w:pPr>
      <w:r w:rsidRPr="00077BB0">
        <w:t>2.</w:t>
      </w:r>
      <w:r w:rsidR="00AF1012">
        <w:t xml:space="preserve"> </w:t>
      </w:r>
      <w:r w:rsidR="00214C89" w:rsidRPr="00077BB0">
        <w:t>Do zadań osób</w:t>
      </w:r>
      <w:r w:rsidRPr="00077BB0">
        <w:t xml:space="preserve">, o </w:t>
      </w:r>
      <w:r w:rsidR="00214C89" w:rsidRPr="00077BB0">
        <w:t>których</w:t>
      </w:r>
      <w:r w:rsidRPr="00077BB0">
        <w:t xml:space="preserve"> mowa w ust. 1, </w:t>
      </w:r>
      <w:r w:rsidR="00214C89" w:rsidRPr="00077BB0">
        <w:t>należy odpowiednio</w:t>
      </w:r>
      <w:r w:rsidRPr="00077BB0">
        <w:t>:</w:t>
      </w:r>
    </w:p>
    <w:p w14:paraId="25A68B32" w14:textId="77777777" w:rsidR="00062E4E" w:rsidRPr="00077BB0" w:rsidRDefault="00062E4E" w:rsidP="00D42BD0">
      <w:pPr>
        <w:pStyle w:val="ZPKTzmpktartykuempunktem"/>
      </w:pPr>
      <w:r w:rsidRPr="00077BB0">
        <w:t>1)</w:t>
      </w:r>
      <w:r w:rsidR="000960F2" w:rsidRPr="00077BB0">
        <w:tab/>
      </w:r>
      <w:r w:rsidRPr="00077BB0">
        <w:t>uzasadnienie ekspozycji</w:t>
      </w:r>
      <w:r w:rsidR="00214C89" w:rsidRPr="00077BB0">
        <w:t xml:space="preserve"> medycznej</w:t>
      </w:r>
      <w:r w:rsidR="009152E7">
        <w:t xml:space="preserve"> zgodnie z przepisami</w:t>
      </w:r>
      <w:r w:rsidR="00DF3939" w:rsidRPr="00077BB0">
        <w:t xml:space="preserve"> art. 33c</w:t>
      </w:r>
      <w:r w:rsidRPr="00077BB0">
        <w:t>;</w:t>
      </w:r>
    </w:p>
    <w:p w14:paraId="0136C5A0" w14:textId="418FC4A5" w:rsidR="00062E4E" w:rsidRPr="00077BB0" w:rsidRDefault="00062E4E" w:rsidP="00D42BD0">
      <w:pPr>
        <w:pStyle w:val="ZPKTzmpktartykuempunktem"/>
      </w:pPr>
      <w:r w:rsidRPr="00077BB0">
        <w:t>2)</w:t>
      </w:r>
      <w:r w:rsidR="00FC46F6">
        <w:tab/>
      </w:r>
      <w:r w:rsidR="00214C89" w:rsidRPr="00077BB0">
        <w:t>optymalizacja</w:t>
      </w:r>
      <w:r w:rsidRPr="00077BB0">
        <w:t xml:space="preserve"> dawek w dążeniu do ich ograniczenia przy jednoczesnym zachowaniu warunków dla uzyskania oczekiwanej informacji klinicznej lub oczekiwanego efektu terapeutycznego;</w:t>
      </w:r>
    </w:p>
    <w:p w14:paraId="2D48310A" w14:textId="4DEFEF48" w:rsidR="00062E4E" w:rsidRPr="00077BB0" w:rsidRDefault="00062E4E" w:rsidP="00D42BD0">
      <w:pPr>
        <w:pStyle w:val="ZPKTzmpktartykuempunktem"/>
      </w:pPr>
      <w:r w:rsidRPr="00077BB0">
        <w:t>3)</w:t>
      </w:r>
      <w:r w:rsidR="00B60B00" w:rsidRPr="00077BB0">
        <w:tab/>
      </w:r>
      <w:r w:rsidR="00214C89" w:rsidRPr="00077BB0">
        <w:t>kliniczna ocena</w:t>
      </w:r>
      <w:r w:rsidRPr="00077BB0">
        <w:t xml:space="preserve"> wyniku badania</w:t>
      </w:r>
      <w:r w:rsidR="006A0716" w:rsidRPr="00077BB0">
        <w:t xml:space="preserve"> diagnostycznego, zabiegu</w:t>
      </w:r>
      <w:r w:rsidRPr="00077BB0">
        <w:t xml:space="preserve"> lub efektu terapeutycznego oraz przekazywanie informacji lub dokumentacji radiologicznej innym lekarzom zaangażowany</w:t>
      </w:r>
      <w:r w:rsidR="00FD3A8B" w:rsidRPr="00077BB0">
        <w:t>m</w:t>
      </w:r>
      <w:r w:rsidRPr="00077BB0">
        <w:t xml:space="preserve"> w</w:t>
      </w:r>
      <w:r w:rsidR="00AF1012">
        <w:t xml:space="preserve"> </w:t>
      </w:r>
      <w:r w:rsidRPr="00077BB0">
        <w:t xml:space="preserve">proces </w:t>
      </w:r>
      <w:r w:rsidR="006A0716" w:rsidRPr="00077BB0">
        <w:t xml:space="preserve">badania diagnostycznego, zabiegu </w:t>
      </w:r>
      <w:r w:rsidR="00C916E9" w:rsidRPr="00077BB0">
        <w:t xml:space="preserve">lub </w:t>
      </w:r>
      <w:r w:rsidR="006A0716" w:rsidRPr="00077BB0">
        <w:t>leczenia</w:t>
      </w:r>
      <w:r w:rsidRPr="00077BB0">
        <w:t>;</w:t>
      </w:r>
    </w:p>
    <w:p w14:paraId="458E2307" w14:textId="5CDD16F2" w:rsidR="00062E4E" w:rsidRPr="00077BB0" w:rsidRDefault="00062E4E" w:rsidP="00D42BD0">
      <w:pPr>
        <w:pStyle w:val="ZPKTzmpktartykuempunktem"/>
      </w:pPr>
      <w:r w:rsidRPr="00077BB0">
        <w:t>4)</w:t>
      </w:r>
      <w:r w:rsidR="00BF4D4B">
        <w:tab/>
      </w:r>
      <w:r w:rsidRPr="00077BB0">
        <w:t>w przypadku badania</w:t>
      </w:r>
      <w:r w:rsidR="00C17502" w:rsidRPr="00077BB0">
        <w:t xml:space="preserve"> diagnostycznego</w:t>
      </w:r>
      <w:r w:rsidR="00AF1012">
        <w:t xml:space="preserve"> </w:t>
      </w:r>
      <w:r w:rsidRPr="00077BB0">
        <w:t xml:space="preserve">lub </w:t>
      </w:r>
      <w:r w:rsidR="00C17502" w:rsidRPr="00077BB0">
        <w:t xml:space="preserve">leczenia </w:t>
      </w:r>
      <w:r w:rsidRPr="00077BB0">
        <w:t>z</w:t>
      </w:r>
      <w:r w:rsidR="00C17502" w:rsidRPr="00077BB0">
        <w:t>a</w:t>
      </w:r>
      <w:r w:rsidR="00214C89" w:rsidRPr="00077BB0">
        <w:t xml:space="preserve"> </w:t>
      </w:r>
      <w:r w:rsidR="00C17502" w:rsidRPr="00077BB0">
        <w:t>pomocą izotopów</w:t>
      </w:r>
      <w:r w:rsidR="00AF1012">
        <w:t xml:space="preserve"> </w:t>
      </w:r>
      <w:r w:rsidRPr="00077BB0">
        <w:t>promieniotwórczych</w:t>
      </w:r>
      <w:r w:rsidR="00E26B8A" w:rsidRPr="00077BB0">
        <w:t xml:space="preserve"> </w:t>
      </w:r>
      <w:r w:rsidR="00AF1012">
        <w:t>–</w:t>
      </w:r>
      <w:r w:rsidRPr="00077BB0">
        <w:t xml:space="preserve"> </w:t>
      </w:r>
      <w:r w:rsidR="00E26B8A" w:rsidRPr="00077BB0">
        <w:t xml:space="preserve">udzielanie </w:t>
      </w:r>
      <w:r w:rsidRPr="00077BB0">
        <w:t>pacjentowi, jego przedstawicielowi ustawowemu oraz osobom przez niego upoważnionym informacji na temat zagrożeń związanych z promieniowaniem jonizującym oraz przekazanie odpowiednich instrukcji mających na celu ograniczenie dawek w stos</w:t>
      </w:r>
      <w:r w:rsidR="009B6984">
        <w:t>unku do osób mających kontakt z </w:t>
      </w:r>
      <w:r w:rsidRPr="00077BB0">
        <w:t>pacjentem</w:t>
      </w:r>
      <w:r w:rsidR="008A2FF2" w:rsidRPr="00077BB0">
        <w:t>,</w:t>
      </w:r>
      <w:r w:rsidR="00F7176D" w:rsidRPr="00077BB0">
        <w:t xml:space="preserve"> w tym opiekunów</w:t>
      </w:r>
      <w:r w:rsidR="008A2FF2" w:rsidRPr="00077BB0">
        <w:t>,</w:t>
      </w:r>
      <w:r w:rsidRPr="00077BB0">
        <w:t xml:space="preserve"> w przypadku procedur terapeutycznych; instrukcje te mają formę pisemną i są przekazywane przed opuszczeniem jednostki ochrony zdrowia; </w:t>
      </w:r>
    </w:p>
    <w:p w14:paraId="78E29314" w14:textId="291FF743" w:rsidR="00062E4E" w:rsidRPr="00077BB0" w:rsidRDefault="00062E4E" w:rsidP="00D42BD0">
      <w:pPr>
        <w:pStyle w:val="ZPKTzmpktartykuempunktem"/>
      </w:pPr>
      <w:r w:rsidRPr="00077BB0">
        <w:t>5)</w:t>
      </w:r>
      <w:r w:rsidR="005312A0" w:rsidRPr="00077BB0">
        <w:tab/>
      </w:r>
      <w:r w:rsidR="00214C89" w:rsidRPr="00077BB0">
        <w:t>współpraca</w:t>
      </w:r>
      <w:r w:rsidRPr="00077BB0">
        <w:t xml:space="preserve">, w przypadkach </w:t>
      </w:r>
      <w:r w:rsidR="00DF3939" w:rsidRPr="00077BB0">
        <w:t>gdy</w:t>
      </w:r>
      <w:r w:rsidRPr="00077BB0">
        <w:t xml:space="preserve"> zachodzi taka pot</w:t>
      </w:r>
      <w:r w:rsidR="009B6984">
        <w:t>rzeba, z innymi specjalistami i </w:t>
      </w:r>
      <w:r w:rsidRPr="00077BB0">
        <w:t>personelem w zakresie aspektów praktycznych</w:t>
      </w:r>
      <w:r w:rsidR="0016300A" w:rsidRPr="00077BB0">
        <w:t xml:space="preserve"> medycznych procedur radiologicznych</w:t>
      </w:r>
      <w:r w:rsidRPr="00077BB0">
        <w:t>, a także uzyskiwanie informacji o wynikach poprzednich badań</w:t>
      </w:r>
      <w:r w:rsidR="00C17502" w:rsidRPr="00077BB0">
        <w:t xml:space="preserve"> diagnostycznych, zabiegów</w:t>
      </w:r>
      <w:r w:rsidRPr="00077BB0">
        <w:t xml:space="preserve"> lub </w:t>
      </w:r>
      <w:r w:rsidR="00C17502" w:rsidRPr="00077BB0">
        <w:t>leczenia</w:t>
      </w:r>
      <w:r w:rsidRPr="00077BB0">
        <w:t>.</w:t>
      </w:r>
    </w:p>
    <w:p w14:paraId="27314C05" w14:textId="41D8F6DA" w:rsidR="00B827CA" w:rsidRPr="00077BB0" w:rsidRDefault="00062E4E" w:rsidP="00565292">
      <w:pPr>
        <w:pStyle w:val="ZUSTzmustartykuempunktem"/>
        <w:keepNext/>
      </w:pPr>
      <w:r w:rsidRPr="00077BB0">
        <w:lastRenderedPageBreak/>
        <w:t>3.</w:t>
      </w:r>
      <w:r w:rsidR="00AF1012">
        <w:t xml:space="preserve"> </w:t>
      </w:r>
      <w:r w:rsidR="0016300A" w:rsidRPr="00077BB0">
        <w:t>Wykonywanie w jednostce ochrony zdrowia zadań polegających na:</w:t>
      </w:r>
    </w:p>
    <w:p w14:paraId="293E2912" w14:textId="77777777" w:rsidR="0016300A" w:rsidRPr="00077BB0" w:rsidRDefault="0016300A" w:rsidP="0016300A">
      <w:pPr>
        <w:pStyle w:val="ZPKTzmpktartykuempunktem"/>
      </w:pPr>
      <w:r w:rsidRPr="00077BB0">
        <w:t>1)</w:t>
      </w:r>
      <w:r w:rsidRPr="00077BB0">
        <w:tab/>
        <w:t xml:space="preserve">optymalizacji ochrony radiologicznej pacjentów i innych osób poddawanych </w:t>
      </w:r>
      <w:r w:rsidR="00C17502" w:rsidRPr="00077BB0">
        <w:t>ekspozycjom medycznym</w:t>
      </w:r>
      <w:r w:rsidRPr="00077BB0">
        <w:t>, w tym</w:t>
      </w:r>
      <w:r w:rsidR="009152E7">
        <w:t xml:space="preserve"> na</w:t>
      </w:r>
      <w:r w:rsidRPr="00077BB0">
        <w:t xml:space="preserve"> stosowaniu i wykorzystywaniu diagnostycznych poziomów referencyjnych tam, gdzie ma to zastosowanie,</w:t>
      </w:r>
    </w:p>
    <w:p w14:paraId="50BA556E" w14:textId="39D1D4B6" w:rsidR="0016300A" w:rsidRPr="00077BB0" w:rsidRDefault="0016300A" w:rsidP="0016300A">
      <w:pPr>
        <w:pStyle w:val="ZPKTzmpktartykuempunktem"/>
      </w:pPr>
      <w:r w:rsidRPr="00077BB0">
        <w:t>2)</w:t>
      </w:r>
      <w:r w:rsidR="00FC46F6">
        <w:tab/>
      </w:r>
      <w:r w:rsidRPr="00077BB0">
        <w:t xml:space="preserve">definiowaniu kryteriów jakości urządzeń radiologicznych i urządzeń pomocniczych na potrzeby programu zapewnienia jakości, o którym mowa w art. </w:t>
      </w:r>
      <w:r w:rsidR="00E26B8A" w:rsidRPr="00077BB0">
        <w:t>7 ust. 2</w:t>
      </w:r>
      <w:r w:rsidR="00DF3939" w:rsidRPr="00077BB0">
        <w:t>,</w:t>
      </w:r>
    </w:p>
    <w:p w14:paraId="176C3827" w14:textId="045D1D23" w:rsidR="0016300A" w:rsidRPr="00077BB0" w:rsidRDefault="0016300A" w:rsidP="0016300A">
      <w:pPr>
        <w:pStyle w:val="ZPKTzmpktartykuempunktem"/>
      </w:pPr>
      <w:r w:rsidRPr="00077BB0">
        <w:t>3)</w:t>
      </w:r>
      <w:r w:rsidRPr="00077BB0">
        <w:tab/>
        <w:t>przygotowywaniu specyfikacji technicznych urządzeń radiologicznych i urządzeń pomocniczych oraz wyborze urządzeń wymaganych do prowadzenia pomiarów w</w:t>
      </w:r>
      <w:r w:rsidR="009B6984">
        <w:t> </w:t>
      </w:r>
      <w:r w:rsidRPr="00077BB0">
        <w:t>zakresie ochrony przed promieniowaniem jonizującym,</w:t>
      </w:r>
    </w:p>
    <w:p w14:paraId="2DB2E5D1" w14:textId="77777777" w:rsidR="0016300A" w:rsidRPr="00077BB0" w:rsidRDefault="0016300A" w:rsidP="00565292">
      <w:pPr>
        <w:pStyle w:val="ZPKTzmpktartykuempunktem"/>
        <w:keepNext/>
      </w:pPr>
      <w:r w:rsidRPr="00077BB0">
        <w:t>4)</w:t>
      </w:r>
      <w:r w:rsidRPr="00077BB0">
        <w:tab/>
        <w:t xml:space="preserve">analizie zdarzeń obejmujących lub potencjalnie obejmujących ekspozycje niezamierzone lub narażenia przypadkowe, o których mowa w art. 33m ust. 1 </w:t>
      </w:r>
    </w:p>
    <w:p w14:paraId="43275EDD" w14:textId="55490B96" w:rsidR="00B827CA" w:rsidRPr="00077BB0" w:rsidRDefault="00BF4D4B" w:rsidP="00BF4D4B">
      <w:pPr>
        <w:pStyle w:val="ZCZWSPPKTzmczciwsppktartykuempunktem"/>
      </w:pPr>
      <w:r>
        <w:t>–</w:t>
      </w:r>
      <w:r w:rsidR="0016300A" w:rsidRPr="00077BB0">
        <w:t xml:space="preserve"> wymaga specjalistycznej wiedzy z zakresu fizyki medycznej.</w:t>
      </w:r>
    </w:p>
    <w:p w14:paraId="586F1941" w14:textId="26BA088A" w:rsidR="00B827CA" w:rsidRPr="00077BB0" w:rsidRDefault="0016300A" w:rsidP="00BF4D4B">
      <w:pPr>
        <w:pStyle w:val="ZUSTzmustartykuempunktem"/>
      </w:pPr>
      <w:r w:rsidRPr="00077BB0">
        <w:t>4.</w:t>
      </w:r>
      <w:r w:rsidR="00AF1012">
        <w:t xml:space="preserve"> </w:t>
      </w:r>
      <w:r w:rsidRPr="00077BB0">
        <w:t xml:space="preserve">Zadania określone w ust. 3 w zakresie radioterapii wykonuje w jednostce ochrony zdrowia specjalista w dziedzinie fizyki medycznej. </w:t>
      </w:r>
    </w:p>
    <w:p w14:paraId="3928ABB4" w14:textId="0E565F8F" w:rsidR="00B827CA" w:rsidRPr="00077BB0" w:rsidRDefault="0016300A" w:rsidP="00BF4D4B">
      <w:pPr>
        <w:pStyle w:val="ZUSTzmustartykuempunktem"/>
      </w:pPr>
      <w:r w:rsidRPr="00077BB0">
        <w:t xml:space="preserve">5. Na wniosek lekarza lub operatora urządzenia służącego do napromieniania </w:t>
      </w:r>
      <w:r w:rsidR="009B6984">
        <w:t>w </w:t>
      </w:r>
      <w:r w:rsidR="00C8628D" w:rsidRPr="00077BB0">
        <w:t xml:space="preserve">jednostce ochrony zdrowia prowadzącej działalność w zakresie radioterapii </w:t>
      </w:r>
      <w:r w:rsidRPr="00077BB0">
        <w:t>specjalista w dziedzinie fizyki medycznej bierze udział w procedurze napromieniania pacjenta.</w:t>
      </w:r>
      <w:r w:rsidR="00AF1012">
        <w:t xml:space="preserve"> </w:t>
      </w:r>
    </w:p>
    <w:p w14:paraId="684FF11B" w14:textId="0A67D3D9" w:rsidR="00B827CA" w:rsidRPr="00077BB0" w:rsidRDefault="0016300A" w:rsidP="00BF4D4B">
      <w:pPr>
        <w:pStyle w:val="ZUSTzmustartykuempunktem"/>
      </w:pPr>
      <w:r w:rsidRPr="00077BB0">
        <w:t xml:space="preserve">6. </w:t>
      </w:r>
      <w:r w:rsidR="00650989" w:rsidRPr="00077BB0">
        <w:t>W przypadku gdy specjalista w dziedzinie fizyki medycznej pełni w jednostce ochrony zdrowia prowadzącej działalność w zakresie radioterapii funkcję kierownika zespołu specjalistów w dziedzinie fizyki medycznej</w:t>
      </w:r>
      <w:r w:rsidR="00424601" w:rsidRPr="00077BB0">
        <w:t>,</w:t>
      </w:r>
      <w:r w:rsidR="00650989" w:rsidRPr="00077BB0">
        <w:t xml:space="preserve"> </w:t>
      </w:r>
      <w:r w:rsidRPr="00077BB0">
        <w:t>jest</w:t>
      </w:r>
      <w:r w:rsidR="00650989" w:rsidRPr="00077BB0">
        <w:t xml:space="preserve"> on</w:t>
      </w:r>
      <w:r w:rsidR="009B6984">
        <w:t xml:space="preserve"> odpowiedzialny za </w:t>
      </w:r>
      <w:r w:rsidRPr="00077BB0">
        <w:t>planowanie leczenia w</w:t>
      </w:r>
      <w:r w:rsidR="00650989" w:rsidRPr="00077BB0">
        <w:t xml:space="preserve"> tej</w:t>
      </w:r>
      <w:r w:rsidRPr="00077BB0">
        <w:t xml:space="preserve"> jednostce ochrony zdrowia.</w:t>
      </w:r>
    </w:p>
    <w:p w14:paraId="5DE1750B" w14:textId="024365CF" w:rsidR="00B827CA" w:rsidRPr="00077BB0" w:rsidRDefault="0016300A" w:rsidP="00BF4D4B">
      <w:pPr>
        <w:pStyle w:val="ZUSTzmustartykuempunktem"/>
      </w:pPr>
      <w:r w:rsidRPr="00077BB0">
        <w:t>7.</w:t>
      </w:r>
      <w:r w:rsidR="00AF1012">
        <w:t xml:space="preserve"> </w:t>
      </w:r>
      <w:r w:rsidRPr="00077BB0">
        <w:t>Zadania określone w ust. 3 w zakresie</w:t>
      </w:r>
      <w:r w:rsidR="009B6984">
        <w:t xml:space="preserve"> medycyny nuklearnej wykonuje w </w:t>
      </w:r>
      <w:r w:rsidRPr="00077BB0">
        <w:t xml:space="preserve">jednostce ochrony zdrowia specjalista w dziedzinie fizyki medycznej lub osoba dopuszczona </w:t>
      </w:r>
      <w:r w:rsidR="00A57581" w:rsidRPr="00077BB0">
        <w:t xml:space="preserve">przez kierownika jednostki ochrony zdrowia </w:t>
      </w:r>
      <w:r w:rsidRPr="00077BB0">
        <w:t>do wykonywania tych zadań, zwana dalej „fizykiem medycznym w zakresie medycyny nuklearnej</w:t>
      </w:r>
      <w:r w:rsidR="00DF5FF0" w:rsidRPr="00077BB0">
        <w:t>”</w:t>
      </w:r>
      <w:r w:rsidRPr="00077BB0">
        <w:t>.</w:t>
      </w:r>
    </w:p>
    <w:p w14:paraId="2D5417D7" w14:textId="77777777" w:rsidR="00B827CA" w:rsidRPr="00077BB0" w:rsidRDefault="0016300A" w:rsidP="00565292">
      <w:pPr>
        <w:pStyle w:val="ZUSTzmustartykuempunktem"/>
        <w:keepNext/>
      </w:pPr>
      <w:r w:rsidRPr="00077BB0">
        <w:t>8. Kierownik jednostki ochrony zdrowia może dopuścić do wykonywania zadań określonych w ust. 3 fizyka medycznego w zakresie medycyny nuklearnej</w:t>
      </w:r>
      <w:r w:rsidR="00DF5FF0" w:rsidRPr="00077BB0">
        <w:t>, który</w:t>
      </w:r>
      <w:r w:rsidRPr="00077BB0">
        <w:t xml:space="preserve">: </w:t>
      </w:r>
    </w:p>
    <w:p w14:paraId="0E235BB7" w14:textId="77777777" w:rsidR="0016300A" w:rsidRPr="00077BB0" w:rsidRDefault="0016300A">
      <w:pPr>
        <w:pStyle w:val="ZPKTzmpktartykuempunktem"/>
      </w:pPr>
      <w:r w:rsidRPr="00077BB0">
        <w:t>1)</w:t>
      </w:r>
      <w:r w:rsidRPr="00077BB0">
        <w:tab/>
        <w:t>posiada tytuł zawodowy magistra lub równorzędny uzyskany po ukończeniu studiów na kierunku fizyki, biofizyki, fizyki medycznej, fizyki technicznej lub inżynierii biomedycznej oraz</w:t>
      </w:r>
    </w:p>
    <w:p w14:paraId="7D822F54" w14:textId="1DFC5F01" w:rsidR="0016300A" w:rsidRPr="00077BB0" w:rsidRDefault="0016300A" w:rsidP="0016300A">
      <w:pPr>
        <w:pStyle w:val="ZPKTzmpktartykuempunktem"/>
      </w:pPr>
      <w:r w:rsidRPr="00077BB0">
        <w:t>2)</w:t>
      </w:r>
      <w:r w:rsidRPr="00077BB0">
        <w:tab/>
        <w:t xml:space="preserve">wykonywał </w:t>
      </w:r>
      <w:r w:rsidR="00650989" w:rsidRPr="00077BB0">
        <w:t>nie krócej niż</w:t>
      </w:r>
      <w:r w:rsidRPr="00077BB0">
        <w:t xml:space="preserve"> 2 lata w okresie ostat</w:t>
      </w:r>
      <w:r w:rsidR="009B6984">
        <w:t>nich 3 lat czynności zawodowe w </w:t>
      </w:r>
      <w:r w:rsidRPr="00077BB0">
        <w:t>dziedzinie medycyny nuklearnej, oraz</w:t>
      </w:r>
      <w:r w:rsidRPr="00077BB0" w:rsidDel="004B4181">
        <w:t xml:space="preserve"> </w:t>
      </w:r>
    </w:p>
    <w:p w14:paraId="065E9E08" w14:textId="77777777" w:rsidR="0016300A" w:rsidRPr="00077BB0" w:rsidRDefault="0016300A" w:rsidP="00565292">
      <w:pPr>
        <w:pStyle w:val="ZPKTzmpktartykuempunktem"/>
        <w:keepNext/>
      </w:pPr>
      <w:r w:rsidRPr="00077BB0">
        <w:lastRenderedPageBreak/>
        <w:t>3)</w:t>
      </w:r>
      <w:r w:rsidRPr="00077BB0">
        <w:tab/>
        <w:t>zaliczył:</w:t>
      </w:r>
    </w:p>
    <w:p w14:paraId="76E15DC3" w14:textId="156B94E0" w:rsidR="00B827CA" w:rsidRPr="00077BB0" w:rsidRDefault="0016300A" w:rsidP="00FA6A41">
      <w:pPr>
        <w:pStyle w:val="ZLITwPKTzmlitwpktartykuempunktem"/>
      </w:pPr>
      <w:r w:rsidRPr="00077BB0">
        <w:t>a)</w:t>
      </w:r>
      <w:r w:rsidRPr="00077BB0">
        <w:tab/>
        <w:t>kurs</w:t>
      </w:r>
      <w:r w:rsidR="00AF1012">
        <w:t xml:space="preserve"> </w:t>
      </w:r>
      <w:r w:rsidR="00AE01BA" w:rsidRPr="00077BB0">
        <w:t>fizyka medycznego w zakresie</w:t>
      </w:r>
      <w:r w:rsidR="00AF1012">
        <w:t xml:space="preserve"> </w:t>
      </w:r>
      <w:r w:rsidRPr="00077BB0">
        <w:t>medycyny nuklearnej, zgodny z</w:t>
      </w:r>
      <w:r w:rsidR="009B6984">
        <w:t> </w:t>
      </w:r>
      <w:r w:rsidRPr="00077BB0">
        <w:t>programem opracowanym przez Centrum Medyczne Kształcenia Podyplomowego w</w:t>
      </w:r>
      <w:r w:rsidR="00AF1012">
        <w:t xml:space="preserve"> </w:t>
      </w:r>
      <w:r w:rsidRPr="00077BB0">
        <w:t>porozumieniu z konsultantem krajowym w dziedzinie fizyki medycznej oraz konsultantem krajowym w dziedzinie medycyny nuklearnej, lub</w:t>
      </w:r>
    </w:p>
    <w:p w14:paraId="3ED6FF45" w14:textId="76EBE8B2" w:rsidR="00B827CA" w:rsidRPr="00077BB0" w:rsidRDefault="0016300A" w:rsidP="00FA6A41">
      <w:pPr>
        <w:pStyle w:val="ZLITwPKTzmlitwpktartykuempunktem"/>
      </w:pPr>
      <w:r w:rsidRPr="00077BB0">
        <w:t>b)</w:t>
      </w:r>
      <w:r w:rsidRPr="00077BB0">
        <w:tab/>
        <w:t xml:space="preserve">moduł ogólny i moduł </w:t>
      </w:r>
      <w:r w:rsidR="00A57581" w:rsidRPr="00077BB0">
        <w:t xml:space="preserve">z </w:t>
      </w:r>
      <w:r w:rsidRPr="00077BB0">
        <w:t>medycyny nuklearnej, zgodne z</w:t>
      </w:r>
      <w:r w:rsidR="00AF1012">
        <w:t xml:space="preserve"> </w:t>
      </w:r>
      <w:r w:rsidRPr="00077BB0">
        <w:t>programem szkolenia specjalizacyjnego prowadzonego przez jednostkę posiadającą akredytację do prowadzenia szkolenia specjalizacyjnego w dziedzinie fizyki medycznej</w:t>
      </w:r>
      <w:r w:rsidR="00AF1012">
        <w:t xml:space="preserve"> </w:t>
      </w:r>
      <w:r w:rsidR="009B6984">
        <w:t>w </w:t>
      </w:r>
      <w:r w:rsidRPr="00077BB0">
        <w:t>rozumieniu</w:t>
      </w:r>
      <w:r w:rsidR="00946D64" w:rsidRPr="00077BB0">
        <w:t xml:space="preserve"> przepisów</w:t>
      </w:r>
      <w:r w:rsidRPr="00077BB0">
        <w:t xml:space="preserve"> ustawy z dnia 24 lutego 2017 r. o uzyskiwaniu tytułu specjalisty w dziedzinach mających zastosowanie w ochronie zdrowia</w:t>
      </w:r>
      <w:r w:rsidR="00DF5FF0" w:rsidRPr="00077BB0">
        <w:t>.</w:t>
      </w:r>
    </w:p>
    <w:p w14:paraId="590BD69A" w14:textId="54CBA393" w:rsidR="00B827CA" w:rsidRPr="00077BB0" w:rsidRDefault="0016300A" w:rsidP="00BF4D4B">
      <w:pPr>
        <w:pStyle w:val="ZUSTzmustartykuempunktem"/>
      </w:pPr>
      <w:r w:rsidRPr="00077BB0">
        <w:t>9.</w:t>
      </w:r>
      <w:r w:rsidR="00AF1012">
        <w:t xml:space="preserve"> </w:t>
      </w:r>
      <w:r w:rsidRPr="00077BB0">
        <w:t>Zadania określone w ust. 3 w zakresie rentgenodiagnostyki lub radiologii zabiegowej wykonuje w jednostce ochrony zdrowia specjalista w dziedzinie fizyki medycznej lub osoba dopuszczona przez kierownika jednostki ochrony zdrowia do wykonywania tych zadań</w:t>
      </w:r>
      <w:r w:rsidR="00A47EAB" w:rsidRPr="00077BB0">
        <w:t xml:space="preserve">, zwana dalej „fizykiem medycznym w zakresie rentgenodiagnostyki </w:t>
      </w:r>
      <w:r w:rsidR="00AE01BA" w:rsidRPr="00077BB0">
        <w:t>i</w:t>
      </w:r>
      <w:r w:rsidR="00A47EAB" w:rsidRPr="00077BB0">
        <w:t xml:space="preserve"> radiologii</w:t>
      </w:r>
      <w:r w:rsidR="00AE01BA" w:rsidRPr="00077BB0">
        <w:t xml:space="preserve"> zabiegowej</w:t>
      </w:r>
      <w:r w:rsidR="00A47EAB" w:rsidRPr="00077BB0">
        <w:t>”</w:t>
      </w:r>
      <w:r w:rsidRPr="00077BB0">
        <w:t>.</w:t>
      </w:r>
    </w:p>
    <w:p w14:paraId="3634B84C" w14:textId="77777777" w:rsidR="00B827CA" w:rsidRPr="00077BB0" w:rsidRDefault="0016300A" w:rsidP="00565292">
      <w:pPr>
        <w:pStyle w:val="ZUSTzmustartykuempunktem"/>
        <w:keepNext/>
      </w:pPr>
      <w:r w:rsidRPr="00077BB0">
        <w:t xml:space="preserve">10. Kierownik jednostki ochrony zdrowia może dopuścić do wykonywania zadań określonych w ust. 3 </w:t>
      </w:r>
      <w:r w:rsidR="00A47EAB" w:rsidRPr="00077BB0">
        <w:t xml:space="preserve">fizyka medycznego w zakresie rentgenodiagnostyki </w:t>
      </w:r>
      <w:r w:rsidR="00AE01BA" w:rsidRPr="00077BB0">
        <w:t>i</w:t>
      </w:r>
      <w:r w:rsidR="00A47EAB" w:rsidRPr="00077BB0">
        <w:t xml:space="preserve"> radiologii</w:t>
      </w:r>
      <w:r w:rsidR="00AE01BA" w:rsidRPr="00077BB0">
        <w:t xml:space="preserve"> zabiegowej</w:t>
      </w:r>
      <w:r w:rsidRPr="00077BB0">
        <w:t>, któr</w:t>
      </w:r>
      <w:r w:rsidR="00A47EAB" w:rsidRPr="00077BB0">
        <w:t>y</w:t>
      </w:r>
      <w:r w:rsidRPr="00077BB0">
        <w:t xml:space="preserve">: </w:t>
      </w:r>
    </w:p>
    <w:p w14:paraId="1F8F1A19" w14:textId="77777777" w:rsidR="0016300A" w:rsidRPr="00077BB0" w:rsidRDefault="0016300A" w:rsidP="0016300A">
      <w:pPr>
        <w:pStyle w:val="ZPKTzmpktartykuempunktem"/>
      </w:pPr>
      <w:r w:rsidRPr="00077BB0">
        <w:t>1)</w:t>
      </w:r>
      <w:r w:rsidRPr="00077BB0">
        <w:tab/>
        <w:t>posiada tytuł zawodowy magistra lub równorzędny uzyskany po ukończeniu studiów na kierunku fizyki, biofizyki, fizyki medycznej, fizyki technicznej lub inżynierii biomedycznej oraz</w:t>
      </w:r>
    </w:p>
    <w:p w14:paraId="4FE8E66E" w14:textId="0C6B216A" w:rsidR="0016300A" w:rsidRPr="00077BB0" w:rsidRDefault="0016300A" w:rsidP="0016300A">
      <w:pPr>
        <w:pStyle w:val="ZPKTzmpktartykuempunktem"/>
      </w:pPr>
      <w:r w:rsidRPr="00077BB0">
        <w:t>2)</w:t>
      </w:r>
      <w:r w:rsidRPr="00077BB0">
        <w:tab/>
        <w:t xml:space="preserve">wykonywał </w:t>
      </w:r>
      <w:r w:rsidR="00AE01BA" w:rsidRPr="00077BB0">
        <w:t>nie krócej niż</w:t>
      </w:r>
      <w:r w:rsidRPr="00077BB0">
        <w:t xml:space="preserve"> 2 lata w okresie ostat</w:t>
      </w:r>
      <w:r w:rsidR="009B6984">
        <w:t>nich 3 lat czynności zawodowe w </w:t>
      </w:r>
      <w:r w:rsidRPr="00077BB0">
        <w:t>dziedzinie rentgenodiagnostyki lub radiologii zabiegowej, oraz</w:t>
      </w:r>
      <w:r w:rsidRPr="00077BB0" w:rsidDel="004B4181">
        <w:t xml:space="preserve"> </w:t>
      </w:r>
    </w:p>
    <w:p w14:paraId="34DCF064" w14:textId="77777777" w:rsidR="0016300A" w:rsidRPr="00077BB0" w:rsidRDefault="0016300A" w:rsidP="00565292">
      <w:pPr>
        <w:pStyle w:val="ZPKTzmpktartykuempunktem"/>
        <w:keepNext/>
      </w:pPr>
      <w:r w:rsidRPr="00077BB0">
        <w:t>3)</w:t>
      </w:r>
      <w:r w:rsidRPr="00077BB0">
        <w:tab/>
        <w:t>zaliczył:</w:t>
      </w:r>
    </w:p>
    <w:p w14:paraId="1AFEEB6C" w14:textId="33B2C8DD" w:rsidR="00B827CA" w:rsidRPr="00077BB0" w:rsidRDefault="0016300A" w:rsidP="002F63A2">
      <w:pPr>
        <w:pStyle w:val="ZLITwPKTzmlitwpktartykuempunktem"/>
      </w:pPr>
      <w:r w:rsidRPr="00077BB0">
        <w:t>a)</w:t>
      </w:r>
      <w:r w:rsidR="00FC46F6">
        <w:tab/>
      </w:r>
      <w:r w:rsidRPr="00077BB0">
        <w:t xml:space="preserve">kurs </w:t>
      </w:r>
      <w:r w:rsidR="00AE01BA" w:rsidRPr="00077BB0">
        <w:t xml:space="preserve">fizyka medycznego w zakresie </w:t>
      </w:r>
      <w:r w:rsidRPr="00077BB0">
        <w:t>rentgenodiagnostyki i radiologii zabiegowej</w:t>
      </w:r>
      <w:r w:rsidR="00FA3661" w:rsidRPr="00077BB0">
        <w:t>,</w:t>
      </w:r>
      <w:r w:rsidRPr="00077BB0">
        <w:t xml:space="preserve"> zgodny z</w:t>
      </w:r>
      <w:r w:rsidR="00AF1012">
        <w:t xml:space="preserve"> </w:t>
      </w:r>
      <w:r w:rsidRPr="00077BB0">
        <w:t>programem opracowanym przez Centrum Medyczne Kształcenia Podyplomowego w</w:t>
      </w:r>
      <w:r w:rsidR="00AF1012">
        <w:t xml:space="preserve"> </w:t>
      </w:r>
      <w:r w:rsidRPr="00077BB0">
        <w:t>porozum</w:t>
      </w:r>
      <w:r w:rsidR="009B6984">
        <w:t>ieniu z konsultantem krajowym w </w:t>
      </w:r>
      <w:r w:rsidRPr="00077BB0">
        <w:t>dziedzinie fizyki medycznej oraz konsultantem krajowym w</w:t>
      </w:r>
      <w:r w:rsidR="00AF1012">
        <w:t xml:space="preserve"> </w:t>
      </w:r>
      <w:r w:rsidRPr="00077BB0">
        <w:t>dziedzinie radiologii i diagnostyki obrazowej, lub</w:t>
      </w:r>
    </w:p>
    <w:p w14:paraId="409A3F76" w14:textId="7681C6A1" w:rsidR="00B827CA" w:rsidRPr="00077BB0" w:rsidRDefault="0016300A" w:rsidP="002F63A2">
      <w:pPr>
        <w:pStyle w:val="ZLITwPKTzmlitwpktartykuempunktem"/>
      </w:pPr>
      <w:r w:rsidRPr="00077BB0">
        <w:t>b)</w:t>
      </w:r>
      <w:r w:rsidR="00FC46F6">
        <w:tab/>
      </w:r>
      <w:r w:rsidRPr="00077BB0">
        <w:t xml:space="preserve">moduł ogólny </w:t>
      </w:r>
      <w:r w:rsidR="00FA3661" w:rsidRPr="00077BB0">
        <w:t xml:space="preserve">i </w:t>
      </w:r>
      <w:r w:rsidRPr="00077BB0">
        <w:t>moduł z diagnostyki obrazowej, zgodne z</w:t>
      </w:r>
      <w:r w:rsidR="00AF1012">
        <w:t xml:space="preserve"> </w:t>
      </w:r>
      <w:r w:rsidRPr="00077BB0">
        <w:t>programem</w:t>
      </w:r>
      <w:r w:rsidR="00AF1012">
        <w:t xml:space="preserve"> </w:t>
      </w:r>
      <w:r w:rsidRPr="00077BB0">
        <w:t xml:space="preserve">szkolenia specjalizacyjnego prowadzonego przez jednostkę posiadającą akredytację do prowadzenia szkolenia specjalizacyjnego w dziedzinie fizyki </w:t>
      </w:r>
      <w:r w:rsidRPr="00077BB0">
        <w:lastRenderedPageBreak/>
        <w:t>medycznej</w:t>
      </w:r>
      <w:r w:rsidR="00AF1012">
        <w:t xml:space="preserve"> </w:t>
      </w:r>
      <w:r w:rsidRPr="00077BB0">
        <w:t xml:space="preserve">w rozumieniu </w:t>
      </w:r>
      <w:r w:rsidR="00946D64" w:rsidRPr="00077BB0">
        <w:t xml:space="preserve">przepisów </w:t>
      </w:r>
      <w:r w:rsidRPr="00077BB0">
        <w:t>us</w:t>
      </w:r>
      <w:r w:rsidR="009B6984">
        <w:t>tawy z dnia 24 lutego 2017 r. o </w:t>
      </w:r>
      <w:r w:rsidRPr="00077BB0">
        <w:t>uzyskiwaniu tytułu specjalisty w dzie</w:t>
      </w:r>
      <w:r w:rsidR="009B6984">
        <w:t>dzinach mających zastosowanie w </w:t>
      </w:r>
      <w:r w:rsidRPr="00077BB0">
        <w:t>ochronie zdrowia.</w:t>
      </w:r>
    </w:p>
    <w:p w14:paraId="788178AA" w14:textId="24BD3ED0" w:rsidR="00B827CA" w:rsidRPr="00077BB0" w:rsidRDefault="0016300A" w:rsidP="00BF4D4B">
      <w:pPr>
        <w:pStyle w:val="ZUSTzmustartykuempunktem"/>
      </w:pPr>
      <w:r w:rsidRPr="00077BB0">
        <w:t>11</w:t>
      </w:r>
      <w:r w:rsidR="00B82D11" w:rsidRPr="00077BB0">
        <w:t>.</w:t>
      </w:r>
      <w:r w:rsidRPr="00077BB0">
        <w:t xml:space="preserve"> </w:t>
      </w:r>
      <w:r w:rsidR="00FA3661" w:rsidRPr="00077BB0">
        <w:t>Przepisu</w:t>
      </w:r>
      <w:r w:rsidRPr="00077BB0">
        <w:t xml:space="preserve"> ust. </w:t>
      </w:r>
      <w:r w:rsidR="00B82D11" w:rsidRPr="00077BB0">
        <w:t>9</w:t>
      </w:r>
      <w:r w:rsidRPr="00077BB0">
        <w:t xml:space="preserve"> nie </w:t>
      </w:r>
      <w:r w:rsidR="00FA3661" w:rsidRPr="00077BB0">
        <w:t xml:space="preserve">stosuje się do </w:t>
      </w:r>
      <w:r w:rsidRPr="00077BB0">
        <w:t>jedn</w:t>
      </w:r>
      <w:r w:rsidR="009B6984">
        <w:t>ostki ochrony zdrowia, jeżeli z </w:t>
      </w:r>
      <w:r w:rsidRPr="00077BB0">
        <w:t>dokumentacji żadnej procedury szczegółowej, na podstawie której w jednostce ochrony zdrowia są wykonywane badania</w:t>
      </w:r>
      <w:r w:rsidR="00B82D11" w:rsidRPr="00077BB0">
        <w:t xml:space="preserve"> diagnostyczne</w:t>
      </w:r>
      <w:r w:rsidRPr="00077BB0">
        <w:t xml:space="preserve"> lub zabiegi, nie wynika, że badanie</w:t>
      </w:r>
      <w:r w:rsidR="00B82D11" w:rsidRPr="00077BB0">
        <w:t xml:space="preserve"> diagnostyczne</w:t>
      </w:r>
      <w:r w:rsidRPr="00077BB0">
        <w:t xml:space="preserve"> lub zabieg wiąże się albo może się wiązać z istotnym z punktu widzenia ochrony radiologicznej narażeniem pacjenta.</w:t>
      </w:r>
    </w:p>
    <w:p w14:paraId="19FF1A0E" w14:textId="4B257273" w:rsidR="00B827CA" w:rsidRPr="00077BB0" w:rsidRDefault="0016300A" w:rsidP="00BF4D4B">
      <w:pPr>
        <w:pStyle w:val="ZUSTzmustartykuempunktem"/>
      </w:pPr>
      <w:r w:rsidRPr="00077BB0">
        <w:t xml:space="preserve">12. Kierownik jednostki ochrony zdrowia przed dopuszczeniem osoby do wykonywania zadań, o których mowa w ust. 3, weryfikuje spełnienie przez nią wymagań, o których mowa w ust. </w:t>
      </w:r>
      <w:r w:rsidR="00A57581" w:rsidRPr="00077BB0">
        <w:t>4 i</w:t>
      </w:r>
      <w:r w:rsidR="009425A4" w:rsidRPr="00077BB0">
        <w:t xml:space="preserve"> </w:t>
      </w:r>
      <w:r w:rsidR="00A57581" w:rsidRPr="00077BB0">
        <w:t>7</w:t>
      </w:r>
      <w:r w:rsidR="00AF1012">
        <w:t>–</w:t>
      </w:r>
      <w:r w:rsidRPr="00077BB0">
        <w:t xml:space="preserve">10. </w:t>
      </w:r>
    </w:p>
    <w:p w14:paraId="6A974E25" w14:textId="77777777" w:rsidR="00B827CA" w:rsidRPr="00077BB0" w:rsidRDefault="0016300A" w:rsidP="00BF4D4B">
      <w:pPr>
        <w:pStyle w:val="ZUSTzmustartykuempunktem"/>
      </w:pPr>
      <w:r w:rsidRPr="00077BB0">
        <w:t>1</w:t>
      </w:r>
      <w:r w:rsidR="00684F50" w:rsidRPr="00077BB0">
        <w:t>3</w:t>
      </w:r>
      <w:r w:rsidRPr="00077BB0">
        <w:t xml:space="preserve">. </w:t>
      </w:r>
      <w:r w:rsidR="00684F50" w:rsidRPr="00077BB0">
        <w:t>Dyrektor Centrum Medycznego Kształcenia Podyplomowego</w:t>
      </w:r>
      <w:r w:rsidRPr="00077BB0">
        <w:t xml:space="preserve"> ogłasza na stronie podmiotowej </w:t>
      </w:r>
      <w:r w:rsidR="00FA3661" w:rsidRPr="00077BB0">
        <w:t>B</w:t>
      </w:r>
      <w:r w:rsidRPr="00077BB0">
        <w:t xml:space="preserve">iuletynu </w:t>
      </w:r>
      <w:r w:rsidR="00FA3661" w:rsidRPr="00077BB0">
        <w:t>I</w:t>
      </w:r>
      <w:r w:rsidRPr="00077BB0">
        <w:t xml:space="preserve">nformacji </w:t>
      </w:r>
      <w:r w:rsidR="00FA3661" w:rsidRPr="00077BB0">
        <w:t>P</w:t>
      </w:r>
      <w:r w:rsidRPr="00077BB0">
        <w:t>ublicznej Centrum Medycznego Kształcenia Podyplomowego programy kursów, o których mowa w ust.</w:t>
      </w:r>
      <w:r w:rsidR="002A1321" w:rsidRPr="00077BB0">
        <w:t xml:space="preserve"> </w:t>
      </w:r>
      <w:r w:rsidRPr="00077BB0">
        <w:t>8 pkt 3 lit. a oraz w ust. 10 pkt 3 lit. a.</w:t>
      </w:r>
    </w:p>
    <w:p w14:paraId="499DD116" w14:textId="77777777" w:rsidR="00B827CA" w:rsidRPr="00077BB0" w:rsidRDefault="0016300A" w:rsidP="00BF4D4B">
      <w:pPr>
        <w:pStyle w:val="ZUSTzmustartykuempunktem"/>
      </w:pPr>
      <w:r w:rsidRPr="00077BB0">
        <w:t>1</w:t>
      </w:r>
      <w:r w:rsidR="00684F50" w:rsidRPr="00077BB0">
        <w:t>4</w:t>
      </w:r>
      <w:r w:rsidRPr="00077BB0">
        <w:t>. Podmioty prowadzące kursy</w:t>
      </w:r>
      <w:r w:rsidR="00FA3661" w:rsidRPr="00077BB0">
        <w:t>,</w:t>
      </w:r>
      <w:r w:rsidRPr="00077BB0">
        <w:t xml:space="preserve"> o których mowa w ust. 8 pkt 3 lit. a oraz w ust. 10 pkt 3 lit. a, wydają osobom, które zaliczyły te kursy, zaświadczeni</w:t>
      </w:r>
      <w:r w:rsidR="00684F50" w:rsidRPr="00077BB0">
        <w:t>a</w:t>
      </w:r>
      <w:r w:rsidRPr="00077BB0">
        <w:t xml:space="preserve"> o zaliczeniu kursu. </w:t>
      </w:r>
    </w:p>
    <w:p w14:paraId="466B0532" w14:textId="7EC43CCF" w:rsidR="00B827CA" w:rsidRPr="00077BB0" w:rsidRDefault="0016300A" w:rsidP="00BF4D4B">
      <w:pPr>
        <w:pStyle w:val="ZUSTzmustartykuempunktem"/>
      </w:pPr>
      <w:r w:rsidRPr="00077BB0">
        <w:t>1</w:t>
      </w:r>
      <w:r w:rsidR="00684F50" w:rsidRPr="00077BB0">
        <w:t>5</w:t>
      </w:r>
      <w:r w:rsidRPr="00077BB0">
        <w:t>. Jednostki akredytowane prowadzące moduły, o k</w:t>
      </w:r>
      <w:r w:rsidR="009B6984">
        <w:t>tórych mowa w ust. 8 pkt 3 lit. </w:t>
      </w:r>
      <w:r w:rsidRPr="00077BB0">
        <w:t>b oraz w ust. 10 pkt 3 lit. b, wydają osob</w:t>
      </w:r>
      <w:r w:rsidR="00FA3661" w:rsidRPr="00077BB0">
        <w:t>om</w:t>
      </w:r>
      <w:r w:rsidRPr="00077BB0">
        <w:t>, któr</w:t>
      </w:r>
      <w:r w:rsidR="00FA3661" w:rsidRPr="00077BB0">
        <w:t>e</w:t>
      </w:r>
      <w:r w:rsidRPr="00077BB0">
        <w:t xml:space="preserve"> zaliczył</w:t>
      </w:r>
      <w:r w:rsidR="00FA3661" w:rsidRPr="00077BB0">
        <w:t>y</w:t>
      </w:r>
      <w:r w:rsidRPr="00077BB0">
        <w:t xml:space="preserve"> moduł, zaświadczeni</w:t>
      </w:r>
      <w:r w:rsidR="00FA3661" w:rsidRPr="00077BB0">
        <w:t>a</w:t>
      </w:r>
      <w:r w:rsidR="009B6984">
        <w:t xml:space="preserve"> o </w:t>
      </w:r>
      <w:r w:rsidRPr="00077BB0">
        <w:t>zaliczeniu modułu.</w:t>
      </w:r>
    </w:p>
    <w:p w14:paraId="12B31E97" w14:textId="77777777" w:rsidR="00B827CA" w:rsidRPr="00077BB0" w:rsidRDefault="0016300A" w:rsidP="00565292">
      <w:pPr>
        <w:pStyle w:val="ZUSTzmustartykuempunktem"/>
        <w:keepNext/>
      </w:pPr>
      <w:r w:rsidRPr="00077BB0">
        <w:t>1</w:t>
      </w:r>
      <w:r w:rsidR="00684F50" w:rsidRPr="00077BB0">
        <w:t>6</w:t>
      </w:r>
      <w:r w:rsidRPr="00077BB0">
        <w:t xml:space="preserve">. Zaświadczenie, o którym mowa w ust. </w:t>
      </w:r>
      <w:r w:rsidR="002A1321" w:rsidRPr="00077BB0">
        <w:t>1</w:t>
      </w:r>
      <w:r w:rsidR="00684F50" w:rsidRPr="00077BB0">
        <w:t>4</w:t>
      </w:r>
      <w:r w:rsidRPr="00077BB0">
        <w:t xml:space="preserve"> i 1</w:t>
      </w:r>
      <w:r w:rsidR="00684F50" w:rsidRPr="00077BB0">
        <w:t>5</w:t>
      </w:r>
      <w:r w:rsidR="000E1987" w:rsidRPr="00077BB0">
        <w:t>,</w:t>
      </w:r>
      <w:r w:rsidR="002A1321" w:rsidRPr="00077BB0">
        <w:t xml:space="preserve"> </w:t>
      </w:r>
      <w:r w:rsidRPr="00077BB0">
        <w:t>zawiera w szczególności:</w:t>
      </w:r>
    </w:p>
    <w:p w14:paraId="7CA94F02" w14:textId="627D94C1" w:rsidR="0016300A" w:rsidRPr="00077BB0" w:rsidRDefault="002A1321" w:rsidP="0016300A">
      <w:pPr>
        <w:pStyle w:val="ZPKTzmpktartykuempunktem"/>
      </w:pPr>
      <w:r w:rsidRPr="00077BB0">
        <w:t>1)</w:t>
      </w:r>
      <w:r w:rsidR="00FC46F6">
        <w:tab/>
      </w:r>
      <w:r w:rsidR="0016300A" w:rsidRPr="00077BB0">
        <w:t xml:space="preserve">nazwę i siedzibę podmiotu prowadzącego kurs </w:t>
      </w:r>
      <w:r w:rsidR="000A5DE9" w:rsidRPr="00077BB0">
        <w:t xml:space="preserve">albo </w:t>
      </w:r>
      <w:r w:rsidR="0016300A" w:rsidRPr="00077BB0">
        <w:t>moduł szkolenia specjalizacyjnego</w:t>
      </w:r>
      <w:r w:rsidR="00684F50" w:rsidRPr="00077BB0">
        <w:t>;</w:t>
      </w:r>
    </w:p>
    <w:p w14:paraId="0648FCDC" w14:textId="2400413C" w:rsidR="0016300A" w:rsidRPr="00077BB0" w:rsidRDefault="002A1321" w:rsidP="0016300A">
      <w:pPr>
        <w:pStyle w:val="ZPKTzmpktartykuempunktem"/>
      </w:pPr>
      <w:r w:rsidRPr="00077BB0">
        <w:t>2)</w:t>
      </w:r>
      <w:r w:rsidR="00FC46F6">
        <w:tab/>
      </w:r>
      <w:r w:rsidR="0016300A" w:rsidRPr="00077BB0">
        <w:t>numer zaświadczenia;</w:t>
      </w:r>
    </w:p>
    <w:p w14:paraId="39194496" w14:textId="77777777" w:rsidR="00A15811" w:rsidRPr="00077BB0" w:rsidRDefault="002A1321" w:rsidP="007A67FD">
      <w:pPr>
        <w:pStyle w:val="ZPKTzmpktartykuempunktem"/>
      </w:pPr>
      <w:r w:rsidRPr="00077BB0">
        <w:t>3)</w:t>
      </w:r>
      <w:r w:rsidR="00481D7B" w:rsidRPr="00077BB0">
        <w:tab/>
      </w:r>
      <w:r w:rsidR="0016300A" w:rsidRPr="00077BB0">
        <w:t>imiona i nazwisko</w:t>
      </w:r>
      <w:r w:rsidR="000A5DE9" w:rsidRPr="00077BB0">
        <w:t xml:space="preserve"> oraz numer PESEL osoby</w:t>
      </w:r>
      <w:r w:rsidR="00AC6DE3" w:rsidRPr="00077BB0">
        <w:t>,</w:t>
      </w:r>
      <w:r w:rsidR="000A5DE9" w:rsidRPr="00077BB0">
        <w:t xml:space="preserve"> dla której jest wydawane zaświadczenie</w:t>
      </w:r>
      <w:r w:rsidR="00296F57" w:rsidRPr="00077BB0">
        <w:t>, jeżeli go posiada</w:t>
      </w:r>
      <w:r w:rsidR="0016300A" w:rsidRPr="00077BB0">
        <w:t>;</w:t>
      </w:r>
    </w:p>
    <w:p w14:paraId="1968FEF8" w14:textId="22D546E6" w:rsidR="0016300A" w:rsidRPr="00077BB0" w:rsidRDefault="002A1321" w:rsidP="0016300A">
      <w:pPr>
        <w:pStyle w:val="ZPKTzmpktartykuempunktem"/>
      </w:pPr>
      <w:r w:rsidRPr="00077BB0">
        <w:t>4)</w:t>
      </w:r>
      <w:r w:rsidR="00FC46F6">
        <w:tab/>
      </w:r>
      <w:r w:rsidR="0016300A" w:rsidRPr="00077BB0">
        <w:t>określenie zakresu odbytego kursu albo modułu</w:t>
      </w:r>
      <w:r w:rsidR="00946D64" w:rsidRPr="00077BB0">
        <w:t xml:space="preserve"> szkolenia specjalizacyjnego</w:t>
      </w:r>
      <w:r w:rsidR="0016300A" w:rsidRPr="00077BB0">
        <w:t>;</w:t>
      </w:r>
    </w:p>
    <w:p w14:paraId="6C0A26B7" w14:textId="05892480" w:rsidR="0016300A" w:rsidRPr="00077BB0" w:rsidRDefault="002A1321" w:rsidP="0016300A">
      <w:pPr>
        <w:pStyle w:val="ZPKTzmpktartykuempunktem"/>
      </w:pPr>
      <w:r w:rsidRPr="00077BB0">
        <w:t>5)</w:t>
      </w:r>
      <w:r w:rsidR="00FC46F6">
        <w:tab/>
      </w:r>
      <w:r w:rsidR="0016300A" w:rsidRPr="00077BB0">
        <w:t>termin przeprowadzonego kursu albo modułu</w:t>
      </w:r>
      <w:r w:rsidR="00946D64" w:rsidRPr="00077BB0">
        <w:t xml:space="preserve"> szkolenia specjalizacyjnego</w:t>
      </w:r>
      <w:r w:rsidR="0016300A" w:rsidRPr="00077BB0">
        <w:t>;</w:t>
      </w:r>
    </w:p>
    <w:p w14:paraId="5C7C2447" w14:textId="4B02107D" w:rsidR="0016300A" w:rsidRPr="00077BB0" w:rsidRDefault="002A1321" w:rsidP="0016300A">
      <w:pPr>
        <w:pStyle w:val="ZPKTzmpktartykuempunktem"/>
      </w:pPr>
      <w:r w:rsidRPr="00077BB0">
        <w:t>6)</w:t>
      </w:r>
      <w:r w:rsidR="00FC46F6">
        <w:tab/>
      </w:r>
      <w:r w:rsidR="0016300A" w:rsidRPr="00077BB0">
        <w:t>miejscowość i datę wystawienia zaświadczenia;</w:t>
      </w:r>
    </w:p>
    <w:p w14:paraId="2188A3EB" w14:textId="7FEB3C1E" w:rsidR="0016300A" w:rsidRPr="00077BB0" w:rsidRDefault="002A1321" w:rsidP="0016300A">
      <w:pPr>
        <w:pStyle w:val="ZPKTzmpktartykuempunktem"/>
      </w:pPr>
      <w:r w:rsidRPr="00077BB0">
        <w:t>7)</w:t>
      </w:r>
      <w:r w:rsidR="00FC46F6">
        <w:tab/>
      </w:r>
      <w:r w:rsidR="0016300A" w:rsidRPr="00077BB0">
        <w:t xml:space="preserve">pieczęć imienną i podpis osoby reprezentującej </w:t>
      </w:r>
      <w:r w:rsidR="00684F50" w:rsidRPr="00077BB0">
        <w:t xml:space="preserve">podmiot prowadzący kurs </w:t>
      </w:r>
      <w:r w:rsidR="000A5DE9" w:rsidRPr="00077BB0">
        <w:t xml:space="preserve">albo </w:t>
      </w:r>
      <w:r w:rsidR="00684F50" w:rsidRPr="00077BB0">
        <w:t>moduł szkolenia specjalizacyjnego</w:t>
      </w:r>
      <w:r w:rsidRPr="00077BB0">
        <w:t>;</w:t>
      </w:r>
    </w:p>
    <w:p w14:paraId="120525F9" w14:textId="283169AE" w:rsidR="0016300A" w:rsidRPr="00077BB0" w:rsidRDefault="002A1321" w:rsidP="0016300A">
      <w:pPr>
        <w:pStyle w:val="ZPKTzmpktartykuempunktem"/>
      </w:pPr>
      <w:r w:rsidRPr="00077BB0">
        <w:t>8)</w:t>
      </w:r>
      <w:r w:rsidR="00FC46F6">
        <w:tab/>
      </w:r>
      <w:r w:rsidR="0016300A" w:rsidRPr="00077BB0">
        <w:t xml:space="preserve">pieczęć </w:t>
      </w:r>
      <w:r w:rsidR="00684F50" w:rsidRPr="00077BB0">
        <w:t xml:space="preserve">podmiotu prowadzącego kurs </w:t>
      </w:r>
      <w:r w:rsidR="000A5DE9" w:rsidRPr="00077BB0">
        <w:t xml:space="preserve">albo </w:t>
      </w:r>
      <w:r w:rsidR="00684F50" w:rsidRPr="00077BB0">
        <w:t>moduł szkolenia specjalizacyjnego</w:t>
      </w:r>
      <w:r w:rsidR="0016300A" w:rsidRPr="00077BB0">
        <w:t>.</w:t>
      </w:r>
    </w:p>
    <w:p w14:paraId="6A8E6C64" w14:textId="77777777" w:rsidR="00B827CA" w:rsidRPr="00077BB0" w:rsidRDefault="0016300A" w:rsidP="000E1987">
      <w:pPr>
        <w:pStyle w:val="ZUSTzmustartykuempunktem"/>
      </w:pPr>
      <w:r w:rsidRPr="00077BB0">
        <w:lastRenderedPageBreak/>
        <w:t>1</w:t>
      </w:r>
      <w:r w:rsidR="006D327C" w:rsidRPr="00077BB0">
        <w:t>7</w:t>
      </w:r>
      <w:r w:rsidRPr="00077BB0">
        <w:t xml:space="preserve">. </w:t>
      </w:r>
      <w:r w:rsidR="00684F50" w:rsidRPr="00077BB0">
        <w:t xml:space="preserve">Podmiot prowadzący kurs lub moduł szkolenia specjalizacyjnego </w:t>
      </w:r>
      <w:r w:rsidRPr="00077BB0">
        <w:t>prowadzi rejestr wydanych zaświadczeń</w:t>
      </w:r>
      <w:r w:rsidR="00DC37B8" w:rsidRPr="00077BB0">
        <w:t>, o których mowa w ust. 14 i 15</w:t>
      </w:r>
      <w:r w:rsidRPr="00077BB0">
        <w:t>.</w:t>
      </w:r>
    </w:p>
    <w:p w14:paraId="74E1153C" w14:textId="5D2A694B" w:rsidR="00062E4E" w:rsidRPr="00077BB0" w:rsidRDefault="00062E4E" w:rsidP="00D42BD0">
      <w:pPr>
        <w:pStyle w:val="ZARTzmartartykuempunktem"/>
      </w:pPr>
      <w:r w:rsidRPr="00077BB0">
        <w:t>Art.</w:t>
      </w:r>
      <w:r w:rsidR="00AF1012">
        <w:t xml:space="preserve"> </w:t>
      </w:r>
      <w:r w:rsidRPr="00077BB0">
        <w:t>33i. 1.</w:t>
      </w:r>
      <w:r w:rsidR="00AF1012">
        <w:t xml:space="preserve"> </w:t>
      </w:r>
      <w:r w:rsidRPr="00077BB0">
        <w:t>Lekarz kierujący na badanie</w:t>
      </w:r>
      <w:r w:rsidR="00684F50" w:rsidRPr="00077BB0">
        <w:t xml:space="preserve"> diagnostyczne, zabieg</w:t>
      </w:r>
      <w:r w:rsidRPr="00077BB0">
        <w:t xml:space="preserve"> lub leczenie</w:t>
      </w:r>
      <w:r w:rsidR="00331BC5" w:rsidRPr="00077BB0">
        <w:t>,</w:t>
      </w:r>
      <w:r w:rsidR="009B6984">
        <w:t xml:space="preserve"> z </w:t>
      </w:r>
      <w:r w:rsidR="00331BC5" w:rsidRPr="00077BB0">
        <w:t xml:space="preserve">zastosowaniem </w:t>
      </w:r>
      <w:r w:rsidRPr="00077BB0">
        <w:t>promieniowania jonizującego</w:t>
      </w:r>
      <w:r w:rsidR="009152E7">
        <w:t>,</w:t>
      </w:r>
      <w:r w:rsidRPr="00077BB0">
        <w:t xml:space="preserve"> odpowiada za poprawność uzasadnienia skierowania.</w:t>
      </w:r>
    </w:p>
    <w:p w14:paraId="79F8A7FD" w14:textId="7DC2C7F1" w:rsidR="00062E4E" w:rsidRPr="00077BB0" w:rsidRDefault="00062E4E" w:rsidP="00BF4D4B">
      <w:pPr>
        <w:pStyle w:val="ZUSTzmustartykuempunktem"/>
      </w:pPr>
      <w:r w:rsidRPr="00077BB0">
        <w:t>2.</w:t>
      </w:r>
      <w:r w:rsidR="00AF1012">
        <w:t xml:space="preserve"> </w:t>
      </w:r>
      <w:r w:rsidRPr="00077BB0">
        <w:t xml:space="preserve">Lekarz prowadzący jest obowiązany ocenić poprawność uzasadnienia skierowania oraz odpowiada za wybór odpowiedniej procedury szczegółowej </w:t>
      </w:r>
      <w:r w:rsidR="00DC37B8" w:rsidRPr="00077BB0">
        <w:t xml:space="preserve">i </w:t>
      </w:r>
      <w:r w:rsidRPr="00077BB0">
        <w:t>jej poprawn</w:t>
      </w:r>
      <w:r w:rsidR="000A63AB" w:rsidRPr="00077BB0">
        <w:t xml:space="preserve">e zastosowanie. </w:t>
      </w:r>
    </w:p>
    <w:p w14:paraId="5351853A" w14:textId="4B4518FB" w:rsidR="00062E4E" w:rsidRPr="00077BB0" w:rsidRDefault="00062E4E" w:rsidP="00BF4D4B">
      <w:pPr>
        <w:pStyle w:val="ZUSTzmustartykuempunktem"/>
      </w:pPr>
      <w:r w:rsidRPr="00077BB0">
        <w:t>3.</w:t>
      </w:r>
      <w:r w:rsidR="00AF1012">
        <w:t xml:space="preserve"> </w:t>
      </w:r>
      <w:r w:rsidRPr="00077BB0">
        <w:t xml:space="preserve">Lekarz prowadzący radioterapię lub leczenie za pomocą produktów </w:t>
      </w:r>
      <w:proofErr w:type="spellStart"/>
      <w:r w:rsidRPr="00077BB0">
        <w:t>radiofarm</w:t>
      </w:r>
      <w:r w:rsidR="004309D9" w:rsidRPr="00077BB0">
        <w:t>a</w:t>
      </w:r>
      <w:r w:rsidRPr="00077BB0">
        <w:t>ceutycznych</w:t>
      </w:r>
      <w:proofErr w:type="spellEnd"/>
      <w:r w:rsidRPr="00077BB0">
        <w:t>, po zakończeniu</w:t>
      </w:r>
      <w:r w:rsidR="001C5093" w:rsidRPr="00077BB0">
        <w:t xml:space="preserve"> radioterapii lub leczenia</w:t>
      </w:r>
      <w:r w:rsidRPr="00077BB0">
        <w:t>, informuje o przebiegu</w:t>
      </w:r>
      <w:r w:rsidR="007801F4" w:rsidRPr="00077BB0">
        <w:t xml:space="preserve"> </w:t>
      </w:r>
      <w:r w:rsidRPr="00077BB0">
        <w:t xml:space="preserve">leczenia lekarza kierującego na leczenie </w:t>
      </w:r>
      <w:r w:rsidR="00357B3F" w:rsidRPr="00077BB0">
        <w:t>za pomocą promieniowana jonizującego</w:t>
      </w:r>
      <w:r w:rsidRPr="00077BB0">
        <w:t>.</w:t>
      </w:r>
    </w:p>
    <w:p w14:paraId="7970E6B2" w14:textId="000D1373" w:rsidR="00062E4E" w:rsidRPr="00077BB0" w:rsidRDefault="00062E4E" w:rsidP="00BF4D4B">
      <w:pPr>
        <w:pStyle w:val="ZUSTzmustartykuempunktem"/>
      </w:pPr>
      <w:r w:rsidRPr="00077BB0">
        <w:t>4.</w:t>
      </w:r>
      <w:r w:rsidR="00AF1012">
        <w:t xml:space="preserve"> </w:t>
      </w:r>
      <w:r w:rsidR="000E7911" w:rsidRPr="00077BB0">
        <w:t xml:space="preserve">W przypadku gdy </w:t>
      </w:r>
      <w:r w:rsidRPr="00077BB0">
        <w:t xml:space="preserve">jest to </w:t>
      </w:r>
      <w:r w:rsidR="000E7911" w:rsidRPr="00077BB0">
        <w:t xml:space="preserve">możliwe </w:t>
      </w:r>
      <w:r w:rsidRPr="00077BB0">
        <w:t xml:space="preserve">przed </w:t>
      </w:r>
      <w:r w:rsidR="000E7911" w:rsidRPr="00077BB0">
        <w:t xml:space="preserve">wykonaniem ekspozycji medycznej </w:t>
      </w:r>
      <w:r w:rsidRPr="00077BB0">
        <w:t>lekarz prowadzący zapewnia pacjentowi</w:t>
      </w:r>
      <w:r w:rsidR="00D43E29" w:rsidRPr="00077BB0">
        <w:t>,</w:t>
      </w:r>
      <w:r w:rsidRPr="00077BB0">
        <w:t xml:space="preserve"> jego przedstawicielowi ustawowemu</w:t>
      </w:r>
      <w:r w:rsidR="00C8628D" w:rsidRPr="00077BB0">
        <w:t>,</w:t>
      </w:r>
      <w:r w:rsidRPr="00077BB0">
        <w:t xml:space="preserve"> osobie przez niego upoważnionej</w:t>
      </w:r>
      <w:r w:rsidR="000E7911" w:rsidRPr="00077BB0">
        <w:t xml:space="preserve"> oraz opiekunowi</w:t>
      </w:r>
      <w:r w:rsidRPr="00077BB0">
        <w:t xml:space="preserve"> otrzymanie odpowiednich informacji dotyczących korzyści i</w:t>
      </w:r>
      <w:r w:rsidR="00AD758A" w:rsidRPr="00077BB0">
        <w:t xml:space="preserve"> </w:t>
      </w:r>
      <w:r w:rsidRPr="00077BB0">
        <w:t xml:space="preserve">zagrożeń związanych z </w:t>
      </w:r>
      <w:r w:rsidR="00AD758A" w:rsidRPr="00077BB0">
        <w:t>narażeniem</w:t>
      </w:r>
      <w:r w:rsidR="00410835" w:rsidRPr="00077BB0">
        <w:t>.</w:t>
      </w:r>
    </w:p>
    <w:p w14:paraId="7B4F38B1" w14:textId="421D8B6B" w:rsidR="00062E4E" w:rsidRPr="00077BB0" w:rsidRDefault="00062E4E" w:rsidP="00565292">
      <w:pPr>
        <w:pStyle w:val="ZARTzmartartykuempunktem"/>
        <w:keepNext/>
      </w:pPr>
      <w:r w:rsidRPr="00077BB0">
        <w:t>Art</w:t>
      </w:r>
      <w:r w:rsidR="006A69C8" w:rsidRPr="00077BB0">
        <w:t>.</w:t>
      </w:r>
      <w:r w:rsidR="00AF1012">
        <w:t xml:space="preserve"> </w:t>
      </w:r>
      <w:r w:rsidRPr="00077BB0">
        <w:t>33j. 1. Jednostka ochrony zdrowia:</w:t>
      </w:r>
    </w:p>
    <w:p w14:paraId="293ECC39" w14:textId="77777777" w:rsidR="00062E4E" w:rsidRPr="00077BB0" w:rsidRDefault="00062E4E" w:rsidP="00D42BD0">
      <w:pPr>
        <w:pStyle w:val="ZPKTzmpktartykuempunktem"/>
      </w:pPr>
      <w:r w:rsidRPr="00077BB0">
        <w:t>1)</w:t>
      </w:r>
      <w:r w:rsidR="000960F2" w:rsidRPr="00077BB0">
        <w:tab/>
      </w:r>
      <w:r w:rsidRPr="00077BB0">
        <w:t xml:space="preserve">prowadzi ewidencję urządzeń radiologicznych i poddaje ją aktualizacji nie rzadziej niż </w:t>
      </w:r>
      <w:r w:rsidR="00410835" w:rsidRPr="00077BB0">
        <w:t>co</w:t>
      </w:r>
      <w:r w:rsidRPr="00077BB0">
        <w:t xml:space="preserve"> 3 miesiące;</w:t>
      </w:r>
    </w:p>
    <w:p w14:paraId="692D6C2A" w14:textId="77777777" w:rsidR="00062E4E" w:rsidRPr="00077BB0" w:rsidRDefault="00062E4E" w:rsidP="00D42BD0">
      <w:pPr>
        <w:pStyle w:val="ZPKTzmpktartykuempunktem"/>
      </w:pPr>
      <w:r w:rsidRPr="00077BB0">
        <w:t>2)</w:t>
      </w:r>
      <w:r w:rsidR="000960F2" w:rsidRPr="00077BB0">
        <w:tab/>
      </w:r>
      <w:r w:rsidRPr="00077BB0">
        <w:t xml:space="preserve">zapewnia kontrolę parametrów fizycznych urządzeń radiologicznych i urządzeń pomocniczych zgodnie z </w:t>
      </w:r>
      <w:r w:rsidR="00410835" w:rsidRPr="00077BB0">
        <w:t>prz</w:t>
      </w:r>
      <w:r w:rsidR="00EA3F70" w:rsidRPr="00077BB0">
        <w:t>e</w:t>
      </w:r>
      <w:r w:rsidR="00410835" w:rsidRPr="00077BB0">
        <w:t xml:space="preserve">pisami </w:t>
      </w:r>
      <w:r w:rsidRPr="00077BB0">
        <w:t>art. 33</w:t>
      </w:r>
      <w:r w:rsidR="00E35FF9" w:rsidRPr="00077BB0">
        <w:t>l</w:t>
      </w:r>
      <w:r w:rsidRPr="00077BB0">
        <w:t>.</w:t>
      </w:r>
    </w:p>
    <w:p w14:paraId="0E9B6FB6" w14:textId="5991E0D7" w:rsidR="00062E4E" w:rsidRPr="00077BB0" w:rsidRDefault="00062E4E" w:rsidP="00BF4D4B">
      <w:pPr>
        <w:pStyle w:val="ZUSTzmustartykuempunktem"/>
      </w:pPr>
      <w:r w:rsidRPr="00077BB0">
        <w:t>2.</w:t>
      </w:r>
      <w:r w:rsidR="00AF1012">
        <w:t xml:space="preserve"> </w:t>
      </w:r>
      <w:r w:rsidRPr="00077BB0">
        <w:t>Ewidencj</w:t>
      </w:r>
      <w:r w:rsidR="00C8628D" w:rsidRPr="00077BB0">
        <w:t>a</w:t>
      </w:r>
      <w:r w:rsidRPr="00077BB0">
        <w:t xml:space="preserve">, o której mowa w ust. </w:t>
      </w:r>
      <w:r w:rsidR="000E7965" w:rsidRPr="00077BB0">
        <w:t>1</w:t>
      </w:r>
      <w:r w:rsidRPr="00077BB0">
        <w:t xml:space="preserve"> pkt 1, </w:t>
      </w:r>
      <w:r w:rsidR="00C8628D" w:rsidRPr="00077BB0">
        <w:t xml:space="preserve">zawiera </w:t>
      </w:r>
      <w:r w:rsidRPr="00077BB0">
        <w:t>informacj</w:t>
      </w:r>
      <w:r w:rsidR="00C8628D" w:rsidRPr="00077BB0">
        <w:t>e</w:t>
      </w:r>
      <w:r w:rsidRPr="00077BB0">
        <w:t xml:space="preserve"> </w:t>
      </w:r>
      <w:r w:rsidR="002E6E53" w:rsidRPr="00077BB0">
        <w:t xml:space="preserve">określone </w:t>
      </w:r>
      <w:r w:rsidR="009B6984">
        <w:t>w </w:t>
      </w:r>
      <w:r w:rsidRPr="00077BB0">
        <w:t xml:space="preserve">przepisach wydanych na podstawie art. </w:t>
      </w:r>
      <w:r w:rsidR="006D327C" w:rsidRPr="00077BB0">
        <w:t xml:space="preserve">33r </w:t>
      </w:r>
      <w:r w:rsidRPr="00077BB0">
        <w:t xml:space="preserve">ust. </w:t>
      </w:r>
      <w:r w:rsidR="00C74D4A">
        <w:t>10</w:t>
      </w:r>
      <w:r w:rsidRPr="00077BB0">
        <w:t>.</w:t>
      </w:r>
    </w:p>
    <w:p w14:paraId="7C195488" w14:textId="1DF25447" w:rsidR="00062E4E" w:rsidRPr="00077BB0" w:rsidRDefault="00062E4E" w:rsidP="00BF4D4B">
      <w:pPr>
        <w:pStyle w:val="ZUSTzmustartykuempunktem"/>
      </w:pPr>
      <w:r w:rsidRPr="00077BB0">
        <w:t>3.</w:t>
      </w:r>
      <w:r w:rsidR="00AF1012">
        <w:t xml:space="preserve"> </w:t>
      </w:r>
      <w:r w:rsidRPr="00077BB0">
        <w:t>W przypadku dokonania zmiany w ewidencji</w:t>
      </w:r>
      <w:r w:rsidR="001C5093" w:rsidRPr="00077BB0">
        <w:t>, o której mowa w ust. 1 pkt 1</w:t>
      </w:r>
      <w:r w:rsidRPr="00077BB0">
        <w:t>, jednostka ochrony zdrowia</w:t>
      </w:r>
      <w:r w:rsidR="004F1EC4" w:rsidRPr="00077BB0">
        <w:t>, w terminie 14 dni od</w:t>
      </w:r>
      <w:r w:rsidR="001C5093" w:rsidRPr="00077BB0">
        <w:t xml:space="preserve"> dnia</w:t>
      </w:r>
      <w:r w:rsidR="004F1EC4" w:rsidRPr="00077BB0">
        <w:t xml:space="preserve"> dokonania zmiany,</w:t>
      </w:r>
      <w:r w:rsidR="009B6984">
        <w:t xml:space="preserve"> informuje o </w:t>
      </w:r>
      <w:r w:rsidRPr="00077BB0">
        <w:t>dokonanej zmianie właściwy organ, który wydał zezwolenie na wykonywanie działalności związanej z</w:t>
      </w:r>
      <w:r w:rsidR="00AF1012">
        <w:t xml:space="preserve"> </w:t>
      </w:r>
      <w:r w:rsidRPr="00077BB0">
        <w:t>narażeniem.</w:t>
      </w:r>
    </w:p>
    <w:p w14:paraId="72CCE72E" w14:textId="26508C6D" w:rsidR="00062E4E" w:rsidRPr="00077BB0" w:rsidRDefault="0025388F" w:rsidP="00565292">
      <w:pPr>
        <w:pStyle w:val="ZARTzmartartykuempunktem"/>
        <w:keepNext/>
      </w:pPr>
      <w:r w:rsidRPr="00077BB0">
        <w:t>Art.</w:t>
      </w:r>
      <w:r w:rsidR="00AF1012">
        <w:t xml:space="preserve"> </w:t>
      </w:r>
      <w:r w:rsidR="00062E4E" w:rsidRPr="00077BB0">
        <w:t xml:space="preserve">33k. Jednostka ochrony zdrowia zapewnia, </w:t>
      </w:r>
      <w:r w:rsidRPr="00077BB0">
        <w:t xml:space="preserve">żeby </w:t>
      </w:r>
      <w:r w:rsidR="00062E4E" w:rsidRPr="00077BB0">
        <w:t>sprzęt stosowany:</w:t>
      </w:r>
    </w:p>
    <w:p w14:paraId="39CDC0A1" w14:textId="00E07673" w:rsidR="00062E4E" w:rsidRPr="00077BB0" w:rsidRDefault="00062E4E" w:rsidP="00D42BD0">
      <w:pPr>
        <w:pStyle w:val="ZPKTzmpktartykuempunktem"/>
      </w:pPr>
      <w:r w:rsidRPr="00077BB0">
        <w:t>1)</w:t>
      </w:r>
      <w:r w:rsidR="000960F2" w:rsidRPr="00077BB0">
        <w:tab/>
      </w:r>
      <w:r w:rsidRPr="00077BB0">
        <w:t>we fluoroskopii posiadał wzmacniacz obrazu lub inne równoważne urządzenie, a</w:t>
      </w:r>
      <w:r w:rsidR="009B6984">
        <w:t> </w:t>
      </w:r>
      <w:r w:rsidR="0025388F" w:rsidRPr="00077BB0">
        <w:t xml:space="preserve">także </w:t>
      </w:r>
      <w:r w:rsidRPr="00077BB0">
        <w:t>urządzenie służące do automatycznej kontroli mocy dawki;</w:t>
      </w:r>
    </w:p>
    <w:p w14:paraId="2563B024" w14:textId="77777777" w:rsidR="00062E4E" w:rsidRPr="00077BB0" w:rsidRDefault="00062E4E" w:rsidP="00D42BD0">
      <w:pPr>
        <w:pStyle w:val="ZPKTzmpktartykuempunktem"/>
      </w:pPr>
      <w:r w:rsidRPr="00077BB0">
        <w:t>2)</w:t>
      </w:r>
      <w:r w:rsidR="000960F2" w:rsidRPr="00077BB0">
        <w:tab/>
      </w:r>
      <w:r w:rsidRPr="00077BB0">
        <w:t xml:space="preserve">w radiologii zabiegowej posiadał urządzenie lub funkcję informującą upoważniony do wykonywania </w:t>
      </w:r>
      <w:r w:rsidR="0025388F" w:rsidRPr="00077BB0">
        <w:t xml:space="preserve">medycznej </w:t>
      </w:r>
      <w:r w:rsidRPr="00077BB0">
        <w:t>procedury</w:t>
      </w:r>
      <w:r w:rsidR="0025388F" w:rsidRPr="00077BB0">
        <w:t xml:space="preserve"> radiologicznej</w:t>
      </w:r>
      <w:r w:rsidRPr="00077BB0">
        <w:t xml:space="preserve"> personel o ilości promieniowania</w:t>
      </w:r>
      <w:r w:rsidR="00357B3F" w:rsidRPr="00077BB0">
        <w:t xml:space="preserve"> jonizującego</w:t>
      </w:r>
      <w:r w:rsidRPr="00077BB0">
        <w:t xml:space="preserve"> wytwarzanego przez ten sprzęt w czasie realizacji </w:t>
      </w:r>
      <w:r w:rsidR="00C8628D" w:rsidRPr="00077BB0">
        <w:t xml:space="preserve">medycznej </w:t>
      </w:r>
      <w:r w:rsidRPr="00077BB0">
        <w:t>procedury</w:t>
      </w:r>
      <w:r w:rsidR="00C8628D" w:rsidRPr="00077BB0">
        <w:t xml:space="preserve"> radiologicznej</w:t>
      </w:r>
      <w:r w:rsidRPr="00077BB0">
        <w:t>;</w:t>
      </w:r>
    </w:p>
    <w:p w14:paraId="7C690BC6" w14:textId="77777777" w:rsidR="00062E4E" w:rsidRPr="00077BB0" w:rsidRDefault="00062E4E" w:rsidP="00D42BD0">
      <w:pPr>
        <w:pStyle w:val="ZPKTzmpktartykuempunktem"/>
      </w:pPr>
      <w:r w:rsidRPr="00077BB0">
        <w:lastRenderedPageBreak/>
        <w:t>3)</w:t>
      </w:r>
      <w:r w:rsidR="000960F2" w:rsidRPr="00077BB0">
        <w:tab/>
      </w:r>
      <w:r w:rsidRPr="00077BB0">
        <w:t xml:space="preserve">w </w:t>
      </w:r>
      <w:proofErr w:type="spellStart"/>
      <w:r w:rsidRPr="00077BB0">
        <w:t>teleradioterapii</w:t>
      </w:r>
      <w:proofErr w:type="spellEnd"/>
      <w:r w:rsidRPr="00077BB0">
        <w:t xml:space="preserve"> o nominalnej energii wiązki przekraczającej 1 </w:t>
      </w:r>
      <w:proofErr w:type="spellStart"/>
      <w:r w:rsidR="001C5093" w:rsidRPr="00077BB0">
        <w:t>MeV</w:t>
      </w:r>
      <w:proofErr w:type="spellEnd"/>
      <w:r w:rsidR="001C5093" w:rsidRPr="00077BB0">
        <w:t xml:space="preserve"> (</w:t>
      </w:r>
      <w:r w:rsidR="0025388F" w:rsidRPr="00077BB0">
        <w:t>megaelektronowolt</w:t>
      </w:r>
      <w:r w:rsidR="001C5093" w:rsidRPr="00077BB0">
        <w:t>)</w:t>
      </w:r>
      <w:r w:rsidR="0025388F" w:rsidRPr="00077BB0">
        <w:t xml:space="preserve"> </w:t>
      </w:r>
      <w:r w:rsidRPr="00077BB0">
        <w:t>posiadał urządzenie do weryfikacji kluczowych parametrów leczenia;</w:t>
      </w:r>
    </w:p>
    <w:p w14:paraId="64F59BB2" w14:textId="2EEF8A2F" w:rsidR="00062E4E" w:rsidRPr="00077BB0" w:rsidRDefault="00062E4E" w:rsidP="00D42BD0">
      <w:pPr>
        <w:pStyle w:val="ZPKTzmpktartykuempunktem"/>
      </w:pPr>
      <w:r w:rsidRPr="00077BB0">
        <w:t>4)</w:t>
      </w:r>
      <w:r w:rsidR="000960F2" w:rsidRPr="00077BB0">
        <w:tab/>
      </w:r>
      <w:r w:rsidRPr="00077BB0">
        <w:t>w radiologii zabiegowej i tomografii komputerowej oraz do celów planowania, prowadzenia i weryfikacji leczenia posiadał urz</w:t>
      </w:r>
      <w:r w:rsidR="00D84CEF" w:rsidRPr="00077BB0">
        <w:t>ądzenie lub funkcję informującą</w:t>
      </w:r>
      <w:r w:rsidRPr="00077BB0">
        <w:t xml:space="preserve"> lekarza prowadzącego po zakończeniu</w:t>
      </w:r>
      <w:r w:rsidR="0025388F" w:rsidRPr="00077BB0">
        <w:t xml:space="preserve"> medycznej</w:t>
      </w:r>
      <w:r w:rsidRPr="00077BB0">
        <w:t xml:space="preserve"> procedury</w:t>
      </w:r>
      <w:r w:rsidR="0025388F" w:rsidRPr="00077BB0">
        <w:t xml:space="preserve"> radiologicznej</w:t>
      </w:r>
      <w:r w:rsidR="009B6984">
        <w:t xml:space="preserve"> o </w:t>
      </w:r>
      <w:r w:rsidRPr="00077BB0">
        <w:t>odpowiednich parametrach pozwalających oszacować dawkę, którą otrzymał pacjent;</w:t>
      </w:r>
    </w:p>
    <w:p w14:paraId="3D62E3BD" w14:textId="2EE056CF" w:rsidR="00062E4E" w:rsidRPr="00077BB0" w:rsidRDefault="00062E4E" w:rsidP="00D42BD0">
      <w:pPr>
        <w:pStyle w:val="ZPKTzmpktartykuempunktem"/>
      </w:pPr>
      <w:r w:rsidRPr="00077BB0">
        <w:t>5)</w:t>
      </w:r>
      <w:r w:rsidR="000960F2" w:rsidRPr="00077BB0">
        <w:tab/>
      </w:r>
      <w:r w:rsidRPr="00077BB0">
        <w:t>w radiologii zabiegowej i tomografii komputerowej umożliwiał umieszczanie w</w:t>
      </w:r>
      <w:r w:rsidR="009B6984">
        <w:t> </w:t>
      </w:r>
      <w:r w:rsidRPr="00077BB0">
        <w:t>zapisie badania</w:t>
      </w:r>
      <w:r w:rsidR="00357B3F" w:rsidRPr="00077BB0">
        <w:t xml:space="preserve"> diagnostycznego</w:t>
      </w:r>
      <w:r w:rsidRPr="00077BB0">
        <w:t xml:space="preserve"> lub zabiegu informacji</w:t>
      </w:r>
      <w:r w:rsidR="009B6984">
        <w:t xml:space="preserve"> o parametrach, o </w:t>
      </w:r>
      <w:r w:rsidR="00896841" w:rsidRPr="00077BB0">
        <w:t xml:space="preserve">których mowa </w:t>
      </w:r>
      <w:r w:rsidRPr="00077BB0">
        <w:t>w pkt 4.</w:t>
      </w:r>
    </w:p>
    <w:p w14:paraId="15C7AEF7" w14:textId="30138539" w:rsidR="00062E4E" w:rsidRPr="00077BB0" w:rsidRDefault="00896841" w:rsidP="00D42BD0">
      <w:pPr>
        <w:pStyle w:val="ZARTzmartartykuempunktem"/>
      </w:pPr>
      <w:r w:rsidRPr="00077BB0">
        <w:t>Art.</w:t>
      </w:r>
      <w:r w:rsidR="00AF1012">
        <w:t xml:space="preserve"> </w:t>
      </w:r>
      <w:r w:rsidR="00062E4E" w:rsidRPr="00077BB0">
        <w:t>33l. 1. Urządzenia radiologiczne oraz urządzenia pomocnicze stosowane w</w:t>
      </w:r>
      <w:r w:rsidR="009B6984">
        <w:t> </w:t>
      </w:r>
      <w:r w:rsidR="00062E4E" w:rsidRPr="00077BB0">
        <w:t xml:space="preserve">jednostkach ochrony zdrowia wykonujących </w:t>
      </w:r>
      <w:r w:rsidR="00591809" w:rsidRPr="00077BB0">
        <w:t>badania</w:t>
      </w:r>
      <w:r w:rsidR="00357B3F" w:rsidRPr="00077BB0">
        <w:t xml:space="preserve"> diagnostyczne, zabiegi</w:t>
      </w:r>
      <w:r w:rsidR="00062E4E" w:rsidRPr="00077BB0">
        <w:t xml:space="preserve"> lub leczenie</w:t>
      </w:r>
      <w:r w:rsidR="00CE0C44">
        <w:t>,</w:t>
      </w:r>
      <w:r w:rsidR="00062E4E" w:rsidRPr="00077BB0">
        <w:t xml:space="preserve"> z zakresu rentgenodiagnostyki, radiologii zabiegowej, medycyny nuklearnej oraz radioterapii, podlegają kontroli ich parametrów fizycznych.</w:t>
      </w:r>
    </w:p>
    <w:p w14:paraId="28900363" w14:textId="4B4970C8" w:rsidR="00062E4E" w:rsidRPr="00077BB0" w:rsidRDefault="00062E4E" w:rsidP="00565292">
      <w:pPr>
        <w:pStyle w:val="ZUSTzmustartykuempunktem"/>
        <w:keepNext/>
      </w:pPr>
      <w:r w:rsidRPr="00077BB0">
        <w:t>2.</w:t>
      </w:r>
      <w:r w:rsidR="00AF1012">
        <w:t xml:space="preserve"> </w:t>
      </w:r>
      <w:r w:rsidRPr="00077BB0">
        <w:t>Kontrola, o której mowa w ust. 1, obejmuje wykonywanie testów:</w:t>
      </w:r>
    </w:p>
    <w:p w14:paraId="37DEB5A5" w14:textId="77777777" w:rsidR="00062E4E" w:rsidRPr="00077BB0" w:rsidRDefault="00062E4E" w:rsidP="00B36E17">
      <w:pPr>
        <w:pStyle w:val="ZPKTzmpktartykuempunktem"/>
      </w:pPr>
      <w:r w:rsidRPr="00077BB0">
        <w:t>1)</w:t>
      </w:r>
      <w:r w:rsidR="000960F2" w:rsidRPr="00077BB0">
        <w:tab/>
      </w:r>
      <w:r w:rsidRPr="00077BB0">
        <w:t>odbiorczych;</w:t>
      </w:r>
    </w:p>
    <w:p w14:paraId="75EB5C1F" w14:textId="77777777" w:rsidR="00062E4E" w:rsidRPr="00077BB0" w:rsidRDefault="00062E4E" w:rsidP="00B36E17">
      <w:pPr>
        <w:pStyle w:val="ZPKTzmpktartykuempunktem"/>
      </w:pPr>
      <w:r w:rsidRPr="00077BB0">
        <w:t>2)</w:t>
      </w:r>
      <w:r w:rsidR="000960F2" w:rsidRPr="00077BB0">
        <w:tab/>
      </w:r>
      <w:r w:rsidRPr="00077BB0">
        <w:t>eksploatacyjnych.</w:t>
      </w:r>
    </w:p>
    <w:p w14:paraId="613A01A7" w14:textId="77EA983F" w:rsidR="00062E4E" w:rsidRPr="00077BB0" w:rsidRDefault="00062E4E" w:rsidP="00565292">
      <w:pPr>
        <w:pStyle w:val="ZUSTzmustartykuempunktem"/>
        <w:keepNext/>
      </w:pPr>
      <w:r w:rsidRPr="00077BB0">
        <w:t>3.</w:t>
      </w:r>
      <w:r w:rsidR="00AF1012">
        <w:t xml:space="preserve"> </w:t>
      </w:r>
      <w:r w:rsidRPr="00077BB0">
        <w:t>Testy eksploatacyjne</w:t>
      </w:r>
      <w:r w:rsidR="00BC650C" w:rsidRPr="00077BB0">
        <w:t xml:space="preserve"> urządzeń radiologicznych oraz urządzeń pomocniczych stosowanych w jednostkach ochrony zdrowia</w:t>
      </w:r>
      <w:r w:rsidRPr="00077BB0">
        <w:t xml:space="preserve"> </w:t>
      </w:r>
      <w:r w:rsidR="00BC650C" w:rsidRPr="00077BB0">
        <w:t>wykonujących badania diagnostyczne, zabiegi lub leczenie</w:t>
      </w:r>
      <w:r w:rsidR="002E6E53" w:rsidRPr="00077BB0">
        <w:t>,</w:t>
      </w:r>
      <w:r w:rsidR="00BC650C" w:rsidRPr="00077BB0">
        <w:t xml:space="preserve"> z zakresu </w:t>
      </w:r>
      <w:r w:rsidRPr="00077BB0">
        <w:t>rentgenodiagnosty</w:t>
      </w:r>
      <w:r w:rsidR="002E6E53" w:rsidRPr="00077BB0">
        <w:t>ki</w:t>
      </w:r>
      <w:r w:rsidRPr="00077BB0">
        <w:t xml:space="preserve">, radiologii zabiegowej </w:t>
      </w:r>
      <w:r w:rsidR="002E6E53" w:rsidRPr="00077BB0">
        <w:t xml:space="preserve">lub </w:t>
      </w:r>
      <w:r w:rsidRPr="00077BB0">
        <w:t>medycyn</w:t>
      </w:r>
      <w:r w:rsidR="002E6E53" w:rsidRPr="00077BB0">
        <w:t>y</w:t>
      </w:r>
      <w:r w:rsidRPr="00077BB0">
        <w:t xml:space="preserve"> nuklearnej</w:t>
      </w:r>
      <w:r w:rsidR="00CE0C44">
        <w:t>,</w:t>
      </w:r>
      <w:r w:rsidRPr="00077BB0">
        <w:t xml:space="preserve"> dzielą się na testy:</w:t>
      </w:r>
    </w:p>
    <w:p w14:paraId="095E4F32" w14:textId="77777777" w:rsidR="00062E4E" w:rsidRPr="00077BB0" w:rsidRDefault="00062E4E" w:rsidP="00B36E17">
      <w:pPr>
        <w:pStyle w:val="ZPKTzmpktartykuempunktem"/>
      </w:pPr>
      <w:r w:rsidRPr="00077BB0">
        <w:t>1)</w:t>
      </w:r>
      <w:r w:rsidR="000960F2" w:rsidRPr="00077BB0">
        <w:tab/>
      </w:r>
      <w:r w:rsidRPr="00077BB0">
        <w:t>podstawowe;</w:t>
      </w:r>
    </w:p>
    <w:p w14:paraId="0210D762" w14:textId="77777777" w:rsidR="00062E4E" w:rsidRPr="00077BB0" w:rsidRDefault="00062E4E" w:rsidP="00B36E17">
      <w:pPr>
        <w:pStyle w:val="ZPKTzmpktartykuempunktem"/>
      </w:pPr>
      <w:r w:rsidRPr="00077BB0">
        <w:t>2)</w:t>
      </w:r>
      <w:r w:rsidR="000960F2" w:rsidRPr="00077BB0">
        <w:tab/>
      </w:r>
      <w:r w:rsidRPr="00077BB0">
        <w:t>specjalistyczne.</w:t>
      </w:r>
    </w:p>
    <w:p w14:paraId="5B237024" w14:textId="548DD052" w:rsidR="00062E4E" w:rsidRPr="00077BB0" w:rsidRDefault="00062E4E" w:rsidP="00565292">
      <w:pPr>
        <w:pStyle w:val="ZUSTzmustartykuempunktem"/>
        <w:keepNext/>
      </w:pPr>
      <w:r w:rsidRPr="00077BB0">
        <w:t>4.</w:t>
      </w:r>
      <w:r w:rsidR="00AF1012">
        <w:t xml:space="preserve"> </w:t>
      </w:r>
      <w:r w:rsidRPr="00077BB0">
        <w:t>Niedopuszczalne jest stosowanie urządzeń radiologicznych i urządzeń pomocniczych</w:t>
      </w:r>
      <w:r w:rsidR="008E050C">
        <w:t>, w przypadku gdy</w:t>
      </w:r>
      <w:r w:rsidRPr="00077BB0">
        <w:t>:</w:t>
      </w:r>
    </w:p>
    <w:p w14:paraId="7991EEFE" w14:textId="77777777" w:rsidR="00062E4E" w:rsidRPr="00077BB0" w:rsidRDefault="00062E4E" w:rsidP="00B36E17">
      <w:pPr>
        <w:pStyle w:val="ZPKTzmpktartykuempunktem"/>
      </w:pPr>
      <w:r w:rsidRPr="00077BB0">
        <w:t>1)</w:t>
      </w:r>
      <w:r w:rsidR="000960F2" w:rsidRPr="00077BB0">
        <w:tab/>
      </w:r>
      <w:r w:rsidRPr="00077BB0">
        <w:t>nie zostały wykonane testy, o których mowa w ust. 2;</w:t>
      </w:r>
    </w:p>
    <w:p w14:paraId="6E8A75EA" w14:textId="77777777" w:rsidR="001C5093" w:rsidRPr="00077BB0" w:rsidRDefault="00062E4E" w:rsidP="00B36E17">
      <w:pPr>
        <w:pStyle w:val="ZPKTzmpktartykuempunktem"/>
      </w:pPr>
      <w:r w:rsidRPr="00077BB0">
        <w:t>2)</w:t>
      </w:r>
      <w:r w:rsidR="000960F2" w:rsidRPr="00077BB0">
        <w:tab/>
      </w:r>
      <w:r w:rsidRPr="00077BB0">
        <w:t xml:space="preserve">uzyskane wyniki testów eksploatacyjnych przekraczają </w:t>
      </w:r>
      <w:r w:rsidR="00D028EA" w:rsidRPr="00077BB0">
        <w:t>dopuszczalne odchylenia badanych fizycznych parametrów</w:t>
      </w:r>
      <w:r w:rsidR="00592791">
        <w:t xml:space="preserve"> tych</w:t>
      </w:r>
      <w:r w:rsidR="0024417B" w:rsidRPr="00077BB0">
        <w:t xml:space="preserve"> urządzeń </w:t>
      </w:r>
      <w:r w:rsidRPr="00077BB0">
        <w:t>określone</w:t>
      </w:r>
      <w:r w:rsidR="00D028EA" w:rsidRPr="00077BB0">
        <w:t xml:space="preserve"> </w:t>
      </w:r>
      <w:r w:rsidR="002E6E53" w:rsidRPr="00077BB0">
        <w:t>w</w:t>
      </w:r>
      <w:r w:rsidR="00D028EA" w:rsidRPr="00077BB0">
        <w:t xml:space="preserve"> przepis</w:t>
      </w:r>
      <w:r w:rsidR="002E6E53" w:rsidRPr="00077BB0">
        <w:t>ach</w:t>
      </w:r>
      <w:r w:rsidR="00D028EA" w:rsidRPr="00077BB0">
        <w:t xml:space="preserve"> wydanych na podstawie ust. 16</w:t>
      </w:r>
      <w:r w:rsidR="002E6E53" w:rsidRPr="00077BB0">
        <w:t>;</w:t>
      </w:r>
      <w:r w:rsidR="006D327C" w:rsidRPr="00077BB0">
        <w:t xml:space="preserve"> </w:t>
      </w:r>
    </w:p>
    <w:p w14:paraId="50DA84B9" w14:textId="34602D74" w:rsidR="0024417B" w:rsidRPr="00077BB0" w:rsidRDefault="001C5093" w:rsidP="00B36E17">
      <w:pPr>
        <w:pStyle w:val="ZPKTzmpktartykuempunktem"/>
      </w:pPr>
      <w:r w:rsidRPr="00077BB0">
        <w:t>3)</w:t>
      </w:r>
      <w:r w:rsidR="006F43D7">
        <w:tab/>
      </w:r>
      <w:r w:rsidR="002E6E53" w:rsidRPr="00077BB0">
        <w:t>uzyskane wyniki testów eksploatacyjnych przekraczają dopuszczalne odchylenia badanych fizycznych parametrów</w:t>
      </w:r>
      <w:r w:rsidR="00AF1012">
        <w:t xml:space="preserve"> </w:t>
      </w:r>
      <w:r w:rsidR="0024417B" w:rsidRPr="00077BB0">
        <w:t xml:space="preserve">urządzeń radiologicznych lub urządzeń </w:t>
      </w:r>
      <w:r w:rsidR="0024417B" w:rsidRPr="00077BB0">
        <w:lastRenderedPageBreak/>
        <w:t>pomocniczych stosowanych do przeprowadzania badań przesiewowych</w:t>
      </w:r>
      <w:r w:rsidR="002E6E53" w:rsidRPr="00077BB0">
        <w:t xml:space="preserve">, </w:t>
      </w:r>
      <w:r w:rsidR="00592791">
        <w:t>jeżeli odchylenia te</w:t>
      </w:r>
      <w:r w:rsidR="0024417B" w:rsidRPr="00077BB0">
        <w:t xml:space="preserve"> zostały </w:t>
      </w:r>
      <w:r w:rsidR="002E6E53" w:rsidRPr="00077BB0">
        <w:t>określone w przepisach wy</w:t>
      </w:r>
      <w:r w:rsidR="0024417B" w:rsidRPr="00077BB0">
        <w:t>danych na podstawie ust. 17</w:t>
      </w:r>
      <w:r w:rsidR="00836E79" w:rsidRPr="00077BB0">
        <w:t>;</w:t>
      </w:r>
    </w:p>
    <w:p w14:paraId="6A228AA4" w14:textId="08940517" w:rsidR="00331BC5" w:rsidRPr="00077BB0" w:rsidRDefault="0024417B" w:rsidP="00B36E17">
      <w:pPr>
        <w:pStyle w:val="ZPKTzmpktartykuempunktem"/>
      </w:pPr>
      <w:r w:rsidRPr="00077BB0">
        <w:t>4)</w:t>
      </w:r>
      <w:r w:rsidR="006F43D7">
        <w:tab/>
      </w:r>
      <w:r w:rsidRPr="00077BB0">
        <w:t xml:space="preserve">uzyskane wyniki testów eksploatacyjnych przekraczają dopuszczalne odchylenia badanych fizycznych parametrów urządzeń radiologicznych lub urządzeń pomocniczych stosowanych do wykonywania ekspozycji związanych z narażeniem w celu obrazowania pozamedycznego, </w:t>
      </w:r>
      <w:r w:rsidR="00592791">
        <w:t>jeżeli odchylenia te</w:t>
      </w:r>
      <w:r w:rsidRPr="00077BB0">
        <w:t xml:space="preserve"> zostały </w:t>
      </w:r>
      <w:r w:rsidR="009B6984">
        <w:t>określone w </w:t>
      </w:r>
      <w:r w:rsidRPr="00077BB0">
        <w:t>przepisach wydanych na podstawie ust. 18</w:t>
      </w:r>
      <w:r w:rsidR="00836E79" w:rsidRPr="00077BB0">
        <w:t>;</w:t>
      </w:r>
    </w:p>
    <w:p w14:paraId="4A2DA2D3" w14:textId="43A0C9E0" w:rsidR="0024417B" w:rsidRPr="00077BB0" w:rsidRDefault="0024417B" w:rsidP="00B36E17">
      <w:pPr>
        <w:pStyle w:val="ZPKTzmpktartykuempunktem"/>
      </w:pPr>
      <w:r w:rsidRPr="00077BB0">
        <w:t>5</w:t>
      </w:r>
      <w:r w:rsidR="00062E4E" w:rsidRPr="00077BB0">
        <w:t>)</w:t>
      </w:r>
      <w:r w:rsidR="000960F2" w:rsidRPr="00077BB0">
        <w:tab/>
      </w:r>
      <w:r w:rsidR="00062E4E" w:rsidRPr="00077BB0">
        <w:t>testy eksploatacyjne</w:t>
      </w:r>
      <w:r w:rsidR="008E050C">
        <w:t xml:space="preserve"> tych</w:t>
      </w:r>
      <w:r w:rsidR="00062E4E" w:rsidRPr="00077BB0">
        <w:t xml:space="preserve"> </w:t>
      </w:r>
      <w:r w:rsidRPr="00077BB0">
        <w:t xml:space="preserve">urządzeń </w:t>
      </w:r>
      <w:r w:rsidR="00062E4E" w:rsidRPr="00077BB0">
        <w:t>nie są wykonywane z</w:t>
      </w:r>
      <w:r w:rsidR="00AF1012">
        <w:t xml:space="preserve"> </w:t>
      </w:r>
      <w:r w:rsidR="00062E4E" w:rsidRPr="00077BB0">
        <w:t xml:space="preserve">częstotliwością </w:t>
      </w:r>
      <w:r w:rsidR="00FC7572" w:rsidRPr="00077BB0">
        <w:t xml:space="preserve">określoną </w:t>
      </w:r>
      <w:r w:rsidR="00062E4E" w:rsidRPr="00077BB0">
        <w:t>w</w:t>
      </w:r>
      <w:r w:rsidR="00AF1012">
        <w:t xml:space="preserve"> </w:t>
      </w:r>
      <w:r w:rsidR="00062E4E" w:rsidRPr="00077BB0">
        <w:t>przepisach wydanych na podstawie ust. 1</w:t>
      </w:r>
      <w:r w:rsidR="00706560" w:rsidRPr="00077BB0">
        <w:t>6</w:t>
      </w:r>
      <w:r w:rsidRPr="00077BB0">
        <w:t>;</w:t>
      </w:r>
    </w:p>
    <w:p w14:paraId="53CC4C0C" w14:textId="6F88C3D1" w:rsidR="000F506D" w:rsidRPr="00077BB0" w:rsidRDefault="00E3160A" w:rsidP="00B36E17">
      <w:pPr>
        <w:pStyle w:val="ZPKTzmpktartykuempunktem"/>
      </w:pPr>
      <w:r w:rsidRPr="00077BB0">
        <w:t>6</w:t>
      </w:r>
      <w:r w:rsidR="0024417B" w:rsidRPr="00077BB0">
        <w:t>)</w:t>
      </w:r>
      <w:r w:rsidR="006F43D7">
        <w:tab/>
      </w:r>
      <w:r w:rsidR="000F506D" w:rsidRPr="00077BB0">
        <w:t xml:space="preserve">dla testów eksploatacyjnych urządzeń radiologicznych lub urządzeń pomocniczych stosowanych do przeprowadzania badań przesiewowych została określona częstotliwość ich wykonywania w przepisach </w:t>
      </w:r>
      <w:r w:rsidR="009B6984">
        <w:t>wydanych na podstawie ust. 17 i </w:t>
      </w:r>
      <w:r w:rsidR="000F506D" w:rsidRPr="00077BB0">
        <w:t xml:space="preserve">testy te nie są wykonywane z tą częstotliwością; </w:t>
      </w:r>
    </w:p>
    <w:p w14:paraId="5F8E4891" w14:textId="5058FB30" w:rsidR="00062E4E" w:rsidRPr="00077BB0" w:rsidRDefault="00E3160A" w:rsidP="00B36E17">
      <w:pPr>
        <w:pStyle w:val="ZPKTzmpktartykuempunktem"/>
      </w:pPr>
      <w:r w:rsidRPr="00077BB0">
        <w:t>7</w:t>
      </w:r>
      <w:r w:rsidR="000F506D" w:rsidRPr="00077BB0">
        <w:t>)</w:t>
      </w:r>
      <w:r w:rsidR="006F43D7">
        <w:tab/>
      </w:r>
      <w:r w:rsidR="000F506D" w:rsidRPr="00077BB0">
        <w:t xml:space="preserve">dla testów eksploatacyjnych urządzeń radiologicznych lub urządzeń pomocniczych stosowanych do wykonywania ekspozycji związanych z narażeniem w celu obrazowania pozamedycznego została określona </w:t>
      </w:r>
      <w:r w:rsidR="009B6984">
        <w:t>częstotliwość ich wykonywania w </w:t>
      </w:r>
      <w:r w:rsidR="000F506D" w:rsidRPr="00077BB0">
        <w:t>przepisach wydanych na podstawie ust. 18 i testy te nie są wykonywane z tą częstotliwością.</w:t>
      </w:r>
    </w:p>
    <w:p w14:paraId="7082C534" w14:textId="23572114" w:rsidR="00062E4E" w:rsidRPr="00077BB0" w:rsidRDefault="00062E4E" w:rsidP="00BF4D4B">
      <w:pPr>
        <w:pStyle w:val="ZUSTzmustartykuempunktem"/>
      </w:pPr>
      <w:r w:rsidRPr="00077BB0">
        <w:t>5.</w:t>
      </w:r>
      <w:r w:rsidR="00AF1012">
        <w:t xml:space="preserve"> </w:t>
      </w:r>
      <w:r w:rsidRPr="00077BB0">
        <w:t>W przypadku, o którym mowa w ust. 4 pkt 2</w:t>
      </w:r>
      <w:r w:rsidR="00AF1012">
        <w:t>–</w:t>
      </w:r>
      <w:r w:rsidR="00E3160A" w:rsidRPr="00077BB0">
        <w:t>4</w:t>
      </w:r>
      <w:r w:rsidRPr="00077BB0">
        <w:t xml:space="preserve">, urządzenie radiologiczne </w:t>
      </w:r>
      <w:r w:rsidR="00B35498" w:rsidRPr="00077BB0">
        <w:t xml:space="preserve">lub urządzenie pomocnicze </w:t>
      </w:r>
      <w:r w:rsidRPr="00077BB0">
        <w:t>może być stosowane wyłącznie w takim zakresie, w jakim uzyskany negatywny wynik testu eksploatacyjnego nie wpływa na dane zastosowanie kliniczne urządzenia radiologicznego</w:t>
      </w:r>
      <w:r w:rsidR="00B35498" w:rsidRPr="00077BB0">
        <w:t xml:space="preserve"> lub urządzenia pomocniczego</w:t>
      </w:r>
      <w:r w:rsidRPr="00077BB0">
        <w:t>.</w:t>
      </w:r>
    </w:p>
    <w:p w14:paraId="63D4569F" w14:textId="7708F271" w:rsidR="00062E4E" w:rsidRPr="00077BB0" w:rsidRDefault="00062E4E" w:rsidP="00565292">
      <w:pPr>
        <w:pStyle w:val="ZUSTzmustartykuempunktem"/>
        <w:keepNext/>
      </w:pPr>
      <w:r w:rsidRPr="00077BB0">
        <w:t>6.</w:t>
      </w:r>
      <w:r w:rsidR="00AF1012">
        <w:t xml:space="preserve"> </w:t>
      </w:r>
      <w:r w:rsidRPr="00077BB0">
        <w:t>Testy odbiorcze</w:t>
      </w:r>
      <w:r w:rsidR="003A7890" w:rsidRPr="00077BB0">
        <w:t xml:space="preserve"> </w:t>
      </w:r>
      <w:r w:rsidR="00462AE2" w:rsidRPr="00077BB0">
        <w:t>urządzeń</w:t>
      </w:r>
      <w:r w:rsidR="003A7890" w:rsidRPr="00077BB0">
        <w:t xml:space="preserve"> radiologiczn</w:t>
      </w:r>
      <w:r w:rsidR="00462AE2" w:rsidRPr="00077BB0">
        <w:t>ych</w:t>
      </w:r>
      <w:r w:rsidR="003A7890" w:rsidRPr="00077BB0">
        <w:t xml:space="preserve"> oraz urządze</w:t>
      </w:r>
      <w:r w:rsidR="00462AE2" w:rsidRPr="00077BB0">
        <w:t>ń</w:t>
      </w:r>
      <w:r w:rsidR="003A7890" w:rsidRPr="00077BB0">
        <w:t xml:space="preserve"> pomocnicz</w:t>
      </w:r>
      <w:r w:rsidR="00462AE2" w:rsidRPr="00077BB0">
        <w:t>ych</w:t>
      </w:r>
      <w:r w:rsidRPr="00077BB0">
        <w:t xml:space="preserve"> polegają na sprawdzeniu co najmniej:</w:t>
      </w:r>
    </w:p>
    <w:p w14:paraId="640BFFFB" w14:textId="03125BF5" w:rsidR="00062E4E" w:rsidRPr="00077BB0" w:rsidRDefault="00062E4E" w:rsidP="00D42BD0">
      <w:pPr>
        <w:pStyle w:val="ZPKTzmpktartykuempunktem"/>
      </w:pPr>
      <w:r w:rsidRPr="00077BB0">
        <w:t>1)</w:t>
      </w:r>
      <w:r w:rsidR="000960F2" w:rsidRPr="00077BB0">
        <w:tab/>
      </w:r>
      <w:r w:rsidRPr="00077BB0">
        <w:t>kompletności i jednoznaczności oznaczeń i opisów na</w:t>
      </w:r>
      <w:r w:rsidR="00AF1012">
        <w:t xml:space="preserve"> </w:t>
      </w:r>
      <w:r w:rsidRPr="00077BB0">
        <w:t xml:space="preserve">elementach </w:t>
      </w:r>
      <w:r w:rsidR="003A7890" w:rsidRPr="00077BB0">
        <w:t>tych urządzeń</w:t>
      </w:r>
      <w:r w:rsidRPr="00077BB0">
        <w:t>;</w:t>
      </w:r>
    </w:p>
    <w:p w14:paraId="3B682171" w14:textId="77777777" w:rsidR="00062E4E" w:rsidRPr="00077BB0" w:rsidRDefault="00062E4E" w:rsidP="00D42BD0">
      <w:pPr>
        <w:pStyle w:val="ZPKTzmpktartykuempunktem"/>
      </w:pPr>
      <w:r w:rsidRPr="00077BB0">
        <w:t>2)</w:t>
      </w:r>
      <w:r w:rsidR="000960F2" w:rsidRPr="00077BB0">
        <w:tab/>
      </w:r>
      <w:r w:rsidRPr="00077BB0">
        <w:t>kompletności dokumentacji i specyfikacji technicznej</w:t>
      </w:r>
      <w:r w:rsidR="003A7890" w:rsidRPr="00077BB0">
        <w:t xml:space="preserve"> tych urządzeń</w:t>
      </w:r>
      <w:r w:rsidRPr="00077BB0">
        <w:t>;</w:t>
      </w:r>
    </w:p>
    <w:p w14:paraId="24D7BD0D" w14:textId="77777777" w:rsidR="00062E4E" w:rsidRPr="00077BB0" w:rsidRDefault="00062E4E" w:rsidP="00D42BD0">
      <w:pPr>
        <w:pStyle w:val="ZPKTzmpktartykuempunktem"/>
      </w:pPr>
      <w:r w:rsidRPr="00077BB0">
        <w:t>3)</w:t>
      </w:r>
      <w:r w:rsidR="000960F2" w:rsidRPr="00077BB0">
        <w:tab/>
      </w:r>
      <w:r w:rsidRPr="00077BB0">
        <w:t xml:space="preserve">zgodności </w:t>
      </w:r>
      <w:r w:rsidR="003A7890" w:rsidRPr="00077BB0">
        <w:t>wartości zmierzonych lub odczytanych para</w:t>
      </w:r>
      <w:r w:rsidR="00462AE2" w:rsidRPr="00077BB0">
        <w:t>metrów fizycznych tych urządzeń</w:t>
      </w:r>
      <w:r w:rsidR="003A7890" w:rsidRPr="00077BB0">
        <w:t xml:space="preserve"> z wartościami </w:t>
      </w:r>
      <w:r w:rsidRPr="00077BB0">
        <w:t xml:space="preserve">parametrów </w:t>
      </w:r>
      <w:r w:rsidR="003A7890" w:rsidRPr="00077BB0">
        <w:t xml:space="preserve">fizycznych </w:t>
      </w:r>
      <w:r w:rsidRPr="00077BB0">
        <w:t xml:space="preserve">określonych w specyfikacji technicznej </w:t>
      </w:r>
      <w:r w:rsidR="000C74F3" w:rsidRPr="00077BB0">
        <w:t>tych urządzeń</w:t>
      </w:r>
      <w:r w:rsidRPr="00077BB0">
        <w:t>.</w:t>
      </w:r>
    </w:p>
    <w:p w14:paraId="037C5CC4" w14:textId="2B5EECC4" w:rsidR="00062E4E" w:rsidRPr="00077BB0" w:rsidRDefault="00062E4E" w:rsidP="00565292">
      <w:pPr>
        <w:pStyle w:val="ZUSTzmustartykuempunktem"/>
        <w:keepNext/>
      </w:pPr>
      <w:r w:rsidRPr="00077BB0">
        <w:t>7.</w:t>
      </w:r>
      <w:r w:rsidR="00AF1012">
        <w:t xml:space="preserve"> </w:t>
      </w:r>
      <w:r w:rsidRPr="00077BB0">
        <w:t>Testy odbiorcze</w:t>
      </w:r>
      <w:r w:rsidR="00462AE2" w:rsidRPr="00077BB0">
        <w:t xml:space="preserve"> urządzeń radiologicznych oraz urządzeń pomocniczych</w:t>
      </w:r>
      <w:r w:rsidRPr="00077BB0">
        <w:t xml:space="preserve"> są wykonywane niezwłocznie</w:t>
      </w:r>
      <w:r w:rsidR="00482281" w:rsidRPr="00077BB0">
        <w:t xml:space="preserve"> po ich</w:t>
      </w:r>
      <w:r w:rsidRPr="00077BB0">
        <w:t>:</w:t>
      </w:r>
    </w:p>
    <w:p w14:paraId="54FF71CA" w14:textId="77777777" w:rsidR="00062E4E" w:rsidRPr="00077BB0" w:rsidRDefault="00062E4E" w:rsidP="00B36E17">
      <w:pPr>
        <w:pStyle w:val="ZPKTzmpktartykuempunktem"/>
      </w:pPr>
      <w:r w:rsidRPr="00077BB0">
        <w:t>1)</w:t>
      </w:r>
      <w:r w:rsidR="000960F2" w:rsidRPr="00077BB0">
        <w:tab/>
      </w:r>
      <w:r w:rsidRPr="00077BB0">
        <w:t>instalacji</w:t>
      </w:r>
      <w:r w:rsidR="0062426E" w:rsidRPr="00077BB0">
        <w:t>,</w:t>
      </w:r>
    </w:p>
    <w:p w14:paraId="66BD4120" w14:textId="77777777" w:rsidR="00062E4E" w:rsidRPr="00077BB0" w:rsidRDefault="00062E4E" w:rsidP="00565292">
      <w:pPr>
        <w:pStyle w:val="ZPKTzmpktartykuempunktem"/>
        <w:keepNext/>
      </w:pPr>
      <w:r w:rsidRPr="00077BB0">
        <w:lastRenderedPageBreak/>
        <w:t>2)</w:t>
      </w:r>
      <w:r w:rsidR="000960F2" w:rsidRPr="00077BB0">
        <w:tab/>
      </w:r>
      <w:r w:rsidRPr="00077BB0">
        <w:t>naprawie przeprowadzonej w zakresie, który może mieć wpływ na jakość diagnostyczną uzyskiwanego obrazu lub na dawkę, jaką otrzymuje pacjent</w:t>
      </w:r>
    </w:p>
    <w:p w14:paraId="0578544D" w14:textId="4E63EF9A" w:rsidR="00062E4E" w:rsidRPr="00077BB0" w:rsidRDefault="00BF4D4B" w:rsidP="00BF4D4B">
      <w:pPr>
        <w:pStyle w:val="ZCZWSPPKTzmczciwsppktartykuempunktem"/>
      </w:pPr>
      <w:r>
        <w:t>–</w:t>
      </w:r>
      <w:r w:rsidR="00E559B7">
        <w:t xml:space="preserve"> </w:t>
      </w:r>
      <w:r w:rsidR="00062E4E" w:rsidRPr="00077BB0">
        <w:t>przez osoby upoważnione przez kierownika jednostki ochrony zdrowia</w:t>
      </w:r>
      <w:r w:rsidR="00BC6F54" w:rsidRPr="00077BB0">
        <w:t>,</w:t>
      </w:r>
      <w:r w:rsidR="00062E4E" w:rsidRPr="00077BB0">
        <w:t xml:space="preserve"> przy udziale przedstawicieli odpowiednio dostawcy lub serwisu</w:t>
      </w:r>
      <w:r w:rsidR="00BC6F54" w:rsidRPr="00077BB0">
        <w:t xml:space="preserve"> tych</w:t>
      </w:r>
      <w:r w:rsidR="00062E4E" w:rsidRPr="00077BB0">
        <w:t xml:space="preserve"> </w:t>
      </w:r>
      <w:r w:rsidR="00BC6F54" w:rsidRPr="00077BB0">
        <w:t>urządzeń</w:t>
      </w:r>
      <w:r w:rsidR="00062E4E" w:rsidRPr="00077BB0">
        <w:t>.</w:t>
      </w:r>
    </w:p>
    <w:p w14:paraId="7446C21F" w14:textId="73CC7699" w:rsidR="00062E4E" w:rsidRPr="00077BB0" w:rsidRDefault="00062E4E" w:rsidP="00BF4D4B">
      <w:pPr>
        <w:pStyle w:val="ZUSTzmustartykuempunktem"/>
      </w:pPr>
      <w:r w:rsidRPr="00077BB0">
        <w:t>8.</w:t>
      </w:r>
      <w:r w:rsidR="00C21EB4" w:rsidRPr="00077BB0">
        <w:t xml:space="preserve"> </w:t>
      </w:r>
      <w:r w:rsidRPr="00077BB0">
        <w:t>Testy podstawowe</w:t>
      </w:r>
      <w:r w:rsidR="00F43CFB" w:rsidRPr="00077BB0">
        <w:t xml:space="preserve"> urządzeń radiologicznych oraz urządzeń pomocniczych stosowanych w jednostkach ochrony zdrowia wykonujących badania diagnostyczne, zabiegi lub leczenie</w:t>
      </w:r>
      <w:r w:rsidR="00043A7A" w:rsidRPr="00077BB0">
        <w:t>,</w:t>
      </w:r>
      <w:r w:rsidR="00F43CFB" w:rsidRPr="00077BB0">
        <w:t xml:space="preserve"> z zakresu rentgenodiagnostyki, radiologii zabiegowej </w:t>
      </w:r>
      <w:r w:rsidR="00043A7A" w:rsidRPr="00077BB0">
        <w:t>lub</w:t>
      </w:r>
      <w:r w:rsidR="00F43CFB" w:rsidRPr="00077BB0">
        <w:t xml:space="preserve"> medycyn</w:t>
      </w:r>
      <w:r w:rsidR="0059522B" w:rsidRPr="00077BB0">
        <w:t>y</w:t>
      </w:r>
      <w:r w:rsidR="00F43CFB" w:rsidRPr="00077BB0">
        <w:t xml:space="preserve"> nuklearnej</w:t>
      </w:r>
      <w:r w:rsidR="00592791">
        <w:t>,</w:t>
      </w:r>
      <w:r w:rsidRPr="00077BB0">
        <w:t xml:space="preserve"> są wykonywane przez osoby upoważnione </w:t>
      </w:r>
      <w:r w:rsidR="000C74F3" w:rsidRPr="00077BB0">
        <w:t xml:space="preserve">przez kierownika jednostki ochrony zdrowia </w:t>
      </w:r>
      <w:r w:rsidRPr="00077BB0">
        <w:t>do</w:t>
      </w:r>
      <w:r w:rsidR="00AF1012">
        <w:t xml:space="preserve"> </w:t>
      </w:r>
      <w:r w:rsidRPr="00077BB0">
        <w:t>obsługi urządzeń radiologicznych.</w:t>
      </w:r>
    </w:p>
    <w:p w14:paraId="59920949" w14:textId="7DDFA018" w:rsidR="00062E4E" w:rsidRPr="00077BB0" w:rsidRDefault="00062E4E" w:rsidP="00565292">
      <w:pPr>
        <w:pStyle w:val="ZUSTzmustartykuempunktem"/>
        <w:keepNext/>
      </w:pPr>
      <w:r w:rsidRPr="00077BB0">
        <w:t>9.</w:t>
      </w:r>
      <w:r w:rsidR="00AF1012">
        <w:t xml:space="preserve"> </w:t>
      </w:r>
      <w:r w:rsidRPr="00077BB0">
        <w:t>Testy eksploatacyjne</w:t>
      </w:r>
      <w:r w:rsidR="00BC650C" w:rsidRPr="00077BB0">
        <w:t xml:space="preserve"> urządzeń radiologicznych oraz urządzeń pomocniczych stosowanych w jednostkach ochrony zdrowia wykonujących badania diagnostyczne, zabiegi lub leczenie</w:t>
      </w:r>
      <w:r w:rsidR="00043A7A" w:rsidRPr="00077BB0">
        <w:t>,</w:t>
      </w:r>
      <w:r w:rsidR="00BC650C" w:rsidRPr="00077BB0">
        <w:t xml:space="preserve"> z zakresu</w:t>
      </w:r>
      <w:r w:rsidRPr="00077BB0">
        <w:t xml:space="preserve"> radioterapii</w:t>
      </w:r>
      <w:r w:rsidR="00CE0C44">
        <w:t>,</w:t>
      </w:r>
      <w:r w:rsidRPr="00077BB0">
        <w:t xml:space="preserve"> oraz testy specjalistyczne</w:t>
      </w:r>
      <w:r w:rsidR="00BC650C" w:rsidRPr="00077BB0">
        <w:t xml:space="preserve"> urządzeń radiologicznych oraz urządzeń pomocniczych stosowanych w jednostkach ochrony zdrowia wykonujących badania diagnostyczne, zabiegi lub leczenie</w:t>
      </w:r>
      <w:r w:rsidR="00043A7A" w:rsidRPr="00077BB0">
        <w:t>,</w:t>
      </w:r>
      <w:r w:rsidR="00BC650C" w:rsidRPr="00077BB0">
        <w:t xml:space="preserve"> z zakresu</w:t>
      </w:r>
      <w:r w:rsidR="00F43CFB" w:rsidRPr="00077BB0">
        <w:t xml:space="preserve"> rentgenodiagnostyki, radiologii zabiegowej </w:t>
      </w:r>
      <w:r w:rsidR="00043A7A" w:rsidRPr="00077BB0">
        <w:t>lub</w:t>
      </w:r>
      <w:r w:rsidR="00F43CFB" w:rsidRPr="00077BB0">
        <w:t xml:space="preserve"> medycyn</w:t>
      </w:r>
      <w:r w:rsidR="00043A7A" w:rsidRPr="00077BB0">
        <w:t>y</w:t>
      </w:r>
      <w:r w:rsidR="00F43CFB" w:rsidRPr="00077BB0">
        <w:t xml:space="preserve"> nuklearnej</w:t>
      </w:r>
      <w:r w:rsidR="00836E79" w:rsidRPr="00077BB0">
        <w:t>,</w:t>
      </w:r>
      <w:r w:rsidR="00F43CFB" w:rsidRPr="00077BB0">
        <w:t xml:space="preserve"> </w:t>
      </w:r>
      <w:r w:rsidRPr="00077BB0">
        <w:t>są wykonywane przez:</w:t>
      </w:r>
    </w:p>
    <w:p w14:paraId="527B1042" w14:textId="302F2CC5" w:rsidR="00062E4E" w:rsidRPr="00077BB0" w:rsidRDefault="00062E4E" w:rsidP="00434616">
      <w:pPr>
        <w:pStyle w:val="ZPKTzmpktartykuempunktem"/>
      </w:pPr>
      <w:r w:rsidRPr="00077BB0">
        <w:t>1)</w:t>
      </w:r>
      <w:r w:rsidR="000960F2" w:rsidRPr="00077BB0">
        <w:tab/>
      </w:r>
      <w:r w:rsidRPr="00077BB0">
        <w:t>podmiot posiadając</w:t>
      </w:r>
      <w:r w:rsidR="00BC6F54" w:rsidRPr="00077BB0">
        <w:t>y</w:t>
      </w:r>
      <w:r w:rsidRPr="00077BB0">
        <w:t xml:space="preserve"> akredytację w rozumieniu </w:t>
      </w:r>
      <w:r w:rsidR="00BC6F54" w:rsidRPr="00077BB0">
        <w:t xml:space="preserve">przepisów </w:t>
      </w:r>
      <w:r w:rsidRPr="00077BB0">
        <w:t xml:space="preserve">ustawy </w:t>
      </w:r>
      <w:r w:rsidR="009B6984">
        <w:t>z dnia 13 </w:t>
      </w:r>
      <w:r w:rsidR="00434616" w:rsidRPr="00077BB0">
        <w:t xml:space="preserve">kwietnia 2016 r. o systemach oceny zgodności i nadzoru rynku (Dz. U. </w:t>
      </w:r>
      <w:r w:rsidR="00BC6F54" w:rsidRPr="00077BB0">
        <w:t xml:space="preserve">z 2017 r. </w:t>
      </w:r>
      <w:r w:rsidR="00434616" w:rsidRPr="00077BB0">
        <w:t xml:space="preserve">poz. </w:t>
      </w:r>
      <w:r w:rsidR="00BC6F54" w:rsidRPr="00077BB0">
        <w:t>1398</w:t>
      </w:r>
      <w:r w:rsidR="00A86EDF">
        <w:t xml:space="preserve"> </w:t>
      </w:r>
      <w:r w:rsidR="004C0235">
        <w:t>oraz z 2018 r. poz.</w:t>
      </w:r>
      <w:r w:rsidR="00A86EDF">
        <w:t xml:space="preserve"> 650</w:t>
      </w:r>
      <w:r w:rsidR="004C0235">
        <w:t xml:space="preserve"> i 1338</w:t>
      </w:r>
      <w:r w:rsidR="00434616" w:rsidRPr="00077BB0">
        <w:t>)</w:t>
      </w:r>
      <w:r w:rsidRPr="00077BB0">
        <w:t>;</w:t>
      </w:r>
    </w:p>
    <w:p w14:paraId="562B8C8A" w14:textId="77777777" w:rsidR="00062E4E" w:rsidRPr="00077BB0" w:rsidRDefault="00062E4E" w:rsidP="00D42BD0">
      <w:pPr>
        <w:pStyle w:val="ZPKTzmpktartykuempunktem"/>
      </w:pPr>
      <w:r w:rsidRPr="00077BB0">
        <w:t>2)</w:t>
      </w:r>
      <w:r w:rsidR="000960F2" w:rsidRPr="00077BB0">
        <w:tab/>
      </w:r>
      <w:r w:rsidRPr="00077BB0">
        <w:t>specjalistę w dziedzinie fizyki medycznej lub specjalistę w dziedzinie inżynierii medycznej, zatrudnionych w jednostce ochrony zdrowia</w:t>
      </w:r>
      <w:r w:rsidR="00BC6F54" w:rsidRPr="00077BB0">
        <w:t>, w której są wykonywane testy</w:t>
      </w:r>
      <w:r w:rsidRPr="00077BB0">
        <w:t>.</w:t>
      </w:r>
    </w:p>
    <w:p w14:paraId="5FBB7ECB" w14:textId="5FDE8823" w:rsidR="00062E4E" w:rsidRPr="00077BB0" w:rsidRDefault="00062E4E" w:rsidP="00BF4D4B">
      <w:pPr>
        <w:pStyle w:val="ZUSTzmustartykuempunktem"/>
      </w:pPr>
      <w:r w:rsidRPr="00077BB0">
        <w:t>10.</w:t>
      </w:r>
      <w:r w:rsidR="00DD54D8" w:rsidRPr="00077BB0">
        <w:t xml:space="preserve"> </w:t>
      </w:r>
      <w:r w:rsidRPr="00077BB0">
        <w:t>Testy</w:t>
      </w:r>
      <w:r w:rsidR="00BC650C" w:rsidRPr="00077BB0">
        <w:t>, o których mowa w ust. 9</w:t>
      </w:r>
      <w:r w:rsidR="0059522B" w:rsidRPr="00077BB0">
        <w:t>,</w:t>
      </w:r>
      <w:r w:rsidR="009848F8">
        <w:t xml:space="preserve"> </w:t>
      </w:r>
      <w:r w:rsidRPr="00077BB0">
        <w:t>mogą wykonywać również osoby zatrudnione w</w:t>
      </w:r>
      <w:r w:rsidR="00184437" w:rsidRPr="00077BB0">
        <w:t xml:space="preserve"> </w:t>
      </w:r>
      <w:r w:rsidRPr="00077BB0">
        <w:t>jednostce ochrony zdrowia</w:t>
      </w:r>
      <w:r w:rsidR="00AF1012">
        <w:t xml:space="preserve"> </w:t>
      </w:r>
      <w:r w:rsidRPr="00077BB0">
        <w:t>i</w:t>
      </w:r>
      <w:r w:rsidR="00AF1012">
        <w:t xml:space="preserve"> </w:t>
      </w:r>
      <w:r w:rsidRPr="00077BB0">
        <w:t>upoważnione przez jej kierownika do obsługi urządzeń radiologicznych</w:t>
      </w:r>
      <w:r w:rsidR="00043A7A" w:rsidRPr="00077BB0">
        <w:t xml:space="preserve"> oraz urządzeń pomocniczych</w:t>
      </w:r>
      <w:r w:rsidRPr="00077BB0">
        <w:t>, w</w:t>
      </w:r>
      <w:r w:rsidR="00AF1012">
        <w:t xml:space="preserve"> </w:t>
      </w:r>
      <w:r w:rsidRPr="00077BB0">
        <w:t>zakresie określonym w</w:t>
      </w:r>
      <w:r w:rsidR="00AF1012">
        <w:t xml:space="preserve"> </w:t>
      </w:r>
      <w:r w:rsidRPr="00077BB0">
        <w:t>upoważnieniu, pod nadzorem specjalisty w dziedzinie fizyki medycznej lub specjalisty w dziedzinie inżynierii medycznej, zatrudnionych w</w:t>
      </w:r>
      <w:r w:rsidR="00E74FCF" w:rsidRPr="00077BB0">
        <w:t xml:space="preserve"> tej</w:t>
      </w:r>
      <w:r w:rsidRPr="00077BB0">
        <w:t xml:space="preserve"> jednostce ochrony zdrowia.</w:t>
      </w:r>
    </w:p>
    <w:p w14:paraId="36FC2AD5" w14:textId="4059F3DE" w:rsidR="00062E4E" w:rsidRPr="00077BB0" w:rsidRDefault="00062E4E" w:rsidP="00565292">
      <w:pPr>
        <w:pStyle w:val="ZUSTzmustartykuempunktem"/>
        <w:keepNext/>
      </w:pPr>
      <w:r w:rsidRPr="00077BB0">
        <w:t>11.</w:t>
      </w:r>
      <w:r w:rsidR="00AF1012">
        <w:t xml:space="preserve"> </w:t>
      </w:r>
      <w:r w:rsidRPr="00077BB0">
        <w:t>Testy</w:t>
      </w:r>
      <w:r w:rsidR="00BC650C" w:rsidRPr="00077BB0">
        <w:t>, o których mowa w ust. 9</w:t>
      </w:r>
      <w:r w:rsidR="00331BC5" w:rsidRPr="00077BB0">
        <w:t>,</w:t>
      </w:r>
      <w:r w:rsidRPr="00077BB0">
        <w:t xml:space="preserve"> mogą </w:t>
      </w:r>
      <w:r w:rsidR="006F717B" w:rsidRPr="00077BB0">
        <w:t>wykonywać</w:t>
      </w:r>
      <w:r w:rsidRPr="00077BB0">
        <w:t xml:space="preserve"> osoby, o których mowa w</w:t>
      </w:r>
      <w:r w:rsidR="009B6984">
        <w:t> </w:t>
      </w:r>
      <w:r w:rsidRPr="00077BB0">
        <w:t xml:space="preserve">ust. 9 pkt 2 lub ust. 10, </w:t>
      </w:r>
      <w:r w:rsidR="00E74FCF" w:rsidRPr="00077BB0">
        <w:t xml:space="preserve">w przypadku gdy </w:t>
      </w:r>
      <w:r w:rsidRPr="00077BB0">
        <w:t>jednostka ochrony zdrowia:</w:t>
      </w:r>
    </w:p>
    <w:p w14:paraId="0303F53D" w14:textId="77777777" w:rsidR="00062E4E" w:rsidRPr="00077BB0" w:rsidRDefault="00062E4E" w:rsidP="00B36E17">
      <w:pPr>
        <w:pStyle w:val="ZPKTzmpktartykuempunktem"/>
      </w:pPr>
      <w:r w:rsidRPr="00077BB0">
        <w:t>1)</w:t>
      </w:r>
      <w:r w:rsidR="000960F2" w:rsidRPr="00077BB0">
        <w:tab/>
      </w:r>
      <w:r w:rsidRPr="00077BB0">
        <w:t>zapewni spójność pomiarową;</w:t>
      </w:r>
    </w:p>
    <w:p w14:paraId="49E3E00E" w14:textId="77777777" w:rsidR="0020065A" w:rsidRDefault="00062E4E" w:rsidP="00565292">
      <w:pPr>
        <w:pStyle w:val="ZPKTzmpktartykuempunktem"/>
        <w:keepNext/>
      </w:pPr>
      <w:r w:rsidRPr="00077BB0">
        <w:lastRenderedPageBreak/>
        <w:t>2)</w:t>
      </w:r>
      <w:r w:rsidR="000960F2" w:rsidRPr="00077BB0">
        <w:tab/>
      </w:r>
      <w:r w:rsidRPr="00077BB0">
        <w:t>przeprowadzi udokumentowane badania polegające na</w:t>
      </w:r>
      <w:r w:rsidR="0020065A">
        <w:t>:</w:t>
      </w:r>
    </w:p>
    <w:p w14:paraId="46174A16" w14:textId="0E6F88B1" w:rsidR="00B320F1" w:rsidRPr="00077BB0" w:rsidRDefault="0020065A" w:rsidP="00565292">
      <w:pPr>
        <w:pStyle w:val="ZLITwPKTzmlitwpktartykuempunktem"/>
        <w:keepNext/>
      </w:pPr>
      <w:r>
        <w:t>a)</w:t>
      </w:r>
      <w:r w:rsidR="00BF4D4B">
        <w:tab/>
      </w:r>
      <w:r w:rsidR="00062E4E" w:rsidRPr="00077BB0">
        <w:t xml:space="preserve">wykonaniu </w:t>
      </w:r>
      <w:r w:rsidR="0059522B" w:rsidRPr="00077BB0">
        <w:t xml:space="preserve">tych </w:t>
      </w:r>
      <w:r w:rsidR="00062E4E" w:rsidRPr="00077BB0">
        <w:t>testów dla wszystkich</w:t>
      </w:r>
      <w:r w:rsidR="00634861" w:rsidRPr="00077BB0">
        <w:rPr>
          <w:lang w:eastAsia="ar-SA"/>
        </w:rPr>
        <w:t xml:space="preserve"> </w:t>
      </w:r>
      <w:r w:rsidR="0034715C" w:rsidRPr="00077BB0">
        <w:t>rodzajów</w:t>
      </w:r>
      <w:r w:rsidR="00634861" w:rsidRPr="00077BB0">
        <w:rPr>
          <w:lang w:eastAsia="ar-SA"/>
        </w:rPr>
        <w:t xml:space="preserve"> </w:t>
      </w:r>
      <w:r w:rsidR="00062E4E" w:rsidRPr="00077BB0">
        <w:t xml:space="preserve">posiadanych urządzeń radiologicznych </w:t>
      </w:r>
      <w:r w:rsidR="008D117C">
        <w:t xml:space="preserve">i urządzeń pomocniczych </w:t>
      </w:r>
      <w:r w:rsidR="00062E4E" w:rsidRPr="00077BB0">
        <w:t>w zakresie odpowiadającym w</w:t>
      </w:r>
      <w:r w:rsidR="009B6984">
        <w:t> </w:t>
      </w:r>
      <w:r w:rsidR="00062E4E" w:rsidRPr="00077BB0">
        <w:t>pełni zakresowi</w:t>
      </w:r>
      <w:r w:rsidR="00B320F1" w:rsidRPr="00077BB0">
        <w:t>:</w:t>
      </w:r>
    </w:p>
    <w:p w14:paraId="06820609" w14:textId="227617D8" w:rsidR="00B320F1" w:rsidRPr="00077BB0" w:rsidRDefault="006501BB" w:rsidP="00F445AC">
      <w:pPr>
        <w:pStyle w:val="ZTIRwPKTzmtirwpktartykuempunktem"/>
      </w:pPr>
      <w:r>
        <w:t>–</w:t>
      </w:r>
      <w:r w:rsidR="00E559B7">
        <w:tab/>
      </w:r>
      <w:r w:rsidR="00062E4E" w:rsidRPr="00077BB0">
        <w:t xml:space="preserve">testów </w:t>
      </w:r>
      <w:r w:rsidR="009053E6" w:rsidRPr="00077BB0">
        <w:t xml:space="preserve">eksploatacyjnych w radioterapii lub testów </w:t>
      </w:r>
      <w:r w:rsidR="00062E4E" w:rsidRPr="00077BB0">
        <w:t>specjalistycznych</w:t>
      </w:r>
      <w:r w:rsidR="00AF1012">
        <w:t xml:space="preserve"> </w:t>
      </w:r>
      <w:r w:rsidR="00264176" w:rsidRPr="00077BB0">
        <w:t xml:space="preserve">określonemu </w:t>
      </w:r>
      <w:r w:rsidR="00062E4E" w:rsidRPr="00077BB0">
        <w:t>w</w:t>
      </w:r>
      <w:r w:rsidR="00AF1012">
        <w:t xml:space="preserve"> </w:t>
      </w:r>
      <w:r w:rsidR="00062E4E" w:rsidRPr="00077BB0">
        <w:t>przepisach wydanych na podstawie ust. 1</w:t>
      </w:r>
      <w:r w:rsidR="00706560" w:rsidRPr="00077BB0">
        <w:t>6</w:t>
      </w:r>
      <w:r w:rsidR="00B320F1" w:rsidRPr="00077BB0">
        <w:t>,</w:t>
      </w:r>
    </w:p>
    <w:p w14:paraId="452E4B28" w14:textId="3B469176" w:rsidR="006D7FFD" w:rsidRPr="00077BB0" w:rsidRDefault="006501BB" w:rsidP="00F445AC">
      <w:pPr>
        <w:pStyle w:val="ZTIRwPKTzmtirwpktartykuempunktem"/>
      </w:pPr>
      <w:r>
        <w:t>–</w:t>
      </w:r>
      <w:r w:rsidR="00E559B7">
        <w:tab/>
      </w:r>
      <w:r w:rsidR="006D7FFD" w:rsidRPr="00077BB0">
        <w:t xml:space="preserve">testów eksploatacyjnych urządzeń radiologicznych i urządzeń pomocniczych stosowanych do przeprowadzania badań przesiewowych określonemu w przepisach wydanych na podstawie ust. 17, </w:t>
      </w:r>
      <w:r w:rsidR="008E050C">
        <w:t>jeżeli zakres ten został określony</w:t>
      </w:r>
      <w:r w:rsidR="006D7FFD" w:rsidRPr="00077BB0">
        <w:t xml:space="preserve"> w tych przepisach,</w:t>
      </w:r>
    </w:p>
    <w:p w14:paraId="1C0606BD" w14:textId="4F7C19DB" w:rsidR="006D7FFD" w:rsidRPr="00077BB0" w:rsidRDefault="006501BB" w:rsidP="00F445AC">
      <w:pPr>
        <w:pStyle w:val="ZTIRwPKTzmtirwpktartykuempunktem"/>
      </w:pPr>
      <w:r>
        <w:t>–</w:t>
      </w:r>
      <w:r w:rsidR="00992FC7">
        <w:tab/>
      </w:r>
      <w:r w:rsidR="006D7FFD" w:rsidRPr="00077BB0">
        <w:t>testów eksploatacyjnych urządzeń radiologicznych i urządzeń pomocniczych stosowanych do wyko</w:t>
      </w:r>
      <w:r w:rsidR="009B6984">
        <w:t>nywania ekspozycji związanych z </w:t>
      </w:r>
      <w:r w:rsidR="006D7FFD" w:rsidRPr="00077BB0">
        <w:t>narażeniem w celu obrazowania</w:t>
      </w:r>
      <w:r w:rsidR="00680222" w:rsidRPr="00077BB0">
        <w:t xml:space="preserve"> </w:t>
      </w:r>
      <w:r w:rsidR="009B6984">
        <w:t>pozamedycznego określonemu w </w:t>
      </w:r>
      <w:r w:rsidR="006D7FFD" w:rsidRPr="00077BB0">
        <w:t xml:space="preserve">przepisach wydanych na podstawie ust. 18, </w:t>
      </w:r>
      <w:r w:rsidR="008E050C">
        <w:t xml:space="preserve">jeżeli zakres ten został określony </w:t>
      </w:r>
      <w:r w:rsidR="00D14B34" w:rsidRPr="00077BB0">
        <w:t>w tych przepisach</w:t>
      </w:r>
      <w:r w:rsidR="008E050C">
        <w:t>,</w:t>
      </w:r>
      <w:r w:rsidR="00D14B34" w:rsidRPr="00077BB0">
        <w:t xml:space="preserve"> </w:t>
      </w:r>
    </w:p>
    <w:p w14:paraId="2E3D45E5" w14:textId="1D2D6B5E" w:rsidR="00062E4E" w:rsidRPr="00077BB0" w:rsidRDefault="0020065A" w:rsidP="00F445AC">
      <w:pPr>
        <w:pStyle w:val="ZLITwPKTzmlitwpktartykuempunktem"/>
      </w:pPr>
      <w:r>
        <w:t>b)</w:t>
      </w:r>
      <w:r w:rsidR="00FC46F6">
        <w:tab/>
      </w:r>
      <w:r w:rsidR="00062E4E" w:rsidRPr="00077BB0">
        <w:t>porównaniu uzyskanych wyników</w:t>
      </w:r>
      <w:r w:rsidR="00264176" w:rsidRPr="00077BB0">
        <w:t>,</w:t>
      </w:r>
      <w:r w:rsidR="00062E4E" w:rsidRPr="00077BB0">
        <w:t xml:space="preserve"> nie rzadziej niż </w:t>
      </w:r>
      <w:r w:rsidR="00264176" w:rsidRPr="00077BB0">
        <w:t xml:space="preserve">co </w:t>
      </w:r>
      <w:r w:rsidR="00062E4E" w:rsidRPr="00077BB0">
        <w:t>4 lata</w:t>
      </w:r>
      <w:r w:rsidR="00264176" w:rsidRPr="00077BB0">
        <w:t>,</w:t>
      </w:r>
      <w:r w:rsidR="00062E4E" w:rsidRPr="00077BB0">
        <w:t xml:space="preserve"> z wynikami </w:t>
      </w:r>
      <w:r w:rsidR="00B33DA2" w:rsidRPr="00077BB0">
        <w:t>testów wykonanych</w:t>
      </w:r>
      <w:r w:rsidR="005D6F2E" w:rsidRPr="00077BB0">
        <w:t xml:space="preserve"> </w:t>
      </w:r>
      <w:r w:rsidR="00062E4E" w:rsidRPr="00077BB0">
        <w:t>na tym samym urządzeniu przez specjalistów z innej jednostki</w:t>
      </w:r>
      <w:r w:rsidR="00264176" w:rsidRPr="00077BB0">
        <w:t xml:space="preserve"> ochrony zdrowia</w:t>
      </w:r>
      <w:r w:rsidR="00062E4E" w:rsidRPr="00077BB0">
        <w:t>.</w:t>
      </w:r>
    </w:p>
    <w:p w14:paraId="7FAF35BC" w14:textId="2FD38887" w:rsidR="00062E4E" w:rsidRPr="00077BB0" w:rsidRDefault="00062E4E" w:rsidP="006501BB">
      <w:pPr>
        <w:pStyle w:val="ZUSTzmustartykuempunktem"/>
      </w:pPr>
      <w:r w:rsidRPr="00077BB0">
        <w:t>12.</w:t>
      </w:r>
      <w:r w:rsidR="00AF1012">
        <w:t xml:space="preserve"> </w:t>
      </w:r>
      <w:r w:rsidRPr="00077BB0">
        <w:t xml:space="preserve">Wyposażenie pomiarowe używane do wykonywania testów eksploatacyjnych </w:t>
      </w:r>
      <w:r w:rsidR="00F43CFB" w:rsidRPr="00077BB0">
        <w:t xml:space="preserve">urządzeń radiologicznych oraz urządzeń pomocniczych stosowanych w jednostkach ochrony zdrowia </w:t>
      </w:r>
      <w:r w:rsidRPr="00077BB0">
        <w:t>podlega wzorcowaniu i sprawdzaniu. Pozostałe wyposażenie używane do wykonywania takich testów podlega sprawdzaniu.</w:t>
      </w:r>
    </w:p>
    <w:p w14:paraId="7FAD5B70" w14:textId="0C786081" w:rsidR="00062E4E" w:rsidRPr="00077BB0" w:rsidRDefault="00062E4E" w:rsidP="006501BB">
      <w:pPr>
        <w:pStyle w:val="ZUSTzmustartykuempunktem"/>
      </w:pPr>
      <w:r w:rsidRPr="00077BB0">
        <w:t>13.</w:t>
      </w:r>
      <w:r w:rsidR="00AF1012">
        <w:t xml:space="preserve"> </w:t>
      </w:r>
      <w:r w:rsidRPr="00077BB0">
        <w:t xml:space="preserve">Z kontroli parametrów fizycznych urządzeń radiologicznych </w:t>
      </w:r>
      <w:r w:rsidR="00B33DA2" w:rsidRPr="00077BB0">
        <w:t xml:space="preserve">oraz urządzeń pomocniczych </w:t>
      </w:r>
      <w:r w:rsidR="00DD202E" w:rsidRPr="00077BB0">
        <w:t xml:space="preserve">wykonujący </w:t>
      </w:r>
      <w:r w:rsidR="00B35498" w:rsidRPr="00077BB0">
        <w:t xml:space="preserve">kontrolę </w:t>
      </w:r>
      <w:r w:rsidRPr="00077BB0">
        <w:t>sporządza protokół wyników testów</w:t>
      </w:r>
      <w:r w:rsidR="00B33DA2" w:rsidRPr="00077BB0">
        <w:t>, o których mowa w ust. 2</w:t>
      </w:r>
      <w:r w:rsidRPr="00077BB0">
        <w:t>.</w:t>
      </w:r>
    </w:p>
    <w:p w14:paraId="3899D87D" w14:textId="15DFA284" w:rsidR="00062E4E" w:rsidRPr="00077BB0" w:rsidRDefault="00062E4E" w:rsidP="006501BB">
      <w:pPr>
        <w:pStyle w:val="ZUSTzmustartykuempunktem"/>
      </w:pPr>
      <w:r w:rsidRPr="00077BB0">
        <w:t>14.</w:t>
      </w:r>
      <w:r w:rsidR="00AF1012">
        <w:t xml:space="preserve"> </w:t>
      </w:r>
      <w:r w:rsidR="003B143C" w:rsidRPr="00077BB0">
        <w:t>Jednostka ochrony zdrowia przechowuje p</w:t>
      </w:r>
      <w:r w:rsidRPr="00077BB0">
        <w:t>rotokoły wyników testó</w:t>
      </w:r>
      <w:r w:rsidR="00B33DA2" w:rsidRPr="00077BB0">
        <w:t>w, o których mowa w ust. 2</w:t>
      </w:r>
      <w:r w:rsidR="00816F25" w:rsidRPr="00077BB0">
        <w:t>,</w:t>
      </w:r>
      <w:r w:rsidR="00AF1012">
        <w:t xml:space="preserve"> </w:t>
      </w:r>
      <w:r w:rsidRPr="00077BB0">
        <w:t>przez okres</w:t>
      </w:r>
      <w:r w:rsidR="00B91B1C" w:rsidRPr="00077BB0">
        <w:t xml:space="preserve"> nie krótszy niż</w:t>
      </w:r>
      <w:r w:rsidRPr="00077BB0">
        <w:t xml:space="preserve"> 10 lat, licząc od końca roku kalendarzowego, w którym testy zostały </w:t>
      </w:r>
      <w:r w:rsidR="0037644A" w:rsidRPr="00077BB0">
        <w:t>wykonane</w:t>
      </w:r>
      <w:r w:rsidRPr="00077BB0">
        <w:t>.</w:t>
      </w:r>
    </w:p>
    <w:p w14:paraId="0113168B" w14:textId="1943B5AE" w:rsidR="00062E4E" w:rsidRPr="00077BB0" w:rsidRDefault="00062E4E" w:rsidP="006501BB">
      <w:pPr>
        <w:pStyle w:val="ZUSTzmustartykuempunktem"/>
      </w:pPr>
      <w:r w:rsidRPr="00077BB0">
        <w:t>15.</w:t>
      </w:r>
      <w:r w:rsidR="00AF1012">
        <w:t xml:space="preserve"> </w:t>
      </w:r>
      <w:r w:rsidRPr="00077BB0">
        <w:t>Jednostka ochrony zdrowia przekazuje właściwemu organowi, który wydał zgodę na p</w:t>
      </w:r>
      <w:r w:rsidR="00831DD4" w:rsidRPr="00077BB0">
        <w:t>rowadzenie</w:t>
      </w:r>
      <w:r w:rsidRPr="00077BB0">
        <w:t xml:space="preserve"> działalności związanej z narażeniem, o której mowa w art. </w:t>
      </w:r>
      <w:r w:rsidR="00B13F08" w:rsidRPr="00077BB0">
        <w:t xml:space="preserve">33p </w:t>
      </w:r>
      <w:r w:rsidRPr="00077BB0">
        <w:t xml:space="preserve">albo art. </w:t>
      </w:r>
      <w:r w:rsidR="00B13F08" w:rsidRPr="00077BB0">
        <w:t>33q</w:t>
      </w:r>
      <w:r w:rsidR="00696B49" w:rsidRPr="00077BB0">
        <w:t>, informację o</w:t>
      </w:r>
      <w:r w:rsidR="00AF1012">
        <w:t xml:space="preserve"> </w:t>
      </w:r>
      <w:r w:rsidR="00696B49" w:rsidRPr="00077BB0">
        <w:t xml:space="preserve">uzyskanych </w:t>
      </w:r>
      <w:r w:rsidR="006F50A9" w:rsidRPr="00077BB0">
        <w:t xml:space="preserve">negatywnych </w:t>
      </w:r>
      <w:r w:rsidR="00696B49" w:rsidRPr="00077BB0">
        <w:t xml:space="preserve">wynikach testów eksploatacyjnych w radioterapii lub testów specjalistycznych urządzeń radiologicznych oraz urządzeń </w:t>
      </w:r>
      <w:r w:rsidR="00696B49" w:rsidRPr="00077BB0">
        <w:lastRenderedPageBreak/>
        <w:t xml:space="preserve">pomocniczych i podjętych </w:t>
      </w:r>
      <w:r w:rsidR="00B13F08" w:rsidRPr="00077BB0">
        <w:t xml:space="preserve">środkach </w:t>
      </w:r>
      <w:r w:rsidR="00696B49" w:rsidRPr="00077BB0">
        <w:t>naprawczych,</w:t>
      </w:r>
      <w:r w:rsidRPr="00077BB0">
        <w:t xml:space="preserve"> w terminie 7 dni od dnia otrzymania protokoł</w:t>
      </w:r>
      <w:r w:rsidR="00696B49" w:rsidRPr="00077BB0">
        <w:t>ów</w:t>
      </w:r>
      <w:r w:rsidRPr="00077BB0">
        <w:t xml:space="preserve"> wyników</w:t>
      </w:r>
      <w:r w:rsidR="00696B49" w:rsidRPr="00077BB0">
        <w:t xml:space="preserve"> tych</w:t>
      </w:r>
      <w:r w:rsidRPr="00077BB0">
        <w:t xml:space="preserve"> testów.</w:t>
      </w:r>
    </w:p>
    <w:p w14:paraId="545491E2" w14:textId="1A7359B2" w:rsidR="00062E4E" w:rsidRPr="00077BB0" w:rsidRDefault="00062E4E" w:rsidP="006501BB">
      <w:pPr>
        <w:pStyle w:val="ZUSTzmustartykuempunktem"/>
      </w:pPr>
      <w:r w:rsidRPr="00077BB0">
        <w:t>16.</w:t>
      </w:r>
      <w:r w:rsidR="00AF1012">
        <w:t xml:space="preserve"> </w:t>
      </w:r>
      <w:r w:rsidRPr="00077BB0">
        <w:t>Minister właściwy do spraw zdrowia określi</w:t>
      </w:r>
      <w:r w:rsidR="00963537" w:rsidRPr="00077BB0">
        <w:t>,</w:t>
      </w:r>
      <w:r w:rsidRPr="00077BB0">
        <w:t xml:space="preserve"> w drodze rozporządzenia, zakres, częstotliwość wykonywania testów eksploatacyjnych, a także dopuszczalne odchylenia badanych fizycznych parametrów dla urządzeń</w:t>
      </w:r>
      <w:r w:rsidR="00696B49" w:rsidRPr="00077BB0">
        <w:t xml:space="preserve"> radiologicznych oraz urządzeń pomocniczych</w:t>
      </w:r>
      <w:r w:rsidRPr="00077BB0">
        <w:t>, mając na względzie zapewnienie wysokiej jakości świadczeń zdrowotnych realizowanych przy użyciu takich urządzeń, specyfikę poszczególnych urządzeń oraz uwzględniając zalecenia i wytyczne międzynarodowych organizacji zajmujących się stosowaniem promieniowania jonizującego.</w:t>
      </w:r>
    </w:p>
    <w:p w14:paraId="4B6D7E91" w14:textId="77777777" w:rsidR="00C76E6C" w:rsidRPr="00077BB0" w:rsidRDefault="00C76E6C" w:rsidP="006501BB">
      <w:pPr>
        <w:pStyle w:val="ZUSTzmustartykuempunktem"/>
      </w:pPr>
      <w:r w:rsidRPr="00077BB0">
        <w:t>17. Minister właściwy do spraw zdrowia może określić, w drodze rozporządzenia, zakres oraz</w:t>
      </w:r>
      <w:r w:rsidR="00D63D34" w:rsidRPr="00077BB0">
        <w:t xml:space="preserve"> </w:t>
      </w:r>
      <w:r w:rsidRPr="00077BB0">
        <w:t>częstotliwość wykonywania</w:t>
      </w:r>
      <w:r w:rsidR="00B35498" w:rsidRPr="00077BB0">
        <w:t xml:space="preserve"> testów eksploatacyjnych urządzeń radiologicznych i urządzeń pomocniczych</w:t>
      </w:r>
      <w:r w:rsidR="00D63D34" w:rsidRPr="00077BB0">
        <w:t xml:space="preserve"> stosowanych do przeprowadzania badań przesiewowych, a także dopuszczalne odchylenia badanych fizycznych parametrów takich urządzeń</w:t>
      </w:r>
      <w:r w:rsidRPr="00077BB0">
        <w:t xml:space="preserve">, mając na </w:t>
      </w:r>
      <w:r w:rsidR="0020065A">
        <w:t>względzie</w:t>
      </w:r>
      <w:r w:rsidR="0020065A" w:rsidRPr="00077BB0">
        <w:t xml:space="preserve"> </w:t>
      </w:r>
      <w:r w:rsidRPr="00077BB0">
        <w:t xml:space="preserve">zapewnienie wysokiej jakości badań przesiewowych realizowanych przy użyciu </w:t>
      </w:r>
      <w:r w:rsidR="00D63D34" w:rsidRPr="00077BB0">
        <w:t>takich urządzeń</w:t>
      </w:r>
      <w:r w:rsidRPr="00077BB0">
        <w:t>, specyfikę poszczególnych urządzeń, bezpieczeństwo osób poddawanych badaniom</w:t>
      </w:r>
      <w:r w:rsidR="00D63D34" w:rsidRPr="00077BB0">
        <w:t xml:space="preserve"> przesiewowym</w:t>
      </w:r>
      <w:r w:rsidRPr="00077BB0">
        <w:t xml:space="preserve"> oraz uwzględniając zalecenia i wytyczne międzynarodowych organizacji zajmujących się stosowaniem promieniowania jonizującego.</w:t>
      </w:r>
    </w:p>
    <w:p w14:paraId="429D6275" w14:textId="24CEF8C9" w:rsidR="00B73FF3" w:rsidRPr="00077BB0" w:rsidRDefault="00C76E6C" w:rsidP="006501BB">
      <w:pPr>
        <w:pStyle w:val="ZUSTzmustartykuempunktem"/>
      </w:pPr>
      <w:r w:rsidRPr="00077BB0">
        <w:t xml:space="preserve">18. Minister właściwy do spraw zdrowia może określić, w drodze rozporządzenia, zakres oraz częstotliwość wykonywania </w:t>
      </w:r>
      <w:r w:rsidR="00B35498" w:rsidRPr="00077BB0">
        <w:t xml:space="preserve">testów eksploatacyjnych </w:t>
      </w:r>
      <w:r w:rsidRPr="00077BB0">
        <w:t xml:space="preserve">urządzeń radiologicznych </w:t>
      </w:r>
      <w:r w:rsidR="00F918F8" w:rsidRPr="00077BB0">
        <w:t xml:space="preserve">i urządzeń pomocniczych </w:t>
      </w:r>
      <w:r w:rsidRPr="00077BB0">
        <w:t>stosowanych do wykonywania ekspozycji związanych z narażeniem w</w:t>
      </w:r>
      <w:r w:rsidR="00AF1012">
        <w:t xml:space="preserve"> </w:t>
      </w:r>
      <w:r w:rsidRPr="00077BB0">
        <w:t>celu obrazowania pozamedycznego, mając na względzie zapewnienie szczególnie wysokiej jakości takich ekspozycji,</w:t>
      </w:r>
      <w:r w:rsidR="00D63D34" w:rsidRPr="00077BB0">
        <w:t xml:space="preserve"> specyfikę poszczególnych urządzeń,</w:t>
      </w:r>
      <w:r w:rsidRPr="00077BB0">
        <w:t xml:space="preserve"> bezpieczeństwo osób poddawanych takim ekspozycjom</w:t>
      </w:r>
      <w:r w:rsidR="00D63D34" w:rsidRPr="00077BB0">
        <w:t xml:space="preserve"> oraz uwzględniając zalecenia i wytyczne międzynarodowych organizacji zajmujących się stosowaniem promieniowania jonizującego</w:t>
      </w:r>
      <w:r w:rsidRPr="00077BB0">
        <w:t>.</w:t>
      </w:r>
    </w:p>
    <w:p w14:paraId="2AD6FDEB" w14:textId="6CB57622" w:rsidR="00BA2028" w:rsidRPr="00077BB0" w:rsidRDefault="00BA2028" w:rsidP="00565292">
      <w:pPr>
        <w:pStyle w:val="ZARTzmartartykuempunktem"/>
        <w:keepNext/>
      </w:pPr>
      <w:r w:rsidRPr="00077BB0">
        <w:t>Art.</w:t>
      </w:r>
      <w:r w:rsidR="00AF1012">
        <w:t xml:space="preserve"> </w:t>
      </w:r>
      <w:r w:rsidRPr="00077BB0">
        <w:t xml:space="preserve">33m. 1. W przypadku </w:t>
      </w:r>
      <w:r w:rsidR="00E17041" w:rsidRPr="00077BB0">
        <w:t>wystąpienia</w:t>
      </w:r>
      <w:r w:rsidRPr="00077BB0">
        <w:t xml:space="preserve"> w jednostce ochrony zdrowia ekspozycji niezamierzonej lub narażenia przypadkowego, kierownik tej jednostki </w:t>
      </w:r>
      <w:r w:rsidR="003B6DE1" w:rsidRPr="00077BB0">
        <w:t xml:space="preserve">ochrony zdrowia </w:t>
      </w:r>
      <w:r w:rsidRPr="00077BB0">
        <w:t>niezwłocznie:</w:t>
      </w:r>
    </w:p>
    <w:p w14:paraId="14D7EAED" w14:textId="77777777" w:rsidR="00BA2028" w:rsidRPr="00077BB0" w:rsidRDefault="00BA2028" w:rsidP="007F5371">
      <w:pPr>
        <w:pStyle w:val="ZPKTzmpktartykuempunktem"/>
      </w:pPr>
      <w:r w:rsidRPr="00077BB0">
        <w:t>1)</w:t>
      </w:r>
      <w:r w:rsidRPr="00077BB0">
        <w:tab/>
        <w:t>kwalifikuje to zdarzenie do odpowiedniej kategorii ekspozycji niezamierzonej lub narażenia przypadkowego;</w:t>
      </w:r>
    </w:p>
    <w:p w14:paraId="3A5C55AC" w14:textId="49835282" w:rsidR="00BA2028" w:rsidRPr="00077BB0" w:rsidRDefault="00BA2028" w:rsidP="007F5371">
      <w:pPr>
        <w:pStyle w:val="ZPKTzmpktartykuempunktem"/>
      </w:pPr>
      <w:r w:rsidRPr="00077BB0">
        <w:t>2)</w:t>
      </w:r>
      <w:r w:rsidR="00FC46F6">
        <w:tab/>
      </w:r>
      <w:r w:rsidRPr="00077BB0">
        <w:t>przeprowadza, w ramach wewnętrznego systemu r</w:t>
      </w:r>
      <w:r w:rsidR="009B6984">
        <w:t>ejestracji i analizy zdarzeń, o </w:t>
      </w:r>
      <w:r w:rsidRPr="00077BB0">
        <w:t xml:space="preserve">którym mowa w art. 7 ust. 2b pkt 3, postępowanie wyjaśniające w celu ustalenia </w:t>
      </w:r>
      <w:r w:rsidRPr="00077BB0">
        <w:lastRenderedPageBreak/>
        <w:t>przyczyn i okoliczności</w:t>
      </w:r>
      <w:r w:rsidR="00E17041" w:rsidRPr="00077BB0">
        <w:t xml:space="preserve"> wystąpienia</w:t>
      </w:r>
      <w:r w:rsidRPr="00077BB0">
        <w:t xml:space="preserve"> ekspozycji niezamierzonej lub narażenia przypadkowego oraz podjęcia niezbędnych działań; </w:t>
      </w:r>
    </w:p>
    <w:p w14:paraId="034F7D95" w14:textId="785EAB0F" w:rsidR="00BA2028" w:rsidRPr="00077BB0" w:rsidRDefault="00BA2028" w:rsidP="007F5371">
      <w:pPr>
        <w:pStyle w:val="ZPKTzmpktartykuempunktem"/>
      </w:pPr>
      <w:r w:rsidRPr="00077BB0">
        <w:t>3)</w:t>
      </w:r>
      <w:r w:rsidRPr="00077BB0">
        <w:tab/>
        <w:t>przekazuje na piśmie informację o wystąpieniu ekspozycji niezamierzonej lub narażenia przypadkowego oraz o kategorii, do której to zdarzenie zakwalifikował</w:t>
      </w:r>
      <w:r w:rsidR="00816A9A" w:rsidRPr="00077BB0">
        <w:t>,</w:t>
      </w:r>
      <w:r w:rsidRPr="00077BB0">
        <w:t xml:space="preserve"> właściwemu konsultantowi krajowemu lub</w:t>
      </w:r>
      <w:r w:rsidR="00E17041" w:rsidRPr="00077BB0">
        <w:t xml:space="preserve"> właściwemu konsultantowi</w:t>
      </w:r>
      <w:r w:rsidRPr="00077BB0">
        <w:t xml:space="preserve"> wojewódzkiemu</w:t>
      </w:r>
      <w:r w:rsidR="00E17041" w:rsidRPr="00077BB0">
        <w:t>, w odpowiedniej dziedzinie medycyny związanej ze stosowaniem promieniowania jonizującego,</w:t>
      </w:r>
      <w:r w:rsidR="00AF1012">
        <w:t xml:space="preserve"> </w:t>
      </w:r>
      <w:r w:rsidRPr="00077BB0">
        <w:t xml:space="preserve">oraz Krajowemu Centrum. </w:t>
      </w:r>
    </w:p>
    <w:p w14:paraId="1B91654B" w14:textId="77777777" w:rsidR="00BA2028" w:rsidRPr="00077BB0" w:rsidRDefault="00BA2028" w:rsidP="006501BB">
      <w:pPr>
        <w:pStyle w:val="ZUSTzmustartykuempunktem"/>
      </w:pPr>
      <w:r w:rsidRPr="00077BB0">
        <w:t>2. Konsultant, któremu przekazano informację, o której mowa w ust. 1 pkt 3, niezwłocznie przeprowadza</w:t>
      </w:r>
      <w:r w:rsidR="00E17041" w:rsidRPr="00077BB0">
        <w:t xml:space="preserve"> na</w:t>
      </w:r>
      <w:r w:rsidR="0013734F" w:rsidRPr="00077BB0">
        <w:t xml:space="preserve"> jej</w:t>
      </w:r>
      <w:r w:rsidR="00E17041" w:rsidRPr="00077BB0">
        <w:t xml:space="preserve"> podstawie </w:t>
      </w:r>
      <w:r w:rsidRPr="00077BB0">
        <w:t>weryfikację prawidłowości klasyfikacji ekspozycji niezamierzonej lub narażenia przypadkowego do odpowiedniej kategorii.</w:t>
      </w:r>
    </w:p>
    <w:p w14:paraId="33E7AF83" w14:textId="77777777" w:rsidR="00BA2028" w:rsidRPr="00077BB0" w:rsidRDefault="00BA2028" w:rsidP="006501BB">
      <w:pPr>
        <w:pStyle w:val="ZUSTzmustartykuempunktem"/>
      </w:pPr>
      <w:r w:rsidRPr="00077BB0">
        <w:t xml:space="preserve">3. W przypadku gdy </w:t>
      </w:r>
      <w:r w:rsidR="00BA67F4" w:rsidRPr="00077BB0">
        <w:t>w</w:t>
      </w:r>
      <w:r w:rsidRPr="00077BB0">
        <w:t xml:space="preserve"> wynik</w:t>
      </w:r>
      <w:r w:rsidR="00BA67F4" w:rsidRPr="00077BB0">
        <w:t>u</w:t>
      </w:r>
      <w:r w:rsidRPr="00077BB0">
        <w:t xml:space="preserve"> weryfikacji, o której mowa w ust. 2</w:t>
      </w:r>
      <w:r w:rsidR="00BA67F4" w:rsidRPr="00077BB0">
        <w:t>,</w:t>
      </w:r>
      <w:r w:rsidRPr="00077BB0">
        <w:t xml:space="preserve"> konsultant </w:t>
      </w:r>
      <w:r w:rsidR="0013734F" w:rsidRPr="00077BB0">
        <w:t>stwierdzi,</w:t>
      </w:r>
      <w:r w:rsidRPr="00077BB0">
        <w:t xml:space="preserve"> że ekspozycja niezamierzona lub na</w:t>
      </w:r>
      <w:r w:rsidR="00816A9A" w:rsidRPr="00077BB0">
        <w:t xml:space="preserve">rażenie przypadkowe </w:t>
      </w:r>
      <w:r w:rsidR="0013734F" w:rsidRPr="00077BB0">
        <w:t>są</w:t>
      </w:r>
      <w:r w:rsidR="00816A9A" w:rsidRPr="00077BB0">
        <w:t xml:space="preserve"> istotne</w:t>
      </w:r>
      <w:r w:rsidRPr="00077BB0">
        <w:t xml:space="preserve"> z punktu widzenia ochrony radiologicznej pacjenta</w:t>
      </w:r>
      <w:r w:rsidR="0013734F" w:rsidRPr="00077BB0">
        <w:t>,</w:t>
      </w:r>
      <w:r w:rsidRPr="00077BB0">
        <w:t xml:space="preserve"> występuje niezwłocznie do ministra właściwego do spraw zdrowia z wnioskiem o powołanie komisji do zbadania okoliczności i przyczyn wystąpienia tej ekspozycji niezamierzonej lub narażenia przypadkowego. </w:t>
      </w:r>
    </w:p>
    <w:p w14:paraId="5A450716" w14:textId="77777777" w:rsidR="00BA2028" w:rsidRPr="00077BB0" w:rsidRDefault="00BA2028" w:rsidP="006501BB">
      <w:pPr>
        <w:pStyle w:val="ZUSTzmustartykuempunktem"/>
      </w:pPr>
      <w:r w:rsidRPr="00077BB0">
        <w:t>4. Minister właściwy do spraw zdrowia powołuje komisję, o której mowa w ust. 3</w:t>
      </w:r>
      <w:r w:rsidR="00816A9A" w:rsidRPr="00077BB0">
        <w:t>,</w:t>
      </w:r>
      <w:r w:rsidRPr="00077BB0">
        <w:t xml:space="preserve"> niezwłocznie po otrzymaniu wniosku</w:t>
      </w:r>
      <w:r w:rsidR="0020065A">
        <w:t>, o którym mowa w ust. 3</w:t>
      </w:r>
      <w:r w:rsidRPr="00077BB0">
        <w:t xml:space="preserve">. </w:t>
      </w:r>
    </w:p>
    <w:p w14:paraId="252DB04F" w14:textId="39D666EA" w:rsidR="002F0469" w:rsidRPr="00077BB0" w:rsidRDefault="002F0469" w:rsidP="006501BB">
      <w:pPr>
        <w:pStyle w:val="ZUSTzmustartykuempunktem"/>
      </w:pPr>
      <w:r w:rsidRPr="00077BB0">
        <w:t>5. Minister właściwy do spraw zdrowia informu</w:t>
      </w:r>
      <w:r w:rsidR="009B6984">
        <w:t>je konsultanta, o którym mowa w </w:t>
      </w:r>
      <w:r w:rsidRPr="00077BB0">
        <w:t>ust. 3</w:t>
      </w:r>
      <w:r w:rsidR="008223CF" w:rsidRPr="00077BB0">
        <w:t>,</w:t>
      </w:r>
      <w:r w:rsidRPr="00077BB0">
        <w:t xml:space="preserve"> oraz kierownika jednostki ochrony zdrowia o powołaniu komisji, o której mowa w ust. 3. </w:t>
      </w:r>
    </w:p>
    <w:p w14:paraId="64D18DF4" w14:textId="77777777" w:rsidR="00BA2028" w:rsidRPr="00077BB0" w:rsidRDefault="005F491A" w:rsidP="00565292">
      <w:pPr>
        <w:pStyle w:val="ZUSTzmustartykuempunktem"/>
        <w:keepNext/>
      </w:pPr>
      <w:r w:rsidRPr="00077BB0">
        <w:t>6</w:t>
      </w:r>
      <w:r w:rsidR="00BA2028" w:rsidRPr="00077BB0">
        <w:t xml:space="preserve">. W skład komisji, o której mowa w ust. 3, </w:t>
      </w:r>
      <w:r w:rsidR="0020065A" w:rsidRPr="00077BB0">
        <w:t>wchodz</w:t>
      </w:r>
      <w:r w:rsidR="0020065A">
        <w:t>i</w:t>
      </w:r>
      <w:r w:rsidR="00BA2028" w:rsidRPr="00077BB0">
        <w:t>:</w:t>
      </w:r>
    </w:p>
    <w:p w14:paraId="563FBFE0" w14:textId="33A8906F" w:rsidR="00BA2028" w:rsidRPr="00077BB0" w:rsidRDefault="00BA2028" w:rsidP="007F5371">
      <w:pPr>
        <w:pStyle w:val="ZPKTzmpktartykuempunktem"/>
      </w:pPr>
      <w:r w:rsidRPr="00077BB0">
        <w:t>1)</w:t>
      </w:r>
      <w:r w:rsidR="00FC46F6">
        <w:tab/>
      </w:r>
      <w:r w:rsidRPr="00077BB0">
        <w:t xml:space="preserve">konsultant krajowy w dziedzinie radioterapii onkologicznej, medycyny nuklearnej albo radiologii i diagnostyki obrazowej – odpowiednio do dziedziny, w której </w:t>
      </w:r>
      <w:r w:rsidR="008E0ED5" w:rsidRPr="00077BB0">
        <w:t>wystąpiła</w:t>
      </w:r>
      <w:r w:rsidRPr="00077BB0">
        <w:t xml:space="preserve"> ekspozycj</w:t>
      </w:r>
      <w:r w:rsidR="008E0ED5" w:rsidRPr="00077BB0">
        <w:t>a</w:t>
      </w:r>
      <w:r w:rsidRPr="00077BB0">
        <w:t xml:space="preserve"> niezamierzon</w:t>
      </w:r>
      <w:r w:rsidR="008E0ED5" w:rsidRPr="00077BB0">
        <w:t>a</w:t>
      </w:r>
      <w:r w:rsidRPr="00077BB0">
        <w:t xml:space="preserve"> lub narażeni</w:t>
      </w:r>
      <w:r w:rsidR="008E0ED5" w:rsidRPr="00077BB0">
        <w:t>e</w:t>
      </w:r>
      <w:r w:rsidRPr="00077BB0">
        <w:t xml:space="preserve"> przypadkowe;</w:t>
      </w:r>
    </w:p>
    <w:p w14:paraId="66B0E657" w14:textId="77777777" w:rsidR="00BA2028" w:rsidRPr="00077BB0" w:rsidRDefault="00BA2028" w:rsidP="007F5371">
      <w:pPr>
        <w:pStyle w:val="ZPKTzmpktartykuempunktem"/>
      </w:pPr>
      <w:r w:rsidRPr="00077BB0">
        <w:t>2)</w:t>
      </w:r>
      <w:r w:rsidRPr="00077BB0">
        <w:tab/>
        <w:t>nie więcej niż 3 przedstawicieli ministra właściwego do spraw zdrowia;</w:t>
      </w:r>
    </w:p>
    <w:p w14:paraId="2B817C03" w14:textId="77777777" w:rsidR="00BA2028" w:rsidRPr="00077BB0" w:rsidRDefault="00BA2028" w:rsidP="007F5371">
      <w:pPr>
        <w:pStyle w:val="ZPKTzmpktartykuempunktem"/>
      </w:pPr>
      <w:r w:rsidRPr="00077BB0">
        <w:t>3)</w:t>
      </w:r>
      <w:r w:rsidRPr="00077BB0">
        <w:tab/>
        <w:t>przedstawiciel Prezesa Agencji</w:t>
      </w:r>
      <w:r w:rsidR="005F491A" w:rsidRPr="00077BB0">
        <w:t xml:space="preserve"> </w:t>
      </w:r>
      <w:r w:rsidRPr="00077BB0">
        <w:t>– w przypadku gdy ekspozycja niezamierzona lub narażenie przypadkowe wystąpił</w:t>
      </w:r>
      <w:r w:rsidR="0020065A">
        <w:t>y</w:t>
      </w:r>
      <w:r w:rsidRPr="00077BB0">
        <w:t xml:space="preserve"> w jednostce ochrony zdrowia prowadzącej działalność, o której mowa w art. 33p ust. 1.</w:t>
      </w:r>
    </w:p>
    <w:p w14:paraId="217F41DA" w14:textId="6DB0CAB8" w:rsidR="00BA2028" w:rsidRPr="00077BB0" w:rsidRDefault="005E102B" w:rsidP="006501BB">
      <w:pPr>
        <w:pStyle w:val="ZUSTzmustartykuempunktem"/>
      </w:pPr>
      <w:r w:rsidRPr="00077BB0">
        <w:t>7</w:t>
      </w:r>
      <w:r w:rsidR="00BA2028" w:rsidRPr="00077BB0">
        <w:t>. Kierownik jednostki ochrony zdrowia przedstawia konsultantowi, któremu przekazał informację, o której mowa w ust. 1 pkt 3</w:t>
      </w:r>
      <w:r w:rsidR="00816A9A" w:rsidRPr="00077BB0">
        <w:t>,</w:t>
      </w:r>
      <w:r w:rsidR="005F491A" w:rsidRPr="00077BB0">
        <w:t xml:space="preserve"> a w</w:t>
      </w:r>
      <w:r w:rsidR="009B6984">
        <w:t xml:space="preserve"> przypadku powołania komisji, o </w:t>
      </w:r>
      <w:r w:rsidR="005F491A" w:rsidRPr="00077BB0">
        <w:t xml:space="preserve">której mowa w ust. 3 </w:t>
      </w:r>
      <w:r w:rsidR="00AF1012">
        <w:t>–</w:t>
      </w:r>
      <w:r w:rsidR="005F491A" w:rsidRPr="00077BB0">
        <w:t xml:space="preserve"> komisji,</w:t>
      </w:r>
      <w:r w:rsidR="00BA2028" w:rsidRPr="00077BB0">
        <w:t xml:space="preserve"> wyniki postępowania wyjaśniającego, o którym mowa </w:t>
      </w:r>
      <w:r w:rsidR="00BA2028" w:rsidRPr="00077BB0">
        <w:lastRenderedPageBreak/>
        <w:t xml:space="preserve">w ust. 1 pkt 2, w terminie 30 dni od dnia wystąpienia ekspozycji niezamierzonej lub narażenia przypadkowego. </w:t>
      </w:r>
    </w:p>
    <w:p w14:paraId="2A0E1BF8" w14:textId="2F70668B" w:rsidR="00BA2028" w:rsidRPr="00077BB0" w:rsidRDefault="005E102B" w:rsidP="006501BB">
      <w:pPr>
        <w:pStyle w:val="ZUSTzmustartykuempunktem"/>
      </w:pPr>
      <w:r w:rsidRPr="00077BB0">
        <w:t>8</w:t>
      </w:r>
      <w:r w:rsidR="00BA2028" w:rsidRPr="00077BB0">
        <w:t>. Konsultant, któremu przedstawiono wyniki</w:t>
      </w:r>
      <w:r w:rsidR="009B6984">
        <w:t xml:space="preserve"> postępowania wyjaśniającego, o </w:t>
      </w:r>
      <w:r w:rsidR="00BA2028" w:rsidRPr="00077BB0">
        <w:t>którym mowa w ust. 1 pkt 2,</w:t>
      </w:r>
      <w:r w:rsidR="005F491A" w:rsidRPr="00077BB0">
        <w:t xml:space="preserve"> a w przypadku powołania komisji, o której mow</w:t>
      </w:r>
      <w:r w:rsidR="009B6984">
        <w:t>a w ust. </w:t>
      </w:r>
      <w:r w:rsidR="005F491A" w:rsidRPr="00077BB0">
        <w:t xml:space="preserve">3 </w:t>
      </w:r>
      <w:r w:rsidR="00AF1012">
        <w:t>–</w:t>
      </w:r>
      <w:r w:rsidR="005F491A" w:rsidRPr="00077BB0">
        <w:t xml:space="preserve"> komisj</w:t>
      </w:r>
      <w:r w:rsidR="008223CF" w:rsidRPr="00077BB0">
        <w:t>a</w:t>
      </w:r>
      <w:r w:rsidR="005F491A" w:rsidRPr="00077BB0">
        <w:t xml:space="preserve">, </w:t>
      </w:r>
      <w:r w:rsidR="00BA2028" w:rsidRPr="00077BB0">
        <w:t>niezwłocznie po otrzymaniu tych wyników przeprowadza na ich podstawie weryfikację prawidłowości działań jednos</w:t>
      </w:r>
      <w:r w:rsidR="009B6984">
        <w:t>tki ochrony zdrowia podjętych w </w:t>
      </w:r>
      <w:r w:rsidR="007950DC" w:rsidRPr="00077BB0">
        <w:t>wyniku postępowania wyjaśniającego, a także ustala</w:t>
      </w:r>
      <w:r w:rsidR="00BA2028" w:rsidRPr="00077BB0">
        <w:t xml:space="preserve"> </w:t>
      </w:r>
      <w:r w:rsidRPr="00077BB0">
        <w:t>przyczyn</w:t>
      </w:r>
      <w:r w:rsidR="007950DC" w:rsidRPr="00077BB0">
        <w:t>y</w:t>
      </w:r>
      <w:r w:rsidRPr="00077BB0">
        <w:t xml:space="preserve"> </w:t>
      </w:r>
      <w:r w:rsidR="00BA2028" w:rsidRPr="00077BB0">
        <w:t xml:space="preserve">i </w:t>
      </w:r>
      <w:r w:rsidRPr="00077BB0">
        <w:t xml:space="preserve">okoliczności </w:t>
      </w:r>
      <w:r w:rsidR="00BA2028" w:rsidRPr="00077BB0">
        <w:t>wystąpienia ekspozycji niezamierzonej lub narażenia przypadkowego.</w:t>
      </w:r>
      <w:r w:rsidR="00AF1012">
        <w:t xml:space="preserve"> </w:t>
      </w:r>
    </w:p>
    <w:p w14:paraId="7A53AF6A" w14:textId="354932DE" w:rsidR="00BA2028" w:rsidRPr="00077BB0" w:rsidRDefault="00BA2028" w:rsidP="006501BB">
      <w:pPr>
        <w:pStyle w:val="ZUSTzmustartykuempunktem"/>
      </w:pPr>
      <w:r w:rsidRPr="00077BB0">
        <w:t xml:space="preserve">9. Konsultant, któremu przekazano informację, o </w:t>
      </w:r>
      <w:r w:rsidR="009B6984">
        <w:t>której mowa w ust. 1 pkt 3, a w </w:t>
      </w:r>
      <w:r w:rsidRPr="00077BB0">
        <w:t>przypadku powołania komisji, o której mowa w ust. 3</w:t>
      </w:r>
      <w:r w:rsidR="005E102B" w:rsidRPr="00077BB0">
        <w:t xml:space="preserve"> </w:t>
      </w:r>
      <w:r w:rsidR="00AF1012">
        <w:t>–</w:t>
      </w:r>
      <w:r w:rsidR="005E102B" w:rsidRPr="00077BB0">
        <w:t xml:space="preserve"> </w:t>
      </w:r>
      <w:r w:rsidRPr="00077BB0">
        <w:t>komisja</w:t>
      </w:r>
      <w:r w:rsidR="007950DC" w:rsidRPr="00077BB0">
        <w:t>,</w:t>
      </w:r>
      <w:r w:rsidR="008223CF" w:rsidRPr="00077BB0">
        <w:t xml:space="preserve"> </w:t>
      </w:r>
      <w:r w:rsidRPr="00077BB0">
        <w:t>przekazuje ustalenia</w:t>
      </w:r>
      <w:r w:rsidR="007950DC" w:rsidRPr="00077BB0">
        <w:t>, o których mowa w ust. 8,</w:t>
      </w:r>
      <w:r w:rsidRPr="00077BB0">
        <w:t xml:space="preserve"> do Krajowego Centrum w terminie 14 dni od dnia zakończenia </w:t>
      </w:r>
      <w:r w:rsidR="00DB597C">
        <w:t>czynności</w:t>
      </w:r>
      <w:r w:rsidRPr="00077BB0">
        <w:t xml:space="preserve">, o których mowa w </w:t>
      </w:r>
      <w:r w:rsidR="00DB597C">
        <w:t>ust. 8</w:t>
      </w:r>
      <w:r w:rsidRPr="00077BB0">
        <w:t xml:space="preserve">. </w:t>
      </w:r>
    </w:p>
    <w:p w14:paraId="777D69CB" w14:textId="77777777" w:rsidR="00BA2028" w:rsidRPr="00077BB0" w:rsidRDefault="00BA2028" w:rsidP="006501BB">
      <w:pPr>
        <w:pStyle w:val="ZUSTzmustartykuempunktem"/>
      </w:pPr>
      <w:r w:rsidRPr="00077BB0">
        <w:t>10. Krajowe Centrum umieszcza na swojej stronie internetowej informacje dotyczące ochrony przed promieniowaniem jonizującym w zakresie ekspozycji medycznych wynikające z ustaleń</w:t>
      </w:r>
      <w:r w:rsidR="001B5C32" w:rsidRPr="00077BB0">
        <w:t>, o których mowa w</w:t>
      </w:r>
      <w:r w:rsidRPr="00077BB0">
        <w:t xml:space="preserve"> ust. </w:t>
      </w:r>
      <w:r w:rsidR="001B5C32" w:rsidRPr="00077BB0">
        <w:t>8</w:t>
      </w:r>
      <w:r w:rsidRPr="00077BB0">
        <w:t>, w sposób uniemożliwiający identyfikację jednostki ochrony zdrowia.</w:t>
      </w:r>
    </w:p>
    <w:p w14:paraId="21508D5B" w14:textId="77777777" w:rsidR="00BA2028" w:rsidRPr="00077BB0" w:rsidRDefault="00BA2028" w:rsidP="006501BB">
      <w:pPr>
        <w:pStyle w:val="ZUSTzmustartykuempunktem"/>
      </w:pPr>
      <w:r w:rsidRPr="00077BB0">
        <w:t>11. Krajowe Centrum, na podstawie informacji, o których mowa w ust. 1 pkt 3</w:t>
      </w:r>
      <w:r w:rsidR="00C6123E" w:rsidRPr="00077BB0">
        <w:t>,</w:t>
      </w:r>
      <w:r w:rsidRPr="00077BB0">
        <w:t xml:space="preserve"> prowadzi Centralny Rejestr Ekspozycji Niezamierzonych i </w:t>
      </w:r>
      <w:proofErr w:type="spellStart"/>
      <w:r w:rsidRPr="00077BB0">
        <w:t>Narażeń</w:t>
      </w:r>
      <w:proofErr w:type="spellEnd"/>
      <w:r w:rsidRPr="00077BB0">
        <w:t xml:space="preserve"> Przypadkowych. Rejestr jest jawny, z wyłączeniem danych pozwalających na identyfikację jednostki ochrony zdrowia.</w:t>
      </w:r>
    </w:p>
    <w:p w14:paraId="2A4B923C" w14:textId="77777777" w:rsidR="00BA2028" w:rsidRPr="00077BB0" w:rsidRDefault="00BA2028" w:rsidP="00565292">
      <w:pPr>
        <w:pStyle w:val="ZUSTzmustartykuempunktem"/>
        <w:keepNext/>
      </w:pPr>
      <w:r w:rsidRPr="00077BB0">
        <w:t xml:space="preserve">12. Minister właściwy do spraw zdrowia określi, w drodze rozporządzenia: </w:t>
      </w:r>
    </w:p>
    <w:p w14:paraId="3035C7C9" w14:textId="77777777" w:rsidR="00BA2028" w:rsidRPr="00077BB0" w:rsidRDefault="00BA2028" w:rsidP="007F5371">
      <w:pPr>
        <w:pStyle w:val="ZPKTzmpktartykuempunktem"/>
      </w:pPr>
      <w:r w:rsidRPr="00077BB0">
        <w:t>1)</w:t>
      </w:r>
      <w:r w:rsidRPr="00077BB0">
        <w:tab/>
        <w:t xml:space="preserve">kategorie ekspozycji niezamierzonych i </w:t>
      </w:r>
      <w:proofErr w:type="spellStart"/>
      <w:r w:rsidRPr="00077BB0">
        <w:t>narażeń</w:t>
      </w:r>
      <w:proofErr w:type="spellEnd"/>
      <w:r w:rsidRPr="00077BB0">
        <w:t xml:space="preserve"> przypadkowych oraz kryteria klasyfikowania tych</w:t>
      </w:r>
      <w:r w:rsidR="00C6123E" w:rsidRPr="00077BB0">
        <w:t xml:space="preserve"> ekspozycji i </w:t>
      </w:r>
      <w:proofErr w:type="spellStart"/>
      <w:r w:rsidR="00C6123E" w:rsidRPr="00077BB0">
        <w:t>narażeń</w:t>
      </w:r>
      <w:proofErr w:type="spellEnd"/>
      <w:r w:rsidR="00C6123E" w:rsidRPr="00077BB0">
        <w:t xml:space="preserve"> do odpowiednich kategorii,</w:t>
      </w:r>
      <w:r w:rsidRPr="00077BB0">
        <w:t xml:space="preserve"> </w:t>
      </w:r>
    </w:p>
    <w:p w14:paraId="1A3E4882" w14:textId="77777777" w:rsidR="00BA2028" w:rsidRPr="00077BB0" w:rsidRDefault="00BA2028" w:rsidP="007F5371">
      <w:pPr>
        <w:pStyle w:val="ZPKTzmpktartykuempunktem"/>
      </w:pPr>
      <w:r w:rsidRPr="00077BB0">
        <w:t>2)</w:t>
      </w:r>
      <w:r w:rsidRPr="00077BB0">
        <w:tab/>
        <w:t>działania, które należy podjąć w jednostce ochrony zdrowia po wystąpieniu ekspozycji niezamierzonej lub narażenia przypadkowego, właściwe dla kategorii, do której ta ekspozycja lub narażenie został</w:t>
      </w:r>
      <w:r w:rsidR="001B5C32" w:rsidRPr="00077BB0">
        <w:t>y</w:t>
      </w:r>
      <w:r w:rsidRPr="00077BB0">
        <w:t xml:space="preserve"> za</w:t>
      </w:r>
      <w:r w:rsidR="001B5C32" w:rsidRPr="00077BB0">
        <w:t>kwalifikowane</w:t>
      </w:r>
      <w:r w:rsidRPr="00077BB0">
        <w:t>, w tym działania służące ograniczeniu negatywnych skutków zdrowotnych dla pacjentów</w:t>
      </w:r>
      <w:r w:rsidR="001B5C32" w:rsidRPr="00077BB0">
        <w:t>,</w:t>
      </w:r>
      <w:r w:rsidRPr="00077BB0">
        <w:t xml:space="preserve"> wobec których doszło do ekspozycji niezamierzonej lub narażenia przypadkowego,</w:t>
      </w:r>
    </w:p>
    <w:p w14:paraId="62705893" w14:textId="47F9ABFF" w:rsidR="00BA2028" w:rsidRPr="00077BB0" w:rsidRDefault="00BA2028" w:rsidP="00565292">
      <w:pPr>
        <w:pStyle w:val="ZPKTzmpktartykuempunktem"/>
        <w:keepNext/>
      </w:pPr>
      <w:r w:rsidRPr="00077BB0">
        <w:t>3)</w:t>
      </w:r>
      <w:r w:rsidR="00FC46F6">
        <w:tab/>
      </w:r>
      <w:r w:rsidRPr="00077BB0">
        <w:t xml:space="preserve">zakres informacji objętych rejestrem, o którym mowa </w:t>
      </w:r>
      <w:r w:rsidR="00C6123E" w:rsidRPr="00077BB0">
        <w:t>w ust. 11</w:t>
      </w:r>
    </w:p>
    <w:p w14:paraId="0B02E5D5" w14:textId="6EF43B5C" w:rsidR="00BA2028" w:rsidRPr="00077BB0" w:rsidRDefault="006501BB" w:rsidP="006501BB">
      <w:pPr>
        <w:pStyle w:val="ZCZWSPPKTzmczciwsppktartykuempunktem"/>
      </w:pPr>
      <w:r>
        <w:t>–</w:t>
      </w:r>
      <w:r w:rsidR="00BA2028" w:rsidRPr="00077BB0">
        <w:t xml:space="preserve"> mając na </w:t>
      </w:r>
      <w:r w:rsidR="003074BD" w:rsidRPr="00077BB0">
        <w:t>względzie</w:t>
      </w:r>
      <w:r w:rsidR="00BA2028" w:rsidRPr="00077BB0">
        <w:t xml:space="preserve"> konieczność stałego monitorowania</w:t>
      </w:r>
      <w:r w:rsidR="009B6984">
        <w:t xml:space="preserve"> stanu ochrony radiologicznej i </w:t>
      </w:r>
      <w:r w:rsidR="00BA2028" w:rsidRPr="00077BB0">
        <w:t xml:space="preserve">zapewnienia bezpieczeństwa pacjentów poddawanych medycznym procedurom radiologicznym oraz </w:t>
      </w:r>
      <w:r w:rsidR="0020065A" w:rsidRPr="00077BB0">
        <w:t>nieobejmowani</w:t>
      </w:r>
      <w:r w:rsidR="0020065A">
        <w:t>e</w:t>
      </w:r>
      <w:r w:rsidR="0020065A" w:rsidRPr="00077BB0">
        <w:t xml:space="preserve"> </w:t>
      </w:r>
      <w:r w:rsidR="003074BD" w:rsidRPr="00077BB0">
        <w:t>rejestrem danych osobowych</w:t>
      </w:r>
      <w:r w:rsidR="00BA2028" w:rsidRPr="00077BB0">
        <w:t>.</w:t>
      </w:r>
    </w:p>
    <w:p w14:paraId="0937DB79" w14:textId="5E9FEAE4" w:rsidR="00150608" w:rsidRPr="00077BB0" w:rsidRDefault="00150608" w:rsidP="00150608">
      <w:pPr>
        <w:pStyle w:val="ZARTzmartartykuempunktem"/>
      </w:pPr>
      <w:r w:rsidRPr="00077BB0">
        <w:lastRenderedPageBreak/>
        <w:t>Art</w:t>
      </w:r>
      <w:r w:rsidR="00E811B5" w:rsidRPr="00077BB0">
        <w:t>.</w:t>
      </w:r>
      <w:r w:rsidR="00AF1012">
        <w:t xml:space="preserve"> </w:t>
      </w:r>
      <w:r w:rsidRPr="00077BB0">
        <w:t xml:space="preserve">33n. 1. </w:t>
      </w:r>
      <w:r w:rsidR="00A447E1" w:rsidRPr="00077BB0">
        <w:t xml:space="preserve">Osoba wykonująca </w:t>
      </w:r>
      <w:r w:rsidR="00E811B5" w:rsidRPr="00077BB0">
        <w:t>badania</w:t>
      </w:r>
      <w:r w:rsidR="000F674A" w:rsidRPr="00077BB0">
        <w:t xml:space="preserve"> diagnostyczne</w:t>
      </w:r>
      <w:r w:rsidRPr="00077BB0">
        <w:t>, zabieg</w:t>
      </w:r>
      <w:r w:rsidR="003B7CDE" w:rsidRPr="00077BB0">
        <w:t>i</w:t>
      </w:r>
      <w:r w:rsidRPr="00077BB0">
        <w:t xml:space="preserve"> lub </w:t>
      </w:r>
      <w:r w:rsidR="000F674A" w:rsidRPr="00077BB0">
        <w:t>leczenie</w:t>
      </w:r>
      <w:r w:rsidR="008158DB" w:rsidRPr="00077BB0">
        <w:t>,</w:t>
      </w:r>
      <w:r w:rsidRPr="00077BB0">
        <w:t xml:space="preserve"> </w:t>
      </w:r>
      <w:r w:rsidR="00A447E1" w:rsidRPr="00077BB0">
        <w:t>z</w:t>
      </w:r>
      <w:r w:rsidR="009B6984">
        <w:t> </w:t>
      </w:r>
      <w:r w:rsidR="007A591D" w:rsidRPr="00077BB0">
        <w:t>zastosowaniem</w:t>
      </w:r>
      <w:r w:rsidRPr="00077BB0">
        <w:t xml:space="preserve"> promieniowania jonizującego</w:t>
      </w:r>
      <w:r w:rsidR="008158DB" w:rsidRPr="00077BB0">
        <w:t>, a także osoba</w:t>
      </w:r>
      <w:r w:rsidR="003B7CDE" w:rsidRPr="00077BB0">
        <w:t xml:space="preserve"> nadzorując</w:t>
      </w:r>
      <w:r w:rsidR="008158DB" w:rsidRPr="00077BB0">
        <w:t>a</w:t>
      </w:r>
      <w:r w:rsidR="003B7CDE" w:rsidRPr="00077BB0">
        <w:t xml:space="preserve"> ich wykonywanie</w:t>
      </w:r>
      <w:r w:rsidR="008158DB" w:rsidRPr="00077BB0">
        <w:t>,</w:t>
      </w:r>
      <w:r w:rsidR="003B7CDE" w:rsidRPr="00077BB0">
        <w:t xml:space="preserve"> </w:t>
      </w:r>
      <w:r w:rsidR="008158DB" w:rsidRPr="00077BB0">
        <w:t xml:space="preserve">jest </w:t>
      </w:r>
      <w:r w:rsidRPr="00077BB0">
        <w:t>obowiązan</w:t>
      </w:r>
      <w:r w:rsidR="008158DB" w:rsidRPr="00077BB0">
        <w:t>a</w:t>
      </w:r>
      <w:r w:rsidRPr="00077BB0">
        <w:t xml:space="preserve"> do </w:t>
      </w:r>
      <w:r w:rsidR="00E811B5" w:rsidRPr="00077BB0">
        <w:t xml:space="preserve">stałego </w:t>
      </w:r>
      <w:r w:rsidRPr="00077BB0">
        <w:t xml:space="preserve">podnoszenia swoich kwalifikacji z zakresu ochrony radiologicznej pacjenta. </w:t>
      </w:r>
    </w:p>
    <w:p w14:paraId="3EEB622F" w14:textId="1EFBBDFA" w:rsidR="00150608" w:rsidRPr="00077BB0" w:rsidRDefault="00150608" w:rsidP="0065420E">
      <w:pPr>
        <w:pStyle w:val="ZUSTzmustartykuempunktem"/>
      </w:pPr>
      <w:r w:rsidRPr="00077BB0">
        <w:t>2.</w:t>
      </w:r>
      <w:r w:rsidR="00AF1012">
        <w:t xml:space="preserve"> </w:t>
      </w:r>
      <w:r w:rsidRPr="00077BB0">
        <w:t xml:space="preserve">W celu </w:t>
      </w:r>
      <w:r w:rsidR="00E811B5" w:rsidRPr="00077BB0">
        <w:t xml:space="preserve">wykonania </w:t>
      </w:r>
      <w:r w:rsidRPr="00077BB0">
        <w:t>obowiązku, o którym mowa w ust. 1, osoba</w:t>
      </w:r>
      <w:r w:rsidR="003B7CDE" w:rsidRPr="00077BB0">
        <w:t xml:space="preserve"> wykonująca badania</w:t>
      </w:r>
      <w:r w:rsidR="000F674A" w:rsidRPr="00077BB0">
        <w:t xml:space="preserve"> diagnostyczne</w:t>
      </w:r>
      <w:r w:rsidR="003B7CDE" w:rsidRPr="00077BB0">
        <w:t xml:space="preserve">, zabiegi lub </w:t>
      </w:r>
      <w:r w:rsidR="000F674A" w:rsidRPr="00077BB0">
        <w:t>leczenie</w:t>
      </w:r>
      <w:r w:rsidR="007A591D" w:rsidRPr="00077BB0">
        <w:t>,</w:t>
      </w:r>
      <w:r w:rsidR="003B7CDE" w:rsidRPr="00077BB0">
        <w:t xml:space="preserve"> </w:t>
      </w:r>
      <w:r w:rsidR="007A591D" w:rsidRPr="00077BB0">
        <w:t>z zastosowaniem</w:t>
      </w:r>
      <w:r w:rsidR="003B7CDE" w:rsidRPr="00077BB0">
        <w:t xml:space="preserve"> promieniowania jonizującego</w:t>
      </w:r>
      <w:r w:rsidR="007A591D" w:rsidRPr="00077BB0">
        <w:t>,</w:t>
      </w:r>
      <w:r w:rsidR="003B7CDE" w:rsidRPr="00077BB0">
        <w:t xml:space="preserve"> </w:t>
      </w:r>
      <w:r w:rsidR="007A591D" w:rsidRPr="00077BB0">
        <w:t>a także osoba nadzorująca ich wykonywanie,</w:t>
      </w:r>
      <w:r w:rsidR="007A591D" w:rsidRPr="00077BB0" w:rsidDel="007A591D">
        <w:t xml:space="preserve"> </w:t>
      </w:r>
      <w:r w:rsidRPr="00077BB0">
        <w:t>jest obowiązana uzyskać co najmniej 20 punktów szkoleniowych w ciągu kolejnych 5 lat.</w:t>
      </w:r>
    </w:p>
    <w:p w14:paraId="67228BE0" w14:textId="6E6F9E3E" w:rsidR="00150608" w:rsidRPr="00077BB0" w:rsidRDefault="00150608" w:rsidP="00565292">
      <w:pPr>
        <w:pStyle w:val="ZUSTzmustartykuempunktem"/>
        <w:keepNext/>
      </w:pPr>
      <w:r w:rsidRPr="00077BB0">
        <w:t>3.</w:t>
      </w:r>
      <w:r w:rsidR="00AF1012">
        <w:t xml:space="preserve"> </w:t>
      </w:r>
      <w:r w:rsidRPr="00077BB0">
        <w:t xml:space="preserve">Osoba </w:t>
      </w:r>
      <w:r w:rsidR="00790408" w:rsidRPr="00077BB0">
        <w:t>wykonująca badania diagnos</w:t>
      </w:r>
      <w:r w:rsidR="009B6984">
        <w:t>tyczne, zabiegi lub leczenie, z </w:t>
      </w:r>
      <w:r w:rsidR="00790408" w:rsidRPr="00077BB0">
        <w:t xml:space="preserve">zastosowaniem promieniowania jonizującego, a także osoba nadzorująca ich wykonywanie, </w:t>
      </w:r>
      <w:r w:rsidRPr="00077BB0">
        <w:t xml:space="preserve">wykonuje obowiązek, o którym mowa w ust. 1, </w:t>
      </w:r>
      <w:r w:rsidR="00E811B5" w:rsidRPr="00077BB0">
        <w:t>przez</w:t>
      </w:r>
      <w:r w:rsidRPr="00077BB0">
        <w:t>:</w:t>
      </w:r>
    </w:p>
    <w:p w14:paraId="335CF24F" w14:textId="04382E1A" w:rsidR="00F6535A" w:rsidRPr="00077BB0" w:rsidRDefault="00150608" w:rsidP="0065420E">
      <w:pPr>
        <w:pStyle w:val="ZPKTzmpktartykuempunktem"/>
      </w:pPr>
      <w:r w:rsidRPr="00077BB0">
        <w:t>1)</w:t>
      </w:r>
      <w:r w:rsidRPr="00077BB0">
        <w:tab/>
      </w:r>
      <w:r w:rsidR="00F6535A" w:rsidRPr="00077BB0">
        <w:t xml:space="preserve">ukończenie szkolenia w dziedzinie ochrony radiologicznej pacjenta, </w:t>
      </w:r>
      <w:r w:rsidR="00EC0326" w:rsidRPr="00077BB0">
        <w:t xml:space="preserve">kończącego się </w:t>
      </w:r>
      <w:r w:rsidR="00F6535A" w:rsidRPr="00077BB0">
        <w:t>wewnętrznym egzaminem i uzyskaniem certyfikatu potwierdzającego ukończenie tego szkolenia oraz zdanie egzaminu</w:t>
      </w:r>
      <w:r w:rsidR="001D0D83">
        <w:t>,</w:t>
      </w:r>
      <w:r w:rsidR="00F6535A" w:rsidRPr="00077BB0">
        <w:t xml:space="preserve"> lub</w:t>
      </w:r>
    </w:p>
    <w:p w14:paraId="0FC883B0" w14:textId="7A4D433B" w:rsidR="00150608" w:rsidRPr="00077BB0" w:rsidRDefault="00150608" w:rsidP="0065420E">
      <w:pPr>
        <w:pStyle w:val="ZPKTzmpktartykuempunktem"/>
      </w:pPr>
      <w:r w:rsidRPr="00077BB0">
        <w:t>2)</w:t>
      </w:r>
      <w:r w:rsidRPr="00077BB0">
        <w:tab/>
        <w:t xml:space="preserve">ukończenie </w:t>
      </w:r>
      <w:r w:rsidR="00E811B5" w:rsidRPr="00077BB0">
        <w:t xml:space="preserve">innego niż wskazane w pkt 1 </w:t>
      </w:r>
      <w:r w:rsidRPr="00077BB0">
        <w:t>szkole</w:t>
      </w:r>
      <w:r w:rsidR="00E811B5" w:rsidRPr="00077BB0">
        <w:t>nia</w:t>
      </w:r>
      <w:r w:rsidRPr="00077BB0">
        <w:t xml:space="preserve"> </w:t>
      </w:r>
      <w:r w:rsidR="00E811B5" w:rsidRPr="00077BB0">
        <w:t xml:space="preserve">obejmującego </w:t>
      </w:r>
      <w:r w:rsidRPr="00077BB0">
        <w:t>tematykę ochrony radiologicznej, bezpiecznego stosowani</w:t>
      </w:r>
      <w:r w:rsidR="009B6984">
        <w:t>a promieniowania jonizującego w </w:t>
      </w:r>
      <w:r w:rsidRPr="00077BB0">
        <w:t xml:space="preserve">celach medycznych, medycznych zastosowań promieniowania jonizującego </w:t>
      </w:r>
      <w:r w:rsidR="00E811B5" w:rsidRPr="00077BB0">
        <w:t xml:space="preserve">lub </w:t>
      </w:r>
      <w:r w:rsidRPr="00077BB0">
        <w:t xml:space="preserve">metod i procedur badań parametrów technicznych urządzeń radiologicznych </w:t>
      </w:r>
      <w:r w:rsidR="00522DF9" w:rsidRPr="00077BB0">
        <w:t xml:space="preserve">oraz </w:t>
      </w:r>
      <w:r w:rsidRPr="00077BB0">
        <w:t xml:space="preserve">uzyskanie </w:t>
      </w:r>
      <w:r w:rsidR="00E811B5" w:rsidRPr="00077BB0">
        <w:t xml:space="preserve">zaświadczenia </w:t>
      </w:r>
      <w:r w:rsidRPr="00077BB0">
        <w:t>o ukończeniu każdego z tych szkoleń</w:t>
      </w:r>
      <w:r w:rsidR="001D0D83">
        <w:t>,</w:t>
      </w:r>
      <w:r w:rsidRPr="00077BB0">
        <w:t xml:space="preserve"> lub</w:t>
      </w:r>
    </w:p>
    <w:p w14:paraId="1A70B940" w14:textId="5416E6AC" w:rsidR="00150608" w:rsidRPr="00077BB0" w:rsidRDefault="00150608" w:rsidP="0065420E">
      <w:pPr>
        <w:pStyle w:val="ZPKTzmpktartykuempunktem"/>
      </w:pPr>
      <w:r w:rsidRPr="00077BB0">
        <w:t>3)</w:t>
      </w:r>
      <w:r w:rsidRPr="00077BB0">
        <w:tab/>
        <w:t>udział w krajowych lub międzynarodowych</w:t>
      </w:r>
      <w:r w:rsidR="00AF1012">
        <w:t xml:space="preserve"> </w:t>
      </w:r>
      <w:r w:rsidRPr="00077BB0">
        <w:t>kongresach, zjazdach, konferencjach lub sympozjach naukowych poświęconych zag</w:t>
      </w:r>
      <w:r w:rsidR="009B6984">
        <w:t>adnieniom, o których mowa w pkt </w:t>
      </w:r>
      <w:r w:rsidRPr="00077BB0">
        <w:t>2, lub</w:t>
      </w:r>
    </w:p>
    <w:p w14:paraId="717F9C92" w14:textId="37E1127A" w:rsidR="00150608" w:rsidRPr="00077BB0" w:rsidRDefault="00150608" w:rsidP="0065420E">
      <w:pPr>
        <w:pStyle w:val="ZPKTzmpktartykuempunktem"/>
      </w:pPr>
      <w:r w:rsidRPr="00077BB0">
        <w:t>4)</w:t>
      </w:r>
      <w:r w:rsidRPr="00077BB0">
        <w:tab/>
        <w:t xml:space="preserve">wygłoszenie </w:t>
      </w:r>
      <w:r w:rsidR="00A447E1" w:rsidRPr="00077BB0">
        <w:t xml:space="preserve">wykładu </w:t>
      </w:r>
      <w:r w:rsidRPr="00077BB0">
        <w:t xml:space="preserve">lub </w:t>
      </w:r>
      <w:r w:rsidR="009B60E9" w:rsidRPr="00077BB0">
        <w:t>wystąpie</w:t>
      </w:r>
      <w:r w:rsidR="00A447E1" w:rsidRPr="00077BB0">
        <w:t>nia</w:t>
      </w:r>
      <w:r w:rsidRPr="00077BB0">
        <w:t xml:space="preserve"> w zakresie zagadnień, o</w:t>
      </w:r>
      <w:r w:rsidR="00AF1012">
        <w:t xml:space="preserve"> </w:t>
      </w:r>
      <w:r w:rsidR="009B6984">
        <w:t>których mowa w </w:t>
      </w:r>
      <w:r w:rsidRPr="00077BB0">
        <w:t>pkt 2, na krajowym lub międzynarodowym kongresie, zjeździe, konferencji lub sympozjum naukowym.</w:t>
      </w:r>
    </w:p>
    <w:p w14:paraId="47A68274" w14:textId="7D380634" w:rsidR="00EC0326" w:rsidRPr="00077BB0" w:rsidRDefault="00EC0326" w:rsidP="00565292">
      <w:pPr>
        <w:pStyle w:val="ZUSTzmustartykuempunktem"/>
        <w:keepNext/>
      </w:pPr>
      <w:r w:rsidRPr="00077BB0">
        <w:t>4. Osoba wykonująca</w:t>
      </w:r>
      <w:r w:rsidR="00C37DAB" w:rsidRPr="00077BB0">
        <w:t xml:space="preserve"> badania diagnostyczne, zabiegi lub leczenie</w:t>
      </w:r>
      <w:r w:rsidR="00581ABA">
        <w:t>,</w:t>
      </w:r>
      <w:r w:rsidR="009B6984">
        <w:t xml:space="preserve"> z </w:t>
      </w:r>
      <w:r w:rsidR="00790408" w:rsidRPr="00077BB0">
        <w:t>zastosowaniem promieniowania jonizującego</w:t>
      </w:r>
      <w:r w:rsidR="00680222" w:rsidRPr="00077BB0">
        <w:t>,</w:t>
      </w:r>
      <w:r w:rsidRPr="00077BB0">
        <w:t xml:space="preserve"> </w:t>
      </w:r>
      <w:r w:rsidR="00790408" w:rsidRPr="00077BB0">
        <w:t xml:space="preserve">a także osoba nadzorująca ich wykonywanie, </w:t>
      </w:r>
      <w:r w:rsidRPr="00077BB0">
        <w:t>otrzymuje</w:t>
      </w:r>
      <w:r w:rsidR="00A447E1" w:rsidRPr="00077BB0">
        <w:t xml:space="preserve"> za</w:t>
      </w:r>
      <w:r w:rsidRPr="00077BB0">
        <w:t>:</w:t>
      </w:r>
    </w:p>
    <w:p w14:paraId="59E767E4" w14:textId="16BDFB1F" w:rsidR="00EC0326" w:rsidRPr="00077BB0" w:rsidRDefault="00EC0326" w:rsidP="0065420E">
      <w:pPr>
        <w:pStyle w:val="ZPKTzmpktartykuempunktem"/>
      </w:pPr>
      <w:r w:rsidRPr="00077BB0">
        <w:t>1)</w:t>
      </w:r>
      <w:r w:rsidRPr="00077BB0">
        <w:tab/>
        <w:t>ukończenie szkoleni</w:t>
      </w:r>
      <w:r w:rsidR="001352AE">
        <w:t>a, o którym mowa w ust. 3 pkt 1</w:t>
      </w:r>
      <w:r w:rsidR="00952686">
        <w:t xml:space="preserve"> </w:t>
      </w:r>
      <w:r w:rsidRPr="00077BB0">
        <w:t>–</w:t>
      </w:r>
      <w:r w:rsidR="00952686">
        <w:t xml:space="preserve"> </w:t>
      </w:r>
      <w:r w:rsidRPr="00077BB0">
        <w:t>20 punktów szkoleniowych;</w:t>
      </w:r>
    </w:p>
    <w:p w14:paraId="1D89882C" w14:textId="620C2305" w:rsidR="00EC0326" w:rsidRPr="00077BB0" w:rsidRDefault="00EC0326" w:rsidP="0065420E">
      <w:pPr>
        <w:pStyle w:val="ZPKTzmpktartykuempunktem"/>
      </w:pPr>
      <w:r w:rsidRPr="00077BB0">
        <w:t>2)</w:t>
      </w:r>
      <w:r w:rsidRPr="00077BB0">
        <w:tab/>
        <w:t>ukończenie szkoleni</w:t>
      </w:r>
      <w:r w:rsidR="001352AE">
        <w:t>a, o którym mowa w ust. 3 pkt 2</w:t>
      </w:r>
      <w:r w:rsidR="00952686">
        <w:t xml:space="preserve"> </w:t>
      </w:r>
      <w:r w:rsidR="009B6984">
        <w:t>–</w:t>
      </w:r>
      <w:r w:rsidR="00952686">
        <w:t xml:space="preserve"> </w:t>
      </w:r>
      <w:r w:rsidR="009B6984">
        <w:t>1 punkt szkoleniowy za </w:t>
      </w:r>
      <w:r w:rsidRPr="00077BB0">
        <w:t>każdą godzinę ukończonego szkolenia;</w:t>
      </w:r>
    </w:p>
    <w:p w14:paraId="4039BA81" w14:textId="5929036F" w:rsidR="00EC0326" w:rsidRPr="00077BB0" w:rsidRDefault="00EC0326" w:rsidP="0065420E">
      <w:pPr>
        <w:pStyle w:val="ZPKTzmpktartykuempunktem"/>
      </w:pPr>
      <w:r w:rsidRPr="00077BB0">
        <w:t>3)</w:t>
      </w:r>
      <w:r w:rsidRPr="00077BB0">
        <w:tab/>
        <w:t xml:space="preserve">udział w krajowym lub międzynarodowym kongresie, zjeździe, konferencji lub </w:t>
      </w:r>
      <w:r w:rsidRPr="002A43FA">
        <w:rPr>
          <w:spacing w:val="-2"/>
        </w:rPr>
        <w:t>sympozjum naukowym, o którym mowa w ust. 3 pkt 3</w:t>
      </w:r>
      <w:r w:rsidR="00952686" w:rsidRPr="002A43FA">
        <w:rPr>
          <w:spacing w:val="-2"/>
        </w:rPr>
        <w:t xml:space="preserve"> </w:t>
      </w:r>
      <w:r w:rsidRPr="002A43FA">
        <w:rPr>
          <w:spacing w:val="-2"/>
        </w:rPr>
        <w:t>–</w:t>
      </w:r>
      <w:r w:rsidR="00952686" w:rsidRPr="002A43FA">
        <w:rPr>
          <w:spacing w:val="-2"/>
        </w:rPr>
        <w:t xml:space="preserve"> </w:t>
      </w:r>
      <w:r w:rsidRPr="002A43FA">
        <w:rPr>
          <w:spacing w:val="-2"/>
        </w:rPr>
        <w:t>5 punktów szkoleniowych</w:t>
      </w:r>
      <w:r w:rsidRPr="00077BB0">
        <w:t>;</w:t>
      </w:r>
    </w:p>
    <w:p w14:paraId="01B4BB63" w14:textId="5F5473FE" w:rsidR="00EC0326" w:rsidRPr="00077BB0" w:rsidRDefault="00EC0326" w:rsidP="0065420E">
      <w:pPr>
        <w:pStyle w:val="ZPKTzmpktartykuempunktem"/>
      </w:pPr>
      <w:r w:rsidRPr="00077BB0">
        <w:lastRenderedPageBreak/>
        <w:t>4)</w:t>
      </w:r>
      <w:r w:rsidRPr="00077BB0">
        <w:tab/>
        <w:t>wygłoszenie wykładu lub wystąpienia, o który</w:t>
      </w:r>
      <w:r w:rsidR="00581ABA">
        <w:t>m</w:t>
      </w:r>
      <w:r w:rsidRPr="00077BB0">
        <w:t xml:space="preserve"> mowa w ust. 3 pkt 4</w:t>
      </w:r>
      <w:r w:rsidR="00952686">
        <w:t xml:space="preserve"> </w:t>
      </w:r>
      <w:r w:rsidRPr="00077BB0">
        <w:t>–</w:t>
      </w:r>
      <w:r w:rsidR="00952686">
        <w:t xml:space="preserve"> </w:t>
      </w:r>
      <w:r w:rsidRPr="00077BB0">
        <w:t>10</w:t>
      </w:r>
      <w:r w:rsidR="005045B2">
        <w:t> </w:t>
      </w:r>
      <w:r w:rsidRPr="00077BB0">
        <w:t>punktów szkoleniowych.</w:t>
      </w:r>
    </w:p>
    <w:p w14:paraId="0D85743F" w14:textId="77777777" w:rsidR="00EC0326" w:rsidRPr="00077BB0" w:rsidRDefault="00EC0326" w:rsidP="0065420E">
      <w:pPr>
        <w:pStyle w:val="ZUSTzmustartykuempunktem"/>
      </w:pPr>
      <w:r w:rsidRPr="00077BB0">
        <w:t>5. Punkty szkoleniowe za wygłoszenie wykładu lub wystąpienia o tej samej treści mogą być przyznane na podstawie ust. 4 pkt 4 tylko raz.</w:t>
      </w:r>
    </w:p>
    <w:p w14:paraId="53C95FF7" w14:textId="77777777" w:rsidR="00EC0326" w:rsidRPr="00077BB0" w:rsidRDefault="00EC0326" w:rsidP="0065420E">
      <w:pPr>
        <w:pStyle w:val="ZUSTzmustartykuempunktem"/>
      </w:pPr>
      <w:r w:rsidRPr="00077BB0">
        <w:t>6. Punkty szkoleniowe, o których mowa w ust. 4 pkt 3 i 4, dotyczące jednego wydarzenia nie sumują się.</w:t>
      </w:r>
    </w:p>
    <w:p w14:paraId="6F7377B8" w14:textId="77777777" w:rsidR="006C1B46" w:rsidRPr="00077BB0" w:rsidRDefault="00EC0326" w:rsidP="0065420E">
      <w:pPr>
        <w:pStyle w:val="ZUSTzmustartykuempunktem"/>
      </w:pPr>
      <w:r w:rsidRPr="00077BB0">
        <w:t>7</w:t>
      </w:r>
      <w:r w:rsidR="00663192" w:rsidRPr="00077BB0">
        <w:t>. Główny Inspektor Sanitarny prowadzi rejestr podmiotów uprawnionych do prowadz</w:t>
      </w:r>
      <w:r w:rsidR="00E57C85">
        <w:t>e</w:t>
      </w:r>
      <w:r w:rsidR="00663192" w:rsidRPr="00077BB0">
        <w:t>nia szkolenia</w:t>
      </w:r>
      <w:r w:rsidR="00C37DAB" w:rsidRPr="00077BB0">
        <w:t>, o którym mowa w ust. 3 pkt 1</w:t>
      </w:r>
      <w:r w:rsidR="00663192" w:rsidRPr="00077BB0">
        <w:t>.</w:t>
      </w:r>
    </w:p>
    <w:p w14:paraId="3BC4CAC0" w14:textId="7B5C9066" w:rsidR="00150608" w:rsidRPr="00077BB0" w:rsidRDefault="00EC0326" w:rsidP="00565292">
      <w:pPr>
        <w:pStyle w:val="ZUSTzmustartykuempunktem"/>
        <w:keepNext/>
      </w:pPr>
      <w:r w:rsidRPr="00077BB0">
        <w:t>8</w:t>
      </w:r>
      <w:r w:rsidR="00150608" w:rsidRPr="00077BB0">
        <w:t>.</w:t>
      </w:r>
      <w:r w:rsidR="00AF1012">
        <w:t xml:space="preserve"> </w:t>
      </w:r>
      <w:r w:rsidR="00150608" w:rsidRPr="00077BB0">
        <w:t>Szkolenie, o którym mowa w ust. 3 pkt 1, może prowadzić podmiot, który:</w:t>
      </w:r>
    </w:p>
    <w:p w14:paraId="07A2F9CD" w14:textId="46A6A7F3" w:rsidR="00D03DA0" w:rsidRPr="00077BB0" w:rsidRDefault="00150608" w:rsidP="00565292">
      <w:pPr>
        <w:pStyle w:val="ZPKTzmpktartykuempunktem"/>
        <w:keepNext/>
      </w:pPr>
      <w:r w:rsidRPr="00077BB0">
        <w:t>1)</w:t>
      </w:r>
      <w:r w:rsidR="00FC46F6">
        <w:tab/>
      </w:r>
      <w:r w:rsidR="00F6535A" w:rsidRPr="00077BB0">
        <w:t>dysponuje:</w:t>
      </w:r>
      <w:r w:rsidR="00AF1012">
        <w:t xml:space="preserve"> </w:t>
      </w:r>
    </w:p>
    <w:p w14:paraId="1255DCFB" w14:textId="76982C9F" w:rsidR="005952BC" w:rsidRPr="00077BB0" w:rsidRDefault="00F6535A" w:rsidP="0018545B">
      <w:pPr>
        <w:pStyle w:val="ZLITwPKTzmlitwpktartykuempunktem"/>
      </w:pPr>
      <w:r w:rsidRPr="00077BB0">
        <w:t>a)</w:t>
      </w:r>
      <w:r w:rsidR="00FC46F6">
        <w:tab/>
      </w:r>
      <w:r w:rsidRPr="00077BB0">
        <w:t xml:space="preserve">kadrą </w:t>
      </w:r>
      <w:r w:rsidR="009B60E9" w:rsidRPr="00077BB0">
        <w:t>dydaktyczną</w:t>
      </w:r>
      <w:r w:rsidR="005952BC" w:rsidRPr="00077BB0">
        <w:t xml:space="preserve"> składającą się z osób posiadających</w:t>
      </w:r>
      <w:r w:rsidR="009B60E9" w:rsidRPr="00077BB0">
        <w:t xml:space="preserve"> </w:t>
      </w:r>
      <w:r w:rsidRPr="00077BB0">
        <w:t>wyższe wykształcenie,</w:t>
      </w:r>
      <w:r w:rsidR="000A7031" w:rsidRPr="00077BB0">
        <w:t xml:space="preserve"> </w:t>
      </w:r>
      <w:r w:rsidRPr="00077BB0">
        <w:t>wiedzę i</w:t>
      </w:r>
      <w:r w:rsidR="00AF1012">
        <w:t xml:space="preserve"> </w:t>
      </w:r>
      <w:r w:rsidRPr="00077BB0">
        <w:t>doświadczenie zawodowe</w:t>
      </w:r>
      <w:r w:rsidR="00B1455B" w:rsidRPr="00077BB0">
        <w:t>,</w:t>
      </w:r>
      <w:r w:rsidRPr="00077BB0">
        <w:t xml:space="preserve"> zgodne z zakresem prowadzonych</w:t>
      </w:r>
      <w:r w:rsidR="00FC46F6">
        <w:t xml:space="preserve"> </w:t>
      </w:r>
      <w:r w:rsidR="009B60E9" w:rsidRPr="00077BB0">
        <w:t>szkoleń</w:t>
      </w:r>
      <w:r w:rsidRPr="00077BB0">
        <w:t>,</w:t>
      </w:r>
      <w:r w:rsidR="000A7031" w:rsidRPr="00077BB0">
        <w:t xml:space="preserve"> </w:t>
      </w:r>
      <w:r w:rsidRPr="00077BB0">
        <w:t>w</w:t>
      </w:r>
      <w:r w:rsidR="00AF1012">
        <w:t xml:space="preserve"> </w:t>
      </w:r>
      <w:r w:rsidRPr="00077BB0">
        <w:t>szczególności w dziedzinie ochrony radiologicznej</w:t>
      </w:r>
      <w:r w:rsidR="008A2FF2" w:rsidRPr="00077BB0">
        <w:t xml:space="preserve"> pacjenta</w:t>
      </w:r>
      <w:r w:rsidRPr="00077BB0">
        <w:t>,</w:t>
      </w:r>
    </w:p>
    <w:p w14:paraId="030B42CF" w14:textId="354331DD" w:rsidR="00D03DA0" w:rsidRPr="00077BB0" w:rsidRDefault="005952BC" w:rsidP="00ED2D35">
      <w:pPr>
        <w:pStyle w:val="ZLITwPKTzmlitwpktartykuempunktem"/>
      </w:pPr>
      <w:r w:rsidRPr="00077BB0">
        <w:t>b)</w:t>
      </w:r>
      <w:r w:rsidRPr="00077BB0">
        <w:tab/>
        <w:t>egzaminatorami spełniającymi wymogi, o których mowa w lit. a,</w:t>
      </w:r>
      <w:r w:rsidR="00AF1012">
        <w:t xml:space="preserve"> </w:t>
      </w:r>
    </w:p>
    <w:p w14:paraId="620EA676" w14:textId="6F179C02" w:rsidR="00150608" w:rsidRPr="00077BB0" w:rsidRDefault="005952BC" w:rsidP="00ED2D35">
      <w:pPr>
        <w:pStyle w:val="ZLITwPKTzmlitwpktartykuempunktem"/>
      </w:pPr>
      <w:r w:rsidRPr="00077BB0">
        <w:t>c</w:t>
      </w:r>
      <w:r w:rsidR="00F6535A" w:rsidRPr="00077BB0">
        <w:t>)</w:t>
      </w:r>
      <w:r w:rsidR="00FC46F6">
        <w:tab/>
      </w:r>
      <w:r w:rsidR="007F11A0" w:rsidRPr="00077BB0">
        <w:t xml:space="preserve">kierownikiem szkolenia posiadającym </w:t>
      </w:r>
      <w:r w:rsidR="00EC0326" w:rsidRPr="00077BB0">
        <w:t xml:space="preserve">tytuł zawodowy magistra lub równorzędny uzyskany po ukończeniu studiów </w:t>
      </w:r>
      <w:r w:rsidR="009B6984">
        <w:t>wyższych na kierunku w </w:t>
      </w:r>
      <w:r w:rsidR="0090396B">
        <w:t>dziedzinie</w:t>
      </w:r>
      <w:r w:rsidR="0090396B" w:rsidRPr="00077BB0">
        <w:t xml:space="preserve"> </w:t>
      </w:r>
      <w:r w:rsidR="00EC0326" w:rsidRPr="00077BB0">
        <w:t xml:space="preserve">nauk </w:t>
      </w:r>
      <w:r w:rsidR="0090396B" w:rsidRPr="00077BB0">
        <w:t xml:space="preserve">ścisłych </w:t>
      </w:r>
      <w:r w:rsidR="0090396B">
        <w:t xml:space="preserve">i </w:t>
      </w:r>
      <w:r w:rsidR="00EC0326" w:rsidRPr="00077BB0">
        <w:t>przyrodniczych lub</w:t>
      </w:r>
      <w:r w:rsidR="00A131E9" w:rsidRPr="00077BB0">
        <w:t xml:space="preserve"> w </w:t>
      </w:r>
      <w:r w:rsidR="0090396B">
        <w:t xml:space="preserve">dziedzinie </w:t>
      </w:r>
      <w:r w:rsidR="00EC0326" w:rsidRPr="00077BB0">
        <w:t>nauk medycznych i nauk o zdrowiu</w:t>
      </w:r>
      <w:r w:rsidR="00EC0326" w:rsidRPr="00077BB0" w:rsidDel="00EC0326">
        <w:t xml:space="preserve"> </w:t>
      </w:r>
      <w:r w:rsidR="007F11A0" w:rsidRPr="00077BB0">
        <w:t xml:space="preserve">oraz legitymującym się </w:t>
      </w:r>
      <w:r w:rsidR="00AE6762" w:rsidRPr="00077BB0">
        <w:t>nie krótszym niż</w:t>
      </w:r>
      <w:r w:rsidR="007F11A0" w:rsidRPr="00077BB0">
        <w:t xml:space="preserve"> dziesięcioletni stażem</w:t>
      </w:r>
      <w:r w:rsidR="009373A6" w:rsidRPr="00077BB0">
        <w:t xml:space="preserve"> pracy</w:t>
      </w:r>
      <w:r w:rsidR="007F11A0" w:rsidRPr="00077BB0">
        <w:t xml:space="preserve"> w zakresie zastosowania promieniowania jonizującego w</w:t>
      </w:r>
      <w:r w:rsidR="002B7F78" w:rsidRPr="00077BB0">
        <w:t xml:space="preserve"> celach</w:t>
      </w:r>
      <w:r w:rsidR="007F11A0" w:rsidRPr="00077BB0">
        <w:t xml:space="preserve"> </w:t>
      </w:r>
      <w:r w:rsidR="002B7F78" w:rsidRPr="00077BB0">
        <w:t xml:space="preserve">medycznych </w:t>
      </w:r>
      <w:r w:rsidR="007F11A0" w:rsidRPr="00077BB0">
        <w:t>lub w ochronie radiologicznej pacjenta</w:t>
      </w:r>
      <w:r w:rsidR="00150608" w:rsidRPr="00077BB0">
        <w:t>;</w:t>
      </w:r>
    </w:p>
    <w:p w14:paraId="6714DD9A" w14:textId="77777777" w:rsidR="00150608" w:rsidRPr="00077BB0" w:rsidRDefault="00150608" w:rsidP="00ED2D35">
      <w:pPr>
        <w:pStyle w:val="ZPKTzmpktartykuempunktem"/>
      </w:pPr>
      <w:r w:rsidRPr="00077BB0">
        <w:t>2)</w:t>
      </w:r>
      <w:r w:rsidRPr="00077BB0">
        <w:tab/>
        <w:t>dysponuje obiektami i wyposażeniem umożliwiającym</w:t>
      </w:r>
      <w:r w:rsidR="00AE6762" w:rsidRPr="00077BB0">
        <w:t>i</w:t>
      </w:r>
      <w:r w:rsidRPr="00077BB0">
        <w:t xml:space="preserve"> prowadzenie szkolenia;</w:t>
      </w:r>
    </w:p>
    <w:p w14:paraId="26863A88" w14:textId="46E56C6E" w:rsidR="00150608" w:rsidRPr="00077BB0" w:rsidRDefault="00150608" w:rsidP="00ED2D35">
      <w:pPr>
        <w:pStyle w:val="ZPKTzmpktartykuempunktem"/>
      </w:pPr>
      <w:r w:rsidRPr="00077BB0">
        <w:t>3)</w:t>
      </w:r>
      <w:r w:rsidRPr="00077BB0">
        <w:tab/>
        <w:t xml:space="preserve">stosuje jednolity system oceny wykładów, </w:t>
      </w:r>
      <w:r w:rsidR="009373A6" w:rsidRPr="00077BB0">
        <w:t xml:space="preserve">kadry dydaktycznej </w:t>
      </w:r>
      <w:r w:rsidRPr="00077BB0">
        <w:t>i organizacji szkolenia i</w:t>
      </w:r>
      <w:r w:rsidR="00AF1012">
        <w:t xml:space="preserve"> </w:t>
      </w:r>
      <w:r w:rsidRPr="00077BB0">
        <w:t>egzaminu;</w:t>
      </w:r>
    </w:p>
    <w:p w14:paraId="0680483B" w14:textId="77777777" w:rsidR="00150608" w:rsidRPr="00077BB0" w:rsidRDefault="00150608" w:rsidP="00ED2D35">
      <w:pPr>
        <w:pStyle w:val="ZPKTzmpktartykuempunktem"/>
      </w:pPr>
      <w:r w:rsidRPr="00077BB0">
        <w:t>4)</w:t>
      </w:r>
      <w:r w:rsidRPr="00077BB0">
        <w:tab/>
        <w:t xml:space="preserve">uzyskał wpis do </w:t>
      </w:r>
      <w:r w:rsidR="001E13DD" w:rsidRPr="00077BB0">
        <w:t xml:space="preserve">rejestru, o którym mowa w ust. </w:t>
      </w:r>
      <w:r w:rsidR="00EC0326" w:rsidRPr="00077BB0">
        <w:t>7</w:t>
      </w:r>
      <w:r w:rsidRPr="00077BB0">
        <w:t>.</w:t>
      </w:r>
    </w:p>
    <w:p w14:paraId="025FA43A" w14:textId="6E6BF5D9" w:rsidR="00150608" w:rsidRPr="00077BB0" w:rsidRDefault="00EC0326" w:rsidP="00565292">
      <w:pPr>
        <w:pStyle w:val="ZUSTzmustartykuempunktem"/>
        <w:keepNext/>
      </w:pPr>
      <w:r w:rsidRPr="00077BB0">
        <w:t>9</w:t>
      </w:r>
      <w:r w:rsidR="00150608" w:rsidRPr="00077BB0">
        <w:t>.</w:t>
      </w:r>
      <w:r w:rsidR="00AF1012">
        <w:t xml:space="preserve"> </w:t>
      </w:r>
      <w:r w:rsidR="00150608" w:rsidRPr="00077BB0">
        <w:t>Podmiot prowadzący szkolenie, o którym mowa w ust. 3 pkt 1, jest obowiązany:</w:t>
      </w:r>
    </w:p>
    <w:p w14:paraId="2A2BFFAA" w14:textId="44BD11F1" w:rsidR="00150608" w:rsidRPr="00077BB0" w:rsidRDefault="00150608" w:rsidP="00ED2D35">
      <w:pPr>
        <w:pStyle w:val="ZPKTzmpktartykuempunktem"/>
      </w:pPr>
      <w:r w:rsidRPr="00077BB0">
        <w:t>1)</w:t>
      </w:r>
      <w:r w:rsidRPr="00077BB0">
        <w:tab/>
        <w:t>zapewnić warunki organizacyjno</w:t>
      </w:r>
      <w:r w:rsidR="001352AE">
        <w:t>-</w:t>
      </w:r>
      <w:r w:rsidRPr="00077BB0">
        <w:t>techniczne umożliwiające prawidłowe prowadzenie szkoleń;</w:t>
      </w:r>
    </w:p>
    <w:p w14:paraId="74FBF83F" w14:textId="570A3AE8" w:rsidR="00150608" w:rsidRPr="00077BB0" w:rsidRDefault="00150608" w:rsidP="00ED2D35">
      <w:pPr>
        <w:pStyle w:val="ZPKTzmpktartykuempunktem"/>
      </w:pPr>
      <w:r w:rsidRPr="00077BB0">
        <w:t>2)</w:t>
      </w:r>
      <w:r w:rsidRPr="00077BB0">
        <w:tab/>
        <w:t xml:space="preserve">zapewnić prowadzenie szkoleń przez osoby, o których mowa w </w:t>
      </w:r>
      <w:r w:rsidR="00B73FF3" w:rsidRPr="00077BB0">
        <w:t>ust. 8 pkt</w:t>
      </w:r>
      <w:r w:rsidR="009B6984">
        <w:t xml:space="preserve"> 1 lit. a i </w:t>
      </w:r>
      <w:r w:rsidR="00B73FF3" w:rsidRPr="00077BB0">
        <w:t>c</w:t>
      </w:r>
      <w:r w:rsidR="004A1321" w:rsidRPr="00077BB0">
        <w:t>;</w:t>
      </w:r>
    </w:p>
    <w:p w14:paraId="016F716A" w14:textId="38D90DD8" w:rsidR="00150608" w:rsidRPr="00077BB0" w:rsidRDefault="00150608" w:rsidP="00ED2D35">
      <w:pPr>
        <w:pStyle w:val="ZPKTzmpktartykuempunktem"/>
      </w:pPr>
      <w:r w:rsidRPr="00077BB0">
        <w:t>3)</w:t>
      </w:r>
      <w:r w:rsidRPr="00077BB0">
        <w:tab/>
        <w:t>informować Głównego Inspektora Sanitarnego o planowanych terminach i</w:t>
      </w:r>
      <w:r w:rsidR="009B6984">
        <w:t> </w:t>
      </w:r>
      <w:r w:rsidRPr="00077BB0">
        <w:t>miejscach prowadzenia szkoleń, nie później niż na 14 dni przed ich rozpoczęciem;</w:t>
      </w:r>
    </w:p>
    <w:p w14:paraId="2B5EB1F9" w14:textId="3F25C698" w:rsidR="00150608" w:rsidRPr="00077BB0" w:rsidRDefault="00150608" w:rsidP="00ED2D35">
      <w:pPr>
        <w:pStyle w:val="ZPKTzmpktartykuempunktem"/>
      </w:pPr>
      <w:r w:rsidRPr="00077BB0">
        <w:lastRenderedPageBreak/>
        <w:t>4)</w:t>
      </w:r>
      <w:r w:rsidRPr="00077BB0">
        <w:tab/>
        <w:t xml:space="preserve">prowadzić szkolenia zgodnie z </w:t>
      </w:r>
      <w:r w:rsidR="007270AF" w:rsidRPr="00077BB0">
        <w:t>ramowym</w:t>
      </w:r>
      <w:r w:rsidR="009B6984">
        <w:t xml:space="preserve"> programem szkoleń określonym w </w:t>
      </w:r>
      <w:r w:rsidR="007270AF" w:rsidRPr="00077BB0">
        <w:t>przepisach wydanych na podstawie</w:t>
      </w:r>
      <w:r w:rsidR="00AF1012">
        <w:t xml:space="preserve"> </w:t>
      </w:r>
      <w:r w:rsidR="007270AF" w:rsidRPr="00077BB0">
        <w:t>ust. 19</w:t>
      </w:r>
      <w:r w:rsidRPr="00077BB0">
        <w:t>;</w:t>
      </w:r>
    </w:p>
    <w:p w14:paraId="6ADE555A" w14:textId="08A6B00C" w:rsidR="00150608" w:rsidRPr="00077BB0" w:rsidRDefault="00150608" w:rsidP="00ED2D35">
      <w:pPr>
        <w:pStyle w:val="ZPKTzmpktartykuempunktem"/>
      </w:pPr>
      <w:r w:rsidRPr="00077BB0">
        <w:t>5)</w:t>
      </w:r>
      <w:r w:rsidRPr="00077BB0">
        <w:tab/>
        <w:t>prowadzić dokumentację związaną z organiz</w:t>
      </w:r>
      <w:r w:rsidR="009B6984">
        <w:t>acją i przebiegiem szkolenia, w </w:t>
      </w:r>
      <w:r w:rsidRPr="00077BB0">
        <w:t>szczególności regulaminy szkolenia i protokoły przebiegu egzaminu, o którym mowa w ust. 3 pkt 1</w:t>
      </w:r>
      <w:r w:rsidR="006C17D9" w:rsidRPr="00077BB0">
        <w:t>;</w:t>
      </w:r>
      <w:r w:rsidRPr="00077BB0">
        <w:t xml:space="preserve"> dokumentacja zawiera</w:t>
      </w:r>
      <w:r w:rsidR="007270AF" w:rsidRPr="00077BB0">
        <w:t xml:space="preserve"> w szczególności</w:t>
      </w:r>
      <w:r w:rsidRPr="00077BB0">
        <w:t xml:space="preserve"> dane osobowe uczestnika szkolenia oraz osoby prowadzącej szkolenie</w:t>
      </w:r>
      <w:r w:rsidR="006C17D9" w:rsidRPr="00077BB0">
        <w:t xml:space="preserve"> obejmujące imiona i</w:t>
      </w:r>
      <w:r w:rsidR="009B6984">
        <w:t> </w:t>
      </w:r>
      <w:r w:rsidRPr="00077BB0">
        <w:t>nazwisk</w:t>
      </w:r>
      <w:r w:rsidR="00151100" w:rsidRPr="00077BB0">
        <w:t>o</w:t>
      </w:r>
      <w:r w:rsidRPr="00077BB0">
        <w:t xml:space="preserve"> oraz numer PESEL</w:t>
      </w:r>
      <w:r w:rsidR="006C17D9" w:rsidRPr="00077BB0">
        <w:t xml:space="preserve">, a w przypadku </w:t>
      </w:r>
      <w:r w:rsidRPr="00077BB0">
        <w:t>uczestnika szkolenia lub osoby prowadzącej szkolenie, nieposiadających obywatelstwa polskieg</w:t>
      </w:r>
      <w:r w:rsidR="006C17D9" w:rsidRPr="00077BB0">
        <w:t xml:space="preserve">o </w:t>
      </w:r>
      <w:r w:rsidR="00AF1012">
        <w:t>–</w:t>
      </w:r>
      <w:r w:rsidR="006C17D9" w:rsidRPr="00077BB0">
        <w:t xml:space="preserve"> nazwę i</w:t>
      </w:r>
      <w:r w:rsidR="00AF1012">
        <w:t xml:space="preserve"> </w:t>
      </w:r>
      <w:r w:rsidR="006C17D9" w:rsidRPr="00077BB0">
        <w:t>numer dokumentu potwierdzającego tożsamość tych osób</w:t>
      </w:r>
      <w:r w:rsidRPr="00077BB0">
        <w:t>;</w:t>
      </w:r>
    </w:p>
    <w:p w14:paraId="6E7D565D" w14:textId="77777777" w:rsidR="00150608" w:rsidRPr="00077BB0" w:rsidRDefault="00150608" w:rsidP="00ED2D35">
      <w:pPr>
        <w:pStyle w:val="ZPKTzmpktartykuempunktem"/>
      </w:pPr>
      <w:r w:rsidRPr="00077BB0">
        <w:t>6)</w:t>
      </w:r>
      <w:r w:rsidRPr="00077BB0">
        <w:tab/>
        <w:t>udostępniać</w:t>
      </w:r>
      <w:r w:rsidR="006C17D9" w:rsidRPr="00077BB0">
        <w:t xml:space="preserve"> niezwłocznie</w:t>
      </w:r>
      <w:r w:rsidRPr="00077BB0">
        <w:t xml:space="preserve"> </w:t>
      </w:r>
      <w:r w:rsidR="007270AF" w:rsidRPr="00077BB0">
        <w:t xml:space="preserve">dokumentację </w:t>
      </w:r>
      <w:r w:rsidR="004F7F55" w:rsidRPr="00077BB0">
        <w:t xml:space="preserve">związaną z </w:t>
      </w:r>
      <w:r w:rsidRPr="00077BB0">
        <w:t>prowadzeni</w:t>
      </w:r>
      <w:r w:rsidR="004F7F55" w:rsidRPr="00077BB0">
        <w:t>em</w:t>
      </w:r>
      <w:r w:rsidRPr="00077BB0">
        <w:t xml:space="preserve"> szkole</w:t>
      </w:r>
      <w:r w:rsidR="004F7F55" w:rsidRPr="00077BB0">
        <w:t>nia</w:t>
      </w:r>
      <w:r w:rsidRPr="00077BB0">
        <w:t xml:space="preserve"> na żądanie Głównego Inspektora Sanitarnego;</w:t>
      </w:r>
    </w:p>
    <w:p w14:paraId="59672F56" w14:textId="06F8FED3" w:rsidR="00150608" w:rsidRPr="00077BB0" w:rsidRDefault="00150608" w:rsidP="00ED2D35">
      <w:pPr>
        <w:pStyle w:val="ZPKTzmpktartykuempunktem"/>
      </w:pPr>
      <w:r w:rsidRPr="00077BB0">
        <w:t>7)</w:t>
      </w:r>
      <w:r w:rsidRPr="00077BB0">
        <w:tab/>
      </w:r>
      <w:r w:rsidR="00175DF6" w:rsidRPr="00077BB0">
        <w:t>przekazać</w:t>
      </w:r>
      <w:r w:rsidR="006C17D9" w:rsidRPr="00077BB0">
        <w:t xml:space="preserve"> niezwłocznie</w:t>
      </w:r>
      <w:r w:rsidR="00175DF6" w:rsidRPr="00077BB0">
        <w:t xml:space="preserve"> uczestnikowi szkolenia podpisany przez kierownika szkolenia</w:t>
      </w:r>
      <w:r w:rsidR="00EC0326" w:rsidRPr="00077BB0">
        <w:t xml:space="preserve"> </w:t>
      </w:r>
      <w:r w:rsidR="00FD2E1E" w:rsidRPr="00077BB0">
        <w:t xml:space="preserve">i egzaminatora </w:t>
      </w:r>
      <w:r w:rsidR="00522DF9" w:rsidRPr="00077BB0">
        <w:t xml:space="preserve">certyfikat </w:t>
      </w:r>
      <w:r w:rsidR="00175DF6" w:rsidRPr="00077BB0">
        <w:t>potwierdzający ukończenie szkolenia i</w:t>
      </w:r>
      <w:r w:rsidR="00AF1012">
        <w:t xml:space="preserve"> </w:t>
      </w:r>
      <w:r w:rsidR="00175DF6" w:rsidRPr="00077BB0">
        <w:t>zdanie egzaminu</w:t>
      </w:r>
      <w:r w:rsidRPr="00077BB0">
        <w:t>;</w:t>
      </w:r>
    </w:p>
    <w:p w14:paraId="668FD254" w14:textId="464EADB5" w:rsidR="00150608" w:rsidRPr="00077BB0" w:rsidRDefault="00150608" w:rsidP="00ED2D35">
      <w:pPr>
        <w:pStyle w:val="ZPKTzmpktartykuempunktem"/>
      </w:pPr>
      <w:r w:rsidRPr="00077BB0">
        <w:t>8)</w:t>
      </w:r>
      <w:r w:rsidRPr="00077BB0">
        <w:tab/>
      </w:r>
      <w:r w:rsidR="00175DF6" w:rsidRPr="00077BB0">
        <w:t>przekazywać Głównemu Inspektorowi Sanitarnemu wykaz osób, które uzyskały certyfikat, o którym mowa w pkt 7, w tym ich</w:t>
      </w:r>
      <w:r w:rsidR="009B6984">
        <w:t xml:space="preserve"> dane osobowe, o których mowa w </w:t>
      </w:r>
      <w:r w:rsidR="00175DF6" w:rsidRPr="00077BB0">
        <w:t>pkt 5, w terminie 14 dni od dnia wydania certyfikatu</w:t>
      </w:r>
      <w:r w:rsidRPr="00077BB0">
        <w:t>.</w:t>
      </w:r>
    </w:p>
    <w:p w14:paraId="3684C36C" w14:textId="6039FAAE" w:rsidR="00150608" w:rsidRPr="00077BB0" w:rsidRDefault="00EC0326" w:rsidP="00565292">
      <w:pPr>
        <w:pStyle w:val="ZUSTzmustartykuempunktem"/>
        <w:keepNext/>
      </w:pPr>
      <w:r w:rsidRPr="00077BB0">
        <w:t>10</w:t>
      </w:r>
      <w:r w:rsidR="00150608" w:rsidRPr="00077BB0">
        <w:t>.</w:t>
      </w:r>
      <w:r w:rsidR="00AF1012">
        <w:t xml:space="preserve"> </w:t>
      </w:r>
      <w:r w:rsidR="00150608" w:rsidRPr="00077BB0">
        <w:t xml:space="preserve">Wpisu do rejestru, o którym mowa w ust. </w:t>
      </w:r>
      <w:r w:rsidRPr="00077BB0">
        <w:t>7</w:t>
      </w:r>
      <w:r w:rsidR="00150608" w:rsidRPr="00077BB0">
        <w:t>, dokonuje się na wniosek zawierający:</w:t>
      </w:r>
    </w:p>
    <w:p w14:paraId="1E49D716" w14:textId="77777777" w:rsidR="00150608" w:rsidRPr="00077BB0" w:rsidRDefault="00150608" w:rsidP="00ED2D35">
      <w:pPr>
        <w:pStyle w:val="ZPKTzmpktartykuempunktem"/>
      </w:pPr>
      <w:r w:rsidRPr="00077BB0">
        <w:t>1)</w:t>
      </w:r>
      <w:r w:rsidRPr="00077BB0">
        <w:tab/>
        <w:t xml:space="preserve">imię, nazwisko oraz adres i miejsce zamieszkania albo nazwę oraz adres i siedzibę </w:t>
      </w:r>
      <w:r w:rsidR="00C4657F" w:rsidRPr="00077BB0">
        <w:t>wnioskodawcy</w:t>
      </w:r>
      <w:r w:rsidRPr="00077BB0">
        <w:t>;</w:t>
      </w:r>
    </w:p>
    <w:p w14:paraId="11CD1A19" w14:textId="77777777" w:rsidR="00150608" w:rsidRPr="00077BB0" w:rsidRDefault="00150608" w:rsidP="00ED2D35">
      <w:pPr>
        <w:pStyle w:val="ZPKTzmpktartykuempunktem"/>
      </w:pPr>
      <w:r w:rsidRPr="00077BB0">
        <w:t>2)</w:t>
      </w:r>
      <w:r w:rsidRPr="00077BB0">
        <w:tab/>
        <w:t>numer wnioskodawcy w Krajowym Rejestrze Sądowym, o ile taki numer posiada;</w:t>
      </w:r>
    </w:p>
    <w:p w14:paraId="046EDFEB" w14:textId="77777777" w:rsidR="00150608" w:rsidRPr="00077BB0" w:rsidRDefault="00150608" w:rsidP="00ED2D35">
      <w:pPr>
        <w:pStyle w:val="ZPKTzmpktartykuempunktem"/>
      </w:pPr>
      <w:r w:rsidRPr="00077BB0">
        <w:t>3)</w:t>
      </w:r>
      <w:r w:rsidRPr="00077BB0">
        <w:tab/>
        <w:t>numer identyfikacji podatkowej (NIP) wnioskodawcy</w:t>
      </w:r>
      <w:r w:rsidR="00581ABA">
        <w:t xml:space="preserve">, o ile </w:t>
      </w:r>
      <w:r w:rsidR="00581ABA" w:rsidRPr="00077BB0">
        <w:t>taki nume</w:t>
      </w:r>
      <w:r w:rsidR="00581ABA">
        <w:t>r posiada</w:t>
      </w:r>
      <w:r w:rsidRPr="00077BB0">
        <w:t>;</w:t>
      </w:r>
    </w:p>
    <w:p w14:paraId="2C90DBA4" w14:textId="77777777" w:rsidR="00150608" w:rsidRPr="00077BB0" w:rsidRDefault="00150608" w:rsidP="00ED2D35">
      <w:pPr>
        <w:pStyle w:val="ZPKTzmpktartykuempunktem"/>
      </w:pPr>
      <w:r w:rsidRPr="00077BB0">
        <w:t>4)</w:t>
      </w:r>
      <w:r w:rsidRPr="00077BB0">
        <w:tab/>
        <w:t>numer REGON wnioskodawcy, o ile taki numer został nadany;</w:t>
      </w:r>
    </w:p>
    <w:p w14:paraId="4C46EEEE" w14:textId="77777777" w:rsidR="00150608" w:rsidRPr="00077BB0" w:rsidRDefault="00150608" w:rsidP="00ED2D35">
      <w:pPr>
        <w:pStyle w:val="ZPKTzmpktartykuempunktem"/>
      </w:pPr>
      <w:r w:rsidRPr="00077BB0">
        <w:t>5)</w:t>
      </w:r>
      <w:r w:rsidRPr="00077BB0">
        <w:tab/>
        <w:t>wskazanie zakresu, w jakim wnioskodawca zamierza prowadzić szkolenia</w:t>
      </w:r>
      <w:r w:rsidR="00C4657F" w:rsidRPr="00077BB0">
        <w:t>;</w:t>
      </w:r>
    </w:p>
    <w:p w14:paraId="5848FDD2" w14:textId="77777777" w:rsidR="00150608" w:rsidRPr="00077BB0" w:rsidRDefault="00150608" w:rsidP="00ED2D35">
      <w:pPr>
        <w:pStyle w:val="ZPKTzmpktartykuempunktem"/>
      </w:pPr>
      <w:r w:rsidRPr="00077BB0">
        <w:t>6)</w:t>
      </w:r>
      <w:r w:rsidRPr="00077BB0">
        <w:tab/>
        <w:t xml:space="preserve">listę </w:t>
      </w:r>
      <w:r w:rsidR="004F7F55" w:rsidRPr="00077BB0">
        <w:t xml:space="preserve">członków kadry dydaktycznej </w:t>
      </w:r>
      <w:r w:rsidRPr="00077BB0">
        <w:t>i egzaminatorów</w:t>
      </w:r>
      <w:r w:rsidR="00175DF6" w:rsidRPr="00077BB0">
        <w:t xml:space="preserve"> oraz wskazanie kierownika szkolenia</w:t>
      </w:r>
      <w:r w:rsidRPr="00077BB0">
        <w:t>.</w:t>
      </w:r>
    </w:p>
    <w:p w14:paraId="033E4792" w14:textId="23E4DFF4" w:rsidR="00150608" w:rsidRPr="00077BB0" w:rsidRDefault="00EC0326" w:rsidP="00565292">
      <w:pPr>
        <w:pStyle w:val="ZUSTzmustartykuempunktem"/>
        <w:keepNext/>
      </w:pPr>
      <w:r w:rsidRPr="00077BB0">
        <w:t>11</w:t>
      </w:r>
      <w:r w:rsidR="00150608" w:rsidRPr="00077BB0">
        <w:t>.</w:t>
      </w:r>
      <w:r w:rsidR="00AF1012">
        <w:t xml:space="preserve"> </w:t>
      </w:r>
      <w:r w:rsidR="00150608" w:rsidRPr="00077BB0">
        <w:t xml:space="preserve">Rejestr, o którym mowa w ust. </w:t>
      </w:r>
      <w:r w:rsidRPr="00077BB0">
        <w:t>7</w:t>
      </w:r>
      <w:r w:rsidR="00150608" w:rsidRPr="00077BB0">
        <w:t>, jest jawny i zawiera:</w:t>
      </w:r>
    </w:p>
    <w:p w14:paraId="074C5D32" w14:textId="77777777" w:rsidR="00150608" w:rsidRPr="00077BB0" w:rsidRDefault="00150608" w:rsidP="00ED2D35">
      <w:pPr>
        <w:pStyle w:val="ZPKTzmpktartykuempunktem"/>
      </w:pPr>
      <w:r w:rsidRPr="00077BB0">
        <w:t>1)</w:t>
      </w:r>
      <w:r w:rsidRPr="00077BB0">
        <w:tab/>
        <w:t xml:space="preserve">informacje, o których mowa w ust. </w:t>
      </w:r>
      <w:r w:rsidR="00EC0326" w:rsidRPr="00077BB0">
        <w:t>10</w:t>
      </w:r>
      <w:r w:rsidR="00663192" w:rsidRPr="00077BB0">
        <w:t xml:space="preserve"> </w:t>
      </w:r>
      <w:r w:rsidRPr="00077BB0">
        <w:t>pkt 1 i 5;</w:t>
      </w:r>
    </w:p>
    <w:p w14:paraId="17A000A4" w14:textId="77777777" w:rsidR="00150608" w:rsidRPr="00077BB0" w:rsidRDefault="00150608" w:rsidP="00ED2D35">
      <w:pPr>
        <w:pStyle w:val="ZPKTzmpktartykuempunktem"/>
      </w:pPr>
      <w:r w:rsidRPr="00077BB0">
        <w:t>2)</w:t>
      </w:r>
      <w:r w:rsidRPr="00077BB0">
        <w:tab/>
        <w:t>numer wpisu do rejestru;</w:t>
      </w:r>
    </w:p>
    <w:p w14:paraId="704543E5" w14:textId="77777777" w:rsidR="00150608" w:rsidRPr="00077BB0" w:rsidRDefault="00150608" w:rsidP="00ED2D35">
      <w:pPr>
        <w:pStyle w:val="ZPKTzmpktartykuempunktem"/>
      </w:pPr>
      <w:r w:rsidRPr="00077BB0">
        <w:t>3)</w:t>
      </w:r>
      <w:r w:rsidRPr="00077BB0">
        <w:tab/>
        <w:t>datę wpisu do rejestru.</w:t>
      </w:r>
    </w:p>
    <w:p w14:paraId="2C4A9F37" w14:textId="77777777" w:rsidR="00150608" w:rsidRPr="00077BB0" w:rsidRDefault="00EC0326" w:rsidP="00ED2D35">
      <w:pPr>
        <w:pStyle w:val="ZUSTzmustartykuempunktem"/>
      </w:pPr>
      <w:r w:rsidRPr="00077BB0">
        <w:t>12</w:t>
      </w:r>
      <w:r w:rsidR="00150608" w:rsidRPr="00077BB0">
        <w:t>.</w:t>
      </w:r>
      <w:r w:rsidR="00C4657F" w:rsidRPr="00077BB0">
        <w:t xml:space="preserve"> Główny Inspektor Sanitarny </w:t>
      </w:r>
      <w:r w:rsidR="004F7F55" w:rsidRPr="00077BB0">
        <w:t xml:space="preserve">zamieszcza </w:t>
      </w:r>
      <w:r w:rsidR="00150608" w:rsidRPr="00077BB0">
        <w:t xml:space="preserve">dane zawarte w rejestrze, o którym mowa w ust. </w:t>
      </w:r>
      <w:r w:rsidRPr="00077BB0">
        <w:t>7</w:t>
      </w:r>
      <w:r w:rsidR="00720F45" w:rsidRPr="00077BB0">
        <w:t>,</w:t>
      </w:r>
      <w:r w:rsidR="00150608" w:rsidRPr="00077BB0">
        <w:t xml:space="preserve"> na swojej stronie podmiotowej Biuletynu Informacji Publicznej.</w:t>
      </w:r>
    </w:p>
    <w:p w14:paraId="45CADC51" w14:textId="26F01682" w:rsidR="00150608" w:rsidRPr="00077BB0" w:rsidRDefault="00663192" w:rsidP="00ED2D35">
      <w:pPr>
        <w:pStyle w:val="ZUSTzmustartykuempunktem"/>
      </w:pPr>
      <w:r w:rsidRPr="00077BB0">
        <w:lastRenderedPageBreak/>
        <w:t>1</w:t>
      </w:r>
      <w:r w:rsidR="00EC0326" w:rsidRPr="00077BB0">
        <w:t>3</w:t>
      </w:r>
      <w:r w:rsidR="00150608" w:rsidRPr="00077BB0">
        <w:t>.</w:t>
      </w:r>
      <w:r w:rsidR="00AF1012">
        <w:t xml:space="preserve"> </w:t>
      </w:r>
      <w:r w:rsidR="00150608" w:rsidRPr="00077BB0">
        <w:t xml:space="preserve">Główny Inspektor Sanitarny </w:t>
      </w:r>
      <w:r w:rsidR="004F7F55" w:rsidRPr="00077BB0">
        <w:t xml:space="preserve">niezwłocznie </w:t>
      </w:r>
      <w:r w:rsidR="00150608" w:rsidRPr="00077BB0">
        <w:t>wydaje podmiotowi wpisanemu do rejestru, o</w:t>
      </w:r>
      <w:r w:rsidR="00AF1012">
        <w:t xml:space="preserve"> </w:t>
      </w:r>
      <w:r w:rsidR="00150608" w:rsidRPr="00077BB0">
        <w:t xml:space="preserve">którym mowa w ust. </w:t>
      </w:r>
      <w:r w:rsidR="00EC0326" w:rsidRPr="00077BB0">
        <w:t>7</w:t>
      </w:r>
      <w:r w:rsidR="00150608" w:rsidRPr="00077BB0">
        <w:t xml:space="preserve">, </w:t>
      </w:r>
      <w:r w:rsidRPr="00077BB0">
        <w:t xml:space="preserve">zaświadczenie o </w:t>
      </w:r>
      <w:r w:rsidR="00150608" w:rsidRPr="00077BB0">
        <w:t>wpis</w:t>
      </w:r>
      <w:r w:rsidRPr="00077BB0">
        <w:t>ie</w:t>
      </w:r>
      <w:r w:rsidR="00150608" w:rsidRPr="00077BB0">
        <w:t xml:space="preserve"> do rejestru.</w:t>
      </w:r>
    </w:p>
    <w:p w14:paraId="1272F961" w14:textId="79DBE204" w:rsidR="00150608" w:rsidRPr="00077BB0" w:rsidRDefault="00663192" w:rsidP="00565292">
      <w:pPr>
        <w:pStyle w:val="ZUSTzmustartykuempunktem"/>
        <w:keepNext/>
      </w:pPr>
      <w:r w:rsidRPr="00077BB0">
        <w:t>1</w:t>
      </w:r>
      <w:r w:rsidR="00EC0326" w:rsidRPr="00077BB0">
        <w:t>4</w:t>
      </w:r>
      <w:r w:rsidR="00150608" w:rsidRPr="00077BB0">
        <w:t>.</w:t>
      </w:r>
      <w:r w:rsidR="00AF1012">
        <w:t xml:space="preserve"> </w:t>
      </w:r>
      <w:r w:rsidR="00150608" w:rsidRPr="00077BB0">
        <w:t xml:space="preserve">Podmiot prowadzący szkolenia wpisany do rejestru, o którym mowa w ust. </w:t>
      </w:r>
      <w:r w:rsidR="00EC0326" w:rsidRPr="00077BB0">
        <w:t>7</w:t>
      </w:r>
      <w:r w:rsidR="00150608" w:rsidRPr="00077BB0">
        <w:t>, jest obowiązany informować Głównego Inspektora Sanitarnego o:</w:t>
      </w:r>
    </w:p>
    <w:p w14:paraId="5FD5AB91" w14:textId="77777777" w:rsidR="00150608" w:rsidRPr="00077BB0" w:rsidRDefault="00150608" w:rsidP="00ED2D35">
      <w:pPr>
        <w:pStyle w:val="ZPKTzmpktartykuempunktem"/>
      </w:pPr>
      <w:r w:rsidRPr="00077BB0">
        <w:t>1)</w:t>
      </w:r>
      <w:r w:rsidRPr="00077BB0">
        <w:tab/>
        <w:t>zmianie danych podlegających wpisowi do rejestru, w terminie 14 dni od dnia zdarzenia, które spowodowało zmianę tych danych;</w:t>
      </w:r>
    </w:p>
    <w:p w14:paraId="2323D5C2" w14:textId="420FDA8F" w:rsidR="00150608" w:rsidRPr="00077BB0" w:rsidRDefault="00150608" w:rsidP="00ED2D35">
      <w:pPr>
        <w:pStyle w:val="ZPKTzmpktartykuempunktem"/>
      </w:pPr>
      <w:r w:rsidRPr="00077BB0">
        <w:t>2)</w:t>
      </w:r>
      <w:r w:rsidRPr="00077BB0">
        <w:tab/>
        <w:t>zaprzestaniu wykonywania działalności polegającej na prowadzeniu szkoleń w</w:t>
      </w:r>
      <w:r w:rsidR="009B6984">
        <w:t> </w:t>
      </w:r>
      <w:r w:rsidRPr="00077BB0">
        <w:t>zakresie</w:t>
      </w:r>
      <w:r w:rsidR="00720F45" w:rsidRPr="00077BB0">
        <w:t xml:space="preserve"> objętym wpisem do rejestru</w:t>
      </w:r>
      <w:r w:rsidR="00790408" w:rsidRPr="00077BB0">
        <w:t>,</w:t>
      </w:r>
      <w:r w:rsidR="004F7F55" w:rsidRPr="00077BB0">
        <w:t xml:space="preserve"> w terminie 14 dni od dnia zaprzestania</w:t>
      </w:r>
      <w:r w:rsidR="00151100" w:rsidRPr="00077BB0">
        <w:t xml:space="preserve"> wykonywania</w:t>
      </w:r>
      <w:r w:rsidR="004F7F55" w:rsidRPr="00077BB0">
        <w:t xml:space="preserve"> tej działalności</w:t>
      </w:r>
      <w:r w:rsidRPr="00077BB0">
        <w:t>.</w:t>
      </w:r>
    </w:p>
    <w:p w14:paraId="30CC4586" w14:textId="1DBD5FED" w:rsidR="00150608" w:rsidRPr="00077BB0" w:rsidRDefault="00D74A63" w:rsidP="009B6984">
      <w:pPr>
        <w:pStyle w:val="ZUSTzmustartykuempunktem"/>
      </w:pPr>
      <w:r w:rsidRPr="00077BB0">
        <w:t>1</w:t>
      </w:r>
      <w:r w:rsidR="00EC0326" w:rsidRPr="00077BB0">
        <w:t>5</w:t>
      </w:r>
      <w:r w:rsidR="00150608" w:rsidRPr="00077BB0">
        <w:t>.</w:t>
      </w:r>
      <w:r w:rsidR="00AF1012">
        <w:t xml:space="preserve"> </w:t>
      </w:r>
      <w:r w:rsidR="00150608" w:rsidRPr="00077BB0">
        <w:t xml:space="preserve">Główny Inspektor Sanitarny </w:t>
      </w:r>
      <w:r w:rsidRPr="00077BB0">
        <w:t xml:space="preserve">prowadzi </w:t>
      </w:r>
      <w:r w:rsidR="00150608" w:rsidRPr="00077BB0">
        <w:t>kontrolę podmiotów wpisa</w:t>
      </w:r>
      <w:r w:rsidR="009B6984">
        <w:t>nych do rejestru, o</w:t>
      </w:r>
      <w:r w:rsidR="002F30C7">
        <w:t xml:space="preserve"> </w:t>
      </w:r>
      <w:r w:rsidR="00150608" w:rsidRPr="00077BB0">
        <w:t xml:space="preserve">którym mowa w ust. </w:t>
      </w:r>
      <w:r w:rsidR="00EC0326" w:rsidRPr="00077BB0">
        <w:t>7</w:t>
      </w:r>
      <w:r w:rsidR="00720F45" w:rsidRPr="00077BB0">
        <w:t>,</w:t>
      </w:r>
      <w:r w:rsidR="00150608" w:rsidRPr="00077BB0">
        <w:t xml:space="preserve"> w zakresie spełniania </w:t>
      </w:r>
      <w:r w:rsidR="00E76144" w:rsidRPr="00077BB0">
        <w:t xml:space="preserve">wymogów </w:t>
      </w:r>
      <w:r w:rsidR="00150608" w:rsidRPr="00077BB0">
        <w:t>określonych w</w:t>
      </w:r>
      <w:r w:rsidR="00AF1012">
        <w:t xml:space="preserve"> </w:t>
      </w:r>
      <w:r w:rsidR="00150608" w:rsidRPr="00077BB0">
        <w:t xml:space="preserve">ust. </w:t>
      </w:r>
      <w:r w:rsidR="00EC0326" w:rsidRPr="00077BB0">
        <w:t>9</w:t>
      </w:r>
      <w:r w:rsidR="00581ABA">
        <w:t>,</w:t>
      </w:r>
      <w:r w:rsidRPr="00077BB0">
        <w:t xml:space="preserve"> </w:t>
      </w:r>
      <w:r w:rsidR="00150608" w:rsidRPr="00077BB0">
        <w:t>na zasadach określonych w przepisach ustawy z dnia 14 marca 1985 r. o</w:t>
      </w:r>
      <w:r w:rsidR="00AF1012">
        <w:t xml:space="preserve"> </w:t>
      </w:r>
      <w:r w:rsidR="00150608" w:rsidRPr="00077BB0">
        <w:t>Państwowej Inspekcji Sanitarnej</w:t>
      </w:r>
      <w:r w:rsidR="0005759F" w:rsidRPr="00077BB0">
        <w:t>, w szczególności w</w:t>
      </w:r>
      <w:r w:rsidR="00AF1012">
        <w:t xml:space="preserve"> </w:t>
      </w:r>
      <w:r w:rsidR="0005759F" w:rsidRPr="00077BB0">
        <w:t xml:space="preserve">zakresie </w:t>
      </w:r>
      <w:r w:rsidR="002F30C7">
        <w:t>realizacji programu szkolenia i </w:t>
      </w:r>
      <w:r w:rsidR="0005759F" w:rsidRPr="00077BB0">
        <w:t>kwalifikacji kadry dydaktycznej</w:t>
      </w:r>
      <w:r w:rsidR="007650D5" w:rsidRPr="00077BB0">
        <w:t>. Państwowa Inspekcja Sanitarna Ministerstwa Spraw Wewnętrznych i</w:t>
      </w:r>
      <w:r w:rsidR="00AF1012">
        <w:t xml:space="preserve"> </w:t>
      </w:r>
      <w:r w:rsidR="007650D5" w:rsidRPr="00077BB0">
        <w:t>Administracji prowadz</w:t>
      </w:r>
      <w:r w:rsidR="00581ABA">
        <w:t>i</w:t>
      </w:r>
      <w:r w:rsidR="007650D5" w:rsidRPr="00077BB0">
        <w:t xml:space="preserve"> kontrolę pod</w:t>
      </w:r>
      <w:r w:rsidR="002F30C7">
        <w:t>miotów wpisanych do rejestru, o </w:t>
      </w:r>
      <w:r w:rsidR="007650D5" w:rsidRPr="00077BB0">
        <w:t xml:space="preserve">którym mowa w ust. </w:t>
      </w:r>
      <w:r w:rsidR="00EC0326" w:rsidRPr="00077BB0">
        <w:t>7</w:t>
      </w:r>
      <w:r w:rsidR="00720F45" w:rsidRPr="00077BB0">
        <w:t>,</w:t>
      </w:r>
      <w:r w:rsidR="007650D5" w:rsidRPr="00077BB0">
        <w:t xml:space="preserve"> zgodnie z właściwością wynika</w:t>
      </w:r>
      <w:r w:rsidR="002F30C7">
        <w:t>jącą z art. 20 ustawy z dnia 14 </w:t>
      </w:r>
      <w:r w:rsidR="007650D5" w:rsidRPr="00077BB0">
        <w:t>marca 1985 r. o Państwowej Inspekcji Sanitarnej</w:t>
      </w:r>
      <w:r w:rsidR="00150608" w:rsidRPr="00077BB0">
        <w:t>.</w:t>
      </w:r>
    </w:p>
    <w:p w14:paraId="2793FB8D" w14:textId="2D33501F" w:rsidR="00150608" w:rsidRPr="00077BB0" w:rsidRDefault="00EC0326" w:rsidP="009B6984">
      <w:pPr>
        <w:pStyle w:val="ZUSTzmustartykuempunktem"/>
      </w:pPr>
      <w:r w:rsidRPr="00077BB0">
        <w:t>16</w:t>
      </w:r>
      <w:r w:rsidR="00150608" w:rsidRPr="00077BB0">
        <w:t>.</w:t>
      </w:r>
      <w:r w:rsidR="00AF1012">
        <w:t xml:space="preserve"> </w:t>
      </w:r>
      <w:r w:rsidR="00150608" w:rsidRPr="00077BB0">
        <w:t xml:space="preserve">W przypadku niespełniania przez podmiot wpisany do rejestru, o którym mowa w ust. </w:t>
      </w:r>
      <w:r w:rsidRPr="00077BB0">
        <w:t>7</w:t>
      </w:r>
      <w:r w:rsidR="00150608" w:rsidRPr="00077BB0">
        <w:t xml:space="preserve">, </w:t>
      </w:r>
      <w:r w:rsidR="0005759F" w:rsidRPr="00077BB0">
        <w:t xml:space="preserve">wymogów </w:t>
      </w:r>
      <w:r w:rsidR="00150608" w:rsidRPr="00077BB0">
        <w:t xml:space="preserve">określonych w ust. </w:t>
      </w:r>
      <w:r w:rsidRPr="00077BB0">
        <w:t>9</w:t>
      </w:r>
      <w:r w:rsidR="00150608" w:rsidRPr="00077BB0">
        <w:t>, Główny Inspektor Sanitarny nakazuje, w</w:t>
      </w:r>
      <w:r w:rsidR="002F30C7">
        <w:t> </w:t>
      </w:r>
      <w:r w:rsidR="00150608" w:rsidRPr="00077BB0">
        <w:t>drodze zaleceń pokontrolnych, usunięcie uchybień w wyznaczonym terminie.</w:t>
      </w:r>
    </w:p>
    <w:p w14:paraId="732609D7" w14:textId="497F9058" w:rsidR="00150608" w:rsidRPr="00077BB0" w:rsidRDefault="00EC0326" w:rsidP="00565292">
      <w:pPr>
        <w:pStyle w:val="ZUSTzmustartykuempunktem"/>
        <w:keepNext/>
      </w:pPr>
      <w:r w:rsidRPr="00077BB0">
        <w:t>17</w:t>
      </w:r>
      <w:r w:rsidR="00150608" w:rsidRPr="00077BB0">
        <w:t>.</w:t>
      </w:r>
      <w:r w:rsidR="00AF1012">
        <w:t xml:space="preserve"> </w:t>
      </w:r>
      <w:r w:rsidR="00150608" w:rsidRPr="00077BB0">
        <w:t>W przypadku:</w:t>
      </w:r>
    </w:p>
    <w:p w14:paraId="15547119" w14:textId="77777777" w:rsidR="00150608" w:rsidRPr="00077BB0" w:rsidRDefault="00150608" w:rsidP="00ED2D35">
      <w:pPr>
        <w:pStyle w:val="ZPKTzmpktartykuempunktem"/>
      </w:pPr>
      <w:r w:rsidRPr="00077BB0">
        <w:t>1)</w:t>
      </w:r>
      <w:r w:rsidRPr="00077BB0">
        <w:tab/>
        <w:t xml:space="preserve">rażącego naruszenia przez podmiot wpisany do rejestru, o którym mowa w ust. </w:t>
      </w:r>
      <w:r w:rsidR="00522DF9" w:rsidRPr="00077BB0">
        <w:t>7</w:t>
      </w:r>
      <w:r w:rsidRPr="00077BB0">
        <w:t xml:space="preserve">, </w:t>
      </w:r>
      <w:r w:rsidR="0005759F" w:rsidRPr="00077BB0">
        <w:t xml:space="preserve">wymogów </w:t>
      </w:r>
      <w:r w:rsidRPr="00077BB0">
        <w:t xml:space="preserve">określonych w ust. </w:t>
      </w:r>
      <w:r w:rsidR="00EC0326" w:rsidRPr="00077BB0">
        <w:t>9</w:t>
      </w:r>
      <w:r w:rsidR="0005759F" w:rsidRPr="00077BB0">
        <w:t xml:space="preserve"> </w:t>
      </w:r>
      <w:r w:rsidRPr="00077BB0">
        <w:t>lub</w:t>
      </w:r>
    </w:p>
    <w:p w14:paraId="63838673" w14:textId="77777777" w:rsidR="00150608" w:rsidRPr="00077BB0" w:rsidRDefault="00150608" w:rsidP="00ED2D35">
      <w:pPr>
        <w:pStyle w:val="ZPKTzmpktartykuempunktem"/>
      </w:pPr>
      <w:r w:rsidRPr="00077BB0">
        <w:t>2)</w:t>
      </w:r>
      <w:r w:rsidRPr="00077BB0">
        <w:tab/>
        <w:t>uniemożliwienia lub utrudnienia przeprowadzenia kontroli</w:t>
      </w:r>
      <w:r w:rsidR="00D14F6E" w:rsidRPr="00077BB0">
        <w:t>, o której mowa w ust. 15</w:t>
      </w:r>
      <w:r w:rsidR="00151100" w:rsidRPr="00077BB0">
        <w:t>,</w:t>
      </w:r>
      <w:r w:rsidRPr="00077BB0">
        <w:t xml:space="preserve"> lub</w:t>
      </w:r>
    </w:p>
    <w:p w14:paraId="47C9D6B9" w14:textId="77777777" w:rsidR="00150608" w:rsidRPr="00077BB0" w:rsidRDefault="00150608" w:rsidP="00ED2D35">
      <w:pPr>
        <w:pStyle w:val="ZPKTzmpktartykuempunktem"/>
      </w:pPr>
      <w:r w:rsidRPr="00077BB0">
        <w:t>3)</w:t>
      </w:r>
      <w:r w:rsidRPr="00077BB0">
        <w:tab/>
        <w:t xml:space="preserve">nieusunięcia w wyznaczonym terminie uchybień, o których mowa w ust. </w:t>
      </w:r>
      <w:r w:rsidR="00EC0326" w:rsidRPr="00077BB0">
        <w:t>16</w:t>
      </w:r>
      <w:r w:rsidRPr="00077BB0">
        <w:t>, lub</w:t>
      </w:r>
    </w:p>
    <w:p w14:paraId="253F5518" w14:textId="13E58091" w:rsidR="00150608" w:rsidRPr="00077BB0" w:rsidRDefault="00150608" w:rsidP="00565292">
      <w:pPr>
        <w:pStyle w:val="ZPKTzmpktartykuempunktem"/>
        <w:keepNext/>
      </w:pPr>
      <w:r w:rsidRPr="00077BB0">
        <w:t>4)</w:t>
      </w:r>
      <w:r w:rsidRPr="00077BB0">
        <w:tab/>
        <w:t>zaprzestania wykonywania działalności w zakresie objętym wpisem do rejestru, o</w:t>
      </w:r>
      <w:r w:rsidR="002F30C7">
        <w:t> </w:t>
      </w:r>
      <w:r w:rsidRPr="00077BB0">
        <w:t xml:space="preserve">którym mowa w ust. </w:t>
      </w:r>
      <w:r w:rsidR="00EC0326" w:rsidRPr="00077BB0">
        <w:t xml:space="preserve">7 </w:t>
      </w:r>
    </w:p>
    <w:p w14:paraId="09B0440D" w14:textId="22D371BF" w:rsidR="00150608" w:rsidRPr="00077BB0" w:rsidRDefault="00ED2D35" w:rsidP="00ED2D35">
      <w:pPr>
        <w:pStyle w:val="ZCZWSPPKTzmczciwsppktartykuempunktem"/>
      </w:pPr>
      <w:r>
        <w:t>–</w:t>
      </w:r>
      <w:r w:rsidR="00150608" w:rsidRPr="00077BB0">
        <w:t xml:space="preserve"> Główny Inspektor Sanitarny wykreśla, w drodze decyzji administracyjnej, podmiot z</w:t>
      </w:r>
      <w:r w:rsidR="002F30C7">
        <w:t> </w:t>
      </w:r>
      <w:r w:rsidR="00150608" w:rsidRPr="00077BB0">
        <w:t xml:space="preserve">rejestru, o którym mowa w ust. </w:t>
      </w:r>
      <w:r w:rsidR="00EC0326" w:rsidRPr="00077BB0">
        <w:t>7</w:t>
      </w:r>
      <w:r w:rsidR="00150608" w:rsidRPr="00077BB0">
        <w:t>.</w:t>
      </w:r>
    </w:p>
    <w:p w14:paraId="4A2F6164" w14:textId="1849B862" w:rsidR="00150608" w:rsidRPr="00077BB0" w:rsidRDefault="00EC0326" w:rsidP="00ED2D35">
      <w:pPr>
        <w:pStyle w:val="ZUSTzmustartykuempunktem"/>
      </w:pPr>
      <w:r w:rsidRPr="00077BB0">
        <w:t>18</w:t>
      </w:r>
      <w:r w:rsidR="00150608" w:rsidRPr="00077BB0">
        <w:t>.</w:t>
      </w:r>
      <w:r w:rsidR="00AF1012">
        <w:t xml:space="preserve"> </w:t>
      </w:r>
      <w:r w:rsidR="00150608" w:rsidRPr="00077BB0">
        <w:t xml:space="preserve">Szkolenia, o których mowa w ust. 3 pkt 2, mogą prowadzić podmioty, które spełniają </w:t>
      </w:r>
      <w:r w:rsidR="0089533E" w:rsidRPr="00077BB0">
        <w:t>wymogi</w:t>
      </w:r>
      <w:r w:rsidR="00581ABA">
        <w:t xml:space="preserve"> określone w przepisach</w:t>
      </w:r>
      <w:r w:rsidR="00AF1012">
        <w:t xml:space="preserve"> </w:t>
      </w:r>
      <w:r w:rsidR="00150608" w:rsidRPr="00077BB0">
        <w:t xml:space="preserve">ust. </w:t>
      </w:r>
      <w:r w:rsidRPr="00077BB0">
        <w:t>8</w:t>
      </w:r>
      <w:r w:rsidR="0005759F" w:rsidRPr="00077BB0">
        <w:t xml:space="preserve"> </w:t>
      </w:r>
      <w:r w:rsidR="00150608" w:rsidRPr="00077BB0">
        <w:t>pkt 1 i 2.</w:t>
      </w:r>
    </w:p>
    <w:p w14:paraId="16B81BC9" w14:textId="6A29D1B9" w:rsidR="00150608" w:rsidRPr="00077BB0" w:rsidRDefault="00150608" w:rsidP="00565292">
      <w:pPr>
        <w:pStyle w:val="ZUSTzmustartykuempunktem"/>
        <w:keepNext/>
      </w:pPr>
      <w:r w:rsidRPr="00077BB0">
        <w:lastRenderedPageBreak/>
        <w:t>19.</w:t>
      </w:r>
      <w:r w:rsidR="00AF1012">
        <w:t xml:space="preserve"> </w:t>
      </w:r>
      <w:r w:rsidRPr="00077BB0">
        <w:t>Minister właściwy do spraw zdrowia określi, w drodze rozporządzenia:</w:t>
      </w:r>
    </w:p>
    <w:p w14:paraId="300EBB6C" w14:textId="77777777" w:rsidR="00150608" w:rsidRPr="00077BB0" w:rsidRDefault="00150608" w:rsidP="00ED2D35">
      <w:pPr>
        <w:pStyle w:val="ZPKTzmpktartykuempunktem"/>
      </w:pPr>
      <w:r w:rsidRPr="00077BB0">
        <w:t>1)</w:t>
      </w:r>
      <w:r w:rsidRPr="00077BB0">
        <w:tab/>
        <w:t>formy szkolenia, o którym mowa w ust. 3 pkt 1, i jego ramowy program,</w:t>
      </w:r>
    </w:p>
    <w:p w14:paraId="4038EA10" w14:textId="45CAF29B" w:rsidR="00150608" w:rsidRPr="00077BB0" w:rsidRDefault="00150608" w:rsidP="00ED2D35">
      <w:pPr>
        <w:pStyle w:val="ZPKTzmpktartykuempunktem"/>
      </w:pPr>
      <w:r w:rsidRPr="00077BB0">
        <w:t>2)</w:t>
      </w:r>
      <w:r w:rsidR="00FC46F6">
        <w:tab/>
      </w:r>
      <w:r w:rsidRPr="00077BB0">
        <w:t>zakres tematyczny szkoleń, o których mowa w ust. 3 pkt 2,</w:t>
      </w:r>
    </w:p>
    <w:p w14:paraId="62783AC2" w14:textId="6A1520C2" w:rsidR="00150608" w:rsidRPr="00077BB0" w:rsidRDefault="00150608" w:rsidP="00565292">
      <w:pPr>
        <w:pStyle w:val="ZPKTzmpktartykuempunktem"/>
        <w:keepNext/>
      </w:pPr>
      <w:r w:rsidRPr="00077BB0">
        <w:t>3)</w:t>
      </w:r>
      <w:r w:rsidRPr="00077BB0">
        <w:tab/>
        <w:t>wzór certyfikatu, o którym mowa w ust. 3 pk</w:t>
      </w:r>
      <w:r w:rsidR="002F30C7">
        <w:t>t 1, oraz wzór zaświadczenia, o </w:t>
      </w:r>
      <w:r w:rsidRPr="00077BB0">
        <w:t xml:space="preserve">którym mowa w ust. 3 pkt 2 </w:t>
      </w:r>
    </w:p>
    <w:p w14:paraId="3973013D" w14:textId="09CE6D23" w:rsidR="00150608" w:rsidRPr="00077BB0" w:rsidRDefault="00ED2D35" w:rsidP="00A32003">
      <w:pPr>
        <w:pStyle w:val="ZCZWSPPKTzmczciwsppktartykuempunktem"/>
      </w:pPr>
      <w:r>
        <w:t>–</w:t>
      </w:r>
      <w:r w:rsidR="00AD600F">
        <w:t xml:space="preserve"> </w:t>
      </w:r>
      <w:r w:rsidR="00150608" w:rsidRPr="00077BB0">
        <w:t xml:space="preserve">mając na </w:t>
      </w:r>
      <w:r w:rsidR="00B91B1C" w:rsidRPr="00077BB0">
        <w:t>względzie</w:t>
      </w:r>
      <w:r w:rsidR="00150608" w:rsidRPr="00077BB0">
        <w:t xml:space="preserve"> zapewnienie wysokiej jakości wykonywanych badań</w:t>
      </w:r>
      <w:r w:rsidR="00BD0CBB" w:rsidRPr="00077BB0">
        <w:t xml:space="preserve"> diagnostycznych</w:t>
      </w:r>
      <w:r w:rsidR="00150608" w:rsidRPr="00077BB0">
        <w:t xml:space="preserve">, zabiegów </w:t>
      </w:r>
      <w:r w:rsidR="00280C5D" w:rsidRPr="00077BB0">
        <w:t xml:space="preserve">lub </w:t>
      </w:r>
      <w:r w:rsidR="00BD0CBB" w:rsidRPr="00077BB0">
        <w:t xml:space="preserve">leczenia </w:t>
      </w:r>
      <w:r w:rsidR="00D14F6E" w:rsidRPr="00077BB0">
        <w:t>z zastosowaniem</w:t>
      </w:r>
      <w:r w:rsidR="00150608" w:rsidRPr="00077BB0">
        <w:t xml:space="preserve"> promieniowania jonizującego.</w:t>
      </w:r>
    </w:p>
    <w:p w14:paraId="0C03560F" w14:textId="4E46EF27" w:rsidR="003F1675" w:rsidRPr="00077BB0" w:rsidRDefault="003F1675" w:rsidP="00A32003">
      <w:pPr>
        <w:pStyle w:val="ZARTzmartartykuempunktem"/>
      </w:pPr>
      <w:r w:rsidRPr="00077BB0">
        <w:t>Art.</w:t>
      </w:r>
      <w:r w:rsidR="00AF1012">
        <w:t xml:space="preserve"> </w:t>
      </w:r>
      <w:r w:rsidRPr="00077BB0">
        <w:t>33o.</w:t>
      </w:r>
      <w:r w:rsidR="00AF1012">
        <w:t xml:space="preserve"> </w:t>
      </w:r>
      <w:r w:rsidRPr="00077BB0">
        <w:t xml:space="preserve">Konsultanci krajowi w dziedzinie radioterapii onkologicznej, medycyny nuklearnej, radiologii i diagnostyki obrazowej, fizyki medycznej, inżynierii medycznej, a także </w:t>
      </w:r>
      <w:r w:rsidR="00175DF6" w:rsidRPr="00077BB0">
        <w:t xml:space="preserve">w </w:t>
      </w:r>
      <w:r w:rsidRPr="00077BB0">
        <w:t>tych dziedzin</w:t>
      </w:r>
      <w:r w:rsidR="00175DF6" w:rsidRPr="00077BB0">
        <w:t>ach</w:t>
      </w:r>
      <w:r w:rsidRPr="00077BB0">
        <w:t xml:space="preserve"> medycyny, w których wykonuje się zabiegi z zakresu radiologii zabiegowej, w opracowywanych programach specjalizacji uwzględniają szkolenie z</w:t>
      </w:r>
      <w:r w:rsidR="00AF1012">
        <w:t xml:space="preserve"> </w:t>
      </w:r>
      <w:r w:rsidRPr="00077BB0">
        <w:t>ochrony radiologicznej pacjenta, w zakresie zgodnym z zaleceniami Unii Europejskiej, i konsultują program</w:t>
      </w:r>
      <w:r w:rsidR="00581ABA">
        <w:t xml:space="preserve"> tego</w:t>
      </w:r>
      <w:r w:rsidRPr="00077BB0">
        <w:t xml:space="preserve"> szkolenia z Krajowym Centrum.</w:t>
      </w:r>
    </w:p>
    <w:p w14:paraId="77674431" w14:textId="2343603A" w:rsidR="0018545B" w:rsidRPr="00077BB0" w:rsidRDefault="0018545B" w:rsidP="0018545B">
      <w:pPr>
        <w:pStyle w:val="ZARTzmartartykuempunktem"/>
      </w:pPr>
      <w:r w:rsidRPr="0018545B">
        <w:rPr>
          <w:rStyle w:val="Ppogrubienie"/>
          <w:b w:val="0"/>
        </w:rPr>
        <w:t>Art</w:t>
      </w:r>
      <w:r w:rsidRPr="0018545B">
        <w:t>.</w:t>
      </w:r>
      <w:r w:rsidR="00AF1012">
        <w:t xml:space="preserve"> </w:t>
      </w:r>
      <w:r w:rsidRPr="00077BB0">
        <w:t>33p. 1.</w:t>
      </w:r>
      <w:r w:rsidR="00AF1012">
        <w:t xml:space="preserve"> </w:t>
      </w:r>
      <w:r w:rsidRPr="00077BB0">
        <w:t>Prowadzenie działalności związanej z narażeniem w celach medycznych, polegającej na udzielaniu świadczeń zdrowotnych z</w:t>
      </w:r>
      <w:r w:rsidR="00AF1012">
        <w:t xml:space="preserve"> </w:t>
      </w:r>
      <w:r w:rsidR="002F30C7">
        <w:t>zakresu radioterapii i </w:t>
      </w:r>
      <w:r w:rsidRPr="00077BB0">
        <w:t xml:space="preserve">leczenia za pomocą produktów </w:t>
      </w:r>
      <w:proofErr w:type="spellStart"/>
      <w:r w:rsidRPr="00077BB0">
        <w:t>radiofarmaceutycznych</w:t>
      </w:r>
      <w:proofErr w:type="spellEnd"/>
      <w:r w:rsidRPr="00077BB0">
        <w:t xml:space="preserve">, wymaga zgody Głównego Inspektora Sanitarnego. </w:t>
      </w:r>
    </w:p>
    <w:p w14:paraId="4FB0009E" w14:textId="6E3A4313" w:rsidR="0018545B" w:rsidRPr="00077BB0" w:rsidRDefault="0018545B" w:rsidP="0018545B">
      <w:pPr>
        <w:pStyle w:val="ZUSTzmustartykuempunktem"/>
      </w:pPr>
      <w:r w:rsidRPr="00077BB0">
        <w:t>2.</w:t>
      </w:r>
      <w:r w:rsidR="00AF1012">
        <w:t xml:space="preserve"> </w:t>
      </w:r>
      <w:r w:rsidRPr="00077BB0">
        <w:t>W przypadku jednostek ochrony zdrowia podległych Ministrowi Obrony Narodowej lub nadzorowanych przez niego albo dla których jest on podmiotem tworzącym, zgodę, o której mowa w ust. 1, wydaje Główny Inspektor Sanitarny Wojska Polskiego, a w przypadku jednostek ochrony zdrowia podległych ministrowi właściwemu do spraw wewnętrznych lub przez niego nadzorowanych albo dla których jest on podmiotem tworzącym – państwowy inspektor sanitarny Ministerstwa Spraw Wewnętrznych i Administracji.</w:t>
      </w:r>
    </w:p>
    <w:p w14:paraId="2E147EB2" w14:textId="2D7CB569" w:rsidR="0018545B" w:rsidRPr="00077BB0" w:rsidRDefault="0018545B" w:rsidP="0018545B">
      <w:pPr>
        <w:pStyle w:val="ZUSTzmustartykuempunktem"/>
      </w:pPr>
      <w:r w:rsidRPr="00077BB0">
        <w:t>3.</w:t>
      </w:r>
      <w:r w:rsidR="00AF1012">
        <w:t xml:space="preserve"> </w:t>
      </w:r>
      <w:r w:rsidRPr="00077BB0">
        <w:t>Wydanie, odmowa wydania i cofnięcie zgody na prowadzenie działalności, o</w:t>
      </w:r>
      <w:r w:rsidR="002F30C7">
        <w:t> </w:t>
      </w:r>
      <w:r w:rsidRPr="00077BB0">
        <w:t xml:space="preserve">której mowa w ust. 1, następuje w drodze decyzji administracyjnej. </w:t>
      </w:r>
    </w:p>
    <w:p w14:paraId="634D4F93" w14:textId="77777777" w:rsidR="0018545B" w:rsidRPr="00077BB0" w:rsidRDefault="0018545B" w:rsidP="0018545B">
      <w:pPr>
        <w:pStyle w:val="ZUSTzmustartykuempunktem"/>
      </w:pPr>
      <w:r w:rsidRPr="00077BB0">
        <w:t>4. Zgodę, o której mowa w ust. 1</w:t>
      </w:r>
      <w:r>
        <w:t>,</w:t>
      </w:r>
      <w:r w:rsidRPr="00077BB0">
        <w:t xml:space="preserve"> wydaje się na czas nie dłuższy niż czas, na który zostało wydane zezwolenie, o którym mowa w art. 4 ust. 1.</w:t>
      </w:r>
    </w:p>
    <w:p w14:paraId="27F29D3C" w14:textId="4BFE468D" w:rsidR="0018545B" w:rsidRPr="00077BB0" w:rsidRDefault="0018545B" w:rsidP="00565292">
      <w:pPr>
        <w:pStyle w:val="ZUSTzmustartykuempunktem"/>
        <w:keepNext/>
      </w:pPr>
      <w:r w:rsidRPr="00077BB0">
        <w:t>5.</w:t>
      </w:r>
      <w:r w:rsidR="00AF1012">
        <w:t xml:space="preserve"> </w:t>
      </w:r>
      <w:r w:rsidRPr="00077BB0">
        <w:t>Wniosek o wydanie zgody, o której mowa w ust. 1, zawiera:</w:t>
      </w:r>
    </w:p>
    <w:p w14:paraId="2186D0AE" w14:textId="4DADBF67" w:rsidR="0018545B" w:rsidRPr="00077BB0" w:rsidRDefault="0018545B" w:rsidP="0018545B">
      <w:pPr>
        <w:pStyle w:val="ZPKTzmpktartykuempunktem"/>
      </w:pPr>
      <w:r w:rsidRPr="00077BB0">
        <w:t>1)</w:t>
      </w:r>
      <w:r w:rsidRPr="00077BB0">
        <w:tab/>
        <w:t>oznaczenie jednostki ochrony zdrowia,</w:t>
      </w:r>
      <w:r w:rsidR="00AF1012">
        <w:t xml:space="preserve"> </w:t>
      </w:r>
      <w:r w:rsidRPr="00077BB0">
        <w:t>jej siedzibę,</w:t>
      </w:r>
      <w:r w:rsidR="00AF1012">
        <w:t xml:space="preserve"> </w:t>
      </w:r>
      <w:r w:rsidRPr="00077BB0">
        <w:t>adres, numer telefonu, numer faksu oraz adres poczty elektronicznej;</w:t>
      </w:r>
    </w:p>
    <w:p w14:paraId="4C005A6F" w14:textId="77777777" w:rsidR="0018545B" w:rsidRPr="00077BB0" w:rsidRDefault="0018545B" w:rsidP="0018545B">
      <w:pPr>
        <w:pStyle w:val="ZPKTzmpktartykuempunktem"/>
      </w:pPr>
      <w:r w:rsidRPr="00077BB0">
        <w:t>2)</w:t>
      </w:r>
      <w:r w:rsidRPr="00077BB0">
        <w:tab/>
        <w:t>resortowy kod identyfikacyjny oraz numer REGON</w:t>
      </w:r>
      <w:r>
        <w:t>,</w:t>
      </w:r>
      <w:r w:rsidRPr="0003430C">
        <w:t xml:space="preserve"> o ile taki numer został nadany</w:t>
      </w:r>
      <w:r w:rsidRPr="00077BB0">
        <w:t>;</w:t>
      </w:r>
    </w:p>
    <w:p w14:paraId="449A2925" w14:textId="77777777" w:rsidR="0018545B" w:rsidRPr="00077BB0" w:rsidRDefault="0018545B" w:rsidP="0018545B">
      <w:pPr>
        <w:pStyle w:val="ZPKTzmpktartykuempunktem"/>
      </w:pPr>
      <w:r w:rsidRPr="00077BB0">
        <w:lastRenderedPageBreak/>
        <w:t>3)</w:t>
      </w:r>
      <w:r w:rsidRPr="00077BB0">
        <w:tab/>
        <w:t>imię i nazwisko, numer telefonu oraz adres poczty elektronicznej kierownika jednostki ochrony zdrowia;</w:t>
      </w:r>
    </w:p>
    <w:p w14:paraId="69293B98" w14:textId="69A7F2BA" w:rsidR="0018545B" w:rsidRPr="00077BB0" w:rsidRDefault="0018545B" w:rsidP="0018545B">
      <w:pPr>
        <w:pStyle w:val="ZPKTzmpktartykuempunktem"/>
      </w:pPr>
      <w:r w:rsidRPr="00077BB0">
        <w:t>4)</w:t>
      </w:r>
      <w:r w:rsidRPr="00077BB0">
        <w:tab/>
        <w:t>przewidywany termin rozpoczęcia działalności, a jeżeli działalność ma być prowadzona przez czas oznaczony – także okres prowadzenia działalności, nie dłuższy niż czas, na który zostało wydane zezwolen</w:t>
      </w:r>
      <w:r w:rsidR="002F30C7">
        <w:t>ie, o którym mowa w art. 4 ust. </w:t>
      </w:r>
      <w:r w:rsidRPr="00077BB0">
        <w:t>1;</w:t>
      </w:r>
    </w:p>
    <w:p w14:paraId="6DE0172C" w14:textId="77777777" w:rsidR="0018545B" w:rsidRPr="00077BB0" w:rsidRDefault="0018545B" w:rsidP="0018545B">
      <w:pPr>
        <w:pStyle w:val="ZPKTzmpktartykuempunktem"/>
      </w:pPr>
      <w:r w:rsidRPr="00077BB0">
        <w:t>5)</w:t>
      </w:r>
      <w:r w:rsidRPr="00077BB0">
        <w:tab/>
        <w:t>informacje dotyczące nazwy i siedziby organu wydającego zezwolenie, o którym mowa w art. 4 ust. 1, oraz daty wydania tego zezwolenia;</w:t>
      </w:r>
    </w:p>
    <w:p w14:paraId="48E5F4D6" w14:textId="77777777" w:rsidR="0018545B" w:rsidRPr="00077BB0" w:rsidRDefault="0018545B" w:rsidP="0018545B">
      <w:pPr>
        <w:pStyle w:val="ZPKTzmpktartykuempunktem"/>
      </w:pPr>
      <w:r w:rsidRPr="00077BB0">
        <w:t>6)</w:t>
      </w:r>
      <w:r w:rsidRPr="00077BB0">
        <w:tab/>
        <w:t>zakres działalności związanej z ekspozycją medyczną;</w:t>
      </w:r>
    </w:p>
    <w:p w14:paraId="38EE8757" w14:textId="6E980F81" w:rsidR="0018545B" w:rsidRPr="00077BB0" w:rsidRDefault="0018545B" w:rsidP="0018545B">
      <w:pPr>
        <w:pStyle w:val="ZPKTzmpktartykuempunktem"/>
      </w:pPr>
      <w:r w:rsidRPr="00077BB0">
        <w:t>7)</w:t>
      </w:r>
      <w:r w:rsidRPr="00077BB0">
        <w:tab/>
        <w:t>informację o wykonaniu wszystkich testów eksploatacyjnych urządzeń radiologicznych i</w:t>
      </w:r>
      <w:r w:rsidR="00AF1012">
        <w:t xml:space="preserve"> </w:t>
      </w:r>
      <w:r w:rsidRPr="00077BB0">
        <w:t>urządzeń pomocniczych;</w:t>
      </w:r>
    </w:p>
    <w:p w14:paraId="31CAE707" w14:textId="77777777" w:rsidR="0018545B" w:rsidRPr="00077BB0" w:rsidRDefault="0018545B" w:rsidP="0018545B">
      <w:pPr>
        <w:pStyle w:val="ZPKTzmpktartykuempunktem"/>
      </w:pPr>
      <w:r w:rsidRPr="00077BB0">
        <w:t>8)</w:t>
      </w:r>
      <w:r w:rsidRPr="00077BB0">
        <w:tab/>
        <w:t>wykaz pracowni medycznych jednostki ochrony zdrowia, które będą prowadzić działalność objętą zgodą, wraz z ich adresami.</w:t>
      </w:r>
    </w:p>
    <w:p w14:paraId="500DC9E3" w14:textId="1FE83D64" w:rsidR="0018545B" w:rsidRPr="00077BB0" w:rsidRDefault="0018545B" w:rsidP="00565292">
      <w:pPr>
        <w:pStyle w:val="ZUSTzmustartykuempunktem"/>
        <w:keepNext/>
      </w:pPr>
      <w:r w:rsidRPr="00077BB0">
        <w:t>6.</w:t>
      </w:r>
      <w:r w:rsidR="00AF1012">
        <w:t xml:space="preserve"> </w:t>
      </w:r>
      <w:r w:rsidRPr="00077BB0">
        <w:t>Do wniosku dołącza się:</w:t>
      </w:r>
    </w:p>
    <w:p w14:paraId="3C06FB35" w14:textId="77777777" w:rsidR="0018545B" w:rsidRPr="00077BB0" w:rsidRDefault="0018545B" w:rsidP="00565292">
      <w:pPr>
        <w:pStyle w:val="ZPKTzmpktartykuempunktem"/>
      </w:pPr>
      <w:r w:rsidRPr="00077BB0">
        <w:t>1)</w:t>
      </w:r>
      <w:r w:rsidRPr="00077BB0">
        <w:tab/>
        <w:t>kopię zezwolenia, o którym mowa w art. 4 ust. 1;</w:t>
      </w:r>
    </w:p>
    <w:p w14:paraId="72DFEFC0" w14:textId="77777777" w:rsidR="0018545B" w:rsidRPr="00077BB0" w:rsidRDefault="0018545B" w:rsidP="0018545B">
      <w:pPr>
        <w:pStyle w:val="ZPKTzmpktartykuempunktem"/>
      </w:pPr>
      <w:r w:rsidRPr="00077BB0">
        <w:t>2)</w:t>
      </w:r>
      <w:r w:rsidRPr="00077BB0">
        <w:tab/>
        <w:t xml:space="preserve">imienny wykaz osób wykonujących czynności z zakresu związanego z ekspozycją medyczną wraz z określeniem ich kwalifikacji, w szczególności odbytych specjalizacji, staży i kształcenia ustawicznego; </w:t>
      </w:r>
    </w:p>
    <w:p w14:paraId="13FD8E3E" w14:textId="3B2E092F" w:rsidR="0018545B" w:rsidRPr="00077BB0" w:rsidRDefault="0018545B" w:rsidP="0018545B">
      <w:pPr>
        <w:pStyle w:val="ZPKTzmpktartykuempunktem"/>
      </w:pPr>
      <w:r w:rsidRPr="00077BB0">
        <w:t>3)</w:t>
      </w:r>
      <w:r w:rsidRPr="00077BB0">
        <w:tab/>
        <w:t>procedury szczegółowe, które będą stosowane, wraz z uzasadnieniem, o którym mowa w art. 33c</w:t>
      </w:r>
      <w:r>
        <w:t xml:space="preserve">, </w:t>
      </w:r>
      <w:r w:rsidRPr="00077BB0">
        <w:t>a w przypadku</w:t>
      </w:r>
      <w:r>
        <w:t xml:space="preserve"> stosowania</w:t>
      </w:r>
      <w:r w:rsidRPr="00077BB0">
        <w:t xml:space="preserve"> procedur s</w:t>
      </w:r>
      <w:r w:rsidR="002F30C7">
        <w:t>zczegółowych zgodnych z </w:t>
      </w:r>
      <w:r w:rsidRPr="00077BB0">
        <w:t xml:space="preserve">wzorcowymi </w:t>
      </w:r>
      <w:r>
        <w:t xml:space="preserve">medycznymi </w:t>
      </w:r>
      <w:r w:rsidRPr="00077BB0">
        <w:t>procedurami</w:t>
      </w:r>
      <w:r>
        <w:t xml:space="preserve"> radiologicznymi</w:t>
      </w:r>
      <w:r w:rsidRPr="00207879">
        <w:t xml:space="preserve"> dla standardowych ekspozycji medycznych</w:t>
      </w:r>
      <w:r>
        <w:t>, o których mowa w art. 33t ust. 1</w:t>
      </w:r>
      <w:r w:rsidRPr="00077BB0">
        <w:t xml:space="preserve"> </w:t>
      </w:r>
      <w:r w:rsidR="00AF1012">
        <w:t>–</w:t>
      </w:r>
      <w:r w:rsidRPr="00077BB0">
        <w:t xml:space="preserve"> wykaz procedur szczegółowych wraz z podaniem wzorcowych </w:t>
      </w:r>
      <w:r>
        <w:t xml:space="preserve">medycznych </w:t>
      </w:r>
      <w:r w:rsidRPr="00077BB0">
        <w:t>procedur</w:t>
      </w:r>
      <w:r>
        <w:t xml:space="preserve"> radiologicznych </w:t>
      </w:r>
      <w:r w:rsidRPr="000F603E">
        <w:t>dla standardowych ekspozycji medycznych</w:t>
      </w:r>
      <w:r w:rsidRPr="00077BB0">
        <w:t>, według których je opracowano;</w:t>
      </w:r>
    </w:p>
    <w:p w14:paraId="01468CCF" w14:textId="09C0DE80" w:rsidR="0018545B" w:rsidRPr="00077BB0" w:rsidRDefault="0018545B" w:rsidP="0018545B">
      <w:pPr>
        <w:pStyle w:val="ZPKTzmpktartykuempunktem"/>
      </w:pPr>
      <w:r w:rsidRPr="00077BB0">
        <w:t>4)</w:t>
      </w:r>
      <w:r w:rsidR="00FC46F6">
        <w:tab/>
      </w:r>
      <w:r w:rsidRPr="00077BB0">
        <w:t>w przypadku gdy wnioskowana działalność obejmuje procedury szczegółowe związane z niekonwencjonalnymi wysokospecjalistycznymi technikami napromieniania lub niekonwencjonalnymi sposobami frakcjonowania dawki promieniowania jonizującego –</w:t>
      </w:r>
      <w:r w:rsidR="00AF1012">
        <w:t xml:space="preserve"> </w:t>
      </w:r>
      <w:r w:rsidRPr="00077BB0">
        <w:t>informację o sposobie kwalifikacji pacjentów do proponowanej techniki leczenia;</w:t>
      </w:r>
    </w:p>
    <w:p w14:paraId="0A94A217" w14:textId="77777777" w:rsidR="0018545B" w:rsidRPr="00077BB0" w:rsidRDefault="0018545B" w:rsidP="0018545B">
      <w:pPr>
        <w:pStyle w:val="ZPKTzmpktartykuempunktem"/>
      </w:pPr>
      <w:r w:rsidRPr="00077BB0">
        <w:t>5)</w:t>
      </w:r>
      <w:r w:rsidRPr="00077BB0">
        <w:tab/>
        <w:t>wykaz urządzeń radiologicznych i urządzeń pomocniczych wraz z podaniem ich podstawowych parametrów i daty uruchomienia;</w:t>
      </w:r>
    </w:p>
    <w:p w14:paraId="031B0B60" w14:textId="77777777" w:rsidR="0018545B" w:rsidRPr="00077BB0" w:rsidRDefault="0018545B" w:rsidP="0018545B">
      <w:pPr>
        <w:pStyle w:val="ZPKTzmpktartykuempunktem"/>
      </w:pPr>
      <w:r w:rsidRPr="00077BB0">
        <w:lastRenderedPageBreak/>
        <w:t>6)</w:t>
      </w:r>
      <w:r w:rsidRPr="00077BB0">
        <w:tab/>
        <w:t>kopię protokołu wyników wszystkich testów eksploatacyjnych urządzeń radiologicznych i urządzeń pomocniczych;</w:t>
      </w:r>
    </w:p>
    <w:p w14:paraId="3F9017A3" w14:textId="77777777" w:rsidR="0018545B" w:rsidRPr="00077BB0" w:rsidRDefault="0018545B" w:rsidP="0018545B">
      <w:pPr>
        <w:pStyle w:val="ZPKTzmpktartykuempunktem"/>
      </w:pPr>
      <w:r w:rsidRPr="00077BB0">
        <w:t>7)</w:t>
      </w:r>
      <w:r w:rsidRPr="00077BB0">
        <w:tab/>
        <w:t>oświadczenie kierownika jednostki ochrony zdrowia o wdrożeniu programu zapewnienia jakości, o którym mowa w art. 7 ust. 2.</w:t>
      </w:r>
    </w:p>
    <w:p w14:paraId="15E79B6E" w14:textId="19D9775E" w:rsidR="0018545B" w:rsidRPr="00077BB0" w:rsidRDefault="0018545B" w:rsidP="00565292">
      <w:pPr>
        <w:pStyle w:val="ZUSTzmustartykuempunktem"/>
        <w:keepNext/>
      </w:pPr>
      <w:r w:rsidRPr="00077BB0">
        <w:t>7.</w:t>
      </w:r>
      <w:r w:rsidR="00AF1012">
        <w:t xml:space="preserve"> </w:t>
      </w:r>
      <w:r w:rsidRPr="00077BB0">
        <w:t>Zgoda, o której mowa w ust. 1, jest wydawana jednostce ochrony zdrowia, która:</w:t>
      </w:r>
    </w:p>
    <w:p w14:paraId="7142772A" w14:textId="77777777" w:rsidR="0018545B" w:rsidRPr="00077BB0" w:rsidRDefault="0018545B" w:rsidP="0018545B">
      <w:pPr>
        <w:pStyle w:val="ZPKTzmpktartykuempunktem"/>
      </w:pPr>
      <w:r w:rsidRPr="00077BB0">
        <w:t>1)</w:t>
      </w:r>
      <w:r w:rsidRPr="00077BB0">
        <w:tab/>
        <w:t>posiada zezwolenie, o którym mowa w art. 4 ust. 1;</w:t>
      </w:r>
    </w:p>
    <w:p w14:paraId="1DE28CE8" w14:textId="77777777" w:rsidR="0018545B" w:rsidRPr="00077BB0" w:rsidRDefault="0018545B" w:rsidP="0018545B">
      <w:pPr>
        <w:pStyle w:val="ZPKTzmpktartykuempunktem"/>
      </w:pPr>
      <w:r w:rsidRPr="00077BB0">
        <w:t>2)</w:t>
      </w:r>
      <w:r w:rsidRPr="00077BB0">
        <w:tab/>
        <w:t>dysponuje odpowiednią liczbą personelu o kwalifikacjach odpowiednich do działalności, jaką zamierza prowadzić ta jednostka;</w:t>
      </w:r>
    </w:p>
    <w:p w14:paraId="1744637F" w14:textId="77777777" w:rsidR="0018545B" w:rsidRPr="00077BB0" w:rsidRDefault="0018545B" w:rsidP="0018545B">
      <w:pPr>
        <w:pStyle w:val="ZPKTzmpktartykuempunktem"/>
      </w:pPr>
      <w:r w:rsidRPr="00077BB0">
        <w:t>3)</w:t>
      </w:r>
      <w:r w:rsidRPr="00077BB0">
        <w:tab/>
        <w:t>dysponuje urządzeniami radiologicznymi i urządzeniami pomocniczymi niezbędnymi do wykonywania badań diagnostycznych lub leczenia;</w:t>
      </w:r>
    </w:p>
    <w:p w14:paraId="35A9AFFE" w14:textId="77777777" w:rsidR="0018545B" w:rsidRPr="00077BB0" w:rsidRDefault="0018545B" w:rsidP="0018545B">
      <w:pPr>
        <w:pStyle w:val="ZPKTzmpktartykuempunktem"/>
      </w:pPr>
      <w:r w:rsidRPr="00077BB0">
        <w:t>4)</w:t>
      </w:r>
      <w:r w:rsidRPr="00077BB0">
        <w:tab/>
        <w:t>stosuje właściwe dla prowadzonej działalności medyczne procedury radiologiczne;</w:t>
      </w:r>
    </w:p>
    <w:p w14:paraId="49D1673C" w14:textId="77777777" w:rsidR="0018545B" w:rsidRPr="00077BB0" w:rsidRDefault="0018545B" w:rsidP="0018545B">
      <w:pPr>
        <w:pStyle w:val="ZPKTzmpktartykuempunktem"/>
      </w:pPr>
      <w:r w:rsidRPr="00077BB0">
        <w:t>5)</w:t>
      </w:r>
      <w:r w:rsidRPr="00077BB0">
        <w:tab/>
        <w:t>wdrożyła program zapewnienia jakości, o którym mowa w art. 7 ust. 2.</w:t>
      </w:r>
    </w:p>
    <w:p w14:paraId="017238F9" w14:textId="54DC533B" w:rsidR="0018545B" w:rsidRDefault="0018545B" w:rsidP="00565292">
      <w:pPr>
        <w:pStyle w:val="ZUSTzmustartykuempunktem"/>
        <w:keepNext/>
      </w:pPr>
      <w:r w:rsidRPr="00077BB0">
        <w:t>8.</w:t>
      </w:r>
      <w:r w:rsidR="00AF1012">
        <w:t xml:space="preserve"> </w:t>
      </w:r>
      <w:r w:rsidRPr="00077BB0">
        <w:t>Zgoda, o której mowa w ust. 1, jest wydawana po uzyskaniu</w:t>
      </w:r>
      <w:r w:rsidR="006A6166">
        <w:t xml:space="preserve"> </w:t>
      </w:r>
      <w:r w:rsidRPr="00077BB0">
        <w:t>pozytywnej opinii odpowiednio konsultanta krajowego w dziedzinie radioterapii onkologicznej albo konsultanta krajowego w dziedzinie medycyny nuklearnej</w:t>
      </w:r>
      <w:r>
        <w:t xml:space="preserve">, a </w:t>
      </w:r>
      <w:r w:rsidRPr="00077BB0">
        <w:t>w przypadku zgody wydawanej przez</w:t>
      </w:r>
      <w:r>
        <w:t>:</w:t>
      </w:r>
    </w:p>
    <w:p w14:paraId="16006993" w14:textId="7471208D" w:rsidR="0018545B" w:rsidRPr="00077BB0" w:rsidRDefault="0018545B" w:rsidP="0018545B">
      <w:pPr>
        <w:pStyle w:val="ZPKTzmpktartykuempunktem"/>
      </w:pPr>
      <w:r>
        <w:t>1)</w:t>
      </w:r>
      <w:r w:rsidR="00FC46F6">
        <w:tab/>
      </w:r>
      <w:r w:rsidRPr="00077BB0">
        <w:t xml:space="preserve">Głównego Inspektora Sanitarnego </w:t>
      </w:r>
      <w:r w:rsidR="00AF1012">
        <w:t>–</w:t>
      </w:r>
      <w:r w:rsidRPr="00077BB0">
        <w:t xml:space="preserve"> także pozytywnej opinii państwowego wojewódzkiego inspektora sanitarnego;</w:t>
      </w:r>
    </w:p>
    <w:p w14:paraId="28DED9F6" w14:textId="58068DEA" w:rsidR="0018545B" w:rsidRPr="00077BB0" w:rsidRDefault="0018545B" w:rsidP="0018545B">
      <w:pPr>
        <w:pStyle w:val="ZPKTzmpktartykuempunktem"/>
      </w:pPr>
      <w:r>
        <w:t>2</w:t>
      </w:r>
      <w:r w:rsidRPr="00077BB0">
        <w:t>)</w:t>
      </w:r>
      <w:r w:rsidRPr="00077BB0">
        <w:tab/>
        <w:t xml:space="preserve">Głównego Inspektora Sanitarnego Wojska Polskiego </w:t>
      </w:r>
      <w:r w:rsidR="00AF1012">
        <w:t>–</w:t>
      </w:r>
      <w:r w:rsidRPr="00077BB0">
        <w:t xml:space="preserve"> także pozytywnej opinii właściwego komendanta wojskowego ośrodka medycyny prewencyjnej.</w:t>
      </w:r>
    </w:p>
    <w:p w14:paraId="085C8222" w14:textId="0F26442B" w:rsidR="0018545B" w:rsidRPr="00077BB0" w:rsidRDefault="0018545B" w:rsidP="0018545B">
      <w:pPr>
        <w:pStyle w:val="ZUSTzmustartykuempunktem"/>
      </w:pPr>
      <w:r w:rsidRPr="00077BB0">
        <w:t>9.</w:t>
      </w:r>
      <w:r w:rsidR="00AF1012">
        <w:t xml:space="preserve"> </w:t>
      </w:r>
      <w:r w:rsidRPr="00077BB0">
        <w:t>Podmioty, o których mowa w ust. 8, wydają opinię w zakresie swojej właściwości, nie później niż w terminie 14 dni od dnia otrzymania wniosku o wydanie opinii.</w:t>
      </w:r>
    </w:p>
    <w:p w14:paraId="5FF90052" w14:textId="28413716" w:rsidR="0018545B" w:rsidRPr="00077BB0" w:rsidRDefault="0018545B" w:rsidP="00565292">
      <w:pPr>
        <w:pStyle w:val="ZUSTzmustartykuempunktem"/>
        <w:keepNext/>
      </w:pPr>
      <w:r w:rsidRPr="00077BB0">
        <w:t>10.</w:t>
      </w:r>
      <w:r w:rsidR="00AF1012">
        <w:t xml:space="preserve"> </w:t>
      </w:r>
      <w:r w:rsidRPr="00077BB0">
        <w:t>W zgodzie, o której mowa w ust. 1,</w:t>
      </w:r>
      <w:r>
        <w:t xml:space="preserve"> </w:t>
      </w:r>
      <w:r w:rsidRPr="00077BB0">
        <w:t>określa się:</w:t>
      </w:r>
    </w:p>
    <w:p w14:paraId="6E8E2131" w14:textId="77777777" w:rsidR="0018545B" w:rsidRPr="00077BB0" w:rsidRDefault="0018545B" w:rsidP="0018545B">
      <w:pPr>
        <w:pStyle w:val="ZPKTzmpktartykuempunktem"/>
      </w:pPr>
      <w:r w:rsidRPr="00077BB0">
        <w:t>1)</w:t>
      </w:r>
      <w:r w:rsidRPr="00077BB0">
        <w:tab/>
        <w:t>zakres działalności;</w:t>
      </w:r>
    </w:p>
    <w:p w14:paraId="5D9C3D66" w14:textId="77777777" w:rsidR="0018545B" w:rsidRPr="00077BB0" w:rsidRDefault="0018545B" w:rsidP="0018545B">
      <w:pPr>
        <w:pStyle w:val="ZPKTzmpktartykuempunktem"/>
      </w:pPr>
      <w:r w:rsidRPr="00077BB0">
        <w:t>2)</w:t>
      </w:r>
      <w:r w:rsidRPr="00077BB0">
        <w:tab/>
        <w:t>miejsce prowadzenia działalności;</w:t>
      </w:r>
    </w:p>
    <w:p w14:paraId="4DEC61C6" w14:textId="5D174F4C" w:rsidR="0018545B" w:rsidRPr="00077BB0" w:rsidRDefault="0018545B" w:rsidP="0018545B">
      <w:pPr>
        <w:pStyle w:val="ZPKTzmpktartykuempunktem"/>
      </w:pPr>
      <w:r w:rsidRPr="00077BB0">
        <w:t>3)</w:t>
      </w:r>
      <w:r w:rsidRPr="00077BB0">
        <w:tab/>
        <w:t>termin rozpoczęcia działalności, w przypadku gdy zgoda jest wydawana na czas nieoznaczony, albo okres, na który jest wydawana zgoda; okres</w:t>
      </w:r>
      <w:r>
        <w:t xml:space="preserve"> ten</w:t>
      </w:r>
      <w:r w:rsidRPr="00077BB0">
        <w:t xml:space="preserve"> nie może być dłuższy niż czas, na który wydano zezwolenie, o którym mowa w art.</w:t>
      </w:r>
      <w:r w:rsidR="00AF1012">
        <w:t xml:space="preserve"> </w:t>
      </w:r>
      <w:r w:rsidRPr="0018545B">
        <w:t>4</w:t>
      </w:r>
      <w:r w:rsidRPr="00077BB0">
        <w:t xml:space="preserve"> ust.</w:t>
      </w:r>
      <w:r w:rsidRPr="0018545B">
        <w:t xml:space="preserve"> 1</w:t>
      </w:r>
      <w:r w:rsidRPr="00077BB0">
        <w:t>;</w:t>
      </w:r>
    </w:p>
    <w:p w14:paraId="006FBC1B" w14:textId="01191996" w:rsidR="0018545B" w:rsidRPr="00077BB0" w:rsidRDefault="0018545B" w:rsidP="0018545B">
      <w:pPr>
        <w:pStyle w:val="ZPKTzmpktartykuempunktem"/>
      </w:pPr>
      <w:r w:rsidRPr="00077BB0">
        <w:t>4)</w:t>
      </w:r>
      <w:r w:rsidRPr="00077BB0">
        <w:tab/>
        <w:t xml:space="preserve">wykaz, o którym mowa </w:t>
      </w:r>
      <w:r w:rsidR="001D0D83">
        <w:t xml:space="preserve">w </w:t>
      </w:r>
      <w:r w:rsidRPr="00077BB0">
        <w:t>ust. 5 pkt 8.</w:t>
      </w:r>
    </w:p>
    <w:p w14:paraId="598FFCBF" w14:textId="3AF7393A" w:rsidR="0018545B" w:rsidRPr="00077BB0" w:rsidRDefault="0018545B" w:rsidP="00565292">
      <w:pPr>
        <w:pStyle w:val="ZUSTzmustartykuempunktem"/>
        <w:keepNext/>
      </w:pPr>
      <w:r w:rsidRPr="00077BB0">
        <w:lastRenderedPageBreak/>
        <w:t>11.</w:t>
      </w:r>
      <w:r w:rsidR="00AF1012">
        <w:t xml:space="preserve"> </w:t>
      </w:r>
      <w:r w:rsidRPr="00077BB0">
        <w:t xml:space="preserve">Odmowa wydania zgody, o której mowa </w:t>
      </w:r>
      <w:r w:rsidR="001D0D83">
        <w:t xml:space="preserve">w </w:t>
      </w:r>
      <w:r w:rsidRPr="00077BB0">
        <w:t>ust. 1, następuje w przypadku:</w:t>
      </w:r>
    </w:p>
    <w:p w14:paraId="03E01A49" w14:textId="0DC747B1" w:rsidR="0018545B" w:rsidRPr="00077BB0" w:rsidRDefault="0018545B" w:rsidP="0018545B">
      <w:pPr>
        <w:pStyle w:val="ZPKTzmpktartykuempunktem"/>
      </w:pPr>
      <w:r w:rsidRPr="00077BB0">
        <w:t>1)</w:t>
      </w:r>
      <w:r w:rsidRPr="00077BB0">
        <w:tab/>
        <w:t>gdy jednostka ochrony zdrowia nie posiada zezwolenia, o</w:t>
      </w:r>
      <w:r w:rsidR="00AF1012">
        <w:t xml:space="preserve"> </w:t>
      </w:r>
      <w:r w:rsidRPr="00077BB0">
        <w:t>którym mowa w art. 4 ust. 1;</w:t>
      </w:r>
    </w:p>
    <w:p w14:paraId="475D1ADE" w14:textId="629B6D2F" w:rsidR="0018545B" w:rsidRPr="00077BB0" w:rsidRDefault="0018545B" w:rsidP="0018545B">
      <w:pPr>
        <w:pStyle w:val="ZPKTzmpktartykuempunktem"/>
      </w:pPr>
      <w:r w:rsidRPr="00077BB0">
        <w:t>2)</w:t>
      </w:r>
      <w:r w:rsidRPr="00077BB0">
        <w:tab/>
        <w:t>gdy jednostka ochrony zdrowia nie spełnia wymagań określ</w:t>
      </w:r>
      <w:r w:rsidR="002F30C7">
        <w:t>onych w ust. 7 lub w </w:t>
      </w:r>
      <w:r w:rsidRPr="00077BB0">
        <w:t>przepisach wydanych na podstawie ust. 14;</w:t>
      </w:r>
    </w:p>
    <w:p w14:paraId="59DC80E7" w14:textId="77777777" w:rsidR="0018545B" w:rsidRPr="00077BB0" w:rsidRDefault="0018545B" w:rsidP="0018545B">
      <w:pPr>
        <w:pStyle w:val="ZPKTzmpktartykuempunktem"/>
      </w:pPr>
      <w:r w:rsidRPr="00077BB0">
        <w:t>3)</w:t>
      </w:r>
      <w:r w:rsidRPr="00077BB0">
        <w:tab/>
        <w:t>braku pozytywnej opinii, o której mowa w ust. 8.</w:t>
      </w:r>
    </w:p>
    <w:p w14:paraId="7B49F7FA" w14:textId="395B4694" w:rsidR="0018545B" w:rsidRPr="00077BB0" w:rsidRDefault="0018545B" w:rsidP="00565292">
      <w:pPr>
        <w:pStyle w:val="ZUSTzmustartykuempunktem"/>
        <w:keepNext/>
      </w:pPr>
      <w:r w:rsidRPr="00077BB0">
        <w:t>12.</w:t>
      </w:r>
      <w:r w:rsidR="00AF1012">
        <w:t xml:space="preserve"> </w:t>
      </w:r>
      <w:r w:rsidRPr="00077BB0">
        <w:t>Zgodę</w:t>
      </w:r>
      <w:r>
        <w:t>, o której mowa w ust. 1,</w:t>
      </w:r>
      <w:r w:rsidRPr="00077BB0">
        <w:t xml:space="preserve"> cofa się</w:t>
      </w:r>
      <w:r w:rsidR="001D0D83">
        <w:t>,</w:t>
      </w:r>
      <w:r w:rsidRPr="00077BB0">
        <w:t xml:space="preserve"> w przypadku gdy:</w:t>
      </w:r>
    </w:p>
    <w:p w14:paraId="5FBB3EC2" w14:textId="77777777" w:rsidR="0018545B" w:rsidRPr="00077BB0" w:rsidRDefault="0018545B" w:rsidP="0018545B">
      <w:pPr>
        <w:pStyle w:val="ZPKTzmpktartykuempunktem"/>
      </w:pPr>
      <w:r w:rsidRPr="00077BB0">
        <w:t>1)</w:t>
      </w:r>
      <w:r w:rsidRPr="00077BB0">
        <w:tab/>
        <w:t>nastąpiło cofnięcie zezwolenia, o którym mowa w art. 4 ust. 1;</w:t>
      </w:r>
    </w:p>
    <w:p w14:paraId="2D638BF1" w14:textId="3A44729B" w:rsidR="0018545B" w:rsidRPr="00077BB0" w:rsidRDefault="0018545B" w:rsidP="0018545B">
      <w:pPr>
        <w:pStyle w:val="ZPKTzmpktartykuempunktem"/>
      </w:pPr>
      <w:r w:rsidRPr="00077BB0">
        <w:t>2)</w:t>
      </w:r>
      <w:r w:rsidRPr="00077BB0">
        <w:tab/>
        <w:t>jednostka ochrony zdrowia przestała spełniać wym</w:t>
      </w:r>
      <w:r w:rsidR="002F30C7">
        <w:t>agania określone w ust. 7 lub w </w:t>
      </w:r>
      <w:r w:rsidRPr="00077BB0">
        <w:t>przepisach wydanych na podstawie ust. 14.</w:t>
      </w:r>
    </w:p>
    <w:p w14:paraId="5EFC72DE" w14:textId="6482262D" w:rsidR="0018545B" w:rsidRPr="00077BB0" w:rsidRDefault="0018545B" w:rsidP="0018545B">
      <w:pPr>
        <w:pStyle w:val="ZUSTzmustartykuempunktem"/>
      </w:pPr>
      <w:r w:rsidRPr="00077BB0">
        <w:t>13.</w:t>
      </w:r>
      <w:r w:rsidR="00AF1012">
        <w:t xml:space="preserve"> </w:t>
      </w:r>
      <w:r w:rsidRPr="00077BB0">
        <w:t>Główny Inspektor Sanitarny prowadzi centralny rejestr decyzji administracyjnych w sprawach wydania, odmowy wydania i cofnięcia zgody, o której mowa w ust. 1.</w:t>
      </w:r>
    </w:p>
    <w:p w14:paraId="15CF9215" w14:textId="37026E73" w:rsidR="0018545B" w:rsidRPr="00077BB0" w:rsidRDefault="0018545B" w:rsidP="00565292">
      <w:pPr>
        <w:pStyle w:val="ZUSTzmustartykuempunktem"/>
        <w:keepNext/>
      </w:pPr>
      <w:r w:rsidRPr="00077BB0">
        <w:t>14.</w:t>
      </w:r>
      <w:r w:rsidR="00AF1012">
        <w:t xml:space="preserve"> </w:t>
      </w:r>
      <w:r w:rsidRPr="00077BB0">
        <w:t>Minister właściwy do spraw zdrowia określi, w drodze rozporządzenia, minimalne wymagania, jakie mają spełniać jednostki ochrony zdrowia prowadzące działalność, o której mowa w ust. 1, uwzględniając wymagania dotyczące:</w:t>
      </w:r>
    </w:p>
    <w:p w14:paraId="5723E487" w14:textId="77777777" w:rsidR="0018545B" w:rsidRPr="00077BB0" w:rsidRDefault="0018545B" w:rsidP="0018545B">
      <w:pPr>
        <w:pStyle w:val="ZPKTzmpktartykuempunktem"/>
      </w:pPr>
      <w:r w:rsidRPr="00077BB0">
        <w:t>1)</w:t>
      </w:r>
      <w:r w:rsidRPr="00077BB0">
        <w:tab/>
        <w:t>wyposażenia w urządzenia radiologiczne i urządzenia pomocnicze,</w:t>
      </w:r>
    </w:p>
    <w:p w14:paraId="1702F207" w14:textId="77777777" w:rsidR="0018545B" w:rsidRPr="00077BB0" w:rsidRDefault="0018545B" w:rsidP="00565292">
      <w:pPr>
        <w:pStyle w:val="ZPKTzmpktartykuempunktem"/>
        <w:keepNext/>
      </w:pPr>
      <w:r w:rsidRPr="00077BB0">
        <w:t>2)</w:t>
      </w:r>
      <w:r w:rsidRPr="00077BB0">
        <w:tab/>
        <w:t>liczebności i kwalifikacji personelu biorącego udział w wykonywaniu poszczególnych rodzajów medycznych</w:t>
      </w:r>
      <w:r>
        <w:t xml:space="preserve"> </w:t>
      </w:r>
      <w:r w:rsidRPr="00077BB0">
        <w:t>procedur</w:t>
      </w:r>
      <w:r>
        <w:t xml:space="preserve"> radiologicznych</w:t>
      </w:r>
      <w:r w:rsidRPr="00077BB0">
        <w:t xml:space="preserve"> </w:t>
      </w:r>
    </w:p>
    <w:p w14:paraId="670BA7FE" w14:textId="4641D42D" w:rsidR="0018545B" w:rsidRPr="00077BB0" w:rsidRDefault="007214DA" w:rsidP="0018545B">
      <w:pPr>
        <w:pStyle w:val="ZCZWSPPKTzmczciwsppktartykuempunktem"/>
      </w:pPr>
      <w:r>
        <w:t>–</w:t>
      </w:r>
      <w:r w:rsidR="0018545B">
        <w:t xml:space="preserve"> </w:t>
      </w:r>
      <w:r w:rsidR="0018545B" w:rsidRPr="00077BB0">
        <w:t>mając na względzie bezpieczeństwo personelu i pacjentów tych jednostek ochrony zdrowia, w tym także konieczność zapewnienia personelu o właściwych kwalifikacjach przy wykonywaniu medycznych procedur radiolog</w:t>
      </w:r>
      <w:r w:rsidR="002F30C7">
        <w:t>icznych związanych z istotnym z </w:t>
      </w:r>
      <w:r w:rsidR="0018545B" w:rsidRPr="00077BB0">
        <w:t>punktu widzenia ochrony radiologicznej narażeniem pacjenta.</w:t>
      </w:r>
    </w:p>
    <w:p w14:paraId="4538B6FB" w14:textId="7DAF7F44" w:rsidR="0018545B" w:rsidRPr="00077BB0" w:rsidRDefault="0018545B" w:rsidP="007214DA">
      <w:pPr>
        <w:pStyle w:val="ZARTzmartartykuempunktem"/>
      </w:pPr>
      <w:r w:rsidRPr="00077BB0">
        <w:t>Art.</w:t>
      </w:r>
      <w:r w:rsidR="00AF1012">
        <w:t xml:space="preserve"> </w:t>
      </w:r>
      <w:r w:rsidRPr="00077BB0">
        <w:t>33q. 1.</w:t>
      </w:r>
      <w:r w:rsidR="00AF1012">
        <w:t xml:space="preserve"> </w:t>
      </w:r>
      <w:r w:rsidRPr="00077BB0">
        <w:t>Prowadzenie działalności związanej z narażeniem w celach medycznych</w:t>
      </w:r>
      <w:r w:rsidR="001D0D83">
        <w:t>,</w:t>
      </w:r>
      <w:r w:rsidRPr="00077BB0">
        <w:t xml:space="preserve"> polegającej na udzielaniu świadczeń zdrowotnych z</w:t>
      </w:r>
      <w:r w:rsidR="00AF1012">
        <w:t xml:space="preserve"> </w:t>
      </w:r>
      <w:r w:rsidRPr="00077BB0">
        <w:t xml:space="preserve">zakresu rentgenodiagnostyki, radiologii zabiegowej lub diagnostyki związanej z podawaniem pacjentom produktów </w:t>
      </w:r>
      <w:proofErr w:type="spellStart"/>
      <w:r w:rsidRPr="00077BB0">
        <w:t>radiofarmaceutycznych</w:t>
      </w:r>
      <w:proofErr w:type="spellEnd"/>
      <w:r w:rsidRPr="00077BB0">
        <w:t>, wymaga zgody państwowego wojewódzkiego inspektora sanitarnego.</w:t>
      </w:r>
    </w:p>
    <w:p w14:paraId="2BD090C1" w14:textId="47442759" w:rsidR="0018545B" w:rsidRPr="00077BB0" w:rsidRDefault="0018545B" w:rsidP="0018545B">
      <w:pPr>
        <w:pStyle w:val="ZUSTzmustartykuempunktem"/>
      </w:pPr>
      <w:r w:rsidRPr="00077BB0">
        <w:t>2.</w:t>
      </w:r>
      <w:r w:rsidR="00AF1012">
        <w:t xml:space="preserve"> </w:t>
      </w:r>
      <w:r w:rsidRPr="00077BB0">
        <w:t>W przypadku jednostek ochrony zdrowia podległych Ministrowi Obrony Narodowej lub nadzorowanych przez niego albo dla których jest on podmiotem tworzącym, zgodę, o której mowa w ust. 1, wydaje komendant wojskowego ośrodka medycyny prewencyjnej lub upoważniony przez niego wojskowy inspektor sanitarny wojskowego ośrodka medycyny prewencyjnej, a</w:t>
      </w:r>
      <w:r w:rsidR="00AF1012">
        <w:t xml:space="preserve"> </w:t>
      </w:r>
      <w:r w:rsidRPr="00077BB0">
        <w:t>w</w:t>
      </w:r>
      <w:r w:rsidR="00AF1012">
        <w:t xml:space="preserve"> </w:t>
      </w:r>
      <w:r w:rsidRPr="00077BB0">
        <w:t xml:space="preserve">przypadku jednostek ochrony </w:t>
      </w:r>
      <w:r w:rsidRPr="00077BB0">
        <w:lastRenderedPageBreak/>
        <w:t>zdrowia podległych ministrowi właściwemu do spraw wewnętrznych lub przez niego nadzorowanych albo dla których jest on podmiotem tworzącym – państwowy inspektor sanitarny Ministerstwa Spraw Wewnętrznych i Administracji.</w:t>
      </w:r>
    </w:p>
    <w:p w14:paraId="7B4E0038" w14:textId="7713E297" w:rsidR="0018545B" w:rsidRPr="00077BB0" w:rsidRDefault="0018545B" w:rsidP="0018545B">
      <w:pPr>
        <w:pStyle w:val="ZUSTzmustartykuempunktem"/>
      </w:pPr>
      <w:r w:rsidRPr="00077BB0">
        <w:t>3.</w:t>
      </w:r>
      <w:r w:rsidR="00AF1012">
        <w:t xml:space="preserve"> </w:t>
      </w:r>
      <w:r w:rsidRPr="00077BB0">
        <w:t>Wydanie, odmowa wydania i cofnięcie zgody, o</w:t>
      </w:r>
      <w:r w:rsidR="00AF1012">
        <w:t xml:space="preserve"> </w:t>
      </w:r>
      <w:r w:rsidRPr="00077BB0">
        <w:t>której mowa w ust. 1, następuje w drodze decyzji administracyjnej.</w:t>
      </w:r>
    </w:p>
    <w:p w14:paraId="7A6B68D0" w14:textId="77777777" w:rsidR="0018545B" w:rsidRPr="00077BB0" w:rsidRDefault="0018545B" w:rsidP="0018545B">
      <w:pPr>
        <w:pStyle w:val="ZUSTzmustartykuempunktem"/>
      </w:pPr>
      <w:r w:rsidRPr="00077BB0">
        <w:t>4. Zgodę, o której mowa w ust. 1, wydaje się na czas nie dłuższy niż czas, na który zostało wydane zezwolenie, o którym mowa w art. 4 ust. 1.</w:t>
      </w:r>
    </w:p>
    <w:p w14:paraId="05A0F92A" w14:textId="09F5B04A" w:rsidR="0018545B" w:rsidRPr="00077BB0" w:rsidRDefault="0018545B" w:rsidP="00565292">
      <w:pPr>
        <w:pStyle w:val="ZUSTzmustartykuempunktem"/>
        <w:keepNext/>
      </w:pPr>
      <w:r w:rsidRPr="00077BB0">
        <w:t>5.</w:t>
      </w:r>
      <w:r w:rsidR="00AF1012">
        <w:t xml:space="preserve"> </w:t>
      </w:r>
      <w:r w:rsidRPr="00077BB0">
        <w:t>Wniosek o wydanie zgody, o której mowa w ust. 1, zawiera:</w:t>
      </w:r>
    </w:p>
    <w:p w14:paraId="0B836EA4" w14:textId="77777777" w:rsidR="0018545B" w:rsidRPr="00077BB0" w:rsidRDefault="0018545B" w:rsidP="0018545B">
      <w:pPr>
        <w:pStyle w:val="ZPKTzmpktartykuempunktem"/>
      </w:pPr>
      <w:r w:rsidRPr="00077BB0">
        <w:t>1)</w:t>
      </w:r>
      <w:r w:rsidRPr="00077BB0">
        <w:tab/>
        <w:t>oznaczenie jednostki ochrony zdrowia, jej siedzibę, adres, numer telefonu, numer faksu oraz adres poczty elektronicznej;</w:t>
      </w:r>
    </w:p>
    <w:p w14:paraId="4C384DC3" w14:textId="77777777" w:rsidR="0018545B" w:rsidRPr="00077BB0" w:rsidRDefault="0018545B" w:rsidP="0018545B">
      <w:pPr>
        <w:pStyle w:val="ZPKTzmpktartykuempunktem"/>
      </w:pPr>
      <w:r w:rsidRPr="00077BB0">
        <w:t>2)</w:t>
      </w:r>
      <w:r w:rsidRPr="00077BB0">
        <w:tab/>
        <w:t>resortowy kod identyfikacyjny oraz numer REGON</w:t>
      </w:r>
      <w:r>
        <w:t>,</w:t>
      </w:r>
      <w:r w:rsidRPr="0003430C">
        <w:t xml:space="preserve"> o ile taki numer został nadany</w:t>
      </w:r>
      <w:r w:rsidRPr="00077BB0">
        <w:t>;</w:t>
      </w:r>
    </w:p>
    <w:p w14:paraId="270C16EC" w14:textId="77777777" w:rsidR="0018545B" w:rsidRPr="00077BB0" w:rsidRDefault="0018545B" w:rsidP="0018545B">
      <w:pPr>
        <w:pStyle w:val="ZPKTzmpktartykuempunktem"/>
      </w:pPr>
      <w:r w:rsidRPr="00077BB0">
        <w:t>3)</w:t>
      </w:r>
      <w:r w:rsidRPr="00077BB0">
        <w:tab/>
        <w:t xml:space="preserve">imię i nazwisko, numer telefonu oraz adres poczty elektronicznej kierownika jednostki ochrony zdrowia; </w:t>
      </w:r>
    </w:p>
    <w:p w14:paraId="15D8107D" w14:textId="77777777" w:rsidR="0018545B" w:rsidRPr="00077BB0" w:rsidRDefault="0018545B" w:rsidP="0018545B">
      <w:pPr>
        <w:pStyle w:val="ZPKTzmpktartykuempunktem"/>
      </w:pPr>
      <w:r w:rsidRPr="00077BB0">
        <w:t>4)</w:t>
      </w:r>
      <w:r w:rsidRPr="00077BB0">
        <w:tab/>
        <w:t xml:space="preserve">przewidywany termin rozpoczęcia działalności, a jeżeli działalność ma być prowadzona przez czas oznaczony – także okres prowadzenia działalności, nie dłuższy niż czas, na który zostało wydane zezwolenie, o którym mowa w art. </w:t>
      </w:r>
      <w:r w:rsidRPr="0018545B">
        <w:t>4</w:t>
      </w:r>
      <w:r w:rsidRPr="00077BB0">
        <w:t xml:space="preserve"> ust. </w:t>
      </w:r>
      <w:r w:rsidRPr="0018545B">
        <w:t>1</w:t>
      </w:r>
      <w:r w:rsidRPr="00077BB0">
        <w:t>;</w:t>
      </w:r>
    </w:p>
    <w:p w14:paraId="1CFD3A18" w14:textId="77777777" w:rsidR="0018545B" w:rsidRPr="00077BB0" w:rsidRDefault="0018545B" w:rsidP="0018545B">
      <w:pPr>
        <w:pStyle w:val="ZPKTzmpktartykuempunktem"/>
      </w:pPr>
      <w:r w:rsidRPr="00077BB0">
        <w:t>5)</w:t>
      </w:r>
      <w:r w:rsidRPr="00077BB0">
        <w:tab/>
        <w:t>informacje dotyczące nazwy i siedziby organu wydającego zezwolenie, o którym mowa w art. 4 ust. 1, oraz daty wydania tego zezwolenia;</w:t>
      </w:r>
    </w:p>
    <w:p w14:paraId="39AA646A" w14:textId="77777777" w:rsidR="0018545B" w:rsidRPr="00077BB0" w:rsidRDefault="0018545B" w:rsidP="0018545B">
      <w:pPr>
        <w:pStyle w:val="ZPKTzmpktartykuempunktem"/>
      </w:pPr>
      <w:r w:rsidRPr="00077BB0">
        <w:t>6)</w:t>
      </w:r>
      <w:r w:rsidRPr="00077BB0">
        <w:tab/>
        <w:t>zakres działalności związanej z narażeniem lub będącej częścią medycznych procedur radiologicznych;</w:t>
      </w:r>
    </w:p>
    <w:p w14:paraId="58DB0B1A" w14:textId="77777777" w:rsidR="0018545B" w:rsidRPr="00077BB0" w:rsidRDefault="0018545B" w:rsidP="0018545B">
      <w:pPr>
        <w:pStyle w:val="ZPKTzmpktartykuempunktem"/>
      </w:pPr>
      <w:r w:rsidRPr="00077BB0">
        <w:t>7)</w:t>
      </w:r>
      <w:r w:rsidRPr="00077BB0">
        <w:tab/>
        <w:t>informację o wykonaniu wszystkich testów specjalistycznych urządzeń radiologicznych i urządzeń pomocniczych;</w:t>
      </w:r>
    </w:p>
    <w:p w14:paraId="6645C10E" w14:textId="4A15D7E3" w:rsidR="0018545B" w:rsidRPr="00077BB0" w:rsidRDefault="0018545B" w:rsidP="0018545B">
      <w:pPr>
        <w:pStyle w:val="ZPKTzmpktartykuempunktem"/>
      </w:pPr>
      <w:r w:rsidRPr="00077BB0">
        <w:t>8)</w:t>
      </w:r>
      <w:r w:rsidRPr="00077BB0">
        <w:tab/>
        <w:t>wykaz medycznych pracowni rentgenowskich jednostki ochrony zdrowia, które będą prowadzić działalność objętą zgodą, wraz z</w:t>
      </w:r>
      <w:r w:rsidR="00AF1012">
        <w:t xml:space="preserve"> </w:t>
      </w:r>
      <w:r w:rsidRPr="00077BB0">
        <w:t>ich adresami.</w:t>
      </w:r>
    </w:p>
    <w:p w14:paraId="1D0C2369" w14:textId="01F6718D" w:rsidR="0018545B" w:rsidRPr="00077BB0" w:rsidRDefault="0018545B" w:rsidP="00565292">
      <w:pPr>
        <w:pStyle w:val="ZUSTzmustartykuempunktem"/>
        <w:keepNext/>
      </w:pPr>
      <w:r w:rsidRPr="00077BB0">
        <w:t>6.</w:t>
      </w:r>
      <w:r w:rsidR="00AF1012">
        <w:t xml:space="preserve"> </w:t>
      </w:r>
      <w:r w:rsidRPr="00077BB0">
        <w:t>Do wniosku dołącza się:</w:t>
      </w:r>
    </w:p>
    <w:p w14:paraId="75B72724" w14:textId="77777777" w:rsidR="0018545B" w:rsidRPr="00077BB0" w:rsidRDefault="0018545B" w:rsidP="0018545B">
      <w:pPr>
        <w:pStyle w:val="ZPKTzmpktartykuempunktem"/>
      </w:pPr>
      <w:r w:rsidRPr="00077BB0">
        <w:t>1)</w:t>
      </w:r>
      <w:r w:rsidRPr="00077BB0">
        <w:tab/>
        <w:t>kopię zezwolenia, o którym mowa w art. 4 ust. 1;</w:t>
      </w:r>
    </w:p>
    <w:p w14:paraId="0E659288" w14:textId="77777777" w:rsidR="0018545B" w:rsidRPr="00077BB0" w:rsidRDefault="0018545B" w:rsidP="0018545B">
      <w:pPr>
        <w:pStyle w:val="ZPKTzmpktartykuempunktem"/>
      </w:pPr>
      <w:r w:rsidRPr="00077BB0">
        <w:t>2)</w:t>
      </w:r>
      <w:r w:rsidRPr="00077BB0">
        <w:tab/>
        <w:t>imienny wykaz osób wykonujących czynności z zakresu związanego z ekspozycją medyczną wraz z określeniem ich kwalifikacji, w szczególności odbytych specjalizacji, staży i kształcenia ustawicznego;</w:t>
      </w:r>
    </w:p>
    <w:p w14:paraId="69B32805" w14:textId="4685EB2C" w:rsidR="0018545B" w:rsidRPr="00077BB0" w:rsidRDefault="0018545B" w:rsidP="0018545B">
      <w:pPr>
        <w:pStyle w:val="ZPKTzmpktartykuempunktem"/>
      </w:pPr>
      <w:r w:rsidRPr="00077BB0">
        <w:t>3)</w:t>
      </w:r>
      <w:r w:rsidR="00FC46F6">
        <w:tab/>
      </w:r>
      <w:r w:rsidRPr="00077BB0">
        <w:t>procedury szczegółowe, które będą stosowane, wraz z uzasadnieniem, o którym mowa w art. 33c</w:t>
      </w:r>
      <w:r>
        <w:t xml:space="preserve">, </w:t>
      </w:r>
      <w:r w:rsidRPr="00077BB0">
        <w:t xml:space="preserve">a w przypadku stosowania procedur szczegółowych zgodnych </w:t>
      </w:r>
      <w:r w:rsidRPr="00077BB0">
        <w:lastRenderedPageBreak/>
        <w:t>z</w:t>
      </w:r>
      <w:r w:rsidR="002F30C7">
        <w:t> </w:t>
      </w:r>
      <w:r w:rsidRPr="002B27B6">
        <w:t>wzorcowymi medycznymi procedurami radiologicznymi</w:t>
      </w:r>
      <w:r>
        <w:t xml:space="preserve"> </w:t>
      </w:r>
      <w:r w:rsidRPr="00207879">
        <w:t>dla standardowych ekspozycji medycznych</w:t>
      </w:r>
      <w:r w:rsidRPr="000F603E">
        <w:t>, o których mowa w art. 33t ust. 1</w:t>
      </w:r>
      <w:r w:rsidRPr="00207879">
        <w:t xml:space="preserve"> </w:t>
      </w:r>
      <w:r w:rsidR="00AF1012">
        <w:t>–</w:t>
      </w:r>
      <w:r w:rsidRPr="00077BB0">
        <w:t xml:space="preserve"> wykaz procedur szczegółowych wraz z podaniem </w:t>
      </w:r>
      <w:r w:rsidRPr="002B27B6">
        <w:t>wzorcowych medycznych procedur radiologicznych</w:t>
      </w:r>
      <w:r>
        <w:t xml:space="preserve"> </w:t>
      </w:r>
      <w:r w:rsidRPr="000F603E">
        <w:t>dla standardowych ekspozycji medycznych</w:t>
      </w:r>
      <w:r w:rsidRPr="00077BB0">
        <w:t>, według których je opracowano;</w:t>
      </w:r>
    </w:p>
    <w:p w14:paraId="19134600" w14:textId="77777777" w:rsidR="0018545B" w:rsidRPr="00077BB0" w:rsidRDefault="0018545B" w:rsidP="0018545B">
      <w:pPr>
        <w:pStyle w:val="ZPKTzmpktartykuempunktem"/>
      </w:pPr>
      <w:r w:rsidRPr="00077BB0">
        <w:t>4)</w:t>
      </w:r>
      <w:r w:rsidRPr="00077BB0">
        <w:tab/>
        <w:t xml:space="preserve">wykaz urządzeń radiologicznych i urządzeń pomocniczych, w tym urządzeń pomocniczych wykorzystywanych w ramach </w:t>
      </w:r>
      <w:proofErr w:type="spellStart"/>
      <w:r w:rsidRPr="00077BB0">
        <w:t>teleradiologii</w:t>
      </w:r>
      <w:proofErr w:type="spellEnd"/>
      <w:r w:rsidRPr="00077BB0">
        <w:t>, wraz z podaniem ich podstawowych parametrów i daty uruchomienia;</w:t>
      </w:r>
    </w:p>
    <w:p w14:paraId="13711CFC" w14:textId="77777777" w:rsidR="0018545B" w:rsidRPr="00077BB0" w:rsidRDefault="0018545B" w:rsidP="0018545B">
      <w:pPr>
        <w:pStyle w:val="ZPKTzmpktartykuempunktem"/>
      </w:pPr>
      <w:r w:rsidRPr="00077BB0">
        <w:t>5)</w:t>
      </w:r>
      <w:r w:rsidRPr="00077BB0">
        <w:tab/>
        <w:t xml:space="preserve">kopię protokołu wyników wszystkich testów specjalistycznych urządzeń radiologicznych i urządzeń pomocniczych, w tym urządzeń pomocniczych wykorzystywanych w ramach </w:t>
      </w:r>
      <w:proofErr w:type="spellStart"/>
      <w:r w:rsidRPr="00077BB0">
        <w:t>teleradiologii</w:t>
      </w:r>
      <w:proofErr w:type="spellEnd"/>
      <w:r w:rsidRPr="00077BB0">
        <w:t>;</w:t>
      </w:r>
    </w:p>
    <w:p w14:paraId="75719EC0" w14:textId="77777777" w:rsidR="0018545B" w:rsidRPr="00077BB0" w:rsidRDefault="0018545B" w:rsidP="0018545B">
      <w:pPr>
        <w:pStyle w:val="ZPKTzmpktartykuempunktem"/>
      </w:pPr>
      <w:r w:rsidRPr="00077BB0">
        <w:t>6)</w:t>
      </w:r>
      <w:r w:rsidRPr="00077BB0">
        <w:tab/>
        <w:t>oświadczenie kierownika jednostki ochrony zdrowia o wdrożeniu programu zapewnienia jakości, o którym mowa w art. 7 ust. 2.</w:t>
      </w:r>
    </w:p>
    <w:p w14:paraId="22E4163A" w14:textId="47737A97" w:rsidR="0018545B" w:rsidRPr="00077BB0" w:rsidRDefault="0018545B" w:rsidP="00565292">
      <w:pPr>
        <w:pStyle w:val="ZUSTzmustartykuempunktem"/>
        <w:keepNext/>
      </w:pPr>
      <w:r w:rsidRPr="00077BB0">
        <w:t>7.</w:t>
      </w:r>
      <w:r w:rsidR="00AF1012">
        <w:t xml:space="preserve"> </w:t>
      </w:r>
      <w:r w:rsidRPr="00077BB0">
        <w:t>Zgoda, o której mowa w ust. 1, jest wydawana jednostce ochrony zdrowia, która:</w:t>
      </w:r>
    </w:p>
    <w:p w14:paraId="233566E5" w14:textId="77777777" w:rsidR="0018545B" w:rsidRPr="00077BB0" w:rsidRDefault="0018545B" w:rsidP="0018545B">
      <w:pPr>
        <w:pStyle w:val="ZPKTzmpktartykuempunktem"/>
      </w:pPr>
      <w:r w:rsidRPr="00077BB0">
        <w:t>1)</w:t>
      </w:r>
      <w:r w:rsidRPr="00077BB0">
        <w:tab/>
        <w:t>posiada zezwolenie, o którym mowa w art. 4 ust. 1;</w:t>
      </w:r>
    </w:p>
    <w:p w14:paraId="52B91F08" w14:textId="77777777" w:rsidR="0018545B" w:rsidRPr="00077BB0" w:rsidRDefault="0018545B" w:rsidP="0018545B">
      <w:pPr>
        <w:pStyle w:val="ZPKTzmpktartykuempunktem"/>
      </w:pPr>
      <w:r w:rsidRPr="00077BB0">
        <w:t>2)</w:t>
      </w:r>
      <w:r w:rsidRPr="00077BB0">
        <w:tab/>
        <w:t>dysponuje odpowiednią liczbą personelu o kwalifikacjach odpowiednich do działalności, jaką zamierza prowadzić ta jednostka;</w:t>
      </w:r>
    </w:p>
    <w:p w14:paraId="22E84675" w14:textId="77777777" w:rsidR="0018545B" w:rsidRPr="00077BB0" w:rsidRDefault="0018545B" w:rsidP="0018545B">
      <w:pPr>
        <w:pStyle w:val="ZPKTzmpktartykuempunktem"/>
      </w:pPr>
      <w:r w:rsidRPr="00077BB0">
        <w:t>3)</w:t>
      </w:r>
      <w:r w:rsidRPr="00077BB0">
        <w:tab/>
        <w:t>dysponuje urządzeniami radiologicznymi i urządzeniami pomocniczymi niezbędnymi do wykonywania badań diagnostycznych lub zabiegów;</w:t>
      </w:r>
    </w:p>
    <w:p w14:paraId="43E3B418" w14:textId="77777777" w:rsidR="0018545B" w:rsidRPr="00077BB0" w:rsidRDefault="0018545B" w:rsidP="0018545B">
      <w:pPr>
        <w:pStyle w:val="ZPKTzmpktartykuempunktem"/>
      </w:pPr>
      <w:r w:rsidRPr="00077BB0">
        <w:t>4)</w:t>
      </w:r>
      <w:r w:rsidRPr="00077BB0">
        <w:tab/>
        <w:t>stosuje właściwe dla prowadzonej działalności medyczne procedury radiologiczne;</w:t>
      </w:r>
    </w:p>
    <w:p w14:paraId="1180E266" w14:textId="77777777" w:rsidR="0018545B" w:rsidRPr="00077BB0" w:rsidRDefault="0018545B" w:rsidP="0018545B">
      <w:pPr>
        <w:pStyle w:val="ZPKTzmpktartykuempunktem"/>
      </w:pPr>
      <w:r w:rsidRPr="00077BB0">
        <w:t>5)</w:t>
      </w:r>
      <w:r w:rsidRPr="00077BB0">
        <w:tab/>
        <w:t>wdrożyła program zapewnienia jakości, o którym mowa w art. 7 ust. 2.</w:t>
      </w:r>
    </w:p>
    <w:p w14:paraId="187A2931" w14:textId="77777777" w:rsidR="0018545B" w:rsidRPr="00077BB0" w:rsidRDefault="0018545B" w:rsidP="0018545B">
      <w:pPr>
        <w:pStyle w:val="ZUSTzmustartykuempunktem"/>
      </w:pPr>
      <w:r w:rsidRPr="00077BB0">
        <w:t>8. Zgoda, o której mowa w ust. 1, jest wydawana po uzyskaniu pozytywnej opinii odpowiednio właściwego miejscowo konsultanta wojewódzkiego w dziedzinie radiologii i diagnostyki obrazowej albo konsultanta wojewódzkiego w dziedzinie medycyny nuklearnej.</w:t>
      </w:r>
    </w:p>
    <w:p w14:paraId="218AF0E1" w14:textId="7CE8E9D2" w:rsidR="0018545B" w:rsidRPr="00077BB0" w:rsidRDefault="0018545B" w:rsidP="0018545B">
      <w:pPr>
        <w:pStyle w:val="ZUSTzmustartykuempunktem"/>
      </w:pPr>
      <w:r w:rsidRPr="00077BB0">
        <w:t>9.</w:t>
      </w:r>
      <w:r w:rsidR="00AF1012">
        <w:t xml:space="preserve"> </w:t>
      </w:r>
      <w:r w:rsidRPr="00077BB0">
        <w:t>Opinię, o której mowa w ust. 8, konsultanci wojewódzcy wydają nie później niż w</w:t>
      </w:r>
      <w:r w:rsidR="00AF1012">
        <w:t xml:space="preserve"> </w:t>
      </w:r>
      <w:r w:rsidRPr="00077BB0">
        <w:t>terminie 21 dni od dnia otrzymania wniosku o wydanie opinii.</w:t>
      </w:r>
    </w:p>
    <w:p w14:paraId="6A47A46E" w14:textId="451C4429" w:rsidR="0018545B" w:rsidRPr="00077BB0" w:rsidRDefault="0018545B" w:rsidP="00565292">
      <w:pPr>
        <w:pStyle w:val="ZUSTzmustartykuempunktem"/>
        <w:keepNext/>
      </w:pPr>
      <w:r w:rsidRPr="00077BB0">
        <w:t>10.</w:t>
      </w:r>
      <w:r w:rsidR="007214DA">
        <w:t xml:space="preserve"> </w:t>
      </w:r>
      <w:r w:rsidRPr="00077BB0">
        <w:t>W zgodzie, o której mowa w ust. 1, określa się:</w:t>
      </w:r>
    </w:p>
    <w:p w14:paraId="597BEEBE" w14:textId="77777777" w:rsidR="0018545B" w:rsidRPr="00077BB0" w:rsidRDefault="0018545B" w:rsidP="0018545B">
      <w:pPr>
        <w:pStyle w:val="ZPKTzmpktartykuempunktem"/>
      </w:pPr>
      <w:r w:rsidRPr="00077BB0">
        <w:t>1)</w:t>
      </w:r>
      <w:r w:rsidRPr="00077BB0">
        <w:tab/>
        <w:t>zakres działalności;</w:t>
      </w:r>
    </w:p>
    <w:p w14:paraId="0282E69D" w14:textId="77777777" w:rsidR="0018545B" w:rsidRPr="00077BB0" w:rsidRDefault="0018545B" w:rsidP="0018545B">
      <w:pPr>
        <w:pStyle w:val="ZPKTzmpktartykuempunktem"/>
      </w:pPr>
      <w:r w:rsidRPr="00077BB0">
        <w:t>2)</w:t>
      </w:r>
      <w:r w:rsidRPr="00077BB0">
        <w:tab/>
        <w:t>miejsce prowadzenia działalności;</w:t>
      </w:r>
    </w:p>
    <w:p w14:paraId="72D5C49D" w14:textId="77777777" w:rsidR="0018545B" w:rsidRPr="00077BB0" w:rsidRDefault="0018545B" w:rsidP="0018545B">
      <w:pPr>
        <w:pStyle w:val="ZPKTzmpktartykuempunktem"/>
      </w:pPr>
      <w:r w:rsidRPr="00077BB0">
        <w:lastRenderedPageBreak/>
        <w:t>3)</w:t>
      </w:r>
      <w:r w:rsidRPr="00077BB0">
        <w:tab/>
        <w:t>termin rozpoczęcia działalności, w przypadku gdy zgoda jest wydawana na czas nieoznaczony, albo okres, na który jest wydawana zgoda; okres</w:t>
      </w:r>
      <w:r>
        <w:t xml:space="preserve"> ten</w:t>
      </w:r>
      <w:r w:rsidRPr="00077BB0">
        <w:t xml:space="preserve"> nie może być dłuższy niż czas, na który wydano zezwolenie, o którym mowa w art. 4 ust. 1;</w:t>
      </w:r>
    </w:p>
    <w:p w14:paraId="0DE4A1FE" w14:textId="0294D90E" w:rsidR="0018545B" w:rsidRPr="00077BB0" w:rsidRDefault="0018545B" w:rsidP="0018545B">
      <w:pPr>
        <w:pStyle w:val="ZPKTzmpktartykuempunktem"/>
      </w:pPr>
      <w:r w:rsidRPr="00077BB0">
        <w:t>4)</w:t>
      </w:r>
      <w:r w:rsidR="00FC46F6">
        <w:tab/>
      </w:r>
      <w:r w:rsidRPr="00077BB0">
        <w:t>wykaz, o którym mowa w ust. 5 pkt 8.</w:t>
      </w:r>
    </w:p>
    <w:p w14:paraId="17274758" w14:textId="702F5136" w:rsidR="0018545B" w:rsidRPr="00077BB0" w:rsidRDefault="0018545B" w:rsidP="00565292">
      <w:pPr>
        <w:pStyle w:val="ZUSTzmustartykuempunktem"/>
        <w:keepNext/>
      </w:pPr>
      <w:r w:rsidRPr="00077BB0">
        <w:t>11.</w:t>
      </w:r>
      <w:r w:rsidR="00AF1012">
        <w:t xml:space="preserve"> </w:t>
      </w:r>
      <w:r w:rsidRPr="00077BB0">
        <w:t>Odmowa wydania zgody, o której mowa w ust. 1, następuje w przypadku:</w:t>
      </w:r>
    </w:p>
    <w:p w14:paraId="58E8CC0A" w14:textId="02818883" w:rsidR="0018545B" w:rsidRPr="00077BB0" w:rsidRDefault="0018545B" w:rsidP="0018545B">
      <w:pPr>
        <w:pStyle w:val="ZPKTzmpktartykuempunktem"/>
      </w:pPr>
      <w:r w:rsidRPr="00077BB0">
        <w:t>1)</w:t>
      </w:r>
      <w:r w:rsidRPr="00077BB0">
        <w:tab/>
        <w:t>gdy jednostka ochrony zdrowia nie posiada zezwolenia, o</w:t>
      </w:r>
      <w:r w:rsidR="00AF1012">
        <w:t xml:space="preserve"> </w:t>
      </w:r>
      <w:r w:rsidRPr="00077BB0">
        <w:t>którym mowa w art. 4 ust. 1;</w:t>
      </w:r>
    </w:p>
    <w:p w14:paraId="75E88A00" w14:textId="685ECC89" w:rsidR="0018545B" w:rsidRPr="00077BB0" w:rsidRDefault="0018545B" w:rsidP="0018545B">
      <w:pPr>
        <w:pStyle w:val="ZPKTzmpktartykuempunktem"/>
      </w:pPr>
      <w:r w:rsidRPr="00077BB0">
        <w:t>2)</w:t>
      </w:r>
      <w:r w:rsidRPr="00077BB0">
        <w:tab/>
        <w:t>gdy jednostka ochrony zdrowia nie spełnia wymagań określonych w ust. 7 lub</w:t>
      </w:r>
      <w:r>
        <w:t xml:space="preserve"> w</w:t>
      </w:r>
      <w:r w:rsidR="002F30C7">
        <w:t> </w:t>
      </w:r>
      <w:r w:rsidRPr="00077BB0">
        <w:t>przepisach wydanych na podstawie ust. 13;</w:t>
      </w:r>
    </w:p>
    <w:p w14:paraId="75031131" w14:textId="758B85FA" w:rsidR="0018545B" w:rsidRPr="00077BB0" w:rsidRDefault="0018545B" w:rsidP="0018545B">
      <w:pPr>
        <w:pStyle w:val="ZPKTzmpktartykuempunktem"/>
      </w:pPr>
      <w:r w:rsidRPr="00077BB0">
        <w:t>3)</w:t>
      </w:r>
      <w:r w:rsidR="00FC46F6">
        <w:tab/>
      </w:r>
      <w:r w:rsidRPr="00077BB0">
        <w:t>braku pozytywnej opinii, o której mowa w ust. 8.</w:t>
      </w:r>
    </w:p>
    <w:p w14:paraId="11B773EC" w14:textId="50B25C4C" w:rsidR="0018545B" w:rsidRPr="00077BB0" w:rsidRDefault="0018545B" w:rsidP="00565292">
      <w:pPr>
        <w:pStyle w:val="ZUSTzmustartykuempunktem"/>
        <w:keepNext/>
      </w:pPr>
      <w:r w:rsidRPr="00077BB0">
        <w:t>12.</w:t>
      </w:r>
      <w:r w:rsidR="00AF1012">
        <w:t xml:space="preserve"> </w:t>
      </w:r>
      <w:r w:rsidRPr="00077BB0">
        <w:t>Zgodę</w:t>
      </w:r>
      <w:r>
        <w:t>, o której mowa w ust. 1,</w:t>
      </w:r>
      <w:r w:rsidRPr="00077BB0">
        <w:t xml:space="preserve"> cofa się</w:t>
      </w:r>
      <w:r w:rsidR="001D0D83">
        <w:t>,</w:t>
      </w:r>
      <w:r w:rsidRPr="00077BB0">
        <w:t xml:space="preserve"> w przypadku gdy:</w:t>
      </w:r>
    </w:p>
    <w:p w14:paraId="45E6E699" w14:textId="77777777" w:rsidR="0018545B" w:rsidRPr="00077BB0" w:rsidRDefault="0018545B" w:rsidP="0018545B">
      <w:pPr>
        <w:pStyle w:val="ZPKTzmpktartykuempunktem"/>
      </w:pPr>
      <w:r w:rsidRPr="00077BB0">
        <w:t>1)</w:t>
      </w:r>
      <w:r w:rsidRPr="00077BB0">
        <w:tab/>
        <w:t>nastąpiło cofnięcie zezwolenia, o którym mowa w art. 4 ust.</w:t>
      </w:r>
      <w:r>
        <w:t xml:space="preserve"> </w:t>
      </w:r>
      <w:r w:rsidRPr="00077BB0">
        <w:t>1;</w:t>
      </w:r>
    </w:p>
    <w:p w14:paraId="46294875" w14:textId="4C8F676A" w:rsidR="0018545B" w:rsidRPr="00077BB0" w:rsidRDefault="0018545B" w:rsidP="0018545B">
      <w:pPr>
        <w:pStyle w:val="ZPKTzmpktartykuempunktem"/>
      </w:pPr>
      <w:r w:rsidRPr="00077BB0">
        <w:t>2)</w:t>
      </w:r>
      <w:r w:rsidRPr="00077BB0">
        <w:tab/>
        <w:t>jednostka ochrony zdrowia przestała spełniać wym</w:t>
      </w:r>
      <w:r w:rsidR="002F30C7">
        <w:t>agania określone w ust. 7 lub w </w:t>
      </w:r>
      <w:r w:rsidRPr="00077BB0">
        <w:t>przepisach wydanych na podstawie ust. 13.</w:t>
      </w:r>
    </w:p>
    <w:p w14:paraId="38CD9848" w14:textId="63929F7F" w:rsidR="0018545B" w:rsidRPr="00077BB0" w:rsidRDefault="0018545B" w:rsidP="00565292">
      <w:pPr>
        <w:pStyle w:val="ZUSTzmustartykuempunktem"/>
        <w:keepNext/>
      </w:pPr>
      <w:r w:rsidRPr="00077BB0">
        <w:t>13.</w:t>
      </w:r>
      <w:r w:rsidR="00AF1012">
        <w:t xml:space="preserve"> </w:t>
      </w:r>
      <w:r w:rsidRPr="00077BB0">
        <w:t>Minister właściwy do spraw zdrowia określi, w drodze rozporządzenia, minimalne wymagania, jakie mają spełniać jednostki ochrony zdrowia prowadzące działalność, o której mowa w ust. 1, uwzględniając wymagania dotyczące:</w:t>
      </w:r>
    </w:p>
    <w:p w14:paraId="4257CB96" w14:textId="77777777" w:rsidR="0018545B" w:rsidRPr="00077BB0" w:rsidRDefault="0018545B" w:rsidP="0018545B">
      <w:pPr>
        <w:pStyle w:val="ZPKTzmpktartykuempunktem"/>
      </w:pPr>
      <w:r w:rsidRPr="00077BB0">
        <w:t>1)</w:t>
      </w:r>
      <w:r w:rsidRPr="00077BB0">
        <w:tab/>
        <w:t>wyposażenia w urządzenia radiologiczne i urządzenia pomocnicze,</w:t>
      </w:r>
    </w:p>
    <w:p w14:paraId="3D2A13A2" w14:textId="77777777" w:rsidR="0018545B" w:rsidRPr="00077BB0" w:rsidRDefault="0018545B" w:rsidP="00565292">
      <w:pPr>
        <w:pStyle w:val="ZPKTzmpktartykuempunktem"/>
        <w:keepNext/>
      </w:pPr>
      <w:r w:rsidRPr="00077BB0">
        <w:t>2)</w:t>
      </w:r>
      <w:r w:rsidRPr="00077BB0">
        <w:tab/>
        <w:t>liczebności i kwalifikacji personelu biorącego udział w wykonywaniu poszczególnych rodzajów medycznych procedur radiologicznych</w:t>
      </w:r>
    </w:p>
    <w:p w14:paraId="123FF509" w14:textId="2F07C4F3" w:rsidR="0018545B" w:rsidRPr="00077BB0" w:rsidRDefault="007214DA" w:rsidP="0018545B">
      <w:pPr>
        <w:pStyle w:val="ZCZWSPPKTzmczciwsppktartykuempunktem"/>
      </w:pPr>
      <w:r>
        <w:t>–</w:t>
      </w:r>
      <w:r w:rsidR="0018545B">
        <w:t xml:space="preserve"> </w:t>
      </w:r>
      <w:r w:rsidR="0018545B" w:rsidRPr="00077BB0">
        <w:t>mając na względzie bezpieczeństwo personelu i pacjentów tych jednostek ochrony zdrowia, w tym także konieczność zapewnienia personelu o właściwych kwalifikacjach przy wykonywaniu medycznych procedur radiolog</w:t>
      </w:r>
      <w:r w:rsidR="002F30C7">
        <w:t>icznych związanych z istotnym z </w:t>
      </w:r>
      <w:r w:rsidR="0018545B" w:rsidRPr="00077BB0">
        <w:t>punktu widzenia ochrony radiologicznej narażeniem pacjenta.</w:t>
      </w:r>
    </w:p>
    <w:p w14:paraId="3AA8232D" w14:textId="6DBC6C51" w:rsidR="0018545B" w:rsidRPr="00077BB0" w:rsidRDefault="0018545B" w:rsidP="0018545B">
      <w:pPr>
        <w:pStyle w:val="ZUSTzmustartykuempunktem"/>
      </w:pPr>
      <w:r w:rsidRPr="00077BB0">
        <w:t>14.</w:t>
      </w:r>
      <w:r w:rsidR="00AF1012">
        <w:t xml:space="preserve"> </w:t>
      </w:r>
      <w:r w:rsidRPr="00077BB0">
        <w:t>Przepisów ust. 1–13 nie stosuje się do wykon</w:t>
      </w:r>
      <w:r w:rsidR="002F30C7">
        <w:t>ywania działalności związanej z </w:t>
      </w:r>
      <w:r w:rsidRPr="00077BB0">
        <w:t xml:space="preserve">narażeniem polegającej jedynie na wykonywaniu stomatologicznych zdjęć </w:t>
      </w:r>
      <w:proofErr w:type="spellStart"/>
      <w:r w:rsidRPr="00077BB0">
        <w:t>wewnątrzustnych</w:t>
      </w:r>
      <w:proofErr w:type="spellEnd"/>
      <w:r w:rsidRPr="00077BB0">
        <w:t xml:space="preserve"> za pomocą aparatów rentgenowskich służących wyłącznie do tego celu lub wykonywania działalności związanej z narażeniem polegającej jedynie na wykonywaniu densytometrii kości za pomocą aparatów rentgenowskich służących wyłącznie do tego celu.</w:t>
      </w:r>
    </w:p>
    <w:p w14:paraId="5F5A4512" w14:textId="55895315" w:rsidR="0018545B" w:rsidRPr="00077BB0" w:rsidRDefault="0018545B" w:rsidP="0018545B">
      <w:pPr>
        <w:pStyle w:val="ZARTzmartartykuempunktem"/>
      </w:pPr>
      <w:r w:rsidRPr="00077BB0">
        <w:t>Art.</w:t>
      </w:r>
      <w:r w:rsidR="00AF1012">
        <w:t xml:space="preserve"> </w:t>
      </w:r>
      <w:r w:rsidRPr="00077BB0">
        <w:t>33r. 1. Główny Inspektor Sanitarny prowadzi Krajową Bazę Urządzeń Radiologicznych, zwaną dalej „Krajową Bazą”.</w:t>
      </w:r>
    </w:p>
    <w:p w14:paraId="2518A792" w14:textId="480419B7" w:rsidR="0018545B" w:rsidRPr="00077BB0" w:rsidRDefault="0018545B" w:rsidP="00565292">
      <w:pPr>
        <w:pStyle w:val="ZUSTzmustartykuempunktem"/>
        <w:keepNext/>
      </w:pPr>
      <w:r w:rsidRPr="00077BB0">
        <w:lastRenderedPageBreak/>
        <w:t>2.</w:t>
      </w:r>
      <w:r w:rsidR="00AF1012">
        <w:t xml:space="preserve"> </w:t>
      </w:r>
      <w:r w:rsidRPr="00077BB0">
        <w:t>W Krajowej Bazie są przetwarzane informacje o:</w:t>
      </w:r>
    </w:p>
    <w:p w14:paraId="3DE15252" w14:textId="057648A3" w:rsidR="0018545B" w:rsidRPr="00077BB0" w:rsidRDefault="0018545B" w:rsidP="00565292">
      <w:pPr>
        <w:pStyle w:val="ZPKTzmpktartykuempunktem"/>
        <w:keepNext/>
      </w:pPr>
      <w:r w:rsidRPr="00077BB0">
        <w:t>1)</w:t>
      </w:r>
      <w:r w:rsidRPr="00077BB0">
        <w:tab/>
        <w:t>jednostkach ochrony zdrowia będących stroną decyzji administracyjnych w</w:t>
      </w:r>
      <w:r w:rsidR="002F30C7">
        <w:t> </w:t>
      </w:r>
      <w:r w:rsidRPr="00077BB0">
        <w:t>sprawie</w:t>
      </w:r>
      <w:r w:rsidRPr="009C4591">
        <w:t xml:space="preserve"> </w:t>
      </w:r>
      <w:r w:rsidRPr="00077BB0">
        <w:t xml:space="preserve">wydania, </w:t>
      </w:r>
      <w:r>
        <w:t>zmiany</w:t>
      </w:r>
      <w:r w:rsidRPr="00077BB0">
        <w:t xml:space="preserve"> albo cofnięcia:</w:t>
      </w:r>
    </w:p>
    <w:p w14:paraId="081FFC2B" w14:textId="77777777" w:rsidR="0018545B" w:rsidRPr="00077BB0" w:rsidRDefault="0018545B" w:rsidP="0018545B">
      <w:pPr>
        <w:pStyle w:val="ZLITwPKTzmlitwpktartykuempunktem"/>
      </w:pPr>
      <w:r w:rsidRPr="00077BB0">
        <w:t>a)</w:t>
      </w:r>
      <w:r w:rsidRPr="00077BB0">
        <w:tab/>
        <w:t>zezwolenia, o któr</w:t>
      </w:r>
      <w:r>
        <w:t>ym</w:t>
      </w:r>
      <w:r w:rsidRPr="00077BB0">
        <w:t xml:space="preserve"> mowa w art. 4 ust. 1,</w:t>
      </w:r>
    </w:p>
    <w:p w14:paraId="4E19B212" w14:textId="26133E91" w:rsidR="0018545B" w:rsidRPr="00077BB0" w:rsidRDefault="0018545B" w:rsidP="0018545B">
      <w:pPr>
        <w:pStyle w:val="ZLITwPKTzmlitwpktartykuempunktem"/>
      </w:pPr>
      <w:r w:rsidRPr="00077BB0">
        <w:t>b)</w:t>
      </w:r>
      <w:r w:rsidRPr="00077BB0">
        <w:tab/>
        <w:t>zgody, o której mowa w art. 33p</w:t>
      </w:r>
      <w:r w:rsidR="00AF1012">
        <w:t xml:space="preserve"> </w:t>
      </w:r>
      <w:r>
        <w:t xml:space="preserve">lub </w:t>
      </w:r>
      <w:r w:rsidRPr="00077BB0">
        <w:t>art. 33q;</w:t>
      </w:r>
    </w:p>
    <w:p w14:paraId="4AD13C13" w14:textId="27E4B0E3" w:rsidR="0018545B" w:rsidRPr="00077BB0" w:rsidRDefault="0018545B" w:rsidP="0018545B">
      <w:pPr>
        <w:pStyle w:val="ZPKTzmpktartykuempunktem"/>
      </w:pPr>
      <w:r w:rsidRPr="00077BB0">
        <w:t>2)</w:t>
      </w:r>
      <w:r w:rsidRPr="00077BB0">
        <w:tab/>
        <w:t>urządzeniach radiologicznych, których dotyc</w:t>
      </w:r>
      <w:r w:rsidR="002F30C7">
        <w:t>zyły negatywne wyniki testów, o </w:t>
      </w:r>
      <w:r w:rsidRPr="00077BB0">
        <w:t>których mowa w art. 33l ust. 15;</w:t>
      </w:r>
    </w:p>
    <w:p w14:paraId="57FA6F15" w14:textId="6386B213" w:rsidR="0018545B" w:rsidRPr="00077BB0" w:rsidRDefault="0018545B" w:rsidP="0018545B">
      <w:pPr>
        <w:pStyle w:val="ZPKTzmpktartykuempunktem"/>
      </w:pPr>
      <w:r w:rsidRPr="00077BB0">
        <w:t>3)</w:t>
      </w:r>
      <w:r w:rsidRPr="00077BB0">
        <w:tab/>
        <w:t>urządzeniach radiologicznych znajdujących się w jednostkach ochrony zdrowia, o</w:t>
      </w:r>
      <w:r w:rsidR="002F30C7">
        <w:t> </w:t>
      </w:r>
      <w:r w:rsidRPr="00077BB0">
        <w:t>których mowa w pkt 1.</w:t>
      </w:r>
    </w:p>
    <w:p w14:paraId="3D844BBA" w14:textId="162EF30D" w:rsidR="0018545B" w:rsidRPr="00077BB0" w:rsidRDefault="0018545B" w:rsidP="00565292">
      <w:pPr>
        <w:pStyle w:val="ZUSTzmustartykuempunktem"/>
        <w:keepNext/>
      </w:pPr>
      <w:r w:rsidRPr="00077BB0">
        <w:t>3.</w:t>
      </w:r>
      <w:r w:rsidR="00AF1012">
        <w:t xml:space="preserve"> </w:t>
      </w:r>
      <w:r w:rsidRPr="00077BB0">
        <w:t>Krajowa Baza zawiera następujące informacje:</w:t>
      </w:r>
    </w:p>
    <w:p w14:paraId="1759E2E8" w14:textId="72BB4072" w:rsidR="0018545B" w:rsidRPr="00077BB0" w:rsidRDefault="0018545B" w:rsidP="0018545B">
      <w:pPr>
        <w:pStyle w:val="ZPKTzmpktartykuempunktem"/>
      </w:pPr>
      <w:r w:rsidRPr="00077BB0">
        <w:t>1)</w:t>
      </w:r>
      <w:r w:rsidRPr="00077BB0">
        <w:tab/>
        <w:t>oznaczenie</w:t>
      </w:r>
      <w:r w:rsidR="00AF1012">
        <w:t xml:space="preserve"> </w:t>
      </w:r>
      <w:r w:rsidRPr="00077BB0">
        <w:t>jednostki ochrony zdrowia, jej siedzibę, adres, numer telefonu, numer faksu oraz adres poczty elektronicznej;</w:t>
      </w:r>
    </w:p>
    <w:p w14:paraId="6E62AAEE" w14:textId="77777777" w:rsidR="0018545B" w:rsidRPr="00077BB0" w:rsidRDefault="0018545B" w:rsidP="0018545B">
      <w:pPr>
        <w:pStyle w:val="ZPKTzmpktartykuempunktem"/>
      </w:pPr>
      <w:r w:rsidRPr="00077BB0">
        <w:t>2)</w:t>
      </w:r>
      <w:r w:rsidRPr="00077BB0">
        <w:tab/>
        <w:t>resortowy kod identyfikacyjny oraz numer REGON</w:t>
      </w:r>
      <w:r>
        <w:t>,</w:t>
      </w:r>
      <w:r w:rsidRPr="0003430C">
        <w:t xml:space="preserve"> o ile taki numer został nadany</w:t>
      </w:r>
      <w:r w:rsidRPr="00077BB0">
        <w:t>;</w:t>
      </w:r>
    </w:p>
    <w:p w14:paraId="5A4465B2" w14:textId="77777777" w:rsidR="0018545B" w:rsidRPr="00077BB0" w:rsidRDefault="0018545B" w:rsidP="0018545B">
      <w:pPr>
        <w:pStyle w:val="ZPKTzmpktartykuempunktem"/>
      </w:pPr>
      <w:r w:rsidRPr="00077BB0">
        <w:t>3)</w:t>
      </w:r>
      <w:r w:rsidRPr="00077BB0">
        <w:tab/>
        <w:t>imię i nazwisko, numer telefonu oraz adres poczty elektronicznej kierownika jednostki ochrony zdrowia;</w:t>
      </w:r>
    </w:p>
    <w:p w14:paraId="0CFE3376" w14:textId="77777777" w:rsidR="0018545B" w:rsidRPr="00077BB0" w:rsidRDefault="0018545B" w:rsidP="0018545B">
      <w:pPr>
        <w:pStyle w:val="ZPKTzmpktartykuempunktem"/>
      </w:pPr>
      <w:r w:rsidRPr="00077BB0">
        <w:t>4)</w:t>
      </w:r>
      <w:r w:rsidRPr="00077BB0">
        <w:tab/>
        <w:t>rodzaj i zakres działalności związanej z narażeniem w celach medycznych;</w:t>
      </w:r>
    </w:p>
    <w:p w14:paraId="0F08E886" w14:textId="4DA661B3" w:rsidR="0018545B" w:rsidRPr="00077BB0" w:rsidRDefault="0018545B" w:rsidP="0018545B">
      <w:pPr>
        <w:pStyle w:val="ZPKTzmpktartykuempunktem"/>
      </w:pPr>
      <w:r w:rsidRPr="00077BB0">
        <w:t>5)</w:t>
      </w:r>
      <w:r w:rsidRPr="00077BB0">
        <w:tab/>
        <w:t xml:space="preserve">rodzaj i adres pracowni wykorzystywanej w działalności prowadzącej do ekspozycji medycznej, w której jest wykonywana </w:t>
      </w:r>
      <w:r w:rsidR="002F30C7">
        <w:t>działalność związana z </w:t>
      </w:r>
      <w:r w:rsidRPr="00077BB0">
        <w:t>narażeniem w celach medycznych;</w:t>
      </w:r>
    </w:p>
    <w:p w14:paraId="63CD0810" w14:textId="77777777" w:rsidR="0018545B" w:rsidRPr="00077BB0" w:rsidRDefault="0018545B" w:rsidP="0018545B">
      <w:pPr>
        <w:pStyle w:val="ZPKTzmpktartykuempunktem"/>
      </w:pPr>
      <w:r w:rsidRPr="00077BB0">
        <w:t>6)</w:t>
      </w:r>
      <w:r w:rsidRPr="00077BB0">
        <w:tab/>
        <w:t>datę podjęcia działalności związanej z narażeniem w celach medycznych i termin jej zakończenia, jeżeli działalność jest wykonywana przez czas oznaczony;</w:t>
      </w:r>
    </w:p>
    <w:p w14:paraId="4BBB2E2B" w14:textId="77777777" w:rsidR="0018545B" w:rsidRPr="00077BB0" w:rsidRDefault="0018545B" w:rsidP="00565292">
      <w:pPr>
        <w:pStyle w:val="ZPKTzmpktartykuempunktem"/>
        <w:keepNext/>
      </w:pPr>
      <w:r w:rsidRPr="00077BB0">
        <w:t>7)</w:t>
      </w:r>
      <w:r w:rsidRPr="00077BB0">
        <w:tab/>
        <w:t>numer i datę decyzji w sprawie wydania, zmiany albo cofnięcia:</w:t>
      </w:r>
    </w:p>
    <w:p w14:paraId="66E71816" w14:textId="4536E155" w:rsidR="0018545B" w:rsidRPr="00077BB0" w:rsidRDefault="0018545B" w:rsidP="0018545B">
      <w:pPr>
        <w:pStyle w:val="ZLITwPKTzmlitwpktartykuempunktem"/>
        <w:keepNext/>
      </w:pPr>
      <w:r w:rsidRPr="00077BB0">
        <w:t>a)</w:t>
      </w:r>
      <w:r w:rsidRPr="00077BB0">
        <w:tab/>
        <w:t>zezwolenia na uruchomienie pracowni,</w:t>
      </w:r>
      <w:r w:rsidR="002F30C7">
        <w:t xml:space="preserve"> o których mowa w pkt 5, wraz z </w:t>
      </w:r>
      <w:r w:rsidRPr="00077BB0">
        <w:t>nazwą organu wydającego zezwolenie, o którym mowa w art. 4 ust. 1,</w:t>
      </w:r>
    </w:p>
    <w:p w14:paraId="4A93F67B" w14:textId="658BAE8B" w:rsidR="0018545B" w:rsidRPr="00077BB0" w:rsidRDefault="0018545B" w:rsidP="007214DA">
      <w:pPr>
        <w:pStyle w:val="ZLITwPKTzmlitwpktartykuempunktem"/>
      </w:pPr>
      <w:r w:rsidRPr="00077BB0">
        <w:t>b)</w:t>
      </w:r>
      <w:r w:rsidRPr="00077BB0">
        <w:tab/>
        <w:t xml:space="preserve">zgody, o której mowa </w:t>
      </w:r>
      <w:r w:rsidR="001D0D83">
        <w:t xml:space="preserve">w </w:t>
      </w:r>
      <w:r w:rsidRPr="00077BB0">
        <w:t>art. 33p</w:t>
      </w:r>
      <w:r>
        <w:t xml:space="preserve"> </w:t>
      </w:r>
      <w:r w:rsidRPr="00077BB0">
        <w:t>albo art. 33q, wraz z nazwą organu wydającego zgodę;</w:t>
      </w:r>
    </w:p>
    <w:p w14:paraId="2963BB81" w14:textId="77777777" w:rsidR="0018545B" w:rsidRPr="00077BB0" w:rsidRDefault="0018545B" w:rsidP="0018545B">
      <w:pPr>
        <w:pStyle w:val="ZPKTzmpktartykuempunktem"/>
      </w:pPr>
      <w:r w:rsidRPr="00077BB0">
        <w:t>8)</w:t>
      </w:r>
      <w:r w:rsidRPr="00077BB0">
        <w:tab/>
        <w:t>dotyczące urządzeń radiologicznych.</w:t>
      </w:r>
    </w:p>
    <w:p w14:paraId="721D1023" w14:textId="01060466" w:rsidR="0018545B" w:rsidRPr="00077BB0" w:rsidRDefault="0018545B" w:rsidP="0018545B">
      <w:pPr>
        <w:pStyle w:val="ZUSTzmustartykuempunktem"/>
      </w:pPr>
      <w:r w:rsidRPr="00077BB0">
        <w:t>4.</w:t>
      </w:r>
      <w:r w:rsidR="00AF1012">
        <w:t xml:space="preserve"> </w:t>
      </w:r>
      <w:r w:rsidRPr="00077BB0">
        <w:t>Krajowa Baza jest prowadzona w sposób, który umożliwia ustalenie jednostki ochrony zdrowia, w której znajduje się dane urządzenie radiologiczne, oraz urządzeń radiologicznych znajdujących się w danej jednostce ochrony zdrowia.</w:t>
      </w:r>
    </w:p>
    <w:p w14:paraId="60010B78" w14:textId="531C68B6" w:rsidR="0018545B" w:rsidRPr="00077BB0" w:rsidRDefault="0018545B" w:rsidP="0018545B">
      <w:pPr>
        <w:pStyle w:val="ZUSTzmustartykuempunktem"/>
      </w:pPr>
      <w:r w:rsidRPr="00077BB0">
        <w:t>5.</w:t>
      </w:r>
      <w:r w:rsidR="00AF1012">
        <w:t xml:space="preserve"> </w:t>
      </w:r>
      <w:r w:rsidRPr="00077BB0">
        <w:t xml:space="preserve">Administratorem danych zawartych w Krajowej Bazie jest Główny Inspektor Sanitarny. </w:t>
      </w:r>
    </w:p>
    <w:p w14:paraId="2321E512" w14:textId="7B566F88" w:rsidR="0018545B" w:rsidRPr="00077BB0" w:rsidRDefault="0018545B" w:rsidP="0018545B">
      <w:pPr>
        <w:pStyle w:val="ZUSTzmustartykuempunktem"/>
      </w:pPr>
      <w:r w:rsidRPr="00077BB0">
        <w:lastRenderedPageBreak/>
        <w:t>6.</w:t>
      </w:r>
      <w:r w:rsidR="00AF1012">
        <w:t xml:space="preserve"> </w:t>
      </w:r>
      <w:r w:rsidRPr="00077BB0">
        <w:t>Z Krajowej Bazy udostępnia się informacje dotyczące liczby urządzeń radiologicznych i pracowni,</w:t>
      </w:r>
      <w:r w:rsidR="00AF1012">
        <w:t xml:space="preserve"> </w:t>
      </w:r>
      <w:r w:rsidRPr="00077BB0">
        <w:t>o których mowa w ust. 3 pkt 5 i 8, z podziałem na rodzaje urządzeń i pracowni dla całego kraju i według stanu na koniec poprzedniego roku kalendarzowego.</w:t>
      </w:r>
    </w:p>
    <w:p w14:paraId="665D9B49" w14:textId="77777777" w:rsidR="0018545B" w:rsidRPr="00077BB0" w:rsidRDefault="0018545B" w:rsidP="0018545B">
      <w:pPr>
        <w:pStyle w:val="ZUSTzmustartykuempunktem"/>
      </w:pPr>
      <w:r w:rsidRPr="00077BB0">
        <w:t>7. W zakresie innym niż określony w ust. 6 dostęp do Krajowej Bazy mają wyłącznie podmioty upoważnione przez Głównego Inspektora Sanitarnego.</w:t>
      </w:r>
    </w:p>
    <w:p w14:paraId="301B1EC1" w14:textId="6D5CE428" w:rsidR="0018545B" w:rsidRPr="00077BB0" w:rsidRDefault="0018545B" w:rsidP="00565292">
      <w:pPr>
        <w:pStyle w:val="ZUSTzmustartykuempunktem"/>
        <w:keepNext/>
      </w:pPr>
      <w:r w:rsidRPr="00077BB0">
        <w:t>8.</w:t>
      </w:r>
      <w:r w:rsidR="00AF1012">
        <w:t xml:space="preserve"> </w:t>
      </w:r>
      <w:r w:rsidRPr="00077BB0">
        <w:t>Organy właściwe w zakresie wydawania decyzji administracyjnych w sprawie wydania, zmiany albo cofnięcia:</w:t>
      </w:r>
    </w:p>
    <w:p w14:paraId="1B77A6C9" w14:textId="77777777" w:rsidR="0018545B" w:rsidRPr="00077BB0" w:rsidRDefault="0018545B" w:rsidP="0018545B">
      <w:pPr>
        <w:pStyle w:val="ZPKTzmpktartykuempunktem"/>
      </w:pPr>
      <w:r w:rsidRPr="00077BB0">
        <w:t>1</w:t>
      </w:r>
      <w:r>
        <w:t>)</w:t>
      </w:r>
      <w:r>
        <w:tab/>
      </w:r>
      <w:r w:rsidRPr="00077BB0">
        <w:t>zezwolenia, o któr</w:t>
      </w:r>
      <w:r>
        <w:t>ym</w:t>
      </w:r>
      <w:r w:rsidRPr="00077BB0">
        <w:t xml:space="preserve"> mowa w art. 4 ust. 1,</w:t>
      </w:r>
    </w:p>
    <w:p w14:paraId="58462A3C" w14:textId="7E8799D8" w:rsidR="0018545B" w:rsidRPr="00077BB0" w:rsidRDefault="0018545B" w:rsidP="00565292">
      <w:pPr>
        <w:pStyle w:val="ZPKTzmpktartykuempunktem"/>
        <w:keepNext/>
      </w:pPr>
      <w:r w:rsidRPr="00077BB0">
        <w:t>2)</w:t>
      </w:r>
      <w:r w:rsidR="00FC46F6">
        <w:tab/>
      </w:r>
      <w:r w:rsidRPr="00077BB0">
        <w:t>zgody, o której mowa w art. 33p</w:t>
      </w:r>
      <w:r>
        <w:t xml:space="preserve"> </w:t>
      </w:r>
      <w:r w:rsidRPr="00077BB0">
        <w:t>lub art. 33q</w:t>
      </w:r>
    </w:p>
    <w:p w14:paraId="16CF2900" w14:textId="5D493A81" w:rsidR="0018545B" w:rsidRPr="00077BB0" w:rsidRDefault="007214DA" w:rsidP="007214DA">
      <w:pPr>
        <w:pStyle w:val="ZCZWSPPKTzmczciwsppktartykuempunktem"/>
      </w:pPr>
      <w:r>
        <w:t>–</w:t>
      </w:r>
      <w:r w:rsidR="0018545B">
        <w:t xml:space="preserve"> </w:t>
      </w:r>
      <w:r w:rsidR="0018545B" w:rsidRPr="00077BB0">
        <w:t>są obowiązane w terminie 14 dni od dnia, w którym decyzja stała się ostateczna, do wprowadzania informacji w Krajowej Bazie w zakresie wynikającym z wydanych decyzji.</w:t>
      </w:r>
    </w:p>
    <w:p w14:paraId="24649960" w14:textId="509ECCB3" w:rsidR="0018545B" w:rsidRPr="00077BB0" w:rsidRDefault="0018545B" w:rsidP="0018545B">
      <w:pPr>
        <w:pStyle w:val="ZUSTzmustartykuempunktem"/>
      </w:pPr>
      <w:r w:rsidRPr="00077BB0">
        <w:t>9.</w:t>
      </w:r>
      <w:r w:rsidR="00AF1012">
        <w:t xml:space="preserve"> </w:t>
      </w:r>
      <w:r w:rsidRPr="00077BB0">
        <w:t>Główny Inspektor Sanitarny zapewnia organom, o których mowa w ust. 8, dostęp do Krajowej Bazy.</w:t>
      </w:r>
    </w:p>
    <w:p w14:paraId="425CD071" w14:textId="19A05BDE" w:rsidR="0018545B" w:rsidRPr="00077BB0" w:rsidRDefault="0018545B" w:rsidP="0018545B">
      <w:pPr>
        <w:pStyle w:val="ZUSTzmustartykuempunktem"/>
      </w:pPr>
      <w:r w:rsidRPr="00077BB0">
        <w:t>10.</w:t>
      </w:r>
      <w:r w:rsidR="00AF1012">
        <w:t xml:space="preserve"> </w:t>
      </w:r>
      <w:r w:rsidRPr="00077BB0">
        <w:t>Minister właściwy do spraw zdrowia określi, w drodze rozporządzenia, szczegółowy zakres informacji zawartych w Krajowej Bazie dotyczących poszczególnych kategorii urządzeń radiologicznych, mając na względzie bezpieczeństwo pacjentów poddawanych medycznym procedurom radiologicznym.</w:t>
      </w:r>
    </w:p>
    <w:p w14:paraId="7DB54D59" w14:textId="5F195D45" w:rsidR="0018545B" w:rsidRPr="00077BB0" w:rsidRDefault="0018545B" w:rsidP="00565292">
      <w:pPr>
        <w:pStyle w:val="ZARTzmartartykuempunktem"/>
        <w:keepNext/>
      </w:pPr>
      <w:r w:rsidRPr="00077BB0">
        <w:t>Art.</w:t>
      </w:r>
      <w:r w:rsidR="00AF1012">
        <w:t xml:space="preserve"> </w:t>
      </w:r>
      <w:r w:rsidRPr="00077BB0">
        <w:t>33s.</w:t>
      </w:r>
      <w:r w:rsidR="00AF1012">
        <w:t xml:space="preserve"> </w:t>
      </w:r>
      <w:r w:rsidRPr="00077BB0">
        <w:t>1. Przy ministrze właściwym do spraw zdrowia działają komisje do spraw procedur i audytów klinicznych zewnętrznych w zakresie:</w:t>
      </w:r>
    </w:p>
    <w:p w14:paraId="2F65486B" w14:textId="77777777" w:rsidR="0018545B" w:rsidRPr="00077BB0" w:rsidRDefault="0018545B" w:rsidP="0018545B">
      <w:pPr>
        <w:pStyle w:val="ZPKTzmpktartykuempunktem"/>
      </w:pPr>
      <w:r w:rsidRPr="00077BB0">
        <w:t>1)</w:t>
      </w:r>
      <w:r w:rsidRPr="00077BB0">
        <w:tab/>
        <w:t>radioterapii,</w:t>
      </w:r>
    </w:p>
    <w:p w14:paraId="5B97F8BA" w14:textId="77777777" w:rsidR="0018545B" w:rsidRPr="00077BB0" w:rsidRDefault="0018545B" w:rsidP="0018545B">
      <w:pPr>
        <w:pStyle w:val="ZPKTzmpktartykuempunktem"/>
      </w:pPr>
      <w:r w:rsidRPr="00077BB0">
        <w:t>2)</w:t>
      </w:r>
      <w:r w:rsidRPr="00077BB0">
        <w:tab/>
        <w:t>medycyny nuklearnej,</w:t>
      </w:r>
    </w:p>
    <w:p w14:paraId="702DD8D3" w14:textId="77777777" w:rsidR="0018545B" w:rsidRPr="00077BB0" w:rsidRDefault="0018545B" w:rsidP="00565292">
      <w:pPr>
        <w:pStyle w:val="ZPKTzmpktartykuempunktem"/>
        <w:keepNext/>
      </w:pPr>
      <w:r w:rsidRPr="00077BB0">
        <w:t>3)</w:t>
      </w:r>
      <w:r w:rsidRPr="00077BB0">
        <w:tab/>
        <w:t>radiologii i diagnostyki obrazowej</w:t>
      </w:r>
    </w:p>
    <w:p w14:paraId="29E40E04" w14:textId="46184210" w:rsidR="0018545B" w:rsidRPr="00077BB0" w:rsidRDefault="007214DA" w:rsidP="007214DA">
      <w:pPr>
        <w:pStyle w:val="ZCZWSPPKTzmczciwsppktartykuempunktem"/>
      </w:pPr>
      <w:r>
        <w:t>–</w:t>
      </w:r>
      <w:r w:rsidR="0018545B" w:rsidRPr="00077BB0">
        <w:t xml:space="preserve"> zwane dalej „komisjami procedur i</w:t>
      </w:r>
      <w:r w:rsidR="00AF1012">
        <w:t xml:space="preserve"> </w:t>
      </w:r>
      <w:r w:rsidR="0018545B" w:rsidRPr="00077BB0">
        <w:t>audytów”.</w:t>
      </w:r>
    </w:p>
    <w:p w14:paraId="2CFA7091" w14:textId="77777777" w:rsidR="0018545B" w:rsidRPr="00077BB0" w:rsidRDefault="0018545B" w:rsidP="00565292">
      <w:pPr>
        <w:pStyle w:val="ZUSTzmustartykuempunktem"/>
        <w:keepNext/>
      </w:pPr>
      <w:r w:rsidRPr="00077BB0">
        <w:t>2. Komisje procedur i audytów:</w:t>
      </w:r>
    </w:p>
    <w:p w14:paraId="1EBD3E99" w14:textId="77777777" w:rsidR="0018545B" w:rsidRPr="007F5371" w:rsidRDefault="0018545B" w:rsidP="0018545B">
      <w:pPr>
        <w:pStyle w:val="ZPKTzmpktartykuempunktem"/>
      </w:pPr>
      <w:r w:rsidRPr="004E41F5">
        <w:t>1)</w:t>
      </w:r>
      <w:r>
        <w:tab/>
      </w:r>
      <w:r w:rsidRPr="007F5371">
        <w:t>odpowiadają za opracowanie wzorcowych medycznych procedur radiologicznych</w:t>
      </w:r>
      <w:r w:rsidRPr="004D7CFB">
        <w:t xml:space="preserve"> </w:t>
      </w:r>
      <w:r w:rsidRPr="007F5371">
        <w:t>dla standardowych ekspozycji medycznych</w:t>
      </w:r>
      <w:r>
        <w:t>, o których mowa w art. 33t ust. 1</w:t>
      </w:r>
      <w:r w:rsidRPr="007F5371">
        <w:t>;</w:t>
      </w:r>
    </w:p>
    <w:p w14:paraId="5D1737D7" w14:textId="01E5F252" w:rsidR="0018545B" w:rsidRPr="007F5371" w:rsidRDefault="0018545B" w:rsidP="0018545B">
      <w:pPr>
        <w:pStyle w:val="ZPKTzmpktartykuempunktem"/>
      </w:pPr>
      <w:r w:rsidRPr="007F5371">
        <w:t>2)</w:t>
      </w:r>
      <w:r w:rsidR="00FC46F6">
        <w:tab/>
      </w:r>
      <w:r w:rsidRPr="004E41F5">
        <w:t>przeprowadzają w jednostkach ochrony zdrowia</w:t>
      </w:r>
      <w:r>
        <w:t xml:space="preserve"> </w:t>
      </w:r>
      <w:r w:rsidRPr="004E41F5">
        <w:t>audyty klinicz</w:t>
      </w:r>
      <w:r w:rsidRPr="007F5371">
        <w:t>ne zewnętrzne</w:t>
      </w:r>
      <w:r w:rsidR="002F30C7">
        <w:t>, o </w:t>
      </w:r>
      <w:r>
        <w:t>których mowa w art. 33u ust. 1 pkt 2</w:t>
      </w:r>
      <w:r w:rsidRPr="007F5371">
        <w:t>;</w:t>
      </w:r>
    </w:p>
    <w:p w14:paraId="5EC61F27" w14:textId="3201CFAD" w:rsidR="0018545B" w:rsidRPr="00077BB0" w:rsidRDefault="0018545B" w:rsidP="0018545B">
      <w:pPr>
        <w:pStyle w:val="ZPKTzmpktartykuempunktem"/>
      </w:pPr>
      <w:r w:rsidRPr="007F5371">
        <w:t>3)</w:t>
      </w:r>
      <w:r w:rsidR="00FC46F6">
        <w:tab/>
      </w:r>
      <w:r w:rsidRPr="004E41F5">
        <w:t>przeprowadzają ocenę jakości prowadzonych badań przesiewowych oraz wyników tych</w:t>
      </w:r>
      <w:r w:rsidRPr="00077BB0">
        <w:t xml:space="preserve"> badań</w:t>
      </w:r>
      <w:r>
        <w:t>, o której mowa w art. 33zc ust. 1</w:t>
      </w:r>
      <w:r w:rsidRPr="00077BB0">
        <w:t xml:space="preserve">. </w:t>
      </w:r>
    </w:p>
    <w:p w14:paraId="71A5F228" w14:textId="62511307" w:rsidR="0018545B" w:rsidRPr="00077BB0" w:rsidRDefault="0018545B" w:rsidP="00565292">
      <w:pPr>
        <w:pStyle w:val="ZUSTzmustartykuempunktem"/>
        <w:keepNext/>
      </w:pPr>
      <w:r w:rsidRPr="00077BB0">
        <w:lastRenderedPageBreak/>
        <w:t>3.</w:t>
      </w:r>
      <w:r w:rsidR="00AF1012">
        <w:t xml:space="preserve"> </w:t>
      </w:r>
      <w:r w:rsidRPr="00077BB0">
        <w:t>W skład komisji procedur i audytów wchodz</w:t>
      </w:r>
      <w:r>
        <w:t>i</w:t>
      </w:r>
      <w:r w:rsidRPr="00077BB0">
        <w:t>:</w:t>
      </w:r>
    </w:p>
    <w:p w14:paraId="0647E451" w14:textId="73B49334" w:rsidR="0018545B" w:rsidRPr="00077BB0" w:rsidRDefault="0018545B" w:rsidP="0018545B">
      <w:pPr>
        <w:pStyle w:val="ZPKTzmpktartykuempunktem"/>
      </w:pPr>
      <w:r w:rsidRPr="00077BB0">
        <w:t>1)</w:t>
      </w:r>
      <w:r w:rsidRPr="00077BB0">
        <w:tab/>
        <w:t xml:space="preserve">konsultant krajowy w dziedzinie radioterapii onkologicznej, medycyny nuklearnej albo radiologii i diagnostyki obrazowej – odpowiednio do zakresu, o którym mowa w ust. 1 </w:t>
      </w:r>
      <w:r w:rsidR="00AF1012">
        <w:t>–</w:t>
      </w:r>
      <w:r w:rsidRPr="00077BB0">
        <w:t xml:space="preserve"> jako przewodniczący komisji;</w:t>
      </w:r>
    </w:p>
    <w:p w14:paraId="0F0EAD9A" w14:textId="4F97DAF6" w:rsidR="0018545B" w:rsidRPr="00077BB0" w:rsidRDefault="0018545B" w:rsidP="00565292">
      <w:pPr>
        <w:pStyle w:val="ZPKTzmpktartykuempunktem"/>
        <w:keepNext/>
      </w:pPr>
      <w:r w:rsidRPr="00077BB0">
        <w:t>2)</w:t>
      </w:r>
      <w:r w:rsidR="00FC46F6">
        <w:tab/>
      </w:r>
      <w:r w:rsidRPr="00077BB0">
        <w:t>powołani przez ministra właściwego do spraw zdrowia:</w:t>
      </w:r>
    </w:p>
    <w:p w14:paraId="4126ACEF" w14:textId="33D8B249" w:rsidR="0018545B" w:rsidRPr="00077BB0" w:rsidRDefault="0018545B" w:rsidP="0018545B">
      <w:pPr>
        <w:pStyle w:val="ZLITwPKTzmlitwpktartykuempunktem"/>
      </w:pPr>
      <w:r w:rsidRPr="00077BB0">
        <w:t>a)</w:t>
      </w:r>
      <w:r w:rsidR="00FC46F6">
        <w:tab/>
      </w:r>
      <w:r w:rsidRPr="00077BB0">
        <w:t>konsultant krajowy w dziedzinie fizyki medycznej albo jego przedstawiciel,</w:t>
      </w:r>
    </w:p>
    <w:p w14:paraId="03C52B50" w14:textId="79F53755" w:rsidR="0018545B" w:rsidRPr="00077BB0" w:rsidRDefault="0018545B" w:rsidP="0018545B">
      <w:pPr>
        <w:pStyle w:val="ZLITwPKTzmlitwpktartykuempunktem"/>
      </w:pPr>
      <w:r w:rsidRPr="00077BB0">
        <w:t>b)</w:t>
      </w:r>
      <w:r w:rsidR="00FC46F6">
        <w:tab/>
      </w:r>
      <w:r w:rsidRPr="00077BB0">
        <w:t>dwaj przedstawiciele ministra właściwego do spraw zdrowia,</w:t>
      </w:r>
    </w:p>
    <w:p w14:paraId="3E1B5169" w14:textId="16FA2DA4" w:rsidR="0018545B" w:rsidRPr="00077BB0" w:rsidRDefault="0018545B" w:rsidP="0018545B">
      <w:pPr>
        <w:pStyle w:val="ZLITwPKTzmlitwpktartykuempunktem"/>
      </w:pPr>
      <w:r w:rsidRPr="00077BB0">
        <w:t>c)</w:t>
      </w:r>
      <w:r w:rsidR="00FC46F6">
        <w:tab/>
      </w:r>
      <w:r w:rsidRPr="00077BB0">
        <w:t>przedstawiciel ministra właściwego do spraw wewnętrznych,</w:t>
      </w:r>
    </w:p>
    <w:p w14:paraId="390F0F92" w14:textId="528D5674" w:rsidR="0018545B" w:rsidRPr="00077BB0" w:rsidRDefault="0018545B" w:rsidP="0018545B">
      <w:pPr>
        <w:pStyle w:val="ZLITwPKTzmlitwpktartykuempunktem"/>
      </w:pPr>
      <w:r w:rsidRPr="00077BB0">
        <w:t>d)</w:t>
      </w:r>
      <w:r w:rsidR="00FC46F6">
        <w:tab/>
      </w:r>
      <w:r w:rsidRPr="00077BB0">
        <w:t>przedstawiciel Ministra Obrony Narodowej,</w:t>
      </w:r>
    </w:p>
    <w:p w14:paraId="11D5397F" w14:textId="1A151B0E" w:rsidR="0018545B" w:rsidRPr="00077BB0" w:rsidRDefault="0018545B" w:rsidP="0018545B">
      <w:pPr>
        <w:pStyle w:val="ZLITwPKTzmlitwpktartykuempunktem"/>
        <w:keepNext/>
      </w:pPr>
      <w:r w:rsidRPr="00077BB0">
        <w:t>e)</w:t>
      </w:r>
      <w:r w:rsidR="00FC46F6">
        <w:tab/>
      </w:r>
      <w:r w:rsidRPr="00077BB0">
        <w:t>od 3 do 5 osób spośród kandydatów wskazanych przez samorząd zawodowy</w:t>
      </w:r>
      <w:r w:rsidR="00FC46F6">
        <w:t xml:space="preserve"> </w:t>
      </w:r>
      <w:r w:rsidRPr="00077BB0">
        <w:t>lekarzy i lekarzy dentystów,</w:t>
      </w:r>
    </w:p>
    <w:p w14:paraId="1D95CC97" w14:textId="0EA16D91" w:rsidR="0018545B" w:rsidRPr="00077BB0" w:rsidRDefault="0018545B" w:rsidP="007214DA">
      <w:pPr>
        <w:pStyle w:val="ZLITwPKTzmlitwpktartykuempunktem"/>
      </w:pPr>
      <w:r w:rsidRPr="00077BB0">
        <w:t>f</w:t>
      </w:r>
      <w:r w:rsidRPr="004E41F5">
        <w:t>)</w:t>
      </w:r>
      <w:r w:rsidR="00FC46F6">
        <w:tab/>
      </w:r>
      <w:r w:rsidRPr="004E41F5">
        <w:t>od 2 do 10 osób spośród kandydatów wskaza</w:t>
      </w:r>
      <w:r w:rsidR="00FC46F6">
        <w:t xml:space="preserve">nych przez towarzystwo naukowe, </w:t>
      </w:r>
      <w:r w:rsidRPr="004E41F5">
        <w:t>którego statutowa działalność wiąże się ze stosowaniem promieniowa</w:t>
      </w:r>
      <w:r w:rsidR="00FC46F6">
        <w:t xml:space="preserve">nia </w:t>
      </w:r>
      <w:r w:rsidRPr="004E41F5">
        <w:t>jonizu</w:t>
      </w:r>
      <w:r w:rsidRPr="007F5371">
        <w:t>jącego w celach medycznych, odpowied</w:t>
      </w:r>
      <w:r w:rsidR="00FC46F6">
        <w:t xml:space="preserve">nio do zakresu, o którym mowa w </w:t>
      </w:r>
      <w:r w:rsidRPr="004E41F5">
        <w:t>ust. 1.</w:t>
      </w:r>
    </w:p>
    <w:p w14:paraId="16D6786D" w14:textId="56393DA2" w:rsidR="0018545B" w:rsidRPr="00077BB0" w:rsidRDefault="0018545B" w:rsidP="0018545B">
      <w:pPr>
        <w:pStyle w:val="ZUSTzmustartykuempunktem"/>
      </w:pPr>
      <w:r w:rsidRPr="00077BB0">
        <w:t>4.</w:t>
      </w:r>
      <w:r w:rsidR="00AF1012">
        <w:t xml:space="preserve"> </w:t>
      </w:r>
      <w:r w:rsidRPr="00077BB0">
        <w:t>Minister właściwy do spraw zdrowia powoł</w:t>
      </w:r>
      <w:r w:rsidR="002F30C7">
        <w:t>uje członków komisji procedur i </w:t>
      </w:r>
      <w:r w:rsidRPr="00077BB0">
        <w:t>audytów, o których mowa w ust. 3 pkt 2, mając na względzie sprawność prac komisji oraz konieczność zapewnienia udziału w składach poszczególnych komisji wyłącznie osób posiadających wiedzę lub doświadczenie w zakresie stosowania promieniowania jonizującego w celach medycznych, odpowiednio do zakresu, o którym mowa w ust. 1.</w:t>
      </w:r>
    </w:p>
    <w:p w14:paraId="3CD6B096" w14:textId="4954A658" w:rsidR="0018545B" w:rsidRPr="00077BB0" w:rsidRDefault="0018545B" w:rsidP="0018545B">
      <w:pPr>
        <w:pStyle w:val="ZUSTzmustartykuempunktem"/>
      </w:pPr>
      <w:r w:rsidRPr="00077BB0">
        <w:t>5.</w:t>
      </w:r>
      <w:r w:rsidR="00AF1012">
        <w:t xml:space="preserve"> </w:t>
      </w:r>
      <w:r w:rsidRPr="00077BB0">
        <w:t>Minister właściwy do spraw zdrowia odwołuje członków komisji procedur i</w:t>
      </w:r>
      <w:r w:rsidR="002F30C7">
        <w:t> </w:t>
      </w:r>
      <w:r w:rsidRPr="00077BB0">
        <w:t>audytów. W przypadku przedstawicieli ministra właściwego do spraw wewnętrznych i</w:t>
      </w:r>
      <w:r w:rsidR="002F30C7">
        <w:t> </w:t>
      </w:r>
      <w:r w:rsidRPr="00077BB0">
        <w:t>Ministra Obrony Narodowej odwołanie następuje po uzyskaniu pozytywnej opinii właściwego ministra.</w:t>
      </w:r>
    </w:p>
    <w:p w14:paraId="13412CCF" w14:textId="2D29559E" w:rsidR="0018545B" w:rsidRPr="00077BB0" w:rsidRDefault="0018545B" w:rsidP="0018545B">
      <w:pPr>
        <w:pStyle w:val="ZUSTzmustartykuempunktem"/>
      </w:pPr>
      <w:r w:rsidRPr="00077BB0">
        <w:t>6.</w:t>
      </w:r>
      <w:r w:rsidR="00AF1012">
        <w:t xml:space="preserve"> </w:t>
      </w:r>
      <w:r w:rsidRPr="00077BB0">
        <w:t>Komisje procedur i audytów działają na podstawie ustalonych przez siebie regulaminów pracy, zatwierdzonych</w:t>
      </w:r>
      <w:r w:rsidR="00AF1012">
        <w:t xml:space="preserve"> </w:t>
      </w:r>
      <w:r w:rsidRPr="00077BB0">
        <w:t>przez ministra właściwego do spraw zdrowia.</w:t>
      </w:r>
    </w:p>
    <w:p w14:paraId="4660AB29" w14:textId="554B2AC0" w:rsidR="0018545B" w:rsidRPr="00077BB0" w:rsidRDefault="0018545B" w:rsidP="0018545B">
      <w:pPr>
        <w:pStyle w:val="ZARTzmartartykuempunktem"/>
      </w:pPr>
      <w:r w:rsidRPr="00077BB0">
        <w:t>Art.</w:t>
      </w:r>
      <w:r w:rsidR="00AF1012">
        <w:t xml:space="preserve"> </w:t>
      </w:r>
      <w:r w:rsidRPr="00077BB0">
        <w:t xml:space="preserve">33t. 1. Komisja procedur i audytów odpowiada za opracowanie wzorcowych </w:t>
      </w:r>
      <w:r>
        <w:t xml:space="preserve">medycznych </w:t>
      </w:r>
      <w:r w:rsidRPr="00077BB0">
        <w:t xml:space="preserve">procedur </w:t>
      </w:r>
      <w:r>
        <w:t xml:space="preserve">radiologicznych </w:t>
      </w:r>
      <w:r w:rsidRPr="00077BB0">
        <w:t>dla</w:t>
      </w:r>
      <w:r w:rsidR="00AF1012">
        <w:t xml:space="preserve"> </w:t>
      </w:r>
      <w:r w:rsidRPr="00077BB0">
        <w:t>standardowych ekspozycji medycznych</w:t>
      </w:r>
      <w:r>
        <w:t xml:space="preserve">, zwanych dalej </w:t>
      </w:r>
      <w:r w:rsidRPr="00B20675">
        <w:t>„</w:t>
      </w:r>
      <w:r>
        <w:t>procedurami wzorcowymi</w:t>
      </w:r>
      <w:r w:rsidRPr="00B20675">
        <w:t>”</w:t>
      </w:r>
      <w:r w:rsidRPr="00077BB0">
        <w:t>,</w:t>
      </w:r>
      <w:r w:rsidR="00AF1012">
        <w:t xml:space="preserve"> </w:t>
      </w:r>
      <w:r w:rsidRPr="00077BB0">
        <w:t>mogących stanowić podstawę opracowania procedur szczegółowych.</w:t>
      </w:r>
      <w:r w:rsidR="00AF1012">
        <w:t xml:space="preserve"> </w:t>
      </w:r>
    </w:p>
    <w:p w14:paraId="059312F3" w14:textId="77777777" w:rsidR="0018545B" w:rsidRPr="00077BB0" w:rsidRDefault="0018545B" w:rsidP="00565292">
      <w:pPr>
        <w:pStyle w:val="ZUSTzmustartykuempunktem"/>
        <w:keepNext/>
      </w:pPr>
      <w:r w:rsidRPr="00077BB0">
        <w:lastRenderedPageBreak/>
        <w:t>2. Procedura wzorcowa zawiera:</w:t>
      </w:r>
    </w:p>
    <w:p w14:paraId="764A9997" w14:textId="1346503C" w:rsidR="0018545B" w:rsidRPr="00077BB0" w:rsidRDefault="0018545B" w:rsidP="0018545B">
      <w:pPr>
        <w:pStyle w:val="ZPKTzmpktartykuempunktem"/>
      </w:pPr>
      <w:r w:rsidRPr="00077BB0">
        <w:t>1)</w:t>
      </w:r>
      <w:r w:rsidRPr="00077BB0">
        <w:tab/>
        <w:t>opis postępowania odnoszącego się do rodz</w:t>
      </w:r>
      <w:r w:rsidR="002F30C7">
        <w:t>ajów urządzeń radiologicznych i </w:t>
      </w:r>
      <w:r w:rsidRPr="00077BB0">
        <w:t>urządzeń pomocniczych, a także kategorii pacjentów podlegających badaniu diagnostycznemu, zabiegowi lub leczeniu z użyciem takich urządzeń;</w:t>
      </w:r>
    </w:p>
    <w:p w14:paraId="26F3213B" w14:textId="77777777" w:rsidR="0018545B" w:rsidRPr="00077BB0" w:rsidRDefault="0018545B" w:rsidP="0018545B">
      <w:pPr>
        <w:pStyle w:val="ZPKTzmpktartykuempunktem"/>
      </w:pPr>
      <w:r w:rsidRPr="00077BB0">
        <w:t>2)</w:t>
      </w:r>
      <w:r w:rsidRPr="00077BB0">
        <w:tab/>
        <w:t>informacje dotyczące wyniku zastosowania procedury wzorcowej, w tym informacje dotyczące narażenia pacjenta;</w:t>
      </w:r>
    </w:p>
    <w:p w14:paraId="584E9326" w14:textId="77777777" w:rsidR="0018545B" w:rsidRPr="00077BB0" w:rsidRDefault="0018545B" w:rsidP="0018545B">
      <w:pPr>
        <w:pStyle w:val="ZPKTzmpktartykuempunktem"/>
      </w:pPr>
      <w:r w:rsidRPr="00077BB0">
        <w:t>3)</w:t>
      </w:r>
      <w:r w:rsidRPr="00077BB0">
        <w:tab/>
        <w:t>inne niż wskazane w pkt 1 i 2 istotne informacje o sposobie wykonania badania diagnostycznego, zabiegu lub leczenia.</w:t>
      </w:r>
    </w:p>
    <w:p w14:paraId="596FF3EB" w14:textId="1706A876" w:rsidR="0018545B" w:rsidRPr="00077BB0" w:rsidRDefault="0018545B" w:rsidP="00565292">
      <w:pPr>
        <w:pStyle w:val="ZUSTzmustartykuempunktem"/>
        <w:keepNext/>
      </w:pPr>
      <w:r w:rsidRPr="00077BB0">
        <w:t>3.</w:t>
      </w:r>
      <w:r w:rsidR="00AF1012">
        <w:t xml:space="preserve"> </w:t>
      </w:r>
      <w:r w:rsidRPr="00077BB0">
        <w:t>W celu realizacji zadania, o którym mowa w ust. 1, komisja procedur i audytów:</w:t>
      </w:r>
    </w:p>
    <w:p w14:paraId="36ED536A" w14:textId="77777777" w:rsidR="0018545B" w:rsidRPr="00077BB0" w:rsidRDefault="0018545B" w:rsidP="0018545B">
      <w:pPr>
        <w:pStyle w:val="ZPKTzmpktartykuempunktem"/>
      </w:pPr>
      <w:r w:rsidRPr="00077BB0">
        <w:t>1)</w:t>
      </w:r>
      <w:r w:rsidRPr="00077BB0">
        <w:tab/>
        <w:t>opracowuje wykaz procedur wzorcowych;</w:t>
      </w:r>
    </w:p>
    <w:p w14:paraId="49A5E991" w14:textId="2F16D7EE" w:rsidR="0018545B" w:rsidRPr="00077BB0" w:rsidRDefault="0018545B" w:rsidP="0018545B">
      <w:pPr>
        <w:pStyle w:val="ZPKTzmpktartykuempunktem"/>
      </w:pPr>
      <w:r w:rsidRPr="00077BB0">
        <w:t>2)</w:t>
      </w:r>
      <w:r w:rsidRPr="00077BB0">
        <w:tab/>
        <w:t>wskazuje składy zespołów autorów opracowujących procedury wzorcowe objęte wykazem, o którym mowa w pkt 1, spośród osób wyróżniających się wiedzą teoretyczną lub praktyczną w zakresie stosowani</w:t>
      </w:r>
      <w:r w:rsidR="002F30C7">
        <w:t>a promieniowania jonizującego w </w:t>
      </w:r>
      <w:r w:rsidRPr="00077BB0">
        <w:t>celach medycznych, i informuje na piśmie ministra właściwego do spraw zdrowia o ustalonych składach zespołów autorów;</w:t>
      </w:r>
    </w:p>
    <w:p w14:paraId="7CFE3444" w14:textId="6BACD927" w:rsidR="0018545B" w:rsidRPr="00077BB0" w:rsidRDefault="0018545B" w:rsidP="0018545B">
      <w:pPr>
        <w:pStyle w:val="ZPKTzmpktartykuempunktem"/>
      </w:pPr>
      <w:r w:rsidRPr="00077BB0">
        <w:t>3)</w:t>
      </w:r>
      <w:r w:rsidRPr="00077BB0">
        <w:tab/>
        <w:t>przyjmuje procedury wzorcowe opracowane przez wskazane zespoły autorów w</w:t>
      </w:r>
      <w:r w:rsidR="002F30C7">
        <w:t> </w:t>
      </w:r>
      <w:r w:rsidRPr="00077BB0">
        <w:t>trybie określonym w</w:t>
      </w:r>
      <w:r w:rsidR="00AF1012">
        <w:t xml:space="preserve"> </w:t>
      </w:r>
      <w:r w:rsidRPr="00077BB0">
        <w:t>regulaminie, o którym mowa w art. 33s ust. 6.</w:t>
      </w:r>
    </w:p>
    <w:p w14:paraId="3F2817AE" w14:textId="7548078A" w:rsidR="0018545B" w:rsidRPr="00077BB0" w:rsidRDefault="0018545B" w:rsidP="0018545B">
      <w:pPr>
        <w:pStyle w:val="ZUSTzmustartykuempunktem"/>
      </w:pPr>
      <w:r w:rsidRPr="00077BB0">
        <w:t>4.</w:t>
      </w:r>
      <w:r w:rsidR="00AF1012">
        <w:t xml:space="preserve"> </w:t>
      </w:r>
      <w:r w:rsidRPr="00077BB0">
        <w:t>Składy zespołów autorów, o których mowa w ust. 3 pkt 2, są publikowane na stronie podmiotowej Biuletynu Informacji Publicznej ministra właściwego do spraw zdrowia.</w:t>
      </w:r>
    </w:p>
    <w:p w14:paraId="0021352C" w14:textId="7187E0EA" w:rsidR="0018545B" w:rsidRPr="00077BB0" w:rsidRDefault="0018545B" w:rsidP="0018545B">
      <w:pPr>
        <w:pStyle w:val="ZUSTzmustartykuempunktem"/>
      </w:pPr>
      <w:r w:rsidRPr="00077BB0">
        <w:t>5.</w:t>
      </w:r>
      <w:r w:rsidR="00AF1012">
        <w:t xml:space="preserve"> </w:t>
      </w:r>
      <w:r w:rsidRPr="00077BB0">
        <w:t>Minister właściwy do spraw zdrowia ogłasza, w drodze obwieszczenia, procedury wzorcowe oraz ich wykaz, po zweryfiko</w:t>
      </w:r>
      <w:r w:rsidR="002F30C7">
        <w:t>waniu spójności tych procedur z </w:t>
      </w:r>
      <w:r w:rsidRPr="00077BB0">
        <w:t>przepisami prawa.</w:t>
      </w:r>
    </w:p>
    <w:p w14:paraId="15018CFD" w14:textId="1EBEE11F" w:rsidR="0018545B" w:rsidRPr="00077BB0" w:rsidRDefault="0018545B" w:rsidP="0018545B">
      <w:pPr>
        <w:pStyle w:val="ZUSTzmustartykuempunktem"/>
      </w:pPr>
      <w:r w:rsidRPr="00077BB0">
        <w:t>6.</w:t>
      </w:r>
      <w:r w:rsidR="00AF1012">
        <w:t xml:space="preserve"> </w:t>
      </w:r>
      <w:r w:rsidRPr="00077BB0">
        <w:t>Komisja procedur i audytów, nie rzadziej niż co rok, dokonuje przeglądu procedur wzorcowych objętych wykazem, o którym mowa w ust. 5, oraz przeglądu</w:t>
      </w:r>
      <w:r w:rsidR="00AF1012">
        <w:t xml:space="preserve"> </w:t>
      </w:r>
      <w:r w:rsidRPr="00077BB0">
        <w:t>nowych rodzajów zastosowań promieniowania jonizującego w celach medycznych.</w:t>
      </w:r>
    </w:p>
    <w:p w14:paraId="778A7BA2" w14:textId="705B1862" w:rsidR="0018545B" w:rsidRPr="00077BB0" w:rsidRDefault="0018545B" w:rsidP="00565292">
      <w:pPr>
        <w:pStyle w:val="ZUSTzmustartykuempunktem"/>
        <w:keepNext/>
      </w:pPr>
      <w:r w:rsidRPr="00077BB0">
        <w:t>7.</w:t>
      </w:r>
      <w:r w:rsidR="00AF1012">
        <w:t xml:space="preserve"> </w:t>
      </w:r>
      <w:r w:rsidRPr="00077BB0">
        <w:t>W przypadku gdy przegląd, o którym mowa w ust. 6, uzasadnia potrzebę zmiany wykazu procedur wzorcowych, w szczególności w przypadku pojawienia się nowych danych o</w:t>
      </w:r>
      <w:r w:rsidR="00AF1012">
        <w:t xml:space="preserve"> </w:t>
      </w:r>
      <w:r w:rsidRPr="00077BB0">
        <w:t>skuteczności lub konsekwencjach stosowania obowiązujących procedur wzorcowych albo uzasadnienia nowych rodzajów zastosowań promieniowania jonizującego, komisja procedur i audytów przekazuje ministrowi właściwemu do spraw zdrowia informację o potrzebie:</w:t>
      </w:r>
    </w:p>
    <w:p w14:paraId="16B5E721" w14:textId="77777777" w:rsidR="0018545B" w:rsidRPr="00077BB0" w:rsidRDefault="0018545B" w:rsidP="0018545B">
      <w:pPr>
        <w:pStyle w:val="ZPKTzmpktartykuempunktem"/>
      </w:pPr>
      <w:r w:rsidRPr="00077BB0">
        <w:t>1)</w:t>
      </w:r>
      <w:r w:rsidRPr="00077BB0">
        <w:tab/>
        <w:t>zmiany procedury wzorcowej;</w:t>
      </w:r>
    </w:p>
    <w:p w14:paraId="5B708A78" w14:textId="77777777" w:rsidR="0018545B" w:rsidRPr="00077BB0" w:rsidRDefault="0018545B" w:rsidP="0018545B">
      <w:pPr>
        <w:pStyle w:val="ZPKTzmpktartykuempunktem"/>
      </w:pPr>
      <w:r w:rsidRPr="00077BB0">
        <w:lastRenderedPageBreak/>
        <w:t>2)</w:t>
      </w:r>
      <w:r w:rsidRPr="00077BB0">
        <w:tab/>
        <w:t>wprowadzenia do wykazu, o którym mowa w ust. 5, nowej procedury wzorcowej;</w:t>
      </w:r>
    </w:p>
    <w:p w14:paraId="077D0141" w14:textId="77777777" w:rsidR="0018545B" w:rsidRPr="00077BB0" w:rsidRDefault="0018545B" w:rsidP="0018545B">
      <w:pPr>
        <w:pStyle w:val="ZPKTzmpktartykuempunktem"/>
      </w:pPr>
      <w:r w:rsidRPr="00077BB0">
        <w:t>3)</w:t>
      </w:r>
      <w:r w:rsidRPr="00077BB0">
        <w:tab/>
        <w:t>wykreślenia procedury wzorcowej z wykazu</w:t>
      </w:r>
      <w:r>
        <w:t>, o którym mowa w ust. 5</w:t>
      </w:r>
      <w:r w:rsidRPr="00077BB0">
        <w:t>.</w:t>
      </w:r>
    </w:p>
    <w:p w14:paraId="61A5BE0D" w14:textId="76A4902C" w:rsidR="0018545B" w:rsidRPr="00077BB0" w:rsidRDefault="0018545B" w:rsidP="0018545B">
      <w:pPr>
        <w:pStyle w:val="ZUSTzmustartykuempunktem"/>
      </w:pPr>
      <w:r w:rsidRPr="00077BB0">
        <w:t>8. W przypadku konieczności zmiany procedury wzorcowej albo wprowadzenia nowej procedury do wykazu, o którym mowa w ust. 5, przepisy ust. 3 pkt 2 i 3</w:t>
      </w:r>
      <w:r w:rsidR="001D0D83">
        <w:t xml:space="preserve"> oraz</w:t>
      </w:r>
      <w:r w:rsidRPr="00077BB0">
        <w:t xml:space="preserve"> ust.</w:t>
      </w:r>
      <w:r w:rsidR="001D0D83">
        <w:t> </w:t>
      </w:r>
      <w:r w:rsidRPr="00077BB0">
        <w:t>4 i 5 stosuje się odpowiednio.</w:t>
      </w:r>
    </w:p>
    <w:p w14:paraId="2E78F5B4" w14:textId="6BEBAFA0" w:rsidR="0018545B" w:rsidRPr="00077BB0" w:rsidRDefault="0018545B" w:rsidP="0018545B">
      <w:pPr>
        <w:pStyle w:val="ZUSTzmustartykuempunktem"/>
      </w:pPr>
      <w:r w:rsidRPr="00077BB0">
        <w:t>9. Obsługę administracyjno</w:t>
      </w:r>
      <w:r>
        <w:t>-</w:t>
      </w:r>
      <w:r w:rsidRPr="00077BB0">
        <w:t>techniczną komisji procedur i audytów w</w:t>
      </w:r>
      <w:r w:rsidR="00AF1012">
        <w:t xml:space="preserve"> </w:t>
      </w:r>
      <w:r w:rsidRPr="00077BB0">
        <w:t xml:space="preserve">zakresie opracowania procedur wzorcowych zapewnia Krajowe Centrum. </w:t>
      </w:r>
    </w:p>
    <w:p w14:paraId="7176D354" w14:textId="3DC1D0DB" w:rsidR="0018545B" w:rsidRPr="00077BB0" w:rsidRDefault="0018545B" w:rsidP="00565292">
      <w:pPr>
        <w:pStyle w:val="ZUSTzmustartykuempunktem"/>
        <w:keepNext/>
      </w:pPr>
      <w:r w:rsidRPr="00077BB0">
        <w:t>10.</w:t>
      </w:r>
      <w:r w:rsidR="00AF1012">
        <w:t xml:space="preserve"> </w:t>
      </w:r>
      <w:r w:rsidRPr="00077BB0">
        <w:t>W ramach obsługi, o której mowa w ust. 9, Krajowe Centrum w szczególności:</w:t>
      </w:r>
    </w:p>
    <w:p w14:paraId="76962EA8" w14:textId="30AA472D" w:rsidR="0018545B" w:rsidRPr="00077BB0" w:rsidRDefault="0018545B" w:rsidP="0018545B">
      <w:pPr>
        <w:pStyle w:val="ZPKTzmpktartykuempunktem"/>
      </w:pPr>
      <w:r w:rsidRPr="00077BB0">
        <w:t>1)</w:t>
      </w:r>
      <w:r w:rsidRPr="00077BB0">
        <w:tab/>
        <w:t>zawiera umowy z osobami wchodzącymi w skład zespołów, o których mowa w</w:t>
      </w:r>
      <w:r w:rsidR="002F30C7">
        <w:t> </w:t>
      </w:r>
      <w:r w:rsidRPr="00077BB0">
        <w:t>ust. 3 pkt 2;</w:t>
      </w:r>
    </w:p>
    <w:p w14:paraId="7A88C782" w14:textId="3FA55130" w:rsidR="0018545B" w:rsidRPr="00077BB0" w:rsidRDefault="0018545B" w:rsidP="0018545B">
      <w:pPr>
        <w:pStyle w:val="ZPKTzmpktartykuempunktem"/>
      </w:pPr>
      <w:r w:rsidRPr="00077BB0">
        <w:t>2)</w:t>
      </w:r>
      <w:r w:rsidRPr="00077BB0">
        <w:tab/>
        <w:t>wypłaca wynagrodzenia autorom procedur wzorcowych na podstawie umów, o</w:t>
      </w:r>
      <w:r w:rsidR="002F30C7">
        <w:t> </w:t>
      </w:r>
      <w:r w:rsidRPr="00077BB0">
        <w:t>których mowa w pkt 1;</w:t>
      </w:r>
    </w:p>
    <w:p w14:paraId="6C5AB664" w14:textId="41A5DDC0" w:rsidR="0018545B" w:rsidRPr="00077BB0" w:rsidRDefault="0018545B" w:rsidP="0018545B">
      <w:pPr>
        <w:pStyle w:val="ZPKTzmpktartykuempunktem"/>
      </w:pPr>
      <w:r w:rsidRPr="00077BB0">
        <w:t>3)</w:t>
      </w:r>
      <w:r w:rsidRPr="00077BB0">
        <w:tab/>
        <w:t>dokonuje zwrotu kosztów podróży członków komisji procedur i audytów odbywanych w związku z opracowaniem procedur wzorcowych, w wysokości i</w:t>
      </w:r>
      <w:r w:rsidR="00AF1012">
        <w:t xml:space="preserve"> </w:t>
      </w:r>
      <w:r w:rsidRPr="00077BB0">
        <w:t>na warunkach określonych w przepisach dotyczących należności przysługujących pracownikowi zatrudnionemu w państwowej lub samorządowej jednostce sfery budżetowej z tytułu podróży służbowej;</w:t>
      </w:r>
    </w:p>
    <w:p w14:paraId="6F141762" w14:textId="60B0A558" w:rsidR="0018545B" w:rsidRPr="00077BB0" w:rsidRDefault="0018545B" w:rsidP="0018545B">
      <w:pPr>
        <w:pStyle w:val="ZPKTzmpktartykuempunktem"/>
      </w:pPr>
      <w:r w:rsidRPr="00077BB0">
        <w:t>4)</w:t>
      </w:r>
      <w:r w:rsidRPr="00077BB0">
        <w:tab/>
        <w:t>przechowuje dokumentację związaną z obsługą administracyjno-techniczną komisji procedur i audytów w zakresie opracowania proced</w:t>
      </w:r>
      <w:r w:rsidR="002F30C7">
        <w:t>ur wzorcowych przez 5 </w:t>
      </w:r>
      <w:r w:rsidRPr="00077BB0">
        <w:t>lat od dnia wytworzenia tej dokumentacji.</w:t>
      </w:r>
    </w:p>
    <w:p w14:paraId="70D1EA95" w14:textId="35992552" w:rsidR="0018545B" w:rsidRPr="00077BB0" w:rsidRDefault="0018545B" w:rsidP="00565292">
      <w:pPr>
        <w:pStyle w:val="ZARTzmartartykuempunktem"/>
        <w:keepNext/>
      </w:pPr>
      <w:r w:rsidRPr="00077BB0">
        <w:t>Art.</w:t>
      </w:r>
      <w:r w:rsidR="00AF1012">
        <w:t xml:space="preserve"> </w:t>
      </w:r>
      <w:r w:rsidRPr="00077BB0">
        <w:t>33u. 1. Jednostki ochrony zdrowia stosujące medyczne procedury radiologiczne podlegają audytom klinicznym:</w:t>
      </w:r>
    </w:p>
    <w:p w14:paraId="40214A31" w14:textId="77777777" w:rsidR="0018545B" w:rsidRPr="00077BB0" w:rsidRDefault="0018545B" w:rsidP="0018545B">
      <w:pPr>
        <w:pStyle w:val="ZPKTzmpktartykuempunktem"/>
      </w:pPr>
      <w:r w:rsidRPr="00077BB0">
        <w:t>1)</w:t>
      </w:r>
      <w:r w:rsidRPr="00077BB0">
        <w:tab/>
        <w:t>wewnętrznym;</w:t>
      </w:r>
    </w:p>
    <w:p w14:paraId="58282193" w14:textId="77777777" w:rsidR="0018545B" w:rsidRPr="00077BB0" w:rsidRDefault="0018545B" w:rsidP="0018545B">
      <w:pPr>
        <w:pStyle w:val="ZPKTzmpktartykuempunktem"/>
      </w:pPr>
      <w:r w:rsidRPr="00077BB0">
        <w:t>2)</w:t>
      </w:r>
      <w:r w:rsidRPr="00077BB0">
        <w:tab/>
        <w:t>zewnętrznym.</w:t>
      </w:r>
    </w:p>
    <w:p w14:paraId="169CF433" w14:textId="0FA2B0BF" w:rsidR="0018545B" w:rsidRPr="00077BB0" w:rsidRDefault="0018545B" w:rsidP="007214DA">
      <w:pPr>
        <w:pStyle w:val="ZUSTzmustartykuempunktem"/>
      </w:pPr>
      <w:r w:rsidRPr="00077BB0">
        <w:t>2.</w:t>
      </w:r>
      <w:r w:rsidR="00AF1012">
        <w:t xml:space="preserve"> </w:t>
      </w:r>
      <w:r w:rsidRPr="00077BB0">
        <w:t xml:space="preserve">Przepisu ust. 1 pkt 2 nie stosuje się do jednostek ochrony zdrowia wykonujących działalność związaną z narażeniem polegającą jedynie na wykonywaniu stomatologicznych zdjęć </w:t>
      </w:r>
      <w:proofErr w:type="spellStart"/>
      <w:r w:rsidRPr="00077BB0">
        <w:t>wewnątrzustnych</w:t>
      </w:r>
      <w:proofErr w:type="spellEnd"/>
      <w:r w:rsidRPr="00077BB0">
        <w:t xml:space="preserve"> za pomocą aparatów rentgenowskich służących wyłącznie do tego celu lub wykonujących działalność związaną z narażeniem polegającą jedynie na wykonywaniu densytometrii kości za pomocą aparatów rentgenowskich służących wyłącznie do tego celu.</w:t>
      </w:r>
    </w:p>
    <w:p w14:paraId="1E50FC4E" w14:textId="6E865BFA" w:rsidR="0018545B" w:rsidRPr="00077BB0" w:rsidRDefault="0018545B" w:rsidP="00565292">
      <w:pPr>
        <w:pStyle w:val="ZARTzmartartykuempunktem"/>
        <w:keepNext/>
      </w:pPr>
      <w:r w:rsidRPr="00077BB0">
        <w:t>Art.</w:t>
      </w:r>
      <w:r w:rsidR="00AF1012">
        <w:t xml:space="preserve"> </w:t>
      </w:r>
      <w:r w:rsidRPr="00077BB0">
        <w:t>33v. 1. Audyt kliniczny wewnętrzny jest przeprowadzany nie rzadziej niż co rok, a także:</w:t>
      </w:r>
    </w:p>
    <w:p w14:paraId="23EC0385" w14:textId="5E3F7231" w:rsidR="0018545B" w:rsidRPr="00077BB0" w:rsidRDefault="0018545B" w:rsidP="0018545B">
      <w:pPr>
        <w:pStyle w:val="ZPKTzmpktartykuempunktem"/>
      </w:pPr>
      <w:r w:rsidRPr="00077BB0">
        <w:t>1)</w:t>
      </w:r>
      <w:r w:rsidRPr="00077BB0">
        <w:tab/>
        <w:t xml:space="preserve">w razie potrzeby </w:t>
      </w:r>
      <w:r w:rsidR="00AF1012">
        <w:t>–</w:t>
      </w:r>
      <w:r w:rsidRPr="00077BB0">
        <w:t xml:space="preserve"> na pisemne polecenie kierownika jednostki ochrony zdrowia</w:t>
      </w:r>
      <w:r>
        <w:t>;</w:t>
      </w:r>
      <w:r w:rsidRPr="00077BB0">
        <w:t xml:space="preserve"> </w:t>
      </w:r>
    </w:p>
    <w:p w14:paraId="304FCE39" w14:textId="56AD2963" w:rsidR="0018545B" w:rsidRPr="00077BB0" w:rsidRDefault="0018545B" w:rsidP="0018545B">
      <w:pPr>
        <w:pStyle w:val="ZPKTzmpktartykuempunktem"/>
      </w:pPr>
      <w:r w:rsidRPr="00077BB0">
        <w:lastRenderedPageBreak/>
        <w:t>2)</w:t>
      </w:r>
      <w:r w:rsidRPr="00077BB0">
        <w:tab/>
        <w:t xml:space="preserve">w radiologii zabiegowej </w:t>
      </w:r>
      <w:r w:rsidR="00AF1012">
        <w:t>–</w:t>
      </w:r>
      <w:r w:rsidRPr="00077BB0">
        <w:t xml:space="preserve"> po każdym incydencie prowadzącym do popromiennego uszkodzenia skóry. </w:t>
      </w:r>
    </w:p>
    <w:p w14:paraId="00A7306F" w14:textId="5DE46EF7" w:rsidR="0018545B" w:rsidRPr="00077BB0" w:rsidRDefault="0018545B" w:rsidP="007214DA">
      <w:pPr>
        <w:pStyle w:val="ZUSTzmustartykuempunktem"/>
      </w:pPr>
      <w:r w:rsidRPr="00077BB0">
        <w:t>2.</w:t>
      </w:r>
      <w:r w:rsidR="00AF1012">
        <w:t xml:space="preserve"> </w:t>
      </w:r>
      <w:r w:rsidRPr="00077BB0">
        <w:t>Termin przeprowadzenia audytu klinicznego wewnętrznego określa kierownik jednostki ochrony zdrowia.</w:t>
      </w:r>
    </w:p>
    <w:p w14:paraId="28F9CFFE" w14:textId="49980771" w:rsidR="0018545B" w:rsidRPr="00077BB0" w:rsidRDefault="0018545B" w:rsidP="007214DA">
      <w:pPr>
        <w:pStyle w:val="ZUSTzmustartykuempunktem"/>
      </w:pPr>
      <w:r w:rsidRPr="00077BB0">
        <w:t>3.</w:t>
      </w:r>
      <w:r w:rsidR="00AF1012">
        <w:t xml:space="preserve"> </w:t>
      </w:r>
      <w:r w:rsidRPr="00077BB0">
        <w:t>Do przeprowadzenia audytu klinicznego wewnętrznego kierownik jednostki ochrony zdrowia wyznacza co najmniej dwie osoby o</w:t>
      </w:r>
      <w:r w:rsidR="00AF1012">
        <w:t xml:space="preserve"> </w:t>
      </w:r>
      <w:r w:rsidRPr="00077BB0">
        <w:t>różnych specjalnościach, posiadające kwalifikacje odpowiednie do zakresu udzielanych przez jednostkę ochrony zdrowia świadczeń zdrowotnych.</w:t>
      </w:r>
    </w:p>
    <w:p w14:paraId="12AD098F" w14:textId="17BABC0A" w:rsidR="0018545B" w:rsidRPr="00077BB0" w:rsidRDefault="0018545B" w:rsidP="007214DA">
      <w:pPr>
        <w:pStyle w:val="ZUSTzmustartykuempunktem"/>
      </w:pPr>
      <w:r w:rsidRPr="00077BB0">
        <w:t>4.</w:t>
      </w:r>
      <w:r w:rsidR="00AF1012">
        <w:t xml:space="preserve"> </w:t>
      </w:r>
      <w:r w:rsidRPr="00077BB0">
        <w:t>W jednostkach ochrony zdrowia wyko</w:t>
      </w:r>
      <w:r w:rsidR="002F30C7">
        <w:t>nujących działalność związaną z </w:t>
      </w:r>
      <w:r w:rsidRPr="00077BB0">
        <w:t xml:space="preserve">narażeniem polegającą jedynie na wykonywaniu stomatologicznych zdjęć </w:t>
      </w:r>
      <w:proofErr w:type="spellStart"/>
      <w:r w:rsidRPr="00077BB0">
        <w:t>wewnątrzustnych</w:t>
      </w:r>
      <w:proofErr w:type="spellEnd"/>
      <w:r w:rsidRPr="00077BB0">
        <w:t xml:space="preserve"> za pomocą aparatów rentgenowskich służących wyłącznie do tego celu lub wykonujących działalność związaną z narażeniem polegającą jedynie na wykonywaniu densytometrii kości za pomocą aparatów rentgenowskich służących wyłącznie do tego celu, do przeprowadzenia audytu klinicznego wewnętrznego kierownik jednostki ochrony zdrowia wyznacza co najmniej dwie osoby, które są uprawnione do stosowania medycznych procedur radiologicznych podlegających temu audytowi. Przepisu nie stosuje się do działalności prowadzonej osobiście, w której audyt wewnętrzny może być przeprowadzony przez jedną osobę, która jest uprawniona do stosowania medycznych procedur radiologicznych podlegających temu audytowi.</w:t>
      </w:r>
    </w:p>
    <w:p w14:paraId="13548077" w14:textId="0663C665" w:rsidR="0018545B" w:rsidRPr="00077BB0" w:rsidRDefault="0018545B" w:rsidP="007214DA">
      <w:pPr>
        <w:pStyle w:val="ZUSTzmustartykuempunktem"/>
      </w:pPr>
      <w:r w:rsidRPr="00077BB0">
        <w:t>5.</w:t>
      </w:r>
      <w:r w:rsidR="00AF1012">
        <w:t xml:space="preserve"> </w:t>
      </w:r>
      <w:r w:rsidRPr="00077BB0">
        <w:t>Osoby, o których mowa w ust. 3 i 4, przeprowadzają audyt kliniczny wewnętrzny na podstawie pisemnego upoważnienia kierownika jednostki ochrony zdrowia.</w:t>
      </w:r>
    </w:p>
    <w:p w14:paraId="2BD11855" w14:textId="0A6C0E1C" w:rsidR="0018545B" w:rsidRPr="00077BB0" w:rsidRDefault="0018545B" w:rsidP="00565292">
      <w:pPr>
        <w:pStyle w:val="ZUSTzmustartykuempunktem"/>
        <w:keepNext/>
      </w:pPr>
      <w:r w:rsidRPr="00077BB0">
        <w:t>6.</w:t>
      </w:r>
      <w:r w:rsidR="00AF1012">
        <w:t xml:space="preserve"> </w:t>
      </w:r>
      <w:r w:rsidRPr="00077BB0">
        <w:t>Z przeprowadzonego audytu klinicznego wewnętrznego osoby, o</w:t>
      </w:r>
      <w:r w:rsidR="00AF1012">
        <w:t xml:space="preserve"> </w:t>
      </w:r>
      <w:r w:rsidRPr="00077BB0">
        <w:t>których mowa w ust. 3 i 4, w terminie 14 dni od dnia zakończenia tego audytu</w:t>
      </w:r>
      <w:r w:rsidR="001D0D83">
        <w:t>,</w:t>
      </w:r>
      <w:r w:rsidRPr="00077BB0">
        <w:t xml:space="preserve"> sporządzają pisemny raport zawierający:</w:t>
      </w:r>
    </w:p>
    <w:p w14:paraId="0F9F2E77" w14:textId="50965FEA" w:rsidR="0018545B" w:rsidRPr="00077BB0" w:rsidRDefault="0018545B" w:rsidP="00565292">
      <w:pPr>
        <w:pStyle w:val="ZPKTzmpktartykuempunktem"/>
        <w:keepNext/>
      </w:pPr>
      <w:r w:rsidRPr="00077BB0">
        <w:t>1)</w:t>
      </w:r>
      <w:r w:rsidR="00FC46F6">
        <w:tab/>
      </w:r>
      <w:r w:rsidRPr="00077BB0">
        <w:t>przegląd procedur szczegółowych stosowanych w jednostce ochrony zdrowia, w</w:t>
      </w:r>
      <w:r w:rsidR="002F30C7">
        <w:t> </w:t>
      </w:r>
      <w:r w:rsidRPr="00077BB0">
        <w:t>ramach którego wyodrębnia się:</w:t>
      </w:r>
    </w:p>
    <w:p w14:paraId="68C64230" w14:textId="10C6796E" w:rsidR="0018545B" w:rsidRPr="00077BB0" w:rsidRDefault="0018545B" w:rsidP="0018545B">
      <w:pPr>
        <w:pStyle w:val="ZLITwPKTzmlitwpktartykuempunktem"/>
      </w:pPr>
      <w:r w:rsidRPr="00077BB0">
        <w:t>a)</w:t>
      </w:r>
      <w:r w:rsidR="00FC46F6">
        <w:tab/>
      </w:r>
      <w:r w:rsidRPr="00077BB0">
        <w:t>analizę procedur szczegółowych oraz praktyki ich stosowania, w tym liczbę zastosowań procedur szczegółowych w podziale na pacjentów dorosłych oraz pacjentów do 16. roku życia, w podziale na płeć,</w:t>
      </w:r>
    </w:p>
    <w:p w14:paraId="18E6216A" w14:textId="6E660EFA" w:rsidR="0018545B" w:rsidRPr="00077BB0" w:rsidRDefault="0018545B" w:rsidP="0018545B">
      <w:pPr>
        <w:pStyle w:val="ZLITwPKTzmlitwpktartykuempunktem"/>
      </w:pPr>
      <w:r w:rsidRPr="00077BB0">
        <w:t>b)</w:t>
      </w:r>
      <w:r w:rsidR="00FC46F6">
        <w:tab/>
      </w:r>
      <w:r w:rsidRPr="00077BB0">
        <w:t>dane pozwalające określić wielkość narażenia pacjentów dorosłych oraz pacjentów do 16. roku życia, w podziale na płeć</w:t>
      </w:r>
      <w:r w:rsidR="001D0D83">
        <w:t>,</w:t>
      </w:r>
      <w:r w:rsidRPr="00077BB0">
        <w:t xml:space="preserve"> oraz porównanie tych </w:t>
      </w:r>
      <w:r w:rsidRPr="00077BB0">
        <w:lastRenderedPageBreak/>
        <w:t>wielkości z diagnostycznymi poziomami referencyjnymi, w przypadku gdy zostały określone;</w:t>
      </w:r>
    </w:p>
    <w:p w14:paraId="4F9CA5F1" w14:textId="0C3AB6D7" w:rsidR="0018545B" w:rsidRPr="00077BB0" w:rsidRDefault="0018545B" w:rsidP="0018545B">
      <w:pPr>
        <w:pStyle w:val="ZPKTzmpktartykuempunktem"/>
      </w:pPr>
      <w:r w:rsidRPr="00077BB0">
        <w:t>2)</w:t>
      </w:r>
      <w:r w:rsidR="00FC46F6">
        <w:tab/>
      </w:r>
      <w:r w:rsidRPr="00077BB0">
        <w:t xml:space="preserve">w razie konieczności </w:t>
      </w:r>
      <w:r w:rsidR="00AF1012">
        <w:t>–</w:t>
      </w:r>
      <w:r w:rsidRPr="00077BB0">
        <w:t xml:space="preserve"> zalecenia dotyczące zmiany procedur szczegółowych lub wprowadzenia nowych procedur szczegółowych. </w:t>
      </w:r>
    </w:p>
    <w:p w14:paraId="4796DE80" w14:textId="4FBD9639" w:rsidR="0018545B" w:rsidRPr="00077BB0" w:rsidRDefault="0018545B" w:rsidP="0018545B">
      <w:pPr>
        <w:pStyle w:val="ZUSTzmustartykuempunktem"/>
      </w:pPr>
      <w:r w:rsidRPr="00077BB0">
        <w:t>7.</w:t>
      </w:r>
      <w:r w:rsidR="00AF1012">
        <w:t xml:space="preserve"> </w:t>
      </w:r>
      <w:r w:rsidRPr="00077BB0">
        <w:t xml:space="preserve">Raport z przeprowadzonego audytu klinicznego wewnętrznego jest przekazywany kierownikowi jednostki ochrony zdrowia. Kierownik jednostki ochrony zdrowia przekazuje niezwłocznie kopię raportu właściwej komisji procedur i audytów. </w:t>
      </w:r>
    </w:p>
    <w:p w14:paraId="01E2A713" w14:textId="77777777" w:rsidR="0018545B" w:rsidRPr="00077BB0" w:rsidRDefault="0018545B" w:rsidP="0018545B">
      <w:pPr>
        <w:pStyle w:val="ZUSTzmustartykuempunktem"/>
      </w:pPr>
      <w:r w:rsidRPr="00077BB0">
        <w:t>8. Przewodniczący właściwej komisji procedur i audytów przekazuje niezwłocznie kopię raportu do Krajowego Centrum.</w:t>
      </w:r>
    </w:p>
    <w:p w14:paraId="6F303DD2" w14:textId="1CA5830B" w:rsidR="0018545B" w:rsidRPr="00077BB0" w:rsidRDefault="0018545B" w:rsidP="0018545B">
      <w:pPr>
        <w:pStyle w:val="ZUSTzmustartykuempunktem"/>
      </w:pPr>
      <w:r w:rsidRPr="00077BB0">
        <w:t>9.</w:t>
      </w:r>
      <w:r w:rsidR="00AF1012">
        <w:t xml:space="preserve"> </w:t>
      </w:r>
      <w:r w:rsidRPr="00077BB0">
        <w:t>Kierownik jednostki ochrony zdrowia niezwłocznie usuwa wszelkie nieprawidłowości stwierdzone w trakcie audytu klinicznego wewnętrznego oraz wprowadza zalecenia, o których mowa w ust. 6 pkt 2.</w:t>
      </w:r>
    </w:p>
    <w:p w14:paraId="28C08ACB" w14:textId="7DB77DCE" w:rsidR="0018545B" w:rsidRPr="00077BB0" w:rsidRDefault="0018545B" w:rsidP="0018545B">
      <w:pPr>
        <w:pStyle w:val="ZARTzmartartykuempunktem"/>
      </w:pPr>
      <w:r w:rsidRPr="00077BB0">
        <w:t>Art.</w:t>
      </w:r>
      <w:r w:rsidR="00AF1012">
        <w:t xml:space="preserve"> </w:t>
      </w:r>
      <w:r w:rsidRPr="00077BB0">
        <w:t xml:space="preserve">33w. 1. Audyt kliniczny zewnętrzny jest przeprowadzany przez komisję procedur i audytów przy pomocy powoływanych przez tę komisję zespołów audytorskich, w skład których wchodzi dwóch albo trzech audytorów, w tym jeden audytor wiodący. </w:t>
      </w:r>
    </w:p>
    <w:p w14:paraId="7D994E8E" w14:textId="1A4FFC85" w:rsidR="0018545B" w:rsidRPr="00077BB0" w:rsidRDefault="0018545B" w:rsidP="007214DA">
      <w:pPr>
        <w:pStyle w:val="ZUSTzmustartykuempunktem"/>
      </w:pPr>
      <w:r w:rsidRPr="00077BB0">
        <w:t>2. Powołanie członków zespołu audytorskiego do przeprowadzenia audytu klinicznego zewnętrznego w jednostce ochrony zdro</w:t>
      </w:r>
      <w:r w:rsidR="002F30C7">
        <w:t>wia następuje nie później niż 2 </w:t>
      </w:r>
      <w:r w:rsidRPr="00077BB0">
        <w:t>miesiące przed dniem rozpoczęcia audytu w jednostce ochrony zdrowia.</w:t>
      </w:r>
    </w:p>
    <w:p w14:paraId="7D67A25B" w14:textId="5C597F9C" w:rsidR="0018545B" w:rsidRPr="0018545B" w:rsidRDefault="0018545B" w:rsidP="0018545B">
      <w:pPr>
        <w:pStyle w:val="ZUSTzmustartykuempunktem"/>
      </w:pPr>
      <w:r w:rsidRPr="0018545B">
        <w:t>3. Audytorzy są wybierani przez komisję procedur i audytów spośród osób zgłoszonych ministrowi właściwemu do spraw zdrow</w:t>
      </w:r>
      <w:r w:rsidR="001D0D83">
        <w:t>i</w:t>
      </w:r>
      <w:r w:rsidRPr="0018545B">
        <w:t>a przez towarzystwa naukowe, których statutowa działalność wiąże się ze stosowaniem promieniowania jon</w:t>
      </w:r>
      <w:r w:rsidR="002F30C7">
        <w:t>izującego w </w:t>
      </w:r>
      <w:r w:rsidRPr="0018545B">
        <w:t>celach medycznych, konsultantów wojewódzkic</w:t>
      </w:r>
      <w:r w:rsidR="002F30C7">
        <w:t>h lub konsultantów krajowych, w </w:t>
      </w:r>
      <w:r w:rsidRPr="0018545B">
        <w:t xml:space="preserve">odpowiedniej dziedzinie. Komisja procedur i audytów dokonuje wyboru audytorów, mając na względzie konieczność zapewnienia udziału w pracach zespołów audytorskich wyłącznie osób posiadających wiedzę lub doświadczenie w zakresie stosowania promieniowania jonizującego w celach medycznych. </w:t>
      </w:r>
    </w:p>
    <w:p w14:paraId="0BCC782B" w14:textId="56B3D19E" w:rsidR="0018545B" w:rsidRPr="00077BB0" w:rsidRDefault="0018545B" w:rsidP="0018545B">
      <w:pPr>
        <w:pStyle w:val="ZUSTzmustartykuempunktem"/>
      </w:pPr>
      <w:r w:rsidRPr="00077BB0">
        <w:t>4. Minister właściwy do spraw zdrowia zamieszcza na swojej stronie podmiotowej w Biuletynie Informacji</w:t>
      </w:r>
      <w:r w:rsidR="00AF1012">
        <w:t xml:space="preserve"> </w:t>
      </w:r>
      <w:r w:rsidRPr="00077BB0">
        <w:t>Publicznej informację o możliwości zgłaszania kandydatów na audytorów oraz listę zgłoszonych kandydatów na audytorów.</w:t>
      </w:r>
    </w:p>
    <w:p w14:paraId="3E2ACDE2" w14:textId="6D558F16" w:rsidR="0018545B" w:rsidRPr="00077BB0" w:rsidRDefault="0018545B" w:rsidP="007214DA">
      <w:pPr>
        <w:pStyle w:val="ZUSTzmustartykuempunktem"/>
      </w:pPr>
      <w:r w:rsidRPr="00077BB0">
        <w:t>5.</w:t>
      </w:r>
      <w:r w:rsidR="00AF1012">
        <w:t xml:space="preserve"> </w:t>
      </w:r>
      <w:r w:rsidRPr="00077BB0">
        <w:t>Komisja procedur i audytów zawiadamia jednostkę ochrony zdrowia o zamiarze przeprowadzenia audytu klinicznego zewnętrznego, a także o zakresie tego audytu, nie później niż 14 dni przed dniem rozpoczęcia audytu.</w:t>
      </w:r>
    </w:p>
    <w:p w14:paraId="0B291CCA" w14:textId="0C2B33D1" w:rsidR="0018545B" w:rsidRPr="007214DA" w:rsidRDefault="0018545B" w:rsidP="007214DA">
      <w:pPr>
        <w:pStyle w:val="ZUSTzmustartykuempunktem"/>
      </w:pPr>
      <w:r w:rsidRPr="00077BB0">
        <w:lastRenderedPageBreak/>
        <w:t>6.</w:t>
      </w:r>
      <w:r w:rsidR="00AF1012">
        <w:t xml:space="preserve"> </w:t>
      </w:r>
      <w:r w:rsidRPr="00077BB0">
        <w:t xml:space="preserve">Maksymalny </w:t>
      </w:r>
      <w:r w:rsidRPr="007214DA">
        <w:t>czas wykonywania czynności związanych z przeprowadzeniem audytu klinicznego zewnętrznego na terenie jednostki ochrony zdrowia wynosi 3 dni.</w:t>
      </w:r>
    </w:p>
    <w:p w14:paraId="43422203" w14:textId="7956F950" w:rsidR="0018545B" w:rsidRPr="00077BB0" w:rsidRDefault="0018545B" w:rsidP="00565292">
      <w:pPr>
        <w:pStyle w:val="ZUSTzmustartykuempunktem"/>
        <w:keepNext/>
      </w:pPr>
      <w:r w:rsidRPr="007214DA">
        <w:t>7.</w:t>
      </w:r>
      <w:r w:rsidR="00AF1012">
        <w:t xml:space="preserve"> </w:t>
      </w:r>
      <w:r w:rsidRPr="007214DA">
        <w:t>Obsługę administracyjno-techniczną komisji procedur i audytów w zakresie prowadzenia audytów</w:t>
      </w:r>
      <w:r w:rsidRPr="00077BB0">
        <w:t xml:space="preserve"> klinicznych zewnętrznych za</w:t>
      </w:r>
      <w:r w:rsidR="002F30C7">
        <w:t>pewnia Krajowe Centrum, które w </w:t>
      </w:r>
      <w:r w:rsidRPr="00077BB0">
        <w:t>szczególności:</w:t>
      </w:r>
    </w:p>
    <w:p w14:paraId="5B1FA282" w14:textId="77777777" w:rsidR="0018545B" w:rsidRPr="00077BB0" w:rsidRDefault="0018545B" w:rsidP="0018545B">
      <w:pPr>
        <w:pStyle w:val="ZPKTzmpktartykuempunktem"/>
      </w:pPr>
      <w:r w:rsidRPr="00077BB0">
        <w:t>1)</w:t>
      </w:r>
      <w:r w:rsidRPr="00077BB0">
        <w:tab/>
        <w:t>przyjmuje wnoszone przez jednostki ochrony zdrowia opłaty za przeprowadzenie audytu klinicznego zewnętrznego;</w:t>
      </w:r>
    </w:p>
    <w:p w14:paraId="67AA31C3" w14:textId="77777777" w:rsidR="0018545B" w:rsidRPr="00077BB0" w:rsidRDefault="0018545B" w:rsidP="0018545B">
      <w:pPr>
        <w:pStyle w:val="ZPKTzmpktartykuempunktem"/>
      </w:pPr>
      <w:r w:rsidRPr="00077BB0">
        <w:t>2)</w:t>
      </w:r>
      <w:r w:rsidRPr="00077BB0">
        <w:tab/>
        <w:t>zawiera z audytorami umowy, których przedmiotem jest przeprowadzenie audytu klinicznego zewnętrznego;</w:t>
      </w:r>
    </w:p>
    <w:p w14:paraId="0743EC32" w14:textId="77777777" w:rsidR="0018545B" w:rsidRPr="00077BB0" w:rsidRDefault="0018545B" w:rsidP="0018545B">
      <w:pPr>
        <w:pStyle w:val="ZPKTzmpktartykuempunktem"/>
      </w:pPr>
      <w:r w:rsidRPr="00077BB0">
        <w:t>3)</w:t>
      </w:r>
      <w:r w:rsidRPr="00077BB0">
        <w:tab/>
        <w:t>wypłaca wynagrodzenia audytorom na podstawie umów, o któr</w:t>
      </w:r>
      <w:r>
        <w:t>ych</w:t>
      </w:r>
      <w:r w:rsidRPr="00077BB0">
        <w:t xml:space="preserve"> mowa w pkt 2;</w:t>
      </w:r>
    </w:p>
    <w:p w14:paraId="53C8F249" w14:textId="63817412" w:rsidR="0018545B" w:rsidRPr="00077BB0" w:rsidRDefault="0018545B" w:rsidP="0018545B">
      <w:pPr>
        <w:pStyle w:val="ZPKTzmpktartykuempunktem"/>
      </w:pPr>
      <w:r w:rsidRPr="00077BB0">
        <w:t>4)</w:t>
      </w:r>
      <w:r w:rsidRPr="00077BB0">
        <w:tab/>
        <w:t>dokonuje zwrotu kosztów podróży a</w:t>
      </w:r>
      <w:r w:rsidR="002F30C7">
        <w:t>udytorów odbywanych w związku z </w:t>
      </w:r>
      <w:r w:rsidRPr="00077BB0">
        <w:t>przeprowadzaniem audytów klinicznych zewnętrznych, w wysokości i na warunkach określonych w przepisach dotyczących należności przysługujących pracownikowi zatrudnionemu w państwowej lub samorządowej jednostce sfery budżetowej z tytułu podróży służbowej;</w:t>
      </w:r>
    </w:p>
    <w:p w14:paraId="5F03B63B" w14:textId="77777777" w:rsidR="0018545B" w:rsidRPr="00077BB0" w:rsidRDefault="0018545B" w:rsidP="0018545B">
      <w:pPr>
        <w:pStyle w:val="ZPKTzmpktartykuempunktem"/>
      </w:pPr>
      <w:r w:rsidRPr="00077BB0">
        <w:t>5)</w:t>
      </w:r>
      <w:r w:rsidRPr="00077BB0">
        <w:tab/>
        <w:t>ponosi koszty organizacyjne związane z przeprowadzeniem audytów klinicznych zewnętrznych;</w:t>
      </w:r>
    </w:p>
    <w:p w14:paraId="2C72DBDD" w14:textId="77777777" w:rsidR="0018545B" w:rsidRPr="00077BB0" w:rsidRDefault="0018545B" w:rsidP="0018545B">
      <w:pPr>
        <w:pStyle w:val="ZPKTzmpktartykuempunktem"/>
      </w:pPr>
      <w:r w:rsidRPr="00077BB0">
        <w:t>6)</w:t>
      </w:r>
      <w:r w:rsidRPr="00077BB0">
        <w:tab/>
        <w:t>przechowuje dokumentację związaną z przeprowadzonym w jednostkach ochrony zdrowia audytem klinicznym zewnętrznym przez 12 lat od dnia zakończenia audytu.</w:t>
      </w:r>
    </w:p>
    <w:p w14:paraId="4D696C60" w14:textId="3E146906" w:rsidR="0018545B" w:rsidRPr="00077BB0" w:rsidRDefault="0018545B" w:rsidP="00565292">
      <w:pPr>
        <w:pStyle w:val="ZUSTzmustartykuempunktem"/>
        <w:keepNext/>
      </w:pPr>
      <w:r w:rsidRPr="00077BB0">
        <w:t>8.</w:t>
      </w:r>
      <w:r w:rsidR="00AF1012">
        <w:t xml:space="preserve"> </w:t>
      </w:r>
      <w:r w:rsidRPr="00077BB0">
        <w:t>Komisja procedur i audytów opracowuje, nie później niż do dnia 30 czerwca każdego roku, plan przeprowadzenia audytów klinicznych zewnętrznych na rok następny, obejmujący:</w:t>
      </w:r>
    </w:p>
    <w:p w14:paraId="606F7677" w14:textId="77777777" w:rsidR="0018545B" w:rsidRPr="00077BB0" w:rsidRDefault="0018545B" w:rsidP="0018545B">
      <w:pPr>
        <w:pStyle w:val="ZPKTzmpktartykuempunktem"/>
      </w:pPr>
      <w:r w:rsidRPr="00077BB0">
        <w:t>1)</w:t>
      </w:r>
      <w:r w:rsidRPr="00077BB0">
        <w:tab/>
        <w:t>wykaz rodzajów działalności, które podlegać będą audytowi klinicznemu zewnętrznemu;</w:t>
      </w:r>
    </w:p>
    <w:p w14:paraId="2F209A09" w14:textId="77777777" w:rsidR="0018545B" w:rsidRPr="00077BB0" w:rsidRDefault="0018545B" w:rsidP="0018545B">
      <w:pPr>
        <w:pStyle w:val="ZPKTzmpktartykuempunktem"/>
      </w:pPr>
      <w:r w:rsidRPr="00077BB0">
        <w:t>2)</w:t>
      </w:r>
      <w:r w:rsidRPr="00077BB0">
        <w:tab/>
        <w:t>zakres audytów klinicznych zewnętrznych, w szczególności wskazanie rodzaju procedur szczegółowych podlegających sprawdzeniu w ramach audytu klinicznego zewnętrznego;</w:t>
      </w:r>
    </w:p>
    <w:p w14:paraId="10C206D7" w14:textId="77777777" w:rsidR="0018545B" w:rsidRPr="00077BB0" w:rsidRDefault="0018545B" w:rsidP="0018545B">
      <w:pPr>
        <w:pStyle w:val="ZPKTzmpktartykuempunktem"/>
      </w:pPr>
      <w:r w:rsidRPr="00077BB0">
        <w:t>3)</w:t>
      </w:r>
      <w:r w:rsidRPr="00077BB0">
        <w:tab/>
        <w:t>planowaną liczbę jednostek ochrony zdrowia objętych audytem klinicznym zewnętrznym.</w:t>
      </w:r>
    </w:p>
    <w:p w14:paraId="7E8D2916" w14:textId="7F2FFB21" w:rsidR="0018545B" w:rsidRPr="00077BB0" w:rsidRDefault="0018545B" w:rsidP="0018545B">
      <w:pPr>
        <w:pStyle w:val="ZUSTzmustartykuempunktem"/>
      </w:pPr>
      <w:r w:rsidRPr="00077BB0">
        <w:t>9.</w:t>
      </w:r>
      <w:r w:rsidR="00AF1012">
        <w:t xml:space="preserve"> </w:t>
      </w:r>
      <w:r w:rsidRPr="00077BB0">
        <w:t>Plan przeprowadzenia audytów klinicznych zewnętrznych, o którym mowa w</w:t>
      </w:r>
      <w:r w:rsidR="002F30C7">
        <w:t> </w:t>
      </w:r>
      <w:r w:rsidRPr="00077BB0">
        <w:t>ust. 8, jest niezwłocznie publikowany na stronie internetowej Krajowego Centrum.</w:t>
      </w:r>
    </w:p>
    <w:p w14:paraId="086E4009" w14:textId="301C7899" w:rsidR="0018545B" w:rsidRPr="00077BB0" w:rsidRDefault="0018545B" w:rsidP="0018545B">
      <w:pPr>
        <w:pStyle w:val="ZUSTzmustartykuempunktem"/>
      </w:pPr>
      <w:r w:rsidRPr="00077BB0">
        <w:lastRenderedPageBreak/>
        <w:t>10.</w:t>
      </w:r>
      <w:r w:rsidR="00AF1012">
        <w:t xml:space="preserve"> </w:t>
      </w:r>
      <w:r w:rsidRPr="00077BB0">
        <w:t>W przypadku powzięcia przez komisję procedur i audytów informacji uzasadniającej konieczność niezwłocznego przeprowadzenia audytu klinicznego zewnętrznego w jednostce ochrony zdrowia komisja może niezwłocznie przeprowadzić w tej jednostce audyt kliniczny zewnętrzny nieobjęty planem przeprowadzenia audytów klinicznych zewnętrznych, o którym mowa w ust. 8.</w:t>
      </w:r>
    </w:p>
    <w:p w14:paraId="089B434F" w14:textId="187ED095" w:rsidR="0018545B" w:rsidRPr="00077BB0" w:rsidRDefault="0018545B" w:rsidP="00565292">
      <w:pPr>
        <w:pStyle w:val="ZUSTzmustartykuempunktem"/>
        <w:keepNext/>
      </w:pPr>
      <w:r w:rsidRPr="00077BB0">
        <w:t>11.</w:t>
      </w:r>
      <w:r w:rsidR="00AF1012">
        <w:t xml:space="preserve"> </w:t>
      </w:r>
      <w:r w:rsidRPr="00077BB0">
        <w:t>Audytorzy mają prawo do:</w:t>
      </w:r>
    </w:p>
    <w:p w14:paraId="4771DD5A" w14:textId="77777777" w:rsidR="0018545B" w:rsidRPr="00077BB0" w:rsidRDefault="0018545B" w:rsidP="0018545B">
      <w:pPr>
        <w:pStyle w:val="ZPKTzmpktartykuempunktem"/>
      </w:pPr>
      <w:r w:rsidRPr="00077BB0">
        <w:t>1)</w:t>
      </w:r>
      <w:r w:rsidRPr="00077BB0">
        <w:tab/>
        <w:t>wstępu na teren jednostki ochrony zdrowia, w której jest przeprowadzany audyt kliniczny zewnętrzny;</w:t>
      </w:r>
    </w:p>
    <w:p w14:paraId="7645B39D" w14:textId="4C3F3963" w:rsidR="0018545B" w:rsidRPr="009308CB" w:rsidRDefault="0018545B" w:rsidP="0018545B">
      <w:pPr>
        <w:pStyle w:val="ZPKTzmpktartykuempunktem"/>
      </w:pPr>
      <w:r w:rsidRPr="00077BB0">
        <w:t>2)</w:t>
      </w:r>
      <w:r w:rsidRPr="00077BB0">
        <w:tab/>
        <w:t xml:space="preserve">wglądu do dokumentacji </w:t>
      </w:r>
      <w:r w:rsidRPr="00096A57">
        <w:t>medycznej w zakresie niezbędnym do przeprowadzenia a</w:t>
      </w:r>
      <w:r w:rsidRPr="00AD419B">
        <w:t>udytu klinicznego zewnętrznego na zasadach określonych w przepisach ustaw</w:t>
      </w:r>
      <w:r w:rsidR="00D179AE">
        <w:t>y z </w:t>
      </w:r>
      <w:r w:rsidRPr="009115C7">
        <w:t>dnia 6 listopada 2008</w:t>
      </w:r>
      <w:r w:rsidR="00AF1012">
        <w:t xml:space="preserve"> </w:t>
      </w:r>
      <w:r w:rsidRPr="009115C7">
        <w:t xml:space="preserve">r. o </w:t>
      </w:r>
      <w:r w:rsidRPr="00027CCE">
        <w:t>prawach pacjenta i Rz</w:t>
      </w:r>
      <w:r w:rsidR="00D179AE">
        <w:t>eczniku Praw Pacjenta (Dz. U. z </w:t>
      </w:r>
      <w:r w:rsidRPr="009B61A7">
        <w:t xml:space="preserve">2017 r. poz. </w:t>
      </w:r>
      <w:r w:rsidRPr="00B11A28">
        <w:t>1318 i 1524</w:t>
      </w:r>
      <w:r>
        <w:t xml:space="preserve"> oraz z 2018 r. poz. 1115</w:t>
      </w:r>
      <w:r w:rsidR="001D0D83">
        <w:t>,</w:t>
      </w:r>
      <w:r>
        <w:t xml:space="preserve"> 1515</w:t>
      </w:r>
      <w:r w:rsidR="001D0D83">
        <w:t>, 2219 i 2429</w:t>
      </w:r>
      <w:r w:rsidRPr="00B11A28">
        <w:t>)</w:t>
      </w:r>
      <w:r w:rsidRPr="00F23623">
        <w:t xml:space="preserve"> </w:t>
      </w:r>
      <w:r w:rsidRPr="00634F50">
        <w:t>w sposób uniemożliwiający identyfikację pacjenta;</w:t>
      </w:r>
    </w:p>
    <w:p w14:paraId="6B0879C8" w14:textId="77777777" w:rsidR="0018545B" w:rsidRPr="00077BB0" w:rsidRDefault="0018545B" w:rsidP="0018545B">
      <w:pPr>
        <w:pStyle w:val="ZPKTzmpktartykuempunktem"/>
      </w:pPr>
      <w:r w:rsidRPr="00DF4E8F">
        <w:t>3)</w:t>
      </w:r>
      <w:r w:rsidRPr="00AF6FA6">
        <w:tab/>
      </w:r>
      <w:r w:rsidRPr="00C337A5">
        <w:t xml:space="preserve">wglądu do </w:t>
      </w:r>
      <w:r w:rsidRPr="00722E74">
        <w:t xml:space="preserve">innej niż </w:t>
      </w:r>
      <w:r w:rsidRPr="00AD59FD">
        <w:t xml:space="preserve">wskazana w </w:t>
      </w:r>
      <w:r w:rsidRPr="00077BB0">
        <w:t>pkt 2 dokumentacji w zakresie niezbędnym do przeprowadzenia audytu klinicznego zewnętrznego, w szczególności dotyczącej pracowników jednostki ochrony zdrowia lub jej struktury.</w:t>
      </w:r>
    </w:p>
    <w:p w14:paraId="3F34CF23" w14:textId="72B3DD3C" w:rsidR="0018545B" w:rsidRDefault="0018545B" w:rsidP="00565292">
      <w:pPr>
        <w:pStyle w:val="ZUSTzmustartykuempunktem"/>
        <w:keepNext/>
      </w:pPr>
      <w:r w:rsidRPr="00077BB0">
        <w:t>12. Audytor przeprowadza audyt kliniczny zewnętrzny na podstawie wydawanego przez przewodniczącego właściwej komisji procedur i audytów pisemnego, imiennego upoważnienia zawierającego:</w:t>
      </w:r>
    </w:p>
    <w:p w14:paraId="67FB57B1" w14:textId="77777777" w:rsidR="0018545B" w:rsidRDefault="0018545B" w:rsidP="0018545B">
      <w:pPr>
        <w:pStyle w:val="ZPKTzmpktartykuempunktem"/>
      </w:pPr>
      <w:r>
        <w:t>1)</w:t>
      </w:r>
      <w:r>
        <w:tab/>
      </w:r>
      <w:r w:rsidRPr="007F5371">
        <w:t>imię i nazwisko audytora;</w:t>
      </w:r>
    </w:p>
    <w:p w14:paraId="3060034F" w14:textId="77777777" w:rsidR="0018545B" w:rsidRDefault="0018545B" w:rsidP="0018545B">
      <w:pPr>
        <w:pStyle w:val="ZPKTzmpktartykuempunktem"/>
      </w:pPr>
      <w:r>
        <w:t>2)</w:t>
      </w:r>
      <w:r>
        <w:tab/>
      </w:r>
      <w:r w:rsidRPr="007F5371">
        <w:t>numer i serię dowodu osobistego audytora;</w:t>
      </w:r>
    </w:p>
    <w:p w14:paraId="6E6BB7A7" w14:textId="77777777" w:rsidR="0018545B" w:rsidRDefault="0018545B" w:rsidP="0018545B">
      <w:pPr>
        <w:pStyle w:val="ZPKTzmpktartykuempunktem"/>
      </w:pPr>
      <w:r>
        <w:t>3)</w:t>
      </w:r>
      <w:r>
        <w:tab/>
      </w:r>
      <w:r w:rsidRPr="007F5371">
        <w:t>wskazanie jednostki ochrony zdrowia, w której ma być przeprowadzony audyt</w:t>
      </w:r>
      <w:r>
        <w:t>;</w:t>
      </w:r>
    </w:p>
    <w:p w14:paraId="35716639" w14:textId="77777777" w:rsidR="0018545B" w:rsidRDefault="0018545B" w:rsidP="0018545B">
      <w:pPr>
        <w:pStyle w:val="ZPKTzmpktartykuempunktem"/>
      </w:pPr>
      <w:r>
        <w:t>4)</w:t>
      </w:r>
      <w:r>
        <w:tab/>
      </w:r>
      <w:r w:rsidRPr="004B6C83">
        <w:t>wskazanie zakresu audytu;</w:t>
      </w:r>
    </w:p>
    <w:p w14:paraId="5A6B6967" w14:textId="2B450744" w:rsidR="0018545B" w:rsidRDefault="0018545B" w:rsidP="0018545B">
      <w:pPr>
        <w:pStyle w:val="ZPKTzmpktartykuempunktem"/>
      </w:pPr>
      <w:r>
        <w:t>5)</w:t>
      </w:r>
      <w:r>
        <w:tab/>
        <w:t>w</w:t>
      </w:r>
      <w:r w:rsidR="00AF1012">
        <w:t xml:space="preserve"> </w:t>
      </w:r>
      <w:r w:rsidRPr="004B6C83">
        <w:t xml:space="preserve">przypadku audytora wiodącego </w:t>
      </w:r>
      <w:r w:rsidR="00AF1012">
        <w:t>–</w:t>
      </w:r>
      <w:r w:rsidRPr="004B6C83">
        <w:t xml:space="preserve"> wskazanie, że jest audytorem wiodącym;</w:t>
      </w:r>
    </w:p>
    <w:p w14:paraId="65B7864F" w14:textId="77777777" w:rsidR="0018545B" w:rsidRDefault="0018545B" w:rsidP="0018545B">
      <w:pPr>
        <w:pStyle w:val="ZPKTzmpktartykuempunktem"/>
      </w:pPr>
      <w:r>
        <w:t>6)</w:t>
      </w:r>
      <w:r>
        <w:tab/>
      </w:r>
      <w:r w:rsidRPr="004B6C83">
        <w:t>okres ważności upoważnienia;</w:t>
      </w:r>
    </w:p>
    <w:p w14:paraId="4CA86222" w14:textId="150847B0" w:rsidR="0018545B" w:rsidRDefault="0018545B" w:rsidP="0018545B">
      <w:pPr>
        <w:pStyle w:val="ZPKTzmpktartykuempunktem"/>
      </w:pPr>
      <w:r>
        <w:t>7)</w:t>
      </w:r>
      <w:r w:rsidR="00FC46F6">
        <w:tab/>
      </w:r>
      <w:r w:rsidRPr="004B6C83">
        <w:t>podpis przewodniczącego właściwej komisji procedur i audytów.</w:t>
      </w:r>
    </w:p>
    <w:p w14:paraId="72C99F98" w14:textId="0CD7AFAA" w:rsidR="0018545B" w:rsidRPr="00077BB0" w:rsidRDefault="0018545B" w:rsidP="0018545B">
      <w:pPr>
        <w:pStyle w:val="ZUSTzmustartykuempunktem"/>
      </w:pPr>
      <w:r>
        <w:t>13.</w:t>
      </w:r>
      <w:r w:rsidR="00AF1012">
        <w:t xml:space="preserve"> </w:t>
      </w:r>
      <w:r w:rsidRPr="00077BB0">
        <w:t>Zespół audytorski</w:t>
      </w:r>
      <w:r w:rsidR="001D0D83">
        <w:t>,</w:t>
      </w:r>
      <w:r w:rsidRPr="00077BB0">
        <w:t xml:space="preserve"> w terminie 14 dni od dnia zakończenia audytu klinicznego zewnętrznego</w:t>
      </w:r>
      <w:r w:rsidR="001D0D83">
        <w:t>,</w:t>
      </w:r>
      <w:r w:rsidRPr="00077BB0">
        <w:t xml:space="preserve"> sporządza pisemny raport z przeprowadzonego audytu i przekazuje go niezwłocznie kierownikowi jednostki ochrony zdrowia, w której przeprowadzono audyt kliniczny zewnętrzny</w:t>
      </w:r>
      <w:r w:rsidR="001D0D83">
        <w:t>,</w:t>
      </w:r>
      <w:r w:rsidRPr="00077BB0">
        <w:t xml:space="preserve"> oraz przewodniczącemu komisji procedur i audytów. </w:t>
      </w:r>
    </w:p>
    <w:p w14:paraId="3BFC83FA" w14:textId="497AD776" w:rsidR="0018545B" w:rsidRPr="00077BB0" w:rsidRDefault="0018545B" w:rsidP="0018545B">
      <w:pPr>
        <w:pStyle w:val="ZUSTzmustartykuempunktem"/>
      </w:pPr>
      <w:r w:rsidRPr="00077BB0">
        <w:t>14. W</w:t>
      </w:r>
      <w:r w:rsidR="00AF1012">
        <w:t xml:space="preserve"> </w:t>
      </w:r>
      <w:r w:rsidRPr="00077BB0">
        <w:t>terminie 14 dni od dnia otrzymania rapor</w:t>
      </w:r>
      <w:r w:rsidR="00D179AE">
        <w:t>tu jednostka ochrony zdrowia, w </w:t>
      </w:r>
      <w:r w:rsidRPr="00077BB0">
        <w:t>której przeprowadzono audyt kliniczny zewnętrzny</w:t>
      </w:r>
      <w:r w:rsidR="001D0D83">
        <w:t>,</w:t>
      </w:r>
      <w:r w:rsidRPr="00077BB0">
        <w:t xml:space="preserve"> może wnieść zastrzeżenia do raportu do przewodniczącego komisji procedur i audytów.</w:t>
      </w:r>
    </w:p>
    <w:p w14:paraId="615FEE1A" w14:textId="2BC440DF" w:rsidR="0018545B" w:rsidRPr="00077BB0" w:rsidRDefault="0018545B" w:rsidP="0018545B">
      <w:pPr>
        <w:pStyle w:val="ZUSTzmustartykuempunktem"/>
      </w:pPr>
      <w:r w:rsidRPr="00077BB0">
        <w:lastRenderedPageBreak/>
        <w:t>15.</w:t>
      </w:r>
      <w:r w:rsidR="00AF1012">
        <w:t xml:space="preserve"> </w:t>
      </w:r>
      <w:r w:rsidRPr="00077BB0">
        <w:t>W przypadku wniesienia zastrzeżeń do raportu, komisja procedur i audytów po zbadaniu sprawy, w szczególności po</w:t>
      </w:r>
      <w:r w:rsidR="00AF1012">
        <w:t xml:space="preserve"> </w:t>
      </w:r>
      <w:r w:rsidRPr="00077BB0">
        <w:t>analizie raportu i wniesionych do niego zastrzeżeń</w:t>
      </w:r>
      <w:r>
        <w:t>,</w:t>
      </w:r>
      <w:r w:rsidRPr="00077BB0">
        <w:t xml:space="preserve"> oraz po zasięgnięciu opinii zespołu audytorskiego, który przeprowadził audyt kliniczny zewnętrzny, dotyczącej tych zastrzeżeń, może zastrzeżenia uwzględnić albo odrzucić.</w:t>
      </w:r>
    </w:p>
    <w:p w14:paraId="383E44F2" w14:textId="2C2CCD8D" w:rsidR="0018545B" w:rsidRPr="00077BB0" w:rsidRDefault="0018545B" w:rsidP="0018545B">
      <w:pPr>
        <w:pStyle w:val="ZUSTzmustartykuempunktem"/>
      </w:pPr>
      <w:r w:rsidRPr="00077BB0">
        <w:t>16.</w:t>
      </w:r>
      <w:r w:rsidR="00AF1012">
        <w:t xml:space="preserve"> </w:t>
      </w:r>
      <w:r w:rsidRPr="00077BB0">
        <w:t>W przypadku uwzględnienia zastrzeżeń do r</w:t>
      </w:r>
      <w:r w:rsidR="00D179AE">
        <w:t>aportu przez komisję procedur i </w:t>
      </w:r>
      <w:r w:rsidRPr="00077BB0">
        <w:t>audytów, przewodniczący komisji procedur i audytów zleca zespołowi audytorskiemu, który przeprowadził audyt kliniczny zewnętrzny, uwzględnienie w raporcie wniesionych zastrzeżeń, w</w:t>
      </w:r>
      <w:r w:rsidR="00AF1012">
        <w:t xml:space="preserve"> </w:t>
      </w:r>
      <w:r w:rsidRPr="00077BB0">
        <w:t xml:space="preserve">wyznaczonym terminie, nie dłuższym niż 14 dni od dnia otrzymania zlecenia przez zespół audytorski. Przepis ust. </w:t>
      </w:r>
      <w:r>
        <w:t>13</w:t>
      </w:r>
      <w:r w:rsidRPr="00077BB0">
        <w:t xml:space="preserve"> stosuje się odpowiednio.</w:t>
      </w:r>
    </w:p>
    <w:p w14:paraId="47E7C829" w14:textId="39F05705" w:rsidR="0018545B" w:rsidRPr="00077BB0" w:rsidRDefault="0018545B" w:rsidP="0018545B">
      <w:pPr>
        <w:pStyle w:val="ZUSTzmustartykuempunktem"/>
      </w:pPr>
      <w:r w:rsidRPr="00077BB0">
        <w:t>17.</w:t>
      </w:r>
      <w:r w:rsidR="00AF1012">
        <w:t xml:space="preserve"> </w:t>
      </w:r>
      <w:r w:rsidRPr="00077BB0">
        <w:t>W przypadku odrzucenia zastrzeżeń do r</w:t>
      </w:r>
      <w:r w:rsidR="00D179AE">
        <w:t>aportu przez komisję procedur i </w:t>
      </w:r>
      <w:r w:rsidRPr="00077BB0">
        <w:t>audytów, komisja procedur i audytów sporządza pisemne uzasadnienie odrzucenia zastrzeżeń oraz niezwłocznie przekazuje je kierowniko</w:t>
      </w:r>
      <w:r w:rsidR="00D179AE">
        <w:t>wi jednostki ochrony zdrowia, w </w:t>
      </w:r>
      <w:r w:rsidRPr="00077BB0">
        <w:t>której przeprowadzono audyt kliniczny zewnętrzny.</w:t>
      </w:r>
    </w:p>
    <w:p w14:paraId="21F6BB57" w14:textId="08A8A762" w:rsidR="0018545B" w:rsidRPr="00077BB0" w:rsidRDefault="0018545B" w:rsidP="0018545B">
      <w:pPr>
        <w:pStyle w:val="ZUSTzmustartykuempunktem"/>
      </w:pPr>
      <w:r w:rsidRPr="00077BB0">
        <w:t>18.</w:t>
      </w:r>
      <w:r w:rsidR="00AF1012">
        <w:t xml:space="preserve"> </w:t>
      </w:r>
      <w:r w:rsidRPr="00077BB0">
        <w:t>Raport uwzględniający zastrzeżenia, raport, w stosunku do którego zostały odrzucone zastrzeżenia</w:t>
      </w:r>
      <w:r w:rsidR="001D0D83">
        <w:t>,</w:t>
      </w:r>
      <w:r w:rsidRPr="00077BB0">
        <w:t xml:space="preserve"> oraz raport, do którego nie wniesiono zastrzeżeń, jest ostateczny.</w:t>
      </w:r>
    </w:p>
    <w:p w14:paraId="117DC868" w14:textId="71A3CAE3" w:rsidR="0018545B" w:rsidRPr="00077BB0" w:rsidRDefault="0018545B" w:rsidP="0018545B">
      <w:pPr>
        <w:pStyle w:val="ZUSTzmustartykuempunktem"/>
      </w:pPr>
      <w:r w:rsidRPr="00077BB0">
        <w:t>19.</w:t>
      </w:r>
      <w:r w:rsidR="00AF1012">
        <w:t xml:space="preserve"> </w:t>
      </w:r>
      <w:r w:rsidRPr="00077BB0">
        <w:t>Ostateczny raport oraz pisemne uzasadnienie odrzucenia zastrzeżeń do raportu są przekazywane niezwłocznie przez przewodniczącego komisji procedur i audytów do Krajowego Centrum.</w:t>
      </w:r>
    </w:p>
    <w:p w14:paraId="217E026B" w14:textId="77777777" w:rsidR="0018545B" w:rsidRPr="00077BB0" w:rsidRDefault="0018545B" w:rsidP="0018545B">
      <w:pPr>
        <w:pStyle w:val="ZUSTzmustartykuempunktem"/>
      </w:pPr>
      <w:r w:rsidRPr="00077BB0">
        <w:t>20. Zespół audytorski kończy swoj</w:t>
      </w:r>
      <w:r>
        <w:t>ą</w:t>
      </w:r>
      <w:r w:rsidRPr="00077BB0">
        <w:t xml:space="preserve"> pracę z dniem, w którym raport z audytu stał się ostateczny.</w:t>
      </w:r>
    </w:p>
    <w:p w14:paraId="7A2F8508" w14:textId="5296F3F8" w:rsidR="0018545B" w:rsidRPr="00077BB0" w:rsidRDefault="0018545B" w:rsidP="00565292">
      <w:pPr>
        <w:pStyle w:val="ZUSTzmustartykuempunktem"/>
        <w:keepNext/>
      </w:pPr>
      <w:r w:rsidRPr="00077BB0">
        <w:t>21.</w:t>
      </w:r>
      <w:r w:rsidR="00AF1012">
        <w:t xml:space="preserve"> </w:t>
      </w:r>
      <w:r w:rsidRPr="00077BB0">
        <w:t>Audytorzy wykonują swoje zadania za wynagrodzeniem. Wysokość wynagrodzenia audytora stanowi iloczyn liczby urządzeń radiologicznych</w:t>
      </w:r>
      <w:r>
        <w:t xml:space="preserve"> </w:t>
      </w:r>
      <w:r w:rsidRPr="00077BB0">
        <w:t>objęt</w:t>
      </w:r>
      <w:r>
        <w:t xml:space="preserve">ych </w:t>
      </w:r>
      <w:r w:rsidRPr="00077BB0">
        <w:t>zgod</w:t>
      </w:r>
      <w:r>
        <w:t>ą</w:t>
      </w:r>
      <w:r w:rsidRPr="00077BB0">
        <w:t>, o której mowa odpowiednio w art. 33p ust. 1 lub 2 albo art. 33q ust. 1 lub 2</w:t>
      </w:r>
      <w:r>
        <w:t>,</w:t>
      </w:r>
      <w:r w:rsidRPr="00077BB0">
        <w:t xml:space="preserve"> wykorzystywanych do prowadzania procedur szczegółowych podlegających audytowi klinicznemu zewnętrznemu</w:t>
      </w:r>
      <w:r>
        <w:t xml:space="preserve"> </w:t>
      </w:r>
      <w:r w:rsidRPr="00077BB0">
        <w:t>oraz odpowiedniej części przeciętnego miesięcznego wynagrodzenia w sektorze przedsiębiorstw bez wypłat nagród z zysku w pierwszym kwartale roku poprzedniego ogłoszonego przez Prezesa Głównego Urzędu Statystycznego, wynoszącej:</w:t>
      </w:r>
    </w:p>
    <w:p w14:paraId="0C0F6CA9" w14:textId="4B291DCA" w:rsidR="0018545B" w:rsidRPr="00077BB0" w:rsidRDefault="0018545B" w:rsidP="0018545B">
      <w:pPr>
        <w:pStyle w:val="ZPKTzmpktartykuempunktem"/>
      </w:pPr>
      <w:r w:rsidRPr="00077BB0">
        <w:t>1)</w:t>
      </w:r>
      <w:r w:rsidRPr="00077BB0">
        <w:tab/>
        <w:t>90% – w przypadku audytu klinicznego zewnętrznego przeprowadzanego w</w:t>
      </w:r>
      <w:r w:rsidR="00D179AE">
        <w:t> </w:t>
      </w:r>
      <w:r w:rsidRPr="00077BB0">
        <w:t>zakresie radioterapii onkologicznej lub medycyny nuklearnej;</w:t>
      </w:r>
    </w:p>
    <w:p w14:paraId="46C84053" w14:textId="60806A96" w:rsidR="0018545B" w:rsidRPr="00077BB0" w:rsidRDefault="0018545B" w:rsidP="0018545B">
      <w:pPr>
        <w:pStyle w:val="ZPKTzmpktartykuempunktem"/>
      </w:pPr>
      <w:r w:rsidRPr="00077BB0">
        <w:lastRenderedPageBreak/>
        <w:t>2)</w:t>
      </w:r>
      <w:r w:rsidRPr="00077BB0">
        <w:tab/>
        <w:t>50% – w przypadku audytu klinicznego zewnętrznego przeprowadzanego w</w:t>
      </w:r>
      <w:r w:rsidR="00D179AE">
        <w:t> </w:t>
      </w:r>
      <w:r w:rsidRPr="00077BB0">
        <w:t>zakresie rentgenodiagnostyki lub radiologii zabiegowej.</w:t>
      </w:r>
    </w:p>
    <w:p w14:paraId="0B587B16" w14:textId="510A7813" w:rsidR="0018545B" w:rsidRPr="00077BB0" w:rsidRDefault="0018545B" w:rsidP="0018545B">
      <w:pPr>
        <w:pStyle w:val="ZUSTzmustartykuempunktem"/>
      </w:pPr>
      <w:r w:rsidRPr="00077BB0">
        <w:t>22.</w:t>
      </w:r>
      <w:r w:rsidR="00AF1012">
        <w:t xml:space="preserve"> </w:t>
      </w:r>
      <w:r w:rsidRPr="00077BB0">
        <w:t>Koszty przeprowadzania audytów klinicznych zewnętrznych ponoszą jednostki ochrony zdrowia.</w:t>
      </w:r>
    </w:p>
    <w:p w14:paraId="5C76A0AE" w14:textId="41EC3285" w:rsidR="0018545B" w:rsidRPr="00077BB0" w:rsidRDefault="0018545B" w:rsidP="00565292">
      <w:pPr>
        <w:pStyle w:val="ZUSTzmustartykuempunktem"/>
        <w:keepNext/>
      </w:pPr>
      <w:r w:rsidRPr="00077BB0">
        <w:t>23.</w:t>
      </w:r>
      <w:r w:rsidR="00AF1012">
        <w:t xml:space="preserve"> </w:t>
      </w:r>
      <w:r w:rsidRPr="00077BB0">
        <w:t>Jednostka ochrony zdrowia objęta audytem klinicznym zewnętrznym wnosi, przed rozpoczęciem audytu, na rachunek bank</w:t>
      </w:r>
      <w:r w:rsidR="00D179AE">
        <w:t>owy Krajowego Centrum opłatę za </w:t>
      </w:r>
      <w:r w:rsidRPr="00077BB0">
        <w:t>przeprowadzenie audytu w wysokości stanowiącej iloczyn liczby urządzeń radiologicznych wykorzystywanych do przeprowadzenia procedur szczegółowych podlegających audytowi, na które jednostka ochrony zdrowia objęta audytem posiada zgodę, o której mowa</w:t>
      </w:r>
      <w:r w:rsidR="00AF1012">
        <w:t xml:space="preserve"> </w:t>
      </w:r>
      <w:r w:rsidRPr="00077BB0">
        <w:t>odpowiednio w art. 33p ust. 1 lub 2 albo art. 33q ust. 1 lub 2, oraz odpowiedniej części przeciętnego miesięcznego wynagrodzenia w sektorze przedsiębiorstw bez wypłat nagród z zysku w pierwszym kwartale roku poprzedniego, ogłoszonego przez Prezesa Głównego Urzędu Statystycznego, wynoszącej:</w:t>
      </w:r>
    </w:p>
    <w:p w14:paraId="4DFF1B10" w14:textId="4772BE66" w:rsidR="0018545B" w:rsidRPr="00077BB0" w:rsidRDefault="0018545B" w:rsidP="0018545B">
      <w:pPr>
        <w:pStyle w:val="ZPKTzmpktartykuempunktem"/>
      </w:pPr>
      <w:r w:rsidRPr="00077BB0">
        <w:t>1)</w:t>
      </w:r>
      <w:r w:rsidRPr="00077BB0">
        <w:tab/>
        <w:t>90% – w przypadku audytu klinicznego zewnętrznego przeprowadzanego w</w:t>
      </w:r>
      <w:r w:rsidR="00D179AE">
        <w:t> </w:t>
      </w:r>
      <w:r w:rsidRPr="00077BB0">
        <w:t>zakresie radioterapii onkologicznej lub medycyny nuklearnej;</w:t>
      </w:r>
    </w:p>
    <w:p w14:paraId="4EBE0536" w14:textId="323291FA" w:rsidR="0018545B" w:rsidRPr="00077BB0" w:rsidRDefault="0018545B" w:rsidP="0018545B">
      <w:pPr>
        <w:pStyle w:val="ZPKTzmpktartykuempunktem"/>
      </w:pPr>
      <w:r w:rsidRPr="00077BB0">
        <w:t>2)</w:t>
      </w:r>
      <w:r w:rsidRPr="00077BB0">
        <w:tab/>
        <w:t>50% – w przypadku audytu klinicznego zewnętrznego przeprowadzanego w</w:t>
      </w:r>
      <w:r w:rsidR="00D179AE">
        <w:t> </w:t>
      </w:r>
      <w:r w:rsidRPr="00077BB0">
        <w:t>zakresie rentgenodiagnostyki lub</w:t>
      </w:r>
      <w:r w:rsidR="00AF1012">
        <w:t xml:space="preserve"> </w:t>
      </w:r>
      <w:r w:rsidRPr="00077BB0">
        <w:t>radiologii zabiegowej.</w:t>
      </w:r>
    </w:p>
    <w:p w14:paraId="6ADABEA2" w14:textId="69EF3FC4" w:rsidR="0018545B" w:rsidRPr="00077BB0" w:rsidRDefault="0018545B" w:rsidP="00565292">
      <w:pPr>
        <w:pStyle w:val="ZUSTzmustartykuempunktem"/>
      </w:pPr>
      <w:r w:rsidRPr="00077BB0">
        <w:t>24.</w:t>
      </w:r>
      <w:r w:rsidR="00AF1012">
        <w:t xml:space="preserve"> </w:t>
      </w:r>
      <w:r w:rsidRPr="00077BB0">
        <w:t>Opłata, o której mowa w ust. 23, stanowi dochód budżetu państwa.</w:t>
      </w:r>
    </w:p>
    <w:p w14:paraId="64D03AC5" w14:textId="77777777" w:rsidR="0018545B" w:rsidRPr="00077BB0" w:rsidRDefault="0018545B" w:rsidP="00565292">
      <w:pPr>
        <w:pStyle w:val="ZARTzmartartykuempunktem"/>
        <w:keepNext/>
      </w:pPr>
      <w:r w:rsidRPr="00077BB0">
        <w:t>Art. 33x. Minister właściwy do spraw zdrowia określi, w drodze rozporządzenia:</w:t>
      </w:r>
    </w:p>
    <w:p w14:paraId="236B8364" w14:textId="77777777" w:rsidR="0018545B" w:rsidRPr="00077BB0" w:rsidRDefault="0018545B" w:rsidP="0018545B">
      <w:pPr>
        <w:pStyle w:val="ZPKTzmpktartykuempunktem"/>
      </w:pPr>
      <w:r w:rsidRPr="00077BB0">
        <w:t>1)</w:t>
      </w:r>
      <w:r w:rsidRPr="00077BB0">
        <w:tab/>
        <w:t>szczegółowy zakres audytów klinicznych wewnętrznych oraz audytów klinicznych zewnętrznych,</w:t>
      </w:r>
    </w:p>
    <w:p w14:paraId="6E9C556A" w14:textId="77777777" w:rsidR="0018545B" w:rsidRPr="00077BB0" w:rsidRDefault="0018545B" w:rsidP="00565292">
      <w:pPr>
        <w:pStyle w:val="ZPKTzmpktartykuempunktem"/>
        <w:keepNext/>
      </w:pPr>
      <w:r w:rsidRPr="00077BB0">
        <w:t>2)</w:t>
      </w:r>
      <w:r w:rsidRPr="00077BB0">
        <w:tab/>
        <w:t>wzór raportu z przeprowadzonego audytu klinicznego wewnętrznego oraz wzór raportu z przeprowadzonego audytu klinicznego zewnętrznego</w:t>
      </w:r>
    </w:p>
    <w:p w14:paraId="7E85A549" w14:textId="6F4E1D21" w:rsidR="0018545B" w:rsidRPr="00077BB0" w:rsidRDefault="00BF1E27" w:rsidP="0018545B">
      <w:pPr>
        <w:pStyle w:val="ZCZWSPPKTzmczciwsppktartykuempunktem"/>
      </w:pPr>
      <w:r>
        <w:t>–</w:t>
      </w:r>
      <w:r w:rsidR="0018545B">
        <w:t xml:space="preserve"> </w:t>
      </w:r>
      <w:r w:rsidR="0018545B" w:rsidRPr="00077BB0">
        <w:t>mając na względzie poprawę jakości i wyników opieki nad pacjentem oraz zapewnienie wysokiej jakości świadczonych usług medycznych, a także bezpieczeństwo pacjentów poddawanych medycznym procedurom radiologicznym oraz konieczność weryfikacji diagnostycznych poziomów referencyjnych i skuteczność okresowej oceny narażenia ludności wynikającego z medycznych zastosowań promieniowania jonizującego.</w:t>
      </w:r>
    </w:p>
    <w:p w14:paraId="6822E35E" w14:textId="223BE57E" w:rsidR="0018545B" w:rsidRPr="00077BB0" w:rsidRDefault="0018545B" w:rsidP="0018545B">
      <w:pPr>
        <w:pStyle w:val="ZARTzmartartykuempunktem"/>
      </w:pPr>
      <w:r w:rsidRPr="00077BB0">
        <w:t>Art.</w:t>
      </w:r>
      <w:r w:rsidR="00AF1012">
        <w:t xml:space="preserve"> </w:t>
      </w:r>
      <w:r w:rsidRPr="00077BB0">
        <w:t>33y. 1. W przypadku gdy w związku z przeprowadzonym audytem klinicznym zewnętrznym w ocenie komisji procedur i audytów jednostka ochrony zdrowia przestała spełniać wymagania prowadzenia działalności określon</w:t>
      </w:r>
      <w:r w:rsidR="00D179AE">
        <w:t>e w art. 33p ust. 7 albo w art. </w:t>
      </w:r>
      <w:r w:rsidRPr="00077BB0">
        <w:t xml:space="preserve">33q ust. 7 lub w przepisach wydanych na podstawie art. 33p ust. 14 albo art. 33q </w:t>
      </w:r>
      <w:r w:rsidRPr="00077BB0">
        <w:lastRenderedPageBreak/>
        <w:t>ust. 13, przewodniczący tej komisji niezwłocznie informuje o tym organ, który wydał zgodę, o której mowa odpowiednio w art. 33p ust. 1 lub 2 albo art. 33q ust. 1 lub 2.</w:t>
      </w:r>
    </w:p>
    <w:p w14:paraId="1D79851C" w14:textId="7DAD27CA" w:rsidR="0018545B" w:rsidRPr="00077BB0" w:rsidRDefault="0018545B" w:rsidP="00BF1E27">
      <w:pPr>
        <w:pStyle w:val="ZUSTzmustartykuempunktem"/>
      </w:pPr>
      <w:r w:rsidRPr="00077BB0">
        <w:t>2. W przypadku, o którym mowa w ust. 1, pr</w:t>
      </w:r>
      <w:r w:rsidR="00D179AE">
        <w:t>zewodniczący komisji procedur i </w:t>
      </w:r>
      <w:r w:rsidRPr="00077BB0">
        <w:t xml:space="preserve">audytów wraz z informacją, o której mowa w ust. 1, może przedstawić zakres środków naprawczych, które jednostka ochrony zdrowia powinna podjąć dla przywrócenia zgodności z wymaganiami prowadzenia działalności. </w:t>
      </w:r>
    </w:p>
    <w:p w14:paraId="59F45597" w14:textId="24EC18F0" w:rsidR="0018545B" w:rsidRPr="00077BB0" w:rsidRDefault="0018545B" w:rsidP="00565292">
      <w:pPr>
        <w:pStyle w:val="ZARTzmartartykuempunktem"/>
        <w:keepNext/>
      </w:pPr>
      <w:r w:rsidRPr="00077BB0">
        <w:t>Art.</w:t>
      </w:r>
      <w:r w:rsidR="00AF1012">
        <w:t xml:space="preserve"> </w:t>
      </w:r>
      <w:r w:rsidRPr="00077BB0">
        <w:t>33z.</w:t>
      </w:r>
      <w:r w:rsidR="00AF1012">
        <w:t xml:space="preserve"> </w:t>
      </w:r>
      <w:r w:rsidRPr="00077BB0">
        <w:t>1. Eksperyment medyczny</w:t>
      </w:r>
      <w:r>
        <w:t>,</w:t>
      </w:r>
      <w:r w:rsidRPr="00077BB0">
        <w:t xml:space="preserve"> badanie kliniczne</w:t>
      </w:r>
      <w:r w:rsidR="00D179AE">
        <w:t xml:space="preserve"> produktu leczniczego i </w:t>
      </w:r>
      <w:r>
        <w:t>badanie kliniczne wyrobu medycznego</w:t>
      </w:r>
      <w:r w:rsidRPr="00077BB0">
        <w:t>, związane z ekspozycją medyczną, poza wymaganiami określonymi w przepisach</w:t>
      </w:r>
      <w:r w:rsidR="00AF1012">
        <w:t xml:space="preserve"> </w:t>
      </w:r>
      <w:r w:rsidRPr="00077BB0">
        <w:t>ustawy z dnia 5 grudnia 1996 r. o zawodach lekarza i lekarza dentysty (Dz. U. z 201</w:t>
      </w:r>
      <w:r>
        <w:t xml:space="preserve">8 r. poz. 617, z </w:t>
      </w:r>
      <w:proofErr w:type="spellStart"/>
      <w:r>
        <w:t>późn</w:t>
      </w:r>
      <w:proofErr w:type="spellEnd"/>
      <w:r>
        <w:t>. zm.</w:t>
      </w:r>
      <w:r w:rsidRPr="00F169AF">
        <w:rPr>
          <w:rStyle w:val="IGindeksgrny"/>
        </w:rPr>
        <w:footnoteReference w:id="7"/>
      </w:r>
      <w:r w:rsidRPr="00F169AF">
        <w:rPr>
          <w:rStyle w:val="IGindeksgrny"/>
        </w:rPr>
        <w:t>)</w:t>
      </w:r>
      <w:r w:rsidRPr="00077BB0">
        <w:t xml:space="preserve">) </w:t>
      </w:r>
      <w:r>
        <w:t>lub</w:t>
      </w:r>
      <w:r w:rsidRPr="00077BB0">
        <w:t xml:space="preserve"> us</w:t>
      </w:r>
      <w:r w:rsidR="00D179AE">
        <w:t>tawy z dnia 6 </w:t>
      </w:r>
      <w:r w:rsidRPr="00077BB0">
        <w:t>września 2001 r. – Prawo farmaceutyczne</w:t>
      </w:r>
      <w:r>
        <w:t xml:space="preserve"> albo </w:t>
      </w:r>
      <w:r w:rsidR="00D179AE">
        <w:t>ustawy z dnia 20 maja 2010 r. o </w:t>
      </w:r>
      <w:r>
        <w:t>wyrobach medycznych</w:t>
      </w:r>
      <w:r w:rsidRPr="00077BB0">
        <w:t>,</w:t>
      </w:r>
      <w:r w:rsidR="00AF1012">
        <w:t xml:space="preserve"> </w:t>
      </w:r>
      <w:r w:rsidRPr="00077BB0">
        <w:t>mo</w:t>
      </w:r>
      <w:r>
        <w:t>gą</w:t>
      </w:r>
      <w:r w:rsidRPr="00077BB0">
        <w:t xml:space="preserve"> być przeprowadzon</w:t>
      </w:r>
      <w:r>
        <w:t>e</w:t>
      </w:r>
      <w:r w:rsidRPr="00077BB0">
        <w:t>, jeżeli:</w:t>
      </w:r>
    </w:p>
    <w:p w14:paraId="0D847A91" w14:textId="77777777" w:rsidR="0018545B" w:rsidRPr="00077BB0" w:rsidRDefault="0018545B" w:rsidP="0018545B">
      <w:pPr>
        <w:pStyle w:val="ZPKTzmpktartykuempunktem"/>
      </w:pPr>
      <w:r w:rsidRPr="00077BB0">
        <w:t>1)</w:t>
      </w:r>
      <w:r w:rsidRPr="00077BB0">
        <w:tab/>
        <w:t>oczekiwane potencjalne korzyści przewyższają niepożądane skutki napromienienia dla osób poddawanych ekspozycji medycznej;</w:t>
      </w:r>
    </w:p>
    <w:p w14:paraId="2E5ED80E" w14:textId="659C9686" w:rsidR="0018545B" w:rsidRPr="00077BB0" w:rsidRDefault="0018545B" w:rsidP="0018545B">
      <w:pPr>
        <w:pStyle w:val="ZPKTzmpktartykuempunktem"/>
      </w:pPr>
      <w:r w:rsidRPr="00077BB0">
        <w:t>2)</w:t>
      </w:r>
      <w:r w:rsidRPr="00077BB0">
        <w:tab/>
        <w:t>ustalono ograniczniki dawki (limity użytkowe dawek) dla osób, w odniesieniu do których nie oczekuje się bezpośredniej k</w:t>
      </w:r>
      <w:r w:rsidR="00D179AE">
        <w:t>orzyści medycznej wynikającej z </w:t>
      </w:r>
      <w:r w:rsidRPr="00077BB0">
        <w:t>ekspozycji medycznej;</w:t>
      </w:r>
    </w:p>
    <w:p w14:paraId="07936097" w14:textId="77777777" w:rsidR="0018545B" w:rsidRPr="00077BB0" w:rsidRDefault="0018545B" w:rsidP="0018545B">
      <w:pPr>
        <w:pStyle w:val="ZPKTzmpktartykuempunktem"/>
      </w:pPr>
      <w:r w:rsidRPr="00077BB0">
        <w:t>3)</w:t>
      </w:r>
      <w:r w:rsidRPr="00077BB0">
        <w:tab/>
        <w:t xml:space="preserve">weźmie w nich udział jak najmniejsza liczba osób, przy możliwie małych dawkach promieniowania jonizującego lub małych aktywnościach produktów </w:t>
      </w:r>
      <w:proofErr w:type="spellStart"/>
      <w:r w:rsidRPr="00077BB0">
        <w:t>radiofarmaceutycznych</w:t>
      </w:r>
      <w:proofErr w:type="spellEnd"/>
      <w:r w:rsidRPr="00077BB0">
        <w:t>, zapewniających uzyskanie oczekiwanej informacji klinicznej lub oczekiwanego efektu terapeutycznego na założonym poziomie prawdopodobieństwa znamienności statystycznej;</w:t>
      </w:r>
    </w:p>
    <w:p w14:paraId="3BED299E" w14:textId="77777777" w:rsidR="0018545B" w:rsidRPr="00077BB0" w:rsidRDefault="0018545B" w:rsidP="0018545B">
      <w:pPr>
        <w:pStyle w:val="ZPKTzmpktartykuempunktem"/>
      </w:pPr>
      <w:r w:rsidRPr="00077BB0">
        <w:t>4)</w:t>
      </w:r>
      <w:r w:rsidRPr="00077BB0">
        <w:tab/>
        <w:t>lekarz kierujący na eksperyment medyczny lub badanie kliniczne lub lekarz wykonujący procedurę medyczną w ramach eksperymentu medycznego lub badania klinicznego określi, indywidualnie dla każdej z osób, w odniesieniu do których oczekuje się bezpośredniej korzyści diagnostycznej lub terapeutycznej wynikającej z eksperymentu medycznego lub badania klinicznego, docelowe poziomy dawek;</w:t>
      </w:r>
    </w:p>
    <w:p w14:paraId="1462650C" w14:textId="48F6388A" w:rsidR="0018545B" w:rsidRPr="00077BB0" w:rsidRDefault="0018545B" w:rsidP="0018545B">
      <w:pPr>
        <w:pStyle w:val="ZPKTzmpktartykuempunktem"/>
      </w:pPr>
      <w:r w:rsidRPr="00077BB0">
        <w:t>5)</w:t>
      </w:r>
      <w:r w:rsidRPr="00077BB0">
        <w:tab/>
        <w:t>w ramach eksperymentu medycznego lub badania klinicznego jest stosowana procedura szczegółowa opracowana</w:t>
      </w:r>
      <w:r w:rsidR="00AF1012">
        <w:t xml:space="preserve"> </w:t>
      </w:r>
      <w:r w:rsidRPr="00077BB0">
        <w:t xml:space="preserve">na podstawie procedury wzorcowej objętej wykazem, o którym mowa w art. 33t ust. 5, a w przypadku, w którym podstawą </w:t>
      </w:r>
      <w:r w:rsidRPr="00077BB0">
        <w:lastRenderedPageBreak/>
        <w:t xml:space="preserve">zastosowania procedury szczegółowej nie jest procedura wzorcowa objęta tym wykazem </w:t>
      </w:r>
      <w:r w:rsidR="00AF1012">
        <w:t>–</w:t>
      </w:r>
      <w:r w:rsidRPr="00077BB0">
        <w:t xml:space="preserve"> procedura szczegółowa została zatwierdzona przez konsultanta krajowego właściwego dla danej dziedziny zastosowania promieniowania jonizującego.</w:t>
      </w:r>
    </w:p>
    <w:p w14:paraId="1DCB3E40" w14:textId="0A695A65" w:rsidR="0018545B" w:rsidRPr="00077BB0" w:rsidRDefault="0018545B" w:rsidP="00565292">
      <w:pPr>
        <w:pStyle w:val="ZUSTzmustartykuempunktem"/>
        <w:keepNext/>
      </w:pPr>
      <w:r w:rsidRPr="00077BB0">
        <w:t>2.</w:t>
      </w:r>
      <w:r w:rsidR="00AF1012">
        <w:t xml:space="preserve"> </w:t>
      </w:r>
      <w:r w:rsidRPr="00077BB0">
        <w:t>W eksperymencie medycznym</w:t>
      </w:r>
      <w:r>
        <w:t>, badaniu klinicznym produktu leczniczego</w:t>
      </w:r>
      <w:r w:rsidRPr="00077BB0">
        <w:t xml:space="preserve"> oraz badaniu klinicznym</w:t>
      </w:r>
      <w:r w:rsidRPr="00B555E8">
        <w:t xml:space="preserve"> </w:t>
      </w:r>
      <w:r>
        <w:t>wyrobu medycznego</w:t>
      </w:r>
      <w:r w:rsidRPr="00077BB0">
        <w:t>, związanym z ekspozycją medyczną, nie mogą uczestniczyć:</w:t>
      </w:r>
    </w:p>
    <w:p w14:paraId="191FDC44" w14:textId="77777777" w:rsidR="0018545B" w:rsidRPr="00077BB0" w:rsidRDefault="0018545B" w:rsidP="0018545B">
      <w:pPr>
        <w:pStyle w:val="ZPKTzmpktartykuempunktem"/>
      </w:pPr>
      <w:r w:rsidRPr="00077BB0">
        <w:t>1)</w:t>
      </w:r>
      <w:r w:rsidRPr="00077BB0">
        <w:tab/>
        <w:t>kobiety w ciąży;</w:t>
      </w:r>
    </w:p>
    <w:p w14:paraId="7651ED53" w14:textId="77777777" w:rsidR="0018545B" w:rsidRPr="00077BB0" w:rsidRDefault="0018545B" w:rsidP="0018545B">
      <w:pPr>
        <w:pStyle w:val="ZPKTzmpktartykuempunktem"/>
      </w:pPr>
      <w:r w:rsidRPr="00077BB0">
        <w:t>2)</w:t>
      </w:r>
      <w:r w:rsidRPr="00077BB0">
        <w:tab/>
        <w:t>osoby, które w okresie poprzedzających 10 lat brały udział w eksperymencie medycznym</w:t>
      </w:r>
      <w:r>
        <w:t>, badaniu klinicznym produktu leczniczego</w:t>
      </w:r>
      <w:r w:rsidRPr="00077BB0">
        <w:t xml:space="preserve"> lub badaniu klinicznym</w:t>
      </w:r>
      <w:r w:rsidRPr="00B555E8">
        <w:t xml:space="preserve"> </w:t>
      </w:r>
      <w:r>
        <w:t>wyrobu medycznego</w:t>
      </w:r>
      <w:r w:rsidRPr="00077BB0">
        <w:t xml:space="preserve">, związanym z ekspozycją medyczną, lub były poddane radioterapii i otrzymały z tego tytułu dawkę skuteczną (efektywną) przekraczającą 10 </w:t>
      </w:r>
      <w:proofErr w:type="spellStart"/>
      <w:r w:rsidRPr="00077BB0">
        <w:t>mSv</w:t>
      </w:r>
      <w:proofErr w:type="spellEnd"/>
      <w:r w:rsidRPr="00077BB0">
        <w:t>.</w:t>
      </w:r>
    </w:p>
    <w:p w14:paraId="400A7413" w14:textId="58AFD095" w:rsidR="0018545B" w:rsidRPr="00077BB0" w:rsidRDefault="0018545B" w:rsidP="0018545B">
      <w:pPr>
        <w:pStyle w:val="ZUSTzmustartykuempunktem"/>
      </w:pPr>
      <w:r w:rsidRPr="00077BB0">
        <w:t>3.</w:t>
      </w:r>
      <w:r w:rsidR="00BF1E27">
        <w:t xml:space="preserve"> </w:t>
      </w:r>
      <w:r w:rsidRPr="00077BB0">
        <w:t>W eksperymencie medycznym</w:t>
      </w:r>
      <w:r>
        <w:t>, badaniu klinicznym produktu leczniczego</w:t>
      </w:r>
      <w:r w:rsidRPr="00077BB0">
        <w:t xml:space="preserve"> oraz badaniu klinicznym</w:t>
      </w:r>
      <w:r w:rsidRPr="00B555E8">
        <w:t xml:space="preserve"> </w:t>
      </w:r>
      <w:r>
        <w:t>wyrobu medycznego</w:t>
      </w:r>
      <w:r w:rsidRPr="00077BB0">
        <w:t>, związanym z ekspozycją medyczną z zakresu medycyny nuklearnej</w:t>
      </w:r>
      <w:r>
        <w:t>,</w:t>
      </w:r>
      <w:r w:rsidRPr="00077BB0">
        <w:t xml:space="preserve"> nie mogą uczestniczyć również kobiety karmiące piersią.</w:t>
      </w:r>
    </w:p>
    <w:p w14:paraId="6C13DE88" w14:textId="52776FEE" w:rsidR="0018545B" w:rsidRPr="00077BB0" w:rsidRDefault="0018545B" w:rsidP="00565292">
      <w:pPr>
        <w:pStyle w:val="ZUSTzmustartykuempunktem"/>
        <w:keepNext/>
      </w:pPr>
      <w:r w:rsidRPr="00077BB0">
        <w:t>4.</w:t>
      </w:r>
      <w:r w:rsidR="00AF1012">
        <w:t xml:space="preserve"> </w:t>
      </w:r>
      <w:r w:rsidRPr="00077BB0">
        <w:t>Osobie biorącej udział w eksperymencie medycznym</w:t>
      </w:r>
      <w:r>
        <w:t>, badaniu klinicznym produktu leczniczego</w:t>
      </w:r>
      <w:r w:rsidRPr="00077BB0">
        <w:t xml:space="preserve"> </w:t>
      </w:r>
      <w:r>
        <w:t>lub</w:t>
      </w:r>
      <w:r w:rsidRPr="00077BB0">
        <w:t xml:space="preserve"> badaniu klinicznym </w:t>
      </w:r>
      <w:r>
        <w:t>wyrobu medycznego, związanym</w:t>
      </w:r>
      <w:r w:rsidR="00D179AE">
        <w:t xml:space="preserve"> z </w:t>
      </w:r>
      <w:r w:rsidRPr="00077BB0">
        <w:t>ekspozycją medyczną</w:t>
      </w:r>
      <w:r>
        <w:t>,</w:t>
      </w:r>
      <w:r w:rsidRPr="00077BB0">
        <w:t xml:space="preserve"> należy zapewnić na piśmie informację o:</w:t>
      </w:r>
    </w:p>
    <w:p w14:paraId="514CFB3F" w14:textId="77777777" w:rsidR="0018545B" w:rsidRPr="00077BB0" w:rsidRDefault="0018545B" w:rsidP="0018545B">
      <w:pPr>
        <w:pStyle w:val="ZPKTzmpktartykuempunktem"/>
      </w:pPr>
      <w:r w:rsidRPr="00077BB0">
        <w:t>1)</w:t>
      </w:r>
      <w:r w:rsidRPr="00077BB0">
        <w:tab/>
        <w:t>sposobie stosowania izotopów promieniotwórczych lub promieniowania jonizującego w odniesieniu do tej osoby;</w:t>
      </w:r>
    </w:p>
    <w:p w14:paraId="114F72B0" w14:textId="62158141" w:rsidR="0018545B" w:rsidRPr="00077BB0" w:rsidRDefault="0018545B" w:rsidP="0018545B">
      <w:pPr>
        <w:pStyle w:val="ZPKTzmpktartykuempunktem"/>
      </w:pPr>
      <w:r w:rsidRPr="00077BB0">
        <w:t>2)</w:t>
      </w:r>
      <w:r w:rsidR="00FC46F6">
        <w:tab/>
      </w:r>
      <w:r w:rsidRPr="00077BB0">
        <w:t>oczekiwanych potencjalnych korzyściach z eksperymentu medycznego lub badania klinicznego przewyższających niepożądane skutki napromienienia dla osoby poddawan</w:t>
      </w:r>
      <w:r>
        <w:t>ej</w:t>
      </w:r>
      <w:r w:rsidRPr="00077BB0">
        <w:t xml:space="preserve"> ekspozycji medycznej;</w:t>
      </w:r>
    </w:p>
    <w:p w14:paraId="2FEF7266" w14:textId="77777777" w:rsidR="0018545B" w:rsidRPr="00077BB0" w:rsidRDefault="0018545B" w:rsidP="0018545B">
      <w:pPr>
        <w:pStyle w:val="ZPKTzmpktartykuempunktem"/>
      </w:pPr>
      <w:r w:rsidRPr="00077BB0">
        <w:t>3)</w:t>
      </w:r>
      <w:r w:rsidRPr="00077BB0">
        <w:tab/>
        <w:t>ustalonych ogranicznikach dawki (limitach użytkowych dawki) w przypadku osób, w odniesieniu do których nie oczekuje się bezpośredniej korzyści medycznej wynikającej z ekspozycji medycznej;</w:t>
      </w:r>
    </w:p>
    <w:p w14:paraId="10049032" w14:textId="77777777" w:rsidR="0018545B" w:rsidRPr="00077BB0" w:rsidRDefault="0018545B" w:rsidP="0018545B">
      <w:pPr>
        <w:pStyle w:val="ZPKTzmpktartykuempunktem"/>
      </w:pPr>
      <w:r w:rsidRPr="00077BB0">
        <w:t>4)</w:t>
      </w:r>
      <w:r w:rsidRPr="00077BB0">
        <w:tab/>
        <w:t>docelowych poziomach dawek w przypadku osób, w odniesieniu do których oczekuje się bezpośredniej korzyści diagnostycznej lub terapeutycznej wynikającej z eksperymentu medycznego lub badania klinicznego.</w:t>
      </w:r>
    </w:p>
    <w:p w14:paraId="1A1C792D" w14:textId="6EC65F3D" w:rsidR="0018545B" w:rsidRPr="00077BB0" w:rsidRDefault="0018545B" w:rsidP="0018545B">
      <w:pPr>
        <w:pStyle w:val="ZARTzmartartykuempunktem"/>
      </w:pPr>
      <w:r w:rsidRPr="00077BB0">
        <w:t>Art.</w:t>
      </w:r>
      <w:r w:rsidR="00AF1012">
        <w:t xml:space="preserve"> </w:t>
      </w:r>
      <w:r w:rsidRPr="00077BB0">
        <w:t>33za. 1. Badania przesiewowe organizuje się za zgodą ministra właściwego do spraw zdrowia.</w:t>
      </w:r>
    </w:p>
    <w:p w14:paraId="516170DD" w14:textId="0986F65D" w:rsidR="0018545B" w:rsidRPr="00077BB0" w:rsidRDefault="0018545B" w:rsidP="00565292">
      <w:pPr>
        <w:pStyle w:val="ZUSTzmustartykuempunktem"/>
        <w:keepNext/>
      </w:pPr>
      <w:r w:rsidRPr="00077BB0">
        <w:lastRenderedPageBreak/>
        <w:t>2.</w:t>
      </w:r>
      <w:r w:rsidR="00AF1012">
        <w:t xml:space="preserve"> </w:t>
      </w:r>
      <w:r w:rsidRPr="00077BB0">
        <w:t>Minister właściwy do spraw zdrowia udziela zgody, o której mowa w ust. 1, na wniosek podmiotu zamierzającego zorganizować badania przesiewowe, jeżeli podmiot ten:</w:t>
      </w:r>
    </w:p>
    <w:p w14:paraId="2233ACFF" w14:textId="77777777" w:rsidR="0018545B" w:rsidRPr="00077BB0" w:rsidRDefault="0018545B" w:rsidP="00565292">
      <w:pPr>
        <w:pStyle w:val="ZPKTzmpktartykuempunktem"/>
        <w:keepNext/>
      </w:pPr>
      <w:r w:rsidRPr="00077BB0">
        <w:t>1)</w:t>
      </w:r>
      <w:r w:rsidRPr="00077BB0">
        <w:tab/>
        <w:t>wykaże, że:</w:t>
      </w:r>
    </w:p>
    <w:p w14:paraId="33807CE4" w14:textId="77777777" w:rsidR="0018545B" w:rsidRPr="00077BB0" w:rsidRDefault="0018545B" w:rsidP="00BF1E27">
      <w:pPr>
        <w:pStyle w:val="ZLITwPKTzmlitwpktartykuempunktem"/>
      </w:pPr>
      <w:r w:rsidRPr="00077BB0">
        <w:t>a)</w:t>
      </w:r>
      <w:r w:rsidRPr="00077BB0">
        <w:tab/>
        <w:t>korzyści zdrowotne związane z danym badaniem przesiewowym przewyższają znacznie możliwe szkodliwe następstwa tego badania,</w:t>
      </w:r>
    </w:p>
    <w:p w14:paraId="634410E4" w14:textId="77777777" w:rsidR="0018545B" w:rsidRDefault="0018545B" w:rsidP="00BF1E27">
      <w:pPr>
        <w:pStyle w:val="ZLITwPKTzmlitwpktartykuempunktem"/>
      </w:pPr>
      <w:r w:rsidRPr="00077BB0">
        <w:t>b)</w:t>
      </w:r>
      <w:r w:rsidRPr="00077BB0">
        <w:tab/>
        <w:t>nie ma innych metod rozpoznawczych o podobnej skuteczności jak badania przesiewowe, obciążonych mniejszym ryzykiem,</w:t>
      </w:r>
    </w:p>
    <w:p w14:paraId="4548E168" w14:textId="699A2C94" w:rsidR="0018545B" w:rsidRPr="00077BB0" w:rsidRDefault="0018545B" w:rsidP="00BF1E27">
      <w:pPr>
        <w:pStyle w:val="ZLITwPKTzmlitwpktartykuempunktem"/>
      </w:pPr>
      <w:r>
        <w:t>c)</w:t>
      </w:r>
      <w:r>
        <w:tab/>
      </w:r>
      <w:r w:rsidRPr="007F5371">
        <w:t>jednostka ochrony zdrowia uczestnicząca w</w:t>
      </w:r>
      <w:r w:rsidR="00AF1012">
        <w:t xml:space="preserve"> </w:t>
      </w:r>
      <w:r w:rsidRPr="007F5371">
        <w:t>prowadzeniu badań przesiewowych dysponuje urządzeniami radiologicznymi oraz urządzeniami pomocniczymi, niezbędnymi do</w:t>
      </w:r>
      <w:r w:rsidR="00AF1012">
        <w:t xml:space="preserve"> </w:t>
      </w:r>
      <w:r w:rsidRPr="007F5371">
        <w:t>przeprowadzania takich badań</w:t>
      </w:r>
      <w:r w:rsidRPr="00077BB0">
        <w:t>;</w:t>
      </w:r>
    </w:p>
    <w:p w14:paraId="17FC1FCF" w14:textId="77777777" w:rsidR="0018545B" w:rsidRPr="00077BB0" w:rsidRDefault="0018545B" w:rsidP="0018545B">
      <w:pPr>
        <w:pStyle w:val="ZPKTzmpktartykuempunktem"/>
      </w:pPr>
      <w:r w:rsidRPr="00077BB0">
        <w:t>2)</w:t>
      </w:r>
      <w:r w:rsidRPr="00077BB0">
        <w:tab/>
        <w:t>przedstawi zasady dokumentowania przebiegu badań przesiewowych umożliwiające przeprowadzenie oceny, o której mowa w art. 33zc;</w:t>
      </w:r>
    </w:p>
    <w:p w14:paraId="3E5D178C" w14:textId="77777777" w:rsidR="0018545B" w:rsidRPr="00077BB0" w:rsidRDefault="0018545B" w:rsidP="0018545B">
      <w:pPr>
        <w:pStyle w:val="ZPKTzmpktartykuempunktem"/>
      </w:pPr>
      <w:r w:rsidRPr="00077BB0">
        <w:t>3)</w:t>
      </w:r>
      <w:r w:rsidRPr="00077BB0">
        <w:tab/>
        <w:t>przedstawi pozytywną opinię konsultanta krajowego w odpowiedniej dziedzinie medycyny związanej ze stosowaniem promieniowania jonizującego, o której mowa w ust. 3.</w:t>
      </w:r>
    </w:p>
    <w:p w14:paraId="145D3D6A" w14:textId="3FD3E4E8" w:rsidR="0018545B" w:rsidRPr="00077BB0" w:rsidRDefault="0018545B" w:rsidP="00BF1E27">
      <w:pPr>
        <w:pStyle w:val="ZUSTzmustartykuempunktem"/>
      </w:pPr>
      <w:r w:rsidRPr="00077BB0">
        <w:t>3.</w:t>
      </w:r>
      <w:r w:rsidR="00AF1012">
        <w:t xml:space="preserve"> </w:t>
      </w:r>
      <w:r w:rsidRPr="00077BB0">
        <w:t xml:space="preserve">Konsultant krajowy, o którym mowa w ust. 2 pkt 3, wydaje opinię dotyczącą zasadności badań przesiewowych, na wniosek podmiotu, który zamierza zorganizować badania przesiewowe, mając na względzie przekazane mu przez ten podmiot informacje w zakresie określonym w ust. 2 pkt 1 i 2. </w:t>
      </w:r>
    </w:p>
    <w:p w14:paraId="5809C008" w14:textId="53BA0A1A" w:rsidR="0018545B" w:rsidRPr="00077BB0" w:rsidRDefault="0018545B" w:rsidP="00BF1E27">
      <w:pPr>
        <w:pStyle w:val="ZUSTzmustartykuempunktem"/>
      </w:pPr>
      <w:r w:rsidRPr="00077BB0">
        <w:t>4.</w:t>
      </w:r>
      <w:r w:rsidR="00AF1012">
        <w:t xml:space="preserve"> </w:t>
      </w:r>
      <w:r w:rsidRPr="00077BB0">
        <w:t>W prowadzeniu badań przesiewowych z zastosowaniem promieniowania jonizującego może uczestniczyć wyłącznie jednostka o</w:t>
      </w:r>
      <w:r w:rsidR="00D179AE">
        <w:t>chrony zdrowia, o której mowa w </w:t>
      </w:r>
      <w:r w:rsidRPr="00077BB0">
        <w:t xml:space="preserve">ust. 2 pkt 1 lit. c, która posiada zgodę, o której </w:t>
      </w:r>
      <w:r w:rsidR="00D179AE">
        <w:t>mowa w art. 33q ust. 1 lub 2, w </w:t>
      </w:r>
      <w:r w:rsidRPr="00077BB0">
        <w:t>zakresie zgodnym z zakresem badań przesiewowych.</w:t>
      </w:r>
    </w:p>
    <w:p w14:paraId="0918D969" w14:textId="6EDFCFD6" w:rsidR="0018545B" w:rsidRPr="00077BB0" w:rsidRDefault="0018545B" w:rsidP="00BF1E27">
      <w:pPr>
        <w:pStyle w:val="ZUSTzmustartykuempunktem"/>
      </w:pPr>
      <w:r w:rsidRPr="00077BB0">
        <w:t>5. Lekarz przeprowadzający badanie prz</w:t>
      </w:r>
      <w:r w:rsidR="00D179AE">
        <w:t>ekazuje osobom uczestniczącym w </w:t>
      </w:r>
      <w:r w:rsidRPr="00077BB0">
        <w:t>badaniach przesiewowych, ich przedstawicielom ustawowym oraz osobom przez nich upoważnionym informacje na temat zagrożeń związanych z promieniowaniem jonizującym oraz odpowiednie instrukcje mające na celu ogranic</w:t>
      </w:r>
      <w:r w:rsidR="00D179AE">
        <w:t>zenie dawek w </w:t>
      </w:r>
      <w:r w:rsidRPr="00077BB0">
        <w:t>stosunku do osób mających kontakt z osobą poddawaną badaniom przesiewowym</w:t>
      </w:r>
      <w:r>
        <w:t>.</w:t>
      </w:r>
      <w:r w:rsidRPr="00077BB0">
        <w:t xml:space="preserve"> </w:t>
      </w:r>
      <w:r>
        <w:t>I</w:t>
      </w:r>
      <w:r w:rsidRPr="00077BB0">
        <w:t xml:space="preserve">nstrukcje te mają formę pisemną i są przekazywane przed opuszczeniem jednostki ochrony zdrowia. </w:t>
      </w:r>
    </w:p>
    <w:p w14:paraId="19595735" w14:textId="77777777" w:rsidR="0018545B" w:rsidRPr="00077BB0" w:rsidRDefault="0018545B" w:rsidP="00565292">
      <w:pPr>
        <w:pStyle w:val="ZARTzmartartykuempunktem"/>
        <w:keepNext/>
      </w:pPr>
      <w:r w:rsidRPr="00077BB0">
        <w:lastRenderedPageBreak/>
        <w:t>Art. 33zb. 1. Podmiot organizujący badania przesiewowe jest obowiązany do:</w:t>
      </w:r>
    </w:p>
    <w:p w14:paraId="1373395D" w14:textId="478D36B8" w:rsidR="0018545B" w:rsidRPr="00077BB0" w:rsidRDefault="0018545B" w:rsidP="0018545B">
      <w:pPr>
        <w:pStyle w:val="ZPKTzmpktartykuempunktem"/>
      </w:pPr>
      <w:r w:rsidRPr="00077BB0">
        <w:t>1)</w:t>
      </w:r>
      <w:r w:rsidR="00FC46F6">
        <w:tab/>
      </w:r>
      <w:r w:rsidRPr="00077BB0">
        <w:t>dokumentowania przebiegu badań przesiewowych zgodnie z zasadami, o których mowa w art. 33za ust. 2 pkt</w:t>
      </w:r>
      <w:r w:rsidR="00AF1012">
        <w:t xml:space="preserve"> </w:t>
      </w:r>
      <w:r w:rsidRPr="00077BB0">
        <w:t>2;</w:t>
      </w:r>
    </w:p>
    <w:p w14:paraId="466C6599" w14:textId="7B7FAE49" w:rsidR="0018545B" w:rsidRPr="00077BB0" w:rsidRDefault="0018545B" w:rsidP="0018545B">
      <w:pPr>
        <w:pStyle w:val="ZPKTzmpktartykuempunktem"/>
      </w:pPr>
      <w:r w:rsidRPr="00077BB0">
        <w:t>2)</w:t>
      </w:r>
      <w:r w:rsidR="00FC46F6">
        <w:tab/>
      </w:r>
      <w:r w:rsidRPr="00077BB0">
        <w:t>udostępniania dokumentacji dotyczącej przebiegu badań przesiewowych właściwej komisji procedur i audytów na wniosek przewodniczącego tej komisji.</w:t>
      </w:r>
    </w:p>
    <w:p w14:paraId="47827CFE" w14:textId="6BE1B80C" w:rsidR="0018545B" w:rsidRPr="00077BB0" w:rsidRDefault="0018545B" w:rsidP="00BF1E27">
      <w:pPr>
        <w:pStyle w:val="ZUSTzmustartykuempunktem"/>
      </w:pPr>
      <w:r w:rsidRPr="00077BB0">
        <w:t>2. Udostępnienie dokumentacji komisji procedur i audytów następuje w terminie 7 dni od dnia otrzymania wniosku.</w:t>
      </w:r>
    </w:p>
    <w:p w14:paraId="7401F104" w14:textId="2F4B87E3" w:rsidR="0018545B" w:rsidRPr="00077BB0" w:rsidRDefault="0018545B" w:rsidP="0018545B">
      <w:pPr>
        <w:pStyle w:val="ZARTzmartartykuempunktem"/>
      </w:pPr>
      <w:r w:rsidRPr="00077BB0">
        <w:t>Art.</w:t>
      </w:r>
      <w:r w:rsidR="00AF1012">
        <w:t xml:space="preserve"> </w:t>
      </w:r>
      <w:r w:rsidRPr="00077BB0">
        <w:t>33zc. 1. Komisja procedur i audytów</w:t>
      </w:r>
      <w:r>
        <w:t>,</w:t>
      </w:r>
      <w:r w:rsidRPr="00077BB0">
        <w:t xml:space="preserve"> na podstawie dokumentacji dotyczącej przebiegu badań przesiewowych udostępnionej zgodnie z przepisami art. 33zb, przeprowadza ocenę jakości prowadzonych badań przesiewowych oraz wyników tych badań. Ocena jest przeprowadzana przynajmniej raz w okresie prowadzenia badań przesiewowych, jednak nie rzadziej niż co 3 lata, licząc od dnia wydania zgody, o której mowa w</w:t>
      </w:r>
      <w:r w:rsidR="00AF1012">
        <w:t xml:space="preserve"> </w:t>
      </w:r>
      <w:r w:rsidRPr="00077BB0">
        <w:t>art. 33za ust. 1.</w:t>
      </w:r>
    </w:p>
    <w:p w14:paraId="09881101" w14:textId="1A842C95" w:rsidR="0018545B" w:rsidRPr="00077BB0" w:rsidRDefault="0018545B" w:rsidP="00BF1E27">
      <w:pPr>
        <w:pStyle w:val="ZUSTzmustartykuempunktem"/>
      </w:pPr>
      <w:r w:rsidRPr="00077BB0">
        <w:t>2. Przeprowadzając ocenę, o której mowa w ust. 1, komisja procedur i audytów analizuje w szczególności, czy korzyści z danego badania przesiewowego przewyższają znacznie możliwe szkodliwe następstwa tego badania, czy są dostępne inne metody diagnostyczne o podobnej skuteczności jak badania przesiewowe, obciążone mniejszym ryzykiem, a także</w:t>
      </w:r>
      <w:r w:rsidR="0082231F">
        <w:t>,</w:t>
      </w:r>
      <w:r w:rsidRPr="00077BB0">
        <w:t xml:space="preserve"> czy jednostki ochrony zdrowia uczestniczące w prowadzeniu badań przesiewowych dysponują urządzeniami radiologicznymi oraz urządzeniami pomocniczymi niezbędnymi do</w:t>
      </w:r>
      <w:r w:rsidR="00AF1012">
        <w:t xml:space="preserve"> </w:t>
      </w:r>
      <w:r w:rsidRPr="00077BB0">
        <w:t>przeprowadzania takich badań.</w:t>
      </w:r>
    </w:p>
    <w:p w14:paraId="44011214" w14:textId="0B5E796A" w:rsidR="0018545B" w:rsidRPr="00077BB0" w:rsidRDefault="0018545B" w:rsidP="00BF1E27">
      <w:pPr>
        <w:pStyle w:val="ZUSTzmustartykuempunktem"/>
      </w:pPr>
      <w:r w:rsidRPr="00077BB0">
        <w:t xml:space="preserve">3. Komisja procedur i audytów przedstawia ministrowi właściwemu do spraw zdrowia, w terminie 3 miesięcy od dnia </w:t>
      </w:r>
      <w:r>
        <w:t>przeprowadzenia</w:t>
      </w:r>
      <w:r w:rsidRPr="00077BB0">
        <w:t xml:space="preserve"> oceny, o której mowa w ust. 1, pisemny raport z przeprowadzonej oceny, zawierający w</w:t>
      </w:r>
      <w:r w:rsidR="00AF1012">
        <w:t xml:space="preserve"> </w:t>
      </w:r>
      <w:r w:rsidRPr="00077BB0">
        <w:t>szczególności opinię co do zasadności kontynuowania albo zaprzestania badań przesiewowych objętych oceną.</w:t>
      </w:r>
    </w:p>
    <w:p w14:paraId="781F6460" w14:textId="77777777" w:rsidR="0018545B" w:rsidRPr="00077BB0" w:rsidRDefault="0018545B" w:rsidP="00BF1E27">
      <w:pPr>
        <w:pStyle w:val="ZUSTzmustartykuempunktem"/>
      </w:pPr>
      <w:r w:rsidRPr="00077BB0">
        <w:t>4. Komisj</w:t>
      </w:r>
      <w:r>
        <w:t>a</w:t>
      </w:r>
      <w:r w:rsidRPr="00077BB0">
        <w:t xml:space="preserve"> procedur i audytów mo</w:t>
      </w:r>
      <w:r>
        <w:t>że</w:t>
      </w:r>
      <w:r w:rsidRPr="00077BB0">
        <w:t xml:space="preserve"> </w:t>
      </w:r>
      <w:r>
        <w:t>postanowić o opracowaniu</w:t>
      </w:r>
      <w:r w:rsidRPr="00077BB0">
        <w:t xml:space="preserve"> procedury wzorcowe</w:t>
      </w:r>
      <w:r>
        <w:t>j</w:t>
      </w:r>
      <w:r w:rsidRPr="00077BB0">
        <w:t xml:space="preserve"> dla badań przesiewowych</w:t>
      </w:r>
      <w:r>
        <w:t>,</w:t>
      </w:r>
      <w:r w:rsidRPr="00077BB0">
        <w:t xml:space="preserve"> mogące</w:t>
      </w:r>
      <w:r>
        <w:t>j</w:t>
      </w:r>
      <w:r w:rsidRPr="00077BB0">
        <w:t xml:space="preserve"> stanowić podstawę opracowania procedur szczegółowych dla badań przesiewowych.</w:t>
      </w:r>
    </w:p>
    <w:p w14:paraId="675AB248" w14:textId="1ADACBC4" w:rsidR="0018545B" w:rsidRPr="00077BB0" w:rsidRDefault="0018545B" w:rsidP="00BF1E27">
      <w:pPr>
        <w:pStyle w:val="ZUSTzmustartykuempunktem"/>
      </w:pPr>
      <w:r w:rsidRPr="00077BB0">
        <w:t xml:space="preserve">5. Do procedur wzorcowych, o których mowa w ust. </w:t>
      </w:r>
      <w:r>
        <w:t>4</w:t>
      </w:r>
      <w:r w:rsidRPr="00077BB0">
        <w:t>, stosuje się odpowiednio przepisy art. 33t ust. 2</w:t>
      </w:r>
      <w:r w:rsidR="00AF1012">
        <w:t>–</w:t>
      </w:r>
      <w:r w:rsidRPr="00077BB0">
        <w:t>10.</w:t>
      </w:r>
    </w:p>
    <w:p w14:paraId="1D76544B" w14:textId="27348BB6" w:rsidR="0018545B" w:rsidRPr="00077BB0" w:rsidRDefault="0018545B" w:rsidP="00565292">
      <w:pPr>
        <w:pStyle w:val="ZARTzmartartykuempunktem"/>
        <w:keepNext/>
      </w:pPr>
      <w:r w:rsidRPr="00077BB0">
        <w:lastRenderedPageBreak/>
        <w:t>Art.</w:t>
      </w:r>
      <w:r w:rsidR="00AF1012">
        <w:t xml:space="preserve"> </w:t>
      </w:r>
      <w:r w:rsidRPr="00077BB0">
        <w:t>33zd. 1. Minister właściwy do spraw zdrowia określi, w drodze rozporządzenia:</w:t>
      </w:r>
    </w:p>
    <w:p w14:paraId="5F8C7672" w14:textId="77777777" w:rsidR="0018545B" w:rsidRPr="00077BB0" w:rsidRDefault="0018545B" w:rsidP="0018545B">
      <w:pPr>
        <w:pStyle w:val="ZPKTzmpktartykuempunktem"/>
      </w:pPr>
      <w:r w:rsidRPr="00077BB0">
        <w:t>1)</w:t>
      </w:r>
      <w:r w:rsidRPr="00077BB0">
        <w:tab/>
        <w:t>warunki bezpiecznego stosowania promieniowania jonizującego dla wszystkich rodzajów ekspozycji medycznej oraz szczegółowe wymagania dla urządzeń radiologicznych oraz urządzeń pomocniczych,</w:t>
      </w:r>
    </w:p>
    <w:p w14:paraId="2AA8CBE8" w14:textId="77777777" w:rsidR="0018545B" w:rsidRPr="00077BB0" w:rsidRDefault="0018545B" w:rsidP="0018545B">
      <w:pPr>
        <w:pStyle w:val="ZPKTzmpktartykuempunktem"/>
      </w:pPr>
      <w:r w:rsidRPr="00077BB0">
        <w:t>2)</w:t>
      </w:r>
      <w:r w:rsidRPr="00077BB0">
        <w:tab/>
        <w:t>maksymalne wartości ograniczników dawek (limitów użytkowych dawek) dla osób uczestniczących w eksperymentach medycznych</w:t>
      </w:r>
      <w:r>
        <w:t>, badaniach klinicznych produktów leczniczych</w:t>
      </w:r>
      <w:r w:rsidRPr="00077BB0">
        <w:t xml:space="preserve"> lub badaniach klinicznych</w:t>
      </w:r>
      <w:r>
        <w:t xml:space="preserve"> wyrobów medycznych, związanych z ekspozycją medyczną,</w:t>
      </w:r>
      <w:r w:rsidRPr="00077BB0">
        <w:t xml:space="preserve"> oraz dla opiekunów,</w:t>
      </w:r>
    </w:p>
    <w:p w14:paraId="28A34A9D" w14:textId="77777777" w:rsidR="0018545B" w:rsidRPr="00077BB0" w:rsidRDefault="0018545B" w:rsidP="00565292">
      <w:pPr>
        <w:pStyle w:val="ZPKTzmpktartykuempunktem"/>
        <w:keepNext/>
      </w:pPr>
      <w:r w:rsidRPr="00077BB0">
        <w:t>3)</w:t>
      </w:r>
      <w:r w:rsidRPr="00077BB0">
        <w:tab/>
        <w:t>wymagane zależności między oczekiwaną korzyścią eksperymentów medycznych</w:t>
      </w:r>
      <w:r>
        <w:t>,</w:t>
      </w:r>
      <w:r w:rsidRPr="00077BB0">
        <w:t xml:space="preserve"> </w:t>
      </w:r>
      <w:r>
        <w:t>badań klinicznych produktów leczniczych</w:t>
      </w:r>
      <w:r w:rsidRPr="00077BB0">
        <w:t xml:space="preserve"> lub badań klinicznych </w:t>
      </w:r>
      <w:r>
        <w:t>wyrobów medycznych, związanych z ekspozycją medyczną,</w:t>
      </w:r>
      <w:r w:rsidRPr="00077BB0">
        <w:t xml:space="preserve"> a wielkością ryzyka i dawką skuteczną (efektywną) </w:t>
      </w:r>
    </w:p>
    <w:p w14:paraId="1B723FE1" w14:textId="0EB79F40" w:rsidR="0018545B" w:rsidRPr="00077BB0" w:rsidRDefault="00BF1E27" w:rsidP="0018545B">
      <w:pPr>
        <w:pStyle w:val="ZCZWSPPKTzmczciwsppktartykuempunktem"/>
      </w:pPr>
      <w:r>
        <w:t>–</w:t>
      </w:r>
      <w:r w:rsidR="0018545B" w:rsidRPr="00077BB0">
        <w:t xml:space="preserve"> mając na względzie konieczność ograniczenia dawek w rentgenodiagnostyce,</w:t>
      </w:r>
      <w:r w:rsidR="00AF1012">
        <w:t xml:space="preserve"> </w:t>
      </w:r>
      <w:r w:rsidR="0018545B" w:rsidRPr="00077BB0">
        <w:t xml:space="preserve">radiologii zabiegowej i diagnostyce związanej z podawaniem pacjentom produktów </w:t>
      </w:r>
      <w:proofErr w:type="spellStart"/>
      <w:r w:rsidR="0018545B" w:rsidRPr="00077BB0">
        <w:t>radiofarmaceutycznych</w:t>
      </w:r>
      <w:proofErr w:type="spellEnd"/>
      <w:r w:rsidR="0018545B" w:rsidRPr="00077BB0">
        <w:t>, zapewnienie wysokiej jakości świadczonych usług medycznych i specyfikę wykonywania ekspozycji na promieniowanie jonizujące w celach medycznych oraz praktyczne aspekty stosowania promieniowania jonizującego w celach medycznych.</w:t>
      </w:r>
    </w:p>
    <w:p w14:paraId="09096239" w14:textId="31F4B492" w:rsidR="0018545B" w:rsidRPr="00077BB0" w:rsidRDefault="0018545B" w:rsidP="00BF1E27">
      <w:pPr>
        <w:pStyle w:val="ZUSTzmustartykuempunktem"/>
      </w:pPr>
      <w:r w:rsidRPr="00077BB0">
        <w:t>2. Minister właściwy do spraw zdrowia może określić, w drodze rozporządzenia, wymagania dla urządzeń radiologicznych oraz urządzeń pomocniczych, stosowanych do</w:t>
      </w:r>
      <w:r w:rsidR="00AF1012">
        <w:t xml:space="preserve"> </w:t>
      </w:r>
      <w:r w:rsidRPr="00077BB0">
        <w:t>prowadzenia badań przesiewowych, mając na względzie bezpieczeństwo osób poddawanych badaniom przesiewowym oraz różnorodność medycznych procedur radiologicznych stosowanych w ramach takich badań.</w:t>
      </w:r>
    </w:p>
    <w:p w14:paraId="4809E31F" w14:textId="14F9E80A" w:rsidR="0018545B" w:rsidRPr="00077BB0" w:rsidRDefault="0018545B" w:rsidP="00BF1E27">
      <w:pPr>
        <w:pStyle w:val="ZUSTzmustartykuempunktem"/>
      </w:pPr>
      <w:r w:rsidRPr="00077BB0">
        <w:t>3.</w:t>
      </w:r>
      <w:r w:rsidR="00AF1012">
        <w:t xml:space="preserve"> </w:t>
      </w:r>
      <w:r w:rsidRPr="00077BB0">
        <w:t>Minister właściwy do spraw zdrowia może określić, w drodze rozporządzenia, wymagania dla urządzeń radiologicznych oraz urządzeń pomocniczych, stosowanych do</w:t>
      </w:r>
      <w:r w:rsidR="00AF1012">
        <w:t xml:space="preserve"> </w:t>
      </w:r>
      <w:r w:rsidRPr="00077BB0">
        <w:t>wykonywania ekspozycji w wyniku obrazowania pozamedycznego, mając na</w:t>
      </w:r>
      <w:r w:rsidR="00AF1012">
        <w:t xml:space="preserve"> </w:t>
      </w:r>
      <w:r w:rsidRPr="00077BB0">
        <w:t>względzie konieczność zapewnienia bezpieczeństwa osób poddawanych takim ekspozycjom oraz niemedyczny cel takich ekspozycji.</w:t>
      </w:r>
    </w:p>
    <w:p w14:paraId="3E5B01DD" w14:textId="19E36303" w:rsidR="0018545B" w:rsidRPr="00077BB0" w:rsidRDefault="0018545B" w:rsidP="0018545B">
      <w:pPr>
        <w:pStyle w:val="ZARTzmartartykuempunktem"/>
      </w:pPr>
      <w:r w:rsidRPr="00077BB0">
        <w:t>Art. 33ze. 1.</w:t>
      </w:r>
      <w:r w:rsidR="00AF1012">
        <w:t xml:space="preserve"> </w:t>
      </w:r>
      <w:r w:rsidRPr="00077BB0">
        <w:t xml:space="preserve">Krajowe Centrum Ochrony Radiologicznej w Ochronie Zdrowia jest państwową jednostką budżetową. </w:t>
      </w:r>
    </w:p>
    <w:p w14:paraId="446360D0" w14:textId="77777777" w:rsidR="0018545B" w:rsidRPr="00077BB0" w:rsidRDefault="0018545B" w:rsidP="00BF1E27">
      <w:pPr>
        <w:pStyle w:val="ZUSTzmustartykuempunktem"/>
      </w:pPr>
      <w:r w:rsidRPr="00077BB0">
        <w:lastRenderedPageBreak/>
        <w:t xml:space="preserve">2. Krajowym Centrum kieruje i reprezentuje je na zewnątrz dyrektor Krajowego Centrum, który wykonuje zadania przy pomocy zastępców dyrektora Krajowego Centrum. </w:t>
      </w:r>
    </w:p>
    <w:p w14:paraId="3385EA20" w14:textId="75F75366" w:rsidR="0018545B" w:rsidRPr="00077BB0" w:rsidRDefault="0018545B" w:rsidP="00BF1E27">
      <w:pPr>
        <w:pStyle w:val="ZUSTzmustartykuempunktem"/>
      </w:pPr>
      <w:r w:rsidRPr="00077BB0">
        <w:t>3. Dyrektor Krajowego Centrum jest powoływany i odwoływany przez ministra właściwego do spraw zdrowia. Zastępcy dyrektora Kr</w:t>
      </w:r>
      <w:r w:rsidR="00D179AE">
        <w:t>ajowego Centrum są powoływani i </w:t>
      </w:r>
      <w:r w:rsidRPr="00077BB0">
        <w:t xml:space="preserve">odwoływani przez dyrektora Krajowego Centrum. </w:t>
      </w:r>
    </w:p>
    <w:p w14:paraId="337389F2" w14:textId="759159CC" w:rsidR="0018545B" w:rsidRPr="00077BB0" w:rsidRDefault="0018545B" w:rsidP="00BF1E27">
      <w:pPr>
        <w:pStyle w:val="ZUSTzmustartykuempunktem"/>
      </w:pPr>
      <w:r w:rsidRPr="00077BB0">
        <w:t>4.</w:t>
      </w:r>
      <w:r w:rsidR="00AF1012">
        <w:t xml:space="preserve"> </w:t>
      </w:r>
      <w:r w:rsidRPr="00077BB0">
        <w:t>Minister właściwy do spraw zdrowia określi, w drodze zarządzenia, organizację oraz tryb działania Krajowego Centrum, mając na względzie zapewnienie monitorowania stanu ochrony radiologicznej niezbędnego przy stosowaniu promieniowania jonizującego w celach medycznych.</w:t>
      </w:r>
    </w:p>
    <w:p w14:paraId="727FC4DB" w14:textId="770AD29E" w:rsidR="0018545B" w:rsidRPr="00077BB0" w:rsidRDefault="0018545B" w:rsidP="00565292">
      <w:pPr>
        <w:pStyle w:val="ZUSTzmustartykuempunktem"/>
        <w:keepNext/>
      </w:pPr>
      <w:r w:rsidRPr="00077BB0">
        <w:t>5.</w:t>
      </w:r>
      <w:r w:rsidR="00AF1012">
        <w:t xml:space="preserve"> </w:t>
      </w:r>
      <w:r w:rsidRPr="00077BB0">
        <w:t>Do zadań Krajowego Centrum należy:</w:t>
      </w:r>
    </w:p>
    <w:p w14:paraId="2AAFEB63" w14:textId="77777777" w:rsidR="0018545B" w:rsidRPr="00077BB0" w:rsidRDefault="0018545B" w:rsidP="00565292">
      <w:pPr>
        <w:pStyle w:val="ZPKTzmpktartykuempunktem"/>
        <w:keepNext/>
      </w:pPr>
      <w:r w:rsidRPr="00077BB0">
        <w:t>1)</w:t>
      </w:r>
      <w:r w:rsidRPr="00077BB0">
        <w:tab/>
        <w:t>monitorowanie stanu ochrony radiologicznej wynikającego ze stosowania promieniowania jonizującego w celach medycznych w oparciu o:</w:t>
      </w:r>
    </w:p>
    <w:p w14:paraId="39E6091C" w14:textId="77777777" w:rsidR="0018545B" w:rsidRPr="00077BB0" w:rsidRDefault="0018545B" w:rsidP="0018545B">
      <w:pPr>
        <w:pStyle w:val="ZLITwPKTzmlitwpktartykuempunktem"/>
      </w:pPr>
      <w:r w:rsidRPr="00077BB0">
        <w:t>a)</w:t>
      </w:r>
      <w:r w:rsidRPr="00077BB0">
        <w:tab/>
        <w:t>działalność kontrolną Państwowej Inspekcji Sanitarnej,</w:t>
      </w:r>
    </w:p>
    <w:p w14:paraId="48F85056" w14:textId="2BF6C44E" w:rsidR="0018545B" w:rsidRPr="00077BB0" w:rsidRDefault="0018545B" w:rsidP="0018545B">
      <w:pPr>
        <w:pStyle w:val="ZLITwPKTzmlitwpktartykuempunktem"/>
      </w:pPr>
      <w:r w:rsidRPr="00077BB0">
        <w:t>b)</w:t>
      </w:r>
      <w:r w:rsidR="00FC46F6">
        <w:tab/>
      </w:r>
      <w:r w:rsidRPr="00077BB0">
        <w:t>raporty z przeprowadzonych audytów klinicznych wewnętrznych i audytów klinicznych zewnętrznych, o których mowa w art</w:t>
      </w:r>
      <w:r w:rsidR="00D179AE">
        <w:t>. 33v ust. 6 oraz art. 33w ust. </w:t>
      </w:r>
      <w:r>
        <w:t>19</w:t>
      </w:r>
      <w:r w:rsidRPr="00077BB0">
        <w:t>,</w:t>
      </w:r>
    </w:p>
    <w:p w14:paraId="792ED2EC" w14:textId="77777777" w:rsidR="0018545B" w:rsidRPr="00077BB0" w:rsidRDefault="0018545B" w:rsidP="0018545B">
      <w:pPr>
        <w:pStyle w:val="ZLITwPKTzmlitwpktartykuempunktem"/>
      </w:pPr>
      <w:r w:rsidRPr="00077BB0">
        <w:t>c)</w:t>
      </w:r>
      <w:r w:rsidRPr="00077BB0">
        <w:tab/>
        <w:t>informacje uzyskiwane z kontroli dawek indywidualnych, oceny narażenia ludności pochodzącego od źródeł promieniowania jonizującego stosowanych w celach medycznych,</w:t>
      </w:r>
    </w:p>
    <w:p w14:paraId="145EA637" w14:textId="77777777" w:rsidR="0018545B" w:rsidRPr="00077BB0" w:rsidRDefault="0018545B" w:rsidP="0018545B">
      <w:pPr>
        <w:pStyle w:val="ZLITwPKTzmlitwpktartykuempunktem"/>
      </w:pPr>
      <w:r w:rsidRPr="00077BB0">
        <w:t>d)</w:t>
      </w:r>
      <w:r w:rsidRPr="00077BB0">
        <w:tab/>
        <w:t>badania naukowe,</w:t>
      </w:r>
    </w:p>
    <w:p w14:paraId="0E1B56D6" w14:textId="0C10FF91" w:rsidR="0018545B" w:rsidRPr="00077BB0" w:rsidRDefault="0018545B" w:rsidP="0018545B">
      <w:pPr>
        <w:pStyle w:val="ZLITwPKTzmlitwpktartykuempunktem"/>
      </w:pPr>
      <w:r w:rsidRPr="00077BB0">
        <w:t>e)</w:t>
      </w:r>
      <w:r w:rsidR="00FC46F6">
        <w:tab/>
      </w:r>
      <w:r w:rsidRPr="00077BB0">
        <w:t>dane z krajowych rejestrów i baz danych dotyczących wykorzystania promieniowania jonizującego w celach medycznych, w tym stosowania procedur szczegółowych;</w:t>
      </w:r>
    </w:p>
    <w:p w14:paraId="49DF14D3" w14:textId="77777777" w:rsidR="0018545B" w:rsidRPr="00077BB0" w:rsidRDefault="0018545B" w:rsidP="0018545B">
      <w:pPr>
        <w:pStyle w:val="ZPKTzmpktartykuempunktem"/>
      </w:pPr>
      <w:r w:rsidRPr="00077BB0">
        <w:t>2)</w:t>
      </w:r>
      <w:r w:rsidRPr="00077BB0">
        <w:tab/>
        <w:t>przeprowadzanie przeglądów diagnostycznych poziomów referencyjnych;</w:t>
      </w:r>
    </w:p>
    <w:p w14:paraId="0E2ECEA1" w14:textId="0B9CBA32" w:rsidR="0018545B" w:rsidRPr="00077BB0" w:rsidRDefault="0018545B" w:rsidP="0018545B">
      <w:pPr>
        <w:pStyle w:val="ZPKTzmpktartykuempunktem"/>
      </w:pPr>
      <w:r w:rsidRPr="00077BB0">
        <w:t>3)</w:t>
      </w:r>
      <w:r w:rsidR="00FC46F6">
        <w:tab/>
      </w:r>
      <w:r w:rsidRPr="00077BB0">
        <w:t>składanie ministrowi właściwemu do spraw zdrowia rocznych sprawozdań z</w:t>
      </w:r>
      <w:r w:rsidR="00AF1012">
        <w:t xml:space="preserve"> </w:t>
      </w:r>
      <w:r w:rsidRPr="00077BB0">
        <w:t>oceny wdrożenia wymagań bezpiecznego stosowani</w:t>
      </w:r>
      <w:r w:rsidR="00D179AE">
        <w:t>a promieniowania jonizującego w </w:t>
      </w:r>
      <w:r w:rsidRPr="00077BB0">
        <w:t>celach medycznych;</w:t>
      </w:r>
    </w:p>
    <w:p w14:paraId="34B9A026" w14:textId="7C4C8080" w:rsidR="0018545B" w:rsidRPr="00077BB0" w:rsidRDefault="00BF1E27" w:rsidP="0018545B">
      <w:pPr>
        <w:pStyle w:val="ZPKTzmpktartykuempunktem"/>
      </w:pPr>
      <w:r>
        <w:t>4)</w:t>
      </w:r>
      <w:r>
        <w:tab/>
      </w:r>
      <w:r w:rsidR="0018545B" w:rsidRPr="00077BB0">
        <w:t>zapewnienie wsparcia merytorycznego i fachowego doradztwa dla komórek organizacyjnych higieny radiacyjnej Państwowej Inspekcji Sanitarnej w zakresie medycznych zastosowań promieniowania jonizującego;</w:t>
      </w:r>
    </w:p>
    <w:p w14:paraId="5041AB58" w14:textId="77777777" w:rsidR="0018545B" w:rsidRPr="00077BB0" w:rsidRDefault="0018545B" w:rsidP="0018545B">
      <w:pPr>
        <w:pStyle w:val="ZPKTzmpktartykuempunktem"/>
      </w:pPr>
      <w:r w:rsidRPr="00077BB0">
        <w:t>5)</w:t>
      </w:r>
      <w:r w:rsidRPr="00077BB0">
        <w:tab/>
        <w:t>wydawanie opinii, o których mowa w ust. 8;</w:t>
      </w:r>
    </w:p>
    <w:p w14:paraId="02572B22" w14:textId="6EA86E9A" w:rsidR="0018545B" w:rsidRPr="00077BB0" w:rsidRDefault="0018545B" w:rsidP="0018545B">
      <w:pPr>
        <w:pStyle w:val="ZPKTzmpktartykuempunktem"/>
      </w:pPr>
      <w:r w:rsidRPr="00077BB0">
        <w:lastRenderedPageBreak/>
        <w:t>6)</w:t>
      </w:r>
      <w:r w:rsidR="00FC46F6">
        <w:tab/>
      </w:r>
      <w:r w:rsidRPr="00077BB0">
        <w:t>obsługa administracyjno-techniczna działalności komisji procedur i au</w:t>
      </w:r>
      <w:r w:rsidR="00D179AE">
        <w:t>dytów w </w:t>
      </w:r>
      <w:r w:rsidRPr="00077BB0">
        <w:t>zakresie opracowania procedur wzorcowych, przeprowadzania audytów klinicznych zewnętrznych oraz przeprowadzania okresowej oceny jakości wykonywania badań przesiewowych oraz wyników tych badań;</w:t>
      </w:r>
    </w:p>
    <w:p w14:paraId="651E7ADC" w14:textId="77777777" w:rsidR="0018545B" w:rsidRPr="00077BB0" w:rsidRDefault="0018545B" w:rsidP="0018545B">
      <w:pPr>
        <w:pStyle w:val="ZPKTzmpktartykuempunktem"/>
      </w:pPr>
      <w:r w:rsidRPr="00077BB0">
        <w:t>7)</w:t>
      </w:r>
      <w:r w:rsidRPr="00077BB0">
        <w:tab/>
        <w:t xml:space="preserve">prowadzenie Centralnego Rejestru Danych o Ekspozycjach Medycznych oraz Centralnego Rejestru Ekspozycji Niezamierzonych i </w:t>
      </w:r>
      <w:proofErr w:type="spellStart"/>
      <w:r w:rsidRPr="00077BB0">
        <w:t>Narażeń</w:t>
      </w:r>
      <w:proofErr w:type="spellEnd"/>
      <w:r w:rsidRPr="00077BB0">
        <w:t xml:space="preserve"> Przypadkowych;</w:t>
      </w:r>
    </w:p>
    <w:p w14:paraId="5D5C3D03" w14:textId="77777777" w:rsidR="0018545B" w:rsidRPr="00077BB0" w:rsidRDefault="0018545B" w:rsidP="0018545B">
      <w:pPr>
        <w:pStyle w:val="ZPKTzmpktartykuempunktem"/>
      </w:pPr>
      <w:r w:rsidRPr="00077BB0">
        <w:t>8)</w:t>
      </w:r>
      <w:r w:rsidRPr="00077BB0">
        <w:tab/>
        <w:t>opiniowanie projektów przepisów w dziedzinie ochrony radiologicznej pacjenta;</w:t>
      </w:r>
    </w:p>
    <w:p w14:paraId="369D8CEF" w14:textId="77777777" w:rsidR="0018545B" w:rsidRPr="00077BB0" w:rsidRDefault="0018545B" w:rsidP="0018545B">
      <w:pPr>
        <w:pStyle w:val="ZPKTzmpktartykuempunktem"/>
      </w:pPr>
      <w:r w:rsidRPr="00077BB0">
        <w:t>9)</w:t>
      </w:r>
      <w:r w:rsidRPr="00077BB0">
        <w:tab/>
        <w:t xml:space="preserve">udział w komisjach powoływanych do zbadania okoliczności i przyczyn ekspozycji niezamierzonych lub </w:t>
      </w:r>
      <w:proofErr w:type="spellStart"/>
      <w:r w:rsidRPr="00077BB0">
        <w:t>narażeń</w:t>
      </w:r>
      <w:proofErr w:type="spellEnd"/>
      <w:r w:rsidRPr="00077BB0">
        <w:t xml:space="preserve"> przypadkowych;</w:t>
      </w:r>
    </w:p>
    <w:p w14:paraId="5534756E" w14:textId="3F0C5DD8" w:rsidR="0018545B" w:rsidRPr="00077BB0" w:rsidRDefault="00FC46F6" w:rsidP="0018545B">
      <w:pPr>
        <w:pStyle w:val="ZPKTzmpktartykuempunktem"/>
      </w:pPr>
      <w:r>
        <w:t>10)</w:t>
      </w:r>
      <w:r>
        <w:tab/>
      </w:r>
      <w:r w:rsidR="0018545B" w:rsidRPr="00077BB0">
        <w:t xml:space="preserve">konsultowanie – w zakresie ochrony radiologicznej pacjenta – programów kształcenia, kształcenia podyplomowego oraz szkoleń specjalistycznych dla personelu medycznego oraz innych osób stosujących medyczne procedury radiologiczne; </w:t>
      </w:r>
    </w:p>
    <w:p w14:paraId="5889D72C" w14:textId="52A0357D" w:rsidR="0018545B" w:rsidRPr="00077BB0" w:rsidRDefault="0018545B" w:rsidP="0018545B">
      <w:pPr>
        <w:pStyle w:val="ZPKTzmpktartykuempunktem"/>
      </w:pPr>
      <w:r w:rsidRPr="00077BB0">
        <w:t>11)</w:t>
      </w:r>
      <w:r w:rsidR="00FC46F6">
        <w:tab/>
      </w:r>
      <w:r w:rsidRPr="00077BB0">
        <w:t>współpraca z Prezesem Agencji, Głównym Inspektorem Sanitarnym, Głównym Inspektorem Sanitarnym Wojska Polskiego oraz Głównym Inspektorem Sanitarnym Ministerstwa Spraw Wewnętrznych i Administracji;</w:t>
      </w:r>
    </w:p>
    <w:p w14:paraId="3B10A780" w14:textId="3E8F08B3" w:rsidR="0018545B" w:rsidRPr="00077BB0" w:rsidRDefault="0018545B" w:rsidP="0018545B">
      <w:pPr>
        <w:pStyle w:val="ZPKTzmpktartykuempunktem"/>
      </w:pPr>
      <w:r w:rsidRPr="00077BB0">
        <w:t>12)</w:t>
      </w:r>
      <w:r w:rsidRPr="00077BB0">
        <w:tab/>
        <w:t xml:space="preserve">współpraca z krajową jednostką akredytującą </w:t>
      </w:r>
      <w:r w:rsidR="00D179AE">
        <w:t>w rozumieniu przepisów ustawy z </w:t>
      </w:r>
      <w:r w:rsidRPr="00077BB0">
        <w:t>dnia 13 kwietnia 2016 r. o systemach oc</w:t>
      </w:r>
      <w:r w:rsidR="00D179AE">
        <w:t>eny zgodności i nadzoru rynku w </w:t>
      </w:r>
      <w:r w:rsidRPr="00077BB0">
        <w:t>zakresie realizacji kontroli parametrów fizycznych urządzeń radiologicznych;</w:t>
      </w:r>
    </w:p>
    <w:p w14:paraId="08F69E4A" w14:textId="0918D40F" w:rsidR="0018545B" w:rsidRPr="00077BB0" w:rsidRDefault="0018545B" w:rsidP="0018545B">
      <w:pPr>
        <w:pStyle w:val="ZPKTzmpktartykuempunktem"/>
      </w:pPr>
      <w:r w:rsidRPr="00077BB0">
        <w:t>13)</w:t>
      </w:r>
      <w:r w:rsidR="00FC46F6">
        <w:tab/>
      </w:r>
      <w:r w:rsidR="001352AE">
        <w:t>przeprowadzanie w okresach 5-</w:t>
      </w:r>
      <w:r w:rsidRPr="00077BB0">
        <w:t>letnich oceny dawki dla ludności, wynikającej z</w:t>
      </w:r>
      <w:r w:rsidR="00D179AE">
        <w:t> </w:t>
      </w:r>
      <w:r w:rsidRPr="00077BB0">
        <w:t>medycznych zastosowań promieniowania jonizującego.</w:t>
      </w:r>
    </w:p>
    <w:p w14:paraId="7823269D" w14:textId="26D54DF2" w:rsidR="0018545B" w:rsidRPr="00077BB0" w:rsidRDefault="0018545B" w:rsidP="00565292">
      <w:pPr>
        <w:pStyle w:val="ZUSTzmustartykuempunktem"/>
        <w:keepNext/>
      </w:pPr>
      <w:r w:rsidRPr="00077BB0">
        <w:t>6.</w:t>
      </w:r>
      <w:r w:rsidR="00AF1012">
        <w:t xml:space="preserve"> </w:t>
      </w:r>
      <w:r w:rsidRPr="00077BB0">
        <w:t>Krajowe Centrum może prowadzić działalność polegającą na:</w:t>
      </w:r>
    </w:p>
    <w:p w14:paraId="778D5BE7" w14:textId="6006DEBD" w:rsidR="0018545B" w:rsidRPr="00077BB0" w:rsidRDefault="0018545B" w:rsidP="0018545B">
      <w:pPr>
        <w:pStyle w:val="ZPKTzmpktartykuempunktem"/>
      </w:pPr>
      <w:r w:rsidRPr="00077BB0">
        <w:t>1)</w:t>
      </w:r>
      <w:r w:rsidR="00FC46F6">
        <w:tab/>
      </w:r>
      <w:r w:rsidRPr="00077BB0">
        <w:t>prowadz</w:t>
      </w:r>
      <w:r>
        <w:t>e</w:t>
      </w:r>
      <w:r w:rsidRPr="00077BB0">
        <w:t>niu szkoleń z zakresu ochrony radiologicznej;</w:t>
      </w:r>
    </w:p>
    <w:p w14:paraId="050BAB53" w14:textId="5A48BF82" w:rsidR="0018545B" w:rsidRPr="00077BB0" w:rsidRDefault="0018545B" w:rsidP="0018545B">
      <w:pPr>
        <w:pStyle w:val="ZPKTzmpktartykuempunktem"/>
      </w:pPr>
      <w:r w:rsidRPr="00077BB0">
        <w:t>2)</w:t>
      </w:r>
      <w:r w:rsidR="00FC46F6">
        <w:tab/>
      </w:r>
      <w:r w:rsidRPr="00077BB0">
        <w:t>opracowywaniu, tłumaczeniu oraz rozpowszech</w:t>
      </w:r>
      <w:r w:rsidR="00D179AE">
        <w:t>nianiu publikacji związanych ze </w:t>
      </w:r>
      <w:r w:rsidRPr="00077BB0">
        <w:t>stosowaniem promieniowania jonizującego w celach medycznych;</w:t>
      </w:r>
    </w:p>
    <w:p w14:paraId="2BB8531D" w14:textId="26515204" w:rsidR="0018545B" w:rsidRPr="00077BB0" w:rsidRDefault="0018545B" w:rsidP="0018545B">
      <w:pPr>
        <w:pStyle w:val="ZPKTzmpktartykuempunktem"/>
      </w:pPr>
      <w:r w:rsidRPr="00077BB0">
        <w:t>3)</w:t>
      </w:r>
      <w:r w:rsidR="00FC46F6">
        <w:tab/>
      </w:r>
      <w:r w:rsidRPr="00077BB0">
        <w:t>wykonywaniu pomiarów fizycznych i badań dla celów ochrony radiologicznej pacjenta, w tym z zakresu kontroli parametrów fizycznych urządzeń radiologicznych i urządzeń pomocniczych.</w:t>
      </w:r>
    </w:p>
    <w:p w14:paraId="59594FB5" w14:textId="77777777" w:rsidR="0018545B" w:rsidRPr="00077BB0" w:rsidRDefault="0018545B" w:rsidP="00BF1E27">
      <w:pPr>
        <w:pStyle w:val="ZUSTzmustartykuempunktem"/>
      </w:pPr>
      <w:r w:rsidRPr="00077BB0">
        <w:t>7. Działalność, o której mowa w ust. 6, może być prowadzona odpłatnie. Wpływy z tej działalności stanowią dochód budżetu państwa.</w:t>
      </w:r>
    </w:p>
    <w:p w14:paraId="5253BA3B" w14:textId="450E79EB" w:rsidR="0018545B" w:rsidRPr="00077BB0" w:rsidRDefault="0018545B" w:rsidP="00BF1E27">
      <w:pPr>
        <w:pStyle w:val="ZUSTzmustartykuempunktem"/>
      </w:pPr>
      <w:r w:rsidRPr="00077BB0">
        <w:t>8. Krajowe Centrum wydaje, na wniosek zain</w:t>
      </w:r>
      <w:r w:rsidR="00D179AE">
        <w:t>teresowanego podmiotu, opinie w </w:t>
      </w:r>
      <w:r w:rsidRPr="00077BB0">
        <w:t>sprawach związanych z możliwością wystąpienia uszczerbku na zdrowiu w wyniku ekspozycji medycznej. Opinia jest wydawana bez zbędnej zwłoki.</w:t>
      </w:r>
    </w:p>
    <w:p w14:paraId="711C3D5A" w14:textId="4DA9E3AB" w:rsidR="0018545B" w:rsidRPr="00077BB0" w:rsidRDefault="0018545B" w:rsidP="00BF1E27">
      <w:pPr>
        <w:pStyle w:val="ZUSTzmustartykuempunktem"/>
      </w:pPr>
      <w:r w:rsidRPr="00077BB0">
        <w:lastRenderedPageBreak/>
        <w:t>9. Krajowe Centrum składa ministrowi właściwemu do spraw zdrowia sprawozdanie z oceny wdrożenia wymagań bezpiecznego stosowania promieniowania jonizującego w celach medycznych w terminie do d</w:t>
      </w:r>
      <w:r w:rsidR="00D179AE">
        <w:t>nia 30 czerwca każdego roku, za </w:t>
      </w:r>
      <w:r w:rsidRPr="00077BB0">
        <w:t>poprzedni rok kalendarzowy.</w:t>
      </w:r>
    </w:p>
    <w:p w14:paraId="636A9051" w14:textId="2B6BF7CB" w:rsidR="0018545B" w:rsidRPr="00077BB0" w:rsidRDefault="0018545B" w:rsidP="0018545B">
      <w:pPr>
        <w:pStyle w:val="ZARTzmartartykuempunktem"/>
      </w:pPr>
      <w:r w:rsidRPr="00077BB0">
        <w:t>Art.</w:t>
      </w:r>
      <w:r w:rsidR="00AF1012">
        <w:t xml:space="preserve"> </w:t>
      </w:r>
      <w:r w:rsidRPr="00077BB0">
        <w:t>33zf. 1. Krajowe Centrum prowadzi Centralny Rejestr Danych o Ekspozycjach Medycznych. Rejestr jest jawny, z wyłączeniem danych pozwalających na identyfikację jednostki ochrony zdrowia, w której ekspozycja medyczna została wykonana.</w:t>
      </w:r>
    </w:p>
    <w:p w14:paraId="0A2F5F8D" w14:textId="03EB864B" w:rsidR="0018545B" w:rsidRPr="00077BB0" w:rsidRDefault="0018545B" w:rsidP="00BF1E27">
      <w:pPr>
        <w:pStyle w:val="ZUSTzmustartykuempunktem"/>
      </w:pPr>
      <w:r w:rsidRPr="00077BB0">
        <w:t>2. Rejestr, o którym mowa</w:t>
      </w:r>
      <w:r w:rsidR="00AF1012">
        <w:t xml:space="preserve"> </w:t>
      </w:r>
      <w:r w:rsidRPr="00077BB0">
        <w:t>w ust. 1, zawiera dane o liczbie zastosowań medycznych procedur radiologicznych w podziale na płeć oraz wiek, a także o wielkości narażenia związanego z zastosowaniem tych procedur.</w:t>
      </w:r>
    </w:p>
    <w:p w14:paraId="56715BD2" w14:textId="243D70F0" w:rsidR="0018545B" w:rsidRPr="00077BB0" w:rsidRDefault="0018545B" w:rsidP="00BF1E27">
      <w:pPr>
        <w:pStyle w:val="ZUSTzmustartykuempunktem"/>
      </w:pPr>
      <w:r w:rsidRPr="00077BB0">
        <w:t>3. Rejestr, o którym mowa</w:t>
      </w:r>
      <w:r w:rsidR="00AF1012">
        <w:t xml:space="preserve"> </w:t>
      </w:r>
      <w:r w:rsidRPr="00077BB0">
        <w:t>w ust. 1, jest pr</w:t>
      </w:r>
      <w:r w:rsidR="00D179AE">
        <w:t>owadzony w oparciu o raporty, o </w:t>
      </w:r>
      <w:r w:rsidRPr="00077BB0">
        <w:t>których mowa w art. 33v ust.</w:t>
      </w:r>
      <w:r>
        <w:t xml:space="preserve"> </w:t>
      </w:r>
      <w:r w:rsidRPr="00077BB0">
        <w:t xml:space="preserve">6 oraz art. 33w ust. </w:t>
      </w:r>
      <w:r>
        <w:t>19</w:t>
      </w:r>
      <w:r w:rsidRPr="00077BB0">
        <w:t xml:space="preserve">, oraz dane z krajowych rejestrów i baz danych dotyczących wykorzystania promieniowania jonizującego w celach medycznych, w tym stosowania procedur szczegółowych. </w:t>
      </w:r>
    </w:p>
    <w:p w14:paraId="55DC5896" w14:textId="77777777" w:rsidR="0018545B" w:rsidRPr="00077BB0" w:rsidRDefault="0018545B" w:rsidP="00BF1E27">
      <w:pPr>
        <w:pStyle w:val="ZUSTzmustartykuempunktem"/>
      </w:pPr>
      <w:r w:rsidRPr="00077BB0">
        <w:t xml:space="preserve">4. Minister właściwy do spraw zdrowia określi, w drodze rozporządzenia, zakres informacji zawartych w rejestrze, o którym mowa w ust. 1, mając na względzie konieczność zapewnienia kompleksowej informacji o ekspozycjach medycznych. </w:t>
      </w:r>
    </w:p>
    <w:p w14:paraId="013F4F68" w14:textId="2F76EA44" w:rsidR="0018545B" w:rsidRPr="00077BB0" w:rsidRDefault="0018545B" w:rsidP="00565292">
      <w:pPr>
        <w:pStyle w:val="ZARTzmartartykuempunktem"/>
        <w:keepNext/>
      </w:pPr>
      <w:r w:rsidRPr="00077BB0">
        <w:t>Art.</w:t>
      </w:r>
      <w:r w:rsidR="00AF1012">
        <w:t xml:space="preserve"> </w:t>
      </w:r>
      <w:r w:rsidRPr="00077BB0">
        <w:t>33zg. 1. Narażenie w wyniku obrazowania pozamedycznego</w:t>
      </w:r>
      <w:r w:rsidR="00AF1012">
        <w:t xml:space="preserve"> </w:t>
      </w:r>
      <w:r w:rsidRPr="00077BB0">
        <w:t>może się odbywać z wykorzystaniem:</w:t>
      </w:r>
    </w:p>
    <w:p w14:paraId="74D6053F" w14:textId="77777777" w:rsidR="0018545B" w:rsidRPr="00077BB0" w:rsidRDefault="0018545B" w:rsidP="0018545B">
      <w:pPr>
        <w:pStyle w:val="ZPKTzmpktartykuempunktem"/>
      </w:pPr>
      <w:r w:rsidRPr="00077BB0">
        <w:t>1)</w:t>
      </w:r>
      <w:r w:rsidRPr="00077BB0">
        <w:tab/>
        <w:t>urządzeń radiologicznych;</w:t>
      </w:r>
    </w:p>
    <w:p w14:paraId="51943221" w14:textId="77777777" w:rsidR="0018545B" w:rsidRPr="00077BB0" w:rsidRDefault="0018545B" w:rsidP="0018545B">
      <w:pPr>
        <w:pStyle w:val="ZPKTzmpktartykuempunktem"/>
      </w:pPr>
      <w:r w:rsidRPr="00077BB0">
        <w:t>2)</w:t>
      </w:r>
      <w:r w:rsidRPr="00077BB0">
        <w:tab/>
        <w:t>urządzeń niebędących urządzeniami radiologicznymi.</w:t>
      </w:r>
    </w:p>
    <w:p w14:paraId="3D54051D" w14:textId="36E77D2B" w:rsidR="0018545B" w:rsidRPr="00077BB0" w:rsidRDefault="0018545B" w:rsidP="00565292">
      <w:pPr>
        <w:pStyle w:val="ZUSTzmustartykuempunktem"/>
        <w:keepNext/>
      </w:pPr>
      <w:r w:rsidRPr="00077BB0">
        <w:t>2.</w:t>
      </w:r>
      <w:r w:rsidR="00AF1012">
        <w:t xml:space="preserve"> </w:t>
      </w:r>
      <w:r w:rsidRPr="00077BB0">
        <w:t>Narażenie w wyniku obrazowania pozamedycznego z wykorzystaniem urządzeń radiologicznych obejmuje ekspozycje służące:</w:t>
      </w:r>
    </w:p>
    <w:p w14:paraId="5B54FD4E" w14:textId="77777777" w:rsidR="0018545B" w:rsidRPr="00077BB0" w:rsidRDefault="0018545B" w:rsidP="00565292">
      <w:pPr>
        <w:pStyle w:val="ZPKTzmpktartykuempunktem"/>
        <w:keepNext/>
      </w:pPr>
      <w:r w:rsidRPr="00077BB0">
        <w:t>1)</w:t>
      </w:r>
      <w:r w:rsidRPr="00077BB0">
        <w:tab/>
        <w:t>ocenie stanu zdrowia osób do celów związanych z:</w:t>
      </w:r>
    </w:p>
    <w:p w14:paraId="66867605" w14:textId="77777777" w:rsidR="0018545B" w:rsidRPr="00077BB0" w:rsidRDefault="0018545B" w:rsidP="0018545B">
      <w:pPr>
        <w:pStyle w:val="ZLITwPKTzmlitwpktartykuempunktem"/>
      </w:pPr>
      <w:r w:rsidRPr="00077BB0">
        <w:t>a)</w:t>
      </w:r>
      <w:r w:rsidRPr="00077BB0">
        <w:tab/>
        <w:t>zatrudnieniem,</w:t>
      </w:r>
    </w:p>
    <w:p w14:paraId="4F6A921B" w14:textId="77777777" w:rsidR="0018545B" w:rsidRPr="00077BB0" w:rsidRDefault="0018545B" w:rsidP="0018545B">
      <w:pPr>
        <w:pStyle w:val="ZLITwPKTzmlitwpktartykuempunktem"/>
      </w:pPr>
      <w:r w:rsidRPr="00077BB0">
        <w:t>b)</w:t>
      </w:r>
      <w:r w:rsidRPr="00077BB0">
        <w:tab/>
        <w:t>imigracją,</w:t>
      </w:r>
    </w:p>
    <w:p w14:paraId="4673EC0D" w14:textId="77777777" w:rsidR="0018545B" w:rsidRPr="00077BB0" w:rsidRDefault="0018545B" w:rsidP="0018545B">
      <w:pPr>
        <w:pStyle w:val="ZLITwPKTzmlitwpktartykuempunktem"/>
      </w:pPr>
      <w:r w:rsidRPr="00077BB0">
        <w:t>c)</w:t>
      </w:r>
      <w:r w:rsidRPr="00077BB0">
        <w:tab/>
        <w:t>ubezpieczeniem;</w:t>
      </w:r>
    </w:p>
    <w:p w14:paraId="68338B2F" w14:textId="77777777" w:rsidR="0018545B" w:rsidRPr="00077BB0" w:rsidRDefault="0018545B" w:rsidP="0018545B">
      <w:pPr>
        <w:pStyle w:val="ZPKTzmpktartykuempunktem"/>
      </w:pPr>
      <w:r w:rsidRPr="00077BB0">
        <w:t>2)</w:t>
      </w:r>
      <w:r w:rsidRPr="00077BB0">
        <w:tab/>
        <w:t>ocenie fizycznego rozwoju dzieci i młodzieży pod kątem kariery sportowej, tanecznej lub kariery w innej dziedzinie opartej na sprawności fizycznej;</w:t>
      </w:r>
    </w:p>
    <w:p w14:paraId="1C6F6976" w14:textId="77777777" w:rsidR="0018545B" w:rsidRPr="00077BB0" w:rsidRDefault="0018545B" w:rsidP="0018545B">
      <w:pPr>
        <w:pStyle w:val="ZPKTzmpktartykuempunktem"/>
      </w:pPr>
      <w:r w:rsidRPr="00077BB0">
        <w:t>3)</w:t>
      </w:r>
      <w:r w:rsidRPr="00077BB0">
        <w:tab/>
        <w:t>ocenie wieku osób;</w:t>
      </w:r>
    </w:p>
    <w:p w14:paraId="792D901B" w14:textId="77777777" w:rsidR="0018545B" w:rsidRPr="00077BB0" w:rsidRDefault="0018545B" w:rsidP="0018545B">
      <w:pPr>
        <w:pStyle w:val="ZPKTzmpktartykuempunktem"/>
      </w:pPr>
      <w:r w:rsidRPr="00077BB0">
        <w:t>4)</w:t>
      </w:r>
      <w:r w:rsidRPr="00077BB0">
        <w:tab/>
        <w:t>identyfikacji obiektów ukrytych w ciele ludzkim.</w:t>
      </w:r>
    </w:p>
    <w:p w14:paraId="63FE5D82" w14:textId="12A097D0" w:rsidR="0018545B" w:rsidRPr="00077BB0" w:rsidRDefault="0018545B" w:rsidP="00565292">
      <w:pPr>
        <w:pStyle w:val="ZUSTzmustartykuempunktem"/>
        <w:keepNext/>
      </w:pPr>
      <w:r w:rsidRPr="00077BB0">
        <w:lastRenderedPageBreak/>
        <w:t>3.</w:t>
      </w:r>
      <w:r w:rsidR="00AF1012">
        <w:t xml:space="preserve"> </w:t>
      </w:r>
      <w:r w:rsidRPr="00077BB0">
        <w:t>Narażenie w wyniku obrazowania pozamedycznego z wykorzystaniem urządzeń niebędących urządzeniami radiologicznymi obejmuje ekspozycje służące:</w:t>
      </w:r>
    </w:p>
    <w:p w14:paraId="30562E40" w14:textId="77777777" w:rsidR="0018545B" w:rsidRPr="00077BB0" w:rsidRDefault="0018545B" w:rsidP="0018545B">
      <w:pPr>
        <w:pStyle w:val="ZPKTzmpktartykuempunktem"/>
      </w:pPr>
      <w:r w:rsidRPr="00077BB0">
        <w:t>1)</w:t>
      </w:r>
      <w:r w:rsidRPr="00077BB0">
        <w:tab/>
        <w:t>wykrywaniu obiektów ukrytych na powierzchni ciała ludzkiego lub przymocowanych do ciała ludzkiego;</w:t>
      </w:r>
    </w:p>
    <w:p w14:paraId="753927E9" w14:textId="77777777" w:rsidR="0018545B" w:rsidRPr="00077BB0" w:rsidRDefault="0018545B" w:rsidP="0018545B">
      <w:pPr>
        <w:pStyle w:val="ZPKTzmpktartykuempunktem"/>
      </w:pPr>
      <w:r w:rsidRPr="00077BB0">
        <w:t>2)</w:t>
      </w:r>
      <w:r w:rsidRPr="00077BB0">
        <w:tab/>
        <w:t>wykrywaniu ukrytych osób w ramach kontroli ładunku;</w:t>
      </w:r>
    </w:p>
    <w:p w14:paraId="2CBD0D9B" w14:textId="02C2E62E" w:rsidR="0018545B" w:rsidRPr="00077BB0" w:rsidRDefault="0018545B" w:rsidP="0018545B">
      <w:pPr>
        <w:pStyle w:val="ZPKTzmpktartykuempunktem"/>
      </w:pPr>
      <w:r w:rsidRPr="00077BB0">
        <w:t>3)</w:t>
      </w:r>
      <w:r w:rsidRPr="00077BB0">
        <w:tab/>
        <w:t>realizacji celów ochrony prawnej</w:t>
      </w:r>
      <w:r w:rsidR="00AF1012">
        <w:t xml:space="preserve"> </w:t>
      </w:r>
      <w:r w:rsidRPr="00077BB0">
        <w:t>lub celów związanych z bezpieczeństwem.</w:t>
      </w:r>
    </w:p>
    <w:p w14:paraId="6BBFC5CD" w14:textId="197DBD31" w:rsidR="0018545B" w:rsidRPr="00077BB0" w:rsidRDefault="0018545B" w:rsidP="0018545B">
      <w:pPr>
        <w:pStyle w:val="ZARTzmartartykuempunktem"/>
      </w:pPr>
      <w:r w:rsidRPr="00077BB0">
        <w:t>Art.</w:t>
      </w:r>
      <w:r w:rsidR="00AF1012">
        <w:t xml:space="preserve"> </w:t>
      </w:r>
      <w:r w:rsidRPr="00077BB0">
        <w:t>33zh</w:t>
      </w:r>
      <w:r>
        <w:t>.</w:t>
      </w:r>
      <w:r w:rsidRPr="00077BB0">
        <w:t xml:space="preserve"> 1. Ekspozycje, o których mowa w art. 33zg ust. 2 i 3, wymagają uzasadnienia. Uzasadnienie polega na wykazaniu przewagi całkowitych potencjalnych korzyści dla osoby poddanej narażeniu lub korzyści dla społeczeństwa nad</w:t>
      </w:r>
      <w:r w:rsidR="00AF1012">
        <w:t xml:space="preserve"> </w:t>
      </w:r>
      <w:r w:rsidRPr="00077BB0">
        <w:t>indywidualną szkodą, którą ekspozycja może spowodować u osoby poddanej narażeniu w wyniku obrazowania pozamedycznego lub jej potomstwa, z uwzględnieniem cech indywidualnych osoby poddawanej ekspozycji.</w:t>
      </w:r>
    </w:p>
    <w:p w14:paraId="37144927" w14:textId="45BCBF8B" w:rsidR="0018545B" w:rsidRPr="00077BB0" w:rsidRDefault="0018545B" w:rsidP="00BF1E27">
      <w:pPr>
        <w:pStyle w:val="ZUSTzmustartykuempunktem"/>
      </w:pPr>
      <w:r w:rsidRPr="00077BB0">
        <w:t>2.</w:t>
      </w:r>
      <w:r w:rsidR="00AF1012">
        <w:t xml:space="preserve"> </w:t>
      </w:r>
      <w:r w:rsidRPr="00077BB0">
        <w:t>Uzasadnienie ekspozycji, o której mowa w art. 33zg ust. 3 pkt 2, polega na wykazaniu przewagi całkowitych potencjalnych korzyści dla społeczeństwa nad indywidualną szkodą, którą ekspozycja może spowodować u osoby potencjalnie ukrytej w ładunku, poddanej narażeniu w wyniku obrazowania pozamedycznego.</w:t>
      </w:r>
    </w:p>
    <w:p w14:paraId="2047246D" w14:textId="046B69B0" w:rsidR="0018545B" w:rsidRPr="00077BB0" w:rsidRDefault="0018545B" w:rsidP="00565292">
      <w:pPr>
        <w:pStyle w:val="ZUSTzmustartykuempunktem"/>
        <w:keepNext/>
      </w:pPr>
      <w:r w:rsidRPr="00077BB0">
        <w:t>3. Poddanie osoby ekspozycji, o której mowa w art. 33zg ust. 2 i 3,</w:t>
      </w:r>
      <w:r w:rsidR="00AF1012">
        <w:t xml:space="preserve"> </w:t>
      </w:r>
      <w:r w:rsidRPr="00077BB0">
        <w:t>wymaga:</w:t>
      </w:r>
    </w:p>
    <w:p w14:paraId="644D3978" w14:textId="65889600" w:rsidR="0018545B" w:rsidRPr="00077BB0" w:rsidRDefault="0018545B" w:rsidP="0018545B">
      <w:pPr>
        <w:pStyle w:val="ZPKTzmpktartykuempunktem"/>
      </w:pPr>
      <w:r w:rsidRPr="00077BB0">
        <w:t>1)</w:t>
      </w:r>
      <w:r w:rsidRPr="00077BB0">
        <w:tab/>
        <w:t>poinformowania tej osoby o celu ekspozycji, jej skutkach oraz potencjalnym zagrożeniu dla zdrowia, jakie może być związane z</w:t>
      </w:r>
      <w:r w:rsidR="00AF1012">
        <w:t xml:space="preserve"> </w:t>
      </w:r>
      <w:r w:rsidRPr="00077BB0">
        <w:t>ekspozycją;</w:t>
      </w:r>
    </w:p>
    <w:p w14:paraId="01A2A290" w14:textId="77777777" w:rsidR="0018545B" w:rsidRPr="00077BB0" w:rsidRDefault="0018545B" w:rsidP="0018545B">
      <w:pPr>
        <w:pStyle w:val="ZPKTzmpktartykuempunktem"/>
      </w:pPr>
      <w:r w:rsidRPr="00077BB0">
        <w:t>2)</w:t>
      </w:r>
      <w:r w:rsidRPr="00077BB0">
        <w:tab/>
        <w:t>pisemnej zgody tej osoby lub jej przedstawiciela ustawowego.</w:t>
      </w:r>
    </w:p>
    <w:p w14:paraId="57432C5A" w14:textId="5487710C" w:rsidR="0018545B" w:rsidRPr="00077BB0" w:rsidRDefault="0018545B" w:rsidP="00BF1E27">
      <w:pPr>
        <w:pStyle w:val="ZUSTzmustartykuempunktem"/>
      </w:pPr>
      <w:r w:rsidRPr="00077BB0">
        <w:t>4.</w:t>
      </w:r>
      <w:r w:rsidR="00AF1012">
        <w:t xml:space="preserve"> </w:t>
      </w:r>
      <w:r w:rsidRPr="00077BB0">
        <w:t>Przepisu ust. 3 nie stosuje się do ekspozycji, o której mowa w art. 33zg ust. 3 pkt 2.</w:t>
      </w:r>
    </w:p>
    <w:p w14:paraId="470961D2" w14:textId="47F4C47C" w:rsidR="0018545B" w:rsidRPr="00077BB0" w:rsidRDefault="0018545B" w:rsidP="00BF1E27">
      <w:pPr>
        <w:pStyle w:val="ZUSTzmustartykuempunktem"/>
      </w:pPr>
      <w:r w:rsidRPr="00077BB0">
        <w:t>5.</w:t>
      </w:r>
      <w:r w:rsidR="00AF1012">
        <w:t xml:space="preserve"> </w:t>
      </w:r>
      <w:r w:rsidRPr="00077BB0">
        <w:t>Zgoda, o której mowa w ust. 3 pkt 2, nie jest wymagana w</w:t>
      </w:r>
      <w:r w:rsidR="00AF1012">
        <w:t xml:space="preserve"> </w:t>
      </w:r>
      <w:r w:rsidRPr="00077BB0">
        <w:t>przypadku ekspozycji, o których mowa w art. 33zg ust. 2 pkt 4 oraz</w:t>
      </w:r>
      <w:r w:rsidR="00AF1012">
        <w:t xml:space="preserve"> </w:t>
      </w:r>
      <w:r w:rsidRPr="00077BB0">
        <w:t>ust. 3 pkt 1 i</w:t>
      </w:r>
      <w:r w:rsidR="00D179AE">
        <w:t xml:space="preserve"> 3, jeżeli sąd, a w </w:t>
      </w:r>
      <w:r w:rsidRPr="00077BB0">
        <w:t>postępowaniu przygotowawczym</w:t>
      </w:r>
      <w:r w:rsidR="00AF1012">
        <w:t xml:space="preserve"> </w:t>
      </w:r>
      <w:r w:rsidRPr="00077BB0">
        <w:t>prokurator, udzieli zezwolenia na przeprowadzenie takiej ekspozycji</w:t>
      </w:r>
      <w:r w:rsidR="00AF1012">
        <w:t xml:space="preserve"> </w:t>
      </w:r>
      <w:r w:rsidRPr="00077BB0">
        <w:t>bez zgody osoby maj</w:t>
      </w:r>
      <w:r w:rsidR="00D179AE">
        <w:t>ącej być poddaną ekspozycji, ze </w:t>
      </w:r>
      <w:r w:rsidRPr="00077BB0">
        <w:t>względu na</w:t>
      </w:r>
      <w:r w:rsidR="00AF1012">
        <w:t xml:space="preserve"> </w:t>
      </w:r>
      <w:r w:rsidRPr="00077BB0">
        <w:t>bezpieczeństwo publiczne lub podejrzenie popełnienia przestępstwa.</w:t>
      </w:r>
      <w:r w:rsidR="00AF1012">
        <w:t xml:space="preserve"> </w:t>
      </w:r>
    </w:p>
    <w:p w14:paraId="4DFA9486" w14:textId="2780BF95" w:rsidR="0018545B" w:rsidRPr="00077BB0" w:rsidRDefault="0018545B" w:rsidP="00BF1E27">
      <w:pPr>
        <w:pStyle w:val="ZUSTzmustartykuempunktem"/>
      </w:pPr>
      <w:r w:rsidRPr="00077BB0">
        <w:t>6. Na postanowienie w przedmiocie zezwolenia, o którym mowa w ust. 5, osobie mającej być</w:t>
      </w:r>
      <w:r w:rsidR="00AF1012">
        <w:t xml:space="preserve"> </w:t>
      </w:r>
      <w:r w:rsidRPr="00077BB0">
        <w:t>poddaną</w:t>
      </w:r>
      <w:r w:rsidR="00AF1012">
        <w:t xml:space="preserve"> </w:t>
      </w:r>
      <w:r w:rsidRPr="00EE7FF6">
        <w:t>ekspozycji bez jej zgody przysługuje zażalenie w trybie ustawy z</w:t>
      </w:r>
      <w:r w:rsidR="00D179AE">
        <w:t> </w:t>
      </w:r>
      <w:r w:rsidRPr="00EE7FF6">
        <w:t>dnia 6 czerw</w:t>
      </w:r>
      <w:r w:rsidRPr="00F25087">
        <w:t>ca 199</w:t>
      </w:r>
      <w:r w:rsidRPr="00EE7FF6">
        <w:t xml:space="preserve">7 r. </w:t>
      </w:r>
      <w:r w:rsidR="00AF1012">
        <w:t>–</w:t>
      </w:r>
      <w:r w:rsidRPr="00EE7FF6">
        <w:t xml:space="preserve"> Kodeks postępowania karnego (Dz. U. z 201</w:t>
      </w:r>
      <w:r w:rsidR="0082231F">
        <w:t>8</w:t>
      </w:r>
      <w:r w:rsidRPr="00EE7FF6">
        <w:t xml:space="preserve"> r. poz. 19</w:t>
      </w:r>
      <w:r w:rsidR="0082231F">
        <w:t>87 i 2399</w:t>
      </w:r>
      <w:r w:rsidRPr="00077BB0">
        <w:t>).</w:t>
      </w:r>
    </w:p>
    <w:p w14:paraId="2120AD5A" w14:textId="581B1189" w:rsidR="0018545B" w:rsidRPr="00077BB0" w:rsidRDefault="00BF1E27" w:rsidP="00BF1E27">
      <w:pPr>
        <w:pStyle w:val="ZUSTzmustartykuempunktem"/>
      </w:pPr>
      <w:r>
        <w:t xml:space="preserve">7. </w:t>
      </w:r>
      <w:r w:rsidR="0018545B" w:rsidRPr="00077BB0">
        <w:t xml:space="preserve">Zezwolenia, o którym mowa w ust. 5, nie udziela się, jeżeli identyfikacja obiektów ukrytych w ciele ludzkim, wykrycie obiektów ukrytych na powierzchni ciała </w:t>
      </w:r>
      <w:r w:rsidR="0018545B" w:rsidRPr="00077BB0">
        <w:lastRenderedPageBreak/>
        <w:t>ludzkiego lub przymocowanych do ciała ludzkiego lub realizacja celu ochrony prawnej lub związanego z</w:t>
      </w:r>
      <w:r w:rsidR="00AF1012">
        <w:t xml:space="preserve"> </w:t>
      </w:r>
      <w:r w:rsidR="0018545B" w:rsidRPr="00077BB0">
        <w:t>bezpieczeństwem są możliwe przy użyciu środków i procedur innych niż przeprowadzenie ekspozycji w wyniku obrazowania pozamedycznego.</w:t>
      </w:r>
    </w:p>
    <w:p w14:paraId="7DA712E9" w14:textId="4404767F" w:rsidR="0018545B" w:rsidRPr="00077BB0" w:rsidRDefault="0018545B" w:rsidP="00BF1E27">
      <w:pPr>
        <w:pStyle w:val="ZUSTzmustartykuempunktem"/>
      </w:pPr>
      <w:r w:rsidRPr="00077BB0">
        <w:t>8.</w:t>
      </w:r>
      <w:r w:rsidR="00AF1012">
        <w:t xml:space="preserve"> </w:t>
      </w:r>
      <w:r w:rsidRPr="00077BB0">
        <w:t>Dzieci, kobiety w wieku rozrodczym i kobiety w ciąży podlegają szczególnej ochronie w związku z ekspozycją w wyniku obrazowania pozamedycznego.</w:t>
      </w:r>
    </w:p>
    <w:p w14:paraId="0D8D5DD9" w14:textId="62E46E29" w:rsidR="0018545B" w:rsidRPr="00077BB0" w:rsidRDefault="0018545B" w:rsidP="0018545B">
      <w:pPr>
        <w:pStyle w:val="ZARTzmartartykuempunktem"/>
      </w:pPr>
      <w:r w:rsidRPr="00077BB0">
        <w:t>Art.</w:t>
      </w:r>
      <w:r w:rsidR="00AF1012">
        <w:t xml:space="preserve"> </w:t>
      </w:r>
      <w:r w:rsidRPr="00077BB0">
        <w:t xml:space="preserve">33zi. 1. Ekspozycja, o której mowa w art. 33zg ust. 2, może zostać przeprowadzona wyłącznie na podstawie pisemnego zlecenia wystawionego przez osobę uprawnioną, zgodnie z przepisami odrębnymi, do kierowania na przeprowadzenie takiej ekspozycji. </w:t>
      </w:r>
    </w:p>
    <w:p w14:paraId="03560236" w14:textId="678E9C97" w:rsidR="0018545B" w:rsidRPr="00077BB0" w:rsidRDefault="0018545B" w:rsidP="00BF1E27">
      <w:pPr>
        <w:pStyle w:val="ZUSTzmustartykuempunktem"/>
      </w:pPr>
      <w:r w:rsidRPr="00077BB0">
        <w:t>2. Minister właściwy do spraw</w:t>
      </w:r>
      <w:r w:rsidRPr="00077BB0" w:rsidDel="00C56A74">
        <w:t xml:space="preserve"> </w:t>
      </w:r>
      <w:r w:rsidRPr="00077BB0">
        <w:t>zdrowia w porozumieniu z ministrem właściwym do spraw pracy określi, w</w:t>
      </w:r>
      <w:r w:rsidR="00AF1012">
        <w:t xml:space="preserve"> </w:t>
      </w:r>
      <w:r w:rsidRPr="00077BB0">
        <w:t xml:space="preserve">drodze rozporządzenia, zakres informacji objętych zleceniem, o którym mowa w ust. 1, na przeprowadzenie ekspozycji, o których mowa w art. 33zg ust. 2 pkt 1 lit. a oraz c, a także wzór tego zlecenia. </w:t>
      </w:r>
    </w:p>
    <w:p w14:paraId="159F83D2" w14:textId="77777777" w:rsidR="0018545B" w:rsidRPr="00077BB0" w:rsidRDefault="0018545B" w:rsidP="00BF1E27">
      <w:pPr>
        <w:pStyle w:val="ZUSTzmustartykuempunktem"/>
      </w:pPr>
      <w:r w:rsidRPr="00077BB0">
        <w:t>3. Minister właściwy do spraw wewnętrznych w porozumieniu z ministrem właściwym do spraw zdrowia określi, w drodze rozporządzenia, zakres informacji objętych zleceniem, o którym mowa w ust. 1, na przeprowadzenie ekspozycji, o których mowa w art. 33zg ust. 2 pkt 1 lit. b, pkt 3 oraz 4, a także wzór tego zlecenia.</w:t>
      </w:r>
    </w:p>
    <w:p w14:paraId="2390DD97" w14:textId="77777777" w:rsidR="0018545B" w:rsidRPr="00077BB0" w:rsidRDefault="0018545B" w:rsidP="00BF1E27">
      <w:pPr>
        <w:pStyle w:val="ZUSTzmustartykuempunktem"/>
      </w:pPr>
      <w:r w:rsidRPr="00077BB0">
        <w:t xml:space="preserve">4. Minister właściwy do spraw kultury fizycznej w porozumieniu z ministrem właściwym do spraw zdrowia określi, w drodze rozporządzenia, zakres informacji objętych zleceniem, o którym mowa w ust. 1, na przeprowadzenie ekspozycji, o których mowa w art. 33zg ust. 2 pkt 2, a także wzór </w:t>
      </w:r>
      <w:r>
        <w:t>tego</w:t>
      </w:r>
      <w:r w:rsidRPr="00077BB0">
        <w:t xml:space="preserve"> zlecenia.</w:t>
      </w:r>
    </w:p>
    <w:p w14:paraId="0791BC94" w14:textId="50E20059" w:rsidR="0018545B" w:rsidRPr="00077BB0" w:rsidRDefault="0018545B" w:rsidP="00BF1E27">
      <w:pPr>
        <w:pStyle w:val="ZUSTzmustartykuempunktem"/>
      </w:pPr>
      <w:r w:rsidRPr="00077BB0">
        <w:t>5. Wydając rozporządzenie, o którym mowa w ust. 2</w:t>
      </w:r>
      <w:r w:rsidR="00AF1012">
        <w:t>–</w:t>
      </w:r>
      <w:r w:rsidRPr="00077BB0">
        <w:t>4, właściwy minister kieruje się koniecznością zapewnienia informacji niezbędnych dla bezpiecznego przeprowadzenia ekspozycji, w tym zastosowania właściwej medycznej procedury radiologicznej, a także umożliwiających weryfikację zlecenia</w:t>
      </w:r>
      <w:r>
        <w:t xml:space="preserve"> ekspozycji</w:t>
      </w:r>
      <w:r w:rsidRPr="00077BB0">
        <w:t xml:space="preserve"> pod kątem spełnienia wymagań określonych w art. 33zh ust. 1.</w:t>
      </w:r>
    </w:p>
    <w:p w14:paraId="7CFC419E" w14:textId="37E3A57C" w:rsidR="0018545B" w:rsidRPr="00077BB0" w:rsidRDefault="0018545B" w:rsidP="00565292">
      <w:pPr>
        <w:pStyle w:val="ZARTzmartartykuempunktem"/>
        <w:keepNext/>
      </w:pPr>
      <w:r w:rsidRPr="00077BB0">
        <w:t>Art.</w:t>
      </w:r>
      <w:r w:rsidR="00AF1012">
        <w:t xml:space="preserve"> </w:t>
      </w:r>
      <w:r w:rsidRPr="00077BB0">
        <w:t>33zj. 1. Ekspozycja, o której mowa w art. 33zg ust. 2, może być przeprowadzona wyłącznie:</w:t>
      </w:r>
    </w:p>
    <w:p w14:paraId="746E5204" w14:textId="202EC5F3" w:rsidR="0018545B" w:rsidRPr="00077BB0" w:rsidRDefault="0018545B" w:rsidP="0018545B">
      <w:pPr>
        <w:pStyle w:val="ZPKTzmpktartykuempunktem"/>
      </w:pPr>
      <w:r w:rsidRPr="00077BB0">
        <w:t>1)</w:t>
      </w:r>
      <w:r w:rsidRPr="00077BB0">
        <w:tab/>
        <w:t>w jednostkach ochrony zdrowia posiadających zgodę, o której mowa w art. 33q, w</w:t>
      </w:r>
      <w:r w:rsidR="00D179AE">
        <w:t> </w:t>
      </w:r>
      <w:r w:rsidRPr="00077BB0">
        <w:t>zakresie odpowiadającym zleceniu, o którym mowa w art. 33zi ust. 1;</w:t>
      </w:r>
    </w:p>
    <w:p w14:paraId="474D5AD0" w14:textId="77777777" w:rsidR="0018545B" w:rsidRPr="00077BB0" w:rsidRDefault="0018545B" w:rsidP="0018545B">
      <w:pPr>
        <w:pStyle w:val="ZPKTzmpktartykuempunktem"/>
      </w:pPr>
      <w:r w:rsidRPr="00077BB0">
        <w:t>2)</w:t>
      </w:r>
      <w:r w:rsidRPr="00077BB0">
        <w:tab/>
        <w:t>zgodnie z procedurą szczegółową.</w:t>
      </w:r>
    </w:p>
    <w:p w14:paraId="7DA1C509" w14:textId="5262BD0A" w:rsidR="0018545B" w:rsidRPr="00077BB0" w:rsidRDefault="0018545B" w:rsidP="00BF1E27">
      <w:pPr>
        <w:pStyle w:val="ZUSTzmustartykuempunktem"/>
      </w:pPr>
      <w:r w:rsidRPr="00077BB0">
        <w:t>2.</w:t>
      </w:r>
      <w:r w:rsidR="00AF1012">
        <w:t xml:space="preserve"> </w:t>
      </w:r>
      <w:r w:rsidRPr="00077BB0">
        <w:t xml:space="preserve">Do ekspozycji, o której mowa w art. 33zg ust. </w:t>
      </w:r>
      <w:r>
        <w:t>2</w:t>
      </w:r>
      <w:r w:rsidRPr="00077BB0">
        <w:t xml:space="preserve">, stosuje się przepisy art. </w:t>
      </w:r>
      <w:r>
        <w:t>33c</w:t>
      </w:r>
      <w:r w:rsidR="00D179AE">
        <w:t xml:space="preserve"> ust. </w:t>
      </w:r>
      <w:r w:rsidRPr="00077BB0">
        <w:t>1</w:t>
      </w:r>
      <w:r w:rsidR="00AF1012">
        <w:t>–</w:t>
      </w:r>
      <w:r w:rsidRPr="00077BB0">
        <w:t>3.</w:t>
      </w:r>
    </w:p>
    <w:p w14:paraId="4210E48D" w14:textId="22EA17EA" w:rsidR="0018545B" w:rsidRPr="00077BB0" w:rsidRDefault="0018545B" w:rsidP="0018545B">
      <w:pPr>
        <w:pStyle w:val="ZARTzmartartykuempunktem"/>
      </w:pPr>
      <w:r w:rsidRPr="00077BB0">
        <w:lastRenderedPageBreak/>
        <w:t>Art.</w:t>
      </w:r>
      <w:r w:rsidR="00AF1012">
        <w:t xml:space="preserve"> </w:t>
      </w:r>
      <w:r w:rsidRPr="00077BB0">
        <w:t>33zk</w:t>
      </w:r>
      <w:r w:rsidR="0082231F">
        <w:t>.</w:t>
      </w:r>
      <w:r w:rsidRPr="00077BB0">
        <w:t xml:space="preserve"> 1. Komisja procedur i audytów może </w:t>
      </w:r>
      <w:r>
        <w:t>postanowić o opracowaniu</w:t>
      </w:r>
      <w:r w:rsidRPr="00077BB0">
        <w:t xml:space="preserve"> procedury wzorcowe</w:t>
      </w:r>
      <w:r>
        <w:t>j</w:t>
      </w:r>
      <w:r w:rsidRPr="00077BB0">
        <w:t xml:space="preserve"> dla ekspozycji w wyniku obrazowania po</w:t>
      </w:r>
      <w:r w:rsidR="00D179AE">
        <w:t>zamedycznego, o </w:t>
      </w:r>
      <w:r w:rsidRPr="00077BB0">
        <w:t>których mowa w art. 33zg ust. 2, mogąc</w:t>
      </w:r>
      <w:r>
        <w:t>ej</w:t>
      </w:r>
      <w:r w:rsidRPr="00077BB0">
        <w:t xml:space="preserve"> stanowić podstawę opracowania procedur szczegółowych dla ekspozycji w wyniku obrazowania pozamedycznego, o których mowa w art. 33zg ust. 2. </w:t>
      </w:r>
    </w:p>
    <w:p w14:paraId="1D1CDFD9" w14:textId="53D08EFD" w:rsidR="0018545B" w:rsidRPr="00077BB0" w:rsidRDefault="0018545B" w:rsidP="00BF1E27">
      <w:pPr>
        <w:pStyle w:val="ZUSTzmustartykuempunktem"/>
      </w:pPr>
      <w:r w:rsidRPr="00077BB0">
        <w:t>2.</w:t>
      </w:r>
      <w:r w:rsidR="00AF1012">
        <w:t xml:space="preserve"> </w:t>
      </w:r>
      <w:r w:rsidRPr="00077BB0">
        <w:t>Do procedur wzorcowych, o których mowa w ust. 1, stosuje się odpowiednio przepisy art. 33t ust. 2</w:t>
      </w:r>
      <w:r w:rsidR="00AF1012">
        <w:t>–</w:t>
      </w:r>
      <w:r w:rsidRPr="00077BB0">
        <w:t>10.</w:t>
      </w:r>
    </w:p>
    <w:p w14:paraId="77C44D83" w14:textId="388E39A7" w:rsidR="0018545B" w:rsidRPr="00077BB0" w:rsidRDefault="0018545B" w:rsidP="0018545B">
      <w:pPr>
        <w:pStyle w:val="ZARTzmartartykuempunktem"/>
      </w:pPr>
      <w:r w:rsidRPr="00077BB0">
        <w:t>Art.</w:t>
      </w:r>
      <w:r w:rsidR="00AF1012">
        <w:t xml:space="preserve"> </w:t>
      </w:r>
      <w:r w:rsidRPr="00077BB0">
        <w:t>33zl. 1. Do ekspozycji, o której mowa w art. 33zg ust. 2, nie stosuje się przepisów dotyczących ograniczników dawek (limitów użytkowych dawek) dla osób z</w:t>
      </w:r>
      <w:r w:rsidR="00D179AE">
        <w:t> </w:t>
      </w:r>
      <w:r w:rsidRPr="00077BB0">
        <w:t>ogółu ludności oraz dawek granicznych dla osób z ogółu ludności.</w:t>
      </w:r>
    </w:p>
    <w:p w14:paraId="40DE97F2" w14:textId="069785C1" w:rsidR="0018545B" w:rsidRPr="00077BB0" w:rsidRDefault="0018545B" w:rsidP="00BF1E27">
      <w:pPr>
        <w:pStyle w:val="ZUSTzmustartykuempunktem"/>
      </w:pPr>
      <w:r w:rsidRPr="00077BB0">
        <w:t>2. W przypadku ekspozycji, o której mowa w art. 33zg ust. 3, kierownik jednostki organizacyjnej, w której ma być przeprowadzona ekspozycja, ustala ograniczniki dawek (limity użytkowe dawek) dla osób poddawanych ekspozycji na poziomie znacznie poniżej dawki granicznej dla osób z ogółu ludności.</w:t>
      </w:r>
    </w:p>
    <w:p w14:paraId="3677F468" w14:textId="77777777" w:rsidR="0018545B" w:rsidRPr="00077BB0" w:rsidRDefault="0018545B" w:rsidP="00565292">
      <w:pPr>
        <w:pStyle w:val="ZARTzmartartykuempunktem"/>
        <w:keepNext/>
      </w:pPr>
      <w:r w:rsidRPr="00077BB0">
        <w:t>Art. 33zm. Minister właściwy do spraw zdrowia określi, w drodze rozporządzenia, formę i szczegółowy zakres procedur wzorcowych i procedur szczegółowych, mając na względzie zagrożenie wynikające z narażenia osoby poddawanej ekspozycji.”;</w:t>
      </w:r>
    </w:p>
    <w:p w14:paraId="32E81D4A" w14:textId="77777777" w:rsidR="0018545B" w:rsidRPr="0018545B" w:rsidRDefault="0018545B" w:rsidP="00565292">
      <w:pPr>
        <w:pStyle w:val="PKTpunkt"/>
        <w:keepNext/>
      </w:pPr>
      <w:r w:rsidRPr="00077BB0">
        <w:t>42</w:t>
      </w:r>
      <w:r w:rsidRPr="0018545B">
        <w:t>)</w:t>
      </w:r>
      <w:r w:rsidRPr="0018545B">
        <w:tab/>
        <w:t>w art. 35:</w:t>
      </w:r>
    </w:p>
    <w:p w14:paraId="0DB85BC1" w14:textId="77777777" w:rsidR="0018545B" w:rsidRPr="0018545B" w:rsidRDefault="0018545B" w:rsidP="00565292">
      <w:pPr>
        <w:pStyle w:val="LITlitera"/>
        <w:keepNext/>
      </w:pPr>
      <w:r w:rsidRPr="00077BB0">
        <w:t>a)</w:t>
      </w:r>
      <w:r w:rsidRPr="0018545B">
        <w:tab/>
        <w:t>po ust. 1 dodaje się ust. 1a i 1b w brzmieniu:</w:t>
      </w:r>
    </w:p>
    <w:p w14:paraId="74A4B39B" w14:textId="77777777" w:rsidR="0018545B" w:rsidRPr="00077BB0" w:rsidRDefault="0018545B" w:rsidP="0018545B">
      <w:pPr>
        <w:pStyle w:val="ZLITARTzmartliter"/>
      </w:pPr>
      <w:r w:rsidRPr="00077BB0">
        <w:t>„1a. Odpowiedzialność, o której mowa w ust. 1, obejmuje także odpowiedzialność kierownika jednostki organizacyjnej za działania podwykonawców oraz dostawców mogące mieć wpływ na dotyczący obiektu jądrowego stan bezpieczeństwa jądrowego, ochrony radiologicznej, ochrony fizycznej lub zabezpieczeń materiałów jądrowych.</w:t>
      </w:r>
    </w:p>
    <w:p w14:paraId="6D8B3FDC" w14:textId="2B6573E7" w:rsidR="0018545B" w:rsidRPr="00077BB0" w:rsidRDefault="0018545B" w:rsidP="0018545B">
      <w:pPr>
        <w:pStyle w:val="ZLITUSTzmustliter"/>
      </w:pPr>
      <w:r w:rsidRPr="00077BB0">
        <w:t>1b. Kierownik jednostki organizacyj</w:t>
      </w:r>
      <w:r w:rsidR="00D179AE">
        <w:t>nej zapewnia, że podwykonawcy i </w:t>
      </w:r>
      <w:r w:rsidRPr="00077BB0">
        <w:t>dostawcy, których działania mogą mieć wpływ na dotyczący obiektu jądrowego stan bezpieczeństwa jądrowego, ochrony radiologicznej, ochrony fizycznej lub zabezpieczeń materiałów jądrowych, utrzymują zasoby kadrowe odpowiednie do realizacji tych działań.”,</w:t>
      </w:r>
    </w:p>
    <w:p w14:paraId="121DD32F" w14:textId="3939F165" w:rsidR="0018545B" w:rsidRPr="00077BB0" w:rsidRDefault="0018545B" w:rsidP="00565292">
      <w:pPr>
        <w:pStyle w:val="LITlitera"/>
        <w:keepNext/>
      </w:pPr>
      <w:r w:rsidRPr="00077BB0">
        <w:lastRenderedPageBreak/>
        <w:t>b)</w:t>
      </w:r>
      <w:r w:rsidR="00FC46F6">
        <w:tab/>
      </w:r>
      <w:r w:rsidRPr="00077BB0">
        <w:t>ust. 4 otrzymuje brzmienie:</w:t>
      </w:r>
    </w:p>
    <w:p w14:paraId="1D3B7A15" w14:textId="321C26E6" w:rsidR="0018545B" w:rsidRPr="00077BB0" w:rsidRDefault="0018545B" w:rsidP="00565292">
      <w:pPr>
        <w:pStyle w:val="ZLITUSTzmustliter"/>
        <w:keepNext/>
      </w:pPr>
      <w:r w:rsidRPr="00077BB0">
        <w:t>„4. W procesie lokalizacji, projektowania, bu</w:t>
      </w:r>
      <w:r w:rsidR="00D179AE">
        <w:t>dowy, rozruchu, eksploatacji, w </w:t>
      </w:r>
      <w:r w:rsidRPr="00077BB0">
        <w:t>tym napraw, modyfikacji i modernizacji obiektu jądrowego, a także w procesie jego likwidacji, należy stosować rozwiązania techniczne i organizacyjne:</w:t>
      </w:r>
    </w:p>
    <w:p w14:paraId="0DC74076" w14:textId="20FC4E1F" w:rsidR="0018545B" w:rsidRDefault="0018545B" w:rsidP="00BF1E27">
      <w:pPr>
        <w:pStyle w:val="ZLITPKTzmpktliter"/>
      </w:pPr>
      <w:r w:rsidRPr="00077BB0">
        <w:t>1)</w:t>
      </w:r>
      <w:r w:rsidR="00FC46F6">
        <w:tab/>
      </w:r>
      <w:r w:rsidRPr="00077BB0">
        <w:t>które są niezbędne do spełnienia wymagań, o których mowa w art. 9 ust. 1, na wszystkich etapach funkcjonowania obiektu jądrowego;</w:t>
      </w:r>
    </w:p>
    <w:p w14:paraId="3000B7A0" w14:textId="77777777" w:rsidR="0018545B" w:rsidRPr="00077BB0" w:rsidRDefault="0018545B" w:rsidP="00565292">
      <w:pPr>
        <w:pStyle w:val="ZLITPKTzmpktliter"/>
        <w:keepNext/>
      </w:pPr>
      <w:r>
        <w:t>2)</w:t>
      </w:r>
      <w:r>
        <w:tab/>
      </w:r>
      <w:r w:rsidRPr="00077BB0">
        <w:t>mające na celu zapobieganie awariom, a w przypadku wystąpienia awarii – ograniczenie ich skutków i uniknięcie:</w:t>
      </w:r>
    </w:p>
    <w:p w14:paraId="269136EA" w14:textId="28E6270D" w:rsidR="0018545B" w:rsidRPr="00077BB0" w:rsidRDefault="0018545B" w:rsidP="0018545B">
      <w:pPr>
        <w:pStyle w:val="ZLITLITwPKTzmlitwpktliter"/>
      </w:pPr>
      <w:r w:rsidRPr="00077BB0">
        <w:t>a)</w:t>
      </w:r>
      <w:r w:rsidR="00FC46F6">
        <w:tab/>
      </w:r>
      <w:r w:rsidRPr="00077BB0">
        <w:t>wczesnych uwolnień substancji promieniotwórczych wymagających podjęcia działań interwencyjnych poza terenem obiektu jądrowego, na których przeprowadzenie nie byłoby wystarczającego czasu,</w:t>
      </w:r>
    </w:p>
    <w:p w14:paraId="2BF474EB" w14:textId="3E564E82" w:rsidR="0018545B" w:rsidRPr="00077BB0" w:rsidRDefault="0018545B" w:rsidP="0018545B">
      <w:pPr>
        <w:pStyle w:val="ZLITLITwPKTzmlitwpktliter"/>
      </w:pPr>
      <w:r w:rsidRPr="00077BB0">
        <w:t>b)</w:t>
      </w:r>
      <w:r w:rsidR="00FC46F6">
        <w:tab/>
      </w:r>
      <w:r w:rsidRPr="00077BB0">
        <w:t>dużych uwolnień substancji promieniotwórczych wymagających podjęcia działań interwencyjnych poza terenem obiektu jądrowego, których przeprowadzenie nie mogłoby być ograniczone w przestrzeni lub czasie.”;</w:t>
      </w:r>
    </w:p>
    <w:p w14:paraId="5C3620E7" w14:textId="4D9F2ED3" w:rsidR="0018545B" w:rsidRPr="00077BB0" w:rsidRDefault="0018545B" w:rsidP="00565292">
      <w:pPr>
        <w:pStyle w:val="PKTpunkt"/>
        <w:keepNext/>
      </w:pPr>
      <w:r w:rsidRPr="00077BB0">
        <w:t>4</w:t>
      </w:r>
      <w:r w:rsidR="001352AE">
        <w:t>3)</w:t>
      </w:r>
      <w:r w:rsidR="001352AE">
        <w:tab/>
        <w:t>w art. 35a dodaje się ust. 7</w:t>
      </w:r>
      <w:r w:rsidRPr="00077BB0">
        <w:t>–20</w:t>
      </w:r>
      <w:r w:rsidR="00AF1012">
        <w:t xml:space="preserve"> </w:t>
      </w:r>
      <w:r w:rsidRPr="00077BB0">
        <w:t xml:space="preserve">w brzmieniu: </w:t>
      </w:r>
    </w:p>
    <w:p w14:paraId="23992D57" w14:textId="3E7B47CA" w:rsidR="0018545B" w:rsidRPr="00077BB0" w:rsidRDefault="0018545B" w:rsidP="0018545B">
      <w:pPr>
        <w:pStyle w:val="ZUSTzmustartykuempunktem"/>
      </w:pPr>
      <w:r w:rsidRPr="00077BB0">
        <w:t>„7. Prezes Agencji, kierując się względami b</w:t>
      </w:r>
      <w:r w:rsidR="00D179AE">
        <w:t>ezpieczeństwa jądrowego, może w </w:t>
      </w:r>
      <w:r w:rsidRPr="00077BB0">
        <w:t>drodze decyzji administracyjnej nałożyć na kierownika jednostki organizacyjnej wykonującej działalność związaną z</w:t>
      </w:r>
      <w:r w:rsidR="00AF1012">
        <w:t xml:space="preserve"> </w:t>
      </w:r>
      <w:r w:rsidRPr="00077BB0">
        <w:t>narażeniem, polegającą na rozruchu, eksploatacji lub likwidacji obiektu jądrowego, obowiązek poddania przeglądowi określonych aspektów technicznych i organizacyjnych związanych z funkcjonowaniem obiektu jądrowego.</w:t>
      </w:r>
    </w:p>
    <w:p w14:paraId="466D19E7" w14:textId="77777777" w:rsidR="0018545B" w:rsidRPr="00077BB0" w:rsidRDefault="0018545B" w:rsidP="00565292">
      <w:pPr>
        <w:pStyle w:val="ZUSTzmustartykuempunktem"/>
        <w:keepNext/>
      </w:pPr>
      <w:r w:rsidRPr="00077BB0">
        <w:t>8. W decyzji, o której mowa w ust. 7, Prezes Agencji określa:</w:t>
      </w:r>
    </w:p>
    <w:p w14:paraId="62878EB4" w14:textId="65572ABD" w:rsidR="0018545B" w:rsidRPr="00077BB0" w:rsidRDefault="0018545B" w:rsidP="0018545B">
      <w:pPr>
        <w:pStyle w:val="ZPKTzmpktartykuempunktem"/>
      </w:pPr>
      <w:r w:rsidRPr="00077BB0">
        <w:t>1)</w:t>
      </w:r>
      <w:r w:rsidR="00FC46F6">
        <w:tab/>
      </w:r>
      <w:r w:rsidRPr="00077BB0">
        <w:t xml:space="preserve">szczegółowy zakres przeglądu, kierując się zaleceniami Komisji Europejskiej lub grup eksperckich wskazanych przez Komisję Europejską; </w:t>
      </w:r>
    </w:p>
    <w:p w14:paraId="057A7CCA" w14:textId="77777777" w:rsidR="0018545B" w:rsidRPr="00077BB0" w:rsidRDefault="0018545B" w:rsidP="0018545B">
      <w:pPr>
        <w:pStyle w:val="ZPKTzmpktartykuempunktem"/>
      </w:pPr>
      <w:r w:rsidRPr="00077BB0">
        <w:t>2)</w:t>
      </w:r>
      <w:r w:rsidRPr="00077BB0">
        <w:tab/>
        <w:t>termin, w którym kierownik jednostki organizacyjnej jest obowiązany złożyć Prezesowi Agencji raport z przeglądu, mając na względzie szczegółowy zakres przeglądu, a także czas niezbędny do przeprowadzenia przeglądu oraz do sporządzenia raportu z przeglądu.</w:t>
      </w:r>
    </w:p>
    <w:p w14:paraId="47120C5A" w14:textId="142DD410" w:rsidR="0018545B" w:rsidRPr="00077BB0" w:rsidRDefault="0018545B" w:rsidP="0018545B">
      <w:pPr>
        <w:pStyle w:val="ZUSTzmustartykuempunktem"/>
      </w:pPr>
      <w:r w:rsidRPr="00077BB0">
        <w:t>9. Kierownik jednostki organizacyjnej wykonującej działalność związaną z</w:t>
      </w:r>
      <w:r w:rsidR="00D179AE">
        <w:t> </w:t>
      </w:r>
      <w:r w:rsidRPr="00077BB0">
        <w:t>narażeniem, polegającą na rozruchu, eksploatacji lub likwidacji obiektu jądrowego, na podstawie decyzji, o której mowa w ust. 7, poddaje</w:t>
      </w:r>
      <w:r w:rsidR="00D179AE">
        <w:t xml:space="preserve"> określone aspekty techniczne i </w:t>
      </w:r>
      <w:r w:rsidRPr="00077BB0">
        <w:t>organizacyjne związane z funkcjonowaniem obiektu jądrowego przeglądowi.</w:t>
      </w:r>
    </w:p>
    <w:p w14:paraId="1A70B0AA" w14:textId="7B75FB1B" w:rsidR="0018545B" w:rsidRPr="00077BB0" w:rsidRDefault="0018545B" w:rsidP="00565292">
      <w:pPr>
        <w:pStyle w:val="ZUSTzmustartykuempunktem"/>
        <w:keepNext/>
      </w:pPr>
      <w:r w:rsidRPr="00077BB0">
        <w:lastRenderedPageBreak/>
        <w:t>10. Kierownik jednostki organizacyjnej wykonującej działalność związaną z</w:t>
      </w:r>
      <w:r w:rsidR="00D179AE">
        <w:t> </w:t>
      </w:r>
      <w:r w:rsidRPr="00077BB0">
        <w:t>narażeniem, polegającą na rozruchu, eksploatacji lub likwidacji obiektu jądrowego</w:t>
      </w:r>
      <w:r>
        <w:t>,</w:t>
      </w:r>
      <w:r w:rsidR="00D179AE">
        <w:t xml:space="preserve"> w </w:t>
      </w:r>
      <w:r w:rsidRPr="00077BB0">
        <w:t>terminie określonym w decyzji, o której mowa w ust. 7, składa Prezesowi Agencji raport z przeglądu, zawierający:</w:t>
      </w:r>
    </w:p>
    <w:p w14:paraId="703626AC" w14:textId="77777777" w:rsidR="0018545B" w:rsidRPr="00077BB0" w:rsidRDefault="0018545B" w:rsidP="0018545B">
      <w:pPr>
        <w:pStyle w:val="ZPKTzmpktartykuempunktem"/>
      </w:pPr>
      <w:r w:rsidRPr="00077BB0">
        <w:t>1)</w:t>
      </w:r>
      <w:r w:rsidRPr="00077BB0">
        <w:tab/>
        <w:t>opis działań podjętych w ramach przeglądu;</w:t>
      </w:r>
    </w:p>
    <w:p w14:paraId="6876882C" w14:textId="1CA04A0B" w:rsidR="0018545B" w:rsidRPr="00077BB0" w:rsidRDefault="0018545B" w:rsidP="0018545B">
      <w:pPr>
        <w:pStyle w:val="ZPKTzmpktartykuempunktem"/>
      </w:pPr>
      <w:r w:rsidRPr="00077BB0">
        <w:t>2)</w:t>
      </w:r>
      <w:r w:rsidR="00FC46F6">
        <w:tab/>
      </w:r>
      <w:r w:rsidRPr="00077BB0">
        <w:t>opis dokonanych w ramach przeglądu ustaleń wraz z odniesieniem tych ustaleń do stanu obiektu jądrowego oraz do wymogów bezpieczeństwa jądrowego, ochrony radiologicznej, ochrony fizycznej lub zabezpieczeń materiałów jądrowych;</w:t>
      </w:r>
    </w:p>
    <w:p w14:paraId="2652EB35" w14:textId="77777777" w:rsidR="0018545B" w:rsidRPr="00077BB0" w:rsidRDefault="0018545B" w:rsidP="0018545B">
      <w:pPr>
        <w:pStyle w:val="ZPKTzmpktartykuempunktem"/>
      </w:pPr>
      <w:r w:rsidRPr="00077BB0">
        <w:t>3)</w:t>
      </w:r>
      <w:r w:rsidRPr="00077BB0">
        <w:tab/>
        <w:t>propozycje zmian, jakie należy wprowadzić w obiekcie jądrowym lub w jego funkcjonowaniu w wyniku dokonanego przeglądu, oraz propozycję terminu ich wprowadzenia.</w:t>
      </w:r>
    </w:p>
    <w:p w14:paraId="56162752" w14:textId="77777777" w:rsidR="0018545B" w:rsidRPr="00077BB0" w:rsidRDefault="0018545B" w:rsidP="00BF1E27">
      <w:pPr>
        <w:pStyle w:val="ZUSTzmustartykuempunktem"/>
      </w:pPr>
      <w:r w:rsidRPr="00077BB0">
        <w:t>11. Termin, o którym mowa w ust. 8 pkt 2, może zostać przedłużony przez Prezesa Agencji na umotywowany wniosek kierownika jednostki organizacyjnej.</w:t>
      </w:r>
    </w:p>
    <w:p w14:paraId="2AEF512D" w14:textId="3F485895" w:rsidR="0018545B" w:rsidRPr="00077BB0" w:rsidRDefault="0018545B" w:rsidP="00BF1E27">
      <w:pPr>
        <w:pStyle w:val="ZUSTzmustartykuempunktem"/>
      </w:pPr>
      <w:r w:rsidRPr="00077BB0">
        <w:t>12. Prezes Agencji na podstawie raportów, o których mowa w ust. 10, sporządza krajowe sprawozdanie z przeglądu okre</w:t>
      </w:r>
      <w:r w:rsidR="00D179AE">
        <w:t>ślonych aspektów technicznych i </w:t>
      </w:r>
      <w:r w:rsidRPr="00077BB0">
        <w:t>organizacyjnych związanych z funkcjonowaniem obiektów jądrowych.</w:t>
      </w:r>
    </w:p>
    <w:p w14:paraId="3A0A03C4" w14:textId="63CC84A7" w:rsidR="0018545B" w:rsidRPr="00077BB0" w:rsidRDefault="0018545B" w:rsidP="00BF1E27">
      <w:pPr>
        <w:pStyle w:val="ZUSTzmustartykuempunktem"/>
      </w:pPr>
      <w:r w:rsidRPr="00077BB0">
        <w:t>13. Prezes Agencji poddaje krajowe sprawozdanie, o którym mowa w ust. 12, analizie, do udziału w</w:t>
      </w:r>
      <w:r w:rsidR="00AF1012">
        <w:t xml:space="preserve"> </w:t>
      </w:r>
      <w:r w:rsidRPr="00077BB0">
        <w:t>której zaprasza przedstawicieli organów dozorów jądrowych państw członkowskich Unii Europejskiej oraz, w charakterze obserwatora, przedstawicieli Komisji Europejskiej.</w:t>
      </w:r>
    </w:p>
    <w:p w14:paraId="2D3F3691" w14:textId="1A29EC6D" w:rsidR="0018545B" w:rsidRPr="00077BB0" w:rsidRDefault="0018545B" w:rsidP="00BF1E27">
      <w:pPr>
        <w:pStyle w:val="ZUSTzmustartykuempunktem"/>
      </w:pPr>
      <w:r w:rsidRPr="00077BB0">
        <w:t>14. Prezes Agencji nakłada na jednostkę organizacyjną wykonującą działalność związaną z</w:t>
      </w:r>
      <w:r w:rsidR="00AF1012">
        <w:t xml:space="preserve"> </w:t>
      </w:r>
      <w:r w:rsidRPr="00077BB0">
        <w:t>narażeniem, polegającą na rozruchu, eksploatacji lub likwidacji obiektu jądrowego, w</w:t>
      </w:r>
      <w:r w:rsidR="00AF1012">
        <w:t xml:space="preserve"> </w:t>
      </w:r>
      <w:r w:rsidRPr="00077BB0">
        <w:t>drodze decyzji administracyjnej,</w:t>
      </w:r>
      <w:r w:rsidR="00D179AE">
        <w:t xml:space="preserve"> obowiązek wprowadzenia zmian w </w:t>
      </w:r>
      <w:r w:rsidRPr="00077BB0">
        <w:t>obiekcie jądrowym lub jego funkcjonowaniu, jeżeli konieczność wprowadzenia takich zmian wynika z analizy, o której mowa w ust. 13.</w:t>
      </w:r>
    </w:p>
    <w:p w14:paraId="6D1D33A3" w14:textId="77777777" w:rsidR="0018545B" w:rsidRPr="00077BB0" w:rsidRDefault="0018545B" w:rsidP="00565292">
      <w:pPr>
        <w:pStyle w:val="ZUSTzmustartykuempunktem"/>
        <w:keepNext/>
      </w:pPr>
      <w:r w:rsidRPr="00077BB0">
        <w:t>15. Prezes Agencji ogłasza w Biuletynie Informacji Publicznej na swojej stronie podmiotowej:</w:t>
      </w:r>
    </w:p>
    <w:p w14:paraId="1452E1B0" w14:textId="77777777" w:rsidR="0018545B" w:rsidRPr="00077BB0" w:rsidRDefault="0018545B" w:rsidP="0018545B">
      <w:pPr>
        <w:pStyle w:val="ZPKTzmpktartykuempunktem"/>
      </w:pPr>
      <w:r w:rsidRPr="00077BB0">
        <w:t>1)</w:t>
      </w:r>
      <w:r>
        <w:tab/>
      </w:r>
      <w:r w:rsidRPr="00077BB0">
        <w:t xml:space="preserve">decyzję, o której mowa w ust. 14, </w:t>
      </w:r>
    </w:p>
    <w:p w14:paraId="4AA8DEF3" w14:textId="5E0CDD21" w:rsidR="0018545B" w:rsidRPr="00077BB0" w:rsidRDefault="0018545B" w:rsidP="0018545B">
      <w:pPr>
        <w:pStyle w:val="ZPKTzmpktartykuempunktem"/>
      </w:pPr>
      <w:r w:rsidRPr="00077BB0">
        <w:t>2)</w:t>
      </w:r>
      <w:r>
        <w:tab/>
      </w:r>
      <w:r w:rsidRPr="00077BB0">
        <w:t>krajowe sprawozdanie, o którym mowa w ust. 12,</w:t>
      </w:r>
      <w:r w:rsidR="00AF1012">
        <w:t xml:space="preserve"> </w:t>
      </w:r>
    </w:p>
    <w:p w14:paraId="4B7DEB17" w14:textId="5F2A90DF" w:rsidR="0018545B" w:rsidRPr="00077BB0" w:rsidRDefault="0018545B" w:rsidP="00565292">
      <w:pPr>
        <w:pStyle w:val="ZPKTzmpktartykuempunktem"/>
        <w:keepNext/>
      </w:pPr>
      <w:r w:rsidRPr="00077BB0">
        <w:t>3)</w:t>
      </w:r>
      <w:r>
        <w:tab/>
      </w:r>
      <w:r w:rsidRPr="00077BB0">
        <w:t>wyniki analizy, o której mowa w ust. 13</w:t>
      </w:r>
      <w:r w:rsidR="00AF1012">
        <w:t xml:space="preserve"> </w:t>
      </w:r>
    </w:p>
    <w:p w14:paraId="38B0B0E4" w14:textId="696BDE3B" w:rsidR="0018545B" w:rsidRPr="0018545B" w:rsidRDefault="00BF1E27" w:rsidP="00BF1E27">
      <w:pPr>
        <w:pStyle w:val="ZCZWSPPKTzmczciwsppktartykuempunktem"/>
      </w:pPr>
      <w:r>
        <w:t>–</w:t>
      </w:r>
      <w:r w:rsidR="0018545B" w:rsidRPr="0018545B">
        <w:t xml:space="preserve"> z wyłączeniem informacji dotyczących ochrony fizycznej, zabezpieczeń materiałów jądrowych, a także informacji stanowiących tajemnicę przedsiębiorstwa w rozumieniu przepisów o</w:t>
      </w:r>
      <w:r w:rsidR="00AF1012">
        <w:t xml:space="preserve"> </w:t>
      </w:r>
      <w:r w:rsidR="0018545B" w:rsidRPr="0018545B">
        <w:t>zwalczaniu nieuczciwej konkurencji.</w:t>
      </w:r>
    </w:p>
    <w:p w14:paraId="6D7EE501" w14:textId="2D7E6098" w:rsidR="0018545B" w:rsidRPr="00077BB0" w:rsidRDefault="0018545B" w:rsidP="0080652B">
      <w:pPr>
        <w:pStyle w:val="ZUSTzmustartykuempunktem"/>
      </w:pPr>
      <w:r w:rsidRPr="00077BB0">
        <w:lastRenderedPageBreak/>
        <w:t>16. Prezes Agencji niezwłocznie przekazuje wynik</w:t>
      </w:r>
      <w:r w:rsidR="00D179AE">
        <w:t>i analizy, o której mowa w ust. </w:t>
      </w:r>
      <w:r w:rsidRPr="00077BB0">
        <w:t>13, ministrowi właściwemu do spraw środowiska, ministrowi właściwemu do spraw energii oraz ministrowi właściwemu do spraw wewnętrznych.</w:t>
      </w:r>
    </w:p>
    <w:p w14:paraId="382450D3" w14:textId="77777777" w:rsidR="0018545B" w:rsidRPr="00077BB0" w:rsidRDefault="0018545B" w:rsidP="0080652B">
      <w:pPr>
        <w:pStyle w:val="ZUSTzmustartykuempunktem"/>
      </w:pPr>
      <w:r w:rsidRPr="00077BB0">
        <w:t>17. Minister właściwy do spraw środowiska, we współpracy z ministrem właściwym do spraw energii oraz ministrem właściwym do spraw wewnętrznych, opracowuje krajowy plan działania w zakresie podniesienia poziomu bezpieczeństwa jądrowego krajowych obiektów jądrowych, w przypadku gdy wyniki analizy, o której mowa w ust. 13, to uzasadniają.</w:t>
      </w:r>
    </w:p>
    <w:p w14:paraId="643D730F" w14:textId="71221A96" w:rsidR="0018545B" w:rsidRPr="00077BB0" w:rsidRDefault="0018545B" w:rsidP="00565292">
      <w:pPr>
        <w:pStyle w:val="ZUSTzmustartykuempunktem"/>
        <w:keepNext/>
      </w:pPr>
      <w:r w:rsidRPr="00077BB0">
        <w:t>18. Krajowy plan działania, o którym mowa</w:t>
      </w:r>
      <w:r w:rsidR="00AF1012">
        <w:t xml:space="preserve"> </w:t>
      </w:r>
      <w:r w:rsidRPr="00077BB0">
        <w:t>w ust. 17, zawiera w szczególności:</w:t>
      </w:r>
    </w:p>
    <w:p w14:paraId="2474006F" w14:textId="77777777" w:rsidR="0018545B" w:rsidRPr="00077BB0" w:rsidRDefault="0018545B" w:rsidP="0018545B">
      <w:pPr>
        <w:pStyle w:val="ZPKTzmpktartykuempunktem"/>
      </w:pPr>
      <w:r w:rsidRPr="00077BB0">
        <w:t>1)</w:t>
      </w:r>
      <w:r w:rsidRPr="00077BB0">
        <w:tab/>
        <w:t>wyniki analizy, o której mowa w ust. 13, wraz ze wskazaniem obszarów wymagających poprawy;</w:t>
      </w:r>
    </w:p>
    <w:p w14:paraId="11417114" w14:textId="77777777" w:rsidR="0018545B" w:rsidRPr="00077BB0" w:rsidRDefault="0018545B" w:rsidP="0018545B">
      <w:pPr>
        <w:pStyle w:val="ZPKTzmpktartykuempunktem"/>
      </w:pPr>
      <w:r w:rsidRPr="00077BB0">
        <w:t>2)</w:t>
      </w:r>
      <w:r w:rsidRPr="00077BB0">
        <w:tab/>
        <w:t>cele do osiągnięcia w zakresie, o którym mowa w pkt 1;</w:t>
      </w:r>
    </w:p>
    <w:p w14:paraId="169BBC13" w14:textId="16B6E641" w:rsidR="0018545B" w:rsidRPr="00077BB0" w:rsidRDefault="0018545B" w:rsidP="0018545B">
      <w:pPr>
        <w:pStyle w:val="ZPKTzmpktartykuempunktem"/>
      </w:pPr>
      <w:r w:rsidRPr="00077BB0">
        <w:t>3)</w:t>
      </w:r>
      <w:r w:rsidR="00FC46F6">
        <w:tab/>
      </w:r>
      <w:r w:rsidRPr="00077BB0">
        <w:t>harmonogram osiągania celów, o których mowa w pkt 2;</w:t>
      </w:r>
    </w:p>
    <w:p w14:paraId="6F8AD408" w14:textId="59AF97E9" w:rsidR="0018545B" w:rsidRPr="00077BB0" w:rsidRDefault="0018545B" w:rsidP="0018545B">
      <w:pPr>
        <w:pStyle w:val="ZPKTzmpktartykuempunktem"/>
      </w:pPr>
      <w:r w:rsidRPr="00077BB0">
        <w:t>4)</w:t>
      </w:r>
      <w:r w:rsidR="00FC46F6">
        <w:tab/>
      </w:r>
      <w:r w:rsidRPr="00077BB0">
        <w:t>działania, jakie należy podjąć dla osiągnięcia celów, o których mowa w pkt 2, wraz z przypisaniem ich do odpowiednich organów lub służb.</w:t>
      </w:r>
    </w:p>
    <w:p w14:paraId="3BF51A69" w14:textId="3EA702B3" w:rsidR="0018545B" w:rsidRPr="00077BB0" w:rsidRDefault="0018545B" w:rsidP="0080652B">
      <w:pPr>
        <w:pStyle w:val="ZUSTzmustartykuempunktem"/>
      </w:pPr>
      <w:r w:rsidRPr="00077BB0">
        <w:t>19. Minister właściwy do spraw środowiska og</w:t>
      </w:r>
      <w:r w:rsidR="00D179AE">
        <w:t>łasza krajowy plan działania, o </w:t>
      </w:r>
      <w:r w:rsidRPr="00077BB0">
        <w:t>którym mowa w ust. 17, w Dzienniku Urzędowym Rzeczypospolitej Polskiej „Monitor Polski”.</w:t>
      </w:r>
    </w:p>
    <w:p w14:paraId="45031060" w14:textId="55DC11FF" w:rsidR="0018545B" w:rsidRPr="00077BB0" w:rsidRDefault="0018545B" w:rsidP="0080652B">
      <w:pPr>
        <w:pStyle w:val="ZUSTzmustartykuempunktem"/>
      </w:pPr>
      <w:r w:rsidRPr="00077BB0">
        <w:t>20. W przypadku awarii w obiekcie jądrowym prowadzącej do sytuacji, która wymagał</w:t>
      </w:r>
      <w:r w:rsidR="006E4658">
        <w:t>a</w:t>
      </w:r>
      <w:r w:rsidRPr="00077BB0">
        <w:t>by podjęcia działań poza terenem obiektu jądrowego lub podjęcia środków ochrony osób z ogółu ludności, Prezes Agencji niezwłocznie nakłada, w drodze decyzji administracyjnej, na kierownika jednostki organizacyjnej, o której mowa w ust. 7,</w:t>
      </w:r>
      <w:r>
        <w:t xml:space="preserve"> </w:t>
      </w:r>
      <w:r w:rsidRPr="00077BB0">
        <w:t>obowiązek przeprowadzenia przeglądu okre</w:t>
      </w:r>
      <w:r w:rsidR="00D179AE">
        <w:t>ślonych aspektów technicznych i </w:t>
      </w:r>
      <w:r w:rsidRPr="00077BB0">
        <w:t>organizacyjnych związanych z funkcjonowaniem obiektu jądrowego. Przepisy</w:t>
      </w:r>
      <w:r w:rsidR="00D179AE">
        <w:br/>
      </w:r>
      <w:r w:rsidRPr="00077BB0">
        <w:t>ust. 8–19 stosuje się odpowiednio.”;</w:t>
      </w:r>
    </w:p>
    <w:p w14:paraId="219811BD" w14:textId="77777777" w:rsidR="0018545B" w:rsidRPr="00077BB0" w:rsidRDefault="0018545B" w:rsidP="00565292">
      <w:pPr>
        <w:pStyle w:val="PKTpunkt"/>
        <w:keepNext/>
      </w:pPr>
      <w:r w:rsidRPr="00077BB0">
        <w:t>44)</w:t>
      </w:r>
      <w:r w:rsidRPr="00077BB0">
        <w:tab/>
        <w:t>w art. 36 ust. 2 otrzymuje brzmienie:</w:t>
      </w:r>
    </w:p>
    <w:p w14:paraId="61ED317C" w14:textId="3603BC86" w:rsidR="0018545B" w:rsidRPr="00077BB0" w:rsidRDefault="0018545B" w:rsidP="0018545B">
      <w:pPr>
        <w:pStyle w:val="ZUSTzmustartykuempunktem"/>
      </w:pPr>
      <w:r w:rsidRPr="00077BB0">
        <w:t>„2.</w:t>
      </w:r>
      <w:r w:rsidR="00AF1012">
        <w:t xml:space="preserve"> </w:t>
      </w:r>
      <w:r w:rsidRPr="00077BB0">
        <w:t>W przypadku gdy obiekt jądrowy został umieszczony w projekcie miejscowego planu zagospodarowania przestrzennego lub planu zagospodarowania przestrzennego województwa, projekt planu wymaga uzgodnienia z Prezesem Agencji w trybie określonym w przepisach ustawy, o której mowa w ust. 1.”;</w:t>
      </w:r>
    </w:p>
    <w:p w14:paraId="63905A3B" w14:textId="77777777" w:rsidR="0018545B" w:rsidRPr="00077BB0" w:rsidRDefault="0018545B" w:rsidP="00565292">
      <w:pPr>
        <w:pStyle w:val="PKTpunkt"/>
        <w:keepNext/>
      </w:pPr>
      <w:r w:rsidRPr="00077BB0">
        <w:t>45)</w:t>
      </w:r>
      <w:r w:rsidRPr="00077BB0">
        <w:tab/>
        <w:t>w art. 36a ust. 4 otrzymuje brzmienie:</w:t>
      </w:r>
    </w:p>
    <w:p w14:paraId="33E270C3" w14:textId="46798542" w:rsidR="0018545B" w:rsidRPr="00077BB0" w:rsidRDefault="0018545B" w:rsidP="0018545B">
      <w:pPr>
        <w:pStyle w:val="ZUSTzmustartykuempunktem"/>
      </w:pPr>
      <w:r w:rsidRPr="00077BB0">
        <w:t>„4.</w:t>
      </w:r>
      <w:r w:rsidR="00AF1012">
        <w:t xml:space="preserve"> </w:t>
      </w:r>
      <w:r w:rsidRPr="00077BB0">
        <w:t>Prezes Agencji wydaje opinię, o której mowa w ust. 1, w terminie 6 miesięcy od dnia złożenia wniosku.”;</w:t>
      </w:r>
    </w:p>
    <w:p w14:paraId="110CAED3" w14:textId="480FB38C" w:rsidR="0018545B" w:rsidRPr="00077BB0" w:rsidRDefault="0018545B" w:rsidP="0018545B">
      <w:pPr>
        <w:pStyle w:val="PKTpunkt"/>
      </w:pPr>
      <w:r w:rsidRPr="00077BB0">
        <w:lastRenderedPageBreak/>
        <w:t>46)</w:t>
      </w:r>
      <w:r w:rsidR="00FC46F6">
        <w:tab/>
      </w:r>
      <w:r w:rsidRPr="00077BB0">
        <w:t>w art. 36c uchyla się ust. 2;</w:t>
      </w:r>
    </w:p>
    <w:p w14:paraId="2E9BA128" w14:textId="646EB140" w:rsidR="0018545B" w:rsidRPr="00077BB0" w:rsidRDefault="0018545B" w:rsidP="00565292">
      <w:pPr>
        <w:pStyle w:val="PKTpunkt"/>
        <w:keepNext/>
      </w:pPr>
      <w:r w:rsidRPr="00077BB0">
        <w:t>47)</w:t>
      </w:r>
      <w:r w:rsidRPr="00077BB0">
        <w:tab/>
        <w:t>w art. 36e dotychczasową treść oznacza się jako ust. 1 i dodaje ust. 2</w:t>
      </w:r>
      <w:r w:rsidR="00AF1012">
        <w:t>–</w:t>
      </w:r>
      <w:r w:rsidRPr="00077BB0">
        <w:t>5 w</w:t>
      </w:r>
      <w:r w:rsidR="00AF1012">
        <w:t xml:space="preserve"> </w:t>
      </w:r>
      <w:r w:rsidRPr="00077BB0">
        <w:t>brzmieniu:</w:t>
      </w:r>
    </w:p>
    <w:p w14:paraId="23824078" w14:textId="77777777" w:rsidR="0018545B" w:rsidRPr="00077BB0" w:rsidRDefault="0018545B" w:rsidP="00565292">
      <w:pPr>
        <w:pStyle w:val="ZUSTzmustartykuempunktem"/>
        <w:keepNext/>
      </w:pPr>
      <w:r w:rsidRPr="00077BB0">
        <w:t>„2. Jeżeli w toku budowy obiektu jądrowego powstanie konieczność dokonania odstępstwa od wymagań zawartych w zezwoleniu wydanym przez Prezesa Agencji na podstawie art. 4 ust. 1, odstępstwo takie wymaga:</w:t>
      </w:r>
    </w:p>
    <w:p w14:paraId="56EFF344" w14:textId="08E1DC8B" w:rsidR="0018545B" w:rsidRPr="00077BB0" w:rsidRDefault="0018545B" w:rsidP="0018545B">
      <w:pPr>
        <w:pStyle w:val="ZPKTzmpktartykuempunktem"/>
      </w:pPr>
      <w:r w:rsidRPr="00077BB0">
        <w:t>1)</w:t>
      </w:r>
      <w:r w:rsidRPr="00077BB0">
        <w:tab/>
        <w:t xml:space="preserve">uzyskania zgody Prezesa Agencji </w:t>
      </w:r>
      <w:r w:rsidR="00AF1012">
        <w:t>–</w:t>
      </w:r>
      <w:r w:rsidRPr="00077BB0">
        <w:t xml:space="preserve"> w przypadku gdy odstępstwo jest istotne, to znaczy ma wpływ na bezpieczeństwo jądrowe, ochronę radiologiczną, ochronę fizyczną lub zabezpieczenia materiałów jądrowych;</w:t>
      </w:r>
    </w:p>
    <w:p w14:paraId="4E544FF8" w14:textId="4AB0A5B6" w:rsidR="0018545B" w:rsidRPr="00077BB0" w:rsidRDefault="0018545B" w:rsidP="0018545B">
      <w:pPr>
        <w:pStyle w:val="ZPKTzmpktartykuempunktem"/>
      </w:pPr>
      <w:r w:rsidRPr="00077BB0">
        <w:t>2)</w:t>
      </w:r>
      <w:r w:rsidRPr="00077BB0">
        <w:tab/>
        <w:t xml:space="preserve">uprzedniego poinformowania Prezesa Agencji </w:t>
      </w:r>
      <w:r w:rsidR="00AF1012">
        <w:t>–</w:t>
      </w:r>
      <w:r w:rsidRPr="00077BB0">
        <w:t xml:space="preserve"> w przypadku gdy odstępstwo nie jest istotne.</w:t>
      </w:r>
    </w:p>
    <w:p w14:paraId="138CB5E3" w14:textId="77777777" w:rsidR="0018545B" w:rsidRPr="00077BB0" w:rsidRDefault="0018545B" w:rsidP="0018545B">
      <w:pPr>
        <w:pStyle w:val="ZUSTzmustartykuempunktem"/>
      </w:pPr>
      <w:r w:rsidRPr="00077BB0">
        <w:t>3. Prezes Agencji może określić w zgodzie, o której mowa w ust. 2 pkt 1, warunki, na jakich można dokonać odstępstwa od wymagań zawartych w zezwoleniu.</w:t>
      </w:r>
    </w:p>
    <w:p w14:paraId="182A824F" w14:textId="1271C99A" w:rsidR="0018545B" w:rsidRPr="00077BB0" w:rsidRDefault="0018545B" w:rsidP="0018545B">
      <w:pPr>
        <w:pStyle w:val="ZUSTzmustartykuempunktem"/>
      </w:pPr>
      <w:r w:rsidRPr="00077BB0">
        <w:t>4. W przypadku niewystąpienia o zgodę, o której mowa w ust. 2 pkt 1, Prezes Agencji niezwłocznie</w:t>
      </w:r>
      <w:r w:rsidR="0082231F">
        <w:t>,</w:t>
      </w:r>
      <w:r w:rsidRPr="00077BB0">
        <w:t xml:space="preserve"> w drodze decyzji administracyjnej</w:t>
      </w:r>
      <w:r w:rsidR="0082231F">
        <w:t>,</w:t>
      </w:r>
      <w:r w:rsidRPr="00077BB0">
        <w:t xml:space="preserve"> zakazuje dokonania odstępstwa od wymagań zawartych w zezwoleniu. </w:t>
      </w:r>
    </w:p>
    <w:p w14:paraId="31D5D70F" w14:textId="6D117548" w:rsidR="0018545B" w:rsidRPr="00077BB0" w:rsidRDefault="0018545B" w:rsidP="0018545B">
      <w:pPr>
        <w:pStyle w:val="ZUSTzmustartykuempunktem"/>
      </w:pPr>
      <w:r w:rsidRPr="00077BB0">
        <w:t>5. W przypadku niepoinformowania Prezesa Agencji o odstępstwie nieistotnym</w:t>
      </w:r>
      <w:r>
        <w:t>,</w:t>
      </w:r>
      <w:r w:rsidRPr="00077BB0">
        <w:t xml:space="preserve"> Prezes Agencji, kierując się względami </w:t>
      </w:r>
      <w:r>
        <w:t>bezpieczeństwa</w:t>
      </w:r>
      <w:r w:rsidRPr="00077BB0">
        <w:t xml:space="preserve"> jądrowe</w:t>
      </w:r>
      <w:r>
        <w:t>go, ochrony</w:t>
      </w:r>
      <w:r w:rsidRPr="00077BB0">
        <w:t xml:space="preserve"> radio</w:t>
      </w:r>
      <w:r>
        <w:t>logicznej, ochrony fizycznej</w:t>
      </w:r>
      <w:r w:rsidRPr="00077BB0">
        <w:t xml:space="preserve"> lub zabezpieczen</w:t>
      </w:r>
      <w:r w:rsidR="00D179AE">
        <w:t>ia materiałów jądrowych, może w </w:t>
      </w:r>
      <w:r w:rsidRPr="00077BB0">
        <w:t>drodze decyzji administracyjnej zakazać dokonania odstępstwa od wymagań zawartych w zezwoleniu.”;</w:t>
      </w:r>
    </w:p>
    <w:p w14:paraId="73A8236D" w14:textId="3544699D" w:rsidR="0018545B" w:rsidRDefault="0018545B" w:rsidP="00565292">
      <w:pPr>
        <w:pStyle w:val="PKTpunkt"/>
        <w:keepNext/>
      </w:pPr>
      <w:r w:rsidRPr="00077BB0">
        <w:t>48)</w:t>
      </w:r>
      <w:r w:rsidR="00FC46F6">
        <w:tab/>
      </w:r>
      <w:r w:rsidRPr="00077BB0">
        <w:t>w art. 36f w ust. 3 pkt 1 otrzymuje brzmienie:</w:t>
      </w:r>
    </w:p>
    <w:p w14:paraId="146409A8" w14:textId="77777777" w:rsidR="0018545B" w:rsidRPr="00077BB0" w:rsidRDefault="0018545B" w:rsidP="0018545B">
      <w:pPr>
        <w:pStyle w:val="ZPKTzmpktartykuempunktem"/>
      </w:pPr>
      <w:r w:rsidRPr="001F269D">
        <w:t>„1)</w:t>
      </w:r>
      <w:r>
        <w:tab/>
      </w:r>
      <w:r w:rsidRPr="007F5371">
        <w:t>parametrów obiektu jądrowego, w tym jego konstrukcji i stosowanych środków bezpieczeństwa, charakterystyki przewidywanych uwolnień substancji promieniotwórczych do otoczenia w warunkach normalnej eksploatacji, w czasie przewidywanych zdarzeń eksploatacyjnych i w warunkach awaryjnych, oraz rodzaju materiałów</w:t>
      </w:r>
      <w:r w:rsidRPr="00077BB0">
        <w:t xml:space="preserve"> jądrowych znajdujących się w obiekcie jądrowym;”;</w:t>
      </w:r>
    </w:p>
    <w:p w14:paraId="5CD32BA6" w14:textId="071C517C" w:rsidR="0018545B" w:rsidRPr="0018545B" w:rsidRDefault="0018545B" w:rsidP="00565292">
      <w:pPr>
        <w:pStyle w:val="PKTpunkt"/>
        <w:keepNext/>
      </w:pPr>
      <w:r w:rsidRPr="00077BB0">
        <w:t>49</w:t>
      </w:r>
      <w:r w:rsidRPr="0018545B">
        <w:t>)</w:t>
      </w:r>
      <w:r w:rsidRPr="0018545B">
        <w:tab/>
        <w:t>w art. 36k w ust. 2 w pkt 9 kropkę zastępuje się średnikiem i dodaje pkt 10 w</w:t>
      </w:r>
      <w:r w:rsidR="0082231F">
        <w:t> </w:t>
      </w:r>
      <w:r w:rsidRPr="0018545B">
        <w:t>brzmieniu:</w:t>
      </w:r>
    </w:p>
    <w:p w14:paraId="2C3E734C" w14:textId="06A1CDEA" w:rsidR="0018545B" w:rsidRPr="00077BB0" w:rsidRDefault="0018545B" w:rsidP="0018545B">
      <w:pPr>
        <w:pStyle w:val="ZPKTzmpktartykuempunktem"/>
      </w:pPr>
      <w:r w:rsidRPr="00077BB0">
        <w:t>„10)</w:t>
      </w:r>
      <w:r w:rsidR="00FC46F6">
        <w:tab/>
      </w:r>
      <w:r w:rsidRPr="00077BB0">
        <w:t>politykę kultury bezpieczeństwa.”;</w:t>
      </w:r>
    </w:p>
    <w:p w14:paraId="72D9E4FA" w14:textId="31AC306C" w:rsidR="0018545B" w:rsidRPr="00077BB0" w:rsidRDefault="0018545B" w:rsidP="00565292">
      <w:pPr>
        <w:pStyle w:val="PKTpunkt"/>
        <w:keepNext/>
      </w:pPr>
      <w:r w:rsidRPr="00077BB0">
        <w:t>50)</w:t>
      </w:r>
      <w:r w:rsidR="00FC46F6">
        <w:tab/>
      </w:r>
      <w:r w:rsidRPr="00077BB0">
        <w:t xml:space="preserve">w art. 37d: </w:t>
      </w:r>
    </w:p>
    <w:p w14:paraId="2C3237C5" w14:textId="33882018" w:rsidR="0018545B" w:rsidRPr="00077BB0" w:rsidRDefault="0018545B" w:rsidP="00565292">
      <w:pPr>
        <w:pStyle w:val="LITlitera"/>
        <w:keepNext/>
      </w:pPr>
      <w:r w:rsidRPr="00077BB0">
        <w:t>a)</w:t>
      </w:r>
      <w:r w:rsidR="00FC46F6">
        <w:tab/>
      </w:r>
      <w:r w:rsidRPr="00077BB0">
        <w:t>ust. 1 otrzymuje brzmienie:</w:t>
      </w:r>
    </w:p>
    <w:p w14:paraId="1D923817" w14:textId="43F3FC24" w:rsidR="0018545B" w:rsidRPr="00077BB0" w:rsidRDefault="0018545B" w:rsidP="0018545B">
      <w:pPr>
        <w:pStyle w:val="ZLITUSTzmustliter"/>
      </w:pPr>
      <w:r w:rsidRPr="00077BB0">
        <w:t xml:space="preserve">„1. Modyfikacja lub modernizacja systemu lub elementu konstrukcji lub wyposażenia obiektu jądrowego mającego istotne znaczenie ze względu na bezpieczeństwo jądrowe i ochronę radiologiczną, a także uruchomienie reaktora po </w:t>
      </w:r>
      <w:r w:rsidRPr="00077BB0">
        <w:lastRenderedPageBreak/>
        <w:t>przerwie na modyfikację lub modernizację systemu lub elementu konstrukcji lub wyposażenia obiektu jądrowego, wymaga pisemnej zgody Prezesa Agencji.”,</w:t>
      </w:r>
    </w:p>
    <w:p w14:paraId="0D7E94B0" w14:textId="33303029" w:rsidR="0018545B" w:rsidRPr="00077BB0" w:rsidRDefault="0018545B" w:rsidP="00565292">
      <w:pPr>
        <w:pStyle w:val="LITlitera"/>
        <w:keepNext/>
      </w:pPr>
      <w:r w:rsidRPr="00077BB0">
        <w:t>b)</w:t>
      </w:r>
      <w:r w:rsidR="00FC46F6">
        <w:tab/>
      </w:r>
      <w:r w:rsidRPr="00077BB0">
        <w:t>po ust. 1 dodaje się ust. 1a i 1b w brzmieniu:</w:t>
      </w:r>
    </w:p>
    <w:p w14:paraId="4C1ADE9B" w14:textId="021CB98A" w:rsidR="0018545B" w:rsidRPr="00077BB0" w:rsidRDefault="0018545B" w:rsidP="0018545B">
      <w:pPr>
        <w:pStyle w:val="ZLITUSTzmustliter"/>
      </w:pPr>
      <w:r w:rsidRPr="00077BB0">
        <w:t>„1a. W przypadku elektrowni jądrowej pisemnej zgody Prezesa Agencji wymaga również ponowne uruchomienie reaktora po przerwie na załadunek paliwa jądrowego.</w:t>
      </w:r>
    </w:p>
    <w:p w14:paraId="3DDAC2C4" w14:textId="77777777" w:rsidR="0018545B" w:rsidRPr="00077BB0" w:rsidRDefault="0018545B" w:rsidP="0018545B">
      <w:pPr>
        <w:pStyle w:val="ZLITUSTzmustliter"/>
      </w:pPr>
      <w:r w:rsidRPr="00077BB0">
        <w:t>1b. Prezes Agencji, wydając zgodę, o której mowa w ust. 1, może określić warunki przeprowadzenia modyfikacji lub modernizacji, w tym dotyczące możliwości próbnego uruchomienia reaktora w celu sprawdzenia wprowadzonych modyfikacji lub modernizacji, mając na uwadze względy bezpieczeństwa jądrowego.”,</w:t>
      </w:r>
    </w:p>
    <w:p w14:paraId="0C6EA69C" w14:textId="3E602749" w:rsidR="0018545B" w:rsidRPr="00077BB0" w:rsidRDefault="0018545B" w:rsidP="00565292">
      <w:pPr>
        <w:pStyle w:val="LITlitera"/>
        <w:keepNext/>
      </w:pPr>
      <w:r w:rsidRPr="00077BB0">
        <w:t>c)</w:t>
      </w:r>
      <w:r w:rsidR="00FC46F6">
        <w:tab/>
      </w:r>
      <w:r w:rsidRPr="00077BB0">
        <w:t>ust. 2 otrzymuje brzmienie:</w:t>
      </w:r>
    </w:p>
    <w:p w14:paraId="0BFA5424" w14:textId="264E83FB" w:rsidR="0018545B" w:rsidRPr="00077BB0" w:rsidRDefault="0018545B" w:rsidP="0018545B">
      <w:pPr>
        <w:pStyle w:val="ZLITUSTzmustliter"/>
      </w:pPr>
      <w:r w:rsidRPr="00077BB0">
        <w:t>„2. Naprawa, modernizacja lub modyfik</w:t>
      </w:r>
      <w:r w:rsidR="00D179AE">
        <w:t>acja urządzeń, o których mowa w </w:t>
      </w:r>
      <w:r w:rsidRPr="00077BB0">
        <w:t>przepisach wydanych na podstawie art. 5 ust. 4 ustawy z dnia 21 grudnia 2000 r. o dozorze technicznym, zainstalowanych w elektrowni jądrowej wymaga uzgodnienia z Urzędem Dozoru Technicznego.”;</w:t>
      </w:r>
    </w:p>
    <w:p w14:paraId="1D7A95AA" w14:textId="0B2FA5A6" w:rsidR="0018545B" w:rsidRPr="00077BB0" w:rsidRDefault="0018545B" w:rsidP="00565292">
      <w:pPr>
        <w:pStyle w:val="PKTpunkt"/>
        <w:keepNext/>
      </w:pPr>
      <w:r w:rsidRPr="00077BB0">
        <w:t>51)</w:t>
      </w:r>
      <w:r w:rsidR="00FC46F6">
        <w:tab/>
      </w:r>
      <w:r w:rsidRPr="00077BB0">
        <w:t>w art. 37e ust. 1 otrzymuje brzmienie:</w:t>
      </w:r>
    </w:p>
    <w:p w14:paraId="02CC5129" w14:textId="6EDB540B" w:rsidR="0018545B" w:rsidRPr="00077BB0" w:rsidRDefault="0018545B" w:rsidP="0018545B">
      <w:pPr>
        <w:pStyle w:val="ZUSTzmustartykuempunktem"/>
      </w:pPr>
      <w:r w:rsidRPr="00077BB0">
        <w:t>„1. Kierownik jednostki organizacyjnej wykonującej działalność związaną z</w:t>
      </w:r>
      <w:r w:rsidR="00D179AE">
        <w:t> </w:t>
      </w:r>
      <w:r w:rsidRPr="00077BB0">
        <w:t>narażeniem, polegającą na eksploatacji obiektu jądrowego, przeprowadza ocenę okresową bezpieczeństwa jądrowego tego obiektu, zwaną dalej „oceną okresową bezpieczeństwa”, pod względem zgodności z zezwoleniem, przepisami prawa i normami krajowymi i międzynarodowymi dotyczącymi standardów bezpieczeństwa jądrowego oraz bezpiecznego funkcjonowania urządzeń, o których mowa w przepisach wydanych na podstawie art. 5 ust. 4 ustawy z dnia 21 grudnia 2000 r. o</w:t>
      </w:r>
      <w:r w:rsidR="00AF1012">
        <w:t xml:space="preserve"> </w:t>
      </w:r>
      <w:r w:rsidR="00D179AE">
        <w:t>dozorze technicznym, ze </w:t>
      </w:r>
      <w:r w:rsidRPr="00077BB0">
        <w:t>szczególnym uwzględnieniem zagadnień związanych ze starzeniem się urządzeń, systemów oraz elementów konstrukcji i wyposażenia wchodzących w skład obiektu jądrowego, doświadczeń eksploatacyjnych, najnows</w:t>
      </w:r>
      <w:r w:rsidR="00D179AE">
        <w:t>zych wyników badań naukowych i </w:t>
      </w:r>
      <w:r w:rsidRPr="00077BB0">
        <w:t>postępów w dziedzinie standardów międzynarodowych – mając na względzie realizację celu określonego w art. 35 ust. 4 pkt 2. W ocenie okresowej bezpieczeństwa wskazuje się także zmiany wprowadzone w obiekcie jądrowym od poprzedniej oceny okresowej bezpieczeństwa lub od rozruchu obiektu jądrowego.”;</w:t>
      </w:r>
    </w:p>
    <w:p w14:paraId="7352406C" w14:textId="77777777" w:rsidR="0018545B" w:rsidRPr="0018545B" w:rsidRDefault="0018545B" w:rsidP="00565292">
      <w:pPr>
        <w:pStyle w:val="PKTpunkt"/>
        <w:keepNext/>
      </w:pPr>
      <w:r w:rsidRPr="00077BB0">
        <w:lastRenderedPageBreak/>
        <w:t>52</w:t>
      </w:r>
      <w:r w:rsidRPr="0018545B">
        <w:t>)</w:t>
      </w:r>
      <w:r w:rsidRPr="0018545B">
        <w:tab/>
        <w:t>w art. 38d:</w:t>
      </w:r>
    </w:p>
    <w:p w14:paraId="357E67B9" w14:textId="6C094C12" w:rsidR="0018545B" w:rsidRPr="00077BB0" w:rsidRDefault="0018545B" w:rsidP="00565292">
      <w:pPr>
        <w:pStyle w:val="LITlitera"/>
        <w:keepNext/>
      </w:pPr>
      <w:r w:rsidRPr="00077BB0">
        <w:t>a)</w:t>
      </w:r>
      <w:r w:rsidR="00FC46F6">
        <w:tab/>
      </w:r>
      <w:r w:rsidRPr="00077BB0">
        <w:t>ust. 5</w:t>
      </w:r>
      <w:r w:rsidR="00AF1012">
        <w:t>–</w:t>
      </w:r>
      <w:r w:rsidRPr="00077BB0">
        <w:t>7 otrzymują brzmienie:</w:t>
      </w:r>
    </w:p>
    <w:p w14:paraId="4D5DF19C" w14:textId="3E6F01D8" w:rsidR="0018545B" w:rsidRPr="00077BB0" w:rsidRDefault="0018545B" w:rsidP="0018545B">
      <w:pPr>
        <w:pStyle w:val="ZLITUSTzmustliter"/>
      </w:pPr>
      <w:r w:rsidRPr="00077BB0">
        <w:t>„5.</w:t>
      </w:r>
      <w:r w:rsidR="00AF1012">
        <w:t xml:space="preserve"> </w:t>
      </w:r>
      <w:r w:rsidRPr="00077BB0">
        <w:t>Kierownik jednostki organizacyjnej, która otrzymała zezwolenie na eksploatację lub likwidację elektrowni jądrowej, dokonuje wypłaty środków z</w:t>
      </w:r>
      <w:r w:rsidR="00D179AE">
        <w:t> </w:t>
      </w:r>
      <w:r w:rsidRPr="00077BB0">
        <w:t>funduszu likwidacyjnego po uzyskaniu pozytywnej opinii ministra właściwego do spraw energii.</w:t>
      </w:r>
    </w:p>
    <w:p w14:paraId="280AB980" w14:textId="4CEAF983" w:rsidR="0018545B" w:rsidRPr="00077BB0" w:rsidRDefault="0018545B" w:rsidP="0018545B">
      <w:pPr>
        <w:pStyle w:val="ZLITUSTzmustliter"/>
      </w:pPr>
      <w:r w:rsidRPr="00077BB0">
        <w:t>6.</w:t>
      </w:r>
      <w:r w:rsidR="00AF1012">
        <w:t xml:space="preserve"> </w:t>
      </w:r>
      <w:r w:rsidRPr="00077BB0">
        <w:t>Kierownik jednostki, która otrzymała zezwolenie na eksploatację lub likwidację elektrowni jądrowej, w terminie do 20. dnia miesiąca następującego po kwartale, którego dotyczy opłata, przedstawia ministrowi właściwemu do spraw energii kwartalne sprawozdanie o wysokości wpłat dokonanych na fundusz likwidacyjny oraz o ilości wyprodukowanych w tym kwartale megawatogodzin energii elektrycznej.</w:t>
      </w:r>
    </w:p>
    <w:p w14:paraId="3E7B3672" w14:textId="1D792FF4" w:rsidR="0018545B" w:rsidRPr="00077BB0" w:rsidRDefault="0018545B" w:rsidP="0018545B">
      <w:pPr>
        <w:pStyle w:val="ZLITUSTzmustliter"/>
      </w:pPr>
      <w:r w:rsidRPr="00077BB0">
        <w:t>7.</w:t>
      </w:r>
      <w:r w:rsidR="00AF1012">
        <w:t xml:space="preserve"> </w:t>
      </w:r>
      <w:r w:rsidRPr="00077BB0">
        <w:t>Jeżeli opóźnienie w dokonaniu wpłaty, o której mowa w ust. 1, wynosi co najmniej 12 miesięcy, minister właściwy do spraw energii składa</w:t>
      </w:r>
      <w:r w:rsidR="00AF1012">
        <w:t xml:space="preserve"> </w:t>
      </w:r>
      <w:r w:rsidRPr="00077BB0">
        <w:t>do Prezesa Agencji wniosek o wydanie nakazu zawieszenia eksploatacji elektrowni jądrowej.”,</w:t>
      </w:r>
    </w:p>
    <w:p w14:paraId="17E4902E" w14:textId="272A4546" w:rsidR="0018545B" w:rsidRPr="0018545B" w:rsidRDefault="0018545B" w:rsidP="00565292">
      <w:pPr>
        <w:pStyle w:val="LITlitera"/>
        <w:keepNext/>
      </w:pPr>
      <w:r w:rsidRPr="00077BB0">
        <w:t>b)</w:t>
      </w:r>
      <w:r w:rsidR="00FC46F6">
        <w:tab/>
      </w:r>
      <w:r w:rsidRPr="0018545B">
        <w:t>po ust. 7 dodaje się ust. 7a w brzmieniu:</w:t>
      </w:r>
    </w:p>
    <w:p w14:paraId="367BE33E" w14:textId="77777777" w:rsidR="0018545B" w:rsidRPr="00077BB0" w:rsidRDefault="0018545B" w:rsidP="0018545B">
      <w:pPr>
        <w:pStyle w:val="ZLITUSTzmustliter"/>
      </w:pPr>
      <w:r w:rsidRPr="00077BB0">
        <w:t>„7a. Prezes Agencji wydaje nakaz zawieszenia eksploatacji elektrowni jądrowej niezwłocznie po otrzymaniu wniosku, o którym mowa w ust. 7.”;</w:t>
      </w:r>
    </w:p>
    <w:p w14:paraId="49C993A5" w14:textId="3CBF047F" w:rsidR="0018545B" w:rsidRPr="00077BB0" w:rsidRDefault="0018545B" w:rsidP="00565292">
      <w:pPr>
        <w:pStyle w:val="PKTpunkt"/>
        <w:keepNext/>
      </w:pPr>
      <w:r w:rsidRPr="00077BB0">
        <w:t>53)</w:t>
      </w:r>
      <w:r w:rsidR="00FC46F6">
        <w:tab/>
      </w:r>
      <w:r w:rsidRPr="00077BB0">
        <w:t>w art. 39a dotychczasową treść oznacza się jako ust. 1 i dodaje</w:t>
      </w:r>
      <w:r w:rsidR="00257C6C">
        <w:t xml:space="preserve"> </w:t>
      </w:r>
      <w:r w:rsidRPr="00077BB0">
        <w:t>ust. 2 w</w:t>
      </w:r>
      <w:r w:rsidR="00AF1012">
        <w:t xml:space="preserve"> </w:t>
      </w:r>
      <w:r w:rsidRPr="00077BB0">
        <w:t>brzmieniu:</w:t>
      </w:r>
    </w:p>
    <w:p w14:paraId="5531FDC7" w14:textId="7C99A105" w:rsidR="0018545B" w:rsidRPr="00077BB0" w:rsidRDefault="0018545B" w:rsidP="0018545B">
      <w:pPr>
        <w:pStyle w:val="ZUSTzmustartykuempunktem"/>
      </w:pPr>
      <w:r w:rsidRPr="00077BB0">
        <w:t>„2. Przepisy ust. 1 stosuje się</w:t>
      </w:r>
      <w:r w:rsidR="00AF1012">
        <w:t xml:space="preserve"> </w:t>
      </w:r>
      <w:r w:rsidRPr="00077BB0">
        <w:t>odpowiednio do zmiany decyzji wskazanych w tych przepisach.”;</w:t>
      </w:r>
    </w:p>
    <w:p w14:paraId="79E19727" w14:textId="1F3277EC" w:rsidR="0018545B" w:rsidRPr="0018545B" w:rsidRDefault="0018545B" w:rsidP="00565292">
      <w:pPr>
        <w:pStyle w:val="PKTpunkt"/>
        <w:keepNext/>
      </w:pPr>
      <w:r w:rsidRPr="00077BB0">
        <w:t>54</w:t>
      </w:r>
      <w:r w:rsidRPr="0018545B">
        <w:t>)</w:t>
      </w:r>
      <w:r w:rsidR="00FC46F6">
        <w:tab/>
      </w:r>
      <w:r w:rsidRPr="0018545B">
        <w:t>w art. 39i dodaje się ust. 3 w brzmieniu:</w:t>
      </w:r>
    </w:p>
    <w:p w14:paraId="5E70A788" w14:textId="15D9C020" w:rsidR="0018545B" w:rsidRPr="00077BB0" w:rsidRDefault="0018545B" w:rsidP="0080652B">
      <w:pPr>
        <w:pStyle w:val="ZUSTzmustartykuempunktem"/>
      </w:pPr>
      <w:r w:rsidRPr="00077BB0">
        <w:t>„3. Do opinii Prezesa Agencji, o której mowa</w:t>
      </w:r>
      <w:r w:rsidR="00AF1012">
        <w:t xml:space="preserve"> </w:t>
      </w:r>
      <w:r w:rsidRPr="00077BB0">
        <w:t>w ust. 2</w:t>
      </w:r>
      <w:r w:rsidR="00D179AE">
        <w:t>, nie stosuje się przepisu art. </w:t>
      </w:r>
      <w:r w:rsidRPr="00077BB0">
        <w:t>106 § 5 ustawy z dnia 14 czerwca 1960 r. – Kodeks postępowania administracyjnego.”;</w:t>
      </w:r>
    </w:p>
    <w:p w14:paraId="22D7E9B2" w14:textId="4C09D03E" w:rsidR="0018545B" w:rsidRPr="0018545B" w:rsidRDefault="0018545B" w:rsidP="00565292">
      <w:pPr>
        <w:pStyle w:val="PKTpunkt"/>
        <w:keepNext/>
      </w:pPr>
      <w:r w:rsidRPr="00077BB0">
        <w:t>55</w:t>
      </w:r>
      <w:r w:rsidR="0080652B">
        <w:t>)</w:t>
      </w:r>
      <w:r w:rsidR="0080652B">
        <w:tab/>
      </w:r>
      <w:r w:rsidRPr="0018545B">
        <w:t>po rozdziale 4a dodaje się rozdział 4b w brzmieniu:</w:t>
      </w:r>
    </w:p>
    <w:p w14:paraId="502D0A9C" w14:textId="11240AEF" w:rsidR="0018545B" w:rsidRPr="00077BB0" w:rsidRDefault="0018545B" w:rsidP="0018545B">
      <w:pPr>
        <w:pStyle w:val="ZROZDZODDZOZNzmoznrozdzoddzartykuempunktem"/>
      </w:pPr>
      <w:r w:rsidRPr="00077BB0">
        <w:t>„Rozdział</w:t>
      </w:r>
      <w:r w:rsidR="00AF1012">
        <w:t xml:space="preserve"> </w:t>
      </w:r>
      <w:r w:rsidRPr="00077BB0">
        <w:t>4b</w:t>
      </w:r>
    </w:p>
    <w:p w14:paraId="6AFCDE4F" w14:textId="6FD39FFF" w:rsidR="0018545B" w:rsidRPr="00077BB0" w:rsidRDefault="0018545B" w:rsidP="00565292">
      <w:pPr>
        <w:pStyle w:val="ZROZDZODDZPRZEDMzmprzedmrozdzoddzartykuempunktem"/>
      </w:pPr>
      <w:r w:rsidRPr="00077BB0">
        <w:t>Strategia</w:t>
      </w:r>
      <w:r w:rsidR="00AF1012">
        <w:t xml:space="preserve"> </w:t>
      </w:r>
      <w:r w:rsidRPr="00077BB0">
        <w:t>i polityka w zakresie rozwoju bezpieczeństwa jądrowego i ochrony radiologicznej</w:t>
      </w:r>
    </w:p>
    <w:p w14:paraId="01E95C29" w14:textId="02E58671" w:rsidR="0018545B" w:rsidRPr="00F25087" w:rsidRDefault="0018545B" w:rsidP="0018545B">
      <w:pPr>
        <w:pStyle w:val="ZARTzmartartykuempunktem"/>
      </w:pPr>
      <w:r w:rsidRPr="00077BB0">
        <w:t>Art. 39p. 1. Minister właściwy do spraw środowiska opracowuje, nie rzadziej niż co 10 lat, strategię i politykę w</w:t>
      </w:r>
      <w:r w:rsidR="00AF1012">
        <w:t xml:space="preserve"> </w:t>
      </w:r>
      <w:r w:rsidRPr="00077BB0">
        <w:t>zakresie rozwoju bezpieczeństwa jądrowego i</w:t>
      </w:r>
      <w:r w:rsidR="00AF1012">
        <w:t xml:space="preserve"> </w:t>
      </w:r>
      <w:r w:rsidRPr="00077BB0">
        <w:t xml:space="preserve">ochrony radiologicznej Rzeczypospolitej Polskiej, zwaną dalej „strategią bezpieczeństwa </w:t>
      </w:r>
      <w:r w:rsidRPr="00077BB0">
        <w:lastRenderedPageBreak/>
        <w:t>jądrowego i</w:t>
      </w:r>
      <w:r w:rsidR="00AF1012">
        <w:t xml:space="preserve"> </w:t>
      </w:r>
      <w:r w:rsidRPr="00077BB0">
        <w:t>ochrony radiologicznej”, uwzględniając założenia długookresowe</w:t>
      </w:r>
      <w:r w:rsidR="00D179AE">
        <w:t>j i </w:t>
      </w:r>
      <w:r w:rsidRPr="00077BB0">
        <w:t>średniookresowej strategii rozwoju kraju, o której mo</w:t>
      </w:r>
      <w:r w:rsidR="00D179AE">
        <w:t>wa w przepisach ustawy z dnia 6 </w:t>
      </w:r>
      <w:r w:rsidRPr="00077BB0">
        <w:t xml:space="preserve">grudnia 2006 r. o zasadach prowadzenia polityki </w:t>
      </w:r>
      <w:r w:rsidRPr="00F25087">
        <w:t>rozwoju (Dz. U. z 201</w:t>
      </w:r>
      <w:r>
        <w:t>8</w:t>
      </w:r>
      <w:r w:rsidRPr="00F25087">
        <w:t xml:space="preserve"> r. poz. 13</w:t>
      </w:r>
      <w:r w:rsidR="00D179AE">
        <w:t>07 i </w:t>
      </w:r>
      <w:r>
        <w:t>1669</w:t>
      </w:r>
      <w:r w:rsidRPr="00F25087">
        <w:t>).</w:t>
      </w:r>
    </w:p>
    <w:p w14:paraId="7081541A" w14:textId="11B5BE75" w:rsidR="0018545B" w:rsidRPr="0018545B" w:rsidRDefault="0018545B" w:rsidP="00565292">
      <w:pPr>
        <w:pStyle w:val="ZUSTzmustartykuempunktem"/>
        <w:keepNext/>
      </w:pPr>
      <w:r w:rsidRPr="00077BB0">
        <w:t>2. Strategia bezpieczeństwa jądrowego i ochrony radiologicznej określa w</w:t>
      </w:r>
      <w:r w:rsidR="00D179AE">
        <w:t> </w:t>
      </w:r>
      <w:r w:rsidRPr="0018545B">
        <w:t>szczególności:</w:t>
      </w:r>
    </w:p>
    <w:p w14:paraId="2C846707" w14:textId="77777777" w:rsidR="0018545B" w:rsidRPr="00077BB0" w:rsidRDefault="0018545B" w:rsidP="0018545B">
      <w:pPr>
        <w:pStyle w:val="ZPKTzmpktartykuempunktem"/>
      </w:pPr>
      <w:r w:rsidRPr="00077BB0">
        <w:t>1)</w:t>
      </w:r>
      <w:r w:rsidRPr="00077BB0">
        <w:tab/>
        <w:t>cele strategii bezpieczeństwa jądrowego i ochrony radiologicznej;</w:t>
      </w:r>
    </w:p>
    <w:p w14:paraId="6E71526E" w14:textId="77777777" w:rsidR="0018545B" w:rsidRPr="00077BB0" w:rsidRDefault="0018545B" w:rsidP="0018545B">
      <w:pPr>
        <w:pStyle w:val="ZPKTzmpktartykuempunktem"/>
      </w:pPr>
      <w:r w:rsidRPr="00077BB0">
        <w:t>2)</w:t>
      </w:r>
      <w:r w:rsidRPr="00077BB0">
        <w:tab/>
        <w:t>opis prawnych uwarunkowań bezpieczeństwa jądrowego i ochrony radiologicznej;</w:t>
      </w:r>
    </w:p>
    <w:p w14:paraId="0C742C77" w14:textId="72E946D3" w:rsidR="0018545B" w:rsidRPr="00077BB0" w:rsidRDefault="0018545B" w:rsidP="0018545B">
      <w:pPr>
        <w:pStyle w:val="ZPKTzmpktartykuempunktem"/>
      </w:pPr>
      <w:r w:rsidRPr="00077BB0">
        <w:t>3)</w:t>
      </w:r>
      <w:r w:rsidR="00FC46F6">
        <w:tab/>
      </w:r>
      <w:r w:rsidRPr="00077BB0">
        <w:t>opis aktualnego stanu bezpieczeństwa jądrowego i ochrony radiologicznej;</w:t>
      </w:r>
    </w:p>
    <w:p w14:paraId="5FDA9749" w14:textId="450C068C" w:rsidR="0018545B" w:rsidRPr="00077BB0" w:rsidRDefault="0018545B" w:rsidP="0018545B">
      <w:pPr>
        <w:pStyle w:val="ZPKTzmpktartykuempunktem"/>
      </w:pPr>
      <w:r w:rsidRPr="00077BB0">
        <w:t>4)</w:t>
      </w:r>
      <w:r w:rsidR="00FC46F6">
        <w:tab/>
      </w:r>
      <w:r w:rsidRPr="00077BB0">
        <w:t>zasady bezpieczeństwa jądrowego i ochrony radiologicznej;</w:t>
      </w:r>
    </w:p>
    <w:p w14:paraId="5FEAC55A" w14:textId="0DDC524A" w:rsidR="0018545B" w:rsidRPr="00077BB0" w:rsidRDefault="0018545B" w:rsidP="00565292">
      <w:pPr>
        <w:pStyle w:val="ZPKTzmpktartykuempunktem"/>
        <w:keepNext/>
      </w:pPr>
      <w:r w:rsidRPr="00077BB0">
        <w:t>5)</w:t>
      </w:r>
      <w:r w:rsidR="00FC46F6">
        <w:tab/>
      </w:r>
      <w:r w:rsidRPr="00077BB0">
        <w:t>kierunki działań mających na celu rozwój bezpieczeństwa jądrowego i ochrony radiologicznej, uwzględniając w szczególności konieczność zapewnienia:</w:t>
      </w:r>
    </w:p>
    <w:p w14:paraId="4CA1F4DF" w14:textId="4B800DFB" w:rsidR="0018545B" w:rsidRPr="00077BB0" w:rsidRDefault="0018545B" w:rsidP="0018545B">
      <w:pPr>
        <w:pStyle w:val="ZLITwPKTzmlitwpktartykuempunktem"/>
      </w:pPr>
      <w:r w:rsidRPr="00077BB0">
        <w:t>a)</w:t>
      </w:r>
      <w:r w:rsidRPr="00077BB0">
        <w:tab/>
        <w:t>odpowiednich środków finansowych na potrzeby bezpieczeństwa jądrowego i</w:t>
      </w:r>
      <w:r w:rsidR="00D179AE">
        <w:t> </w:t>
      </w:r>
      <w:r w:rsidRPr="00077BB0">
        <w:t>ochrony radiologicznej,</w:t>
      </w:r>
    </w:p>
    <w:p w14:paraId="7C3BED6B" w14:textId="77777777" w:rsidR="0018545B" w:rsidRPr="00077BB0" w:rsidRDefault="0018545B" w:rsidP="0018545B">
      <w:pPr>
        <w:pStyle w:val="ZLITwPKTzmlitwpktartykuempunktem"/>
      </w:pPr>
      <w:r w:rsidRPr="00077BB0">
        <w:t>b)</w:t>
      </w:r>
      <w:r w:rsidRPr="00077BB0">
        <w:tab/>
        <w:t>odpowiednich kadr na potrzeby bezpieczeństwa jądrowego i ochrony radiologicznej,</w:t>
      </w:r>
    </w:p>
    <w:p w14:paraId="22101CFB" w14:textId="77777777" w:rsidR="0018545B" w:rsidRPr="00077BB0" w:rsidRDefault="0018545B" w:rsidP="0018545B">
      <w:pPr>
        <w:pStyle w:val="ZLITwPKTzmlitwpktartykuempunktem"/>
      </w:pPr>
      <w:r w:rsidRPr="00077BB0">
        <w:t>c)</w:t>
      </w:r>
      <w:r w:rsidRPr="00077BB0">
        <w:tab/>
        <w:t>promocji przywództwa na rzecz bezpieczeństwa jądrowego i ochrony radiologicznej oraz kultury bezpieczeństwa.</w:t>
      </w:r>
    </w:p>
    <w:p w14:paraId="5F348D71" w14:textId="0DA16027" w:rsidR="0018545B" w:rsidRPr="00077BB0" w:rsidRDefault="0018545B" w:rsidP="0080652B">
      <w:pPr>
        <w:pStyle w:val="ZUSTzmustartykuempunktem"/>
      </w:pPr>
      <w:r w:rsidRPr="00077BB0">
        <w:t>3. Rada Ministrów, na wniosek ministra właściwego do spraw środowiska, przyjmuje strategię bezpieczeństwa jądrowego i ochrony radiologicznej w</w:t>
      </w:r>
      <w:r w:rsidR="00AF1012">
        <w:t xml:space="preserve"> </w:t>
      </w:r>
      <w:r w:rsidRPr="00077BB0">
        <w:t>drodze uchwały.</w:t>
      </w:r>
    </w:p>
    <w:p w14:paraId="7E231418" w14:textId="6EF07FDA" w:rsidR="0018545B" w:rsidRPr="00077BB0" w:rsidRDefault="0018545B" w:rsidP="0080652B">
      <w:pPr>
        <w:pStyle w:val="ZUSTzmustartykuempunktem"/>
      </w:pPr>
      <w:r w:rsidRPr="00077BB0">
        <w:t>4.</w:t>
      </w:r>
      <w:r w:rsidR="00AF1012">
        <w:t xml:space="preserve"> </w:t>
      </w:r>
      <w:r w:rsidRPr="00077BB0">
        <w:t>Uchwała, o której mowa w ust. 3, wraz</w:t>
      </w:r>
      <w:r w:rsidR="00AF1012">
        <w:t xml:space="preserve"> </w:t>
      </w:r>
      <w:r w:rsidRPr="00077BB0">
        <w:t>ze strat</w:t>
      </w:r>
      <w:r w:rsidR="00D179AE">
        <w:t>egią bezpieczeństwa jądrowego i </w:t>
      </w:r>
      <w:r w:rsidRPr="00077BB0">
        <w:t>ochrony radiologicznej, podlega ogłoszeniu w</w:t>
      </w:r>
      <w:r w:rsidR="00AF1012">
        <w:t xml:space="preserve"> </w:t>
      </w:r>
      <w:r w:rsidRPr="00077BB0">
        <w:t>Dzienniku Urzędowym Rzeczypospolitej Polskiej „Monitor Polski”.</w:t>
      </w:r>
    </w:p>
    <w:p w14:paraId="22C6DA13" w14:textId="77777777" w:rsidR="0018545B" w:rsidRPr="00077BB0" w:rsidRDefault="0018545B" w:rsidP="0080652B">
      <w:pPr>
        <w:pStyle w:val="ZUSTzmustartykuempunktem"/>
      </w:pPr>
      <w:r w:rsidRPr="00077BB0">
        <w:t>5. Przepisy ust. 3 i 4 stosuje się odpowiednio do aktualizacji strategii bezpieczeństwa jądrowego i ochrony radiologicznej.</w:t>
      </w:r>
    </w:p>
    <w:p w14:paraId="41A8E065" w14:textId="77777777" w:rsidR="0018545B" w:rsidRPr="00077BB0" w:rsidRDefault="0018545B" w:rsidP="0018545B">
      <w:pPr>
        <w:pStyle w:val="ZARTzmartartykuempunktem"/>
      </w:pPr>
      <w:r w:rsidRPr="00077BB0">
        <w:t>Art. 39q. 1. Minister właściwy do spraw środowiska opracowuje, nie rzadziej niż co 5 lat, w terminie do dnia 30 czerwca danego roku, sprawozdanie z realizacji strategii bezpieczeństwa jądrowego i ochrony radiologicznej i przedkłada je Radzie Ministrów.</w:t>
      </w:r>
    </w:p>
    <w:p w14:paraId="06B56633" w14:textId="292DCD83" w:rsidR="0018545B" w:rsidRPr="00077BB0" w:rsidRDefault="0018545B" w:rsidP="0080652B">
      <w:pPr>
        <w:pStyle w:val="ZUSTzmustartykuempunktem"/>
      </w:pPr>
      <w:r w:rsidRPr="00077BB0">
        <w:t>2. Minister właściwy do spraw środowiska ogłasza, w drodze obwieszczenia, w</w:t>
      </w:r>
      <w:r w:rsidR="00D179AE">
        <w:t> </w:t>
      </w:r>
      <w:r w:rsidRPr="00077BB0">
        <w:t>Dzienniku Urzędowym Rzeczypospolitej Polskiej „Monitor Polski”, przyjęte przez Radę Ministrów sprawozdanie z realizacji strategii bezpieczeństwa jądrowego i ochrony radiologicznej.”;</w:t>
      </w:r>
    </w:p>
    <w:p w14:paraId="781E6E64" w14:textId="28071FBB" w:rsidR="0018545B" w:rsidRPr="0018545B" w:rsidRDefault="0018545B" w:rsidP="00565292">
      <w:pPr>
        <w:pStyle w:val="PKTpunkt"/>
        <w:keepNext/>
      </w:pPr>
      <w:r w:rsidRPr="00077BB0">
        <w:lastRenderedPageBreak/>
        <w:t>56</w:t>
      </w:r>
      <w:r w:rsidRPr="0018545B">
        <w:t>)</w:t>
      </w:r>
      <w:r w:rsidR="00FC46F6">
        <w:tab/>
      </w:r>
      <w:r w:rsidRPr="0018545B">
        <w:t>w art. 40 po pkt 5 dodaje się pkt 5a w brzmieniu:</w:t>
      </w:r>
    </w:p>
    <w:p w14:paraId="427DF78D" w14:textId="35868485" w:rsidR="0018545B" w:rsidRPr="00077BB0" w:rsidRDefault="0018545B" w:rsidP="0018545B">
      <w:pPr>
        <w:pStyle w:val="ZPKTzmpktartykuempunktem"/>
      </w:pPr>
      <w:r w:rsidRPr="00077BB0">
        <w:t>„5a)</w:t>
      </w:r>
      <w:r w:rsidR="0080652B">
        <w:tab/>
      </w:r>
      <w:r w:rsidRPr="00077BB0">
        <w:t xml:space="preserve">podstawowe zagrożenie projektowe </w:t>
      </w:r>
      <w:r w:rsidR="00AF1012">
        <w:t>–</w:t>
      </w:r>
      <w:r w:rsidRPr="00077BB0">
        <w:t xml:space="preserve"> dokument z</w:t>
      </w:r>
      <w:r w:rsidR="00D179AE">
        <w:t>awierający charakterystykę, a w </w:t>
      </w:r>
      <w:r w:rsidRPr="00077BB0">
        <w:t>szczególności cechy, motywację, zamiary</w:t>
      </w:r>
      <w:r>
        <w:t xml:space="preserve">, </w:t>
      </w:r>
      <w:r w:rsidRPr="00077BB0">
        <w:t>możliwości oraz sposoby działania podmiotów, zarówno z wewnątrz</w:t>
      </w:r>
      <w:r w:rsidR="00D52D73">
        <w:t>,</w:t>
      </w:r>
      <w:r w:rsidRPr="00077BB0">
        <w:t xml:space="preserve"> jak i spoza jednostki organizacyjnej, mogących dążyć do czynów takich jak kradzież, nieupoważnione użycie, cyberatak, akt terroru lub sabotaż, które uwzględnia się przy opracowywaniu systemu ochrony fizycznej materiałów jądrowych lub obiektów jądrowych;”;</w:t>
      </w:r>
    </w:p>
    <w:p w14:paraId="758EB469" w14:textId="1B3D8613" w:rsidR="0018545B" w:rsidRPr="00077BB0" w:rsidRDefault="0018545B" w:rsidP="00565292">
      <w:pPr>
        <w:pStyle w:val="PKTpunkt"/>
        <w:keepNext/>
      </w:pPr>
      <w:r w:rsidRPr="00077BB0">
        <w:t>57)</w:t>
      </w:r>
      <w:r w:rsidR="00FC46F6">
        <w:tab/>
      </w:r>
      <w:r w:rsidRPr="00077BB0">
        <w:t>po art. 41l</w:t>
      </w:r>
      <w:r w:rsidR="00AF1012">
        <w:rPr>
          <w:rStyle w:val="IGindeksgrny"/>
        </w:rPr>
        <w:t xml:space="preserve"> </w:t>
      </w:r>
      <w:r w:rsidRPr="00077BB0">
        <w:t>dodaje się art. 41l</w:t>
      </w:r>
      <w:r w:rsidRPr="00F169AF">
        <w:rPr>
          <w:rStyle w:val="IGindeksgrny"/>
        </w:rPr>
        <w:t>1</w:t>
      </w:r>
      <w:r w:rsidRPr="00077BB0">
        <w:t xml:space="preserve"> w brzmieniu:</w:t>
      </w:r>
    </w:p>
    <w:p w14:paraId="7EAC1853" w14:textId="0410F4FE" w:rsidR="0018545B" w:rsidRPr="00077BB0" w:rsidRDefault="0018545B" w:rsidP="0018545B">
      <w:pPr>
        <w:pStyle w:val="ZARTzmartartykuempunktem"/>
      </w:pPr>
      <w:r w:rsidRPr="00077BB0">
        <w:t>„Art. 41l</w:t>
      </w:r>
      <w:r w:rsidRPr="00F169AF">
        <w:rPr>
          <w:rStyle w:val="IGindeksgrny"/>
        </w:rPr>
        <w:t>1</w:t>
      </w:r>
      <w:r w:rsidRPr="00077BB0">
        <w:t xml:space="preserve">. </w:t>
      </w:r>
      <w:r w:rsidRPr="0018545B">
        <w:t>Do kontroli technologii jądrowych oraz zabezpieczeń materiałów jądrowych w zakresie nieuregulowanym w art. 41a</w:t>
      </w:r>
      <w:r w:rsidR="00AF1012">
        <w:t>–</w:t>
      </w:r>
      <w:r w:rsidRPr="0018545B">
        <w:t>41l stosuje się odpowiednio przepisy rozdziału 9.”;</w:t>
      </w:r>
    </w:p>
    <w:p w14:paraId="2B2E35D8" w14:textId="48619284" w:rsidR="0018545B" w:rsidRPr="0018545B" w:rsidRDefault="0018545B" w:rsidP="00565292">
      <w:pPr>
        <w:pStyle w:val="PKTpunkt"/>
        <w:keepNext/>
      </w:pPr>
      <w:r w:rsidRPr="00077BB0">
        <w:t>58</w:t>
      </w:r>
      <w:r w:rsidRPr="0018545B">
        <w:t>)</w:t>
      </w:r>
      <w:r w:rsidR="00FC46F6">
        <w:tab/>
      </w:r>
      <w:r w:rsidRPr="0018545B">
        <w:t>po art. 41m dodaje się art. 41n</w:t>
      </w:r>
      <w:r w:rsidR="00AF1012">
        <w:t>–</w:t>
      </w:r>
      <w:r w:rsidRPr="0018545B">
        <w:t>41t w brzmieniu:</w:t>
      </w:r>
    </w:p>
    <w:p w14:paraId="26D46587" w14:textId="77777777" w:rsidR="0018545B" w:rsidRPr="00077BB0" w:rsidRDefault="0018545B" w:rsidP="0018545B">
      <w:pPr>
        <w:pStyle w:val="ZARTzmartartykuempunktem"/>
      </w:pPr>
      <w:r w:rsidRPr="00077BB0">
        <w:t>„Art. 41n. Przy opracowywaniu, zatwierdzaniu i opiniowaniu systemów ochrony fizycznej, o których mowa w art. 41 ust. 2 i art. 41m, uwzględnia się podstawowe zagrożenie projektowe.</w:t>
      </w:r>
    </w:p>
    <w:p w14:paraId="3D47BF83" w14:textId="620440BC" w:rsidR="0018545B" w:rsidRPr="0018545B" w:rsidRDefault="0018545B" w:rsidP="00565292">
      <w:pPr>
        <w:pStyle w:val="ZARTzmartartykuempunktem"/>
        <w:keepNext/>
      </w:pPr>
      <w:r w:rsidRPr="00077BB0">
        <w:t>Art. 41o. Prezes Agencji opracowuje podstawowe zagrożenie projektowe w</w:t>
      </w:r>
      <w:r w:rsidR="00D179AE">
        <w:t> </w:t>
      </w:r>
      <w:r w:rsidRPr="0018545B">
        <w:t>porozumieniu z:</w:t>
      </w:r>
    </w:p>
    <w:p w14:paraId="048AEBC5" w14:textId="6C982EAA" w:rsidR="0018545B" w:rsidRPr="00077BB0" w:rsidRDefault="0018545B" w:rsidP="0018545B">
      <w:pPr>
        <w:pStyle w:val="ZPKTzmpktartykuempunktem"/>
      </w:pPr>
      <w:r w:rsidRPr="00077BB0">
        <w:t>1)</w:t>
      </w:r>
      <w:r w:rsidR="00FC46F6">
        <w:tab/>
      </w:r>
      <w:r w:rsidRPr="00077BB0">
        <w:t>ministrem</w:t>
      </w:r>
      <w:r w:rsidR="00AF1012">
        <w:t xml:space="preserve"> </w:t>
      </w:r>
      <w:r w:rsidRPr="00077BB0">
        <w:t xml:space="preserve">właściwym do spraw energii </w:t>
      </w:r>
      <w:r w:rsidR="00AF1012">
        <w:t>–</w:t>
      </w:r>
      <w:r w:rsidRPr="00077BB0">
        <w:t xml:space="preserve"> w zakresie zagrożeń mających wpływ na wykorzystanie energii jądrowej na potrzeby społeczno-gospodarcze kraju, w</w:t>
      </w:r>
      <w:r w:rsidR="00D179AE">
        <w:t> </w:t>
      </w:r>
      <w:r w:rsidRPr="00077BB0">
        <w:t>szczególności zagrożeń funkcjonowania obiektów energetyki jądrowej;</w:t>
      </w:r>
    </w:p>
    <w:p w14:paraId="60839C9C" w14:textId="58A6273F" w:rsidR="0018545B" w:rsidRPr="00077BB0" w:rsidRDefault="0018545B" w:rsidP="0018545B">
      <w:pPr>
        <w:pStyle w:val="ZPKTzmpktartykuempunktem"/>
      </w:pPr>
      <w:r w:rsidRPr="00077BB0">
        <w:t>2)</w:t>
      </w:r>
      <w:r w:rsidRPr="00077BB0">
        <w:tab/>
        <w:t xml:space="preserve">Komendantem Głównym Policji </w:t>
      </w:r>
      <w:r w:rsidR="00AF1012">
        <w:t>–</w:t>
      </w:r>
      <w:r w:rsidRPr="00077BB0">
        <w:t xml:space="preserve"> w zakresie wykrywania, rozpoznawania, zapobiegania i zwalczania przestępstw mogących stworzyć zagrożenie z punktu widzenia ochrony fizycznej materiałów jądrowych lub obiektów jądrowych;</w:t>
      </w:r>
    </w:p>
    <w:p w14:paraId="341C07C8" w14:textId="209405B3" w:rsidR="0018545B" w:rsidRPr="00077BB0" w:rsidRDefault="0018545B" w:rsidP="0018545B">
      <w:pPr>
        <w:pStyle w:val="ZPKTzmpktartykuempunktem"/>
      </w:pPr>
      <w:r w:rsidRPr="00077BB0">
        <w:t>3)</w:t>
      </w:r>
      <w:r w:rsidR="00FC46F6">
        <w:tab/>
      </w:r>
      <w:r w:rsidRPr="00077BB0">
        <w:t xml:space="preserve">Szefem Agencji Wywiadu </w:t>
      </w:r>
      <w:r w:rsidR="00AF1012">
        <w:t>–</w:t>
      </w:r>
      <w:r w:rsidRPr="00077BB0">
        <w:t xml:space="preserve"> w zakresie rozpoznawania i zwalczania zagrożeń dla materiałów i obiektów jądrowych, pochodzących spoza terytorium Rzeczypospolitej Polskiej;</w:t>
      </w:r>
    </w:p>
    <w:p w14:paraId="326347D8" w14:textId="6D97065D" w:rsidR="0018545B" w:rsidRPr="00F445AC" w:rsidRDefault="0018545B" w:rsidP="0018545B">
      <w:pPr>
        <w:pStyle w:val="ZPKTzmpktartykuempunktem"/>
        <w:rPr>
          <w:highlight w:val="yellow"/>
        </w:rPr>
      </w:pPr>
      <w:r w:rsidRPr="00077BB0">
        <w:t>4)</w:t>
      </w:r>
      <w:r w:rsidRPr="00077BB0">
        <w:tab/>
        <w:t xml:space="preserve">Dyrektorem Rządowego Centrum Bezpieczeństwa </w:t>
      </w:r>
      <w:r w:rsidR="00AF1012">
        <w:t>–</w:t>
      </w:r>
      <w:r w:rsidRPr="00077BB0">
        <w:t xml:space="preserve"> w zakresie zarządzania kryzysowego, ochrony infrastruktury krytycznej oraz monitorowania potencjalnych zagrożeń w rozumieniu</w:t>
      </w:r>
      <w:r w:rsidRPr="00F169AF">
        <w:rPr>
          <w:rStyle w:val="Kkursywa"/>
        </w:rPr>
        <w:t xml:space="preserve"> </w:t>
      </w:r>
      <w:r w:rsidRPr="00077BB0">
        <w:t xml:space="preserve">ustawy z </w:t>
      </w:r>
      <w:r w:rsidRPr="009308CB">
        <w:t xml:space="preserve">dnia </w:t>
      </w:r>
      <w:r w:rsidRPr="00DF4E8F">
        <w:t xml:space="preserve">26 kwietnia 2007 r. o zarządzaniu kryzysowym (Dz. </w:t>
      </w:r>
      <w:r w:rsidRPr="009947F3">
        <w:t>U. z 201</w:t>
      </w:r>
      <w:r>
        <w:t>8</w:t>
      </w:r>
      <w:r w:rsidRPr="009947F3">
        <w:t xml:space="preserve"> r. poz. </w:t>
      </w:r>
      <w:r>
        <w:t>1401 i 1</w:t>
      </w:r>
      <w:r w:rsidR="00A01CE2">
        <w:t>560</w:t>
      </w:r>
      <w:r w:rsidRPr="00AD59FD">
        <w:t>);</w:t>
      </w:r>
    </w:p>
    <w:p w14:paraId="25C7E830" w14:textId="31413467" w:rsidR="0018545B" w:rsidRPr="00077BB0" w:rsidRDefault="0018545B" w:rsidP="0018545B">
      <w:pPr>
        <w:pStyle w:val="ZPKTzmpktartykuempunktem"/>
      </w:pPr>
      <w:r w:rsidRPr="00077BB0">
        <w:t>5)</w:t>
      </w:r>
      <w:r w:rsidRPr="00077BB0">
        <w:tab/>
        <w:t xml:space="preserve">Komendantem Głównym Państwowej Straży Pożarnej </w:t>
      </w:r>
      <w:r w:rsidR="00AF1012">
        <w:t>–</w:t>
      </w:r>
      <w:r w:rsidRPr="00077BB0">
        <w:t xml:space="preserve"> w zakresie ochrony przeciwpożarowej;</w:t>
      </w:r>
    </w:p>
    <w:p w14:paraId="01232E31" w14:textId="42D76E00" w:rsidR="0018545B" w:rsidRPr="00077BB0" w:rsidRDefault="0018545B" w:rsidP="0018545B">
      <w:pPr>
        <w:pStyle w:val="ZPKTzmpktartykuempunktem"/>
      </w:pPr>
      <w:r w:rsidRPr="00077BB0">
        <w:lastRenderedPageBreak/>
        <w:t>6)</w:t>
      </w:r>
      <w:r w:rsidRPr="00077BB0">
        <w:tab/>
        <w:t xml:space="preserve">Szefem Agencji Bezpieczeństwa Wewnętrznego </w:t>
      </w:r>
      <w:r w:rsidR="00AF1012">
        <w:t>–</w:t>
      </w:r>
      <w:r w:rsidRPr="00077BB0">
        <w:t xml:space="preserve"> w zakresie rozpoznawania, zapobiegania i zwalczania zagrożeń o charakterze terrorystycznym oraz rozpoznawania, zapobiegania i wykrywania przestępstw pozostających w zakresie właściwości Agencji Bezpieczeństwa Wewnętrznego;</w:t>
      </w:r>
    </w:p>
    <w:p w14:paraId="3DAFBC7B" w14:textId="73013EE6" w:rsidR="0018545B" w:rsidRPr="00077BB0" w:rsidRDefault="0018545B" w:rsidP="0018545B">
      <w:pPr>
        <w:pStyle w:val="ZPKTzmpktartykuempunktem"/>
      </w:pPr>
      <w:r w:rsidRPr="00077BB0">
        <w:t>7)</w:t>
      </w:r>
      <w:r w:rsidRPr="00077BB0">
        <w:tab/>
        <w:t xml:space="preserve">Komendantem Głównym Straży Granicznej </w:t>
      </w:r>
      <w:r w:rsidR="00AF1012">
        <w:t>–</w:t>
      </w:r>
      <w:r w:rsidRPr="00077BB0">
        <w:t xml:space="preserve"> w zakresie liczby i częstotliwości przemieszczania przez granicę państwa transportów materiałów jądrowych, źródeł promieniotwórczych, urządzeń zawierających takie źródła, odpadów promieniotwórczych, wypalonego paliwa jądrowego i innych substancji promieniotwórczych oraz odnotowanych przez Straż Graniczną nieprawidłowości w związku z przemieszczaniem tych materiałów i urządzeń przez granicę państwa, a także przypadków prób przewozu przez granicę państwa materiałów, przedmiotów lub urządzeń mogących stwarzać zagrożenie z punktu widzenia ochrony fizycznej materiałów jądrowych lub obiektów jądrowych.</w:t>
      </w:r>
    </w:p>
    <w:p w14:paraId="19DE9ABF" w14:textId="19D68D1B" w:rsidR="0018545B" w:rsidRPr="00077BB0" w:rsidRDefault="0018545B" w:rsidP="0018545B">
      <w:pPr>
        <w:pStyle w:val="ZARTzmartartykuempunktem"/>
      </w:pPr>
      <w:r w:rsidRPr="00077BB0">
        <w:t>Art. 41p. 1. Prezes Agencji zawiadamia podmioty, o których mowa w art. 41o, o</w:t>
      </w:r>
      <w:r w:rsidR="00D179AE">
        <w:t> </w:t>
      </w:r>
      <w:r w:rsidRPr="00077BB0">
        <w:t>przystąpieniu do opracowania projektu podstawowego zagrożenia projektowego.</w:t>
      </w:r>
    </w:p>
    <w:p w14:paraId="0BE34B16" w14:textId="7F024AA8" w:rsidR="0018545B" w:rsidRPr="00077BB0" w:rsidRDefault="0018545B" w:rsidP="0080652B">
      <w:pPr>
        <w:pStyle w:val="ZUSTzmustartykuempunktem"/>
      </w:pPr>
      <w:r w:rsidRPr="00077BB0">
        <w:t>2. Podmioty, o których mowa w art. 41o, w terminie 14 dni od dnia otrzymania zawiadomienia, zgłaszają Prezesowi Agencji swoi</w:t>
      </w:r>
      <w:r w:rsidR="00D179AE">
        <w:t>ch przedstawicieli do udziału w </w:t>
      </w:r>
      <w:r w:rsidRPr="00077BB0">
        <w:t>pracach związanych z</w:t>
      </w:r>
      <w:r w:rsidR="00AF1012">
        <w:t xml:space="preserve"> </w:t>
      </w:r>
      <w:r w:rsidRPr="00077BB0">
        <w:t>opracowaniem projektu podstawowego zagrożenia projektowego.</w:t>
      </w:r>
    </w:p>
    <w:p w14:paraId="29C4393A" w14:textId="77777777" w:rsidR="0018545B" w:rsidRPr="00077BB0" w:rsidRDefault="0018545B" w:rsidP="0080652B">
      <w:pPr>
        <w:pStyle w:val="ZUSTzmustartykuempunktem"/>
      </w:pPr>
      <w:r w:rsidRPr="00077BB0">
        <w:t xml:space="preserve">3. Prezes Agencji powołuje Zespół do opracowania projektu podstawowego zagrożenia projektowego, zwany dalej „Zespołem”. </w:t>
      </w:r>
    </w:p>
    <w:p w14:paraId="67D41C51" w14:textId="77777777" w:rsidR="0018545B" w:rsidRPr="00077BB0" w:rsidRDefault="0018545B" w:rsidP="00565292">
      <w:pPr>
        <w:pStyle w:val="ZUSTzmustartykuempunktem"/>
        <w:keepNext/>
      </w:pPr>
      <w:r w:rsidRPr="00077BB0">
        <w:t>4. W skład Zespołu wchodzą:</w:t>
      </w:r>
    </w:p>
    <w:p w14:paraId="4F4F3CBF" w14:textId="00D1A1A5" w:rsidR="0018545B" w:rsidRPr="00077BB0" w:rsidRDefault="0018545B" w:rsidP="0018545B">
      <w:pPr>
        <w:pStyle w:val="ZPKTzmpktartykuempunktem"/>
      </w:pPr>
      <w:r w:rsidRPr="00077BB0">
        <w:t>1)</w:t>
      </w:r>
      <w:r w:rsidRPr="00077BB0">
        <w:tab/>
        <w:t xml:space="preserve">przewodniczący Zespołu </w:t>
      </w:r>
      <w:r w:rsidR="00AF1012">
        <w:t>–</w:t>
      </w:r>
      <w:r w:rsidRPr="00077BB0">
        <w:t xml:space="preserve"> Prezes Agencji albo wyznaczony przez niego pracownik Agencji;</w:t>
      </w:r>
    </w:p>
    <w:p w14:paraId="2DDA45C0" w14:textId="77777777" w:rsidR="0018545B" w:rsidRPr="00077BB0" w:rsidRDefault="0018545B" w:rsidP="00565292">
      <w:pPr>
        <w:pStyle w:val="ZPKTzmpktartykuempunktem"/>
        <w:keepNext/>
      </w:pPr>
      <w:r w:rsidRPr="00077BB0">
        <w:t>2)</w:t>
      </w:r>
      <w:r w:rsidRPr="00077BB0">
        <w:tab/>
        <w:t>pozostali członkowie Zespołu:</w:t>
      </w:r>
    </w:p>
    <w:p w14:paraId="29B2B2D7" w14:textId="77777777" w:rsidR="0018545B" w:rsidRPr="00077BB0" w:rsidRDefault="0018545B" w:rsidP="0018545B">
      <w:pPr>
        <w:pStyle w:val="ZLITwPKTzmlitwpktartykuempunktem"/>
      </w:pPr>
      <w:r w:rsidRPr="00077BB0">
        <w:t>a)</w:t>
      </w:r>
      <w:r w:rsidRPr="00077BB0">
        <w:tab/>
        <w:t>osoby wyznaczone przez Prezesa Agencji,</w:t>
      </w:r>
    </w:p>
    <w:p w14:paraId="47839EA6" w14:textId="0496A12F" w:rsidR="0018545B" w:rsidRPr="00077BB0" w:rsidRDefault="0018545B" w:rsidP="0018545B">
      <w:pPr>
        <w:pStyle w:val="ZLITwPKTzmlitwpktartykuempunktem"/>
      </w:pPr>
      <w:r w:rsidRPr="00077BB0">
        <w:t>b)</w:t>
      </w:r>
      <w:r w:rsidR="00FC46F6">
        <w:tab/>
      </w:r>
      <w:r w:rsidRPr="00077BB0">
        <w:t>przedstawiciele podmiotów, o których mowa w</w:t>
      </w:r>
      <w:r w:rsidR="00D52D73">
        <w:t xml:space="preserve"> </w:t>
      </w:r>
      <w:r w:rsidRPr="00077BB0">
        <w:t>art. 41o, wyznaczeni na podstawie ust. 2.</w:t>
      </w:r>
    </w:p>
    <w:p w14:paraId="1F6A1728" w14:textId="77777777" w:rsidR="0018545B" w:rsidRPr="00077BB0" w:rsidRDefault="0018545B" w:rsidP="0080652B">
      <w:pPr>
        <w:pStyle w:val="ZUSTzmustartykuempunktem"/>
      </w:pPr>
      <w:r w:rsidRPr="00077BB0">
        <w:t>5. Zadaniem Zespołu jest opracowanie projektu podstawowego zagrożenia projektowego zaakceptowanego przez wszystkich członków Zespołu.</w:t>
      </w:r>
      <w:r w:rsidRPr="00077BB0" w:rsidDel="00A00B68">
        <w:t xml:space="preserve"> </w:t>
      </w:r>
    </w:p>
    <w:p w14:paraId="44070CA2" w14:textId="77777777" w:rsidR="0018545B" w:rsidRPr="00077BB0" w:rsidRDefault="0018545B" w:rsidP="0080652B">
      <w:pPr>
        <w:pStyle w:val="ZUSTzmustartykuempunktem"/>
      </w:pPr>
      <w:r w:rsidRPr="00077BB0">
        <w:t>6. Tryb pracy Zespołu określa regulamin przyjęty przez Zespół na pierwszym posiedzeniu.</w:t>
      </w:r>
    </w:p>
    <w:p w14:paraId="5D7C780B" w14:textId="489E890F" w:rsidR="0018545B" w:rsidRPr="00077BB0" w:rsidRDefault="0018545B" w:rsidP="0080652B">
      <w:pPr>
        <w:pStyle w:val="ZUSTzmustartykuempunktem"/>
      </w:pPr>
      <w:r w:rsidRPr="00077BB0">
        <w:lastRenderedPageBreak/>
        <w:t>7. Opracowany przez Zespół projekt podstawowego zagrożenia projektowego jest przedstawiany przez Prezesa Agencji do akceptacji p</w:t>
      </w:r>
      <w:r w:rsidR="00D179AE">
        <w:t>odmiotom, o których mowa w art. </w:t>
      </w:r>
      <w:r w:rsidRPr="00077BB0">
        <w:t>41o.</w:t>
      </w:r>
    </w:p>
    <w:p w14:paraId="0B162BFF" w14:textId="77777777" w:rsidR="0018545B" w:rsidRPr="00077BB0" w:rsidRDefault="0018545B" w:rsidP="0080652B">
      <w:pPr>
        <w:pStyle w:val="ZUSTzmustartykuempunktem"/>
      </w:pPr>
      <w:r w:rsidRPr="00077BB0">
        <w:t>8. Niewyrażenie przez podmiot, któremu przedstawiono projekt podstawowego zagrożenia projektowego do akceptacji, opinii o projekcie w terminie 30 dni od dnia jego otrzymania uważa się za akceptację projektu.</w:t>
      </w:r>
    </w:p>
    <w:p w14:paraId="6CA27B9F" w14:textId="57AC2CD7" w:rsidR="0018545B" w:rsidRPr="00077BB0" w:rsidRDefault="0018545B" w:rsidP="0080652B">
      <w:pPr>
        <w:pStyle w:val="ZUSTzmustartykuempunktem"/>
      </w:pPr>
      <w:r w:rsidRPr="00077BB0">
        <w:t>9. Podstawowe zagrożenie projektowe uznaje si</w:t>
      </w:r>
      <w:r w:rsidR="00D179AE">
        <w:t>ę za opracowane, zgodnie z art. </w:t>
      </w:r>
      <w:r w:rsidRPr="00077BB0">
        <w:t>41o, po zaakceptowaniu projektu podstawowego zagrożenia projektowego, zgodnie z ust. 7 i 8, przez wszystkie podmioty, o których mowa w art. 41o.</w:t>
      </w:r>
    </w:p>
    <w:p w14:paraId="306D867D" w14:textId="77777777" w:rsidR="0018545B" w:rsidRPr="00077BB0" w:rsidRDefault="0018545B" w:rsidP="0080652B">
      <w:pPr>
        <w:pStyle w:val="ZUSTzmustartykuempunktem"/>
      </w:pPr>
      <w:r w:rsidRPr="00077BB0">
        <w:t>10. Zespół kończy pracę z dniem opracowania podstawowego zagrożenia projektowego zgodnie z ust. 9.</w:t>
      </w:r>
    </w:p>
    <w:p w14:paraId="74CD2952" w14:textId="66DBA5DF" w:rsidR="0018545B" w:rsidRPr="00077BB0" w:rsidRDefault="0018545B" w:rsidP="0080652B">
      <w:pPr>
        <w:pStyle w:val="ZUSTzmustartykuempunktem"/>
      </w:pPr>
      <w:r w:rsidRPr="00077BB0">
        <w:t>11. Obsługę</w:t>
      </w:r>
      <w:r w:rsidR="00AF1012">
        <w:t xml:space="preserve"> </w:t>
      </w:r>
      <w:r w:rsidRPr="00077BB0">
        <w:t>administracyjną Zespołu zapewnia Prezes Agencji.</w:t>
      </w:r>
    </w:p>
    <w:p w14:paraId="7DB72CAA" w14:textId="77777777" w:rsidR="0018545B" w:rsidRPr="00077BB0" w:rsidRDefault="0018545B" w:rsidP="0018545B">
      <w:pPr>
        <w:pStyle w:val="ZARTzmartartykuempunktem"/>
      </w:pPr>
      <w:r w:rsidRPr="00077BB0">
        <w:t>Art. 41q. 1. Prezes Agencji, po zasięgnięciu opinii Szefa Agencji Bezpieczeństwa Wewnętrznego, udostępnia na wniosek kierownika jednostki organizacyjnej informacje zawarte w podstawowym zagrożeniu projektowym, w zakresie niezbędnym do opracowania systemu ochrony fizycznej dla danego rodzaju działalności, albo odmawia udostępnienia tych informacji.</w:t>
      </w:r>
    </w:p>
    <w:p w14:paraId="77397BF4" w14:textId="77777777" w:rsidR="0018545B" w:rsidRPr="0018545B" w:rsidRDefault="0018545B" w:rsidP="00565292">
      <w:pPr>
        <w:pStyle w:val="ZUSTzmustartykuempunktem"/>
        <w:keepNext/>
      </w:pPr>
      <w:r w:rsidRPr="00077BB0">
        <w:t xml:space="preserve">2. </w:t>
      </w:r>
      <w:r w:rsidRPr="0018545B">
        <w:t>Wniosek zawiera co najmniej:</w:t>
      </w:r>
    </w:p>
    <w:p w14:paraId="735525C4" w14:textId="77777777" w:rsidR="0018545B" w:rsidRPr="00077BB0" w:rsidRDefault="0018545B" w:rsidP="0018545B">
      <w:pPr>
        <w:pStyle w:val="ZPKTzmpktartykuempunktem"/>
      </w:pPr>
      <w:r w:rsidRPr="00077BB0">
        <w:t>1)</w:t>
      </w:r>
      <w:r w:rsidRPr="00077BB0">
        <w:tab/>
        <w:t>nazwę i adres jednostki organizacyjnej;</w:t>
      </w:r>
    </w:p>
    <w:p w14:paraId="2496C039" w14:textId="5643A068" w:rsidR="0018545B" w:rsidRPr="00077BB0" w:rsidRDefault="0018545B" w:rsidP="0018545B">
      <w:pPr>
        <w:pStyle w:val="ZPKTzmpktartykuempunktem"/>
      </w:pPr>
      <w:r w:rsidRPr="00077BB0">
        <w:t>2)</w:t>
      </w:r>
      <w:r w:rsidR="00FC46F6">
        <w:tab/>
      </w:r>
      <w:r w:rsidRPr="00077BB0">
        <w:t>opis działalności, którą zamierza prowadzić jednostka organizacyjna;</w:t>
      </w:r>
    </w:p>
    <w:p w14:paraId="46591376" w14:textId="565A7BB5" w:rsidR="0018545B" w:rsidRPr="00077BB0" w:rsidRDefault="0018545B" w:rsidP="0018545B">
      <w:pPr>
        <w:pStyle w:val="ZPKTzmpktartykuempunktem"/>
      </w:pPr>
      <w:r w:rsidRPr="00077BB0">
        <w:t>3)</w:t>
      </w:r>
      <w:r w:rsidR="00FC46F6">
        <w:tab/>
      </w:r>
      <w:r w:rsidRPr="00077BB0">
        <w:t>zakres informacji, które mają być udostępnione.</w:t>
      </w:r>
    </w:p>
    <w:p w14:paraId="624C7E04" w14:textId="77777777" w:rsidR="0018545B" w:rsidRPr="00077BB0" w:rsidRDefault="0018545B" w:rsidP="0080652B">
      <w:pPr>
        <w:pStyle w:val="ZUSTzmustartykuempunktem"/>
      </w:pPr>
      <w:r>
        <w:t>3</w:t>
      </w:r>
      <w:r w:rsidRPr="00077BB0">
        <w:t>. Szef Agencji Bezpieczeństwa Wewnętrznego, w celu wydania opinii, o której mowa w ust. 1, może zażądać od wnioskodawcy przekazania dodatkowych wyjaśnień lub dokumentów dla wyjaśnienia okoliczności związanych z przedmiotem wniosku.</w:t>
      </w:r>
    </w:p>
    <w:p w14:paraId="2B8B4BBA" w14:textId="77777777" w:rsidR="0018545B" w:rsidRPr="00077BB0" w:rsidRDefault="0018545B" w:rsidP="0080652B">
      <w:pPr>
        <w:pStyle w:val="ZUSTzmustartykuempunktem"/>
      </w:pPr>
      <w:r>
        <w:t>4</w:t>
      </w:r>
      <w:r w:rsidRPr="00077BB0">
        <w:t>. Organy administracji rządowej, organy państwowe, organy jednostek samorządu terytorialnego oraz przedsiębiorcy prowadzący działalność w zakresie użyteczności publicznej, na żądanie Szefa Agencji Bezpieczeństwa Wewnętrznego, udzielają informacji w zakresie niezbędnym do wydania opinii, o której mowa w ust. 1.</w:t>
      </w:r>
    </w:p>
    <w:p w14:paraId="19E4E41B" w14:textId="77777777" w:rsidR="0018545B" w:rsidRPr="00077BB0" w:rsidRDefault="0018545B" w:rsidP="0080652B">
      <w:pPr>
        <w:pStyle w:val="ZUSTzmustartykuempunktem"/>
      </w:pPr>
      <w:r>
        <w:t>5</w:t>
      </w:r>
      <w:r w:rsidRPr="00077BB0">
        <w:t>. Opinię, o której mowa w ust. 1, Szef Agencji Bezpieczeństwa Wewnętrznego przekazuje w terminie 30 dni od dnia doręczenia wniosku o opinię.</w:t>
      </w:r>
    </w:p>
    <w:p w14:paraId="7D0FA8DC" w14:textId="77777777" w:rsidR="0018545B" w:rsidRPr="00077BB0" w:rsidRDefault="0018545B" w:rsidP="0080652B">
      <w:pPr>
        <w:pStyle w:val="ZUSTzmustartykuempunktem"/>
      </w:pPr>
      <w:r>
        <w:t>6</w:t>
      </w:r>
      <w:r w:rsidRPr="00077BB0">
        <w:t>. Odmowa udostępnienia informacji zawartych w podstawowym zagrożeniu projektowym następuje w drodze decyzji administracyjnej.</w:t>
      </w:r>
    </w:p>
    <w:p w14:paraId="5CCE03F2" w14:textId="6176258D" w:rsidR="0018545B" w:rsidRPr="00077BB0" w:rsidRDefault="0018545B" w:rsidP="0080652B">
      <w:pPr>
        <w:pStyle w:val="ZUSTzmustartykuempunktem"/>
      </w:pPr>
      <w:r>
        <w:lastRenderedPageBreak/>
        <w:t>7</w:t>
      </w:r>
      <w:r w:rsidRPr="00077BB0">
        <w:t>. Prezes Agencji prowadzi wykaz kierowników jednostek organizacyjnych, którym udostępniono</w:t>
      </w:r>
      <w:r w:rsidR="00AF1012">
        <w:t xml:space="preserve"> </w:t>
      </w:r>
      <w:r w:rsidRPr="00077BB0">
        <w:t>informacje zawarte w podstawowym zagrożeniu projektowym.</w:t>
      </w:r>
    </w:p>
    <w:p w14:paraId="667A36B3" w14:textId="77777777" w:rsidR="0018545B" w:rsidRPr="00077BB0" w:rsidRDefault="0018545B" w:rsidP="0080652B">
      <w:pPr>
        <w:pStyle w:val="ZUSTzmustartykuempunktem"/>
      </w:pPr>
      <w:r>
        <w:t>8</w:t>
      </w:r>
      <w:r w:rsidRPr="00077BB0">
        <w:t>. Prezes Agencji niezwłocznie informuje Szefa Agencji Bezpieczeństwa Wewnętrznego o zakresie udzielonej informacji.</w:t>
      </w:r>
    </w:p>
    <w:p w14:paraId="79915E6B" w14:textId="604C7EFA" w:rsidR="0018545B" w:rsidRPr="00077BB0" w:rsidRDefault="0018545B" w:rsidP="0018545B">
      <w:pPr>
        <w:pStyle w:val="ZARTzmartartykuempunktem"/>
      </w:pPr>
      <w:r w:rsidRPr="00077BB0">
        <w:t>Art. 41r. 1. Podstawowe</w:t>
      </w:r>
      <w:r w:rsidR="00AF1012">
        <w:t xml:space="preserve"> </w:t>
      </w:r>
      <w:r w:rsidRPr="00077BB0">
        <w:t>zagrożenie projektowe podlega przeglądowi i aktualizacji co 2 lata.</w:t>
      </w:r>
    </w:p>
    <w:p w14:paraId="58E03691" w14:textId="7FF1C577" w:rsidR="0018545B" w:rsidRPr="00077BB0" w:rsidRDefault="0018545B" w:rsidP="0080652B">
      <w:pPr>
        <w:pStyle w:val="ZUSTzmustartykuempunktem"/>
      </w:pPr>
      <w:r w:rsidRPr="00077BB0">
        <w:t>2. W przypadku istotnej zmiany okoliczności zgłoszonej przez jeden z podmiotów, o</w:t>
      </w:r>
      <w:r w:rsidR="00AF1012">
        <w:t xml:space="preserve"> </w:t>
      </w:r>
      <w:r w:rsidRPr="00077BB0">
        <w:t>których mowa w art. 41o, przegląd i aktualizacja podstawowego zagrożenia projektowego następuje w terminie wcześniejszym niż wskazany w ust. 1.</w:t>
      </w:r>
    </w:p>
    <w:p w14:paraId="2C9A30B8" w14:textId="77777777" w:rsidR="0018545B" w:rsidRPr="00077BB0" w:rsidRDefault="0018545B" w:rsidP="0080652B">
      <w:pPr>
        <w:pStyle w:val="ZUSTzmustartykuempunktem"/>
      </w:pPr>
      <w:r w:rsidRPr="00077BB0">
        <w:t>3. Do przeglądu i aktualizacji podstawowego zagrożenia projektowego przepisy art. 41o i art. 41p stosuje się odpowiednio.</w:t>
      </w:r>
    </w:p>
    <w:p w14:paraId="324BC6BB" w14:textId="0D8A0A3D" w:rsidR="0018545B" w:rsidRPr="00077BB0" w:rsidRDefault="0018545B" w:rsidP="0018545B">
      <w:pPr>
        <w:pStyle w:val="ZARTzmartartykuempunktem"/>
      </w:pPr>
      <w:r w:rsidRPr="00077BB0">
        <w:t>Art. 41s. 1. W przypadku aktualizacji podstawowego zagrożenia projektowego Prezes Agencji niezwłocznie informuje kierownika jednostki organizacyjnej posiadającej zatwierdzony system ochrony fizycznej materiałów jądrowych lub obiektów jądrowych o aktualizacji podstawowego zagrożenia projektowego i przesyła mu</w:t>
      </w:r>
      <w:r w:rsidR="00AF1012">
        <w:t xml:space="preserve"> </w:t>
      </w:r>
      <w:r w:rsidRPr="00077BB0">
        <w:t>informacje, o których mowa w art. 41q ust. 1, w zakresie niezbędnym do aktualizacji tego systemu.</w:t>
      </w:r>
    </w:p>
    <w:p w14:paraId="2013BD24" w14:textId="77777777" w:rsidR="0018545B" w:rsidRPr="00077BB0" w:rsidRDefault="0018545B" w:rsidP="0080652B">
      <w:pPr>
        <w:pStyle w:val="ZUSTzmustartykuempunktem"/>
      </w:pPr>
      <w:r w:rsidRPr="00077BB0">
        <w:t>2. Prezes Agencji wyznacza kierownikowi jednostki organizacyjnej termin na dokonanie weryfikacji i aktualizacji systemu ochrony fizycznej materiałów jądrowych lub obiektów jądrowych pod kątem zgodności systemu ze zaktualizowanym podstawowym zagrożeniem projektowym.</w:t>
      </w:r>
    </w:p>
    <w:p w14:paraId="304BD350" w14:textId="7852F523" w:rsidR="0018545B" w:rsidRPr="00077BB0" w:rsidRDefault="0018545B" w:rsidP="0018545B">
      <w:pPr>
        <w:pStyle w:val="ZARTzmartartykuempunktem"/>
      </w:pPr>
      <w:r w:rsidRPr="00077BB0">
        <w:t>Art. 41t. W przypadku powzięcia informacji o możliwości wystąpienia zdarzeń opisanych w podstawowym zagrożeniu projektowym lub innych zdarzeń o charakterze terrorystycznym przez jeden z podmiotów, o których mowa w art. 41o, podmiot ten niezwłocznie powiadamia o tym Szefa Agencji Bezpieczeństwa Wewnętrznego, a także pozostałe podmioty, o</w:t>
      </w:r>
      <w:r w:rsidR="00AF1012">
        <w:t xml:space="preserve"> </w:t>
      </w:r>
      <w:r w:rsidRPr="00077BB0">
        <w:t>których mowa w art. 41o, w zakresie ich właściwości.”;</w:t>
      </w:r>
    </w:p>
    <w:p w14:paraId="67F6779B" w14:textId="77777777" w:rsidR="0018545B" w:rsidRPr="00077BB0" w:rsidRDefault="0018545B" w:rsidP="00565292">
      <w:pPr>
        <w:pStyle w:val="PKTpunkt"/>
        <w:keepNext/>
      </w:pPr>
      <w:r w:rsidRPr="00077BB0">
        <w:t>59)</w:t>
      </w:r>
      <w:r w:rsidRPr="00077BB0">
        <w:tab/>
        <w:t>w art. 43:</w:t>
      </w:r>
    </w:p>
    <w:p w14:paraId="75576373" w14:textId="4C81A566" w:rsidR="0018545B" w:rsidRPr="00077BB0" w:rsidRDefault="0018545B" w:rsidP="00565292">
      <w:pPr>
        <w:pStyle w:val="LITlitera"/>
        <w:keepNext/>
      </w:pPr>
      <w:r w:rsidRPr="00077BB0">
        <w:t>a)</w:t>
      </w:r>
      <w:r w:rsidRPr="00077BB0">
        <w:tab/>
        <w:t>ust. 2 i 3 otrzymują brzmienie:</w:t>
      </w:r>
      <w:r w:rsidRPr="00077BB0" w:rsidDel="004A21B9">
        <w:t xml:space="preserve"> </w:t>
      </w:r>
    </w:p>
    <w:p w14:paraId="348F336E" w14:textId="25C091E2" w:rsidR="0018545B" w:rsidRPr="00077BB0" w:rsidRDefault="0018545B" w:rsidP="0018545B">
      <w:pPr>
        <w:pStyle w:val="ZLITUSTzmustliter"/>
      </w:pPr>
      <w:r w:rsidRPr="00077BB0">
        <w:t>„2.</w:t>
      </w:r>
      <w:r w:rsidR="00AF1012">
        <w:t xml:space="preserve"> </w:t>
      </w:r>
      <w:r w:rsidRPr="00077BB0">
        <w:t>Obowiązek prowadzenia kontroli źródeł promieniowania jonizującego oraz ewidencji źródeł promieniotwórczych, w tym ewidencji stanu i ruchu źródeł promieniotwórczych, spoczywa na kierowniku jednostki organizacyjnej wykonującej działalność z tymi źródłami.</w:t>
      </w:r>
    </w:p>
    <w:p w14:paraId="74B4D827" w14:textId="65E901DF" w:rsidR="0018545B" w:rsidRPr="00077BB0" w:rsidRDefault="0018545B" w:rsidP="0018545B">
      <w:pPr>
        <w:pStyle w:val="ZLITUSTzmustliter"/>
      </w:pPr>
      <w:r w:rsidRPr="00077BB0">
        <w:lastRenderedPageBreak/>
        <w:t>3.</w:t>
      </w:r>
      <w:r w:rsidR="00AF1012">
        <w:t xml:space="preserve"> </w:t>
      </w:r>
      <w:r w:rsidRPr="00077BB0">
        <w:t>Kierownik jednostki organizacyjnej wykonującej działalność ze źródłami promieniotwórczymi ma obowiązek zabezpieczyć je przed utratą, uszkodzeniem, kradzieżą lub dostaniem się w ręce osób nieuprawnionych.”,</w:t>
      </w:r>
    </w:p>
    <w:p w14:paraId="58D53E29" w14:textId="38D4AE46" w:rsidR="0018545B" w:rsidRPr="00077BB0" w:rsidRDefault="0018545B" w:rsidP="0018545B">
      <w:pPr>
        <w:pStyle w:val="LITlitera"/>
      </w:pPr>
      <w:r w:rsidRPr="00077BB0">
        <w:t>b)</w:t>
      </w:r>
      <w:r w:rsidR="00FC46F6">
        <w:tab/>
      </w:r>
      <w:r w:rsidRPr="00077BB0">
        <w:t>uchyla się ust. 4,</w:t>
      </w:r>
    </w:p>
    <w:p w14:paraId="07BE9D9D" w14:textId="6BAE4799" w:rsidR="0018545B" w:rsidRPr="00077BB0" w:rsidRDefault="0018545B" w:rsidP="00565292">
      <w:pPr>
        <w:pStyle w:val="LITlitera"/>
        <w:keepNext/>
      </w:pPr>
      <w:r w:rsidRPr="00077BB0">
        <w:t>c)</w:t>
      </w:r>
      <w:r w:rsidR="00FC46F6">
        <w:tab/>
      </w:r>
      <w:r w:rsidR="00AF1012">
        <w:t>dodaje się ust. 5–</w:t>
      </w:r>
      <w:r w:rsidRPr="00077BB0">
        <w:t>10 w brzmieniu:</w:t>
      </w:r>
    </w:p>
    <w:p w14:paraId="36B14709" w14:textId="32D8DBD5" w:rsidR="0018545B" w:rsidRPr="00077BB0" w:rsidRDefault="0018545B" w:rsidP="0018545B">
      <w:pPr>
        <w:pStyle w:val="ZLITUSTzmustliter"/>
      </w:pPr>
      <w:r w:rsidRPr="00077BB0">
        <w:t>„5. Kierownik jednostki organizacyjnej wykonującej działalność ze źródłami promieniotwórczymi niezwłocznie informuje Prezesa Agencji oraz Szefa Agencji Bezpieczeństwa</w:t>
      </w:r>
      <w:r w:rsidR="00AF1012">
        <w:t xml:space="preserve"> </w:t>
      </w:r>
      <w:r w:rsidRPr="00077BB0">
        <w:t>Wewnętrznego o utracie, kradzieży, znacznej utracie szczelności oraz nieupoważnionym użyciu źródła promieniotwórczego, a także o uwolnieniu substancji promieniotwórczej z tego źródła.</w:t>
      </w:r>
    </w:p>
    <w:p w14:paraId="49FEE42F" w14:textId="492D2526" w:rsidR="0018545B" w:rsidRPr="00077BB0" w:rsidRDefault="0018545B" w:rsidP="0018545B">
      <w:pPr>
        <w:pStyle w:val="ZLITUSTzmustliter"/>
      </w:pPr>
      <w:r w:rsidRPr="00077BB0">
        <w:t>6. Na potrzeby zabezpieczenia źródeł prom</w:t>
      </w:r>
      <w:r w:rsidR="00D179AE">
        <w:t>ieniotwórczych, o którym mowa w </w:t>
      </w:r>
      <w:r w:rsidRPr="00077BB0">
        <w:t>ust. 3, źródła promieniotwórcze kwalifikuje się do odpowiedniej kategorii.</w:t>
      </w:r>
    </w:p>
    <w:p w14:paraId="5284B697" w14:textId="77777777" w:rsidR="0018545B" w:rsidRPr="00077BB0" w:rsidRDefault="0018545B" w:rsidP="0018545B">
      <w:pPr>
        <w:pStyle w:val="ZLITUSTzmustliter"/>
      </w:pPr>
      <w:r w:rsidRPr="00077BB0">
        <w:t>7. Kwalifikacji, o której mowa w ust. 6, dokonuje się na podstawie aktywności źródeł promieniotwórczych oraz działalności, w których są stosowane.</w:t>
      </w:r>
    </w:p>
    <w:p w14:paraId="485D9EB0" w14:textId="0A953980" w:rsidR="0018545B" w:rsidRPr="00077BB0" w:rsidRDefault="0018545B" w:rsidP="0018545B">
      <w:pPr>
        <w:pStyle w:val="ZLITUSTzmustliter"/>
      </w:pPr>
      <w:r w:rsidRPr="00077BB0">
        <w:t>8. W przypadku zgromadzenia w jednym miejscu więcej niż jednego źródła promieniotwórczego podstawę kwalifikacji, o której mowa w ust. 6,</w:t>
      </w:r>
      <w:r w:rsidR="00AF1012">
        <w:t xml:space="preserve"> </w:t>
      </w:r>
      <w:r w:rsidRPr="00077BB0">
        <w:t>stanowi całkowita aktywność zgromadzonych źródeł promieniotwórczych.</w:t>
      </w:r>
    </w:p>
    <w:p w14:paraId="4A9DABFD" w14:textId="77777777" w:rsidR="0018545B" w:rsidRPr="00077BB0" w:rsidRDefault="0018545B" w:rsidP="00565292">
      <w:pPr>
        <w:pStyle w:val="ZLITUSTzmustliter"/>
        <w:keepNext/>
      </w:pPr>
      <w:r w:rsidRPr="00077BB0">
        <w:t>9. Kierownik jednostki organizacyjnej:</w:t>
      </w:r>
    </w:p>
    <w:p w14:paraId="1DDBF1E3" w14:textId="3C83CEAE" w:rsidR="0018545B" w:rsidRPr="00077BB0" w:rsidRDefault="0018545B" w:rsidP="0080652B">
      <w:pPr>
        <w:pStyle w:val="ZLITPKTzmpktliter"/>
      </w:pPr>
      <w:r w:rsidRPr="00077BB0">
        <w:t>1)</w:t>
      </w:r>
      <w:r w:rsidR="00FC46F6">
        <w:tab/>
      </w:r>
      <w:r w:rsidRPr="00077BB0">
        <w:t xml:space="preserve">ustala poziom zabezpieczeń dla poszczególnych kategorii źródeł promieniotwórczych; </w:t>
      </w:r>
    </w:p>
    <w:p w14:paraId="19DB574D" w14:textId="5EC063CE" w:rsidR="0018545B" w:rsidRPr="00077BB0" w:rsidRDefault="0018545B" w:rsidP="0080652B">
      <w:pPr>
        <w:pStyle w:val="ZLITPKTzmpktliter"/>
      </w:pPr>
      <w:r w:rsidRPr="00077BB0">
        <w:t>2)</w:t>
      </w:r>
      <w:r w:rsidR="00FC46F6">
        <w:tab/>
      </w:r>
      <w:r w:rsidRPr="00077BB0">
        <w:t xml:space="preserve">ustala </w:t>
      </w:r>
      <w:r>
        <w:t>przedsięwzięcia</w:t>
      </w:r>
      <w:r w:rsidRPr="00077BB0">
        <w:t xml:space="preserve"> organizacyjn</w:t>
      </w:r>
      <w:r>
        <w:t>e</w:t>
      </w:r>
      <w:r w:rsidRPr="00077BB0">
        <w:t xml:space="preserve"> </w:t>
      </w:r>
      <w:r>
        <w:t>i</w:t>
      </w:r>
      <w:r w:rsidRPr="00077BB0">
        <w:t xml:space="preserve"> techniczne zabezpieczeń</w:t>
      </w:r>
      <w:r>
        <w:t xml:space="preserve"> źródeł promieniotwórczych</w:t>
      </w:r>
      <w:r w:rsidRPr="00077BB0">
        <w:t>, cele zabezpieczeń oraz funkcje zabezpieczeń źródeł promieniotwórczych dla poszczególnych poziomów zabezpieczeń źródeł promieniotwórczych;</w:t>
      </w:r>
    </w:p>
    <w:p w14:paraId="0EB0E38B" w14:textId="77777777" w:rsidR="0018545B" w:rsidRPr="00077BB0" w:rsidRDefault="0018545B" w:rsidP="0080652B">
      <w:pPr>
        <w:pStyle w:val="ZLITPKTzmpktliter"/>
      </w:pPr>
      <w:r w:rsidRPr="00077BB0">
        <w:t>3)</w:t>
      </w:r>
      <w:r w:rsidRPr="00077BB0">
        <w:tab/>
        <w:t xml:space="preserve">opracowuje plan zabezpieczenia źródeł promieniotwórczych. </w:t>
      </w:r>
    </w:p>
    <w:p w14:paraId="3315F24F" w14:textId="13598B04" w:rsidR="0018545B" w:rsidRPr="00077BB0" w:rsidRDefault="0080652B" w:rsidP="00565292">
      <w:pPr>
        <w:pStyle w:val="ZLITUSTzmustliter"/>
        <w:keepNext/>
      </w:pPr>
      <w:r>
        <w:t xml:space="preserve">10. </w:t>
      </w:r>
      <w:r w:rsidR="0018545B" w:rsidRPr="00077BB0">
        <w:t>Rada Ministrów określi, w drodze rozporządzenia:</w:t>
      </w:r>
    </w:p>
    <w:p w14:paraId="6BFD9DFC" w14:textId="77777777" w:rsidR="0018545B" w:rsidRPr="00077BB0" w:rsidRDefault="0018545B" w:rsidP="0080652B">
      <w:pPr>
        <w:pStyle w:val="ZLITPKTzmpktliter"/>
      </w:pPr>
      <w:r w:rsidRPr="00077BB0">
        <w:t>1)</w:t>
      </w:r>
      <w:r w:rsidRPr="00077BB0">
        <w:tab/>
        <w:t xml:space="preserve">kategorie źródeł promieniotwórczych i szczegółowe przesłanki kwalifikowania źródeł promieniotwórczych do tych kategorii, </w:t>
      </w:r>
    </w:p>
    <w:p w14:paraId="7BA2ABDA" w14:textId="77777777" w:rsidR="0018545B" w:rsidRPr="00077BB0" w:rsidRDefault="0018545B" w:rsidP="0080652B">
      <w:pPr>
        <w:pStyle w:val="ZLITPKTzmpktliter"/>
      </w:pPr>
      <w:r w:rsidRPr="00077BB0">
        <w:t>2)</w:t>
      </w:r>
      <w:r w:rsidRPr="00077BB0">
        <w:tab/>
        <w:t>poziom zabezpieczeń dla poszczególnych kategorii źródeł promieniotwórczych, o którym mowa w ust. 9 pkt 1,</w:t>
      </w:r>
    </w:p>
    <w:p w14:paraId="2AA7CC33" w14:textId="77777777" w:rsidR="0018545B" w:rsidRPr="00077BB0" w:rsidRDefault="0018545B" w:rsidP="0080652B">
      <w:pPr>
        <w:pStyle w:val="ZLITPKTzmpktliter"/>
      </w:pPr>
      <w:r w:rsidRPr="00077BB0">
        <w:t>3)</w:t>
      </w:r>
      <w:r w:rsidRPr="00077BB0">
        <w:tab/>
      </w:r>
      <w:r>
        <w:t>przedsięwzięcia</w:t>
      </w:r>
      <w:r w:rsidRPr="00077BB0">
        <w:t xml:space="preserve"> organizacyjn</w:t>
      </w:r>
      <w:r>
        <w:t>e</w:t>
      </w:r>
      <w:r w:rsidRPr="00077BB0">
        <w:t xml:space="preserve"> </w:t>
      </w:r>
      <w:r>
        <w:t>i</w:t>
      </w:r>
      <w:r w:rsidRPr="00077BB0">
        <w:t xml:space="preserve"> techniczn</w:t>
      </w:r>
      <w:r>
        <w:t>e</w:t>
      </w:r>
      <w:r w:rsidRPr="00077BB0">
        <w:t xml:space="preserve"> zabezpieczeń</w:t>
      </w:r>
      <w:r>
        <w:t xml:space="preserve"> źródeł promieniotwórczych</w:t>
      </w:r>
      <w:r w:rsidRPr="00077BB0">
        <w:t>, cele zabezpieczeń oraz funkcje zabezpieczeń źródeł promieniotwórczych, o których mowa w ust. 9 pkt 2,</w:t>
      </w:r>
    </w:p>
    <w:p w14:paraId="025179B4" w14:textId="57F8630A" w:rsidR="0018545B" w:rsidRPr="00077BB0" w:rsidRDefault="0018545B" w:rsidP="00565292">
      <w:pPr>
        <w:pStyle w:val="ZLITPKTzmpktliter"/>
        <w:keepNext/>
      </w:pPr>
      <w:r w:rsidRPr="00077BB0">
        <w:lastRenderedPageBreak/>
        <w:t>4)</w:t>
      </w:r>
      <w:r w:rsidRPr="00077BB0">
        <w:tab/>
      </w:r>
      <w:r>
        <w:t>minimalną</w:t>
      </w:r>
      <w:r w:rsidRPr="00077BB0">
        <w:t xml:space="preserve"> zawartość planu zabezpieczen</w:t>
      </w:r>
      <w:r w:rsidR="00D179AE">
        <w:t>ia źródeł promieniotwórczych, o </w:t>
      </w:r>
      <w:r w:rsidRPr="00077BB0">
        <w:t>którym mowa w ust. 9 pkt 3</w:t>
      </w:r>
    </w:p>
    <w:p w14:paraId="0AB69236" w14:textId="64093CB3" w:rsidR="0018545B" w:rsidRPr="00077BB0" w:rsidRDefault="0080652B" w:rsidP="0080652B">
      <w:pPr>
        <w:pStyle w:val="ZLITCZWSPPKTzmczciwsppktliter"/>
      </w:pPr>
      <w:r>
        <w:t xml:space="preserve">– </w:t>
      </w:r>
      <w:r w:rsidR="0018545B" w:rsidRPr="00077BB0">
        <w:t>mając na względzie konieczność odpowiedniego zabezpieczenia źródeł promieniotwórczych przed utratą, uszkodzeniem, kradzieżą lub dostaniem się w</w:t>
      </w:r>
      <w:r w:rsidR="00D179AE">
        <w:t> </w:t>
      </w:r>
      <w:r w:rsidR="0018545B" w:rsidRPr="00077BB0">
        <w:t xml:space="preserve">ręce osób </w:t>
      </w:r>
      <w:r w:rsidR="0018545B" w:rsidRPr="0018545B">
        <w:t>nieuprawnionych</w:t>
      </w:r>
      <w:r w:rsidR="0018545B" w:rsidRPr="00077BB0">
        <w:t xml:space="preserve"> oraz zapobieżenia powstaniu zdarzenia radiacyjnego związanego ze źródłami promieniotwórczymi.”;</w:t>
      </w:r>
    </w:p>
    <w:p w14:paraId="1913CE5B" w14:textId="77777777" w:rsidR="0018545B" w:rsidRPr="0018545B" w:rsidRDefault="0018545B" w:rsidP="00565292">
      <w:pPr>
        <w:pStyle w:val="PKTpunkt"/>
        <w:keepNext/>
      </w:pPr>
      <w:r w:rsidRPr="00077BB0">
        <w:t>60</w:t>
      </w:r>
      <w:r w:rsidRPr="0018545B">
        <w:t>)</w:t>
      </w:r>
      <w:r w:rsidRPr="0018545B">
        <w:tab/>
        <w:t>w art. 43b:</w:t>
      </w:r>
    </w:p>
    <w:p w14:paraId="27E02E06" w14:textId="43BA1DFB" w:rsidR="0018545B" w:rsidRPr="00077BB0" w:rsidRDefault="0018545B" w:rsidP="00565292">
      <w:pPr>
        <w:pStyle w:val="LITlitera"/>
        <w:keepNext/>
      </w:pPr>
      <w:r w:rsidRPr="00077BB0">
        <w:t>a)</w:t>
      </w:r>
      <w:r w:rsidR="00FC46F6">
        <w:tab/>
      </w:r>
      <w:r w:rsidRPr="00077BB0">
        <w:t>po ust. 2 dodaje się ust. 2a i 2b w brzmieniu:</w:t>
      </w:r>
    </w:p>
    <w:p w14:paraId="5E5276E1" w14:textId="1DB65472" w:rsidR="0018545B" w:rsidRPr="00077BB0" w:rsidRDefault="0018545B" w:rsidP="0018545B">
      <w:pPr>
        <w:pStyle w:val="ZLITUSTzmustliter"/>
      </w:pPr>
      <w:r w:rsidRPr="00077BB0">
        <w:t>„2a. Kierownik jednostki organizacyjnej wykonującej działalność ze źródłem wysokoaktywnym przekazuje źródło wysokoaktywne, które nie było stosowane od co najmniej 3 lat, do wytwórcy lub dostawcy tego źródła lub do państwowego przedsiębiorstwa użyteczności publicznej, o którym mowa w art. 114 ust. 1, chyba że Prezes Agencji, na umotywowany wniosek kierownika jednostki organizacyjnej, wyrazi zgodę na dalszą działalność z tym źr</w:t>
      </w:r>
      <w:r w:rsidR="00D179AE">
        <w:t>ódłem w sytuacji, gdy przerwa w </w:t>
      </w:r>
      <w:r w:rsidRPr="00077BB0">
        <w:t>stosowaniu tego źródła jest uzasadniona procesem jego stosowania.</w:t>
      </w:r>
    </w:p>
    <w:p w14:paraId="1CA77E01" w14:textId="77777777" w:rsidR="0018545B" w:rsidRPr="00077BB0" w:rsidRDefault="0018545B" w:rsidP="0018545B">
      <w:pPr>
        <w:pStyle w:val="ZLITUSTzmustliter"/>
      </w:pPr>
      <w:r w:rsidRPr="00077BB0">
        <w:t>2b. Odmowa udzielenia zgody, o której mowa w ust. 2a, następuje w drodze decyzji administracyjnej.”,</w:t>
      </w:r>
    </w:p>
    <w:p w14:paraId="6099A994" w14:textId="325FEECD" w:rsidR="0018545B" w:rsidRPr="00077BB0" w:rsidRDefault="0018545B" w:rsidP="00565292">
      <w:pPr>
        <w:pStyle w:val="LITlitera"/>
        <w:keepNext/>
      </w:pPr>
      <w:r w:rsidRPr="00077BB0">
        <w:t>b)</w:t>
      </w:r>
      <w:r w:rsidR="00FC46F6">
        <w:tab/>
      </w:r>
      <w:r w:rsidRPr="00077BB0">
        <w:t>ust. 3 otrzymuje brzmienie:</w:t>
      </w:r>
    </w:p>
    <w:p w14:paraId="020B7BF8" w14:textId="0171734C" w:rsidR="0018545B" w:rsidRPr="00077BB0" w:rsidRDefault="0018545B" w:rsidP="0018545B">
      <w:pPr>
        <w:pStyle w:val="ZLITUSTzmustliter"/>
      </w:pPr>
      <w:r w:rsidRPr="00077BB0">
        <w:t>„3.</w:t>
      </w:r>
      <w:r w:rsidR="00AF1012">
        <w:t xml:space="preserve"> </w:t>
      </w:r>
      <w:r w:rsidRPr="00077BB0">
        <w:t>Przepisów ust. 1 i 2a nie stosuje się do działalności polegającej na składowaniu i przechowywaniu źródła wysokoaktywnego przez państwowe przedsiębiorstwo użyteczności publicznej, o którym mowa w art. 114 ust. 1, oraz do działalności polegającej na transporcie takiego źródła.”,</w:t>
      </w:r>
    </w:p>
    <w:p w14:paraId="0D9F8D79" w14:textId="6092D9E9" w:rsidR="0018545B" w:rsidRPr="00077BB0" w:rsidRDefault="0018545B" w:rsidP="00565292">
      <w:pPr>
        <w:pStyle w:val="LITlitera"/>
        <w:keepNext/>
      </w:pPr>
      <w:r w:rsidRPr="00077BB0">
        <w:t>c)</w:t>
      </w:r>
      <w:r w:rsidR="00FC46F6">
        <w:tab/>
      </w:r>
      <w:r w:rsidRPr="00077BB0">
        <w:t>dodaje się ust. 4 w brzmieniu:</w:t>
      </w:r>
    </w:p>
    <w:p w14:paraId="3D030D29" w14:textId="34FB9D46" w:rsidR="0018545B" w:rsidRPr="00077BB0" w:rsidRDefault="0018545B" w:rsidP="00565292">
      <w:pPr>
        <w:pStyle w:val="ZLITUSTzmustliter"/>
        <w:keepNext/>
      </w:pPr>
      <w:r w:rsidRPr="00077BB0">
        <w:t>„4. Zezwolenie na wykonywanie działalności ze źródłem wysokoaktywnym określa warunki wykonywania tej działalności, w</w:t>
      </w:r>
      <w:r w:rsidR="00AF1012">
        <w:t xml:space="preserve"> </w:t>
      </w:r>
      <w:r w:rsidRPr="00077BB0">
        <w:t>szczególności w zakresie:</w:t>
      </w:r>
    </w:p>
    <w:p w14:paraId="391CC333" w14:textId="77777777" w:rsidR="0018545B" w:rsidRPr="00077BB0" w:rsidRDefault="0018545B" w:rsidP="0018545B">
      <w:pPr>
        <w:pStyle w:val="ZLITPKTzmpktliter"/>
      </w:pPr>
      <w:r w:rsidRPr="00077BB0">
        <w:t>1)</w:t>
      </w:r>
      <w:r w:rsidRPr="00077BB0">
        <w:tab/>
        <w:t>obowiązków jednostki organizacyjnej wykonującej tę działalność;</w:t>
      </w:r>
    </w:p>
    <w:p w14:paraId="1F79452F" w14:textId="77777777" w:rsidR="0018545B" w:rsidRPr="00077BB0" w:rsidRDefault="0018545B" w:rsidP="0018545B">
      <w:pPr>
        <w:pStyle w:val="ZLITPKTzmpktliter"/>
      </w:pPr>
      <w:r w:rsidRPr="00077BB0">
        <w:t>2)</w:t>
      </w:r>
      <w:r w:rsidRPr="00077BB0">
        <w:tab/>
        <w:t>minimalnych kompetencji pracowników jednostki organizacyjnej, w tym ich wiedzy i przeszkolenia;</w:t>
      </w:r>
    </w:p>
    <w:p w14:paraId="0A5FE4C2" w14:textId="7A85EF33" w:rsidR="0018545B" w:rsidRPr="00077BB0" w:rsidRDefault="0018545B" w:rsidP="0018545B">
      <w:pPr>
        <w:pStyle w:val="ZLITPKTzmpktliter"/>
      </w:pPr>
      <w:r w:rsidRPr="00077BB0">
        <w:t>3)</w:t>
      </w:r>
      <w:r w:rsidR="00FC46F6">
        <w:tab/>
      </w:r>
      <w:r w:rsidRPr="00077BB0">
        <w:t>minimalnych wymagań dla źródła wy</w:t>
      </w:r>
      <w:r w:rsidR="00D179AE">
        <w:t>sokoaktywnego, jego pojemnika i </w:t>
      </w:r>
      <w:r w:rsidRPr="00077BB0">
        <w:t>dodatkowego wyposażenia;</w:t>
      </w:r>
    </w:p>
    <w:p w14:paraId="1BD7A14C" w14:textId="77777777" w:rsidR="0018545B" w:rsidRPr="00077BB0" w:rsidRDefault="0018545B" w:rsidP="0018545B">
      <w:pPr>
        <w:pStyle w:val="ZLITPKTzmpktliter"/>
      </w:pPr>
      <w:r w:rsidRPr="00077BB0">
        <w:t>4)</w:t>
      </w:r>
      <w:r w:rsidRPr="00077BB0">
        <w:tab/>
        <w:t>procedur w sytuacji zdarzeń radiacyjnych i połączeń komunikacyjnych;</w:t>
      </w:r>
    </w:p>
    <w:p w14:paraId="3A53AAA4" w14:textId="77777777" w:rsidR="0018545B" w:rsidRPr="00077BB0" w:rsidRDefault="0018545B" w:rsidP="0018545B">
      <w:pPr>
        <w:pStyle w:val="ZLITPKTzmpktliter"/>
      </w:pPr>
      <w:r w:rsidRPr="00077BB0">
        <w:t>5)</w:t>
      </w:r>
      <w:r w:rsidRPr="00077BB0">
        <w:tab/>
        <w:t>instrukcji pracy;</w:t>
      </w:r>
    </w:p>
    <w:p w14:paraId="36C61ABD" w14:textId="35A1E182" w:rsidR="0018545B" w:rsidRPr="00077BB0" w:rsidRDefault="0018545B" w:rsidP="0018545B">
      <w:pPr>
        <w:pStyle w:val="ZLITPKTzmpktliter"/>
      </w:pPr>
      <w:r w:rsidRPr="00077BB0">
        <w:lastRenderedPageBreak/>
        <w:t>6)</w:t>
      </w:r>
      <w:r w:rsidRPr="00077BB0">
        <w:tab/>
        <w:t>konserwacji</w:t>
      </w:r>
      <w:r w:rsidR="00AF1012">
        <w:t xml:space="preserve"> </w:t>
      </w:r>
      <w:r w:rsidRPr="00077BB0">
        <w:t>źródła wysokoaktywnego, jego pojemnika i dodatkowego wyposażenia;</w:t>
      </w:r>
    </w:p>
    <w:p w14:paraId="68FC913C" w14:textId="5C9C5084" w:rsidR="0018545B" w:rsidRPr="00077BB0" w:rsidRDefault="0018545B" w:rsidP="0018545B">
      <w:pPr>
        <w:pStyle w:val="ZLITPKTzmpktliter"/>
      </w:pPr>
      <w:r w:rsidRPr="00077BB0">
        <w:t>7)</w:t>
      </w:r>
      <w:r w:rsidR="00FC46F6">
        <w:tab/>
      </w:r>
      <w:r w:rsidRPr="00077BB0">
        <w:t>postępowania ze źródłem wysokoaktywnym po za</w:t>
      </w:r>
      <w:r w:rsidR="0080652B">
        <w:t>kończeniu z nim działalności.”;</w:t>
      </w:r>
    </w:p>
    <w:p w14:paraId="3C5C9D10" w14:textId="1B26D0E3" w:rsidR="0018545B" w:rsidRPr="00077BB0" w:rsidRDefault="0018545B" w:rsidP="00565292">
      <w:pPr>
        <w:pStyle w:val="PKTpunkt"/>
        <w:keepNext/>
      </w:pPr>
      <w:r w:rsidRPr="00077BB0">
        <w:t>61)</w:t>
      </w:r>
      <w:r w:rsidR="00FC46F6">
        <w:tab/>
      </w:r>
      <w:r w:rsidRPr="00077BB0">
        <w:t>w art. 43d:</w:t>
      </w:r>
    </w:p>
    <w:p w14:paraId="480248BA" w14:textId="156DA26E" w:rsidR="0018545B" w:rsidRPr="0018545B" w:rsidRDefault="0018545B" w:rsidP="00565292">
      <w:pPr>
        <w:pStyle w:val="LITlitera"/>
        <w:keepNext/>
      </w:pPr>
      <w:r w:rsidRPr="00077BB0">
        <w:t>a</w:t>
      </w:r>
      <w:r w:rsidRPr="0018545B">
        <w:t>)</w:t>
      </w:r>
      <w:r w:rsidR="00FC46F6">
        <w:tab/>
      </w:r>
      <w:r w:rsidRPr="0018545B">
        <w:t>ust. 2 otrzymuje brzmienie:</w:t>
      </w:r>
    </w:p>
    <w:p w14:paraId="1AACE037" w14:textId="666965F7" w:rsidR="0018545B" w:rsidRPr="00077BB0" w:rsidRDefault="0018545B" w:rsidP="0018545B">
      <w:pPr>
        <w:pStyle w:val="ZLITUSTzmustliter"/>
      </w:pPr>
      <w:r w:rsidRPr="00077BB0">
        <w:t>„2.</w:t>
      </w:r>
      <w:r w:rsidR="00AF1012">
        <w:t xml:space="preserve"> </w:t>
      </w:r>
      <w:r w:rsidRPr="00077BB0">
        <w:t xml:space="preserve">Komendant Główny Straży Granicznej, Szef Krajowej Administracji Skarbowej, Komendant Główny Policji, Komendant Główny Państwowej Straży Pożarnej, Główny Inspektor Transportu Drogowego, Dowódca Generalny Rodzajów Sił Zbrojnych, Szef Agencji Bezpieczeństwa Wewnętrznego, Szef Agencji Wywiadu, Szef Służby Wywiadu Wojskowego oraz </w:t>
      </w:r>
      <w:r>
        <w:t>Komendant</w:t>
      </w:r>
      <w:r w:rsidRPr="00077BB0">
        <w:t xml:space="preserve"> Służby Ochrony Państwa zapewniają szkolenie, o którym mowa w ust. 1, podległym im funkcjonariuszom, pracownikom lub żołnierzom, którzy mogą zetknąć się ze źródłami niekontrolowanymi w związku z pełnioną służbą lub wykonywaną pracą.”,</w:t>
      </w:r>
    </w:p>
    <w:p w14:paraId="75224CE2" w14:textId="733DDE6D" w:rsidR="0018545B" w:rsidRPr="0018545B" w:rsidRDefault="0018545B" w:rsidP="00565292">
      <w:pPr>
        <w:pStyle w:val="LITlitera"/>
        <w:keepNext/>
      </w:pPr>
      <w:r w:rsidRPr="00077BB0">
        <w:t>b)</w:t>
      </w:r>
      <w:r w:rsidR="00FC46F6">
        <w:tab/>
      </w:r>
      <w:r w:rsidRPr="0018545B">
        <w:t>dodaje się ust. 3</w:t>
      </w:r>
      <w:r w:rsidR="00AF1012">
        <w:t>–</w:t>
      </w:r>
      <w:r w:rsidRPr="0018545B">
        <w:t>5 w brzmieniu:</w:t>
      </w:r>
    </w:p>
    <w:p w14:paraId="3FEC6F11" w14:textId="77777777" w:rsidR="0018545B" w:rsidRPr="00077BB0" w:rsidRDefault="0018545B" w:rsidP="0018545B">
      <w:pPr>
        <w:pStyle w:val="ZLITUSTzmustliter"/>
      </w:pPr>
      <w:r w:rsidRPr="00077BB0">
        <w:t>„3. Szkolenie, o którym mowa w ust. 1 i 2, przeprowadza osoba posiadająca uprawnienia inspektora ochrony radiologicznej, o których mowa w art. 7 ust. 3, lub inna osoba posiadająca wiedzę i doświadczenie w zakresie ochrony radiologicznej.</w:t>
      </w:r>
    </w:p>
    <w:p w14:paraId="6C6DA77B" w14:textId="77E6371F" w:rsidR="0018545B" w:rsidRPr="00077BB0" w:rsidRDefault="0018545B" w:rsidP="0018545B">
      <w:pPr>
        <w:pStyle w:val="ZLITARTzmartliter"/>
      </w:pPr>
      <w:r w:rsidRPr="00077BB0">
        <w:t>4. Prezes Agencji opracowuje i udostępnia na swojej stronie podmiotowej Biuletynu Informacji Publicznej informacje o możliwości zetknięcia się ze źródłem niekontrolowanym oraz o działaniach, jakie należy podjąć w takiej sytuacji.</w:t>
      </w:r>
      <w:r w:rsidR="00AF1012">
        <w:t xml:space="preserve"> </w:t>
      </w:r>
    </w:p>
    <w:p w14:paraId="45BEFE63" w14:textId="2ECFB01B" w:rsidR="0018545B" w:rsidRPr="00077BB0" w:rsidRDefault="0018545B" w:rsidP="0018545B">
      <w:pPr>
        <w:pStyle w:val="ZLITARTzmartliter"/>
      </w:pPr>
      <w:r w:rsidRPr="00077BB0">
        <w:t>5. Minister właściwy do spraw gospodarki</w:t>
      </w:r>
      <w:r w:rsidR="00AF1012">
        <w:t xml:space="preserve"> </w:t>
      </w:r>
      <w:r w:rsidRPr="00077BB0">
        <w:t>prowadzi działania mające na celu upowszechnianie informacji, o których mowa w ust. 4, wśród kierowników jednostek, o których mowa w ust. 1.”;</w:t>
      </w:r>
    </w:p>
    <w:p w14:paraId="4B31FA99" w14:textId="56C9A1FA" w:rsidR="0018545B" w:rsidRPr="0018545B" w:rsidRDefault="0018545B" w:rsidP="00565292">
      <w:pPr>
        <w:pStyle w:val="PKTpunkt"/>
        <w:keepNext/>
      </w:pPr>
      <w:r w:rsidRPr="00077BB0">
        <w:t>62</w:t>
      </w:r>
      <w:r w:rsidRPr="0018545B">
        <w:t>)</w:t>
      </w:r>
      <w:r w:rsidR="00FC46F6">
        <w:tab/>
      </w:r>
      <w:r w:rsidRPr="0018545B">
        <w:t>po art. 43d dodaje się art. 43e i art. 43f w brzmieniu:</w:t>
      </w:r>
    </w:p>
    <w:p w14:paraId="5767A93B" w14:textId="67AD51E7" w:rsidR="0018545B" w:rsidRPr="00077BB0" w:rsidRDefault="0018545B" w:rsidP="0018545B">
      <w:pPr>
        <w:pStyle w:val="ZARTzmartartykuempunktem"/>
      </w:pPr>
      <w:r w:rsidRPr="00077BB0">
        <w:t>„Art. 43e. Prezes Agencji nie rzadziej niż co 10 lat przeprowadza kampanię odzyskiwania źródeł niekontrolowanych. W tym celu Prezes Agencji porównuje stan liczbowy źródeł promieniotwórczych znajdujących się w jednostkach organizacyjnych z</w:t>
      </w:r>
      <w:r w:rsidR="00D179AE">
        <w:t> </w:t>
      </w:r>
      <w:r w:rsidRPr="00077BB0">
        <w:t>dokumentami ewidencji tych źródeł i rejestrem, o którym mowa w art. 43c ust. 1.</w:t>
      </w:r>
    </w:p>
    <w:p w14:paraId="3ED41A9E" w14:textId="77777777" w:rsidR="0018545B" w:rsidRPr="00077BB0" w:rsidRDefault="0018545B" w:rsidP="0018545B">
      <w:pPr>
        <w:pStyle w:val="ZARTzmartartykuempunktem"/>
      </w:pPr>
      <w:r w:rsidRPr="00077BB0">
        <w:t xml:space="preserve">Art. 43f. 1. Kierownicy jednostek zajmujących się przetwórstwem złomu metali niezwłocznie informują właściwych wojewodów o stopieniu źródła niekontrolowanego </w:t>
      </w:r>
      <w:r w:rsidRPr="00077BB0">
        <w:lastRenderedPageBreak/>
        <w:t>lub innej operacji metalurgicznej na takim źródle albo o podejrzeniu zajścia takiego zdarzenia.</w:t>
      </w:r>
    </w:p>
    <w:p w14:paraId="6A0E0599" w14:textId="7CDF8229" w:rsidR="0018545B" w:rsidRPr="00077BB0" w:rsidRDefault="0018545B" w:rsidP="0080652B">
      <w:pPr>
        <w:pStyle w:val="ZUSTzmustartykuempunktem"/>
      </w:pPr>
      <w:r w:rsidRPr="00077BB0">
        <w:t>2. Kierownicy jednostek, o których mowa w ust. 1, oraz kierownicy jednostek zajmujących się skupem złomu metali o rocznej wielkości większej niż 100</w:t>
      </w:r>
      <w:r w:rsidR="00AF1012">
        <w:t xml:space="preserve"> </w:t>
      </w:r>
      <w:r w:rsidRPr="00077BB0">
        <w:t>000 ton złomu zapewniają funkcjonowanie w tych jednostkach systemów służących wykrywaniu źródeł niekontrolowanych.</w:t>
      </w:r>
    </w:p>
    <w:p w14:paraId="36F9B57E" w14:textId="77777777" w:rsidR="0018545B" w:rsidRPr="00077BB0" w:rsidRDefault="0018545B" w:rsidP="0080652B">
      <w:pPr>
        <w:pStyle w:val="ZUSTzmustartykuempunktem"/>
      </w:pPr>
      <w:r w:rsidRPr="00077BB0">
        <w:t>3. Kierownicy jednostek zajmujących się hurtowym importem wyrobów metalowych z państw niebędących państwami członkowskimi Unii Europejskiej zapewniają funkcjonowanie w tych jednostkach systemów służących wykrywaniu skażeń promieniotwórczych w takich wyrobach.</w:t>
      </w:r>
    </w:p>
    <w:p w14:paraId="24B486BB" w14:textId="3C6A187A" w:rsidR="0018545B" w:rsidRPr="00077BB0" w:rsidRDefault="0018545B" w:rsidP="0080652B">
      <w:pPr>
        <w:pStyle w:val="ZUSTzmustartykuempunktem"/>
      </w:pPr>
      <w:r w:rsidRPr="00077BB0">
        <w:t>4. W przypadku wykrycia skażeń promieniotwórczych w wyrobach, o których mowa w ust. 3, kierownicy jednostek zajmujących się hurtowym importem wyrobów metalowych niezwłocznie informują o tym właściwego wojewodę i uzgadniają z nim dalsze postępowanie z takimi wyrobami. O wykryciu</w:t>
      </w:r>
      <w:r w:rsidR="00AF1012">
        <w:t xml:space="preserve"> </w:t>
      </w:r>
      <w:r w:rsidRPr="00077BB0">
        <w:t xml:space="preserve">tych skażeń promieniotwórczych kierownicy tych jednostek niezwłocznie informują </w:t>
      </w:r>
      <w:r>
        <w:t>także</w:t>
      </w:r>
      <w:r w:rsidRPr="00077BB0">
        <w:t xml:space="preserve"> Prezesa Agencji.”;</w:t>
      </w:r>
    </w:p>
    <w:p w14:paraId="3CA17340" w14:textId="25B53B62" w:rsidR="0018545B" w:rsidRPr="0018545B" w:rsidRDefault="0018545B" w:rsidP="00565292">
      <w:pPr>
        <w:pStyle w:val="PKTpunkt"/>
        <w:keepNext/>
      </w:pPr>
      <w:r w:rsidRPr="00077BB0">
        <w:t>63</w:t>
      </w:r>
      <w:r w:rsidRPr="0018545B">
        <w:t>)</w:t>
      </w:r>
      <w:r w:rsidR="00FC46F6">
        <w:tab/>
      </w:r>
      <w:r w:rsidRPr="0018545B">
        <w:t>po art. 44 dodaje się art. 44a w brzmieniu:</w:t>
      </w:r>
    </w:p>
    <w:p w14:paraId="18CF2463" w14:textId="77777777" w:rsidR="0018545B" w:rsidRPr="00077BB0" w:rsidRDefault="0018545B" w:rsidP="0018545B">
      <w:pPr>
        <w:pStyle w:val="ZARTzmartartykuempunktem"/>
      </w:pPr>
      <w:r w:rsidRPr="00077BB0">
        <w:t>„Art. 44a. 1. Dostawca urządzenia wytwarzającego promieniowanie jonizujące lub urządzenia zawierającego źródło promieniotwórcze przekazuje nabywcy wraz z tym urządzeniem informację dotyczącą narażenia związanego z urządzeniem, właściwego stosowania, testowania i konserwacji urządzenia, a także wykazującą, że konstrukcja urządzenia pozwala ograniczyć narażenie do najniższego racjonalnie osiągalnego poziomu.</w:t>
      </w:r>
    </w:p>
    <w:p w14:paraId="5DB39E0A" w14:textId="1137F9CB" w:rsidR="0018545B" w:rsidRPr="00077BB0" w:rsidRDefault="0080652B" w:rsidP="0080652B">
      <w:pPr>
        <w:pStyle w:val="ZUSTzmustartykuempunktem"/>
      </w:pPr>
      <w:r>
        <w:t xml:space="preserve">2. </w:t>
      </w:r>
      <w:r w:rsidR="0018545B" w:rsidRPr="00077BB0">
        <w:t>Dostawca urządzenia radiologicznego przekazuje nabywcy tego urządzenia wraz z tym urządzeniem informację dotyczącą oceny ryzyka dla pacjentów oraz dostępnych elementów oceny klinicznej urządzenia radiologicznego.”;</w:t>
      </w:r>
    </w:p>
    <w:p w14:paraId="4EC2C8B0" w14:textId="157F06CA" w:rsidR="0018545B" w:rsidRPr="0018545B" w:rsidRDefault="0018545B" w:rsidP="00565292">
      <w:pPr>
        <w:pStyle w:val="PKTpunkt"/>
        <w:keepNext/>
      </w:pPr>
      <w:r w:rsidRPr="00077BB0">
        <w:t>64</w:t>
      </w:r>
      <w:r w:rsidRPr="0018545B">
        <w:t>)</w:t>
      </w:r>
      <w:r w:rsidR="00FC46F6">
        <w:tab/>
      </w:r>
      <w:r w:rsidRPr="0018545B">
        <w:t>w art. 47 dodaje się ust. 4 i 5 w brzmieniu:</w:t>
      </w:r>
    </w:p>
    <w:p w14:paraId="2199E6B9" w14:textId="77777777" w:rsidR="0018545B" w:rsidRPr="00077BB0" w:rsidRDefault="0018545B" w:rsidP="00565292">
      <w:pPr>
        <w:pStyle w:val="ZUSTzmustartykuempunktem"/>
        <w:keepNext/>
      </w:pPr>
      <w:r w:rsidRPr="00077BB0">
        <w:t>„4. Nie kwalifikuje się do odpadów promieniotwórczych:</w:t>
      </w:r>
    </w:p>
    <w:p w14:paraId="2835186E" w14:textId="77777777" w:rsidR="0018545B" w:rsidRPr="00077BB0" w:rsidRDefault="0018545B" w:rsidP="0018545B">
      <w:pPr>
        <w:pStyle w:val="ZPKTzmpktartykuempunktem"/>
      </w:pPr>
      <w:r w:rsidRPr="00077BB0">
        <w:t>1)</w:t>
      </w:r>
      <w:r w:rsidRPr="00077BB0">
        <w:tab/>
        <w:t>mas ziemnych lub skalnych przemieszczanych w związku z wydobywaniem kopalin ze złóż,</w:t>
      </w:r>
    </w:p>
    <w:p w14:paraId="17F709E8" w14:textId="77777777" w:rsidR="0018545B" w:rsidRPr="00077BB0" w:rsidRDefault="0018545B" w:rsidP="0018545B">
      <w:pPr>
        <w:pStyle w:val="ZPKTzmpktartykuempunktem"/>
      </w:pPr>
      <w:r w:rsidRPr="00077BB0">
        <w:t>2)</w:t>
      </w:r>
      <w:r>
        <w:tab/>
      </w:r>
      <w:r w:rsidRPr="00077BB0">
        <w:t>odpadów wydobywczych,</w:t>
      </w:r>
    </w:p>
    <w:p w14:paraId="7B43C9DE" w14:textId="77777777" w:rsidR="0018545B" w:rsidRPr="00077BB0" w:rsidRDefault="0018545B" w:rsidP="0018545B">
      <w:pPr>
        <w:pStyle w:val="ZPKTzmpktartykuempunktem"/>
      </w:pPr>
      <w:r w:rsidRPr="00077BB0">
        <w:t>3)</w:t>
      </w:r>
      <w:r>
        <w:tab/>
      </w:r>
      <w:r w:rsidRPr="00077BB0">
        <w:t>niezanieczyszczonej gleby i innych materiałów występujących w stanie naturalnym, wydobytych w trakcie robót budowlanych,</w:t>
      </w:r>
    </w:p>
    <w:p w14:paraId="72A43983" w14:textId="77777777" w:rsidR="0018545B" w:rsidRPr="00077BB0" w:rsidRDefault="0018545B" w:rsidP="00565292">
      <w:pPr>
        <w:pStyle w:val="ZPKTzmpktartykuempunktem"/>
        <w:keepNext/>
      </w:pPr>
      <w:r w:rsidRPr="00077BB0">
        <w:lastRenderedPageBreak/>
        <w:t>4)</w:t>
      </w:r>
      <w:r>
        <w:tab/>
      </w:r>
      <w:r w:rsidRPr="00077BB0">
        <w:t>odpadów w postaci osadów z oczyszczania ścieków przemysłowych</w:t>
      </w:r>
    </w:p>
    <w:p w14:paraId="213F5E23" w14:textId="5C3011AC" w:rsidR="0018545B" w:rsidRPr="00077BB0" w:rsidRDefault="004B28A0" w:rsidP="004B28A0">
      <w:pPr>
        <w:pStyle w:val="ZCZWSPPKTzmczciwsppktartykuempunktem"/>
      </w:pPr>
      <w:r>
        <w:t>–</w:t>
      </w:r>
      <w:r w:rsidR="0018545B" w:rsidRPr="00077BB0">
        <w:t xml:space="preserve"> zawierających naturalnie występujące izotopy promieniotwórcze o sumarycznym stężeniu promieniotwórczym izotopów Ra-226 i</w:t>
      </w:r>
      <w:r w:rsidR="00D179AE">
        <w:t xml:space="preserve"> Ra-228 nieprzekraczającym 1000 </w:t>
      </w:r>
      <w:proofErr w:type="spellStart"/>
      <w:r w:rsidR="0018545B" w:rsidRPr="00077BB0">
        <w:t>kBq</w:t>
      </w:r>
      <w:proofErr w:type="spellEnd"/>
      <w:r w:rsidR="0018545B" w:rsidRPr="00077BB0">
        <w:t>/kg.</w:t>
      </w:r>
    </w:p>
    <w:p w14:paraId="170B2ED2" w14:textId="6EB3C558" w:rsidR="0018545B" w:rsidRPr="00077BB0" w:rsidRDefault="0018545B" w:rsidP="004B28A0">
      <w:pPr>
        <w:pStyle w:val="ZUSTzmustartykuempunktem"/>
      </w:pPr>
      <w:r w:rsidRPr="00077BB0">
        <w:t>5. Nie kwalifikuje się do odpadów promieniotwórczych ścieków przemysłowych zawierających naturalnie występujące izotopy promieniotwórcze o sumarycznym stężeniu promieniotwórczym izotopów Ra-226 i</w:t>
      </w:r>
      <w:r w:rsidR="00D179AE">
        <w:t xml:space="preserve"> Ra-228 nieprzekraczającym 1000 </w:t>
      </w:r>
      <w:proofErr w:type="spellStart"/>
      <w:r w:rsidRPr="00077BB0">
        <w:t>kBq</w:t>
      </w:r>
      <w:proofErr w:type="spellEnd"/>
      <w:r w:rsidRPr="00077BB0">
        <w:t>/m</w:t>
      </w:r>
      <w:r w:rsidRPr="00F169AF">
        <w:rPr>
          <w:rStyle w:val="IGindeksgrny"/>
        </w:rPr>
        <w:t>3</w:t>
      </w:r>
      <w:r w:rsidRPr="00077BB0">
        <w:t>.”;</w:t>
      </w:r>
    </w:p>
    <w:p w14:paraId="230FFA6B" w14:textId="77777777" w:rsidR="0018545B" w:rsidRPr="0018545B" w:rsidRDefault="0018545B" w:rsidP="00565292">
      <w:pPr>
        <w:pStyle w:val="PKTpunkt"/>
        <w:keepNext/>
      </w:pPr>
      <w:r w:rsidRPr="00077BB0">
        <w:t>65</w:t>
      </w:r>
      <w:r w:rsidRPr="0018545B">
        <w:t>)</w:t>
      </w:r>
      <w:r w:rsidRPr="0018545B">
        <w:tab/>
        <w:t>po art. 48c dodaje się art. 48d w brzmieniu:</w:t>
      </w:r>
    </w:p>
    <w:p w14:paraId="3706A354" w14:textId="29188FB8" w:rsidR="0018545B" w:rsidRPr="00077BB0" w:rsidRDefault="0018545B" w:rsidP="0018545B">
      <w:pPr>
        <w:pStyle w:val="ZARTzmartartykuempunktem"/>
      </w:pPr>
      <w:r w:rsidRPr="0018545B">
        <w:t>„</w:t>
      </w:r>
      <w:r w:rsidRPr="00077BB0">
        <w:t>Art. 48d. Kierownik jednostki organizacyjnej wykonującej działalność polegającą na rozruchu, eksploatacji lub likwidacji obiektu jądrowego będącego obiektem energetyki jądrowej w rozumieniu art. 2 pkt 2 ust</w:t>
      </w:r>
      <w:r w:rsidR="00D179AE">
        <w:t>awy z dnia 29 czerwca 2011 r. o </w:t>
      </w:r>
      <w:r w:rsidRPr="00077BB0">
        <w:t>przygotowaniu i</w:t>
      </w:r>
      <w:r w:rsidR="00AF1012">
        <w:t xml:space="preserve"> </w:t>
      </w:r>
      <w:r w:rsidRPr="00077BB0">
        <w:t>realizacji inwestycji w zakresie obiektów energetyki jądrowej oraz inwestycji towarzyszących (Dz. U. z 201</w:t>
      </w:r>
      <w:r>
        <w:t>8</w:t>
      </w:r>
      <w:r w:rsidRPr="00077BB0">
        <w:t xml:space="preserve"> r. poz. </w:t>
      </w:r>
      <w:r>
        <w:t>1</w:t>
      </w:r>
      <w:r w:rsidRPr="00077BB0">
        <w:t>5</w:t>
      </w:r>
      <w:r>
        <w:t>37</w:t>
      </w:r>
      <w:r w:rsidRPr="00077BB0">
        <w:t>), w którym powstały odpady promieniotwórcze, przekazuje te odpady do składowania w stanie stałym.”;</w:t>
      </w:r>
    </w:p>
    <w:p w14:paraId="14B499CC" w14:textId="73DF404B" w:rsidR="0018545B" w:rsidRPr="0018545B" w:rsidRDefault="0018545B" w:rsidP="00565292">
      <w:pPr>
        <w:pStyle w:val="PKTpunkt"/>
        <w:keepNext/>
      </w:pPr>
      <w:r w:rsidRPr="00077BB0">
        <w:t>66</w:t>
      </w:r>
      <w:r w:rsidRPr="0018545B">
        <w:t>)</w:t>
      </w:r>
      <w:r w:rsidR="00FC46F6">
        <w:tab/>
      </w:r>
      <w:r w:rsidRPr="0018545B">
        <w:t>w art. 52:</w:t>
      </w:r>
    </w:p>
    <w:p w14:paraId="6F7CD723" w14:textId="77777777" w:rsidR="0018545B" w:rsidRPr="0018545B" w:rsidRDefault="0018545B" w:rsidP="00565292">
      <w:pPr>
        <w:pStyle w:val="LITlitera"/>
        <w:keepNext/>
      </w:pPr>
      <w:r w:rsidRPr="00077BB0">
        <w:t>a)</w:t>
      </w:r>
      <w:r w:rsidRPr="0018545B">
        <w:tab/>
        <w:t>w ust. 1 zdanie drugie otrzymuje brzmienie:</w:t>
      </w:r>
    </w:p>
    <w:p w14:paraId="2356441D" w14:textId="33FAEA32" w:rsidR="0018545B" w:rsidRPr="00077BB0" w:rsidRDefault="0018545B" w:rsidP="004B28A0">
      <w:pPr>
        <w:pStyle w:val="ZLITFRAGzmlitfragmentunpzdanialiter"/>
      </w:pPr>
      <w:r w:rsidRPr="00077BB0">
        <w:t>„Sposób odprowadzania odpadów, aktywność odprowadzanych odpadów i ich dopuszczalne stężenie promieniotwórcze w</w:t>
      </w:r>
      <w:r w:rsidR="00AF1012">
        <w:t xml:space="preserve"> </w:t>
      </w:r>
      <w:r w:rsidRPr="00077BB0">
        <w:t>momencie odprowadzania do środowiska określa się w zezwoleniu, mając na względzie występujące na świecie dobre praktyki w tym zakresie oraz wyniki optymalizacji ochrony przed promieniowaniem.”,</w:t>
      </w:r>
    </w:p>
    <w:p w14:paraId="3F7FE3AD" w14:textId="04627095" w:rsidR="0018545B" w:rsidRPr="0018545B" w:rsidRDefault="0018545B" w:rsidP="00565292">
      <w:pPr>
        <w:pStyle w:val="LITlitera"/>
        <w:keepNext/>
      </w:pPr>
      <w:r w:rsidRPr="00077BB0">
        <w:t>b)</w:t>
      </w:r>
      <w:r w:rsidR="00FC46F6">
        <w:tab/>
      </w:r>
      <w:r w:rsidRPr="0018545B">
        <w:t>po ust. 1 dodaje się ust. 1a w brzmieniu:</w:t>
      </w:r>
    </w:p>
    <w:p w14:paraId="284E4734" w14:textId="77777777" w:rsidR="0018545B" w:rsidRPr="00077BB0" w:rsidRDefault="0018545B" w:rsidP="00565292">
      <w:pPr>
        <w:pStyle w:val="ZLITUSTzmustliter"/>
        <w:keepNext/>
      </w:pPr>
      <w:r w:rsidRPr="00077BB0">
        <w:t>„1a. Jednostka organizacyjna, która zgodnie z ust. 1 odprowadza odpady promieniotwórcze do środowiska:</w:t>
      </w:r>
    </w:p>
    <w:p w14:paraId="5E0E6A2F" w14:textId="21B24AC3" w:rsidR="0018545B" w:rsidRPr="00077BB0" w:rsidRDefault="0018545B" w:rsidP="004B28A0">
      <w:pPr>
        <w:pStyle w:val="ZLITPKTzmpktliter"/>
      </w:pPr>
      <w:r w:rsidRPr="00077BB0">
        <w:t>1)</w:t>
      </w:r>
      <w:r w:rsidR="00FC46F6">
        <w:tab/>
      </w:r>
      <w:r w:rsidRPr="00077BB0">
        <w:t>prowadzi monitoring uwolnień substancji promieniotwórczych do środowiska w celu sprawdzenia, czy roczne dawki skuteczne (efektywne) od wszystkich dróg narażenia, otrzymywane przez osoby z ogółu ludności, są utrzymywane na minimalnym rozsądnie osiągalnym poziomie</w:t>
      </w:r>
      <w:r w:rsidR="00D52D73">
        <w:t>,</w:t>
      </w:r>
      <w:r w:rsidRPr="00077BB0">
        <w:t xml:space="preserve"> oraz prowadzi systematyczne analizy wyników tego monitoringu;</w:t>
      </w:r>
    </w:p>
    <w:p w14:paraId="6A0C742C" w14:textId="1D50CF45" w:rsidR="0018545B" w:rsidRPr="00077BB0" w:rsidRDefault="004B28A0" w:rsidP="004B28A0">
      <w:pPr>
        <w:pStyle w:val="ZLITPKTzmpktliter"/>
      </w:pPr>
      <w:r>
        <w:t>2)</w:t>
      </w:r>
      <w:r>
        <w:tab/>
      </w:r>
      <w:r w:rsidR="0018545B" w:rsidRPr="00077BB0">
        <w:t>niezwłocznie przedstawia na żądanie Prezesa Agencji analizy, o których mowa w pkt 1.”;</w:t>
      </w:r>
    </w:p>
    <w:p w14:paraId="7AD1B9C9" w14:textId="77777777" w:rsidR="0018545B" w:rsidRPr="0018545B" w:rsidRDefault="0018545B" w:rsidP="00565292">
      <w:pPr>
        <w:pStyle w:val="PKTpunkt"/>
        <w:keepNext/>
      </w:pPr>
      <w:r w:rsidRPr="00077BB0">
        <w:lastRenderedPageBreak/>
        <w:t>67</w:t>
      </w:r>
      <w:r w:rsidRPr="0018545B">
        <w:t>)</w:t>
      </w:r>
      <w:r w:rsidRPr="0018545B">
        <w:tab/>
        <w:t>w art. 53:</w:t>
      </w:r>
    </w:p>
    <w:p w14:paraId="5AD1533F" w14:textId="3BE111B1" w:rsidR="0018545B" w:rsidRPr="00077BB0" w:rsidRDefault="0018545B" w:rsidP="00565292">
      <w:pPr>
        <w:pStyle w:val="LITlitera"/>
        <w:keepNext/>
      </w:pPr>
      <w:r w:rsidRPr="00077BB0">
        <w:t>a)</w:t>
      </w:r>
      <w:r>
        <w:tab/>
      </w:r>
      <w:r w:rsidRPr="00077BB0">
        <w:t>ust. 2</w:t>
      </w:r>
      <w:r w:rsidR="00AF1012">
        <w:t xml:space="preserve"> </w:t>
      </w:r>
      <w:r w:rsidRPr="00077BB0">
        <w:t>otrzymuje brzmienie:</w:t>
      </w:r>
    </w:p>
    <w:p w14:paraId="2B738210" w14:textId="77777777" w:rsidR="0018545B" w:rsidRPr="00077BB0" w:rsidRDefault="0018545B" w:rsidP="0018545B">
      <w:pPr>
        <w:pStyle w:val="ZLITUSTzmustliter"/>
      </w:pPr>
      <w:r w:rsidRPr="00077BB0">
        <w:t>„2. Składowisko odpadów promieniotwórczych otrzymuje, w drodze decyzji administracyjnej ministra właściwego do spraw energii, status Krajowego Składowiska Odpadów Promieniotwórczych.”,</w:t>
      </w:r>
    </w:p>
    <w:p w14:paraId="0951620E" w14:textId="77777777" w:rsidR="0018545B" w:rsidRPr="00077BB0" w:rsidRDefault="0018545B" w:rsidP="00565292">
      <w:pPr>
        <w:pStyle w:val="LITlitera"/>
        <w:keepNext/>
      </w:pPr>
      <w:r w:rsidRPr="00077BB0">
        <w:t>b)</w:t>
      </w:r>
      <w:r>
        <w:tab/>
      </w:r>
      <w:r w:rsidRPr="00077BB0">
        <w:t xml:space="preserve">w ust. 3 wprowadzenie do wyliczenia otrzymuje brzmienie: </w:t>
      </w:r>
    </w:p>
    <w:p w14:paraId="122B5615" w14:textId="77777777" w:rsidR="0018545B" w:rsidRPr="0018545B" w:rsidRDefault="0018545B" w:rsidP="004B28A0">
      <w:pPr>
        <w:pStyle w:val="ZLITFRAGzmlitfragmentunpzdanialiter"/>
      </w:pPr>
      <w:r w:rsidRPr="00077BB0">
        <w:t>„</w:t>
      </w:r>
      <w:r w:rsidRPr="0018545B">
        <w:t>Składowisko powierzchniowe odpadów promieniotwórczych otrzymuje status Krajowego Składowiska Odpadów Promieniotwórczych, jeżeli co najmniej przez 11 miesięcy w roku umożliwia:”,</w:t>
      </w:r>
    </w:p>
    <w:p w14:paraId="23921070" w14:textId="59DB7038" w:rsidR="0018545B" w:rsidRPr="00077BB0" w:rsidRDefault="0018545B" w:rsidP="00565292">
      <w:pPr>
        <w:pStyle w:val="LITlitera"/>
        <w:keepNext/>
      </w:pPr>
      <w:r w:rsidRPr="00077BB0">
        <w:t>c)</w:t>
      </w:r>
      <w:r w:rsidR="00FC46F6">
        <w:tab/>
      </w:r>
      <w:r w:rsidRPr="00077BB0">
        <w:t>ust. 4 i 5 otrzymują brzmienie:</w:t>
      </w:r>
    </w:p>
    <w:p w14:paraId="358D63FE" w14:textId="77777777" w:rsidR="0018545B" w:rsidRPr="00077BB0" w:rsidRDefault="0018545B" w:rsidP="0018545B">
      <w:pPr>
        <w:pStyle w:val="ZLITUSTzmustliter"/>
      </w:pPr>
      <w:r w:rsidRPr="00077BB0">
        <w:t>„4. Składowisko głębokie odpadów promieniotwórczych otrzymuje status Krajowego Składowiska Odpadów Promieniotwórczych, jeżeli co najmniej przez 11 miesięcy w roku umożliwia składowanie wszystkich kategorii odpadów promieniotwórczych.</w:t>
      </w:r>
    </w:p>
    <w:p w14:paraId="0C41CFCF" w14:textId="2A34771E" w:rsidR="0018545B" w:rsidRPr="00077BB0" w:rsidRDefault="0018545B" w:rsidP="0018545B">
      <w:pPr>
        <w:pStyle w:val="ZLITUSTzmustliter"/>
      </w:pPr>
      <w:r w:rsidRPr="00077BB0">
        <w:t>5. Minister właściwy do spraw energii wydaj</w:t>
      </w:r>
      <w:r w:rsidR="00D179AE">
        <w:t>e decyzję, o której mowa w ust. </w:t>
      </w:r>
      <w:r w:rsidRPr="00077BB0">
        <w:t>2, na wniosek kierownika jednostki organizacyjnej wykonującej działalność związaną z</w:t>
      </w:r>
      <w:r w:rsidR="00AF1012">
        <w:t xml:space="preserve"> </w:t>
      </w:r>
      <w:r w:rsidRPr="00077BB0">
        <w:t>narażeniem, polegającą na eksploatacji składowiska odpadów promieniotwórczych.”,</w:t>
      </w:r>
    </w:p>
    <w:p w14:paraId="53CDE515" w14:textId="44446223" w:rsidR="0018545B" w:rsidRPr="00077BB0" w:rsidRDefault="0018545B" w:rsidP="00565292">
      <w:pPr>
        <w:pStyle w:val="LITlitera"/>
        <w:keepNext/>
      </w:pPr>
      <w:r w:rsidRPr="00077BB0">
        <w:t>d)</w:t>
      </w:r>
      <w:r w:rsidR="00FC46F6">
        <w:tab/>
      </w:r>
      <w:r w:rsidRPr="00077BB0">
        <w:t>dodaje się ust. 6 i 7 w brzmieniu:</w:t>
      </w:r>
    </w:p>
    <w:p w14:paraId="1CDA28E7" w14:textId="77777777" w:rsidR="0018545B" w:rsidRPr="00077BB0" w:rsidRDefault="0018545B" w:rsidP="00821F09">
      <w:pPr>
        <w:pStyle w:val="ZLITUSTzmustliter"/>
      </w:pPr>
      <w:r w:rsidRPr="00077BB0">
        <w:t>„6. Do wniosku o nadanie statusu Krajowego Składowiska Odpadów Promieniotwórczych kierownik jednostki organizacyjnej wykonującej działalność związaną z narażeniem, polegającą na eksploatacji składowiska odpadów promieniotwórczych, dołącza kopię zezwolenia Prezesa Agencji na eksploatację składowiska odpadów promieniotwórczych oraz oświadczenie o spełnieniu warunków określonych odpowiednio w ust. 3 albo 4.</w:t>
      </w:r>
    </w:p>
    <w:p w14:paraId="785FEA53" w14:textId="77777777" w:rsidR="0018545B" w:rsidRPr="00077BB0" w:rsidRDefault="0018545B" w:rsidP="00821F09">
      <w:pPr>
        <w:pStyle w:val="ZLITUSTzmustliter"/>
      </w:pPr>
      <w:r w:rsidRPr="00077BB0">
        <w:t>7. W przypadku gdy składowisko odpadów promieniotwórczych przestanie spełniać którykolwiek z warunków określonych odpowiednio w ust. 3 albo 4, minister właściwy do spraw energii odbiera temu składowisku, w drodze decyzji administracyjnej, status Krajowego Składowiska Odpadów Promieniotwórczych.”;</w:t>
      </w:r>
    </w:p>
    <w:p w14:paraId="12AD6C24" w14:textId="55C2A994" w:rsidR="0018545B" w:rsidRPr="00077BB0" w:rsidRDefault="0018545B" w:rsidP="00565292">
      <w:pPr>
        <w:pStyle w:val="PKTpunkt"/>
        <w:keepNext/>
      </w:pPr>
      <w:r w:rsidRPr="00077BB0">
        <w:lastRenderedPageBreak/>
        <w:t>68)</w:t>
      </w:r>
      <w:r w:rsidR="00FC46F6">
        <w:tab/>
      </w:r>
      <w:r w:rsidRPr="00077BB0">
        <w:t>w art. 53b:</w:t>
      </w:r>
    </w:p>
    <w:p w14:paraId="221A4977" w14:textId="38730D51" w:rsidR="0018545B" w:rsidRPr="00077BB0" w:rsidRDefault="0018545B" w:rsidP="00565292">
      <w:pPr>
        <w:pStyle w:val="LITlitera"/>
        <w:keepNext/>
      </w:pPr>
      <w:r w:rsidRPr="00077BB0">
        <w:t>a)</w:t>
      </w:r>
      <w:r w:rsidR="00FC46F6">
        <w:tab/>
      </w:r>
      <w:r w:rsidRPr="00077BB0">
        <w:t>ust. 4 otrzymuje brzmienie:</w:t>
      </w:r>
    </w:p>
    <w:p w14:paraId="65813065" w14:textId="0EADEE14" w:rsidR="0018545B" w:rsidRPr="00077BB0" w:rsidRDefault="0018545B" w:rsidP="00565292">
      <w:pPr>
        <w:pStyle w:val="ZLITUSTzmustliter"/>
        <w:keepNext/>
      </w:pPr>
      <w:r w:rsidRPr="00077BB0">
        <w:t>„4. Składowiska powierzchniowe lokalizuje się</w:t>
      </w:r>
      <w:r w:rsidR="00AF1012">
        <w:t xml:space="preserve"> </w:t>
      </w:r>
      <w:r w:rsidRPr="00077BB0">
        <w:t>tak, żeby miały naturalną barierę geologiczną,</w:t>
      </w:r>
      <w:r w:rsidR="00AF1012">
        <w:t xml:space="preserve"> </w:t>
      </w:r>
      <w:r w:rsidRPr="00077BB0">
        <w:t>zapewniającą</w:t>
      </w:r>
      <w:r w:rsidR="00AF1012">
        <w:t xml:space="preserve"> </w:t>
      </w:r>
      <w:r w:rsidRPr="00077BB0">
        <w:t>właściwości izolacyjne podłoża przez występowanie ciągłej warstwy utworów:</w:t>
      </w:r>
    </w:p>
    <w:p w14:paraId="282A8E8D" w14:textId="4B1418A9" w:rsidR="0018545B" w:rsidRPr="00077BB0" w:rsidRDefault="0018545B" w:rsidP="0018545B">
      <w:pPr>
        <w:pStyle w:val="ZLITPKTzmpktliter"/>
      </w:pPr>
      <w:r w:rsidRPr="00077BB0">
        <w:t>1)</w:t>
      </w:r>
      <w:r w:rsidRPr="00077BB0">
        <w:tab/>
        <w:t>słabo przepuszczalnych o</w:t>
      </w:r>
      <w:r w:rsidR="00AF1012">
        <w:t xml:space="preserve"> </w:t>
      </w:r>
      <w:r w:rsidRPr="00077BB0">
        <w:t xml:space="preserve">współczynniku filtracji nie większym niż </w:t>
      </w:r>
      <w:r w:rsidR="00D52D73">
        <w:br/>
      </w:r>
      <w:r w:rsidRPr="00077BB0">
        <w:t>10</w:t>
      </w:r>
      <w:r w:rsidRPr="00F169AF">
        <w:rPr>
          <w:rStyle w:val="IGindeksgrny"/>
        </w:rPr>
        <w:t>-6</w:t>
      </w:r>
      <w:r w:rsidR="00D52D73">
        <w:t>–</w:t>
      </w:r>
      <w:r w:rsidRPr="00077BB0">
        <w:t>10</w:t>
      </w:r>
      <w:r w:rsidRPr="00F169AF">
        <w:rPr>
          <w:rStyle w:val="IGindeksgrny"/>
        </w:rPr>
        <w:t>-9</w:t>
      </w:r>
      <w:r w:rsidR="00AF1012">
        <w:t xml:space="preserve"> </w:t>
      </w:r>
      <w:r w:rsidRPr="00077BB0">
        <w:t>m/s i miąższości nie mniejszej niż 50 m lub</w:t>
      </w:r>
    </w:p>
    <w:p w14:paraId="03AB745E" w14:textId="3BB5183B" w:rsidR="0018545B" w:rsidRPr="00077BB0" w:rsidRDefault="0018545B" w:rsidP="0018545B">
      <w:pPr>
        <w:pStyle w:val="ZLITPKTzmpktliter"/>
      </w:pPr>
      <w:r w:rsidRPr="00077BB0">
        <w:t>2)</w:t>
      </w:r>
      <w:r w:rsidRPr="00077BB0">
        <w:tab/>
        <w:t>praktycznie nieprzepuszczalnych o</w:t>
      </w:r>
      <w:r w:rsidR="00AF1012">
        <w:t xml:space="preserve"> </w:t>
      </w:r>
      <w:r w:rsidRPr="00077BB0">
        <w:t>współczynniku filtracji nie większym niż 10</w:t>
      </w:r>
      <w:r w:rsidRPr="00F169AF">
        <w:rPr>
          <w:rStyle w:val="IGindeksgrny"/>
        </w:rPr>
        <w:t>-9</w:t>
      </w:r>
      <w:r w:rsidR="00AF1012">
        <w:t xml:space="preserve"> </w:t>
      </w:r>
      <w:r w:rsidRPr="00077BB0">
        <w:t>m/s i miąższości nie mniejszej niż 10 m.”,</w:t>
      </w:r>
    </w:p>
    <w:p w14:paraId="639BF604" w14:textId="1BA4C309" w:rsidR="0018545B" w:rsidRPr="00077BB0" w:rsidRDefault="0018545B" w:rsidP="00565292">
      <w:pPr>
        <w:pStyle w:val="LITlitera"/>
        <w:keepNext/>
      </w:pPr>
      <w:r w:rsidRPr="00077BB0">
        <w:t>b)</w:t>
      </w:r>
      <w:r w:rsidR="00FC46F6">
        <w:tab/>
      </w:r>
      <w:r w:rsidRPr="00077BB0">
        <w:t>dodaje się ust. 5 w brzmieniu:</w:t>
      </w:r>
    </w:p>
    <w:p w14:paraId="7139D64F" w14:textId="521F5E90" w:rsidR="0018545B" w:rsidRPr="00077BB0" w:rsidRDefault="0018545B" w:rsidP="0018545B">
      <w:pPr>
        <w:pStyle w:val="ZLITUSTzmustliter"/>
      </w:pPr>
      <w:r w:rsidRPr="00077BB0">
        <w:t>„5. W miejscach, gdzie naturalna bariera geologiczna ma miąższość mniejszą niż określona w ust. 4, jednak nie mniejszą niż 5 m dla utworów słabo przepuszczalnych i 1 m dla utworów praktycznie nieprzepuszczalnych, stosuje się sztucznie wykonaną barierę, która wraz z barierą naturalną zapewni przepuszczalność nie większą niż określona w ust. 4.”;</w:t>
      </w:r>
    </w:p>
    <w:p w14:paraId="52DF9341" w14:textId="4CE80EF7" w:rsidR="0018545B" w:rsidRPr="00077BB0" w:rsidRDefault="0018545B" w:rsidP="00565292">
      <w:pPr>
        <w:pStyle w:val="PKTpunkt"/>
        <w:keepNext/>
      </w:pPr>
      <w:r w:rsidRPr="00077BB0">
        <w:t>69)</w:t>
      </w:r>
      <w:r w:rsidR="00FC46F6">
        <w:tab/>
      </w:r>
      <w:r w:rsidRPr="00077BB0">
        <w:t>art. 54 otrzymuje brzmienie:</w:t>
      </w:r>
    </w:p>
    <w:p w14:paraId="6620F682" w14:textId="5019EDC9" w:rsidR="0018545B" w:rsidRPr="00077BB0" w:rsidRDefault="0018545B" w:rsidP="00821F09">
      <w:pPr>
        <w:pStyle w:val="ZARTzmartartykuempunktem"/>
      </w:pPr>
      <w:r w:rsidRPr="00077BB0">
        <w:t>„Art.</w:t>
      </w:r>
      <w:r w:rsidR="00AF1012">
        <w:t xml:space="preserve"> </w:t>
      </w:r>
      <w:r w:rsidRPr="00077BB0">
        <w:t>54.</w:t>
      </w:r>
      <w:r w:rsidR="00AF1012">
        <w:t xml:space="preserve"> </w:t>
      </w:r>
      <w:r w:rsidRPr="00077BB0">
        <w:t>1.</w:t>
      </w:r>
      <w:r w:rsidR="00AF1012">
        <w:t xml:space="preserve"> </w:t>
      </w:r>
      <w:r w:rsidRPr="00077BB0">
        <w:t>Organ właściwy do wydania decyzji o ustaleniu lokalizacji inwestycji celu publicznego dotyczącej składowiska odpadów promieniotwórczych na podstawie przepisów ustawy z dnia 27 marca 2003 r. o planowaniu i zagospodarowaniu przestrzennym wydaje tę decyzję po uzyskaniu pozy</w:t>
      </w:r>
      <w:r w:rsidR="00D179AE">
        <w:t>tywnej opinii Prezesa Agencji w </w:t>
      </w:r>
      <w:r w:rsidRPr="00077BB0">
        <w:t>zakresie ochrony radiologicznej i</w:t>
      </w:r>
      <w:r w:rsidR="00AF1012">
        <w:t xml:space="preserve"> </w:t>
      </w:r>
      <w:r w:rsidRPr="00077BB0">
        <w:t>ochrony fizycznej oraz pozytywnej opinii Szefa Agencji Bezpieczeństwa Wewnętrznego w</w:t>
      </w:r>
      <w:r w:rsidR="00AF1012">
        <w:t xml:space="preserve"> </w:t>
      </w:r>
      <w:r w:rsidRPr="00077BB0">
        <w:t>zakresie ochrony fizycznej.</w:t>
      </w:r>
    </w:p>
    <w:p w14:paraId="199DC786" w14:textId="56CB843F" w:rsidR="0018545B" w:rsidRPr="00077BB0" w:rsidRDefault="0018545B" w:rsidP="00565292">
      <w:pPr>
        <w:pStyle w:val="ZUSTzmustartykuempunktem"/>
        <w:keepNext/>
      </w:pPr>
      <w:r w:rsidRPr="00077BB0">
        <w:t>2.</w:t>
      </w:r>
      <w:r w:rsidR="00AF1012">
        <w:t xml:space="preserve"> </w:t>
      </w:r>
      <w:r w:rsidRPr="00077BB0">
        <w:t>W przypadku gdy składowisko odpadów promieniotwórczych zostało umieszczone w projekcie miejscowego planu zagospodarowania przestrzennego lub planu zagospodarowania przestrzennego województwa, projekt planu wymaga uzgodnienia w trybie określonym w przepisach ustawy, o której mowa w ust. 1, z:</w:t>
      </w:r>
    </w:p>
    <w:p w14:paraId="54FC218A" w14:textId="1A85F23D" w:rsidR="0018545B" w:rsidRPr="00077BB0" w:rsidRDefault="0018545B" w:rsidP="0018545B">
      <w:pPr>
        <w:pStyle w:val="ZPKTzmpktartykuempunktem"/>
      </w:pPr>
      <w:r w:rsidRPr="00077BB0">
        <w:t>1)</w:t>
      </w:r>
      <w:r w:rsidR="00FC46F6">
        <w:tab/>
      </w:r>
      <w:r w:rsidRPr="00077BB0">
        <w:t xml:space="preserve">Prezesem Agencji </w:t>
      </w:r>
      <w:r w:rsidR="00AF1012">
        <w:t>–</w:t>
      </w:r>
      <w:r w:rsidRPr="00077BB0">
        <w:t xml:space="preserve"> w zakresie ochrony radiologicznej oraz ochrony fizycznej;</w:t>
      </w:r>
    </w:p>
    <w:p w14:paraId="679F9E5F" w14:textId="7A41E850" w:rsidR="0018545B" w:rsidRPr="00077BB0" w:rsidRDefault="0018545B" w:rsidP="0018545B">
      <w:pPr>
        <w:pStyle w:val="ZPKTzmpktartykuempunktem"/>
      </w:pPr>
      <w:r w:rsidRPr="00077BB0">
        <w:t>2)</w:t>
      </w:r>
      <w:r w:rsidRPr="00077BB0">
        <w:tab/>
        <w:t>Szefem Agencji Bezpieczeństwa Wewnętrznego – w zakresie ochrony</w:t>
      </w:r>
      <w:r w:rsidR="00FC46F6">
        <w:t xml:space="preserve"> </w:t>
      </w:r>
      <w:r w:rsidRPr="00077BB0">
        <w:t>fizycznej.”;</w:t>
      </w:r>
    </w:p>
    <w:p w14:paraId="718B8A49" w14:textId="29729709" w:rsidR="0018545B" w:rsidRPr="0018545B" w:rsidRDefault="0018545B" w:rsidP="00565292">
      <w:pPr>
        <w:pStyle w:val="PKTpunkt"/>
        <w:keepNext/>
      </w:pPr>
      <w:r w:rsidRPr="00077BB0">
        <w:lastRenderedPageBreak/>
        <w:t>70</w:t>
      </w:r>
      <w:r w:rsidRPr="0018545B">
        <w:t>)</w:t>
      </w:r>
      <w:r w:rsidR="00FC46F6">
        <w:tab/>
      </w:r>
      <w:r w:rsidRPr="0018545B">
        <w:t>w art. 55c ust. 2 otrzymuje brzmienie:</w:t>
      </w:r>
    </w:p>
    <w:p w14:paraId="11450251" w14:textId="386EF9C1" w:rsidR="0018545B" w:rsidRPr="0018545B" w:rsidRDefault="0018545B" w:rsidP="00565292">
      <w:pPr>
        <w:pStyle w:val="ZUSTzmustartykuempunktem"/>
        <w:keepNext/>
      </w:pPr>
      <w:r w:rsidRPr="00077BB0">
        <w:t>„</w:t>
      </w:r>
      <w:r w:rsidRPr="0018545B">
        <w:t>2.</w:t>
      </w:r>
      <w:r w:rsidR="00AF1012">
        <w:t xml:space="preserve"> </w:t>
      </w:r>
      <w:r w:rsidRPr="0018545B">
        <w:t>Kierownik jednostki organizacyjnej wykonującej działalność związaną z</w:t>
      </w:r>
      <w:r w:rsidR="00D179AE">
        <w:t> </w:t>
      </w:r>
      <w:r w:rsidRPr="0018545B">
        <w:t>narażeniem, polegającą na eksploatacji lub zamknięciu składowiska odpadów promieniotwórczych:</w:t>
      </w:r>
    </w:p>
    <w:p w14:paraId="1F769134" w14:textId="50320298" w:rsidR="0018545B" w:rsidRPr="00077BB0" w:rsidRDefault="0018545B" w:rsidP="0018545B">
      <w:pPr>
        <w:pStyle w:val="ZPKTzmpktartykuempunktem"/>
      </w:pPr>
      <w:r w:rsidRPr="00077BB0">
        <w:t>1)</w:t>
      </w:r>
      <w:r w:rsidR="00FC46F6">
        <w:tab/>
      </w:r>
      <w:r w:rsidRPr="00077BB0">
        <w:t>zamieszcza na stronie internetowej tej jednostki organizacyjnej, nie rzadziej niż co 12 miesięcy, informację o stanie ochrony radiologicznej składowiska odpadów promieniotwórczych, jego wpływie na zdrowie ludzi i na środowisko oraz o</w:t>
      </w:r>
      <w:r w:rsidR="00AF1012">
        <w:t xml:space="preserve"> </w:t>
      </w:r>
      <w:r w:rsidRPr="00077BB0">
        <w:t>wielkości i składzie izotopowym uwolnień s</w:t>
      </w:r>
      <w:r w:rsidR="00D179AE">
        <w:t>ubstancji promieniotwórczych ze </w:t>
      </w:r>
      <w:r w:rsidRPr="00077BB0">
        <w:t>składowiska do środowiska;</w:t>
      </w:r>
    </w:p>
    <w:p w14:paraId="22AD3F13" w14:textId="4B2C60D2" w:rsidR="0018545B" w:rsidRPr="00077BB0" w:rsidRDefault="0018545B" w:rsidP="0018545B">
      <w:pPr>
        <w:pStyle w:val="ZPKTzmpktartykuempunktem"/>
      </w:pPr>
      <w:r w:rsidRPr="00077BB0">
        <w:t>2)</w:t>
      </w:r>
      <w:r w:rsidR="00FC46F6">
        <w:tab/>
      </w:r>
      <w:r w:rsidRPr="00077BB0">
        <w:t>prowadzi działalność informacyjną i edukacyjną dotyczącą funkcjonowania tego składowiska, w szczególności wydaje biuletyn informacyjny dla mieszkańców gminy, na terenie której znajduje się składowisko, na temat funkcjonowania składowiska odpadów promieniotwórczych, co najmniej dwa razy w roku.”;</w:t>
      </w:r>
    </w:p>
    <w:p w14:paraId="6B5984CE" w14:textId="798A3113" w:rsidR="0018545B" w:rsidRPr="00077BB0" w:rsidRDefault="0018545B" w:rsidP="00565292">
      <w:pPr>
        <w:pStyle w:val="PKTpunkt"/>
        <w:keepNext/>
      </w:pPr>
      <w:r w:rsidRPr="00077BB0">
        <w:t>71)</w:t>
      </w:r>
      <w:r w:rsidR="00FC46F6">
        <w:tab/>
      </w:r>
      <w:r w:rsidRPr="00077BB0">
        <w:t>w art. 55f:</w:t>
      </w:r>
    </w:p>
    <w:p w14:paraId="6448C8EC" w14:textId="4E234698" w:rsidR="0018545B" w:rsidRPr="00077BB0" w:rsidRDefault="0018545B" w:rsidP="00565292">
      <w:pPr>
        <w:pStyle w:val="LITlitera"/>
        <w:keepNext/>
      </w:pPr>
      <w:r w:rsidRPr="00077BB0">
        <w:t>a)</w:t>
      </w:r>
      <w:r w:rsidR="00FC46F6">
        <w:tab/>
      </w:r>
      <w:r w:rsidRPr="00077BB0">
        <w:t>ust. 1 otrzymuje brzmienie:</w:t>
      </w:r>
    </w:p>
    <w:p w14:paraId="5750E9C3" w14:textId="235CFA71" w:rsidR="0018545B" w:rsidRPr="00077BB0" w:rsidRDefault="0018545B" w:rsidP="00821F09">
      <w:pPr>
        <w:pStyle w:val="ZLITUSTzmustliter"/>
      </w:pPr>
      <w:r w:rsidRPr="00077BB0">
        <w:t>„1.</w:t>
      </w:r>
      <w:r w:rsidR="00AF1012">
        <w:t xml:space="preserve"> </w:t>
      </w:r>
      <w:r w:rsidRPr="00077BB0">
        <w:t>Składowisko odpadów promieniotwórczych buduje się, eksploatuje oraz zamyka w sposób zapewniający ochronę radiologiczną pracowników i ludności, zgodnie z zezwoleniem wydanym przez Pre</w:t>
      </w:r>
      <w:r w:rsidR="00D179AE">
        <w:t>zesa Agencji oraz z wdrożonym w </w:t>
      </w:r>
      <w:r w:rsidRPr="00077BB0">
        <w:t>jednostce organizacyjnej zintegr</w:t>
      </w:r>
      <w:r w:rsidR="00D179AE">
        <w:t>owanym systemem zarządzania. Do </w:t>
      </w:r>
      <w:r w:rsidRPr="00077BB0">
        <w:t>zintegrowanego systemu zarządzania stosuje się odpowiednio przepisy art. 36k ust. 2.”,</w:t>
      </w:r>
    </w:p>
    <w:p w14:paraId="5624CA7C" w14:textId="530F1597" w:rsidR="0018545B" w:rsidRPr="00077BB0" w:rsidRDefault="0018545B" w:rsidP="00565292">
      <w:pPr>
        <w:pStyle w:val="LITlitera"/>
        <w:keepNext/>
      </w:pPr>
      <w:r w:rsidRPr="00077BB0">
        <w:t>b)</w:t>
      </w:r>
      <w:r w:rsidR="00FC46F6">
        <w:tab/>
      </w:r>
      <w:r w:rsidRPr="00077BB0">
        <w:t>po ust. 1 dodaje się ust. 1a w brzmieniu:</w:t>
      </w:r>
    </w:p>
    <w:p w14:paraId="5C78DF6C" w14:textId="77777777" w:rsidR="0018545B" w:rsidRPr="00077BB0" w:rsidRDefault="0018545B" w:rsidP="00821F09">
      <w:pPr>
        <w:pStyle w:val="ZLITUSTzmustliter"/>
      </w:pPr>
      <w:r w:rsidRPr="00077BB0">
        <w:t>„1a. Dokumentację opisującą zintegrowany system zarządzania przedkłada się do zatwierdzenia Prezesowi Agencji wraz z wnioskiem o wydanie zezwolenia na wykonywanie działalności związanej z narażeniem, polegającej na budowie, eksploatacji lub zamknięciu składowiska odpadów promieniotwórczych.”;</w:t>
      </w:r>
    </w:p>
    <w:p w14:paraId="24200D0D" w14:textId="430BA478" w:rsidR="0018545B" w:rsidRPr="0018545B" w:rsidRDefault="0018545B" w:rsidP="00565292">
      <w:pPr>
        <w:pStyle w:val="PKTpunkt"/>
        <w:keepNext/>
      </w:pPr>
      <w:r w:rsidRPr="00077BB0">
        <w:t>72</w:t>
      </w:r>
      <w:r w:rsidRPr="0018545B">
        <w:t>)</w:t>
      </w:r>
      <w:r w:rsidR="00FC46F6">
        <w:tab/>
      </w:r>
      <w:r w:rsidRPr="0018545B">
        <w:t xml:space="preserve">art. 55l otrzymuje brzmienie: </w:t>
      </w:r>
    </w:p>
    <w:p w14:paraId="7CA164E4" w14:textId="24C2DB03" w:rsidR="0018545B" w:rsidRPr="00077BB0" w:rsidRDefault="0018545B" w:rsidP="00821F09">
      <w:pPr>
        <w:pStyle w:val="ZARTzmartartykuempunktem"/>
      </w:pPr>
      <w:r w:rsidRPr="00077BB0">
        <w:t>„Art. 55l. Prezes Agencji wydaje decyzję administracyjną w sprawie zezwolenia na budowę, eksploatację lub zamknięcie składowis</w:t>
      </w:r>
      <w:r w:rsidR="00D179AE">
        <w:t>ka odpadów promieniotwórczych w </w:t>
      </w:r>
      <w:r w:rsidRPr="00077BB0">
        <w:t>terminie 12 miesięcy od dnia złożenia wniosku wraz z wymaganymi dokumentami.”;</w:t>
      </w:r>
    </w:p>
    <w:p w14:paraId="56A86F5F" w14:textId="19F7ECB7" w:rsidR="0018545B" w:rsidRPr="0018545B" w:rsidRDefault="0018545B" w:rsidP="00565292">
      <w:pPr>
        <w:pStyle w:val="PKTpunkt"/>
        <w:keepNext/>
      </w:pPr>
      <w:r w:rsidRPr="00077BB0">
        <w:lastRenderedPageBreak/>
        <w:t>73</w:t>
      </w:r>
      <w:r w:rsidRPr="0018545B">
        <w:t>)</w:t>
      </w:r>
      <w:r w:rsidRPr="0018545B">
        <w:tab/>
        <w:t>po</w:t>
      </w:r>
      <w:r w:rsidR="00AF1012">
        <w:t xml:space="preserve"> </w:t>
      </w:r>
      <w:r w:rsidRPr="0018545B">
        <w:t>art. 55s dodaje się art. 55t w brzmieniu:</w:t>
      </w:r>
    </w:p>
    <w:p w14:paraId="16C5629C" w14:textId="5D05732E" w:rsidR="0018545B" w:rsidRPr="00077BB0" w:rsidRDefault="0018545B" w:rsidP="00821F09">
      <w:pPr>
        <w:pStyle w:val="ZARTzmartartykuempunktem"/>
      </w:pPr>
      <w:r w:rsidRPr="00077BB0">
        <w:t xml:space="preserve">„Art. 55t. Budowa składowiska odpadów promieniotwórczych jest inwestycją celu publicznego w rozumieniu przepisów ustawy z dnia 21 sierpnia 1997 r. o gospodarce nieruchomościami (Dz. U. z 2018 r. poz. </w:t>
      </w:r>
      <w:r w:rsidR="00D52D73">
        <w:t>2204 i 2348</w:t>
      </w:r>
      <w:r w:rsidRPr="00077BB0">
        <w:t>).”;</w:t>
      </w:r>
    </w:p>
    <w:p w14:paraId="2D64BF02" w14:textId="2165D627" w:rsidR="0018545B" w:rsidRPr="0018545B" w:rsidRDefault="0018545B" w:rsidP="00565292">
      <w:pPr>
        <w:pStyle w:val="PKTpunkt"/>
        <w:keepNext/>
      </w:pPr>
      <w:r w:rsidRPr="00077BB0">
        <w:t>74</w:t>
      </w:r>
      <w:r w:rsidRPr="0018545B">
        <w:t>)</w:t>
      </w:r>
      <w:r w:rsidR="00FC46F6">
        <w:tab/>
      </w:r>
      <w:r w:rsidRPr="0018545B">
        <w:t>w art. 57 dodaje się ust. 4 w brzmieniu:</w:t>
      </w:r>
    </w:p>
    <w:p w14:paraId="0D007C62" w14:textId="033F8A90" w:rsidR="0018545B" w:rsidRPr="00077BB0" w:rsidRDefault="0018545B" w:rsidP="0018545B">
      <w:pPr>
        <w:pStyle w:val="ZUSTzmustartykuempunktem"/>
      </w:pPr>
      <w:r w:rsidRPr="00077BB0">
        <w:t>„4. W przypadku niewykonania obowiązku, o którym mowa w art. 57</w:t>
      </w:r>
      <w:r w:rsidRPr="00F169AF">
        <w:rPr>
          <w:rStyle w:val="IGindeksgrny"/>
        </w:rPr>
        <w:t>1</w:t>
      </w:r>
      <w:r w:rsidRPr="00077BB0">
        <w:t xml:space="preserve"> ust. 1 lub 4, rata kwartalna wypłacana za pierwszy kwartał następnego roku ulega pomniejszeniu o</w:t>
      </w:r>
      <w:r w:rsidR="00D179AE">
        <w:t> </w:t>
      </w:r>
      <w:r w:rsidRPr="00077BB0">
        <w:t>30%.”;</w:t>
      </w:r>
    </w:p>
    <w:p w14:paraId="66B0681B" w14:textId="7C9D4FF1" w:rsidR="0018545B" w:rsidRPr="0018545B" w:rsidRDefault="0018545B" w:rsidP="00565292">
      <w:pPr>
        <w:pStyle w:val="PKTpunkt"/>
        <w:keepNext/>
      </w:pPr>
      <w:r w:rsidRPr="00077BB0">
        <w:t>75</w:t>
      </w:r>
      <w:r w:rsidRPr="0018545B">
        <w:t>)</w:t>
      </w:r>
      <w:r w:rsidR="00FC46F6">
        <w:tab/>
      </w:r>
      <w:r w:rsidRPr="0018545B">
        <w:t>po art. 57 dodaje się art. 57</w:t>
      </w:r>
      <w:r w:rsidRPr="0018545B">
        <w:rPr>
          <w:rStyle w:val="IGindeksgrny"/>
        </w:rPr>
        <w:t>1</w:t>
      </w:r>
      <w:r w:rsidRPr="0018545B">
        <w:t xml:space="preserve"> w brzmieniu:</w:t>
      </w:r>
    </w:p>
    <w:p w14:paraId="1896CFF8" w14:textId="77777777" w:rsidR="0018545B" w:rsidRPr="00077BB0" w:rsidRDefault="0018545B" w:rsidP="00821F09">
      <w:pPr>
        <w:pStyle w:val="ZARTzmartartykuempunktem"/>
      </w:pPr>
      <w:r w:rsidRPr="00077BB0">
        <w:t>„Art. 57</w:t>
      </w:r>
      <w:r w:rsidRPr="00F169AF">
        <w:rPr>
          <w:rStyle w:val="IGindeksgrny"/>
        </w:rPr>
        <w:t>1</w:t>
      </w:r>
      <w:r w:rsidRPr="00077BB0">
        <w:t>. 1. Gmina, która otrzymała opłatę, o której mowa w art. 57, upowszechnia na swoim terenie informację o wykorzystaniu tej opłaty. W informacji wskazuje się w szczególności podstawę otrzymywania opłaty przez gminę, kwotę opłaty otrzymaną w roku poprzednim oraz jej procentowy udział w dochodach i wydatkach gminy.</w:t>
      </w:r>
    </w:p>
    <w:p w14:paraId="6CB50FBE" w14:textId="797555FA" w:rsidR="0018545B" w:rsidRPr="00077BB0" w:rsidRDefault="0018545B" w:rsidP="00565292">
      <w:pPr>
        <w:pStyle w:val="ZUSTzmustartykuempunktem"/>
        <w:keepNext/>
      </w:pPr>
      <w:r w:rsidRPr="00077BB0">
        <w:t>2. Upowszechnianie informacji, o której mowa w ust. 1, odbywa się w</w:t>
      </w:r>
      <w:r w:rsidR="00D179AE">
        <w:t> </w:t>
      </w:r>
      <w:r w:rsidRPr="00077BB0">
        <w:t>szczególności przez:</w:t>
      </w:r>
    </w:p>
    <w:p w14:paraId="7929E421" w14:textId="303F83A4" w:rsidR="0018545B" w:rsidRPr="00077BB0" w:rsidRDefault="0018545B" w:rsidP="0018545B">
      <w:pPr>
        <w:pStyle w:val="ZPKTzmpktartykuempunktem"/>
      </w:pPr>
      <w:r w:rsidRPr="00077BB0">
        <w:t>1)</w:t>
      </w:r>
      <w:r w:rsidR="00FC46F6">
        <w:tab/>
      </w:r>
      <w:r w:rsidRPr="00077BB0">
        <w:t>zamieszczenie na stałe, w widocznym miejscu, na stronie głównej strony internetowej gminy lub</w:t>
      </w:r>
    </w:p>
    <w:p w14:paraId="5721CCC8" w14:textId="470EE73B" w:rsidR="0018545B" w:rsidRPr="00077BB0" w:rsidRDefault="0018545B" w:rsidP="0018545B">
      <w:pPr>
        <w:pStyle w:val="ZPKTzmpktartykuempunktem"/>
      </w:pPr>
      <w:r w:rsidRPr="00077BB0">
        <w:t>2)</w:t>
      </w:r>
      <w:r w:rsidR="00FC46F6">
        <w:tab/>
      </w:r>
      <w:r w:rsidRPr="00077BB0">
        <w:t>zamieszczenie w formie ogłoszenia w siedzibie urzędu gminy, lub</w:t>
      </w:r>
    </w:p>
    <w:p w14:paraId="46BA0C2B" w14:textId="1B35465F" w:rsidR="0018545B" w:rsidRPr="00077BB0" w:rsidRDefault="0018545B" w:rsidP="0018545B">
      <w:pPr>
        <w:pStyle w:val="ZPKTzmpktartykuempunktem"/>
      </w:pPr>
      <w:r w:rsidRPr="00077BB0">
        <w:t>3)</w:t>
      </w:r>
      <w:r w:rsidRPr="00077BB0">
        <w:tab/>
        <w:t>ulotkę doręczaną wraz z decyzją, o której mowa w</w:t>
      </w:r>
      <w:r w:rsidR="00D179AE">
        <w:t xml:space="preserve"> art. 6 ust. 7 ustawy z dnia 13 </w:t>
      </w:r>
      <w:r w:rsidRPr="00077BB0">
        <w:t>września 199</w:t>
      </w:r>
      <w:r w:rsidR="00966AA5">
        <w:t>6</w:t>
      </w:r>
      <w:r w:rsidRPr="00077BB0">
        <w:t xml:space="preserve"> r. o utrzymaniu czystości i porządku w gminach (Dz. U. z</w:t>
      </w:r>
      <w:r w:rsidR="006F7AA8">
        <w:t> </w:t>
      </w:r>
      <w:r w:rsidRPr="00077BB0">
        <w:t>201</w:t>
      </w:r>
      <w:r>
        <w:t>8</w:t>
      </w:r>
      <w:r w:rsidR="006F7AA8">
        <w:t> </w:t>
      </w:r>
      <w:r w:rsidRPr="00077BB0">
        <w:t xml:space="preserve">r. poz. </w:t>
      </w:r>
      <w:r>
        <w:t>1454 i 1629</w:t>
      </w:r>
      <w:r w:rsidRPr="00077BB0">
        <w:t>) oraz w art. 6 ust. 7 ustawy z dnia 12 stycznia 1991 r. o</w:t>
      </w:r>
      <w:r w:rsidR="006F7AA8">
        <w:t> </w:t>
      </w:r>
      <w:r w:rsidRPr="00077BB0">
        <w:t>podatkach i</w:t>
      </w:r>
      <w:r w:rsidR="00AF1012">
        <w:t xml:space="preserve"> </w:t>
      </w:r>
      <w:r w:rsidRPr="00077BB0">
        <w:t xml:space="preserve">opłatach lokalnych (Dz. U. </w:t>
      </w:r>
      <w:r>
        <w:t>z 2018 r. poz. 1445,</w:t>
      </w:r>
      <w:r w:rsidR="00966AA5">
        <w:t xml:space="preserve"> z </w:t>
      </w:r>
      <w:proofErr w:type="spellStart"/>
      <w:r w:rsidR="00966AA5">
        <w:t>późn</w:t>
      </w:r>
      <w:proofErr w:type="spellEnd"/>
      <w:r w:rsidR="00966AA5">
        <w:t>. zm.</w:t>
      </w:r>
      <w:r w:rsidR="00966AA5">
        <w:rPr>
          <w:rStyle w:val="Odwoanieprzypisudolnego"/>
        </w:rPr>
        <w:footnoteReference w:id="8"/>
      </w:r>
      <w:r w:rsidR="00966AA5">
        <w:rPr>
          <w:vertAlign w:val="superscript"/>
        </w:rPr>
        <w:t>)</w:t>
      </w:r>
      <w:r w:rsidRPr="00077BB0">
        <w:t>).</w:t>
      </w:r>
    </w:p>
    <w:p w14:paraId="6A719C98" w14:textId="77777777" w:rsidR="0018545B" w:rsidRPr="00077BB0" w:rsidRDefault="0018545B" w:rsidP="00821F09">
      <w:pPr>
        <w:pStyle w:val="ZUSTzmustartykuempunktem"/>
      </w:pPr>
      <w:r w:rsidRPr="00077BB0">
        <w:t>3. Koszty upowszechniania informacji, o której mowa w ust. 1, ponosi gmina.</w:t>
      </w:r>
    </w:p>
    <w:p w14:paraId="23915E4B" w14:textId="29710403" w:rsidR="0018545B" w:rsidRPr="00077BB0" w:rsidRDefault="0018545B" w:rsidP="00821F09">
      <w:pPr>
        <w:pStyle w:val="ZUSTzmustartykuempunktem"/>
      </w:pPr>
      <w:r w:rsidRPr="00077BB0">
        <w:t xml:space="preserve">4. Gmina przekazuje ministrowi właściwemu do spraw energii roczne sprawozdanie z wykonania obowiązku, o którym </w:t>
      </w:r>
      <w:r w:rsidR="00D179AE">
        <w:t>mowa w ust. 1, w terminie do 31 </w:t>
      </w:r>
      <w:r w:rsidRPr="00077BB0">
        <w:t>stycznia roku następnego.”;</w:t>
      </w:r>
    </w:p>
    <w:p w14:paraId="1ADB2C61" w14:textId="4C43D4B5" w:rsidR="0018545B" w:rsidRPr="0018545B" w:rsidRDefault="0018545B" w:rsidP="00565292">
      <w:pPr>
        <w:pStyle w:val="PKTpunkt"/>
        <w:keepNext/>
      </w:pPr>
      <w:r w:rsidRPr="00077BB0">
        <w:t>76</w:t>
      </w:r>
      <w:r w:rsidRPr="0018545B">
        <w:t>)</w:t>
      </w:r>
      <w:r w:rsidR="00FC46F6">
        <w:tab/>
      </w:r>
      <w:r w:rsidRPr="0018545B">
        <w:t>art. 60 otrzymuje brzmienie:</w:t>
      </w:r>
    </w:p>
    <w:p w14:paraId="65424380" w14:textId="77777777" w:rsidR="0018545B" w:rsidRPr="00077BB0" w:rsidRDefault="0018545B" w:rsidP="00821F09">
      <w:pPr>
        <w:pStyle w:val="ZARTzmartartykuempunktem"/>
      </w:pPr>
      <w:r w:rsidRPr="00077BB0">
        <w:t xml:space="preserve">„Art. 60. Narażenie osób uczestniczących w transporcie, w tym również dokonujących załadunku i wyładunku przewożonych materiałów jądrowych, odpadów promieniotwórczych, wypalonego paliwa jądrowego i źródeł promieniowania </w:t>
      </w:r>
      <w:r w:rsidRPr="00077BB0">
        <w:lastRenderedPageBreak/>
        <w:t>jonizującego, z wyłączeniem urządzeń wytwarzających promieniowanie jonizujące, podlega kontroli, a otrzymane przez te osoby dawki promieniowania jonizującego nie mogą przekraczać dawek granicznych określonych dla pracowników w załączniku nr 4 do ustawy.”;</w:t>
      </w:r>
    </w:p>
    <w:p w14:paraId="3A248388" w14:textId="7208EC38" w:rsidR="0018545B" w:rsidRPr="0018545B" w:rsidRDefault="0018545B" w:rsidP="00565292">
      <w:pPr>
        <w:pStyle w:val="PKTpunkt"/>
        <w:keepNext/>
      </w:pPr>
      <w:r w:rsidRPr="00077BB0">
        <w:t>77</w:t>
      </w:r>
      <w:r w:rsidRPr="0018545B">
        <w:t>)</w:t>
      </w:r>
      <w:r w:rsidR="00FC46F6">
        <w:tab/>
      </w:r>
      <w:r w:rsidRPr="0018545B">
        <w:t>w art. 61a w</w:t>
      </w:r>
      <w:r w:rsidR="00AF1012">
        <w:t xml:space="preserve"> </w:t>
      </w:r>
      <w:r w:rsidRPr="0018545B">
        <w:t>ust. 1 zdanie pierwsze otrzymuje brzmienie:</w:t>
      </w:r>
    </w:p>
    <w:p w14:paraId="25D6BFD1" w14:textId="77777777" w:rsidR="0018545B" w:rsidRPr="00077BB0" w:rsidRDefault="0018545B" w:rsidP="00821F09">
      <w:pPr>
        <w:pStyle w:val="ZFRAGzmfragmentunpzdaniaartykuempunktem"/>
      </w:pPr>
      <w:r w:rsidRPr="00077BB0">
        <w:t>„Kierownik jednostki organizacyjnej wykonującej działalność polegającą na transporcie materiałów jądrowych, źródeł promieniotwórczych, materiałów promieniotwórczych, odpadów promieniotwórczych lub wypalonego paliwa jądrowego, wymagającą zezwolenia, składa Prezesowi Agencji sprawozdanie z dokonanych w roku kalendarzowym transportów materiałów jądrowych, źródeł promieniotwórczych, materiałów promieniotwórczych, odpadów promieniotwórczych lub wypalonego paliwa jądrowego.”;</w:t>
      </w:r>
    </w:p>
    <w:p w14:paraId="3A896C60" w14:textId="32414A56" w:rsidR="0018545B" w:rsidRPr="0018545B" w:rsidRDefault="0018545B" w:rsidP="00565292">
      <w:pPr>
        <w:pStyle w:val="PKTpunkt"/>
        <w:keepNext/>
      </w:pPr>
      <w:r w:rsidRPr="00077BB0">
        <w:t>78</w:t>
      </w:r>
      <w:r w:rsidRPr="0018545B">
        <w:t>)</w:t>
      </w:r>
      <w:r w:rsidR="00FC46F6">
        <w:tab/>
      </w:r>
      <w:r w:rsidRPr="0018545B">
        <w:t>w art. 62:</w:t>
      </w:r>
    </w:p>
    <w:p w14:paraId="450F623C" w14:textId="2193DA60" w:rsidR="0018545B" w:rsidRPr="0018545B" w:rsidRDefault="0018545B" w:rsidP="00565292">
      <w:pPr>
        <w:pStyle w:val="LITlitera"/>
        <w:keepNext/>
      </w:pPr>
      <w:r w:rsidRPr="00077BB0">
        <w:t>a)</w:t>
      </w:r>
      <w:r w:rsidR="00FC46F6">
        <w:tab/>
      </w:r>
      <w:r w:rsidRPr="0018545B">
        <w:t>ust. 1 otrzymuje brzmienie:</w:t>
      </w:r>
    </w:p>
    <w:p w14:paraId="7A387CF2" w14:textId="7114E59F" w:rsidR="0018545B" w:rsidRPr="00077BB0" w:rsidRDefault="0018545B" w:rsidP="0018545B">
      <w:pPr>
        <w:pStyle w:val="ZLITUSTzmustliter"/>
      </w:pPr>
      <w:r w:rsidRPr="00077BB0">
        <w:t>„1.</w:t>
      </w:r>
      <w:r w:rsidR="00AF1012">
        <w:t xml:space="preserve"> </w:t>
      </w:r>
      <w:r w:rsidRPr="00077BB0">
        <w:t>Przywóz na terytorium Rzeczypospolitej Polskiej i wywóz z tego terytorium materiałów jądrowych, źródeł promieniotwórczych, urządzeń zawierających takie źródła lub materiałów promieniotwórczych, a także przywóz oraz wywóz odpadów promieniotwórczych i wypalonego paliwa jądrowego, odbywa się na podstawie zezwolenia, zgłoszenia albo powiadomienia, o których mowa w art. 4 ust. 1, i w zakresie tego zezwolenia, zgłoszenia albo powiadomienia, z zastrzeżeniem ust. 2.”,</w:t>
      </w:r>
    </w:p>
    <w:p w14:paraId="641E585B" w14:textId="087A921C" w:rsidR="0018545B" w:rsidRPr="0018545B" w:rsidRDefault="0018545B" w:rsidP="00565292">
      <w:pPr>
        <w:pStyle w:val="LITlitera"/>
        <w:keepNext/>
      </w:pPr>
      <w:r w:rsidRPr="00077BB0">
        <w:t>b)</w:t>
      </w:r>
      <w:r w:rsidR="00FC46F6">
        <w:tab/>
      </w:r>
      <w:r w:rsidRPr="0018545B">
        <w:t>po ust. 3 dodaje się ust. 3a</w:t>
      </w:r>
      <w:r w:rsidR="00AF1012">
        <w:t>–</w:t>
      </w:r>
      <w:r w:rsidRPr="0018545B">
        <w:t>3h w brzmieniu:</w:t>
      </w:r>
    </w:p>
    <w:p w14:paraId="7B30926B" w14:textId="77777777" w:rsidR="0018545B" w:rsidRPr="0018545B" w:rsidRDefault="0018545B" w:rsidP="00565292">
      <w:pPr>
        <w:pStyle w:val="ZLITUSTzmustliter"/>
        <w:keepNext/>
      </w:pPr>
      <w:r w:rsidRPr="00077BB0">
        <w:t>„</w:t>
      </w:r>
      <w:r w:rsidRPr="0018545B">
        <w:t>3a. Materiały jądrowe, źródła promieniotwórcze, urządzenia zawierające źródła promieniotwórcze oraz materiały promieniotwórcze mogą być przywożone na terytorium Rzeczypospolitej Polskiej oraz wywożone z tego terytorium, jeżeli:</w:t>
      </w:r>
    </w:p>
    <w:p w14:paraId="116DFA46" w14:textId="3FFDC904" w:rsidR="0018545B" w:rsidRPr="00077BB0" w:rsidRDefault="0018545B" w:rsidP="00821F09">
      <w:pPr>
        <w:pStyle w:val="ZLITPKTzmpktliter"/>
      </w:pPr>
      <w:r w:rsidRPr="00077BB0">
        <w:t>1)</w:t>
      </w:r>
      <w:r w:rsidR="00FC46F6">
        <w:tab/>
      </w:r>
      <w:r w:rsidRPr="00077BB0">
        <w:t>przywozu lub wywozu dokonuje jednostka organizacyjna, która posiada zezwolenie w zakresie bezpieczeństwa jądrowego i ochrony radiologicznej, o</w:t>
      </w:r>
      <w:r w:rsidR="00D179AE">
        <w:t> </w:t>
      </w:r>
      <w:r w:rsidRPr="00077BB0">
        <w:t>którym mowa w art. 4 ust. 1, obejmujące przywożone lub wywożone materiały jądrowe, źródła promieniotwórcze, urządzenia zawierające takie źródła lub materiały promieniotwórcze</w:t>
      </w:r>
      <w:r w:rsidR="00966AA5">
        <w:t>,</w:t>
      </w:r>
      <w:r w:rsidRPr="00077BB0">
        <w:t xml:space="preserve"> albo</w:t>
      </w:r>
    </w:p>
    <w:p w14:paraId="43271C62" w14:textId="06157ED1" w:rsidR="0018545B" w:rsidRPr="00077BB0" w:rsidRDefault="0018545B" w:rsidP="0018545B">
      <w:pPr>
        <w:pStyle w:val="ZLITPKTzmpktliter"/>
      </w:pPr>
      <w:r w:rsidRPr="00077BB0">
        <w:t>2)</w:t>
      </w:r>
      <w:r w:rsidR="00FC46F6">
        <w:tab/>
      </w:r>
      <w:r w:rsidRPr="00077BB0">
        <w:t xml:space="preserve">przywóz lub wywóz dotyczy materiałów jądrowych, źródeł promieniotwórczych, urządzeń zawierających takie źródła lub materiałów promieniotwórczych, z którymi działalność może być wykonywana na </w:t>
      </w:r>
      <w:r w:rsidRPr="00077BB0">
        <w:lastRenderedPageBreak/>
        <w:t>podstawie zgłoszenia w zakresie bezpieczeństwa jądrowego i ochrony radiologicznej, o którym mowa w art. 4 ust. 1, a jednostka organizacyjna dokonała zgłoszenia tej działalności</w:t>
      </w:r>
      <w:r w:rsidR="00966AA5">
        <w:t>,</w:t>
      </w:r>
      <w:r w:rsidRPr="00077BB0">
        <w:t xml:space="preserve"> albo</w:t>
      </w:r>
    </w:p>
    <w:p w14:paraId="4E78A3FB" w14:textId="09E6941C" w:rsidR="0018545B" w:rsidRPr="00077BB0" w:rsidRDefault="0018545B" w:rsidP="0018545B">
      <w:pPr>
        <w:pStyle w:val="ZLITPKTzmpktliter"/>
      </w:pPr>
      <w:r w:rsidRPr="00077BB0">
        <w:t>3)</w:t>
      </w:r>
      <w:r w:rsidR="00FC46F6">
        <w:tab/>
      </w:r>
      <w:r w:rsidRPr="00077BB0">
        <w:t>przywóz lub wywóz dotyczy materiałów jądrowych, źródeł promieniotwórczych, urządzeń zawierających takie źródła lub materiałów promieniotwórczych, z którymi działalność może być wykonywana na podstawie powiadomienia w zakresie bezpieczeństwa jądrowego i ochrony radiologicznej, o którym mowa w art. 4 ust. 1, a jednostka organizacyjna dokonała powiadomienia o tej działalności, albo</w:t>
      </w:r>
    </w:p>
    <w:p w14:paraId="0537BFDC" w14:textId="77C0D6A5" w:rsidR="0018545B" w:rsidRPr="00077BB0" w:rsidRDefault="0018545B" w:rsidP="0018545B">
      <w:pPr>
        <w:pStyle w:val="ZLITPKTzmpktliter"/>
      </w:pPr>
      <w:r w:rsidRPr="00077BB0">
        <w:t>4)</w:t>
      </w:r>
      <w:r w:rsidR="00FC46F6">
        <w:tab/>
      </w:r>
      <w:r w:rsidRPr="00077BB0">
        <w:t>przywóz lub wywóz dotyczy materiałów jądrowych, źródeł promieniotwórczych, urządzeń zawierających takie źródła lub materiałów promieniotwórczych, z którymi działalność nie wymaga zezwolenia, zgłoszenia ani powiadomienia, o których mowa w art. 4 ust. 1.</w:t>
      </w:r>
    </w:p>
    <w:p w14:paraId="46C80F12" w14:textId="57A14037" w:rsidR="0018545B" w:rsidRPr="0018545B" w:rsidRDefault="0018545B" w:rsidP="00565292">
      <w:pPr>
        <w:pStyle w:val="ZLITUSTzmustliter"/>
        <w:keepNext/>
      </w:pPr>
      <w:r w:rsidRPr="00077BB0">
        <w:t>3b. Materiały jądrowe, źródła promieniotwórcze, urzą</w:t>
      </w:r>
      <w:r w:rsidRPr="0018545B">
        <w:t>dzenia zawierające źródła promieniotwórcze lub materiały promieniotwórcze, z którymi działalność wymaga zezwolenia, zgłoszenia albo powiadomienia,</w:t>
      </w:r>
      <w:r w:rsidR="00D179AE">
        <w:t xml:space="preserve"> o których mowa w art. 4 ust. </w:t>
      </w:r>
      <w:r w:rsidRPr="0018545B">
        <w:t>1, mogą być przywożone na terytorium Rzeczypospolitej Polskiej oraz wywożone z tego terytorium, jeżeli:</w:t>
      </w:r>
    </w:p>
    <w:p w14:paraId="03F70F91" w14:textId="2C041182" w:rsidR="0018545B" w:rsidRPr="00077BB0" w:rsidRDefault="0018545B" w:rsidP="0018545B">
      <w:pPr>
        <w:pStyle w:val="ZLITPKTzmpktliter"/>
      </w:pPr>
      <w:r w:rsidRPr="00077BB0">
        <w:t>1)</w:t>
      </w:r>
      <w:r w:rsidRPr="00077BB0">
        <w:tab/>
        <w:t>ich przewóz odbywa się zgodnie z wymaganiami określonymi w przepisach dotyczących przewozu towarów niebezpiecznych, a w przypadku materiałów jądrowych jest zapewniona ich ochrona fizyczna, zgodnie z przepisami o</w:t>
      </w:r>
      <w:r w:rsidR="00D179AE">
        <w:t> </w:t>
      </w:r>
      <w:r w:rsidRPr="00077BB0">
        <w:t>ochronie fizycznej materiałów jądrowych;</w:t>
      </w:r>
    </w:p>
    <w:p w14:paraId="381CE1FA" w14:textId="77777777" w:rsidR="0018545B" w:rsidRPr="00077BB0" w:rsidRDefault="0018545B" w:rsidP="00565292">
      <w:pPr>
        <w:pStyle w:val="ZLITPKTzmpktliter"/>
        <w:keepNext/>
      </w:pPr>
      <w:r w:rsidRPr="00077BB0">
        <w:t>2)</w:t>
      </w:r>
      <w:r w:rsidRPr="00077BB0">
        <w:tab/>
        <w:t>przewozu dokonuje jednostka organizacyjna:</w:t>
      </w:r>
    </w:p>
    <w:p w14:paraId="4716056B" w14:textId="07EE523A" w:rsidR="0018545B" w:rsidRPr="00077BB0" w:rsidRDefault="0018545B" w:rsidP="0018545B">
      <w:pPr>
        <w:pStyle w:val="ZLITLITwPKTzmlitwpktliter"/>
      </w:pPr>
      <w:r w:rsidRPr="00077BB0">
        <w:t>a)</w:t>
      </w:r>
      <w:r w:rsidR="00821F09">
        <w:tab/>
      </w:r>
      <w:r w:rsidRPr="00077BB0">
        <w:t xml:space="preserve">posiadająca zezwolenie na transport materiałów jądrowych, źródeł promieniotwórczych lub materiałów promieniotwórczych </w:t>
      </w:r>
      <w:r w:rsidR="00AF1012">
        <w:t>–</w:t>
      </w:r>
      <w:r w:rsidRPr="00077BB0">
        <w:t xml:space="preserve"> jeżeli jest wymagane zezwolenie, </w:t>
      </w:r>
    </w:p>
    <w:p w14:paraId="32DAAC4B" w14:textId="7BC6073D" w:rsidR="0018545B" w:rsidRPr="00077BB0" w:rsidRDefault="0018545B" w:rsidP="0018545B">
      <w:pPr>
        <w:pStyle w:val="ZLITLITwPKTzmlitwpktliter"/>
      </w:pPr>
      <w:r w:rsidRPr="00077BB0">
        <w:t>b)</w:t>
      </w:r>
      <w:r w:rsidR="00FC46F6">
        <w:tab/>
      </w:r>
      <w:r w:rsidRPr="00077BB0">
        <w:t xml:space="preserve">która dokonała zgłoszenia transportu, o którym mowa w lit. a </w:t>
      </w:r>
      <w:r w:rsidR="00AF1012">
        <w:t>–</w:t>
      </w:r>
      <w:r w:rsidRPr="00077BB0">
        <w:t xml:space="preserve"> jeżeli transport może odbywać się na podstawie zgłoszenia, </w:t>
      </w:r>
    </w:p>
    <w:p w14:paraId="0A108B99" w14:textId="57FE9F1E" w:rsidR="0018545B" w:rsidRPr="00077BB0" w:rsidRDefault="0018545B" w:rsidP="0018545B">
      <w:pPr>
        <w:pStyle w:val="ZLITLITwPKTzmlitwpktliter"/>
      </w:pPr>
      <w:r w:rsidRPr="00077BB0">
        <w:t>c)</w:t>
      </w:r>
      <w:r w:rsidRPr="00077BB0">
        <w:tab/>
        <w:t xml:space="preserve">która dokonała powiadomienia o transporcie, o którym mowa w lit. a </w:t>
      </w:r>
      <w:r w:rsidR="00AF1012">
        <w:t>–</w:t>
      </w:r>
      <w:r w:rsidRPr="00077BB0">
        <w:t xml:space="preserve"> jeżeli transport może odbywać się na podstawie powiadomienia;</w:t>
      </w:r>
    </w:p>
    <w:p w14:paraId="37C81199" w14:textId="77777777" w:rsidR="0018545B" w:rsidRPr="00077BB0" w:rsidRDefault="0018545B" w:rsidP="00565292">
      <w:pPr>
        <w:pStyle w:val="ZLITPKTzmpktliter"/>
        <w:keepNext/>
      </w:pPr>
      <w:r w:rsidRPr="00077BB0">
        <w:lastRenderedPageBreak/>
        <w:t>3)</w:t>
      </w:r>
      <w:r w:rsidRPr="00077BB0">
        <w:tab/>
        <w:t>przewozowi towarzyszą:</w:t>
      </w:r>
    </w:p>
    <w:p w14:paraId="1157EA16" w14:textId="77777777" w:rsidR="0018545B" w:rsidRPr="00077BB0" w:rsidRDefault="0018545B" w:rsidP="00565292">
      <w:pPr>
        <w:pStyle w:val="ZLITLITwPKTzmlitwpktliter"/>
        <w:keepNext/>
      </w:pPr>
      <w:r w:rsidRPr="00077BB0">
        <w:t>a)</w:t>
      </w:r>
      <w:r w:rsidRPr="00077BB0">
        <w:tab/>
        <w:t>kopia:</w:t>
      </w:r>
    </w:p>
    <w:p w14:paraId="74BBF6C0" w14:textId="385AE1BF" w:rsidR="0018545B" w:rsidRPr="00077BB0" w:rsidRDefault="00821F09" w:rsidP="0018545B">
      <w:pPr>
        <w:pStyle w:val="ZLITTIRwPKTzmtirwpktliter"/>
      </w:pPr>
      <w:r>
        <w:t>–</w:t>
      </w:r>
      <w:r w:rsidR="00FC46F6">
        <w:tab/>
      </w:r>
      <w:r w:rsidR="0018545B" w:rsidRPr="00077BB0">
        <w:t xml:space="preserve">zezwolenia na transport materiałów jądrowych, źródeł promieniotwórczych lub materiałów promieniotwórczych </w:t>
      </w:r>
      <w:r w:rsidR="00AF1012">
        <w:t>–</w:t>
      </w:r>
      <w:r w:rsidR="0018545B" w:rsidRPr="00077BB0">
        <w:t xml:space="preserve"> jeżeli jest wymagane zezwolenie,</w:t>
      </w:r>
    </w:p>
    <w:p w14:paraId="69F61CC2" w14:textId="7C746CC5" w:rsidR="0018545B" w:rsidRPr="00077BB0" w:rsidRDefault="00821F09" w:rsidP="0018545B">
      <w:pPr>
        <w:pStyle w:val="ZLITTIRwPKTzmtirwpktliter"/>
      </w:pPr>
      <w:r>
        <w:t>–</w:t>
      </w:r>
      <w:r w:rsidR="0018545B" w:rsidRPr="00077BB0">
        <w:tab/>
        <w:t xml:space="preserve">decyzji o przyjęciu zgłoszenia </w:t>
      </w:r>
      <w:r w:rsidR="00AF1012">
        <w:t>–</w:t>
      </w:r>
      <w:r w:rsidR="0018545B" w:rsidRPr="00077BB0">
        <w:t xml:space="preserve"> je</w:t>
      </w:r>
      <w:r w:rsidR="00207DC2">
        <w:t>żeli transport, o którym mowa w </w:t>
      </w:r>
      <w:proofErr w:type="spellStart"/>
      <w:r w:rsidR="0018545B" w:rsidRPr="00077BB0">
        <w:t>tiret</w:t>
      </w:r>
      <w:proofErr w:type="spellEnd"/>
      <w:r w:rsidR="0018545B" w:rsidRPr="00077BB0">
        <w:t xml:space="preserve"> pierwsze, może odbywać się na podstawie zgłoszenia, </w:t>
      </w:r>
    </w:p>
    <w:p w14:paraId="21BA25CE" w14:textId="7DB34BF8" w:rsidR="0018545B" w:rsidRPr="00077BB0" w:rsidRDefault="00821F09" w:rsidP="0018545B">
      <w:pPr>
        <w:pStyle w:val="ZLITTIRwPKTzmtirwpktliter"/>
      </w:pPr>
      <w:r>
        <w:t>–</w:t>
      </w:r>
      <w:r w:rsidR="00FC46F6">
        <w:tab/>
      </w:r>
      <w:r w:rsidR="0018545B" w:rsidRPr="00077BB0">
        <w:t xml:space="preserve">dokonanego powiadomienia </w:t>
      </w:r>
      <w:r w:rsidR="00AF1012">
        <w:t>–</w:t>
      </w:r>
      <w:r w:rsidR="0018545B" w:rsidRPr="00077BB0">
        <w:t xml:space="preserve"> je</w:t>
      </w:r>
      <w:r w:rsidR="00207DC2">
        <w:t>żeli transport, o którym mowa w </w:t>
      </w:r>
      <w:proofErr w:type="spellStart"/>
      <w:r w:rsidR="0018545B" w:rsidRPr="00077BB0">
        <w:t>tiret</w:t>
      </w:r>
      <w:proofErr w:type="spellEnd"/>
      <w:r w:rsidR="0018545B" w:rsidRPr="00077BB0">
        <w:t xml:space="preserve"> pierwsze, może odbywać się na podstawie powiadomienia,</w:t>
      </w:r>
    </w:p>
    <w:p w14:paraId="7D4915D1" w14:textId="77777777" w:rsidR="0018545B" w:rsidRPr="00077BB0" w:rsidRDefault="0018545B" w:rsidP="00565292">
      <w:pPr>
        <w:pStyle w:val="ZLITLITwPKTzmlitwpktliter"/>
        <w:keepNext/>
      </w:pPr>
      <w:r w:rsidRPr="00077BB0">
        <w:t>b)</w:t>
      </w:r>
      <w:r w:rsidRPr="00077BB0">
        <w:tab/>
        <w:t>w przypadku źródła promieniotwórczego:</w:t>
      </w:r>
    </w:p>
    <w:p w14:paraId="77D6E5CA" w14:textId="7FBD58EA" w:rsidR="0018545B" w:rsidRPr="00077BB0" w:rsidRDefault="00821F09" w:rsidP="0018545B">
      <w:pPr>
        <w:pStyle w:val="ZLITTIRwPKTzmtirwpktliter"/>
      </w:pPr>
      <w:r>
        <w:t>–</w:t>
      </w:r>
      <w:r w:rsidR="0018545B">
        <w:tab/>
      </w:r>
      <w:r w:rsidR="0018545B" w:rsidRPr="00077BB0">
        <w:t>wydane przez producenta świadectwo źródła, określające nazwę izotopu, aktywność źródła, postać fizyczną i chemiczną oraz rodzaj źródła,</w:t>
      </w:r>
    </w:p>
    <w:p w14:paraId="0A3A61C2" w14:textId="32642530" w:rsidR="0018545B" w:rsidRPr="00077BB0" w:rsidRDefault="00821F09" w:rsidP="0018545B">
      <w:pPr>
        <w:pStyle w:val="ZLITTIRwPKTzmtirwpktliter"/>
      </w:pPr>
      <w:r>
        <w:t>–</w:t>
      </w:r>
      <w:r>
        <w:tab/>
      </w:r>
      <w:r w:rsidR="0018545B" w:rsidRPr="00077BB0">
        <w:t>deklaracja przewozu zamkniętego źródła promieniotwórczego przywożonego z państwa niebędącego członkiem Unii Europejskiej albo wywożonego do takiego</w:t>
      </w:r>
      <w:r w:rsidR="00207DC2">
        <w:t xml:space="preserve"> państwa, sporządzona zgodnie z </w:t>
      </w:r>
      <w:r w:rsidR="0018545B" w:rsidRPr="00077BB0">
        <w:t>wzorem stanowiącym załącznik nr 6 do ustawy, poświadczona przez właściwy organ kraju odbiorcy,</w:t>
      </w:r>
    </w:p>
    <w:p w14:paraId="7CC50E30" w14:textId="64DCA473" w:rsidR="0018545B" w:rsidRPr="00077BB0" w:rsidRDefault="0018545B" w:rsidP="0018545B">
      <w:pPr>
        <w:pStyle w:val="ZLITLITwPKTzmlitwpktliter"/>
      </w:pPr>
      <w:r w:rsidRPr="00077BB0">
        <w:t>c)</w:t>
      </w:r>
      <w:r w:rsidRPr="00077BB0">
        <w:tab/>
        <w:t xml:space="preserve">w przypadku urządzenia zawierającego źródło promieniotwórcze </w:t>
      </w:r>
      <w:r w:rsidR="00AF1012">
        <w:t>–</w:t>
      </w:r>
      <w:r w:rsidRPr="00077BB0">
        <w:t xml:space="preserve"> dokumenty, o których mowa w lit. b, a także dokumenty identyfikujące urządzenie.</w:t>
      </w:r>
    </w:p>
    <w:p w14:paraId="2EBE48EA" w14:textId="4F22F2C8" w:rsidR="0018545B" w:rsidRPr="00077BB0" w:rsidRDefault="0018545B" w:rsidP="0018545B">
      <w:pPr>
        <w:pStyle w:val="ZLITUSTzmustliter"/>
      </w:pPr>
      <w:r w:rsidRPr="00077BB0">
        <w:t>3c.</w:t>
      </w:r>
      <w:r w:rsidR="00AF1012">
        <w:t xml:space="preserve"> </w:t>
      </w:r>
      <w:r w:rsidRPr="00077BB0">
        <w:t>Dokumenty, o których mowa w ust. 3b pkt 3, przedstawia się podczas kontroli granicznej funkcjonariuszowi Straży Granicznej.</w:t>
      </w:r>
    </w:p>
    <w:p w14:paraId="55000E0D" w14:textId="0FD52117" w:rsidR="0018545B" w:rsidRPr="00077BB0" w:rsidRDefault="0018545B" w:rsidP="0018545B">
      <w:pPr>
        <w:pStyle w:val="ZLITUSTzmustliter"/>
      </w:pPr>
      <w:r w:rsidRPr="00077BB0">
        <w:t>3d.</w:t>
      </w:r>
      <w:r w:rsidR="00AF1012">
        <w:t xml:space="preserve"> </w:t>
      </w:r>
      <w:r w:rsidRPr="00077BB0">
        <w:t>Przywóz na terytorium Rzeczypospolitej Polskiej zamkniętego źródła promieniotwórczego albo wywóz zamkniętego źródła promieniotwórczego</w:t>
      </w:r>
      <w:r w:rsidRPr="00077BB0" w:rsidDel="00797FAB">
        <w:t xml:space="preserve"> </w:t>
      </w:r>
      <w:r w:rsidRPr="00077BB0">
        <w:t>z tego terytorium jest potwierdzany przez funkcjonariusza Służby Celno</w:t>
      </w:r>
      <w:r w:rsidR="001352AE">
        <w:t>-</w:t>
      </w:r>
      <w:r w:rsidR="00207DC2">
        <w:t>Skarbowej w </w:t>
      </w:r>
      <w:r w:rsidRPr="00077BB0">
        <w:t>deklaracji, o</w:t>
      </w:r>
      <w:r w:rsidR="00AF1012">
        <w:t xml:space="preserve"> </w:t>
      </w:r>
      <w:r w:rsidRPr="00077BB0">
        <w:t xml:space="preserve">której mowa w ust. 3b pkt 3 lit. b </w:t>
      </w:r>
      <w:proofErr w:type="spellStart"/>
      <w:r w:rsidRPr="00077BB0">
        <w:t>tiret</w:t>
      </w:r>
      <w:proofErr w:type="spellEnd"/>
      <w:r w:rsidRPr="00077BB0">
        <w:t xml:space="preserve"> drugie.</w:t>
      </w:r>
    </w:p>
    <w:p w14:paraId="7E27E8C7" w14:textId="47BEF1DC" w:rsidR="0018545B" w:rsidRPr="00077BB0" w:rsidRDefault="0018545B" w:rsidP="0018545B">
      <w:pPr>
        <w:pStyle w:val="ZLITUSTzmustliter"/>
      </w:pPr>
      <w:r w:rsidRPr="00077BB0">
        <w:t>3e. Tranzyt przez terytorium Rzeczypospolitej Polskiej materiałów jądrowych, źródeł promieniotwórczych, urządzeń zawierających źródła promieniotwórcze i</w:t>
      </w:r>
      <w:r w:rsidR="00AF1012">
        <w:t xml:space="preserve"> </w:t>
      </w:r>
      <w:r w:rsidRPr="00077BB0">
        <w:t>materiałów promieniotwórczych może odbywać się, jeżeli zostały spełnione warunki, o których mowa w ust. 3b</w:t>
      </w:r>
      <w:r w:rsidR="00AF1012">
        <w:t>–</w:t>
      </w:r>
      <w:r w:rsidRPr="00077BB0">
        <w:t>3d.</w:t>
      </w:r>
    </w:p>
    <w:p w14:paraId="5C1A1540" w14:textId="746E8FA6" w:rsidR="0018545B" w:rsidRPr="00077BB0" w:rsidRDefault="0018545B" w:rsidP="0018545B">
      <w:pPr>
        <w:pStyle w:val="ZLITUSTzmustliter"/>
      </w:pPr>
      <w:r w:rsidRPr="00077BB0">
        <w:t>3f. Odbiorca, który przywiózł na terytorium Rzeczypospolitej Polskiej</w:t>
      </w:r>
      <w:r w:rsidR="002C41CF">
        <w:t>,</w:t>
      </w:r>
      <w:r w:rsidRPr="00077BB0">
        <w:t xml:space="preserve"> lub dostawca, który wywiózł z tego terytorium materiały jądrowe, zamknięte źródła </w:t>
      </w:r>
      <w:r w:rsidRPr="00077BB0">
        <w:lastRenderedPageBreak/>
        <w:t>promieniotwórcze lub urządzenia zawierające źródła promieniotwórcze, z którymi działalność wymaga zezwolenia, w terminie 21 dni po upływie kwartału, w którym miał miejsce przywóz lub wywóz, zawiada</w:t>
      </w:r>
      <w:r w:rsidR="00207DC2">
        <w:t>mia na piśmie Prezesa Agencji o </w:t>
      </w:r>
      <w:r w:rsidRPr="00077BB0">
        <w:t>przywiezionych lub wywiezionych w okresie kwartału materiałach jądrowych, zamkniętych źródłach promieniotwórczych lub urządzeniach zawierających takie źródła.</w:t>
      </w:r>
    </w:p>
    <w:p w14:paraId="6FAE14EF" w14:textId="63E3CE0D" w:rsidR="0018545B" w:rsidRPr="00077BB0" w:rsidRDefault="0018545B" w:rsidP="00565292">
      <w:pPr>
        <w:pStyle w:val="ZLITUSTzmustliter"/>
        <w:keepNext/>
      </w:pPr>
      <w:r w:rsidRPr="00077BB0">
        <w:t>3g.</w:t>
      </w:r>
      <w:r w:rsidR="00AF1012">
        <w:t xml:space="preserve"> </w:t>
      </w:r>
      <w:r w:rsidRPr="00077BB0">
        <w:t>Zawiadomienie, o którym mowa w ust. 3f, zawiera:</w:t>
      </w:r>
    </w:p>
    <w:p w14:paraId="0466091E" w14:textId="77777777" w:rsidR="0018545B" w:rsidRPr="00077BB0" w:rsidRDefault="0018545B" w:rsidP="0018545B">
      <w:pPr>
        <w:pStyle w:val="ZLITPKTzmpktliter"/>
      </w:pPr>
      <w:r w:rsidRPr="00077BB0">
        <w:t>1)</w:t>
      </w:r>
      <w:r w:rsidRPr="00077BB0">
        <w:tab/>
        <w:t>nazwę i adres dostawcy lub odbiorcy;</w:t>
      </w:r>
    </w:p>
    <w:p w14:paraId="597873C7" w14:textId="77777777" w:rsidR="0018545B" w:rsidRPr="00077BB0" w:rsidRDefault="0018545B" w:rsidP="0018545B">
      <w:pPr>
        <w:pStyle w:val="ZLITPKTzmpktliter"/>
      </w:pPr>
      <w:r w:rsidRPr="00077BB0">
        <w:t>2)</w:t>
      </w:r>
      <w:r w:rsidRPr="00077BB0">
        <w:tab/>
        <w:t>nazwę izotopu, rodzaj źródła promieniotwórczego i jego aktywność;</w:t>
      </w:r>
    </w:p>
    <w:p w14:paraId="7CFE75C0" w14:textId="02C70EB7" w:rsidR="0018545B" w:rsidRPr="00077BB0" w:rsidRDefault="0018545B" w:rsidP="0018545B">
      <w:pPr>
        <w:pStyle w:val="ZLITPKTzmpktliter"/>
      </w:pPr>
      <w:r w:rsidRPr="00077BB0">
        <w:t>3)</w:t>
      </w:r>
      <w:r w:rsidRPr="00077BB0">
        <w:tab/>
        <w:t xml:space="preserve">w przypadku materiałów jądrowych </w:t>
      </w:r>
      <w:r w:rsidR="00AF1012">
        <w:t>–</w:t>
      </w:r>
      <w:r w:rsidRPr="00077BB0">
        <w:t xml:space="preserve"> masę w gramach lub jednostkach wielokrotnych, a dla paliwa jądrowego również rodzaj paliwa i stopień wzbogacenia;</w:t>
      </w:r>
    </w:p>
    <w:p w14:paraId="48F84C7F" w14:textId="235569F6" w:rsidR="0018545B" w:rsidRPr="00077BB0" w:rsidRDefault="0018545B" w:rsidP="0018545B">
      <w:pPr>
        <w:pStyle w:val="ZLITPKTzmpktliter"/>
      </w:pPr>
      <w:r w:rsidRPr="00077BB0">
        <w:t>4)</w:t>
      </w:r>
      <w:r w:rsidRPr="00077BB0">
        <w:tab/>
        <w:t xml:space="preserve">w przypadku urządzeń zawierających źródła promieniotwórcze </w:t>
      </w:r>
      <w:r w:rsidR="00AF1012">
        <w:t>–</w:t>
      </w:r>
      <w:r w:rsidRPr="00077BB0">
        <w:t xml:space="preserve"> nazwę izotopu promieniotwórczego i aktywn</w:t>
      </w:r>
      <w:r w:rsidR="00207DC2">
        <w:t>ość źródła promieniotwórczego w </w:t>
      </w:r>
      <w:r w:rsidRPr="00077BB0">
        <w:t>pojedynczym urządzeniu, typ urządzenia, nazwę producenta i liczbę urządzeń;</w:t>
      </w:r>
    </w:p>
    <w:p w14:paraId="789B86D0" w14:textId="77777777" w:rsidR="0018545B" w:rsidRPr="00077BB0" w:rsidRDefault="0018545B" w:rsidP="00565292">
      <w:pPr>
        <w:pStyle w:val="ZLITPKTzmpktliter"/>
        <w:keepNext/>
      </w:pPr>
      <w:r w:rsidRPr="00077BB0">
        <w:t>5)</w:t>
      </w:r>
      <w:r w:rsidRPr="00077BB0">
        <w:tab/>
        <w:t>nazwę kraju, z którego dokonano przywozu lub do którego dokonano wywozu;</w:t>
      </w:r>
    </w:p>
    <w:p w14:paraId="018FE23C" w14:textId="348B10A1" w:rsidR="0018545B" w:rsidRPr="0018545B" w:rsidRDefault="0018545B" w:rsidP="0018545B">
      <w:pPr>
        <w:pStyle w:val="ZLITLITwPKTzmlitwpktliter"/>
      </w:pPr>
      <w:r w:rsidRPr="0018545B">
        <w:t>6)</w:t>
      </w:r>
      <w:r w:rsidRPr="0018545B">
        <w:tab/>
        <w:t>datę przywozu lub wywozu.</w:t>
      </w:r>
    </w:p>
    <w:p w14:paraId="07E6D744" w14:textId="51613397" w:rsidR="0018545B" w:rsidRPr="00077BB0" w:rsidRDefault="0018545B" w:rsidP="0018545B">
      <w:pPr>
        <w:pStyle w:val="ZLITUSTzmustliter"/>
      </w:pPr>
      <w:r w:rsidRPr="00077BB0">
        <w:t>3h.</w:t>
      </w:r>
      <w:r w:rsidR="00AF1012">
        <w:t xml:space="preserve"> </w:t>
      </w:r>
      <w:r w:rsidRPr="00077BB0">
        <w:t xml:space="preserve">Przepisu ust. </w:t>
      </w:r>
      <w:r w:rsidRPr="0018545B">
        <w:t>3f</w:t>
      </w:r>
      <w:r w:rsidR="00AF1012">
        <w:t xml:space="preserve"> </w:t>
      </w:r>
      <w:r w:rsidRPr="00077BB0">
        <w:t xml:space="preserve">nie stosuje się do zamkniętych źródeł promieniotwórczych przywiezionych na terytorium Rzeczypospolitej Polskiej z innego państwa członkowskiego Unii Europejskiej oraz wywiezionych z terytorium Rzeczypospolitej Polskiej do takiego państwa.”, </w:t>
      </w:r>
    </w:p>
    <w:p w14:paraId="3DDCF969" w14:textId="05F8CDEC" w:rsidR="0018545B" w:rsidRPr="00077BB0" w:rsidRDefault="0018545B" w:rsidP="0018545B">
      <w:pPr>
        <w:pStyle w:val="LITlitera"/>
      </w:pPr>
      <w:r w:rsidRPr="00077BB0">
        <w:t>c)</w:t>
      </w:r>
      <w:r w:rsidR="00FC46F6">
        <w:tab/>
      </w:r>
      <w:r w:rsidRPr="00077BB0">
        <w:t>uchyla się ust. 4;</w:t>
      </w:r>
    </w:p>
    <w:p w14:paraId="61590ED7" w14:textId="77777777" w:rsidR="0018545B" w:rsidRPr="0018545B" w:rsidRDefault="0018545B" w:rsidP="00565292">
      <w:pPr>
        <w:pStyle w:val="PKTpunkt"/>
        <w:keepNext/>
      </w:pPr>
      <w:r w:rsidRPr="00077BB0">
        <w:t>79</w:t>
      </w:r>
      <w:r w:rsidRPr="0018545B">
        <w:t>)</w:t>
      </w:r>
      <w:r w:rsidRPr="0018545B">
        <w:tab/>
        <w:t>w art. 63:</w:t>
      </w:r>
    </w:p>
    <w:p w14:paraId="309B4099" w14:textId="77777777" w:rsidR="0018545B" w:rsidRPr="0018545B" w:rsidRDefault="0018545B" w:rsidP="00565292">
      <w:pPr>
        <w:pStyle w:val="LITlitera"/>
        <w:keepNext/>
      </w:pPr>
      <w:r w:rsidRPr="00077BB0">
        <w:t>a)</w:t>
      </w:r>
      <w:r w:rsidRPr="0018545B">
        <w:tab/>
        <w:t>ust. 1 i 2 otrzymują brzmienie:</w:t>
      </w:r>
    </w:p>
    <w:p w14:paraId="4F09F609" w14:textId="13CA795D" w:rsidR="0018545B" w:rsidRPr="00077BB0" w:rsidRDefault="0018545B" w:rsidP="0018545B">
      <w:pPr>
        <w:pStyle w:val="ZLITUSTzmustliter"/>
      </w:pPr>
      <w:r w:rsidRPr="00077BB0">
        <w:t>„1.</w:t>
      </w:r>
      <w:r w:rsidR="00AF1012">
        <w:t xml:space="preserve"> </w:t>
      </w:r>
      <w:r w:rsidRPr="00077BB0">
        <w:t>Wykonywanie działalności związanej z</w:t>
      </w:r>
      <w:r w:rsidR="00207DC2">
        <w:t xml:space="preserve"> narażeniem podlega nadzorowi i </w:t>
      </w:r>
      <w:r w:rsidRPr="00077BB0">
        <w:t>kontroli w zakresie bezpieczeństwa jądrowego i ochrony radiologicznej.</w:t>
      </w:r>
    </w:p>
    <w:p w14:paraId="4C30A9E9" w14:textId="4BADA61D" w:rsidR="0018545B" w:rsidRPr="0018545B" w:rsidRDefault="0018545B" w:rsidP="00565292">
      <w:pPr>
        <w:pStyle w:val="ZLITUSTzmustliter"/>
        <w:keepNext/>
      </w:pPr>
      <w:r w:rsidRPr="00077BB0">
        <w:t>2.</w:t>
      </w:r>
      <w:r w:rsidR="00AF1012">
        <w:t xml:space="preserve"> </w:t>
      </w:r>
      <w:r w:rsidRPr="00077BB0">
        <w:t xml:space="preserve">Nadzór i kontrola, o których mowa w ust. 1, </w:t>
      </w:r>
      <w:r w:rsidRPr="0018545B">
        <w:t>są wykonywane przez:</w:t>
      </w:r>
    </w:p>
    <w:p w14:paraId="01F3260A" w14:textId="4300E3F8" w:rsidR="0018545B" w:rsidRPr="00077BB0" w:rsidRDefault="0018545B" w:rsidP="0018545B">
      <w:pPr>
        <w:pStyle w:val="ZLITPKTzmpktliter"/>
      </w:pPr>
      <w:r w:rsidRPr="00077BB0">
        <w:t>1)</w:t>
      </w:r>
      <w:r w:rsidRPr="00077BB0">
        <w:tab/>
        <w:t xml:space="preserve">organy dozoru jądrowego </w:t>
      </w:r>
      <w:r w:rsidR="00AF1012">
        <w:t>–</w:t>
      </w:r>
      <w:r w:rsidRPr="00077BB0">
        <w:t xml:space="preserve"> jeżeli organem właściwym do wydania zezwolenia, przyjęcia zgłoszenia albo przyjęcia powiadomienia jest Prezes Agencji;</w:t>
      </w:r>
    </w:p>
    <w:p w14:paraId="680711AA" w14:textId="6FF3BD46" w:rsidR="0018545B" w:rsidRPr="00077BB0" w:rsidRDefault="0018545B" w:rsidP="00565292">
      <w:pPr>
        <w:pStyle w:val="ZLITPKTzmpktliter"/>
        <w:keepNext/>
      </w:pPr>
      <w:r w:rsidRPr="00077BB0">
        <w:lastRenderedPageBreak/>
        <w:t>2)</w:t>
      </w:r>
      <w:r w:rsidRPr="00077BB0">
        <w:tab/>
        <w:t>państwowego wojewódzkiego inspektora sanitarnego, Głównego Inspektora Sanitarnego, komendanta wojskowego ośrodka medycyny prewencyjnej lub upoważnionego przez niego wojskowego inspektora sanitarnego wojskowego ośrodka medycyny prewencyjnej,</w:t>
      </w:r>
      <w:r w:rsidR="00AF1012">
        <w:t xml:space="preserve"> </w:t>
      </w:r>
      <w:r w:rsidRPr="00077BB0">
        <w:t xml:space="preserve">Głównego Inspektora Sanitarnego Wojska Polskiego lub państwowego inspektora sanitarnego Ministerstwa Spraw Wewnętrznych i Administracji </w:t>
      </w:r>
      <w:r w:rsidR="00AF1012">
        <w:t>–</w:t>
      </w:r>
      <w:r w:rsidRPr="00077BB0">
        <w:t xml:space="preserve"> w zakresie:</w:t>
      </w:r>
    </w:p>
    <w:p w14:paraId="723DA443" w14:textId="71A62112" w:rsidR="0018545B" w:rsidRPr="00077BB0" w:rsidRDefault="0018545B" w:rsidP="0018545B">
      <w:pPr>
        <w:pStyle w:val="ZLITLITwPKTzmlitwpktliter"/>
      </w:pPr>
      <w:r w:rsidRPr="00077BB0">
        <w:t>a)</w:t>
      </w:r>
      <w:r w:rsidR="00FC46F6">
        <w:tab/>
      </w:r>
      <w:r w:rsidRPr="00077BB0">
        <w:t>działalności, na której wykonywanie organy te wydają zezwolenie lub zgodę,</w:t>
      </w:r>
    </w:p>
    <w:p w14:paraId="41D398B3" w14:textId="4238DEAC" w:rsidR="0018545B" w:rsidRPr="00077BB0" w:rsidRDefault="0018545B" w:rsidP="0018545B">
      <w:pPr>
        <w:pStyle w:val="ZLITLITwPKTzmlitwpktliter"/>
      </w:pPr>
      <w:r w:rsidRPr="00077BB0">
        <w:t>b)</w:t>
      </w:r>
      <w:r w:rsidR="00FC46F6">
        <w:tab/>
      </w:r>
      <w:r w:rsidRPr="00077BB0">
        <w:t xml:space="preserve">działalności, o której wykonywaniu przyjmują powiadomienie, </w:t>
      </w:r>
    </w:p>
    <w:p w14:paraId="6D95D654" w14:textId="529E369B" w:rsidR="0018545B" w:rsidRPr="00077BB0" w:rsidRDefault="0018545B" w:rsidP="0018545B">
      <w:pPr>
        <w:pStyle w:val="ZLITLITwPKTzmlitwpktliter"/>
      </w:pPr>
      <w:r w:rsidRPr="00077BB0">
        <w:t>c)</w:t>
      </w:r>
      <w:r w:rsidR="00FC46F6">
        <w:tab/>
      </w:r>
      <w:r w:rsidRPr="00077BB0">
        <w:t>ochrony radiologicznej pacjenta;</w:t>
      </w:r>
    </w:p>
    <w:p w14:paraId="284C4369" w14:textId="7691D5B5" w:rsidR="0018545B" w:rsidRPr="00077BB0" w:rsidRDefault="0018545B" w:rsidP="0018545B">
      <w:pPr>
        <w:pStyle w:val="ZLITPKTzmpktliter"/>
      </w:pPr>
      <w:r w:rsidRPr="00077BB0">
        <w:t>3)</w:t>
      </w:r>
      <w:r w:rsidR="00FC46F6">
        <w:tab/>
      </w:r>
      <w:r w:rsidRPr="00077BB0">
        <w:t>dyrektora okręgowego urzędu górniczego – w zakresie działalności, o</w:t>
      </w:r>
      <w:r w:rsidR="00AF1012">
        <w:t xml:space="preserve"> </w:t>
      </w:r>
      <w:r w:rsidRPr="00077BB0">
        <w:t>której wykonywaniu przyjmuje powiadomienie;</w:t>
      </w:r>
    </w:p>
    <w:p w14:paraId="10C2E665" w14:textId="1ADDEBA7" w:rsidR="0018545B" w:rsidRPr="00077BB0" w:rsidRDefault="0018545B" w:rsidP="0018545B">
      <w:pPr>
        <w:pStyle w:val="ZLITPKTzmpktliter"/>
      </w:pPr>
      <w:r w:rsidRPr="00077BB0">
        <w:t>4)</w:t>
      </w:r>
      <w:r w:rsidR="00FC46F6">
        <w:tab/>
      </w:r>
      <w:r w:rsidRPr="00077BB0">
        <w:t>Prezesa Urzędu Lotnictwa Cywilnego – w zakresie obowiązków, o</w:t>
      </w:r>
      <w:r w:rsidR="00AF1012">
        <w:t xml:space="preserve"> </w:t>
      </w:r>
      <w:r w:rsidRPr="00077BB0">
        <w:t>których mowa w art. 23h.”,</w:t>
      </w:r>
    </w:p>
    <w:p w14:paraId="200D5C9A" w14:textId="1117FA9B" w:rsidR="0018545B" w:rsidRPr="0018545B" w:rsidRDefault="0018545B" w:rsidP="00565292">
      <w:pPr>
        <w:pStyle w:val="LITlitera"/>
        <w:keepNext/>
      </w:pPr>
      <w:r w:rsidRPr="00077BB0">
        <w:t>b)</w:t>
      </w:r>
      <w:r w:rsidR="00FC46F6">
        <w:tab/>
      </w:r>
      <w:r w:rsidRPr="0018545B">
        <w:t xml:space="preserve">po ust. 2 dodaje się ust. 2a w brzmieniu: </w:t>
      </w:r>
    </w:p>
    <w:p w14:paraId="3BA6445B" w14:textId="4F01E434" w:rsidR="0018545B" w:rsidRPr="00077BB0" w:rsidRDefault="0018545B" w:rsidP="0018545B">
      <w:pPr>
        <w:pStyle w:val="ZLITUSTzmustliter"/>
      </w:pPr>
      <w:r w:rsidRPr="00077BB0">
        <w:t>„2a. Państwowy inspektor sanitarny Mi</w:t>
      </w:r>
      <w:r w:rsidR="00207DC2">
        <w:t>nisterstwa Spraw Wewnętrznych i </w:t>
      </w:r>
      <w:r w:rsidRPr="00077BB0">
        <w:t>Administracji niezależnie od uprawnień przysługuj</w:t>
      </w:r>
      <w:r w:rsidR="00207DC2">
        <w:t>ących innym organom, o </w:t>
      </w:r>
      <w:r w:rsidRPr="00077BB0">
        <w:t>których mowa w ust. 2, wykonuje nadzór i kontrolę w jednostkach organizacyjnych podległych lub nadzorowanych przez ministra właściwego do spraw wewnętrznych.”;</w:t>
      </w:r>
    </w:p>
    <w:p w14:paraId="74992AAD" w14:textId="77777777" w:rsidR="0018545B" w:rsidRPr="00077BB0" w:rsidRDefault="0018545B" w:rsidP="00565292">
      <w:pPr>
        <w:pStyle w:val="PKTpunkt"/>
        <w:keepNext/>
      </w:pPr>
      <w:r w:rsidRPr="00077BB0">
        <w:t>80)</w:t>
      </w:r>
      <w:r w:rsidRPr="00077BB0">
        <w:tab/>
        <w:t>w art. 64:</w:t>
      </w:r>
    </w:p>
    <w:p w14:paraId="330723F6" w14:textId="05C2A495" w:rsidR="0018545B" w:rsidRPr="00077BB0" w:rsidRDefault="0018545B" w:rsidP="00565292">
      <w:pPr>
        <w:pStyle w:val="LITlitera"/>
        <w:keepNext/>
      </w:pPr>
      <w:r w:rsidRPr="00077BB0">
        <w:t>a)</w:t>
      </w:r>
      <w:r w:rsidR="00FC46F6">
        <w:tab/>
      </w:r>
      <w:r w:rsidRPr="00077BB0">
        <w:t>w ust. 1 w pkt 3 w lit. b kropkę zastępuje się przecink</w:t>
      </w:r>
      <w:r w:rsidR="00207DC2">
        <w:t>iem i dodaje lit. c w </w:t>
      </w:r>
      <w:r w:rsidRPr="00077BB0">
        <w:t>brzmieniu:</w:t>
      </w:r>
    </w:p>
    <w:p w14:paraId="33FB6A9C" w14:textId="62F41F85" w:rsidR="0018545B" w:rsidRDefault="00821F09" w:rsidP="0018545B">
      <w:pPr>
        <w:pStyle w:val="ZLITLITzmlitliter"/>
      </w:pPr>
      <w:r>
        <w:t>„c)</w:t>
      </w:r>
      <w:r>
        <w:tab/>
      </w:r>
      <w:r w:rsidR="0018545B" w:rsidRPr="00077BB0">
        <w:t xml:space="preserve">do spraw zabezpieczeń </w:t>
      </w:r>
      <w:r w:rsidR="00AF1012">
        <w:t>–</w:t>
      </w:r>
      <w:r w:rsidR="0018545B" w:rsidRPr="00077BB0">
        <w:t xml:space="preserve"> uprawnieni do w</w:t>
      </w:r>
      <w:r w:rsidR="00207DC2">
        <w:t>ykonywania kontroli wyłącznie w </w:t>
      </w:r>
      <w:r w:rsidR="0018545B" w:rsidRPr="00077BB0">
        <w:t>zakresie kontroli technologii jądrowych i zabezpieczeń materiałów jądrowych.”,</w:t>
      </w:r>
    </w:p>
    <w:p w14:paraId="4F35BF22" w14:textId="4076B3E9" w:rsidR="0018545B" w:rsidRPr="00077BB0" w:rsidRDefault="0018545B" w:rsidP="00565292">
      <w:pPr>
        <w:pStyle w:val="LITlitera"/>
        <w:keepNext/>
      </w:pPr>
      <w:r>
        <w:t>b)</w:t>
      </w:r>
      <w:r w:rsidR="00FC46F6">
        <w:tab/>
      </w:r>
      <w:r w:rsidRPr="00077BB0">
        <w:t>po ust. 1 dodaje się ust. 1a w brzmieniu:</w:t>
      </w:r>
    </w:p>
    <w:p w14:paraId="5BF25ABC" w14:textId="77777777" w:rsidR="0018545B" w:rsidRPr="00077BB0" w:rsidRDefault="0018545B" w:rsidP="0018545B">
      <w:pPr>
        <w:pStyle w:val="ZLITUSTzmustliter"/>
      </w:pPr>
      <w:r w:rsidRPr="00077BB0">
        <w:t>„1a. Uprawnienia, o których mowa w ust. 1 pkt 3 lit. a oraz b, nie obejmują uprawnienia do kontroli w zakresie kontroli technologii jądrowych i zabezpieczeń materiałów jądrowych.”;</w:t>
      </w:r>
    </w:p>
    <w:p w14:paraId="7B8FC0E6" w14:textId="5C02A736" w:rsidR="0018545B" w:rsidRPr="00077BB0" w:rsidRDefault="0018545B" w:rsidP="00565292">
      <w:pPr>
        <w:pStyle w:val="PKTpunkt"/>
        <w:keepNext/>
      </w:pPr>
      <w:r w:rsidRPr="00077BB0">
        <w:lastRenderedPageBreak/>
        <w:t>81)</w:t>
      </w:r>
      <w:r w:rsidR="00FC46F6">
        <w:tab/>
      </w:r>
      <w:r w:rsidRPr="00077BB0">
        <w:t>w art. 65:</w:t>
      </w:r>
    </w:p>
    <w:p w14:paraId="54E83941" w14:textId="6AF46168" w:rsidR="0018545B" w:rsidRDefault="0018545B" w:rsidP="00565292">
      <w:pPr>
        <w:pStyle w:val="LITlitera"/>
        <w:keepNext/>
      </w:pPr>
      <w:r w:rsidRPr="00077BB0">
        <w:t>a)</w:t>
      </w:r>
      <w:r w:rsidR="00FC46F6">
        <w:tab/>
      </w:r>
      <w:r w:rsidRPr="00077BB0">
        <w:t>w ust. 1 pkt 3 otrzymuje brzmienie:</w:t>
      </w:r>
    </w:p>
    <w:p w14:paraId="6BE95CA2" w14:textId="5089DC0C" w:rsidR="0018545B" w:rsidRPr="007F5371" w:rsidRDefault="0018545B" w:rsidP="0018545B">
      <w:pPr>
        <w:pStyle w:val="ZLITPKTzmpktliter"/>
      </w:pPr>
      <w:r w:rsidRPr="005E682F">
        <w:t>„3</w:t>
      </w:r>
      <w:r>
        <w:t>)</w:t>
      </w:r>
      <w:r>
        <w:tab/>
      </w:r>
      <w:r w:rsidRPr="007F5371">
        <w:t>odbyła praktykę i zdała egzamin kwalifikacyjny na stanowisko inspektora dozoru jądrowego I</w:t>
      </w:r>
      <w:r>
        <w:t xml:space="preserve"> stopnia</w:t>
      </w:r>
      <w:r w:rsidRPr="007F5371">
        <w:t xml:space="preserve"> lub inspektora</w:t>
      </w:r>
      <w:r w:rsidR="00207DC2">
        <w:t xml:space="preserve"> dozoru jądrowego II stopnia, w </w:t>
      </w:r>
      <w:r w:rsidRPr="007F5371">
        <w:t>zakresie bezpieczeństwa jądrowego i</w:t>
      </w:r>
      <w:r w:rsidR="00AF1012">
        <w:t xml:space="preserve"> </w:t>
      </w:r>
      <w:r w:rsidRPr="007F5371">
        <w:t>ochrony radiologicznej</w:t>
      </w:r>
      <w:r w:rsidR="002C41CF">
        <w:t>,</w:t>
      </w:r>
      <w:r w:rsidRPr="007F5371">
        <w:t xml:space="preserve"> lub inspektora dozoru jądrowego do spraw zabezpieczeń w zakresie kontroli technologii jądrowych i</w:t>
      </w:r>
      <w:r w:rsidR="00AF1012">
        <w:t xml:space="preserve"> </w:t>
      </w:r>
      <w:r w:rsidRPr="007F5371">
        <w:t>zabezpieczeń materiałów jądrowych przed komisją powołaną przez Prezesa Agencji;”,</w:t>
      </w:r>
    </w:p>
    <w:p w14:paraId="7293B3E0" w14:textId="75F0CD92" w:rsidR="0018545B" w:rsidRPr="00077BB0" w:rsidRDefault="0018545B" w:rsidP="00565292">
      <w:pPr>
        <w:pStyle w:val="LITlitera"/>
        <w:keepNext/>
      </w:pPr>
      <w:r w:rsidRPr="00077BB0">
        <w:t>b)</w:t>
      </w:r>
      <w:r w:rsidR="00FC46F6">
        <w:tab/>
      </w:r>
      <w:r w:rsidRPr="00077BB0">
        <w:t>ust. 5 otrzymuje brzmienie:</w:t>
      </w:r>
    </w:p>
    <w:p w14:paraId="27689056" w14:textId="3D51A60E" w:rsidR="0018545B" w:rsidRPr="00077BB0" w:rsidRDefault="0018545B" w:rsidP="0018545B">
      <w:pPr>
        <w:pStyle w:val="ZLITUSTzmustliter"/>
      </w:pPr>
      <w:r w:rsidRPr="00077BB0">
        <w:t>„5. Egzamin kwalifikacyjny, o którym mowa w ust. 1 pkt 3, przeprowadzają komisje egzaminacyjne powołane przez Prezesa Agencji odpowiednio do przeprowadzenia egzaminu na stanowisko inspektora dozoru jądrowego I stopnia, inspektora dozoru jądrowego II stopnia albo inspektora dozoru jądrowego do spraw zabezpieczeń.”,</w:t>
      </w:r>
    </w:p>
    <w:p w14:paraId="717605BC" w14:textId="78107403" w:rsidR="0018545B" w:rsidRPr="00077BB0" w:rsidRDefault="0018545B" w:rsidP="00565292">
      <w:pPr>
        <w:pStyle w:val="LITlitera"/>
        <w:keepNext/>
      </w:pPr>
      <w:r w:rsidRPr="00077BB0">
        <w:t>c)</w:t>
      </w:r>
      <w:r w:rsidR="00FC46F6">
        <w:tab/>
      </w:r>
      <w:r w:rsidRPr="00077BB0">
        <w:t>w ust. 6 w pkt 5 kropkę zastępuje się średnikiem i dodaje pkt 6 w brzmieniu:</w:t>
      </w:r>
    </w:p>
    <w:p w14:paraId="57C6FCF9" w14:textId="6760A77E" w:rsidR="0018545B" w:rsidRPr="00077BB0" w:rsidRDefault="0018545B" w:rsidP="0018545B">
      <w:pPr>
        <w:pStyle w:val="ZLITPKTzmpktliter"/>
      </w:pPr>
      <w:r w:rsidRPr="004E41F5">
        <w:t>„</w:t>
      </w:r>
      <w:r w:rsidRPr="007F5371">
        <w:t>6</w:t>
      </w:r>
      <w:r w:rsidRPr="00077BB0">
        <w:t>)</w:t>
      </w:r>
      <w:r w:rsidR="00821F09">
        <w:tab/>
      </w:r>
      <w:r w:rsidRPr="00077BB0">
        <w:t>kontroli technologii jądrowych i zabezpieczeń materiałów jądrowych.”;</w:t>
      </w:r>
    </w:p>
    <w:p w14:paraId="07E3CA15" w14:textId="639655AF" w:rsidR="0018545B" w:rsidRPr="00077BB0" w:rsidRDefault="0018545B" w:rsidP="00565292">
      <w:pPr>
        <w:pStyle w:val="PKTpunkt"/>
        <w:keepNext/>
      </w:pPr>
      <w:r w:rsidRPr="00077BB0">
        <w:t>82)</w:t>
      </w:r>
      <w:r w:rsidR="00FC46F6">
        <w:tab/>
      </w:r>
      <w:r w:rsidRPr="00077BB0">
        <w:t>w art. 65a:</w:t>
      </w:r>
    </w:p>
    <w:p w14:paraId="48CC3124" w14:textId="624E459D" w:rsidR="0018545B" w:rsidRPr="00077BB0" w:rsidRDefault="0018545B" w:rsidP="00565292">
      <w:pPr>
        <w:pStyle w:val="LITlitera"/>
        <w:keepNext/>
      </w:pPr>
      <w:r w:rsidRPr="00077BB0">
        <w:t>a)</w:t>
      </w:r>
      <w:r w:rsidR="00FC46F6">
        <w:tab/>
      </w:r>
      <w:r w:rsidRPr="00077BB0">
        <w:t>ust. 2 otrzymuje brzmienie:</w:t>
      </w:r>
    </w:p>
    <w:p w14:paraId="5C85FDAE" w14:textId="02066DA9" w:rsidR="0018545B" w:rsidRPr="00077BB0" w:rsidRDefault="0018545B" w:rsidP="0018545B">
      <w:pPr>
        <w:pStyle w:val="ZLITUSTzmustliter"/>
      </w:pPr>
      <w:r w:rsidRPr="00077BB0">
        <w:t>„2. Inspektorzy dozoru jądrowego prowadzą kontrole na podstawie i po doręczeniu upoważnienia do przeprowadzenia kontroli, wydanego przez Prezesa Agencji, oraz po okazaniu legitymacji służbowej wydanej przez Prezesa Agencji.”,</w:t>
      </w:r>
    </w:p>
    <w:p w14:paraId="1B61E09E" w14:textId="77777777" w:rsidR="0018545B" w:rsidRPr="00077BB0" w:rsidRDefault="0018545B" w:rsidP="00565292">
      <w:pPr>
        <w:pStyle w:val="LITlitera"/>
        <w:keepNext/>
      </w:pPr>
      <w:r w:rsidRPr="00077BB0">
        <w:t>b)</w:t>
      </w:r>
      <w:r w:rsidRPr="00077BB0">
        <w:tab/>
        <w:t>dodaje się ust. 9 w brzmieniu:</w:t>
      </w:r>
    </w:p>
    <w:p w14:paraId="14F2D02A" w14:textId="48D6A109" w:rsidR="0018545B" w:rsidRPr="00077BB0" w:rsidRDefault="0018545B" w:rsidP="0018545B">
      <w:pPr>
        <w:pStyle w:val="ZLITUSTzmustliter"/>
      </w:pPr>
      <w:r w:rsidRPr="00077BB0">
        <w:t>„9. Prezes Agencji opracowuje ogólne programy kontroli dotyczące jednostek organizacyjnych wykonujących działalność związaną z narażeniem danego rodzaju</w:t>
      </w:r>
      <w:r w:rsidR="00AF1012">
        <w:t xml:space="preserve"> </w:t>
      </w:r>
      <w:r w:rsidRPr="00077BB0">
        <w:t>i ogłasza je w</w:t>
      </w:r>
      <w:r w:rsidR="00AF1012">
        <w:t xml:space="preserve"> </w:t>
      </w:r>
      <w:r w:rsidRPr="00077BB0">
        <w:t>Biuletynie Informacji Publicznej na swojej stronie podmiotowej.”;</w:t>
      </w:r>
    </w:p>
    <w:p w14:paraId="422888AA" w14:textId="77777777" w:rsidR="0018545B" w:rsidRPr="00077BB0" w:rsidRDefault="0018545B" w:rsidP="0018545B">
      <w:pPr>
        <w:pStyle w:val="ZLITUSTzmustliter"/>
      </w:pPr>
    </w:p>
    <w:p w14:paraId="280FBE72" w14:textId="77777777" w:rsidR="0018545B" w:rsidRPr="00077BB0" w:rsidRDefault="0018545B" w:rsidP="00565292">
      <w:pPr>
        <w:pStyle w:val="PKTpunkt"/>
        <w:keepNext/>
      </w:pPr>
      <w:r w:rsidRPr="00077BB0">
        <w:t>83)</w:t>
      </w:r>
      <w:r w:rsidRPr="00077BB0">
        <w:tab/>
        <w:t>w art. 66 w ust. 7 dodaje się zdanie trzecie w brzmieniu:</w:t>
      </w:r>
    </w:p>
    <w:p w14:paraId="7F09E956" w14:textId="256FE90D" w:rsidR="0018545B" w:rsidRPr="00077BB0" w:rsidRDefault="0018545B" w:rsidP="00405438">
      <w:pPr>
        <w:pStyle w:val="ZFRAGzmfragmentunpzdaniaartykuempunktem"/>
      </w:pPr>
      <w:r w:rsidRPr="00077BB0">
        <w:t>„Przepis ust. 6 pkt 3 stosuje się odpowiednio.”;</w:t>
      </w:r>
    </w:p>
    <w:p w14:paraId="3A4984D9" w14:textId="5E88F081" w:rsidR="0018545B" w:rsidRPr="00077BB0" w:rsidRDefault="0018545B" w:rsidP="00565292">
      <w:pPr>
        <w:pStyle w:val="PKTpunkt"/>
        <w:keepNext/>
      </w:pPr>
      <w:r w:rsidRPr="00077BB0">
        <w:lastRenderedPageBreak/>
        <w:t>84)</w:t>
      </w:r>
      <w:r w:rsidR="00FC46F6">
        <w:tab/>
      </w:r>
      <w:r w:rsidRPr="00077BB0">
        <w:t>w art. 66a:</w:t>
      </w:r>
    </w:p>
    <w:p w14:paraId="317A555F" w14:textId="21BC95E8" w:rsidR="0018545B" w:rsidRPr="00077BB0" w:rsidRDefault="0018545B" w:rsidP="00565292">
      <w:pPr>
        <w:pStyle w:val="LITlitera"/>
        <w:keepNext/>
      </w:pPr>
      <w:r w:rsidRPr="00077BB0">
        <w:t>a)</w:t>
      </w:r>
      <w:r w:rsidR="00FC46F6">
        <w:tab/>
      </w:r>
      <w:r w:rsidRPr="00077BB0">
        <w:t>ust. 1 otrzymuje brzmienie:</w:t>
      </w:r>
    </w:p>
    <w:p w14:paraId="3D29DD80" w14:textId="514C57EF" w:rsidR="0018545B" w:rsidRPr="00077BB0" w:rsidRDefault="0018545B" w:rsidP="00565292">
      <w:pPr>
        <w:pStyle w:val="ZLITUSTzmustliter"/>
        <w:keepNext/>
      </w:pPr>
      <w:r w:rsidRPr="00077BB0">
        <w:t>„1. Autoryzację, o której mowa w art. 66 ust. 1 pkt 11, mogą uzyskać laboratoria i organizacje eksperckie spełniające następujące wymagania:</w:t>
      </w:r>
    </w:p>
    <w:p w14:paraId="0A2355FD" w14:textId="78D65F36" w:rsidR="0018545B" w:rsidRPr="00077BB0" w:rsidRDefault="0018545B" w:rsidP="00565292">
      <w:pPr>
        <w:pStyle w:val="ZLITPKTzmpktliter"/>
        <w:keepNext/>
      </w:pPr>
      <w:r w:rsidRPr="00077BB0">
        <w:t>1)</w:t>
      </w:r>
      <w:r w:rsidRPr="00077BB0">
        <w:tab/>
        <w:t xml:space="preserve">nie są: </w:t>
      </w:r>
    </w:p>
    <w:p w14:paraId="08A68043" w14:textId="6B9C7FB2" w:rsidR="0018545B" w:rsidRPr="00077BB0" w:rsidRDefault="0018545B" w:rsidP="0018545B">
      <w:pPr>
        <w:pStyle w:val="ZLITLITwPKTzmlitwpktliter"/>
      </w:pPr>
      <w:r w:rsidRPr="004E41F5">
        <w:t>a)</w:t>
      </w:r>
      <w:r w:rsidR="00FC46F6">
        <w:tab/>
      </w:r>
      <w:r w:rsidRPr="007F5371">
        <w:t>projektantami</w:t>
      </w:r>
      <w:r w:rsidRPr="00077BB0">
        <w:t xml:space="preserve">, wytwórcami, dostawcami, instalatorami lub </w:t>
      </w:r>
    </w:p>
    <w:p w14:paraId="76934A67" w14:textId="77777777" w:rsidR="0018545B" w:rsidRPr="00077BB0" w:rsidRDefault="0018545B" w:rsidP="0018545B">
      <w:pPr>
        <w:pStyle w:val="ZLITLITwPKTzmlitwpktliter"/>
      </w:pPr>
      <w:r w:rsidRPr="00077BB0">
        <w:t>b)</w:t>
      </w:r>
      <w:r>
        <w:tab/>
      </w:r>
      <w:r w:rsidRPr="00077BB0">
        <w:t xml:space="preserve">przedstawicielami podmiotów zaangażowanych w projektowanie, budowę lub eksploatację elektrowni jądrowej, lub </w:t>
      </w:r>
    </w:p>
    <w:p w14:paraId="0B9A36E0" w14:textId="210DB413" w:rsidR="0018545B" w:rsidRPr="00077BB0" w:rsidRDefault="0018545B" w:rsidP="0018545B">
      <w:pPr>
        <w:pStyle w:val="ZLITLITwPKTzmlitwpktliter"/>
      </w:pPr>
      <w:r w:rsidRPr="00077BB0">
        <w:t>c)</w:t>
      </w:r>
      <w:r w:rsidR="00FC46F6">
        <w:tab/>
      </w:r>
      <w:r w:rsidRPr="00077BB0">
        <w:t>powiązane kapitałowo lub organizacyjnie</w:t>
      </w:r>
      <w:r w:rsidRPr="00077BB0" w:rsidDel="003B1AA1">
        <w:t xml:space="preserve"> </w:t>
      </w:r>
      <w:r w:rsidRPr="00077BB0">
        <w:t>z podmiotami, o których mowa w lit. a i b;</w:t>
      </w:r>
    </w:p>
    <w:p w14:paraId="3637E09B" w14:textId="75DFF5BF" w:rsidR="0018545B" w:rsidRPr="00077BB0" w:rsidRDefault="0018545B" w:rsidP="0018545B">
      <w:pPr>
        <w:pStyle w:val="ZLITPKTzmpktliter"/>
      </w:pPr>
      <w:r w:rsidRPr="00077BB0">
        <w:t>2)</w:t>
      </w:r>
      <w:r w:rsidR="00FC46F6">
        <w:tab/>
      </w:r>
      <w:r w:rsidRPr="00077BB0">
        <w:t>mają do dyspozycji niezbędny personel i odpowiednie wyposażenie umożliwiające właściwe przeprowadzenie zadań technicznych związanych z</w:t>
      </w:r>
      <w:r w:rsidR="00207DC2">
        <w:t> </w:t>
      </w:r>
      <w:r w:rsidRPr="00077BB0">
        <w:t>wnioskowanym zakresem autoryzacji;</w:t>
      </w:r>
    </w:p>
    <w:p w14:paraId="18B05AC0" w14:textId="2932ACFA" w:rsidR="0018545B" w:rsidRPr="00077BB0" w:rsidRDefault="00405438" w:rsidP="0018545B">
      <w:pPr>
        <w:pStyle w:val="ZLITPKTzmpktliter"/>
      </w:pPr>
      <w:r>
        <w:t>3)</w:t>
      </w:r>
      <w:r>
        <w:tab/>
      </w:r>
      <w:r w:rsidR="0018545B" w:rsidRPr="00077BB0">
        <w:t>pracownicy wyznaczeni do wykonywania czynności związanych z</w:t>
      </w:r>
      <w:r w:rsidR="00207DC2">
        <w:t> </w:t>
      </w:r>
      <w:r w:rsidR="0018545B" w:rsidRPr="00077BB0">
        <w:t>wnioskowanym zakresem autoryzacji posiadają niezbędną wiedzę i</w:t>
      </w:r>
      <w:r w:rsidR="00207DC2">
        <w:t> </w:t>
      </w:r>
      <w:r w:rsidR="0018545B" w:rsidRPr="00077BB0">
        <w:t>doświadczenie w tym obszarze;</w:t>
      </w:r>
    </w:p>
    <w:p w14:paraId="40963351" w14:textId="06F04527" w:rsidR="0018545B" w:rsidRPr="00077BB0" w:rsidRDefault="0018545B" w:rsidP="0018545B">
      <w:pPr>
        <w:pStyle w:val="ZLITPKTzmpktliter"/>
      </w:pPr>
      <w:r w:rsidRPr="00077BB0">
        <w:t>4)</w:t>
      </w:r>
      <w:r w:rsidR="00FC46F6">
        <w:tab/>
      </w:r>
      <w:r w:rsidRPr="00077BB0">
        <w:t>gwarantują bezstronne przeprowadzenie czynności związanych z</w:t>
      </w:r>
      <w:r w:rsidR="00207DC2">
        <w:t> </w:t>
      </w:r>
      <w:r w:rsidRPr="00077BB0">
        <w:t>wnioskowanym zakresem autoryzacji.”,</w:t>
      </w:r>
    </w:p>
    <w:p w14:paraId="5D3B93C6" w14:textId="5B8155F9" w:rsidR="0018545B" w:rsidRPr="00077BB0" w:rsidRDefault="0018545B" w:rsidP="00565292">
      <w:pPr>
        <w:pStyle w:val="LITlitera"/>
        <w:keepNext/>
      </w:pPr>
      <w:r w:rsidRPr="00077BB0">
        <w:t>b)</w:t>
      </w:r>
      <w:r w:rsidR="00FC46F6">
        <w:tab/>
      </w:r>
      <w:r w:rsidRPr="00077BB0">
        <w:t>po ust. 4 dodaje się ust. 4a w brzmieniu:</w:t>
      </w:r>
    </w:p>
    <w:p w14:paraId="51A0FB9B" w14:textId="53CBA53B" w:rsidR="0018545B" w:rsidRPr="00077BB0" w:rsidRDefault="0018545B" w:rsidP="0018545B">
      <w:pPr>
        <w:pStyle w:val="ZLITUSTzmustliter"/>
      </w:pPr>
      <w:r w:rsidRPr="00077BB0">
        <w:t>„4a. Prezes Agencji cofa autoryzację</w:t>
      </w:r>
      <w:r w:rsidR="002C41CF">
        <w:t>,</w:t>
      </w:r>
      <w:r w:rsidRPr="00077BB0">
        <w:t xml:space="preserve"> w przypadku gdy laboratorium lub organizacja ekspercka przestały spełniać którekolwiek z wymagań, o których mowa w ust. 1.”;</w:t>
      </w:r>
    </w:p>
    <w:p w14:paraId="27E139A2" w14:textId="6AC8236D" w:rsidR="0018545B" w:rsidRPr="00077BB0" w:rsidRDefault="0018545B" w:rsidP="00565292">
      <w:pPr>
        <w:pStyle w:val="PKTpunkt"/>
        <w:keepNext/>
      </w:pPr>
      <w:r w:rsidRPr="00077BB0">
        <w:t>85)</w:t>
      </w:r>
      <w:r w:rsidR="00FC46F6">
        <w:tab/>
      </w:r>
      <w:r w:rsidRPr="00077BB0">
        <w:t>w art. 67e ust. 2 i 3 otrzymują brzmienie:</w:t>
      </w:r>
    </w:p>
    <w:p w14:paraId="066CCAE8" w14:textId="46347704" w:rsidR="0018545B" w:rsidRPr="00077BB0" w:rsidRDefault="0018545B" w:rsidP="0018545B">
      <w:pPr>
        <w:pStyle w:val="ZUSTzmustartykuempunktem"/>
      </w:pPr>
      <w:r w:rsidRPr="00077BB0">
        <w:t>„2.</w:t>
      </w:r>
      <w:r w:rsidR="00AF1012">
        <w:t xml:space="preserve"> </w:t>
      </w:r>
      <w:r w:rsidRPr="00077BB0">
        <w:t xml:space="preserve">Protokół kontroli podpisuje inspektor dozoru jądrowego oraz w terminie 7 dni od dnia otrzymania protokołu kontroli </w:t>
      </w:r>
      <w:r w:rsidR="00AF1012">
        <w:t>–</w:t>
      </w:r>
      <w:r w:rsidRPr="00077BB0">
        <w:t xml:space="preserve"> kierownik kontrolowanej jednostki organizacyjnej, a także osoba upoważniona przez kierownika kontrolowanej jednostki organizacyjnej do reprezentowania go przy dokonywaniu czynności kontrolnych, jeżeli była obecna przy ich dokonywaniu.</w:t>
      </w:r>
    </w:p>
    <w:p w14:paraId="16B0CB99" w14:textId="5D6AABB8" w:rsidR="0018545B" w:rsidRPr="00077BB0" w:rsidRDefault="0018545B" w:rsidP="0018545B">
      <w:pPr>
        <w:pStyle w:val="ZUSTzmustartykuempunktem"/>
      </w:pPr>
      <w:r w:rsidRPr="00077BB0">
        <w:t>3.</w:t>
      </w:r>
      <w:r w:rsidR="00AF1012">
        <w:t xml:space="preserve"> </w:t>
      </w:r>
      <w:r w:rsidRPr="00077BB0">
        <w:t>Kierownik kontrolowanej jednostki organizacyjnej oraz osoba przez niego upoważniona, o której mowa w ust. 2, mogą odmówić p</w:t>
      </w:r>
      <w:r w:rsidR="00207DC2">
        <w:t>odpisania protokołu kontroli. W </w:t>
      </w:r>
      <w:r w:rsidRPr="00077BB0">
        <w:t xml:space="preserve">takim przypadku składają w terminie 5 dni od dnia otrzymania protokołu kontroli pisemne wyjaśnienie co do przyczyn odmowy jego podpisania. O odmowie podpisania </w:t>
      </w:r>
      <w:r w:rsidRPr="00077BB0">
        <w:lastRenderedPageBreak/>
        <w:t>protokołu, przyczynie odmowy oraz o złożeniu wyjaśnień albo o</w:t>
      </w:r>
      <w:r w:rsidR="00AF1012">
        <w:t xml:space="preserve"> </w:t>
      </w:r>
      <w:r w:rsidRPr="00077BB0">
        <w:t>odmowie ich złożenia inspektor dozoru jądrowego dokonuje wzmianki w protokole kontroli.”;</w:t>
      </w:r>
    </w:p>
    <w:p w14:paraId="177F7198" w14:textId="77777777" w:rsidR="0018545B" w:rsidRPr="00077BB0" w:rsidRDefault="0018545B" w:rsidP="00565292">
      <w:pPr>
        <w:pStyle w:val="PKTpunkt"/>
        <w:keepNext/>
      </w:pPr>
      <w:r w:rsidRPr="00077BB0">
        <w:t>86)</w:t>
      </w:r>
      <w:r w:rsidRPr="00077BB0">
        <w:tab/>
        <w:t>art. 68c otrzymuje brzmienie:</w:t>
      </w:r>
    </w:p>
    <w:p w14:paraId="0F3592DD" w14:textId="726B8599" w:rsidR="0018545B" w:rsidRPr="00077BB0" w:rsidRDefault="0018545B" w:rsidP="0018545B">
      <w:pPr>
        <w:pStyle w:val="ZARTzmartartykuempunktem"/>
      </w:pPr>
      <w:r w:rsidRPr="00077BB0">
        <w:t>„Art. 68c. Treść decyzji, o których mowa w art. 68, art. 68b oraz art. 68d, Prezes Agencji niezwłocznie ogłasza w Biuletynie Informacji Publicznej na swojej stronie podmiotowej. Ogłoszeniu nie podlegają informacje dotyczące ochrony fizycznej, zabezpieczeń materiałów jądrowych, a także informacje stanowiące tajemnicę przedsiębiorstwa w rozumieniu przepisów o zwalczaniu nieuczciwej konkurencji.”;</w:t>
      </w:r>
    </w:p>
    <w:p w14:paraId="154FD612" w14:textId="77777777" w:rsidR="0018545B" w:rsidRPr="00077BB0" w:rsidRDefault="0018545B" w:rsidP="00565292">
      <w:pPr>
        <w:pStyle w:val="PKTpunkt"/>
        <w:keepNext/>
      </w:pPr>
      <w:r w:rsidRPr="00077BB0">
        <w:t>87)</w:t>
      </w:r>
      <w:r w:rsidRPr="00077BB0">
        <w:tab/>
        <w:t>po art. 68c dodaje się art. 68d i art. 68e w brzmieniu:</w:t>
      </w:r>
    </w:p>
    <w:p w14:paraId="32D42357" w14:textId="4F3E3311" w:rsidR="0018545B" w:rsidRPr="00077BB0" w:rsidRDefault="0018545B" w:rsidP="0018545B">
      <w:pPr>
        <w:pStyle w:val="ZARTzmartartykuempunktem"/>
      </w:pPr>
      <w:r w:rsidRPr="00077BB0">
        <w:t>„Art. 68d. W przypadku gdy odpadły lub uległy zmianie</w:t>
      </w:r>
      <w:r w:rsidR="00AF1012">
        <w:t xml:space="preserve"> </w:t>
      </w:r>
      <w:r w:rsidRPr="00077BB0">
        <w:t>przesłanki wydania decyzji, o której mowa w art. 68 lub art. 68b, organ dozoru jądrowego uchyla albo zmienia tę decyzję, kierując się względami bezpieczeństwa jądrowego i ochrony radiologicznej.</w:t>
      </w:r>
    </w:p>
    <w:p w14:paraId="0F5CA04B" w14:textId="6B9BF0CE" w:rsidR="0018545B" w:rsidRPr="00077BB0" w:rsidRDefault="0018545B" w:rsidP="0018545B">
      <w:pPr>
        <w:pStyle w:val="ZARTzmartartykuempunktem"/>
      </w:pPr>
      <w:r w:rsidRPr="00077BB0">
        <w:t>Art.</w:t>
      </w:r>
      <w:r w:rsidR="00AF1012">
        <w:t xml:space="preserve"> </w:t>
      </w:r>
      <w:r w:rsidRPr="00077BB0">
        <w:t>68e.</w:t>
      </w:r>
      <w:r w:rsidR="00AF1012">
        <w:t xml:space="preserve"> </w:t>
      </w:r>
      <w:r w:rsidRPr="00077BB0">
        <w:t>Prezes Agencji uwzględnia wnioski z wyników kontroli, wydanych decyzji, o których mowa w art. 68 oraz art. 68b, a także zaleceń, o których mowa w</w:t>
      </w:r>
      <w:r w:rsidR="00207DC2">
        <w:t> art. </w:t>
      </w:r>
      <w:r w:rsidRPr="00077BB0">
        <w:t>68a, przy wydawaniu zaleceń technicznych i</w:t>
      </w:r>
      <w:r w:rsidR="00AF1012">
        <w:t xml:space="preserve"> </w:t>
      </w:r>
      <w:r w:rsidRPr="00077BB0">
        <w:t>organizacyjnych w zakresie bezpieczeństwa jądrowego i ochrony radiologicznej.”;</w:t>
      </w:r>
    </w:p>
    <w:p w14:paraId="6F7E0EFF" w14:textId="00A35D51" w:rsidR="0018545B" w:rsidRPr="0018545B" w:rsidRDefault="0018545B" w:rsidP="00565292">
      <w:pPr>
        <w:pStyle w:val="PKTpunkt"/>
        <w:keepNext/>
      </w:pPr>
      <w:r w:rsidRPr="00077BB0">
        <w:t>88</w:t>
      </w:r>
      <w:r w:rsidRPr="0018545B">
        <w:t>)</w:t>
      </w:r>
      <w:r w:rsidR="00FC46F6">
        <w:tab/>
      </w:r>
      <w:r w:rsidRPr="0018545B">
        <w:t>art. 70a otrzymuje brzmienie:</w:t>
      </w:r>
    </w:p>
    <w:p w14:paraId="52123DDA" w14:textId="20E223A3" w:rsidR="0018545B" w:rsidRPr="00077BB0" w:rsidRDefault="0018545B" w:rsidP="00405438">
      <w:pPr>
        <w:pStyle w:val="ZARTzmartartykuempunktem"/>
      </w:pPr>
      <w:r w:rsidRPr="00077BB0">
        <w:t>„Art.</w:t>
      </w:r>
      <w:r w:rsidR="00AF1012">
        <w:t xml:space="preserve"> </w:t>
      </w:r>
      <w:r w:rsidRPr="00077BB0">
        <w:t>70a. Nadzorowi i kontroli, o których mowa w art. 63 ust. 1, wykonywanym na zasadach określonych w niniejszym rozdziale, podlegają także jednostki, na terenie których mogą, w szczególności w wyniku działalności prowadzonej w przeszłości, znajdować się materiały jądrowe, materiały promieniotwórcze, substancje promieniotwórcze, źródła promieniotwórcze, urządzenia zawierające źródła promieniotwórcze, odpady promieniotwórcze lub wypalone paliwo jądrowe, chociażby nie wykonywały one działalności, o której mowa w art. 4 ust. 1 lub 1a.”;</w:t>
      </w:r>
    </w:p>
    <w:p w14:paraId="20DBBFB8" w14:textId="3063D70E" w:rsidR="0018545B" w:rsidRPr="0018545B" w:rsidRDefault="0018545B" w:rsidP="00565292">
      <w:pPr>
        <w:pStyle w:val="PKTpunkt"/>
        <w:keepNext/>
      </w:pPr>
      <w:r w:rsidRPr="00077BB0">
        <w:t>89</w:t>
      </w:r>
      <w:r w:rsidRPr="0018545B">
        <w:t>)</w:t>
      </w:r>
      <w:r w:rsidR="00FC46F6">
        <w:tab/>
      </w:r>
      <w:r w:rsidRPr="0018545B">
        <w:t>w art. 73 dodaje się ust. 4 w brzmieniu:</w:t>
      </w:r>
    </w:p>
    <w:p w14:paraId="2956C26C" w14:textId="1CFC2BAD" w:rsidR="0018545B" w:rsidRPr="00077BB0" w:rsidRDefault="0018545B" w:rsidP="0018545B">
      <w:pPr>
        <w:pStyle w:val="ZUSTzmustartykuempunktem"/>
      </w:pPr>
      <w:r w:rsidRPr="00077BB0">
        <w:t>„4. Podmioty, o których mowa w ust. 1, opraco</w:t>
      </w:r>
      <w:r w:rsidR="00207DC2">
        <w:t>wują dla podległych im stacji i </w:t>
      </w:r>
      <w:r w:rsidRPr="00077BB0">
        <w:t>placówek programy monitoringu radiacyjnego środowiska.”;</w:t>
      </w:r>
    </w:p>
    <w:p w14:paraId="006D7524" w14:textId="77777777" w:rsidR="0018545B" w:rsidRPr="0018545B" w:rsidRDefault="0018545B" w:rsidP="00565292">
      <w:pPr>
        <w:pStyle w:val="PKTpunkt"/>
        <w:keepNext/>
      </w:pPr>
      <w:r w:rsidRPr="00077BB0">
        <w:t>90</w:t>
      </w:r>
      <w:r w:rsidRPr="0018545B">
        <w:t>)</w:t>
      </w:r>
      <w:r w:rsidRPr="0018545B">
        <w:tab/>
        <w:t>w art. 77 w ust. 2:</w:t>
      </w:r>
    </w:p>
    <w:p w14:paraId="023399A2" w14:textId="42FFA1E9" w:rsidR="0018545B" w:rsidRPr="00077BB0" w:rsidRDefault="0018545B" w:rsidP="00565292">
      <w:pPr>
        <w:pStyle w:val="LITlitera"/>
        <w:keepNext/>
      </w:pPr>
      <w:r w:rsidRPr="00077BB0">
        <w:t>a)</w:t>
      </w:r>
      <w:r w:rsidR="00FC46F6">
        <w:tab/>
      </w:r>
      <w:r w:rsidRPr="00077BB0">
        <w:t>pkt 1 i 2 otrzymują brzmienie:</w:t>
      </w:r>
    </w:p>
    <w:p w14:paraId="10998E22" w14:textId="44785D7B" w:rsidR="0018545B" w:rsidRPr="00077BB0" w:rsidRDefault="0018545B" w:rsidP="0018545B">
      <w:pPr>
        <w:pStyle w:val="ZLITPKTzmpktliter"/>
      </w:pPr>
      <w:r w:rsidRPr="007F1256">
        <w:t>„</w:t>
      </w:r>
      <w:r w:rsidRPr="00077BB0">
        <w:t>1)</w:t>
      </w:r>
      <w:r w:rsidRPr="00077BB0">
        <w:tab/>
        <w:t>przyjmowanie z MAEA, Komisji Europejskiej oraz punktów kontaktowych innych państw i organizacji międzynarodowych powiadomień o awariach jądrowych, o</w:t>
      </w:r>
      <w:r w:rsidR="00AF1012">
        <w:t xml:space="preserve"> </w:t>
      </w:r>
      <w:r w:rsidRPr="00077BB0">
        <w:t xml:space="preserve">nieuprawnionym użyciu, przemieszczeniu, przetworzeniu </w:t>
      </w:r>
      <w:r w:rsidRPr="00077BB0">
        <w:lastRenderedPageBreak/>
        <w:t>materiałów jądrowych lub zawładnięciu nimi albo o realnej groźbie popełnienia któregokolwiek z tych czynów, o kradzieży lub utracie źródła promieniotwórczego, w tym wysokoaktywnego lub materiału promieniotwórczego, oraz o odnalezieniu źródła niekontrolowanego lub materiału promieniotwórczego, a także p</w:t>
      </w:r>
      <w:r w:rsidR="00207DC2">
        <w:t>rzyjmowanie próśb tych państw o </w:t>
      </w:r>
      <w:r w:rsidRPr="00077BB0">
        <w:t>udzielenie pomocy w przypadku takich zdarzeń i</w:t>
      </w:r>
      <w:r w:rsidR="00AF1012">
        <w:t xml:space="preserve"> </w:t>
      </w:r>
      <w:r w:rsidRPr="00077BB0">
        <w:t>informowanie ich o tym, czy pomoc może być udzielona, oraz o warunkach udzielenia i zakresie tej pomocy;</w:t>
      </w:r>
    </w:p>
    <w:p w14:paraId="6DEE68C1" w14:textId="6FCD373A" w:rsidR="0018545B" w:rsidRPr="00077BB0" w:rsidRDefault="0018545B" w:rsidP="0018545B">
      <w:pPr>
        <w:pStyle w:val="ZLITPKTzmpktliter"/>
      </w:pPr>
      <w:r w:rsidRPr="00077BB0">
        <w:t>2)</w:t>
      </w:r>
      <w:r w:rsidRPr="00077BB0">
        <w:tab/>
        <w:t>przekazywanie do MAEA, Komisji Europejskiej oraz punktów kontaktowych, o</w:t>
      </w:r>
      <w:r w:rsidR="00AF1012">
        <w:t xml:space="preserve"> </w:t>
      </w:r>
      <w:r w:rsidRPr="00077BB0">
        <w:t>których mowa w pkt 1, powiadomień o powstałych na terytorium Rzeczypospolitej Polskiej zdarzeniach radiacyjnych oraz przypadkach nieuprawnionego użycia, przemieszczenia, przetworzenia materiałów jądrowych lub zawładnięcia nimi albo o realnej groźbie popełnienia któregokolwiek z tych czynów na terytorium Rzeczypospolitej Polskiej albo innego państwa, o kradzieży lub utracie źródła promieniotwórczego, w tym wysokoaktywnego lub materiału promieniotwórczego, oraz o odnalezieniu źródła niekontrolowanego lub materiału promieniotwórczego, a także przekazywanie próśb Rzeczypospolitej Polskiej o</w:t>
      </w:r>
      <w:r w:rsidR="00AF1012">
        <w:t xml:space="preserve"> </w:t>
      </w:r>
      <w:r w:rsidR="00207DC2">
        <w:t>udzielenie pomocy w </w:t>
      </w:r>
      <w:r w:rsidRPr="00077BB0">
        <w:t>przypadku takich zdarzeń;”,</w:t>
      </w:r>
    </w:p>
    <w:p w14:paraId="6E35A0B8" w14:textId="605634CD" w:rsidR="0018545B" w:rsidRPr="00077BB0" w:rsidRDefault="0018545B" w:rsidP="00565292">
      <w:pPr>
        <w:pStyle w:val="LITlitera"/>
        <w:keepNext/>
      </w:pPr>
      <w:r w:rsidRPr="00077BB0">
        <w:t>b)</w:t>
      </w:r>
      <w:r w:rsidR="00FC46F6">
        <w:tab/>
      </w:r>
      <w:r w:rsidRPr="00077BB0">
        <w:t>w pkt 3 kropkę zastępuj</w:t>
      </w:r>
      <w:r w:rsidR="00F06D08">
        <w:t>e</w:t>
      </w:r>
      <w:r w:rsidRPr="00077BB0">
        <w:t xml:space="preserve"> się średnikiem i dodaje pkt 4 i 5 w brzmieniu: </w:t>
      </w:r>
    </w:p>
    <w:p w14:paraId="1A63AAF5" w14:textId="11E85B5E" w:rsidR="0018545B" w:rsidRPr="00077BB0" w:rsidRDefault="0018545B" w:rsidP="00405438">
      <w:pPr>
        <w:pStyle w:val="ZLITPKTzmpktliter"/>
      </w:pPr>
      <w:r w:rsidRPr="00077BB0">
        <w:t>„4)</w:t>
      </w:r>
      <w:r w:rsidR="00FC46F6">
        <w:tab/>
      </w:r>
      <w:r w:rsidRPr="00077BB0">
        <w:t>przekazywanie do punktów kontaktowych państw członkowskich Unii Europejskiej informacji o</w:t>
      </w:r>
      <w:r w:rsidR="00AF1012">
        <w:t xml:space="preserve"> </w:t>
      </w:r>
      <w:r w:rsidRPr="00077BB0">
        <w:t>wpłynięciu wniosku o wydanie zezwolenia na wykonywanie działalności związanej z</w:t>
      </w:r>
      <w:r w:rsidR="00207DC2">
        <w:t xml:space="preserve"> wyrobem powszechnego użytku, o </w:t>
      </w:r>
      <w:r w:rsidRPr="00077BB0">
        <w:t>której mowa w art. 4 ust. 1 pkt 12</w:t>
      </w:r>
      <w:r w:rsidR="00AF1012">
        <w:t>–</w:t>
      </w:r>
      <w:r w:rsidRPr="00077BB0">
        <w:t>15 lub 17, a na wniosek państwa członkowskiego Unii Europejskiej</w:t>
      </w:r>
      <w:r w:rsidRPr="00077BB0" w:rsidDel="00CE498E">
        <w:t xml:space="preserve"> </w:t>
      </w:r>
      <w:r w:rsidRPr="00077BB0">
        <w:t>także o wydaniu zezwolenia na wykonywanie takiej działalności, przyjęciu zgłoszenia albo przyjęciu powiadomienia o wykonywaniu takiej działalności;</w:t>
      </w:r>
    </w:p>
    <w:p w14:paraId="7CA23312" w14:textId="77777777" w:rsidR="0018545B" w:rsidRPr="00077BB0" w:rsidRDefault="0018545B" w:rsidP="0018545B">
      <w:pPr>
        <w:pStyle w:val="ZLITPKTzmpktliter"/>
      </w:pPr>
      <w:r w:rsidRPr="00077BB0">
        <w:t>5)</w:t>
      </w:r>
      <w:r>
        <w:tab/>
      </w:r>
      <w:r w:rsidRPr="00077BB0">
        <w:t>wymiana informacji w ramach współpracy z innymi państwami w sprawie przechodzenia od sytuacji zdarzenia radiacyjnego do sytuacji narażenia istniejącego.”;</w:t>
      </w:r>
    </w:p>
    <w:p w14:paraId="758E30F9" w14:textId="6B406D5C" w:rsidR="0018545B" w:rsidRPr="00077BB0" w:rsidRDefault="0018545B" w:rsidP="00565292">
      <w:pPr>
        <w:pStyle w:val="PKTpunkt"/>
        <w:keepNext/>
      </w:pPr>
      <w:r w:rsidRPr="00077BB0">
        <w:lastRenderedPageBreak/>
        <w:t>91)</w:t>
      </w:r>
      <w:r w:rsidRPr="00077BB0">
        <w:tab/>
        <w:t>tytuł</w:t>
      </w:r>
      <w:r w:rsidR="00AF1012">
        <w:t xml:space="preserve"> </w:t>
      </w:r>
      <w:r w:rsidRPr="00077BB0">
        <w:t>rozdziału 11 otrzymuje brzmienie:</w:t>
      </w:r>
    </w:p>
    <w:p w14:paraId="07B4C3ED" w14:textId="5A92D6ED" w:rsidR="0018545B" w:rsidRPr="00077BB0" w:rsidRDefault="002C41CF" w:rsidP="002C41CF">
      <w:pPr>
        <w:pStyle w:val="ZROZDZODDZOZNzmoznrozdzoddzartykuempunktem"/>
      </w:pPr>
      <w:r w:rsidRPr="00077BB0">
        <w:t>„</w:t>
      </w:r>
      <w:r w:rsidR="0018545B" w:rsidRPr="00077BB0">
        <w:t>Postępowanie w przypadku zdarzeń radiacyjnych oraz w sytuacji narażenia istniejącego”;</w:t>
      </w:r>
    </w:p>
    <w:p w14:paraId="3CCD0489" w14:textId="2807182A" w:rsidR="0018545B" w:rsidRPr="0018545B" w:rsidRDefault="0018545B" w:rsidP="00565292">
      <w:pPr>
        <w:pStyle w:val="PKTpunkt"/>
        <w:keepNext/>
      </w:pPr>
      <w:r w:rsidRPr="00077BB0">
        <w:t>92</w:t>
      </w:r>
      <w:r w:rsidRPr="0018545B">
        <w:t>)</w:t>
      </w:r>
      <w:r w:rsidR="00FC46F6">
        <w:tab/>
      </w:r>
      <w:r w:rsidRPr="0018545B">
        <w:t>po art. 82 dodaje się art. 82a w brzmieniu:</w:t>
      </w:r>
    </w:p>
    <w:p w14:paraId="2033C068" w14:textId="77777777" w:rsidR="0018545B" w:rsidRPr="00077BB0" w:rsidRDefault="0018545B" w:rsidP="00405438">
      <w:pPr>
        <w:pStyle w:val="ZARTzmartartykuempunktem"/>
      </w:pPr>
      <w:r w:rsidRPr="00077BB0">
        <w:t>„Art. 82a. 1. W przypadku zdarzenia radiacyjnego pracownik jednostki organizacyjnej stwierdzający wystąpienie zdarzenia radiacyjnego niezwłocznie powiadamia o tym zdarzeniu kierownika jednostki organizacyjnej oraz odpowiedniego inspektora ochrony radiologicznej, o którym mowa w art. 7 ust. 3 albo 5.</w:t>
      </w:r>
    </w:p>
    <w:p w14:paraId="7C6917F1" w14:textId="4ABAD9C0" w:rsidR="0018545B" w:rsidRPr="00077BB0" w:rsidRDefault="0018545B" w:rsidP="0018545B">
      <w:pPr>
        <w:pStyle w:val="ZUSTzmustartykuempunktem"/>
      </w:pPr>
      <w:r w:rsidRPr="00077BB0">
        <w:t>2. Jeżeli zdarzenie radiacyjne wystąpiło w trakcie prac wykonywanych przez pracowników jednostki organizacyjnej na terenie in</w:t>
      </w:r>
      <w:r w:rsidR="00207DC2">
        <w:t>nej jednostki, powiadomienie, o </w:t>
      </w:r>
      <w:r w:rsidRPr="00077BB0">
        <w:t>którym mowa w ust. 1, jest niezwłocznie przekazywane także kierownikowi tej jednostki.”;</w:t>
      </w:r>
    </w:p>
    <w:p w14:paraId="66C8614C" w14:textId="47158088" w:rsidR="0018545B" w:rsidRPr="0018545B" w:rsidRDefault="0018545B" w:rsidP="00565292">
      <w:pPr>
        <w:pStyle w:val="PKTpunkt"/>
        <w:keepNext/>
      </w:pPr>
      <w:r w:rsidRPr="00077BB0">
        <w:t>93</w:t>
      </w:r>
      <w:r w:rsidRPr="0018545B">
        <w:t>)</w:t>
      </w:r>
      <w:r w:rsidR="00FC46F6">
        <w:tab/>
      </w:r>
      <w:r w:rsidRPr="0018545B">
        <w:t>art. 83 otrzymuje brzmienie:</w:t>
      </w:r>
    </w:p>
    <w:p w14:paraId="30499E44" w14:textId="4C74621E" w:rsidR="0018545B" w:rsidRPr="0018545B" w:rsidRDefault="0018545B" w:rsidP="00565292">
      <w:pPr>
        <w:pStyle w:val="ZARTzmartartykuempunktem"/>
        <w:keepNext/>
      </w:pPr>
      <w:r w:rsidRPr="00077BB0">
        <w:t>„</w:t>
      </w:r>
      <w:r w:rsidRPr="0018545B">
        <w:t>Art.</w:t>
      </w:r>
      <w:r w:rsidR="00AF1012">
        <w:t xml:space="preserve"> </w:t>
      </w:r>
      <w:r w:rsidRPr="0018545B">
        <w:t>83.</w:t>
      </w:r>
      <w:r w:rsidR="00AF1012">
        <w:t xml:space="preserve"> </w:t>
      </w:r>
      <w:r w:rsidRPr="0018545B">
        <w:t>1. W przypadku zdarzenia radiacyjnego kierownik jednostki organizacyjnej wykonującej działalność związaną z narażeniem jest obowiązany:</w:t>
      </w:r>
    </w:p>
    <w:p w14:paraId="134961A2" w14:textId="16E433B0" w:rsidR="0018545B" w:rsidRPr="00077BB0" w:rsidRDefault="0018545B" w:rsidP="0018545B">
      <w:pPr>
        <w:pStyle w:val="ZPKTzmpktartykuempunktem"/>
      </w:pPr>
      <w:r w:rsidRPr="00077BB0">
        <w:t>1)</w:t>
      </w:r>
      <w:r w:rsidR="00FC46F6">
        <w:tab/>
      </w:r>
      <w:r w:rsidRPr="00077BB0">
        <w:t>niezwłocznie zabezpieczyć miejsce zdarzenia radiacyjnego;</w:t>
      </w:r>
    </w:p>
    <w:p w14:paraId="01334FE8" w14:textId="2F88B6B7" w:rsidR="0018545B" w:rsidRPr="00077BB0" w:rsidRDefault="0018545B" w:rsidP="0018545B">
      <w:pPr>
        <w:pStyle w:val="ZPKTzmpktartykuempunktem"/>
      </w:pPr>
      <w:r w:rsidRPr="00077BB0">
        <w:t>2)</w:t>
      </w:r>
      <w:r w:rsidR="00FC46F6">
        <w:tab/>
      </w:r>
      <w:r w:rsidRPr="00077BB0">
        <w:t>niezwłocznie zgłosić zdarzenie radiacyjne odpowiedniemu organowi właściwemu do wydania zezwolenia, przyjęcia zgłoszenia albo przyjęcia powiadomienia, o</w:t>
      </w:r>
      <w:r w:rsidR="00207DC2">
        <w:t> </w:t>
      </w:r>
      <w:r w:rsidRPr="00077BB0">
        <w:t>których mowa w art. 4 ust. 1 lub 1a;</w:t>
      </w:r>
    </w:p>
    <w:p w14:paraId="288D38C5" w14:textId="263C9492" w:rsidR="0018545B" w:rsidRPr="00077BB0" w:rsidRDefault="0018545B" w:rsidP="0018545B">
      <w:pPr>
        <w:pStyle w:val="ZPKTzmpktartykuempunktem"/>
      </w:pPr>
      <w:r w:rsidRPr="00077BB0">
        <w:t>3)</w:t>
      </w:r>
      <w:r w:rsidR="00FC46F6">
        <w:tab/>
      </w:r>
      <w:r w:rsidRPr="00077BB0">
        <w:t>niezwłocznie zgłosić zdarzenie radiacyjne</w:t>
      </w:r>
      <w:r w:rsidR="00AF1012">
        <w:t xml:space="preserve"> </w:t>
      </w:r>
      <w:r w:rsidRPr="00077BB0">
        <w:t>organom i służbom właściwym do niesienia pomocy oraz organom i służbom</w:t>
      </w:r>
      <w:r w:rsidR="00AF1012">
        <w:t xml:space="preserve"> </w:t>
      </w:r>
      <w:r w:rsidRPr="00077BB0">
        <w:t>właściwym</w:t>
      </w:r>
      <w:r w:rsidR="00AF1012">
        <w:t xml:space="preserve"> </w:t>
      </w:r>
      <w:r w:rsidRPr="00077BB0">
        <w:t>w sprawach zarządzania kryzysowego, a</w:t>
      </w:r>
      <w:r w:rsidR="00AF1012">
        <w:t xml:space="preserve"> </w:t>
      </w:r>
      <w:r w:rsidRPr="00077BB0">
        <w:t>w</w:t>
      </w:r>
      <w:r w:rsidR="00AF1012">
        <w:t xml:space="preserve"> </w:t>
      </w:r>
      <w:r w:rsidRPr="00077BB0">
        <w:t xml:space="preserve">przypadku zdarzenia radiacyjnego mogącego powodować zagrożenie o zasięgu wojewódzkim lub krajowym </w:t>
      </w:r>
      <w:r w:rsidR="00AF1012">
        <w:t>–</w:t>
      </w:r>
      <w:r w:rsidRPr="00077BB0">
        <w:t xml:space="preserve"> także wojewodzie;</w:t>
      </w:r>
    </w:p>
    <w:p w14:paraId="4CC7ADF7" w14:textId="45F37AAB" w:rsidR="0018545B" w:rsidRPr="00077BB0" w:rsidRDefault="0018545B" w:rsidP="0018545B">
      <w:pPr>
        <w:pStyle w:val="ZPKTzmpktartykuempunktem"/>
      </w:pPr>
      <w:r w:rsidRPr="00077BB0">
        <w:t>4)</w:t>
      </w:r>
      <w:r w:rsidR="00FC46F6">
        <w:tab/>
      </w:r>
      <w:r w:rsidRPr="00077BB0">
        <w:t>podjąć działania, w tym działania interwencyjne, mające na celu ograniczenie skutków zdarzenia radiacyjnego;</w:t>
      </w:r>
    </w:p>
    <w:p w14:paraId="2369BE40" w14:textId="63D3F1B7" w:rsidR="0018545B" w:rsidRPr="00077BB0" w:rsidRDefault="0018545B" w:rsidP="0018545B">
      <w:pPr>
        <w:pStyle w:val="ZPKTzmpktartykuempunktem"/>
      </w:pPr>
      <w:r w:rsidRPr="00077BB0">
        <w:t>5)</w:t>
      </w:r>
      <w:r w:rsidR="00FC46F6">
        <w:tab/>
      </w:r>
      <w:r w:rsidRPr="00077BB0">
        <w:t>dokonać wstępnej tymczasowej oceny okoliczności i skutków zdarzenia radiacyjnego;</w:t>
      </w:r>
    </w:p>
    <w:p w14:paraId="2AB4737E" w14:textId="1F4A0079" w:rsidR="0018545B" w:rsidRPr="00077BB0" w:rsidRDefault="0018545B" w:rsidP="0018545B">
      <w:pPr>
        <w:pStyle w:val="ZPKTzmpktartykuempunktem"/>
      </w:pPr>
      <w:r w:rsidRPr="00077BB0">
        <w:t>6)</w:t>
      </w:r>
      <w:r w:rsidR="00FC46F6">
        <w:tab/>
      </w:r>
      <w:r w:rsidRPr="00077BB0">
        <w:t>udzielać odpowiednim organom i służbom pomocy we wprowadzaniu działań interwencyjnych.</w:t>
      </w:r>
    </w:p>
    <w:p w14:paraId="67BF853C" w14:textId="77777777" w:rsidR="0018545B" w:rsidRPr="0018545B" w:rsidRDefault="0018545B" w:rsidP="00565292">
      <w:pPr>
        <w:pStyle w:val="ZUSTzmustartykuempunktem"/>
        <w:keepNext/>
      </w:pPr>
      <w:r w:rsidRPr="00077BB0">
        <w:lastRenderedPageBreak/>
        <w:t xml:space="preserve">2. W </w:t>
      </w:r>
      <w:r w:rsidRPr="0018545B">
        <w:t>przypadku otrzymania powiadomienia o zdarzeniu radiacyjnym powodującym zagrożenie o zasięgu wojewódzkim wojewoda właściwy dla miejsca zdarzenia radiacyjnego jest obowiązany:</w:t>
      </w:r>
    </w:p>
    <w:p w14:paraId="39672E2E" w14:textId="3B2D2D6F" w:rsidR="0018545B" w:rsidRPr="00077BB0" w:rsidRDefault="0018545B" w:rsidP="0018545B">
      <w:pPr>
        <w:pStyle w:val="ZPKTzmpktartykuempunktem"/>
      </w:pPr>
      <w:r w:rsidRPr="00077BB0">
        <w:t>1)</w:t>
      </w:r>
      <w:r w:rsidR="00FC46F6">
        <w:tab/>
      </w:r>
      <w:r w:rsidRPr="00077BB0">
        <w:t>niezwłocznie zabezpieczyć miejsce zdarzenia radiacyjnego przy pomocy przedstawicieli służby, inspekcji lub straży podległych wojewodzie, jeżeli miejsce zdarzenia radiacyjnego znajduje się poza terenem jednostki organizacyjnej lub jeżeli kierownik jednostki organizacyjnej nie jest w stanie zabezpieczyć miejsca zdarzenia radiacyjnego;</w:t>
      </w:r>
    </w:p>
    <w:p w14:paraId="46637D51" w14:textId="52BF58CC" w:rsidR="0018545B" w:rsidRPr="00077BB0" w:rsidRDefault="0018545B" w:rsidP="0018545B">
      <w:pPr>
        <w:pStyle w:val="ZPKTzmpktartykuempunktem"/>
      </w:pPr>
      <w:r w:rsidRPr="00077BB0">
        <w:t>2)</w:t>
      </w:r>
      <w:r w:rsidR="00FC46F6">
        <w:tab/>
      </w:r>
      <w:r w:rsidRPr="00077BB0">
        <w:t>niezwłocznie powiadomić o zdarzeniu radiacyjnym Prezesa Agencji</w:t>
      </w:r>
      <w:r w:rsidR="001C5DB5">
        <w:t>,</w:t>
      </w:r>
      <w:r w:rsidRPr="00077BB0">
        <w:t xml:space="preserve"> inne organy i</w:t>
      </w:r>
      <w:r w:rsidR="001C5DB5">
        <w:t> </w:t>
      </w:r>
      <w:r w:rsidRPr="00077BB0">
        <w:t>służby właściwe</w:t>
      </w:r>
      <w:r w:rsidR="00AF1012">
        <w:t xml:space="preserve"> </w:t>
      </w:r>
      <w:r w:rsidRPr="00077BB0">
        <w:t>do niesienia pomocy oraz organy</w:t>
      </w:r>
      <w:r w:rsidR="00AF1012">
        <w:t xml:space="preserve"> </w:t>
      </w:r>
      <w:r w:rsidRPr="00077BB0">
        <w:t>i służby</w:t>
      </w:r>
      <w:r w:rsidR="00AF1012">
        <w:t xml:space="preserve"> </w:t>
      </w:r>
      <w:r w:rsidRPr="00077BB0">
        <w:t>właściwe</w:t>
      </w:r>
      <w:r w:rsidR="00AF1012">
        <w:t xml:space="preserve"> </w:t>
      </w:r>
      <w:r w:rsidR="00207DC2">
        <w:t>w </w:t>
      </w:r>
      <w:r w:rsidRPr="00077BB0">
        <w:t>sprawach zarządzania kryzysowego;</w:t>
      </w:r>
    </w:p>
    <w:p w14:paraId="71CB67C3" w14:textId="7AC3BFC5" w:rsidR="0018545B" w:rsidRPr="00077BB0" w:rsidRDefault="0018545B" w:rsidP="0018545B">
      <w:pPr>
        <w:pStyle w:val="ZPKTzmpktartykuempunktem"/>
      </w:pPr>
      <w:r w:rsidRPr="00077BB0">
        <w:t>3)</w:t>
      </w:r>
      <w:r w:rsidRPr="00077BB0">
        <w:tab/>
        <w:t>niezwłocznie powiadomić o zdarzeniu radiacyjnym ministra właściwego do spraw wewnętrznych za pośrednictwem Rządowego Centrum Bezpieczeństwa oraz Krajowego Centrum Koordynacji Ratownictwa i Ochrony Ludności, jeżeli rozwój sytuacji może prowadzić</w:t>
      </w:r>
      <w:r w:rsidR="00AF1012">
        <w:t xml:space="preserve"> </w:t>
      </w:r>
      <w:r w:rsidRPr="00077BB0">
        <w:t>do zagrożenia o</w:t>
      </w:r>
      <w:r w:rsidR="00AF1012">
        <w:t xml:space="preserve"> </w:t>
      </w:r>
      <w:r w:rsidRPr="00077BB0">
        <w:t>skutkach przekraczających obszar jednego województwa albo jeżeli zagrożenie takie już wystąpiło;</w:t>
      </w:r>
    </w:p>
    <w:p w14:paraId="23588DCA" w14:textId="1621AC43" w:rsidR="0018545B" w:rsidRPr="00077BB0" w:rsidRDefault="0018545B" w:rsidP="0018545B">
      <w:pPr>
        <w:pStyle w:val="ZPKTzmpktartykuempunktem"/>
      </w:pPr>
      <w:r w:rsidRPr="00077BB0">
        <w:t>4)</w:t>
      </w:r>
      <w:r w:rsidR="00FC46F6">
        <w:tab/>
      </w:r>
      <w:r w:rsidRPr="00077BB0">
        <w:t>podjąć działania, w tym działania interwencyjne, mające na celu ograniczenie skutków zdarzenia radiacyjnego;</w:t>
      </w:r>
    </w:p>
    <w:p w14:paraId="17445215" w14:textId="6233C0BE" w:rsidR="0018545B" w:rsidRPr="00077BB0" w:rsidRDefault="0018545B" w:rsidP="0018545B">
      <w:pPr>
        <w:pStyle w:val="ZPKTzmpktartykuempunktem"/>
      </w:pPr>
      <w:r w:rsidRPr="00077BB0">
        <w:t>5)</w:t>
      </w:r>
      <w:r w:rsidR="00FC46F6">
        <w:tab/>
      </w:r>
      <w:r w:rsidRPr="00077BB0">
        <w:t>dokonać wstępnej tymczasowej oceny okoliczności i skutków zdarzenia radiacyjnego.</w:t>
      </w:r>
    </w:p>
    <w:p w14:paraId="330D9EFC" w14:textId="0E0AEBC5" w:rsidR="0018545B" w:rsidRPr="00077BB0" w:rsidRDefault="0018545B" w:rsidP="00565292">
      <w:pPr>
        <w:pStyle w:val="ZUSTzmustartykuempunktem"/>
        <w:keepNext/>
      </w:pPr>
      <w:r w:rsidRPr="00077BB0">
        <w:t>3. Pisemne potwierdzenie zgłoszenia i powiadomienia jest przekazywane w</w:t>
      </w:r>
      <w:r w:rsidR="00AF1012">
        <w:t xml:space="preserve"> </w:t>
      </w:r>
      <w:r w:rsidR="00207DC2">
        <w:t>ciągu 3 </w:t>
      </w:r>
      <w:r w:rsidRPr="00077BB0">
        <w:t>godzin od uzyskania informacji o zdarzeniu radiacyjnym odpowiednio przez:</w:t>
      </w:r>
    </w:p>
    <w:p w14:paraId="2C98FB98" w14:textId="233EE963" w:rsidR="0018545B" w:rsidRPr="00077BB0" w:rsidRDefault="0018545B" w:rsidP="0018545B">
      <w:pPr>
        <w:pStyle w:val="ZPKTzmpktartykuempunktem"/>
      </w:pPr>
      <w:r w:rsidRPr="00077BB0">
        <w:t>1)</w:t>
      </w:r>
      <w:r w:rsidR="00FC46F6">
        <w:tab/>
      </w:r>
      <w:r w:rsidRPr="00077BB0">
        <w:t xml:space="preserve">kierownika jednostki organizacyjnej </w:t>
      </w:r>
      <w:r w:rsidR="00AF1012">
        <w:t>–</w:t>
      </w:r>
      <w:r w:rsidRPr="00077BB0">
        <w:t xml:space="preserve"> organom i służbom, o których mowa w</w:t>
      </w:r>
      <w:r w:rsidR="00207DC2">
        <w:t> ust. </w:t>
      </w:r>
      <w:r w:rsidRPr="00077BB0">
        <w:t>1 pkt 2 i 3;</w:t>
      </w:r>
    </w:p>
    <w:p w14:paraId="03F8CC17" w14:textId="1800D310" w:rsidR="0018545B" w:rsidRPr="00077BB0" w:rsidRDefault="0018545B" w:rsidP="0018545B">
      <w:pPr>
        <w:pStyle w:val="ZPKTzmpktartykuempunktem"/>
      </w:pPr>
      <w:r w:rsidRPr="00077BB0">
        <w:t>2)</w:t>
      </w:r>
      <w:r w:rsidR="00FC46F6">
        <w:tab/>
      </w:r>
      <w:r w:rsidRPr="00077BB0">
        <w:t xml:space="preserve">wojewodę </w:t>
      </w:r>
      <w:r w:rsidR="00AF1012">
        <w:t>–</w:t>
      </w:r>
      <w:r w:rsidRPr="00077BB0">
        <w:t xml:space="preserve"> organom i służbom, o których mowa w ust. 2 pkt 2 i 3.</w:t>
      </w:r>
    </w:p>
    <w:p w14:paraId="7ABA47F9" w14:textId="77777777" w:rsidR="0018545B" w:rsidRPr="00077BB0" w:rsidRDefault="0018545B" w:rsidP="00565292">
      <w:pPr>
        <w:pStyle w:val="ZUSTzmustartykuempunktem"/>
        <w:keepNext/>
      </w:pPr>
      <w:r w:rsidRPr="00077BB0">
        <w:t>4. Potwierdzenie, o którym mowa w ust. 3, zawiera:</w:t>
      </w:r>
    </w:p>
    <w:p w14:paraId="57680F72" w14:textId="49BF6042" w:rsidR="0018545B" w:rsidRPr="00077BB0" w:rsidRDefault="0018545B" w:rsidP="0018545B">
      <w:pPr>
        <w:pStyle w:val="ZPKTzmpktartykuempunktem"/>
      </w:pPr>
      <w:r w:rsidRPr="00077BB0">
        <w:t>1)</w:t>
      </w:r>
      <w:r w:rsidR="00FC46F6">
        <w:tab/>
      </w:r>
      <w:r w:rsidRPr="00077BB0">
        <w:t>opis przebiegu zdarzenia radiacyjnego, z podaniem dokładnej lokalizacji zdarzenia radiacyjnego, rodzaju obiektu lub instalacji;</w:t>
      </w:r>
    </w:p>
    <w:p w14:paraId="4E256925" w14:textId="77777777" w:rsidR="0018545B" w:rsidRPr="00077BB0" w:rsidRDefault="0018545B" w:rsidP="0018545B">
      <w:pPr>
        <w:pStyle w:val="ZPKTzmpktartykuempunktem"/>
      </w:pPr>
      <w:r w:rsidRPr="00077BB0">
        <w:t>2)</w:t>
      </w:r>
      <w:r w:rsidRPr="00077BB0">
        <w:tab/>
        <w:t>wstępną ocenę zagrożenia, w tym rodzaju i aktywności substancji promieniotwórczych, które przedostały się do środowiska;</w:t>
      </w:r>
    </w:p>
    <w:p w14:paraId="0C3F9D64" w14:textId="77777777" w:rsidR="0018545B" w:rsidRPr="00077BB0" w:rsidRDefault="0018545B" w:rsidP="0018545B">
      <w:pPr>
        <w:pStyle w:val="ZPKTzmpktartykuempunktem"/>
      </w:pPr>
      <w:r w:rsidRPr="00077BB0">
        <w:t>3)</w:t>
      </w:r>
      <w:r w:rsidRPr="00077BB0">
        <w:tab/>
        <w:t>liczbę osób poszkodowanych w wyniku zdarzenia radiacyjnego oraz wstępne oszacowanie ich narażenia na promieniowanie jonizujące;</w:t>
      </w:r>
    </w:p>
    <w:p w14:paraId="7F85BCD9" w14:textId="623F9D3F" w:rsidR="0018545B" w:rsidRPr="00077BB0" w:rsidRDefault="0018545B" w:rsidP="0018545B">
      <w:pPr>
        <w:pStyle w:val="ZPKTzmpktartykuempunktem"/>
      </w:pPr>
      <w:r w:rsidRPr="00077BB0">
        <w:lastRenderedPageBreak/>
        <w:t>4)</w:t>
      </w:r>
      <w:r w:rsidR="00FC46F6">
        <w:tab/>
      </w:r>
      <w:r w:rsidRPr="00077BB0">
        <w:t>wstępną ocenę rozmiaru skażeń promieniotwórczych, w tym skażeń promieniotwórczych osób;</w:t>
      </w:r>
    </w:p>
    <w:p w14:paraId="48AAC186" w14:textId="239F2C9A" w:rsidR="0018545B" w:rsidRPr="00077BB0" w:rsidRDefault="0018545B" w:rsidP="0018545B">
      <w:pPr>
        <w:pStyle w:val="ZPKTzmpktartykuempunktem"/>
      </w:pPr>
      <w:r w:rsidRPr="00077BB0">
        <w:t>5)</w:t>
      </w:r>
      <w:r w:rsidR="00FC46F6">
        <w:tab/>
      </w:r>
      <w:r w:rsidRPr="00077BB0">
        <w:t>informację o podjętych działaniach mających na celu ograniczenie skutków zdarzenia radiacyjnego, w tym zabezpieczenie miejsca zdarzenia radiacyjnego;</w:t>
      </w:r>
    </w:p>
    <w:p w14:paraId="59CF12B6" w14:textId="160A98AF" w:rsidR="0018545B" w:rsidRPr="00077BB0" w:rsidRDefault="0018545B" w:rsidP="0018545B">
      <w:pPr>
        <w:pStyle w:val="ZPKTzmpktartykuempunktem"/>
      </w:pPr>
      <w:r w:rsidRPr="00077BB0">
        <w:t>6)</w:t>
      </w:r>
      <w:r w:rsidR="00FC46F6">
        <w:tab/>
      </w:r>
      <w:r w:rsidRPr="00077BB0">
        <w:t>przewidywany dalszy przebieg zdarzenia radiacyjnego i jego skutków.</w:t>
      </w:r>
    </w:p>
    <w:p w14:paraId="780DB292" w14:textId="041FE5B6" w:rsidR="0018545B" w:rsidRPr="00077BB0" w:rsidRDefault="0018545B" w:rsidP="0018545B">
      <w:pPr>
        <w:pStyle w:val="ZUSTzmustartykuempunktem"/>
      </w:pPr>
      <w:r w:rsidRPr="00077BB0">
        <w:t>5. Organ właściwy do wydania zezwolenia, przyjęcia zgłoszenia albo przyjęcia powiadomienia, o których mowa w art. 4 ust. 1 lub 1a, powiadamia Prezesa Agencji o</w:t>
      </w:r>
      <w:r w:rsidR="00207DC2">
        <w:t> </w:t>
      </w:r>
      <w:r w:rsidRPr="00077BB0">
        <w:t>zdarzeniu radiacyjnym w terminie 3 dni od dnia uzyskania informacji o zdarzeniu radiacyjnym.”;</w:t>
      </w:r>
    </w:p>
    <w:p w14:paraId="40887ECE" w14:textId="3CBC83A5" w:rsidR="0018545B" w:rsidRPr="0018545B" w:rsidRDefault="0018545B" w:rsidP="00565292">
      <w:pPr>
        <w:pStyle w:val="PKTpunkt"/>
        <w:keepNext/>
      </w:pPr>
      <w:r w:rsidRPr="00077BB0">
        <w:t>94</w:t>
      </w:r>
      <w:r w:rsidRPr="0018545B">
        <w:t>)</w:t>
      </w:r>
      <w:r w:rsidR="00FC46F6">
        <w:tab/>
      </w:r>
      <w:r w:rsidRPr="0018545B">
        <w:t>po art. 83 dodaje się art. 83a</w:t>
      </w:r>
      <w:r w:rsidR="00AF1012">
        <w:t>–</w:t>
      </w:r>
      <w:r w:rsidRPr="0018545B">
        <w:t>83e w brzmieniu:</w:t>
      </w:r>
    </w:p>
    <w:p w14:paraId="4F7570BD" w14:textId="573488CD" w:rsidR="0018545B" w:rsidRPr="0018545B" w:rsidRDefault="0018545B" w:rsidP="00565292">
      <w:pPr>
        <w:pStyle w:val="ZARTzmartartykuempunktem"/>
        <w:keepNext/>
      </w:pPr>
      <w:r w:rsidRPr="00077BB0">
        <w:t>„</w:t>
      </w:r>
      <w:r w:rsidRPr="0018545B">
        <w:t>Art. 83a. 1. Zabezpieczenie miejsca zdarzeni</w:t>
      </w:r>
      <w:r w:rsidR="00207DC2">
        <w:t>a radiacyjnego, o którym mowa w </w:t>
      </w:r>
      <w:r w:rsidRPr="0018545B">
        <w:t>art. 83 ust. 1 pkt 1 oraz ust. 2 pkt 1, realizuje się tak, żeby:</w:t>
      </w:r>
    </w:p>
    <w:p w14:paraId="6772DC92" w14:textId="333C9E8D" w:rsidR="0018545B" w:rsidRPr="00077BB0" w:rsidRDefault="0018545B" w:rsidP="0018545B">
      <w:pPr>
        <w:pStyle w:val="ZPKTzmpktartykuempunktem"/>
      </w:pPr>
      <w:r w:rsidRPr="00077BB0">
        <w:t>1)</w:t>
      </w:r>
      <w:r w:rsidR="00FC46F6">
        <w:tab/>
      </w:r>
      <w:r w:rsidRPr="00077BB0">
        <w:t>uniemożliwić przebywanie osób postronnych w miejscu zdarzenia radiacyjnego;</w:t>
      </w:r>
    </w:p>
    <w:p w14:paraId="3C84CC0B" w14:textId="5E467BBA" w:rsidR="0018545B" w:rsidRPr="00077BB0" w:rsidRDefault="0018545B" w:rsidP="0018545B">
      <w:pPr>
        <w:pStyle w:val="ZPKTzmpktartykuempunktem"/>
      </w:pPr>
      <w:r w:rsidRPr="00077BB0">
        <w:t>2)</w:t>
      </w:r>
      <w:r w:rsidR="00FC46F6">
        <w:tab/>
      </w:r>
      <w:r w:rsidRPr="00077BB0">
        <w:t>zapobiec rozprzestrzenianiu się skażeń promieniotwórczych.</w:t>
      </w:r>
    </w:p>
    <w:p w14:paraId="4D949744" w14:textId="4479DD88" w:rsidR="0018545B" w:rsidRPr="00077BB0" w:rsidRDefault="0018545B" w:rsidP="0018545B">
      <w:pPr>
        <w:pStyle w:val="ZUSTzmustartykuempunktem"/>
      </w:pPr>
      <w:r w:rsidRPr="00077BB0">
        <w:t>2. Kierownik jednostki organizacyjnej wyk</w:t>
      </w:r>
      <w:r w:rsidR="00207DC2">
        <w:t>onującej działalność związaną z </w:t>
      </w:r>
      <w:r w:rsidRPr="00077BB0">
        <w:t>narażeniem występuje o pomoc w zabezpieczeniu miejsca zdarzenia radiacyjnego do wojewody, jeżeli zabezpieczenie miejsca zdarzenia radiacyjnego przekracza możliwości jednostki organizacyjnej.</w:t>
      </w:r>
    </w:p>
    <w:p w14:paraId="587BDA4D" w14:textId="77777777" w:rsidR="0018545B" w:rsidRPr="00077BB0" w:rsidRDefault="0018545B" w:rsidP="00565292">
      <w:pPr>
        <w:pStyle w:val="ZARTzmartartykuempunktem"/>
        <w:keepNext/>
      </w:pPr>
      <w:r w:rsidRPr="00077BB0">
        <w:t>Art. 83b. 1. W przypadku zdarzenia radiacyjnego z terenu, na którym stwierdzono:</w:t>
      </w:r>
    </w:p>
    <w:p w14:paraId="2272AA92" w14:textId="7F9192CF" w:rsidR="0018545B" w:rsidRPr="00077BB0" w:rsidRDefault="0018545B" w:rsidP="0018545B">
      <w:pPr>
        <w:pStyle w:val="ZPKTzmpktartykuempunktem"/>
      </w:pPr>
      <w:r w:rsidRPr="00077BB0">
        <w:t>1)</w:t>
      </w:r>
      <w:r w:rsidR="00FC46F6">
        <w:tab/>
      </w:r>
      <w:r w:rsidRPr="00077BB0">
        <w:t xml:space="preserve">1000 </w:t>
      </w:r>
      <w:proofErr w:type="spellStart"/>
      <w:r w:rsidRPr="00077BB0">
        <w:t>Bq</w:t>
      </w:r>
      <w:proofErr w:type="spellEnd"/>
      <w:r w:rsidRPr="00077BB0">
        <w:t>/cm</w:t>
      </w:r>
      <w:r w:rsidRPr="00F169AF">
        <w:rPr>
          <w:rStyle w:val="IGindeksgrny"/>
        </w:rPr>
        <w:t>2</w:t>
      </w:r>
      <w:r w:rsidRPr="00077BB0">
        <w:t xml:space="preserve"> dla izotopów gamma i beta promieniotwórczych lub</w:t>
      </w:r>
    </w:p>
    <w:p w14:paraId="24065A6A" w14:textId="0FEB56D4" w:rsidR="0018545B" w:rsidRPr="00077BB0" w:rsidRDefault="0018545B" w:rsidP="0018545B">
      <w:pPr>
        <w:pStyle w:val="ZPKTzmpktartykuempunktem"/>
      </w:pPr>
      <w:r w:rsidRPr="00077BB0">
        <w:t>2)</w:t>
      </w:r>
      <w:r w:rsidR="00FC46F6">
        <w:tab/>
      </w:r>
      <w:r w:rsidRPr="00077BB0">
        <w:t xml:space="preserve">100 </w:t>
      </w:r>
      <w:proofErr w:type="spellStart"/>
      <w:r w:rsidRPr="00077BB0">
        <w:t>Bq</w:t>
      </w:r>
      <w:proofErr w:type="spellEnd"/>
      <w:r w:rsidRPr="00077BB0">
        <w:t>/cm</w:t>
      </w:r>
      <w:r w:rsidRPr="00F169AF">
        <w:rPr>
          <w:rStyle w:val="IGindeksgrny"/>
        </w:rPr>
        <w:t>2</w:t>
      </w:r>
      <w:r w:rsidRPr="00077BB0">
        <w:t xml:space="preserve"> dla izotopów alfa promieniotwórczych, lub</w:t>
      </w:r>
    </w:p>
    <w:p w14:paraId="22C750E7" w14:textId="5789158E" w:rsidR="0018545B" w:rsidRPr="00077BB0" w:rsidRDefault="0018545B" w:rsidP="00565292">
      <w:pPr>
        <w:pStyle w:val="ZPKTzmpktartykuempunktem"/>
        <w:keepNext/>
      </w:pPr>
      <w:r w:rsidRPr="00077BB0">
        <w:t>3)</w:t>
      </w:r>
      <w:r w:rsidR="00FC46F6">
        <w:tab/>
      </w:r>
      <w:r w:rsidRPr="00077BB0">
        <w:t>moc dawki promieniowania przekraczającą poziom 100 µ</w:t>
      </w:r>
      <w:proofErr w:type="spellStart"/>
      <w:r w:rsidRPr="00077BB0">
        <w:t>Sv</w:t>
      </w:r>
      <w:proofErr w:type="spellEnd"/>
      <w:r w:rsidRPr="00077BB0">
        <w:t>/h (</w:t>
      </w:r>
      <w:proofErr w:type="spellStart"/>
      <w:r w:rsidRPr="00077BB0">
        <w:t>mikrosiwertów</w:t>
      </w:r>
      <w:proofErr w:type="spellEnd"/>
      <w:r w:rsidRPr="00077BB0">
        <w:t xml:space="preserve"> na godzinę)</w:t>
      </w:r>
    </w:p>
    <w:p w14:paraId="537770D4" w14:textId="6C84045B" w:rsidR="0018545B" w:rsidRPr="00077BB0" w:rsidRDefault="00405438" w:rsidP="00405438">
      <w:pPr>
        <w:pStyle w:val="ZCZWSPPKTzmczciwsppktartykuempunktem"/>
      </w:pPr>
      <w:r>
        <w:t>–</w:t>
      </w:r>
      <w:r w:rsidR="0018545B" w:rsidRPr="00077BB0">
        <w:t xml:space="preserve"> kierujący akcją likwidacji zagrożenia i usuwania skutków zdarzenia radiacyjnego zapewnia niezwłoczne usunięcie osób poszkodowanych oraz innych osób niebiorących udziału w</w:t>
      </w:r>
      <w:r w:rsidR="00AF1012">
        <w:t xml:space="preserve"> </w:t>
      </w:r>
      <w:r w:rsidR="0018545B" w:rsidRPr="00077BB0">
        <w:t>postępowaniu awaryjnym.</w:t>
      </w:r>
    </w:p>
    <w:p w14:paraId="283056B9" w14:textId="77777777" w:rsidR="0018545B" w:rsidRPr="00077BB0" w:rsidRDefault="0018545B" w:rsidP="0018545B">
      <w:pPr>
        <w:pStyle w:val="ZUSTzmustartykuempunktem"/>
      </w:pPr>
      <w:r w:rsidRPr="00077BB0">
        <w:t>2. Teren, o którym mowa w ust. 1, zabezpiecza się przed dostępem osób postronnych. Kontroluje się także dostęp do tego terenu oraz prowadzi się monitoring radiologiczny na tym terenie i wokół niego.</w:t>
      </w:r>
    </w:p>
    <w:p w14:paraId="617BCBA6" w14:textId="3FF279C9" w:rsidR="0018545B" w:rsidRPr="00077BB0" w:rsidRDefault="0018545B" w:rsidP="0018545B">
      <w:pPr>
        <w:pStyle w:val="ZUSTzmustartykuempunktem"/>
      </w:pPr>
      <w:r w:rsidRPr="00077BB0">
        <w:t>3. Do wykonywania zadań, o których mowa w ust. 2, stosuje się odpowiednio przepisy art. 84 ust. 2–5.</w:t>
      </w:r>
    </w:p>
    <w:p w14:paraId="65409457" w14:textId="12961C96" w:rsidR="0018545B" w:rsidRPr="0018545B" w:rsidRDefault="0018545B" w:rsidP="00565292">
      <w:pPr>
        <w:pStyle w:val="ZARTzmartartykuempunktem"/>
        <w:keepNext/>
      </w:pPr>
      <w:r w:rsidRPr="00077BB0">
        <w:t>Art. 83c. 1. Kierujący akcją likwidacji zagrożenia i usuwania skutków zdarzenia</w:t>
      </w:r>
      <w:r w:rsidRPr="0018545B">
        <w:t xml:space="preserve"> radiacyjnego jest obowiązany do utrzymywania kontaktu z organem właściwym do </w:t>
      </w:r>
      <w:r w:rsidRPr="0018545B">
        <w:lastRenderedPageBreak/>
        <w:t>wydania zezwolenia, przyjęcia zgłoszenia albo przyjęcia powiadomienia, o których mowa w art. 4 ust. 1 lub 1a, organami i służbami właściwymi do niesienia pomocy oraz organami i służbami</w:t>
      </w:r>
      <w:r w:rsidR="00AF1012">
        <w:t xml:space="preserve"> </w:t>
      </w:r>
      <w:r w:rsidRPr="0018545B">
        <w:t>właściwymi</w:t>
      </w:r>
      <w:r w:rsidR="00AF1012">
        <w:t xml:space="preserve"> </w:t>
      </w:r>
      <w:r w:rsidRPr="0018545B">
        <w:t>w sprawach zarządzania kryzysowego w trakcie przebiegu zdarzenia radiacyjnego aż do zakończenia tej akcji, w celu:</w:t>
      </w:r>
    </w:p>
    <w:p w14:paraId="7987C32A" w14:textId="25FDEE0F" w:rsidR="0018545B" w:rsidRPr="00077BB0" w:rsidRDefault="0018545B" w:rsidP="0018545B">
      <w:pPr>
        <w:pStyle w:val="ZPKTzmpktartykuempunktem"/>
      </w:pPr>
      <w:r w:rsidRPr="00077BB0">
        <w:t>1)</w:t>
      </w:r>
      <w:r w:rsidR="00FC46F6">
        <w:tab/>
      </w:r>
      <w:r w:rsidRPr="00077BB0">
        <w:t>bieżącego informowania o rozwoju sytuacji i przekazywania danych potrzebnych do prowadzenia ocen i prognoz zagrożenia;</w:t>
      </w:r>
    </w:p>
    <w:p w14:paraId="6857223C" w14:textId="7C1F7428" w:rsidR="0018545B" w:rsidRPr="00077BB0" w:rsidRDefault="0018545B" w:rsidP="0018545B">
      <w:pPr>
        <w:pStyle w:val="ZPKTzmpktartykuempunktem"/>
      </w:pPr>
      <w:r w:rsidRPr="00077BB0">
        <w:t>2)</w:t>
      </w:r>
      <w:r w:rsidR="00FC46F6">
        <w:tab/>
      </w:r>
      <w:r w:rsidRPr="00077BB0">
        <w:t>korzystania z zaleceń i informacji przekazywanych przez specjalistów wskazanych przez organ właściwy do wydania zezwolenia, przyjęcia zgłoszenia albo przyjęcia powiadomienia, o których mowa w art. 4 ust. 1 lub 1a, w tym z wyników ocen zagrożenia i pomiarów skażeń promieniotwórczych wykonanych przez stacje oraz placówki właściwe dla miejsca powstania zagrożenia;</w:t>
      </w:r>
    </w:p>
    <w:p w14:paraId="71C93AED" w14:textId="7D80A7CD" w:rsidR="0018545B" w:rsidRPr="00077BB0" w:rsidRDefault="0018545B" w:rsidP="0018545B">
      <w:pPr>
        <w:pStyle w:val="ZPKTzmpktartykuempunktem"/>
      </w:pPr>
      <w:r w:rsidRPr="00077BB0">
        <w:t>3)</w:t>
      </w:r>
      <w:r w:rsidR="00FC46F6">
        <w:tab/>
      </w:r>
      <w:r w:rsidRPr="00077BB0">
        <w:t>bieżącego przekazywania treści informacji o zdarzeniu radiacyjnym przeznaczonej dla społeczności lokalnej oraz wskazywania obszaru, na którym informacja ta jest rozpowszechniana.</w:t>
      </w:r>
    </w:p>
    <w:p w14:paraId="4FE67BDA" w14:textId="60545F83" w:rsidR="0018545B" w:rsidRPr="00077BB0" w:rsidRDefault="0018545B" w:rsidP="0018545B">
      <w:pPr>
        <w:pStyle w:val="ZUSTzmustartykuempunktem"/>
      </w:pPr>
      <w:r w:rsidRPr="00077BB0">
        <w:t>2. Kierujący akcją likwidacji zagrożenia i usuwania skutków zdarzenia radiacyjnego zwraca się do Prezesa Agenc</w:t>
      </w:r>
      <w:r w:rsidR="00207DC2">
        <w:t>ji, w razie potrzeby, o pomoc w </w:t>
      </w:r>
      <w:r w:rsidRPr="00077BB0">
        <w:t>przeprowadzeniu pomiarów dozymetrycznych. Prezes Agencji kieruje na miejsce zdarzenia radiacyjnego</w:t>
      </w:r>
      <w:r w:rsidR="00AF1012">
        <w:t xml:space="preserve"> </w:t>
      </w:r>
      <w:r w:rsidRPr="00077BB0">
        <w:t>ekipę dozymetryczną Prezesa Agencji, jeżeli z jego oceny wynika konieczność skierowania takiej ekipy na miejsce zdarzenia radiacyjnego.</w:t>
      </w:r>
    </w:p>
    <w:p w14:paraId="582A274C" w14:textId="77777777" w:rsidR="0018545B" w:rsidRPr="00077BB0" w:rsidRDefault="0018545B" w:rsidP="0018545B">
      <w:pPr>
        <w:pStyle w:val="ZUSTzmustartykuempunktem"/>
      </w:pPr>
      <w:r w:rsidRPr="00077BB0">
        <w:t>3. Kierownik jednostki organizacyjnej zwraca się o pomoc w przeprowadzeniu pomiarów dozymetrycznych do właściwego terenowo państwowego wojewódzkiego inspektora sanitarnego, jeżeli z oceny Prezesa Agencji nie wynika konieczność skierowania na miejsce zdarzenia radiacyjnego ekipy dozymetrycznej Prezesa Agencji.</w:t>
      </w:r>
    </w:p>
    <w:p w14:paraId="643264ED" w14:textId="204182F9" w:rsidR="0018545B" w:rsidRPr="00077BB0" w:rsidRDefault="0018545B" w:rsidP="00405438">
      <w:pPr>
        <w:pStyle w:val="ZARTzmartartykuempunktem"/>
      </w:pPr>
      <w:r w:rsidRPr="00077BB0">
        <w:t>Art. 83d. Kierujący akcją likwidacji zagrożenia i usuwania skutków zdarzenia radiacyjnego weryfikuje, w porozumieniu z organem właściwym do wydania zezwolenia, przyjęcia zgłoszenia albo przyjęcia powia</w:t>
      </w:r>
      <w:r w:rsidR="00207DC2">
        <w:t>domienia, o których mowa w art. </w:t>
      </w:r>
      <w:r w:rsidRPr="00077BB0">
        <w:t>4 ust. 1 lub 1a, efektywność przeprowadzonych działań.</w:t>
      </w:r>
    </w:p>
    <w:p w14:paraId="7C56BB86" w14:textId="77777777" w:rsidR="0018545B" w:rsidRPr="00077BB0" w:rsidRDefault="0018545B" w:rsidP="00405438">
      <w:pPr>
        <w:pStyle w:val="ZARTzmartartykuempunktem"/>
      </w:pPr>
      <w:r w:rsidRPr="00077BB0">
        <w:t>Art. 83e. 1. W przypadku zdarzenia radiacyjnego, a także w sytuacji narażenia istniejącego, kierujący akcją likwidacji zagrożenia i usuwania skutków zdarzenia radiacyjnego dokłada starań, jeżeli jest to możliwe, żeby osoby z ogółu ludności nie otrzymały dawki skutecznej (efektywnej) przekraczającej wartość rocznej dawki granicznej dla osób z ogółu ludności.</w:t>
      </w:r>
    </w:p>
    <w:p w14:paraId="2665054F" w14:textId="44C10414" w:rsidR="0018545B" w:rsidRPr="00077BB0" w:rsidRDefault="0018545B" w:rsidP="0018545B">
      <w:pPr>
        <w:pStyle w:val="ZUSTzmustartykuempunktem"/>
      </w:pPr>
      <w:r w:rsidRPr="00077BB0">
        <w:lastRenderedPageBreak/>
        <w:t>2. W przypadku gdy spełnienie wymagania, o którym mowa w ust. 1, nie jest możliwe, dawki otrzymane przez osoby z ogółu ludności powinny mieścić się w</w:t>
      </w:r>
      <w:r w:rsidR="00207DC2">
        <w:t> </w:t>
      </w:r>
      <w:r w:rsidRPr="00077BB0">
        <w:t>zakresie poziomów odniesienia dawek skuteczn</w:t>
      </w:r>
      <w:r w:rsidR="00207DC2">
        <w:t>ych (efektywnych) określonych w </w:t>
      </w:r>
      <w:r w:rsidRPr="00077BB0">
        <w:t>odpowiednim planie postępowania awaryjnego.</w:t>
      </w:r>
    </w:p>
    <w:p w14:paraId="0C896452" w14:textId="0EA966B6" w:rsidR="0018545B" w:rsidRPr="00077BB0" w:rsidRDefault="0018545B" w:rsidP="0018545B">
      <w:pPr>
        <w:pStyle w:val="ZUSTzmustartykuempunktem"/>
      </w:pPr>
      <w:r w:rsidRPr="00077BB0">
        <w:t>3. Wartości poziomów odniesienia dawek skute</w:t>
      </w:r>
      <w:r w:rsidR="00207DC2">
        <w:t>cznych (efektywnych) dla osób z </w:t>
      </w:r>
      <w:r w:rsidRPr="00077BB0">
        <w:t>ogółu ludności w</w:t>
      </w:r>
      <w:r w:rsidR="00AF1012">
        <w:t xml:space="preserve"> </w:t>
      </w:r>
      <w:r w:rsidRPr="00077BB0">
        <w:t xml:space="preserve">przypadku zdarzenia radiacyjnego powinny być co do zasady ustalone na poziomie poniżej 100 </w:t>
      </w:r>
      <w:proofErr w:type="spellStart"/>
      <w:r w:rsidRPr="00077BB0">
        <w:t>mSv</w:t>
      </w:r>
      <w:proofErr w:type="spellEnd"/>
      <w:r w:rsidRPr="00077BB0">
        <w:t>.</w:t>
      </w:r>
    </w:p>
    <w:p w14:paraId="0DDA4F3F" w14:textId="0D3B115F" w:rsidR="0018545B" w:rsidRPr="00077BB0" w:rsidRDefault="0018545B" w:rsidP="0018545B">
      <w:pPr>
        <w:pStyle w:val="ZUSTzmustartykuempunktem"/>
      </w:pPr>
      <w:r w:rsidRPr="00077BB0">
        <w:t xml:space="preserve">4. Wartości poziomów odniesienia dawek skutecznych (efektywnych) w przypadku narażenia istniejącego co do zasady powinny być </w:t>
      </w:r>
      <w:r w:rsidR="00207DC2">
        <w:t>ustalone na poziomie poniżej 20 </w:t>
      </w:r>
      <w:proofErr w:type="spellStart"/>
      <w:r w:rsidRPr="00077BB0">
        <w:t>mSv</w:t>
      </w:r>
      <w:proofErr w:type="spellEnd"/>
      <w:r w:rsidRPr="00077BB0">
        <w:t>.”;</w:t>
      </w:r>
    </w:p>
    <w:p w14:paraId="0B1ED2DF" w14:textId="1FAD5681" w:rsidR="0018545B" w:rsidRPr="0018545B" w:rsidRDefault="0018545B" w:rsidP="00565292">
      <w:pPr>
        <w:pStyle w:val="PKTpunkt"/>
        <w:keepNext/>
      </w:pPr>
      <w:r w:rsidRPr="00077BB0">
        <w:t>95</w:t>
      </w:r>
      <w:r w:rsidRPr="0018545B">
        <w:t>)</w:t>
      </w:r>
      <w:r w:rsidR="00FC46F6">
        <w:tab/>
      </w:r>
      <w:r w:rsidRPr="0018545B">
        <w:t xml:space="preserve">w art. </w:t>
      </w:r>
      <w:r w:rsidR="00AF1012">
        <w:t>84 po ust. 1 dodaje się ust. 1a–</w:t>
      </w:r>
      <w:r w:rsidRPr="0018545B">
        <w:t>1e w brzmieniu:</w:t>
      </w:r>
    </w:p>
    <w:p w14:paraId="388C6438" w14:textId="77777777" w:rsidR="0018545B" w:rsidRPr="00077BB0" w:rsidRDefault="0018545B" w:rsidP="0018545B">
      <w:pPr>
        <w:pStyle w:val="ZUSTzmustartykuempunktem"/>
      </w:pPr>
      <w:r w:rsidRPr="00077BB0">
        <w:t>„1a. Zakładowy plan postępowania awaryjnego opracowuje kierownik jednostki organizacyjnej.</w:t>
      </w:r>
    </w:p>
    <w:p w14:paraId="7CED7C73" w14:textId="3DA8C894" w:rsidR="0018545B" w:rsidRPr="00077BB0" w:rsidRDefault="0018545B" w:rsidP="0018545B">
      <w:pPr>
        <w:pStyle w:val="ZUSTzmustartykuempunktem"/>
      </w:pPr>
      <w:r w:rsidRPr="00077BB0">
        <w:t>1b. W przypadku działalności związanej z narażeni</w:t>
      </w:r>
      <w:r w:rsidR="00207DC2">
        <w:t>em zakwalifikowanej do I lub II </w:t>
      </w:r>
      <w:r w:rsidRPr="00077BB0">
        <w:t xml:space="preserve">kategorii zagrożeń, zgodnie z załącznikiem nr 5 do ustawy, kierownik jednostki organizacyjnej uzgadnia projekt zakładowego </w:t>
      </w:r>
      <w:r w:rsidR="00207DC2">
        <w:t>planu postępowania awaryjnego z </w:t>
      </w:r>
      <w:r w:rsidRPr="00077BB0">
        <w:t>wojewodą, komendantem wojewódzkim Państwowej Straży Pożarnej oraz komendantem wojewódzkim Policji.</w:t>
      </w:r>
    </w:p>
    <w:p w14:paraId="3DCC4C40" w14:textId="11BE5EC8" w:rsidR="0018545B" w:rsidRPr="00077BB0" w:rsidRDefault="0018545B" w:rsidP="0018545B">
      <w:pPr>
        <w:pStyle w:val="ZUSTzmustartykuempunktem"/>
      </w:pPr>
      <w:r w:rsidRPr="00077BB0">
        <w:t>1c. Przepisu ust. 1a nie stosuje się do kierowników jednostek organizacyjnych wykonujących działalność związaną z narażeniem niewymagającą zezwolenia, zgłoszenia ani powiadomienia, o których mowa w art. 4 ust. 1 lub 1a, albo wymagającą tylko powiadomienia oraz do kierowników jednostek organizacyjnych wykonujących działalność wymagającą zgłoszeni</w:t>
      </w:r>
      <w:r w:rsidR="00207DC2">
        <w:t>a zakwalifikowaną do III lub IV </w:t>
      </w:r>
      <w:r w:rsidRPr="00077BB0">
        <w:t>kategorii zagrożeń, zgodnie z załącznikiem nr 5 do ustawy.</w:t>
      </w:r>
    </w:p>
    <w:p w14:paraId="6196127B" w14:textId="77777777" w:rsidR="0018545B" w:rsidRPr="00077BB0" w:rsidRDefault="0018545B" w:rsidP="0018545B">
      <w:pPr>
        <w:pStyle w:val="ZUSTzmustartykuempunktem"/>
      </w:pPr>
      <w:r w:rsidRPr="00077BB0">
        <w:t>1d. Wojewódzki plan postępowania awaryjnego opracowuje wojewoda. Projekt wojewódzkiego planu postępowania awaryjnego wojewoda uzgadnia z państwowym wojewódzkim inspektorem sanitarnym.</w:t>
      </w:r>
    </w:p>
    <w:p w14:paraId="554FF3B7" w14:textId="77777777" w:rsidR="0018545B" w:rsidRPr="00077BB0" w:rsidRDefault="0018545B" w:rsidP="0018545B">
      <w:pPr>
        <w:pStyle w:val="ZUSTzmustartykuempunktem"/>
      </w:pPr>
      <w:r w:rsidRPr="00077BB0">
        <w:t xml:space="preserve">1e. Krajowy plan postępowania awaryjnego opracowuje minister właściwy do spraw wewnętrznych. </w:t>
      </w:r>
      <w:r>
        <w:t>M</w:t>
      </w:r>
      <w:r w:rsidRPr="00077BB0">
        <w:t xml:space="preserve">inister właściwy do spraw wewnętrznych uzgadnia </w:t>
      </w:r>
      <w:r>
        <w:t>p</w:t>
      </w:r>
      <w:r w:rsidRPr="00077BB0">
        <w:t>rojekt krajowego planu postępowania awaryjnego z Prezesem Agencji oraz ministrem właściwym do spraw administracji.”;</w:t>
      </w:r>
    </w:p>
    <w:p w14:paraId="7745970F" w14:textId="6345D503" w:rsidR="0018545B" w:rsidRPr="0018545B" w:rsidRDefault="0018545B" w:rsidP="00565292">
      <w:pPr>
        <w:pStyle w:val="PKTpunkt"/>
        <w:keepNext/>
      </w:pPr>
      <w:r w:rsidRPr="00077BB0">
        <w:lastRenderedPageBreak/>
        <w:t>96</w:t>
      </w:r>
      <w:r w:rsidRPr="0018545B">
        <w:t>)</w:t>
      </w:r>
      <w:r w:rsidR="00FC46F6">
        <w:tab/>
      </w:r>
      <w:r w:rsidRPr="0018545B">
        <w:t>po art. 84 dodaje się art. 84a</w:t>
      </w:r>
      <w:r w:rsidR="00AF1012">
        <w:t>–</w:t>
      </w:r>
      <w:r w:rsidRPr="0018545B">
        <w:t>84g w brzmieniu:</w:t>
      </w:r>
    </w:p>
    <w:p w14:paraId="43C103A6" w14:textId="4F156132" w:rsidR="0018545B" w:rsidRPr="0018545B" w:rsidRDefault="0018545B" w:rsidP="00565292">
      <w:pPr>
        <w:pStyle w:val="ZARTzmartartykuempunktem"/>
        <w:keepNext/>
      </w:pPr>
      <w:r w:rsidRPr="00077BB0">
        <w:t>„</w:t>
      </w:r>
      <w:r w:rsidRPr="0018545B">
        <w:t>Art. 84a. W przypadku zdarzenia radiacy</w:t>
      </w:r>
      <w:r w:rsidR="00207DC2">
        <w:t>jnego powodującego zagrożenie o </w:t>
      </w:r>
      <w:r w:rsidRPr="0018545B">
        <w:t>zasięgu wojewódzkim państwowy wojewódzki inspektor sanitarny:</w:t>
      </w:r>
    </w:p>
    <w:p w14:paraId="5EB5D20B" w14:textId="77777777" w:rsidR="0018545B" w:rsidRPr="00077BB0" w:rsidRDefault="0018545B" w:rsidP="00565292">
      <w:pPr>
        <w:pStyle w:val="ZPKTzmpktartykuempunktem"/>
        <w:keepNext/>
      </w:pPr>
      <w:r w:rsidRPr="00077BB0">
        <w:t>1)</w:t>
      </w:r>
      <w:r w:rsidRPr="00077BB0">
        <w:tab/>
        <w:t>zapewnia wsparcie merytoryczne wojewody w zakresie:</w:t>
      </w:r>
    </w:p>
    <w:p w14:paraId="0047C891" w14:textId="77777777" w:rsidR="0018545B" w:rsidRPr="00077BB0" w:rsidRDefault="0018545B" w:rsidP="0018545B">
      <w:pPr>
        <w:pStyle w:val="ZLITwPKTzmlitwpktartykuempunktem"/>
      </w:pPr>
      <w:r w:rsidRPr="00077BB0">
        <w:t>a)</w:t>
      </w:r>
      <w:r w:rsidRPr="00077BB0">
        <w:tab/>
        <w:t>pomiarów dozymetrycznych i spektrometrycznych na miejscu zdarzenia radiacyjnego,</w:t>
      </w:r>
    </w:p>
    <w:p w14:paraId="5CE60A9C" w14:textId="67BB40E5" w:rsidR="0018545B" w:rsidRPr="00077BB0" w:rsidRDefault="0018545B" w:rsidP="0018545B">
      <w:pPr>
        <w:pStyle w:val="ZLITwPKTzmlitwpktartykuempunktem"/>
      </w:pPr>
      <w:r w:rsidRPr="00077BB0">
        <w:t>b)</w:t>
      </w:r>
      <w:r w:rsidR="00FC46F6">
        <w:tab/>
      </w:r>
      <w:r w:rsidRPr="00077BB0">
        <w:t>oznaczeń laboratoryjnych, interpretacji wyników i analiz,</w:t>
      </w:r>
    </w:p>
    <w:p w14:paraId="0031FBC3" w14:textId="461B7BB5" w:rsidR="0018545B" w:rsidRPr="00077BB0" w:rsidRDefault="0018545B" w:rsidP="0018545B">
      <w:pPr>
        <w:pStyle w:val="ZLITwPKTzmlitwpktartykuempunktem"/>
      </w:pPr>
      <w:r w:rsidRPr="00077BB0">
        <w:t>c)</w:t>
      </w:r>
      <w:r w:rsidR="00FC46F6">
        <w:tab/>
      </w:r>
      <w:r w:rsidRPr="00077BB0">
        <w:t>oceny zagrożenia i rozwoju sytuacji awaryjnej,</w:t>
      </w:r>
    </w:p>
    <w:p w14:paraId="189417B9" w14:textId="6E394829" w:rsidR="0018545B" w:rsidRPr="0018545B" w:rsidRDefault="0018545B" w:rsidP="00565292">
      <w:pPr>
        <w:pStyle w:val="ZUSTzmustartykuempunktem"/>
        <w:keepNext/>
      </w:pPr>
      <w:r w:rsidRPr="00077BB0">
        <w:t>d)</w:t>
      </w:r>
      <w:r w:rsidR="00FC46F6">
        <w:tab/>
      </w:r>
      <w:r w:rsidRPr="0018545B">
        <w:t>opracowania projektu informacji, o której mowa w art. 92a ust. 1;</w:t>
      </w:r>
    </w:p>
    <w:p w14:paraId="045ECA50" w14:textId="423B479B" w:rsidR="0018545B" w:rsidRPr="00077BB0" w:rsidRDefault="0018545B" w:rsidP="0018545B">
      <w:pPr>
        <w:pStyle w:val="ZPKTzmpktartykuempunktem"/>
      </w:pPr>
      <w:r w:rsidRPr="00077BB0">
        <w:t>2)</w:t>
      </w:r>
      <w:r w:rsidR="00FC46F6">
        <w:tab/>
      </w:r>
      <w:r w:rsidRPr="00077BB0">
        <w:t>współpracuje z wojewodą w zakresie działań in</w:t>
      </w:r>
      <w:r w:rsidR="00207DC2">
        <w:t>terwencyjnych, o których mowa w </w:t>
      </w:r>
      <w:r w:rsidRPr="00077BB0">
        <w:t>art. 90.</w:t>
      </w:r>
    </w:p>
    <w:p w14:paraId="43840016" w14:textId="64B91EC7" w:rsidR="0018545B" w:rsidRPr="0018545B" w:rsidRDefault="0018545B" w:rsidP="00565292">
      <w:pPr>
        <w:pStyle w:val="ZARTzmartartykuempunktem"/>
        <w:keepNext/>
      </w:pPr>
      <w:r w:rsidRPr="00077BB0">
        <w:t>Art. 84b.</w:t>
      </w:r>
      <w:r w:rsidR="00AF1012">
        <w:t xml:space="preserve"> </w:t>
      </w:r>
      <w:r w:rsidRPr="00077BB0">
        <w:t>1.</w:t>
      </w:r>
      <w:r w:rsidR="00AF1012">
        <w:t xml:space="preserve"> </w:t>
      </w:r>
      <w:r w:rsidRPr="00077BB0">
        <w:t xml:space="preserve">W </w:t>
      </w:r>
      <w:r w:rsidRPr="0018545B">
        <w:t>przypadku zdarzenia radiacy</w:t>
      </w:r>
      <w:r w:rsidR="00207DC2">
        <w:t>jnego powodującego zagrożenie o </w:t>
      </w:r>
      <w:r w:rsidRPr="0018545B">
        <w:t>zasięgu krajowym Prezes Agencji:</w:t>
      </w:r>
    </w:p>
    <w:p w14:paraId="3A0431A7" w14:textId="53F009DA" w:rsidR="0018545B" w:rsidRPr="00077BB0" w:rsidRDefault="0018545B" w:rsidP="0018545B">
      <w:pPr>
        <w:pStyle w:val="ZPKTzmpktartykuempunktem"/>
      </w:pPr>
      <w:r w:rsidRPr="00077BB0">
        <w:t>1)</w:t>
      </w:r>
      <w:r w:rsidR="00FC46F6">
        <w:tab/>
      </w:r>
      <w:r w:rsidRPr="00077BB0">
        <w:t>dokonuje identyfikacji zdarzenia radiacyjnego, we</w:t>
      </w:r>
      <w:r w:rsidR="00207DC2">
        <w:t>ryfikując uzyskaną informację o </w:t>
      </w:r>
      <w:r w:rsidRPr="00077BB0">
        <w:t>zdarzeniu radiacyjnym;</w:t>
      </w:r>
    </w:p>
    <w:p w14:paraId="4DF1A1AB" w14:textId="77777777" w:rsidR="0018545B" w:rsidRPr="00077BB0" w:rsidRDefault="0018545B" w:rsidP="0018545B">
      <w:pPr>
        <w:pStyle w:val="ZPKTzmpktartykuempunktem"/>
      </w:pPr>
      <w:r w:rsidRPr="00077BB0">
        <w:t>2)</w:t>
      </w:r>
      <w:r w:rsidRPr="00077BB0">
        <w:tab/>
        <w:t>określa przewidywany dalszy przebieg zdarzenia radiacyjnego;</w:t>
      </w:r>
    </w:p>
    <w:p w14:paraId="49D3FA55" w14:textId="14C7D53B" w:rsidR="0018545B" w:rsidRPr="00077BB0" w:rsidRDefault="0018545B" w:rsidP="0018545B">
      <w:pPr>
        <w:pStyle w:val="ZPKTzmpktartykuempunktem"/>
      </w:pPr>
      <w:r w:rsidRPr="00077BB0">
        <w:t>3)</w:t>
      </w:r>
      <w:r w:rsidRPr="00077BB0">
        <w:tab/>
        <w:t xml:space="preserve">ocenia potencjalny rozmiar i zasięg skutków </w:t>
      </w:r>
      <w:r w:rsidR="00207DC2">
        <w:t>zdarzenia radiacyjnego, w tym z </w:t>
      </w:r>
      <w:r w:rsidRPr="00077BB0">
        <w:t>punktu widzenia konieczności wprowadzenia działań interwencyjnych, o których mowa w art. 90;</w:t>
      </w:r>
    </w:p>
    <w:p w14:paraId="64376738" w14:textId="77777777" w:rsidR="0018545B" w:rsidRPr="00077BB0" w:rsidRDefault="0018545B" w:rsidP="0018545B">
      <w:pPr>
        <w:pStyle w:val="ZPKTzmpktartykuempunktem"/>
      </w:pPr>
      <w:r w:rsidRPr="00077BB0">
        <w:t>4)</w:t>
      </w:r>
      <w:r w:rsidRPr="00077BB0">
        <w:tab/>
        <w:t>niezwłocznie przekazuje informację o zdarzeniu radiacyjnym ministrowi właściwemu do spraw wewnętrznych, aktualizując ją w zależności od dalszego przebiegu zdarzenia radiacyjnego.</w:t>
      </w:r>
    </w:p>
    <w:p w14:paraId="3C7FAF1A" w14:textId="218564EE" w:rsidR="0018545B" w:rsidRPr="00077BB0" w:rsidRDefault="0018545B" w:rsidP="00565292">
      <w:pPr>
        <w:pStyle w:val="ZUSTzmustartykuempunktem"/>
        <w:keepNext/>
      </w:pPr>
      <w:r w:rsidRPr="00077BB0">
        <w:t>2.</w:t>
      </w:r>
      <w:r w:rsidR="00AF1012">
        <w:t xml:space="preserve"> </w:t>
      </w:r>
      <w:r w:rsidRPr="00077BB0">
        <w:t>Informacja, o której mowa w ust. 1 pkt 4, zawiera:</w:t>
      </w:r>
    </w:p>
    <w:p w14:paraId="096D5788" w14:textId="77777777" w:rsidR="0018545B" w:rsidRPr="00077BB0" w:rsidRDefault="0018545B" w:rsidP="0018545B">
      <w:pPr>
        <w:pStyle w:val="ZPKTzmpktartykuempunktem"/>
      </w:pPr>
      <w:r w:rsidRPr="00077BB0">
        <w:t>1)</w:t>
      </w:r>
      <w:r w:rsidRPr="00077BB0">
        <w:tab/>
        <w:t>wskazanie źródła informacji o zdarzeniu radiacyjnym oraz spos</w:t>
      </w:r>
      <w:r>
        <w:t>obu</w:t>
      </w:r>
      <w:r w:rsidRPr="00077BB0">
        <w:t xml:space="preserve"> weryfikacji tej informacji;</w:t>
      </w:r>
    </w:p>
    <w:p w14:paraId="42C3C324" w14:textId="60C7F22E" w:rsidR="0018545B" w:rsidRPr="00077BB0" w:rsidRDefault="0018545B" w:rsidP="0018545B">
      <w:pPr>
        <w:pStyle w:val="ZPKTzmpktartykuempunktem"/>
      </w:pPr>
      <w:r w:rsidRPr="00077BB0">
        <w:t>2)</w:t>
      </w:r>
      <w:r w:rsidRPr="00077BB0">
        <w:tab/>
      </w:r>
      <w:r>
        <w:t xml:space="preserve">opis </w:t>
      </w:r>
      <w:r w:rsidRPr="00077BB0">
        <w:t>dotychczasow</w:t>
      </w:r>
      <w:r>
        <w:t xml:space="preserve">ego </w:t>
      </w:r>
      <w:r w:rsidRPr="00077BB0">
        <w:t>przebieg</w:t>
      </w:r>
      <w:r>
        <w:t>u</w:t>
      </w:r>
      <w:r w:rsidRPr="00077BB0">
        <w:t xml:space="preserve"> zdarzenia ra</w:t>
      </w:r>
      <w:r w:rsidR="00207DC2">
        <w:t>diacyjnego, w tym informacje, o </w:t>
      </w:r>
      <w:r w:rsidRPr="00077BB0">
        <w:t>których mowa w art. 83 ust. 4 pkt 3, i informacje</w:t>
      </w:r>
      <w:r w:rsidR="00AF1012">
        <w:t xml:space="preserve"> </w:t>
      </w:r>
      <w:r w:rsidRPr="00077BB0">
        <w:t>o</w:t>
      </w:r>
      <w:r w:rsidR="00AF1012">
        <w:t xml:space="preserve"> </w:t>
      </w:r>
      <w:r w:rsidRPr="00077BB0">
        <w:t>stratach materialnych;</w:t>
      </w:r>
    </w:p>
    <w:p w14:paraId="6B220189" w14:textId="77777777" w:rsidR="0018545B" w:rsidRPr="00077BB0" w:rsidRDefault="0018545B" w:rsidP="0018545B">
      <w:pPr>
        <w:pStyle w:val="ZPKTzmpktartykuempunktem"/>
      </w:pPr>
      <w:r w:rsidRPr="00077BB0">
        <w:t>3)</w:t>
      </w:r>
      <w:r w:rsidRPr="00077BB0">
        <w:tab/>
        <w:t>przewidywany dalszy przebieg zdarzenia radiacyjnego;</w:t>
      </w:r>
    </w:p>
    <w:p w14:paraId="12A1CD39" w14:textId="5461D755" w:rsidR="0018545B" w:rsidRPr="00077BB0" w:rsidRDefault="0018545B" w:rsidP="0018545B">
      <w:pPr>
        <w:pStyle w:val="ZPKTzmpktartykuempunktem"/>
      </w:pPr>
      <w:r w:rsidRPr="00077BB0">
        <w:t>4)</w:t>
      </w:r>
      <w:r w:rsidRPr="00077BB0">
        <w:tab/>
        <w:t xml:space="preserve">ocenę potencjalnego rozmiaru i zasięgu skutków </w:t>
      </w:r>
      <w:r w:rsidR="00207DC2">
        <w:t>zdarzenia radiacyjnego, w tym z </w:t>
      </w:r>
      <w:r w:rsidRPr="00077BB0">
        <w:t>punktu widzenia konieczności podjęcia działań interwencyjnych, o których mowa w art. 90;</w:t>
      </w:r>
    </w:p>
    <w:p w14:paraId="644ABF20" w14:textId="77777777" w:rsidR="0018545B" w:rsidRPr="00077BB0" w:rsidRDefault="0018545B" w:rsidP="0018545B">
      <w:pPr>
        <w:pStyle w:val="ZPKTzmpktartykuempunktem"/>
      </w:pPr>
      <w:r w:rsidRPr="00077BB0">
        <w:lastRenderedPageBreak/>
        <w:t>5)</w:t>
      </w:r>
      <w:r w:rsidRPr="00077BB0">
        <w:tab/>
      </w:r>
      <w:r>
        <w:t xml:space="preserve">opis </w:t>
      </w:r>
      <w:r w:rsidRPr="00077BB0">
        <w:t>dotychczasow</w:t>
      </w:r>
      <w:r>
        <w:t>ych</w:t>
      </w:r>
      <w:r w:rsidRPr="00077BB0">
        <w:t xml:space="preserve"> działa</w:t>
      </w:r>
      <w:r>
        <w:t>ń</w:t>
      </w:r>
      <w:r w:rsidRPr="00077BB0">
        <w:t xml:space="preserve"> podjęt</w:t>
      </w:r>
      <w:r>
        <w:t>ych</w:t>
      </w:r>
      <w:r w:rsidRPr="00077BB0">
        <w:t xml:space="preserve"> przez kierownika jednostki organizacyjnej, na terenie której wystąpiło zdarzenie radiacyjne, właściwych wojewodów i Prezesa Agencji;</w:t>
      </w:r>
    </w:p>
    <w:p w14:paraId="22930A0A" w14:textId="77777777" w:rsidR="0018545B" w:rsidRPr="00077BB0" w:rsidRDefault="0018545B" w:rsidP="0018545B">
      <w:pPr>
        <w:pStyle w:val="ZPKTzmpktartykuempunktem"/>
      </w:pPr>
      <w:r w:rsidRPr="00077BB0">
        <w:t>6)</w:t>
      </w:r>
      <w:r w:rsidRPr="00077BB0">
        <w:tab/>
        <w:t>propozycje działań mających na celu likwidację zagrożenia i usunięcie skutków zdarzenia radiacyjnego.</w:t>
      </w:r>
    </w:p>
    <w:p w14:paraId="7DF4EC2F" w14:textId="4F46DBDF" w:rsidR="0018545B" w:rsidRPr="0018545B" w:rsidRDefault="0018545B" w:rsidP="00565292">
      <w:pPr>
        <w:pStyle w:val="ZARTzmartartykuempunktem"/>
        <w:keepNext/>
      </w:pPr>
      <w:r w:rsidRPr="00077BB0">
        <w:t>Art.</w:t>
      </w:r>
      <w:r w:rsidR="00AF1012">
        <w:t xml:space="preserve"> </w:t>
      </w:r>
      <w:r w:rsidRPr="00077BB0">
        <w:t>84c.</w:t>
      </w:r>
      <w:r w:rsidR="00AF1012">
        <w:t xml:space="preserve"> </w:t>
      </w:r>
      <w:r w:rsidRPr="00077BB0">
        <w:t>1.</w:t>
      </w:r>
      <w:r w:rsidR="00AF1012">
        <w:t xml:space="preserve"> </w:t>
      </w:r>
      <w:r w:rsidRPr="00077BB0">
        <w:t xml:space="preserve">W </w:t>
      </w:r>
      <w:r w:rsidRPr="0018545B">
        <w:t>przypadku zdarzenia radiacy</w:t>
      </w:r>
      <w:r w:rsidR="00207DC2">
        <w:t>jnego powodującego zagrożenie o </w:t>
      </w:r>
      <w:r w:rsidRPr="0018545B">
        <w:t>zasięgu wojewódzkim albo krajowym Prezes Agencji może ustalić dla:</w:t>
      </w:r>
    </w:p>
    <w:p w14:paraId="3815BD03" w14:textId="570E4AD8" w:rsidR="0018545B" w:rsidRPr="00077BB0" w:rsidRDefault="0018545B" w:rsidP="0018545B">
      <w:pPr>
        <w:pStyle w:val="ZPKTzmpktartykuempunktem"/>
      </w:pPr>
      <w:r w:rsidRPr="00077BB0">
        <w:t>1)</w:t>
      </w:r>
      <w:r w:rsidRPr="00077BB0">
        <w:tab/>
        <w:t xml:space="preserve">stacji </w:t>
      </w:r>
      <w:r w:rsidR="00AF1012">
        <w:t>–</w:t>
      </w:r>
      <w:r w:rsidRPr="00077BB0">
        <w:t xml:space="preserve"> częstotliwość przekazywania do Centrum do Spraw Zdarzeń Radiacyjnych wyników pomiarów skażeń promieniotwórczych;</w:t>
      </w:r>
    </w:p>
    <w:p w14:paraId="3500F22F" w14:textId="4CE4038D" w:rsidR="0018545B" w:rsidRPr="00077BB0" w:rsidRDefault="0018545B" w:rsidP="0018545B">
      <w:pPr>
        <w:pStyle w:val="ZPKTzmpktartykuempunktem"/>
      </w:pPr>
      <w:r w:rsidRPr="00077BB0">
        <w:t>2)</w:t>
      </w:r>
      <w:r w:rsidRPr="00077BB0">
        <w:tab/>
        <w:t xml:space="preserve">placówek </w:t>
      </w:r>
      <w:r w:rsidR="00AF1012">
        <w:t>–</w:t>
      </w:r>
      <w:r w:rsidRPr="00077BB0">
        <w:t xml:space="preserve"> miejsca, częstotliwość oraz zakres pomiarów wykonywanych przez placówki, a także częstotliwość przekazywania przez nie wyników pomiarów do Centrum do Spraw Zdarzeń Radiacyjnych.</w:t>
      </w:r>
    </w:p>
    <w:p w14:paraId="0057C39A" w14:textId="0665705A" w:rsidR="0018545B" w:rsidRPr="00077BB0" w:rsidRDefault="0018545B" w:rsidP="00405438">
      <w:pPr>
        <w:pStyle w:val="ZUSTzmustartykuempunktem"/>
      </w:pPr>
      <w:r w:rsidRPr="00077BB0">
        <w:t>2. W przypadku zdarzenia radiacyjnego powodującego zagrożenie o zasięgu krajowym Prezes Agencji na bieżąco analizuje przebieg zdarzenia radiacyjnego i ocenia jego skutki w</w:t>
      </w:r>
      <w:r w:rsidR="00AF1012">
        <w:t xml:space="preserve"> </w:t>
      </w:r>
      <w:r w:rsidRPr="00077BB0">
        <w:t>celu weryfikacji, aktualizacji i przekazywania informacji, o której mowa w art. 84b ust. 1 pkt 4.</w:t>
      </w:r>
    </w:p>
    <w:p w14:paraId="41F7AC35" w14:textId="27793D9B" w:rsidR="0018545B" w:rsidRPr="00077BB0" w:rsidRDefault="0018545B" w:rsidP="0018545B">
      <w:pPr>
        <w:pStyle w:val="ZARTzmartartykuempunktem"/>
      </w:pPr>
      <w:r w:rsidRPr="00077BB0">
        <w:t>Art.</w:t>
      </w:r>
      <w:r w:rsidR="00AF1012">
        <w:t xml:space="preserve"> </w:t>
      </w:r>
      <w:r w:rsidRPr="00077BB0">
        <w:t>84d.</w:t>
      </w:r>
      <w:r w:rsidR="00AF1012">
        <w:t xml:space="preserve"> </w:t>
      </w:r>
      <w:r w:rsidRPr="00077BB0">
        <w:t>1.</w:t>
      </w:r>
      <w:r w:rsidR="00AF1012">
        <w:t xml:space="preserve"> </w:t>
      </w:r>
      <w:r w:rsidRPr="00077BB0">
        <w:t>Prezes Agencji dokonuje wstępnej oc</w:t>
      </w:r>
      <w:r w:rsidR="00207DC2">
        <w:t>eny zdarzenia radiacyjnego, a w </w:t>
      </w:r>
      <w:r w:rsidRPr="00077BB0">
        <w:t>przypadku gdy zdarzenie to może powodować skutki poza granicami Rzeczypospolitej Polskiej, powiadamia o nim MAEA oraz państwa, na obszarze których mogą wystąpić skutki</w:t>
      </w:r>
      <w:r w:rsidR="00AF1012">
        <w:t xml:space="preserve"> </w:t>
      </w:r>
      <w:r w:rsidRPr="00077BB0">
        <w:t>tego zdarzenia. W przypadku zmiany oceny zdarzenia radiacyjnego Prezes Agencji dokonuje aktualizacji powiadomienia.</w:t>
      </w:r>
    </w:p>
    <w:p w14:paraId="55964F1C" w14:textId="606BD6FE" w:rsidR="0018545B" w:rsidRPr="00077BB0" w:rsidRDefault="0018545B" w:rsidP="00405438">
      <w:pPr>
        <w:pStyle w:val="ZUSTzmustartykuempunktem"/>
      </w:pPr>
      <w:r w:rsidRPr="00077BB0">
        <w:t>2.</w:t>
      </w:r>
      <w:r w:rsidR="00AF1012">
        <w:t xml:space="preserve"> </w:t>
      </w:r>
      <w:r w:rsidRPr="00077BB0">
        <w:t>W przypadku konieczności podjęcia działań mających na celu ograniczenie narażenia ludności Prezes Agencji powiadamia o zdarzeniu radiacyjnym oraz o zamiarze wprowadzenia takich działań Komisję Europejską oraz państwa członkowskie Unii Europejskiej, które mogą być dotknięte skutkami tych działań, z podaniem informacji określających przyczyny wprowadzania tych działań oraz danych istotnych dla ograniczenia przewidywanych radiologicznych skutków zdarzenia radiacyjnego dla tych państw. Prezes Agencji dokonuje aktualizacji powiadomienia odpowiednio do rozwoju sytuacji.</w:t>
      </w:r>
    </w:p>
    <w:p w14:paraId="0265D5F1" w14:textId="07BE6928" w:rsidR="0018545B" w:rsidRPr="00077BB0" w:rsidRDefault="0018545B" w:rsidP="00405438">
      <w:pPr>
        <w:pStyle w:val="ZUSTzmustartykuempunktem"/>
      </w:pPr>
      <w:r w:rsidRPr="00077BB0">
        <w:t>3.</w:t>
      </w:r>
      <w:r w:rsidR="00AF1012">
        <w:t xml:space="preserve"> </w:t>
      </w:r>
      <w:r w:rsidRPr="00077BB0">
        <w:t>Prezes Agencji w powiadomieniu, o którym mowa w ust. 2, zamieszcza także treść informacji, o której mowa w art. 92a ust. 1.</w:t>
      </w:r>
    </w:p>
    <w:p w14:paraId="17CD4031" w14:textId="38FB1A5C" w:rsidR="0018545B" w:rsidRPr="00077BB0" w:rsidRDefault="0018545B" w:rsidP="00405438">
      <w:pPr>
        <w:pStyle w:val="ZUSTzmustartykuempunktem"/>
      </w:pPr>
      <w:r w:rsidRPr="00077BB0">
        <w:t>4.</w:t>
      </w:r>
      <w:r w:rsidR="00AF1012">
        <w:t xml:space="preserve"> </w:t>
      </w:r>
      <w:r w:rsidRPr="00077BB0">
        <w:t>Na wniosek Komisji Europejskiej Prezes Agencji powiadamia ją o treści informacji przekazywanej członkom ekip awaryjnych zgodnie z art. 20 ust. 5.</w:t>
      </w:r>
    </w:p>
    <w:p w14:paraId="38244FC6" w14:textId="2921A845" w:rsidR="0018545B" w:rsidRPr="0018545B" w:rsidRDefault="0018545B" w:rsidP="00565292">
      <w:pPr>
        <w:pStyle w:val="ZARTzmartartykuempunktem"/>
        <w:keepNext/>
      </w:pPr>
      <w:r w:rsidRPr="00077BB0">
        <w:lastRenderedPageBreak/>
        <w:t>Art</w:t>
      </w:r>
      <w:r w:rsidRPr="0018545B">
        <w:t>.</w:t>
      </w:r>
      <w:r w:rsidR="00AF1012">
        <w:t xml:space="preserve"> </w:t>
      </w:r>
      <w:r w:rsidRPr="0018545B">
        <w:t>84e.</w:t>
      </w:r>
      <w:r w:rsidR="00AF1012">
        <w:t xml:space="preserve"> </w:t>
      </w:r>
      <w:r w:rsidRPr="0018545B">
        <w:t>1.</w:t>
      </w:r>
      <w:r w:rsidR="00AF1012">
        <w:t xml:space="preserve"> </w:t>
      </w:r>
      <w:r w:rsidRPr="0018545B">
        <w:t>W przypadku zdarzenia radiacy</w:t>
      </w:r>
      <w:r w:rsidR="00207DC2">
        <w:t>jnego powodującego zagrożenie o </w:t>
      </w:r>
      <w:r w:rsidRPr="0018545B">
        <w:t>zasięgu krajowym minister właściwy do spraw wewnętrznych, kierując akcją likwidacji zagrożenia i usuwania skutków zdarzenia radiacyjnego, w tym podczas prowadzenia działań interwencyjnych:</w:t>
      </w:r>
    </w:p>
    <w:p w14:paraId="641543B5" w14:textId="777038BE" w:rsidR="0018545B" w:rsidRPr="00077BB0" w:rsidRDefault="0018545B" w:rsidP="0018545B">
      <w:pPr>
        <w:pStyle w:val="ZPKTzmpktartykuempunktem"/>
      </w:pPr>
      <w:r w:rsidRPr="00077BB0">
        <w:t>1)</w:t>
      </w:r>
      <w:r w:rsidRPr="00077BB0">
        <w:tab/>
        <w:t xml:space="preserve">usprawnia ruch osób i towarów na terenach objętych skutkami zdarzenia radiacyjnego </w:t>
      </w:r>
      <w:r w:rsidR="00AF1012">
        <w:t>–</w:t>
      </w:r>
      <w:r w:rsidRPr="00077BB0">
        <w:t xml:space="preserve"> w porozumieniu z ministrem właściwym do spraw transportu</w:t>
      </w:r>
      <w:r>
        <w:t xml:space="preserve"> oraz ministrem właściwym do spraw gospodarki morskiej</w:t>
      </w:r>
      <w:r w:rsidRPr="00077BB0">
        <w:t>;</w:t>
      </w:r>
    </w:p>
    <w:p w14:paraId="1ED35C5C" w14:textId="0A6DC5CA" w:rsidR="0018545B" w:rsidRPr="00077BB0" w:rsidRDefault="00405438" w:rsidP="0018545B">
      <w:pPr>
        <w:pStyle w:val="ZPKTzmpktartykuempunktem"/>
      </w:pPr>
      <w:r>
        <w:t>2)</w:t>
      </w:r>
      <w:r w:rsidR="0018545B" w:rsidRPr="00077BB0">
        <w:tab/>
        <w:t xml:space="preserve">wprowadza odpowiedni do przebiegu zdarzenia radiacyjnego tryb działania jednostek ochrony zdrowia </w:t>
      </w:r>
      <w:r w:rsidR="00AF1012">
        <w:t>–</w:t>
      </w:r>
      <w:r w:rsidR="0018545B" w:rsidRPr="00077BB0">
        <w:t xml:space="preserve"> w porozumieniu z ministrem właściwym do spraw zdrowia;</w:t>
      </w:r>
    </w:p>
    <w:p w14:paraId="2D8AF496" w14:textId="0E99C159" w:rsidR="0018545B" w:rsidRPr="00077BB0" w:rsidRDefault="00405438" w:rsidP="0018545B">
      <w:pPr>
        <w:pStyle w:val="ZPKTzmpktartykuempunktem"/>
      </w:pPr>
      <w:r>
        <w:t>3)</w:t>
      </w:r>
      <w:r w:rsidR="0018545B" w:rsidRPr="00077BB0">
        <w:tab/>
        <w:t xml:space="preserve">koordynuje wykorzystanie pododdziałów i oddziałów sił zbrojnych skierowanych przez Ministra Obrony Narodowej </w:t>
      </w:r>
      <w:r w:rsidR="00AF1012">
        <w:t>–</w:t>
      </w:r>
      <w:r w:rsidR="0018545B" w:rsidRPr="00077BB0">
        <w:t xml:space="preserve"> w porozumieniu z tym ministrem;</w:t>
      </w:r>
    </w:p>
    <w:p w14:paraId="46D5FD0D" w14:textId="4D6B5F7F" w:rsidR="0018545B" w:rsidRPr="00077BB0" w:rsidRDefault="0018545B" w:rsidP="0018545B">
      <w:pPr>
        <w:pStyle w:val="ZPKTzmpktartykuempunktem"/>
      </w:pPr>
      <w:r w:rsidRPr="00077BB0">
        <w:t>4)</w:t>
      </w:r>
      <w:r w:rsidR="00FC46F6">
        <w:tab/>
      </w:r>
      <w:r w:rsidRPr="00077BB0">
        <w:t xml:space="preserve">zapewnia sprawną wymianę informacji między organami i służbami biorącymi udział w akcji likwidacji zagrożenia i usuwania skutków zdarzenia radiacyjnego </w:t>
      </w:r>
      <w:r w:rsidR="00AF1012">
        <w:t>–</w:t>
      </w:r>
      <w:r w:rsidRPr="00077BB0">
        <w:t xml:space="preserve"> w porozumieniu z ministrem właściwym do spraw informatyzacji oraz ministrem właściwym do spraw łączności.</w:t>
      </w:r>
    </w:p>
    <w:p w14:paraId="1A59BE68" w14:textId="4CB51239" w:rsidR="0018545B" w:rsidRPr="00077BB0" w:rsidRDefault="0018545B" w:rsidP="00405438">
      <w:pPr>
        <w:pStyle w:val="ZUSTzmustartykuempunktem"/>
      </w:pPr>
      <w:r w:rsidRPr="00077BB0">
        <w:t>2.</w:t>
      </w:r>
      <w:r w:rsidR="00AF1012">
        <w:t xml:space="preserve"> </w:t>
      </w:r>
      <w:r w:rsidRPr="00077BB0">
        <w:t>W zależności od przebiegu zdarzenia radiacyjnego i rozwoju sytuacji radiacyjnej minister właściwy do spraw wewnętrznych, po zasięgnięciu opinii Prezesa Agencji, powiadamia wojewodów właściwych dla terenów, na których wystąpiło skażenie promieniotwórcze, o działaniach, jakie należy podjąć</w:t>
      </w:r>
      <w:r w:rsidR="00207DC2">
        <w:t xml:space="preserve"> w celu likwidacji zagrożenia i </w:t>
      </w:r>
      <w:r w:rsidRPr="00077BB0">
        <w:t>usuwania skutków zdarzenia radiacyjnego.</w:t>
      </w:r>
    </w:p>
    <w:p w14:paraId="7FEA57B8" w14:textId="1FFCB13D" w:rsidR="0018545B" w:rsidRPr="00077BB0" w:rsidRDefault="0018545B" w:rsidP="0018545B">
      <w:pPr>
        <w:pStyle w:val="ZARTzmartartykuempunktem"/>
      </w:pPr>
      <w:r w:rsidRPr="00077BB0">
        <w:t>Art.</w:t>
      </w:r>
      <w:r w:rsidR="00AF1012">
        <w:t xml:space="preserve"> </w:t>
      </w:r>
      <w:r w:rsidRPr="00077BB0">
        <w:t>84f.</w:t>
      </w:r>
      <w:r w:rsidR="00AF1012">
        <w:t xml:space="preserve"> </w:t>
      </w:r>
      <w:r w:rsidRPr="00077BB0">
        <w:t>1.</w:t>
      </w:r>
      <w:r w:rsidR="00AF1012">
        <w:t xml:space="preserve"> </w:t>
      </w:r>
      <w:r w:rsidRPr="00077BB0">
        <w:t>Prezes Agencji uzgadnia z ministrem właściwym do spraw wewnętrznych oraz z ministrem właściwym do spraw zagranicznych potrzebę wystąpienia do</w:t>
      </w:r>
      <w:r w:rsidR="00AF1012">
        <w:t xml:space="preserve"> </w:t>
      </w:r>
      <w:r w:rsidRPr="00077BB0">
        <w:t>MAEA, Komisji Europejskiej oraz punktów kontaktowych innych państw i organizacji międzynarodowych z prośbą o udzielenie pomocy w likwidacji zagrożenia lub usuwaniu skutków zdarzenia radiacyjnego oraz treść tej prośby. Po dokonaniu uzgodnienia Prezes Agencji przekazuje prośbę za pośrednictwem krajowego punkt</w:t>
      </w:r>
      <w:r w:rsidR="003B0DA2">
        <w:t>u</w:t>
      </w:r>
      <w:r w:rsidRPr="00077BB0">
        <w:t xml:space="preserve"> kontaktowego.</w:t>
      </w:r>
    </w:p>
    <w:p w14:paraId="5C343A08" w14:textId="3982F5D7" w:rsidR="0018545B" w:rsidRPr="00077BB0" w:rsidRDefault="0018545B" w:rsidP="00405438">
      <w:pPr>
        <w:pStyle w:val="ZUSTzmustartykuempunktem"/>
      </w:pPr>
      <w:r w:rsidRPr="00077BB0">
        <w:t>2. Prezes Agencji informuje ministra właściwego do spraw wewnętrznych i</w:t>
      </w:r>
      <w:r w:rsidR="00207DC2">
        <w:t> </w:t>
      </w:r>
      <w:r w:rsidRPr="00077BB0">
        <w:t xml:space="preserve">ministra właściwego do spraw zagranicznych </w:t>
      </w:r>
      <w:r w:rsidR="00207DC2">
        <w:t>o prośbie o udzielenie pomocy w </w:t>
      </w:r>
      <w:r w:rsidRPr="00077BB0">
        <w:t>likwidacji zagrożenia lub usuwaniu skutków zdarzenia radiacyjnego zgłoszonej przez MAEA, Komisję Europejską oraz punkty kontaktowe innych państw i organizacji międzynarodowych za pośrednictwem krajowego punktu kontaktowego.</w:t>
      </w:r>
    </w:p>
    <w:p w14:paraId="5AA33F6A" w14:textId="6C6DE335" w:rsidR="0018545B" w:rsidRPr="00077BB0" w:rsidRDefault="0018545B" w:rsidP="0018545B">
      <w:pPr>
        <w:pStyle w:val="ZARTzmartartykuempunktem"/>
      </w:pPr>
      <w:r w:rsidRPr="00077BB0">
        <w:lastRenderedPageBreak/>
        <w:t>Art.</w:t>
      </w:r>
      <w:r w:rsidR="00AF1012">
        <w:t xml:space="preserve"> </w:t>
      </w:r>
      <w:r w:rsidRPr="00077BB0">
        <w:t>84g.</w:t>
      </w:r>
      <w:r w:rsidR="00AF1012">
        <w:t xml:space="preserve"> </w:t>
      </w:r>
      <w:r w:rsidRPr="00077BB0">
        <w:t>Minister właściwy do spraw wewnętrznych, minister właściwy do spraw transportu, minister właściwy do spraw</w:t>
      </w:r>
      <w:r>
        <w:t xml:space="preserve"> gospodarki morskiej,</w:t>
      </w:r>
      <w:r w:rsidRPr="00077BB0">
        <w:t xml:space="preserve"> minister właściwy do spraw zdrowia, minister właściwy do spraw zagranicznych, minister właściwy do spraw informatyzacji, minister właściwy do spraw łączności, minister właściwy do spraw rolnictwa, minister właściwy do spraw finansów publicznych, Minister Obrony Narodowej oraz Prezes Agencji, wykonując zada</w:t>
      </w:r>
      <w:r w:rsidR="00207DC2">
        <w:t>nia na potrzeby przygotowania i </w:t>
      </w:r>
      <w:r w:rsidRPr="00077BB0">
        <w:t>reagowania na zdarzenia radiacyjne powodujące zagrożenie o</w:t>
      </w:r>
      <w:r w:rsidR="00AF1012">
        <w:t xml:space="preserve"> </w:t>
      </w:r>
      <w:r w:rsidRPr="00077BB0">
        <w:t>zasięgu krajowym wymagające współdziałania między nimi, na bieżąc</w:t>
      </w:r>
      <w:r w:rsidR="00207DC2">
        <w:t>o przekazują sobie informacje i </w:t>
      </w:r>
      <w:r w:rsidRPr="00077BB0">
        <w:t>stanowiska konieczne do skutecznego prowadzenia działań niezbędnych do likwidacji zagrożenia i usuwania skutków zdarzenia radiacyjnego.”;</w:t>
      </w:r>
    </w:p>
    <w:p w14:paraId="43C49EAC" w14:textId="5B4FBD77" w:rsidR="0018545B" w:rsidRPr="00077BB0" w:rsidRDefault="0018545B" w:rsidP="0018545B">
      <w:pPr>
        <w:pStyle w:val="PKTpunkt"/>
      </w:pPr>
      <w:r w:rsidRPr="00077BB0">
        <w:t>97)</w:t>
      </w:r>
      <w:r w:rsidR="00FC46F6">
        <w:tab/>
      </w:r>
      <w:r w:rsidRPr="00077BB0">
        <w:t>uchyla się art. 86b;</w:t>
      </w:r>
    </w:p>
    <w:p w14:paraId="69080C2A" w14:textId="27A26E9B" w:rsidR="0018545B" w:rsidRPr="0018545B" w:rsidRDefault="0018545B" w:rsidP="00565292">
      <w:pPr>
        <w:pStyle w:val="PKTpunkt"/>
        <w:keepNext/>
      </w:pPr>
      <w:r w:rsidRPr="00077BB0">
        <w:t>98</w:t>
      </w:r>
      <w:r w:rsidRPr="0018545B">
        <w:t>)</w:t>
      </w:r>
      <w:r w:rsidR="00FC46F6">
        <w:tab/>
      </w:r>
      <w:r w:rsidRPr="0018545B">
        <w:t>po art. 86c dodaje się art. 86d</w:t>
      </w:r>
      <w:r w:rsidR="00AF1012">
        <w:t>–</w:t>
      </w:r>
      <w:r w:rsidRPr="0018545B">
        <w:t>86w w brzmieniu:</w:t>
      </w:r>
    </w:p>
    <w:p w14:paraId="74C7A5BC" w14:textId="77777777" w:rsidR="0018545B" w:rsidRPr="00077BB0" w:rsidRDefault="0018545B" w:rsidP="0018545B">
      <w:pPr>
        <w:pStyle w:val="ZARTzmartartykuempunktem"/>
      </w:pPr>
      <w:r w:rsidRPr="00077BB0">
        <w:t>„Art. 86d. 1. Kierownik jednostki organizacyjnej opracowuje system zarządzania sytuacjami zdarzeń radiacyjnych, jakie mogą mieć miejsce w jednostce organizacyjnej.</w:t>
      </w:r>
    </w:p>
    <w:p w14:paraId="2A2E0E84" w14:textId="4F7D34E8" w:rsidR="0018545B" w:rsidRPr="00077BB0" w:rsidRDefault="0018545B" w:rsidP="00405438">
      <w:pPr>
        <w:pStyle w:val="ZUSTzmustartykuempunktem"/>
      </w:pPr>
      <w:r w:rsidRPr="00077BB0">
        <w:t>2. Kierownik jednostki organizacyjnej dokonuje analizy zagrożeń, jakie mogą mieć miejsce w związku z działalnością wykonywaną przez jednostkę organizacyjną, uwzględniając kategoryzację zagrożeń oraz przepisy wydane</w:t>
      </w:r>
      <w:r w:rsidR="00AF1012">
        <w:t xml:space="preserve"> </w:t>
      </w:r>
      <w:r w:rsidRPr="00077BB0">
        <w:t>na podstawie art. 86g</w:t>
      </w:r>
      <w:r>
        <w:t>, oraz sporządza wnioski z tej analizy</w:t>
      </w:r>
      <w:r w:rsidRPr="00077BB0">
        <w:t>.</w:t>
      </w:r>
    </w:p>
    <w:p w14:paraId="43EFA31D" w14:textId="624A124E" w:rsidR="0018545B" w:rsidRPr="00077BB0" w:rsidRDefault="0018545B" w:rsidP="00405438">
      <w:pPr>
        <w:pStyle w:val="ZUSTzmustartykuempunktem"/>
      </w:pPr>
      <w:r w:rsidRPr="00077BB0">
        <w:t>3. Kierownik jednostki organizacyjnej opracowuje zakładowy plan postępowania awaryjnego, uwzględniając wnioski z analizy zagrożeń, o której mowa w ust. 2,</w:t>
      </w:r>
      <w:r w:rsidR="00AF1012">
        <w:t xml:space="preserve"> </w:t>
      </w:r>
      <w:r w:rsidRPr="00077BB0">
        <w:t>w</w:t>
      </w:r>
      <w:r w:rsidR="00207DC2">
        <w:t> </w:t>
      </w:r>
      <w:r w:rsidRPr="00077BB0">
        <w:t>szczególności mogące wystąpić scenariusze awaryjne.</w:t>
      </w:r>
    </w:p>
    <w:p w14:paraId="5B515C1C" w14:textId="77777777" w:rsidR="0018545B" w:rsidRPr="00077BB0" w:rsidRDefault="0018545B" w:rsidP="00565292">
      <w:pPr>
        <w:pStyle w:val="ZUSTzmustartykuempunktem"/>
        <w:keepNext/>
      </w:pPr>
      <w:r w:rsidRPr="00077BB0">
        <w:t>4. System zarządzania sytuacjami zdarzeń radiacyjnych, o którym mowa w ust. 1, zawiera:</w:t>
      </w:r>
    </w:p>
    <w:p w14:paraId="5B479070" w14:textId="19785801" w:rsidR="0018545B" w:rsidRPr="00077BB0" w:rsidRDefault="0018545B" w:rsidP="0018545B">
      <w:pPr>
        <w:pStyle w:val="ZPKTzmpktartykuempunktem"/>
      </w:pPr>
      <w:r w:rsidRPr="00077BB0">
        <w:t>1)</w:t>
      </w:r>
      <w:r w:rsidR="00FC46F6">
        <w:tab/>
      </w:r>
      <w:r w:rsidRPr="00077BB0">
        <w:t>analizę zagrożeń, o której mowa w ust. 2;</w:t>
      </w:r>
    </w:p>
    <w:p w14:paraId="637CF29A" w14:textId="638C75C1" w:rsidR="0018545B" w:rsidRPr="00077BB0" w:rsidRDefault="0018545B" w:rsidP="0018545B">
      <w:pPr>
        <w:pStyle w:val="ZPKTzmpktartykuempunktem"/>
      </w:pPr>
      <w:r w:rsidRPr="00077BB0">
        <w:t>2)</w:t>
      </w:r>
      <w:r w:rsidR="00FC46F6">
        <w:tab/>
      </w:r>
      <w:r w:rsidRPr="00077BB0">
        <w:t>podział zadań i obowiązków osób biorących udział w akcji likwidacji zagrożenia i</w:t>
      </w:r>
      <w:r w:rsidR="00207DC2">
        <w:t> </w:t>
      </w:r>
      <w:r w:rsidRPr="00077BB0">
        <w:t>usuwania skutków zdarzenia radiacyjnego;</w:t>
      </w:r>
    </w:p>
    <w:p w14:paraId="4B73D696" w14:textId="1A6AE10E" w:rsidR="0018545B" w:rsidRPr="00077BB0" w:rsidRDefault="0018545B" w:rsidP="0018545B">
      <w:pPr>
        <w:pStyle w:val="ZPKTzmpktartykuempunktem"/>
      </w:pPr>
      <w:r w:rsidRPr="00077BB0">
        <w:t>3)</w:t>
      </w:r>
      <w:r w:rsidR="00FC46F6">
        <w:tab/>
      </w:r>
      <w:r w:rsidRPr="00077BB0">
        <w:t>zakładowy plan postępowania awaryjnego oraz procedury i instrukcje służące realizacji tego planu;</w:t>
      </w:r>
    </w:p>
    <w:p w14:paraId="35FC0DC3" w14:textId="26C3E379" w:rsidR="0018545B" w:rsidRPr="00077BB0" w:rsidRDefault="0018545B" w:rsidP="0018545B">
      <w:pPr>
        <w:pStyle w:val="ZPKTzmpktartykuempunktem"/>
      </w:pPr>
      <w:r w:rsidRPr="00077BB0">
        <w:t>4)</w:t>
      </w:r>
      <w:r w:rsidR="00FC46F6">
        <w:tab/>
      </w:r>
      <w:r w:rsidRPr="00077BB0">
        <w:t>środki komunikacji, w tym wymiany informacji na poziomie wojewódzkim;</w:t>
      </w:r>
    </w:p>
    <w:p w14:paraId="21A8C071" w14:textId="2847DA2C" w:rsidR="0018545B" w:rsidRPr="00077BB0" w:rsidRDefault="0018545B" w:rsidP="0018545B">
      <w:pPr>
        <w:pStyle w:val="ZPKTzmpktartykuempunktem"/>
      </w:pPr>
      <w:r w:rsidRPr="00077BB0">
        <w:t>5)</w:t>
      </w:r>
      <w:r w:rsidR="00FC46F6">
        <w:tab/>
      </w:r>
      <w:r w:rsidRPr="00077BB0">
        <w:t>opis zasad ochrony zdrowia członków ekip awaryjnych;</w:t>
      </w:r>
    </w:p>
    <w:p w14:paraId="61EB7748" w14:textId="793E1759" w:rsidR="0018545B" w:rsidRPr="00077BB0" w:rsidRDefault="0018545B" w:rsidP="0018545B">
      <w:pPr>
        <w:pStyle w:val="ZPKTzmpktartykuempunktem"/>
      </w:pPr>
      <w:r w:rsidRPr="00077BB0">
        <w:t>6)</w:t>
      </w:r>
      <w:r w:rsidR="00FC46F6">
        <w:tab/>
      </w:r>
      <w:r w:rsidRPr="00077BB0">
        <w:t>zakres i formy przeprowadzania wstępnych i okresowych szkoleń członków ekip awaryjnych;</w:t>
      </w:r>
    </w:p>
    <w:p w14:paraId="214BE2E5" w14:textId="268125C6" w:rsidR="0018545B" w:rsidRPr="00077BB0" w:rsidRDefault="0018545B" w:rsidP="0018545B">
      <w:pPr>
        <w:pStyle w:val="ZPKTzmpktartykuempunktem"/>
      </w:pPr>
      <w:r w:rsidRPr="00077BB0">
        <w:lastRenderedPageBreak/>
        <w:t>7)</w:t>
      </w:r>
      <w:r w:rsidR="00FC46F6">
        <w:tab/>
      </w:r>
      <w:r w:rsidRPr="00077BB0">
        <w:t>opis rozwiązań służących zapewnieniu ochrony radiologicznej członkom ekip awaryjnych;</w:t>
      </w:r>
    </w:p>
    <w:p w14:paraId="774C2795" w14:textId="1F77D6C6" w:rsidR="0018545B" w:rsidRPr="00077BB0" w:rsidRDefault="0018545B" w:rsidP="0018545B">
      <w:pPr>
        <w:pStyle w:val="ZPKTzmpktartykuempunktem"/>
      </w:pPr>
      <w:r w:rsidRPr="00077BB0">
        <w:t>8)</w:t>
      </w:r>
      <w:r w:rsidR="00FC46F6">
        <w:tab/>
      </w:r>
      <w:r w:rsidRPr="00077BB0">
        <w:t>zasady informowania o możliwości wystąpienia zdarzenia radiacyjnego oraz o</w:t>
      </w:r>
      <w:r w:rsidR="00207DC2">
        <w:t> </w:t>
      </w:r>
      <w:r w:rsidRPr="00077BB0">
        <w:t>wystąpieniu zdarzenia radiacyjnego;</w:t>
      </w:r>
    </w:p>
    <w:p w14:paraId="3F976867" w14:textId="582A17ED" w:rsidR="0018545B" w:rsidRPr="00077BB0" w:rsidRDefault="0018545B" w:rsidP="0018545B">
      <w:pPr>
        <w:pStyle w:val="ZPKTzmpktartykuempunktem"/>
      </w:pPr>
      <w:r w:rsidRPr="00077BB0">
        <w:t>9)</w:t>
      </w:r>
      <w:r w:rsidR="00FC46F6">
        <w:tab/>
      </w:r>
      <w:r w:rsidRPr="00077BB0">
        <w:t>opis zasad współdziałania z odpowiednimi organami, służbami, inspekcjami i</w:t>
      </w:r>
      <w:r w:rsidR="00207DC2">
        <w:t> </w:t>
      </w:r>
      <w:r w:rsidRPr="00077BB0">
        <w:t>innymi podmiotami w sprawach likwidacji zagrożenia i usuwania skutków zdarzenia</w:t>
      </w:r>
      <w:r w:rsidR="00FC46F6">
        <w:t xml:space="preserve"> </w:t>
      </w:r>
      <w:r w:rsidRPr="00077BB0">
        <w:t>radiacyjnego;</w:t>
      </w:r>
    </w:p>
    <w:p w14:paraId="2E8D1933" w14:textId="0DD5AAA8" w:rsidR="0018545B" w:rsidRPr="00077BB0" w:rsidRDefault="0018545B" w:rsidP="0018545B">
      <w:pPr>
        <w:pStyle w:val="ZPKTzmpktartykuempunktem"/>
      </w:pPr>
      <w:r w:rsidRPr="00077BB0">
        <w:t>10)</w:t>
      </w:r>
      <w:r w:rsidR="00FC46F6">
        <w:tab/>
      </w:r>
      <w:r w:rsidRPr="00077BB0">
        <w:t>kryteria przejścia z fazy reagowania na zdarzenie radiacyjne do sytuacji narażenia istniejącego.</w:t>
      </w:r>
    </w:p>
    <w:p w14:paraId="760C94F0" w14:textId="77777777" w:rsidR="0018545B" w:rsidRPr="00077BB0" w:rsidRDefault="0018545B" w:rsidP="00405438">
      <w:pPr>
        <w:pStyle w:val="ZUSTzmustartykuempunktem"/>
      </w:pPr>
      <w:r w:rsidRPr="00077BB0">
        <w:t>5. Kierownik jednostki organizacyjnej przesyła wojewodzie właściwemu ze względu na miejsce wykonywania przez jednostkę organizacyjną działalności związanej z narażeniem zakładowy plan postępowania awaryjnego wraz z wnioskami z analizy zagrożeń, o której mowa w ust. 2, niezwłocznie po ich sporządzeniu lub aktualizacji.</w:t>
      </w:r>
    </w:p>
    <w:p w14:paraId="5BBAAC1A" w14:textId="40320525" w:rsidR="0018545B" w:rsidRPr="00077BB0" w:rsidRDefault="0018545B" w:rsidP="00405438">
      <w:pPr>
        <w:pStyle w:val="ZUSTzmustartykuempunktem"/>
      </w:pPr>
      <w:r w:rsidRPr="00077BB0">
        <w:t>6. Przepisów ust. 1</w:t>
      </w:r>
      <w:r w:rsidR="00AF1012">
        <w:t>–</w:t>
      </w:r>
      <w:r w:rsidRPr="00077BB0">
        <w:t>5 nie stosuje się do kierowników jednostek organizacyjnych wykonujących działalność związaną z narażeniem niewymagającą zezwolenia, zgłoszenia ani powiadomienia, o których mowa w art. 4 ust. 1 lub 1a, albo wymagającą tylko powiadomienia oraz do kierowników jednostek organizacyjnych wykonujących działalność wymagającą tylko zgłoszenia zakwalifikowaną do III lub IV kategorii zagrożeń, zgodnie z załącznikiem nr 5 do ustawy.</w:t>
      </w:r>
    </w:p>
    <w:p w14:paraId="23695776" w14:textId="77777777" w:rsidR="0018545B" w:rsidRPr="00077BB0" w:rsidRDefault="0018545B" w:rsidP="0018545B">
      <w:pPr>
        <w:pStyle w:val="ZARTzmartartykuempunktem"/>
      </w:pPr>
      <w:r w:rsidRPr="00077BB0">
        <w:t>Art. 86e. 1. Wojewoda opracowuje system zarządzania sytuacjami zdarzeń radiacyjnych o zasięgu wojewódzkim, jakie mogą mieć miejsce na obszarze województwa.</w:t>
      </w:r>
    </w:p>
    <w:p w14:paraId="1B4D0091" w14:textId="2D79796B" w:rsidR="0018545B" w:rsidRPr="00077BB0" w:rsidRDefault="0018545B" w:rsidP="00405438">
      <w:pPr>
        <w:pStyle w:val="ZUSTzmustartykuempunktem"/>
      </w:pPr>
      <w:r w:rsidRPr="00077BB0">
        <w:t xml:space="preserve">2. Wojewoda dokonuje analizy zagrożeń, </w:t>
      </w:r>
      <w:r w:rsidR="00207DC2">
        <w:t>jakie mogą wystąpić w związku z </w:t>
      </w:r>
      <w:r w:rsidRPr="00077BB0">
        <w:t>działalnościami wykonywanymi na terenie województwa, uwzględniając kategoryzację zagrożeń oraz przepisy wydane</w:t>
      </w:r>
      <w:r w:rsidR="00AF1012">
        <w:t xml:space="preserve"> </w:t>
      </w:r>
      <w:r w:rsidRPr="00077BB0">
        <w:t>na podstawie art. 86g</w:t>
      </w:r>
      <w:r>
        <w:t>, oraz sporządza wnioski z tej analizy</w:t>
      </w:r>
      <w:r w:rsidRPr="00077BB0">
        <w:t xml:space="preserve">. </w:t>
      </w:r>
    </w:p>
    <w:p w14:paraId="741B8514" w14:textId="7737243B" w:rsidR="0018545B" w:rsidRPr="00077BB0" w:rsidRDefault="0018545B" w:rsidP="00405438">
      <w:pPr>
        <w:pStyle w:val="ZUSTzmustartykuempunktem"/>
      </w:pPr>
      <w:r w:rsidRPr="00077BB0">
        <w:t>3. Wojewoda opracowuje wojewódzki plan postępowania awaryjnego, a</w:t>
      </w:r>
      <w:r w:rsidR="00207DC2">
        <w:t> </w:t>
      </w:r>
      <w:r w:rsidRPr="00077BB0">
        <w:t>w</w:t>
      </w:r>
      <w:r w:rsidR="00207DC2">
        <w:t> </w:t>
      </w:r>
      <w:r w:rsidRPr="00077BB0">
        <w:t xml:space="preserve">szczególności mogące wystąpić scenariusze awaryjne, uwzględniając </w:t>
      </w:r>
      <w:r w:rsidR="00207DC2">
        <w:t>wnioski z </w:t>
      </w:r>
      <w:r>
        <w:t xml:space="preserve">analizy zagrożeń, o której mowa w ust. 2, oraz </w:t>
      </w:r>
      <w:r w:rsidRPr="00077BB0">
        <w:t xml:space="preserve">otrzymane od kierowników jednostek organizacyjnych zakładowe plany postępowania awaryjnego </w:t>
      </w:r>
      <w:r>
        <w:t>i</w:t>
      </w:r>
      <w:r w:rsidRPr="00077BB0">
        <w:t xml:space="preserve"> wnioski z analiz zagrożeń, o których mowa </w:t>
      </w:r>
      <w:r>
        <w:t>w</w:t>
      </w:r>
      <w:r w:rsidR="00EB6C2B">
        <w:t xml:space="preserve"> </w:t>
      </w:r>
      <w:r w:rsidRPr="00077BB0">
        <w:t>art. 86d ust. 2.</w:t>
      </w:r>
    </w:p>
    <w:p w14:paraId="5ECD3844" w14:textId="77777777" w:rsidR="0018545B" w:rsidRPr="00077BB0" w:rsidRDefault="0018545B" w:rsidP="00405438">
      <w:pPr>
        <w:pStyle w:val="ZUSTzmustartykuempunktem"/>
      </w:pPr>
      <w:r w:rsidRPr="00077BB0">
        <w:lastRenderedPageBreak/>
        <w:t>4. Wojewoda przesyła ministrowi właściwemu do spraw wewnętrznych wojewódzki plan postępowania awaryjnego wraz z wnioskami z dokonanej przez siebie analizy zagrożeń, niezwłocznie po ich sporządzeniu lub aktualizacji.</w:t>
      </w:r>
    </w:p>
    <w:p w14:paraId="01F4670B" w14:textId="77777777" w:rsidR="0018545B" w:rsidRPr="0018545B" w:rsidRDefault="0018545B" w:rsidP="00565292">
      <w:pPr>
        <w:pStyle w:val="ZUSTzmustartykuempunktem"/>
        <w:keepNext/>
      </w:pPr>
      <w:r w:rsidRPr="00077BB0">
        <w:t>5</w:t>
      </w:r>
      <w:r w:rsidRPr="0018545B">
        <w:t>. System zarządzania sytuacjami zdarzeń radiacyjnych, o którym mowa w ust. 1, zawiera:</w:t>
      </w:r>
    </w:p>
    <w:p w14:paraId="1821B869" w14:textId="0BE51EAE" w:rsidR="0018545B" w:rsidRPr="00077BB0" w:rsidRDefault="0018545B" w:rsidP="0018545B">
      <w:pPr>
        <w:pStyle w:val="ZPKTzmpktartykuempunktem"/>
      </w:pPr>
      <w:r w:rsidRPr="00077BB0">
        <w:t>1)</w:t>
      </w:r>
      <w:r w:rsidR="00FC46F6">
        <w:tab/>
      </w:r>
      <w:r w:rsidRPr="00077BB0">
        <w:t>analizę zagrożeń, o której mowa w ust. 2;</w:t>
      </w:r>
    </w:p>
    <w:p w14:paraId="60AC5C73" w14:textId="33AF345C" w:rsidR="0018545B" w:rsidRPr="00077BB0" w:rsidRDefault="0018545B" w:rsidP="0018545B">
      <w:pPr>
        <w:pStyle w:val="ZPKTzmpktartykuempunktem"/>
      </w:pPr>
      <w:r w:rsidRPr="00077BB0">
        <w:t>2)</w:t>
      </w:r>
      <w:r w:rsidR="00FC46F6">
        <w:tab/>
      </w:r>
      <w:r w:rsidRPr="00077BB0">
        <w:t>podział zadań i obowiązków osób, organów i służb biorących udział w akcji likwidacji zagrożenia i usuwania skutków zdarzenia radiacyjnego;</w:t>
      </w:r>
    </w:p>
    <w:p w14:paraId="4F63A37C" w14:textId="224BA29E" w:rsidR="0018545B" w:rsidRPr="00077BB0" w:rsidRDefault="0018545B" w:rsidP="0018545B">
      <w:pPr>
        <w:pStyle w:val="ZPKTzmpktartykuempunktem"/>
      </w:pPr>
      <w:r w:rsidRPr="00077BB0">
        <w:t>3)</w:t>
      </w:r>
      <w:r w:rsidR="00FC46F6">
        <w:tab/>
      </w:r>
      <w:r w:rsidRPr="00077BB0">
        <w:t>wojewódzki plan postępowania awaryjnego oraz procedury i instrukcje służące realizacji tego planu;</w:t>
      </w:r>
    </w:p>
    <w:p w14:paraId="3C83A19E" w14:textId="4E8C416E" w:rsidR="0018545B" w:rsidRPr="00077BB0" w:rsidRDefault="0018545B" w:rsidP="0018545B">
      <w:pPr>
        <w:pStyle w:val="ZPKTzmpktartykuempunktem"/>
      </w:pPr>
      <w:r w:rsidRPr="00077BB0">
        <w:t>4)</w:t>
      </w:r>
      <w:r w:rsidR="00FC46F6">
        <w:tab/>
      </w:r>
      <w:r w:rsidRPr="00077BB0">
        <w:t>środki komunikacji, w tym wymiany informacji na poziomie wojewódzkim, krajowym</w:t>
      </w:r>
      <w:r w:rsidR="00AF1012">
        <w:t xml:space="preserve"> </w:t>
      </w:r>
      <w:r w:rsidRPr="00077BB0">
        <w:t>i międzynarodowym;</w:t>
      </w:r>
    </w:p>
    <w:p w14:paraId="20DBEE83" w14:textId="3DF9E348" w:rsidR="0018545B" w:rsidRPr="00077BB0" w:rsidRDefault="0018545B" w:rsidP="0018545B">
      <w:pPr>
        <w:pStyle w:val="ZPKTzmpktartykuempunktem"/>
      </w:pPr>
      <w:r w:rsidRPr="00077BB0">
        <w:t>5)</w:t>
      </w:r>
      <w:r w:rsidR="00FC46F6">
        <w:tab/>
      </w:r>
      <w:r w:rsidRPr="00077BB0">
        <w:t>elementy, o których mowa w art. 86d ust. 4 pkt 5</w:t>
      </w:r>
      <w:r w:rsidR="00AF1012">
        <w:t>–</w:t>
      </w:r>
      <w:r w:rsidRPr="00077BB0">
        <w:t>10.</w:t>
      </w:r>
    </w:p>
    <w:p w14:paraId="3059CF56" w14:textId="05636660" w:rsidR="0018545B" w:rsidRPr="00077BB0" w:rsidRDefault="0018545B" w:rsidP="0018545B">
      <w:pPr>
        <w:pStyle w:val="ZARTzmartartykuempunktem"/>
      </w:pPr>
      <w:r w:rsidRPr="00077BB0">
        <w:t>Art. 86f. 1. Minister właściwy do spraw wewnętrznych opracowuje system zarządzania sytuacjami zdarzeń radiacyjnych mogących powodować zagrożenie o</w:t>
      </w:r>
      <w:r w:rsidR="00207DC2">
        <w:t> </w:t>
      </w:r>
      <w:r w:rsidRPr="00077BB0">
        <w:t>zasięgu krajowym.</w:t>
      </w:r>
    </w:p>
    <w:p w14:paraId="0073F57B" w14:textId="71FB2610" w:rsidR="0018545B" w:rsidRPr="00077BB0" w:rsidRDefault="0018545B" w:rsidP="00405438">
      <w:pPr>
        <w:pStyle w:val="ZUSTzmustartykuempunktem"/>
      </w:pPr>
      <w:r w:rsidRPr="00077BB0">
        <w:t>2. Minister właściwy do spraw wewnętrznych dokonuje</w:t>
      </w:r>
      <w:r w:rsidR="00AF1012">
        <w:t xml:space="preserve"> </w:t>
      </w:r>
      <w:r w:rsidRPr="00077BB0">
        <w:t>analizy zagrożeń o zasięgu krajowym, uwzględniając kategoryzację zagrożeń oraz przepisy wydane</w:t>
      </w:r>
      <w:r w:rsidR="00AF1012">
        <w:t xml:space="preserve"> </w:t>
      </w:r>
      <w:r w:rsidRPr="00077BB0">
        <w:t>na podstawie art. 86g</w:t>
      </w:r>
      <w:r>
        <w:t>, oraz sporządza wnioski z tej analizy</w:t>
      </w:r>
      <w:r w:rsidRPr="00077BB0">
        <w:t xml:space="preserve">. </w:t>
      </w:r>
    </w:p>
    <w:p w14:paraId="7B9D1DFC" w14:textId="017F08CF" w:rsidR="0018545B" w:rsidRPr="00077BB0" w:rsidRDefault="0018545B" w:rsidP="00405438">
      <w:pPr>
        <w:pStyle w:val="ZUSTzmustartykuempunktem"/>
      </w:pPr>
      <w:r w:rsidRPr="00077BB0">
        <w:t>3. Minister właściwy do spraw wewnętrznych opracowuje krajowy plan postępowania awaryjnego, uwzględniając</w:t>
      </w:r>
      <w:r>
        <w:t xml:space="preserve"> wnioski z an</w:t>
      </w:r>
      <w:r w:rsidR="00207DC2">
        <w:t>alizy zagrożeń, o której mowa w </w:t>
      </w:r>
      <w:r>
        <w:t>ust. 2, oraz</w:t>
      </w:r>
      <w:r w:rsidRPr="00077BB0">
        <w:t xml:space="preserve"> otrzymane od wojewodów wojewódzkie plany postępowania awaryjnego </w:t>
      </w:r>
      <w:r>
        <w:t>i</w:t>
      </w:r>
      <w:r w:rsidR="00207DC2">
        <w:t> </w:t>
      </w:r>
      <w:r w:rsidRPr="00077BB0">
        <w:t>wnioski z analiz zagrożeń</w:t>
      </w:r>
      <w:r>
        <w:t>, o których mowa w art. 86e ust. 2</w:t>
      </w:r>
      <w:r w:rsidRPr="00077BB0">
        <w:t>.</w:t>
      </w:r>
    </w:p>
    <w:p w14:paraId="5594567D" w14:textId="77777777" w:rsidR="0018545B" w:rsidRPr="0018545B" w:rsidRDefault="0018545B" w:rsidP="00565292">
      <w:pPr>
        <w:pStyle w:val="ZUSTzmustartykuempunktem"/>
        <w:keepNext/>
      </w:pPr>
      <w:r w:rsidRPr="00077BB0">
        <w:t>4</w:t>
      </w:r>
      <w:r w:rsidRPr="0018545B">
        <w:t>. System zarządzania sytuacjami zdarzeń radiacyjnych, o którym mowa w ust. 1, zawiera:</w:t>
      </w:r>
    </w:p>
    <w:p w14:paraId="36C6EE13" w14:textId="1D016734" w:rsidR="0018545B" w:rsidRPr="00077BB0" w:rsidRDefault="0018545B" w:rsidP="0018545B">
      <w:pPr>
        <w:pStyle w:val="ZPKTzmpktartykuempunktem"/>
      </w:pPr>
      <w:r w:rsidRPr="00077BB0">
        <w:t>1)</w:t>
      </w:r>
      <w:r w:rsidR="00FC46F6">
        <w:tab/>
      </w:r>
      <w:r w:rsidRPr="00077BB0">
        <w:t>analizę zagrożeń, o której mowa w ust. 2;</w:t>
      </w:r>
    </w:p>
    <w:p w14:paraId="08A821A0" w14:textId="0ADF2671" w:rsidR="0018545B" w:rsidRPr="00077BB0" w:rsidRDefault="0018545B" w:rsidP="0018545B">
      <w:pPr>
        <w:pStyle w:val="ZPKTzmpktartykuempunktem"/>
      </w:pPr>
      <w:r w:rsidRPr="00077BB0">
        <w:t>2)</w:t>
      </w:r>
      <w:r w:rsidR="00FC46F6">
        <w:tab/>
      </w:r>
      <w:r w:rsidRPr="00077BB0">
        <w:t>podział zadań i obowiązków osób, organów i służb biorących udział w akcji likwidacji zagrożenia i usuwania skutków zdarzenia radiacyjnego;</w:t>
      </w:r>
    </w:p>
    <w:p w14:paraId="351EBEFB" w14:textId="7ADDD79C" w:rsidR="0018545B" w:rsidRPr="00077BB0" w:rsidRDefault="0018545B" w:rsidP="0018545B">
      <w:pPr>
        <w:pStyle w:val="ZPKTzmpktartykuempunktem"/>
      </w:pPr>
      <w:r w:rsidRPr="00077BB0">
        <w:t>3)</w:t>
      </w:r>
      <w:r w:rsidR="00FC46F6">
        <w:tab/>
      </w:r>
      <w:r w:rsidRPr="00077BB0">
        <w:t>krajowy plan postępowania awaryjnego oraz procedury i instrukcje służące realizacji tego planu;</w:t>
      </w:r>
    </w:p>
    <w:p w14:paraId="77918470" w14:textId="62C797FF" w:rsidR="0018545B" w:rsidRPr="00077BB0" w:rsidRDefault="0018545B" w:rsidP="0018545B">
      <w:pPr>
        <w:pStyle w:val="ZPKTzmpktartykuempunktem"/>
      </w:pPr>
      <w:r w:rsidRPr="00077BB0">
        <w:t>4)</w:t>
      </w:r>
      <w:r w:rsidR="00FC46F6">
        <w:tab/>
      </w:r>
      <w:r w:rsidRPr="00077BB0">
        <w:t>środki komunikacji, w tym wymiany informacji na poziomie krajowym i</w:t>
      </w:r>
      <w:r w:rsidR="00207DC2">
        <w:t> </w:t>
      </w:r>
      <w:r w:rsidRPr="00077BB0">
        <w:t>międzynarodowym;</w:t>
      </w:r>
    </w:p>
    <w:p w14:paraId="2492B40D" w14:textId="79EA819B" w:rsidR="0018545B" w:rsidRPr="00077BB0" w:rsidRDefault="0018545B" w:rsidP="0018545B">
      <w:pPr>
        <w:pStyle w:val="ZPKTzmpktartykuempunktem"/>
      </w:pPr>
      <w:r w:rsidRPr="00077BB0">
        <w:t>5)</w:t>
      </w:r>
      <w:r w:rsidR="00FC46F6">
        <w:tab/>
      </w:r>
      <w:r w:rsidRPr="00077BB0">
        <w:t>elementy, o których mowa w art. 86d ust. 4 pkt 5</w:t>
      </w:r>
      <w:r w:rsidR="00AF1012">
        <w:t>–</w:t>
      </w:r>
      <w:r w:rsidRPr="00077BB0">
        <w:t>10.</w:t>
      </w:r>
    </w:p>
    <w:p w14:paraId="2B1217D6" w14:textId="3C56F04A" w:rsidR="0018545B" w:rsidRPr="00077BB0" w:rsidRDefault="0018545B" w:rsidP="0018545B">
      <w:pPr>
        <w:pStyle w:val="ZARTzmartartykuempunktem"/>
      </w:pPr>
      <w:r w:rsidRPr="00077BB0">
        <w:lastRenderedPageBreak/>
        <w:t xml:space="preserve">Art. 86g. Rada Ministrów określi, w drodze rozporządzenia, zakres analizy zagrożeń dokonywanej przez kierownika jednostki organizacyjnej, wojewodę i ministra właściwego do spraw wewnętrznych oraz formę, w jakiej kierownik jednostki organizacyjnej i wojewoda </w:t>
      </w:r>
      <w:r>
        <w:t>przedstawiają</w:t>
      </w:r>
      <w:r w:rsidRPr="00077BB0">
        <w:t xml:space="preserve"> wnioski z analizy zagrożeń</w:t>
      </w:r>
      <w:r w:rsidR="00207DC2">
        <w:t xml:space="preserve"> zgodnie z </w:t>
      </w:r>
      <w:r>
        <w:t>przepisami art. 86d ust. 5 i art. 86e ust. 4</w:t>
      </w:r>
      <w:r w:rsidRPr="00077BB0">
        <w:t>, mając na względzie</w:t>
      </w:r>
      <w:r w:rsidR="00AF1012">
        <w:t xml:space="preserve"> </w:t>
      </w:r>
      <w:r w:rsidR="00207DC2">
        <w:t>kompletność analizy i </w:t>
      </w:r>
      <w:r w:rsidRPr="00077BB0">
        <w:t>czytelność wniosków oraz obowiązujące w tym zakresie zalecenia MAEA.</w:t>
      </w:r>
    </w:p>
    <w:p w14:paraId="702940A9" w14:textId="77777777" w:rsidR="0018545B" w:rsidRPr="00077BB0" w:rsidRDefault="0018545B" w:rsidP="0018545B">
      <w:pPr>
        <w:pStyle w:val="ZARTzmartartykuempunktem"/>
      </w:pPr>
      <w:r w:rsidRPr="00077BB0">
        <w:t>Art. 86h. 1. Działalność związana z narażeniem jest kwalifikowana ze względu na zagrożenie mogące powstać w przypadku wystąpienia zdarzenia radiacyjnego związanego z wykonywaniem takiej działalności do odpowiedniej kategorii zagrożeń zgodnie z załącznikiem nr 5 do ustawy.</w:t>
      </w:r>
    </w:p>
    <w:p w14:paraId="79A27E04" w14:textId="77777777" w:rsidR="0018545B" w:rsidRPr="00077BB0" w:rsidRDefault="0018545B" w:rsidP="00565292">
      <w:pPr>
        <w:pStyle w:val="ZUSTzmustartykuempunktem"/>
        <w:keepNext/>
      </w:pPr>
      <w:r w:rsidRPr="00077BB0">
        <w:t xml:space="preserve">2. Kierownik jednostki organizacyjnej wykonującej działalność zakwalifikowaną do I lub II kategorii zagrożeń, zgodnie z załącznikiem nr 5 do ustawy, zapewnia: </w:t>
      </w:r>
    </w:p>
    <w:p w14:paraId="69C94B93" w14:textId="24E40722" w:rsidR="0018545B" w:rsidRPr="00077BB0" w:rsidRDefault="0018545B" w:rsidP="0018545B">
      <w:pPr>
        <w:pStyle w:val="ZPKTzmpktartykuempunktem"/>
      </w:pPr>
      <w:r w:rsidRPr="00077BB0">
        <w:t>1)</w:t>
      </w:r>
      <w:r w:rsidR="00FC46F6">
        <w:tab/>
      </w:r>
      <w:r w:rsidRPr="00077BB0">
        <w:t>funkcjonowanie na terenie jednostki organizacyjnej całodobowej służby awaryjnej dla celów reagowania awaryjnego;</w:t>
      </w:r>
    </w:p>
    <w:p w14:paraId="6A65246F" w14:textId="1F7B035C" w:rsidR="0018545B" w:rsidRPr="00077BB0" w:rsidRDefault="0018545B" w:rsidP="0018545B">
      <w:pPr>
        <w:pStyle w:val="ZPKTzmpktartykuempunktem"/>
      </w:pPr>
      <w:r w:rsidRPr="00077BB0">
        <w:t>2)</w:t>
      </w:r>
      <w:r w:rsidR="00FC46F6">
        <w:tab/>
      </w:r>
      <w:r w:rsidRPr="00077BB0">
        <w:t>całodobową obecność na terenie jednostki organizacyjnej osoby upoważnionej do klasyfikacji zdarzeń radiacyjnych.</w:t>
      </w:r>
    </w:p>
    <w:p w14:paraId="4533B4F4" w14:textId="77777777" w:rsidR="0018545B" w:rsidRPr="0018545B" w:rsidRDefault="0018545B" w:rsidP="00565292">
      <w:pPr>
        <w:pStyle w:val="ZARTzmartartykuempunktem"/>
        <w:keepNext/>
      </w:pPr>
      <w:r w:rsidRPr="00077BB0">
        <w:t>Art</w:t>
      </w:r>
      <w:r w:rsidRPr="0018545B">
        <w:t>. 86i. 1. Zakładowy, wojewódzki i krajowy plan postępowania awaryjnego określają zadania w zakresie:</w:t>
      </w:r>
    </w:p>
    <w:p w14:paraId="6BB1CD6E" w14:textId="77777777" w:rsidR="0018545B" w:rsidRPr="00077BB0" w:rsidRDefault="0018545B" w:rsidP="0018545B">
      <w:pPr>
        <w:pStyle w:val="ZPKTzmpktartykuempunktem"/>
      </w:pPr>
      <w:r w:rsidRPr="00077BB0">
        <w:t>1)</w:t>
      </w:r>
      <w:r w:rsidRPr="00077BB0">
        <w:tab/>
        <w:t>przygotowania do reagowania na zdarzenie radiacyjne i sposób realizacji tych zadań;</w:t>
      </w:r>
    </w:p>
    <w:p w14:paraId="1F22D82B" w14:textId="77777777" w:rsidR="0018545B" w:rsidRPr="00077BB0" w:rsidRDefault="0018545B" w:rsidP="0018545B">
      <w:pPr>
        <w:pStyle w:val="ZPKTzmpktartykuempunktem"/>
      </w:pPr>
      <w:r w:rsidRPr="00077BB0">
        <w:t>2)</w:t>
      </w:r>
      <w:r w:rsidRPr="00077BB0">
        <w:tab/>
        <w:t>reagowania na zdarzenie radiacyjne i sposób realizacji tych zadań;</w:t>
      </w:r>
    </w:p>
    <w:p w14:paraId="16CBAFFB" w14:textId="795168D7" w:rsidR="0018545B" w:rsidRPr="00077BB0" w:rsidRDefault="0018545B" w:rsidP="0018545B">
      <w:pPr>
        <w:pStyle w:val="ZPKTzmpktartykuempunktem"/>
      </w:pPr>
      <w:r w:rsidRPr="00077BB0">
        <w:t>3)</w:t>
      </w:r>
      <w:r w:rsidR="00FC46F6">
        <w:tab/>
      </w:r>
      <w:r w:rsidRPr="00077BB0">
        <w:t>zarządzania sytuacją narażenia istniejącego powstałą w wyniku zdarzenia radiacyjnego i sposób realizacji tych zadań.</w:t>
      </w:r>
    </w:p>
    <w:p w14:paraId="1F2AF92B" w14:textId="77777777" w:rsidR="0018545B" w:rsidRPr="0018545B" w:rsidRDefault="0018545B" w:rsidP="00565292">
      <w:pPr>
        <w:pStyle w:val="ZUSTzmustartykuempunktem"/>
        <w:keepNext/>
      </w:pPr>
      <w:r w:rsidRPr="00077BB0">
        <w:t xml:space="preserve">2. Zadania w zakresie przygotowania do reagowania na </w:t>
      </w:r>
      <w:r w:rsidRPr="0018545B">
        <w:t>zdarzenie radiacyjne obejmują w szczególności:</w:t>
      </w:r>
    </w:p>
    <w:p w14:paraId="4EA596F3" w14:textId="2B6C88EA" w:rsidR="0018545B" w:rsidRPr="00077BB0" w:rsidRDefault="0018545B" w:rsidP="0018545B">
      <w:pPr>
        <w:pStyle w:val="ZPKTzmpktartykuempunktem"/>
      </w:pPr>
      <w:r w:rsidRPr="00077BB0">
        <w:t>1)</w:t>
      </w:r>
      <w:r w:rsidR="00FC46F6">
        <w:tab/>
      </w:r>
      <w:r w:rsidRPr="00077BB0">
        <w:t>podział zadań, w tym w zakresie działań przeprowadzanych na terenie jednostki organizacyjnej;</w:t>
      </w:r>
    </w:p>
    <w:p w14:paraId="419CC830" w14:textId="45190CBC" w:rsidR="0018545B" w:rsidRPr="00077BB0" w:rsidRDefault="0018545B" w:rsidP="0018545B">
      <w:pPr>
        <w:pStyle w:val="ZPKTzmpktartykuempunktem"/>
      </w:pPr>
      <w:r w:rsidRPr="00077BB0">
        <w:t>2)</w:t>
      </w:r>
      <w:r w:rsidR="00FC46F6">
        <w:tab/>
      </w:r>
      <w:r w:rsidRPr="00077BB0">
        <w:t>przygotowanie struktur uruchamianych w sytuacji zdarzenia radiacyjnego, w tym w zakresie działań przeprowadzanych na terenie jednostki organizacyjnej;</w:t>
      </w:r>
    </w:p>
    <w:p w14:paraId="36B8A019" w14:textId="40D13C7E" w:rsidR="0018545B" w:rsidRPr="00077BB0" w:rsidRDefault="0018545B" w:rsidP="0018545B">
      <w:pPr>
        <w:pStyle w:val="ZPKTzmpktartykuempunktem"/>
      </w:pPr>
      <w:r w:rsidRPr="00077BB0">
        <w:t>3)</w:t>
      </w:r>
      <w:r w:rsidR="00FC46F6">
        <w:tab/>
      </w:r>
      <w:r w:rsidRPr="00077BB0">
        <w:t>określenie kryteriów niezbędnych do uruchomienia planu postępowania awaryjnego;</w:t>
      </w:r>
    </w:p>
    <w:p w14:paraId="63E29D92" w14:textId="4D29A1E5" w:rsidR="0018545B" w:rsidRPr="00077BB0" w:rsidRDefault="0018545B" w:rsidP="0018545B">
      <w:pPr>
        <w:pStyle w:val="ZPKTzmpktartykuempunktem"/>
      </w:pPr>
      <w:r w:rsidRPr="00077BB0">
        <w:t>4)</w:t>
      </w:r>
      <w:r w:rsidR="00FC46F6">
        <w:tab/>
      </w:r>
      <w:r w:rsidRPr="00077BB0">
        <w:t>opracowanie na podstawie analizy zagrożeń strategii ochrony osób z ogółu ludności i pracowników jednostki organizacyjnej;</w:t>
      </w:r>
    </w:p>
    <w:p w14:paraId="07C3D69D" w14:textId="6EE7EC81" w:rsidR="0018545B" w:rsidRPr="00077BB0" w:rsidRDefault="0018545B" w:rsidP="0018545B">
      <w:pPr>
        <w:pStyle w:val="ZPKTzmpktartykuempunktem"/>
      </w:pPr>
      <w:r w:rsidRPr="00077BB0">
        <w:lastRenderedPageBreak/>
        <w:t>5)</w:t>
      </w:r>
      <w:r w:rsidR="00FC46F6">
        <w:tab/>
      </w:r>
      <w:r w:rsidRPr="00077BB0">
        <w:t>wyznaczenie poziomów odniesienia w sytuacji narażenia istniejącego dla osób przebywających na terenie skażonym;</w:t>
      </w:r>
    </w:p>
    <w:p w14:paraId="7F0D0013" w14:textId="1D6947DA" w:rsidR="0018545B" w:rsidRPr="00077BB0" w:rsidRDefault="0018545B" w:rsidP="0018545B">
      <w:pPr>
        <w:pStyle w:val="ZPKTzmpktartykuempunktem"/>
      </w:pPr>
      <w:r w:rsidRPr="00077BB0">
        <w:t>6)</w:t>
      </w:r>
      <w:r w:rsidR="00FC46F6">
        <w:tab/>
      </w:r>
      <w:r w:rsidRPr="00077BB0">
        <w:t>wyznaczenie poziomów odniesienia na wypadek zdarzenia radiacyjnego dla osób z</w:t>
      </w:r>
      <w:r w:rsidR="00207DC2">
        <w:t> </w:t>
      </w:r>
      <w:r w:rsidRPr="00077BB0">
        <w:t>ogółu ludności, pracowników jednostki organizacyjnej oraz członków ekip awaryjnych;</w:t>
      </w:r>
    </w:p>
    <w:p w14:paraId="30C8DE33" w14:textId="72EF33AA" w:rsidR="0018545B" w:rsidRPr="00077BB0" w:rsidRDefault="0018545B" w:rsidP="0018545B">
      <w:pPr>
        <w:pStyle w:val="ZPKTzmpktartykuempunktem"/>
      </w:pPr>
      <w:r w:rsidRPr="00077BB0">
        <w:t>7)</w:t>
      </w:r>
      <w:r w:rsidR="00FC46F6">
        <w:tab/>
      </w:r>
      <w:r w:rsidRPr="00077BB0">
        <w:t>opracowanie i aktualizację procedur i instrukcji w zakresie reagowania na zdarzenia radiacyjne, z uwzględnieniem wniosków z ćwiczeń i zdarzeń radiacyjnych;</w:t>
      </w:r>
    </w:p>
    <w:p w14:paraId="250129C3" w14:textId="6E36D14E" w:rsidR="0018545B" w:rsidRPr="00077BB0" w:rsidRDefault="0018545B" w:rsidP="0018545B">
      <w:pPr>
        <w:pStyle w:val="ZPKTzmpktartykuempunktem"/>
      </w:pPr>
      <w:r w:rsidRPr="00077BB0">
        <w:t>8)</w:t>
      </w:r>
      <w:r w:rsidR="00FC46F6">
        <w:tab/>
      </w:r>
      <w:r>
        <w:t xml:space="preserve">w przypadku zakładowego planu postępowania awaryjnego </w:t>
      </w:r>
      <w:r w:rsidR="00AF1012">
        <w:t>–</w:t>
      </w:r>
      <w:r>
        <w:t xml:space="preserve"> </w:t>
      </w:r>
      <w:r w:rsidRPr="00077BB0">
        <w:t xml:space="preserve">zapewnienie spójności </w:t>
      </w:r>
      <w:r>
        <w:t>tego planu z</w:t>
      </w:r>
      <w:r w:rsidRPr="00077BB0">
        <w:t xml:space="preserve"> systemem ochrony fizycznej materiałów jądrowych lub obiektów jądrowych;</w:t>
      </w:r>
    </w:p>
    <w:p w14:paraId="38ABF282" w14:textId="0A33D26B" w:rsidR="0018545B" w:rsidRPr="00077BB0" w:rsidRDefault="0018545B" w:rsidP="0018545B">
      <w:pPr>
        <w:pStyle w:val="ZPKTzmpktartykuempunktem"/>
      </w:pPr>
      <w:r w:rsidRPr="00077BB0">
        <w:t>9)</w:t>
      </w:r>
      <w:r w:rsidR="00FC46F6">
        <w:tab/>
      </w:r>
      <w:r w:rsidRPr="00077BB0">
        <w:t>przygotowanie i utrzymywanie zasobów niezbędnych do wykonania zadań ujętych w planie postępowania awaryjnego;</w:t>
      </w:r>
    </w:p>
    <w:p w14:paraId="378348CF" w14:textId="2000761F" w:rsidR="0018545B" w:rsidRPr="00077BB0" w:rsidRDefault="0018545B" w:rsidP="0018545B">
      <w:pPr>
        <w:pStyle w:val="ZPKTzmpktartykuempunktem"/>
      </w:pPr>
      <w:r w:rsidRPr="00077BB0">
        <w:t>10)</w:t>
      </w:r>
      <w:r w:rsidR="00FC46F6">
        <w:tab/>
      </w:r>
      <w:r w:rsidRPr="00077BB0">
        <w:t>zapewnienie gotowości do wprowadzenia działań interwencyjnych;</w:t>
      </w:r>
    </w:p>
    <w:p w14:paraId="428CF009" w14:textId="2AFB7834" w:rsidR="0018545B" w:rsidRPr="00077BB0" w:rsidRDefault="0018545B" w:rsidP="00565292">
      <w:pPr>
        <w:pStyle w:val="ZPKTzmpktartykuempunktem"/>
        <w:keepNext/>
      </w:pPr>
      <w:r w:rsidRPr="00077BB0">
        <w:t>11)</w:t>
      </w:r>
      <w:r w:rsidR="00FC46F6">
        <w:tab/>
      </w:r>
      <w:r w:rsidRPr="00077BB0">
        <w:t>określenie, w przypadku:</w:t>
      </w:r>
    </w:p>
    <w:p w14:paraId="33E16402" w14:textId="0E232236" w:rsidR="0018545B" w:rsidRPr="00077BB0" w:rsidRDefault="0018545B" w:rsidP="0018545B">
      <w:pPr>
        <w:pStyle w:val="ZLITwPKTzmlitwpktartykuempunktem"/>
      </w:pPr>
      <w:r w:rsidRPr="00077BB0">
        <w:t>a)</w:t>
      </w:r>
      <w:r w:rsidR="00FC46F6">
        <w:tab/>
      </w:r>
      <w:r w:rsidRPr="00077BB0">
        <w:t xml:space="preserve">zakładowego planu postępowania awaryjnego </w:t>
      </w:r>
      <w:r w:rsidR="00AF1012">
        <w:t>–</w:t>
      </w:r>
      <w:r w:rsidRPr="00077BB0">
        <w:t xml:space="preserve"> zasad współpracy ze służbami i organami zaangażowanymi w postępowanie awaryjne,</w:t>
      </w:r>
    </w:p>
    <w:p w14:paraId="68C6794A" w14:textId="345A0214" w:rsidR="0018545B" w:rsidRPr="00077BB0" w:rsidRDefault="0018545B" w:rsidP="0018545B">
      <w:pPr>
        <w:pStyle w:val="ZLITwPKTzmlitwpktartykuempunktem"/>
      </w:pPr>
      <w:r w:rsidRPr="00077BB0">
        <w:t>b)</w:t>
      </w:r>
      <w:r w:rsidR="00FC46F6">
        <w:tab/>
      </w:r>
      <w:r w:rsidRPr="00077BB0">
        <w:t xml:space="preserve">wojewódzkiego planu postępowania awaryjnego oraz krajowego planu postępowania awaryjnego </w:t>
      </w:r>
      <w:r w:rsidR="00AF1012">
        <w:t>–</w:t>
      </w:r>
      <w:r w:rsidRPr="00077BB0">
        <w:t xml:space="preserve"> zasad koord</w:t>
      </w:r>
      <w:r w:rsidR="00207DC2">
        <w:t>ynacji działań służb, organów i </w:t>
      </w:r>
      <w:r w:rsidRPr="00077BB0">
        <w:t>innych instytucji krajowych oraz współpracy z państwami, które mogą być dotknięte skutkami zdarzeń radiacyjnych;</w:t>
      </w:r>
    </w:p>
    <w:p w14:paraId="2128008C" w14:textId="32E33E3F" w:rsidR="0018545B" w:rsidRPr="00077BB0" w:rsidRDefault="0018545B" w:rsidP="0018545B">
      <w:pPr>
        <w:pStyle w:val="ZPKTzmpktartykuempunktem"/>
      </w:pPr>
      <w:r w:rsidRPr="00077BB0">
        <w:t>12)</w:t>
      </w:r>
      <w:r w:rsidR="00FC46F6">
        <w:tab/>
      </w:r>
      <w:r w:rsidRPr="00077BB0">
        <w:t>opracowanie planów ćwiczeń i szkoleń w zakresie reagowania na zdarzenia radiacyjne;</w:t>
      </w:r>
    </w:p>
    <w:p w14:paraId="16A9CD95" w14:textId="202356A6" w:rsidR="0018545B" w:rsidRPr="00077BB0" w:rsidRDefault="00FC46F6" w:rsidP="0018545B">
      <w:pPr>
        <w:pStyle w:val="ZPKTzmpktartykuempunktem"/>
      </w:pPr>
      <w:r>
        <w:t>13)</w:t>
      </w:r>
      <w:r>
        <w:tab/>
      </w:r>
      <w:r w:rsidR="0018545B" w:rsidRPr="00077BB0">
        <w:t>organizację okresowych ćwiczeń i treningów w celu weryfikacji poziomu przygotowania do reagowania na zdarzenia radiacyjne i jego doskonalenia;</w:t>
      </w:r>
    </w:p>
    <w:p w14:paraId="0B4094FD" w14:textId="393C061A" w:rsidR="0018545B" w:rsidRPr="00077BB0" w:rsidRDefault="0018545B" w:rsidP="0018545B">
      <w:pPr>
        <w:pStyle w:val="ZPKTzmpktartykuempunktem"/>
      </w:pPr>
      <w:r w:rsidRPr="00077BB0">
        <w:t>14)</w:t>
      </w:r>
      <w:r w:rsidR="00FC46F6">
        <w:tab/>
      </w:r>
      <w:r w:rsidRPr="00077BB0">
        <w:t>utrzymywanie baz danych niezbędnych do prognozowania rozwoju sytuacji radiacyjnej, likwidacji zagrożenia i usuwania skutków zdarzenia radiacyjnego;</w:t>
      </w:r>
    </w:p>
    <w:p w14:paraId="47A068CE" w14:textId="24CE5572" w:rsidR="0018545B" w:rsidRPr="00077BB0" w:rsidRDefault="0018545B" w:rsidP="0018545B">
      <w:pPr>
        <w:pStyle w:val="ZPKTzmpktartykuempunktem"/>
      </w:pPr>
      <w:r w:rsidRPr="00077BB0">
        <w:t>15)</w:t>
      </w:r>
      <w:r w:rsidR="00FC46F6">
        <w:tab/>
      </w:r>
      <w:r w:rsidRPr="00077BB0">
        <w:t>przygotowanie rozwiązań na wypadek zniszczenia lub zakłócenia funkcjonowania infrastruktury krytycznej w wyniku zdarzenia radiacyjnego.</w:t>
      </w:r>
    </w:p>
    <w:p w14:paraId="6FE177D5" w14:textId="77777777" w:rsidR="0018545B" w:rsidRPr="00077BB0" w:rsidRDefault="0018545B" w:rsidP="00405438">
      <w:pPr>
        <w:pStyle w:val="ZUSTzmustartykuempunktem"/>
      </w:pPr>
      <w:r w:rsidRPr="00077BB0">
        <w:t>3. Przepisu ust. 2 pkt 15 nie stosuje się do kierowników jednostek organizacyjnych niebędących operatorami lub właścicielami infrastruktury krytycznej.</w:t>
      </w:r>
    </w:p>
    <w:p w14:paraId="37BF0DC8" w14:textId="55E67337" w:rsidR="0018545B" w:rsidRPr="0018545B" w:rsidRDefault="0018545B" w:rsidP="00565292">
      <w:pPr>
        <w:pStyle w:val="ZUSTzmustartykuempunktem"/>
        <w:keepNext/>
      </w:pPr>
      <w:r w:rsidRPr="00077BB0">
        <w:lastRenderedPageBreak/>
        <w:t>4</w:t>
      </w:r>
      <w:r w:rsidRPr="0018545B">
        <w:t>. Zadania w zakresie reagowania na zdarzenie radiacyjne obejmują w</w:t>
      </w:r>
      <w:r w:rsidR="00207DC2">
        <w:t> </w:t>
      </w:r>
      <w:r w:rsidRPr="0018545B">
        <w:t>szczególności:</w:t>
      </w:r>
    </w:p>
    <w:p w14:paraId="37807E9C" w14:textId="0B044CDE" w:rsidR="0018545B" w:rsidRPr="00077BB0" w:rsidRDefault="0018545B" w:rsidP="0018545B">
      <w:pPr>
        <w:pStyle w:val="ZPKTzmpktartykuempunktem"/>
      </w:pPr>
      <w:r w:rsidRPr="00077BB0">
        <w:t>1)</w:t>
      </w:r>
      <w:r w:rsidR="00FC46F6">
        <w:tab/>
      </w:r>
      <w:r w:rsidRPr="00077BB0">
        <w:t>uruchomienie planu postępowania awaryjnego;</w:t>
      </w:r>
    </w:p>
    <w:p w14:paraId="5785EF0D" w14:textId="4CECCA5C" w:rsidR="0018545B" w:rsidRPr="00077BB0" w:rsidRDefault="0018545B" w:rsidP="0018545B">
      <w:pPr>
        <w:pStyle w:val="ZPKTzmpktartykuempunktem"/>
      </w:pPr>
      <w:r w:rsidRPr="00077BB0">
        <w:t>2)</w:t>
      </w:r>
      <w:r w:rsidR="00FC46F6">
        <w:tab/>
      </w:r>
      <w:r w:rsidRPr="00077BB0">
        <w:t>uruchomienie niezbędnych struktur, w tym sił i środków, zgodnie z planem postępowania awaryjnego;</w:t>
      </w:r>
    </w:p>
    <w:p w14:paraId="4830B165" w14:textId="56F3F6A3" w:rsidR="0018545B" w:rsidRPr="00077BB0" w:rsidRDefault="0018545B" w:rsidP="0018545B">
      <w:pPr>
        <w:pStyle w:val="ZPKTzmpktartykuempunktem"/>
      </w:pPr>
      <w:r w:rsidRPr="00077BB0">
        <w:t>3)</w:t>
      </w:r>
      <w:r w:rsidR="00FC46F6">
        <w:tab/>
      </w:r>
      <w:r w:rsidRPr="00077BB0">
        <w:t>powiadamianie i wymianę informacji;</w:t>
      </w:r>
    </w:p>
    <w:p w14:paraId="0F124A35" w14:textId="6EA0E0FC" w:rsidR="0018545B" w:rsidRPr="00077BB0" w:rsidRDefault="0018545B" w:rsidP="0018545B">
      <w:pPr>
        <w:pStyle w:val="ZPKTzmpktartykuempunktem"/>
      </w:pPr>
      <w:r w:rsidRPr="00077BB0">
        <w:t>4)</w:t>
      </w:r>
      <w:r w:rsidR="00FC46F6">
        <w:tab/>
      </w:r>
      <w:r w:rsidRPr="00077BB0">
        <w:t>informowanie ludności;</w:t>
      </w:r>
    </w:p>
    <w:p w14:paraId="4BB596EA" w14:textId="45CF3ED9" w:rsidR="0018545B" w:rsidRPr="00077BB0" w:rsidRDefault="0018545B" w:rsidP="0018545B">
      <w:pPr>
        <w:pStyle w:val="ZPKTzmpktartykuempunktem"/>
      </w:pPr>
      <w:r w:rsidRPr="00077BB0">
        <w:t>5)</w:t>
      </w:r>
      <w:r w:rsidR="00FC46F6">
        <w:tab/>
      </w:r>
      <w:r w:rsidRPr="00077BB0">
        <w:t>udzielanie pomocy osobom poszkodowanym;</w:t>
      </w:r>
    </w:p>
    <w:p w14:paraId="106B69AD" w14:textId="559A2F94" w:rsidR="0018545B" w:rsidRPr="00077BB0" w:rsidRDefault="0018545B" w:rsidP="0018545B">
      <w:pPr>
        <w:pStyle w:val="ZPKTzmpktartykuempunktem"/>
      </w:pPr>
      <w:r w:rsidRPr="00077BB0">
        <w:t>6)</w:t>
      </w:r>
      <w:r w:rsidR="00FC46F6">
        <w:tab/>
      </w:r>
      <w:r w:rsidRPr="00077BB0">
        <w:t>ocenę zagrożenia, w tym wielkości dawek promieniowania jonizującego i skażeń promieniotwórczych;</w:t>
      </w:r>
    </w:p>
    <w:p w14:paraId="03C1BD16" w14:textId="47390C01" w:rsidR="0018545B" w:rsidRPr="00077BB0" w:rsidRDefault="0018545B" w:rsidP="0018545B">
      <w:pPr>
        <w:pStyle w:val="ZPKTzmpktartykuempunktem"/>
      </w:pPr>
      <w:r w:rsidRPr="00077BB0">
        <w:t>7)</w:t>
      </w:r>
      <w:r w:rsidR="00FC46F6">
        <w:tab/>
      </w:r>
      <w:r w:rsidRPr="00077BB0">
        <w:t>monitorowanie zagrożeń;</w:t>
      </w:r>
    </w:p>
    <w:p w14:paraId="3A7FA10D" w14:textId="77777777" w:rsidR="0018545B" w:rsidRPr="00077BB0" w:rsidRDefault="0018545B" w:rsidP="0018545B">
      <w:pPr>
        <w:pStyle w:val="ZPKTzmpktartykuempunktem"/>
      </w:pPr>
      <w:r w:rsidRPr="00077BB0">
        <w:t>8)</w:t>
      </w:r>
      <w:r w:rsidRPr="00077BB0">
        <w:tab/>
        <w:t>zapewnienie ochrony radiologicznej osobom z ogółu ludności, pracownikom jednostki organizacyjnej oraz członkom ekip awaryjnych, zgodnie z ustalonymi poziomami odniesienia;</w:t>
      </w:r>
    </w:p>
    <w:p w14:paraId="4D524212" w14:textId="5AC764D0" w:rsidR="0018545B" w:rsidRPr="00077BB0" w:rsidRDefault="0018545B" w:rsidP="0018545B">
      <w:pPr>
        <w:pStyle w:val="ZPKTzmpktartykuempunktem"/>
      </w:pPr>
      <w:r w:rsidRPr="00077BB0">
        <w:t>9)</w:t>
      </w:r>
      <w:r w:rsidR="00FC46F6">
        <w:tab/>
      </w:r>
      <w:r w:rsidRPr="00077BB0">
        <w:t>uruchomienie niezbędnych działań interwencyjnych;</w:t>
      </w:r>
    </w:p>
    <w:p w14:paraId="67BD77EA" w14:textId="46F42499" w:rsidR="0018545B" w:rsidRPr="00077BB0" w:rsidRDefault="0018545B" w:rsidP="0018545B">
      <w:pPr>
        <w:pStyle w:val="ZPKTzmpktartykuempunktem"/>
      </w:pPr>
      <w:r w:rsidRPr="00077BB0">
        <w:t>10)</w:t>
      </w:r>
      <w:r w:rsidR="00FC46F6">
        <w:tab/>
      </w:r>
      <w:r w:rsidRPr="00077BB0">
        <w:t>analizę skuteczności prowadzonych działań interwencyjnych i ich optymalizację;</w:t>
      </w:r>
    </w:p>
    <w:p w14:paraId="6AAE41DE" w14:textId="1896DCA4" w:rsidR="0018545B" w:rsidRPr="00077BB0" w:rsidRDefault="0018545B" w:rsidP="0018545B">
      <w:pPr>
        <w:pStyle w:val="ZPKTzmpktartykuempunktem"/>
      </w:pPr>
      <w:r w:rsidRPr="00077BB0">
        <w:t>11)</w:t>
      </w:r>
      <w:r w:rsidR="00FC46F6">
        <w:tab/>
      </w:r>
      <w:r w:rsidRPr="00077BB0">
        <w:t>raportowanie i dokumentowanie.</w:t>
      </w:r>
    </w:p>
    <w:p w14:paraId="3A21D723" w14:textId="1BB41EB3" w:rsidR="0018545B" w:rsidRPr="0018545B" w:rsidRDefault="0018545B" w:rsidP="00565292">
      <w:pPr>
        <w:pStyle w:val="ZUSTzmustartykuempunktem"/>
        <w:keepNext/>
      </w:pPr>
      <w:r w:rsidRPr="00077BB0">
        <w:t>5</w:t>
      </w:r>
      <w:r w:rsidRPr="0018545B">
        <w:t>. Zadania w zakresie zarządzania sytuacją na</w:t>
      </w:r>
      <w:r w:rsidR="00207DC2">
        <w:t>rażenia istniejącego powstałą w </w:t>
      </w:r>
      <w:r w:rsidRPr="0018545B">
        <w:t>wyniku zdarzenia radiacyjnego obejmują w szczególności:</w:t>
      </w:r>
    </w:p>
    <w:p w14:paraId="3F472C5C" w14:textId="77777777" w:rsidR="0018545B" w:rsidRPr="00077BB0" w:rsidRDefault="0018545B" w:rsidP="0018545B">
      <w:pPr>
        <w:pStyle w:val="ZPKTzmpktartykuempunktem"/>
      </w:pPr>
      <w:r w:rsidRPr="00077BB0">
        <w:t>1)</w:t>
      </w:r>
      <w:r w:rsidRPr="00077BB0">
        <w:tab/>
        <w:t>opracowanie strategii zarządzania sytuacją narażenia istniejącego;</w:t>
      </w:r>
    </w:p>
    <w:p w14:paraId="287DACAD" w14:textId="52E892EC" w:rsidR="0018545B" w:rsidRPr="00077BB0" w:rsidRDefault="0018545B" w:rsidP="0018545B">
      <w:pPr>
        <w:pStyle w:val="ZPKTzmpktartykuempunktem"/>
      </w:pPr>
      <w:r w:rsidRPr="00077BB0">
        <w:t>2)</w:t>
      </w:r>
      <w:r w:rsidR="00FC46F6">
        <w:tab/>
      </w:r>
      <w:r w:rsidRPr="00077BB0">
        <w:t>podział zadań i obowiązków;</w:t>
      </w:r>
    </w:p>
    <w:p w14:paraId="785627DC" w14:textId="5DF638EB" w:rsidR="0018545B" w:rsidRPr="00077BB0" w:rsidRDefault="0018545B" w:rsidP="0018545B">
      <w:pPr>
        <w:pStyle w:val="ZPKTzmpktartykuempunktem"/>
      </w:pPr>
      <w:r w:rsidRPr="00077BB0">
        <w:t>3)</w:t>
      </w:r>
      <w:r w:rsidR="00FC46F6">
        <w:tab/>
      </w:r>
      <w:r w:rsidRPr="00077BB0">
        <w:t>monitorowanie i ocenę zagrożeń;</w:t>
      </w:r>
    </w:p>
    <w:p w14:paraId="1C4419E9" w14:textId="75C07702" w:rsidR="0018545B" w:rsidRPr="00077BB0" w:rsidRDefault="0018545B" w:rsidP="0018545B">
      <w:pPr>
        <w:pStyle w:val="ZPKTzmpktartykuempunktem"/>
      </w:pPr>
      <w:r w:rsidRPr="00077BB0">
        <w:t>4)</w:t>
      </w:r>
      <w:r w:rsidR="00FC46F6">
        <w:tab/>
      </w:r>
      <w:r w:rsidRPr="00077BB0">
        <w:t>wymianę informacji;</w:t>
      </w:r>
    </w:p>
    <w:p w14:paraId="7BA2C433" w14:textId="3B45DE3A" w:rsidR="0018545B" w:rsidRPr="00077BB0" w:rsidRDefault="0018545B" w:rsidP="0018545B">
      <w:pPr>
        <w:pStyle w:val="ZPKTzmpktartykuempunktem"/>
      </w:pPr>
      <w:r w:rsidRPr="00077BB0">
        <w:t>5)</w:t>
      </w:r>
      <w:r w:rsidR="00FC46F6">
        <w:tab/>
      </w:r>
      <w:r w:rsidRPr="00077BB0">
        <w:t>usuwanie skutków zdarzenia radiacyjnego;</w:t>
      </w:r>
    </w:p>
    <w:p w14:paraId="2E4DE073" w14:textId="66EF58EA" w:rsidR="0018545B" w:rsidRPr="00077BB0" w:rsidRDefault="0018545B" w:rsidP="0018545B">
      <w:pPr>
        <w:pStyle w:val="ZPKTzmpktartykuempunktem"/>
      </w:pPr>
      <w:r w:rsidRPr="00077BB0">
        <w:t>6)</w:t>
      </w:r>
      <w:r w:rsidR="00FC46F6">
        <w:tab/>
      </w:r>
      <w:r w:rsidRPr="00077BB0">
        <w:t>uruchomienie niezbędnych działań naprawczych;</w:t>
      </w:r>
    </w:p>
    <w:p w14:paraId="7CA86248" w14:textId="4B3D4D92" w:rsidR="0018545B" w:rsidRPr="00077BB0" w:rsidRDefault="0018545B" w:rsidP="0018545B">
      <w:pPr>
        <w:pStyle w:val="ZPKTzmpktartykuempunktem"/>
      </w:pPr>
      <w:r w:rsidRPr="00077BB0">
        <w:t>7)</w:t>
      </w:r>
      <w:r w:rsidR="00FC46F6">
        <w:tab/>
      </w:r>
      <w:r w:rsidRPr="00077BB0">
        <w:t>analizę skuteczności prowadzonych działań naprawczych i ich optymalizację;</w:t>
      </w:r>
    </w:p>
    <w:p w14:paraId="62CF616F" w14:textId="19819E5F" w:rsidR="0018545B" w:rsidRPr="00077BB0" w:rsidRDefault="0018545B" w:rsidP="0018545B">
      <w:pPr>
        <w:pStyle w:val="ZPKTzmpktartykuempunktem"/>
      </w:pPr>
      <w:r w:rsidRPr="00077BB0">
        <w:t>8)</w:t>
      </w:r>
      <w:r w:rsidR="00FC46F6">
        <w:tab/>
      </w:r>
      <w:r w:rsidRPr="00077BB0">
        <w:t>zapewnienie ochrony radiologicznej osobom z ogółu ludności, pracownikom jednostki organizacyjnej oraz członkom ekip awaryjnych, zgodnie z ustalonymi poziomami odniesienia;</w:t>
      </w:r>
    </w:p>
    <w:p w14:paraId="48D9D423" w14:textId="0D1765A3" w:rsidR="0018545B" w:rsidRPr="00077BB0" w:rsidRDefault="0018545B" w:rsidP="0018545B">
      <w:pPr>
        <w:pStyle w:val="ZPKTzmpktartykuempunktem"/>
      </w:pPr>
      <w:r w:rsidRPr="00077BB0">
        <w:t>9)</w:t>
      </w:r>
      <w:r w:rsidR="00FC46F6">
        <w:tab/>
      </w:r>
      <w:r w:rsidRPr="00077BB0">
        <w:t>opracowanie wytycznych w zakresie optymalizacji narażenia;</w:t>
      </w:r>
    </w:p>
    <w:p w14:paraId="67AC235F" w14:textId="08F364F7" w:rsidR="0018545B" w:rsidRPr="00077BB0" w:rsidRDefault="00FC46F6" w:rsidP="0018545B">
      <w:pPr>
        <w:pStyle w:val="ZPKTzmpktartykuempunktem"/>
      </w:pPr>
      <w:r>
        <w:t>10)</w:t>
      </w:r>
      <w:r>
        <w:tab/>
      </w:r>
      <w:r w:rsidR="0018545B" w:rsidRPr="00077BB0">
        <w:t>informowanie ludności;</w:t>
      </w:r>
    </w:p>
    <w:p w14:paraId="51D5D97D" w14:textId="3588C05B" w:rsidR="0018545B" w:rsidRPr="00077BB0" w:rsidRDefault="0018545B" w:rsidP="0018545B">
      <w:pPr>
        <w:pStyle w:val="ZPKTzmpktartykuempunktem"/>
      </w:pPr>
      <w:r w:rsidRPr="00077BB0">
        <w:t>11)</w:t>
      </w:r>
      <w:r w:rsidR="00FC46F6">
        <w:tab/>
      </w:r>
      <w:r w:rsidRPr="00077BB0">
        <w:t>raportowanie i dokumentowanie.</w:t>
      </w:r>
    </w:p>
    <w:p w14:paraId="1405726B" w14:textId="77777777" w:rsidR="0018545B" w:rsidRPr="0018545B" w:rsidRDefault="0018545B" w:rsidP="00565292">
      <w:pPr>
        <w:pStyle w:val="ZUSTzmustartykuempunktem"/>
        <w:keepNext/>
      </w:pPr>
      <w:r w:rsidRPr="00077BB0">
        <w:lastRenderedPageBreak/>
        <w:t>6</w:t>
      </w:r>
      <w:r w:rsidRPr="0018545B">
        <w:t>. Strategia, o której mowa w ust. 5 pkt 1, zawiera:</w:t>
      </w:r>
    </w:p>
    <w:p w14:paraId="30033CD4" w14:textId="77777777" w:rsidR="0018545B" w:rsidRPr="00077BB0" w:rsidRDefault="0018545B" w:rsidP="0018545B">
      <w:pPr>
        <w:pStyle w:val="ZPKTzmpktartykuempunktem"/>
      </w:pPr>
      <w:r w:rsidRPr="00077BB0">
        <w:t>1)</w:t>
      </w:r>
      <w:r w:rsidRPr="00077BB0">
        <w:tab/>
        <w:t>procedurę przejścia z fazy reagowania na zdarzenie radiacyjne do sytuacji narażenia istniejącego;</w:t>
      </w:r>
    </w:p>
    <w:p w14:paraId="07414F36" w14:textId="643D891C" w:rsidR="0018545B" w:rsidRPr="00077BB0" w:rsidRDefault="0018545B" w:rsidP="0018545B">
      <w:pPr>
        <w:pStyle w:val="ZPKTzmpktartykuempunktem"/>
      </w:pPr>
      <w:r w:rsidRPr="00077BB0">
        <w:t>2)</w:t>
      </w:r>
      <w:r w:rsidR="00FC46F6">
        <w:tab/>
      </w:r>
      <w:r w:rsidRPr="00077BB0">
        <w:t>główne cele do realizacji w zakresie zarządzania sytuacją narażenia istniejącego;</w:t>
      </w:r>
    </w:p>
    <w:p w14:paraId="6F8874F3" w14:textId="653EA359" w:rsidR="0018545B" w:rsidRPr="00077BB0" w:rsidRDefault="0018545B" w:rsidP="0018545B">
      <w:pPr>
        <w:pStyle w:val="ZPKTzmpktartykuempunktem"/>
      </w:pPr>
      <w:r w:rsidRPr="00077BB0">
        <w:t>3)</w:t>
      </w:r>
      <w:r w:rsidR="00FC46F6">
        <w:tab/>
      </w:r>
      <w:r w:rsidRPr="00077BB0">
        <w:t xml:space="preserve">ocenę dostępnych działań interwencyjnych i działań naprawczych; </w:t>
      </w:r>
    </w:p>
    <w:p w14:paraId="60FB802B" w14:textId="5464B044" w:rsidR="0018545B" w:rsidRPr="00077BB0" w:rsidRDefault="0018545B" w:rsidP="0018545B">
      <w:pPr>
        <w:pStyle w:val="ZPKTzmpktartykuempunktem"/>
      </w:pPr>
      <w:r w:rsidRPr="00077BB0">
        <w:t>4)</w:t>
      </w:r>
      <w:r w:rsidR="00FC46F6">
        <w:tab/>
      </w:r>
      <w:r w:rsidRPr="00077BB0">
        <w:t>poziomy odniesienia dla sytuacji narażenia istniejącego i optymalizację narażenia.</w:t>
      </w:r>
    </w:p>
    <w:p w14:paraId="2B70CF0F" w14:textId="77777777" w:rsidR="0018545B" w:rsidRPr="00077BB0" w:rsidRDefault="0018545B" w:rsidP="00405438">
      <w:pPr>
        <w:pStyle w:val="ZUSTzmustartykuempunktem"/>
      </w:pPr>
      <w:r w:rsidRPr="00077BB0">
        <w:t xml:space="preserve">7. Rada Ministrów określi, w drodze rozporządzenia, szczegółową zawartość zakładowego, wojewódzkiego i krajowego planu postępowania awaryjnego, uwzględniając w tych planach różne kategorie zagrożeń, jakie mogą powstać w związku z wykonywaną działalnością z narażeniem, </w:t>
      </w:r>
      <w:r>
        <w:t xml:space="preserve">oraz </w:t>
      </w:r>
      <w:r w:rsidRPr="00077BB0">
        <w:t>mając na względzie wydane w tym zakresie zalecenia MAEA.</w:t>
      </w:r>
    </w:p>
    <w:p w14:paraId="21C43955" w14:textId="6235CA57" w:rsidR="0018545B" w:rsidRPr="00077BB0" w:rsidRDefault="0018545B" w:rsidP="00405438">
      <w:pPr>
        <w:pStyle w:val="ZUSTzmustartykuempunktem"/>
      </w:pPr>
      <w:r w:rsidRPr="00077BB0">
        <w:t>8. W sytuacji narażenia istniejącego dotyczącej działalności z naturalnie występującymi substancjami promieniotwórczymi prowadzonej na podstawie powiadomienia, o którym mowa w art. 4 ust. 1 lub 1a, kierownik jednostki organizacyjnej wykonującej tę działalność może wystąpić do organu właściwego do przyjęcia powiadomienia o</w:t>
      </w:r>
      <w:r w:rsidR="00AF1012">
        <w:t xml:space="preserve"> </w:t>
      </w:r>
      <w:r w:rsidRPr="00077BB0">
        <w:t>wydanie opinii</w:t>
      </w:r>
      <w:r w:rsidR="00AF1012">
        <w:t xml:space="preserve"> </w:t>
      </w:r>
      <w:r w:rsidRPr="00077BB0">
        <w:t>w zakresie możliwych do zastosowania środków monitorowania sytuacji radiacyjnej oraz działań interwencyjnych. Organ przedstawia opinię w terminie 30 dni od dnia otrzymania wniosku.</w:t>
      </w:r>
    </w:p>
    <w:p w14:paraId="7FD84545" w14:textId="298430B1" w:rsidR="0018545B" w:rsidRPr="00077BB0" w:rsidRDefault="0018545B" w:rsidP="00565292">
      <w:pPr>
        <w:pStyle w:val="ZARTzmartartykuempunktem"/>
        <w:keepNext/>
      </w:pPr>
      <w:r w:rsidRPr="00077BB0">
        <w:t xml:space="preserve">Art. 86j. W sytuacji narażenia istniejącego i wystąpienia istotnych, w tym długotrwałych, skażeń promieniotwórczych terenu lub środowiska w wyniku zdarzenia radiacyjnego minister właściwy do spraw wewnętrznych opracowuje strategię zarządzania terenami skażonymi, która uzupełnia strategię zarządzania sytuacją narażenia istniejącego dla wojewódzkiego i krajowego </w:t>
      </w:r>
      <w:r w:rsidR="00207DC2">
        <w:t>planu postępowania awaryjnego i </w:t>
      </w:r>
      <w:r w:rsidRPr="00077BB0">
        <w:t>zawiera:</w:t>
      </w:r>
    </w:p>
    <w:p w14:paraId="26E66EA4" w14:textId="500DE5A1" w:rsidR="0018545B" w:rsidRPr="00077BB0" w:rsidRDefault="0018545B" w:rsidP="0018545B">
      <w:pPr>
        <w:pStyle w:val="ZPKTzmpktartykuempunktem"/>
      </w:pPr>
      <w:r w:rsidRPr="00077BB0">
        <w:t>1)</w:t>
      </w:r>
      <w:r w:rsidRPr="00077BB0">
        <w:tab/>
        <w:t xml:space="preserve">zamierzenia w zakresie zarządzania terenami skażonymi, w tym długoterminowe cele strategiczne oraz odpowiadające im poziomy odniesienia, o których </w:t>
      </w:r>
      <w:r w:rsidR="00207DC2">
        <w:t>mowa w </w:t>
      </w:r>
      <w:r w:rsidRPr="00077BB0">
        <w:t>art. 83e;</w:t>
      </w:r>
    </w:p>
    <w:p w14:paraId="712F45BE" w14:textId="127C59B6" w:rsidR="0018545B" w:rsidRPr="00077BB0" w:rsidRDefault="0018545B" w:rsidP="0018545B">
      <w:pPr>
        <w:pStyle w:val="ZPKTzmpktartykuempunktem"/>
      </w:pPr>
      <w:r w:rsidRPr="00077BB0">
        <w:t>2)</w:t>
      </w:r>
      <w:r w:rsidR="00FC46F6">
        <w:tab/>
      </w:r>
      <w:r w:rsidRPr="00077BB0">
        <w:t>kryteria wydzielania terenów dotkniętych skażeniami promieniotwórczymi oraz identyfikacji osób z</w:t>
      </w:r>
      <w:r w:rsidR="00AF1012">
        <w:t xml:space="preserve"> </w:t>
      </w:r>
      <w:r w:rsidRPr="00077BB0">
        <w:t>ogółu ludności dotkniętych tymi skażeniami;</w:t>
      </w:r>
    </w:p>
    <w:p w14:paraId="3D9384C2" w14:textId="47EECD2D" w:rsidR="0018545B" w:rsidRPr="00077BB0" w:rsidRDefault="0018545B" w:rsidP="0018545B">
      <w:pPr>
        <w:pStyle w:val="ZPKTzmpktartykuempunktem"/>
      </w:pPr>
      <w:r w:rsidRPr="00077BB0">
        <w:t>3)</w:t>
      </w:r>
      <w:r w:rsidR="00FC46F6">
        <w:tab/>
      </w:r>
      <w:r w:rsidRPr="00077BB0">
        <w:t>analizę potrzeb w zakresie niezbędnych środków ochronnych, które należy zastosować w odniesieniu do terenów i osób z ogółu ludności dotkniętych skażeniem promieniotwórczym</w:t>
      </w:r>
      <w:r>
        <w:t>,</w:t>
      </w:r>
      <w:r w:rsidRPr="00077BB0">
        <w:t xml:space="preserve"> oraz określenie zakresu tych środków;</w:t>
      </w:r>
    </w:p>
    <w:p w14:paraId="5F58CE2E" w14:textId="3640058B" w:rsidR="0018545B" w:rsidRPr="00077BB0" w:rsidRDefault="0018545B" w:rsidP="0018545B">
      <w:pPr>
        <w:pStyle w:val="ZPKTzmpktartykuempunktem"/>
      </w:pPr>
      <w:r w:rsidRPr="00077BB0">
        <w:lastRenderedPageBreak/>
        <w:t>4)</w:t>
      </w:r>
      <w:r w:rsidR="00FC46F6">
        <w:tab/>
      </w:r>
      <w:r w:rsidRPr="00077BB0">
        <w:t>analizę potrzeb w zakresie kontroli dostępu do terenów dotkniętych skażeniem promieniotwórczym lub wprowadzenia ograniczeń dotyczących warunków życia na tych terenach;</w:t>
      </w:r>
    </w:p>
    <w:p w14:paraId="6CEAB464" w14:textId="0C6C9FF0" w:rsidR="0018545B" w:rsidRPr="00077BB0" w:rsidRDefault="0018545B" w:rsidP="0018545B">
      <w:pPr>
        <w:pStyle w:val="ZPKTzmpktartykuempunktem"/>
      </w:pPr>
      <w:r w:rsidRPr="00077BB0">
        <w:t>5)</w:t>
      </w:r>
      <w:r w:rsidR="00FC46F6">
        <w:tab/>
      </w:r>
      <w:r w:rsidRPr="00077BB0">
        <w:t>ocenę narażenia różnych grup ludności oraz ocenę środków, które są dostępne dla poszczególnych osób w celu kontroli ich narażenia;</w:t>
      </w:r>
    </w:p>
    <w:p w14:paraId="03175FEF" w14:textId="46B67BB5" w:rsidR="0018545B" w:rsidRPr="00077BB0" w:rsidRDefault="0018545B" w:rsidP="0018545B">
      <w:pPr>
        <w:pStyle w:val="ZPKTzmpktartykuempunktem"/>
      </w:pPr>
      <w:r w:rsidRPr="00077BB0">
        <w:t>6)</w:t>
      </w:r>
      <w:r w:rsidR="00FC46F6">
        <w:tab/>
      </w:r>
      <w:r w:rsidRPr="00077BB0">
        <w:t>rozwiązania w zakresie postępowania z odpadami promieniotwórczymi powstałymi podczas usuwania skutków zdarzenia radiacyjnego.</w:t>
      </w:r>
    </w:p>
    <w:p w14:paraId="32C81430" w14:textId="0435D84D" w:rsidR="0018545B" w:rsidRPr="00077BB0" w:rsidRDefault="0018545B" w:rsidP="00565292">
      <w:pPr>
        <w:pStyle w:val="ZARTzmartartykuempunktem"/>
        <w:keepNext/>
      </w:pPr>
      <w:r w:rsidRPr="00077BB0">
        <w:t>Art. 86k. W sytuacji narażenia istniejącego, na</w:t>
      </w:r>
      <w:r w:rsidR="00207DC2">
        <w:t xml:space="preserve"> terenie długotrwale skażonym w </w:t>
      </w:r>
      <w:r w:rsidRPr="00077BB0">
        <w:t>wyniku zdarzenia radiacyjnego, organ kierując</w:t>
      </w:r>
      <w:r w:rsidR="00207DC2">
        <w:t>y akcją likwidacji zagrożenia i </w:t>
      </w:r>
      <w:r w:rsidRPr="00077BB0">
        <w:t>usuwania skutków zdarzenia radiacyjnego może wyrazić zgodę na pobyt czasowy lub stały ludzi, w tym prowadzenie lub wznowienie działalności społeczno-gospodarczej na tym terenie, pod warunkiem:</w:t>
      </w:r>
    </w:p>
    <w:p w14:paraId="40BB5067" w14:textId="13C8598E" w:rsidR="0018545B" w:rsidRPr="00077BB0" w:rsidRDefault="0018545B" w:rsidP="0018545B">
      <w:pPr>
        <w:pStyle w:val="ZPKTzmpktartykuempunktem"/>
      </w:pPr>
      <w:r w:rsidRPr="00077BB0">
        <w:t>1)</w:t>
      </w:r>
      <w:r w:rsidR="00FC46F6">
        <w:tab/>
      </w:r>
      <w:r w:rsidRPr="00077BB0">
        <w:t>wdrożenia strategii</w:t>
      </w:r>
      <w:r>
        <w:t xml:space="preserve"> </w:t>
      </w:r>
      <w:r w:rsidRPr="00077BB0">
        <w:t>zarządzania terenami skażonymi, o której mowa w art. 86j;</w:t>
      </w:r>
    </w:p>
    <w:p w14:paraId="6D085D87" w14:textId="59B232BC" w:rsidR="0018545B" w:rsidRPr="00077BB0" w:rsidRDefault="0018545B" w:rsidP="0018545B">
      <w:pPr>
        <w:pStyle w:val="ZPKTzmpktartykuempunktem"/>
      </w:pPr>
      <w:r w:rsidRPr="00077BB0">
        <w:t>2)</w:t>
      </w:r>
      <w:r w:rsidR="00FC46F6">
        <w:tab/>
      </w:r>
      <w:r w:rsidRPr="00077BB0">
        <w:t>określenia dla danego terenu odpowiednich poziomów odniesienia dawek skutecznych (efektywnych) w sytuacji narażenia istniejącego;</w:t>
      </w:r>
    </w:p>
    <w:p w14:paraId="74F8E346" w14:textId="42BBAE52" w:rsidR="0018545B" w:rsidRPr="00077BB0" w:rsidRDefault="0018545B" w:rsidP="0018545B">
      <w:pPr>
        <w:pStyle w:val="ZPKTzmpktartykuempunktem"/>
      </w:pPr>
      <w:r w:rsidRPr="00077BB0">
        <w:t>3)</w:t>
      </w:r>
      <w:r w:rsidRPr="00077BB0">
        <w:tab/>
        <w:t>zapewnienia osobom przebywającym na tym terenie niezbędnych informacji o</w:t>
      </w:r>
      <w:r w:rsidR="00207DC2">
        <w:t> </w:t>
      </w:r>
      <w:r w:rsidRPr="00077BB0">
        <w:t>sytuacji radiacyjnej, zagrożeniu</w:t>
      </w:r>
      <w:r>
        <w:t xml:space="preserve"> oraz</w:t>
      </w:r>
      <w:r w:rsidRPr="00077BB0">
        <w:t xml:space="preserve"> biologicznych skutkach promieniowania jonizującego;</w:t>
      </w:r>
    </w:p>
    <w:p w14:paraId="0B33EF8A" w14:textId="77777777" w:rsidR="0018545B" w:rsidRPr="00077BB0" w:rsidRDefault="0018545B" w:rsidP="0018545B">
      <w:pPr>
        <w:pStyle w:val="ZPKTzmpktartykuempunktem"/>
      </w:pPr>
      <w:r w:rsidRPr="00077BB0">
        <w:t>4)</w:t>
      </w:r>
      <w:r w:rsidRPr="00077BB0">
        <w:tab/>
        <w:t xml:space="preserve">wskazania działań i </w:t>
      </w:r>
      <w:proofErr w:type="spellStart"/>
      <w:r w:rsidRPr="00077BB0">
        <w:t>zachowań</w:t>
      </w:r>
      <w:proofErr w:type="spellEnd"/>
      <w:r w:rsidRPr="00077BB0">
        <w:t xml:space="preserve"> ludności mających na celu optymalizację narażenia;</w:t>
      </w:r>
    </w:p>
    <w:p w14:paraId="62794564" w14:textId="5B9C0A45" w:rsidR="0018545B" w:rsidRPr="00077BB0" w:rsidRDefault="0018545B" w:rsidP="00415B63">
      <w:pPr>
        <w:pStyle w:val="ZPKTzmpktartykuempunktem"/>
      </w:pPr>
      <w:r w:rsidRPr="00077BB0">
        <w:t>5)</w:t>
      </w:r>
      <w:r w:rsidR="00FC46F6">
        <w:tab/>
      </w:r>
      <w:r w:rsidRPr="00077BB0">
        <w:t>monitorowania sytuacji radiacyjnej na skażonym obszarze oraz informowania ludności o wynikach ocen sytuacji radiacyjnej.</w:t>
      </w:r>
    </w:p>
    <w:p w14:paraId="6167F95F" w14:textId="77777777" w:rsidR="0018545B" w:rsidRPr="0018545B" w:rsidRDefault="0018545B" w:rsidP="00565292">
      <w:pPr>
        <w:pStyle w:val="ZARTzmartartykuempunktem"/>
        <w:keepNext/>
      </w:pPr>
      <w:r w:rsidRPr="00077BB0">
        <w:t xml:space="preserve">Art. </w:t>
      </w:r>
      <w:r w:rsidRPr="0018545B">
        <w:t>86l. 1. Kierownik jednostki organizacyjnej wykonującej działalność zakwalifikowaną do I kategorii zagrożeń, zgodnie z załącznikiem nr 5 do ustawy, określa strefy planowania awaryjnego:</w:t>
      </w:r>
    </w:p>
    <w:p w14:paraId="6CD6AEDD" w14:textId="7E3116F4" w:rsidR="0018545B" w:rsidRPr="00077BB0" w:rsidRDefault="0018545B" w:rsidP="0018545B">
      <w:pPr>
        <w:pStyle w:val="ZPKTzmpktartykuempunktem"/>
      </w:pPr>
      <w:r w:rsidRPr="00077BB0">
        <w:t>1)</w:t>
      </w:r>
      <w:r w:rsidR="00FC46F6">
        <w:tab/>
      </w:r>
      <w:r w:rsidRPr="00077BB0">
        <w:t>strefę planowania wyprzedzających działań interwencyjnych, zwaną dalej „strefą wewnętrzną”;</w:t>
      </w:r>
    </w:p>
    <w:p w14:paraId="02FF5012" w14:textId="6C91CB6C" w:rsidR="0018545B" w:rsidRPr="00077BB0" w:rsidRDefault="0018545B" w:rsidP="0018545B">
      <w:pPr>
        <w:pStyle w:val="ZPKTzmpktartykuempunktem"/>
      </w:pPr>
      <w:r w:rsidRPr="00077BB0">
        <w:t>2)</w:t>
      </w:r>
      <w:r w:rsidR="00FC46F6">
        <w:tab/>
      </w:r>
      <w:r w:rsidRPr="00077BB0">
        <w:t>strefę planowania natychmiastowych działań interwencyjnych, zwaną dalej „strefą zewnętrzną”.</w:t>
      </w:r>
    </w:p>
    <w:p w14:paraId="17AF78B7" w14:textId="77777777" w:rsidR="0018545B" w:rsidRPr="00077BB0" w:rsidRDefault="0018545B" w:rsidP="00405438">
      <w:pPr>
        <w:pStyle w:val="ZUSTzmustartykuempunktem"/>
      </w:pPr>
      <w:r w:rsidRPr="00077BB0">
        <w:t>2. Kierownik jednostki organizacyjnej wykonującej działalność zakwalifikowaną do II kategorii zagrożeń, zgodnie z załącznikiem nr 5 do ustawy,</w:t>
      </w:r>
      <w:r w:rsidRPr="00077BB0" w:rsidDel="008E5111">
        <w:t xml:space="preserve"> </w:t>
      </w:r>
      <w:r w:rsidRPr="00077BB0">
        <w:t>określa strefę zewnętrzną na obszarze wokół tej jednostki organizacyjnej.</w:t>
      </w:r>
    </w:p>
    <w:p w14:paraId="41B6C479" w14:textId="2BAC533A" w:rsidR="0018545B" w:rsidRPr="00077BB0" w:rsidRDefault="0018545B" w:rsidP="0018545B">
      <w:pPr>
        <w:pStyle w:val="ZARTzmartartykuempunktem"/>
      </w:pPr>
      <w:r w:rsidRPr="00077BB0">
        <w:t xml:space="preserve">Art. 86m. 1. Strefy, o których mowa w art. 86l, kierownik jednostki organizacyjnej określa na podstawie wyników analiz bezpieczeństwa potencjalnych skutków sytuacji </w:t>
      </w:r>
      <w:r w:rsidRPr="00077BB0">
        <w:lastRenderedPageBreak/>
        <w:t>awaryjnych o</w:t>
      </w:r>
      <w:r w:rsidR="00AF1012">
        <w:t xml:space="preserve"> </w:t>
      </w:r>
      <w:r w:rsidRPr="00077BB0">
        <w:t>prawdopodobieństwie wystąpienia równym lub większym niż raz na 10</w:t>
      </w:r>
      <w:r w:rsidRPr="00F169AF">
        <w:rPr>
          <w:rStyle w:val="IGindeksgrny"/>
        </w:rPr>
        <w:t>7</w:t>
      </w:r>
      <w:r w:rsidRPr="00077BB0">
        <w:t xml:space="preserve"> lat, zidentyfikowanych w raporcie bezpieczeństwa dla wykonywanej działalności.</w:t>
      </w:r>
    </w:p>
    <w:p w14:paraId="1B9C2515" w14:textId="77777777" w:rsidR="0018545B" w:rsidRPr="00077BB0" w:rsidRDefault="0018545B" w:rsidP="00405438">
      <w:pPr>
        <w:pStyle w:val="ZUSTzmustartykuempunktem"/>
      </w:pPr>
      <w:r w:rsidRPr="00077BB0">
        <w:t>2. Strefa wewnętrzna obejmuje obszar wokół jednostki organizacyjnej wykonującej działalność zakwalifikowaną do I kategorii zagrożeń, zgodnie z załącznikiem nr 5 do ustawy, na którym podejmowane są przygotowania do wprowadzenia wyprzedzających działań interwencyjnych w przypadku zdarzenia radiacyjnego w celu uniknięcia lub ograniczenia ryzyka wystąpienia skutków deterministycznych narażenia osób z ogółu ludności.</w:t>
      </w:r>
    </w:p>
    <w:p w14:paraId="50476946" w14:textId="77777777" w:rsidR="0018545B" w:rsidRPr="00077BB0" w:rsidRDefault="0018545B" w:rsidP="00405438">
      <w:pPr>
        <w:pStyle w:val="ZUSTzmustartykuempunktem"/>
      </w:pPr>
      <w:r w:rsidRPr="00077BB0">
        <w:t>3. Decyzję o wprowadzeniu wyprzedzających działań interwencyjnych w strefie wewnętrznej podejmuje wojewoda niezwłocznie po stwierdzeniu możliwości wystąpienia zagrożenia poza terenem jednostki organizacyjnej wykonującej działalność zakwalifikowaną do I kategorii zagrożeń, zgodnie z załącznikiem nr 5 do ustawy.</w:t>
      </w:r>
    </w:p>
    <w:p w14:paraId="5E9E89AE" w14:textId="77777777" w:rsidR="0018545B" w:rsidRPr="00077BB0" w:rsidRDefault="0018545B" w:rsidP="00405438">
      <w:pPr>
        <w:pStyle w:val="ZUSTzmustartykuempunktem"/>
      </w:pPr>
      <w:r w:rsidRPr="00077BB0">
        <w:t>4. Strefa zewnętrzna obejmuje obszar wokół jednostki organizacyjnej wykonującej działalność zakwalifikowaną do I lub II kategorii zagrożeń, zgodnie z załącznikiem nr 5 do ustawy, na którym podejmowane są przygotowania do wprowadzenia natychmiastowych działań interwencyjnych w przypadku zdarzenia radiacyjnego w celu ograniczenia ryzyka wystąpienia skutków stochastycznych narażenia osób z ogółu ludności.</w:t>
      </w:r>
    </w:p>
    <w:p w14:paraId="0314BD98" w14:textId="58B97CDA" w:rsidR="0018545B" w:rsidRPr="00077BB0" w:rsidRDefault="0018545B" w:rsidP="00565292">
      <w:pPr>
        <w:pStyle w:val="ZUSTzmustartykuempunktem"/>
        <w:keepNext/>
      </w:pPr>
      <w:r w:rsidRPr="00077BB0">
        <w:t>5. Decyzję o</w:t>
      </w:r>
      <w:r w:rsidR="00AF1012">
        <w:t xml:space="preserve"> </w:t>
      </w:r>
      <w:r w:rsidRPr="00077BB0">
        <w:t>wprowadzeniu</w:t>
      </w:r>
      <w:r w:rsidR="00AF1012">
        <w:t xml:space="preserve"> </w:t>
      </w:r>
      <w:r w:rsidRPr="00077BB0">
        <w:t>działań</w:t>
      </w:r>
      <w:r w:rsidR="00AF1012">
        <w:t xml:space="preserve"> </w:t>
      </w:r>
      <w:r w:rsidRPr="00077BB0">
        <w:t xml:space="preserve">interwencyjnych, w tym natychmiastowych działań interwencyjnych, w strefie zewnętrznej podejmuje wojewoda niezwłocznie po stwierdzeniu, że: </w:t>
      </w:r>
    </w:p>
    <w:p w14:paraId="4DBA1A7A" w14:textId="5F0D23B1" w:rsidR="0018545B" w:rsidRPr="00077BB0" w:rsidRDefault="0018545B" w:rsidP="0018545B">
      <w:pPr>
        <w:pStyle w:val="ZPKTzmpktartykuempunktem"/>
      </w:pPr>
      <w:r w:rsidRPr="00077BB0">
        <w:t>1)</w:t>
      </w:r>
      <w:r w:rsidR="00FC46F6">
        <w:tab/>
      </w:r>
      <w:r w:rsidRPr="00077BB0">
        <w:t>wartości operacyjnych poziomów</w:t>
      </w:r>
      <w:r w:rsidR="00AF1012">
        <w:t xml:space="preserve"> </w:t>
      </w:r>
      <w:r w:rsidRPr="00077BB0">
        <w:t>interwencyjnych uzyskane na podstawie wyników monitoringu radiacyjnego lub</w:t>
      </w:r>
      <w:r w:rsidR="00AF1012">
        <w:t xml:space="preserve"> </w:t>
      </w:r>
    </w:p>
    <w:p w14:paraId="7796A53E" w14:textId="326C6F21" w:rsidR="0018545B" w:rsidRPr="00077BB0" w:rsidRDefault="0018545B" w:rsidP="0018545B">
      <w:pPr>
        <w:pStyle w:val="ZPKTzmpktartykuempunktem"/>
      </w:pPr>
      <w:r w:rsidRPr="00077BB0">
        <w:t>2)</w:t>
      </w:r>
      <w:r w:rsidR="00FC46F6">
        <w:tab/>
      </w:r>
      <w:r w:rsidRPr="00077BB0">
        <w:t xml:space="preserve">prognozy rozprzestrzeniania się substancji promieniotwórczych, lub </w:t>
      </w:r>
    </w:p>
    <w:p w14:paraId="694E3415" w14:textId="1B2F484E" w:rsidR="0018545B" w:rsidRPr="00077BB0" w:rsidRDefault="0018545B" w:rsidP="00565292">
      <w:pPr>
        <w:pStyle w:val="ZPKTzmpktartykuempunktem"/>
        <w:keepNext/>
      </w:pPr>
      <w:r w:rsidRPr="00077BB0">
        <w:t>3)</w:t>
      </w:r>
      <w:r w:rsidR="00FC46F6">
        <w:tab/>
      </w:r>
      <w:r w:rsidRPr="00077BB0">
        <w:t>istniejące warunki panujące w jednostce organizacyjnej</w:t>
      </w:r>
    </w:p>
    <w:p w14:paraId="7830ED81" w14:textId="36BA2788" w:rsidR="0018545B" w:rsidRPr="00077BB0" w:rsidRDefault="00405438" w:rsidP="0018545B">
      <w:pPr>
        <w:pStyle w:val="ZCZWSPPKTzmczciwsppktartykuempunktem"/>
      </w:pPr>
      <w:r>
        <w:t>–</w:t>
      </w:r>
      <w:r w:rsidR="0018545B" w:rsidRPr="00077BB0">
        <w:t xml:space="preserve"> wskazują na konieczność podjęcia takich działań.</w:t>
      </w:r>
    </w:p>
    <w:p w14:paraId="081472F1" w14:textId="743DBF13" w:rsidR="0018545B" w:rsidRPr="00077BB0" w:rsidRDefault="0018545B" w:rsidP="00405438">
      <w:pPr>
        <w:pStyle w:val="ZUSTzmustartykuempunktem"/>
      </w:pPr>
      <w:r w:rsidRPr="00077BB0">
        <w:t>6. Do decyzji,</w:t>
      </w:r>
      <w:r w:rsidR="00AF1012">
        <w:t xml:space="preserve"> </w:t>
      </w:r>
      <w:r w:rsidRPr="00077BB0">
        <w:t>o których mowa w ust. 3 i 5,</w:t>
      </w:r>
      <w:r w:rsidR="00AF1012">
        <w:t xml:space="preserve"> </w:t>
      </w:r>
      <w:r w:rsidRPr="00077BB0">
        <w:t>nie stosuje się</w:t>
      </w:r>
      <w:r w:rsidR="00AF1012">
        <w:t xml:space="preserve"> </w:t>
      </w:r>
      <w:r w:rsidRPr="00077BB0">
        <w:t>przepisów art. 88.</w:t>
      </w:r>
    </w:p>
    <w:p w14:paraId="138A2B72" w14:textId="251F2E37" w:rsidR="0018545B" w:rsidRPr="00077BB0" w:rsidRDefault="0018545B" w:rsidP="00405438">
      <w:pPr>
        <w:pStyle w:val="ZUSTzmustartykuempunktem"/>
      </w:pPr>
      <w:r w:rsidRPr="00077BB0">
        <w:t>7. Rada Ministrów określi, w drodze rozporządzenia, rodzaje działań, o których mowa w ust. 5, oraz wartości operacyjnych poziomów interwencyjnych stanowiące podstawę do wprowadzenia w strefie zewnętrznej tych działań, kierując się względami bezpieczeństwa jądrowego i ochrony radiologicznej oraz wydanymi w tym zakresie zaleceniami MAEA.</w:t>
      </w:r>
      <w:r w:rsidR="00AF1012">
        <w:t xml:space="preserve"> </w:t>
      </w:r>
    </w:p>
    <w:p w14:paraId="36B1681E" w14:textId="775F052A" w:rsidR="0018545B" w:rsidRPr="00077BB0" w:rsidRDefault="0018545B" w:rsidP="00405438">
      <w:pPr>
        <w:pStyle w:val="ZUSTzmustartykuempunktem"/>
      </w:pPr>
      <w:r w:rsidRPr="00077BB0">
        <w:lastRenderedPageBreak/>
        <w:t>8. Prezes Agencji zatwierdza w</w:t>
      </w:r>
      <w:r w:rsidR="00AF1012">
        <w:t xml:space="preserve"> </w:t>
      </w:r>
      <w:r w:rsidRPr="00077BB0">
        <w:t>drodze decyzji administracyjnej strefy, o których mowa w art. 86l, po uzyskaniu opinii właściwego wojewody co do wykonalności przeprowadzenia w tych strefach działań interwencyjnych.</w:t>
      </w:r>
    </w:p>
    <w:p w14:paraId="4EF4071D" w14:textId="77777777" w:rsidR="0018545B" w:rsidRPr="00077BB0" w:rsidRDefault="0018545B" w:rsidP="00565292">
      <w:pPr>
        <w:pStyle w:val="ZUSTzmustartykuempunktem"/>
        <w:keepNext/>
      </w:pPr>
      <w:r w:rsidRPr="00077BB0">
        <w:t>9. Do wniosku o zatwierdzenie stref, o których mowa w art. 86l,</w:t>
      </w:r>
      <w:r w:rsidRPr="00077BB0" w:rsidDel="00A35315">
        <w:t xml:space="preserve"> </w:t>
      </w:r>
      <w:r w:rsidRPr="00077BB0">
        <w:t>dołącza się:</w:t>
      </w:r>
    </w:p>
    <w:p w14:paraId="02C1B091" w14:textId="08EA3311" w:rsidR="0018545B" w:rsidRPr="00077BB0" w:rsidRDefault="0018545B" w:rsidP="0018545B">
      <w:pPr>
        <w:pStyle w:val="ZPKTzmpktartykuempunktem"/>
      </w:pPr>
      <w:r w:rsidRPr="00077BB0">
        <w:t>1)</w:t>
      </w:r>
      <w:r w:rsidR="00FC46F6">
        <w:tab/>
      </w:r>
      <w:r w:rsidRPr="00077BB0">
        <w:t>uzasadnienie;</w:t>
      </w:r>
    </w:p>
    <w:p w14:paraId="5B9F53A9" w14:textId="0A2A8298" w:rsidR="0018545B" w:rsidRPr="00077BB0" w:rsidRDefault="0018545B" w:rsidP="0018545B">
      <w:pPr>
        <w:pStyle w:val="ZPKTzmpktartykuempunktem"/>
      </w:pPr>
      <w:r w:rsidRPr="00077BB0">
        <w:t>2)</w:t>
      </w:r>
      <w:r w:rsidR="00FC46F6">
        <w:tab/>
      </w:r>
      <w:r w:rsidRPr="00077BB0">
        <w:t>mapę administracyjną z naniesionymi</w:t>
      </w:r>
      <w:r w:rsidR="00AF1012">
        <w:t xml:space="preserve"> </w:t>
      </w:r>
      <w:r w:rsidRPr="00077BB0">
        <w:t>granicami stref oraz wykaz gmin objętych tymi strefami;</w:t>
      </w:r>
    </w:p>
    <w:p w14:paraId="0A5961F4" w14:textId="76D18DF3" w:rsidR="0018545B" w:rsidRPr="00077BB0" w:rsidRDefault="0018545B" w:rsidP="0018545B">
      <w:pPr>
        <w:pStyle w:val="ZPKTzmpktartykuempunktem"/>
      </w:pPr>
      <w:r w:rsidRPr="00077BB0">
        <w:t>3)</w:t>
      </w:r>
      <w:r w:rsidR="00FC46F6">
        <w:tab/>
      </w:r>
      <w:r w:rsidRPr="00077BB0">
        <w:t xml:space="preserve">wyniki analiz uzasadniających wyznaczenie stref, wraz z opisem przyjętej metodyki, określeniem kodów obliczeniowych </w:t>
      </w:r>
      <w:r w:rsidR="00207DC2">
        <w:t>oraz przyjętymi scenariuszami i </w:t>
      </w:r>
      <w:r w:rsidRPr="00077BB0">
        <w:t>danymi meteorologicznymi.</w:t>
      </w:r>
    </w:p>
    <w:p w14:paraId="220F72CF" w14:textId="4EB2695B" w:rsidR="0018545B" w:rsidRPr="00077BB0" w:rsidRDefault="0018545B" w:rsidP="00405438">
      <w:pPr>
        <w:pStyle w:val="ZUSTzmustartykuempunktem"/>
      </w:pPr>
      <w:r w:rsidRPr="00077BB0">
        <w:t>10. W przypadku gdy strefa, o której mowa w art. 86l,</w:t>
      </w:r>
      <w:r w:rsidR="00AF1012">
        <w:t xml:space="preserve"> </w:t>
      </w:r>
      <w:r w:rsidRPr="00077BB0">
        <w:t>przekracza obszar jednego województwa lub granice Rzeczypospolitej Polskiej,</w:t>
      </w:r>
      <w:r w:rsidR="00AF1012">
        <w:t xml:space="preserve"> </w:t>
      </w:r>
      <w:r w:rsidRPr="00077BB0">
        <w:t>minister właściwy do spraw wewnętrznych zapewnia koordynację współdziałania odpowiednio między krajowymi lub zagranicznymi organami właściwymi w zakresie planowania i</w:t>
      </w:r>
      <w:r w:rsidR="00AF1012">
        <w:t xml:space="preserve"> </w:t>
      </w:r>
      <w:r w:rsidRPr="00077BB0">
        <w:t>przygotowania działań interwencyjnych w przypadku zdarzenia radiacyjnego.</w:t>
      </w:r>
    </w:p>
    <w:p w14:paraId="45B42646" w14:textId="299319A3" w:rsidR="0018545B" w:rsidRPr="00077BB0" w:rsidRDefault="0018545B" w:rsidP="00405438">
      <w:pPr>
        <w:pStyle w:val="ZUSTzmustartykuempunktem"/>
      </w:pPr>
      <w:r w:rsidRPr="00077BB0">
        <w:t>11. Kierownik jednostki organizacyjnej wsp</w:t>
      </w:r>
      <w:r w:rsidR="00207DC2">
        <w:t>ółdziała z właściwym wojewodą w </w:t>
      </w:r>
      <w:r w:rsidRPr="00077BB0">
        <w:t>celu zapewnienia właściwego przygotowania oraz reagowania na zdarzenia radiacyjne w strefie, o której mowa w art. 86l.</w:t>
      </w:r>
    </w:p>
    <w:p w14:paraId="2B2D1250" w14:textId="77777777" w:rsidR="0018545B" w:rsidRPr="00077BB0" w:rsidRDefault="0018545B" w:rsidP="00405438">
      <w:pPr>
        <w:pStyle w:val="ZUSTzmustartykuempunktem"/>
      </w:pPr>
      <w:r w:rsidRPr="00077BB0">
        <w:t xml:space="preserve">12. Do zmiany stref, o których mowa w art. 86l, stosuje się odpowiednio przepisy dotyczące określania tych stref. </w:t>
      </w:r>
    </w:p>
    <w:p w14:paraId="7B245A74" w14:textId="77777777" w:rsidR="0018545B" w:rsidRPr="0018545B" w:rsidRDefault="0018545B" w:rsidP="00565292">
      <w:pPr>
        <w:pStyle w:val="ZARTzmartartykuempunktem"/>
        <w:keepNext/>
      </w:pPr>
      <w:r w:rsidRPr="00077BB0">
        <w:t>Art. 86</w:t>
      </w:r>
      <w:r w:rsidRPr="0018545B">
        <w:t>n. 1. Kierownik jednostki organizacyjnej wykonującej działalność zakwalifikowaną do I lub II kategorii zagrożeń, zgodnie z załącznikiem nr 5 do ustawy,</w:t>
      </w:r>
      <w:r w:rsidRPr="0018545B" w:rsidDel="00F71379">
        <w:t xml:space="preserve"> </w:t>
      </w:r>
      <w:r w:rsidRPr="0018545B">
        <w:t>określa:</w:t>
      </w:r>
    </w:p>
    <w:p w14:paraId="3CAF1AB6" w14:textId="251D42AA" w:rsidR="0018545B" w:rsidRPr="00077BB0" w:rsidRDefault="0018545B" w:rsidP="0018545B">
      <w:pPr>
        <w:pStyle w:val="ZPKTzmpktartykuempunktem"/>
      </w:pPr>
      <w:r w:rsidRPr="00077BB0">
        <w:t>1)</w:t>
      </w:r>
      <w:r w:rsidR="00FC46F6">
        <w:tab/>
      </w:r>
      <w:r w:rsidRPr="00077BB0">
        <w:t>dystans rozszerzonego planowania;</w:t>
      </w:r>
    </w:p>
    <w:p w14:paraId="24A09AA6" w14:textId="2148F875" w:rsidR="0018545B" w:rsidRPr="00077BB0" w:rsidRDefault="0018545B" w:rsidP="0018545B">
      <w:pPr>
        <w:pStyle w:val="ZPKTzmpktartykuempunktem"/>
      </w:pPr>
      <w:r w:rsidRPr="00077BB0">
        <w:t>2)</w:t>
      </w:r>
      <w:r w:rsidR="00FC46F6">
        <w:tab/>
      </w:r>
      <w:r w:rsidRPr="00077BB0">
        <w:t>dystans planowania spożycia i kontroli towarów.</w:t>
      </w:r>
    </w:p>
    <w:p w14:paraId="4059A6AD" w14:textId="77777777" w:rsidR="0018545B" w:rsidRPr="00077BB0" w:rsidRDefault="0018545B" w:rsidP="00405438">
      <w:pPr>
        <w:pStyle w:val="ZUSTzmustartykuempunktem"/>
      </w:pPr>
      <w:r w:rsidRPr="00077BB0">
        <w:t>2. Dystans rozszerzonego planowania obejmuje obszar, poza strefą zewnętrzną, na którym przewiduje się konieczność prowadzenia monitoringu radiacyjnego środowiska w celu niezwłocznej identyfikacji terenów skażonych wymagających wprowadzenia działań interwencyjnych, w tym czasowego lub stałego przesiedlenia ludności, i działań naprawczych.</w:t>
      </w:r>
    </w:p>
    <w:p w14:paraId="4A5C028E" w14:textId="77777777" w:rsidR="0018545B" w:rsidRPr="0018545B" w:rsidRDefault="0018545B" w:rsidP="00565292">
      <w:pPr>
        <w:pStyle w:val="ZUSTzmustartykuempunktem"/>
        <w:keepNext/>
      </w:pPr>
      <w:r w:rsidRPr="00077BB0">
        <w:t>3. Dystans planowania spożycia i kontroli towarów obejmuje obszar, poza dystansem rozszerzonego planowania</w:t>
      </w:r>
      <w:r w:rsidRPr="0018545B">
        <w:t xml:space="preserve">, dla którego planuje się wprowadzenie działań </w:t>
      </w:r>
      <w:r w:rsidRPr="0018545B">
        <w:lastRenderedPageBreak/>
        <w:t>interwencyjnych w celu uniknięcia lub ograniczenia narażenia w wyniku uwolnienia znaczących ilości substancji promieniotwórczych do środowiska, obejmujących:</w:t>
      </w:r>
    </w:p>
    <w:p w14:paraId="46DAD4E8" w14:textId="7F9124F7" w:rsidR="0018545B" w:rsidRPr="00077BB0" w:rsidRDefault="0018545B" w:rsidP="0018545B">
      <w:pPr>
        <w:pStyle w:val="ZPKTzmpktartykuempunktem"/>
      </w:pPr>
      <w:r w:rsidRPr="00077BB0">
        <w:t>1)</w:t>
      </w:r>
      <w:r w:rsidR="00FC46F6">
        <w:tab/>
      </w:r>
      <w:r w:rsidRPr="00077BB0">
        <w:t>ochronę żywności, wody i surowców przed skażeniem;</w:t>
      </w:r>
    </w:p>
    <w:p w14:paraId="5426A185" w14:textId="6EDE8E3E" w:rsidR="0018545B" w:rsidRPr="00077BB0" w:rsidRDefault="0018545B" w:rsidP="0018545B">
      <w:pPr>
        <w:pStyle w:val="ZPKTzmpktartykuempunktem"/>
      </w:pPr>
      <w:r w:rsidRPr="00077BB0">
        <w:t>2)</w:t>
      </w:r>
      <w:r w:rsidR="00FC46F6">
        <w:tab/>
      </w:r>
      <w:r w:rsidRPr="00077BB0">
        <w:t>zakaz lub ograniczenie spożywania skażonej żywności i skażonej wody przeznaczonej do spożycia przez ludzi, żywienia zwierząt skażonymi środkami żywienia zwierząt i pojenia skażoną wodą oraz wypasu zwierząt na skażonym terenie.</w:t>
      </w:r>
    </w:p>
    <w:p w14:paraId="690F51F7" w14:textId="0D5F6BA8" w:rsidR="0018545B" w:rsidRPr="00077BB0" w:rsidRDefault="0018545B" w:rsidP="00405438">
      <w:pPr>
        <w:pStyle w:val="ZUSTzmustartykuempunktem"/>
      </w:pPr>
      <w:r w:rsidRPr="00077BB0">
        <w:t>4. Dystanse, o których mowa w ust. 1, kierownik jednostki organizacyjnej określa na podstawie wyników analiz bezpieczeństwa potencjalnych skutków sytuacji awaryjnych o</w:t>
      </w:r>
      <w:r w:rsidR="00AF1012">
        <w:t xml:space="preserve"> </w:t>
      </w:r>
      <w:r w:rsidRPr="00077BB0">
        <w:t>prawdopodobieństwie wystąpienia równym lub większym niż raz na 10</w:t>
      </w:r>
      <w:r w:rsidRPr="00F169AF">
        <w:rPr>
          <w:rStyle w:val="IGindeksgrny"/>
        </w:rPr>
        <w:t>7</w:t>
      </w:r>
      <w:r w:rsidR="00207DC2">
        <w:t> </w:t>
      </w:r>
      <w:r w:rsidRPr="00077BB0">
        <w:t>lat, zidentyfikowanych w raporcie bezpieczeństwa dla wykonywanej działalności.</w:t>
      </w:r>
    </w:p>
    <w:p w14:paraId="0BC86B18" w14:textId="48551061" w:rsidR="0018545B" w:rsidRPr="00077BB0" w:rsidRDefault="0018545B" w:rsidP="00405438">
      <w:pPr>
        <w:pStyle w:val="ZUSTzmustartykuempunktem"/>
      </w:pPr>
      <w:r w:rsidRPr="00077BB0">
        <w:t>5. Prezes Agencji zatwierdza w drodze decyz</w:t>
      </w:r>
      <w:r w:rsidR="00207DC2">
        <w:t>ji administracyjnej dystanse, o </w:t>
      </w:r>
      <w:r w:rsidRPr="00077BB0">
        <w:t>których mowa w ust. 1,</w:t>
      </w:r>
      <w:r w:rsidR="00AF1012">
        <w:t xml:space="preserve"> </w:t>
      </w:r>
      <w:r w:rsidRPr="00077BB0">
        <w:t>po uzyskaniu opinii właściwego wojewody oraz ministra właściwego do spraw wewnętrznych, co do wykonalności przeprowadzenia działań interwencyjnych.</w:t>
      </w:r>
    </w:p>
    <w:p w14:paraId="22C11C96" w14:textId="77777777" w:rsidR="0018545B" w:rsidRPr="00077BB0" w:rsidRDefault="0018545B" w:rsidP="00565292">
      <w:pPr>
        <w:pStyle w:val="ZUSTzmustartykuempunktem"/>
        <w:keepNext/>
      </w:pPr>
      <w:r w:rsidRPr="00077BB0">
        <w:t>6. Do wniosku o zatwierdzenie dystansów, o których mowa w ust. 1, dołącza się:</w:t>
      </w:r>
    </w:p>
    <w:p w14:paraId="6572680D" w14:textId="178A643A" w:rsidR="0018545B" w:rsidRPr="00077BB0" w:rsidRDefault="0018545B" w:rsidP="0018545B">
      <w:pPr>
        <w:pStyle w:val="ZPKTzmpktartykuempunktem"/>
      </w:pPr>
      <w:r w:rsidRPr="00077BB0">
        <w:t>1)</w:t>
      </w:r>
      <w:r w:rsidR="00FC46F6">
        <w:tab/>
      </w:r>
      <w:r w:rsidRPr="00077BB0">
        <w:t>uzasadnienie;</w:t>
      </w:r>
    </w:p>
    <w:p w14:paraId="710EB873" w14:textId="4B1C8A51" w:rsidR="0018545B" w:rsidRPr="00077BB0" w:rsidRDefault="0018545B" w:rsidP="0018545B">
      <w:pPr>
        <w:pStyle w:val="ZPKTzmpktartykuempunktem"/>
      </w:pPr>
      <w:r w:rsidRPr="00077BB0">
        <w:t>2)</w:t>
      </w:r>
      <w:r w:rsidR="00FC46F6">
        <w:tab/>
      </w:r>
      <w:r w:rsidRPr="00077BB0">
        <w:t>mapę administracyjną z naniesionymi</w:t>
      </w:r>
      <w:r w:rsidR="00AF1012">
        <w:t xml:space="preserve"> </w:t>
      </w:r>
      <w:r w:rsidRPr="00077BB0">
        <w:t>granicami dystansów oraz wykaz gmin objętych tymi dystansami;</w:t>
      </w:r>
    </w:p>
    <w:p w14:paraId="5CC70C09" w14:textId="53F54713" w:rsidR="0018545B" w:rsidRPr="00077BB0" w:rsidRDefault="0018545B" w:rsidP="0018545B">
      <w:pPr>
        <w:pStyle w:val="ZPKTzmpktartykuempunktem"/>
      </w:pPr>
      <w:r w:rsidRPr="00077BB0">
        <w:t>3)</w:t>
      </w:r>
      <w:r w:rsidRPr="00077BB0">
        <w:tab/>
        <w:t xml:space="preserve">wyniki analiz uzasadniających wyznaczenie dystansów, wraz z opisem przyjętej metodyki, określeniem kodów obliczeniowych </w:t>
      </w:r>
      <w:r w:rsidR="00AE17C3">
        <w:t>oraz przyjętymi scenariuszami i </w:t>
      </w:r>
      <w:r w:rsidRPr="00077BB0">
        <w:t>danymi meteorologicznymi.</w:t>
      </w:r>
    </w:p>
    <w:p w14:paraId="5B25A3A3" w14:textId="77777777" w:rsidR="0018545B" w:rsidRPr="00077BB0" w:rsidRDefault="0018545B" w:rsidP="00405438">
      <w:pPr>
        <w:pStyle w:val="ZUSTzmustartykuempunktem"/>
      </w:pPr>
      <w:r w:rsidRPr="00077BB0">
        <w:t>7. Do zmiany dystansów, o których mowa w ust. 1, stosuje się odpowiednio przepisy dotyczące określania tych dystansów.</w:t>
      </w:r>
    </w:p>
    <w:p w14:paraId="4E039368" w14:textId="27CDF251" w:rsidR="0018545B" w:rsidRPr="00077BB0" w:rsidRDefault="0018545B" w:rsidP="00405438">
      <w:pPr>
        <w:pStyle w:val="ZARTzmartartykuempunktem"/>
      </w:pPr>
      <w:r w:rsidRPr="00077BB0">
        <w:t>Art. 86o. 1. Kierownik jednostki organizacyjn</w:t>
      </w:r>
      <w:r w:rsidR="00AE17C3">
        <w:t>ej zakwalifikowanej do I lub II </w:t>
      </w:r>
      <w:r w:rsidRPr="00077BB0">
        <w:t>kategorii zagrożeń, zgodnie z załącznikiem nr 5 do ustawy,</w:t>
      </w:r>
      <w:r w:rsidRPr="00077BB0" w:rsidDel="00F71379">
        <w:t xml:space="preserve"> </w:t>
      </w:r>
      <w:r w:rsidRPr="00077BB0">
        <w:t>opracowuje i wdraża program monitoringu radiacyjnego środowiska na terenie i poza terenem jednostki organizacyjnej, w sytuacji normalnej oraz w przypadku zdarzenia radiacyjnego.</w:t>
      </w:r>
    </w:p>
    <w:p w14:paraId="7A3AEBE6" w14:textId="6BCAFA8A" w:rsidR="0018545B" w:rsidRPr="00077BB0" w:rsidRDefault="0018545B" w:rsidP="00405438">
      <w:pPr>
        <w:pStyle w:val="ZUSTzmustartykuempunktem"/>
      </w:pPr>
      <w:r w:rsidRPr="00077BB0">
        <w:t>2. Program monitoringu radiacyjnego środowiska obejmuje strefy, o których mowa w art. 86l, oraz dystans rozszerzonego planowania, o kt</w:t>
      </w:r>
      <w:r w:rsidR="00AE17C3">
        <w:t>órym mowa w art. 86n ust. 1 pkt </w:t>
      </w:r>
      <w:r w:rsidRPr="00077BB0">
        <w:t>1.</w:t>
      </w:r>
    </w:p>
    <w:p w14:paraId="4178BEB5" w14:textId="77777777" w:rsidR="0018545B" w:rsidRPr="00077BB0" w:rsidRDefault="0018545B" w:rsidP="00405438">
      <w:pPr>
        <w:pStyle w:val="ZUSTzmustartykuempunktem"/>
      </w:pPr>
      <w:r w:rsidRPr="00077BB0">
        <w:t xml:space="preserve">3. Rada Ministrów określi, w drodze rozporządzenia, zakres programu monitoringu radiacyjnego środowiska, o którym mowa w ust. 1, kierując się koniecznością </w:t>
      </w:r>
      <w:r w:rsidRPr="00077BB0">
        <w:lastRenderedPageBreak/>
        <w:t>zapewnienia wiarygodnych danych niezbędnych do oceny narażenia pracowników</w:t>
      </w:r>
      <w:r>
        <w:t xml:space="preserve"> </w:t>
      </w:r>
      <w:r w:rsidRPr="00077BB0">
        <w:t>oraz osób z ogółu ludności.</w:t>
      </w:r>
    </w:p>
    <w:p w14:paraId="5038EBA9" w14:textId="7A0E5FD2" w:rsidR="0018545B" w:rsidRPr="0018545B" w:rsidRDefault="0018545B" w:rsidP="00565292">
      <w:pPr>
        <w:pStyle w:val="ZARTzmartartykuempunktem"/>
        <w:keepNext/>
      </w:pPr>
      <w:r w:rsidRPr="00077BB0">
        <w:t xml:space="preserve">Art. </w:t>
      </w:r>
      <w:r w:rsidRPr="0018545B">
        <w:t>86p. Na wypadek zdarzenia radiacyjnego powodującego zagrożenie publiczne o zasięgu wojewódzkim albo krajowym wojewoda o</w:t>
      </w:r>
      <w:r w:rsidR="00AE17C3">
        <w:t>kreśla dla podległych organów i </w:t>
      </w:r>
      <w:r w:rsidRPr="0018545B">
        <w:t>służb rozwiązania organizacyjne i techniczne zapewniające:</w:t>
      </w:r>
    </w:p>
    <w:p w14:paraId="32B59E4B" w14:textId="62E81CC5" w:rsidR="0018545B" w:rsidRPr="00077BB0" w:rsidRDefault="0018545B" w:rsidP="0018545B">
      <w:pPr>
        <w:pStyle w:val="ZPKTzmpktartykuempunktem"/>
      </w:pPr>
      <w:r w:rsidRPr="00077BB0">
        <w:t>1)</w:t>
      </w:r>
      <w:r w:rsidR="00FC46F6">
        <w:tab/>
      </w:r>
      <w:r w:rsidRPr="00077BB0">
        <w:t>niezwłoczną ocenę zagrożenia, w tym ocenę rozwoju sytuacji awaryjnej;</w:t>
      </w:r>
    </w:p>
    <w:p w14:paraId="7C866C4C" w14:textId="4CB23994" w:rsidR="0018545B" w:rsidRPr="00077BB0" w:rsidRDefault="0018545B" w:rsidP="0018545B">
      <w:pPr>
        <w:pStyle w:val="ZPKTzmpktartykuempunktem"/>
      </w:pPr>
      <w:r w:rsidRPr="00077BB0">
        <w:t>2)</w:t>
      </w:r>
      <w:r w:rsidR="00FC46F6">
        <w:tab/>
      </w:r>
      <w:r w:rsidRPr="00077BB0">
        <w:t>niezwłoczne podjęcie działań interwencyjnych, w tym w</w:t>
      </w:r>
      <w:r w:rsidR="00AF1012">
        <w:t xml:space="preserve"> </w:t>
      </w:r>
      <w:r w:rsidRPr="00077BB0">
        <w:t>strefach, o których mowa w art. 86l,</w:t>
      </w:r>
      <w:r w:rsidR="00AF1012">
        <w:t xml:space="preserve"> </w:t>
      </w:r>
      <w:r w:rsidRPr="00077BB0">
        <w:t>oraz na obszarach wyznaczonych dystansami, o</w:t>
      </w:r>
      <w:r w:rsidR="00AF1012">
        <w:t xml:space="preserve"> </w:t>
      </w:r>
      <w:r w:rsidR="00AE17C3">
        <w:t>których mowa w art. </w:t>
      </w:r>
      <w:r w:rsidRPr="00077BB0">
        <w:t>86n ust. 1;</w:t>
      </w:r>
    </w:p>
    <w:p w14:paraId="4BF5A3A2" w14:textId="1CD83F1C" w:rsidR="0018545B" w:rsidRPr="00077BB0" w:rsidRDefault="0018545B" w:rsidP="0018545B">
      <w:pPr>
        <w:pStyle w:val="ZPKTzmpktartykuempunktem"/>
      </w:pPr>
      <w:r w:rsidRPr="00077BB0">
        <w:t>3)</w:t>
      </w:r>
      <w:r w:rsidR="00FC46F6">
        <w:tab/>
      </w:r>
      <w:r w:rsidRPr="00077BB0">
        <w:t>monitorowanie skażeń osób, sprzętu i środków transportu, w</w:t>
      </w:r>
      <w:r w:rsidR="00AF1012">
        <w:t xml:space="preserve"> </w:t>
      </w:r>
      <w:r w:rsidRPr="00077BB0">
        <w:t>tym opuszczających strefę planowania awaryjnego, oraz ich dekontaminację;</w:t>
      </w:r>
    </w:p>
    <w:p w14:paraId="299359A4" w14:textId="1ACAC9D8" w:rsidR="0018545B" w:rsidRPr="00077BB0" w:rsidRDefault="0018545B" w:rsidP="0018545B">
      <w:pPr>
        <w:pStyle w:val="ZPKTzmpktartykuempunktem"/>
      </w:pPr>
      <w:r w:rsidRPr="00077BB0">
        <w:t>4)</w:t>
      </w:r>
      <w:r w:rsidR="00FC46F6">
        <w:tab/>
      </w:r>
      <w:r w:rsidRPr="00077BB0">
        <w:t>identyfikację osób poszkodowanych, w tym skażonych promieniotwórczo wskutek zdarzenia radiacyjnego;</w:t>
      </w:r>
    </w:p>
    <w:p w14:paraId="14E2AF9D" w14:textId="61E6D142" w:rsidR="0018545B" w:rsidRPr="00077BB0" w:rsidRDefault="0018545B" w:rsidP="0018545B">
      <w:pPr>
        <w:pStyle w:val="ZPKTzmpktartykuempunktem"/>
      </w:pPr>
      <w:r w:rsidRPr="00077BB0">
        <w:t>5)</w:t>
      </w:r>
      <w:r w:rsidR="00FC46F6">
        <w:tab/>
      </w:r>
      <w:r w:rsidRPr="00077BB0">
        <w:t>udzielenie pomocy medycznej i psychologicznej osobom poszkodowanym;</w:t>
      </w:r>
    </w:p>
    <w:p w14:paraId="5777D501" w14:textId="085461FB" w:rsidR="0018545B" w:rsidRPr="00077BB0" w:rsidRDefault="0018545B" w:rsidP="0018545B">
      <w:pPr>
        <w:pStyle w:val="ZPKTzmpktartykuempunktem"/>
      </w:pPr>
      <w:r w:rsidRPr="00077BB0">
        <w:t>6)</w:t>
      </w:r>
      <w:r w:rsidR="00FC46F6">
        <w:tab/>
      </w:r>
      <w:r w:rsidRPr="00077BB0">
        <w:t>ograniczenie i kontrolę dostępu do stref, o których mowa w art. 86l;</w:t>
      </w:r>
    </w:p>
    <w:p w14:paraId="2B335F55" w14:textId="77777777" w:rsidR="0018545B" w:rsidRPr="00077BB0" w:rsidRDefault="0018545B" w:rsidP="0018545B">
      <w:pPr>
        <w:pStyle w:val="ZPKTzmpktartykuempunktem"/>
      </w:pPr>
      <w:r w:rsidRPr="00077BB0">
        <w:t>7)</w:t>
      </w:r>
      <w:r w:rsidRPr="00077BB0">
        <w:tab/>
        <w:t>miejsca ewakuacji;</w:t>
      </w:r>
    </w:p>
    <w:p w14:paraId="6CDCFCCB" w14:textId="290D9F5D" w:rsidR="0018545B" w:rsidRPr="00077BB0" w:rsidRDefault="0018545B" w:rsidP="0018545B">
      <w:pPr>
        <w:pStyle w:val="ZPKTzmpktartykuempunktem"/>
      </w:pPr>
      <w:r w:rsidRPr="00077BB0">
        <w:t>8)</w:t>
      </w:r>
      <w:r w:rsidR="00FC46F6">
        <w:tab/>
      </w:r>
      <w:r w:rsidRPr="00077BB0">
        <w:t>rejestrację osób z ogółu ludności w miejscach ewakuacji;</w:t>
      </w:r>
    </w:p>
    <w:p w14:paraId="74DAEB6F" w14:textId="32E44D00" w:rsidR="0018545B" w:rsidRPr="00077BB0" w:rsidRDefault="0018545B" w:rsidP="0018545B">
      <w:pPr>
        <w:pStyle w:val="ZPKTzmpktartykuempunktem"/>
      </w:pPr>
      <w:r w:rsidRPr="00077BB0">
        <w:t>9)</w:t>
      </w:r>
      <w:r w:rsidR="00FC46F6">
        <w:tab/>
      </w:r>
      <w:r w:rsidRPr="00077BB0">
        <w:t>opiekę dla zwierząt, które pozostają na terenie, z którego uprzednio ewakuowano ich właścicieli lub opiekunów.</w:t>
      </w:r>
    </w:p>
    <w:p w14:paraId="0D86EC8D" w14:textId="41F1DEB0" w:rsidR="0018545B" w:rsidRPr="00077BB0" w:rsidRDefault="0018545B" w:rsidP="0018545B">
      <w:pPr>
        <w:pStyle w:val="ZARTzmartartykuempunktem"/>
      </w:pPr>
      <w:r w:rsidRPr="00077BB0">
        <w:t>Art. 86q. 1. W przypadku gdy na terenie województwa znajduje się jednostka organizacyjna wykonująca działalność zakwalifikowaną do I kategorii zagrożeń, zgodnie z załącznikiem nr</w:t>
      </w:r>
      <w:r>
        <w:t xml:space="preserve"> </w:t>
      </w:r>
      <w:r w:rsidRPr="00077BB0">
        <w:t>5 do ustawy, wojewoda zapewnia, że przynajmniej jedna funkcjonująca na terenie tego województwa jednostka ochrony zdrowia jest przygotowana do udzielania pomocy osobom poszkodowanym w</w:t>
      </w:r>
      <w:r w:rsidR="00AF1012">
        <w:t xml:space="preserve"> </w:t>
      </w:r>
      <w:r w:rsidRPr="00077BB0">
        <w:t>wyniku zdarzenia radiacyjnego spowodowanego działalnością takiej jednostki organizacyjnej, w tym pracownikom tej jednostki organizacyjnej oraz osobom z ogółu ludności przebywającym w strefie, o której mowa w art. 86l.</w:t>
      </w:r>
    </w:p>
    <w:p w14:paraId="0C2D8E01" w14:textId="4273392A" w:rsidR="0018545B" w:rsidRPr="00077BB0" w:rsidRDefault="0018545B" w:rsidP="00405438">
      <w:pPr>
        <w:pStyle w:val="ZUSTzmustartykuempunktem"/>
      </w:pPr>
      <w:r w:rsidRPr="00077BB0">
        <w:t>2. Koszty przygotowania jednostki ochrony zd</w:t>
      </w:r>
      <w:r w:rsidR="00AE17C3">
        <w:t>rowia do wykonywania zadania, o </w:t>
      </w:r>
      <w:r w:rsidRPr="00077BB0">
        <w:t>którym mowa w</w:t>
      </w:r>
      <w:r w:rsidR="00AF1012">
        <w:t xml:space="preserve"> </w:t>
      </w:r>
      <w:r w:rsidRPr="00077BB0">
        <w:t>ust. 1, pokrywa jednostka organizacyjna wykonująca działalność zakwalifikowan</w:t>
      </w:r>
      <w:r>
        <w:t>ą</w:t>
      </w:r>
      <w:r w:rsidRPr="00077BB0">
        <w:t xml:space="preserve"> do I kategorii zagrożeń, zgodnie z załącznikiem nr 5 do ustawy.</w:t>
      </w:r>
    </w:p>
    <w:p w14:paraId="4AAD795B" w14:textId="77777777" w:rsidR="0018545B" w:rsidRPr="00077BB0" w:rsidRDefault="0018545B" w:rsidP="00405438">
      <w:pPr>
        <w:pStyle w:val="ZUSTzmustartykuempunktem"/>
      </w:pPr>
      <w:r w:rsidRPr="00077BB0">
        <w:t xml:space="preserve">3. W przypadku gdy na terenie województwa znajduje się więcej niż jedna jednostka organizacyjna wykonująca działalność zakwalifikowaną do I kategorii </w:t>
      </w:r>
      <w:r w:rsidRPr="00077BB0">
        <w:lastRenderedPageBreak/>
        <w:t>zagrożeń, zgodnie z załącznikiem nr 5 do ustawy, koszty, o których mowa w ust. 2, są pokrywane przez te jednostki w częściach równych.</w:t>
      </w:r>
    </w:p>
    <w:p w14:paraId="7C156C59" w14:textId="2D80A0B3" w:rsidR="0018545B" w:rsidRPr="00077BB0" w:rsidRDefault="0018545B" w:rsidP="00405438">
      <w:pPr>
        <w:pStyle w:val="ZUSTzmustartykuempunktem"/>
      </w:pPr>
      <w:r w:rsidRPr="00077BB0">
        <w:t>4. Wysokość kosztów, o których mowa w ust. 2</w:t>
      </w:r>
      <w:r>
        <w:t>,</w:t>
      </w:r>
      <w:r w:rsidRPr="00077BB0">
        <w:t xml:space="preserve"> oraz sposób i terminy ich pokrywania określa umowa zawarta między wojewodą oraz jednostką organizacyjną, o której mowa w ust. 1. </w:t>
      </w:r>
    </w:p>
    <w:p w14:paraId="5CEA9FCC" w14:textId="77777777" w:rsidR="0018545B" w:rsidRPr="00077BB0" w:rsidRDefault="0018545B" w:rsidP="0018545B">
      <w:pPr>
        <w:pStyle w:val="ZARTzmartartykuempunktem"/>
      </w:pPr>
      <w:r w:rsidRPr="00077BB0">
        <w:t>Art. 86r. 1. Kierownik jednostki organizacyjnej, której działalność wymaga określenia strefy, o której mowa w art. 86l, pokrywa koszty zakupu, przechowywania, dystrybucji, wymiany i unieszkodliwienia preparatów ze stabilnym jodem niezbędnych do właściwego przygotowania i prowadzenia działania interwencyjnego na terenie tej strefy.</w:t>
      </w:r>
    </w:p>
    <w:p w14:paraId="30012C8D" w14:textId="0B215900" w:rsidR="0018545B" w:rsidRPr="00077BB0" w:rsidRDefault="0018545B" w:rsidP="00405438">
      <w:pPr>
        <w:pStyle w:val="ZUSTzmustartykuempunktem"/>
      </w:pPr>
      <w:r w:rsidRPr="00077BB0">
        <w:t>2. Zadania polegające na zakupie, przechowywaniu, dystrybucji, wymianie i</w:t>
      </w:r>
      <w:r w:rsidR="00AE17C3">
        <w:t> </w:t>
      </w:r>
      <w:r w:rsidRPr="00077BB0">
        <w:t>unieszkodliwianiu preparatów ze stabilnym jodem realizuje wojewoda.</w:t>
      </w:r>
    </w:p>
    <w:p w14:paraId="3816F617" w14:textId="62F9B8A4" w:rsidR="0018545B" w:rsidRPr="00077BB0" w:rsidRDefault="0018545B" w:rsidP="00405438">
      <w:pPr>
        <w:pStyle w:val="ZUSTzmustartykuempunktem"/>
      </w:pPr>
      <w:r w:rsidRPr="00077BB0">
        <w:t xml:space="preserve">3. Osoby z ogółu ludności znajdujące się w strefie </w:t>
      </w:r>
      <w:r w:rsidR="00AE17C3">
        <w:t>wewnętrznej wyposaża się, w </w:t>
      </w:r>
      <w:r w:rsidRPr="00077BB0">
        <w:t>terminie 3 miesięcy od dnia</w:t>
      </w:r>
      <w:r w:rsidR="00AF1012">
        <w:t xml:space="preserve"> </w:t>
      </w:r>
      <w:r w:rsidRPr="00077BB0">
        <w:t>zatwierdzenia tej strefy, w preparaty ze stabilnym jodem w dawce zgodnej z</w:t>
      </w:r>
      <w:r w:rsidR="00AF1012">
        <w:t xml:space="preserve"> </w:t>
      </w:r>
      <w:r w:rsidRPr="00077BB0">
        <w:t>przepisami wydanymi na podstawie ust. 9.</w:t>
      </w:r>
    </w:p>
    <w:p w14:paraId="63EB942A" w14:textId="3AA1C84C" w:rsidR="0018545B" w:rsidRPr="00077BB0" w:rsidRDefault="0018545B" w:rsidP="00405438">
      <w:pPr>
        <w:pStyle w:val="ZUSTzmustartykuempunktem"/>
      </w:pPr>
      <w:r w:rsidRPr="00077BB0">
        <w:t>4. Wysokość kosztów, o których mowa w ust. 1, oraz sposób i terminy ich pokrywania określa umowa</w:t>
      </w:r>
      <w:r w:rsidR="00AF1012">
        <w:t xml:space="preserve"> </w:t>
      </w:r>
      <w:r w:rsidRPr="00077BB0">
        <w:t>zawarta między wojewodą oraz jednostką organizacyjną, o</w:t>
      </w:r>
      <w:r w:rsidR="00A70E4C">
        <w:t> </w:t>
      </w:r>
      <w:r w:rsidRPr="00077BB0">
        <w:t>której mowa w ust. 1.</w:t>
      </w:r>
    </w:p>
    <w:p w14:paraId="5F9FF7DB" w14:textId="77777777" w:rsidR="0018545B" w:rsidRPr="00077BB0" w:rsidRDefault="0018545B" w:rsidP="00405438">
      <w:pPr>
        <w:pStyle w:val="ZUSTzmustartykuempunktem"/>
      </w:pPr>
      <w:r w:rsidRPr="00077BB0">
        <w:t xml:space="preserve">5. Do opakowań preparatów ze stabilnym jodem </w:t>
      </w:r>
      <w:r>
        <w:t xml:space="preserve">wojewoda </w:t>
      </w:r>
      <w:r w:rsidRPr="00077BB0">
        <w:t>dołącza informacje dotyczące stosowania tych preparatów określone w przepisach wydanych na podstawie ust. 9.</w:t>
      </w:r>
    </w:p>
    <w:p w14:paraId="16F47C48" w14:textId="77777777" w:rsidR="0018545B" w:rsidRPr="0018545B" w:rsidRDefault="0018545B" w:rsidP="00565292">
      <w:pPr>
        <w:pStyle w:val="ZUSTzmustartykuempunktem"/>
        <w:keepNext/>
      </w:pPr>
      <w:r w:rsidRPr="00077BB0">
        <w:t>6</w:t>
      </w:r>
      <w:r w:rsidRPr="0018545B">
        <w:t>. Wojewoda określa liczbę preparatów ze stabilnym jodem przeznaczonych do dystrybucji w strefach, o których mowa w art. 86l, uwzględniając:</w:t>
      </w:r>
    </w:p>
    <w:p w14:paraId="3C5082F7" w14:textId="4CCE0C47" w:rsidR="0018545B" w:rsidRPr="00077BB0" w:rsidRDefault="0018545B" w:rsidP="0018545B">
      <w:pPr>
        <w:pStyle w:val="ZPKTzmpktartykuempunktem"/>
      </w:pPr>
      <w:r w:rsidRPr="00077BB0">
        <w:t>1)</w:t>
      </w:r>
      <w:r w:rsidR="00FC46F6">
        <w:tab/>
      </w:r>
      <w:r w:rsidRPr="00077BB0">
        <w:t>liczbę osób przebywających stale lub czasowo w tych strefach;</w:t>
      </w:r>
    </w:p>
    <w:p w14:paraId="77BD0908" w14:textId="5366E5DF" w:rsidR="0018545B" w:rsidRPr="00077BB0" w:rsidRDefault="0018545B" w:rsidP="0018545B">
      <w:pPr>
        <w:pStyle w:val="ZPKTzmpktartykuempunktem"/>
      </w:pPr>
      <w:r w:rsidRPr="00077BB0">
        <w:t>2)</w:t>
      </w:r>
      <w:r w:rsidR="00FC46F6">
        <w:tab/>
      </w:r>
      <w:r w:rsidRPr="00077BB0">
        <w:t>liczbę osób pracujących i dzieci uczęszczających do szkół lub przedszkoli w tych strefach;</w:t>
      </w:r>
    </w:p>
    <w:p w14:paraId="2A1066CD" w14:textId="60EC8A1E" w:rsidR="0018545B" w:rsidRPr="00077BB0" w:rsidRDefault="0018545B" w:rsidP="0018545B">
      <w:pPr>
        <w:pStyle w:val="ZPKTzmpktartykuempunktem"/>
      </w:pPr>
      <w:r w:rsidRPr="00077BB0">
        <w:t>3)</w:t>
      </w:r>
      <w:r w:rsidR="00FC46F6">
        <w:tab/>
      </w:r>
      <w:r w:rsidRPr="00077BB0">
        <w:t>liczbę łóżek w szpitalach, obiektach, w których świadczone są usługi hotelarskie, i</w:t>
      </w:r>
      <w:r w:rsidR="00AE17C3">
        <w:t> </w:t>
      </w:r>
      <w:r w:rsidRPr="00077BB0">
        <w:t>instytucjach społecznych mieszczących się w tych strefach;</w:t>
      </w:r>
    </w:p>
    <w:p w14:paraId="524499B8" w14:textId="5E64329F" w:rsidR="0018545B" w:rsidRPr="00077BB0" w:rsidRDefault="0018545B" w:rsidP="0018545B">
      <w:pPr>
        <w:pStyle w:val="ZPKTzmpktartykuempunktem"/>
      </w:pPr>
      <w:r w:rsidRPr="00077BB0">
        <w:t>4)</w:t>
      </w:r>
      <w:r w:rsidR="00FC46F6">
        <w:tab/>
      </w:r>
      <w:r w:rsidRPr="00077BB0">
        <w:t>liczbę osób pełniących służbę wojskową w tych strefach;</w:t>
      </w:r>
    </w:p>
    <w:p w14:paraId="2CC9FA1E" w14:textId="4CD0FF95" w:rsidR="0018545B" w:rsidRPr="00077BB0" w:rsidRDefault="0018545B" w:rsidP="0018545B">
      <w:pPr>
        <w:pStyle w:val="ZPKTzmpktartykuempunktem"/>
      </w:pPr>
      <w:r w:rsidRPr="00077BB0">
        <w:t>5)</w:t>
      </w:r>
      <w:r w:rsidR="00FC46F6">
        <w:tab/>
      </w:r>
      <w:r w:rsidRPr="00077BB0">
        <w:t>liczbę osób osadzonych w zakładach karnych oraz aresztach śledczych w tych strefach;</w:t>
      </w:r>
    </w:p>
    <w:p w14:paraId="5B8D154E" w14:textId="2A199966" w:rsidR="0018545B" w:rsidRPr="00077BB0" w:rsidRDefault="0018545B" w:rsidP="0018545B">
      <w:pPr>
        <w:pStyle w:val="ZPKTzmpktartykuempunktem"/>
      </w:pPr>
      <w:r w:rsidRPr="00077BB0">
        <w:t>6)</w:t>
      </w:r>
      <w:r w:rsidR="00FC46F6">
        <w:tab/>
      </w:r>
      <w:r w:rsidRPr="00077BB0">
        <w:t>osoby biorące udział w usuwaniu skutków zdarzeń radiacyjnych w tych strefach zgodnie z wojewódzkim planem postępowania awaryjnego.</w:t>
      </w:r>
    </w:p>
    <w:p w14:paraId="4E774B52" w14:textId="77777777" w:rsidR="0018545B" w:rsidRPr="00077BB0" w:rsidRDefault="0018545B" w:rsidP="00405438">
      <w:pPr>
        <w:pStyle w:val="ZUSTzmustartykuempunktem"/>
      </w:pPr>
      <w:r w:rsidRPr="00077BB0">
        <w:lastRenderedPageBreak/>
        <w:t>7. Niezależnie od liczby preparatów ze stabilnym jodem, o której mowa w ust. 6, wojewoda tworzy zapasy preparatów ze stabilnym jodem na potrzeby prowadzenia działania interwencyjnego w strefach, o których mowa w art. 86l, w wielkości 10% tej liczby.</w:t>
      </w:r>
    </w:p>
    <w:p w14:paraId="5191578A" w14:textId="77777777" w:rsidR="0018545B" w:rsidRPr="00077BB0" w:rsidRDefault="0018545B" w:rsidP="00405438">
      <w:pPr>
        <w:pStyle w:val="ZUSTzmustartykuempunktem"/>
      </w:pPr>
      <w:r w:rsidRPr="00077BB0">
        <w:t>8. Wojewoda weryfikuje dane potrzebne do określenia liczby preparatów ze stabilnym jodem, o których mowa w ust. 6 i 7, nie rzadziej niż co 5 lat.</w:t>
      </w:r>
    </w:p>
    <w:p w14:paraId="4FD81F4D" w14:textId="77777777" w:rsidR="0018545B" w:rsidRPr="0018545B" w:rsidRDefault="0018545B" w:rsidP="00565292">
      <w:pPr>
        <w:pStyle w:val="ZUSTzmustartykuempunktem"/>
        <w:keepNext/>
      </w:pPr>
      <w:r w:rsidRPr="00077BB0">
        <w:t>9</w:t>
      </w:r>
      <w:r w:rsidRPr="0018545B">
        <w:t>. Minister właściwy do spraw zdrowia określi, w drodze rozporządzenia:</w:t>
      </w:r>
    </w:p>
    <w:p w14:paraId="3135A278" w14:textId="3AC1320A" w:rsidR="0018545B" w:rsidRPr="00077BB0" w:rsidRDefault="0018545B" w:rsidP="0018545B">
      <w:pPr>
        <w:pStyle w:val="ZPKTzmpktartykuempunktem"/>
      </w:pPr>
      <w:r w:rsidRPr="00077BB0">
        <w:t>1)</w:t>
      </w:r>
      <w:r w:rsidR="00FC46F6">
        <w:tab/>
      </w:r>
      <w:r w:rsidRPr="00077BB0">
        <w:t>dawki preparatów ze stabilnym jodem, w jakie wyposaża się osoby z ogółu ludności znajdujące się w strefie wewnętrznej,</w:t>
      </w:r>
    </w:p>
    <w:p w14:paraId="71A692BC" w14:textId="0DC0433C" w:rsidR="0018545B" w:rsidRPr="00077BB0" w:rsidRDefault="0018545B" w:rsidP="00565292">
      <w:pPr>
        <w:pStyle w:val="ZPKTzmpktartykuempunktem"/>
        <w:keepNext/>
      </w:pPr>
      <w:r w:rsidRPr="00077BB0">
        <w:t>2)</w:t>
      </w:r>
      <w:r w:rsidR="00FC46F6">
        <w:tab/>
      </w:r>
      <w:r w:rsidRPr="00077BB0">
        <w:t xml:space="preserve">treść informacji, o której mowa w ust. 5 </w:t>
      </w:r>
    </w:p>
    <w:p w14:paraId="1E581888" w14:textId="49A522FA" w:rsidR="0018545B" w:rsidRPr="00077BB0" w:rsidRDefault="00405438" w:rsidP="0018545B">
      <w:pPr>
        <w:pStyle w:val="ZCZWSPPKTzmczciwsppktartykuempunktem"/>
      </w:pPr>
      <w:r>
        <w:t>–</w:t>
      </w:r>
      <w:r w:rsidR="0018545B" w:rsidRPr="00077BB0">
        <w:t xml:space="preserve"> kierując się koniecznością zapewnienia właściwej ochrony osób z ogółu ludności znajdujących się w strefie wewnętrznej przed skutkami skażeń promieniotwórczych.</w:t>
      </w:r>
    </w:p>
    <w:p w14:paraId="34B1D1FA" w14:textId="21014930" w:rsidR="0018545B" w:rsidRPr="0018545B" w:rsidRDefault="0018545B" w:rsidP="00565292">
      <w:pPr>
        <w:pStyle w:val="ZARTzmartartykuempunktem"/>
        <w:keepNext/>
      </w:pPr>
      <w:r w:rsidRPr="00077BB0">
        <w:t xml:space="preserve">Art. </w:t>
      </w:r>
      <w:r w:rsidRPr="0018545B">
        <w:t>86s. 1. Kierownik jednostki organizacyjnej wykonującej działalność zakwalifikowaną do I lub II</w:t>
      </w:r>
      <w:r w:rsidR="00AF1012">
        <w:t xml:space="preserve"> </w:t>
      </w:r>
      <w:r w:rsidRPr="0018545B">
        <w:t>kategorii zagrożeń, zgodnie z załącznikiem nr 5 do ustawy, zapewnia rozwiązania organizacyjne i techniczne oraz zasoby ludzkie gwarantujące prawidłową i niezwłoczną realizację zadań w przy</w:t>
      </w:r>
      <w:r w:rsidR="00AE17C3">
        <w:t>padku zdarzenia radiacyjnego, w </w:t>
      </w:r>
      <w:r w:rsidRPr="0018545B">
        <w:t>szczególności:</w:t>
      </w:r>
    </w:p>
    <w:p w14:paraId="24D142FB" w14:textId="6414BDD3" w:rsidR="0018545B" w:rsidRPr="00077BB0" w:rsidRDefault="0018545B" w:rsidP="0018545B">
      <w:pPr>
        <w:pStyle w:val="ZPKTzmpktartykuempunktem"/>
      </w:pPr>
      <w:r w:rsidRPr="00077BB0">
        <w:t>1)</w:t>
      </w:r>
      <w:r w:rsidR="00FC46F6">
        <w:tab/>
      </w:r>
      <w:r w:rsidRPr="00077BB0">
        <w:t>ocenę stanu bezpieczeństwa jądrowego i ochrony radiologicznej, w tym określenie potencjalnego rozwoju sytuacji radiacyjnej i jej skutków;</w:t>
      </w:r>
    </w:p>
    <w:p w14:paraId="0B0364E3" w14:textId="208BA28B" w:rsidR="0018545B" w:rsidRPr="00077BB0" w:rsidRDefault="0018545B" w:rsidP="0018545B">
      <w:pPr>
        <w:pStyle w:val="ZPKTzmpktartykuempunktem"/>
      </w:pPr>
      <w:r w:rsidRPr="00077BB0">
        <w:t>2)</w:t>
      </w:r>
      <w:r w:rsidR="00FC46F6">
        <w:tab/>
      </w:r>
      <w:r w:rsidRPr="00077BB0">
        <w:t>monitorowanie i ocenę zagrożenia, w tym ocenę sytuacji radiacyjnej na terenie oraz poza terenem jednostki organizacyjnej, w t</w:t>
      </w:r>
      <w:r w:rsidR="00AE17C3">
        <w:t>ym w strefach, o których mowa w </w:t>
      </w:r>
      <w:r w:rsidRPr="00077BB0">
        <w:t>art. 86l;</w:t>
      </w:r>
    </w:p>
    <w:p w14:paraId="1C4219CE" w14:textId="77777777" w:rsidR="0018545B" w:rsidRPr="00077BB0" w:rsidRDefault="0018545B" w:rsidP="0018545B">
      <w:pPr>
        <w:pStyle w:val="ZPKTzmpktartykuempunktem"/>
      </w:pPr>
      <w:r w:rsidRPr="00077BB0">
        <w:t>3)</w:t>
      </w:r>
      <w:r w:rsidRPr="00077BB0">
        <w:tab/>
        <w:t>realizację zadań, o których mowa w art. 83 ust. 1;</w:t>
      </w:r>
    </w:p>
    <w:p w14:paraId="2EE4B64C" w14:textId="77777777" w:rsidR="0018545B" w:rsidRPr="00077BB0" w:rsidRDefault="0018545B" w:rsidP="0018545B">
      <w:pPr>
        <w:pStyle w:val="ZPKTzmpktartykuempunktem"/>
      </w:pPr>
      <w:r w:rsidRPr="00077BB0">
        <w:t>4)</w:t>
      </w:r>
      <w:r w:rsidRPr="00077BB0">
        <w:tab/>
        <w:t>informowanie pracowników i osób z ogółu ludności o zagrożeniu na terenie jednostki organizacyjnej oraz w strefach, o których mowa w art. 86l;</w:t>
      </w:r>
    </w:p>
    <w:p w14:paraId="17325FDF" w14:textId="442D9A9B" w:rsidR="0018545B" w:rsidRPr="00077BB0" w:rsidRDefault="0018545B" w:rsidP="0018545B">
      <w:pPr>
        <w:pStyle w:val="ZPKTzmpktartykuempunktem"/>
      </w:pPr>
      <w:r w:rsidRPr="00077BB0">
        <w:t>5)</w:t>
      </w:r>
      <w:r w:rsidR="00FC46F6">
        <w:tab/>
      </w:r>
      <w:r w:rsidRPr="00077BB0">
        <w:t>pomoc medyczną osobom poszkodowanym na terenie jednostki organizacyjnej;</w:t>
      </w:r>
    </w:p>
    <w:p w14:paraId="0294B4D3" w14:textId="68278E2F" w:rsidR="0018545B" w:rsidRPr="00077BB0" w:rsidRDefault="0018545B" w:rsidP="0018545B">
      <w:pPr>
        <w:pStyle w:val="ZPKTzmpktartykuempunktem"/>
      </w:pPr>
      <w:r w:rsidRPr="00077BB0">
        <w:t>6)</w:t>
      </w:r>
      <w:r w:rsidR="00FC46F6">
        <w:tab/>
      </w:r>
      <w:r w:rsidRPr="00077BB0">
        <w:t>wprowadzenie działań interwencyjnych zgodnie z zakładowym planem postępowania awaryjnego;</w:t>
      </w:r>
    </w:p>
    <w:p w14:paraId="1DE9A8B8" w14:textId="4B386690" w:rsidR="0018545B" w:rsidRPr="00077BB0" w:rsidRDefault="0018545B" w:rsidP="0018545B">
      <w:pPr>
        <w:pStyle w:val="ZPKTzmpktartykuempunktem"/>
      </w:pPr>
      <w:r w:rsidRPr="00077BB0">
        <w:t>7)</w:t>
      </w:r>
      <w:r w:rsidR="00FC46F6">
        <w:tab/>
      </w:r>
      <w:r w:rsidRPr="00077BB0">
        <w:t>wstępną ocenę narażenia pracowników, osób poszkodowanych w wyniku zdarzenia radiacyjnego, osób z ogółu ludnoś</w:t>
      </w:r>
      <w:r w:rsidR="00AE17C3">
        <w:t>ci przebywających w strefach, o </w:t>
      </w:r>
      <w:r w:rsidRPr="00077BB0">
        <w:t>których mowa w art. 86l, członków ekip awaryjnych zaangażowanych w</w:t>
      </w:r>
      <w:r w:rsidR="00AE17C3">
        <w:t> </w:t>
      </w:r>
      <w:r w:rsidRPr="00077BB0">
        <w:t>działania na terenie jednostki organizacyjnej;</w:t>
      </w:r>
    </w:p>
    <w:p w14:paraId="27FA58D0" w14:textId="434888F4" w:rsidR="0018545B" w:rsidRPr="00077BB0" w:rsidRDefault="0018545B" w:rsidP="0018545B">
      <w:pPr>
        <w:pStyle w:val="ZPKTzmpktartykuempunktem"/>
      </w:pPr>
      <w:r w:rsidRPr="00077BB0">
        <w:t>8)</w:t>
      </w:r>
      <w:r w:rsidR="00FC46F6">
        <w:tab/>
      </w:r>
      <w:r w:rsidRPr="00077BB0">
        <w:t>optymalizację podejmowanych działań;</w:t>
      </w:r>
    </w:p>
    <w:p w14:paraId="4A2DF65C" w14:textId="2C237398" w:rsidR="0018545B" w:rsidRPr="00077BB0" w:rsidRDefault="0018545B" w:rsidP="0018545B">
      <w:pPr>
        <w:pStyle w:val="ZPKTzmpktartykuempunktem"/>
      </w:pPr>
      <w:r w:rsidRPr="00077BB0">
        <w:lastRenderedPageBreak/>
        <w:t>9)</w:t>
      </w:r>
      <w:r w:rsidR="00FC46F6">
        <w:tab/>
      </w:r>
      <w:r w:rsidRPr="00077BB0">
        <w:t>bieżące aktualizowanie ocen i prognoz rozwoju sytuacji radiacyjnej;</w:t>
      </w:r>
    </w:p>
    <w:p w14:paraId="6050F63F" w14:textId="621B93B0" w:rsidR="0018545B" w:rsidRPr="00077BB0" w:rsidRDefault="0018545B" w:rsidP="0018545B">
      <w:pPr>
        <w:pStyle w:val="ZPKTzmpktartykuempunktem"/>
      </w:pPr>
      <w:r w:rsidRPr="00077BB0">
        <w:t>10)</w:t>
      </w:r>
      <w:r w:rsidR="00FC46F6">
        <w:tab/>
      </w:r>
      <w:r w:rsidRPr="00077BB0">
        <w:t>podejmowanie działań w przypadku jednoczesnego wystąpienia zdarzeń radiacyjnych w kilku obiektach jądrowych znajdujących się na terenie tej samej jednostki organizacyjnej;</w:t>
      </w:r>
    </w:p>
    <w:p w14:paraId="1D03AC06" w14:textId="77777777" w:rsidR="0018545B" w:rsidRPr="00077BB0" w:rsidRDefault="0018545B" w:rsidP="0018545B">
      <w:pPr>
        <w:pStyle w:val="ZPKTzmpktartykuempunktem"/>
      </w:pPr>
      <w:r w:rsidRPr="00077BB0">
        <w:t>11)</w:t>
      </w:r>
      <w:r>
        <w:tab/>
      </w:r>
      <w:r w:rsidRPr="00077BB0">
        <w:t>ciągły monitoring sytuacji radiacyjnej w miejscach zbiórek i miejscach schronienia pracowników i osób z ogółu ludności;</w:t>
      </w:r>
    </w:p>
    <w:p w14:paraId="30EB338E" w14:textId="5DCB2468" w:rsidR="0018545B" w:rsidRPr="00077BB0" w:rsidRDefault="0018545B" w:rsidP="0018545B">
      <w:pPr>
        <w:pStyle w:val="ZPKTzmpktartykuempunktem"/>
      </w:pPr>
      <w:r w:rsidRPr="00077BB0">
        <w:t>12)</w:t>
      </w:r>
      <w:r w:rsidR="00FC46F6">
        <w:tab/>
      </w:r>
      <w:r w:rsidRPr="00077BB0">
        <w:t>rejestrację pracowników i osób z ogółu ludności w miejscach zbiórek i schronienia;</w:t>
      </w:r>
    </w:p>
    <w:p w14:paraId="4A258C1A" w14:textId="7E35CA6C" w:rsidR="0018545B" w:rsidRPr="00077BB0" w:rsidRDefault="0018545B" w:rsidP="0018545B">
      <w:pPr>
        <w:pStyle w:val="ZPKTzmpktartykuempunktem"/>
      </w:pPr>
      <w:r w:rsidRPr="00077BB0">
        <w:t>13)</w:t>
      </w:r>
      <w:r w:rsidR="00FC46F6">
        <w:tab/>
      </w:r>
      <w:r w:rsidRPr="00077BB0">
        <w:t xml:space="preserve">klasyfikację zdarzenia radiacyjnego zgodnie z Międzynarodową Skalą Zdarzeń Jądrowych i Radiologicznych (INES); </w:t>
      </w:r>
    </w:p>
    <w:p w14:paraId="1D7CA028" w14:textId="2B7E48F7" w:rsidR="0018545B" w:rsidRPr="00077BB0" w:rsidRDefault="0018545B" w:rsidP="0018545B">
      <w:pPr>
        <w:pStyle w:val="ZPKTzmpktartykuempunktem"/>
      </w:pPr>
      <w:r w:rsidRPr="00077BB0">
        <w:t>14)</w:t>
      </w:r>
      <w:r w:rsidR="00FC46F6">
        <w:tab/>
      </w:r>
      <w:r w:rsidRPr="00077BB0">
        <w:t>monitorowanie skażeń osób, sprzętu i środków transportu oraz ich dekontaminację na terenie jednostki organizacyjnej;</w:t>
      </w:r>
    </w:p>
    <w:p w14:paraId="5118E8C9" w14:textId="22CF8759" w:rsidR="0018545B" w:rsidRPr="00077BB0" w:rsidRDefault="0018545B" w:rsidP="0018545B">
      <w:pPr>
        <w:pStyle w:val="ZPKTzmpktartykuempunktem"/>
      </w:pPr>
      <w:r w:rsidRPr="00077BB0">
        <w:t>15)</w:t>
      </w:r>
      <w:r w:rsidR="00FC46F6">
        <w:tab/>
      </w:r>
      <w:r w:rsidRPr="00077BB0">
        <w:t>informowanie na bieżąco właściwych organów i służ</w:t>
      </w:r>
      <w:r w:rsidR="00AE17C3">
        <w:t>b o aktualnej sytuacji w </w:t>
      </w:r>
      <w:r w:rsidRPr="00077BB0">
        <w:t>jednostce organizacyjnej i o przewidywanych zmianach tej sytuacji.</w:t>
      </w:r>
    </w:p>
    <w:p w14:paraId="43A74115" w14:textId="342B3F3A" w:rsidR="0018545B" w:rsidRPr="00077BB0" w:rsidRDefault="0018545B" w:rsidP="00405438">
      <w:pPr>
        <w:pStyle w:val="ZARTzmartartykuempunktem"/>
      </w:pPr>
      <w:r w:rsidRPr="00077BB0">
        <w:t>2. Kierownik jednostki organizacyjnej wykonującej działalność zakwalifikowaną do I lub II kategorii zagrożeń, zgodnie z załączn</w:t>
      </w:r>
      <w:r w:rsidR="00AE17C3">
        <w:t>ikiem nr 5 do ustawy, określa w </w:t>
      </w:r>
      <w:r w:rsidRPr="00077BB0">
        <w:t xml:space="preserve">zakładowym planie </w:t>
      </w:r>
      <w:r w:rsidRPr="00405438">
        <w:t>postępowania</w:t>
      </w:r>
      <w:r w:rsidRPr="00077BB0">
        <w:t xml:space="preserve"> awaryjnego minimalną liczbę pracowników, w tym członków ekip awaryjnych, niezbędną do prowad</w:t>
      </w:r>
      <w:r w:rsidR="00AE17C3">
        <w:t>zania działań interwencyjnych w </w:t>
      </w:r>
      <w:r w:rsidRPr="00077BB0">
        <w:t>przypadku zdarzenia radiacyjnego oraz zapewni</w:t>
      </w:r>
      <w:r w:rsidR="00AE17C3">
        <w:t>enia bezpieczeństwa jądrowego i </w:t>
      </w:r>
      <w:r w:rsidRPr="00077BB0">
        <w:t>ochrony radiologicznej w takiej sytuacji.</w:t>
      </w:r>
    </w:p>
    <w:p w14:paraId="0278A936" w14:textId="77777777" w:rsidR="0018545B" w:rsidRPr="0018545B" w:rsidRDefault="0018545B" w:rsidP="00565292">
      <w:pPr>
        <w:pStyle w:val="ZARTzmartartykuempunktem"/>
        <w:keepNext/>
      </w:pPr>
      <w:r w:rsidRPr="00077BB0">
        <w:t xml:space="preserve">Art. </w:t>
      </w:r>
      <w:r w:rsidRPr="0018545B">
        <w:t>86t. 1. Kierownik jednostki organizacyjnej wykonującej działalność zakwalifikowaną do I, II lub III kategorii zagrożeń, zgodnie z załącznikiem nr 5 do ustawy, odpowiednio wyznacza, tworzy i utrzymuje:</w:t>
      </w:r>
    </w:p>
    <w:p w14:paraId="6A002347" w14:textId="0ECC980C" w:rsidR="0018545B" w:rsidRPr="00077BB0" w:rsidRDefault="0018545B" w:rsidP="0018545B">
      <w:pPr>
        <w:pStyle w:val="ZPKTzmpktartykuempunktem"/>
      </w:pPr>
      <w:r w:rsidRPr="00077BB0">
        <w:t>1)</w:t>
      </w:r>
      <w:r w:rsidR="00FC46F6">
        <w:tab/>
      </w:r>
      <w:r w:rsidRPr="00077BB0">
        <w:t>drogi ewakuacji na terenie jednostki organizacyjnej;</w:t>
      </w:r>
    </w:p>
    <w:p w14:paraId="22565083" w14:textId="67AB5D17" w:rsidR="0018545B" w:rsidRPr="00077BB0" w:rsidRDefault="0018545B" w:rsidP="0018545B">
      <w:pPr>
        <w:pStyle w:val="ZPKTzmpktartykuempunktem"/>
      </w:pPr>
      <w:r w:rsidRPr="00077BB0">
        <w:t>2)</w:t>
      </w:r>
      <w:r w:rsidR="00FC46F6">
        <w:tab/>
      </w:r>
      <w:r w:rsidRPr="00077BB0">
        <w:t>miejsca zbiórek, miejsca schronienia oraz miejsca dekontaminacji</w:t>
      </w:r>
      <w:r w:rsidR="00AF1012">
        <w:t xml:space="preserve"> </w:t>
      </w:r>
      <w:r w:rsidRPr="00077BB0">
        <w:t>na wypadek zdarzenia radiacyjnego pracowników i osób z ogółu ludności przebywających na terenie jednostki organizacyjnej;</w:t>
      </w:r>
    </w:p>
    <w:p w14:paraId="645B636A" w14:textId="77777777" w:rsidR="0018545B" w:rsidRPr="00077BB0" w:rsidRDefault="0018545B" w:rsidP="0018545B">
      <w:pPr>
        <w:pStyle w:val="ZPKTzmpktartykuempunktem"/>
      </w:pPr>
      <w:r w:rsidRPr="00077BB0">
        <w:t>3)</w:t>
      </w:r>
      <w:r w:rsidRPr="00077BB0">
        <w:tab/>
        <w:t>system powiadamiania alarmowego na terenie jednostki organizacyjnej;</w:t>
      </w:r>
    </w:p>
    <w:p w14:paraId="2101D1B2" w14:textId="2932BDE6" w:rsidR="0018545B" w:rsidRPr="00077BB0" w:rsidRDefault="0018545B" w:rsidP="0018545B">
      <w:pPr>
        <w:pStyle w:val="ZPKTzmpktartykuempunktem"/>
      </w:pPr>
      <w:r w:rsidRPr="00077BB0">
        <w:t>4)</w:t>
      </w:r>
      <w:r w:rsidR="00FC46F6">
        <w:tab/>
      </w:r>
      <w:r w:rsidRPr="00077BB0">
        <w:t>preparaty ze stabilnym jodem dla pracowników i osób z ogółu ludności przebywających na terenie jednostki organizacyjnej, jeżeli wyniki analiz potencjalnych skutków sytuacji awaryjnych uzasadniają konieczność zaplanowania i wprowadzania na terenie jednostki organizacyjnej działania interwencyjnego polegającego na dystrybucji preparatów ze stabilnym jodem.</w:t>
      </w:r>
    </w:p>
    <w:p w14:paraId="5DD65AA0" w14:textId="77777777" w:rsidR="0018545B" w:rsidRPr="0018545B" w:rsidRDefault="0018545B" w:rsidP="00565292">
      <w:pPr>
        <w:pStyle w:val="ZUSTzmustartykuempunktem"/>
        <w:keepNext/>
      </w:pPr>
      <w:r w:rsidRPr="00077BB0">
        <w:lastRenderedPageBreak/>
        <w:t xml:space="preserve">2. Kierownik jednostki organizacyjnej </w:t>
      </w:r>
      <w:r w:rsidRPr="0018545B">
        <w:t>wykonującej działalność zakwalifikowaną do I lub II kategorii zagrożeń, zgodnie z załącznikiem nr 5 do ustawy, zapewnia funkcjonowanie:</w:t>
      </w:r>
    </w:p>
    <w:p w14:paraId="035F987A" w14:textId="0099B082" w:rsidR="0018545B" w:rsidRPr="00077BB0" w:rsidRDefault="0018545B" w:rsidP="0018545B">
      <w:pPr>
        <w:pStyle w:val="ZPKTzmpktartykuempunktem"/>
      </w:pPr>
      <w:r w:rsidRPr="00077BB0">
        <w:t>1)</w:t>
      </w:r>
      <w:r w:rsidR="00FC46F6">
        <w:tab/>
      </w:r>
      <w:r w:rsidRPr="00077BB0">
        <w:t>środków technicznych i organizacyjnych, w tym śr</w:t>
      </w:r>
      <w:r w:rsidR="00AE17C3">
        <w:t>odków łączności satelitarnej, w </w:t>
      </w:r>
      <w:r w:rsidRPr="00077BB0">
        <w:t>celu natychmiastowego powiadamian</w:t>
      </w:r>
      <w:r w:rsidR="00AE17C3">
        <w:t>ia właściwych organów i służb o </w:t>
      </w:r>
      <w:r w:rsidRPr="00077BB0">
        <w:t>wystąpieniu lub podejrzeniu wystąpienia zdarzenia radiacyjnego;</w:t>
      </w:r>
    </w:p>
    <w:p w14:paraId="05692676" w14:textId="6B8DDA35" w:rsidR="0018545B" w:rsidRPr="00077BB0" w:rsidRDefault="0018545B" w:rsidP="0018545B">
      <w:pPr>
        <w:pStyle w:val="ZPKTzmpktartykuempunktem"/>
      </w:pPr>
      <w:r w:rsidRPr="00077BB0">
        <w:t>2)</w:t>
      </w:r>
      <w:r w:rsidR="00FC46F6">
        <w:tab/>
      </w:r>
      <w:r w:rsidRPr="00077BB0">
        <w:t>środków technicznych i organizacyjnych w stref</w:t>
      </w:r>
      <w:r w:rsidR="00AE17C3">
        <w:t>ie, o której mowa w art. 86l, w </w:t>
      </w:r>
      <w:r w:rsidRPr="00077BB0">
        <w:t>celu ostrzegania ludności o wystąpieniu lub podejrzeniu wystąpienia zdarzenia radiacyjnego, zgodnych z systemem wczesnego ostrzegania ludności nadzorowanym przez wojewódzkie centrum zarządzania kryzysowego, o którym mowa w ustawi</w:t>
      </w:r>
      <w:r w:rsidR="00EB6C2B">
        <w:t>e</w:t>
      </w:r>
      <w:r w:rsidRPr="00077BB0">
        <w:t xml:space="preserve"> z dnia 26 kwietnia 2007 r. o zarządzaniu kryzysowym.</w:t>
      </w:r>
    </w:p>
    <w:p w14:paraId="2DF541CD" w14:textId="4A00D7A3" w:rsidR="0018545B" w:rsidRPr="00077BB0" w:rsidRDefault="0018545B" w:rsidP="00405438">
      <w:pPr>
        <w:pStyle w:val="ZUSTzmustartykuempunktem"/>
      </w:pPr>
      <w:r w:rsidRPr="00077BB0">
        <w:t>3. Minimalne wymagania dla środków, o których mowa w ust. 2 pkt 2, obejmują nadawanie sygnału dźwiękowego docierającego do całej ludności w strefie, o której mowa w art. 86l, oraz przekazywanie informacji za pośrednictwem audycji radiowych i</w:t>
      </w:r>
      <w:r w:rsidR="00AE17C3">
        <w:t> </w:t>
      </w:r>
      <w:r w:rsidRPr="00077BB0">
        <w:t>telewizyjnych z wykorzystaniem wcześniej przygotowanych nagrań dźwiękowych i</w:t>
      </w:r>
      <w:r w:rsidR="00AE17C3">
        <w:t> </w:t>
      </w:r>
      <w:r w:rsidRPr="00077BB0">
        <w:t>wizualnych.</w:t>
      </w:r>
    </w:p>
    <w:p w14:paraId="34EA3382" w14:textId="3BF911D9" w:rsidR="0018545B" w:rsidRPr="00077BB0" w:rsidRDefault="0018545B" w:rsidP="00405438">
      <w:pPr>
        <w:pStyle w:val="ZUSTzmustartykuempunktem"/>
      </w:pPr>
      <w:r w:rsidRPr="00077BB0">
        <w:t>4. W przypadku gdy w strefie, o której mowa w art. 86l, działa więcej niż jedna jednostka organizacyjna wykonująca działalność zakwalifikowaną do I lub II kategorii zagrożeń, zgodnie z załącznikiem nr 5 do ustawy, obowiązek, o którym mowa w ust. 2 pkt 2, może być wspólnie wykonywany przez kierowników tych jednostek organizacyjnych, na zasadach określonych w zawartej między nimi umowie, chyba że Prezes Agencji, ze względu na konieczność zapewni</w:t>
      </w:r>
      <w:r w:rsidR="00AE17C3">
        <w:t>enia bezpieczeństwa jądrowego i </w:t>
      </w:r>
      <w:r w:rsidRPr="00077BB0">
        <w:t>ochrony radiologicznej, określi inaczej w zezwoleniu, o którym mowa w art. 4 ust. 1.</w:t>
      </w:r>
    </w:p>
    <w:p w14:paraId="17C6DA7F" w14:textId="2EE33BCC" w:rsidR="0018545B" w:rsidRPr="00077BB0" w:rsidRDefault="0018545B" w:rsidP="0018545B">
      <w:pPr>
        <w:pStyle w:val="ZARTzmartartykuempunktem"/>
      </w:pPr>
      <w:r w:rsidRPr="00077BB0">
        <w:t>Art. 86u. 1. Na potrzeby reagowania na zdarzenia radiacyjne w strefie, o której mowa w art. 86l, dla jednostki organizacyjnej wykonującej działalność zakwalifikowaną do I kategorii zagrożeń, zgodnie z załącznikiem nr 5 do ustawy,</w:t>
      </w:r>
      <w:r w:rsidRPr="00077BB0" w:rsidDel="00B3623D">
        <w:t xml:space="preserve"> </w:t>
      </w:r>
      <w:r w:rsidRPr="00077BB0">
        <w:t>kierownik jednostki organizacyjnej oraz wojewoda zapewniają redundantność sił i</w:t>
      </w:r>
      <w:r w:rsidR="00AF1012">
        <w:t xml:space="preserve"> </w:t>
      </w:r>
      <w:r w:rsidRPr="00077BB0">
        <w:t>środków niezbędnych do realizacji zadań określonych odpowiednio w zakładowym albo wojewódzkim planie postępowania awaryjnego.</w:t>
      </w:r>
    </w:p>
    <w:p w14:paraId="42B8EC90" w14:textId="77777777" w:rsidR="0018545B" w:rsidRPr="00077BB0" w:rsidRDefault="0018545B" w:rsidP="00405438">
      <w:pPr>
        <w:pStyle w:val="ZUSTzmustartykuempunktem"/>
      </w:pPr>
      <w:r w:rsidRPr="00077BB0">
        <w:t>2. Kierownik jednostki organizacyjnej</w:t>
      </w:r>
      <w:r>
        <w:t xml:space="preserve"> </w:t>
      </w:r>
      <w:r w:rsidRPr="00077BB0">
        <w:t>wykonującej działalność zakwalifikowaną do I kategorii zagrożeń, zgodnie z załącznikiem nr 5 do ustawy</w:t>
      </w:r>
      <w:r>
        <w:t>,</w:t>
      </w:r>
      <w:r w:rsidRPr="00077BB0">
        <w:t xml:space="preserve"> tworzy </w:t>
      </w:r>
      <w:r>
        <w:t>awaryjny</w:t>
      </w:r>
      <w:r w:rsidRPr="00077BB0">
        <w:t xml:space="preserve"> </w:t>
      </w:r>
      <w:r>
        <w:t>ośrodek</w:t>
      </w:r>
      <w:r w:rsidRPr="00077BB0">
        <w:t xml:space="preserve"> zarządzania na terenie jednostki organizacyjnej </w:t>
      </w:r>
      <w:r>
        <w:t xml:space="preserve">oraz </w:t>
      </w:r>
      <w:r w:rsidRPr="00077BB0">
        <w:t xml:space="preserve">zapasowy </w:t>
      </w:r>
      <w:r>
        <w:t>awaryjny</w:t>
      </w:r>
      <w:r w:rsidRPr="00077BB0">
        <w:t xml:space="preserve"> ośrodek zarządzania na zewnątrz strefy, o której mowa w art. 86l.</w:t>
      </w:r>
    </w:p>
    <w:p w14:paraId="4B583384" w14:textId="026FAA47" w:rsidR="0018545B" w:rsidRPr="00077BB0" w:rsidRDefault="0018545B" w:rsidP="0018545B">
      <w:pPr>
        <w:pStyle w:val="ZARTzmartartykuempunktem"/>
      </w:pPr>
      <w:r w:rsidRPr="00077BB0">
        <w:lastRenderedPageBreak/>
        <w:t xml:space="preserve">Art. 86v. 1. Minister właściwy do spraw wewnętrznych zapewnia koordynację działań w zakresie przygotowania i reagowania na zdarzenia radiacyjne powodujące zagrożenie publiczne o zasięgu krajowym, w tym </w:t>
      </w:r>
      <w:r w:rsidR="00AE17C3">
        <w:t>współdziałania organów, służb i </w:t>
      </w:r>
      <w:r w:rsidRPr="00077BB0">
        <w:t>instytucji wskazanych w krajowym planie postępowania awaryjnego.</w:t>
      </w:r>
    </w:p>
    <w:p w14:paraId="11BD3BAD" w14:textId="38A896D6" w:rsidR="0018545B" w:rsidRPr="00077BB0" w:rsidRDefault="0018545B" w:rsidP="00405438">
      <w:pPr>
        <w:pStyle w:val="ZUSTzmustartykuempunktem"/>
      </w:pPr>
      <w:r w:rsidRPr="00077BB0">
        <w:t>2. Wojewoda zapewnia koordynację dzi</w:t>
      </w:r>
      <w:r w:rsidR="00AE17C3">
        <w:t>ałań w zakresie przygotowania i </w:t>
      </w:r>
      <w:r w:rsidRPr="00077BB0">
        <w:t xml:space="preserve">reagowania na zdarzenia radiacyjne powodujące zagrożenie publiczne o zasięgu wojewódzkim, w tym współdziałania organów, </w:t>
      </w:r>
      <w:r w:rsidR="00AE17C3">
        <w:t>służb i instytucji wskazanych w </w:t>
      </w:r>
      <w:r w:rsidRPr="00077BB0">
        <w:t>wojewódzkim planie postępowania awaryjnego.</w:t>
      </w:r>
    </w:p>
    <w:p w14:paraId="23A724D4" w14:textId="7A8A022B" w:rsidR="0018545B" w:rsidRPr="00077BB0" w:rsidRDefault="0018545B" w:rsidP="0018545B">
      <w:pPr>
        <w:pStyle w:val="ZARTzmartartykuempunktem"/>
      </w:pPr>
      <w:r w:rsidRPr="00077BB0">
        <w:t>Art. 86w. Kierujący akcją</w:t>
      </w:r>
      <w:r w:rsidR="00AF1012">
        <w:t xml:space="preserve"> </w:t>
      </w:r>
      <w:r w:rsidRPr="00077BB0">
        <w:t>likwidacji zagrożenia i usuwania skutków zdarzenia radiacyjnego zapewnia współdziałanie z org</w:t>
      </w:r>
      <w:r w:rsidR="00AE17C3">
        <w:t>anami dochodzeniowo-śledczymi w </w:t>
      </w:r>
      <w:r w:rsidRPr="00077BB0">
        <w:t>przypadku podejrzenia, że zdarzenie radiacyjne nastąpiło w wyniku działań przestępczych, w tym aktu terroru, i koordynację dzi</w:t>
      </w:r>
      <w:r w:rsidR="00AE17C3">
        <w:t>ałań przez podległe mu organy i </w:t>
      </w:r>
      <w:r w:rsidRPr="00077BB0">
        <w:t>służby w tym zakresie.”;</w:t>
      </w:r>
    </w:p>
    <w:p w14:paraId="5E3CAFB5" w14:textId="4AA56EC0" w:rsidR="0018545B" w:rsidRPr="00077BB0" w:rsidRDefault="0018545B" w:rsidP="0018545B">
      <w:pPr>
        <w:pStyle w:val="PKTpunkt"/>
      </w:pPr>
      <w:r w:rsidRPr="00077BB0">
        <w:t>99)</w:t>
      </w:r>
      <w:r w:rsidR="00FC46F6">
        <w:tab/>
      </w:r>
      <w:r w:rsidRPr="00077BB0">
        <w:t>w art. 87 uchyla się pkt 1 i 2;</w:t>
      </w:r>
    </w:p>
    <w:p w14:paraId="592D92A9" w14:textId="77777777" w:rsidR="0018545B" w:rsidRPr="00077BB0" w:rsidRDefault="0018545B" w:rsidP="00565292">
      <w:pPr>
        <w:pStyle w:val="PKTpunkt"/>
        <w:keepNext/>
      </w:pPr>
      <w:r w:rsidRPr="00077BB0">
        <w:t>100)</w:t>
      </w:r>
      <w:r w:rsidRPr="00077BB0">
        <w:tab/>
        <w:t>po art. 90 dodaje się art. 90a w brzmieniu:</w:t>
      </w:r>
    </w:p>
    <w:p w14:paraId="44604A6A" w14:textId="77777777" w:rsidR="0018545B" w:rsidRPr="00077BB0" w:rsidRDefault="0018545B" w:rsidP="00565292">
      <w:pPr>
        <w:pStyle w:val="ZARTzmartartykuempunktem"/>
        <w:keepNext/>
      </w:pPr>
      <w:r w:rsidRPr="00077BB0">
        <w:t>„Art. 90a</w:t>
      </w:r>
      <w:r>
        <w:t>.</w:t>
      </w:r>
      <w:r w:rsidRPr="00077BB0">
        <w:t xml:space="preserve"> 1. W uzasadnionych przypadkach kierujący działaniami interwencyjnymi, o których mowa w art. 90, może wyrazić w drodze decyzji administracyjnej zgodę osobie niebędącej członkiem ekipy awaryjnej na dostęp do obszaru, z którego ewakuowano ludność, jeżeli:</w:t>
      </w:r>
    </w:p>
    <w:p w14:paraId="3D13A95D" w14:textId="75F89EE8" w:rsidR="0018545B" w:rsidRPr="00077BB0" w:rsidRDefault="0018545B" w:rsidP="0018545B">
      <w:pPr>
        <w:pStyle w:val="ZPKTzmpktartykuempunktem"/>
      </w:pPr>
      <w:r w:rsidRPr="00077BB0">
        <w:t>1)</w:t>
      </w:r>
      <w:r w:rsidR="00FC46F6">
        <w:tab/>
      </w:r>
      <w:r w:rsidRPr="00077BB0">
        <w:t>obecność tej osoby na tym obszarze nie będzie negatywnie wpływać na efektywność prowadzonych działań interwencyjnych i działań naprawczych;</w:t>
      </w:r>
    </w:p>
    <w:p w14:paraId="36551AFE" w14:textId="1D8EE334" w:rsidR="0018545B" w:rsidRPr="00077BB0" w:rsidRDefault="0018545B" w:rsidP="0018545B">
      <w:pPr>
        <w:pStyle w:val="ZPKTzmpktartykuempunktem"/>
      </w:pPr>
      <w:r w:rsidRPr="00077BB0">
        <w:t>2)</w:t>
      </w:r>
      <w:r w:rsidR="00FC46F6">
        <w:tab/>
      </w:r>
      <w:r w:rsidRPr="00077BB0">
        <w:t>istnieje możliwość zapewnienia tej osobie kontroli narażenia w czasie przebywania na tym obszarze;</w:t>
      </w:r>
    </w:p>
    <w:p w14:paraId="79F963AD" w14:textId="7F00456D" w:rsidR="0018545B" w:rsidRPr="00077BB0" w:rsidRDefault="0018545B" w:rsidP="0018545B">
      <w:pPr>
        <w:pStyle w:val="ZPKTzmpktartykuempunktem"/>
      </w:pPr>
      <w:r w:rsidRPr="00077BB0">
        <w:t>3)</w:t>
      </w:r>
      <w:r w:rsidR="00FC46F6">
        <w:tab/>
      </w:r>
      <w:r w:rsidRPr="00077BB0">
        <w:t>zostanie zapewniona tej osobie informacja o możliwych działaniach ochronnych, jakie należy podjąć we własnym zakresie w celu uniknięcia lub ograniczenia narażenia, a także o</w:t>
      </w:r>
      <w:r w:rsidR="00AF1012">
        <w:t xml:space="preserve"> </w:t>
      </w:r>
      <w:r w:rsidRPr="00077BB0">
        <w:t>możliwych negatywnych skutkach narażenia.</w:t>
      </w:r>
    </w:p>
    <w:p w14:paraId="6F71E924" w14:textId="6E93CDC9" w:rsidR="0018545B" w:rsidRPr="00077BB0" w:rsidRDefault="0018545B" w:rsidP="00405438">
      <w:pPr>
        <w:pStyle w:val="ZUSTzmustartykuempunktem"/>
      </w:pPr>
      <w:r w:rsidRPr="00077BB0">
        <w:t>2. Zgoda, o której mowa w ust. 1, jest wydawana</w:t>
      </w:r>
      <w:r w:rsidR="00AF1012">
        <w:t xml:space="preserve"> </w:t>
      </w:r>
      <w:r w:rsidRPr="00077BB0">
        <w:t>na uzasadniony wniosek osoby ubiegającej się o uzyskanie tej zgody.</w:t>
      </w:r>
      <w:r w:rsidR="00EB6C2B">
        <w:t>”</w:t>
      </w:r>
      <w:r w:rsidRPr="00077BB0">
        <w:t>;</w:t>
      </w:r>
    </w:p>
    <w:p w14:paraId="000A0FAE" w14:textId="6EC856C3" w:rsidR="0018545B" w:rsidRPr="0018545B" w:rsidRDefault="0018545B" w:rsidP="00565292">
      <w:pPr>
        <w:pStyle w:val="PKTpunkt"/>
        <w:keepNext/>
      </w:pPr>
      <w:r w:rsidRPr="00077BB0">
        <w:t>101</w:t>
      </w:r>
      <w:r w:rsidRPr="0018545B">
        <w:t>)</w:t>
      </w:r>
      <w:r w:rsidR="00FC46F6">
        <w:tab/>
      </w:r>
      <w:r w:rsidRPr="0018545B">
        <w:t>po art. 91a dodaje się art. 91b i art. 91c w brzmieniu:</w:t>
      </w:r>
    </w:p>
    <w:p w14:paraId="1D083498" w14:textId="77777777" w:rsidR="0018545B" w:rsidRPr="00077BB0" w:rsidRDefault="0018545B" w:rsidP="00565292">
      <w:pPr>
        <w:pStyle w:val="ZARTzmartartykuempunktem"/>
        <w:keepNext/>
      </w:pPr>
      <w:r w:rsidRPr="00077BB0">
        <w:t>„Art. 91b. 1. W przypadku wprowadzenia działań interwencyjnych, o których mowa w art. 90, organ kierujący działaniami interwencyjnymi zapewnia:</w:t>
      </w:r>
    </w:p>
    <w:p w14:paraId="5ED66F67" w14:textId="6B3559EF" w:rsidR="0018545B" w:rsidRPr="00077BB0" w:rsidRDefault="0018545B" w:rsidP="0018545B">
      <w:pPr>
        <w:pStyle w:val="ZPKTzmpktartykuempunktem"/>
      </w:pPr>
      <w:r w:rsidRPr="00077BB0">
        <w:t>1)</w:t>
      </w:r>
      <w:r w:rsidR="00FC46F6">
        <w:tab/>
      </w:r>
      <w:r w:rsidRPr="00077BB0">
        <w:t xml:space="preserve">zabezpieczenie pozostawionego mienia oraz zapewnienie ewakuowanej lub przesiedlanej ludności miejsc pobytu czasowego albo stałego, transportu oraz </w:t>
      </w:r>
      <w:r w:rsidRPr="00077BB0">
        <w:lastRenderedPageBreak/>
        <w:t xml:space="preserve">warunków powrotu do miejsc zamieszkania po odwołaniu ewakuacji i czasowego przesiedlenia </w:t>
      </w:r>
      <w:r w:rsidR="00AF1012">
        <w:t>–</w:t>
      </w:r>
      <w:r w:rsidRPr="00077BB0">
        <w:t xml:space="preserve"> w przypadku ewakuacji, czasowego lub stałego przesiedlenia ludności;</w:t>
      </w:r>
    </w:p>
    <w:p w14:paraId="637CB522" w14:textId="08A028D5" w:rsidR="0018545B" w:rsidRPr="00077BB0" w:rsidRDefault="0018545B" w:rsidP="0018545B">
      <w:pPr>
        <w:pStyle w:val="ZPKTzmpktartykuempunktem"/>
      </w:pPr>
      <w:r w:rsidRPr="00077BB0">
        <w:t>2)</w:t>
      </w:r>
      <w:r w:rsidRPr="00077BB0">
        <w:tab/>
        <w:t xml:space="preserve">zaopatrzenie ludności w niezbędne </w:t>
      </w:r>
      <w:r>
        <w:t>produkty</w:t>
      </w:r>
      <w:r w:rsidRPr="00077BB0">
        <w:t xml:space="preserve"> żywnościowe i wodę przeznaczoną do spożycia przez ludzi oraz pomoc medyczną </w:t>
      </w:r>
      <w:r w:rsidR="00AF1012">
        <w:t>–</w:t>
      </w:r>
      <w:r w:rsidRPr="00077BB0">
        <w:t xml:space="preserve"> </w:t>
      </w:r>
      <w:r w:rsidR="00AE17C3">
        <w:t>w przypadku nakazu pozostania w </w:t>
      </w:r>
      <w:r w:rsidRPr="00077BB0">
        <w:t>pomieszczeniach zamkniętych;</w:t>
      </w:r>
    </w:p>
    <w:p w14:paraId="423DB6B6" w14:textId="121EE774" w:rsidR="0018545B" w:rsidRPr="00077BB0" w:rsidRDefault="0018545B" w:rsidP="0018545B">
      <w:pPr>
        <w:pStyle w:val="ZPKTzmpktartykuempunktem"/>
      </w:pPr>
      <w:r w:rsidRPr="00077BB0">
        <w:t>3)</w:t>
      </w:r>
      <w:r w:rsidRPr="00077BB0">
        <w:tab/>
        <w:t xml:space="preserve">dystrybucję preparatów ze stabilnym jodem </w:t>
      </w:r>
      <w:r w:rsidR="00AF1012">
        <w:t>–</w:t>
      </w:r>
      <w:r w:rsidRPr="00077BB0">
        <w:t xml:space="preserve"> w przypadku konieczności podania tych preparatów;</w:t>
      </w:r>
    </w:p>
    <w:p w14:paraId="54974A65" w14:textId="521AE6C2" w:rsidR="0018545B" w:rsidRPr="00077BB0" w:rsidRDefault="0018545B" w:rsidP="0018545B">
      <w:pPr>
        <w:pStyle w:val="ZPKTzmpktartykuempunktem"/>
      </w:pPr>
      <w:r w:rsidRPr="00077BB0">
        <w:t>4)</w:t>
      </w:r>
      <w:r w:rsidRPr="00077BB0">
        <w:tab/>
        <w:t xml:space="preserve">odbiór skażonej żywności, zamknięcie ujęć skażonej wody przeznaczonej do spożycia przez ludzi, bezpłatną dystrybucję nieskażonej wody przeznaczonej do spożycia przez ludzi oraz nieskażonej żywności </w:t>
      </w:r>
      <w:r w:rsidR="00AF1012">
        <w:t>–</w:t>
      </w:r>
      <w:r w:rsidRPr="00077BB0">
        <w:t xml:space="preserve"> w przypadku zakazu lub ograniczenia spożywania skażonej żywności i skażonej wody przeznaczonej do spożycia przez ludzi;</w:t>
      </w:r>
    </w:p>
    <w:p w14:paraId="4B0DDC35" w14:textId="72D11643" w:rsidR="0018545B" w:rsidRPr="00077BB0" w:rsidRDefault="0018545B" w:rsidP="0018545B">
      <w:pPr>
        <w:pStyle w:val="ZPKTzmpktartykuempunktem"/>
      </w:pPr>
      <w:r w:rsidRPr="00077BB0">
        <w:t>5)</w:t>
      </w:r>
      <w:r w:rsidR="00FC46F6">
        <w:tab/>
      </w:r>
      <w:r w:rsidRPr="00077BB0">
        <w:t xml:space="preserve">bezpłatne udostępnienie nieskażonych środków żywienia zwierząt i wody oraz nadzór nad przestrzeganiem zakazu wypasu zwierząt na skażonym terenie </w:t>
      </w:r>
      <w:r w:rsidR="00AF1012">
        <w:t>–</w:t>
      </w:r>
      <w:r w:rsidR="00AE17C3">
        <w:t xml:space="preserve"> w </w:t>
      </w:r>
      <w:r w:rsidRPr="00077BB0">
        <w:t>przypadku zakazu lub ograniczenia żywienia zwierząt skażonymi środkami żywienia zwierząt i pojenia skażoną wodą oraz wypasu zwierząt na skażonym terenie;</w:t>
      </w:r>
    </w:p>
    <w:p w14:paraId="6DC5BD16" w14:textId="707B0F02" w:rsidR="0018545B" w:rsidRPr="00077BB0" w:rsidRDefault="0018545B" w:rsidP="0018545B">
      <w:pPr>
        <w:pStyle w:val="ZPKTzmpktartykuempunktem"/>
      </w:pPr>
      <w:r w:rsidRPr="00077BB0">
        <w:t>6)</w:t>
      </w:r>
      <w:r w:rsidR="00FC46F6">
        <w:tab/>
      </w:r>
      <w:r w:rsidRPr="00077BB0">
        <w:t>wprowadzenie niezbędnych ograniczeń w ruchu osób i towarów;</w:t>
      </w:r>
    </w:p>
    <w:p w14:paraId="55F3DB0B" w14:textId="407567DF" w:rsidR="0018545B" w:rsidRPr="00077BB0" w:rsidRDefault="0018545B" w:rsidP="0018545B">
      <w:pPr>
        <w:pStyle w:val="ZPKTzmpktartykuempunktem"/>
      </w:pPr>
      <w:r w:rsidRPr="00077BB0">
        <w:t>7)</w:t>
      </w:r>
      <w:r w:rsidR="00FC46F6">
        <w:tab/>
      </w:r>
      <w:r w:rsidRPr="00077BB0">
        <w:t>przygotowanie i zapewnienie działania jednostek ochrony zdrowia odpowiednio do rozwoju sytuacji.</w:t>
      </w:r>
    </w:p>
    <w:p w14:paraId="07271DF9" w14:textId="3B2C926E" w:rsidR="0018545B" w:rsidRPr="00077BB0" w:rsidRDefault="0018545B" w:rsidP="0018545B">
      <w:pPr>
        <w:pStyle w:val="ZUSTzmustartykuempunktem"/>
      </w:pPr>
      <w:r w:rsidRPr="00077BB0">
        <w:t>2. Wprowadzenie niezbędnych ograniczeń w ruchu osób i towarów</w:t>
      </w:r>
      <w:r w:rsidRPr="00077BB0" w:rsidDel="00877FB2">
        <w:t xml:space="preserve"> </w:t>
      </w:r>
      <w:r w:rsidRPr="00077BB0">
        <w:t>w przypadku zdarzenia radiacyjnego powodującego zagrożenie publiczne o zasięgu wojewódzkim następuje w drodze aktu prawa miejscowego wydanego przez w</w:t>
      </w:r>
      <w:r w:rsidR="00AE17C3">
        <w:t>łaściwego wojewodę, a </w:t>
      </w:r>
      <w:r w:rsidRPr="00077BB0">
        <w:t xml:space="preserve">w przypadku gdy obszar województwa przylega do granicy państwowej </w:t>
      </w:r>
      <w:r w:rsidR="00AF1012">
        <w:t>–</w:t>
      </w:r>
      <w:r w:rsidRPr="00077BB0">
        <w:t xml:space="preserve"> wprowadzenie takich ograniczeń następuj</w:t>
      </w:r>
      <w:r>
        <w:t>e</w:t>
      </w:r>
      <w:r w:rsidRPr="00077BB0">
        <w:t xml:space="preserve"> po zasięgnięciu opinii ministra właściwego do spraw wewnętrznych. </w:t>
      </w:r>
    </w:p>
    <w:p w14:paraId="02B59F4B" w14:textId="518C0B82" w:rsidR="0018545B" w:rsidRPr="00077BB0" w:rsidRDefault="0018545B" w:rsidP="0018545B">
      <w:pPr>
        <w:pStyle w:val="ZUSTzmustartykuempunktem"/>
      </w:pPr>
      <w:r w:rsidRPr="00077BB0">
        <w:t>3. Wprowadzenie niezbędnych ograniczeń w ruchu osób i towarów w przypadku zdarzenia radiacyjnego powodującego zagrożenie publiczne o zasięgu krajowym</w:t>
      </w:r>
      <w:r w:rsidR="00AF1012">
        <w:t xml:space="preserve"> </w:t>
      </w:r>
      <w:r w:rsidRPr="00077BB0">
        <w:t>następuje w drodze rozporządzenia ministra właściwego do spraw wewnętrznych.</w:t>
      </w:r>
    </w:p>
    <w:p w14:paraId="0CACBED1" w14:textId="77777777" w:rsidR="0018545B" w:rsidRPr="00077BB0" w:rsidRDefault="0018545B" w:rsidP="0018545B">
      <w:pPr>
        <w:pStyle w:val="ZUSTzmustartykuempunktem"/>
      </w:pPr>
      <w:r w:rsidRPr="00077BB0">
        <w:t>4. W aktach prawnych, o których mowa w ust. 2 i 3, określa się rodzaj, datę wprowadzenia, obszar i przewidywany czas obowiązywania ograniczeń.</w:t>
      </w:r>
    </w:p>
    <w:p w14:paraId="5A20FEBD" w14:textId="77777777" w:rsidR="0018545B" w:rsidRPr="00077BB0" w:rsidRDefault="0018545B" w:rsidP="0018545B">
      <w:pPr>
        <w:pStyle w:val="ZUSTzmustartykuempunktem"/>
      </w:pPr>
      <w:r w:rsidRPr="00077BB0">
        <w:t>5. Przepisy art. 89 ust. 5 i 6 stosuje się odpowiednio.</w:t>
      </w:r>
    </w:p>
    <w:p w14:paraId="3ED98CF1" w14:textId="77777777" w:rsidR="0018545B" w:rsidRPr="00077BB0" w:rsidRDefault="0018545B" w:rsidP="0018545B">
      <w:pPr>
        <w:pStyle w:val="ZARTzmartartykuempunktem"/>
      </w:pPr>
      <w:r w:rsidRPr="00077BB0">
        <w:lastRenderedPageBreak/>
        <w:t>Art. 91c. 1. Kierownik jednostki organizacyjnej zapewnia usunięcie skażeń promieniotwórczych z terenu jednostki organizacyjnej, w której jest wykonywana działalność związana z narażeniem, powstałych w wyniku zdarzenia radiacyjnego związanego z działalnością tej jednostki organizacyjnej.</w:t>
      </w:r>
    </w:p>
    <w:p w14:paraId="3B00C082" w14:textId="5D2E8F91" w:rsidR="0018545B" w:rsidRPr="00077BB0" w:rsidRDefault="0018545B" w:rsidP="00405438">
      <w:pPr>
        <w:pStyle w:val="ZUSTzmustartykuempunktem"/>
      </w:pPr>
      <w:r w:rsidRPr="00077BB0">
        <w:t>2. W przypadku skażeń promieniotwórczych poza terenem jednostki organizacyjnej powstałych w wyniku zdarzenia radiacyjnego związanego z działalnością tej jednostki organizacyjnej kierownik jednostki organizacyjnej współdziała odpowiednio z wojewodą albo ministrem właściwym do spraw wewnętrznych w</w:t>
      </w:r>
      <w:r w:rsidR="00AE17C3">
        <w:t> </w:t>
      </w:r>
      <w:r w:rsidRPr="00077BB0">
        <w:t>usuwaniu skażeń promieniotwórczych i ponosi koszty usunięcia tych skażeń.”;</w:t>
      </w:r>
    </w:p>
    <w:p w14:paraId="26E61598" w14:textId="4860BFEC" w:rsidR="0018545B" w:rsidRPr="0018545B" w:rsidRDefault="0018545B" w:rsidP="00565292">
      <w:pPr>
        <w:pStyle w:val="PKTpunkt"/>
        <w:keepNext/>
      </w:pPr>
      <w:r w:rsidRPr="00077BB0">
        <w:t>102</w:t>
      </w:r>
      <w:r w:rsidRPr="0018545B">
        <w:t>)</w:t>
      </w:r>
      <w:r w:rsidR="00FC46F6">
        <w:tab/>
      </w:r>
      <w:r w:rsidRPr="0018545B">
        <w:t>w art. 92:</w:t>
      </w:r>
    </w:p>
    <w:p w14:paraId="63D71DF1" w14:textId="77777777" w:rsidR="0018545B" w:rsidRPr="0018545B" w:rsidRDefault="0018545B" w:rsidP="00565292">
      <w:pPr>
        <w:pStyle w:val="LITlitera"/>
        <w:keepNext/>
      </w:pPr>
      <w:r w:rsidRPr="00077BB0">
        <w:t>a)</w:t>
      </w:r>
      <w:r w:rsidRPr="0018545B">
        <w:tab/>
        <w:t>w ust. 1 dodaje się zdanie drugie w brzmieniu:</w:t>
      </w:r>
    </w:p>
    <w:p w14:paraId="4EA48975" w14:textId="5F3BBFCA" w:rsidR="0018545B" w:rsidRPr="00077BB0" w:rsidRDefault="0018545B" w:rsidP="00833BC6">
      <w:pPr>
        <w:pStyle w:val="ZLITFRAGzmlitfragmentunpzdanialiter"/>
      </w:pPr>
      <w:r w:rsidRPr="00077BB0">
        <w:t>„Informacja wyprzedzająca jest aktualizowana w miarę rozwoju sytuacji.”,</w:t>
      </w:r>
    </w:p>
    <w:p w14:paraId="193A1E5B" w14:textId="7A4D3B60" w:rsidR="0018545B" w:rsidRPr="00077BB0" w:rsidRDefault="0018545B" w:rsidP="0018545B">
      <w:pPr>
        <w:pStyle w:val="LITlitera"/>
      </w:pPr>
      <w:r w:rsidRPr="00077BB0">
        <w:t>b)</w:t>
      </w:r>
      <w:r w:rsidR="00FC46F6">
        <w:tab/>
      </w:r>
      <w:r w:rsidRPr="00077BB0">
        <w:t>uchyla się ust. 2 i 3;</w:t>
      </w:r>
    </w:p>
    <w:p w14:paraId="65AB3C28" w14:textId="653171ED" w:rsidR="0018545B" w:rsidRPr="0018545B" w:rsidRDefault="0018545B" w:rsidP="00565292">
      <w:pPr>
        <w:pStyle w:val="PKTpunkt"/>
        <w:keepNext/>
      </w:pPr>
      <w:r w:rsidRPr="00077BB0">
        <w:t>103</w:t>
      </w:r>
      <w:r w:rsidRPr="0018545B">
        <w:t>)</w:t>
      </w:r>
      <w:r w:rsidR="00FC46F6">
        <w:tab/>
      </w:r>
      <w:r w:rsidRPr="0018545B">
        <w:t>po art. 92 dodaje się art. 92a w brzmieniu:</w:t>
      </w:r>
    </w:p>
    <w:p w14:paraId="752FC616" w14:textId="77777777" w:rsidR="0018545B" w:rsidRPr="00077BB0" w:rsidRDefault="0018545B" w:rsidP="0018545B">
      <w:pPr>
        <w:pStyle w:val="ZARTzmartartykuempunktem"/>
      </w:pPr>
      <w:r w:rsidRPr="00077BB0">
        <w:t>„Art. 92a. 1. Po wystąpieniu zdarzenia radiacyjnego ludność, która może otrzymać dawkę promieniowania jonizującego przekraczającą dawkę graniczną dla osób z ogółu ludności, jest niezwłocznie informowana o tym zdarzeniu radiacyjnym, podejmowanych działaniach oraz o stosownych środkach ochrony zdrowia.</w:t>
      </w:r>
    </w:p>
    <w:p w14:paraId="44CF27FD" w14:textId="6670D474" w:rsidR="0018545B" w:rsidRPr="00077BB0" w:rsidRDefault="0018545B" w:rsidP="00833BC6">
      <w:pPr>
        <w:pStyle w:val="ZUSTzmustartykuempunktem"/>
      </w:pPr>
      <w:r w:rsidRPr="00077BB0">
        <w:t>2. Kierownik jednostki organizacyjnej przygotowuje projekt informacji, o której mowa w ust. 1, po wystąpieniu zdarzenia radiacyjnego, którego rozwój prowadzi lub może prowadzić do zagrożenia o skutkach sięgających poza teren jednostki organizacyjnej, w</w:t>
      </w:r>
      <w:r w:rsidR="00AF1012">
        <w:t xml:space="preserve"> </w:t>
      </w:r>
      <w:r w:rsidRPr="00077BB0">
        <w:t>tym również</w:t>
      </w:r>
      <w:r w:rsidR="00AF1012">
        <w:t xml:space="preserve"> </w:t>
      </w:r>
      <w:r w:rsidRPr="00077BB0">
        <w:t>zdarzenia radiacyjnego zaistniałego podczas transportu materiałów jądrowych, źródeł promieniotwórczych lub odpadów promieniotwórczych poza terenem jednostki organizacyjnej.</w:t>
      </w:r>
    </w:p>
    <w:p w14:paraId="5A3DE143" w14:textId="5AAB1F1A" w:rsidR="0018545B" w:rsidRPr="00077BB0" w:rsidRDefault="0018545B" w:rsidP="00833BC6">
      <w:pPr>
        <w:pStyle w:val="ZUSTzmustartykuempunktem"/>
      </w:pPr>
      <w:r w:rsidRPr="00077BB0">
        <w:t>3. Kierownik jednostki organizacyjnej przekazuje projekt</w:t>
      </w:r>
      <w:r w:rsidR="00AF1012">
        <w:t xml:space="preserve"> </w:t>
      </w:r>
      <w:r w:rsidRPr="00077BB0">
        <w:t>informacji, o którym mowa w ust. 2, niezwłocznie po jego przygotowaniu wojewodzie właściwemu dla miejsca zdarzenia radiacyjnego, a także wskazuje obszar, na którym informacja ta powinna być rozpowszechniana.</w:t>
      </w:r>
    </w:p>
    <w:p w14:paraId="12F7A4B4" w14:textId="0D73D730" w:rsidR="0018545B" w:rsidRPr="00077BB0" w:rsidRDefault="0018545B" w:rsidP="00833BC6">
      <w:pPr>
        <w:pStyle w:val="ZUSTzmustartykuempunktem"/>
      </w:pPr>
      <w:r w:rsidRPr="00077BB0">
        <w:t>4. Wojewoda opracowuje informację, o której mowa w ust.</w:t>
      </w:r>
      <w:r w:rsidR="00AE17C3">
        <w:t xml:space="preserve"> 1, we współpracy z </w:t>
      </w:r>
      <w:r w:rsidRPr="00077BB0">
        <w:t>państwowym wojewódzkim inspektorem sanitarnym, uwzględniając projekt informacji przekazany zgodnie z ust. 3.</w:t>
      </w:r>
    </w:p>
    <w:p w14:paraId="41764D4E" w14:textId="52AAE14F" w:rsidR="0018545B" w:rsidRPr="00077BB0" w:rsidRDefault="0018545B" w:rsidP="00833BC6">
      <w:pPr>
        <w:pStyle w:val="ZUSTzmustartykuempunktem"/>
      </w:pPr>
      <w:r w:rsidRPr="00077BB0">
        <w:t xml:space="preserve">5. Wojewoda </w:t>
      </w:r>
      <w:r w:rsidRPr="00E56346">
        <w:t>przekazuje ludności informację</w:t>
      </w:r>
      <w:r>
        <w:t>, o której mowa w ust. 4,</w:t>
      </w:r>
      <w:r w:rsidRPr="00E56346">
        <w:t xml:space="preserve"> </w:t>
      </w:r>
      <w:r w:rsidRPr="00077BB0">
        <w:t xml:space="preserve">niezwłocznie po </w:t>
      </w:r>
      <w:r>
        <w:t xml:space="preserve">jej </w:t>
      </w:r>
      <w:r w:rsidRPr="00077BB0">
        <w:t>opracowaniu,</w:t>
      </w:r>
      <w:r w:rsidRPr="00077BB0" w:rsidDel="003073FE">
        <w:t xml:space="preserve"> </w:t>
      </w:r>
      <w:r>
        <w:t>przez ogłoszenie w</w:t>
      </w:r>
      <w:r w:rsidRPr="00077BB0">
        <w:t xml:space="preserve"> środk</w:t>
      </w:r>
      <w:r>
        <w:t>ach</w:t>
      </w:r>
      <w:r w:rsidRPr="00077BB0">
        <w:t xml:space="preserve"> masowego przekazu </w:t>
      </w:r>
      <w:r w:rsidRPr="00077BB0">
        <w:lastRenderedPageBreak/>
        <w:t>i</w:t>
      </w:r>
      <w:r w:rsidR="00AE17C3">
        <w:t> </w:t>
      </w:r>
      <w:r w:rsidRPr="00077BB0">
        <w:t>w</w:t>
      </w:r>
      <w:r w:rsidR="00AE17C3">
        <w:t> </w:t>
      </w:r>
      <w:r w:rsidRPr="00077BB0">
        <w:t>inny sposób zwyczajowo przyjęty na danym teren</w:t>
      </w:r>
      <w:r w:rsidR="00AE17C3">
        <w:t>ie, a następnie uaktualnia ją w </w:t>
      </w:r>
      <w:r w:rsidRPr="00077BB0">
        <w:t>miarę rozwoju sytuacji.</w:t>
      </w:r>
    </w:p>
    <w:p w14:paraId="728080D9" w14:textId="162400E8" w:rsidR="0018545B" w:rsidRPr="00077BB0" w:rsidRDefault="0018545B" w:rsidP="00833BC6">
      <w:pPr>
        <w:pStyle w:val="ZUSTzmustartykuempunktem"/>
      </w:pPr>
      <w:r w:rsidRPr="00077BB0">
        <w:t>6. Prezes Agencji w porozumieniu z ministrem właściwym do spraw wewnętrznych opracowuje informację, o której mowa w ust. 1, dotyczącą</w:t>
      </w:r>
      <w:r w:rsidR="00AF1012">
        <w:t xml:space="preserve"> </w:t>
      </w:r>
      <w:r w:rsidRPr="00077BB0">
        <w:t>zdarzenia radiacyjnego powodującego zagrożenie publiczne o zasięgu krajowym.</w:t>
      </w:r>
    </w:p>
    <w:p w14:paraId="46DC0B07" w14:textId="20487733" w:rsidR="0018545B" w:rsidRPr="00077BB0" w:rsidRDefault="0018545B" w:rsidP="00833BC6">
      <w:pPr>
        <w:pStyle w:val="ZUSTzmustartykuempunktem"/>
      </w:pPr>
      <w:r w:rsidRPr="00077BB0">
        <w:t>7.</w:t>
      </w:r>
      <w:r w:rsidR="00AF1012">
        <w:t xml:space="preserve"> </w:t>
      </w:r>
      <w:r w:rsidRPr="00077BB0">
        <w:t>Minister właściwy do spraw wewnętrznych pr</w:t>
      </w:r>
      <w:r w:rsidR="00AE17C3">
        <w:t>zekazuje ludności informację, o </w:t>
      </w:r>
      <w:r w:rsidRPr="00077BB0">
        <w:t>której mowa w ust. 6, niezwłocznie po jej opracowaniu, przez ogłoszenie w środkach masowego przekazu na obszarze, którego mogą dotyczyć skutki zdarzenia radiacyjnego, a następnie uaktualnia ją w miarę rozwoju sytuacji.</w:t>
      </w:r>
    </w:p>
    <w:p w14:paraId="029FF1AD" w14:textId="77777777" w:rsidR="0018545B" w:rsidRPr="00077BB0" w:rsidRDefault="0018545B" w:rsidP="00565292">
      <w:pPr>
        <w:pStyle w:val="ZUSTzmustartykuempunktem"/>
        <w:keepNext/>
      </w:pPr>
      <w:r w:rsidRPr="00077BB0">
        <w:t>8. Informacja, o której mowa w ust. 1, zawiera w zależności od potrzeb:</w:t>
      </w:r>
    </w:p>
    <w:p w14:paraId="4D071D10" w14:textId="0CC139AE" w:rsidR="0018545B" w:rsidRPr="00077BB0" w:rsidRDefault="0018545B" w:rsidP="0018545B">
      <w:pPr>
        <w:pStyle w:val="ZPKTzmpktartykuempunktem"/>
      </w:pPr>
      <w:r w:rsidRPr="00077BB0">
        <w:t>1)</w:t>
      </w:r>
      <w:r w:rsidR="00FC46F6">
        <w:tab/>
      </w:r>
      <w:r w:rsidRPr="00077BB0">
        <w:t>dane dotyczące rodzaju zdarzenia radiacyjnego, a jeżeli to możliwe –</w:t>
      </w:r>
      <w:r>
        <w:t xml:space="preserve"> </w:t>
      </w:r>
      <w:r w:rsidRPr="00077BB0">
        <w:t>dane dotyczące miejsca i czasu jego wystąpienia oraz</w:t>
      </w:r>
      <w:r w:rsidR="00AE17C3">
        <w:t xml:space="preserve"> opis zdarzenia radiacyjnego, a </w:t>
      </w:r>
      <w:r w:rsidRPr="00077BB0">
        <w:t>także dotychczasowy oraz przewidywany przebieg zdarzenia radiacyjnego, wraz z określeniem rozmiaru i zasięgu zaistniałych oraz przewidywanych skutków tego</w:t>
      </w:r>
      <w:r w:rsidR="00AF1012">
        <w:t xml:space="preserve"> </w:t>
      </w:r>
      <w:r w:rsidRPr="00077BB0">
        <w:t>zdarzenia radiacyjnego;</w:t>
      </w:r>
    </w:p>
    <w:p w14:paraId="24F2D6E4" w14:textId="70BA7DB9" w:rsidR="0018545B" w:rsidRPr="00077BB0" w:rsidRDefault="0018545B" w:rsidP="0018545B">
      <w:pPr>
        <w:pStyle w:val="ZPKTzmpktartykuempunktem"/>
      </w:pPr>
      <w:r w:rsidRPr="00077BB0">
        <w:t>2)</w:t>
      </w:r>
      <w:r w:rsidR="00FC46F6">
        <w:tab/>
      </w:r>
      <w:r w:rsidRPr="00077BB0">
        <w:t xml:space="preserve">wskazanie działań lub </w:t>
      </w:r>
      <w:proofErr w:type="spellStart"/>
      <w:r w:rsidRPr="00077BB0">
        <w:t>zachowań</w:t>
      </w:r>
      <w:proofErr w:type="spellEnd"/>
      <w:r w:rsidRPr="00077BB0">
        <w:t xml:space="preserve"> ludności mających na celu uniknięcie skutków zdarzenia radiacyjnego, które, w zależności od rodzaju zdarzenia radiacyjnego, mogą obejmować zalecenia ograniczenia spożywania niektórych </w:t>
      </w:r>
      <w:r>
        <w:t>produktów</w:t>
      </w:r>
      <w:r w:rsidRPr="00077BB0">
        <w:t xml:space="preserve"> żywnościowych, podstawowe reguły dotyczące higieny i dekontaminacji ludzi, zalecenia dotyczące pozostania w pomieszczeniach zamkniętych, informacje dotyczące systemu dystrybucji preparatów ze stabilnym jodem oraz ustalenia organizacyjne dotyczące ewakuacji;</w:t>
      </w:r>
    </w:p>
    <w:p w14:paraId="132ABEC6" w14:textId="201D311E" w:rsidR="0018545B" w:rsidRPr="00077BB0" w:rsidRDefault="0018545B" w:rsidP="0018545B">
      <w:pPr>
        <w:pStyle w:val="ZPKTzmpktartykuempunktem"/>
      </w:pPr>
      <w:r w:rsidRPr="00077BB0">
        <w:t>3)</w:t>
      </w:r>
      <w:r w:rsidR="00FC46F6">
        <w:tab/>
      </w:r>
      <w:r w:rsidRPr="00077BB0">
        <w:t>uprzedzenie o możliwości wprowadzenia działań interwencyjnych, o których mowa w art. 90, o ile z przebiegu zdarzenia radiacyjnego wynika możliwość wprowadzenia takich działań;</w:t>
      </w:r>
    </w:p>
    <w:p w14:paraId="69E57284" w14:textId="54992C9C" w:rsidR="0018545B" w:rsidRPr="00077BB0" w:rsidRDefault="0018545B" w:rsidP="0018545B">
      <w:pPr>
        <w:pStyle w:val="ZPKTzmpktartykuempunktem"/>
      </w:pPr>
      <w:r w:rsidRPr="00077BB0">
        <w:t>4)</w:t>
      </w:r>
      <w:r w:rsidR="00FC46F6">
        <w:tab/>
      </w:r>
      <w:r w:rsidRPr="00077BB0">
        <w:t>wskazanie organów i służb prowadzących akcję likwidacji zagrożenia i usuwania skutków zdarzenia radiacyjnego;</w:t>
      </w:r>
    </w:p>
    <w:p w14:paraId="226721D3" w14:textId="4FBB5854" w:rsidR="0018545B" w:rsidRPr="00077BB0" w:rsidRDefault="0018545B" w:rsidP="0018545B">
      <w:pPr>
        <w:pStyle w:val="ZPKTzmpktartykuempunktem"/>
      </w:pPr>
      <w:r w:rsidRPr="00077BB0">
        <w:t>5)</w:t>
      </w:r>
      <w:r w:rsidRPr="00077BB0">
        <w:tab/>
        <w:t xml:space="preserve">jeżeli czas na to pozwala </w:t>
      </w:r>
      <w:r w:rsidR="00AF1012">
        <w:t>–</w:t>
      </w:r>
      <w:r w:rsidRPr="00077BB0">
        <w:t xml:space="preserve"> podstawowe dane o promieniowaniu jonizującym oraz o</w:t>
      </w:r>
      <w:r w:rsidR="00AF1012">
        <w:t xml:space="preserve"> </w:t>
      </w:r>
      <w:r w:rsidRPr="00077BB0">
        <w:t>skutkach jego oddziaływania na człowieka i środowisko;</w:t>
      </w:r>
    </w:p>
    <w:p w14:paraId="69895665" w14:textId="2F823BCB" w:rsidR="0018545B" w:rsidRPr="00077BB0" w:rsidRDefault="0018545B" w:rsidP="0018545B">
      <w:pPr>
        <w:pStyle w:val="ZPKTzmpktartykuempunktem"/>
      </w:pPr>
      <w:r w:rsidRPr="00077BB0">
        <w:t>6)</w:t>
      </w:r>
      <w:r w:rsidR="00FC46F6">
        <w:tab/>
      </w:r>
      <w:r w:rsidRPr="00077BB0">
        <w:t>wezwanie do słuchania komunikatów przekazywanych przez radio i telewizję;</w:t>
      </w:r>
    </w:p>
    <w:p w14:paraId="54C44A1D" w14:textId="5ECEA5D1" w:rsidR="0018545B" w:rsidRPr="0018545B" w:rsidRDefault="0018545B" w:rsidP="00565292">
      <w:pPr>
        <w:pStyle w:val="ZPKTzmpktartykuempunktem"/>
        <w:keepNext/>
      </w:pPr>
      <w:r w:rsidRPr="00077BB0">
        <w:lastRenderedPageBreak/>
        <w:t>7)</w:t>
      </w:r>
      <w:r w:rsidR="00FC46F6">
        <w:tab/>
      </w:r>
      <w:r w:rsidRPr="0018545B">
        <w:t>zalecenia dotyczące postępowania:</w:t>
      </w:r>
    </w:p>
    <w:p w14:paraId="095C2A2F" w14:textId="25ED02C1" w:rsidR="0018545B" w:rsidRPr="00077BB0" w:rsidRDefault="0018545B" w:rsidP="00833BC6">
      <w:pPr>
        <w:pStyle w:val="ZLITwPKTzmlitwpktartykuempunktem"/>
      </w:pPr>
      <w:r w:rsidRPr="00077BB0">
        <w:t>a)</w:t>
      </w:r>
      <w:r w:rsidR="00FC46F6">
        <w:tab/>
      </w:r>
      <w:r w:rsidRPr="00077BB0">
        <w:t>osób odpowiedzialnych za przedszkola, szkoły, szpitale, domy opieki, hotele, zakłady karne, areszty śledcze i inne obiekty, w których przebywają większe grupy ludzi,</w:t>
      </w:r>
    </w:p>
    <w:p w14:paraId="2FCAF2EA" w14:textId="77777777" w:rsidR="0018545B" w:rsidRPr="00077BB0" w:rsidRDefault="0018545B" w:rsidP="00833BC6">
      <w:pPr>
        <w:pStyle w:val="ZLITwPKTzmlitwpktartykuempunktem"/>
      </w:pPr>
      <w:r w:rsidRPr="00077BB0">
        <w:t>b)</w:t>
      </w:r>
      <w:r w:rsidRPr="00077BB0">
        <w:tab/>
        <w:t>grup zawodowych, które mogą być pomocne w przypadku zdarzenia radiacyjnego.”;</w:t>
      </w:r>
    </w:p>
    <w:p w14:paraId="17D5CA6F" w14:textId="7530290D" w:rsidR="0018545B" w:rsidRPr="0018545B" w:rsidRDefault="0018545B" w:rsidP="00565292">
      <w:pPr>
        <w:pStyle w:val="PKTpunkt"/>
        <w:keepNext/>
      </w:pPr>
      <w:r w:rsidRPr="00077BB0">
        <w:t>104</w:t>
      </w:r>
      <w:r w:rsidRPr="0018545B">
        <w:t>)</w:t>
      </w:r>
      <w:r w:rsidR="00FC46F6">
        <w:tab/>
      </w:r>
      <w:r w:rsidRPr="0018545B">
        <w:t>art. 94 otrzymuje brzmienie:</w:t>
      </w:r>
    </w:p>
    <w:p w14:paraId="7FC3CC7A" w14:textId="77777777" w:rsidR="0018545B" w:rsidRPr="0018545B" w:rsidRDefault="0018545B" w:rsidP="00565292">
      <w:pPr>
        <w:pStyle w:val="ZARTzmartartykuempunktem"/>
        <w:keepNext/>
      </w:pPr>
      <w:r w:rsidRPr="00077BB0">
        <w:t>„</w:t>
      </w:r>
      <w:r w:rsidRPr="0018545B">
        <w:t>Art. 94. 1. Raport o zdarzeniu radiacyjnym, po zakończeniu działań interwencyjnych, niezwłocznie przekazuje:</w:t>
      </w:r>
    </w:p>
    <w:p w14:paraId="15886174" w14:textId="6B8A8116" w:rsidR="0018545B" w:rsidRPr="00077BB0" w:rsidRDefault="0018545B" w:rsidP="0018545B">
      <w:pPr>
        <w:pStyle w:val="ZPKTzmpktartykuempunktem"/>
      </w:pPr>
      <w:r w:rsidRPr="00077BB0">
        <w:t>1)</w:t>
      </w:r>
      <w:r w:rsidR="00FC46F6">
        <w:tab/>
      </w:r>
      <w:r w:rsidRPr="00077BB0">
        <w:t xml:space="preserve">kierownik jednostki organizacyjnej </w:t>
      </w:r>
      <w:r w:rsidR="00AF1012">
        <w:t>–</w:t>
      </w:r>
      <w:r w:rsidRPr="00077BB0">
        <w:t xml:space="preserve"> organowi właściwemu do wydania zezwolenia, przyjęcia zgłoszenia albo przyjęcia </w:t>
      </w:r>
      <w:r w:rsidR="00AE17C3">
        <w:t>powiadomienia, o których mowa w </w:t>
      </w:r>
      <w:r w:rsidRPr="00077BB0">
        <w:t>art. 4 ust. 1 lub 1a,</w:t>
      </w:r>
      <w:r w:rsidRPr="00077BB0" w:rsidDel="00DB00E2">
        <w:t xml:space="preserve"> </w:t>
      </w:r>
      <w:r w:rsidRPr="00077BB0">
        <w:t>w przypadku zdarzenia radiacyjnego powodującego zagrożenie jednostki organizacyjnej;</w:t>
      </w:r>
    </w:p>
    <w:p w14:paraId="2C0F5FA8" w14:textId="361A5334" w:rsidR="0018545B" w:rsidRPr="00077BB0" w:rsidRDefault="0018545B" w:rsidP="0018545B">
      <w:pPr>
        <w:pStyle w:val="ZPKTzmpktartykuempunktem"/>
      </w:pPr>
      <w:r w:rsidRPr="00077BB0">
        <w:t>2)</w:t>
      </w:r>
      <w:r w:rsidR="00FC46F6">
        <w:tab/>
      </w:r>
      <w:r w:rsidRPr="00077BB0">
        <w:t xml:space="preserve">wojewoda </w:t>
      </w:r>
      <w:r w:rsidR="00AF1012">
        <w:t>–</w:t>
      </w:r>
      <w:r w:rsidRPr="00077BB0">
        <w:t xml:space="preserve"> ministrowi właściwemu do spraw wewnętrznych oraz Prezesowi Agencji, w przypadku zdarzenia radiacyjnego powodującego zagrożenie publiczne o zasięgu wojewódzkim;</w:t>
      </w:r>
    </w:p>
    <w:p w14:paraId="64D57291" w14:textId="6D549EB8" w:rsidR="0018545B" w:rsidRPr="00077BB0" w:rsidRDefault="0018545B" w:rsidP="0018545B">
      <w:pPr>
        <w:pStyle w:val="ZPKTzmpktartykuempunktem"/>
      </w:pPr>
      <w:r w:rsidRPr="00077BB0">
        <w:t>3)</w:t>
      </w:r>
      <w:r w:rsidR="00FC46F6">
        <w:tab/>
      </w:r>
      <w:r w:rsidRPr="00077BB0">
        <w:t>minister właściwy do spraw wewnętrznych</w:t>
      </w:r>
      <w:r w:rsidR="00AE17C3">
        <w:t xml:space="preserve"> po opracowaniu we współpracy z </w:t>
      </w:r>
      <w:r w:rsidRPr="00077BB0">
        <w:t xml:space="preserve">Prezesem Agencji </w:t>
      </w:r>
      <w:r w:rsidR="00AF1012">
        <w:t>–</w:t>
      </w:r>
      <w:r w:rsidRPr="00077BB0">
        <w:t xml:space="preserve"> Prezesowi Rady Ministrów, w przypadku zdarzenia radiacyjnego powodującego zagrożenie publiczne o zasięgu krajowym.</w:t>
      </w:r>
    </w:p>
    <w:p w14:paraId="6B9909E7" w14:textId="77777777" w:rsidR="0018545B" w:rsidRPr="0018545B" w:rsidRDefault="0018545B" w:rsidP="00565292">
      <w:pPr>
        <w:pStyle w:val="ZUSTzmustartykuempunktem"/>
        <w:keepNext/>
      </w:pPr>
      <w:r w:rsidRPr="00077BB0">
        <w:t>2. Raport, o którym mowa w ust.</w:t>
      </w:r>
      <w:r w:rsidRPr="0018545B">
        <w:t xml:space="preserve"> 1, zawiera:</w:t>
      </w:r>
    </w:p>
    <w:p w14:paraId="691DCBF7" w14:textId="402E824E" w:rsidR="0018545B" w:rsidRPr="00077BB0" w:rsidRDefault="0018545B" w:rsidP="0018545B">
      <w:pPr>
        <w:pStyle w:val="ZPKTzmpktartykuempunktem"/>
      </w:pPr>
      <w:r w:rsidRPr="00077BB0">
        <w:t>1)</w:t>
      </w:r>
      <w:r w:rsidR="00FC46F6">
        <w:tab/>
      </w:r>
      <w:r w:rsidRPr="00077BB0">
        <w:t>opis przebiegu zdarzenia radiacyjnego z określeniem przyczyn tego zdarzenia;</w:t>
      </w:r>
    </w:p>
    <w:p w14:paraId="3726B5E5" w14:textId="77777777" w:rsidR="0018545B" w:rsidRPr="00077BB0" w:rsidRDefault="0018545B" w:rsidP="0018545B">
      <w:pPr>
        <w:pStyle w:val="ZPKTzmpktartykuempunktem"/>
      </w:pPr>
      <w:r w:rsidRPr="00077BB0">
        <w:t>2)</w:t>
      </w:r>
      <w:r w:rsidRPr="00077BB0">
        <w:tab/>
        <w:t>ogólną ocenę zagrożenia w wyniku zdarzenia radiacyjnego;</w:t>
      </w:r>
    </w:p>
    <w:p w14:paraId="631CF2FF" w14:textId="4CBEC923" w:rsidR="0018545B" w:rsidRPr="00077BB0" w:rsidRDefault="0018545B" w:rsidP="0018545B">
      <w:pPr>
        <w:pStyle w:val="ZPKTzmpktartykuempunktem"/>
      </w:pPr>
      <w:r w:rsidRPr="00077BB0">
        <w:t>3)</w:t>
      </w:r>
      <w:r w:rsidR="00FC46F6">
        <w:tab/>
      </w:r>
      <w:r w:rsidRPr="00077BB0">
        <w:t>opis przebiegu likwidacji zagrożenia i usuwania skutków zdarzenia radiacyjnego;</w:t>
      </w:r>
    </w:p>
    <w:p w14:paraId="68A3148C" w14:textId="5638F7E9" w:rsidR="0018545B" w:rsidRPr="00077BB0" w:rsidRDefault="0018545B" w:rsidP="0018545B">
      <w:pPr>
        <w:pStyle w:val="ZPKTzmpktartykuempunktem"/>
      </w:pPr>
      <w:r w:rsidRPr="00077BB0">
        <w:t>4)</w:t>
      </w:r>
      <w:r w:rsidR="00FC46F6">
        <w:tab/>
      </w:r>
      <w:r w:rsidRPr="00077BB0">
        <w:t>wskazanie liczby osób poszkodowanych wraz z określeniem rodzaju uszkodzeń ciała,</w:t>
      </w:r>
      <w:r w:rsidR="00AF1012">
        <w:t xml:space="preserve"> </w:t>
      </w:r>
      <w:r w:rsidRPr="00077BB0">
        <w:t>oceną dawek pochłoniętych i skażeń promieniotwórczych tych osób;</w:t>
      </w:r>
    </w:p>
    <w:p w14:paraId="53583EFC" w14:textId="56C8A4B7" w:rsidR="0018545B" w:rsidRPr="00077BB0" w:rsidRDefault="0018545B" w:rsidP="0018545B">
      <w:pPr>
        <w:pStyle w:val="ZPKTzmpktartykuempunktem"/>
      </w:pPr>
      <w:r w:rsidRPr="00077BB0">
        <w:t>5)</w:t>
      </w:r>
      <w:r w:rsidR="00FC46F6">
        <w:tab/>
      </w:r>
      <w:r w:rsidRPr="00077BB0">
        <w:t>ocenę skażeń promieniotwórczych</w:t>
      </w:r>
      <w:r w:rsidR="00AF1012">
        <w:t xml:space="preserve"> </w:t>
      </w:r>
      <w:r w:rsidRPr="00077BB0">
        <w:t>powierzchni roboczych stanowi</w:t>
      </w:r>
      <w:r w:rsidR="00AE17C3">
        <w:t>sk pracy i </w:t>
      </w:r>
      <w:r w:rsidRPr="00077BB0">
        <w:t>skażeń promieniotwórczych środowiska;</w:t>
      </w:r>
    </w:p>
    <w:p w14:paraId="7B753A9C" w14:textId="5E89DC09" w:rsidR="0018545B" w:rsidRPr="00077BB0" w:rsidRDefault="0018545B" w:rsidP="0018545B">
      <w:pPr>
        <w:pStyle w:val="ZPKTzmpktartykuempunktem"/>
      </w:pPr>
      <w:r w:rsidRPr="00077BB0">
        <w:t>6)</w:t>
      </w:r>
      <w:r w:rsidR="00FC46F6">
        <w:tab/>
      </w:r>
      <w:r w:rsidRPr="00077BB0">
        <w:t>wykaz zastosowanych metod pomiarowych i przyrządów dozymetrycznych, sprzętu ochrony indywidualnej i sprzętu uży</w:t>
      </w:r>
      <w:r w:rsidR="00AE17C3">
        <w:t>tego do likwidacji zagrożenia i </w:t>
      </w:r>
      <w:r w:rsidRPr="00077BB0">
        <w:t>usuwania skutków zdarzenia radiacyjnego;</w:t>
      </w:r>
    </w:p>
    <w:p w14:paraId="5B56768B" w14:textId="17744B2B" w:rsidR="0018545B" w:rsidRPr="00077BB0" w:rsidRDefault="0018545B" w:rsidP="0018545B">
      <w:pPr>
        <w:pStyle w:val="ZPKTzmpktartykuempunktem"/>
      </w:pPr>
      <w:r w:rsidRPr="00077BB0">
        <w:t>7)</w:t>
      </w:r>
      <w:r w:rsidR="00FC46F6">
        <w:tab/>
      </w:r>
      <w:r w:rsidRPr="00077BB0">
        <w:t>opis procedur zastosowanych przy usuwaniu skażeń promieniotwórczych pomieszczeń, terenu, środowiska lub osób;</w:t>
      </w:r>
    </w:p>
    <w:p w14:paraId="1F0EA6B6" w14:textId="06E29A36" w:rsidR="0018545B" w:rsidRPr="00077BB0" w:rsidRDefault="0018545B" w:rsidP="0018545B">
      <w:pPr>
        <w:pStyle w:val="ZPKTzmpktartykuempunktem"/>
      </w:pPr>
      <w:r w:rsidRPr="00077BB0">
        <w:lastRenderedPageBreak/>
        <w:t>8)</w:t>
      </w:r>
      <w:r w:rsidR="00FC46F6">
        <w:tab/>
      </w:r>
      <w:r w:rsidRPr="00077BB0">
        <w:t>protokół kontroli dozymetrycznej przeprowadzonej po usunięciu skutków zdarzenia radiacyjnego;</w:t>
      </w:r>
    </w:p>
    <w:p w14:paraId="101E6365" w14:textId="1F54CACD" w:rsidR="0018545B" w:rsidRPr="00077BB0" w:rsidRDefault="0018545B" w:rsidP="0018545B">
      <w:pPr>
        <w:pStyle w:val="ZPKTzmpktartykuempunktem"/>
      </w:pPr>
      <w:r w:rsidRPr="00077BB0">
        <w:t>9)</w:t>
      </w:r>
      <w:r w:rsidR="00FC46F6">
        <w:tab/>
      </w:r>
      <w:r w:rsidRPr="00077BB0">
        <w:t>wnioski ze zdarzania radiacyjnego i opis działań zapobiegawczych.”;</w:t>
      </w:r>
    </w:p>
    <w:p w14:paraId="78D7D3E8" w14:textId="77777777" w:rsidR="0018545B" w:rsidRPr="0018545B" w:rsidRDefault="0018545B" w:rsidP="00565292">
      <w:pPr>
        <w:pStyle w:val="PKTpunkt"/>
        <w:keepNext/>
      </w:pPr>
      <w:r w:rsidRPr="00077BB0">
        <w:t>105</w:t>
      </w:r>
      <w:r w:rsidRPr="0018545B">
        <w:t>)</w:t>
      </w:r>
      <w:r w:rsidRPr="0018545B">
        <w:tab/>
        <w:t>art. 96 otrzymuje brzmienie:</w:t>
      </w:r>
    </w:p>
    <w:p w14:paraId="0AE970A8" w14:textId="0F825CD0" w:rsidR="0018545B" w:rsidRPr="00077BB0" w:rsidRDefault="0018545B" w:rsidP="0018545B">
      <w:pPr>
        <w:pStyle w:val="ZARTzmartartykuempunktem"/>
      </w:pPr>
      <w:r w:rsidRPr="00077BB0">
        <w:t>„Art.</w:t>
      </w:r>
      <w:r w:rsidR="00AF1012">
        <w:t xml:space="preserve"> </w:t>
      </w:r>
      <w:r w:rsidRPr="00077BB0">
        <w:t>96.</w:t>
      </w:r>
      <w:r w:rsidR="00AF1012">
        <w:t xml:space="preserve"> </w:t>
      </w:r>
      <w:r w:rsidRPr="00077BB0">
        <w:t>1.</w:t>
      </w:r>
      <w:r w:rsidR="00AF1012">
        <w:t xml:space="preserve"> </w:t>
      </w:r>
      <w:r w:rsidRPr="00077BB0">
        <w:t>Kierownik jednostki organizacyjnej i wojewoda, każdy w swoim zakresie, przeprowadzają okresowe ćwiczenia w celu przeglądu i aktualizacji planów postępowania awaryjnego.</w:t>
      </w:r>
    </w:p>
    <w:p w14:paraId="38939CCC" w14:textId="77777777" w:rsidR="0018545B" w:rsidRPr="00077BB0" w:rsidRDefault="0018545B" w:rsidP="00833BC6">
      <w:pPr>
        <w:pStyle w:val="ZUSTzmustartykuempunktem"/>
      </w:pPr>
      <w:r w:rsidRPr="00077BB0">
        <w:t>2. Kierownik jednostki organizacyjnej opracowuje plan ćwiczeń, o którym mowa w art. 86i ust. 2 pkt 12, w sposób zapewniający kompleksową, w tym praktyczną, weryfikację przygotowania na reagowanie w zidentyfikowanych sytuacjach awaryjnych.</w:t>
      </w:r>
    </w:p>
    <w:p w14:paraId="11F307B1" w14:textId="30FC60C4" w:rsidR="0018545B" w:rsidRPr="00077BB0" w:rsidRDefault="0018545B" w:rsidP="00833BC6">
      <w:pPr>
        <w:pStyle w:val="ZUSTzmustartykuempunktem"/>
      </w:pPr>
      <w:r w:rsidRPr="00077BB0">
        <w:t>3. W przypadku obiektu jądrowego pierwsze ćwiczenie z zakresu przygotowania i</w:t>
      </w:r>
      <w:r w:rsidR="00AE17C3">
        <w:t> </w:t>
      </w:r>
      <w:r w:rsidRPr="00077BB0">
        <w:t>postępowania awaryjnego na wypadek wystąpienia zdarzenia radiacyjnego, którego zasięg skutków może wykraczać poza teren jednostki organizacyjnej, przeprowadza kierownik jednostki organizacyjnej przed pierwszym załadunkiem paliwa jądrowego do obiektu jądrowego. Zakres oraz scenariusz ćwiczenia kierownik jednostki organizacyjnej uzgadnia z</w:t>
      </w:r>
      <w:r w:rsidR="00AF1012">
        <w:t xml:space="preserve"> </w:t>
      </w:r>
      <w:r w:rsidRPr="00077BB0">
        <w:t>wojewodą.</w:t>
      </w:r>
    </w:p>
    <w:p w14:paraId="337AD304" w14:textId="268970AE" w:rsidR="0018545B" w:rsidRPr="00077BB0" w:rsidRDefault="0018545B" w:rsidP="00833BC6">
      <w:pPr>
        <w:pStyle w:val="ZUSTzmustartykuempunktem"/>
      </w:pPr>
      <w:r w:rsidRPr="00077BB0">
        <w:t>4. Koszty ćwiczeń, o których mowa w ust. 1, ponoszą jednostka organizacyjna i</w:t>
      </w:r>
      <w:r w:rsidR="00AE17C3">
        <w:t> </w:t>
      </w:r>
      <w:r w:rsidRPr="00077BB0">
        <w:t>wojewoda, każdy w swoim zakresie.</w:t>
      </w:r>
    </w:p>
    <w:p w14:paraId="09FDFF66" w14:textId="60EA613C" w:rsidR="0018545B" w:rsidRPr="00077BB0" w:rsidRDefault="0018545B" w:rsidP="00833BC6">
      <w:pPr>
        <w:pStyle w:val="ZUSTzmustartykuempunktem"/>
      </w:pPr>
      <w:r w:rsidRPr="00077BB0">
        <w:t>5.</w:t>
      </w:r>
      <w:r w:rsidR="00AF1012">
        <w:t xml:space="preserve"> </w:t>
      </w:r>
      <w:r w:rsidRPr="00077BB0">
        <w:t>Minister właściwy do spraw wewnętrznych przeprowadza okresowo, nie rzadziej niż co 3 lata, ćwiczenia w celu przeglądu i aktualizacji krajowego planu postępowania awaryjnego. Koszty ćwiczeń są pokrywane z budżetu ministra właściwego do spraw wewnętrznych.</w:t>
      </w:r>
    </w:p>
    <w:p w14:paraId="703B8F58" w14:textId="77777777" w:rsidR="0018545B" w:rsidRPr="0018545B" w:rsidRDefault="0018545B" w:rsidP="00565292">
      <w:pPr>
        <w:pStyle w:val="ZUSTzmustartykuempunktem"/>
        <w:keepNext/>
      </w:pPr>
      <w:r w:rsidRPr="00077BB0">
        <w:t xml:space="preserve">6. Ćwiczenia, o których mowa w ust. 1, </w:t>
      </w:r>
      <w:r w:rsidRPr="0018545B">
        <w:t>są przeprowadzane w przypadku:</w:t>
      </w:r>
    </w:p>
    <w:p w14:paraId="37F71203" w14:textId="17A36FC1" w:rsidR="0018545B" w:rsidRPr="00077BB0" w:rsidRDefault="0018545B" w:rsidP="00565292">
      <w:pPr>
        <w:pStyle w:val="ZPKTzmpktartykuempunktem"/>
        <w:keepNext/>
      </w:pPr>
      <w:r w:rsidRPr="00077BB0">
        <w:t>1)</w:t>
      </w:r>
      <w:r w:rsidR="00FC46F6">
        <w:tab/>
      </w:r>
      <w:r w:rsidRPr="00077BB0">
        <w:t>zakładowego planu postępowania awaryjnego dla jednostki organizacyjnej wykonującej działalność zakwalifikowaną, zgodnie z załącznikiem nr</w:t>
      </w:r>
      <w:r w:rsidR="00AF1012">
        <w:t xml:space="preserve"> </w:t>
      </w:r>
      <w:r w:rsidRPr="00077BB0">
        <w:t>5 do ustawy, do:</w:t>
      </w:r>
    </w:p>
    <w:p w14:paraId="1C7ADE46" w14:textId="06079122" w:rsidR="0018545B" w:rsidRPr="00077BB0" w:rsidRDefault="0018545B" w:rsidP="0018545B">
      <w:pPr>
        <w:pStyle w:val="ZLITwPKTzmlitwpktartykuempunktem"/>
      </w:pPr>
      <w:r w:rsidRPr="00077BB0">
        <w:t>a)</w:t>
      </w:r>
      <w:r w:rsidR="00FC46F6">
        <w:tab/>
      </w:r>
      <w:r w:rsidRPr="00077BB0">
        <w:t xml:space="preserve">I lub II kategorii zagrożeń </w:t>
      </w:r>
      <w:r w:rsidR="00AF1012">
        <w:t>–</w:t>
      </w:r>
      <w:r w:rsidRPr="00077BB0">
        <w:t xml:space="preserve"> nie rzadziej niż co roku i obejmują weryfikację wszystkich scenariuszy awaryjnych określonych w zakładowym planie postępowania awaryjnego, a w przypadku ćwiczeń w zakresie współdziałania z zewnętrznymi ekipami awaryjnymi </w:t>
      </w:r>
      <w:r w:rsidR="00AF1012">
        <w:t>–</w:t>
      </w:r>
      <w:r w:rsidRPr="00077BB0">
        <w:t xml:space="preserve"> nie rzadziej niż co 3 lata,</w:t>
      </w:r>
    </w:p>
    <w:p w14:paraId="30ADED76" w14:textId="180AB470" w:rsidR="0018545B" w:rsidRPr="00077BB0" w:rsidRDefault="0018545B" w:rsidP="0018545B">
      <w:pPr>
        <w:pStyle w:val="ZLITwPKTzmlitwpktartykuempunktem"/>
      </w:pPr>
      <w:r w:rsidRPr="00077BB0">
        <w:t>b)</w:t>
      </w:r>
      <w:r w:rsidR="00FC46F6">
        <w:tab/>
      </w:r>
      <w:r w:rsidRPr="00077BB0">
        <w:t xml:space="preserve">III, IV lub V kategorii zagrożeń </w:t>
      </w:r>
      <w:r w:rsidR="00AF1012">
        <w:t>–</w:t>
      </w:r>
      <w:r w:rsidRPr="00077BB0">
        <w:t xml:space="preserve"> nie rzadziej niż co 2 lata;</w:t>
      </w:r>
    </w:p>
    <w:p w14:paraId="1B7B8D07" w14:textId="698AB0C5" w:rsidR="0018545B" w:rsidRPr="00077BB0" w:rsidRDefault="0018545B" w:rsidP="0018545B">
      <w:pPr>
        <w:pStyle w:val="ZPKTzmpktartykuempunktem"/>
      </w:pPr>
      <w:r w:rsidRPr="00077BB0">
        <w:t>2)</w:t>
      </w:r>
      <w:r w:rsidR="00FC46F6">
        <w:tab/>
      </w:r>
      <w:r w:rsidRPr="00077BB0">
        <w:t xml:space="preserve">wojewódzkiego planu postępowania awaryjnego </w:t>
      </w:r>
      <w:r w:rsidR="00AF1012">
        <w:t>–</w:t>
      </w:r>
      <w:r w:rsidRPr="00077BB0">
        <w:t xml:space="preserve"> nie rzadziej niż co 3 lata.</w:t>
      </w:r>
    </w:p>
    <w:p w14:paraId="6DDE121E" w14:textId="309EA304" w:rsidR="0018545B" w:rsidRPr="00077BB0" w:rsidRDefault="0018545B" w:rsidP="00833BC6">
      <w:pPr>
        <w:pStyle w:val="ZUSTzmustartykuempunktem"/>
      </w:pPr>
      <w:r w:rsidRPr="00077BB0">
        <w:lastRenderedPageBreak/>
        <w:t>7. Kierownik jednostki organizacyjnej przekazuje Prezesowi Agencji oraz wojewodzie</w:t>
      </w:r>
      <w:r w:rsidRPr="00077BB0" w:rsidDel="004C4D1F">
        <w:t xml:space="preserve"> </w:t>
      </w:r>
      <w:r w:rsidRPr="00077BB0">
        <w:t>wnioski z ćwiczeń, o</w:t>
      </w:r>
      <w:r w:rsidR="00AF1012">
        <w:t xml:space="preserve"> </w:t>
      </w:r>
      <w:r w:rsidRPr="00077BB0">
        <w:t>których mowa w ust. 6 pkt 1 lit. a, w terminie 30 dni od dnia zakończenia ćwiczeń.</w:t>
      </w:r>
    </w:p>
    <w:p w14:paraId="7B69FB29" w14:textId="5E46906E" w:rsidR="0018545B" w:rsidRPr="00077BB0" w:rsidRDefault="0018545B" w:rsidP="00833BC6">
      <w:pPr>
        <w:pStyle w:val="ZUSTzmustartykuempunktem"/>
      </w:pPr>
      <w:r w:rsidRPr="00077BB0">
        <w:t>8. Dokumentacja ćwiczeń, o których mowa w ust. 1 i 5, wraz z wnioskami z tych ćwiczeń, jest przechowywana</w:t>
      </w:r>
      <w:r>
        <w:t xml:space="preserve"> odpowiednio</w:t>
      </w:r>
      <w:r w:rsidRPr="00077BB0">
        <w:t xml:space="preserve"> przez kierownika jednostki organizacyjnej</w:t>
      </w:r>
      <w:r>
        <w:t>, wojewodę i ministra właściwego do spraw wewnętrznych</w:t>
      </w:r>
      <w:r w:rsidR="00AE17C3">
        <w:t xml:space="preserve"> przez okres nie krótszy niż 5 </w:t>
      </w:r>
      <w:r w:rsidRPr="00077BB0">
        <w:t>lat od dnia zakończenia ćwiczeń.”;</w:t>
      </w:r>
    </w:p>
    <w:p w14:paraId="2BD55440" w14:textId="77777777" w:rsidR="0018545B" w:rsidRPr="0018545B" w:rsidRDefault="0018545B" w:rsidP="00565292">
      <w:pPr>
        <w:pStyle w:val="PKTpunkt"/>
        <w:keepNext/>
      </w:pPr>
      <w:r w:rsidRPr="00077BB0">
        <w:t>106</w:t>
      </w:r>
      <w:r w:rsidRPr="0018545B">
        <w:t>)</w:t>
      </w:r>
      <w:r w:rsidRPr="0018545B">
        <w:tab/>
        <w:t>po art. 97 dodaje się art. 97a w brzmieniu:</w:t>
      </w:r>
    </w:p>
    <w:p w14:paraId="320DD492" w14:textId="77777777" w:rsidR="0018545B" w:rsidRPr="00077BB0" w:rsidRDefault="0018545B" w:rsidP="0018545B">
      <w:pPr>
        <w:pStyle w:val="ZARTzmartartykuempunktem"/>
      </w:pPr>
      <w:r w:rsidRPr="00077BB0">
        <w:t>„Art. 97a. Minister właściwy do spraw zdrowia monitoruje stan zdrowia osób poszkodowanych w wyniku zdarzenia radiacyjnego, w związku z którym wprowadzono działania interwencyjne, o których mowa w art. 90.”;</w:t>
      </w:r>
    </w:p>
    <w:p w14:paraId="57A0BD27" w14:textId="4C8B04EF" w:rsidR="0018545B" w:rsidRPr="0018545B" w:rsidRDefault="0018545B" w:rsidP="00565292">
      <w:pPr>
        <w:pStyle w:val="PKTpunkt"/>
        <w:keepNext/>
      </w:pPr>
      <w:r w:rsidRPr="00077BB0">
        <w:t>107</w:t>
      </w:r>
      <w:r w:rsidRPr="0018545B">
        <w:t>)</w:t>
      </w:r>
      <w:r w:rsidR="00FC46F6">
        <w:tab/>
      </w:r>
      <w:r w:rsidRPr="0018545B">
        <w:t>w art. 109:</w:t>
      </w:r>
    </w:p>
    <w:p w14:paraId="4C857262" w14:textId="77777777" w:rsidR="0018545B" w:rsidRPr="0018545B" w:rsidRDefault="0018545B" w:rsidP="00565292">
      <w:pPr>
        <w:pStyle w:val="LITlitera"/>
        <w:keepNext/>
      </w:pPr>
      <w:r w:rsidRPr="00077BB0">
        <w:t>a)</w:t>
      </w:r>
      <w:r w:rsidRPr="0018545B">
        <w:tab/>
        <w:t>po ust. 2 dodaje się ust. 2a i 2b w brzmieniu:</w:t>
      </w:r>
    </w:p>
    <w:p w14:paraId="3682050D" w14:textId="77777777" w:rsidR="0018545B" w:rsidRPr="00077BB0" w:rsidRDefault="0018545B" w:rsidP="0018545B">
      <w:pPr>
        <w:pStyle w:val="ZLITUSTzmustliter"/>
      </w:pPr>
      <w:r w:rsidRPr="00077BB0">
        <w:t>„2a. Prezes Agencji jest powoływany na pięcioletnią kadencję i może być ponownie powołany tylko raz. Po upływie kadencji Prezes Agencji pełni swoją funkcję do czasu powołania jego następcy.</w:t>
      </w:r>
    </w:p>
    <w:p w14:paraId="35088955" w14:textId="30B40CF0" w:rsidR="0018545B" w:rsidRPr="0018545B" w:rsidRDefault="0018545B" w:rsidP="00565292">
      <w:pPr>
        <w:pStyle w:val="ZLITUSTzmustliter"/>
        <w:keepNext/>
      </w:pPr>
      <w:r w:rsidRPr="00077BB0">
        <w:t>2b.</w:t>
      </w:r>
      <w:r w:rsidR="00AF1012">
        <w:t xml:space="preserve"> </w:t>
      </w:r>
      <w:r w:rsidRPr="00077BB0">
        <w:t xml:space="preserve">Prezes </w:t>
      </w:r>
      <w:r w:rsidRPr="0018545B">
        <w:t>Agencji może zostać odwołany przez Prezesa Rady Ministrów przed upływem kadencji, na którą został powołany, wyłącznie w przypadku:</w:t>
      </w:r>
    </w:p>
    <w:p w14:paraId="238951E8" w14:textId="77777777" w:rsidR="0018545B" w:rsidRPr="00077BB0" w:rsidRDefault="0018545B" w:rsidP="0018545B">
      <w:pPr>
        <w:pStyle w:val="ZLITPKTzmpktliter"/>
      </w:pPr>
      <w:r w:rsidRPr="00077BB0">
        <w:t>1)</w:t>
      </w:r>
      <w:r w:rsidRPr="00077BB0">
        <w:tab/>
        <w:t>rażącego naruszenia prawa;</w:t>
      </w:r>
    </w:p>
    <w:p w14:paraId="6617E475" w14:textId="1B662A30" w:rsidR="0018545B" w:rsidRPr="00077BB0" w:rsidRDefault="0018545B" w:rsidP="0018545B">
      <w:pPr>
        <w:pStyle w:val="ZLITPKTzmpktliter"/>
      </w:pPr>
      <w:r w:rsidRPr="00077BB0">
        <w:t>2)</w:t>
      </w:r>
      <w:r w:rsidRPr="00077BB0">
        <w:tab/>
        <w:t>skazania prawomocnym wyrokiem za umyślne przestępstwo lub przestępstwo skarbowe;</w:t>
      </w:r>
    </w:p>
    <w:p w14:paraId="3DA438AB" w14:textId="39CE3353" w:rsidR="0018545B" w:rsidRPr="00077BB0" w:rsidRDefault="0018545B" w:rsidP="0018545B">
      <w:pPr>
        <w:pStyle w:val="ZLITPKTzmpktliter"/>
      </w:pPr>
      <w:r w:rsidRPr="00077BB0">
        <w:t>3)</w:t>
      </w:r>
      <w:r w:rsidR="00FC46F6">
        <w:tab/>
      </w:r>
      <w:r w:rsidRPr="00077BB0">
        <w:t>orzeczenia zakazu zajmowania kierowniczych stanowisk lub pełnienia funkcji związanych ze szczególną odpowiedzialnością w organach państwa;</w:t>
      </w:r>
    </w:p>
    <w:p w14:paraId="601EBBA1" w14:textId="77777777" w:rsidR="0018545B" w:rsidRPr="00077BB0" w:rsidRDefault="0018545B" w:rsidP="0018545B">
      <w:pPr>
        <w:pStyle w:val="ZLITPKTzmpktliter"/>
      </w:pPr>
      <w:r w:rsidRPr="00077BB0">
        <w:t>4)</w:t>
      </w:r>
      <w:r w:rsidRPr="00077BB0">
        <w:tab/>
        <w:t>choroby trwale uniemożliwiającej wykonywanie zadań;</w:t>
      </w:r>
    </w:p>
    <w:p w14:paraId="16110295" w14:textId="77777777" w:rsidR="0018545B" w:rsidRPr="00077BB0" w:rsidRDefault="0018545B" w:rsidP="0018545B">
      <w:pPr>
        <w:pStyle w:val="ZLITPKTzmpktliter"/>
      </w:pPr>
      <w:r w:rsidRPr="00077BB0">
        <w:t>5)</w:t>
      </w:r>
      <w:r w:rsidRPr="00077BB0">
        <w:tab/>
        <w:t>złożenia rezygnacji;</w:t>
      </w:r>
    </w:p>
    <w:p w14:paraId="259CC19B" w14:textId="24DFBB89" w:rsidR="0018545B" w:rsidRPr="00077BB0" w:rsidRDefault="0018545B" w:rsidP="0018545B">
      <w:pPr>
        <w:pStyle w:val="ZLITPKTzmpktliter"/>
      </w:pPr>
      <w:r w:rsidRPr="00077BB0">
        <w:t>6)</w:t>
      </w:r>
      <w:r w:rsidRPr="00077BB0">
        <w:tab/>
        <w:t>odmowy zaakceptowania przez Prezesa</w:t>
      </w:r>
      <w:r w:rsidR="00AE17C3">
        <w:t xml:space="preserve"> Rady Ministrów sprawozdania, o </w:t>
      </w:r>
      <w:r w:rsidRPr="00077BB0">
        <w:t>którym mowa w art. 110 pkt 13.”,</w:t>
      </w:r>
    </w:p>
    <w:p w14:paraId="09BC28FC" w14:textId="54DBE753" w:rsidR="0018545B" w:rsidRPr="0018545B" w:rsidRDefault="0018545B" w:rsidP="00565292">
      <w:pPr>
        <w:pStyle w:val="LITlitera"/>
        <w:keepNext/>
      </w:pPr>
      <w:r w:rsidRPr="00077BB0">
        <w:t>b)</w:t>
      </w:r>
      <w:r w:rsidR="00FC46F6">
        <w:tab/>
      </w:r>
      <w:r w:rsidRPr="0018545B">
        <w:t>po ust. 3l dodaje się ust. 3m</w:t>
      </w:r>
      <w:r w:rsidR="00AF1012">
        <w:t xml:space="preserve"> </w:t>
      </w:r>
      <w:r w:rsidRPr="0018545B">
        <w:t>w brzmieniu:</w:t>
      </w:r>
    </w:p>
    <w:p w14:paraId="127CFE93" w14:textId="77777777" w:rsidR="0018545B" w:rsidRPr="00077BB0" w:rsidRDefault="0018545B" w:rsidP="00565292">
      <w:pPr>
        <w:pStyle w:val="ZLITUSTzmustliter"/>
        <w:keepNext/>
      </w:pPr>
      <w:r w:rsidRPr="00077BB0">
        <w:t>„3m. Wskazany przez ministra właściwego do spraw środowiska wiceprezes Agencji tymczasowo, do czasu powołania nowego Prezesa Agencji, wykonuje obowiązki Prezesa Agencji w przypadku:</w:t>
      </w:r>
    </w:p>
    <w:p w14:paraId="603F1BA0" w14:textId="77777777" w:rsidR="0018545B" w:rsidRPr="00077BB0" w:rsidRDefault="0018545B" w:rsidP="0018545B">
      <w:pPr>
        <w:pStyle w:val="ZLITPKTzmpktliter"/>
      </w:pPr>
      <w:r w:rsidRPr="00077BB0">
        <w:t>1)</w:t>
      </w:r>
      <w:r w:rsidRPr="00077BB0">
        <w:tab/>
        <w:t>śmierci Prezesa Agencji;</w:t>
      </w:r>
    </w:p>
    <w:p w14:paraId="7013BB3D" w14:textId="77777777" w:rsidR="0018545B" w:rsidRPr="00077BB0" w:rsidRDefault="0018545B" w:rsidP="0018545B">
      <w:pPr>
        <w:pStyle w:val="ZLITPKTzmpktliter"/>
      </w:pPr>
      <w:r w:rsidRPr="00077BB0">
        <w:t>2)</w:t>
      </w:r>
      <w:r w:rsidRPr="00077BB0">
        <w:tab/>
        <w:t>odwołania Prezesa Agencji przed upływem kadencji;</w:t>
      </w:r>
    </w:p>
    <w:p w14:paraId="40030580" w14:textId="77777777" w:rsidR="0018545B" w:rsidRPr="00077BB0" w:rsidRDefault="0018545B" w:rsidP="0018545B">
      <w:pPr>
        <w:pStyle w:val="ZLITPKTzmpktliter"/>
      </w:pPr>
      <w:r w:rsidRPr="00077BB0">
        <w:lastRenderedPageBreak/>
        <w:t>3)</w:t>
      </w:r>
      <w:r w:rsidRPr="00077BB0">
        <w:tab/>
        <w:t>stwierdzenia nieważności powołania Prezesa Agencji lub wystąpienia innych przyczyn nieobjęcia urzędu po dokonaniu powołania.”;</w:t>
      </w:r>
    </w:p>
    <w:p w14:paraId="4EF6E062" w14:textId="77777777" w:rsidR="0018545B" w:rsidRPr="00077BB0" w:rsidRDefault="0018545B" w:rsidP="00565292">
      <w:pPr>
        <w:pStyle w:val="PKTpunkt"/>
        <w:keepNext/>
      </w:pPr>
      <w:r w:rsidRPr="00077BB0">
        <w:t>108)</w:t>
      </w:r>
      <w:r w:rsidRPr="00077BB0">
        <w:tab/>
        <w:t>w art. 110:</w:t>
      </w:r>
    </w:p>
    <w:p w14:paraId="700AE41E" w14:textId="480E021A" w:rsidR="0018545B" w:rsidRPr="00077BB0" w:rsidRDefault="0018545B" w:rsidP="00565292">
      <w:pPr>
        <w:pStyle w:val="LITlitera"/>
        <w:keepNext/>
      </w:pPr>
      <w:r w:rsidRPr="00077BB0">
        <w:t>a)</w:t>
      </w:r>
      <w:r w:rsidR="00FC46F6">
        <w:tab/>
      </w:r>
      <w:r w:rsidRPr="00077BB0">
        <w:t>pkt 6 otrzymuje brzmienie:</w:t>
      </w:r>
    </w:p>
    <w:p w14:paraId="2785E570" w14:textId="5FF57EDA" w:rsidR="0018545B" w:rsidRPr="00077BB0" w:rsidRDefault="0018545B" w:rsidP="0018545B">
      <w:pPr>
        <w:pStyle w:val="ZLITPKTzmpktliter"/>
      </w:pPr>
      <w:r w:rsidRPr="00077BB0">
        <w:t>„6)</w:t>
      </w:r>
      <w:r w:rsidR="00FC46F6">
        <w:tab/>
      </w:r>
      <w:r w:rsidRPr="00077BB0">
        <w:t>prowadzenie działań związanych z</w:t>
      </w:r>
      <w:r w:rsidR="00AF1012">
        <w:t xml:space="preserve"> </w:t>
      </w:r>
      <w:r w:rsidRPr="00077BB0">
        <w:t>komunikacją społeczną oraz informacją</w:t>
      </w:r>
      <w:r w:rsidR="00833BC6">
        <w:t xml:space="preserve"> </w:t>
      </w:r>
      <w:r w:rsidRPr="00077BB0">
        <w:t>techniczną i prawną</w:t>
      </w:r>
      <w:r w:rsidR="00AF1012">
        <w:t xml:space="preserve"> </w:t>
      </w:r>
      <w:r w:rsidRPr="00077BB0">
        <w:t xml:space="preserve">w zakresie bezpieczeństwa jądrowego i ochrony radiologicznej, w tym przekazywanie ludności informacji na temat promieniowania jonizującego i jego oddziaływania na zdrowie człowieka i na środowisko oraz o możliwych do zastosowania środkach w przypadku zdarzeń radiacyjnych </w:t>
      </w:r>
      <w:r w:rsidR="00AF1012">
        <w:t>–</w:t>
      </w:r>
      <w:r w:rsidRPr="00077BB0">
        <w:t xml:space="preserve"> z wyłączeniem promocji wykorzystania promieniowania jonizującego, a w szczególności promocji energetyki jądrowej, ze względu na zasadę niezależności dozoru jądrowego;”,</w:t>
      </w:r>
    </w:p>
    <w:p w14:paraId="56BFB45B" w14:textId="0A610F5B" w:rsidR="0018545B" w:rsidRPr="00077BB0" w:rsidRDefault="0018545B" w:rsidP="00565292">
      <w:pPr>
        <w:pStyle w:val="LITlitera"/>
        <w:keepNext/>
      </w:pPr>
      <w:r w:rsidRPr="00077BB0">
        <w:t>b)</w:t>
      </w:r>
      <w:r w:rsidR="00FC46F6">
        <w:tab/>
      </w:r>
      <w:r w:rsidRPr="00077BB0">
        <w:t>pkt 13 otrzymuje brzmienie:</w:t>
      </w:r>
    </w:p>
    <w:p w14:paraId="1376E984" w14:textId="07210950" w:rsidR="0018545B" w:rsidRPr="00077BB0" w:rsidRDefault="0018545B" w:rsidP="0018545B">
      <w:pPr>
        <w:pStyle w:val="ZLITPKTzmpktliter"/>
      </w:pPr>
      <w:r w:rsidRPr="00077BB0">
        <w:t>„13)</w:t>
      </w:r>
      <w:r w:rsidR="00FC46F6">
        <w:tab/>
      </w:r>
      <w:r w:rsidRPr="00077BB0">
        <w:t>przedstawianie Prezesowi Rady Ministrów, w terminie do dnia 30 czerwca każdego roku,</w:t>
      </w:r>
      <w:r w:rsidR="00AF1012">
        <w:t xml:space="preserve"> </w:t>
      </w:r>
      <w:r w:rsidRPr="00077BB0">
        <w:t>do akceptacji rocznego sprawozdania ze swojej działalności za rok poprzedni oraz oceny stanu bezpieczeństwa jądrowego i ochrony radiologicznej kraju.”;</w:t>
      </w:r>
    </w:p>
    <w:p w14:paraId="53E93A5A" w14:textId="472A75BF" w:rsidR="0018545B" w:rsidRPr="00077BB0" w:rsidRDefault="0018545B" w:rsidP="00565292">
      <w:pPr>
        <w:pStyle w:val="PKTpunkt"/>
        <w:keepNext/>
      </w:pPr>
      <w:r w:rsidRPr="00077BB0">
        <w:t>109)</w:t>
      </w:r>
      <w:r w:rsidR="00FC46F6">
        <w:tab/>
      </w:r>
      <w:r w:rsidRPr="00077BB0">
        <w:t xml:space="preserve">w art. 114 </w:t>
      </w:r>
      <w:r>
        <w:t xml:space="preserve">po ust. 1a </w:t>
      </w:r>
      <w:r w:rsidRPr="00077BB0">
        <w:t>dodaje się ust. 1b w brzmieniu:</w:t>
      </w:r>
    </w:p>
    <w:p w14:paraId="357080E3" w14:textId="77777777" w:rsidR="0018545B" w:rsidRPr="00833BC6" w:rsidRDefault="0018545B" w:rsidP="00833BC6">
      <w:pPr>
        <w:pStyle w:val="ZUSTzmustartykuempunktem"/>
      </w:pPr>
      <w:r w:rsidRPr="00833BC6">
        <w:t>„1b. Zakład wykonuje także działalność informacyjną, edukacyjną i szkoleniową dotyczącą postępowania z odpadami promieniotwórczymi i wypalonym paliwem jądrowym oraz funkcjonowaniem składowiska odpadów promieniotwórczych.”;</w:t>
      </w:r>
    </w:p>
    <w:p w14:paraId="380D5769" w14:textId="523AE518" w:rsidR="0018545B" w:rsidRPr="00833BC6" w:rsidRDefault="0018545B" w:rsidP="00565292">
      <w:pPr>
        <w:pStyle w:val="PKTpunkt"/>
        <w:keepNext/>
      </w:pPr>
      <w:r w:rsidRPr="00833BC6">
        <w:t>110)</w:t>
      </w:r>
      <w:r w:rsidR="00FC46F6">
        <w:tab/>
      </w:r>
      <w:r w:rsidRPr="00833BC6">
        <w:t>w art. 118 po ust. 2 dodaje się ust. 2a</w:t>
      </w:r>
      <w:r w:rsidR="00AF1012">
        <w:t>–</w:t>
      </w:r>
      <w:r w:rsidRPr="00833BC6">
        <w:t xml:space="preserve">2c w brzmieniu: </w:t>
      </w:r>
    </w:p>
    <w:p w14:paraId="72DF33E7" w14:textId="77777777" w:rsidR="0018545B" w:rsidRPr="00077BB0" w:rsidRDefault="0018545B" w:rsidP="0018545B">
      <w:pPr>
        <w:pStyle w:val="ZUSTzmustartykuempunktem"/>
      </w:pPr>
      <w:r w:rsidRPr="00077BB0">
        <w:t xml:space="preserve">„2a. Cennik usług Zakładu jest udostępniany w siedzibie i na stronie internetowej Zakładu, w terminie 7 dni od dnia zatwierdzenia tego cennika. </w:t>
      </w:r>
    </w:p>
    <w:p w14:paraId="77D7202C" w14:textId="2EB2039A" w:rsidR="0018545B" w:rsidRPr="00077BB0" w:rsidRDefault="0018545B" w:rsidP="0018545B">
      <w:pPr>
        <w:pStyle w:val="ZUSTzmustartykuempunktem"/>
      </w:pPr>
      <w:r w:rsidRPr="00077BB0">
        <w:t>2b. Zakład uzyskuje zgodę ministra właściwego do spraw energii na dokonanie czynności prawnej w zakresie rozporządzenia</w:t>
      </w:r>
      <w:r w:rsidR="00AE17C3">
        <w:t xml:space="preserve"> składnikami aktywów trwałych w </w:t>
      </w:r>
      <w:r w:rsidRPr="00077BB0">
        <w:t xml:space="preserve">rozumieniu ustawy </w:t>
      </w:r>
      <w:r w:rsidRPr="00AD59FD">
        <w:t xml:space="preserve">z dnia </w:t>
      </w:r>
      <w:r w:rsidRPr="005A6478">
        <w:t>29 września 1994 r. o rachunkowości (Dz</w:t>
      </w:r>
      <w:r w:rsidRPr="00077BB0">
        <w:t>. U. z 2018 r. poz.</w:t>
      </w:r>
      <w:r w:rsidR="0054377F">
        <w:t> </w:t>
      </w:r>
      <w:r>
        <w:t xml:space="preserve">395, </w:t>
      </w:r>
      <w:r w:rsidR="00EB6C2B">
        <w:t xml:space="preserve">z </w:t>
      </w:r>
      <w:proofErr w:type="spellStart"/>
      <w:r w:rsidR="00EB6C2B">
        <w:t>późn</w:t>
      </w:r>
      <w:proofErr w:type="spellEnd"/>
      <w:r w:rsidR="00EB6C2B">
        <w:t>. zm.</w:t>
      </w:r>
      <w:r w:rsidR="00EB6C2B">
        <w:rPr>
          <w:rStyle w:val="Odwoanieprzypisudolnego"/>
        </w:rPr>
        <w:footnoteReference w:id="9"/>
      </w:r>
      <w:r w:rsidR="00EB6C2B" w:rsidRPr="00EB6C2B">
        <w:rPr>
          <w:vertAlign w:val="superscript"/>
        </w:rPr>
        <w:t>)</w:t>
      </w:r>
      <w:r w:rsidRPr="00077BB0">
        <w:t xml:space="preserve">), zaliczonymi do wartości niematerialnych i prawnych, rzeczowych aktywów trwałych lub inwestycji długoterminowych, w tym oddania tych składników do korzystania innym podmiotom na podstawie umów prawa cywilnego lub ich wniesienia jako wkładu do spółki lub spółdzielni, jeżeli wartość rynkowa </w:t>
      </w:r>
      <w:r w:rsidRPr="00077BB0">
        <w:lastRenderedPageBreak/>
        <w:t>przedmiotu rozporządzenia przekracza równowartość w złotych kwoty 50</w:t>
      </w:r>
      <w:r w:rsidR="00AF1012">
        <w:t xml:space="preserve"> </w:t>
      </w:r>
      <w:r w:rsidRPr="00077BB0">
        <w:t>000 euro, obliczonej na podstawie średniego kursu ogłoszonego przez Naro</w:t>
      </w:r>
      <w:r w:rsidR="00AE17C3">
        <w:t>dowy Bank Polski według stanu z </w:t>
      </w:r>
      <w:r w:rsidRPr="00077BB0">
        <w:t>dnia wystąpienia o zgodę.</w:t>
      </w:r>
    </w:p>
    <w:p w14:paraId="12FA308C" w14:textId="541FB53C" w:rsidR="0018545B" w:rsidRPr="00077BB0" w:rsidRDefault="0018545B" w:rsidP="0018545B">
      <w:pPr>
        <w:pStyle w:val="ZUSTzmustartykuempunktem"/>
      </w:pPr>
      <w:r w:rsidRPr="00077BB0">
        <w:t>2c. Sprzedaż przez Zakład składników aktywów trwałych odbywa się w drodze przetargu publicznego zorganizowanego zgodnie z przepisami ustawy</w:t>
      </w:r>
      <w:r w:rsidR="00AE17C3">
        <w:t xml:space="preserve"> z dnia 23 </w:t>
      </w:r>
      <w:r w:rsidRPr="00077BB0">
        <w:t xml:space="preserve">kwietnia 1964 r. </w:t>
      </w:r>
      <w:r w:rsidR="00AF1012">
        <w:t>–</w:t>
      </w:r>
      <w:r w:rsidRPr="00077BB0">
        <w:t xml:space="preserve"> Kodeks cywilny (Dz. U. z </w:t>
      </w:r>
      <w:r>
        <w:t>2018 r. poz. 1025, 1104</w:t>
      </w:r>
      <w:r w:rsidR="00597D68">
        <w:t>,</w:t>
      </w:r>
      <w:r>
        <w:t xml:space="preserve"> 1629</w:t>
      </w:r>
      <w:r w:rsidR="00597D68">
        <w:t>, 2073 i 224</w:t>
      </w:r>
      <w:r w:rsidR="00B17E94">
        <w:t>4</w:t>
      </w:r>
      <w:r w:rsidR="00597D68">
        <w:t xml:space="preserve"> oraz z 2019 r. poz. 80</w:t>
      </w:r>
      <w:r w:rsidRPr="00077BB0">
        <w:t>).”;</w:t>
      </w:r>
    </w:p>
    <w:p w14:paraId="23252861" w14:textId="1EDC862C" w:rsidR="0018545B" w:rsidRPr="00077BB0" w:rsidRDefault="0018545B" w:rsidP="00565292">
      <w:pPr>
        <w:pStyle w:val="PKTpunkt"/>
        <w:keepNext/>
      </w:pPr>
      <w:r w:rsidRPr="00077BB0">
        <w:t>111)</w:t>
      </w:r>
      <w:r w:rsidR="00FC46F6">
        <w:tab/>
      </w:r>
      <w:r w:rsidRPr="00077BB0">
        <w:t>w art. 119:</w:t>
      </w:r>
    </w:p>
    <w:p w14:paraId="638AC995" w14:textId="24FB92EF" w:rsidR="0018545B" w:rsidRPr="0018545B" w:rsidRDefault="0018545B" w:rsidP="00565292">
      <w:pPr>
        <w:pStyle w:val="LITlitera"/>
        <w:keepNext/>
      </w:pPr>
      <w:r w:rsidRPr="00077BB0">
        <w:t>a)</w:t>
      </w:r>
      <w:r w:rsidR="00FC46F6">
        <w:tab/>
      </w:r>
      <w:r w:rsidRPr="0018545B">
        <w:t>ust. 1 otrzymuje brzmienie:</w:t>
      </w:r>
    </w:p>
    <w:p w14:paraId="5E6449BF" w14:textId="6077CDFB" w:rsidR="0018545B" w:rsidRPr="00077BB0" w:rsidRDefault="0018545B" w:rsidP="0018545B">
      <w:pPr>
        <w:pStyle w:val="ZLITUSTzmustliter"/>
      </w:pPr>
      <w:r w:rsidRPr="00077BB0">
        <w:t>„1. Zakład otrzymuje z budżetu państwa dotację podmiotową na postępowanie z odpadami promieniotwórczymi i wypalonym paliwem jądrowym, eksploatac</w:t>
      </w:r>
      <w:r w:rsidRPr="0018545B">
        <w:t>ję przechowalników wypalonego paliwa jądrowego pochodzącego z</w:t>
      </w:r>
      <w:r w:rsidR="00AE17C3">
        <w:t> </w:t>
      </w:r>
      <w:r w:rsidRPr="0018545B">
        <w:t>badawczych reaktorów jądrowych, działalność w zakresie ochrony radiologicznej i ochrony składowiska odpadów promieniotwórczych oraz na odbiór, transport, przetwarzanie, przechowywanie i składowanie materiałów jądrowych, źródeł promieniotwórczych i innych substancji promieniotwórczych, a także na prowadzenie działalności informacyjnej, edukacyjnej i szkoleniowej dotyczącej postępowania z odpadami promieniotwórczymi i wypalonym paliwem jądrowym oraz funkcjonowania składowiska odpadów promieniotwórczych.”</w:t>
      </w:r>
      <w:r w:rsidRPr="00077BB0">
        <w:t>,</w:t>
      </w:r>
    </w:p>
    <w:p w14:paraId="486DFE73" w14:textId="4C7FCDDF" w:rsidR="0018545B" w:rsidRPr="0018545B" w:rsidRDefault="0018545B" w:rsidP="00565292">
      <w:pPr>
        <w:pStyle w:val="LITlitera"/>
        <w:keepNext/>
      </w:pPr>
      <w:r w:rsidRPr="00077BB0">
        <w:t>b)</w:t>
      </w:r>
      <w:r w:rsidR="00FC46F6">
        <w:tab/>
      </w:r>
      <w:r w:rsidRPr="0018545B">
        <w:t>po ust. 1a dodaje się ust. 1b</w:t>
      </w:r>
      <w:r w:rsidR="00AF1012">
        <w:t>–</w:t>
      </w:r>
      <w:r w:rsidRPr="0018545B">
        <w:t>1g w brzmieniu:</w:t>
      </w:r>
    </w:p>
    <w:p w14:paraId="3EC7685B" w14:textId="77777777" w:rsidR="0018545B" w:rsidRPr="00077BB0" w:rsidRDefault="0018545B" w:rsidP="0018545B">
      <w:pPr>
        <w:pStyle w:val="ZLITUSTzmustliter"/>
      </w:pPr>
      <w:r w:rsidRPr="00077BB0">
        <w:t>„1b. Dotacji, o których mowa w ust. 1 i 1a, udziela minister właściwy do spraw energii na wniosek dyrektora Zakładu.</w:t>
      </w:r>
    </w:p>
    <w:p w14:paraId="02FB3817" w14:textId="53F3CDEC" w:rsidR="0018545B" w:rsidRPr="00077BB0" w:rsidRDefault="00833BC6" w:rsidP="00565292">
      <w:pPr>
        <w:pStyle w:val="ZLITUSTzmustliter"/>
        <w:keepNext/>
      </w:pPr>
      <w:r>
        <w:t xml:space="preserve">1c. </w:t>
      </w:r>
      <w:r w:rsidR="0018545B" w:rsidRPr="00077BB0">
        <w:t>Wniosek o udzielenie dotacji podmiotowej zawiera:</w:t>
      </w:r>
    </w:p>
    <w:p w14:paraId="7AA37357" w14:textId="4800DD64" w:rsidR="0018545B" w:rsidRPr="00077BB0" w:rsidRDefault="0018545B" w:rsidP="0018545B">
      <w:pPr>
        <w:pStyle w:val="ZLITPKTzmpktliter"/>
      </w:pPr>
      <w:r w:rsidRPr="00077BB0">
        <w:t>1)</w:t>
      </w:r>
      <w:r w:rsidR="00FC46F6">
        <w:tab/>
      </w:r>
      <w:r w:rsidRPr="00077BB0">
        <w:t>szczegółowe wskazanie zadań przewidzianych do realizacji w ramach celów, o których mowa w ust. 1;</w:t>
      </w:r>
    </w:p>
    <w:p w14:paraId="6B8CB828" w14:textId="24070F17" w:rsidR="0018545B" w:rsidRPr="00077BB0" w:rsidRDefault="0018545B" w:rsidP="0018545B">
      <w:pPr>
        <w:pStyle w:val="ZLITPKTzmpktliter"/>
      </w:pPr>
      <w:r w:rsidRPr="00077BB0">
        <w:t>2)</w:t>
      </w:r>
      <w:r w:rsidR="00FC46F6">
        <w:tab/>
      </w:r>
      <w:r w:rsidRPr="00077BB0">
        <w:t>wskazanie kwoty dotacji, o jaką wnosi Zakład;</w:t>
      </w:r>
    </w:p>
    <w:p w14:paraId="1081C85A" w14:textId="07D521A8" w:rsidR="0018545B" w:rsidRPr="00077BB0" w:rsidRDefault="0018545B" w:rsidP="0018545B">
      <w:pPr>
        <w:pStyle w:val="ZLITPKTzmpktliter"/>
      </w:pPr>
      <w:r w:rsidRPr="00077BB0">
        <w:t>3)</w:t>
      </w:r>
      <w:r w:rsidR="00FC46F6">
        <w:tab/>
      </w:r>
      <w:r w:rsidRPr="00077BB0">
        <w:t>uzasadnienie zapotrzebowania na dotację.</w:t>
      </w:r>
    </w:p>
    <w:p w14:paraId="5DEFD4DF" w14:textId="64B7C458" w:rsidR="0018545B" w:rsidRPr="00077BB0" w:rsidRDefault="0018545B" w:rsidP="00565292">
      <w:pPr>
        <w:pStyle w:val="ZLITUSTzmustliter"/>
        <w:keepNext/>
      </w:pPr>
      <w:r w:rsidRPr="00077BB0">
        <w:t>1d.</w:t>
      </w:r>
      <w:r w:rsidR="00FC46F6">
        <w:t xml:space="preserve"> </w:t>
      </w:r>
      <w:r w:rsidRPr="00077BB0">
        <w:t>Do wniosku o udzielenie dotacji podmiotowej dołącza się:</w:t>
      </w:r>
    </w:p>
    <w:p w14:paraId="54C66758" w14:textId="34110642" w:rsidR="0018545B" w:rsidRPr="00077BB0" w:rsidRDefault="0018545B" w:rsidP="0018545B">
      <w:pPr>
        <w:pStyle w:val="ZLITPKTzmpktliter"/>
      </w:pPr>
      <w:r w:rsidRPr="00077BB0">
        <w:t>1)</w:t>
      </w:r>
      <w:r w:rsidR="00FC46F6">
        <w:tab/>
      </w:r>
      <w:r w:rsidRPr="00077BB0">
        <w:t>zestawienie kosztów realizacji zadań w danym roku, z podziałem na źródła ich finansowania;</w:t>
      </w:r>
    </w:p>
    <w:p w14:paraId="5A77903B" w14:textId="3EBBA8EF" w:rsidR="0018545B" w:rsidRPr="00077BB0" w:rsidRDefault="0018545B" w:rsidP="0018545B">
      <w:pPr>
        <w:pStyle w:val="ZLITPKTzmpktliter"/>
      </w:pPr>
      <w:r w:rsidRPr="00077BB0">
        <w:t>2)</w:t>
      </w:r>
      <w:r w:rsidR="00FC46F6">
        <w:tab/>
      </w:r>
      <w:r w:rsidRPr="00077BB0">
        <w:t xml:space="preserve">roczny zbiorczy plan finansowy Zakładu na rok, którego dotyczy wniosek. </w:t>
      </w:r>
    </w:p>
    <w:p w14:paraId="37E50B8A" w14:textId="1CCE5A3A" w:rsidR="0018545B" w:rsidRPr="00077BB0" w:rsidRDefault="00833BC6" w:rsidP="00565292">
      <w:pPr>
        <w:pStyle w:val="ZLITUSTzmustliter"/>
        <w:keepNext/>
      </w:pPr>
      <w:r>
        <w:t xml:space="preserve">1e. </w:t>
      </w:r>
      <w:r w:rsidR="0018545B" w:rsidRPr="00077BB0">
        <w:t>Wniosek o udzielenie dotacji celowej zawiera:</w:t>
      </w:r>
    </w:p>
    <w:p w14:paraId="68F87A62" w14:textId="5AE1C4BF" w:rsidR="0018545B" w:rsidRPr="00077BB0" w:rsidRDefault="0018545B" w:rsidP="0018545B">
      <w:pPr>
        <w:pStyle w:val="ZLITPKTzmpktliter"/>
      </w:pPr>
      <w:r w:rsidRPr="00077BB0">
        <w:t>1)</w:t>
      </w:r>
      <w:r w:rsidR="00FC46F6">
        <w:tab/>
      </w:r>
      <w:r w:rsidRPr="00077BB0">
        <w:t>szczegółowe określenie inwestycji;</w:t>
      </w:r>
    </w:p>
    <w:p w14:paraId="1F7BE5DC" w14:textId="0AA9122A" w:rsidR="0018545B" w:rsidRPr="00077BB0" w:rsidRDefault="0018545B" w:rsidP="0018545B">
      <w:pPr>
        <w:pStyle w:val="ZLITPKTzmpktliter"/>
      </w:pPr>
      <w:r w:rsidRPr="00077BB0">
        <w:lastRenderedPageBreak/>
        <w:t>2)</w:t>
      </w:r>
      <w:r w:rsidR="00FC46F6">
        <w:tab/>
      </w:r>
      <w:r w:rsidRPr="00077BB0">
        <w:t>wskazanie kwoty dotacji oraz wysokości wkładu własnego Zakładu;</w:t>
      </w:r>
    </w:p>
    <w:p w14:paraId="6F2DDDBE" w14:textId="5F78A080" w:rsidR="0018545B" w:rsidRPr="00077BB0" w:rsidRDefault="0018545B" w:rsidP="00565292">
      <w:pPr>
        <w:pStyle w:val="ZLITPKTzmpktliter"/>
        <w:keepNext/>
      </w:pPr>
      <w:r w:rsidRPr="00077BB0">
        <w:t>3)</w:t>
      </w:r>
      <w:r w:rsidR="00FC46F6">
        <w:tab/>
      </w:r>
      <w:r w:rsidRPr="00077BB0">
        <w:t>uzasadnienie obejmujące w szczególności:</w:t>
      </w:r>
    </w:p>
    <w:p w14:paraId="4DA0C466" w14:textId="66D3F313" w:rsidR="0018545B" w:rsidRPr="00077BB0" w:rsidRDefault="0018545B" w:rsidP="0018545B">
      <w:pPr>
        <w:pStyle w:val="ZLITLITwPKTzmlitwpktliter"/>
      </w:pPr>
      <w:r w:rsidRPr="00077BB0">
        <w:t>a)</w:t>
      </w:r>
      <w:r w:rsidR="00FC46F6">
        <w:tab/>
      </w:r>
      <w:r w:rsidRPr="00077BB0">
        <w:t>określenie potrzeb i założeń inwestycji,</w:t>
      </w:r>
    </w:p>
    <w:p w14:paraId="2B9B58FE" w14:textId="4CA5EB51" w:rsidR="0018545B" w:rsidRPr="00077BB0" w:rsidRDefault="0018545B" w:rsidP="0018545B">
      <w:pPr>
        <w:pStyle w:val="ZLITLITwPKTzmlitwpktliter"/>
      </w:pPr>
      <w:r w:rsidRPr="00077BB0">
        <w:t>b)</w:t>
      </w:r>
      <w:r w:rsidR="00FC46F6">
        <w:tab/>
      </w:r>
      <w:r w:rsidRPr="00077BB0">
        <w:t>oszacowanie efektów rzeczowych inwestycji,</w:t>
      </w:r>
    </w:p>
    <w:p w14:paraId="01B1DD3F" w14:textId="2D464E4E" w:rsidR="0018545B" w:rsidRPr="00077BB0" w:rsidRDefault="0018545B" w:rsidP="0018545B">
      <w:pPr>
        <w:pStyle w:val="ZLITLITwPKTzmlitwpktliter"/>
      </w:pPr>
      <w:r w:rsidRPr="00077BB0">
        <w:t>c)</w:t>
      </w:r>
      <w:r w:rsidR="00FC46F6">
        <w:tab/>
      </w:r>
      <w:r w:rsidRPr="00077BB0">
        <w:t>szacowaną wartość inwestycji,</w:t>
      </w:r>
    </w:p>
    <w:p w14:paraId="1F816C9E" w14:textId="77777777" w:rsidR="0018545B" w:rsidRPr="00077BB0" w:rsidRDefault="0018545B" w:rsidP="0018545B">
      <w:pPr>
        <w:pStyle w:val="ZLITLITwPKTzmlitwpktliter"/>
      </w:pPr>
      <w:r w:rsidRPr="00077BB0">
        <w:t>d)</w:t>
      </w:r>
      <w:r w:rsidRPr="00077BB0">
        <w:tab/>
        <w:t>harmonogram realizacji inwestycji.</w:t>
      </w:r>
    </w:p>
    <w:p w14:paraId="43309BC1" w14:textId="3CD82AE9" w:rsidR="0018545B" w:rsidRPr="00077BB0" w:rsidRDefault="00833BC6" w:rsidP="00565292">
      <w:pPr>
        <w:pStyle w:val="ZLITUSTzmustliter"/>
        <w:keepNext/>
      </w:pPr>
      <w:r>
        <w:t xml:space="preserve">1f. </w:t>
      </w:r>
      <w:r w:rsidR="0018545B" w:rsidRPr="00077BB0">
        <w:t>Wniosek o udzielenie dotacji celowej na r</w:t>
      </w:r>
      <w:r w:rsidR="00AE17C3">
        <w:t>ealizację obiektu budowlanego w </w:t>
      </w:r>
      <w:r w:rsidR="0018545B" w:rsidRPr="00077BB0">
        <w:t xml:space="preserve">rozumieniu przepisów ustawy z dnia 7 lipca 1994 r. </w:t>
      </w:r>
      <w:r w:rsidR="00AF1012">
        <w:t>–</w:t>
      </w:r>
      <w:r w:rsidR="0018545B" w:rsidRPr="00077BB0">
        <w:t xml:space="preserve"> Prawo</w:t>
      </w:r>
      <w:r w:rsidR="00AF1012">
        <w:t xml:space="preserve"> </w:t>
      </w:r>
      <w:r w:rsidR="0018545B" w:rsidRPr="00077BB0">
        <w:t>budowlane</w:t>
      </w:r>
      <w:r w:rsidR="00AF1012">
        <w:t xml:space="preserve"> </w:t>
      </w:r>
      <w:r w:rsidR="0018545B" w:rsidRPr="00077BB0">
        <w:t>zawiera dodatkowo:</w:t>
      </w:r>
    </w:p>
    <w:p w14:paraId="3AD407FE" w14:textId="3982DB37" w:rsidR="0018545B" w:rsidRPr="007F5371" w:rsidRDefault="0018545B" w:rsidP="00833BC6">
      <w:pPr>
        <w:pStyle w:val="ZLITPKTzmpktliter"/>
      </w:pPr>
      <w:r w:rsidRPr="004E41F5">
        <w:t>1)</w:t>
      </w:r>
      <w:r w:rsidR="00FC46F6">
        <w:tab/>
      </w:r>
      <w:r w:rsidRPr="004E41F5">
        <w:t>dokument stwierdzający prawo do dysponowania nieruchomością na cele budowlane;</w:t>
      </w:r>
    </w:p>
    <w:p w14:paraId="73435CAF" w14:textId="6150132E" w:rsidR="0018545B" w:rsidRPr="00077BB0" w:rsidRDefault="0018545B" w:rsidP="00833BC6">
      <w:pPr>
        <w:pStyle w:val="ZLITPKTzmpktliter"/>
      </w:pPr>
      <w:r w:rsidRPr="007F5371">
        <w:t>2)</w:t>
      </w:r>
      <w:r w:rsidR="00FC46F6">
        <w:tab/>
      </w:r>
      <w:r w:rsidRPr="00077BB0">
        <w:t>kopię decyzji o pozwoleniu na budowę</w:t>
      </w:r>
      <w:r w:rsidR="00AE17C3">
        <w:t>, o ile jest wymagane zgodnie z </w:t>
      </w:r>
      <w:r w:rsidRPr="00077BB0">
        <w:t>obowiązującymi przepisami.</w:t>
      </w:r>
    </w:p>
    <w:p w14:paraId="7A47955D" w14:textId="77777777" w:rsidR="0018545B" w:rsidRPr="00077BB0" w:rsidRDefault="0018545B" w:rsidP="00565292">
      <w:pPr>
        <w:pStyle w:val="ZLITUSTzmustliter"/>
        <w:keepNext/>
      </w:pPr>
      <w:r w:rsidRPr="00077BB0">
        <w:t>1g. Podstawą ustalenia wysokości dotacji jest:</w:t>
      </w:r>
    </w:p>
    <w:p w14:paraId="273A114A" w14:textId="31B2494F" w:rsidR="0018545B" w:rsidRPr="00077BB0" w:rsidRDefault="0018545B" w:rsidP="00833BC6">
      <w:pPr>
        <w:pStyle w:val="ZLITPKTzmpktliter"/>
      </w:pPr>
      <w:r w:rsidRPr="00077BB0">
        <w:t>1)</w:t>
      </w:r>
      <w:r w:rsidR="00FC46F6">
        <w:tab/>
      </w:r>
      <w:r w:rsidRPr="00077BB0">
        <w:t>w</w:t>
      </w:r>
      <w:r w:rsidR="00AF1012">
        <w:t xml:space="preserve"> </w:t>
      </w:r>
      <w:r w:rsidRPr="00077BB0">
        <w:t xml:space="preserve">przypadku dotacji podmiotowej </w:t>
      </w:r>
      <w:r w:rsidR="00AF1012">
        <w:t>–</w:t>
      </w:r>
      <w:r w:rsidRPr="00077BB0">
        <w:t xml:space="preserve"> różnica między planowanymi kosztami koniecznymi do poniesienia przez Zakład na zadania przewidziane do realizacji w ramach celów określonych w ust. 1 a planowanymi do osiągnięcia przychodami z tego tytułu;</w:t>
      </w:r>
    </w:p>
    <w:p w14:paraId="79B60B23" w14:textId="3479834E" w:rsidR="0018545B" w:rsidRPr="00077BB0" w:rsidRDefault="0018545B" w:rsidP="00833BC6">
      <w:pPr>
        <w:pStyle w:val="ZLITPKTzmpktliter"/>
      </w:pPr>
      <w:r w:rsidRPr="00077BB0">
        <w:t>2)</w:t>
      </w:r>
      <w:r w:rsidR="00FC46F6">
        <w:tab/>
      </w:r>
      <w:r w:rsidRPr="00077BB0">
        <w:t xml:space="preserve">w przypadku dotacji celowej </w:t>
      </w:r>
      <w:r w:rsidR="00AF1012">
        <w:t>–</w:t>
      </w:r>
      <w:r w:rsidRPr="00077BB0">
        <w:t xml:space="preserve"> łączna suma kosztów realizacji inwestycji związanych z wykonywaniem działalności, o </w:t>
      </w:r>
      <w:r w:rsidR="00AE17C3">
        <w:t>której mowa w art. 114 ust. 1 i </w:t>
      </w:r>
      <w:r w:rsidRPr="00077BB0">
        <w:t>1a.”,</w:t>
      </w:r>
    </w:p>
    <w:p w14:paraId="57D633F3" w14:textId="243AAA3B" w:rsidR="0018545B" w:rsidRPr="00077BB0" w:rsidRDefault="0018545B" w:rsidP="00565292">
      <w:pPr>
        <w:pStyle w:val="LITlitera"/>
        <w:keepNext/>
      </w:pPr>
      <w:r w:rsidRPr="00077BB0">
        <w:t>c)</w:t>
      </w:r>
      <w:r w:rsidRPr="00077BB0">
        <w:tab/>
        <w:t>po ust. 2 dodaje się ust. 2a i 2b</w:t>
      </w:r>
      <w:r w:rsidR="00AF1012">
        <w:t xml:space="preserve"> </w:t>
      </w:r>
      <w:r w:rsidRPr="00077BB0">
        <w:t>w brzmieniu:</w:t>
      </w:r>
    </w:p>
    <w:p w14:paraId="4F93E33E" w14:textId="77777777" w:rsidR="0018545B" w:rsidRPr="00077BB0" w:rsidRDefault="0018545B" w:rsidP="0018545B">
      <w:pPr>
        <w:pStyle w:val="ZLITUSTzmustliter"/>
      </w:pPr>
      <w:r w:rsidRPr="00077BB0">
        <w:t>„2a. Rozliczenie dotacji podmiotowej następuje na podstawie sprawozdania rocznego z wykonywanej działalności finansowanej z dotacji podmiotowej.</w:t>
      </w:r>
    </w:p>
    <w:p w14:paraId="7781A5ED" w14:textId="443755BF" w:rsidR="0018545B" w:rsidRPr="00077BB0" w:rsidRDefault="0018545B" w:rsidP="0018545B">
      <w:pPr>
        <w:pStyle w:val="ZLITUSTzmustliter"/>
      </w:pPr>
      <w:r w:rsidRPr="00077BB0">
        <w:t>2b. Rozliczenie dotacji celowej następ</w:t>
      </w:r>
      <w:r w:rsidR="00AE17C3">
        <w:t>uje na podstawie sprawozdania z </w:t>
      </w:r>
      <w:r w:rsidRPr="00077BB0">
        <w:t>wykorzystania środków finansowych z dotacji celowej.”,</w:t>
      </w:r>
    </w:p>
    <w:p w14:paraId="43C75E39" w14:textId="3FFE6B0D" w:rsidR="0018545B" w:rsidRPr="00077BB0" w:rsidRDefault="0018545B" w:rsidP="00565292">
      <w:pPr>
        <w:pStyle w:val="LITlitera"/>
        <w:keepNext/>
      </w:pPr>
      <w:r w:rsidRPr="00077BB0">
        <w:t>d)</w:t>
      </w:r>
      <w:r w:rsidR="00FC46F6">
        <w:tab/>
      </w:r>
      <w:r w:rsidRPr="00077BB0">
        <w:t>ust.</w:t>
      </w:r>
      <w:r w:rsidR="00AF1012">
        <w:t xml:space="preserve"> </w:t>
      </w:r>
      <w:r w:rsidRPr="00077BB0">
        <w:t>3 otrzymuje brzmienie:</w:t>
      </w:r>
    </w:p>
    <w:p w14:paraId="5276848D" w14:textId="0CCA6B1F" w:rsidR="0018545B" w:rsidRPr="00077BB0" w:rsidRDefault="0018545B" w:rsidP="0018545B">
      <w:pPr>
        <w:pStyle w:val="ZLITUSTzmustliter"/>
      </w:pPr>
      <w:r w:rsidRPr="00077BB0">
        <w:t>„3. Minister właściwy do spraw energii zatwierdza rozliczenie dotacji odpowiednio na podstawie sprawozdań, o których mowa w ust. 2a i 2b, przekazanych przez Zakład zgodnie z przepisami wydanymi na podstawie art. 120 ust. 2, zbadanych przez</w:t>
      </w:r>
      <w:r w:rsidR="00AF1012">
        <w:t xml:space="preserve"> </w:t>
      </w:r>
      <w:r w:rsidRPr="00077BB0">
        <w:t xml:space="preserve">firmę audytorską w zakresie prawidłowości wykorzystania środków dotacji zgodnie z przeznaczeniem. Wyboru firmy audytorskiej dokonuje </w:t>
      </w:r>
      <w:r w:rsidRPr="00077BB0">
        <w:lastRenderedPageBreak/>
        <w:t>minister właściwy do spraw energii spośród ofert przedstawionych przez dyrektora Zakładu.”;</w:t>
      </w:r>
    </w:p>
    <w:p w14:paraId="27C7F8E1" w14:textId="0FFA6117" w:rsidR="0018545B" w:rsidRPr="00077BB0" w:rsidRDefault="00833BC6" w:rsidP="00565292">
      <w:pPr>
        <w:pStyle w:val="PKTpunkt"/>
        <w:keepNext/>
      </w:pPr>
      <w:r>
        <w:t>112)</w:t>
      </w:r>
      <w:r w:rsidR="00FC46F6">
        <w:tab/>
      </w:r>
      <w:r w:rsidR="0018545B" w:rsidRPr="00077BB0">
        <w:t>w art. 120:</w:t>
      </w:r>
    </w:p>
    <w:p w14:paraId="3DA3998B" w14:textId="77777777" w:rsidR="0018545B" w:rsidRPr="00077BB0" w:rsidRDefault="0018545B" w:rsidP="00565292">
      <w:pPr>
        <w:pStyle w:val="LITlitera"/>
        <w:keepNext/>
      </w:pPr>
      <w:r w:rsidRPr="00077BB0">
        <w:t>a)</w:t>
      </w:r>
      <w:r w:rsidRPr="00077BB0">
        <w:tab/>
        <w:t>ust. 1 otrzymuje brzmienie:</w:t>
      </w:r>
    </w:p>
    <w:p w14:paraId="4846401D" w14:textId="3421EF34" w:rsidR="0018545B" w:rsidRPr="00077BB0" w:rsidRDefault="0018545B" w:rsidP="0018545B">
      <w:pPr>
        <w:pStyle w:val="ZLITUSTzmustliter"/>
      </w:pPr>
      <w:r w:rsidRPr="00077BB0">
        <w:t>„1. Zakład prowadzi gospodarkę finansową na podstawie rocznego planu rzeczowo</w:t>
      </w:r>
      <w:r w:rsidR="00597D68">
        <w:t>-</w:t>
      </w:r>
      <w:r w:rsidRPr="00077BB0">
        <w:t>finansowego zatwierdzanego przez ministra właściwego do spraw energii oraz na zasadach określonych w przepisach o gospodarce finansowej przedsiębiorstw państwowych, o ile przepisy ustawy nie stanowią inaczej.”,</w:t>
      </w:r>
    </w:p>
    <w:p w14:paraId="4A16717A" w14:textId="5A7540E9" w:rsidR="0018545B" w:rsidRPr="00077BB0" w:rsidRDefault="0018545B" w:rsidP="00565292">
      <w:pPr>
        <w:pStyle w:val="LITlitera"/>
        <w:keepNext/>
      </w:pPr>
      <w:r w:rsidRPr="00077BB0">
        <w:t>b)</w:t>
      </w:r>
      <w:r w:rsidR="00FC46F6">
        <w:tab/>
      </w:r>
      <w:r w:rsidRPr="00077BB0">
        <w:t>po ust. 1 dodaje się ust. 1a–1m w brzmieniu:</w:t>
      </w:r>
    </w:p>
    <w:p w14:paraId="5A0C2019" w14:textId="77777777" w:rsidR="0018545B" w:rsidRPr="00077BB0" w:rsidRDefault="0018545B" w:rsidP="0018545B">
      <w:pPr>
        <w:pStyle w:val="ZLITUSTzmustliter"/>
      </w:pPr>
      <w:r w:rsidRPr="00077BB0">
        <w:t>„1a. Roczny plan rzeczowo-finansowy sporządza się w podziale na działalność objętą dotacją podmiotową i celową oraz pozostałą działalność.</w:t>
      </w:r>
    </w:p>
    <w:p w14:paraId="1E384390" w14:textId="1C9641C0" w:rsidR="0018545B" w:rsidRPr="00077BB0" w:rsidRDefault="00833BC6" w:rsidP="0018545B">
      <w:pPr>
        <w:pStyle w:val="ZLITUSTzmustliter"/>
      </w:pPr>
      <w:r>
        <w:t xml:space="preserve">1b. </w:t>
      </w:r>
      <w:r w:rsidR="0018545B" w:rsidRPr="00077BB0">
        <w:t>Dyrektor Zakładu przedstawia do zatwierdzenia ministrowi właściwemu do spraw energii roczny plan rzeczowo</w:t>
      </w:r>
      <w:r w:rsidR="00597D68">
        <w:t>-</w:t>
      </w:r>
      <w:r w:rsidR="00AE17C3">
        <w:t>finansowy w terminie do dnia 30 </w:t>
      </w:r>
      <w:r w:rsidR="0018545B" w:rsidRPr="00077BB0">
        <w:t>listopada roku poprzedzającego rok obrotowy.</w:t>
      </w:r>
    </w:p>
    <w:p w14:paraId="6F84B50A" w14:textId="4B652CB4" w:rsidR="0018545B" w:rsidRPr="00077BB0" w:rsidRDefault="0018545B" w:rsidP="0018545B">
      <w:pPr>
        <w:pStyle w:val="ZLITUSTzmustliter"/>
      </w:pPr>
      <w:r w:rsidRPr="00077BB0">
        <w:t>1c. Minister właściwy do spraw energii zatwierdza roczny plan rzeczowo</w:t>
      </w:r>
      <w:r w:rsidR="00597D68">
        <w:noBreakHyphen/>
      </w:r>
      <w:r w:rsidRPr="00077BB0">
        <w:t>finansowy w terminie do dnia 31 grudnia roku poprzedzającego rok obrotowy.</w:t>
      </w:r>
    </w:p>
    <w:p w14:paraId="512236A5" w14:textId="7E9B445E" w:rsidR="0018545B" w:rsidRPr="00077BB0" w:rsidRDefault="0018545B" w:rsidP="0018545B">
      <w:pPr>
        <w:pStyle w:val="ZLITUSTzmustliter"/>
      </w:pPr>
      <w:r w:rsidRPr="00077BB0">
        <w:t xml:space="preserve">1d. Zakład określa w dokumentacji, o której </w:t>
      </w:r>
      <w:r w:rsidR="00AE17C3">
        <w:t>mowa w art. 10 ustawy z dnia 29 </w:t>
      </w:r>
      <w:r w:rsidRPr="00077BB0">
        <w:t>września 1994 r. o rachunkowości, zasady prowadzenia wyodrębnionej ewidencji dla działalności związanej z realizacją zadań, o których mowa w art. 119 ust. 1, i dla pozostałej działalności gospodarczej, a także metody przypisywania kosztów i przychodów</w:t>
      </w:r>
      <w:r>
        <w:t>,</w:t>
      </w:r>
      <w:r w:rsidRPr="00077BB0">
        <w:t xml:space="preserve"> oraz prowadzi tę ewidencję i dokonuje przypisywania przychodów i kosztów zgodnie z tymi metodami.</w:t>
      </w:r>
    </w:p>
    <w:p w14:paraId="28973514" w14:textId="0370D9F3" w:rsidR="0018545B" w:rsidRPr="00077BB0" w:rsidRDefault="0018545B" w:rsidP="0018545B">
      <w:pPr>
        <w:pStyle w:val="ZLITUSTzmustliter"/>
      </w:pPr>
      <w:r w:rsidRPr="00077BB0">
        <w:t>1e. Roczne sprawozdanie finansowe Zakładu podlega badaniu przez firmę audytorską, zgodnie z wymogami przeprowa</w:t>
      </w:r>
      <w:r w:rsidR="00AE17C3">
        <w:t>dzania badań określonymi w </w:t>
      </w:r>
      <w:r w:rsidRPr="00077BB0">
        <w:t>przepisach ustawy z dnia 29 września 1994 r.</w:t>
      </w:r>
      <w:r w:rsidR="00AF1012">
        <w:t xml:space="preserve"> </w:t>
      </w:r>
      <w:r w:rsidRPr="00077BB0">
        <w:t>o rachunkowości i ustawy z dnia 11 maja 2017 r. o biegłych rewidentach, firmach audytorskich oraz nadzorze publicznym (Dz. U.</w:t>
      </w:r>
      <w:r w:rsidR="00AF1012">
        <w:t xml:space="preserve"> </w:t>
      </w:r>
      <w:r w:rsidRPr="00077BB0">
        <w:t>poz. 1089</w:t>
      </w:r>
      <w:r>
        <w:t xml:space="preserve"> oraz z 2018 r. poz. 398</w:t>
      </w:r>
      <w:r w:rsidR="00597D68">
        <w:t>,</w:t>
      </w:r>
      <w:r>
        <w:t xml:space="preserve"> 1669</w:t>
      </w:r>
      <w:r w:rsidR="00597D68">
        <w:t>, 2193 i 2243</w:t>
      </w:r>
      <w:r w:rsidRPr="00077BB0">
        <w:t>).</w:t>
      </w:r>
    </w:p>
    <w:p w14:paraId="4BDC11A3" w14:textId="628121BC" w:rsidR="0018545B" w:rsidRPr="00077BB0" w:rsidRDefault="0018545B" w:rsidP="0018545B">
      <w:pPr>
        <w:pStyle w:val="ZLITUSTzmustliter"/>
      </w:pPr>
      <w:r w:rsidRPr="00077BB0">
        <w:t>1f.</w:t>
      </w:r>
      <w:r w:rsidR="00AF1012">
        <w:t xml:space="preserve"> </w:t>
      </w:r>
      <w:r w:rsidRPr="00077BB0">
        <w:t>Wyboru firmy audytorskiej do badania rocznego sprawozdania finansowego Zakładu dokonuje minister właściwy do spraw energii spośród ofert przedstawionych przez dyrektora Zakładu.</w:t>
      </w:r>
    </w:p>
    <w:p w14:paraId="549D7E18" w14:textId="5C3727DD" w:rsidR="0018545B" w:rsidRPr="00077BB0" w:rsidRDefault="0018545B" w:rsidP="0018545B">
      <w:pPr>
        <w:pStyle w:val="ZLITUSTzmustliter"/>
      </w:pPr>
      <w:r w:rsidRPr="00077BB0">
        <w:t>1g.</w:t>
      </w:r>
      <w:r w:rsidR="00833BC6">
        <w:t xml:space="preserve"> </w:t>
      </w:r>
      <w:r w:rsidRPr="00077BB0">
        <w:t>Sprawozdanie finansowe, sprawozdanie z działalności oraz sprawozdanie z badania dyrektor Zakładu przekazuje ministrow</w:t>
      </w:r>
      <w:r w:rsidR="00AE17C3">
        <w:t xml:space="preserve">i właściwemu do spraw energii </w:t>
      </w:r>
      <w:r w:rsidR="00AE17C3">
        <w:lastRenderedPageBreak/>
        <w:t>w </w:t>
      </w:r>
      <w:r w:rsidRPr="00077BB0">
        <w:t>terminie do dnia 31 marca roku następującego po roku, którego dotyczy sprawozdanie.</w:t>
      </w:r>
    </w:p>
    <w:p w14:paraId="38FB3D6E" w14:textId="3BCFDFD8" w:rsidR="0018545B" w:rsidRPr="00077BB0" w:rsidRDefault="0018545B" w:rsidP="0018545B">
      <w:pPr>
        <w:pStyle w:val="ZLITUSTzmustliter"/>
      </w:pPr>
      <w:r w:rsidRPr="00077BB0">
        <w:t>1h.</w:t>
      </w:r>
      <w:r w:rsidR="00AF1012">
        <w:t xml:space="preserve"> </w:t>
      </w:r>
      <w:r w:rsidRPr="00077BB0">
        <w:t>Zakład tworzy fundusze</w:t>
      </w:r>
      <w:r w:rsidR="00AF1012">
        <w:t xml:space="preserve"> </w:t>
      </w:r>
      <w:r w:rsidRPr="00077BB0">
        <w:t>w sposób określony w przepisach ustawy z dnia 31 stycznia 1989 r. o gospodarce finansowej przedsiębiorstw państwowych (Dz. U. z 2017 r. poz.</w:t>
      </w:r>
      <w:r>
        <w:t xml:space="preserve"> </w:t>
      </w:r>
      <w:r w:rsidRPr="00077BB0">
        <w:t>2069).</w:t>
      </w:r>
    </w:p>
    <w:p w14:paraId="19706F38" w14:textId="61B9F8DF" w:rsidR="0018545B" w:rsidRPr="00077BB0" w:rsidRDefault="0018545B" w:rsidP="0018545B">
      <w:pPr>
        <w:pStyle w:val="ZLITUSTzmustliter"/>
      </w:pPr>
      <w:r w:rsidRPr="00077BB0">
        <w:t>1i. Minister właściwy do spraw energii zatwierdza roczne sprawozdanie finansowe oraz sprawozdanie z działalnośc</w:t>
      </w:r>
      <w:r w:rsidR="00AE17C3">
        <w:t>i Zakładu w terminie do dnia 30 </w:t>
      </w:r>
      <w:r w:rsidRPr="00077BB0">
        <w:t>kwietnia roku następującego po roku, którego dotyczy sprawozdanie.</w:t>
      </w:r>
    </w:p>
    <w:p w14:paraId="09676B0C" w14:textId="77777777" w:rsidR="0018545B" w:rsidRPr="00077BB0" w:rsidRDefault="0018545B" w:rsidP="00565292">
      <w:pPr>
        <w:pStyle w:val="ZLITUSTzmustliter"/>
        <w:keepNext/>
      </w:pPr>
      <w:r w:rsidRPr="00077BB0">
        <w:t>1j. Zakład prowadzi:</w:t>
      </w:r>
    </w:p>
    <w:p w14:paraId="5F826B92" w14:textId="4632285E" w:rsidR="0018545B" w:rsidRPr="00077BB0" w:rsidRDefault="0018545B" w:rsidP="0018545B">
      <w:pPr>
        <w:pStyle w:val="ZLITPKTzmpktliter"/>
      </w:pPr>
      <w:r w:rsidRPr="00077BB0">
        <w:t>1)</w:t>
      </w:r>
      <w:r w:rsidRPr="00077BB0">
        <w:tab/>
        <w:t>rachunek bieżący, służący do rozliczeń op</w:t>
      </w:r>
      <w:r w:rsidR="00AE17C3">
        <w:t>eracji finansowych związanych z </w:t>
      </w:r>
      <w:r w:rsidRPr="00077BB0">
        <w:t>działalnością gospodarczą;</w:t>
      </w:r>
    </w:p>
    <w:p w14:paraId="2965B36E" w14:textId="4B643A1B" w:rsidR="0018545B" w:rsidRPr="00077BB0" w:rsidRDefault="0018545B" w:rsidP="0018545B">
      <w:pPr>
        <w:pStyle w:val="ZLITPKTzmpktliter"/>
      </w:pPr>
      <w:r w:rsidRPr="00077BB0">
        <w:t>2)</w:t>
      </w:r>
      <w:r w:rsidRPr="00077BB0">
        <w:tab/>
        <w:t>wyodrębnioną ewidencję księgową pr</w:t>
      </w:r>
      <w:r w:rsidR="00AE17C3">
        <w:t>zychodów i kosztów ze środków z </w:t>
      </w:r>
      <w:r w:rsidRPr="00077BB0">
        <w:t>dotacji.</w:t>
      </w:r>
    </w:p>
    <w:p w14:paraId="3DA1524F" w14:textId="77777777" w:rsidR="0018545B" w:rsidRPr="00077BB0" w:rsidRDefault="0018545B" w:rsidP="0018545B">
      <w:pPr>
        <w:pStyle w:val="ZLITUSTzmustliter"/>
      </w:pPr>
      <w:r w:rsidRPr="00077BB0">
        <w:t>1k. Na żądanie ministra właściwego do spraw energii dyrektor Zakładu przedkłada kopie dokumentów potwierdzających wydatkowanie przez Zakład środków finansowych.</w:t>
      </w:r>
    </w:p>
    <w:p w14:paraId="70DF883F" w14:textId="77777777" w:rsidR="0018545B" w:rsidRPr="00077BB0" w:rsidRDefault="0018545B" w:rsidP="0018545B">
      <w:pPr>
        <w:pStyle w:val="ZLITUSTzmustliter"/>
      </w:pPr>
      <w:r w:rsidRPr="00077BB0">
        <w:t>1l. Decyzje w sprawach finansowych Zakładu podejmuje dyrektor Zakładu zgodnie z przepisami o gospodarce finansowej przedsiębiorstw państwowych oraz zatwierdzonym rocznym planem rzeczowo-finansowym.</w:t>
      </w:r>
    </w:p>
    <w:p w14:paraId="4A7ADA23" w14:textId="1FB32A60" w:rsidR="0018545B" w:rsidRPr="00077BB0" w:rsidRDefault="0018545B" w:rsidP="0018545B">
      <w:pPr>
        <w:pStyle w:val="ZLITUSTzmustliter"/>
      </w:pPr>
      <w:r w:rsidRPr="00077BB0">
        <w:t>1m.</w:t>
      </w:r>
      <w:r w:rsidR="00AF1012">
        <w:t xml:space="preserve"> </w:t>
      </w:r>
      <w:r w:rsidRPr="00077BB0">
        <w:t>Wynagrodzenia pracowników Zakładu są finansowane ze środków dotacji podmiotowej oraz z pozostałych przychodów w proporcjach i kwotach ustalonych w rocznym planie rzeczowo-finansowym, z zastrzeżeniem że środki dotacji podmiotowej są wykorzystywane wyłącznie na pokrycie koniecznych, rzeczywistych kosztów wynagrodzeń pracowników Zakładu, które nie znajdują pokrycia w przychodach.”,</w:t>
      </w:r>
    </w:p>
    <w:p w14:paraId="660F574A" w14:textId="6BAAD7DA" w:rsidR="0018545B" w:rsidRPr="00077BB0" w:rsidRDefault="0018545B" w:rsidP="00565292">
      <w:pPr>
        <w:pStyle w:val="LITlitera"/>
        <w:keepNext/>
      </w:pPr>
      <w:r w:rsidRPr="00077BB0">
        <w:t>c)</w:t>
      </w:r>
      <w:r w:rsidR="00FC46F6">
        <w:tab/>
      </w:r>
      <w:r w:rsidRPr="00077BB0">
        <w:t>ust. 2 otrzymuje brzmienie:</w:t>
      </w:r>
    </w:p>
    <w:p w14:paraId="7594A545" w14:textId="77777777" w:rsidR="0018545B" w:rsidRPr="007F5371" w:rsidRDefault="0018545B" w:rsidP="00565292">
      <w:pPr>
        <w:pStyle w:val="ZLITUSTzmustliter"/>
        <w:keepNext/>
      </w:pPr>
      <w:r w:rsidRPr="004E41F5">
        <w:t>„2. Minist</w:t>
      </w:r>
      <w:r w:rsidRPr="007F5371">
        <w:t>er właściwy do spraw energii określi, w drodze rozporządzenia:</w:t>
      </w:r>
    </w:p>
    <w:p w14:paraId="62953DC7" w14:textId="3E86851A" w:rsidR="0018545B" w:rsidRPr="00077BB0" w:rsidRDefault="0018545B" w:rsidP="00565292">
      <w:pPr>
        <w:pStyle w:val="ZLITPKTzmpktliter"/>
      </w:pPr>
      <w:r w:rsidRPr="00077BB0">
        <w:t>1)</w:t>
      </w:r>
      <w:r w:rsidRPr="00077BB0">
        <w:tab/>
        <w:t>tryb udzielania dotacji, o których mowa w art. 119 ust. 1 i 1a, w tym terminy składania wniosków o dotacje, sposób ustalania wysokości dotacji oraz sposób dokumentowania i rozliczania dotacji, mając na względzie konieczność zapewnienia należytej realizacji zadań, na które jest udzielana dotacja</w:t>
      </w:r>
      <w:r w:rsidR="000C2A3A">
        <w:t>,</w:t>
      </w:r>
      <w:r w:rsidRPr="00077BB0">
        <w:t xml:space="preserve"> oraz efektywnego wykorzystania środków finansowych pochodzących z budżetu państwa;</w:t>
      </w:r>
    </w:p>
    <w:p w14:paraId="126FE2EC" w14:textId="5643D206" w:rsidR="0018545B" w:rsidRPr="00077BB0" w:rsidRDefault="0018545B" w:rsidP="00565292">
      <w:pPr>
        <w:pStyle w:val="ZLITPKTzmpktliter"/>
      </w:pPr>
      <w:r w:rsidRPr="00077BB0">
        <w:lastRenderedPageBreak/>
        <w:t>2)</w:t>
      </w:r>
      <w:r w:rsidRPr="00077BB0">
        <w:tab/>
        <w:t>sposób ustalania opłat, o których mowa w art. 118 ust. 2, oraz zatwierdzania cennika usług Zakładu, mając na względzi</w:t>
      </w:r>
      <w:r w:rsidR="00AE17C3">
        <w:t>e konieczność ustalenia opłat w </w:t>
      </w:r>
      <w:r w:rsidRPr="00077BB0">
        <w:t>wysokości umożliwiającej realizację zadań Zakładu;</w:t>
      </w:r>
    </w:p>
    <w:p w14:paraId="6961333A" w14:textId="63FC44E3" w:rsidR="0018545B" w:rsidRPr="00077BB0" w:rsidRDefault="0018545B" w:rsidP="00565292">
      <w:pPr>
        <w:pStyle w:val="ZLITPKTzmpktliter"/>
      </w:pPr>
      <w:r w:rsidRPr="00077BB0">
        <w:t>3)</w:t>
      </w:r>
      <w:r w:rsidRPr="00077BB0">
        <w:tab/>
        <w:t>minimalną zawartość rocznego planu finansowo</w:t>
      </w:r>
      <w:r w:rsidR="000C2A3A">
        <w:t>-</w:t>
      </w:r>
      <w:r w:rsidRPr="00077BB0">
        <w:t>rzeczowego Zakładu</w:t>
      </w:r>
      <w:r>
        <w:t>,</w:t>
      </w:r>
      <w:r w:rsidRPr="00077BB0">
        <w:t xml:space="preserve"> mając na względzie konieczność zapewnienia przejrzystości i rzetelnej informacji o działalności</w:t>
      </w:r>
      <w:r w:rsidR="00AF1012">
        <w:t xml:space="preserve"> </w:t>
      </w:r>
      <w:r w:rsidRPr="00077BB0">
        <w:t>Zakładu.”;</w:t>
      </w:r>
    </w:p>
    <w:p w14:paraId="50F71A73" w14:textId="77777777" w:rsidR="0018545B" w:rsidRPr="00077BB0" w:rsidRDefault="0018545B" w:rsidP="00565292">
      <w:pPr>
        <w:pStyle w:val="PKTpunkt"/>
        <w:keepNext/>
      </w:pPr>
      <w:r w:rsidRPr="00077BB0">
        <w:t>113)</w:t>
      </w:r>
      <w:r w:rsidRPr="00077BB0">
        <w:tab/>
        <w:t>w art. 121 ust. 1 otrzymuje brzmienie:</w:t>
      </w:r>
    </w:p>
    <w:p w14:paraId="32BE9A93" w14:textId="30E1C964" w:rsidR="0018545B" w:rsidRPr="00077BB0" w:rsidRDefault="0018545B" w:rsidP="0018545B">
      <w:pPr>
        <w:pStyle w:val="ZUSTzmustartykuempunktem"/>
      </w:pPr>
      <w:r w:rsidRPr="00077BB0">
        <w:t>„1.</w:t>
      </w:r>
      <w:r w:rsidR="00AF1012">
        <w:t xml:space="preserve"> </w:t>
      </w:r>
      <w:r w:rsidRPr="00077BB0">
        <w:t>Szczegółowe zadania, organizację, tryb tworzenia jednostek</w:t>
      </w:r>
      <w:r w:rsidR="00AF1012">
        <w:t xml:space="preserve"> </w:t>
      </w:r>
      <w:r w:rsidRPr="00077BB0">
        <w:t>zamiejscowych, system kontroli wewnętrznej i sposób działania Zakładu</w:t>
      </w:r>
      <w:r w:rsidR="00AF1012">
        <w:t xml:space="preserve"> </w:t>
      </w:r>
      <w:r w:rsidRPr="00077BB0">
        <w:t>określa statut Zakładu uwzględniający cele, dla których Zakład został</w:t>
      </w:r>
      <w:r w:rsidR="00AF1012">
        <w:t xml:space="preserve"> </w:t>
      </w:r>
      <w:r w:rsidRPr="00077BB0">
        <w:t>utworzony, o których mowa w art. 114.”;</w:t>
      </w:r>
    </w:p>
    <w:p w14:paraId="553CC95A" w14:textId="1A9808C7" w:rsidR="0018545B" w:rsidRPr="00077BB0" w:rsidRDefault="008F5B50" w:rsidP="00565292">
      <w:pPr>
        <w:pStyle w:val="PKTpunkt"/>
        <w:keepNext/>
      </w:pPr>
      <w:r>
        <w:t>114)</w:t>
      </w:r>
      <w:r>
        <w:tab/>
      </w:r>
      <w:r w:rsidR="0018545B" w:rsidRPr="00077BB0">
        <w:t>w art. 123:</w:t>
      </w:r>
    </w:p>
    <w:p w14:paraId="18055445" w14:textId="77777777" w:rsidR="0018545B" w:rsidRPr="00077BB0" w:rsidRDefault="0018545B" w:rsidP="00565292">
      <w:pPr>
        <w:pStyle w:val="LITlitera"/>
        <w:keepNext/>
      </w:pPr>
      <w:r w:rsidRPr="00077BB0">
        <w:t>a)</w:t>
      </w:r>
      <w:r w:rsidRPr="00077BB0">
        <w:tab/>
        <w:t>ust. 1 otrzymuje brzmienie:</w:t>
      </w:r>
    </w:p>
    <w:p w14:paraId="1F7E94FD" w14:textId="559585BF" w:rsidR="0018545B" w:rsidRPr="00077BB0" w:rsidRDefault="0018545B" w:rsidP="00565292">
      <w:pPr>
        <w:pStyle w:val="ZLITUSTzmustliter"/>
        <w:keepNext/>
      </w:pPr>
      <w:r w:rsidRPr="00077BB0">
        <w:t>„1. Kierownikowi jednostki organizacyjnej:</w:t>
      </w:r>
    </w:p>
    <w:p w14:paraId="5626710B" w14:textId="376D7413" w:rsidR="0018545B" w:rsidRPr="00077BB0" w:rsidRDefault="0018545B" w:rsidP="0018545B">
      <w:pPr>
        <w:pStyle w:val="ZLITPKTzmpktliter"/>
      </w:pPr>
      <w:r w:rsidRPr="00077BB0">
        <w:t>1)</w:t>
      </w:r>
      <w:r w:rsidRPr="00077BB0">
        <w:tab/>
        <w:t>która bez wymaganego zezwolenia lub wbrew jego warunkom albo bez wymaganego zgłoszenia</w:t>
      </w:r>
      <w:r w:rsidR="000C2A3A">
        <w:t>,</w:t>
      </w:r>
      <w:r w:rsidRPr="00077BB0">
        <w:t xml:space="preserve"> albo bez wymaganego powiadomienia wykonuje działalność, o której mowa w art. 4 ust. 1, albo dokonuje przywozu lub wywozu, o</w:t>
      </w:r>
      <w:r w:rsidR="00AF1012">
        <w:t xml:space="preserve"> </w:t>
      </w:r>
      <w:r w:rsidRPr="00077BB0">
        <w:t xml:space="preserve">którym mowa w art. 62 ust. 1, </w:t>
      </w:r>
    </w:p>
    <w:p w14:paraId="1BCBA99C" w14:textId="553525C0" w:rsidR="0018545B" w:rsidRPr="00077BB0" w:rsidRDefault="0018545B" w:rsidP="0018545B">
      <w:pPr>
        <w:pStyle w:val="ZLITPKTzmpktliter"/>
      </w:pPr>
      <w:r w:rsidRPr="00077BB0">
        <w:t>2)</w:t>
      </w:r>
      <w:r w:rsidR="00FC46F6">
        <w:tab/>
      </w:r>
      <w:r w:rsidRPr="00077BB0">
        <w:t>która bez wymaganego powiadomienia wykonuje działalność, o której mowa w art. 4 ust. 1a,</w:t>
      </w:r>
    </w:p>
    <w:p w14:paraId="6F368DC0" w14:textId="67E10041" w:rsidR="0018545B" w:rsidRPr="00077BB0" w:rsidRDefault="0018545B" w:rsidP="0018545B">
      <w:pPr>
        <w:pStyle w:val="ZLITPKTzmpktliter"/>
      </w:pPr>
      <w:r w:rsidRPr="00077BB0">
        <w:t>3)</w:t>
      </w:r>
      <w:r w:rsidR="00FC46F6">
        <w:tab/>
      </w:r>
      <w:r w:rsidRPr="00077BB0">
        <w:t xml:space="preserve">który nie dopełnia obowiązku, o którym mowa w art. 8a ust. 1 i 2, albo </w:t>
      </w:r>
      <w:r w:rsidRPr="004E41F5">
        <w:t xml:space="preserve">zatrudnia </w:t>
      </w:r>
      <w:r w:rsidRPr="00077BB0">
        <w:t>pracowników bez uprawnień, kwalifikacji lub umiejętności określonych w przepisach ustawy,</w:t>
      </w:r>
      <w:r w:rsidRPr="00077BB0" w:rsidDel="009F3CBE">
        <w:t xml:space="preserve"> </w:t>
      </w:r>
    </w:p>
    <w:p w14:paraId="1AE8F4EA" w14:textId="5D0C3179" w:rsidR="0018545B" w:rsidRPr="00077BB0" w:rsidRDefault="0018545B" w:rsidP="0018545B">
      <w:pPr>
        <w:pStyle w:val="ZLITPKTzmpktliter"/>
      </w:pPr>
      <w:r w:rsidRPr="00077BB0">
        <w:t>4)</w:t>
      </w:r>
      <w:r w:rsidR="00FC46F6">
        <w:tab/>
      </w:r>
      <w:r w:rsidRPr="00077BB0">
        <w:t>która dokonuje przywozu na terytorium Rzeczypospolitej Polskiej, wywozu z</w:t>
      </w:r>
      <w:r w:rsidR="00AE17C3">
        <w:t> </w:t>
      </w:r>
      <w:r w:rsidRPr="00077BB0">
        <w:t>terytorium Rzeczypospolitej Polskiej lub tranzytu przez to terytorium odpadów promieniotwórczych lub wypalonego paliwa jądrowego bez zezwolenia, o którym mowa w art. 62c ust. 1, lub bez zgody, o której mowa w</w:t>
      </w:r>
      <w:r w:rsidR="00AE17C3">
        <w:t> </w:t>
      </w:r>
      <w:r w:rsidRPr="00077BB0">
        <w:t>art. 62d ust. 1, lub wbrew ich warunkom,</w:t>
      </w:r>
    </w:p>
    <w:p w14:paraId="760879B7" w14:textId="3BE8A849" w:rsidR="0018545B" w:rsidRPr="00077BB0" w:rsidRDefault="0018545B" w:rsidP="0018545B">
      <w:pPr>
        <w:pStyle w:val="ZLITPKTzmpktliter"/>
      </w:pPr>
      <w:r w:rsidRPr="00077BB0">
        <w:t>5)</w:t>
      </w:r>
      <w:r w:rsidRPr="00077BB0">
        <w:tab/>
        <w:t>który będąc odpowiedzialnym za bezpieczeństwo jądrowe i ochronę radiologiczną, dopuszcza do narażen</w:t>
      </w:r>
      <w:r w:rsidR="00AE17C3">
        <w:t>ia pracownika lub innej osoby z </w:t>
      </w:r>
      <w:r w:rsidRPr="00077BB0">
        <w:t>naruszeniem przepisów art. 14 ust. 1, art. 19 ust. 1</w:t>
      </w:r>
      <w:r w:rsidR="00AF1012">
        <w:t>–</w:t>
      </w:r>
      <w:r w:rsidRPr="00077BB0">
        <w:t xml:space="preserve">3 lub art. 20, </w:t>
      </w:r>
    </w:p>
    <w:p w14:paraId="3E3250F9" w14:textId="77777777" w:rsidR="0018545B" w:rsidRPr="00077BB0" w:rsidRDefault="0018545B" w:rsidP="0018545B">
      <w:pPr>
        <w:pStyle w:val="ZLITPKTzmpktliter"/>
      </w:pPr>
      <w:r w:rsidRPr="00077BB0">
        <w:t>6)</w:t>
      </w:r>
      <w:r w:rsidRPr="00077BB0">
        <w:tab/>
        <w:t xml:space="preserve">który nie dopełnia obowiązków w zakresie bezpieczeństwa jądrowego lub ochrony radiologicznej przy pracy z materiałami jądrowymi, źródłami promieniowania jonizującego, odpadami promieniotwórczymi lub wypalonym </w:t>
      </w:r>
      <w:r w:rsidRPr="00077BB0">
        <w:lastRenderedPageBreak/>
        <w:t>paliwem jądrowym lub przy ich przygotowaniu do transportu, przechowywaniu lub składowaniu,</w:t>
      </w:r>
    </w:p>
    <w:p w14:paraId="2B594516" w14:textId="77777777" w:rsidR="0018545B" w:rsidRPr="00077BB0" w:rsidRDefault="0018545B" w:rsidP="0018545B">
      <w:pPr>
        <w:pStyle w:val="ZLITPKTzmpktliter"/>
      </w:pPr>
      <w:r w:rsidRPr="00077BB0">
        <w:t>7)</w:t>
      </w:r>
      <w:r w:rsidRPr="00077BB0">
        <w:tab/>
        <w:t>która utraciła lub pozostawiła bez właściwego zabezpieczenia powierzony jej materiał jądrowy, źródło promieniowania jonizującego, odpady promieniotwórcze lub wypalone paliwo jądrowe,</w:t>
      </w:r>
    </w:p>
    <w:p w14:paraId="1ABC34A9" w14:textId="77777777" w:rsidR="0018545B" w:rsidRPr="00077BB0" w:rsidRDefault="0018545B" w:rsidP="0018545B">
      <w:pPr>
        <w:pStyle w:val="ZLITPKTzmpktliter"/>
      </w:pPr>
      <w:r w:rsidRPr="00077BB0">
        <w:t>8)</w:t>
      </w:r>
      <w:r w:rsidRPr="00077BB0">
        <w:tab/>
        <w:t>który nie dopełnia obowiązku kontroli dozymetrycznej, kontroli źródeł promieniowania jonizującego lub prowadzenia ewidencji materiałów jądrowych, źródeł promieniotwórczych, odpadów promieniotwórczych lub wypalonego paliwa jądrowego,</w:t>
      </w:r>
    </w:p>
    <w:p w14:paraId="413CFECD" w14:textId="2175CAC3" w:rsidR="0018545B" w:rsidRPr="00077BB0" w:rsidRDefault="0018545B" w:rsidP="0018545B">
      <w:pPr>
        <w:pStyle w:val="ZLITPKTzmpktliter"/>
      </w:pPr>
      <w:r w:rsidRPr="00077BB0">
        <w:t>9)</w:t>
      </w:r>
      <w:r w:rsidRPr="00077BB0">
        <w:tab/>
        <w:t>który uniemożliwia lub utrudnia przeprow</w:t>
      </w:r>
      <w:r w:rsidR="00AE17C3">
        <w:t>adzenie czynności kontrolnych w </w:t>
      </w:r>
      <w:r w:rsidRPr="00077BB0">
        <w:t>zakresie bezpieczeństwa jądrowego i ochrony radiologicznej albo nie udziela informacji lub udziela informacji nieprawdziwej albo zataja prawdę w</w:t>
      </w:r>
      <w:r w:rsidR="00AE17C3">
        <w:t> </w:t>
      </w:r>
      <w:r w:rsidRPr="00077BB0">
        <w:t>zakresie bezpieczeństwa jądrowego i ochrony radiologicznej,</w:t>
      </w:r>
    </w:p>
    <w:p w14:paraId="5C07DC48" w14:textId="4C7E3DC9" w:rsidR="0018545B" w:rsidRPr="00077BB0" w:rsidRDefault="0018545B" w:rsidP="0018545B">
      <w:pPr>
        <w:pStyle w:val="ZLITPKTzmpktliter"/>
      </w:pPr>
      <w:r w:rsidRPr="00077BB0">
        <w:t>10)</w:t>
      </w:r>
      <w:r w:rsidRPr="00077BB0">
        <w:tab/>
        <w:t>który nie dopełnia obowiązku, o którym mowa w art. 41b pkt 2</w:t>
      </w:r>
      <w:r w:rsidR="00AF1012">
        <w:t>–</w:t>
      </w:r>
      <w:r w:rsidRPr="00077BB0">
        <w:t>9, art. 41c, art. 41d ust. 1 pkt 1 lub art. 41e pkt 1</w:t>
      </w:r>
      <w:r w:rsidR="00AF1012">
        <w:t>–</w:t>
      </w:r>
      <w:r w:rsidRPr="00077BB0">
        <w:t>3,</w:t>
      </w:r>
    </w:p>
    <w:p w14:paraId="349A9FE2" w14:textId="0FE53A57" w:rsidR="0018545B" w:rsidRPr="00077BB0" w:rsidRDefault="0018545B" w:rsidP="0018545B">
      <w:pPr>
        <w:pStyle w:val="ZLITPKTzmpktliter"/>
      </w:pPr>
      <w:r w:rsidRPr="00077BB0">
        <w:t>11)</w:t>
      </w:r>
      <w:r w:rsidRPr="00077BB0">
        <w:tab/>
        <w:t>który nie dopełnia obowiązku, o którym mowa w</w:t>
      </w:r>
      <w:r w:rsidR="00AE17C3">
        <w:t xml:space="preserve"> art. 43a ust. 1 lub 2 lub art. </w:t>
      </w:r>
      <w:r w:rsidRPr="00077BB0">
        <w:t>43b ust. 1,</w:t>
      </w:r>
    </w:p>
    <w:p w14:paraId="2AF45FE5" w14:textId="3D27427E" w:rsidR="0018545B" w:rsidRPr="00077BB0" w:rsidRDefault="00FC46F6" w:rsidP="0018545B">
      <w:pPr>
        <w:pStyle w:val="ZLITPKTzmpktliter"/>
      </w:pPr>
      <w:r>
        <w:t>12)</w:t>
      </w:r>
      <w:r>
        <w:tab/>
      </w:r>
      <w:r w:rsidR="0018545B" w:rsidRPr="00077BB0">
        <w:t>który nie przeprowadził przeglądu, o którym mowa w art. 35a ust. 7, lub przeprowadził przegląd nieprawidłowo,</w:t>
      </w:r>
    </w:p>
    <w:p w14:paraId="7C0F8FE8" w14:textId="0CAAE61F" w:rsidR="0018545B" w:rsidRPr="00077BB0" w:rsidRDefault="0018545B" w:rsidP="00565292">
      <w:pPr>
        <w:pStyle w:val="ZLITPKTzmpktliter"/>
        <w:keepNext/>
      </w:pPr>
      <w:r w:rsidRPr="00077BB0">
        <w:t>13)</w:t>
      </w:r>
      <w:r w:rsidR="00FC46F6">
        <w:tab/>
      </w:r>
      <w:r w:rsidRPr="00077BB0">
        <w:t>który nie złożył w wyznaczonym terminie raportu, o którym mowa w art. 35a ust. 10, lub złożył raport nierzetelny</w:t>
      </w:r>
    </w:p>
    <w:p w14:paraId="7C10AE90" w14:textId="654DAE9E" w:rsidR="0018545B" w:rsidRPr="00077BB0" w:rsidRDefault="008F5B50" w:rsidP="008F5B50">
      <w:pPr>
        <w:pStyle w:val="ZLITCZWSPPKTzmczciwsppktliter"/>
      </w:pPr>
      <w:r>
        <w:t>–</w:t>
      </w:r>
      <w:r w:rsidR="0018545B" w:rsidRPr="00077BB0">
        <w:t xml:space="preserve"> wymierza się karę pieniężną w wysokości nieprzekraczającej pięciokrotności kwoty przeciętnego wynagrodzenia w gospodarce narodowej w roku kalendarzowym poprzedzającym popełnienie czynu, ogłaszanego przez Prezesa Głównego Urzędu Statystycznego na podstawie art. 2</w:t>
      </w:r>
      <w:r w:rsidR="00AE17C3">
        <w:t>0 pkt 1 lit. a ustawy z dnia 17 </w:t>
      </w:r>
      <w:r w:rsidR="0018545B" w:rsidRPr="00077BB0">
        <w:t>grudnia 1998 r. o emeryturach i rentach z Funduszu Ubezpieczeń Społecznych.”,</w:t>
      </w:r>
    </w:p>
    <w:p w14:paraId="2705D11C" w14:textId="5D9A56BD" w:rsidR="0018545B" w:rsidRPr="00077BB0" w:rsidRDefault="0018545B" w:rsidP="00565292">
      <w:pPr>
        <w:pStyle w:val="LITlitera"/>
        <w:keepNext/>
      </w:pPr>
      <w:r w:rsidRPr="00077BB0">
        <w:t>b)</w:t>
      </w:r>
      <w:r w:rsidR="00FC46F6">
        <w:tab/>
      </w:r>
      <w:r w:rsidRPr="00077BB0">
        <w:t>po ust. 1a dodaje się ust. 1b</w:t>
      </w:r>
      <w:r w:rsidR="00AF1012">
        <w:t>–</w:t>
      </w:r>
      <w:r w:rsidRPr="00077BB0">
        <w:t>1e w brzmieniu:</w:t>
      </w:r>
    </w:p>
    <w:p w14:paraId="2533F052" w14:textId="2235BEC9" w:rsidR="0018545B" w:rsidRPr="00077BB0" w:rsidRDefault="0018545B" w:rsidP="0018545B">
      <w:pPr>
        <w:pStyle w:val="ZLITUSTzmustliter"/>
      </w:pPr>
      <w:r w:rsidRPr="00077BB0">
        <w:t>„1b. Za czyny, o których mowa w ust. 1, jednostce organizacyjnej wykonującej działalność związaną z narażenie</w:t>
      </w:r>
      <w:r w:rsidR="00AE17C3">
        <w:t>m wymierza się karę pieniężną w </w:t>
      </w:r>
      <w:r w:rsidRPr="00077BB0">
        <w:t xml:space="preserve">wysokości nieprzekraczającej pięćdziesięciokrotności kwoty przeciętnego wynagrodzenia w gospodarce narodowej w roku kalendarzowym poprzedzającym popełnienie czynu, ogłaszanego przez Prezesa Głównego Urzędu Statystycznego na </w:t>
      </w:r>
      <w:r w:rsidRPr="00077BB0">
        <w:lastRenderedPageBreak/>
        <w:t>podstawie</w:t>
      </w:r>
      <w:r w:rsidR="00AF1012">
        <w:t xml:space="preserve"> </w:t>
      </w:r>
      <w:r w:rsidRPr="00077BB0">
        <w:t>art. 20 pkt 1 lit. a</w:t>
      </w:r>
      <w:r w:rsidR="00AF1012">
        <w:t xml:space="preserve"> </w:t>
      </w:r>
      <w:r w:rsidRPr="00077BB0">
        <w:t xml:space="preserve">ustawy z dnia 17 </w:t>
      </w:r>
      <w:r w:rsidR="00AE17C3">
        <w:t>grudnia 1998 r. o emeryturach i </w:t>
      </w:r>
      <w:r w:rsidRPr="00077BB0">
        <w:t>rentach z Funduszu Ubezpieczeń Społecznych.</w:t>
      </w:r>
    </w:p>
    <w:p w14:paraId="549748C3" w14:textId="6CE0D0C1" w:rsidR="0018545B" w:rsidRPr="00077BB0" w:rsidRDefault="0018545B" w:rsidP="0018545B">
      <w:pPr>
        <w:pStyle w:val="ZLITUSTzmustliter"/>
      </w:pPr>
      <w:r w:rsidRPr="00077BB0">
        <w:t>1c. Osobie prowadzącej jednoosobową działalność oraz każdemu ze wspólników spółki cywilnej, wykonującym działalność związaną z narażeniem, za czyny, o których mowa w ust. 1, wymierza się karę pieniężną w wysokości nieprzekraczającej pięćdziesięciokrotności kwoty przeci</w:t>
      </w:r>
      <w:r w:rsidR="00AE17C3">
        <w:t>ętnego wynagrodzenia w </w:t>
      </w:r>
      <w:r w:rsidRPr="00077BB0">
        <w:t>gospodarce narodowej w roku kalendarzowym poprzedzającym popełnienie czynu, ogłaszanego przez Prezesa Głównego Urzędu Statystycznego na podstawie art. 20 pkt 1 lit. a ustawy z dnia 17 grudnia 19</w:t>
      </w:r>
      <w:r w:rsidR="00AE17C3">
        <w:t>98 r. o emeryturach i rentach z </w:t>
      </w:r>
      <w:r w:rsidRPr="00077BB0">
        <w:t>Funduszu Ubezpieczeń Społecznych.</w:t>
      </w:r>
    </w:p>
    <w:p w14:paraId="4ACF4BE9" w14:textId="77777777" w:rsidR="0018545B" w:rsidRPr="00D25138" w:rsidRDefault="0018545B" w:rsidP="00565292">
      <w:pPr>
        <w:pStyle w:val="ZLITUSTzmustliter"/>
        <w:keepNext/>
      </w:pPr>
      <w:r w:rsidRPr="00D25138">
        <w:t>1d. Odpowiedzialności za czyny, o których mowa w ust. 1, na zasadach określonych w tych przepisach, podlega:</w:t>
      </w:r>
    </w:p>
    <w:p w14:paraId="0DA01924" w14:textId="3278DD72" w:rsidR="0018545B" w:rsidRPr="00D25138" w:rsidRDefault="0018545B" w:rsidP="0018545B">
      <w:pPr>
        <w:pStyle w:val="ZLITPKTzmpktliter"/>
      </w:pPr>
      <w:r w:rsidRPr="00D25138">
        <w:t>1)</w:t>
      </w:r>
      <w:r w:rsidRPr="00D25138">
        <w:tab/>
        <w:t xml:space="preserve">syndyk </w:t>
      </w:r>
      <w:r w:rsidR="00AF1012">
        <w:t>–</w:t>
      </w:r>
      <w:r w:rsidRPr="00D25138">
        <w:t xml:space="preserve"> w przypadku wydania orzeczenia o ogłoszeniu upadłości jednostki organizacyjnej;</w:t>
      </w:r>
    </w:p>
    <w:p w14:paraId="51F13858" w14:textId="228249B0" w:rsidR="0018545B" w:rsidRDefault="0018545B" w:rsidP="0018545B">
      <w:pPr>
        <w:pStyle w:val="ZLITPKTzmpktliter"/>
      </w:pPr>
      <w:r w:rsidRPr="00D25138">
        <w:t>2)</w:t>
      </w:r>
      <w:r w:rsidR="00FC46F6">
        <w:tab/>
      </w:r>
      <w:r w:rsidRPr="00D25138">
        <w:t xml:space="preserve">zarządca </w:t>
      </w:r>
      <w:r w:rsidR="00AF1012">
        <w:t>–</w:t>
      </w:r>
      <w:r w:rsidRPr="00D25138">
        <w:t xml:space="preserve"> w przypadku otwarcia postępowania sanacyjnego dotyczącego jednostki organizacyjnej.</w:t>
      </w:r>
    </w:p>
    <w:p w14:paraId="2E0B5FA3" w14:textId="46047538" w:rsidR="0018545B" w:rsidRPr="00077BB0" w:rsidRDefault="0018545B" w:rsidP="0018545B">
      <w:pPr>
        <w:pStyle w:val="ZLITUSTzmustliter"/>
      </w:pPr>
      <w:r w:rsidRPr="00077BB0">
        <w:t>1</w:t>
      </w:r>
      <w:r>
        <w:t>e</w:t>
      </w:r>
      <w:r w:rsidRPr="00077BB0">
        <w:t>. Operatorowi statku powietrznego, który nie dopełnia któregokolwiek z</w:t>
      </w:r>
      <w:r w:rsidR="00AE17C3">
        <w:t> </w:t>
      </w:r>
      <w:r w:rsidRPr="00077BB0">
        <w:t>obowiązków, o których mowa w</w:t>
      </w:r>
      <w:r w:rsidR="00AF1012">
        <w:t xml:space="preserve"> </w:t>
      </w:r>
      <w:r w:rsidRPr="00077BB0">
        <w:t>art. 23h, wymierza się karę pieniężną w</w:t>
      </w:r>
      <w:r w:rsidR="00AE17C3">
        <w:t> </w:t>
      </w:r>
      <w:r w:rsidRPr="00077BB0">
        <w:t>wysokości określonej w ust. 1.”,</w:t>
      </w:r>
    </w:p>
    <w:p w14:paraId="0560B7A0" w14:textId="1221C749" w:rsidR="0018545B" w:rsidRPr="00077BB0" w:rsidRDefault="0018545B" w:rsidP="00565292">
      <w:pPr>
        <w:pStyle w:val="LITlitera"/>
        <w:keepNext/>
      </w:pPr>
      <w:r w:rsidRPr="00077BB0">
        <w:t>c)</w:t>
      </w:r>
      <w:r w:rsidR="00FC46F6">
        <w:tab/>
      </w:r>
      <w:r w:rsidRPr="00077BB0">
        <w:t>w ust. 3 pkt 2 i 3 otrzymują brzmienie:</w:t>
      </w:r>
    </w:p>
    <w:p w14:paraId="6A712C92" w14:textId="1BA4D037" w:rsidR="0018545B" w:rsidRPr="00077BB0" w:rsidRDefault="0018545B" w:rsidP="0018545B">
      <w:pPr>
        <w:pStyle w:val="ZLITPKTzmpktliter"/>
      </w:pPr>
      <w:r w:rsidRPr="00077BB0">
        <w:t>„2)</w:t>
      </w:r>
      <w:r w:rsidR="00FC46F6">
        <w:tab/>
      </w:r>
      <w:r w:rsidRPr="00077BB0">
        <w:t>wprowadza bez pisemnej zgody Prezesa Agencji lub wbrew jej warunkom modyfikację lub modernizację systemu lub elementu konstrukcji lub wyposażenia obiektu jądrowego, mającego istotne znaczenie ze względu na bezpieczeństwo jądrowe i ochronę radiologiczną,</w:t>
      </w:r>
    </w:p>
    <w:p w14:paraId="12C7C6C4" w14:textId="078CC6F0" w:rsidR="0018545B" w:rsidRPr="00077BB0" w:rsidRDefault="0018545B" w:rsidP="0018545B">
      <w:pPr>
        <w:pStyle w:val="ZLITPKTzmpktliter"/>
      </w:pPr>
      <w:r w:rsidRPr="00077BB0">
        <w:t>3)</w:t>
      </w:r>
      <w:r w:rsidR="00FC46F6">
        <w:tab/>
      </w:r>
      <w:r w:rsidRPr="00077BB0">
        <w:t xml:space="preserve">uruchamia bez pisemnej zgody Prezesa Agencji reaktor po przerwie na modyfikację lub modernizację systemu lub elementu konstrukcji lub wyposażenia obiektu jądrowego, a w przypadku elektrowni jądrowej </w:t>
      </w:r>
      <w:r w:rsidR="00AF1012">
        <w:t>–</w:t>
      </w:r>
      <w:r w:rsidRPr="00077BB0">
        <w:t xml:space="preserve"> po przerwie na załadunek paliwa jądrowego do reaktora,”;</w:t>
      </w:r>
    </w:p>
    <w:p w14:paraId="15210BFF" w14:textId="0447C16B" w:rsidR="0018545B" w:rsidRPr="00077BB0" w:rsidRDefault="0018545B" w:rsidP="00565292">
      <w:pPr>
        <w:pStyle w:val="PKTpunkt"/>
        <w:keepNext/>
      </w:pPr>
      <w:r w:rsidRPr="00077BB0">
        <w:lastRenderedPageBreak/>
        <w:t>115</w:t>
      </w:r>
      <w:r w:rsidR="00FC46F6">
        <w:t>)</w:t>
      </w:r>
      <w:r w:rsidR="00FC46F6">
        <w:tab/>
      </w:r>
      <w:r w:rsidRPr="00077BB0">
        <w:t>w art. 124:</w:t>
      </w:r>
    </w:p>
    <w:p w14:paraId="2FD5F15B" w14:textId="7286F7E1" w:rsidR="0018545B" w:rsidRPr="00077BB0" w:rsidRDefault="0018545B" w:rsidP="00565292">
      <w:pPr>
        <w:pStyle w:val="LITlitera"/>
        <w:keepNext/>
      </w:pPr>
      <w:r w:rsidRPr="00077BB0">
        <w:t>a)</w:t>
      </w:r>
      <w:r w:rsidR="00FC46F6">
        <w:tab/>
      </w:r>
      <w:r w:rsidRPr="00077BB0">
        <w:t>ust. 1 otrzymuje brzmienie:</w:t>
      </w:r>
    </w:p>
    <w:p w14:paraId="3D9900FB" w14:textId="11C6F8DE" w:rsidR="0018545B" w:rsidRPr="00077BB0" w:rsidRDefault="0018545B" w:rsidP="00565292">
      <w:pPr>
        <w:pStyle w:val="ZLITUSTzmustliter"/>
        <w:keepNext/>
      </w:pPr>
      <w:r w:rsidRPr="00077BB0">
        <w:t>„1.</w:t>
      </w:r>
      <w:r w:rsidR="00AF1012">
        <w:t xml:space="preserve"> </w:t>
      </w:r>
      <w:r w:rsidRPr="00077BB0">
        <w:t>Kary pieniężne, o których mowa w art. 123, nakłada, w formie decyzji administracyjnej:</w:t>
      </w:r>
    </w:p>
    <w:p w14:paraId="31C77D9E" w14:textId="4B104011" w:rsidR="0018545B" w:rsidRPr="00077BB0" w:rsidRDefault="0018545B" w:rsidP="0018545B">
      <w:pPr>
        <w:pStyle w:val="ZLITPKTzmpktliter"/>
      </w:pPr>
      <w:r w:rsidRPr="00077BB0">
        <w:t>1)</w:t>
      </w:r>
      <w:r w:rsidR="00FC46F6">
        <w:tab/>
      </w:r>
      <w:r w:rsidRPr="00077BB0">
        <w:t xml:space="preserve">Prezes Agencji </w:t>
      </w:r>
      <w:r w:rsidR="00AF1012">
        <w:t>–</w:t>
      </w:r>
      <w:r w:rsidRPr="00077BB0">
        <w:t xml:space="preserve"> jeżeli jest organem właściwym do wydania zezwolenia, przyjęcia zgłoszenia albo przyjęcia powiadomienia;</w:t>
      </w:r>
    </w:p>
    <w:p w14:paraId="4D2AE778" w14:textId="68EB2C31" w:rsidR="0018545B" w:rsidRPr="00077BB0" w:rsidRDefault="0018545B" w:rsidP="0018545B">
      <w:pPr>
        <w:pStyle w:val="ZLITPKTzmpktliter"/>
      </w:pPr>
      <w:r w:rsidRPr="00077BB0">
        <w:t>2)</w:t>
      </w:r>
      <w:r w:rsidRPr="00077BB0">
        <w:tab/>
        <w:t xml:space="preserve">Główny Inspektor Sanitarny, państwowy wojewódzki inspektor sanitarny, Główny Inspektor Sanitarny Wojska Polskiego, komendant wojskowego ośrodka medycyny prewencyjnej, wojskowy inspektor sanitarny wojskowego ośrodka medycyny prewencyjnej lub państwowy inspektor sanitarny Ministerstwa Spraw Wewnętrznych i Administracji </w:t>
      </w:r>
      <w:r w:rsidR="00AF1012">
        <w:t>–</w:t>
      </w:r>
      <w:r w:rsidRPr="00077BB0">
        <w:t xml:space="preserve"> jeżeli organy te są właściwe do wydania zezwolenia lub zgody albo przyjęcia powiadomienia;</w:t>
      </w:r>
    </w:p>
    <w:p w14:paraId="01FED4F8" w14:textId="2BA259EB" w:rsidR="0018545B" w:rsidRPr="00077BB0" w:rsidRDefault="0018545B" w:rsidP="0018545B">
      <w:pPr>
        <w:pStyle w:val="ZLITPKTzmpktliter"/>
      </w:pPr>
      <w:r w:rsidRPr="00077BB0">
        <w:t>3)</w:t>
      </w:r>
      <w:r w:rsidR="00FC46F6">
        <w:tab/>
      </w:r>
      <w:r w:rsidRPr="00077BB0">
        <w:t>dyrektor okręgowego urzędu górniczego – jeżeli jest organem właściwym do przyjęcia powiadomienia.”,</w:t>
      </w:r>
    </w:p>
    <w:p w14:paraId="283CD090" w14:textId="21668C80" w:rsidR="0018545B" w:rsidRPr="00077BB0" w:rsidRDefault="0018545B" w:rsidP="00565292">
      <w:pPr>
        <w:pStyle w:val="LITlitera"/>
        <w:keepNext/>
      </w:pPr>
      <w:r w:rsidRPr="00077BB0">
        <w:t>b)</w:t>
      </w:r>
      <w:r w:rsidR="00FC46F6">
        <w:tab/>
      </w:r>
      <w:r w:rsidRPr="00077BB0">
        <w:t>po ust. 1 dodaje się ust. 1a w brzmieniu:</w:t>
      </w:r>
    </w:p>
    <w:p w14:paraId="4019ED12" w14:textId="4E42247E" w:rsidR="0018545B" w:rsidRPr="00077BB0" w:rsidRDefault="0018545B" w:rsidP="0018545B">
      <w:pPr>
        <w:pStyle w:val="ZLITUSTzmustliter"/>
      </w:pPr>
      <w:r w:rsidRPr="00077BB0">
        <w:t>„1a. Karę pieniężną, o której mowa w art. 123 ust. 1</w:t>
      </w:r>
      <w:r>
        <w:t>e</w:t>
      </w:r>
      <w:r w:rsidRPr="00077BB0">
        <w:t>, nakłada, w formie decyzji administracyjnej, Prezes Urzędu Lotnictwa Cywilnego.”,</w:t>
      </w:r>
    </w:p>
    <w:p w14:paraId="3DA8A454" w14:textId="17880967" w:rsidR="0018545B" w:rsidRPr="00077BB0" w:rsidRDefault="0018545B" w:rsidP="00565292">
      <w:pPr>
        <w:pStyle w:val="LITlitera"/>
        <w:keepNext/>
      </w:pPr>
      <w:r w:rsidRPr="00077BB0">
        <w:t>c)</w:t>
      </w:r>
      <w:r w:rsidR="00FC46F6">
        <w:tab/>
      </w:r>
      <w:r w:rsidRPr="00077BB0">
        <w:t>ust. 2 otrzymuje brzmienie:</w:t>
      </w:r>
    </w:p>
    <w:p w14:paraId="09B50DB9" w14:textId="77777777" w:rsidR="0018545B" w:rsidRPr="00077BB0" w:rsidRDefault="0018545B" w:rsidP="0018545B">
      <w:pPr>
        <w:pStyle w:val="ZLITUSTzmustliter"/>
      </w:pPr>
      <w:r w:rsidRPr="00077BB0">
        <w:t>„2. Decyzji, o której mowa w ust. 1 lub 1a, nadaje się rygor natychmiastowej wykonalności.”;</w:t>
      </w:r>
    </w:p>
    <w:p w14:paraId="01DC3892" w14:textId="77777777" w:rsidR="0018545B" w:rsidRPr="00077BB0" w:rsidRDefault="0018545B" w:rsidP="00565292">
      <w:pPr>
        <w:pStyle w:val="PKTpunkt"/>
        <w:keepNext/>
      </w:pPr>
      <w:r w:rsidRPr="00077BB0">
        <w:t>116)</w:t>
      </w:r>
      <w:r>
        <w:tab/>
      </w:r>
      <w:r w:rsidRPr="00077BB0">
        <w:t>w art. 126 ust. 2 otrzymuje brzmienie:</w:t>
      </w:r>
    </w:p>
    <w:p w14:paraId="7872DBA7" w14:textId="77777777" w:rsidR="0018545B" w:rsidRPr="00077BB0" w:rsidRDefault="0018545B" w:rsidP="0018545B">
      <w:pPr>
        <w:pStyle w:val="ZUSTzmustartykuempunktem"/>
      </w:pPr>
      <w:r w:rsidRPr="00077BB0">
        <w:t>„2. Środki uzyskane z tytułu kar pieniężnych są dochodami budżetu państwa.”;</w:t>
      </w:r>
    </w:p>
    <w:p w14:paraId="696192B9" w14:textId="77777777" w:rsidR="0018545B" w:rsidRPr="00077BB0" w:rsidRDefault="0018545B" w:rsidP="0018545B">
      <w:pPr>
        <w:pStyle w:val="PKTpunkt"/>
      </w:pPr>
      <w:r w:rsidRPr="00077BB0">
        <w:t>117)</w:t>
      </w:r>
      <w:r>
        <w:tab/>
      </w:r>
      <w:r w:rsidRPr="00077BB0">
        <w:t>załączniki nr 1 i 2 do ustawy otrzymują brzmienie określone w załącznikach nr 1 i 2 do niniejszej ustawy;</w:t>
      </w:r>
    </w:p>
    <w:p w14:paraId="5F46BA1E" w14:textId="0F2508CE" w:rsidR="0018545B" w:rsidRPr="0018545B" w:rsidRDefault="0018545B" w:rsidP="0018545B">
      <w:pPr>
        <w:pStyle w:val="PKTpunkt"/>
        <w:rPr>
          <w:rStyle w:val="Ppogrubienie"/>
        </w:rPr>
      </w:pPr>
      <w:r w:rsidRPr="00077BB0">
        <w:t>118)</w:t>
      </w:r>
      <w:r w:rsidR="00FC46F6">
        <w:tab/>
      </w:r>
      <w:r w:rsidRPr="00077BB0">
        <w:t>dodaje się załączniki</w:t>
      </w:r>
      <w:r w:rsidR="00AF1012">
        <w:t xml:space="preserve"> </w:t>
      </w:r>
      <w:r w:rsidRPr="00077BB0">
        <w:t>nr</w:t>
      </w:r>
      <w:r w:rsidR="00AF1012">
        <w:t xml:space="preserve"> </w:t>
      </w:r>
      <w:r w:rsidRPr="00077BB0">
        <w:t>4</w:t>
      </w:r>
      <w:r w:rsidR="00AF1012">
        <w:t>–</w:t>
      </w:r>
      <w:r w:rsidRPr="00077BB0">
        <w:t>6 do ustawy w brzmieniu określonym w załącznikach nr 3</w:t>
      </w:r>
      <w:r w:rsidR="00AF1012">
        <w:t>–</w:t>
      </w:r>
      <w:r w:rsidRPr="00077BB0">
        <w:t>5 do niniejszej ustawy.</w:t>
      </w:r>
    </w:p>
    <w:p w14:paraId="375EF4DB" w14:textId="25DAB30B" w:rsidR="0018545B" w:rsidRPr="00077BB0"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2.</w:t>
      </w:r>
      <w:r w:rsidRPr="00077BB0">
        <w:t xml:space="preserve"> W </w:t>
      </w:r>
      <w:r w:rsidRPr="008F5B50">
        <w:t>ustawie</w:t>
      </w:r>
      <w:r w:rsidRPr="00077BB0">
        <w:t xml:space="preserve"> z dnia 24 sierpnia 1991 r. o ochronie przeciwpożar</w:t>
      </w:r>
      <w:r w:rsidR="00AE17C3">
        <w:t>owej (Dz. U. z </w:t>
      </w:r>
      <w:r w:rsidRPr="00077BB0">
        <w:t>201</w:t>
      </w:r>
      <w:r>
        <w:t>8</w:t>
      </w:r>
      <w:r w:rsidRPr="00077BB0">
        <w:t xml:space="preserve"> r. poz. </w:t>
      </w:r>
      <w:r>
        <w:t>620 i 1669</w:t>
      </w:r>
      <w:r w:rsidR="00FC46F6">
        <w:t xml:space="preserve">) </w:t>
      </w:r>
      <w:r w:rsidRPr="00077BB0">
        <w:t>w art. 14:</w:t>
      </w:r>
    </w:p>
    <w:p w14:paraId="50E434DF" w14:textId="77777777" w:rsidR="0018545B" w:rsidRPr="00077BB0" w:rsidRDefault="0018545B" w:rsidP="00565292">
      <w:pPr>
        <w:pStyle w:val="PKTpunkt"/>
        <w:keepNext/>
      </w:pPr>
      <w:r w:rsidRPr="00077BB0">
        <w:t>1)</w:t>
      </w:r>
      <w:r w:rsidRPr="00077BB0">
        <w:tab/>
        <w:t>po ust. 1a dodaje się ust. 1b w brzmieniu:</w:t>
      </w:r>
    </w:p>
    <w:p w14:paraId="5DCD3B82" w14:textId="77777777" w:rsidR="0018545B" w:rsidRPr="00077BB0" w:rsidRDefault="0018545B" w:rsidP="0018545B">
      <w:pPr>
        <w:pStyle w:val="ZUSTzmustartykuempunktem"/>
      </w:pPr>
      <w:r w:rsidRPr="00077BB0">
        <w:t>„1b. Krajowy system ratowniczo-gaśniczy w ramach posiadanych sił i środków bierze udział w likwidacji zagrożenia, w tym w działaniach ratowniczych, w przypadku wystąpienia zdarzenia radiacyjnego.”;</w:t>
      </w:r>
    </w:p>
    <w:p w14:paraId="2570C4AB" w14:textId="40CF19F1" w:rsidR="0018545B" w:rsidRPr="00077BB0" w:rsidRDefault="0018545B" w:rsidP="00565292">
      <w:pPr>
        <w:pStyle w:val="PKTpunkt"/>
        <w:keepNext/>
      </w:pPr>
      <w:r w:rsidRPr="00077BB0">
        <w:lastRenderedPageBreak/>
        <w:t>2)</w:t>
      </w:r>
      <w:r w:rsidR="00FC46F6">
        <w:tab/>
      </w:r>
      <w:r w:rsidRPr="00077BB0">
        <w:t>w ust. 2 po pkt 6 dodaje się pkt 6a w brzmieniu:</w:t>
      </w:r>
    </w:p>
    <w:p w14:paraId="723590CF" w14:textId="12EF0EEA" w:rsidR="0018545B" w:rsidRPr="00077BB0" w:rsidRDefault="0018545B" w:rsidP="0018545B">
      <w:pPr>
        <w:pStyle w:val="ZPKTzmpktartykuempunktem"/>
      </w:pPr>
      <w:r w:rsidRPr="00077BB0">
        <w:t>„6a</w:t>
      </w:r>
      <w:r w:rsidR="00FC46F6">
        <w:t>)</w:t>
      </w:r>
      <w:r w:rsidR="00FC46F6">
        <w:tab/>
      </w:r>
      <w:r w:rsidRPr="00077BB0">
        <w:t>likwidacji zagrożenia, w tym działań ratowniczych, w przypadku wystąpienia zdarzenia radiacyjnego;”.</w:t>
      </w:r>
    </w:p>
    <w:p w14:paraId="0C015A5A" w14:textId="51D2554B"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3.</w:t>
      </w:r>
      <w:r w:rsidRPr="00077BB0">
        <w:t xml:space="preserve"> 1. Zezwolenia na wykonywanie działalności związanej z narażeniem, wydane przed dniem wejścia w życie niniejszej ustawy na podstawie art. 4 ust. 1 ustawy zmienianej w</w:t>
      </w:r>
      <w:r w:rsidR="00AE17C3">
        <w:t> </w:t>
      </w:r>
      <w:r w:rsidRPr="00077BB0">
        <w:t>art. 1, zachowują ważność</w:t>
      </w:r>
      <w:r w:rsidR="00AF1012">
        <w:t xml:space="preserve"> </w:t>
      </w:r>
      <w:r w:rsidRPr="00077BB0">
        <w:t xml:space="preserve">na czas, na jaki zostały wydane. </w:t>
      </w:r>
    </w:p>
    <w:p w14:paraId="2AF3D9A1" w14:textId="77777777" w:rsidR="0018545B" w:rsidRPr="00077BB0" w:rsidRDefault="0018545B" w:rsidP="007C0C4B">
      <w:pPr>
        <w:pStyle w:val="USTustnpkodeksu"/>
      </w:pPr>
      <w:r w:rsidRPr="00077BB0">
        <w:t xml:space="preserve">2. Decyzje administracyjne o przyjęciu zgłoszenia, wydane przed dniem wejścia w życie niniejszej ustawy na podstawie art. 4 ust. 1 ustawy zmienianej w art. 1, zachowują ważność. </w:t>
      </w:r>
    </w:p>
    <w:p w14:paraId="67F0D266" w14:textId="77777777" w:rsidR="0018545B" w:rsidRPr="00077BB0" w:rsidRDefault="0018545B" w:rsidP="007C0C4B">
      <w:pPr>
        <w:pStyle w:val="USTustnpkodeksu"/>
      </w:pPr>
      <w:r w:rsidRPr="00077BB0">
        <w:t xml:space="preserve">3. Zezwolenia na uruchamianie i stosowanie aparatów rentgenowskich do celów diagnostyki medycznej, radiologii zabiegowej, radioterapii powierzchniowej i radioterapii schorzeń nienowotworowych oraz </w:t>
      </w:r>
      <w:r>
        <w:t xml:space="preserve">na </w:t>
      </w:r>
      <w:r w:rsidRPr="00077BB0">
        <w:t>uruchamianie pracowni stosujących takie aparaty, wydane przed dniem wejścia w życie niniejszej ustawy na podstawie art. 5 ust. 4 ustawy zmienianej w art. 1, zachowują ważność na</w:t>
      </w:r>
      <w:r w:rsidRPr="00077BB0" w:rsidDel="00972789">
        <w:t xml:space="preserve"> </w:t>
      </w:r>
      <w:r w:rsidRPr="00077BB0">
        <w:t xml:space="preserve">czas, na jaki zostały wydane. </w:t>
      </w:r>
    </w:p>
    <w:p w14:paraId="1CC475E3" w14:textId="7D0AD683"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4.</w:t>
      </w:r>
      <w:r w:rsidRPr="00077BB0">
        <w:t xml:space="preserve"> 1. Kierownicy jednostek organizacyjnych wykonujących w dniu wejścia w życie niniejszej ustawy działalność związaną z narażeniem niewymagającą zezwolenia, której wykonywanie wymaga uzyskania zezwolenia zgodnie z art. 4 </w:t>
      </w:r>
      <w:r w:rsidR="00AE17C3">
        <w:t>ust. 1 ustawy zmienianej w art. </w:t>
      </w:r>
      <w:r w:rsidRPr="00077BB0">
        <w:t>1 w brzmieniu nadanym niniejszą ustawą</w:t>
      </w:r>
      <w:r>
        <w:t>,</w:t>
      </w:r>
      <w:r w:rsidRPr="00077BB0">
        <w:t xml:space="preserve"> złożą w terminie 3 miesięcy od dnia wejścia w</w:t>
      </w:r>
      <w:r w:rsidR="00AF1012">
        <w:t xml:space="preserve"> </w:t>
      </w:r>
      <w:r w:rsidRPr="00077BB0">
        <w:t>życie niniejszej ustawy wniosek o wydanie takiego zezwolenia albo zakończą t</w:t>
      </w:r>
      <w:r w:rsidR="000C2A3A">
        <w:t>ę</w:t>
      </w:r>
      <w:r w:rsidRPr="00077BB0">
        <w:t xml:space="preserve"> działalność. </w:t>
      </w:r>
    </w:p>
    <w:p w14:paraId="37EB4F58" w14:textId="23D46916" w:rsidR="0018545B" w:rsidRPr="00077BB0" w:rsidRDefault="0018545B" w:rsidP="007C0C4B">
      <w:pPr>
        <w:pStyle w:val="USTustnpkodeksu"/>
      </w:pPr>
      <w:r w:rsidRPr="00077BB0">
        <w:t xml:space="preserve">2. Kierownicy jednostek organizacyjnych wykonujących w dniu wejścia w życie niniejszej ustawy działalność związaną z narażeniem niewymagającą zgłoszenia, której wykonywanie wymaga </w:t>
      </w:r>
      <w:r w:rsidRPr="007C0C4B">
        <w:t>zgłoszenia</w:t>
      </w:r>
      <w:r w:rsidRPr="00077BB0">
        <w:t xml:space="preserve"> zgodnie z art. 4 ust. 1 ustawy zmienianej w art. 1 w</w:t>
      </w:r>
      <w:r w:rsidR="00AE17C3">
        <w:t> </w:t>
      </w:r>
      <w:r w:rsidRPr="00077BB0">
        <w:t>brzmieniu nadanym niniejszą ustawą</w:t>
      </w:r>
      <w:r>
        <w:t>,</w:t>
      </w:r>
      <w:r w:rsidRPr="00077BB0">
        <w:t xml:space="preserve"> dokonają w termin</w:t>
      </w:r>
      <w:r w:rsidR="00AE17C3">
        <w:t>ie 3 miesięcy od dnia wejścia w </w:t>
      </w:r>
      <w:r w:rsidRPr="00077BB0">
        <w:t>życie niniejszej ustawy takiego zgłoszenia albo zakończą t</w:t>
      </w:r>
      <w:r w:rsidR="000C2A3A">
        <w:t>ę</w:t>
      </w:r>
      <w:r w:rsidRPr="00077BB0">
        <w:t xml:space="preserve"> działalność. </w:t>
      </w:r>
    </w:p>
    <w:p w14:paraId="594FC08E" w14:textId="26D03075" w:rsidR="0018545B" w:rsidRPr="00077BB0" w:rsidRDefault="0018545B" w:rsidP="007C0C4B">
      <w:pPr>
        <w:pStyle w:val="USTustnpkodeksu"/>
      </w:pPr>
      <w:r w:rsidRPr="00077BB0">
        <w:t>3. Kierownicy jednostek org</w:t>
      </w:r>
      <w:r w:rsidRPr="007C0C4B">
        <w:t>a</w:t>
      </w:r>
      <w:r w:rsidRPr="00077BB0">
        <w:t>nizacyjnych wykonujących w dniu wejścia w życie niniejszej ustawy działalność związaną z narażeniem, której wykonywanie wymaga powiadomienia zgodnie z art. 4 ust. 1 ustawy zmienianej w art. 1 w brzmieniu nadanym niniejszą ustawą</w:t>
      </w:r>
      <w:r>
        <w:t>,</w:t>
      </w:r>
      <w:r w:rsidRPr="00077BB0">
        <w:t xml:space="preserve"> dokonają w terminie 3 miesięcy od dnia wejścia w życie niniejszej ustawy takiego powiadomienia albo zakończą t</w:t>
      </w:r>
      <w:r w:rsidR="000C2A3A">
        <w:t>ę</w:t>
      </w:r>
      <w:r w:rsidRPr="00077BB0">
        <w:t xml:space="preserve"> działalność. Przepisu art. 5 ust. 16 ustawy zmienianej w art. 1 nie stosuje się.</w:t>
      </w:r>
    </w:p>
    <w:p w14:paraId="639ADC67" w14:textId="1B79F612" w:rsidR="0018545B" w:rsidRDefault="0018545B" w:rsidP="0018545B">
      <w:pPr>
        <w:pStyle w:val="USTustnpkodeksu"/>
      </w:pPr>
      <w:r w:rsidRPr="00077BB0">
        <w:t xml:space="preserve">4. Kierownicy jednostek organizacyjnych wykonujących w dniu wejścia w życie niniejszej ustawy działalność związaną z narażeniem, której wykonywanie wymaga </w:t>
      </w:r>
      <w:r w:rsidRPr="00077BB0">
        <w:lastRenderedPageBreak/>
        <w:t>powiadomienia zgodnie z art. 4 ust. 1a ustawy zmienianej w art. 1</w:t>
      </w:r>
      <w:r>
        <w:t>,</w:t>
      </w:r>
      <w:r w:rsidR="00AE17C3">
        <w:t xml:space="preserve"> dokonają w terminie 12 </w:t>
      </w:r>
      <w:r w:rsidRPr="00077BB0">
        <w:t>miesięcy od dnia wejścia w życie niniejszej ustawy takie</w:t>
      </w:r>
      <w:r w:rsidR="00AE17C3">
        <w:t>go powiadomienia. Przepisu art. </w:t>
      </w:r>
      <w:r w:rsidRPr="00077BB0">
        <w:t>5</w:t>
      </w:r>
      <w:r w:rsidRPr="00F169AF">
        <w:rPr>
          <w:rStyle w:val="IGindeksgrny"/>
        </w:rPr>
        <w:t>1</w:t>
      </w:r>
      <w:r w:rsidRPr="00077BB0">
        <w:t xml:space="preserve"> ust. 3 ustawy zmienianej w art. 1 nie stosuje się. </w:t>
      </w:r>
    </w:p>
    <w:p w14:paraId="47064CEF" w14:textId="73B7F599" w:rsidR="0018545B" w:rsidRPr="00F858C7" w:rsidRDefault="0018545B" w:rsidP="00565292">
      <w:pPr>
        <w:pStyle w:val="USTustnpkodeksu"/>
        <w:keepNext/>
      </w:pPr>
      <w:r>
        <w:t xml:space="preserve">5. </w:t>
      </w:r>
      <w:r w:rsidRPr="00F858C7">
        <w:t>Do czasu wejścia w życie przepisów</w:t>
      </w:r>
      <w:r>
        <w:t xml:space="preserve"> wykonawczych</w:t>
      </w:r>
      <w:r w:rsidRPr="00F858C7">
        <w:t xml:space="preserve"> wydanych na podstawie art. 6 pkt 1 ustawy zmienianej w art. 1 w brzmieniu nadanym niniejsz</w:t>
      </w:r>
      <w:r w:rsidR="000C2A3A">
        <w:t>ą</w:t>
      </w:r>
      <w:r w:rsidRPr="00F858C7">
        <w:t xml:space="preserve"> ustawą powiadomieni</w:t>
      </w:r>
      <w:r>
        <w:t>a</w:t>
      </w:r>
      <w:r w:rsidR="00AE17C3">
        <w:t>, o </w:t>
      </w:r>
      <w:r w:rsidRPr="00F858C7">
        <w:t>którym mowa w art. 4 ust. 1 ustawy zmienianej w art. 1</w:t>
      </w:r>
      <w:r>
        <w:t xml:space="preserve"> w brzmieniu nadanym niniejszą ustawą, wymaga wykonywanie działalności związanej z narażeniem</w:t>
      </w:r>
      <w:r w:rsidRPr="00F858C7">
        <w:t xml:space="preserve"> polegając</w:t>
      </w:r>
      <w:r>
        <w:t>ej</w:t>
      </w:r>
      <w:r w:rsidRPr="00F858C7">
        <w:t xml:space="preserve"> na:</w:t>
      </w:r>
    </w:p>
    <w:p w14:paraId="57C24DC8" w14:textId="7355D262" w:rsidR="0018545B" w:rsidRPr="00F858C7" w:rsidRDefault="0018545B" w:rsidP="0018545B">
      <w:pPr>
        <w:pStyle w:val="PKTpunkt"/>
      </w:pPr>
      <w:r w:rsidRPr="00F858C7">
        <w:t>1)</w:t>
      </w:r>
      <w:r w:rsidRPr="00F858C7">
        <w:tab/>
        <w:t>wytwarzaniu, przetwarzaniu, przechowywaniu, transporcie lub stosowaniu materiałów promieniotwórczych lub źródeł promieniotwórczych</w:t>
      </w:r>
      <w:r>
        <w:t>,</w:t>
      </w:r>
      <w:r w:rsidRPr="00F858C7">
        <w:t xml:space="preserve"> zawierających izotopy promieniotwórcze o takiej aktywności lub stężeniu promieniotwórczym, które nie mogą być pominięte z punktu widzenia ochrony radiologicznej oraz których aktywność całkowita lub stężenie promieniotwórcze nie przekraczają odpowiednio wartości aktywności P</w:t>
      </w:r>
      <w:r w:rsidRPr="00F169AF">
        <w:rPr>
          <w:rStyle w:val="IDindeksdolny"/>
        </w:rPr>
        <w:t>1</w:t>
      </w:r>
      <w:r w:rsidRPr="00F858C7">
        <w:t xml:space="preserve"> lub wartości stężenia promieniotwórczego</w:t>
      </w:r>
      <w:r>
        <w:t>,</w:t>
      </w:r>
      <w:r w:rsidRPr="00F858C7">
        <w:t xml:space="preserve"> określonych w załączniku nr 2 do ustawy zmienianej w art. 1 w brzmieniu nadanym niniejszą ustawą</w:t>
      </w:r>
      <w:r>
        <w:t>,</w:t>
      </w:r>
      <w:r w:rsidR="00AF1012">
        <w:t xml:space="preserve"> </w:t>
      </w:r>
      <w:r w:rsidRPr="00F858C7">
        <w:t>oraz na obrocie tymi materiałami lub źródłami;</w:t>
      </w:r>
    </w:p>
    <w:p w14:paraId="542ECD25" w14:textId="77777777" w:rsidR="0018545B" w:rsidRPr="00F858C7" w:rsidRDefault="0018545B" w:rsidP="00565292">
      <w:pPr>
        <w:pStyle w:val="PKTpunkt"/>
        <w:keepNext/>
      </w:pPr>
      <w:r w:rsidRPr="00F858C7">
        <w:t>2)</w:t>
      </w:r>
      <w:r w:rsidRPr="00F858C7">
        <w:tab/>
        <w:t>stosowaniu mikroskopów elektronowych:</w:t>
      </w:r>
    </w:p>
    <w:p w14:paraId="2280D5F7" w14:textId="72587272" w:rsidR="0018545B" w:rsidRPr="00F858C7" w:rsidRDefault="0018545B" w:rsidP="0018545B">
      <w:pPr>
        <w:pStyle w:val="LITlitera"/>
      </w:pPr>
      <w:r w:rsidRPr="00F858C7">
        <w:t>a)</w:t>
      </w:r>
      <w:r w:rsidR="00FC46F6">
        <w:tab/>
      </w:r>
      <w:r w:rsidRPr="00F858C7">
        <w:t xml:space="preserve">pracujących przy różnicy potencjałów większej niż 30 </w:t>
      </w:r>
      <w:proofErr w:type="spellStart"/>
      <w:r w:rsidRPr="00F858C7">
        <w:t>kV</w:t>
      </w:r>
      <w:proofErr w:type="spellEnd"/>
      <w:r w:rsidRPr="00F858C7">
        <w:t xml:space="preserve"> lub </w:t>
      </w:r>
    </w:p>
    <w:p w14:paraId="439D302F" w14:textId="77777777" w:rsidR="0018545B" w:rsidRDefault="0018545B" w:rsidP="0018545B">
      <w:pPr>
        <w:pStyle w:val="LITlitera"/>
      </w:pPr>
      <w:r w:rsidRPr="00F858C7">
        <w:t>b)</w:t>
      </w:r>
      <w:r w:rsidRPr="00F858C7">
        <w:tab/>
        <w:t xml:space="preserve">w przypadku których podczas normalnej pracy moc dawki w odległości 0,1 m od dowolnej, dostępnej powierzchni mikroskopu przekracza 1 </w:t>
      </w:r>
      <w:proofErr w:type="spellStart"/>
      <w:r w:rsidRPr="00F858C7">
        <w:t>mikrosiwert</w:t>
      </w:r>
      <w:proofErr w:type="spellEnd"/>
      <w:r w:rsidRPr="00F858C7">
        <w:t xml:space="preserve"> na godzinę (</w:t>
      </w:r>
      <w:proofErr w:type="spellStart"/>
      <w:r w:rsidRPr="00F858C7">
        <w:t>μSv</w:t>
      </w:r>
      <w:proofErr w:type="spellEnd"/>
      <w:r w:rsidRPr="00F858C7">
        <w:t>/h).</w:t>
      </w:r>
    </w:p>
    <w:p w14:paraId="004E518C" w14:textId="77777777" w:rsidR="0018545B" w:rsidRPr="00F858C7" w:rsidRDefault="0018545B" w:rsidP="00565292">
      <w:pPr>
        <w:pStyle w:val="USTustnpkodeksu"/>
        <w:keepNext/>
      </w:pPr>
      <w:r>
        <w:t xml:space="preserve">6. </w:t>
      </w:r>
      <w:r w:rsidRPr="00F858C7">
        <w:t>Do czasu wejścia w życie przepisów</w:t>
      </w:r>
      <w:r>
        <w:t xml:space="preserve"> wykonawczych</w:t>
      </w:r>
      <w:r w:rsidRPr="00F858C7">
        <w:t xml:space="preserve"> wydanych na podstawie art. 6a ustawy zmienianej w art. 1 powiadomienia, o którym mowa w art. 4 ust. 1a ustawy zmienianej w art. 1</w:t>
      </w:r>
      <w:r>
        <w:t>,</w:t>
      </w:r>
      <w:r w:rsidRPr="00F858C7">
        <w:t xml:space="preserve"> nie </w:t>
      </w:r>
      <w:r>
        <w:t>wymaga</w:t>
      </w:r>
      <w:r w:rsidRPr="00F858C7">
        <w:t xml:space="preserve"> wykonywanie działalności, o której mowa w art. 4 ust. 1a ustawy zmienianej w art. 1, w której stężenie promieniotwórcze naturalnych izotopów promieniotwórczych:</w:t>
      </w:r>
    </w:p>
    <w:p w14:paraId="579B0C80" w14:textId="32FD93C2" w:rsidR="0018545B" w:rsidRPr="00F858C7" w:rsidRDefault="0018545B" w:rsidP="0018545B">
      <w:pPr>
        <w:pStyle w:val="PKTpunkt"/>
      </w:pPr>
      <w:r w:rsidRPr="00F858C7">
        <w:t>1)</w:t>
      </w:r>
      <w:r w:rsidRPr="00F858C7">
        <w:tab/>
        <w:t>z szeregu uranu U-238 i z szeregu toru Th-232 nie przekracza wartości 1</w:t>
      </w:r>
      <w:r w:rsidR="00AE17C3">
        <w:t xml:space="preserve"> </w:t>
      </w:r>
      <w:proofErr w:type="spellStart"/>
      <w:r w:rsidR="00AE17C3">
        <w:t>kilobekerela</w:t>
      </w:r>
      <w:proofErr w:type="spellEnd"/>
      <w:r w:rsidR="00AE17C3">
        <w:t xml:space="preserve"> na </w:t>
      </w:r>
      <w:r>
        <w:t>kilogram</w:t>
      </w:r>
      <w:r w:rsidRPr="00F858C7">
        <w:t xml:space="preserve"> </w:t>
      </w:r>
      <w:r>
        <w:t>(</w:t>
      </w:r>
      <w:proofErr w:type="spellStart"/>
      <w:r w:rsidRPr="00F858C7">
        <w:t>kBq</w:t>
      </w:r>
      <w:proofErr w:type="spellEnd"/>
      <w:r w:rsidRPr="00F858C7">
        <w:t>/kg</w:t>
      </w:r>
      <w:r>
        <w:t>)</w:t>
      </w:r>
      <w:r w:rsidRPr="00F858C7">
        <w:t xml:space="preserve">, a stężenie promieniotwórcze izotopu promieniotwórczego potasu K-40 nie przekracza </w:t>
      </w:r>
      <w:r>
        <w:t xml:space="preserve">wartości </w:t>
      </w:r>
      <w:r w:rsidRPr="00F858C7">
        <w:t xml:space="preserve">10 </w:t>
      </w:r>
      <w:proofErr w:type="spellStart"/>
      <w:r w:rsidRPr="00F858C7">
        <w:t>kBq</w:t>
      </w:r>
      <w:proofErr w:type="spellEnd"/>
      <w:r w:rsidRPr="00F858C7">
        <w:t xml:space="preserve">/kg, </w:t>
      </w:r>
    </w:p>
    <w:p w14:paraId="723B5D85" w14:textId="143C6071" w:rsidR="0018545B" w:rsidRPr="00F858C7" w:rsidRDefault="0018545B" w:rsidP="00565292">
      <w:pPr>
        <w:pStyle w:val="PKTpunkt"/>
        <w:keepNext/>
      </w:pPr>
      <w:r w:rsidRPr="00F858C7">
        <w:t>2)</w:t>
      </w:r>
      <w:r w:rsidRPr="00F858C7">
        <w:tab/>
        <w:t>z szeregu uranu U-238, z szeregu toru Th-232 lub izotopu</w:t>
      </w:r>
      <w:r w:rsidR="00AF1012">
        <w:t xml:space="preserve"> </w:t>
      </w:r>
      <w:r w:rsidRPr="00F858C7">
        <w:t>promieniotwórczego potasu</w:t>
      </w:r>
      <w:r w:rsidR="00AF1012">
        <w:t xml:space="preserve"> </w:t>
      </w:r>
      <w:r w:rsidRPr="00F858C7">
        <w:t>K-40 przekracza wartości podane w pkt 1, jeżeli są spełnione łącznie następujące warunki:</w:t>
      </w:r>
    </w:p>
    <w:p w14:paraId="6A7FA96E" w14:textId="72605964" w:rsidR="0018545B" w:rsidRPr="00F858C7" w:rsidRDefault="0018545B" w:rsidP="0018545B">
      <w:pPr>
        <w:pStyle w:val="LITlitera"/>
      </w:pPr>
      <w:r w:rsidRPr="00F858C7">
        <w:t>a)</w:t>
      </w:r>
      <w:r w:rsidRPr="00F858C7">
        <w:tab/>
        <w:t>dawki</w:t>
      </w:r>
      <w:r>
        <w:t>,</w:t>
      </w:r>
      <w:r w:rsidRPr="00F858C7">
        <w:t xml:space="preserve"> jakie mogą otrzymać pracownicy</w:t>
      </w:r>
      <w:r w:rsidR="00AF1012">
        <w:t xml:space="preserve"> </w:t>
      </w:r>
      <w:r w:rsidRPr="00F858C7">
        <w:t>w związku z wykonywaną działalnością</w:t>
      </w:r>
      <w:r>
        <w:t>,</w:t>
      </w:r>
      <w:r w:rsidRPr="00F858C7">
        <w:t xml:space="preserve"> nie przekroczą wartości dawek granicznych określonych dla osób z ogółu ludności,</w:t>
      </w:r>
    </w:p>
    <w:p w14:paraId="3E93D360" w14:textId="07C08997" w:rsidR="0018545B" w:rsidRPr="00F858C7" w:rsidRDefault="0018545B" w:rsidP="00565292">
      <w:pPr>
        <w:pStyle w:val="LITlitera"/>
        <w:keepNext/>
      </w:pPr>
      <w:r w:rsidRPr="00F858C7">
        <w:lastRenderedPageBreak/>
        <w:t>b)</w:t>
      </w:r>
      <w:r w:rsidRPr="00F858C7">
        <w:tab/>
        <w:t xml:space="preserve">dawka skuteczna spowodowana wykonywaniem </w:t>
      </w:r>
      <w:r>
        <w:t>tej</w:t>
      </w:r>
      <w:r w:rsidRPr="00F858C7">
        <w:t xml:space="preserve"> działalności, jaką może otrzymać osoba z ogółu ludności bez uwzględnienia promieniowania tła od naturalnie występujących izotopów promieniotwórczych, nie przekracza 1</w:t>
      </w:r>
      <w:r w:rsidR="00AE17C3">
        <w:t> </w:t>
      </w:r>
      <w:proofErr w:type="spellStart"/>
      <w:r>
        <w:t>milisiwerta</w:t>
      </w:r>
      <w:proofErr w:type="spellEnd"/>
      <w:r w:rsidRPr="00F858C7">
        <w:t xml:space="preserve"> </w:t>
      </w:r>
      <w:r>
        <w:t>(</w:t>
      </w:r>
      <w:proofErr w:type="spellStart"/>
      <w:r w:rsidRPr="00F858C7">
        <w:t>mSv</w:t>
      </w:r>
      <w:proofErr w:type="spellEnd"/>
      <w:r>
        <w:t>)</w:t>
      </w:r>
      <w:r w:rsidRPr="00F858C7">
        <w:t xml:space="preserve"> w ciągu roku kalendarzowego, z uwzględnieniem wszystkich działalności</w:t>
      </w:r>
    </w:p>
    <w:p w14:paraId="4820F1BA" w14:textId="71A16511" w:rsidR="0018545B" w:rsidRDefault="007C0C4B" w:rsidP="00DC3A1B">
      <w:pPr>
        <w:pStyle w:val="CZWSPPKTczwsplnapunktw"/>
      </w:pPr>
      <w:r>
        <w:t>–</w:t>
      </w:r>
      <w:r w:rsidR="0018545B" w:rsidRPr="00F858C7">
        <w:t xml:space="preserve"> jeżeli wykonywana działalność nie powoduje zwiększenia sumarycznego stężenia izotopów promieniotwórczych radu Ra-226 i radu Ra-228 do poziomu</w:t>
      </w:r>
      <w:r w:rsidR="00AF1012">
        <w:t xml:space="preserve"> </w:t>
      </w:r>
      <w:r w:rsidR="0018545B" w:rsidRPr="00F858C7">
        <w:t>przekraczającego 1</w:t>
      </w:r>
      <w:r w:rsidR="0018545B">
        <w:t xml:space="preserve"> </w:t>
      </w:r>
      <w:proofErr w:type="spellStart"/>
      <w:r w:rsidR="0018545B">
        <w:t>kilobekerela</w:t>
      </w:r>
      <w:proofErr w:type="spellEnd"/>
      <w:r w:rsidR="0018545B">
        <w:t xml:space="preserve"> na metr sześcienny</w:t>
      </w:r>
      <w:r w:rsidR="0018545B" w:rsidRPr="00F858C7">
        <w:t xml:space="preserve"> </w:t>
      </w:r>
      <w:r w:rsidR="0018545B">
        <w:t>(</w:t>
      </w:r>
      <w:proofErr w:type="spellStart"/>
      <w:r w:rsidR="0018545B" w:rsidRPr="00F858C7">
        <w:t>kBq</w:t>
      </w:r>
      <w:proofErr w:type="spellEnd"/>
      <w:r w:rsidR="0018545B" w:rsidRPr="00F858C7">
        <w:t>/m</w:t>
      </w:r>
      <w:r w:rsidR="0018545B" w:rsidRPr="00F169AF">
        <w:rPr>
          <w:rStyle w:val="IGindeksgrny"/>
        </w:rPr>
        <w:t>3</w:t>
      </w:r>
      <w:r w:rsidR="0018545B">
        <w:t xml:space="preserve">) </w:t>
      </w:r>
      <w:r w:rsidR="0018545B" w:rsidRPr="00F858C7">
        <w:t>w wodzie, która może mieć wpływ na jakość wody pitnej lub inne drogi narażenia na promieniowanie jonizujące.</w:t>
      </w:r>
    </w:p>
    <w:p w14:paraId="45BDCC1D" w14:textId="7095A047" w:rsidR="0018545B" w:rsidRPr="00077BB0" w:rsidRDefault="0018545B" w:rsidP="007C0C4B">
      <w:pPr>
        <w:pStyle w:val="ARTartustawynprozporzdzenia"/>
      </w:pPr>
      <w:r w:rsidRPr="00565292">
        <w:rPr>
          <w:rStyle w:val="Ppogrubienie"/>
        </w:rPr>
        <w:t>Art.</w:t>
      </w:r>
      <w:r w:rsidR="00AF1012">
        <w:rPr>
          <w:rStyle w:val="Ppogrubienie"/>
        </w:rPr>
        <w:t xml:space="preserve"> </w:t>
      </w:r>
      <w:r w:rsidRPr="00565292">
        <w:rPr>
          <w:rStyle w:val="Ppogrubienie"/>
        </w:rPr>
        <w:t>5.</w:t>
      </w:r>
      <w:r w:rsidRPr="00077BB0">
        <w:t xml:space="preserve"> 1. W przypadku działalności związanych z narażeniem wykonywanych na podstawie zezwolenia, o którym mowa w art. 3 ust. 1, których wykonywanie, zgodnie z art. 4 ust. 1 ustawy zmienianej w art. 1 w brzmieniu nadanym niniejszą ustawą, wymaga zgłoszenia albo powiadomienia</w:t>
      </w:r>
      <w:r>
        <w:t>,</w:t>
      </w:r>
      <w:r w:rsidRPr="00077BB0">
        <w:t xml:space="preserve"> nie jest wymagane dokonanie takiego zgłoszenia ani powiadomienia. W</w:t>
      </w:r>
      <w:r w:rsidR="00AE17C3">
        <w:t> </w:t>
      </w:r>
      <w:r w:rsidRPr="00077BB0">
        <w:t>takim przypadku Prezes Państwowej Agencji Atomistyki, zwany dalej „Prezesem Agencji”, w terminie 6 miesięcy od dnia wejścia w życie niniejszej ustawy, wyda z urzędu decyzję administracyjną o przyjęciu zgłoszenia albo zaświadczenie o przyjęciu powiadomienia oraz dokona odpowiednich zmian w rejestrze, o</w:t>
      </w:r>
      <w:r w:rsidR="00AF1012">
        <w:t xml:space="preserve"> </w:t>
      </w:r>
      <w:r w:rsidRPr="00077BB0">
        <w:t xml:space="preserve">którym mowa w art. 5 ust. 8 lub 20 ustawy zmienianej w art. 1. Zezwolenia </w:t>
      </w:r>
      <w:r>
        <w:t>wskazane</w:t>
      </w:r>
      <w:r w:rsidRPr="00077BB0">
        <w:t xml:space="preserve"> w zdaniu pierwszym zachowują ważność odpowiednio do dnia,</w:t>
      </w:r>
      <w:r>
        <w:t xml:space="preserve"> w którym</w:t>
      </w:r>
      <w:r w:rsidR="00AF1012">
        <w:t xml:space="preserve"> </w:t>
      </w:r>
      <w:r w:rsidRPr="00077BB0">
        <w:t>decyzja Prezesa Agencji o przyjęciu zgłoszenia stanie się ostateczna</w:t>
      </w:r>
      <w:r w:rsidR="00B53F23">
        <w:t>,</w:t>
      </w:r>
      <w:r w:rsidR="00AF1012">
        <w:t xml:space="preserve"> </w:t>
      </w:r>
      <w:r w:rsidRPr="00077BB0">
        <w:t xml:space="preserve">albo do dnia wydania przez Prezesa Agencji zaświadczenia o przyjęciu powiadomienia. </w:t>
      </w:r>
    </w:p>
    <w:p w14:paraId="1D4C3C18" w14:textId="0B05E2AE" w:rsidR="0018545B" w:rsidRPr="00077BB0" w:rsidRDefault="0018545B" w:rsidP="0018545B">
      <w:pPr>
        <w:pStyle w:val="USTustnpkodeksu"/>
      </w:pPr>
      <w:r w:rsidRPr="00077BB0">
        <w:t>2. W przypadku działalności, o których mowa w art. 4 ust. 1 ustawy zmienianej w art. 1</w:t>
      </w:r>
      <w:r>
        <w:t xml:space="preserve"> </w:t>
      </w:r>
      <w:r w:rsidRPr="00077BB0">
        <w:t>w brzmieniu dotychczasowym, dla których wydano decyzje administracyjne o</w:t>
      </w:r>
      <w:r w:rsidR="00AF1012">
        <w:t xml:space="preserve"> </w:t>
      </w:r>
      <w:r w:rsidRPr="00077BB0">
        <w:t>przyjęciu zgłoszenia, a których wykonywanie, zgodnie z art. 4 ust. 1 ustawy zmienianej w</w:t>
      </w:r>
      <w:r w:rsidR="00AF1012">
        <w:t xml:space="preserve"> </w:t>
      </w:r>
      <w:r w:rsidRPr="00077BB0">
        <w:t>art. 1</w:t>
      </w:r>
      <w:r w:rsidR="00AE17C3">
        <w:t xml:space="preserve"> w </w:t>
      </w:r>
      <w:r>
        <w:t>brzmieniu nadanym niniejszą ustawą,</w:t>
      </w:r>
      <w:r w:rsidRPr="00077BB0">
        <w:t xml:space="preserve"> wymaga powiadomienia</w:t>
      </w:r>
      <w:r>
        <w:t>,</w:t>
      </w:r>
      <w:r w:rsidRPr="00077BB0">
        <w:t xml:space="preserve"> nie jest wymagane dokonywanie</w:t>
      </w:r>
      <w:r>
        <w:t xml:space="preserve"> takiego</w:t>
      </w:r>
      <w:r w:rsidRPr="00077BB0">
        <w:t xml:space="preserve"> powiadomienia.</w:t>
      </w:r>
      <w:r>
        <w:t xml:space="preserve"> W takim przypadku</w:t>
      </w:r>
      <w:r w:rsidRPr="00077BB0">
        <w:t xml:space="preserve"> Prezes Agencji w terminie 6 miesięcy od dnia wejścia w życie niniejszej ustawy </w:t>
      </w:r>
      <w:r w:rsidRPr="00D25138">
        <w:t xml:space="preserve">wyda </w:t>
      </w:r>
      <w:r w:rsidRPr="00077BB0">
        <w:t>z urzędu zaświadczenie o przyjęciu powiadomienia oraz dokona odpowiednich zmian w rejestrze, o którym mowa w art. 5 ust. 8 lub 20 ustawy zmienianej w art. 1. Decyzje administracyjne o przyjęciu zgłoszenia, o których mowa w zdaniu pierwszym, zachowują ważność do dnia wydania przez Prezesa Agencji zaświadczenia o przyjęciu powiadomienia.</w:t>
      </w:r>
    </w:p>
    <w:p w14:paraId="10AA2A1B" w14:textId="2A9CF1C8" w:rsidR="0018545B" w:rsidRPr="00077BB0" w:rsidRDefault="0018545B" w:rsidP="007C0C4B">
      <w:pPr>
        <w:pStyle w:val="ARTartustawynprozporzdzenia"/>
      </w:pPr>
      <w:r w:rsidRPr="00565292">
        <w:rPr>
          <w:rStyle w:val="Ppogrubienie"/>
        </w:rPr>
        <w:lastRenderedPageBreak/>
        <w:t>Art.</w:t>
      </w:r>
      <w:r w:rsidR="00AF1012">
        <w:rPr>
          <w:rStyle w:val="Ppogrubienie"/>
        </w:rPr>
        <w:t xml:space="preserve"> </w:t>
      </w:r>
      <w:r w:rsidRPr="00565292">
        <w:rPr>
          <w:rStyle w:val="Ppogrubienie"/>
        </w:rPr>
        <w:t>6.</w:t>
      </w:r>
      <w:r w:rsidRPr="00077BB0">
        <w:t xml:space="preserve"> 1. Uprawnienia inspektora ochrony radiologicznej oraz uprawnienia do zajmowania stanowiska mającego istotne znaczenie dla zapewnienia bezpieczeństwa jądrowego i ochrony radiologicznej, nadane przed dniem wejścia w życie niniejszej ustawy, zachowują ważność na czas, na jaki zostały nadane.</w:t>
      </w:r>
    </w:p>
    <w:p w14:paraId="6B1E08ED" w14:textId="14D3B2C7" w:rsidR="0018545B" w:rsidRPr="00077BB0" w:rsidRDefault="0018545B" w:rsidP="0018545B">
      <w:pPr>
        <w:pStyle w:val="USTustnpkodeksu"/>
      </w:pPr>
      <w:r w:rsidRPr="00077BB0">
        <w:t>2. Uprawnienia inspektora ochrony radiologicznej w</w:t>
      </w:r>
      <w:r w:rsidR="00AF1012">
        <w:t xml:space="preserve"> </w:t>
      </w:r>
      <w:r w:rsidRPr="00077BB0">
        <w:t>pracowniach stosujących aparaty rentgenowskie do celów diagnostyki medycznej, radiologii zabiegowej, radioterapii powierzchniowej i radioterapii schorzeń nienowotworowyc</w:t>
      </w:r>
      <w:r w:rsidR="00AE17C3">
        <w:t>h, nadane przed dniem wejścia w </w:t>
      </w:r>
      <w:r w:rsidRPr="00077BB0">
        <w:t xml:space="preserve">życie niniejszej ustawy, zachowują ważność na czas, na jaki zostały nadane. </w:t>
      </w:r>
    </w:p>
    <w:p w14:paraId="7A4951FF" w14:textId="3732B456" w:rsidR="0018545B" w:rsidRPr="00077BB0" w:rsidRDefault="0018545B" w:rsidP="0018545B">
      <w:pPr>
        <w:pStyle w:val="USTustnpkodeksu"/>
      </w:pPr>
      <w:r w:rsidRPr="00077BB0">
        <w:t>3. Osoby posiadające uprawnienia, o których mowa w ust. 2, mogą sprawować wewnętrzny nadzór nad przestrzeganiem wymagań ochrony radiologicznej w</w:t>
      </w:r>
      <w:r w:rsidR="00AF1012">
        <w:t xml:space="preserve"> </w:t>
      </w:r>
      <w:r w:rsidRPr="00077BB0">
        <w:t>jednostce ochrony zdrowia wykonującej działalność polegającą na uruchamianiu lub stosowaniu aparatów rentgenowskich w medycznej pracowni rentgenowskiej lub uruchamianiu takich pracowni</w:t>
      </w:r>
      <w:r w:rsidR="00B53F23">
        <w:t>,</w:t>
      </w:r>
      <w:r w:rsidRPr="00077BB0">
        <w:t xml:space="preserve"> lub uruchamianiu lub stosowaniu aparatów rentgenowskich do celów rentgenodiagnostyki, radiologii zabiegowej, radioterapii powierzchniowej lub radioterapii schorzeń nienowotworowych poza medyczną pracownią rentgenowską zgodnie z art. 7 ust. 5 ustawy zmienianej w art. 1 w</w:t>
      </w:r>
      <w:r w:rsidR="00AF1012">
        <w:t xml:space="preserve"> </w:t>
      </w:r>
      <w:r w:rsidRPr="00077BB0">
        <w:t xml:space="preserve">brzmieniu nadanym niniejszą ustawą. </w:t>
      </w:r>
    </w:p>
    <w:p w14:paraId="69DBA509" w14:textId="12A204EB" w:rsidR="0018545B" w:rsidRPr="00077BB0" w:rsidRDefault="0018545B" w:rsidP="0018545B">
      <w:pPr>
        <w:pStyle w:val="USTustnpkodeksu"/>
      </w:pPr>
      <w:r w:rsidRPr="00077BB0">
        <w:t>4. Osoby posiadające uprawnienia, o których mowa w ust. 2, w zakresie uprawniającym do sprawowania wewnętrznego nadzoru nad przestrzeganiem wymagań ochrony radiologicznej w</w:t>
      </w:r>
      <w:r w:rsidR="00AF1012">
        <w:t xml:space="preserve"> </w:t>
      </w:r>
      <w:r w:rsidRPr="00077BB0">
        <w:t>stomatologii są uprawnione do przystąpienia do egzaminu, o którym mowa w art. 7 ust. 6 pkt 3 ustawy zmienianej w art. 1 w brzmieniu nadanym niniejszą ustawą, bez konieczności odbycia szkolenia, o którym mowa w art. 7</w:t>
      </w:r>
      <w:r>
        <w:t xml:space="preserve"> </w:t>
      </w:r>
      <w:r w:rsidRPr="00077BB0">
        <w:t>ust. 6 pkt 3 ustawy zmienianej w art. 1 w brzmieniu nadanym niniejszą ustawą, jeżeli ubiegają się wyłącznie o nadanie uprawnień do sprawowania wewnętrznego nadzoru nad przestrzeganiem wymagań ochrony radiologicznej w</w:t>
      </w:r>
      <w:r w:rsidR="00AF1012">
        <w:t xml:space="preserve"> </w:t>
      </w:r>
      <w:r w:rsidRPr="00077BB0">
        <w:t xml:space="preserve">stomatologii. </w:t>
      </w:r>
    </w:p>
    <w:p w14:paraId="2A573EC9" w14:textId="2855924A"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7.</w:t>
      </w:r>
      <w:r w:rsidRPr="00077BB0">
        <w:t xml:space="preserve"> 1. Osoby posiadające w dniu wejścia w życie niniejszej ustawy uprawnienia inspektora dozoru jądrowego II stopnia nabywają także uprawnienia inspektora dozoru jądrowego do spraw zabezpieczeń. </w:t>
      </w:r>
    </w:p>
    <w:p w14:paraId="701069CD" w14:textId="404C9C8C" w:rsidR="0018545B" w:rsidRPr="00077BB0" w:rsidRDefault="0018545B" w:rsidP="0018545B">
      <w:pPr>
        <w:pStyle w:val="USTustnpkodeksu"/>
      </w:pPr>
      <w:r w:rsidRPr="00077BB0">
        <w:t>2. Przy wykonywaniu kontroli w zakresie kontroli technologii jądrowych oraz zabezpieczeń materiałów jądrowych osoby, o których mo</w:t>
      </w:r>
      <w:r w:rsidR="00AE17C3">
        <w:t>wa w ust. 1, mogą w terminie 12 </w:t>
      </w:r>
      <w:r w:rsidRPr="00077BB0">
        <w:t>miesięcy od dnia wejścia w</w:t>
      </w:r>
      <w:r w:rsidR="00AF1012">
        <w:t xml:space="preserve"> </w:t>
      </w:r>
      <w:r w:rsidRPr="00077BB0">
        <w:t>życie niniejszej ustawy posługiwać się legitymacją inspektora dozoru jądrowego II</w:t>
      </w:r>
      <w:r w:rsidR="00AF1012">
        <w:t xml:space="preserve"> </w:t>
      </w:r>
      <w:r w:rsidRPr="00077BB0">
        <w:t xml:space="preserve">stopnia. </w:t>
      </w:r>
    </w:p>
    <w:p w14:paraId="40B7D3EF" w14:textId="628D0F65" w:rsidR="0018545B" w:rsidRPr="00077BB0" w:rsidRDefault="0018545B" w:rsidP="0018545B">
      <w:pPr>
        <w:pStyle w:val="ARTartustawynprozporzdzenia"/>
      </w:pPr>
      <w:r w:rsidRPr="00565292">
        <w:rPr>
          <w:rStyle w:val="Ppogrubienie"/>
        </w:rPr>
        <w:lastRenderedPageBreak/>
        <w:t>Art.</w:t>
      </w:r>
      <w:r w:rsidR="00AF1012">
        <w:rPr>
          <w:rStyle w:val="Ppogrubienie"/>
        </w:rPr>
        <w:t xml:space="preserve"> </w:t>
      </w:r>
      <w:r w:rsidRPr="00565292">
        <w:rPr>
          <w:rStyle w:val="Ppogrubienie"/>
        </w:rPr>
        <w:t>8.</w:t>
      </w:r>
      <w:r w:rsidRPr="00077BB0">
        <w:t xml:space="preserve"> 1. Rejestr podmiotów uprawnionych do prowadz</w:t>
      </w:r>
      <w:r>
        <w:t>e</w:t>
      </w:r>
      <w:r w:rsidRPr="00077BB0">
        <w:t>nia szkolenia z dziedziny ochrony radiologicznej pacjenta, o którym mowa w art. 33c us</w:t>
      </w:r>
      <w:r w:rsidR="00AE17C3">
        <w:t>t. 5a pkt 5 ustawy zmienianej w </w:t>
      </w:r>
      <w:r w:rsidRPr="00077BB0">
        <w:t>art. 1, staje się z dniem wejścia w życie niniejszej ustawy rejestrem podmiotów uprawnionych do prowadz</w:t>
      </w:r>
      <w:r>
        <w:t>e</w:t>
      </w:r>
      <w:r w:rsidRPr="00077BB0">
        <w:t>nia szkolenia w dziedzinie och</w:t>
      </w:r>
      <w:r w:rsidR="00AE17C3">
        <w:t>rony radiologicznej pacjenta, o </w:t>
      </w:r>
      <w:r w:rsidRPr="00077BB0">
        <w:t>którym mowa w art. 33n ust. 7 ustawy zmienianej w art. 1.</w:t>
      </w:r>
    </w:p>
    <w:p w14:paraId="674A5868" w14:textId="7378DE65" w:rsidR="0018545B" w:rsidRPr="00077BB0" w:rsidRDefault="0018545B" w:rsidP="007C0C4B">
      <w:pPr>
        <w:pStyle w:val="USTustnpkodeksu"/>
      </w:pPr>
      <w:r w:rsidRPr="00077BB0">
        <w:t>2. Podmioty, które uzyskały wpis do rejestru podmiotów uprawnionych do prowadz</w:t>
      </w:r>
      <w:r>
        <w:t>e</w:t>
      </w:r>
      <w:r w:rsidRPr="00077BB0">
        <w:t>nia szkolenia z dziedziny ochrony radiologicznej pacjenta, o któ</w:t>
      </w:r>
      <w:r w:rsidR="00AE17C3">
        <w:t>rym mowa w art. 33c ust. 5a pkt </w:t>
      </w:r>
      <w:r w:rsidRPr="00077BB0">
        <w:t>5 ustawy zmienianej w art. 1, stają się z dniem wejścia w życie niniejszej ustawy podmiotami wpisanymi do rejestru podmiotów uprawnionych do prowadz</w:t>
      </w:r>
      <w:r>
        <w:t>e</w:t>
      </w:r>
      <w:r w:rsidR="00AE17C3">
        <w:t>nia szkolenia w </w:t>
      </w:r>
      <w:r w:rsidRPr="00077BB0">
        <w:t>dziedzinie ochrony radiologicznej pacjenta, o którym mowa w</w:t>
      </w:r>
      <w:r w:rsidR="00AF1012">
        <w:t xml:space="preserve"> </w:t>
      </w:r>
      <w:r w:rsidRPr="00077BB0">
        <w:t xml:space="preserve">art. 33n ust. 7 ustawy zmienianej w art. 1. </w:t>
      </w:r>
    </w:p>
    <w:p w14:paraId="2A2E6CCB" w14:textId="5271DCE4" w:rsidR="0018545B" w:rsidRDefault="0018545B" w:rsidP="007C0C4B">
      <w:pPr>
        <w:pStyle w:val="ARTartustawynprozporzdzenia"/>
      </w:pPr>
      <w:r w:rsidRPr="00565292">
        <w:rPr>
          <w:rStyle w:val="Ppogrubienie"/>
        </w:rPr>
        <w:t>Art.</w:t>
      </w:r>
      <w:r w:rsidR="00AF1012">
        <w:rPr>
          <w:rStyle w:val="Ppogrubienie"/>
        </w:rPr>
        <w:t xml:space="preserve"> </w:t>
      </w:r>
      <w:r w:rsidRPr="00565292">
        <w:rPr>
          <w:rStyle w:val="Ppogrubienie"/>
        </w:rPr>
        <w:t>9.</w:t>
      </w:r>
      <w:r w:rsidRPr="00077BB0">
        <w:t xml:space="preserve"> </w:t>
      </w:r>
      <w:r>
        <w:t xml:space="preserve">1. </w:t>
      </w:r>
      <w:r w:rsidRPr="00077BB0">
        <w:t>Certyfikaty, o których mowa w art. 33c ust. 5c ustawy zmienianej w art. 1,</w:t>
      </w:r>
      <w:r w:rsidR="00AF1012">
        <w:t xml:space="preserve"> </w:t>
      </w:r>
      <w:r w:rsidRPr="00077BB0">
        <w:t xml:space="preserve">wydane przed dniem wejścia w życie niniejszej ustawy, zachowują ważność na czas, na jaki zostały wydane. Posiadanie certyfikatu jest równoznaczne ze spełnieniem wymogu, o którym mowa w art. 33n ust. 2 ustawy zmienianej w art. 1. </w:t>
      </w:r>
    </w:p>
    <w:p w14:paraId="52106782" w14:textId="30E581C7" w:rsidR="0018545B" w:rsidRPr="00483DE7" w:rsidRDefault="0018545B" w:rsidP="0018545B">
      <w:pPr>
        <w:pStyle w:val="USTustnpkodeksu"/>
      </w:pPr>
      <w:r w:rsidRPr="00483DE7">
        <w:t xml:space="preserve">2. Z dniem wejścia w życie </w:t>
      </w:r>
      <w:r>
        <w:t xml:space="preserve">niniejszej </w:t>
      </w:r>
      <w:r w:rsidRPr="00483DE7">
        <w:t>ustawy rozpoczyna się bieg 5</w:t>
      </w:r>
      <w:r w:rsidR="00AF1012">
        <w:t>-</w:t>
      </w:r>
      <w:r w:rsidR="00AE17C3">
        <w:t>letniego terminu, o </w:t>
      </w:r>
      <w:r w:rsidRPr="00483DE7">
        <w:t>którym mowa w art. 33n ust. 2 ustawy zmienianej w art. 1.</w:t>
      </w:r>
    </w:p>
    <w:p w14:paraId="5A5FD62B" w14:textId="66708D19"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10.</w:t>
      </w:r>
      <w:r w:rsidRPr="00077BB0">
        <w:t xml:space="preserve"> 1. Zgody na prowadzenie działalności związanej z narażeniem na promieniowanie jonizujące w celach medycznych, polegającej na udzielaniu świadczeń zdrowotnych z zakresu radioterapii onkologicznej, w tym leczenia chorób nowotworowych przy użyciu produktów </w:t>
      </w:r>
      <w:proofErr w:type="spellStart"/>
      <w:r w:rsidRPr="00077BB0">
        <w:t>radiofarmaceutycznych</w:t>
      </w:r>
      <w:proofErr w:type="spellEnd"/>
      <w:r w:rsidRPr="00077BB0">
        <w:t>, wydane przed dniem wejścia w życie niniejszej ustawy na podstawie art. 33d</w:t>
      </w:r>
      <w:r>
        <w:t xml:space="preserve"> ust. 1</w:t>
      </w:r>
      <w:r w:rsidRPr="00077BB0">
        <w:t xml:space="preserve"> ustawy zmienianej w art. 1,</w:t>
      </w:r>
      <w:r>
        <w:t xml:space="preserve"> </w:t>
      </w:r>
      <w:r w:rsidRPr="00077BB0">
        <w:t>zachowują ważność na czas,</w:t>
      </w:r>
      <w:r w:rsidR="00AF1012">
        <w:t xml:space="preserve"> </w:t>
      </w:r>
      <w:r w:rsidRPr="00077BB0">
        <w:t>na jaki zostały wydane.</w:t>
      </w:r>
    </w:p>
    <w:p w14:paraId="29A817B3" w14:textId="189B5637" w:rsidR="0018545B" w:rsidRPr="00077BB0" w:rsidRDefault="0018545B" w:rsidP="0018545B">
      <w:pPr>
        <w:pStyle w:val="USTustnpkodeksu"/>
      </w:pPr>
      <w:r w:rsidRPr="00077BB0">
        <w:t>2. Zgody na prowadzenie działalności związanej z narażeniem na promieniowanie jonizujące w celach medycznych, polegającej na udz</w:t>
      </w:r>
      <w:r w:rsidR="00AE17C3">
        <w:t>ielaniu świadczeń zdrowotnych z </w:t>
      </w:r>
      <w:r w:rsidRPr="00077BB0">
        <w:t xml:space="preserve">zakresu badań rentgenodiagnostycznych, badań diagnostycznych i leczenia chorób nienowotworowych oraz paliatywnego leczenia chorób nowotworowych z wykorzystaniem produktów </w:t>
      </w:r>
      <w:proofErr w:type="spellStart"/>
      <w:r w:rsidRPr="00077BB0">
        <w:t>radiofarmaceutycznych</w:t>
      </w:r>
      <w:proofErr w:type="spellEnd"/>
      <w:r w:rsidRPr="00077BB0">
        <w:t xml:space="preserve"> oraz zabiegów z zakresu radiologii zabiegowej, wydane przed dniem wejścia w życie niniejszej ustawy na podstawie art. 33e </w:t>
      </w:r>
      <w:r>
        <w:t xml:space="preserve">ust. 1 i 2 </w:t>
      </w:r>
      <w:r w:rsidRPr="00077BB0">
        <w:t>ustawy zmienianej w art. 1, zachowują ważność na czas, na jaki zostały wydane.</w:t>
      </w:r>
    </w:p>
    <w:p w14:paraId="30A1ECF8" w14:textId="5EDE7461" w:rsidR="0018545B"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11.</w:t>
      </w:r>
      <w:r w:rsidRPr="00077BB0">
        <w:rPr>
          <w:rStyle w:val="Ppogrubienie"/>
        </w:rPr>
        <w:t xml:space="preserve"> </w:t>
      </w:r>
      <w:r w:rsidRPr="00077BB0">
        <w:t>Do spraw wszczętych i</w:t>
      </w:r>
      <w:r w:rsidR="00AF1012">
        <w:t xml:space="preserve"> </w:t>
      </w:r>
      <w:r w:rsidRPr="00077BB0">
        <w:t>niezakończonych przed dniem wejścia w życie niniejszej ustawy stosuje się przepisy dotychczasowe.</w:t>
      </w:r>
    </w:p>
    <w:p w14:paraId="4F0CAFBF" w14:textId="2F3D1A57" w:rsidR="0018545B" w:rsidRDefault="0018545B" w:rsidP="0018545B">
      <w:pPr>
        <w:pStyle w:val="ARTartustawynprozporzdzenia"/>
      </w:pPr>
      <w:r w:rsidRPr="00565292">
        <w:rPr>
          <w:rStyle w:val="Ppogrubienie"/>
        </w:rPr>
        <w:lastRenderedPageBreak/>
        <w:t>Art.</w:t>
      </w:r>
      <w:r w:rsidR="00AF1012">
        <w:rPr>
          <w:rStyle w:val="Ppogrubienie"/>
        </w:rPr>
        <w:t xml:space="preserve"> </w:t>
      </w:r>
      <w:r w:rsidRPr="00565292">
        <w:rPr>
          <w:rStyle w:val="Ppogrubienie"/>
        </w:rPr>
        <w:t>12.</w:t>
      </w:r>
      <w:r>
        <w:t xml:space="preserve"> </w:t>
      </w:r>
      <w:r w:rsidRPr="006563FC">
        <w:t xml:space="preserve">Do czasu wejścia w życie przepisów </w:t>
      </w:r>
      <w:r>
        <w:t xml:space="preserve">wykonawczych </w:t>
      </w:r>
      <w:r w:rsidRPr="006563FC">
        <w:t>wydanych na podstawie art. 6a ustawy zmienianej w art. 1 oznaczenia stężenia promieniotwórczego izotopów promieniotwórczych potasu K-40, radu Ra-226 i toru Th-232, dokonuje się w materiałach budowlanych zawierających łupek ałunowy, materiały pochodzenia magmowego, popioły lotne, żużel fosforowy, cynowy lub miedziowy, czerwony szlam jako pozostałość po produkcji aluminium lub pozostałości po produkcji stali.</w:t>
      </w:r>
    </w:p>
    <w:p w14:paraId="34BF216E" w14:textId="1E6563F6" w:rsidR="0018545B" w:rsidRPr="0007378A"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13.</w:t>
      </w:r>
      <w:r>
        <w:t xml:space="preserve"> </w:t>
      </w:r>
      <w:r w:rsidRPr="0007378A">
        <w:t xml:space="preserve">Do czasu wejścia w życie przepisów wykonawczych wydanych na podstawie art. 33x ustawy zmienianej w art. 1 raport z przeprowadzonego audytu klinicznego wewnętrznego oraz raport z przeprowadzonego audytu klinicznego </w:t>
      </w:r>
      <w:r>
        <w:t>z</w:t>
      </w:r>
      <w:r w:rsidRPr="0007378A">
        <w:t>ewnętrznego zawiera</w:t>
      </w:r>
      <w:r>
        <w:t>ją</w:t>
      </w:r>
      <w:r w:rsidRPr="0007378A">
        <w:t>:</w:t>
      </w:r>
    </w:p>
    <w:p w14:paraId="23725A25" w14:textId="77777777" w:rsidR="0018545B" w:rsidRPr="0007378A" w:rsidRDefault="0018545B" w:rsidP="0018545B">
      <w:pPr>
        <w:pStyle w:val="PKTpunkt"/>
      </w:pPr>
      <w:r w:rsidRPr="0007378A">
        <w:t>1)</w:t>
      </w:r>
      <w:r>
        <w:tab/>
      </w:r>
      <w:r w:rsidRPr="0007378A">
        <w:t>nazwę i adres jednostki ochrony zdrowia, w której przeprowadzono audyt kliniczny;</w:t>
      </w:r>
    </w:p>
    <w:p w14:paraId="74F90778" w14:textId="7045F567" w:rsidR="0018545B" w:rsidRPr="0007378A" w:rsidRDefault="0018545B" w:rsidP="0018545B">
      <w:pPr>
        <w:pStyle w:val="PKTpunkt"/>
      </w:pPr>
      <w:r w:rsidRPr="0007378A">
        <w:t>2)</w:t>
      </w:r>
      <w:r>
        <w:tab/>
      </w:r>
      <w:r w:rsidRPr="0007378A">
        <w:t>informację o rodzaju działalności prowadzonej prz</w:t>
      </w:r>
      <w:r w:rsidR="00AE17C3">
        <w:t>ez jednostkę ochrony zdrowia, w </w:t>
      </w:r>
      <w:r w:rsidRPr="0007378A">
        <w:t>której przeprowadzono audyt kliniczny, w tym wskazanie rodzaju procedur szczegółowych wykonywanych w tej jednostce;</w:t>
      </w:r>
    </w:p>
    <w:p w14:paraId="10A0721E" w14:textId="77777777" w:rsidR="0018545B" w:rsidRPr="0007378A" w:rsidRDefault="0018545B" w:rsidP="0018545B">
      <w:pPr>
        <w:pStyle w:val="PKTpunkt"/>
      </w:pPr>
      <w:r w:rsidRPr="0007378A">
        <w:t>3)</w:t>
      </w:r>
      <w:r>
        <w:tab/>
      </w:r>
      <w:r w:rsidRPr="0007378A">
        <w:t>określenie zakresu przedmiotowego przeprowadzonego audytu klinicznego, w tym wskazanie rodzaju procedur szczegółowych podlegających sprawdzeniu w ramach audytu klinicznego;</w:t>
      </w:r>
    </w:p>
    <w:p w14:paraId="7646B58C" w14:textId="77777777" w:rsidR="0018545B" w:rsidRPr="0007378A" w:rsidRDefault="0018545B" w:rsidP="0018545B">
      <w:pPr>
        <w:pStyle w:val="PKTpunkt"/>
      </w:pPr>
      <w:r w:rsidRPr="0007378A">
        <w:t>4)</w:t>
      </w:r>
      <w:r>
        <w:tab/>
      </w:r>
      <w:r w:rsidRPr="0007378A">
        <w:t>informacje</w:t>
      </w:r>
      <w:r>
        <w:t>,</w:t>
      </w:r>
      <w:r w:rsidRPr="0007378A">
        <w:t xml:space="preserve"> o których mowa w art. 33v ust. 6</w:t>
      </w:r>
      <w:r>
        <w:t xml:space="preserve"> ustawy zmienianej w art. 1</w:t>
      </w:r>
      <w:r w:rsidRPr="0007378A">
        <w:t>;</w:t>
      </w:r>
    </w:p>
    <w:p w14:paraId="11AFB519" w14:textId="77777777" w:rsidR="0018545B" w:rsidRPr="0007378A" w:rsidRDefault="0018545B" w:rsidP="0018545B">
      <w:pPr>
        <w:pStyle w:val="PKTpunkt"/>
      </w:pPr>
      <w:r w:rsidRPr="0007378A">
        <w:t>5)</w:t>
      </w:r>
      <w:r>
        <w:tab/>
      </w:r>
      <w:r w:rsidRPr="0007378A">
        <w:t xml:space="preserve">opis ustaleń dokonanych podczas audytu klinicznego, w tym także ewentualne zalecenia dla jednostki ochrony zdrowia; </w:t>
      </w:r>
    </w:p>
    <w:p w14:paraId="1CC32F84" w14:textId="77777777" w:rsidR="0018545B" w:rsidRPr="0007378A" w:rsidRDefault="0018545B" w:rsidP="0018545B">
      <w:pPr>
        <w:pStyle w:val="PKTpunkt"/>
      </w:pPr>
      <w:r w:rsidRPr="0007378A">
        <w:t>6)</w:t>
      </w:r>
      <w:r>
        <w:tab/>
      </w:r>
      <w:r w:rsidRPr="0007378A">
        <w:t>datę przeprowadzenia audytu klinicznego;</w:t>
      </w:r>
    </w:p>
    <w:p w14:paraId="07028D9C" w14:textId="77777777" w:rsidR="0018545B" w:rsidRPr="0007378A" w:rsidRDefault="0018545B" w:rsidP="0018545B">
      <w:pPr>
        <w:pStyle w:val="PKTpunkt"/>
      </w:pPr>
      <w:r w:rsidRPr="0007378A">
        <w:t>7)</w:t>
      </w:r>
      <w:r>
        <w:tab/>
      </w:r>
      <w:r w:rsidRPr="0007378A">
        <w:t>imiona i nazwiska osób przeprowadzających audyt kliniczny;</w:t>
      </w:r>
    </w:p>
    <w:p w14:paraId="07FF450F" w14:textId="77777777" w:rsidR="0018545B" w:rsidRPr="0007378A" w:rsidRDefault="0018545B" w:rsidP="0018545B">
      <w:pPr>
        <w:pStyle w:val="PKTpunkt"/>
      </w:pPr>
      <w:r w:rsidRPr="0007378A">
        <w:t>8)</w:t>
      </w:r>
      <w:r>
        <w:tab/>
      </w:r>
      <w:r w:rsidRPr="0007378A">
        <w:t xml:space="preserve">podpisy osób, o których mowa w pkt 7. </w:t>
      </w:r>
    </w:p>
    <w:p w14:paraId="67090A71" w14:textId="2E47BEE6" w:rsidR="0018545B" w:rsidRPr="0007378A"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14.</w:t>
      </w:r>
      <w:r>
        <w:t xml:space="preserve"> </w:t>
      </w:r>
      <w:r w:rsidRPr="0007378A">
        <w:t>Do czasu wejścia w życie przepisów wykonawczych wydanych na podstawie art. 33m ust. 12 ustawy zmienianej w art. 1 Centralny Rejes</w:t>
      </w:r>
      <w:r w:rsidR="00AE17C3">
        <w:t>tr Ekspozycji Niezamierzonych i </w:t>
      </w:r>
      <w:proofErr w:type="spellStart"/>
      <w:r w:rsidRPr="0007378A">
        <w:t>Narażeń</w:t>
      </w:r>
      <w:proofErr w:type="spellEnd"/>
      <w:r w:rsidRPr="0007378A">
        <w:t xml:space="preserve"> Przypadkowych, o którym mowa w art. 33m ust. 11 ustawy zmienianej w art. 1</w:t>
      </w:r>
      <w:r>
        <w:t>,</w:t>
      </w:r>
      <w:r w:rsidRPr="0007378A">
        <w:t xml:space="preserve"> zawiera:</w:t>
      </w:r>
    </w:p>
    <w:p w14:paraId="60E28184" w14:textId="77777777" w:rsidR="0018545B" w:rsidRPr="0007378A" w:rsidRDefault="0018545B" w:rsidP="0018545B">
      <w:pPr>
        <w:pStyle w:val="PKTpunkt"/>
      </w:pPr>
      <w:r w:rsidRPr="0007378A">
        <w:t>1)</w:t>
      </w:r>
      <w:r>
        <w:tab/>
      </w:r>
      <w:r w:rsidRPr="0007378A">
        <w:t>wskazanie jednostki ochrony zdrowia, w której doszło do ekspozycji niezamierzonej lub narażenia przypadkowego;</w:t>
      </w:r>
    </w:p>
    <w:p w14:paraId="6C8F9771" w14:textId="77777777" w:rsidR="0018545B" w:rsidRPr="0007378A" w:rsidRDefault="0018545B" w:rsidP="0018545B">
      <w:pPr>
        <w:pStyle w:val="PKTpunkt"/>
      </w:pPr>
      <w:r w:rsidRPr="0007378A">
        <w:t>2)</w:t>
      </w:r>
      <w:r>
        <w:tab/>
      </w:r>
      <w:r w:rsidRPr="0007378A">
        <w:t>datę wystąpienia w jednostce ochrony zdrowia ekspozycji niezamierzonej lub narażenia przypadkowego;</w:t>
      </w:r>
    </w:p>
    <w:p w14:paraId="5BB1B8DE" w14:textId="77777777" w:rsidR="0018545B" w:rsidRPr="0007378A" w:rsidRDefault="0018545B" w:rsidP="00565292">
      <w:pPr>
        <w:pStyle w:val="PKTpunkt"/>
        <w:keepNext/>
      </w:pPr>
      <w:r w:rsidRPr="0007378A">
        <w:lastRenderedPageBreak/>
        <w:t>3)</w:t>
      </w:r>
      <w:r>
        <w:tab/>
      </w:r>
      <w:r w:rsidRPr="0007378A">
        <w:t>w przypadku ekspozycji niezamierzonej lub narażenia przypadkowego w jednostce ochrony zdrowia:</w:t>
      </w:r>
    </w:p>
    <w:p w14:paraId="4C0E0F5D" w14:textId="77777777" w:rsidR="0018545B" w:rsidRPr="0007378A" w:rsidRDefault="0018545B" w:rsidP="0018545B">
      <w:pPr>
        <w:pStyle w:val="LITlitera"/>
      </w:pPr>
      <w:r w:rsidRPr="0007378A">
        <w:t>a)</w:t>
      </w:r>
      <w:r>
        <w:tab/>
      </w:r>
      <w:r w:rsidRPr="0007378A">
        <w:t>prowadzącej działalność</w:t>
      </w:r>
      <w:r>
        <w:t xml:space="preserve"> wymagającą zgody</w:t>
      </w:r>
      <w:r w:rsidRPr="0007378A">
        <w:t>, o której mowa w art. 33p ustawy zmienianej w art. 1 – kategorię, do której ekspozycja niezamierzona lub narażenie przypadkowe został</w:t>
      </w:r>
      <w:r>
        <w:t>y</w:t>
      </w:r>
      <w:r w:rsidRPr="0007378A">
        <w:t xml:space="preserve"> zakwalifikowane, zgodn</w:t>
      </w:r>
      <w:r>
        <w:t>ą</w:t>
      </w:r>
      <w:r w:rsidRPr="0007378A">
        <w:t xml:space="preserve"> z kategorią określoną w przepisach wydanych na podstawie art. 33c ust. 9 ustawy zmienianej w art. 1</w:t>
      </w:r>
      <w:r>
        <w:t>,</w:t>
      </w:r>
    </w:p>
    <w:p w14:paraId="52704025" w14:textId="68056AB5" w:rsidR="0018545B" w:rsidRDefault="0018545B" w:rsidP="0018545B">
      <w:pPr>
        <w:pStyle w:val="LITlitera"/>
      </w:pPr>
      <w:r w:rsidRPr="0007378A">
        <w:t>b)</w:t>
      </w:r>
      <w:r>
        <w:tab/>
      </w:r>
      <w:r w:rsidRPr="0007378A">
        <w:t>prowadzącej działalność</w:t>
      </w:r>
      <w:r>
        <w:t xml:space="preserve"> wymagającą zgody</w:t>
      </w:r>
      <w:r w:rsidRPr="0007378A">
        <w:t>, o której mowa w art. 33q ustawy zmienianej w art. 1</w:t>
      </w:r>
      <w:r>
        <w:t>,</w:t>
      </w:r>
      <w:r w:rsidRPr="0007378A">
        <w:t xml:space="preserve"> albo działalność, która ni</w:t>
      </w:r>
      <w:r w:rsidR="00AE17C3">
        <w:t>e wymaga zgody, o której mowa w </w:t>
      </w:r>
      <w:r w:rsidRPr="0007378A">
        <w:t xml:space="preserve">art. 33p albo art. 33q ustawy zmienianej w art. 1 – określenie, czy ekspozycja niezamierzona lub narażenie przypadkowe </w:t>
      </w:r>
      <w:r>
        <w:t>są</w:t>
      </w:r>
      <w:r w:rsidRPr="0007378A">
        <w:t xml:space="preserve"> istotne z</w:t>
      </w:r>
      <w:r w:rsidR="00AF1012">
        <w:t xml:space="preserve"> </w:t>
      </w:r>
      <w:r w:rsidRPr="0007378A">
        <w:t>punktu widzenia ochrony radiologicznej pacjenta.</w:t>
      </w:r>
      <w:r w:rsidR="00AF1012">
        <w:t xml:space="preserve"> </w:t>
      </w:r>
    </w:p>
    <w:p w14:paraId="3759B1B8" w14:textId="3C18CCCA" w:rsidR="0018545B" w:rsidRPr="00B016A4"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15.</w:t>
      </w:r>
      <w:r w:rsidRPr="00B016A4">
        <w:t xml:space="preserve"> Do opracowywania, zatwierdzania i opiniowania systemów ochrony fizycznej, o których mowa w art. 41 ust. 2 i art. 41m ustawy zmienianej w art. 1, których opracowywanie rozpoczęto przed dniem opracowania podstawowego zagrożenia projektowego zgodnie z art. 41p ust. 9 ustawy zmienianej w art. 1, stosuje się przepisy dotychczasowe.</w:t>
      </w:r>
    </w:p>
    <w:p w14:paraId="0703B75D" w14:textId="0FCEF543" w:rsidR="0018545B" w:rsidRPr="00B016A4"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16.</w:t>
      </w:r>
      <w:r w:rsidRPr="00B016A4">
        <w:t xml:space="preserve"> Do czasu zatwierdzenia przez ministra właściwego do spraw energii rocznego planu rzeczowo</w:t>
      </w:r>
      <w:r w:rsidR="00B53F23">
        <w:t>-</w:t>
      </w:r>
      <w:r w:rsidRPr="00B016A4">
        <w:t>finansow</w:t>
      </w:r>
      <w:r>
        <w:t>eg</w:t>
      </w:r>
      <w:r w:rsidRPr="00B016A4">
        <w:t xml:space="preserve">o państwowego przedsiębiorstwa użyteczności publicznej – </w:t>
      </w:r>
      <w:r w:rsidRPr="00F55386">
        <w:t>„</w:t>
      </w:r>
      <w:r w:rsidRPr="00B016A4">
        <w:t>Zakład Unieszkodliwiania Odpadów Promieniotwórczych</w:t>
      </w:r>
      <w:r w:rsidRPr="00F55386">
        <w:t>”</w:t>
      </w:r>
      <w:r w:rsidRPr="00B016A4">
        <w:t xml:space="preserve">, o którym mowa w art. 120 ust. 1 ustawy zmienianej w art. 1 w brzmieniu nadanym niniejszą ustawą, przedsiębiorstwo to prowadzi gospodarkę finansową na dotychczasowych zasadach. </w:t>
      </w:r>
    </w:p>
    <w:p w14:paraId="349E2442" w14:textId="42532858"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17.</w:t>
      </w:r>
      <w:r w:rsidRPr="00077BB0">
        <w:rPr>
          <w:rStyle w:val="Ppogrubienie"/>
        </w:rPr>
        <w:t xml:space="preserve"> </w:t>
      </w:r>
      <w:r w:rsidRPr="00077BB0">
        <w:t>Decyzje w sprawie udzielenia autoryzacji, o których mowa w art. 66a ust. 4 ustawy zmienianej w art. 1, wydane przed dniem wejścia w życie niniejszej ustawy, zachowują ważność</w:t>
      </w:r>
      <w:r w:rsidR="00AF1012">
        <w:t xml:space="preserve"> </w:t>
      </w:r>
      <w:r w:rsidRPr="00077BB0">
        <w:t xml:space="preserve">na czas, na jaki zostały wydane. </w:t>
      </w:r>
    </w:p>
    <w:p w14:paraId="31E1B7AB" w14:textId="68F11AD4"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18.</w:t>
      </w:r>
      <w:r w:rsidRPr="00077BB0">
        <w:t xml:space="preserve"> Zgody na modernizację systemu lub elementu konstrukcji lub wyposażenia obiektu jądrowego lub na uruchomienie reaktora po przerwi</w:t>
      </w:r>
      <w:r w:rsidR="00AE17C3">
        <w:t>e, wydane przed dniem wejścia w </w:t>
      </w:r>
      <w:r w:rsidRPr="00077BB0">
        <w:t>życie niniejszej ustawy na podstawie art. 37d ust. 1 ustawy zmienianej w art. 1, zachowują ważność.</w:t>
      </w:r>
    </w:p>
    <w:p w14:paraId="3B4FDDBC" w14:textId="20C3C422"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19.</w:t>
      </w:r>
      <w:r w:rsidRPr="00077BB0">
        <w:t xml:space="preserve"> W przypadku szkoleń dla osób ubiegających się o nadanie uprawnień inspektora ochrony radiologicznej lub uprawnień do zajmowania stanowiska mającego istotne znaczenie dla zapewnienia bezpieczeństwa jądrowego i ochrony radiologicznej, rozpoczętych przed dniem wejścia w życie niniejszej ustawy, do zakresu </w:t>
      </w:r>
      <w:r>
        <w:t xml:space="preserve">i formy </w:t>
      </w:r>
      <w:r w:rsidRPr="00077BB0">
        <w:t>szkoleń</w:t>
      </w:r>
      <w:r>
        <w:t xml:space="preserve">, </w:t>
      </w:r>
      <w:r w:rsidRPr="00077BB0">
        <w:t xml:space="preserve">zakresu </w:t>
      </w:r>
      <w:r w:rsidRPr="00077BB0">
        <w:lastRenderedPageBreak/>
        <w:t>egzaminów</w:t>
      </w:r>
      <w:r>
        <w:t>, sposobu przeprowadzania egzaminu i sposobu ustalania jego wyniku</w:t>
      </w:r>
      <w:r w:rsidR="00AF1012">
        <w:t xml:space="preserve"> </w:t>
      </w:r>
      <w:r w:rsidRPr="00077BB0">
        <w:t>stosuje się przepisy dotychczasowe.</w:t>
      </w:r>
    </w:p>
    <w:p w14:paraId="01FA3B22" w14:textId="57804F7E" w:rsidR="0018545B" w:rsidRPr="00077BB0"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20.</w:t>
      </w:r>
      <w:r w:rsidRPr="00077BB0">
        <w:t xml:space="preserve"> 1. Kierownicy jednostek organizacyjnych wykonujących działalność związaną z narażeniem: </w:t>
      </w:r>
    </w:p>
    <w:p w14:paraId="77BB45EA" w14:textId="09E34F27" w:rsidR="0018545B" w:rsidRPr="00077BB0" w:rsidRDefault="0018545B" w:rsidP="00565292">
      <w:pPr>
        <w:pStyle w:val="PKTpunkt"/>
        <w:keepNext/>
      </w:pPr>
      <w:r w:rsidRPr="00077BB0">
        <w:t>1)</w:t>
      </w:r>
      <w:r w:rsidR="00FC46F6">
        <w:tab/>
      </w:r>
      <w:r w:rsidRPr="00077BB0">
        <w:t>w terminie 6 miesięcy od dnia wejścia w życie niniejszej ustawy:</w:t>
      </w:r>
    </w:p>
    <w:p w14:paraId="6676158C" w14:textId="30937F02" w:rsidR="0018545B" w:rsidRPr="00077BB0" w:rsidRDefault="0018545B" w:rsidP="0018545B">
      <w:pPr>
        <w:pStyle w:val="LITlitera"/>
      </w:pPr>
      <w:r w:rsidRPr="00077BB0">
        <w:t>a)</w:t>
      </w:r>
      <w:r w:rsidR="00FC46F6">
        <w:tab/>
      </w:r>
      <w:r w:rsidRPr="00077BB0">
        <w:t>dostosują kwalifikację pracowników do kategorii pracowników zgodnie z art. 17 ust. 1 ustawy zmienianej w art. 1 w brzmieniu nadanym niniejszą ustawą,</w:t>
      </w:r>
    </w:p>
    <w:p w14:paraId="5B259012" w14:textId="2B4D3ACA" w:rsidR="0018545B" w:rsidRPr="00077BB0" w:rsidRDefault="0018545B" w:rsidP="0018545B">
      <w:pPr>
        <w:pStyle w:val="LITlitera"/>
      </w:pPr>
      <w:r w:rsidRPr="00077BB0">
        <w:t>b)</w:t>
      </w:r>
      <w:r w:rsidR="00FC46F6">
        <w:tab/>
      </w:r>
      <w:r w:rsidRPr="00077BB0">
        <w:t>przeprowadzą szkolenia pracowników zgodnie z przepisami art. 11 ustawy zmienianej w art. 1</w:t>
      </w:r>
      <w:r>
        <w:t xml:space="preserve"> w brzmieniu nadanym niniejszą ustawą</w:t>
      </w:r>
      <w:r w:rsidRPr="00077BB0">
        <w:t>;</w:t>
      </w:r>
    </w:p>
    <w:p w14:paraId="4B14F82D" w14:textId="3A7D8D04" w:rsidR="0018545B" w:rsidRPr="00077BB0" w:rsidRDefault="0018545B" w:rsidP="00565292">
      <w:pPr>
        <w:pStyle w:val="PKTpunkt"/>
        <w:keepNext/>
      </w:pPr>
      <w:r w:rsidRPr="00077BB0">
        <w:t>2)</w:t>
      </w:r>
      <w:r w:rsidR="00FC46F6">
        <w:tab/>
      </w:r>
      <w:r w:rsidRPr="00077BB0">
        <w:t>w terminie 12 miesięcy od dnia wejścia w życie niniejszej ustawy:</w:t>
      </w:r>
    </w:p>
    <w:p w14:paraId="7E81B6ED" w14:textId="3C5DE614" w:rsidR="0018545B" w:rsidRPr="00077BB0" w:rsidRDefault="0018545B" w:rsidP="0018545B">
      <w:pPr>
        <w:pStyle w:val="LITlitera"/>
      </w:pPr>
      <w:r w:rsidRPr="00077BB0">
        <w:t>a)</w:t>
      </w:r>
      <w:r w:rsidR="00FC46F6">
        <w:tab/>
      </w:r>
      <w:r w:rsidRPr="00077BB0">
        <w:t>przeprowadzą ocenę narażenia osób z ogółu ludności, o której mowa w art. 9 ust. 2 ustawy zmienianej w art. 1 w brzmieniu nadanym niniejszą ustawą,</w:t>
      </w:r>
    </w:p>
    <w:p w14:paraId="5153A778" w14:textId="19F5667D" w:rsidR="0018545B" w:rsidRPr="00077BB0" w:rsidRDefault="0018545B" w:rsidP="0018545B">
      <w:pPr>
        <w:pStyle w:val="LITlitera"/>
      </w:pPr>
      <w:r w:rsidRPr="00077BB0">
        <w:t>b)</w:t>
      </w:r>
      <w:r w:rsidR="00FC46F6">
        <w:tab/>
      </w:r>
      <w:r w:rsidRPr="00077BB0">
        <w:t>wdrożą system, o którym mowa w art. 18a ustawy zmienianej w art. 1,</w:t>
      </w:r>
    </w:p>
    <w:p w14:paraId="114C8CB9" w14:textId="1893D4D7" w:rsidR="0018545B" w:rsidRPr="00077BB0" w:rsidRDefault="0018545B" w:rsidP="0018545B">
      <w:pPr>
        <w:pStyle w:val="LITlitera"/>
      </w:pPr>
      <w:r w:rsidRPr="00077BB0">
        <w:t>c)</w:t>
      </w:r>
      <w:r w:rsidR="00FC46F6">
        <w:tab/>
      </w:r>
      <w:r w:rsidRPr="00077BB0">
        <w:t>opracują i wdrożą procedury pomiaru i oceny nar</w:t>
      </w:r>
      <w:r w:rsidR="00AE17C3">
        <w:t>ażenia osób z ogółu ludności, o </w:t>
      </w:r>
      <w:r w:rsidRPr="00077BB0">
        <w:t>któr</w:t>
      </w:r>
      <w:r>
        <w:t>ych</w:t>
      </w:r>
      <w:r w:rsidRPr="00077BB0">
        <w:t xml:space="preserve"> mowa w art. 26 pkt 3 ustawy zmienianej w art. 1,</w:t>
      </w:r>
    </w:p>
    <w:p w14:paraId="40BF5EC9" w14:textId="04AD05E4" w:rsidR="0018545B" w:rsidRPr="00077BB0" w:rsidRDefault="0018545B" w:rsidP="0018545B">
      <w:pPr>
        <w:pStyle w:val="LITlitera"/>
      </w:pPr>
      <w:r w:rsidRPr="00077BB0">
        <w:t>d)</w:t>
      </w:r>
      <w:r w:rsidRPr="00077BB0">
        <w:tab/>
        <w:t>w przypadku działalności polegającej na budowie, rozruchu, eksploatacji lub likwidacji obiektu jądrowego lub budowie, eksploatacji lub zamknięciu składowiska odpadów promieniotwórczych</w:t>
      </w:r>
      <w:r w:rsidR="00AF1012">
        <w:t xml:space="preserve"> –</w:t>
      </w:r>
      <w:r w:rsidRPr="00077BB0">
        <w:t xml:space="preserve"> dostosują zintegrowane systemy zarządzania do wymagań określonych w art. 36k us</w:t>
      </w:r>
      <w:r w:rsidR="00AE17C3">
        <w:t>t. 2 pkt 10 ustawy zmienianej w </w:t>
      </w:r>
      <w:r w:rsidRPr="00077BB0">
        <w:t>art. 1;</w:t>
      </w:r>
    </w:p>
    <w:p w14:paraId="08A42D19" w14:textId="28D414A2" w:rsidR="0018545B" w:rsidRPr="00077BB0" w:rsidRDefault="0018545B" w:rsidP="00565292">
      <w:pPr>
        <w:pStyle w:val="PKTpunkt"/>
        <w:keepNext/>
      </w:pPr>
      <w:r w:rsidRPr="00077BB0">
        <w:t>3)</w:t>
      </w:r>
      <w:r w:rsidR="00FC46F6">
        <w:tab/>
      </w:r>
      <w:r w:rsidRPr="00077BB0">
        <w:t xml:space="preserve">w terminie 2 lat od dnia wejścia w życie niniejszej ustawy: </w:t>
      </w:r>
    </w:p>
    <w:p w14:paraId="1D62D706" w14:textId="0F2F6FD5" w:rsidR="0018545B" w:rsidRPr="00077BB0" w:rsidRDefault="0018545B" w:rsidP="0018545B">
      <w:pPr>
        <w:pStyle w:val="LITlitera"/>
      </w:pPr>
      <w:r w:rsidRPr="00077BB0">
        <w:t>a)</w:t>
      </w:r>
      <w:r w:rsidR="00FC46F6">
        <w:tab/>
      </w:r>
      <w:r w:rsidRPr="00077BB0">
        <w:t>dostosują programy zapewnienia jakości do wymagań określonych</w:t>
      </w:r>
      <w:r w:rsidR="00AF1012">
        <w:t xml:space="preserve"> </w:t>
      </w:r>
      <w:r w:rsidRPr="00077BB0">
        <w:t>w przepisach art. 7 ust. 2a i 2b ustawy zmienianej w art. 1,</w:t>
      </w:r>
    </w:p>
    <w:p w14:paraId="73DFCAD5" w14:textId="154789E4" w:rsidR="0018545B" w:rsidRPr="00077BB0" w:rsidRDefault="0018545B" w:rsidP="0018545B">
      <w:pPr>
        <w:pStyle w:val="LITlitera"/>
      </w:pPr>
      <w:r w:rsidRPr="00077BB0">
        <w:t>b)</w:t>
      </w:r>
      <w:r w:rsidR="00FC46F6">
        <w:tab/>
      </w:r>
      <w:r w:rsidRPr="00077BB0">
        <w:t>wprowadzą monitoring, o którym mowa w art. 52 u</w:t>
      </w:r>
      <w:r w:rsidR="00AE17C3">
        <w:t>st. 1a ustawy zmienianej w art. </w:t>
      </w:r>
      <w:r w:rsidRPr="00077BB0">
        <w:t>1.</w:t>
      </w:r>
    </w:p>
    <w:p w14:paraId="6B753C6C" w14:textId="2B290984" w:rsidR="0018545B" w:rsidRPr="00077BB0" w:rsidRDefault="0018545B" w:rsidP="0018545B">
      <w:pPr>
        <w:pStyle w:val="USTustnpkodeksu"/>
      </w:pPr>
      <w:r w:rsidRPr="00077BB0">
        <w:t>2. Kierownicy jednostek, o których mowa w art. 23c ust. 2</w:t>
      </w:r>
      <w:r w:rsidR="00AF1012">
        <w:t>–</w:t>
      </w:r>
      <w:r w:rsidR="00AE17C3">
        <w:t>4 ustawy zmienianej w art. </w:t>
      </w:r>
      <w:r w:rsidRPr="00077BB0">
        <w:t>1, zapewnią optymalizację, informację i działania, o których mowa w tych przepisach, w stosunku do pracowników zatrudnionych w tych jednostkach, w terminie 2 lat od dnia wejścia w życie niniejszej ustawy.</w:t>
      </w:r>
    </w:p>
    <w:p w14:paraId="0B9BDC6B" w14:textId="2FDB10F4" w:rsidR="0018545B" w:rsidRPr="00077BB0" w:rsidRDefault="0018545B" w:rsidP="0018545B">
      <w:pPr>
        <w:pStyle w:val="USTustnpkodeksu"/>
      </w:pPr>
      <w:r w:rsidRPr="00077BB0">
        <w:t>3. Kierownicy jednostek, o których mowa w art. 43f ust.</w:t>
      </w:r>
      <w:r w:rsidR="00AE17C3">
        <w:t xml:space="preserve"> 2 i 3 ustawy zmienianej w art. </w:t>
      </w:r>
      <w:r w:rsidRPr="00077BB0">
        <w:t>1, dostosują działalność jednostek do wymagań określonych w tych przepisach w terminie 2 lat od dnia wejścia w życie niniejszej ustawy.</w:t>
      </w:r>
    </w:p>
    <w:p w14:paraId="7563BEF9" w14:textId="6B7BACE1" w:rsidR="0018545B" w:rsidRPr="00077BB0" w:rsidRDefault="0018545B" w:rsidP="00565292">
      <w:pPr>
        <w:pStyle w:val="ARTartustawynprozporzdzenia"/>
        <w:keepNext/>
      </w:pPr>
      <w:r w:rsidRPr="00565292">
        <w:rPr>
          <w:rStyle w:val="Ppogrubienie"/>
        </w:rPr>
        <w:lastRenderedPageBreak/>
        <w:t>Art.</w:t>
      </w:r>
      <w:r w:rsidR="00AF1012">
        <w:rPr>
          <w:rStyle w:val="Ppogrubienie"/>
        </w:rPr>
        <w:t xml:space="preserve"> </w:t>
      </w:r>
      <w:r w:rsidRPr="00565292">
        <w:rPr>
          <w:rStyle w:val="Ppogrubienie"/>
        </w:rPr>
        <w:t>21.</w:t>
      </w:r>
      <w:r w:rsidRPr="00077BB0">
        <w:t xml:space="preserve"> 1. Kierownicy jednostek organizacyjnych wy</w:t>
      </w:r>
      <w:r w:rsidR="00AE17C3">
        <w:t>konujących w dniu wejścia w </w:t>
      </w:r>
      <w:r w:rsidRPr="00077BB0">
        <w:t>życie niniejszej ustawy działalność związaną z narażeniem, o której mowa w art. 4 ust. 1 ustawy zmienianej w art. 1 w brzmieniu nadanym niniejszą ustawą, w</w:t>
      </w:r>
      <w:r w:rsidR="00AF1012">
        <w:t xml:space="preserve"> </w:t>
      </w:r>
      <w:r w:rsidRPr="00077BB0">
        <w:t>terminie 2 lat od dnia wejścia w życie niniejszej ustawy:</w:t>
      </w:r>
    </w:p>
    <w:p w14:paraId="0EA248F3" w14:textId="77777777" w:rsidR="0018545B" w:rsidRPr="00077BB0" w:rsidRDefault="0018545B" w:rsidP="0018545B">
      <w:pPr>
        <w:pStyle w:val="PKTpunkt"/>
      </w:pPr>
      <w:r w:rsidRPr="00077BB0">
        <w:t>1)</w:t>
      </w:r>
      <w:r w:rsidRPr="00077BB0">
        <w:tab/>
        <w:t>opracują system zarządzania sytuacjami zdarzeń radiacyjnych, o którym mowa w art. 86d ust. 1 ustawy zmienianej w art. 1;</w:t>
      </w:r>
    </w:p>
    <w:p w14:paraId="02D55ABD" w14:textId="77777777" w:rsidR="0018545B" w:rsidRPr="00077BB0" w:rsidRDefault="0018545B" w:rsidP="0018545B">
      <w:pPr>
        <w:pStyle w:val="PKTpunkt"/>
      </w:pPr>
      <w:r w:rsidRPr="00077BB0">
        <w:t>2)</w:t>
      </w:r>
      <w:r w:rsidRPr="00077BB0">
        <w:tab/>
        <w:t>dokonają analizy zagrożeń, o której mowa w art. 86d ust. 2 ustawy zmienianej w art. 1;</w:t>
      </w:r>
    </w:p>
    <w:p w14:paraId="4E06AA93" w14:textId="5205C988" w:rsidR="0018545B" w:rsidRPr="00077BB0" w:rsidRDefault="0018545B" w:rsidP="0018545B">
      <w:pPr>
        <w:pStyle w:val="PKTpunkt"/>
      </w:pPr>
      <w:r w:rsidRPr="00077BB0">
        <w:t>3)</w:t>
      </w:r>
      <w:r w:rsidR="00FC46F6">
        <w:tab/>
      </w:r>
      <w:r w:rsidRPr="00077BB0">
        <w:t>dostosują zakładowy plan postępowania awaryjnego do w</w:t>
      </w:r>
      <w:r w:rsidR="00AE17C3">
        <w:t>ymagań określonych w </w:t>
      </w:r>
      <w:r w:rsidRPr="00077BB0">
        <w:t>przepisach ustawy zmienianej w art. 1 w brzmieniu nadanym niniejszą ustawą;</w:t>
      </w:r>
    </w:p>
    <w:p w14:paraId="70CA9FCB" w14:textId="77777777" w:rsidR="0018545B" w:rsidRPr="00077BB0" w:rsidRDefault="0018545B" w:rsidP="0018545B">
      <w:pPr>
        <w:pStyle w:val="PKTpunkt"/>
      </w:pPr>
      <w:r w:rsidRPr="00077BB0">
        <w:t>4)</w:t>
      </w:r>
      <w:r w:rsidRPr="00077BB0">
        <w:tab/>
        <w:t>prześlą wojewodzie właściwemu ze względu na miejsce wykonywania działalności związanej z narażeniem oraz organowi, który wydał zezwolenie na wykonywanie działalności związanej z narażeniem, dostosowany zgodnie z pkt 3 zakładowy plan postępowania awaryjnego wraz z wynikami analizy zagrożeń, o której mowa w pkt 2.</w:t>
      </w:r>
    </w:p>
    <w:p w14:paraId="28613026" w14:textId="77777777" w:rsidR="0018545B" w:rsidRPr="00077BB0" w:rsidRDefault="0018545B" w:rsidP="00565292">
      <w:pPr>
        <w:pStyle w:val="USTustnpkodeksu"/>
        <w:keepNext/>
      </w:pPr>
      <w:r w:rsidRPr="00077BB0">
        <w:t>2. Wojewodowie w terminie 3 lat od dnia wejścia w życie niniejszej ustawy:</w:t>
      </w:r>
    </w:p>
    <w:p w14:paraId="3380EFF5" w14:textId="6DD066A3" w:rsidR="0018545B" w:rsidRPr="00077BB0" w:rsidRDefault="0018545B" w:rsidP="0018545B">
      <w:pPr>
        <w:pStyle w:val="PKTpunkt"/>
      </w:pPr>
      <w:r w:rsidRPr="00077BB0">
        <w:t>1)</w:t>
      </w:r>
      <w:r w:rsidR="00FC46F6">
        <w:tab/>
      </w:r>
      <w:r w:rsidRPr="00077BB0">
        <w:t>opracują system zarządzania sytuacjami zdarzeń radiacyjnych o zasięgu wojewódzkim, o którym mowa w art. 86e ust. 1 ustawy zmienianej w art. 1;</w:t>
      </w:r>
    </w:p>
    <w:p w14:paraId="74824EC9" w14:textId="318FC38A" w:rsidR="0018545B" w:rsidRPr="00077BB0" w:rsidRDefault="0018545B" w:rsidP="0018545B">
      <w:pPr>
        <w:pStyle w:val="PKTpunkt"/>
      </w:pPr>
      <w:r w:rsidRPr="00077BB0">
        <w:t>2)</w:t>
      </w:r>
      <w:r w:rsidR="00FC46F6">
        <w:tab/>
      </w:r>
      <w:r w:rsidRPr="00077BB0">
        <w:t xml:space="preserve">dokonają analizy zagrożeń, o której mowa w art. 86e ust. 2 ustawy zmienianej w art. 1; </w:t>
      </w:r>
    </w:p>
    <w:p w14:paraId="46156B7B" w14:textId="5CB77CA7" w:rsidR="0018545B" w:rsidRPr="00077BB0" w:rsidRDefault="0018545B" w:rsidP="0018545B">
      <w:pPr>
        <w:pStyle w:val="PKTpunkt"/>
      </w:pPr>
      <w:r w:rsidRPr="00077BB0">
        <w:t>3)</w:t>
      </w:r>
      <w:r w:rsidR="00FC46F6">
        <w:tab/>
      </w:r>
      <w:r w:rsidRPr="00077BB0">
        <w:t>dostosują wojewódzki plan postępowania awar</w:t>
      </w:r>
      <w:r w:rsidR="00AE17C3">
        <w:t>yjnego do wymagań określonych w </w:t>
      </w:r>
      <w:r w:rsidRPr="00077BB0">
        <w:t xml:space="preserve">przepisach ustawy zmienianej w art. 1 w brzmieniu nadanym niniejszą ustawą; </w:t>
      </w:r>
    </w:p>
    <w:p w14:paraId="3EC92E44" w14:textId="5C86AA8A" w:rsidR="0018545B" w:rsidRPr="00077BB0" w:rsidRDefault="0018545B" w:rsidP="0018545B">
      <w:pPr>
        <w:pStyle w:val="PKTpunkt"/>
      </w:pPr>
      <w:r w:rsidRPr="00077BB0">
        <w:t>4)</w:t>
      </w:r>
      <w:r w:rsidR="00FC46F6">
        <w:tab/>
      </w:r>
      <w:r w:rsidRPr="00077BB0">
        <w:t>prześlą ministrowi właściwemu do spraw wewnętrznych dostosowany zgodnie z pkt 3</w:t>
      </w:r>
      <w:r w:rsidR="00AF1012">
        <w:t xml:space="preserve"> </w:t>
      </w:r>
      <w:r w:rsidRPr="00077BB0">
        <w:t>wojewódzki plan postępowania awaryjnego wraz z wynikami analizy zagrożeń, o której mowa w pkt 2.</w:t>
      </w:r>
    </w:p>
    <w:p w14:paraId="4700C5B6" w14:textId="77777777" w:rsidR="0018545B" w:rsidRPr="00077BB0" w:rsidRDefault="0018545B" w:rsidP="00565292">
      <w:pPr>
        <w:pStyle w:val="USTustnpkodeksu"/>
        <w:keepNext/>
      </w:pPr>
      <w:r w:rsidRPr="00077BB0">
        <w:t xml:space="preserve">3. Minister właściwy do spraw wewnętrznych w terminie 4 lat od dnia wejścia w życie niniejszej ustawy: </w:t>
      </w:r>
    </w:p>
    <w:p w14:paraId="03ADBD40" w14:textId="47D81950" w:rsidR="0018545B" w:rsidRPr="00077BB0" w:rsidRDefault="0018545B" w:rsidP="0018545B">
      <w:pPr>
        <w:pStyle w:val="PKTpunkt"/>
      </w:pPr>
      <w:r w:rsidRPr="00077BB0">
        <w:t>1)</w:t>
      </w:r>
      <w:r w:rsidRPr="00077BB0">
        <w:tab/>
        <w:t>opracuje system zarządzania sytuacjami zdarzeń radiacyjnych mogących powodować zagrożenie o zasięgu krajowym, o którym mowa w art.</w:t>
      </w:r>
      <w:r w:rsidR="00AE17C3">
        <w:t xml:space="preserve"> 86f ust. 1 ustawy zmienianej w </w:t>
      </w:r>
      <w:r w:rsidRPr="00077BB0">
        <w:t>art. 1;</w:t>
      </w:r>
    </w:p>
    <w:p w14:paraId="3B41E378" w14:textId="77777777" w:rsidR="0018545B" w:rsidRPr="00077BB0" w:rsidRDefault="0018545B" w:rsidP="00AE17C3">
      <w:pPr>
        <w:pStyle w:val="PKTpunkt"/>
        <w:ind w:left="0" w:firstLine="0"/>
      </w:pPr>
      <w:r w:rsidRPr="00077BB0">
        <w:t>2)</w:t>
      </w:r>
      <w:r w:rsidRPr="00077BB0">
        <w:tab/>
        <w:t>dokona analizy zagrożeń, o której mowa w art. 86f ust. 2 ustawy zmienianej w art. 1;</w:t>
      </w:r>
    </w:p>
    <w:p w14:paraId="69C0344E" w14:textId="3A529326" w:rsidR="0018545B" w:rsidRDefault="0018545B" w:rsidP="0018545B">
      <w:pPr>
        <w:pStyle w:val="PKTpunkt"/>
      </w:pPr>
      <w:r w:rsidRPr="00077BB0">
        <w:t>3)</w:t>
      </w:r>
      <w:r w:rsidR="00FC46F6">
        <w:tab/>
      </w:r>
      <w:r w:rsidRPr="00077BB0">
        <w:t>opracuje krajowy plan postępowania awaryjnego, o którym mowa w art. 84 ust. 1 ustawy zmienianej w art. 1.</w:t>
      </w:r>
    </w:p>
    <w:p w14:paraId="0DA379A4" w14:textId="6B0C448C" w:rsidR="0018545B" w:rsidRDefault="0018545B" w:rsidP="0018545B">
      <w:pPr>
        <w:pStyle w:val="USTustnpkodeksu"/>
      </w:pPr>
      <w:r w:rsidRPr="009D299E">
        <w:t>4</w:t>
      </w:r>
      <w:r>
        <w:t xml:space="preserve">. </w:t>
      </w:r>
      <w:r w:rsidRPr="009D299E">
        <w:t>Zakładowe plany postępowania awaryjnego oraz wojewódzkie plany postępowania awaryjnego opracowane przed dniem wejście w życie niniejszej ustawy zac</w:t>
      </w:r>
      <w:r>
        <w:t xml:space="preserve">howują ważność do dnia dostosowania odpowiednio </w:t>
      </w:r>
      <w:r w:rsidRPr="009D299E">
        <w:t xml:space="preserve">zakładowych planów postępowania awaryjnego </w:t>
      </w:r>
      <w:r w:rsidRPr="009D299E">
        <w:lastRenderedPageBreak/>
        <w:t>i</w:t>
      </w:r>
      <w:r w:rsidR="00AE17C3">
        <w:t> </w:t>
      </w:r>
      <w:r w:rsidRPr="009D299E">
        <w:t>wojewódzkich planów postępowania</w:t>
      </w:r>
      <w:r>
        <w:t xml:space="preserve"> awaryjnego</w:t>
      </w:r>
      <w:r w:rsidRPr="009D299E">
        <w:t xml:space="preserve"> zgodnie z</w:t>
      </w:r>
      <w:r>
        <w:t xml:space="preserve"> przepisami</w:t>
      </w:r>
      <w:r w:rsidRPr="009D299E">
        <w:t xml:space="preserve"> </w:t>
      </w:r>
      <w:r w:rsidR="00AE17C3">
        <w:t>ustawy zmienianej w </w:t>
      </w:r>
      <w:r w:rsidRPr="00A13EFC">
        <w:t>art. 1 w brzmieniu nadanym niniejszą ustawą</w:t>
      </w:r>
      <w:r w:rsidRPr="009D299E">
        <w:t>.</w:t>
      </w:r>
    </w:p>
    <w:p w14:paraId="537E523B" w14:textId="5928D5CC" w:rsidR="0018545B" w:rsidRDefault="0018545B" w:rsidP="0018545B">
      <w:pPr>
        <w:pStyle w:val="USTustnpkodeksu"/>
      </w:pPr>
      <w:r>
        <w:t>5. Do czasu wejścia w życie przepisów wykonawczych wydanych na podstawie</w:t>
      </w:r>
      <w:r w:rsidR="00AF1012">
        <w:t xml:space="preserve"> </w:t>
      </w:r>
      <w:r>
        <w:t xml:space="preserve">art. 86i ust. 7 ustawy zmienianej w art. 1 do opracowania zakładowego planu postępowania awaryjnego i wojewódzkiego planu postępowania awaryjnego stosuje się wzór zakładowego planu postępowania awaryjnego oraz wzór wojewódzkiego planu postępowania awaryjnego określony w przepisach wydanych na podstawie art. 87 pkt 2 ustawy zmienianej w art. 1. </w:t>
      </w:r>
    </w:p>
    <w:p w14:paraId="3025907B" w14:textId="52D2EFF0" w:rsidR="0018545B" w:rsidRPr="009D299E" w:rsidRDefault="0018545B" w:rsidP="0018545B">
      <w:pPr>
        <w:pStyle w:val="USTustnpkodeksu"/>
      </w:pPr>
      <w:r>
        <w:t xml:space="preserve">6. </w:t>
      </w:r>
      <w:r w:rsidRPr="009D299E">
        <w:t>Do czasu opracowania krajowego planu po</w:t>
      </w:r>
      <w:r w:rsidR="00AE17C3">
        <w:t>stępowania awaryjnego zgodnie z </w:t>
      </w:r>
      <w:r w:rsidRPr="009D299E">
        <w:t xml:space="preserve">przepisami </w:t>
      </w:r>
      <w:r w:rsidRPr="00AD6966">
        <w:t>ustawy zmienianej w art. 1 w brzmieniu nadanym niniejszą ustawą</w:t>
      </w:r>
      <w:r w:rsidRPr="009D299E">
        <w:t xml:space="preserve">, </w:t>
      </w:r>
      <w:r>
        <w:t xml:space="preserve">w zakresie krajowego planu postępowania awaryjnego, minister właściwy do spraw wewnętrznych działa na podstawie dotychczasowych zasad. </w:t>
      </w:r>
    </w:p>
    <w:p w14:paraId="2C247981" w14:textId="77777777" w:rsidR="0018545B" w:rsidRDefault="0018545B" w:rsidP="00565292">
      <w:pPr>
        <w:pStyle w:val="USTustnpkodeksu"/>
        <w:keepNext/>
      </w:pPr>
      <w:r>
        <w:t xml:space="preserve">7. Do czasu opracowania zakładowego, wojewódzkiego oraz krajowego planu postępowania awaryjnego </w:t>
      </w:r>
      <w:r w:rsidRPr="006948C3">
        <w:t>zgodnie z przepisami ustawy zmienianej w art. 1 w brzmieniu nadanym niniejszą ustawą</w:t>
      </w:r>
      <w:r>
        <w:t>:</w:t>
      </w:r>
    </w:p>
    <w:p w14:paraId="0E5613E5" w14:textId="6CA5A968" w:rsidR="0018545B" w:rsidRDefault="0018545B" w:rsidP="0018545B">
      <w:pPr>
        <w:pStyle w:val="PKTpunkt"/>
      </w:pPr>
      <w:r>
        <w:t>1)</w:t>
      </w:r>
      <w:r w:rsidR="00FC46F6">
        <w:tab/>
      </w:r>
      <w:r>
        <w:t>do narażenia członków ekip awaryjnych w przypadku zdarzenia radiacyjnego stosuje się wartości dawek określone w art. 20 ust. 1</w:t>
      </w:r>
      <w:r w:rsidR="00AF1012">
        <w:t>–</w:t>
      </w:r>
      <w:r>
        <w:t>3 ustawy zmienianej w art. 1 w brzmieniu dotychczasowym;</w:t>
      </w:r>
    </w:p>
    <w:p w14:paraId="1745FD5A" w14:textId="03A49716" w:rsidR="0018545B" w:rsidRDefault="0018545B" w:rsidP="0018545B">
      <w:pPr>
        <w:pStyle w:val="PKTpunkt"/>
      </w:pPr>
      <w:r>
        <w:t>2)</w:t>
      </w:r>
      <w:r>
        <w:tab/>
        <w:t>do narażenia osób z ogółu ludności w przypadku zdarzenia radiacyjnego lub w sytuacji narażenia istniejącego nie stosuje się art. 83e ust. 2</w:t>
      </w:r>
      <w:r w:rsidR="00AF1012">
        <w:t>–</w:t>
      </w:r>
      <w:r>
        <w:t>4 ustawy zmienianej w art. 1;</w:t>
      </w:r>
    </w:p>
    <w:p w14:paraId="73153245" w14:textId="009330A3" w:rsidR="0018545B" w:rsidRPr="00077BB0" w:rsidRDefault="0018545B" w:rsidP="0018545B">
      <w:pPr>
        <w:pStyle w:val="PKTpunkt"/>
      </w:pPr>
      <w:r>
        <w:t>3)</w:t>
      </w:r>
      <w:r>
        <w:tab/>
        <w:t>okresowe ćwiczenia, o których mowa w art. 96 ustawy zmienianej w art. 1 w brzmieniu nadanym niniejszą ustawą, odbywają się na dotychczasowych zasadach.</w:t>
      </w:r>
      <w:r w:rsidR="00AF1012">
        <w:t xml:space="preserve"> </w:t>
      </w:r>
    </w:p>
    <w:p w14:paraId="0F367356" w14:textId="1FC9C21B"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22.</w:t>
      </w:r>
      <w:r w:rsidRPr="00077BB0">
        <w:t xml:space="preserve"> Minister właściwy do spraw środowiska w t</w:t>
      </w:r>
      <w:r w:rsidR="00AE17C3">
        <w:t>erminie 2 lat od dnia wejścia w </w:t>
      </w:r>
      <w:r w:rsidRPr="00077BB0">
        <w:t>życie niniejszej ustawy opracuje i przedstawi Radzie</w:t>
      </w:r>
      <w:r w:rsidR="00AE17C3">
        <w:t xml:space="preserve"> Ministrów pierwszą strategię i </w:t>
      </w:r>
      <w:r w:rsidRPr="00077BB0">
        <w:t>politykę w zakresie rozwoju bezpieczeństwa jądrowego i ochrony radiologicznej Rzeczypospolitej Polskiej, o której mowa w art. 39p ust. 1 ustawy zmienianej w art. 1.</w:t>
      </w:r>
    </w:p>
    <w:p w14:paraId="36F35DDE" w14:textId="6A4D51FC" w:rsidR="0018545B" w:rsidRPr="00077BB0" w:rsidRDefault="0018545B" w:rsidP="00565292">
      <w:pPr>
        <w:pStyle w:val="ARTartustawynprozporzdzenia"/>
      </w:pPr>
      <w:r w:rsidRPr="00565292">
        <w:rPr>
          <w:rStyle w:val="Ppogrubienie"/>
        </w:rPr>
        <w:t>Art.</w:t>
      </w:r>
      <w:r w:rsidR="00AF1012">
        <w:rPr>
          <w:rStyle w:val="Ppogrubienie"/>
        </w:rPr>
        <w:t xml:space="preserve"> </w:t>
      </w:r>
      <w:r w:rsidRPr="00565292">
        <w:rPr>
          <w:rStyle w:val="Ppogrubienie"/>
        </w:rPr>
        <w:t>23.</w:t>
      </w:r>
      <w:r w:rsidR="00AF1012">
        <w:t xml:space="preserve"> </w:t>
      </w:r>
      <w:r w:rsidRPr="00077BB0">
        <w:t>Zespół do opracowania projektu podstawowego zagrożenia projektowego opracuje projekt podstawowego zagrożenia projektowego, o którym mowa w art. 41p ust. 5 ustawy zmienianej w art. 1, w terminie 3 lat od dnia wejścia w życie niniejszej ustawy.</w:t>
      </w:r>
    </w:p>
    <w:p w14:paraId="3164ED42" w14:textId="1649BEC0" w:rsidR="0018545B" w:rsidRPr="00077BB0"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24.</w:t>
      </w:r>
      <w:r w:rsidRPr="00077BB0">
        <w:t xml:space="preserve"> 1. W terminie 5 lat od dnia wejścia w życie niniejszej ustawy oznaczeń stężenia promieniotwórczego naturalnych izotopów promieniotwórczych potasu K-40, radu Ra-226 i</w:t>
      </w:r>
      <w:r w:rsidR="00AE17C3">
        <w:t> </w:t>
      </w:r>
      <w:r w:rsidRPr="00077BB0">
        <w:t>toru Th-232 w materiałach budowlanych</w:t>
      </w:r>
      <w:r>
        <w:t>, o których mowa w art. 5b ust. 3</w:t>
      </w:r>
      <w:r w:rsidR="00AF1012">
        <w:t xml:space="preserve"> </w:t>
      </w:r>
      <w:r w:rsidRPr="00077BB0">
        <w:t xml:space="preserve">ustawy </w:t>
      </w:r>
      <w:r w:rsidRPr="00077BB0">
        <w:lastRenderedPageBreak/>
        <w:t>zmienianej w art. 1</w:t>
      </w:r>
      <w:r>
        <w:t xml:space="preserve"> w brzmieniu nadanym niniejszą ustawą,</w:t>
      </w:r>
      <w:r w:rsidRPr="00077BB0">
        <w:t xml:space="preserve"> mogą dokonywać także laboratoria, które: </w:t>
      </w:r>
    </w:p>
    <w:p w14:paraId="07EECE21" w14:textId="5A917BDD" w:rsidR="0018545B" w:rsidRPr="00077BB0" w:rsidRDefault="007C0C4B" w:rsidP="007C0C4B">
      <w:pPr>
        <w:pStyle w:val="PKTpunkt"/>
      </w:pPr>
      <w:r>
        <w:t>1)</w:t>
      </w:r>
      <w:r>
        <w:tab/>
      </w:r>
      <w:r w:rsidR="0018545B" w:rsidRPr="00077BB0">
        <w:t>posiadają system zapewnienia jakości wykonywanych badań, niezbędne wyposażenie, warunki lokalowe i środowiskowe, spełniając w tym</w:t>
      </w:r>
      <w:r w:rsidR="00AE17C3">
        <w:t xml:space="preserve"> zakresie wymagania określone w </w:t>
      </w:r>
      <w:r w:rsidR="0018545B" w:rsidRPr="00077BB0">
        <w:t>dotychczasowych przepisach wydanych na podstawie art. 6 pkt 3 ustawy zmienianej w art. 1</w:t>
      </w:r>
      <w:r w:rsidR="00B53F23">
        <w:t>,</w:t>
      </w:r>
      <w:r w:rsidR="0018545B" w:rsidRPr="00077BB0">
        <w:t xml:space="preserve"> oraz </w:t>
      </w:r>
    </w:p>
    <w:p w14:paraId="6F667099" w14:textId="06B89F0A" w:rsidR="0018545B" w:rsidRPr="00077BB0" w:rsidRDefault="007C0C4B" w:rsidP="007C0C4B">
      <w:pPr>
        <w:pStyle w:val="PKTpunkt"/>
      </w:pPr>
      <w:r>
        <w:t>2)</w:t>
      </w:r>
      <w:r>
        <w:tab/>
      </w:r>
      <w:r w:rsidR="0018545B" w:rsidRPr="00077BB0">
        <w:t xml:space="preserve">uczestniczą, na koszt własny, w </w:t>
      </w:r>
      <w:proofErr w:type="spellStart"/>
      <w:r w:rsidR="0018545B" w:rsidRPr="00077BB0">
        <w:t>międzylaboratoryjnych</w:t>
      </w:r>
      <w:proofErr w:type="spellEnd"/>
      <w:r w:rsidR="0018545B" w:rsidRPr="00077BB0">
        <w:t xml:space="preserve"> pomiarach porównawczych organizowanych przez</w:t>
      </w:r>
      <w:r w:rsidR="00AF1012">
        <w:t xml:space="preserve"> </w:t>
      </w:r>
      <w:r w:rsidR="0018545B" w:rsidRPr="00077BB0">
        <w:t>Prezesa Agencji.</w:t>
      </w:r>
    </w:p>
    <w:p w14:paraId="47FA88A8" w14:textId="77777777" w:rsidR="0018545B" w:rsidRPr="00077BB0" w:rsidRDefault="0018545B" w:rsidP="0018545B">
      <w:pPr>
        <w:pStyle w:val="USTustnpkodeksu"/>
      </w:pPr>
      <w:r w:rsidRPr="00077BB0">
        <w:t xml:space="preserve">2. Prezes Agencji organizuje </w:t>
      </w:r>
      <w:proofErr w:type="spellStart"/>
      <w:r w:rsidRPr="00077BB0">
        <w:t>międzylaboratoryjne</w:t>
      </w:r>
      <w:proofErr w:type="spellEnd"/>
      <w:r w:rsidRPr="00077BB0">
        <w:t xml:space="preserve"> pomiary porównawcze, o których mowa w ust. 1 pkt 2, nie rzadziej niż co 2 lata. </w:t>
      </w:r>
    </w:p>
    <w:p w14:paraId="71595E3C" w14:textId="28FD11DD" w:rsidR="0018545B" w:rsidRPr="00077BB0" w:rsidRDefault="0018545B" w:rsidP="0018545B">
      <w:pPr>
        <w:pStyle w:val="USTustnpkodeksu"/>
      </w:pPr>
      <w:r w:rsidRPr="00077BB0">
        <w:t xml:space="preserve">3. Prezes Agencji informuje o organizacji </w:t>
      </w:r>
      <w:proofErr w:type="spellStart"/>
      <w:r w:rsidRPr="00077BB0">
        <w:t>międzylaboratoryjnych</w:t>
      </w:r>
      <w:proofErr w:type="spellEnd"/>
      <w:r w:rsidRPr="00077BB0">
        <w:t xml:space="preserve"> pomiarów porównawczych, o których mowa w</w:t>
      </w:r>
      <w:r w:rsidR="00AF1012">
        <w:t xml:space="preserve"> </w:t>
      </w:r>
      <w:r w:rsidRPr="00077BB0">
        <w:t>ust. 1 pkt 2, przez</w:t>
      </w:r>
      <w:r w:rsidR="00AE17C3">
        <w:t xml:space="preserve"> ogłoszenie, które zamieszcza w </w:t>
      </w:r>
      <w:r w:rsidRPr="00077BB0">
        <w:t>Biuletynie Informacji Publicznej na swojej stronie podmiotowej.</w:t>
      </w:r>
    </w:p>
    <w:p w14:paraId="0C810F66" w14:textId="68C3CAF0" w:rsidR="0018545B" w:rsidRPr="00077BB0" w:rsidRDefault="0018545B" w:rsidP="0018545B">
      <w:pPr>
        <w:pStyle w:val="USTustnpkodeksu"/>
      </w:pPr>
      <w:r w:rsidRPr="00077BB0">
        <w:t xml:space="preserve">4. Do udziału w </w:t>
      </w:r>
      <w:proofErr w:type="spellStart"/>
      <w:r w:rsidRPr="00077BB0">
        <w:t>międzylaboratoryjnych</w:t>
      </w:r>
      <w:proofErr w:type="spellEnd"/>
      <w:r w:rsidRPr="00077BB0">
        <w:t xml:space="preserve"> pomiarach porównawczych, o których mowa w</w:t>
      </w:r>
      <w:r w:rsidR="00AF1012">
        <w:t xml:space="preserve"> </w:t>
      </w:r>
      <w:r w:rsidRPr="00077BB0">
        <w:t>ust. 1</w:t>
      </w:r>
      <w:r>
        <w:t xml:space="preserve"> pkt 2</w:t>
      </w:r>
      <w:r w:rsidRPr="00077BB0">
        <w:t>, Prezes Agencji dopuszcza laboratoria, które wykażą, na podstawie złożonych dokumentów, że posiadają system zapewnienia jakości wykonywanych badań, wyposażenie, warunki lokalowe i środowiskowe, niezbędne do dokonywania oznaczeń stężenia promieniotwórczego naturalnych izotopów promieniotwórczych potasu K-40</w:t>
      </w:r>
      <w:r w:rsidR="00AE17C3">
        <w:t>, radu Ra-226 i </w:t>
      </w:r>
      <w:r w:rsidRPr="00077BB0">
        <w:t>toru Th-232 w materiałach budowlanych, określone w dotychczasowych przepisach wydanych na podstawie art. 6 pkt 3 ustawy zmienianej w art. 1.</w:t>
      </w:r>
      <w:r>
        <w:t xml:space="preserve"> Odmowa dopuszczenia do udziału w </w:t>
      </w:r>
      <w:proofErr w:type="spellStart"/>
      <w:r>
        <w:t>międzylaboratoryjnych</w:t>
      </w:r>
      <w:proofErr w:type="spellEnd"/>
      <w:r>
        <w:t xml:space="preserve"> pomiarach porównawczych następuje w drodze decyzji administracyjnej.</w:t>
      </w:r>
    </w:p>
    <w:p w14:paraId="4E38693C" w14:textId="5B6A97E2" w:rsidR="0018545B" w:rsidRPr="00077BB0" w:rsidRDefault="0018545B" w:rsidP="0018545B">
      <w:pPr>
        <w:pStyle w:val="USTustnpkodeksu"/>
      </w:pPr>
      <w:r w:rsidRPr="00077BB0">
        <w:t>5. Prezes Agencji ogłasza w Biuletynie Informacji Publicznej na swojej stronie podmiotowej listę laboratoriów, które z</w:t>
      </w:r>
      <w:r w:rsidR="00AE17C3">
        <w:t>ostały dopuszczone do udziału w </w:t>
      </w:r>
      <w:proofErr w:type="spellStart"/>
      <w:r w:rsidRPr="00077BB0">
        <w:t>międzylaboratoryjnych</w:t>
      </w:r>
      <w:proofErr w:type="spellEnd"/>
      <w:r w:rsidRPr="00077BB0">
        <w:t xml:space="preserve"> pomiarach porównawczych, oraz listę laboratoriów, które uczestniczyły w </w:t>
      </w:r>
      <w:proofErr w:type="spellStart"/>
      <w:r w:rsidRPr="00077BB0">
        <w:t>międzylaboratoryjnych</w:t>
      </w:r>
      <w:proofErr w:type="spellEnd"/>
      <w:r w:rsidRPr="00077BB0">
        <w:t xml:space="preserve"> pomiarach porów</w:t>
      </w:r>
      <w:r w:rsidR="00AE17C3">
        <w:t>nawczych, o których mowa w ust. </w:t>
      </w:r>
      <w:r w:rsidRPr="00077BB0">
        <w:t>1.</w:t>
      </w:r>
    </w:p>
    <w:p w14:paraId="652A10F1" w14:textId="1A49C566"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25.</w:t>
      </w:r>
      <w:r w:rsidRPr="00077BB0">
        <w:t xml:space="preserve"> 1. W terminie 5 lat od dnia wejścia w życie niniejszej ustawy pomiar</w:t>
      </w:r>
      <w:r w:rsidR="00AE17C3">
        <w:t>ów, o </w:t>
      </w:r>
      <w:r>
        <w:t>których mowa w art. 23d ust. 3 pkt 3</w:t>
      </w:r>
      <w:r w:rsidRPr="00077BB0">
        <w:t xml:space="preserve"> ustawy zmienianej w art. 1, mogą dokonywać także laboratoria, które posiadają system zapewnienia jakości wykonywanych badań, wyposażenie, warunki lokalowe i środowiskowe</w:t>
      </w:r>
      <w:r>
        <w:t>, zapewniające prawidłowość dokonywania pomiarów</w:t>
      </w:r>
      <w:r w:rsidR="00B53F23">
        <w:t>,</w:t>
      </w:r>
      <w:r w:rsidRPr="00077BB0">
        <w:t xml:space="preserve"> oraz uczestniczą, na koszt własny, w </w:t>
      </w:r>
      <w:proofErr w:type="spellStart"/>
      <w:r w:rsidRPr="00077BB0">
        <w:t>międzylaboratoryjnych</w:t>
      </w:r>
      <w:proofErr w:type="spellEnd"/>
      <w:r w:rsidRPr="00077BB0">
        <w:t xml:space="preserve"> pomiarach porównawczych organizowanych przez</w:t>
      </w:r>
      <w:r w:rsidR="00AF1012">
        <w:t xml:space="preserve"> </w:t>
      </w:r>
      <w:r w:rsidRPr="00077BB0">
        <w:t>Głównego Inspektora Sanitarnego.</w:t>
      </w:r>
    </w:p>
    <w:p w14:paraId="19D8C7D8" w14:textId="77777777" w:rsidR="0018545B" w:rsidRPr="00077BB0" w:rsidRDefault="0018545B" w:rsidP="0018545B">
      <w:pPr>
        <w:pStyle w:val="USTustnpkodeksu"/>
      </w:pPr>
      <w:r w:rsidRPr="00077BB0">
        <w:lastRenderedPageBreak/>
        <w:t xml:space="preserve">2. Główny Inspektor Sanitarny organizuje </w:t>
      </w:r>
      <w:proofErr w:type="spellStart"/>
      <w:r w:rsidRPr="00077BB0">
        <w:t>międzylaboratoryjne</w:t>
      </w:r>
      <w:proofErr w:type="spellEnd"/>
      <w:r w:rsidRPr="00077BB0">
        <w:t xml:space="preserve"> pomiary porównawcze, o których mowa w ust. 1, nie rzadziej niż co 2 lata. </w:t>
      </w:r>
    </w:p>
    <w:p w14:paraId="2C77583A" w14:textId="3FBD9706" w:rsidR="0018545B" w:rsidRPr="00077BB0" w:rsidRDefault="0018545B" w:rsidP="0018545B">
      <w:pPr>
        <w:pStyle w:val="USTustnpkodeksu"/>
      </w:pPr>
      <w:r w:rsidRPr="00077BB0">
        <w:t xml:space="preserve">3. Główny Inspektor Sanitarny informuje o organizacji </w:t>
      </w:r>
      <w:proofErr w:type="spellStart"/>
      <w:r w:rsidRPr="00077BB0">
        <w:t>międzylaboratoryjnych</w:t>
      </w:r>
      <w:proofErr w:type="spellEnd"/>
      <w:r w:rsidRPr="00077BB0">
        <w:t xml:space="preserve"> pomiarów porównawczych, o których mowa w</w:t>
      </w:r>
      <w:r w:rsidR="00AF1012">
        <w:t xml:space="preserve"> </w:t>
      </w:r>
      <w:r w:rsidRPr="00077BB0">
        <w:t>ust. 1, przez</w:t>
      </w:r>
      <w:r w:rsidR="00AE17C3">
        <w:t xml:space="preserve"> ogłoszenie, które zamieszcza w </w:t>
      </w:r>
      <w:r w:rsidRPr="00077BB0">
        <w:t>Biuletynie Informacji Publicznej na swojej stronie podmiotowej.</w:t>
      </w:r>
    </w:p>
    <w:p w14:paraId="798069BB" w14:textId="17B9A832" w:rsidR="0018545B" w:rsidRPr="00077BB0" w:rsidRDefault="0018545B" w:rsidP="0018545B">
      <w:pPr>
        <w:pStyle w:val="USTustnpkodeksu"/>
      </w:pPr>
      <w:r>
        <w:t>4</w:t>
      </w:r>
      <w:r w:rsidRPr="00077BB0">
        <w:t xml:space="preserve">. Do udziału w </w:t>
      </w:r>
      <w:proofErr w:type="spellStart"/>
      <w:r w:rsidRPr="00077BB0">
        <w:t>międzylaboratoryjnych</w:t>
      </w:r>
      <w:proofErr w:type="spellEnd"/>
      <w:r w:rsidRPr="00077BB0">
        <w:t xml:space="preserve"> pomiarach porównawczych, o których mowa w</w:t>
      </w:r>
      <w:r w:rsidR="00AE17C3">
        <w:t> </w:t>
      </w:r>
      <w:r w:rsidRPr="00077BB0">
        <w:t>ust. 1, Główny Inspektor Sanitarny dopuszcza laboratoria, które wykażą, na podstawie złożonych dokumentów, że posiadają system zapewnienia jakości wykonywanych badań, wyposażenie, warunki lokalowe i</w:t>
      </w:r>
      <w:r w:rsidR="00AF1012">
        <w:t xml:space="preserve"> </w:t>
      </w:r>
      <w:r w:rsidRPr="00077BB0">
        <w:t xml:space="preserve">środowiskowe, </w:t>
      </w:r>
      <w:r w:rsidRPr="00DB1045">
        <w:t>zapewn</w:t>
      </w:r>
      <w:r>
        <w:t>iające prawidłowość dokonywania</w:t>
      </w:r>
      <w:r w:rsidRPr="00DB1045">
        <w:t xml:space="preserve"> pomiarów</w:t>
      </w:r>
      <w:r w:rsidRPr="00077BB0">
        <w:t>, o których mowa w</w:t>
      </w:r>
      <w:r>
        <w:t xml:space="preserve"> art. 23d</w:t>
      </w:r>
      <w:r w:rsidRPr="00077BB0">
        <w:t xml:space="preserve"> ust. </w:t>
      </w:r>
      <w:r>
        <w:t>3 pkt 3 ustawy zmienianej w art. 1</w:t>
      </w:r>
      <w:r w:rsidRPr="00077BB0">
        <w:t>.</w:t>
      </w:r>
      <w:r w:rsidRPr="00DB1045">
        <w:t xml:space="preserve"> Odmowa dopuszczenia do udziału w </w:t>
      </w:r>
      <w:proofErr w:type="spellStart"/>
      <w:r w:rsidRPr="00DB1045">
        <w:t>międzylaboratoryjnych</w:t>
      </w:r>
      <w:proofErr w:type="spellEnd"/>
      <w:r w:rsidRPr="00DB1045">
        <w:t xml:space="preserve"> pomi</w:t>
      </w:r>
      <w:r w:rsidR="00AE17C3">
        <w:t>arach porównawczych następuje w </w:t>
      </w:r>
      <w:r w:rsidRPr="00DB1045">
        <w:t>drodze decyzji administracyjnej.</w:t>
      </w:r>
    </w:p>
    <w:p w14:paraId="4E6521C5" w14:textId="11F95441" w:rsidR="0018545B" w:rsidRPr="00077BB0" w:rsidRDefault="0018545B" w:rsidP="0018545B">
      <w:pPr>
        <w:pStyle w:val="USTustnpkodeksu"/>
      </w:pPr>
      <w:r>
        <w:t>5</w:t>
      </w:r>
      <w:r w:rsidRPr="00077BB0">
        <w:t>. Główny Inspektor Sanitarny ogłasza w Biuletynie Informacji Publicznej na swojej stronie podmiotowej listę laboratoriów, które zostały dopuszczone</w:t>
      </w:r>
      <w:r>
        <w:t xml:space="preserve"> </w:t>
      </w:r>
      <w:r w:rsidR="00AE17C3">
        <w:t>do udziału w </w:t>
      </w:r>
      <w:proofErr w:type="spellStart"/>
      <w:r w:rsidRPr="00297D2B">
        <w:t>międzylaboratoryjnych</w:t>
      </w:r>
      <w:proofErr w:type="spellEnd"/>
      <w:r w:rsidRPr="00297D2B">
        <w:t xml:space="preserve"> pomiarach porównawczych</w:t>
      </w:r>
      <w:r>
        <w:t>,</w:t>
      </w:r>
      <w:r w:rsidRPr="00077BB0">
        <w:t xml:space="preserve"> oraz listę laboratoriów, które uczestniczyły w</w:t>
      </w:r>
      <w:r w:rsidR="00AF1012">
        <w:t xml:space="preserve"> </w:t>
      </w:r>
      <w:proofErr w:type="spellStart"/>
      <w:r w:rsidRPr="00077BB0">
        <w:t>międzylaboratoryjnych</w:t>
      </w:r>
      <w:proofErr w:type="spellEnd"/>
      <w:r w:rsidRPr="00077BB0">
        <w:t xml:space="preserve"> pomiarach porów</w:t>
      </w:r>
      <w:r w:rsidR="00AE17C3">
        <w:t>nawczych, o których mowa w ust. </w:t>
      </w:r>
      <w:r w:rsidRPr="00077BB0">
        <w:t>1.</w:t>
      </w:r>
      <w:r>
        <w:t xml:space="preserve"> </w:t>
      </w:r>
    </w:p>
    <w:p w14:paraId="18CD5F8E" w14:textId="77777777" w:rsidR="0018545B" w:rsidRPr="00077BB0" w:rsidRDefault="0018545B" w:rsidP="0018545B">
      <w:pPr>
        <w:pStyle w:val="USTustnpkodeksu"/>
      </w:pPr>
      <w:r>
        <w:t>6</w:t>
      </w:r>
      <w:r w:rsidRPr="00077BB0">
        <w:t xml:space="preserve">. Główny Inspektor Sanitarny organizuje pierwsze </w:t>
      </w:r>
      <w:proofErr w:type="spellStart"/>
      <w:r w:rsidRPr="00077BB0">
        <w:t>międzylaboratoryjne</w:t>
      </w:r>
      <w:proofErr w:type="spellEnd"/>
      <w:r w:rsidRPr="00077BB0">
        <w:t xml:space="preserve"> pomiary porównawcze, o których mowa w ust. 1, w terminie 12 miesięcy od dnia wejścia w życie</w:t>
      </w:r>
      <w:r>
        <w:t xml:space="preserve"> niniejszej</w:t>
      </w:r>
      <w:r w:rsidRPr="00077BB0">
        <w:t xml:space="preserve"> ustawy.</w:t>
      </w:r>
    </w:p>
    <w:p w14:paraId="19D78E06" w14:textId="29FA5E4D" w:rsidR="0018545B" w:rsidRPr="00077BB0"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26.</w:t>
      </w:r>
      <w:r w:rsidRPr="00077BB0">
        <w:t xml:space="preserve"> W terminie 2 lat od dnia wejścia w życie niniejszej ustawy: </w:t>
      </w:r>
    </w:p>
    <w:p w14:paraId="7D7041EF" w14:textId="549E18A8" w:rsidR="0018545B" w:rsidRPr="00077BB0" w:rsidRDefault="0018545B" w:rsidP="0018545B">
      <w:pPr>
        <w:pStyle w:val="PKTpunkt"/>
      </w:pPr>
      <w:r w:rsidRPr="00077BB0">
        <w:t>1)</w:t>
      </w:r>
      <w:r w:rsidR="00FC46F6">
        <w:tab/>
      </w:r>
      <w:r w:rsidRPr="00077BB0">
        <w:t xml:space="preserve">Centralne Laboratorium Ochrony Radiologicznej w Warszawie, </w:t>
      </w:r>
    </w:p>
    <w:p w14:paraId="569E7226" w14:textId="301659FA" w:rsidR="0018545B" w:rsidRPr="00077BB0" w:rsidRDefault="0018545B" w:rsidP="0018545B">
      <w:pPr>
        <w:pStyle w:val="PKTpunkt"/>
      </w:pPr>
      <w:r w:rsidRPr="00077BB0">
        <w:t>2)</w:t>
      </w:r>
      <w:r w:rsidR="00FC46F6">
        <w:tab/>
      </w:r>
      <w:r w:rsidRPr="00077BB0">
        <w:t xml:space="preserve">Główny Instytut Górnictwa w Katowicach, </w:t>
      </w:r>
    </w:p>
    <w:p w14:paraId="178DED1B" w14:textId="64AAFA71" w:rsidR="0018545B" w:rsidRPr="00077BB0" w:rsidRDefault="0018545B" w:rsidP="0018545B">
      <w:pPr>
        <w:pStyle w:val="PKTpunkt"/>
      </w:pPr>
      <w:r w:rsidRPr="00077BB0">
        <w:t>3)</w:t>
      </w:r>
      <w:r w:rsidR="00FC46F6">
        <w:tab/>
      </w:r>
      <w:r w:rsidRPr="00077BB0">
        <w:t>Instytut Fizyki Jądrowej imienia H. Niewodniczań</w:t>
      </w:r>
      <w:r w:rsidR="00AE17C3">
        <w:t>skiego Polskiej Akademii Nauk w </w:t>
      </w:r>
      <w:r w:rsidRPr="00077BB0">
        <w:t>Krakowie,</w:t>
      </w:r>
    </w:p>
    <w:p w14:paraId="3ACDDB5B" w14:textId="480DE43E" w:rsidR="0018545B" w:rsidRPr="00077BB0" w:rsidRDefault="0018545B" w:rsidP="0018545B">
      <w:pPr>
        <w:pStyle w:val="PKTpunkt"/>
      </w:pPr>
      <w:r w:rsidRPr="00077BB0">
        <w:t>4)</w:t>
      </w:r>
      <w:r w:rsidR="00FC46F6">
        <w:tab/>
      </w:r>
      <w:r w:rsidRPr="00077BB0">
        <w:t>Instytut Techniki Budowlanej w Warszawie,</w:t>
      </w:r>
    </w:p>
    <w:p w14:paraId="066514E5" w14:textId="1957FB0E" w:rsidR="0018545B" w:rsidRPr="00077BB0" w:rsidRDefault="0018545B" w:rsidP="0018545B">
      <w:pPr>
        <w:pStyle w:val="PKTpunkt"/>
      </w:pPr>
      <w:r w:rsidRPr="00077BB0">
        <w:t>5)</w:t>
      </w:r>
      <w:r w:rsidR="00FC46F6">
        <w:tab/>
      </w:r>
      <w:r w:rsidRPr="00077BB0">
        <w:t xml:space="preserve">Instytut Medycyny Pracy imienia prof. dra med. Jerzego </w:t>
      </w:r>
      <w:proofErr w:type="spellStart"/>
      <w:r w:rsidRPr="00077BB0">
        <w:t>Nofera</w:t>
      </w:r>
      <w:proofErr w:type="spellEnd"/>
      <w:r w:rsidRPr="00077BB0">
        <w:t xml:space="preserve"> w Łodzi,</w:t>
      </w:r>
    </w:p>
    <w:p w14:paraId="6EDF38B4" w14:textId="4543E5E9" w:rsidR="0018545B" w:rsidRPr="00077BB0" w:rsidRDefault="0018545B" w:rsidP="0018545B">
      <w:pPr>
        <w:pStyle w:val="PKTpunkt"/>
      </w:pPr>
      <w:r w:rsidRPr="00077BB0">
        <w:t>6)</w:t>
      </w:r>
      <w:r w:rsidR="00FC46F6">
        <w:tab/>
      </w:r>
      <w:r w:rsidRPr="00077BB0">
        <w:t>Narodowy Instytut Zdrowia Publicznego – Państwowy Zakład Higieny,</w:t>
      </w:r>
      <w:r w:rsidRPr="00077BB0" w:rsidDel="009D056F">
        <w:t xml:space="preserve"> </w:t>
      </w:r>
    </w:p>
    <w:p w14:paraId="048F5558" w14:textId="2A809305" w:rsidR="0018545B" w:rsidRPr="00077BB0" w:rsidRDefault="0018545B" w:rsidP="00565292">
      <w:pPr>
        <w:pStyle w:val="PKTpunkt"/>
        <w:keepNext/>
      </w:pPr>
      <w:r w:rsidRPr="00077BB0">
        <w:t>7)</w:t>
      </w:r>
      <w:r w:rsidR="00FC46F6">
        <w:tab/>
      </w:r>
      <w:r w:rsidRPr="00077BB0">
        <w:t>Uniwersytet Medyczny w Białymstoku</w:t>
      </w:r>
    </w:p>
    <w:p w14:paraId="09C9BF81" w14:textId="41B66BD6" w:rsidR="0018545B" w:rsidRPr="00077BB0" w:rsidRDefault="007C0C4B" w:rsidP="0018545B">
      <w:pPr>
        <w:pStyle w:val="CZWSPPKTczwsplnapunktw"/>
      </w:pPr>
      <w:r>
        <w:t>–</w:t>
      </w:r>
      <w:r w:rsidR="0018545B" w:rsidRPr="00077BB0">
        <w:t xml:space="preserve"> przekażą nieodpłatnie Głównemu Inspektorowi Sanitarnemu wyniki prowadzonych przez siebie przed dniem wejścia w życie niniejszej ustawy działań mających na celu identyfikację terenów, na których w znacznej liczbie budynków poziom średniorocznego stężenia </w:t>
      </w:r>
      <w:r w:rsidR="0018545B" w:rsidRPr="00077BB0">
        <w:lastRenderedPageBreak/>
        <w:t xml:space="preserve">promieniotwórczego radonu w powietrzu może przekroczyć poziom odniesienia, o którym mowa w art. 23b ustawy zmienianej w art. 1. </w:t>
      </w:r>
    </w:p>
    <w:p w14:paraId="1BC463A0" w14:textId="7F5DB19F"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27.</w:t>
      </w:r>
      <w:r w:rsidRPr="00077BB0">
        <w:t xml:space="preserve"> 1. Kierownicy jednostek organizacyjnych wykonujących działalność ze źródłami promieniotwórczymi w terminie </w:t>
      </w:r>
      <w:r>
        <w:t>3</w:t>
      </w:r>
      <w:r w:rsidRPr="00077BB0">
        <w:t xml:space="preserve"> </w:t>
      </w:r>
      <w:r>
        <w:t>lat</w:t>
      </w:r>
      <w:r w:rsidRPr="00077BB0">
        <w:t xml:space="preserve"> od dnia wejścia w życie niniejszej ustawy dostosują zabezpieczenia źródeł promieniotwórczych do wymagań określonych w przepisach ustawy zmienianej w art. 1 w brzmieniu nadanym niniejszą ustawą.</w:t>
      </w:r>
    </w:p>
    <w:p w14:paraId="582EA799" w14:textId="3E74F7B5" w:rsidR="0018545B" w:rsidRPr="00077BB0" w:rsidRDefault="0018545B" w:rsidP="0018545B">
      <w:pPr>
        <w:pStyle w:val="USTustnpkodeksu"/>
      </w:pPr>
      <w:r w:rsidRPr="00077BB0">
        <w:t>2. Podmioty</w:t>
      </w:r>
      <w:r>
        <w:t xml:space="preserve"> </w:t>
      </w:r>
      <w:r w:rsidRPr="00077BB0">
        <w:t>wykonujące</w:t>
      </w:r>
      <w:r>
        <w:t xml:space="preserve"> w dniu wejścia w życie niniejszej ustawy </w:t>
      </w:r>
      <w:r w:rsidRPr="00077BB0">
        <w:t xml:space="preserve">badania przesiewowe zgodnie z dotychczasowymi przepisami wydanymi na podstawie art. 33c ust. 9 ustawy zmienianej w art. 1 </w:t>
      </w:r>
      <w:r>
        <w:t>dostosują</w:t>
      </w:r>
      <w:r w:rsidRPr="00077BB0">
        <w:t xml:space="preserve"> prowadzon</w:t>
      </w:r>
      <w:r>
        <w:t>ą</w:t>
      </w:r>
      <w:r w:rsidRPr="00077BB0">
        <w:t xml:space="preserve"> w tym zakresie działalnoś</w:t>
      </w:r>
      <w:r>
        <w:t>ć</w:t>
      </w:r>
      <w:r w:rsidRPr="00077BB0">
        <w:t xml:space="preserve"> do wymagań określonych w art. 33za ustawy zmienianej w art. 1 w terminie 2 lat od dnia wejścia w życie niniejszej ustawy.</w:t>
      </w:r>
    </w:p>
    <w:p w14:paraId="10E07473" w14:textId="7FAA026F" w:rsidR="0018545B" w:rsidRPr="00077BB0" w:rsidRDefault="0018545B" w:rsidP="0018545B">
      <w:pPr>
        <w:pStyle w:val="USTustnpkodeksu"/>
      </w:pPr>
      <w:r w:rsidRPr="00077BB0">
        <w:t>3. Jednostki organizacyjne wykonują</w:t>
      </w:r>
      <w:r>
        <w:t>ce</w:t>
      </w:r>
      <w:r w:rsidRPr="00077BB0">
        <w:t xml:space="preserve"> </w:t>
      </w:r>
      <w:r>
        <w:t>w dniu wejścia w życie niniejszej ustawy działalność związaną z narażeniem na podstawie</w:t>
      </w:r>
      <w:r w:rsidRPr="00077BB0">
        <w:t xml:space="preserve"> zezwolenia, o którym mowa w art. </w:t>
      </w:r>
      <w:r>
        <w:t>3</w:t>
      </w:r>
      <w:r w:rsidRPr="00077BB0">
        <w:t xml:space="preserve"> ust. 1, której wykonywanie wymaga zezwolenia zgodnie </w:t>
      </w:r>
      <w:r>
        <w:t>z</w:t>
      </w:r>
      <w:r w:rsidRPr="00077BB0">
        <w:t xml:space="preserve"> art. </w:t>
      </w:r>
      <w:r>
        <w:t>4 ust. 1 ustawy zmienianej w art. 1</w:t>
      </w:r>
      <w:r w:rsidR="00AE17C3">
        <w:t xml:space="preserve"> w </w:t>
      </w:r>
      <w:r w:rsidRPr="00077BB0">
        <w:t>brzmieniu nadanym niniejszą ustawą, w terminie 12 miesięcy od dnia wejścia w życie niniejszej ustawy dostosują dokumenty dołączone do wniosku o wydanie zezwolenia</w:t>
      </w:r>
      <w:r>
        <w:t>, na podstawie którego wykonują działalność, do</w:t>
      </w:r>
      <w:r w:rsidRPr="00077BB0">
        <w:t xml:space="preserve"> wymagań określonych w przepisach ustawy zmienianej w art. 1 w brzmieniu nadanym niniejszą ustawą. </w:t>
      </w:r>
    </w:p>
    <w:p w14:paraId="0DE0076B" w14:textId="77777777" w:rsidR="0018545B" w:rsidRPr="00077BB0" w:rsidRDefault="0018545B" w:rsidP="0018545B">
      <w:pPr>
        <w:pStyle w:val="USTustnpkodeksu"/>
      </w:pPr>
      <w:r w:rsidRPr="00077BB0">
        <w:t>4. Jednostki, które w dniu wejścia w życie niniejszej ustawy są uprawnione do prowadzenia szkoleń dla osób ubiegających się o nadanie uprawnień inspektora ochrony radiologicznej lub o nadanie uprawnień do zajmowania stanowiska mającego istotne znaczenie dla zapewnienia bezpieczeństwa jądrowego i ochrony radiologicznej, mogą prowadzić te szkolenia na podstawie dotychczasowych przepisów w terminie 18 miesięcy od dnia wejścia w życie niniejszej ustawy.</w:t>
      </w:r>
    </w:p>
    <w:p w14:paraId="66894AB7" w14:textId="59DA4E39" w:rsidR="0018545B" w:rsidRPr="00077BB0" w:rsidRDefault="0018545B" w:rsidP="0018545B">
      <w:pPr>
        <w:pStyle w:val="USTustnpkodeksu"/>
      </w:pPr>
      <w:r w:rsidRPr="00077BB0">
        <w:t>5. Status Krajowego Składowiska Odpadów Promieniotwórczych przyznany przed dniem wejścia w życie niniejszej ustawy</w:t>
      </w:r>
      <w:r w:rsidR="00AF1012">
        <w:t xml:space="preserve"> </w:t>
      </w:r>
      <w:r w:rsidRPr="00077BB0">
        <w:t xml:space="preserve">zachowuje ważność przez 12 miesięcy od dnia wejścia w życie niniejszej ustawy. </w:t>
      </w:r>
    </w:p>
    <w:p w14:paraId="3C044D2F" w14:textId="259E377B" w:rsidR="0018545B" w:rsidRPr="00077BB0" w:rsidRDefault="0018545B" w:rsidP="0018545B">
      <w:pPr>
        <w:pStyle w:val="USTustnpkodeksu"/>
      </w:pPr>
      <w:r w:rsidRPr="00077BB0">
        <w:t>6. Jednostki ochrony zdrowia utworzą ewidencje urządzeń radiologicznych, o których mowa w art. 33j ust. 1 pkt 1 ustawy zmienianej w art. 1, w t</w:t>
      </w:r>
      <w:r w:rsidR="00AE17C3">
        <w:t>erminie 2 lat od dnia wejścia w </w:t>
      </w:r>
      <w:r w:rsidRPr="00077BB0">
        <w:t>życie niniejszej ustawy.</w:t>
      </w:r>
    </w:p>
    <w:p w14:paraId="0C11E3D6" w14:textId="77777777" w:rsidR="0018545B" w:rsidRPr="00077BB0" w:rsidRDefault="0018545B" w:rsidP="0018545B">
      <w:pPr>
        <w:pStyle w:val="USTustnpkodeksu"/>
      </w:pPr>
      <w:r w:rsidRPr="00077BB0">
        <w:t>7. Jednostki ochrony zdrowia dostosują stosowany przez nie sprzęt do wymagań określonych w przepisach art. 33k ustawy zmienianej w art. 1 w brzmieniu nadanym niniejszą ustawą w terminie 2 lat od dnia wejścia w życie niniejszej ustawy.</w:t>
      </w:r>
    </w:p>
    <w:p w14:paraId="255E4177" w14:textId="11A3C6E9" w:rsidR="0018545B" w:rsidRPr="00077BB0" w:rsidRDefault="0018545B" w:rsidP="0018545B">
      <w:pPr>
        <w:pStyle w:val="USTustnpkodeksu"/>
      </w:pPr>
      <w:r w:rsidRPr="00077BB0">
        <w:lastRenderedPageBreak/>
        <w:t>8. Z dniem wejścia w życie niniejszej ustawy rozpoczyna się bieg 3</w:t>
      </w:r>
      <w:r w:rsidR="00AF1012">
        <w:t>-</w:t>
      </w:r>
      <w:r w:rsidR="00AE17C3">
        <w:t>letniego terminu, o </w:t>
      </w:r>
      <w:r w:rsidRPr="00077BB0">
        <w:t xml:space="preserve">którym mowa w art. 43b ust. 2a ustawy zmienianej w art. 1, w odniesieniu do źródeł wysokoaktywnych, z którymi była wykonywana działalność w dniu wejścia w życie niniejszej ustawy. </w:t>
      </w:r>
    </w:p>
    <w:p w14:paraId="2C0238F7" w14:textId="37674099" w:rsidR="0018545B" w:rsidRPr="00077BB0" w:rsidRDefault="0018545B" w:rsidP="0018545B">
      <w:pPr>
        <w:pStyle w:val="USTustnpkodeksu"/>
      </w:pPr>
      <w:r w:rsidRPr="00077BB0">
        <w:t>9. Gmina, która otrzymała opłatę, o której mowa w art</w:t>
      </w:r>
      <w:r w:rsidR="00AE17C3">
        <w:t>. 57 ust. 1 ustawy zmienianej w </w:t>
      </w:r>
      <w:r w:rsidRPr="00077BB0">
        <w:t>art. 1, upowszechnia informację o wykorzystaniu tej opłaty zgodnie z</w:t>
      </w:r>
      <w:r>
        <w:t xml:space="preserve"> przepisami</w:t>
      </w:r>
      <w:r w:rsidRPr="00077BB0">
        <w:t xml:space="preserve"> art. 57</w:t>
      </w:r>
      <w:r w:rsidRPr="00F169AF">
        <w:rPr>
          <w:rStyle w:val="IGindeksgrny"/>
        </w:rPr>
        <w:t>1</w:t>
      </w:r>
      <w:r w:rsidR="00AF1012">
        <w:rPr>
          <w:rStyle w:val="IGindeksgrny"/>
        </w:rPr>
        <w:t xml:space="preserve"> </w:t>
      </w:r>
      <w:r w:rsidRPr="00077BB0">
        <w:t>ustawy zmienianej w art. 1 po raz pierwszy za rok 201</w:t>
      </w:r>
      <w:r w:rsidR="009B2894">
        <w:t>9</w:t>
      </w:r>
      <w:r w:rsidRPr="00077BB0">
        <w:t xml:space="preserve">. </w:t>
      </w:r>
    </w:p>
    <w:p w14:paraId="6C502130" w14:textId="12AE4F4D" w:rsidR="0018545B" w:rsidRPr="00077BB0" w:rsidRDefault="0018545B" w:rsidP="0018545B">
      <w:pPr>
        <w:pStyle w:val="USTustnpkodeksu"/>
      </w:pPr>
      <w:r w:rsidRPr="00077BB0">
        <w:t xml:space="preserve">10. Podmioty, o których mowa w art. 73 ust. 1 ustawy zmienianej w art. 1, opracują programy monitoringu, o których mowa w art. 73 ust. </w:t>
      </w:r>
      <w:r w:rsidR="00AE17C3">
        <w:t>4 ustawy zmienianej w ust. 1, w </w:t>
      </w:r>
      <w:r w:rsidRPr="00077BB0">
        <w:t>terminie 2 lat od dnia wejścia w życie niniejszej ustawy.</w:t>
      </w:r>
    </w:p>
    <w:p w14:paraId="591616E3" w14:textId="28D12489"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28.</w:t>
      </w:r>
      <w:r w:rsidRPr="00077BB0">
        <w:t xml:space="preserve"> 1. W terminie 5 lat od dnia wejścia w życie niniejszej ustawy czynności przewidziane dla specjalisty w dziedzinie fizyki medycznej może wykonywać osoba będąca w trakcie specjalizacji w dziedzinie fizyka medyczna.</w:t>
      </w:r>
    </w:p>
    <w:p w14:paraId="3F78E43F" w14:textId="77777777" w:rsidR="0018545B" w:rsidRPr="00077BB0" w:rsidRDefault="0018545B" w:rsidP="0018545B">
      <w:pPr>
        <w:pStyle w:val="USTustnpkodeksu"/>
      </w:pPr>
      <w:r w:rsidRPr="00077BB0">
        <w:t>2. W terminie 5 lat od dnia wejścia w życie niniejszej ustawy w jednostce ochrony zdrowia prowadzącej działalność z zakresu rentgenodiagnostyki, radiologii zabiegowej lub medycyny nuklearnej zadania, o których mowa w art. 33h ust. 3 ustawy zmienianej w art. 1, może w tym zakresie wykonywać również zatrudniona w tej jednostce ochrony zdrowia osoba, która ukończyła studia II stopnia albo jednolite studia magisterskie, na kierunku fizyka, biofizyka, fizyka medyczna, fizyka techniczna lub inżynieria biomedyczna.</w:t>
      </w:r>
    </w:p>
    <w:p w14:paraId="1BD9204D" w14:textId="77777777" w:rsidR="0018545B" w:rsidRPr="00077BB0" w:rsidRDefault="0018545B" w:rsidP="0018545B">
      <w:pPr>
        <w:pStyle w:val="USTustnpkodeksu"/>
      </w:pPr>
      <w:r w:rsidRPr="00077BB0">
        <w:t>3. W terminie 6 miesięcy od dnia wejścia w życie niniejszej ustawy Centrum Medyczne Kształcenia Podyplomowego opracuje programy kursów, o których mowa w art. 33h ust. 8 pkt 3 lit. a oraz ust. 10 pkt 3 lit. a</w:t>
      </w:r>
      <w:r w:rsidRPr="00077BB0" w:rsidDel="00BD65BE">
        <w:t xml:space="preserve"> </w:t>
      </w:r>
      <w:r w:rsidRPr="00077BB0">
        <w:t>ustawy zmienianej w art. 1.</w:t>
      </w:r>
    </w:p>
    <w:p w14:paraId="73B8F486" w14:textId="438D25A6" w:rsidR="0018545B"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29.</w:t>
      </w:r>
      <w:r w:rsidRPr="00077BB0">
        <w:t xml:space="preserve"> 1. </w:t>
      </w:r>
      <w:r>
        <w:t>Z</w:t>
      </w:r>
      <w:r w:rsidRPr="00077BB0">
        <w:t xml:space="preserve"> dniem wejścia w życie niniejszej ustawy </w:t>
      </w:r>
      <w:r>
        <w:t>k</w:t>
      </w:r>
      <w:r w:rsidRPr="00077BB0">
        <w:t>omisj</w:t>
      </w:r>
      <w:r>
        <w:t>a</w:t>
      </w:r>
      <w:r w:rsidR="00AE17C3">
        <w:t xml:space="preserve"> do spraw procedur i </w:t>
      </w:r>
      <w:r w:rsidRPr="00077BB0">
        <w:t>audytów klinicznych zewnętrznych, o któr</w:t>
      </w:r>
      <w:r>
        <w:t>ej</w:t>
      </w:r>
      <w:r w:rsidRPr="00077BB0">
        <w:t xml:space="preserve"> mowa w art.</w:t>
      </w:r>
      <w:r w:rsidR="00AE17C3">
        <w:t xml:space="preserve"> 33g ust. 1 ustawy zmienianej w </w:t>
      </w:r>
      <w:r w:rsidRPr="00077BB0">
        <w:t xml:space="preserve">art. 1 w brzmieniu dotychczasowym, </w:t>
      </w:r>
      <w:r>
        <w:t>w zakresie:</w:t>
      </w:r>
    </w:p>
    <w:p w14:paraId="1989AE9F" w14:textId="413C297D" w:rsidR="0018545B" w:rsidRDefault="0018545B" w:rsidP="0018545B">
      <w:pPr>
        <w:pStyle w:val="PKTpunkt"/>
      </w:pPr>
      <w:r>
        <w:t>1)</w:t>
      </w:r>
      <w:r>
        <w:tab/>
        <w:t xml:space="preserve">radioterapii onkologicznej – </w:t>
      </w:r>
      <w:r w:rsidRPr="00077BB0">
        <w:t>staj</w:t>
      </w:r>
      <w:r>
        <w:t>e</w:t>
      </w:r>
      <w:r w:rsidRPr="00077BB0">
        <w:t xml:space="preserve"> się komisj</w:t>
      </w:r>
      <w:r>
        <w:t>ą</w:t>
      </w:r>
      <w:r w:rsidRPr="00077BB0">
        <w:t xml:space="preserve"> do spraw procedur i audytów klinicznych zewnętrznych</w:t>
      </w:r>
      <w:r>
        <w:t xml:space="preserve"> w zakresie radioterapii</w:t>
      </w:r>
      <w:r w:rsidRPr="00077BB0">
        <w:t>, o</w:t>
      </w:r>
      <w:r w:rsidR="00AF1012">
        <w:t xml:space="preserve"> </w:t>
      </w:r>
      <w:r w:rsidRPr="00077BB0">
        <w:t>któr</w:t>
      </w:r>
      <w:r>
        <w:t>ej</w:t>
      </w:r>
      <w:r w:rsidRPr="00077BB0">
        <w:t xml:space="preserve"> mowa w art. 33s ust. 1 </w:t>
      </w:r>
      <w:r>
        <w:t xml:space="preserve">pkt 1 </w:t>
      </w:r>
      <w:r w:rsidRPr="00077BB0">
        <w:t>ustawy zmienianej w art. 1</w:t>
      </w:r>
      <w:r>
        <w:t>;</w:t>
      </w:r>
    </w:p>
    <w:p w14:paraId="51FCB97E" w14:textId="614562DE" w:rsidR="0018545B" w:rsidRDefault="0018545B" w:rsidP="0018545B">
      <w:pPr>
        <w:pStyle w:val="PKTpunkt"/>
      </w:pPr>
      <w:r>
        <w:t>2)</w:t>
      </w:r>
      <w:r>
        <w:tab/>
        <w:t xml:space="preserve">medycyny nuklearnej – staje się komisją do spraw procedur i </w:t>
      </w:r>
      <w:r w:rsidRPr="00077BB0">
        <w:t>audytów klinicznych zewnętrznych</w:t>
      </w:r>
      <w:r w:rsidRPr="00F96BEB">
        <w:t xml:space="preserve"> w zakresie </w:t>
      </w:r>
      <w:r>
        <w:t>medycyny nuklearnej</w:t>
      </w:r>
      <w:r w:rsidRPr="00F96BEB">
        <w:t>, o</w:t>
      </w:r>
      <w:r w:rsidR="00AF1012">
        <w:t xml:space="preserve"> </w:t>
      </w:r>
      <w:r w:rsidRPr="00F96BEB">
        <w:t>któr</w:t>
      </w:r>
      <w:r>
        <w:t>ej</w:t>
      </w:r>
      <w:r w:rsidRPr="00F96BEB">
        <w:t xml:space="preserve"> mowa w art. 33s ust. 1 pkt </w:t>
      </w:r>
      <w:r>
        <w:t>2</w:t>
      </w:r>
      <w:r w:rsidRPr="00F96BEB">
        <w:t xml:space="preserve"> ustawy zmienianej w art. 1;</w:t>
      </w:r>
    </w:p>
    <w:p w14:paraId="6764E54C" w14:textId="0A33E491" w:rsidR="0018545B" w:rsidRPr="00077BB0" w:rsidRDefault="0018545B" w:rsidP="0018545B">
      <w:pPr>
        <w:pStyle w:val="PKTpunkt"/>
      </w:pPr>
      <w:r>
        <w:lastRenderedPageBreak/>
        <w:t>3)</w:t>
      </w:r>
      <w:r>
        <w:tab/>
        <w:t xml:space="preserve">radiologii </w:t>
      </w:r>
      <w:r w:rsidR="00AF1012">
        <w:t>–</w:t>
      </w:r>
      <w:r>
        <w:t xml:space="preserve"> diagnostyki obrazowej i radiologii zabiegowej – staje się komisją do spraw procedur i </w:t>
      </w:r>
      <w:r w:rsidRPr="00F96BEB">
        <w:t xml:space="preserve">audytów klinicznych zewnętrznych w zakresie </w:t>
      </w:r>
      <w:r>
        <w:t>radiologii i diagnostyki obrazowej</w:t>
      </w:r>
      <w:r w:rsidRPr="00F96BEB">
        <w:t>, o</w:t>
      </w:r>
      <w:r w:rsidR="00AF1012">
        <w:t xml:space="preserve"> </w:t>
      </w:r>
      <w:r w:rsidRPr="00F96BEB">
        <w:t>któr</w:t>
      </w:r>
      <w:r>
        <w:t>ej</w:t>
      </w:r>
      <w:r w:rsidRPr="00F96BEB">
        <w:t xml:space="preserve"> mowa w art. 33s ust. 1 pkt </w:t>
      </w:r>
      <w:r>
        <w:t>3</w:t>
      </w:r>
      <w:r w:rsidRPr="00F96BEB">
        <w:t xml:space="preserve"> ustawy zmienianej w art. 1</w:t>
      </w:r>
      <w:r w:rsidRPr="00077BB0">
        <w:t xml:space="preserve">. </w:t>
      </w:r>
    </w:p>
    <w:p w14:paraId="24BD7C3D" w14:textId="77777777" w:rsidR="0018545B" w:rsidRPr="00077BB0" w:rsidRDefault="0018545B" w:rsidP="00565292">
      <w:pPr>
        <w:pStyle w:val="USTustnpkodeksu"/>
      </w:pPr>
      <w:r w:rsidRPr="00077BB0">
        <w:t>2. Powołani przed dniem wejścia w życie niniejsze ustawy członkowie komisji do spraw procedur i audytów klinicznych zewnętrznych pełnią swoje funkcje do czasu powołania członków tej komisji na podstawie przepisów ustawy zmienianej w art. 1 w brzmieniu nadanym niniejszą ustawą.</w:t>
      </w:r>
    </w:p>
    <w:p w14:paraId="1453EBA8" w14:textId="4667985A" w:rsidR="0018545B" w:rsidRPr="002D4A86" w:rsidRDefault="0018545B" w:rsidP="00565292">
      <w:pPr>
        <w:pStyle w:val="ARTartustawynprozporzdzenia"/>
      </w:pPr>
      <w:r w:rsidRPr="00565292">
        <w:rPr>
          <w:rStyle w:val="Ppogrubienie"/>
        </w:rPr>
        <w:t>Art.</w:t>
      </w:r>
      <w:r w:rsidR="00AF1012">
        <w:rPr>
          <w:rStyle w:val="Ppogrubienie"/>
        </w:rPr>
        <w:t xml:space="preserve"> </w:t>
      </w:r>
      <w:r w:rsidRPr="00565292">
        <w:rPr>
          <w:rStyle w:val="Ppogrubienie"/>
        </w:rPr>
        <w:t>30.</w:t>
      </w:r>
      <w:r w:rsidRPr="00077BB0">
        <w:t xml:space="preserve"> 1. Wzorcowe procedury radiologiczne dla uzasadnionych ekspozycji medycznych uznanych za standardowe opracowane </w:t>
      </w:r>
      <w:r>
        <w:t>na podstawie</w:t>
      </w:r>
      <w:r w:rsidRPr="00077BB0">
        <w:t xml:space="preserve"> dotychczasowy</w:t>
      </w:r>
      <w:r>
        <w:t>ch</w:t>
      </w:r>
      <w:r w:rsidRPr="00077BB0">
        <w:t xml:space="preserve"> przepis</w:t>
      </w:r>
      <w:r>
        <w:t>ów</w:t>
      </w:r>
      <w:r w:rsidRPr="00077BB0">
        <w:t xml:space="preserve"> stają się z dniem wejścia w życie niniejszej ustawy wzorcowymi medycznymi procedurami radiologicznymi, o</w:t>
      </w:r>
      <w:r w:rsidR="00AF1012">
        <w:t xml:space="preserve"> </w:t>
      </w:r>
      <w:r w:rsidRPr="00077BB0">
        <w:t>których mowa w art. 33t ust. 1 ustawy zmienianej w art. 1</w:t>
      </w:r>
      <w:r>
        <w:t xml:space="preserve">, zwanymi dalej </w:t>
      </w:r>
      <w:r w:rsidRPr="002D4A86">
        <w:t>„</w:t>
      </w:r>
      <w:r>
        <w:t>procedurami wzorcowymi</w:t>
      </w:r>
      <w:r w:rsidRPr="002D4A86">
        <w:t>”</w:t>
      </w:r>
      <w:r w:rsidRPr="00077BB0">
        <w:t xml:space="preserve">. </w:t>
      </w:r>
    </w:p>
    <w:p w14:paraId="7284480C" w14:textId="77777777" w:rsidR="0018545B" w:rsidRPr="00077BB0" w:rsidRDefault="0018545B" w:rsidP="0018545B">
      <w:pPr>
        <w:pStyle w:val="USTustnpkodeksu"/>
      </w:pPr>
      <w:r w:rsidRPr="00077BB0">
        <w:t>2. Wykazy wzorcowych</w:t>
      </w:r>
      <w:r>
        <w:t xml:space="preserve"> </w:t>
      </w:r>
      <w:r w:rsidRPr="00077BB0">
        <w:t xml:space="preserve">procedur </w:t>
      </w:r>
      <w:r>
        <w:t>radiologicznych</w:t>
      </w:r>
      <w:r w:rsidRPr="00077BB0">
        <w:t xml:space="preserve"> dla uzasadnionych ekspozycji medycznych</w:t>
      </w:r>
      <w:r>
        <w:t xml:space="preserve"> </w:t>
      </w:r>
      <w:r w:rsidRPr="00077BB0">
        <w:t xml:space="preserve">uznanych za standardowe opublikowane przez ministra właściwego do spraw zdrowia na podstawie dotychczasowych przepisów stają się z dniem wejścia w życie niniejszej ustawy wykazami </w:t>
      </w:r>
      <w:r>
        <w:t xml:space="preserve">procedur wzorcowych, </w:t>
      </w:r>
      <w:r w:rsidRPr="00077BB0">
        <w:t xml:space="preserve">o których mowa w art. 33t ust. </w:t>
      </w:r>
      <w:r>
        <w:t>3 pkt 1</w:t>
      </w:r>
      <w:r w:rsidRPr="00077BB0">
        <w:t xml:space="preserve"> ustawy zmienianej w art. 1.</w:t>
      </w:r>
    </w:p>
    <w:p w14:paraId="57CCE127" w14:textId="77777777" w:rsidR="0018545B" w:rsidRPr="00077BB0" w:rsidRDefault="0018545B" w:rsidP="0018545B">
      <w:pPr>
        <w:pStyle w:val="USTustnpkodeksu"/>
      </w:pPr>
      <w:r w:rsidRPr="00077BB0">
        <w:t>3. Udokumentowane robocze procedury postępowania utworzone na podstawie dotychczasowych przepisów stają się z dniem wejścia w życie niniejszej ustawy szczegółowymi medycznymi procedurami radiologicznymi, o których mowa w art. 33f</w:t>
      </w:r>
      <w:r>
        <w:t xml:space="preserve"> ust. 1</w:t>
      </w:r>
      <w:r w:rsidRPr="00077BB0">
        <w:t xml:space="preserve"> ustawy zmienianej w art. 1.</w:t>
      </w:r>
    </w:p>
    <w:p w14:paraId="69E68B7A" w14:textId="659DA2B7"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31.</w:t>
      </w:r>
      <w:r w:rsidRPr="00077BB0">
        <w:t xml:space="preserve"> Krajowa baza danych urządzeń radiologicznych prowadzona przez Głównego Inspektora Sanitarnego na podstawie dotychczasowych przepi</w:t>
      </w:r>
      <w:r w:rsidR="00A11590">
        <w:t>sów staje się z dniem wejścia w </w:t>
      </w:r>
      <w:r w:rsidRPr="00077BB0">
        <w:t>życie niniejszej ustawy Krajową Bazą Urządzeń Radiologicznych, o której mowa w art. 33r ust. 1 ustawy zmienianej w art. 1.</w:t>
      </w:r>
    </w:p>
    <w:p w14:paraId="4C81C041" w14:textId="0A9B39D9"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32.</w:t>
      </w:r>
      <w:r w:rsidRPr="00077BB0">
        <w:t xml:space="preserve"> Eksperymenty medyczne i badania kliniczne wskazane</w:t>
      </w:r>
      <w:r w:rsidR="00AF1012">
        <w:t xml:space="preserve"> </w:t>
      </w:r>
      <w:r w:rsidRPr="00077BB0">
        <w:t>w art. 33z ustawy zmienianej w art. 1, których realizacja rozpoczęła się przed dniem wejścia w życie niniejszej ustawy, są prowadzone zgodnie z</w:t>
      </w:r>
      <w:r w:rsidR="00AF1012">
        <w:t xml:space="preserve"> </w:t>
      </w:r>
      <w:r w:rsidRPr="00077BB0">
        <w:t>dotychczasowymi przepisami.</w:t>
      </w:r>
    </w:p>
    <w:p w14:paraId="28B95DE6" w14:textId="529530BA"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33.</w:t>
      </w:r>
      <w:r w:rsidRPr="00077BB0">
        <w:t xml:space="preserve"> 1. Krajowe Centrum Ochrony Radiologicznej w Ochronie Zdrowia utworzone na podstawie dotychczasowych przepisów, zwane dalej „Krajowym Centrum Ochrony Radiologicznej”</w:t>
      </w:r>
      <w:r>
        <w:t>,</w:t>
      </w:r>
      <w:r w:rsidRPr="00077BB0">
        <w:t xml:space="preserve"> staje się z dniem wejścia w życie niniejszej ustawy Krajowym Centrum </w:t>
      </w:r>
      <w:r w:rsidRPr="00077BB0">
        <w:lastRenderedPageBreak/>
        <w:t>Ochrony Radiologicznej w Ochronie Zdrowia, o którym mowa w art. 33ze ust. 1 ustawy zmienianej w art. 1, zwanym dalej „Krajowym Centrum”.</w:t>
      </w:r>
    </w:p>
    <w:p w14:paraId="6A5403B0" w14:textId="77777777" w:rsidR="0018545B" w:rsidRPr="00077BB0" w:rsidRDefault="0018545B" w:rsidP="0018545B">
      <w:pPr>
        <w:pStyle w:val="USTustnpkodeksu"/>
      </w:pPr>
      <w:r w:rsidRPr="00077BB0">
        <w:t xml:space="preserve">2. Dyrektor oraz zastępcy dyrektora Krajowego Centrum Ochrony Radiologicznej urzędujący w dniu wejścia w życie niniejszej ustawy stają się z dniem wejścia w życie niniejszej ustawy odpowiednio dyrektorem oraz zastępcami dyrektora Krajowego Centrum. </w:t>
      </w:r>
    </w:p>
    <w:p w14:paraId="341E6D8D" w14:textId="047DF993" w:rsidR="0018545B" w:rsidRPr="00077BB0" w:rsidRDefault="0018545B" w:rsidP="0018545B">
      <w:pPr>
        <w:pStyle w:val="USTustnpkodeksu"/>
      </w:pPr>
      <w:r w:rsidRPr="00077BB0">
        <w:t>3. Pracownicy Krajowego Centrum Ochrony Radiologicz</w:t>
      </w:r>
      <w:r w:rsidR="00A11590">
        <w:t>nej stają się z dniem wejścia w </w:t>
      </w:r>
      <w:r w:rsidRPr="00077BB0">
        <w:t xml:space="preserve">życie niniejszej ustawy pracownikami Krajowego Centrum. </w:t>
      </w:r>
    </w:p>
    <w:p w14:paraId="0E5D824F" w14:textId="77777777" w:rsidR="0018545B" w:rsidRPr="00077BB0" w:rsidRDefault="0018545B" w:rsidP="00565292">
      <w:pPr>
        <w:pStyle w:val="USTustnpkodeksu"/>
        <w:keepNext/>
      </w:pPr>
      <w:r w:rsidRPr="00077BB0">
        <w:t>4. Krajowe Centrum wstępuje w ogół praw i obowiązków Krajowego Centrum Ochrony Radiologicznej, w szczególności:</w:t>
      </w:r>
    </w:p>
    <w:p w14:paraId="345CBA23" w14:textId="6F4AAF38" w:rsidR="0018545B" w:rsidRPr="00077BB0" w:rsidRDefault="0018545B" w:rsidP="0018545B">
      <w:pPr>
        <w:pStyle w:val="PKTpunkt"/>
      </w:pPr>
      <w:r w:rsidRPr="00077BB0">
        <w:t>1)</w:t>
      </w:r>
      <w:r w:rsidR="00FC46F6">
        <w:tab/>
      </w:r>
      <w:r w:rsidRPr="00077BB0">
        <w:t xml:space="preserve">składniki majątkowe i niemajątkowe Krajowego Centrum Ochrony Radiologicznej stają się składnikami majątkowymi i niemajątkowymi Krajowego Centrum; </w:t>
      </w:r>
    </w:p>
    <w:p w14:paraId="645D9559" w14:textId="3017BB56" w:rsidR="0018545B" w:rsidRPr="00077BB0" w:rsidRDefault="0018545B" w:rsidP="0018545B">
      <w:pPr>
        <w:pStyle w:val="PKTpunkt"/>
      </w:pPr>
      <w:r w:rsidRPr="00077BB0">
        <w:t>2)</w:t>
      </w:r>
      <w:r w:rsidR="00FC46F6">
        <w:tab/>
      </w:r>
      <w:r w:rsidRPr="00077BB0">
        <w:t>należności i zobowiązania Krajowego Centrum Ochrony Radiologicznej stają się należnościami i zobowiązaniami Krajowego Centrum.</w:t>
      </w:r>
    </w:p>
    <w:p w14:paraId="75375FDB" w14:textId="77777777" w:rsidR="0018545B" w:rsidRPr="00077BB0" w:rsidRDefault="0018545B" w:rsidP="00565292">
      <w:pPr>
        <w:pStyle w:val="USTustnpkodeksu"/>
      </w:pPr>
      <w:r w:rsidRPr="00077BB0">
        <w:t>5. Krajowe Centrum staje się stroną umów i porozumień, których stroną jest Krajowe Centrum Ochrony Radiologicznej.</w:t>
      </w:r>
    </w:p>
    <w:p w14:paraId="68653D4E" w14:textId="77777777" w:rsidR="0018545B" w:rsidRPr="00077BB0" w:rsidRDefault="0018545B" w:rsidP="00565292">
      <w:pPr>
        <w:pStyle w:val="USTustnpkodeksu"/>
        <w:keepNext/>
      </w:pPr>
      <w:r w:rsidRPr="00077BB0">
        <w:t xml:space="preserve">6. Na Krajowe Centrum przechodzą prawa i obowiązki wynikające z: </w:t>
      </w:r>
    </w:p>
    <w:p w14:paraId="0EEDD6FE" w14:textId="6955E096" w:rsidR="0018545B" w:rsidRPr="00077BB0" w:rsidRDefault="0018545B" w:rsidP="0018545B">
      <w:pPr>
        <w:pStyle w:val="PKTpunkt"/>
      </w:pPr>
      <w:r w:rsidRPr="00077BB0">
        <w:t>1)</w:t>
      </w:r>
      <w:r w:rsidR="00FC46F6">
        <w:tab/>
      </w:r>
      <w:r w:rsidRPr="00077BB0">
        <w:t>przepisów prawa,</w:t>
      </w:r>
    </w:p>
    <w:p w14:paraId="555D9933" w14:textId="12F48A1F" w:rsidR="0018545B" w:rsidRPr="00077BB0" w:rsidRDefault="0018545B" w:rsidP="00565292">
      <w:pPr>
        <w:pStyle w:val="PKTpunkt"/>
        <w:keepNext/>
      </w:pPr>
      <w:r w:rsidRPr="00077BB0">
        <w:t>2)</w:t>
      </w:r>
      <w:r w:rsidR="00FC46F6">
        <w:tab/>
      </w:r>
      <w:r w:rsidRPr="00077BB0">
        <w:t>decyzji, postanowień i innych aktów administracyjnych</w:t>
      </w:r>
    </w:p>
    <w:p w14:paraId="02CB2BF2" w14:textId="037C7EC6" w:rsidR="0018545B" w:rsidRPr="00077BB0" w:rsidRDefault="00565292" w:rsidP="0018545B">
      <w:pPr>
        <w:pStyle w:val="CZWSPPKTczwsplnapunktw"/>
      </w:pPr>
      <w:r>
        <w:t>–</w:t>
      </w:r>
      <w:r w:rsidR="0018545B" w:rsidRPr="00077BB0">
        <w:t xml:space="preserve"> których adresatem było Krajowe Centrum Ochrony Radiologicznej.</w:t>
      </w:r>
    </w:p>
    <w:p w14:paraId="4761A467" w14:textId="77777777" w:rsidR="0018545B" w:rsidRPr="00077BB0" w:rsidRDefault="0018545B" w:rsidP="00565292">
      <w:pPr>
        <w:pStyle w:val="USTustnpkodeksu"/>
        <w:keepNext/>
      </w:pPr>
      <w:r w:rsidRPr="00077BB0">
        <w:t>7. Krajowe Centrum w terminie 2 lat od dnia wejścia w życie niniejszej ustawy</w:t>
      </w:r>
      <w:r>
        <w:t xml:space="preserve"> </w:t>
      </w:r>
      <w:r w:rsidRPr="00077BB0">
        <w:t>utworzy:</w:t>
      </w:r>
    </w:p>
    <w:p w14:paraId="07ECD3D2" w14:textId="5A182900" w:rsidR="0018545B" w:rsidRPr="00077BB0" w:rsidRDefault="0018545B" w:rsidP="0018545B">
      <w:pPr>
        <w:pStyle w:val="PKTpunkt"/>
      </w:pPr>
      <w:r w:rsidRPr="00077BB0">
        <w:t>1)</w:t>
      </w:r>
      <w:r w:rsidRPr="00077BB0">
        <w:tab/>
        <w:t xml:space="preserve">Centralny Rejestr Ekspozycji Niezamierzonych i </w:t>
      </w:r>
      <w:proofErr w:type="spellStart"/>
      <w:r w:rsidRPr="00077BB0">
        <w:t>Narażeń</w:t>
      </w:r>
      <w:proofErr w:type="spellEnd"/>
      <w:r w:rsidRPr="00077BB0">
        <w:t xml:space="preserve"> Przypadkowych, o którym mowa w art. 33m ust. 11 ustawy zmienianej w art. 1;</w:t>
      </w:r>
    </w:p>
    <w:p w14:paraId="2386E5F3" w14:textId="001619F3" w:rsidR="0018545B" w:rsidRPr="00077BB0" w:rsidRDefault="0018545B" w:rsidP="0018545B">
      <w:pPr>
        <w:pStyle w:val="PKTpunkt"/>
      </w:pPr>
      <w:r w:rsidRPr="00077BB0">
        <w:t>2)</w:t>
      </w:r>
      <w:r w:rsidR="00FC46F6">
        <w:tab/>
      </w:r>
      <w:r w:rsidRPr="00077BB0">
        <w:t>Centralny Rejestr Danych o Ekspozycjach Medycznych,</w:t>
      </w:r>
      <w:r w:rsidR="00A11590">
        <w:t xml:space="preserve"> o którym mowa w art. 33zf ust. </w:t>
      </w:r>
      <w:r w:rsidRPr="00077BB0">
        <w:t>1 ustawy zmienianej w art. 1.</w:t>
      </w:r>
    </w:p>
    <w:p w14:paraId="093059C5" w14:textId="2B42274F"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34.</w:t>
      </w:r>
      <w:r w:rsidRPr="00077BB0">
        <w:t xml:space="preserve"> Z dniem wejścia w życie niniejszej ustawy rozp</w:t>
      </w:r>
      <w:r w:rsidR="00A11590">
        <w:t>oczyna się pierwsza kadencja, o </w:t>
      </w:r>
      <w:r w:rsidRPr="00077BB0">
        <w:t>której mowa w art. 109 ust. 2a ustawy zmienianej w art. 1,</w:t>
      </w:r>
      <w:r w:rsidR="00A11590">
        <w:t xml:space="preserve"> Prezesa Agencji urzędującego w </w:t>
      </w:r>
      <w:r w:rsidRPr="00077BB0">
        <w:t>dniu wejścia w życie niniejszej ustawy.</w:t>
      </w:r>
    </w:p>
    <w:p w14:paraId="1EF0A0C7" w14:textId="2C6127B4" w:rsidR="0018545B"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35.</w:t>
      </w:r>
      <w:r w:rsidRPr="00077BB0">
        <w:t xml:space="preserve"> </w:t>
      </w:r>
      <w:r>
        <w:t xml:space="preserve">1. </w:t>
      </w:r>
      <w:r w:rsidRPr="00077BB0">
        <w:t>Przepisów art. 23d ustawy zmienianej w art. 1 nie stosuje się do budynków, lokali i pomieszczeń oddanych do użytkowania przed dniem wejścia w życie niniejszej ustawy.</w:t>
      </w:r>
    </w:p>
    <w:p w14:paraId="1054AD57" w14:textId="77777777" w:rsidR="0018545B" w:rsidRPr="00EF614E" w:rsidRDefault="0018545B" w:rsidP="0018545B">
      <w:pPr>
        <w:pStyle w:val="USTustnpkodeksu"/>
      </w:pPr>
      <w:r w:rsidRPr="00EF614E">
        <w:t xml:space="preserve">2. Przepisu art. 35 ust. 4 pkt 2 ustawy zmienianej w art. 1 nie stosuje się do obiektów jądrowych, na których budowę wydano zezwolenie przed dniem 15 sierpnia 2014 r. </w:t>
      </w:r>
    </w:p>
    <w:p w14:paraId="1B8A9B2E" w14:textId="320A80D4" w:rsidR="0018545B" w:rsidRPr="00077BB0" w:rsidRDefault="0018545B" w:rsidP="0018545B">
      <w:pPr>
        <w:pStyle w:val="USTustnpkodeksu"/>
      </w:pPr>
      <w:r w:rsidRPr="00EF614E">
        <w:lastRenderedPageBreak/>
        <w:t xml:space="preserve">3. Kierownicy jednostek organizacyjnych wykonujących w dniu wejścia w życie niniejszej ustawy działalność polegającą na budowie, rozruchu, eksploatacji lub likwidacji obiektu jądrowego, dokonają – w ramach najbliższej oceny okresowej, o której mowa w art. 37e ust. 1 ustawy zmienianej w art. 1 w brzmieniu nadanym niniejszą ustawą </w:t>
      </w:r>
      <w:r w:rsidR="00AF1012">
        <w:t>–</w:t>
      </w:r>
      <w:r w:rsidRPr="00EF614E">
        <w:t xml:space="preserve"> przeglądu wykonywanej działalności pod kątem możliwości wprowadzenia w obiekcie jądrowym ulepszeń technicznych lub organizacyjnych służących realiz</w:t>
      </w:r>
      <w:r w:rsidR="00A11590">
        <w:t>acji celu, o którym mowa w art. </w:t>
      </w:r>
      <w:r w:rsidRPr="00EF614E">
        <w:t>35 ust. 4 pkt 2 ustawy zmienianej w art. 1.</w:t>
      </w:r>
    </w:p>
    <w:p w14:paraId="2F6FEC82" w14:textId="718FDEE7" w:rsidR="0018545B" w:rsidRPr="00077BB0" w:rsidRDefault="0018545B" w:rsidP="0018545B">
      <w:pPr>
        <w:pStyle w:val="ARTartustawynprozporzdzenia"/>
      </w:pPr>
      <w:r w:rsidRPr="00565292">
        <w:rPr>
          <w:rStyle w:val="Ppogrubienie"/>
        </w:rPr>
        <w:t>Art.</w:t>
      </w:r>
      <w:r w:rsidR="00AF1012">
        <w:rPr>
          <w:rStyle w:val="Ppogrubienie"/>
        </w:rPr>
        <w:t xml:space="preserve"> </w:t>
      </w:r>
      <w:r w:rsidRPr="00565292">
        <w:rPr>
          <w:rStyle w:val="Ppogrubienie"/>
        </w:rPr>
        <w:t>36.</w:t>
      </w:r>
      <w:r w:rsidRPr="00077BB0">
        <w:t xml:space="preserve"> Do pracowników wykonujących pracę w warunkach narażenia na promieniowanie jonizujące w dniu wejścia w życie niniejszej</w:t>
      </w:r>
      <w:r w:rsidR="00A11590">
        <w:t xml:space="preserve"> ustawy do dnia 31 grudnia 201</w:t>
      </w:r>
      <w:r w:rsidR="001F7415">
        <w:t>9</w:t>
      </w:r>
      <w:r w:rsidR="00A11590">
        <w:t> </w:t>
      </w:r>
      <w:r w:rsidRPr="00077BB0">
        <w:t>r. stosuje się dawki graniczne promieniowania jonizującego obowiązujące przed dniem wejścia w życie niniejszej ustawy.</w:t>
      </w:r>
    </w:p>
    <w:p w14:paraId="73D104ED" w14:textId="54B889D6" w:rsidR="0018545B" w:rsidRPr="00077BB0"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37.</w:t>
      </w:r>
      <w:r w:rsidRPr="00077BB0">
        <w:t xml:space="preserve"> 1. Dotychczasowe przepisy wykonawcze wydane na podstawie art.</w:t>
      </w:r>
      <w:r w:rsidR="00A11590">
        <w:t xml:space="preserve"> 6 pkt 1, 2 i </w:t>
      </w:r>
      <w:r w:rsidRPr="00077BB0">
        <w:t>3, art. 12b ust. 1 i 2, art. 25 pkt 1, art. 28 pkt 1, art. 29 ust. 3, art. 33d ust. 5, art. 33e ust. 6, art. 33g ust. 15</w:t>
      </w:r>
      <w:r>
        <w:t xml:space="preserve"> oraz</w:t>
      </w:r>
      <w:r w:rsidRPr="00077BB0">
        <w:t xml:space="preserve"> art. 33k ust. 3 ustawy</w:t>
      </w:r>
      <w:r>
        <w:t xml:space="preserve"> zmienianej</w:t>
      </w:r>
      <w:r w:rsidRPr="00077BB0">
        <w:t xml:space="preserve"> w art. 1 zachowują moc do dnia wejścia w życie przepisów wykonawczych wydanych na podstawie:</w:t>
      </w:r>
    </w:p>
    <w:p w14:paraId="34B6DFCD" w14:textId="4EDE1EFD" w:rsidR="0018545B" w:rsidRPr="00077BB0" w:rsidRDefault="0018545B" w:rsidP="0018545B">
      <w:pPr>
        <w:pStyle w:val="PKTpunkt"/>
      </w:pPr>
      <w:r>
        <w:t>1)</w:t>
      </w:r>
      <w:r>
        <w:tab/>
      </w:r>
      <w:r w:rsidRPr="00077BB0">
        <w:t>art. 6b, art. 7</w:t>
      </w:r>
      <w:r w:rsidRPr="00F169AF">
        <w:rPr>
          <w:rStyle w:val="IGindeksgrny"/>
        </w:rPr>
        <w:t>1</w:t>
      </w:r>
      <w:r w:rsidRPr="00077BB0">
        <w:t xml:space="preserve"> ust. 11 i 12, art. 33p ust. 14, art. 33q ust. 13, art. 33r ust. 10</w:t>
      </w:r>
      <w:r>
        <w:t xml:space="preserve"> oraz</w:t>
      </w:r>
      <w:r w:rsidR="00AF1012">
        <w:t xml:space="preserve"> </w:t>
      </w:r>
      <w:r w:rsidRPr="00077BB0">
        <w:t>art. 33zm</w:t>
      </w:r>
      <w:r w:rsidR="00AF1012">
        <w:t xml:space="preserve"> </w:t>
      </w:r>
      <w:r w:rsidRPr="00077BB0">
        <w:t>ustawy</w:t>
      </w:r>
      <w:r>
        <w:t xml:space="preserve"> zmienianej</w:t>
      </w:r>
      <w:r w:rsidRPr="00077BB0">
        <w:t xml:space="preserve"> w art. 1,</w:t>
      </w:r>
    </w:p>
    <w:p w14:paraId="66B47DEF" w14:textId="4F7143EC" w:rsidR="0018545B" w:rsidRPr="00077BB0" w:rsidRDefault="0018545B" w:rsidP="00565292">
      <w:pPr>
        <w:pStyle w:val="PKTpunkt"/>
        <w:keepNext/>
      </w:pPr>
      <w:r w:rsidRPr="00077BB0">
        <w:t>2)</w:t>
      </w:r>
      <w:r>
        <w:tab/>
      </w:r>
      <w:r w:rsidRPr="00077BB0">
        <w:t>art. 6 pkt 1 i 2, art. 12b ust. 1, art. 25 pkt</w:t>
      </w:r>
      <w:r w:rsidR="00AF1012">
        <w:t xml:space="preserve"> </w:t>
      </w:r>
      <w:r w:rsidRPr="00077BB0">
        <w:t xml:space="preserve">1, art. 28 pkt 1 oraz art. 29 ust. </w:t>
      </w:r>
      <w:r>
        <w:t>3</w:t>
      </w:r>
      <w:r w:rsidRPr="00077BB0">
        <w:t xml:space="preserve"> ustawy zmienianej w art. 1 w brzmieniu nadanym niniejszą ustawą</w:t>
      </w:r>
    </w:p>
    <w:p w14:paraId="35501816" w14:textId="48E64070" w:rsidR="0018545B" w:rsidRPr="00077BB0" w:rsidRDefault="00565292" w:rsidP="0018545B">
      <w:pPr>
        <w:pStyle w:val="CZWSPPKTczwsplnapunktw"/>
      </w:pPr>
      <w:r>
        <w:t>–</w:t>
      </w:r>
      <w:r w:rsidR="0018545B" w:rsidRPr="00077BB0">
        <w:t xml:space="preserve"> jednak nie dłużej niż przez 2</w:t>
      </w:r>
      <w:r w:rsidR="0018545B">
        <w:t>4</w:t>
      </w:r>
      <w:r w:rsidR="0018545B" w:rsidRPr="00077BB0">
        <w:t xml:space="preserve"> </w:t>
      </w:r>
      <w:r w:rsidR="0018545B">
        <w:t>miesiące</w:t>
      </w:r>
      <w:r w:rsidR="0018545B" w:rsidRPr="00077BB0">
        <w:t xml:space="preserve"> od dnia wejścia w życie niniejszej ustawy.</w:t>
      </w:r>
    </w:p>
    <w:p w14:paraId="5CB8CACC" w14:textId="77777777" w:rsidR="0018545B" w:rsidRPr="00077BB0" w:rsidRDefault="0018545B" w:rsidP="00565292">
      <w:pPr>
        <w:pStyle w:val="USTustnpkodeksu"/>
        <w:keepNext/>
      </w:pPr>
      <w:r w:rsidRPr="00077BB0">
        <w:t>2. Dotychczasowe przepisy wykonawcze wydane na podstawie art. 33c ust. 9 ustawy</w:t>
      </w:r>
      <w:r>
        <w:t xml:space="preserve"> zmienianej</w:t>
      </w:r>
      <w:r w:rsidRPr="00077BB0">
        <w:t xml:space="preserve"> w art. 1 zachowują moc do dnia wejścia w życie </w:t>
      </w:r>
      <w:r w:rsidRPr="00565292">
        <w:t>przepisów</w:t>
      </w:r>
      <w:r w:rsidRPr="00077BB0">
        <w:t xml:space="preserve"> wykonawczych wydanych na podstawie:</w:t>
      </w:r>
    </w:p>
    <w:p w14:paraId="3848E6E6" w14:textId="70F769C1" w:rsidR="0018545B" w:rsidRPr="00077BB0" w:rsidRDefault="0018545B" w:rsidP="0018545B">
      <w:pPr>
        <w:pStyle w:val="PKTpunkt"/>
      </w:pPr>
      <w:r w:rsidRPr="00077BB0">
        <w:t>1)</w:t>
      </w:r>
      <w:r w:rsidR="00FC46F6">
        <w:tab/>
      </w:r>
      <w:r w:rsidRPr="00077BB0">
        <w:t>art. 33g ust. 3 ustawy</w:t>
      </w:r>
      <w:r w:rsidRPr="00261F90">
        <w:t xml:space="preserve"> </w:t>
      </w:r>
      <w:r>
        <w:t>zmienianej</w:t>
      </w:r>
      <w:r w:rsidRPr="00077BB0">
        <w:t xml:space="preserve"> w art. 1 w brzmieniu nadanym niniejszą ustawą,</w:t>
      </w:r>
    </w:p>
    <w:p w14:paraId="5FCEE9E2" w14:textId="6250771F" w:rsidR="0018545B" w:rsidRPr="00077BB0" w:rsidRDefault="0018545B" w:rsidP="00565292">
      <w:pPr>
        <w:pStyle w:val="PKTpunkt"/>
        <w:keepNext/>
      </w:pPr>
      <w:r w:rsidRPr="00077BB0">
        <w:t>2)</w:t>
      </w:r>
      <w:r w:rsidR="00FC46F6">
        <w:tab/>
      </w:r>
      <w:r w:rsidRPr="00077BB0">
        <w:t>art. 33e ust. 10, art. 33l ust. 16, art. 33m ust. 12, art. 33x oraz art. 33zd ust. 1 ustawy zmienianej w art. 1</w:t>
      </w:r>
    </w:p>
    <w:p w14:paraId="1FEF6543" w14:textId="5751EBAF" w:rsidR="0018545B" w:rsidRPr="00077BB0" w:rsidRDefault="00565292" w:rsidP="0018545B">
      <w:pPr>
        <w:pStyle w:val="CZWSPPKTczwsplnapunktw"/>
      </w:pPr>
      <w:r>
        <w:t>–</w:t>
      </w:r>
      <w:r w:rsidR="0018545B" w:rsidRPr="00077BB0">
        <w:t xml:space="preserve"> jednak nie dłużej niż przez 3</w:t>
      </w:r>
      <w:r w:rsidR="0018545B">
        <w:t>6</w:t>
      </w:r>
      <w:r w:rsidR="0018545B" w:rsidRPr="00077BB0">
        <w:t xml:space="preserve"> </w:t>
      </w:r>
      <w:r w:rsidR="0018545B">
        <w:t>miesięcy</w:t>
      </w:r>
      <w:r w:rsidR="0018545B" w:rsidRPr="00077BB0">
        <w:t xml:space="preserve"> od dnia wejścia w życie niniejszej ustawy.</w:t>
      </w:r>
    </w:p>
    <w:p w14:paraId="3E0C6CDE" w14:textId="77777777" w:rsidR="0018545B" w:rsidRPr="00077BB0" w:rsidRDefault="0018545B" w:rsidP="0018545B">
      <w:pPr>
        <w:pStyle w:val="USTustnpkodeksu"/>
      </w:pPr>
      <w:r w:rsidRPr="00077BB0">
        <w:t>3. Dotychczasowe przepisy wykonawcze wydane na podstawie art. 120 ust. 2 ustawy</w:t>
      </w:r>
      <w:r w:rsidRPr="00261F90">
        <w:t xml:space="preserve"> </w:t>
      </w:r>
      <w:r>
        <w:t>zmienianej</w:t>
      </w:r>
      <w:r w:rsidRPr="00077BB0">
        <w:t xml:space="preserve"> w art. 1 zachowują moc do dnia wejścia w życie przepisów wykonawczych wydanych na podstawie art. 120 ust. 2 ustawy</w:t>
      </w:r>
      <w:r w:rsidRPr="00261F90">
        <w:t xml:space="preserve"> </w:t>
      </w:r>
      <w:r>
        <w:t>zmienianej</w:t>
      </w:r>
      <w:r w:rsidRPr="00077BB0">
        <w:t xml:space="preserve"> w art. 1 w brzmieniu nadanym niniejszą ustawą, jednak nie dłużej niż przez 12 miesięcy od dnia wejścia w życie niniejszej ustawy.</w:t>
      </w:r>
    </w:p>
    <w:p w14:paraId="7DB95CF5" w14:textId="77777777" w:rsidR="0018545B" w:rsidRPr="00077BB0" w:rsidRDefault="0018545B" w:rsidP="0018545B">
      <w:pPr>
        <w:pStyle w:val="USTustnpkodeksu"/>
      </w:pPr>
      <w:r w:rsidRPr="00077BB0">
        <w:lastRenderedPageBreak/>
        <w:t>4. Dotychczasowe przepisy wykonawcze wydane na podstawie art. 14 ust. 2 ustawy</w:t>
      </w:r>
      <w:r w:rsidRPr="00261F90">
        <w:t xml:space="preserve"> </w:t>
      </w:r>
      <w:r>
        <w:t>zmienianej</w:t>
      </w:r>
      <w:r w:rsidRPr="00077BB0">
        <w:t xml:space="preserve"> w art. 2 zachowują moc do dnia wejścia w życie przepisów wykonawczych wydanych na podstawie art. 14 ust. 2 ustawy</w:t>
      </w:r>
      <w:r w:rsidRPr="00261F90">
        <w:t xml:space="preserve"> </w:t>
      </w:r>
      <w:r>
        <w:t>zmienianej</w:t>
      </w:r>
      <w:r w:rsidRPr="00077BB0">
        <w:t xml:space="preserve"> w art. 2 w brzmieniu nadanym niniejszą ustawą, jednak nie dłużej niż przez 2</w:t>
      </w:r>
      <w:r>
        <w:t>4</w:t>
      </w:r>
      <w:r w:rsidRPr="00077BB0">
        <w:t xml:space="preserve"> </w:t>
      </w:r>
      <w:r>
        <w:t>miesiące</w:t>
      </w:r>
      <w:r w:rsidRPr="00077BB0">
        <w:t xml:space="preserve"> od dnia wejścia w życie niniejszej ustawy.</w:t>
      </w:r>
    </w:p>
    <w:p w14:paraId="4B301AD0" w14:textId="71BDC345" w:rsidR="0018545B" w:rsidRPr="00077BB0" w:rsidRDefault="0018545B" w:rsidP="00565292">
      <w:pPr>
        <w:pStyle w:val="ARTartustawynprozporzdzenia"/>
        <w:keepNext/>
      </w:pPr>
      <w:r w:rsidRPr="00565292">
        <w:rPr>
          <w:rStyle w:val="Ppogrubienie"/>
        </w:rPr>
        <w:t>Art.</w:t>
      </w:r>
      <w:r w:rsidR="00AF1012">
        <w:rPr>
          <w:rStyle w:val="Ppogrubienie"/>
        </w:rPr>
        <w:t xml:space="preserve"> </w:t>
      </w:r>
      <w:r w:rsidRPr="00565292">
        <w:rPr>
          <w:rStyle w:val="Ppogrubienie"/>
        </w:rPr>
        <w:t>38.</w:t>
      </w:r>
      <w:r w:rsidRPr="00077BB0">
        <w:t xml:space="preserve"> 1. W latach 201</w:t>
      </w:r>
      <w:r>
        <w:t>9</w:t>
      </w:r>
      <w:r w:rsidRPr="00077BB0">
        <w:t>–202</w:t>
      </w:r>
      <w:r>
        <w:t>8</w:t>
      </w:r>
      <w:r w:rsidRPr="00077BB0">
        <w:t xml:space="preserve"> maksymalny limit wydatków budżetu państwa będących skutkiem finansowym wejścia w życie niniejszej ustawy wynosi </w:t>
      </w:r>
      <w:r>
        <w:t xml:space="preserve">112,071 </w:t>
      </w:r>
      <w:r w:rsidRPr="00077BB0">
        <w:t>mln zł, przy czym limit wynosi w:</w:t>
      </w:r>
    </w:p>
    <w:p w14:paraId="0F81887D" w14:textId="77777777" w:rsidR="0018545B" w:rsidRPr="00077BB0" w:rsidRDefault="0018545B" w:rsidP="0018545B">
      <w:pPr>
        <w:pStyle w:val="PKTpunkt"/>
      </w:pPr>
      <w:r w:rsidRPr="00077BB0">
        <w:t>1)</w:t>
      </w:r>
      <w:r w:rsidRPr="00077BB0">
        <w:tab/>
        <w:t>201</w:t>
      </w:r>
      <w:r>
        <w:t>9</w:t>
      </w:r>
      <w:r w:rsidRPr="00077BB0">
        <w:t xml:space="preserve"> r. –</w:t>
      </w:r>
      <w:r>
        <w:t xml:space="preserve"> 0 </w:t>
      </w:r>
      <w:r w:rsidRPr="00077BB0">
        <w:t>zł;</w:t>
      </w:r>
    </w:p>
    <w:p w14:paraId="775DDE9A" w14:textId="77777777" w:rsidR="0018545B" w:rsidRPr="00077BB0" w:rsidRDefault="0018545B" w:rsidP="0018545B">
      <w:pPr>
        <w:pStyle w:val="PKTpunkt"/>
      </w:pPr>
      <w:r w:rsidRPr="00077BB0">
        <w:t>2)</w:t>
      </w:r>
      <w:r w:rsidRPr="00077BB0">
        <w:tab/>
        <w:t>20</w:t>
      </w:r>
      <w:r>
        <w:t>20</w:t>
      </w:r>
      <w:r w:rsidRPr="00077BB0">
        <w:t xml:space="preserve"> r. –</w:t>
      </w:r>
      <w:r>
        <w:t xml:space="preserve"> 15,150 </w:t>
      </w:r>
      <w:r w:rsidRPr="00077BB0">
        <w:t>mln zł;</w:t>
      </w:r>
    </w:p>
    <w:p w14:paraId="6731A6D0" w14:textId="77777777" w:rsidR="0018545B" w:rsidRPr="00077BB0" w:rsidRDefault="0018545B" w:rsidP="0018545B">
      <w:pPr>
        <w:pStyle w:val="PKTpunkt"/>
      </w:pPr>
      <w:r w:rsidRPr="00077BB0">
        <w:t>3)</w:t>
      </w:r>
      <w:r w:rsidRPr="00077BB0">
        <w:tab/>
        <w:t>202</w:t>
      </w:r>
      <w:r>
        <w:t>1</w:t>
      </w:r>
      <w:r w:rsidRPr="00077BB0">
        <w:t xml:space="preserve"> r. –</w:t>
      </w:r>
      <w:r>
        <w:t xml:space="preserve"> 16,777 mln zł;</w:t>
      </w:r>
    </w:p>
    <w:p w14:paraId="76D976EA" w14:textId="77777777" w:rsidR="0018545B" w:rsidRPr="00077BB0" w:rsidRDefault="0018545B" w:rsidP="0018545B">
      <w:pPr>
        <w:pStyle w:val="PKTpunkt"/>
      </w:pPr>
      <w:r w:rsidRPr="00077BB0">
        <w:t>4)</w:t>
      </w:r>
      <w:r w:rsidRPr="00077BB0">
        <w:tab/>
        <w:t>202</w:t>
      </w:r>
      <w:r>
        <w:t>2</w:t>
      </w:r>
      <w:r w:rsidRPr="00077BB0">
        <w:t xml:space="preserve"> r. –</w:t>
      </w:r>
      <w:r>
        <w:t xml:space="preserve"> 14,947 mln</w:t>
      </w:r>
      <w:r w:rsidRPr="00D34256">
        <w:t xml:space="preserve"> </w:t>
      </w:r>
      <w:r w:rsidRPr="00077BB0">
        <w:t>zł</w:t>
      </w:r>
      <w:r>
        <w:t>;</w:t>
      </w:r>
    </w:p>
    <w:p w14:paraId="0FB3EACB" w14:textId="77777777" w:rsidR="0018545B" w:rsidRPr="00077BB0" w:rsidRDefault="0018545B" w:rsidP="0018545B">
      <w:pPr>
        <w:pStyle w:val="PKTpunkt"/>
      </w:pPr>
      <w:r w:rsidRPr="00077BB0">
        <w:t>5)</w:t>
      </w:r>
      <w:r w:rsidRPr="00077BB0">
        <w:tab/>
        <w:t>202</w:t>
      </w:r>
      <w:r>
        <w:t>3</w:t>
      </w:r>
      <w:r w:rsidRPr="00077BB0">
        <w:t xml:space="preserve"> r. –</w:t>
      </w:r>
      <w:r>
        <w:t xml:space="preserve"> 11,372 mln</w:t>
      </w:r>
      <w:r w:rsidRPr="00D34256">
        <w:t xml:space="preserve"> </w:t>
      </w:r>
      <w:r w:rsidRPr="00077BB0">
        <w:t>zł</w:t>
      </w:r>
      <w:r>
        <w:t>;</w:t>
      </w:r>
    </w:p>
    <w:p w14:paraId="044323EC" w14:textId="77777777" w:rsidR="0018545B" w:rsidRPr="00077BB0" w:rsidRDefault="0018545B" w:rsidP="0018545B">
      <w:pPr>
        <w:pStyle w:val="PKTpunkt"/>
      </w:pPr>
      <w:r w:rsidRPr="00077BB0">
        <w:t>6)</w:t>
      </w:r>
      <w:r w:rsidRPr="00077BB0">
        <w:tab/>
        <w:t>202</w:t>
      </w:r>
      <w:r>
        <w:t>4</w:t>
      </w:r>
      <w:r w:rsidRPr="00077BB0">
        <w:t xml:space="preserve"> r. –</w:t>
      </w:r>
      <w:r>
        <w:t xml:space="preserve"> 10,873 mln</w:t>
      </w:r>
      <w:r w:rsidRPr="00D34256">
        <w:t xml:space="preserve"> </w:t>
      </w:r>
      <w:r w:rsidRPr="00077BB0">
        <w:t>zł</w:t>
      </w:r>
      <w:r>
        <w:t>;</w:t>
      </w:r>
    </w:p>
    <w:p w14:paraId="1EC5D4BA" w14:textId="77777777" w:rsidR="0018545B" w:rsidRPr="00077BB0" w:rsidRDefault="0018545B" w:rsidP="0018545B">
      <w:pPr>
        <w:pStyle w:val="PKTpunkt"/>
      </w:pPr>
      <w:r w:rsidRPr="00077BB0">
        <w:t>7)</w:t>
      </w:r>
      <w:r w:rsidRPr="00077BB0">
        <w:tab/>
        <w:t>202</w:t>
      </w:r>
      <w:r>
        <w:t>5</w:t>
      </w:r>
      <w:r w:rsidRPr="00077BB0">
        <w:t xml:space="preserve"> r. –</w:t>
      </w:r>
      <w:r>
        <w:t xml:space="preserve"> 10,873 mln</w:t>
      </w:r>
      <w:r w:rsidRPr="00D34256">
        <w:t xml:space="preserve"> </w:t>
      </w:r>
      <w:r w:rsidRPr="00077BB0">
        <w:t>zł</w:t>
      </w:r>
      <w:r>
        <w:t>;</w:t>
      </w:r>
    </w:p>
    <w:p w14:paraId="267E9BB2" w14:textId="77777777" w:rsidR="0018545B" w:rsidRPr="00077BB0" w:rsidRDefault="0018545B" w:rsidP="0018545B">
      <w:pPr>
        <w:pStyle w:val="PKTpunkt"/>
      </w:pPr>
      <w:r w:rsidRPr="00077BB0">
        <w:t>8)</w:t>
      </w:r>
      <w:r w:rsidRPr="00077BB0">
        <w:tab/>
        <w:t>202</w:t>
      </w:r>
      <w:r>
        <w:t>6</w:t>
      </w:r>
      <w:r w:rsidRPr="00077BB0">
        <w:t xml:space="preserve"> r. –</w:t>
      </w:r>
      <w:r>
        <w:t xml:space="preserve"> 10,874 mln</w:t>
      </w:r>
      <w:r w:rsidRPr="00D34256">
        <w:t xml:space="preserve"> </w:t>
      </w:r>
      <w:r w:rsidRPr="00077BB0">
        <w:t>zł</w:t>
      </w:r>
      <w:r>
        <w:t>;</w:t>
      </w:r>
    </w:p>
    <w:p w14:paraId="6227B103" w14:textId="77777777" w:rsidR="0018545B" w:rsidRPr="00077BB0" w:rsidRDefault="0018545B" w:rsidP="0018545B">
      <w:pPr>
        <w:pStyle w:val="PKTpunkt"/>
      </w:pPr>
      <w:r w:rsidRPr="00077BB0">
        <w:t>9)</w:t>
      </w:r>
      <w:r w:rsidRPr="00077BB0">
        <w:tab/>
        <w:t>202</w:t>
      </w:r>
      <w:r>
        <w:t>7</w:t>
      </w:r>
      <w:r w:rsidRPr="00077BB0">
        <w:t xml:space="preserve"> r. –</w:t>
      </w:r>
      <w:r>
        <w:t xml:space="preserve"> 10,331 mln</w:t>
      </w:r>
      <w:r w:rsidRPr="00D34256">
        <w:t xml:space="preserve"> </w:t>
      </w:r>
      <w:r w:rsidRPr="00077BB0">
        <w:t>zł</w:t>
      </w:r>
      <w:r>
        <w:t>;</w:t>
      </w:r>
    </w:p>
    <w:p w14:paraId="27BEA685" w14:textId="77777777" w:rsidR="0018545B" w:rsidRPr="00077BB0" w:rsidRDefault="0018545B" w:rsidP="0018545B">
      <w:pPr>
        <w:pStyle w:val="PKTpunkt"/>
      </w:pPr>
      <w:r w:rsidRPr="00077BB0">
        <w:t>10)</w:t>
      </w:r>
      <w:r w:rsidRPr="00077BB0">
        <w:tab/>
        <w:t>202</w:t>
      </w:r>
      <w:r>
        <w:t>8</w:t>
      </w:r>
      <w:r w:rsidRPr="00077BB0">
        <w:t xml:space="preserve"> r. –</w:t>
      </w:r>
      <w:r>
        <w:t xml:space="preserve"> 10,874 mln</w:t>
      </w:r>
      <w:r w:rsidRPr="00D34256">
        <w:t xml:space="preserve"> </w:t>
      </w:r>
      <w:r w:rsidRPr="00077BB0">
        <w:t>zł</w:t>
      </w:r>
      <w:r>
        <w:t>.</w:t>
      </w:r>
    </w:p>
    <w:p w14:paraId="5806FB68" w14:textId="46E63660" w:rsidR="0018545B" w:rsidRPr="00077BB0" w:rsidRDefault="0018545B" w:rsidP="00565292">
      <w:pPr>
        <w:pStyle w:val="USTustnpkodeksu"/>
        <w:keepNext/>
      </w:pPr>
      <w:r w:rsidRPr="00077BB0">
        <w:t>2. Maksymalny limit wydatków budżetu państwa</w:t>
      </w:r>
      <w:r w:rsidR="00AF1012">
        <w:t xml:space="preserve"> </w:t>
      </w:r>
      <w:r w:rsidRPr="00077BB0">
        <w:t xml:space="preserve">w ramach </w:t>
      </w:r>
      <w:r w:rsidR="00A11590">
        <w:t>limitu, o którym mowa w </w:t>
      </w:r>
      <w:r w:rsidRPr="00077BB0">
        <w:t>ust. 1, przeznaczonych na sfinansowanie zatrudnienia dodatkowych 9 pracowników Państwowej Agencji Atomistyki wynosi w:</w:t>
      </w:r>
    </w:p>
    <w:p w14:paraId="1EE79C60" w14:textId="77777777" w:rsidR="0018545B" w:rsidRPr="00077BB0" w:rsidRDefault="0018545B" w:rsidP="0018545B">
      <w:pPr>
        <w:pStyle w:val="PKTpunkt"/>
      </w:pPr>
      <w:r w:rsidRPr="00077BB0">
        <w:t>1)</w:t>
      </w:r>
      <w:r>
        <w:tab/>
      </w:r>
      <w:r w:rsidRPr="00077BB0">
        <w:t>201</w:t>
      </w:r>
      <w:r>
        <w:t>9</w:t>
      </w:r>
      <w:r w:rsidRPr="00077BB0">
        <w:t xml:space="preserve"> r. </w:t>
      </w:r>
      <w:r>
        <w:t>– 0</w:t>
      </w:r>
      <w:r w:rsidRPr="00077BB0">
        <w:t xml:space="preserve"> zł;</w:t>
      </w:r>
    </w:p>
    <w:p w14:paraId="3666CF50" w14:textId="77777777" w:rsidR="0018545B" w:rsidRPr="00077BB0" w:rsidRDefault="0018545B" w:rsidP="0018545B">
      <w:pPr>
        <w:pStyle w:val="PKTpunkt"/>
      </w:pPr>
      <w:r w:rsidRPr="00077BB0">
        <w:t>2)</w:t>
      </w:r>
      <w:r>
        <w:tab/>
      </w:r>
      <w:r w:rsidRPr="00077BB0">
        <w:t>20</w:t>
      </w:r>
      <w:r>
        <w:t>20</w:t>
      </w:r>
      <w:r w:rsidRPr="00077BB0">
        <w:t xml:space="preserve"> r. </w:t>
      </w:r>
      <w:r>
        <w:t>–</w:t>
      </w:r>
      <w:r w:rsidRPr="00077BB0">
        <w:t xml:space="preserve"> 917 tys. zł;</w:t>
      </w:r>
    </w:p>
    <w:p w14:paraId="212C11FF" w14:textId="77777777" w:rsidR="0018545B" w:rsidRPr="00077BB0" w:rsidRDefault="0018545B" w:rsidP="0018545B">
      <w:pPr>
        <w:pStyle w:val="PKTpunkt"/>
      </w:pPr>
      <w:r>
        <w:t>3)</w:t>
      </w:r>
      <w:r>
        <w:tab/>
      </w:r>
      <w:r w:rsidRPr="00077BB0">
        <w:t>202</w:t>
      </w:r>
      <w:r>
        <w:t>1</w:t>
      </w:r>
      <w:r w:rsidRPr="00077BB0">
        <w:t xml:space="preserve"> r. </w:t>
      </w:r>
      <w:r>
        <w:t>–</w:t>
      </w:r>
      <w:r w:rsidRPr="00077BB0">
        <w:t xml:space="preserve"> 882 tys. zł;</w:t>
      </w:r>
    </w:p>
    <w:p w14:paraId="32BB26A0" w14:textId="77777777" w:rsidR="0018545B" w:rsidRPr="00077BB0" w:rsidRDefault="0018545B" w:rsidP="0018545B">
      <w:pPr>
        <w:pStyle w:val="PKTpunkt"/>
      </w:pPr>
      <w:r w:rsidRPr="00077BB0">
        <w:t>4)</w:t>
      </w:r>
      <w:r>
        <w:tab/>
      </w:r>
      <w:r w:rsidRPr="00077BB0">
        <w:t>202</w:t>
      </w:r>
      <w:r>
        <w:t>2</w:t>
      </w:r>
      <w:r w:rsidRPr="00077BB0">
        <w:t xml:space="preserve"> r. </w:t>
      </w:r>
      <w:r>
        <w:t>–</w:t>
      </w:r>
      <w:r w:rsidRPr="00077BB0">
        <w:t xml:space="preserve"> 884 tys. zł;</w:t>
      </w:r>
    </w:p>
    <w:p w14:paraId="50C58A70" w14:textId="77777777" w:rsidR="0018545B" w:rsidRPr="00077BB0" w:rsidRDefault="0018545B" w:rsidP="0018545B">
      <w:pPr>
        <w:pStyle w:val="PKTpunkt"/>
      </w:pPr>
      <w:r>
        <w:t>5)</w:t>
      </w:r>
      <w:r>
        <w:tab/>
      </w:r>
      <w:r w:rsidRPr="00077BB0">
        <w:t>202</w:t>
      </w:r>
      <w:r>
        <w:t>3</w:t>
      </w:r>
      <w:r w:rsidRPr="00077BB0">
        <w:t xml:space="preserve"> r. </w:t>
      </w:r>
      <w:r>
        <w:t>–</w:t>
      </w:r>
      <w:r w:rsidRPr="00077BB0">
        <w:t xml:space="preserve"> 885 tys. zł;</w:t>
      </w:r>
    </w:p>
    <w:p w14:paraId="455CBB03" w14:textId="77777777" w:rsidR="0018545B" w:rsidRPr="00077BB0" w:rsidRDefault="0018545B" w:rsidP="0018545B">
      <w:pPr>
        <w:pStyle w:val="PKTpunkt"/>
      </w:pPr>
      <w:r>
        <w:t>6)</w:t>
      </w:r>
      <w:r>
        <w:tab/>
      </w:r>
      <w:r w:rsidRPr="00077BB0">
        <w:t>202</w:t>
      </w:r>
      <w:r>
        <w:t>4</w:t>
      </w:r>
      <w:r w:rsidRPr="00077BB0">
        <w:t xml:space="preserve"> r. </w:t>
      </w:r>
      <w:r>
        <w:t>–</w:t>
      </w:r>
      <w:r w:rsidRPr="00077BB0">
        <w:t xml:space="preserve"> 886 tys. zł;</w:t>
      </w:r>
    </w:p>
    <w:p w14:paraId="117F3124" w14:textId="77777777" w:rsidR="0018545B" w:rsidRPr="00077BB0" w:rsidRDefault="0018545B" w:rsidP="0018545B">
      <w:pPr>
        <w:pStyle w:val="PKTpunkt"/>
      </w:pPr>
      <w:r>
        <w:t>7)</w:t>
      </w:r>
      <w:r>
        <w:tab/>
      </w:r>
      <w:r w:rsidRPr="00077BB0">
        <w:t>202</w:t>
      </w:r>
      <w:r>
        <w:t>5</w:t>
      </w:r>
      <w:r w:rsidRPr="00077BB0">
        <w:t xml:space="preserve"> r. </w:t>
      </w:r>
      <w:r>
        <w:t>–</w:t>
      </w:r>
      <w:r w:rsidRPr="00077BB0">
        <w:t xml:space="preserve"> 886 tys. zł;</w:t>
      </w:r>
    </w:p>
    <w:p w14:paraId="578CFDC1" w14:textId="77777777" w:rsidR="0018545B" w:rsidRPr="00077BB0" w:rsidRDefault="0018545B" w:rsidP="0018545B">
      <w:pPr>
        <w:pStyle w:val="PKTpunkt"/>
      </w:pPr>
      <w:r>
        <w:t>8)</w:t>
      </w:r>
      <w:r>
        <w:tab/>
      </w:r>
      <w:r w:rsidRPr="00077BB0">
        <w:t>202</w:t>
      </w:r>
      <w:r>
        <w:t>6</w:t>
      </w:r>
      <w:r w:rsidRPr="00077BB0">
        <w:t xml:space="preserve"> r. </w:t>
      </w:r>
      <w:r>
        <w:t>–</w:t>
      </w:r>
      <w:r w:rsidRPr="00077BB0">
        <w:t xml:space="preserve"> 886 tys. zł;</w:t>
      </w:r>
    </w:p>
    <w:p w14:paraId="56EFC07C" w14:textId="77777777" w:rsidR="0018545B" w:rsidRPr="00077BB0" w:rsidRDefault="0018545B" w:rsidP="0018545B">
      <w:pPr>
        <w:pStyle w:val="PKTpunkt"/>
      </w:pPr>
      <w:r>
        <w:t>9)</w:t>
      </w:r>
      <w:r>
        <w:tab/>
      </w:r>
      <w:r w:rsidRPr="00077BB0">
        <w:t>202</w:t>
      </w:r>
      <w:r>
        <w:t>7</w:t>
      </w:r>
      <w:r w:rsidRPr="00077BB0">
        <w:t xml:space="preserve"> r. </w:t>
      </w:r>
      <w:r>
        <w:t>–</w:t>
      </w:r>
      <w:r w:rsidRPr="00077BB0">
        <w:t xml:space="preserve"> 886 tys. zł;</w:t>
      </w:r>
    </w:p>
    <w:p w14:paraId="46B83A0D" w14:textId="77777777" w:rsidR="0018545B" w:rsidRPr="00077BB0" w:rsidRDefault="0018545B" w:rsidP="0018545B">
      <w:pPr>
        <w:pStyle w:val="PKTpunkt"/>
      </w:pPr>
      <w:r>
        <w:t>10)</w:t>
      </w:r>
      <w:r>
        <w:tab/>
      </w:r>
      <w:r w:rsidRPr="00077BB0">
        <w:t>202</w:t>
      </w:r>
      <w:r>
        <w:t>8</w:t>
      </w:r>
      <w:r w:rsidRPr="00077BB0">
        <w:t xml:space="preserve"> r. </w:t>
      </w:r>
      <w:r>
        <w:t>–</w:t>
      </w:r>
      <w:r w:rsidRPr="00077BB0">
        <w:t xml:space="preserve"> 886 tys. zł.</w:t>
      </w:r>
    </w:p>
    <w:p w14:paraId="2497D8DE" w14:textId="28BE71B9" w:rsidR="0018545B" w:rsidRPr="00077BB0" w:rsidRDefault="0018545B" w:rsidP="00565292">
      <w:pPr>
        <w:pStyle w:val="USTustnpkodeksu"/>
        <w:keepNext/>
      </w:pPr>
      <w:r w:rsidRPr="00077BB0">
        <w:t>3. Maksymalny limit wydatków budżetu państwa</w:t>
      </w:r>
      <w:r w:rsidR="00AF1012">
        <w:t xml:space="preserve"> </w:t>
      </w:r>
      <w:r w:rsidRPr="00077BB0">
        <w:t>w</w:t>
      </w:r>
      <w:r w:rsidR="00A11590">
        <w:t xml:space="preserve"> ramach limitu, o którym mowa w </w:t>
      </w:r>
      <w:r w:rsidRPr="00077BB0">
        <w:t xml:space="preserve">ust. 1, przeznaczonych na sfinansowanie przez Główny Inspektorat Sanitarny zatrudnienia </w:t>
      </w:r>
      <w:r w:rsidRPr="00077BB0">
        <w:lastRenderedPageBreak/>
        <w:t xml:space="preserve">dodatkowych </w:t>
      </w:r>
      <w:r>
        <w:t>2</w:t>
      </w:r>
      <w:r w:rsidRPr="00077BB0">
        <w:t xml:space="preserve"> pracowników</w:t>
      </w:r>
      <w:r w:rsidR="00AF1012">
        <w:t xml:space="preserve"> </w:t>
      </w:r>
      <w:r w:rsidRPr="00077BB0">
        <w:t>Głównego Inspektoratu Sani</w:t>
      </w:r>
      <w:r w:rsidR="00A11590">
        <w:t>tarnego i wydatków związanych z </w:t>
      </w:r>
      <w:r w:rsidRPr="00077BB0">
        <w:t>identyfikacją terenów, na których występuje zwiększone narażenie na radon, wynosi w:</w:t>
      </w:r>
    </w:p>
    <w:p w14:paraId="706795CF" w14:textId="77777777" w:rsidR="0018545B" w:rsidRPr="00077BB0" w:rsidRDefault="0018545B" w:rsidP="0018545B">
      <w:pPr>
        <w:pStyle w:val="PKTpunkt"/>
      </w:pPr>
      <w:r>
        <w:t>1)</w:t>
      </w:r>
      <w:r>
        <w:tab/>
      </w:r>
      <w:r w:rsidRPr="00077BB0">
        <w:t>201</w:t>
      </w:r>
      <w:r>
        <w:t>9</w:t>
      </w:r>
      <w:r w:rsidRPr="00077BB0">
        <w:t xml:space="preserve"> r. – </w:t>
      </w:r>
      <w:r>
        <w:t>0</w:t>
      </w:r>
      <w:r w:rsidRPr="00077BB0">
        <w:t xml:space="preserve"> zł;</w:t>
      </w:r>
    </w:p>
    <w:p w14:paraId="50EB2C3F" w14:textId="77777777" w:rsidR="0018545B" w:rsidRPr="00077BB0" w:rsidRDefault="0018545B" w:rsidP="0018545B">
      <w:pPr>
        <w:pStyle w:val="PKTpunkt"/>
      </w:pPr>
      <w:r>
        <w:t>2)</w:t>
      </w:r>
      <w:r>
        <w:tab/>
      </w:r>
      <w:r w:rsidRPr="00077BB0">
        <w:t>20</w:t>
      </w:r>
      <w:r>
        <w:t>20</w:t>
      </w:r>
      <w:r w:rsidRPr="00077BB0">
        <w:t xml:space="preserve"> r. – </w:t>
      </w:r>
      <w:r>
        <w:t>1 201</w:t>
      </w:r>
      <w:r w:rsidRPr="00077BB0">
        <w:t xml:space="preserve"> tys. zł;</w:t>
      </w:r>
    </w:p>
    <w:p w14:paraId="690D4513" w14:textId="77777777" w:rsidR="0018545B" w:rsidRPr="00077BB0" w:rsidRDefault="0018545B" w:rsidP="0018545B">
      <w:pPr>
        <w:pStyle w:val="PKTpunkt"/>
      </w:pPr>
      <w:r>
        <w:t>3)</w:t>
      </w:r>
      <w:r>
        <w:tab/>
      </w:r>
      <w:r w:rsidRPr="00077BB0">
        <w:t>202</w:t>
      </w:r>
      <w:r>
        <w:t>1</w:t>
      </w:r>
      <w:r w:rsidRPr="00077BB0">
        <w:t xml:space="preserve"> r. – </w:t>
      </w:r>
      <w:r>
        <w:t>1 693</w:t>
      </w:r>
      <w:r w:rsidRPr="00077BB0">
        <w:t xml:space="preserve"> tys. zł;</w:t>
      </w:r>
    </w:p>
    <w:p w14:paraId="3D1FE216" w14:textId="77777777" w:rsidR="0018545B" w:rsidRPr="00077BB0" w:rsidRDefault="0018545B" w:rsidP="0018545B">
      <w:pPr>
        <w:pStyle w:val="PKTpunkt"/>
      </w:pPr>
      <w:r>
        <w:t>4)</w:t>
      </w:r>
      <w:r>
        <w:tab/>
      </w:r>
      <w:r w:rsidRPr="00077BB0">
        <w:t>202</w:t>
      </w:r>
      <w:r>
        <w:t>2</w:t>
      </w:r>
      <w:r w:rsidRPr="00077BB0">
        <w:t xml:space="preserve"> r. – </w:t>
      </w:r>
      <w:r>
        <w:t xml:space="preserve">1 193 </w:t>
      </w:r>
      <w:r w:rsidRPr="00077BB0">
        <w:t>tys. zł;</w:t>
      </w:r>
    </w:p>
    <w:p w14:paraId="0B314D52" w14:textId="77777777" w:rsidR="0018545B" w:rsidRPr="00077BB0" w:rsidRDefault="0018545B" w:rsidP="0018545B">
      <w:pPr>
        <w:pStyle w:val="PKTpunkt"/>
      </w:pPr>
      <w:r w:rsidRPr="00077BB0">
        <w:t>5)</w:t>
      </w:r>
      <w:r>
        <w:tab/>
      </w:r>
      <w:r w:rsidRPr="00077BB0">
        <w:t>202</w:t>
      </w:r>
      <w:r>
        <w:t>3</w:t>
      </w:r>
      <w:r w:rsidRPr="00077BB0">
        <w:t xml:space="preserve"> r. – </w:t>
      </w:r>
      <w:r>
        <w:t>693</w:t>
      </w:r>
      <w:r w:rsidRPr="00077BB0">
        <w:t xml:space="preserve"> tys. zł;</w:t>
      </w:r>
    </w:p>
    <w:p w14:paraId="7D7008C5" w14:textId="77777777" w:rsidR="0018545B" w:rsidRPr="00077BB0" w:rsidRDefault="0018545B" w:rsidP="0018545B">
      <w:pPr>
        <w:pStyle w:val="PKTpunkt"/>
      </w:pPr>
      <w:r>
        <w:t>6)</w:t>
      </w:r>
      <w:r>
        <w:tab/>
      </w:r>
      <w:r w:rsidRPr="00077BB0">
        <w:t>202</w:t>
      </w:r>
      <w:r>
        <w:t>4</w:t>
      </w:r>
      <w:r w:rsidRPr="00077BB0">
        <w:t xml:space="preserve"> r. – </w:t>
      </w:r>
      <w:r>
        <w:t>193</w:t>
      </w:r>
      <w:r w:rsidRPr="00077BB0">
        <w:t xml:space="preserve"> tys. zł;</w:t>
      </w:r>
    </w:p>
    <w:p w14:paraId="4E0D606E" w14:textId="77777777" w:rsidR="0018545B" w:rsidRPr="00077BB0" w:rsidRDefault="0018545B" w:rsidP="0018545B">
      <w:pPr>
        <w:pStyle w:val="PKTpunkt"/>
      </w:pPr>
      <w:r>
        <w:t>7)</w:t>
      </w:r>
      <w:r>
        <w:tab/>
      </w:r>
      <w:r w:rsidRPr="00077BB0">
        <w:t>202</w:t>
      </w:r>
      <w:r>
        <w:t>5</w:t>
      </w:r>
      <w:r w:rsidRPr="00077BB0">
        <w:t xml:space="preserve"> r. – </w:t>
      </w:r>
      <w:r>
        <w:t>193</w:t>
      </w:r>
      <w:r w:rsidRPr="00077BB0">
        <w:t xml:space="preserve"> tys. zł;</w:t>
      </w:r>
    </w:p>
    <w:p w14:paraId="72394755" w14:textId="77777777" w:rsidR="0018545B" w:rsidRPr="00077BB0" w:rsidRDefault="0018545B" w:rsidP="0018545B">
      <w:pPr>
        <w:pStyle w:val="PKTpunkt"/>
      </w:pPr>
      <w:r>
        <w:t>8)</w:t>
      </w:r>
      <w:r>
        <w:tab/>
      </w:r>
      <w:r w:rsidRPr="00077BB0">
        <w:t>202</w:t>
      </w:r>
      <w:r>
        <w:t>6</w:t>
      </w:r>
      <w:r w:rsidRPr="00077BB0">
        <w:t xml:space="preserve"> r. – </w:t>
      </w:r>
      <w:r>
        <w:t>193</w:t>
      </w:r>
      <w:r w:rsidRPr="00077BB0">
        <w:t xml:space="preserve"> tys. zł;</w:t>
      </w:r>
    </w:p>
    <w:p w14:paraId="1A726CE3" w14:textId="77777777" w:rsidR="0018545B" w:rsidRPr="00077BB0" w:rsidRDefault="0018545B" w:rsidP="0018545B">
      <w:pPr>
        <w:pStyle w:val="PKTpunkt"/>
      </w:pPr>
      <w:r>
        <w:t>9)</w:t>
      </w:r>
      <w:r>
        <w:tab/>
      </w:r>
      <w:r w:rsidRPr="00077BB0">
        <w:t>202</w:t>
      </w:r>
      <w:r>
        <w:t>7</w:t>
      </w:r>
      <w:r w:rsidRPr="00077BB0">
        <w:t xml:space="preserve"> r. – </w:t>
      </w:r>
      <w:r>
        <w:t>193</w:t>
      </w:r>
      <w:r w:rsidRPr="00077BB0">
        <w:t xml:space="preserve"> tys. zł;</w:t>
      </w:r>
    </w:p>
    <w:p w14:paraId="32C7EE3F" w14:textId="77777777" w:rsidR="0018545B" w:rsidRPr="00077BB0" w:rsidRDefault="0018545B" w:rsidP="0018545B">
      <w:pPr>
        <w:pStyle w:val="PKTpunkt"/>
      </w:pPr>
      <w:r>
        <w:t>10)</w:t>
      </w:r>
      <w:r>
        <w:tab/>
      </w:r>
      <w:r w:rsidRPr="00077BB0">
        <w:t>202</w:t>
      </w:r>
      <w:r>
        <w:t>8</w:t>
      </w:r>
      <w:r w:rsidRPr="00077BB0">
        <w:t xml:space="preserve"> r. – </w:t>
      </w:r>
      <w:r>
        <w:t>193</w:t>
      </w:r>
      <w:r w:rsidRPr="00077BB0">
        <w:t xml:space="preserve"> tys. zł.</w:t>
      </w:r>
    </w:p>
    <w:p w14:paraId="3B0BC00D" w14:textId="6E2FB548" w:rsidR="0018545B" w:rsidRPr="00077BB0" w:rsidRDefault="0018545B" w:rsidP="00565292">
      <w:pPr>
        <w:pStyle w:val="USTustnpkodeksu"/>
        <w:keepNext/>
      </w:pPr>
      <w:r w:rsidRPr="00077BB0">
        <w:t>4. Maksymalny limit wydatków budżetu państwa</w:t>
      </w:r>
      <w:r w:rsidR="00AF1012">
        <w:t xml:space="preserve"> </w:t>
      </w:r>
      <w:r w:rsidRPr="00077BB0">
        <w:t>w</w:t>
      </w:r>
      <w:r w:rsidR="00A11590">
        <w:t xml:space="preserve"> ramach limitu, o którym mowa w </w:t>
      </w:r>
      <w:r w:rsidRPr="00077BB0">
        <w:t>ust. 1, przeznaczonych na sfinansowanie przez Krajowe Centrum Ochrony Radiologicznej w Ochronie Zdrowia zatrudnienia dodatkowych 12 pracowników Krajowego Centrum Ochrony Radiologicznej w Ochronie Zdrowia i zadań związanych z przeprowadzaniem audytów klinicznych zewnętrznych w jednostkach ochrony zdrowia wynosi w:</w:t>
      </w:r>
    </w:p>
    <w:p w14:paraId="4CD39268" w14:textId="77777777" w:rsidR="0018545B" w:rsidRPr="00077BB0" w:rsidRDefault="0018545B" w:rsidP="0018545B">
      <w:pPr>
        <w:pStyle w:val="PKTpunkt"/>
      </w:pPr>
      <w:r>
        <w:t>1)</w:t>
      </w:r>
      <w:r>
        <w:tab/>
      </w:r>
      <w:r w:rsidRPr="00077BB0">
        <w:t>201</w:t>
      </w:r>
      <w:r>
        <w:t>9</w:t>
      </w:r>
      <w:r w:rsidRPr="00077BB0">
        <w:t xml:space="preserve"> r. –</w:t>
      </w:r>
      <w:r>
        <w:t xml:space="preserve"> 0 </w:t>
      </w:r>
      <w:r w:rsidRPr="00077BB0">
        <w:t>zł;</w:t>
      </w:r>
    </w:p>
    <w:p w14:paraId="6BA477E5" w14:textId="4D096378" w:rsidR="0018545B" w:rsidRPr="00077BB0" w:rsidRDefault="0018545B" w:rsidP="0018545B">
      <w:pPr>
        <w:pStyle w:val="PKTpunkt"/>
      </w:pPr>
      <w:r w:rsidRPr="00077BB0">
        <w:t>2)</w:t>
      </w:r>
      <w:r>
        <w:tab/>
      </w:r>
      <w:r w:rsidRPr="00077BB0">
        <w:t>20</w:t>
      </w:r>
      <w:r>
        <w:t>20</w:t>
      </w:r>
      <w:r w:rsidRPr="00077BB0">
        <w:t xml:space="preserve"> r. – </w:t>
      </w:r>
      <w:r>
        <w:t>1</w:t>
      </w:r>
      <w:r w:rsidR="00AF1012">
        <w:t xml:space="preserve"> </w:t>
      </w:r>
      <w:r>
        <w:t>210</w:t>
      </w:r>
      <w:r w:rsidRPr="00077BB0">
        <w:t xml:space="preserve"> tys. zł;</w:t>
      </w:r>
    </w:p>
    <w:p w14:paraId="1F987D69" w14:textId="509B2D8A" w:rsidR="0018545B" w:rsidRPr="00077BB0" w:rsidRDefault="0018545B" w:rsidP="0018545B">
      <w:pPr>
        <w:pStyle w:val="PKTpunkt"/>
      </w:pPr>
      <w:r>
        <w:t>3)</w:t>
      </w:r>
      <w:r>
        <w:tab/>
      </w:r>
      <w:r w:rsidRPr="00077BB0">
        <w:t>202</w:t>
      </w:r>
      <w:r>
        <w:t>1</w:t>
      </w:r>
      <w:r w:rsidRPr="00077BB0">
        <w:t xml:space="preserve"> r. – </w:t>
      </w:r>
      <w:r>
        <w:t>2</w:t>
      </w:r>
      <w:r w:rsidR="00AF1012">
        <w:t xml:space="preserve"> </w:t>
      </w:r>
      <w:r>
        <w:t>440</w:t>
      </w:r>
      <w:r w:rsidRPr="00077BB0">
        <w:t xml:space="preserve"> tys. zł;</w:t>
      </w:r>
    </w:p>
    <w:p w14:paraId="380FEA4E" w14:textId="5D2EC57D" w:rsidR="0018545B" w:rsidRPr="00077BB0" w:rsidRDefault="0018545B" w:rsidP="0018545B">
      <w:pPr>
        <w:pStyle w:val="PKTpunkt"/>
      </w:pPr>
      <w:r w:rsidRPr="00077BB0">
        <w:t>4)</w:t>
      </w:r>
      <w:r>
        <w:tab/>
      </w:r>
      <w:r w:rsidRPr="00077BB0">
        <w:t>202</w:t>
      </w:r>
      <w:r>
        <w:t>2</w:t>
      </w:r>
      <w:r w:rsidRPr="00077BB0">
        <w:t xml:space="preserve"> r. – </w:t>
      </w:r>
      <w:r>
        <w:t>2</w:t>
      </w:r>
      <w:r w:rsidR="00AF1012">
        <w:t xml:space="preserve"> </w:t>
      </w:r>
      <w:r>
        <w:t>440</w:t>
      </w:r>
      <w:r w:rsidRPr="00077BB0">
        <w:t xml:space="preserve"> tys. zł;</w:t>
      </w:r>
    </w:p>
    <w:p w14:paraId="559C7EE9" w14:textId="56550331" w:rsidR="0018545B" w:rsidRPr="00077BB0" w:rsidRDefault="0018545B" w:rsidP="0018545B">
      <w:pPr>
        <w:pStyle w:val="PKTpunkt"/>
      </w:pPr>
      <w:r>
        <w:t>5)</w:t>
      </w:r>
      <w:r>
        <w:tab/>
      </w:r>
      <w:r w:rsidRPr="00077BB0">
        <w:t>202</w:t>
      </w:r>
      <w:r>
        <w:t>3</w:t>
      </w:r>
      <w:r w:rsidRPr="00077BB0">
        <w:t xml:space="preserve"> r. – </w:t>
      </w:r>
      <w:r>
        <w:t>2</w:t>
      </w:r>
      <w:r w:rsidR="00AF1012">
        <w:t xml:space="preserve"> </w:t>
      </w:r>
      <w:r>
        <w:t>440</w:t>
      </w:r>
      <w:r w:rsidRPr="00077BB0">
        <w:t xml:space="preserve"> tys. zł;</w:t>
      </w:r>
    </w:p>
    <w:p w14:paraId="6FBDA2E8" w14:textId="39D44BF5" w:rsidR="0018545B" w:rsidRPr="00077BB0" w:rsidRDefault="0018545B" w:rsidP="0018545B">
      <w:pPr>
        <w:pStyle w:val="PKTpunkt"/>
      </w:pPr>
      <w:r>
        <w:t>6)</w:t>
      </w:r>
      <w:r>
        <w:tab/>
      </w:r>
      <w:r w:rsidRPr="00077BB0">
        <w:t>202</w:t>
      </w:r>
      <w:r>
        <w:t>4</w:t>
      </w:r>
      <w:r w:rsidRPr="00077BB0">
        <w:t xml:space="preserve"> r. – </w:t>
      </w:r>
      <w:r>
        <w:t>2</w:t>
      </w:r>
      <w:r w:rsidR="00AF1012">
        <w:t xml:space="preserve"> </w:t>
      </w:r>
      <w:r>
        <w:t>440</w:t>
      </w:r>
      <w:r w:rsidRPr="00077BB0">
        <w:t xml:space="preserve"> tys. zł;</w:t>
      </w:r>
    </w:p>
    <w:p w14:paraId="591F9E8F" w14:textId="6F1DE8D4" w:rsidR="0018545B" w:rsidRPr="00077BB0" w:rsidRDefault="0018545B" w:rsidP="0018545B">
      <w:pPr>
        <w:pStyle w:val="PKTpunkt"/>
      </w:pPr>
      <w:r>
        <w:t>7)</w:t>
      </w:r>
      <w:r>
        <w:tab/>
      </w:r>
      <w:r w:rsidRPr="00077BB0">
        <w:t>202</w:t>
      </w:r>
      <w:r>
        <w:t>5</w:t>
      </w:r>
      <w:r w:rsidRPr="00077BB0">
        <w:t xml:space="preserve"> r. – </w:t>
      </w:r>
      <w:r>
        <w:t>2</w:t>
      </w:r>
      <w:r w:rsidR="00AF1012">
        <w:t xml:space="preserve"> </w:t>
      </w:r>
      <w:r>
        <w:t>440</w:t>
      </w:r>
      <w:r w:rsidRPr="00077BB0">
        <w:t xml:space="preserve"> tys. zł;</w:t>
      </w:r>
    </w:p>
    <w:p w14:paraId="2D12AC97" w14:textId="08B641FA" w:rsidR="0018545B" w:rsidRPr="00077BB0" w:rsidRDefault="0018545B" w:rsidP="0018545B">
      <w:pPr>
        <w:pStyle w:val="PKTpunkt"/>
      </w:pPr>
      <w:r>
        <w:t>8)</w:t>
      </w:r>
      <w:r>
        <w:tab/>
      </w:r>
      <w:r w:rsidRPr="00077BB0">
        <w:t>202</w:t>
      </w:r>
      <w:r>
        <w:t>6</w:t>
      </w:r>
      <w:r w:rsidRPr="00077BB0">
        <w:t xml:space="preserve"> r. – </w:t>
      </w:r>
      <w:r>
        <w:t>2</w:t>
      </w:r>
      <w:r w:rsidR="00AF1012">
        <w:t xml:space="preserve"> </w:t>
      </w:r>
      <w:r>
        <w:t>440</w:t>
      </w:r>
      <w:r w:rsidRPr="00077BB0">
        <w:t xml:space="preserve"> tys. zł;</w:t>
      </w:r>
    </w:p>
    <w:p w14:paraId="4073F220" w14:textId="79118711" w:rsidR="0018545B" w:rsidRPr="00077BB0" w:rsidRDefault="0018545B" w:rsidP="0018545B">
      <w:pPr>
        <w:pStyle w:val="PKTpunkt"/>
      </w:pPr>
      <w:r>
        <w:t>9)</w:t>
      </w:r>
      <w:r>
        <w:tab/>
      </w:r>
      <w:r w:rsidRPr="00077BB0">
        <w:t>202</w:t>
      </w:r>
      <w:r>
        <w:t>7</w:t>
      </w:r>
      <w:r w:rsidRPr="00077BB0">
        <w:t xml:space="preserve"> r. – </w:t>
      </w:r>
      <w:r>
        <w:t>2</w:t>
      </w:r>
      <w:r w:rsidR="00AF1012">
        <w:t xml:space="preserve"> </w:t>
      </w:r>
      <w:r>
        <w:t>440</w:t>
      </w:r>
      <w:r w:rsidR="00AF1012">
        <w:t xml:space="preserve"> </w:t>
      </w:r>
      <w:r w:rsidRPr="00077BB0">
        <w:t>tys. zł;</w:t>
      </w:r>
    </w:p>
    <w:p w14:paraId="3B1C843A" w14:textId="156E00E1" w:rsidR="0018545B" w:rsidRPr="00077BB0" w:rsidRDefault="0018545B" w:rsidP="0018545B">
      <w:pPr>
        <w:pStyle w:val="PKTpunkt"/>
      </w:pPr>
      <w:r>
        <w:t>10)</w:t>
      </w:r>
      <w:r>
        <w:tab/>
      </w:r>
      <w:r w:rsidRPr="00077BB0">
        <w:t>202</w:t>
      </w:r>
      <w:r>
        <w:t>8</w:t>
      </w:r>
      <w:r w:rsidRPr="00077BB0">
        <w:t xml:space="preserve"> r. – </w:t>
      </w:r>
      <w:r>
        <w:t>2</w:t>
      </w:r>
      <w:r w:rsidR="00AF1012">
        <w:t xml:space="preserve"> </w:t>
      </w:r>
      <w:r>
        <w:t>440</w:t>
      </w:r>
      <w:r w:rsidRPr="00077BB0">
        <w:t xml:space="preserve"> tys. zł.</w:t>
      </w:r>
    </w:p>
    <w:p w14:paraId="50096D4D" w14:textId="37A64E0E" w:rsidR="0018545B" w:rsidRPr="00077BB0" w:rsidRDefault="0018545B" w:rsidP="00565292">
      <w:pPr>
        <w:pStyle w:val="USTustnpkodeksu"/>
        <w:keepNext/>
      </w:pPr>
      <w:r w:rsidRPr="00077BB0">
        <w:t>5. Maksymalny limit wydatków budżetu państwa</w:t>
      </w:r>
      <w:r w:rsidR="00AF1012">
        <w:t xml:space="preserve"> </w:t>
      </w:r>
      <w:r w:rsidRPr="00077BB0">
        <w:t>w</w:t>
      </w:r>
      <w:r w:rsidR="00A11590">
        <w:t xml:space="preserve"> ramach limitu, o którym mowa w </w:t>
      </w:r>
      <w:r w:rsidRPr="00077BB0">
        <w:t>ust. 1, przeznaczonych na sfinansowanie zatrudnienia dodatkowego jednego pracownika Urzędu Lotnictwa Cywilnego wynosi w:</w:t>
      </w:r>
    </w:p>
    <w:p w14:paraId="14B300B6" w14:textId="77777777" w:rsidR="0018545B" w:rsidRPr="00077BB0" w:rsidRDefault="0018545B" w:rsidP="0018545B">
      <w:pPr>
        <w:pStyle w:val="PKTpunkt"/>
      </w:pPr>
      <w:r>
        <w:t>1)</w:t>
      </w:r>
      <w:r>
        <w:tab/>
      </w:r>
      <w:r w:rsidRPr="00077BB0">
        <w:t>201</w:t>
      </w:r>
      <w:r>
        <w:t>9</w:t>
      </w:r>
      <w:r w:rsidRPr="00077BB0">
        <w:t xml:space="preserve"> r. –</w:t>
      </w:r>
      <w:r>
        <w:t xml:space="preserve"> 0</w:t>
      </w:r>
      <w:r w:rsidRPr="00077BB0">
        <w:t xml:space="preserve"> zł;</w:t>
      </w:r>
    </w:p>
    <w:p w14:paraId="322F0283" w14:textId="77777777" w:rsidR="0018545B" w:rsidRPr="00077BB0" w:rsidRDefault="0018545B" w:rsidP="0018545B">
      <w:pPr>
        <w:pStyle w:val="PKTpunkt"/>
      </w:pPr>
      <w:r>
        <w:t>2)</w:t>
      </w:r>
      <w:r>
        <w:tab/>
      </w:r>
      <w:r w:rsidRPr="00077BB0">
        <w:t>20</w:t>
      </w:r>
      <w:r>
        <w:t>20</w:t>
      </w:r>
      <w:r w:rsidRPr="00077BB0">
        <w:t xml:space="preserve"> r. – 89 tys. zł;</w:t>
      </w:r>
    </w:p>
    <w:p w14:paraId="50801E80" w14:textId="77777777" w:rsidR="0018545B" w:rsidRPr="00077BB0" w:rsidRDefault="0018545B" w:rsidP="0018545B">
      <w:pPr>
        <w:pStyle w:val="PKTpunkt"/>
      </w:pPr>
      <w:r>
        <w:t>3)</w:t>
      </w:r>
      <w:r>
        <w:tab/>
      </w:r>
      <w:r w:rsidRPr="00077BB0">
        <w:t>202</w:t>
      </w:r>
      <w:r>
        <w:t>1</w:t>
      </w:r>
      <w:r w:rsidRPr="00077BB0">
        <w:t xml:space="preserve"> r. – 89 tys. zł;</w:t>
      </w:r>
    </w:p>
    <w:p w14:paraId="5E1EF634" w14:textId="77777777" w:rsidR="0018545B" w:rsidRPr="00077BB0" w:rsidRDefault="0018545B" w:rsidP="0018545B">
      <w:pPr>
        <w:pStyle w:val="PKTpunkt"/>
      </w:pPr>
      <w:r w:rsidRPr="00077BB0">
        <w:lastRenderedPageBreak/>
        <w:t>4)</w:t>
      </w:r>
      <w:r>
        <w:tab/>
      </w:r>
      <w:r w:rsidRPr="00077BB0">
        <w:t>202</w:t>
      </w:r>
      <w:r>
        <w:t>2</w:t>
      </w:r>
      <w:r w:rsidRPr="00077BB0">
        <w:t xml:space="preserve"> r. – 89 tys. zł;</w:t>
      </w:r>
    </w:p>
    <w:p w14:paraId="64D823B2" w14:textId="77777777" w:rsidR="0018545B" w:rsidRPr="00077BB0" w:rsidRDefault="0018545B" w:rsidP="0018545B">
      <w:pPr>
        <w:pStyle w:val="PKTpunkt"/>
      </w:pPr>
      <w:r w:rsidRPr="00077BB0">
        <w:t>5)</w:t>
      </w:r>
      <w:r>
        <w:tab/>
      </w:r>
      <w:r w:rsidRPr="00077BB0">
        <w:t>202</w:t>
      </w:r>
      <w:r>
        <w:t>3</w:t>
      </w:r>
      <w:r w:rsidRPr="00077BB0">
        <w:t xml:space="preserve"> r. – 89 tys. zł;</w:t>
      </w:r>
    </w:p>
    <w:p w14:paraId="52DE58B4" w14:textId="77777777" w:rsidR="0018545B" w:rsidRPr="00077BB0" w:rsidRDefault="0018545B" w:rsidP="0018545B">
      <w:pPr>
        <w:pStyle w:val="PKTpunkt"/>
      </w:pPr>
      <w:r w:rsidRPr="00077BB0">
        <w:t>6)</w:t>
      </w:r>
      <w:r>
        <w:tab/>
      </w:r>
      <w:r w:rsidRPr="00077BB0">
        <w:t>202</w:t>
      </w:r>
      <w:r>
        <w:t>4</w:t>
      </w:r>
      <w:r w:rsidRPr="00077BB0">
        <w:t xml:space="preserve"> r. – 89 tys. zł;</w:t>
      </w:r>
    </w:p>
    <w:p w14:paraId="36FDC097" w14:textId="77777777" w:rsidR="0018545B" w:rsidRPr="00077BB0" w:rsidRDefault="0018545B" w:rsidP="0018545B">
      <w:pPr>
        <w:pStyle w:val="PKTpunkt"/>
      </w:pPr>
      <w:r>
        <w:t>7)</w:t>
      </w:r>
      <w:r>
        <w:tab/>
      </w:r>
      <w:r w:rsidRPr="00077BB0">
        <w:t>202</w:t>
      </w:r>
      <w:r>
        <w:t>5</w:t>
      </w:r>
      <w:r w:rsidRPr="00077BB0">
        <w:t xml:space="preserve"> r. – 89 tys. zł;</w:t>
      </w:r>
    </w:p>
    <w:p w14:paraId="3FD23A78" w14:textId="77777777" w:rsidR="0018545B" w:rsidRPr="00077BB0" w:rsidRDefault="0018545B" w:rsidP="0018545B">
      <w:pPr>
        <w:pStyle w:val="PKTpunkt"/>
      </w:pPr>
      <w:r w:rsidRPr="00077BB0">
        <w:t>8)</w:t>
      </w:r>
      <w:r>
        <w:tab/>
      </w:r>
      <w:r w:rsidRPr="00077BB0">
        <w:t>202</w:t>
      </w:r>
      <w:r>
        <w:t>6</w:t>
      </w:r>
      <w:r w:rsidRPr="00077BB0">
        <w:t xml:space="preserve"> r. – 89 tys. zł;</w:t>
      </w:r>
    </w:p>
    <w:p w14:paraId="7F19F0B8" w14:textId="77777777" w:rsidR="0018545B" w:rsidRPr="00077BB0" w:rsidRDefault="0018545B" w:rsidP="0018545B">
      <w:pPr>
        <w:pStyle w:val="PKTpunkt"/>
      </w:pPr>
      <w:r w:rsidRPr="00077BB0">
        <w:t>9)</w:t>
      </w:r>
      <w:r>
        <w:tab/>
      </w:r>
      <w:r w:rsidRPr="00077BB0">
        <w:t>202</w:t>
      </w:r>
      <w:r>
        <w:t>7</w:t>
      </w:r>
      <w:r w:rsidRPr="00077BB0">
        <w:t xml:space="preserve"> r. – 89 tys. zł;</w:t>
      </w:r>
    </w:p>
    <w:p w14:paraId="2134CEF6" w14:textId="77777777" w:rsidR="0018545B" w:rsidRPr="00077BB0" w:rsidRDefault="0018545B" w:rsidP="0018545B">
      <w:pPr>
        <w:pStyle w:val="PKTpunkt"/>
      </w:pPr>
      <w:r>
        <w:t>10)</w:t>
      </w:r>
      <w:r>
        <w:tab/>
      </w:r>
      <w:r w:rsidRPr="00077BB0">
        <w:t>202</w:t>
      </w:r>
      <w:r>
        <w:t>8</w:t>
      </w:r>
      <w:r w:rsidRPr="00077BB0">
        <w:t xml:space="preserve"> r. – 89 tys. zł.</w:t>
      </w:r>
    </w:p>
    <w:p w14:paraId="01F48079" w14:textId="17794FDE" w:rsidR="0018545B" w:rsidRPr="00077BB0" w:rsidRDefault="0018545B" w:rsidP="00565292">
      <w:pPr>
        <w:pStyle w:val="USTustnpkodeksu"/>
        <w:keepNext/>
      </w:pPr>
      <w:r w:rsidRPr="00077BB0">
        <w:t>6. Maksymalny limit wydatków budżetu państwa</w:t>
      </w:r>
      <w:r w:rsidR="00AF1012">
        <w:t xml:space="preserve"> </w:t>
      </w:r>
      <w:r w:rsidRPr="00077BB0">
        <w:t>w</w:t>
      </w:r>
      <w:r w:rsidR="00A11590">
        <w:t xml:space="preserve"> ramach limitu, o którym mowa w </w:t>
      </w:r>
      <w:r w:rsidRPr="00077BB0">
        <w:t>ust. 1, przeznaczonych na sfinansowanie wyposażenia szk</w:t>
      </w:r>
      <w:r w:rsidR="00A11590">
        <w:t>ół Państwowej Straży Pożarnej w </w:t>
      </w:r>
      <w:r w:rsidRPr="00077BB0">
        <w:t>sprzęt dydaktyczny wynosi w:</w:t>
      </w:r>
    </w:p>
    <w:p w14:paraId="1BF151EA" w14:textId="77777777" w:rsidR="0018545B" w:rsidRPr="00077BB0" w:rsidRDefault="0018545B" w:rsidP="0018545B">
      <w:pPr>
        <w:pStyle w:val="PKTpunkt"/>
      </w:pPr>
      <w:r w:rsidRPr="00077BB0">
        <w:t>1)</w:t>
      </w:r>
      <w:r>
        <w:tab/>
      </w:r>
      <w:r w:rsidRPr="00077BB0">
        <w:t>201</w:t>
      </w:r>
      <w:r>
        <w:t>9</w:t>
      </w:r>
      <w:r w:rsidRPr="00077BB0">
        <w:t xml:space="preserve"> r. – </w:t>
      </w:r>
      <w:r>
        <w:t>0</w:t>
      </w:r>
      <w:r w:rsidRPr="00077BB0">
        <w:t xml:space="preserve"> zł;</w:t>
      </w:r>
    </w:p>
    <w:p w14:paraId="13E03B14" w14:textId="77777777" w:rsidR="0018545B" w:rsidRPr="00077BB0" w:rsidRDefault="0018545B" w:rsidP="0018545B">
      <w:pPr>
        <w:pStyle w:val="PKTpunkt"/>
      </w:pPr>
      <w:r w:rsidRPr="00077BB0">
        <w:t>2)</w:t>
      </w:r>
      <w:r>
        <w:tab/>
      </w:r>
      <w:r w:rsidRPr="00077BB0">
        <w:t>20</w:t>
      </w:r>
      <w:r>
        <w:t>20</w:t>
      </w:r>
      <w:r w:rsidRPr="00077BB0">
        <w:t xml:space="preserve"> r. – </w:t>
      </w:r>
      <w:r>
        <w:t>1 513</w:t>
      </w:r>
      <w:r w:rsidRPr="00077BB0">
        <w:t xml:space="preserve"> tys. zł;</w:t>
      </w:r>
    </w:p>
    <w:p w14:paraId="1C473A2C" w14:textId="77777777" w:rsidR="0018545B" w:rsidRPr="00077BB0" w:rsidRDefault="0018545B" w:rsidP="0018545B">
      <w:pPr>
        <w:pStyle w:val="PKTpunkt"/>
      </w:pPr>
      <w:r w:rsidRPr="00077BB0">
        <w:t>3)</w:t>
      </w:r>
      <w:r>
        <w:tab/>
      </w:r>
      <w:r w:rsidRPr="00077BB0">
        <w:t>202</w:t>
      </w:r>
      <w:r>
        <w:t>1</w:t>
      </w:r>
      <w:r w:rsidRPr="00077BB0">
        <w:t xml:space="preserve"> r. – </w:t>
      </w:r>
      <w:r>
        <w:t>1 513 tys.</w:t>
      </w:r>
      <w:r w:rsidRPr="00077BB0">
        <w:t xml:space="preserve"> zł;</w:t>
      </w:r>
    </w:p>
    <w:p w14:paraId="738F5D88" w14:textId="77777777" w:rsidR="0018545B" w:rsidRPr="00077BB0" w:rsidRDefault="0018545B" w:rsidP="0018545B">
      <w:pPr>
        <w:pStyle w:val="PKTpunkt"/>
      </w:pPr>
      <w:r w:rsidRPr="00077BB0">
        <w:t>4)</w:t>
      </w:r>
      <w:r>
        <w:tab/>
      </w:r>
      <w:r w:rsidRPr="00077BB0">
        <w:t>202</w:t>
      </w:r>
      <w:r>
        <w:t>2</w:t>
      </w:r>
      <w:r w:rsidRPr="00077BB0">
        <w:t xml:space="preserve"> r. – </w:t>
      </w:r>
      <w:r>
        <w:t>756 tys.</w:t>
      </w:r>
      <w:r w:rsidRPr="00077BB0">
        <w:t xml:space="preserve"> zł;</w:t>
      </w:r>
    </w:p>
    <w:p w14:paraId="5E042968" w14:textId="77777777" w:rsidR="0018545B" w:rsidRPr="00077BB0" w:rsidRDefault="0018545B" w:rsidP="0018545B">
      <w:pPr>
        <w:pStyle w:val="PKTpunkt"/>
      </w:pPr>
      <w:r w:rsidRPr="00077BB0">
        <w:t>5)</w:t>
      </w:r>
      <w:r>
        <w:tab/>
      </w:r>
      <w:r w:rsidRPr="00077BB0">
        <w:t>202</w:t>
      </w:r>
      <w:r>
        <w:t>3</w:t>
      </w:r>
      <w:r w:rsidRPr="00077BB0">
        <w:t xml:space="preserve"> r. – 0 zł;</w:t>
      </w:r>
    </w:p>
    <w:p w14:paraId="60B5767C" w14:textId="77777777" w:rsidR="0018545B" w:rsidRPr="00077BB0" w:rsidRDefault="0018545B" w:rsidP="0018545B">
      <w:pPr>
        <w:pStyle w:val="PKTpunkt"/>
      </w:pPr>
      <w:r>
        <w:t>6)</w:t>
      </w:r>
      <w:r>
        <w:tab/>
      </w:r>
      <w:r w:rsidRPr="00077BB0">
        <w:t>202</w:t>
      </w:r>
      <w:r>
        <w:t>4</w:t>
      </w:r>
      <w:r w:rsidRPr="00077BB0">
        <w:t xml:space="preserve"> r. – 0 zł;</w:t>
      </w:r>
    </w:p>
    <w:p w14:paraId="2C8F6EFB" w14:textId="77777777" w:rsidR="0018545B" w:rsidRPr="00077BB0" w:rsidRDefault="0018545B" w:rsidP="0018545B">
      <w:pPr>
        <w:pStyle w:val="PKTpunkt"/>
      </w:pPr>
      <w:r w:rsidRPr="00077BB0">
        <w:t>7)</w:t>
      </w:r>
      <w:r>
        <w:tab/>
      </w:r>
      <w:r w:rsidRPr="00077BB0">
        <w:t>202</w:t>
      </w:r>
      <w:r>
        <w:t>5</w:t>
      </w:r>
      <w:r w:rsidRPr="00077BB0">
        <w:t xml:space="preserve"> r. – 0 zł;</w:t>
      </w:r>
    </w:p>
    <w:p w14:paraId="15A1574C" w14:textId="77777777" w:rsidR="0018545B" w:rsidRPr="00077BB0" w:rsidRDefault="0018545B" w:rsidP="0018545B">
      <w:pPr>
        <w:pStyle w:val="PKTpunkt"/>
      </w:pPr>
      <w:r w:rsidRPr="00077BB0">
        <w:t>8)</w:t>
      </w:r>
      <w:r>
        <w:tab/>
      </w:r>
      <w:r w:rsidRPr="00077BB0">
        <w:t>202</w:t>
      </w:r>
      <w:r>
        <w:t>6</w:t>
      </w:r>
      <w:r w:rsidRPr="00077BB0">
        <w:t xml:space="preserve"> r. – 0 zł;</w:t>
      </w:r>
    </w:p>
    <w:p w14:paraId="699EB65B" w14:textId="77777777" w:rsidR="0018545B" w:rsidRPr="00077BB0" w:rsidRDefault="0018545B" w:rsidP="0018545B">
      <w:pPr>
        <w:pStyle w:val="PKTpunkt"/>
      </w:pPr>
      <w:r w:rsidRPr="00077BB0">
        <w:t>9)</w:t>
      </w:r>
      <w:r>
        <w:tab/>
      </w:r>
      <w:r w:rsidRPr="00077BB0">
        <w:t>202</w:t>
      </w:r>
      <w:r>
        <w:t>7</w:t>
      </w:r>
      <w:r w:rsidRPr="00077BB0">
        <w:t xml:space="preserve"> r. – 0 zł;</w:t>
      </w:r>
    </w:p>
    <w:p w14:paraId="08C6A04C" w14:textId="7CCB8704" w:rsidR="0018545B" w:rsidRPr="0018545B" w:rsidRDefault="0018545B" w:rsidP="00565292">
      <w:pPr>
        <w:pStyle w:val="PKTpunkt"/>
      </w:pPr>
      <w:r w:rsidRPr="00077BB0">
        <w:t>10)</w:t>
      </w:r>
      <w:r w:rsidRPr="0018545B">
        <w:tab/>
        <w:t>2028 r. – 0 zł.</w:t>
      </w:r>
    </w:p>
    <w:p w14:paraId="470031EA" w14:textId="1CE81BC3" w:rsidR="0018545B" w:rsidRPr="00077BB0" w:rsidRDefault="0018545B" w:rsidP="00565292">
      <w:pPr>
        <w:pStyle w:val="USTustnpkodeksu"/>
        <w:keepNext/>
      </w:pPr>
      <w:r w:rsidRPr="00077BB0">
        <w:t>7. Maksymalny limit wydatków budżetu państwa</w:t>
      </w:r>
      <w:r w:rsidR="00AF1012">
        <w:t xml:space="preserve"> </w:t>
      </w:r>
      <w:r w:rsidRPr="00077BB0">
        <w:t>w ra</w:t>
      </w:r>
      <w:r w:rsidR="00A11590">
        <w:t>mach limitu, o którym mowa w </w:t>
      </w:r>
      <w:r w:rsidRPr="00077BB0">
        <w:t xml:space="preserve">ust. 1, przeznaczonych na sfinansowanie przez </w:t>
      </w:r>
      <w:r w:rsidR="00A11590">
        <w:t>wojewodów wydatków związanych z </w:t>
      </w:r>
      <w:r w:rsidRPr="00077BB0">
        <w:t>przystosowaniem</w:t>
      </w:r>
      <w:r w:rsidR="00AF1012">
        <w:t xml:space="preserve"> </w:t>
      </w:r>
      <w:r w:rsidRPr="00077BB0">
        <w:t>krajowego systemu ratowniczo-gaśniczego do udziału w likwidacji zagrożenia, w tym w działaniach ratowniczych, w przypadku wystąpienia zdarzenia radiacyjnego, a także z przeszkoleniem strażaków w zakresie wykrywania źródeł niekontrolowanych wynosi w:</w:t>
      </w:r>
    </w:p>
    <w:p w14:paraId="6D87C196" w14:textId="77777777" w:rsidR="0018545B" w:rsidRPr="00077BB0" w:rsidRDefault="0018545B" w:rsidP="0018545B">
      <w:pPr>
        <w:pStyle w:val="PKTpunkt"/>
      </w:pPr>
      <w:r w:rsidRPr="00077BB0">
        <w:t>1)</w:t>
      </w:r>
      <w:r>
        <w:tab/>
      </w:r>
      <w:r w:rsidRPr="00077BB0">
        <w:t>201</w:t>
      </w:r>
      <w:r>
        <w:t>9</w:t>
      </w:r>
      <w:r w:rsidRPr="00077BB0">
        <w:t xml:space="preserve"> r. – </w:t>
      </w:r>
      <w:r>
        <w:t>0</w:t>
      </w:r>
      <w:r w:rsidRPr="00077BB0">
        <w:t xml:space="preserve"> zł;</w:t>
      </w:r>
    </w:p>
    <w:p w14:paraId="0C1A80B2" w14:textId="77777777" w:rsidR="0018545B" w:rsidRPr="00077BB0" w:rsidRDefault="0018545B" w:rsidP="0018545B">
      <w:pPr>
        <w:pStyle w:val="PKTpunkt"/>
      </w:pPr>
      <w:r w:rsidRPr="00077BB0">
        <w:t>2)</w:t>
      </w:r>
      <w:r>
        <w:tab/>
      </w:r>
      <w:r w:rsidRPr="00077BB0">
        <w:t>20</w:t>
      </w:r>
      <w:r>
        <w:t>20</w:t>
      </w:r>
      <w:r w:rsidRPr="00077BB0">
        <w:t xml:space="preserve"> r. – </w:t>
      </w:r>
      <w:r>
        <w:t xml:space="preserve">10,192 </w:t>
      </w:r>
      <w:r w:rsidRPr="00077BB0">
        <w:t>mln zł;</w:t>
      </w:r>
    </w:p>
    <w:p w14:paraId="6FC7E109" w14:textId="77777777" w:rsidR="0018545B" w:rsidRPr="00077BB0" w:rsidRDefault="0018545B" w:rsidP="0018545B">
      <w:pPr>
        <w:pStyle w:val="PKTpunkt"/>
      </w:pPr>
      <w:r w:rsidRPr="00077BB0">
        <w:t>3)</w:t>
      </w:r>
      <w:r>
        <w:tab/>
      </w:r>
      <w:r w:rsidRPr="00077BB0">
        <w:t>202</w:t>
      </w:r>
      <w:r>
        <w:t>1</w:t>
      </w:r>
      <w:r w:rsidRPr="00077BB0">
        <w:t xml:space="preserve"> r. – </w:t>
      </w:r>
      <w:r>
        <w:t xml:space="preserve">10,160 </w:t>
      </w:r>
      <w:r w:rsidRPr="00077BB0">
        <w:t>mln zł;</w:t>
      </w:r>
    </w:p>
    <w:p w14:paraId="62111532" w14:textId="77777777" w:rsidR="0018545B" w:rsidRPr="00077BB0" w:rsidRDefault="0018545B" w:rsidP="0018545B">
      <w:pPr>
        <w:pStyle w:val="PKTpunkt"/>
      </w:pPr>
      <w:r w:rsidRPr="00077BB0">
        <w:t>4)</w:t>
      </w:r>
      <w:r>
        <w:tab/>
      </w:r>
      <w:r w:rsidRPr="00077BB0">
        <w:t>202</w:t>
      </w:r>
      <w:r>
        <w:t>2</w:t>
      </w:r>
      <w:r w:rsidRPr="00077BB0">
        <w:t xml:space="preserve"> r. – </w:t>
      </w:r>
      <w:r>
        <w:t xml:space="preserve">9,584 </w:t>
      </w:r>
      <w:r w:rsidRPr="00077BB0">
        <w:t>mln zł;</w:t>
      </w:r>
    </w:p>
    <w:p w14:paraId="446713D4" w14:textId="77777777" w:rsidR="0018545B" w:rsidRPr="00077BB0" w:rsidRDefault="0018545B" w:rsidP="0018545B">
      <w:pPr>
        <w:pStyle w:val="PKTpunkt"/>
      </w:pPr>
      <w:r w:rsidRPr="00077BB0">
        <w:t>5)</w:t>
      </w:r>
      <w:r>
        <w:tab/>
      </w:r>
      <w:r w:rsidRPr="00077BB0">
        <w:t>202</w:t>
      </w:r>
      <w:r>
        <w:t>3</w:t>
      </w:r>
      <w:r w:rsidRPr="00077BB0">
        <w:t xml:space="preserve"> r. – </w:t>
      </w:r>
      <w:r>
        <w:t xml:space="preserve">7,265 </w:t>
      </w:r>
      <w:r w:rsidRPr="00077BB0">
        <w:t>mln zł;</w:t>
      </w:r>
    </w:p>
    <w:p w14:paraId="41707EBD" w14:textId="77777777" w:rsidR="0018545B" w:rsidRPr="00077BB0" w:rsidRDefault="0018545B" w:rsidP="0018545B">
      <w:pPr>
        <w:pStyle w:val="PKTpunkt"/>
      </w:pPr>
      <w:r w:rsidRPr="00077BB0">
        <w:t>6)</w:t>
      </w:r>
      <w:r>
        <w:tab/>
      </w:r>
      <w:r w:rsidRPr="00077BB0">
        <w:t>202</w:t>
      </w:r>
      <w:r>
        <w:t>4</w:t>
      </w:r>
      <w:r w:rsidRPr="00077BB0">
        <w:t xml:space="preserve"> r. – </w:t>
      </w:r>
      <w:r>
        <w:t xml:space="preserve">7,265 </w:t>
      </w:r>
      <w:r w:rsidRPr="00077BB0">
        <w:t>mln zł;</w:t>
      </w:r>
    </w:p>
    <w:p w14:paraId="13BAE085" w14:textId="77777777" w:rsidR="0018545B" w:rsidRPr="00077BB0" w:rsidRDefault="0018545B" w:rsidP="0018545B">
      <w:pPr>
        <w:pStyle w:val="PKTpunkt"/>
      </w:pPr>
      <w:r w:rsidRPr="00077BB0">
        <w:t>7)</w:t>
      </w:r>
      <w:r>
        <w:tab/>
      </w:r>
      <w:r w:rsidRPr="00077BB0">
        <w:t>202</w:t>
      </w:r>
      <w:r>
        <w:t>5</w:t>
      </w:r>
      <w:r w:rsidRPr="00077BB0">
        <w:t xml:space="preserve"> r. – </w:t>
      </w:r>
      <w:r>
        <w:t xml:space="preserve">7,265 </w:t>
      </w:r>
      <w:r w:rsidRPr="00077BB0">
        <w:t>mln zł;</w:t>
      </w:r>
    </w:p>
    <w:p w14:paraId="03440937" w14:textId="77777777" w:rsidR="0018545B" w:rsidRPr="00077BB0" w:rsidRDefault="0018545B" w:rsidP="0018545B">
      <w:pPr>
        <w:pStyle w:val="PKTpunkt"/>
      </w:pPr>
      <w:r>
        <w:lastRenderedPageBreak/>
        <w:t>8)</w:t>
      </w:r>
      <w:r>
        <w:tab/>
      </w:r>
      <w:r w:rsidRPr="00077BB0">
        <w:t>202</w:t>
      </w:r>
      <w:r>
        <w:t>6</w:t>
      </w:r>
      <w:r w:rsidRPr="00077BB0">
        <w:t xml:space="preserve"> r. – </w:t>
      </w:r>
      <w:r>
        <w:t xml:space="preserve">7,266 </w:t>
      </w:r>
      <w:r w:rsidRPr="00077BB0">
        <w:t>mln zł;</w:t>
      </w:r>
    </w:p>
    <w:p w14:paraId="64222D9D" w14:textId="77777777" w:rsidR="0018545B" w:rsidRPr="00077BB0" w:rsidRDefault="0018545B" w:rsidP="0018545B">
      <w:pPr>
        <w:pStyle w:val="PKTpunkt"/>
      </w:pPr>
      <w:r w:rsidRPr="00077BB0">
        <w:t>9)</w:t>
      </w:r>
      <w:r>
        <w:tab/>
      </w:r>
      <w:r w:rsidRPr="00077BB0">
        <w:t>202</w:t>
      </w:r>
      <w:r>
        <w:t>7</w:t>
      </w:r>
      <w:r w:rsidRPr="00077BB0">
        <w:t xml:space="preserve"> r. – </w:t>
      </w:r>
      <w:r>
        <w:t xml:space="preserve">6,723 </w:t>
      </w:r>
      <w:r w:rsidRPr="00077BB0">
        <w:t>mln zł;</w:t>
      </w:r>
    </w:p>
    <w:p w14:paraId="0E3CC771" w14:textId="77777777" w:rsidR="0018545B" w:rsidRPr="00077BB0" w:rsidRDefault="0018545B" w:rsidP="0018545B">
      <w:pPr>
        <w:pStyle w:val="PKTpunkt"/>
      </w:pPr>
      <w:r w:rsidRPr="00077BB0">
        <w:t>10)</w:t>
      </w:r>
      <w:r>
        <w:tab/>
      </w:r>
      <w:r w:rsidRPr="00077BB0">
        <w:t>202</w:t>
      </w:r>
      <w:r>
        <w:t>8</w:t>
      </w:r>
      <w:r w:rsidRPr="00077BB0">
        <w:t xml:space="preserve"> r. – </w:t>
      </w:r>
      <w:r>
        <w:t xml:space="preserve">7,266 </w:t>
      </w:r>
      <w:r w:rsidRPr="00077BB0">
        <w:t>mln zł.</w:t>
      </w:r>
    </w:p>
    <w:p w14:paraId="4CBBF7A4" w14:textId="7BD45781" w:rsidR="0018545B" w:rsidRPr="00077BB0" w:rsidRDefault="0018545B" w:rsidP="00565292">
      <w:pPr>
        <w:pStyle w:val="USTustnpkodeksu"/>
        <w:keepNext/>
      </w:pPr>
      <w:r w:rsidRPr="00077BB0">
        <w:t>8. Maksymalny limit wydatków budżetu państwa</w:t>
      </w:r>
      <w:r w:rsidR="00AF1012">
        <w:t xml:space="preserve"> </w:t>
      </w:r>
      <w:r w:rsidRPr="00077BB0">
        <w:t>w</w:t>
      </w:r>
      <w:r w:rsidR="00A11590">
        <w:t xml:space="preserve"> ramach limitu, o którym mowa w </w:t>
      </w:r>
      <w:r w:rsidRPr="00077BB0">
        <w:t>ust. 1, przeznaczonych na sfinansowanie przez Wyższy Urząd Górniczy wydatków związanych z przeszkoleniem pracowników inspekcyjno-technicznych okręgowych urzędów górniczych oraz pracowników Wyższego Urzędu Górniczego w zakresie zagrożenia radiacyjnego naturalnymi substancjami promieniotwórczymi wynosi w:</w:t>
      </w:r>
    </w:p>
    <w:p w14:paraId="62183441" w14:textId="77777777" w:rsidR="0018545B" w:rsidRPr="00077BB0" w:rsidRDefault="0018545B" w:rsidP="0018545B">
      <w:pPr>
        <w:pStyle w:val="PKTpunkt"/>
      </w:pPr>
      <w:r w:rsidRPr="00077BB0">
        <w:t>1)</w:t>
      </w:r>
      <w:r>
        <w:tab/>
      </w:r>
      <w:r w:rsidRPr="00077BB0">
        <w:t>201</w:t>
      </w:r>
      <w:r>
        <w:t>9</w:t>
      </w:r>
      <w:r w:rsidRPr="00077BB0">
        <w:t xml:space="preserve"> r. –</w:t>
      </w:r>
      <w:r>
        <w:t xml:space="preserve"> </w:t>
      </w:r>
      <w:r w:rsidRPr="00077BB0">
        <w:t>0 zł;</w:t>
      </w:r>
    </w:p>
    <w:p w14:paraId="55998E1C" w14:textId="77777777" w:rsidR="0018545B" w:rsidRPr="00077BB0" w:rsidRDefault="0018545B" w:rsidP="0018545B">
      <w:pPr>
        <w:pStyle w:val="PKTpunkt"/>
      </w:pPr>
      <w:r w:rsidRPr="00077BB0">
        <w:t>2)</w:t>
      </w:r>
      <w:r>
        <w:tab/>
      </w:r>
      <w:r w:rsidRPr="00077BB0">
        <w:t>20</w:t>
      </w:r>
      <w:r>
        <w:t>20</w:t>
      </w:r>
      <w:r w:rsidRPr="00077BB0">
        <w:t xml:space="preserve"> r. –</w:t>
      </w:r>
      <w:r>
        <w:t xml:space="preserve"> </w:t>
      </w:r>
      <w:r w:rsidRPr="00077BB0">
        <w:t>28 tys.</w:t>
      </w:r>
      <w:r>
        <w:t xml:space="preserve"> </w:t>
      </w:r>
      <w:r w:rsidRPr="00077BB0">
        <w:t>zł;</w:t>
      </w:r>
    </w:p>
    <w:p w14:paraId="7EEDA29B" w14:textId="77777777" w:rsidR="0018545B" w:rsidRPr="00077BB0" w:rsidRDefault="0018545B" w:rsidP="0018545B">
      <w:pPr>
        <w:pStyle w:val="PKTpunkt"/>
      </w:pPr>
      <w:r w:rsidRPr="00077BB0">
        <w:t>3)</w:t>
      </w:r>
      <w:r>
        <w:tab/>
      </w:r>
      <w:r w:rsidRPr="00077BB0">
        <w:t>202</w:t>
      </w:r>
      <w:r>
        <w:t>1</w:t>
      </w:r>
      <w:r w:rsidRPr="00077BB0">
        <w:t xml:space="preserve"> r. – 0 zł;</w:t>
      </w:r>
    </w:p>
    <w:p w14:paraId="7D841DB9" w14:textId="77777777" w:rsidR="0018545B" w:rsidRPr="00077BB0" w:rsidRDefault="0018545B" w:rsidP="0018545B">
      <w:pPr>
        <w:pStyle w:val="PKTpunkt"/>
      </w:pPr>
      <w:r w:rsidRPr="00077BB0">
        <w:t>4)</w:t>
      </w:r>
      <w:r>
        <w:tab/>
      </w:r>
      <w:r w:rsidRPr="00077BB0">
        <w:t>202</w:t>
      </w:r>
      <w:r>
        <w:t>2</w:t>
      </w:r>
      <w:r w:rsidRPr="00077BB0">
        <w:t xml:space="preserve"> r. – 0 zł;</w:t>
      </w:r>
    </w:p>
    <w:p w14:paraId="5075475B" w14:textId="78DACAAE" w:rsidR="0018545B" w:rsidRPr="00077BB0" w:rsidRDefault="0018545B" w:rsidP="0018545B">
      <w:pPr>
        <w:pStyle w:val="PKTpunkt"/>
      </w:pPr>
      <w:r w:rsidRPr="00077BB0">
        <w:t>5)</w:t>
      </w:r>
      <w:r>
        <w:tab/>
      </w:r>
      <w:r w:rsidRPr="00077BB0">
        <w:t>202</w:t>
      </w:r>
      <w:r>
        <w:t>3</w:t>
      </w:r>
      <w:r w:rsidRPr="00077BB0">
        <w:t xml:space="preserve"> r. – 0</w:t>
      </w:r>
      <w:r w:rsidR="00AF1012">
        <w:t xml:space="preserve"> </w:t>
      </w:r>
      <w:r w:rsidRPr="00077BB0">
        <w:t>zł;</w:t>
      </w:r>
    </w:p>
    <w:p w14:paraId="3E3F3F5B" w14:textId="77777777" w:rsidR="0018545B" w:rsidRPr="00077BB0" w:rsidRDefault="0018545B" w:rsidP="0018545B">
      <w:pPr>
        <w:pStyle w:val="PKTpunkt"/>
      </w:pPr>
      <w:r>
        <w:t>6)</w:t>
      </w:r>
      <w:r>
        <w:tab/>
      </w:r>
      <w:r w:rsidRPr="00077BB0">
        <w:t>202</w:t>
      </w:r>
      <w:r>
        <w:t>4</w:t>
      </w:r>
      <w:r w:rsidRPr="00077BB0">
        <w:t xml:space="preserve"> r. – 0 zł;</w:t>
      </w:r>
    </w:p>
    <w:p w14:paraId="1B6E62F9" w14:textId="77777777" w:rsidR="0018545B" w:rsidRPr="00077BB0" w:rsidRDefault="0018545B" w:rsidP="0018545B">
      <w:pPr>
        <w:pStyle w:val="PKTpunkt"/>
      </w:pPr>
      <w:r w:rsidRPr="00077BB0">
        <w:t>7)</w:t>
      </w:r>
      <w:r>
        <w:tab/>
      </w:r>
      <w:r w:rsidRPr="00077BB0">
        <w:t>202</w:t>
      </w:r>
      <w:r>
        <w:t>5</w:t>
      </w:r>
      <w:r w:rsidRPr="00077BB0">
        <w:t xml:space="preserve"> r. – 0 zł;</w:t>
      </w:r>
    </w:p>
    <w:p w14:paraId="74D7A6EC" w14:textId="77777777" w:rsidR="0018545B" w:rsidRPr="00077BB0" w:rsidRDefault="0018545B" w:rsidP="0018545B">
      <w:pPr>
        <w:pStyle w:val="PKTpunkt"/>
      </w:pPr>
      <w:r w:rsidRPr="00077BB0">
        <w:t>8)</w:t>
      </w:r>
      <w:r>
        <w:tab/>
      </w:r>
      <w:r w:rsidRPr="00077BB0">
        <w:t>202</w:t>
      </w:r>
      <w:r>
        <w:t>6</w:t>
      </w:r>
      <w:r w:rsidRPr="00077BB0">
        <w:t xml:space="preserve"> r. – 0 zł;</w:t>
      </w:r>
    </w:p>
    <w:p w14:paraId="102B9BFB" w14:textId="77777777" w:rsidR="0018545B" w:rsidRPr="00077BB0" w:rsidRDefault="0018545B" w:rsidP="0018545B">
      <w:pPr>
        <w:pStyle w:val="PKTpunkt"/>
      </w:pPr>
      <w:r w:rsidRPr="00077BB0">
        <w:t>9)</w:t>
      </w:r>
      <w:r>
        <w:tab/>
      </w:r>
      <w:r w:rsidRPr="00077BB0">
        <w:t>202</w:t>
      </w:r>
      <w:r>
        <w:t>7</w:t>
      </w:r>
      <w:r w:rsidRPr="00077BB0">
        <w:t xml:space="preserve"> r. – 0 zł;</w:t>
      </w:r>
    </w:p>
    <w:p w14:paraId="740BA367" w14:textId="77777777" w:rsidR="0018545B" w:rsidRPr="00077BB0" w:rsidRDefault="0018545B" w:rsidP="0018545B">
      <w:pPr>
        <w:pStyle w:val="PKTpunkt"/>
      </w:pPr>
      <w:r w:rsidRPr="00077BB0">
        <w:t>10)</w:t>
      </w:r>
      <w:r>
        <w:tab/>
      </w:r>
      <w:r w:rsidRPr="00077BB0">
        <w:t>202</w:t>
      </w:r>
      <w:r>
        <w:t>8</w:t>
      </w:r>
      <w:r w:rsidRPr="00077BB0">
        <w:t xml:space="preserve"> r. – 0 zł.</w:t>
      </w:r>
    </w:p>
    <w:p w14:paraId="7D88A199" w14:textId="77777777" w:rsidR="0018545B" w:rsidRPr="00AB255C" w:rsidRDefault="0018545B" w:rsidP="00565292">
      <w:pPr>
        <w:pStyle w:val="USTustnpkodeksu"/>
        <w:keepNext/>
      </w:pPr>
      <w:r w:rsidRPr="00077BB0">
        <w:t xml:space="preserve">9. Prezes Państwowej Agencji Atomistyki, Główny Inspektor Sanitarny, </w:t>
      </w:r>
      <w:r>
        <w:t xml:space="preserve">Dyrektor </w:t>
      </w:r>
      <w:r w:rsidRPr="00077BB0">
        <w:t>Krajowe</w:t>
      </w:r>
      <w:r>
        <w:t>go</w:t>
      </w:r>
      <w:r w:rsidRPr="00077BB0">
        <w:t xml:space="preserve"> Centrum Ochrony Radiologicznej w Ochronie Zdrowia, Prezes Urzędu Lotnictwa Cywilnego, Komendant Główny Państwowej Straży Pożarnej oraz Prezes Wyższego Urzędu Górniczego</w:t>
      </w:r>
      <w:r w:rsidRPr="00AB255C">
        <w:t>:</w:t>
      </w:r>
    </w:p>
    <w:p w14:paraId="7DAC5C18" w14:textId="1D214953" w:rsidR="0018545B" w:rsidRPr="00AB255C" w:rsidRDefault="0018545B" w:rsidP="00565292">
      <w:pPr>
        <w:pStyle w:val="PKTpunkt"/>
      </w:pPr>
      <w:r w:rsidRPr="00AB255C">
        <w:t>1)</w:t>
      </w:r>
      <w:r w:rsidR="00565292">
        <w:tab/>
      </w:r>
      <w:r w:rsidRPr="00AB255C">
        <w:t>monitorują wykorzystanie limitu wydatków, o k</w:t>
      </w:r>
      <w:r w:rsidR="00AF1012">
        <w:t>tórym mowa odpowiednio w ust. 2–</w:t>
      </w:r>
      <w:r w:rsidR="00A11590">
        <w:t>6 i </w:t>
      </w:r>
      <w:r>
        <w:t>8</w:t>
      </w:r>
      <w:r w:rsidRPr="00AB255C">
        <w:t>;</w:t>
      </w:r>
    </w:p>
    <w:p w14:paraId="58560C1D" w14:textId="0BE9582B" w:rsidR="0018545B" w:rsidRPr="00AB255C" w:rsidRDefault="0018545B" w:rsidP="00565292">
      <w:pPr>
        <w:pStyle w:val="PKTpunkt"/>
      </w:pPr>
      <w:r w:rsidRPr="00AB255C">
        <w:t>2)</w:t>
      </w:r>
      <w:r w:rsidR="00565292">
        <w:tab/>
      </w:r>
      <w:r w:rsidRPr="00AB255C">
        <w:t xml:space="preserve">dokonują oceny wykorzystania limitu </w:t>
      </w:r>
      <w:r w:rsidRPr="00A136C8">
        <w:t xml:space="preserve">wydatków, o którym mowa odpowiednio </w:t>
      </w:r>
      <w:r w:rsidR="0068252D">
        <w:br/>
      </w:r>
      <w:r w:rsidRPr="00A136C8">
        <w:t>w ust. 2</w:t>
      </w:r>
      <w:r w:rsidR="00AF1012">
        <w:t>–</w:t>
      </w:r>
      <w:r w:rsidRPr="00A136C8">
        <w:t>6 i 8</w:t>
      </w:r>
      <w:r>
        <w:t xml:space="preserve">, </w:t>
      </w:r>
      <w:r w:rsidRPr="00AB255C">
        <w:t xml:space="preserve">według stanu na koniec każdego kwartału, a w przypadku IV kwartału </w:t>
      </w:r>
      <w:r w:rsidR="00AF1012">
        <w:t>–</w:t>
      </w:r>
      <w:r w:rsidRPr="00AB255C">
        <w:t xml:space="preserve"> według stanu na dzień 20 listopada danego roku</w:t>
      </w:r>
      <w:r>
        <w:t>;</w:t>
      </w:r>
    </w:p>
    <w:p w14:paraId="781B9710" w14:textId="782C4ADC" w:rsidR="0018545B" w:rsidRPr="00AB255C" w:rsidRDefault="00565292" w:rsidP="00565292">
      <w:pPr>
        <w:pStyle w:val="PKTpunkt"/>
      </w:pPr>
      <w:r>
        <w:t>3)</w:t>
      </w:r>
      <w:r>
        <w:tab/>
      </w:r>
      <w:r w:rsidR="0018545B" w:rsidRPr="00AB255C">
        <w:t>wdrażają mechanizmy korygujące, o których mowa w ust. 11, 12 i 14.</w:t>
      </w:r>
    </w:p>
    <w:p w14:paraId="557F3B8B" w14:textId="284FA935" w:rsidR="0018545B" w:rsidRDefault="0018545B" w:rsidP="0018545B">
      <w:pPr>
        <w:pStyle w:val="USTustnpkodeksu"/>
      </w:pPr>
      <w:r w:rsidRPr="00AB255C">
        <w:t xml:space="preserve">10. Minister właściwy do spraw </w:t>
      </w:r>
      <w:r>
        <w:t xml:space="preserve">wewnętrznych </w:t>
      </w:r>
      <w:r w:rsidRPr="00AB255C">
        <w:t xml:space="preserve">monitoruje wykorzystanie przez wojewodów łącznego limitu wydatków określonego w ust. 7. W przypadku zagrożenia przekroczenia przyjętego na dany rok budżetowy maksymalnego limitu wydatków minister właściwy do spraw </w:t>
      </w:r>
      <w:r>
        <w:t xml:space="preserve">wewnętrznych </w:t>
      </w:r>
      <w:r w:rsidRPr="00AB255C">
        <w:t xml:space="preserve">przekazuje informację w tym zakresie właściwemu </w:t>
      </w:r>
      <w:r w:rsidRPr="00AB255C">
        <w:lastRenderedPageBreak/>
        <w:t>wojewodzie odpowiedzialnemu za wdrożenie mechanizm</w:t>
      </w:r>
      <w:r w:rsidR="00A11590">
        <w:t>u korygującego, o którym mowa w </w:t>
      </w:r>
      <w:r w:rsidRPr="00AB255C">
        <w:t>ust. 15.</w:t>
      </w:r>
    </w:p>
    <w:p w14:paraId="0D1C3192" w14:textId="79236525" w:rsidR="0018545B" w:rsidRPr="00077BB0" w:rsidRDefault="0018545B" w:rsidP="0018545B">
      <w:pPr>
        <w:pStyle w:val="USTustnpkodeksu"/>
      </w:pPr>
      <w:r w:rsidRPr="00077BB0">
        <w:t>1</w:t>
      </w:r>
      <w:r>
        <w:t>1</w:t>
      </w:r>
      <w:r w:rsidRPr="00077BB0">
        <w:t>. W przypadku gdy wielkość wydatków po pierwszym kwartale danego roku budżetowego wyniesie więcej niż 30% limitu wydatków przewidzianych na dany rok, wielkość środków przeznaczonych na wydatki, o których mowa w ust. 2</w:t>
      </w:r>
      <w:r w:rsidR="00AF1012">
        <w:t>–</w:t>
      </w:r>
      <w:r>
        <w:t>6 i</w:t>
      </w:r>
      <w:r w:rsidR="00A11590">
        <w:t xml:space="preserve"> 8, obniża się w </w:t>
      </w:r>
      <w:r w:rsidRPr="00077BB0">
        <w:t>trzecim kwartale o kwotę będącą różnicą pomiędzy wielkością stanowiącą 25% tego limitu a kwotą faktycznie wydatkowanych środków w pierwszym kwartale.</w:t>
      </w:r>
    </w:p>
    <w:p w14:paraId="0DA65B00" w14:textId="169E267A" w:rsidR="0018545B" w:rsidRPr="00077BB0" w:rsidRDefault="0018545B" w:rsidP="0018545B">
      <w:pPr>
        <w:pStyle w:val="USTustnpkodeksu"/>
      </w:pPr>
      <w:r w:rsidRPr="00077BB0">
        <w:t>1</w:t>
      </w:r>
      <w:r>
        <w:t>2</w:t>
      </w:r>
      <w:r w:rsidRPr="00077BB0">
        <w:t>. W przypadku gdy wielkość wydatków po pierwszym półroczu danego roku budżetowego wyniesie więcej niż 60% limitu wydatków przewidzianych na dany rok, wielkość środków przeznaczonych na wydatki, o których mowa w ust. 2</w:t>
      </w:r>
      <w:r w:rsidR="00AF1012">
        <w:t>–</w:t>
      </w:r>
      <w:r>
        <w:t>6 i</w:t>
      </w:r>
      <w:r w:rsidR="00A11590">
        <w:t xml:space="preserve"> 8, obniża się w </w:t>
      </w:r>
      <w:r w:rsidRPr="00077BB0">
        <w:t>czwartym kwartale o kwotę stanowiącą różnicę pomiędzy wielkością stanowiącą 50% tego limitu a kwotą faktycznie wydatkowanych środków w pierwszym półroczu.</w:t>
      </w:r>
    </w:p>
    <w:p w14:paraId="41FDC1E0" w14:textId="0684AD72" w:rsidR="0018545B" w:rsidRPr="00077BB0" w:rsidRDefault="0018545B" w:rsidP="0018545B">
      <w:pPr>
        <w:pStyle w:val="USTustnpkodeksu"/>
      </w:pPr>
      <w:r>
        <w:t>13. Właściwy wojewoda monitoruje wykorzystanie l</w:t>
      </w:r>
      <w:r w:rsidR="00A11590">
        <w:t>imitu wydatków, o którym mowa w </w:t>
      </w:r>
      <w:r>
        <w:t>ust. 7, w zakresie, w jakim ten limit pozostaje w jego dyspozycji</w:t>
      </w:r>
      <w:r w:rsidR="0068252D">
        <w:t>,</w:t>
      </w:r>
      <w:r>
        <w:t xml:space="preserve"> i dokonuje oceny wykorzystania </w:t>
      </w:r>
      <w:r w:rsidRPr="00077BB0">
        <w:t>tego limitu według stanu na koniec każ</w:t>
      </w:r>
      <w:r w:rsidR="00A11590">
        <w:t>dego kwartału, a w przypadku IV </w:t>
      </w:r>
      <w:r w:rsidRPr="00077BB0">
        <w:t xml:space="preserve">kwartału </w:t>
      </w:r>
      <w:r w:rsidR="00AF1012">
        <w:t>–</w:t>
      </w:r>
      <w:r w:rsidRPr="00077BB0">
        <w:t xml:space="preserve"> według stanu na dzień 20 listopada danego roku.</w:t>
      </w:r>
    </w:p>
    <w:p w14:paraId="3F039507" w14:textId="53D41CBF" w:rsidR="0018545B" w:rsidRDefault="0018545B" w:rsidP="0018545B">
      <w:pPr>
        <w:pStyle w:val="USTustnpkodeksu"/>
      </w:pPr>
      <w:r w:rsidRPr="00077BB0">
        <w:t>1</w:t>
      </w:r>
      <w:r>
        <w:t>4</w:t>
      </w:r>
      <w:r w:rsidRPr="00077BB0">
        <w:t>. W przypadku zagrożenia przekroczenia przyjętego na dany rok budżetowy maksymalnego limitu wydatków, o którym mowa odpowiednio w ust. 2</w:t>
      </w:r>
      <w:r w:rsidR="00AF1012">
        <w:t>–</w:t>
      </w:r>
      <w:r>
        <w:t xml:space="preserve">6 i </w:t>
      </w:r>
      <w:r w:rsidR="00A11590">
        <w:t>8, oraz w </w:t>
      </w:r>
      <w:r w:rsidRPr="00077BB0">
        <w:t xml:space="preserve">przypadku gdy w okresie od początku roku kalendarzowego do dnia ostatniej oceny, o której mowa w ust. </w:t>
      </w:r>
      <w:r>
        <w:t>9 pkt 2</w:t>
      </w:r>
      <w:r w:rsidRPr="00077BB0">
        <w:t>, część limitu rocznego przypadającego proporcjonalnie na ten okres zostanie przekroczona co najmniej o 10%, wydatk</w:t>
      </w:r>
      <w:r>
        <w:t>i</w:t>
      </w:r>
      <w:r w:rsidRPr="00077BB0">
        <w:t xml:space="preserve"> budżetu państwa będąc</w:t>
      </w:r>
      <w:r>
        <w:t>e</w:t>
      </w:r>
      <w:r w:rsidRPr="00077BB0">
        <w:t xml:space="preserve"> skutkiem finansowym niniejszej ustawy </w:t>
      </w:r>
      <w:r>
        <w:t xml:space="preserve">zmniejsza się </w:t>
      </w:r>
      <w:r w:rsidRPr="00077BB0">
        <w:t xml:space="preserve">do poziomu zgodnego z limitem. </w:t>
      </w:r>
    </w:p>
    <w:p w14:paraId="0779018B" w14:textId="77777777" w:rsidR="0018545B" w:rsidRPr="00077BB0" w:rsidRDefault="0018545B" w:rsidP="0018545B">
      <w:pPr>
        <w:pStyle w:val="USTustnpkodeksu"/>
      </w:pPr>
      <w:r>
        <w:t xml:space="preserve">15. </w:t>
      </w:r>
      <w:r w:rsidRPr="00077BB0">
        <w:t xml:space="preserve">W przypadku zagrożenia przekroczenia przyjętego na dany rok budżetowy maksymalnego limitu wydatków, o którym mowa w ust. </w:t>
      </w:r>
      <w:r>
        <w:t>7</w:t>
      </w:r>
      <w:r w:rsidRPr="00077BB0">
        <w:t>, oraz w przypadku gdy w okresie od początku roku kalendarzowego do dnia ostatniej oceny, o której mowa w ust. 1</w:t>
      </w:r>
      <w:r>
        <w:t>3</w:t>
      </w:r>
      <w:r w:rsidRPr="00077BB0">
        <w:t>, część limitu rocznego przypadającego proporcjonalnie na ten okres zostanie przekroczona co najmniej o 10%,</w:t>
      </w:r>
      <w:r>
        <w:t xml:space="preserve"> właściwy wojewoda stosuje </w:t>
      </w:r>
      <w:r w:rsidRPr="00077BB0">
        <w:t xml:space="preserve">mechanizm korygujący polegający na zmniejszeniu </w:t>
      </w:r>
      <w:r>
        <w:t xml:space="preserve">pozostających w jego dyspozycji </w:t>
      </w:r>
      <w:r w:rsidRPr="00077BB0">
        <w:t>wydatków budżetu państwa będących skutkiem finansowym niniejszej ustawy do poziomu zgodnego z limitem.</w:t>
      </w:r>
    </w:p>
    <w:p w14:paraId="70BAFFAD" w14:textId="0B5FA3CE" w:rsidR="00591E5E" w:rsidRPr="00591E5E" w:rsidRDefault="0018545B" w:rsidP="00A11590">
      <w:pPr>
        <w:pStyle w:val="USTustnpkodeksu"/>
      </w:pPr>
      <w:r w:rsidRPr="00077BB0">
        <w:rPr>
          <w:rStyle w:val="Ppogrubienie"/>
        </w:rPr>
        <w:t>Art. 3</w:t>
      </w:r>
      <w:r>
        <w:rPr>
          <w:rStyle w:val="Ppogrubienie"/>
        </w:rPr>
        <w:t>9</w:t>
      </w:r>
      <w:r w:rsidRPr="00077BB0">
        <w:rPr>
          <w:rStyle w:val="Ppogrubienie"/>
        </w:rPr>
        <w:t>.</w:t>
      </w:r>
      <w:r w:rsidRPr="00077BB0">
        <w:t xml:space="preserve"> Ustawa wchodzi w życie po upływie 30 dni od dnia ogłoszenia</w:t>
      </w:r>
      <w:r w:rsidRPr="001A2606">
        <w:t>, z wyjątkiem art. 2, który wchodzi w życie z dniem 1 stycznia 20</w:t>
      </w:r>
      <w:r>
        <w:t>20</w:t>
      </w:r>
      <w:r w:rsidRPr="001A2606">
        <w:t xml:space="preserve"> r.</w:t>
      </w:r>
      <w:r w:rsidR="00AF1012">
        <w:t xml:space="preserve"> </w:t>
      </w:r>
    </w:p>
    <w:p w14:paraId="3BAE98DC" w14:textId="50EF79A5" w:rsidR="00591E5E" w:rsidRDefault="00591E5E" w:rsidP="00591E5E"/>
    <w:sectPr w:rsidR="00591E5E"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4DB5048" w15:done="0"/>
  <w15:commentEx w15:paraId="4CA3D99C" w15:done="0"/>
  <w15:commentEx w15:paraId="44E00E6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109375" w14:textId="77777777" w:rsidR="001566AF" w:rsidRDefault="001566AF">
      <w:r>
        <w:separator/>
      </w:r>
    </w:p>
  </w:endnote>
  <w:endnote w:type="continuationSeparator" w:id="0">
    <w:p w14:paraId="529FFE32" w14:textId="77777777" w:rsidR="001566AF" w:rsidRDefault="001566AF">
      <w:r>
        <w:continuationSeparator/>
      </w:r>
    </w:p>
  </w:endnote>
  <w:endnote w:type="continuationNotice" w:id="1">
    <w:p w14:paraId="7501B0EA" w14:textId="77777777" w:rsidR="001566AF" w:rsidRDefault="00156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ACD1C2" w14:textId="77777777" w:rsidR="001566AF" w:rsidRDefault="001566AF">
      <w:r>
        <w:separator/>
      </w:r>
    </w:p>
  </w:footnote>
  <w:footnote w:type="continuationSeparator" w:id="0">
    <w:p w14:paraId="3A175B1D" w14:textId="77777777" w:rsidR="001566AF" w:rsidRDefault="001566AF">
      <w:r>
        <w:continuationSeparator/>
      </w:r>
    </w:p>
  </w:footnote>
  <w:footnote w:type="continuationNotice" w:id="1">
    <w:p w14:paraId="3B940556" w14:textId="77777777" w:rsidR="001566AF" w:rsidRPr="006942FD" w:rsidRDefault="001566AF" w:rsidP="006942FD">
      <w:pPr>
        <w:pStyle w:val="Stopka"/>
        <w:rPr>
          <w:sz w:val="2"/>
          <w:szCs w:val="2"/>
        </w:rPr>
      </w:pPr>
    </w:p>
  </w:footnote>
  <w:footnote w:id="2">
    <w:p w14:paraId="2F35026F" w14:textId="71FE3FD1" w:rsidR="001566AF" w:rsidRPr="008C5E26" w:rsidRDefault="001566AF" w:rsidP="008C5E26">
      <w:pPr>
        <w:pStyle w:val="ODNONIKtreodnonika"/>
      </w:pPr>
      <w:r w:rsidRPr="008974FF">
        <w:rPr>
          <w:rStyle w:val="IGindeksgrny"/>
        </w:rPr>
        <w:footnoteRef/>
      </w:r>
      <w:r w:rsidRPr="00B7340E">
        <w:rPr>
          <w:rStyle w:val="IGindeksgrny"/>
        </w:rPr>
        <w:t>)</w:t>
      </w:r>
      <w:r>
        <w:tab/>
      </w:r>
      <w:r w:rsidRPr="008C5E26">
        <w:t xml:space="preserve">Niniejsza ustawa w zakresie swojej regulacji </w:t>
      </w:r>
      <w:r>
        <w:t>wdraża</w:t>
      </w:r>
      <w:r w:rsidRPr="008C5E26">
        <w:t>:</w:t>
      </w:r>
    </w:p>
    <w:p w14:paraId="1FAB295A" w14:textId="60CDE60C" w:rsidR="001566AF" w:rsidRDefault="001566AF" w:rsidP="00CF0A1C">
      <w:pPr>
        <w:pStyle w:val="PKTODNONIKApunktodnonika"/>
      </w:pPr>
      <w:r>
        <w:t>1)</w:t>
      </w:r>
      <w:r>
        <w:tab/>
      </w:r>
      <w:r w:rsidRPr="00FA6D0A">
        <w:t>dyrektyw</w:t>
      </w:r>
      <w:r>
        <w:t>ę</w:t>
      </w:r>
      <w:r w:rsidRPr="00FA6D0A">
        <w:t xml:space="preserve"> Rady 2009/71/</w:t>
      </w:r>
      <w:proofErr w:type="spellStart"/>
      <w:r w:rsidRPr="00FA6D0A">
        <w:t>Euratom</w:t>
      </w:r>
      <w:proofErr w:type="spellEnd"/>
      <w:r w:rsidRPr="00FA6D0A">
        <w:t xml:space="preserve"> z dnia 25 czerwca 2009 r. ustanawiając</w:t>
      </w:r>
      <w:r>
        <w:t>ą</w:t>
      </w:r>
      <w:r w:rsidRPr="00FA6D0A">
        <w:t xml:space="preserve"> wspólnotowe ramy bezpieczeństwa jądrowego obiektów jądrowych (Dz. Urz. UE L 172 z 02.07.2009, str. 18, Dz. Urz. UE L 260 z 03.10.2009, str. 40 </w:t>
      </w:r>
      <w:r>
        <w:t>i</w:t>
      </w:r>
      <w:r w:rsidRPr="00FA6D0A">
        <w:t xml:space="preserve"> Dz. Urz. UE L 219 z 25.07.2014, str. 42)</w:t>
      </w:r>
      <w:r>
        <w:t>;</w:t>
      </w:r>
    </w:p>
    <w:p w14:paraId="045E310C" w14:textId="090DD5DB" w:rsidR="001566AF" w:rsidRPr="00CF0A1C" w:rsidRDefault="001566AF" w:rsidP="00CF0A1C">
      <w:pPr>
        <w:pStyle w:val="PKTODNONIKApunktodnonika"/>
      </w:pPr>
      <w:r>
        <w:t>2)</w:t>
      </w:r>
      <w:r>
        <w:tab/>
      </w:r>
      <w:r w:rsidRPr="00CF0A1C">
        <w:t>dyrektywę Rady 2013/59/</w:t>
      </w:r>
      <w:proofErr w:type="spellStart"/>
      <w:r w:rsidRPr="00CF0A1C">
        <w:t>Euratom</w:t>
      </w:r>
      <w:proofErr w:type="spellEnd"/>
      <w:r w:rsidRPr="00CF0A1C">
        <w:t xml:space="preserve"> z dnia 5 grudnia 2013 r. ustanawiającą podstawowe normy bezpieczeństwa w celu ochrony przed zagrożeniami wynikającymi z narażenia na działanie promieniowania jonizującego oraz uchylającą dyrektywy 89/618/</w:t>
      </w:r>
      <w:proofErr w:type="spellStart"/>
      <w:r w:rsidRPr="00CF0A1C">
        <w:t>Euratom</w:t>
      </w:r>
      <w:proofErr w:type="spellEnd"/>
      <w:r w:rsidRPr="00CF0A1C">
        <w:t>, 90/641/</w:t>
      </w:r>
      <w:proofErr w:type="spellStart"/>
      <w:r w:rsidRPr="00CF0A1C">
        <w:t>Euratom</w:t>
      </w:r>
      <w:proofErr w:type="spellEnd"/>
      <w:r w:rsidRPr="00CF0A1C">
        <w:t>, 96/29/</w:t>
      </w:r>
      <w:proofErr w:type="spellStart"/>
      <w:r w:rsidRPr="00CF0A1C">
        <w:t>Euratom</w:t>
      </w:r>
      <w:proofErr w:type="spellEnd"/>
      <w:r w:rsidRPr="00CF0A1C">
        <w:t>, 97/43/</w:t>
      </w:r>
      <w:proofErr w:type="spellStart"/>
      <w:r w:rsidRPr="00CF0A1C">
        <w:t>Euratom</w:t>
      </w:r>
      <w:proofErr w:type="spellEnd"/>
      <w:r w:rsidRPr="00CF0A1C">
        <w:t xml:space="preserve"> i 2003/122/</w:t>
      </w:r>
      <w:proofErr w:type="spellStart"/>
      <w:r w:rsidRPr="00CF0A1C">
        <w:t>Euratom</w:t>
      </w:r>
      <w:proofErr w:type="spellEnd"/>
      <w:r w:rsidRPr="00CF0A1C">
        <w:t xml:space="preserve"> (Dz. Urz. UE</w:t>
      </w:r>
      <w:r>
        <w:t xml:space="preserve"> </w:t>
      </w:r>
      <w:r w:rsidRPr="00CF0A1C">
        <w:t>L</w:t>
      </w:r>
      <w:r>
        <w:t xml:space="preserve"> </w:t>
      </w:r>
      <w:r w:rsidRPr="00CF0A1C">
        <w:t>13 z 17.01.2014, str. 1 i Dz. Urz. UE L 72</w:t>
      </w:r>
      <w:r>
        <w:t xml:space="preserve"> </w:t>
      </w:r>
      <w:r w:rsidRPr="00CF0A1C">
        <w:t>z 17.03.2016, str. 69);</w:t>
      </w:r>
    </w:p>
    <w:p w14:paraId="2C8C5A8C" w14:textId="3340F167" w:rsidR="001566AF" w:rsidRPr="00FA6D0A" w:rsidRDefault="001566AF" w:rsidP="00CF0A1C">
      <w:pPr>
        <w:pStyle w:val="PKTODNONIKApunktodnonika"/>
      </w:pPr>
      <w:r w:rsidRPr="00CF0A1C">
        <w:rPr>
          <w:rStyle w:val="IGindeksgrny"/>
          <w:vertAlign w:val="baseline"/>
        </w:rPr>
        <w:t>3)</w:t>
      </w:r>
      <w:r>
        <w:tab/>
      </w:r>
      <w:r w:rsidRPr="00CF0A1C">
        <w:t>dyrektywę Rady 2014/87/</w:t>
      </w:r>
      <w:proofErr w:type="spellStart"/>
      <w:r w:rsidRPr="00CF0A1C">
        <w:t>Euratom</w:t>
      </w:r>
      <w:proofErr w:type="spellEnd"/>
      <w:r w:rsidRPr="00CF0A1C">
        <w:t xml:space="preserve"> z dnia 8 lipca 2014 r. zmieniającą dyrektywę 2009/71/</w:t>
      </w:r>
      <w:proofErr w:type="spellStart"/>
      <w:r w:rsidRPr="00CF0A1C">
        <w:t>Euratom</w:t>
      </w:r>
      <w:proofErr w:type="spellEnd"/>
      <w:r w:rsidRPr="00CF0A1C">
        <w:t xml:space="preserve"> ustanawiającą wspólnotowe ramy bezpieczeństwa jądrowego obiektów</w:t>
      </w:r>
      <w:r>
        <w:t xml:space="preserve"> jądrowych (Dz. Urz. UE L 219 z </w:t>
      </w:r>
      <w:r w:rsidRPr="00CF0A1C">
        <w:t>25.07.2014, str. 42)</w:t>
      </w:r>
      <w:r>
        <w:t>.</w:t>
      </w:r>
      <w:r w:rsidRPr="00CF0A1C">
        <w:t xml:space="preserve"> </w:t>
      </w:r>
    </w:p>
  </w:footnote>
  <w:footnote w:id="3">
    <w:p w14:paraId="1F7A87C0" w14:textId="670C3744" w:rsidR="001566AF" w:rsidRPr="0038627F" w:rsidRDefault="001566AF" w:rsidP="00F445AC">
      <w:pPr>
        <w:pStyle w:val="ODNONIKtreodnonika"/>
      </w:pPr>
      <w:r>
        <w:rPr>
          <w:rStyle w:val="Odwoanieprzypisudolnego"/>
        </w:rPr>
        <w:footnoteRef/>
      </w:r>
      <w:r>
        <w:rPr>
          <w:rStyle w:val="IGindeksgrny"/>
        </w:rPr>
        <w:t>)</w:t>
      </w:r>
      <w:r>
        <w:tab/>
      </w:r>
      <w:r w:rsidRPr="0038627F">
        <w:t>Niniejsz</w:t>
      </w:r>
      <w:r>
        <w:t>a</w:t>
      </w:r>
      <w:r w:rsidRPr="0038627F">
        <w:t xml:space="preserve"> </w:t>
      </w:r>
      <w:r>
        <w:t>ustawa</w:t>
      </w:r>
      <w:r w:rsidRPr="0038627F">
        <w:t xml:space="preserve"> został</w:t>
      </w:r>
      <w:r>
        <w:t>a</w:t>
      </w:r>
      <w:r w:rsidRPr="0038627F">
        <w:t xml:space="preserve"> notyfikowan</w:t>
      </w:r>
      <w:r>
        <w:t>a</w:t>
      </w:r>
      <w:r w:rsidRPr="0038627F">
        <w:t xml:space="preserve"> Komisji Europejskiej w </w:t>
      </w:r>
      <w:r w:rsidR="00163651">
        <w:t>dniu 30 stycznia 2019 r.</w:t>
      </w:r>
      <w:r>
        <w:t xml:space="preserve"> pod numerem </w:t>
      </w:r>
      <w:r w:rsidR="00163651">
        <w:t>2019/</w:t>
      </w:r>
      <w:r w:rsidR="0088660D">
        <w:t>32/</w:t>
      </w:r>
      <w:r w:rsidR="00163651">
        <w:t>PL</w:t>
      </w:r>
      <w:r>
        <w:t>, zgodnie z § 4 </w:t>
      </w:r>
      <w:r w:rsidRPr="0038627F">
        <w:t xml:space="preserve">rozporządzenia Rady Ministrów z dnia 23 grudnia 2002 r. w sprawie sposobu funkcjonowania krajowego systemu notyfikacji norm i aktów prawnych (Dz. U. poz. 2039 oraz z 2004 r. poz. 597), które wdraża postanowienia dyrektywy </w:t>
      </w:r>
      <w:r>
        <w:t>(</w:t>
      </w:r>
      <w:r w:rsidRPr="0038627F">
        <w:t>UE</w:t>
      </w:r>
      <w:r>
        <w:t>)</w:t>
      </w:r>
      <w:r w:rsidRPr="0038627F">
        <w:t xml:space="preserve"> 2015/1535 Parlamentu Europejskieg</w:t>
      </w:r>
      <w:r>
        <w:t>o i Rady z dnia 9 września 2015 </w:t>
      </w:r>
      <w:r w:rsidRPr="0038627F">
        <w:t>r. ustanawiającej procedurę udzielania informacji w dziedzinie przepisów technicznych oraz zasad dotyczących usług społecz</w:t>
      </w:r>
      <w:bookmarkStart w:id="0" w:name="_GoBack"/>
      <w:r w:rsidRPr="0038627F">
        <w:t>e</w:t>
      </w:r>
      <w:bookmarkEnd w:id="0"/>
      <w:r w:rsidRPr="0038627F">
        <w:t xml:space="preserve">ństwa informacyjnego (Dz. Urz. </w:t>
      </w:r>
      <w:r>
        <w:t>U</w:t>
      </w:r>
      <w:r w:rsidRPr="0038627F">
        <w:t>E L 241 z 17.09.2015, str. 1).</w:t>
      </w:r>
    </w:p>
  </w:footnote>
  <w:footnote w:id="4">
    <w:p w14:paraId="08E140E4" w14:textId="3D2B97F9" w:rsidR="001566AF" w:rsidRDefault="001566AF" w:rsidP="003B0BFB">
      <w:pPr>
        <w:pStyle w:val="ODNONIKtreodnonika"/>
      </w:pPr>
      <w:r>
        <w:rPr>
          <w:rStyle w:val="Odwoanieprzypisudolnego"/>
        </w:rPr>
        <w:footnoteRef/>
      </w:r>
      <w:r>
        <w:rPr>
          <w:rStyle w:val="IGindeksgrny"/>
        </w:rPr>
        <w:t>)</w:t>
      </w:r>
      <w:r>
        <w:tab/>
      </w:r>
      <w:r w:rsidRPr="0049740C">
        <w:t>Zmiany tekstu jednolitego wymienionej ustawy zostały ogłoszone w Dz. U. z 2018 r. p</w:t>
      </w:r>
      <w:r>
        <w:t xml:space="preserve">oz. </w:t>
      </w:r>
      <w:r w:rsidRPr="00FC4F7F">
        <w:t>650</w:t>
      </w:r>
      <w:r>
        <w:t>,</w:t>
      </w:r>
      <w:r w:rsidRPr="00FC4F7F">
        <w:t xml:space="preserve"> 697</w:t>
      </w:r>
      <w:r>
        <w:t xml:space="preserve">, </w:t>
      </w:r>
      <w:r w:rsidRPr="009A4D92">
        <w:t>1039, 1375</w:t>
      </w:r>
      <w:r>
        <w:t xml:space="preserve">, </w:t>
      </w:r>
      <w:r w:rsidRPr="009A4D92">
        <w:t>1515</w:t>
      </w:r>
      <w:r>
        <w:t>, 1544, 1629, 1637, 1669, 2227 i 2429 oraz z 2019 r. poz. 60.</w:t>
      </w:r>
    </w:p>
  </w:footnote>
  <w:footnote w:id="5">
    <w:p w14:paraId="448317EF" w14:textId="6D9BFF99" w:rsidR="001566AF" w:rsidRDefault="001566AF" w:rsidP="003B0BFB">
      <w:pPr>
        <w:pStyle w:val="ODNONIKtreodnonika"/>
      </w:pPr>
      <w:r>
        <w:rPr>
          <w:rStyle w:val="Odwoanieprzypisudolnego"/>
        </w:rPr>
        <w:footnoteRef/>
      </w:r>
      <w:r>
        <w:rPr>
          <w:rStyle w:val="IGindeksgrny"/>
        </w:rPr>
        <w:t>)</w:t>
      </w:r>
      <w:r>
        <w:tab/>
      </w:r>
      <w:r w:rsidRPr="00AB1AEF">
        <w:t xml:space="preserve">Zmiany tekstu jednolitego wymienionej ustawy zostały ogłoszone w Dz. U. z 2018 r. poz. 650, </w:t>
      </w:r>
      <w:r>
        <w:t>723, 1563, 1629, 1637, 1669 i 2245.</w:t>
      </w:r>
    </w:p>
  </w:footnote>
  <w:footnote w:id="6">
    <w:p w14:paraId="743A12FF" w14:textId="731A21DB" w:rsidR="001566AF" w:rsidRDefault="001566AF" w:rsidP="002675DC">
      <w:pPr>
        <w:pStyle w:val="ODNONIKtreodnonika"/>
      </w:pPr>
      <w:r>
        <w:rPr>
          <w:rStyle w:val="Odwoanieprzypisudolnego"/>
        </w:rPr>
        <w:footnoteRef/>
      </w:r>
      <w:r>
        <w:rPr>
          <w:rStyle w:val="IGindeksgrny"/>
        </w:rPr>
        <w:t>)</w:t>
      </w:r>
      <w:r>
        <w:rPr>
          <w:rStyle w:val="IGindeksgrny"/>
        </w:rPr>
        <w:tab/>
      </w:r>
      <w:r w:rsidRPr="00B76C60">
        <w:t xml:space="preserve">Zmiany wymienionego </w:t>
      </w:r>
      <w:r w:rsidRPr="006A164D">
        <w:t>rozporządzenia zostały ogłoszone w Dz. Urz. UE L 329 z 15.12.2015, str. 28, Dz. Urz. UE</w:t>
      </w:r>
      <w:r w:rsidRPr="00142594">
        <w:t xml:space="preserve"> L 1</w:t>
      </w:r>
      <w:r w:rsidRPr="00C41F13">
        <w:t>4</w:t>
      </w:r>
      <w:r w:rsidRPr="0016300A">
        <w:t>9 z 0</w:t>
      </w:r>
      <w:r w:rsidRPr="003B7CDE">
        <w:t>7</w:t>
      </w:r>
      <w:r w:rsidRPr="00D1456F">
        <w:t>.0</w:t>
      </w:r>
      <w:r w:rsidRPr="006B48C4">
        <w:t>6.2016</w:t>
      </w:r>
      <w:r>
        <w:t>,</w:t>
      </w:r>
      <w:r w:rsidRPr="006B48C4">
        <w:t xml:space="preserve"> str. 10, Dz. Urz. UE L 156 z 20.06.2017, str. 1</w:t>
      </w:r>
      <w:r>
        <w:t>, Dz. Urz. UE L 236 z </w:t>
      </w:r>
      <w:r w:rsidRPr="006B48C4">
        <w:t>14.09.2017, str. 28</w:t>
      </w:r>
      <w:r>
        <w:t xml:space="preserve"> i Dz. Urz. UE L 26 z 31.01.2018, str. 53.</w:t>
      </w:r>
    </w:p>
  </w:footnote>
  <w:footnote w:id="7">
    <w:p w14:paraId="345A24ED" w14:textId="765DFCC3" w:rsidR="001566AF" w:rsidRDefault="001566AF" w:rsidP="0018545B">
      <w:pPr>
        <w:pStyle w:val="ODNONIKtreodnonika"/>
      </w:pPr>
      <w:r>
        <w:rPr>
          <w:rStyle w:val="Odwoanieprzypisudolnego"/>
        </w:rPr>
        <w:footnoteRef/>
      </w:r>
      <w:r>
        <w:rPr>
          <w:rStyle w:val="IGindeksgrny"/>
        </w:rPr>
        <w:t>)</w:t>
      </w:r>
      <w:r>
        <w:rPr>
          <w:rStyle w:val="IGindeksgrny"/>
        </w:rPr>
        <w:tab/>
      </w:r>
      <w:r w:rsidRPr="0051187B">
        <w:t xml:space="preserve">Zmiany tekstu jednolitego wymienionej ustawy zostały ogłoszone w Dz. U. z 2018 r. poz. 650, </w:t>
      </w:r>
      <w:r>
        <w:t>697, 151</w:t>
      </w:r>
      <w:r w:rsidRPr="0051187B">
        <w:t>5, 1532</w:t>
      </w:r>
      <w:r>
        <w:t>, 1554,</w:t>
      </w:r>
      <w:r w:rsidRPr="0051187B">
        <w:t xml:space="preserve"> 1629</w:t>
      </w:r>
      <w:r>
        <w:t>, 1669 i 2435 oraz z 2019 r. poz. 60.</w:t>
      </w:r>
    </w:p>
  </w:footnote>
  <w:footnote w:id="8">
    <w:p w14:paraId="21111014" w14:textId="12B8360A" w:rsidR="001566AF" w:rsidRDefault="001566AF" w:rsidP="00966AA5">
      <w:pPr>
        <w:pStyle w:val="ODNONIKtreodnonika"/>
      </w:pPr>
      <w:r>
        <w:rPr>
          <w:rStyle w:val="Odwoanieprzypisudolnego"/>
        </w:rPr>
        <w:footnoteRef/>
      </w:r>
      <w:r>
        <w:rPr>
          <w:vertAlign w:val="superscript"/>
        </w:rPr>
        <w:t>)</w:t>
      </w:r>
      <w:r>
        <w:tab/>
        <w:t>Zmiany tekstu jednolitego wymienionej ustawy zostały ogłodzone w Dz. U. z 2018 r. poz. 1588, 1669, 1693, 1722, 2073 i 2244.</w:t>
      </w:r>
    </w:p>
  </w:footnote>
  <w:footnote w:id="9">
    <w:p w14:paraId="6068EA66" w14:textId="7E40E862" w:rsidR="001566AF" w:rsidRDefault="001566AF" w:rsidP="00EB6C2B">
      <w:pPr>
        <w:pStyle w:val="ODNONIKtreodnonika"/>
      </w:pPr>
      <w:r>
        <w:rPr>
          <w:rStyle w:val="Odwoanieprzypisudolnego"/>
        </w:rPr>
        <w:footnoteRef/>
      </w:r>
      <w:r>
        <w:rPr>
          <w:vertAlign w:val="superscript"/>
        </w:rPr>
        <w:t>)</w:t>
      </w:r>
      <w:r>
        <w:tab/>
        <w:t>Zmiany tekstu jednolitego wymienionej ustawy zostały ogłoszone w Dz. U. z 2018 r. poz. 398, 650, 1629, 2212 i 2244 oraz z 2019 r. poz. 55.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A7B9A" w14:textId="77777777" w:rsidR="001566AF" w:rsidRPr="00B371CC" w:rsidRDefault="001566AF" w:rsidP="00B371CC">
    <w:pPr>
      <w:pStyle w:val="Nagwek"/>
      <w:jc w:val="center"/>
    </w:pPr>
    <w:r>
      <w:t xml:space="preserve">– </w:t>
    </w:r>
    <w:r>
      <w:fldChar w:fldCharType="begin"/>
    </w:r>
    <w:r>
      <w:instrText xml:space="preserve"> PAGE  \* MERGEFORMAT </w:instrText>
    </w:r>
    <w:r>
      <w:fldChar w:fldCharType="separate"/>
    </w:r>
    <w:r w:rsidR="0088660D">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8Num1"/>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24"/>
  </w:num>
  <w:num w:numId="12">
    <w:abstractNumId w:val="19"/>
  </w:num>
  <w:num w:numId="13">
    <w:abstractNumId w:val="36"/>
  </w:num>
  <w:num w:numId="14">
    <w:abstractNumId w:val="32"/>
  </w:num>
  <w:num w:numId="15">
    <w:abstractNumId w:val="15"/>
  </w:num>
  <w:num w:numId="16">
    <w:abstractNumId w:val="11"/>
  </w:num>
  <w:num w:numId="17">
    <w:abstractNumId w:val="16"/>
  </w:num>
  <w:num w:numId="18">
    <w:abstractNumId w:val="27"/>
  </w:num>
  <w:num w:numId="19">
    <w:abstractNumId w:val="17"/>
  </w:num>
  <w:num w:numId="20">
    <w:abstractNumId w:val="34"/>
  </w:num>
  <w:num w:numId="21">
    <w:abstractNumId w:val="26"/>
  </w:num>
  <w:num w:numId="22">
    <w:abstractNumId w:val="37"/>
  </w:num>
  <w:num w:numId="23">
    <w:abstractNumId w:val="33"/>
  </w:num>
  <w:num w:numId="24">
    <w:abstractNumId w:val="20"/>
  </w:num>
  <w:num w:numId="25">
    <w:abstractNumId w:val="12"/>
  </w:num>
  <w:num w:numId="26">
    <w:abstractNumId w:val="31"/>
  </w:num>
  <w:num w:numId="27">
    <w:abstractNumId w:val="21"/>
  </w:num>
  <w:num w:numId="28">
    <w:abstractNumId w:val="18"/>
  </w:num>
  <w:num w:numId="29">
    <w:abstractNumId w:val="23"/>
  </w:num>
  <w:num w:numId="30">
    <w:abstractNumId w:val="28"/>
  </w:num>
  <w:num w:numId="31">
    <w:abstractNumId w:val="25"/>
  </w:num>
  <w:num w:numId="32">
    <w:abstractNumId w:val="14"/>
  </w:num>
  <w:num w:numId="33">
    <w:abstractNumId w:val="30"/>
  </w:num>
  <w:num w:numId="34">
    <w:abstractNumId w:val="29"/>
  </w:num>
  <w:num w:numId="35">
    <w:abstractNumId w:val="22"/>
  </w:num>
  <w:num w:numId="36">
    <w:abstractNumId w:val="35"/>
  </w:num>
  <w:num w:numId="37">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iotr Korzecki [2]">
    <w15:presenceInfo w15:providerId="AD" w15:userId="S-1-5-21-1602822324-2446514062-17448087-11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634"/>
    <w:rsid w:val="000012DA"/>
    <w:rsid w:val="0000246E"/>
    <w:rsid w:val="00003236"/>
    <w:rsid w:val="0000367F"/>
    <w:rsid w:val="00003862"/>
    <w:rsid w:val="000038A5"/>
    <w:rsid w:val="000041E4"/>
    <w:rsid w:val="00004276"/>
    <w:rsid w:val="00004BFC"/>
    <w:rsid w:val="00004F52"/>
    <w:rsid w:val="000056DD"/>
    <w:rsid w:val="000057C3"/>
    <w:rsid w:val="000067FB"/>
    <w:rsid w:val="00006B7C"/>
    <w:rsid w:val="00007B2F"/>
    <w:rsid w:val="000114B8"/>
    <w:rsid w:val="00011835"/>
    <w:rsid w:val="00011D54"/>
    <w:rsid w:val="00011DAE"/>
    <w:rsid w:val="00011DFF"/>
    <w:rsid w:val="00011E4D"/>
    <w:rsid w:val="00012A35"/>
    <w:rsid w:val="0001418B"/>
    <w:rsid w:val="000144B9"/>
    <w:rsid w:val="00014732"/>
    <w:rsid w:val="0001596A"/>
    <w:rsid w:val="000159AE"/>
    <w:rsid w:val="00016099"/>
    <w:rsid w:val="0001694D"/>
    <w:rsid w:val="00016972"/>
    <w:rsid w:val="00017B9C"/>
    <w:rsid w:val="00017D89"/>
    <w:rsid w:val="00017DC2"/>
    <w:rsid w:val="00017FCC"/>
    <w:rsid w:val="0002004A"/>
    <w:rsid w:val="00020361"/>
    <w:rsid w:val="000204F6"/>
    <w:rsid w:val="00020611"/>
    <w:rsid w:val="00020795"/>
    <w:rsid w:val="00020C0A"/>
    <w:rsid w:val="00020DF9"/>
    <w:rsid w:val="000213CB"/>
    <w:rsid w:val="00021522"/>
    <w:rsid w:val="000218DA"/>
    <w:rsid w:val="00021E6B"/>
    <w:rsid w:val="00022447"/>
    <w:rsid w:val="00022521"/>
    <w:rsid w:val="00022CA1"/>
    <w:rsid w:val="00023471"/>
    <w:rsid w:val="000239E0"/>
    <w:rsid w:val="00023F13"/>
    <w:rsid w:val="00023F97"/>
    <w:rsid w:val="00025408"/>
    <w:rsid w:val="00025EFC"/>
    <w:rsid w:val="000262AE"/>
    <w:rsid w:val="00026B50"/>
    <w:rsid w:val="00026D5D"/>
    <w:rsid w:val="00027812"/>
    <w:rsid w:val="00027B56"/>
    <w:rsid w:val="00027CCE"/>
    <w:rsid w:val="00030047"/>
    <w:rsid w:val="000303B9"/>
    <w:rsid w:val="00030634"/>
    <w:rsid w:val="000319C1"/>
    <w:rsid w:val="00031A8B"/>
    <w:rsid w:val="00031BCA"/>
    <w:rsid w:val="000320DD"/>
    <w:rsid w:val="000321DF"/>
    <w:rsid w:val="000322E7"/>
    <w:rsid w:val="00032616"/>
    <w:rsid w:val="00032DB5"/>
    <w:rsid w:val="000330FA"/>
    <w:rsid w:val="00033581"/>
    <w:rsid w:val="000335FC"/>
    <w:rsid w:val="0003362F"/>
    <w:rsid w:val="0003430C"/>
    <w:rsid w:val="00034CF8"/>
    <w:rsid w:val="00034F05"/>
    <w:rsid w:val="00034F0B"/>
    <w:rsid w:val="00035754"/>
    <w:rsid w:val="00035C85"/>
    <w:rsid w:val="00035D40"/>
    <w:rsid w:val="00036B63"/>
    <w:rsid w:val="00036C73"/>
    <w:rsid w:val="000376B2"/>
    <w:rsid w:val="00037844"/>
    <w:rsid w:val="00037AA2"/>
    <w:rsid w:val="00037D86"/>
    <w:rsid w:val="00037E1A"/>
    <w:rsid w:val="00041CF2"/>
    <w:rsid w:val="0004275C"/>
    <w:rsid w:val="0004284A"/>
    <w:rsid w:val="00043495"/>
    <w:rsid w:val="0004389C"/>
    <w:rsid w:val="00043A7A"/>
    <w:rsid w:val="00043D57"/>
    <w:rsid w:val="000444B0"/>
    <w:rsid w:val="000444D4"/>
    <w:rsid w:val="00044DF9"/>
    <w:rsid w:val="00045BE3"/>
    <w:rsid w:val="000460C1"/>
    <w:rsid w:val="00046A75"/>
    <w:rsid w:val="0004700F"/>
    <w:rsid w:val="00047312"/>
    <w:rsid w:val="000508BD"/>
    <w:rsid w:val="00050F0E"/>
    <w:rsid w:val="000517AB"/>
    <w:rsid w:val="00052A9B"/>
    <w:rsid w:val="00052C76"/>
    <w:rsid w:val="0005324E"/>
    <w:rsid w:val="0005339C"/>
    <w:rsid w:val="00053A36"/>
    <w:rsid w:val="00053FA4"/>
    <w:rsid w:val="00054B14"/>
    <w:rsid w:val="0005545B"/>
    <w:rsid w:val="0005561E"/>
    <w:rsid w:val="0005568F"/>
    <w:rsid w:val="000556E3"/>
    <w:rsid w:val="0005571B"/>
    <w:rsid w:val="0005630B"/>
    <w:rsid w:val="00056421"/>
    <w:rsid w:val="0005759F"/>
    <w:rsid w:val="00057AB3"/>
    <w:rsid w:val="00057C1B"/>
    <w:rsid w:val="00057CB5"/>
    <w:rsid w:val="00057E4D"/>
    <w:rsid w:val="00060076"/>
    <w:rsid w:val="00060432"/>
    <w:rsid w:val="00060D87"/>
    <w:rsid w:val="00060FA5"/>
    <w:rsid w:val="000611BB"/>
    <w:rsid w:val="00061331"/>
    <w:rsid w:val="000615A5"/>
    <w:rsid w:val="00061B07"/>
    <w:rsid w:val="00062601"/>
    <w:rsid w:val="00062A62"/>
    <w:rsid w:val="00062E4E"/>
    <w:rsid w:val="00062EB4"/>
    <w:rsid w:val="00062FAE"/>
    <w:rsid w:val="000634AB"/>
    <w:rsid w:val="000636F5"/>
    <w:rsid w:val="00063941"/>
    <w:rsid w:val="00063A61"/>
    <w:rsid w:val="000642A5"/>
    <w:rsid w:val="00064333"/>
    <w:rsid w:val="000646E8"/>
    <w:rsid w:val="00064D9B"/>
    <w:rsid w:val="00064E4C"/>
    <w:rsid w:val="00064E78"/>
    <w:rsid w:val="00065A0C"/>
    <w:rsid w:val="0006648D"/>
    <w:rsid w:val="00066901"/>
    <w:rsid w:val="00066F81"/>
    <w:rsid w:val="000670E1"/>
    <w:rsid w:val="0007049E"/>
    <w:rsid w:val="00070591"/>
    <w:rsid w:val="00070838"/>
    <w:rsid w:val="00070D86"/>
    <w:rsid w:val="00071196"/>
    <w:rsid w:val="000711B3"/>
    <w:rsid w:val="00071577"/>
    <w:rsid w:val="00071656"/>
    <w:rsid w:val="000716FE"/>
    <w:rsid w:val="00071BEE"/>
    <w:rsid w:val="00072274"/>
    <w:rsid w:val="000729D8"/>
    <w:rsid w:val="00072CD3"/>
    <w:rsid w:val="0007321E"/>
    <w:rsid w:val="000736CD"/>
    <w:rsid w:val="0007378A"/>
    <w:rsid w:val="00073A64"/>
    <w:rsid w:val="00073B37"/>
    <w:rsid w:val="00074FE7"/>
    <w:rsid w:val="0007533B"/>
    <w:rsid w:val="0007545D"/>
    <w:rsid w:val="00075770"/>
    <w:rsid w:val="00075DD5"/>
    <w:rsid w:val="000760BF"/>
    <w:rsid w:val="0007613E"/>
    <w:rsid w:val="00076455"/>
    <w:rsid w:val="00076843"/>
    <w:rsid w:val="00076B1F"/>
    <w:rsid w:val="00076BFC"/>
    <w:rsid w:val="00077491"/>
    <w:rsid w:val="00077BB0"/>
    <w:rsid w:val="00077D32"/>
    <w:rsid w:val="0008002A"/>
    <w:rsid w:val="00080501"/>
    <w:rsid w:val="000809C3"/>
    <w:rsid w:val="00080B48"/>
    <w:rsid w:val="0008148E"/>
    <w:rsid w:val="000814A7"/>
    <w:rsid w:val="000814DF"/>
    <w:rsid w:val="00081AF6"/>
    <w:rsid w:val="00082E20"/>
    <w:rsid w:val="000830AC"/>
    <w:rsid w:val="00083301"/>
    <w:rsid w:val="00084069"/>
    <w:rsid w:val="00084081"/>
    <w:rsid w:val="000843B4"/>
    <w:rsid w:val="000847D1"/>
    <w:rsid w:val="00084946"/>
    <w:rsid w:val="0008522F"/>
    <w:rsid w:val="0008557B"/>
    <w:rsid w:val="000859C5"/>
    <w:rsid w:val="00085CE7"/>
    <w:rsid w:val="00085E8B"/>
    <w:rsid w:val="000863DD"/>
    <w:rsid w:val="00086935"/>
    <w:rsid w:val="00086D7F"/>
    <w:rsid w:val="00087002"/>
    <w:rsid w:val="00087159"/>
    <w:rsid w:val="00087740"/>
    <w:rsid w:val="00087DA0"/>
    <w:rsid w:val="000906EE"/>
    <w:rsid w:val="00091644"/>
    <w:rsid w:val="000917FB"/>
    <w:rsid w:val="0009198C"/>
    <w:rsid w:val="00091BA2"/>
    <w:rsid w:val="00091C4A"/>
    <w:rsid w:val="00092598"/>
    <w:rsid w:val="000928F8"/>
    <w:rsid w:val="00093E4F"/>
    <w:rsid w:val="000944EF"/>
    <w:rsid w:val="0009577A"/>
    <w:rsid w:val="0009577D"/>
    <w:rsid w:val="00095AAE"/>
    <w:rsid w:val="00095CEB"/>
    <w:rsid w:val="00095EF9"/>
    <w:rsid w:val="000960F2"/>
    <w:rsid w:val="00096402"/>
    <w:rsid w:val="0009647C"/>
    <w:rsid w:val="00096A57"/>
    <w:rsid w:val="00096BFB"/>
    <w:rsid w:val="00096F3A"/>
    <w:rsid w:val="0009732D"/>
    <w:rsid w:val="000973F0"/>
    <w:rsid w:val="000A10AA"/>
    <w:rsid w:val="000A1296"/>
    <w:rsid w:val="000A1B94"/>
    <w:rsid w:val="000A1C27"/>
    <w:rsid w:val="000A1DAD"/>
    <w:rsid w:val="000A1E10"/>
    <w:rsid w:val="000A21DC"/>
    <w:rsid w:val="000A2649"/>
    <w:rsid w:val="000A31DB"/>
    <w:rsid w:val="000A31DC"/>
    <w:rsid w:val="000A323B"/>
    <w:rsid w:val="000A3464"/>
    <w:rsid w:val="000A37A8"/>
    <w:rsid w:val="000A3B99"/>
    <w:rsid w:val="000A589C"/>
    <w:rsid w:val="000A589E"/>
    <w:rsid w:val="000A5DE9"/>
    <w:rsid w:val="000A62D1"/>
    <w:rsid w:val="000A63AB"/>
    <w:rsid w:val="000A68D3"/>
    <w:rsid w:val="000A6D84"/>
    <w:rsid w:val="000A7031"/>
    <w:rsid w:val="000A75AF"/>
    <w:rsid w:val="000A77A6"/>
    <w:rsid w:val="000A7C6C"/>
    <w:rsid w:val="000A7D37"/>
    <w:rsid w:val="000A7DCB"/>
    <w:rsid w:val="000B07BF"/>
    <w:rsid w:val="000B1046"/>
    <w:rsid w:val="000B107C"/>
    <w:rsid w:val="000B10E1"/>
    <w:rsid w:val="000B298D"/>
    <w:rsid w:val="000B3807"/>
    <w:rsid w:val="000B3B48"/>
    <w:rsid w:val="000B405C"/>
    <w:rsid w:val="000B4130"/>
    <w:rsid w:val="000B45D9"/>
    <w:rsid w:val="000B490A"/>
    <w:rsid w:val="000B4AA9"/>
    <w:rsid w:val="000B4E3F"/>
    <w:rsid w:val="000B598E"/>
    <w:rsid w:val="000B5B2D"/>
    <w:rsid w:val="000B5B54"/>
    <w:rsid w:val="000B5DCE"/>
    <w:rsid w:val="000B67F0"/>
    <w:rsid w:val="000B6A08"/>
    <w:rsid w:val="000B6E03"/>
    <w:rsid w:val="000B6EC1"/>
    <w:rsid w:val="000C0070"/>
    <w:rsid w:val="000C02BE"/>
    <w:rsid w:val="000C0458"/>
    <w:rsid w:val="000C05BA"/>
    <w:rsid w:val="000C0E8F"/>
    <w:rsid w:val="000C0F68"/>
    <w:rsid w:val="000C10FD"/>
    <w:rsid w:val="000C1DE1"/>
    <w:rsid w:val="000C1F6C"/>
    <w:rsid w:val="000C237C"/>
    <w:rsid w:val="000C2544"/>
    <w:rsid w:val="000C2A3A"/>
    <w:rsid w:val="000C3769"/>
    <w:rsid w:val="000C3955"/>
    <w:rsid w:val="000C39E7"/>
    <w:rsid w:val="000C3B62"/>
    <w:rsid w:val="000C3D9E"/>
    <w:rsid w:val="000C3DB8"/>
    <w:rsid w:val="000C465D"/>
    <w:rsid w:val="000C4BC4"/>
    <w:rsid w:val="000C523F"/>
    <w:rsid w:val="000C55E7"/>
    <w:rsid w:val="000C5663"/>
    <w:rsid w:val="000C6472"/>
    <w:rsid w:val="000C65C3"/>
    <w:rsid w:val="000C6B7A"/>
    <w:rsid w:val="000C6E33"/>
    <w:rsid w:val="000C6ED5"/>
    <w:rsid w:val="000C7109"/>
    <w:rsid w:val="000C74F3"/>
    <w:rsid w:val="000C7CCB"/>
    <w:rsid w:val="000D0110"/>
    <w:rsid w:val="000D018A"/>
    <w:rsid w:val="000D02AA"/>
    <w:rsid w:val="000D03F1"/>
    <w:rsid w:val="000D09DF"/>
    <w:rsid w:val="000D1F25"/>
    <w:rsid w:val="000D1FD9"/>
    <w:rsid w:val="000D23A4"/>
    <w:rsid w:val="000D2468"/>
    <w:rsid w:val="000D318A"/>
    <w:rsid w:val="000D3256"/>
    <w:rsid w:val="000D38CE"/>
    <w:rsid w:val="000D45CB"/>
    <w:rsid w:val="000D47FF"/>
    <w:rsid w:val="000D4D83"/>
    <w:rsid w:val="000D5118"/>
    <w:rsid w:val="000D58E4"/>
    <w:rsid w:val="000D5B78"/>
    <w:rsid w:val="000D5C65"/>
    <w:rsid w:val="000D5D40"/>
    <w:rsid w:val="000D6173"/>
    <w:rsid w:val="000D64D3"/>
    <w:rsid w:val="000D64EE"/>
    <w:rsid w:val="000D66FF"/>
    <w:rsid w:val="000D6F83"/>
    <w:rsid w:val="000D715A"/>
    <w:rsid w:val="000E0DF9"/>
    <w:rsid w:val="000E12A0"/>
    <w:rsid w:val="000E1364"/>
    <w:rsid w:val="000E1987"/>
    <w:rsid w:val="000E25CC"/>
    <w:rsid w:val="000E2686"/>
    <w:rsid w:val="000E3694"/>
    <w:rsid w:val="000E3ABF"/>
    <w:rsid w:val="000E3C0D"/>
    <w:rsid w:val="000E3DEC"/>
    <w:rsid w:val="000E41AD"/>
    <w:rsid w:val="000E4305"/>
    <w:rsid w:val="000E490F"/>
    <w:rsid w:val="000E4CCA"/>
    <w:rsid w:val="000E6207"/>
    <w:rsid w:val="000E6241"/>
    <w:rsid w:val="000E7911"/>
    <w:rsid w:val="000E7965"/>
    <w:rsid w:val="000F06AC"/>
    <w:rsid w:val="000F079D"/>
    <w:rsid w:val="000F07C9"/>
    <w:rsid w:val="000F21D3"/>
    <w:rsid w:val="000F22DF"/>
    <w:rsid w:val="000F249F"/>
    <w:rsid w:val="000F2BE3"/>
    <w:rsid w:val="000F2F07"/>
    <w:rsid w:val="000F318D"/>
    <w:rsid w:val="000F3307"/>
    <w:rsid w:val="000F3B4E"/>
    <w:rsid w:val="000F3D0D"/>
    <w:rsid w:val="000F3E92"/>
    <w:rsid w:val="000F40C9"/>
    <w:rsid w:val="000F4194"/>
    <w:rsid w:val="000F424E"/>
    <w:rsid w:val="000F506D"/>
    <w:rsid w:val="000F603E"/>
    <w:rsid w:val="000F60A9"/>
    <w:rsid w:val="000F62C9"/>
    <w:rsid w:val="000F652A"/>
    <w:rsid w:val="000F674A"/>
    <w:rsid w:val="000F6907"/>
    <w:rsid w:val="000F6ED4"/>
    <w:rsid w:val="000F7811"/>
    <w:rsid w:val="000F7A6E"/>
    <w:rsid w:val="000F7B79"/>
    <w:rsid w:val="00101905"/>
    <w:rsid w:val="00102442"/>
    <w:rsid w:val="00102634"/>
    <w:rsid w:val="0010291C"/>
    <w:rsid w:val="00102B2F"/>
    <w:rsid w:val="00102F7E"/>
    <w:rsid w:val="00103B1C"/>
    <w:rsid w:val="001042BA"/>
    <w:rsid w:val="001050BA"/>
    <w:rsid w:val="00105366"/>
    <w:rsid w:val="0010543B"/>
    <w:rsid w:val="001056F3"/>
    <w:rsid w:val="001058CE"/>
    <w:rsid w:val="00105936"/>
    <w:rsid w:val="00105C36"/>
    <w:rsid w:val="00105F5E"/>
    <w:rsid w:val="00106785"/>
    <w:rsid w:val="00106D03"/>
    <w:rsid w:val="00107BCC"/>
    <w:rsid w:val="00107E3D"/>
    <w:rsid w:val="00110465"/>
    <w:rsid w:val="00110628"/>
    <w:rsid w:val="00110E14"/>
    <w:rsid w:val="001119C0"/>
    <w:rsid w:val="0011225F"/>
    <w:rsid w:val="0011245A"/>
    <w:rsid w:val="001125E1"/>
    <w:rsid w:val="001127CE"/>
    <w:rsid w:val="00112DB3"/>
    <w:rsid w:val="001130A8"/>
    <w:rsid w:val="00113333"/>
    <w:rsid w:val="00114028"/>
    <w:rsid w:val="0011493E"/>
    <w:rsid w:val="00114A80"/>
    <w:rsid w:val="001152A9"/>
    <w:rsid w:val="001153EE"/>
    <w:rsid w:val="0011596B"/>
    <w:rsid w:val="00115B72"/>
    <w:rsid w:val="00115D3E"/>
    <w:rsid w:val="00116DD5"/>
    <w:rsid w:val="00116EAC"/>
    <w:rsid w:val="0011739C"/>
    <w:rsid w:val="00117906"/>
    <w:rsid w:val="001200F9"/>
    <w:rsid w:val="001209EC"/>
    <w:rsid w:val="00120A9E"/>
    <w:rsid w:val="00120DD7"/>
    <w:rsid w:val="00120F71"/>
    <w:rsid w:val="00124105"/>
    <w:rsid w:val="00124BA7"/>
    <w:rsid w:val="00125302"/>
    <w:rsid w:val="00125311"/>
    <w:rsid w:val="00125425"/>
    <w:rsid w:val="001257FC"/>
    <w:rsid w:val="001258CE"/>
    <w:rsid w:val="00125A9C"/>
    <w:rsid w:val="00125D3B"/>
    <w:rsid w:val="0012678E"/>
    <w:rsid w:val="001270A2"/>
    <w:rsid w:val="001273CE"/>
    <w:rsid w:val="00127C65"/>
    <w:rsid w:val="00130237"/>
    <w:rsid w:val="001305D7"/>
    <w:rsid w:val="00130764"/>
    <w:rsid w:val="00131144"/>
    <w:rsid w:val="00131237"/>
    <w:rsid w:val="00132217"/>
    <w:rsid w:val="0013240A"/>
    <w:rsid w:val="001329AC"/>
    <w:rsid w:val="00132AE5"/>
    <w:rsid w:val="00133BAC"/>
    <w:rsid w:val="0013431A"/>
    <w:rsid w:val="00134434"/>
    <w:rsid w:val="001346F0"/>
    <w:rsid w:val="00134CA0"/>
    <w:rsid w:val="00134CBC"/>
    <w:rsid w:val="001352AE"/>
    <w:rsid w:val="00135777"/>
    <w:rsid w:val="00135BEA"/>
    <w:rsid w:val="0013608A"/>
    <w:rsid w:val="0013662B"/>
    <w:rsid w:val="0013734F"/>
    <w:rsid w:val="001377AC"/>
    <w:rsid w:val="0014007D"/>
    <w:rsid w:val="00140191"/>
    <w:rsid w:val="0014026F"/>
    <w:rsid w:val="001402C6"/>
    <w:rsid w:val="00140650"/>
    <w:rsid w:val="00140C91"/>
    <w:rsid w:val="00141147"/>
    <w:rsid w:val="001421A1"/>
    <w:rsid w:val="00142594"/>
    <w:rsid w:val="00142BC5"/>
    <w:rsid w:val="00142F6D"/>
    <w:rsid w:val="001431AD"/>
    <w:rsid w:val="00144949"/>
    <w:rsid w:val="00144A9A"/>
    <w:rsid w:val="00144F06"/>
    <w:rsid w:val="001455B4"/>
    <w:rsid w:val="001462CA"/>
    <w:rsid w:val="00147A47"/>
    <w:rsid w:val="00147AA1"/>
    <w:rsid w:val="00147B03"/>
    <w:rsid w:val="00150608"/>
    <w:rsid w:val="00150C3B"/>
    <w:rsid w:val="00151100"/>
    <w:rsid w:val="001520CF"/>
    <w:rsid w:val="001521FC"/>
    <w:rsid w:val="00152B17"/>
    <w:rsid w:val="00153027"/>
    <w:rsid w:val="00153044"/>
    <w:rsid w:val="00153EB3"/>
    <w:rsid w:val="00153F61"/>
    <w:rsid w:val="001542AC"/>
    <w:rsid w:val="00154416"/>
    <w:rsid w:val="0015667C"/>
    <w:rsid w:val="001566AF"/>
    <w:rsid w:val="001569A9"/>
    <w:rsid w:val="00156BCE"/>
    <w:rsid w:val="00157110"/>
    <w:rsid w:val="00157348"/>
    <w:rsid w:val="0015742A"/>
    <w:rsid w:val="00157DA1"/>
    <w:rsid w:val="0016063B"/>
    <w:rsid w:val="00160896"/>
    <w:rsid w:val="00161169"/>
    <w:rsid w:val="0016143E"/>
    <w:rsid w:val="0016300A"/>
    <w:rsid w:val="00163111"/>
    <w:rsid w:val="00163147"/>
    <w:rsid w:val="001633DB"/>
    <w:rsid w:val="00163651"/>
    <w:rsid w:val="00163F83"/>
    <w:rsid w:val="00164852"/>
    <w:rsid w:val="00164C57"/>
    <w:rsid w:val="00164C9D"/>
    <w:rsid w:val="001658A9"/>
    <w:rsid w:val="00165E59"/>
    <w:rsid w:val="00166322"/>
    <w:rsid w:val="0016645E"/>
    <w:rsid w:val="0016695A"/>
    <w:rsid w:val="00166ACE"/>
    <w:rsid w:val="00167C74"/>
    <w:rsid w:val="00167D49"/>
    <w:rsid w:val="0017010E"/>
    <w:rsid w:val="001702D9"/>
    <w:rsid w:val="0017061B"/>
    <w:rsid w:val="001709FE"/>
    <w:rsid w:val="00170E74"/>
    <w:rsid w:val="0017134D"/>
    <w:rsid w:val="0017140B"/>
    <w:rsid w:val="0017151B"/>
    <w:rsid w:val="00172F7A"/>
    <w:rsid w:val="00173150"/>
    <w:rsid w:val="00173390"/>
    <w:rsid w:val="001736F0"/>
    <w:rsid w:val="00173BB3"/>
    <w:rsid w:val="00174080"/>
    <w:rsid w:val="001740D0"/>
    <w:rsid w:val="0017458F"/>
    <w:rsid w:val="001745B0"/>
    <w:rsid w:val="0017460C"/>
    <w:rsid w:val="00174F2C"/>
    <w:rsid w:val="00174FBF"/>
    <w:rsid w:val="00175788"/>
    <w:rsid w:val="00175ABF"/>
    <w:rsid w:val="00175DF6"/>
    <w:rsid w:val="00176AF6"/>
    <w:rsid w:val="00176C76"/>
    <w:rsid w:val="00177280"/>
    <w:rsid w:val="00177A67"/>
    <w:rsid w:val="00177CE2"/>
    <w:rsid w:val="0018044B"/>
    <w:rsid w:val="001808A8"/>
    <w:rsid w:val="00180D9B"/>
    <w:rsid w:val="00180F2A"/>
    <w:rsid w:val="0018118D"/>
    <w:rsid w:val="00181C37"/>
    <w:rsid w:val="00181D49"/>
    <w:rsid w:val="00181E9A"/>
    <w:rsid w:val="00182B14"/>
    <w:rsid w:val="00182E06"/>
    <w:rsid w:val="0018313A"/>
    <w:rsid w:val="00183287"/>
    <w:rsid w:val="001837DF"/>
    <w:rsid w:val="00183D23"/>
    <w:rsid w:val="00184437"/>
    <w:rsid w:val="0018446F"/>
    <w:rsid w:val="00184A0C"/>
    <w:rsid w:val="00184B91"/>
    <w:rsid w:val="00184D4A"/>
    <w:rsid w:val="0018545B"/>
    <w:rsid w:val="00185AE6"/>
    <w:rsid w:val="001863B3"/>
    <w:rsid w:val="00186EC1"/>
    <w:rsid w:val="00191201"/>
    <w:rsid w:val="00191362"/>
    <w:rsid w:val="00191E1F"/>
    <w:rsid w:val="0019221F"/>
    <w:rsid w:val="00193700"/>
    <w:rsid w:val="0019427A"/>
    <w:rsid w:val="001942A7"/>
    <w:rsid w:val="0019473B"/>
    <w:rsid w:val="001952B1"/>
    <w:rsid w:val="00195406"/>
    <w:rsid w:val="00195F9E"/>
    <w:rsid w:val="00196E39"/>
    <w:rsid w:val="00197456"/>
    <w:rsid w:val="00197649"/>
    <w:rsid w:val="001977B5"/>
    <w:rsid w:val="001977DB"/>
    <w:rsid w:val="00197ACB"/>
    <w:rsid w:val="00197B92"/>
    <w:rsid w:val="00197E2D"/>
    <w:rsid w:val="001A01FB"/>
    <w:rsid w:val="001A06F2"/>
    <w:rsid w:val="001A0790"/>
    <w:rsid w:val="001A092E"/>
    <w:rsid w:val="001A0C99"/>
    <w:rsid w:val="001A0F33"/>
    <w:rsid w:val="001A0FAA"/>
    <w:rsid w:val="001A10E9"/>
    <w:rsid w:val="001A16F2"/>
    <w:rsid w:val="001A183D"/>
    <w:rsid w:val="001A1FE4"/>
    <w:rsid w:val="001A2606"/>
    <w:rsid w:val="001A2B65"/>
    <w:rsid w:val="001A3231"/>
    <w:rsid w:val="001A38C9"/>
    <w:rsid w:val="001A3CD3"/>
    <w:rsid w:val="001A514F"/>
    <w:rsid w:val="001A5980"/>
    <w:rsid w:val="001A5BEF"/>
    <w:rsid w:val="001A5BF6"/>
    <w:rsid w:val="001A5DC1"/>
    <w:rsid w:val="001A5DCE"/>
    <w:rsid w:val="001A621F"/>
    <w:rsid w:val="001A638D"/>
    <w:rsid w:val="001A65DB"/>
    <w:rsid w:val="001A66D5"/>
    <w:rsid w:val="001A66D8"/>
    <w:rsid w:val="001A7689"/>
    <w:rsid w:val="001A7997"/>
    <w:rsid w:val="001A7A5B"/>
    <w:rsid w:val="001A7F15"/>
    <w:rsid w:val="001B08D0"/>
    <w:rsid w:val="001B0908"/>
    <w:rsid w:val="001B0B7A"/>
    <w:rsid w:val="001B0EB1"/>
    <w:rsid w:val="001B10B8"/>
    <w:rsid w:val="001B1869"/>
    <w:rsid w:val="001B1BD8"/>
    <w:rsid w:val="001B2136"/>
    <w:rsid w:val="001B2659"/>
    <w:rsid w:val="001B28C7"/>
    <w:rsid w:val="001B2B87"/>
    <w:rsid w:val="001B2BC0"/>
    <w:rsid w:val="001B2D2C"/>
    <w:rsid w:val="001B2F93"/>
    <w:rsid w:val="001B342E"/>
    <w:rsid w:val="001B478C"/>
    <w:rsid w:val="001B494B"/>
    <w:rsid w:val="001B5953"/>
    <w:rsid w:val="001B5C32"/>
    <w:rsid w:val="001B6DAC"/>
    <w:rsid w:val="001B765C"/>
    <w:rsid w:val="001B7C20"/>
    <w:rsid w:val="001C00BD"/>
    <w:rsid w:val="001C01AA"/>
    <w:rsid w:val="001C06AB"/>
    <w:rsid w:val="001C0AD0"/>
    <w:rsid w:val="001C0B5B"/>
    <w:rsid w:val="001C16AE"/>
    <w:rsid w:val="001C1832"/>
    <w:rsid w:val="001C188C"/>
    <w:rsid w:val="001C1E38"/>
    <w:rsid w:val="001C1F99"/>
    <w:rsid w:val="001C2135"/>
    <w:rsid w:val="001C27C8"/>
    <w:rsid w:val="001C2F26"/>
    <w:rsid w:val="001C3C71"/>
    <w:rsid w:val="001C43D5"/>
    <w:rsid w:val="001C4E29"/>
    <w:rsid w:val="001C5093"/>
    <w:rsid w:val="001C5DB2"/>
    <w:rsid w:val="001C5DB5"/>
    <w:rsid w:val="001C5EC8"/>
    <w:rsid w:val="001C70B9"/>
    <w:rsid w:val="001C7C4B"/>
    <w:rsid w:val="001D0D83"/>
    <w:rsid w:val="001D11DD"/>
    <w:rsid w:val="001D1783"/>
    <w:rsid w:val="001D1E8F"/>
    <w:rsid w:val="001D257F"/>
    <w:rsid w:val="001D25A4"/>
    <w:rsid w:val="001D2809"/>
    <w:rsid w:val="001D2877"/>
    <w:rsid w:val="001D2FBC"/>
    <w:rsid w:val="001D31F7"/>
    <w:rsid w:val="001D344E"/>
    <w:rsid w:val="001D36A7"/>
    <w:rsid w:val="001D38F9"/>
    <w:rsid w:val="001D3F56"/>
    <w:rsid w:val="001D3FF3"/>
    <w:rsid w:val="001D53CD"/>
    <w:rsid w:val="001D5510"/>
    <w:rsid w:val="001D55A3"/>
    <w:rsid w:val="001D5AF5"/>
    <w:rsid w:val="001D5C04"/>
    <w:rsid w:val="001D5E9E"/>
    <w:rsid w:val="001D5F36"/>
    <w:rsid w:val="001D6FC8"/>
    <w:rsid w:val="001D785A"/>
    <w:rsid w:val="001D79AA"/>
    <w:rsid w:val="001D7FF8"/>
    <w:rsid w:val="001E0589"/>
    <w:rsid w:val="001E0853"/>
    <w:rsid w:val="001E089A"/>
    <w:rsid w:val="001E09DF"/>
    <w:rsid w:val="001E13DD"/>
    <w:rsid w:val="001E1515"/>
    <w:rsid w:val="001E1E35"/>
    <w:rsid w:val="001E1E73"/>
    <w:rsid w:val="001E256F"/>
    <w:rsid w:val="001E26BE"/>
    <w:rsid w:val="001E2794"/>
    <w:rsid w:val="001E42FA"/>
    <w:rsid w:val="001E4DDE"/>
    <w:rsid w:val="001E4DE6"/>
    <w:rsid w:val="001E4E0C"/>
    <w:rsid w:val="001E526D"/>
    <w:rsid w:val="001E54CF"/>
    <w:rsid w:val="001E5655"/>
    <w:rsid w:val="001E5ACE"/>
    <w:rsid w:val="001E6111"/>
    <w:rsid w:val="001E6971"/>
    <w:rsid w:val="001E75A1"/>
    <w:rsid w:val="001E764A"/>
    <w:rsid w:val="001F0A95"/>
    <w:rsid w:val="001F0B04"/>
    <w:rsid w:val="001F0C83"/>
    <w:rsid w:val="001F0FD1"/>
    <w:rsid w:val="001F13E4"/>
    <w:rsid w:val="001F1832"/>
    <w:rsid w:val="001F220F"/>
    <w:rsid w:val="001F25B3"/>
    <w:rsid w:val="001F269D"/>
    <w:rsid w:val="001F2A00"/>
    <w:rsid w:val="001F2FEA"/>
    <w:rsid w:val="001F3121"/>
    <w:rsid w:val="001F32A5"/>
    <w:rsid w:val="001F32BE"/>
    <w:rsid w:val="001F351A"/>
    <w:rsid w:val="001F38AF"/>
    <w:rsid w:val="001F38FE"/>
    <w:rsid w:val="001F3E29"/>
    <w:rsid w:val="001F4293"/>
    <w:rsid w:val="001F46B2"/>
    <w:rsid w:val="001F487C"/>
    <w:rsid w:val="001F48E4"/>
    <w:rsid w:val="001F5DAB"/>
    <w:rsid w:val="001F629A"/>
    <w:rsid w:val="001F6616"/>
    <w:rsid w:val="001F71ED"/>
    <w:rsid w:val="001F740A"/>
    <w:rsid w:val="001F7415"/>
    <w:rsid w:val="001F7A43"/>
    <w:rsid w:val="001F7BE9"/>
    <w:rsid w:val="001F7EF7"/>
    <w:rsid w:val="00200502"/>
    <w:rsid w:val="0020065A"/>
    <w:rsid w:val="0020252C"/>
    <w:rsid w:val="00202629"/>
    <w:rsid w:val="00202BD4"/>
    <w:rsid w:val="00202D63"/>
    <w:rsid w:val="00202F23"/>
    <w:rsid w:val="00203B6B"/>
    <w:rsid w:val="00204832"/>
    <w:rsid w:val="00204A97"/>
    <w:rsid w:val="00204D79"/>
    <w:rsid w:val="00205747"/>
    <w:rsid w:val="00205A23"/>
    <w:rsid w:val="00205F4F"/>
    <w:rsid w:val="00206A58"/>
    <w:rsid w:val="002071E0"/>
    <w:rsid w:val="002075CE"/>
    <w:rsid w:val="00207879"/>
    <w:rsid w:val="00207DC2"/>
    <w:rsid w:val="0021144B"/>
    <w:rsid w:val="002114EF"/>
    <w:rsid w:val="00211A74"/>
    <w:rsid w:val="00211E87"/>
    <w:rsid w:val="002120E5"/>
    <w:rsid w:val="00212436"/>
    <w:rsid w:val="00212564"/>
    <w:rsid w:val="00212955"/>
    <w:rsid w:val="00212B98"/>
    <w:rsid w:val="00213095"/>
    <w:rsid w:val="002132A7"/>
    <w:rsid w:val="00213813"/>
    <w:rsid w:val="00213CA1"/>
    <w:rsid w:val="00214529"/>
    <w:rsid w:val="00214C6D"/>
    <w:rsid w:val="00214C7C"/>
    <w:rsid w:val="00214C89"/>
    <w:rsid w:val="002166AD"/>
    <w:rsid w:val="00216D7E"/>
    <w:rsid w:val="00217871"/>
    <w:rsid w:val="0021799C"/>
    <w:rsid w:val="00217A9F"/>
    <w:rsid w:val="00217D79"/>
    <w:rsid w:val="00217F76"/>
    <w:rsid w:val="00217FEB"/>
    <w:rsid w:val="0022011E"/>
    <w:rsid w:val="002201D9"/>
    <w:rsid w:val="002206DC"/>
    <w:rsid w:val="002217A8"/>
    <w:rsid w:val="00221981"/>
    <w:rsid w:val="00221ED8"/>
    <w:rsid w:val="00222D6C"/>
    <w:rsid w:val="00222DDF"/>
    <w:rsid w:val="00222F99"/>
    <w:rsid w:val="002231EA"/>
    <w:rsid w:val="00223219"/>
    <w:rsid w:val="0022337F"/>
    <w:rsid w:val="00223482"/>
    <w:rsid w:val="00223859"/>
    <w:rsid w:val="00223FDF"/>
    <w:rsid w:val="002240FD"/>
    <w:rsid w:val="002242AA"/>
    <w:rsid w:val="00224870"/>
    <w:rsid w:val="00224C28"/>
    <w:rsid w:val="002250F8"/>
    <w:rsid w:val="00225122"/>
    <w:rsid w:val="002259E8"/>
    <w:rsid w:val="00225CCD"/>
    <w:rsid w:val="002269CC"/>
    <w:rsid w:val="002279C0"/>
    <w:rsid w:val="00227B2B"/>
    <w:rsid w:val="00227BAC"/>
    <w:rsid w:val="00230112"/>
    <w:rsid w:val="00230C1E"/>
    <w:rsid w:val="00231178"/>
    <w:rsid w:val="002311F1"/>
    <w:rsid w:val="002319C7"/>
    <w:rsid w:val="00231DD7"/>
    <w:rsid w:val="0023214B"/>
    <w:rsid w:val="00232A59"/>
    <w:rsid w:val="0023313B"/>
    <w:rsid w:val="002335DD"/>
    <w:rsid w:val="00233A5D"/>
    <w:rsid w:val="00233C2E"/>
    <w:rsid w:val="00233C60"/>
    <w:rsid w:val="00234544"/>
    <w:rsid w:val="002345DB"/>
    <w:rsid w:val="00234AC3"/>
    <w:rsid w:val="00235287"/>
    <w:rsid w:val="002359F7"/>
    <w:rsid w:val="00235EE8"/>
    <w:rsid w:val="00236125"/>
    <w:rsid w:val="002361E2"/>
    <w:rsid w:val="00236469"/>
    <w:rsid w:val="002366C1"/>
    <w:rsid w:val="00237267"/>
    <w:rsid w:val="0023727E"/>
    <w:rsid w:val="00237896"/>
    <w:rsid w:val="00240163"/>
    <w:rsid w:val="0024128D"/>
    <w:rsid w:val="00241B37"/>
    <w:rsid w:val="00241BE0"/>
    <w:rsid w:val="00241C68"/>
    <w:rsid w:val="0024202C"/>
    <w:rsid w:val="00242081"/>
    <w:rsid w:val="00242927"/>
    <w:rsid w:val="00242BB9"/>
    <w:rsid w:val="00243777"/>
    <w:rsid w:val="002437B8"/>
    <w:rsid w:val="0024417B"/>
    <w:rsid w:val="002441C8"/>
    <w:rsid w:val="002441CD"/>
    <w:rsid w:val="00244A7B"/>
    <w:rsid w:val="0024587D"/>
    <w:rsid w:val="002461F8"/>
    <w:rsid w:val="002462BB"/>
    <w:rsid w:val="00246553"/>
    <w:rsid w:val="002471C3"/>
    <w:rsid w:val="002501A3"/>
    <w:rsid w:val="0025031A"/>
    <w:rsid w:val="00250541"/>
    <w:rsid w:val="00250A28"/>
    <w:rsid w:val="00250FF4"/>
    <w:rsid w:val="0025165E"/>
    <w:rsid w:val="0025166C"/>
    <w:rsid w:val="00251DF8"/>
    <w:rsid w:val="0025265C"/>
    <w:rsid w:val="00252676"/>
    <w:rsid w:val="00252D4B"/>
    <w:rsid w:val="00252D8A"/>
    <w:rsid w:val="00252DF3"/>
    <w:rsid w:val="002530FF"/>
    <w:rsid w:val="00253565"/>
    <w:rsid w:val="0025388F"/>
    <w:rsid w:val="00253E03"/>
    <w:rsid w:val="002541AE"/>
    <w:rsid w:val="00254894"/>
    <w:rsid w:val="002555D4"/>
    <w:rsid w:val="00255776"/>
    <w:rsid w:val="00255ACE"/>
    <w:rsid w:val="00255CB0"/>
    <w:rsid w:val="002568D7"/>
    <w:rsid w:val="0025762A"/>
    <w:rsid w:val="002576E6"/>
    <w:rsid w:val="0025792A"/>
    <w:rsid w:val="00257C6C"/>
    <w:rsid w:val="00260352"/>
    <w:rsid w:val="00261308"/>
    <w:rsid w:val="00261545"/>
    <w:rsid w:val="002617AD"/>
    <w:rsid w:val="00261901"/>
    <w:rsid w:val="00261A16"/>
    <w:rsid w:val="00261F90"/>
    <w:rsid w:val="00262767"/>
    <w:rsid w:val="00262D19"/>
    <w:rsid w:val="00262E2A"/>
    <w:rsid w:val="00262EEF"/>
    <w:rsid w:val="00263522"/>
    <w:rsid w:val="00263666"/>
    <w:rsid w:val="002639A7"/>
    <w:rsid w:val="00264176"/>
    <w:rsid w:val="002642C4"/>
    <w:rsid w:val="00264EC6"/>
    <w:rsid w:val="00265379"/>
    <w:rsid w:val="00265CF9"/>
    <w:rsid w:val="00266573"/>
    <w:rsid w:val="002675DC"/>
    <w:rsid w:val="00267C0A"/>
    <w:rsid w:val="00267DFD"/>
    <w:rsid w:val="00267E5E"/>
    <w:rsid w:val="00270C6D"/>
    <w:rsid w:val="00271013"/>
    <w:rsid w:val="00271189"/>
    <w:rsid w:val="002717E5"/>
    <w:rsid w:val="00271CB7"/>
    <w:rsid w:val="00273366"/>
    <w:rsid w:val="00273FE4"/>
    <w:rsid w:val="00274A82"/>
    <w:rsid w:val="00274E9E"/>
    <w:rsid w:val="00274EEE"/>
    <w:rsid w:val="00275025"/>
    <w:rsid w:val="00275BD6"/>
    <w:rsid w:val="002762D2"/>
    <w:rsid w:val="00276428"/>
    <w:rsid w:val="002765B4"/>
    <w:rsid w:val="00276A94"/>
    <w:rsid w:val="00276C72"/>
    <w:rsid w:val="00276E2F"/>
    <w:rsid w:val="0028001E"/>
    <w:rsid w:val="002804DE"/>
    <w:rsid w:val="00280C5D"/>
    <w:rsid w:val="00280E11"/>
    <w:rsid w:val="00280F48"/>
    <w:rsid w:val="00281A20"/>
    <w:rsid w:val="00282410"/>
    <w:rsid w:val="002832D1"/>
    <w:rsid w:val="00283534"/>
    <w:rsid w:val="00283A50"/>
    <w:rsid w:val="002865B5"/>
    <w:rsid w:val="00286A1C"/>
    <w:rsid w:val="00286B87"/>
    <w:rsid w:val="00286FB5"/>
    <w:rsid w:val="00287854"/>
    <w:rsid w:val="0029001A"/>
    <w:rsid w:val="00290A60"/>
    <w:rsid w:val="00290EB9"/>
    <w:rsid w:val="002912A1"/>
    <w:rsid w:val="002921E2"/>
    <w:rsid w:val="0029254E"/>
    <w:rsid w:val="0029356C"/>
    <w:rsid w:val="0029405D"/>
    <w:rsid w:val="002943A3"/>
    <w:rsid w:val="00294D11"/>
    <w:rsid w:val="00294FA6"/>
    <w:rsid w:val="00295131"/>
    <w:rsid w:val="002951DD"/>
    <w:rsid w:val="00295A6F"/>
    <w:rsid w:val="00295AEE"/>
    <w:rsid w:val="00295C63"/>
    <w:rsid w:val="00296C8E"/>
    <w:rsid w:val="00296F57"/>
    <w:rsid w:val="00297717"/>
    <w:rsid w:val="00297D2B"/>
    <w:rsid w:val="002A09F1"/>
    <w:rsid w:val="002A12B6"/>
    <w:rsid w:val="002A1321"/>
    <w:rsid w:val="002A18C7"/>
    <w:rsid w:val="002A20C4"/>
    <w:rsid w:val="002A291C"/>
    <w:rsid w:val="002A337B"/>
    <w:rsid w:val="002A3F12"/>
    <w:rsid w:val="002A410A"/>
    <w:rsid w:val="002A43FA"/>
    <w:rsid w:val="002A45AA"/>
    <w:rsid w:val="002A4DE5"/>
    <w:rsid w:val="002A5016"/>
    <w:rsid w:val="002A506D"/>
    <w:rsid w:val="002A570F"/>
    <w:rsid w:val="002A5D2A"/>
    <w:rsid w:val="002A5E5B"/>
    <w:rsid w:val="002A643A"/>
    <w:rsid w:val="002A6755"/>
    <w:rsid w:val="002A7292"/>
    <w:rsid w:val="002A7358"/>
    <w:rsid w:val="002A7902"/>
    <w:rsid w:val="002B02FE"/>
    <w:rsid w:val="002B0A33"/>
    <w:rsid w:val="002B0A8A"/>
    <w:rsid w:val="002B0F6B"/>
    <w:rsid w:val="002B0FE6"/>
    <w:rsid w:val="002B1BFD"/>
    <w:rsid w:val="002B20B7"/>
    <w:rsid w:val="002B23B8"/>
    <w:rsid w:val="002B27B6"/>
    <w:rsid w:val="002B29F6"/>
    <w:rsid w:val="002B2E8D"/>
    <w:rsid w:val="002B2F72"/>
    <w:rsid w:val="002B31F2"/>
    <w:rsid w:val="002B38EE"/>
    <w:rsid w:val="002B394A"/>
    <w:rsid w:val="002B3B09"/>
    <w:rsid w:val="002B3F63"/>
    <w:rsid w:val="002B4429"/>
    <w:rsid w:val="002B5E50"/>
    <w:rsid w:val="002B6816"/>
    <w:rsid w:val="002B68A6"/>
    <w:rsid w:val="002B6DC3"/>
    <w:rsid w:val="002B6F06"/>
    <w:rsid w:val="002B754A"/>
    <w:rsid w:val="002B768D"/>
    <w:rsid w:val="002B7D56"/>
    <w:rsid w:val="002B7F78"/>
    <w:rsid w:val="002B7FAF"/>
    <w:rsid w:val="002C0FD5"/>
    <w:rsid w:val="002C1000"/>
    <w:rsid w:val="002C1C7E"/>
    <w:rsid w:val="002C1F58"/>
    <w:rsid w:val="002C233A"/>
    <w:rsid w:val="002C23A6"/>
    <w:rsid w:val="002C2994"/>
    <w:rsid w:val="002C2C1E"/>
    <w:rsid w:val="002C33DB"/>
    <w:rsid w:val="002C41CF"/>
    <w:rsid w:val="002C4387"/>
    <w:rsid w:val="002C4BF5"/>
    <w:rsid w:val="002C4FE0"/>
    <w:rsid w:val="002C5232"/>
    <w:rsid w:val="002C6853"/>
    <w:rsid w:val="002C7677"/>
    <w:rsid w:val="002C7B65"/>
    <w:rsid w:val="002C7E83"/>
    <w:rsid w:val="002D0C4F"/>
    <w:rsid w:val="002D0CE0"/>
    <w:rsid w:val="002D10B6"/>
    <w:rsid w:val="002D1364"/>
    <w:rsid w:val="002D1643"/>
    <w:rsid w:val="002D1A8B"/>
    <w:rsid w:val="002D1EFD"/>
    <w:rsid w:val="002D20FD"/>
    <w:rsid w:val="002D210E"/>
    <w:rsid w:val="002D23DF"/>
    <w:rsid w:val="002D274E"/>
    <w:rsid w:val="002D4A86"/>
    <w:rsid w:val="002D4D30"/>
    <w:rsid w:val="002D5000"/>
    <w:rsid w:val="002D570B"/>
    <w:rsid w:val="002D598D"/>
    <w:rsid w:val="002D5C77"/>
    <w:rsid w:val="002D7188"/>
    <w:rsid w:val="002D73EB"/>
    <w:rsid w:val="002D7401"/>
    <w:rsid w:val="002D7739"/>
    <w:rsid w:val="002D7EAF"/>
    <w:rsid w:val="002E0DB1"/>
    <w:rsid w:val="002E0E9C"/>
    <w:rsid w:val="002E17F7"/>
    <w:rsid w:val="002E1DE3"/>
    <w:rsid w:val="002E20D4"/>
    <w:rsid w:val="002E28F4"/>
    <w:rsid w:val="002E29EB"/>
    <w:rsid w:val="002E2AB6"/>
    <w:rsid w:val="002E34AD"/>
    <w:rsid w:val="002E35C1"/>
    <w:rsid w:val="002E3F34"/>
    <w:rsid w:val="002E4576"/>
    <w:rsid w:val="002E46BE"/>
    <w:rsid w:val="002E5BDE"/>
    <w:rsid w:val="002E5E86"/>
    <w:rsid w:val="002E5F79"/>
    <w:rsid w:val="002E617C"/>
    <w:rsid w:val="002E64FA"/>
    <w:rsid w:val="002E6E53"/>
    <w:rsid w:val="002E7546"/>
    <w:rsid w:val="002F0469"/>
    <w:rsid w:val="002F0A00"/>
    <w:rsid w:val="002F0CFA"/>
    <w:rsid w:val="002F0E1D"/>
    <w:rsid w:val="002F12BD"/>
    <w:rsid w:val="002F19A1"/>
    <w:rsid w:val="002F2579"/>
    <w:rsid w:val="002F26E5"/>
    <w:rsid w:val="002F30B0"/>
    <w:rsid w:val="002F30C7"/>
    <w:rsid w:val="002F3465"/>
    <w:rsid w:val="002F3CC2"/>
    <w:rsid w:val="002F3E28"/>
    <w:rsid w:val="002F4120"/>
    <w:rsid w:val="002F50B2"/>
    <w:rsid w:val="002F5360"/>
    <w:rsid w:val="002F5367"/>
    <w:rsid w:val="002F598C"/>
    <w:rsid w:val="002F5E67"/>
    <w:rsid w:val="002F63A2"/>
    <w:rsid w:val="002F669F"/>
    <w:rsid w:val="002F7015"/>
    <w:rsid w:val="002F7650"/>
    <w:rsid w:val="002F7DA9"/>
    <w:rsid w:val="002F7FBB"/>
    <w:rsid w:val="0030004D"/>
    <w:rsid w:val="003000B6"/>
    <w:rsid w:val="003001EE"/>
    <w:rsid w:val="003002D6"/>
    <w:rsid w:val="00300646"/>
    <w:rsid w:val="0030083C"/>
    <w:rsid w:val="00300A6A"/>
    <w:rsid w:val="00301394"/>
    <w:rsid w:val="00301C97"/>
    <w:rsid w:val="00301DCB"/>
    <w:rsid w:val="00301EDA"/>
    <w:rsid w:val="003029D0"/>
    <w:rsid w:val="00302F94"/>
    <w:rsid w:val="003038C8"/>
    <w:rsid w:val="00303A1D"/>
    <w:rsid w:val="00304C82"/>
    <w:rsid w:val="00305178"/>
    <w:rsid w:val="00305BED"/>
    <w:rsid w:val="00306799"/>
    <w:rsid w:val="0030690F"/>
    <w:rsid w:val="00306D8D"/>
    <w:rsid w:val="00306EA0"/>
    <w:rsid w:val="00307289"/>
    <w:rsid w:val="003073FE"/>
    <w:rsid w:val="003074BD"/>
    <w:rsid w:val="0030794D"/>
    <w:rsid w:val="00307C2D"/>
    <w:rsid w:val="0031004C"/>
    <w:rsid w:val="003105F6"/>
    <w:rsid w:val="00310726"/>
    <w:rsid w:val="00311297"/>
    <w:rsid w:val="003113BE"/>
    <w:rsid w:val="00311AF9"/>
    <w:rsid w:val="00311C70"/>
    <w:rsid w:val="00312112"/>
    <w:rsid w:val="003122CA"/>
    <w:rsid w:val="00312D7C"/>
    <w:rsid w:val="0031303B"/>
    <w:rsid w:val="003148FD"/>
    <w:rsid w:val="00314E07"/>
    <w:rsid w:val="00315081"/>
    <w:rsid w:val="003155F5"/>
    <w:rsid w:val="00315A4E"/>
    <w:rsid w:val="0031650B"/>
    <w:rsid w:val="00316812"/>
    <w:rsid w:val="003168ED"/>
    <w:rsid w:val="00316F90"/>
    <w:rsid w:val="003176C1"/>
    <w:rsid w:val="00317CE6"/>
    <w:rsid w:val="00317D76"/>
    <w:rsid w:val="00317DA0"/>
    <w:rsid w:val="00317E50"/>
    <w:rsid w:val="00317EFF"/>
    <w:rsid w:val="003200BB"/>
    <w:rsid w:val="00320428"/>
    <w:rsid w:val="00320655"/>
    <w:rsid w:val="00320D3E"/>
    <w:rsid w:val="00321080"/>
    <w:rsid w:val="00321D56"/>
    <w:rsid w:val="0032222E"/>
    <w:rsid w:val="00322824"/>
    <w:rsid w:val="00322969"/>
    <w:rsid w:val="00322D45"/>
    <w:rsid w:val="003234B3"/>
    <w:rsid w:val="003239F2"/>
    <w:rsid w:val="00323A87"/>
    <w:rsid w:val="0032406C"/>
    <w:rsid w:val="0032569A"/>
    <w:rsid w:val="003258B7"/>
    <w:rsid w:val="00325A1F"/>
    <w:rsid w:val="0032606A"/>
    <w:rsid w:val="00326306"/>
    <w:rsid w:val="003268F9"/>
    <w:rsid w:val="00326BCF"/>
    <w:rsid w:val="00326BFC"/>
    <w:rsid w:val="003305D5"/>
    <w:rsid w:val="0033075C"/>
    <w:rsid w:val="00330BAF"/>
    <w:rsid w:val="00331BC5"/>
    <w:rsid w:val="00331EB8"/>
    <w:rsid w:val="003330DB"/>
    <w:rsid w:val="0033321C"/>
    <w:rsid w:val="00333334"/>
    <w:rsid w:val="00333738"/>
    <w:rsid w:val="0033381A"/>
    <w:rsid w:val="00333A1F"/>
    <w:rsid w:val="00333AC0"/>
    <w:rsid w:val="00333AEE"/>
    <w:rsid w:val="00334E3A"/>
    <w:rsid w:val="00334F08"/>
    <w:rsid w:val="00334FCE"/>
    <w:rsid w:val="003361DD"/>
    <w:rsid w:val="00336E11"/>
    <w:rsid w:val="00337057"/>
    <w:rsid w:val="00337398"/>
    <w:rsid w:val="0034097E"/>
    <w:rsid w:val="00341A6A"/>
    <w:rsid w:val="00341E09"/>
    <w:rsid w:val="0034274E"/>
    <w:rsid w:val="00342769"/>
    <w:rsid w:val="00342819"/>
    <w:rsid w:val="00343058"/>
    <w:rsid w:val="00344344"/>
    <w:rsid w:val="00344359"/>
    <w:rsid w:val="00344382"/>
    <w:rsid w:val="003444EE"/>
    <w:rsid w:val="00345B9C"/>
    <w:rsid w:val="0034615D"/>
    <w:rsid w:val="00346212"/>
    <w:rsid w:val="003462E4"/>
    <w:rsid w:val="0034715C"/>
    <w:rsid w:val="0034756E"/>
    <w:rsid w:val="003477BD"/>
    <w:rsid w:val="0034788D"/>
    <w:rsid w:val="00347D58"/>
    <w:rsid w:val="003509C8"/>
    <w:rsid w:val="00350D87"/>
    <w:rsid w:val="00351475"/>
    <w:rsid w:val="00351742"/>
    <w:rsid w:val="00351F59"/>
    <w:rsid w:val="00352748"/>
    <w:rsid w:val="00352DAE"/>
    <w:rsid w:val="003537DF"/>
    <w:rsid w:val="00353A84"/>
    <w:rsid w:val="00354A4D"/>
    <w:rsid w:val="00354E07"/>
    <w:rsid w:val="00354EB9"/>
    <w:rsid w:val="00355078"/>
    <w:rsid w:val="003553B5"/>
    <w:rsid w:val="00355966"/>
    <w:rsid w:val="003562C6"/>
    <w:rsid w:val="00357019"/>
    <w:rsid w:val="00357B3F"/>
    <w:rsid w:val="003602AE"/>
    <w:rsid w:val="00360472"/>
    <w:rsid w:val="003608C4"/>
    <w:rsid w:val="00360929"/>
    <w:rsid w:val="00360C52"/>
    <w:rsid w:val="00361008"/>
    <w:rsid w:val="0036169D"/>
    <w:rsid w:val="00361EB4"/>
    <w:rsid w:val="00362535"/>
    <w:rsid w:val="003626B3"/>
    <w:rsid w:val="00362894"/>
    <w:rsid w:val="00362931"/>
    <w:rsid w:val="00364643"/>
    <w:rsid w:val="003647D5"/>
    <w:rsid w:val="00365F03"/>
    <w:rsid w:val="00366835"/>
    <w:rsid w:val="0036684D"/>
    <w:rsid w:val="003674B0"/>
    <w:rsid w:val="0036792F"/>
    <w:rsid w:val="00367A9D"/>
    <w:rsid w:val="00370668"/>
    <w:rsid w:val="003710E4"/>
    <w:rsid w:val="00371B1F"/>
    <w:rsid w:val="00371FD6"/>
    <w:rsid w:val="00372302"/>
    <w:rsid w:val="003726C7"/>
    <w:rsid w:val="00372B89"/>
    <w:rsid w:val="00372D3A"/>
    <w:rsid w:val="00372FFA"/>
    <w:rsid w:val="00373073"/>
    <w:rsid w:val="00373706"/>
    <w:rsid w:val="003739FE"/>
    <w:rsid w:val="003741B1"/>
    <w:rsid w:val="00375341"/>
    <w:rsid w:val="003758D9"/>
    <w:rsid w:val="0037629C"/>
    <w:rsid w:val="0037644A"/>
    <w:rsid w:val="00376523"/>
    <w:rsid w:val="00376A04"/>
    <w:rsid w:val="00376B3B"/>
    <w:rsid w:val="00376FE4"/>
    <w:rsid w:val="003771E8"/>
    <w:rsid w:val="0037727C"/>
    <w:rsid w:val="003772D9"/>
    <w:rsid w:val="003774B9"/>
    <w:rsid w:val="0037776E"/>
    <w:rsid w:val="00377E70"/>
    <w:rsid w:val="00380904"/>
    <w:rsid w:val="00380AAB"/>
    <w:rsid w:val="00380E3B"/>
    <w:rsid w:val="00381647"/>
    <w:rsid w:val="00381D7F"/>
    <w:rsid w:val="00382230"/>
    <w:rsid w:val="003823EE"/>
    <w:rsid w:val="00382960"/>
    <w:rsid w:val="00382A29"/>
    <w:rsid w:val="00382BFD"/>
    <w:rsid w:val="00383665"/>
    <w:rsid w:val="00383DBC"/>
    <w:rsid w:val="00384305"/>
    <w:rsid w:val="00384553"/>
    <w:rsid w:val="003846F7"/>
    <w:rsid w:val="0038508C"/>
    <w:rsid w:val="003851ED"/>
    <w:rsid w:val="00385A52"/>
    <w:rsid w:val="00385B39"/>
    <w:rsid w:val="00385EC2"/>
    <w:rsid w:val="00385F5C"/>
    <w:rsid w:val="0038627F"/>
    <w:rsid w:val="00386785"/>
    <w:rsid w:val="00386A7F"/>
    <w:rsid w:val="00387075"/>
    <w:rsid w:val="003873A0"/>
    <w:rsid w:val="003876ED"/>
    <w:rsid w:val="00387A80"/>
    <w:rsid w:val="00387B39"/>
    <w:rsid w:val="003905CA"/>
    <w:rsid w:val="003907A5"/>
    <w:rsid w:val="003907C9"/>
    <w:rsid w:val="00390944"/>
    <w:rsid w:val="00390E89"/>
    <w:rsid w:val="00391238"/>
    <w:rsid w:val="003918AE"/>
    <w:rsid w:val="0039194E"/>
    <w:rsid w:val="00391B1A"/>
    <w:rsid w:val="00391D7D"/>
    <w:rsid w:val="00391DBD"/>
    <w:rsid w:val="0039201E"/>
    <w:rsid w:val="00392267"/>
    <w:rsid w:val="00392DAA"/>
    <w:rsid w:val="00393485"/>
    <w:rsid w:val="0039439B"/>
    <w:rsid w:val="00394423"/>
    <w:rsid w:val="00394591"/>
    <w:rsid w:val="0039484B"/>
    <w:rsid w:val="00394BA9"/>
    <w:rsid w:val="003950DE"/>
    <w:rsid w:val="00395332"/>
    <w:rsid w:val="00395843"/>
    <w:rsid w:val="0039593F"/>
    <w:rsid w:val="0039608D"/>
    <w:rsid w:val="0039627A"/>
    <w:rsid w:val="003965A7"/>
    <w:rsid w:val="003967A6"/>
    <w:rsid w:val="00396942"/>
    <w:rsid w:val="00396B49"/>
    <w:rsid w:val="00396E3E"/>
    <w:rsid w:val="00396EA2"/>
    <w:rsid w:val="003971B4"/>
    <w:rsid w:val="00397327"/>
    <w:rsid w:val="00397675"/>
    <w:rsid w:val="003978C7"/>
    <w:rsid w:val="00397986"/>
    <w:rsid w:val="003A1CDF"/>
    <w:rsid w:val="003A1E9C"/>
    <w:rsid w:val="003A20A5"/>
    <w:rsid w:val="003A27D7"/>
    <w:rsid w:val="003A306E"/>
    <w:rsid w:val="003A370A"/>
    <w:rsid w:val="003A3A89"/>
    <w:rsid w:val="003A3C89"/>
    <w:rsid w:val="003A3D52"/>
    <w:rsid w:val="003A40FA"/>
    <w:rsid w:val="003A43B4"/>
    <w:rsid w:val="003A5939"/>
    <w:rsid w:val="003A60DC"/>
    <w:rsid w:val="003A6632"/>
    <w:rsid w:val="003A6A46"/>
    <w:rsid w:val="003A6E9A"/>
    <w:rsid w:val="003A6EF0"/>
    <w:rsid w:val="003A7249"/>
    <w:rsid w:val="003A7890"/>
    <w:rsid w:val="003A7A63"/>
    <w:rsid w:val="003B000C"/>
    <w:rsid w:val="003B05C8"/>
    <w:rsid w:val="003B0BFB"/>
    <w:rsid w:val="003B0DA2"/>
    <w:rsid w:val="003B0DFD"/>
    <w:rsid w:val="003B0F1D"/>
    <w:rsid w:val="003B143C"/>
    <w:rsid w:val="003B1AA1"/>
    <w:rsid w:val="003B1AEE"/>
    <w:rsid w:val="003B2217"/>
    <w:rsid w:val="003B2554"/>
    <w:rsid w:val="003B2CEE"/>
    <w:rsid w:val="003B3909"/>
    <w:rsid w:val="003B4419"/>
    <w:rsid w:val="003B4952"/>
    <w:rsid w:val="003B4A57"/>
    <w:rsid w:val="003B4B15"/>
    <w:rsid w:val="003B5168"/>
    <w:rsid w:val="003B5652"/>
    <w:rsid w:val="003B56B3"/>
    <w:rsid w:val="003B570B"/>
    <w:rsid w:val="003B5765"/>
    <w:rsid w:val="003B61FC"/>
    <w:rsid w:val="003B62D3"/>
    <w:rsid w:val="003B67D8"/>
    <w:rsid w:val="003B6A05"/>
    <w:rsid w:val="003B6DE1"/>
    <w:rsid w:val="003B7451"/>
    <w:rsid w:val="003B758B"/>
    <w:rsid w:val="003B78A9"/>
    <w:rsid w:val="003B7B06"/>
    <w:rsid w:val="003B7CDE"/>
    <w:rsid w:val="003B7E18"/>
    <w:rsid w:val="003C01E5"/>
    <w:rsid w:val="003C0AD9"/>
    <w:rsid w:val="003C0ED0"/>
    <w:rsid w:val="003C1747"/>
    <w:rsid w:val="003C1782"/>
    <w:rsid w:val="003C1D49"/>
    <w:rsid w:val="003C22EB"/>
    <w:rsid w:val="003C23CD"/>
    <w:rsid w:val="003C2922"/>
    <w:rsid w:val="003C2D98"/>
    <w:rsid w:val="003C346F"/>
    <w:rsid w:val="003C35C4"/>
    <w:rsid w:val="003C3E04"/>
    <w:rsid w:val="003C3F6C"/>
    <w:rsid w:val="003C4B9D"/>
    <w:rsid w:val="003C5955"/>
    <w:rsid w:val="003C6371"/>
    <w:rsid w:val="003C67AE"/>
    <w:rsid w:val="003C74D3"/>
    <w:rsid w:val="003C78C3"/>
    <w:rsid w:val="003D0686"/>
    <w:rsid w:val="003D1036"/>
    <w:rsid w:val="003D12C2"/>
    <w:rsid w:val="003D1345"/>
    <w:rsid w:val="003D155F"/>
    <w:rsid w:val="003D15B7"/>
    <w:rsid w:val="003D27EA"/>
    <w:rsid w:val="003D31B9"/>
    <w:rsid w:val="003D34CC"/>
    <w:rsid w:val="003D35F6"/>
    <w:rsid w:val="003D3867"/>
    <w:rsid w:val="003D4130"/>
    <w:rsid w:val="003D4F05"/>
    <w:rsid w:val="003D540B"/>
    <w:rsid w:val="003D5ED5"/>
    <w:rsid w:val="003D621E"/>
    <w:rsid w:val="003D67DD"/>
    <w:rsid w:val="003D69B1"/>
    <w:rsid w:val="003D76D1"/>
    <w:rsid w:val="003D792B"/>
    <w:rsid w:val="003D79D4"/>
    <w:rsid w:val="003E0560"/>
    <w:rsid w:val="003E0D1A"/>
    <w:rsid w:val="003E1DCF"/>
    <w:rsid w:val="003E1EB4"/>
    <w:rsid w:val="003E21F5"/>
    <w:rsid w:val="003E2714"/>
    <w:rsid w:val="003E29AB"/>
    <w:rsid w:val="003E2B08"/>
    <w:rsid w:val="003E2C41"/>
    <w:rsid w:val="003E2DA3"/>
    <w:rsid w:val="003E34D1"/>
    <w:rsid w:val="003E3FB2"/>
    <w:rsid w:val="003E4E38"/>
    <w:rsid w:val="003E4F99"/>
    <w:rsid w:val="003E4FE8"/>
    <w:rsid w:val="003E570D"/>
    <w:rsid w:val="003E5DE0"/>
    <w:rsid w:val="003E6650"/>
    <w:rsid w:val="003E69FE"/>
    <w:rsid w:val="003E6A8B"/>
    <w:rsid w:val="003E73F3"/>
    <w:rsid w:val="003E7C97"/>
    <w:rsid w:val="003F020D"/>
    <w:rsid w:val="003F039A"/>
    <w:rsid w:val="003F03D9"/>
    <w:rsid w:val="003F0C8A"/>
    <w:rsid w:val="003F0DA5"/>
    <w:rsid w:val="003F1675"/>
    <w:rsid w:val="003F183D"/>
    <w:rsid w:val="003F1AC2"/>
    <w:rsid w:val="003F20DF"/>
    <w:rsid w:val="003F23F4"/>
    <w:rsid w:val="003F2FBE"/>
    <w:rsid w:val="003F2FED"/>
    <w:rsid w:val="003F318D"/>
    <w:rsid w:val="003F3812"/>
    <w:rsid w:val="003F3A50"/>
    <w:rsid w:val="003F420B"/>
    <w:rsid w:val="003F48AD"/>
    <w:rsid w:val="003F4A51"/>
    <w:rsid w:val="003F4BA1"/>
    <w:rsid w:val="003F5251"/>
    <w:rsid w:val="003F5BAE"/>
    <w:rsid w:val="003F6121"/>
    <w:rsid w:val="003F6372"/>
    <w:rsid w:val="003F699C"/>
    <w:rsid w:val="003F6B39"/>
    <w:rsid w:val="003F6BF1"/>
    <w:rsid w:val="003F6ED7"/>
    <w:rsid w:val="003F7658"/>
    <w:rsid w:val="003F7953"/>
    <w:rsid w:val="004000D4"/>
    <w:rsid w:val="0040069D"/>
    <w:rsid w:val="00400DEF"/>
    <w:rsid w:val="00401281"/>
    <w:rsid w:val="004015C8"/>
    <w:rsid w:val="00401B86"/>
    <w:rsid w:val="00401C84"/>
    <w:rsid w:val="00401F21"/>
    <w:rsid w:val="004024CD"/>
    <w:rsid w:val="0040285C"/>
    <w:rsid w:val="00403041"/>
    <w:rsid w:val="004031FF"/>
    <w:rsid w:val="00403210"/>
    <w:rsid w:val="004035BB"/>
    <w:rsid w:val="004035EB"/>
    <w:rsid w:val="00404F3A"/>
    <w:rsid w:val="0040534E"/>
    <w:rsid w:val="00405438"/>
    <w:rsid w:val="004055B4"/>
    <w:rsid w:val="0040622C"/>
    <w:rsid w:val="00406327"/>
    <w:rsid w:val="00406402"/>
    <w:rsid w:val="0040725A"/>
    <w:rsid w:val="00407332"/>
    <w:rsid w:val="00407771"/>
    <w:rsid w:val="00407828"/>
    <w:rsid w:val="00407EFA"/>
    <w:rsid w:val="0041077B"/>
    <w:rsid w:val="00410835"/>
    <w:rsid w:val="0041088D"/>
    <w:rsid w:val="00410FDB"/>
    <w:rsid w:val="004113C4"/>
    <w:rsid w:val="004114D4"/>
    <w:rsid w:val="0041155B"/>
    <w:rsid w:val="00411C47"/>
    <w:rsid w:val="00412369"/>
    <w:rsid w:val="00413C1F"/>
    <w:rsid w:val="00413D8E"/>
    <w:rsid w:val="004140CA"/>
    <w:rsid w:val="004140F2"/>
    <w:rsid w:val="004144B5"/>
    <w:rsid w:val="004144BD"/>
    <w:rsid w:val="00414A88"/>
    <w:rsid w:val="00414BC2"/>
    <w:rsid w:val="00414E21"/>
    <w:rsid w:val="00415946"/>
    <w:rsid w:val="00415B63"/>
    <w:rsid w:val="00415F45"/>
    <w:rsid w:val="00415F9C"/>
    <w:rsid w:val="004165B7"/>
    <w:rsid w:val="00416A20"/>
    <w:rsid w:val="00416AFE"/>
    <w:rsid w:val="00416DC5"/>
    <w:rsid w:val="004171F6"/>
    <w:rsid w:val="004174F2"/>
    <w:rsid w:val="00417B22"/>
    <w:rsid w:val="00417E6F"/>
    <w:rsid w:val="00417EE1"/>
    <w:rsid w:val="00420418"/>
    <w:rsid w:val="00420845"/>
    <w:rsid w:val="00420E29"/>
    <w:rsid w:val="00421085"/>
    <w:rsid w:val="00421F94"/>
    <w:rsid w:val="004220B2"/>
    <w:rsid w:val="00422415"/>
    <w:rsid w:val="0042306C"/>
    <w:rsid w:val="00423E53"/>
    <w:rsid w:val="00424601"/>
    <w:rsid w:val="0042465E"/>
    <w:rsid w:val="004246BE"/>
    <w:rsid w:val="00424AD9"/>
    <w:rsid w:val="00424D70"/>
    <w:rsid w:val="00424DF7"/>
    <w:rsid w:val="0042505B"/>
    <w:rsid w:val="00425589"/>
    <w:rsid w:val="0042623A"/>
    <w:rsid w:val="0042651B"/>
    <w:rsid w:val="00426B3B"/>
    <w:rsid w:val="00427256"/>
    <w:rsid w:val="0043027E"/>
    <w:rsid w:val="00430405"/>
    <w:rsid w:val="004309D9"/>
    <w:rsid w:val="00430B2F"/>
    <w:rsid w:val="00430F45"/>
    <w:rsid w:val="004310B4"/>
    <w:rsid w:val="00431112"/>
    <w:rsid w:val="00431911"/>
    <w:rsid w:val="0043193F"/>
    <w:rsid w:val="00431DF4"/>
    <w:rsid w:val="004324BA"/>
    <w:rsid w:val="00432B76"/>
    <w:rsid w:val="00433F2D"/>
    <w:rsid w:val="00434616"/>
    <w:rsid w:val="00434A98"/>
    <w:rsid w:val="00434D01"/>
    <w:rsid w:val="00435AAA"/>
    <w:rsid w:val="00435D26"/>
    <w:rsid w:val="00435F6A"/>
    <w:rsid w:val="00436515"/>
    <w:rsid w:val="004373A9"/>
    <w:rsid w:val="004373C4"/>
    <w:rsid w:val="00437913"/>
    <w:rsid w:val="00440C99"/>
    <w:rsid w:val="00440FF9"/>
    <w:rsid w:val="0044175C"/>
    <w:rsid w:val="004427F9"/>
    <w:rsid w:val="004428B7"/>
    <w:rsid w:val="00442C5E"/>
    <w:rsid w:val="00443117"/>
    <w:rsid w:val="00443167"/>
    <w:rsid w:val="004431E0"/>
    <w:rsid w:val="00443A5C"/>
    <w:rsid w:val="00443C87"/>
    <w:rsid w:val="00443CDE"/>
    <w:rsid w:val="00444734"/>
    <w:rsid w:val="00444EFD"/>
    <w:rsid w:val="004455A3"/>
    <w:rsid w:val="0044590A"/>
    <w:rsid w:val="00445E76"/>
    <w:rsid w:val="00445F4D"/>
    <w:rsid w:val="00446ECB"/>
    <w:rsid w:val="00447814"/>
    <w:rsid w:val="0045019A"/>
    <w:rsid w:val="004504C0"/>
    <w:rsid w:val="00450A03"/>
    <w:rsid w:val="00451B4A"/>
    <w:rsid w:val="00452BA6"/>
    <w:rsid w:val="00452FA7"/>
    <w:rsid w:val="00453D62"/>
    <w:rsid w:val="0045443E"/>
    <w:rsid w:val="00454A86"/>
    <w:rsid w:val="004550FB"/>
    <w:rsid w:val="004563F7"/>
    <w:rsid w:val="004575A1"/>
    <w:rsid w:val="0046024F"/>
    <w:rsid w:val="00460B30"/>
    <w:rsid w:val="00460C55"/>
    <w:rsid w:val="0046111A"/>
    <w:rsid w:val="00461142"/>
    <w:rsid w:val="00462946"/>
    <w:rsid w:val="0046299D"/>
    <w:rsid w:val="00462AE2"/>
    <w:rsid w:val="00462C87"/>
    <w:rsid w:val="004638AC"/>
    <w:rsid w:val="00463F43"/>
    <w:rsid w:val="00464228"/>
    <w:rsid w:val="004642B8"/>
    <w:rsid w:val="0046464D"/>
    <w:rsid w:val="00464B94"/>
    <w:rsid w:val="004651CA"/>
    <w:rsid w:val="004653A8"/>
    <w:rsid w:val="00465A0B"/>
    <w:rsid w:val="00465A6F"/>
    <w:rsid w:val="004664DF"/>
    <w:rsid w:val="00466655"/>
    <w:rsid w:val="00466C9A"/>
    <w:rsid w:val="00466DBB"/>
    <w:rsid w:val="0046750E"/>
    <w:rsid w:val="004679EA"/>
    <w:rsid w:val="004703E2"/>
    <w:rsid w:val="0047077C"/>
    <w:rsid w:val="004709C5"/>
    <w:rsid w:val="00470B05"/>
    <w:rsid w:val="004714D1"/>
    <w:rsid w:val="00471923"/>
    <w:rsid w:val="00471AFF"/>
    <w:rsid w:val="0047207C"/>
    <w:rsid w:val="00472284"/>
    <w:rsid w:val="0047276A"/>
    <w:rsid w:val="00472CD6"/>
    <w:rsid w:val="0047360F"/>
    <w:rsid w:val="00473A1C"/>
    <w:rsid w:val="00473AAA"/>
    <w:rsid w:val="00473C85"/>
    <w:rsid w:val="0047400A"/>
    <w:rsid w:val="004745F8"/>
    <w:rsid w:val="00474E2D"/>
    <w:rsid w:val="00474E3C"/>
    <w:rsid w:val="00475027"/>
    <w:rsid w:val="0047521C"/>
    <w:rsid w:val="00477189"/>
    <w:rsid w:val="00477A0E"/>
    <w:rsid w:val="00480158"/>
    <w:rsid w:val="004801CC"/>
    <w:rsid w:val="00480A58"/>
    <w:rsid w:val="00480BBA"/>
    <w:rsid w:val="00481521"/>
    <w:rsid w:val="00481579"/>
    <w:rsid w:val="00481D7B"/>
    <w:rsid w:val="00481D80"/>
    <w:rsid w:val="00482151"/>
    <w:rsid w:val="00482281"/>
    <w:rsid w:val="00482814"/>
    <w:rsid w:val="00482C1D"/>
    <w:rsid w:val="00482DC3"/>
    <w:rsid w:val="0048381E"/>
    <w:rsid w:val="00483DE7"/>
    <w:rsid w:val="00484402"/>
    <w:rsid w:val="00484795"/>
    <w:rsid w:val="004847B8"/>
    <w:rsid w:val="00484924"/>
    <w:rsid w:val="00484971"/>
    <w:rsid w:val="00484A27"/>
    <w:rsid w:val="0048511E"/>
    <w:rsid w:val="00485B86"/>
    <w:rsid w:val="00485E5F"/>
    <w:rsid w:val="00485FAD"/>
    <w:rsid w:val="00486B13"/>
    <w:rsid w:val="00486B3A"/>
    <w:rsid w:val="00486D6C"/>
    <w:rsid w:val="00486EC9"/>
    <w:rsid w:val="00487445"/>
    <w:rsid w:val="0048773B"/>
    <w:rsid w:val="00487AED"/>
    <w:rsid w:val="00487BBC"/>
    <w:rsid w:val="00487EA4"/>
    <w:rsid w:val="00490530"/>
    <w:rsid w:val="00490F5D"/>
    <w:rsid w:val="00491936"/>
    <w:rsid w:val="00491AE2"/>
    <w:rsid w:val="00491EDF"/>
    <w:rsid w:val="0049236E"/>
    <w:rsid w:val="00492A3F"/>
    <w:rsid w:val="00492B2D"/>
    <w:rsid w:val="00493425"/>
    <w:rsid w:val="00494F62"/>
    <w:rsid w:val="004967CC"/>
    <w:rsid w:val="00496C01"/>
    <w:rsid w:val="00496F5D"/>
    <w:rsid w:val="004973BE"/>
    <w:rsid w:val="0049740C"/>
    <w:rsid w:val="00497497"/>
    <w:rsid w:val="00497932"/>
    <w:rsid w:val="00497F68"/>
    <w:rsid w:val="004A00D6"/>
    <w:rsid w:val="004A0720"/>
    <w:rsid w:val="004A08D5"/>
    <w:rsid w:val="004A1308"/>
    <w:rsid w:val="004A1321"/>
    <w:rsid w:val="004A1B92"/>
    <w:rsid w:val="004A2001"/>
    <w:rsid w:val="004A214B"/>
    <w:rsid w:val="004A21B9"/>
    <w:rsid w:val="004A25BA"/>
    <w:rsid w:val="004A29B5"/>
    <w:rsid w:val="004A2CF1"/>
    <w:rsid w:val="004A3037"/>
    <w:rsid w:val="004A3590"/>
    <w:rsid w:val="004A36F0"/>
    <w:rsid w:val="004A451D"/>
    <w:rsid w:val="004A480D"/>
    <w:rsid w:val="004A4AAD"/>
    <w:rsid w:val="004A51C7"/>
    <w:rsid w:val="004A57A3"/>
    <w:rsid w:val="004A5B00"/>
    <w:rsid w:val="004A6475"/>
    <w:rsid w:val="004A6F24"/>
    <w:rsid w:val="004A737E"/>
    <w:rsid w:val="004A7DBB"/>
    <w:rsid w:val="004B00A7"/>
    <w:rsid w:val="004B0703"/>
    <w:rsid w:val="004B0743"/>
    <w:rsid w:val="004B0A1F"/>
    <w:rsid w:val="004B147D"/>
    <w:rsid w:val="004B185D"/>
    <w:rsid w:val="004B2095"/>
    <w:rsid w:val="004B2346"/>
    <w:rsid w:val="004B25E2"/>
    <w:rsid w:val="004B28A0"/>
    <w:rsid w:val="004B2CED"/>
    <w:rsid w:val="004B3088"/>
    <w:rsid w:val="004B3309"/>
    <w:rsid w:val="004B34D7"/>
    <w:rsid w:val="004B3FB5"/>
    <w:rsid w:val="004B4ABD"/>
    <w:rsid w:val="004B5037"/>
    <w:rsid w:val="004B5ADB"/>
    <w:rsid w:val="004B5B2F"/>
    <w:rsid w:val="004B60EF"/>
    <w:rsid w:val="004B626A"/>
    <w:rsid w:val="004B64C4"/>
    <w:rsid w:val="004B660E"/>
    <w:rsid w:val="004B6B63"/>
    <w:rsid w:val="004B6C83"/>
    <w:rsid w:val="004B6DF0"/>
    <w:rsid w:val="004B6E67"/>
    <w:rsid w:val="004B6FEF"/>
    <w:rsid w:val="004B7020"/>
    <w:rsid w:val="004B7649"/>
    <w:rsid w:val="004B7AEC"/>
    <w:rsid w:val="004B7C12"/>
    <w:rsid w:val="004B7C5F"/>
    <w:rsid w:val="004C0235"/>
    <w:rsid w:val="004C03BC"/>
    <w:rsid w:val="004C05BD"/>
    <w:rsid w:val="004C0E9C"/>
    <w:rsid w:val="004C1119"/>
    <w:rsid w:val="004C1B33"/>
    <w:rsid w:val="004C1F5F"/>
    <w:rsid w:val="004C2134"/>
    <w:rsid w:val="004C21EF"/>
    <w:rsid w:val="004C279D"/>
    <w:rsid w:val="004C2AF6"/>
    <w:rsid w:val="004C30CF"/>
    <w:rsid w:val="004C314C"/>
    <w:rsid w:val="004C3184"/>
    <w:rsid w:val="004C34E8"/>
    <w:rsid w:val="004C3B06"/>
    <w:rsid w:val="004C3F8A"/>
    <w:rsid w:val="004C3F97"/>
    <w:rsid w:val="004C4294"/>
    <w:rsid w:val="004C4681"/>
    <w:rsid w:val="004C5866"/>
    <w:rsid w:val="004C5FE3"/>
    <w:rsid w:val="004C7B15"/>
    <w:rsid w:val="004C7BBB"/>
    <w:rsid w:val="004C7EE7"/>
    <w:rsid w:val="004D05F8"/>
    <w:rsid w:val="004D0966"/>
    <w:rsid w:val="004D19EA"/>
    <w:rsid w:val="004D223B"/>
    <w:rsid w:val="004D23D0"/>
    <w:rsid w:val="004D2DEE"/>
    <w:rsid w:val="004D2E1F"/>
    <w:rsid w:val="004D3BA3"/>
    <w:rsid w:val="004D4E2F"/>
    <w:rsid w:val="004D51F5"/>
    <w:rsid w:val="004D534E"/>
    <w:rsid w:val="004D6407"/>
    <w:rsid w:val="004D6CA3"/>
    <w:rsid w:val="004D7B68"/>
    <w:rsid w:val="004D7C08"/>
    <w:rsid w:val="004D7CFB"/>
    <w:rsid w:val="004D7FD9"/>
    <w:rsid w:val="004E007F"/>
    <w:rsid w:val="004E06B8"/>
    <w:rsid w:val="004E0CC0"/>
    <w:rsid w:val="004E0E79"/>
    <w:rsid w:val="004E11D4"/>
    <w:rsid w:val="004E1324"/>
    <w:rsid w:val="004E19A5"/>
    <w:rsid w:val="004E1E66"/>
    <w:rsid w:val="004E2A03"/>
    <w:rsid w:val="004E2A7A"/>
    <w:rsid w:val="004E2F92"/>
    <w:rsid w:val="004E300F"/>
    <w:rsid w:val="004E31DB"/>
    <w:rsid w:val="004E37E5"/>
    <w:rsid w:val="004E3BB5"/>
    <w:rsid w:val="004E3FDB"/>
    <w:rsid w:val="004E4002"/>
    <w:rsid w:val="004E4045"/>
    <w:rsid w:val="004E41B3"/>
    <w:rsid w:val="004E41F5"/>
    <w:rsid w:val="004E493E"/>
    <w:rsid w:val="004E65A4"/>
    <w:rsid w:val="004E664C"/>
    <w:rsid w:val="004F12E2"/>
    <w:rsid w:val="004F16BB"/>
    <w:rsid w:val="004F1719"/>
    <w:rsid w:val="004F1EC4"/>
    <w:rsid w:val="004F1F4A"/>
    <w:rsid w:val="004F22D2"/>
    <w:rsid w:val="004F296D"/>
    <w:rsid w:val="004F508B"/>
    <w:rsid w:val="004F5491"/>
    <w:rsid w:val="004F58BF"/>
    <w:rsid w:val="004F5E4E"/>
    <w:rsid w:val="004F626B"/>
    <w:rsid w:val="004F695F"/>
    <w:rsid w:val="004F6CA4"/>
    <w:rsid w:val="004F741F"/>
    <w:rsid w:val="004F7F55"/>
    <w:rsid w:val="00500752"/>
    <w:rsid w:val="005007C8"/>
    <w:rsid w:val="0050083A"/>
    <w:rsid w:val="00500C21"/>
    <w:rsid w:val="00500F8F"/>
    <w:rsid w:val="00501830"/>
    <w:rsid w:val="00501A50"/>
    <w:rsid w:val="00501B5B"/>
    <w:rsid w:val="00502020"/>
    <w:rsid w:val="0050222D"/>
    <w:rsid w:val="00502589"/>
    <w:rsid w:val="0050289D"/>
    <w:rsid w:val="00503107"/>
    <w:rsid w:val="00503606"/>
    <w:rsid w:val="00503AF3"/>
    <w:rsid w:val="00504236"/>
    <w:rsid w:val="005045B2"/>
    <w:rsid w:val="00504A86"/>
    <w:rsid w:val="0050522C"/>
    <w:rsid w:val="0050696D"/>
    <w:rsid w:val="00507081"/>
    <w:rsid w:val="00507580"/>
    <w:rsid w:val="0050794B"/>
    <w:rsid w:val="00510430"/>
    <w:rsid w:val="00510765"/>
    <w:rsid w:val="0051094B"/>
    <w:rsid w:val="00510EF6"/>
    <w:rsid w:val="00510F08"/>
    <w:rsid w:val="005110D7"/>
    <w:rsid w:val="0051187B"/>
    <w:rsid w:val="00511D99"/>
    <w:rsid w:val="00511DB4"/>
    <w:rsid w:val="005122AC"/>
    <w:rsid w:val="0051261C"/>
    <w:rsid w:val="005128D3"/>
    <w:rsid w:val="00512B26"/>
    <w:rsid w:val="00513BB6"/>
    <w:rsid w:val="0051430E"/>
    <w:rsid w:val="005147E8"/>
    <w:rsid w:val="00514983"/>
    <w:rsid w:val="00514AB1"/>
    <w:rsid w:val="00514B83"/>
    <w:rsid w:val="00514B8A"/>
    <w:rsid w:val="00515266"/>
    <w:rsid w:val="005158F2"/>
    <w:rsid w:val="00516EAF"/>
    <w:rsid w:val="00517480"/>
    <w:rsid w:val="005179AA"/>
    <w:rsid w:val="00517AFA"/>
    <w:rsid w:val="005201DB"/>
    <w:rsid w:val="005202B1"/>
    <w:rsid w:val="005202D9"/>
    <w:rsid w:val="0052107F"/>
    <w:rsid w:val="0052160F"/>
    <w:rsid w:val="00521714"/>
    <w:rsid w:val="00521D5E"/>
    <w:rsid w:val="00521EBF"/>
    <w:rsid w:val="005221F6"/>
    <w:rsid w:val="005229D6"/>
    <w:rsid w:val="00522DF9"/>
    <w:rsid w:val="00522FF1"/>
    <w:rsid w:val="00523048"/>
    <w:rsid w:val="0052364D"/>
    <w:rsid w:val="0052388C"/>
    <w:rsid w:val="00523D9F"/>
    <w:rsid w:val="005242BA"/>
    <w:rsid w:val="0052465B"/>
    <w:rsid w:val="005246AC"/>
    <w:rsid w:val="00524973"/>
    <w:rsid w:val="00524BFA"/>
    <w:rsid w:val="00525450"/>
    <w:rsid w:val="00525573"/>
    <w:rsid w:val="00525BB1"/>
    <w:rsid w:val="00525CA2"/>
    <w:rsid w:val="00525D94"/>
    <w:rsid w:val="00525F86"/>
    <w:rsid w:val="00526DFC"/>
    <w:rsid w:val="00526F43"/>
    <w:rsid w:val="00527188"/>
    <w:rsid w:val="00527651"/>
    <w:rsid w:val="005300D7"/>
    <w:rsid w:val="005301E2"/>
    <w:rsid w:val="00530E19"/>
    <w:rsid w:val="005312A0"/>
    <w:rsid w:val="0053172F"/>
    <w:rsid w:val="0053230F"/>
    <w:rsid w:val="00532310"/>
    <w:rsid w:val="00532411"/>
    <w:rsid w:val="0053248B"/>
    <w:rsid w:val="00532558"/>
    <w:rsid w:val="005326DC"/>
    <w:rsid w:val="005326F5"/>
    <w:rsid w:val="00532BC6"/>
    <w:rsid w:val="00533433"/>
    <w:rsid w:val="005335AA"/>
    <w:rsid w:val="00533909"/>
    <w:rsid w:val="00533BAE"/>
    <w:rsid w:val="00534770"/>
    <w:rsid w:val="005351EF"/>
    <w:rsid w:val="00535F36"/>
    <w:rsid w:val="005363AB"/>
    <w:rsid w:val="00536890"/>
    <w:rsid w:val="00536F35"/>
    <w:rsid w:val="00537B8F"/>
    <w:rsid w:val="00537DA5"/>
    <w:rsid w:val="0054163D"/>
    <w:rsid w:val="0054186B"/>
    <w:rsid w:val="00541FAC"/>
    <w:rsid w:val="005421B2"/>
    <w:rsid w:val="005421C1"/>
    <w:rsid w:val="005428BD"/>
    <w:rsid w:val="0054295F"/>
    <w:rsid w:val="00542FA1"/>
    <w:rsid w:val="0054377F"/>
    <w:rsid w:val="00544467"/>
    <w:rsid w:val="00544EF4"/>
    <w:rsid w:val="00545026"/>
    <w:rsid w:val="005452BE"/>
    <w:rsid w:val="00545E53"/>
    <w:rsid w:val="005465AA"/>
    <w:rsid w:val="00546A2B"/>
    <w:rsid w:val="00547624"/>
    <w:rsid w:val="005476B5"/>
    <w:rsid w:val="005479D9"/>
    <w:rsid w:val="00550033"/>
    <w:rsid w:val="00550FE4"/>
    <w:rsid w:val="005510F5"/>
    <w:rsid w:val="005512AD"/>
    <w:rsid w:val="0055131D"/>
    <w:rsid w:val="00552CCE"/>
    <w:rsid w:val="00552FEA"/>
    <w:rsid w:val="005540EE"/>
    <w:rsid w:val="00554329"/>
    <w:rsid w:val="00554412"/>
    <w:rsid w:val="00555A91"/>
    <w:rsid w:val="005571E9"/>
    <w:rsid w:val="005572BD"/>
    <w:rsid w:val="005576F3"/>
    <w:rsid w:val="00557A12"/>
    <w:rsid w:val="00560676"/>
    <w:rsid w:val="00560AC7"/>
    <w:rsid w:val="00561206"/>
    <w:rsid w:val="005614DA"/>
    <w:rsid w:val="00561818"/>
    <w:rsid w:val="00561AFB"/>
    <w:rsid w:val="00561FA8"/>
    <w:rsid w:val="00562465"/>
    <w:rsid w:val="00562532"/>
    <w:rsid w:val="00562AA2"/>
    <w:rsid w:val="00562F8C"/>
    <w:rsid w:val="005635ED"/>
    <w:rsid w:val="00564653"/>
    <w:rsid w:val="00564B27"/>
    <w:rsid w:val="005651A3"/>
    <w:rsid w:val="00565253"/>
    <w:rsid w:val="00565292"/>
    <w:rsid w:val="00565980"/>
    <w:rsid w:val="00565DB2"/>
    <w:rsid w:val="005662FC"/>
    <w:rsid w:val="00566639"/>
    <w:rsid w:val="00566828"/>
    <w:rsid w:val="005673DB"/>
    <w:rsid w:val="00567417"/>
    <w:rsid w:val="005675CA"/>
    <w:rsid w:val="00570059"/>
    <w:rsid w:val="00570191"/>
    <w:rsid w:val="00570570"/>
    <w:rsid w:val="00570FE0"/>
    <w:rsid w:val="0057220D"/>
    <w:rsid w:val="00572365"/>
    <w:rsid w:val="00572512"/>
    <w:rsid w:val="00572AAD"/>
    <w:rsid w:val="00572B7F"/>
    <w:rsid w:val="005732DA"/>
    <w:rsid w:val="00573650"/>
    <w:rsid w:val="00573EE6"/>
    <w:rsid w:val="005740FB"/>
    <w:rsid w:val="0057411C"/>
    <w:rsid w:val="00574771"/>
    <w:rsid w:val="00574A69"/>
    <w:rsid w:val="0057547F"/>
    <w:rsid w:val="005754EE"/>
    <w:rsid w:val="00575670"/>
    <w:rsid w:val="00575A6B"/>
    <w:rsid w:val="0057617E"/>
    <w:rsid w:val="005763F4"/>
    <w:rsid w:val="00576497"/>
    <w:rsid w:val="00577BB4"/>
    <w:rsid w:val="00577CB2"/>
    <w:rsid w:val="00580C73"/>
    <w:rsid w:val="00580CB4"/>
    <w:rsid w:val="005818BD"/>
    <w:rsid w:val="00581ABA"/>
    <w:rsid w:val="005835E7"/>
    <w:rsid w:val="00583778"/>
    <w:rsid w:val="0058397F"/>
    <w:rsid w:val="005839EE"/>
    <w:rsid w:val="00583BF8"/>
    <w:rsid w:val="00583CA5"/>
    <w:rsid w:val="00583EF6"/>
    <w:rsid w:val="0058401C"/>
    <w:rsid w:val="00584F99"/>
    <w:rsid w:val="00585F33"/>
    <w:rsid w:val="0058674B"/>
    <w:rsid w:val="005873E6"/>
    <w:rsid w:val="005879F3"/>
    <w:rsid w:val="00587D45"/>
    <w:rsid w:val="00590403"/>
    <w:rsid w:val="005908E9"/>
    <w:rsid w:val="00591124"/>
    <w:rsid w:val="0059136E"/>
    <w:rsid w:val="005915D3"/>
    <w:rsid w:val="00591809"/>
    <w:rsid w:val="00591847"/>
    <w:rsid w:val="00591DD8"/>
    <w:rsid w:val="00591E5E"/>
    <w:rsid w:val="00592791"/>
    <w:rsid w:val="00592ACC"/>
    <w:rsid w:val="0059330A"/>
    <w:rsid w:val="0059398E"/>
    <w:rsid w:val="0059408A"/>
    <w:rsid w:val="0059457F"/>
    <w:rsid w:val="00594733"/>
    <w:rsid w:val="00594924"/>
    <w:rsid w:val="00594BB9"/>
    <w:rsid w:val="0059522B"/>
    <w:rsid w:val="005952BC"/>
    <w:rsid w:val="00596092"/>
    <w:rsid w:val="00597024"/>
    <w:rsid w:val="00597490"/>
    <w:rsid w:val="0059767C"/>
    <w:rsid w:val="005977EB"/>
    <w:rsid w:val="00597D68"/>
    <w:rsid w:val="005A00B1"/>
    <w:rsid w:val="005A023D"/>
    <w:rsid w:val="005A0274"/>
    <w:rsid w:val="005A02B6"/>
    <w:rsid w:val="005A0802"/>
    <w:rsid w:val="005A095C"/>
    <w:rsid w:val="005A0C73"/>
    <w:rsid w:val="005A1DAB"/>
    <w:rsid w:val="005A1DE2"/>
    <w:rsid w:val="005A2C68"/>
    <w:rsid w:val="005A2E02"/>
    <w:rsid w:val="005A2E4B"/>
    <w:rsid w:val="005A3301"/>
    <w:rsid w:val="005A3BDA"/>
    <w:rsid w:val="005A4A05"/>
    <w:rsid w:val="005A5049"/>
    <w:rsid w:val="005A54C2"/>
    <w:rsid w:val="005A56EF"/>
    <w:rsid w:val="005A5BBD"/>
    <w:rsid w:val="005A628E"/>
    <w:rsid w:val="005A6478"/>
    <w:rsid w:val="005A669D"/>
    <w:rsid w:val="005A68A7"/>
    <w:rsid w:val="005A6A88"/>
    <w:rsid w:val="005A6BEA"/>
    <w:rsid w:val="005A74CC"/>
    <w:rsid w:val="005A75D8"/>
    <w:rsid w:val="005A7AC0"/>
    <w:rsid w:val="005B0369"/>
    <w:rsid w:val="005B105C"/>
    <w:rsid w:val="005B135C"/>
    <w:rsid w:val="005B1C49"/>
    <w:rsid w:val="005B24D0"/>
    <w:rsid w:val="005B3C2E"/>
    <w:rsid w:val="005B4053"/>
    <w:rsid w:val="005B4763"/>
    <w:rsid w:val="005B4E78"/>
    <w:rsid w:val="005B506F"/>
    <w:rsid w:val="005B57B9"/>
    <w:rsid w:val="005B5C43"/>
    <w:rsid w:val="005B5F80"/>
    <w:rsid w:val="005B60DB"/>
    <w:rsid w:val="005B6EB9"/>
    <w:rsid w:val="005B713E"/>
    <w:rsid w:val="005B79A3"/>
    <w:rsid w:val="005C03B6"/>
    <w:rsid w:val="005C0D5D"/>
    <w:rsid w:val="005C102A"/>
    <w:rsid w:val="005C118C"/>
    <w:rsid w:val="005C1719"/>
    <w:rsid w:val="005C1725"/>
    <w:rsid w:val="005C1833"/>
    <w:rsid w:val="005C234F"/>
    <w:rsid w:val="005C2413"/>
    <w:rsid w:val="005C25DF"/>
    <w:rsid w:val="005C2616"/>
    <w:rsid w:val="005C2670"/>
    <w:rsid w:val="005C295E"/>
    <w:rsid w:val="005C348E"/>
    <w:rsid w:val="005C423C"/>
    <w:rsid w:val="005C425B"/>
    <w:rsid w:val="005C47FE"/>
    <w:rsid w:val="005C51BE"/>
    <w:rsid w:val="005C53CE"/>
    <w:rsid w:val="005C591E"/>
    <w:rsid w:val="005C60F6"/>
    <w:rsid w:val="005C63CA"/>
    <w:rsid w:val="005C68E1"/>
    <w:rsid w:val="005C6AC4"/>
    <w:rsid w:val="005C7E20"/>
    <w:rsid w:val="005D056E"/>
    <w:rsid w:val="005D0572"/>
    <w:rsid w:val="005D0EF6"/>
    <w:rsid w:val="005D1678"/>
    <w:rsid w:val="005D1790"/>
    <w:rsid w:val="005D1BDF"/>
    <w:rsid w:val="005D2031"/>
    <w:rsid w:val="005D2D49"/>
    <w:rsid w:val="005D2DD6"/>
    <w:rsid w:val="005D3739"/>
    <w:rsid w:val="005D3763"/>
    <w:rsid w:val="005D3DD8"/>
    <w:rsid w:val="005D4588"/>
    <w:rsid w:val="005D45B7"/>
    <w:rsid w:val="005D4928"/>
    <w:rsid w:val="005D4EF2"/>
    <w:rsid w:val="005D50E0"/>
    <w:rsid w:val="005D5297"/>
    <w:rsid w:val="005D55E1"/>
    <w:rsid w:val="005D6841"/>
    <w:rsid w:val="005D6A6F"/>
    <w:rsid w:val="005D6B30"/>
    <w:rsid w:val="005D6F2E"/>
    <w:rsid w:val="005E102B"/>
    <w:rsid w:val="005E13FB"/>
    <w:rsid w:val="005E19F7"/>
    <w:rsid w:val="005E221B"/>
    <w:rsid w:val="005E2393"/>
    <w:rsid w:val="005E2CAD"/>
    <w:rsid w:val="005E2F29"/>
    <w:rsid w:val="005E403C"/>
    <w:rsid w:val="005E4AA2"/>
    <w:rsid w:val="005E4B5F"/>
    <w:rsid w:val="005E4F04"/>
    <w:rsid w:val="005E503D"/>
    <w:rsid w:val="005E50EC"/>
    <w:rsid w:val="005E58DE"/>
    <w:rsid w:val="005E62C2"/>
    <w:rsid w:val="005E645E"/>
    <w:rsid w:val="005E682F"/>
    <w:rsid w:val="005E6861"/>
    <w:rsid w:val="005E6B55"/>
    <w:rsid w:val="005E6C71"/>
    <w:rsid w:val="005F00F2"/>
    <w:rsid w:val="005F069F"/>
    <w:rsid w:val="005F0963"/>
    <w:rsid w:val="005F16D4"/>
    <w:rsid w:val="005F235C"/>
    <w:rsid w:val="005F265B"/>
    <w:rsid w:val="005F2824"/>
    <w:rsid w:val="005F2A20"/>
    <w:rsid w:val="005F2DF0"/>
    <w:rsid w:val="005F2EBA"/>
    <w:rsid w:val="005F3004"/>
    <w:rsid w:val="005F35ED"/>
    <w:rsid w:val="005F491A"/>
    <w:rsid w:val="005F50BC"/>
    <w:rsid w:val="005F58FA"/>
    <w:rsid w:val="005F7040"/>
    <w:rsid w:val="005F71D2"/>
    <w:rsid w:val="005F778E"/>
    <w:rsid w:val="005F7812"/>
    <w:rsid w:val="005F7A88"/>
    <w:rsid w:val="006001F7"/>
    <w:rsid w:val="00600E29"/>
    <w:rsid w:val="00601B81"/>
    <w:rsid w:val="00601DF9"/>
    <w:rsid w:val="00601E97"/>
    <w:rsid w:val="00602738"/>
    <w:rsid w:val="00602E40"/>
    <w:rsid w:val="00603147"/>
    <w:rsid w:val="006038B0"/>
    <w:rsid w:val="00603A1A"/>
    <w:rsid w:val="006042E2"/>
    <w:rsid w:val="006046D5"/>
    <w:rsid w:val="00604A13"/>
    <w:rsid w:val="00604E93"/>
    <w:rsid w:val="00605C16"/>
    <w:rsid w:val="006060DC"/>
    <w:rsid w:val="00606C14"/>
    <w:rsid w:val="006078A3"/>
    <w:rsid w:val="00607944"/>
    <w:rsid w:val="00607A93"/>
    <w:rsid w:val="00607D3B"/>
    <w:rsid w:val="0061077F"/>
    <w:rsid w:val="00610C08"/>
    <w:rsid w:val="00611684"/>
    <w:rsid w:val="00611F74"/>
    <w:rsid w:val="0061260E"/>
    <w:rsid w:val="0061341A"/>
    <w:rsid w:val="00613603"/>
    <w:rsid w:val="006138D7"/>
    <w:rsid w:val="00614312"/>
    <w:rsid w:val="00614719"/>
    <w:rsid w:val="00614D32"/>
    <w:rsid w:val="00615772"/>
    <w:rsid w:val="0061632B"/>
    <w:rsid w:val="00616BD6"/>
    <w:rsid w:val="00617029"/>
    <w:rsid w:val="00617CC8"/>
    <w:rsid w:val="006201C4"/>
    <w:rsid w:val="00620739"/>
    <w:rsid w:val="00620768"/>
    <w:rsid w:val="0062116B"/>
    <w:rsid w:val="00621256"/>
    <w:rsid w:val="006219D2"/>
    <w:rsid w:val="00621A0E"/>
    <w:rsid w:val="00621FCC"/>
    <w:rsid w:val="00622147"/>
    <w:rsid w:val="00622178"/>
    <w:rsid w:val="0062295B"/>
    <w:rsid w:val="0062297A"/>
    <w:rsid w:val="00622E4B"/>
    <w:rsid w:val="006231EE"/>
    <w:rsid w:val="006235C3"/>
    <w:rsid w:val="00623C25"/>
    <w:rsid w:val="00623E48"/>
    <w:rsid w:val="0062426E"/>
    <w:rsid w:val="00624513"/>
    <w:rsid w:val="0062464F"/>
    <w:rsid w:val="00624B4F"/>
    <w:rsid w:val="006255A9"/>
    <w:rsid w:val="00625EF7"/>
    <w:rsid w:val="006262A9"/>
    <w:rsid w:val="00626BCA"/>
    <w:rsid w:val="00626F65"/>
    <w:rsid w:val="00627051"/>
    <w:rsid w:val="00627906"/>
    <w:rsid w:val="00627A52"/>
    <w:rsid w:val="0063105C"/>
    <w:rsid w:val="0063112B"/>
    <w:rsid w:val="006329FD"/>
    <w:rsid w:val="00632B5B"/>
    <w:rsid w:val="00632C7D"/>
    <w:rsid w:val="006333DA"/>
    <w:rsid w:val="006333E5"/>
    <w:rsid w:val="0063369E"/>
    <w:rsid w:val="00634435"/>
    <w:rsid w:val="006347B5"/>
    <w:rsid w:val="00634861"/>
    <w:rsid w:val="00634ADB"/>
    <w:rsid w:val="00634F50"/>
    <w:rsid w:val="00635134"/>
    <w:rsid w:val="0063513F"/>
    <w:rsid w:val="006351E0"/>
    <w:rsid w:val="00635288"/>
    <w:rsid w:val="006352FD"/>
    <w:rsid w:val="006356E2"/>
    <w:rsid w:val="006362E8"/>
    <w:rsid w:val="006362F8"/>
    <w:rsid w:val="006365CC"/>
    <w:rsid w:val="00636725"/>
    <w:rsid w:val="00636913"/>
    <w:rsid w:val="006411AA"/>
    <w:rsid w:val="00641329"/>
    <w:rsid w:val="006417C3"/>
    <w:rsid w:val="00641CC5"/>
    <w:rsid w:val="00642A65"/>
    <w:rsid w:val="00642E18"/>
    <w:rsid w:val="00642F28"/>
    <w:rsid w:val="0064339A"/>
    <w:rsid w:val="006433CA"/>
    <w:rsid w:val="0064379B"/>
    <w:rsid w:val="00643AAC"/>
    <w:rsid w:val="00643C6B"/>
    <w:rsid w:val="00645DC6"/>
    <w:rsid w:val="00645DCE"/>
    <w:rsid w:val="00645FB6"/>
    <w:rsid w:val="006462B9"/>
    <w:rsid w:val="006465AC"/>
    <w:rsid w:val="006465BF"/>
    <w:rsid w:val="00646929"/>
    <w:rsid w:val="006469DA"/>
    <w:rsid w:val="00646D68"/>
    <w:rsid w:val="00646F9B"/>
    <w:rsid w:val="00647737"/>
    <w:rsid w:val="006477A4"/>
    <w:rsid w:val="00647A20"/>
    <w:rsid w:val="00647CEB"/>
    <w:rsid w:val="006501BB"/>
    <w:rsid w:val="00650989"/>
    <w:rsid w:val="00650FD6"/>
    <w:rsid w:val="00651A5A"/>
    <w:rsid w:val="0065204C"/>
    <w:rsid w:val="00652A99"/>
    <w:rsid w:val="00653287"/>
    <w:rsid w:val="0065393F"/>
    <w:rsid w:val="00653B22"/>
    <w:rsid w:val="00653BC9"/>
    <w:rsid w:val="00653D80"/>
    <w:rsid w:val="0065420E"/>
    <w:rsid w:val="00654442"/>
    <w:rsid w:val="00654828"/>
    <w:rsid w:val="00654C4E"/>
    <w:rsid w:val="00654E82"/>
    <w:rsid w:val="006551B4"/>
    <w:rsid w:val="0065628B"/>
    <w:rsid w:val="006563FC"/>
    <w:rsid w:val="006568CA"/>
    <w:rsid w:val="00656ECD"/>
    <w:rsid w:val="00656F6B"/>
    <w:rsid w:val="00656FD9"/>
    <w:rsid w:val="00657307"/>
    <w:rsid w:val="00657BF4"/>
    <w:rsid w:val="006603FB"/>
    <w:rsid w:val="00660662"/>
    <w:rsid w:val="006608DF"/>
    <w:rsid w:val="00660EB0"/>
    <w:rsid w:val="0066156C"/>
    <w:rsid w:val="0066186F"/>
    <w:rsid w:val="006623AC"/>
    <w:rsid w:val="00662621"/>
    <w:rsid w:val="006626C9"/>
    <w:rsid w:val="00662878"/>
    <w:rsid w:val="00662F8D"/>
    <w:rsid w:val="00663192"/>
    <w:rsid w:val="0066344B"/>
    <w:rsid w:val="006639B3"/>
    <w:rsid w:val="00664FB6"/>
    <w:rsid w:val="0066513F"/>
    <w:rsid w:val="00666426"/>
    <w:rsid w:val="00666BFD"/>
    <w:rsid w:val="00666C2C"/>
    <w:rsid w:val="00667262"/>
    <w:rsid w:val="00667509"/>
    <w:rsid w:val="006677A8"/>
    <w:rsid w:val="00667834"/>
    <w:rsid w:val="006678AF"/>
    <w:rsid w:val="00667FAB"/>
    <w:rsid w:val="006701EF"/>
    <w:rsid w:val="0067107C"/>
    <w:rsid w:val="00671415"/>
    <w:rsid w:val="0067227B"/>
    <w:rsid w:val="00672439"/>
    <w:rsid w:val="00672F1B"/>
    <w:rsid w:val="00673BA5"/>
    <w:rsid w:val="00673D0E"/>
    <w:rsid w:val="00674013"/>
    <w:rsid w:val="0067403D"/>
    <w:rsid w:val="00674620"/>
    <w:rsid w:val="00675614"/>
    <w:rsid w:val="006758FF"/>
    <w:rsid w:val="00675E95"/>
    <w:rsid w:val="006760AD"/>
    <w:rsid w:val="00676606"/>
    <w:rsid w:val="0067663F"/>
    <w:rsid w:val="00677182"/>
    <w:rsid w:val="00680058"/>
    <w:rsid w:val="00680222"/>
    <w:rsid w:val="0068042C"/>
    <w:rsid w:val="006804CA"/>
    <w:rsid w:val="006805C6"/>
    <w:rsid w:val="0068060B"/>
    <w:rsid w:val="006812F7"/>
    <w:rsid w:val="00681518"/>
    <w:rsid w:val="00681A2B"/>
    <w:rsid w:val="00681A56"/>
    <w:rsid w:val="00681DB7"/>
    <w:rsid w:val="00681F9F"/>
    <w:rsid w:val="006820DD"/>
    <w:rsid w:val="0068252D"/>
    <w:rsid w:val="00682629"/>
    <w:rsid w:val="0068272D"/>
    <w:rsid w:val="00682D18"/>
    <w:rsid w:val="006836D7"/>
    <w:rsid w:val="00683CF8"/>
    <w:rsid w:val="006840EA"/>
    <w:rsid w:val="006844E2"/>
    <w:rsid w:val="006844E3"/>
    <w:rsid w:val="006848E6"/>
    <w:rsid w:val="00684C1F"/>
    <w:rsid w:val="00684F50"/>
    <w:rsid w:val="00685267"/>
    <w:rsid w:val="00685F54"/>
    <w:rsid w:val="0068729C"/>
    <w:rsid w:val="006872AE"/>
    <w:rsid w:val="00690008"/>
    <w:rsid w:val="00690082"/>
    <w:rsid w:val="00690252"/>
    <w:rsid w:val="006902B1"/>
    <w:rsid w:val="00690722"/>
    <w:rsid w:val="006913EA"/>
    <w:rsid w:val="00692649"/>
    <w:rsid w:val="00692E44"/>
    <w:rsid w:val="00693AB3"/>
    <w:rsid w:val="00693BDA"/>
    <w:rsid w:val="006942B6"/>
    <w:rsid w:val="006942FD"/>
    <w:rsid w:val="006943CD"/>
    <w:rsid w:val="00694468"/>
    <w:rsid w:val="006946BB"/>
    <w:rsid w:val="00694817"/>
    <w:rsid w:val="006948C3"/>
    <w:rsid w:val="0069523F"/>
    <w:rsid w:val="00695625"/>
    <w:rsid w:val="006958DD"/>
    <w:rsid w:val="0069630B"/>
    <w:rsid w:val="006969FA"/>
    <w:rsid w:val="00696B49"/>
    <w:rsid w:val="0069726B"/>
    <w:rsid w:val="006976C7"/>
    <w:rsid w:val="00697AA8"/>
    <w:rsid w:val="00697CBF"/>
    <w:rsid w:val="00697CE0"/>
    <w:rsid w:val="00697EAB"/>
    <w:rsid w:val="006A055C"/>
    <w:rsid w:val="006A0716"/>
    <w:rsid w:val="006A0A6D"/>
    <w:rsid w:val="006A1334"/>
    <w:rsid w:val="006A164D"/>
    <w:rsid w:val="006A1C21"/>
    <w:rsid w:val="006A1C3E"/>
    <w:rsid w:val="006A20B3"/>
    <w:rsid w:val="006A2166"/>
    <w:rsid w:val="006A22D1"/>
    <w:rsid w:val="006A2CC9"/>
    <w:rsid w:val="006A3079"/>
    <w:rsid w:val="006A3315"/>
    <w:rsid w:val="006A35D5"/>
    <w:rsid w:val="006A3849"/>
    <w:rsid w:val="006A3D60"/>
    <w:rsid w:val="006A4164"/>
    <w:rsid w:val="006A4648"/>
    <w:rsid w:val="006A5326"/>
    <w:rsid w:val="006A5776"/>
    <w:rsid w:val="006A5CCF"/>
    <w:rsid w:val="006A6166"/>
    <w:rsid w:val="006A6497"/>
    <w:rsid w:val="006A69C8"/>
    <w:rsid w:val="006A6BB0"/>
    <w:rsid w:val="006A702C"/>
    <w:rsid w:val="006A748A"/>
    <w:rsid w:val="006A7A6C"/>
    <w:rsid w:val="006B019A"/>
    <w:rsid w:val="006B08F4"/>
    <w:rsid w:val="006B1CAC"/>
    <w:rsid w:val="006B2718"/>
    <w:rsid w:val="006B37AE"/>
    <w:rsid w:val="006B48C4"/>
    <w:rsid w:val="006B4DEF"/>
    <w:rsid w:val="006B5583"/>
    <w:rsid w:val="006B58A7"/>
    <w:rsid w:val="006B5B12"/>
    <w:rsid w:val="006B5B53"/>
    <w:rsid w:val="006B63AE"/>
    <w:rsid w:val="006B6CA6"/>
    <w:rsid w:val="006B6E12"/>
    <w:rsid w:val="006B7D43"/>
    <w:rsid w:val="006C0306"/>
    <w:rsid w:val="006C077A"/>
    <w:rsid w:val="006C0DEA"/>
    <w:rsid w:val="006C112A"/>
    <w:rsid w:val="006C1485"/>
    <w:rsid w:val="006C17D9"/>
    <w:rsid w:val="006C1B46"/>
    <w:rsid w:val="006C2720"/>
    <w:rsid w:val="006C4105"/>
    <w:rsid w:val="006C419E"/>
    <w:rsid w:val="006C47A6"/>
    <w:rsid w:val="006C4856"/>
    <w:rsid w:val="006C4A31"/>
    <w:rsid w:val="006C4AC1"/>
    <w:rsid w:val="006C4D7F"/>
    <w:rsid w:val="006C50C4"/>
    <w:rsid w:val="006C525B"/>
    <w:rsid w:val="006C54C2"/>
    <w:rsid w:val="006C59A1"/>
    <w:rsid w:val="006C5AC2"/>
    <w:rsid w:val="006C5DDE"/>
    <w:rsid w:val="006C6043"/>
    <w:rsid w:val="006C637D"/>
    <w:rsid w:val="006C638F"/>
    <w:rsid w:val="006C659D"/>
    <w:rsid w:val="006C6AFB"/>
    <w:rsid w:val="006C79B1"/>
    <w:rsid w:val="006D04D6"/>
    <w:rsid w:val="006D0DDC"/>
    <w:rsid w:val="006D10F7"/>
    <w:rsid w:val="006D119D"/>
    <w:rsid w:val="006D11BB"/>
    <w:rsid w:val="006D1807"/>
    <w:rsid w:val="006D1A9F"/>
    <w:rsid w:val="006D2735"/>
    <w:rsid w:val="006D2926"/>
    <w:rsid w:val="006D327C"/>
    <w:rsid w:val="006D35F0"/>
    <w:rsid w:val="006D38C5"/>
    <w:rsid w:val="006D3D3A"/>
    <w:rsid w:val="006D45B2"/>
    <w:rsid w:val="006D4E1F"/>
    <w:rsid w:val="006D4F91"/>
    <w:rsid w:val="006D5724"/>
    <w:rsid w:val="006D5889"/>
    <w:rsid w:val="006D5A4C"/>
    <w:rsid w:val="006D5E6A"/>
    <w:rsid w:val="006D60A3"/>
    <w:rsid w:val="006D77C9"/>
    <w:rsid w:val="006D7A3F"/>
    <w:rsid w:val="006D7FC3"/>
    <w:rsid w:val="006D7FFD"/>
    <w:rsid w:val="006E0259"/>
    <w:rsid w:val="006E0282"/>
    <w:rsid w:val="006E0715"/>
    <w:rsid w:val="006E0B50"/>
    <w:rsid w:val="006E0FCC"/>
    <w:rsid w:val="006E18F7"/>
    <w:rsid w:val="006E1D7D"/>
    <w:rsid w:val="006E1E96"/>
    <w:rsid w:val="006E2220"/>
    <w:rsid w:val="006E238E"/>
    <w:rsid w:val="006E26B4"/>
    <w:rsid w:val="006E383C"/>
    <w:rsid w:val="006E3EC8"/>
    <w:rsid w:val="006E40D8"/>
    <w:rsid w:val="006E4658"/>
    <w:rsid w:val="006E48B6"/>
    <w:rsid w:val="006E4BAB"/>
    <w:rsid w:val="006E531E"/>
    <w:rsid w:val="006E554C"/>
    <w:rsid w:val="006E5B70"/>
    <w:rsid w:val="006E5E21"/>
    <w:rsid w:val="006E63E6"/>
    <w:rsid w:val="006E6FC9"/>
    <w:rsid w:val="006E718B"/>
    <w:rsid w:val="006E73B8"/>
    <w:rsid w:val="006F0491"/>
    <w:rsid w:val="006F135C"/>
    <w:rsid w:val="006F1D8C"/>
    <w:rsid w:val="006F2542"/>
    <w:rsid w:val="006F2648"/>
    <w:rsid w:val="006F2F10"/>
    <w:rsid w:val="006F3289"/>
    <w:rsid w:val="006F3464"/>
    <w:rsid w:val="006F3696"/>
    <w:rsid w:val="006F43D7"/>
    <w:rsid w:val="006F43E7"/>
    <w:rsid w:val="006F4425"/>
    <w:rsid w:val="006F44DC"/>
    <w:rsid w:val="006F478E"/>
    <w:rsid w:val="006F482B"/>
    <w:rsid w:val="006F4850"/>
    <w:rsid w:val="006F50A9"/>
    <w:rsid w:val="006F5F77"/>
    <w:rsid w:val="006F6311"/>
    <w:rsid w:val="006F662F"/>
    <w:rsid w:val="006F6B94"/>
    <w:rsid w:val="006F6F13"/>
    <w:rsid w:val="006F717B"/>
    <w:rsid w:val="006F7AA8"/>
    <w:rsid w:val="006F7AF9"/>
    <w:rsid w:val="006F7C75"/>
    <w:rsid w:val="00700218"/>
    <w:rsid w:val="007004F1"/>
    <w:rsid w:val="00700871"/>
    <w:rsid w:val="00700B22"/>
    <w:rsid w:val="00701034"/>
    <w:rsid w:val="0070149B"/>
    <w:rsid w:val="00701685"/>
    <w:rsid w:val="00701952"/>
    <w:rsid w:val="00701978"/>
    <w:rsid w:val="00701F26"/>
    <w:rsid w:val="00701F78"/>
    <w:rsid w:val="00702556"/>
    <w:rsid w:val="0070265A"/>
    <w:rsid w:val="0070277E"/>
    <w:rsid w:val="00702B47"/>
    <w:rsid w:val="00703738"/>
    <w:rsid w:val="00703B55"/>
    <w:rsid w:val="00703EB1"/>
    <w:rsid w:val="00704067"/>
    <w:rsid w:val="00704156"/>
    <w:rsid w:val="007043C0"/>
    <w:rsid w:val="007043FE"/>
    <w:rsid w:val="007044B4"/>
    <w:rsid w:val="007064D2"/>
    <w:rsid w:val="00706560"/>
    <w:rsid w:val="007069FC"/>
    <w:rsid w:val="00706F02"/>
    <w:rsid w:val="007110A3"/>
    <w:rsid w:val="00711221"/>
    <w:rsid w:val="00712675"/>
    <w:rsid w:val="00712DE7"/>
    <w:rsid w:val="00713808"/>
    <w:rsid w:val="00713DFE"/>
    <w:rsid w:val="0071510E"/>
    <w:rsid w:val="007151B6"/>
    <w:rsid w:val="0071520D"/>
    <w:rsid w:val="00715969"/>
    <w:rsid w:val="00715EDB"/>
    <w:rsid w:val="007160D5"/>
    <w:rsid w:val="00716173"/>
    <w:rsid w:val="007163FB"/>
    <w:rsid w:val="007166AB"/>
    <w:rsid w:val="007167F3"/>
    <w:rsid w:val="00716C02"/>
    <w:rsid w:val="00716E3C"/>
    <w:rsid w:val="007170AF"/>
    <w:rsid w:val="00717C2E"/>
    <w:rsid w:val="00720448"/>
    <w:rsid w:val="007204FA"/>
    <w:rsid w:val="00720D8E"/>
    <w:rsid w:val="00720F45"/>
    <w:rsid w:val="00720F7C"/>
    <w:rsid w:val="007213B3"/>
    <w:rsid w:val="007214DA"/>
    <w:rsid w:val="007215D9"/>
    <w:rsid w:val="00721D21"/>
    <w:rsid w:val="00721E73"/>
    <w:rsid w:val="00721FBE"/>
    <w:rsid w:val="00722091"/>
    <w:rsid w:val="00722E74"/>
    <w:rsid w:val="007234D3"/>
    <w:rsid w:val="00723A89"/>
    <w:rsid w:val="00723BA3"/>
    <w:rsid w:val="0072457F"/>
    <w:rsid w:val="007247D3"/>
    <w:rsid w:val="00724E29"/>
    <w:rsid w:val="00725092"/>
    <w:rsid w:val="00725187"/>
    <w:rsid w:val="00725225"/>
    <w:rsid w:val="00725406"/>
    <w:rsid w:val="0072567F"/>
    <w:rsid w:val="0072621B"/>
    <w:rsid w:val="007268FE"/>
    <w:rsid w:val="00726FD0"/>
    <w:rsid w:val="007270AF"/>
    <w:rsid w:val="00727145"/>
    <w:rsid w:val="007274A9"/>
    <w:rsid w:val="007274FF"/>
    <w:rsid w:val="0072752A"/>
    <w:rsid w:val="00727AE3"/>
    <w:rsid w:val="00727FF4"/>
    <w:rsid w:val="007302C3"/>
    <w:rsid w:val="00730555"/>
    <w:rsid w:val="007312CC"/>
    <w:rsid w:val="007318AC"/>
    <w:rsid w:val="00731A6F"/>
    <w:rsid w:val="0073328E"/>
    <w:rsid w:val="007338BC"/>
    <w:rsid w:val="00734C2A"/>
    <w:rsid w:val="0073517D"/>
    <w:rsid w:val="00735C3B"/>
    <w:rsid w:val="00736229"/>
    <w:rsid w:val="00736690"/>
    <w:rsid w:val="00736994"/>
    <w:rsid w:val="00736A64"/>
    <w:rsid w:val="00737903"/>
    <w:rsid w:val="00737D92"/>
    <w:rsid w:val="00737F6A"/>
    <w:rsid w:val="00737FA1"/>
    <w:rsid w:val="0074001C"/>
    <w:rsid w:val="0074028E"/>
    <w:rsid w:val="00740754"/>
    <w:rsid w:val="007410B6"/>
    <w:rsid w:val="00742A56"/>
    <w:rsid w:val="007430CE"/>
    <w:rsid w:val="00743261"/>
    <w:rsid w:val="0074335E"/>
    <w:rsid w:val="00743C1B"/>
    <w:rsid w:val="00743D72"/>
    <w:rsid w:val="0074410A"/>
    <w:rsid w:val="00744C6F"/>
    <w:rsid w:val="00745522"/>
    <w:rsid w:val="007457ED"/>
    <w:rsid w:val="007457F6"/>
    <w:rsid w:val="00745ABB"/>
    <w:rsid w:val="00746420"/>
    <w:rsid w:val="00746464"/>
    <w:rsid w:val="00746E38"/>
    <w:rsid w:val="00746EF6"/>
    <w:rsid w:val="007470B5"/>
    <w:rsid w:val="00747CD5"/>
    <w:rsid w:val="00750056"/>
    <w:rsid w:val="00750158"/>
    <w:rsid w:val="007502B4"/>
    <w:rsid w:val="00751CE9"/>
    <w:rsid w:val="0075213B"/>
    <w:rsid w:val="0075278F"/>
    <w:rsid w:val="0075300C"/>
    <w:rsid w:val="007534A1"/>
    <w:rsid w:val="00753B51"/>
    <w:rsid w:val="00753DDE"/>
    <w:rsid w:val="007547A5"/>
    <w:rsid w:val="007547AC"/>
    <w:rsid w:val="00754D3E"/>
    <w:rsid w:val="00754F68"/>
    <w:rsid w:val="007552CB"/>
    <w:rsid w:val="00755A61"/>
    <w:rsid w:val="00755A7E"/>
    <w:rsid w:val="00756629"/>
    <w:rsid w:val="00756927"/>
    <w:rsid w:val="007569F2"/>
    <w:rsid w:val="00757341"/>
    <w:rsid w:val="007575D2"/>
    <w:rsid w:val="00757B4F"/>
    <w:rsid w:val="00757B6A"/>
    <w:rsid w:val="00760F37"/>
    <w:rsid w:val="007610E0"/>
    <w:rsid w:val="007613DA"/>
    <w:rsid w:val="0076166B"/>
    <w:rsid w:val="0076176D"/>
    <w:rsid w:val="00761CA9"/>
    <w:rsid w:val="007621AA"/>
    <w:rsid w:val="0076260A"/>
    <w:rsid w:val="007626D1"/>
    <w:rsid w:val="0076288B"/>
    <w:rsid w:val="00763D7D"/>
    <w:rsid w:val="00764678"/>
    <w:rsid w:val="00764744"/>
    <w:rsid w:val="00764A67"/>
    <w:rsid w:val="007650D5"/>
    <w:rsid w:val="00765BE0"/>
    <w:rsid w:val="00765C7B"/>
    <w:rsid w:val="007700E8"/>
    <w:rsid w:val="007706FF"/>
    <w:rsid w:val="00770982"/>
    <w:rsid w:val="00770AE0"/>
    <w:rsid w:val="00770F6B"/>
    <w:rsid w:val="007713CB"/>
    <w:rsid w:val="007714D8"/>
    <w:rsid w:val="00771883"/>
    <w:rsid w:val="00771BC9"/>
    <w:rsid w:val="00771D9A"/>
    <w:rsid w:val="00772141"/>
    <w:rsid w:val="0077258B"/>
    <w:rsid w:val="00775FA0"/>
    <w:rsid w:val="0077615E"/>
    <w:rsid w:val="00776C2F"/>
    <w:rsid w:val="00776DC2"/>
    <w:rsid w:val="0077754B"/>
    <w:rsid w:val="00777604"/>
    <w:rsid w:val="00777820"/>
    <w:rsid w:val="00777F49"/>
    <w:rsid w:val="00780122"/>
    <w:rsid w:val="007801CC"/>
    <w:rsid w:val="007801F4"/>
    <w:rsid w:val="00780691"/>
    <w:rsid w:val="00780870"/>
    <w:rsid w:val="00780D0D"/>
    <w:rsid w:val="0078197B"/>
    <w:rsid w:val="0078214B"/>
    <w:rsid w:val="007825EC"/>
    <w:rsid w:val="00782A2C"/>
    <w:rsid w:val="007831DC"/>
    <w:rsid w:val="007835FC"/>
    <w:rsid w:val="00783A58"/>
    <w:rsid w:val="0078406A"/>
    <w:rsid w:val="0078498A"/>
    <w:rsid w:val="00785BED"/>
    <w:rsid w:val="0078600B"/>
    <w:rsid w:val="00786247"/>
    <w:rsid w:val="0078631C"/>
    <w:rsid w:val="0078657F"/>
    <w:rsid w:val="00786C66"/>
    <w:rsid w:val="00786CC5"/>
    <w:rsid w:val="00787011"/>
    <w:rsid w:val="00787090"/>
    <w:rsid w:val="00787378"/>
    <w:rsid w:val="007878FE"/>
    <w:rsid w:val="007901E9"/>
    <w:rsid w:val="00790408"/>
    <w:rsid w:val="007904D4"/>
    <w:rsid w:val="007904E8"/>
    <w:rsid w:val="00790572"/>
    <w:rsid w:val="0079085D"/>
    <w:rsid w:val="00790B0F"/>
    <w:rsid w:val="00790E2A"/>
    <w:rsid w:val="00790EFC"/>
    <w:rsid w:val="00791CEC"/>
    <w:rsid w:val="00792207"/>
    <w:rsid w:val="007923EF"/>
    <w:rsid w:val="007929A1"/>
    <w:rsid w:val="00792B64"/>
    <w:rsid w:val="00792E29"/>
    <w:rsid w:val="00793092"/>
    <w:rsid w:val="007930B7"/>
    <w:rsid w:val="007934F1"/>
    <w:rsid w:val="0079379A"/>
    <w:rsid w:val="00794953"/>
    <w:rsid w:val="007950DC"/>
    <w:rsid w:val="00795344"/>
    <w:rsid w:val="0079559E"/>
    <w:rsid w:val="00796E16"/>
    <w:rsid w:val="00797B38"/>
    <w:rsid w:val="00797DB4"/>
    <w:rsid w:val="00797FAB"/>
    <w:rsid w:val="007A0350"/>
    <w:rsid w:val="007A1089"/>
    <w:rsid w:val="007A160F"/>
    <w:rsid w:val="007A1F2F"/>
    <w:rsid w:val="007A2052"/>
    <w:rsid w:val="007A2750"/>
    <w:rsid w:val="007A2A5C"/>
    <w:rsid w:val="007A2F57"/>
    <w:rsid w:val="007A32B8"/>
    <w:rsid w:val="007A383B"/>
    <w:rsid w:val="007A3C22"/>
    <w:rsid w:val="007A426C"/>
    <w:rsid w:val="007A4CEF"/>
    <w:rsid w:val="007A5150"/>
    <w:rsid w:val="007A5169"/>
    <w:rsid w:val="007A5373"/>
    <w:rsid w:val="007A591D"/>
    <w:rsid w:val="007A5F6B"/>
    <w:rsid w:val="007A61BF"/>
    <w:rsid w:val="007A6380"/>
    <w:rsid w:val="007A67FD"/>
    <w:rsid w:val="007A68AE"/>
    <w:rsid w:val="007A6BCD"/>
    <w:rsid w:val="007A6F6D"/>
    <w:rsid w:val="007A77B2"/>
    <w:rsid w:val="007A789F"/>
    <w:rsid w:val="007A7981"/>
    <w:rsid w:val="007A7CF4"/>
    <w:rsid w:val="007B0056"/>
    <w:rsid w:val="007B0DF9"/>
    <w:rsid w:val="007B119F"/>
    <w:rsid w:val="007B125F"/>
    <w:rsid w:val="007B266D"/>
    <w:rsid w:val="007B2B2C"/>
    <w:rsid w:val="007B2F0C"/>
    <w:rsid w:val="007B3789"/>
    <w:rsid w:val="007B3DD8"/>
    <w:rsid w:val="007B43B4"/>
    <w:rsid w:val="007B471C"/>
    <w:rsid w:val="007B4BD5"/>
    <w:rsid w:val="007B4DFA"/>
    <w:rsid w:val="007B5971"/>
    <w:rsid w:val="007B5B0E"/>
    <w:rsid w:val="007B6073"/>
    <w:rsid w:val="007B61CC"/>
    <w:rsid w:val="007B657F"/>
    <w:rsid w:val="007B75BC"/>
    <w:rsid w:val="007B7BAF"/>
    <w:rsid w:val="007B7C78"/>
    <w:rsid w:val="007C0421"/>
    <w:rsid w:val="007C0BD6"/>
    <w:rsid w:val="007C0C4B"/>
    <w:rsid w:val="007C13E2"/>
    <w:rsid w:val="007C371A"/>
    <w:rsid w:val="007C3806"/>
    <w:rsid w:val="007C3E8E"/>
    <w:rsid w:val="007C4367"/>
    <w:rsid w:val="007C5413"/>
    <w:rsid w:val="007C54C1"/>
    <w:rsid w:val="007C5BB7"/>
    <w:rsid w:val="007C6748"/>
    <w:rsid w:val="007D0018"/>
    <w:rsid w:val="007D07D5"/>
    <w:rsid w:val="007D189E"/>
    <w:rsid w:val="007D1928"/>
    <w:rsid w:val="007D1980"/>
    <w:rsid w:val="007D1B04"/>
    <w:rsid w:val="007D1C64"/>
    <w:rsid w:val="007D1F9F"/>
    <w:rsid w:val="007D205F"/>
    <w:rsid w:val="007D2795"/>
    <w:rsid w:val="007D2A5D"/>
    <w:rsid w:val="007D32DD"/>
    <w:rsid w:val="007D4399"/>
    <w:rsid w:val="007D516C"/>
    <w:rsid w:val="007D6007"/>
    <w:rsid w:val="007D6703"/>
    <w:rsid w:val="007D6BEC"/>
    <w:rsid w:val="007D6DA1"/>
    <w:rsid w:val="007D6DCE"/>
    <w:rsid w:val="007D7184"/>
    <w:rsid w:val="007D72C4"/>
    <w:rsid w:val="007E0104"/>
    <w:rsid w:val="007E01E0"/>
    <w:rsid w:val="007E167F"/>
    <w:rsid w:val="007E1DE8"/>
    <w:rsid w:val="007E1F1F"/>
    <w:rsid w:val="007E244C"/>
    <w:rsid w:val="007E2CFE"/>
    <w:rsid w:val="007E3535"/>
    <w:rsid w:val="007E3D60"/>
    <w:rsid w:val="007E3E2A"/>
    <w:rsid w:val="007E4B99"/>
    <w:rsid w:val="007E4FE7"/>
    <w:rsid w:val="007E5536"/>
    <w:rsid w:val="007E5775"/>
    <w:rsid w:val="007E59BB"/>
    <w:rsid w:val="007E59C9"/>
    <w:rsid w:val="007E5ACC"/>
    <w:rsid w:val="007E5FEE"/>
    <w:rsid w:val="007E60A7"/>
    <w:rsid w:val="007E64D5"/>
    <w:rsid w:val="007E71BC"/>
    <w:rsid w:val="007E72C9"/>
    <w:rsid w:val="007E7C1D"/>
    <w:rsid w:val="007E7CCA"/>
    <w:rsid w:val="007F0072"/>
    <w:rsid w:val="007F0749"/>
    <w:rsid w:val="007F11A0"/>
    <w:rsid w:val="007F1202"/>
    <w:rsid w:val="007F1256"/>
    <w:rsid w:val="007F14BC"/>
    <w:rsid w:val="007F1685"/>
    <w:rsid w:val="007F27EB"/>
    <w:rsid w:val="007F2C81"/>
    <w:rsid w:val="007F2EB6"/>
    <w:rsid w:val="007F32AF"/>
    <w:rsid w:val="007F3C60"/>
    <w:rsid w:val="007F4C04"/>
    <w:rsid w:val="007F517A"/>
    <w:rsid w:val="007F5371"/>
    <w:rsid w:val="007F53CF"/>
    <w:rsid w:val="007F54C3"/>
    <w:rsid w:val="007F5BA5"/>
    <w:rsid w:val="007F5E77"/>
    <w:rsid w:val="007F6101"/>
    <w:rsid w:val="007F7D7D"/>
    <w:rsid w:val="007F7F20"/>
    <w:rsid w:val="007F7F9C"/>
    <w:rsid w:val="00800720"/>
    <w:rsid w:val="00800FFE"/>
    <w:rsid w:val="00801223"/>
    <w:rsid w:val="00801371"/>
    <w:rsid w:val="00801CB2"/>
    <w:rsid w:val="00802330"/>
    <w:rsid w:val="0080264F"/>
    <w:rsid w:val="008028C7"/>
    <w:rsid w:val="00802949"/>
    <w:rsid w:val="00802B56"/>
    <w:rsid w:val="00802B8F"/>
    <w:rsid w:val="0080301E"/>
    <w:rsid w:val="008035E1"/>
    <w:rsid w:val="0080365F"/>
    <w:rsid w:val="008044C5"/>
    <w:rsid w:val="00804586"/>
    <w:rsid w:val="00804990"/>
    <w:rsid w:val="00805187"/>
    <w:rsid w:val="008052C2"/>
    <w:rsid w:val="008056C8"/>
    <w:rsid w:val="00805EF0"/>
    <w:rsid w:val="008063CB"/>
    <w:rsid w:val="008064A5"/>
    <w:rsid w:val="0080652B"/>
    <w:rsid w:val="008066D5"/>
    <w:rsid w:val="00806F8B"/>
    <w:rsid w:val="00807396"/>
    <w:rsid w:val="008108D0"/>
    <w:rsid w:val="00811177"/>
    <w:rsid w:val="0081182E"/>
    <w:rsid w:val="00811D95"/>
    <w:rsid w:val="0081202C"/>
    <w:rsid w:val="00812BE5"/>
    <w:rsid w:val="00812E91"/>
    <w:rsid w:val="008158DB"/>
    <w:rsid w:val="00815F01"/>
    <w:rsid w:val="00816947"/>
    <w:rsid w:val="00816A9A"/>
    <w:rsid w:val="00816E5C"/>
    <w:rsid w:val="00816F25"/>
    <w:rsid w:val="00817429"/>
    <w:rsid w:val="00817578"/>
    <w:rsid w:val="0082028A"/>
    <w:rsid w:val="008203FC"/>
    <w:rsid w:val="00821006"/>
    <w:rsid w:val="0082101C"/>
    <w:rsid w:val="00821514"/>
    <w:rsid w:val="008219CF"/>
    <w:rsid w:val="00821AFD"/>
    <w:rsid w:val="00821E35"/>
    <w:rsid w:val="00821F09"/>
    <w:rsid w:val="0082231F"/>
    <w:rsid w:val="008223CF"/>
    <w:rsid w:val="008225A9"/>
    <w:rsid w:val="00822962"/>
    <w:rsid w:val="00822D19"/>
    <w:rsid w:val="00822DDB"/>
    <w:rsid w:val="00823039"/>
    <w:rsid w:val="008243CC"/>
    <w:rsid w:val="00824591"/>
    <w:rsid w:val="008248DC"/>
    <w:rsid w:val="00824AC9"/>
    <w:rsid w:val="00824AED"/>
    <w:rsid w:val="00825E4D"/>
    <w:rsid w:val="008264A3"/>
    <w:rsid w:val="00826967"/>
    <w:rsid w:val="00826B9F"/>
    <w:rsid w:val="00826D1B"/>
    <w:rsid w:val="00826F06"/>
    <w:rsid w:val="00827820"/>
    <w:rsid w:val="008300FC"/>
    <w:rsid w:val="00830BF3"/>
    <w:rsid w:val="00830F1D"/>
    <w:rsid w:val="0083191D"/>
    <w:rsid w:val="00831B8B"/>
    <w:rsid w:val="00831DD4"/>
    <w:rsid w:val="0083275D"/>
    <w:rsid w:val="00832A14"/>
    <w:rsid w:val="00832C78"/>
    <w:rsid w:val="00833638"/>
    <w:rsid w:val="00833783"/>
    <w:rsid w:val="00833BC6"/>
    <w:rsid w:val="0083405D"/>
    <w:rsid w:val="00834857"/>
    <w:rsid w:val="008352D4"/>
    <w:rsid w:val="00835801"/>
    <w:rsid w:val="008360A0"/>
    <w:rsid w:val="00836490"/>
    <w:rsid w:val="008368A1"/>
    <w:rsid w:val="00836A43"/>
    <w:rsid w:val="00836B6C"/>
    <w:rsid w:val="00836DB9"/>
    <w:rsid w:val="00836E79"/>
    <w:rsid w:val="00837B0D"/>
    <w:rsid w:val="00837BEB"/>
    <w:rsid w:val="00837C67"/>
    <w:rsid w:val="00837C7B"/>
    <w:rsid w:val="008404FA"/>
    <w:rsid w:val="00840796"/>
    <w:rsid w:val="008415B0"/>
    <w:rsid w:val="00841994"/>
    <w:rsid w:val="008419C3"/>
    <w:rsid w:val="00841C95"/>
    <w:rsid w:val="00841F7A"/>
    <w:rsid w:val="00841FE6"/>
    <w:rsid w:val="00842028"/>
    <w:rsid w:val="008424D1"/>
    <w:rsid w:val="00842666"/>
    <w:rsid w:val="0084330C"/>
    <w:rsid w:val="008436B8"/>
    <w:rsid w:val="00843B51"/>
    <w:rsid w:val="00843BB3"/>
    <w:rsid w:val="00843F65"/>
    <w:rsid w:val="00844B83"/>
    <w:rsid w:val="00845214"/>
    <w:rsid w:val="008460B6"/>
    <w:rsid w:val="008462EF"/>
    <w:rsid w:val="00847641"/>
    <w:rsid w:val="00847860"/>
    <w:rsid w:val="008478B2"/>
    <w:rsid w:val="00847EB9"/>
    <w:rsid w:val="008501BF"/>
    <w:rsid w:val="00850583"/>
    <w:rsid w:val="00850C9D"/>
    <w:rsid w:val="00850FE6"/>
    <w:rsid w:val="00851E20"/>
    <w:rsid w:val="00852B59"/>
    <w:rsid w:val="00852BE4"/>
    <w:rsid w:val="00852D79"/>
    <w:rsid w:val="00852DEB"/>
    <w:rsid w:val="00853780"/>
    <w:rsid w:val="00853A49"/>
    <w:rsid w:val="00854EC1"/>
    <w:rsid w:val="00856272"/>
    <w:rsid w:val="008563FF"/>
    <w:rsid w:val="00856DC7"/>
    <w:rsid w:val="0085736D"/>
    <w:rsid w:val="00857390"/>
    <w:rsid w:val="00857C8D"/>
    <w:rsid w:val="0086018B"/>
    <w:rsid w:val="00860717"/>
    <w:rsid w:val="00860AEA"/>
    <w:rsid w:val="008611DD"/>
    <w:rsid w:val="00861CAD"/>
    <w:rsid w:val="008620DE"/>
    <w:rsid w:val="00862533"/>
    <w:rsid w:val="00862803"/>
    <w:rsid w:val="00862885"/>
    <w:rsid w:val="00862B74"/>
    <w:rsid w:val="00863876"/>
    <w:rsid w:val="00864222"/>
    <w:rsid w:val="00864284"/>
    <w:rsid w:val="008643B2"/>
    <w:rsid w:val="0086519B"/>
    <w:rsid w:val="008655CE"/>
    <w:rsid w:val="00865BEA"/>
    <w:rsid w:val="008660BB"/>
    <w:rsid w:val="008661EB"/>
    <w:rsid w:val="008667FD"/>
    <w:rsid w:val="00866867"/>
    <w:rsid w:val="00866C24"/>
    <w:rsid w:val="00867199"/>
    <w:rsid w:val="008676A9"/>
    <w:rsid w:val="00870093"/>
    <w:rsid w:val="00870900"/>
    <w:rsid w:val="00871547"/>
    <w:rsid w:val="00872034"/>
    <w:rsid w:val="00872257"/>
    <w:rsid w:val="008723B8"/>
    <w:rsid w:val="00872494"/>
    <w:rsid w:val="00872527"/>
    <w:rsid w:val="008737B8"/>
    <w:rsid w:val="008742E8"/>
    <w:rsid w:val="00874A3A"/>
    <w:rsid w:val="008753E6"/>
    <w:rsid w:val="008754C0"/>
    <w:rsid w:val="00875FAA"/>
    <w:rsid w:val="008769E5"/>
    <w:rsid w:val="00876E1E"/>
    <w:rsid w:val="008771C3"/>
    <w:rsid w:val="00877301"/>
    <w:rsid w:val="0087738C"/>
    <w:rsid w:val="00877584"/>
    <w:rsid w:val="00877FB2"/>
    <w:rsid w:val="0088028A"/>
    <w:rsid w:val="008802AF"/>
    <w:rsid w:val="008804A6"/>
    <w:rsid w:val="008806BB"/>
    <w:rsid w:val="00881926"/>
    <w:rsid w:val="00881ADF"/>
    <w:rsid w:val="0088269D"/>
    <w:rsid w:val="0088318F"/>
    <w:rsid w:val="0088331D"/>
    <w:rsid w:val="00883667"/>
    <w:rsid w:val="00883C8A"/>
    <w:rsid w:val="00884050"/>
    <w:rsid w:val="00884715"/>
    <w:rsid w:val="00884A7F"/>
    <w:rsid w:val="00885021"/>
    <w:rsid w:val="008852B0"/>
    <w:rsid w:val="00885AE7"/>
    <w:rsid w:val="00885ED1"/>
    <w:rsid w:val="0088660D"/>
    <w:rsid w:val="00886B60"/>
    <w:rsid w:val="00887256"/>
    <w:rsid w:val="00887889"/>
    <w:rsid w:val="00887FCD"/>
    <w:rsid w:val="008910C1"/>
    <w:rsid w:val="008915F9"/>
    <w:rsid w:val="008920FF"/>
    <w:rsid w:val="008923F7"/>
    <w:rsid w:val="008926E8"/>
    <w:rsid w:val="00892E54"/>
    <w:rsid w:val="00893C7B"/>
    <w:rsid w:val="00893CF4"/>
    <w:rsid w:val="00894770"/>
    <w:rsid w:val="008948DF"/>
    <w:rsid w:val="00894F19"/>
    <w:rsid w:val="0089533E"/>
    <w:rsid w:val="00895440"/>
    <w:rsid w:val="008958E6"/>
    <w:rsid w:val="00895C56"/>
    <w:rsid w:val="00895EE7"/>
    <w:rsid w:val="00896841"/>
    <w:rsid w:val="0089685B"/>
    <w:rsid w:val="00896A10"/>
    <w:rsid w:val="00896D5E"/>
    <w:rsid w:val="00896FD6"/>
    <w:rsid w:val="0089714A"/>
    <w:rsid w:val="008971B5"/>
    <w:rsid w:val="008974FF"/>
    <w:rsid w:val="00897EF8"/>
    <w:rsid w:val="008A03FF"/>
    <w:rsid w:val="008A041D"/>
    <w:rsid w:val="008A07D7"/>
    <w:rsid w:val="008A14BB"/>
    <w:rsid w:val="008A21E5"/>
    <w:rsid w:val="008A21F5"/>
    <w:rsid w:val="008A2B39"/>
    <w:rsid w:val="008A2C8A"/>
    <w:rsid w:val="008A2CC8"/>
    <w:rsid w:val="008A2ED1"/>
    <w:rsid w:val="008A2FF2"/>
    <w:rsid w:val="008A304C"/>
    <w:rsid w:val="008A3A2D"/>
    <w:rsid w:val="008A4139"/>
    <w:rsid w:val="008A49BD"/>
    <w:rsid w:val="008A49C7"/>
    <w:rsid w:val="008A4A77"/>
    <w:rsid w:val="008A4C6A"/>
    <w:rsid w:val="008A4D64"/>
    <w:rsid w:val="008A5B8F"/>
    <w:rsid w:val="008A5C59"/>
    <w:rsid w:val="008A5D26"/>
    <w:rsid w:val="008A68C3"/>
    <w:rsid w:val="008A6B13"/>
    <w:rsid w:val="008A6ECB"/>
    <w:rsid w:val="008A70EB"/>
    <w:rsid w:val="008A729D"/>
    <w:rsid w:val="008A7971"/>
    <w:rsid w:val="008B0BF9"/>
    <w:rsid w:val="008B0C4D"/>
    <w:rsid w:val="008B238D"/>
    <w:rsid w:val="008B27CC"/>
    <w:rsid w:val="008B2866"/>
    <w:rsid w:val="008B2D08"/>
    <w:rsid w:val="008B2E3A"/>
    <w:rsid w:val="008B3257"/>
    <w:rsid w:val="008B3534"/>
    <w:rsid w:val="008B37B4"/>
    <w:rsid w:val="008B3859"/>
    <w:rsid w:val="008B3CFF"/>
    <w:rsid w:val="008B3FCA"/>
    <w:rsid w:val="008B436D"/>
    <w:rsid w:val="008B451A"/>
    <w:rsid w:val="008B4E49"/>
    <w:rsid w:val="008B5300"/>
    <w:rsid w:val="008B57A6"/>
    <w:rsid w:val="008B593E"/>
    <w:rsid w:val="008B5D16"/>
    <w:rsid w:val="008B64D7"/>
    <w:rsid w:val="008B6EEA"/>
    <w:rsid w:val="008B7712"/>
    <w:rsid w:val="008B7B26"/>
    <w:rsid w:val="008C0A02"/>
    <w:rsid w:val="008C1609"/>
    <w:rsid w:val="008C1746"/>
    <w:rsid w:val="008C24B4"/>
    <w:rsid w:val="008C2D0E"/>
    <w:rsid w:val="008C3156"/>
    <w:rsid w:val="008C3524"/>
    <w:rsid w:val="008C4061"/>
    <w:rsid w:val="008C4202"/>
    <w:rsid w:val="008C4229"/>
    <w:rsid w:val="008C431A"/>
    <w:rsid w:val="008C4514"/>
    <w:rsid w:val="008C46F1"/>
    <w:rsid w:val="008C4FD5"/>
    <w:rsid w:val="008C53D7"/>
    <w:rsid w:val="008C5BE0"/>
    <w:rsid w:val="008C5E26"/>
    <w:rsid w:val="008C61AC"/>
    <w:rsid w:val="008C6C6D"/>
    <w:rsid w:val="008C6CB4"/>
    <w:rsid w:val="008C705A"/>
    <w:rsid w:val="008C7233"/>
    <w:rsid w:val="008C7DB2"/>
    <w:rsid w:val="008D011A"/>
    <w:rsid w:val="008D0719"/>
    <w:rsid w:val="008D0C63"/>
    <w:rsid w:val="008D0CAC"/>
    <w:rsid w:val="008D117C"/>
    <w:rsid w:val="008D2239"/>
    <w:rsid w:val="008D2434"/>
    <w:rsid w:val="008D2AA6"/>
    <w:rsid w:val="008D3309"/>
    <w:rsid w:val="008D38D3"/>
    <w:rsid w:val="008D3ACD"/>
    <w:rsid w:val="008D3F0B"/>
    <w:rsid w:val="008D4E87"/>
    <w:rsid w:val="008D5102"/>
    <w:rsid w:val="008D5333"/>
    <w:rsid w:val="008D543D"/>
    <w:rsid w:val="008D57DF"/>
    <w:rsid w:val="008D64E0"/>
    <w:rsid w:val="008D667B"/>
    <w:rsid w:val="008D6BE1"/>
    <w:rsid w:val="008D6DB3"/>
    <w:rsid w:val="008D720F"/>
    <w:rsid w:val="008D7574"/>
    <w:rsid w:val="008D764E"/>
    <w:rsid w:val="008E050C"/>
    <w:rsid w:val="008E0ED5"/>
    <w:rsid w:val="008E10CE"/>
    <w:rsid w:val="008E1270"/>
    <w:rsid w:val="008E171D"/>
    <w:rsid w:val="008E180F"/>
    <w:rsid w:val="008E1A4C"/>
    <w:rsid w:val="008E2785"/>
    <w:rsid w:val="008E28AC"/>
    <w:rsid w:val="008E40CC"/>
    <w:rsid w:val="008E44A8"/>
    <w:rsid w:val="008E4ED0"/>
    <w:rsid w:val="008E5111"/>
    <w:rsid w:val="008E53C1"/>
    <w:rsid w:val="008E60A1"/>
    <w:rsid w:val="008E60FE"/>
    <w:rsid w:val="008E6E86"/>
    <w:rsid w:val="008E7217"/>
    <w:rsid w:val="008E7646"/>
    <w:rsid w:val="008E78A3"/>
    <w:rsid w:val="008E798E"/>
    <w:rsid w:val="008E7CFC"/>
    <w:rsid w:val="008E7F62"/>
    <w:rsid w:val="008E7FFC"/>
    <w:rsid w:val="008F0654"/>
    <w:rsid w:val="008F06CB"/>
    <w:rsid w:val="008F125D"/>
    <w:rsid w:val="008F14E1"/>
    <w:rsid w:val="008F28C7"/>
    <w:rsid w:val="008F2A54"/>
    <w:rsid w:val="008F2E83"/>
    <w:rsid w:val="008F39A7"/>
    <w:rsid w:val="008F4DDA"/>
    <w:rsid w:val="008F4EC0"/>
    <w:rsid w:val="008F5187"/>
    <w:rsid w:val="008F5AF2"/>
    <w:rsid w:val="008F5B50"/>
    <w:rsid w:val="008F5C62"/>
    <w:rsid w:val="008F5DF5"/>
    <w:rsid w:val="008F612A"/>
    <w:rsid w:val="008F6374"/>
    <w:rsid w:val="008F68ED"/>
    <w:rsid w:val="008F6BEB"/>
    <w:rsid w:val="008F6E8E"/>
    <w:rsid w:val="008F721B"/>
    <w:rsid w:val="008F775E"/>
    <w:rsid w:val="00900964"/>
    <w:rsid w:val="00900CAD"/>
    <w:rsid w:val="00900E6C"/>
    <w:rsid w:val="009020CE"/>
    <w:rsid w:val="00902196"/>
    <w:rsid w:val="0090293D"/>
    <w:rsid w:val="00903189"/>
    <w:rsid w:val="009033DE"/>
    <w:rsid w:val="009034DE"/>
    <w:rsid w:val="0090396B"/>
    <w:rsid w:val="00903E84"/>
    <w:rsid w:val="00904225"/>
    <w:rsid w:val="00904673"/>
    <w:rsid w:val="0090469E"/>
    <w:rsid w:val="00904834"/>
    <w:rsid w:val="00905396"/>
    <w:rsid w:val="009053E6"/>
    <w:rsid w:val="00905828"/>
    <w:rsid w:val="00905AD1"/>
    <w:rsid w:val="00905D6E"/>
    <w:rsid w:val="00905D95"/>
    <w:rsid w:val="00905E55"/>
    <w:rsid w:val="0090605D"/>
    <w:rsid w:val="00906234"/>
    <w:rsid w:val="00906419"/>
    <w:rsid w:val="0090645D"/>
    <w:rsid w:val="00907BB8"/>
    <w:rsid w:val="00907C7F"/>
    <w:rsid w:val="009115C7"/>
    <w:rsid w:val="0091184D"/>
    <w:rsid w:val="00911D44"/>
    <w:rsid w:val="009120E7"/>
    <w:rsid w:val="00912640"/>
    <w:rsid w:val="00912889"/>
    <w:rsid w:val="00912DE9"/>
    <w:rsid w:val="0091302C"/>
    <w:rsid w:val="009137A7"/>
    <w:rsid w:val="00913A42"/>
    <w:rsid w:val="00913AE0"/>
    <w:rsid w:val="00914167"/>
    <w:rsid w:val="0091430C"/>
    <w:rsid w:val="009143DB"/>
    <w:rsid w:val="009147A9"/>
    <w:rsid w:val="009149BE"/>
    <w:rsid w:val="00914B52"/>
    <w:rsid w:val="00914BBF"/>
    <w:rsid w:val="00915065"/>
    <w:rsid w:val="009151EE"/>
    <w:rsid w:val="009152E7"/>
    <w:rsid w:val="009168AF"/>
    <w:rsid w:val="00916EFD"/>
    <w:rsid w:val="00917209"/>
    <w:rsid w:val="009179BC"/>
    <w:rsid w:val="00917AE4"/>
    <w:rsid w:val="00917CE5"/>
    <w:rsid w:val="0092079E"/>
    <w:rsid w:val="00920976"/>
    <w:rsid w:val="00921223"/>
    <w:rsid w:val="009217C0"/>
    <w:rsid w:val="00921E2C"/>
    <w:rsid w:val="0092206F"/>
    <w:rsid w:val="009220AD"/>
    <w:rsid w:val="009224FE"/>
    <w:rsid w:val="009231F1"/>
    <w:rsid w:val="00923D57"/>
    <w:rsid w:val="0092486B"/>
    <w:rsid w:val="0092496F"/>
    <w:rsid w:val="00925241"/>
    <w:rsid w:val="00925404"/>
    <w:rsid w:val="0092582B"/>
    <w:rsid w:val="009258B0"/>
    <w:rsid w:val="00925BD5"/>
    <w:rsid w:val="00925C09"/>
    <w:rsid w:val="00925CEC"/>
    <w:rsid w:val="00926053"/>
    <w:rsid w:val="00926A3F"/>
    <w:rsid w:val="00926AAC"/>
    <w:rsid w:val="00926DF2"/>
    <w:rsid w:val="00926F02"/>
    <w:rsid w:val="0092794E"/>
    <w:rsid w:val="00927F23"/>
    <w:rsid w:val="009308CB"/>
    <w:rsid w:val="00930ADA"/>
    <w:rsid w:val="00930D30"/>
    <w:rsid w:val="00930E9D"/>
    <w:rsid w:val="009313AF"/>
    <w:rsid w:val="009322AC"/>
    <w:rsid w:val="009325D5"/>
    <w:rsid w:val="00932DD4"/>
    <w:rsid w:val="00933005"/>
    <w:rsid w:val="009332A2"/>
    <w:rsid w:val="0093332C"/>
    <w:rsid w:val="0093387C"/>
    <w:rsid w:val="00934655"/>
    <w:rsid w:val="009353A1"/>
    <w:rsid w:val="00936B85"/>
    <w:rsid w:val="00936C79"/>
    <w:rsid w:val="00936CC8"/>
    <w:rsid w:val="00936D50"/>
    <w:rsid w:val="00936DF8"/>
    <w:rsid w:val="009373A6"/>
    <w:rsid w:val="00937598"/>
    <w:rsid w:val="0093790B"/>
    <w:rsid w:val="00937AAE"/>
    <w:rsid w:val="009408B6"/>
    <w:rsid w:val="00940910"/>
    <w:rsid w:val="00940953"/>
    <w:rsid w:val="00941AA5"/>
    <w:rsid w:val="00941B1D"/>
    <w:rsid w:val="009423DD"/>
    <w:rsid w:val="009425A4"/>
    <w:rsid w:val="00942953"/>
    <w:rsid w:val="00942BCF"/>
    <w:rsid w:val="0094364F"/>
    <w:rsid w:val="00943751"/>
    <w:rsid w:val="00944453"/>
    <w:rsid w:val="009444A6"/>
    <w:rsid w:val="0094491D"/>
    <w:rsid w:val="009463E1"/>
    <w:rsid w:val="00946514"/>
    <w:rsid w:val="00946B4B"/>
    <w:rsid w:val="00946D64"/>
    <w:rsid w:val="00946DD0"/>
    <w:rsid w:val="009471FE"/>
    <w:rsid w:val="00950493"/>
    <w:rsid w:val="00950847"/>
    <w:rsid w:val="009509E6"/>
    <w:rsid w:val="009514B7"/>
    <w:rsid w:val="00952018"/>
    <w:rsid w:val="00952497"/>
    <w:rsid w:val="00952686"/>
    <w:rsid w:val="00952800"/>
    <w:rsid w:val="00952D1D"/>
    <w:rsid w:val="0095300D"/>
    <w:rsid w:val="009532E4"/>
    <w:rsid w:val="0095358C"/>
    <w:rsid w:val="0095365B"/>
    <w:rsid w:val="00953DDC"/>
    <w:rsid w:val="00954712"/>
    <w:rsid w:val="00954A87"/>
    <w:rsid w:val="00954BC8"/>
    <w:rsid w:val="00954CEA"/>
    <w:rsid w:val="0095532A"/>
    <w:rsid w:val="0095552D"/>
    <w:rsid w:val="00955600"/>
    <w:rsid w:val="00955607"/>
    <w:rsid w:val="00956267"/>
    <w:rsid w:val="00956664"/>
    <w:rsid w:val="00956812"/>
    <w:rsid w:val="0095698F"/>
    <w:rsid w:val="00956ACB"/>
    <w:rsid w:val="00956E08"/>
    <w:rsid w:val="0095719A"/>
    <w:rsid w:val="009572C0"/>
    <w:rsid w:val="009579D7"/>
    <w:rsid w:val="00957D9E"/>
    <w:rsid w:val="00960A65"/>
    <w:rsid w:val="00960A8B"/>
    <w:rsid w:val="00960D32"/>
    <w:rsid w:val="00960F90"/>
    <w:rsid w:val="009615D7"/>
    <w:rsid w:val="009617EC"/>
    <w:rsid w:val="00961CC1"/>
    <w:rsid w:val="00961DFF"/>
    <w:rsid w:val="009623E9"/>
    <w:rsid w:val="00962631"/>
    <w:rsid w:val="0096270B"/>
    <w:rsid w:val="00963537"/>
    <w:rsid w:val="00963584"/>
    <w:rsid w:val="00963BA3"/>
    <w:rsid w:val="00963EEB"/>
    <w:rsid w:val="00964114"/>
    <w:rsid w:val="0096418E"/>
    <w:rsid w:val="00964405"/>
    <w:rsid w:val="0096458C"/>
    <w:rsid w:val="00964838"/>
    <w:rsid w:val="009648BC"/>
    <w:rsid w:val="00964C2F"/>
    <w:rsid w:val="0096577B"/>
    <w:rsid w:val="00965792"/>
    <w:rsid w:val="00965F88"/>
    <w:rsid w:val="0096623B"/>
    <w:rsid w:val="00966AA5"/>
    <w:rsid w:val="00967524"/>
    <w:rsid w:val="009677C7"/>
    <w:rsid w:val="0096796E"/>
    <w:rsid w:val="00967CA1"/>
    <w:rsid w:val="009701C8"/>
    <w:rsid w:val="0097041E"/>
    <w:rsid w:val="009707EC"/>
    <w:rsid w:val="00970995"/>
    <w:rsid w:val="00971A6E"/>
    <w:rsid w:val="00972789"/>
    <w:rsid w:val="00972A5A"/>
    <w:rsid w:val="0097331A"/>
    <w:rsid w:val="00973665"/>
    <w:rsid w:val="009736DD"/>
    <w:rsid w:val="00974485"/>
    <w:rsid w:val="0097495B"/>
    <w:rsid w:val="00974B70"/>
    <w:rsid w:val="00975101"/>
    <w:rsid w:val="0097544F"/>
    <w:rsid w:val="009755F2"/>
    <w:rsid w:val="00975873"/>
    <w:rsid w:val="00975930"/>
    <w:rsid w:val="009763DB"/>
    <w:rsid w:val="009769D8"/>
    <w:rsid w:val="00977B2D"/>
    <w:rsid w:val="009804DF"/>
    <w:rsid w:val="009806FC"/>
    <w:rsid w:val="00980849"/>
    <w:rsid w:val="009809E0"/>
    <w:rsid w:val="00980DFE"/>
    <w:rsid w:val="00981D97"/>
    <w:rsid w:val="0098234B"/>
    <w:rsid w:val="0098244F"/>
    <w:rsid w:val="00982B51"/>
    <w:rsid w:val="00982F23"/>
    <w:rsid w:val="0098361B"/>
    <w:rsid w:val="009848F8"/>
    <w:rsid w:val="00984E03"/>
    <w:rsid w:val="009850D0"/>
    <w:rsid w:val="00985BF6"/>
    <w:rsid w:val="00985DA6"/>
    <w:rsid w:val="00985EA2"/>
    <w:rsid w:val="00985EA3"/>
    <w:rsid w:val="00985FD7"/>
    <w:rsid w:val="00986175"/>
    <w:rsid w:val="00986F98"/>
    <w:rsid w:val="00987AF8"/>
    <w:rsid w:val="00987E85"/>
    <w:rsid w:val="009908F3"/>
    <w:rsid w:val="00990921"/>
    <w:rsid w:val="009909AC"/>
    <w:rsid w:val="00992FC7"/>
    <w:rsid w:val="00993332"/>
    <w:rsid w:val="0099398A"/>
    <w:rsid w:val="00993C4F"/>
    <w:rsid w:val="00994304"/>
    <w:rsid w:val="009947F3"/>
    <w:rsid w:val="00994BA6"/>
    <w:rsid w:val="00994F12"/>
    <w:rsid w:val="00995597"/>
    <w:rsid w:val="009970D2"/>
    <w:rsid w:val="009971B9"/>
    <w:rsid w:val="009A050F"/>
    <w:rsid w:val="009A08B2"/>
    <w:rsid w:val="009A0D12"/>
    <w:rsid w:val="009A121D"/>
    <w:rsid w:val="009A1881"/>
    <w:rsid w:val="009A1987"/>
    <w:rsid w:val="009A1E07"/>
    <w:rsid w:val="009A1FBB"/>
    <w:rsid w:val="009A2A86"/>
    <w:rsid w:val="009A2BEE"/>
    <w:rsid w:val="009A2F27"/>
    <w:rsid w:val="009A305D"/>
    <w:rsid w:val="009A3099"/>
    <w:rsid w:val="009A4313"/>
    <w:rsid w:val="009A47EA"/>
    <w:rsid w:val="009A4D92"/>
    <w:rsid w:val="009A5136"/>
    <w:rsid w:val="009A5289"/>
    <w:rsid w:val="009A5852"/>
    <w:rsid w:val="009A5921"/>
    <w:rsid w:val="009A598E"/>
    <w:rsid w:val="009A5B90"/>
    <w:rsid w:val="009A6469"/>
    <w:rsid w:val="009A666B"/>
    <w:rsid w:val="009A67C3"/>
    <w:rsid w:val="009A6B9D"/>
    <w:rsid w:val="009A7A53"/>
    <w:rsid w:val="009B0402"/>
    <w:rsid w:val="009B0A77"/>
    <w:rsid w:val="009B0B75"/>
    <w:rsid w:val="009B0CFE"/>
    <w:rsid w:val="009B13EA"/>
    <w:rsid w:val="009B1592"/>
    <w:rsid w:val="009B16DF"/>
    <w:rsid w:val="009B178F"/>
    <w:rsid w:val="009B1B2E"/>
    <w:rsid w:val="009B2894"/>
    <w:rsid w:val="009B3143"/>
    <w:rsid w:val="009B35BF"/>
    <w:rsid w:val="009B4ACE"/>
    <w:rsid w:val="009B4CB2"/>
    <w:rsid w:val="009B55E1"/>
    <w:rsid w:val="009B5735"/>
    <w:rsid w:val="009B5E8F"/>
    <w:rsid w:val="009B60E9"/>
    <w:rsid w:val="009B61A7"/>
    <w:rsid w:val="009B6701"/>
    <w:rsid w:val="009B6827"/>
    <w:rsid w:val="009B6984"/>
    <w:rsid w:val="009B6BBE"/>
    <w:rsid w:val="009B6CBC"/>
    <w:rsid w:val="009B6E8E"/>
    <w:rsid w:val="009B6EF7"/>
    <w:rsid w:val="009B7000"/>
    <w:rsid w:val="009B739C"/>
    <w:rsid w:val="009C04EC"/>
    <w:rsid w:val="009C0EBF"/>
    <w:rsid w:val="009C21A6"/>
    <w:rsid w:val="009C2347"/>
    <w:rsid w:val="009C243B"/>
    <w:rsid w:val="009C2A56"/>
    <w:rsid w:val="009C30EF"/>
    <w:rsid w:val="009C328C"/>
    <w:rsid w:val="009C4444"/>
    <w:rsid w:val="009C449D"/>
    <w:rsid w:val="009C4591"/>
    <w:rsid w:val="009C4D05"/>
    <w:rsid w:val="009C51AC"/>
    <w:rsid w:val="009C596D"/>
    <w:rsid w:val="009C5C02"/>
    <w:rsid w:val="009C6CBD"/>
    <w:rsid w:val="009C70C5"/>
    <w:rsid w:val="009C79AD"/>
    <w:rsid w:val="009C7CA6"/>
    <w:rsid w:val="009D0207"/>
    <w:rsid w:val="009D056F"/>
    <w:rsid w:val="009D166C"/>
    <w:rsid w:val="009D1861"/>
    <w:rsid w:val="009D22B5"/>
    <w:rsid w:val="009D28D4"/>
    <w:rsid w:val="009D299E"/>
    <w:rsid w:val="009D3316"/>
    <w:rsid w:val="009D341A"/>
    <w:rsid w:val="009D398B"/>
    <w:rsid w:val="009D3E92"/>
    <w:rsid w:val="009D444D"/>
    <w:rsid w:val="009D44BC"/>
    <w:rsid w:val="009D451C"/>
    <w:rsid w:val="009D45E1"/>
    <w:rsid w:val="009D55AA"/>
    <w:rsid w:val="009D58EB"/>
    <w:rsid w:val="009D5EBD"/>
    <w:rsid w:val="009D603B"/>
    <w:rsid w:val="009D60CA"/>
    <w:rsid w:val="009D6128"/>
    <w:rsid w:val="009D696E"/>
    <w:rsid w:val="009D7369"/>
    <w:rsid w:val="009D7417"/>
    <w:rsid w:val="009E0609"/>
    <w:rsid w:val="009E0782"/>
    <w:rsid w:val="009E1690"/>
    <w:rsid w:val="009E16BE"/>
    <w:rsid w:val="009E21D7"/>
    <w:rsid w:val="009E3318"/>
    <w:rsid w:val="009E37C4"/>
    <w:rsid w:val="009E388B"/>
    <w:rsid w:val="009E38F7"/>
    <w:rsid w:val="009E3CFC"/>
    <w:rsid w:val="009E3E77"/>
    <w:rsid w:val="009E3FAB"/>
    <w:rsid w:val="009E44AB"/>
    <w:rsid w:val="009E4881"/>
    <w:rsid w:val="009E5512"/>
    <w:rsid w:val="009E5608"/>
    <w:rsid w:val="009E5A80"/>
    <w:rsid w:val="009E5B3F"/>
    <w:rsid w:val="009E5B78"/>
    <w:rsid w:val="009E653A"/>
    <w:rsid w:val="009E7C7A"/>
    <w:rsid w:val="009E7D90"/>
    <w:rsid w:val="009F07FE"/>
    <w:rsid w:val="009F0C9B"/>
    <w:rsid w:val="009F1AB0"/>
    <w:rsid w:val="009F1E9B"/>
    <w:rsid w:val="009F2000"/>
    <w:rsid w:val="009F2287"/>
    <w:rsid w:val="009F2402"/>
    <w:rsid w:val="009F2740"/>
    <w:rsid w:val="009F3175"/>
    <w:rsid w:val="009F3CBE"/>
    <w:rsid w:val="009F501D"/>
    <w:rsid w:val="009F5620"/>
    <w:rsid w:val="009F5834"/>
    <w:rsid w:val="009F66EC"/>
    <w:rsid w:val="009F728A"/>
    <w:rsid w:val="009F73D0"/>
    <w:rsid w:val="009F75DF"/>
    <w:rsid w:val="009F7987"/>
    <w:rsid w:val="00A00948"/>
    <w:rsid w:val="00A00B68"/>
    <w:rsid w:val="00A01CE2"/>
    <w:rsid w:val="00A0217C"/>
    <w:rsid w:val="00A028DA"/>
    <w:rsid w:val="00A039D5"/>
    <w:rsid w:val="00A039E7"/>
    <w:rsid w:val="00A03CB7"/>
    <w:rsid w:val="00A0416D"/>
    <w:rsid w:val="00A046AD"/>
    <w:rsid w:val="00A0602A"/>
    <w:rsid w:val="00A06942"/>
    <w:rsid w:val="00A06987"/>
    <w:rsid w:val="00A06CA0"/>
    <w:rsid w:val="00A074A0"/>
    <w:rsid w:val="00A079C1"/>
    <w:rsid w:val="00A07A73"/>
    <w:rsid w:val="00A07D57"/>
    <w:rsid w:val="00A108CD"/>
    <w:rsid w:val="00A10D62"/>
    <w:rsid w:val="00A10E30"/>
    <w:rsid w:val="00A11054"/>
    <w:rsid w:val="00A11260"/>
    <w:rsid w:val="00A11590"/>
    <w:rsid w:val="00A12520"/>
    <w:rsid w:val="00A12B33"/>
    <w:rsid w:val="00A130FD"/>
    <w:rsid w:val="00A131E9"/>
    <w:rsid w:val="00A13575"/>
    <w:rsid w:val="00A136C8"/>
    <w:rsid w:val="00A13D6D"/>
    <w:rsid w:val="00A13EFC"/>
    <w:rsid w:val="00A144FA"/>
    <w:rsid w:val="00A14769"/>
    <w:rsid w:val="00A15317"/>
    <w:rsid w:val="00A15619"/>
    <w:rsid w:val="00A15811"/>
    <w:rsid w:val="00A15851"/>
    <w:rsid w:val="00A16151"/>
    <w:rsid w:val="00A1642D"/>
    <w:rsid w:val="00A168C1"/>
    <w:rsid w:val="00A16EC6"/>
    <w:rsid w:val="00A179DF"/>
    <w:rsid w:val="00A17B1A"/>
    <w:rsid w:val="00A17C06"/>
    <w:rsid w:val="00A200B7"/>
    <w:rsid w:val="00A20590"/>
    <w:rsid w:val="00A206C2"/>
    <w:rsid w:val="00A20DF3"/>
    <w:rsid w:val="00A2126E"/>
    <w:rsid w:val="00A21706"/>
    <w:rsid w:val="00A22850"/>
    <w:rsid w:val="00A22928"/>
    <w:rsid w:val="00A22991"/>
    <w:rsid w:val="00A22E2C"/>
    <w:rsid w:val="00A22F79"/>
    <w:rsid w:val="00A23621"/>
    <w:rsid w:val="00A2381D"/>
    <w:rsid w:val="00A23BFC"/>
    <w:rsid w:val="00A23C08"/>
    <w:rsid w:val="00A243BC"/>
    <w:rsid w:val="00A24E95"/>
    <w:rsid w:val="00A24FCC"/>
    <w:rsid w:val="00A26A90"/>
    <w:rsid w:val="00A26B27"/>
    <w:rsid w:val="00A27BD2"/>
    <w:rsid w:val="00A27C6D"/>
    <w:rsid w:val="00A304E0"/>
    <w:rsid w:val="00A307E0"/>
    <w:rsid w:val="00A30BCF"/>
    <w:rsid w:val="00A30E4F"/>
    <w:rsid w:val="00A31DDA"/>
    <w:rsid w:val="00A32003"/>
    <w:rsid w:val="00A32253"/>
    <w:rsid w:val="00A32943"/>
    <w:rsid w:val="00A3304B"/>
    <w:rsid w:val="00A3310E"/>
    <w:rsid w:val="00A332CA"/>
    <w:rsid w:val="00A333A0"/>
    <w:rsid w:val="00A3376B"/>
    <w:rsid w:val="00A3417A"/>
    <w:rsid w:val="00A3475D"/>
    <w:rsid w:val="00A34EF7"/>
    <w:rsid w:val="00A35315"/>
    <w:rsid w:val="00A3594B"/>
    <w:rsid w:val="00A359BD"/>
    <w:rsid w:val="00A36A53"/>
    <w:rsid w:val="00A372BE"/>
    <w:rsid w:val="00A37E70"/>
    <w:rsid w:val="00A40477"/>
    <w:rsid w:val="00A40A1A"/>
    <w:rsid w:val="00A40E3E"/>
    <w:rsid w:val="00A41DAD"/>
    <w:rsid w:val="00A437E1"/>
    <w:rsid w:val="00A4422A"/>
    <w:rsid w:val="00A443D0"/>
    <w:rsid w:val="00A447E1"/>
    <w:rsid w:val="00A44CDC"/>
    <w:rsid w:val="00A44E85"/>
    <w:rsid w:val="00A4563B"/>
    <w:rsid w:val="00A45E38"/>
    <w:rsid w:val="00A461E8"/>
    <w:rsid w:val="00A4685E"/>
    <w:rsid w:val="00A46A0F"/>
    <w:rsid w:val="00A47227"/>
    <w:rsid w:val="00A47C19"/>
    <w:rsid w:val="00A47EAB"/>
    <w:rsid w:val="00A50CD4"/>
    <w:rsid w:val="00A51191"/>
    <w:rsid w:val="00A51541"/>
    <w:rsid w:val="00A519A2"/>
    <w:rsid w:val="00A51F92"/>
    <w:rsid w:val="00A525FA"/>
    <w:rsid w:val="00A53C0D"/>
    <w:rsid w:val="00A545F1"/>
    <w:rsid w:val="00A54BD3"/>
    <w:rsid w:val="00A56530"/>
    <w:rsid w:val="00A56726"/>
    <w:rsid w:val="00A56D62"/>
    <w:rsid w:val="00A56F07"/>
    <w:rsid w:val="00A572FE"/>
    <w:rsid w:val="00A57581"/>
    <w:rsid w:val="00A5762C"/>
    <w:rsid w:val="00A57C68"/>
    <w:rsid w:val="00A57E43"/>
    <w:rsid w:val="00A600FC"/>
    <w:rsid w:val="00A60BCA"/>
    <w:rsid w:val="00A618DC"/>
    <w:rsid w:val="00A61CF5"/>
    <w:rsid w:val="00A628DD"/>
    <w:rsid w:val="00A62E65"/>
    <w:rsid w:val="00A63730"/>
    <w:rsid w:val="00A638DA"/>
    <w:rsid w:val="00A63AD2"/>
    <w:rsid w:val="00A644BD"/>
    <w:rsid w:val="00A644E5"/>
    <w:rsid w:val="00A649F5"/>
    <w:rsid w:val="00A64ED2"/>
    <w:rsid w:val="00A64EFD"/>
    <w:rsid w:val="00A654DF"/>
    <w:rsid w:val="00A65B1C"/>
    <w:rsid w:val="00A65B41"/>
    <w:rsid w:val="00A65E00"/>
    <w:rsid w:val="00A6624E"/>
    <w:rsid w:val="00A66345"/>
    <w:rsid w:val="00A66A78"/>
    <w:rsid w:val="00A66C7C"/>
    <w:rsid w:val="00A66D1D"/>
    <w:rsid w:val="00A7059F"/>
    <w:rsid w:val="00A70E4C"/>
    <w:rsid w:val="00A719A7"/>
    <w:rsid w:val="00A7201A"/>
    <w:rsid w:val="00A72931"/>
    <w:rsid w:val="00A73265"/>
    <w:rsid w:val="00A7334F"/>
    <w:rsid w:val="00A733D0"/>
    <w:rsid w:val="00A735A2"/>
    <w:rsid w:val="00A73FCF"/>
    <w:rsid w:val="00A7436E"/>
    <w:rsid w:val="00A74E96"/>
    <w:rsid w:val="00A75A8E"/>
    <w:rsid w:val="00A77601"/>
    <w:rsid w:val="00A77E5B"/>
    <w:rsid w:val="00A8033B"/>
    <w:rsid w:val="00A8034C"/>
    <w:rsid w:val="00A80D33"/>
    <w:rsid w:val="00A813B6"/>
    <w:rsid w:val="00A813F4"/>
    <w:rsid w:val="00A814C0"/>
    <w:rsid w:val="00A82240"/>
    <w:rsid w:val="00A824DD"/>
    <w:rsid w:val="00A826CC"/>
    <w:rsid w:val="00A82ADD"/>
    <w:rsid w:val="00A8330F"/>
    <w:rsid w:val="00A83676"/>
    <w:rsid w:val="00A839C5"/>
    <w:rsid w:val="00A83B7B"/>
    <w:rsid w:val="00A84274"/>
    <w:rsid w:val="00A843B4"/>
    <w:rsid w:val="00A84FF2"/>
    <w:rsid w:val="00A850F3"/>
    <w:rsid w:val="00A851C0"/>
    <w:rsid w:val="00A85455"/>
    <w:rsid w:val="00A85D7D"/>
    <w:rsid w:val="00A860FB"/>
    <w:rsid w:val="00A86303"/>
    <w:rsid w:val="00A864E3"/>
    <w:rsid w:val="00A86EDF"/>
    <w:rsid w:val="00A87074"/>
    <w:rsid w:val="00A912DD"/>
    <w:rsid w:val="00A9150C"/>
    <w:rsid w:val="00A9184F"/>
    <w:rsid w:val="00A91FEA"/>
    <w:rsid w:val="00A922B1"/>
    <w:rsid w:val="00A9290F"/>
    <w:rsid w:val="00A92CF8"/>
    <w:rsid w:val="00A92FE0"/>
    <w:rsid w:val="00A93442"/>
    <w:rsid w:val="00A94574"/>
    <w:rsid w:val="00A94970"/>
    <w:rsid w:val="00A94CDE"/>
    <w:rsid w:val="00A95936"/>
    <w:rsid w:val="00A96265"/>
    <w:rsid w:val="00A9651D"/>
    <w:rsid w:val="00A97084"/>
    <w:rsid w:val="00A97588"/>
    <w:rsid w:val="00A97CC6"/>
    <w:rsid w:val="00A97CDE"/>
    <w:rsid w:val="00A97F62"/>
    <w:rsid w:val="00A97FE6"/>
    <w:rsid w:val="00AA0079"/>
    <w:rsid w:val="00AA0612"/>
    <w:rsid w:val="00AA0BDF"/>
    <w:rsid w:val="00AA0CCD"/>
    <w:rsid w:val="00AA0F7B"/>
    <w:rsid w:val="00AA1C2C"/>
    <w:rsid w:val="00AA1F12"/>
    <w:rsid w:val="00AA23EA"/>
    <w:rsid w:val="00AA2B6E"/>
    <w:rsid w:val="00AA33A7"/>
    <w:rsid w:val="00AA35F6"/>
    <w:rsid w:val="00AA3A59"/>
    <w:rsid w:val="00AA3D48"/>
    <w:rsid w:val="00AA4407"/>
    <w:rsid w:val="00AA58AA"/>
    <w:rsid w:val="00AA616C"/>
    <w:rsid w:val="00AA667C"/>
    <w:rsid w:val="00AA688C"/>
    <w:rsid w:val="00AA6E91"/>
    <w:rsid w:val="00AA726F"/>
    <w:rsid w:val="00AA7439"/>
    <w:rsid w:val="00AA7C05"/>
    <w:rsid w:val="00AB01D7"/>
    <w:rsid w:val="00AB047E"/>
    <w:rsid w:val="00AB0B0A"/>
    <w:rsid w:val="00AB0BB7"/>
    <w:rsid w:val="00AB0EAC"/>
    <w:rsid w:val="00AB1AEF"/>
    <w:rsid w:val="00AB1CF7"/>
    <w:rsid w:val="00AB1E2E"/>
    <w:rsid w:val="00AB22C6"/>
    <w:rsid w:val="00AB255C"/>
    <w:rsid w:val="00AB2809"/>
    <w:rsid w:val="00AB2AD0"/>
    <w:rsid w:val="00AB2E69"/>
    <w:rsid w:val="00AB2F05"/>
    <w:rsid w:val="00AB30B2"/>
    <w:rsid w:val="00AB340B"/>
    <w:rsid w:val="00AB3A75"/>
    <w:rsid w:val="00AB3E8A"/>
    <w:rsid w:val="00AB4297"/>
    <w:rsid w:val="00AB44B5"/>
    <w:rsid w:val="00AB4643"/>
    <w:rsid w:val="00AB4967"/>
    <w:rsid w:val="00AB4D4D"/>
    <w:rsid w:val="00AB545A"/>
    <w:rsid w:val="00AB6371"/>
    <w:rsid w:val="00AB67FC"/>
    <w:rsid w:val="00AB703A"/>
    <w:rsid w:val="00AB74C4"/>
    <w:rsid w:val="00AB7AF2"/>
    <w:rsid w:val="00AB7C7C"/>
    <w:rsid w:val="00AC00F2"/>
    <w:rsid w:val="00AC0332"/>
    <w:rsid w:val="00AC0902"/>
    <w:rsid w:val="00AC1658"/>
    <w:rsid w:val="00AC2027"/>
    <w:rsid w:val="00AC31B5"/>
    <w:rsid w:val="00AC3DE5"/>
    <w:rsid w:val="00AC4846"/>
    <w:rsid w:val="00AC4EA1"/>
    <w:rsid w:val="00AC5381"/>
    <w:rsid w:val="00AC5532"/>
    <w:rsid w:val="00AC5920"/>
    <w:rsid w:val="00AC5A42"/>
    <w:rsid w:val="00AC5E27"/>
    <w:rsid w:val="00AC60FA"/>
    <w:rsid w:val="00AC6DE3"/>
    <w:rsid w:val="00AC77D1"/>
    <w:rsid w:val="00AC79AE"/>
    <w:rsid w:val="00AD0099"/>
    <w:rsid w:val="00AD0134"/>
    <w:rsid w:val="00AD04E9"/>
    <w:rsid w:val="00AD0890"/>
    <w:rsid w:val="00AD0E65"/>
    <w:rsid w:val="00AD154B"/>
    <w:rsid w:val="00AD2808"/>
    <w:rsid w:val="00AD2BF2"/>
    <w:rsid w:val="00AD3DC9"/>
    <w:rsid w:val="00AD419B"/>
    <w:rsid w:val="00AD4228"/>
    <w:rsid w:val="00AD4E90"/>
    <w:rsid w:val="00AD4F8B"/>
    <w:rsid w:val="00AD4FBC"/>
    <w:rsid w:val="00AD5422"/>
    <w:rsid w:val="00AD5838"/>
    <w:rsid w:val="00AD58A3"/>
    <w:rsid w:val="00AD59FD"/>
    <w:rsid w:val="00AD5AB5"/>
    <w:rsid w:val="00AD5C71"/>
    <w:rsid w:val="00AD5E00"/>
    <w:rsid w:val="00AD5E80"/>
    <w:rsid w:val="00AD5F20"/>
    <w:rsid w:val="00AD600F"/>
    <w:rsid w:val="00AD6131"/>
    <w:rsid w:val="00AD66D1"/>
    <w:rsid w:val="00AD6744"/>
    <w:rsid w:val="00AD6966"/>
    <w:rsid w:val="00AD6DAF"/>
    <w:rsid w:val="00AD6E7B"/>
    <w:rsid w:val="00AD729F"/>
    <w:rsid w:val="00AD758A"/>
    <w:rsid w:val="00AD7792"/>
    <w:rsid w:val="00AD7AC6"/>
    <w:rsid w:val="00AD7DF0"/>
    <w:rsid w:val="00AE01BA"/>
    <w:rsid w:val="00AE0B3C"/>
    <w:rsid w:val="00AE0C40"/>
    <w:rsid w:val="00AE0E42"/>
    <w:rsid w:val="00AE14CA"/>
    <w:rsid w:val="00AE17C3"/>
    <w:rsid w:val="00AE1C0F"/>
    <w:rsid w:val="00AE1C8F"/>
    <w:rsid w:val="00AE2866"/>
    <w:rsid w:val="00AE2D74"/>
    <w:rsid w:val="00AE39EC"/>
    <w:rsid w:val="00AE3E7A"/>
    <w:rsid w:val="00AE4179"/>
    <w:rsid w:val="00AE4425"/>
    <w:rsid w:val="00AE46B7"/>
    <w:rsid w:val="00AE4FBE"/>
    <w:rsid w:val="00AE5C87"/>
    <w:rsid w:val="00AE650F"/>
    <w:rsid w:val="00AE6555"/>
    <w:rsid w:val="00AE65E2"/>
    <w:rsid w:val="00AE6762"/>
    <w:rsid w:val="00AE6CAD"/>
    <w:rsid w:val="00AE7072"/>
    <w:rsid w:val="00AE7610"/>
    <w:rsid w:val="00AE7D16"/>
    <w:rsid w:val="00AE7FC3"/>
    <w:rsid w:val="00AF0292"/>
    <w:rsid w:val="00AF1012"/>
    <w:rsid w:val="00AF1181"/>
    <w:rsid w:val="00AF1C87"/>
    <w:rsid w:val="00AF1EEC"/>
    <w:rsid w:val="00AF2575"/>
    <w:rsid w:val="00AF358C"/>
    <w:rsid w:val="00AF3BFC"/>
    <w:rsid w:val="00AF4CAA"/>
    <w:rsid w:val="00AF4F13"/>
    <w:rsid w:val="00AF5272"/>
    <w:rsid w:val="00AF52F2"/>
    <w:rsid w:val="00AF571A"/>
    <w:rsid w:val="00AF57CC"/>
    <w:rsid w:val="00AF5823"/>
    <w:rsid w:val="00AF5F3C"/>
    <w:rsid w:val="00AF60A0"/>
    <w:rsid w:val="00AF6288"/>
    <w:rsid w:val="00AF67FC"/>
    <w:rsid w:val="00AF6822"/>
    <w:rsid w:val="00AF6D79"/>
    <w:rsid w:val="00AF6FA6"/>
    <w:rsid w:val="00AF73C5"/>
    <w:rsid w:val="00AF7DF5"/>
    <w:rsid w:val="00B00028"/>
    <w:rsid w:val="00B006E5"/>
    <w:rsid w:val="00B00F47"/>
    <w:rsid w:val="00B01565"/>
    <w:rsid w:val="00B016A4"/>
    <w:rsid w:val="00B01884"/>
    <w:rsid w:val="00B0200C"/>
    <w:rsid w:val="00B024C2"/>
    <w:rsid w:val="00B0371C"/>
    <w:rsid w:val="00B038DC"/>
    <w:rsid w:val="00B043A1"/>
    <w:rsid w:val="00B04AF4"/>
    <w:rsid w:val="00B05488"/>
    <w:rsid w:val="00B05811"/>
    <w:rsid w:val="00B06542"/>
    <w:rsid w:val="00B06D18"/>
    <w:rsid w:val="00B07009"/>
    <w:rsid w:val="00B070F2"/>
    <w:rsid w:val="00B0758E"/>
    <w:rsid w:val="00B07700"/>
    <w:rsid w:val="00B077CD"/>
    <w:rsid w:val="00B103CA"/>
    <w:rsid w:val="00B11397"/>
    <w:rsid w:val="00B114B9"/>
    <w:rsid w:val="00B11A28"/>
    <w:rsid w:val="00B11E6F"/>
    <w:rsid w:val="00B128C7"/>
    <w:rsid w:val="00B13921"/>
    <w:rsid w:val="00B13F08"/>
    <w:rsid w:val="00B1416E"/>
    <w:rsid w:val="00B1455B"/>
    <w:rsid w:val="00B1528C"/>
    <w:rsid w:val="00B157BA"/>
    <w:rsid w:val="00B160FC"/>
    <w:rsid w:val="00B164C7"/>
    <w:rsid w:val="00B16ACD"/>
    <w:rsid w:val="00B16E91"/>
    <w:rsid w:val="00B16E9D"/>
    <w:rsid w:val="00B1741F"/>
    <w:rsid w:val="00B17E94"/>
    <w:rsid w:val="00B20675"/>
    <w:rsid w:val="00B20894"/>
    <w:rsid w:val="00B20A59"/>
    <w:rsid w:val="00B21487"/>
    <w:rsid w:val="00B21E13"/>
    <w:rsid w:val="00B22D56"/>
    <w:rsid w:val="00B22DB9"/>
    <w:rsid w:val="00B232D1"/>
    <w:rsid w:val="00B23385"/>
    <w:rsid w:val="00B23532"/>
    <w:rsid w:val="00B2370C"/>
    <w:rsid w:val="00B23FD7"/>
    <w:rsid w:val="00B24DB5"/>
    <w:rsid w:val="00B2500D"/>
    <w:rsid w:val="00B25543"/>
    <w:rsid w:val="00B25C4A"/>
    <w:rsid w:val="00B26C85"/>
    <w:rsid w:val="00B306DE"/>
    <w:rsid w:val="00B306F8"/>
    <w:rsid w:val="00B31DD6"/>
    <w:rsid w:val="00B31F9E"/>
    <w:rsid w:val="00B320F1"/>
    <w:rsid w:val="00B3268F"/>
    <w:rsid w:val="00B327FF"/>
    <w:rsid w:val="00B32954"/>
    <w:rsid w:val="00B32C2C"/>
    <w:rsid w:val="00B32CBB"/>
    <w:rsid w:val="00B332F4"/>
    <w:rsid w:val="00B33A1A"/>
    <w:rsid w:val="00B33DA2"/>
    <w:rsid w:val="00B33E6C"/>
    <w:rsid w:val="00B340D9"/>
    <w:rsid w:val="00B34680"/>
    <w:rsid w:val="00B3524D"/>
    <w:rsid w:val="00B35498"/>
    <w:rsid w:val="00B35600"/>
    <w:rsid w:val="00B356B9"/>
    <w:rsid w:val="00B36174"/>
    <w:rsid w:val="00B3623D"/>
    <w:rsid w:val="00B3640B"/>
    <w:rsid w:val="00B36E17"/>
    <w:rsid w:val="00B371CC"/>
    <w:rsid w:val="00B37C7B"/>
    <w:rsid w:val="00B404CD"/>
    <w:rsid w:val="00B40537"/>
    <w:rsid w:val="00B40FC8"/>
    <w:rsid w:val="00B41CD9"/>
    <w:rsid w:val="00B427E6"/>
    <w:rsid w:val="00B428A6"/>
    <w:rsid w:val="00B42EAE"/>
    <w:rsid w:val="00B4302F"/>
    <w:rsid w:val="00B43287"/>
    <w:rsid w:val="00B43AD5"/>
    <w:rsid w:val="00B43DF3"/>
    <w:rsid w:val="00B43E1F"/>
    <w:rsid w:val="00B43E4E"/>
    <w:rsid w:val="00B44FC9"/>
    <w:rsid w:val="00B45E55"/>
    <w:rsid w:val="00B45FBC"/>
    <w:rsid w:val="00B46568"/>
    <w:rsid w:val="00B47010"/>
    <w:rsid w:val="00B47D55"/>
    <w:rsid w:val="00B50408"/>
    <w:rsid w:val="00B504B8"/>
    <w:rsid w:val="00B509D4"/>
    <w:rsid w:val="00B5156C"/>
    <w:rsid w:val="00B51A7D"/>
    <w:rsid w:val="00B51F44"/>
    <w:rsid w:val="00B51F9D"/>
    <w:rsid w:val="00B52900"/>
    <w:rsid w:val="00B53320"/>
    <w:rsid w:val="00B534AF"/>
    <w:rsid w:val="00B535C2"/>
    <w:rsid w:val="00B539B0"/>
    <w:rsid w:val="00B53A4F"/>
    <w:rsid w:val="00B53B97"/>
    <w:rsid w:val="00B53F23"/>
    <w:rsid w:val="00B53FE3"/>
    <w:rsid w:val="00B5436D"/>
    <w:rsid w:val="00B543FE"/>
    <w:rsid w:val="00B55544"/>
    <w:rsid w:val="00B555E8"/>
    <w:rsid w:val="00B55ACA"/>
    <w:rsid w:val="00B55F29"/>
    <w:rsid w:val="00B563BD"/>
    <w:rsid w:val="00B5787A"/>
    <w:rsid w:val="00B579AF"/>
    <w:rsid w:val="00B60357"/>
    <w:rsid w:val="00B60735"/>
    <w:rsid w:val="00B60844"/>
    <w:rsid w:val="00B60B00"/>
    <w:rsid w:val="00B60B21"/>
    <w:rsid w:val="00B60F86"/>
    <w:rsid w:val="00B6119D"/>
    <w:rsid w:val="00B614D8"/>
    <w:rsid w:val="00B615CF"/>
    <w:rsid w:val="00B61904"/>
    <w:rsid w:val="00B62C9D"/>
    <w:rsid w:val="00B6304A"/>
    <w:rsid w:val="00B631D4"/>
    <w:rsid w:val="00B642FC"/>
    <w:rsid w:val="00B64439"/>
    <w:rsid w:val="00B64A9A"/>
    <w:rsid w:val="00B64D26"/>
    <w:rsid w:val="00B64FBB"/>
    <w:rsid w:val="00B66002"/>
    <w:rsid w:val="00B66E02"/>
    <w:rsid w:val="00B66F3A"/>
    <w:rsid w:val="00B66FA2"/>
    <w:rsid w:val="00B6726C"/>
    <w:rsid w:val="00B6762E"/>
    <w:rsid w:val="00B677AD"/>
    <w:rsid w:val="00B70E22"/>
    <w:rsid w:val="00B71193"/>
    <w:rsid w:val="00B71520"/>
    <w:rsid w:val="00B71715"/>
    <w:rsid w:val="00B717C1"/>
    <w:rsid w:val="00B71E5B"/>
    <w:rsid w:val="00B71FF5"/>
    <w:rsid w:val="00B72938"/>
    <w:rsid w:val="00B72E07"/>
    <w:rsid w:val="00B72FEA"/>
    <w:rsid w:val="00B7336F"/>
    <w:rsid w:val="00B7340E"/>
    <w:rsid w:val="00B73C77"/>
    <w:rsid w:val="00B73CED"/>
    <w:rsid w:val="00B73DE2"/>
    <w:rsid w:val="00B73FF3"/>
    <w:rsid w:val="00B748AC"/>
    <w:rsid w:val="00B75273"/>
    <w:rsid w:val="00B7653F"/>
    <w:rsid w:val="00B768E8"/>
    <w:rsid w:val="00B76C60"/>
    <w:rsid w:val="00B76EFA"/>
    <w:rsid w:val="00B774CB"/>
    <w:rsid w:val="00B77B42"/>
    <w:rsid w:val="00B80402"/>
    <w:rsid w:val="00B80723"/>
    <w:rsid w:val="00B80813"/>
    <w:rsid w:val="00B80B9A"/>
    <w:rsid w:val="00B8113E"/>
    <w:rsid w:val="00B81147"/>
    <w:rsid w:val="00B81329"/>
    <w:rsid w:val="00B81F1E"/>
    <w:rsid w:val="00B827CA"/>
    <w:rsid w:val="00B82D11"/>
    <w:rsid w:val="00B830B7"/>
    <w:rsid w:val="00B848EA"/>
    <w:rsid w:val="00B84B2B"/>
    <w:rsid w:val="00B856CE"/>
    <w:rsid w:val="00B859DE"/>
    <w:rsid w:val="00B85E18"/>
    <w:rsid w:val="00B86299"/>
    <w:rsid w:val="00B8640C"/>
    <w:rsid w:val="00B86869"/>
    <w:rsid w:val="00B86F04"/>
    <w:rsid w:val="00B87AAD"/>
    <w:rsid w:val="00B90500"/>
    <w:rsid w:val="00B9176C"/>
    <w:rsid w:val="00B91B1C"/>
    <w:rsid w:val="00B91F82"/>
    <w:rsid w:val="00B92A38"/>
    <w:rsid w:val="00B92E12"/>
    <w:rsid w:val="00B935A4"/>
    <w:rsid w:val="00B93B34"/>
    <w:rsid w:val="00B93B50"/>
    <w:rsid w:val="00B94154"/>
    <w:rsid w:val="00B95EA0"/>
    <w:rsid w:val="00B96A16"/>
    <w:rsid w:val="00B97430"/>
    <w:rsid w:val="00B97F30"/>
    <w:rsid w:val="00BA02C3"/>
    <w:rsid w:val="00BA0B72"/>
    <w:rsid w:val="00BA1037"/>
    <w:rsid w:val="00BA10B0"/>
    <w:rsid w:val="00BA140B"/>
    <w:rsid w:val="00BA1AF3"/>
    <w:rsid w:val="00BA2028"/>
    <w:rsid w:val="00BA2623"/>
    <w:rsid w:val="00BA270D"/>
    <w:rsid w:val="00BA2BEC"/>
    <w:rsid w:val="00BA2E8A"/>
    <w:rsid w:val="00BA3838"/>
    <w:rsid w:val="00BA4DD7"/>
    <w:rsid w:val="00BA5391"/>
    <w:rsid w:val="00BA5433"/>
    <w:rsid w:val="00BA561A"/>
    <w:rsid w:val="00BA5DAC"/>
    <w:rsid w:val="00BA5F64"/>
    <w:rsid w:val="00BA6600"/>
    <w:rsid w:val="00BA67F4"/>
    <w:rsid w:val="00BA695D"/>
    <w:rsid w:val="00BB0DC6"/>
    <w:rsid w:val="00BB144D"/>
    <w:rsid w:val="00BB15E4"/>
    <w:rsid w:val="00BB1C31"/>
    <w:rsid w:val="00BB1D53"/>
    <w:rsid w:val="00BB1E19"/>
    <w:rsid w:val="00BB21D1"/>
    <w:rsid w:val="00BB29D1"/>
    <w:rsid w:val="00BB32F2"/>
    <w:rsid w:val="00BB3470"/>
    <w:rsid w:val="00BB37A8"/>
    <w:rsid w:val="00BB38B6"/>
    <w:rsid w:val="00BB3B97"/>
    <w:rsid w:val="00BB3DAA"/>
    <w:rsid w:val="00BB4150"/>
    <w:rsid w:val="00BB4338"/>
    <w:rsid w:val="00BB44D2"/>
    <w:rsid w:val="00BB44FE"/>
    <w:rsid w:val="00BB453F"/>
    <w:rsid w:val="00BB552B"/>
    <w:rsid w:val="00BB5C5B"/>
    <w:rsid w:val="00BB61D8"/>
    <w:rsid w:val="00BB6A9D"/>
    <w:rsid w:val="00BB6C0E"/>
    <w:rsid w:val="00BB7329"/>
    <w:rsid w:val="00BB7A2C"/>
    <w:rsid w:val="00BB7B38"/>
    <w:rsid w:val="00BC07F5"/>
    <w:rsid w:val="00BC0B24"/>
    <w:rsid w:val="00BC0B81"/>
    <w:rsid w:val="00BC11E5"/>
    <w:rsid w:val="00BC1385"/>
    <w:rsid w:val="00BC14C0"/>
    <w:rsid w:val="00BC1522"/>
    <w:rsid w:val="00BC1666"/>
    <w:rsid w:val="00BC28D4"/>
    <w:rsid w:val="00BC2CFB"/>
    <w:rsid w:val="00BC388C"/>
    <w:rsid w:val="00BC495A"/>
    <w:rsid w:val="00BC4A6B"/>
    <w:rsid w:val="00BC4B19"/>
    <w:rsid w:val="00BC4BC6"/>
    <w:rsid w:val="00BC4FB3"/>
    <w:rsid w:val="00BC52FD"/>
    <w:rsid w:val="00BC56B7"/>
    <w:rsid w:val="00BC5AC6"/>
    <w:rsid w:val="00BC5DC9"/>
    <w:rsid w:val="00BC650C"/>
    <w:rsid w:val="00BC69ED"/>
    <w:rsid w:val="00BC6E62"/>
    <w:rsid w:val="00BC6F54"/>
    <w:rsid w:val="00BC7443"/>
    <w:rsid w:val="00BC77E1"/>
    <w:rsid w:val="00BC7F96"/>
    <w:rsid w:val="00BD036C"/>
    <w:rsid w:val="00BD051E"/>
    <w:rsid w:val="00BD0648"/>
    <w:rsid w:val="00BD0C44"/>
    <w:rsid w:val="00BD0C4A"/>
    <w:rsid w:val="00BD0CBB"/>
    <w:rsid w:val="00BD1040"/>
    <w:rsid w:val="00BD1053"/>
    <w:rsid w:val="00BD146C"/>
    <w:rsid w:val="00BD1B56"/>
    <w:rsid w:val="00BD1F49"/>
    <w:rsid w:val="00BD2565"/>
    <w:rsid w:val="00BD29CB"/>
    <w:rsid w:val="00BD338F"/>
    <w:rsid w:val="00BD34AA"/>
    <w:rsid w:val="00BD3D5C"/>
    <w:rsid w:val="00BD44B0"/>
    <w:rsid w:val="00BD456E"/>
    <w:rsid w:val="00BD4BB3"/>
    <w:rsid w:val="00BD59BB"/>
    <w:rsid w:val="00BD6145"/>
    <w:rsid w:val="00BD65BE"/>
    <w:rsid w:val="00BD78DC"/>
    <w:rsid w:val="00BD7A62"/>
    <w:rsid w:val="00BD7D76"/>
    <w:rsid w:val="00BE0C44"/>
    <w:rsid w:val="00BE15E8"/>
    <w:rsid w:val="00BE192F"/>
    <w:rsid w:val="00BE1B8B"/>
    <w:rsid w:val="00BE259A"/>
    <w:rsid w:val="00BE2A18"/>
    <w:rsid w:val="00BE2C01"/>
    <w:rsid w:val="00BE3045"/>
    <w:rsid w:val="00BE4187"/>
    <w:rsid w:val="00BE41EC"/>
    <w:rsid w:val="00BE4213"/>
    <w:rsid w:val="00BE4851"/>
    <w:rsid w:val="00BE504D"/>
    <w:rsid w:val="00BE5078"/>
    <w:rsid w:val="00BE56FB"/>
    <w:rsid w:val="00BE591E"/>
    <w:rsid w:val="00BE6AC3"/>
    <w:rsid w:val="00BE7791"/>
    <w:rsid w:val="00BE7B85"/>
    <w:rsid w:val="00BF04C6"/>
    <w:rsid w:val="00BF12C2"/>
    <w:rsid w:val="00BF17B7"/>
    <w:rsid w:val="00BF1844"/>
    <w:rsid w:val="00BF1D8A"/>
    <w:rsid w:val="00BF1E09"/>
    <w:rsid w:val="00BF1E27"/>
    <w:rsid w:val="00BF1EDC"/>
    <w:rsid w:val="00BF21EE"/>
    <w:rsid w:val="00BF271E"/>
    <w:rsid w:val="00BF342B"/>
    <w:rsid w:val="00BF3DDE"/>
    <w:rsid w:val="00BF3FDD"/>
    <w:rsid w:val="00BF43C5"/>
    <w:rsid w:val="00BF4729"/>
    <w:rsid w:val="00BF4D3C"/>
    <w:rsid w:val="00BF4D4B"/>
    <w:rsid w:val="00BF52AA"/>
    <w:rsid w:val="00BF5C19"/>
    <w:rsid w:val="00BF5F9E"/>
    <w:rsid w:val="00BF63CB"/>
    <w:rsid w:val="00BF6589"/>
    <w:rsid w:val="00BF67D3"/>
    <w:rsid w:val="00BF6F7F"/>
    <w:rsid w:val="00BF7252"/>
    <w:rsid w:val="00BF74E5"/>
    <w:rsid w:val="00C00185"/>
    <w:rsid w:val="00C001FC"/>
    <w:rsid w:val="00C00584"/>
    <w:rsid w:val="00C00647"/>
    <w:rsid w:val="00C00945"/>
    <w:rsid w:val="00C00C16"/>
    <w:rsid w:val="00C00E70"/>
    <w:rsid w:val="00C01EC5"/>
    <w:rsid w:val="00C021FB"/>
    <w:rsid w:val="00C02764"/>
    <w:rsid w:val="00C0280E"/>
    <w:rsid w:val="00C03609"/>
    <w:rsid w:val="00C040BE"/>
    <w:rsid w:val="00C04CEF"/>
    <w:rsid w:val="00C04E8F"/>
    <w:rsid w:val="00C05181"/>
    <w:rsid w:val="00C052AA"/>
    <w:rsid w:val="00C053A9"/>
    <w:rsid w:val="00C05C86"/>
    <w:rsid w:val="00C0662F"/>
    <w:rsid w:val="00C07027"/>
    <w:rsid w:val="00C07FCF"/>
    <w:rsid w:val="00C10826"/>
    <w:rsid w:val="00C1086B"/>
    <w:rsid w:val="00C111E0"/>
    <w:rsid w:val="00C11943"/>
    <w:rsid w:val="00C11B9E"/>
    <w:rsid w:val="00C1215B"/>
    <w:rsid w:val="00C1230B"/>
    <w:rsid w:val="00C12E96"/>
    <w:rsid w:val="00C13FD6"/>
    <w:rsid w:val="00C14069"/>
    <w:rsid w:val="00C14763"/>
    <w:rsid w:val="00C1498F"/>
    <w:rsid w:val="00C14AB2"/>
    <w:rsid w:val="00C15144"/>
    <w:rsid w:val="00C1519E"/>
    <w:rsid w:val="00C1530D"/>
    <w:rsid w:val="00C1532D"/>
    <w:rsid w:val="00C15433"/>
    <w:rsid w:val="00C15A63"/>
    <w:rsid w:val="00C15F86"/>
    <w:rsid w:val="00C16141"/>
    <w:rsid w:val="00C1650D"/>
    <w:rsid w:val="00C17502"/>
    <w:rsid w:val="00C1750B"/>
    <w:rsid w:val="00C177EF"/>
    <w:rsid w:val="00C17838"/>
    <w:rsid w:val="00C17970"/>
    <w:rsid w:val="00C17B6E"/>
    <w:rsid w:val="00C17D99"/>
    <w:rsid w:val="00C200AC"/>
    <w:rsid w:val="00C20208"/>
    <w:rsid w:val="00C202A6"/>
    <w:rsid w:val="00C20349"/>
    <w:rsid w:val="00C20C4C"/>
    <w:rsid w:val="00C215A7"/>
    <w:rsid w:val="00C21BB8"/>
    <w:rsid w:val="00C21EB4"/>
    <w:rsid w:val="00C22342"/>
    <w:rsid w:val="00C22840"/>
    <w:rsid w:val="00C2284A"/>
    <w:rsid w:val="00C2363F"/>
    <w:rsid w:val="00C236C8"/>
    <w:rsid w:val="00C238AC"/>
    <w:rsid w:val="00C24602"/>
    <w:rsid w:val="00C248EA"/>
    <w:rsid w:val="00C2522F"/>
    <w:rsid w:val="00C25CEC"/>
    <w:rsid w:val="00C260B1"/>
    <w:rsid w:val="00C26AAC"/>
    <w:rsid w:val="00C26E56"/>
    <w:rsid w:val="00C2723B"/>
    <w:rsid w:val="00C27A43"/>
    <w:rsid w:val="00C27DEF"/>
    <w:rsid w:val="00C27EE3"/>
    <w:rsid w:val="00C30213"/>
    <w:rsid w:val="00C30A4B"/>
    <w:rsid w:val="00C30B03"/>
    <w:rsid w:val="00C30FE6"/>
    <w:rsid w:val="00C311C9"/>
    <w:rsid w:val="00C31406"/>
    <w:rsid w:val="00C31DBB"/>
    <w:rsid w:val="00C3218D"/>
    <w:rsid w:val="00C325BF"/>
    <w:rsid w:val="00C33338"/>
    <w:rsid w:val="00C3334E"/>
    <w:rsid w:val="00C33666"/>
    <w:rsid w:val="00C3378B"/>
    <w:rsid w:val="00C337A5"/>
    <w:rsid w:val="00C33E64"/>
    <w:rsid w:val="00C349C5"/>
    <w:rsid w:val="00C34CBC"/>
    <w:rsid w:val="00C35256"/>
    <w:rsid w:val="00C356AC"/>
    <w:rsid w:val="00C35C74"/>
    <w:rsid w:val="00C35D67"/>
    <w:rsid w:val="00C363AB"/>
    <w:rsid w:val="00C37194"/>
    <w:rsid w:val="00C37654"/>
    <w:rsid w:val="00C37DAB"/>
    <w:rsid w:val="00C40637"/>
    <w:rsid w:val="00C40A35"/>
    <w:rsid w:val="00C40C37"/>
    <w:rsid w:val="00C40F6C"/>
    <w:rsid w:val="00C416D0"/>
    <w:rsid w:val="00C41984"/>
    <w:rsid w:val="00C41F13"/>
    <w:rsid w:val="00C42630"/>
    <w:rsid w:val="00C42774"/>
    <w:rsid w:val="00C43379"/>
    <w:rsid w:val="00C4365C"/>
    <w:rsid w:val="00C43C73"/>
    <w:rsid w:val="00C441F1"/>
    <w:rsid w:val="00C44426"/>
    <w:rsid w:val="00C4447E"/>
    <w:rsid w:val="00C445E5"/>
    <w:rsid w:val="00C445F3"/>
    <w:rsid w:val="00C44998"/>
    <w:rsid w:val="00C44B8E"/>
    <w:rsid w:val="00C450E5"/>
    <w:rsid w:val="00C451F4"/>
    <w:rsid w:val="00C4522A"/>
    <w:rsid w:val="00C45A14"/>
    <w:rsid w:val="00C45B84"/>
    <w:rsid w:val="00C45EB1"/>
    <w:rsid w:val="00C4652A"/>
    <w:rsid w:val="00C4657F"/>
    <w:rsid w:val="00C469BE"/>
    <w:rsid w:val="00C46CAB"/>
    <w:rsid w:val="00C46CC3"/>
    <w:rsid w:val="00C46D6E"/>
    <w:rsid w:val="00C476D4"/>
    <w:rsid w:val="00C4778B"/>
    <w:rsid w:val="00C47A33"/>
    <w:rsid w:val="00C5000C"/>
    <w:rsid w:val="00C50A1A"/>
    <w:rsid w:val="00C51734"/>
    <w:rsid w:val="00C5178C"/>
    <w:rsid w:val="00C5202E"/>
    <w:rsid w:val="00C524F3"/>
    <w:rsid w:val="00C52BA8"/>
    <w:rsid w:val="00C52CF8"/>
    <w:rsid w:val="00C5336A"/>
    <w:rsid w:val="00C53477"/>
    <w:rsid w:val="00C54548"/>
    <w:rsid w:val="00C54A3A"/>
    <w:rsid w:val="00C54A7E"/>
    <w:rsid w:val="00C54D52"/>
    <w:rsid w:val="00C55566"/>
    <w:rsid w:val="00C55AD8"/>
    <w:rsid w:val="00C55D19"/>
    <w:rsid w:val="00C56448"/>
    <w:rsid w:val="00C566DC"/>
    <w:rsid w:val="00C56A74"/>
    <w:rsid w:val="00C57141"/>
    <w:rsid w:val="00C57648"/>
    <w:rsid w:val="00C57FC8"/>
    <w:rsid w:val="00C60196"/>
    <w:rsid w:val="00C60304"/>
    <w:rsid w:val="00C60F11"/>
    <w:rsid w:val="00C6123E"/>
    <w:rsid w:val="00C612F7"/>
    <w:rsid w:val="00C6146D"/>
    <w:rsid w:val="00C61BE6"/>
    <w:rsid w:val="00C61EB6"/>
    <w:rsid w:val="00C62264"/>
    <w:rsid w:val="00C62FC6"/>
    <w:rsid w:val="00C63674"/>
    <w:rsid w:val="00C64357"/>
    <w:rsid w:val="00C647DE"/>
    <w:rsid w:val="00C651F8"/>
    <w:rsid w:val="00C65C0D"/>
    <w:rsid w:val="00C65FE9"/>
    <w:rsid w:val="00C66371"/>
    <w:rsid w:val="00C667BE"/>
    <w:rsid w:val="00C668B4"/>
    <w:rsid w:val="00C66AF0"/>
    <w:rsid w:val="00C66BAF"/>
    <w:rsid w:val="00C6759C"/>
    <w:rsid w:val="00C6766B"/>
    <w:rsid w:val="00C67BFE"/>
    <w:rsid w:val="00C7011C"/>
    <w:rsid w:val="00C705E4"/>
    <w:rsid w:val="00C70A1D"/>
    <w:rsid w:val="00C70EE5"/>
    <w:rsid w:val="00C70F85"/>
    <w:rsid w:val="00C71DDC"/>
    <w:rsid w:val="00C72047"/>
    <w:rsid w:val="00C72223"/>
    <w:rsid w:val="00C73F30"/>
    <w:rsid w:val="00C74D4A"/>
    <w:rsid w:val="00C74E86"/>
    <w:rsid w:val="00C74F0A"/>
    <w:rsid w:val="00C752A3"/>
    <w:rsid w:val="00C76417"/>
    <w:rsid w:val="00C76458"/>
    <w:rsid w:val="00C764A7"/>
    <w:rsid w:val="00C767FB"/>
    <w:rsid w:val="00C76D95"/>
    <w:rsid w:val="00C76E6C"/>
    <w:rsid w:val="00C7726F"/>
    <w:rsid w:val="00C77E60"/>
    <w:rsid w:val="00C803AA"/>
    <w:rsid w:val="00C80491"/>
    <w:rsid w:val="00C8061D"/>
    <w:rsid w:val="00C80688"/>
    <w:rsid w:val="00C8187F"/>
    <w:rsid w:val="00C823DA"/>
    <w:rsid w:val="00C8259F"/>
    <w:rsid w:val="00C8272A"/>
    <w:rsid w:val="00C82746"/>
    <w:rsid w:val="00C82B0B"/>
    <w:rsid w:val="00C8312F"/>
    <w:rsid w:val="00C8330F"/>
    <w:rsid w:val="00C8331B"/>
    <w:rsid w:val="00C833E3"/>
    <w:rsid w:val="00C83673"/>
    <w:rsid w:val="00C839EB"/>
    <w:rsid w:val="00C8438B"/>
    <w:rsid w:val="00C84C47"/>
    <w:rsid w:val="00C8551B"/>
    <w:rsid w:val="00C8585B"/>
    <w:rsid w:val="00C858A4"/>
    <w:rsid w:val="00C86029"/>
    <w:rsid w:val="00C8628D"/>
    <w:rsid w:val="00C86AFA"/>
    <w:rsid w:val="00C8789A"/>
    <w:rsid w:val="00C902B9"/>
    <w:rsid w:val="00C90A50"/>
    <w:rsid w:val="00C916E9"/>
    <w:rsid w:val="00C92757"/>
    <w:rsid w:val="00C941BB"/>
    <w:rsid w:val="00C94B14"/>
    <w:rsid w:val="00C94D32"/>
    <w:rsid w:val="00C950BF"/>
    <w:rsid w:val="00C953F6"/>
    <w:rsid w:val="00C95D76"/>
    <w:rsid w:val="00C96107"/>
    <w:rsid w:val="00C96A45"/>
    <w:rsid w:val="00C96DF8"/>
    <w:rsid w:val="00C9739E"/>
    <w:rsid w:val="00C978A4"/>
    <w:rsid w:val="00C978FC"/>
    <w:rsid w:val="00C97922"/>
    <w:rsid w:val="00C97AA8"/>
    <w:rsid w:val="00C97E9F"/>
    <w:rsid w:val="00CA047B"/>
    <w:rsid w:val="00CA0936"/>
    <w:rsid w:val="00CA0C65"/>
    <w:rsid w:val="00CA0F2D"/>
    <w:rsid w:val="00CA0FC3"/>
    <w:rsid w:val="00CA10A1"/>
    <w:rsid w:val="00CA1145"/>
    <w:rsid w:val="00CA182E"/>
    <w:rsid w:val="00CA25E0"/>
    <w:rsid w:val="00CA316D"/>
    <w:rsid w:val="00CA32B1"/>
    <w:rsid w:val="00CA35F0"/>
    <w:rsid w:val="00CA4590"/>
    <w:rsid w:val="00CA45F0"/>
    <w:rsid w:val="00CA472B"/>
    <w:rsid w:val="00CA4FE1"/>
    <w:rsid w:val="00CA54F6"/>
    <w:rsid w:val="00CA56A3"/>
    <w:rsid w:val="00CA5A13"/>
    <w:rsid w:val="00CA5C15"/>
    <w:rsid w:val="00CA5D3A"/>
    <w:rsid w:val="00CA5D56"/>
    <w:rsid w:val="00CA6155"/>
    <w:rsid w:val="00CA6593"/>
    <w:rsid w:val="00CA6DA5"/>
    <w:rsid w:val="00CA6F29"/>
    <w:rsid w:val="00CA7196"/>
    <w:rsid w:val="00CB18D0"/>
    <w:rsid w:val="00CB1C8A"/>
    <w:rsid w:val="00CB1E7D"/>
    <w:rsid w:val="00CB24F5"/>
    <w:rsid w:val="00CB2663"/>
    <w:rsid w:val="00CB2967"/>
    <w:rsid w:val="00CB3655"/>
    <w:rsid w:val="00CB3717"/>
    <w:rsid w:val="00CB3BBE"/>
    <w:rsid w:val="00CB43CF"/>
    <w:rsid w:val="00CB5326"/>
    <w:rsid w:val="00CB59E9"/>
    <w:rsid w:val="00CB732B"/>
    <w:rsid w:val="00CC0D6A"/>
    <w:rsid w:val="00CC0F10"/>
    <w:rsid w:val="00CC188B"/>
    <w:rsid w:val="00CC2180"/>
    <w:rsid w:val="00CC29B0"/>
    <w:rsid w:val="00CC2FB4"/>
    <w:rsid w:val="00CC3831"/>
    <w:rsid w:val="00CC3DAF"/>
    <w:rsid w:val="00CC3E3D"/>
    <w:rsid w:val="00CC4948"/>
    <w:rsid w:val="00CC4E7F"/>
    <w:rsid w:val="00CC50AC"/>
    <w:rsid w:val="00CC519B"/>
    <w:rsid w:val="00CC562E"/>
    <w:rsid w:val="00CC56DE"/>
    <w:rsid w:val="00CC647F"/>
    <w:rsid w:val="00CC6511"/>
    <w:rsid w:val="00CC6894"/>
    <w:rsid w:val="00CC6BF1"/>
    <w:rsid w:val="00CD00E1"/>
    <w:rsid w:val="00CD0271"/>
    <w:rsid w:val="00CD0828"/>
    <w:rsid w:val="00CD0E46"/>
    <w:rsid w:val="00CD0F06"/>
    <w:rsid w:val="00CD0FBE"/>
    <w:rsid w:val="00CD12C1"/>
    <w:rsid w:val="00CD214E"/>
    <w:rsid w:val="00CD22F4"/>
    <w:rsid w:val="00CD24B7"/>
    <w:rsid w:val="00CD383C"/>
    <w:rsid w:val="00CD3B7F"/>
    <w:rsid w:val="00CD4045"/>
    <w:rsid w:val="00CD4075"/>
    <w:rsid w:val="00CD45FC"/>
    <w:rsid w:val="00CD46FA"/>
    <w:rsid w:val="00CD4857"/>
    <w:rsid w:val="00CD5973"/>
    <w:rsid w:val="00CD5D62"/>
    <w:rsid w:val="00CD5F31"/>
    <w:rsid w:val="00CD5F92"/>
    <w:rsid w:val="00CD61DC"/>
    <w:rsid w:val="00CD6850"/>
    <w:rsid w:val="00CD6994"/>
    <w:rsid w:val="00CD69AB"/>
    <w:rsid w:val="00CD69E6"/>
    <w:rsid w:val="00CD72DA"/>
    <w:rsid w:val="00CD782C"/>
    <w:rsid w:val="00CD7F5E"/>
    <w:rsid w:val="00CE0058"/>
    <w:rsid w:val="00CE02EE"/>
    <w:rsid w:val="00CE0C44"/>
    <w:rsid w:val="00CE0D41"/>
    <w:rsid w:val="00CE13F6"/>
    <w:rsid w:val="00CE1594"/>
    <w:rsid w:val="00CE1717"/>
    <w:rsid w:val="00CE1989"/>
    <w:rsid w:val="00CE1C33"/>
    <w:rsid w:val="00CE20D1"/>
    <w:rsid w:val="00CE2DCB"/>
    <w:rsid w:val="00CE31A6"/>
    <w:rsid w:val="00CE3592"/>
    <w:rsid w:val="00CE35DA"/>
    <w:rsid w:val="00CE498E"/>
    <w:rsid w:val="00CE4D4D"/>
    <w:rsid w:val="00CE4FFA"/>
    <w:rsid w:val="00CE5D15"/>
    <w:rsid w:val="00CE5DAC"/>
    <w:rsid w:val="00CE698B"/>
    <w:rsid w:val="00CE767B"/>
    <w:rsid w:val="00CE77C5"/>
    <w:rsid w:val="00CE7ACC"/>
    <w:rsid w:val="00CE7D91"/>
    <w:rsid w:val="00CF00FB"/>
    <w:rsid w:val="00CF02DF"/>
    <w:rsid w:val="00CF0370"/>
    <w:rsid w:val="00CF09AA"/>
    <w:rsid w:val="00CF0A1C"/>
    <w:rsid w:val="00CF1D29"/>
    <w:rsid w:val="00CF36A7"/>
    <w:rsid w:val="00CF4282"/>
    <w:rsid w:val="00CF45EB"/>
    <w:rsid w:val="00CF4813"/>
    <w:rsid w:val="00CF4E8B"/>
    <w:rsid w:val="00CF5233"/>
    <w:rsid w:val="00CF52CD"/>
    <w:rsid w:val="00CF5CAF"/>
    <w:rsid w:val="00CF6807"/>
    <w:rsid w:val="00CF694F"/>
    <w:rsid w:val="00CF6D7B"/>
    <w:rsid w:val="00CF72D0"/>
    <w:rsid w:val="00CF72F5"/>
    <w:rsid w:val="00CF7BE3"/>
    <w:rsid w:val="00CF7E98"/>
    <w:rsid w:val="00D00789"/>
    <w:rsid w:val="00D00856"/>
    <w:rsid w:val="00D00E8E"/>
    <w:rsid w:val="00D01303"/>
    <w:rsid w:val="00D01542"/>
    <w:rsid w:val="00D019A2"/>
    <w:rsid w:val="00D02242"/>
    <w:rsid w:val="00D028EA"/>
    <w:rsid w:val="00D029B8"/>
    <w:rsid w:val="00D02F60"/>
    <w:rsid w:val="00D02FC7"/>
    <w:rsid w:val="00D03B88"/>
    <w:rsid w:val="00D03DA0"/>
    <w:rsid w:val="00D03EAE"/>
    <w:rsid w:val="00D0464E"/>
    <w:rsid w:val="00D04A96"/>
    <w:rsid w:val="00D05D54"/>
    <w:rsid w:val="00D06659"/>
    <w:rsid w:val="00D07025"/>
    <w:rsid w:val="00D076B2"/>
    <w:rsid w:val="00D07A7B"/>
    <w:rsid w:val="00D07BDA"/>
    <w:rsid w:val="00D10E06"/>
    <w:rsid w:val="00D117AA"/>
    <w:rsid w:val="00D11946"/>
    <w:rsid w:val="00D126CE"/>
    <w:rsid w:val="00D12B0A"/>
    <w:rsid w:val="00D12DC1"/>
    <w:rsid w:val="00D14238"/>
    <w:rsid w:val="00D1456F"/>
    <w:rsid w:val="00D14B34"/>
    <w:rsid w:val="00D14BDA"/>
    <w:rsid w:val="00D14F6E"/>
    <w:rsid w:val="00D15197"/>
    <w:rsid w:val="00D15A8E"/>
    <w:rsid w:val="00D16820"/>
    <w:rsid w:val="00D169C8"/>
    <w:rsid w:val="00D171B5"/>
    <w:rsid w:val="00D1722E"/>
    <w:rsid w:val="00D1793F"/>
    <w:rsid w:val="00D179AE"/>
    <w:rsid w:val="00D20D4B"/>
    <w:rsid w:val="00D2153E"/>
    <w:rsid w:val="00D22AF5"/>
    <w:rsid w:val="00D23250"/>
    <w:rsid w:val="00D235EA"/>
    <w:rsid w:val="00D2394E"/>
    <w:rsid w:val="00D23EC0"/>
    <w:rsid w:val="00D23F8F"/>
    <w:rsid w:val="00D243AD"/>
    <w:rsid w:val="00D245B8"/>
    <w:rsid w:val="00D247A9"/>
    <w:rsid w:val="00D24A15"/>
    <w:rsid w:val="00D24ADF"/>
    <w:rsid w:val="00D25138"/>
    <w:rsid w:val="00D25380"/>
    <w:rsid w:val="00D25EB4"/>
    <w:rsid w:val="00D25EEB"/>
    <w:rsid w:val="00D262B4"/>
    <w:rsid w:val="00D268C4"/>
    <w:rsid w:val="00D27088"/>
    <w:rsid w:val="00D27281"/>
    <w:rsid w:val="00D275AB"/>
    <w:rsid w:val="00D277D7"/>
    <w:rsid w:val="00D27958"/>
    <w:rsid w:val="00D27C3C"/>
    <w:rsid w:val="00D27C5C"/>
    <w:rsid w:val="00D303E2"/>
    <w:rsid w:val="00D31561"/>
    <w:rsid w:val="00D31795"/>
    <w:rsid w:val="00D31CC5"/>
    <w:rsid w:val="00D324ED"/>
    <w:rsid w:val="00D32721"/>
    <w:rsid w:val="00D328DC"/>
    <w:rsid w:val="00D32A99"/>
    <w:rsid w:val="00D32E15"/>
    <w:rsid w:val="00D33387"/>
    <w:rsid w:val="00D33BFA"/>
    <w:rsid w:val="00D356A3"/>
    <w:rsid w:val="00D35875"/>
    <w:rsid w:val="00D361CC"/>
    <w:rsid w:val="00D36D0E"/>
    <w:rsid w:val="00D370AC"/>
    <w:rsid w:val="00D402FB"/>
    <w:rsid w:val="00D42BD0"/>
    <w:rsid w:val="00D42F2A"/>
    <w:rsid w:val="00D43073"/>
    <w:rsid w:val="00D438B7"/>
    <w:rsid w:val="00D43E29"/>
    <w:rsid w:val="00D44ED4"/>
    <w:rsid w:val="00D45490"/>
    <w:rsid w:val="00D45CD9"/>
    <w:rsid w:val="00D46EA0"/>
    <w:rsid w:val="00D47240"/>
    <w:rsid w:val="00D4725A"/>
    <w:rsid w:val="00D4759F"/>
    <w:rsid w:val="00D477BD"/>
    <w:rsid w:val="00D47D04"/>
    <w:rsid w:val="00D47D7A"/>
    <w:rsid w:val="00D47EA4"/>
    <w:rsid w:val="00D50ABD"/>
    <w:rsid w:val="00D50CB3"/>
    <w:rsid w:val="00D51226"/>
    <w:rsid w:val="00D51758"/>
    <w:rsid w:val="00D51B2E"/>
    <w:rsid w:val="00D52157"/>
    <w:rsid w:val="00D52D73"/>
    <w:rsid w:val="00D534DD"/>
    <w:rsid w:val="00D537F2"/>
    <w:rsid w:val="00D55290"/>
    <w:rsid w:val="00D57140"/>
    <w:rsid w:val="00D5734A"/>
    <w:rsid w:val="00D57791"/>
    <w:rsid w:val="00D57BC4"/>
    <w:rsid w:val="00D6046A"/>
    <w:rsid w:val="00D611E0"/>
    <w:rsid w:val="00D6157E"/>
    <w:rsid w:val="00D618ED"/>
    <w:rsid w:val="00D61D1F"/>
    <w:rsid w:val="00D61E7C"/>
    <w:rsid w:val="00D62870"/>
    <w:rsid w:val="00D6322C"/>
    <w:rsid w:val="00D63666"/>
    <w:rsid w:val="00D63D34"/>
    <w:rsid w:val="00D64718"/>
    <w:rsid w:val="00D64B2A"/>
    <w:rsid w:val="00D65179"/>
    <w:rsid w:val="00D65210"/>
    <w:rsid w:val="00D6522A"/>
    <w:rsid w:val="00D652AF"/>
    <w:rsid w:val="00D652FE"/>
    <w:rsid w:val="00D655D9"/>
    <w:rsid w:val="00D65872"/>
    <w:rsid w:val="00D659E8"/>
    <w:rsid w:val="00D65A00"/>
    <w:rsid w:val="00D66098"/>
    <w:rsid w:val="00D666F9"/>
    <w:rsid w:val="00D66B38"/>
    <w:rsid w:val="00D67174"/>
    <w:rsid w:val="00D6755B"/>
    <w:rsid w:val="00D676F3"/>
    <w:rsid w:val="00D67824"/>
    <w:rsid w:val="00D67919"/>
    <w:rsid w:val="00D67B01"/>
    <w:rsid w:val="00D70109"/>
    <w:rsid w:val="00D70C9C"/>
    <w:rsid w:val="00D70EF5"/>
    <w:rsid w:val="00D71024"/>
    <w:rsid w:val="00D717F8"/>
    <w:rsid w:val="00D71A25"/>
    <w:rsid w:val="00D71AE9"/>
    <w:rsid w:val="00D71F01"/>
    <w:rsid w:val="00D71FCF"/>
    <w:rsid w:val="00D7211D"/>
    <w:rsid w:val="00D7253D"/>
    <w:rsid w:val="00D72A54"/>
    <w:rsid w:val="00D72CC1"/>
    <w:rsid w:val="00D733FA"/>
    <w:rsid w:val="00D74A63"/>
    <w:rsid w:val="00D7580C"/>
    <w:rsid w:val="00D75C4E"/>
    <w:rsid w:val="00D75F6F"/>
    <w:rsid w:val="00D76669"/>
    <w:rsid w:val="00D76EC9"/>
    <w:rsid w:val="00D77559"/>
    <w:rsid w:val="00D8000D"/>
    <w:rsid w:val="00D805F3"/>
    <w:rsid w:val="00D808EC"/>
    <w:rsid w:val="00D80E7D"/>
    <w:rsid w:val="00D812EE"/>
    <w:rsid w:val="00D81397"/>
    <w:rsid w:val="00D81517"/>
    <w:rsid w:val="00D815AC"/>
    <w:rsid w:val="00D81687"/>
    <w:rsid w:val="00D81C7F"/>
    <w:rsid w:val="00D8205F"/>
    <w:rsid w:val="00D822AD"/>
    <w:rsid w:val="00D82D2E"/>
    <w:rsid w:val="00D832B0"/>
    <w:rsid w:val="00D8371A"/>
    <w:rsid w:val="00D83A16"/>
    <w:rsid w:val="00D83A96"/>
    <w:rsid w:val="00D84012"/>
    <w:rsid w:val="00D84760"/>
    <w:rsid w:val="00D848B9"/>
    <w:rsid w:val="00D84C2C"/>
    <w:rsid w:val="00D84CEF"/>
    <w:rsid w:val="00D84F11"/>
    <w:rsid w:val="00D85047"/>
    <w:rsid w:val="00D85986"/>
    <w:rsid w:val="00D86F05"/>
    <w:rsid w:val="00D872C4"/>
    <w:rsid w:val="00D87B96"/>
    <w:rsid w:val="00D902D6"/>
    <w:rsid w:val="00D909CC"/>
    <w:rsid w:val="00D90E69"/>
    <w:rsid w:val="00D91368"/>
    <w:rsid w:val="00D91623"/>
    <w:rsid w:val="00D91A6C"/>
    <w:rsid w:val="00D91F27"/>
    <w:rsid w:val="00D93106"/>
    <w:rsid w:val="00D9316B"/>
    <w:rsid w:val="00D933E9"/>
    <w:rsid w:val="00D941C6"/>
    <w:rsid w:val="00D948D1"/>
    <w:rsid w:val="00D94B6B"/>
    <w:rsid w:val="00D9505D"/>
    <w:rsid w:val="00D950AB"/>
    <w:rsid w:val="00D9534A"/>
    <w:rsid w:val="00D953D0"/>
    <w:rsid w:val="00D956A2"/>
    <w:rsid w:val="00D95755"/>
    <w:rsid w:val="00D959F5"/>
    <w:rsid w:val="00D96884"/>
    <w:rsid w:val="00D96B5A"/>
    <w:rsid w:val="00D96B90"/>
    <w:rsid w:val="00D97F53"/>
    <w:rsid w:val="00D97FD6"/>
    <w:rsid w:val="00DA03AC"/>
    <w:rsid w:val="00DA055B"/>
    <w:rsid w:val="00DA090F"/>
    <w:rsid w:val="00DA10F2"/>
    <w:rsid w:val="00DA1F5B"/>
    <w:rsid w:val="00DA2E27"/>
    <w:rsid w:val="00DA2ECD"/>
    <w:rsid w:val="00DA30EF"/>
    <w:rsid w:val="00DA31B1"/>
    <w:rsid w:val="00DA3FDC"/>
    <w:rsid w:val="00DA3FDD"/>
    <w:rsid w:val="00DA407F"/>
    <w:rsid w:val="00DA50DE"/>
    <w:rsid w:val="00DA52EB"/>
    <w:rsid w:val="00DA570D"/>
    <w:rsid w:val="00DA58AB"/>
    <w:rsid w:val="00DA62C5"/>
    <w:rsid w:val="00DA6C51"/>
    <w:rsid w:val="00DA7017"/>
    <w:rsid w:val="00DA7028"/>
    <w:rsid w:val="00DA738C"/>
    <w:rsid w:val="00DA7635"/>
    <w:rsid w:val="00DB04CD"/>
    <w:rsid w:val="00DB1045"/>
    <w:rsid w:val="00DB1A90"/>
    <w:rsid w:val="00DB1AD2"/>
    <w:rsid w:val="00DB1CD1"/>
    <w:rsid w:val="00DB2B58"/>
    <w:rsid w:val="00DB3768"/>
    <w:rsid w:val="00DB3AC9"/>
    <w:rsid w:val="00DB4D0F"/>
    <w:rsid w:val="00DB5206"/>
    <w:rsid w:val="00DB597C"/>
    <w:rsid w:val="00DB6276"/>
    <w:rsid w:val="00DB63F5"/>
    <w:rsid w:val="00DB65C2"/>
    <w:rsid w:val="00DB6AD0"/>
    <w:rsid w:val="00DB6E91"/>
    <w:rsid w:val="00DB725F"/>
    <w:rsid w:val="00DB79FF"/>
    <w:rsid w:val="00DB7BB7"/>
    <w:rsid w:val="00DC0C5A"/>
    <w:rsid w:val="00DC1321"/>
    <w:rsid w:val="00DC183E"/>
    <w:rsid w:val="00DC1C6B"/>
    <w:rsid w:val="00DC2C18"/>
    <w:rsid w:val="00DC2C2E"/>
    <w:rsid w:val="00DC3284"/>
    <w:rsid w:val="00DC36F6"/>
    <w:rsid w:val="00DC37B8"/>
    <w:rsid w:val="00DC3A1B"/>
    <w:rsid w:val="00DC3AA5"/>
    <w:rsid w:val="00DC3BE9"/>
    <w:rsid w:val="00DC4557"/>
    <w:rsid w:val="00DC45C4"/>
    <w:rsid w:val="00DC4670"/>
    <w:rsid w:val="00DC46D6"/>
    <w:rsid w:val="00DC4868"/>
    <w:rsid w:val="00DC4AF0"/>
    <w:rsid w:val="00DC5132"/>
    <w:rsid w:val="00DC5605"/>
    <w:rsid w:val="00DC563A"/>
    <w:rsid w:val="00DC5A9C"/>
    <w:rsid w:val="00DC6116"/>
    <w:rsid w:val="00DC63AD"/>
    <w:rsid w:val="00DC6AA0"/>
    <w:rsid w:val="00DC6D91"/>
    <w:rsid w:val="00DC6E31"/>
    <w:rsid w:val="00DC733F"/>
    <w:rsid w:val="00DC7886"/>
    <w:rsid w:val="00DC7AE7"/>
    <w:rsid w:val="00DC7F17"/>
    <w:rsid w:val="00DC7FC9"/>
    <w:rsid w:val="00DD008D"/>
    <w:rsid w:val="00DD0CF2"/>
    <w:rsid w:val="00DD1132"/>
    <w:rsid w:val="00DD11CA"/>
    <w:rsid w:val="00DD1258"/>
    <w:rsid w:val="00DD14FA"/>
    <w:rsid w:val="00DD1DAF"/>
    <w:rsid w:val="00DD1F12"/>
    <w:rsid w:val="00DD202E"/>
    <w:rsid w:val="00DD21BD"/>
    <w:rsid w:val="00DD2585"/>
    <w:rsid w:val="00DD2AA1"/>
    <w:rsid w:val="00DD3C9B"/>
    <w:rsid w:val="00DD3D62"/>
    <w:rsid w:val="00DD3D9B"/>
    <w:rsid w:val="00DD45EB"/>
    <w:rsid w:val="00DD4C5A"/>
    <w:rsid w:val="00DD53D5"/>
    <w:rsid w:val="00DD54D8"/>
    <w:rsid w:val="00DD590B"/>
    <w:rsid w:val="00DD5CA7"/>
    <w:rsid w:val="00DD5F31"/>
    <w:rsid w:val="00DD6B70"/>
    <w:rsid w:val="00DE0129"/>
    <w:rsid w:val="00DE01ED"/>
    <w:rsid w:val="00DE0771"/>
    <w:rsid w:val="00DE1554"/>
    <w:rsid w:val="00DE2390"/>
    <w:rsid w:val="00DE2901"/>
    <w:rsid w:val="00DE2C98"/>
    <w:rsid w:val="00DE3342"/>
    <w:rsid w:val="00DE3B2B"/>
    <w:rsid w:val="00DE3C6D"/>
    <w:rsid w:val="00DE42C8"/>
    <w:rsid w:val="00DE48E5"/>
    <w:rsid w:val="00DE4A39"/>
    <w:rsid w:val="00DE53CD"/>
    <w:rsid w:val="00DE573C"/>
    <w:rsid w:val="00DE590F"/>
    <w:rsid w:val="00DE5D15"/>
    <w:rsid w:val="00DE6114"/>
    <w:rsid w:val="00DE7298"/>
    <w:rsid w:val="00DE7DC1"/>
    <w:rsid w:val="00DF045C"/>
    <w:rsid w:val="00DF1237"/>
    <w:rsid w:val="00DF12F9"/>
    <w:rsid w:val="00DF15D3"/>
    <w:rsid w:val="00DF2094"/>
    <w:rsid w:val="00DF2A49"/>
    <w:rsid w:val="00DF2B67"/>
    <w:rsid w:val="00DF2D8D"/>
    <w:rsid w:val="00DF3213"/>
    <w:rsid w:val="00DF324C"/>
    <w:rsid w:val="00DF3939"/>
    <w:rsid w:val="00DF3C84"/>
    <w:rsid w:val="00DF3CC0"/>
    <w:rsid w:val="00DF3DC7"/>
    <w:rsid w:val="00DF3F7E"/>
    <w:rsid w:val="00DF415F"/>
    <w:rsid w:val="00DF45A4"/>
    <w:rsid w:val="00DF496F"/>
    <w:rsid w:val="00DF4E8F"/>
    <w:rsid w:val="00DF4FAA"/>
    <w:rsid w:val="00DF558E"/>
    <w:rsid w:val="00DF5FF0"/>
    <w:rsid w:val="00DF607F"/>
    <w:rsid w:val="00DF6380"/>
    <w:rsid w:val="00DF63A4"/>
    <w:rsid w:val="00DF675D"/>
    <w:rsid w:val="00DF7648"/>
    <w:rsid w:val="00DF79AB"/>
    <w:rsid w:val="00DF7DB7"/>
    <w:rsid w:val="00DF7E73"/>
    <w:rsid w:val="00DF7F92"/>
    <w:rsid w:val="00E00D30"/>
    <w:rsid w:val="00E00E29"/>
    <w:rsid w:val="00E01D63"/>
    <w:rsid w:val="00E0207E"/>
    <w:rsid w:val="00E025AD"/>
    <w:rsid w:val="00E02801"/>
    <w:rsid w:val="00E02BAB"/>
    <w:rsid w:val="00E03100"/>
    <w:rsid w:val="00E03B1E"/>
    <w:rsid w:val="00E04389"/>
    <w:rsid w:val="00E047E0"/>
    <w:rsid w:val="00E04CEB"/>
    <w:rsid w:val="00E04E4A"/>
    <w:rsid w:val="00E04F51"/>
    <w:rsid w:val="00E054BA"/>
    <w:rsid w:val="00E060BC"/>
    <w:rsid w:val="00E0613C"/>
    <w:rsid w:val="00E063AA"/>
    <w:rsid w:val="00E064E7"/>
    <w:rsid w:val="00E06A8C"/>
    <w:rsid w:val="00E06E45"/>
    <w:rsid w:val="00E0745C"/>
    <w:rsid w:val="00E07790"/>
    <w:rsid w:val="00E07865"/>
    <w:rsid w:val="00E07A80"/>
    <w:rsid w:val="00E10E08"/>
    <w:rsid w:val="00E11420"/>
    <w:rsid w:val="00E118BE"/>
    <w:rsid w:val="00E1208C"/>
    <w:rsid w:val="00E12312"/>
    <w:rsid w:val="00E130D0"/>
    <w:rsid w:val="00E130DB"/>
    <w:rsid w:val="00E132FB"/>
    <w:rsid w:val="00E13C82"/>
    <w:rsid w:val="00E15579"/>
    <w:rsid w:val="00E15F5D"/>
    <w:rsid w:val="00E16598"/>
    <w:rsid w:val="00E1666A"/>
    <w:rsid w:val="00E17041"/>
    <w:rsid w:val="00E170B7"/>
    <w:rsid w:val="00E17108"/>
    <w:rsid w:val="00E17763"/>
    <w:rsid w:val="00E177DD"/>
    <w:rsid w:val="00E1796D"/>
    <w:rsid w:val="00E17CAB"/>
    <w:rsid w:val="00E20122"/>
    <w:rsid w:val="00E20229"/>
    <w:rsid w:val="00E2060D"/>
    <w:rsid w:val="00E20900"/>
    <w:rsid w:val="00E20A6D"/>
    <w:rsid w:val="00E20C7F"/>
    <w:rsid w:val="00E21C2E"/>
    <w:rsid w:val="00E21FC5"/>
    <w:rsid w:val="00E22044"/>
    <w:rsid w:val="00E220FA"/>
    <w:rsid w:val="00E2268A"/>
    <w:rsid w:val="00E22A0B"/>
    <w:rsid w:val="00E23046"/>
    <w:rsid w:val="00E236E5"/>
    <w:rsid w:val="00E2396E"/>
    <w:rsid w:val="00E23BAC"/>
    <w:rsid w:val="00E23D00"/>
    <w:rsid w:val="00E23FC0"/>
    <w:rsid w:val="00E245A6"/>
    <w:rsid w:val="00E24728"/>
    <w:rsid w:val="00E25B0D"/>
    <w:rsid w:val="00E2618E"/>
    <w:rsid w:val="00E2644B"/>
    <w:rsid w:val="00E26523"/>
    <w:rsid w:val="00E265AA"/>
    <w:rsid w:val="00E26A04"/>
    <w:rsid w:val="00E26B8A"/>
    <w:rsid w:val="00E26F8D"/>
    <w:rsid w:val="00E27568"/>
    <w:rsid w:val="00E276AC"/>
    <w:rsid w:val="00E27D76"/>
    <w:rsid w:val="00E3018B"/>
    <w:rsid w:val="00E3160A"/>
    <w:rsid w:val="00E31FF9"/>
    <w:rsid w:val="00E324C5"/>
    <w:rsid w:val="00E33363"/>
    <w:rsid w:val="00E33780"/>
    <w:rsid w:val="00E33DFA"/>
    <w:rsid w:val="00E33F12"/>
    <w:rsid w:val="00E341CE"/>
    <w:rsid w:val="00E34A35"/>
    <w:rsid w:val="00E34AD7"/>
    <w:rsid w:val="00E34E39"/>
    <w:rsid w:val="00E35025"/>
    <w:rsid w:val="00E3561A"/>
    <w:rsid w:val="00E35A6D"/>
    <w:rsid w:val="00E35FF9"/>
    <w:rsid w:val="00E36691"/>
    <w:rsid w:val="00E375CB"/>
    <w:rsid w:val="00E37C2F"/>
    <w:rsid w:val="00E37E2D"/>
    <w:rsid w:val="00E37FDC"/>
    <w:rsid w:val="00E4014C"/>
    <w:rsid w:val="00E40274"/>
    <w:rsid w:val="00E40B1A"/>
    <w:rsid w:val="00E40DF7"/>
    <w:rsid w:val="00E41026"/>
    <w:rsid w:val="00E411EE"/>
    <w:rsid w:val="00E411FA"/>
    <w:rsid w:val="00E41774"/>
    <w:rsid w:val="00E41C28"/>
    <w:rsid w:val="00E423B8"/>
    <w:rsid w:val="00E42428"/>
    <w:rsid w:val="00E426D9"/>
    <w:rsid w:val="00E42717"/>
    <w:rsid w:val="00E42DB0"/>
    <w:rsid w:val="00E42E4C"/>
    <w:rsid w:val="00E43261"/>
    <w:rsid w:val="00E43E68"/>
    <w:rsid w:val="00E43EF7"/>
    <w:rsid w:val="00E452F0"/>
    <w:rsid w:val="00E45405"/>
    <w:rsid w:val="00E458C7"/>
    <w:rsid w:val="00E45AFA"/>
    <w:rsid w:val="00E46308"/>
    <w:rsid w:val="00E46B3A"/>
    <w:rsid w:val="00E471FF"/>
    <w:rsid w:val="00E47DCD"/>
    <w:rsid w:val="00E5173A"/>
    <w:rsid w:val="00E51E17"/>
    <w:rsid w:val="00E520CA"/>
    <w:rsid w:val="00E52123"/>
    <w:rsid w:val="00E5216F"/>
    <w:rsid w:val="00E52435"/>
    <w:rsid w:val="00E52DAB"/>
    <w:rsid w:val="00E52E4D"/>
    <w:rsid w:val="00E539B0"/>
    <w:rsid w:val="00E53A61"/>
    <w:rsid w:val="00E546B3"/>
    <w:rsid w:val="00E546F4"/>
    <w:rsid w:val="00E54CB0"/>
    <w:rsid w:val="00E54D3F"/>
    <w:rsid w:val="00E54DC9"/>
    <w:rsid w:val="00E55035"/>
    <w:rsid w:val="00E55259"/>
    <w:rsid w:val="00E55412"/>
    <w:rsid w:val="00E557FC"/>
    <w:rsid w:val="00E55994"/>
    <w:rsid w:val="00E559A0"/>
    <w:rsid w:val="00E559B7"/>
    <w:rsid w:val="00E55BFA"/>
    <w:rsid w:val="00E562BA"/>
    <w:rsid w:val="00E56346"/>
    <w:rsid w:val="00E56E2D"/>
    <w:rsid w:val="00E5739C"/>
    <w:rsid w:val="00E574E4"/>
    <w:rsid w:val="00E57720"/>
    <w:rsid w:val="00E57832"/>
    <w:rsid w:val="00E57C85"/>
    <w:rsid w:val="00E57E91"/>
    <w:rsid w:val="00E60118"/>
    <w:rsid w:val="00E6011F"/>
    <w:rsid w:val="00E60434"/>
    <w:rsid w:val="00E60606"/>
    <w:rsid w:val="00E6063A"/>
    <w:rsid w:val="00E609C1"/>
    <w:rsid w:val="00E609FB"/>
    <w:rsid w:val="00E60B6E"/>
    <w:rsid w:val="00E60C66"/>
    <w:rsid w:val="00E6135A"/>
    <w:rsid w:val="00E6164D"/>
    <w:rsid w:val="00E61884"/>
    <w:rsid w:val="00E618C9"/>
    <w:rsid w:val="00E61AE9"/>
    <w:rsid w:val="00E62774"/>
    <w:rsid w:val="00E62860"/>
    <w:rsid w:val="00E62C91"/>
    <w:rsid w:val="00E6307C"/>
    <w:rsid w:val="00E636FA"/>
    <w:rsid w:val="00E65673"/>
    <w:rsid w:val="00E65E63"/>
    <w:rsid w:val="00E65F28"/>
    <w:rsid w:val="00E66C50"/>
    <w:rsid w:val="00E66C7C"/>
    <w:rsid w:val="00E679D3"/>
    <w:rsid w:val="00E67AF7"/>
    <w:rsid w:val="00E706BC"/>
    <w:rsid w:val="00E70746"/>
    <w:rsid w:val="00E70F47"/>
    <w:rsid w:val="00E71208"/>
    <w:rsid w:val="00E71444"/>
    <w:rsid w:val="00E716E3"/>
    <w:rsid w:val="00E71C91"/>
    <w:rsid w:val="00E71FC7"/>
    <w:rsid w:val="00E720A1"/>
    <w:rsid w:val="00E7273B"/>
    <w:rsid w:val="00E72753"/>
    <w:rsid w:val="00E7451E"/>
    <w:rsid w:val="00E749D0"/>
    <w:rsid w:val="00E74CB6"/>
    <w:rsid w:val="00E74FCF"/>
    <w:rsid w:val="00E7560E"/>
    <w:rsid w:val="00E75DDA"/>
    <w:rsid w:val="00E75ED9"/>
    <w:rsid w:val="00E76144"/>
    <w:rsid w:val="00E768B0"/>
    <w:rsid w:val="00E769E7"/>
    <w:rsid w:val="00E76CC8"/>
    <w:rsid w:val="00E77087"/>
    <w:rsid w:val="00E77334"/>
    <w:rsid w:val="00E773DD"/>
    <w:rsid w:val="00E773E8"/>
    <w:rsid w:val="00E8022F"/>
    <w:rsid w:val="00E80253"/>
    <w:rsid w:val="00E80895"/>
    <w:rsid w:val="00E80AF0"/>
    <w:rsid w:val="00E80CBB"/>
    <w:rsid w:val="00E80CEC"/>
    <w:rsid w:val="00E80E3E"/>
    <w:rsid w:val="00E811B5"/>
    <w:rsid w:val="00E8127E"/>
    <w:rsid w:val="00E813FC"/>
    <w:rsid w:val="00E81627"/>
    <w:rsid w:val="00E819C9"/>
    <w:rsid w:val="00E82070"/>
    <w:rsid w:val="00E82C0E"/>
    <w:rsid w:val="00E831D2"/>
    <w:rsid w:val="00E83614"/>
    <w:rsid w:val="00E83ADD"/>
    <w:rsid w:val="00E83BE4"/>
    <w:rsid w:val="00E83E54"/>
    <w:rsid w:val="00E8408B"/>
    <w:rsid w:val="00E84791"/>
    <w:rsid w:val="00E84CC3"/>
    <w:rsid w:val="00E84F38"/>
    <w:rsid w:val="00E85623"/>
    <w:rsid w:val="00E865C6"/>
    <w:rsid w:val="00E86D79"/>
    <w:rsid w:val="00E86F4D"/>
    <w:rsid w:val="00E87441"/>
    <w:rsid w:val="00E87C5B"/>
    <w:rsid w:val="00E902B1"/>
    <w:rsid w:val="00E903C5"/>
    <w:rsid w:val="00E903D3"/>
    <w:rsid w:val="00E9052D"/>
    <w:rsid w:val="00E913D6"/>
    <w:rsid w:val="00E917DD"/>
    <w:rsid w:val="00E91FAE"/>
    <w:rsid w:val="00E9270E"/>
    <w:rsid w:val="00E92788"/>
    <w:rsid w:val="00E93BA8"/>
    <w:rsid w:val="00E93D03"/>
    <w:rsid w:val="00E949F4"/>
    <w:rsid w:val="00E94B95"/>
    <w:rsid w:val="00E94BA9"/>
    <w:rsid w:val="00E9514E"/>
    <w:rsid w:val="00E95699"/>
    <w:rsid w:val="00E9633B"/>
    <w:rsid w:val="00E96913"/>
    <w:rsid w:val="00E96E3F"/>
    <w:rsid w:val="00EA0CEC"/>
    <w:rsid w:val="00EA1133"/>
    <w:rsid w:val="00EA18E5"/>
    <w:rsid w:val="00EA1DC9"/>
    <w:rsid w:val="00EA25A0"/>
    <w:rsid w:val="00EA270C"/>
    <w:rsid w:val="00EA2C49"/>
    <w:rsid w:val="00EA2D15"/>
    <w:rsid w:val="00EA2D2D"/>
    <w:rsid w:val="00EA2F31"/>
    <w:rsid w:val="00EA3F70"/>
    <w:rsid w:val="00EA4547"/>
    <w:rsid w:val="00EA4974"/>
    <w:rsid w:val="00EA532E"/>
    <w:rsid w:val="00EA5B12"/>
    <w:rsid w:val="00EA76D5"/>
    <w:rsid w:val="00EB041D"/>
    <w:rsid w:val="00EB06D9"/>
    <w:rsid w:val="00EB0A66"/>
    <w:rsid w:val="00EB192B"/>
    <w:rsid w:val="00EB19ED"/>
    <w:rsid w:val="00EB1CAB"/>
    <w:rsid w:val="00EB261F"/>
    <w:rsid w:val="00EB3146"/>
    <w:rsid w:val="00EB314E"/>
    <w:rsid w:val="00EB31C0"/>
    <w:rsid w:val="00EB31C1"/>
    <w:rsid w:val="00EB35F4"/>
    <w:rsid w:val="00EB38A7"/>
    <w:rsid w:val="00EB446A"/>
    <w:rsid w:val="00EB4AFB"/>
    <w:rsid w:val="00EB4B6E"/>
    <w:rsid w:val="00EB5140"/>
    <w:rsid w:val="00EB5705"/>
    <w:rsid w:val="00EB6C2B"/>
    <w:rsid w:val="00EB6C45"/>
    <w:rsid w:val="00EB6F5A"/>
    <w:rsid w:val="00EB72E1"/>
    <w:rsid w:val="00EB7BF7"/>
    <w:rsid w:val="00EB7EA8"/>
    <w:rsid w:val="00EC0326"/>
    <w:rsid w:val="00EC0DB1"/>
    <w:rsid w:val="00EC0F5A"/>
    <w:rsid w:val="00EC103F"/>
    <w:rsid w:val="00EC10C4"/>
    <w:rsid w:val="00EC2456"/>
    <w:rsid w:val="00EC26D7"/>
    <w:rsid w:val="00EC2867"/>
    <w:rsid w:val="00EC2D6F"/>
    <w:rsid w:val="00EC2EB1"/>
    <w:rsid w:val="00EC2EB4"/>
    <w:rsid w:val="00EC36E6"/>
    <w:rsid w:val="00EC4265"/>
    <w:rsid w:val="00EC42FD"/>
    <w:rsid w:val="00EC4325"/>
    <w:rsid w:val="00EC4CEB"/>
    <w:rsid w:val="00EC5C94"/>
    <w:rsid w:val="00EC659E"/>
    <w:rsid w:val="00EC66FC"/>
    <w:rsid w:val="00EC67A1"/>
    <w:rsid w:val="00ED0219"/>
    <w:rsid w:val="00ED0727"/>
    <w:rsid w:val="00ED12EA"/>
    <w:rsid w:val="00ED14FA"/>
    <w:rsid w:val="00ED15DA"/>
    <w:rsid w:val="00ED2072"/>
    <w:rsid w:val="00ED2350"/>
    <w:rsid w:val="00ED2A79"/>
    <w:rsid w:val="00ED2AE0"/>
    <w:rsid w:val="00ED2C11"/>
    <w:rsid w:val="00ED2D35"/>
    <w:rsid w:val="00ED2DDD"/>
    <w:rsid w:val="00ED3CFF"/>
    <w:rsid w:val="00ED424A"/>
    <w:rsid w:val="00ED4BB0"/>
    <w:rsid w:val="00ED5553"/>
    <w:rsid w:val="00ED5BED"/>
    <w:rsid w:val="00ED5E36"/>
    <w:rsid w:val="00ED629A"/>
    <w:rsid w:val="00ED6961"/>
    <w:rsid w:val="00ED70D1"/>
    <w:rsid w:val="00ED722A"/>
    <w:rsid w:val="00ED72E0"/>
    <w:rsid w:val="00ED7A1B"/>
    <w:rsid w:val="00ED7A79"/>
    <w:rsid w:val="00ED7C5A"/>
    <w:rsid w:val="00EE0C73"/>
    <w:rsid w:val="00EE1379"/>
    <w:rsid w:val="00EE1839"/>
    <w:rsid w:val="00EE2234"/>
    <w:rsid w:val="00EE2B50"/>
    <w:rsid w:val="00EE2E8C"/>
    <w:rsid w:val="00EE382E"/>
    <w:rsid w:val="00EE44D4"/>
    <w:rsid w:val="00EE4A09"/>
    <w:rsid w:val="00EE5C04"/>
    <w:rsid w:val="00EE5DD5"/>
    <w:rsid w:val="00EE5F97"/>
    <w:rsid w:val="00EE6967"/>
    <w:rsid w:val="00EE6EEF"/>
    <w:rsid w:val="00EE7358"/>
    <w:rsid w:val="00EE795B"/>
    <w:rsid w:val="00EE7A61"/>
    <w:rsid w:val="00EE7B12"/>
    <w:rsid w:val="00EE7C0D"/>
    <w:rsid w:val="00EE7FF6"/>
    <w:rsid w:val="00EF014A"/>
    <w:rsid w:val="00EF0288"/>
    <w:rsid w:val="00EF0801"/>
    <w:rsid w:val="00EF0B96"/>
    <w:rsid w:val="00EF0E10"/>
    <w:rsid w:val="00EF1732"/>
    <w:rsid w:val="00EF17CA"/>
    <w:rsid w:val="00EF18B3"/>
    <w:rsid w:val="00EF19F9"/>
    <w:rsid w:val="00EF1D10"/>
    <w:rsid w:val="00EF1DAF"/>
    <w:rsid w:val="00EF1DFD"/>
    <w:rsid w:val="00EF202C"/>
    <w:rsid w:val="00EF253C"/>
    <w:rsid w:val="00EF2B39"/>
    <w:rsid w:val="00EF3486"/>
    <w:rsid w:val="00EF34CA"/>
    <w:rsid w:val="00EF389A"/>
    <w:rsid w:val="00EF3ADC"/>
    <w:rsid w:val="00EF3FFC"/>
    <w:rsid w:val="00EF4578"/>
    <w:rsid w:val="00EF47AF"/>
    <w:rsid w:val="00EF53B6"/>
    <w:rsid w:val="00EF5654"/>
    <w:rsid w:val="00EF614E"/>
    <w:rsid w:val="00EF65B3"/>
    <w:rsid w:val="00EF66B5"/>
    <w:rsid w:val="00EF7FF3"/>
    <w:rsid w:val="00F002C8"/>
    <w:rsid w:val="00F006BA"/>
    <w:rsid w:val="00F007B4"/>
    <w:rsid w:val="00F00B73"/>
    <w:rsid w:val="00F00F59"/>
    <w:rsid w:val="00F0175A"/>
    <w:rsid w:val="00F01CFF"/>
    <w:rsid w:val="00F02754"/>
    <w:rsid w:val="00F03A39"/>
    <w:rsid w:val="00F03AED"/>
    <w:rsid w:val="00F044BA"/>
    <w:rsid w:val="00F04C4A"/>
    <w:rsid w:val="00F04E8F"/>
    <w:rsid w:val="00F05510"/>
    <w:rsid w:val="00F05541"/>
    <w:rsid w:val="00F055D9"/>
    <w:rsid w:val="00F05A6D"/>
    <w:rsid w:val="00F05B9A"/>
    <w:rsid w:val="00F068BB"/>
    <w:rsid w:val="00F06A0A"/>
    <w:rsid w:val="00F06D08"/>
    <w:rsid w:val="00F07311"/>
    <w:rsid w:val="00F07711"/>
    <w:rsid w:val="00F102E0"/>
    <w:rsid w:val="00F107AF"/>
    <w:rsid w:val="00F107F8"/>
    <w:rsid w:val="00F10B8A"/>
    <w:rsid w:val="00F115CA"/>
    <w:rsid w:val="00F1209F"/>
    <w:rsid w:val="00F123F4"/>
    <w:rsid w:val="00F12847"/>
    <w:rsid w:val="00F12A0B"/>
    <w:rsid w:val="00F12CAC"/>
    <w:rsid w:val="00F1351A"/>
    <w:rsid w:val="00F146A8"/>
    <w:rsid w:val="00F14817"/>
    <w:rsid w:val="00F14EBA"/>
    <w:rsid w:val="00F1510F"/>
    <w:rsid w:val="00F1533A"/>
    <w:rsid w:val="00F157D6"/>
    <w:rsid w:val="00F15903"/>
    <w:rsid w:val="00F15E5A"/>
    <w:rsid w:val="00F16786"/>
    <w:rsid w:val="00F16983"/>
    <w:rsid w:val="00F17C63"/>
    <w:rsid w:val="00F17F0A"/>
    <w:rsid w:val="00F2054B"/>
    <w:rsid w:val="00F20E64"/>
    <w:rsid w:val="00F20FCF"/>
    <w:rsid w:val="00F21687"/>
    <w:rsid w:val="00F22308"/>
    <w:rsid w:val="00F2355E"/>
    <w:rsid w:val="00F23623"/>
    <w:rsid w:val="00F23A70"/>
    <w:rsid w:val="00F23D04"/>
    <w:rsid w:val="00F23DE5"/>
    <w:rsid w:val="00F23E89"/>
    <w:rsid w:val="00F24FE5"/>
    <w:rsid w:val="00F25087"/>
    <w:rsid w:val="00F25C19"/>
    <w:rsid w:val="00F2668F"/>
    <w:rsid w:val="00F267D4"/>
    <w:rsid w:val="00F269C7"/>
    <w:rsid w:val="00F26B7C"/>
    <w:rsid w:val="00F2742F"/>
    <w:rsid w:val="00F2753B"/>
    <w:rsid w:val="00F275AB"/>
    <w:rsid w:val="00F2773E"/>
    <w:rsid w:val="00F301E7"/>
    <w:rsid w:val="00F30A4D"/>
    <w:rsid w:val="00F30AF0"/>
    <w:rsid w:val="00F30B93"/>
    <w:rsid w:val="00F32E55"/>
    <w:rsid w:val="00F3306A"/>
    <w:rsid w:val="00F332A2"/>
    <w:rsid w:val="00F336AF"/>
    <w:rsid w:val="00F33B02"/>
    <w:rsid w:val="00F33F8B"/>
    <w:rsid w:val="00F340B2"/>
    <w:rsid w:val="00F3420F"/>
    <w:rsid w:val="00F34442"/>
    <w:rsid w:val="00F34E30"/>
    <w:rsid w:val="00F34FC1"/>
    <w:rsid w:val="00F35B08"/>
    <w:rsid w:val="00F3718C"/>
    <w:rsid w:val="00F37593"/>
    <w:rsid w:val="00F37D07"/>
    <w:rsid w:val="00F403C6"/>
    <w:rsid w:val="00F40673"/>
    <w:rsid w:val="00F4073A"/>
    <w:rsid w:val="00F40CC6"/>
    <w:rsid w:val="00F43390"/>
    <w:rsid w:val="00F438F8"/>
    <w:rsid w:val="00F43C9E"/>
    <w:rsid w:val="00F43CFB"/>
    <w:rsid w:val="00F4402A"/>
    <w:rsid w:val="00F443B2"/>
    <w:rsid w:val="00F445AC"/>
    <w:rsid w:val="00F45103"/>
    <w:rsid w:val="00F458D8"/>
    <w:rsid w:val="00F45AE5"/>
    <w:rsid w:val="00F46287"/>
    <w:rsid w:val="00F46417"/>
    <w:rsid w:val="00F47683"/>
    <w:rsid w:val="00F478BE"/>
    <w:rsid w:val="00F47AF1"/>
    <w:rsid w:val="00F47ECB"/>
    <w:rsid w:val="00F50237"/>
    <w:rsid w:val="00F50295"/>
    <w:rsid w:val="00F50729"/>
    <w:rsid w:val="00F508C6"/>
    <w:rsid w:val="00F5095E"/>
    <w:rsid w:val="00F510DF"/>
    <w:rsid w:val="00F51355"/>
    <w:rsid w:val="00F51C57"/>
    <w:rsid w:val="00F51FBA"/>
    <w:rsid w:val="00F52DBE"/>
    <w:rsid w:val="00F53437"/>
    <w:rsid w:val="00F53534"/>
    <w:rsid w:val="00F53596"/>
    <w:rsid w:val="00F53694"/>
    <w:rsid w:val="00F54229"/>
    <w:rsid w:val="00F5444F"/>
    <w:rsid w:val="00F546EA"/>
    <w:rsid w:val="00F54820"/>
    <w:rsid w:val="00F5483C"/>
    <w:rsid w:val="00F54C0A"/>
    <w:rsid w:val="00F54F44"/>
    <w:rsid w:val="00F55087"/>
    <w:rsid w:val="00F5525F"/>
    <w:rsid w:val="00F55386"/>
    <w:rsid w:val="00F55A19"/>
    <w:rsid w:val="00F55BA8"/>
    <w:rsid w:val="00F55DB1"/>
    <w:rsid w:val="00F56008"/>
    <w:rsid w:val="00F5647A"/>
    <w:rsid w:val="00F56787"/>
    <w:rsid w:val="00F56886"/>
    <w:rsid w:val="00F568F1"/>
    <w:rsid w:val="00F56ACA"/>
    <w:rsid w:val="00F57A04"/>
    <w:rsid w:val="00F600FE"/>
    <w:rsid w:val="00F602AF"/>
    <w:rsid w:val="00F60867"/>
    <w:rsid w:val="00F621D7"/>
    <w:rsid w:val="00F622FF"/>
    <w:rsid w:val="00F6234E"/>
    <w:rsid w:val="00F62490"/>
    <w:rsid w:val="00F62D27"/>
    <w:rsid w:val="00F62E4D"/>
    <w:rsid w:val="00F63638"/>
    <w:rsid w:val="00F64364"/>
    <w:rsid w:val="00F6483C"/>
    <w:rsid w:val="00F6486F"/>
    <w:rsid w:val="00F64979"/>
    <w:rsid w:val="00F649E5"/>
    <w:rsid w:val="00F6535A"/>
    <w:rsid w:val="00F653A6"/>
    <w:rsid w:val="00F65473"/>
    <w:rsid w:val="00F6578F"/>
    <w:rsid w:val="00F658D6"/>
    <w:rsid w:val="00F665B7"/>
    <w:rsid w:val="00F66B34"/>
    <w:rsid w:val="00F67111"/>
    <w:rsid w:val="00F675B9"/>
    <w:rsid w:val="00F67912"/>
    <w:rsid w:val="00F70DA6"/>
    <w:rsid w:val="00F70DFA"/>
    <w:rsid w:val="00F711C9"/>
    <w:rsid w:val="00F71379"/>
    <w:rsid w:val="00F7139B"/>
    <w:rsid w:val="00F7176D"/>
    <w:rsid w:val="00F718CA"/>
    <w:rsid w:val="00F721DA"/>
    <w:rsid w:val="00F72928"/>
    <w:rsid w:val="00F72E07"/>
    <w:rsid w:val="00F737E0"/>
    <w:rsid w:val="00F73E66"/>
    <w:rsid w:val="00F73F90"/>
    <w:rsid w:val="00F740D1"/>
    <w:rsid w:val="00F74C59"/>
    <w:rsid w:val="00F750C3"/>
    <w:rsid w:val="00F7516F"/>
    <w:rsid w:val="00F75C3A"/>
    <w:rsid w:val="00F75C7F"/>
    <w:rsid w:val="00F766FE"/>
    <w:rsid w:val="00F767FE"/>
    <w:rsid w:val="00F76DB4"/>
    <w:rsid w:val="00F7744A"/>
    <w:rsid w:val="00F779F4"/>
    <w:rsid w:val="00F77D58"/>
    <w:rsid w:val="00F77D8A"/>
    <w:rsid w:val="00F80D69"/>
    <w:rsid w:val="00F80F77"/>
    <w:rsid w:val="00F81715"/>
    <w:rsid w:val="00F81749"/>
    <w:rsid w:val="00F82E30"/>
    <w:rsid w:val="00F831CB"/>
    <w:rsid w:val="00F8343D"/>
    <w:rsid w:val="00F83F25"/>
    <w:rsid w:val="00F83F74"/>
    <w:rsid w:val="00F84463"/>
    <w:rsid w:val="00F844B6"/>
    <w:rsid w:val="00F848A3"/>
    <w:rsid w:val="00F84ACF"/>
    <w:rsid w:val="00F84CF3"/>
    <w:rsid w:val="00F84D62"/>
    <w:rsid w:val="00F84FC2"/>
    <w:rsid w:val="00F85742"/>
    <w:rsid w:val="00F858C7"/>
    <w:rsid w:val="00F85AC3"/>
    <w:rsid w:val="00F85BF8"/>
    <w:rsid w:val="00F85EE1"/>
    <w:rsid w:val="00F86144"/>
    <w:rsid w:val="00F865C9"/>
    <w:rsid w:val="00F86E6F"/>
    <w:rsid w:val="00F86F90"/>
    <w:rsid w:val="00F86FDD"/>
    <w:rsid w:val="00F871CE"/>
    <w:rsid w:val="00F872F9"/>
    <w:rsid w:val="00F87802"/>
    <w:rsid w:val="00F90AAC"/>
    <w:rsid w:val="00F90FCD"/>
    <w:rsid w:val="00F918F8"/>
    <w:rsid w:val="00F91981"/>
    <w:rsid w:val="00F92A72"/>
    <w:rsid w:val="00F92C0A"/>
    <w:rsid w:val="00F92F60"/>
    <w:rsid w:val="00F930A8"/>
    <w:rsid w:val="00F93228"/>
    <w:rsid w:val="00F93713"/>
    <w:rsid w:val="00F9392B"/>
    <w:rsid w:val="00F9415B"/>
    <w:rsid w:val="00F945CC"/>
    <w:rsid w:val="00F94EDA"/>
    <w:rsid w:val="00F9562C"/>
    <w:rsid w:val="00F96639"/>
    <w:rsid w:val="00F9681E"/>
    <w:rsid w:val="00F969E1"/>
    <w:rsid w:val="00F96BEB"/>
    <w:rsid w:val="00F96FA0"/>
    <w:rsid w:val="00F9799A"/>
    <w:rsid w:val="00FA0ED9"/>
    <w:rsid w:val="00FA13C2"/>
    <w:rsid w:val="00FA18D2"/>
    <w:rsid w:val="00FA1A1A"/>
    <w:rsid w:val="00FA2DA8"/>
    <w:rsid w:val="00FA2F6F"/>
    <w:rsid w:val="00FA3035"/>
    <w:rsid w:val="00FA363E"/>
    <w:rsid w:val="00FA3661"/>
    <w:rsid w:val="00FA406C"/>
    <w:rsid w:val="00FA4159"/>
    <w:rsid w:val="00FA4D9C"/>
    <w:rsid w:val="00FA6420"/>
    <w:rsid w:val="00FA694D"/>
    <w:rsid w:val="00FA69A0"/>
    <w:rsid w:val="00FA6A41"/>
    <w:rsid w:val="00FA6D0A"/>
    <w:rsid w:val="00FA6FDB"/>
    <w:rsid w:val="00FA70A2"/>
    <w:rsid w:val="00FA732A"/>
    <w:rsid w:val="00FA7D4B"/>
    <w:rsid w:val="00FA7F91"/>
    <w:rsid w:val="00FB01B7"/>
    <w:rsid w:val="00FB06CE"/>
    <w:rsid w:val="00FB121C"/>
    <w:rsid w:val="00FB12F1"/>
    <w:rsid w:val="00FB1CDD"/>
    <w:rsid w:val="00FB1CF1"/>
    <w:rsid w:val="00FB1D9C"/>
    <w:rsid w:val="00FB2805"/>
    <w:rsid w:val="00FB2C2F"/>
    <w:rsid w:val="00FB2F73"/>
    <w:rsid w:val="00FB305C"/>
    <w:rsid w:val="00FB3935"/>
    <w:rsid w:val="00FB3CA2"/>
    <w:rsid w:val="00FB41BD"/>
    <w:rsid w:val="00FB488A"/>
    <w:rsid w:val="00FB4CCB"/>
    <w:rsid w:val="00FB6233"/>
    <w:rsid w:val="00FB63B7"/>
    <w:rsid w:val="00FB68BA"/>
    <w:rsid w:val="00FB711B"/>
    <w:rsid w:val="00FB7218"/>
    <w:rsid w:val="00FB73C3"/>
    <w:rsid w:val="00FC0A6E"/>
    <w:rsid w:val="00FC104F"/>
    <w:rsid w:val="00FC1276"/>
    <w:rsid w:val="00FC203A"/>
    <w:rsid w:val="00FC2144"/>
    <w:rsid w:val="00FC23B9"/>
    <w:rsid w:val="00FC26D0"/>
    <w:rsid w:val="00FC2D13"/>
    <w:rsid w:val="00FC2E3D"/>
    <w:rsid w:val="00FC31A7"/>
    <w:rsid w:val="00FC37EE"/>
    <w:rsid w:val="00FC3970"/>
    <w:rsid w:val="00FC3BDE"/>
    <w:rsid w:val="00FC3CD2"/>
    <w:rsid w:val="00FC3F94"/>
    <w:rsid w:val="00FC41C2"/>
    <w:rsid w:val="00FC46F6"/>
    <w:rsid w:val="00FC4F7F"/>
    <w:rsid w:val="00FC52AD"/>
    <w:rsid w:val="00FC5CFC"/>
    <w:rsid w:val="00FC5E2D"/>
    <w:rsid w:val="00FC62E4"/>
    <w:rsid w:val="00FC7572"/>
    <w:rsid w:val="00FC7ABC"/>
    <w:rsid w:val="00FC7BA0"/>
    <w:rsid w:val="00FD0778"/>
    <w:rsid w:val="00FD07FE"/>
    <w:rsid w:val="00FD0C5B"/>
    <w:rsid w:val="00FD14CC"/>
    <w:rsid w:val="00FD1705"/>
    <w:rsid w:val="00FD19B8"/>
    <w:rsid w:val="00FD1DBE"/>
    <w:rsid w:val="00FD1E88"/>
    <w:rsid w:val="00FD25A7"/>
    <w:rsid w:val="00FD2774"/>
    <w:rsid w:val="00FD27B6"/>
    <w:rsid w:val="00FD28B7"/>
    <w:rsid w:val="00FD2A2C"/>
    <w:rsid w:val="00FD2E1E"/>
    <w:rsid w:val="00FD34D3"/>
    <w:rsid w:val="00FD3689"/>
    <w:rsid w:val="00FD3A1D"/>
    <w:rsid w:val="00FD3A8B"/>
    <w:rsid w:val="00FD42A3"/>
    <w:rsid w:val="00FD4B4A"/>
    <w:rsid w:val="00FD53D3"/>
    <w:rsid w:val="00FD5553"/>
    <w:rsid w:val="00FD55BE"/>
    <w:rsid w:val="00FD7250"/>
    <w:rsid w:val="00FD7468"/>
    <w:rsid w:val="00FD7CE0"/>
    <w:rsid w:val="00FD7E4F"/>
    <w:rsid w:val="00FE0B3B"/>
    <w:rsid w:val="00FE1BE2"/>
    <w:rsid w:val="00FE2312"/>
    <w:rsid w:val="00FE265A"/>
    <w:rsid w:val="00FE2FE1"/>
    <w:rsid w:val="00FE328A"/>
    <w:rsid w:val="00FE35B6"/>
    <w:rsid w:val="00FE35DB"/>
    <w:rsid w:val="00FE3CFB"/>
    <w:rsid w:val="00FE4080"/>
    <w:rsid w:val="00FE4106"/>
    <w:rsid w:val="00FE4CD7"/>
    <w:rsid w:val="00FE4DDD"/>
    <w:rsid w:val="00FE4FB0"/>
    <w:rsid w:val="00FE5B43"/>
    <w:rsid w:val="00FE5C04"/>
    <w:rsid w:val="00FE69A4"/>
    <w:rsid w:val="00FE72D7"/>
    <w:rsid w:val="00FE730A"/>
    <w:rsid w:val="00FF0509"/>
    <w:rsid w:val="00FF0697"/>
    <w:rsid w:val="00FF1DD7"/>
    <w:rsid w:val="00FF260B"/>
    <w:rsid w:val="00FF2D48"/>
    <w:rsid w:val="00FF31FA"/>
    <w:rsid w:val="00FF4194"/>
    <w:rsid w:val="00FF4453"/>
    <w:rsid w:val="00FF4987"/>
    <w:rsid w:val="00FF5096"/>
    <w:rsid w:val="00FF54CC"/>
    <w:rsid w:val="00FF5BE8"/>
    <w:rsid w:val="00FF5CA9"/>
    <w:rsid w:val="00FF60F8"/>
    <w:rsid w:val="00FF623F"/>
    <w:rsid w:val="00FF66CD"/>
    <w:rsid w:val="00FF6986"/>
    <w:rsid w:val="00FF755B"/>
    <w:rsid w:val="00FF7F1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3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locked/>
    <w:rsid w:val="00102B2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02B2F"/>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102B2F"/>
    <w:pPr>
      <w:ind w:left="1497"/>
    </w:pPr>
  </w:style>
  <w:style w:type="paragraph" w:customStyle="1" w:styleId="ZTIRwPKTzmtirwpktartykuempunktem">
    <w:name w:val="Z/TIR_w_PKT – zm. tir. w pkt artykułem (punktem)"/>
    <w:basedOn w:val="TIRtiret"/>
    <w:uiPriority w:val="33"/>
    <w:qFormat/>
    <w:rsid w:val="00102B2F"/>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102B2F"/>
    <w:pPr>
      <w:ind w:left="1021"/>
    </w:pPr>
  </w:style>
  <w:style w:type="paragraph" w:customStyle="1" w:styleId="2TIRpodwjnytiret">
    <w:name w:val="2TIR – podwójny tiret"/>
    <w:basedOn w:val="TIRtiret"/>
    <w:uiPriority w:val="73"/>
    <w:qFormat/>
    <w:rsid w:val="00102B2F"/>
    <w:pPr>
      <w:ind w:left="1780"/>
    </w:pPr>
  </w:style>
  <w:style w:type="character" w:styleId="Odwoanieprzypisudolnego">
    <w:name w:val="footnote reference"/>
    <w:uiPriority w:val="99"/>
    <w:semiHidden/>
    <w:rsid w:val="00102B2F"/>
    <w:rPr>
      <w:rFonts w:cs="Times New Roman"/>
      <w:vertAlign w:val="superscript"/>
    </w:rPr>
  </w:style>
  <w:style w:type="paragraph" w:styleId="Nagwek">
    <w:name w:val="header"/>
    <w:basedOn w:val="Normalny"/>
    <w:link w:val="NagwekZnak"/>
    <w:uiPriority w:val="99"/>
    <w:rsid w:val="00102B2F"/>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AE6CAD"/>
    <w:rPr>
      <w:kern w:val="1"/>
      <w:lang w:eastAsia="ar-SA"/>
    </w:rPr>
  </w:style>
  <w:style w:type="paragraph" w:styleId="Stopka">
    <w:name w:val="footer"/>
    <w:basedOn w:val="Normalny"/>
    <w:link w:val="StopkaZnak"/>
    <w:uiPriority w:val="99"/>
    <w:rsid w:val="00102B2F"/>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AE6CAD"/>
    <w:rPr>
      <w:kern w:val="1"/>
      <w:lang w:eastAsia="ar-SA"/>
    </w:rPr>
  </w:style>
  <w:style w:type="paragraph" w:styleId="Tekstdymka">
    <w:name w:val="Balloon Text"/>
    <w:basedOn w:val="Normalny"/>
    <w:link w:val="TekstdymkaZnak"/>
    <w:uiPriority w:val="99"/>
    <w:semiHidden/>
    <w:rsid w:val="00102B2F"/>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AE6CAD"/>
    <w:rPr>
      <w:rFonts w:ascii="Tahoma" w:hAnsi="Tahoma" w:cs="Tahoma"/>
      <w:kern w:val="1"/>
      <w:szCs w:val="16"/>
      <w:lang w:eastAsia="ar-SA"/>
    </w:rPr>
  </w:style>
  <w:style w:type="paragraph" w:customStyle="1" w:styleId="ARTartustawynprozporzdzenia">
    <w:name w:val="ART(§) – art. ustawy (§ np. rozporządzenia)"/>
    <w:uiPriority w:val="11"/>
    <w:qFormat/>
    <w:rsid w:val="00102B2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102B2F"/>
    <w:pPr>
      <w:ind w:left="1497"/>
    </w:pPr>
  </w:style>
  <w:style w:type="paragraph" w:customStyle="1" w:styleId="ZTIRwLITzmtirwlitartykuempunktem">
    <w:name w:val="Z/TIR_w_LIT – zm. tir. w lit. artykułem (punktem)"/>
    <w:basedOn w:val="TIRtiret"/>
    <w:uiPriority w:val="33"/>
    <w:qFormat/>
    <w:rsid w:val="00102B2F"/>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102B2F"/>
  </w:style>
  <w:style w:type="character" w:customStyle="1" w:styleId="Nagwek1Znak">
    <w:name w:val="Nagłówek 1 Znak"/>
    <w:basedOn w:val="Domylnaczcionkaakapitu"/>
    <w:link w:val="Nagwek1"/>
    <w:uiPriority w:val="99"/>
    <w:rsid w:val="00AE6CAD"/>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102B2F"/>
    <w:pPr>
      <w:widowControl w:val="0"/>
      <w:suppressAutoHyphens/>
    </w:pPr>
    <w:rPr>
      <w:kern w:val="1"/>
      <w:lang w:eastAsia="ar-SA"/>
    </w:rPr>
  </w:style>
  <w:style w:type="paragraph" w:customStyle="1" w:styleId="ZPKTzmpktartykuempunktem">
    <w:name w:val="Z/PKT – zm. pkt artykułem (punktem)"/>
    <w:basedOn w:val="PKTpunkt"/>
    <w:uiPriority w:val="31"/>
    <w:qFormat/>
    <w:rsid w:val="00102B2F"/>
    <w:pPr>
      <w:ind w:left="1020"/>
    </w:pPr>
  </w:style>
  <w:style w:type="paragraph" w:customStyle="1" w:styleId="ZARTzmartartykuempunktem">
    <w:name w:val="Z/ART(§) – zm. art. (§) artykułem (punktem)"/>
    <w:basedOn w:val="ARTartustawynprozporzdzenia"/>
    <w:uiPriority w:val="30"/>
    <w:qFormat/>
    <w:rsid w:val="00102B2F"/>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102B2F"/>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102B2F"/>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102B2F"/>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02B2F"/>
    <w:rPr>
      <w:bCs/>
    </w:rPr>
  </w:style>
  <w:style w:type="paragraph" w:customStyle="1" w:styleId="OZNRODZAKTUtznustawalubrozporzdzenieiorganwydajcy">
    <w:name w:val="OZN_RODZ_AKTU – tzn. ustawa lub rozporządzenie i organ wydający"/>
    <w:next w:val="DATAAKTUdatauchwalenialubwydaniaaktu"/>
    <w:uiPriority w:val="5"/>
    <w:qFormat/>
    <w:rsid w:val="00102B2F"/>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102B2F"/>
    <w:pPr>
      <w:spacing w:before="0"/>
    </w:pPr>
    <w:rPr>
      <w:bCs/>
    </w:rPr>
  </w:style>
  <w:style w:type="paragraph" w:customStyle="1" w:styleId="PKTpunkt">
    <w:name w:val="PKT – punkt"/>
    <w:uiPriority w:val="13"/>
    <w:qFormat/>
    <w:rsid w:val="00102B2F"/>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102B2F"/>
    <w:pPr>
      <w:ind w:left="0" w:firstLine="0"/>
    </w:pPr>
  </w:style>
  <w:style w:type="paragraph" w:customStyle="1" w:styleId="LITlitera">
    <w:name w:val="LIT – litera"/>
    <w:basedOn w:val="PKTpunkt"/>
    <w:uiPriority w:val="14"/>
    <w:qFormat/>
    <w:rsid w:val="00102B2F"/>
    <w:pPr>
      <w:ind w:left="986" w:hanging="476"/>
    </w:pPr>
  </w:style>
  <w:style w:type="paragraph" w:customStyle="1" w:styleId="CZWSPLITczwsplnaliter">
    <w:name w:val="CZ_WSP_LIT – część wspólna liter"/>
    <w:basedOn w:val="LITlitera"/>
    <w:next w:val="USTustnpkodeksu"/>
    <w:uiPriority w:val="17"/>
    <w:qFormat/>
    <w:rsid w:val="00102B2F"/>
    <w:pPr>
      <w:ind w:left="510" w:firstLine="0"/>
    </w:pPr>
    <w:rPr>
      <w:szCs w:val="24"/>
    </w:rPr>
  </w:style>
  <w:style w:type="paragraph" w:customStyle="1" w:styleId="TIRtiret">
    <w:name w:val="TIR – tiret"/>
    <w:basedOn w:val="LITlitera"/>
    <w:uiPriority w:val="15"/>
    <w:qFormat/>
    <w:rsid w:val="00102B2F"/>
    <w:pPr>
      <w:ind w:left="1384" w:hanging="397"/>
    </w:pPr>
  </w:style>
  <w:style w:type="paragraph" w:customStyle="1" w:styleId="CZWSPTIRczwsplnatiret">
    <w:name w:val="CZ_WSP_TIR – część wspólna tiret"/>
    <w:basedOn w:val="TIRtiret"/>
    <w:next w:val="USTustnpkodeksu"/>
    <w:uiPriority w:val="17"/>
    <w:qFormat/>
    <w:rsid w:val="00102B2F"/>
    <w:pPr>
      <w:ind w:left="987" w:firstLine="0"/>
    </w:pPr>
  </w:style>
  <w:style w:type="paragraph" w:customStyle="1" w:styleId="CYTcytatnpprzysigi">
    <w:name w:val="CYT – cytat np. przysięgi"/>
    <w:basedOn w:val="USTustnpkodeksu"/>
    <w:next w:val="USTustnpkodeksu"/>
    <w:uiPriority w:val="18"/>
    <w:qFormat/>
    <w:rsid w:val="00102B2F"/>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102B2F"/>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102B2F"/>
  </w:style>
  <w:style w:type="paragraph" w:customStyle="1" w:styleId="ZLITCZWSPTIRwLITzmczciwsptirwlitliter">
    <w:name w:val="Z_LIT/CZ_WSP_TIR_w_LIT – zm. części wsp. tir. w lit. literą"/>
    <w:basedOn w:val="CZWSPTIRczwsplnatiret"/>
    <w:next w:val="LITlitera"/>
    <w:uiPriority w:val="51"/>
    <w:qFormat/>
    <w:rsid w:val="00102B2F"/>
    <w:pPr>
      <w:ind w:left="1463"/>
    </w:pPr>
  </w:style>
  <w:style w:type="paragraph" w:customStyle="1" w:styleId="ZLITTIRwLITzmtirwlitliter">
    <w:name w:val="Z_LIT/TIR_w_LIT – zm. tir. w lit. literą"/>
    <w:basedOn w:val="TIRtiret"/>
    <w:uiPriority w:val="49"/>
    <w:qFormat/>
    <w:rsid w:val="00102B2F"/>
    <w:pPr>
      <w:ind w:left="1860"/>
    </w:pPr>
  </w:style>
  <w:style w:type="paragraph" w:customStyle="1" w:styleId="TYTDZOZNoznaczenietytuulubdziau">
    <w:name w:val="TYT(DZ)_OZN – oznaczenie tytułu lub działu"/>
    <w:next w:val="Normalny"/>
    <w:uiPriority w:val="9"/>
    <w:qFormat/>
    <w:rsid w:val="00102B2F"/>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02B2F"/>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102B2F"/>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102B2F"/>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102B2F"/>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102B2F"/>
    <w:pPr>
      <w:ind w:left="510"/>
    </w:pPr>
  </w:style>
  <w:style w:type="paragraph" w:customStyle="1" w:styleId="ZZLITzmianazmlit">
    <w:name w:val="ZZ/LIT – zmiana zm. lit."/>
    <w:basedOn w:val="ZZPKTzmianazmpkt"/>
    <w:uiPriority w:val="67"/>
    <w:qFormat/>
    <w:rsid w:val="00102B2F"/>
    <w:pPr>
      <w:ind w:left="2370" w:hanging="476"/>
    </w:pPr>
  </w:style>
  <w:style w:type="paragraph" w:customStyle="1" w:styleId="ZZTIRzmianazmtir">
    <w:name w:val="ZZ/TIR – zmiana zm. tir."/>
    <w:basedOn w:val="ZZLITzmianazmlit"/>
    <w:uiPriority w:val="67"/>
    <w:qFormat/>
    <w:rsid w:val="00102B2F"/>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102B2F"/>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102B2F"/>
    <w:pPr>
      <w:ind w:left="987"/>
    </w:pPr>
  </w:style>
  <w:style w:type="paragraph" w:customStyle="1" w:styleId="ZLITPKTzmpktliter">
    <w:name w:val="Z_LIT/PKT – zm. pkt literą"/>
    <w:basedOn w:val="PKTpunkt"/>
    <w:uiPriority w:val="47"/>
    <w:qFormat/>
    <w:rsid w:val="00102B2F"/>
    <w:pPr>
      <w:ind w:left="1497"/>
    </w:pPr>
  </w:style>
  <w:style w:type="paragraph" w:customStyle="1" w:styleId="ZZCZWSPPKTzmianazmczciwsppkt">
    <w:name w:val="ZZ/CZ_WSP_PKT – zmiana. zm. części wsp. pkt"/>
    <w:basedOn w:val="ZZARTzmianazmart"/>
    <w:next w:val="ZPKTzmpktartykuempunktem"/>
    <w:uiPriority w:val="68"/>
    <w:qFormat/>
    <w:rsid w:val="00102B2F"/>
    <w:pPr>
      <w:ind w:firstLine="0"/>
    </w:pPr>
  </w:style>
  <w:style w:type="paragraph" w:customStyle="1" w:styleId="ZLITLITzmlitliter">
    <w:name w:val="Z_LIT/LIT – zm. lit. literą"/>
    <w:basedOn w:val="LITlitera"/>
    <w:uiPriority w:val="48"/>
    <w:qFormat/>
    <w:rsid w:val="00102B2F"/>
    <w:pPr>
      <w:ind w:left="1463"/>
    </w:pPr>
  </w:style>
  <w:style w:type="paragraph" w:customStyle="1" w:styleId="ZLITCZWSPPKTzmczciwsppktliter">
    <w:name w:val="Z_LIT/CZ_WSP_PKT – zm. części wsp. pkt literą"/>
    <w:basedOn w:val="CZWSPLITczwsplnaliter"/>
    <w:next w:val="LITlitera"/>
    <w:uiPriority w:val="50"/>
    <w:qFormat/>
    <w:rsid w:val="00102B2F"/>
    <w:pPr>
      <w:ind w:left="987"/>
    </w:pPr>
  </w:style>
  <w:style w:type="paragraph" w:customStyle="1" w:styleId="ZLITTIRzmtirliter">
    <w:name w:val="Z_LIT/TIR – zm. tir. literą"/>
    <w:basedOn w:val="TIRtiret"/>
    <w:uiPriority w:val="49"/>
    <w:qFormat/>
    <w:rsid w:val="00102B2F"/>
  </w:style>
  <w:style w:type="paragraph" w:customStyle="1" w:styleId="ZZCZWSPLITwPKTzmianazmczciwsplitwpkt">
    <w:name w:val="ZZ/CZ_WSP_LIT_w_PKT – zmiana zm. części wsp. lit. w pkt"/>
    <w:basedOn w:val="ZZLITwPKTzmianazmlitwpkt"/>
    <w:uiPriority w:val="69"/>
    <w:qFormat/>
    <w:rsid w:val="00102B2F"/>
    <w:pPr>
      <w:ind w:left="2404" w:firstLine="0"/>
    </w:pPr>
  </w:style>
  <w:style w:type="paragraph" w:customStyle="1" w:styleId="ZLITLITwPKTzmlitwpktliter">
    <w:name w:val="Z_LIT/LIT_w_PKT – zm. lit. w pkt literą"/>
    <w:basedOn w:val="LITlitera"/>
    <w:uiPriority w:val="48"/>
    <w:qFormat/>
    <w:rsid w:val="00102B2F"/>
    <w:pPr>
      <w:ind w:left="1973"/>
    </w:pPr>
  </w:style>
  <w:style w:type="paragraph" w:customStyle="1" w:styleId="ZLITCZWSPLITwPKTzmczciwsplitwpktliter">
    <w:name w:val="Z_LIT/CZ_WSP_LIT_w_PKT – zm. części wsp. lit. w pkt literą"/>
    <w:basedOn w:val="CZWSPLITczwsplnaliter"/>
    <w:next w:val="LITlitera"/>
    <w:uiPriority w:val="51"/>
    <w:qFormat/>
    <w:rsid w:val="00102B2F"/>
    <w:pPr>
      <w:ind w:left="1497"/>
    </w:pPr>
  </w:style>
  <w:style w:type="paragraph" w:customStyle="1" w:styleId="ZLITTIRwPKTzmtirwpktliter">
    <w:name w:val="Z_LIT/TIR_w_PKT – zm. tir. w pkt literą"/>
    <w:basedOn w:val="TIRtiret"/>
    <w:uiPriority w:val="49"/>
    <w:qFormat/>
    <w:rsid w:val="00102B2F"/>
    <w:pPr>
      <w:ind w:left="2370"/>
    </w:pPr>
  </w:style>
  <w:style w:type="paragraph" w:customStyle="1" w:styleId="ZLITCZWSPTIRwPKTzmczciwsptirwpktliter">
    <w:name w:val="Z_LIT/CZ_WSP_TIR_w_PKT – zm. części wsp. tir. w pkt literą"/>
    <w:basedOn w:val="CZWSPTIRczwsplnatiret"/>
    <w:next w:val="LITlitera"/>
    <w:uiPriority w:val="51"/>
    <w:qFormat/>
    <w:rsid w:val="00102B2F"/>
    <w:pPr>
      <w:ind w:left="1973"/>
    </w:pPr>
  </w:style>
  <w:style w:type="paragraph" w:styleId="Tekstprzypisudolnego">
    <w:name w:val="footnote text"/>
    <w:basedOn w:val="Normalny"/>
    <w:link w:val="TekstprzypisudolnegoZnak"/>
    <w:uiPriority w:val="99"/>
    <w:semiHidden/>
    <w:qFormat/>
    <w:locked/>
    <w:rsid w:val="00AE6CA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AE6CAD"/>
  </w:style>
  <w:style w:type="paragraph" w:customStyle="1" w:styleId="ZTIRLITzmlittiret">
    <w:name w:val="Z_TIR/LIT – zm. lit. tiret"/>
    <w:basedOn w:val="LITlitera"/>
    <w:uiPriority w:val="57"/>
    <w:qFormat/>
    <w:rsid w:val="00102B2F"/>
    <w:pPr>
      <w:ind w:left="1859"/>
    </w:pPr>
  </w:style>
  <w:style w:type="paragraph" w:customStyle="1" w:styleId="ZTIRCZWSPPKTzmczciwsppkttiret">
    <w:name w:val="Z_TIR/CZ_WSP_PKT – zm. części wsp. pkt tiret"/>
    <w:basedOn w:val="CZWSPLITczwsplnaliter"/>
    <w:next w:val="TIRtiret"/>
    <w:uiPriority w:val="58"/>
    <w:qFormat/>
    <w:rsid w:val="00102B2F"/>
    <w:pPr>
      <w:ind w:left="1383"/>
    </w:pPr>
  </w:style>
  <w:style w:type="paragraph" w:customStyle="1" w:styleId="ZTIRTIRzmtirtiret">
    <w:name w:val="Z_TIR/TIR – zm. tir. tiret"/>
    <w:basedOn w:val="TIRtiret"/>
    <w:uiPriority w:val="57"/>
    <w:qFormat/>
    <w:rsid w:val="00102B2F"/>
    <w:pPr>
      <w:ind w:left="1780"/>
    </w:pPr>
  </w:style>
  <w:style w:type="paragraph" w:customStyle="1" w:styleId="ZZCZWSPTIRwPKTzmianazmczciwsptirwpkt">
    <w:name w:val="ZZ/CZ_WSP_TIR_w_PKT – zmiana zm. części wsp. tir. w pkt"/>
    <w:basedOn w:val="ZZTIRwPKTzmianazmtirwpkt"/>
    <w:uiPriority w:val="70"/>
    <w:qFormat/>
    <w:rsid w:val="00102B2F"/>
    <w:pPr>
      <w:ind w:left="2880" w:firstLine="0"/>
    </w:pPr>
  </w:style>
  <w:style w:type="paragraph" w:customStyle="1" w:styleId="ZZTIRwLITzmianazmtirwlit">
    <w:name w:val="ZZ/TIR_w_LIT – zmiana zm. tir. w lit."/>
    <w:basedOn w:val="ZZTIRzmianazmtir"/>
    <w:uiPriority w:val="67"/>
    <w:qFormat/>
    <w:rsid w:val="00102B2F"/>
    <w:pPr>
      <w:ind w:left="2767"/>
    </w:pPr>
  </w:style>
  <w:style w:type="paragraph" w:customStyle="1" w:styleId="ZTIRTIRwLITzmtirwlittiret">
    <w:name w:val="Z_TIR/TIR_w_LIT – zm. tir. w lit. tiret"/>
    <w:basedOn w:val="TIRtiret"/>
    <w:uiPriority w:val="57"/>
    <w:qFormat/>
    <w:rsid w:val="00102B2F"/>
    <w:pPr>
      <w:ind w:left="2257"/>
    </w:pPr>
  </w:style>
  <w:style w:type="paragraph" w:customStyle="1" w:styleId="ZTIRCZWSPTIRwLITzmczciwsptirwlittiret">
    <w:name w:val="Z_TIR/CZ_WSP_TIR_w_LIT – zm. części wsp. tir. w lit. tiret"/>
    <w:basedOn w:val="CZWSPTIRczwsplnatiret"/>
    <w:next w:val="TIRtiret"/>
    <w:uiPriority w:val="60"/>
    <w:qFormat/>
    <w:rsid w:val="00102B2F"/>
    <w:pPr>
      <w:ind w:left="1860"/>
    </w:pPr>
  </w:style>
  <w:style w:type="paragraph" w:customStyle="1" w:styleId="CZWSP2TIRczwsplnapodwjnychtiret">
    <w:name w:val="CZ_WSP_2TIR – część wspólna podwójnych tiret"/>
    <w:basedOn w:val="CZWSPTIRczwsplnatiret"/>
    <w:next w:val="TIRtiret"/>
    <w:uiPriority w:val="73"/>
    <w:qFormat/>
    <w:rsid w:val="00102B2F"/>
    <w:pPr>
      <w:ind w:left="1780"/>
    </w:pPr>
  </w:style>
  <w:style w:type="paragraph" w:customStyle="1" w:styleId="Z2TIRzmpodwtirartykuempunktem">
    <w:name w:val="Z/2TIR – zm. podw. tir. artykułem (punktem)"/>
    <w:basedOn w:val="TIRtiret"/>
    <w:uiPriority w:val="73"/>
    <w:qFormat/>
    <w:rsid w:val="00102B2F"/>
    <w:pPr>
      <w:ind w:left="907"/>
    </w:pPr>
  </w:style>
  <w:style w:type="paragraph" w:customStyle="1" w:styleId="ZZCZWSPTIRwLITzmianazmczciwsptirwlit">
    <w:name w:val="ZZ/CZ_WSP_TIR_w_LIT – zmiana zm. części wsp. tir. w lit."/>
    <w:basedOn w:val="ZZTIRwLITzmianazmtirwlit"/>
    <w:uiPriority w:val="70"/>
    <w:qFormat/>
    <w:rsid w:val="00102B2F"/>
    <w:pPr>
      <w:ind w:left="2370" w:firstLine="0"/>
    </w:pPr>
  </w:style>
  <w:style w:type="paragraph" w:customStyle="1" w:styleId="ZLIT2TIRzmpodwtirliter">
    <w:name w:val="Z_LIT/2TIR – zm. podw. tir. literą"/>
    <w:basedOn w:val="TIRtiret"/>
    <w:uiPriority w:val="75"/>
    <w:qFormat/>
    <w:rsid w:val="00102B2F"/>
  </w:style>
  <w:style w:type="paragraph" w:customStyle="1" w:styleId="ZTIR2TIRzmpodwtirtiret">
    <w:name w:val="Z_TIR/2TIR – zm. podw. tir. tiret"/>
    <w:basedOn w:val="TIRtiret"/>
    <w:uiPriority w:val="78"/>
    <w:qFormat/>
    <w:rsid w:val="00102B2F"/>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102B2F"/>
    <w:pPr>
      <w:ind w:left="1780"/>
    </w:pPr>
  </w:style>
  <w:style w:type="paragraph" w:customStyle="1" w:styleId="Z2TIRwPKTzmpodwtirwpktartykuempunktem">
    <w:name w:val="Z/2TIR_w_PKT – zm. podw. tir. w pkt artykułem (punktem)"/>
    <w:basedOn w:val="TIRtiret"/>
    <w:next w:val="ZPKTzmpktartykuempunktem"/>
    <w:uiPriority w:val="74"/>
    <w:qFormat/>
    <w:rsid w:val="00102B2F"/>
    <w:pPr>
      <w:ind w:left="2291"/>
    </w:pPr>
  </w:style>
  <w:style w:type="paragraph" w:customStyle="1" w:styleId="ZTIRPKTzmpkttiret">
    <w:name w:val="Z_TIR/PKT – zm. pkt tiret"/>
    <w:basedOn w:val="PKTpunkt"/>
    <w:uiPriority w:val="56"/>
    <w:qFormat/>
    <w:rsid w:val="00102B2F"/>
    <w:pPr>
      <w:ind w:left="1893"/>
    </w:pPr>
  </w:style>
  <w:style w:type="paragraph" w:customStyle="1" w:styleId="ZTIRLITwPKTzmlitwpkttiret">
    <w:name w:val="Z_TIR/LIT_w_PKT – zm. lit. w pkt tiret"/>
    <w:basedOn w:val="LITlitera"/>
    <w:uiPriority w:val="57"/>
    <w:qFormat/>
    <w:rsid w:val="00102B2F"/>
    <w:pPr>
      <w:ind w:left="2336"/>
    </w:pPr>
  </w:style>
  <w:style w:type="paragraph" w:customStyle="1" w:styleId="ZTIRCZWSPLITwPKTzmczciwsplitwpkttiret">
    <w:name w:val="Z_TIR/CZ_WSP_LIT_w_PKT – zm. części wsp. lit. w pkt tiret"/>
    <w:basedOn w:val="CZWSPLITczwsplnaliter"/>
    <w:uiPriority w:val="59"/>
    <w:qFormat/>
    <w:rsid w:val="00102B2F"/>
    <w:pPr>
      <w:ind w:left="1860"/>
    </w:pPr>
  </w:style>
  <w:style w:type="paragraph" w:customStyle="1" w:styleId="ZTIR2TIRwLITzmpodwtirwlittiret">
    <w:name w:val="Z_TIR/2TIR_w_LIT – zm. podw. tir. w lit. tiret"/>
    <w:basedOn w:val="TIRtiret"/>
    <w:uiPriority w:val="79"/>
    <w:qFormat/>
    <w:rsid w:val="00102B2F"/>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102B2F"/>
    <w:pPr>
      <w:ind w:left="2257"/>
    </w:pPr>
  </w:style>
  <w:style w:type="paragraph" w:customStyle="1" w:styleId="ZTIR2TIRwTIRzmpodwtirwtirtiret">
    <w:name w:val="Z_TIR/2TIR_w_TIR – zm. podw. tir. w tir. tiret"/>
    <w:basedOn w:val="TIRtiret"/>
    <w:uiPriority w:val="78"/>
    <w:qFormat/>
    <w:rsid w:val="00102B2F"/>
    <w:pPr>
      <w:ind w:left="2177"/>
    </w:pPr>
  </w:style>
  <w:style w:type="paragraph" w:customStyle="1" w:styleId="ZTIRCZWSP2TIRwTIRzmczciwsppodwtirwtirtiret">
    <w:name w:val="Z_TIR/CZ_WSP_2TIR_w_TIR – zm. części wsp. podw. tir. w tir. tiret"/>
    <w:basedOn w:val="CZWSPTIRczwsplnatiret"/>
    <w:uiPriority w:val="79"/>
    <w:qFormat/>
    <w:rsid w:val="00102B2F"/>
    <w:pPr>
      <w:ind w:left="1780"/>
    </w:pPr>
  </w:style>
  <w:style w:type="paragraph" w:customStyle="1" w:styleId="Z2TIRLITzmlitpodwjnymtiret">
    <w:name w:val="Z_2TIR/LIT – zm. lit. podwójnym tiret"/>
    <w:basedOn w:val="LITlitera"/>
    <w:uiPriority w:val="84"/>
    <w:qFormat/>
    <w:rsid w:val="00102B2F"/>
    <w:pPr>
      <w:ind w:left="2256"/>
    </w:pPr>
  </w:style>
  <w:style w:type="paragraph" w:customStyle="1" w:styleId="ZZ2TIRwTIRzmianazmpodwtirwtir">
    <w:name w:val="ZZ/2TIR_w_TIR – zmiana zm. podw. tir. w tir."/>
    <w:basedOn w:val="ZZCZWSP2TIRzmianazmczciwsppodwtir"/>
    <w:uiPriority w:val="93"/>
    <w:qFormat/>
    <w:rsid w:val="00102B2F"/>
    <w:pPr>
      <w:ind w:left="2688" w:hanging="397"/>
    </w:pPr>
  </w:style>
  <w:style w:type="paragraph" w:customStyle="1" w:styleId="ZZ2TIRwLITzmianazmpodwtirwlit">
    <w:name w:val="ZZ/2TIR_w_LIT – zmiana zm. podw. tir. w lit."/>
    <w:basedOn w:val="ZZ2TIRwTIRzmianazmpodwtirwtir"/>
    <w:uiPriority w:val="94"/>
    <w:qFormat/>
    <w:rsid w:val="00102B2F"/>
    <w:pPr>
      <w:ind w:left="3164"/>
    </w:pPr>
  </w:style>
  <w:style w:type="paragraph" w:customStyle="1" w:styleId="Z2TIRTIRwLITzmtirwlitpodwjnymtiret">
    <w:name w:val="Z_2TIR/TIR_w_LIT – zm. tir. w lit. podwójnym tiret"/>
    <w:basedOn w:val="TIRtiret"/>
    <w:uiPriority w:val="84"/>
    <w:qFormat/>
    <w:rsid w:val="00102B2F"/>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102B2F"/>
    <w:pPr>
      <w:ind w:left="2257"/>
    </w:pPr>
  </w:style>
  <w:style w:type="paragraph" w:customStyle="1" w:styleId="ZZ2TIRwPKTzmianazmpodwtirwpkt">
    <w:name w:val="ZZ/2TIR_w_PKT – zmiana zm. podw. tir. w pkt"/>
    <w:basedOn w:val="ZZ2TIRwLITzmianazmpodwtirwlit"/>
    <w:uiPriority w:val="94"/>
    <w:qFormat/>
    <w:rsid w:val="00102B2F"/>
    <w:pPr>
      <w:ind w:left="3674"/>
    </w:pPr>
  </w:style>
  <w:style w:type="paragraph" w:customStyle="1" w:styleId="ZZCZWSP2TIRwTIRzmianazmczciwsppodwtirwtir">
    <w:name w:val="ZZ/CZ_WSP_2TIR_w_TIR – zmiana zm. części wsp. podw. tir. w tir."/>
    <w:basedOn w:val="ZZ2TIRwLITzmianazmpodwtirwlit"/>
    <w:uiPriority w:val="94"/>
    <w:qFormat/>
    <w:rsid w:val="00102B2F"/>
    <w:pPr>
      <w:ind w:left="2291" w:firstLine="0"/>
    </w:pPr>
  </w:style>
  <w:style w:type="paragraph" w:customStyle="1" w:styleId="Z2TIR2TIRwTIRzmpodwtirwtirpodwjnymtiret">
    <w:name w:val="Z_2TIR/2TIR_w_TIR – zm. podw. tir. w tir. podwójnym tiret"/>
    <w:basedOn w:val="TIRtiret"/>
    <w:uiPriority w:val="85"/>
    <w:qFormat/>
    <w:rsid w:val="00102B2F"/>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102B2F"/>
    <w:pPr>
      <w:ind w:left="2177"/>
    </w:pPr>
  </w:style>
  <w:style w:type="paragraph" w:customStyle="1" w:styleId="Z2TIR2TIRwLITzmpodwtirwlitpodwjnymtiret">
    <w:name w:val="Z_2TIR/2TIR_w_LIT – zm. podw. tir. w lit. podwójnym tiret"/>
    <w:basedOn w:val="TIRtiret"/>
    <w:uiPriority w:val="86"/>
    <w:qFormat/>
    <w:rsid w:val="00102B2F"/>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102B2F"/>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102B2F"/>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102B2F"/>
    <w:pPr>
      <w:spacing w:after="120"/>
      <w:ind w:left="510"/>
    </w:pPr>
    <w:rPr>
      <w:b w:val="0"/>
    </w:rPr>
  </w:style>
  <w:style w:type="character" w:styleId="Odwoaniedokomentarza">
    <w:name w:val="annotation reference"/>
    <w:basedOn w:val="Domylnaczcionkaakapitu"/>
    <w:uiPriority w:val="99"/>
    <w:semiHidden/>
    <w:rsid w:val="00102B2F"/>
    <w:rPr>
      <w:sz w:val="16"/>
      <w:szCs w:val="16"/>
    </w:rPr>
  </w:style>
  <w:style w:type="paragraph" w:styleId="Tekstkomentarza">
    <w:name w:val="annotation text"/>
    <w:basedOn w:val="Normalny"/>
    <w:link w:val="TekstkomentarzaZnak"/>
    <w:uiPriority w:val="99"/>
    <w:rsid w:val="00102B2F"/>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AE6CAD"/>
  </w:style>
  <w:style w:type="paragraph" w:styleId="Tematkomentarza">
    <w:name w:val="annotation subject"/>
    <w:basedOn w:val="Tekstkomentarza"/>
    <w:next w:val="Tekstkomentarza"/>
    <w:link w:val="TematkomentarzaZnak"/>
    <w:uiPriority w:val="99"/>
    <w:semiHidden/>
    <w:rsid w:val="00102B2F"/>
    <w:rPr>
      <w:b/>
      <w:bCs/>
    </w:rPr>
  </w:style>
  <w:style w:type="character" w:customStyle="1" w:styleId="TematkomentarzaZnak">
    <w:name w:val="Temat komentarza Znak"/>
    <w:basedOn w:val="TekstkomentarzaZnak"/>
    <w:link w:val="Tematkomentarza"/>
    <w:uiPriority w:val="99"/>
    <w:semiHidden/>
    <w:rsid w:val="00AE6CAD"/>
    <w:rPr>
      <w:b/>
      <w:bCs/>
    </w:rPr>
  </w:style>
  <w:style w:type="paragraph" w:customStyle="1" w:styleId="ZZARTzmianazmart">
    <w:name w:val="ZZ/ART(§) – zmiana zm. art. (§)"/>
    <w:basedOn w:val="ZARTzmartartykuempunktem"/>
    <w:uiPriority w:val="65"/>
    <w:qFormat/>
    <w:rsid w:val="00102B2F"/>
    <w:pPr>
      <w:ind w:left="1894"/>
    </w:pPr>
  </w:style>
  <w:style w:type="paragraph" w:customStyle="1" w:styleId="ZZPKTzmianazmpkt">
    <w:name w:val="ZZ/PKT – zmiana zm. pkt"/>
    <w:basedOn w:val="ZPKTzmpktartykuempunktem"/>
    <w:uiPriority w:val="66"/>
    <w:qFormat/>
    <w:rsid w:val="00102B2F"/>
    <w:pPr>
      <w:ind w:left="2404"/>
    </w:pPr>
  </w:style>
  <w:style w:type="paragraph" w:customStyle="1" w:styleId="ZZLITwPKTzmianazmlitwpkt">
    <w:name w:val="ZZ/LIT_w_PKT – zmiana zm. lit. w pkt"/>
    <w:basedOn w:val="ZLITwPKTzmlitwpktartykuempunktem"/>
    <w:uiPriority w:val="67"/>
    <w:qFormat/>
    <w:rsid w:val="00102B2F"/>
    <w:pPr>
      <w:ind w:left="2880"/>
    </w:pPr>
  </w:style>
  <w:style w:type="paragraph" w:customStyle="1" w:styleId="ZZTIRwPKTzmianazmtirwpkt">
    <w:name w:val="ZZ/TIR_w_PKT – zmiana zm. tir. w pkt"/>
    <w:basedOn w:val="ZTIRwPKTzmtirwpktartykuempunktem"/>
    <w:uiPriority w:val="67"/>
    <w:qFormat/>
    <w:rsid w:val="00102B2F"/>
    <w:pPr>
      <w:ind w:left="3277"/>
    </w:pPr>
  </w:style>
  <w:style w:type="paragraph" w:customStyle="1" w:styleId="ZZWMATFIZCHEMzmwzorumatfizlubchem">
    <w:name w:val="ZZ/W_MAT(FIZ|CHEM) – zm. wzoru mat. (fiz. lub chem.)"/>
    <w:basedOn w:val="ZWMATFIZCHEMzmwzorumatfizlubchemartykuempunktem"/>
    <w:uiPriority w:val="71"/>
    <w:qFormat/>
    <w:rsid w:val="00102B2F"/>
    <w:pPr>
      <w:ind w:left="2404"/>
    </w:pPr>
  </w:style>
  <w:style w:type="paragraph" w:customStyle="1" w:styleId="ODNONIKtreodnonika">
    <w:name w:val="ODNOŚNIK – treść odnośnika"/>
    <w:uiPriority w:val="19"/>
    <w:qFormat/>
    <w:rsid w:val="00102B2F"/>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102B2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102B2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102B2F"/>
    <w:rPr>
      <w:rFonts w:ascii="Times New Roman" w:hAnsi="Times New Roman"/>
    </w:rPr>
  </w:style>
  <w:style w:type="paragraph" w:customStyle="1" w:styleId="ZTIRTIRwPKTzmtirwpkttiret">
    <w:name w:val="Z_TIR/TIR_w_PKT – zm. tir. w pkt tiret"/>
    <w:basedOn w:val="ZTIRTIRwLITzmtirwlittiret"/>
    <w:uiPriority w:val="57"/>
    <w:qFormat/>
    <w:rsid w:val="00102B2F"/>
    <w:pPr>
      <w:ind w:left="2733"/>
    </w:pPr>
  </w:style>
  <w:style w:type="paragraph" w:customStyle="1" w:styleId="ZTIRCZWSPTIRwPKTzmczciwsptirtiret">
    <w:name w:val="Z_TIR/CZ_WSP_TIR_w_PKT – zm. części wsp. tir. tiret"/>
    <w:basedOn w:val="ZTIRTIRwPKTzmtirwpkttiret"/>
    <w:next w:val="TIRtiret"/>
    <w:uiPriority w:val="60"/>
    <w:qFormat/>
    <w:rsid w:val="00102B2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102B2F"/>
    <w:pPr>
      <w:ind w:left="510" w:firstLine="0"/>
    </w:pPr>
  </w:style>
  <w:style w:type="paragraph" w:customStyle="1" w:styleId="ROZDZODDZOZNoznaczenierozdziauluboddziau">
    <w:name w:val="ROZDZ(ODDZ)_OZN – oznaczenie rozdziału lub oddziału"/>
    <w:next w:val="ARTartustawynprozporzdzenia"/>
    <w:uiPriority w:val="10"/>
    <w:qFormat/>
    <w:rsid w:val="00102B2F"/>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102B2F"/>
    <w:pPr>
      <w:ind w:left="2177"/>
    </w:pPr>
  </w:style>
  <w:style w:type="paragraph" w:customStyle="1" w:styleId="Z2TIRTIRzmtirpodwjnymtiret">
    <w:name w:val="Z_2TIR/TIR – zm. tir. podwójnym tiret"/>
    <w:basedOn w:val="TIRtiret"/>
    <w:uiPriority w:val="84"/>
    <w:qFormat/>
    <w:rsid w:val="00102B2F"/>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102B2F"/>
    <w:pPr>
      <w:ind w:left="1021"/>
    </w:pPr>
  </w:style>
  <w:style w:type="paragraph" w:customStyle="1" w:styleId="ZLITSKARNzmsankcjikarnejliter">
    <w:name w:val="Z_LIT/S_KARN – zm. sankcji karnej literą"/>
    <w:basedOn w:val="ZSKARNzmsankcjikarnejwszczeglnociwKodeksiekarnym"/>
    <w:uiPriority w:val="53"/>
    <w:qFormat/>
    <w:rsid w:val="00102B2F"/>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102B2F"/>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102B2F"/>
    <w:pPr>
      <w:ind w:left="1894" w:firstLine="0"/>
    </w:pPr>
  </w:style>
  <w:style w:type="paragraph" w:customStyle="1" w:styleId="Z2TIRwLITzmpodwtirwlitartykuempunktem">
    <w:name w:val="Z/2TIR_w_LIT – zm. podw. tir. w lit. artykułem (punktem)"/>
    <w:basedOn w:val="Z2TIRwPKTzmpodwtirwpktartykuempunktem"/>
    <w:uiPriority w:val="74"/>
    <w:qFormat/>
    <w:rsid w:val="00102B2F"/>
    <w:pPr>
      <w:ind w:left="1780"/>
    </w:pPr>
  </w:style>
  <w:style w:type="paragraph" w:customStyle="1" w:styleId="Z2TIRwTIRzmpodwtirwtirartykuempunktem">
    <w:name w:val="Z/2TIR_w_TIR – zm. podw. tir. w tir. artykułem (punktem)"/>
    <w:basedOn w:val="Z2TIRwLITzmpodwtirwlitartykuempunktem"/>
    <w:uiPriority w:val="73"/>
    <w:qFormat/>
    <w:rsid w:val="00102B2F"/>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102B2F"/>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102B2F"/>
    <w:pPr>
      <w:ind w:left="1383" w:firstLine="0"/>
    </w:pPr>
  </w:style>
  <w:style w:type="paragraph" w:customStyle="1" w:styleId="ZZCZWSP2TIRzmianazmczciwsppodwtir">
    <w:name w:val="ZZ/CZ_WSP_2TIR – zmiana zm. części wsp. podw. tir."/>
    <w:basedOn w:val="ZZTIRzmianazmtir"/>
    <w:next w:val="ZZUSTzmianazmust"/>
    <w:uiPriority w:val="94"/>
    <w:qFormat/>
    <w:rsid w:val="00102B2F"/>
    <w:pPr>
      <w:ind w:left="1894" w:firstLine="0"/>
    </w:pPr>
  </w:style>
  <w:style w:type="paragraph" w:customStyle="1" w:styleId="PKTODNONIKApunktodnonika">
    <w:name w:val="PKT_ODNOŚNIKA – punkt odnośnika"/>
    <w:basedOn w:val="ODNONIKtreodnonika"/>
    <w:uiPriority w:val="19"/>
    <w:qFormat/>
    <w:rsid w:val="00102B2F"/>
    <w:pPr>
      <w:ind w:left="568"/>
    </w:pPr>
  </w:style>
  <w:style w:type="paragraph" w:customStyle="1" w:styleId="ZODNONIKAzmtekstuodnonikaartykuempunktem">
    <w:name w:val="Z/ODNOŚNIKA – zm. tekstu odnośnika artykułem (punktem)"/>
    <w:basedOn w:val="ODNONIKtreodnonika"/>
    <w:uiPriority w:val="39"/>
    <w:qFormat/>
    <w:rsid w:val="00102B2F"/>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102B2F"/>
    <w:pPr>
      <w:ind w:left="1304"/>
    </w:pPr>
  </w:style>
  <w:style w:type="paragraph" w:customStyle="1" w:styleId="ZPKTODNONIKAzmpktodnonikaartykuempunktem">
    <w:name w:val="Z/PKT_ODNOŚNIKA – zm. pkt odnośnika artykułem (punktem)"/>
    <w:basedOn w:val="ZODNONIKAzmtekstuodnonikaartykuempunktem"/>
    <w:uiPriority w:val="39"/>
    <w:qFormat/>
    <w:rsid w:val="00102B2F"/>
  </w:style>
  <w:style w:type="paragraph" w:customStyle="1" w:styleId="ZLIT2TIRwTIRzmpodwtirwtirliter">
    <w:name w:val="Z_LIT/2TIR_w_TIR – zm. podw. tir. w tir. literą"/>
    <w:basedOn w:val="ZLIT2TIRzmpodwtirliter"/>
    <w:uiPriority w:val="75"/>
    <w:qFormat/>
    <w:rsid w:val="00102B2F"/>
    <w:pPr>
      <w:ind w:left="1780"/>
    </w:pPr>
  </w:style>
  <w:style w:type="paragraph" w:customStyle="1" w:styleId="ZLIT2TIRwLITzmpodwtirwlitliter">
    <w:name w:val="Z_LIT/2TIR_w_LIT – zm. podw. tir. w lit. literą"/>
    <w:basedOn w:val="ZLIT2TIRwTIRzmpodwtirwtirliter"/>
    <w:uiPriority w:val="76"/>
    <w:qFormat/>
    <w:rsid w:val="00102B2F"/>
    <w:pPr>
      <w:ind w:left="2257"/>
    </w:pPr>
  </w:style>
  <w:style w:type="paragraph" w:customStyle="1" w:styleId="ZLIT2TIRwPKTzmpodwtirwpktliter">
    <w:name w:val="Z_LIT/2TIR_w_PKT – zm. podw. tir. w pkt literą"/>
    <w:basedOn w:val="ZLIT2TIRwLITzmpodwtirwlitliter"/>
    <w:uiPriority w:val="76"/>
    <w:qFormat/>
    <w:rsid w:val="00102B2F"/>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102B2F"/>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102B2F"/>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102B2F"/>
    <w:pPr>
      <w:ind w:left="2370" w:firstLine="0"/>
    </w:pPr>
  </w:style>
  <w:style w:type="paragraph" w:customStyle="1" w:styleId="ZTIR2TIRwPKTzmpodwtirwpkttiret">
    <w:name w:val="Z_TIR/2TIR_w_PKT – zm. podw. tir. w pkt tiret"/>
    <w:basedOn w:val="ZTIR2TIRwLITzmpodwtirwlittiret"/>
    <w:uiPriority w:val="79"/>
    <w:qFormat/>
    <w:rsid w:val="00102B2F"/>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102B2F"/>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102B2F"/>
    <w:pPr>
      <w:ind w:left="2767"/>
    </w:pPr>
  </w:style>
  <w:style w:type="paragraph" w:customStyle="1" w:styleId="ZZCZWSP2TIRwPKTzmianazmczciwsppodwtirwpkt">
    <w:name w:val="ZZ/CZ_WSP_2TIR_w_PKT – zmiana zm. części wsp. podw. tir. w pkt"/>
    <w:basedOn w:val="ZZ2TIRwLITzmianazmpodwtirwlit"/>
    <w:uiPriority w:val="95"/>
    <w:qFormat/>
    <w:rsid w:val="00102B2F"/>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102B2F"/>
  </w:style>
  <w:style w:type="paragraph" w:customStyle="1" w:styleId="ZLITCZWSP2TIRzmczciwsppodwtirliter">
    <w:name w:val="Z_LIT/CZ_WSP_2TIR – zm. części wsp. podw. tir. literą"/>
    <w:basedOn w:val="ZLITCZWSPPKTzmczciwsppktliter"/>
    <w:next w:val="LITlitera"/>
    <w:uiPriority w:val="76"/>
    <w:qFormat/>
    <w:rsid w:val="00102B2F"/>
  </w:style>
  <w:style w:type="paragraph" w:customStyle="1" w:styleId="ZTIRCZWSP2TIRzmczciwsppodwtirtiret">
    <w:name w:val="Z_TIR/CZ_WSP_2TIR – zm. części wsp. podw. tir. tiret"/>
    <w:basedOn w:val="ZLITCZWSP2TIRzmczciwsppodwtirliter"/>
    <w:next w:val="TIRtiret"/>
    <w:uiPriority w:val="79"/>
    <w:qFormat/>
    <w:rsid w:val="00102B2F"/>
  </w:style>
  <w:style w:type="paragraph" w:customStyle="1" w:styleId="ZZ2TIRzmianazmpodwtir">
    <w:name w:val="ZZ/2TIR – zmiana zm. podw. tir."/>
    <w:basedOn w:val="ZZCZWSP2TIRzmianazmczciwsppodwtir"/>
    <w:uiPriority w:val="93"/>
    <w:qFormat/>
    <w:rsid w:val="00102B2F"/>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102B2F"/>
  </w:style>
  <w:style w:type="paragraph" w:customStyle="1" w:styleId="ZCZWSPTIRzmczciwsptirartykuempunktem">
    <w:name w:val="Z/CZ_WSP_TIR – zm. części wsp. tir. artykułem (punktem)"/>
    <w:basedOn w:val="ZCZWSPPKTzmczciwsppktartykuempunktem"/>
    <w:next w:val="PKTpunkt"/>
    <w:uiPriority w:val="35"/>
    <w:qFormat/>
    <w:rsid w:val="00102B2F"/>
  </w:style>
  <w:style w:type="paragraph" w:customStyle="1" w:styleId="ZLITCZWSPLITzmczciwsplitliter">
    <w:name w:val="Z_LIT/CZ_WSP_LIT – zm. części wsp. lit. literą"/>
    <w:basedOn w:val="ZLITCZWSPPKTzmczciwsppktliter"/>
    <w:next w:val="LITlitera"/>
    <w:uiPriority w:val="51"/>
    <w:qFormat/>
    <w:rsid w:val="00102B2F"/>
  </w:style>
  <w:style w:type="paragraph" w:customStyle="1" w:styleId="ZLITCZWSPTIRzmczciwsptirliter">
    <w:name w:val="Z_LIT/CZ_WSP_TIR – zm. części wsp. tir. literą"/>
    <w:basedOn w:val="ZLITCZWSPPKTzmczciwsppktliter"/>
    <w:next w:val="LITlitera"/>
    <w:uiPriority w:val="51"/>
    <w:qFormat/>
    <w:rsid w:val="00102B2F"/>
  </w:style>
  <w:style w:type="paragraph" w:customStyle="1" w:styleId="ZTIRCZWSPLITzmczciwsplittiret">
    <w:name w:val="Z_TIR/CZ_WSP_LIT – zm. części wsp. lit. tiret"/>
    <w:basedOn w:val="ZTIRCZWSPPKTzmczciwsppkttiret"/>
    <w:next w:val="TIRtiret"/>
    <w:uiPriority w:val="59"/>
    <w:qFormat/>
    <w:rsid w:val="00102B2F"/>
  </w:style>
  <w:style w:type="paragraph" w:customStyle="1" w:styleId="ZTIRCZWSPTIRzmczciwsptirtiret">
    <w:name w:val="Z_TIR/CZ_WSP_TIR – zm. części wsp. tir. tiret"/>
    <w:basedOn w:val="ZTIRCZWSPPKTzmczciwsppkttiret"/>
    <w:next w:val="TIRtiret"/>
    <w:uiPriority w:val="60"/>
    <w:qFormat/>
    <w:rsid w:val="00102B2F"/>
  </w:style>
  <w:style w:type="paragraph" w:customStyle="1" w:styleId="ZZCZWSPLITzmianazmczciwsplit">
    <w:name w:val="ZZ/CZ_WSP_LIT – zmiana. zm. części wsp. lit."/>
    <w:basedOn w:val="ZZCZWSPPKTzmianazmczciwsppkt"/>
    <w:uiPriority w:val="69"/>
    <w:qFormat/>
    <w:rsid w:val="00102B2F"/>
  </w:style>
  <w:style w:type="paragraph" w:customStyle="1" w:styleId="ZZCZWSPTIRzmianazmczciwsptir">
    <w:name w:val="ZZ/CZ_WSP_TIR – zmiana. zm. części wsp. tir."/>
    <w:basedOn w:val="ZZCZWSPPKTzmianazmczciwsppkt"/>
    <w:uiPriority w:val="69"/>
    <w:qFormat/>
    <w:rsid w:val="00102B2F"/>
  </w:style>
  <w:style w:type="paragraph" w:customStyle="1" w:styleId="Z2TIRCZWSPTIRzmczciwsptirpodwjnymtiret">
    <w:name w:val="Z_2TIR/CZ_WSP_TIR – zm. części wsp. tir. podwójnym tiret"/>
    <w:basedOn w:val="Z2TIRCZWSPLITzmczciwsplitpodwjnymtiret"/>
    <w:next w:val="2TIRpodwjnytiret"/>
    <w:uiPriority w:val="87"/>
    <w:qFormat/>
    <w:rsid w:val="00102B2F"/>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102B2F"/>
  </w:style>
  <w:style w:type="paragraph" w:customStyle="1" w:styleId="ZUSTzmustartykuempunktem">
    <w:name w:val="Z/UST(§) – zm. ust. (§) artykułem (punktem)"/>
    <w:basedOn w:val="ZARTzmartartykuempunktem"/>
    <w:uiPriority w:val="30"/>
    <w:qFormat/>
    <w:rsid w:val="00102B2F"/>
  </w:style>
  <w:style w:type="paragraph" w:customStyle="1" w:styleId="ZZUSTzmianazmust">
    <w:name w:val="ZZ/UST(§) – zmiana zm. ust. (§)"/>
    <w:basedOn w:val="ZZARTzmianazmart"/>
    <w:uiPriority w:val="65"/>
    <w:qFormat/>
    <w:rsid w:val="00102B2F"/>
  </w:style>
  <w:style w:type="paragraph" w:customStyle="1" w:styleId="TYTDZPRZEDMprzedmiotregulacjitytuulubdziau">
    <w:name w:val="TYT(DZ)_PRZEDM – przedmiot regulacji tytułu lub działu"/>
    <w:next w:val="ARTartustawynprozporzdzenia"/>
    <w:uiPriority w:val="9"/>
    <w:qFormat/>
    <w:rsid w:val="00102B2F"/>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102B2F"/>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102B2F"/>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102B2F"/>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102B2F"/>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102B2F"/>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102B2F"/>
    <w:pPr>
      <w:ind w:left="1894"/>
    </w:pPr>
  </w:style>
  <w:style w:type="paragraph" w:customStyle="1" w:styleId="P1wTABELIpoziom1numeracjiwtabeli">
    <w:name w:val="P1_w_TABELI – poziom 1 numeracji w tabeli"/>
    <w:basedOn w:val="PKTpunkt"/>
    <w:uiPriority w:val="24"/>
    <w:qFormat/>
    <w:rsid w:val="00102B2F"/>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102B2F"/>
    <w:pPr>
      <w:ind w:left="0" w:firstLine="0"/>
    </w:pPr>
  </w:style>
  <w:style w:type="paragraph" w:customStyle="1" w:styleId="P2wTABELIpoziom2numeracjiwtabeli">
    <w:name w:val="P2_w_TABELI – poziom 2 numeracji w tabeli"/>
    <w:basedOn w:val="P1wTABELIpoziom1numeracjiwtabeli"/>
    <w:uiPriority w:val="24"/>
    <w:qFormat/>
    <w:rsid w:val="00102B2F"/>
    <w:pPr>
      <w:ind w:left="794"/>
    </w:pPr>
  </w:style>
  <w:style w:type="paragraph" w:customStyle="1" w:styleId="P3wTABELIpoziom3numeracjiwtabeli">
    <w:name w:val="P3_w_TABELI – poziom 3 numeracji w tabeli"/>
    <w:basedOn w:val="P2wTABELIpoziom2numeracjiwtabeli"/>
    <w:uiPriority w:val="24"/>
    <w:qFormat/>
    <w:rsid w:val="00102B2F"/>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102B2F"/>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102B2F"/>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102B2F"/>
    <w:pPr>
      <w:ind w:left="1191"/>
    </w:pPr>
  </w:style>
  <w:style w:type="paragraph" w:customStyle="1" w:styleId="P4wTABELIpoziom4numeracjiwtabeli">
    <w:name w:val="P4_w_TABELI – poziom 4 numeracji w tabeli"/>
    <w:basedOn w:val="P3wTABELIpoziom3numeracjiwtabeli"/>
    <w:uiPriority w:val="24"/>
    <w:qFormat/>
    <w:rsid w:val="00102B2F"/>
    <w:pPr>
      <w:ind w:left="1588"/>
    </w:pPr>
  </w:style>
  <w:style w:type="paragraph" w:customStyle="1" w:styleId="TYTTABELItytutabeli">
    <w:name w:val="TYT_TABELI – tytuł tabeli"/>
    <w:basedOn w:val="TYTDZOZNoznaczenietytuulubdziau"/>
    <w:uiPriority w:val="22"/>
    <w:qFormat/>
    <w:rsid w:val="00102B2F"/>
    <w:rPr>
      <w:b/>
    </w:rPr>
  </w:style>
  <w:style w:type="paragraph" w:customStyle="1" w:styleId="OZNPROJEKTUwskazaniedatylubwersjiprojektu">
    <w:name w:val="OZN_PROJEKTU – wskazanie daty lub wersji projektu"/>
    <w:next w:val="OZNRODZAKTUtznustawalubrozporzdzenieiorganwydajcy"/>
    <w:uiPriority w:val="5"/>
    <w:qFormat/>
    <w:rsid w:val="00102B2F"/>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102B2F"/>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102B2F"/>
    <w:pPr>
      <w:ind w:left="0" w:right="4820"/>
      <w:jc w:val="left"/>
    </w:pPr>
  </w:style>
  <w:style w:type="paragraph" w:customStyle="1" w:styleId="TEKSTwporozumieniu">
    <w:name w:val="TEKST&quot;w porozumieniu:&quot;"/>
    <w:next w:val="NAZORGWPOROZUMIENIUnazwaorganuwporozumieniuzktrymaktjestwydawany"/>
    <w:uiPriority w:val="27"/>
    <w:qFormat/>
    <w:rsid w:val="00102B2F"/>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102B2F"/>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102B2F"/>
    <w:pPr>
      <w:ind w:left="510" w:firstLine="0"/>
    </w:pPr>
  </w:style>
  <w:style w:type="paragraph" w:customStyle="1" w:styleId="NOTATKILEGISLATORA">
    <w:name w:val="NOTATKI_LEGISLATORA"/>
    <w:basedOn w:val="Normalny"/>
    <w:uiPriority w:val="5"/>
    <w:qFormat/>
    <w:rsid w:val="00102B2F"/>
    <w:rPr>
      <w:b/>
      <w:i/>
    </w:rPr>
  </w:style>
  <w:style w:type="paragraph" w:customStyle="1" w:styleId="OZNZACZNIKAwskazanienrzacznika">
    <w:name w:val="OZN_ZAŁĄCZNIKA – wskazanie nr załącznika"/>
    <w:basedOn w:val="OZNPROJEKTUwskazaniedatylubwersjiprojektu"/>
    <w:uiPriority w:val="28"/>
    <w:qFormat/>
    <w:rsid w:val="00102B2F"/>
    <w:pPr>
      <w:keepNext/>
    </w:pPr>
    <w:rPr>
      <w:b/>
      <w:u w:val="none"/>
    </w:rPr>
  </w:style>
  <w:style w:type="paragraph" w:customStyle="1" w:styleId="OZNPARAFYADNOTACJE">
    <w:name w:val="OZN_PARAFY(ADNOTACJE)"/>
    <w:basedOn w:val="ODNONIKtreodnonika"/>
    <w:uiPriority w:val="26"/>
    <w:qFormat/>
    <w:rsid w:val="00102B2F"/>
  </w:style>
  <w:style w:type="paragraph" w:customStyle="1" w:styleId="TEKSTZacznikido">
    <w:name w:val="TEKST&quot;Załącznik(i) do ...&quot;"/>
    <w:uiPriority w:val="28"/>
    <w:qFormat/>
    <w:rsid w:val="00102B2F"/>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102B2F"/>
    <w:pPr>
      <w:ind w:left="851"/>
    </w:pPr>
  </w:style>
  <w:style w:type="paragraph" w:customStyle="1" w:styleId="CZWSPLITODNONIKAczwspliterodnonika">
    <w:name w:val="CZ_WSP_LIT_ODNOŚNIKA – część wsp. liter odnośnika"/>
    <w:basedOn w:val="LITODNONIKAliteraodnonika"/>
    <w:uiPriority w:val="22"/>
    <w:qFormat/>
    <w:rsid w:val="00102B2F"/>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102B2F"/>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102B2F"/>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102B2F"/>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102B2F"/>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102B2F"/>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102B2F"/>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102B2F"/>
  </w:style>
  <w:style w:type="paragraph" w:customStyle="1" w:styleId="ZLITwPKTODNONIKAzmlitwpktodnonikaartykuempunktem">
    <w:name w:val="Z/LIT_w_PKT_ODNOŚNIKA – zm. lit. w pkt odnośnika artykułem (punktem)"/>
    <w:basedOn w:val="ZLITODNONIKAzmlitodnonikaartykuempunktem"/>
    <w:uiPriority w:val="40"/>
    <w:qFormat/>
    <w:rsid w:val="00102B2F"/>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102B2F"/>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102B2F"/>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102B2F"/>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102B2F"/>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102B2F"/>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102B2F"/>
  </w:style>
  <w:style w:type="paragraph" w:customStyle="1" w:styleId="ZZFRAGzmianazmfragmentunpzdania">
    <w:name w:val="ZZ/FRAG – zmiana zm. fragmentu (np. zdania)"/>
    <w:basedOn w:val="ZZCZWSPPKTzmianazmczciwsppkt"/>
    <w:uiPriority w:val="70"/>
    <w:qFormat/>
    <w:rsid w:val="00102B2F"/>
  </w:style>
  <w:style w:type="paragraph" w:customStyle="1" w:styleId="Z2TIRPKTzmpktpodwjnymtiret">
    <w:name w:val="Z_2TIR/PKT – zm. pkt podwójnym tiret"/>
    <w:basedOn w:val="Z2TIRLITzmlitpodwjnymtiret"/>
    <w:uiPriority w:val="83"/>
    <w:qFormat/>
    <w:rsid w:val="00102B2F"/>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102B2F"/>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102B2F"/>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102B2F"/>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102B2F"/>
    <w:pPr>
      <w:ind w:left="1780" w:firstLine="510"/>
    </w:pPr>
  </w:style>
  <w:style w:type="paragraph" w:customStyle="1" w:styleId="Z2TIRUSTzmustpodwjnymtiret">
    <w:name w:val="Z_2TIR/UST(§) – zm. ust. (§) podwójnym tiret"/>
    <w:basedOn w:val="Z2TIRPKTzmpktpodwjnymtiret"/>
    <w:uiPriority w:val="82"/>
    <w:qFormat/>
    <w:rsid w:val="00102B2F"/>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102B2F"/>
    <w:pPr>
      <w:ind w:left="3164" w:firstLine="0"/>
    </w:pPr>
  </w:style>
  <w:style w:type="paragraph" w:customStyle="1" w:styleId="Z2TIRCZWSPPKTzmczciwsppktpodwjnymtiret">
    <w:name w:val="Z_2TIR/CZ_WSP_PKT – zm. części wsp. pkt podwójnym tiret"/>
    <w:basedOn w:val="Z2TIRPKTzmpktpodwjnymtiret"/>
    <w:uiPriority w:val="86"/>
    <w:qFormat/>
    <w:rsid w:val="00102B2F"/>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102B2F"/>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102B2F"/>
    <w:pPr>
      <w:ind w:left="2767" w:firstLine="0"/>
    </w:pPr>
  </w:style>
  <w:style w:type="paragraph" w:customStyle="1" w:styleId="ZLITARTzmartliter">
    <w:name w:val="Z_LIT/ART(§) – zm. art. (§) literą"/>
    <w:basedOn w:val="ZLITUSTzmustliter"/>
    <w:uiPriority w:val="46"/>
    <w:qFormat/>
    <w:rsid w:val="00102B2F"/>
    <w:rPr>
      <w:rFonts w:ascii="Times New Roman" w:hAnsi="Times New Roman"/>
    </w:rPr>
  </w:style>
  <w:style w:type="paragraph" w:customStyle="1" w:styleId="ZTIRARTzmarttiret">
    <w:name w:val="Z_TIR/ART(§) – zm. art. (§) tiret"/>
    <w:basedOn w:val="ZTIRPKTzmpkttiret"/>
    <w:uiPriority w:val="55"/>
    <w:qFormat/>
    <w:rsid w:val="00102B2F"/>
    <w:pPr>
      <w:ind w:left="1383" w:firstLine="510"/>
    </w:pPr>
    <w:rPr>
      <w:rFonts w:ascii="Times New Roman" w:hAnsi="Times New Roman"/>
    </w:rPr>
  </w:style>
  <w:style w:type="paragraph" w:customStyle="1" w:styleId="ZTIRUSTzmusttiret">
    <w:name w:val="Z_TIR/UST(§) – zm. ust. (§) tiret"/>
    <w:basedOn w:val="ZTIRARTzmarttiret"/>
    <w:uiPriority w:val="55"/>
    <w:qFormat/>
    <w:rsid w:val="00102B2F"/>
  </w:style>
  <w:style w:type="paragraph" w:customStyle="1" w:styleId="ZLITKSIGIzmozniprzedmksigiliter">
    <w:name w:val="Z_LIT/KSIĘGI – zm. ozn. i przedm. księgi literą"/>
    <w:basedOn w:val="ZCZCIKSIGIzmozniprzedmczciksigiartykuempunktem"/>
    <w:uiPriority w:val="44"/>
    <w:qFormat/>
    <w:rsid w:val="00102B2F"/>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102B2F"/>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102B2F"/>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102B2F"/>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102B2F"/>
    <w:pPr>
      <w:ind w:left="987"/>
    </w:pPr>
  </w:style>
  <w:style w:type="paragraph" w:customStyle="1" w:styleId="ZTIRDZOZNzmozndziautiret">
    <w:name w:val="Z_TIR/DZ_OZN – zm. ozn. działu tiret"/>
    <w:basedOn w:val="ZLITTYTDZOZNzmozntytuudziauliter"/>
    <w:next w:val="ZTIRDZPRZEDMzmprzedmdziautiret"/>
    <w:uiPriority w:val="54"/>
    <w:qFormat/>
    <w:rsid w:val="00102B2F"/>
    <w:pPr>
      <w:ind w:left="1383"/>
    </w:pPr>
  </w:style>
  <w:style w:type="paragraph" w:customStyle="1" w:styleId="ZTIRDZPRZEDMzmprzedmdziautiret">
    <w:name w:val="Z_TIR/DZ_PRZEDM – zm. przedm. działu tiret"/>
    <w:basedOn w:val="ZLITTYTDZPRZEDMzmprzedmtytuudziauliter"/>
    <w:uiPriority w:val="54"/>
    <w:qFormat/>
    <w:rsid w:val="00102B2F"/>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102B2F"/>
    <w:pPr>
      <w:ind w:left="1383"/>
    </w:pPr>
  </w:style>
  <w:style w:type="paragraph" w:customStyle="1" w:styleId="ZTIRROZDZODDZPRZEDMzmprzedmrozdzoddztiret">
    <w:name w:val="Z_TIR/ROZDZ(ODDZ)_PRZEDM – zm. przedm. rozdz. (oddz.) tiret"/>
    <w:basedOn w:val="ZLITROZDZODDZPRZEDMzmprzedmrozdzoddzliter"/>
    <w:uiPriority w:val="54"/>
    <w:qFormat/>
    <w:rsid w:val="00102B2F"/>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102B2F"/>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102B2F"/>
    <w:pPr>
      <w:ind w:left="1780"/>
    </w:pPr>
  </w:style>
  <w:style w:type="character" w:customStyle="1" w:styleId="IGindeksgrny">
    <w:name w:val="_IG_ – indeks górny"/>
    <w:basedOn w:val="Domylnaczcionkaakapitu"/>
    <w:uiPriority w:val="2"/>
    <w:qFormat/>
    <w:rsid w:val="00102B2F"/>
    <w:rPr>
      <w:b w:val="0"/>
      <w:i w:val="0"/>
      <w:vanish w:val="0"/>
      <w:spacing w:val="0"/>
      <w:vertAlign w:val="superscript"/>
    </w:rPr>
  </w:style>
  <w:style w:type="character" w:customStyle="1" w:styleId="IDindeksdolny">
    <w:name w:val="_ID_ – indeks dolny"/>
    <w:basedOn w:val="Domylnaczcionkaakapitu"/>
    <w:uiPriority w:val="3"/>
    <w:qFormat/>
    <w:rsid w:val="00102B2F"/>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102B2F"/>
    <w:rPr>
      <w:b/>
      <w:vanish w:val="0"/>
      <w:spacing w:val="0"/>
      <w:vertAlign w:val="subscript"/>
    </w:rPr>
  </w:style>
  <w:style w:type="character" w:customStyle="1" w:styleId="IDKindeksdolnyikursywa">
    <w:name w:val="_ID_K_ – indeks dolny i kursywa"/>
    <w:basedOn w:val="Domylnaczcionkaakapitu"/>
    <w:uiPriority w:val="3"/>
    <w:qFormat/>
    <w:rsid w:val="00102B2F"/>
    <w:rPr>
      <w:i/>
      <w:vanish w:val="0"/>
      <w:spacing w:val="0"/>
      <w:vertAlign w:val="subscript"/>
    </w:rPr>
  </w:style>
  <w:style w:type="character" w:customStyle="1" w:styleId="IGPindeksgrnyipogrubienie">
    <w:name w:val="_IG_P_ – indeks górny i pogrubienie"/>
    <w:basedOn w:val="Domylnaczcionkaakapitu"/>
    <w:uiPriority w:val="2"/>
    <w:qFormat/>
    <w:rsid w:val="00102B2F"/>
    <w:rPr>
      <w:b/>
      <w:vanish w:val="0"/>
      <w:spacing w:val="0"/>
      <w:vertAlign w:val="superscript"/>
    </w:rPr>
  </w:style>
  <w:style w:type="character" w:customStyle="1" w:styleId="IGKindeksgrnyikursywa">
    <w:name w:val="_IG_K_ – indeks górny i kursywa"/>
    <w:basedOn w:val="Domylnaczcionkaakapitu"/>
    <w:uiPriority w:val="2"/>
    <w:qFormat/>
    <w:rsid w:val="00102B2F"/>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102B2F"/>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102B2F"/>
    <w:rPr>
      <w:b/>
      <w:i/>
      <w:vanish w:val="0"/>
      <w:spacing w:val="0"/>
      <w:vertAlign w:val="subscript"/>
    </w:rPr>
  </w:style>
  <w:style w:type="character" w:customStyle="1" w:styleId="Ppogrubienie">
    <w:name w:val="_P_ – pogrubienie"/>
    <w:basedOn w:val="Domylnaczcionkaakapitu"/>
    <w:uiPriority w:val="1"/>
    <w:qFormat/>
    <w:rsid w:val="00102B2F"/>
    <w:rPr>
      <w:b/>
    </w:rPr>
  </w:style>
  <w:style w:type="character" w:customStyle="1" w:styleId="Kkursywa">
    <w:name w:val="_K_ – kursywa"/>
    <w:basedOn w:val="Domylnaczcionkaakapitu"/>
    <w:uiPriority w:val="1"/>
    <w:qFormat/>
    <w:rsid w:val="00102B2F"/>
    <w:rPr>
      <w:i/>
    </w:rPr>
  </w:style>
  <w:style w:type="character" w:customStyle="1" w:styleId="PKpogrubieniekursywa">
    <w:name w:val="_P_K_ – pogrubienie kursywa"/>
    <w:basedOn w:val="Domylnaczcionkaakapitu"/>
    <w:uiPriority w:val="1"/>
    <w:qFormat/>
    <w:rsid w:val="00102B2F"/>
    <w:rPr>
      <w:b/>
      <w:i/>
    </w:rPr>
  </w:style>
  <w:style w:type="character" w:customStyle="1" w:styleId="TEKSTOZNACZONYWDOKUMENCIERDOWYMJAKOUKRYTY">
    <w:name w:val="_TEKST_OZNACZONY_W_DOKUMENCIE_ŹRÓDŁOWYM_JAKO_UKRYTY_"/>
    <w:basedOn w:val="Domylnaczcionkaakapitu"/>
    <w:uiPriority w:val="4"/>
    <w:unhideWhenUsed/>
    <w:qFormat/>
    <w:rsid w:val="00102B2F"/>
    <w:rPr>
      <w:vanish w:val="0"/>
      <w:color w:val="FF0000"/>
      <w:u w:val="single" w:color="FF0000"/>
    </w:rPr>
  </w:style>
  <w:style w:type="character" w:customStyle="1" w:styleId="BEZWERSALIKW">
    <w:name w:val="_BEZ_WERSALIKÓW_"/>
    <w:basedOn w:val="Domylnaczcionkaakapitu"/>
    <w:uiPriority w:val="4"/>
    <w:qFormat/>
    <w:rsid w:val="00102B2F"/>
    <w:rPr>
      <w:caps/>
    </w:rPr>
  </w:style>
  <w:style w:type="character" w:customStyle="1" w:styleId="IIGPindeksgrnyindeksugrnegoipogrubienie">
    <w:name w:val="_IIG_P_ – indeks górny indeksu górnego i pogrubienie"/>
    <w:basedOn w:val="Domylnaczcionkaakapitu"/>
    <w:uiPriority w:val="3"/>
    <w:qFormat/>
    <w:rsid w:val="00102B2F"/>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102B2F"/>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102B2F"/>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102B2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102B2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02B2F"/>
    <w:pPr>
      <w:ind w:left="1894"/>
    </w:pPr>
  </w:style>
  <w:style w:type="paragraph" w:customStyle="1" w:styleId="ZZSKARNzmianazmsankcjikarnej">
    <w:name w:val="ZZ/S_KARN – zmiana zm. sankcji karnej"/>
    <w:basedOn w:val="ZZFRAGzmianazmfragmentunpzdania"/>
    <w:uiPriority w:val="71"/>
    <w:qFormat/>
    <w:rsid w:val="00102B2F"/>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02B2F"/>
    <w:pPr>
      <w:ind w:left="2291" w:firstLine="0"/>
    </w:pPr>
  </w:style>
  <w:style w:type="paragraph" w:customStyle="1" w:styleId="WMATFIZCHEMwzrmatfizlubchem">
    <w:name w:val="W_MAT(FIZ|CHEM) – wzór mat. (fiz. lub chem.)"/>
    <w:uiPriority w:val="18"/>
    <w:qFormat/>
    <w:rsid w:val="00102B2F"/>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02B2F"/>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02B2F"/>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02B2F"/>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102B2F"/>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102B2F"/>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102B2F"/>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102B2F"/>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102B2F"/>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102B2F"/>
    <w:pPr>
      <w:ind w:left="3085"/>
    </w:pPr>
  </w:style>
  <w:style w:type="paragraph" w:customStyle="1" w:styleId="ZLITCYTzmcytatunpprzysigiliter">
    <w:name w:val="Z_LIT/CYT – zm. cytatu np. przysięgi literą"/>
    <w:basedOn w:val="ZCYTzmcytatunpprzysigiartykuempunktem"/>
    <w:uiPriority w:val="53"/>
    <w:qFormat/>
    <w:rsid w:val="00102B2F"/>
    <w:pPr>
      <w:ind w:left="1497"/>
    </w:pPr>
  </w:style>
  <w:style w:type="paragraph" w:customStyle="1" w:styleId="ZTIRCYTzmcytatunpprzysigitiret">
    <w:name w:val="Z_TIR/CYT – zm. cytatu np. przysięgi tiret"/>
    <w:basedOn w:val="ZLITCYTzmcytatunpprzysigiliter"/>
    <w:next w:val="ZTIRUSTzmusttiret"/>
    <w:uiPriority w:val="61"/>
    <w:qFormat/>
    <w:rsid w:val="00102B2F"/>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102B2F"/>
    <w:pPr>
      <w:ind w:left="2291"/>
    </w:pPr>
  </w:style>
  <w:style w:type="paragraph" w:customStyle="1" w:styleId="ZZCYTzmianazmcytatunpprzysigi">
    <w:name w:val="ZZ/CYT – zmiana zm. cytatu np. przysięgi"/>
    <w:basedOn w:val="ZZFRAGzmianazmfragmentunpzdania"/>
    <w:next w:val="ZZUSTzmianazmust"/>
    <w:uiPriority w:val="71"/>
    <w:qFormat/>
    <w:rsid w:val="00102B2F"/>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102B2F"/>
    <w:pPr>
      <w:ind w:left="1780"/>
    </w:pPr>
  </w:style>
  <w:style w:type="table" w:styleId="Tabela-Siatka">
    <w:name w:val="Table Grid"/>
    <w:basedOn w:val="Standardowy"/>
    <w:locked/>
    <w:rsid w:val="00AE6C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AE6CAD"/>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102B2F"/>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02B2F"/>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02B2F"/>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102B2F"/>
    <w:rPr>
      <w:color w:val="808080"/>
    </w:rPr>
  </w:style>
  <w:style w:type="paragraph" w:styleId="Akapitzlist">
    <w:name w:val="List Paragraph"/>
    <w:basedOn w:val="Normalny"/>
    <w:uiPriority w:val="34"/>
    <w:qFormat/>
    <w:rsid w:val="0041155B"/>
    <w:pPr>
      <w:ind w:left="720"/>
      <w:contextualSpacing/>
    </w:pPr>
  </w:style>
  <w:style w:type="character" w:styleId="Hipercze">
    <w:name w:val="Hyperlink"/>
    <w:basedOn w:val="Domylnaczcionkaakapitu"/>
    <w:uiPriority w:val="99"/>
    <w:unhideWhenUsed/>
    <w:rsid w:val="006A5326"/>
    <w:rPr>
      <w:color w:val="0000FF" w:themeColor="hyperlink"/>
      <w:u w:val="single"/>
    </w:rPr>
  </w:style>
  <w:style w:type="paragraph" w:styleId="Tekstprzypisukocowego">
    <w:name w:val="endnote text"/>
    <w:basedOn w:val="Normalny"/>
    <w:link w:val="TekstprzypisukocowegoZnak"/>
    <w:uiPriority w:val="99"/>
    <w:semiHidden/>
    <w:unhideWhenUsed/>
    <w:rsid w:val="00BD0C4A"/>
  </w:style>
  <w:style w:type="character" w:customStyle="1" w:styleId="TekstprzypisukocowegoZnak">
    <w:name w:val="Tekst przypisu końcowego Znak"/>
    <w:basedOn w:val="Domylnaczcionkaakapitu"/>
    <w:link w:val="Tekstprzypisukocowego"/>
    <w:uiPriority w:val="99"/>
    <w:semiHidden/>
    <w:rsid w:val="00BD0C4A"/>
    <w:rPr>
      <w:rFonts w:ascii="Verdana" w:hAnsi="Verdana"/>
      <w:sz w:val="20"/>
      <w:szCs w:val="20"/>
    </w:rPr>
  </w:style>
  <w:style w:type="character" w:styleId="Odwoanieprzypisukocowego">
    <w:name w:val="endnote reference"/>
    <w:uiPriority w:val="99"/>
    <w:semiHidden/>
    <w:unhideWhenUsed/>
    <w:rsid w:val="00BD0C4A"/>
    <w:rPr>
      <w:vertAlign w:val="superscript"/>
    </w:rPr>
  </w:style>
  <w:style w:type="paragraph" w:styleId="Poprawka">
    <w:name w:val="Revision"/>
    <w:hidden/>
    <w:uiPriority w:val="99"/>
    <w:semiHidden/>
    <w:rsid w:val="00BD0C4A"/>
    <w:pPr>
      <w:spacing w:line="240" w:lineRule="auto"/>
    </w:pPr>
    <w:rPr>
      <w:rFonts w:ascii="Verdana" w:hAnsi="Verdana"/>
      <w:sz w:val="20"/>
      <w:szCs w:val="20"/>
    </w:rPr>
  </w:style>
  <w:style w:type="character" w:styleId="UyteHipercze">
    <w:name w:val="FollowedHyperlink"/>
    <w:uiPriority w:val="99"/>
    <w:semiHidden/>
    <w:unhideWhenUsed/>
    <w:rsid w:val="00BD0C4A"/>
    <w:rPr>
      <w:color w:val="800080"/>
      <w:u w:val="single"/>
    </w:rPr>
  </w:style>
  <w:style w:type="paragraph" w:styleId="Zwykytekst">
    <w:name w:val="Plain Text"/>
    <w:basedOn w:val="Normalny"/>
    <w:link w:val="ZwykytekstZnak"/>
    <w:uiPriority w:val="99"/>
    <w:semiHidden/>
    <w:unhideWhenUsed/>
    <w:rsid w:val="001305D7"/>
    <w:pPr>
      <w:widowControl/>
      <w:autoSpaceDE/>
      <w:autoSpaceDN/>
      <w:adjustRightInd/>
    </w:pPr>
    <w:rPr>
      <w:rFonts w:ascii="Consolas" w:eastAsiaTheme="minorHAnsi" w:hAnsi="Consolas" w:cstheme="minorBidi"/>
      <w:sz w:val="21"/>
      <w:szCs w:val="21"/>
      <w:lang w:eastAsia="en-US"/>
    </w:rPr>
  </w:style>
  <w:style w:type="character" w:customStyle="1" w:styleId="ZwykytekstZnak">
    <w:name w:val="Zwykły tekst Znak"/>
    <w:basedOn w:val="Domylnaczcionkaakapitu"/>
    <w:link w:val="Zwykytekst"/>
    <w:uiPriority w:val="99"/>
    <w:semiHidden/>
    <w:rsid w:val="001305D7"/>
    <w:rPr>
      <w:rFonts w:ascii="Consolas" w:eastAsiaTheme="minorHAnsi" w:hAnsi="Consolas" w:cstheme="minorBidi"/>
      <w:sz w:val="21"/>
      <w:szCs w:val="21"/>
      <w:lang w:eastAsia="en-US"/>
    </w:rPr>
  </w:style>
  <w:style w:type="character" w:styleId="Pogrubienie">
    <w:name w:val="Strong"/>
    <w:basedOn w:val="Domylnaczcionkaakapitu"/>
    <w:uiPriority w:val="99"/>
    <w:qFormat/>
    <w:rsid w:val="00694817"/>
    <w:rPr>
      <w:b/>
      <w:bCs/>
    </w:rPr>
  </w:style>
  <w:style w:type="paragraph" w:styleId="Tekstpodstawowy">
    <w:name w:val="Body Text"/>
    <w:basedOn w:val="Normalny"/>
    <w:link w:val="TekstpodstawowyZnak"/>
    <w:uiPriority w:val="99"/>
    <w:semiHidden/>
    <w:unhideWhenUsed/>
    <w:rsid w:val="0077754B"/>
    <w:pPr>
      <w:spacing w:after="120"/>
    </w:pPr>
  </w:style>
  <w:style w:type="character" w:customStyle="1" w:styleId="TekstpodstawowyZnak">
    <w:name w:val="Tekst podstawowy Znak"/>
    <w:basedOn w:val="Domylnaczcionkaakapitu"/>
    <w:link w:val="Tekstpodstawowy"/>
    <w:uiPriority w:val="99"/>
    <w:semiHidden/>
    <w:rsid w:val="0077754B"/>
    <w:rPr>
      <w:rFonts w:ascii="Verdana" w:hAnsi="Verdan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locked/>
    <w:rsid w:val="00102B2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02B2F"/>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102B2F"/>
    <w:pPr>
      <w:ind w:left="1497"/>
    </w:pPr>
  </w:style>
  <w:style w:type="paragraph" w:customStyle="1" w:styleId="ZTIRwPKTzmtirwpktartykuempunktem">
    <w:name w:val="Z/TIR_w_PKT – zm. tir. w pkt artykułem (punktem)"/>
    <w:basedOn w:val="TIRtiret"/>
    <w:uiPriority w:val="33"/>
    <w:qFormat/>
    <w:rsid w:val="00102B2F"/>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102B2F"/>
    <w:pPr>
      <w:ind w:left="1021"/>
    </w:pPr>
  </w:style>
  <w:style w:type="paragraph" w:customStyle="1" w:styleId="2TIRpodwjnytiret">
    <w:name w:val="2TIR – podwójny tiret"/>
    <w:basedOn w:val="TIRtiret"/>
    <w:uiPriority w:val="73"/>
    <w:qFormat/>
    <w:rsid w:val="00102B2F"/>
    <w:pPr>
      <w:ind w:left="1780"/>
    </w:pPr>
  </w:style>
  <w:style w:type="character" w:styleId="Odwoanieprzypisudolnego">
    <w:name w:val="footnote reference"/>
    <w:uiPriority w:val="99"/>
    <w:semiHidden/>
    <w:rsid w:val="00102B2F"/>
    <w:rPr>
      <w:rFonts w:cs="Times New Roman"/>
      <w:vertAlign w:val="superscript"/>
    </w:rPr>
  </w:style>
  <w:style w:type="paragraph" w:styleId="Nagwek">
    <w:name w:val="header"/>
    <w:basedOn w:val="Normalny"/>
    <w:link w:val="NagwekZnak"/>
    <w:uiPriority w:val="99"/>
    <w:rsid w:val="00102B2F"/>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AE6CAD"/>
    <w:rPr>
      <w:kern w:val="1"/>
      <w:lang w:eastAsia="ar-SA"/>
    </w:rPr>
  </w:style>
  <w:style w:type="paragraph" w:styleId="Stopka">
    <w:name w:val="footer"/>
    <w:basedOn w:val="Normalny"/>
    <w:link w:val="StopkaZnak"/>
    <w:uiPriority w:val="99"/>
    <w:rsid w:val="00102B2F"/>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AE6CAD"/>
    <w:rPr>
      <w:kern w:val="1"/>
      <w:lang w:eastAsia="ar-SA"/>
    </w:rPr>
  </w:style>
  <w:style w:type="paragraph" w:styleId="Tekstdymka">
    <w:name w:val="Balloon Text"/>
    <w:basedOn w:val="Normalny"/>
    <w:link w:val="TekstdymkaZnak"/>
    <w:uiPriority w:val="99"/>
    <w:semiHidden/>
    <w:rsid w:val="00102B2F"/>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AE6CAD"/>
    <w:rPr>
      <w:rFonts w:ascii="Tahoma" w:hAnsi="Tahoma" w:cs="Tahoma"/>
      <w:kern w:val="1"/>
      <w:szCs w:val="16"/>
      <w:lang w:eastAsia="ar-SA"/>
    </w:rPr>
  </w:style>
  <w:style w:type="paragraph" w:customStyle="1" w:styleId="ARTartustawynprozporzdzenia">
    <w:name w:val="ART(§) – art. ustawy (§ np. rozporządzenia)"/>
    <w:uiPriority w:val="11"/>
    <w:qFormat/>
    <w:rsid w:val="00102B2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102B2F"/>
    <w:pPr>
      <w:ind w:left="1497"/>
    </w:pPr>
  </w:style>
  <w:style w:type="paragraph" w:customStyle="1" w:styleId="ZTIRwLITzmtirwlitartykuempunktem">
    <w:name w:val="Z/TIR_w_LIT – zm. tir. w lit. artykułem (punktem)"/>
    <w:basedOn w:val="TIRtiret"/>
    <w:uiPriority w:val="33"/>
    <w:qFormat/>
    <w:rsid w:val="00102B2F"/>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102B2F"/>
  </w:style>
  <w:style w:type="character" w:customStyle="1" w:styleId="Nagwek1Znak">
    <w:name w:val="Nagłówek 1 Znak"/>
    <w:basedOn w:val="Domylnaczcionkaakapitu"/>
    <w:link w:val="Nagwek1"/>
    <w:uiPriority w:val="99"/>
    <w:rsid w:val="00AE6CAD"/>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102B2F"/>
    <w:pPr>
      <w:widowControl w:val="0"/>
      <w:suppressAutoHyphens/>
    </w:pPr>
    <w:rPr>
      <w:kern w:val="1"/>
      <w:lang w:eastAsia="ar-SA"/>
    </w:rPr>
  </w:style>
  <w:style w:type="paragraph" w:customStyle="1" w:styleId="ZPKTzmpktartykuempunktem">
    <w:name w:val="Z/PKT – zm. pkt artykułem (punktem)"/>
    <w:basedOn w:val="PKTpunkt"/>
    <w:uiPriority w:val="31"/>
    <w:qFormat/>
    <w:rsid w:val="00102B2F"/>
    <w:pPr>
      <w:ind w:left="1020"/>
    </w:pPr>
  </w:style>
  <w:style w:type="paragraph" w:customStyle="1" w:styleId="ZARTzmartartykuempunktem">
    <w:name w:val="Z/ART(§) – zm. art. (§) artykułem (punktem)"/>
    <w:basedOn w:val="ARTartustawynprozporzdzenia"/>
    <w:uiPriority w:val="30"/>
    <w:qFormat/>
    <w:rsid w:val="00102B2F"/>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102B2F"/>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102B2F"/>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102B2F"/>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02B2F"/>
    <w:rPr>
      <w:bCs/>
    </w:rPr>
  </w:style>
  <w:style w:type="paragraph" w:customStyle="1" w:styleId="OZNRODZAKTUtznustawalubrozporzdzenieiorganwydajcy">
    <w:name w:val="OZN_RODZ_AKTU – tzn. ustawa lub rozporządzenie i organ wydający"/>
    <w:next w:val="DATAAKTUdatauchwalenialubwydaniaaktu"/>
    <w:uiPriority w:val="5"/>
    <w:qFormat/>
    <w:rsid w:val="00102B2F"/>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102B2F"/>
    <w:pPr>
      <w:spacing w:before="0"/>
    </w:pPr>
    <w:rPr>
      <w:bCs/>
    </w:rPr>
  </w:style>
  <w:style w:type="paragraph" w:customStyle="1" w:styleId="PKTpunkt">
    <w:name w:val="PKT – punkt"/>
    <w:uiPriority w:val="13"/>
    <w:qFormat/>
    <w:rsid w:val="00102B2F"/>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102B2F"/>
    <w:pPr>
      <w:ind w:left="0" w:firstLine="0"/>
    </w:pPr>
  </w:style>
  <w:style w:type="paragraph" w:customStyle="1" w:styleId="LITlitera">
    <w:name w:val="LIT – litera"/>
    <w:basedOn w:val="PKTpunkt"/>
    <w:uiPriority w:val="14"/>
    <w:qFormat/>
    <w:rsid w:val="00102B2F"/>
    <w:pPr>
      <w:ind w:left="986" w:hanging="476"/>
    </w:pPr>
  </w:style>
  <w:style w:type="paragraph" w:customStyle="1" w:styleId="CZWSPLITczwsplnaliter">
    <w:name w:val="CZ_WSP_LIT – część wspólna liter"/>
    <w:basedOn w:val="LITlitera"/>
    <w:next w:val="USTustnpkodeksu"/>
    <w:uiPriority w:val="17"/>
    <w:qFormat/>
    <w:rsid w:val="00102B2F"/>
    <w:pPr>
      <w:ind w:left="510" w:firstLine="0"/>
    </w:pPr>
    <w:rPr>
      <w:szCs w:val="24"/>
    </w:rPr>
  </w:style>
  <w:style w:type="paragraph" w:customStyle="1" w:styleId="TIRtiret">
    <w:name w:val="TIR – tiret"/>
    <w:basedOn w:val="LITlitera"/>
    <w:uiPriority w:val="15"/>
    <w:qFormat/>
    <w:rsid w:val="00102B2F"/>
    <w:pPr>
      <w:ind w:left="1384" w:hanging="397"/>
    </w:pPr>
  </w:style>
  <w:style w:type="paragraph" w:customStyle="1" w:styleId="CZWSPTIRczwsplnatiret">
    <w:name w:val="CZ_WSP_TIR – część wspólna tiret"/>
    <w:basedOn w:val="TIRtiret"/>
    <w:next w:val="USTustnpkodeksu"/>
    <w:uiPriority w:val="17"/>
    <w:qFormat/>
    <w:rsid w:val="00102B2F"/>
    <w:pPr>
      <w:ind w:left="987" w:firstLine="0"/>
    </w:pPr>
  </w:style>
  <w:style w:type="paragraph" w:customStyle="1" w:styleId="CYTcytatnpprzysigi">
    <w:name w:val="CYT – cytat np. przysięgi"/>
    <w:basedOn w:val="USTustnpkodeksu"/>
    <w:next w:val="USTustnpkodeksu"/>
    <w:uiPriority w:val="18"/>
    <w:qFormat/>
    <w:rsid w:val="00102B2F"/>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102B2F"/>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102B2F"/>
  </w:style>
  <w:style w:type="paragraph" w:customStyle="1" w:styleId="ZLITCZWSPTIRwLITzmczciwsptirwlitliter">
    <w:name w:val="Z_LIT/CZ_WSP_TIR_w_LIT – zm. części wsp. tir. w lit. literą"/>
    <w:basedOn w:val="CZWSPTIRczwsplnatiret"/>
    <w:next w:val="LITlitera"/>
    <w:uiPriority w:val="51"/>
    <w:qFormat/>
    <w:rsid w:val="00102B2F"/>
    <w:pPr>
      <w:ind w:left="1463"/>
    </w:pPr>
  </w:style>
  <w:style w:type="paragraph" w:customStyle="1" w:styleId="ZLITTIRwLITzmtirwlitliter">
    <w:name w:val="Z_LIT/TIR_w_LIT – zm. tir. w lit. literą"/>
    <w:basedOn w:val="TIRtiret"/>
    <w:uiPriority w:val="49"/>
    <w:qFormat/>
    <w:rsid w:val="00102B2F"/>
    <w:pPr>
      <w:ind w:left="1860"/>
    </w:pPr>
  </w:style>
  <w:style w:type="paragraph" w:customStyle="1" w:styleId="TYTDZOZNoznaczenietytuulubdziau">
    <w:name w:val="TYT(DZ)_OZN – oznaczenie tytułu lub działu"/>
    <w:next w:val="Normalny"/>
    <w:uiPriority w:val="9"/>
    <w:qFormat/>
    <w:rsid w:val="00102B2F"/>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02B2F"/>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102B2F"/>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102B2F"/>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102B2F"/>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102B2F"/>
    <w:pPr>
      <w:ind w:left="510"/>
    </w:pPr>
  </w:style>
  <w:style w:type="paragraph" w:customStyle="1" w:styleId="ZZLITzmianazmlit">
    <w:name w:val="ZZ/LIT – zmiana zm. lit."/>
    <w:basedOn w:val="ZZPKTzmianazmpkt"/>
    <w:uiPriority w:val="67"/>
    <w:qFormat/>
    <w:rsid w:val="00102B2F"/>
    <w:pPr>
      <w:ind w:left="2370" w:hanging="476"/>
    </w:pPr>
  </w:style>
  <w:style w:type="paragraph" w:customStyle="1" w:styleId="ZZTIRzmianazmtir">
    <w:name w:val="ZZ/TIR – zmiana zm. tir."/>
    <w:basedOn w:val="ZZLITzmianazmlit"/>
    <w:uiPriority w:val="67"/>
    <w:qFormat/>
    <w:rsid w:val="00102B2F"/>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102B2F"/>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102B2F"/>
    <w:pPr>
      <w:ind w:left="987"/>
    </w:pPr>
  </w:style>
  <w:style w:type="paragraph" w:customStyle="1" w:styleId="ZLITPKTzmpktliter">
    <w:name w:val="Z_LIT/PKT – zm. pkt literą"/>
    <w:basedOn w:val="PKTpunkt"/>
    <w:uiPriority w:val="47"/>
    <w:qFormat/>
    <w:rsid w:val="00102B2F"/>
    <w:pPr>
      <w:ind w:left="1497"/>
    </w:pPr>
  </w:style>
  <w:style w:type="paragraph" w:customStyle="1" w:styleId="ZZCZWSPPKTzmianazmczciwsppkt">
    <w:name w:val="ZZ/CZ_WSP_PKT – zmiana. zm. części wsp. pkt"/>
    <w:basedOn w:val="ZZARTzmianazmart"/>
    <w:next w:val="ZPKTzmpktartykuempunktem"/>
    <w:uiPriority w:val="68"/>
    <w:qFormat/>
    <w:rsid w:val="00102B2F"/>
    <w:pPr>
      <w:ind w:firstLine="0"/>
    </w:pPr>
  </w:style>
  <w:style w:type="paragraph" w:customStyle="1" w:styleId="ZLITLITzmlitliter">
    <w:name w:val="Z_LIT/LIT – zm. lit. literą"/>
    <w:basedOn w:val="LITlitera"/>
    <w:uiPriority w:val="48"/>
    <w:qFormat/>
    <w:rsid w:val="00102B2F"/>
    <w:pPr>
      <w:ind w:left="1463"/>
    </w:pPr>
  </w:style>
  <w:style w:type="paragraph" w:customStyle="1" w:styleId="ZLITCZWSPPKTzmczciwsppktliter">
    <w:name w:val="Z_LIT/CZ_WSP_PKT – zm. części wsp. pkt literą"/>
    <w:basedOn w:val="CZWSPLITczwsplnaliter"/>
    <w:next w:val="LITlitera"/>
    <w:uiPriority w:val="50"/>
    <w:qFormat/>
    <w:rsid w:val="00102B2F"/>
    <w:pPr>
      <w:ind w:left="987"/>
    </w:pPr>
  </w:style>
  <w:style w:type="paragraph" w:customStyle="1" w:styleId="ZLITTIRzmtirliter">
    <w:name w:val="Z_LIT/TIR – zm. tir. literą"/>
    <w:basedOn w:val="TIRtiret"/>
    <w:uiPriority w:val="49"/>
    <w:qFormat/>
    <w:rsid w:val="00102B2F"/>
  </w:style>
  <w:style w:type="paragraph" w:customStyle="1" w:styleId="ZZCZWSPLITwPKTzmianazmczciwsplitwpkt">
    <w:name w:val="ZZ/CZ_WSP_LIT_w_PKT – zmiana zm. części wsp. lit. w pkt"/>
    <w:basedOn w:val="ZZLITwPKTzmianazmlitwpkt"/>
    <w:uiPriority w:val="69"/>
    <w:qFormat/>
    <w:rsid w:val="00102B2F"/>
    <w:pPr>
      <w:ind w:left="2404" w:firstLine="0"/>
    </w:pPr>
  </w:style>
  <w:style w:type="paragraph" w:customStyle="1" w:styleId="ZLITLITwPKTzmlitwpktliter">
    <w:name w:val="Z_LIT/LIT_w_PKT – zm. lit. w pkt literą"/>
    <w:basedOn w:val="LITlitera"/>
    <w:uiPriority w:val="48"/>
    <w:qFormat/>
    <w:rsid w:val="00102B2F"/>
    <w:pPr>
      <w:ind w:left="1973"/>
    </w:pPr>
  </w:style>
  <w:style w:type="paragraph" w:customStyle="1" w:styleId="ZLITCZWSPLITwPKTzmczciwsplitwpktliter">
    <w:name w:val="Z_LIT/CZ_WSP_LIT_w_PKT – zm. części wsp. lit. w pkt literą"/>
    <w:basedOn w:val="CZWSPLITczwsplnaliter"/>
    <w:next w:val="LITlitera"/>
    <w:uiPriority w:val="51"/>
    <w:qFormat/>
    <w:rsid w:val="00102B2F"/>
    <w:pPr>
      <w:ind w:left="1497"/>
    </w:pPr>
  </w:style>
  <w:style w:type="paragraph" w:customStyle="1" w:styleId="ZLITTIRwPKTzmtirwpktliter">
    <w:name w:val="Z_LIT/TIR_w_PKT – zm. tir. w pkt literą"/>
    <w:basedOn w:val="TIRtiret"/>
    <w:uiPriority w:val="49"/>
    <w:qFormat/>
    <w:rsid w:val="00102B2F"/>
    <w:pPr>
      <w:ind w:left="2370"/>
    </w:pPr>
  </w:style>
  <w:style w:type="paragraph" w:customStyle="1" w:styleId="ZLITCZWSPTIRwPKTzmczciwsptirwpktliter">
    <w:name w:val="Z_LIT/CZ_WSP_TIR_w_PKT – zm. części wsp. tir. w pkt literą"/>
    <w:basedOn w:val="CZWSPTIRczwsplnatiret"/>
    <w:next w:val="LITlitera"/>
    <w:uiPriority w:val="51"/>
    <w:qFormat/>
    <w:rsid w:val="00102B2F"/>
    <w:pPr>
      <w:ind w:left="1973"/>
    </w:pPr>
  </w:style>
  <w:style w:type="paragraph" w:styleId="Tekstprzypisudolnego">
    <w:name w:val="footnote text"/>
    <w:basedOn w:val="Normalny"/>
    <w:link w:val="TekstprzypisudolnegoZnak"/>
    <w:uiPriority w:val="99"/>
    <w:semiHidden/>
    <w:qFormat/>
    <w:locked/>
    <w:rsid w:val="00AE6CA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AE6CAD"/>
  </w:style>
  <w:style w:type="paragraph" w:customStyle="1" w:styleId="ZTIRLITzmlittiret">
    <w:name w:val="Z_TIR/LIT – zm. lit. tiret"/>
    <w:basedOn w:val="LITlitera"/>
    <w:uiPriority w:val="57"/>
    <w:qFormat/>
    <w:rsid w:val="00102B2F"/>
    <w:pPr>
      <w:ind w:left="1859"/>
    </w:pPr>
  </w:style>
  <w:style w:type="paragraph" w:customStyle="1" w:styleId="ZTIRCZWSPPKTzmczciwsppkttiret">
    <w:name w:val="Z_TIR/CZ_WSP_PKT – zm. części wsp. pkt tiret"/>
    <w:basedOn w:val="CZWSPLITczwsplnaliter"/>
    <w:next w:val="TIRtiret"/>
    <w:uiPriority w:val="58"/>
    <w:qFormat/>
    <w:rsid w:val="00102B2F"/>
    <w:pPr>
      <w:ind w:left="1383"/>
    </w:pPr>
  </w:style>
  <w:style w:type="paragraph" w:customStyle="1" w:styleId="ZTIRTIRzmtirtiret">
    <w:name w:val="Z_TIR/TIR – zm. tir. tiret"/>
    <w:basedOn w:val="TIRtiret"/>
    <w:uiPriority w:val="57"/>
    <w:qFormat/>
    <w:rsid w:val="00102B2F"/>
    <w:pPr>
      <w:ind w:left="1780"/>
    </w:pPr>
  </w:style>
  <w:style w:type="paragraph" w:customStyle="1" w:styleId="ZZCZWSPTIRwPKTzmianazmczciwsptirwpkt">
    <w:name w:val="ZZ/CZ_WSP_TIR_w_PKT – zmiana zm. części wsp. tir. w pkt"/>
    <w:basedOn w:val="ZZTIRwPKTzmianazmtirwpkt"/>
    <w:uiPriority w:val="70"/>
    <w:qFormat/>
    <w:rsid w:val="00102B2F"/>
    <w:pPr>
      <w:ind w:left="2880" w:firstLine="0"/>
    </w:pPr>
  </w:style>
  <w:style w:type="paragraph" w:customStyle="1" w:styleId="ZZTIRwLITzmianazmtirwlit">
    <w:name w:val="ZZ/TIR_w_LIT – zmiana zm. tir. w lit."/>
    <w:basedOn w:val="ZZTIRzmianazmtir"/>
    <w:uiPriority w:val="67"/>
    <w:qFormat/>
    <w:rsid w:val="00102B2F"/>
    <w:pPr>
      <w:ind w:left="2767"/>
    </w:pPr>
  </w:style>
  <w:style w:type="paragraph" w:customStyle="1" w:styleId="ZTIRTIRwLITzmtirwlittiret">
    <w:name w:val="Z_TIR/TIR_w_LIT – zm. tir. w lit. tiret"/>
    <w:basedOn w:val="TIRtiret"/>
    <w:uiPriority w:val="57"/>
    <w:qFormat/>
    <w:rsid w:val="00102B2F"/>
    <w:pPr>
      <w:ind w:left="2257"/>
    </w:pPr>
  </w:style>
  <w:style w:type="paragraph" w:customStyle="1" w:styleId="ZTIRCZWSPTIRwLITzmczciwsptirwlittiret">
    <w:name w:val="Z_TIR/CZ_WSP_TIR_w_LIT – zm. części wsp. tir. w lit. tiret"/>
    <w:basedOn w:val="CZWSPTIRczwsplnatiret"/>
    <w:next w:val="TIRtiret"/>
    <w:uiPriority w:val="60"/>
    <w:qFormat/>
    <w:rsid w:val="00102B2F"/>
    <w:pPr>
      <w:ind w:left="1860"/>
    </w:pPr>
  </w:style>
  <w:style w:type="paragraph" w:customStyle="1" w:styleId="CZWSP2TIRczwsplnapodwjnychtiret">
    <w:name w:val="CZ_WSP_2TIR – część wspólna podwójnych tiret"/>
    <w:basedOn w:val="CZWSPTIRczwsplnatiret"/>
    <w:next w:val="TIRtiret"/>
    <w:uiPriority w:val="73"/>
    <w:qFormat/>
    <w:rsid w:val="00102B2F"/>
    <w:pPr>
      <w:ind w:left="1780"/>
    </w:pPr>
  </w:style>
  <w:style w:type="paragraph" w:customStyle="1" w:styleId="Z2TIRzmpodwtirartykuempunktem">
    <w:name w:val="Z/2TIR – zm. podw. tir. artykułem (punktem)"/>
    <w:basedOn w:val="TIRtiret"/>
    <w:uiPriority w:val="73"/>
    <w:qFormat/>
    <w:rsid w:val="00102B2F"/>
    <w:pPr>
      <w:ind w:left="907"/>
    </w:pPr>
  </w:style>
  <w:style w:type="paragraph" w:customStyle="1" w:styleId="ZZCZWSPTIRwLITzmianazmczciwsptirwlit">
    <w:name w:val="ZZ/CZ_WSP_TIR_w_LIT – zmiana zm. części wsp. tir. w lit."/>
    <w:basedOn w:val="ZZTIRwLITzmianazmtirwlit"/>
    <w:uiPriority w:val="70"/>
    <w:qFormat/>
    <w:rsid w:val="00102B2F"/>
    <w:pPr>
      <w:ind w:left="2370" w:firstLine="0"/>
    </w:pPr>
  </w:style>
  <w:style w:type="paragraph" w:customStyle="1" w:styleId="ZLIT2TIRzmpodwtirliter">
    <w:name w:val="Z_LIT/2TIR – zm. podw. tir. literą"/>
    <w:basedOn w:val="TIRtiret"/>
    <w:uiPriority w:val="75"/>
    <w:qFormat/>
    <w:rsid w:val="00102B2F"/>
  </w:style>
  <w:style w:type="paragraph" w:customStyle="1" w:styleId="ZTIR2TIRzmpodwtirtiret">
    <w:name w:val="Z_TIR/2TIR – zm. podw. tir. tiret"/>
    <w:basedOn w:val="TIRtiret"/>
    <w:uiPriority w:val="78"/>
    <w:qFormat/>
    <w:rsid w:val="00102B2F"/>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102B2F"/>
    <w:pPr>
      <w:ind w:left="1780"/>
    </w:pPr>
  </w:style>
  <w:style w:type="paragraph" w:customStyle="1" w:styleId="Z2TIRwPKTzmpodwtirwpktartykuempunktem">
    <w:name w:val="Z/2TIR_w_PKT – zm. podw. tir. w pkt artykułem (punktem)"/>
    <w:basedOn w:val="TIRtiret"/>
    <w:next w:val="ZPKTzmpktartykuempunktem"/>
    <w:uiPriority w:val="74"/>
    <w:qFormat/>
    <w:rsid w:val="00102B2F"/>
    <w:pPr>
      <w:ind w:left="2291"/>
    </w:pPr>
  </w:style>
  <w:style w:type="paragraph" w:customStyle="1" w:styleId="ZTIRPKTzmpkttiret">
    <w:name w:val="Z_TIR/PKT – zm. pkt tiret"/>
    <w:basedOn w:val="PKTpunkt"/>
    <w:uiPriority w:val="56"/>
    <w:qFormat/>
    <w:rsid w:val="00102B2F"/>
    <w:pPr>
      <w:ind w:left="1893"/>
    </w:pPr>
  </w:style>
  <w:style w:type="paragraph" w:customStyle="1" w:styleId="ZTIRLITwPKTzmlitwpkttiret">
    <w:name w:val="Z_TIR/LIT_w_PKT – zm. lit. w pkt tiret"/>
    <w:basedOn w:val="LITlitera"/>
    <w:uiPriority w:val="57"/>
    <w:qFormat/>
    <w:rsid w:val="00102B2F"/>
    <w:pPr>
      <w:ind w:left="2336"/>
    </w:pPr>
  </w:style>
  <w:style w:type="paragraph" w:customStyle="1" w:styleId="ZTIRCZWSPLITwPKTzmczciwsplitwpkttiret">
    <w:name w:val="Z_TIR/CZ_WSP_LIT_w_PKT – zm. części wsp. lit. w pkt tiret"/>
    <w:basedOn w:val="CZWSPLITczwsplnaliter"/>
    <w:uiPriority w:val="59"/>
    <w:qFormat/>
    <w:rsid w:val="00102B2F"/>
    <w:pPr>
      <w:ind w:left="1860"/>
    </w:pPr>
  </w:style>
  <w:style w:type="paragraph" w:customStyle="1" w:styleId="ZTIR2TIRwLITzmpodwtirwlittiret">
    <w:name w:val="Z_TIR/2TIR_w_LIT – zm. podw. tir. w lit. tiret"/>
    <w:basedOn w:val="TIRtiret"/>
    <w:uiPriority w:val="79"/>
    <w:qFormat/>
    <w:rsid w:val="00102B2F"/>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102B2F"/>
    <w:pPr>
      <w:ind w:left="2257"/>
    </w:pPr>
  </w:style>
  <w:style w:type="paragraph" w:customStyle="1" w:styleId="ZTIR2TIRwTIRzmpodwtirwtirtiret">
    <w:name w:val="Z_TIR/2TIR_w_TIR – zm. podw. tir. w tir. tiret"/>
    <w:basedOn w:val="TIRtiret"/>
    <w:uiPriority w:val="78"/>
    <w:qFormat/>
    <w:rsid w:val="00102B2F"/>
    <w:pPr>
      <w:ind w:left="2177"/>
    </w:pPr>
  </w:style>
  <w:style w:type="paragraph" w:customStyle="1" w:styleId="ZTIRCZWSP2TIRwTIRzmczciwsppodwtirwtirtiret">
    <w:name w:val="Z_TIR/CZ_WSP_2TIR_w_TIR – zm. części wsp. podw. tir. w tir. tiret"/>
    <w:basedOn w:val="CZWSPTIRczwsplnatiret"/>
    <w:uiPriority w:val="79"/>
    <w:qFormat/>
    <w:rsid w:val="00102B2F"/>
    <w:pPr>
      <w:ind w:left="1780"/>
    </w:pPr>
  </w:style>
  <w:style w:type="paragraph" w:customStyle="1" w:styleId="Z2TIRLITzmlitpodwjnymtiret">
    <w:name w:val="Z_2TIR/LIT – zm. lit. podwójnym tiret"/>
    <w:basedOn w:val="LITlitera"/>
    <w:uiPriority w:val="84"/>
    <w:qFormat/>
    <w:rsid w:val="00102B2F"/>
    <w:pPr>
      <w:ind w:left="2256"/>
    </w:pPr>
  </w:style>
  <w:style w:type="paragraph" w:customStyle="1" w:styleId="ZZ2TIRwTIRzmianazmpodwtirwtir">
    <w:name w:val="ZZ/2TIR_w_TIR – zmiana zm. podw. tir. w tir."/>
    <w:basedOn w:val="ZZCZWSP2TIRzmianazmczciwsppodwtir"/>
    <w:uiPriority w:val="93"/>
    <w:qFormat/>
    <w:rsid w:val="00102B2F"/>
    <w:pPr>
      <w:ind w:left="2688" w:hanging="397"/>
    </w:pPr>
  </w:style>
  <w:style w:type="paragraph" w:customStyle="1" w:styleId="ZZ2TIRwLITzmianazmpodwtirwlit">
    <w:name w:val="ZZ/2TIR_w_LIT – zmiana zm. podw. tir. w lit."/>
    <w:basedOn w:val="ZZ2TIRwTIRzmianazmpodwtirwtir"/>
    <w:uiPriority w:val="94"/>
    <w:qFormat/>
    <w:rsid w:val="00102B2F"/>
    <w:pPr>
      <w:ind w:left="3164"/>
    </w:pPr>
  </w:style>
  <w:style w:type="paragraph" w:customStyle="1" w:styleId="Z2TIRTIRwLITzmtirwlitpodwjnymtiret">
    <w:name w:val="Z_2TIR/TIR_w_LIT – zm. tir. w lit. podwójnym tiret"/>
    <w:basedOn w:val="TIRtiret"/>
    <w:uiPriority w:val="84"/>
    <w:qFormat/>
    <w:rsid w:val="00102B2F"/>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102B2F"/>
    <w:pPr>
      <w:ind w:left="2257"/>
    </w:pPr>
  </w:style>
  <w:style w:type="paragraph" w:customStyle="1" w:styleId="ZZ2TIRwPKTzmianazmpodwtirwpkt">
    <w:name w:val="ZZ/2TIR_w_PKT – zmiana zm. podw. tir. w pkt"/>
    <w:basedOn w:val="ZZ2TIRwLITzmianazmpodwtirwlit"/>
    <w:uiPriority w:val="94"/>
    <w:qFormat/>
    <w:rsid w:val="00102B2F"/>
    <w:pPr>
      <w:ind w:left="3674"/>
    </w:pPr>
  </w:style>
  <w:style w:type="paragraph" w:customStyle="1" w:styleId="ZZCZWSP2TIRwTIRzmianazmczciwsppodwtirwtir">
    <w:name w:val="ZZ/CZ_WSP_2TIR_w_TIR – zmiana zm. części wsp. podw. tir. w tir."/>
    <w:basedOn w:val="ZZ2TIRwLITzmianazmpodwtirwlit"/>
    <w:uiPriority w:val="94"/>
    <w:qFormat/>
    <w:rsid w:val="00102B2F"/>
    <w:pPr>
      <w:ind w:left="2291" w:firstLine="0"/>
    </w:pPr>
  </w:style>
  <w:style w:type="paragraph" w:customStyle="1" w:styleId="Z2TIR2TIRwTIRzmpodwtirwtirpodwjnymtiret">
    <w:name w:val="Z_2TIR/2TIR_w_TIR – zm. podw. tir. w tir. podwójnym tiret"/>
    <w:basedOn w:val="TIRtiret"/>
    <w:uiPriority w:val="85"/>
    <w:qFormat/>
    <w:rsid w:val="00102B2F"/>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102B2F"/>
    <w:pPr>
      <w:ind w:left="2177"/>
    </w:pPr>
  </w:style>
  <w:style w:type="paragraph" w:customStyle="1" w:styleId="Z2TIR2TIRwLITzmpodwtirwlitpodwjnymtiret">
    <w:name w:val="Z_2TIR/2TIR_w_LIT – zm. podw. tir. w lit. podwójnym tiret"/>
    <w:basedOn w:val="TIRtiret"/>
    <w:uiPriority w:val="86"/>
    <w:qFormat/>
    <w:rsid w:val="00102B2F"/>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102B2F"/>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102B2F"/>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102B2F"/>
    <w:pPr>
      <w:spacing w:after="120"/>
      <w:ind w:left="510"/>
    </w:pPr>
    <w:rPr>
      <w:b w:val="0"/>
    </w:rPr>
  </w:style>
  <w:style w:type="character" w:styleId="Odwoaniedokomentarza">
    <w:name w:val="annotation reference"/>
    <w:basedOn w:val="Domylnaczcionkaakapitu"/>
    <w:uiPriority w:val="99"/>
    <w:semiHidden/>
    <w:rsid w:val="00102B2F"/>
    <w:rPr>
      <w:sz w:val="16"/>
      <w:szCs w:val="16"/>
    </w:rPr>
  </w:style>
  <w:style w:type="paragraph" w:styleId="Tekstkomentarza">
    <w:name w:val="annotation text"/>
    <w:basedOn w:val="Normalny"/>
    <w:link w:val="TekstkomentarzaZnak"/>
    <w:uiPriority w:val="99"/>
    <w:rsid w:val="00102B2F"/>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AE6CAD"/>
  </w:style>
  <w:style w:type="paragraph" w:styleId="Tematkomentarza">
    <w:name w:val="annotation subject"/>
    <w:basedOn w:val="Tekstkomentarza"/>
    <w:next w:val="Tekstkomentarza"/>
    <w:link w:val="TematkomentarzaZnak"/>
    <w:uiPriority w:val="99"/>
    <w:semiHidden/>
    <w:rsid w:val="00102B2F"/>
    <w:rPr>
      <w:b/>
      <w:bCs/>
    </w:rPr>
  </w:style>
  <w:style w:type="character" w:customStyle="1" w:styleId="TematkomentarzaZnak">
    <w:name w:val="Temat komentarza Znak"/>
    <w:basedOn w:val="TekstkomentarzaZnak"/>
    <w:link w:val="Tematkomentarza"/>
    <w:uiPriority w:val="99"/>
    <w:semiHidden/>
    <w:rsid w:val="00AE6CAD"/>
    <w:rPr>
      <w:b/>
      <w:bCs/>
    </w:rPr>
  </w:style>
  <w:style w:type="paragraph" w:customStyle="1" w:styleId="ZZARTzmianazmart">
    <w:name w:val="ZZ/ART(§) – zmiana zm. art. (§)"/>
    <w:basedOn w:val="ZARTzmartartykuempunktem"/>
    <w:uiPriority w:val="65"/>
    <w:qFormat/>
    <w:rsid w:val="00102B2F"/>
    <w:pPr>
      <w:ind w:left="1894"/>
    </w:pPr>
  </w:style>
  <w:style w:type="paragraph" w:customStyle="1" w:styleId="ZZPKTzmianazmpkt">
    <w:name w:val="ZZ/PKT – zmiana zm. pkt"/>
    <w:basedOn w:val="ZPKTzmpktartykuempunktem"/>
    <w:uiPriority w:val="66"/>
    <w:qFormat/>
    <w:rsid w:val="00102B2F"/>
    <w:pPr>
      <w:ind w:left="2404"/>
    </w:pPr>
  </w:style>
  <w:style w:type="paragraph" w:customStyle="1" w:styleId="ZZLITwPKTzmianazmlitwpkt">
    <w:name w:val="ZZ/LIT_w_PKT – zmiana zm. lit. w pkt"/>
    <w:basedOn w:val="ZLITwPKTzmlitwpktartykuempunktem"/>
    <w:uiPriority w:val="67"/>
    <w:qFormat/>
    <w:rsid w:val="00102B2F"/>
    <w:pPr>
      <w:ind w:left="2880"/>
    </w:pPr>
  </w:style>
  <w:style w:type="paragraph" w:customStyle="1" w:styleId="ZZTIRwPKTzmianazmtirwpkt">
    <w:name w:val="ZZ/TIR_w_PKT – zmiana zm. tir. w pkt"/>
    <w:basedOn w:val="ZTIRwPKTzmtirwpktartykuempunktem"/>
    <w:uiPriority w:val="67"/>
    <w:qFormat/>
    <w:rsid w:val="00102B2F"/>
    <w:pPr>
      <w:ind w:left="3277"/>
    </w:pPr>
  </w:style>
  <w:style w:type="paragraph" w:customStyle="1" w:styleId="ZZWMATFIZCHEMzmwzorumatfizlubchem">
    <w:name w:val="ZZ/W_MAT(FIZ|CHEM) – zm. wzoru mat. (fiz. lub chem.)"/>
    <w:basedOn w:val="ZWMATFIZCHEMzmwzorumatfizlubchemartykuempunktem"/>
    <w:uiPriority w:val="71"/>
    <w:qFormat/>
    <w:rsid w:val="00102B2F"/>
    <w:pPr>
      <w:ind w:left="2404"/>
    </w:pPr>
  </w:style>
  <w:style w:type="paragraph" w:customStyle="1" w:styleId="ODNONIKtreodnonika">
    <w:name w:val="ODNOŚNIK – treść odnośnika"/>
    <w:uiPriority w:val="19"/>
    <w:qFormat/>
    <w:rsid w:val="00102B2F"/>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102B2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102B2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102B2F"/>
    <w:rPr>
      <w:rFonts w:ascii="Times New Roman" w:hAnsi="Times New Roman"/>
    </w:rPr>
  </w:style>
  <w:style w:type="paragraph" w:customStyle="1" w:styleId="ZTIRTIRwPKTzmtirwpkttiret">
    <w:name w:val="Z_TIR/TIR_w_PKT – zm. tir. w pkt tiret"/>
    <w:basedOn w:val="ZTIRTIRwLITzmtirwlittiret"/>
    <w:uiPriority w:val="57"/>
    <w:qFormat/>
    <w:rsid w:val="00102B2F"/>
    <w:pPr>
      <w:ind w:left="2733"/>
    </w:pPr>
  </w:style>
  <w:style w:type="paragraph" w:customStyle="1" w:styleId="ZTIRCZWSPTIRwPKTzmczciwsptirtiret">
    <w:name w:val="Z_TIR/CZ_WSP_TIR_w_PKT – zm. części wsp. tir. tiret"/>
    <w:basedOn w:val="ZTIRTIRwPKTzmtirwpkttiret"/>
    <w:next w:val="TIRtiret"/>
    <w:uiPriority w:val="60"/>
    <w:qFormat/>
    <w:rsid w:val="00102B2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102B2F"/>
    <w:pPr>
      <w:ind w:left="510" w:firstLine="0"/>
    </w:pPr>
  </w:style>
  <w:style w:type="paragraph" w:customStyle="1" w:styleId="ROZDZODDZOZNoznaczenierozdziauluboddziau">
    <w:name w:val="ROZDZ(ODDZ)_OZN – oznaczenie rozdziału lub oddziału"/>
    <w:next w:val="ARTartustawynprozporzdzenia"/>
    <w:uiPriority w:val="10"/>
    <w:qFormat/>
    <w:rsid w:val="00102B2F"/>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102B2F"/>
    <w:pPr>
      <w:ind w:left="2177"/>
    </w:pPr>
  </w:style>
  <w:style w:type="paragraph" w:customStyle="1" w:styleId="Z2TIRTIRzmtirpodwjnymtiret">
    <w:name w:val="Z_2TIR/TIR – zm. tir. podwójnym tiret"/>
    <w:basedOn w:val="TIRtiret"/>
    <w:uiPriority w:val="84"/>
    <w:qFormat/>
    <w:rsid w:val="00102B2F"/>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102B2F"/>
    <w:pPr>
      <w:ind w:left="1021"/>
    </w:pPr>
  </w:style>
  <w:style w:type="paragraph" w:customStyle="1" w:styleId="ZLITSKARNzmsankcjikarnejliter">
    <w:name w:val="Z_LIT/S_KARN – zm. sankcji karnej literą"/>
    <w:basedOn w:val="ZSKARNzmsankcjikarnejwszczeglnociwKodeksiekarnym"/>
    <w:uiPriority w:val="53"/>
    <w:qFormat/>
    <w:rsid w:val="00102B2F"/>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102B2F"/>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102B2F"/>
    <w:pPr>
      <w:ind w:left="1894" w:firstLine="0"/>
    </w:pPr>
  </w:style>
  <w:style w:type="paragraph" w:customStyle="1" w:styleId="Z2TIRwLITzmpodwtirwlitartykuempunktem">
    <w:name w:val="Z/2TIR_w_LIT – zm. podw. tir. w lit. artykułem (punktem)"/>
    <w:basedOn w:val="Z2TIRwPKTzmpodwtirwpktartykuempunktem"/>
    <w:uiPriority w:val="74"/>
    <w:qFormat/>
    <w:rsid w:val="00102B2F"/>
    <w:pPr>
      <w:ind w:left="1780"/>
    </w:pPr>
  </w:style>
  <w:style w:type="paragraph" w:customStyle="1" w:styleId="Z2TIRwTIRzmpodwtirwtirartykuempunktem">
    <w:name w:val="Z/2TIR_w_TIR – zm. podw. tir. w tir. artykułem (punktem)"/>
    <w:basedOn w:val="Z2TIRwLITzmpodwtirwlitartykuempunktem"/>
    <w:uiPriority w:val="73"/>
    <w:qFormat/>
    <w:rsid w:val="00102B2F"/>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102B2F"/>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102B2F"/>
    <w:pPr>
      <w:ind w:left="1383" w:firstLine="0"/>
    </w:pPr>
  </w:style>
  <w:style w:type="paragraph" w:customStyle="1" w:styleId="ZZCZWSP2TIRzmianazmczciwsppodwtir">
    <w:name w:val="ZZ/CZ_WSP_2TIR – zmiana zm. części wsp. podw. tir."/>
    <w:basedOn w:val="ZZTIRzmianazmtir"/>
    <w:next w:val="ZZUSTzmianazmust"/>
    <w:uiPriority w:val="94"/>
    <w:qFormat/>
    <w:rsid w:val="00102B2F"/>
    <w:pPr>
      <w:ind w:left="1894" w:firstLine="0"/>
    </w:pPr>
  </w:style>
  <w:style w:type="paragraph" w:customStyle="1" w:styleId="PKTODNONIKApunktodnonika">
    <w:name w:val="PKT_ODNOŚNIKA – punkt odnośnika"/>
    <w:basedOn w:val="ODNONIKtreodnonika"/>
    <w:uiPriority w:val="19"/>
    <w:qFormat/>
    <w:rsid w:val="00102B2F"/>
    <w:pPr>
      <w:ind w:left="568"/>
    </w:pPr>
  </w:style>
  <w:style w:type="paragraph" w:customStyle="1" w:styleId="ZODNONIKAzmtekstuodnonikaartykuempunktem">
    <w:name w:val="Z/ODNOŚNIKA – zm. tekstu odnośnika artykułem (punktem)"/>
    <w:basedOn w:val="ODNONIKtreodnonika"/>
    <w:uiPriority w:val="39"/>
    <w:qFormat/>
    <w:rsid w:val="00102B2F"/>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102B2F"/>
    <w:pPr>
      <w:ind w:left="1304"/>
    </w:pPr>
  </w:style>
  <w:style w:type="paragraph" w:customStyle="1" w:styleId="ZPKTODNONIKAzmpktodnonikaartykuempunktem">
    <w:name w:val="Z/PKT_ODNOŚNIKA – zm. pkt odnośnika artykułem (punktem)"/>
    <w:basedOn w:val="ZODNONIKAzmtekstuodnonikaartykuempunktem"/>
    <w:uiPriority w:val="39"/>
    <w:qFormat/>
    <w:rsid w:val="00102B2F"/>
  </w:style>
  <w:style w:type="paragraph" w:customStyle="1" w:styleId="ZLIT2TIRwTIRzmpodwtirwtirliter">
    <w:name w:val="Z_LIT/2TIR_w_TIR – zm. podw. tir. w tir. literą"/>
    <w:basedOn w:val="ZLIT2TIRzmpodwtirliter"/>
    <w:uiPriority w:val="75"/>
    <w:qFormat/>
    <w:rsid w:val="00102B2F"/>
    <w:pPr>
      <w:ind w:left="1780"/>
    </w:pPr>
  </w:style>
  <w:style w:type="paragraph" w:customStyle="1" w:styleId="ZLIT2TIRwLITzmpodwtirwlitliter">
    <w:name w:val="Z_LIT/2TIR_w_LIT – zm. podw. tir. w lit. literą"/>
    <w:basedOn w:val="ZLIT2TIRwTIRzmpodwtirwtirliter"/>
    <w:uiPriority w:val="76"/>
    <w:qFormat/>
    <w:rsid w:val="00102B2F"/>
    <w:pPr>
      <w:ind w:left="2257"/>
    </w:pPr>
  </w:style>
  <w:style w:type="paragraph" w:customStyle="1" w:styleId="ZLIT2TIRwPKTzmpodwtirwpktliter">
    <w:name w:val="Z_LIT/2TIR_w_PKT – zm. podw. tir. w pkt literą"/>
    <w:basedOn w:val="ZLIT2TIRwLITzmpodwtirwlitliter"/>
    <w:uiPriority w:val="76"/>
    <w:qFormat/>
    <w:rsid w:val="00102B2F"/>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102B2F"/>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102B2F"/>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102B2F"/>
    <w:pPr>
      <w:ind w:left="2370" w:firstLine="0"/>
    </w:pPr>
  </w:style>
  <w:style w:type="paragraph" w:customStyle="1" w:styleId="ZTIR2TIRwPKTzmpodwtirwpkttiret">
    <w:name w:val="Z_TIR/2TIR_w_PKT – zm. podw. tir. w pkt tiret"/>
    <w:basedOn w:val="ZTIR2TIRwLITzmpodwtirwlittiret"/>
    <w:uiPriority w:val="79"/>
    <w:qFormat/>
    <w:rsid w:val="00102B2F"/>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102B2F"/>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102B2F"/>
    <w:pPr>
      <w:ind w:left="2767"/>
    </w:pPr>
  </w:style>
  <w:style w:type="paragraph" w:customStyle="1" w:styleId="ZZCZWSP2TIRwPKTzmianazmczciwsppodwtirwpkt">
    <w:name w:val="ZZ/CZ_WSP_2TIR_w_PKT – zmiana zm. części wsp. podw. tir. w pkt"/>
    <w:basedOn w:val="ZZ2TIRwLITzmianazmpodwtirwlit"/>
    <w:uiPriority w:val="95"/>
    <w:qFormat/>
    <w:rsid w:val="00102B2F"/>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102B2F"/>
  </w:style>
  <w:style w:type="paragraph" w:customStyle="1" w:styleId="ZLITCZWSP2TIRzmczciwsppodwtirliter">
    <w:name w:val="Z_LIT/CZ_WSP_2TIR – zm. części wsp. podw. tir. literą"/>
    <w:basedOn w:val="ZLITCZWSPPKTzmczciwsppktliter"/>
    <w:next w:val="LITlitera"/>
    <w:uiPriority w:val="76"/>
    <w:qFormat/>
    <w:rsid w:val="00102B2F"/>
  </w:style>
  <w:style w:type="paragraph" w:customStyle="1" w:styleId="ZTIRCZWSP2TIRzmczciwsppodwtirtiret">
    <w:name w:val="Z_TIR/CZ_WSP_2TIR – zm. części wsp. podw. tir. tiret"/>
    <w:basedOn w:val="ZLITCZWSP2TIRzmczciwsppodwtirliter"/>
    <w:next w:val="TIRtiret"/>
    <w:uiPriority w:val="79"/>
    <w:qFormat/>
    <w:rsid w:val="00102B2F"/>
  </w:style>
  <w:style w:type="paragraph" w:customStyle="1" w:styleId="ZZ2TIRzmianazmpodwtir">
    <w:name w:val="ZZ/2TIR – zmiana zm. podw. tir."/>
    <w:basedOn w:val="ZZCZWSP2TIRzmianazmczciwsppodwtir"/>
    <w:uiPriority w:val="93"/>
    <w:qFormat/>
    <w:rsid w:val="00102B2F"/>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102B2F"/>
  </w:style>
  <w:style w:type="paragraph" w:customStyle="1" w:styleId="ZCZWSPTIRzmczciwsptirartykuempunktem">
    <w:name w:val="Z/CZ_WSP_TIR – zm. części wsp. tir. artykułem (punktem)"/>
    <w:basedOn w:val="ZCZWSPPKTzmczciwsppktartykuempunktem"/>
    <w:next w:val="PKTpunkt"/>
    <w:uiPriority w:val="35"/>
    <w:qFormat/>
    <w:rsid w:val="00102B2F"/>
  </w:style>
  <w:style w:type="paragraph" w:customStyle="1" w:styleId="ZLITCZWSPLITzmczciwsplitliter">
    <w:name w:val="Z_LIT/CZ_WSP_LIT – zm. części wsp. lit. literą"/>
    <w:basedOn w:val="ZLITCZWSPPKTzmczciwsppktliter"/>
    <w:next w:val="LITlitera"/>
    <w:uiPriority w:val="51"/>
    <w:qFormat/>
    <w:rsid w:val="00102B2F"/>
  </w:style>
  <w:style w:type="paragraph" w:customStyle="1" w:styleId="ZLITCZWSPTIRzmczciwsptirliter">
    <w:name w:val="Z_LIT/CZ_WSP_TIR – zm. części wsp. tir. literą"/>
    <w:basedOn w:val="ZLITCZWSPPKTzmczciwsppktliter"/>
    <w:next w:val="LITlitera"/>
    <w:uiPriority w:val="51"/>
    <w:qFormat/>
    <w:rsid w:val="00102B2F"/>
  </w:style>
  <w:style w:type="paragraph" w:customStyle="1" w:styleId="ZTIRCZWSPLITzmczciwsplittiret">
    <w:name w:val="Z_TIR/CZ_WSP_LIT – zm. części wsp. lit. tiret"/>
    <w:basedOn w:val="ZTIRCZWSPPKTzmczciwsppkttiret"/>
    <w:next w:val="TIRtiret"/>
    <w:uiPriority w:val="59"/>
    <w:qFormat/>
    <w:rsid w:val="00102B2F"/>
  </w:style>
  <w:style w:type="paragraph" w:customStyle="1" w:styleId="ZTIRCZWSPTIRzmczciwsptirtiret">
    <w:name w:val="Z_TIR/CZ_WSP_TIR – zm. części wsp. tir. tiret"/>
    <w:basedOn w:val="ZTIRCZWSPPKTzmczciwsppkttiret"/>
    <w:next w:val="TIRtiret"/>
    <w:uiPriority w:val="60"/>
    <w:qFormat/>
    <w:rsid w:val="00102B2F"/>
  </w:style>
  <w:style w:type="paragraph" w:customStyle="1" w:styleId="ZZCZWSPLITzmianazmczciwsplit">
    <w:name w:val="ZZ/CZ_WSP_LIT – zmiana. zm. części wsp. lit."/>
    <w:basedOn w:val="ZZCZWSPPKTzmianazmczciwsppkt"/>
    <w:uiPriority w:val="69"/>
    <w:qFormat/>
    <w:rsid w:val="00102B2F"/>
  </w:style>
  <w:style w:type="paragraph" w:customStyle="1" w:styleId="ZZCZWSPTIRzmianazmczciwsptir">
    <w:name w:val="ZZ/CZ_WSP_TIR – zmiana. zm. części wsp. tir."/>
    <w:basedOn w:val="ZZCZWSPPKTzmianazmczciwsppkt"/>
    <w:uiPriority w:val="69"/>
    <w:qFormat/>
    <w:rsid w:val="00102B2F"/>
  </w:style>
  <w:style w:type="paragraph" w:customStyle="1" w:styleId="Z2TIRCZWSPTIRzmczciwsptirpodwjnymtiret">
    <w:name w:val="Z_2TIR/CZ_WSP_TIR – zm. części wsp. tir. podwójnym tiret"/>
    <w:basedOn w:val="Z2TIRCZWSPLITzmczciwsplitpodwjnymtiret"/>
    <w:next w:val="2TIRpodwjnytiret"/>
    <w:uiPriority w:val="87"/>
    <w:qFormat/>
    <w:rsid w:val="00102B2F"/>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102B2F"/>
  </w:style>
  <w:style w:type="paragraph" w:customStyle="1" w:styleId="ZUSTzmustartykuempunktem">
    <w:name w:val="Z/UST(§) – zm. ust. (§) artykułem (punktem)"/>
    <w:basedOn w:val="ZARTzmartartykuempunktem"/>
    <w:uiPriority w:val="30"/>
    <w:qFormat/>
    <w:rsid w:val="00102B2F"/>
  </w:style>
  <w:style w:type="paragraph" w:customStyle="1" w:styleId="ZZUSTzmianazmust">
    <w:name w:val="ZZ/UST(§) – zmiana zm. ust. (§)"/>
    <w:basedOn w:val="ZZARTzmianazmart"/>
    <w:uiPriority w:val="65"/>
    <w:qFormat/>
    <w:rsid w:val="00102B2F"/>
  </w:style>
  <w:style w:type="paragraph" w:customStyle="1" w:styleId="TYTDZPRZEDMprzedmiotregulacjitytuulubdziau">
    <w:name w:val="TYT(DZ)_PRZEDM – przedmiot regulacji tytułu lub działu"/>
    <w:next w:val="ARTartustawynprozporzdzenia"/>
    <w:uiPriority w:val="9"/>
    <w:qFormat/>
    <w:rsid w:val="00102B2F"/>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102B2F"/>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102B2F"/>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102B2F"/>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102B2F"/>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102B2F"/>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102B2F"/>
    <w:pPr>
      <w:ind w:left="1894"/>
    </w:pPr>
  </w:style>
  <w:style w:type="paragraph" w:customStyle="1" w:styleId="P1wTABELIpoziom1numeracjiwtabeli">
    <w:name w:val="P1_w_TABELI – poziom 1 numeracji w tabeli"/>
    <w:basedOn w:val="PKTpunkt"/>
    <w:uiPriority w:val="24"/>
    <w:qFormat/>
    <w:rsid w:val="00102B2F"/>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102B2F"/>
    <w:pPr>
      <w:ind w:left="0" w:firstLine="0"/>
    </w:pPr>
  </w:style>
  <w:style w:type="paragraph" w:customStyle="1" w:styleId="P2wTABELIpoziom2numeracjiwtabeli">
    <w:name w:val="P2_w_TABELI – poziom 2 numeracji w tabeli"/>
    <w:basedOn w:val="P1wTABELIpoziom1numeracjiwtabeli"/>
    <w:uiPriority w:val="24"/>
    <w:qFormat/>
    <w:rsid w:val="00102B2F"/>
    <w:pPr>
      <w:ind w:left="794"/>
    </w:pPr>
  </w:style>
  <w:style w:type="paragraph" w:customStyle="1" w:styleId="P3wTABELIpoziom3numeracjiwtabeli">
    <w:name w:val="P3_w_TABELI – poziom 3 numeracji w tabeli"/>
    <w:basedOn w:val="P2wTABELIpoziom2numeracjiwtabeli"/>
    <w:uiPriority w:val="24"/>
    <w:qFormat/>
    <w:rsid w:val="00102B2F"/>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102B2F"/>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102B2F"/>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102B2F"/>
    <w:pPr>
      <w:ind w:left="1191"/>
    </w:pPr>
  </w:style>
  <w:style w:type="paragraph" w:customStyle="1" w:styleId="P4wTABELIpoziom4numeracjiwtabeli">
    <w:name w:val="P4_w_TABELI – poziom 4 numeracji w tabeli"/>
    <w:basedOn w:val="P3wTABELIpoziom3numeracjiwtabeli"/>
    <w:uiPriority w:val="24"/>
    <w:qFormat/>
    <w:rsid w:val="00102B2F"/>
    <w:pPr>
      <w:ind w:left="1588"/>
    </w:pPr>
  </w:style>
  <w:style w:type="paragraph" w:customStyle="1" w:styleId="TYTTABELItytutabeli">
    <w:name w:val="TYT_TABELI – tytuł tabeli"/>
    <w:basedOn w:val="TYTDZOZNoznaczenietytuulubdziau"/>
    <w:uiPriority w:val="22"/>
    <w:qFormat/>
    <w:rsid w:val="00102B2F"/>
    <w:rPr>
      <w:b/>
    </w:rPr>
  </w:style>
  <w:style w:type="paragraph" w:customStyle="1" w:styleId="OZNPROJEKTUwskazaniedatylubwersjiprojektu">
    <w:name w:val="OZN_PROJEKTU – wskazanie daty lub wersji projektu"/>
    <w:next w:val="OZNRODZAKTUtznustawalubrozporzdzenieiorganwydajcy"/>
    <w:uiPriority w:val="5"/>
    <w:qFormat/>
    <w:rsid w:val="00102B2F"/>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102B2F"/>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102B2F"/>
    <w:pPr>
      <w:ind w:left="0" w:right="4820"/>
      <w:jc w:val="left"/>
    </w:pPr>
  </w:style>
  <w:style w:type="paragraph" w:customStyle="1" w:styleId="TEKSTwporozumieniu">
    <w:name w:val="TEKST&quot;w porozumieniu:&quot;"/>
    <w:next w:val="NAZORGWPOROZUMIENIUnazwaorganuwporozumieniuzktrymaktjestwydawany"/>
    <w:uiPriority w:val="27"/>
    <w:qFormat/>
    <w:rsid w:val="00102B2F"/>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102B2F"/>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102B2F"/>
    <w:pPr>
      <w:ind w:left="510" w:firstLine="0"/>
    </w:pPr>
  </w:style>
  <w:style w:type="paragraph" w:customStyle="1" w:styleId="NOTATKILEGISLATORA">
    <w:name w:val="NOTATKI_LEGISLATORA"/>
    <w:basedOn w:val="Normalny"/>
    <w:uiPriority w:val="5"/>
    <w:qFormat/>
    <w:rsid w:val="00102B2F"/>
    <w:rPr>
      <w:b/>
      <w:i/>
    </w:rPr>
  </w:style>
  <w:style w:type="paragraph" w:customStyle="1" w:styleId="OZNZACZNIKAwskazanienrzacznika">
    <w:name w:val="OZN_ZAŁĄCZNIKA – wskazanie nr załącznika"/>
    <w:basedOn w:val="OZNPROJEKTUwskazaniedatylubwersjiprojektu"/>
    <w:uiPriority w:val="28"/>
    <w:qFormat/>
    <w:rsid w:val="00102B2F"/>
    <w:pPr>
      <w:keepNext/>
    </w:pPr>
    <w:rPr>
      <w:b/>
      <w:u w:val="none"/>
    </w:rPr>
  </w:style>
  <w:style w:type="paragraph" w:customStyle="1" w:styleId="OZNPARAFYADNOTACJE">
    <w:name w:val="OZN_PARAFY(ADNOTACJE)"/>
    <w:basedOn w:val="ODNONIKtreodnonika"/>
    <w:uiPriority w:val="26"/>
    <w:qFormat/>
    <w:rsid w:val="00102B2F"/>
  </w:style>
  <w:style w:type="paragraph" w:customStyle="1" w:styleId="TEKSTZacznikido">
    <w:name w:val="TEKST&quot;Załącznik(i) do ...&quot;"/>
    <w:uiPriority w:val="28"/>
    <w:qFormat/>
    <w:rsid w:val="00102B2F"/>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102B2F"/>
    <w:pPr>
      <w:ind w:left="851"/>
    </w:pPr>
  </w:style>
  <w:style w:type="paragraph" w:customStyle="1" w:styleId="CZWSPLITODNONIKAczwspliterodnonika">
    <w:name w:val="CZ_WSP_LIT_ODNOŚNIKA – część wsp. liter odnośnika"/>
    <w:basedOn w:val="LITODNONIKAliteraodnonika"/>
    <w:uiPriority w:val="22"/>
    <w:qFormat/>
    <w:rsid w:val="00102B2F"/>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102B2F"/>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102B2F"/>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102B2F"/>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102B2F"/>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102B2F"/>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102B2F"/>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102B2F"/>
  </w:style>
  <w:style w:type="paragraph" w:customStyle="1" w:styleId="ZLITwPKTODNONIKAzmlitwpktodnonikaartykuempunktem">
    <w:name w:val="Z/LIT_w_PKT_ODNOŚNIKA – zm. lit. w pkt odnośnika artykułem (punktem)"/>
    <w:basedOn w:val="ZLITODNONIKAzmlitodnonikaartykuempunktem"/>
    <w:uiPriority w:val="40"/>
    <w:qFormat/>
    <w:rsid w:val="00102B2F"/>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102B2F"/>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102B2F"/>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102B2F"/>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102B2F"/>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102B2F"/>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102B2F"/>
  </w:style>
  <w:style w:type="paragraph" w:customStyle="1" w:styleId="ZZFRAGzmianazmfragmentunpzdania">
    <w:name w:val="ZZ/FRAG – zmiana zm. fragmentu (np. zdania)"/>
    <w:basedOn w:val="ZZCZWSPPKTzmianazmczciwsppkt"/>
    <w:uiPriority w:val="70"/>
    <w:qFormat/>
    <w:rsid w:val="00102B2F"/>
  </w:style>
  <w:style w:type="paragraph" w:customStyle="1" w:styleId="Z2TIRPKTzmpktpodwjnymtiret">
    <w:name w:val="Z_2TIR/PKT – zm. pkt podwójnym tiret"/>
    <w:basedOn w:val="Z2TIRLITzmlitpodwjnymtiret"/>
    <w:uiPriority w:val="83"/>
    <w:qFormat/>
    <w:rsid w:val="00102B2F"/>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102B2F"/>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102B2F"/>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102B2F"/>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102B2F"/>
    <w:pPr>
      <w:ind w:left="1780" w:firstLine="510"/>
    </w:pPr>
  </w:style>
  <w:style w:type="paragraph" w:customStyle="1" w:styleId="Z2TIRUSTzmustpodwjnymtiret">
    <w:name w:val="Z_2TIR/UST(§) – zm. ust. (§) podwójnym tiret"/>
    <w:basedOn w:val="Z2TIRPKTzmpktpodwjnymtiret"/>
    <w:uiPriority w:val="82"/>
    <w:qFormat/>
    <w:rsid w:val="00102B2F"/>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102B2F"/>
    <w:pPr>
      <w:ind w:left="3164" w:firstLine="0"/>
    </w:pPr>
  </w:style>
  <w:style w:type="paragraph" w:customStyle="1" w:styleId="Z2TIRCZWSPPKTzmczciwsppktpodwjnymtiret">
    <w:name w:val="Z_2TIR/CZ_WSP_PKT – zm. części wsp. pkt podwójnym tiret"/>
    <w:basedOn w:val="Z2TIRPKTzmpktpodwjnymtiret"/>
    <w:uiPriority w:val="86"/>
    <w:qFormat/>
    <w:rsid w:val="00102B2F"/>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102B2F"/>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102B2F"/>
    <w:pPr>
      <w:ind w:left="2767" w:firstLine="0"/>
    </w:pPr>
  </w:style>
  <w:style w:type="paragraph" w:customStyle="1" w:styleId="ZLITARTzmartliter">
    <w:name w:val="Z_LIT/ART(§) – zm. art. (§) literą"/>
    <w:basedOn w:val="ZLITUSTzmustliter"/>
    <w:uiPriority w:val="46"/>
    <w:qFormat/>
    <w:rsid w:val="00102B2F"/>
    <w:rPr>
      <w:rFonts w:ascii="Times New Roman" w:hAnsi="Times New Roman"/>
    </w:rPr>
  </w:style>
  <w:style w:type="paragraph" w:customStyle="1" w:styleId="ZTIRARTzmarttiret">
    <w:name w:val="Z_TIR/ART(§) – zm. art. (§) tiret"/>
    <w:basedOn w:val="ZTIRPKTzmpkttiret"/>
    <w:uiPriority w:val="55"/>
    <w:qFormat/>
    <w:rsid w:val="00102B2F"/>
    <w:pPr>
      <w:ind w:left="1383" w:firstLine="510"/>
    </w:pPr>
    <w:rPr>
      <w:rFonts w:ascii="Times New Roman" w:hAnsi="Times New Roman"/>
    </w:rPr>
  </w:style>
  <w:style w:type="paragraph" w:customStyle="1" w:styleId="ZTIRUSTzmusttiret">
    <w:name w:val="Z_TIR/UST(§) – zm. ust. (§) tiret"/>
    <w:basedOn w:val="ZTIRARTzmarttiret"/>
    <w:uiPriority w:val="55"/>
    <w:qFormat/>
    <w:rsid w:val="00102B2F"/>
  </w:style>
  <w:style w:type="paragraph" w:customStyle="1" w:styleId="ZLITKSIGIzmozniprzedmksigiliter">
    <w:name w:val="Z_LIT/KSIĘGI – zm. ozn. i przedm. księgi literą"/>
    <w:basedOn w:val="ZCZCIKSIGIzmozniprzedmczciksigiartykuempunktem"/>
    <w:uiPriority w:val="44"/>
    <w:qFormat/>
    <w:rsid w:val="00102B2F"/>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102B2F"/>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102B2F"/>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102B2F"/>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102B2F"/>
    <w:pPr>
      <w:ind w:left="987"/>
    </w:pPr>
  </w:style>
  <w:style w:type="paragraph" w:customStyle="1" w:styleId="ZTIRDZOZNzmozndziautiret">
    <w:name w:val="Z_TIR/DZ_OZN – zm. ozn. działu tiret"/>
    <w:basedOn w:val="ZLITTYTDZOZNzmozntytuudziauliter"/>
    <w:next w:val="ZTIRDZPRZEDMzmprzedmdziautiret"/>
    <w:uiPriority w:val="54"/>
    <w:qFormat/>
    <w:rsid w:val="00102B2F"/>
    <w:pPr>
      <w:ind w:left="1383"/>
    </w:pPr>
  </w:style>
  <w:style w:type="paragraph" w:customStyle="1" w:styleId="ZTIRDZPRZEDMzmprzedmdziautiret">
    <w:name w:val="Z_TIR/DZ_PRZEDM – zm. przedm. działu tiret"/>
    <w:basedOn w:val="ZLITTYTDZPRZEDMzmprzedmtytuudziauliter"/>
    <w:uiPriority w:val="54"/>
    <w:qFormat/>
    <w:rsid w:val="00102B2F"/>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102B2F"/>
    <w:pPr>
      <w:ind w:left="1383"/>
    </w:pPr>
  </w:style>
  <w:style w:type="paragraph" w:customStyle="1" w:styleId="ZTIRROZDZODDZPRZEDMzmprzedmrozdzoddztiret">
    <w:name w:val="Z_TIR/ROZDZ(ODDZ)_PRZEDM – zm. przedm. rozdz. (oddz.) tiret"/>
    <w:basedOn w:val="ZLITROZDZODDZPRZEDMzmprzedmrozdzoddzliter"/>
    <w:uiPriority w:val="54"/>
    <w:qFormat/>
    <w:rsid w:val="00102B2F"/>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102B2F"/>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102B2F"/>
    <w:pPr>
      <w:ind w:left="1780"/>
    </w:pPr>
  </w:style>
  <w:style w:type="character" w:customStyle="1" w:styleId="IGindeksgrny">
    <w:name w:val="_IG_ – indeks górny"/>
    <w:basedOn w:val="Domylnaczcionkaakapitu"/>
    <w:uiPriority w:val="2"/>
    <w:qFormat/>
    <w:rsid w:val="00102B2F"/>
    <w:rPr>
      <w:b w:val="0"/>
      <w:i w:val="0"/>
      <w:vanish w:val="0"/>
      <w:spacing w:val="0"/>
      <w:vertAlign w:val="superscript"/>
    </w:rPr>
  </w:style>
  <w:style w:type="character" w:customStyle="1" w:styleId="IDindeksdolny">
    <w:name w:val="_ID_ – indeks dolny"/>
    <w:basedOn w:val="Domylnaczcionkaakapitu"/>
    <w:uiPriority w:val="3"/>
    <w:qFormat/>
    <w:rsid w:val="00102B2F"/>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102B2F"/>
    <w:rPr>
      <w:b/>
      <w:vanish w:val="0"/>
      <w:spacing w:val="0"/>
      <w:vertAlign w:val="subscript"/>
    </w:rPr>
  </w:style>
  <w:style w:type="character" w:customStyle="1" w:styleId="IDKindeksdolnyikursywa">
    <w:name w:val="_ID_K_ – indeks dolny i kursywa"/>
    <w:basedOn w:val="Domylnaczcionkaakapitu"/>
    <w:uiPriority w:val="3"/>
    <w:qFormat/>
    <w:rsid w:val="00102B2F"/>
    <w:rPr>
      <w:i/>
      <w:vanish w:val="0"/>
      <w:spacing w:val="0"/>
      <w:vertAlign w:val="subscript"/>
    </w:rPr>
  </w:style>
  <w:style w:type="character" w:customStyle="1" w:styleId="IGPindeksgrnyipogrubienie">
    <w:name w:val="_IG_P_ – indeks górny i pogrubienie"/>
    <w:basedOn w:val="Domylnaczcionkaakapitu"/>
    <w:uiPriority w:val="2"/>
    <w:qFormat/>
    <w:rsid w:val="00102B2F"/>
    <w:rPr>
      <w:b/>
      <w:vanish w:val="0"/>
      <w:spacing w:val="0"/>
      <w:vertAlign w:val="superscript"/>
    </w:rPr>
  </w:style>
  <w:style w:type="character" w:customStyle="1" w:styleId="IGKindeksgrnyikursywa">
    <w:name w:val="_IG_K_ – indeks górny i kursywa"/>
    <w:basedOn w:val="Domylnaczcionkaakapitu"/>
    <w:uiPriority w:val="2"/>
    <w:qFormat/>
    <w:rsid w:val="00102B2F"/>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102B2F"/>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102B2F"/>
    <w:rPr>
      <w:b/>
      <w:i/>
      <w:vanish w:val="0"/>
      <w:spacing w:val="0"/>
      <w:vertAlign w:val="subscript"/>
    </w:rPr>
  </w:style>
  <w:style w:type="character" w:customStyle="1" w:styleId="Ppogrubienie">
    <w:name w:val="_P_ – pogrubienie"/>
    <w:basedOn w:val="Domylnaczcionkaakapitu"/>
    <w:uiPriority w:val="1"/>
    <w:qFormat/>
    <w:rsid w:val="00102B2F"/>
    <w:rPr>
      <w:b/>
    </w:rPr>
  </w:style>
  <w:style w:type="character" w:customStyle="1" w:styleId="Kkursywa">
    <w:name w:val="_K_ – kursywa"/>
    <w:basedOn w:val="Domylnaczcionkaakapitu"/>
    <w:uiPriority w:val="1"/>
    <w:qFormat/>
    <w:rsid w:val="00102B2F"/>
    <w:rPr>
      <w:i/>
    </w:rPr>
  </w:style>
  <w:style w:type="character" w:customStyle="1" w:styleId="PKpogrubieniekursywa">
    <w:name w:val="_P_K_ – pogrubienie kursywa"/>
    <w:basedOn w:val="Domylnaczcionkaakapitu"/>
    <w:uiPriority w:val="1"/>
    <w:qFormat/>
    <w:rsid w:val="00102B2F"/>
    <w:rPr>
      <w:b/>
      <w:i/>
    </w:rPr>
  </w:style>
  <w:style w:type="character" w:customStyle="1" w:styleId="TEKSTOZNACZONYWDOKUMENCIERDOWYMJAKOUKRYTY">
    <w:name w:val="_TEKST_OZNACZONY_W_DOKUMENCIE_ŹRÓDŁOWYM_JAKO_UKRYTY_"/>
    <w:basedOn w:val="Domylnaczcionkaakapitu"/>
    <w:uiPriority w:val="4"/>
    <w:unhideWhenUsed/>
    <w:qFormat/>
    <w:rsid w:val="00102B2F"/>
    <w:rPr>
      <w:vanish w:val="0"/>
      <w:color w:val="FF0000"/>
      <w:u w:val="single" w:color="FF0000"/>
    </w:rPr>
  </w:style>
  <w:style w:type="character" w:customStyle="1" w:styleId="BEZWERSALIKW">
    <w:name w:val="_BEZ_WERSALIKÓW_"/>
    <w:basedOn w:val="Domylnaczcionkaakapitu"/>
    <w:uiPriority w:val="4"/>
    <w:qFormat/>
    <w:rsid w:val="00102B2F"/>
    <w:rPr>
      <w:caps/>
    </w:rPr>
  </w:style>
  <w:style w:type="character" w:customStyle="1" w:styleId="IIGPindeksgrnyindeksugrnegoipogrubienie">
    <w:name w:val="_IIG_P_ – indeks górny indeksu górnego i pogrubienie"/>
    <w:basedOn w:val="Domylnaczcionkaakapitu"/>
    <w:uiPriority w:val="3"/>
    <w:qFormat/>
    <w:rsid w:val="00102B2F"/>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102B2F"/>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102B2F"/>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102B2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102B2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02B2F"/>
    <w:pPr>
      <w:ind w:left="1894"/>
    </w:pPr>
  </w:style>
  <w:style w:type="paragraph" w:customStyle="1" w:styleId="ZZSKARNzmianazmsankcjikarnej">
    <w:name w:val="ZZ/S_KARN – zmiana zm. sankcji karnej"/>
    <w:basedOn w:val="ZZFRAGzmianazmfragmentunpzdania"/>
    <w:uiPriority w:val="71"/>
    <w:qFormat/>
    <w:rsid w:val="00102B2F"/>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02B2F"/>
    <w:pPr>
      <w:ind w:left="2291" w:firstLine="0"/>
    </w:pPr>
  </w:style>
  <w:style w:type="paragraph" w:customStyle="1" w:styleId="WMATFIZCHEMwzrmatfizlubchem">
    <w:name w:val="W_MAT(FIZ|CHEM) – wzór mat. (fiz. lub chem.)"/>
    <w:uiPriority w:val="18"/>
    <w:qFormat/>
    <w:rsid w:val="00102B2F"/>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02B2F"/>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02B2F"/>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02B2F"/>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102B2F"/>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102B2F"/>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102B2F"/>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102B2F"/>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102B2F"/>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102B2F"/>
    <w:pPr>
      <w:ind w:left="3085"/>
    </w:pPr>
  </w:style>
  <w:style w:type="paragraph" w:customStyle="1" w:styleId="ZLITCYTzmcytatunpprzysigiliter">
    <w:name w:val="Z_LIT/CYT – zm. cytatu np. przysięgi literą"/>
    <w:basedOn w:val="ZCYTzmcytatunpprzysigiartykuempunktem"/>
    <w:uiPriority w:val="53"/>
    <w:qFormat/>
    <w:rsid w:val="00102B2F"/>
    <w:pPr>
      <w:ind w:left="1497"/>
    </w:pPr>
  </w:style>
  <w:style w:type="paragraph" w:customStyle="1" w:styleId="ZTIRCYTzmcytatunpprzysigitiret">
    <w:name w:val="Z_TIR/CYT – zm. cytatu np. przysięgi tiret"/>
    <w:basedOn w:val="ZLITCYTzmcytatunpprzysigiliter"/>
    <w:next w:val="ZTIRUSTzmusttiret"/>
    <w:uiPriority w:val="61"/>
    <w:qFormat/>
    <w:rsid w:val="00102B2F"/>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102B2F"/>
    <w:pPr>
      <w:ind w:left="2291"/>
    </w:pPr>
  </w:style>
  <w:style w:type="paragraph" w:customStyle="1" w:styleId="ZZCYTzmianazmcytatunpprzysigi">
    <w:name w:val="ZZ/CYT – zmiana zm. cytatu np. przysięgi"/>
    <w:basedOn w:val="ZZFRAGzmianazmfragmentunpzdania"/>
    <w:next w:val="ZZUSTzmianazmust"/>
    <w:uiPriority w:val="71"/>
    <w:qFormat/>
    <w:rsid w:val="00102B2F"/>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102B2F"/>
    <w:pPr>
      <w:ind w:left="1780"/>
    </w:pPr>
  </w:style>
  <w:style w:type="table" w:styleId="Tabela-Siatka">
    <w:name w:val="Table Grid"/>
    <w:basedOn w:val="Standardowy"/>
    <w:locked/>
    <w:rsid w:val="00AE6C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AE6CAD"/>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102B2F"/>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02B2F"/>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02B2F"/>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102B2F"/>
    <w:rPr>
      <w:color w:val="808080"/>
    </w:rPr>
  </w:style>
  <w:style w:type="paragraph" w:styleId="Akapitzlist">
    <w:name w:val="List Paragraph"/>
    <w:basedOn w:val="Normalny"/>
    <w:uiPriority w:val="34"/>
    <w:qFormat/>
    <w:rsid w:val="0041155B"/>
    <w:pPr>
      <w:ind w:left="720"/>
      <w:contextualSpacing/>
    </w:pPr>
  </w:style>
  <w:style w:type="character" w:styleId="Hipercze">
    <w:name w:val="Hyperlink"/>
    <w:basedOn w:val="Domylnaczcionkaakapitu"/>
    <w:uiPriority w:val="99"/>
    <w:unhideWhenUsed/>
    <w:rsid w:val="006A5326"/>
    <w:rPr>
      <w:color w:val="0000FF" w:themeColor="hyperlink"/>
      <w:u w:val="single"/>
    </w:rPr>
  </w:style>
  <w:style w:type="paragraph" w:styleId="Tekstprzypisukocowego">
    <w:name w:val="endnote text"/>
    <w:basedOn w:val="Normalny"/>
    <w:link w:val="TekstprzypisukocowegoZnak"/>
    <w:uiPriority w:val="99"/>
    <w:semiHidden/>
    <w:unhideWhenUsed/>
    <w:rsid w:val="00BD0C4A"/>
  </w:style>
  <w:style w:type="character" w:customStyle="1" w:styleId="TekstprzypisukocowegoZnak">
    <w:name w:val="Tekst przypisu końcowego Znak"/>
    <w:basedOn w:val="Domylnaczcionkaakapitu"/>
    <w:link w:val="Tekstprzypisukocowego"/>
    <w:uiPriority w:val="99"/>
    <w:semiHidden/>
    <w:rsid w:val="00BD0C4A"/>
    <w:rPr>
      <w:rFonts w:ascii="Verdana" w:hAnsi="Verdana"/>
      <w:sz w:val="20"/>
      <w:szCs w:val="20"/>
    </w:rPr>
  </w:style>
  <w:style w:type="character" w:styleId="Odwoanieprzypisukocowego">
    <w:name w:val="endnote reference"/>
    <w:uiPriority w:val="99"/>
    <w:semiHidden/>
    <w:unhideWhenUsed/>
    <w:rsid w:val="00BD0C4A"/>
    <w:rPr>
      <w:vertAlign w:val="superscript"/>
    </w:rPr>
  </w:style>
  <w:style w:type="paragraph" w:styleId="Poprawka">
    <w:name w:val="Revision"/>
    <w:hidden/>
    <w:uiPriority w:val="99"/>
    <w:semiHidden/>
    <w:rsid w:val="00BD0C4A"/>
    <w:pPr>
      <w:spacing w:line="240" w:lineRule="auto"/>
    </w:pPr>
    <w:rPr>
      <w:rFonts w:ascii="Verdana" w:hAnsi="Verdana"/>
      <w:sz w:val="20"/>
      <w:szCs w:val="20"/>
    </w:rPr>
  </w:style>
  <w:style w:type="character" w:styleId="UyteHipercze">
    <w:name w:val="FollowedHyperlink"/>
    <w:uiPriority w:val="99"/>
    <w:semiHidden/>
    <w:unhideWhenUsed/>
    <w:rsid w:val="00BD0C4A"/>
    <w:rPr>
      <w:color w:val="800080"/>
      <w:u w:val="single"/>
    </w:rPr>
  </w:style>
  <w:style w:type="paragraph" w:styleId="Zwykytekst">
    <w:name w:val="Plain Text"/>
    <w:basedOn w:val="Normalny"/>
    <w:link w:val="ZwykytekstZnak"/>
    <w:uiPriority w:val="99"/>
    <w:semiHidden/>
    <w:unhideWhenUsed/>
    <w:rsid w:val="001305D7"/>
    <w:pPr>
      <w:widowControl/>
      <w:autoSpaceDE/>
      <w:autoSpaceDN/>
      <w:adjustRightInd/>
    </w:pPr>
    <w:rPr>
      <w:rFonts w:ascii="Consolas" w:eastAsiaTheme="minorHAnsi" w:hAnsi="Consolas" w:cstheme="minorBidi"/>
      <w:sz w:val="21"/>
      <w:szCs w:val="21"/>
      <w:lang w:eastAsia="en-US"/>
    </w:rPr>
  </w:style>
  <w:style w:type="character" w:customStyle="1" w:styleId="ZwykytekstZnak">
    <w:name w:val="Zwykły tekst Znak"/>
    <w:basedOn w:val="Domylnaczcionkaakapitu"/>
    <w:link w:val="Zwykytekst"/>
    <w:uiPriority w:val="99"/>
    <w:semiHidden/>
    <w:rsid w:val="001305D7"/>
    <w:rPr>
      <w:rFonts w:ascii="Consolas" w:eastAsiaTheme="minorHAnsi" w:hAnsi="Consolas" w:cstheme="minorBidi"/>
      <w:sz w:val="21"/>
      <w:szCs w:val="21"/>
      <w:lang w:eastAsia="en-US"/>
    </w:rPr>
  </w:style>
  <w:style w:type="character" w:styleId="Pogrubienie">
    <w:name w:val="Strong"/>
    <w:basedOn w:val="Domylnaczcionkaakapitu"/>
    <w:uiPriority w:val="99"/>
    <w:qFormat/>
    <w:rsid w:val="00694817"/>
    <w:rPr>
      <w:b/>
      <w:bCs/>
    </w:rPr>
  </w:style>
  <w:style w:type="paragraph" w:styleId="Tekstpodstawowy">
    <w:name w:val="Body Text"/>
    <w:basedOn w:val="Normalny"/>
    <w:link w:val="TekstpodstawowyZnak"/>
    <w:uiPriority w:val="99"/>
    <w:semiHidden/>
    <w:unhideWhenUsed/>
    <w:rsid w:val="0077754B"/>
    <w:pPr>
      <w:spacing w:after="120"/>
    </w:pPr>
  </w:style>
  <w:style w:type="character" w:customStyle="1" w:styleId="TekstpodstawowyZnak">
    <w:name w:val="Tekst podstawowy Znak"/>
    <w:basedOn w:val="Domylnaczcionkaakapitu"/>
    <w:link w:val="Tekstpodstawowy"/>
    <w:uiPriority w:val="99"/>
    <w:semiHidden/>
    <w:rsid w:val="0077754B"/>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002939">
      <w:bodyDiv w:val="1"/>
      <w:marLeft w:val="0"/>
      <w:marRight w:val="0"/>
      <w:marTop w:val="0"/>
      <w:marBottom w:val="0"/>
      <w:divBdr>
        <w:top w:val="none" w:sz="0" w:space="0" w:color="auto"/>
        <w:left w:val="none" w:sz="0" w:space="0" w:color="auto"/>
        <w:bottom w:val="none" w:sz="0" w:space="0" w:color="auto"/>
        <w:right w:val="none" w:sz="0" w:space="0" w:color="auto"/>
      </w:divBdr>
    </w:div>
    <w:div w:id="561599728">
      <w:bodyDiv w:val="1"/>
      <w:marLeft w:val="0"/>
      <w:marRight w:val="0"/>
      <w:marTop w:val="0"/>
      <w:marBottom w:val="0"/>
      <w:divBdr>
        <w:top w:val="none" w:sz="0" w:space="0" w:color="auto"/>
        <w:left w:val="none" w:sz="0" w:space="0" w:color="auto"/>
        <w:bottom w:val="none" w:sz="0" w:space="0" w:color="auto"/>
        <w:right w:val="none" w:sz="0" w:space="0" w:color="auto"/>
      </w:divBdr>
      <w:divsChild>
        <w:div w:id="1039937984">
          <w:marLeft w:val="0"/>
          <w:marRight w:val="0"/>
          <w:marTop w:val="0"/>
          <w:marBottom w:val="0"/>
          <w:divBdr>
            <w:top w:val="none" w:sz="0" w:space="0" w:color="auto"/>
            <w:left w:val="none" w:sz="0" w:space="0" w:color="auto"/>
            <w:bottom w:val="none" w:sz="0" w:space="0" w:color="auto"/>
            <w:right w:val="none" w:sz="0" w:space="0" w:color="auto"/>
          </w:divBdr>
        </w:div>
      </w:divsChild>
    </w:div>
    <w:div w:id="920409637">
      <w:bodyDiv w:val="1"/>
      <w:marLeft w:val="0"/>
      <w:marRight w:val="0"/>
      <w:marTop w:val="0"/>
      <w:marBottom w:val="0"/>
      <w:divBdr>
        <w:top w:val="none" w:sz="0" w:space="0" w:color="auto"/>
        <w:left w:val="none" w:sz="0" w:space="0" w:color="auto"/>
        <w:bottom w:val="none" w:sz="0" w:space="0" w:color="auto"/>
        <w:right w:val="none" w:sz="0" w:space="0" w:color="auto"/>
      </w:divBdr>
    </w:div>
    <w:div w:id="966855992">
      <w:bodyDiv w:val="1"/>
      <w:marLeft w:val="0"/>
      <w:marRight w:val="0"/>
      <w:marTop w:val="0"/>
      <w:marBottom w:val="0"/>
      <w:divBdr>
        <w:top w:val="none" w:sz="0" w:space="0" w:color="auto"/>
        <w:left w:val="none" w:sz="0" w:space="0" w:color="auto"/>
        <w:bottom w:val="none" w:sz="0" w:space="0" w:color="auto"/>
        <w:right w:val="none" w:sz="0" w:space="0" w:color="auto"/>
      </w:divBdr>
      <w:divsChild>
        <w:div w:id="1973905848">
          <w:marLeft w:val="0"/>
          <w:marRight w:val="0"/>
          <w:marTop w:val="0"/>
          <w:marBottom w:val="0"/>
          <w:divBdr>
            <w:top w:val="none" w:sz="0" w:space="0" w:color="auto"/>
            <w:left w:val="none" w:sz="0" w:space="0" w:color="auto"/>
            <w:bottom w:val="none" w:sz="0" w:space="0" w:color="auto"/>
            <w:right w:val="none" w:sz="0" w:space="0" w:color="auto"/>
          </w:divBdr>
        </w:div>
        <w:div w:id="1643776986">
          <w:marLeft w:val="0"/>
          <w:marRight w:val="0"/>
          <w:marTop w:val="0"/>
          <w:marBottom w:val="0"/>
          <w:divBdr>
            <w:top w:val="none" w:sz="0" w:space="0" w:color="auto"/>
            <w:left w:val="none" w:sz="0" w:space="0" w:color="auto"/>
            <w:bottom w:val="none" w:sz="0" w:space="0" w:color="auto"/>
            <w:right w:val="none" w:sz="0" w:space="0" w:color="auto"/>
          </w:divBdr>
          <w:divsChild>
            <w:div w:id="190017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91649">
      <w:bodyDiv w:val="1"/>
      <w:marLeft w:val="0"/>
      <w:marRight w:val="0"/>
      <w:marTop w:val="0"/>
      <w:marBottom w:val="0"/>
      <w:divBdr>
        <w:top w:val="none" w:sz="0" w:space="0" w:color="auto"/>
        <w:left w:val="none" w:sz="0" w:space="0" w:color="auto"/>
        <w:bottom w:val="none" w:sz="0" w:space="0" w:color="auto"/>
        <w:right w:val="none" w:sz="0" w:space="0" w:color="auto"/>
      </w:divBdr>
    </w:div>
    <w:div w:id="999386332">
      <w:bodyDiv w:val="1"/>
      <w:marLeft w:val="0"/>
      <w:marRight w:val="0"/>
      <w:marTop w:val="0"/>
      <w:marBottom w:val="0"/>
      <w:divBdr>
        <w:top w:val="none" w:sz="0" w:space="0" w:color="auto"/>
        <w:left w:val="none" w:sz="0" w:space="0" w:color="auto"/>
        <w:bottom w:val="none" w:sz="0" w:space="0" w:color="auto"/>
        <w:right w:val="none" w:sz="0" w:space="0" w:color="auto"/>
      </w:divBdr>
    </w:div>
    <w:div w:id="1058821319">
      <w:bodyDiv w:val="1"/>
      <w:marLeft w:val="0"/>
      <w:marRight w:val="0"/>
      <w:marTop w:val="0"/>
      <w:marBottom w:val="0"/>
      <w:divBdr>
        <w:top w:val="none" w:sz="0" w:space="0" w:color="auto"/>
        <w:left w:val="none" w:sz="0" w:space="0" w:color="auto"/>
        <w:bottom w:val="none" w:sz="0" w:space="0" w:color="auto"/>
        <w:right w:val="none" w:sz="0" w:space="0" w:color="auto"/>
      </w:divBdr>
      <w:divsChild>
        <w:div w:id="57092454">
          <w:marLeft w:val="0"/>
          <w:marRight w:val="0"/>
          <w:marTop w:val="0"/>
          <w:marBottom w:val="0"/>
          <w:divBdr>
            <w:top w:val="none" w:sz="0" w:space="0" w:color="auto"/>
            <w:left w:val="none" w:sz="0" w:space="0" w:color="auto"/>
            <w:bottom w:val="none" w:sz="0" w:space="0" w:color="auto"/>
            <w:right w:val="none" w:sz="0" w:space="0" w:color="auto"/>
          </w:divBdr>
        </w:div>
        <w:div w:id="1123353949">
          <w:marLeft w:val="0"/>
          <w:marRight w:val="0"/>
          <w:marTop w:val="0"/>
          <w:marBottom w:val="0"/>
          <w:divBdr>
            <w:top w:val="none" w:sz="0" w:space="0" w:color="auto"/>
            <w:left w:val="none" w:sz="0" w:space="0" w:color="auto"/>
            <w:bottom w:val="none" w:sz="0" w:space="0" w:color="auto"/>
            <w:right w:val="none" w:sz="0" w:space="0" w:color="auto"/>
          </w:divBdr>
        </w:div>
      </w:divsChild>
    </w:div>
    <w:div w:id="1636913617">
      <w:bodyDiv w:val="1"/>
      <w:marLeft w:val="0"/>
      <w:marRight w:val="0"/>
      <w:marTop w:val="0"/>
      <w:marBottom w:val="0"/>
      <w:divBdr>
        <w:top w:val="none" w:sz="0" w:space="0" w:color="auto"/>
        <w:left w:val="none" w:sz="0" w:space="0" w:color="auto"/>
        <w:bottom w:val="none" w:sz="0" w:space="0" w:color="auto"/>
        <w:right w:val="none" w:sz="0" w:space="0" w:color="auto"/>
      </w:divBdr>
      <w:divsChild>
        <w:div w:id="1447044578">
          <w:marLeft w:val="0"/>
          <w:marRight w:val="0"/>
          <w:marTop w:val="0"/>
          <w:marBottom w:val="0"/>
          <w:divBdr>
            <w:top w:val="none" w:sz="0" w:space="0" w:color="auto"/>
            <w:left w:val="none" w:sz="0" w:space="0" w:color="auto"/>
            <w:bottom w:val="none" w:sz="0" w:space="0" w:color="auto"/>
            <w:right w:val="none" w:sz="0" w:space="0" w:color="auto"/>
          </w:divBdr>
        </w:div>
        <w:div w:id="1671176183">
          <w:marLeft w:val="0"/>
          <w:marRight w:val="0"/>
          <w:marTop w:val="0"/>
          <w:marBottom w:val="0"/>
          <w:divBdr>
            <w:top w:val="none" w:sz="0" w:space="0" w:color="auto"/>
            <w:left w:val="none" w:sz="0" w:space="0" w:color="auto"/>
            <w:bottom w:val="none" w:sz="0" w:space="0" w:color="auto"/>
            <w:right w:val="none" w:sz="0" w:space="0" w:color="auto"/>
          </w:divBdr>
        </w:div>
      </w:divsChild>
    </w:div>
    <w:div w:id="1637101863">
      <w:bodyDiv w:val="1"/>
      <w:marLeft w:val="0"/>
      <w:marRight w:val="0"/>
      <w:marTop w:val="0"/>
      <w:marBottom w:val="0"/>
      <w:divBdr>
        <w:top w:val="none" w:sz="0" w:space="0" w:color="auto"/>
        <w:left w:val="none" w:sz="0" w:space="0" w:color="auto"/>
        <w:bottom w:val="none" w:sz="0" w:space="0" w:color="auto"/>
        <w:right w:val="none" w:sz="0" w:space="0" w:color="auto"/>
      </w:divBdr>
      <w:divsChild>
        <w:div w:id="592710966">
          <w:marLeft w:val="840"/>
          <w:marRight w:val="0"/>
          <w:marTop w:val="0"/>
          <w:marBottom w:val="0"/>
          <w:divBdr>
            <w:top w:val="none" w:sz="0" w:space="0" w:color="auto"/>
            <w:left w:val="none" w:sz="0" w:space="0" w:color="auto"/>
            <w:bottom w:val="none" w:sz="0" w:space="0" w:color="auto"/>
            <w:right w:val="none" w:sz="0" w:space="0" w:color="auto"/>
          </w:divBdr>
        </w:div>
      </w:divsChild>
    </w:div>
    <w:div w:id="1707828803">
      <w:bodyDiv w:val="1"/>
      <w:marLeft w:val="0"/>
      <w:marRight w:val="0"/>
      <w:marTop w:val="0"/>
      <w:marBottom w:val="0"/>
      <w:divBdr>
        <w:top w:val="none" w:sz="0" w:space="0" w:color="auto"/>
        <w:left w:val="none" w:sz="0" w:space="0" w:color="auto"/>
        <w:bottom w:val="none" w:sz="0" w:space="0" w:color="auto"/>
        <w:right w:val="none" w:sz="0" w:space="0" w:color="auto"/>
      </w:divBdr>
    </w:div>
    <w:div w:id="193581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5" Type="http://schemas.microsoft.com/office/2011/relationships/commentsExtended" Target="commentsExtended.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95AB40-1863-4D67-B4EC-794AB7077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541</TotalTime>
  <Pages>193</Pages>
  <Words>52832</Words>
  <Characters>337257</Characters>
  <Application>Microsoft Office Word</Application>
  <DocSecurity>0</DocSecurity>
  <Lines>2810</Lines>
  <Paragraphs>778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389311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Dorota Jałtoszuk</dc:creator>
  <cp:lastModifiedBy>Czarnecka Grażyna</cp:lastModifiedBy>
  <cp:revision>90</cp:revision>
  <cp:lastPrinted>2019-01-23T09:04:00Z</cp:lastPrinted>
  <dcterms:created xsi:type="dcterms:W3CDTF">2019-01-15T10:43:00Z</dcterms:created>
  <dcterms:modified xsi:type="dcterms:W3CDTF">2019-02-06T13:33:00Z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