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DA" w:rsidRPr="00DB30DA" w:rsidRDefault="00DB30DA" w:rsidP="00437100">
      <w:pPr>
        <w:pStyle w:val="OZNPROJEKTUwskazaniedatylubwersjiprojektu"/>
        <w:keepNext/>
      </w:pPr>
      <w:r w:rsidRPr="00DB30DA">
        <w:t>Projekt</w:t>
      </w:r>
    </w:p>
    <w:p w:rsidR="00DB30DA" w:rsidRPr="00DB30DA" w:rsidRDefault="00DB30DA" w:rsidP="00DB30DA">
      <w:pPr>
        <w:pStyle w:val="OZNRODZAKTUtznustawalubrozporzdzenieiorganwydajcy"/>
      </w:pPr>
      <w:r w:rsidRPr="00DB30DA">
        <w:t>USTAWA</w:t>
      </w:r>
    </w:p>
    <w:p w:rsidR="00DB30DA" w:rsidRPr="00DB30DA" w:rsidRDefault="00DB30DA" w:rsidP="00DB30DA">
      <w:pPr>
        <w:pStyle w:val="DATAAKTUdatauchwalenialubwydaniaaktu"/>
      </w:pPr>
      <w:r w:rsidRPr="00DB30DA">
        <w:t xml:space="preserve">z dnia </w:t>
      </w:r>
    </w:p>
    <w:p w:rsidR="00DB30DA" w:rsidRPr="00DB30DA" w:rsidRDefault="00DB30DA" w:rsidP="00437100">
      <w:pPr>
        <w:pStyle w:val="TYTUAKTUprzedmiotregulacjiustawylubrozporzdzenia"/>
        <w:rPr>
          <w:rStyle w:val="IGindeksgrny"/>
        </w:rPr>
      </w:pPr>
      <w:r w:rsidRPr="00DB30DA">
        <w:t>o przedkładaniu niektórych dokumentów urzędowych w</w:t>
      </w:r>
      <w:r>
        <w:t xml:space="preserve"> </w:t>
      </w:r>
      <w:r w:rsidR="00437100">
        <w:t>państwach członkowskich Unii </w:t>
      </w:r>
      <w:r w:rsidRPr="00DB30DA">
        <w:t>Europejskiej</w:t>
      </w:r>
      <w:r w:rsidRPr="00DB30DA">
        <w:rPr>
          <w:rStyle w:val="IGPindeksgrnyipogrubienie"/>
        </w:rPr>
        <w:footnoteReference w:id="1"/>
      </w:r>
      <w:r w:rsidRPr="00DB30DA">
        <w:rPr>
          <w:rStyle w:val="IGPindeksgrnyipogrubienie"/>
        </w:rPr>
        <w:t>)</w:t>
      </w:r>
    </w:p>
    <w:p w:rsidR="00DB30DA" w:rsidRPr="00DB30DA" w:rsidRDefault="00DB30DA" w:rsidP="00437100">
      <w:pPr>
        <w:pStyle w:val="ARTartustawynprozporzdzenia"/>
        <w:keepNext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1.</w:t>
      </w:r>
      <w:r>
        <w:t xml:space="preserve"> </w:t>
      </w:r>
      <w:r w:rsidRPr="00DB30DA">
        <w:t>Ustawa określa:</w:t>
      </w:r>
    </w:p>
    <w:p w:rsidR="00DB30DA" w:rsidRPr="00DB30DA" w:rsidRDefault="00DB30DA" w:rsidP="00DB30DA">
      <w:pPr>
        <w:pStyle w:val="PKTpunkt"/>
      </w:pPr>
      <w:r w:rsidRPr="00DB30DA">
        <w:t>1)</w:t>
      </w:r>
      <w:r>
        <w:tab/>
      </w:r>
      <w:r w:rsidRPr="00DB30DA">
        <w:t>dokumenty urzędowe, do których stosuje się rozporządzenie Parlamentu Europejskiego i</w:t>
      </w:r>
      <w:r w:rsidR="00437100">
        <w:t> </w:t>
      </w:r>
      <w:r w:rsidRPr="00DB30DA">
        <w:t>Rady (UE) nr</w:t>
      </w:r>
      <w:r>
        <w:t xml:space="preserve"> </w:t>
      </w:r>
      <w:r w:rsidRPr="00DB30DA">
        <w:t>2016/1191</w:t>
      </w:r>
      <w:r>
        <w:t xml:space="preserve"> </w:t>
      </w:r>
      <w:r w:rsidRPr="00DB30DA">
        <w:t>z</w:t>
      </w:r>
      <w:r>
        <w:t xml:space="preserve"> </w:t>
      </w:r>
      <w:r w:rsidRPr="00DB30DA">
        <w:t>dnia 6</w:t>
      </w:r>
      <w:r>
        <w:t xml:space="preserve"> </w:t>
      </w:r>
      <w:r w:rsidRPr="00DB30DA">
        <w:t>lipca 2016</w:t>
      </w:r>
      <w:r>
        <w:t xml:space="preserve"> </w:t>
      </w:r>
      <w:r w:rsidRPr="00DB30DA">
        <w:t>r. w</w:t>
      </w:r>
      <w:r>
        <w:t xml:space="preserve"> </w:t>
      </w:r>
      <w:r w:rsidRPr="00DB30DA">
        <w:t>sprawie promowania swobodnego przepływu obywateli poprzez uproszczenie wymogów dotyczących przedkładania określonych dokumentów urzędowych w</w:t>
      </w:r>
      <w:r>
        <w:t xml:space="preserve"> </w:t>
      </w:r>
      <w:r w:rsidRPr="00DB30DA">
        <w:t>Unii Europejskiej i</w:t>
      </w:r>
      <w:r>
        <w:t xml:space="preserve"> </w:t>
      </w:r>
      <w:r w:rsidRPr="00DB30DA">
        <w:t>zmieniające rozporządzenie (UE) nr</w:t>
      </w:r>
      <w:r>
        <w:t xml:space="preserve"> </w:t>
      </w:r>
      <w:r w:rsidRPr="00DB30DA">
        <w:t>1024/2012</w:t>
      </w:r>
      <w:r>
        <w:t xml:space="preserve"> </w:t>
      </w:r>
      <w:r w:rsidRPr="00DB30DA">
        <w:t>(Dz. Urz. UE L 200</w:t>
      </w:r>
      <w:r>
        <w:t xml:space="preserve"> </w:t>
      </w:r>
      <w:r w:rsidRPr="00DB30DA">
        <w:t>z</w:t>
      </w:r>
      <w:r>
        <w:t xml:space="preserve"> </w:t>
      </w:r>
      <w:r w:rsidRPr="00DB30DA">
        <w:t>26.07.2016, str. 1), zwane dalej „rozporządzeniem 2016/1191”;</w:t>
      </w:r>
    </w:p>
    <w:p w:rsidR="00DB30DA" w:rsidRPr="00DB30DA" w:rsidRDefault="00DB30DA" w:rsidP="00DB30DA">
      <w:pPr>
        <w:pStyle w:val="PKTpunkt"/>
      </w:pPr>
      <w:r w:rsidRPr="00DB30DA">
        <w:t>2)</w:t>
      </w:r>
      <w:r>
        <w:tab/>
      </w:r>
      <w:r w:rsidRPr="00DB30DA">
        <w:t>sposób składania wniosków o</w:t>
      </w:r>
      <w:r>
        <w:t xml:space="preserve"> </w:t>
      </w:r>
      <w:r w:rsidRPr="00DB30DA">
        <w:t>wydanie wielojęzycznego formularza;</w:t>
      </w:r>
    </w:p>
    <w:p w:rsidR="00DB30DA" w:rsidRPr="00DB30DA" w:rsidRDefault="00DB30DA" w:rsidP="00DB30DA">
      <w:pPr>
        <w:pStyle w:val="PKTpunkt"/>
      </w:pPr>
      <w:r w:rsidRPr="00DB30DA">
        <w:t>3)</w:t>
      </w:r>
      <w:r>
        <w:tab/>
      </w:r>
      <w:r w:rsidRPr="00DB30DA">
        <w:t>zasady wydawania wielojęzycznych formularzy;</w:t>
      </w:r>
    </w:p>
    <w:p w:rsidR="00DB30DA" w:rsidRPr="00DB30DA" w:rsidRDefault="00DB30DA" w:rsidP="00DB30DA">
      <w:pPr>
        <w:pStyle w:val="PKTpunkt"/>
      </w:pPr>
      <w:r w:rsidRPr="00DB30DA">
        <w:t>4)</w:t>
      </w:r>
      <w:r>
        <w:tab/>
      </w:r>
      <w:r w:rsidRPr="00DB30DA">
        <w:t>wysokość opłat za wydawanie wielojęzycznych formularzy oraz sposób ich wnoszenia;</w:t>
      </w:r>
    </w:p>
    <w:p w:rsidR="00DB30DA" w:rsidRPr="00DB30DA" w:rsidRDefault="00DB30DA" w:rsidP="00DB30DA">
      <w:pPr>
        <w:pStyle w:val="PKTpunkt"/>
      </w:pPr>
      <w:r w:rsidRPr="00DB30DA">
        <w:t>5)</w:t>
      </w:r>
      <w:r>
        <w:tab/>
      </w:r>
      <w:r w:rsidRPr="00DB30DA">
        <w:t>organy właściwe w</w:t>
      </w:r>
      <w:r>
        <w:t xml:space="preserve"> </w:t>
      </w:r>
      <w:r w:rsidRPr="00DB30DA">
        <w:t>zakresie realizacji zadań wynikających z</w:t>
      </w:r>
      <w:r>
        <w:t xml:space="preserve"> </w:t>
      </w:r>
      <w:r w:rsidRPr="00DB30DA">
        <w:t>rozporządzenia 2016/1191.</w:t>
      </w:r>
    </w:p>
    <w:p w:rsidR="00DB30DA" w:rsidRPr="00DB30DA" w:rsidRDefault="00DB30DA" w:rsidP="00437100">
      <w:pPr>
        <w:pStyle w:val="ARTartustawynprozporzdzenia"/>
        <w:keepNext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2.</w:t>
      </w:r>
      <w:r w:rsidRPr="00DB30DA">
        <w:t xml:space="preserve"> Dokumentami urzędowymi</w:t>
      </w:r>
      <w:r w:rsidR="0010698F">
        <w:t>,</w:t>
      </w:r>
      <w:r>
        <w:t xml:space="preserve"> </w:t>
      </w:r>
      <w:r w:rsidRPr="00DB30DA">
        <w:t>do których stosuje się przepisy rozporządzenia 2016/1191</w:t>
      </w:r>
      <w:r w:rsidR="0010698F">
        <w:t>,</w:t>
      </w:r>
      <w:r>
        <w:t xml:space="preserve"> </w:t>
      </w:r>
      <w:r w:rsidRPr="00DB30DA">
        <w:t>wydawanymi zgodnie z</w:t>
      </w:r>
      <w:r>
        <w:t xml:space="preserve"> </w:t>
      </w:r>
      <w:r w:rsidRPr="00DB30DA">
        <w:t>ustawą z</w:t>
      </w:r>
      <w:r>
        <w:t xml:space="preserve"> </w:t>
      </w:r>
      <w:r w:rsidRPr="00DB30DA">
        <w:t>dnia 25</w:t>
      </w:r>
      <w:r>
        <w:t xml:space="preserve"> </w:t>
      </w:r>
      <w:r w:rsidRPr="00DB30DA">
        <w:t>lutego 1964</w:t>
      </w:r>
      <w:r>
        <w:t xml:space="preserve"> </w:t>
      </w:r>
      <w:r w:rsidRPr="00DB30DA">
        <w:t>r. – Kodeks rodzinny i</w:t>
      </w:r>
      <w:r w:rsidR="00437100">
        <w:t> </w:t>
      </w:r>
      <w:r w:rsidRPr="00DB30DA">
        <w:t>opiekuńczy (Dz.</w:t>
      </w:r>
      <w:r>
        <w:t xml:space="preserve"> </w:t>
      </w:r>
      <w:r w:rsidRPr="00DB30DA">
        <w:t>U. z</w:t>
      </w:r>
      <w:r>
        <w:t xml:space="preserve"> </w:t>
      </w:r>
      <w:r w:rsidRPr="00DB30DA">
        <w:t>2017</w:t>
      </w:r>
      <w:r>
        <w:t xml:space="preserve"> </w:t>
      </w:r>
      <w:r w:rsidRPr="00DB30DA">
        <w:t>r. poz.</w:t>
      </w:r>
      <w:r>
        <w:t xml:space="preserve"> </w:t>
      </w:r>
      <w:r w:rsidRPr="00DB30DA">
        <w:t>682</w:t>
      </w:r>
      <w:r w:rsidR="007618D9">
        <w:t>,</w:t>
      </w:r>
      <w:r w:rsidRPr="00DB30DA">
        <w:t xml:space="preserve"> z</w:t>
      </w:r>
      <w:r>
        <w:t xml:space="preserve"> 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950</w:t>
      </w:r>
      <w:r w:rsidR="007618D9">
        <w:t xml:space="preserve"> oraz z 2019 r. poz. 303</w:t>
      </w:r>
      <w:r w:rsidRPr="00DB30DA">
        <w:t>), ustawą z</w:t>
      </w:r>
      <w:r w:rsidR="007618D9">
        <w:t> </w:t>
      </w:r>
      <w:r w:rsidRPr="00DB30DA">
        <w:t>dnia 23</w:t>
      </w:r>
      <w:r>
        <w:t xml:space="preserve"> </w:t>
      </w:r>
      <w:r w:rsidRPr="00DB30DA">
        <w:t>kwietnia 1964</w:t>
      </w:r>
      <w:r>
        <w:t xml:space="preserve"> </w:t>
      </w:r>
      <w:r w:rsidRPr="00DB30DA">
        <w:t xml:space="preserve">r. </w:t>
      </w:r>
      <w:r w:rsidRPr="00DB30DA">
        <w:sym w:font="Symbol" w:char="F02D"/>
      </w:r>
      <w:r w:rsidRPr="00DB30DA">
        <w:t xml:space="preserve"> Kodeks cywilny (Dz.</w:t>
      </w:r>
      <w:r>
        <w:t xml:space="preserve"> </w:t>
      </w:r>
      <w:r w:rsidRPr="00DB30DA">
        <w:t>U. z</w:t>
      </w:r>
      <w:r>
        <w:t xml:space="preserve"> 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1025, 1104, 1629, 2073 i</w:t>
      </w:r>
      <w:r w:rsidR="007618D9">
        <w:t> </w:t>
      </w:r>
      <w:r w:rsidRPr="00DB30DA">
        <w:t>2244 oraz z</w:t>
      </w:r>
      <w:r>
        <w:t xml:space="preserve"> </w:t>
      </w:r>
      <w:r w:rsidRPr="00DB30DA">
        <w:t>2019</w:t>
      </w:r>
      <w:r>
        <w:t xml:space="preserve"> </w:t>
      </w:r>
      <w:r w:rsidRPr="00DB30DA">
        <w:t>r. poz.</w:t>
      </w:r>
      <w:r>
        <w:t xml:space="preserve"> </w:t>
      </w:r>
      <w:r w:rsidRPr="00DB30DA">
        <w:t>80), ustawą z</w:t>
      </w:r>
      <w:r>
        <w:t xml:space="preserve"> </w:t>
      </w:r>
      <w:r w:rsidRPr="00DB30DA">
        <w:t>dnia 14</w:t>
      </w:r>
      <w:r>
        <w:t xml:space="preserve"> </w:t>
      </w:r>
      <w:r w:rsidRPr="00DB30DA">
        <w:t>lutego 1991</w:t>
      </w:r>
      <w:r>
        <w:t xml:space="preserve"> </w:t>
      </w:r>
      <w:r w:rsidRPr="00DB30DA">
        <w:t xml:space="preserve">r. </w:t>
      </w:r>
      <w:r w:rsidRPr="00DB30DA">
        <w:sym w:font="Symbol" w:char="F02D"/>
      </w:r>
      <w:r w:rsidRPr="00DB30DA">
        <w:t xml:space="preserve"> Prawo o</w:t>
      </w:r>
      <w:r>
        <w:t xml:space="preserve"> </w:t>
      </w:r>
      <w:r w:rsidRPr="00DB30DA">
        <w:t>notariacie (Dz.</w:t>
      </w:r>
      <w:r>
        <w:t xml:space="preserve"> </w:t>
      </w:r>
      <w:r w:rsidRPr="00DB30DA">
        <w:t>U. z</w:t>
      </w:r>
      <w:r w:rsidR="007618D9">
        <w:t> </w:t>
      </w:r>
      <w:r w:rsidRPr="00DB30DA">
        <w:t>2017</w:t>
      </w:r>
      <w:r>
        <w:t xml:space="preserve"> </w:t>
      </w:r>
      <w:r w:rsidRPr="00DB30DA">
        <w:t>r. poz.</w:t>
      </w:r>
      <w:r>
        <w:t xml:space="preserve"> </w:t>
      </w:r>
      <w:r w:rsidRPr="00DB30DA">
        <w:t>2291, z</w:t>
      </w:r>
      <w:r w:rsidR="00437100">
        <w:t> </w:t>
      </w:r>
      <w:proofErr w:type="spellStart"/>
      <w:r w:rsidRPr="00DB30DA">
        <w:t>późn</w:t>
      </w:r>
      <w:proofErr w:type="spellEnd"/>
      <w:r w:rsidRPr="00DB30DA">
        <w:t>. zm.</w:t>
      </w:r>
      <w:bookmarkStart w:id="0" w:name="_GoBack"/>
      <w:bookmarkEnd w:id="0"/>
      <w:r w:rsidRPr="00DB30DA">
        <w:rPr>
          <w:rStyle w:val="IGindeksgrny"/>
        </w:rPr>
        <w:footnoteReference w:id="2"/>
      </w:r>
      <w:r w:rsidRPr="00DB30DA">
        <w:rPr>
          <w:rStyle w:val="IGindeksgrny"/>
        </w:rPr>
        <w:t>)</w:t>
      </w:r>
      <w:r w:rsidRPr="00DB30DA">
        <w:t>), ustawą z</w:t>
      </w:r>
      <w:r>
        <w:t xml:space="preserve"> </w:t>
      </w:r>
      <w:r w:rsidRPr="00DB30DA">
        <w:t>dnia 24</w:t>
      </w:r>
      <w:r>
        <w:t xml:space="preserve"> </w:t>
      </w:r>
      <w:r w:rsidRPr="00DB30DA">
        <w:t>maja 2000</w:t>
      </w:r>
      <w:r>
        <w:t xml:space="preserve"> </w:t>
      </w:r>
      <w:r w:rsidRPr="00DB30DA">
        <w:t>r. o</w:t>
      </w:r>
      <w:r>
        <w:t xml:space="preserve"> </w:t>
      </w:r>
      <w:r w:rsidRPr="00DB30DA">
        <w:t>Krajowym Rejestrze Karnym (Dz.</w:t>
      </w:r>
      <w:r>
        <w:t xml:space="preserve"> </w:t>
      </w:r>
      <w:r w:rsidRPr="00DB30DA">
        <w:t>U. z</w:t>
      </w:r>
      <w:r w:rsidR="00437100">
        <w:t> </w:t>
      </w:r>
      <w:r w:rsidRPr="00DB30DA">
        <w:t>2018</w:t>
      </w:r>
      <w:r w:rsidR="00437100">
        <w:t> </w:t>
      </w:r>
      <w:r w:rsidRPr="00DB30DA">
        <w:t>r. poz.</w:t>
      </w:r>
      <w:r>
        <w:t xml:space="preserve"> </w:t>
      </w:r>
      <w:r w:rsidRPr="00DB30DA">
        <w:t>1218 i</w:t>
      </w:r>
      <w:r>
        <w:t xml:space="preserve"> </w:t>
      </w:r>
      <w:r w:rsidRPr="00DB30DA">
        <w:t>1544 oraz z</w:t>
      </w:r>
      <w:r>
        <w:t xml:space="preserve"> </w:t>
      </w:r>
      <w:r w:rsidRPr="00DB30DA">
        <w:t>2019</w:t>
      </w:r>
      <w:r>
        <w:t xml:space="preserve"> </w:t>
      </w:r>
      <w:r w:rsidRPr="00DB30DA">
        <w:t>r. poz.</w:t>
      </w:r>
      <w:r>
        <w:t xml:space="preserve"> </w:t>
      </w:r>
      <w:r w:rsidRPr="00DB30DA">
        <w:t>60), ustawą z</w:t>
      </w:r>
      <w:r>
        <w:t xml:space="preserve"> </w:t>
      </w:r>
      <w:r w:rsidRPr="00DB30DA">
        <w:t>dnia 9</w:t>
      </w:r>
      <w:r>
        <w:t xml:space="preserve"> </w:t>
      </w:r>
      <w:r w:rsidRPr="00DB30DA">
        <w:t>listopada 2000</w:t>
      </w:r>
      <w:r>
        <w:t xml:space="preserve"> </w:t>
      </w:r>
      <w:r w:rsidRPr="00DB30DA">
        <w:t>r. o</w:t>
      </w:r>
      <w:r w:rsidR="00437100">
        <w:t> </w:t>
      </w:r>
      <w:r w:rsidRPr="00DB30DA">
        <w:t>repatriacji (Dz.</w:t>
      </w:r>
      <w:r>
        <w:t xml:space="preserve"> </w:t>
      </w:r>
      <w:r w:rsidRPr="00DB30DA">
        <w:t>U. z</w:t>
      </w:r>
      <w:r>
        <w:t xml:space="preserve"> 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609</w:t>
      </w:r>
      <w:r>
        <w:t xml:space="preserve"> </w:t>
      </w:r>
      <w:r w:rsidRPr="00DB30DA">
        <w:t>i 1669), ustawą z</w:t>
      </w:r>
      <w:r>
        <w:t xml:space="preserve"> </w:t>
      </w:r>
      <w:r w:rsidRPr="00DB30DA">
        <w:t>dnia 17</w:t>
      </w:r>
      <w:r>
        <w:t xml:space="preserve"> </w:t>
      </w:r>
      <w:r w:rsidRPr="00DB30DA">
        <w:t>października 2008</w:t>
      </w:r>
      <w:r>
        <w:t xml:space="preserve"> </w:t>
      </w:r>
      <w:r w:rsidRPr="00DB30DA">
        <w:t>r. o</w:t>
      </w:r>
      <w:r w:rsidR="00437100">
        <w:t> </w:t>
      </w:r>
      <w:r w:rsidRPr="00DB30DA">
        <w:t>zmianie imienia i</w:t>
      </w:r>
      <w:r>
        <w:t xml:space="preserve"> </w:t>
      </w:r>
      <w:r w:rsidRPr="00DB30DA">
        <w:t>nazwiska (Dz.</w:t>
      </w:r>
      <w:r>
        <w:t xml:space="preserve"> </w:t>
      </w:r>
      <w:r w:rsidRPr="00DB30DA">
        <w:t>U. z</w:t>
      </w:r>
      <w:r>
        <w:t xml:space="preserve"> </w:t>
      </w:r>
      <w:r w:rsidRPr="00DB30DA">
        <w:t>2016</w:t>
      </w:r>
      <w:r>
        <w:t xml:space="preserve"> </w:t>
      </w:r>
      <w:r w:rsidRPr="00DB30DA">
        <w:t>r. poz.</w:t>
      </w:r>
      <w:r>
        <w:t xml:space="preserve"> </w:t>
      </w:r>
      <w:r w:rsidRPr="00DB30DA">
        <w:t>10), ustawą z</w:t>
      </w:r>
      <w:r>
        <w:t xml:space="preserve"> </w:t>
      </w:r>
      <w:r w:rsidRPr="00DB30DA">
        <w:t>dnia 2</w:t>
      </w:r>
      <w:r>
        <w:t xml:space="preserve"> </w:t>
      </w:r>
      <w:r w:rsidRPr="00DB30DA">
        <w:t>kwietnia 2009</w:t>
      </w:r>
      <w:r>
        <w:t xml:space="preserve"> </w:t>
      </w:r>
      <w:r w:rsidRPr="00DB30DA">
        <w:t>r. o</w:t>
      </w:r>
      <w:r w:rsidR="00437100">
        <w:t> </w:t>
      </w:r>
      <w:r w:rsidRPr="00DB30DA">
        <w:t>obywatelstwie polskim (Dz.</w:t>
      </w:r>
      <w:r>
        <w:t xml:space="preserve"> </w:t>
      </w:r>
      <w:r w:rsidRPr="00DB30DA">
        <w:t>U. z</w:t>
      </w:r>
      <w:r>
        <w:t xml:space="preserve"> 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1829), ustawą z</w:t>
      </w:r>
      <w:r>
        <w:t xml:space="preserve"> </w:t>
      </w:r>
      <w:r w:rsidRPr="00DB30DA">
        <w:t>dnia 24</w:t>
      </w:r>
      <w:r>
        <w:t xml:space="preserve"> </w:t>
      </w:r>
      <w:r w:rsidRPr="00DB30DA">
        <w:t>września 2010</w:t>
      </w:r>
      <w:r>
        <w:t xml:space="preserve"> </w:t>
      </w:r>
      <w:r w:rsidRPr="00DB30DA">
        <w:t>r. o</w:t>
      </w:r>
      <w:r w:rsidR="00437100">
        <w:t> </w:t>
      </w:r>
      <w:r w:rsidRPr="00DB30DA">
        <w:t>ewidencji ludności (Dz.</w:t>
      </w:r>
      <w:r>
        <w:t xml:space="preserve"> </w:t>
      </w:r>
      <w:r w:rsidRPr="00DB30DA">
        <w:t>U. z</w:t>
      </w:r>
      <w:r>
        <w:t xml:space="preserve"> </w:t>
      </w:r>
      <w:r w:rsidRPr="00DB30DA">
        <w:t>2018</w:t>
      </w:r>
      <w:r>
        <w:t xml:space="preserve"> </w:t>
      </w:r>
      <w:r w:rsidRPr="00DB30DA">
        <w:t>r. poz. 1382 i</w:t>
      </w:r>
      <w:r>
        <w:t xml:space="preserve"> </w:t>
      </w:r>
      <w:r w:rsidRPr="00DB30DA">
        <w:t>1544 oraz z</w:t>
      </w:r>
      <w:r>
        <w:t xml:space="preserve"> </w:t>
      </w:r>
      <w:r w:rsidRPr="00DB30DA">
        <w:t>2019</w:t>
      </w:r>
      <w:r>
        <w:t xml:space="preserve"> </w:t>
      </w:r>
      <w:r w:rsidRPr="00DB30DA">
        <w:t>r. poz.</w:t>
      </w:r>
      <w:r>
        <w:t xml:space="preserve"> </w:t>
      </w:r>
      <w:r w:rsidRPr="00DB30DA">
        <w:t>60), ustawą z</w:t>
      </w:r>
      <w:r>
        <w:t xml:space="preserve"> </w:t>
      </w:r>
      <w:r w:rsidRPr="00DB30DA">
        <w:t xml:space="preserve">dnia </w:t>
      </w:r>
      <w:r w:rsidRPr="00DB30DA">
        <w:lastRenderedPageBreak/>
        <w:t>5</w:t>
      </w:r>
      <w:r>
        <w:t xml:space="preserve"> </w:t>
      </w:r>
      <w:r w:rsidRPr="00DB30DA">
        <w:t>stycznia 2011</w:t>
      </w:r>
      <w:r>
        <w:t xml:space="preserve"> </w:t>
      </w:r>
      <w:r w:rsidRPr="00DB30DA">
        <w:t>r. – Kodeks wyborczy (Dz.</w:t>
      </w:r>
      <w:r>
        <w:t xml:space="preserve"> </w:t>
      </w:r>
      <w:r w:rsidRPr="00DB30DA">
        <w:t>U. z</w:t>
      </w:r>
      <w:r>
        <w:t xml:space="preserve"> 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754, 1000 i</w:t>
      </w:r>
      <w:r>
        <w:t xml:space="preserve"> </w:t>
      </w:r>
      <w:r w:rsidRPr="00DB30DA">
        <w:t>1349</w:t>
      </w:r>
      <w:r w:rsidR="00C95741">
        <w:t xml:space="preserve"> oraz z 2019 r. poz. 273</w:t>
      </w:r>
      <w:r w:rsidRPr="00DB30DA">
        <w:t>) oraz ustawą z</w:t>
      </w:r>
      <w:r w:rsidR="00437100">
        <w:t> </w:t>
      </w:r>
      <w:r w:rsidRPr="00DB30DA">
        <w:t>dnia 28</w:t>
      </w:r>
      <w:r>
        <w:t xml:space="preserve"> </w:t>
      </w:r>
      <w:r w:rsidRPr="00DB30DA">
        <w:t>listopada 2014</w:t>
      </w:r>
      <w:r>
        <w:t xml:space="preserve"> </w:t>
      </w:r>
      <w:r w:rsidRPr="00DB30DA">
        <w:t>r. – Prawo o</w:t>
      </w:r>
      <w:r>
        <w:t xml:space="preserve"> </w:t>
      </w:r>
      <w:r w:rsidRPr="00DB30DA">
        <w:t>aktach stanu cywilnego (Dz.</w:t>
      </w:r>
      <w:r>
        <w:t xml:space="preserve"> </w:t>
      </w:r>
      <w:r w:rsidRPr="00DB30DA">
        <w:t>U. z</w:t>
      </w:r>
      <w:r w:rsidR="00C95741">
        <w:t> 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2224), są:</w:t>
      </w:r>
    </w:p>
    <w:p w:rsidR="00DB30DA" w:rsidRPr="00DB30DA" w:rsidRDefault="00DB30DA" w:rsidP="00DB30DA">
      <w:pPr>
        <w:pStyle w:val="PKTpunkt"/>
      </w:pPr>
      <w:r>
        <w:t>1)</w:t>
      </w:r>
      <w:r>
        <w:tab/>
      </w:r>
      <w:r w:rsidRPr="00DB30DA">
        <w:t>odpis skrócony aktu urodzenia;</w:t>
      </w:r>
    </w:p>
    <w:p w:rsidR="00DB30DA" w:rsidRPr="00DB30DA" w:rsidRDefault="00DB30DA" w:rsidP="00DB30DA">
      <w:pPr>
        <w:pStyle w:val="PKTpunkt"/>
      </w:pPr>
      <w:r>
        <w:t>2)</w:t>
      </w:r>
      <w:r>
        <w:tab/>
      </w:r>
      <w:r w:rsidRPr="00DB30DA">
        <w:t>odpis zupełny aktu urodzenia;</w:t>
      </w:r>
    </w:p>
    <w:p w:rsidR="00DB30DA" w:rsidRPr="00DB30DA" w:rsidRDefault="00DB30DA" w:rsidP="00DB30DA">
      <w:pPr>
        <w:pStyle w:val="PKTpunkt"/>
      </w:pPr>
      <w:r>
        <w:t>3)</w:t>
      </w:r>
      <w:r>
        <w:tab/>
      </w:r>
      <w:r w:rsidRPr="00DB30DA">
        <w:t>orzeczenie sądu o</w:t>
      </w:r>
      <w:r>
        <w:t xml:space="preserve"> </w:t>
      </w:r>
      <w:r w:rsidRPr="00DB30DA">
        <w:t>ustaleniu treści aktu stanu cywilnego;</w:t>
      </w:r>
    </w:p>
    <w:p w:rsidR="00DB30DA" w:rsidRPr="00DB30DA" w:rsidRDefault="00DB30DA" w:rsidP="00DB30DA">
      <w:pPr>
        <w:pStyle w:val="PKTpunkt"/>
      </w:pPr>
      <w:r>
        <w:t>4)</w:t>
      </w:r>
      <w:r>
        <w:tab/>
      </w:r>
      <w:r w:rsidRPr="00DB30DA">
        <w:t>poświadczenie pozostawania osoby przy życiu;</w:t>
      </w:r>
    </w:p>
    <w:p w:rsidR="00DB30DA" w:rsidRPr="00DB30DA" w:rsidRDefault="00DB30DA" w:rsidP="00DB30DA">
      <w:pPr>
        <w:pStyle w:val="PKTpunkt"/>
      </w:pPr>
      <w:r>
        <w:t>5)</w:t>
      </w:r>
      <w:r>
        <w:tab/>
      </w:r>
      <w:r w:rsidRPr="00DB30DA">
        <w:t>odpis skrócony aktu zgonu;</w:t>
      </w:r>
    </w:p>
    <w:p w:rsidR="00DB30DA" w:rsidRPr="00DB30DA" w:rsidRDefault="00DB30DA" w:rsidP="00DB30DA">
      <w:pPr>
        <w:pStyle w:val="PKTpunkt"/>
      </w:pPr>
      <w:r>
        <w:t>6)</w:t>
      </w:r>
      <w:r>
        <w:tab/>
      </w:r>
      <w:r w:rsidRPr="00DB30DA">
        <w:t>odpis zupełny aktu zgonu;</w:t>
      </w:r>
    </w:p>
    <w:p w:rsidR="00DB30DA" w:rsidRPr="00DB30DA" w:rsidRDefault="00DB30DA" w:rsidP="00DB30DA">
      <w:pPr>
        <w:pStyle w:val="PKTpunkt"/>
      </w:pPr>
      <w:r>
        <w:t>7)</w:t>
      </w:r>
      <w:r>
        <w:tab/>
      </w:r>
      <w:r w:rsidRPr="00DB30DA">
        <w:t>orzeczenie sądu o</w:t>
      </w:r>
      <w:r>
        <w:t xml:space="preserve"> </w:t>
      </w:r>
      <w:r w:rsidRPr="00DB30DA">
        <w:t>uznaniu za zmarłego;</w:t>
      </w:r>
    </w:p>
    <w:p w:rsidR="00DB30DA" w:rsidRPr="00DB30DA" w:rsidRDefault="00DB30DA" w:rsidP="00DB30DA">
      <w:pPr>
        <w:pStyle w:val="PKTpunkt"/>
      </w:pPr>
      <w:r>
        <w:t>8)</w:t>
      </w:r>
      <w:r>
        <w:tab/>
      </w:r>
      <w:r w:rsidRPr="00DB30DA">
        <w:t>orzeczenie sądu o</w:t>
      </w:r>
      <w:r>
        <w:t xml:space="preserve"> </w:t>
      </w:r>
      <w:r w:rsidRPr="00DB30DA">
        <w:t>uchyleniu postanowienia o</w:t>
      </w:r>
      <w:r>
        <w:t xml:space="preserve"> </w:t>
      </w:r>
      <w:r w:rsidRPr="00DB30DA">
        <w:t>uznaniu za zmarłego;</w:t>
      </w:r>
    </w:p>
    <w:p w:rsidR="00DB30DA" w:rsidRPr="00DB30DA" w:rsidRDefault="00DB30DA" w:rsidP="00DB30DA">
      <w:pPr>
        <w:pStyle w:val="PKTpunkt"/>
      </w:pPr>
      <w:r>
        <w:t>9)</w:t>
      </w:r>
      <w:r>
        <w:tab/>
      </w:r>
      <w:r w:rsidRPr="00DB30DA">
        <w:t>orzeczenie sądu o</w:t>
      </w:r>
      <w:r>
        <w:t xml:space="preserve"> </w:t>
      </w:r>
      <w:r w:rsidRPr="00DB30DA">
        <w:t>stwierdzeniu zgonu;</w:t>
      </w:r>
    </w:p>
    <w:p w:rsidR="00DB30DA" w:rsidRPr="00DB30DA" w:rsidRDefault="00DB30DA" w:rsidP="00DB30DA">
      <w:pPr>
        <w:pStyle w:val="PKTpunkt"/>
      </w:pPr>
      <w:r>
        <w:t>10)</w:t>
      </w:r>
      <w:r>
        <w:tab/>
      </w:r>
      <w:r w:rsidRPr="00DB30DA">
        <w:t>orzeczenie sądu o</w:t>
      </w:r>
      <w:r>
        <w:t xml:space="preserve"> </w:t>
      </w:r>
      <w:r w:rsidRPr="00DB30DA">
        <w:t>uchyleniu postanowienia o</w:t>
      </w:r>
      <w:r>
        <w:t xml:space="preserve"> </w:t>
      </w:r>
      <w:r w:rsidRPr="00DB30DA">
        <w:t>stwierdzeniu zgonu;</w:t>
      </w:r>
    </w:p>
    <w:p w:rsidR="00DB30DA" w:rsidRPr="00DB30DA" w:rsidRDefault="00DB30DA" w:rsidP="00DB30DA">
      <w:pPr>
        <w:pStyle w:val="PKTpunkt"/>
      </w:pPr>
      <w:r>
        <w:t>11)</w:t>
      </w:r>
      <w:r>
        <w:tab/>
      </w:r>
      <w:r w:rsidRPr="00DB30DA">
        <w:t>decyzja kierownika urzędu stanu cywilnego o</w:t>
      </w:r>
      <w:r>
        <w:t xml:space="preserve"> </w:t>
      </w:r>
      <w:r w:rsidRPr="00DB30DA">
        <w:t>zmianie imienia i</w:t>
      </w:r>
      <w:r>
        <w:t xml:space="preserve"> </w:t>
      </w:r>
      <w:r w:rsidRPr="00DB30DA">
        <w:t>nazwiska;</w:t>
      </w:r>
    </w:p>
    <w:p w:rsidR="00DB30DA" w:rsidRPr="00DB30DA" w:rsidRDefault="00DB30DA" w:rsidP="00DB30DA">
      <w:pPr>
        <w:pStyle w:val="PKTpunkt"/>
      </w:pPr>
      <w:r>
        <w:t>12)</w:t>
      </w:r>
      <w:r>
        <w:tab/>
      </w:r>
      <w:r w:rsidRPr="00DB30DA">
        <w:t>odpis skrócony aktu małżeństwa;</w:t>
      </w:r>
    </w:p>
    <w:p w:rsidR="00DB30DA" w:rsidRPr="00DB30DA" w:rsidRDefault="00DB30DA" w:rsidP="00DB30DA">
      <w:pPr>
        <w:pStyle w:val="PKTpunkt"/>
      </w:pPr>
      <w:r>
        <w:t>13)</w:t>
      </w:r>
      <w:r>
        <w:tab/>
      </w:r>
      <w:r w:rsidRPr="00DB30DA">
        <w:t>odpis zupełny aktu małżeństwa;</w:t>
      </w:r>
    </w:p>
    <w:p w:rsidR="00DB30DA" w:rsidRPr="00DB30DA" w:rsidRDefault="00DB30DA" w:rsidP="00DB30DA">
      <w:pPr>
        <w:pStyle w:val="PKTpunkt"/>
      </w:pPr>
      <w:r>
        <w:t>14)</w:t>
      </w:r>
      <w:r>
        <w:tab/>
      </w:r>
      <w:r w:rsidRPr="00DB30DA">
        <w:t>zaświadczenie o</w:t>
      </w:r>
      <w:r>
        <w:t xml:space="preserve"> </w:t>
      </w:r>
      <w:r w:rsidRPr="00DB30DA">
        <w:t>stanie cywilnym;</w:t>
      </w:r>
    </w:p>
    <w:p w:rsidR="00DB30DA" w:rsidRPr="00DB30DA" w:rsidRDefault="00DB30DA" w:rsidP="00DB30DA">
      <w:pPr>
        <w:pStyle w:val="PKTpunkt"/>
      </w:pPr>
      <w:r>
        <w:t>15)</w:t>
      </w:r>
      <w:r>
        <w:tab/>
      </w:r>
      <w:r w:rsidRPr="00DB30DA">
        <w:t>zaświadczenie stwierdzające, że zgodnie z</w:t>
      </w:r>
      <w:r>
        <w:t xml:space="preserve"> </w:t>
      </w:r>
      <w:r w:rsidRPr="00DB30DA">
        <w:t>prawem polskim można zawrzeć małżeństwo;</w:t>
      </w:r>
    </w:p>
    <w:p w:rsidR="00DB30DA" w:rsidRPr="00DB30DA" w:rsidRDefault="00DB30DA" w:rsidP="00DB30DA">
      <w:pPr>
        <w:pStyle w:val="PKTpunkt"/>
      </w:pPr>
      <w:r>
        <w:t>16)</w:t>
      </w:r>
      <w:r>
        <w:tab/>
      </w:r>
      <w:r w:rsidRPr="00DB30DA">
        <w:t>orzeczenie sądu o</w:t>
      </w:r>
      <w:r>
        <w:t xml:space="preserve"> </w:t>
      </w:r>
      <w:r w:rsidRPr="00DB30DA">
        <w:t>zezwoleniu na zawarcie małżeństwa kobiecie niemającej ukończonych lat osiemnastu;</w:t>
      </w:r>
    </w:p>
    <w:p w:rsidR="00DB30DA" w:rsidRPr="00DB30DA" w:rsidRDefault="00DB30DA" w:rsidP="00DB30DA">
      <w:pPr>
        <w:pStyle w:val="PKTpunkt"/>
      </w:pPr>
      <w:r>
        <w:t>17)</w:t>
      </w:r>
      <w:r>
        <w:tab/>
      </w:r>
      <w:r w:rsidRPr="00DB30DA">
        <w:t>orzeczenie sądu o</w:t>
      </w:r>
      <w:r>
        <w:t xml:space="preserve"> </w:t>
      </w:r>
      <w:r w:rsidRPr="00DB30DA">
        <w:t>zezwoleniu na zawarcie małżeństwa osobie dotkniętej chorobą psychiczną albo niedorozwojem umysłowym oraz osobom powinowatym w</w:t>
      </w:r>
      <w:r>
        <w:t xml:space="preserve"> </w:t>
      </w:r>
      <w:r w:rsidRPr="00DB30DA">
        <w:t>linii prostej;</w:t>
      </w:r>
    </w:p>
    <w:p w:rsidR="00DB30DA" w:rsidRPr="00DB30DA" w:rsidRDefault="00DB30DA" w:rsidP="00DB30DA">
      <w:pPr>
        <w:pStyle w:val="PKTpunkt"/>
      </w:pPr>
      <w:r>
        <w:t>18)</w:t>
      </w:r>
      <w:r>
        <w:tab/>
      </w:r>
      <w:r w:rsidRPr="00DB30DA">
        <w:t>orzeczenie sądu o</w:t>
      </w:r>
      <w:r>
        <w:t xml:space="preserve"> </w:t>
      </w:r>
      <w:r w:rsidRPr="00DB30DA">
        <w:t>ustaleniu istnienia małżeństwa;</w:t>
      </w:r>
    </w:p>
    <w:p w:rsidR="00DB30DA" w:rsidRPr="00DB30DA" w:rsidRDefault="00DB30DA" w:rsidP="00DB30DA">
      <w:pPr>
        <w:pStyle w:val="PKTpunkt"/>
      </w:pPr>
      <w:r>
        <w:t>19)</w:t>
      </w:r>
      <w:r>
        <w:tab/>
      </w:r>
      <w:r w:rsidRPr="00DB30DA">
        <w:t>orzeczenie sądu o</w:t>
      </w:r>
      <w:r>
        <w:t xml:space="preserve"> </w:t>
      </w:r>
      <w:r w:rsidRPr="00DB30DA">
        <w:t>ustaleniu nieistnienia małżeństwa;</w:t>
      </w:r>
    </w:p>
    <w:p w:rsidR="00DB30DA" w:rsidRPr="00DB30DA" w:rsidRDefault="00DB30DA" w:rsidP="00DB30DA">
      <w:pPr>
        <w:pStyle w:val="PKTpunkt"/>
      </w:pPr>
      <w:r>
        <w:t>20)</w:t>
      </w:r>
      <w:r>
        <w:tab/>
      </w:r>
      <w:r w:rsidRPr="00DB30DA">
        <w:t>orzeczenie sądu o</w:t>
      </w:r>
      <w:r>
        <w:t xml:space="preserve"> </w:t>
      </w:r>
      <w:r w:rsidRPr="00DB30DA">
        <w:t>rozwodzie;</w:t>
      </w:r>
    </w:p>
    <w:p w:rsidR="00DB30DA" w:rsidRPr="00DB30DA" w:rsidRDefault="00DB30DA" w:rsidP="00DB30DA">
      <w:pPr>
        <w:pStyle w:val="PKTpunkt"/>
      </w:pPr>
      <w:r>
        <w:t>21)</w:t>
      </w:r>
      <w:r>
        <w:tab/>
      </w:r>
      <w:r w:rsidRPr="00DB30DA">
        <w:t>orzeczenie sądu o</w:t>
      </w:r>
      <w:r>
        <w:t xml:space="preserve"> </w:t>
      </w:r>
      <w:r w:rsidRPr="00DB30DA">
        <w:t>separacji;</w:t>
      </w:r>
    </w:p>
    <w:p w:rsidR="00DB30DA" w:rsidRPr="00DB30DA" w:rsidRDefault="00DB30DA" w:rsidP="00DB30DA">
      <w:pPr>
        <w:pStyle w:val="PKTpunkt"/>
      </w:pPr>
      <w:r>
        <w:t>22)</w:t>
      </w:r>
      <w:r>
        <w:tab/>
      </w:r>
      <w:r w:rsidRPr="00DB30DA">
        <w:t>orzeczenie sądu o</w:t>
      </w:r>
      <w:r>
        <w:t xml:space="preserve"> </w:t>
      </w:r>
      <w:r w:rsidRPr="00DB30DA">
        <w:t>zniesieniu separacji;</w:t>
      </w:r>
    </w:p>
    <w:p w:rsidR="00DB30DA" w:rsidRPr="00DB30DA" w:rsidRDefault="00DB30DA" w:rsidP="00DB30DA">
      <w:pPr>
        <w:pStyle w:val="PKTpunkt"/>
      </w:pPr>
      <w:r>
        <w:t>23)</w:t>
      </w:r>
      <w:r>
        <w:tab/>
      </w:r>
      <w:r w:rsidRPr="00DB30DA">
        <w:t>orzeczenie sądu o</w:t>
      </w:r>
      <w:r>
        <w:t xml:space="preserve"> </w:t>
      </w:r>
      <w:r w:rsidRPr="00DB30DA">
        <w:t>unieważnieniu małżeństwa;</w:t>
      </w:r>
    </w:p>
    <w:p w:rsidR="00DB30DA" w:rsidRPr="00DB30DA" w:rsidRDefault="00DB30DA" w:rsidP="00DB30DA">
      <w:pPr>
        <w:pStyle w:val="PKTpunkt"/>
      </w:pPr>
      <w:r>
        <w:t>24)</w:t>
      </w:r>
      <w:r>
        <w:tab/>
      </w:r>
      <w:r w:rsidRPr="00DB30DA">
        <w:t>orzeczenie sądu o</w:t>
      </w:r>
      <w:r>
        <w:t xml:space="preserve"> </w:t>
      </w:r>
      <w:r w:rsidRPr="00DB30DA">
        <w:t>przysposobieniu;</w:t>
      </w:r>
    </w:p>
    <w:p w:rsidR="00DB30DA" w:rsidRPr="00DB30DA" w:rsidRDefault="00DB30DA" w:rsidP="00DB30DA">
      <w:pPr>
        <w:pStyle w:val="PKTpunkt"/>
      </w:pPr>
      <w:r>
        <w:t>25)</w:t>
      </w:r>
      <w:r>
        <w:tab/>
      </w:r>
      <w:r w:rsidRPr="00DB30DA">
        <w:t>orzeczenie sądu o</w:t>
      </w:r>
      <w:r>
        <w:t xml:space="preserve"> </w:t>
      </w:r>
      <w:r w:rsidRPr="00DB30DA">
        <w:t>rozwiązaniu przysposobienia;</w:t>
      </w:r>
    </w:p>
    <w:p w:rsidR="00DB30DA" w:rsidRPr="00DB30DA" w:rsidRDefault="00DB30DA" w:rsidP="00DB30DA">
      <w:pPr>
        <w:pStyle w:val="PKTpunkt"/>
      </w:pPr>
      <w:r>
        <w:t>26)</w:t>
      </w:r>
      <w:r>
        <w:tab/>
      </w:r>
      <w:r w:rsidRPr="00DB30DA">
        <w:t>orzeczenie sądu o</w:t>
      </w:r>
      <w:r>
        <w:t xml:space="preserve"> </w:t>
      </w:r>
      <w:r w:rsidRPr="00DB30DA">
        <w:t>ustaleniu ojcostwa;</w:t>
      </w:r>
    </w:p>
    <w:p w:rsidR="00DB30DA" w:rsidRPr="00DB30DA" w:rsidRDefault="00DB30DA" w:rsidP="00DB30DA">
      <w:pPr>
        <w:pStyle w:val="PKTpunkt"/>
      </w:pPr>
      <w:r>
        <w:t>27)</w:t>
      </w:r>
      <w:r>
        <w:tab/>
      </w:r>
      <w:r w:rsidRPr="00DB30DA">
        <w:t>orzeczenie sądu o</w:t>
      </w:r>
      <w:r>
        <w:t xml:space="preserve"> </w:t>
      </w:r>
      <w:r w:rsidRPr="00DB30DA">
        <w:t>ustaleniu macierzyństwa;</w:t>
      </w:r>
    </w:p>
    <w:p w:rsidR="00DB30DA" w:rsidRPr="00DB30DA" w:rsidRDefault="00DB30DA" w:rsidP="00DB30DA">
      <w:pPr>
        <w:pStyle w:val="PKTpunkt"/>
      </w:pPr>
      <w:r>
        <w:lastRenderedPageBreak/>
        <w:t>28)</w:t>
      </w:r>
      <w:r>
        <w:tab/>
      </w:r>
      <w:r w:rsidRPr="00DB30DA">
        <w:t>orzeczenie sądu o</w:t>
      </w:r>
      <w:r>
        <w:t xml:space="preserve"> </w:t>
      </w:r>
      <w:r w:rsidRPr="00DB30DA">
        <w:t>zaprzeczeniu ojcostwa;</w:t>
      </w:r>
    </w:p>
    <w:p w:rsidR="00DB30DA" w:rsidRPr="00DB30DA" w:rsidRDefault="00DB30DA" w:rsidP="00DB30DA">
      <w:pPr>
        <w:pStyle w:val="PKTpunkt"/>
      </w:pPr>
      <w:r>
        <w:t>29)</w:t>
      </w:r>
      <w:r>
        <w:tab/>
      </w:r>
      <w:r w:rsidRPr="00DB30DA">
        <w:t>orzeczenie sądu o</w:t>
      </w:r>
      <w:r>
        <w:t xml:space="preserve"> </w:t>
      </w:r>
      <w:r w:rsidRPr="00DB30DA">
        <w:t>zaprzeczeniu macierzyństwa;</w:t>
      </w:r>
    </w:p>
    <w:p w:rsidR="00DB30DA" w:rsidRPr="00DB30DA" w:rsidRDefault="00DB30DA" w:rsidP="00DB30DA">
      <w:pPr>
        <w:pStyle w:val="PKTpunkt"/>
      </w:pPr>
      <w:r>
        <w:t>30)</w:t>
      </w:r>
      <w:r>
        <w:tab/>
      </w:r>
      <w:r w:rsidRPr="00DB30DA">
        <w:t>orzeczenie sądu o</w:t>
      </w:r>
      <w:r>
        <w:t xml:space="preserve"> </w:t>
      </w:r>
      <w:r w:rsidRPr="00DB30DA">
        <w:t>ustaleniu bezskuteczności uznania dziecka;</w:t>
      </w:r>
    </w:p>
    <w:p w:rsidR="00DB30DA" w:rsidRPr="00DB30DA" w:rsidRDefault="00DB30DA" w:rsidP="00DB30DA">
      <w:pPr>
        <w:pStyle w:val="PKTpunkt"/>
      </w:pPr>
      <w:r>
        <w:t>31)</w:t>
      </w:r>
      <w:r>
        <w:tab/>
      </w:r>
      <w:r w:rsidRPr="00DB30DA">
        <w:t>orzeczenie sądu o</w:t>
      </w:r>
      <w:r>
        <w:t xml:space="preserve"> </w:t>
      </w:r>
      <w:r w:rsidRPr="00DB30DA">
        <w:t>unieważnieniu uznania dziecka;</w:t>
      </w:r>
    </w:p>
    <w:p w:rsidR="00DB30DA" w:rsidRPr="00DB30DA" w:rsidRDefault="00DB30DA" w:rsidP="00DB30DA">
      <w:pPr>
        <w:pStyle w:val="PKTpunkt"/>
      </w:pPr>
      <w:r>
        <w:t>32)</w:t>
      </w:r>
      <w:r>
        <w:tab/>
      </w:r>
      <w:r w:rsidRPr="00DB30DA">
        <w:t>zaświadczenie o</w:t>
      </w:r>
      <w:r>
        <w:t xml:space="preserve"> </w:t>
      </w:r>
      <w:r w:rsidRPr="00DB30DA">
        <w:t>zameldowaniu na pobyt stały;</w:t>
      </w:r>
    </w:p>
    <w:p w:rsidR="00DB30DA" w:rsidRPr="00DB30DA" w:rsidRDefault="00DB30DA" w:rsidP="00DB30DA">
      <w:pPr>
        <w:pStyle w:val="PKTpunkt"/>
      </w:pPr>
      <w:r>
        <w:t>33)</w:t>
      </w:r>
      <w:r>
        <w:tab/>
      </w:r>
      <w:r w:rsidRPr="00DB30DA">
        <w:t>zaświadczenie o</w:t>
      </w:r>
      <w:r>
        <w:t xml:space="preserve"> </w:t>
      </w:r>
      <w:r w:rsidRPr="00DB30DA">
        <w:t>zameldowaniu na pobyt czasowy;</w:t>
      </w:r>
    </w:p>
    <w:p w:rsidR="00DB30DA" w:rsidRPr="00DB30DA" w:rsidRDefault="00DB30DA" w:rsidP="00DB30DA">
      <w:pPr>
        <w:pStyle w:val="PKTpunkt"/>
      </w:pPr>
      <w:r>
        <w:t>34)</w:t>
      </w:r>
      <w:r>
        <w:tab/>
      </w:r>
      <w:r w:rsidRPr="00DB30DA">
        <w:t>poświadczenie pozostawania osoby w</w:t>
      </w:r>
      <w:r>
        <w:t xml:space="preserve"> </w:t>
      </w:r>
      <w:r w:rsidRPr="00DB30DA">
        <w:t>określonym miejscu;</w:t>
      </w:r>
    </w:p>
    <w:p w:rsidR="00DB30DA" w:rsidRPr="00DB30DA" w:rsidRDefault="00DB30DA" w:rsidP="00DB30DA">
      <w:pPr>
        <w:pStyle w:val="PKTpunkt"/>
      </w:pPr>
      <w:r>
        <w:t>35)</w:t>
      </w:r>
      <w:r>
        <w:tab/>
      </w:r>
      <w:r w:rsidRPr="00DB30DA">
        <w:t>decyzja w</w:t>
      </w:r>
      <w:r>
        <w:t xml:space="preserve"> </w:t>
      </w:r>
      <w:r w:rsidRPr="00DB30DA">
        <w:t>sprawie o</w:t>
      </w:r>
      <w:r>
        <w:t xml:space="preserve"> </w:t>
      </w:r>
      <w:r w:rsidRPr="00DB30DA">
        <w:t>uznanie za obywatela polskiego;</w:t>
      </w:r>
    </w:p>
    <w:p w:rsidR="00DB30DA" w:rsidRPr="00DB30DA" w:rsidRDefault="00DB30DA" w:rsidP="00DB30DA">
      <w:pPr>
        <w:pStyle w:val="PKTpunkt"/>
      </w:pPr>
      <w:r>
        <w:t>36)</w:t>
      </w:r>
      <w:r>
        <w:tab/>
      </w:r>
      <w:r w:rsidRPr="00DB30DA">
        <w:t>decyzja w</w:t>
      </w:r>
      <w:r>
        <w:t xml:space="preserve"> </w:t>
      </w:r>
      <w:r w:rsidRPr="00DB30DA">
        <w:t>sprawie o</w:t>
      </w:r>
      <w:r>
        <w:t xml:space="preserve"> </w:t>
      </w:r>
      <w:r w:rsidRPr="00DB30DA">
        <w:t>przywrócenie obywatelstwa polskiego;</w:t>
      </w:r>
    </w:p>
    <w:p w:rsidR="00DB30DA" w:rsidRPr="00DB30DA" w:rsidRDefault="00DB30DA" w:rsidP="00DB30DA">
      <w:pPr>
        <w:pStyle w:val="PKTpunkt"/>
      </w:pPr>
      <w:r>
        <w:t>37)</w:t>
      </w:r>
      <w:r>
        <w:tab/>
      </w:r>
      <w:r w:rsidRPr="00DB30DA">
        <w:t>decyzja w</w:t>
      </w:r>
      <w:r>
        <w:t xml:space="preserve"> </w:t>
      </w:r>
      <w:r w:rsidRPr="00DB30DA">
        <w:t>sprawie potwierdzenia posiadania obywatelstwa polskiego;</w:t>
      </w:r>
    </w:p>
    <w:p w:rsidR="00DB30DA" w:rsidRPr="00DB30DA" w:rsidRDefault="00DB30DA" w:rsidP="00DB30DA">
      <w:pPr>
        <w:pStyle w:val="PKTpunkt"/>
      </w:pPr>
      <w:r>
        <w:t>38)</w:t>
      </w:r>
      <w:r>
        <w:tab/>
      </w:r>
      <w:r w:rsidRPr="00DB30DA">
        <w:t>decyzja w</w:t>
      </w:r>
      <w:r>
        <w:t xml:space="preserve"> </w:t>
      </w:r>
      <w:r w:rsidRPr="00DB30DA">
        <w:t>sprawie o</w:t>
      </w:r>
      <w:r>
        <w:t xml:space="preserve"> </w:t>
      </w:r>
      <w:r w:rsidRPr="00DB30DA">
        <w:t>uznanie za repatrianta;</w:t>
      </w:r>
    </w:p>
    <w:p w:rsidR="00DB30DA" w:rsidRPr="00DB30DA" w:rsidRDefault="00DB30DA" w:rsidP="00DB30DA">
      <w:pPr>
        <w:pStyle w:val="PKTpunkt"/>
      </w:pPr>
      <w:r>
        <w:t>39)</w:t>
      </w:r>
      <w:r>
        <w:tab/>
      </w:r>
      <w:r w:rsidRPr="00DB30DA">
        <w:t>zaświadczenie o</w:t>
      </w:r>
      <w:r>
        <w:t xml:space="preserve"> </w:t>
      </w:r>
      <w:r w:rsidRPr="00DB30DA">
        <w:t>niekaralności osoby, wydane z</w:t>
      </w:r>
      <w:r>
        <w:t xml:space="preserve"> </w:t>
      </w:r>
      <w:r w:rsidRPr="00DB30DA">
        <w:t>Krajowego Rejestru Karnego na wniosek tej osoby;</w:t>
      </w:r>
    </w:p>
    <w:p w:rsidR="00DB30DA" w:rsidRPr="00DB30DA" w:rsidRDefault="00DB30DA" w:rsidP="00DB30DA">
      <w:pPr>
        <w:pStyle w:val="PKTpunkt"/>
        <w:rPr>
          <w:rStyle w:val="Ppogrubienie"/>
        </w:rPr>
      </w:pPr>
      <w:r>
        <w:t>40)</w:t>
      </w:r>
      <w:r>
        <w:tab/>
      </w:r>
      <w:r w:rsidRPr="00DB30DA">
        <w:t>zaświadczenie wydawane przez gminę obywatelowi polskiemu mającemu miejsce zamieszkania w</w:t>
      </w:r>
      <w:r>
        <w:t xml:space="preserve"> </w:t>
      </w:r>
      <w:r w:rsidRPr="00DB30DA">
        <w:t>innym państwie członkowskim Unii Europejskiej, który wyraził wolę głosowania lub kandydowania w</w:t>
      </w:r>
      <w:r>
        <w:t xml:space="preserve"> </w:t>
      </w:r>
      <w:r w:rsidRPr="00DB30DA">
        <w:t>wyborach do Parlamentu Europejskiego lub w</w:t>
      </w:r>
      <w:r w:rsidR="00437100">
        <w:t> </w:t>
      </w:r>
      <w:r w:rsidRPr="00DB30DA">
        <w:t>wyborach lokalnych w</w:t>
      </w:r>
      <w:r>
        <w:t xml:space="preserve"> </w:t>
      </w:r>
      <w:r w:rsidRPr="00DB30DA">
        <w:t>państwie członkowskim, w</w:t>
      </w:r>
      <w:r>
        <w:t xml:space="preserve"> </w:t>
      </w:r>
      <w:r w:rsidRPr="00DB30DA">
        <w:t>którym ma miejsce zamieszkania, na warunkach określonych odpowiednio w</w:t>
      </w:r>
      <w:r>
        <w:t xml:space="preserve"> </w:t>
      </w:r>
      <w:r w:rsidRPr="00DB30DA">
        <w:t>dyrektywie 93/109/WE z</w:t>
      </w:r>
      <w:r>
        <w:t xml:space="preserve"> </w:t>
      </w:r>
      <w:r w:rsidRPr="00DB30DA">
        <w:t>dnia 6</w:t>
      </w:r>
      <w:r>
        <w:t xml:space="preserve"> </w:t>
      </w:r>
      <w:r w:rsidRPr="00DB30DA">
        <w:t>grudnia 1993</w:t>
      </w:r>
      <w:r>
        <w:t xml:space="preserve"> </w:t>
      </w:r>
      <w:r w:rsidRPr="00DB30DA">
        <w:t>r. ustanawiającej szczegółowe warunki wykonywania prawa głosowania i</w:t>
      </w:r>
      <w:r w:rsidR="00437100">
        <w:t> </w:t>
      </w:r>
      <w:r w:rsidRPr="00DB30DA">
        <w:t>kandydowania w</w:t>
      </w:r>
      <w:r>
        <w:t xml:space="preserve"> </w:t>
      </w:r>
      <w:r w:rsidRPr="00DB30DA">
        <w:t>wyborach do Parlamentu Europejskiego przez obywateli Unii mających miejsce zamieszkania w</w:t>
      </w:r>
      <w:r>
        <w:t xml:space="preserve"> </w:t>
      </w:r>
      <w:r w:rsidR="006A4E5E">
        <w:t>P</w:t>
      </w:r>
      <w:r w:rsidRPr="00DB30DA">
        <w:t xml:space="preserve">aństwie </w:t>
      </w:r>
      <w:r w:rsidR="006A4E5E">
        <w:t>C</w:t>
      </w:r>
      <w:r w:rsidRPr="00DB30DA">
        <w:t>złonkowskim, którego nie są obywatelami (Dz. Urz. UE L 329</w:t>
      </w:r>
      <w:r>
        <w:t xml:space="preserve"> </w:t>
      </w:r>
      <w:r w:rsidRPr="00DB30DA">
        <w:t>z</w:t>
      </w:r>
      <w:r>
        <w:t xml:space="preserve"> </w:t>
      </w:r>
      <w:r w:rsidRPr="00DB30DA">
        <w:t>30.12.1993, str. 34)</w:t>
      </w:r>
      <w:r w:rsidR="00464F4C">
        <w:t>,</w:t>
      </w:r>
      <w:r w:rsidRPr="00DB30DA">
        <w:t xml:space="preserve"> i</w:t>
      </w:r>
      <w:r>
        <w:t xml:space="preserve"> </w:t>
      </w:r>
      <w:r w:rsidRPr="00DB30DA">
        <w:t>dyrektywie Rady 94/80/WE z</w:t>
      </w:r>
      <w:r>
        <w:t xml:space="preserve"> </w:t>
      </w:r>
      <w:r w:rsidRPr="00DB30DA">
        <w:t>dnia 19</w:t>
      </w:r>
      <w:r w:rsidR="00437100">
        <w:t> </w:t>
      </w:r>
      <w:r w:rsidRPr="00DB30DA">
        <w:t>grudnia 1994</w:t>
      </w:r>
      <w:r>
        <w:t xml:space="preserve"> </w:t>
      </w:r>
      <w:r w:rsidRPr="00DB30DA">
        <w:t>r. ustanawiającej szczegółowe warunki wykonywania prawa głosowania i</w:t>
      </w:r>
      <w:r>
        <w:t xml:space="preserve"> </w:t>
      </w:r>
      <w:r w:rsidRPr="00DB30DA">
        <w:t>kandydowania w</w:t>
      </w:r>
      <w:r>
        <w:t xml:space="preserve"> </w:t>
      </w:r>
      <w:r w:rsidRPr="00DB30DA">
        <w:t>wyborach lokalnych przez obywateli Unii mających miejsce zamieszkania w</w:t>
      </w:r>
      <w:r>
        <w:t xml:space="preserve"> </w:t>
      </w:r>
      <w:r w:rsidR="006A4E5E">
        <w:t>P</w:t>
      </w:r>
      <w:r w:rsidRPr="00DB30DA">
        <w:t xml:space="preserve">aństwie </w:t>
      </w:r>
      <w:r w:rsidR="006A4E5E">
        <w:t>C</w:t>
      </w:r>
      <w:r w:rsidRPr="00DB30DA">
        <w:t>złonkowskim, którego nie są obywatelami (Dz. Urz. UE L 368</w:t>
      </w:r>
      <w:r>
        <w:t xml:space="preserve"> </w:t>
      </w:r>
      <w:r w:rsidRPr="00DB30DA">
        <w:t>z</w:t>
      </w:r>
      <w:r>
        <w:t xml:space="preserve"> </w:t>
      </w:r>
      <w:r w:rsidRPr="00DB30DA">
        <w:t>31.12.1994, str. 38).</w:t>
      </w:r>
    </w:p>
    <w:p w:rsidR="00DB30DA" w:rsidRPr="00DB30DA" w:rsidRDefault="00DB30DA" w:rsidP="00437100">
      <w:pPr>
        <w:pStyle w:val="ARTartustawynprozporzdzenia"/>
        <w:keepNext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3.</w:t>
      </w:r>
      <w:r w:rsidRPr="00DB30DA">
        <w:t xml:space="preserve"> 1. Wielojęzyczny standardowy formularz,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7 ust.</w:t>
      </w:r>
      <w:r>
        <w:t xml:space="preserve"> </w:t>
      </w:r>
      <w:r w:rsidRPr="00DB30DA">
        <w:t>1</w:t>
      </w:r>
      <w:r>
        <w:t xml:space="preserve"> </w:t>
      </w:r>
      <w:r w:rsidRPr="00DB30DA">
        <w:t>rozporządzenia 2016/1191, zwany dalej „wielojęzycznym formularzem”, wydaje się na wniosek osoby uprawnionej do otrzymania:</w:t>
      </w:r>
    </w:p>
    <w:p w:rsidR="00DB30DA" w:rsidRPr="00DB30DA" w:rsidRDefault="00DB30DA" w:rsidP="00DB30DA">
      <w:pPr>
        <w:pStyle w:val="PKTpunkt"/>
      </w:pPr>
      <w:r>
        <w:t>1)</w:t>
      </w:r>
      <w:r>
        <w:tab/>
      </w:r>
      <w:r w:rsidRPr="00DB30DA">
        <w:t>odpisu skróconego aktu urodzenia,</w:t>
      </w:r>
    </w:p>
    <w:p w:rsidR="00DB30DA" w:rsidRPr="00DB30DA" w:rsidRDefault="00DB30DA" w:rsidP="00DB30DA">
      <w:pPr>
        <w:pStyle w:val="PKTpunkt"/>
      </w:pPr>
      <w:r>
        <w:t>2)</w:t>
      </w:r>
      <w:r>
        <w:tab/>
      </w:r>
      <w:r w:rsidRPr="00DB30DA">
        <w:t>odpisu skróconego aktu małżeństwa,</w:t>
      </w:r>
    </w:p>
    <w:p w:rsidR="00DB30DA" w:rsidRPr="00DB30DA" w:rsidRDefault="00DB30DA" w:rsidP="00DB30DA">
      <w:pPr>
        <w:pStyle w:val="PKTpunkt"/>
      </w:pPr>
      <w:r>
        <w:t>3)</w:t>
      </w:r>
      <w:r>
        <w:tab/>
      </w:r>
      <w:r w:rsidRPr="00DB30DA">
        <w:t>odpisu skróconego aktu zgonu,</w:t>
      </w:r>
    </w:p>
    <w:p w:rsidR="00DB30DA" w:rsidRPr="00DB30DA" w:rsidRDefault="00DB30DA" w:rsidP="00DB30DA">
      <w:pPr>
        <w:pStyle w:val="PKTpunkt"/>
      </w:pPr>
      <w:r>
        <w:t>4)</w:t>
      </w:r>
      <w:r>
        <w:tab/>
      </w:r>
      <w:r w:rsidRPr="00DB30DA">
        <w:t>zaświadczenia o</w:t>
      </w:r>
      <w:r>
        <w:t xml:space="preserve"> </w:t>
      </w:r>
      <w:r w:rsidRPr="00DB30DA">
        <w:t>stanie cywilnym,</w:t>
      </w:r>
    </w:p>
    <w:p w:rsidR="00DB30DA" w:rsidRPr="00DB30DA" w:rsidRDefault="00DB30DA" w:rsidP="00DB30DA">
      <w:pPr>
        <w:pStyle w:val="PKTpunkt"/>
      </w:pPr>
      <w:r>
        <w:lastRenderedPageBreak/>
        <w:t>5)</w:t>
      </w:r>
      <w:r>
        <w:tab/>
      </w:r>
      <w:r w:rsidRPr="00DB30DA">
        <w:t>zaświadczenia stwierdzającego, że zgodnie z</w:t>
      </w:r>
      <w:r>
        <w:t xml:space="preserve"> </w:t>
      </w:r>
      <w:r w:rsidRPr="00DB30DA">
        <w:t>prawem polskim można zawrzeć małżeństwo,</w:t>
      </w:r>
    </w:p>
    <w:p w:rsidR="00DB30DA" w:rsidRPr="00DB30DA" w:rsidRDefault="00DB30DA" w:rsidP="00DB30DA">
      <w:pPr>
        <w:pStyle w:val="PKTpunkt"/>
      </w:pPr>
      <w:r>
        <w:t>6)</w:t>
      </w:r>
      <w:r>
        <w:tab/>
      </w:r>
      <w:r w:rsidRPr="00DB30DA">
        <w:t>zaświadczenia o</w:t>
      </w:r>
      <w:r>
        <w:t xml:space="preserve"> </w:t>
      </w:r>
      <w:r w:rsidRPr="00DB30DA">
        <w:t>zameldowaniu na pobyt stały,</w:t>
      </w:r>
    </w:p>
    <w:p w:rsidR="00DB30DA" w:rsidRPr="00DB30DA" w:rsidRDefault="00DB30DA" w:rsidP="00DB30DA">
      <w:pPr>
        <w:pStyle w:val="PKTpunkt"/>
      </w:pPr>
      <w:r w:rsidRPr="00DB30DA">
        <w:t>7)</w:t>
      </w:r>
      <w:r>
        <w:tab/>
      </w:r>
      <w:r w:rsidRPr="00DB30DA">
        <w:t>zaświadczenia o</w:t>
      </w:r>
      <w:r>
        <w:t xml:space="preserve"> </w:t>
      </w:r>
      <w:r w:rsidRPr="00DB30DA">
        <w:t>zameldowaniu na pobyt</w:t>
      </w:r>
      <w:r>
        <w:t xml:space="preserve"> </w:t>
      </w:r>
      <w:r w:rsidRPr="00DB30DA">
        <w:t>czasowy,</w:t>
      </w:r>
    </w:p>
    <w:p w:rsidR="00DB30DA" w:rsidRPr="00DB30DA" w:rsidRDefault="00DB30DA" w:rsidP="00DB30DA">
      <w:pPr>
        <w:pStyle w:val="PKTpunkt"/>
      </w:pPr>
      <w:r>
        <w:t>8)</w:t>
      </w:r>
      <w:r>
        <w:tab/>
      </w:r>
      <w:r w:rsidRPr="00DB30DA">
        <w:t>poświadczenia pozostawania osoby w</w:t>
      </w:r>
      <w:r>
        <w:t xml:space="preserve"> </w:t>
      </w:r>
      <w:r w:rsidRPr="00DB30DA">
        <w:t>określonym miejscu,</w:t>
      </w:r>
    </w:p>
    <w:p w:rsidR="00DB30DA" w:rsidRPr="00DB30DA" w:rsidRDefault="00DB30DA" w:rsidP="00DB30DA">
      <w:pPr>
        <w:pStyle w:val="PKTpunkt"/>
      </w:pPr>
      <w:r>
        <w:t>9)</w:t>
      </w:r>
      <w:r>
        <w:tab/>
      </w:r>
      <w:r w:rsidRPr="00DB30DA">
        <w:t>poświadczenia pozostawania osoby przy życiu,</w:t>
      </w:r>
    </w:p>
    <w:p w:rsidR="00DB30DA" w:rsidRPr="00DB30DA" w:rsidRDefault="00DB30DA" w:rsidP="00437100">
      <w:pPr>
        <w:pStyle w:val="PKTpunkt"/>
        <w:keepNext/>
      </w:pPr>
      <w:r>
        <w:t>10)</w:t>
      </w:r>
      <w:r>
        <w:tab/>
      </w:r>
      <w:r w:rsidRPr="00DB30DA">
        <w:t>zaświadczenia o</w:t>
      </w:r>
      <w:r>
        <w:t xml:space="preserve"> </w:t>
      </w:r>
      <w:r w:rsidRPr="00DB30DA">
        <w:t>niekaralności osoby, wydanego z</w:t>
      </w:r>
      <w:r>
        <w:t xml:space="preserve"> </w:t>
      </w:r>
      <w:r w:rsidRPr="00DB30DA">
        <w:t>Krajowego Rejestru Karnego na wniosek tej osoby</w:t>
      </w:r>
    </w:p>
    <w:p w:rsidR="00DB30DA" w:rsidRPr="00DB30DA" w:rsidRDefault="00DB30DA" w:rsidP="00DB30DA">
      <w:pPr>
        <w:pStyle w:val="CZWSPPKTczwsplnapunktw"/>
      </w:pPr>
      <w:r>
        <w:t>–</w:t>
      </w:r>
      <w:r w:rsidRPr="00DB30DA">
        <w:t xml:space="preserve"> celem załączenia do tych dokumentów urzędowych.</w:t>
      </w:r>
    </w:p>
    <w:p w:rsidR="00DB30DA" w:rsidRPr="00DB30DA" w:rsidRDefault="00DB30DA" w:rsidP="00DB30DA">
      <w:pPr>
        <w:pStyle w:val="USTustnpkodeksu"/>
      </w:pPr>
      <w:r w:rsidRPr="00DB30DA">
        <w:t>2. W</w:t>
      </w:r>
      <w:r>
        <w:t xml:space="preserve"> </w:t>
      </w:r>
      <w:r w:rsidRPr="00DB30DA">
        <w:t>przypadku dokumentów urzędowych,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ust.</w:t>
      </w:r>
      <w:r>
        <w:t xml:space="preserve"> </w:t>
      </w:r>
      <w:r w:rsidRPr="00DB30DA">
        <w:t>1 pkt</w:t>
      </w:r>
      <w:r>
        <w:t xml:space="preserve"> </w:t>
      </w:r>
      <w:r w:rsidRPr="00DB30DA">
        <w:t>1</w:t>
      </w:r>
      <w:r w:rsidR="0099229D">
        <w:t>–</w:t>
      </w:r>
      <w:r w:rsidRPr="00DB30DA">
        <w:t>3, wielojęzyczny formularz załącza się do dokumentów urzędowych wydanych z</w:t>
      </w:r>
      <w:r>
        <w:t xml:space="preserve"> </w:t>
      </w:r>
      <w:r w:rsidRPr="00DB30DA">
        <w:t>rejestru stanu cywilnego po dniu 1</w:t>
      </w:r>
      <w:r>
        <w:t xml:space="preserve"> </w:t>
      </w:r>
      <w:r w:rsidRPr="00DB30DA">
        <w:t>marca 2015</w:t>
      </w:r>
      <w:r>
        <w:t xml:space="preserve"> </w:t>
      </w:r>
      <w:r w:rsidRPr="00DB30DA">
        <w:t>r. zgodnie z</w:t>
      </w:r>
      <w:r>
        <w:t xml:space="preserve"> </w:t>
      </w:r>
      <w:r w:rsidRPr="00DB30DA">
        <w:t>art.</w:t>
      </w:r>
      <w:r>
        <w:t xml:space="preserve"> </w:t>
      </w:r>
      <w:r w:rsidRPr="00DB30DA">
        <w:t>44</w:t>
      </w:r>
      <w:r>
        <w:t xml:space="preserve"> </w:t>
      </w:r>
      <w:r w:rsidRPr="00DB30DA">
        <w:t>ustawy z</w:t>
      </w:r>
      <w:r>
        <w:t xml:space="preserve"> </w:t>
      </w:r>
      <w:r w:rsidRPr="00DB30DA">
        <w:t>dnia 28</w:t>
      </w:r>
      <w:r>
        <w:t xml:space="preserve"> </w:t>
      </w:r>
      <w:r w:rsidRPr="00DB30DA">
        <w:t>listopada 2014</w:t>
      </w:r>
      <w:r>
        <w:t xml:space="preserve"> </w:t>
      </w:r>
      <w:r w:rsidRPr="00DB30DA">
        <w:t>r. – Prawo o</w:t>
      </w:r>
      <w:r>
        <w:t xml:space="preserve"> </w:t>
      </w:r>
      <w:r w:rsidRPr="00DB30DA">
        <w:t>aktach stanu cywilnego.</w:t>
      </w:r>
    </w:p>
    <w:p w:rsidR="00DB30DA" w:rsidRPr="00DB30DA" w:rsidRDefault="00DB30DA" w:rsidP="00437100">
      <w:pPr>
        <w:pStyle w:val="ARTartustawynprozporzdzenia"/>
        <w:keepNext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4.</w:t>
      </w:r>
      <w:r w:rsidRPr="00DB30DA">
        <w:t xml:space="preserve"> Wniosek o</w:t>
      </w:r>
      <w:r>
        <w:t xml:space="preserve"> </w:t>
      </w:r>
      <w:r w:rsidRPr="00DB30DA">
        <w:t>wydanie wielojęzycznego formularza można złożyć:</w:t>
      </w:r>
    </w:p>
    <w:p w:rsidR="00DB30DA" w:rsidRPr="00DB30DA" w:rsidRDefault="00DB30DA" w:rsidP="00DB30DA">
      <w:pPr>
        <w:pStyle w:val="PKTpunkt"/>
      </w:pPr>
      <w:r>
        <w:t>1)</w:t>
      </w:r>
      <w:r>
        <w:tab/>
      </w:r>
      <w:r w:rsidRPr="00DB30DA">
        <w:t>jednocześnie z</w:t>
      </w:r>
      <w:r>
        <w:t xml:space="preserve"> </w:t>
      </w:r>
      <w:r w:rsidRPr="00DB30DA">
        <w:t>wnioskiem o</w:t>
      </w:r>
      <w:r>
        <w:t xml:space="preserve"> </w:t>
      </w:r>
      <w:r w:rsidRPr="00DB30DA">
        <w:t>wydanie dokumentu urzędowego, do którego ma być załączony wielojęzyczny formularz;</w:t>
      </w:r>
    </w:p>
    <w:p w:rsidR="00DB30DA" w:rsidRPr="00DB30DA" w:rsidRDefault="00DB30DA" w:rsidP="00DB30DA">
      <w:pPr>
        <w:pStyle w:val="PKTpunkt"/>
        <w:rPr>
          <w:rStyle w:val="Ppogrubienie"/>
          <w:lang w:eastAsia="en-US"/>
        </w:rPr>
      </w:pPr>
      <w:r>
        <w:t>2)</w:t>
      </w:r>
      <w:r>
        <w:tab/>
      </w:r>
      <w:r w:rsidRPr="00DB30DA">
        <w:t>po wydaniu dokumentu urzędowego, do którego ma być załączony wielojęzyczny formularz.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5.</w:t>
      </w:r>
      <w:r w:rsidRPr="00DB30DA">
        <w:t xml:space="preserve"> 1. Wniosek o</w:t>
      </w:r>
      <w:r>
        <w:t xml:space="preserve"> </w:t>
      </w:r>
      <w:r w:rsidRPr="00DB30DA">
        <w:t>wydanie wielojęzycznego formularza składa się w</w:t>
      </w:r>
      <w:r>
        <w:t xml:space="preserve"> </w:t>
      </w:r>
      <w:r w:rsidRPr="00DB30DA">
        <w:t>postaci odpowiedniej do postaci wniosku o</w:t>
      </w:r>
      <w:r>
        <w:t xml:space="preserve"> </w:t>
      </w:r>
      <w:r w:rsidRPr="00DB30DA">
        <w:t>wydanie dokumentu urzędowego, do którego ma być załączony wielojęzyczny formularz. Wniosek składany w</w:t>
      </w:r>
      <w:r>
        <w:t xml:space="preserve"> </w:t>
      </w:r>
      <w:r w:rsidRPr="00DB30DA">
        <w:t>postaci elektronicznej opatruje się kwalifikowanym podpisem elektronicznym, podpisem zaufanym albo podpisem osobistym.</w:t>
      </w:r>
    </w:p>
    <w:p w:rsidR="00DB30DA" w:rsidRPr="00DB30DA" w:rsidRDefault="00DB30DA" w:rsidP="00DB30DA">
      <w:pPr>
        <w:pStyle w:val="USTustnpkodeksu"/>
      </w:pPr>
      <w:r w:rsidRPr="00DB30DA">
        <w:t>2. Wniosek o</w:t>
      </w:r>
      <w:r>
        <w:t xml:space="preserve"> </w:t>
      </w:r>
      <w:r w:rsidRPr="00DB30DA">
        <w:t>wydanie wielojęzycznego formularza składa się do organu,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3 pkt</w:t>
      </w:r>
      <w:r>
        <w:t xml:space="preserve"> </w:t>
      </w:r>
      <w:r w:rsidRPr="00DB30DA">
        <w:t>2</w:t>
      </w:r>
      <w:r>
        <w:t xml:space="preserve"> </w:t>
      </w:r>
      <w:r w:rsidRPr="00DB30DA">
        <w:t>rozporządzenia 2016/1191, wydającego dokument urzędowy, do którego ma być załączony wielojęzyczny formularz.</w:t>
      </w:r>
    </w:p>
    <w:p w:rsidR="00DB30DA" w:rsidRPr="00DB30DA" w:rsidRDefault="00DB30DA" w:rsidP="00437100">
      <w:pPr>
        <w:pStyle w:val="ARTartustawynprozporzdzenia"/>
        <w:keepNext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6.</w:t>
      </w:r>
      <w:r w:rsidRPr="00DB30DA">
        <w:t xml:space="preserve"> 1</w:t>
      </w:r>
      <w:r w:rsidR="007937FA">
        <w:t>.</w:t>
      </w:r>
      <w:r w:rsidR="0099229D">
        <w:t xml:space="preserve"> </w:t>
      </w:r>
      <w:r w:rsidRPr="00DB30DA">
        <w:t>Wniosek o</w:t>
      </w:r>
      <w:r>
        <w:t xml:space="preserve"> </w:t>
      </w:r>
      <w:r w:rsidRPr="00DB30DA">
        <w:t>wydanie wielojęzycznego formularza zawiera:</w:t>
      </w:r>
    </w:p>
    <w:p w:rsidR="00DB30DA" w:rsidRPr="00DB30DA" w:rsidRDefault="00DB30DA" w:rsidP="00DB30DA">
      <w:pPr>
        <w:pStyle w:val="PKTpunkt"/>
      </w:pPr>
      <w:r w:rsidRPr="00DB30DA">
        <w:t>1)</w:t>
      </w:r>
      <w:r>
        <w:tab/>
      </w:r>
      <w:r w:rsidRPr="00DB30DA">
        <w:t>imię i</w:t>
      </w:r>
      <w:r>
        <w:t xml:space="preserve"> </w:t>
      </w:r>
      <w:r w:rsidRPr="00DB30DA">
        <w:t>nazwisko osoby</w:t>
      </w:r>
      <w:r>
        <w:t xml:space="preserve"> </w:t>
      </w:r>
      <w:r w:rsidRPr="00DB30DA">
        <w:t>składającej wniosek o</w:t>
      </w:r>
      <w:r>
        <w:t xml:space="preserve"> </w:t>
      </w:r>
      <w:r w:rsidRPr="00DB30DA">
        <w:t>wydanie wielojęzycznego formularza;</w:t>
      </w:r>
    </w:p>
    <w:p w:rsidR="00DB30DA" w:rsidRPr="00DB30DA" w:rsidRDefault="00DB30DA" w:rsidP="00DB30DA">
      <w:pPr>
        <w:pStyle w:val="PKTpunkt"/>
      </w:pPr>
      <w:r>
        <w:t>2)</w:t>
      </w:r>
      <w:r>
        <w:tab/>
      </w:r>
      <w:r w:rsidRPr="00DB30DA">
        <w:t>numer PESEL, a</w:t>
      </w:r>
      <w:r>
        <w:t xml:space="preserve"> </w:t>
      </w:r>
      <w:r w:rsidRPr="00DB30DA">
        <w:t>jeżeli nie został nadany ˗ datę urodzenia osoby składającej wniosek o</w:t>
      </w:r>
      <w:r w:rsidR="00093381">
        <w:t> </w:t>
      </w:r>
      <w:r w:rsidRPr="00DB30DA">
        <w:t>wydanie wielojęzycznego formularza;</w:t>
      </w:r>
    </w:p>
    <w:p w:rsidR="00DB30DA" w:rsidRPr="00DB30DA" w:rsidRDefault="00DB30DA" w:rsidP="00DB30DA">
      <w:pPr>
        <w:pStyle w:val="PKTpunkt"/>
      </w:pPr>
      <w:r>
        <w:t>3)</w:t>
      </w:r>
      <w:r>
        <w:tab/>
      </w:r>
      <w:r w:rsidRPr="00DB30DA">
        <w:t>opcjonalnie adres do korespondencji.</w:t>
      </w:r>
    </w:p>
    <w:p w:rsidR="00DB30DA" w:rsidRPr="00DB30DA" w:rsidRDefault="00DB30DA" w:rsidP="00DB30DA">
      <w:pPr>
        <w:pStyle w:val="USTustnpkodeksu"/>
      </w:pPr>
      <w:r w:rsidRPr="00DB30DA">
        <w:t>2. Wniosek o</w:t>
      </w:r>
      <w:r>
        <w:t xml:space="preserve"> </w:t>
      </w:r>
      <w:r w:rsidRPr="00DB30DA">
        <w:t>wydanie wielojęzycznego formularza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 w:rsidR="00093381">
        <w:t> </w:t>
      </w:r>
      <w:r w:rsidRPr="00DB30DA">
        <w:t>art.</w:t>
      </w:r>
      <w:r w:rsidR="00093381">
        <w:t> </w:t>
      </w:r>
      <w:r w:rsidRPr="00DB30DA">
        <w:t>4 pkt</w:t>
      </w:r>
      <w:r>
        <w:t xml:space="preserve"> </w:t>
      </w:r>
      <w:r w:rsidRPr="00DB30DA">
        <w:t>1, oprócz danych,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ust.</w:t>
      </w:r>
      <w:r>
        <w:t xml:space="preserve"> </w:t>
      </w:r>
      <w:r w:rsidRPr="00DB30DA">
        <w:t xml:space="preserve">1, zawiera określenie nazwy lub rodzaju </w:t>
      </w:r>
      <w:r w:rsidRPr="00DB30DA">
        <w:lastRenderedPageBreak/>
        <w:t>dokumentu urzędowego oraz imię i</w:t>
      </w:r>
      <w:r>
        <w:t xml:space="preserve"> </w:t>
      </w:r>
      <w:r w:rsidRPr="00DB30DA">
        <w:t>nazwisko osoby, której dotyczy dokument urzędowy, do którego ma być załączony wielojęzyczny formularz.</w:t>
      </w:r>
    </w:p>
    <w:p w:rsidR="00DB30DA" w:rsidRPr="00DB30DA" w:rsidRDefault="00DB30DA" w:rsidP="00DB30DA">
      <w:pPr>
        <w:pStyle w:val="USTustnpkodeksu"/>
      </w:pPr>
      <w:r w:rsidRPr="00DB30DA">
        <w:t>3. Wniosek o</w:t>
      </w:r>
      <w:r>
        <w:t xml:space="preserve"> </w:t>
      </w:r>
      <w:r w:rsidRPr="00DB30DA">
        <w:t>wydanie wielojęzycznego formularza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 w:rsidR="00093381">
        <w:t> </w:t>
      </w:r>
      <w:r w:rsidRPr="00DB30DA">
        <w:t>art.</w:t>
      </w:r>
      <w:r w:rsidR="00093381">
        <w:t> </w:t>
      </w:r>
      <w:r w:rsidRPr="00DB30DA">
        <w:t>4 pkt</w:t>
      </w:r>
      <w:r>
        <w:t xml:space="preserve"> </w:t>
      </w:r>
      <w:r w:rsidRPr="00DB30DA">
        <w:t>2, oprócz danych,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ust.</w:t>
      </w:r>
      <w:r>
        <w:t xml:space="preserve"> </w:t>
      </w:r>
      <w:r w:rsidRPr="00DB30DA">
        <w:t>1, zawiera numer i</w:t>
      </w:r>
      <w:r>
        <w:t xml:space="preserve"> </w:t>
      </w:r>
      <w:r w:rsidRPr="00DB30DA">
        <w:t>datę sporządzenia dokumentu urzędowego, do którego ma być załączony wielojęzyczny formularz.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7.</w:t>
      </w:r>
      <w:r w:rsidRPr="00DB30DA">
        <w:t xml:space="preserve"> 1. Do wniosku,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4, załącza się dowód wniesienia opłaty za wydanie wielojęzycznego formularza.</w:t>
      </w:r>
    </w:p>
    <w:p w:rsidR="00DB30DA" w:rsidRPr="00DB30DA" w:rsidRDefault="00DB30DA" w:rsidP="00DB30DA">
      <w:pPr>
        <w:pStyle w:val="USTustnpkodeksu"/>
      </w:pPr>
      <w:r w:rsidRPr="00DB30DA">
        <w:t>2.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4 pkt</w:t>
      </w:r>
      <w:r>
        <w:t xml:space="preserve"> </w:t>
      </w:r>
      <w:r w:rsidRPr="00DB30DA">
        <w:t>2, do wniosku o</w:t>
      </w:r>
      <w:r>
        <w:t xml:space="preserve"> </w:t>
      </w:r>
      <w:r w:rsidRPr="00DB30DA">
        <w:t>wydanie wielojęzycznego formularza do dokumentów urzędowych,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3 ust.</w:t>
      </w:r>
      <w:r>
        <w:t xml:space="preserve"> </w:t>
      </w:r>
      <w:r w:rsidRPr="00DB30DA">
        <w:t>1 pkt</w:t>
      </w:r>
      <w:r>
        <w:t xml:space="preserve"> </w:t>
      </w:r>
      <w:r w:rsidRPr="00DB30DA">
        <w:t>4</w:t>
      </w:r>
      <w:r>
        <w:t>–</w:t>
      </w:r>
      <w:r w:rsidRPr="00DB30DA">
        <w:t>10, załącza się oryginał dokumentu urzędowego, do którego ma być załączony wielojęzyczny formularz.</w:t>
      </w:r>
    </w:p>
    <w:p w:rsidR="00DB30DA" w:rsidRPr="00DB30DA" w:rsidRDefault="00DB30DA" w:rsidP="00DB30DA">
      <w:pPr>
        <w:pStyle w:val="ARTartustawynprozporzdzenia"/>
        <w:rPr>
          <w:lang w:eastAsia="en-US"/>
        </w:rPr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8.</w:t>
      </w:r>
      <w:r w:rsidRPr="00DB30DA">
        <w:t xml:space="preserve"> 1. Za wydanie wielojęzycznego formularza wnosi się opłatę w</w:t>
      </w:r>
      <w:r>
        <w:t xml:space="preserve"> </w:t>
      </w:r>
      <w:r w:rsidRPr="00DB30DA">
        <w:t>wysokości 17</w:t>
      </w:r>
      <w:r>
        <w:t xml:space="preserve"> </w:t>
      </w:r>
      <w:r w:rsidRPr="00DB30DA">
        <w:t>zł.</w:t>
      </w:r>
    </w:p>
    <w:p w:rsidR="00DB30DA" w:rsidRPr="00DB30DA" w:rsidRDefault="00DB30DA" w:rsidP="00DB30DA">
      <w:pPr>
        <w:pStyle w:val="USTustnpkodeksu"/>
      </w:pPr>
      <w:r w:rsidRPr="00DB30DA">
        <w:t>2. Za wydanie wielojęzycznego formularza przez konsula wnosi się opłatę konsularną w</w:t>
      </w:r>
      <w:r w:rsidR="00093381">
        <w:t> </w:t>
      </w:r>
      <w:r w:rsidRPr="00DB30DA">
        <w:t>wysokości równowartości 30</w:t>
      </w:r>
      <w:r>
        <w:t xml:space="preserve"> </w:t>
      </w:r>
      <w:r w:rsidRPr="00DB30DA">
        <w:t>euro.</w:t>
      </w:r>
    </w:p>
    <w:p w:rsidR="00DB30DA" w:rsidRPr="00DB30DA" w:rsidRDefault="00DB30DA" w:rsidP="00437100">
      <w:pPr>
        <w:pStyle w:val="USTustnpkodeksu"/>
        <w:keepNext/>
      </w:pPr>
      <w:r w:rsidRPr="00DB30DA">
        <w:t>3.</w:t>
      </w:r>
      <w:r>
        <w:t xml:space="preserve"> </w:t>
      </w:r>
      <w:r w:rsidRPr="00DB30DA">
        <w:t>Opłata, o</w:t>
      </w:r>
      <w:r>
        <w:t xml:space="preserve"> </w:t>
      </w:r>
      <w:r w:rsidRPr="00DB30DA">
        <w:t>której mowa w:</w:t>
      </w:r>
    </w:p>
    <w:p w:rsidR="00DB30DA" w:rsidRPr="00DB30DA" w:rsidRDefault="00DB30DA" w:rsidP="00437100">
      <w:pPr>
        <w:pStyle w:val="PKTpunkt"/>
        <w:keepNext/>
      </w:pPr>
      <w:r>
        <w:t>1)</w:t>
      </w:r>
      <w:r>
        <w:tab/>
      </w:r>
      <w:r w:rsidRPr="00DB30DA">
        <w:t>ust.</w:t>
      </w:r>
      <w:r>
        <w:t xml:space="preserve"> </w:t>
      </w:r>
      <w:r w:rsidRPr="00DB30DA">
        <w:t>1, stanowi:</w:t>
      </w:r>
    </w:p>
    <w:p w:rsidR="00DB30DA" w:rsidRPr="00DB30DA" w:rsidRDefault="00DB30DA" w:rsidP="00DB30DA">
      <w:pPr>
        <w:pStyle w:val="LITlitera"/>
      </w:pPr>
      <w:r>
        <w:t>a)</w:t>
      </w:r>
      <w:r>
        <w:tab/>
      </w:r>
      <w:r w:rsidRPr="00DB30DA">
        <w:t xml:space="preserve">dochód organu wydającego wielojęzyczny formularz </w:t>
      </w:r>
      <w:r w:rsidR="004A0F0F">
        <w:t>–</w:t>
      </w:r>
      <w:r w:rsidRPr="00DB30DA">
        <w:t xml:space="preserve"> w</w:t>
      </w:r>
      <w:r>
        <w:t xml:space="preserve"> </w:t>
      </w:r>
      <w:r w:rsidRPr="00DB30DA">
        <w:t>przypadkach,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3 ust.</w:t>
      </w:r>
      <w:r>
        <w:t xml:space="preserve"> </w:t>
      </w:r>
      <w:r w:rsidRPr="00DB30DA">
        <w:t>1 pkt</w:t>
      </w:r>
      <w:r>
        <w:t xml:space="preserve"> </w:t>
      </w:r>
      <w:r w:rsidRPr="00DB30DA">
        <w:t>1</w:t>
      </w:r>
      <w:r>
        <w:t>–</w:t>
      </w:r>
      <w:r w:rsidRPr="00DB30DA">
        <w:t>9,</w:t>
      </w:r>
    </w:p>
    <w:p w:rsidR="00DB30DA" w:rsidRPr="00DB30DA" w:rsidRDefault="00DB30DA" w:rsidP="00DB30DA">
      <w:pPr>
        <w:pStyle w:val="LITlitera"/>
      </w:pPr>
      <w:r>
        <w:t>b)</w:t>
      </w:r>
      <w:r>
        <w:tab/>
      </w:r>
      <w:r w:rsidRPr="00DB30DA">
        <w:t xml:space="preserve">dochód budżetu państwa </w:t>
      </w:r>
      <w:r w:rsidR="004A0F0F">
        <w:t>–</w:t>
      </w:r>
      <w:r w:rsidRPr="00DB30DA">
        <w:t xml:space="preserve">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3 ust.</w:t>
      </w:r>
      <w:r>
        <w:t xml:space="preserve"> </w:t>
      </w:r>
      <w:r w:rsidRPr="00DB30DA">
        <w:t>1 pkt</w:t>
      </w:r>
      <w:r>
        <w:t xml:space="preserve"> </w:t>
      </w:r>
      <w:r w:rsidRPr="00DB30DA">
        <w:t>10;</w:t>
      </w:r>
    </w:p>
    <w:p w:rsidR="00DB30DA" w:rsidRPr="00DB30DA" w:rsidRDefault="00DB30DA" w:rsidP="00DB30DA">
      <w:pPr>
        <w:pStyle w:val="PKTpunkt"/>
      </w:pPr>
      <w:r>
        <w:t>2)</w:t>
      </w:r>
      <w:r>
        <w:tab/>
      </w:r>
      <w:r w:rsidRPr="00DB30DA">
        <w:t>ust.</w:t>
      </w:r>
      <w:r>
        <w:t xml:space="preserve"> </w:t>
      </w:r>
      <w:r w:rsidRPr="00DB30DA">
        <w:t>2, stanowi dochód budżetu państwa.</w:t>
      </w:r>
    </w:p>
    <w:p w:rsidR="00DB30DA" w:rsidRPr="00DB30DA" w:rsidRDefault="00DB30DA" w:rsidP="00DB30DA">
      <w:pPr>
        <w:pStyle w:val="USTustnpkodeksu"/>
      </w:pPr>
      <w:r w:rsidRPr="00DB30DA">
        <w:t>4. Opłatę, o</w:t>
      </w:r>
      <w:r>
        <w:t xml:space="preserve"> </w:t>
      </w:r>
      <w:r w:rsidRPr="00DB30DA">
        <w:t>której mowa w</w:t>
      </w:r>
      <w:r>
        <w:t xml:space="preserve"> </w:t>
      </w:r>
      <w:r w:rsidRPr="00DB30DA">
        <w:t>ust.</w:t>
      </w:r>
      <w:r>
        <w:t xml:space="preserve"> </w:t>
      </w:r>
      <w:r w:rsidRPr="00DB30DA">
        <w:t>1, wnosi się na konto organu wydającego wielojęzyczny formularz.</w:t>
      </w:r>
    </w:p>
    <w:p w:rsidR="00DB30DA" w:rsidRPr="00DB30DA" w:rsidRDefault="00DB30DA" w:rsidP="00DB30DA">
      <w:pPr>
        <w:pStyle w:val="USTustnpkodeksu"/>
      </w:pPr>
      <w:r w:rsidRPr="00DB30DA">
        <w:t>5. Opłatę, o</w:t>
      </w:r>
      <w:r>
        <w:t xml:space="preserve"> </w:t>
      </w:r>
      <w:r w:rsidRPr="00DB30DA">
        <w:t>której mowa w</w:t>
      </w:r>
      <w:r>
        <w:t xml:space="preserve"> </w:t>
      </w:r>
      <w:r w:rsidRPr="00DB30DA">
        <w:t>ust.</w:t>
      </w:r>
      <w:r>
        <w:t xml:space="preserve"> </w:t>
      </w:r>
      <w:r w:rsidRPr="00DB30DA">
        <w:t>2, wnosi się zgodnie z</w:t>
      </w:r>
      <w:r>
        <w:t xml:space="preserve"> </w:t>
      </w:r>
      <w:r w:rsidRPr="00DB30DA">
        <w:t>przepisami wydanymi na podstawie art.</w:t>
      </w:r>
      <w:r>
        <w:t xml:space="preserve"> </w:t>
      </w:r>
      <w:r w:rsidRPr="00DB30DA">
        <w:t>118</w:t>
      </w:r>
      <w:r>
        <w:t xml:space="preserve"> </w:t>
      </w:r>
      <w:r w:rsidRPr="00DB30DA">
        <w:t>ustawy z</w:t>
      </w:r>
      <w:r>
        <w:t xml:space="preserve"> </w:t>
      </w:r>
      <w:r w:rsidRPr="00DB30DA">
        <w:t>dnia 25</w:t>
      </w:r>
      <w:r>
        <w:t xml:space="preserve"> </w:t>
      </w:r>
      <w:r w:rsidRPr="00DB30DA">
        <w:t>czerwca 2015</w:t>
      </w:r>
      <w:r>
        <w:t xml:space="preserve"> </w:t>
      </w:r>
      <w:r w:rsidRPr="00DB30DA">
        <w:t>r. ˗ Prawo konsularne (Dz.</w:t>
      </w:r>
      <w:r>
        <w:t xml:space="preserve"> </w:t>
      </w:r>
      <w:r w:rsidRPr="00DB30DA">
        <w:t>U. z</w:t>
      </w:r>
      <w:r>
        <w:t xml:space="preserve"> </w:t>
      </w:r>
      <w:r w:rsidRPr="00DB30DA">
        <w:t>2018</w:t>
      </w:r>
      <w:r>
        <w:t xml:space="preserve"> </w:t>
      </w:r>
      <w:r w:rsidRPr="00DB30DA">
        <w:t>r. poz.</w:t>
      </w:r>
      <w:r>
        <w:t xml:space="preserve"> </w:t>
      </w:r>
      <w:r w:rsidRPr="00DB30DA">
        <w:t>2141 oraz z</w:t>
      </w:r>
      <w:r>
        <w:t xml:space="preserve"> </w:t>
      </w:r>
      <w:r w:rsidRPr="00DB30DA">
        <w:t>2019</w:t>
      </w:r>
      <w:r>
        <w:t xml:space="preserve"> </w:t>
      </w:r>
      <w:r w:rsidRPr="00DB30DA">
        <w:t>r. poz.</w:t>
      </w:r>
      <w:r>
        <w:t xml:space="preserve"> </w:t>
      </w:r>
      <w:r w:rsidRPr="00DB30DA">
        <w:t>60).</w:t>
      </w:r>
    </w:p>
    <w:p w:rsidR="00DB30DA" w:rsidRPr="00DB30DA" w:rsidRDefault="00DB30DA" w:rsidP="00DB30DA">
      <w:pPr>
        <w:pStyle w:val="USTustnpkodeksu"/>
      </w:pPr>
      <w:r w:rsidRPr="00DB30DA">
        <w:t>6. Na realizację czynności,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3, nie przyznaje się dotacji celowej z</w:t>
      </w:r>
      <w:r w:rsidR="00093381">
        <w:t> </w:t>
      </w:r>
      <w:r w:rsidRPr="00DB30DA">
        <w:t>budżetu państwa.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9.</w:t>
      </w:r>
      <w:r w:rsidRPr="00DB30DA">
        <w:t xml:space="preserve"> 1.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4 pkt</w:t>
      </w:r>
      <w:r>
        <w:t xml:space="preserve"> </w:t>
      </w:r>
      <w:r w:rsidRPr="00DB30DA">
        <w:t>1, wielojęzyczny formularz wydaje się jednocześnie z</w:t>
      </w:r>
      <w:r>
        <w:t xml:space="preserve"> </w:t>
      </w:r>
      <w:r w:rsidRPr="00DB30DA">
        <w:t>dokumentem urzędowym, do którego jest załączany wielojęzyczny formularz.</w:t>
      </w:r>
    </w:p>
    <w:p w:rsidR="00DB30DA" w:rsidRPr="00DB30DA" w:rsidRDefault="00DB30DA" w:rsidP="00DB30DA">
      <w:pPr>
        <w:pStyle w:val="USTustnpkodeksu"/>
      </w:pPr>
      <w:r w:rsidRPr="00DB30DA">
        <w:t>2.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4 pkt</w:t>
      </w:r>
      <w:r>
        <w:t xml:space="preserve"> </w:t>
      </w:r>
      <w:r w:rsidRPr="00DB30DA">
        <w:t>2, wielojęzyczny formularz wydaje się bez zbędnej zwłoki, nie później jednak niż w</w:t>
      </w:r>
      <w:r>
        <w:t xml:space="preserve"> </w:t>
      </w:r>
      <w:r w:rsidRPr="00DB30DA">
        <w:t>terminie 7</w:t>
      </w:r>
      <w:r>
        <w:t xml:space="preserve"> </w:t>
      </w:r>
      <w:r w:rsidRPr="00DB30DA">
        <w:t>dni od dnia złożenia wniosku o</w:t>
      </w:r>
      <w:r>
        <w:t xml:space="preserve"> </w:t>
      </w:r>
      <w:r w:rsidRPr="00DB30DA">
        <w:t>jego wydanie.</w:t>
      </w:r>
    </w:p>
    <w:p w:rsidR="00DB30DA" w:rsidRPr="00DB30DA" w:rsidRDefault="00DB30DA" w:rsidP="00DB30DA">
      <w:pPr>
        <w:pStyle w:val="USTustnpkodeksu"/>
      </w:pPr>
      <w:r w:rsidRPr="00DB30DA">
        <w:lastRenderedPageBreak/>
        <w:t>3. Oryginał dokumentu urzędowego złożony wraz z</w:t>
      </w:r>
      <w:r>
        <w:t xml:space="preserve"> </w:t>
      </w:r>
      <w:r w:rsidRPr="00DB30DA">
        <w:t>wnioskiem o</w:t>
      </w:r>
      <w:r>
        <w:t xml:space="preserve"> </w:t>
      </w:r>
      <w:r w:rsidRPr="00DB30DA">
        <w:t>wydanie wielojęzycznego formularza w</w:t>
      </w:r>
      <w:r>
        <w:t xml:space="preserve"> </w:t>
      </w:r>
      <w:r w:rsidRPr="00DB30DA">
        <w:t>przypadku,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4 pkt</w:t>
      </w:r>
      <w:r>
        <w:t xml:space="preserve"> </w:t>
      </w:r>
      <w:r w:rsidRPr="00DB30DA">
        <w:t>2, organ wydający wielojęzyczny formularz zwraca wnioskodawcy wraz z</w:t>
      </w:r>
      <w:r>
        <w:t xml:space="preserve"> </w:t>
      </w:r>
      <w:r w:rsidRPr="00DB30DA">
        <w:t>wydaniem wielojęzycznego formularza.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10.</w:t>
      </w:r>
      <w:r w:rsidRPr="00DB30DA">
        <w:rPr>
          <w:rStyle w:val="Ppogrubienie"/>
        </w:rPr>
        <w:t xml:space="preserve"> </w:t>
      </w:r>
      <w:r w:rsidRPr="00DB30DA">
        <w:t>Wnioski o</w:t>
      </w:r>
      <w:r>
        <w:t xml:space="preserve"> </w:t>
      </w:r>
      <w:r w:rsidRPr="00DB30DA">
        <w:t>udzielenie informacji w</w:t>
      </w:r>
      <w:r>
        <w:t xml:space="preserve"> </w:t>
      </w:r>
      <w:r w:rsidRPr="00DB30DA">
        <w:t>przypadku uzasadnionych wątpliwości co do autentyczności dokumentu urzędowego lub jego kopii poświadczonej za zgodność z</w:t>
      </w:r>
      <w:r w:rsidR="00093381">
        <w:t> </w:t>
      </w:r>
      <w:r w:rsidRPr="00DB30DA">
        <w:t>oryginałem,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14 ust.</w:t>
      </w:r>
      <w:r>
        <w:t xml:space="preserve"> </w:t>
      </w:r>
      <w:r w:rsidRPr="00DB30DA">
        <w:t>1 lit.</w:t>
      </w:r>
      <w:r>
        <w:t xml:space="preserve"> </w:t>
      </w:r>
      <w:r w:rsidRPr="00DB30DA">
        <w:t>b rozporządzenia 2016/1191, rozpatruje organ,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3 pkt</w:t>
      </w:r>
      <w:r>
        <w:t xml:space="preserve"> </w:t>
      </w:r>
      <w:r w:rsidRPr="00DB30DA">
        <w:t>2</w:t>
      </w:r>
      <w:r>
        <w:t xml:space="preserve"> </w:t>
      </w:r>
      <w:r w:rsidRPr="00DB30DA">
        <w:t>rozporządzenia 2016/1191, który wydał dokument urzędowy objęty tym wnioskiem.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11.</w:t>
      </w:r>
      <w:r w:rsidRPr="00DB30DA">
        <w:t xml:space="preserve"> W</w:t>
      </w:r>
      <w:r>
        <w:t xml:space="preserve"> </w:t>
      </w:r>
      <w:r w:rsidRPr="00DB30DA">
        <w:t>przypadku gdy brak jest odpowiedzi na wniosek o</w:t>
      </w:r>
      <w:r>
        <w:t xml:space="preserve"> </w:t>
      </w:r>
      <w:r w:rsidRPr="00DB30DA">
        <w:t>udzielenie informacji w</w:t>
      </w:r>
      <w:r w:rsidR="00093381">
        <w:t> </w:t>
      </w:r>
      <w:r w:rsidRPr="00DB30DA">
        <w:t>terminach określonych w</w:t>
      </w:r>
      <w:r>
        <w:t xml:space="preserve"> </w:t>
      </w:r>
      <w:r w:rsidRPr="00DB30DA">
        <w:t>art.</w:t>
      </w:r>
      <w:r>
        <w:t xml:space="preserve"> </w:t>
      </w:r>
      <w:r w:rsidRPr="00DB30DA">
        <w:t>14 ust.</w:t>
      </w:r>
      <w:r>
        <w:t xml:space="preserve"> </w:t>
      </w:r>
      <w:r w:rsidRPr="00DB30DA">
        <w:t>5</w:t>
      </w:r>
      <w:r>
        <w:t xml:space="preserve"> </w:t>
      </w:r>
      <w:r w:rsidRPr="00DB30DA">
        <w:t>rozporządzenia 2016/1191 albo gdy w</w:t>
      </w:r>
      <w:r>
        <w:t xml:space="preserve"> </w:t>
      </w:r>
      <w:r w:rsidRPr="00DB30DA">
        <w:t>odpowiedzi na wniosek o</w:t>
      </w:r>
      <w:r>
        <w:t xml:space="preserve"> </w:t>
      </w:r>
      <w:r w:rsidRPr="00DB30DA">
        <w:t>udzielenie informacji autentyczność przedłożonego dokumentu urzędowego lub jego kopii poświadczonej za zgodność z</w:t>
      </w:r>
      <w:r>
        <w:t xml:space="preserve"> </w:t>
      </w:r>
      <w:r w:rsidRPr="00DB30DA">
        <w:t>oryginałem nie zostanie potwierdzona, organ, o</w:t>
      </w:r>
      <w:r w:rsidR="00093381">
        <w:t> 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3 pkt</w:t>
      </w:r>
      <w:r>
        <w:t xml:space="preserve"> </w:t>
      </w:r>
      <w:r w:rsidRPr="00DB30DA">
        <w:t>2</w:t>
      </w:r>
      <w:r>
        <w:t xml:space="preserve"> </w:t>
      </w:r>
      <w:r w:rsidRPr="00DB30DA">
        <w:t>rozporządzenia 2016/1191, który wystąpił z</w:t>
      </w:r>
      <w:r>
        <w:t xml:space="preserve"> </w:t>
      </w:r>
      <w:r w:rsidRPr="00DB30DA">
        <w:t>wnioskiem o</w:t>
      </w:r>
      <w:r w:rsidR="00093381">
        <w:t> </w:t>
      </w:r>
      <w:r w:rsidRPr="00DB30DA">
        <w:t>udzielenie informacji, pozostawia sprawę bez rozpoznania i</w:t>
      </w:r>
      <w:r>
        <w:t xml:space="preserve"> </w:t>
      </w:r>
      <w:r w:rsidRPr="00DB30DA">
        <w:t>zawiadamia o</w:t>
      </w:r>
      <w:r>
        <w:t xml:space="preserve"> </w:t>
      </w:r>
      <w:r w:rsidRPr="00DB30DA">
        <w:t>tym osobę, która przedłożyła dokument urzędowy lub jego kopię poświadczoną za zgodność z</w:t>
      </w:r>
      <w:r>
        <w:t xml:space="preserve"> </w:t>
      </w:r>
      <w:r w:rsidRPr="00DB30DA">
        <w:t>oryginałem.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12.</w:t>
      </w:r>
      <w:r w:rsidRPr="00DB30DA">
        <w:rPr>
          <w:rStyle w:val="Ppogrubienie"/>
        </w:rPr>
        <w:t xml:space="preserve"> </w:t>
      </w:r>
      <w:r w:rsidRPr="00DB30DA">
        <w:t>1. Minister kierujący działem administracji rządowej obejmującym sprawy wydawania dokumentów urzędowych,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2, oraz sprawy, w</w:t>
      </w:r>
      <w:r>
        <w:t xml:space="preserve"> </w:t>
      </w:r>
      <w:r w:rsidRPr="00DB30DA">
        <w:t>których może być wymagane przedstawienie dokumentów urzędowych,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2</w:t>
      </w:r>
      <w:r>
        <w:t xml:space="preserve"> </w:t>
      </w:r>
      <w:r w:rsidRPr="00DB30DA">
        <w:t>rozporządzenia 2016/1191, jest organem centralnym,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15 ust.</w:t>
      </w:r>
      <w:r>
        <w:t xml:space="preserve"> </w:t>
      </w:r>
      <w:r w:rsidRPr="00DB30DA">
        <w:t>1</w:t>
      </w:r>
      <w:r>
        <w:t xml:space="preserve"> </w:t>
      </w:r>
      <w:r w:rsidRPr="00DB30DA">
        <w:t>rozporządzenia 2016/1191.</w:t>
      </w:r>
    </w:p>
    <w:p w:rsidR="00DB30DA" w:rsidRPr="00DB30DA" w:rsidRDefault="00DB30DA" w:rsidP="00DB30DA">
      <w:pPr>
        <w:pStyle w:val="USTustnpkodeksu"/>
      </w:pPr>
      <w:r w:rsidRPr="00DB30DA">
        <w:t>2. Minister właściwy do spraw wewnętrznych jest organem centralnym koordynującym, o</w:t>
      </w:r>
      <w:r>
        <w:t xml:space="preserve"> </w:t>
      </w:r>
      <w:r w:rsidRPr="00DB30DA">
        <w:t>którym mowa w</w:t>
      </w:r>
      <w:r>
        <w:t xml:space="preserve"> </w:t>
      </w:r>
      <w:r w:rsidRPr="00DB30DA">
        <w:t>art.</w:t>
      </w:r>
      <w:r>
        <w:t xml:space="preserve"> </w:t>
      </w:r>
      <w:r w:rsidRPr="00DB30DA">
        <w:t>15 ust.</w:t>
      </w:r>
      <w:r>
        <w:t xml:space="preserve"> </w:t>
      </w:r>
      <w:r w:rsidRPr="00DB30DA">
        <w:t>2</w:t>
      </w:r>
      <w:r>
        <w:t xml:space="preserve"> </w:t>
      </w:r>
      <w:r w:rsidRPr="00DB30DA">
        <w:t>rozporządzenia 2016/1191.</w:t>
      </w:r>
    </w:p>
    <w:p w:rsidR="00DB30DA" w:rsidRPr="00DB30DA" w:rsidRDefault="00DB30DA" w:rsidP="00DB30DA">
      <w:pPr>
        <w:pStyle w:val="USTustnpkodeksu"/>
      </w:pPr>
      <w:r w:rsidRPr="00DB30DA">
        <w:t>3. Minister kierujący działem administracji rządowej do realizacji zadań, które wykonuje na podstawie rozporządzenia 2016/1191</w:t>
      </w:r>
      <w:r w:rsidR="00CB029F">
        <w:t>,</w:t>
      </w:r>
      <w:r>
        <w:t xml:space="preserve"> </w:t>
      </w:r>
      <w:r w:rsidRPr="00DB30DA">
        <w:t>może wyznaczyć</w:t>
      </w:r>
      <w:r w:rsidR="00CB029F">
        <w:t>,</w:t>
      </w:r>
      <w:r w:rsidRPr="00DB30DA">
        <w:t xml:space="preserve"> w</w:t>
      </w:r>
      <w:r>
        <w:t xml:space="preserve"> </w:t>
      </w:r>
      <w:r w:rsidRPr="00DB30DA">
        <w:t>drodze rozporządzenia</w:t>
      </w:r>
      <w:r w:rsidR="00CB029F">
        <w:t>,</w:t>
      </w:r>
      <w:r w:rsidRPr="00DB30DA">
        <w:t xml:space="preserve"> koordynatora delegowanego oraz określić zakres zadań przekazanych mu do realizacji, mając na względzie konieczność usprawnienia współpracy organów w</w:t>
      </w:r>
      <w:r>
        <w:t xml:space="preserve"> </w:t>
      </w:r>
      <w:r w:rsidRPr="00DB30DA">
        <w:t>sprawach prowadzonych w</w:t>
      </w:r>
      <w:r>
        <w:t xml:space="preserve"> </w:t>
      </w:r>
      <w:r w:rsidRPr="00DB30DA">
        <w:t>ramach danego działu administracji rządowej oraz zapewnienia koordynacji rejestracji użytkowników w</w:t>
      </w:r>
      <w:r>
        <w:t xml:space="preserve"> </w:t>
      </w:r>
      <w:r w:rsidRPr="00DB30DA">
        <w:t>udostępnionym przez Komisję Europejską teleinformatycznym Systemie Wymiany Informacji na Rynku Wewnętrznym (IMI), ustanowionym w</w:t>
      </w:r>
      <w:r w:rsidR="00093381">
        <w:t> </w:t>
      </w:r>
      <w:r w:rsidRPr="00DB30DA">
        <w:t>rozporządzeniu Parlamentu Europejskiego i</w:t>
      </w:r>
      <w:r>
        <w:t xml:space="preserve"> </w:t>
      </w:r>
      <w:r w:rsidRPr="00DB30DA">
        <w:t>Rady (UE) nr</w:t>
      </w:r>
      <w:r>
        <w:t xml:space="preserve"> </w:t>
      </w:r>
      <w:r w:rsidRPr="00DB30DA">
        <w:t>1024/2012</w:t>
      </w:r>
      <w:r>
        <w:t xml:space="preserve"> </w:t>
      </w:r>
      <w:r w:rsidRPr="00DB30DA">
        <w:t>z</w:t>
      </w:r>
      <w:r>
        <w:t xml:space="preserve"> </w:t>
      </w:r>
      <w:r w:rsidRPr="00DB30DA">
        <w:t>dnia 25</w:t>
      </w:r>
      <w:r w:rsidR="00093381">
        <w:t> </w:t>
      </w:r>
      <w:r w:rsidRPr="00DB30DA">
        <w:t>października 2012</w:t>
      </w:r>
      <w:r>
        <w:t xml:space="preserve"> </w:t>
      </w:r>
      <w:r w:rsidRPr="00DB30DA">
        <w:t>r. w</w:t>
      </w:r>
      <w:r>
        <w:t xml:space="preserve"> </w:t>
      </w:r>
      <w:r w:rsidRPr="00DB30DA">
        <w:t xml:space="preserve">sprawie współpracy administracyjnej za pośrednictwem systemu </w:t>
      </w:r>
      <w:r w:rsidRPr="00DB30DA">
        <w:lastRenderedPageBreak/>
        <w:t>wymiany informacji na rynku wewnętrznym i</w:t>
      </w:r>
      <w:r>
        <w:t xml:space="preserve"> </w:t>
      </w:r>
      <w:r w:rsidRPr="00DB30DA">
        <w:t>uchylającym decyzję Komisji 2008/49/WE („rozporządzenie w</w:t>
      </w:r>
      <w:r>
        <w:t xml:space="preserve"> </w:t>
      </w:r>
      <w:r w:rsidRPr="00DB30DA">
        <w:t>sprawie IMI”) (Dz. Urz. UE L 316</w:t>
      </w:r>
      <w:r>
        <w:t xml:space="preserve"> </w:t>
      </w:r>
      <w:r w:rsidRPr="00DB30DA">
        <w:t>z</w:t>
      </w:r>
      <w:r>
        <w:t xml:space="preserve"> </w:t>
      </w:r>
      <w:r w:rsidRPr="00DB30DA">
        <w:t>14.11.2012, str.</w:t>
      </w:r>
      <w:r w:rsidR="008111BA">
        <w:t xml:space="preserve"> </w:t>
      </w:r>
      <w:r w:rsidRPr="00DB30DA">
        <w:t>1).</w:t>
      </w:r>
    </w:p>
    <w:p w:rsidR="00DB30DA" w:rsidRPr="00DB30DA" w:rsidRDefault="00DB30DA" w:rsidP="00DB30DA">
      <w:pPr>
        <w:pStyle w:val="USTustnpkodeksu"/>
      </w:pPr>
      <w:r w:rsidRPr="00DB30DA">
        <w:t>4. Koordynatora delegowanego można wyznaczyć spośród organów, jednostek organizacyjnych, samorządów zawodowych posiadających wynikające z</w:t>
      </w:r>
      <w:r>
        <w:t xml:space="preserve"> </w:t>
      </w:r>
      <w:r w:rsidRPr="00DB30DA">
        <w:t>odrębnych przepisów kompetencje o</w:t>
      </w:r>
      <w:r>
        <w:t xml:space="preserve"> </w:t>
      </w:r>
      <w:r w:rsidRPr="00DB30DA">
        <w:t>charakterze kontrolnym lub nadzorczym wobec organów wydających dokumenty urzędowe,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2, lub przyjmujących dokumenty urzędowe, o</w:t>
      </w:r>
      <w:r>
        <w:t xml:space="preserve"> </w:t>
      </w:r>
      <w:r w:rsidRPr="00DB30DA">
        <w:t>których mowa w</w:t>
      </w:r>
      <w:r>
        <w:t xml:space="preserve"> </w:t>
      </w:r>
      <w:r w:rsidRPr="00DB30DA">
        <w:t>art.</w:t>
      </w:r>
      <w:r>
        <w:t xml:space="preserve"> </w:t>
      </w:r>
      <w:r w:rsidRPr="00DB30DA">
        <w:t>2</w:t>
      </w:r>
      <w:r>
        <w:t xml:space="preserve"> </w:t>
      </w:r>
      <w:r w:rsidRPr="00DB30DA">
        <w:t>rozporządzenia 2016/1191.</w:t>
      </w:r>
    </w:p>
    <w:p w:rsidR="00DB30DA" w:rsidRPr="00DB30DA" w:rsidRDefault="00DB30DA" w:rsidP="00DB30DA">
      <w:pPr>
        <w:pStyle w:val="USTustnpkodeksu"/>
      </w:pPr>
      <w:r w:rsidRPr="00DB30DA">
        <w:t>5. Koordynator delegowany realizuje zadania przekazane mu do realizacji przez organ centralny.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13.</w:t>
      </w:r>
      <w:r w:rsidRPr="00DB30DA">
        <w:t xml:space="preserve"> 1. Organy centralne, na żądanie organu centralnego koordynującego lub z</w:t>
      </w:r>
      <w:r w:rsidR="00093381">
        <w:t> </w:t>
      </w:r>
      <w:r w:rsidRPr="00DB30DA">
        <w:t>własnej inicjatywy, przekazują organowi centralnemu koordynującemu wszelkie informacje niezbędne do realizacji zadań informacyjnych wynikających z</w:t>
      </w:r>
      <w:r>
        <w:t xml:space="preserve"> </w:t>
      </w:r>
      <w:r w:rsidRPr="00DB30DA">
        <w:t>art.</w:t>
      </w:r>
      <w:r>
        <w:t xml:space="preserve"> </w:t>
      </w:r>
      <w:r w:rsidRPr="00DB30DA">
        <w:t>22 i</w:t>
      </w:r>
      <w:r>
        <w:t xml:space="preserve"> </w:t>
      </w:r>
      <w:r w:rsidRPr="00DB30DA">
        <w:t>art.</w:t>
      </w:r>
      <w:r>
        <w:t xml:space="preserve"> </w:t>
      </w:r>
      <w:r w:rsidRPr="00DB30DA">
        <w:t>24</w:t>
      </w:r>
      <w:r>
        <w:t xml:space="preserve"> </w:t>
      </w:r>
      <w:r w:rsidRPr="00DB30DA">
        <w:t>rozporządzenia 2016/1191.</w:t>
      </w:r>
    </w:p>
    <w:p w:rsidR="00DB30DA" w:rsidRPr="00DB30DA" w:rsidRDefault="00DB30DA" w:rsidP="00DB30DA">
      <w:pPr>
        <w:pStyle w:val="USTustnpkodeksu"/>
      </w:pPr>
      <w:r w:rsidRPr="00DB30DA">
        <w:t>2. Organ centralny koordynujący odpowiada za realizację zadań informacyjnych wynikających z</w:t>
      </w:r>
      <w:r>
        <w:t xml:space="preserve"> </w:t>
      </w:r>
      <w:r w:rsidRPr="00DB30DA">
        <w:t>art.</w:t>
      </w:r>
      <w:r>
        <w:t xml:space="preserve"> </w:t>
      </w:r>
      <w:r w:rsidRPr="00DB30DA">
        <w:t>22 i</w:t>
      </w:r>
      <w:r>
        <w:t xml:space="preserve"> </w:t>
      </w:r>
      <w:r w:rsidRPr="00DB30DA">
        <w:t>art.</w:t>
      </w:r>
      <w:r>
        <w:t xml:space="preserve"> </w:t>
      </w:r>
      <w:r w:rsidRPr="00DB30DA">
        <w:t>24</w:t>
      </w:r>
      <w:r>
        <w:t xml:space="preserve"> </w:t>
      </w:r>
      <w:r w:rsidRPr="00DB30DA">
        <w:t>rozporządzenia 2016/1191.</w:t>
      </w:r>
    </w:p>
    <w:p w:rsidR="00DB30DA" w:rsidRPr="00DB30DA" w:rsidRDefault="00DB30DA" w:rsidP="00DB30DA">
      <w:pPr>
        <w:pStyle w:val="ARTartustawynprozporzdzenia"/>
      </w:pPr>
      <w:r w:rsidRPr="00437100">
        <w:rPr>
          <w:rStyle w:val="Ppogrubienie"/>
        </w:rPr>
        <w:t>Art.</w:t>
      </w:r>
      <w:r w:rsidR="00437100">
        <w:rPr>
          <w:rStyle w:val="Ppogrubienie"/>
        </w:rPr>
        <w:t> </w:t>
      </w:r>
      <w:r w:rsidRPr="00437100">
        <w:rPr>
          <w:rStyle w:val="Ppogrubienie"/>
        </w:rPr>
        <w:t>14.</w:t>
      </w:r>
      <w:r w:rsidRPr="00DB30DA">
        <w:t xml:space="preserve"> Ustawa wchodzi w życie po upł</w:t>
      </w:r>
      <w:r w:rsidR="00706623">
        <w:t>ywie 14 dni od dnia ogłoszenia.</w:t>
      </w:r>
    </w:p>
    <w:sectPr w:rsidR="00DB30DA" w:rsidRPr="00DB30D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9DB" w:rsidRDefault="003429DB">
      <w:r>
        <w:separator/>
      </w:r>
    </w:p>
  </w:endnote>
  <w:endnote w:type="continuationSeparator" w:id="0">
    <w:p w:rsidR="003429DB" w:rsidRDefault="0034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9DB" w:rsidRDefault="003429DB">
      <w:r>
        <w:separator/>
      </w:r>
    </w:p>
  </w:footnote>
  <w:footnote w:type="continuationSeparator" w:id="0">
    <w:p w:rsidR="003429DB" w:rsidRDefault="003429DB">
      <w:r>
        <w:continuationSeparator/>
      </w:r>
    </w:p>
  </w:footnote>
  <w:footnote w:id="1">
    <w:p w:rsidR="00DB30DA" w:rsidRPr="00DB30DA" w:rsidRDefault="00DB30DA" w:rsidP="00DB30DA">
      <w:pPr>
        <w:pStyle w:val="ODNONIKtreodnonika"/>
      </w:pPr>
      <w:r w:rsidRPr="00DB30DA">
        <w:rPr>
          <w:rStyle w:val="IGindeksgrny"/>
        </w:rPr>
        <w:footnoteRef/>
      </w:r>
      <w:r w:rsidRPr="00DB30DA">
        <w:rPr>
          <w:rStyle w:val="IGindeksgrny"/>
        </w:rPr>
        <w:t>)</w:t>
      </w:r>
      <w:r w:rsidRPr="00DB30DA">
        <w:tab/>
      </w:r>
      <w:r w:rsidRPr="00DB30DA">
        <w:rPr>
          <w:rStyle w:val="IDindeksdolny"/>
          <w:vertAlign w:val="baseline"/>
        </w:rPr>
        <w:t>Niniejsza ustawa służy stosowaniu rozporządzenia Parlamentu Europejskiego i Rady (UE) nr 2016/1191 z</w:t>
      </w:r>
      <w:r>
        <w:rPr>
          <w:rStyle w:val="IDindeksdolny"/>
        </w:rPr>
        <w:t> </w:t>
      </w:r>
      <w:r w:rsidRPr="00DB30DA">
        <w:rPr>
          <w:rStyle w:val="IDindeksdolny"/>
          <w:vertAlign w:val="baseline"/>
        </w:rPr>
        <w:t>dnia 6 lipca 2016 r. w sprawie promowania swobodnego przepływu obywateli poprzez uproszczenie wymogów dotyczących przedkładania określonych dokumentów u</w:t>
      </w:r>
      <w:r>
        <w:rPr>
          <w:rStyle w:val="IDindeksdolny"/>
          <w:vertAlign w:val="baseline"/>
        </w:rPr>
        <w:t>rzędowych w Unii Europejskiej i</w:t>
      </w:r>
      <w:r>
        <w:rPr>
          <w:rStyle w:val="IDindeksdolny"/>
        </w:rPr>
        <w:t> </w:t>
      </w:r>
      <w:r w:rsidRPr="00DB30DA">
        <w:rPr>
          <w:rStyle w:val="IDindeksdolny"/>
          <w:vertAlign w:val="baseline"/>
        </w:rPr>
        <w:t>zmieniającego rozporządzenie (UE) nr 1024/2012 (Dz. Urz. UE L 200 z 26.07.2016,</w:t>
      </w:r>
      <w:r>
        <w:rPr>
          <w:rStyle w:val="IDindeksdolny"/>
          <w:vertAlign w:val="baseline"/>
        </w:rPr>
        <w:t xml:space="preserve"> </w:t>
      </w:r>
      <w:r w:rsidRPr="00DB30DA">
        <w:rPr>
          <w:rStyle w:val="IDindeksdolny"/>
          <w:vertAlign w:val="baseline"/>
        </w:rPr>
        <w:t>str. 1).</w:t>
      </w:r>
    </w:p>
  </w:footnote>
  <w:footnote w:id="2">
    <w:p w:rsidR="00DB30DA" w:rsidRPr="00DB30DA" w:rsidRDefault="00DB30DA" w:rsidP="00DB30DA">
      <w:pPr>
        <w:pStyle w:val="ODNONIKtreodnonika"/>
      </w:pPr>
      <w:r w:rsidRPr="00DB30DA">
        <w:rPr>
          <w:rStyle w:val="IGindeksgrny"/>
        </w:rPr>
        <w:footnoteRef/>
      </w:r>
      <w:r w:rsidRPr="00DB30DA">
        <w:rPr>
          <w:rStyle w:val="IGindeksgrny"/>
        </w:rPr>
        <w:t>)</w:t>
      </w:r>
      <w:r w:rsidRPr="00DB30DA">
        <w:tab/>
      </w:r>
      <w:r w:rsidRPr="00DB30DA">
        <w:rPr>
          <w:rStyle w:val="IDindeksdolny"/>
          <w:vertAlign w:val="baseline"/>
        </w:rPr>
        <w:t xml:space="preserve">Zmiany tekstu jednolitego wymienionej ustawy zostały ogłoszone w Dz. U. z </w:t>
      </w:r>
      <w:hyperlink r:id="rId1" w:history="1">
        <w:r w:rsidRPr="00DB30DA">
          <w:rPr>
            <w:rStyle w:val="IDindeksdolny"/>
            <w:vertAlign w:val="baseline"/>
          </w:rPr>
          <w:t xml:space="preserve"> 2018 r. poz. 398, 723, 1496, 1629, 1669</w:t>
        </w:r>
      </w:hyperlink>
      <w:r w:rsidRPr="00DB30DA">
        <w:rPr>
          <w:rStyle w:val="IDindeksdolny"/>
          <w:vertAlign w:val="baseline"/>
        </w:rPr>
        <w:t>, 2193 i 2314 oraz z 2019 r. poz.</w:t>
      </w:r>
      <w:r w:rsidRPr="00DB30DA">
        <w:t xml:space="preserve"> </w:t>
      </w:r>
      <w:r w:rsidRPr="00DB30DA">
        <w:rPr>
          <w:rStyle w:val="IDindeksdolny"/>
          <w:vertAlign w:val="baseline"/>
        </w:rPr>
        <w:t>87.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828AE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D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381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98F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9DB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7100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4F4C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F0F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E5E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623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238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8D9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37F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11BA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28AE"/>
    <w:rsid w:val="00984E03"/>
    <w:rsid w:val="00987E85"/>
    <w:rsid w:val="0099229D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741"/>
    <w:rsid w:val="00CB029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0DA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DB30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DB30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sip.legalis.pl/document-view.seam?documentId=mfrxilrtg4ytenrugazt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FAB1CB-9E78-40CF-A1D1-723577E5F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58</TotalTime>
  <Pages>7</Pages>
  <Words>1922</Words>
  <Characters>11110</Characters>
  <Application>Microsoft Office Word</Application>
  <DocSecurity>0</DocSecurity>
  <Lines>92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Wójcik Aleksandra</cp:lastModifiedBy>
  <cp:revision>14</cp:revision>
  <cp:lastPrinted>2012-04-23T06:39:00Z</cp:lastPrinted>
  <dcterms:created xsi:type="dcterms:W3CDTF">2019-02-22T10:05:00Z</dcterms:created>
  <dcterms:modified xsi:type="dcterms:W3CDTF">2019-02-27T13:18:00Z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