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FC7" w:rsidRDefault="00C95A30" w:rsidP="00123ED3">
      <w:pPr>
        <w:pStyle w:val="OZNPROJEKTUwskazaniedatylubwersjiprojektu"/>
        <w:keepNext/>
      </w:pPr>
      <w:r>
        <w:t>Projekt</w:t>
      </w:r>
    </w:p>
    <w:p w:rsidR="00AD0FC7" w:rsidRPr="00510997" w:rsidRDefault="00AD0FC7" w:rsidP="00AD0FC7">
      <w:pPr>
        <w:pStyle w:val="OZNRODZAKTUtznustawalubrozporzdzenieiorganwydajcy"/>
        <w:rPr>
          <w:rStyle w:val="IGindeksgrny"/>
        </w:rPr>
      </w:pPr>
      <w:r>
        <w:t>ustawa</w:t>
      </w:r>
    </w:p>
    <w:p w:rsidR="00AD0FC7" w:rsidRDefault="00AD0FC7" w:rsidP="00AD0FC7">
      <w:pPr>
        <w:pStyle w:val="DATAAKTUdatauchwalenialubwydaniaaktu"/>
      </w:pPr>
      <w:r>
        <w:t xml:space="preserve">z dnia </w:t>
      </w:r>
    </w:p>
    <w:p w:rsidR="00AD0FC7" w:rsidRPr="0027080A" w:rsidRDefault="00AD0FC7" w:rsidP="00AD0FC7">
      <w:pPr>
        <w:pStyle w:val="TYTUAKTUprzedmiotregulacjiustawylubrozporzdzenia"/>
        <w:rPr>
          <w:vertAlign w:val="superscript"/>
        </w:rPr>
      </w:pPr>
      <w:r>
        <w:t>o opiece zdrowotnej nad uczniami</w:t>
      </w:r>
      <w:r w:rsidR="0027080A" w:rsidRPr="009C7994">
        <w:rPr>
          <w:rStyle w:val="IGPindeksgrnyipogrubienie"/>
        </w:rPr>
        <w:footnoteReference w:id="1"/>
      </w:r>
      <w:r w:rsidR="0027080A" w:rsidRPr="009C7994">
        <w:rPr>
          <w:rStyle w:val="IGPindeksgrnyipogrubienie"/>
        </w:rPr>
        <w:t>)</w:t>
      </w:r>
    </w:p>
    <w:p w:rsidR="00AD0FC7" w:rsidRDefault="00AD0FC7" w:rsidP="00AD0FC7">
      <w:pPr>
        <w:pStyle w:val="ROZDZODDZOZNoznaczenierozdziauluboddziau"/>
      </w:pPr>
      <w:r>
        <w:t>Rozdział 1</w:t>
      </w:r>
    </w:p>
    <w:p w:rsidR="00AD0FC7" w:rsidRDefault="00AD0FC7" w:rsidP="00123ED3">
      <w:pPr>
        <w:pStyle w:val="ROZDZODDZPRZEDMprzedmiotregulacjirozdziauluboddziau"/>
      </w:pPr>
      <w:r>
        <w:t>Przepisy ogólne</w:t>
      </w:r>
    </w:p>
    <w:p w:rsidR="00AD0FC7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1.</w:t>
      </w:r>
      <w:r>
        <w:t xml:space="preserve"> 1. Ustawa określa:</w:t>
      </w:r>
    </w:p>
    <w:p w:rsidR="00AD0FC7" w:rsidRDefault="00AD0FC7" w:rsidP="00AD0FC7">
      <w:pPr>
        <w:pStyle w:val="PKTpunkt"/>
      </w:pPr>
      <w:r w:rsidRPr="00065AB9">
        <w:t>1)</w:t>
      </w:r>
      <w:r w:rsidRPr="00065AB9">
        <w:tab/>
      </w:r>
      <w:r>
        <w:t xml:space="preserve">zakres i cele opieki zdrowotnej nad uczniami; </w:t>
      </w:r>
    </w:p>
    <w:p w:rsidR="00AD0FC7" w:rsidRDefault="00AD0FC7" w:rsidP="00AD0FC7">
      <w:pPr>
        <w:pStyle w:val="PKTpunkt"/>
      </w:pPr>
      <w:r w:rsidRPr="00065AB9">
        <w:t>2)</w:t>
      </w:r>
      <w:r w:rsidRPr="00065AB9">
        <w:tab/>
      </w:r>
      <w:r>
        <w:t>podmioty sprawujące opiekę zdrowotną nad uczniami;</w:t>
      </w:r>
    </w:p>
    <w:p w:rsidR="00AD0FC7" w:rsidRDefault="00AD0FC7" w:rsidP="00AD0FC7">
      <w:pPr>
        <w:pStyle w:val="PKTpunkt"/>
      </w:pPr>
      <w:r w:rsidRPr="00065AB9">
        <w:t>3)</w:t>
      </w:r>
      <w:r w:rsidRPr="00065AB9">
        <w:tab/>
      </w:r>
      <w:r>
        <w:t>podmioty zapewniające warunki organizacyjne opieki zdrowotnej nad uczniami;</w:t>
      </w:r>
    </w:p>
    <w:p w:rsidR="00AD0FC7" w:rsidRDefault="00AD0FC7" w:rsidP="00AD0FC7">
      <w:pPr>
        <w:pStyle w:val="PKTpunkt"/>
      </w:pPr>
      <w:r w:rsidRPr="00065AB9">
        <w:t>4)</w:t>
      </w:r>
      <w:r w:rsidRPr="00065AB9">
        <w:tab/>
      </w:r>
      <w:r>
        <w:t>organizację opieki zdrowotnej nad uczniami oraz zadania podmiotów, o których mowa w pkt 2 i 3;</w:t>
      </w:r>
    </w:p>
    <w:p w:rsidR="00AD0FC7" w:rsidRDefault="00AD0FC7" w:rsidP="00AD0FC7">
      <w:pPr>
        <w:pStyle w:val="PKTpunkt"/>
      </w:pPr>
      <w:r w:rsidRPr="00065AB9">
        <w:t>5)</w:t>
      </w:r>
      <w:r w:rsidRPr="00065AB9">
        <w:tab/>
      </w:r>
      <w:r>
        <w:t>zasady integrowania opieki zdrowotnej nad uczniami;</w:t>
      </w:r>
    </w:p>
    <w:p w:rsidR="00AD0FC7" w:rsidRDefault="00AD0FC7" w:rsidP="00AD0FC7">
      <w:pPr>
        <w:pStyle w:val="PKTpunkt"/>
      </w:pPr>
      <w:r w:rsidRPr="00065AB9">
        <w:t>6)</w:t>
      </w:r>
      <w:r w:rsidRPr="00065AB9">
        <w:tab/>
      </w:r>
      <w:r>
        <w:t>organizację opieki nad uczniami przewlekle chorymi lub niepełnosprawnymi w szkole;</w:t>
      </w:r>
    </w:p>
    <w:p w:rsidR="00AD0FC7" w:rsidRDefault="00AD0FC7" w:rsidP="00AD0FC7">
      <w:pPr>
        <w:pStyle w:val="PKTpunkt"/>
      </w:pPr>
      <w:r w:rsidRPr="00065AB9">
        <w:t>7)</w:t>
      </w:r>
      <w:r w:rsidRPr="00065AB9">
        <w:tab/>
      </w:r>
      <w:r>
        <w:t xml:space="preserve">monitorowanie opieki zdrowotnej nad uczniami; </w:t>
      </w:r>
    </w:p>
    <w:p w:rsidR="00AD0FC7" w:rsidRDefault="00AD0FC7" w:rsidP="00AD0FC7">
      <w:pPr>
        <w:pStyle w:val="PKTpunkt"/>
      </w:pPr>
      <w:r w:rsidRPr="00065AB9">
        <w:t>8)</w:t>
      </w:r>
      <w:r w:rsidRPr="00065AB9">
        <w:tab/>
      </w:r>
      <w:r>
        <w:t>finansowanie zadań z zakresu opieki zdrowotnej nad uczniami;</w:t>
      </w:r>
    </w:p>
    <w:p w:rsidR="00AD0FC7" w:rsidRDefault="00AD0FC7" w:rsidP="00AD0FC7">
      <w:pPr>
        <w:pStyle w:val="PKTpunkt"/>
      </w:pPr>
      <w:r>
        <w:t>9)</w:t>
      </w:r>
      <w:r>
        <w:tab/>
        <w:t>dokumentowanie i sprawozdawanie realizacji zadań z zakresu opieki zdrowotnej nad uczniami.</w:t>
      </w:r>
    </w:p>
    <w:p w:rsidR="00AD0FC7" w:rsidRDefault="00AD0FC7" w:rsidP="00AD0FC7">
      <w:pPr>
        <w:pStyle w:val="USTustnpkodeksu"/>
      </w:pPr>
      <w:r>
        <w:t>2. Ustawa nie dotyczy słuchaczy szkół dla dorosłych</w:t>
      </w:r>
      <w:r w:rsidR="00A54577">
        <w:t>, branżowych szkół II stopnia i </w:t>
      </w:r>
      <w:r>
        <w:t>szkół policealnych oraz uczniów szkół artystycznych realizujących wyłącznie kształcenie artystyczne.</w:t>
      </w:r>
    </w:p>
    <w:p w:rsidR="00AD0FC7" w:rsidRDefault="00AD0FC7" w:rsidP="00AD0FC7">
      <w:pPr>
        <w:pStyle w:val="ARTartustawynprozporzdzenia"/>
      </w:pPr>
      <w:r w:rsidRPr="00123ED3">
        <w:rPr>
          <w:rStyle w:val="Ppogrubienie"/>
        </w:rPr>
        <w:t>Art. 2.</w:t>
      </w:r>
      <w:r>
        <w:rPr>
          <w:rStyle w:val="Ppogrubienie"/>
        </w:rPr>
        <w:t xml:space="preserve"> </w:t>
      </w:r>
      <w:r w:rsidRPr="0067184A">
        <w:t>1.</w:t>
      </w:r>
      <w:r w:rsidRPr="00AD0FC7">
        <w:rPr>
          <w:rStyle w:val="Ppogrubienie"/>
        </w:rPr>
        <w:t xml:space="preserve"> </w:t>
      </w:r>
      <w:r>
        <w:t xml:space="preserve">Opieka zdrowotna nad uczniami jest realizowana w szkole i obejmuje profilaktyczną opiekę zdrowotną, promocję zdrowia oraz opiekę stomatologiczną. </w:t>
      </w:r>
    </w:p>
    <w:p w:rsidR="00AD0FC7" w:rsidRDefault="00AD0FC7" w:rsidP="00AD0FC7">
      <w:pPr>
        <w:pStyle w:val="USTustnpkodeksu"/>
      </w:pPr>
      <w:r>
        <w:t xml:space="preserve">2. Profilaktyczna opieka zdrowotna jest sprawowana nad uczniami </w:t>
      </w:r>
      <w:r w:rsidRPr="00920F68">
        <w:t>do uko</w:t>
      </w:r>
      <w:r w:rsidR="00A54577">
        <w:t>ńczenia 19. </w:t>
      </w:r>
      <w:r>
        <w:t xml:space="preserve">roku życia, a w przypadku uczniów posiadających orzeczenie o potrzebie kształcenia specjalnego – do ukończenia szkoły ponadpodstawowej. </w:t>
      </w:r>
    </w:p>
    <w:p w:rsidR="00AD0FC7" w:rsidRDefault="00AD0FC7" w:rsidP="00AD0FC7">
      <w:pPr>
        <w:pStyle w:val="USTustnpkodeksu"/>
      </w:pPr>
      <w:r>
        <w:t xml:space="preserve">3. Opieka stomatologiczna jest sprawowana nad uczniami </w:t>
      </w:r>
      <w:r w:rsidRPr="008B6F92">
        <w:t>do ukończenia 19. roku życia</w:t>
      </w:r>
      <w:r>
        <w:t xml:space="preserve">. </w:t>
      </w:r>
    </w:p>
    <w:p w:rsidR="00AD0FC7" w:rsidRDefault="00AD0FC7" w:rsidP="00123ED3">
      <w:pPr>
        <w:pStyle w:val="USTustnpkodeksu"/>
        <w:keepNext/>
      </w:pPr>
      <w:r w:rsidRPr="00A54577">
        <w:t>4.</w:t>
      </w:r>
      <w:r>
        <w:rPr>
          <w:rStyle w:val="Ppogrubienie"/>
        </w:rPr>
        <w:t xml:space="preserve"> </w:t>
      </w:r>
      <w:r w:rsidRPr="002A0F86">
        <w:rPr>
          <w:rStyle w:val="BEZWERSALIKW"/>
        </w:rPr>
        <w:t>O</w:t>
      </w:r>
      <w:r>
        <w:t>pieka zdrowotna nad uczniami ma na celu:</w:t>
      </w:r>
    </w:p>
    <w:p w:rsidR="00AD0FC7" w:rsidRDefault="00AD0FC7" w:rsidP="00AD0FC7">
      <w:pPr>
        <w:pStyle w:val="PKTpunkt"/>
      </w:pPr>
      <w:r>
        <w:t>1)</w:t>
      </w:r>
      <w:r>
        <w:tab/>
        <w:t>ochronę zdrowia uczniów, w tym zdrowia jamy ustnej;</w:t>
      </w:r>
    </w:p>
    <w:p w:rsidR="00AD0FC7" w:rsidRDefault="00AD0FC7" w:rsidP="00AD0FC7">
      <w:pPr>
        <w:pStyle w:val="PKTpunkt"/>
      </w:pPr>
      <w:r>
        <w:lastRenderedPageBreak/>
        <w:t>2)</w:t>
      </w:r>
      <w:r>
        <w:tab/>
        <w:t>kształtowanie u uczniów postaw prozdrowotnych oraz odpowiedzialności za własne zdrowie.</w:t>
      </w:r>
    </w:p>
    <w:p w:rsidR="00AD0FC7" w:rsidRDefault="00AD0FC7" w:rsidP="00123ED3">
      <w:pPr>
        <w:pStyle w:val="USTustnpkodeksu"/>
        <w:keepNext/>
      </w:pPr>
      <w:r>
        <w:t>5. Cele, o których mowa w ust. 4, są realizowane przez:</w:t>
      </w:r>
    </w:p>
    <w:p w:rsidR="00AD0FC7" w:rsidRDefault="00AD0FC7" w:rsidP="00AD0FC7">
      <w:pPr>
        <w:pStyle w:val="PKTpunkt"/>
      </w:pPr>
      <w:r w:rsidRPr="00065AB9">
        <w:t>1)</w:t>
      </w:r>
      <w:r w:rsidRPr="00065AB9">
        <w:tab/>
      </w:r>
      <w:r>
        <w:t>działania na rzecz zachowania zdrowia oraz zapobiegania powstawaniu lub rozwojowi chorób, w tym chorób zakaźnych;</w:t>
      </w:r>
    </w:p>
    <w:p w:rsidR="00AD0FC7" w:rsidRDefault="00AD0FC7" w:rsidP="00AD0FC7">
      <w:pPr>
        <w:pStyle w:val="PKTpunkt"/>
      </w:pPr>
      <w:r w:rsidRPr="00065AB9">
        <w:t>2)</w:t>
      </w:r>
      <w:r w:rsidRPr="00065AB9">
        <w:tab/>
      </w:r>
      <w:r>
        <w:t>wczesne wykrywanie problemów zdrowotnych i czynników ryzyka;</w:t>
      </w:r>
    </w:p>
    <w:p w:rsidR="00AD0FC7" w:rsidRDefault="00AD0FC7" w:rsidP="00AD0FC7">
      <w:pPr>
        <w:pStyle w:val="PKTpunkt"/>
      </w:pPr>
      <w:r w:rsidRPr="00065AB9">
        <w:t>3)</w:t>
      </w:r>
      <w:r w:rsidRPr="00065AB9">
        <w:tab/>
      </w:r>
      <w:r>
        <w:t>edukację zdrowotną i promocję zdrowia, w tym aktywności fizycznej i sportu oraz prawidłowego żywienia;</w:t>
      </w:r>
    </w:p>
    <w:p w:rsidR="00AD0FC7" w:rsidRDefault="00AD0FC7" w:rsidP="00C95A30">
      <w:pPr>
        <w:pStyle w:val="PKTpunkt"/>
      </w:pPr>
      <w:r w:rsidRPr="00C95A30">
        <w:t>4)</w:t>
      </w:r>
      <w:r w:rsidRPr="00C95A30">
        <w:tab/>
      </w:r>
      <w:r>
        <w:t xml:space="preserve">udzielanie pierwszej pomocy w rozumieniu art. 3 pkt 7 ustawy z dnia 8 września 2006 r. o Państwowym Ratownictwie Medycznym (Dz. U. z 2017 r. poz. 2195, z </w:t>
      </w:r>
      <w:proofErr w:type="spellStart"/>
      <w:r>
        <w:t>późn</w:t>
      </w:r>
      <w:proofErr w:type="spellEnd"/>
      <w:r>
        <w:t>. zm</w:t>
      </w:r>
      <w:r w:rsidR="00D75E93">
        <w:t>.</w:t>
      </w:r>
      <w:r w:rsidR="009C7994">
        <w:rPr>
          <w:rStyle w:val="Odwoanieprzypisudolnego"/>
        </w:rPr>
        <w:footnoteReference w:id="2"/>
      </w:r>
      <w:r w:rsidRPr="00510997">
        <w:rPr>
          <w:rStyle w:val="IGindeksgrny"/>
        </w:rPr>
        <w:t>)</w:t>
      </w:r>
      <w:r>
        <w:t xml:space="preserve">). </w:t>
      </w:r>
    </w:p>
    <w:p w:rsidR="00AD0FC7" w:rsidRPr="00065AB9" w:rsidRDefault="00AD0FC7" w:rsidP="00AD0FC7">
      <w:pPr>
        <w:pStyle w:val="USTustnpkodeksu"/>
        <w:rPr>
          <w:rStyle w:val="Ppogrubienie"/>
        </w:rPr>
      </w:pPr>
      <w:r>
        <w:t xml:space="preserve">6. Ilekroć w ustawie jest mowa o rodzicach, rozumie się przez to rodziców, o których mowa w art. 4 pkt 19 ustawy z dnia 14 grudnia 2016 r. </w:t>
      </w:r>
      <w:r w:rsidR="0027080A">
        <w:t>–</w:t>
      </w:r>
      <w:r>
        <w:t xml:space="preserve"> Prawo oświatowe (Dz. U. z 2018 r. poz. 996, 1000, 1290, 1669 i 2245). </w:t>
      </w:r>
    </w:p>
    <w:p w:rsidR="00AD0FC7" w:rsidRDefault="00AD0FC7" w:rsidP="00AD0FC7">
      <w:pPr>
        <w:pStyle w:val="ARTartustawynprozporzdzenia"/>
      </w:pPr>
      <w:r w:rsidRPr="00123ED3">
        <w:rPr>
          <w:rStyle w:val="Ppogrubienie"/>
        </w:rPr>
        <w:t>Art. 3.</w:t>
      </w:r>
      <w:r w:rsidRPr="00065AB9">
        <w:t xml:space="preserve"> 1. Profilaktyczną opiekę zdrowotną nad uczniami</w:t>
      </w:r>
      <w:r>
        <w:t xml:space="preserve"> w szkole</w:t>
      </w:r>
      <w:r w:rsidRPr="00065AB9">
        <w:t xml:space="preserve"> sprawuj</w:t>
      </w:r>
      <w:r>
        <w:t>ą pielęgniarka środowiska nauczania i wychowania albo higienistka szkolna.</w:t>
      </w:r>
    </w:p>
    <w:p w:rsidR="00AD0FC7" w:rsidRDefault="00AD0FC7" w:rsidP="00AD0FC7">
      <w:pPr>
        <w:pStyle w:val="USTustnpkodeksu"/>
      </w:pPr>
      <w:r>
        <w:t>2. Opiekę stomatologiczną nad uczniami sprawuje lekarz dentysta.</w:t>
      </w:r>
    </w:p>
    <w:p w:rsidR="00AD0FC7" w:rsidRDefault="00AD0FC7" w:rsidP="00AD0FC7">
      <w:pPr>
        <w:pStyle w:val="USTustnpkodeksu"/>
      </w:pPr>
      <w:r>
        <w:t xml:space="preserve">3. W zakresie edukacji zdrowotnej i promocji zdrowia, w sprawowaniu opieki stomatologicznej nad uczniami może uczestniczyć również higienistka stomatologiczna. </w:t>
      </w:r>
    </w:p>
    <w:p w:rsidR="00AD0FC7" w:rsidRDefault="00AD0FC7" w:rsidP="00AD0FC7">
      <w:pPr>
        <w:pStyle w:val="USTustnpkodeksu"/>
      </w:pPr>
      <w:r>
        <w:t>4. Opieka zdrowotna nad uczniami jest sprawowana we współpracy z rodzicami oraz pełnoletnimi uczniami.</w:t>
      </w:r>
    </w:p>
    <w:p w:rsidR="00AD0FC7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4.</w:t>
      </w:r>
      <w:r w:rsidRPr="00FA055B">
        <w:rPr>
          <w:rStyle w:val="Ppogrubienie"/>
        </w:rPr>
        <w:t xml:space="preserve"> </w:t>
      </w:r>
      <w:r>
        <w:t>Podmiotami działającymi na rzecz zapewnienia warunków organizacyjnych opieki zdrowotnej nad uczniami są:</w:t>
      </w:r>
    </w:p>
    <w:p w:rsidR="00AD0FC7" w:rsidRDefault="00AD0FC7" w:rsidP="00AD0FC7">
      <w:pPr>
        <w:pStyle w:val="PKTpunkt"/>
      </w:pPr>
      <w:r w:rsidRPr="00065AB9">
        <w:t>1)</w:t>
      </w:r>
      <w:r w:rsidRPr="00065AB9">
        <w:tab/>
      </w:r>
      <w:r>
        <w:t>dyrektor szkoły;</w:t>
      </w:r>
    </w:p>
    <w:p w:rsidR="00AD0FC7" w:rsidRDefault="00AD0FC7" w:rsidP="00AD0FC7">
      <w:pPr>
        <w:pStyle w:val="PKTpunkt"/>
      </w:pPr>
      <w:r w:rsidRPr="00065AB9">
        <w:t>2)</w:t>
      </w:r>
      <w:r w:rsidRPr="00065AB9">
        <w:tab/>
      </w:r>
      <w:r>
        <w:t xml:space="preserve">organ prowadzący szkołę. </w:t>
      </w:r>
    </w:p>
    <w:p w:rsidR="00AD0FC7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5.</w:t>
      </w:r>
      <w:r>
        <w:t xml:space="preserve"> 1. Pielęgniarka środowiska nauczania i wychowania to pielęgniarka, która:</w:t>
      </w:r>
    </w:p>
    <w:p w:rsidR="00AD0FC7" w:rsidRDefault="00AD0FC7" w:rsidP="00AD0FC7">
      <w:pPr>
        <w:pStyle w:val="PKTpunkt"/>
      </w:pPr>
      <w:r>
        <w:t>1)</w:t>
      </w:r>
      <w:r>
        <w:tab/>
        <w:t>posiada tytuł zawodowy magistra pielęgniarstwa lub</w:t>
      </w:r>
    </w:p>
    <w:p w:rsidR="00AD0FC7" w:rsidRDefault="00AD0FC7" w:rsidP="00AD0FC7">
      <w:pPr>
        <w:pStyle w:val="PKTpunkt"/>
      </w:pPr>
      <w:r>
        <w:t>2)</w:t>
      </w:r>
      <w:r>
        <w:tab/>
        <w:t>posiada tytuł specjalisty w dziedzinie pielęgniarstwa środowiska nauczania i wychowania, lub</w:t>
      </w:r>
    </w:p>
    <w:p w:rsidR="00AD0FC7" w:rsidRDefault="00AD0FC7" w:rsidP="00AD0FC7">
      <w:pPr>
        <w:pStyle w:val="PKTpunkt"/>
      </w:pPr>
      <w:r>
        <w:t>3)</w:t>
      </w:r>
      <w:r>
        <w:tab/>
        <w:t>ukończyła kurs kwalifikacyjny w dziedzinie pielęgniarstwa środowiska nauczania i wychowania, lub</w:t>
      </w:r>
    </w:p>
    <w:p w:rsidR="00AD0FC7" w:rsidRDefault="00AD0FC7" w:rsidP="00AD0FC7">
      <w:pPr>
        <w:pStyle w:val="PKTpunkt"/>
      </w:pPr>
      <w:r>
        <w:lastRenderedPageBreak/>
        <w:t>4)</w:t>
      </w:r>
      <w:r>
        <w:tab/>
        <w:t>posiada tytuł specjalisty w dziedzinie pielęgniarstwa rodzinnego lub pediatrycznego zdobyty po ukończeniu szkolenia specjalizacyjnego rozpoczętego po dniu 23 sierpnia 2015 r., lub</w:t>
      </w:r>
    </w:p>
    <w:p w:rsidR="00AD0FC7" w:rsidRDefault="00AD0FC7" w:rsidP="00123ED3">
      <w:pPr>
        <w:pStyle w:val="PKTpunkt"/>
        <w:keepNext/>
      </w:pPr>
      <w:r>
        <w:t>5)</w:t>
      </w:r>
      <w:r>
        <w:tab/>
        <w:t>odbywa szkolenie specjalizacyjne w dziedzinie pielęgniarstwa rodzinnego lub pediatrycznego</w:t>
      </w:r>
    </w:p>
    <w:p w:rsidR="00AD0FC7" w:rsidRDefault="00AD0FC7" w:rsidP="00AD0FC7">
      <w:pPr>
        <w:pStyle w:val="CZWSPPKTczwsplnapunktw"/>
      </w:pPr>
      <w:r>
        <w:t>– z którą Narodowy Fundusz Zdrowia zawarł umowę o udzielanie świadczeń opieki zdrowotnej albo która jest zatrudniona lub wykonuje zawód u świadczeniodawcy, z którym Narodowy Fundusz Zdrowia zawarł umowę o udzielanie świadczeń opieki zdrowotnej, realizująca opiekę zdrowotną nad uczniami w szkołach.</w:t>
      </w:r>
    </w:p>
    <w:p w:rsidR="00AD0FC7" w:rsidRPr="00065AB9" w:rsidRDefault="00AD0FC7" w:rsidP="00123ED3">
      <w:pPr>
        <w:pStyle w:val="USTustnpkodeksu"/>
        <w:keepNext/>
      </w:pPr>
      <w:r>
        <w:t xml:space="preserve">2. </w:t>
      </w:r>
      <w:r w:rsidRPr="00065AB9">
        <w:t>Pielęgniarką środowiska nauczania i wychowania może być również:</w:t>
      </w:r>
    </w:p>
    <w:p w:rsidR="00AD0FC7" w:rsidRPr="00065AB9" w:rsidRDefault="00AD0FC7" w:rsidP="00AD0FC7">
      <w:pPr>
        <w:pStyle w:val="PKTpunkt"/>
      </w:pPr>
      <w:r w:rsidRPr="00065AB9">
        <w:t>1)</w:t>
      </w:r>
      <w:r w:rsidRPr="00065AB9">
        <w:tab/>
        <w:t xml:space="preserve">pielęgniarka, która posiada tytuł specjalisty w dziedzinie pielęgniarstwa rodzinnego lub pediatrycznego uzyskany po ukończeniu szkolenia specjalizacyjnego rozpoczętego przed dniem 23 sierpnia 2015 r., lub </w:t>
      </w:r>
    </w:p>
    <w:p w:rsidR="00AD0FC7" w:rsidRPr="004C03A8" w:rsidRDefault="008F0F55" w:rsidP="00AD0FC7">
      <w:pPr>
        <w:pStyle w:val="PKTpunkt"/>
      </w:pPr>
      <w:r>
        <w:t>2</w:t>
      </w:r>
      <w:r w:rsidR="00AD0FC7" w:rsidRPr="00065AB9">
        <w:t>)</w:t>
      </w:r>
      <w:r w:rsidR="00AD0FC7" w:rsidRPr="00065AB9">
        <w:tab/>
        <w:t>położna, która ukończyła kurs kwalifikacyjny w dziedzinie pielęgniarstwa środowiska nauczania i wychowania albo równoważny oraz posiada co najmniej pięcioletni staż pracy w środowisku nauczania i wychowania</w:t>
      </w:r>
      <w:r w:rsidR="00AD0FC7">
        <w:t>.</w:t>
      </w:r>
    </w:p>
    <w:p w:rsidR="00AD0FC7" w:rsidRDefault="00AD0FC7" w:rsidP="00AD0FC7">
      <w:pPr>
        <w:pStyle w:val="USTustnpkodeksu"/>
      </w:pPr>
      <w:r>
        <w:t xml:space="preserve">3. Higienistka szkolna to </w:t>
      </w:r>
      <w:r w:rsidRPr="000F2EC1">
        <w:t>osoba</w:t>
      </w:r>
      <w:r>
        <w:t xml:space="preserve">, która posiada wykształcenie średnie medyczne </w:t>
      </w:r>
      <w:r w:rsidR="00123ED3">
        <w:t>w </w:t>
      </w:r>
      <w:r>
        <w:t>zawodzie higienistki szkolnej oraz posiada co najmniej pięcioletni staż pracy w środowisku nauczania i wychowania, z którą Narodowy Fundusz Zdrowia zawarł umowę o udzielanie świadczeń opieki zdrowotnej albo która jest zatrudniona lub wy</w:t>
      </w:r>
      <w:r w:rsidR="00123ED3">
        <w:t>konuje zawód u </w:t>
      </w:r>
      <w:r>
        <w:t xml:space="preserve">świadczeniodawcy, z którym Narodowy Fundusz Zdrowia zawarł umowę o udzielanie świadczeń opieki zdrowotnej, realizująca opiekę zdrowotną nad uczniami w szkołach. </w:t>
      </w:r>
    </w:p>
    <w:p w:rsidR="00AD0FC7" w:rsidRDefault="00AD0FC7" w:rsidP="00AD0FC7">
      <w:pPr>
        <w:pStyle w:val="USTustnpkodeksu"/>
      </w:pPr>
      <w:r>
        <w:t xml:space="preserve">4. Lekarz dentysta sprawujący opiekę stomatologiczną nad uczniami to lekarz dentysta spełniający wymagania określone w przepisach wydanych na podstawie art. 31d </w:t>
      </w:r>
      <w:r w:rsidR="00123ED3">
        <w:t>ustawy z </w:t>
      </w:r>
      <w:r>
        <w:t xml:space="preserve">dnia 27 sierpnia 2004 r. o świadczeniach opieki zdrowotnej finansowanych ze środków publicznych (Dz. U. z 2018 r. poz. 1510, z </w:t>
      </w:r>
      <w:proofErr w:type="spellStart"/>
      <w:r>
        <w:t>późn</w:t>
      </w:r>
      <w:proofErr w:type="spellEnd"/>
      <w:r>
        <w:t>. zm.</w:t>
      </w:r>
      <w:r w:rsidR="00757CF9">
        <w:rPr>
          <w:rStyle w:val="Odwoanieprzypisudolnego"/>
        </w:rPr>
        <w:footnoteReference w:id="3"/>
      </w:r>
      <w:r w:rsidRPr="00510997">
        <w:rPr>
          <w:rStyle w:val="IGindeksgrny"/>
        </w:rPr>
        <w:t>)</w:t>
      </w:r>
      <w:r>
        <w:t xml:space="preserve">), w części dotyczącej warunków realizacji świadczeń gwarantowanych z zakresu leczenia stomatologicznego dla </w:t>
      </w:r>
      <w:r w:rsidR="00123ED3">
        <w:t>dzieci i </w:t>
      </w:r>
      <w:r>
        <w:t xml:space="preserve">młodzieży, z wyłączeniem świadczeń ortodoncji, z którym Narodowy Fundusz Zdrowia zawarł umowę o udzielanie świadczeń opieki zdrowotnej albo który jest zatrudniony lub wykonuje zawód u świadczeniodawcy, z którym Narodowy Fundusz Zdrowia zawarł umowę o udzielanie świadczeń opieki zdrowotnej. </w:t>
      </w:r>
    </w:p>
    <w:p w:rsidR="00AD0FC7" w:rsidRDefault="00AD0FC7" w:rsidP="00123ED3">
      <w:pPr>
        <w:pStyle w:val="USTustnpkodeksu"/>
        <w:keepNext/>
      </w:pPr>
      <w:r>
        <w:lastRenderedPageBreak/>
        <w:t>5. Higienistka stomatologiczna to osoba, która:</w:t>
      </w:r>
    </w:p>
    <w:p w:rsidR="00AD0FC7" w:rsidRDefault="00AD0FC7" w:rsidP="00AD0FC7">
      <w:pPr>
        <w:pStyle w:val="PKTpunkt"/>
      </w:pPr>
      <w:r>
        <w:t>1)</w:t>
      </w:r>
      <w:r>
        <w:tab/>
        <w:t>ukończyła szkołę policealną publiczną lub niepubliczną o uprawnieniach szkoły publicznej i uzyskała tytuł zawodowy higienistki stomatologicznej lub dyplom potwierdzający kwalifikacje zawodowe lub dyplom zawodowy w zawodzie higienistka stomatologiczna lub</w:t>
      </w:r>
    </w:p>
    <w:p w:rsidR="00AD0FC7" w:rsidRDefault="00AD0FC7" w:rsidP="00AD0FC7">
      <w:pPr>
        <w:pStyle w:val="PKTpunkt"/>
      </w:pPr>
      <w:r>
        <w:t>2)</w:t>
      </w:r>
      <w:r>
        <w:tab/>
        <w:t xml:space="preserve">ukończyła, przed dniem wejścia w życie ustawy, </w:t>
      </w:r>
      <w:r w:rsidR="00123ED3">
        <w:t>studia wyższe na kierunku lub w </w:t>
      </w:r>
      <w:r>
        <w:t>specjalności higiena stomatologiczna i uzyskała tytuł zawodowy licencjata, lub</w:t>
      </w:r>
    </w:p>
    <w:p w:rsidR="00AD0FC7" w:rsidRDefault="00AD0FC7" w:rsidP="00AD0FC7">
      <w:pPr>
        <w:pStyle w:val="PKTpunkt"/>
      </w:pPr>
      <w:r>
        <w:t>3)</w:t>
      </w:r>
      <w:r>
        <w:tab/>
        <w:t>ukończyła studia wyższe na kierunku związanym z kształceniem w zakresie higieny dentystycznej, obejmujące co najmniej 1688 godzin kształcenia z zakresu higieny dentystycznej i uzyskała co najmniej tytuł zawodowy licencjata.</w:t>
      </w:r>
    </w:p>
    <w:p w:rsidR="00AD0FC7" w:rsidRDefault="00AD0FC7" w:rsidP="00AD0FC7">
      <w:pPr>
        <w:pStyle w:val="ROZDZODDZOZNoznaczenierozdziauluboddziau"/>
      </w:pPr>
      <w:r>
        <w:t>Rozdział 2</w:t>
      </w:r>
    </w:p>
    <w:p w:rsidR="00AD0FC7" w:rsidRPr="00C95A30" w:rsidRDefault="00AD0FC7" w:rsidP="00123ED3">
      <w:pPr>
        <w:pStyle w:val="ROZDZODDZPRZEDMprzedmiotregulacjirozdziauluboddziau"/>
      </w:pPr>
      <w:r w:rsidRPr="00C95A30">
        <w:t xml:space="preserve">Organizacja opieki zdrowotnej nad uczniami oraz zadania podmiotów sprawujących opiekę i podmiotów działających na rzecz zapewnienia warunków organizacyjnych </w:t>
      </w:r>
      <w:r w:rsidR="00123ED3">
        <w:t>tej </w:t>
      </w:r>
      <w:r w:rsidRPr="00C95A30">
        <w:t>opieki</w:t>
      </w:r>
    </w:p>
    <w:p w:rsidR="00AD0FC7" w:rsidRDefault="00AD0FC7" w:rsidP="00AD0FC7">
      <w:pPr>
        <w:pStyle w:val="ARTartustawynprozporzdzenia"/>
      </w:pPr>
      <w:r w:rsidRPr="00123ED3">
        <w:rPr>
          <w:rStyle w:val="Ppogrubienie"/>
        </w:rPr>
        <w:t>Art. 6.</w:t>
      </w:r>
      <w:r>
        <w:t xml:space="preserve"> 1. Pielęgniarka środowiska nauczania i wychowania albo higienistka szkolna sprawują profilaktyczną opiekę zdrowotną nad uczniami w gabinecie profilaktyki zdrowotnej zlokalizowanym w szkole, a w przypadku braku gabinetu prof</w:t>
      </w:r>
      <w:r w:rsidR="00123ED3">
        <w:t>ilaktyki zdrowotnej w szkole, w </w:t>
      </w:r>
      <w:r>
        <w:t xml:space="preserve">miejscu określonym w umowie o udzielanie świadczeń opieki zdrowotnej. </w:t>
      </w:r>
    </w:p>
    <w:p w:rsidR="00AD0FC7" w:rsidRDefault="00AD0FC7" w:rsidP="00AD0FC7">
      <w:pPr>
        <w:pStyle w:val="USTustnpkodeksu"/>
      </w:pPr>
      <w:r>
        <w:t xml:space="preserve">2. Lekarz dentysta sprawuje opiekę stomatologiczną nad uczniami w miejscu określonym w umowie o udzielanie świadczeń opieki zdrowotnej. Miejscem tym jest gabinet stomatologiczny zlokalizowany w szkole, gabinet stomatologiczny poza szkołą albo </w:t>
      </w:r>
      <w:proofErr w:type="spellStart"/>
      <w:r>
        <w:t>dentobus</w:t>
      </w:r>
      <w:proofErr w:type="spellEnd"/>
      <w:r>
        <w:t>, prowadzone</w:t>
      </w:r>
      <w:r w:rsidR="0027080A">
        <w:t xml:space="preserve"> </w:t>
      </w:r>
      <w:r>
        <w:t>przez podmiot wykonujący działaln</w:t>
      </w:r>
      <w:r w:rsidR="00123ED3">
        <w:t>ość leczniczą współpracujący ze </w:t>
      </w:r>
      <w:r>
        <w:t xml:space="preserve">szkołą. </w:t>
      </w:r>
    </w:p>
    <w:p w:rsidR="00AD0FC7" w:rsidRDefault="00AD0FC7" w:rsidP="00AD0FC7">
      <w:pPr>
        <w:pStyle w:val="USTustnpkodeksu"/>
      </w:pPr>
      <w:r>
        <w:t xml:space="preserve">3. Rodzice oraz pełnoletni uczniowie mają prawo wyboru innego lekarza dentysty niż określony w ust. 2. </w:t>
      </w:r>
    </w:p>
    <w:p w:rsidR="00AD0FC7" w:rsidRDefault="00AD0FC7" w:rsidP="00AD0FC7">
      <w:pPr>
        <w:pStyle w:val="ARTartustawynprozporzdzenia"/>
      </w:pPr>
      <w:r w:rsidRPr="00123ED3">
        <w:rPr>
          <w:rStyle w:val="Ppogrubienie"/>
        </w:rPr>
        <w:t>Art. 7.</w:t>
      </w:r>
      <w:r>
        <w:t xml:space="preserve"> 1. Osoby sprawujące opiekę zdrowotną nad uczniami, o których mowa w art. 3 ust. 1</w:t>
      </w:r>
      <w:r w:rsidR="0027080A">
        <w:t>–</w:t>
      </w:r>
      <w:r>
        <w:t xml:space="preserve">3, są obowiązane do przestrzegania praw pacjenta, o </w:t>
      </w:r>
      <w:r w:rsidR="00123ED3">
        <w:t>których mowa w ustawie z dnia 6 </w:t>
      </w:r>
      <w:r>
        <w:t xml:space="preserve">listopada 2008 r. o prawach pacjenta i Rzeczniku Praw </w:t>
      </w:r>
      <w:r w:rsidR="00123ED3">
        <w:t>Pacjenta (Dz. U. z 2017 r. poz. </w:t>
      </w:r>
      <w:r>
        <w:t xml:space="preserve">1318, z </w:t>
      </w:r>
      <w:proofErr w:type="spellStart"/>
      <w:r>
        <w:t>późn</w:t>
      </w:r>
      <w:proofErr w:type="spellEnd"/>
      <w:r>
        <w:t>. zm.</w:t>
      </w:r>
      <w:r w:rsidR="009C7994">
        <w:rPr>
          <w:rStyle w:val="Odwoanieprzypisudolnego"/>
        </w:rPr>
        <w:footnoteReference w:id="4"/>
      </w:r>
      <w:r w:rsidRPr="00510997">
        <w:rPr>
          <w:rStyle w:val="IGindeksgrny"/>
        </w:rPr>
        <w:t>)</w:t>
      </w:r>
      <w:r>
        <w:t>), w szczególności zachowania w ta</w:t>
      </w:r>
      <w:r w:rsidR="00123ED3">
        <w:t>jemnicy informacji uzyskanych w </w:t>
      </w:r>
      <w:r>
        <w:t xml:space="preserve">związku ze sprawowaniem tej opieki, w tym związanych ze stanem zdrowia uczniów, oraz </w:t>
      </w:r>
      <w:r>
        <w:lastRenderedPageBreak/>
        <w:t>poszanowania intymności i godności uczniów w czasie udzielania im świadczeń zdrowotnych.</w:t>
      </w:r>
      <w:r w:rsidR="0027080A">
        <w:t xml:space="preserve"> </w:t>
      </w:r>
    </w:p>
    <w:p w:rsidR="00AD0FC7" w:rsidRDefault="00AD0FC7" w:rsidP="00AD0FC7">
      <w:pPr>
        <w:pStyle w:val="USTustnpkodeksu"/>
      </w:pPr>
      <w:r>
        <w:t>2. Profilaktyczna opieka zdrowotna oraz opieka</w:t>
      </w:r>
      <w:r w:rsidR="00123ED3">
        <w:t xml:space="preserve"> stomatologiczna nad uczniami w </w:t>
      </w:r>
      <w:r>
        <w:t>zakresie, o którym mowa w art. 9 ust. 1 pkt 2 i ust. 2 pkt 2, jest sprawowa</w:t>
      </w:r>
      <w:r w:rsidRPr="00065AB9">
        <w:t xml:space="preserve">na w przypadku braku sprzeciwu rodziców </w:t>
      </w:r>
      <w:r>
        <w:t xml:space="preserve">albo pełnoletnich uczniów. </w:t>
      </w:r>
    </w:p>
    <w:p w:rsidR="00AD0FC7" w:rsidRPr="00065AB9" w:rsidRDefault="00AD0FC7" w:rsidP="00AD0FC7">
      <w:pPr>
        <w:pStyle w:val="USTustnpkodeksu"/>
      </w:pPr>
      <w:r>
        <w:t>3. Rodzice na pierwszym ze</w:t>
      </w:r>
      <w:bookmarkStart w:id="0" w:name="_GoBack"/>
      <w:bookmarkEnd w:id="0"/>
      <w:r>
        <w:t>braniu rodziców oraz pełnoletni uczniowie na pierwsz</w:t>
      </w:r>
      <w:r w:rsidR="00437F23">
        <w:t>ych</w:t>
      </w:r>
      <w:r>
        <w:t xml:space="preserve"> </w:t>
      </w:r>
      <w:r w:rsidR="00437F23">
        <w:t>zajęciach z wychowawcą</w:t>
      </w:r>
      <w:r>
        <w:t xml:space="preserve"> w roku szkolnym uzyskują informację o zakresie opieki zdrowotnej oraz o prawie do wyrażenia sprzeciwu, o którym mowa w ust. 2, złożonego w formie pisemnej do świadczeniodawcy realizującego opiekę. Inform</w:t>
      </w:r>
      <w:r w:rsidR="00123ED3">
        <w:t>ację tę umieszcza się ponadto w </w:t>
      </w:r>
      <w:r>
        <w:t xml:space="preserve">miejscu ogólnie dostępnym w szkole. </w:t>
      </w:r>
    </w:p>
    <w:p w:rsidR="00AD0FC7" w:rsidRDefault="00AD0FC7" w:rsidP="00AD0FC7">
      <w:pPr>
        <w:pStyle w:val="USTustnpkodeksu"/>
      </w:pPr>
      <w:r>
        <w:t xml:space="preserve">4. </w:t>
      </w:r>
      <w:r w:rsidDel="007E5F2A">
        <w:t>Opieka stomatologiczna w z</w:t>
      </w:r>
      <w:r>
        <w:t>akresie, o którym mowa w art. 9</w:t>
      </w:r>
      <w:r w:rsidDel="007E5F2A">
        <w:t xml:space="preserve"> ust. 1 pkt 1 i ust. 2 pkt 1, wymaga pisemnej zgody rodziców </w:t>
      </w:r>
      <w:r>
        <w:t>albo pełnoletnich uczniów</w:t>
      </w:r>
      <w:r w:rsidRPr="00065AB9" w:rsidDel="007E5F2A">
        <w:t>, wyrażonej po uzyskaniu informacji</w:t>
      </w:r>
      <w:r w:rsidDel="007E5F2A">
        <w:t>, o której mowa w art. 9 ust</w:t>
      </w:r>
      <w:r w:rsidR="00D75E93">
        <w:t>.</w:t>
      </w:r>
      <w:r w:rsidDel="007E5F2A">
        <w:t xml:space="preserve"> 2 ustawy z dnia </w:t>
      </w:r>
      <w:r w:rsidRPr="00950C33" w:rsidDel="007E5F2A">
        <w:t>6 listopada 2008 r. o prawach pacjenta i Rzeczniku Praw Pacjenta</w:t>
      </w:r>
      <w:r w:rsidRPr="00065AB9" w:rsidDel="007E5F2A">
        <w:t xml:space="preserve">. </w:t>
      </w:r>
      <w:r>
        <w:t xml:space="preserve">Zgodę wyraża się przed udzieleniem świadczenia zdrowotnego. </w:t>
      </w:r>
    </w:p>
    <w:p w:rsidR="00AD0FC7" w:rsidRPr="00065AB9" w:rsidRDefault="00AD0FC7" w:rsidP="00AD0FC7">
      <w:pPr>
        <w:pStyle w:val="USTustnpkodeksu"/>
      </w:pPr>
      <w:r>
        <w:t>5. Sprawowanie opieki nad uczniami</w:t>
      </w:r>
      <w:r w:rsidRPr="00BD0343">
        <w:t xml:space="preserve"> przewlekle chorym</w:t>
      </w:r>
      <w:r>
        <w:t>i</w:t>
      </w:r>
      <w:r w:rsidRPr="00BD0343">
        <w:t xml:space="preserve"> lub niepełnosprawnym</w:t>
      </w:r>
      <w:r>
        <w:t>i</w:t>
      </w:r>
      <w:r w:rsidR="00123ED3">
        <w:t>, o </w:t>
      </w:r>
      <w:r>
        <w:t>której mowa w art. 20</w:t>
      </w:r>
      <w:r w:rsidRPr="00BD0343">
        <w:t>,</w:t>
      </w:r>
      <w:r>
        <w:t xml:space="preserve"> wymaga pisemnej zgody rodziców albo pełnoletnich uczniów. Zgodę wyraża się przed objęciem ucznia opieką. </w:t>
      </w:r>
    </w:p>
    <w:p w:rsidR="00AD0FC7" w:rsidRPr="00065AB9" w:rsidRDefault="00AD0FC7" w:rsidP="00AD0FC7">
      <w:pPr>
        <w:pStyle w:val="USTustnpkodeksu"/>
      </w:pPr>
      <w:r>
        <w:t>6. W zakresie nieuregulowanym w ustawie do wyrażania zgody na sprawowanie opieki zdrowotnej nad uczniami stosuje się przepisy ustawy</w:t>
      </w:r>
      <w:r w:rsidRPr="00802B54">
        <w:t xml:space="preserve"> z dnia 6 listopada 2008 r. o prawach pacjenta i Rzeczniku Praw Pacjenta.</w:t>
      </w:r>
      <w:r w:rsidR="0027080A">
        <w:t xml:space="preserve"> </w:t>
      </w:r>
    </w:p>
    <w:p w:rsidR="00AD0FC7" w:rsidRPr="0087255F" w:rsidRDefault="00AD0FC7" w:rsidP="00AD0FC7">
      <w:pPr>
        <w:pStyle w:val="ARTartustawynprozporzdzenia"/>
      </w:pPr>
      <w:r w:rsidRPr="00123ED3">
        <w:rPr>
          <w:rStyle w:val="Ppogrubienie"/>
        </w:rPr>
        <w:t>Art. 8.</w:t>
      </w:r>
      <w:r w:rsidRPr="00C5383B">
        <w:rPr>
          <w:rStyle w:val="Ppogrubienie"/>
        </w:rPr>
        <w:t xml:space="preserve"> </w:t>
      </w:r>
      <w:r>
        <w:t xml:space="preserve">1. Zakres świadczeń opieki zdrowotnej wykonywanych przez </w:t>
      </w:r>
      <w:r w:rsidRPr="00C5383B">
        <w:t>pielęgniarkę środowiska nauczania i wychowania albo higienistkę szkolną</w:t>
      </w:r>
      <w:r>
        <w:t>, w tym u uczniów przewlekle chorych lub niepełnosprawnych,</w:t>
      </w:r>
      <w:r w:rsidRPr="00C5383B">
        <w:t xml:space="preserve"> </w:t>
      </w:r>
      <w:r>
        <w:t>określają przepisy wydane</w:t>
      </w:r>
      <w:r w:rsidR="00123ED3">
        <w:t xml:space="preserve"> na podstawie art. 31d ustawy z </w:t>
      </w:r>
      <w:r>
        <w:t xml:space="preserve">dnia 27 sierpnia 2004 r. o świadczeniach opieki zdrowotnej finansowanych ze środków publicznych w części dotyczącej wykazu świadczeń gwarantowanych pielęgniarki lub higienistki szkolnej. </w:t>
      </w:r>
    </w:p>
    <w:p w:rsidR="00AD0FC7" w:rsidRPr="00065AB9" w:rsidRDefault="00AD0FC7" w:rsidP="00AD0FC7">
      <w:pPr>
        <w:pStyle w:val="USTustnpkodeksu"/>
      </w:pPr>
      <w:r>
        <w:t xml:space="preserve">2. </w:t>
      </w:r>
      <w:r w:rsidRPr="00065AB9">
        <w:t xml:space="preserve">Pielęgniarka środowiska nauczania i wychowania albo higienistka szkolna </w:t>
      </w:r>
      <w:r>
        <w:t>integrują opiekę zdrowotną</w:t>
      </w:r>
      <w:r w:rsidRPr="00065AB9">
        <w:t xml:space="preserve"> nad uczniami w celu wsparcia rodziców </w:t>
      </w:r>
      <w:r>
        <w:t xml:space="preserve">oraz pełnoletnich uczniów </w:t>
      </w:r>
      <w:r w:rsidR="00123ED3">
        <w:t>w </w:t>
      </w:r>
      <w:r w:rsidRPr="00065AB9">
        <w:t>realizacji prawa do świadczeń zdrowotnych.</w:t>
      </w:r>
    </w:p>
    <w:p w:rsidR="00AD0FC7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9.</w:t>
      </w:r>
      <w:r>
        <w:t xml:space="preserve"> 1. Lekarz dentysta sprawujący opiekę stomatologiczną nad uczniami wykonuje:</w:t>
      </w:r>
    </w:p>
    <w:p w:rsidR="00AD0FC7" w:rsidRPr="00065AB9" w:rsidRDefault="00AD0FC7" w:rsidP="00AD0FC7">
      <w:pPr>
        <w:pStyle w:val="PKTpunkt"/>
      </w:pPr>
      <w:r>
        <w:t>1)</w:t>
      </w:r>
      <w:r>
        <w:tab/>
      </w:r>
      <w:r w:rsidRPr="00065AB9">
        <w:t xml:space="preserve">świadczenia </w:t>
      </w:r>
      <w:proofErr w:type="spellStart"/>
      <w:r w:rsidRPr="00065AB9">
        <w:t>ogólnostomatologiczne</w:t>
      </w:r>
      <w:proofErr w:type="spellEnd"/>
      <w:r w:rsidRPr="00065AB9">
        <w:t xml:space="preserve"> dla dzieci i młodzieży do ukończenia 18. roku życia,</w:t>
      </w:r>
    </w:p>
    <w:p w:rsidR="00AD0FC7" w:rsidRPr="00065AB9" w:rsidRDefault="00AD0FC7" w:rsidP="00123ED3">
      <w:pPr>
        <w:pStyle w:val="PKTpunkt"/>
        <w:keepNext/>
      </w:pPr>
      <w:r>
        <w:lastRenderedPageBreak/>
        <w:t>2)</w:t>
      </w:r>
      <w:r>
        <w:tab/>
      </w:r>
      <w:r w:rsidRPr="00065AB9">
        <w:t>profilaktyczne świadczenia stomatologiczne dla dziec</w:t>
      </w:r>
      <w:r w:rsidR="00123ED3">
        <w:t>i i młodzieży do ukończenia 19. </w:t>
      </w:r>
      <w:r w:rsidRPr="00065AB9">
        <w:t>roku życia</w:t>
      </w:r>
    </w:p>
    <w:p w:rsidR="00AD0FC7" w:rsidRDefault="00AD0FC7" w:rsidP="00AD0FC7">
      <w:pPr>
        <w:pStyle w:val="CZWSPPKTczwsplnapunktw"/>
      </w:pPr>
      <w:r>
        <w:t>– określone w przepisach wydanych na podstawie art. 31d ustawy z dnia 27 sierpnia 2</w:t>
      </w:r>
      <w:r w:rsidR="00123ED3">
        <w:t>004 r. o </w:t>
      </w:r>
      <w:r>
        <w:t>świadczeniach opieki zdrowotnej finansowanych ze środków publicznych, w części dotyczącej wykazu świadczeń gwarantowanych z zakresu leczenia stomatologicznego dla dzieci i młodzieży, z wyłączeniem świadczeń ortodoncji.</w:t>
      </w:r>
      <w:r w:rsidR="0027080A">
        <w:t xml:space="preserve"> </w:t>
      </w:r>
    </w:p>
    <w:p w:rsidR="00AD0FC7" w:rsidRDefault="00AD0FC7" w:rsidP="00123ED3">
      <w:pPr>
        <w:pStyle w:val="USTustnpkodeksu"/>
        <w:keepNext/>
      </w:pPr>
      <w:r>
        <w:t xml:space="preserve">2. W przypadku gdy opieka stomatologiczna nad uczniami </w:t>
      </w:r>
      <w:r w:rsidR="00123ED3">
        <w:t>jest sprawowana w </w:t>
      </w:r>
      <w:proofErr w:type="spellStart"/>
      <w:r>
        <w:t>dentobusie</w:t>
      </w:r>
      <w:proofErr w:type="spellEnd"/>
      <w:r>
        <w:t>, lekarz dentysta wykonuje:</w:t>
      </w:r>
    </w:p>
    <w:p w:rsidR="00AD0FC7" w:rsidRPr="00065AB9" w:rsidRDefault="00AD0FC7" w:rsidP="00AD0FC7">
      <w:pPr>
        <w:pStyle w:val="PKTpunkt"/>
      </w:pPr>
      <w:r>
        <w:t>1)</w:t>
      </w:r>
      <w:r>
        <w:tab/>
      </w:r>
      <w:r w:rsidRPr="00065AB9">
        <w:t xml:space="preserve">świadczenia </w:t>
      </w:r>
      <w:proofErr w:type="spellStart"/>
      <w:r w:rsidRPr="00065AB9">
        <w:t>ogólnostomatologiczne</w:t>
      </w:r>
      <w:proofErr w:type="spellEnd"/>
      <w:r w:rsidRPr="00065AB9">
        <w:t xml:space="preserve"> dla dzieci i młodzieży do ukończenia 18. roku życia udzielane w </w:t>
      </w:r>
      <w:proofErr w:type="spellStart"/>
      <w:r w:rsidRPr="00065AB9">
        <w:t>dentobusie</w:t>
      </w:r>
      <w:proofErr w:type="spellEnd"/>
      <w:r w:rsidRPr="00065AB9">
        <w:t>,</w:t>
      </w:r>
    </w:p>
    <w:p w:rsidR="00AD0FC7" w:rsidRPr="00065AB9" w:rsidRDefault="00AD0FC7" w:rsidP="00123ED3">
      <w:pPr>
        <w:pStyle w:val="PKTpunkt"/>
        <w:keepNext/>
      </w:pPr>
      <w:r>
        <w:t>2)</w:t>
      </w:r>
      <w:r>
        <w:tab/>
      </w:r>
      <w:r w:rsidRPr="00065AB9">
        <w:t>profilaktyczne świadczenia stomatologiczne dla dzieci i</w:t>
      </w:r>
      <w:r w:rsidR="00123ED3">
        <w:t xml:space="preserve"> młodzieży do ukończenia 19. </w:t>
      </w:r>
      <w:r w:rsidRPr="00065AB9">
        <w:t xml:space="preserve">roku życia udzielane w </w:t>
      </w:r>
      <w:proofErr w:type="spellStart"/>
      <w:r w:rsidRPr="00065AB9">
        <w:t>dentobusie</w:t>
      </w:r>
      <w:proofErr w:type="spellEnd"/>
    </w:p>
    <w:p w:rsidR="00AD0FC7" w:rsidRDefault="00AD0FC7" w:rsidP="00AD0FC7">
      <w:pPr>
        <w:pStyle w:val="CZWSPPKTczwsplnapunktw"/>
      </w:pPr>
      <w:r>
        <w:t>– określone w przepisach wydanych na podstawie art. 31d usta</w:t>
      </w:r>
      <w:r w:rsidR="00123ED3">
        <w:t>wy z dnia 27 sierpnia 2004 r. o </w:t>
      </w:r>
      <w:r>
        <w:t>świadczeniach opieki zdrowotnej finansowanych ze środków publicznych, w części dotyczącej wykazu świadczeń gwarantowanych z zakresu leczenia stomatologicznego dla dzieci i młodzieży.</w:t>
      </w:r>
      <w:r w:rsidR="0027080A">
        <w:t xml:space="preserve"> </w:t>
      </w:r>
    </w:p>
    <w:p w:rsidR="00AD0FC7" w:rsidRPr="00065AB9" w:rsidRDefault="00AD0FC7" w:rsidP="00AD0FC7">
      <w:pPr>
        <w:pStyle w:val="USTustnpkodeksu"/>
      </w:pPr>
      <w:r>
        <w:t xml:space="preserve">3. Lekarz dentysta </w:t>
      </w:r>
      <w:r w:rsidRPr="00065AB9">
        <w:t>współpracuje z pielęgniarką środowiska nauczania i wychowania albo higienistką szkolną oraz dyrektorem szkoły w zakresie edukacji zdrowotnej i promocji zdrowia jamy ustnej oraz profilaktyki próchnicy zębów u uczniów.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10.</w:t>
      </w:r>
      <w:r>
        <w:t xml:space="preserve"> </w:t>
      </w:r>
      <w:r w:rsidRPr="00065AB9">
        <w:t>Higienistka stomatologiczna współ</w:t>
      </w:r>
      <w:r>
        <w:t>pracuje</w:t>
      </w:r>
      <w:r w:rsidRPr="00065AB9">
        <w:t xml:space="preserve"> z lekarzem dentystą w sprawowaniu opieki stomatologicznej nad uczniami, w zakresie edukacji zdrowotnej i promocji zdrowia jamy ustnej. </w:t>
      </w:r>
    </w:p>
    <w:p w:rsidR="00AD0FC7" w:rsidRPr="00065AB9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11.</w:t>
      </w:r>
      <w:r w:rsidRPr="00D8502F">
        <w:rPr>
          <w:rStyle w:val="Ppogrubienie"/>
        </w:rPr>
        <w:t xml:space="preserve"> </w:t>
      </w:r>
      <w:r w:rsidRPr="00065AB9">
        <w:t xml:space="preserve">Dyrektor szkoły w celu zapewnienia warunków </w:t>
      </w:r>
      <w:r>
        <w:t xml:space="preserve">organizacyjnych </w:t>
      </w:r>
      <w:r w:rsidRPr="00065AB9">
        <w:t>opieki zdrowotnej nad uczniami</w:t>
      </w:r>
      <w:r w:rsidRPr="005247F9">
        <w:t xml:space="preserve"> </w:t>
      </w:r>
      <w:r w:rsidRPr="00065AB9">
        <w:t>współpracuje z:</w:t>
      </w:r>
    </w:p>
    <w:p w:rsidR="00AD0FC7" w:rsidRDefault="00AD0FC7" w:rsidP="00AD0FC7">
      <w:pPr>
        <w:pStyle w:val="PKTpunkt"/>
      </w:pPr>
      <w:r>
        <w:t>1</w:t>
      </w:r>
      <w:r w:rsidRPr="00065AB9">
        <w:t>)</w:t>
      </w:r>
      <w:r>
        <w:tab/>
      </w:r>
      <w:r w:rsidRPr="00065AB9">
        <w:t>podmiotami sprawującymi opiekę zdrowotną nad uczniami;</w:t>
      </w:r>
    </w:p>
    <w:p w:rsidR="00AD0FC7" w:rsidRPr="00065AB9" w:rsidRDefault="005F6F5B" w:rsidP="00AD0FC7">
      <w:pPr>
        <w:pStyle w:val="PKTpunkt"/>
      </w:pPr>
      <w:r>
        <w:t>2)</w:t>
      </w:r>
      <w:r w:rsidR="00AD0FC7">
        <w:tab/>
      </w:r>
      <w:r w:rsidR="00AD0FC7" w:rsidRPr="00065AB9">
        <w:t xml:space="preserve">rodzicami w przypadku wystąpienia problemów zdrowotnych lub higienicznych, </w:t>
      </w:r>
      <w:r w:rsidR="00123ED3">
        <w:t>w </w:t>
      </w:r>
      <w:r w:rsidR="00AD0FC7">
        <w:t>oparciu o procedury organizacyjne postępowania</w:t>
      </w:r>
      <w:r w:rsidR="00AD0FC7" w:rsidRPr="00065AB9">
        <w:t>.</w:t>
      </w:r>
      <w:r w:rsidR="00AD0FC7">
        <w:t xml:space="preserve"> </w:t>
      </w:r>
    </w:p>
    <w:p w:rsidR="00AD0FC7" w:rsidRPr="00065AB9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12.</w:t>
      </w:r>
      <w:r w:rsidRPr="00065AB9">
        <w:t xml:space="preserve"> 1. </w:t>
      </w:r>
      <w:r>
        <w:t>Organ</w:t>
      </w:r>
      <w:r w:rsidRPr="00065AB9">
        <w:t xml:space="preserve"> prowadzący szkołę</w:t>
      </w:r>
      <w:r>
        <w:t xml:space="preserve"> zapewnia uczniom możliwość korzystania z</w:t>
      </w:r>
      <w:r w:rsidRPr="00065AB9">
        <w:t xml:space="preserve">: </w:t>
      </w:r>
    </w:p>
    <w:p w:rsidR="00AD0FC7" w:rsidRPr="00065AB9" w:rsidRDefault="00AD0FC7" w:rsidP="00AD0FC7">
      <w:pPr>
        <w:pStyle w:val="PKTpunkt"/>
      </w:pPr>
      <w:r w:rsidRPr="00065AB9">
        <w:t>1)</w:t>
      </w:r>
      <w:r w:rsidRPr="00065AB9">
        <w:tab/>
        <w:t>gabinet</w:t>
      </w:r>
      <w:r>
        <w:t>u</w:t>
      </w:r>
      <w:r w:rsidRPr="00065AB9">
        <w:t xml:space="preserve"> profilaktyki zdrowotnej</w:t>
      </w:r>
      <w:r>
        <w:t xml:space="preserve">, o którym mowa w przepisach ustawy </w:t>
      </w:r>
      <w:r w:rsidR="00123ED3">
        <w:t>z dnia 14 </w:t>
      </w:r>
      <w:r w:rsidRPr="003F1991">
        <w:t>grudnia 2016 r. – Prawo oświatowe;</w:t>
      </w:r>
      <w:r w:rsidRPr="00065AB9">
        <w:t xml:space="preserve"> </w:t>
      </w:r>
    </w:p>
    <w:p w:rsidR="00AD0FC7" w:rsidRPr="00065AB9" w:rsidRDefault="00AD0FC7" w:rsidP="00AD0FC7">
      <w:pPr>
        <w:pStyle w:val="PKTpunkt"/>
      </w:pPr>
      <w:r w:rsidRPr="00065AB9">
        <w:lastRenderedPageBreak/>
        <w:t>2)</w:t>
      </w:r>
      <w:r w:rsidRPr="00065AB9">
        <w:tab/>
        <w:t>gabinet</w:t>
      </w:r>
      <w:r>
        <w:t>u</w:t>
      </w:r>
      <w:r w:rsidRPr="00065AB9">
        <w:t xml:space="preserve"> </w:t>
      </w:r>
      <w:r>
        <w:t xml:space="preserve">dentystycznego spełniającego wymagania, o których mowa w przepisach wydanych na podstawie art. 22 ust. 3 ustawy z dnia 15 kwietnia 2011 r. o działalności leczniczej (Dz. U. z 2018 r. poz. 2190 i 2219). </w:t>
      </w:r>
    </w:p>
    <w:p w:rsidR="00AD0FC7" w:rsidRDefault="00AD0FC7" w:rsidP="00AD0FC7">
      <w:pPr>
        <w:pStyle w:val="USTustnpkodeksu"/>
      </w:pPr>
      <w:r w:rsidRPr="00065AB9">
        <w:t xml:space="preserve">2. </w:t>
      </w:r>
      <w:r>
        <w:t>Organ</w:t>
      </w:r>
      <w:r w:rsidRPr="00065AB9">
        <w:t xml:space="preserve"> prowadzący szkołę </w:t>
      </w:r>
      <w:r>
        <w:t xml:space="preserve">na podstawie umowy </w:t>
      </w:r>
      <w:r w:rsidRPr="00065AB9">
        <w:t>nieodpłatnie udostępnia pielęgniarce środowiska nauczania i wychowania albo higienistce szkolnej gabinet profilaktyki zdrowotnej</w:t>
      </w:r>
      <w:r>
        <w:t xml:space="preserve"> w szkole</w:t>
      </w:r>
      <w:r w:rsidRPr="00065AB9">
        <w:t xml:space="preserve">. </w:t>
      </w:r>
    </w:p>
    <w:p w:rsidR="00AD0FC7" w:rsidRPr="00065AB9" w:rsidRDefault="00AD0FC7" w:rsidP="00AD0FC7">
      <w:pPr>
        <w:pStyle w:val="USTustnpkodeksu"/>
      </w:pPr>
      <w:r>
        <w:t xml:space="preserve">3. W przypadku braku gabinetu dentystycznego w szkole, organ prowadzący szkołę </w:t>
      </w:r>
      <w:r w:rsidRPr="003F1991">
        <w:t xml:space="preserve">zawiera porozumienie z podmiotem wykonującym działalność leczniczą udzielającym świadczeń zdrowotnych </w:t>
      </w:r>
      <w:r>
        <w:t>z</w:t>
      </w:r>
      <w:r w:rsidRPr="003F1991">
        <w:t xml:space="preserve"> zakres</w:t>
      </w:r>
      <w:r>
        <w:t>u</w:t>
      </w:r>
      <w:r w:rsidRPr="003F1991">
        <w:t xml:space="preserve"> leczenia stomatologicznego dla dzieci i młodzieży</w:t>
      </w:r>
      <w:r>
        <w:t xml:space="preserve"> finansowanych ze środków publicznych, w którym określa się sposób organizacji udzielania świadczeń. </w:t>
      </w:r>
    </w:p>
    <w:p w:rsidR="00AD0FC7" w:rsidRPr="00065AB9" w:rsidRDefault="00AD0FC7" w:rsidP="00AD0FC7">
      <w:pPr>
        <w:pStyle w:val="ROZDZODDZOZNoznaczenierozdziauluboddziau"/>
      </w:pPr>
      <w:r w:rsidRPr="00065AB9">
        <w:t>Rozdział 3</w:t>
      </w:r>
    </w:p>
    <w:p w:rsidR="00AD0FC7" w:rsidRPr="00065AB9" w:rsidRDefault="00AD0FC7" w:rsidP="00123ED3">
      <w:pPr>
        <w:pStyle w:val="ROZDZODDZPRZEDMprzedmiotregulacjirozdziauluboddziau"/>
      </w:pPr>
      <w:r>
        <w:t xml:space="preserve">Integracja </w:t>
      </w:r>
      <w:r w:rsidRPr="00065AB9">
        <w:t xml:space="preserve">opieki zdrowotnej nad uczniami 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13.</w:t>
      </w:r>
      <w:r w:rsidRPr="00065AB9">
        <w:t xml:space="preserve"> </w:t>
      </w:r>
      <w:r>
        <w:t>Integrację</w:t>
      </w:r>
      <w:r w:rsidR="0027080A">
        <w:t xml:space="preserve"> </w:t>
      </w:r>
      <w:r w:rsidRPr="00DF6B84">
        <w:t xml:space="preserve">działań </w:t>
      </w:r>
      <w:r>
        <w:t>osób</w:t>
      </w:r>
      <w:r w:rsidRPr="00DF6B84">
        <w:t xml:space="preserve"> sprawujących opiekę</w:t>
      </w:r>
      <w:r>
        <w:t xml:space="preserve"> zdrowotną nad uczniami</w:t>
      </w:r>
      <w:r w:rsidRPr="00DF6B84">
        <w:t xml:space="preserve">, </w:t>
      </w:r>
      <w:r w:rsidR="00123ED3">
        <w:t>o </w:t>
      </w:r>
      <w:r w:rsidRPr="00DF6B84">
        <w:t>których mowa w art. 3 ust. 1</w:t>
      </w:r>
      <w:r w:rsidR="0027080A">
        <w:t>–</w:t>
      </w:r>
      <w:r w:rsidRPr="00DF6B84">
        <w:t>3</w:t>
      </w:r>
      <w:r>
        <w:t>, zapewnia pielęgniarka</w:t>
      </w:r>
      <w:r w:rsidRPr="00065AB9">
        <w:t xml:space="preserve"> środowiska nauczan</w:t>
      </w:r>
      <w:r>
        <w:t>ia i wychowania albo higienistka</w:t>
      </w:r>
      <w:r w:rsidRPr="00065AB9">
        <w:t xml:space="preserve"> s</w:t>
      </w:r>
      <w:r>
        <w:t>zkolna</w:t>
      </w:r>
      <w:r w:rsidRPr="00065AB9">
        <w:t>.</w:t>
      </w:r>
    </w:p>
    <w:p w:rsidR="00AD0FC7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14.</w:t>
      </w:r>
      <w:r>
        <w:t xml:space="preserve"> 1. W celu integrowania opieki zdrowotnej nad uczniami pielęgniarka środowiska nauczania i wychowania albo higienistka szkolna współpracuje z:</w:t>
      </w:r>
    </w:p>
    <w:p w:rsidR="00AD0FC7" w:rsidRDefault="00AD0FC7" w:rsidP="00AD0FC7">
      <w:pPr>
        <w:pStyle w:val="PKTpunkt"/>
      </w:pPr>
      <w:r>
        <w:t>1</w:t>
      </w:r>
      <w:r w:rsidR="00C95A30">
        <w:t>)</w:t>
      </w:r>
      <w:r w:rsidR="00C95A30">
        <w:tab/>
      </w:r>
      <w:r>
        <w:t>lekarzem dentystą;</w:t>
      </w:r>
    </w:p>
    <w:p w:rsidR="00AD0FC7" w:rsidRDefault="00AD0FC7" w:rsidP="00AD0FC7">
      <w:pPr>
        <w:pStyle w:val="PKTpunkt"/>
      </w:pPr>
      <w:r>
        <w:t>2</w:t>
      </w:r>
      <w:r w:rsidR="00C95A30">
        <w:t>)</w:t>
      </w:r>
      <w:r w:rsidR="00C95A30">
        <w:tab/>
      </w:r>
      <w:r>
        <w:t>rodzicami</w:t>
      </w:r>
      <w:r w:rsidRPr="00065AB9">
        <w:t>.</w:t>
      </w:r>
    </w:p>
    <w:p w:rsidR="00AD0FC7" w:rsidRPr="00065AB9" w:rsidRDefault="00AD0FC7" w:rsidP="00AD0FC7">
      <w:pPr>
        <w:pStyle w:val="USTustnpkodeksu"/>
      </w:pPr>
      <w:r>
        <w:t xml:space="preserve">2. </w:t>
      </w:r>
      <w:r w:rsidRPr="00E56141">
        <w:t xml:space="preserve">W ramach profilaktycznej opieki zdrowotnej nad </w:t>
      </w:r>
      <w:r>
        <w:t xml:space="preserve">uczniami pielęgniarka środowiska nauczania i wychowania albo higienistka szkolna </w:t>
      </w:r>
      <w:r w:rsidRPr="00E56141">
        <w:t xml:space="preserve">współpracuje </w:t>
      </w:r>
      <w:r>
        <w:t xml:space="preserve">również </w:t>
      </w:r>
      <w:r w:rsidRPr="00E56141">
        <w:t xml:space="preserve">z </w:t>
      </w:r>
      <w:r>
        <w:t xml:space="preserve">zespołem podstawowej opieki zdrowotnej, o którym mowa w ustawie z dnia </w:t>
      </w:r>
      <w:r w:rsidR="00123ED3">
        <w:t>27 października 2017 r. o </w:t>
      </w:r>
      <w:r>
        <w:t xml:space="preserve">podstawowej opiece zdrowotnej (Dz. U. </w:t>
      </w:r>
      <w:r w:rsidR="00C33609">
        <w:t xml:space="preserve">z </w:t>
      </w:r>
      <w:r>
        <w:t xml:space="preserve">2019 r. poz. </w:t>
      </w:r>
      <w:r w:rsidR="00C33609">
        <w:t>357</w:t>
      </w:r>
      <w:r>
        <w:t>), a w przypadku gdy nie został utworzony zespół podstawowej opieki zdrowotnej – z lekarzem podstawowej opieki zdrowotnej.</w:t>
      </w:r>
    </w:p>
    <w:p w:rsidR="00AD0FC7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15.</w:t>
      </w:r>
      <w:r>
        <w:t xml:space="preserve"> 1. Współpraca pielęgniarki środowiska nauczania i wychowania albo higienistki szkolnej z zespołem podstawowej opieki zdrowotnej, a w przypadku gdy nie został utworzony zespół podstawowej opieki zdrowotnej – z lekarzem podstawowej opieki zdrowotnej, polega na:</w:t>
      </w:r>
    </w:p>
    <w:p w:rsidR="00AD0FC7" w:rsidRPr="00065AB9" w:rsidRDefault="00AD0FC7" w:rsidP="00AD0FC7">
      <w:pPr>
        <w:pStyle w:val="PKTpunkt"/>
      </w:pPr>
      <w:r>
        <w:t>1)</w:t>
      </w:r>
      <w:r>
        <w:tab/>
      </w:r>
      <w:r w:rsidRPr="00065AB9">
        <w:t>uzysk</w:t>
      </w:r>
      <w:r>
        <w:t>iw</w:t>
      </w:r>
      <w:r w:rsidRPr="00065AB9">
        <w:t xml:space="preserve">aniu porad; </w:t>
      </w:r>
    </w:p>
    <w:p w:rsidR="00AD0FC7" w:rsidRPr="00065AB9" w:rsidRDefault="00AD0FC7" w:rsidP="00AD0FC7">
      <w:pPr>
        <w:pStyle w:val="PKTpunkt"/>
      </w:pPr>
      <w:r>
        <w:lastRenderedPageBreak/>
        <w:t>2)</w:t>
      </w:r>
      <w:r>
        <w:tab/>
      </w:r>
      <w:r w:rsidRPr="00065AB9">
        <w:t>wymianie informacji o stanie zdrowia uczniów w zakresie niezbędnym do realizacji profilaktycznej opieki zdrowotnej</w:t>
      </w:r>
      <w:r>
        <w:t>, za zgodą rodziców albo pełnoletnich uczniów</w:t>
      </w:r>
      <w:r w:rsidRPr="00065AB9">
        <w:t>;</w:t>
      </w:r>
    </w:p>
    <w:p w:rsidR="00AD0FC7" w:rsidRPr="00065AB9" w:rsidRDefault="00AD0FC7" w:rsidP="00AD0FC7">
      <w:pPr>
        <w:pStyle w:val="PKTpunkt"/>
      </w:pPr>
      <w:r>
        <w:t>3)</w:t>
      </w:r>
      <w:r>
        <w:tab/>
      </w:r>
      <w:r w:rsidRPr="00065AB9">
        <w:t>podejmowaniu wspólnych działań, w zakresie niezbędnym do zachowania zdrowia, profilaktyki, rozpoznawania i leczenia chorób, pielęgnowania oraz rehabilitacji uczniów;</w:t>
      </w:r>
    </w:p>
    <w:p w:rsidR="00AD0FC7" w:rsidRPr="00065AB9" w:rsidRDefault="00AD0FC7" w:rsidP="00AD0FC7">
      <w:pPr>
        <w:pStyle w:val="PKTpunkt"/>
      </w:pPr>
      <w:r>
        <w:t>4)</w:t>
      </w:r>
      <w:r>
        <w:tab/>
      </w:r>
      <w:r w:rsidRPr="00065AB9">
        <w:t>podejmowaniu wspólnych działań w zakresie profilak</w:t>
      </w:r>
      <w:r w:rsidR="00123ED3">
        <w:t>tyki chorób, promocji zdrowia i </w:t>
      </w:r>
      <w:r w:rsidRPr="00065AB9">
        <w:t xml:space="preserve">edukacji zdrowotnej oraz identyfikacji czynników ryzyka </w:t>
      </w:r>
      <w:r>
        <w:t xml:space="preserve">i </w:t>
      </w:r>
      <w:r w:rsidRPr="00065AB9">
        <w:t>zagrożeń zdrowotnych.</w:t>
      </w:r>
    </w:p>
    <w:p w:rsidR="00AD0FC7" w:rsidRPr="00065AB9" w:rsidRDefault="00AD0FC7" w:rsidP="00AD0FC7">
      <w:pPr>
        <w:pStyle w:val="USTustnpkodeksu"/>
      </w:pPr>
      <w:r>
        <w:t xml:space="preserve">2. Informacje, o których mowa w ust. 1 pkt 2, dotyczą </w:t>
      </w:r>
      <w:r w:rsidRPr="00065AB9">
        <w:t>rozpoznania, sposobu leczenia, rokowa</w:t>
      </w:r>
      <w:r>
        <w:t>nia</w:t>
      </w:r>
      <w:r w:rsidRPr="00065AB9">
        <w:t>, ordynowanych leków, środków spożywczych specjalnego przeznaczenia żywieniowego i wyrobów medycznych, w tym okresu ich stosowania i sposobu dawkowania, oraz wyznaczonych wizyt, udzielonych i zaplanowanych świadczeń opieki zdrowotnej, w tym w innych niż podstawowa opieka zdrowotna zakresach świadczeń opieki zdrowotnej określonych w art. 15 ust. 2 ustawy z dnia 27 sierpnia 2004 r. o świadczeniach opieki zdrowotnej finansowanych ze środków publicznych, w zakresie niezbędnym do realizacji profilaktycznej opieki zdrowotnej nad uczniami.</w:t>
      </w:r>
    </w:p>
    <w:p w:rsidR="00AD0FC7" w:rsidRPr="00065AB9" w:rsidRDefault="00AD0FC7" w:rsidP="00AD0FC7">
      <w:pPr>
        <w:pStyle w:val="USTustnpkodeksu"/>
      </w:pPr>
      <w:r>
        <w:t>3. Pielęgniarka środowiska nauczania i wychowania albo higienistka szkolna oraz członkowie zespołu podstawowej opieki zdrowotnej, po ot</w:t>
      </w:r>
      <w:r w:rsidR="00123ED3">
        <w:t>rzymaniu pisemnej informacji, o </w:t>
      </w:r>
      <w:r>
        <w:t>której mowa w ust. 1 pkt 2, zapoznają się z nią i dołączają do dokumentacji medycznej ucznia. Inform</w:t>
      </w:r>
      <w:r w:rsidRPr="00065AB9">
        <w:t>acja ustna jest odnotowywana w dokumentacji medycznej</w:t>
      </w:r>
      <w:r>
        <w:t xml:space="preserve"> ucznia</w:t>
      </w:r>
      <w:r w:rsidRPr="00065AB9">
        <w:t>.</w:t>
      </w:r>
    </w:p>
    <w:p w:rsidR="00AD0FC7" w:rsidRPr="00065AB9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16.</w:t>
      </w:r>
      <w:r w:rsidRPr="00065AB9">
        <w:t xml:space="preserve"> 1. Współpraca pielęgniarki środowiska nauczania i wychowania albo higienistki szkolnej z lekarzem dentystą polega na:</w:t>
      </w:r>
    </w:p>
    <w:p w:rsidR="00AD0FC7" w:rsidRPr="00065AB9" w:rsidRDefault="00AD0FC7" w:rsidP="00AD0FC7">
      <w:pPr>
        <w:pStyle w:val="PKTpunkt"/>
      </w:pPr>
      <w:r>
        <w:t>1)</w:t>
      </w:r>
      <w:r>
        <w:tab/>
      </w:r>
      <w:r w:rsidRPr="00065AB9">
        <w:t>wymianie informacji o stanie zdrowia uczniów</w:t>
      </w:r>
      <w:r>
        <w:t xml:space="preserve"> w zakresie niezbędnym do realizacji opieki stomatologicznej, w szczególności zdrowia jamy ustnej,</w:t>
      </w:r>
      <w:r w:rsidRPr="00876289">
        <w:t xml:space="preserve"> za zgodą rodziców </w:t>
      </w:r>
      <w:r>
        <w:t>albo pełnoletniego ucznia</w:t>
      </w:r>
      <w:r w:rsidRPr="00876289">
        <w:t>;</w:t>
      </w:r>
    </w:p>
    <w:p w:rsidR="00AD0FC7" w:rsidRPr="00065AB9" w:rsidRDefault="00AD0FC7" w:rsidP="00AD0FC7">
      <w:pPr>
        <w:pStyle w:val="PKTpunkt"/>
      </w:pPr>
      <w:r>
        <w:t>2)</w:t>
      </w:r>
      <w:r>
        <w:tab/>
      </w:r>
      <w:r w:rsidRPr="00065AB9">
        <w:t>podejmowaniu wspólnych działań w zakresie profilak</w:t>
      </w:r>
      <w:r w:rsidR="00123ED3">
        <w:t>tyki chorób, promocji zdrowia i </w:t>
      </w:r>
      <w:r w:rsidRPr="00065AB9">
        <w:t xml:space="preserve">edukacji zdrowotnej oraz identyfikacji czynników ryzyka oraz zagrożeń zdrowotnych w zakresie zdrowia jamy ustnej. </w:t>
      </w:r>
    </w:p>
    <w:p w:rsidR="00AD0FC7" w:rsidRPr="00065AB9" w:rsidRDefault="00AD0FC7" w:rsidP="00AD0FC7">
      <w:pPr>
        <w:pStyle w:val="USTustnpkodeksu"/>
      </w:pPr>
      <w:r>
        <w:t>2. Informacje, o których mowa w ust. 1 pkt 1, dotyczą w szczególności wydanych zaleceń, udzielonych i zaplanowanych świadczeń zdrowotnych, w</w:t>
      </w:r>
      <w:r w:rsidRPr="00065AB9">
        <w:t xml:space="preserve"> zakresie niezbędnym do realizacji profilaktycznej opieki zdrowotnej nad uczniami.</w:t>
      </w:r>
    </w:p>
    <w:p w:rsidR="00AD0FC7" w:rsidRDefault="00AD0FC7" w:rsidP="00AD0FC7">
      <w:pPr>
        <w:pStyle w:val="USTustnpkodeksu"/>
      </w:pPr>
      <w:r>
        <w:t xml:space="preserve">3. Pielęgniarka środowiska nauczania i wychowania albo higienistka szkolna oraz lekarz dentysta, po otrzymaniu pisemnej informacji, o której mowa </w:t>
      </w:r>
      <w:r w:rsidR="00123ED3">
        <w:t>w ust. 1 pkt 1, zapoznają się z </w:t>
      </w:r>
      <w:r>
        <w:t>nią i dołączają do dokumentacji medycznej ucznia. Infor</w:t>
      </w:r>
      <w:r w:rsidR="00123ED3">
        <w:t>macja ustna jest odnotowywana w </w:t>
      </w:r>
      <w:r>
        <w:t>dokumentacji medycznej.</w:t>
      </w:r>
    </w:p>
    <w:p w:rsidR="00AD0FC7" w:rsidRPr="00065AB9" w:rsidRDefault="00AD0FC7" w:rsidP="00123ED3">
      <w:pPr>
        <w:pStyle w:val="ARTartustawynprozporzdzenia"/>
        <w:keepNext/>
      </w:pPr>
      <w:r w:rsidRPr="00123ED3">
        <w:rPr>
          <w:rStyle w:val="Ppogrubienie"/>
        </w:rPr>
        <w:lastRenderedPageBreak/>
        <w:t>Art. 17.</w:t>
      </w:r>
      <w:r w:rsidRPr="00D8502F">
        <w:rPr>
          <w:rStyle w:val="Ppogrubienie"/>
        </w:rPr>
        <w:t xml:space="preserve"> </w:t>
      </w:r>
      <w:r w:rsidRPr="00065AB9">
        <w:t xml:space="preserve">1. Współpraca pielęgniarki środowiska nauczania i wychowania albo higienistki szkolnej z rodzicami </w:t>
      </w:r>
      <w:r>
        <w:t xml:space="preserve">albo pełnoletnimi uczniami </w:t>
      </w:r>
      <w:r w:rsidRPr="00065AB9">
        <w:t xml:space="preserve">polega na: </w:t>
      </w:r>
    </w:p>
    <w:p w:rsidR="00AD0FC7" w:rsidRPr="00065AB9" w:rsidRDefault="005F6F5B" w:rsidP="00123ED3">
      <w:pPr>
        <w:pStyle w:val="PKTpunkt"/>
        <w:keepNext/>
      </w:pPr>
      <w:r>
        <w:t>1)</w:t>
      </w:r>
      <w:r>
        <w:tab/>
      </w:r>
      <w:r w:rsidR="00AD0FC7" w:rsidRPr="00065AB9">
        <w:t>przekazywaniu informacji o:</w:t>
      </w:r>
    </w:p>
    <w:p w:rsidR="00AD0FC7" w:rsidRPr="00065AB9" w:rsidRDefault="00AD0FC7" w:rsidP="00AD0FC7">
      <w:pPr>
        <w:pStyle w:val="LITlitera"/>
      </w:pPr>
      <w:r w:rsidRPr="00065AB9">
        <w:t>a)</w:t>
      </w:r>
      <w:r>
        <w:tab/>
      </w:r>
      <w:r w:rsidRPr="00065AB9">
        <w:t>stanie zdrowia i rozwoju psychofizycznym ucznia,</w:t>
      </w:r>
    </w:p>
    <w:p w:rsidR="00AD0FC7" w:rsidRPr="00065AB9" w:rsidRDefault="00AD0FC7" w:rsidP="00AD0FC7">
      <w:pPr>
        <w:pStyle w:val="LITlitera"/>
      </w:pPr>
      <w:r>
        <w:t>b)</w:t>
      </w:r>
      <w:r>
        <w:tab/>
      </w:r>
      <w:r w:rsidRPr="00065AB9">
        <w:t>terminach i zakresie udzielania świadczeń profilaktycznej opieki zdrowotnej nad uczniami,</w:t>
      </w:r>
    </w:p>
    <w:p w:rsidR="00AD0FC7" w:rsidRPr="00065AB9" w:rsidRDefault="00AD0FC7" w:rsidP="00AD0FC7">
      <w:pPr>
        <w:pStyle w:val="LITlitera"/>
      </w:pPr>
      <w:r>
        <w:t>c)</w:t>
      </w:r>
      <w:r>
        <w:tab/>
      </w:r>
      <w:r w:rsidRPr="00065AB9">
        <w:t>możliwościach i sposobie kontaktowania się z osobami sprawującymi</w:t>
      </w:r>
      <w:r w:rsidR="0027080A">
        <w:t xml:space="preserve"> </w:t>
      </w:r>
      <w:r w:rsidRPr="00065AB9">
        <w:t>profilaktyczną opiek</w:t>
      </w:r>
      <w:r w:rsidR="006D35B9">
        <w:t>ę</w:t>
      </w:r>
      <w:r w:rsidRPr="00065AB9">
        <w:t xml:space="preserve"> zdrowotną nad uczniami;</w:t>
      </w:r>
    </w:p>
    <w:p w:rsidR="00AD0FC7" w:rsidRPr="00065AB9" w:rsidRDefault="005F6F5B" w:rsidP="00123ED3">
      <w:pPr>
        <w:pStyle w:val="PKTpunkt"/>
        <w:keepNext/>
      </w:pPr>
      <w:r>
        <w:t>2)</w:t>
      </w:r>
      <w:r>
        <w:tab/>
      </w:r>
      <w:r w:rsidR="00AD0FC7">
        <w:t>informowaniu i wspieraniu rodziców</w:t>
      </w:r>
      <w:r w:rsidR="00AD0FC7" w:rsidRPr="00065AB9">
        <w:t xml:space="preserve"> </w:t>
      </w:r>
      <w:r w:rsidR="00AD0FC7">
        <w:t>lub pełnoletnich uczniów</w:t>
      </w:r>
      <w:r w:rsidR="00AD0FC7" w:rsidRPr="00065AB9">
        <w:t xml:space="preserve"> </w:t>
      </w:r>
      <w:r w:rsidR="00AD0FC7">
        <w:t>w</w:t>
      </w:r>
      <w:r w:rsidR="00AD0FC7" w:rsidRPr="00065AB9">
        <w:t xml:space="preserve">: </w:t>
      </w:r>
    </w:p>
    <w:p w:rsidR="00AD0FC7" w:rsidRPr="00065AB9" w:rsidRDefault="00AD0FC7" w:rsidP="00AD0FC7">
      <w:pPr>
        <w:pStyle w:val="LITlitera"/>
      </w:pPr>
      <w:r>
        <w:t>a)</w:t>
      </w:r>
      <w:r>
        <w:tab/>
        <w:t xml:space="preserve">organizacji korzystania ze świadczeń </w:t>
      </w:r>
      <w:r w:rsidRPr="00065AB9">
        <w:t xml:space="preserve">profilaktycznej opieki zdrowotnej oraz opieki stomatologicznej nad uczniami, w tym </w:t>
      </w:r>
      <w:r>
        <w:t>profilaktycznych badań lekarskich</w:t>
      </w:r>
      <w:r w:rsidRPr="00065AB9">
        <w:t xml:space="preserve">, </w:t>
      </w:r>
      <w:r>
        <w:t xml:space="preserve">badań przesiewowych, </w:t>
      </w:r>
      <w:r w:rsidRPr="00065AB9">
        <w:t>przeglądów stomatologicznych oraz szczepień ochronnych</w:t>
      </w:r>
      <w:r>
        <w:t>,</w:t>
      </w:r>
    </w:p>
    <w:p w:rsidR="00AD0FC7" w:rsidRPr="00065AB9" w:rsidRDefault="00AD0FC7" w:rsidP="00AD0FC7">
      <w:pPr>
        <w:pStyle w:val="LITlitera"/>
      </w:pPr>
      <w:r w:rsidRPr="00065AB9">
        <w:t>b)</w:t>
      </w:r>
      <w:r w:rsidRPr="00065AB9">
        <w:tab/>
        <w:t>realizacji zaleceń lekarza podstawowej opieki zdrowotnej oraz lekarza dentysty;</w:t>
      </w:r>
    </w:p>
    <w:p w:rsidR="00AD0FC7" w:rsidRPr="00065AB9" w:rsidRDefault="00AD0FC7" w:rsidP="00AD0FC7">
      <w:pPr>
        <w:pStyle w:val="PKTpunkt"/>
      </w:pPr>
      <w:r>
        <w:t>3</w:t>
      </w:r>
      <w:r w:rsidRPr="00065AB9">
        <w:t>)</w:t>
      </w:r>
      <w:r w:rsidRPr="00065AB9">
        <w:tab/>
        <w:t>uczestniczeniu w zebraniach z rodzicami</w:t>
      </w:r>
      <w:r>
        <w:t xml:space="preserve"> albo </w:t>
      </w:r>
      <w:r w:rsidRPr="00065AB9">
        <w:t>zebraniach rady rodziców, w celu omówienia zagadnień z zakresu edukacji zdrowotnej i promocji zdrowia uczniów.</w:t>
      </w:r>
      <w:r w:rsidR="0027080A">
        <w:t xml:space="preserve"> </w:t>
      </w:r>
    </w:p>
    <w:p w:rsidR="00AD0FC7" w:rsidRDefault="00AD0FC7" w:rsidP="00AD0FC7">
      <w:pPr>
        <w:pStyle w:val="USTustnpkodeksu"/>
      </w:pPr>
      <w:r>
        <w:t xml:space="preserve">2. W stanach nagłego zagrożenia zdrowotnego podczas transportu ucznia przez zespół ratownictwa medycznego do szpitala oraz w szpitalu do czasu przybycia rodziców może być obecna pielęgniarka środowiska nauczania i wychowania albo higienistka szkolna albo opiekun faktyczny. Decyzję o obecności jednej z tych osób podczas transportu </w:t>
      </w:r>
      <w:r w:rsidRPr="0072455A">
        <w:t>podejmuje kierownik zespołu ratownictwa medycznego</w:t>
      </w:r>
      <w:r>
        <w:t xml:space="preserve"> po uzyskaniu zgody dyrektora szkoły.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18.</w:t>
      </w:r>
      <w:r w:rsidRPr="00065AB9">
        <w:t xml:space="preserve"> 1. Pielęgniarka środowiska nauczania i wychowania albo higienistka szkolna współpracuje z dyrektorem szkoły</w:t>
      </w:r>
      <w:r>
        <w:t>, nauczycielami</w:t>
      </w:r>
      <w:r w:rsidRPr="00065AB9">
        <w:t xml:space="preserve"> i pedagogiem szkolnym. </w:t>
      </w:r>
    </w:p>
    <w:p w:rsidR="00AD0FC7" w:rsidRPr="00065AB9" w:rsidRDefault="00AD0FC7" w:rsidP="00AD0FC7">
      <w:pPr>
        <w:pStyle w:val="USTustnpkodeksu"/>
      </w:pPr>
      <w:r w:rsidRPr="00065AB9">
        <w:t>2. Współpraca, o której mowa w ust. 1, polega na p</w:t>
      </w:r>
      <w:r w:rsidR="00123ED3">
        <w:t>odejmowaniu wspólnych działań w </w:t>
      </w:r>
      <w:r w:rsidRPr="00065AB9">
        <w:t>zakresie edukacji zdrowotnej i promocji zdrowia, z uwzględnieniem potrzeb zdrowotnych oraz rozpoznanych czynników ryzyka dla zdrowia uczniów danej szkoły.</w:t>
      </w:r>
    </w:p>
    <w:p w:rsidR="00AD0FC7" w:rsidRDefault="00AD0FC7" w:rsidP="00AD0FC7">
      <w:pPr>
        <w:pStyle w:val="USTustnpkodeksu"/>
      </w:pPr>
      <w:r w:rsidRPr="00065AB9">
        <w:t xml:space="preserve">3. </w:t>
      </w:r>
      <w:r>
        <w:t xml:space="preserve">W ramach współpracy, o której mowa w ust. 1, pielęgniarka </w:t>
      </w:r>
      <w:r w:rsidR="00123ED3">
        <w:t>środowiska nauczania i </w:t>
      </w:r>
      <w:r w:rsidRPr="009D4561">
        <w:t>wychowania albo higienistka szkolna</w:t>
      </w:r>
      <w:r>
        <w:t xml:space="preserve"> doradza dyrektorowi szkoły w sprawie warunków bezpieczeństwa uczniów, organizacji posiłków i warunków sanitarnych w szkole.</w:t>
      </w:r>
      <w:r w:rsidR="0027080A">
        <w:t xml:space="preserve"> </w:t>
      </w:r>
    </w:p>
    <w:p w:rsidR="00AD0FC7" w:rsidRPr="00065AB9" w:rsidRDefault="00AD0FC7" w:rsidP="00AD0FC7">
      <w:pPr>
        <w:pStyle w:val="USTustnpkodeksu"/>
      </w:pPr>
      <w:r>
        <w:t xml:space="preserve">4. </w:t>
      </w:r>
      <w:r w:rsidRPr="00065AB9">
        <w:t>Na wniosek dyrektora szkoły pielęgniarka środowiska nauczania i wychowania albo higienistka szkolna przedstawia zagadnienia z zakresu edukacji zdrowotnej i promocji zdrowia uczniów na po</w:t>
      </w:r>
      <w:r>
        <w:t>siedzeniach rady pedagogicznej, z z</w:t>
      </w:r>
      <w:r w:rsidR="00123ED3">
        <w:t>achowaniem prawa do tajemnicy o </w:t>
      </w:r>
      <w:r>
        <w:t xml:space="preserve">stanie zdrowia uczniów. </w:t>
      </w:r>
    </w:p>
    <w:p w:rsidR="00AD0FC7" w:rsidRPr="00FA055B" w:rsidRDefault="00AD0FC7" w:rsidP="00AD0FC7">
      <w:pPr>
        <w:pStyle w:val="ARTartustawynprozporzdzenia"/>
      </w:pPr>
      <w:r w:rsidRPr="00123ED3">
        <w:rPr>
          <w:rStyle w:val="Ppogrubienie"/>
        </w:rPr>
        <w:lastRenderedPageBreak/>
        <w:t>Art. 19.</w:t>
      </w:r>
      <w:r w:rsidRPr="00FA055B">
        <w:t xml:space="preserve"> Współpraca, o której mowa w art. 1</w:t>
      </w:r>
      <w:r>
        <w:t>5</w:t>
      </w:r>
      <w:r w:rsidR="0027080A">
        <w:t>–</w:t>
      </w:r>
      <w:r w:rsidRPr="00FA055B">
        <w:t>1</w:t>
      </w:r>
      <w:r>
        <w:t>8</w:t>
      </w:r>
      <w:r w:rsidRPr="00FA055B">
        <w:t>, może odbywać się z wykorzystaniem systemów teleinformatycznych, środków komunikacji elektronicznej lub publicznie dostępnych usług telekomunikacyjnych</w:t>
      </w:r>
      <w:r>
        <w:t>, pod warunkiem że administratorzy i podmioty przetwarzające dane osobowe wdrożą środki techniczne i organizacyjne zapewniające odpowiedni stopień bezpieczeństwa tych danych w procesie</w:t>
      </w:r>
      <w:r w:rsidR="00123ED3">
        <w:t xml:space="preserve"> ich przekazywania, określony w </w:t>
      </w:r>
      <w:r>
        <w:t>przepisach o ochronie danych osobowych</w:t>
      </w:r>
      <w:r w:rsidRPr="00FA055B">
        <w:t>.</w:t>
      </w:r>
    </w:p>
    <w:p w:rsidR="00AD0FC7" w:rsidRDefault="00AD0FC7" w:rsidP="00AD0FC7">
      <w:pPr>
        <w:pStyle w:val="ROZDZODDZOZNoznaczenierozdziauluboddziau"/>
      </w:pPr>
      <w:r>
        <w:t>Rozdział 4</w:t>
      </w:r>
    </w:p>
    <w:p w:rsidR="00AD0FC7" w:rsidRPr="00065AB9" w:rsidRDefault="00AD0FC7" w:rsidP="00123ED3">
      <w:pPr>
        <w:pStyle w:val="ROZDZODDZPRZEDMprzedmiotregulacjirozdziauluboddziau"/>
      </w:pPr>
      <w:r w:rsidRPr="00065AB9">
        <w:t xml:space="preserve">Sprawowanie opieki nad uczniami przewlekle chorymi </w:t>
      </w:r>
      <w:r>
        <w:t>lub</w:t>
      </w:r>
      <w:r w:rsidRPr="00065AB9">
        <w:t xml:space="preserve"> niepełnosprawnymi w szkole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20.</w:t>
      </w:r>
      <w:r>
        <w:t xml:space="preserve"> Opieka nad uczniem przewlekle chorym lub niepełnosprawnym w szkole jest realizowana przez pielęgniarkę środowiska nauczania i wychowania albo higienistkę szkolną. </w:t>
      </w:r>
    </w:p>
    <w:p w:rsidR="00AD0FC7" w:rsidRDefault="00AD0FC7" w:rsidP="00AD0FC7">
      <w:pPr>
        <w:pStyle w:val="ARTartustawynprozporzdzenia"/>
      </w:pPr>
      <w:r w:rsidRPr="00123ED3">
        <w:rPr>
          <w:rStyle w:val="Ppogrubienie"/>
        </w:rPr>
        <w:t>Art. 21.</w:t>
      </w:r>
      <w:r w:rsidRPr="00D8502F">
        <w:rPr>
          <w:rStyle w:val="Ppogrubienie"/>
        </w:rPr>
        <w:t xml:space="preserve"> </w:t>
      </w:r>
      <w:r>
        <w:t>1. W celu zapewnienia właściwej opieki nad uczniami przewlekle chorymi</w:t>
      </w:r>
      <w:r w:rsidR="00C95A30">
        <w:t xml:space="preserve"> </w:t>
      </w:r>
      <w:r>
        <w:t xml:space="preserve">lub niepełnosprawnymi w szkole pielęgniarka środowiska nauczania i wychowania albo higienistka szkolna współpracuje </w:t>
      </w:r>
      <w:r w:rsidRPr="00065AB9">
        <w:t>z</w:t>
      </w:r>
      <w:r w:rsidR="005F6F5B">
        <w:t xml:space="preserve"> </w:t>
      </w:r>
      <w:r w:rsidRPr="00065AB9">
        <w:t>lekarzem podstawowej opieki zdrowotnej, rodzicam</w:t>
      </w:r>
      <w:r>
        <w:t xml:space="preserve">i, pełnoletnimi uczniami </w:t>
      </w:r>
      <w:r w:rsidRPr="00065AB9">
        <w:t>oraz dyrektorem i pracownikami szkoły.</w:t>
      </w:r>
      <w:r>
        <w:t xml:space="preserve"> </w:t>
      </w:r>
    </w:p>
    <w:p w:rsidR="00AD0FC7" w:rsidRDefault="00AD0FC7" w:rsidP="00AD0FC7">
      <w:pPr>
        <w:pStyle w:val="USTustnpkodeksu"/>
      </w:pPr>
      <w:r>
        <w:t xml:space="preserve">2. Współpraca, o której mowa w ust. 1, obejmuje wspólne </w:t>
      </w:r>
      <w:r w:rsidRPr="00065AB9">
        <w:t>określenie sposobu opieki nad uczniem</w:t>
      </w:r>
      <w:r>
        <w:t xml:space="preserve"> </w:t>
      </w:r>
      <w:r w:rsidRPr="00065AB9">
        <w:t xml:space="preserve">dostosowanego do stanu zdrowia ucznia w sytuacji konieczności podawania leków oraz wykonywania </w:t>
      </w:r>
      <w:r>
        <w:t xml:space="preserve">innych czynności podczas pobytu ucznia w szkole. </w:t>
      </w:r>
    </w:p>
    <w:p w:rsidR="00AD0FC7" w:rsidRPr="00B843B4" w:rsidRDefault="00AD0FC7" w:rsidP="00AD0FC7">
      <w:pPr>
        <w:pStyle w:val="USTustnpkodeksu"/>
      </w:pPr>
      <w:r w:rsidRPr="00B843B4">
        <w:t>3. Podawanie leków lub wykonywanie innych cz</w:t>
      </w:r>
      <w:r w:rsidR="00123ED3">
        <w:t>ynności podczas pobytu ucznia w </w:t>
      </w:r>
      <w:r w:rsidRPr="00B843B4">
        <w:t xml:space="preserve">szkole przez pracowników szkoły może odbywać się wyłącznie za ich pisemną zgodą. </w:t>
      </w:r>
    </w:p>
    <w:p w:rsidR="00AD0FC7" w:rsidRPr="00065AB9" w:rsidRDefault="00AD0FC7" w:rsidP="00AD0FC7">
      <w:pPr>
        <w:pStyle w:val="USTustnpkodeksu"/>
      </w:pPr>
      <w:r>
        <w:t>4</w:t>
      </w:r>
      <w:r w:rsidRPr="00065AB9">
        <w:t xml:space="preserve">. Minister właściwy do spraw zdrowia, może ogłosić, w drodze obwieszczenia, zalecenia postępowania dotyczące opieki nad uczniami przewlekle chorymi </w:t>
      </w:r>
      <w:r>
        <w:t>lub</w:t>
      </w:r>
      <w:r w:rsidRPr="00065AB9">
        <w:t xml:space="preserve"> niepełnosprawnymi w szkole, opracowane przez odpowiednie stowarzyszenia </w:t>
      </w:r>
      <w:r>
        <w:t xml:space="preserve">lub </w:t>
      </w:r>
      <w:r w:rsidRPr="00065AB9">
        <w:t>towarzystwa naukow</w:t>
      </w:r>
      <w:r>
        <w:t>e</w:t>
      </w:r>
      <w:r w:rsidRPr="00065AB9">
        <w:t xml:space="preserve"> o zasięgu krajowym, zrzeszające specjalistów w danej dziedzinie medycyny</w:t>
      </w:r>
      <w:r>
        <w:t>, z</w:t>
      </w:r>
      <w:r w:rsidRPr="00065AB9">
        <w:t>godnie z postanowieniami ich statutów.</w:t>
      </w:r>
    </w:p>
    <w:p w:rsidR="00AD0FC7" w:rsidRPr="00065AB9" w:rsidRDefault="00AD0FC7" w:rsidP="00AD0FC7">
      <w:pPr>
        <w:pStyle w:val="USTustnpkodeksu"/>
      </w:pPr>
      <w:r>
        <w:t>5</w:t>
      </w:r>
      <w:r w:rsidRPr="00065AB9">
        <w:t xml:space="preserve">. Obwieszczenie, o którym mowa w ust. </w:t>
      </w:r>
      <w:r>
        <w:t>4</w:t>
      </w:r>
      <w:r w:rsidRPr="00065AB9">
        <w:t>, jest ogłaszane w dzienniku urzędowym ministra właściwego do spraw zdrowia.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22.</w:t>
      </w:r>
      <w:r w:rsidRPr="00D8502F">
        <w:rPr>
          <w:rStyle w:val="Ppogrubienie"/>
        </w:rPr>
        <w:t xml:space="preserve"> </w:t>
      </w:r>
      <w:r w:rsidRPr="00065AB9">
        <w:t>Dyrektor szkoły</w:t>
      </w:r>
      <w:r>
        <w:t xml:space="preserve"> </w:t>
      </w:r>
      <w:r w:rsidRPr="00065AB9">
        <w:t>zapewnia pracownik</w:t>
      </w:r>
      <w:r>
        <w:t>om</w:t>
      </w:r>
      <w:r w:rsidRPr="00065AB9">
        <w:t xml:space="preserve"> szkoły szkolenia</w:t>
      </w:r>
      <w:r>
        <w:t xml:space="preserve"> lub inne formy</w:t>
      </w:r>
      <w:r w:rsidR="0027080A">
        <w:t xml:space="preserve"> </w:t>
      </w:r>
      <w:r>
        <w:t>zdobycia wiedzy na temat</w:t>
      </w:r>
      <w:r w:rsidRPr="00065AB9">
        <w:t xml:space="preserve"> sposobu postępowania wobec uczniów przewlek</w:t>
      </w:r>
      <w:r>
        <w:t>le chorych lub niepełnosprawnych, odpowiednio do potrzeb zdrowotnych uczniów.</w:t>
      </w:r>
    </w:p>
    <w:p w:rsidR="00AD0FC7" w:rsidRDefault="00AD0FC7" w:rsidP="00AD0FC7">
      <w:pPr>
        <w:pStyle w:val="ROZDZODDZOZNoznaczenierozdziauluboddziau"/>
      </w:pPr>
      <w:r>
        <w:lastRenderedPageBreak/>
        <w:t>Rozdział 5</w:t>
      </w:r>
    </w:p>
    <w:p w:rsidR="00AD0FC7" w:rsidRPr="00065AB9" w:rsidRDefault="00AD0FC7" w:rsidP="00123ED3">
      <w:pPr>
        <w:pStyle w:val="ROZDZODDZPRZEDMprzedmiotregulacjirozdziauluboddziau"/>
      </w:pPr>
      <w:r w:rsidRPr="00065AB9">
        <w:t>Monitorowanie opieki zdrowotnej nad uczniami</w:t>
      </w:r>
    </w:p>
    <w:p w:rsidR="00AD0FC7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23.</w:t>
      </w:r>
      <w:r w:rsidRPr="00D8502F">
        <w:rPr>
          <w:rStyle w:val="Ppogrubienie"/>
        </w:rPr>
        <w:t xml:space="preserve"> </w:t>
      </w:r>
      <w:r w:rsidRPr="00065AB9">
        <w:t>1. Z</w:t>
      </w:r>
      <w:r>
        <w:t xml:space="preserve">adania w zakresie monitorowania </w:t>
      </w:r>
      <w:r w:rsidRPr="00065AB9">
        <w:t xml:space="preserve">opieki zdrowotnej </w:t>
      </w:r>
      <w:r>
        <w:t>nad uczniami wykonują:</w:t>
      </w:r>
    </w:p>
    <w:p w:rsidR="00AD0FC7" w:rsidRPr="00065AB9" w:rsidRDefault="00AD0FC7" w:rsidP="00AD0FC7">
      <w:pPr>
        <w:pStyle w:val="PKTpunkt"/>
      </w:pPr>
      <w:r>
        <w:t>1)</w:t>
      </w:r>
      <w:r>
        <w:tab/>
      </w:r>
      <w:r w:rsidRPr="00065AB9">
        <w:t>wojewodowie;</w:t>
      </w:r>
    </w:p>
    <w:p w:rsidR="00AD0FC7" w:rsidRPr="00065AB9" w:rsidRDefault="00AD0FC7" w:rsidP="00AD0FC7">
      <w:pPr>
        <w:pStyle w:val="PKTpunkt"/>
      </w:pPr>
      <w:r>
        <w:t>2)</w:t>
      </w:r>
      <w:r>
        <w:tab/>
      </w:r>
      <w:r w:rsidRPr="00065AB9">
        <w:t>Instytut Matki i Dziecka w Warszawie</w:t>
      </w:r>
      <w:r>
        <w:t>,</w:t>
      </w:r>
      <w:r w:rsidRPr="00065AB9">
        <w:t xml:space="preserve"> zwany dalej „Instytutem” – na zlecenie ministra właściwego do spraw zdrowia.</w:t>
      </w:r>
    </w:p>
    <w:p w:rsidR="00AD0FC7" w:rsidRPr="00065AB9" w:rsidRDefault="00AD0FC7" w:rsidP="00AD0FC7">
      <w:pPr>
        <w:pStyle w:val="USTustnpkodeksu"/>
      </w:pPr>
      <w:r>
        <w:t xml:space="preserve">2. W zakresie, o którym mowa w ust. 1, wojewoda przetwarza i gromadzi informacje </w:t>
      </w:r>
      <w:r w:rsidR="00123ED3">
        <w:t>o </w:t>
      </w:r>
      <w:r w:rsidRPr="00065AB9">
        <w:t>realizacji opieki zdrowotnej nad uczniami</w:t>
      </w:r>
      <w:r>
        <w:t xml:space="preserve"> pozyskane w ramach statystyki publicznej. </w:t>
      </w:r>
    </w:p>
    <w:p w:rsidR="00AD0FC7" w:rsidRPr="000810DE" w:rsidRDefault="00AD0FC7" w:rsidP="00123ED3">
      <w:pPr>
        <w:pStyle w:val="USTustnpkodeksu"/>
        <w:keepNext/>
      </w:pPr>
      <w:r>
        <w:t>3. Do zadań Instytutu, w zakresie</w:t>
      </w:r>
      <w:r w:rsidRPr="00065AB9">
        <w:t xml:space="preserve">, o którym mowa w ust. 1, należy: </w:t>
      </w:r>
    </w:p>
    <w:p w:rsidR="00AD0FC7" w:rsidRPr="000810DE" w:rsidRDefault="00AD0FC7" w:rsidP="00AD0FC7">
      <w:pPr>
        <w:pStyle w:val="PKTpunkt"/>
      </w:pPr>
      <w:r>
        <w:t>1</w:t>
      </w:r>
      <w:r w:rsidRPr="00065AB9">
        <w:t>)</w:t>
      </w:r>
      <w:r w:rsidRPr="00065AB9">
        <w:tab/>
      </w:r>
      <w:r>
        <w:t>analiza informacji gromadzonych w ramach statyst</w:t>
      </w:r>
      <w:r w:rsidR="00574A04">
        <w:t>y</w:t>
      </w:r>
      <w:r>
        <w:t xml:space="preserve">ki publicznej i </w:t>
      </w:r>
      <w:r w:rsidRPr="000810DE">
        <w:t xml:space="preserve">ocena realizacji opieki zdrowotnej nad </w:t>
      </w:r>
      <w:r>
        <w:t>uczniami</w:t>
      </w:r>
      <w:r w:rsidRPr="000810DE">
        <w:t>;</w:t>
      </w:r>
    </w:p>
    <w:p w:rsidR="00AD0FC7" w:rsidRDefault="00AD0FC7" w:rsidP="00AD0FC7">
      <w:pPr>
        <w:pStyle w:val="PKTpunkt"/>
      </w:pPr>
      <w:r>
        <w:t>2)</w:t>
      </w:r>
      <w:r w:rsidR="005F6F5B">
        <w:tab/>
      </w:r>
      <w:r w:rsidRPr="00BB3663">
        <w:t>opracowywanie i przedstawianie ministrowi właściwemu do spraw zdrowia</w:t>
      </w:r>
      <w:r>
        <w:t>,</w:t>
      </w:r>
      <w:r w:rsidRPr="00BB3663">
        <w:t xml:space="preserve"> </w:t>
      </w:r>
      <w:r>
        <w:t>w terminie do dnia 30 kwietnia następnego roku, corocznej informacji</w:t>
      </w:r>
      <w:r w:rsidR="0027080A">
        <w:t xml:space="preserve"> </w:t>
      </w:r>
      <w:r>
        <w:t>o</w:t>
      </w:r>
      <w:r w:rsidRPr="00BB3663">
        <w:t xml:space="preserve"> </w:t>
      </w:r>
      <w:r>
        <w:t xml:space="preserve">realizacji </w:t>
      </w:r>
      <w:r w:rsidRPr="00BB3663">
        <w:t>opieki zdrowotnej nad uczniami;</w:t>
      </w:r>
    </w:p>
    <w:p w:rsidR="00AD0FC7" w:rsidRDefault="00C95A30" w:rsidP="00AD0FC7">
      <w:pPr>
        <w:pStyle w:val="PKTpunkt"/>
      </w:pPr>
      <w:r>
        <w:t>3)</w:t>
      </w:r>
      <w:r>
        <w:tab/>
      </w:r>
      <w:r w:rsidR="00AD0FC7">
        <w:t xml:space="preserve">proponowanie </w:t>
      </w:r>
      <w:r w:rsidR="00AD0FC7" w:rsidRPr="00BB3663">
        <w:t>ministrowi właściwemu do spraw zdrowia</w:t>
      </w:r>
      <w:r w:rsidR="00AD0FC7" w:rsidRPr="000810DE">
        <w:t xml:space="preserve"> kierunków zmian</w:t>
      </w:r>
      <w:r>
        <w:t xml:space="preserve"> </w:t>
      </w:r>
      <w:r w:rsidR="00AD0FC7" w:rsidRPr="000810DE">
        <w:t xml:space="preserve">w opiece zdrowotnej nad </w:t>
      </w:r>
      <w:r w:rsidR="00AD0FC7">
        <w:t>uczniami;</w:t>
      </w:r>
    </w:p>
    <w:p w:rsidR="00AD0FC7" w:rsidRPr="000810DE" w:rsidRDefault="00AD0FC7" w:rsidP="00AD0FC7">
      <w:pPr>
        <w:pStyle w:val="PKTpunkt"/>
      </w:pPr>
      <w:r>
        <w:t>4</w:t>
      </w:r>
      <w:r w:rsidR="005F6F5B">
        <w:t>)</w:t>
      </w:r>
      <w:r>
        <w:tab/>
        <w:t xml:space="preserve">proponowanie </w:t>
      </w:r>
      <w:r w:rsidRPr="00BB3663">
        <w:t xml:space="preserve">ministrowi właściwemu do spraw zdrowia </w:t>
      </w:r>
      <w:r w:rsidR="00123ED3">
        <w:t>kierunków zmian w </w:t>
      </w:r>
      <w:r w:rsidRPr="000810DE">
        <w:t xml:space="preserve">kształceniu zawodowym osób sprawujących opiekę zdrowotną nad </w:t>
      </w:r>
      <w:r>
        <w:t>uczniami</w:t>
      </w:r>
      <w:r w:rsidRPr="000810DE">
        <w:t>;</w:t>
      </w:r>
    </w:p>
    <w:p w:rsidR="00AD0FC7" w:rsidRPr="000810DE" w:rsidRDefault="00AD0FC7" w:rsidP="00AD0FC7">
      <w:pPr>
        <w:pStyle w:val="PKTpunkt"/>
      </w:pPr>
      <w:r>
        <w:t>5</w:t>
      </w:r>
      <w:r w:rsidRPr="00065AB9">
        <w:t>)</w:t>
      </w:r>
      <w:r w:rsidRPr="00065AB9">
        <w:tab/>
      </w:r>
      <w:r w:rsidRPr="000810DE">
        <w:t xml:space="preserve">opiniowanie programów kształcenia podyplomowego pielęgniarek oraz lekarzy podstawowej opieki zdrowotnej, w zakresie profilaktycznej opieki zdrowotnej nad </w:t>
      </w:r>
      <w:r>
        <w:t>uczniami</w:t>
      </w:r>
      <w:r w:rsidRPr="000810DE">
        <w:t>;</w:t>
      </w:r>
    </w:p>
    <w:p w:rsidR="00AD0FC7" w:rsidRDefault="00AD0FC7" w:rsidP="00AD0FC7">
      <w:pPr>
        <w:pStyle w:val="PKTpunkt"/>
      </w:pPr>
      <w:r>
        <w:t>6</w:t>
      </w:r>
      <w:r w:rsidRPr="00065AB9">
        <w:t>)</w:t>
      </w:r>
      <w:r w:rsidRPr="00065AB9">
        <w:tab/>
      </w:r>
      <w:r>
        <w:t>współpraca z ministrem właściwym do spraw oświaty i wychowania w zakresie opracowywania i opiniowania</w:t>
      </w:r>
      <w:r w:rsidRPr="000810DE">
        <w:t xml:space="preserve"> programów edukacji zdrowotnej i promocji zdrowia dla podmiotów działających </w:t>
      </w:r>
      <w:r>
        <w:t>na rzecz zapewnienia warunków realizacji opieki zdrowotnej nad uczniami</w:t>
      </w:r>
      <w:r w:rsidRPr="000810DE">
        <w:t>.</w:t>
      </w:r>
    </w:p>
    <w:p w:rsidR="00AD0FC7" w:rsidRPr="00065AB9" w:rsidRDefault="00AD0FC7" w:rsidP="00AD0FC7">
      <w:pPr>
        <w:pStyle w:val="USTustnpkodeksu"/>
      </w:pPr>
      <w:r>
        <w:t xml:space="preserve">4. Minister właściwy do spraw zdrowia może zlecić przeprowadzenie badania </w:t>
      </w:r>
      <w:r w:rsidR="00123ED3">
        <w:t>w </w:t>
      </w:r>
      <w:r>
        <w:t xml:space="preserve">zakresie oceny jakości opieki zdrowotnej nad uczniami. </w:t>
      </w:r>
    </w:p>
    <w:p w:rsidR="00AD0FC7" w:rsidRDefault="00AD0FC7" w:rsidP="00AD0FC7">
      <w:pPr>
        <w:pStyle w:val="ROZDZODDZOZNoznaczenierozdziauluboddziau"/>
      </w:pPr>
      <w:r>
        <w:t>Rozdział 6</w:t>
      </w:r>
    </w:p>
    <w:p w:rsidR="00AD0FC7" w:rsidRDefault="00AD0FC7" w:rsidP="00123ED3">
      <w:pPr>
        <w:pStyle w:val="ROZDZODDZPRZEDMprzedmiotregulacjirozdziauluboddziau"/>
      </w:pPr>
      <w:r>
        <w:t xml:space="preserve">Finansowanie opieki zdrowotnej nad uczniami </w:t>
      </w:r>
    </w:p>
    <w:p w:rsidR="00AD0FC7" w:rsidRDefault="00AD0FC7" w:rsidP="00AD0FC7">
      <w:pPr>
        <w:pStyle w:val="ARTartustawynprozporzdzenia"/>
      </w:pPr>
      <w:r w:rsidRPr="00123ED3">
        <w:rPr>
          <w:rStyle w:val="Ppogrubienie"/>
        </w:rPr>
        <w:t>Art. 24.</w:t>
      </w:r>
      <w:r>
        <w:t xml:space="preserve"> 1. Opieka zdrowotna nad uczniami jest finansowana </w:t>
      </w:r>
      <w:r w:rsidR="00123ED3">
        <w:t>ze środków ujętych w </w:t>
      </w:r>
      <w:r w:rsidRPr="00876289">
        <w:t>planie finansowym Narodowego Funduszu Zdrowia.</w:t>
      </w:r>
    </w:p>
    <w:p w:rsidR="00AD0FC7" w:rsidRDefault="00AD0FC7" w:rsidP="00AD0FC7">
      <w:pPr>
        <w:pStyle w:val="USTustnpkodeksu"/>
      </w:pPr>
      <w:r>
        <w:lastRenderedPageBreak/>
        <w:t>2. Zasady, sposób i warunki finansowania świadczeń opieki zdrowotnej nad uczniami określają przepisy o świadczeniach opieki zdrowotnej finansowanych ze środków publicznych.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25.</w:t>
      </w:r>
      <w:r w:rsidRPr="00065AB9">
        <w:t xml:space="preserve"> Realizacja zadań</w:t>
      </w:r>
      <w:r>
        <w:t xml:space="preserve"> wykonywanych przez Instytut</w:t>
      </w:r>
      <w:r w:rsidRPr="00065AB9">
        <w:t xml:space="preserve"> jest finansowana z</w:t>
      </w:r>
      <w:r w:rsidR="005F6F5B">
        <w:t xml:space="preserve"> </w:t>
      </w:r>
      <w:r w:rsidRPr="00065AB9">
        <w:t>budżetu państwa z</w:t>
      </w:r>
      <w:r w:rsidR="005F6F5B">
        <w:t xml:space="preserve"> </w:t>
      </w:r>
      <w:r w:rsidRPr="00065AB9">
        <w:t xml:space="preserve">części, której dysponentem jest minister właściwy do spraw zdrowia. </w:t>
      </w:r>
    </w:p>
    <w:p w:rsidR="00AD0FC7" w:rsidRPr="00065AB9" w:rsidRDefault="00AD0FC7" w:rsidP="00AD0FC7">
      <w:pPr>
        <w:pStyle w:val="ROZDZODDZOZNoznaczenierozdziauluboddziau"/>
      </w:pPr>
      <w:r w:rsidRPr="00065AB9">
        <w:t>Rozdział 7</w:t>
      </w:r>
    </w:p>
    <w:p w:rsidR="00AD0FC7" w:rsidRPr="00065AB9" w:rsidRDefault="00AD0FC7" w:rsidP="00123ED3">
      <w:pPr>
        <w:pStyle w:val="ROZDZODDZPRZEDMprzedmiotregulacjirozdziauluboddziau"/>
      </w:pPr>
      <w:r w:rsidRPr="00065AB9">
        <w:t xml:space="preserve">Dokumentowanie i sprawozdawanie realizacji zadań </w:t>
      </w:r>
      <w:r w:rsidR="00123ED3">
        <w:t>z zakresu opieki zdrowotnej nad </w:t>
      </w:r>
      <w:r w:rsidRPr="00065AB9">
        <w:t xml:space="preserve">uczniami 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26.</w:t>
      </w:r>
      <w:r w:rsidRPr="00065AB9">
        <w:t xml:space="preserve"> 1. </w:t>
      </w:r>
      <w:r>
        <w:t>Podmioty sprawujące opiekę zdrowotną nad uczniami prowadzą</w:t>
      </w:r>
      <w:r w:rsidRPr="00065AB9">
        <w:t xml:space="preserve"> dokumentację medyczną zgodnie z</w:t>
      </w:r>
      <w:r w:rsidR="005F6F5B">
        <w:t xml:space="preserve"> </w:t>
      </w:r>
      <w:r w:rsidRPr="00065AB9">
        <w:t>przepisami ustawy z dnia 6 listopada 2008 r. o prawach pacjenta</w:t>
      </w:r>
      <w:r>
        <w:t xml:space="preserve"> </w:t>
      </w:r>
      <w:r w:rsidRPr="00065AB9">
        <w:t xml:space="preserve">i Rzeczniku Praw Pacjenta oraz z zachowaniem </w:t>
      </w:r>
      <w:r w:rsidR="00123ED3">
        <w:t>wymagań wynikających z ustawy z </w:t>
      </w:r>
      <w:r w:rsidRPr="00065AB9">
        <w:t xml:space="preserve">dnia </w:t>
      </w:r>
      <w:r w:rsidRPr="00FC6976">
        <w:t>10 maja 2018 r.</w:t>
      </w:r>
      <w:r>
        <w:t xml:space="preserve"> </w:t>
      </w:r>
      <w:r w:rsidRPr="00FC6976">
        <w:t>o ochronie danych osobowych</w:t>
      </w:r>
      <w:r w:rsidRPr="00FC6976" w:rsidDel="00FC6976">
        <w:t xml:space="preserve"> </w:t>
      </w:r>
      <w:r w:rsidRPr="00065AB9">
        <w:t xml:space="preserve">(Dz. U. poz. </w:t>
      </w:r>
      <w:r>
        <w:t>1000 i 1669</w:t>
      </w:r>
      <w:r w:rsidRPr="00065AB9">
        <w:t>).</w:t>
      </w:r>
    </w:p>
    <w:p w:rsidR="00AD0FC7" w:rsidRPr="00065AB9" w:rsidRDefault="00AD0FC7" w:rsidP="00C95A30">
      <w:pPr>
        <w:pStyle w:val="USTustnpkodeksu"/>
      </w:pPr>
      <w:r w:rsidRPr="00065AB9">
        <w:t xml:space="preserve">2. Rodzaje i zakres </w:t>
      </w:r>
      <w:r w:rsidRPr="00C95A30">
        <w:t>dokumentacji</w:t>
      </w:r>
      <w:r w:rsidRPr="00065AB9">
        <w:t xml:space="preserve"> medycznej dotyczącej opieki zdrowotnej nad uczniami określają przepisy wydane na podstawie art. 30 ust. 1 usta</w:t>
      </w:r>
      <w:r w:rsidR="00123ED3">
        <w:t>wy z dnia 6 listopada 2008 r. o </w:t>
      </w:r>
      <w:r w:rsidRPr="00065AB9">
        <w:t>prawach pacjenta i Rzeczniku Praw Pacjenta.</w:t>
      </w:r>
    </w:p>
    <w:p w:rsidR="00AD0FC7" w:rsidRPr="00065AB9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27.</w:t>
      </w:r>
      <w:r w:rsidRPr="00065AB9">
        <w:t xml:space="preserve"> 1. Dokumentacja, o której mowa w art. </w:t>
      </w:r>
      <w:r>
        <w:t>26</w:t>
      </w:r>
      <w:r w:rsidRPr="00065AB9">
        <w:t>, jest przechowywana odpowiednio przez:</w:t>
      </w:r>
    </w:p>
    <w:p w:rsidR="00AD0FC7" w:rsidRPr="00065AB9" w:rsidRDefault="00AD0FC7" w:rsidP="00AD0FC7">
      <w:pPr>
        <w:pStyle w:val="PKTpunkt"/>
      </w:pPr>
      <w:r w:rsidRPr="00065AB9">
        <w:t>1)</w:t>
      </w:r>
      <w:r w:rsidRPr="00065AB9">
        <w:tab/>
        <w:t xml:space="preserve">pielęgniarkę środowiska nauczania i wychowania albo higienistkę szkolną w gabinecie profilaktyki zdrowotnej w szkole </w:t>
      </w:r>
      <w:r>
        <w:t xml:space="preserve">lub miejscu udzielania świadczeń przez świadczeniodawcę, </w:t>
      </w:r>
      <w:r w:rsidRPr="00065AB9">
        <w:t xml:space="preserve">przez okres pobierania </w:t>
      </w:r>
      <w:r>
        <w:t xml:space="preserve">przez ucznia </w:t>
      </w:r>
      <w:r w:rsidRPr="00065AB9">
        <w:t>nauki w danej szkole;</w:t>
      </w:r>
    </w:p>
    <w:p w:rsidR="00AD0FC7" w:rsidRPr="00065AB9" w:rsidRDefault="00AD0FC7" w:rsidP="00AD0FC7">
      <w:pPr>
        <w:pStyle w:val="PKTpunkt"/>
      </w:pPr>
      <w:r>
        <w:t>2</w:t>
      </w:r>
      <w:r w:rsidRPr="00065AB9">
        <w:t>)</w:t>
      </w:r>
      <w:r w:rsidRPr="00065AB9">
        <w:tab/>
        <w:t xml:space="preserve">lekarza dentystę. </w:t>
      </w:r>
    </w:p>
    <w:p w:rsidR="00AD0FC7" w:rsidRPr="00065AB9" w:rsidRDefault="00AD0FC7" w:rsidP="00AD0FC7">
      <w:pPr>
        <w:pStyle w:val="USTustnpkodeksu"/>
      </w:pPr>
      <w:r w:rsidRPr="00065AB9">
        <w:t>2. W przypadku zmiany szkoły przez ucz</w:t>
      </w:r>
      <w:r>
        <w:t>nia dokumentacja medyczna</w:t>
      </w:r>
      <w:r w:rsidR="00123ED3">
        <w:t>, o której mowa w </w:t>
      </w:r>
      <w:r w:rsidRPr="00065AB9">
        <w:t xml:space="preserve">ust. 1 pkt 1, </w:t>
      </w:r>
      <w:r>
        <w:t>jest przekazywana, za pokwitowaniem,</w:t>
      </w:r>
      <w:r w:rsidRPr="00065AB9">
        <w:t xml:space="preserve"> piel</w:t>
      </w:r>
      <w:r w:rsidR="00123ED3">
        <w:t>ęgniarce środowiska nauczania i </w:t>
      </w:r>
      <w:r w:rsidRPr="00065AB9">
        <w:t xml:space="preserve">wychowania albo higienistce szkolnej w szkole przyjmującej ucznia. </w:t>
      </w:r>
    </w:p>
    <w:p w:rsidR="00AD0FC7" w:rsidRPr="00065AB9" w:rsidRDefault="00AD0FC7" w:rsidP="00AD0FC7">
      <w:pPr>
        <w:pStyle w:val="USTustnpkodeksu"/>
      </w:pPr>
      <w:r w:rsidRPr="00065AB9">
        <w:t>3. Po zakończeniu kształcenia przez ucznia piel</w:t>
      </w:r>
      <w:r w:rsidR="00123ED3">
        <w:t>ęgniarka środowiska nauczania i </w:t>
      </w:r>
      <w:r w:rsidRPr="00065AB9">
        <w:t>wychowania albo</w:t>
      </w:r>
      <w:r>
        <w:t xml:space="preserve"> higienistka szkolna przekazuje, za pokwitowaniem, </w:t>
      </w:r>
      <w:r w:rsidRPr="00065AB9">
        <w:t xml:space="preserve">indywidualną dokumentację medyczną </w:t>
      </w:r>
      <w:r>
        <w:t>absolwenta</w:t>
      </w:r>
      <w:r w:rsidRPr="00065AB9">
        <w:t xml:space="preserve"> </w:t>
      </w:r>
      <w:r>
        <w:t xml:space="preserve">zespołowi </w:t>
      </w:r>
      <w:r w:rsidRPr="00065AB9">
        <w:t xml:space="preserve">podstawowej opieki zdrowotnej, sprawującemu </w:t>
      </w:r>
      <w:r>
        <w:t xml:space="preserve">nad nim </w:t>
      </w:r>
      <w:r w:rsidRPr="00065AB9">
        <w:t>opiekę zdrowotną.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28.</w:t>
      </w:r>
      <w:r w:rsidRPr="00065AB9">
        <w:t xml:space="preserve"> Podmioty sprawujące opiekę zdrowotną nad uczniami w szkole prowadzą sprawozdawczość z realizacji tej opieki</w:t>
      </w:r>
      <w:r>
        <w:t xml:space="preserve"> zgodnie z przepisami o statystyce publicznej.</w:t>
      </w:r>
    </w:p>
    <w:p w:rsidR="00AD0FC7" w:rsidRPr="00065AB9" w:rsidRDefault="00AD0FC7" w:rsidP="00AD0FC7">
      <w:pPr>
        <w:pStyle w:val="ROZDZODDZOZNoznaczenierozdziauluboddziau"/>
      </w:pPr>
      <w:r w:rsidRPr="00065AB9">
        <w:lastRenderedPageBreak/>
        <w:t>Rozdział 8</w:t>
      </w:r>
    </w:p>
    <w:p w:rsidR="00AD0FC7" w:rsidRPr="00065AB9" w:rsidRDefault="00AD0FC7" w:rsidP="00123ED3">
      <w:pPr>
        <w:pStyle w:val="ROZDZODDZPRZEDMprzedmiotregulacjirozdziauluboddziau"/>
      </w:pPr>
      <w:r>
        <w:t>Zmiany w p</w:t>
      </w:r>
      <w:r w:rsidRPr="00065AB9">
        <w:t>rzepis</w:t>
      </w:r>
      <w:r>
        <w:t>ach</w:t>
      </w:r>
      <w:r w:rsidRPr="00065AB9">
        <w:t xml:space="preserve"> </w:t>
      </w:r>
      <w:r>
        <w:t>obowiązujących</w:t>
      </w:r>
    </w:p>
    <w:p w:rsidR="00AD0FC7" w:rsidRPr="00240F0A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29.</w:t>
      </w:r>
      <w:r w:rsidRPr="00065AB9">
        <w:t xml:space="preserve"> </w:t>
      </w:r>
      <w:r>
        <w:t xml:space="preserve">W ustawie z dnia 27 sierpnia 2004 r. o świadczeniach opieki zdrowotnej finansowanych ze środków publicznych </w:t>
      </w:r>
      <w:r w:rsidRPr="002C40D4">
        <w:t>(Dz. U. z 201</w:t>
      </w:r>
      <w:r>
        <w:t>8</w:t>
      </w:r>
      <w:r w:rsidRPr="002C40D4">
        <w:t xml:space="preserve"> r. poz. </w:t>
      </w:r>
      <w:r>
        <w:t>1510</w:t>
      </w:r>
      <w:r w:rsidRPr="002C40D4">
        <w:t xml:space="preserve">,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="009C7994">
        <w:rPr>
          <w:rStyle w:val="Odwoanieprzypisudolnego"/>
        </w:rPr>
        <w:footnoteReference w:id="5"/>
      </w:r>
      <w:r w:rsidRPr="00510997">
        <w:rPr>
          <w:rStyle w:val="IGindeksgrny"/>
        </w:rPr>
        <w:t>)</w:t>
      </w:r>
      <w:r w:rsidRPr="002C40D4">
        <w:t>)</w:t>
      </w:r>
      <w:r>
        <w:t xml:space="preserve"> </w:t>
      </w:r>
      <w:r w:rsidRPr="00240F0A">
        <w:t>wprowadza się następujące zmiany:</w:t>
      </w:r>
    </w:p>
    <w:p w:rsidR="00AD0FC7" w:rsidRPr="00DD194D" w:rsidRDefault="00AD0FC7" w:rsidP="00AD0FC7">
      <w:pPr>
        <w:pStyle w:val="PKTpunkt"/>
      </w:pPr>
      <w:r w:rsidRPr="00DD194D">
        <w:t>1)</w:t>
      </w:r>
      <w:r w:rsidRPr="00DD194D">
        <w:tab/>
        <w:t>w art. 27 uchyla się ust. 3;</w:t>
      </w:r>
    </w:p>
    <w:p w:rsidR="00AD0FC7" w:rsidRPr="00DD194D" w:rsidRDefault="00AD0FC7" w:rsidP="00123ED3">
      <w:pPr>
        <w:pStyle w:val="PKTpunkt"/>
        <w:keepNext/>
      </w:pPr>
      <w:r w:rsidRPr="00DD194D">
        <w:t>2)</w:t>
      </w:r>
      <w:r w:rsidRPr="00DD194D">
        <w:tab/>
      </w:r>
      <w:r>
        <w:t xml:space="preserve">w dziale II w rozdziale 3 </w:t>
      </w:r>
      <w:r w:rsidRPr="00DD194D">
        <w:t>po art. 47c dodaje się art. 47ca w brzmieniu:</w:t>
      </w:r>
    </w:p>
    <w:p w:rsidR="00AD0FC7" w:rsidRPr="00DD194D" w:rsidRDefault="00AD0FC7" w:rsidP="00AD0FC7">
      <w:pPr>
        <w:pStyle w:val="ZARTzmartartykuempunktem"/>
      </w:pPr>
      <w:r w:rsidRPr="00DD194D">
        <w:t xml:space="preserve">„Art. 47ca. W gabinecie dentystycznym w szkole oraz w gabinecie dentystycznym prowadzonym przez podmiot wykonujący działalność leczniczą, z którym organ prowadzący szkołę zawarł porozumienie, o którym mowa w art. 12 ust. 3 ustawy z dnia … o opiece zdrowotnej nad uczniami (Dz. U. poz. …), uczniowie tej szkoły korzystają ze świadczeń w zakresie leczenia stomatologicznego poza kolejnością.”; </w:t>
      </w:r>
    </w:p>
    <w:p w:rsidR="00AD0FC7" w:rsidRPr="00DD194D" w:rsidRDefault="00AD0FC7" w:rsidP="00123ED3">
      <w:pPr>
        <w:pStyle w:val="PKTpunkt"/>
        <w:keepNext/>
      </w:pPr>
      <w:r w:rsidRPr="00DD194D">
        <w:t>3)</w:t>
      </w:r>
      <w:r w:rsidRPr="00DD194D">
        <w:tab/>
        <w:t>w art. 136</w:t>
      </w:r>
      <w:r>
        <w:t xml:space="preserve"> w</w:t>
      </w:r>
      <w:r w:rsidRPr="00DD194D">
        <w:t xml:space="preserve"> ust. 2 po pkt 1a dodaje się pkt 1b w brzmieniu:</w:t>
      </w:r>
    </w:p>
    <w:p w:rsidR="00AD0FC7" w:rsidRDefault="00AD0FC7" w:rsidP="005F6F5B">
      <w:pPr>
        <w:pStyle w:val="ZPKTzmpktartykuempunktem"/>
        <w:rPr>
          <w:rStyle w:val="Ppogrubienie"/>
        </w:rPr>
      </w:pPr>
      <w:r w:rsidRPr="00065AB9">
        <w:t>„</w:t>
      </w:r>
      <w:r w:rsidR="005F6F5B">
        <w:t>1b)</w:t>
      </w:r>
      <w:r w:rsidR="005F6F5B">
        <w:tab/>
      </w:r>
      <w:r w:rsidRPr="00DD194D">
        <w:t xml:space="preserve">z zakresu leczenia stomatologicznego w części dotyczącej świadczeń udzielanych w </w:t>
      </w:r>
      <w:proofErr w:type="spellStart"/>
      <w:r w:rsidRPr="00DD194D">
        <w:t>dentobusie</w:t>
      </w:r>
      <w:proofErr w:type="spellEnd"/>
      <w:r w:rsidRPr="00DD194D">
        <w:t xml:space="preserve"> oraz świadczeń udzielanych uczn</w:t>
      </w:r>
      <w:r w:rsidR="00123ED3">
        <w:t>iom w gabinecie dentystycznym w </w:t>
      </w:r>
      <w:r w:rsidRPr="00DD194D">
        <w:t>szkole lub w gabinecie dentystycznym prowadzonym przez podmiot wykonujący działalność leczniczą, z którym organ prowadzący szkołę zawarł porozumienie, o którym mowa w art. 12 ust. 3 ustawy z dnia … o opiece zdrowotnej nad uczniami, kwota zobowiązania, o której mowa w ust. 1 pkt 5, jest zmieniana przez dostosowanie jej do potrzeb</w:t>
      </w:r>
      <w:r w:rsidR="00123ED3">
        <w:t xml:space="preserve"> zdrowotnych oraz wykonania tej </w:t>
      </w:r>
      <w:r w:rsidRPr="00DD194D">
        <w:t>umowy</w:t>
      </w:r>
      <w:r>
        <w:t>;</w:t>
      </w:r>
      <w:r w:rsidRPr="00DD194D">
        <w:t>”.</w:t>
      </w:r>
    </w:p>
    <w:p w:rsidR="00AD0FC7" w:rsidRPr="00065AB9" w:rsidRDefault="00AD0FC7" w:rsidP="00123ED3">
      <w:pPr>
        <w:pStyle w:val="ARTartustawynprozporzdzenia"/>
        <w:keepNext/>
      </w:pPr>
      <w:r w:rsidRPr="00123ED3">
        <w:rPr>
          <w:rStyle w:val="Ppogrubienie"/>
        </w:rPr>
        <w:t>Art. 30.</w:t>
      </w:r>
      <w:r w:rsidRPr="002C40D4">
        <w:t xml:space="preserve"> </w:t>
      </w:r>
      <w:r w:rsidRPr="00065AB9">
        <w:t>W ustawie z dnia 14 grudnia 2016 r. – Prawo oświatowe (Dz. U.</w:t>
      </w:r>
      <w:r w:rsidR="0027080A">
        <w:t xml:space="preserve"> </w:t>
      </w:r>
      <w:r w:rsidRPr="00065AB9">
        <w:t xml:space="preserve">z </w:t>
      </w:r>
      <w:r w:rsidR="00123ED3">
        <w:t>2018 r. poz. </w:t>
      </w:r>
      <w:r w:rsidRPr="00AD6007">
        <w:t>996, 1000</w:t>
      </w:r>
      <w:r>
        <w:t>,</w:t>
      </w:r>
      <w:r w:rsidRPr="00AD6007">
        <w:t xml:space="preserve"> 1290</w:t>
      </w:r>
      <w:r>
        <w:t>, 1669 i 2245</w:t>
      </w:r>
      <w:r w:rsidRPr="00065AB9">
        <w:t>) wprowadza się następujące zmiany:</w:t>
      </w:r>
    </w:p>
    <w:p w:rsidR="00AD0FC7" w:rsidRPr="00065AB9" w:rsidRDefault="00AD0FC7" w:rsidP="00123ED3">
      <w:pPr>
        <w:pStyle w:val="PKTpunkt"/>
        <w:keepNext/>
      </w:pPr>
      <w:r>
        <w:t>1)</w:t>
      </w:r>
      <w:r>
        <w:tab/>
        <w:t xml:space="preserve"> w art. 69 </w:t>
      </w:r>
      <w:r w:rsidRPr="00065AB9">
        <w:t xml:space="preserve">dodaje się ust. </w:t>
      </w:r>
      <w:r>
        <w:t>8</w:t>
      </w:r>
      <w:r w:rsidRPr="00065AB9">
        <w:t xml:space="preserve"> w brzmieniu:</w:t>
      </w:r>
    </w:p>
    <w:p w:rsidR="00AD0FC7" w:rsidRPr="00065AB9" w:rsidRDefault="00AD0FC7" w:rsidP="00AD0FC7">
      <w:pPr>
        <w:pStyle w:val="ZUSTzmustartykuempunktem"/>
      </w:pPr>
      <w:r>
        <w:t>„8</w:t>
      </w:r>
      <w:r w:rsidRPr="00065AB9">
        <w:t>. Na wniosek dyrektora szkoły pielęgniarka środowiska nauczania i wychowania albo higienistka szkolna przedstawia na posiedzeniach r</w:t>
      </w:r>
      <w:r w:rsidR="00123ED3">
        <w:t>ady pedagogicznej zagadnienia z </w:t>
      </w:r>
      <w:r w:rsidRPr="00065AB9">
        <w:t>zakresu edukacji zdrowotnej i promocji zdrowia uczniów</w:t>
      </w:r>
      <w:r>
        <w:t>, z zachowaniem w tajemnicy informacji o stanie zdrowia uczniów</w:t>
      </w:r>
      <w:r w:rsidRPr="00065AB9">
        <w:t>.”;</w:t>
      </w:r>
    </w:p>
    <w:p w:rsidR="00AD0FC7" w:rsidRPr="00065AB9" w:rsidRDefault="00AD0FC7" w:rsidP="00123ED3">
      <w:pPr>
        <w:pStyle w:val="PKTpunkt"/>
        <w:keepNext/>
      </w:pPr>
      <w:r>
        <w:t>2)</w:t>
      </w:r>
      <w:r>
        <w:tab/>
      </w:r>
      <w:r w:rsidRPr="00065AB9">
        <w:t xml:space="preserve"> w art. 83 po ust. 1 dodaje się ust. 1a w brzmieniu:</w:t>
      </w:r>
    </w:p>
    <w:p w:rsidR="00AD0FC7" w:rsidRPr="00065AB9" w:rsidRDefault="00AD0FC7" w:rsidP="00AD0FC7">
      <w:pPr>
        <w:pStyle w:val="ZUSTzmustartykuempunktem"/>
      </w:pPr>
      <w:r w:rsidRPr="00065AB9">
        <w:t xml:space="preserve">„1a. W zebraniach rady rodziców może uczestniczyć pielęgniarka środowiska nauczania i wychowania albo higienistka szkolna w celu omówienia zagadnień </w:t>
      </w:r>
      <w:r w:rsidRPr="00065AB9">
        <w:lastRenderedPageBreak/>
        <w:t>z</w:t>
      </w:r>
      <w:r w:rsidR="00123ED3">
        <w:t> </w:t>
      </w:r>
      <w:r w:rsidRPr="00065AB9">
        <w:t>zakresu edukacji zdrowotnej i promocji zdrowia uczniów</w:t>
      </w:r>
      <w:r>
        <w:t>,</w:t>
      </w:r>
      <w:r w:rsidRPr="002C40D4">
        <w:t xml:space="preserve"> z zachowaniem </w:t>
      </w:r>
      <w:r>
        <w:t xml:space="preserve">w </w:t>
      </w:r>
      <w:r w:rsidRPr="002C40D4">
        <w:t>tajemnicy informacji o stanie zdrowia uczniów</w:t>
      </w:r>
      <w:r w:rsidRPr="00065AB9">
        <w:t>.”;</w:t>
      </w:r>
    </w:p>
    <w:p w:rsidR="00AD0FC7" w:rsidRPr="00065AB9" w:rsidRDefault="00AD0FC7" w:rsidP="00123ED3">
      <w:pPr>
        <w:pStyle w:val="PKTpunkt"/>
        <w:keepNext/>
      </w:pPr>
      <w:r>
        <w:t>3)</w:t>
      </w:r>
      <w:r>
        <w:tab/>
      </w:r>
      <w:r w:rsidRPr="00065AB9">
        <w:t xml:space="preserve"> w art. 137 w ust. 1 pkt 1 otrzymuje brzmienie:</w:t>
      </w:r>
    </w:p>
    <w:p w:rsidR="00AD0FC7" w:rsidRDefault="005F6F5B" w:rsidP="00AD0FC7">
      <w:pPr>
        <w:pStyle w:val="ZPKTzmpktartykuempunktem"/>
      </w:pPr>
      <w:r>
        <w:t>„1)</w:t>
      </w:r>
      <w:r w:rsidR="00AD0FC7">
        <w:tab/>
        <w:t>posiadają stan zdrowia umożliwiający podjęcie nauki w szkole lub oddziale, potwierdzony orzeczeniem lekarskim wydanym przez lekarza podstawowej opieki zdrowotnej;”;</w:t>
      </w:r>
    </w:p>
    <w:p w:rsidR="00AD0FC7" w:rsidRPr="00065AB9" w:rsidRDefault="00AD0FC7" w:rsidP="00123ED3">
      <w:pPr>
        <w:pStyle w:val="PKTpunkt"/>
        <w:keepNext/>
      </w:pPr>
      <w:r>
        <w:t>4)</w:t>
      </w:r>
      <w:r>
        <w:tab/>
      </w:r>
      <w:r w:rsidRPr="00065AB9">
        <w:t>w art. 150 w ust. 2 w pkt 4 lit. h otrzymuje brzmienie:</w:t>
      </w:r>
    </w:p>
    <w:p w:rsidR="00AD0FC7" w:rsidRDefault="005F6F5B" w:rsidP="00AD0FC7">
      <w:pPr>
        <w:pStyle w:val="ZLITzmlitartykuempunktem"/>
      </w:pPr>
      <w:r>
        <w:t>„h)</w:t>
      </w:r>
      <w:r w:rsidR="00AD0FC7">
        <w:tab/>
        <w:t>orzeczenie lekarskie o stanie zdrowia umożliwiającym podjęcie nauki w szkole lub oddziale wydane przez lekarza podstawowej opieki zdrowotnej,”.</w:t>
      </w:r>
    </w:p>
    <w:p w:rsidR="00AD0FC7" w:rsidRPr="00065AB9" w:rsidRDefault="00AD0FC7" w:rsidP="00AD0FC7">
      <w:pPr>
        <w:pStyle w:val="ROZDZODDZOZNoznaczenierozdziauluboddziau"/>
      </w:pPr>
      <w:r w:rsidRPr="00065AB9">
        <w:t>Rozdział 9</w:t>
      </w:r>
    </w:p>
    <w:p w:rsidR="00AD0FC7" w:rsidRPr="00065AB9" w:rsidRDefault="00AD0FC7" w:rsidP="00123ED3">
      <w:pPr>
        <w:pStyle w:val="ROZDZODDZPRZEDMprzedmiotregulacjirozdziauluboddziau"/>
      </w:pPr>
      <w:r w:rsidRPr="00065AB9">
        <w:t>Przepisy przejściowe, dostosowujące i końcowe</w:t>
      </w:r>
    </w:p>
    <w:p w:rsidR="00AD0FC7" w:rsidRPr="00065AB9" w:rsidRDefault="00AD0FC7" w:rsidP="00AD0FC7">
      <w:pPr>
        <w:pStyle w:val="ARTartustawynprozporzdzenia"/>
      </w:pPr>
      <w:r w:rsidRPr="00123ED3">
        <w:rPr>
          <w:rStyle w:val="Ppogrubienie"/>
        </w:rPr>
        <w:t>Art. 31.</w:t>
      </w:r>
      <w:r w:rsidRPr="00065AB9">
        <w:t xml:space="preserve"> Pielęgniarką środowiska nauczania i wychowania może być również</w:t>
      </w:r>
      <w:r>
        <w:t xml:space="preserve"> </w:t>
      </w:r>
      <w:r w:rsidRPr="00065AB9">
        <w:t>pielęgniarka, która ukończyła lub odbywa kurs kwalifikacyjny w dziedzinie pielęgniarstwa rodzinnego lub pediatrycznego, z</w:t>
      </w:r>
      <w:r w:rsidR="005F6F5B">
        <w:t xml:space="preserve"> </w:t>
      </w:r>
      <w:r w:rsidRPr="00065AB9">
        <w:t>tym że w okresie 5 lat od wejścia w życie ustawy jest ona obowiązana do ukończenia kursu kwalifikacyjnego w</w:t>
      </w:r>
      <w:r w:rsidR="005F6F5B">
        <w:t xml:space="preserve"> </w:t>
      </w:r>
      <w:r w:rsidRPr="00065AB9">
        <w:t>dziedzinie pielęgniarstwa środowi</w:t>
      </w:r>
      <w:r>
        <w:t>ska nauczania i wychowania.</w:t>
      </w:r>
    </w:p>
    <w:p w:rsidR="00AD0FC7" w:rsidRDefault="00AD0FC7" w:rsidP="00AD0FC7">
      <w:pPr>
        <w:pStyle w:val="ARTartustawynprozporzdzenia"/>
      </w:pPr>
      <w:r w:rsidRPr="00123ED3">
        <w:rPr>
          <w:rStyle w:val="Ppogrubienie"/>
        </w:rPr>
        <w:t>Art. 32.</w:t>
      </w:r>
      <w:r w:rsidRPr="00065AB9">
        <w:t xml:space="preserve"> </w:t>
      </w:r>
      <w:r>
        <w:t xml:space="preserve">Obowiązujące w dniu wejścia w życie ustawy umowy o udzielanie świadczeń opieki zdrowotnej zawarte przez Narodowy Fundusz Zdrowia z podmiotami sprawującymi profilaktyczną opiekę zdrowotną nad uczniami oraz podmiotami udzielającymi świadczeń zdrowotnych w </w:t>
      </w:r>
      <w:proofErr w:type="spellStart"/>
      <w:r>
        <w:t>dentobusach</w:t>
      </w:r>
      <w:proofErr w:type="spellEnd"/>
      <w:r>
        <w:t xml:space="preserve">, w zakresie, w jakim dotyczą tej opieki lub tych świadczeń, zachowują ważność przez okres, na jaki zostały zawarte. </w:t>
      </w:r>
    </w:p>
    <w:p w:rsidR="00AD0FC7" w:rsidRPr="00737F6A" w:rsidRDefault="00AD0FC7" w:rsidP="00AD0FC7">
      <w:pPr>
        <w:pStyle w:val="ARTartustawynprozporzdzenia"/>
      </w:pPr>
      <w:r w:rsidRPr="00123ED3">
        <w:rPr>
          <w:rStyle w:val="Ppogrubienie"/>
        </w:rPr>
        <w:t>Art. 33.</w:t>
      </w:r>
      <w:r w:rsidR="0027080A">
        <w:t xml:space="preserve"> </w:t>
      </w:r>
      <w:r>
        <w:t xml:space="preserve">Ustawa wchodzi w życie </w:t>
      </w:r>
      <w:r w:rsidRPr="00E516A6">
        <w:t>po upływie 3 miesięcy od dnia ogłoszenia</w:t>
      </w:r>
      <w:r w:rsidR="00123ED3">
        <w:t>, z </w:t>
      </w:r>
      <w:r>
        <w:t xml:space="preserve">wyjątkiem art. 30 pkt 3 i 4, które wchodzą w życie z dniem 1 stycznia 2020 r. </w:t>
      </w:r>
    </w:p>
    <w:sectPr w:rsidR="00AD0FC7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FC7" w:rsidRDefault="00AD0FC7">
      <w:r>
        <w:separator/>
      </w:r>
    </w:p>
  </w:endnote>
  <w:endnote w:type="continuationSeparator" w:id="0">
    <w:p w:rsidR="00AD0FC7" w:rsidRDefault="00AD0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FC7" w:rsidRDefault="00AD0FC7">
      <w:r>
        <w:separator/>
      </w:r>
    </w:p>
  </w:footnote>
  <w:footnote w:type="continuationSeparator" w:id="0">
    <w:p w:rsidR="00AD0FC7" w:rsidRDefault="00AD0FC7">
      <w:r>
        <w:continuationSeparator/>
      </w:r>
    </w:p>
  </w:footnote>
  <w:footnote w:id="1">
    <w:p w:rsidR="0027080A" w:rsidRDefault="0027080A" w:rsidP="009C7994">
      <w:pPr>
        <w:pStyle w:val="ODNONIKtreodnonika"/>
      </w:pPr>
      <w:r>
        <w:rPr>
          <w:rStyle w:val="Odwoanieprzypisudolnego"/>
        </w:rPr>
        <w:footnoteRef/>
      </w:r>
      <w:r w:rsidR="009C7994">
        <w:rPr>
          <w:vertAlign w:val="superscript"/>
        </w:rPr>
        <w:t>)</w:t>
      </w:r>
      <w:r w:rsidR="009C7994">
        <w:rPr>
          <w:vertAlign w:val="superscript"/>
        </w:rPr>
        <w:tab/>
      </w:r>
      <w:r>
        <w:t xml:space="preserve">Niniejszą ustawą zmienia się </w:t>
      </w:r>
      <w:r w:rsidRPr="006C1A25">
        <w:t xml:space="preserve">ustawę z dnia 27 sierpnia 2004 r. o świadczeniach opieki zdrowotnej finansowanych ze środków publicznych </w:t>
      </w:r>
      <w:r>
        <w:t xml:space="preserve">oraz ustawę </w:t>
      </w:r>
      <w:r w:rsidRPr="00C0036C">
        <w:t>z dnia 14 grudnia 2016 r. – Prawo oświatowe</w:t>
      </w:r>
      <w:r>
        <w:t xml:space="preserve">. </w:t>
      </w:r>
    </w:p>
  </w:footnote>
  <w:footnote w:id="2">
    <w:p w:rsidR="009C7994" w:rsidRDefault="009C7994" w:rsidP="009C799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>Zmiany tekstu jednolitego wymienionej ustawy zostały ogłoszone w Dz. U. z 2018 r. poz. 650, 1115, 1544, 1629 i 1669 oraz z 2019 r. poz. 15, 60</w:t>
      </w:r>
      <w:r w:rsidR="00604E0D">
        <w:t>,</w:t>
      </w:r>
      <w:r>
        <w:t xml:space="preserve"> 235</w:t>
      </w:r>
      <w:r w:rsidR="00604E0D">
        <w:t xml:space="preserve"> i 399</w:t>
      </w:r>
      <w:r>
        <w:t>.</w:t>
      </w:r>
    </w:p>
  </w:footnote>
  <w:footnote w:id="3">
    <w:p w:rsidR="00757CF9" w:rsidRDefault="00757CF9" w:rsidP="00757CF9">
      <w:pPr>
        <w:pStyle w:val="ODNONIKtreodnonika"/>
      </w:pPr>
      <w:r w:rsidRPr="00757CF9">
        <w:rPr>
          <w:rStyle w:val="Odwoanieprzypisudolnego"/>
        </w:rPr>
        <w:footnoteRef/>
      </w:r>
      <w:r w:rsidRPr="00757CF9">
        <w:rPr>
          <w:vertAlign w:val="superscript"/>
        </w:rPr>
        <w:t>)</w:t>
      </w:r>
      <w:r>
        <w:tab/>
        <w:t>Zmiany tekstu jednolitego wymienionej ustawy zostały ogłoszone w Dz. U. z 2018 r. poz. 1515, 1532, 1544, 1552, 1669, 1925, 2192 i 2429 oraz z 2019 r. poz. 60</w:t>
      </w:r>
      <w:r w:rsidR="00604E0D">
        <w:t>,</w:t>
      </w:r>
      <w:r>
        <w:t xml:space="preserve"> 303</w:t>
      </w:r>
      <w:r w:rsidR="003F03D5">
        <w:t>,</w:t>
      </w:r>
      <w:r w:rsidR="00604E0D">
        <w:t xml:space="preserve"> 399</w:t>
      </w:r>
      <w:r w:rsidR="003F03D5">
        <w:t xml:space="preserve"> i 447</w:t>
      </w:r>
      <w:r w:rsidRPr="00AD6007">
        <w:t>.</w:t>
      </w:r>
    </w:p>
  </w:footnote>
  <w:footnote w:id="4">
    <w:p w:rsidR="009C7994" w:rsidRDefault="009C7994" w:rsidP="009C799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>Zmiany tekstu jednolitego wymienionej ustawy zostały ogłoszone w Dz. U. z 2017 r. poz. 1524, z 2018 r. poz. 1115, 1515, 2219 i 2429 oraz z 2019 r. poz. 150</w:t>
      </w:r>
      <w:r w:rsidR="002A66FF">
        <w:t xml:space="preserve"> i 447</w:t>
      </w:r>
      <w:r w:rsidRPr="00AD6007">
        <w:t>.</w:t>
      </w:r>
    </w:p>
  </w:footnote>
  <w:footnote w:id="5">
    <w:p w:rsidR="009C7994" w:rsidRDefault="009C7994" w:rsidP="009C799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>patrz odnośnik nr 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D1ADC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FC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3ED3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09B"/>
    <w:rsid w:val="00172C88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80A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66F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5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7F23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A04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F5B"/>
    <w:rsid w:val="005F7812"/>
    <w:rsid w:val="005F7A88"/>
    <w:rsid w:val="00603A1A"/>
    <w:rsid w:val="006046D5"/>
    <w:rsid w:val="00604E0D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184A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35B9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57CF9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72E4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6A2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3F7A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0F55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57B4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94"/>
    <w:rsid w:val="009C79AD"/>
    <w:rsid w:val="009C7CA6"/>
    <w:rsid w:val="009D3316"/>
    <w:rsid w:val="009D55AA"/>
    <w:rsid w:val="009E3E77"/>
    <w:rsid w:val="009E3FAB"/>
    <w:rsid w:val="009E5B3F"/>
    <w:rsid w:val="009E7D90"/>
    <w:rsid w:val="009F0526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5F77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4577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0FC7"/>
    <w:rsid w:val="00AD1ADC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477C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609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5A30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E93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15B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5B2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C799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C799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0C88A2-E95F-4EEA-8CCA-85F9E0D4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65</TotalTime>
  <Pages>14</Pages>
  <Words>3847</Words>
  <Characters>24196</Characters>
  <Application>Microsoft Office Word</Application>
  <DocSecurity>0</DocSecurity>
  <Lines>201</Lines>
  <Paragraphs>55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19</cp:revision>
  <cp:lastPrinted>2019-03-11T11:24:00Z</cp:lastPrinted>
  <dcterms:created xsi:type="dcterms:W3CDTF">2019-03-07T09:11:00Z</dcterms:created>
  <dcterms:modified xsi:type="dcterms:W3CDTF">2019-03-12T09:22:00Z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