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7AD02C" w14:textId="53B417DD" w:rsidR="002D1EA4" w:rsidRPr="006A2363" w:rsidRDefault="002D1EA4" w:rsidP="00B407B5">
      <w:pPr>
        <w:spacing w:after="0" w:line="360" w:lineRule="auto"/>
        <w:jc w:val="center"/>
        <w:rPr>
          <w:rFonts w:ascii="Times New Roman" w:hAnsi="Times New Roman"/>
          <w:sz w:val="24"/>
          <w:szCs w:val="24"/>
        </w:rPr>
      </w:pPr>
      <w:r w:rsidRPr="006A2363">
        <w:rPr>
          <w:rFonts w:ascii="Times New Roman" w:hAnsi="Times New Roman"/>
          <w:sz w:val="24"/>
          <w:szCs w:val="24"/>
        </w:rPr>
        <w:t>UZASADNIENIE</w:t>
      </w:r>
    </w:p>
    <w:p w14:paraId="6890D9A9" w14:textId="77777777" w:rsidR="002D1EA4" w:rsidRPr="006A2363" w:rsidRDefault="002D1EA4" w:rsidP="00B407B5">
      <w:pPr>
        <w:spacing w:after="0" w:line="360" w:lineRule="auto"/>
        <w:jc w:val="both"/>
        <w:rPr>
          <w:rFonts w:ascii="Times New Roman" w:hAnsi="Times New Roman"/>
          <w:sz w:val="24"/>
          <w:szCs w:val="24"/>
        </w:rPr>
      </w:pPr>
    </w:p>
    <w:p w14:paraId="17FB12A5" w14:textId="0E5E3E35" w:rsidR="002D1EA4" w:rsidRPr="006A2363" w:rsidRDefault="002D1EA4"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Podjęcie prac nad nowelizacją ustawy z dnia 13 września 1996 r. o utrzymaniu czystości i porządku w gminach (Dz. U. z 201</w:t>
      </w:r>
      <w:r w:rsidR="00EC3CF0" w:rsidRPr="006A2363">
        <w:rPr>
          <w:rFonts w:ascii="Times New Roman" w:hAnsi="Times New Roman"/>
          <w:sz w:val="24"/>
          <w:szCs w:val="24"/>
        </w:rPr>
        <w:t>8</w:t>
      </w:r>
      <w:r w:rsidRPr="006A2363">
        <w:rPr>
          <w:rFonts w:ascii="Times New Roman" w:hAnsi="Times New Roman"/>
          <w:sz w:val="24"/>
          <w:szCs w:val="24"/>
        </w:rPr>
        <w:t xml:space="preserve"> r. poz. 1</w:t>
      </w:r>
      <w:r w:rsidR="00EC3CF0" w:rsidRPr="006A2363">
        <w:rPr>
          <w:rFonts w:ascii="Times New Roman" w:hAnsi="Times New Roman"/>
          <w:sz w:val="24"/>
          <w:szCs w:val="24"/>
        </w:rPr>
        <w:t>454</w:t>
      </w:r>
      <w:r w:rsidR="008571EC">
        <w:rPr>
          <w:rFonts w:ascii="Times New Roman" w:hAnsi="Times New Roman"/>
          <w:sz w:val="24"/>
          <w:szCs w:val="24"/>
        </w:rPr>
        <w:t xml:space="preserve"> i 1629 oraz z 2019 r. poz. 730</w:t>
      </w:r>
      <w:r w:rsidRPr="006A2363">
        <w:rPr>
          <w:rFonts w:ascii="Times New Roman" w:hAnsi="Times New Roman"/>
          <w:sz w:val="24"/>
          <w:szCs w:val="24"/>
        </w:rPr>
        <w:t xml:space="preserve">), zwanej dalej </w:t>
      </w:r>
      <w:r w:rsidR="007E1F2A" w:rsidRPr="006A2363">
        <w:rPr>
          <w:rFonts w:ascii="Times New Roman" w:hAnsi="Times New Roman"/>
          <w:sz w:val="24"/>
          <w:szCs w:val="24"/>
        </w:rPr>
        <w:t>„</w:t>
      </w:r>
      <w:r w:rsidRPr="006A2363">
        <w:rPr>
          <w:rFonts w:ascii="Times New Roman" w:hAnsi="Times New Roman"/>
          <w:sz w:val="24"/>
          <w:szCs w:val="24"/>
        </w:rPr>
        <w:t>ustawą</w:t>
      </w:r>
      <w:r w:rsidR="007E1F2A" w:rsidRPr="006A2363">
        <w:rPr>
          <w:rFonts w:ascii="Times New Roman" w:hAnsi="Times New Roman"/>
          <w:sz w:val="24"/>
          <w:szCs w:val="24"/>
        </w:rPr>
        <w:t>”</w:t>
      </w:r>
      <w:r w:rsidRPr="006A2363">
        <w:rPr>
          <w:rFonts w:ascii="Times New Roman" w:hAnsi="Times New Roman"/>
          <w:sz w:val="24"/>
          <w:szCs w:val="24"/>
        </w:rPr>
        <w:t xml:space="preserve">, wynika </w:t>
      </w:r>
      <w:r w:rsidR="00D27F7D" w:rsidRPr="006A2363">
        <w:rPr>
          <w:rFonts w:ascii="Times New Roman" w:hAnsi="Times New Roman"/>
          <w:sz w:val="24"/>
          <w:szCs w:val="24"/>
        </w:rPr>
        <w:t>w </w:t>
      </w:r>
      <w:r w:rsidR="001654CE" w:rsidRPr="006A2363">
        <w:rPr>
          <w:rFonts w:ascii="Times New Roman" w:hAnsi="Times New Roman"/>
          <w:sz w:val="24"/>
          <w:szCs w:val="24"/>
        </w:rPr>
        <w:t xml:space="preserve">szczególności </w:t>
      </w:r>
      <w:r w:rsidRPr="006A2363">
        <w:rPr>
          <w:rFonts w:ascii="Times New Roman" w:hAnsi="Times New Roman"/>
          <w:sz w:val="24"/>
          <w:szCs w:val="24"/>
        </w:rPr>
        <w:t>z rekomendacji zawartych w Krajowym planie gospodarki odpadami 2022</w:t>
      </w:r>
      <w:r w:rsidR="00CF0C77">
        <w:rPr>
          <w:rFonts w:ascii="Times New Roman" w:hAnsi="Times New Roman"/>
          <w:sz w:val="24"/>
          <w:szCs w:val="24"/>
        </w:rPr>
        <w:t>,</w:t>
      </w:r>
      <w:r w:rsidRPr="006A2363">
        <w:rPr>
          <w:rFonts w:ascii="Times New Roman" w:hAnsi="Times New Roman"/>
          <w:sz w:val="24"/>
          <w:szCs w:val="24"/>
        </w:rPr>
        <w:t xml:space="preserve"> </w:t>
      </w:r>
      <w:r w:rsidR="00962D4A" w:rsidRPr="006A2363">
        <w:rPr>
          <w:rFonts w:ascii="Times New Roman" w:hAnsi="Times New Roman"/>
          <w:sz w:val="24"/>
          <w:szCs w:val="24"/>
        </w:rPr>
        <w:t>zwan</w:t>
      </w:r>
      <w:r w:rsidR="00790D0D" w:rsidRPr="006A2363">
        <w:rPr>
          <w:rFonts w:ascii="Times New Roman" w:hAnsi="Times New Roman"/>
          <w:sz w:val="24"/>
          <w:szCs w:val="24"/>
        </w:rPr>
        <w:t>ym</w:t>
      </w:r>
      <w:r w:rsidR="00962D4A" w:rsidRPr="006A2363">
        <w:rPr>
          <w:rFonts w:ascii="Times New Roman" w:hAnsi="Times New Roman"/>
          <w:sz w:val="24"/>
          <w:szCs w:val="24"/>
        </w:rPr>
        <w:t xml:space="preserve"> dalej „</w:t>
      </w:r>
      <w:proofErr w:type="spellStart"/>
      <w:r w:rsidRPr="006A2363">
        <w:rPr>
          <w:rFonts w:ascii="Times New Roman" w:hAnsi="Times New Roman"/>
          <w:sz w:val="24"/>
          <w:szCs w:val="24"/>
        </w:rPr>
        <w:t>Kpgo</w:t>
      </w:r>
      <w:proofErr w:type="spellEnd"/>
      <w:r w:rsidRPr="006A2363">
        <w:rPr>
          <w:rFonts w:ascii="Times New Roman" w:hAnsi="Times New Roman"/>
          <w:sz w:val="24"/>
          <w:szCs w:val="24"/>
        </w:rPr>
        <w:t xml:space="preserve"> 2022</w:t>
      </w:r>
      <w:r w:rsidR="00962D4A" w:rsidRPr="006A2363">
        <w:rPr>
          <w:rFonts w:ascii="Times New Roman" w:hAnsi="Times New Roman"/>
          <w:sz w:val="24"/>
          <w:szCs w:val="24"/>
        </w:rPr>
        <w:t>”</w:t>
      </w:r>
      <w:r w:rsidRPr="006A2363">
        <w:rPr>
          <w:rFonts w:ascii="Times New Roman" w:hAnsi="Times New Roman"/>
          <w:sz w:val="24"/>
          <w:szCs w:val="24"/>
        </w:rPr>
        <w:t>. Zmiana przepisów ustawy ma na celu wyeliminowanie następujących zidentyfikowanych problemów:</w:t>
      </w:r>
    </w:p>
    <w:p w14:paraId="2790300A" w14:textId="68438907" w:rsidR="002D1EA4" w:rsidRPr="006A2363" w:rsidRDefault="002D1EA4" w:rsidP="00B407B5">
      <w:pPr>
        <w:pStyle w:val="Akapitzlist"/>
        <w:numPr>
          <w:ilvl w:val="0"/>
          <w:numId w:val="1"/>
        </w:numPr>
        <w:spacing w:line="360" w:lineRule="auto"/>
        <w:ind w:left="567" w:hanging="425"/>
        <w:jc w:val="both"/>
      </w:pPr>
      <w:r w:rsidRPr="006A2363">
        <w:t>możliwoś</w:t>
      </w:r>
      <w:r w:rsidR="00962D4A" w:rsidRPr="006A2363">
        <w:t>ci</w:t>
      </w:r>
      <w:r w:rsidRPr="006A2363">
        <w:t xml:space="preserve"> ryczałtowego rozliczania </w:t>
      </w:r>
      <w:r w:rsidR="00962D4A" w:rsidRPr="006A2363">
        <w:t>przedsiębiorcy</w:t>
      </w:r>
      <w:r w:rsidRPr="006A2363">
        <w:t xml:space="preserve"> odbierające</w:t>
      </w:r>
      <w:r w:rsidR="00962D4A" w:rsidRPr="006A2363">
        <w:t>go</w:t>
      </w:r>
      <w:r w:rsidRPr="006A2363">
        <w:t xml:space="preserve"> odpady komunalne </w:t>
      </w:r>
      <w:r w:rsidR="00D27F7D" w:rsidRPr="006A2363">
        <w:t>od </w:t>
      </w:r>
      <w:r w:rsidRPr="006A2363">
        <w:t>mieszkańców, co utrudnia gminom kontrolę nad strumieniem odpadów komunalnych oraz może prowadzić do podwyższenia kosztów systemu (przeszacowanie kosztów odbioru odpadów komunalnych);</w:t>
      </w:r>
    </w:p>
    <w:p w14:paraId="618FC32D" w14:textId="435D8612" w:rsidR="002D1EA4" w:rsidRPr="006A2363" w:rsidRDefault="002D1EA4" w:rsidP="00B407B5">
      <w:pPr>
        <w:pStyle w:val="Akapitzlist"/>
        <w:numPr>
          <w:ilvl w:val="0"/>
          <w:numId w:val="1"/>
        </w:numPr>
        <w:spacing w:line="360" w:lineRule="auto"/>
        <w:ind w:left="567" w:hanging="425"/>
        <w:jc w:val="both"/>
      </w:pPr>
      <w:r w:rsidRPr="006A2363">
        <w:t>brak</w:t>
      </w:r>
      <w:r w:rsidR="00962D4A" w:rsidRPr="006A2363">
        <w:t>u</w:t>
      </w:r>
      <w:r w:rsidRPr="006A2363">
        <w:t xml:space="preserve"> zachęty do selektywnego zbierania odpadów komunalnych.</w:t>
      </w:r>
    </w:p>
    <w:p w14:paraId="3D0AEBB0" w14:textId="77777777" w:rsidR="0049649D" w:rsidRPr="006A2363" w:rsidRDefault="002D1EA4"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Ponadto </w:t>
      </w:r>
      <w:r w:rsidR="009A42F3" w:rsidRPr="006A2363">
        <w:rPr>
          <w:rFonts w:ascii="Times New Roman" w:hAnsi="Times New Roman"/>
          <w:sz w:val="24"/>
          <w:szCs w:val="24"/>
        </w:rPr>
        <w:t>dodatkowe</w:t>
      </w:r>
      <w:r w:rsidRPr="006A2363">
        <w:rPr>
          <w:rFonts w:ascii="Times New Roman" w:hAnsi="Times New Roman"/>
          <w:sz w:val="24"/>
          <w:szCs w:val="24"/>
        </w:rPr>
        <w:t xml:space="preserve"> zmian</w:t>
      </w:r>
      <w:r w:rsidR="009A42F3" w:rsidRPr="006A2363">
        <w:rPr>
          <w:rFonts w:ascii="Times New Roman" w:hAnsi="Times New Roman"/>
          <w:sz w:val="24"/>
          <w:szCs w:val="24"/>
        </w:rPr>
        <w:t>y</w:t>
      </w:r>
      <w:r w:rsidRPr="006A2363">
        <w:rPr>
          <w:rFonts w:ascii="Times New Roman" w:hAnsi="Times New Roman"/>
          <w:sz w:val="24"/>
          <w:szCs w:val="24"/>
        </w:rPr>
        <w:t xml:space="preserve"> w ustawie, które nie są bezpośrednio rekomendowane w </w:t>
      </w:r>
      <w:proofErr w:type="spellStart"/>
      <w:r w:rsidRPr="006A2363">
        <w:rPr>
          <w:rFonts w:ascii="Times New Roman" w:hAnsi="Times New Roman"/>
          <w:sz w:val="24"/>
          <w:szCs w:val="24"/>
        </w:rPr>
        <w:t>K</w:t>
      </w:r>
      <w:r w:rsidR="00E01FC1" w:rsidRPr="006A2363">
        <w:rPr>
          <w:rFonts w:ascii="Times New Roman" w:hAnsi="Times New Roman"/>
          <w:sz w:val="24"/>
          <w:szCs w:val="24"/>
        </w:rPr>
        <w:t>pgo</w:t>
      </w:r>
      <w:proofErr w:type="spellEnd"/>
      <w:r w:rsidR="00E01FC1" w:rsidRPr="006A2363">
        <w:rPr>
          <w:rFonts w:ascii="Times New Roman" w:hAnsi="Times New Roman"/>
          <w:sz w:val="24"/>
          <w:szCs w:val="24"/>
        </w:rPr>
        <w:t> </w:t>
      </w:r>
      <w:r w:rsidR="009A42F3" w:rsidRPr="006A2363">
        <w:rPr>
          <w:rFonts w:ascii="Times New Roman" w:hAnsi="Times New Roman"/>
          <w:sz w:val="24"/>
          <w:szCs w:val="24"/>
        </w:rPr>
        <w:t xml:space="preserve">2022, </w:t>
      </w:r>
      <w:r w:rsidRPr="006A2363">
        <w:rPr>
          <w:rFonts w:ascii="Times New Roman" w:hAnsi="Times New Roman"/>
          <w:sz w:val="24"/>
          <w:szCs w:val="24"/>
        </w:rPr>
        <w:t xml:space="preserve">przyczynią się do usprawnienia </w:t>
      </w:r>
      <w:r w:rsidR="00B23939" w:rsidRPr="006A2363">
        <w:rPr>
          <w:rFonts w:ascii="Times New Roman" w:hAnsi="Times New Roman"/>
          <w:sz w:val="24"/>
          <w:szCs w:val="24"/>
        </w:rPr>
        <w:t xml:space="preserve">funkcjonowania </w:t>
      </w:r>
      <w:r w:rsidRPr="006A2363">
        <w:rPr>
          <w:rFonts w:ascii="Times New Roman" w:hAnsi="Times New Roman"/>
          <w:sz w:val="24"/>
          <w:szCs w:val="24"/>
        </w:rPr>
        <w:t>systemu gospodarowania odpadami komunalnymi.</w:t>
      </w:r>
    </w:p>
    <w:p w14:paraId="51A195D8" w14:textId="77777777" w:rsidR="0049649D" w:rsidRPr="006A2363" w:rsidRDefault="002D1EA4"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Poniżej przedstawiono szczegółowo proponowane z</w:t>
      </w:r>
      <w:r w:rsidR="00FE51DF" w:rsidRPr="006A2363">
        <w:rPr>
          <w:rFonts w:ascii="Times New Roman" w:hAnsi="Times New Roman"/>
          <w:sz w:val="24"/>
          <w:szCs w:val="24"/>
        </w:rPr>
        <w:t>miany</w:t>
      </w:r>
      <w:r w:rsidR="00F05CD5" w:rsidRPr="006A2363">
        <w:rPr>
          <w:rFonts w:ascii="Times New Roman" w:hAnsi="Times New Roman"/>
          <w:sz w:val="24"/>
          <w:szCs w:val="24"/>
        </w:rPr>
        <w:t xml:space="preserve"> ustawy z dnia 13 września 1996 </w:t>
      </w:r>
      <w:r w:rsidR="00FE51DF" w:rsidRPr="006A2363">
        <w:rPr>
          <w:rFonts w:ascii="Times New Roman" w:hAnsi="Times New Roman"/>
          <w:sz w:val="24"/>
          <w:szCs w:val="24"/>
        </w:rPr>
        <w:t>r. o utrzymaniu czystości i porządku w gminach</w:t>
      </w:r>
      <w:r w:rsidR="00F05CD5" w:rsidRPr="006A2363">
        <w:rPr>
          <w:rFonts w:ascii="Times New Roman" w:hAnsi="Times New Roman"/>
          <w:sz w:val="24"/>
          <w:szCs w:val="24"/>
        </w:rPr>
        <w:t>.</w:t>
      </w:r>
    </w:p>
    <w:p w14:paraId="50282FBB" w14:textId="62B7446B" w:rsidR="0049649D" w:rsidRPr="006A2363" w:rsidRDefault="006A0D91"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związku ze zmianami ustawy z dnia 14 grudnia 2012 r. o odpadach (Dz. U. z</w:t>
      </w:r>
      <w:r w:rsidR="00926EAE" w:rsidRPr="006A2363">
        <w:rPr>
          <w:rFonts w:ascii="Times New Roman" w:hAnsi="Times New Roman"/>
          <w:sz w:val="24"/>
          <w:szCs w:val="24"/>
        </w:rPr>
        <w:t> </w:t>
      </w:r>
      <w:r w:rsidRPr="006A2363">
        <w:rPr>
          <w:rFonts w:ascii="Times New Roman" w:hAnsi="Times New Roman"/>
          <w:sz w:val="24"/>
          <w:szCs w:val="24"/>
        </w:rPr>
        <w:t>201</w:t>
      </w:r>
      <w:r w:rsidR="001B0947">
        <w:rPr>
          <w:rFonts w:ascii="Times New Roman" w:hAnsi="Times New Roman"/>
          <w:sz w:val="24"/>
          <w:szCs w:val="24"/>
        </w:rPr>
        <w:t>9</w:t>
      </w:r>
      <w:r w:rsidR="00926EAE" w:rsidRPr="006A2363">
        <w:rPr>
          <w:rFonts w:ascii="Times New Roman" w:hAnsi="Times New Roman"/>
          <w:sz w:val="24"/>
          <w:szCs w:val="24"/>
        </w:rPr>
        <w:t> </w:t>
      </w:r>
      <w:r w:rsidRPr="006A2363">
        <w:rPr>
          <w:rFonts w:ascii="Times New Roman" w:hAnsi="Times New Roman"/>
          <w:sz w:val="24"/>
          <w:szCs w:val="24"/>
        </w:rPr>
        <w:t xml:space="preserve">r. poz. </w:t>
      </w:r>
      <w:r w:rsidR="001B0947">
        <w:rPr>
          <w:rFonts w:ascii="Times New Roman" w:hAnsi="Times New Roman"/>
          <w:sz w:val="24"/>
          <w:szCs w:val="24"/>
        </w:rPr>
        <w:t>701 i 730</w:t>
      </w:r>
      <w:r w:rsidRPr="006A2363">
        <w:rPr>
          <w:rFonts w:ascii="Times New Roman" w:hAnsi="Times New Roman"/>
          <w:sz w:val="24"/>
          <w:szCs w:val="24"/>
        </w:rPr>
        <w:t>)</w:t>
      </w:r>
      <w:r w:rsidR="007565C5" w:rsidRPr="006A2363">
        <w:rPr>
          <w:rFonts w:ascii="Times New Roman" w:hAnsi="Times New Roman"/>
          <w:sz w:val="24"/>
          <w:szCs w:val="24"/>
        </w:rPr>
        <w:t>, która definiuje zarówno pojęcie bioodpadów</w:t>
      </w:r>
      <w:r w:rsidR="00CF0C77">
        <w:rPr>
          <w:rFonts w:ascii="Times New Roman" w:hAnsi="Times New Roman"/>
          <w:sz w:val="24"/>
          <w:szCs w:val="24"/>
        </w:rPr>
        <w:t>,</w:t>
      </w:r>
      <w:r w:rsidR="007565C5" w:rsidRPr="006A2363">
        <w:rPr>
          <w:rFonts w:ascii="Times New Roman" w:hAnsi="Times New Roman"/>
          <w:sz w:val="24"/>
          <w:szCs w:val="24"/>
        </w:rPr>
        <w:t xml:space="preserve"> jak i odpadów komunalnych (bioodpady </w:t>
      </w:r>
      <w:r w:rsidR="004A70D1" w:rsidRPr="006A2363">
        <w:rPr>
          <w:rFonts w:ascii="Times New Roman" w:hAnsi="Times New Roman"/>
          <w:sz w:val="24"/>
          <w:szCs w:val="24"/>
        </w:rPr>
        <w:t xml:space="preserve">stanowiące odpady komunalne spełniają obie definicje łącznie), </w:t>
      </w:r>
      <w:r w:rsidR="007565C5" w:rsidRPr="006A2363">
        <w:rPr>
          <w:rFonts w:ascii="Times New Roman" w:hAnsi="Times New Roman"/>
          <w:sz w:val="24"/>
          <w:szCs w:val="24"/>
        </w:rPr>
        <w:t xml:space="preserve"> </w:t>
      </w:r>
      <w:r w:rsidRPr="006A2363">
        <w:rPr>
          <w:rFonts w:ascii="Times New Roman" w:hAnsi="Times New Roman"/>
          <w:sz w:val="24"/>
          <w:szCs w:val="24"/>
        </w:rPr>
        <w:t xml:space="preserve"> usunię</w:t>
      </w:r>
      <w:r w:rsidR="00D908DB" w:rsidRPr="006A2363">
        <w:rPr>
          <w:rFonts w:ascii="Times New Roman" w:hAnsi="Times New Roman"/>
          <w:sz w:val="24"/>
          <w:szCs w:val="24"/>
        </w:rPr>
        <w:t xml:space="preserve">to </w:t>
      </w:r>
      <w:r w:rsidRPr="006A2363">
        <w:rPr>
          <w:rFonts w:ascii="Times New Roman" w:hAnsi="Times New Roman"/>
          <w:sz w:val="24"/>
          <w:szCs w:val="24"/>
        </w:rPr>
        <w:t>definicj</w:t>
      </w:r>
      <w:r w:rsidR="00D908DB" w:rsidRPr="006A2363">
        <w:rPr>
          <w:rFonts w:ascii="Times New Roman" w:hAnsi="Times New Roman"/>
          <w:sz w:val="24"/>
          <w:szCs w:val="24"/>
        </w:rPr>
        <w:t xml:space="preserve">ę </w:t>
      </w:r>
      <w:r w:rsidRPr="006A2363">
        <w:rPr>
          <w:rFonts w:ascii="Times New Roman" w:hAnsi="Times New Roman"/>
          <w:sz w:val="24"/>
          <w:szCs w:val="24"/>
        </w:rPr>
        <w:t>odpadów zielonych</w:t>
      </w:r>
      <w:r w:rsidR="00D908DB" w:rsidRPr="006A2363">
        <w:rPr>
          <w:rFonts w:ascii="Times New Roman" w:hAnsi="Times New Roman"/>
          <w:sz w:val="24"/>
          <w:szCs w:val="24"/>
        </w:rPr>
        <w:t>. W związku z tym</w:t>
      </w:r>
      <w:r w:rsidR="00BA4022" w:rsidRPr="006A2363">
        <w:rPr>
          <w:rFonts w:ascii="Times New Roman" w:hAnsi="Times New Roman"/>
          <w:sz w:val="24"/>
          <w:szCs w:val="24"/>
        </w:rPr>
        <w:t xml:space="preserve"> </w:t>
      </w:r>
      <w:r w:rsidR="002203FF" w:rsidRPr="006A2363">
        <w:rPr>
          <w:rFonts w:ascii="Times New Roman" w:hAnsi="Times New Roman"/>
          <w:sz w:val="24"/>
          <w:szCs w:val="24"/>
        </w:rPr>
        <w:t xml:space="preserve">po </w:t>
      </w:r>
      <w:r w:rsidRPr="006A2363">
        <w:rPr>
          <w:rFonts w:ascii="Times New Roman" w:hAnsi="Times New Roman"/>
          <w:sz w:val="24"/>
          <w:szCs w:val="24"/>
        </w:rPr>
        <w:t>art.</w:t>
      </w:r>
      <w:r w:rsidR="00B440F7">
        <w:rPr>
          <w:rFonts w:ascii="Times New Roman" w:hAnsi="Times New Roman"/>
          <w:sz w:val="24"/>
          <w:szCs w:val="24"/>
        </w:rPr>
        <w:t xml:space="preserve"> </w:t>
      </w:r>
      <w:r w:rsidRPr="006A2363">
        <w:rPr>
          <w:rFonts w:ascii="Times New Roman" w:hAnsi="Times New Roman"/>
          <w:sz w:val="24"/>
          <w:szCs w:val="24"/>
        </w:rPr>
        <w:t>1a</w:t>
      </w:r>
      <w:r w:rsidR="00BA4022" w:rsidRPr="006A2363">
        <w:rPr>
          <w:rFonts w:ascii="Times New Roman" w:hAnsi="Times New Roman"/>
          <w:sz w:val="24"/>
          <w:szCs w:val="24"/>
        </w:rPr>
        <w:t xml:space="preserve"> doda</w:t>
      </w:r>
      <w:r w:rsidRPr="006A2363">
        <w:rPr>
          <w:rFonts w:ascii="Times New Roman" w:hAnsi="Times New Roman"/>
          <w:sz w:val="24"/>
          <w:szCs w:val="24"/>
        </w:rPr>
        <w:t>je</w:t>
      </w:r>
      <w:r w:rsidR="00BA4022" w:rsidRPr="006A2363">
        <w:rPr>
          <w:rFonts w:ascii="Times New Roman" w:hAnsi="Times New Roman"/>
          <w:sz w:val="24"/>
          <w:szCs w:val="24"/>
        </w:rPr>
        <w:t xml:space="preserve"> </w:t>
      </w:r>
      <w:r w:rsidR="00DB674C">
        <w:rPr>
          <w:rFonts w:ascii="Times New Roman" w:hAnsi="Times New Roman"/>
          <w:sz w:val="24"/>
          <w:szCs w:val="24"/>
        </w:rPr>
        <w:t>art</w:t>
      </w:r>
      <w:r w:rsidR="00BA4022" w:rsidRPr="006A2363">
        <w:rPr>
          <w:rFonts w:ascii="Times New Roman" w:hAnsi="Times New Roman"/>
          <w:sz w:val="24"/>
          <w:szCs w:val="24"/>
        </w:rPr>
        <w:t xml:space="preserve">. </w:t>
      </w:r>
      <w:r w:rsidR="00491C03" w:rsidRPr="006A2363">
        <w:rPr>
          <w:rFonts w:ascii="Times New Roman" w:hAnsi="Times New Roman"/>
          <w:sz w:val="24"/>
          <w:szCs w:val="24"/>
        </w:rPr>
        <w:t>1b</w:t>
      </w:r>
      <w:r w:rsidR="00BA4022" w:rsidRPr="006A2363">
        <w:rPr>
          <w:rFonts w:ascii="Times New Roman" w:hAnsi="Times New Roman"/>
          <w:sz w:val="24"/>
          <w:szCs w:val="24"/>
        </w:rPr>
        <w:t>,</w:t>
      </w:r>
      <w:r w:rsidR="00B54487">
        <w:rPr>
          <w:rFonts w:ascii="Times New Roman" w:hAnsi="Times New Roman"/>
          <w:sz w:val="24"/>
          <w:szCs w:val="24"/>
        </w:rPr>
        <w:br/>
      </w:r>
      <w:r w:rsidR="00BA4022" w:rsidRPr="006A2363">
        <w:rPr>
          <w:rFonts w:ascii="Times New Roman" w:hAnsi="Times New Roman"/>
          <w:sz w:val="24"/>
          <w:szCs w:val="24"/>
        </w:rPr>
        <w:t>który stanowi, że do postępowania z odpadami komunalnymi stanowiącymi części roślin pochodząc</w:t>
      </w:r>
      <w:r w:rsidRPr="006A2363">
        <w:rPr>
          <w:rFonts w:ascii="Times New Roman" w:hAnsi="Times New Roman"/>
          <w:sz w:val="24"/>
          <w:szCs w:val="24"/>
        </w:rPr>
        <w:t>ych</w:t>
      </w:r>
      <w:r w:rsidR="00BA4022" w:rsidRPr="006A2363">
        <w:rPr>
          <w:rFonts w:ascii="Times New Roman" w:hAnsi="Times New Roman"/>
          <w:sz w:val="24"/>
          <w:szCs w:val="24"/>
        </w:rPr>
        <w:t xml:space="preserve"> z pielęgnacji</w:t>
      </w:r>
      <w:r w:rsidR="002203FF" w:rsidRPr="006A2363">
        <w:rPr>
          <w:rFonts w:ascii="Times New Roman" w:hAnsi="Times New Roman"/>
          <w:sz w:val="24"/>
          <w:szCs w:val="24"/>
        </w:rPr>
        <w:t xml:space="preserve"> terenów zielonych lub</w:t>
      </w:r>
      <w:r w:rsidR="00BA4022" w:rsidRPr="006A2363">
        <w:rPr>
          <w:rFonts w:ascii="Times New Roman" w:hAnsi="Times New Roman"/>
          <w:sz w:val="24"/>
          <w:szCs w:val="24"/>
        </w:rPr>
        <w:t xml:space="preserve"> cmentarzy i targowisk stosuje się przepisy dotyczące postępowania z bioodpadami stanowiącymi odpady komunalne.</w:t>
      </w:r>
      <w:r w:rsidR="007565C5" w:rsidRPr="006A2363">
        <w:rPr>
          <w:rFonts w:ascii="Times New Roman" w:hAnsi="Times New Roman"/>
          <w:sz w:val="24"/>
          <w:szCs w:val="24"/>
        </w:rPr>
        <w:t xml:space="preserve"> </w:t>
      </w:r>
      <w:r w:rsidR="00A0156E" w:rsidRPr="006A2363">
        <w:rPr>
          <w:rFonts w:ascii="Times New Roman" w:hAnsi="Times New Roman"/>
          <w:sz w:val="24"/>
          <w:szCs w:val="24"/>
        </w:rPr>
        <w:t>W</w:t>
      </w:r>
      <w:r w:rsidR="00926EAE" w:rsidRPr="006A2363">
        <w:rPr>
          <w:rFonts w:ascii="Times New Roman" w:hAnsi="Times New Roman"/>
          <w:sz w:val="24"/>
          <w:szCs w:val="24"/>
        </w:rPr>
        <w:t> </w:t>
      </w:r>
      <w:r w:rsidR="00A0156E" w:rsidRPr="006A2363">
        <w:rPr>
          <w:rFonts w:ascii="Times New Roman" w:hAnsi="Times New Roman"/>
          <w:sz w:val="24"/>
          <w:szCs w:val="24"/>
        </w:rPr>
        <w:t>związku</w:t>
      </w:r>
      <w:r w:rsidR="002203FF" w:rsidRPr="006A2363">
        <w:rPr>
          <w:rFonts w:ascii="Times New Roman" w:hAnsi="Times New Roman"/>
          <w:sz w:val="24"/>
          <w:szCs w:val="24"/>
        </w:rPr>
        <w:br/>
      </w:r>
      <w:r w:rsidR="00A0156E" w:rsidRPr="006A2363">
        <w:rPr>
          <w:rFonts w:ascii="Times New Roman" w:hAnsi="Times New Roman"/>
          <w:sz w:val="24"/>
          <w:szCs w:val="24"/>
        </w:rPr>
        <w:t>z obecnie funkcjonującym rozporządzeniem Ministra Środowiska z dnia 29 grudnia 2016 r.</w:t>
      </w:r>
      <w:r w:rsidR="00B54487">
        <w:rPr>
          <w:rFonts w:ascii="Times New Roman" w:hAnsi="Times New Roman"/>
          <w:sz w:val="24"/>
          <w:szCs w:val="24"/>
        </w:rPr>
        <w:br/>
      </w:r>
      <w:r w:rsidR="00A0156E" w:rsidRPr="006A2363">
        <w:rPr>
          <w:rFonts w:ascii="Times New Roman" w:hAnsi="Times New Roman"/>
          <w:sz w:val="24"/>
          <w:szCs w:val="24"/>
        </w:rPr>
        <w:t>w</w:t>
      </w:r>
      <w:r w:rsidR="009826B3">
        <w:rPr>
          <w:rFonts w:ascii="Times New Roman" w:hAnsi="Times New Roman"/>
          <w:sz w:val="24"/>
          <w:szCs w:val="24"/>
        </w:rPr>
        <w:t xml:space="preserve"> sprawie</w:t>
      </w:r>
      <w:r w:rsidR="00A0156E" w:rsidRPr="006A2363">
        <w:rPr>
          <w:rFonts w:ascii="Times New Roman" w:hAnsi="Times New Roman"/>
          <w:sz w:val="24"/>
          <w:szCs w:val="24"/>
        </w:rPr>
        <w:t xml:space="preserve"> szczegółowego sposobu selektywnego zbierania wybranych frakcji odpadów</w:t>
      </w:r>
      <w:r w:rsidR="002203FF" w:rsidRPr="006A2363">
        <w:rPr>
          <w:rFonts w:ascii="Times New Roman" w:hAnsi="Times New Roman"/>
          <w:sz w:val="24"/>
          <w:szCs w:val="24"/>
        </w:rPr>
        <w:br/>
      </w:r>
      <w:r w:rsidR="00A0156E" w:rsidRPr="006A2363">
        <w:rPr>
          <w:rFonts w:ascii="Times New Roman" w:hAnsi="Times New Roman"/>
          <w:sz w:val="24"/>
          <w:szCs w:val="24"/>
        </w:rPr>
        <w:t xml:space="preserve"> (Dz. U. z 2017 r. poz. 19, z późn. zm.), z którego wynika, że gminy muszą wprowadzić selektywne zbieranie odpadów zgodnie z tym rozporządzeniem nie później niż do dnia</w:t>
      </w:r>
      <w:r w:rsidR="002203FF" w:rsidRPr="006A2363">
        <w:rPr>
          <w:rFonts w:ascii="Times New Roman" w:hAnsi="Times New Roman"/>
          <w:sz w:val="24"/>
          <w:szCs w:val="24"/>
        </w:rPr>
        <w:br/>
      </w:r>
      <w:r w:rsidR="00A0156E" w:rsidRPr="006A2363">
        <w:rPr>
          <w:rFonts w:ascii="Times New Roman" w:hAnsi="Times New Roman"/>
          <w:sz w:val="24"/>
          <w:szCs w:val="24"/>
        </w:rPr>
        <w:t xml:space="preserve">30 czerwca 2021 r., wprowadzono </w:t>
      </w:r>
      <w:r w:rsidR="00A0156E" w:rsidRPr="007A65FF">
        <w:rPr>
          <w:rFonts w:ascii="Times New Roman" w:hAnsi="Times New Roman"/>
          <w:i/>
          <w:sz w:val="24"/>
          <w:szCs w:val="24"/>
        </w:rPr>
        <w:t>vacatio legis</w:t>
      </w:r>
      <w:r w:rsidR="00A0156E" w:rsidRPr="006A2363">
        <w:rPr>
          <w:rFonts w:ascii="Times New Roman" w:hAnsi="Times New Roman"/>
          <w:sz w:val="24"/>
          <w:szCs w:val="24"/>
        </w:rPr>
        <w:t xml:space="preserve"> na wejście w życie przepisu dotyczącego bioodpadów i usunięcia pojęcia odpadów zielonych zapewniające</w:t>
      </w:r>
      <w:r w:rsidR="00CF0C77">
        <w:rPr>
          <w:rFonts w:ascii="Times New Roman" w:hAnsi="Times New Roman"/>
          <w:sz w:val="24"/>
          <w:szCs w:val="24"/>
        </w:rPr>
        <w:t>go</w:t>
      </w:r>
      <w:r w:rsidR="00A0156E" w:rsidRPr="006A2363">
        <w:rPr>
          <w:rFonts w:ascii="Times New Roman" w:hAnsi="Times New Roman"/>
          <w:sz w:val="24"/>
          <w:szCs w:val="24"/>
        </w:rPr>
        <w:t xml:space="preserve"> zgodność z</w:t>
      </w:r>
      <w:r w:rsidR="00926EAE" w:rsidRPr="006A2363">
        <w:rPr>
          <w:rFonts w:ascii="Times New Roman" w:hAnsi="Times New Roman"/>
          <w:sz w:val="24"/>
          <w:szCs w:val="24"/>
        </w:rPr>
        <w:t> </w:t>
      </w:r>
      <w:r w:rsidR="00A0156E" w:rsidRPr="006A2363">
        <w:rPr>
          <w:rFonts w:ascii="Times New Roman" w:hAnsi="Times New Roman"/>
          <w:sz w:val="24"/>
          <w:szCs w:val="24"/>
        </w:rPr>
        <w:t xml:space="preserve">powołanym rozporządzeniem. </w:t>
      </w:r>
    </w:p>
    <w:p w14:paraId="4C68BE83" w14:textId="1DED76AE" w:rsidR="00561778" w:rsidRPr="006A2363" w:rsidRDefault="00F47516"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w:t>
      </w:r>
      <w:r w:rsidR="00DC2B67" w:rsidRPr="006A2363">
        <w:rPr>
          <w:rFonts w:ascii="Times New Roman" w:hAnsi="Times New Roman"/>
          <w:sz w:val="24"/>
          <w:szCs w:val="24"/>
        </w:rPr>
        <w:t xml:space="preserve"> </w:t>
      </w:r>
      <w:r w:rsidR="00AE1D86" w:rsidRPr="006A2363">
        <w:rPr>
          <w:rFonts w:ascii="Times New Roman" w:hAnsi="Times New Roman"/>
          <w:sz w:val="24"/>
          <w:szCs w:val="24"/>
        </w:rPr>
        <w:t>art. 3 ust. 2 pkt 5</w:t>
      </w:r>
      <w:r w:rsidR="00DC2B67" w:rsidRPr="006A2363">
        <w:rPr>
          <w:rFonts w:ascii="Times New Roman" w:hAnsi="Times New Roman"/>
          <w:sz w:val="24"/>
          <w:szCs w:val="24"/>
        </w:rPr>
        <w:t xml:space="preserve"> wprowadzono</w:t>
      </w:r>
      <w:r w:rsidR="00962D4A" w:rsidRPr="006A2363">
        <w:rPr>
          <w:rFonts w:ascii="Times New Roman" w:hAnsi="Times New Roman"/>
          <w:sz w:val="24"/>
          <w:szCs w:val="24"/>
        </w:rPr>
        <w:t xml:space="preserve"> ustawow</w:t>
      </w:r>
      <w:r w:rsidR="00DC2B67" w:rsidRPr="006A2363">
        <w:rPr>
          <w:rFonts w:ascii="Times New Roman" w:hAnsi="Times New Roman"/>
          <w:sz w:val="24"/>
          <w:szCs w:val="24"/>
        </w:rPr>
        <w:t>y</w:t>
      </w:r>
      <w:r w:rsidR="00962D4A" w:rsidRPr="006A2363">
        <w:rPr>
          <w:rFonts w:ascii="Times New Roman" w:hAnsi="Times New Roman"/>
          <w:sz w:val="24"/>
          <w:szCs w:val="24"/>
        </w:rPr>
        <w:t xml:space="preserve"> obowiąz</w:t>
      </w:r>
      <w:r w:rsidR="00DC2B67" w:rsidRPr="006A2363">
        <w:rPr>
          <w:rFonts w:ascii="Times New Roman" w:hAnsi="Times New Roman"/>
          <w:sz w:val="24"/>
          <w:szCs w:val="24"/>
        </w:rPr>
        <w:t>e</w:t>
      </w:r>
      <w:r w:rsidR="00962D4A" w:rsidRPr="006A2363">
        <w:rPr>
          <w:rFonts w:ascii="Times New Roman" w:hAnsi="Times New Roman"/>
          <w:sz w:val="24"/>
          <w:szCs w:val="24"/>
        </w:rPr>
        <w:t xml:space="preserve">k zapewnienia przez gminy selektywnego zbierania </w:t>
      </w:r>
      <w:r w:rsidR="002D1EA4" w:rsidRPr="006A2363">
        <w:rPr>
          <w:rFonts w:ascii="Times New Roman" w:hAnsi="Times New Roman"/>
          <w:sz w:val="24"/>
          <w:szCs w:val="24"/>
        </w:rPr>
        <w:t>odpadów komunalnych</w:t>
      </w:r>
      <w:r w:rsidR="00962D4A" w:rsidRPr="006A2363">
        <w:rPr>
          <w:rFonts w:ascii="Times New Roman" w:hAnsi="Times New Roman"/>
          <w:sz w:val="24"/>
          <w:szCs w:val="24"/>
        </w:rPr>
        <w:t xml:space="preserve"> </w:t>
      </w:r>
      <w:r w:rsidR="001654CE" w:rsidRPr="006A2363">
        <w:rPr>
          <w:rFonts w:ascii="Times New Roman" w:hAnsi="Times New Roman"/>
          <w:sz w:val="24"/>
          <w:szCs w:val="24"/>
        </w:rPr>
        <w:t>stanowiących</w:t>
      </w:r>
      <w:r w:rsidR="00226223" w:rsidRPr="006A2363">
        <w:rPr>
          <w:rFonts w:ascii="Times New Roman" w:hAnsi="Times New Roman"/>
          <w:sz w:val="24"/>
          <w:szCs w:val="24"/>
        </w:rPr>
        <w:t xml:space="preserve"> </w:t>
      </w:r>
      <w:r w:rsidR="002D1EA4" w:rsidRPr="006A2363">
        <w:rPr>
          <w:rFonts w:ascii="Times New Roman" w:hAnsi="Times New Roman"/>
          <w:sz w:val="24"/>
          <w:szCs w:val="24"/>
        </w:rPr>
        <w:t xml:space="preserve">co najmniej: papier, metal, tworzywa sztuczne, szkło, </w:t>
      </w:r>
      <w:r w:rsidR="0078052F" w:rsidRPr="006A2363">
        <w:rPr>
          <w:rFonts w:ascii="Times New Roman" w:hAnsi="Times New Roman"/>
          <w:sz w:val="24"/>
          <w:szCs w:val="24"/>
        </w:rPr>
        <w:t xml:space="preserve">odpady </w:t>
      </w:r>
      <w:r w:rsidR="002D1EA4" w:rsidRPr="006A2363">
        <w:rPr>
          <w:rFonts w:ascii="Times New Roman" w:hAnsi="Times New Roman"/>
          <w:sz w:val="24"/>
          <w:szCs w:val="24"/>
        </w:rPr>
        <w:t xml:space="preserve">opakowaniowe </w:t>
      </w:r>
      <w:r w:rsidR="00226223" w:rsidRPr="006A2363">
        <w:rPr>
          <w:rFonts w:ascii="Times New Roman" w:hAnsi="Times New Roman"/>
          <w:sz w:val="24"/>
          <w:szCs w:val="24"/>
        </w:rPr>
        <w:t>wielomateriałowe</w:t>
      </w:r>
      <w:r w:rsidR="00467AC2" w:rsidRPr="006A2363">
        <w:rPr>
          <w:rFonts w:ascii="Times New Roman" w:hAnsi="Times New Roman"/>
          <w:sz w:val="24"/>
          <w:szCs w:val="24"/>
        </w:rPr>
        <w:t xml:space="preserve"> oraz</w:t>
      </w:r>
      <w:r w:rsidR="002D1EA4" w:rsidRPr="006A2363">
        <w:rPr>
          <w:rFonts w:ascii="Times New Roman" w:hAnsi="Times New Roman"/>
          <w:sz w:val="24"/>
          <w:szCs w:val="24"/>
        </w:rPr>
        <w:t xml:space="preserve"> bioodpady.</w:t>
      </w:r>
      <w:r w:rsidR="00DC2B67" w:rsidRPr="006A2363">
        <w:rPr>
          <w:rFonts w:ascii="Times New Roman" w:hAnsi="Times New Roman"/>
          <w:sz w:val="24"/>
          <w:szCs w:val="24"/>
        </w:rPr>
        <w:t xml:space="preserve"> </w:t>
      </w:r>
      <w:r w:rsidR="00DC2B67" w:rsidRPr="006A2363">
        <w:rPr>
          <w:rFonts w:ascii="Times New Roman" w:hAnsi="Times New Roman"/>
          <w:sz w:val="24"/>
          <w:szCs w:val="24"/>
        </w:rPr>
        <w:lastRenderedPageBreak/>
        <w:t>W</w:t>
      </w:r>
      <w:r w:rsidR="00926EAE" w:rsidRPr="006A2363">
        <w:rPr>
          <w:rFonts w:ascii="Times New Roman" w:hAnsi="Times New Roman"/>
          <w:sz w:val="24"/>
          <w:szCs w:val="24"/>
        </w:rPr>
        <w:t> </w:t>
      </w:r>
      <w:r w:rsidR="00DC2B67" w:rsidRPr="006A2363">
        <w:rPr>
          <w:rFonts w:ascii="Times New Roman" w:hAnsi="Times New Roman"/>
          <w:sz w:val="24"/>
          <w:szCs w:val="24"/>
        </w:rPr>
        <w:t>przepisach ustawy wprowadzono</w:t>
      </w:r>
      <w:r w:rsidR="00F05CD5" w:rsidRPr="006A2363">
        <w:rPr>
          <w:rFonts w:ascii="Times New Roman" w:hAnsi="Times New Roman"/>
          <w:sz w:val="24"/>
          <w:szCs w:val="24"/>
        </w:rPr>
        <w:t xml:space="preserve"> również</w:t>
      </w:r>
      <w:r w:rsidR="00DC2B67" w:rsidRPr="006A2363">
        <w:rPr>
          <w:rFonts w:ascii="Times New Roman" w:hAnsi="Times New Roman"/>
          <w:sz w:val="24"/>
          <w:szCs w:val="24"/>
        </w:rPr>
        <w:t xml:space="preserve"> zmiany</w:t>
      </w:r>
      <w:r w:rsidR="002D1EA4" w:rsidRPr="006A2363">
        <w:rPr>
          <w:rFonts w:ascii="Times New Roman" w:hAnsi="Times New Roman"/>
          <w:sz w:val="24"/>
          <w:szCs w:val="24"/>
        </w:rPr>
        <w:t xml:space="preserve"> </w:t>
      </w:r>
      <w:r w:rsidR="00DC2B67" w:rsidRPr="006A2363">
        <w:rPr>
          <w:rFonts w:ascii="Times New Roman" w:hAnsi="Times New Roman"/>
          <w:sz w:val="24"/>
          <w:szCs w:val="24"/>
        </w:rPr>
        <w:t xml:space="preserve">w </w:t>
      </w:r>
      <w:r w:rsidR="00DF1D93" w:rsidRPr="006A2363">
        <w:rPr>
          <w:rFonts w:ascii="Times New Roman" w:hAnsi="Times New Roman"/>
          <w:sz w:val="24"/>
          <w:szCs w:val="24"/>
        </w:rPr>
        <w:t xml:space="preserve">art. </w:t>
      </w:r>
      <w:r w:rsidR="00684B10" w:rsidRPr="006A2363">
        <w:rPr>
          <w:rFonts w:ascii="Times New Roman" w:hAnsi="Times New Roman"/>
          <w:sz w:val="24"/>
          <w:szCs w:val="24"/>
        </w:rPr>
        <w:t xml:space="preserve">3 </w:t>
      </w:r>
      <w:r w:rsidR="00DF1D93" w:rsidRPr="006A2363">
        <w:rPr>
          <w:rFonts w:ascii="Times New Roman" w:hAnsi="Times New Roman"/>
          <w:sz w:val="24"/>
          <w:szCs w:val="24"/>
        </w:rPr>
        <w:t>ust. 2 pkt 6 dotyczące</w:t>
      </w:r>
      <w:r w:rsidR="00B54487">
        <w:rPr>
          <w:rFonts w:ascii="Times New Roman" w:hAnsi="Times New Roman"/>
          <w:sz w:val="24"/>
          <w:szCs w:val="24"/>
        </w:rPr>
        <w:br/>
      </w:r>
      <w:r w:rsidR="00A722F2" w:rsidRPr="006A2363">
        <w:rPr>
          <w:rFonts w:ascii="Times New Roman" w:hAnsi="Times New Roman"/>
          <w:sz w:val="24"/>
          <w:szCs w:val="24"/>
        </w:rPr>
        <w:t xml:space="preserve">m.in. </w:t>
      </w:r>
      <w:r w:rsidR="00473BAF" w:rsidRPr="006A2363">
        <w:rPr>
          <w:rFonts w:ascii="Times New Roman" w:hAnsi="Times New Roman"/>
          <w:sz w:val="24"/>
          <w:szCs w:val="24"/>
        </w:rPr>
        <w:t xml:space="preserve">odpadów niebezpiecznych, </w:t>
      </w:r>
      <w:r w:rsidR="00AE7F98" w:rsidRPr="006A2363">
        <w:rPr>
          <w:rFonts w:ascii="Times New Roman" w:hAnsi="Times New Roman"/>
          <w:sz w:val="24"/>
          <w:szCs w:val="24"/>
        </w:rPr>
        <w:t xml:space="preserve">odpadów </w:t>
      </w:r>
      <w:r w:rsidR="002203FF" w:rsidRPr="006A2363">
        <w:rPr>
          <w:rFonts w:ascii="Times New Roman" w:hAnsi="Times New Roman"/>
          <w:sz w:val="24"/>
          <w:szCs w:val="24"/>
        </w:rPr>
        <w:t>niekwalifikujących się do odpadów medycznych powstałych w gospodarstwie domowym w wyniku przyjmowania produktów leczniczych</w:t>
      </w:r>
      <w:r w:rsidR="00B54487">
        <w:rPr>
          <w:rFonts w:ascii="Times New Roman" w:hAnsi="Times New Roman"/>
          <w:sz w:val="24"/>
          <w:szCs w:val="24"/>
        </w:rPr>
        <w:br/>
      </w:r>
      <w:r w:rsidR="002203FF" w:rsidRPr="006A2363">
        <w:rPr>
          <w:rFonts w:ascii="Times New Roman" w:hAnsi="Times New Roman"/>
          <w:sz w:val="24"/>
          <w:szCs w:val="24"/>
        </w:rPr>
        <w:t>w formie iniekcji i prowadzenia monitoringu poziomu substancji we krwi, w szczególności igieł i strzykawek</w:t>
      </w:r>
      <w:r w:rsidR="00AE7F98" w:rsidRPr="006A2363">
        <w:rPr>
          <w:rFonts w:ascii="Times New Roman" w:hAnsi="Times New Roman"/>
          <w:sz w:val="24"/>
          <w:szCs w:val="24"/>
        </w:rPr>
        <w:t xml:space="preserve">, </w:t>
      </w:r>
      <w:r w:rsidR="00AB5008" w:rsidRPr="006A2363">
        <w:rPr>
          <w:rFonts w:ascii="Times New Roman" w:hAnsi="Times New Roman"/>
          <w:sz w:val="24"/>
          <w:szCs w:val="24"/>
        </w:rPr>
        <w:t>których oddawanie do</w:t>
      </w:r>
      <w:r w:rsidR="00F05CD5" w:rsidRPr="006A2363">
        <w:rPr>
          <w:rFonts w:ascii="Times New Roman" w:hAnsi="Times New Roman"/>
          <w:sz w:val="24"/>
          <w:szCs w:val="24"/>
        </w:rPr>
        <w:t xml:space="preserve"> punktów selektywnego zbierania odpadów komunalnych, zwanych dalej „PSZOK”</w:t>
      </w:r>
      <w:r w:rsidR="00AB5008" w:rsidRPr="006A2363">
        <w:rPr>
          <w:rFonts w:ascii="Times New Roman" w:hAnsi="Times New Roman"/>
          <w:sz w:val="24"/>
          <w:szCs w:val="24"/>
        </w:rPr>
        <w:t xml:space="preserve"> było najbardziej problematyczne ze względu na ich ilość</w:t>
      </w:r>
      <w:r w:rsidR="00A722F2" w:rsidRPr="006A2363">
        <w:rPr>
          <w:rFonts w:ascii="Times New Roman" w:hAnsi="Times New Roman"/>
          <w:sz w:val="24"/>
          <w:szCs w:val="24"/>
        </w:rPr>
        <w:t>.</w:t>
      </w:r>
      <w:r w:rsidR="00A722F2" w:rsidRPr="006A2363">
        <w:rPr>
          <w:rFonts w:ascii="Times New Roman" w:hAnsi="Times New Roman"/>
          <w:b/>
          <w:sz w:val="24"/>
          <w:szCs w:val="24"/>
        </w:rPr>
        <w:t xml:space="preserve"> </w:t>
      </w:r>
      <w:r w:rsidR="00A722F2" w:rsidRPr="006A2363">
        <w:rPr>
          <w:rFonts w:ascii="Times New Roman" w:hAnsi="Times New Roman"/>
          <w:sz w:val="24"/>
          <w:szCs w:val="24"/>
        </w:rPr>
        <w:t>Dodano również pkt 6a, który dotyczy tworzenia przez gminę punktów napraw, dzięki czemu możliwe będzie wydłużenie użytkowania poszczególnych produktów, przez co ogranicz</w:t>
      </w:r>
      <w:r w:rsidR="002203FF" w:rsidRPr="006A2363">
        <w:rPr>
          <w:rFonts w:ascii="Times New Roman" w:hAnsi="Times New Roman"/>
          <w:sz w:val="24"/>
          <w:szCs w:val="24"/>
        </w:rPr>
        <w:t>y się</w:t>
      </w:r>
      <w:r w:rsidR="00A722F2" w:rsidRPr="006A2363">
        <w:rPr>
          <w:rFonts w:ascii="Times New Roman" w:hAnsi="Times New Roman"/>
          <w:sz w:val="24"/>
          <w:szCs w:val="24"/>
        </w:rPr>
        <w:t xml:space="preserve"> ilości odpadów</w:t>
      </w:r>
      <w:r w:rsidR="00A34D64" w:rsidRPr="006A2363">
        <w:rPr>
          <w:rFonts w:ascii="Times New Roman" w:hAnsi="Times New Roman"/>
          <w:sz w:val="24"/>
          <w:szCs w:val="24"/>
        </w:rPr>
        <w:t>.</w:t>
      </w:r>
      <w:r w:rsidR="00736590" w:rsidRPr="006A2363">
        <w:rPr>
          <w:rFonts w:ascii="Times New Roman" w:hAnsi="Times New Roman"/>
          <w:sz w:val="24"/>
          <w:szCs w:val="24"/>
        </w:rPr>
        <w:t xml:space="preserve"> Jednocześnie usunięto </w:t>
      </w:r>
      <w:r w:rsidR="00F05CD5" w:rsidRPr="006A2363">
        <w:rPr>
          <w:rFonts w:ascii="Times New Roman" w:hAnsi="Times New Roman"/>
          <w:sz w:val="24"/>
          <w:szCs w:val="24"/>
        </w:rPr>
        <w:t>pkt </w:t>
      </w:r>
      <w:r w:rsidR="00AE1D86" w:rsidRPr="006A2363">
        <w:rPr>
          <w:rFonts w:ascii="Times New Roman" w:hAnsi="Times New Roman"/>
          <w:sz w:val="24"/>
          <w:szCs w:val="24"/>
        </w:rPr>
        <w:t>7 stanowiąc</w:t>
      </w:r>
      <w:r w:rsidR="00736590" w:rsidRPr="006A2363">
        <w:rPr>
          <w:rFonts w:ascii="Times New Roman" w:hAnsi="Times New Roman"/>
          <w:sz w:val="24"/>
          <w:szCs w:val="24"/>
        </w:rPr>
        <w:t>y</w:t>
      </w:r>
      <w:r w:rsidR="00AE1D86" w:rsidRPr="006A2363">
        <w:rPr>
          <w:rFonts w:ascii="Times New Roman" w:hAnsi="Times New Roman"/>
          <w:sz w:val="24"/>
          <w:szCs w:val="24"/>
        </w:rPr>
        <w:t xml:space="preserve"> o</w:t>
      </w:r>
      <w:r w:rsidR="00926EAE" w:rsidRPr="006A2363">
        <w:rPr>
          <w:rFonts w:ascii="Times New Roman" w:hAnsi="Times New Roman"/>
          <w:sz w:val="24"/>
          <w:szCs w:val="24"/>
        </w:rPr>
        <w:t> </w:t>
      </w:r>
      <w:r w:rsidR="002D1EA4" w:rsidRPr="006A2363">
        <w:rPr>
          <w:rFonts w:ascii="Times New Roman" w:hAnsi="Times New Roman"/>
          <w:sz w:val="24"/>
          <w:szCs w:val="24"/>
        </w:rPr>
        <w:t>zapewnieni</w:t>
      </w:r>
      <w:r w:rsidR="00AE1D86" w:rsidRPr="006A2363">
        <w:rPr>
          <w:rFonts w:ascii="Times New Roman" w:hAnsi="Times New Roman"/>
          <w:sz w:val="24"/>
          <w:szCs w:val="24"/>
        </w:rPr>
        <w:t>u</w:t>
      </w:r>
      <w:r w:rsidR="002D1EA4" w:rsidRPr="006A2363">
        <w:rPr>
          <w:rFonts w:ascii="Times New Roman" w:hAnsi="Times New Roman"/>
          <w:sz w:val="24"/>
          <w:szCs w:val="24"/>
        </w:rPr>
        <w:t xml:space="preserve"> przez gminy odpowiednich poziomów recyklingu, przygotowania</w:t>
      </w:r>
      <w:r w:rsidR="002053F4" w:rsidRPr="006A2363">
        <w:rPr>
          <w:rFonts w:ascii="Times New Roman" w:hAnsi="Times New Roman"/>
          <w:sz w:val="24"/>
          <w:szCs w:val="24"/>
        </w:rPr>
        <w:t xml:space="preserve"> </w:t>
      </w:r>
      <w:r w:rsidR="002D1EA4" w:rsidRPr="006A2363">
        <w:rPr>
          <w:rFonts w:ascii="Times New Roman" w:hAnsi="Times New Roman"/>
          <w:sz w:val="24"/>
          <w:szCs w:val="24"/>
        </w:rPr>
        <w:t>do ponownego użycia i odzysku innymi metodami oraz ograniczenia masy odpadów komunalnych ulegających biodegradacji przekazywanych do składowania. Proponowana zmiana wynika z faktu, iż obowiązek osiągnięcia ww. poziomów przez gminy zawarty został w art. 3b ustawy, nie jest zatem konieczne</w:t>
      </w:r>
      <w:r w:rsidR="006D7779" w:rsidRPr="006A2363">
        <w:rPr>
          <w:rFonts w:ascii="Times New Roman" w:hAnsi="Times New Roman"/>
          <w:sz w:val="24"/>
          <w:szCs w:val="24"/>
        </w:rPr>
        <w:t>,</w:t>
      </w:r>
      <w:r w:rsidR="002D1EA4" w:rsidRPr="006A2363">
        <w:rPr>
          <w:rFonts w:ascii="Times New Roman" w:hAnsi="Times New Roman"/>
          <w:sz w:val="24"/>
          <w:szCs w:val="24"/>
        </w:rPr>
        <w:t xml:space="preserve"> aby</w:t>
      </w:r>
      <w:r w:rsidR="00F05CD5" w:rsidRPr="006A2363">
        <w:rPr>
          <w:rFonts w:ascii="Times New Roman" w:hAnsi="Times New Roman"/>
          <w:sz w:val="24"/>
          <w:szCs w:val="24"/>
        </w:rPr>
        <w:t xml:space="preserve"> obowiązek ten</w:t>
      </w:r>
      <w:r w:rsidR="002D1EA4" w:rsidRPr="006A2363">
        <w:rPr>
          <w:rFonts w:ascii="Times New Roman" w:hAnsi="Times New Roman"/>
          <w:sz w:val="24"/>
          <w:szCs w:val="24"/>
        </w:rPr>
        <w:t xml:space="preserve"> </w:t>
      </w:r>
      <w:r w:rsidR="00F05CD5" w:rsidRPr="006A2363">
        <w:rPr>
          <w:rFonts w:ascii="Times New Roman" w:hAnsi="Times New Roman"/>
          <w:sz w:val="24"/>
          <w:szCs w:val="24"/>
        </w:rPr>
        <w:t>był wskazany</w:t>
      </w:r>
      <w:r w:rsidR="002D1EA4" w:rsidRPr="006A2363">
        <w:rPr>
          <w:rFonts w:ascii="Times New Roman" w:hAnsi="Times New Roman"/>
          <w:sz w:val="24"/>
          <w:szCs w:val="24"/>
        </w:rPr>
        <w:t xml:space="preserve"> jako zadanie własne gminy.</w:t>
      </w:r>
      <w:r w:rsidR="004C0D2E" w:rsidRPr="006A2363">
        <w:rPr>
          <w:rFonts w:ascii="Times New Roman" w:hAnsi="Times New Roman"/>
          <w:sz w:val="24"/>
          <w:szCs w:val="24"/>
        </w:rPr>
        <w:t xml:space="preserve"> </w:t>
      </w:r>
    </w:p>
    <w:p w14:paraId="25563DCA" w14:textId="0209FE39" w:rsidR="0049649D" w:rsidRPr="006A2363" w:rsidRDefault="004C0D2E"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art. 3 </w:t>
      </w:r>
      <w:r w:rsidR="00990399" w:rsidRPr="006A2363">
        <w:rPr>
          <w:rFonts w:ascii="Times New Roman" w:hAnsi="Times New Roman"/>
          <w:sz w:val="24"/>
          <w:szCs w:val="24"/>
        </w:rPr>
        <w:t xml:space="preserve">ust. 2 </w:t>
      </w:r>
      <w:r w:rsidRPr="006A2363">
        <w:rPr>
          <w:rFonts w:ascii="Times New Roman" w:hAnsi="Times New Roman"/>
          <w:sz w:val="24"/>
          <w:szCs w:val="24"/>
        </w:rPr>
        <w:t>pkt 9 doprecyzowano</w:t>
      </w:r>
      <w:r w:rsidR="009C5B43" w:rsidRPr="006A2363">
        <w:rPr>
          <w:rFonts w:ascii="Times New Roman" w:hAnsi="Times New Roman"/>
          <w:sz w:val="24"/>
          <w:szCs w:val="24"/>
        </w:rPr>
        <w:t>, że w ramach działań informacyjnych i</w:t>
      </w:r>
      <w:r w:rsidR="00926EAE" w:rsidRPr="006A2363">
        <w:rPr>
          <w:rFonts w:ascii="Times New Roman" w:hAnsi="Times New Roman"/>
          <w:sz w:val="24"/>
          <w:szCs w:val="24"/>
        </w:rPr>
        <w:t> </w:t>
      </w:r>
      <w:r w:rsidR="009C5B43" w:rsidRPr="006A2363">
        <w:rPr>
          <w:rFonts w:ascii="Times New Roman" w:hAnsi="Times New Roman"/>
          <w:sz w:val="24"/>
          <w:szCs w:val="24"/>
        </w:rPr>
        <w:t xml:space="preserve">edukacyjnych gminy, na stronach internetowych powinny znajdować się </w:t>
      </w:r>
      <w:r w:rsidRPr="006A2363">
        <w:rPr>
          <w:rFonts w:ascii="Times New Roman" w:hAnsi="Times New Roman"/>
          <w:sz w:val="24"/>
          <w:szCs w:val="24"/>
        </w:rPr>
        <w:t>zapis</w:t>
      </w:r>
      <w:r w:rsidR="009C5B43" w:rsidRPr="006A2363">
        <w:rPr>
          <w:rFonts w:ascii="Times New Roman" w:hAnsi="Times New Roman"/>
          <w:sz w:val="24"/>
          <w:szCs w:val="24"/>
        </w:rPr>
        <w:t>y</w:t>
      </w:r>
      <w:r w:rsidRPr="006A2363">
        <w:rPr>
          <w:rFonts w:ascii="Times New Roman" w:hAnsi="Times New Roman"/>
          <w:sz w:val="24"/>
          <w:szCs w:val="24"/>
        </w:rPr>
        <w:t xml:space="preserve"> dotycząc</w:t>
      </w:r>
      <w:r w:rsidR="009C5B43" w:rsidRPr="006A2363">
        <w:rPr>
          <w:rFonts w:ascii="Times New Roman" w:hAnsi="Times New Roman"/>
          <w:sz w:val="24"/>
          <w:szCs w:val="24"/>
        </w:rPr>
        <w:t>e</w:t>
      </w:r>
      <w:r w:rsidR="006173A0" w:rsidRPr="006A2363">
        <w:rPr>
          <w:rFonts w:ascii="Times New Roman" w:hAnsi="Times New Roman"/>
          <w:sz w:val="24"/>
          <w:szCs w:val="24"/>
        </w:rPr>
        <w:t xml:space="preserve"> </w:t>
      </w:r>
      <w:r w:rsidRPr="006A2363">
        <w:rPr>
          <w:rFonts w:ascii="Times New Roman" w:hAnsi="Times New Roman"/>
          <w:sz w:val="24"/>
          <w:szCs w:val="24"/>
        </w:rPr>
        <w:t xml:space="preserve">dni i godzin otwarcia </w:t>
      </w:r>
      <w:r w:rsidR="00920756" w:rsidRPr="006A2363">
        <w:rPr>
          <w:rFonts w:ascii="Times New Roman" w:hAnsi="Times New Roman"/>
          <w:sz w:val="24"/>
          <w:szCs w:val="24"/>
        </w:rPr>
        <w:t xml:space="preserve">punktów selektywnej zbiórki odpadów komunalnych. Dodatkowo, </w:t>
      </w:r>
      <w:r w:rsidR="000D04AC" w:rsidRPr="006A2363">
        <w:rPr>
          <w:rFonts w:ascii="Times New Roman" w:hAnsi="Times New Roman"/>
          <w:sz w:val="24"/>
          <w:szCs w:val="24"/>
        </w:rPr>
        <w:t>w</w:t>
      </w:r>
      <w:r w:rsidR="00926EAE" w:rsidRPr="006A2363">
        <w:rPr>
          <w:rFonts w:ascii="Times New Roman" w:hAnsi="Times New Roman"/>
          <w:sz w:val="24"/>
          <w:szCs w:val="24"/>
        </w:rPr>
        <w:t> </w:t>
      </w:r>
      <w:r w:rsidR="000D04AC" w:rsidRPr="006A2363">
        <w:rPr>
          <w:rFonts w:ascii="Times New Roman" w:hAnsi="Times New Roman"/>
          <w:sz w:val="24"/>
          <w:szCs w:val="24"/>
        </w:rPr>
        <w:t>przypadku gmin</w:t>
      </w:r>
      <w:r w:rsidR="00CF0C77">
        <w:rPr>
          <w:rFonts w:ascii="Times New Roman" w:hAnsi="Times New Roman"/>
          <w:sz w:val="24"/>
          <w:szCs w:val="24"/>
        </w:rPr>
        <w:t>,</w:t>
      </w:r>
      <w:r w:rsidR="000D04AC" w:rsidRPr="006A2363">
        <w:rPr>
          <w:rFonts w:ascii="Times New Roman" w:hAnsi="Times New Roman"/>
          <w:sz w:val="24"/>
          <w:szCs w:val="24"/>
        </w:rPr>
        <w:t xml:space="preserve"> na obszarze których </w:t>
      </w:r>
      <w:r w:rsidR="00561778" w:rsidRPr="006A2363">
        <w:rPr>
          <w:rFonts w:ascii="Times New Roman" w:hAnsi="Times New Roman"/>
          <w:sz w:val="24"/>
          <w:szCs w:val="24"/>
        </w:rPr>
        <w:t xml:space="preserve">są </w:t>
      </w:r>
      <w:r w:rsidR="000D04AC" w:rsidRPr="006A2363">
        <w:rPr>
          <w:rFonts w:ascii="Times New Roman" w:hAnsi="Times New Roman"/>
          <w:sz w:val="24"/>
          <w:szCs w:val="24"/>
        </w:rPr>
        <w:t xml:space="preserve">położne gospodarstwa rolne, </w:t>
      </w:r>
      <w:r w:rsidR="00920756" w:rsidRPr="006A2363">
        <w:rPr>
          <w:rFonts w:ascii="Times New Roman" w:hAnsi="Times New Roman"/>
          <w:sz w:val="24"/>
          <w:szCs w:val="24"/>
        </w:rPr>
        <w:t xml:space="preserve">z uwagi </w:t>
      </w:r>
      <w:r w:rsidR="0038692B" w:rsidRPr="006A2363">
        <w:rPr>
          <w:rFonts w:ascii="Times New Roman" w:hAnsi="Times New Roman"/>
          <w:sz w:val="24"/>
          <w:szCs w:val="24"/>
        </w:rPr>
        <w:br/>
      </w:r>
      <w:r w:rsidR="00920756" w:rsidRPr="006A2363">
        <w:rPr>
          <w:rFonts w:ascii="Times New Roman" w:hAnsi="Times New Roman"/>
          <w:sz w:val="24"/>
          <w:szCs w:val="24"/>
        </w:rPr>
        <w:t xml:space="preserve">na zapotrzebowanie </w:t>
      </w:r>
      <w:r w:rsidR="00873420" w:rsidRPr="006A2363">
        <w:rPr>
          <w:rFonts w:ascii="Times New Roman" w:hAnsi="Times New Roman"/>
          <w:sz w:val="24"/>
          <w:szCs w:val="24"/>
        </w:rPr>
        <w:t xml:space="preserve">w zakresie pozbywania się </w:t>
      </w:r>
      <w:r w:rsidR="00B327A6" w:rsidRPr="006A2363">
        <w:rPr>
          <w:rFonts w:ascii="Times New Roman" w:hAnsi="Times New Roman"/>
          <w:sz w:val="24"/>
          <w:szCs w:val="24"/>
        </w:rPr>
        <w:t xml:space="preserve">typowych </w:t>
      </w:r>
      <w:r w:rsidR="00873420" w:rsidRPr="006A2363">
        <w:rPr>
          <w:rFonts w:ascii="Times New Roman" w:hAnsi="Times New Roman"/>
          <w:sz w:val="24"/>
          <w:szCs w:val="24"/>
        </w:rPr>
        <w:t xml:space="preserve">odpadów powstających w </w:t>
      </w:r>
      <w:r w:rsidR="00F50852" w:rsidRPr="006A2363">
        <w:rPr>
          <w:rFonts w:ascii="Times New Roman" w:hAnsi="Times New Roman"/>
          <w:sz w:val="24"/>
          <w:szCs w:val="24"/>
        </w:rPr>
        <w:t xml:space="preserve">tych </w:t>
      </w:r>
      <w:r w:rsidR="00873420" w:rsidRPr="006A2363">
        <w:rPr>
          <w:rFonts w:ascii="Times New Roman" w:hAnsi="Times New Roman"/>
          <w:sz w:val="24"/>
          <w:szCs w:val="24"/>
        </w:rPr>
        <w:t>gospodarstwach</w:t>
      </w:r>
      <w:r w:rsidR="009826B3">
        <w:rPr>
          <w:rFonts w:ascii="Times New Roman" w:hAnsi="Times New Roman"/>
          <w:sz w:val="24"/>
          <w:szCs w:val="24"/>
        </w:rPr>
        <w:t>,</w:t>
      </w:r>
      <w:r w:rsidR="00873420" w:rsidRPr="006A2363">
        <w:rPr>
          <w:rFonts w:ascii="Times New Roman" w:hAnsi="Times New Roman"/>
          <w:sz w:val="24"/>
          <w:szCs w:val="24"/>
        </w:rPr>
        <w:t xml:space="preserve"> tj.: </w:t>
      </w:r>
      <w:r w:rsidR="009826B3">
        <w:rPr>
          <w:rFonts w:ascii="Times New Roman" w:hAnsi="Times New Roman"/>
          <w:sz w:val="24"/>
          <w:szCs w:val="24"/>
        </w:rPr>
        <w:t xml:space="preserve">odpadów </w:t>
      </w:r>
      <w:r w:rsidR="006173A0" w:rsidRPr="006A2363">
        <w:rPr>
          <w:rFonts w:ascii="Times New Roman" w:hAnsi="Times New Roman"/>
          <w:sz w:val="24"/>
          <w:szCs w:val="24"/>
        </w:rPr>
        <w:t>foli</w:t>
      </w:r>
      <w:r w:rsidR="009826B3">
        <w:rPr>
          <w:rFonts w:ascii="Times New Roman" w:hAnsi="Times New Roman"/>
          <w:sz w:val="24"/>
          <w:szCs w:val="24"/>
        </w:rPr>
        <w:t>i</w:t>
      </w:r>
      <w:r w:rsidR="006173A0" w:rsidRPr="006A2363">
        <w:rPr>
          <w:rFonts w:ascii="Times New Roman" w:hAnsi="Times New Roman"/>
          <w:sz w:val="24"/>
          <w:szCs w:val="24"/>
        </w:rPr>
        <w:t xml:space="preserve">, </w:t>
      </w:r>
      <w:r w:rsidR="00873420" w:rsidRPr="006A2363">
        <w:rPr>
          <w:rFonts w:ascii="Times New Roman" w:hAnsi="Times New Roman"/>
          <w:sz w:val="24"/>
          <w:szCs w:val="24"/>
        </w:rPr>
        <w:t>sznur</w:t>
      </w:r>
      <w:r w:rsidR="009826B3">
        <w:rPr>
          <w:rFonts w:ascii="Times New Roman" w:hAnsi="Times New Roman"/>
          <w:sz w:val="24"/>
          <w:szCs w:val="24"/>
        </w:rPr>
        <w:t>ka</w:t>
      </w:r>
      <w:r w:rsidR="00B327A6" w:rsidRPr="006A2363">
        <w:rPr>
          <w:rFonts w:ascii="Times New Roman" w:hAnsi="Times New Roman"/>
          <w:sz w:val="24"/>
          <w:szCs w:val="24"/>
        </w:rPr>
        <w:t xml:space="preserve"> </w:t>
      </w:r>
      <w:r w:rsidR="00873420" w:rsidRPr="006A2363">
        <w:rPr>
          <w:rFonts w:ascii="Times New Roman" w:hAnsi="Times New Roman"/>
          <w:sz w:val="24"/>
          <w:szCs w:val="24"/>
        </w:rPr>
        <w:t>i opo</w:t>
      </w:r>
      <w:r w:rsidR="009826B3">
        <w:rPr>
          <w:rFonts w:ascii="Times New Roman" w:hAnsi="Times New Roman"/>
          <w:sz w:val="24"/>
          <w:szCs w:val="24"/>
        </w:rPr>
        <w:t>n</w:t>
      </w:r>
      <w:r w:rsidR="00873420" w:rsidRPr="006A2363">
        <w:rPr>
          <w:rFonts w:ascii="Times New Roman" w:hAnsi="Times New Roman"/>
          <w:sz w:val="24"/>
          <w:szCs w:val="24"/>
        </w:rPr>
        <w:t>,</w:t>
      </w:r>
      <w:r w:rsidR="00A665B3" w:rsidRPr="006A2363">
        <w:rPr>
          <w:rFonts w:ascii="Times New Roman" w:hAnsi="Times New Roman"/>
          <w:sz w:val="24"/>
          <w:szCs w:val="24"/>
        </w:rPr>
        <w:t xml:space="preserve"> </w:t>
      </w:r>
      <w:r w:rsidR="00F50852" w:rsidRPr="006A2363">
        <w:rPr>
          <w:rFonts w:ascii="Times New Roman" w:hAnsi="Times New Roman"/>
          <w:sz w:val="24"/>
          <w:szCs w:val="24"/>
        </w:rPr>
        <w:t xml:space="preserve">wprowadzono obowiązek </w:t>
      </w:r>
      <w:r w:rsidR="00126EFA" w:rsidRPr="006A2363">
        <w:rPr>
          <w:rFonts w:ascii="Times New Roman" w:hAnsi="Times New Roman"/>
          <w:sz w:val="24"/>
          <w:szCs w:val="24"/>
        </w:rPr>
        <w:t xml:space="preserve">umieszczania </w:t>
      </w:r>
      <w:r w:rsidR="0021323F" w:rsidRPr="006A2363">
        <w:rPr>
          <w:rFonts w:ascii="Times New Roman" w:hAnsi="Times New Roman"/>
          <w:sz w:val="24"/>
          <w:szCs w:val="24"/>
        </w:rPr>
        <w:t xml:space="preserve">informacji o </w:t>
      </w:r>
      <w:r w:rsidR="00A665B3" w:rsidRPr="006A2363">
        <w:rPr>
          <w:rFonts w:ascii="Times New Roman" w:hAnsi="Times New Roman"/>
          <w:sz w:val="24"/>
          <w:szCs w:val="24"/>
        </w:rPr>
        <w:t>adres</w:t>
      </w:r>
      <w:r w:rsidR="0021323F" w:rsidRPr="006A2363">
        <w:rPr>
          <w:rFonts w:ascii="Times New Roman" w:hAnsi="Times New Roman"/>
          <w:sz w:val="24"/>
          <w:szCs w:val="24"/>
        </w:rPr>
        <w:t xml:space="preserve">ach punktów </w:t>
      </w:r>
      <w:r w:rsidR="000C67ED" w:rsidRPr="006A2363">
        <w:rPr>
          <w:rFonts w:ascii="Times New Roman" w:hAnsi="Times New Roman"/>
          <w:sz w:val="24"/>
          <w:szCs w:val="24"/>
        </w:rPr>
        <w:t xml:space="preserve">przyjmujących </w:t>
      </w:r>
      <w:r w:rsidR="003E565D" w:rsidRPr="006A2363">
        <w:rPr>
          <w:rFonts w:ascii="Times New Roman" w:hAnsi="Times New Roman"/>
          <w:sz w:val="24"/>
          <w:szCs w:val="24"/>
        </w:rPr>
        <w:t>wymienion</w:t>
      </w:r>
      <w:r w:rsidR="00561778" w:rsidRPr="006A2363">
        <w:rPr>
          <w:rFonts w:ascii="Times New Roman" w:hAnsi="Times New Roman"/>
          <w:sz w:val="24"/>
          <w:szCs w:val="24"/>
        </w:rPr>
        <w:t>e odpady od rolników</w:t>
      </w:r>
      <w:r w:rsidR="002215EA" w:rsidRPr="006A2363">
        <w:rPr>
          <w:rFonts w:ascii="Times New Roman" w:hAnsi="Times New Roman"/>
          <w:sz w:val="24"/>
          <w:szCs w:val="24"/>
        </w:rPr>
        <w:t xml:space="preserve"> lub zakładów przetwarzania takich odpadów</w:t>
      </w:r>
      <w:r w:rsidR="00561778" w:rsidRPr="006A2363">
        <w:rPr>
          <w:rFonts w:ascii="Times New Roman" w:hAnsi="Times New Roman"/>
          <w:sz w:val="24"/>
          <w:szCs w:val="24"/>
        </w:rPr>
        <w:t xml:space="preserve">. </w:t>
      </w:r>
      <w:r w:rsidR="00873420" w:rsidRPr="006A2363">
        <w:rPr>
          <w:rFonts w:ascii="Times New Roman" w:hAnsi="Times New Roman"/>
          <w:sz w:val="24"/>
          <w:szCs w:val="24"/>
        </w:rPr>
        <w:t xml:space="preserve">  </w:t>
      </w:r>
      <w:r w:rsidR="00920756" w:rsidRPr="006A2363">
        <w:rPr>
          <w:rFonts w:ascii="Times New Roman" w:hAnsi="Times New Roman"/>
          <w:sz w:val="24"/>
          <w:szCs w:val="24"/>
        </w:rPr>
        <w:t xml:space="preserve"> </w:t>
      </w:r>
    </w:p>
    <w:p w14:paraId="1AC1F674" w14:textId="263B1103" w:rsidR="00065675" w:rsidRPr="006A2363" w:rsidRDefault="00736590"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celu zapewnienia przejrzystości wprowadzono </w:t>
      </w:r>
      <w:r w:rsidR="00561778" w:rsidRPr="006A2363">
        <w:rPr>
          <w:rFonts w:ascii="Times New Roman" w:hAnsi="Times New Roman"/>
          <w:sz w:val="24"/>
          <w:szCs w:val="24"/>
        </w:rPr>
        <w:t xml:space="preserve">również </w:t>
      </w:r>
      <w:r w:rsidRPr="006A2363">
        <w:rPr>
          <w:rFonts w:ascii="Times New Roman" w:hAnsi="Times New Roman"/>
          <w:sz w:val="24"/>
          <w:szCs w:val="24"/>
        </w:rPr>
        <w:t xml:space="preserve">zmianę </w:t>
      </w:r>
      <w:r w:rsidR="002D1EA4" w:rsidRPr="006A2363">
        <w:rPr>
          <w:rFonts w:ascii="Times New Roman" w:hAnsi="Times New Roman"/>
          <w:sz w:val="24"/>
          <w:szCs w:val="24"/>
        </w:rPr>
        <w:t>dotycząc</w:t>
      </w:r>
      <w:r w:rsidRPr="006A2363">
        <w:rPr>
          <w:rFonts w:ascii="Times New Roman" w:hAnsi="Times New Roman"/>
          <w:sz w:val="24"/>
          <w:szCs w:val="24"/>
        </w:rPr>
        <w:t>ą</w:t>
      </w:r>
      <w:r w:rsidR="002D1EA4" w:rsidRPr="006A2363">
        <w:rPr>
          <w:rFonts w:ascii="Times New Roman" w:hAnsi="Times New Roman"/>
          <w:sz w:val="24"/>
          <w:szCs w:val="24"/>
        </w:rPr>
        <w:t xml:space="preserve"> zamieszczanych przez gminę na stronie internetowej lub w sposób zwyczajowo przyjęty informacji dotyczących systemu gospodarowa</w:t>
      </w:r>
      <w:r w:rsidR="009151F6" w:rsidRPr="006A2363">
        <w:rPr>
          <w:rFonts w:ascii="Times New Roman" w:hAnsi="Times New Roman"/>
          <w:sz w:val="24"/>
          <w:szCs w:val="24"/>
        </w:rPr>
        <w:t xml:space="preserve">nia odpadami komunalnymi. </w:t>
      </w:r>
      <w:r w:rsidR="00920CEF" w:rsidRPr="006A2363">
        <w:rPr>
          <w:rFonts w:ascii="Times New Roman" w:hAnsi="Times New Roman"/>
          <w:sz w:val="24"/>
          <w:szCs w:val="24"/>
        </w:rPr>
        <w:t xml:space="preserve">Informacje </w:t>
      </w:r>
      <w:r w:rsidR="0038692B" w:rsidRPr="006A2363">
        <w:rPr>
          <w:rFonts w:ascii="Times New Roman" w:hAnsi="Times New Roman"/>
          <w:sz w:val="24"/>
          <w:szCs w:val="24"/>
        </w:rPr>
        <w:br/>
      </w:r>
      <w:r w:rsidR="00920CEF" w:rsidRPr="006A2363">
        <w:rPr>
          <w:rFonts w:ascii="Times New Roman" w:hAnsi="Times New Roman"/>
          <w:sz w:val="24"/>
          <w:szCs w:val="24"/>
        </w:rPr>
        <w:t xml:space="preserve">te dotyczą </w:t>
      </w:r>
      <w:r w:rsidR="002D1EA4" w:rsidRPr="006A2363">
        <w:rPr>
          <w:rFonts w:ascii="Times New Roman" w:hAnsi="Times New Roman"/>
          <w:sz w:val="24"/>
          <w:szCs w:val="24"/>
        </w:rPr>
        <w:t>również bioodpadów stanowiących odpady komunalne (dotychczas obowiązek</w:t>
      </w:r>
      <w:r w:rsidR="00B54487">
        <w:rPr>
          <w:rFonts w:ascii="Times New Roman" w:hAnsi="Times New Roman"/>
          <w:sz w:val="24"/>
          <w:szCs w:val="24"/>
        </w:rPr>
        <w:br/>
      </w:r>
      <w:r w:rsidR="002D1EA4" w:rsidRPr="006A2363">
        <w:rPr>
          <w:rFonts w:ascii="Times New Roman" w:hAnsi="Times New Roman"/>
          <w:sz w:val="24"/>
          <w:szCs w:val="24"/>
        </w:rPr>
        <w:t xml:space="preserve">ten dotyczył </w:t>
      </w:r>
      <w:r w:rsidR="00920CEF" w:rsidRPr="006A2363">
        <w:rPr>
          <w:rFonts w:ascii="Times New Roman" w:hAnsi="Times New Roman"/>
          <w:sz w:val="24"/>
          <w:szCs w:val="24"/>
        </w:rPr>
        <w:t>niesegregowanych (</w:t>
      </w:r>
      <w:r w:rsidR="002D1EA4" w:rsidRPr="006A2363">
        <w:rPr>
          <w:rFonts w:ascii="Times New Roman" w:hAnsi="Times New Roman"/>
          <w:sz w:val="24"/>
          <w:szCs w:val="24"/>
        </w:rPr>
        <w:t>zmieszanych</w:t>
      </w:r>
      <w:r w:rsidR="00920CEF" w:rsidRPr="006A2363">
        <w:rPr>
          <w:rFonts w:ascii="Times New Roman" w:hAnsi="Times New Roman"/>
          <w:sz w:val="24"/>
          <w:szCs w:val="24"/>
        </w:rPr>
        <w:t>)</w:t>
      </w:r>
      <w:r w:rsidR="002D1EA4" w:rsidRPr="006A2363">
        <w:rPr>
          <w:rFonts w:ascii="Times New Roman" w:hAnsi="Times New Roman"/>
          <w:sz w:val="24"/>
          <w:szCs w:val="24"/>
        </w:rPr>
        <w:t xml:space="preserve"> odpadów komunalnych oraz pozostałości</w:t>
      </w:r>
      <w:r w:rsidR="002215EA" w:rsidRPr="006A2363">
        <w:rPr>
          <w:rFonts w:ascii="Times New Roman" w:hAnsi="Times New Roman"/>
          <w:sz w:val="24"/>
          <w:szCs w:val="24"/>
        </w:rPr>
        <w:br/>
      </w:r>
      <w:r w:rsidR="002D1EA4" w:rsidRPr="006A2363">
        <w:rPr>
          <w:rFonts w:ascii="Times New Roman" w:hAnsi="Times New Roman"/>
          <w:sz w:val="24"/>
          <w:szCs w:val="24"/>
        </w:rPr>
        <w:t>z sortowania odpadów komunalnych przeznaczonych do składowania). Wskazano ponadto,</w:t>
      </w:r>
      <w:r w:rsidR="00B54487">
        <w:rPr>
          <w:rFonts w:ascii="Times New Roman" w:hAnsi="Times New Roman"/>
          <w:sz w:val="24"/>
          <w:szCs w:val="24"/>
        </w:rPr>
        <w:br/>
      </w:r>
      <w:r w:rsidR="002D1EA4" w:rsidRPr="006A2363">
        <w:rPr>
          <w:rFonts w:ascii="Times New Roman" w:hAnsi="Times New Roman"/>
          <w:sz w:val="24"/>
          <w:szCs w:val="24"/>
        </w:rPr>
        <w:t>że informacja o</w:t>
      </w:r>
      <w:r w:rsidR="00F05CD5" w:rsidRPr="006A2363">
        <w:rPr>
          <w:rFonts w:ascii="Times New Roman" w:hAnsi="Times New Roman"/>
          <w:sz w:val="24"/>
          <w:szCs w:val="24"/>
        </w:rPr>
        <w:t xml:space="preserve"> PSZOK</w:t>
      </w:r>
      <w:r w:rsidR="002D1EA4" w:rsidRPr="006A2363">
        <w:rPr>
          <w:rFonts w:ascii="Times New Roman" w:hAnsi="Times New Roman"/>
          <w:sz w:val="24"/>
          <w:szCs w:val="24"/>
        </w:rPr>
        <w:t xml:space="preserve"> ma również wskazywać na rodzaje odpadów, które przyjmuje dany punkt. Zaproponowane zmiany są zmianami porządkując</w:t>
      </w:r>
      <w:r w:rsidR="0049649D" w:rsidRPr="006A2363">
        <w:rPr>
          <w:rFonts w:ascii="Times New Roman" w:hAnsi="Times New Roman"/>
          <w:sz w:val="24"/>
          <w:szCs w:val="24"/>
        </w:rPr>
        <w:t>ymi przepisy ustawy zmienianej.</w:t>
      </w:r>
      <w:r w:rsidR="00473BAF" w:rsidRPr="006A2363">
        <w:rPr>
          <w:rFonts w:ascii="Times New Roman" w:hAnsi="Times New Roman"/>
          <w:sz w:val="24"/>
          <w:szCs w:val="24"/>
        </w:rPr>
        <w:t xml:space="preserve"> </w:t>
      </w:r>
      <w:r w:rsidR="004D627F" w:rsidRPr="006A2363">
        <w:rPr>
          <w:rFonts w:ascii="Times New Roman" w:hAnsi="Times New Roman"/>
          <w:sz w:val="24"/>
          <w:szCs w:val="24"/>
        </w:rPr>
        <w:t>W</w:t>
      </w:r>
      <w:r w:rsidR="00ED386D">
        <w:rPr>
          <w:rFonts w:ascii="Times New Roman" w:hAnsi="Times New Roman"/>
          <w:sz w:val="24"/>
          <w:szCs w:val="24"/>
        </w:rPr>
        <w:t> </w:t>
      </w:r>
      <w:r w:rsidR="004D627F" w:rsidRPr="006A2363">
        <w:rPr>
          <w:rFonts w:ascii="Times New Roman" w:hAnsi="Times New Roman"/>
          <w:sz w:val="24"/>
          <w:szCs w:val="24"/>
        </w:rPr>
        <w:t>art.</w:t>
      </w:r>
      <w:r w:rsidR="00ED386D">
        <w:rPr>
          <w:rFonts w:ascii="Times New Roman" w:hAnsi="Times New Roman"/>
          <w:sz w:val="24"/>
          <w:szCs w:val="24"/>
        </w:rPr>
        <w:t> </w:t>
      </w:r>
      <w:r w:rsidR="00065675" w:rsidRPr="006A2363">
        <w:rPr>
          <w:rFonts w:ascii="Times New Roman" w:hAnsi="Times New Roman"/>
          <w:sz w:val="24"/>
          <w:szCs w:val="24"/>
        </w:rPr>
        <w:t>3</w:t>
      </w:r>
      <w:r w:rsidR="00ED386D">
        <w:rPr>
          <w:rFonts w:ascii="Times New Roman" w:hAnsi="Times New Roman"/>
          <w:sz w:val="24"/>
          <w:szCs w:val="24"/>
        </w:rPr>
        <w:t> </w:t>
      </w:r>
      <w:r w:rsidR="00065675" w:rsidRPr="006A2363">
        <w:rPr>
          <w:rFonts w:ascii="Times New Roman" w:hAnsi="Times New Roman"/>
          <w:sz w:val="24"/>
          <w:szCs w:val="24"/>
        </w:rPr>
        <w:t>ust. 3</w:t>
      </w:r>
      <w:r w:rsidR="004D627F" w:rsidRPr="006A2363">
        <w:rPr>
          <w:rFonts w:ascii="Times New Roman" w:hAnsi="Times New Roman"/>
          <w:sz w:val="24"/>
          <w:szCs w:val="24"/>
        </w:rPr>
        <w:t xml:space="preserve"> skorelowano termin wejścia w życie obowiązku przekazywania przez gminy</w:t>
      </w:r>
      <w:r w:rsidR="00B54487">
        <w:rPr>
          <w:rFonts w:ascii="Times New Roman" w:hAnsi="Times New Roman"/>
          <w:sz w:val="24"/>
          <w:szCs w:val="24"/>
        </w:rPr>
        <w:br/>
      </w:r>
      <w:r w:rsidR="000A5CB0" w:rsidRPr="006A2363">
        <w:rPr>
          <w:rFonts w:ascii="Times New Roman" w:hAnsi="Times New Roman"/>
          <w:sz w:val="24"/>
          <w:szCs w:val="24"/>
        </w:rPr>
        <w:t xml:space="preserve">w postaci elektronicznej </w:t>
      </w:r>
      <w:r w:rsidR="004D627F" w:rsidRPr="006A2363">
        <w:rPr>
          <w:rFonts w:ascii="Times New Roman" w:hAnsi="Times New Roman"/>
          <w:sz w:val="24"/>
          <w:szCs w:val="24"/>
        </w:rPr>
        <w:t xml:space="preserve">informacji dotyczących </w:t>
      </w:r>
      <w:r w:rsidR="000A5CB0" w:rsidRPr="006A2363">
        <w:rPr>
          <w:rFonts w:ascii="Times New Roman" w:hAnsi="Times New Roman"/>
          <w:sz w:val="24"/>
          <w:szCs w:val="24"/>
        </w:rPr>
        <w:t>ewidencji</w:t>
      </w:r>
      <w:r w:rsidR="004D627F" w:rsidRPr="006A2363">
        <w:rPr>
          <w:rFonts w:ascii="Times New Roman" w:hAnsi="Times New Roman"/>
          <w:sz w:val="24"/>
          <w:szCs w:val="24"/>
        </w:rPr>
        <w:t>, o której mowa w tym przepisie</w:t>
      </w:r>
      <w:r w:rsidR="00CF0C77">
        <w:rPr>
          <w:rFonts w:ascii="Times New Roman" w:hAnsi="Times New Roman"/>
          <w:sz w:val="24"/>
          <w:szCs w:val="24"/>
        </w:rPr>
        <w:t>,</w:t>
      </w:r>
      <w:r w:rsidR="004D627F" w:rsidRPr="006A2363">
        <w:rPr>
          <w:rFonts w:ascii="Times New Roman" w:hAnsi="Times New Roman"/>
          <w:sz w:val="24"/>
          <w:szCs w:val="24"/>
        </w:rPr>
        <w:t xml:space="preserve"> z</w:t>
      </w:r>
      <w:r w:rsidR="00ED386D">
        <w:rPr>
          <w:rFonts w:ascii="Times New Roman" w:hAnsi="Times New Roman"/>
          <w:sz w:val="24"/>
          <w:szCs w:val="24"/>
        </w:rPr>
        <w:t> </w:t>
      </w:r>
      <w:r w:rsidR="004D627F" w:rsidRPr="006A2363">
        <w:rPr>
          <w:rFonts w:ascii="Times New Roman" w:hAnsi="Times New Roman"/>
          <w:sz w:val="24"/>
          <w:szCs w:val="24"/>
        </w:rPr>
        <w:t>dniem 1</w:t>
      </w:r>
      <w:r w:rsidR="00ED386D">
        <w:rPr>
          <w:rFonts w:ascii="Times New Roman" w:hAnsi="Times New Roman"/>
          <w:sz w:val="24"/>
          <w:szCs w:val="24"/>
        </w:rPr>
        <w:t> </w:t>
      </w:r>
      <w:r w:rsidR="004D627F" w:rsidRPr="006A2363">
        <w:rPr>
          <w:rFonts w:ascii="Times New Roman" w:hAnsi="Times New Roman"/>
          <w:sz w:val="24"/>
          <w:szCs w:val="24"/>
        </w:rPr>
        <w:t>stycznia 2020 r.</w:t>
      </w:r>
      <w:r w:rsidR="000A5CB0" w:rsidRPr="006A2363">
        <w:rPr>
          <w:rFonts w:ascii="Times New Roman" w:hAnsi="Times New Roman"/>
          <w:sz w:val="24"/>
          <w:szCs w:val="24"/>
        </w:rPr>
        <w:t xml:space="preserve">  </w:t>
      </w:r>
      <w:r w:rsidR="00E479C0" w:rsidRPr="006A2363">
        <w:rPr>
          <w:rFonts w:ascii="Times New Roman" w:hAnsi="Times New Roman"/>
          <w:sz w:val="24"/>
          <w:szCs w:val="24"/>
        </w:rPr>
        <w:t xml:space="preserve"> </w:t>
      </w:r>
      <w:r w:rsidR="00621ADD" w:rsidRPr="006A2363">
        <w:rPr>
          <w:rFonts w:ascii="Times New Roman" w:hAnsi="Times New Roman"/>
          <w:sz w:val="24"/>
          <w:szCs w:val="24"/>
        </w:rPr>
        <w:t xml:space="preserve"> </w:t>
      </w:r>
    </w:p>
    <w:p w14:paraId="587B2FCB" w14:textId="143E5DAF" w:rsidR="0049649D" w:rsidRPr="006A2363" w:rsidRDefault="002215EA"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lastRenderedPageBreak/>
        <w:t>W</w:t>
      </w:r>
      <w:r w:rsidR="005948FC" w:rsidRPr="006A2363">
        <w:rPr>
          <w:rFonts w:ascii="Times New Roman" w:hAnsi="Times New Roman"/>
          <w:sz w:val="24"/>
          <w:szCs w:val="24"/>
        </w:rPr>
        <w:t xml:space="preserve"> art.</w:t>
      </w:r>
      <w:r w:rsidR="00F05CD5" w:rsidRPr="006A2363">
        <w:rPr>
          <w:rFonts w:ascii="Times New Roman" w:hAnsi="Times New Roman"/>
          <w:sz w:val="24"/>
          <w:szCs w:val="24"/>
        </w:rPr>
        <w:t xml:space="preserve"> </w:t>
      </w:r>
      <w:r w:rsidR="005948FC" w:rsidRPr="006A2363">
        <w:rPr>
          <w:rFonts w:ascii="Times New Roman" w:hAnsi="Times New Roman"/>
          <w:sz w:val="24"/>
          <w:szCs w:val="24"/>
        </w:rPr>
        <w:t xml:space="preserve">3 </w:t>
      </w:r>
      <w:r w:rsidRPr="006A2363">
        <w:rPr>
          <w:rFonts w:ascii="Times New Roman" w:hAnsi="Times New Roman"/>
          <w:sz w:val="24"/>
          <w:szCs w:val="24"/>
        </w:rPr>
        <w:t xml:space="preserve">dodano </w:t>
      </w:r>
      <w:r w:rsidR="005948FC" w:rsidRPr="006A2363">
        <w:rPr>
          <w:rFonts w:ascii="Times New Roman" w:hAnsi="Times New Roman"/>
          <w:sz w:val="24"/>
          <w:szCs w:val="24"/>
        </w:rPr>
        <w:t>ust</w:t>
      </w:r>
      <w:r w:rsidR="009826B3">
        <w:rPr>
          <w:rFonts w:ascii="Times New Roman" w:hAnsi="Times New Roman"/>
          <w:sz w:val="24"/>
          <w:szCs w:val="24"/>
        </w:rPr>
        <w:t>.</w:t>
      </w:r>
      <w:r w:rsidR="005948FC" w:rsidRPr="006A2363">
        <w:rPr>
          <w:rFonts w:ascii="Times New Roman" w:hAnsi="Times New Roman"/>
          <w:sz w:val="24"/>
          <w:szCs w:val="24"/>
        </w:rPr>
        <w:t xml:space="preserve"> 4</w:t>
      </w:r>
      <w:r w:rsidR="00EC48A0" w:rsidRPr="006A2363">
        <w:rPr>
          <w:rFonts w:ascii="Times New Roman" w:hAnsi="Times New Roman"/>
          <w:sz w:val="24"/>
          <w:szCs w:val="24"/>
        </w:rPr>
        <w:t xml:space="preserve"> umożliwiający budowę, </w:t>
      </w:r>
      <w:r w:rsidR="00E434D0" w:rsidRPr="006A2363">
        <w:rPr>
          <w:rFonts w:ascii="Times New Roman" w:hAnsi="Times New Roman"/>
          <w:sz w:val="24"/>
          <w:szCs w:val="24"/>
        </w:rPr>
        <w:t xml:space="preserve">rozbudowę, modernizację, </w:t>
      </w:r>
      <w:r w:rsidR="00EC48A0" w:rsidRPr="006A2363">
        <w:rPr>
          <w:rFonts w:ascii="Times New Roman" w:hAnsi="Times New Roman"/>
          <w:sz w:val="24"/>
          <w:szCs w:val="24"/>
        </w:rPr>
        <w:t>utrzymanie</w:t>
      </w:r>
      <w:r w:rsidR="00E434D0" w:rsidRPr="006A2363">
        <w:rPr>
          <w:rFonts w:ascii="Times New Roman" w:hAnsi="Times New Roman"/>
          <w:sz w:val="24"/>
          <w:szCs w:val="24"/>
        </w:rPr>
        <w:t xml:space="preserve"> </w:t>
      </w:r>
      <w:r w:rsidR="00EC48A0" w:rsidRPr="006A2363">
        <w:rPr>
          <w:rFonts w:ascii="Times New Roman" w:hAnsi="Times New Roman"/>
          <w:sz w:val="24"/>
          <w:szCs w:val="24"/>
        </w:rPr>
        <w:t>i</w:t>
      </w:r>
      <w:r w:rsidR="002B53E7" w:rsidRPr="006A2363">
        <w:rPr>
          <w:rFonts w:ascii="Times New Roman" w:hAnsi="Times New Roman"/>
          <w:sz w:val="24"/>
          <w:szCs w:val="24"/>
        </w:rPr>
        <w:t> </w:t>
      </w:r>
      <w:r w:rsidR="00EC48A0" w:rsidRPr="006A2363">
        <w:rPr>
          <w:rFonts w:ascii="Times New Roman" w:hAnsi="Times New Roman"/>
          <w:sz w:val="24"/>
          <w:szCs w:val="24"/>
        </w:rPr>
        <w:t>eksploatację przez gminę</w:t>
      </w:r>
      <w:r w:rsidR="00B5761B" w:rsidRPr="006A2363">
        <w:rPr>
          <w:rFonts w:ascii="Times New Roman" w:hAnsi="Times New Roman"/>
          <w:sz w:val="24"/>
          <w:szCs w:val="24"/>
        </w:rPr>
        <w:t xml:space="preserve"> lub wspólnie z inną gminą lub gminami</w:t>
      </w:r>
      <w:r w:rsidR="00B5761B" w:rsidRPr="006A2363">
        <w:rPr>
          <w:rFonts w:ascii="Times New Roman" w:hAnsi="Times New Roman"/>
          <w:sz w:val="24"/>
          <w:szCs w:val="24"/>
        </w:rPr>
        <w:t>,</w:t>
      </w:r>
      <w:r w:rsidR="00EC48A0" w:rsidRPr="006A2363">
        <w:rPr>
          <w:rFonts w:ascii="Times New Roman" w:hAnsi="Times New Roman"/>
          <w:sz w:val="24"/>
          <w:szCs w:val="24"/>
        </w:rPr>
        <w:t xml:space="preserve"> instalacji do prz</w:t>
      </w:r>
      <w:r w:rsidR="00F05CD5" w:rsidRPr="006A2363">
        <w:rPr>
          <w:rFonts w:ascii="Times New Roman" w:hAnsi="Times New Roman"/>
          <w:sz w:val="24"/>
          <w:szCs w:val="24"/>
        </w:rPr>
        <w:t>etwarzania odpadów powstałych z </w:t>
      </w:r>
      <w:r w:rsidR="00EC48A0" w:rsidRPr="006A2363">
        <w:rPr>
          <w:rFonts w:ascii="Times New Roman" w:hAnsi="Times New Roman"/>
          <w:sz w:val="24"/>
          <w:szCs w:val="24"/>
        </w:rPr>
        <w:t>przetworzenia odpadów komunalnych (czyli odpadów z podgrupy</w:t>
      </w:r>
      <w:r w:rsidR="00F60995">
        <w:rPr>
          <w:rFonts w:ascii="Times New Roman" w:hAnsi="Times New Roman"/>
          <w:sz w:val="24"/>
          <w:szCs w:val="24"/>
        </w:rPr>
        <w:t xml:space="preserve"> </w:t>
      </w:r>
      <w:r w:rsidR="00EC48A0" w:rsidRPr="006A2363">
        <w:rPr>
          <w:rFonts w:ascii="Times New Roman" w:hAnsi="Times New Roman"/>
          <w:sz w:val="24"/>
          <w:szCs w:val="24"/>
        </w:rPr>
        <w:t>19 12)</w:t>
      </w:r>
      <w:r w:rsidR="00B5761B" w:rsidRPr="006A2363">
        <w:rPr>
          <w:rFonts w:ascii="Times New Roman" w:hAnsi="Times New Roman"/>
          <w:sz w:val="24"/>
          <w:szCs w:val="24"/>
        </w:rPr>
        <w:t>, zgodnie z hierarchią sposobów postępowania z odpadami i zasadą bliskości, jeżeli</w:t>
      </w:r>
      <w:r w:rsidR="00B54487">
        <w:rPr>
          <w:rFonts w:ascii="Times New Roman" w:hAnsi="Times New Roman"/>
          <w:sz w:val="24"/>
          <w:szCs w:val="24"/>
        </w:rPr>
        <w:br/>
      </w:r>
      <w:r w:rsidR="00B5761B" w:rsidRPr="006A2363">
        <w:rPr>
          <w:rFonts w:ascii="Times New Roman" w:hAnsi="Times New Roman"/>
          <w:sz w:val="24"/>
          <w:szCs w:val="24"/>
        </w:rPr>
        <w:t>na lokalnym rynku brak jest takich instalacji lub istniejące instalacje mają niewystarczające moce przerobowe</w:t>
      </w:r>
      <w:r w:rsidR="00EC48A0" w:rsidRPr="006A2363">
        <w:rPr>
          <w:rFonts w:ascii="Times New Roman" w:hAnsi="Times New Roman"/>
          <w:sz w:val="24"/>
          <w:szCs w:val="24"/>
        </w:rPr>
        <w:t xml:space="preserve">. Zmiana przepisów w tym zakresie pozwoli na kontrolowanie przez gminę </w:t>
      </w:r>
      <w:r w:rsidR="006D72DA" w:rsidRPr="006A2363">
        <w:rPr>
          <w:rFonts w:ascii="Times New Roman" w:hAnsi="Times New Roman"/>
          <w:sz w:val="24"/>
          <w:szCs w:val="24"/>
        </w:rPr>
        <w:t>całego strumienia odpadów</w:t>
      </w:r>
      <w:r w:rsidR="00EC48A0" w:rsidRPr="006A2363">
        <w:rPr>
          <w:rFonts w:ascii="Times New Roman" w:hAnsi="Times New Roman"/>
          <w:sz w:val="24"/>
          <w:szCs w:val="24"/>
        </w:rPr>
        <w:t>.</w:t>
      </w:r>
    </w:p>
    <w:p w14:paraId="265822CB" w14:textId="43085C42" w:rsidR="0049649D" w:rsidRPr="006A2363" w:rsidRDefault="00F05CD5"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Zaproponowano</w:t>
      </w:r>
      <w:r w:rsidR="002D1EA4" w:rsidRPr="006A2363">
        <w:rPr>
          <w:rFonts w:ascii="Times New Roman" w:hAnsi="Times New Roman"/>
          <w:sz w:val="24"/>
          <w:szCs w:val="24"/>
        </w:rPr>
        <w:t xml:space="preserve"> nowe brzmi</w:t>
      </w:r>
      <w:r w:rsidR="009151F6" w:rsidRPr="006A2363">
        <w:rPr>
          <w:rFonts w:ascii="Times New Roman" w:hAnsi="Times New Roman"/>
          <w:sz w:val="24"/>
          <w:szCs w:val="24"/>
        </w:rPr>
        <w:t>enie art. 3b ust. 1 dotyc</w:t>
      </w:r>
      <w:r w:rsidR="009826B3">
        <w:rPr>
          <w:rFonts w:ascii="Times New Roman" w:hAnsi="Times New Roman"/>
          <w:sz w:val="24"/>
          <w:szCs w:val="24"/>
        </w:rPr>
        <w:t>z</w:t>
      </w:r>
      <w:r w:rsidR="00CF0C77">
        <w:rPr>
          <w:rFonts w:ascii="Times New Roman" w:hAnsi="Times New Roman"/>
          <w:sz w:val="24"/>
          <w:szCs w:val="24"/>
        </w:rPr>
        <w:t>ące</w:t>
      </w:r>
      <w:r w:rsidR="002D1EA4" w:rsidRPr="006A2363">
        <w:rPr>
          <w:rFonts w:ascii="Times New Roman" w:hAnsi="Times New Roman"/>
          <w:sz w:val="24"/>
          <w:szCs w:val="24"/>
        </w:rPr>
        <w:t xml:space="preserve"> obowiązku osiągania przez gminy odpowiednich poziomów </w:t>
      </w:r>
      <w:r w:rsidR="009151F6" w:rsidRPr="006A2363">
        <w:rPr>
          <w:rFonts w:ascii="Times New Roman" w:hAnsi="Times New Roman"/>
          <w:sz w:val="24"/>
          <w:szCs w:val="24"/>
        </w:rPr>
        <w:t xml:space="preserve">recyklingu i przygotowania do ponownego użycia odpadów komunalnych </w:t>
      </w:r>
      <w:r w:rsidR="00D3346B" w:rsidRPr="006A2363">
        <w:rPr>
          <w:rFonts w:ascii="Times New Roman" w:hAnsi="Times New Roman"/>
          <w:sz w:val="24"/>
          <w:szCs w:val="24"/>
        </w:rPr>
        <w:t>z wyłączeniem innych niż nieb</w:t>
      </w:r>
      <w:r w:rsidR="00D732C0" w:rsidRPr="006A2363">
        <w:rPr>
          <w:rFonts w:ascii="Times New Roman" w:hAnsi="Times New Roman"/>
          <w:sz w:val="24"/>
          <w:szCs w:val="24"/>
        </w:rPr>
        <w:t>ezpieczne odpadów budowlanych i </w:t>
      </w:r>
      <w:r w:rsidR="00D3346B" w:rsidRPr="006A2363">
        <w:rPr>
          <w:rFonts w:ascii="Times New Roman" w:hAnsi="Times New Roman"/>
          <w:sz w:val="24"/>
          <w:szCs w:val="24"/>
        </w:rPr>
        <w:t xml:space="preserve">rozbiórkowych stanowiących odpady komunalne </w:t>
      </w:r>
      <w:r w:rsidR="002D1EA4" w:rsidRPr="006A2363">
        <w:rPr>
          <w:rFonts w:ascii="Times New Roman" w:hAnsi="Times New Roman"/>
          <w:sz w:val="24"/>
          <w:szCs w:val="24"/>
        </w:rPr>
        <w:t xml:space="preserve">w latach </w:t>
      </w:r>
      <w:r w:rsidR="00344D7A" w:rsidRPr="006A2363">
        <w:rPr>
          <w:rFonts w:ascii="Times New Roman" w:hAnsi="Times New Roman"/>
          <w:sz w:val="24"/>
          <w:szCs w:val="24"/>
        </w:rPr>
        <w:t>wymienionych w punktach</w:t>
      </w:r>
      <w:r w:rsidR="008A1DC3" w:rsidRPr="006A2363">
        <w:rPr>
          <w:rFonts w:ascii="Times New Roman" w:hAnsi="Times New Roman"/>
          <w:sz w:val="24"/>
          <w:szCs w:val="24"/>
        </w:rPr>
        <w:t xml:space="preserve"> </w:t>
      </w:r>
      <w:r w:rsidR="0049649D" w:rsidRPr="006A2363">
        <w:rPr>
          <w:rFonts w:ascii="Times New Roman" w:hAnsi="Times New Roman"/>
          <w:sz w:val="24"/>
          <w:szCs w:val="24"/>
        </w:rPr>
        <w:t>1–</w:t>
      </w:r>
      <w:r w:rsidR="00450342" w:rsidRPr="006A2363">
        <w:rPr>
          <w:rFonts w:ascii="Times New Roman" w:hAnsi="Times New Roman"/>
          <w:sz w:val="24"/>
          <w:szCs w:val="24"/>
        </w:rPr>
        <w:t>4</w:t>
      </w:r>
      <w:r w:rsidR="002D1EA4" w:rsidRPr="006A2363">
        <w:rPr>
          <w:rFonts w:ascii="Times New Roman" w:hAnsi="Times New Roman"/>
          <w:sz w:val="24"/>
          <w:szCs w:val="24"/>
        </w:rPr>
        <w:t xml:space="preserve">.  Proponowana </w:t>
      </w:r>
      <w:r w:rsidR="00092034" w:rsidRPr="006A2363">
        <w:rPr>
          <w:rFonts w:ascii="Times New Roman" w:hAnsi="Times New Roman"/>
          <w:sz w:val="24"/>
          <w:szCs w:val="24"/>
        </w:rPr>
        <w:t xml:space="preserve">modyfikacja </w:t>
      </w:r>
      <w:r w:rsidR="002D1EA4" w:rsidRPr="006A2363">
        <w:rPr>
          <w:rFonts w:ascii="Times New Roman" w:hAnsi="Times New Roman"/>
          <w:sz w:val="24"/>
          <w:szCs w:val="24"/>
        </w:rPr>
        <w:t>ma na celu zmianę sposob</w:t>
      </w:r>
      <w:r w:rsidR="00D732C0" w:rsidRPr="006A2363">
        <w:rPr>
          <w:rFonts w:ascii="Times New Roman" w:hAnsi="Times New Roman"/>
          <w:sz w:val="24"/>
          <w:szCs w:val="24"/>
        </w:rPr>
        <w:t>u liczenia poziomu recyklingu i </w:t>
      </w:r>
      <w:r w:rsidR="002D1EA4" w:rsidRPr="006A2363">
        <w:rPr>
          <w:rFonts w:ascii="Times New Roman" w:hAnsi="Times New Roman"/>
          <w:sz w:val="24"/>
          <w:szCs w:val="24"/>
        </w:rPr>
        <w:t>przygotowania do ponownego użycia odpadów komunalnych. Dotychczasowe przepisy</w:t>
      </w:r>
      <w:r w:rsidR="00D732C0" w:rsidRPr="006A2363">
        <w:rPr>
          <w:rFonts w:ascii="Times New Roman" w:hAnsi="Times New Roman"/>
          <w:sz w:val="24"/>
          <w:szCs w:val="24"/>
        </w:rPr>
        <w:t xml:space="preserve"> wymagały</w:t>
      </w:r>
      <w:r w:rsidR="002A4D01" w:rsidRPr="006A2363">
        <w:rPr>
          <w:rFonts w:ascii="Times New Roman" w:hAnsi="Times New Roman"/>
          <w:sz w:val="24"/>
          <w:szCs w:val="24"/>
        </w:rPr>
        <w:t>,</w:t>
      </w:r>
      <w:r w:rsidR="002D1EA4" w:rsidRPr="006A2363">
        <w:rPr>
          <w:rFonts w:ascii="Times New Roman" w:hAnsi="Times New Roman"/>
          <w:sz w:val="24"/>
          <w:szCs w:val="24"/>
        </w:rPr>
        <w:t xml:space="preserve"> aby poziom ten był liczony w stosunku do </w:t>
      </w:r>
      <w:r w:rsidR="00E211D4" w:rsidRPr="006A2363">
        <w:rPr>
          <w:rFonts w:ascii="Times New Roman" w:hAnsi="Times New Roman"/>
          <w:sz w:val="24"/>
          <w:szCs w:val="24"/>
        </w:rPr>
        <w:t xml:space="preserve">4 frakcji </w:t>
      </w:r>
      <w:r w:rsidR="002D1EA4" w:rsidRPr="006A2363">
        <w:rPr>
          <w:rFonts w:ascii="Times New Roman" w:hAnsi="Times New Roman"/>
          <w:sz w:val="24"/>
          <w:szCs w:val="24"/>
        </w:rPr>
        <w:t>odpadów komunalnych</w:t>
      </w:r>
      <w:r w:rsidR="009826B3">
        <w:rPr>
          <w:rFonts w:ascii="Times New Roman" w:hAnsi="Times New Roman"/>
          <w:sz w:val="24"/>
          <w:szCs w:val="24"/>
        </w:rPr>
        <w:t>,</w:t>
      </w:r>
      <w:r w:rsidR="002D1EA4" w:rsidRPr="006A2363">
        <w:rPr>
          <w:rFonts w:ascii="Times New Roman" w:hAnsi="Times New Roman"/>
          <w:sz w:val="24"/>
          <w:szCs w:val="24"/>
        </w:rPr>
        <w:t xml:space="preserve"> </w:t>
      </w:r>
      <w:r w:rsidR="0049649D" w:rsidRPr="006A2363">
        <w:rPr>
          <w:rFonts w:ascii="Times New Roman" w:hAnsi="Times New Roman"/>
          <w:sz w:val="24"/>
          <w:szCs w:val="24"/>
        </w:rPr>
        <w:br/>
      </w:r>
      <w:r w:rsidR="002D1EA4" w:rsidRPr="006A2363">
        <w:rPr>
          <w:rFonts w:ascii="Times New Roman" w:hAnsi="Times New Roman"/>
          <w:sz w:val="24"/>
          <w:szCs w:val="24"/>
        </w:rPr>
        <w:t>tj. papier, metale, tworzyw</w:t>
      </w:r>
      <w:r w:rsidR="00C56B4E" w:rsidRPr="006A2363">
        <w:rPr>
          <w:rFonts w:ascii="Times New Roman" w:hAnsi="Times New Roman"/>
          <w:sz w:val="24"/>
          <w:szCs w:val="24"/>
        </w:rPr>
        <w:t>a</w:t>
      </w:r>
      <w:r w:rsidR="002D1EA4" w:rsidRPr="006A2363">
        <w:rPr>
          <w:rFonts w:ascii="Times New Roman" w:hAnsi="Times New Roman"/>
          <w:sz w:val="24"/>
          <w:szCs w:val="24"/>
        </w:rPr>
        <w:t xml:space="preserve"> sztuczn</w:t>
      </w:r>
      <w:r w:rsidR="00C56B4E" w:rsidRPr="006A2363">
        <w:rPr>
          <w:rFonts w:ascii="Times New Roman" w:hAnsi="Times New Roman"/>
          <w:sz w:val="24"/>
          <w:szCs w:val="24"/>
        </w:rPr>
        <w:t>e</w:t>
      </w:r>
      <w:r w:rsidR="002D1EA4" w:rsidRPr="006A2363">
        <w:rPr>
          <w:rFonts w:ascii="Times New Roman" w:hAnsi="Times New Roman"/>
          <w:sz w:val="24"/>
          <w:szCs w:val="24"/>
        </w:rPr>
        <w:t xml:space="preserve"> i szkł</w:t>
      </w:r>
      <w:r w:rsidR="00C56B4E" w:rsidRPr="006A2363">
        <w:rPr>
          <w:rFonts w:ascii="Times New Roman" w:hAnsi="Times New Roman"/>
          <w:sz w:val="24"/>
          <w:szCs w:val="24"/>
        </w:rPr>
        <w:t>o</w:t>
      </w:r>
      <w:r w:rsidR="002D1EA4" w:rsidRPr="006A2363">
        <w:rPr>
          <w:rFonts w:ascii="Times New Roman" w:hAnsi="Times New Roman"/>
          <w:sz w:val="24"/>
          <w:szCs w:val="24"/>
        </w:rPr>
        <w:t>.</w:t>
      </w:r>
    </w:p>
    <w:p w14:paraId="4EC51C80" w14:textId="63EB91E7" w:rsidR="0049649D" w:rsidRPr="006A2363" w:rsidRDefault="009C51F6"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przepisach ustawy</w:t>
      </w:r>
      <w:r w:rsidR="004416CD" w:rsidRPr="006A2363">
        <w:rPr>
          <w:rFonts w:ascii="Times New Roman" w:hAnsi="Times New Roman"/>
          <w:sz w:val="24"/>
          <w:szCs w:val="24"/>
        </w:rPr>
        <w:t xml:space="preserve"> wprowadz</w:t>
      </w:r>
      <w:r w:rsidRPr="006A2363">
        <w:rPr>
          <w:rFonts w:ascii="Times New Roman" w:hAnsi="Times New Roman"/>
          <w:sz w:val="24"/>
          <w:szCs w:val="24"/>
        </w:rPr>
        <w:t>ono</w:t>
      </w:r>
      <w:r w:rsidR="007A2B19" w:rsidRPr="006A2363">
        <w:rPr>
          <w:rFonts w:ascii="Times New Roman" w:hAnsi="Times New Roman"/>
          <w:sz w:val="24"/>
          <w:szCs w:val="24"/>
        </w:rPr>
        <w:t xml:space="preserve"> </w:t>
      </w:r>
      <w:r w:rsidR="00111541" w:rsidRPr="006A2363">
        <w:rPr>
          <w:rFonts w:ascii="Times New Roman" w:hAnsi="Times New Roman"/>
          <w:sz w:val="24"/>
          <w:szCs w:val="24"/>
        </w:rPr>
        <w:t xml:space="preserve">zmiany w </w:t>
      </w:r>
      <w:r w:rsidR="007A2B19" w:rsidRPr="006A2363">
        <w:rPr>
          <w:rFonts w:ascii="Times New Roman" w:hAnsi="Times New Roman"/>
          <w:sz w:val="24"/>
          <w:szCs w:val="24"/>
        </w:rPr>
        <w:t xml:space="preserve">art. 3b </w:t>
      </w:r>
      <w:r w:rsidR="004416CD" w:rsidRPr="006A2363">
        <w:rPr>
          <w:rFonts w:ascii="Times New Roman" w:hAnsi="Times New Roman"/>
          <w:sz w:val="24"/>
          <w:szCs w:val="24"/>
        </w:rPr>
        <w:t xml:space="preserve">ust. </w:t>
      </w:r>
      <w:r w:rsidR="00111541" w:rsidRPr="006A2363">
        <w:rPr>
          <w:rFonts w:ascii="Times New Roman" w:hAnsi="Times New Roman"/>
          <w:sz w:val="24"/>
          <w:szCs w:val="24"/>
        </w:rPr>
        <w:t>2</w:t>
      </w:r>
      <w:r w:rsidR="004416CD" w:rsidRPr="006A2363">
        <w:rPr>
          <w:rFonts w:ascii="Times New Roman" w:hAnsi="Times New Roman"/>
          <w:sz w:val="24"/>
          <w:szCs w:val="24"/>
        </w:rPr>
        <w:t xml:space="preserve"> </w:t>
      </w:r>
      <w:r w:rsidR="007A2B19" w:rsidRPr="006A2363">
        <w:rPr>
          <w:rFonts w:ascii="Times New Roman" w:hAnsi="Times New Roman"/>
          <w:sz w:val="24"/>
          <w:szCs w:val="24"/>
        </w:rPr>
        <w:t>stanowiąc</w:t>
      </w:r>
      <w:r w:rsidRPr="006A2363">
        <w:rPr>
          <w:rFonts w:ascii="Times New Roman" w:hAnsi="Times New Roman"/>
          <w:sz w:val="24"/>
          <w:szCs w:val="24"/>
        </w:rPr>
        <w:t>y</w:t>
      </w:r>
      <w:r w:rsidR="00111541" w:rsidRPr="006A2363">
        <w:rPr>
          <w:rFonts w:ascii="Times New Roman" w:hAnsi="Times New Roman"/>
          <w:sz w:val="24"/>
          <w:szCs w:val="24"/>
        </w:rPr>
        <w:t>m</w:t>
      </w:r>
      <w:r w:rsidR="007A2B19" w:rsidRPr="006A2363">
        <w:rPr>
          <w:rFonts w:ascii="Times New Roman" w:hAnsi="Times New Roman"/>
          <w:sz w:val="24"/>
          <w:szCs w:val="24"/>
        </w:rPr>
        <w:t xml:space="preserve"> o obowiązku osiągania </w:t>
      </w:r>
      <w:r w:rsidR="00546B86" w:rsidRPr="006A2363">
        <w:rPr>
          <w:rFonts w:ascii="Times New Roman" w:hAnsi="Times New Roman"/>
          <w:sz w:val="24"/>
          <w:szCs w:val="24"/>
        </w:rPr>
        <w:t xml:space="preserve">przez gminy </w:t>
      </w:r>
      <w:r w:rsidR="007A2B19" w:rsidRPr="006A2363">
        <w:rPr>
          <w:rFonts w:ascii="Times New Roman" w:hAnsi="Times New Roman"/>
          <w:sz w:val="24"/>
          <w:szCs w:val="24"/>
        </w:rPr>
        <w:t xml:space="preserve">odpowiednich poziomów </w:t>
      </w:r>
      <w:r w:rsidR="003C78A3" w:rsidRPr="006A2363">
        <w:rPr>
          <w:rFonts w:ascii="Times New Roman" w:hAnsi="Times New Roman"/>
          <w:sz w:val="24"/>
          <w:szCs w:val="24"/>
        </w:rPr>
        <w:t>recyklingu, przygotowania do ponownego użycia i odzysku innymi metodami innych niż niebezpieczne odpadów budowlanych i</w:t>
      </w:r>
      <w:r w:rsidR="00926EAE" w:rsidRPr="006A2363">
        <w:rPr>
          <w:rFonts w:ascii="Times New Roman" w:hAnsi="Times New Roman"/>
          <w:sz w:val="24"/>
          <w:szCs w:val="24"/>
        </w:rPr>
        <w:t> </w:t>
      </w:r>
      <w:r w:rsidR="003C78A3" w:rsidRPr="006A2363">
        <w:rPr>
          <w:rFonts w:ascii="Times New Roman" w:hAnsi="Times New Roman"/>
          <w:sz w:val="24"/>
          <w:szCs w:val="24"/>
        </w:rPr>
        <w:t xml:space="preserve">rozbiórkowych </w:t>
      </w:r>
      <w:r w:rsidR="00092034" w:rsidRPr="006A2363">
        <w:rPr>
          <w:rFonts w:ascii="Times New Roman" w:hAnsi="Times New Roman"/>
          <w:sz w:val="24"/>
          <w:szCs w:val="24"/>
        </w:rPr>
        <w:t xml:space="preserve">stanowiących odpady komunalne </w:t>
      </w:r>
      <w:r w:rsidR="007A2B19" w:rsidRPr="006A2363">
        <w:rPr>
          <w:rFonts w:ascii="Times New Roman" w:hAnsi="Times New Roman"/>
          <w:sz w:val="24"/>
          <w:szCs w:val="24"/>
        </w:rPr>
        <w:t xml:space="preserve">w </w:t>
      </w:r>
      <w:r w:rsidR="0072561B" w:rsidRPr="006A2363">
        <w:rPr>
          <w:rFonts w:ascii="Times New Roman" w:hAnsi="Times New Roman"/>
          <w:sz w:val="24"/>
          <w:szCs w:val="24"/>
        </w:rPr>
        <w:t>wysokości</w:t>
      </w:r>
      <w:r w:rsidR="00304F71" w:rsidRPr="006A2363">
        <w:rPr>
          <w:rFonts w:ascii="Times New Roman" w:hAnsi="Times New Roman"/>
          <w:sz w:val="24"/>
          <w:szCs w:val="24"/>
        </w:rPr>
        <w:t xml:space="preserve"> co najmniej</w:t>
      </w:r>
      <w:r w:rsidR="007A2B19" w:rsidRPr="006A2363">
        <w:rPr>
          <w:rFonts w:ascii="Times New Roman" w:hAnsi="Times New Roman"/>
          <w:sz w:val="24"/>
          <w:szCs w:val="24"/>
        </w:rPr>
        <w:t xml:space="preserve"> </w:t>
      </w:r>
      <w:r w:rsidR="00230410" w:rsidRPr="006A2363">
        <w:rPr>
          <w:rFonts w:ascii="Times New Roman" w:hAnsi="Times New Roman"/>
          <w:sz w:val="24"/>
          <w:szCs w:val="24"/>
        </w:rPr>
        <w:t xml:space="preserve">70% wagowo </w:t>
      </w:r>
      <w:r w:rsidR="0038692B" w:rsidRPr="006A2363">
        <w:rPr>
          <w:rFonts w:ascii="Times New Roman" w:hAnsi="Times New Roman"/>
          <w:sz w:val="24"/>
          <w:szCs w:val="24"/>
        </w:rPr>
        <w:br/>
      </w:r>
      <w:r w:rsidR="002C058F" w:rsidRPr="006A2363">
        <w:rPr>
          <w:rFonts w:ascii="Times New Roman" w:hAnsi="Times New Roman"/>
          <w:sz w:val="24"/>
          <w:szCs w:val="24"/>
        </w:rPr>
        <w:t xml:space="preserve">za </w:t>
      </w:r>
      <w:r w:rsidR="00CC45D1" w:rsidRPr="006A2363">
        <w:rPr>
          <w:rFonts w:ascii="Times New Roman" w:hAnsi="Times New Roman"/>
          <w:sz w:val="24"/>
          <w:szCs w:val="24"/>
        </w:rPr>
        <w:t xml:space="preserve">2020 r. i </w:t>
      </w:r>
      <w:r w:rsidR="00C400FD" w:rsidRPr="006A2363">
        <w:rPr>
          <w:rFonts w:ascii="Times New Roman" w:hAnsi="Times New Roman"/>
          <w:sz w:val="24"/>
          <w:szCs w:val="24"/>
        </w:rPr>
        <w:t>za każdy kolejny rok.</w:t>
      </w:r>
    </w:p>
    <w:p w14:paraId="09F99881" w14:textId="32C82459" w:rsidR="0049649D" w:rsidRPr="006A2363" w:rsidRDefault="002D1EA4"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Zaproponowano zmianę </w:t>
      </w:r>
      <w:r w:rsidR="00E211D4" w:rsidRPr="006A2363">
        <w:rPr>
          <w:rFonts w:ascii="Times New Roman" w:hAnsi="Times New Roman"/>
          <w:sz w:val="24"/>
          <w:szCs w:val="24"/>
        </w:rPr>
        <w:t>upoważnienia</w:t>
      </w:r>
      <w:r w:rsidRPr="006A2363">
        <w:rPr>
          <w:rFonts w:ascii="Times New Roman" w:hAnsi="Times New Roman"/>
          <w:sz w:val="24"/>
          <w:szCs w:val="24"/>
        </w:rPr>
        <w:t xml:space="preserve"> do wydania przez ministra właściwego </w:t>
      </w:r>
      <w:r w:rsidR="0038692B" w:rsidRPr="006A2363">
        <w:rPr>
          <w:rFonts w:ascii="Times New Roman" w:hAnsi="Times New Roman"/>
          <w:sz w:val="24"/>
          <w:szCs w:val="24"/>
        </w:rPr>
        <w:br/>
      </w:r>
      <w:r w:rsidRPr="006A2363">
        <w:rPr>
          <w:rFonts w:ascii="Times New Roman" w:hAnsi="Times New Roman"/>
          <w:sz w:val="24"/>
          <w:szCs w:val="24"/>
        </w:rPr>
        <w:t>do spraw środowiska rozporządzenia</w:t>
      </w:r>
      <w:r w:rsidR="00CF0C77">
        <w:rPr>
          <w:rFonts w:ascii="Times New Roman" w:hAnsi="Times New Roman"/>
          <w:sz w:val="24"/>
          <w:szCs w:val="24"/>
        </w:rPr>
        <w:t>,</w:t>
      </w:r>
      <w:r w:rsidR="007A2B19" w:rsidRPr="006A2363">
        <w:rPr>
          <w:rFonts w:ascii="Times New Roman" w:hAnsi="Times New Roman"/>
          <w:sz w:val="24"/>
          <w:szCs w:val="24"/>
        </w:rPr>
        <w:t xml:space="preserve"> tak aby określało jedynie sposób obliczania wymaganych poziomów (</w:t>
      </w:r>
      <w:r w:rsidR="00957363" w:rsidRPr="006A2363">
        <w:rPr>
          <w:rFonts w:ascii="Times New Roman" w:hAnsi="Times New Roman"/>
          <w:sz w:val="24"/>
          <w:szCs w:val="24"/>
        </w:rPr>
        <w:t>wysokość poziomów została określona</w:t>
      </w:r>
      <w:r w:rsidR="007A2B19" w:rsidRPr="006A2363">
        <w:rPr>
          <w:rFonts w:ascii="Times New Roman" w:hAnsi="Times New Roman"/>
          <w:sz w:val="24"/>
          <w:szCs w:val="24"/>
        </w:rPr>
        <w:t xml:space="preserve"> w ustawie) i</w:t>
      </w:r>
      <w:r w:rsidR="00E01FC1" w:rsidRPr="006A2363">
        <w:rPr>
          <w:rFonts w:ascii="Times New Roman" w:hAnsi="Times New Roman"/>
          <w:sz w:val="24"/>
          <w:szCs w:val="24"/>
        </w:rPr>
        <w:t> </w:t>
      </w:r>
      <w:r w:rsidR="007A2B19" w:rsidRPr="006A2363">
        <w:rPr>
          <w:rFonts w:ascii="Times New Roman" w:hAnsi="Times New Roman"/>
          <w:sz w:val="24"/>
          <w:szCs w:val="24"/>
        </w:rPr>
        <w:t>jednocześnie było</w:t>
      </w:r>
      <w:r w:rsidR="00D96A19">
        <w:rPr>
          <w:rFonts w:ascii="Times New Roman" w:hAnsi="Times New Roman"/>
          <w:sz w:val="24"/>
          <w:szCs w:val="24"/>
        </w:rPr>
        <w:t xml:space="preserve"> </w:t>
      </w:r>
      <w:r w:rsidRPr="006A2363">
        <w:rPr>
          <w:rFonts w:ascii="Times New Roman" w:hAnsi="Times New Roman"/>
          <w:sz w:val="24"/>
          <w:szCs w:val="24"/>
        </w:rPr>
        <w:t>spójne</w:t>
      </w:r>
      <w:r w:rsidR="00D96A19">
        <w:rPr>
          <w:rFonts w:ascii="Times New Roman" w:hAnsi="Times New Roman"/>
          <w:sz w:val="24"/>
          <w:szCs w:val="24"/>
        </w:rPr>
        <w:t xml:space="preserve"> </w:t>
      </w:r>
      <w:r w:rsidRPr="006A2363">
        <w:rPr>
          <w:rFonts w:ascii="Times New Roman" w:hAnsi="Times New Roman"/>
          <w:sz w:val="24"/>
          <w:szCs w:val="24"/>
        </w:rPr>
        <w:t>ze zmianami wynikającymi z art. 3b ust. 1.</w:t>
      </w:r>
      <w:r w:rsidR="006E13E6" w:rsidRPr="006A2363">
        <w:rPr>
          <w:rFonts w:ascii="Times New Roman" w:hAnsi="Times New Roman"/>
          <w:sz w:val="24"/>
          <w:szCs w:val="24"/>
        </w:rPr>
        <w:t xml:space="preserve"> </w:t>
      </w:r>
    </w:p>
    <w:p w14:paraId="151C9895" w14:textId="2790A11B" w:rsidR="0049649D" w:rsidRPr="006A2363" w:rsidRDefault="00442644"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Doprecyzowano przepis</w:t>
      </w:r>
      <w:r w:rsidR="00FC75A3" w:rsidRPr="006A2363">
        <w:rPr>
          <w:rFonts w:ascii="Times New Roman" w:hAnsi="Times New Roman"/>
          <w:sz w:val="24"/>
          <w:szCs w:val="24"/>
        </w:rPr>
        <w:t xml:space="preserve"> art. 4 </w:t>
      </w:r>
      <w:r w:rsidR="00546B86" w:rsidRPr="006A2363">
        <w:rPr>
          <w:rFonts w:ascii="Times New Roman" w:hAnsi="Times New Roman"/>
          <w:sz w:val="24"/>
          <w:szCs w:val="24"/>
        </w:rPr>
        <w:t xml:space="preserve"> </w:t>
      </w:r>
      <w:r w:rsidR="00FC75A3" w:rsidRPr="006A2363">
        <w:rPr>
          <w:rFonts w:ascii="Times New Roman" w:hAnsi="Times New Roman"/>
          <w:sz w:val="24"/>
          <w:szCs w:val="24"/>
        </w:rPr>
        <w:t>ust. 2</w:t>
      </w:r>
      <w:r w:rsidR="00546B86" w:rsidRPr="006A2363">
        <w:rPr>
          <w:rFonts w:ascii="Times New Roman" w:hAnsi="Times New Roman"/>
          <w:sz w:val="24"/>
          <w:szCs w:val="24"/>
        </w:rPr>
        <w:t xml:space="preserve"> </w:t>
      </w:r>
      <w:r w:rsidR="00FC75A3" w:rsidRPr="006A2363">
        <w:rPr>
          <w:rFonts w:ascii="Times New Roman" w:hAnsi="Times New Roman"/>
          <w:sz w:val="24"/>
          <w:szCs w:val="24"/>
        </w:rPr>
        <w:t xml:space="preserve"> pkt 1 </w:t>
      </w:r>
      <w:r w:rsidR="00E211D4" w:rsidRPr="006A2363">
        <w:rPr>
          <w:rFonts w:ascii="Times New Roman" w:hAnsi="Times New Roman"/>
          <w:sz w:val="24"/>
          <w:szCs w:val="24"/>
        </w:rPr>
        <w:t xml:space="preserve"> w zakresie spraw, które określać</w:t>
      </w:r>
      <w:r w:rsidR="00B54487">
        <w:rPr>
          <w:rFonts w:ascii="Times New Roman" w:hAnsi="Times New Roman"/>
          <w:sz w:val="24"/>
          <w:szCs w:val="24"/>
        </w:rPr>
        <w:br/>
      </w:r>
      <w:r w:rsidR="00E211D4" w:rsidRPr="006A2363">
        <w:rPr>
          <w:rFonts w:ascii="Times New Roman" w:hAnsi="Times New Roman"/>
          <w:sz w:val="24"/>
          <w:szCs w:val="24"/>
        </w:rPr>
        <w:t xml:space="preserve">ma </w:t>
      </w:r>
      <w:r w:rsidR="002D1EA4" w:rsidRPr="006A2363">
        <w:rPr>
          <w:rFonts w:ascii="Times New Roman" w:hAnsi="Times New Roman"/>
          <w:sz w:val="24"/>
          <w:szCs w:val="24"/>
        </w:rPr>
        <w:t>regulamin utrzymania czystości i porządku w gminie</w:t>
      </w:r>
      <w:r w:rsidR="006D7779" w:rsidRPr="006A2363">
        <w:rPr>
          <w:rFonts w:ascii="Times New Roman" w:hAnsi="Times New Roman"/>
          <w:sz w:val="24"/>
          <w:szCs w:val="24"/>
        </w:rPr>
        <w:t xml:space="preserve">, </w:t>
      </w:r>
      <w:r w:rsidR="00DC0974" w:rsidRPr="006A2363">
        <w:rPr>
          <w:rFonts w:ascii="Times New Roman" w:hAnsi="Times New Roman"/>
          <w:sz w:val="24"/>
          <w:szCs w:val="24"/>
        </w:rPr>
        <w:t xml:space="preserve">zwany </w:t>
      </w:r>
      <w:r w:rsidR="006D7779" w:rsidRPr="006A2363">
        <w:rPr>
          <w:rFonts w:ascii="Times New Roman" w:hAnsi="Times New Roman"/>
          <w:sz w:val="24"/>
          <w:szCs w:val="24"/>
        </w:rPr>
        <w:t>dalej „regulamin</w:t>
      </w:r>
      <w:r w:rsidR="00DC0974" w:rsidRPr="006A2363">
        <w:rPr>
          <w:rFonts w:ascii="Times New Roman" w:hAnsi="Times New Roman"/>
          <w:sz w:val="24"/>
          <w:szCs w:val="24"/>
        </w:rPr>
        <w:t>em</w:t>
      </w:r>
      <w:r w:rsidR="006D7779" w:rsidRPr="006A2363">
        <w:rPr>
          <w:rFonts w:ascii="Times New Roman" w:hAnsi="Times New Roman"/>
          <w:sz w:val="24"/>
          <w:szCs w:val="24"/>
        </w:rPr>
        <w:t>”</w:t>
      </w:r>
      <w:r w:rsidR="00E211D4" w:rsidRPr="006A2363">
        <w:rPr>
          <w:rFonts w:ascii="Times New Roman" w:hAnsi="Times New Roman"/>
          <w:sz w:val="24"/>
          <w:szCs w:val="24"/>
        </w:rPr>
        <w:t>.</w:t>
      </w:r>
      <w:r w:rsidR="00226223" w:rsidRPr="006A2363">
        <w:rPr>
          <w:rFonts w:ascii="Times New Roman" w:hAnsi="Times New Roman"/>
          <w:sz w:val="24"/>
          <w:szCs w:val="24"/>
        </w:rPr>
        <w:t xml:space="preserve"> </w:t>
      </w:r>
      <w:r w:rsidR="002D1EA4" w:rsidRPr="006A2363">
        <w:rPr>
          <w:rFonts w:ascii="Times New Roman" w:hAnsi="Times New Roman"/>
          <w:sz w:val="24"/>
          <w:szCs w:val="24"/>
        </w:rPr>
        <w:t xml:space="preserve"> </w:t>
      </w:r>
      <w:r w:rsidR="00DC0974" w:rsidRPr="006A2363">
        <w:rPr>
          <w:rFonts w:ascii="Times New Roman" w:hAnsi="Times New Roman"/>
          <w:sz w:val="24"/>
          <w:szCs w:val="24"/>
        </w:rPr>
        <w:t xml:space="preserve">Dokonano rozszerzenia </w:t>
      </w:r>
      <w:r w:rsidR="00F947F0" w:rsidRPr="006A2363">
        <w:rPr>
          <w:rFonts w:ascii="Times New Roman" w:hAnsi="Times New Roman"/>
          <w:sz w:val="24"/>
          <w:szCs w:val="24"/>
        </w:rPr>
        <w:t xml:space="preserve">podstawowej listy </w:t>
      </w:r>
      <w:r w:rsidR="00DC0974" w:rsidRPr="006A2363">
        <w:rPr>
          <w:rFonts w:ascii="Times New Roman" w:hAnsi="Times New Roman"/>
          <w:sz w:val="24"/>
          <w:szCs w:val="24"/>
        </w:rPr>
        <w:t xml:space="preserve">odpadów przyjmowanych przez punkty selektywnej zbiórki odpadów komunalnych </w:t>
      </w:r>
      <w:r w:rsidR="00DA1B79" w:rsidRPr="006A2363">
        <w:rPr>
          <w:rFonts w:ascii="Times New Roman" w:hAnsi="Times New Roman"/>
          <w:sz w:val="24"/>
          <w:szCs w:val="24"/>
        </w:rPr>
        <w:t>o</w:t>
      </w:r>
      <w:r w:rsidR="00633FA2" w:rsidRPr="006A2363">
        <w:rPr>
          <w:rFonts w:ascii="Times New Roman" w:hAnsi="Times New Roman"/>
          <w:sz w:val="24"/>
          <w:szCs w:val="24"/>
        </w:rPr>
        <w:t xml:space="preserve"> m.in.</w:t>
      </w:r>
      <w:r w:rsidR="00DA1B79" w:rsidRPr="006A2363">
        <w:rPr>
          <w:rFonts w:ascii="Times New Roman" w:hAnsi="Times New Roman"/>
          <w:sz w:val="24"/>
          <w:szCs w:val="24"/>
        </w:rPr>
        <w:t xml:space="preserve"> powstające w gospodarstwach domowych odpady</w:t>
      </w:r>
      <w:r w:rsidR="00D96A19">
        <w:rPr>
          <w:rFonts w:ascii="Times New Roman" w:hAnsi="Times New Roman"/>
          <w:sz w:val="24"/>
          <w:szCs w:val="24"/>
        </w:rPr>
        <w:t xml:space="preserve"> </w:t>
      </w:r>
      <w:r w:rsidR="00D732C0" w:rsidRPr="006A2363">
        <w:rPr>
          <w:rFonts w:ascii="Times New Roman" w:hAnsi="Times New Roman"/>
          <w:sz w:val="24"/>
          <w:szCs w:val="24"/>
        </w:rPr>
        <w:t>z zakresu środków medycznych</w:t>
      </w:r>
      <w:r w:rsidR="009826B3">
        <w:rPr>
          <w:rFonts w:ascii="Times New Roman" w:hAnsi="Times New Roman"/>
          <w:sz w:val="24"/>
          <w:szCs w:val="24"/>
        </w:rPr>
        <w:t>,</w:t>
      </w:r>
      <w:r w:rsidR="00D732C0" w:rsidRPr="006A2363">
        <w:rPr>
          <w:rFonts w:ascii="Times New Roman" w:hAnsi="Times New Roman"/>
          <w:sz w:val="24"/>
          <w:szCs w:val="24"/>
        </w:rPr>
        <w:t xml:space="preserve"> tj. igły i </w:t>
      </w:r>
      <w:r w:rsidR="00D93C23" w:rsidRPr="006A2363">
        <w:rPr>
          <w:rFonts w:ascii="Times New Roman" w:hAnsi="Times New Roman"/>
          <w:sz w:val="24"/>
          <w:szCs w:val="24"/>
        </w:rPr>
        <w:t>strzyk</w:t>
      </w:r>
      <w:r w:rsidR="00D732C0" w:rsidRPr="006A2363">
        <w:rPr>
          <w:rFonts w:ascii="Times New Roman" w:hAnsi="Times New Roman"/>
          <w:sz w:val="24"/>
          <w:szCs w:val="24"/>
        </w:rPr>
        <w:t>i</w:t>
      </w:r>
      <w:r w:rsidR="0073677F" w:rsidRPr="006A2363">
        <w:rPr>
          <w:rFonts w:ascii="Times New Roman" w:hAnsi="Times New Roman"/>
          <w:sz w:val="24"/>
          <w:szCs w:val="24"/>
        </w:rPr>
        <w:t xml:space="preserve">, </w:t>
      </w:r>
      <w:r w:rsidR="00BA12DE" w:rsidRPr="006A2363">
        <w:rPr>
          <w:rFonts w:ascii="Times New Roman" w:hAnsi="Times New Roman"/>
          <w:sz w:val="24"/>
          <w:szCs w:val="24"/>
        </w:rPr>
        <w:t>tekstyliów i odzieży</w:t>
      </w:r>
      <w:r w:rsidR="0073677F" w:rsidRPr="006A2363">
        <w:rPr>
          <w:rFonts w:ascii="Times New Roman" w:hAnsi="Times New Roman"/>
          <w:sz w:val="24"/>
          <w:szCs w:val="24"/>
        </w:rPr>
        <w:t xml:space="preserve"> oraz </w:t>
      </w:r>
      <w:r w:rsidR="00B440F7">
        <w:rPr>
          <w:rFonts w:ascii="Times New Roman" w:hAnsi="Times New Roman"/>
          <w:sz w:val="24"/>
          <w:szCs w:val="24"/>
        </w:rPr>
        <w:t xml:space="preserve">odpady </w:t>
      </w:r>
      <w:r w:rsidR="0073677F" w:rsidRPr="006A2363">
        <w:rPr>
          <w:rFonts w:ascii="Times New Roman" w:hAnsi="Times New Roman"/>
          <w:sz w:val="24"/>
          <w:szCs w:val="24"/>
        </w:rPr>
        <w:t>niebezpieczne</w:t>
      </w:r>
      <w:r w:rsidR="00BA12DE" w:rsidRPr="006A2363">
        <w:rPr>
          <w:rFonts w:ascii="Times New Roman" w:hAnsi="Times New Roman"/>
          <w:sz w:val="24"/>
          <w:szCs w:val="24"/>
        </w:rPr>
        <w:t>.</w:t>
      </w:r>
      <w:r w:rsidR="00DA1B79" w:rsidRPr="006A2363">
        <w:rPr>
          <w:rFonts w:ascii="Times New Roman" w:hAnsi="Times New Roman"/>
          <w:sz w:val="24"/>
          <w:szCs w:val="24"/>
        </w:rPr>
        <w:t xml:space="preserve"> </w:t>
      </w:r>
    </w:p>
    <w:p w14:paraId="05C00C87" w14:textId="51B77CF4" w:rsidR="0049649D" w:rsidRPr="006A2363" w:rsidRDefault="002D1EA4"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w:t>
      </w:r>
      <w:r w:rsidR="00FC75A3" w:rsidRPr="006A2363">
        <w:rPr>
          <w:rFonts w:ascii="Times New Roman" w:hAnsi="Times New Roman"/>
          <w:sz w:val="24"/>
          <w:szCs w:val="24"/>
        </w:rPr>
        <w:t xml:space="preserve">art. 4 ust. 2 pkt 2 oraz innych </w:t>
      </w:r>
      <w:r w:rsidRPr="006A2363">
        <w:rPr>
          <w:rFonts w:ascii="Times New Roman" w:hAnsi="Times New Roman"/>
          <w:sz w:val="24"/>
          <w:szCs w:val="24"/>
        </w:rPr>
        <w:t>przepisach</w:t>
      </w:r>
      <w:r w:rsidR="00442644" w:rsidRPr="006A2363">
        <w:rPr>
          <w:rFonts w:ascii="Times New Roman" w:hAnsi="Times New Roman"/>
          <w:sz w:val="24"/>
          <w:szCs w:val="24"/>
        </w:rPr>
        <w:t xml:space="preserve"> </w:t>
      </w:r>
      <w:r w:rsidR="009826B3" w:rsidRPr="009826B3">
        <w:rPr>
          <w:rFonts w:ascii="Times New Roman" w:hAnsi="Times New Roman"/>
          <w:sz w:val="24"/>
          <w:szCs w:val="24"/>
        </w:rPr>
        <w:t xml:space="preserve">projektowanej ustawy </w:t>
      </w:r>
      <w:r w:rsidR="00442644" w:rsidRPr="006A2363">
        <w:rPr>
          <w:rFonts w:ascii="Times New Roman" w:hAnsi="Times New Roman"/>
          <w:sz w:val="24"/>
          <w:szCs w:val="24"/>
        </w:rPr>
        <w:t>odnoszących</w:t>
      </w:r>
      <w:r w:rsidR="00D732C0" w:rsidRPr="006A2363">
        <w:rPr>
          <w:rFonts w:ascii="Times New Roman" w:hAnsi="Times New Roman"/>
          <w:sz w:val="24"/>
          <w:szCs w:val="24"/>
        </w:rPr>
        <w:t xml:space="preserve"> się do</w:t>
      </w:r>
      <w:r w:rsidR="00442644" w:rsidRPr="006A2363">
        <w:rPr>
          <w:rFonts w:ascii="Times New Roman" w:hAnsi="Times New Roman"/>
          <w:sz w:val="24"/>
          <w:szCs w:val="24"/>
        </w:rPr>
        <w:t xml:space="preserve"> </w:t>
      </w:r>
      <w:r w:rsidR="00D732C0" w:rsidRPr="006A2363">
        <w:rPr>
          <w:rFonts w:ascii="Times New Roman" w:hAnsi="Times New Roman"/>
          <w:sz w:val="24"/>
          <w:szCs w:val="24"/>
        </w:rPr>
        <w:t xml:space="preserve">zbierania odpadów </w:t>
      </w:r>
      <w:r w:rsidR="00FC75A3" w:rsidRPr="006A2363">
        <w:rPr>
          <w:rFonts w:ascii="Times New Roman" w:hAnsi="Times New Roman"/>
          <w:sz w:val="24"/>
          <w:szCs w:val="24"/>
        </w:rPr>
        <w:t xml:space="preserve">proponuje się wprowadzenie możliwości </w:t>
      </w:r>
      <w:r w:rsidRPr="006A2363">
        <w:rPr>
          <w:rFonts w:ascii="Times New Roman" w:hAnsi="Times New Roman"/>
          <w:sz w:val="24"/>
          <w:szCs w:val="24"/>
        </w:rPr>
        <w:t xml:space="preserve">zbierania odpadów komunalnych </w:t>
      </w:r>
      <w:r w:rsidR="009826B3">
        <w:rPr>
          <w:rFonts w:ascii="Times New Roman" w:hAnsi="Times New Roman"/>
          <w:sz w:val="24"/>
          <w:szCs w:val="24"/>
        </w:rPr>
        <w:t>nie tylko</w:t>
      </w:r>
      <w:r w:rsidR="00D732C0" w:rsidRPr="006A2363">
        <w:rPr>
          <w:rFonts w:ascii="Times New Roman" w:hAnsi="Times New Roman"/>
          <w:sz w:val="24"/>
          <w:szCs w:val="24"/>
        </w:rPr>
        <w:t xml:space="preserve"> w</w:t>
      </w:r>
      <w:r w:rsidR="000F7370" w:rsidRPr="006A2363">
        <w:rPr>
          <w:rFonts w:ascii="Times New Roman" w:hAnsi="Times New Roman"/>
          <w:sz w:val="24"/>
          <w:szCs w:val="24"/>
        </w:rPr>
        <w:t xml:space="preserve"> </w:t>
      </w:r>
      <w:r w:rsidR="00D732C0" w:rsidRPr="006A2363">
        <w:rPr>
          <w:rFonts w:ascii="Times New Roman" w:hAnsi="Times New Roman"/>
          <w:sz w:val="24"/>
          <w:szCs w:val="24"/>
        </w:rPr>
        <w:t>pojemnikach,</w:t>
      </w:r>
      <w:r w:rsidR="000F7370" w:rsidRPr="006A2363">
        <w:rPr>
          <w:rFonts w:ascii="Times New Roman" w:hAnsi="Times New Roman"/>
          <w:sz w:val="24"/>
          <w:szCs w:val="24"/>
        </w:rPr>
        <w:t xml:space="preserve"> </w:t>
      </w:r>
      <w:r w:rsidR="009826B3">
        <w:rPr>
          <w:rFonts w:ascii="Times New Roman" w:hAnsi="Times New Roman"/>
          <w:sz w:val="24"/>
          <w:szCs w:val="24"/>
        </w:rPr>
        <w:t xml:space="preserve">lecz </w:t>
      </w:r>
      <w:r w:rsidR="000F7370" w:rsidRPr="006A2363">
        <w:rPr>
          <w:rFonts w:ascii="Times New Roman" w:hAnsi="Times New Roman"/>
          <w:sz w:val="24"/>
          <w:szCs w:val="24"/>
        </w:rPr>
        <w:t xml:space="preserve">również </w:t>
      </w:r>
      <w:r w:rsidR="00FD7164" w:rsidRPr="006A2363">
        <w:rPr>
          <w:rFonts w:ascii="Times New Roman" w:hAnsi="Times New Roman"/>
          <w:sz w:val="24"/>
          <w:szCs w:val="24"/>
        </w:rPr>
        <w:t>w </w:t>
      </w:r>
      <w:r w:rsidR="00FC75A3" w:rsidRPr="006A2363">
        <w:rPr>
          <w:rFonts w:ascii="Times New Roman" w:hAnsi="Times New Roman"/>
          <w:sz w:val="24"/>
          <w:szCs w:val="24"/>
        </w:rPr>
        <w:t>workach</w:t>
      </w:r>
      <w:r w:rsidRPr="006A2363">
        <w:rPr>
          <w:rFonts w:ascii="Times New Roman" w:hAnsi="Times New Roman"/>
          <w:sz w:val="24"/>
          <w:szCs w:val="24"/>
        </w:rPr>
        <w:t xml:space="preserve">. Wiele gmin stosuje zbieranie odpadów w </w:t>
      </w:r>
      <w:r w:rsidRPr="006A2363">
        <w:rPr>
          <w:rFonts w:ascii="Times New Roman" w:hAnsi="Times New Roman"/>
          <w:sz w:val="24"/>
          <w:szCs w:val="24"/>
        </w:rPr>
        <w:lastRenderedPageBreak/>
        <w:t>workach ze względu na to, że zajmują one mniej miejsca i są znacznie tańszym rozwiązaniem.</w:t>
      </w:r>
      <w:r w:rsidR="00BA12DE" w:rsidRPr="006A2363">
        <w:rPr>
          <w:rFonts w:ascii="Times New Roman" w:hAnsi="Times New Roman"/>
          <w:sz w:val="24"/>
          <w:szCs w:val="24"/>
        </w:rPr>
        <w:t xml:space="preserve"> </w:t>
      </w:r>
      <w:r w:rsidR="00633FA2" w:rsidRPr="006A2363">
        <w:rPr>
          <w:rFonts w:ascii="Times New Roman" w:hAnsi="Times New Roman"/>
          <w:sz w:val="24"/>
          <w:szCs w:val="24"/>
        </w:rPr>
        <w:t>Ponadto uszczegółowiono kwestie</w:t>
      </w:r>
      <w:r w:rsidR="00450342" w:rsidRPr="006A2363">
        <w:rPr>
          <w:rFonts w:ascii="Times New Roman" w:hAnsi="Times New Roman"/>
          <w:sz w:val="24"/>
          <w:szCs w:val="24"/>
        </w:rPr>
        <w:t xml:space="preserve"> </w:t>
      </w:r>
      <w:r w:rsidR="00633FA2" w:rsidRPr="006A2363">
        <w:rPr>
          <w:rFonts w:ascii="Times New Roman" w:hAnsi="Times New Roman"/>
          <w:sz w:val="24"/>
          <w:szCs w:val="24"/>
        </w:rPr>
        <w:t>określ</w:t>
      </w:r>
      <w:r w:rsidR="006F6989" w:rsidRPr="006A2363">
        <w:rPr>
          <w:rFonts w:ascii="Times New Roman" w:hAnsi="Times New Roman"/>
          <w:sz w:val="24"/>
          <w:szCs w:val="24"/>
        </w:rPr>
        <w:t>e</w:t>
      </w:r>
      <w:r w:rsidR="00633FA2" w:rsidRPr="006A2363">
        <w:rPr>
          <w:rFonts w:ascii="Times New Roman" w:hAnsi="Times New Roman"/>
          <w:sz w:val="24"/>
          <w:szCs w:val="24"/>
        </w:rPr>
        <w:t>nia w regulamin</w:t>
      </w:r>
      <w:r w:rsidR="006F6989" w:rsidRPr="006A2363">
        <w:rPr>
          <w:rFonts w:ascii="Times New Roman" w:hAnsi="Times New Roman"/>
          <w:sz w:val="24"/>
          <w:szCs w:val="24"/>
        </w:rPr>
        <w:t xml:space="preserve">ach utrzymania czystości i porządku w gminach </w:t>
      </w:r>
      <w:r w:rsidR="00633FA2" w:rsidRPr="006A2363">
        <w:rPr>
          <w:rFonts w:ascii="Times New Roman" w:hAnsi="Times New Roman"/>
          <w:sz w:val="24"/>
          <w:szCs w:val="24"/>
        </w:rPr>
        <w:t xml:space="preserve">minimalnej </w:t>
      </w:r>
      <w:r w:rsidR="00633FA2" w:rsidRPr="006A2363">
        <w:rPr>
          <w:rFonts w:ascii="Times New Roman" w:hAnsi="Times New Roman"/>
          <w:sz w:val="24"/>
          <w:szCs w:val="24"/>
        </w:rPr>
        <w:t xml:space="preserve">ilości </w:t>
      </w:r>
      <w:r w:rsidR="00633FA2" w:rsidRPr="006A2363">
        <w:rPr>
          <w:rFonts w:ascii="Times New Roman" w:hAnsi="Times New Roman"/>
          <w:sz w:val="24"/>
          <w:szCs w:val="24"/>
        </w:rPr>
        <w:t xml:space="preserve">pojemników i worków przeznaczonych do zbierania odpadów komunalnych oraz utrzymania w </w:t>
      </w:r>
      <w:r w:rsidR="00D732C0" w:rsidRPr="006A2363">
        <w:rPr>
          <w:rFonts w:ascii="Times New Roman" w:hAnsi="Times New Roman"/>
          <w:sz w:val="24"/>
          <w:szCs w:val="24"/>
        </w:rPr>
        <w:t>odpowiednim stanie sanitarnym i </w:t>
      </w:r>
      <w:r w:rsidR="00633FA2" w:rsidRPr="006A2363">
        <w:rPr>
          <w:rFonts w:ascii="Times New Roman" w:hAnsi="Times New Roman"/>
          <w:sz w:val="24"/>
          <w:szCs w:val="24"/>
        </w:rPr>
        <w:t>porządkowym miejsc gromadzenia  odpadów.</w:t>
      </w:r>
    </w:p>
    <w:p w14:paraId="51D7E2D4" w14:textId="1916DAB0" w:rsidR="00B41B8F" w:rsidRPr="006A2363" w:rsidRDefault="00FC75A3"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art. </w:t>
      </w:r>
      <w:r w:rsidR="009A42F3" w:rsidRPr="006A2363">
        <w:rPr>
          <w:rFonts w:ascii="Times New Roman" w:hAnsi="Times New Roman"/>
          <w:sz w:val="24"/>
          <w:szCs w:val="24"/>
        </w:rPr>
        <w:t xml:space="preserve">4 ust. </w:t>
      </w:r>
      <w:r w:rsidR="00B41B8F" w:rsidRPr="006A2363">
        <w:rPr>
          <w:rFonts w:ascii="Times New Roman" w:hAnsi="Times New Roman"/>
          <w:sz w:val="24"/>
          <w:szCs w:val="24"/>
        </w:rPr>
        <w:t>2</w:t>
      </w:r>
      <w:r w:rsidR="00B71019" w:rsidRPr="006A2363">
        <w:rPr>
          <w:rFonts w:ascii="Times New Roman" w:hAnsi="Times New Roman"/>
          <w:sz w:val="24"/>
          <w:szCs w:val="24"/>
        </w:rPr>
        <w:t xml:space="preserve"> </w:t>
      </w:r>
      <w:r w:rsidRPr="006A2363">
        <w:rPr>
          <w:rFonts w:ascii="Times New Roman" w:hAnsi="Times New Roman"/>
          <w:sz w:val="24"/>
          <w:szCs w:val="24"/>
        </w:rPr>
        <w:t>proponuje się dodanie</w:t>
      </w:r>
      <w:r w:rsidR="00B41B8F" w:rsidRPr="006A2363">
        <w:rPr>
          <w:rFonts w:ascii="Times New Roman" w:hAnsi="Times New Roman"/>
          <w:sz w:val="24"/>
          <w:szCs w:val="24"/>
        </w:rPr>
        <w:t xml:space="preserve"> pkt 2a dotyczącego utrzymania w odpowiednim stanie sanitarnym i porządkowym miejsc gromadzenia  odpadów.</w:t>
      </w:r>
    </w:p>
    <w:p w14:paraId="72213DC1" w14:textId="4676F450" w:rsidR="00FC75A3" w:rsidRPr="006A2363" w:rsidRDefault="006B0912"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art. 4 ust</w:t>
      </w:r>
      <w:r w:rsidR="00CF0C77">
        <w:rPr>
          <w:rFonts w:ascii="Times New Roman" w:hAnsi="Times New Roman"/>
          <w:sz w:val="24"/>
          <w:szCs w:val="24"/>
        </w:rPr>
        <w:t>.</w:t>
      </w:r>
      <w:r w:rsidRPr="006A2363">
        <w:rPr>
          <w:rFonts w:ascii="Times New Roman" w:hAnsi="Times New Roman"/>
          <w:sz w:val="24"/>
          <w:szCs w:val="24"/>
        </w:rPr>
        <w:t xml:space="preserve"> 2a proponuje się wprowadzenie zmian </w:t>
      </w:r>
      <w:r w:rsidR="00D93240" w:rsidRPr="006A2363">
        <w:rPr>
          <w:rFonts w:ascii="Times New Roman" w:hAnsi="Times New Roman"/>
          <w:sz w:val="24"/>
          <w:szCs w:val="24"/>
        </w:rPr>
        <w:t>dotyczących możliwości:</w:t>
      </w:r>
    </w:p>
    <w:p w14:paraId="68594A28" w14:textId="074175E2" w:rsidR="002D1EA4" w:rsidRPr="006A2363" w:rsidRDefault="00E211D4" w:rsidP="00B407B5">
      <w:pPr>
        <w:pStyle w:val="Akapitzlist"/>
        <w:numPr>
          <w:ilvl w:val="0"/>
          <w:numId w:val="7"/>
        </w:numPr>
        <w:spacing w:line="360" w:lineRule="auto"/>
        <w:ind w:left="567" w:hanging="425"/>
        <w:jc w:val="both"/>
      </w:pPr>
      <w:r w:rsidRPr="006A2363">
        <w:t xml:space="preserve">wprowadzenia przez gminę </w:t>
      </w:r>
      <w:r w:rsidR="002D1EA4" w:rsidRPr="006A2363">
        <w:t>obowiązk</w:t>
      </w:r>
      <w:r w:rsidRPr="006A2363">
        <w:t>u</w:t>
      </w:r>
      <w:r w:rsidR="002D1EA4" w:rsidRPr="006A2363">
        <w:t xml:space="preserve"> selektywnego zbierania odpadów komunalnych innych niż wymienione w art.</w:t>
      </w:r>
      <w:r w:rsidR="00D93240" w:rsidRPr="006A2363">
        <w:t> </w:t>
      </w:r>
      <w:r w:rsidR="001B6C77" w:rsidRPr="006A2363">
        <w:t>4</w:t>
      </w:r>
      <w:r w:rsidR="002D1EA4" w:rsidRPr="006A2363">
        <w:t xml:space="preserve"> ust. 2 lit</w:t>
      </w:r>
      <w:r w:rsidRPr="006A2363">
        <w:t>.</w:t>
      </w:r>
      <w:r w:rsidR="002D1EA4" w:rsidRPr="006A2363">
        <w:t xml:space="preserve"> a i </w:t>
      </w:r>
      <w:r w:rsidR="00012D41" w:rsidRPr="006A2363">
        <w:t>b</w:t>
      </w:r>
      <w:r w:rsidR="00D93240" w:rsidRPr="006A2363">
        <w:t xml:space="preserve"> </w:t>
      </w:r>
      <w:r w:rsidR="00957363" w:rsidRPr="006A2363">
        <w:t>(</w:t>
      </w:r>
      <w:r w:rsidR="00442644" w:rsidRPr="006A2363">
        <w:t>w</w:t>
      </w:r>
      <w:r w:rsidR="00957363" w:rsidRPr="006A2363">
        <w:t xml:space="preserve"> sytuacji gdy gmina chce rozszerzyć wymagania w zakresie rodzajów odpadów selektywnie zbieranych, np.</w:t>
      </w:r>
      <w:r w:rsidR="006B0912" w:rsidRPr="006A2363">
        <w:t xml:space="preserve"> </w:t>
      </w:r>
      <w:r w:rsidR="00442644" w:rsidRPr="006A2363">
        <w:t>o</w:t>
      </w:r>
      <w:r w:rsidR="006B0912" w:rsidRPr="006A2363">
        <w:t xml:space="preserve"> </w:t>
      </w:r>
      <w:r w:rsidR="004338A2" w:rsidRPr="006A2363">
        <w:t>popi</w:t>
      </w:r>
      <w:r w:rsidR="00442644" w:rsidRPr="006A2363">
        <w:t>ół</w:t>
      </w:r>
      <w:r w:rsidR="004338A2" w:rsidRPr="006A2363">
        <w:t xml:space="preserve"> </w:t>
      </w:r>
      <w:r w:rsidR="0049649D" w:rsidRPr="006A2363">
        <w:br/>
      </w:r>
      <w:r w:rsidR="004338A2" w:rsidRPr="006A2363">
        <w:t>z gospodarstw domowych</w:t>
      </w:r>
      <w:r w:rsidR="002B53E7" w:rsidRPr="006A2363">
        <w:t xml:space="preserve"> lub inn</w:t>
      </w:r>
      <w:r w:rsidR="00442644" w:rsidRPr="006A2363">
        <w:t>e</w:t>
      </w:r>
      <w:r w:rsidR="002B53E7" w:rsidRPr="006A2363">
        <w:t xml:space="preserve"> odpad</w:t>
      </w:r>
      <w:r w:rsidR="00442644" w:rsidRPr="006A2363">
        <w:t>y</w:t>
      </w:r>
      <w:r w:rsidR="00957363" w:rsidRPr="006A2363">
        <w:t>);</w:t>
      </w:r>
    </w:p>
    <w:p w14:paraId="186EE940" w14:textId="13D3BD75" w:rsidR="00D93240" w:rsidRPr="006A2363" w:rsidRDefault="00442644" w:rsidP="00B407B5">
      <w:pPr>
        <w:pStyle w:val="TIRtiret"/>
        <w:numPr>
          <w:ilvl w:val="0"/>
          <w:numId w:val="7"/>
        </w:numPr>
        <w:tabs>
          <w:tab w:val="left" w:pos="993"/>
        </w:tabs>
        <w:ind w:left="567" w:hanging="425"/>
        <w:rPr>
          <w:rFonts w:ascii="Times New Roman" w:hAnsi="Times New Roman" w:cs="Times New Roman"/>
          <w:szCs w:val="24"/>
        </w:rPr>
      </w:pPr>
      <w:r w:rsidRPr="006A2363">
        <w:rPr>
          <w:rFonts w:ascii="Times New Roman" w:hAnsi="Times New Roman" w:cs="Times New Roman"/>
          <w:szCs w:val="24"/>
        </w:rPr>
        <w:t xml:space="preserve">określenia przez gminę </w:t>
      </w:r>
      <w:r w:rsidR="0044556F" w:rsidRPr="006A2363">
        <w:rPr>
          <w:rFonts w:ascii="Times New Roman" w:hAnsi="Times New Roman" w:cs="Times New Roman"/>
          <w:szCs w:val="24"/>
        </w:rPr>
        <w:t>na podstawie analizy możliwości przetwarzania odpadów komunalnych</w:t>
      </w:r>
      <w:r w:rsidR="006D7779" w:rsidRPr="006A2363">
        <w:rPr>
          <w:rFonts w:ascii="Times New Roman" w:hAnsi="Times New Roman" w:cs="Times New Roman"/>
          <w:szCs w:val="24"/>
        </w:rPr>
        <w:t>,</w:t>
      </w:r>
      <w:r w:rsidR="0044556F" w:rsidRPr="006A2363">
        <w:rPr>
          <w:rFonts w:ascii="Times New Roman" w:hAnsi="Times New Roman" w:cs="Times New Roman"/>
          <w:szCs w:val="24"/>
        </w:rPr>
        <w:t xml:space="preserve"> czy będzie zbierała odpady zielone łącznie z odpadami kuchennymi,</w:t>
      </w:r>
      <w:r w:rsidR="00B54487">
        <w:rPr>
          <w:rFonts w:ascii="Times New Roman" w:hAnsi="Times New Roman" w:cs="Times New Roman"/>
          <w:szCs w:val="24"/>
        </w:rPr>
        <w:br/>
      </w:r>
      <w:r w:rsidR="0044556F" w:rsidRPr="006A2363">
        <w:rPr>
          <w:rFonts w:ascii="Times New Roman" w:hAnsi="Times New Roman" w:cs="Times New Roman"/>
          <w:szCs w:val="24"/>
        </w:rPr>
        <w:t xml:space="preserve">czy też </w:t>
      </w:r>
      <w:r w:rsidR="00415101" w:rsidRPr="006A2363">
        <w:rPr>
          <w:rFonts w:ascii="Times New Roman" w:hAnsi="Times New Roman" w:cs="Times New Roman"/>
          <w:szCs w:val="24"/>
        </w:rPr>
        <w:t>postanowi o</w:t>
      </w:r>
      <w:r w:rsidR="00D27F7D" w:rsidRPr="006A2363">
        <w:rPr>
          <w:rFonts w:ascii="Times New Roman" w:hAnsi="Times New Roman" w:cs="Times New Roman"/>
          <w:szCs w:val="24"/>
        </w:rPr>
        <w:t> </w:t>
      </w:r>
      <w:r w:rsidR="0044556F" w:rsidRPr="006A2363">
        <w:rPr>
          <w:rFonts w:ascii="Times New Roman" w:hAnsi="Times New Roman" w:cs="Times New Roman"/>
          <w:szCs w:val="24"/>
        </w:rPr>
        <w:t>oddzieln</w:t>
      </w:r>
      <w:r w:rsidR="00415101" w:rsidRPr="006A2363">
        <w:rPr>
          <w:rFonts w:ascii="Times New Roman" w:hAnsi="Times New Roman" w:cs="Times New Roman"/>
          <w:szCs w:val="24"/>
        </w:rPr>
        <w:t>ym</w:t>
      </w:r>
      <w:r w:rsidR="006225A7" w:rsidRPr="006A2363">
        <w:rPr>
          <w:rFonts w:ascii="Times New Roman" w:hAnsi="Times New Roman" w:cs="Times New Roman"/>
          <w:szCs w:val="24"/>
        </w:rPr>
        <w:t xml:space="preserve"> ich zbierani</w:t>
      </w:r>
      <w:r w:rsidR="00415101" w:rsidRPr="006A2363">
        <w:rPr>
          <w:rFonts w:ascii="Times New Roman" w:hAnsi="Times New Roman" w:cs="Times New Roman"/>
          <w:szCs w:val="24"/>
        </w:rPr>
        <w:t>u</w:t>
      </w:r>
      <w:r w:rsidR="006225A7" w:rsidRPr="006A2363">
        <w:rPr>
          <w:rFonts w:ascii="Times New Roman" w:hAnsi="Times New Roman" w:cs="Times New Roman"/>
          <w:szCs w:val="24"/>
        </w:rPr>
        <w:t xml:space="preserve">; </w:t>
      </w:r>
    </w:p>
    <w:p w14:paraId="4D47BA1B" w14:textId="75541F63" w:rsidR="002D1EA4" w:rsidRPr="006A2363" w:rsidRDefault="00E211D4" w:rsidP="00B407B5">
      <w:pPr>
        <w:pStyle w:val="Akapitzlist"/>
        <w:numPr>
          <w:ilvl w:val="0"/>
          <w:numId w:val="7"/>
        </w:numPr>
        <w:spacing w:line="360" w:lineRule="auto"/>
        <w:ind w:left="567" w:hanging="425"/>
        <w:jc w:val="both"/>
      </w:pPr>
      <w:r w:rsidRPr="006A2363">
        <w:t xml:space="preserve">zastosowania przez gminę ułatwień w selektywnym zbieraniu odpadów komunalnych przez </w:t>
      </w:r>
      <w:r w:rsidR="002D1EA4" w:rsidRPr="006A2363">
        <w:t>os</w:t>
      </w:r>
      <w:r w:rsidRPr="006A2363">
        <w:t>oby</w:t>
      </w:r>
      <w:r w:rsidR="002D1EA4" w:rsidRPr="006A2363">
        <w:t xml:space="preserve"> niepełnosprawn</w:t>
      </w:r>
      <w:r w:rsidRPr="006A2363">
        <w:t>e</w:t>
      </w:r>
      <w:r w:rsidR="006D7779" w:rsidRPr="006A2363">
        <w:t>,</w:t>
      </w:r>
      <w:r w:rsidR="002D1EA4" w:rsidRPr="006A2363">
        <w:t xml:space="preserve"> w szczególności niedowidząc</w:t>
      </w:r>
      <w:r w:rsidRPr="006A2363">
        <w:t>e</w:t>
      </w:r>
      <w:r w:rsidR="003D3B90" w:rsidRPr="006A2363">
        <w:t xml:space="preserve"> </w:t>
      </w:r>
      <w:r w:rsidR="0044556F" w:rsidRPr="006A2363">
        <w:t>(</w:t>
      </w:r>
      <w:r w:rsidR="00BA0FCF" w:rsidRPr="006A2363">
        <w:t xml:space="preserve">np. </w:t>
      </w:r>
      <w:r w:rsidR="009826B3">
        <w:t>przez</w:t>
      </w:r>
      <w:r w:rsidR="00BA0FCF" w:rsidRPr="006A2363">
        <w:t xml:space="preserve"> </w:t>
      </w:r>
      <w:r w:rsidR="0044556F" w:rsidRPr="006A2363">
        <w:t xml:space="preserve">oznakowanie pojemników </w:t>
      </w:r>
      <w:r w:rsidR="00BA0FCF" w:rsidRPr="006A2363">
        <w:t>na odpady dostosowane</w:t>
      </w:r>
      <w:r w:rsidR="0044556F" w:rsidRPr="006A2363">
        <w:t xml:space="preserve"> do potrzeb osób niepełnosprawnych</w:t>
      </w:r>
      <w:r w:rsidR="00B54487">
        <w:br/>
      </w:r>
      <w:r w:rsidR="00BA0FCF" w:rsidRPr="006A2363">
        <w:t>czy odpowiednie umiejscowienie tych pojemników)</w:t>
      </w:r>
      <w:r w:rsidR="006707E3">
        <w:t>.</w:t>
      </w:r>
      <w:r w:rsidR="006707E3" w:rsidRPr="006707E3">
        <w:rPr>
          <w:rFonts w:ascii="Arial" w:hAnsi="Arial" w:cs="Arial"/>
          <w:sz w:val="20"/>
          <w:szCs w:val="20"/>
        </w:rPr>
        <w:t xml:space="preserve"> </w:t>
      </w:r>
      <w:r w:rsidR="006707E3">
        <w:t>U</w:t>
      </w:r>
      <w:r w:rsidR="006707E3" w:rsidRPr="006707E3">
        <w:t>łatwienia w selektywnym zbieraniu odpadów komunalnych przez osoby niepełnosprawne, w szczególności niedowidzące, nie mogą naruszać innych przepisów, dotyczy to m.in. kwestii usytuowania pojemników i przepisów rozporządzenia Ministra Infrastruktury z dnia 12 kwietnia 2002 r. w sprawie warunków technicznych, jakim powinny odpowiadać budynki i ich usytuowanie (Dz. U. z 2015 r. poz. 1422, z pó</w:t>
      </w:r>
      <w:r w:rsidR="001B2D05">
        <w:t>ź</w:t>
      </w:r>
      <w:r w:rsidR="006707E3" w:rsidRPr="006707E3">
        <w:t>n</w:t>
      </w:r>
      <w:r w:rsidR="002337BC">
        <w:t>.</w:t>
      </w:r>
      <w:r w:rsidR="006707E3" w:rsidRPr="006707E3">
        <w:t xml:space="preserve"> zm.)</w:t>
      </w:r>
      <w:r w:rsidR="00BA0FCF" w:rsidRPr="006707E3">
        <w:t>;</w:t>
      </w:r>
    </w:p>
    <w:p w14:paraId="23AE399A" w14:textId="56CF8077" w:rsidR="002D1EA4" w:rsidRPr="006A2363" w:rsidRDefault="003C0440" w:rsidP="00B407B5">
      <w:pPr>
        <w:pStyle w:val="Akapitzlist"/>
        <w:numPr>
          <w:ilvl w:val="0"/>
          <w:numId w:val="7"/>
        </w:numPr>
        <w:spacing w:line="360" w:lineRule="auto"/>
        <w:ind w:left="567" w:hanging="567"/>
        <w:jc w:val="both"/>
      </w:pPr>
      <w:r w:rsidRPr="006A2363">
        <w:t xml:space="preserve">częściowego lub całkowitego </w:t>
      </w:r>
      <w:r w:rsidR="00FC75A3" w:rsidRPr="006A2363">
        <w:t>z</w:t>
      </w:r>
      <w:r w:rsidR="002D1EA4" w:rsidRPr="006A2363">
        <w:t>wolnieni</w:t>
      </w:r>
      <w:r w:rsidR="00FC75A3" w:rsidRPr="006A2363">
        <w:t>a</w:t>
      </w:r>
      <w:r w:rsidR="002D1EA4" w:rsidRPr="006A2363">
        <w:t xml:space="preserve"> </w:t>
      </w:r>
      <w:r w:rsidR="00E211D4" w:rsidRPr="006A2363">
        <w:t xml:space="preserve">właściciela nieruchomości </w:t>
      </w:r>
      <w:r w:rsidR="00D96BBA" w:rsidRPr="006A2363">
        <w:t xml:space="preserve">w zabudowie jednorodzinnej </w:t>
      </w:r>
      <w:r w:rsidR="002D1EA4" w:rsidRPr="006A2363">
        <w:t xml:space="preserve">z </w:t>
      </w:r>
      <w:r w:rsidR="006A1CCF" w:rsidRPr="006A2363">
        <w:t xml:space="preserve">konieczności posiadania pojemnika lub worka na te odpady </w:t>
      </w:r>
      <w:r w:rsidR="0038692B" w:rsidRPr="006A2363">
        <w:br/>
      </w:r>
      <w:r w:rsidR="006A1CCF" w:rsidRPr="006A2363">
        <w:t xml:space="preserve">i </w:t>
      </w:r>
      <w:r w:rsidRPr="00430622">
        <w:t>wnoszenia opłat</w:t>
      </w:r>
      <w:r w:rsidR="006A1CCF" w:rsidRPr="00430622">
        <w:t xml:space="preserve"> </w:t>
      </w:r>
      <w:r w:rsidRPr="00A24BB5">
        <w:t>za gospodarowanie odpad</w:t>
      </w:r>
      <w:r w:rsidRPr="00672E55">
        <w:t xml:space="preserve">ami </w:t>
      </w:r>
      <w:r w:rsidR="002D1EA4" w:rsidRPr="00672E55">
        <w:t>biodegradowaln</w:t>
      </w:r>
      <w:r w:rsidRPr="00672E55">
        <w:t>ymi</w:t>
      </w:r>
      <w:r w:rsidRPr="006A2363">
        <w:t xml:space="preserve"> </w:t>
      </w:r>
      <w:r w:rsidR="002D1EA4" w:rsidRPr="006A2363">
        <w:t>w przypadku posiadania kompostownika</w:t>
      </w:r>
      <w:r w:rsidR="00E211D4" w:rsidRPr="006A2363">
        <w:t xml:space="preserve"> przydomowego</w:t>
      </w:r>
      <w:r w:rsidR="00012D41" w:rsidRPr="006A2363">
        <w:t xml:space="preserve"> –</w:t>
      </w:r>
      <w:r w:rsidR="002D1EA4" w:rsidRPr="006A2363">
        <w:t xml:space="preserve"> </w:t>
      </w:r>
      <w:r w:rsidR="00BA0FCF" w:rsidRPr="006A2363">
        <w:t>propozycja ta ma stanowić zachętę ekonomiczną do stosowania kompostowników przydomowych przez właścicieli nieruchomości</w:t>
      </w:r>
      <w:r w:rsidR="006D7779" w:rsidRPr="006A2363">
        <w:t>.</w:t>
      </w:r>
      <w:r w:rsidR="00BA0FCF" w:rsidRPr="006A2363">
        <w:t xml:space="preserve"> </w:t>
      </w:r>
    </w:p>
    <w:p w14:paraId="7B6F5694" w14:textId="60DBFFF9" w:rsidR="0049649D" w:rsidRPr="006A2363" w:rsidRDefault="00FC75A3"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art. 4a </w:t>
      </w:r>
      <w:r w:rsidR="0071157D" w:rsidRPr="006A2363">
        <w:rPr>
          <w:rFonts w:ascii="Times New Roman" w:hAnsi="Times New Roman"/>
          <w:sz w:val="24"/>
          <w:szCs w:val="24"/>
        </w:rPr>
        <w:t>ust. 1 zap</w:t>
      </w:r>
      <w:r w:rsidRPr="006A2363">
        <w:rPr>
          <w:rFonts w:ascii="Times New Roman" w:hAnsi="Times New Roman"/>
          <w:sz w:val="24"/>
          <w:szCs w:val="24"/>
        </w:rPr>
        <w:t>ropon</w:t>
      </w:r>
      <w:r w:rsidR="0071157D" w:rsidRPr="006A2363">
        <w:rPr>
          <w:rFonts w:ascii="Times New Roman" w:hAnsi="Times New Roman"/>
          <w:sz w:val="24"/>
          <w:szCs w:val="24"/>
        </w:rPr>
        <w:t xml:space="preserve">owano </w:t>
      </w:r>
      <w:r w:rsidRPr="006A2363">
        <w:rPr>
          <w:rFonts w:ascii="Times New Roman" w:hAnsi="Times New Roman"/>
          <w:sz w:val="24"/>
          <w:szCs w:val="24"/>
        </w:rPr>
        <w:t>zmianę</w:t>
      </w:r>
      <w:r w:rsidR="002D1EA4" w:rsidRPr="006A2363">
        <w:rPr>
          <w:rFonts w:ascii="Times New Roman" w:hAnsi="Times New Roman"/>
          <w:sz w:val="24"/>
          <w:szCs w:val="24"/>
        </w:rPr>
        <w:t xml:space="preserve"> </w:t>
      </w:r>
      <w:r w:rsidR="00E211D4" w:rsidRPr="006A2363">
        <w:rPr>
          <w:rFonts w:ascii="Times New Roman" w:hAnsi="Times New Roman"/>
          <w:sz w:val="24"/>
          <w:szCs w:val="24"/>
        </w:rPr>
        <w:t>upoważnienia</w:t>
      </w:r>
      <w:r w:rsidR="002D1EA4" w:rsidRPr="006A2363">
        <w:rPr>
          <w:rFonts w:ascii="Times New Roman" w:hAnsi="Times New Roman"/>
          <w:sz w:val="24"/>
          <w:szCs w:val="24"/>
        </w:rPr>
        <w:t xml:space="preserve"> do wydania rozporządzenia określającego</w:t>
      </w:r>
      <w:r w:rsidR="00741C0C" w:rsidRPr="006A2363">
        <w:rPr>
          <w:rFonts w:ascii="Times New Roman" w:hAnsi="Times New Roman"/>
          <w:sz w:val="24"/>
          <w:szCs w:val="24"/>
        </w:rPr>
        <w:t xml:space="preserve"> </w:t>
      </w:r>
      <w:r w:rsidR="002D1EA4" w:rsidRPr="006A2363">
        <w:rPr>
          <w:rFonts w:ascii="Times New Roman" w:hAnsi="Times New Roman"/>
          <w:sz w:val="24"/>
          <w:szCs w:val="24"/>
        </w:rPr>
        <w:t>szczegółowe wymagania w zakresie</w:t>
      </w:r>
      <w:r w:rsidR="00741C0C" w:rsidRPr="006A2363">
        <w:rPr>
          <w:rFonts w:ascii="Times New Roman" w:hAnsi="Times New Roman"/>
          <w:sz w:val="24"/>
          <w:szCs w:val="24"/>
        </w:rPr>
        <w:t xml:space="preserve"> sposobu</w:t>
      </w:r>
      <w:r w:rsidR="002D1EA4" w:rsidRPr="006A2363">
        <w:rPr>
          <w:rFonts w:ascii="Times New Roman" w:hAnsi="Times New Roman"/>
          <w:sz w:val="24"/>
          <w:szCs w:val="24"/>
        </w:rPr>
        <w:t xml:space="preserve"> selektywnego zbierania odpadów komunalnych. </w:t>
      </w:r>
    </w:p>
    <w:p w14:paraId="5D81BF24" w14:textId="37451353" w:rsidR="0071157D" w:rsidRPr="006A2363" w:rsidRDefault="0071157D"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lastRenderedPageBreak/>
        <w:t xml:space="preserve">W art. </w:t>
      </w:r>
      <w:r w:rsidR="00720B3C" w:rsidRPr="006A2363">
        <w:rPr>
          <w:rFonts w:ascii="Times New Roman" w:hAnsi="Times New Roman"/>
          <w:sz w:val="24"/>
          <w:szCs w:val="24"/>
        </w:rPr>
        <w:t xml:space="preserve">4a ust. 2 określono </w:t>
      </w:r>
      <w:r w:rsidR="00B12488" w:rsidRPr="006A2363">
        <w:rPr>
          <w:rFonts w:ascii="Times New Roman" w:hAnsi="Times New Roman"/>
          <w:sz w:val="24"/>
          <w:szCs w:val="24"/>
        </w:rPr>
        <w:t xml:space="preserve">czas </w:t>
      </w:r>
      <w:r w:rsidR="00720B3C" w:rsidRPr="006A2363">
        <w:rPr>
          <w:rFonts w:ascii="Times New Roman" w:hAnsi="Times New Roman"/>
          <w:sz w:val="24"/>
          <w:szCs w:val="24"/>
        </w:rPr>
        <w:t xml:space="preserve">obowiązywania </w:t>
      </w:r>
      <w:r w:rsidR="00B12488" w:rsidRPr="006A2363">
        <w:rPr>
          <w:rFonts w:ascii="Times New Roman" w:hAnsi="Times New Roman"/>
          <w:sz w:val="24"/>
          <w:szCs w:val="24"/>
        </w:rPr>
        <w:t xml:space="preserve">obecnie obowiązujących </w:t>
      </w:r>
      <w:r w:rsidR="00720B3C" w:rsidRPr="006A2363">
        <w:rPr>
          <w:rFonts w:ascii="Times New Roman" w:hAnsi="Times New Roman"/>
          <w:sz w:val="24"/>
          <w:szCs w:val="24"/>
        </w:rPr>
        <w:t>regulaminów utrzymania czystości i porządku w gminach.</w:t>
      </w:r>
      <w:r w:rsidR="00B12488" w:rsidRPr="006A2363">
        <w:rPr>
          <w:rFonts w:ascii="Times New Roman" w:hAnsi="Times New Roman"/>
          <w:sz w:val="24"/>
          <w:szCs w:val="24"/>
        </w:rPr>
        <w:t xml:space="preserve"> </w:t>
      </w:r>
      <w:r w:rsidR="004C31E4" w:rsidRPr="006A2363">
        <w:rPr>
          <w:rFonts w:ascii="Times New Roman" w:hAnsi="Times New Roman"/>
          <w:sz w:val="24"/>
          <w:szCs w:val="24"/>
        </w:rPr>
        <w:t xml:space="preserve">Art. 4a ust. 3 zobowiązuje rady gminy </w:t>
      </w:r>
      <w:r w:rsidR="0038692B" w:rsidRPr="006A2363">
        <w:rPr>
          <w:rFonts w:ascii="Times New Roman" w:hAnsi="Times New Roman"/>
          <w:sz w:val="24"/>
          <w:szCs w:val="24"/>
        </w:rPr>
        <w:br/>
      </w:r>
      <w:r w:rsidR="004C31E4" w:rsidRPr="006A2363">
        <w:rPr>
          <w:rFonts w:ascii="Times New Roman" w:hAnsi="Times New Roman"/>
          <w:sz w:val="24"/>
          <w:szCs w:val="24"/>
        </w:rPr>
        <w:t xml:space="preserve">do dostosowania </w:t>
      </w:r>
      <w:r w:rsidR="005164C0" w:rsidRPr="006A2363">
        <w:rPr>
          <w:rFonts w:ascii="Times New Roman" w:hAnsi="Times New Roman"/>
          <w:sz w:val="24"/>
          <w:szCs w:val="24"/>
        </w:rPr>
        <w:t>regulamin</w:t>
      </w:r>
      <w:r w:rsidR="004C31E4" w:rsidRPr="006A2363">
        <w:rPr>
          <w:rFonts w:ascii="Times New Roman" w:hAnsi="Times New Roman"/>
          <w:sz w:val="24"/>
          <w:szCs w:val="24"/>
        </w:rPr>
        <w:t xml:space="preserve">u utrzymania czystości i porządku w gminie każdorazowo </w:t>
      </w:r>
      <w:r w:rsidR="0038692B" w:rsidRPr="006A2363">
        <w:rPr>
          <w:rFonts w:ascii="Times New Roman" w:hAnsi="Times New Roman"/>
          <w:sz w:val="24"/>
          <w:szCs w:val="24"/>
        </w:rPr>
        <w:br/>
      </w:r>
      <w:r w:rsidR="004C31E4" w:rsidRPr="006A2363">
        <w:rPr>
          <w:rFonts w:ascii="Times New Roman" w:hAnsi="Times New Roman"/>
          <w:sz w:val="24"/>
          <w:szCs w:val="24"/>
        </w:rPr>
        <w:t>w terminie 12 miesięcy od dnia wejścia w życie przepisów wykonawczych wydanych przez ministra właściwego do spraw środowiska określając</w:t>
      </w:r>
      <w:r w:rsidR="0000720E" w:rsidRPr="006A2363">
        <w:rPr>
          <w:rFonts w:ascii="Times New Roman" w:hAnsi="Times New Roman"/>
          <w:sz w:val="24"/>
          <w:szCs w:val="24"/>
        </w:rPr>
        <w:t>ych</w:t>
      </w:r>
      <w:r w:rsidR="004C31E4" w:rsidRPr="006A2363">
        <w:rPr>
          <w:rFonts w:ascii="Times New Roman" w:hAnsi="Times New Roman"/>
          <w:sz w:val="24"/>
          <w:szCs w:val="24"/>
        </w:rPr>
        <w:t xml:space="preserve"> sposób selektywnego zbierania odpadów komunalnych na podstawie ust. 1 tego artykułu</w:t>
      </w:r>
      <w:r w:rsidR="00B37ED3" w:rsidRPr="006A2363">
        <w:rPr>
          <w:rFonts w:ascii="Times New Roman" w:hAnsi="Times New Roman"/>
          <w:sz w:val="24"/>
          <w:szCs w:val="24"/>
        </w:rPr>
        <w:t>.</w:t>
      </w:r>
      <w:r w:rsidR="004C31E4" w:rsidRPr="006A2363">
        <w:rPr>
          <w:rFonts w:ascii="Times New Roman" w:hAnsi="Times New Roman"/>
          <w:sz w:val="24"/>
          <w:szCs w:val="24"/>
        </w:rPr>
        <w:t xml:space="preserve"> Ust. 2 tego artykułu, </w:t>
      </w:r>
      <w:r w:rsidR="005164C0" w:rsidRPr="006A2363">
        <w:rPr>
          <w:rFonts w:ascii="Times New Roman" w:hAnsi="Times New Roman"/>
          <w:sz w:val="24"/>
          <w:szCs w:val="24"/>
        </w:rPr>
        <w:t xml:space="preserve">w celu uniknięcia wątpliwości, </w:t>
      </w:r>
      <w:r w:rsidR="004C31E4" w:rsidRPr="006A2363">
        <w:rPr>
          <w:rFonts w:ascii="Times New Roman" w:hAnsi="Times New Roman"/>
          <w:sz w:val="24"/>
          <w:szCs w:val="24"/>
        </w:rPr>
        <w:t>stanowi, że dotychczas wydane regulaminy zachowują moc do czasu wydania nowych regulaminów, co oznacza możliwość stosowania dotychczasowego regulaminu</w:t>
      </w:r>
      <w:r w:rsidR="00CF0C77">
        <w:rPr>
          <w:rFonts w:ascii="Times New Roman" w:hAnsi="Times New Roman"/>
          <w:sz w:val="24"/>
          <w:szCs w:val="24"/>
        </w:rPr>
        <w:t>,</w:t>
      </w:r>
      <w:r w:rsidR="004C31E4" w:rsidRPr="006A2363">
        <w:rPr>
          <w:rFonts w:ascii="Times New Roman" w:hAnsi="Times New Roman"/>
          <w:sz w:val="24"/>
          <w:szCs w:val="24"/>
        </w:rPr>
        <w:t xml:space="preserve"> nawet jeżeli nie zostanie on dostosowany do nowych przepisów wykonawczych</w:t>
      </w:r>
      <w:r w:rsidR="00B37ED3" w:rsidRPr="006A2363">
        <w:rPr>
          <w:rFonts w:ascii="Times New Roman" w:hAnsi="Times New Roman"/>
          <w:sz w:val="24"/>
          <w:szCs w:val="24"/>
        </w:rPr>
        <w:t>.</w:t>
      </w:r>
      <w:r w:rsidR="0000720E" w:rsidRPr="006A2363">
        <w:rPr>
          <w:rFonts w:ascii="Times New Roman" w:hAnsi="Times New Roman"/>
          <w:sz w:val="24"/>
          <w:szCs w:val="24"/>
        </w:rPr>
        <w:t xml:space="preserve"> </w:t>
      </w:r>
      <w:r w:rsidR="004C31E4" w:rsidRPr="006A2363">
        <w:rPr>
          <w:rFonts w:ascii="Times New Roman" w:hAnsi="Times New Roman"/>
          <w:sz w:val="24"/>
          <w:szCs w:val="24"/>
        </w:rPr>
        <w:t xml:space="preserve"> </w:t>
      </w:r>
      <w:r w:rsidR="00D47C14">
        <w:rPr>
          <w:rFonts w:ascii="Times New Roman" w:hAnsi="Times New Roman"/>
          <w:sz w:val="24"/>
          <w:szCs w:val="24"/>
        </w:rPr>
        <w:t>Przepisy określone w ust. 2 i 3 będą miały zastosowanie w przypadku każdorazowego wydania rozporządzenia na podstawie art. 4a ust. 1,</w:t>
      </w:r>
      <w:r w:rsidR="00D47C14" w:rsidRPr="00D47C14">
        <w:rPr>
          <w:rFonts w:ascii="Times New Roman" w:hAnsi="Times New Roman"/>
          <w:sz w:val="24"/>
          <w:szCs w:val="24"/>
        </w:rPr>
        <w:t xml:space="preserve"> a więc przedmiotowe normy nie stanowią wyłącznie przepisów przejściowych związanych z obecną nowelizacją.</w:t>
      </w:r>
      <w:r w:rsidR="00D47C14">
        <w:rPr>
          <w:rFonts w:ascii="Times New Roman" w:hAnsi="Times New Roman"/>
          <w:sz w:val="24"/>
          <w:szCs w:val="24"/>
        </w:rPr>
        <w:t xml:space="preserve">   </w:t>
      </w:r>
      <w:r w:rsidR="004C31E4" w:rsidRPr="006A2363">
        <w:rPr>
          <w:rFonts w:ascii="Times New Roman" w:hAnsi="Times New Roman"/>
          <w:sz w:val="24"/>
          <w:szCs w:val="24"/>
        </w:rPr>
        <w:t>Należy podkreślić, że regulaminy regulują wiele innych zagadnień poza selektywną zbiórką odpadów istotnych dla gmin</w:t>
      </w:r>
      <w:r w:rsidR="00B37ED3" w:rsidRPr="006A2363">
        <w:rPr>
          <w:rFonts w:ascii="Times New Roman" w:hAnsi="Times New Roman"/>
          <w:sz w:val="24"/>
          <w:szCs w:val="24"/>
        </w:rPr>
        <w:t>, dlatego też utrata mocy przez regulaminy z upływem terminu określonego w ust. 3 był</w:t>
      </w:r>
      <w:r w:rsidR="00CF0C77">
        <w:rPr>
          <w:rFonts w:ascii="Times New Roman" w:hAnsi="Times New Roman"/>
          <w:sz w:val="24"/>
          <w:szCs w:val="24"/>
        </w:rPr>
        <w:t>a</w:t>
      </w:r>
      <w:r w:rsidR="00B37ED3" w:rsidRPr="006A2363">
        <w:rPr>
          <w:rFonts w:ascii="Times New Roman" w:hAnsi="Times New Roman"/>
          <w:sz w:val="24"/>
          <w:szCs w:val="24"/>
        </w:rPr>
        <w:t>by rozwiązaniem powodującym zbyt dale</w:t>
      </w:r>
      <w:r w:rsidR="0037630A" w:rsidRPr="006A2363">
        <w:rPr>
          <w:rFonts w:ascii="Times New Roman" w:hAnsi="Times New Roman"/>
          <w:sz w:val="24"/>
          <w:szCs w:val="24"/>
        </w:rPr>
        <w:t>k</w:t>
      </w:r>
      <w:r w:rsidR="00B37ED3" w:rsidRPr="006A2363">
        <w:rPr>
          <w:rFonts w:ascii="Times New Roman" w:hAnsi="Times New Roman"/>
          <w:sz w:val="24"/>
          <w:szCs w:val="24"/>
        </w:rPr>
        <w:t>o idące negatywne skutki dla gmin i ich mieszkańców</w:t>
      </w:r>
      <w:r w:rsidR="00D47C14">
        <w:rPr>
          <w:rFonts w:ascii="Times New Roman" w:hAnsi="Times New Roman"/>
          <w:sz w:val="24"/>
          <w:szCs w:val="24"/>
        </w:rPr>
        <w:t>.</w:t>
      </w:r>
      <w:r w:rsidR="004C31E4" w:rsidRPr="006A2363">
        <w:rPr>
          <w:rFonts w:ascii="Times New Roman" w:hAnsi="Times New Roman"/>
          <w:sz w:val="24"/>
          <w:szCs w:val="24"/>
        </w:rPr>
        <w:t xml:space="preserve"> </w:t>
      </w:r>
      <w:r w:rsidR="00F94D71" w:rsidRPr="006A2363">
        <w:rPr>
          <w:rFonts w:ascii="Times New Roman" w:hAnsi="Times New Roman"/>
          <w:sz w:val="24"/>
          <w:szCs w:val="24"/>
        </w:rPr>
        <w:t xml:space="preserve"> </w:t>
      </w:r>
    </w:p>
    <w:p w14:paraId="1FC79B0C" w14:textId="15A74B85" w:rsidR="000337FE" w:rsidRPr="006A2363" w:rsidRDefault="005849F8"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celu ulepszenia systemu gospodarki odpadami w gminie d</w:t>
      </w:r>
      <w:r w:rsidR="003D3B90" w:rsidRPr="006A2363">
        <w:rPr>
          <w:rFonts w:ascii="Times New Roman" w:hAnsi="Times New Roman"/>
          <w:sz w:val="24"/>
          <w:szCs w:val="24"/>
        </w:rPr>
        <w:t>oprecyzowano przepis</w:t>
      </w:r>
      <w:r w:rsidR="00D732C0" w:rsidRPr="006A2363">
        <w:rPr>
          <w:rFonts w:ascii="Times New Roman" w:hAnsi="Times New Roman"/>
          <w:sz w:val="24"/>
          <w:szCs w:val="24"/>
        </w:rPr>
        <w:t>y</w:t>
      </w:r>
      <w:r w:rsidR="00FC75A3" w:rsidRPr="006A2363">
        <w:rPr>
          <w:rFonts w:ascii="Times New Roman" w:hAnsi="Times New Roman"/>
          <w:sz w:val="24"/>
          <w:szCs w:val="24"/>
        </w:rPr>
        <w:t xml:space="preserve"> art. 5</w:t>
      </w:r>
      <w:r w:rsidRPr="006A2363">
        <w:rPr>
          <w:rFonts w:ascii="Times New Roman" w:hAnsi="Times New Roman"/>
          <w:sz w:val="24"/>
          <w:szCs w:val="24"/>
        </w:rPr>
        <w:t xml:space="preserve"> </w:t>
      </w:r>
      <w:r w:rsidR="00D64CC5" w:rsidRPr="006A2363">
        <w:rPr>
          <w:rFonts w:ascii="Times New Roman" w:hAnsi="Times New Roman"/>
          <w:sz w:val="24"/>
          <w:szCs w:val="24"/>
        </w:rPr>
        <w:t>w</w:t>
      </w:r>
      <w:r w:rsidR="00257D3A" w:rsidRPr="006A2363">
        <w:rPr>
          <w:rFonts w:ascii="Times New Roman" w:hAnsi="Times New Roman"/>
          <w:sz w:val="24"/>
          <w:szCs w:val="24"/>
        </w:rPr>
        <w:t xml:space="preserve"> zakresie </w:t>
      </w:r>
      <w:r w:rsidR="00D64CC5" w:rsidRPr="006A2363">
        <w:rPr>
          <w:rFonts w:ascii="Times New Roman" w:hAnsi="Times New Roman"/>
          <w:sz w:val="24"/>
          <w:szCs w:val="24"/>
        </w:rPr>
        <w:t xml:space="preserve">obowiązków właścicieli nieruchomości. </w:t>
      </w:r>
      <w:r w:rsidRPr="006A2363">
        <w:rPr>
          <w:rFonts w:ascii="Times New Roman" w:hAnsi="Times New Roman"/>
          <w:sz w:val="24"/>
          <w:szCs w:val="24"/>
        </w:rPr>
        <w:t xml:space="preserve">W art. 5 </w:t>
      </w:r>
      <w:r w:rsidR="00285FA4" w:rsidRPr="006A2363">
        <w:rPr>
          <w:rFonts w:ascii="Times New Roman" w:hAnsi="Times New Roman"/>
          <w:sz w:val="24"/>
          <w:szCs w:val="24"/>
        </w:rPr>
        <w:t xml:space="preserve">dodano </w:t>
      </w:r>
      <w:r w:rsidRPr="006A2363">
        <w:rPr>
          <w:rFonts w:ascii="Times New Roman" w:hAnsi="Times New Roman"/>
          <w:sz w:val="24"/>
          <w:szCs w:val="24"/>
        </w:rPr>
        <w:t>ust. 1</w:t>
      </w:r>
      <w:r w:rsidR="00285FA4" w:rsidRPr="006A2363">
        <w:rPr>
          <w:rFonts w:ascii="Times New Roman" w:hAnsi="Times New Roman"/>
          <w:sz w:val="24"/>
          <w:szCs w:val="24"/>
        </w:rPr>
        <w:t>a,</w:t>
      </w:r>
      <w:r w:rsidRPr="006A2363">
        <w:rPr>
          <w:rFonts w:ascii="Times New Roman" w:hAnsi="Times New Roman"/>
          <w:sz w:val="24"/>
          <w:szCs w:val="24"/>
        </w:rPr>
        <w:t xml:space="preserve"> </w:t>
      </w:r>
      <w:r w:rsidR="00285FA4" w:rsidRPr="006A2363">
        <w:rPr>
          <w:rFonts w:ascii="Times New Roman" w:hAnsi="Times New Roman"/>
          <w:sz w:val="24"/>
          <w:szCs w:val="24"/>
        </w:rPr>
        <w:t>w którym uszczegółowiono zasady postępowania przez właścicieli nieruchomości z niesegregowanymi odpadami komunalnymi</w:t>
      </w:r>
      <w:r w:rsidR="00563EF7">
        <w:rPr>
          <w:rFonts w:ascii="Times New Roman" w:hAnsi="Times New Roman"/>
          <w:sz w:val="24"/>
          <w:szCs w:val="24"/>
        </w:rPr>
        <w:t>,</w:t>
      </w:r>
      <w:r w:rsidR="00285FA4" w:rsidRPr="006A2363">
        <w:rPr>
          <w:rFonts w:ascii="Times New Roman" w:hAnsi="Times New Roman"/>
          <w:sz w:val="24"/>
          <w:szCs w:val="24"/>
        </w:rPr>
        <w:t xml:space="preserve"> wskazując</w:t>
      </w:r>
      <w:r w:rsidR="000337FE" w:rsidRPr="006A2363">
        <w:rPr>
          <w:rFonts w:ascii="Times New Roman" w:hAnsi="Times New Roman"/>
          <w:sz w:val="24"/>
          <w:szCs w:val="24"/>
        </w:rPr>
        <w:t>,</w:t>
      </w:r>
      <w:r w:rsidR="00285FA4" w:rsidRPr="006A2363">
        <w:rPr>
          <w:rFonts w:ascii="Times New Roman" w:hAnsi="Times New Roman"/>
          <w:sz w:val="24"/>
          <w:szCs w:val="24"/>
        </w:rPr>
        <w:t xml:space="preserve"> że należy je przekazywać podmiotowi uprawnionemu </w:t>
      </w:r>
      <w:r w:rsidR="0038692B" w:rsidRPr="006A2363">
        <w:rPr>
          <w:rFonts w:ascii="Times New Roman" w:hAnsi="Times New Roman"/>
          <w:sz w:val="24"/>
          <w:szCs w:val="24"/>
        </w:rPr>
        <w:br/>
      </w:r>
      <w:r w:rsidR="00285FA4" w:rsidRPr="006A2363">
        <w:rPr>
          <w:rFonts w:ascii="Times New Roman" w:hAnsi="Times New Roman"/>
          <w:sz w:val="24"/>
          <w:szCs w:val="24"/>
        </w:rPr>
        <w:t xml:space="preserve">do odbioru odpadów komunalnych. </w:t>
      </w:r>
      <w:r w:rsidR="000337FE" w:rsidRPr="006A2363">
        <w:rPr>
          <w:rFonts w:ascii="Times New Roman" w:hAnsi="Times New Roman"/>
          <w:sz w:val="24"/>
          <w:szCs w:val="24"/>
        </w:rPr>
        <w:t xml:space="preserve">Zgodnie z </w:t>
      </w:r>
      <w:r w:rsidR="00CF0C77">
        <w:rPr>
          <w:rFonts w:ascii="Times New Roman" w:hAnsi="Times New Roman"/>
          <w:sz w:val="24"/>
          <w:szCs w:val="24"/>
        </w:rPr>
        <w:t>tym prze</w:t>
      </w:r>
      <w:r w:rsidR="000337FE" w:rsidRPr="006A2363">
        <w:rPr>
          <w:rFonts w:ascii="Times New Roman" w:hAnsi="Times New Roman"/>
          <w:sz w:val="24"/>
          <w:szCs w:val="24"/>
        </w:rPr>
        <w:t xml:space="preserve">pisem pozbywanie się odpadów komunalnych następuje wyłącznie w miejscu ich wytworzenia (tj. „u źródła”) gminnej jednostce organizacyjnej lub przedsiębiorcy odbierającemu odpady komunalne posiadającemu stosowne uprawnienia. Wprowadzenie przepisu ma również na celu wyeliminowanie przypadków organizowania przez gminy wspólnych miejsc gromadzenia zbiórek odpadów komunalnych (poza miejscem ich wytworzenia) oraz ewentualnego transportu odpadów komunalnych przez właścicieli nieruchomości do tych miejsc. </w:t>
      </w:r>
    </w:p>
    <w:p w14:paraId="3D659CD9" w14:textId="6F47EA93" w:rsidR="00041D4E" w:rsidRPr="006A2363" w:rsidRDefault="000337FE"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art. 5 ust. 4 pkt 1 u</w:t>
      </w:r>
      <w:r w:rsidR="005849F8" w:rsidRPr="006A2363">
        <w:rPr>
          <w:rFonts w:ascii="Times New Roman" w:hAnsi="Times New Roman"/>
          <w:sz w:val="24"/>
          <w:szCs w:val="24"/>
        </w:rPr>
        <w:t xml:space="preserve">regulowano </w:t>
      </w:r>
      <w:r w:rsidR="00285FA4" w:rsidRPr="006A2363">
        <w:rPr>
          <w:rFonts w:ascii="Times New Roman" w:hAnsi="Times New Roman"/>
          <w:sz w:val="24"/>
          <w:szCs w:val="24"/>
        </w:rPr>
        <w:t xml:space="preserve">także </w:t>
      </w:r>
      <w:r w:rsidR="00D64CC5" w:rsidRPr="006A2363">
        <w:rPr>
          <w:rFonts w:ascii="Times New Roman" w:hAnsi="Times New Roman"/>
          <w:sz w:val="24"/>
          <w:szCs w:val="24"/>
        </w:rPr>
        <w:t xml:space="preserve">odpowiedzialność za </w:t>
      </w:r>
      <w:r w:rsidR="000208E9" w:rsidRPr="006A2363">
        <w:rPr>
          <w:rFonts w:ascii="Times New Roman" w:hAnsi="Times New Roman"/>
          <w:sz w:val="24"/>
          <w:szCs w:val="24"/>
        </w:rPr>
        <w:t>utrzymani</w:t>
      </w:r>
      <w:r w:rsidR="00415978" w:rsidRPr="006A2363">
        <w:rPr>
          <w:rFonts w:ascii="Times New Roman" w:hAnsi="Times New Roman"/>
          <w:sz w:val="24"/>
          <w:szCs w:val="24"/>
        </w:rPr>
        <w:t>e</w:t>
      </w:r>
      <w:r w:rsidR="000208E9" w:rsidRPr="006A2363">
        <w:rPr>
          <w:rFonts w:ascii="Times New Roman" w:hAnsi="Times New Roman"/>
          <w:sz w:val="24"/>
          <w:szCs w:val="24"/>
        </w:rPr>
        <w:t xml:space="preserve"> pojemników lub worków</w:t>
      </w:r>
      <w:r w:rsidR="0075656F" w:rsidRPr="006A2363">
        <w:rPr>
          <w:rFonts w:ascii="Times New Roman" w:hAnsi="Times New Roman"/>
          <w:sz w:val="24"/>
          <w:szCs w:val="24"/>
        </w:rPr>
        <w:t xml:space="preserve"> oraz miejsc do gromadzenia odpadów</w:t>
      </w:r>
      <w:r w:rsidR="000208E9" w:rsidRPr="006A2363">
        <w:rPr>
          <w:rFonts w:ascii="Times New Roman" w:hAnsi="Times New Roman"/>
          <w:sz w:val="24"/>
          <w:szCs w:val="24"/>
        </w:rPr>
        <w:t xml:space="preserve"> w odpowiednim stanie sanitarnym</w:t>
      </w:r>
      <w:r w:rsidR="009826B3">
        <w:rPr>
          <w:rFonts w:ascii="Times New Roman" w:hAnsi="Times New Roman"/>
          <w:sz w:val="24"/>
          <w:szCs w:val="24"/>
        </w:rPr>
        <w:t xml:space="preserve">, porządkowym </w:t>
      </w:r>
      <w:r w:rsidR="000208E9" w:rsidRPr="006A2363">
        <w:rPr>
          <w:rFonts w:ascii="Times New Roman" w:hAnsi="Times New Roman"/>
          <w:sz w:val="24"/>
          <w:szCs w:val="24"/>
        </w:rPr>
        <w:t>oraz technicznym</w:t>
      </w:r>
      <w:r w:rsidRPr="006A2363">
        <w:rPr>
          <w:rFonts w:ascii="Times New Roman" w:hAnsi="Times New Roman"/>
          <w:sz w:val="24"/>
          <w:szCs w:val="24"/>
        </w:rPr>
        <w:t xml:space="preserve">. </w:t>
      </w:r>
    </w:p>
    <w:p w14:paraId="17D4E202" w14:textId="1E37C297" w:rsidR="0075656F" w:rsidRPr="0082760B" w:rsidRDefault="0075656F" w:rsidP="0082760B">
      <w:pPr>
        <w:spacing w:after="0" w:line="360" w:lineRule="auto"/>
        <w:ind w:firstLine="709"/>
        <w:jc w:val="both"/>
        <w:rPr>
          <w:rFonts w:ascii="Times New Roman" w:hAnsi="Times New Roman"/>
          <w:sz w:val="24"/>
          <w:szCs w:val="24"/>
        </w:rPr>
      </w:pPr>
      <w:r w:rsidRPr="006A2363">
        <w:rPr>
          <w:rFonts w:ascii="Times New Roman" w:hAnsi="Times New Roman"/>
          <w:sz w:val="24"/>
          <w:szCs w:val="24"/>
        </w:rPr>
        <w:t>W</w:t>
      </w:r>
      <w:r w:rsidR="00966C9A" w:rsidRPr="006A2363">
        <w:rPr>
          <w:rFonts w:ascii="Times New Roman" w:hAnsi="Times New Roman"/>
          <w:sz w:val="24"/>
          <w:szCs w:val="24"/>
        </w:rPr>
        <w:t xml:space="preserve"> związku ze zgłoszoną przez Kancelarię Prezesa Rady </w:t>
      </w:r>
      <w:r w:rsidR="009826B3">
        <w:rPr>
          <w:rFonts w:ascii="Times New Roman" w:hAnsi="Times New Roman"/>
          <w:sz w:val="24"/>
          <w:szCs w:val="24"/>
        </w:rPr>
        <w:t>M</w:t>
      </w:r>
      <w:r w:rsidR="00966C9A" w:rsidRPr="006A2363">
        <w:rPr>
          <w:rFonts w:ascii="Times New Roman" w:hAnsi="Times New Roman"/>
          <w:sz w:val="24"/>
          <w:szCs w:val="24"/>
        </w:rPr>
        <w:t>inistrów uwagą</w:t>
      </w:r>
      <w:r w:rsidR="00563EF7">
        <w:rPr>
          <w:rFonts w:ascii="Times New Roman" w:hAnsi="Times New Roman"/>
          <w:sz w:val="24"/>
          <w:szCs w:val="24"/>
        </w:rPr>
        <w:t>,</w:t>
      </w:r>
      <w:r w:rsidR="00966C9A" w:rsidRPr="006A2363">
        <w:rPr>
          <w:rFonts w:ascii="Times New Roman" w:hAnsi="Times New Roman"/>
          <w:sz w:val="24"/>
          <w:szCs w:val="24"/>
        </w:rPr>
        <w:t xml:space="preserve"> w</w:t>
      </w:r>
      <w:r w:rsidRPr="006A2363">
        <w:rPr>
          <w:rFonts w:ascii="Times New Roman" w:hAnsi="Times New Roman"/>
          <w:sz w:val="24"/>
          <w:szCs w:val="24"/>
        </w:rPr>
        <w:t xml:space="preserve"> art. 6</w:t>
      </w:r>
      <w:r w:rsidR="00A37753">
        <w:rPr>
          <w:rFonts w:ascii="Times New Roman" w:hAnsi="Times New Roman"/>
          <w:sz w:val="24"/>
          <w:szCs w:val="24"/>
        </w:rPr>
        <w:t xml:space="preserve"> </w:t>
      </w:r>
      <w:r w:rsidRPr="006A2363">
        <w:rPr>
          <w:rFonts w:ascii="Times New Roman" w:hAnsi="Times New Roman"/>
          <w:sz w:val="24"/>
          <w:szCs w:val="24"/>
        </w:rPr>
        <w:t>ust</w:t>
      </w:r>
      <w:r w:rsidR="00430622">
        <w:rPr>
          <w:rFonts w:ascii="Times New Roman" w:hAnsi="Times New Roman"/>
          <w:sz w:val="24"/>
          <w:szCs w:val="24"/>
        </w:rPr>
        <w:t>.</w:t>
      </w:r>
      <w:r w:rsidRPr="006A2363">
        <w:rPr>
          <w:rFonts w:ascii="Times New Roman" w:hAnsi="Times New Roman"/>
          <w:sz w:val="24"/>
          <w:szCs w:val="24"/>
        </w:rPr>
        <w:t xml:space="preserve"> 1b zaproponowano zmianę zdania pierwszego</w:t>
      </w:r>
      <w:r w:rsidR="00966C9A" w:rsidRPr="006A2363">
        <w:rPr>
          <w:rFonts w:ascii="Times New Roman" w:hAnsi="Times New Roman"/>
          <w:sz w:val="24"/>
          <w:szCs w:val="24"/>
        </w:rPr>
        <w:t xml:space="preserve">, </w:t>
      </w:r>
      <w:r w:rsidR="009826B3">
        <w:rPr>
          <w:rFonts w:ascii="Times New Roman" w:hAnsi="Times New Roman"/>
          <w:sz w:val="24"/>
          <w:szCs w:val="24"/>
        </w:rPr>
        <w:t>przez</w:t>
      </w:r>
      <w:r w:rsidR="00966C9A" w:rsidRPr="006A2363">
        <w:rPr>
          <w:rFonts w:ascii="Times New Roman" w:hAnsi="Times New Roman"/>
          <w:sz w:val="24"/>
          <w:szCs w:val="24"/>
        </w:rPr>
        <w:t xml:space="preserve"> dodanie po wyrazach „Ministra Obrony Narodowej” wyrazów „Szefa Agencji Bezpieczeństwa Wewnętrznego,</w:t>
      </w:r>
      <w:r w:rsidR="00A37753">
        <w:rPr>
          <w:rFonts w:ascii="Times New Roman" w:hAnsi="Times New Roman"/>
          <w:sz w:val="24"/>
          <w:szCs w:val="24"/>
        </w:rPr>
        <w:t xml:space="preserve"> </w:t>
      </w:r>
      <w:r w:rsidR="00966C9A" w:rsidRPr="006A2363">
        <w:rPr>
          <w:rFonts w:ascii="Times New Roman" w:hAnsi="Times New Roman"/>
          <w:sz w:val="24"/>
          <w:szCs w:val="24"/>
        </w:rPr>
        <w:t>Szefa Ag</w:t>
      </w:r>
      <w:r w:rsidR="00B963FA">
        <w:rPr>
          <w:rFonts w:ascii="Times New Roman" w:hAnsi="Times New Roman"/>
          <w:sz w:val="24"/>
          <w:szCs w:val="24"/>
        </w:rPr>
        <w:t>e</w:t>
      </w:r>
      <w:r w:rsidR="00966C9A" w:rsidRPr="006A2363">
        <w:rPr>
          <w:rFonts w:ascii="Times New Roman" w:hAnsi="Times New Roman"/>
          <w:sz w:val="24"/>
          <w:szCs w:val="24"/>
        </w:rPr>
        <w:t xml:space="preserve">ncji Wywiadu, Szefa Służby Kontrwywiadu Wojskowego, Szefa Służby Wywiadu Wojskowego </w:t>
      </w:r>
      <w:r w:rsidR="00966C9A" w:rsidRPr="006A2363">
        <w:rPr>
          <w:rFonts w:ascii="Times New Roman" w:hAnsi="Times New Roman"/>
          <w:sz w:val="24"/>
          <w:szCs w:val="24"/>
        </w:rPr>
        <w:lastRenderedPageBreak/>
        <w:t>oraz Szefa Centralnego Biura A</w:t>
      </w:r>
      <w:r w:rsidR="00B963FA">
        <w:rPr>
          <w:rFonts w:ascii="Times New Roman" w:hAnsi="Times New Roman"/>
          <w:sz w:val="24"/>
          <w:szCs w:val="24"/>
        </w:rPr>
        <w:t>n</w:t>
      </w:r>
      <w:r w:rsidR="00966C9A" w:rsidRPr="006A2363">
        <w:rPr>
          <w:rFonts w:ascii="Times New Roman" w:hAnsi="Times New Roman"/>
          <w:sz w:val="24"/>
          <w:szCs w:val="24"/>
        </w:rPr>
        <w:t>tykorupcyjnego”. Terenami zamkniętymi są np. tereny kolejowe, w stosunku do których nie zachodzi potrzeba wyłączania z ogólnych zasad gospodarowania odpadami komunalnymi.</w:t>
      </w:r>
      <w:r w:rsidR="0082760B">
        <w:rPr>
          <w:rFonts w:ascii="Times New Roman" w:hAnsi="Times New Roman"/>
          <w:sz w:val="24"/>
          <w:szCs w:val="24"/>
        </w:rPr>
        <w:t xml:space="preserve"> W ust. 4a </w:t>
      </w:r>
      <w:proofErr w:type="spellStart"/>
      <w:r w:rsidR="0082760B">
        <w:rPr>
          <w:rFonts w:ascii="Times New Roman" w:hAnsi="Times New Roman"/>
          <w:sz w:val="24"/>
          <w:szCs w:val="24"/>
        </w:rPr>
        <w:t>doszczegółowiono</w:t>
      </w:r>
      <w:proofErr w:type="spellEnd"/>
      <w:r w:rsidR="0082760B">
        <w:rPr>
          <w:rFonts w:ascii="Times New Roman" w:hAnsi="Times New Roman"/>
          <w:sz w:val="24"/>
          <w:szCs w:val="24"/>
        </w:rPr>
        <w:t xml:space="preserve"> kwestie dotyczące stawki opłat za gospodarowanie odpadami komunalnymi w zakresie ich zróżnicowania w zależności od m.in. gęstości zaludnienia na danym obszarze.  Dodano również ust. 5a, w którym uregulowano obowiązki w zakresie kontroli umów i dowodów uiszczania opłat za</w:t>
      </w:r>
      <w:r w:rsidR="0082760B" w:rsidRPr="0082760B">
        <w:t xml:space="preserve"> </w:t>
      </w:r>
      <w:r w:rsidR="0082760B">
        <w:rPr>
          <w:rFonts w:ascii="Times New Roman" w:hAnsi="Times New Roman"/>
          <w:sz w:val="24"/>
          <w:szCs w:val="24"/>
        </w:rPr>
        <w:t>pozbywanie</w:t>
      </w:r>
      <w:r w:rsidR="0082760B" w:rsidRPr="0082760B">
        <w:rPr>
          <w:rFonts w:ascii="Times New Roman" w:hAnsi="Times New Roman"/>
          <w:sz w:val="24"/>
          <w:szCs w:val="24"/>
        </w:rPr>
        <w:t xml:space="preserve"> się z terenu nieruchomości nieczystości ciekłych</w:t>
      </w:r>
      <w:r w:rsidR="0082760B">
        <w:rPr>
          <w:rFonts w:ascii="Times New Roman" w:hAnsi="Times New Roman"/>
          <w:sz w:val="24"/>
          <w:szCs w:val="24"/>
        </w:rPr>
        <w:t xml:space="preserve"> </w:t>
      </w:r>
      <w:r w:rsidR="0082760B" w:rsidRPr="0082760B">
        <w:rPr>
          <w:rFonts w:ascii="Times New Roman" w:hAnsi="Times New Roman"/>
          <w:sz w:val="24"/>
          <w:szCs w:val="24"/>
        </w:rPr>
        <w:t>oraz za gospodarowanie odpadami komunalnymi</w:t>
      </w:r>
      <w:r w:rsidR="0082760B">
        <w:rPr>
          <w:rFonts w:ascii="Times New Roman" w:hAnsi="Times New Roman"/>
          <w:sz w:val="24"/>
          <w:szCs w:val="24"/>
        </w:rPr>
        <w:t>.</w:t>
      </w:r>
      <w:r w:rsidR="00A61E60">
        <w:rPr>
          <w:rFonts w:ascii="Times New Roman" w:hAnsi="Times New Roman"/>
          <w:sz w:val="24"/>
          <w:szCs w:val="24"/>
        </w:rPr>
        <w:t xml:space="preserve"> W ust. 7 pkt 4 dodano zmianę wynikającą z dodania możliwości gromadzenia odpadów komunalnych również w workach.</w:t>
      </w:r>
    </w:p>
    <w:p w14:paraId="034EDB66" w14:textId="58347B5E" w:rsidR="00041D4E" w:rsidRPr="006A2363" w:rsidRDefault="00041D4E"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art. 6c zostały zaproponowane zmiany pozwalające w przypadku podjęcia uchwały rady gminy o objęciu nieruchomości niezamieszkałych systemem odbierania odpadów zorganizowanym przez gminę </w:t>
      </w:r>
      <w:r w:rsidR="00250615" w:rsidRPr="006A2363">
        <w:rPr>
          <w:rFonts w:ascii="Times New Roman" w:hAnsi="Times New Roman"/>
          <w:sz w:val="24"/>
          <w:szCs w:val="24"/>
        </w:rPr>
        <w:t xml:space="preserve">na wyłączenie się </w:t>
      </w:r>
      <w:r w:rsidRPr="006A2363">
        <w:rPr>
          <w:rFonts w:ascii="Times New Roman" w:hAnsi="Times New Roman"/>
          <w:sz w:val="24"/>
          <w:szCs w:val="24"/>
        </w:rPr>
        <w:t>przez właściciela nieruchomości</w:t>
      </w:r>
      <w:r w:rsidR="00250615" w:rsidRPr="006A2363">
        <w:rPr>
          <w:rFonts w:ascii="Times New Roman" w:hAnsi="Times New Roman"/>
          <w:sz w:val="24"/>
          <w:szCs w:val="24"/>
        </w:rPr>
        <w:t xml:space="preserve"> z tego systemu</w:t>
      </w:r>
      <w:r w:rsidRPr="006A2363">
        <w:rPr>
          <w:rFonts w:ascii="Times New Roman" w:hAnsi="Times New Roman"/>
          <w:sz w:val="24"/>
          <w:szCs w:val="24"/>
        </w:rPr>
        <w:t>. Jeżeli gmina zamierza objąć takie nieruchomości, uchwała powoduje obligatoryjne objęcie właścicieli nieruchomości</w:t>
      </w:r>
      <w:r w:rsidR="00563EF7">
        <w:rPr>
          <w:rFonts w:ascii="Times New Roman" w:hAnsi="Times New Roman"/>
          <w:sz w:val="24"/>
          <w:szCs w:val="24"/>
        </w:rPr>
        <w:t>,</w:t>
      </w:r>
      <w:r w:rsidRPr="006A2363">
        <w:rPr>
          <w:rFonts w:ascii="Times New Roman" w:hAnsi="Times New Roman"/>
          <w:sz w:val="24"/>
          <w:szCs w:val="24"/>
        </w:rPr>
        <w:t xml:space="preserve"> chyba że w ciągu 30 dni od dnia publikacji uchwały właściciel n</w:t>
      </w:r>
      <w:r w:rsidR="000058F5" w:rsidRPr="006A2363">
        <w:rPr>
          <w:rFonts w:ascii="Times New Roman" w:hAnsi="Times New Roman"/>
          <w:sz w:val="24"/>
          <w:szCs w:val="24"/>
        </w:rPr>
        <w:t>ieruchomości złoży oświadczenie</w:t>
      </w:r>
      <w:r w:rsidRPr="006A2363">
        <w:rPr>
          <w:rFonts w:ascii="Times New Roman" w:hAnsi="Times New Roman"/>
          <w:sz w:val="24"/>
          <w:szCs w:val="24"/>
        </w:rPr>
        <w:t xml:space="preserve"> o wyłączeniu się z systemu odbierania odpadów komunalnych zorganizowanego przez gminę i pozbywaniu się odpadów na podstawie umowy, o której mowa w art. 6 ust. 1. Gmina</w:t>
      </w:r>
      <w:r w:rsidR="00563EF7">
        <w:rPr>
          <w:rFonts w:ascii="Times New Roman" w:hAnsi="Times New Roman"/>
          <w:sz w:val="24"/>
          <w:szCs w:val="24"/>
        </w:rPr>
        <w:t>,</w:t>
      </w:r>
      <w:r w:rsidRPr="006A2363">
        <w:rPr>
          <w:rFonts w:ascii="Times New Roman" w:hAnsi="Times New Roman"/>
          <w:sz w:val="24"/>
          <w:szCs w:val="24"/>
        </w:rPr>
        <w:t xml:space="preserve"> organizując </w:t>
      </w:r>
      <w:r w:rsidR="00250615" w:rsidRPr="006A2363">
        <w:rPr>
          <w:rFonts w:ascii="Times New Roman" w:hAnsi="Times New Roman"/>
          <w:sz w:val="24"/>
          <w:szCs w:val="24"/>
        </w:rPr>
        <w:t xml:space="preserve">postępowanie o udzielenie zamówienia publicznego </w:t>
      </w:r>
      <w:r w:rsidRPr="006A2363">
        <w:rPr>
          <w:rFonts w:ascii="Times New Roman" w:hAnsi="Times New Roman"/>
          <w:sz w:val="24"/>
          <w:szCs w:val="24"/>
        </w:rPr>
        <w:t>na odbieranie odpadów komunalnych z tych nieruchomości</w:t>
      </w:r>
      <w:r w:rsidR="00563EF7">
        <w:rPr>
          <w:rFonts w:ascii="Times New Roman" w:hAnsi="Times New Roman"/>
          <w:sz w:val="24"/>
          <w:szCs w:val="24"/>
        </w:rPr>
        <w:t>,</w:t>
      </w:r>
      <w:r w:rsidRPr="006A2363">
        <w:rPr>
          <w:rFonts w:ascii="Times New Roman" w:hAnsi="Times New Roman"/>
          <w:sz w:val="24"/>
          <w:szCs w:val="24"/>
        </w:rPr>
        <w:t xml:space="preserve"> dysponuje danymi, z</w:t>
      </w:r>
      <w:r w:rsidR="00430622">
        <w:rPr>
          <w:rFonts w:ascii="Times New Roman" w:hAnsi="Times New Roman"/>
          <w:sz w:val="24"/>
          <w:szCs w:val="24"/>
        </w:rPr>
        <w:t> </w:t>
      </w:r>
      <w:r w:rsidRPr="006A2363">
        <w:rPr>
          <w:rFonts w:ascii="Times New Roman" w:hAnsi="Times New Roman"/>
          <w:sz w:val="24"/>
          <w:szCs w:val="24"/>
        </w:rPr>
        <w:t>ilu nieruchomości, na których nie zamieszkują mieszkańcy</w:t>
      </w:r>
      <w:r w:rsidR="00250615" w:rsidRPr="006A2363">
        <w:rPr>
          <w:rFonts w:ascii="Times New Roman" w:hAnsi="Times New Roman"/>
          <w:sz w:val="24"/>
          <w:szCs w:val="24"/>
        </w:rPr>
        <w:t>,</w:t>
      </w:r>
      <w:r w:rsidRPr="006A2363">
        <w:rPr>
          <w:rFonts w:ascii="Times New Roman" w:hAnsi="Times New Roman"/>
          <w:sz w:val="24"/>
          <w:szCs w:val="24"/>
        </w:rPr>
        <w:t xml:space="preserve"> będą odbierane odpady przez przedsiębiorcę wyłonionego w </w:t>
      </w:r>
      <w:r w:rsidR="00250615" w:rsidRPr="006A2363">
        <w:rPr>
          <w:rFonts w:ascii="Times New Roman" w:hAnsi="Times New Roman"/>
          <w:sz w:val="24"/>
          <w:szCs w:val="24"/>
        </w:rPr>
        <w:t>tym postępowaniu</w:t>
      </w:r>
      <w:r w:rsidRPr="006A2363">
        <w:rPr>
          <w:rFonts w:ascii="Times New Roman" w:hAnsi="Times New Roman"/>
          <w:sz w:val="24"/>
          <w:szCs w:val="24"/>
        </w:rPr>
        <w:t xml:space="preserve">. </w:t>
      </w:r>
      <w:r w:rsidR="000058F5" w:rsidRPr="006A2363">
        <w:rPr>
          <w:rFonts w:ascii="Times New Roman" w:hAnsi="Times New Roman"/>
          <w:sz w:val="24"/>
          <w:szCs w:val="24"/>
        </w:rPr>
        <w:t>Przepis wchodzi w życie</w:t>
      </w:r>
      <w:r w:rsidR="00D96A19">
        <w:rPr>
          <w:rFonts w:ascii="Times New Roman" w:hAnsi="Times New Roman"/>
          <w:sz w:val="24"/>
          <w:szCs w:val="24"/>
        </w:rPr>
        <w:t xml:space="preserve"> </w:t>
      </w:r>
      <w:r w:rsidR="000058F5" w:rsidRPr="006A2363">
        <w:rPr>
          <w:rFonts w:ascii="Times New Roman" w:hAnsi="Times New Roman"/>
          <w:sz w:val="24"/>
          <w:szCs w:val="24"/>
        </w:rPr>
        <w:t>w</w:t>
      </w:r>
      <w:r w:rsidR="00D96A19">
        <w:rPr>
          <w:rFonts w:ascii="Times New Roman" w:hAnsi="Times New Roman"/>
          <w:sz w:val="24"/>
          <w:szCs w:val="24"/>
        </w:rPr>
        <w:t xml:space="preserve"> </w:t>
      </w:r>
      <w:r w:rsidR="000058F5" w:rsidRPr="006A2363">
        <w:rPr>
          <w:rFonts w:ascii="Times New Roman" w:hAnsi="Times New Roman"/>
          <w:sz w:val="24"/>
          <w:szCs w:val="24"/>
        </w:rPr>
        <w:t>terminie</w:t>
      </w:r>
      <w:r w:rsidR="00D96A19">
        <w:rPr>
          <w:rFonts w:ascii="Times New Roman" w:hAnsi="Times New Roman"/>
          <w:sz w:val="24"/>
          <w:szCs w:val="24"/>
        </w:rPr>
        <w:t xml:space="preserve"> </w:t>
      </w:r>
      <w:r w:rsidR="000058F5" w:rsidRPr="006A2363">
        <w:rPr>
          <w:rFonts w:ascii="Times New Roman" w:hAnsi="Times New Roman"/>
          <w:sz w:val="24"/>
          <w:szCs w:val="24"/>
        </w:rPr>
        <w:t>14 dni od dnia ogłoszenia, a jego zastosowanie będzie możliwe w przypadku podjęcia nowej uchwały rady gminy lub podpisania nowej umowy w ww. zakresie.</w:t>
      </w:r>
    </w:p>
    <w:p w14:paraId="41FEDCCB" w14:textId="6016272A" w:rsidR="00041D4E" w:rsidRPr="006A2363" w:rsidRDefault="00041D4E" w:rsidP="00B407B5">
      <w:pPr>
        <w:spacing w:after="0" w:line="360" w:lineRule="auto"/>
        <w:ind w:firstLine="709"/>
        <w:jc w:val="both"/>
        <w:rPr>
          <w:rFonts w:ascii="Times New Roman" w:eastAsia="Times New Roman" w:hAnsi="Times New Roman"/>
          <w:sz w:val="24"/>
          <w:szCs w:val="24"/>
          <w:lang w:eastAsia="pl-PL"/>
        </w:rPr>
      </w:pPr>
      <w:r w:rsidRPr="006A2363">
        <w:rPr>
          <w:rFonts w:ascii="Times New Roman" w:eastAsia="Times New Roman" w:hAnsi="Times New Roman"/>
          <w:sz w:val="24"/>
          <w:szCs w:val="24"/>
          <w:lang w:eastAsia="pl-PL"/>
        </w:rPr>
        <w:t>Aby zapewnić stabilność systemu, rezygnacja z wyłączenia się z systemu odbierania odpadów komunalnych zorganizowanego przez gminę lub wyłączenie się właściciela nieruchomości będzie ponownie możliwe w związku z upływem okresu, na jaki została zawarta umowa w sprawie zamówienia publicznego na odbieranie odpadów komunalnych.</w:t>
      </w:r>
      <w:r w:rsidR="00B54487">
        <w:rPr>
          <w:rFonts w:ascii="Times New Roman" w:eastAsia="Times New Roman" w:hAnsi="Times New Roman"/>
          <w:sz w:val="24"/>
          <w:szCs w:val="24"/>
          <w:lang w:eastAsia="pl-PL"/>
        </w:rPr>
        <w:br/>
      </w:r>
      <w:r w:rsidRPr="006A2363">
        <w:rPr>
          <w:rFonts w:ascii="Times New Roman" w:eastAsia="Times New Roman" w:hAnsi="Times New Roman"/>
          <w:sz w:val="24"/>
          <w:szCs w:val="24"/>
          <w:lang w:eastAsia="pl-PL"/>
        </w:rPr>
        <w:t>Wójt burmistrz lub prezydent miasta</w:t>
      </w:r>
      <w:r w:rsidR="001E2EE8">
        <w:rPr>
          <w:rFonts w:ascii="Times New Roman" w:eastAsia="Times New Roman" w:hAnsi="Times New Roman"/>
          <w:sz w:val="24"/>
          <w:szCs w:val="24"/>
          <w:lang w:eastAsia="pl-PL"/>
        </w:rPr>
        <w:t>,</w:t>
      </w:r>
      <w:r w:rsidRPr="006A2363">
        <w:rPr>
          <w:rFonts w:ascii="Times New Roman" w:eastAsia="Times New Roman" w:hAnsi="Times New Roman"/>
          <w:sz w:val="24"/>
          <w:szCs w:val="24"/>
          <w:lang w:eastAsia="pl-PL"/>
        </w:rPr>
        <w:t xml:space="preserve"> przystępując do przeprowadzenia następnego p</w:t>
      </w:r>
      <w:r w:rsidR="00250615" w:rsidRPr="006A2363">
        <w:rPr>
          <w:rFonts w:ascii="Times New Roman" w:eastAsia="Times New Roman" w:hAnsi="Times New Roman"/>
          <w:sz w:val="24"/>
          <w:szCs w:val="24"/>
          <w:lang w:eastAsia="pl-PL"/>
        </w:rPr>
        <w:t xml:space="preserve">ostępowania o udzielenie zamówienia publicznego </w:t>
      </w:r>
      <w:r w:rsidRPr="006A2363">
        <w:rPr>
          <w:rFonts w:ascii="Times New Roman" w:eastAsia="Times New Roman" w:hAnsi="Times New Roman"/>
          <w:sz w:val="24"/>
          <w:szCs w:val="24"/>
          <w:lang w:eastAsia="pl-PL"/>
        </w:rPr>
        <w:t>na odbieranie odpadów komunalnych</w:t>
      </w:r>
      <w:r w:rsidR="001E2EE8">
        <w:rPr>
          <w:rFonts w:ascii="Times New Roman" w:eastAsia="Times New Roman" w:hAnsi="Times New Roman"/>
          <w:sz w:val="24"/>
          <w:szCs w:val="24"/>
          <w:lang w:eastAsia="pl-PL"/>
        </w:rPr>
        <w:t>,</w:t>
      </w:r>
      <w:r w:rsidRPr="006A2363">
        <w:rPr>
          <w:rFonts w:ascii="Times New Roman" w:eastAsia="Times New Roman" w:hAnsi="Times New Roman"/>
          <w:sz w:val="24"/>
          <w:szCs w:val="24"/>
          <w:lang w:eastAsia="pl-PL"/>
        </w:rPr>
        <w:t xml:space="preserve"> będzie obowiązany zamieścić na stronie internetowej urzędu gminy oraz w sposób zwyczajowo przyjęty informację o tym zamiarze oraz o terminie, nie krótszym niż 30 dni</w:t>
      </w:r>
      <w:r w:rsidR="00C50B6D" w:rsidRPr="006A2363">
        <w:rPr>
          <w:rFonts w:ascii="Times New Roman" w:eastAsia="Times New Roman" w:hAnsi="Times New Roman"/>
          <w:sz w:val="24"/>
          <w:szCs w:val="24"/>
          <w:lang w:eastAsia="pl-PL"/>
        </w:rPr>
        <w:t xml:space="preserve"> </w:t>
      </w:r>
      <w:r w:rsidRPr="006A2363">
        <w:rPr>
          <w:rFonts w:ascii="Times New Roman" w:eastAsia="Times New Roman" w:hAnsi="Times New Roman"/>
          <w:sz w:val="24"/>
          <w:szCs w:val="24"/>
          <w:lang w:eastAsia="pl-PL"/>
        </w:rPr>
        <w:t xml:space="preserve">od zamieszczenia informacji na stronie internetowej urzędu gminy, składania </w:t>
      </w:r>
      <w:r w:rsidR="001A7FCF" w:rsidRPr="006A2363">
        <w:rPr>
          <w:rFonts w:ascii="Times New Roman" w:eastAsia="Times New Roman" w:hAnsi="Times New Roman"/>
          <w:sz w:val="24"/>
          <w:szCs w:val="24"/>
          <w:lang w:eastAsia="pl-PL"/>
        </w:rPr>
        <w:t>oświadczeń</w:t>
      </w:r>
      <w:r w:rsidRPr="006A2363">
        <w:rPr>
          <w:rFonts w:ascii="Times New Roman" w:eastAsia="Times New Roman" w:hAnsi="Times New Roman"/>
          <w:sz w:val="24"/>
          <w:szCs w:val="24"/>
          <w:lang w:eastAsia="pl-PL"/>
        </w:rPr>
        <w:t xml:space="preserve"> o</w:t>
      </w:r>
      <w:r w:rsidR="00250615" w:rsidRPr="006A2363">
        <w:rPr>
          <w:rFonts w:ascii="Times New Roman" w:eastAsia="Times New Roman" w:hAnsi="Times New Roman"/>
          <w:sz w:val="24"/>
          <w:szCs w:val="24"/>
          <w:lang w:eastAsia="pl-PL"/>
        </w:rPr>
        <w:t>:</w:t>
      </w:r>
    </w:p>
    <w:p w14:paraId="69692F7C" w14:textId="706DACD9" w:rsidR="00041D4E" w:rsidRPr="006A2363" w:rsidRDefault="00041D4E" w:rsidP="00B54487">
      <w:pPr>
        <w:widowControl w:val="0"/>
        <w:numPr>
          <w:ilvl w:val="0"/>
          <w:numId w:val="11"/>
        </w:numPr>
        <w:suppressAutoHyphens w:val="0"/>
        <w:autoSpaceDE w:val="0"/>
        <w:autoSpaceDN/>
        <w:adjustRightInd w:val="0"/>
        <w:spacing w:after="0" w:line="360" w:lineRule="auto"/>
        <w:ind w:left="567" w:hanging="425"/>
        <w:jc w:val="both"/>
        <w:textAlignment w:val="auto"/>
        <w:rPr>
          <w:rFonts w:ascii="Times New Roman" w:eastAsia="Times New Roman" w:hAnsi="Times New Roman"/>
          <w:sz w:val="24"/>
          <w:szCs w:val="24"/>
          <w:lang w:eastAsia="pl-PL"/>
        </w:rPr>
      </w:pPr>
      <w:r w:rsidRPr="006A2363">
        <w:rPr>
          <w:rFonts w:ascii="Times New Roman" w:eastAsia="Times New Roman" w:hAnsi="Times New Roman"/>
          <w:sz w:val="24"/>
          <w:szCs w:val="24"/>
          <w:lang w:eastAsia="pl-PL"/>
        </w:rPr>
        <w:t xml:space="preserve"> rezygnacji z wyłączenia się z systemu odbierania odpadów komunalnych </w:t>
      </w:r>
      <w:r w:rsidR="00250615" w:rsidRPr="006A2363">
        <w:rPr>
          <w:rFonts w:ascii="Times New Roman" w:eastAsia="Times New Roman" w:hAnsi="Times New Roman"/>
          <w:sz w:val="24"/>
          <w:szCs w:val="24"/>
          <w:lang w:eastAsia="pl-PL"/>
        </w:rPr>
        <w:t>z</w:t>
      </w:r>
      <w:r w:rsidRPr="006A2363">
        <w:rPr>
          <w:rFonts w:ascii="Times New Roman" w:eastAsia="Times New Roman" w:hAnsi="Times New Roman"/>
          <w:sz w:val="24"/>
          <w:szCs w:val="24"/>
          <w:lang w:eastAsia="pl-PL"/>
        </w:rPr>
        <w:t>organizowanego przez gminę, jeżeli właściciel nieruchomości dokonał poprzednio zawiadomienia o wyłączeniu się</w:t>
      </w:r>
      <w:r w:rsidR="001E2EE8">
        <w:rPr>
          <w:rFonts w:ascii="Times New Roman" w:eastAsia="Times New Roman" w:hAnsi="Times New Roman"/>
          <w:sz w:val="24"/>
          <w:szCs w:val="24"/>
          <w:lang w:eastAsia="pl-PL"/>
        </w:rPr>
        <w:t>;</w:t>
      </w:r>
    </w:p>
    <w:p w14:paraId="4E7EA43B" w14:textId="5BF2B61D" w:rsidR="00724627" w:rsidRPr="006A2363" w:rsidRDefault="00041D4E" w:rsidP="00A37753">
      <w:pPr>
        <w:numPr>
          <w:ilvl w:val="0"/>
          <w:numId w:val="11"/>
        </w:numPr>
        <w:suppressAutoHyphens w:val="0"/>
        <w:autoSpaceDE w:val="0"/>
        <w:autoSpaceDN/>
        <w:adjustRightInd w:val="0"/>
        <w:spacing w:after="0" w:line="360" w:lineRule="auto"/>
        <w:ind w:left="567" w:hanging="425"/>
        <w:jc w:val="both"/>
        <w:textAlignment w:val="auto"/>
        <w:rPr>
          <w:rFonts w:ascii="Times New Roman" w:eastAsia="Times New Roman" w:hAnsi="Times New Roman"/>
          <w:sz w:val="24"/>
          <w:szCs w:val="24"/>
          <w:lang w:eastAsia="pl-PL"/>
        </w:rPr>
      </w:pPr>
      <w:r w:rsidRPr="006A2363">
        <w:rPr>
          <w:rFonts w:ascii="Times New Roman" w:eastAsia="Times New Roman" w:hAnsi="Times New Roman"/>
          <w:sz w:val="24"/>
          <w:szCs w:val="24"/>
          <w:lang w:eastAsia="pl-PL"/>
        </w:rPr>
        <w:lastRenderedPageBreak/>
        <w:t>wyłączeniu się właściciela nieruchomości z systemu odbierania odpadów komunalnych zorganizowanego przez gminę, jeżeli właściciel nieruchomości jest objęty tym systemem</w:t>
      </w:r>
      <w:r w:rsidR="00253D1C">
        <w:rPr>
          <w:rFonts w:ascii="Times New Roman" w:eastAsia="Times New Roman" w:hAnsi="Times New Roman"/>
          <w:sz w:val="24"/>
          <w:szCs w:val="24"/>
          <w:lang w:eastAsia="pl-PL"/>
        </w:rPr>
        <w:t>.</w:t>
      </w:r>
    </w:p>
    <w:p w14:paraId="3C9A1856" w14:textId="7E5F826F" w:rsidR="005C4B93" w:rsidRPr="006A2363" w:rsidRDefault="005C4B93"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celu wyjaśnienia wątpliwości, w art. 6d dodano ust. 1</w:t>
      </w:r>
      <w:r w:rsidR="00EA4360" w:rsidRPr="006A2363">
        <w:rPr>
          <w:rFonts w:ascii="Times New Roman" w:hAnsi="Times New Roman"/>
          <w:sz w:val="24"/>
          <w:szCs w:val="24"/>
        </w:rPr>
        <w:t>a</w:t>
      </w:r>
      <w:r w:rsidRPr="006A2363">
        <w:rPr>
          <w:rFonts w:ascii="Times New Roman" w:hAnsi="Times New Roman"/>
          <w:sz w:val="24"/>
          <w:szCs w:val="24"/>
        </w:rPr>
        <w:t xml:space="preserve">, który wskazuje </w:t>
      </w:r>
      <w:r w:rsidR="0038692B" w:rsidRPr="006A2363">
        <w:rPr>
          <w:rFonts w:ascii="Times New Roman" w:hAnsi="Times New Roman"/>
          <w:sz w:val="24"/>
          <w:szCs w:val="24"/>
        </w:rPr>
        <w:br/>
      </w:r>
      <w:r w:rsidRPr="006A2363">
        <w:rPr>
          <w:rFonts w:ascii="Times New Roman" w:hAnsi="Times New Roman"/>
          <w:sz w:val="24"/>
          <w:szCs w:val="24"/>
        </w:rPr>
        <w:t xml:space="preserve">na możliwość udzielania zamówienia publicznego w trybie przetargu na odbieranie </w:t>
      </w:r>
      <w:r w:rsidR="00EA4360" w:rsidRPr="006A2363">
        <w:rPr>
          <w:rFonts w:ascii="Times New Roman" w:hAnsi="Times New Roman"/>
          <w:sz w:val="24"/>
          <w:szCs w:val="24"/>
        </w:rPr>
        <w:t>odpadów komunalnych łącznie z nieruchomości zamieszkałych i nieruchomości niezamieszkałych przez mieszkańców.</w:t>
      </w:r>
    </w:p>
    <w:p w14:paraId="0698464D" w14:textId="25038287" w:rsidR="0049649D" w:rsidRPr="006A2363" w:rsidRDefault="009B7F0F"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Ponadto należy zauważać, że zagospodarowanie odpadów </w:t>
      </w:r>
      <w:r w:rsidR="00BE04FB" w:rsidRPr="006A2363">
        <w:rPr>
          <w:rFonts w:ascii="Times New Roman" w:hAnsi="Times New Roman"/>
          <w:sz w:val="24"/>
          <w:szCs w:val="24"/>
        </w:rPr>
        <w:t xml:space="preserve">komunalnych </w:t>
      </w:r>
      <w:r w:rsidRPr="006A2363">
        <w:rPr>
          <w:rFonts w:ascii="Times New Roman" w:hAnsi="Times New Roman"/>
          <w:sz w:val="24"/>
          <w:szCs w:val="24"/>
        </w:rPr>
        <w:t>może odbywać się we własnych instalacjach gminnych, w instalacjach będących przedmiotem partnerstwa publiczno-prywatnego lub może zostać powierzone w drodze zamówienia publicznego</w:t>
      </w:r>
      <w:r w:rsidR="000F6D3A">
        <w:rPr>
          <w:rFonts w:ascii="Times New Roman" w:hAnsi="Times New Roman"/>
          <w:sz w:val="24"/>
          <w:szCs w:val="24"/>
        </w:rPr>
        <w:t xml:space="preserve"> </w:t>
      </w:r>
      <w:r w:rsidRPr="006A2363">
        <w:rPr>
          <w:rFonts w:ascii="Times New Roman" w:hAnsi="Times New Roman"/>
          <w:sz w:val="24"/>
          <w:szCs w:val="24"/>
        </w:rPr>
        <w:t>(we wszystkich trybach).</w:t>
      </w:r>
    </w:p>
    <w:p w14:paraId="5DD2A543" w14:textId="0BE01F2D" w:rsidR="00F47516" w:rsidRPr="006A2363" w:rsidRDefault="00F47516"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art. </w:t>
      </w:r>
      <w:r w:rsidR="00207E06" w:rsidRPr="006A2363">
        <w:rPr>
          <w:rFonts w:ascii="Times New Roman" w:hAnsi="Times New Roman"/>
          <w:sz w:val="24"/>
          <w:szCs w:val="24"/>
        </w:rPr>
        <w:t xml:space="preserve">6f ust. 1a </w:t>
      </w:r>
      <w:r w:rsidRPr="006A2363">
        <w:rPr>
          <w:rFonts w:ascii="Times New Roman" w:hAnsi="Times New Roman"/>
          <w:sz w:val="24"/>
          <w:szCs w:val="24"/>
        </w:rPr>
        <w:t xml:space="preserve">doprecyzowano zawartość umowy w sprawie zamówienia publicznego na odbieranie </w:t>
      </w:r>
      <w:r w:rsidR="00756290" w:rsidRPr="006A2363">
        <w:rPr>
          <w:rFonts w:ascii="Times New Roman" w:hAnsi="Times New Roman"/>
          <w:sz w:val="24"/>
          <w:szCs w:val="24"/>
        </w:rPr>
        <w:t>odpadów</w:t>
      </w:r>
      <w:r w:rsidR="00A0724A">
        <w:rPr>
          <w:rFonts w:ascii="Times New Roman" w:hAnsi="Times New Roman"/>
          <w:sz w:val="24"/>
          <w:szCs w:val="24"/>
        </w:rPr>
        <w:t xml:space="preserve"> albo na odbieranie i zagospodarowanie</w:t>
      </w:r>
      <w:r w:rsidR="00756290" w:rsidRPr="006A2363">
        <w:rPr>
          <w:rFonts w:ascii="Times New Roman" w:hAnsi="Times New Roman"/>
          <w:sz w:val="24"/>
          <w:szCs w:val="24"/>
        </w:rPr>
        <w:t xml:space="preserve"> komunalnych </w:t>
      </w:r>
      <w:r w:rsidRPr="006A2363">
        <w:rPr>
          <w:rFonts w:ascii="Times New Roman" w:hAnsi="Times New Roman"/>
          <w:sz w:val="24"/>
          <w:szCs w:val="24"/>
        </w:rPr>
        <w:t xml:space="preserve">od właścicieli nieruchomości w sposób skorelowany z zapisami </w:t>
      </w:r>
      <w:r w:rsidR="009826B3">
        <w:rPr>
          <w:rFonts w:ascii="Times New Roman" w:hAnsi="Times New Roman"/>
          <w:sz w:val="24"/>
          <w:szCs w:val="24"/>
        </w:rPr>
        <w:t>specyfikacji istotnych warunków zamówienia</w:t>
      </w:r>
      <w:r w:rsidRPr="006A2363">
        <w:rPr>
          <w:rFonts w:ascii="Times New Roman" w:hAnsi="Times New Roman"/>
          <w:sz w:val="24"/>
          <w:szCs w:val="24"/>
        </w:rPr>
        <w:t xml:space="preserve">. </w:t>
      </w:r>
      <w:r w:rsidR="00C06DEA" w:rsidRPr="006A2363">
        <w:rPr>
          <w:rFonts w:ascii="Times New Roman" w:hAnsi="Times New Roman"/>
          <w:sz w:val="24"/>
          <w:szCs w:val="24"/>
        </w:rPr>
        <w:t xml:space="preserve"> </w:t>
      </w:r>
    </w:p>
    <w:p w14:paraId="37BBBD5F" w14:textId="4AECB05E" w:rsidR="0049649D" w:rsidRPr="006A2363" w:rsidRDefault="003339BB" w:rsidP="00B407B5">
      <w:pPr>
        <w:spacing w:after="0" w:line="360" w:lineRule="auto"/>
        <w:ind w:firstLine="709"/>
        <w:jc w:val="both"/>
        <w:rPr>
          <w:rFonts w:ascii="Times New Roman" w:hAnsi="Times New Roman"/>
          <w:sz w:val="24"/>
          <w:szCs w:val="24"/>
        </w:rPr>
      </w:pPr>
      <w:r>
        <w:rPr>
          <w:rFonts w:ascii="Times New Roman" w:hAnsi="Times New Roman"/>
          <w:sz w:val="24"/>
          <w:szCs w:val="24"/>
        </w:rPr>
        <w:t>Ponadto w</w:t>
      </w:r>
      <w:r w:rsidR="00362CA0" w:rsidRPr="006A2363">
        <w:rPr>
          <w:rFonts w:ascii="Times New Roman" w:hAnsi="Times New Roman"/>
          <w:sz w:val="24"/>
          <w:szCs w:val="24"/>
        </w:rPr>
        <w:t xml:space="preserve"> </w:t>
      </w:r>
      <w:r w:rsidR="00F47516" w:rsidRPr="006A2363">
        <w:rPr>
          <w:rFonts w:ascii="Times New Roman" w:hAnsi="Times New Roman"/>
          <w:sz w:val="24"/>
          <w:szCs w:val="24"/>
        </w:rPr>
        <w:t>art. 6</w:t>
      </w:r>
      <w:r w:rsidR="00DD61AD" w:rsidRPr="006A2363">
        <w:rPr>
          <w:rFonts w:ascii="Times New Roman" w:hAnsi="Times New Roman"/>
          <w:sz w:val="24"/>
          <w:szCs w:val="24"/>
        </w:rPr>
        <w:t>f</w:t>
      </w:r>
      <w:r w:rsidR="00F47516" w:rsidRPr="006A2363">
        <w:rPr>
          <w:rFonts w:ascii="Times New Roman" w:hAnsi="Times New Roman"/>
          <w:sz w:val="24"/>
          <w:szCs w:val="24"/>
        </w:rPr>
        <w:t xml:space="preserve"> </w:t>
      </w:r>
      <w:r w:rsidR="00362CA0" w:rsidRPr="006A2363">
        <w:rPr>
          <w:rFonts w:ascii="Times New Roman" w:hAnsi="Times New Roman"/>
          <w:sz w:val="24"/>
          <w:szCs w:val="24"/>
        </w:rPr>
        <w:t xml:space="preserve">proponuje się dodanie </w:t>
      </w:r>
      <w:r w:rsidR="00645D4A" w:rsidRPr="006A2363">
        <w:rPr>
          <w:rFonts w:ascii="Times New Roman" w:hAnsi="Times New Roman"/>
          <w:sz w:val="24"/>
          <w:szCs w:val="24"/>
        </w:rPr>
        <w:t>u</w:t>
      </w:r>
      <w:r w:rsidR="002D1EA4" w:rsidRPr="006A2363">
        <w:rPr>
          <w:rFonts w:ascii="Times New Roman" w:hAnsi="Times New Roman"/>
          <w:sz w:val="24"/>
          <w:szCs w:val="24"/>
        </w:rPr>
        <w:t xml:space="preserve">st. 3 </w:t>
      </w:r>
      <w:r w:rsidR="00207E06" w:rsidRPr="006A2363">
        <w:rPr>
          <w:rFonts w:ascii="Times New Roman" w:hAnsi="Times New Roman"/>
          <w:sz w:val="24"/>
          <w:szCs w:val="24"/>
        </w:rPr>
        <w:t xml:space="preserve">i </w:t>
      </w:r>
      <w:r w:rsidR="002D1EA4" w:rsidRPr="006A2363">
        <w:rPr>
          <w:rFonts w:ascii="Times New Roman" w:hAnsi="Times New Roman"/>
          <w:sz w:val="24"/>
          <w:szCs w:val="24"/>
        </w:rPr>
        <w:t>4 wprowadz</w:t>
      </w:r>
      <w:r w:rsidR="00362CA0" w:rsidRPr="006A2363">
        <w:rPr>
          <w:rFonts w:ascii="Times New Roman" w:hAnsi="Times New Roman"/>
          <w:sz w:val="24"/>
          <w:szCs w:val="24"/>
        </w:rPr>
        <w:t>ając</w:t>
      </w:r>
      <w:r w:rsidR="001E2EE8">
        <w:rPr>
          <w:rFonts w:ascii="Times New Roman" w:hAnsi="Times New Roman"/>
          <w:sz w:val="24"/>
          <w:szCs w:val="24"/>
        </w:rPr>
        <w:t>ych</w:t>
      </w:r>
      <w:r w:rsidR="002D1EA4" w:rsidRPr="006A2363">
        <w:rPr>
          <w:rFonts w:ascii="Times New Roman" w:hAnsi="Times New Roman"/>
          <w:sz w:val="24"/>
          <w:szCs w:val="24"/>
        </w:rPr>
        <w:t xml:space="preserve"> zmiany wynikające z </w:t>
      </w:r>
      <w:r w:rsidR="00645D4A" w:rsidRPr="006A2363">
        <w:rPr>
          <w:rFonts w:ascii="Times New Roman" w:hAnsi="Times New Roman"/>
          <w:sz w:val="24"/>
          <w:szCs w:val="24"/>
        </w:rPr>
        <w:t xml:space="preserve">konieczności </w:t>
      </w:r>
      <w:r w:rsidR="002D1EA4" w:rsidRPr="006A2363">
        <w:rPr>
          <w:rFonts w:ascii="Times New Roman" w:hAnsi="Times New Roman"/>
          <w:sz w:val="24"/>
          <w:szCs w:val="24"/>
        </w:rPr>
        <w:t>odejścia od ryczałtowego rozliczania się firm odbierających odpady komunalne wy</w:t>
      </w:r>
      <w:r w:rsidR="007C4BA9" w:rsidRPr="006A2363">
        <w:rPr>
          <w:rFonts w:ascii="Times New Roman" w:hAnsi="Times New Roman"/>
          <w:sz w:val="24"/>
          <w:szCs w:val="24"/>
        </w:rPr>
        <w:t xml:space="preserve">branych </w:t>
      </w:r>
      <w:r w:rsidR="002D1EA4" w:rsidRPr="006A2363">
        <w:rPr>
          <w:rFonts w:ascii="Times New Roman" w:hAnsi="Times New Roman"/>
          <w:sz w:val="24"/>
          <w:szCs w:val="24"/>
        </w:rPr>
        <w:t>przez gminę</w:t>
      </w:r>
      <w:r w:rsidR="00645D4A" w:rsidRPr="006A2363">
        <w:rPr>
          <w:rFonts w:ascii="Times New Roman" w:hAnsi="Times New Roman"/>
          <w:sz w:val="24"/>
          <w:szCs w:val="24"/>
        </w:rPr>
        <w:t>.</w:t>
      </w:r>
      <w:r w:rsidR="00AB184C" w:rsidRPr="006A2363">
        <w:rPr>
          <w:rFonts w:ascii="Times New Roman" w:hAnsi="Times New Roman"/>
          <w:sz w:val="24"/>
          <w:szCs w:val="24"/>
        </w:rPr>
        <w:t xml:space="preserve"> Możliwość ryczałtowego rozliczania się utrudnia</w:t>
      </w:r>
      <w:r w:rsidR="007C4BA9" w:rsidRPr="006A2363">
        <w:rPr>
          <w:rFonts w:ascii="Times New Roman" w:hAnsi="Times New Roman"/>
          <w:sz w:val="24"/>
          <w:szCs w:val="24"/>
        </w:rPr>
        <w:t>ła</w:t>
      </w:r>
      <w:r w:rsidR="00AB184C" w:rsidRPr="006A2363">
        <w:rPr>
          <w:rFonts w:ascii="Times New Roman" w:hAnsi="Times New Roman"/>
          <w:sz w:val="24"/>
          <w:szCs w:val="24"/>
        </w:rPr>
        <w:t xml:space="preserve"> gminom kontrolę nad strumieniem odpadów komunalnych oraz mo</w:t>
      </w:r>
      <w:r w:rsidR="007C4BA9" w:rsidRPr="006A2363">
        <w:rPr>
          <w:rFonts w:ascii="Times New Roman" w:hAnsi="Times New Roman"/>
          <w:sz w:val="24"/>
          <w:szCs w:val="24"/>
        </w:rPr>
        <w:t xml:space="preserve">gła </w:t>
      </w:r>
      <w:r w:rsidR="00AB184C" w:rsidRPr="006A2363">
        <w:rPr>
          <w:rFonts w:ascii="Times New Roman" w:hAnsi="Times New Roman"/>
          <w:sz w:val="24"/>
          <w:szCs w:val="24"/>
        </w:rPr>
        <w:t>prowadzić do podwyższenia kosztów systemu (</w:t>
      </w:r>
      <w:r w:rsidR="009826B3">
        <w:rPr>
          <w:rFonts w:ascii="Times New Roman" w:hAnsi="Times New Roman"/>
          <w:sz w:val="24"/>
          <w:szCs w:val="24"/>
        </w:rPr>
        <w:t>przez</w:t>
      </w:r>
      <w:r w:rsidR="007C4BA9" w:rsidRPr="006A2363">
        <w:rPr>
          <w:rFonts w:ascii="Times New Roman" w:hAnsi="Times New Roman"/>
          <w:sz w:val="24"/>
          <w:szCs w:val="24"/>
        </w:rPr>
        <w:t xml:space="preserve"> </w:t>
      </w:r>
      <w:r w:rsidR="00AB184C" w:rsidRPr="006A2363">
        <w:rPr>
          <w:rFonts w:ascii="Times New Roman" w:hAnsi="Times New Roman"/>
          <w:sz w:val="24"/>
          <w:szCs w:val="24"/>
        </w:rPr>
        <w:t>przeszacowanie kosztów odbioru odpadów komunalnych)</w:t>
      </w:r>
      <w:r w:rsidR="00645D4A" w:rsidRPr="006A2363">
        <w:rPr>
          <w:rFonts w:ascii="Times New Roman" w:hAnsi="Times New Roman"/>
          <w:sz w:val="24"/>
          <w:szCs w:val="24"/>
        </w:rPr>
        <w:t>.</w:t>
      </w:r>
    </w:p>
    <w:p w14:paraId="15D4A1C6" w14:textId="1E90A33C" w:rsidR="0049649D" w:rsidRPr="006A2363" w:rsidRDefault="002D1EA4"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Zmiany </w:t>
      </w:r>
      <w:r w:rsidR="00DD61AD" w:rsidRPr="006A2363">
        <w:rPr>
          <w:rFonts w:ascii="Times New Roman" w:hAnsi="Times New Roman"/>
          <w:sz w:val="24"/>
          <w:szCs w:val="24"/>
        </w:rPr>
        <w:t xml:space="preserve">w </w:t>
      </w:r>
      <w:r w:rsidRPr="006A2363">
        <w:rPr>
          <w:rFonts w:ascii="Times New Roman" w:hAnsi="Times New Roman"/>
          <w:sz w:val="24"/>
          <w:szCs w:val="24"/>
        </w:rPr>
        <w:t xml:space="preserve">art. 6i ust. 1 pkt 1 i 2 </w:t>
      </w:r>
      <w:r w:rsidR="00117FD1" w:rsidRPr="006A2363">
        <w:rPr>
          <w:rFonts w:ascii="Times New Roman" w:hAnsi="Times New Roman"/>
          <w:sz w:val="24"/>
          <w:szCs w:val="24"/>
        </w:rPr>
        <w:t>regulują kwestie związane z opłatami za gospodarowanie odpadami komunalnymi</w:t>
      </w:r>
      <w:r w:rsidR="00DB661D" w:rsidRPr="006A2363">
        <w:rPr>
          <w:rFonts w:ascii="Times New Roman" w:hAnsi="Times New Roman"/>
          <w:sz w:val="24"/>
          <w:szCs w:val="24"/>
        </w:rPr>
        <w:t>.</w:t>
      </w:r>
      <w:r w:rsidRPr="006A2363">
        <w:rPr>
          <w:rFonts w:ascii="Times New Roman" w:hAnsi="Times New Roman"/>
          <w:sz w:val="24"/>
          <w:szCs w:val="24"/>
        </w:rPr>
        <w:t xml:space="preserve"> </w:t>
      </w:r>
      <w:r w:rsidR="00DB661D" w:rsidRPr="006A2363">
        <w:rPr>
          <w:rFonts w:ascii="Times New Roman" w:hAnsi="Times New Roman"/>
          <w:sz w:val="24"/>
          <w:szCs w:val="24"/>
        </w:rPr>
        <w:t>D</w:t>
      </w:r>
      <w:r w:rsidRPr="006A2363">
        <w:rPr>
          <w:rFonts w:ascii="Times New Roman" w:hAnsi="Times New Roman"/>
          <w:sz w:val="24"/>
          <w:szCs w:val="24"/>
        </w:rPr>
        <w:t xml:space="preserve">odanie pkt 3 dotyczącego </w:t>
      </w:r>
      <w:r w:rsidR="00AB184C" w:rsidRPr="006A2363">
        <w:rPr>
          <w:rFonts w:ascii="Times New Roman" w:hAnsi="Times New Roman"/>
          <w:sz w:val="24"/>
          <w:szCs w:val="24"/>
        </w:rPr>
        <w:t xml:space="preserve">domków </w:t>
      </w:r>
      <w:r w:rsidRPr="006A2363">
        <w:rPr>
          <w:rFonts w:ascii="Times New Roman" w:hAnsi="Times New Roman"/>
          <w:sz w:val="24"/>
          <w:szCs w:val="24"/>
        </w:rPr>
        <w:t>letniskow</w:t>
      </w:r>
      <w:r w:rsidR="00AB184C" w:rsidRPr="006A2363">
        <w:rPr>
          <w:rFonts w:ascii="Times New Roman" w:hAnsi="Times New Roman"/>
          <w:sz w:val="24"/>
          <w:szCs w:val="24"/>
        </w:rPr>
        <w:t>ych</w:t>
      </w:r>
      <w:r w:rsidRPr="006A2363">
        <w:rPr>
          <w:rFonts w:ascii="Times New Roman" w:hAnsi="Times New Roman"/>
          <w:sz w:val="24"/>
          <w:szCs w:val="24"/>
        </w:rPr>
        <w:t xml:space="preserve"> </w:t>
      </w:r>
      <w:r w:rsidR="00F464BE" w:rsidRPr="006A2363">
        <w:rPr>
          <w:rFonts w:ascii="Times New Roman" w:hAnsi="Times New Roman"/>
          <w:sz w:val="24"/>
          <w:szCs w:val="24"/>
        </w:rPr>
        <w:t>lub innych nieruchomości wykorzystywanych na cele rekreacyjno</w:t>
      </w:r>
      <w:r w:rsidR="001E2EE8">
        <w:rPr>
          <w:rFonts w:ascii="Times New Roman" w:hAnsi="Times New Roman"/>
          <w:sz w:val="24"/>
          <w:szCs w:val="24"/>
        </w:rPr>
        <w:noBreakHyphen/>
      </w:r>
      <w:r w:rsidR="00F464BE" w:rsidRPr="006A2363">
        <w:rPr>
          <w:rFonts w:ascii="Times New Roman" w:hAnsi="Times New Roman"/>
          <w:sz w:val="24"/>
          <w:szCs w:val="24"/>
        </w:rPr>
        <w:t xml:space="preserve">wypoczynkowe </w:t>
      </w:r>
      <w:r w:rsidR="00B67505" w:rsidRPr="006A2363">
        <w:rPr>
          <w:rFonts w:ascii="Times New Roman" w:hAnsi="Times New Roman"/>
          <w:sz w:val="24"/>
          <w:szCs w:val="24"/>
        </w:rPr>
        <w:t>wynika ze zmian w </w:t>
      </w:r>
      <w:r w:rsidRPr="006A2363">
        <w:rPr>
          <w:rFonts w:ascii="Times New Roman" w:hAnsi="Times New Roman"/>
          <w:sz w:val="24"/>
          <w:szCs w:val="24"/>
        </w:rPr>
        <w:t>zakresie sposobu obliczania opłaty dla tego rodzaju nieruchomości (</w:t>
      </w:r>
      <w:r w:rsidR="00DD61AD" w:rsidRPr="006A2363">
        <w:rPr>
          <w:rFonts w:ascii="Times New Roman" w:hAnsi="Times New Roman"/>
          <w:sz w:val="24"/>
          <w:szCs w:val="24"/>
        </w:rPr>
        <w:t xml:space="preserve">tj. </w:t>
      </w:r>
      <w:r w:rsidRPr="006A2363">
        <w:rPr>
          <w:rFonts w:ascii="Times New Roman" w:hAnsi="Times New Roman"/>
          <w:sz w:val="24"/>
          <w:szCs w:val="24"/>
        </w:rPr>
        <w:t>zmiany art.</w:t>
      </w:r>
      <w:r w:rsidR="00A37753">
        <w:rPr>
          <w:rFonts w:ascii="Times New Roman" w:hAnsi="Times New Roman"/>
          <w:sz w:val="24"/>
          <w:szCs w:val="24"/>
        </w:rPr>
        <w:t> </w:t>
      </w:r>
      <w:r w:rsidRPr="006A2363">
        <w:rPr>
          <w:rFonts w:ascii="Times New Roman" w:hAnsi="Times New Roman"/>
          <w:sz w:val="24"/>
          <w:szCs w:val="24"/>
        </w:rPr>
        <w:t>6j)</w:t>
      </w:r>
      <w:r w:rsidR="00645D4A" w:rsidRPr="006A2363">
        <w:rPr>
          <w:rFonts w:ascii="Times New Roman" w:hAnsi="Times New Roman"/>
          <w:sz w:val="24"/>
          <w:szCs w:val="24"/>
        </w:rPr>
        <w:t xml:space="preserve">. </w:t>
      </w:r>
    </w:p>
    <w:p w14:paraId="2DB03755" w14:textId="7536D3EC" w:rsidR="0049649D" w:rsidRPr="006A2363" w:rsidRDefault="00645D4A"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w:t>
      </w:r>
      <w:r w:rsidR="00FD352A" w:rsidRPr="006A2363">
        <w:rPr>
          <w:rFonts w:ascii="Times New Roman" w:hAnsi="Times New Roman"/>
          <w:sz w:val="24"/>
          <w:szCs w:val="24"/>
        </w:rPr>
        <w:t xml:space="preserve">art. 6j </w:t>
      </w:r>
      <w:r w:rsidRPr="006A2363">
        <w:rPr>
          <w:rFonts w:ascii="Times New Roman" w:hAnsi="Times New Roman"/>
          <w:sz w:val="24"/>
          <w:szCs w:val="24"/>
        </w:rPr>
        <w:t xml:space="preserve">proponuje się </w:t>
      </w:r>
      <w:r w:rsidR="002D1EA4" w:rsidRPr="006A2363">
        <w:rPr>
          <w:rFonts w:ascii="Times New Roman" w:hAnsi="Times New Roman"/>
          <w:sz w:val="24"/>
          <w:szCs w:val="24"/>
        </w:rPr>
        <w:t>korekty będące konsekwencją wcześniejszych zmian</w:t>
      </w:r>
      <w:r w:rsidR="00AB184C" w:rsidRPr="006A2363">
        <w:rPr>
          <w:rFonts w:ascii="Times New Roman" w:hAnsi="Times New Roman"/>
          <w:sz w:val="24"/>
          <w:szCs w:val="24"/>
        </w:rPr>
        <w:t xml:space="preserve">. </w:t>
      </w:r>
      <w:r w:rsidR="00DB661D" w:rsidRPr="006A2363">
        <w:rPr>
          <w:rFonts w:ascii="Times New Roman" w:hAnsi="Times New Roman"/>
          <w:sz w:val="24"/>
          <w:szCs w:val="24"/>
        </w:rPr>
        <w:t>Aby</w:t>
      </w:r>
      <w:r w:rsidR="00324EB9" w:rsidRPr="006A2363">
        <w:rPr>
          <w:rFonts w:ascii="Times New Roman" w:eastAsia="Times New Roman" w:hAnsi="Times New Roman"/>
          <w:sz w:val="24"/>
          <w:szCs w:val="24"/>
          <w:lang w:eastAsia="pl-PL"/>
        </w:rPr>
        <w:t> </w:t>
      </w:r>
      <w:r w:rsidR="00203904" w:rsidRPr="006A2363">
        <w:rPr>
          <w:rFonts w:ascii="Times New Roman" w:eastAsia="Times New Roman" w:hAnsi="Times New Roman"/>
          <w:sz w:val="24"/>
          <w:szCs w:val="24"/>
          <w:lang w:eastAsia="pl-PL"/>
        </w:rPr>
        <w:t>umożliwić bardziej elastyczne korzystanie z kryteri</w:t>
      </w:r>
      <w:r w:rsidR="00B67505" w:rsidRPr="006A2363">
        <w:rPr>
          <w:rFonts w:ascii="Times New Roman" w:eastAsia="Times New Roman" w:hAnsi="Times New Roman"/>
          <w:sz w:val="24"/>
          <w:szCs w:val="24"/>
          <w:lang w:eastAsia="pl-PL"/>
        </w:rPr>
        <w:t>ów różnicujących stawki opłat</w:t>
      </w:r>
      <w:r w:rsidR="007703C2" w:rsidRPr="006A2363">
        <w:rPr>
          <w:rFonts w:ascii="Times New Roman" w:eastAsia="Times New Roman" w:hAnsi="Times New Roman"/>
          <w:sz w:val="24"/>
          <w:szCs w:val="24"/>
          <w:lang w:eastAsia="pl-PL"/>
        </w:rPr>
        <w:t>y</w:t>
      </w:r>
      <w:r w:rsidR="00B67505" w:rsidRPr="006A2363">
        <w:rPr>
          <w:rFonts w:ascii="Times New Roman" w:eastAsia="Times New Roman" w:hAnsi="Times New Roman"/>
          <w:sz w:val="24"/>
          <w:szCs w:val="24"/>
          <w:lang w:eastAsia="pl-PL"/>
        </w:rPr>
        <w:t xml:space="preserve"> w </w:t>
      </w:r>
      <w:r w:rsidR="00203904" w:rsidRPr="006A2363">
        <w:rPr>
          <w:rFonts w:ascii="Times New Roman" w:eastAsia="Times New Roman" w:hAnsi="Times New Roman"/>
          <w:sz w:val="24"/>
          <w:szCs w:val="24"/>
          <w:lang w:eastAsia="pl-PL"/>
        </w:rPr>
        <w:t>gminach oraz związkach międzygminnych</w:t>
      </w:r>
      <w:r w:rsidR="009826B3">
        <w:rPr>
          <w:rFonts w:ascii="Times New Roman" w:eastAsia="Times New Roman" w:hAnsi="Times New Roman"/>
          <w:sz w:val="24"/>
          <w:szCs w:val="24"/>
          <w:lang w:eastAsia="pl-PL"/>
        </w:rPr>
        <w:t>,</w:t>
      </w:r>
      <w:r w:rsidR="00DB661D" w:rsidRPr="006A2363">
        <w:rPr>
          <w:rFonts w:ascii="Times New Roman" w:eastAsia="Times New Roman" w:hAnsi="Times New Roman"/>
          <w:sz w:val="24"/>
          <w:szCs w:val="24"/>
          <w:lang w:eastAsia="pl-PL"/>
        </w:rPr>
        <w:t xml:space="preserve"> w art. 6j doprecyzowano ust. 2a</w:t>
      </w:r>
      <w:r w:rsidR="00F31970" w:rsidRPr="006A2363">
        <w:rPr>
          <w:rFonts w:ascii="Times New Roman" w:eastAsia="Times New Roman" w:hAnsi="Times New Roman"/>
          <w:sz w:val="24"/>
          <w:szCs w:val="24"/>
          <w:lang w:eastAsia="pl-PL"/>
        </w:rPr>
        <w:t xml:space="preserve"> </w:t>
      </w:r>
      <w:r w:rsidR="00DB661D" w:rsidRPr="006A2363">
        <w:rPr>
          <w:rFonts w:ascii="Times New Roman" w:eastAsia="Times New Roman" w:hAnsi="Times New Roman"/>
          <w:sz w:val="24"/>
          <w:szCs w:val="24"/>
          <w:lang w:eastAsia="pl-PL"/>
        </w:rPr>
        <w:t>oraz dodano</w:t>
      </w:r>
      <w:r w:rsidR="00B54487">
        <w:rPr>
          <w:rFonts w:ascii="Times New Roman" w:eastAsia="Times New Roman" w:hAnsi="Times New Roman"/>
          <w:sz w:val="24"/>
          <w:szCs w:val="24"/>
          <w:lang w:eastAsia="pl-PL"/>
        </w:rPr>
        <w:br/>
      </w:r>
      <w:r w:rsidR="00DB661D" w:rsidRPr="006A2363">
        <w:rPr>
          <w:rFonts w:ascii="Times New Roman" w:eastAsia="Times New Roman" w:hAnsi="Times New Roman"/>
          <w:sz w:val="24"/>
          <w:szCs w:val="24"/>
          <w:lang w:eastAsia="pl-PL"/>
        </w:rPr>
        <w:t>ust. 2b.</w:t>
      </w:r>
      <w:r w:rsidR="005E35B2" w:rsidRPr="006A2363">
        <w:rPr>
          <w:rFonts w:ascii="Times New Roman" w:eastAsia="Times New Roman" w:hAnsi="Times New Roman"/>
          <w:sz w:val="24"/>
          <w:szCs w:val="24"/>
          <w:lang w:eastAsia="pl-PL"/>
        </w:rPr>
        <w:t xml:space="preserve"> Zmiany te stanowią uwzględnienie</w:t>
      </w:r>
      <w:r w:rsidR="00394BD2" w:rsidRPr="006A2363">
        <w:rPr>
          <w:rFonts w:ascii="Times New Roman" w:eastAsia="Times New Roman" w:hAnsi="Times New Roman"/>
          <w:sz w:val="24"/>
          <w:szCs w:val="24"/>
          <w:lang w:eastAsia="pl-PL"/>
        </w:rPr>
        <w:t xml:space="preserve"> uwag zgłoszonych w trakcie konsultacji</w:t>
      </w:r>
      <w:r w:rsidR="007703C2" w:rsidRPr="006A2363">
        <w:rPr>
          <w:rFonts w:ascii="Times New Roman" w:eastAsia="Times New Roman" w:hAnsi="Times New Roman"/>
          <w:sz w:val="24"/>
          <w:szCs w:val="24"/>
          <w:lang w:eastAsia="pl-PL"/>
        </w:rPr>
        <w:t xml:space="preserve"> publicznych</w:t>
      </w:r>
      <w:r w:rsidR="007B7789" w:rsidRPr="006A2363">
        <w:rPr>
          <w:rFonts w:ascii="Times New Roman" w:eastAsia="Times New Roman" w:hAnsi="Times New Roman"/>
          <w:sz w:val="24"/>
          <w:szCs w:val="24"/>
          <w:lang w:eastAsia="pl-PL"/>
        </w:rPr>
        <w:t xml:space="preserve">. </w:t>
      </w:r>
      <w:r w:rsidR="00F31970" w:rsidRPr="006A2363">
        <w:rPr>
          <w:rFonts w:ascii="Times New Roman" w:eastAsia="Times New Roman" w:hAnsi="Times New Roman"/>
          <w:sz w:val="24"/>
          <w:szCs w:val="24"/>
          <w:lang w:eastAsia="pl-PL"/>
        </w:rPr>
        <w:t>Natomiast zmian</w:t>
      </w:r>
      <w:r w:rsidR="001E2EE8">
        <w:rPr>
          <w:rFonts w:ascii="Times New Roman" w:eastAsia="Times New Roman" w:hAnsi="Times New Roman"/>
          <w:sz w:val="24"/>
          <w:szCs w:val="24"/>
          <w:lang w:eastAsia="pl-PL"/>
        </w:rPr>
        <w:t>y</w:t>
      </w:r>
      <w:r w:rsidR="00F31970" w:rsidRPr="006A2363">
        <w:rPr>
          <w:rFonts w:ascii="Times New Roman" w:eastAsia="Times New Roman" w:hAnsi="Times New Roman"/>
          <w:sz w:val="24"/>
          <w:szCs w:val="24"/>
          <w:lang w:eastAsia="pl-PL"/>
        </w:rPr>
        <w:t xml:space="preserve"> w ust. 3 i 3a stanowią konsekwencję wcześniej wprowadzonych zmian. </w:t>
      </w:r>
    </w:p>
    <w:p w14:paraId="79B887EC" w14:textId="2DD2E73A" w:rsidR="0049649D" w:rsidRPr="006A2363" w:rsidRDefault="00645D4A"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Z</w:t>
      </w:r>
      <w:r w:rsidR="00FD352A" w:rsidRPr="006A2363">
        <w:rPr>
          <w:rFonts w:ascii="Times New Roman" w:hAnsi="Times New Roman"/>
          <w:sz w:val="24"/>
          <w:szCs w:val="24"/>
        </w:rPr>
        <w:t xml:space="preserve"> kolei</w:t>
      </w:r>
      <w:r w:rsidRPr="006A2363">
        <w:rPr>
          <w:rFonts w:ascii="Times New Roman" w:hAnsi="Times New Roman"/>
          <w:sz w:val="24"/>
          <w:szCs w:val="24"/>
        </w:rPr>
        <w:t xml:space="preserve"> w </w:t>
      </w:r>
      <w:r w:rsidR="003F3749" w:rsidRPr="006A2363">
        <w:rPr>
          <w:rFonts w:ascii="Times New Roman" w:hAnsi="Times New Roman"/>
          <w:sz w:val="24"/>
          <w:szCs w:val="24"/>
        </w:rPr>
        <w:t xml:space="preserve">art. 6j </w:t>
      </w:r>
      <w:r w:rsidRPr="006A2363">
        <w:rPr>
          <w:rFonts w:ascii="Times New Roman" w:hAnsi="Times New Roman"/>
          <w:sz w:val="24"/>
          <w:szCs w:val="24"/>
        </w:rPr>
        <w:t>u</w:t>
      </w:r>
      <w:r w:rsidR="002D1EA4" w:rsidRPr="006A2363">
        <w:rPr>
          <w:rFonts w:ascii="Times New Roman" w:hAnsi="Times New Roman"/>
          <w:sz w:val="24"/>
          <w:szCs w:val="24"/>
        </w:rPr>
        <w:t>st. 3</w:t>
      </w:r>
      <w:r w:rsidR="00AB184C" w:rsidRPr="006A2363">
        <w:rPr>
          <w:rFonts w:ascii="Times New Roman" w:hAnsi="Times New Roman"/>
          <w:sz w:val="24"/>
          <w:szCs w:val="24"/>
        </w:rPr>
        <w:t>b</w:t>
      </w:r>
      <w:r w:rsidR="002D1EA4" w:rsidRPr="006A2363">
        <w:rPr>
          <w:rFonts w:ascii="Times New Roman" w:hAnsi="Times New Roman"/>
          <w:sz w:val="24"/>
          <w:szCs w:val="24"/>
        </w:rPr>
        <w:t xml:space="preserve"> </w:t>
      </w:r>
      <w:r w:rsidR="003F3749" w:rsidRPr="006A2363">
        <w:rPr>
          <w:rFonts w:ascii="Times New Roman" w:hAnsi="Times New Roman"/>
          <w:sz w:val="24"/>
          <w:szCs w:val="24"/>
        </w:rPr>
        <w:t xml:space="preserve">zaproponowano </w:t>
      </w:r>
      <w:r w:rsidR="002D1EA4" w:rsidRPr="006A2363">
        <w:rPr>
          <w:rFonts w:ascii="Times New Roman" w:hAnsi="Times New Roman"/>
          <w:sz w:val="24"/>
          <w:szCs w:val="24"/>
        </w:rPr>
        <w:t xml:space="preserve">wprowadzenie zmiany polegającej </w:t>
      </w:r>
      <w:r w:rsidR="0038692B" w:rsidRPr="006A2363">
        <w:rPr>
          <w:rFonts w:ascii="Times New Roman" w:hAnsi="Times New Roman"/>
          <w:sz w:val="24"/>
          <w:szCs w:val="24"/>
        </w:rPr>
        <w:br/>
      </w:r>
      <w:r w:rsidR="002D1EA4" w:rsidRPr="006A2363">
        <w:rPr>
          <w:rFonts w:ascii="Times New Roman" w:hAnsi="Times New Roman"/>
          <w:sz w:val="24"/>
          <w:szCs w:val="24"/>
        </w:rPr>
        <w:t xml:space="preserve">na określeniu </w:t>
      </w:r>
      <w:r w:rsidR="00A0640F" w:rsidRPr="006A2363">
        <w:rPr>
          <w:rFonts w:ascii="Times New Roman" w:hAnsi="Times New Roman"/>
          <w:sz w:val="24"/>
          <w:szCs w:val="24"/>
        </w:rPr>
        <w:t xml:space="preserve">przez radę gminy w uchwale </w:t>
      </w:r>
      <w:r w:rsidR="007C4F81" w:rsidRPr="006A2363">
        <w:rPr>
          <w:rFonts w:ascii="Times New Roman" w:hAnsi="Times New Roman"/>
          <w:sz w:val="24"/>
          <w:szCs w:val="24"/>
        </w:rPr>
        <w:t xml:space="preserve">maksymalnej </w:t>
      </w:r>
      <w:r w:rsidR="002D1EA4" w:rsidRPr="006A2363">
        <w:rPr>
          <w:rFonts w:ascii="Times New Roman" w:hAnsi="Times New Roman"/>
          <w:sz w:val="24"/>
          <w:szCs w:val="24"/>
        </w:rPr>
        <w:t xml:space="preserve">stawki </w:t>
      </w:r>
      <w:r w:rsidR="00A0640F" w:rsidRPr="006A2363">
        <w:rPr>
          <w:rFonts w:ascii="Times New Roman" w:hAnsi="Times New Roman"/>
          <w:sz w:val="24"/>
          <w:szCs w:val="24"/>
        </w:rPr>
        <w:t xml:space="preserve">opłaty </w:t>
      </w:r>
      <w:r w:rsidR="002D1EA4" w:rsidRPr="006A2363">
        <w:rPr>
          <w:rFonts w:ascii="Times New Roman" w:hAnsi="Times New Roman"/>
          <w:sz w:val="24"/>
          <w:szCs w:val="24"/>
        </w:rPr>
        <w:t xml:space="preserve">ryczałtowej dla </w:t>
      </w:r>
      <w:r w:rsidR="002D1EA4" w:rsidRPr="006A2363">
        <w:rPr>
          <w:rFonts w:ascii="Times New Roman" w:hAnsi="Times New Roman"/>
          <w:sz w:val="24"/>
          <w:szCs w:val="24"/>
        </w:rPr>
        <w:lastRenderedPageBreak/>
        <w:t>domków letniskowych lub innych nieruchomości wykorzystywanych na cele rekreacyjno</w:t>
      </w:r>
      <w:r w:rsidR="001E2EE8">
        <w:rPr>
          <w:rFonts w:ascii="Times New Roman" w:hAnsi="Times New Roman"/>
          <w:sz w:val="24"/>
          <w:szCs w:val="24"/>
        </w:rPr>
        <w:noBreakHyphen/>
      </w:r>
      <w:r w:rsidR="002D1EA4" w:rsidRPr="006A2363">
        <w:rPr>
          <w:rFonts w:ascii="Times New Roman" w:hAnsi="Times New Roman"/>
          <w:sz w:val="24"/>
          <w:szCs w:val="24"/>
        </w:rPr>
        <w:t>wypoczynkowe</w:t>
      </w:r>
      <w:r w:rsidR="00FD3279" w:rsidRPr="006A2363">
        <w:rPr>
          <w:rFonts w:ascii="Times New Roman" w:hAnsi="Times New Roman"/>
          <w:sz w:val="24"/>
          <w:szCs w:val="24"/>
        </w:rPr>
        <w:t xml:space="preserve"> </w:t>
      </w:r>
      <w:r w:rsidR="00E20E01" w:rsidRPr="006A2363">
        <w:rPr>
          <w:rFonts w:ascii="Times New Roman" w:hAnsi="Times New Roman"/>
          <w:sz w:val="24"/>
          <w:szCs w:val="24"/>
        </w:rPr>
        <w:t>nie wyższ</w:t>
      </w:r>
      <w:r w:rsidR="00F464BE" w:rsidRPr="006A2363">
        <w:rPr>
          <w:rFonts w:ascii="Times New Roman" w:hAnsi="Times New Roman"/>
          <w:sz w:val="24"/>
          <w:szCs w:val="24"/>
        </w:rPr>
        <w:t>ej</w:t>
      </w:r>
      <w:r w:rsidR="00E20E01" w:rsidRPr="006A2363">
        <w:rPr>
          <w:rFonts w:ascii="Times New Roman" w:hAnsi="Times New Roman"/>
          <w:sz w:val="24"/>
          <w:szCs w:val="24"/>
        </w:rPr>
        <w:t xml:space="preserve"> niż </w:t>
      </w:r>
      <w:r w:rsidR="009C1F05" w:rsidRPr="006A2363">
        <w:rPr>
          <w:rFonts w:ascii="Times New Roman" w:hAnsi="Times New Roman"/>
          <w:sz w:val="24"/>
          <w:szCs w:val="24"/>
        </w:rPr>
        <w:t xml:space="preserve">wartość </w:t>
      </w:r>
      <w:r w:rsidR="00117FD1" w:rsidRPr="006A2363">
        <w:rPr>
          <w:rFonts w:ascii="Times New Roman" w:hAnsi="Times New Roman"/>
          <w:sz w:val="24"/>
          <w:szCs w:val="24"/>
        </w:rPr>
        <w:t xml:space="preserve">10% przeciętnego miesięcznego dochodu rozporządzalnego </w:t>
      </w:r>
      <w:r w:rsidR="00FF56F3" w:rsidRPr="006A2363">
        <w:rPr>
          <w:rFonts w:ascii="Times New Roman" w:hAnsi="Times New Roman"/>
          <w:sz w:val="24"/>
          <w:szCs w:val="24"/>
        </w:rPr>
        <w:t>na 1 osobę ogółem</w:t>
      </w:r>
      <w:r w:rsidR="00117FD1" w:rsidRPr="006A2363">
        <w:rPr>
          <w:rFonts w:ascii="Times New Roman" w:hAnsi="Times New Roman"/>
          <w:sz w:val="24"/>
          <w:szCs w:val="24"/>
        </w:rPr>
        <w:t xml:space="preserve"> </w:t>
      </w:r>
      <w:r w:rsidR="00E20E01" w:rsidRPr="006A2363">
        <w:rPr>
          <w:rFonts w:ascii="Times New Roman" w:hAnsi="Times New Roman"/>
          <w:sz w:val="24"/>
          <w:szCs w:val="24"/>
        </w:rPr>
        <w:t>za rok od domku letniskowego lub od innej nieruchomości wykorzystywanej na cele rekreacyjno-wypoczynkowe</w:t>
      </w:r>
      <w:r w:rsidR="002D1EA4" w:rsidRPr="006A2363">
        <w:rPr>
          <w:rFonts w:ascii="Times New Roman" w:hAnsi="Times New Roman"/>
          <w:sz w:val="24"/>
          <w:szCs w:val="24"/>
        </w:rPr>
        <w:t>. Zmiana wynika z</w:t>
      </w:r>
      <w:r w:rsidR="00D27F7D" w:rsidRPr="006A2363">
        <w:rPr>
          <w:rFonts w:ascii="Times New Roman" w:hAnsi="Times New Roman"/>
          <w:sz w:val="24"/>
          <w:szCs w:val="24"/>
        </w:rPr>
        <w:t> </w:t>
      </w:r>
      <w:r w:rsidR="002D1EA4" w:rsidRPr="006A2363">
        <w:rPr>
          <w:rFonts w:ascii="Times New Roman" w:hAnsi="Times New Roman"/>
          <w:sz w:val="24"/>
          <w:szCs w:val="24"/>
        </w:rPr>
        <w:t>licznych postulatów</w:t>
      </w:r>
      <w:r w:rsidR="00AB184C" w:rsidRPr="006A2363">
        <w:rPr>
          <w:rFonts w:ascii="Times New Roman" w:hAnsi="Times New Roman"/>
          <w:sz w:val="24"/>
          <w:szCs w:val="24"/>
        </w:rPr>
        <w:t xml:space="preserve"> wskazujących na nierównomierne obciążenie właścicieli </w:t>
      </w:r>
      <w:r w:rsidR="0038692B" w:rsidRPr="006A2363">
        <w:rPr>
          <w:rFonts w:ascii="Times New Roman" w:hAnsi="Times New Roman"/>
          <w:sz w:val="24"/>
          <w:szCs w:val="24"/>
        </w:rPr>
        <w:br/>
      </w:r>
      <w:r w:rsidR="00DB661D" w:rsidRPr="006A2363">
        <w:rPr>
          <w:rFonts w:ascii="Times New Roman" w:hAnsi="Times New Roman"/>
          <w:sz w:val="24"/>
          <w:szCs w:val="24"/>
        </w:rPr>
        <w:t xml:space="preserve">ww. nieruchomości. </w:t>
      </w:r>
    </w:p>
    <w:p w14:paraId="57CED5E9" w14:textId="231035B5" w:rsidR="0049649D" w:rsidRPr="006A2363" w:rsidRDefault="00F31970"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art. 6j d</w:t>
      </w:r>
      <w:r w:rsidR="006277B8" w:rsidRPr="006A2363">
        <w:rPr>
          <w:rFonts w:ascii="Times New Roman" w:hAnsi="Times New Roman"/>
          <w:sz w:val="24"/>
          <w:szCs w:val="24"/>
        </w:rPr>
        <w:t xml:space="preserve">odano </w:t>
      </w:r>
      <w:r w:rsidR="00171243" w:rsidRPr="006A2363">
        <w:rPr>
          <w:rFonts w:ascii="Times New Roman" w:hAnsi="Times New Roman"/>
          <w:sz w:val="24"/>
          <w:szCs w:val="24"/>
        </w:rPr>
        <w:t>ust</w:t>
      </w:r>
      <w:r w:rsidR="002D1EA4" w:rsidRPr="006A2363">
        <w:rPr>
          <w:rFonts w:ascii="Times New Roman" w:hAnsi="Times New Roman"/>
          <w:sz w:val="24"/>
          <w:szCs w:val="24"/>
        </w:rPr>
        <w:t>. 3</w:t>
      </w:r>
      <w:r w:rsidR="00FF56F3" w:rsidRPr="006A2363">
        <w:rPr>
          <w:rFonts w:ascii="Times New Roman" w:hAnsi="Times New Roman"/>
          <w:sz w:val="24"/>
          <w:szCs w:val="24"/>
        </w:rPr>
        <w:t>d</w:t>
      </w:r>
      <w:r w:rsidR="002D1EA4" w:rsidRPr="006A2363">
        <w:rPr>
          <w:rFonts w:ascii="Times New Roman" w:hAnsi="Times New Roman"/>
          <w:sz w:val="24"/>
          <w:szCs w:val="24"/>
        </w:rPr>
        <w:t xml:space="preserve">, </w:t>
      </w:r>
      <w:r w:rsidR="006277B8" w:rsidRPr="006A2363">
        <w:rPr>
          <w:rFonts w:ascii="Times New Roman" w:hAnsi="Times New Roman"/>
          <w:sz w:val="24"/>
          <w:szCs w:val="24"/>
        </w:rPr>
        <w:t xml:space="preserve">w którym </w:t>
      </w:r>
      <w:r w:rsidR="002D1EA4" w:rsidRPr="006A2363">
        <w:rPr>
          <w:rFonts w:ascii="Times New Roman" w:hAnsi="Times New Roman"/>
          <w:sz w:val="24"/>
          <w:szCs w:val="24"/>
        </w:rPr>
        <w:t>wskazuj</w:t>
      </w:r>
      <w:r w:rsidR="006277B8" w:rsidRPr="006A2363">
        <w:rPr>
          <w:rFonts w:ascii="Times New Roman" w:hAnsi="Times New Roman"/>
          <w:sz w:val="24"/>
          <w:szCs w:val="24"/>
        </w:rPr>
        <w:t>e się</w:t>
      </w:r>
      <w:r w:rsidR="002D1EA4" w:rsidRPr="006A2363">
        <w:rPr>
          <w:rFonts w:ascii="Times New Roman" w:hAnsi="Times New Roman"/>
          <w:sz w:val="24"/>
          <w:szCs w:val="24"/>
        </w:rPr>
        <w:t xml:space="preserve">, że w przypadku rodzinnych ogrodów działkowych, o których jest mowa w ustawie z dnia 13 grudnia </w:t>
      </w:r>
      <w:r w:rsidR="002F75BB" w:rsidRPr="006A2363">
        <w:rPr>
          <w:rFonts w:ascii="Times New Roman" w:hAnsi="Times New Roman"/>
          <w:sz w:val="24"/>
          <w:szCs w:val="24"/>
        </w:rPr>
        <w:t>2013 </w:t>
      </w:r>
      <w:r w:rsidR="00187746" w:rsidRPr="006A2363">
        <w:rPr>
          <w:rFonts w:ascii="Times New Roman" w:hAnsi="Times New Roman"/>
          <w:sz w:val="24"/>
          <w:szCs w:val="24"/>
        </w:rPr>
        <w:t xml:space="preserve">r. </w:t>
      </w:r>
      <w:r w:rsidR="002F75BB" w:rsidRPr="006A2363">
        <w:rPr>
          <w:rFonts w:ascii="Times New Roman" w:hAnsi="Times New Roman"/>
          <w:sz w:val="24"/>
          <w:szCs w:val="24"/>
        </w:rPr>
        <w:t>o </w:t>
      </w:r>
      <w:r w:rsidR="002D1EA4" w:rsidRPr="006A2363">
        <w:rPr>
          <w:rFonts w:ascii="Times New Roman" w:hAnsi="Times New Roman"/>
          <w:sz w:val="24"/>
          <w:szCs w:val="24"/>
        </w:rPr>
        <w:t>rodzinnych ogrodach działkowych (Dz. U. z 2017 r. poz. 2176)</w:t>
      </w:r>
      <w:r w:rsidR="00F464BE" w:rsidRPr="006A2363">
        <w:rPr>
          <w:rFonts w:ascii="Times New Roman" w:hAnsi="Times New Roman"/>
          <w:sz w:val="24"/>
          <w:szCs w:val="24"/>
        </w:rPr>
        <w:t>,</w:t>
      </w:r>
      <w:r w:rsidR="002D1EA4" w:rsidRPr="006A2363">
        <w:rPr>
          <w:rFonts w:ascii="Times New Roman" w:hAnsi="Times New Roman"/>
          <w:sz w:val="24"/>
          <w:szCs w:val="24"/>
        </w:rPr>
        <w:t xml:space="preserve"> stosuje </w:t>
      </w:r>
      <w:r w:rsidR="00171243" w:rsidRPr="006A2363">
        <w:rPr>
          <w:rFonts w:ascii="Times New Roman" w:hAnsi="Times New Roman"/>
          <w:sz w:val="24"/>
          <w:szCs w:val="24"/>
        </w:rPr>
        <w:t>się przepis</w:t>
      </w:r>
      <w:r w:rsidR="000F6D3A">
        <w:rPr>
          <w:rFonts w:ascii="Times New Roman" w:hAnsi="Times New Roman"/>
          <w:sz w:val="24"/>
          <w:szCs w:val="24"/>
        </w:rPr>
        <w:t>y</w:t>
      </w:r>
      <w:r w:rsidR="00171243" w:rsidRPr="006A2363">
        <w:rPr>
          <w:rFonts w:ascii="Times New Roman" w:hAnsi="Times New Roman"/>
          <w:sz w:val="24"/>
          <w:szCs w:val="24"/>
        </w:rPr>
        <w:t xml:space="preserve"> </w:t>
      </w:r>
      <w:r w:rsidR="00FF56F3" w:rsidRPr="006A2363">
        <w:rPr>
          <w:rFonts w:ascii="Times New Roman" w:hAnsi="Times New Roman"/>
          <w:sz w:val="24"/>
          <w:szCs w:val="24"/>
        </w:rPr>
        <w:t>ust. 3</w:t>
      </w:r>
      <w:r w:rsidR="00742110" w:rsidRPr="006A2363">
        <w:rPr>
          <w:rFonts w:ascii="Times New Roman" w:hAnsi="Times New Roman"/>
          <w:sz w:val="24"/>
          <w:szCs w:val="24"/>
        </w:rPr>
        <w:t>,</w:t>
      </w:r>
      <w:r w:rsidR="00FF56F3" w:rsidRPr="006A2363">
        <w:rPr>
          <w:rFonts w:ascii="Times New Roman" w:hAnsi="Times New Roman"/>
          <w:sz w:val="24"/>
          <w:szCs w:val="24"/>
        </w:rPr>
        <w:t xml:space="preserve"> </w:t>
      </w:r>
      <w:r w:rsidR="00171243" w:rsidRPr="006A2363">
        <w:rPr>
          <w:rFonts w:ascii="Times New Roman" w:hAnsi="Times New Roman"/>
          <w:sz w:val="24"/>
          <w:szCs w:val="24"/>
        </w:rPr>
        <w:t xml:space="preserve">dotyczące </w:t>
      </w:r>
      <w:r w:rsidR="002D1EA4" w:rsidRPr="006A2363">
        <w:rPr>
          <w:rFonts w:ascii="Times New Roman" w:hAnsi="Times New Roman"/>
          <w:sz w:val="24"/>
          <w:szCs w:val="24"/>
        </w:rPr>
        <w:t xml:space="preserve">ustalania wysokości opłaty za odbieranie odpadów </w:t>
      </w:r>
      <w:r w:rsidR="00187746" w:rsidRPr="006A2363">
        <w:rPr>
          <w:rFonts w:ascii="Times New Roman" w:hAnsi="Times New Roman"/>
          <w:sz w:val="24"/>
          <w:szCs w:val="24"/>
        </w:rPr>
        <w:t xml:space="preserve">z </w:t>
      </w:r>
      <w:r w:rsidR="00171243" w:rsidRPr="006A2363">
        <w:rPr>
          <w:rFonts w:ascii="Times New Roman" w:hAnsi="Times New Roman"/>
          <w:sz w:val="24"/>
          <w:szCs w:val="24"/>
        </w:rPr>
        <w:t xml:space="preserve">nieruchomości, </w:t>
      </w:r>
      <w:r w:rsidR="002D1EA4" w:rsidRPr="006A2363">
        <w:rPr>
          <w:rFonts w:ascii="Times New Roman" w:hAnsi="Times New Roman"/>
          <w:sz w:val="24"/>
          <w:szCs w:val="24"/>
        </w:rPr>
        <w:t>na których</w:t>
      </w:r>
      <w:r w:rsidR="00C50B6D" w:rsidRPr="006A2363">
        <w:rPr>
          <w:rFonts w:ascii="Times New Roman" w:hAnsi="Times New Roman"/>
          <w:sz w:val="24"/>
          <w:szCs w:val="24"/>
        </w:rPr>
        <w:t xml:space="preserve"> </w:t>
      </w:r>
      <w:r w:rsidR="002D1EA4" w:rsidRPr="006A2363">
        <w:rPr>
          <w:rFonts w:ascii="Times New Roman" w:hAnsi="Times New Roman"/>
          <w:sz w:val="24"/>
          <w:szCs w:val="24"/>
        </w:rPr>
        <w:t xml:space="preserve">nie zamieszkują mieszkańcy. Wprowadzenie takiego </w:t>
      </w:r>
      <w:r w:rsidR="00FD3279" w:rsidRPr="006A2363">
        <w:rPr>
          <w:rFonts w:ascii="Times New Roman" w:hAnsi="Times New Roman"/>
          <w:sz w:val="24"/>
          <w:szCs w:val="24"/>
        </w:rPr>
        <w:t>ro</w:t>
      </w:r>
      <w:r w:rsidR="002D1EA4" w:rsidRPr="006A2363">
        <w:rPr>
          <w:rFonts w:ascii="Times New Roman" w:hAnsi="Times New Roman"/>
          <w:sz w:val="24"/>
          <w:szCs w:val="24"/>
        </w:rPr>
        <w:t>związania jest odpowiedzią na petycj</w:t>
      </w:r>
      <w:r w:rsidR="00355DA0" w:rsidRPr="006A2363">
        <w:rPr>
          <w:rFonts w:ascii="Times New Roman" w:hAnsi="Times New Roman"/>
          <w:sz w:val="24"/>
          <w:szCs w:val="24"/>
        </w:rPr>
        <w:t>e</w:t>
      </w:r>
      <w:r w:rsidR="002D1EA4" w:rsidRPr="006A2363">
        <w:rPr>
          <w:rFonts w:ascii="Times New Roman" w:hAnsi="Times New Roman"/>
          <w:sz w:val="24"/>
          <w:szCs w:val="24"/>
        </w:rPr>
        <w:t xml:space="preserve"> wpływające</w:t>
      </w:r>
      <w:r w:rsidR="000F6D3A">
        <w:rPr>
          <w:rFonts w:ascii="Times New Roman" w:hAnsi="Times New Roman"/>
          <w:sz w:val="24"/>
          <w:szCs w:val="24"/>
        </w:rPr>
        <w:t xml:space="preserve"> </w:t>
      </w:r>
      <w:r w:rsidR="002D1EA4" w:rsidRPr="006A2363">
        <w:rPr>
          <w:rFonts w:ascii="Times New Roman" w:hAnsi="Times New Roman"/>
          <w:sz w:val="24"/>
          <w:szCs w:val="24"/>
        </w:rPr>
        <w:t xml:space="preserve">do resortu środowiska dotyczące </w:t>
      </w:r>
      <w:r w:rsidR="00187746" w:rsidRPr="006A2363">
        <w:rPr>
          <w:rFonts w:ascii="Times New Roman" w:hAnsi="Times New Roman"/>
          <w:sz w:val="24"/>
          <w:szCs w:val="24"/>
        </w:rPr>
        <w:t>specyfiki funkcjonowania</w:t>
      </w:r>
      <w:r w:rsidR="002D1EA4" w:rsidRPr="006A2363">
        <w:rPr>
          <w:rFonts w:ascii="Times New Roman" w:hAnsi="Times New Roman"/>
          <w:sz w:val="24"/>
          <w:szCs w:val="24"/>
        </w:rPr>
        <w:t xml:space="preserve"> </w:t>
      </w:r>
      <w:r w:rsidR="00171243" w:rsidRPr="006A2363">
        <w:rPr>
          <w:rFonts w:ascii="Times New Roman" w:hAnsi="Times New Roman"/>
          <w:sz w:val="24"/>
          <w:szCs w:val="24"/>
        </w:rPr>
        <w:t xml:space="preserve">rodzinnych </w:t>
      </w:r>
      <w:r w:rsidR="002D1EA4" w:rsidRPr="006A2363">
        <w:rPr>
          <w:rFonts w:ascii="Times New Roman" w:hAnsi="Times New Roman"/>
          <w:sz w:val="24"/>
          <w:szCs w:val="24"/>
        </w:rPr>
        <w:t>ogrodów działkowych. Należy tu zaznaczyć, że wysokoś</w:t>
      </w:r>
      <w:r w:rsidR="003C2438" w:rsidRPr="006A2363">
        <w:rPr>
          <w:rFonts w:ascii="Times New Roman" w:hAnsi="Times New Roman"/>
          <w:sz w:val="24"/>
          <w:szCs w:val="24"/>
        </w:rPr>
        <w:t>ć</w:t>
      </w:r>
      <w:r w:rsidR="002D1EA4" w:rsidRPr="006A2363">
        <w:rPr>
          <w:rFonts w:ascii="Times New Roman" w:hAnsi="Times New Roman"/>
          <w:sz w:val="24"/>
          <w:szCs w:val="24"/>
        </w:rPr>
        <w:t xml:space="preserve"> stawki opłaty powinna </w:t>
      </w:r>
      <w:r w:rsidR="00171243" w:rsidRPr="006A2363">
        <w:rPr>
          <w:rFonts w:ascii="Times New Roman" w:hAnsi="Times New Roman"/>
          <w:sz w:val="24"/>
          <w:szCs w:val="24"/>
        </w:rPr>
        <w:t xml:space="preserve">być </w:t>
      </w:r>
      <w:r w:rsidR="002D1EA4" w:rsidRPr="006A2363">
        <w:rPr>
          <w:rFonts w:ascii="Times New Roman" w:hAnsi="Times New Roman"/>
          <w:sz w:val="24"/>
          <w:szCs w:val="24"/>
        </w:rPr>
        <w:t>określona dla całego ogrodu działkowego</w:t>
      </w:r>
      <w:r w:rsidR="00FD3279" w:rsidRPr="006A2363">
        <w:rPr>
          <w:rFonts w:ascii="Times New Roman" w:hAnsi="Times New Roman"/>
          <w:sz w:val="24"/>
          <w:szCs w:val="24"/>
        </w:rPr>
        <w:t>,</w:t>
      </w:r>
      <w:r w:rsidR="002D1EA4" w:rsidRPr="006A2363">
        <w:rPr>
          <w:rFonts w:ascii="Times New Roman" w:hAnsi="Times New Roman"/>
          <w:sz w:val="24"/>
          <w:szCs w:val="24"/>
        </w:rPr>
        <w:t xml:space="preserve"> a nie dla pojedynczej działki wchodzącej w skład danego ogrodu działkowego. </w:t>
      </w:r>
    </w:p>
    <w:p w14:paraId="523F0C87" w14:textId="536CF367" w:rsidR="0049649D" w:rsidRPr="006A2363" w:rsidRDefault="008403D9"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w:t>
      </w:r>
      <w:r w:rsidR="00DB661D" w:rsidRPr="006A2363">
        <w:rPr>
          <w:rFonts w:ascii="Times New Roman" w:hAnsi="Times New Roman"/>
          <w:sz w:val="24"/>
          <w:szCs w:val="24"/>
        </w:rPr>
        <w:t xml:space="preserve"> przepisach </w:t>
      </w:r>
      <w:r w:rsidRPr="006A2363">
        <w:rPr>
          <w:rFonts w:ascii="Times New Roman" w:hAnsi="Times New Roman"/>
          <w:sz w:val="24"/>
          <w:szCs w:val="24"/>
        </w:rPr>
        <w:t>ust</w:t>
      </w:r>
      <w:r w:rsidR="00DB661D" w:rsidRPr="006A2363">
        <w:rPr>
          <w:rFonts w:ascii="Times New Roman" w:hAnsi="Times New Roman"/>
          <w:sz w:val="24"/>
          <w:szCs w:val="24"/>
        </w:rPr>
        <w:t>awy w art. 6k ust.</w:t>
      </w:r>
      <w:r w:rsidRPr="006A2363">
        <w:rPr>
          <w:rFonts w:ascii="Times New Roman" w:hAnsi="Times New Roman"/>
          <w:sz w:val="24"/>
          <w:szCs w:val="24"/>
        </w:rPr>
        <w:t xml:space="preserve"> 2a dodano pkt 5, w którym w związku z wyrokiem Trybunału Konstytucyjnego </w:t>
      </w:r>
      <w:r w:rsidR="0033020D" w:rsidRPr="006A2363">
        <w:rPr>
          <w:rFonts w:ascii="Times New Roman" w:hAnsi="Times New Roman"/>
          <w:sz w:val="24"/>
          <w:szCs w:val="24"/>
        </w:rPr>
        <w:t xml:space="preserve">z dnia 28 listopada 2013 r. w sprawie o sygn. akt K 17/12 </w:t>
      </w:r>
      <w:r w:rsidRPr="006A2363">
        <w:rPr>
          <w:rFonts w:ascii="Times New Roman" w:hAnsi="Times New Roman"/>
          <w:sz w:val="24"/>
          <w:szCs w:val="24"/>
        </w:rPr>
        <w:t>uszczegółowio</w:t>
      </w:r>
      <w:r w:rsidR="0033020D" w:rsidRPr="006A2363">
        <w:rPr>
          <w:rFonts w:ascii="Times New Roman" w:hAnsi="Times New Roman"/>
          <w:sz w:val="24"/>
          <w:szCs w:val="24"/>
        </w:rPr>
        <w:t>no kwestie związane z maksymalną</w:t>
      </w:r>
      <w:r w:rsidRPr="006A2363">
        <w:rPr>
          <w:rFonts w:ascii="Times New Roman" w:hAnsi="Times New Roman"/>
          <w:sz w:val="24"/>
          <w:szCs w:val="24"/>
        </w:rPr>
        <w:t xml:space="preserve"> stawką opłaty </w:t>
      </w:r>
      <w:r w:rsidR="00BC7057" w:rsidRPr="006A2363">
        <w:rPr>
          <w:rFonts w:ascii="Times New Roman" w:hAnsi="Times New Roman"/>
          <w:sz w:val="24"/>
          <w:szCs w:val="24"/>
        </w:rPr>
        <w:t xml:space="preserve">za odbiór odpadów </w:t>
      </w:r>
      <w:r w:rsidR="0038692B" w:rsidRPr="006A2363">
        <w:rPr>
          <w:rFonts w:ascii="Times New Roman" w:hAnsi="Times New Roman"/>
          <w:sz w:val="24"/>
          <w:szCs w:val="24"/>
        </w:rPr>
        <w:br/>
      </w:r>
      <w:r w:rsidR="00BC7057" w:rsidRPr="006A2363">
        <w:rPr>
          <w:rFonts w:ascii="Times New Roman" w:hAnsi="Times New Roman"/>
          <w:sz w:val="24"/>
          <w:szCs w:val="24"/>
        </w:rPr>
        <w:t xml:space="preserve">z nieruchomości, na której nie zamieszkują mieszkańcy. </w:t>
      </w:r>
      <w:r w:rsidR="007F02B9" w:rsidRPr="006A2363">
        <w:rPr>
          <w:rFonts w:ascii="Times New Roman" w:hAnsi="Times New Roman"/>
          <w:sz w:val="24"/>
          <w:szCs w:val="24"/>
        </w:rPr>
        <w:t>Określono wartość m</w:t>
      </w:r>
      <w:r w:rsidR="00BC7057" w:rsidRPr="006A2363">
        <w:rPr>
          <w:rFonts w:ascii="Times New Roman" w:hAnsi="Times New Roman"/>
          <w:sz w:val="24"/>
          <w:szCs w:val="24"/>
        </w:rPr>
        <w:t>aksymaln</w:t>
      </w:r>
      <w:r w:rsidR="007F02B9" w:rsidRPr="006A2363">
        <w:rPr>
          <w:rFonts w:ascii="Times New Roman" w:hAnsi="Times New Roman"/>
          <w:sz w:val="24"/>
          <w:szCs w:val="24"/>
        </w:rPr>
        <w:t xml:space="preserve">ej </w:t>
      </w:r>
      <w:r w:rsidR="00BC7057" w:rsidRPr="006A2363">
        <w:rPr>
          <w:rFonts w:ascii="Times New Roman" w:hAnsi="Times New Roman"/>
          <w:sz w:val="24"/>
          <w:szCs w:val="24"/>
        </w:rPr>
        <w:t>stawk</w:t>
      </w:r>
      <w:r w:rsidR="007F02B9" w:rsidRPr="006A2363">
        <w:rPr>
          <w:rFonts w:ascii="Times New Roman" w:hAnsi="Times New Roman"/>
          <w:sz w:val="24"/>
          <w:szCs w:val="24"/>
        </w:rPr>
        <w:t>i</w:t>
      </w:r>
      <w:r w:rsidR="00BC7057" w:rsidRPr="006A2363">
        <w:rPr>
          <w:rFonts w:ascii="Times New Roman" w:hAnsi="Times New Roman"/>
          <w:sz w:val="24"/>
          <w:szCs w:val="24"/>
        </w:rPr>
        <w:t xml:space="preserve"> </w:t>
      </w:r>
      <w:r w:rsidR="007F02B9" w:rsidRPr="006A2363">
        <w:rPr>
          <w:rFonts w:ascii="Times New Roman" w:hAnsi="Times New Roman"/>
          <w:sz w:val="24"/>
          <w:szCs w:val="24"/>
        </w:rPr>
        <w:t xml:space="preserve">opłaty w przypadku </w:t>
      </w:r>
      <w:r w:rsidR="0085625B" w:rsidRPr="006A2363">
        <w:rPr>
          <w:rFonts w:ascii="Times New Roman" w:hAnsi="Times New Roman"/>
          <w:sz w:val="24"/>
          <w:szCs w:val="24"/>
        </w:rPr>
        <w:t xml:space="preserve">odpadów zbieranych selektywnie w </w:t>
      </w:r>
      <w:r w:rsidR="007F02B9" w:rsidRPr="006A2363">
        <w:rPr>
          <w:rFonts w:ascii="Times New Roman" w:hAnsi="Times New Roman"/>
          <w:sz w:val="24"/>
          <w:szCs w:val="24"/>
        </w:rPr>
        <w:t>pojemnik</w:t>
      </w:r>
      <w:r w:rsidR="0085625B" w:rsidRPr="006A2363">
        <w:rPr>
          <w:rFonts w:ascii="Times New Roman" w:hAnsi="Times New Roman"/>
          <w:sz w:val="24"/>
          <w:szCs w:val="24"/>
        </w:rPr>
        <w:t>ach</w:t>
      </w:r>
      <w:r w:rsidR="007F02B9" w:rsidRPr="006A2363">
        <w:rPr>
          <w:rFonts w:ascii="Times New Roman" w:hAnsi="Times New Roman"/>
          <w:sz w:val="24"/>
          <w:szCs w:val="24"/>
        </w:rPr>
        <w:t xml:space="preserve"> o pojemności 1100 litrów </w:t>
      </w:r>
      <w:r w:rsidR="00777C1F" w:rsidRPr="006A2363">
        <w:rPr>
          <w:rFonts w:ascii="Times New Roman" w:hAnsi="Times New Roman"/>
          <w:sz w:val="24"/>
          <w:szCs w:val="24"/>
        </w:rPr>
        <w:t>(</w:t>
      </w:r>
      <w:r w:rsidR="00F542B0" w:rsidRPr="006A2363">
        <w:rPr>
          <w:rFonts w:ascii="Times New Roman" w:hAnsi="Times New Roman"/>
          <w:sz w:val="24"/>
          <w:szCs w:val="24"/>
        </w:rPr>
        <w:t xml:space="preserve">jako </w:t>
      </w:r>
      <w:r w:rsidR="00404850" w:rsidRPr="006A2363">
        <w:rPr>
          <w:rFonts w:ascii="Times New Roman" w:hAnsi="Times New Roman"/>
          <w:sz w:val="24"/>
          <w:szCs w:val="24"/>
        </w:rPr>
        <w:t xml:space="preserve">3,2% </w:t>
      </w:r>
      <w:r w:rsidR="00295071" w:rsidRPr="006A2363">
        <w:rPr>
          <w:rFonts w:ascii="Times New Roman" w:hAnsi="Times New Roman"/>
          <w:sz w:val="24"/>
          <w:szCs w:val="24"/>
        </w:rPr>
        <w:t>przeciętnego miesięcznego dochodu rozporządzalnego na 1 osobę ogółem</w:t>
      </w:r>
      <w:r w:rsidR="00777C1F" w:rsidRPr="006A2363">
        <w:rPr>
          <w:rFonts w:ascii="Times New Roman" w:hAnsi="Times New Roman"/>
          <w:sz w:val="24"/>
          <w:szCs w:val="24"/>
        </w:rPr>
        <w:t xml:space="preserve">) </w:t>
      </w:r>
      <w:r w:rsidR="00F542B0" w:rsidRPr="006A2363">
        <w:rPr>
          <w:rFonts w:ascii="Times New Roman" w:hAnsi="Times New Roman"/>
          <w:sz w:val="24"/>
          <w:szCs w:val="24"/>
        </w:rPr>
        <w:t xml:space="preserve">lub </w:t>
      </w:r>
      <w:r w:rsidR="0085625B" w:rsidRPr="006A2363">
        <w:rPr>
          <w:rFonts w:ascii="Times New Roman" w:hAnsi="Times New Roman"/>
          <w:sz w:val="24"/>
          <w:szCs w:val="24"/>
        </w:rPr>
        <w:t xml:space="preserve">w </w:t>
      </w:r>
      <w:r w:rsidR="00777C1F" w:rsidRPr="006A2363">
        <w:rPr>
          <w:rFonts w:ascii="Times New Roman" w:hAnsi="Times New Roman"/>
          <w:sz w:val="24"/>
          <w:szCs w:val="24"/>
        </w:rPr>
        <w:t>work</w:t>
      </w:r>
      <w:r w:rsidR="0085625B" w:rsidRPr="006A2363">
        <w:rPr>
          <w:rFonts w:ascii="Times New Roman" w:hAnsi="Times New Roman"/>
          <w:sz w:val="24"/>
          <w:szCs w:val="24"/>
        </w:rPr>
        <w:t>ach</w:t>
      </w:r>
      <w:r w:rsidR="00777C1F" w:rsidRPr="006A2363">
        <w:rPr>
          <w:rFonts w:ascii="Times New Roman" w:hAnsi="Times New Roman"/>
          <w:sz w:val="24"/>
          <w:szCs w:val="24"/>
        </w:rPr>
        <w:t xml:space="preserve"> o pojemności </w:t>
      </w:r>
      <w:r w:rsidR="007F02B9" w:rsidRPr="006A2363">
        <w:rPr>
          <w:rFonts w:ascii="Times New Roman" w:hAnsi="Times New Roman"/>
          <w:sz w:val="24"/>
          <w:szCs w:val="24"/>
        </w:rPr>
        <w:t>120 l</w:t>
      </w:r>
      <w:r w:rsidR="00253D1C">
        <w:rPr>
          <w:rFonts w:ascii="Times New Roman" w:hAnsi="Times New Roman"/>
          <w:sz w:val="24"/>
          <w:szCs w:val="24"/>
        </w:rPr>
        <w:t>itrów</w:t>
      </w:r>
      <w:r w:rsidR="00777C1F" w:rsidRPr="006A2363">
        <w:rPr>
          <w:rFonts w:ascii="Times New Roman" w:hAnsi="Times New Roman"/>
          <w:sz w:val="24"/>
          <w:szCs w:val="24"/>
        </w:rPr>
        <w:t xml:space="preserve"> (</w:t>
      </w:r>
      <w:r w:rsidR="00F542B0" w:rsidRPr="006A2363">
        <w:rPr>
          <w:rFonts w:ascii="Times New Roman" w:hAnsi="Times New Roman"/>
          <w:sz w:val="24"/>
          <w:szCs w:val="24"/>
        </w:rPr>
        <w:t xml:space="preserve">jako </w:t>
      </w:r>
      <w:r w:rsidR="00A95921" w:rsidRPr="006A2363">
        <w:rPr>
          <w:rFonts w:ascii="Times New Roman" w:hAnsi="Times New Roman"/>
          <w:sz w:val="24"/>
          <w:szCs w:val="24"/>
        </w:rPr>
        <w:t>1% przeciętnego miesięcznego dochodu rozporządzalnego na 1 osobę ogółem</w:t>
      </w:r>
      <w:r w:rsidR="00777C1F" w:rsidRPr="006A2363">
        <w:rPr>
          <w:rFonts w:ascii="Times New Roman" w:hAnsi="Times New Roman"/>
          <w:sz w:val="24"/>
          <w:szCs w:val="24"/>
        </w:rPr>
        <w:t>)</w:t>
      </w:r>
      <w:r w:rsidR="007F02B9" w:rsidRPr="006A2363">
        <w:rPr>
          <w:rFonts w:ascii="Times New Roman" w:hAnsi="Times New Roman"/>
          <w:sz w:val="24"/>
          <w:szCs w:val="24"/>
        </w:rPr>
        <w:t>. Dodatkowo wpr</w:t>
      </w:r>
      <w:r w:rsidR="00777C1F" w:rsidRPr="006A2363">
        <w:rPr>
          <w:rFonts w:ascii="Times New Roman" w:hAnsi="Times New Roman"/>
          <w:sz w:val="24"/>
          <w:szCs w:val="24"/>
        </w:rPr>
        <w:t xml:space="preserve">owadzono </w:t>
      </w:r>
      <w:r w:rsidR="00760794" w:rsidRPr="006A2363">
        <w:rPr>
          <w:rFonts w:ascii="Times New Roman" w:hAnsi="Times New Roman"/>
          <w:sz w:val="24"/>
          <w:szCs w:val="24"/>
        </w:rPr>
        <w:t xml:space="preserve">możliwość proporcjonalnego określania stawek dla innych </w:t>
      </w:r>
      <w:r w:rsidR="00777C1F" w:rsidRPr="006A2363">
        <w:rPr>
          <w:rFonts w:ascii="Times New Roman" w:hAnsi="Times New Roman"/>
          <w:sz w:val="24"/>
          <w:szCs w:val="24"/>
        </w:rPr>
        <w:t>pojemności pojemni</w:t>
      </w:r>
      <w:r w:rsidR="00760794" w:rsidRPr="006A2363">
        <w:rPr>
          <w:rFonts w:ascii="Times New Roman" w:hAnsi="Times New Roman"/>
          <w:sz w:val="24"/>
          <w:szCs w:val="24"/>
        </w:rPr>
        <w:t>k</w:t>
      </w:r>
      <w:r w:rsidR="00777C1F" w:rsidRPr="006A2363">
        <w:rPr>
          <w:rFonts w:ascii="Times New Roman" w:hAnsi="Times New Roman"/>
          <w:sz w:val="24"/>
          <w:szCs w:val="24"/>
        </w:rPr>
        <w:t>ów i worków</w:t>
      </w:r>
      <w:r w:rsidR="00FB0838" w:rsidRPr="006A2363">
        <w:rPr>
          <w:rFonts w:ascii="Times New Roman" w:hAnsi="Times New Roman"/>
          <w:sz w:val="24"/>
          <w:szCs w:val="24"/>
        </w:rPr>
        <w:t>,</w:t>
      </w:r>
      <w:r w:rsidR="00A37753">
        <w:rPr>
          <w:rFonts w:ascii="Times New Roman" w:hAnsi="Times New Roman"/>
          <w:sz w:val="24"/>
          <w:szCs w:val="24"/>
        </w:rPr>
        <w:t xml:space="preserve"> </w:t>
      </w:r>
      <w:r w:rsidR="00FB0838" w:rsidRPr="006A2363">
        <w:rPr>
          <w:rFonts w:ascii="Times New Roman" w:hAnsi="Times New Roman"/>
          <w:sz w:val="24"/>
          <w:szCs w:val="24"/>
        </w:rPr>
        <w:t>jeżeli zostały użyte do zbierania odpadów komunalnych na terenie gminy</w:t>
      </w:r>
      <w:r w:rsidR="00760794" w:rsidRPr="006A2363">
        <w:rPr>
          <w:rFonts w:ascii="Times New Roman" w:hAnsi="Times New Roman"/>
          <w:sz w:val="24"/>
          <w:szCs w:val="24"/>
        </w:rPr>
        <w:t xml:space="preserve">. </w:t>
      </w:r>
      <w:r w:rsidRPr="006A2363">
        <w:rPr>
          <w:rFonts w:ascii="Times New Roman" w:hAnsi="Times New Roman"/>
          <w:sz w:val="24"/>
          <w:szCs w:val="24"/>
        </w:rPr>
        <w:t xml:space="preserve"> </w:t>
      </w:r>
    </w:p>
    <w:p w14:paraId="59EDBE6B" w14:textId="109C2BA4" w:rsidR="00C91E1C" w:rsidRPr="006A2363" w:rsidRDefault="00C91E1C"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art. 6</w:t>
      </w:r>
      <w:r w:rsidR="00526082" w:rsidRPr="006A2363">
        <w:rPr>
          <w:rFonts w:ascii="Times New Roman" w:hAnsi="Times New Roman"/>
          <w:sz w:val="24"/>
          <w:szCs w:val="24"/>
        </w:rPr>
        <w:t>k</w:t>
      </w:r>
      <w:r w:rsidRPr="006A2363">
        <w:rPr>
          <w:rFonts w:ascii="Times New Roman" w:hAnsi="Times New Roman"/>
          <w:sz w:val="24"/>
          <w:szCs w:val="24"/>
        </w:rPr>
        <w:t xml:space="preserve"> dodano ust. </w:t>
      </w:r>
      <w:r w:rsidR="00526082" w:rsidRPr="006A2363">
        <w:rPr>
          <w:rFonts w:ascii="Times New Roman" w:hAnsi="Times New Roman"/>
          <w:sz w:val="24"/>
          <w:szCs w:val="24"/>
        </w:rPr>
        <w:t>2b,</w:t>
      </w:r>
      <w:r w:rsidRPr="006A2363">
        <w:rPr>
          <w:rFonts w:ascii="Times New Roman" w:hAnsi="Times New Roman"/>
          <w:sz w:val="24"/>
          <w:szCs w:val="24"/>
        </w:rPr>
        <w:t xml:space="preserve"> zgodnie z którym rada gminy może </w:t>
      </w:r>
      <w:r w:rsidR="00FB0838" w:rsidRPr="006A2363">
        <w:rPr>
          <w:rFonts w:ascii="Times New Roman" w:hAnsi="Times New Roman"/>
          <w:sz w:val="24"/>
          <w:szCs w:val="24"/>
        </w:rPr>
        <w:t xml:space="preserve">fakultatywnie </w:t>
      </w:r>
      <w:r w:rsidRPr="006A2363">
        <w:rPr>
          <w:rFonts w:ascii="Times New Roman" w:hAnsi="Times New Roman"/>
          <w:sz w:val="24"/>
          <w:szCs w:val="24"/>
        </w:rPr>
        <w:t xml:space="preserve">podjąć uchwałę o </w:t>
      </w:r>
      <w:r w:rsidR="004A6F21" w:rsidRPr="006A2363">
        <w:rPr>
          <w:rFonts w:ascii="Times New Roman" w:hAnsi="Times New Roman"/>
          <w:sz w:val="24"/>
          <w:szCs w:val="24"/>
        </w:rPr>
        <w:t xml:space="preserve">rozliczeniu </w:t>
      </w:r>
      <w:r w:rsidR="007E396B" w:rsidRPr="006A2363">
        <w:rPr>
          <w:rFonts w:ascii="Times New Roman" w:hAnsi="Times New Roman"/>
          <w:sz w:val="24"/>
          <w:szCs w:val="24"/>
        </w:rPr>
        <w:t xml:space="preserve">środków </w:t>
      </w:r>
      <w:r w:rsidRPr="006A2363">
        <w:rPr>
          <w:rFonts w:ascii="Times New Roman" w:hAnsi="Times New Roman"/>
          <w:sz w:val="24"/>
          <w:szCs w:val="24"/>
        </w:rPr>
        <w:t xml:space="preserve">pozyskanych ze sprzedaży surowców wtórnych i produktów przygotowanych do ponownego użycia </w:t>
      </w:r>
      <w:r w:rsidR="004A6F21" w:rsidRPr="006A2363">
        <w:rPr>
          <w:rFonts w:ascii="Times New Roman" w:hAnsi="Times New Roman"/>
          <w:sz w:val="24"/>
          <w:szCs w:val="24"/>
        </w:rPr>
        <w:t xml:space="preserve">na pokrycie </w:t>
      </w:r>
      <w:r w:rsidR="005A260C" w:rsidRPr="006A2363">
        <w:rPr>
          <w:rFonts w:ascii="Times New Roman" w:hAnsi="Times New Roman"/>
          <w:sz w:val="24"/>
          <w:szCs w:val="24"/>
        </w:rPr>
        <w:t>kosztów funkcjonowania systemu gospodarowania w gminie</w:t>
      </w:r>
      <w:r w:rsidR="004A6F21" w:rsidRPr="006A2363">
        <w:rPr>
          <w:rFonts w:ascii="Times New Roman" w:hAnsi="Times New Roman"/>
          <w:sz w:val="24"/>
          <w:szCs w:val="24"/>
        </w:rPr>
        <w:t xml:space="preserve">. </w:t>
      </w:r>
      <w:r w:rsidR="00322E96" w:rsidRPr="006A2363">
        <w:rPr>
          <w:rFonts w:ascii="Times New Roman" w:hAnsi="Times New Roman"/>
          <w:sz w:val="24"/>
          <w:szCs w:val="24"/>
        </w:rPr>
        <w:t xml:space="preserve">Dodanie powyższego przepisu ma celu </w:t>
      </w:r>
      <w:r w:rsidR="00F974B3" w:rsidRPr="006A2363">
        <w:rPr>
          <w:rFonts w:ascii="Times New Roman" w:hAnsi="Times New Roman"/>
          <w:sz w:val="24"/>
          <w:szCs w:val="24"/>
        </w:rPr>
        <w:t xml:space="preserve">umożliwienie </w:t>
      </w:r>
      <w:r w:rsidR="00322E96" w:rsidRPr="006A2363">
        <w:rPr>
          <w:rFonts w:ascii="Times New Roman" w:hAnsi="Times New Roman"/>
          <w:sz w:val="24"/>
          <w:szCs w:val="24"/>
        </w:rPr>
        <w:t>obniżeni</w:t>
      </w:r>
      <w:r w:rsidR="00F974B3" w:rsidRPr="006A2363">
        <w:rPr>
          <w:rFonts w:ascii="Times New Roman" w:hAnsi="Times New Roman"/>
          <w:sz w:val="24"/>
          <w:szCs w:val="24"/>
        </w:rPr>
        <w:t>a</w:t>
      </w:r>
      <w:r w:rsidR="00322E96" w:rsidRPr="006A2363">
        <w:rPr>
          <w:rFonts w:ascii="Times New Roman" w:hAnsi="Times New Roman"/>
          <w:sz w:val="24"/>
          <w:szCs w:val="24"/>
        </w:rPr>
        <w:t xml:space="preserve"> wysokości opła</w:t>
      </w:r>
      <w:r w:rsidR="00F974B3" w:rsidRPr="006A2363">
        <w:rPr>
          <w:rFonts w:ascii="Times New Roman" w:hAnsi="Times New Roman"/>
          <w:sz w:val="24"/>
          <w:szCs w:val="24"/>
        </w:rPr>
        <w:t xml:space="preserve">t ponoszonych przez mieszkańców w stopniu uwzględniającym dochody pozyskane ze wskazanych źródeł. </w:t>
      </w:r>
    </w:p>
    <w:p w14:paraId="68D37B5B" w14:textId="0CBCF170" w:rsidR="00987EFE" w:rsidRPr="006A2363" w:rsidRDefault="00987EFE"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Uchylenie art. 6k ust. 3 nastąpiło na skutek przyjęcia art. 6ka. </w:t>
      </w:r>
    </w:p>
    <w:p w14:paraId="276E4EC4" w14:textId="15C29B33" w:rsidR="00931093" w:rsidRPr="006A2363" w:rsidRDefault="00711E0E"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Zmiana polegająca na dodaniu ust</w:t>
      </w:r>
      <w:r w:rsidR="00F974B3" w:rsidRPr="006A2363">
        <w:rPr>
          <w:rFonts w:ascii="Times New Roman" w:hAnsi="Times New Roman"/>
          <w:sz w:val="24"/>
          <w:szCs w:val="24"/>
        </w:rPr>
        <w:t>.</w:t>
      </w:r>
      <w:r w:rsidRPr="006A2363">
        <w:rPr>
          <w:rFonts w:ascii="Times New Roman" w:hAnsi="Times New Roman"/>
          <w:sz w:val="24"/>
          <w:szCs w:val="24"/>
        </w:rPr>
        <w:t xml:space="preserve"> 4a i 4</w:t>
      </w:r>
      <w:r w:rsidR="00362CA0" w:rsidRPr="006A2363">
        <w:rPr>
          <w:rFonts w:ascii="Times New Roman" w:hAnsi="Times New Roman"/>
          <w:sz w:val="24"/>
          <w:szCs w:val="24"/>
        </w:rPr>
        <w:t>c</w:t>
      </w:r>
      <w:r w:rsidRPr="006A2363">
        <w:rPr>
          <w:rFonts w:ascii="Times New Roman" w:hAnsi="Times New Roman"/>
          <w:sz w:val="24"/>
          <w:szCs w:val="24"/>
        </w:rPr>
        <w:t xml:space="preserve"> w art.</w:t>
      </w:r>
      <w:r w:rsidR="00C33E1E" w:rsidRPr="006A2363">
        <w:rPr>
          <w:rFonts w:ascii="Times New Roman" w:hAnsi="Times New Roman"/>
          <w:sz w:val="24"/>
          <w:szCs w:val="24"/>
        </w:rPr>
        <w:t xml:space="preserve"> </w:t>
      </w:r>
      <w:r w:rsidRPr="006A2363">
        <w:rPr>
          <w:rFonts w:ascii="Times New Roman" w:hAnsi="Times New Roman"/>
          <w:sz w:val="24"/>
          <w:szCs w:val="24"/>
        </w:rPr>
        <w:t xml:space="preserve">6k umożliwi </w:t>
      </w:r>
      <w:r w:rsidR="00B85BD1" w:rsidRPr="006A2363">
        <w:rPr>
          <w:rFonts w:ascii="Times New Roman" w:hAnsi="Times New Roman"/>
          <w:sz w:val="24"/>
          <w:szCs w:val="24"/>
        </w:rPr>
        <w:t>zwolnieni</w:t>
      </w:r>
      <w:r w:rsidRPr="006A2363">
        <w:rPr>
          <w:rFonts w:ascii="Times New Roman" w:hAnsi="Times New Roman"/>
          <w:sz w:val="24"/>
          <w:szCs w:val="24"/>
        </w:rPr>
        <w:t>e</w:t>
      </w:r>
      <w:r w:rsidR="00B85BD1" w:rsidRPr="006A2363">
        <w:rPr>
          <w:rFonts w:ascii="Times New Roman" w:hAnsi="Times New Roman"/>
          <w:sz w:val="24"/>
          <w:szCs w:val="24"/>
        </w:rPr>
        <w:t xml:space="preserve"> z części opłaty właścicieli nieruchomości, którzy zagospodarowują bioodpady stanowiące odpady </w:t>
      </w:r>
      <w:r w:rsidR="00B85BD1" w:rsidRPr="006A2363">
        <w:rPr>
          <w:rFonts w:ascii="Times New Roman" w:hAnsi="Times New Roman"/>
          <w:sz w:val="24"/>
          <w:szCs w:val="24"/>
        </w:rPr>
        <w:lastRenderedPageBreak/>
        <w:t>komunalne w kompostownikach przydomowych. Propozycja ta ma stanowić zachętę ekonomiczną</w:t>
      </w:r>
      <w:r w:rsidR="000F6D3A">
        <w:rPr>
          <w:rFonts w:ascii="Times New Roman" w:hAnsi="Times New Roman"/>
          <w:sz w:val="24"/>
          <w:szCs w:val="24"/>
        </w:rPr>
        <w:t xml:space="preserve"> </w:t>
      </w:r>
      <w:r w:rsidR="00B85BD1" w:rsidRPr="006A2363">
        <w:rPr>
          <w:rFonts w:ascii="Times New Roman" w:hAnsi="Times New Roman"/>
          <w:sz w:val="24"/>
          <w:szCs w:val="24"/>
        </w:rPr>
        <w:t>do stosowania kompostowników przydomowych przez właścicieli ni</w:t>
      </w:r>
      <w:r w:rsidR="0049649D" w:rsidRPr="006A2363">
        <w:rPr>
          <w:rFonts w:ascii="Times New Roman" w:hAnsi="Times New Roman"/>
          <w:sz w:val="24"/>
          <w:szCs w:val="24"/>
        </w:rPr>
        <w:t xml:space="preserve">eruchomości. </w:t>
      </w:r>
      <w:r w:rsidR="00F974B3" w:rsidRPr="006A2363">
        <w:rPr>
          <w:rFonts w:ascii="Times New Roman" w:hAnsi="Times New Roman"/>
          <w:sz w:val="24"/>
          <w:szCs w:val="24"/>
        </w:rPr>
        <w:t>Kolejne ustępy określają przesłanki utraty prawa do zwolnienia,</w:t>
      </w:r>
      <w:r w:rsidR="00C50B6D" w:rsidRPr="006A2363">
        <w:rPr>
          <w:rFonts w:ascii="Times New Roman" w:hAnsi="Times New Roman"/>
          <w:sz w:val="24"/>
          <w:szCs w:val="24"/>
        </w:rPr>
        <w:t xml:space="preserve"> </w:t>
      </w:r>
      <w:r w:rsidR="00F974B3" w:rsidRPr="006A2363">
        <w:rPr>
          <w:rFonts w:ascii="Times New Roman" w:hAnsi="Times New Roman"/>
          <w:sz w:val="24"/>
          <w:szCs w:val="24"/>
        </w:rPr>
        <w:t xml:space="preserve">tj.: </w:t>
      </w:r>
      <w:r w:rsidR="00363AB1" w:rsidRPr="006A2363">
        <w:rPr>
          <w:rFonts w:ascii="Times New Roman" w:hAnsi="Times New Roman"/>
          <w:sz w:val="24"/>
          <w:szCs w:val="24"/>
        </w:rPr>
        <w:t>nieposiadanie</w:t>
      </w:r>
      <w:r w:rsidR="001435FE">
        <w:rPr>
          <w:rFonts w:ascii="Times New Roman" w:hAnsi="Times New Roman"/>
          <w:sz w:val="24"/>
          <w:szCs w:val="24"/>
        </w:rPr>
        <w:t xml:space="preserve"> </w:t>
      </w:r>
      <w:r w:rsidR="00363AB1" w:rsidRPr="006A2363">
        <w:rPr>
          <w:rFonts w:ascii="Times New Roman" w:hAnsi="Times New Roman"/>
          <w:sz w:val="24"/>
          <w:szCs w:val="24"/>
        </w:rPr>
        <w:t>kompostownika,</w:t>
      </w:r>
      <w:r w:rsidR="001435FE" w:rsidDel="001435FE">
        <w:rPr>
          <w:rFonts w:ascii="Times New Roman" w:hAnsi="Times New Roman"/>
          <w:sz w:val="24"/>
          <w:szCs w:val="24"/>
        </w:rPr>
        <w:t xml:space="preserve"> </w:t>
      </w:r>
      <w:r w:rsidR="00363AB1" w:rsidRPr="006A2363">
        <w:rPr>
          <w:rFonts w:ascii="Times New Roman" w:hAnsi="Times New Roman"/>
          <w:sz w:val="24"/>
          <w:szCs w:val="24"/>
        </w:rPr>
        <w:t xml:space="preserve">brak faktycznego kompostowania w nim bioodpadów lub uniemożliwienie </w:t>
      </w:r>
      <w:r w:rsidR="002971B8" w:rsidRPr="006A2363">
        <w:rPr>
          <w:rFonts w:ascii="Times New Roman" w:hAnsi="Times New Roman"/>
          <w:sz w:val="24"/>
          <w:szCs w:val="24"/>
        </w:rPr>
        <w:t>kontrol</w:t>
      </w:r>
      <w:r w:rsidR="00363AB1" w:rsidRPr="006A2363">
        <w:rPr>
          <w:rFonts w:ascii="Times New Roman" w:hAnsi="Times New Roman"/>
          <w:sz w:val="24"/>
          <w:szCs w:val="24"/>
        </w:rPr>
        <w:t xml:space="preserve">i organom gminy. </w:t>
      </w:r>
      <w:r w:rsidR="00AB347C" w:rsidRPr="006A2363">
        <w:rPr>
          <w:rFonts w:ascii="Times New Roman" w:hAnsi="Times New Roman"/>
          <w:sz w:val="24"/>
          <w:szCs w:val="24"/>
        </w:rPr>
        <w:t xml:space="preserve">Równocześnie </w:t>
      </w:r>
      <w:r w:rsidR="00931093" w:rsidRPr="006A2363">
        <w:rPr>
          <w:rFonts w:ascii="Times New Roman" w:hAnsi="Times New Roman"/>
          <w:sz w:val="24"/>
          <w:szCs w:val="24"/>
        </w:rPr>
        <w:t xml:space="preserve">w art. 6k ust. 4b </w:t>
      </w:r>
      <w:r w:rsidR="008A4F80" w:rsidRPr="006A2363">
        <w:rPr>
          <w:rFonts w:ascii="Times New Roman" w:hAnsi="Times New Roman"/>
          <w:sz w:val="24"/>
          <w:szCs w:val="24"/>
        </w:rPr>
        <w:t>wskazano,</w:t>
      </w:r>
      <w:r w:rsidR="00C50B6D" w:rsidRPr="006A2363">
        <w:rPr>
          <w:rFonts w:ascii="Times New Roman" w:hAnsi="Times New Roman"/>
          <w:sz w:val="24"/>
          <w:szCs w:val="24"/>
        </w:rPr>
        <w:t xml:space="preserve"> </w:t>
      </w:r>
      <w:r w:rsidR="008A4F80" w:rsidRPr="006A2363">
        <w:rPr>
          <w:rFonts w:ascii="Times New Roman" w:hAnsi="Times New Roman"/>
          <w:sz w:val="24"/>
          <w:szCs w:val="24"/>
        </w:rPr>
        <w:t xml:space="preserve">że </w:t>
      </w:r>
      <w:r w:rsidR="00AB347C" w:rsidRPr="006A2363">
        <w:rPr>
          <w:rFonts w:ascii="Times New Roman" w:hAnsi="Times New Roman"/>
          <w:sz w:val="24"/>
          <w:szCs w:val="24"/>
        </w:rPr>
        <w:t>powodem</w:t>
      </w:r>
      <w:r w:rsidR="001435FE">
        <w:rPr>
          <w:rFonts w:ascii="Times New Roman" w:hAnsi="Times New Roman"/>
          <w:sz w:val="24"/>
          <w:szCs w:val="24"/>
        </w:rPr>
        <w:t xml:space="preserve"> </w:t>
      </w:r>
      <w:r w:rsidR="00AB347C" w:rsidRPr="006A2363">
        <w:rPr>
          <w:rFonts w:ascii="Times New Roman" w:hAnsi="Times New Roman"/>
          <w:sz w:val="24"/>
          <w:szCs w:val="24"/>
        </w:rPr>
        <w:t>utraty</w:t>
      </w:r>
      <w:r w:rsidR="001435FE">
        <w:rPr>
          <w:rFonts w:ascii="Times New Roman" w:hAnsi="Times New Roman"/>
          <w:sz w:val="24"/>
          <w:szCs w:val="24"/>
        </w:rPr>
        <w:t xml:space="preserve"> </w:t>
      </w:r>
      <w:r w:rsidR="00AB347C" w:rsidRPr="006A2363">
        <w:rPr>
          <w:rFonts w:ascii="Times New Roman" w:hAnsi="Times New Roman"/>
          <w:sz w:val="24"/>
          <w:szCs w:val="24"/>
        </w:rPr>
        <w:t>prawa</w:t>
      </w:r>
      <w:r w:rsidR="001435FE">
        <w:rPr>
          <w:rFonts w:ascii="Times New Roman" w:hAnsi="Times New Roman"/>
          <w:sz w:val="24"/>
          <w:szCs w:val="24"/>
        </w:rPr>
        <w:t xml:space="preserve"> </w:t>
      </w:r>
      <w:r w:rsidR="00852AA9" w:rsidRPr="006A2363">
        <w:rPr>
          <w:rFonts w:ascii="Times New Roman" w:hAnsi="Times New Roman"/>
          <w:sz w:val="24"/>
          <w:szCs w:val="24"/>
        </w:rPr>
        <w:t>do</w:t>
      </w:r>
      <w:r w:rsidR="001435FE">
        <w:rPr>
          <w:rFonts w:ascii="Times New Roman" w:hAnsi="Times New Roman"/>
          <w:sz w:val="24"/>
          <w:szCs w:val="24"/>
        </w:rPr>
        <w:t xml:space="preserve"> </w:t>
      </w:r>
      <w:r w:rsidR="00852AA9" w:rsidRPr="006A2363">
        <w:rPr>
          <w:rFonts w:ascii="Times New Roman" w:hAnsi="Times New Roman"/>
          <w:sz w:val="24"/>
          <w:szCs w:val="24"/>
        </w:rPr>
        <w:t>zwolnienia</w:t>
      </w:r>
      <w:r w:rsidR="001435FE">
        <w:rPr>
          <w:rFonts w:ascii="Times New Roman" w:hAnsi="Times New Roman"/>
          <w:sz w:val="24"/>
          <w:szCs w:val="24"/>
        </w:rPr>
        <w:t xml:space="preserve"> </w:t>
      </w:r>
      <w:r w:rsidR="00852AA9" w:rsidRPr="006A2363">
        <w:rPr>
          <w:rFonts w:ascii="Times New Roman" w:hAnsi="Times New Roman"/>
          <w:sz w:val="24"/>
          <w:szCs w:val="24"/>
        </w:rPr>
        <w:t xml:space="preserve">z części </w:t>
      </w:r>
      <w:r w:rsidR="006F0857" w:rsidRPr="006A2363">
        <w:rPr>
          <w:rFonts w:ascii="Times New Roman" w:hAnsi="Times New Roman"/>
          <w:sz w:val="24"/>
          <w:szCs w:val="24"/>
        </w:rPr>
        <w:t xml:space="preserve">ww. </w:t>
      </w:r>
      <w:r w:rsidR="00852AA9" w:rsidRPr="006A2363">
        <w:rPr>
          <w:rFonts w:ascii="Times New Roman" w:hAnsi="Times New Roman"/>
          <w:sz w:val="24"/>
          <w:szCs w:val="24"/>
        </w:rPr>
        <w:t>opłaty</w:t>
      </w:r>
      <w:r w:rsidR="00652BCE" w:rsidRPr="006A2363">
        <w:rPr>
          <w:rFonts w:ascii="Times New Roman" w:hAnsi="Times New Roman"/>
          <w:sz w:val="24"/>
          <w:szCs w:val="24"/>
        </w:rPr>
        <w:t xml:space="preserve"> może być wystąpienie przynajmniej</w:t>
      </w:r>
      <w:r w:rsidR="001435FE">
        <w:rPr>
          <w:rFonts w:ascii="Times New Roman" w:hAnsi="Times New Roman"/>
          <w:sz w:val="24"/>
          <w:szCs w:val="24"/>
        </w:rPr>
        <w:t xml:space="preserve"> </w:t>
      </w:r>
      <w:r w:rsidR="00652BCE" w:rsidRPr="006A2363">
        <w:rPr>
          <w:rFonts w:ascii="Times New Roman" w:hAnsi="Times New Roman"/>
          <w:sz w:val="24"/>
          <w:szCs w:val="24"/>
        </w:rPr>
        <w:t>jednej</w:t>
      </w:r>
      <w:r w:rsidR="001435FE">
        <w:rPr>
          <w:rFonts w:ascii="Times New Roman" w:hAnsi="Times New Roman"/>
          <w:sz w:val="24"/>
          <w:szCs w:val="24"/>
        </w:rPr>
        <w:t xml:space="preserve"> </w:t>
      </w:r>
      <w:r w:rsidR="00652BCE" w:rsidRPr="006A2363">
        <w:rPr>
          <w:rFonts w:ascii="Times New Roman" w:hAnsi="Times New Roman"/>
          <w:sz w:val="24"/>
          <w:szCs w:val="24"/>
        </w:rPr>
        <w:t>z</w:t>
      </w:r>
      <w:r w:rsidR="001435FE">
        <w:rPr>
          <w:rFonts w:ascii="Times New Roman" w:hAnsi="Times New Roman"/>
          <w:sz w:val="24"/>
          <w:szCs w:val="24"/>
        </w:rPr>
        <w:t xml:space="preserve"> </w:t>
      </w:r>
      <w:r w:rsidR="00652BCE" w:rsidRPr="006A2363">
        <w:rPr>
          <w:rFonts w:ascii="Times New Roman" w:hAnsi="Times New Roman"/>
          <w:sz w:val="24"/>
          <w:szCs w:val="24"/>
        </w:rPr>
        <w:t>przyczyn</w:t>
      </w:r>
      <w:r w:rsidR="001435FE">
        <w:rPr>
          <w:rFonts w:ascii="Times New Roman" w:hAnsi="Times New Roman"/>
          <w:sz w:val="24"/>
          <w:szCs w:val="24"/>
        </w:rPr>
        <w:t xml:space="preserve"> </w:t>
      </w:r>
      <w:r w:rsidR="00652BCE" w:rsidRPr="006A2363">
        <w:rPr>
          <w:rFonts w:ascii="Times New Roman" w:hAnsi="Times New Roman"/>
          <w:sz w:val="24"/>
          <w:szCs w:val="24"/>
        </w:rPr>
        <w:t>wymienionych</w:t>
      </w:r>
      <w:r w:rsidR="001435FE">
        <w:rPr>
          <w:rFonts w:ascii="Times New Roman" w:hAnsi="Times New Roman"/>
          <w:sz w:val="24"/>
          <w:szCs w:val="24"/>
        </w:rPr>
        <w:t xml:space="preserve"> </w:t>
      </w:r>
      <w:r w:rsidR="00652BCE" w:rsidRPr="006A2363">
        <w:rPr>
          <w:rFonts w:ascii="Times New Roman" w:hAnsi="Times New Roman"/>
          <w:sz w:val="24"/>
          <w:szCs w:val="24"/>
        </w:rPr>
        <w:t>w art.</w:t>
      </w:r>
      <w:r w:rsidR="00852AA9" w:rsidRPr="006A2363">
        <w:rPr>
          <w:rFonts w:ascii="Times New Roman" w:hAnsi="Times New Roman"/>
          <w:sz w:val="24"/>
          <w:szCs w:val="24"/>
        </w:rPr>
        <w:t xml:space="preserve"> 4</w:t>
      </w:r>
      <w:r w:rsidR="00914E22" w:rsidRPr="006A2363">
        <w:rPr>
          <w:rFonts w:ascii="Times New Roman" w:hAnsi="Times New Roman"/>
          <w:sz w:val="24"/>
          <w:szCs w:val="24"/>
        </w:rPr>
        <w:t>b</w:t>
      </w:r>
      <w:r w:rsidR="00852AA9" w:rsidRPr="006A2363">
        <w:rPr>
          <w:rFonts w:ascii="Times New Roman" w:hAnsi="Times New Roman"/>
          <w:sz w:val="24"/>
          <w:szCs w:val="24"/>
        </w:rPr>
        <w:t xml:space="preserve"> </w:t>
      </w:r>
      <w:r w:rsidR="00914E22" w:rsidRPr="006A2363">
        <w:rPr>
          <w:rFonts w:ascii="Times New Roman" w:hAnsi="Times New Roman"/>
          <w:sz w:val="24"/>
          <w:szCs w:val="24"/>
        </w:rPr>
        <w:t>w pkt 1</w:t>
      </w:r>
      <w:r w:rsidR="001E2EE8">
        <w:rPr>
          <w:rFonts w:ascii="Times New Roman" w:hAnsi="Times New Roman"/>
          <w:sz w:val="24"/>
          <w:szCs w:val="24"/>
        </w:rPr>
        <w:t>–</w:t>
      </w:r>
      <w:r w:rsidR="00914E22" w:rsidRPr="006A2363">
        <w:rPr>
          <w:rFonts w:ascii="Times New Roman" w:hAnsi="Times New Roman"/>
          <w:sz w:val="24"/>
          <w:szCs w:val="24"/>
        </w:rPr>
        <w:t>3</w:t>
      </w:r>
      <w:r w:rsidR="00852AA9" w:rsidRPr="006A2363">
        <w:rPr>
          <w:rFonts w:ascii="Times New Roman" w:hAnsi="Times New Roman"/>
          <w:sz w:val="24"/>
          <w:szCs w:val="24"/>
        </w:rPr>
        <w:t>.</w:t>
      </w:r>
    </w:p>
    <w:p w14:paraId="1269DF13" w14:textId="4D317674" w:rsidR="0049649D" w:rsidRPr="006A2363" w:rsidRDefault="00B13014"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przepisach ustawy</w:t>
      </w:r>
      <w:r w:rsidR="00F16F60" w:rsidRPr="006A2363">
        <w:rPr>
          <w:rFonts w:ascii="Times New Roman" w:hAnsi="Times New Roman"/>
          <w:sz w:val="24"/>
          <w:szCs w:val="24"/>
        </w:rPr>
        <w:t xml:space="preserve"> </w:t>
      </w:r>
      <w:r w:rsidR="00C33E1E" w:rsidRPr="006A2363">
        <w:rPr>
          <w:rFonts w:ascii="Times New Roman" w:hAnsi="Times New Roman"/>
          <w:sz w:val="24"/>
          <w:szCs w:val="24"/>
        </w:rPr>
        <w:t>dodano</w:t>
      </w:r>
      <w:r w:rsidR="006277B8" w:rsidRPr="006A2363">
        <w:rPr>
          <w:rFonts w:ascii="Times New Roman" w:hAnsi="Times New Roman"/>
          <w:sz w:val="24"/>
          <w:szCs w:val="24"/>
        </w:rPr>
        <w:t xml:space="preserve"> art. 6ka, który</w:t>
      </w:r>
      <w:r w:rsidR="00187746" w:rsidRPr="006A2363">
        <w:rPr>
          <w:rFonts w:ascii="Times New Roman" w:hAnsi="Times New Roman"/>
          <w:sz w:val="24"/>
          <w:szCs w:val="24"/>
        </w:rPr>
        <w:t xml:space="preserve"> </w:t>
      </w:r>
      <w:r w:rsidR="00AC4F7F" w:rsidRPr="006A2363">
        <w:rPr>
          <w:rFonts w:ascii="Times New Roman" w:hAnsi="Times New Roman"/>
          <w:sz w:val="24"/>
          <w:szCs w:val="24"/>
        </w:rPr>
        <w:t>wprowadz</w:t>
      </w:r>
      <w:r w:rsidR="006277B8" w:rsidRPr="006A2363">
        <w:rPr>
          <w:rFonts w:ascii="Times New Roman" w:hAnsi="Times New Roman"/>
          <w:sz w:val="24"/>
          <w:szCs w:val="24"/>
        </w:rPr>
        <w:t>a</w:t>
      </w:r>
      <w:r w:rsidR="00AC4F7F" w:rsidRPr="006A2363">
        <w:rPr>
          <w:rFonts w:ascii="Times New Roman" w:hAnsi="Times New Roman"/>
          <w:sz w:val="24"/>
          <w:szCs w:val="24"/>
        </w:rPr>
        <w:t xml:space="preserve"> odpowiednio </w:t>
      </w:r>
      <w:r w:rsidR="002D1EA4" w:rsidRPr="006A2363">
        <w:rPr>
          <w:rFonts w:ascii="Times New Roman" w:hAnsi="Times New Roman"/>
          <w:sz w:val="24"/>
          <w:szCs w:val="24"/>
        </w:rPr>
        <w:t>sankcj</w:t>
      </w:r>
      <w:r w:rsidR="00AC4F7F" w:rsidRPr="006A2363">
        <w:rPr>
          <w:rFonts w:ascii="Times New Roman" w:hAnsi="Times New Roman"/>
          <w:sz w:val="24"/>
          <w:szCs w:val="24"/>
        </w:rPr>
        <w:t>e</w:t>
      </w:r>
      <w:r w:rsidR="002D1EA4" w:rsidRPr="006A2363">
        <w:rPr>
          <w:rFonts w:ascii="Times New Roman" w:hAnsi="Times New Roman"/>
          <w:sz w:val="24"/>
          <w:szCs w:val="24"/>
        </w:rPr>
        <w:t xml:space="preserve"> </w:t>
      </w:r>
      <w:r w:rsidR="0038692B" w:rsidRPr="006A2363">
        <w:rPr>
          <w:rFonts w:ascii="Times New Roman" w:hAnsi="Times New Roman"/>
          <w:sz w:val="24"/>
          <w:szCs w:val="24"/>
        </w:rPr>
        <w:br/>
      </w:r>
      <w:r w:rsidR="00AC4F7F" w:rsidRPr="006A2363">
        <w:rPr>
          <w:rFonts w:ascii="Times New Roman" w:hAnsi="Times New Roman"/>
          <w:sz w:val="24"/>
          <w:szCs w:val="24"/>
        </w:rPr>
        <w:t xml:space="preserve">za </w:t>
      </w:r>
      <w:r w:rsidR="002D1EA4" w:rsidRPr="006A2363">
        <w:rPr>
          <w:rFonts w:ascii="Times New Roman" w:hAnsi="Times New Roman"/>
          <w:sz w:val="24"/>
          <w:szCs w:val="24"/>
        </w:rPr>
        <w:t>nieprzestrzegani</w:t>
      </w:r>
      <w:r w:rsidR="00187746" w:rsidRPr="006A2363">
        <w:rPr>
          <w:rFonts w:ascii="Times New Roman" w:hAnsi="Times New Roman"/>
          <w:sz w:val="24"/>
          <w:szCs w:val="24"/>
        </w:rPr>
        <w:t>e</w:t>
      </w:r>
      <w:r w:rsidR="002D1EA4" w:rsidRPr="006A2363">
        <w:rPr>
          <w:rFonts w:ascii="Times New Roman" w:hAnsi="Times New Roman"/>
          <w:sz w:val="24"/>
          <w:szCs w:val="24"/>
        </w:rPr>
        <w:t xml:space="preserve"> przepisu </w:t>
      </w:r>
      <w:r w:rsidR="00187746" w:rsidRPr="006A2363">
        <w:rPr>
          <w:rFonts w:ascii="Times New Roman" w:hAnsi="Times New Roman"/>
          <w:sz w:val="24"/>
          <w:szCs w:val="24"/>
        </w:rPr>
        <w:t xml:space="preserve">dotyczącego </w:t>
      </w:r>
      <w:r w:rsidR="002D1EA4" w:rsidRPr="006A2363">
        <w:rPr>
          <w:rFonts w:ascii="Times New Roman" w:hAnsi="Times New Roman"/>
          <w:sz w:val="24"/>
          <w:szCs w:val="24"/>
        </w:rPr>
        <w:t xml:space="preserve">obowiązku selektywnego zbierania odpadów komunalnych. </w:t>
      </w:r>
      <w:r w:rsidR="00C33E1E" w:rsidRPr="006A2363">
        <w:rPr>
          <w:rFonts w:ascii="Times New Roman" w:hAnsi="Times New Roman"/>
          <w:sz w:val="24"/>
          <w:szCs w:val="24"/>
        </w:rPr>
        <w:t>Dwukrotn</w:t>
      </w:r>
      <w:r w:rsidR="00F42684" w:rsidRPr="006A2363">
        <w:rPr>
          <w:rFonts w:ascii="Times New Roman" w:hAnsi="Times New Roman"/>
          <w:sz w:val="24"/>
          <w:szCs w:val="24"/>
        </w:rPr>
        <w:t xml:space="preserve">ie wyższa </w:t>
      </w:r>
      <w:r w:rsidR="00C33E1E" w:rsidRPr="006A2363">
        <w:rPr>
          <w:rFonts w:ascii="Times New Roman" w:hAnsi="Times New Roman"/>
          <w:sz w:val="24"/>
          <w:szCs w:val="24"/>
        </w:rPr>
        <w:t xml:space="preserve">opłata za niesegregowanie odpadów </w:t>
      </w:r>
      <w:r w:rsidR="002D1EA4" w:rsidRPr="006A2363">
        <w:rPr>
          <w:rFonts w:ascii="Times New Roman" w:hAnsi="Times New Roman"/>
          <w:sz w:val="24"/>
          <w:szCs w:val="24"/>
        </w:rPr>
        <w:t>ma na celu zachęcenie mieszkańców do</w:t>
      </w:r>
      <w:r w:rsidR="00D27F7D" w:rsidRPr="006A2363">
        <w:rPr>
          <w:rFonts w:ascii="Times New Roman" w:hAnsi="Times New Roman"/>
          <w:sz w:val="24"/>
          <w:szCs w:val="24"/>
        </w:rPr>
        <w:t> </w:t>
      </w:r>
      <w:r w:rsidR="00101D41" w:rsidRPr="006A2363">
        <w:rPr>
          <w:rFonts w:ascii="Times New Roman" w:hAnsi="Times New Roman"/>
          <w:sz w:val="24"/>
          <w:szCs w:val="24"/>
        </w:rPr>
        <w:t>prawidłowego</w:t>
      </w:r>
      <w:r w:rsidR="00063473" w:rsidRPr="006A2363">
        <w:rPr>
          <w:rFonts w:ascii="Times New Roman" w:hAnsi="Times New Roman"/>
          <w:sz w:val="24"/>
          <w:szCs w:val="24"/>
        </w:rPr>
        <w:t>,</w:t>
      </w:r>
      <w:r w:rsidR="00101D41" w:rsidRPr="006A2363">
        <w:rPr>
          <w:rFonts w:ascii="Times New Roman" w:hAnsi="Times New Roman"/>
          <w:sz w:val="24"/>
          <w:szCs w:val="24"/>
        </w:rPr>
        <w:t xml:space="preserve"> </w:t>
      </w:r>
      <w:r w:rsidR="002D1EA4" w:rsidRPr="006A2363">
        <w:rPr>
          <w:rFonts w:ascii="Times New Roman" w:hAnsi="Times New Roman"/>
          <w:sz w:val="24"/>
          <w:szCs w:val="24"/>
        </w:rPr>
        <w:t>selektywnego zbierania odpadów komunalnych</w:t>
      </w:r>
      <w:r w:rsidR="00411064" w:rsidRPr="006A2363">
        <w:rPr>
          <w:rFonts w:ascii="Times New Roman" w:hAnsi="Times New Roman"/>
          <w:sz w:val="24"/>
          <w:szCs w:val="24"/>
        </w:rPr>
        <w:t>,</w:t>
      </w:r>
      <w:r w:rsidR="00C50B6D" w:rsidRPr="006A2363">
        <w:rPr>
          <w:rFonts w:ascii="Times New Roman" w:hAnsi="Times New Roman"/>
          <w:sz w:val="24"/>
          <w:szCs w:val="24"/>
        </w:rPr>
        <w:t xml:space="preserve"> </w:t>
      </w:r>
      <w:r w:rsidR="00411064" w:rsidRPr="006A2363">
        <w:rPr>
          <w:rFonts w:ascii="Times New Roman" w:hAnsi="Times New Roman"/>
          <w:sz w:val="24"/>
          <w:szCs w:val="24"/>
        </w:rPr>
        <w:t>a często</w:t>
      </w:r>
      <w:r w:rsidR="000F6D3A">
        <w:rPr>
          <w:rFonts w:ascii="Times New Roman" w:hAnsi="Times New Roman"/>
          <w:sz w:val="24"/>
          <w:szCs w:val="24"/>
        </w:rPr>
        <w:t xml:space="preserve"> </w:t>
      </w:r>
      <w:r w:rsidR="00411064" w:rsidRPr="006A2363">
        <w:rPr>
          <w:rFonts w:ascii="Times New Roman" w:hAnsi="Times New Roman"/>
          <w:sz w:val="24"/>
          <w:szCs w:val="24"/>
        </w:rPr>
        <w:t>w ogóle do podjęcia wysiłku selektywnego zbierania odpadów komunalnych</w:t>
      </w:r>
      <w:r w:rsidR="002D1EA4" w:rsidRPr="006A2363">
        <w:rPr>
          <w:rFonts w:ascii="Times New Roman" w:hAnsi="Times New Roman"/>
          <w:sz w:val="24"/>
          <w:szCs w:val="24"/>
        </w:rPr>
        <w:t xml:space="preserve">. </w:t>
      </w:r>
      <w:r w:rsidR="00E977B9" w:rsidRPr="006A2363">
        <w:rPr>
          <w:rFonts w:ascii="Times New Roman" w:hAnsi="Times New Roman"/>
          <w:sz w:val="24"/>
          <w:szCs w:val="24"/>
        </w:rPr>
        <w:t>Przeprowadzone ankiety, sygnały płynące od mieszkańców oraz od zarządców nieruchomości jednoznacznie wskazują kryterium cenowe jako najbardziej skuteczną metodę zachęty</w:t>
      </w:r>
      <w:r w:rsidR="00C50B6D" w:rsidRPr="006A2363">
        <w:rPr>
          <w:rFonts w:ascii="Times New Roman" w:hAnsi="Times New Roman"/>
          <w:sz w:val="24"/>
          <w:szCs w:val="24"/>
        </w:rPr>
        <w:t xml:space="preserve"> </w:t>
      </w:r>
      <w:r w:rsidR="00E977B9" w:rsidRPr="006A2363">
        <w:rPr>
          <w:rFonts w:ascii="Times New Roman" w:hAnsi="Times New Roman"/>
          <w:sz w:val="24"/>
          <w:szCs w:val="24"/>
        </w:rPr>
        <w:t xml:space="preserve">do prowadzenia selektywnej zbiórki odpadów przez mieszkańców. </w:t>
      </w:r>
      <w:r w:rsidR="008E67C4" w:rsidRPr="006A2363">
        <w:rPr>
          <w:rFonts w:ascii="Times New Roman" w:hAnsi="Times New Roman"/>
          <w:sz w:val="24"/>
          <w:szCs w:val="24"/>
        </w:rPr>
        <w:t>Św</w:t>
      </w:r>
      <w:r w:rsidR="00E977B9" w:rsidRPr="006A2363">
        <w:rPr>
          <w:rFonts w:ascii="Times New Roman" w:hAnsi="Times New Roman"/>
          <w:sz w:val="24"/>
          <w:szCs w:val="24"/>
        </w:rPr>
        <w:t>iadomość ekologiczna jest</w:t>
      </w:r>
      <w:r w:rsidR="00C50B6D" w:rsidRPr="006A2363">
        <w:rPr>
          <w:rFonts w:ascii="Times New Roman" w:hAnsi="Times New Roman"/>
          <w:sz w:val="24"/>
          <w:szCs w:val="24"/>
        </w:rPr>
        <w:t xml:space="preserve"> </w:t>
      </w:r>
      <w:r w:rsidR="00E977B9" w:rsidRPr="006A2363">
        <w:rPr>
          <w:rFonts w:ascii="Times New Roman" w:hAnsi="Times New Roman"/>
          <w:sz w:val="24"/>
          <w:szCs w:val="24"/>
        </w:rPr>
        <w:t xml:space="preserve">niewystarczającym powodem do proekologicznych </w:t>
      </w:r>
      <w:proofErr w:type="spellStart"/>
      <w:r w:rsidR="00E977B9" w:rsidRPr="006A2363">
        <w:rPr>
          <w:rFonts w:ascii="Times New Roman" w:hAnsi="Times New Roman"/>
          <w:sz w:val="24"/>
          <w:szCs w:val="24"/>
        </w:rPr>
        <w:t>zachowań</w:t>
      </w:r>
      <w:proofErr w:type="spellEnd"/>
      <w:r w:rsidR="00E977B9" w:rsidRPr="006A2363">
        <w:rPr>
          <w:rFonts w:ascii="Times New Roman" w:hAnsi="Times New Roman"/>
          <w:sz w:val="24"/>
          <w:szCs w:val="24"/>
        </w:rPr>
        <w:t xml:space="preserve"> w tym zakresie. </w:t>
      </w:r>
      <w:r w:rsidR="002D1EA4" w:rsidRPr="006A2363">
        <w:rPr>
          <w:rFonts w:ascii="Times New Roman" w:hAnsi="Times New Roman"/>
          <w:sz w:val="24"/>
          <w:szCs w:val="24"/>
        </w:rPr>
        <w:t>Proponowana zmiana zakłada, że niedopełnienie przez właściciela nieruchomości obowiązku selektywnego zbierania odpadów komunalnych zgod</w:t>
      </w:r>
      <w:r w:rsidR="00411064" w:rsidRPr="006A2363">
        <w:rPr>
          <w:rFonts w:ascii="Times New Roman" w:hAnsi="Times New Roman"/>
          <w:sz w:val="24"/>
          <w:szCs w:val="24"/>
        </w:rPr>
        <w:t>nie z wymaganiami określonymi w </w:t>
      </w:r>
      <w:r w:rsidR="002D1EA4" w:rsidRPr="006A2363">
        <w:rPr>
          <w:rFonts w:ascii="Times New Roman" w:hAnsi="Times New Roman"/>
          <w:sz w:val="24"/>
          <w:szCs w:val="24"/>
        </w:rPr>
        <w:t xml:space="preserve">regulaminie będzie </w:t>
      </w:r>
      <w:r w:rsidR="00E00ABB" w:rsidRPr="006A2363">
        <w:rPr>
          <w:rFonts w:ascii="Times New Roman" w:hAnsi="Times New Roman"/>
          <w:sz w:val="24"/>
          <w:szCs w:val="24"/>
        </w:rPr>
        <w:t xml:space="preserve">skutkowało zgłoszeniem </w:t>
      </w:r>
      <w:r w:rsidR="002D1EA4" w:rsidRPr="006A2363">
        <w:rPr>
          <w:rFonts w:ascii="Times New Roman" w:hAnsi="Times New Roman"/>
          <w:sz w:val="24"/>
          <w:szCs w:val="24"/>
        </w:rPr>
        <w:t xml:space="preserve">tego faktu przez podmiot odbierający odpady komunalne do </w:t>
      </w:r>
      <w:r w:rsidR="00171243" w:rsidRPr="006A2363">
        <w:rPr>
          <w:rFonts w:ascii="Times New Roman" w:hAnsi="Times New Roman"/>
          <w:sz w:val="24"/>
          <w:szCs w:val="24"/>
        </w:rPr>
        <w:t>gminy</w:t>
      </w:r>
      <w:r w:rsidR="002D1EA4" w:rsidRPr="006A2363">
        <w:rPr>
          <w:rFonts w:ascii="Times New Roman" w:hAnsi="Times New Roman"/>
          <w:sz w:val="24"/>
          <w:szCs w:val="24"/>
        </w:rPr>
        <w:t xml:space="preserve">, która </w:t>
      </w:r>
      <w:r w:rsidR="00187746" w:rsidRPr="006A2363">
        <w:rPr>
          <w:rFonts w:ascii="Times New Roman" w:hAnsi="Times New Roman"/>
          <w:sz w:val="24"/>
          <w:szCs w:val="24"/>
        </w:rPr>
        <w:t>w</w:t>
      </w:r>
      <w:r w:rsidR="002D1EA4" w:rsidRPr="006A2363">
        <w:rPr>
          <w:rFonts w:ascii="Times New Roman" w:hAnsi="Times New Roman"/>
          <w:sz w:val="24"/>
          <w:szCs w:val="24"/>
        </w:rPr>
        <w:t xml:space="preserve"> drodze decyzji nałoży na właściciela danej nieruchomości wyższą stawkę </w:t>
      </w:r>
      <w:r w:rsidR="00E00ABB" w:rsidRPr="006A2363">
        <w:rPr>
          <w:rFonts w:ascii="Times New Roman" w:hAnsi="Times New Roman"/>
          <w:sz w:val="24"/>
          <w:szCs w:val="24"/>
        </w:rPr>
        <w:t>opłaty</w:t>
      </w:r>
      <w:r w:rsidR="00B54487">
        <w:rPr>
          <w:rFonts w:ascii="Times New Roman" w:hAnsi="Times New Roman"/>
          <w:sz w:val="24"/>
          <w:szCs w:val="24"/>
        </w:rPr>
        <w:br/>
      </w:r>
      <w:r w:rsidR="00E00ABB" w:rsidRPr="006A2363">
        <w:rPr>
          <w:rFonts w:ascii="Times New Roman" w:hAnsi="Times New Roman"/>
          <w:sz w:val="24"/>
          <w:szCs w:val="24"/>
        </w:rPr>
        <w:t xml:space="preserve">za odbiór odpadów komunalnych </w:t>
      </w:r>
      <w:r w:rsidR="002D1EA4" w:rsidRPr="006A2363">
        <w:rPr>
          <w:rFonts w:ascii="Times New Roman" w:hAnsi="Times New Roman"/>
          <w:sz w:val="24"/>
          <w:szCs w:val="24"/>
        </w:rPr>
        <w:t>za miesiąc</w:t>
      </w:r>
      <w:r w:rsidR="00E20E01" w:rsidRPr="006A2363">
        <w:rPr>
          <w:rFonts w:ascii="Times New Roman" w:hAnsi="Times New Roman"/>
          <w:sz w:val="24"/>
          <w:szCs w:val="24"/>
        </w:rPr>
        <w:t xml:space="preserve"> lub miesiące</w:t>
      </w:r>
      <w:r w:rsidR="002D1EA4" w:rsidRPr="006A2363">
        <w:rPr>
          <w:rFonts w:ascii="Times New Roman" w:hAnsi="Times New Roman"/>
          <w:sz w:val="24"/>
          <w:szCs w:val="24"/>
        </w:rPr>
        <w:t>, w który</w:t>
      </w:r>
      <w:r w:rsidR="001E2EE8">
        <w:rPr>
          <w:rFonts w:ascii="Times New Roman" w:hAnsi="Times New Roman"/>
          <w:sz w:val="24"/>
          <w:szCs w:val="24"/>
        </w:rPr>
        <w:t>ch</w:t>
      </w:r>
      <w:r w:rsidR="002D1EA4" w:rsidRPr="006A2363">
        <w:rPr>
          <w:rFonts w:ascii="Times New Roman" w:hAnsi="Times New Roman"/>
          <w:sz w:val="24"/>
          <w:szCs w:val="24"/>
        </w:rPr>
        <w:t xml:space="preserve"> nastąpiło naruszenie obowiązku ustawowego. </w:t>
      </w:r>
      <w:r w:rsidR="00712A6B" w:rsidRPr="006A2363">
        <w:rPr>
          <w:rFonts w:ascii="Times New Roman" w:hAnsi="Times New Roman"/>
          <w:sz w:val="24"/>
          <w:szCs w:val="24"/>
        </w:rPr>
        <w:t>Niedopełnienie obowiązku selektywnego zbierania odpadów dotyczy tych właścicieli nieruchomości</w:t>
      </w:r>
      <w:r w:rsidR="00BA58C3" w:rsidRPr="006A2363">
        <w:rPr>
          <w:rFonts w:ascii="Times New Roman" w:hAnsi="Times New Roman"/>
          <w:sz w:val="24"/>
          <w:szCs w:val="24"/>
        </w:rPr>
        <w:t>,</w:t>
      </w:r>
      <w:r w:rsidR="00712A6B" w:rsidRPr="006A2363">
        <w:rPr>
          <w:rFonts w:ascii="Times New Roman" w:hAnsi="Times New Roman"/>
          <w:sz w:val="24"/>
          <w:szCs w:val="24"/>
        </w:rPr>
        <w:t xml:space="preserve"> którzy nie chcą selektywnie zbierać odpadów</w:t>
      </w:r>
      <w:r w:rsidR="00BA58C3" w:rsidRPr="006A2363">
        <w:rPr>
          <w:rFonts w:ascii="Times New Roman" w:hAnsi="Times New Roman"/>
          <w:sz w:val="24"/>
          <w:szCs w:val="24"/>
        </w:rPr>
        <w:t xml:space="preserve"> i</w:t>
      </w:r>
      <w:r w:rsidR="008E67C4" w:rsidRPr="006A2363">
        <w:rPr>
          <w:rFonts w:ascii="Times New Roman" w:hAnsi="Times New Roman"/>
          <w:sz w:val="24"/>
          <w:szCs w:val="24"/>
        </w:rPr>
        <w:t xml:space="preserve"> </w:t>
      </w:r>
      <w:r w:rsidR="00AC4F7F" w:rsidRPr="006A2363">
        <w:rPr>
          <w:rFonts w:ascii="Times New Roman" w:hAnsi="Times New Roman"/>
          <w:sz w:val="24"/>
          <w:szCs w:val="24"/>
        </w:rPr>
        <w:t xml:space="preserve">np. </w:t>
      </w:r>
      <w:r w:rsidR="00712A6B" w:rsidRPr="006A2363">
        <w:rPr>
          <w:rFonts w:ascii="Times New Roman" w:hAnsi="Times New Roman"/>
          <w:sz w:val="24"/>
          <w:szCs w:val="24"/>
        </w:rPr>
        <w:t xml:space="preserve">notorycznie w pojemnikach na odpady zmieszane </w:t>
      </w:r>
      <w:r w:rsidR="00AC4F7F" w:rsidRPr="006A2363">
        <w:rPr>
          <w:rFonts w:ascii="Times New Roman" w:hAnsi="Times New Roman"/>
          <w:sz w:val="24"/>
          <w:szCs w:val="24"/>
        </w:rPr>
        <w:t xml:space="preserve">umieszczają </w:t>
      </w:r>
      <w:r w:rsidR="00712A6B" w:rsidRPr="006A2363">
        <w:rPr>
          <w:rFonts w:ascii="Times New Roman" w:hAnsi="Times New Roman"/>
          <w:sz w:val="24"/>
          <w:szCs w:val="24"/>
        </w:rPr>
        <w:t xml:space="preserve">odpady, które powinny być </w:t>
      </w:r>
      <w:r w:rsidR="008E67C4" w:rsidRPr="006A2363">
        <w:rPr>
          <w:rFonts w:ascii="Times New Roman" w:hAnsi="Times New Roman"/>
          <w:sz w:val="24"/>
          <w:szCs w:val="24"/>
        </w:rPr>
        <w:t xml:space="preserve">gromadzone selektywnie w </w:t>
      </w:r>
      <w:r w:rsidR="00C33E1E" w:rsidRPr="006A2363">
        <w:rPr>
          <w:rFonts w:ascii="Times New Roman" w:hAnsi="Times New Roman"/>
          <w:sz w:val="24"/>
          <w:szCs w:val="24"/>
        </w:rPr>
        <w:t>pojemnik</w:t>
      </w:r>
      <w:r w:rsidR="008E67C4" w:rsidRPr="006A2363">
        <w:rPr>
          <w:rFonts w:ascii="Times New Roman" w:hAnsi="Times New Roman"/>
          <w:sz w:val="24"/>
          <w:szCs w:val="24"/>
        </w:rPr>
        <w:t xml:space="preserve">ach </w:t>
      </w:r>
      <w:r w:rsidR="00C33E1E" w:rsidRPr="006A2363">
        <w:rPr>
          <w:rFonts w:ascii="Times New Roman" w:hAnsi="Times New Roman"/>
          <w:sz w:val="24"/>
          <w:szCs w:val="24"/>
        </w:rPr>
        <w:t>na papier, metale i</w:t>
      </w:r>
      <w:r w:rsidR="005B0778" w:rsidRPr="006A2363">
        <w:rPr>
          <w:rFonts w:ascii="Times New Roman" w:hAnsi="Times New Roman"/>
          <w:sz w:val="24"/>
          <w:szCs w:val="24"/>
        </w:rPr>
        <w:t xml:space="preserve"> </w:t>
      </w:r>
      <w:r w:rsidR="00712A6B" w:rsidRPr="006A2363">
        <w:rPr>
          <w:rFonts w:ascii="Times New Roman" w:hAnsi="Times New Roman"/>
          <w:sz w:val="24"/>
          <w:szCs w:val="24"/>
        </w:rPr>
        <w:t xml:space="preserve">tworzywa sztuczne, szkło </w:t>
      </w:r>
      <w:r w:rsidR="005B0778" w:rsidRPr="006A2363">
        <w:rPr>
          <w:rFonts w:ascii="Times New Roman" w:hAnsi="Times New Roman"/>
          <w:sz w:val="24"/>
          <w:szCs w:val="24"/>
        </w:rPr>
        <w:t xml:space="preserve">oraz </w:t>
      </w:r>
      <w:r w:rsidR="00712A6B" w:rsidRPr="006A2363">
        <w:rPr>
          <w:rFonts w:ascii="Times New Roman" w:hAnsi="Times New Roman"/>
          <w:sz w:val="24"/>
          <w:szCs w:val="24"/>
        </w:rPr>
        <w:t>odpady ulegające biodegradacji. Nie dotyczy to natomiast sytuacji</w:t>
      </w:r>
      <w:r w:rsidR="00BA58C3" w:rsidRPr="006A2363">
        <w:rPr>
          <w:rFonts w:ascii="Times New Roman" w:hAnsi="Times New Roman"/>
          <w:sz w:val="24"/>
          <w:szCs w:val="24"/>
        </w:rPr>
        <w:t>, kiedy w wyniku</w:t>
      </w:r>
      <w:r w:rsidR="00712A6B" w:rsidRPr="006A2363">
        <w:rPr>
          <w:rFonts w:ascii="Times New Roman" w:hAnsi="Times New Roman"/>
          <w:sz w:val="24"/>
          <w:szCs w:val="24"/>
        </w:rPr>
        <w:t xml:space="preserve"> pomyłki</w:t>
      </w:r>
      <w:r w:rsidR="00BA58C3" w:rsidRPr="006A2363">
        <w:rPr>
          <w:rFonts w:ascii="Times New Roman" w:hAnsi="Times New Roman"/>
          <w:sz w:val="24"/>
          <w:szCs w:val="24"/>
        </w:rPr>
        <w:t xml:space="preserve"> o charakterze incydentalnym</w:t>
      </w:r>
      <w:r w:rsidR="00712A6B" w:rsidRPr="006A2363">
        <w:rPr>
          <w:rFonts w:ascii="Times New Roman" w:hAnsi="Times New Roman"/>
          <w:sz w:val="24"/>
          <w:szCs w:val="24"/>
        </w:rPr>
        <w:t xml:space="preserve"> dany odpad zostanie </w:t>
      </w:r>
      <w:r w:rsidR="00202398" w:rsidRPr="006A2363">
        <w:rPr>
          <w:rFonts w:ascii="Times New Roman" w:hAnsi="Times New Roman"/>
          <w:sz w:val="24"/>
          <w:szCs w:val="24"/>
        </w:rPr>
        <w:t>zdeponowany</w:t>
      </w:r>
      <w:r w:rsidR="00C50B6D" w:rsidRPr="006A2363">
        <w:rPr>
          <w:rFonts w:ascii="Times New Roman" w:hAnsi="Times New Roman"/>
          <w:sz w:val="24"/>
          <w:szCs w:val="24"/>
        </w:rPr>
        <w:t xml:space="preserve"> </w:t>
      </w:r>
      <w:r w:rsidR="00712A6B" w:rsidRPr="006A2363">
        <w:rPr>
          <w:rFonts w:ascii="Times New Roman" w:hAnsi="Times New Roman"/>
          <w:sz w:val="24"/>
          <w:szCs w:val="24"/>
        </w:rPr>
        <w:t xml:space="preserve">do nieodpowiedniego pojemnika. </w:t>
      </w:r>
    </w:p>
    <w:p w14:paraId="6E38C9C6" w14:textId="7D9A2271" w:rsidR="002A593E" w:rsidRPr="006A2363" w:rsidRDefault="00EB5314"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Należy </w:t>
      </w:r>
      <w:r w:rsidR="00355CAF" w:rsidRPr="006A2363">
        <w:rPr>
          <w:rFonts w:ascii="Times New Roman" w:hAnsi="Times New Roman"/>
          <w:sz w:val="24"/>
          <w:szCs w:val="24"/>
        </w:rPr>
        <w:t xml:space="preserve">wskazać, </w:t>
      </w:r>
      <w:r w:rsidRPr="006A2363">
        <w:rPr>
          <w:rFonts w:ascii="Times New Roman" w:hAnsi="Times New Roman"/>
          <w:sz w:val="24"/>
          <w:szCs w:val="24"/>
        </w:rPr>
        <w:t xml:space="preserve">że art. 6ka ust. </w:t>
      </w:r>
      <w:r w:rsidR="00363AB1" w:rsidRPr="006A2363">
        <w:rPr>
          <w:rFonts w:ascii="Times New Roman" w:hAnsi="Times New Roman"/>
          <w:sz w:val="24"/>
          <w:szCs w:val="24"/>
        </w:rPr>
        <w:t xml:space="preserve">1 wejdzie w życie po upływie </w:t>
      </w:r>
      <w:r w:rsidR="00355CAF" w:rsidRPr="006A2363">
        <w:rPr>
          <w:rFonts w:ascii="Times New Roman" w:hAnsi="Times New Roman"/>
          <w:sz w:val="24"/>
          <w:szCs w:val="24"/>
        </w:rPr>
        <w:t xml:space="preserve">14 dni od </w:t>
      </w:r>
      <w:r w:rsidR="00CE34A5" w:rsidRPr="006A2363">
        <w:rPr>
          <w:rFonts w:ascii="Times New Roman" w:hAnsi="Times New Roman"/>
          <w:sz w:val="24"/>
          <w:szCs w:val="24"/>
        </w:rPr>
        <w:t xml:space="preserve">dnia </w:t>
      </w:r>
      <w:r w:rsidR="00363AB1" w:rsidRPr="006A2363">
        <w:rPr>
          <w:rFonts w:ascii="Times New Roman" w:hAnsi="Times New Roman"/>
          <w:sz w:val="24"/>
          <w:szCs w:val="24"/>
        </w:rPr>
        <w:t xml:space="preserve">ogłoszenia ustawy o zmianie ustawy o utrzymaniu czystości i porządku w gminach oraz niektórych innych ustaw. Stosowanie tego przepisu nie wymaga dłuższego </w:t>
      </w:r>
      <w:r w:rsidR="00363AB1" w:rsidRPr="006A2363">
        <w:rPr>
          <w:rFonts w:ascii="Times New Roman" w:hAnsi="Times New Roman"/>
          <w:i/>
          <w:sz w:val="24"/>
          <w:szCs w:val="24"/>
        </w:rPr>
        <w:t>vacatio legis</w:t>
      </w:r>
      <w:r w:rsidR="00363AB1" w:rsidRPr="006A2363">
        <w:rPr>
          <w:rFonts w:ascii="Times New Roman" w:hAnsi="Times New Roman"/>
          <w:sz w:val="24"/>
          <w:szCs w:val="24"/>
        </w:rPr>
        <w:t xml:space="preserve">, ponieważ z obecnie obowiązujących uchwał rad gmin wynikają stawki opłat obowiązujących w przypadku prowadzenia </w:t>
      </w:r>
      <w:r w:rsidR="00355CAF" w:rsidRPr="006A2363">
        <w:rPr>
          <w:rFonts w:ascii="Times New Roman" w:hAnsi="Times New Roman"/>
          <w:sz w:val="24"/>
          <w:szCs w:val="24"/>
        </w:rPr>
        <w:t>selektywne</w:t>
      </w:r>
      <w:r w:rsidR="00363AB1" w:rsidRPr="006A2363">
        <w:rPr>
          <w:rFonts w:ascii="Times New Roman" w:hAnsi="Times New Roman"/>
          <w:sz w:val="24"/>
          <w:szCs w:val="24"/>
        </w:rPr>
        <w:t xml:space="preserve">go </w:t>
      </w:r>
      <w:r w:rsidR="00355CAF" w:rsidRPr="006A2363">
        <w:rPr>
          <w:rFonts w:ascii="Times New Roman" w:hAnsi="Times New Roman"/>
          <w:sz w:val="24"/>
          <w:szCs w:val="24"/>
        </w:rPr>
        <w:t>zbi</w:t>
      </w:r>
      <w:r w:rsidR="00363AB1" w:rsidRPr="006A2363">
        <w:rPr>
          <w:rFonts w:ascii="Times New Roman" w:hAnsi="Times New Roman"/>
          <w:sz w:val="24"/>
          <w:szCs w:val="24"/>
        </w:rPr>
        <w:t xml:space="preserve">erania </w:t>
      </w:r>
      <w:r w:rsidR="00355CAF" w:rsidRPr="006A2363">
        <w:rPr>
          <w:rFonts w:ascii="Times New Roman" w:hAnsi="Times New Roman"/>
          <w:sz w:val="24"/>
          <w:szCs w:val="24"/>
        </w:rPr>
        <w:t>odpadów komunalnych przez właściciel</w:t>
      </w:r>
      <w:r w:rsidR="00363AB1" w:rsidRPr="006A2363">
        <w:rPr>
          <w:rFonts w:ascii="Times New Roman" w:hAnsi="Times New Roman"/>
          <w:sz w:val="24"/>
          <w:szCs w:val="24"/>
        </w:rPr>
        <w:t>i</w:t>
      </w:r>
      <w:r w:rsidR="00355CAF" w:rsidRPr="006A2363">
        <w:rPr>
          <w:rFonts w:ascii="Times New Roman" w:hAnsi="Times New Roman"/>
          <w:sz w:val="24"/>
          <w:szCs w:val="24"/>
        </w:rPr>
        <w:t xml:space="preserve"> </w:t>
      </w:r>
      <w:r w:rsidR="00355CAF" w:rsidRPr="006A2363">
        <w:rPr>
          <w:rFonts w:ascii="Times New Roman" w:hAnsi="Times New Roman"/>
          <w:sz w:val="24"/>
          <w:szCs w:val="24"/>
        </w:rPr>
        <w:lastRenderedPageBreak/>
        <w:t>nieruchomości</w:t>
      </w:r>
      <w:r w:rsidR="00363AB1" w:rsidRPr="006A2363">
        <w:rPr>
          <w:rFonts w:ascii="Times New Roman" w:hAnsi="Times New Roman"/>
          <w:sz w:val="24"/>
          <w:szCs w:val="24"/>
        </w:rPr>
        <w:t xml:space="preserve">, </w:t>
      </w:r>
      <w:r w:rsidR="00155806" w:rsidRPr="006A2363">
        <w:rPr>
          <w:rFonts w:ascii="Times New Roman" w:hAnsi="Times New Roman"/>
          <w:sz w:val="24"/>
          <w:szCs w:val="24"/>
        </w:rPr>
        <w:t xml:space="preserve">a </w:t>
      </w:r>
      <w:r w:rsidR="001B55F0" w:rsidRPr="006A2363">
        <w:rPr>
          <w:rFonts w:ascii="Times New Roman" w:hAnsi="Times New Roman"/>
          <w:sz w:val="24"/>
          <w:szCs w:val="24"/>
        </w:rPr>
        <w:t xml:space="preserve">opłata </w:t>
      </w:r>
      <w:r w:rsidR="00155806" w:rsidRPr="006A2363">
        <w:rPr>
          <w:rFonts w:ascii="Times New Roman" w:hAnsi="Times New Roman"/>
          <w:sz w:val="24"/>
          <w:szCs w:val="24"/>
        </w:rPr>
        <w:t xml:space="preserve">sankcyjna </w:t>
      </w:r>
      <w:r w:rsidR="00363AB1" w:rsidRPr="006A2363">
        <w:rPr>
          <w:rFonts w:ascii="Times New Roman" w:hAnsi="Times New Roman"/>
          <w:sz w:val="24"/>
          <w:szCs w:val="24"/>
        </w:rPr>
        <w:t xml:space="preserve">w podwójnej wysokości </w:t>
      </w:r>
      <w:r w:rsidR="001B55F0" w:rsidRPr="006A2363">
        <w:rPr>
          <w:rFonts w:ascii="Times New Roman" w:hAnsi="Times New Roman"/>
          <w:sz w:val="24"/>
          <w:szCs w:val="24"/>
        </w:rPr>
        <w:t>wynika</w:t>
      </w:r>
      <w:r w:rsidR="001441C9" w:rsidRPr="006A2363">
        <w:rPr>
          <w:rFonts w:ascii="Times New Roman" w:hAnsi="Times New Roman"/>
          <w:sz w:val="24"/>
          <w:szCs w:val="24"/>
        </w:rPr>
        <w:t xml:space="preserve"> wprost z nowelizacji tej </w:t>
      </w:r>
      <w:r w:rsidR="001B55F0" w:rsidRPr="006A2363">
        <w:rPr>
          <w:rFonts w:ascii="Times New Roman" w:hAnsi="Times New Roman"/>
          <w:sz w:val="24"/>
          <w:szCs w:val="24"/>
        </w:rPr>
        <w:t>ustawy</w:t>
      </w:r>
      <w:r w:rsidR="001441C9" w:rsidRPr="006A2363">
        <w:rPr>
          <w:rFonts w:ascii="Times New Roman" w:hAnsi="Times New Roman"/>
          <w:sz w:val="24"/>
          <w:szCs w:val="24"/>
        </w:rPr>
        <w:t>.</w:t>
      </w:r>
    </w:p>
    <w:p w14:paraId="72D26EF9" w14:textId="1D28553E" w:rsidR="00362CA0" w:rsidRPr="006A2363" w:rsidRDefault="00C33E1E"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w:t>
      </w:r>
      <w:r w:rsidR="008E16ED" w:rsidRPr="006A2363">
        <w:rPr>
          <w:rFonts w:ascii="Times New Roman" w:hAnsi="Times New Roman"/>
          <w:sz w:val="24"/>
          <w:szCs w:val="24"/>
        </w:rPr>
        <w:t xml:space="preserve"> </w:t>
      </w:r>
      <w:r w:rsidR="00466713" w:rsidRPr="006A2363">
        <w:rPr>
          <w:rFonts w:ascii="Times New Roman" w:hAnsi="Times New Roman"/>
          <w:sz w:val="24"/>
          <w:szCs w:val="24"/>
        </w:rPr>
        <w:t xml:space="preserve">art. 6m </w:t>
      </w:r>
      <w:r w:rsidR="00362CA0" w:rsidRPr="006A2363">
        <w:rPr>
          <w:rFonts w:ascii="Times New Roman" w:hAnsi="Times New Roman"/>
          <w:sz w:val="24"/>
          <w:szCs w:val="24"/>
        </w:rPr>
        <w:t>po</w:t>
      </w:r>
      <w:r w:rsidR="00466713" w:rsidRPr="006A2363">
        <w:rPr>
          <w:rFonts w:ascii="Times New Roman" w:hAnsi="Times New Roman"/>
          <w:sz w:val="24"/>
          <w:szCs w:val="24"/>
        </w:rPr>
        <w:t xml:space="preserve"> </w:t>
      </w:r>
      <w:r w:rsidR="008E16ED" w:rsidRPr="006A2363">
        <w:rPr>
          <w:rFonts w:ascii="Times New Roman" w:hAnsi="Times New Roman"/>
          <w:sz w:val="24"/>
          <w:szCs w:val="24"/>
        </w:rPr>
        <w:t>u</w:t>
      </w:r>
      <w:r w:rsidR="002D1EA4" w:rsidRPr="006A2363">
        <w:rPr>
          <w:rFonts w:ascii="Times New Roman" w:hAnsi="Times New Roman"/>
          <w:sz w:val="24"/>
          <w:szCs w:val="24"/>
        </w:rPr>
        <w:t>st. 1</w:t>
      </w:r>
      <w:r w:rsidR="00B85BD1" w:rsidRPr="006A2363">
        <w:rPr>
          <w:rFonts w:ascii="Times New Roman" w:hAnsi="Times New Roman"/>
          <w:sz w:val="24"/>
          <w:szCs w:val="24"/>
        </w:rPr>
        <w:t>a dodano ust. 1aa i 1ab</w:t>
      </w:r>
      <w:r w:rsidR="001E2EE8">
        <w:rPr>
          <w:rFonts w:ascii="Times New Roman" w:hAnsi="Times New Roman"/>
          <w:sz w:val="24"/>
          <w:szCs w:val="24"/>
        </w:rPr>
        <w:t>,</w:t>
      </w:r>
      <w:r w:rsidR="002D1EA4" w:rsidRPr="006A2363">
        <w:rPr>
          <w:rFonts w:ascii="Times New Roman" w:hAnsi="Times New Roman"/>
          <w:sz w:val="24"/>
          <w:szCs w:val="24"/>
        </w:rPr>
        <w:t xml:space="preserve"> </w:t>
      </w:r>
      <w:r w:rsidR="001441C9" w:rsidRPr="006A2363">
        <w:rPr>
          <w:rFonts w:ascii="Times New Roman" w:hAnsi="Times New Roman"/>
          <w:sz w:val="24"/>
          <w:szCs w:val="24"/>
        </w:rPr>
        <w:t>wprowadzając możliwość określenia częstotliwości odbierania odpadów komunalnych poszczególnych frakcji w deklaracji</w:t>
      </w:r>
      <w:r w:rsidR="00B54487">
        <w:rPr>
          <w:rFonts w:ascii="Times New Roman" w:hAnsi="Times New Roman"/>
          <w:sz w:val="24"/>
          <w:szCs w:val="24"/>
        </w:rPr>
        <w:br/>
      </w:r>
      <w:r w:rsidR="001441C9" w:rsidRPr="006A2363">
        <w:rPr>
          <w:rFonts w:ascii="Times New Roman" w:hAnsi="Times New Roman"/>
          <w:sz w:val="24"/>
          <w:szCs w:val="24"/>
        </w:rPr>
        <w:t>dla nieruchomości</w:t>
      </w:r>
      <w:r w:rsidR="00D52469" w:rsidRPr="006A2363">
        <w:rPr>
          <w:rFonts w:ascii="Times New Roman" w:hAnsi="Times New Roman"/>
          <w:sz w:val="24"/>
          <w:szCs w:val="24"/>
        </w:rPr>
        <w:t>,</w:t>
      </w:r>
      <w:r w:rsidR="001441C9" w:rsidRPr="006A2363">
        <w:rPr>
          <w:rFonts w:ascii="Times New Roman" w:hAnsi="Times New Roman"/>
          <w:sz w:val="24"/>
          <w:szCs w:val="24"/>
        </w:rPr>
        <w:t xml:space="preserve"> na których nie zamieszkują mieszkańcy</w:t>
      </w:r>
      <w:r w:rsidR="001E2EE8">
        <w:rPr>
          <w:rFonts w:ascii="Times New Roman" w:hAnsi="Times New Roman"/>
          <w:sz w:val="24"/>
          <w:szCs w:val="24"/>
        </w:rPr>
        <w:t>,</w:t>
      </w:r>
      <w:r w:rsidR="001441C9" w:rsidRPr="006A2363">
        <w:rPr>
          <w:rFonts w:ascii="Times New Roman" w:hAnsi="Times New Roman"/>
          <w:sz w:val="24"/>
          <w:szCs w:val="24"/>
        </w:rPr>
        <w:t xml:space="preserve"> oraz dodano możliwość wskazania okresów korzystania nieruchomości w przypadku nieruchomości, na któr</w:t>
      </w:r>
      <w:r w:rsidR="00D52469" w:rsidRPr="006A2363">
        <w:rPr>
          <w:rFonts w:ascii="Times New Roman" w:hAnsi="Times New Roman"/>
          <w:sz w:val="24"/>
          <w:szCs w:val="24"/>
        </w:rPr>
        <w:t xml:space="preserve">ej </w:t>
      </w:r>
      <w:r w:rsidR="001441C9" w:rsidRPr="006A2363">
        <w:rPr>
          <w:rFonts w:ascii="Times New Roman" w:hAnsi="Times New Roman"/>
          <w:sz w:val="24"/>
          <w:szCs w:val="24"/>
        </w:rPr>
        <w:t>znajdują się domki letniskowe</w:t>
      </w:r>
      <w:r w:rsidR="001E2EE8">
        <w:rPr>
          <w:rFonts w:ascii="Times New Roman" w:hAnsi="Times New Roman"/>
          <w:sz w:val="24"/>
          <w:szCs w:val="24"/>
        </w:rPr>
        <w:t>,</w:t>
      </w:r>
      <w:r w:rsidR="00D52469" w:rsidRPr="006A2363">
        <w:rPr>
          <w:rFonts w:ascii="Times New Roman" w:hAnsi="Times New Roman"/>
          <w:sz w:val="24"/>
          <w:szCs w:val="24"/>
        </w:rPr>
        <w:t xml:space="preserve"> lub innej wykorzystywanej na cele rekreacyjno-wypoczynkowe, </w:t>
      </w:r>
      <w:r w:rsidR="00B85BD1" w:rsidRPr="006A2363">
        <w:rPr>
          <w:rFonts w:ascii="Times New Roman" w:hAnsi="Times New Roman"/>
          <w:sz w:val="24"/>
          <w:szCs w:val="24"/>
        </w:rPr>
        <w:t xml:space="preserve">w celu zmniejszenia ponoszonych kosztów </w:t>
      </w:r>
      <w:r w:rsidR="00D52469" w:rsidRPr="006A2363">
        <w:rPr>
          <w:rFonts w:ascii="Times New Roman" w:hAnsi="Times New Roman"/>
          <w:sz w:val="24"/>
          <w:szCs w:val="24"/>
        </w:rPr>
        <w:t>przez gminy</w:t>
      </w:r>
      <w:r w:rsidR="00362CA0" w:rsidRPr="006A2363">
        <w:rPr>
          <w:rFonts w:ascii="Times New Roman" w:hAnsi="Times New Roman"/>
          <w:sz w:val="24"/>
          <w:szCs w:val="24"/>
        </w:rPr>
        <w:t>.</w:t>
      </w:r>
    </w:p>
    <w:p w14:paraId="453C8D9B" w14:textId="2F5AFFAB" w:rsidR="00B233D9" w:rsidRPr="006A2363" w:rsidRDefault="002D1EA4"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w:t>
      </w:r>
      <w:r w:rsidR="00466713" w:rsidRPr="006A2363">
        <w:rPr>
          <w:rFonts w:ascii="Times New Roman" w:hAnsi="Times New Roman"/>
          <w:sz w:val="24"/>
          <w:szCs w:val="24"/>
        </w:rPr>
        <w:t xml:space="preserve">art. 6m </w:t>
      </w:r>
      <w:r w:rsidRPr="006A2363">
        <w:rPr>
          <w:rFonts w:ascii="Times New Roman" w:hAnsi="Times New Roman"/>
          <w:sz w:val="24"/>
          <w:szCs w:val="24"/>
        </w:rPr>
        <w:t xml:space="preserve">ust. </w:t>
      </w:r>
      <w:r w:rsidR="002F1B3F" w:rsidRPr="006A2363">
        <w:rPr>
          <w:rFonts w:ascii="Times New Roman" w:hAnsi="Times New Roman"/>
          <w:sz w:val="24"/>
          <w:szCs w:val="24"/>
        </w:rPr>
        <w:t xml:space="preserve">1b </w:t>
      </w:r>
      <w:r w:rsidR="009F5ECD" w:rsidRPr="006A2363">
        <w:rPr>
          <w:rFonts w:ascii="Times New Roman" w:hAnsi="Times New Roman"/>
          <w:sz w:val="24"/>
          <w:szCs w:val="24"/>
        </w:rPr>
        <w:t>dodan</w:t>
      </w:r>
      <w:r w:rsidR="00081BA3" w:rsidRPr="006A2363">
        <w:rPr>
          <w:rFonts w:ascii="Times New Roman" w:hAnsi="Times New Roman"/>
          <w:sz w:val="24"/>
          <w:szCs w:val="24"/>
        </w:rPr>
        <w:t>o</w:t>
      </w:r>
      <w:r w:rsidR="009F5ECD" w:rsidRPr="006A2363">
        <w:rPr>
          <w:rFonts w:ascii="Times New Roman" w:hAnsi="Times New Roman"/>
          <w:sz w:val="24"/>
          <w:szCs w:val="24"/>
        </w:rPr>
        <w:t xml:space="preserve"> pkt 7 </w:t>
      </w:r>
      <w:r w:rsidR="00B233D9" w:rsidRPr="006A2363">
        <w:rPr>
          <w:rFonts w:ascii="Times New Roman" w:hAnsi="Times New Roman"/>
          <w:sz w:val="24"/>
          <w:szCs w:val="24"/>
        </w:rPr>
        <w:t>(</w:t>
      </w:r>
      <w:r w:rsidR="00041F6E" w:rsidRPr="006A2363">
        <w:rPr>
          <w:rFonts w:ascii="Times New Roman" w:hAnsi="Times New Roman"/>
          <w:sz w:val="24"/>
          <w:szCs w:val="24"/>
        </w:rPr>
        <w:t xml:space="preserve">jako </w:t>
      </w:r>
      <w:r w:rsidR="00B233D9" w:rsidRPr="006A2363">
        <w:rPr>
          <w:rFonts w:ascii="Times New Roman" w:hAnsi="Times New Roman"/>
          <w:sz w:val="24"/>
          <w:szCs w:val="24"/>
        </w:rPr>
        <w:t>konsekwencj</w:t>
      </w:r>
      <w:r w:rsidR="001E2EE8">
        <w:rPr>
          <w:rFonts w:ascii="Times New Roman" w:hAnsi="Times New Roman"/>
          <w:sz w:val="24"/>
          <w:szCs w:val="24"/>
        </w:rPr>
        <w:t>ę</w:t>
      </w:r>
      <w:r w:rsidR="00B233D9" w:rsidRPr="006A2363">
        <w:rPr>
          <w:rFonts w:ascii="Times New Roman" w:hAnsi="Times New Roman"/>
          <w:sz w:val="24"/>
          <w:szCs w:val="24"/>
        </w:rPr>
        <w:t xml:space="preserve"> art. 6k ust. </w:t>
      </w:r>
      <w:r w:rsidR="001441C9" w:rsidRPr="006A2363">
        <w:rPr>
          <w:rFonts w:ascii="Times New Roman" w:hAnsi="Times New Roman"/>
          <w:sz w:val="24"/>
          <w:szCs w:val="24"/>
        </w:rPr>
        <w:t>1</w:t>
      </w:r>
      <w:r w:rsidR="00B233D9" w:rsidRPr="006A2363">
        <w:rPr>
          <w:rFonts w:ascii="Times New Roman" w:hAnsi="Times New Roman"/>
          <w:sz w:val="24"/>
          <w:szCs w:val="24"/>
        </w:rPr>
        <w:t xml:space="preserve">a i </w:t>
      </w:r>
      <w:r w:rsidR="001441C9" w:rsidRPr="006A2363">
        <w:rPr>
          <w:rFonts w:ascii="Times New Roman" w:hAnsi="Times New Roman"/>
          <w:sz w:val="24"/>
          <w:szCs w:val="24"/>
        </w:rPr>
        <w:t>1</w:t>
      </w:r>
      <w:r w:rsidR="00B233D9" w:rsidRPr="006A2363">
        <w:rPr>
          <w:rFonts w:ascii="Times New Roman" w:hAnsi="Times New Roman"/>
          <w:sz w:val="24"/>
          <w:szCs w:val="24"/>
        </w:rPr>
        <w:t xml:space="preserve">ab) </w:t>
      </w:r>
      <w:r w:rsidR="009F5ECD" w:rsidRPr="006A2363">
        <w:rPr>
          <w:rFonts w:ascii="Times New Roman" w:hAnsi="Times New Roman"/>
          <w:sz w:val="24"/>
          <w:szCs w:val="24"/>
        </w:rPr>
        <w:t>stanowiąc</w:t>
      </w:r>
      <w:r w:rsidR="00081BA3" w:rsidRPr="006A2363">
        <w:rPr>
          <w:rFonts w:ascii="Times New Roman" w:hAnsi="Times New Roman"/>
          <w:sz w:val="24"/>
          <w:szCs w:val="24"/>
        </w:rPr>
        <w:t>y</w:t>
      </w:r>
      <w:r w:rsidRPr="006A2363">
        <w:rPr>
          <w:rFonts w:ascii="Times New Roman" w:hAnsi="Times New Roman"/>
          <w:sz w:val="24"/>
          <w:szCs w:val="24"/>
        </w:rPr>
        <w:t>,</w:t>
      </w:r>
      <w:r w:rsidR="00B54487">
        <w:rPr>
          <w:rFonts w:ascii="Times New Roman" w:hAnsi="Times New Roman"/>
          <w:sz w:val="24"/>
          <w:szCs w:val="24"/>
        </w:rPr>
        <w:br/>
      </w:r>
      <w:r w:rsidRPr="006A2363">
        <w:rPr>
          <w:rFonts w:ascii="Times New Roman" w:hAnsi="Times New Roman"/>
          <w:sz w:val="24"/>
          <w:szCs w:val="24"/>
        </w:rPr>
        <w:t>że deklaracja może zawierać informację dotycząc</w:t>
      </w:r>
      <w:r w:rsidR="00566B5E" w:rsidRPr="006A2363">
        <w:rPr>
          <w:rFonts w:ascii="Times New Roman" w:hAnsi="Times New Roman"/>
          <w:sz w:val="24"/>
          <w:szCs w:val="24"/>
        </w:rPr>
        <w:t>ą</w:t>
      </w:r>
      <w:r w:rsidRPr="006A2363">
        <w:rPr>
          <w:rFonts w:ascii="Times New Roman" w:hAnsi="Times New Roman"/>
          <w:sz w:val="24"/>
          <w:szCs w:val="24"/>
        </w:rPr>
        <w:t xml:space="preserve"> posiadania przez właściciela przydomowego kompostownika</w:t>
      </w:r>
      <w:r w:rsidR="00BB1F1D" w:rsidRPr="006A2363">
        <w:rPr>
          <w:rFonts w:ascii="Times New Roman" w:hAnsi="Times New Roman"/>
          <w:sz w:val="24"/>
          <w:szCs w:val="24"/>
        </w:rPr>
        <w:t xml:space="preserve"> i</w:t>
      </w:r>
      <w:r w:rsidR="0095682F" w:rsidRPr="006A2363">
        <w:rPr>
          <w:rFonts w:ascii="Times New Roman" w:hAnsi="Times New Roman"/>
          <w:sz w:val="24"/>
          <w:szCs w:val="24"/>
        </w:rPr>
        <w:t xml:space="preserve"> </w:t>
      </w:r>
      <w:r w:rsidR="00BB1F1D" w:rsidRPr="006A2363">
        <w:rPr>
          <w:rFonts w:ascii="Times New Roman" w:hAnsi="Times New Roman"/>
          <w:sz w:val="24"/>
          <w:szCs w:val="24"/>
        </w:rPr>
        <w:t>kompostowania w nim bioodpadów</w:t>
      </w:r>
      <w:r w:rsidR="00D52469" w:rsidRPr="006A2363">
        <w:rPr>
          <w:rFonts w:ascii="Times New Roman" w:hAnsi="Times New Roman"/>
          <w:sz w:val="24"/>
          <w:szCs w:val="24"/>
        </w:rPr>
        <w:t xml:space="preserve">. </w:t>
      </w:r>
      <w:r w:rsidR="0095682F" w:rsidRPr="006A2363">
        <w:rPr>
          <w:rFonts w:ascii="Times New Roman" w:hAnsi="Times New Roman"/>
          <w:sz w:val="24"/>
          <w:szCs w:val="24"/>
        </w:rPr>
        <w:t>P</w:t>
      </w:r>
      <w:r w:rsidRPr="006A2363">
        <w:rPr>
          <w:rFonts w:ascii="Times New Roman" w:hAnsi="Times New Roman"/>
          <w:sz w:val="24"/>
          <w:szCs w:val="24"/>
        </w:rPr>
        <w:t>odanie takiej informacji w</w:t>
      </w:r>
      <w:r w:rsidR="00466713" w:rsidRPr="006A2363">
        <w:rPr>
          <w:rFonts w:ascii="Times New Roman" w:hAnsi="Times New Roman"/>
          <w:sz w:val="24"/>
          <w:szCs w:val="24"/>
        </w:rPr>
        <w:t> </w:t>
      </w:r>
      <w:r w:rsidRPr="006A2363">
        <w:rPr>
          <w:rFonts w:ascii="Times New Roman" w:hAnsi="Times New Roman"/>
          <w:sz w:val="24"/>
          <w:szCs w:val="24"/>
        </w:rPr>
        <w:t>deklaracji będzie podstawą do naliczenia ulgi, o której mowa w</w:t>
      </w:r>
      <w:r w:rsidR="009F5ECD" w:rsidRPr="006A2363">
        <w:rPr>
          <w:rFonts w:ascii="Times New Roman" w:hAnsi="Times New Roman"/>
          <w:sz w:val="24"/>
          <w:szCs w:val="24"/>
        </w:rPr>
        <w:t> </w:t>
      </w:r>
      <w:r w:rsidR="009A42F3" w:rsidRPr="006A2363">
        <w:rPr>
          <w:rFonts w:ascii="Times New Roman" w:hAnsi="Times New Roman"/>
          <w:sz w:val="24"/>
          <w:szCs w:val="24"/>
        </w:rPr>
        <w:t>art.</w:t>
      </w:r>
      <w:r w:rsidR="00D27F7D" w:rsidRPr="006A2363">
        <w:rPr>
          <w:rFonts w:ascii="Times New Roman" w:hAnsi="Times New Roman"/>
          <w:sz w:val="24"/>
          <w:szCs w:val="24"/>
        </w:rPr>
        <w:t> </w:t>
      </w:r>
      <w:r w:rsidR="009A42F3" w:rsidRPr="006A2363">
        <w:rPr>
          <w:rFonts w:ascii="Times New Roman" w:hAnsi="Times New Roman"/>
          <w:sz w:val="24"/>
          <w:szCs w:val="24"/>
        </w:rPr>
        <w:t>6k ust. 4a.</w:t>
      </w:r>
      <w:r w:rsidR="001441C9" w:rsidRPr="006A2363">
        <w:rPr>
          <w:rFonts w:ascii="Times New Roman" w:hAnsi="Times New Roman"/>
          <w:sz w:val="24"/>
          <w:szCs w:val="24"/>
        </w:rPr>
        <w:t xml:space="preserve"> </w:t>
      </w:r>
    </w:p>
    <w:p w14:paraId="23E108A5" w14:textId="38A37CA8" w:rsidR="00A105D8" w:rsidRPr="006A2363" w:rsidRDefault="00A105D8"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art. 6m</w:t>
      </w:r>
      <w:r w:rsidR="00467D55" w:rsidRPr="006A2363">
        <w:rPr>
          <w:rFonts w:ascii="Times New Roman" w:hAnsi="Times New Roman"/>
          <w:sz w:val="24"/>
          <w:szCs w:val="24"/>
        </w:rPr>
        <w:t xml:space="preserve"> po</w:t>
      </w:r>
      <w:r w:rsidRPr="006A2363">
        <w:rPr>
          <w:rFonts w:ascii="Times New Roman" w:hAnsi="Times New Roman"/>
          <w:sz w:val="24"/>
          <w:szCs w:val="24"/>
        </w:rPr>
        <w:t xml:space="preserve"> ust. 1c dodano </w:t>
      </w:r>
      <w:r w:rsidR="0027520F" w:rsidRPr="006A2363">
        <w:rPr>
          <w:rFonts w:ascii="Times New Roman" w:hAnsi="Times New Roman"/>
          <w:sz w:val="24"/>
          <w:szCs w:val="24"/>
        </w:rPr>
        <w:t xml:space="preserve">ust. </w:t>
      </w:r>
      <w:r w:rsidRPr="006A2363">
        <w:rPr>
          <w:rFonts w:ascii="Times New Roman" w:hAnsi="Times New Roman"/>
          <w:sz w:val="24"/>
          <w:szCs w:val="24"/>
        </w:rPr>
        <w:t xml:space="preserve">1ca, </w:t>
      </w:r>
      <w:r w:rsidR="006B3FBA" w:rsidRPr="006A2363">
        <w:rPr>
          <w:rFonts w:ascii="Times New Roman" w:hAnsi="Times New Roman"/>
          <w:sz w:val="24"/>
          <w:szCs w:val="24"/>
        </w:rPr>
        <w:t>reguluj</w:t>
      </w:r>
      <w:r w:rsidR="005771BC" w:rsidRPr="006A2363">
        <w:rPr>
          <w:rFonts w:ascii="Times New Roman" w:hAnsi="Times New Roman"/>
          <w:sz w:val="24"/>
          <w:szCs w:val="24"/>
        </w:rPr>
        <w:t>ąc</w:t>
      </w:r>
      <w:r w:rsidR="005E713E" w:rsidRPr="006A2363">
        <w:rPr>
          <w:rFonts w:ascii="Times New Roman" w:hAnsi="Times New Roman"/>
          <w:sz w:val="24"/>
          <w:szCs w:val="24"/>
        </w:rPr>
        <w:t>y</w:t>
      </w:r>
      <w:r w:rsidR="005771BC" w:rsidRPr="006A2363">
        <w:rPr>
          <w:rFonts w:ascii="Times New Roman" w:hAnsi="Times New Roman"/>
          <w:sz w:val="24"/>
          <w:szCs w:val="24"/>
        </w:rPr>
        <w:t xml:space="preserve"> </w:t>
      </w:r>
      <w:r w:rsidR="006B3FBA" w:rsidRPr="006A2363">
        <w:rPr>
          <w:rFonts w:ascii="Times New Roman" w:hAnsi="Times New Roman"/>
          <w:sz w:val="24"/>
          <w:szCs w:val="24"/>
        </w:rPr>
        <w:t>kwestię składania</w:t>
      </w:r>
      <w:r w:rsidR="004D5120">
        <w:rPr>
          <w:rFonts w:ascii="Times New Roman" w:hAnsi="Times New Roman"/>
          <w:sz w:val="24"/>
          <w:szCs w:val="24"/>
        </w:rPr>
        <w:t xml:space="preserve"> odrębnych</w:t>
      </w:r>
      <w:r w:rsidR="006B3FBA" w:rsidRPr="006A2363">
        <w:rPr>
          <w:rFonts w:ascii="Times New Roman" w:hAnsi="Times New Roman"/>
          <w:sz w:val="24"/>
          <w:szCs w:val="24"/>
        </w:rPr>
        <w:t xml:space="preserve"> deklaracji o wysokości opłaty za gospodarowanie odpadami komunalnymi w przypadku nieruchomości zabudowanych budynkiem </w:t>
      </w:r>
      <w:r w:rsidR="003F4B40" w:rsidRPr="006A2363">
        <w:rPr>
          <w:rFonts w:ascii="Times New Roman" w:hAnsi="Times New Roman"/>
          <w:sz w:val="24"/>
          <w:szCs w:val="24"/>
        </w:rPr>
        <w:t xml:space="preserve">wielolokalowym </w:t>
      </w:r>
      <w:r w:rsidR="006B3FBA" w:rsidRPr="006A2363">
        <w:rPr>
          <w:rFonts w:ascii="Times New Roman" w:hAnsi="Times New Roman"/>
          <w:sz w:val="24"/>
          <w:szCs w:val="24"/>
        </w:rPr>
        <w:t xml:space="preserve">lub budynkami wielolokalowymi, </w:t>
      </w:r>
      <w:r w:rsidR="0038692B" w:rsidRPr="006A2363">
        <w:rPr>
          <w:rFonts w:ascii="Times New Roman" w:hAnsi="Times New Roman"/>
          <w:sz w:val="24"/>
          <w:szCs w:val="24"/>
        </w:rPr>
        <w:br/>
      </w:r>
      <w:r w:rsidR="009631C4" w:rsidRPr="006A2363">
        <w:rPr>
          <w:rFonts w:ascii="Times New Roman" w:hAnsi="Times New Roman"/>
          <w:sz w:val="24"/>
          <w:szCs w:val="24"/>
        </w:rPr>
        <w:t xml:space="preserve">z przyporządkowanymi im oddzielnymi </w:t>
      </w:r>
      <w:r w:rsidR="00E31B35" w:rsidRPr="006A2363">
        <w:rPr>
          <w:rFonts w:ascii="Times New Roman" w:hAnsi="Times New Roman"/>
          <w:sz w:val="24"/>
          <w:szCs w:val="24"/>
        </w:rPr>
        <w:t xml:space="preserve">miejscami gromadzenia odpadów komunalnych, zgodnie z </w:t>
      </w:r>
      <w:r w:rsidR="00FB08F8" w:rsidRPr="006A2363">
        <w:rPr>
          <w:rFonts w:ascii="Times New Roman" w:hAnsi="Times New Roman"/>
          <w:sz w:val="24"/>
          <w:szCs w:val="24"/>
        </w:rPr>
        <w:t>§ 22 ust.</w:t>
      </w:r>
      <w:r w:rsidR="00D52469" w:rsidRPr="006A2363">
        <w:rPr>
          <w:rFonts w:ascii="Times New Roman" w:hAnsi="Times New Roman"/>
          <w:sz w:val="24"/>
          <w:szCs w:val="24"/>
        </w:rPr>
        <w:t xml:space="preserve"> </w:t>
      </w:r>
      <w:r w:rsidR="00FB08F8" w:rsidRPr="006A2363">
        <w:rPr>
          <w:rFonts w:ascii="Times New Roman" w:hAnsi="Times New Roman"/>
          <w:sz w:val="24"/>
          <w:szCs w:val="24"/>
        </w:rPr>
        <w:t xml:space="preserve">2 </w:t>
      </w:r>
      <w:r w:rsidR="00D52469" w:rsidRPr="006A2363">
        <w:rPr>
          <w:rFonts w:ascii="Times New Roman" w:hAnsi="Times New Roman"/>
          <w:sz w:val="24"/>
          <w:szCs w:val="24"/>
        </w:rPr>
        <w:t>ro</w:t>
      </w:r>
      <w:r w:rsidR="0006096D" w:rsidRPr="006A2363">
        <w:rPr>
          <w:rFonts w:ascii="Times New Roman" w:hAnsi="Times New Roman"/>
          <w:sz w:val="24"/>
          <w:szCs w:val="24"/>
        </w:rPr>
        <w:t xml:space="preserve">zporządzenia Ministra Infrastruktury </w:t>
      </w:r>
      <w:r w:rsidR="00D52469" w:rsidRPr="006A2363">
        <w:rPr>
          <w:rFonts w:ascii="Times New Roman" w:hAnsi="Times New Roman"/>
          <w:sz w:val="24"/>
          <w:szCs w:val="24"/>
        </w:rPr>
        <w:t xml:space="preserve">z dnia 12 kwietnia 2002 r. </w:t>
      </w:r>
      <w:r w:rsidR="0038692B" w:rsidRPr="006A2363">
        <w:rPr>
          <w:rFonts w:ascii="Times New Roman" w:hAnsi="Times New Roman"/>
          <w:sz w:val="24"/>
          <w:szCs w:val="24"/>
        </w:rPr>
        <w:br/>
      </w:r>
      <w:r w:rsidR="0006096D" w:rsidRPr="006A2363">
        <w:rPr>
          <w:rFonts w:ascii="Times New Roman" w:hAnsi="Times New Roman"/>
          <w:sz w:val="24"/>
          <w:szCs w:val="24"/>
        </w:rPr>
        <w:t>w sprawie warunków technicznych, jakim powinny odpowiadać budynki i ich</w:t>
      </w:r>
      <w:r w:rsidR="00FB08F8" w:rsidRPr="006A2363">
        <w:rPr>
          <w:rFonts w:ascii="Times New Roman" w:hAnsi="Times New Roman"/>
          <w:sz w:val="24"/>
          <w:szCs w:val="24"/>
        </w:rPr>
        <w:t xml:space="preserve"> usytuowanie (Dz. U. z 2015 r. poz. 14</w:t>
      </w:r>
      <w:r w:rsidR="00D52469" w:rsidRPr="006A2363">
        <w:rPr>
          <w:rFonts w:ascii="Times New Roman" w:hAnsi="Times New Roman"/>
          <w:sz w:val="24"/>
          <w:szCs w:val="24"/>
        </w:rPr>
        <w:t>2</w:t>
      </w:r>
      <w:r w:rsidR="00FB08F8" w:rsidRPr="006A2363">
        <w:rPr>
          <w:rFonts w:ascii="Times New Roman" w:hAnsi="Times New Roman"/>
          <w:sz w:val="24"/>
          <w:szCs w:val="24"/>
        </w:rPr>
        <w:t>2</w:t>
      </w:r>
      <w:r w:rsidR="001B2D05">
        <w:rPr>
          <w:rFonts w:ascii="Times New Roman" w:hAnsi="Times New Roman"/>
          <w:sz w:val="24"/>
          <w:szCs w:val="24"/>
        </w:rPr>
        <w:t>,</w:t>
      </w:r>
      <w:r w:rsidR="002337BC">
        <w:rPr>
          <w:rFonts w:ascii="Times New Roman" w:hAnsi="Times New Roman"/>
          <w:sz w:val="24"/>
          <w:szCs w:val="24"/>
        </w:rPr>
        <w:t xml:space="preserve"> z późn. zm.</w:t>
      </w:r>
      <w:r w:rsidR="00FB08F8" w:rsidRPr="006A2363">
        <w:rPr>
          <w:rFonts w:ascii="Times New Roman" w:hAnsi="Times New Roman"/>
          <w:sz w:val="24"/>
          <w:szCs w:val="24"/>
        </w:rPr>
        <w:t>).</w:t>
      </w:r>
    </w:p>
    <w:p w14:paraId="4A50FBBA" w14:textId="4ECA1D39" w:rsidR="0049649D" w:rsidRPr="006A2363" w:rsidRDefault="00081BA3"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Projekt ustawy w</w:t>
      </w:r>
      <w:r w:rsidR="002D1EA4" w:rsidRPr="006A2363">
        <w:rPr>
          <w:rFonts w:ascii="Times New Roman" w:hAnsi="Times New Roman"/>
          <w:sz w:val="24"/>
          <w:szCs w:val="24"/>
        </w:rPr>
        <w:t xml:space="preserve"> </w:t>
      </w:r>
      <w:r w:rsidR="00466713" w:rsidRPr="006A2363">
        <w:rPr>
          <w:rFonts w:ascii="Times New Roman" w:hAnsi="Times New Roman"/>
          <w:sz w:val="24"/>
          <w:szCs w:val="24"/>
        </w:rPr>
        <w:t xml:space="preserve">art. 6m </w:t>
      </w:r>
      <w:r w:rsidR="002D1EA4" w:rsidRPr="006A2363">
        <w:rPr>
          <w:rFonts w:ascii="Times New Roman" w:hAnsi="Times New Roman"/>
          <w:sz w:val="24"/>
          <w:szCs w:val="24"/>
        </w:rPr>
        <w:t>ust. 2</w:t>
      </w:r>
      <w:r w:rsidRPr="006A2363">
        <w:rPr>
          <w:rFonts w:ascii="Times New Roman" w:hAnsi="Times New Roman"/>
          <w:sz w:val="24"/>
          <w:szCs w:val="24"/>
        </w:rPr>
        <w:t xml:space="preserve"> zakłada, iż w przypadku</w:t>
      </w:r>
      <w:r w:rsidR="002D1EA4" w:rsidRPr="006A2363">
        <w:rPr>
          <w:rFonts w:ascii="Times New Roman" w:hAnsi="Times New Roman"/>
          <w:sz w:val="24"/>
          <w:szCs w:val="24"/>
        </w:rPr>
        <w:t xml:space="preserve"> </w:t>
      </w:r>
      <w:r w:rsidR="009F5ECD" w:rsidRPr="006A2363">
        <w:rPr>
          <w:rFonts w:ascii="Times New Roman" w:hAnsi="Times New Roman"/>
          <w:sz w:val="24"/>
          <w:szCs w:val="24"/>
        </w:rPr>
        <w:t>zmiany</w:t>
      </w:r>
      <w:r w:rsidRPr="006A2363">
        <w:rPr>
          <w:rFonts w:ascii="Times New Roman" w:hAnsi="Times New Roman"/>
          <w:sz w:val="24"/>
          <w:szCs w:val="24"/>
        </w:rPr>
        <w:t xml:space="preserve"> danych będących podstawą ustalenia wysokości stawki opłaty za gospodarowanie odpadami komunalnymi przez</w:t>
      </w:r>
      <w:r w:rsidR="002D1EA4" w:rsidRPr="006A2363">
        <w:rPr>
          <w:rFonts w:ascii="Times New Roman" w:hAnsi="Times New Roman"/>
          <w:sz w:val="24"/>
          <w:szCs w:val="24"/>
        </w:rPr>
        <w:t xml:space="preserve"> właściciel</w:t>
      </w:r>
      <w:r w:rsidRPr="006A2363">
        <w:rPr>
          <w:rFonts w:ascii="Times New Roman" w:hAnsi="Times New Roman"/>
          <w:sz w:val="24"/>
          <w:szCs w:val="24"/>
        </w:rPr>
        <w:t>i</w:t>
      </w:r>
      <w:r w:rsidR="002D1EA4" w:rsidRPr="006A2363">
        <w:rPr>
          <w:rFonts w:ascii="Times New Roman" w:hAnsi="Times New Roman"/>
          <w:sz w:val="24"/>
          <w:szCs w:val="24"/>
        </w:rPr>
        <w:t xml:space="preserve"> nieruchomości </w:t>
      </w:r>
      <w:r w:rsidR="000D0F6A" w:rsidRPr="006A2363">
        <w:rPr>
          <w:rFonts w:ascii="Times New Roman" w:hAnsi="Times New Roman"/>
          <w:sz w:val="24"/>
          <w:szCs w:val="24"/>
        </w:rPr>
        <w:t>zabudowanej budynkiem wielolokalowym lub budynkami wielolokalowymi</w:t>
      </w:r>
      <w:r w:rsidR="00C33E1E" w:rsidRPr="006A2363">
        <w:rPr>
          <w:rFonts w:ascii="Times New Roman" w:hAnsi="Times New Roman"/>
          <w:sz w:val="24"/>
          <w:szCs w:val="24"/>
        </w:rPr>
        <w:t>,</w:t>
      </w:r>
      <w:r w:rsidRPr="006A2363">
        <w:rPr>
          <w:rFonts w:ascii="Times New Roman" w:hAnsi="Times New Roman"/>
          <w:sz w:val="24"/>
          <w:szCs w:val="24"/>
        </w:rPr>
        <w:t xml:space="preserve"> właściciel </w:t>
      </w:r>
      <w:r w:rsidR="00A129C9" w:rsidRPr="006A2363">
        <w:rPr>
          <w:rFonts w:ascii="Times New Roman" w:hAnsi="Times New Roman"/>
          <w:sz w:val="24"/>
          <w:szCs w:val="24"/>
        </w:rPr>
        <w:t xml:space="preserve">nieruchomości będzie zobowiązany złożyć nową deklarację </w:t>
      </w:r>
      <w:r w:rsidR="0049649D" w:rsidRPr="006A2363">
        <w:rPr>
          <w:rFonts w:ascii="Times New Roman" w:hAnsi="Times New Roman"/>
          <w:sz w:val="24"/>
          <w:szCs w:val="24"/>
        </w:rPr>
        <w:br/>
      </w:r>
      <w:r w:rsidR="00A129C9" w:rsidRPr="006A2363">
        <w:rPr>
          <w:rFonts w:ascii="Times New Roman" w:hAnsi="Times New Roman"/>
          <w:sz w:val="24"/>
          <w:szCs w:val="24"/>
        </w:rPr>
        <w:t>w</w:t>
      </w:r>
      <w:r w:rsidR="00C33E1E" w:rsidRPr="006A2363">
        <w:rPr>
          <w:rFonts w:ascii="Times New Roman" w:hAnsi="Times New Roman"/>
          <w:sz w:val="24"/>
          <w:szCs w:val="24"/>
        </w:rPr>
        <w:t xml:space="preserve"> </w:t>
      </w:r>
      <w:r w:rsidR="00A129C9" w:rsidRPr="006A2363">
        <w:rPr>
          <w:rFonts w:ascii="Times New Roman" w:hAnsi="Times New Roman"/>
          <w:sz w:val="24"/>
          <w:szCs w:val="24"/>
        </w:rPr>
        <w:t>terminie</w:t>
      </w:r>
      <w:r w:rsidR="002D1EA4" w:rsidRPr="006A2363">
        <w:rPr>
          <w:rFonts w:ascii="Times New Roman" w:hAnsi="Times New Roman"/>
          <w:sz w:val="24"/>
          <w:szCs w:val="24"/>
        </w:rPr>
        <w:t xml:space="preserve"> do 10 dnia miesiąca następującego po miesiącu, w którym nastąpiła zmiana danych. </w:t>
      </w:r>
    </w:p>
    <w:p w14:paraId="63D3B0E5" w14:textId="2C242F02" w:rsidR="003F4B40" w:rsidRPr="006A2363" w:rsidRDefault="003F4B40"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celu </w:t>
      </w:r>
      <w:r w:rsidR="00906549" w:rsidRPr="006A2363">
        <w:rPr>
          <w:rFonts w:ascii="Times New Roman" w:hAnsi="Times New Roman"/>
          <w:sz w:val="24"/>
          <w:szCs w:val="24"/>
        </w:rPr>
        <w:t xml:space="preserve">odciążenia </w:t>
      </w:r>
      <w:r w:rsidRPr="006A2363">
        <w:rPr>
          <w:rFonts w:ascii="Times New Roman" w:hAnsi="Times New Roman"/>
          <w:sz w:val="24"/>
          <w:szCs w:val="24"/>
        </w:rPr>
        <w:t>organ</w:t>
      </w:r>
      <w:r w:rsidR="00906549" w:rsidRPr="006A2363">
        <w:rPr>
          <w:rFonts w:ascii="Times New Roman" w:hAnsi="Times New Roman"/>
          <w:sz w:val="24"/>
          <w:szCs w:val="24"/>
        </w:rPr>
        <w:t xml:space="preserve">ów gminy od obowiązku </w:t>
      </w:r>
      <w:r w:rsidRPr="006A2363">
        <w:rPr>
          <w:rFonts w:ascii="Times New Roman" w:hAnsi="Times New Roman"/>
          <w:sz w:val="24"/>
          <w:szCs w:val="24"/>
        </w:rPr>
        <w:t>wyda</w:t>
      </w:r>
      <w:r w:rsidR="00906549" w:rsidRPr="006A2363">
        <w:rPr>
          <w:rFonts w:ascii="Times New Roman" w:hAnsi="Times New Roman"/>
          <w:sz w:val="24"/>
          <w:szCs w:val="24"/>
        </w:rPr>
        <w:t xml:space="preserve">wania decyzji </w:t>
      </w:r>
      <w:r w:rsidR="00725A5F" w:rsidRPr="006A2363">
        <w:rPr>
          <w:rFonts w:ascii="Times New Roman" w:hAnsi="Times New Roman"/>
          <w:sz w:val="24"/>
          <w:szCs w:val="24"/>
        </w:rPr>
        <w:t>o wysokości opłaty za gospodarowanie odpadami komunalnymi dla właścicieli nieruchomości</w:t>
      </w:r>
      <w:r w:rsidR="00906549" w:rsidRPr="006A2363">
        <w:rPr>
          <w:rFonts w:ascii="Times New Roman" w:hAnsi="Times New Roman"/>
          <w:sz w:val="24"/>
          <w:szCs w:val="24"/>
        </w:rPr>
        <w:t xml:space="preserve"> </w:t>
      </w:r>
      <w:r w:rsidR="0038692B" w:rsidRPr="006A2363">
        <w:rPr>
          <w:rFonts w:ascii="Times New Roman" w:hAnsi="Times New Roman"/>
          <w:sz w:val="24"/>
          <w:szCs w:val="24"/>
        </w:rPr>
        <w:br/>
      </w:r>
      <w:r w:rsidR="00906549" w:rsidRPr="006A2363">
        <w:rPr>
          <w:rFonts w:ascii="Times New Roman" w:hAnsi="Times New Roman"/>
          <w:sz w:val="24"/>
          <w:szCs w:val="24"/>
        </w:rPr>
        <w:t xml:space="preserve">– w przypadku nieuiszczania przez nich opłaty podanej w zawiadomieniu – </w:t>
      </w:r>
      <w:r w:rsidR="00EC56E8" w:rsidRPr="006A2363">
        <w:rPr>
          <w:rFonts w:ascii="Times New Roman" w:hAnsi="Times New Roman"/>
          <w:sz w:val="24"/>
          <w:szCs w:val="24"/>
        </w:rPr>
        <w:t xml:space="preserve">dodano </w:t>
      </w:r>
      <w:r w:rsidR="001E2EE8">
        <w:rPr>
          <w:rFonts w:ascii="Times New Roman" w:hAnsi="Times New Roman"/>
          <w:sz w:val="24"/>
          <w:szCs w:val="24"/>
        </w:rPr>
        <w:t>prze</w:t>
      </w:r>
      <w:r w:rsidR="00EC56E8" w:rsidRPr="006A2363">
        <w:rPr>
          <w:rFonts w:ascii="Times New Roman" w:hAnsi="Times New Roman"/>
          <w:sz w:val="24"/>
          <w:szCs w:val="24"/>
        </w:rPr>
        <w:t xml:space="preserve">pis </w:t>
      </w:r>
      <w:r w:rsidR="0038692B" w:rsidRPr="006A2363">
        <w:rPr>
          <w:rFonts w:ascii="Times New Roman" w:hAnsi="Times New Roman"/>
          <w:sz w:val="24"/>
          <w:szCs w:val="24"/>
        </w:rPr>
        <w:br/>
      </w:r>
      <w:r w:rsidR="00725A5F" w:rsidRPr="006A2363">
        <w:rPr>
          <w:rFonts w:ascii="Times New Roman" w:hAnsi="Times New Roman"/>
          <w:sz w:val="24"/>
          <w:szCs w:val="24"/>
        </w:rPr>
        <w:t xml:space="preserve">w art. 6m ust. 2a </w:t>
      </w:r>
      <w:r w:rsidR="003F1AB6" w:rsidRPr="006A2363">
        <w:rPr>
          <w:rFonts w:ascii="Times New Roman" w:hAnsi="Times New Roman"/>
          <w:sz w:val="24"/>
          <w:szCs w:val="24"/>
        </w:rPr>
        <w:t xml:space="preserve">informujący, </w:t>
      </w:r>
      <w:r w:rsidR="00725A5F" w:rsidRPr="006A2363">
        <w:rPr>
          <w:rFonts w:ascii="Times New Roman" w:hAnsi="Times New Roman"/>
          <w:sz w:val="24"/>
          <w:szCs w:val="24"/>
        </w:rPr>
        <w:t xml:space="preserve">że zawiadomienie </w:t>
      </w:r>
      <w:r w:rsidR="00EF74BD" w:rsidRPr="006A2363">
        <w:rPr>
          <w:rFonts w:ascii="Times New Roman" w:hAnsi="Times New Roman"/>
          <w:sz w:val="24"/>
          <w:szCs w:val="24"/>
        </w:rPr>
        <w:t xml:space="preserve">organu o nowej stawce jest równocześnie podstawą </w:t>
      </w:r>
      <w:r w:rsidR="00F118E0" w:rsidRPr="006A2363">
        <w:rPr>
          <w:rFonts w:ascii="Times New Roman" w:hAnsi="Times New Roman"/>
          <w:sz w:val="24"/>
          <w:szCs w:val="24"/>
        </w:rPr>
        <w:t xml:space="preserve">do wystawienia tytułu </w:t>
      </w:r>
      <w:r w:rsidR="00EF74BD" w:rsidRPr="006A2363">
        <w:rPr>
          <w:rFonts w:ascii="Times New Roman" w:hAnsi="Times New Roman"/>
          <w:sz w:val="24"/>
          <w:szCs w:val="24"/>
        </w:rPr>
        <w:t>wy</w:t>
      </w:r>
      <w:r w:rsidR="00F118E0" w:rsidRPr="006A2363">
        <w:rPr>
          <w:rFonts w:ascii="Times New Roman" w:hAnsi="Times New Roman"/>
          <w:sz w:val="24"/>
          <w:szCs w:val="24"/>
        </w:rPr>
        <w:t>konawczego.</w:t>
      </w:r>
      <w:r w:rsidR="00EF74BD" w:rsidRPr="006A2363">
        <w:rPr>
          <w:rFonts w:ascii="Times New Roman" w:hAnsi="Times New Roman"/>
          <w:sz w:val="24"/>
          <w:szCs w:val="24"/>
        </w:rPr>
        <w:t xml:space="preserve"> </w:t>
      </w:r>
      <w:r w:rsidR="00EC56E8" w:rsidRPr="006A2363">
        <w:rPr>
          <w:rFonts w:ascii="Times New Roman" w:hAnsi="Times New Roman"/>
          <w:sz w:val="24"/>
          <w:szCs w:val="24"/>
        </w:rPr>
        <w:t xml:space="preserve">W związku z powyższym </w:t>
      </w:r>
      <w:r w:rsidR="009A41FF" w:rsidRPr="006A2363">
        <w:rPr>
          <w:rFonts w:ascii="Times New Roman" w:hAnsi="Times New Roman"/>
          <w:sz w:val="24"/>
          <w:szCs w:val="24"/>
        </w:rPr>
        <w:t>uchylono</w:t>
      </w:r>
      <w:r w:rsidR="00B54487">
        <w:rPr>
          <w:rFonts w:ascii="Times New Roman" w:hAnsi="Times New Roman"/>
          <w:sz w:val="24"/>
          <w:szCs w:val="24"/>
        </w:rPr>
        <w:br/>
      </w:r>
      <w:r w:rsidR="00467D55" w:rsidRPr="006A2363">
        <w:rPr>
          <w:rFonts w:ascii="Times New Roman" w:hAnsi="Times New Roman"/>
          <w:sz w:val="24"/>
          <w:szCs w:val="24"/>
        </w:rPr>
        <w:t>w</w:t>
      </w:r>
      <w:r w:rsidR="009A41FF" w:rsidRPr="006A2363">
        <w:rPr>
          <w:rFonts w:ascii="Times New Roman" w:hAnsi="Times New Roman"/>
          <w:sz w:val="24"/>
          <w:szCs w:val="24"/>
        </w:rPr>
        <w:t xml:space="preserve"> </w:t>
      </w:r>
      <w:r w:rsidR="0059207B" w:rsidRPr="006A2363">
        <w:rPr>
          <w:rFonts w:ascii="Times New Roman" w:hAnsi="Times New Roman"/>
          <w:sz w:val="24"/>
          <w:szCs w:val="24"/>
        </w:rPr>
        <w:t xml:space="preserve">art. 6m ust. 2b oraz </w:t>
      </w:r>
      <w:r w:rsidR="00EC56E8" w:rsidRPr="006A2363">
        <w:rPr>
          <w:rFonts w:ascii="Times New Roman" w:hAnsi="Times New Roman"/>
          <w:sz w:val="24"/>
          <w:szCs w:val="24"/>
        </w:rPr>
        <w:t xml:space="preserve">dokonano </w:t>
      </w:r>
      <w:r w:rsidR="009A41FF" w:rsidRPr="006A2363">
        <w:rPr>
          <w:rFonts w:ascii="Times New Roman" w:hAnsi="Times New Roman"/>
          <w:sz w:val="24"/>
          <w:szCs w:val="24"/>
        </w:rPr>
        <w:t>s</w:t>
      </w:r>
      <w:r w:rsidR="00EC56E8" w:rsidRPr="006A2363">
        <w:rPr>
          <w:rFonts w:ascii="Times New Roman" w:hAnsi="Times New Roman"/>
          <w:sz w:val="24"/>
          <w:szCs w:val="24"/>
        </w:rPr>
        <w:t xml:space="preserve">tosownych zmian w ustawie </w:t>
      </w:r>
      <w:r w:rsidR="0059207B" w:rsidRPr="006A2363">
        <w:rPr>
          <w:rFonts w:ascii="Times New Roman" w:hAnsi="Times New Roman"/>
          <w:sz w:val="24"/>
          <w:szCs w:val="24"/>
        </w:rPr>
        <w:t xml:space="preserve">z dnia 17 czerwca 1966 r. </w:t>
      </w:r>
      <w:r w:rsidR="0038692B" w:rsidRPr="006A2363">
        <w:rPr>
          <w:rFonts w:ascii="Times New Roman" w:hAnsi="Times New Roman"/>
          <w:sz w:val="24"/>
          <w:szCs w:val="24"/>
        </w:rPr>
        <w:br/>
      </w:r>
      <w:r w:rsidR="00EC56E8" w:rsidRPr="006A2363">
        <w:rPr>
          <w:rFonts w:ascii="Times New Roman" w:hAnsi="Times New Roman"/>
          <w:sz w:val="24"/>
          <w:szCs w:val="24"/>
        </w:rPr>
        <w:t>o postępowaniu egzekucyjnym w administracji</w:t>
      </w:r>
      <w:r w:rsidR="0059207B" w:rsidRPr="006A2363">
        <w:rPr>
          <w:rFonts w:ascii="Times New Roman" w:hAnsi="Times New Roman"/>
          <w:sz w:val="24"/>
          <w:szCs w:val="24"/>
        </w:rPr>
        <w:t xml:space="preserve"> (Dz. U. z 2018 r. poz. 1314, z późn. zm.)</w:t>
      </w:r>
      <w:r w:rsidR="001E2EE8">
        <w:rPr>
          <w:rFonts w:ascii="Times New Roman" w:hAnsi="Times New Roman"/>
          <w:sz w:val="24"/>
          <w:szCs w:val="24"/>
        </w:rPr>
        <w:t>.</w:t>
      </w:r>
      <w:r w:rsidR="0059207B" w:rsidRPr="006A2363">
        <w:rPr>
          <w:rFonts w:ascii="Times New Roman" w:hAnsi="Times New Roman"/>
          <w:sz w:val="24"/>
          <w:szCs w:val="24"/>
        </w:rPr>
        <w:t xml:space="preserve"> </w:t>
      </w:r>
      <w:r w:rsidR="00EC56E8" w:rsidRPr="006A2363">
        <w:rPr>
          <w:rFonts w:ascii="Times New Roman" w:hAnsi="Times New Roman"/>
          <w:sz w:val="24"/>
          <w:szCs w:val="24"/>
        </w:rPr>
        <w:t xml:space="preserve">  </w:t>
      </w:r>
    </w:p>
    <w:p w14:paraId="1B8A44FF" w14:textId="5C2CBD1E" w:rsidR="0049649D" w:rsidRPr="006A2363" w:rsidRDefault="00A47A0D"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w:t>
      </w:r>
      <w:r w:rsidR="00466713" w:rsidRPr="006A2363">
        <w:rPr>
          <w:rFonts w:ascii="Times New Roman" w:hAnsi="Times New Roman"/>
          <w:sz w:val="24"/>
          <w:szCs w:val="24"/>
        </w:rPr>
        <w:t>art. 6m</w:t>
      </w:r>
      <w:r w:rsidR="00467D55" w:rsidRPr="006A2363">
        <w:rPr>
          <w:rFonts w:ascii="Times New Roman" w:hAnsi="Times New Roman"/>
          <w:sz w:val="24"/>
          <w:szCs w:val="24"/>
        </w:rPr>
        <w:t xml:space="preserve"> dodaje się</w:t>
      </w:r>
      <w:r w:rsidR="00466713" w:rsidRPr="006A2363">
        <w:rPr>
          <w:rFonts w:ascii="Times New Roman" w:hAnsi="Times New Roman"/>
          <w:sz w:val="24"/>
          <w:szCs w:val="24"/>
        </w:rPr>
        <w:t xml:space="preserve"> </w:t>
      </w:r>
      <w:r w:rsidRPr="006A2363">
        <w:rPr>
          <w:rFonts w:ascii="Times New Roman" w:hAnsi="Times New Roman"/>
          <w:sz w:val="24"/>
          <w:szCs w:val="24"/>
        </w:rPr>
        <w:t>ust. 4</w:t>
      </w:r>
      <w:r w:rsidR="00A129C9" w:rsidRPr="006A2363">
        <w:rPr>
          <w:rFonts w:ascii="Times New Roman" w:hAnsi="Times New Roman"/>
          <w:sz w:val="24"/>
          <w:szCs w:val="24"/>
        </w:rPr>
        <w:t xml:space="preserve"> ogranicz</w:t>
      </w:r>
      <w:r w:rsidR="00467D55" w:rsidRPr="006A2363">
        <w:rPr>
          <w:rFonts w:ascii="Times New Roman" w:hAnsi="Times New Roman"/>
          <w:sz w:val="24"/>
          <w:szCs w:val="24"/>
        </w:rPr>
        <w:t>ający</w:t>
      </w:r>
      <w:r w:rsidR="00A129C9" w:rsidRPr="006A2363">
        <w:rPr>
          <w:rFonts w:ascii="Times New Roman" w:hAnsi="Times New Roman"/>
          <w:sz w:val="24"/>
          <w:szCs w:val="24"/>
        </w:rPr>
        <w:t xml:space="preserve"> możliwości składania korekty</w:t>
      </w:r>
      <w:r w:rsidR="002D1EA4" w:rsidRPr="006A2363">
        <w:rPr>
          <w:rFonts w:ascii="Times New Roman" w:hAnsi="Times New Roman"/>
          <w:sz w:val="24"/>
          <w:szCs w:val="24"/>
        </w:rPr>
        <w:t xml:space="preserve"> deklaracji zmniejszającej wysokość zobowiązania z tytułu opłaty za gospodarowanie odpadami </w:t>
      </w:r>
      <w:r w:rsidR="002D1EA4" w:rsidRPr="006A2363">
        <w:rPr>
          <w:rFonts w:ascii="Times New Roman" w:hAnsi="Times New Roman"/>
          <w:sz w:val="24"/>
          <w:szCs w:val="24"/>
        </w:rPr>
        <w:lastRenderedPageBreak/>
        <w:t>komunalnymi</w:t>
      </w:r>
      <w:r w:rsidRPr="006A2363">
        <w:rPr>
          <w:rFonts w:ascii="Times New Roman" w:hAnsi="Times New Roman"/>
          <w:sz w:val="24"/>
          <w:szCs w:val="24"/>
        </w:rPr>
        <w:t xml:space="preserve"> za okres wsteczny</w:t>
      </w:r>
      <w:r w:rsidR="002D1EA4" w:rsidRPr="006A2363">
        <w:rPr>
          <w:rFonts w:ascii="Times New Roman" w:hAnsi="Times New Roman"/>
          <w:sz w:val="24"/>
          <w:szCs w:val="24"/>
        </w:rPr>
        <w:t>.</w:t>
      </w:r>
      <w:r w:rsidRPr="006A2363">
        <w:rPr>
          <w:rFonts w:ascii="Times New Roman" w:hAnsi="Times New Roman"/>
          <w:sz w:val="24"/>
          <w:szCs w:val="24"/>
        </w:rPr>
        <w:t xml:space="preserve"> </w:t>
      </w:r>
      <w:r w:rsidR="00CC6A0D" w:rsidRPr="006A2363">
        <w:rPr>
          <w:rFonts w:ascii="Times New Roman" w:hAnsi="Times New Roman"/>
          <w:sz w:val="24"/>
          <w:szCs w:val="24"/>
        </w:rPr>
        <w:t>Jednocześnie wyjąt</w:t>
      </w:r>
      <w:r w:rsidR="00A129C9" w:rsidRPr="006A2363">
        <w:rPr>
          <w:rFonts w:ascii="Times New Roman" w:hAnsi="Times New Roman"/>
          <w:sz w:val="24"/>
          <w:szCs w:val="24"/>
        </w:rPr>
        <w:t>kiem zawartym</w:t>
      </w:r>
      <w:r w:rsidR="00CC6A0D" w:rsidRPr="006A2363">
        <w:rPr>
          <w:rFonts w:ascii="Times New Roman" w:hAnsi="Times New Roman"/>
          <w:sz w:val="24"/>
          <w:szCs w:val="24"/>
        </w:rPr>
        <w:t xml:space="preserve"> </w:t>
      </w:r>
      <w:r w:rsidR="004E742C" w:rsidRPr="006A2363">
        <w:rPr>
          <w:rFonts w:ascii="Times New Roman" w:hAnsi="Times New Roman"/>
          <w:sz w:val="24"/>
          <w:szCs w:val="24"/>
        </w:rPr>
        <w:t xml:space="preserve">w </w:t>
      </w:r>
      <w:r w:rsidR="00467D55" w:rsidRPr="006A2363">
        <w:rPr>
          <w:rFonts w:ascii="Times New Roman" w:hAnsi="Times New Roman"/>
          <w:sz w:val="24"/>
          <w:szCs w:val="24"/>
        </w:rPr>
        <w:t xml:space="preserve">dodanym ust. 5 </w:t>
      </w:r>
      <w:r w:rsidR="004E742C" w:rsidRPr="006A2363">
        <w:rPr>
          <w:rFonts w:ascii="Times New Roman" w:hAnsi="Times New Roman"/>
          <w:sz w:val="24"/>
          <w:szCs w:val="24"/>
        </w:rPr>
        <w:t xml:space="preserve">art. 6m </w:t>
      </w:r>
      <w:r w:rsidR="00A129C9" w:rsidRPr="006A2363">
        <w:rPr>
          <w:rFonts w:ascii="Times New Roman" w:hAnsi="Times New Roman"/>
          <w:sz w:val="24"/>
          <w:szCs w:val="24"/>
        </w:rPr>
        <w:t>ma być</w:t>
      </w:r>
      <w:r w:rsidR="004E742C" w:rsidRPr="006A2363">
        <w:rPr>
          <w:rFonts w:ascii="Times New Roman" w:hAnsi="Times New Roman"/>
          <w:sz w:val="24"/>
          <w:szCs w:val="24"/>
        </w:rPr>
        <w:t xml:space="preserve"> </w:t>
      </w:r>
      <w:r w:rsidR="00CC6A0D" w:rsidRPr="006A2363">
        <w:rPr>
          <w:rFonts w:ascii="Times New Roman" w:hAnsi="Times New Roman"/>
          <w:sz w:val="24"/>
          <w:szCs w:val="24"/>
        </w:rPr>
        <w:t>sytuacj</w:t>
      </w:r>
      <w:r w:rsidR="00A129C9" w:rsidRPr="006A2363">
        <w:rPr>
          <w:rFonts w:ascii="Times New Roman" w:hAnsi="Times New Roman"/>
          <w:sz w:val="24"/>
          <w:szCs w:val="24"/>
        </w:rPr>
        <w:t>a</w:t>
      </w:r>
      <w:r w:rsidR="00CC6A0D" w:rsidRPr="006A2363">
        <w:rPr>
          <w:rFonts w:ascii="Times New Roman" w:hAnsi="Times New Roman"/>
          <w:sz w:val="24"/>
          <w:szCs w:val="24"/>
        </w:rPr>
        <w:t>, w</w:t>
      </w:r>
      <w:r w:rsidR="00466713" w:rsidRPr="006A2363">
        <w:rPr>
          <w:rFonts w:ascii="Times New Roman" w:hAnsi="Times New Roman"/>
          <w:sz w:val="24"/>
          <w:szCs w:val="24"/>
        </w:rPr>
        <w:t> </w:t>
      </w:r>
      <w:r w:rsidR="00CC6A0D" w:rsidRPr="006A2363">
        <w:rPr>
          <w:rFonts w:ascii="Times New Roman" w:hAnsi="Times New Roman"/>
          <w:sz w:val="24"/>
          <w:szCs w:val="24"/>
        </w:rPr>
        <w:t>której</w:t>
      </w:r>
      <w:r w:rsidR="00A129C9" w:rsidRPr="006A2363">
        <w:rPr>
          <w:rFonts w:ascii="Times New Roman" w:hAnsi="Times New Roman"/>
          <w:sz w:val="24"/>
          <w:szCs w:val="24"/>
        </w:rPr>
        <w:t xml:space="preserve"> nowa deklaracja zmniejszająca wysokość zobowiązania z tytułu opłaty za gospodarowanie odpadami komunalnymi będzie składana w związku ze śmiercią mieszkańca.</w:t>
      </w:r>
      <w:r w:rsidR="00CC6A0D" w:rsidRPr="006A2363">
        <w:rPr>
          <w:rFonts w:ascii="Times New Roman" w:hAnsi="Times New Roman"/>
          <w:sz w:val="24"/>
          <w:szCs w:val="24"/>
        </w:rPr>
        <w:t xml:space="preserve"> </w:t>
      </w:r>
      <w:r w:rsidR="00A129C9" w:rsidRPr="006A2363">
        <w:rPr>
          <w:rFonts w:ascii="Times New Roman" w:hAnsi="Times New Roman"/>
          <w:sz w:val="24"/>
          <w:szCs w:val="24"/>
        </w:rPr>
        <w:t xml:space="preserve">Jednakże taka możliwość ma istnieć wyłącznie </w:t>
      </w:r>
      <w:r w:rsidR="007E0712" w:rsidRPr="006A2363">
        <w:rPr>
          <w:rFonts w:ascii="Times New Roman" w:hAnsi="Times New Roman"/>
          <w:sz w:val="24"/>
          <w:szCs w:val="24"/>
        </w:rPr>
        <w:t>w terminie do 6 </w:t>
      </w:r>
      <w:r w:rsidRPr="006A2363">
        <w:rPr>
          <w:rFonts w:ascii="Times New Roman" w:hAnsi="Times New Roman"/>
          <w:sz w:val="24"/>
          <w:szCs w:val="24"/>
        </w:rPr>
        <w:t xml:space="preserve">miesięcy od </w:t>
      </w:r>
      <w:r w:rsidR="00A129C9" w:rsidRPr="006A2363">
        <w:rPr>
          <w:rFonts w:ascii="Times New Roman" w:hAnsi="Times New Roman"/>
          <w:sz w:val="24"/>
          <w:szCs w:val="24"/>
        </w:rPr>
        <w:t xml:space="preserve">dnia tego zdarzenia. </w:t>
      </w:r>
      <w:r w:rsidR="004E742C" w:rsidRPr="006A2363">
        <w:rPr>
          <w:rFonts w:ascii="Times New Roman" w:hAnsi="Times New Roman"/>
          <w:sz w:val="24"/>
          <w:szCs w:val="24"/>
        </w:rPr>
        <w:t xml:space="preserve">Ponadto dodano </w:t>
      </w:r>
      <w:r w:rsidR="005F4B3D" w:rsidRPr="006A2363">
        <w:rPr>
          <w:rFonts w:ascii="Times New Roman" w:hAnsi="Times New Roman"/>
          <w:sz w:val="24"/>
          <w:szCs w:val="24"/>
        </w:rPr>
        <w:t xml:space="preserve">przepis, </w:t>
      </w:r>
      <w:r w:rsidR="004E742C" w:rsidRPr="006A2363">
        <w:rPr>
          <w:rFonts w:ascii="Times New Roman" w:hAnsi="Times New Roman"/>
          <w:sz w:val="24"/>
          <w:szCs w:val="24"/>
        </w:rPr>
        <w:t>który wskazuje, że przepisów ust. 4 nie stosuje się, jeżeli właściciel nieruchomości złoży nową deklarację zmniejszającą wysokość</w:t>
      </w:r>
      <w:r w:rsidR="000F6D3A">
        <w:rPr>
          <w:rFonts w:ascii="Times New Roman" w:hAnsi="Times New Roman"/>
          <w:sz w:val="24"/>
          <w:szCs w:val="24"/>
        </w:rPr>
        <w:t xml:space="preserve"> </w:t>
      </w:r>
      <w:r w:rsidR="004E742C" w:rsidRPr="006A2363">
        <w:rPr>
          <w:rFonts w:ascii="Times New Roman" w:hAnsi="Times New Roman"/>
          <w:sz w:val="24"/>
          <w:szCs w:val="24"/>
        </w:rPr>
        <w:t>opłaty</w:t>
      </w:r>
      <w:r w:rsidR="000F6D3A">
        <w:rPr>
          <w:rFonts w:ascii="Times New Roman" w:hAnsi="Times New Roman"/>
          <w:sz w:val="24"/>
          <w:szCs w:val="24"/>
        </w:rPr>
        <w:t xml:space="preserve"> </w:t>
      </w:r>
      <w:r w:rsidR="004E742C" w:rsidRPr="006A2363">
        <w:rPr>
          <w:rFonts w:ascii="Times New Roman" w:hAnsi="Times New Roman"/>
          <w:sz w:val="24"/>
          <w:szCs w:val="24"/>
        </w:rPr>
        <w:t>za gospodarowanie odpadami komunalnymi w związku z informacją lub korektą faktur</w:t>
      </w:r>
      <w:r w:rsidR="005F4B3D" w:rsidRPr="006A2363">
        <w:rPr>
          <w:rFonts w:ascii="Times New Roman" w:hAnsi="Times New Roman"/>
          <w:sz w:val="24"/>
          <w:szCs w:val="24"/>
        </w:rPr>
        <w:t>,</w:t>
      </w:r>
      <w:r w:rsidR="004E742C" w:rsidRPr="006A2363">
        <w:rPr>
          <w:rFonts w:ascii="Times New Roman" w:hAnsi="Times New Roman"/>
          <w:sz w:val="24"/>
          <w:szCs w:val="24"/>
        </w:rPr>
        <w:t xml:space="preserve"> uzyskaną z przedsiębiorstw wodociągowo-kanalizacyjnych. </w:t>
      </w:r>
    </w:p>
    <w:p w14:paraId="47347F8F" w14:textId="1DE811E2" w:rsidR="0049649D" w:rsidRPr="006A2363" w:rsidRDefault="00671034"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art. 6q z</w:t>
      </w:r>
      <w:r w:rsidR="009F5ECD" w:rsidRPr="006A2363">
        <w:rPr>
          <w:rFonts w:ascii="Times New Roman" w:hAnsi="Times New Roman"/>
          <w:sz w:val="24"/>
          <w:szCs w:val="24"/>
        </w:rPr>
        <w:t>aproponowano dodanie</w:t>
      </w:r>
      <w:r w:rsidR="002D1EA4" w:rsidRPr="006A2363">
        <w:rPr>
          <w:rFonts w:ascii="Times New Roman" w:hAnsi="Times New Roman"/>
          <w:sz w:val="24"/>
          <w:szCs w:val="24"/>
        </w:rPr>
        <w:t xml:space="preserve"> ust</w:t>
      </w:r>
      <w:r w:rsidR="001E2EE8">
        <w:rPr>
          <w:rFonts w:ascii="Times New Roman" w:hAnsi="Times New Roman"/>
          <w:sz w:val="24"/>
          <w:szCs w:val="24"/>
        </w:rPr>
        <w:t>.</w:t>
      </w:r>
      <w:r w:rsidR="002D1EA4" w:rsidRPr="006A2363">
        <w:rPr>
          <w:rFonts w:ascii="Times New Roman" w:hAnsi="Times New Roman"/>
          <w:sz w:val="24"/>
          <w:szCs w:val="24"/>
        </w:rPr>
        <w:t xml:space="preserve"> 1a, który stanowi, że w przypadku udzielenia przez radę gminy, na podstawie art. 39 ust. 4 ustawy z dnia 8 marca 1990 r. </w:t>
      </w:r>
      <w:r w:rsidR="0038692B" w:rsidRPr="006A2363">
        <w:rPr>
          <w:rFonts w:ascii="Times New Roman" w:hAnsi="Times New Roman"/>
          <w:sz w:val="24"/>
          <w:szCs w:val="24"/>
        </w:rPr>
        <w:br/>
      </w:r>
      <w:r w:rsidR="002D1EA4" w:rsidRPr="006A2363">
        <w:rPr>
          <w:rFonts w:ascii="Times New Roman" w:hAnsi="Times New Roman"/>
          <w:sz w:val="24"/>
          <w:szCs w:val="24"/>
        </w:rPr>
        <w:t>o samorządzie gminnym (Dz.</w:t>
      </w:r>
      <w:r w:rsidR="00092D85" w:rsidRPr="006A2363">
        <w:rPr>
          <w:rFonts w:ascii="Times New Roman" w:hAnsi="Times New Roman"/>
          <w:sz w:val="24"/>
          <w:szCs w:val="24"/>
        </w:rPr>
        <w:t xml:space="preserve"> U. z 201</w:t>
      </w:r>
      <w:r w:rsidRPr="006A2363">
        <w:rPr>
          <w:rFonts w:ascii="Times New Roman" w:hAnsi="Times New Roman"/>
          <w:sz w:val="24"/>
          <w:szCs w:val="24"/>
        </w:rPr>
        <w:t>9</w:t>
      </w:r>
      <w:r w:rsidR="00092D85" w:rsidRPr="006A2363">
        <w:rPr>
          <w:rFonts w:ascii="Times New Roman" w:hAnsi="Times New Roman"/>
          <w:sz w:val="24"/>
          <w:szCs w:val="24"/>
        </w:rPr>
        <w:t xml:space="preserve"> r. poz. </w:t>
      </w:r>
      <w:r w:rsidRPr="006A2363">
        <w:rPr>
          <w:rFonts w:ascii="Times New Roman" w:hAnsi="Times New Roman"/>
          <w:sz w:val="24"/>
          <w:szCs w:val="24"/>
        </w:rPr>
        <w:t>506</w:t>
      </w:r>
      <w:r w:rsidR="00092D85" w:rsidRPr="006A2363">
        <w:rPr>
          <w:rFonts w:ascii="Times New Roman" w:hAnsi="Times New Roman"/>
          <w:sz w:val="24"/>
          <w:szCs w:val="24"/>
        </w:rPr>
        <w:t>)</w:t>
      </w:r>
      <w:r w:rsidR="0039147C" w:rsidRPr="006A2363">
        <w:rPr>
          <w:rFonts w:ascii="Times New Roman" w:hAnsi="Times New Roman"/>
          <w:sz w:val="24"/>
          <w:szCs w:val="24"/>
        </w:rPr>
        <w:t>,</w:t>
      </w:r>
      <w:r w:rsidR="002D1EA4" w:rsidRPr="006A2363">
        <w:rPr>
          <w:rFonts w:ascii="Times New Roman" w:hAnsi="Times New Roman"/>
          <w:sz w:val="24"/>
          <w:szCs w:val="24"/>
        </w:rPr>
        <w:t xml:space="preserve"> upoważnienia do załatwiania indywidualnych spraw z</w:t>
      </w:r>
      <w:r w:rsidR="005F4B3D" w:rsidRPr="006A2363">
        <w:rPr>
          <w:rFonts w:ascii="Times New Roman" w:hAnsi="Times New Roman"/>
          <w:sz w:val="24"/>
          <w:szCs w:val="24"/>
        </w:rPr>
        <w:t xml:space="preserve"> </w:t>
      </w:r>
      <w:r w:rsidR="002D1EA4" w:rsidRPr="006A2363">
        <w:rPr>
          <w:rFonts w:ascii="Times New Roman" w:hAnsi="Times New Roman"/>
          <w:sz w:val="24"/>
          <w:szCs w:val="24"/>
        </w:rPr>
        <w:t>zakresu opłat za gospodarowanie odpadami komunalnymi</w:t>
      </w:r>
      <w:r w:rsidR="0039147C" w:rsidRPr="006A2363">
        <w:rPr>
          <w:rFonts w:ascii="Times New Roman" w:hAnsi="Times New Roman"/>
          <w:sz w:val="24"/>
          <w:szCs w:val="24"/>
        </w:rPr>
        <w:t>,</w:t>
      </w:r>
      <w:r w:rsidR="002D1EA4" w:rsidRPr="006A2363">
        <w:rPr>
          <w:rFonts w:ascii="Times New Roman" w:hAnsi="Times New Roman"/>
          <w:sz w:val="24"/>
          <w:szCs w:val="24"/>
        </w:rPr>
        <w:t xml:space="preserve"> uprawnienia organów podatkowych w tych sprawach przysługują upoważnionemu organowi. Proponowana zmiana wynika z </w:t>
      </w:r>
      <w:r w:rsidR="007E0712" w:rsidRPr="006A2363">
        <w:rPr>
          <w:rFonts w:ascii="Times New Roman" w:hAnsi="Times New Roman"/>
          <w:sz w:val="24"/>
          <w:szCs w:val="24"/>
        </w:rPr>
        <w:t>potrzeby umożliwienia g</w:t>
      </w:r>
      <w:r w:rsidR="00B93CBB" w:rsidRPr="006A2363">
        <w:rPr>
          <w:rFonts w:ascii="Times New Roman" w:hAnsi="Times New Roman"/>
          <w:sz w:val="24"/>
          <w:szCs w:val="24"/>
        </w:rPr>
        <w:t>minie</w:t>
      </w:r>
      <w:r w:rsidR="007E0712" w:rsidRPr="006A2363">
        <w:rPr>
          <w:rFonts w:ascii="Times New Roman" w:hAnsi="Times New Roman"/>
          <w:sz w:val="24"/>
          <w:szCs w:val="24"/>
        </w:rPr>
        <w:t xml:space="preserve"> powierzania zadań związanych z opłatami za</w:t>
      </w:r>
      <w:r w:rsidR="00D27F7D" w:rsidRPr="006A2363">
        <w:rPr>
          <w:rFonts w:ascii="Times New Roman" w:hAnsi="Times New Roman"/>
          <w:sz w:val="24"/>
          <w:szCs w:val="24"/>
        </w:rPr>
        <w:t> </w:t>
      </w:r>
      <w:r w:rsidR="007E0712" w:rsidRPr="006A2363">
        <w:rPr>
          <w:rFonts w:ascii="Times New Roman" w:hAnsi="Times New Roman"/>
          <w:sz w:val="24"/>
          <w:szCs w:val="24"/>
        </w:rPr>
        <w:t>gospodarowanie odpadami komunalnymi organom wskazanym w art. 39 ust. 4 ustawy z dnia 8 marca 1990 r. o samorządzie gminnym</w:t>
      </w:r>
      <w:r w:rsidR="00B93CBB" w:rsidRPr="006A2363">
        <w:rPr>
          <w:rFonts w:ascii="Times New Roman" w:hAnsi="Times New Roman"/>
          <w:sz w:val="24"/>
          <w:szCs w:val="24"/>
        </w:rPr>
        <w:t>. W uchwale z dnia 19 grudnia 2016 r. (sygn. akt II FPS 3/16) NSA wskazał brak takiej możliwości na podstawie obecn</w:t>
      </w:r>
      <w:r w:rsidR="008E16ED" w:rsidRPr="006A2363">
        <w:rPr>
          <w:rFonts w:ascii="Times New Roman" w:hAnsi="Times New Roman"/>
          <w:sz w:val="24"/>
          <w:szCs w:val="24"/>
        </w:rPr>
        <w:t>ie obowiązujących</w:t>
      </w:r>
      <w:r w:rsidR="00B93CBB" w:rsidRPr="006A2363">
        <w:rPr>
          <w:rFonts w:ascii="Times New Roman" w:hAnsi="Times New Roman"/>
          <w:sz w:val="24"/>
          <w:szCs w:val="24"/>
        </w:rPr>
        <w:t xml:space="preserve"> przepisów.</w:t>
      </w:r>
      <w:r w:rsidR="00E855AA" w:rsidRPr="006A2363">
        <w:rPr>
          <w:rFonts w:ascii="Times New Roman" w:hAnsi="Times New Roman"/>
          <w:sz w:val="24"/>
          <w:szCs w:val="24"/>
        </w:rPr>
        <w:t xml:space="preserve"> </w:t>
      </w:r>
      <w:r w:rsidR="002D1EA4" w:rsidRPr="006A2363">
        <w:rPr>
          <w:rFonts w:ascii="Times New Roman" w:hAnsi="Times New Roman"/>
          <w:sz w:val="24"/>
          <w:szCs w:val="24"/>
        </w:rPr>
        <w:t xml:space="preserve">Ponadto </w:t>
      </w:r>
      <w:r w:rsidR="009F5ECD" w:rsidRPr="006A2363">
        <w:rPr>
          <w:rFonts w:ascii="Times New Roman" w:hAnsi="Times New Roman"/>
          <w:sz w:val="24"/>
          <w:szCs w:val="24"/>
        </w:rPr>
        <w:t>zaproponowano usunięcie ust</w:t>
      </w:r>
      <w:r w:rsidR="002D1EA4" w:rsidRPr="006A2363">
        <w:rPr>
          <w:rFonts w:ascii="Times New Roman" w:hAnsi="Times New Roman"/>
          <w:sz w:val="24"/>
          <w:szCs w:val="24"/>
        </w:rPr>
        <w:t>. 3</w:t>
      </w:r>
      <w:r w:rsidR="00896204" w:rsidRPr="006A2363">
        <w:rPr>
          <w:rFonts w:ascii="Times New Roman" w:hAnsi="Times New Roman"/>
          <w:sz w:val="24"/>
          <w:szCs w:val="24"/>
        </w:rPr>
        <w:t>,</w:t>
      </w:r>
      <w:r w:rsidR="002D1EA4" w:rsidRPr="006A2363">
        <w:rPr>
          <w:rFonts w:ascii="Times New Roman" w:hAnsi="Times New Roman"/>
          <w:sz w:val="24"/>
          <w:szCs w:val="24"/>
        </w:rPr>
        <w:t xml:space="preserve"> </w:t>
      </w:r>
      <w:r w:rsidR="009F5ECD" w:rsidRPr="006A2363">
        <w:rPr>
          <w:rFonts w:ascii="Times New Roman" w:hAnsi="Times New Roman"/>
          <w:sz w:val="24"/>
          <w:szCs w:val="24"/>
        </w:rPr>
        <w:t>ponieważ</w:t>
      </w:r>
      <w:r w:rsidR="00896204" w:rsidRPr="006A2363">
        <w:rPr>
          <w:rFonts w:ascii="Times New Roman" w:hAnsi="Times New Roman"/>
          <w:sz w:val="24"/>
          <w:szCs w:val="24"/>
        </w:rPr>
        <w:t xml:space="preserve"> kwestie </w:t>
      </w:r>
      <w:r w:rsidR="0038692B" w:rsidRPr="006A2363">
        <w:rPr>
          <w:rFonts w:ascii="Times New Roman" w:hAnsi="Times New Roman"/>
          <w:sz w:val="24"/>
          <w:szCs w:val="24"/>
        </w:rPr>
        <w:br/>
      </w:r>
      <w:r w:rsidR="00896204" w:rsidRPr="006A2363">
        <w:rPr>
          <w:rFonts w:ascii="Times New Roman" w:hAnsi="Times New Roman"/>
          <w:sz w:val="24"/>
          <w:szCs w:val="24"/>
        </w:rPr>
        <w:t>te</w:t>
      </w:r>
      <w:r w:rsidR="002D1EA4" w:rsidRPr="006A2363">
        <w:rPr>
          <w:rFonts w:ascii="Times New Roman" w:hAnsi="Times New Roman"/>
          <w:sz w:val="24"/>
          <w:szCs w:val="24"/>
        </w:rPr>
        <w:t xml:space="preserve"> zostały przeniesione do</w:t>
      </w:r>
      <w:r w:rsidR="00D27F7D" w:rsidRPr="006A2363">
        <w:rPr>
          <w:rFonts w:ascii="Times New Roman" w:hAnsi="Times New Roman"/>
          <w:sz w:val="24"/>
          <w:szCs w:val="24"/>
        </w:rPr>
        <w:t> </w:t>
      </w:r>
      <w:r w:rsidR="002D1EA4" w:rsidRPr="006A2363">
        <w:rPr>
          <w:rFonts w:ascii="Times New Roman" w:hAnsi="Times New Roman"/>
          <w:sz w:val="24"/>
          <w:szCs w:val="24"/>
        </w:rPr>
        <w:t xml:space="preserve">art. 6m. </w:t>
      </w:r>
    </w:p>
    <w:p w14:paraId="107A760F" w14:textId="05568905" w:rsidR="00AB4DE5" w:rsidRPr="006A2363" w:rsidRDefault="00921932"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art. 6r ust. 2aa </w:t>
      </w:r>
      <w:r w:rsidR="00825F9E" w:rsidRPr="006A2363">
        <w:rPr>
          <w:rFonts w:ascii="Times New Roman" w:hAnsi="Times New Roman"/>
          <w:sz w:val="24"/>
          <w:szCs w:val="24"/>
        </w:rPr>
        <w:t xml:space="preserve">wprowadzono możliwość pokrywania z opłat zagospodarowania odpadami komunalnymi kosztów związanych z </w:t>
      </w:r>
      <w:r w:rsidRPr="006A2363">
        <w:rPr>
          <w:rFonts w:ascii="Times New Roman" w:hAnsi="Times New Roman"/>
          <w:sz w:val="24"/>
          <w:szCs w:val="24"/>
        </w:rPr>
        <w:t xml:space="preserve">tworzeniem i utrzymaniem </w:t>
      </w:r>
      <w:r w:rsidR="00825F9E" w:rsidRPr="006A2363">
        <w:rPr>
          <w:rFonts w:ascii="Times New Roman" w:hAnsi="Times New Roman"/>
          <w:sz w:val="24"/>
          <w:szCs w:val="24"/>
        </w:rPr>
        <w:t>punktów</w:t>
      </w:r>
      <w:r w:rsidRPr="006A2363">
        <w:rPr>
          <w:rFonts w:ascii="Times New Roman" w:hAnsi="Times New Roman"/>
          <w:sz w:val="24"/>
          <w:szCs w:val="24"/>
        </w:rPr>
        <w:t xml:space="preserve"> napraw </w:t>
      </w:r>
      <w:r w:rsidR="0038692B" w:rsidRPr="006A2363">
        <w:rPr>
          <w:rFonts w:ascii="Times New Roman" w:hAnsi="Times New Roman"/>
          <w:sz w:val="24"/>
          <w:szCs w:val="24"/>
        </w:rPr>
        <w:br/>
      </w:r>
      <w:r w:rsidRPr="006A2363">
        <w:rPr>
          <w:rFonts w:ascii="Times New Roman" w:hAnsi="Times New Roman"/>
          <w:sz w:val="24"/>
          <w:szCs w:val="24"/>
        </w:rPr>
        <w:t>i ponownego użycia produktów lub części produktów niebędących odpadami</w:t>
      </w:r>
      <w:r w:rsidR="00DC4A89" w:rsidRPr="006A2363">
        <w:rPr>
          <w:rFonts w:ascii="Times New Roman" w:hAnsi="Times New Roman"/>
          <w:sz w:val="24"/>
          <w:szCs w:val="24"/>
        </w:rPr>
        <w:t xml:space="preserve">, </w:t>
      </w:r>
      <w:r w:rsidR="00213E08" w:rsidRPr="006A2363">
        <w:rPr>
          <w:rFonts w:ascii="Times New Roman" w:hAnsi="Times New Roman"/>
          <w:sz w:val="24"/>
          <w:szCs w:val="24"/>
        </w:rPr>
        <w:t xml:space="preserve">zgodnie </w:t>
      </w:r>
      <w:r w:rsidR="0038692B" w:rsidRPr="006A2363">
        <w:rPr>
          <w:rFonts w:ascii="Times New Roman" w:hAnsi="Times New Roman"/>
          <w:sz w:val="24"/>
          <w:szCs w:val="24"/>
        </w:rPr>
        <w:br/>
      </w:r>
      <w:r w:rsidR="00213E08" w:rsidRPr="006A2363">
        <w:rPr>
          <w:rFonts w:ascii="Times New Roman" w:hAnsi="Times New Roman"/>
          <w:sz w:val="24"/>
          <w:szCs w:val="24"/>
        </w:rPr>
        <w:t xml:space="preserve">z wytycznymi </w:t>
      </w:r>
      <w:r w:rsidR="001E2EE8">
        <w:rPr>
          <w:rFonts w:ascii="Times New Roman" w:hAnsi="Times New Roman"/>
          <w:sz w:val="24"/>
          <w:szCs w:val="24"/>
        </w:rPr>
        <w:t>d</w:t>
      </w:r>
      <w:r w:rsidR="00213E08" w:rsidRPr="006A2363">
        <w:rPr>
          <w:rFonts w:ascii="Times New Roman" w:hAnsi="Times New Roman"/>
          <w:sz w:val="24"/>
          <w:szCs w:val="24"/>
        </w:rPr>
        <w:t xml:space="preserve">yrektywy </w:t>
      </w:r>
      <w:r w:rsidR="007765EF" w:rsidRPr="006A2363">
        <w:rPr>
          <w:rFonts w:ascii="Times New Roman" w:hAnsi="Times New Roman"/>
          <w:sz w:val="24"/>
          <w:szCs w:val="24"/>
        </w:rPr>
        <w:t>Parlamentu Europejskiego i Rady</w:t>
      </w:r>
      <w:r w:rsidR="00AC74A0">
        <w:rPr>
          <w:rFonts w:ascii="Times New Roman" w:hAnsi="Times New Roman"/>
          <w:sz w:val="24"/>
          <w:szCs w:val="24"/>
        </w:rPr>
        <w:t xml:space="preserve"> (UE)</w:t>
      </w:r>
      <w:r w:rsidR="002337BC">
        <w:rPr>
          <w:rFonts w:ascii="Times New Roman" w:hAnsi="Times New Roman"/>
          <w:sz w:val="24"/>
          <w:szCs w:val="24"/>
        </w:rPr>
        <w:t xml:space="preserve"> 2018</w:t>
      </w:r>
      <w:r w:rsidR="00AC74A0">
        <w:rPr>
          <w:rFonts w:ascii="Times New Roman" w:hAnsi="Times New Roman"/>
          <w:sz w:val="24"/>
          <w:szCs w:val="24"/>
        </w:rPr>
        <w:t>/851</w:t>
      </w:r>
      <w:r w:rsidR="007765EF" w:rsidRPr="006A2363">
        <w:rPr>
          <w:rFonts w:ascii="Times New Roman" w:hAnsi="Times New Roman"/>
          <w:sz w:val="24"/>
          <w:szCs w:val="24"/>
        </w:rPr>
        <w:t xml:space="preserve"> z dnia 30 maja 2018 r. zmieniającej dyrektywę 2008/98/WE w sprawie odpadów</w:t>
      </w:r>
      <w:r w:rsidR="00AC74A0">
        <w:rPr>
          <w:rFonts w:ascii="Times New Roman" w:hAnsi="Times New Roman"/>
          <w:sz w:val="24"/>
          <w:szCs w:val="24"/>
        </w:rPr>
        <w:t xml:space="preserve"> (Dz.</w:t>
      </w:r>
      <w:r w:rsidR="00F40361">
        <w:rPr>
          <w:rFonts w:ascii="Times New Roman" w:hAnsi="Times New Roman"/>
          <w:sz w:val="24"/>
          <w:szCs w:val="24"/>
        </w:rPr>
        <w:t xml:space="preserve"> </w:t>
      </w:r>
      <w:r w:rsidR="00AC74A0">
        <w:rPr>
          <w:rFonts w:ascii="Times New Roman" w:hAnsi="Times New Roman"/>
          <w:sz w:val="24"/>
          <w:szCs w:val="24"/>
        </w:rPr>
        <w:t>Urz. UE L 150 z</w:t>
      </w:r>
      <w:r w:rsidR="001B2D05">
        <w:rPr>
          <w:rFonts w:ascii="Times New Roman" w:hAnsi="Times New Roman"/>
          <w:sz w:val="24"/>
          <w:szCs w:val="24"/>
        </w:rPr>
        <w:t> </w:t>
      </w:r>
      <w:r w:rsidR="00AC74A0">
        <w:rPr>
          <w:rFonts w:ascii="Times New Roman" w:hAnsi="Times New Roman"/>
          <w:sz w:val="24"/>
          <w:szCs w:val="24"/>
        </w:rPr>
        <w:t>14.06.2018, str. 109</w:t>
      </w:r>
      <w:r w:rsidR="000978DD" w:rsidRPr="006A2363">
        <w:rPr>
          <w:rFonts w:ascii="Times New Roman" w:hAnsi="Times New Roman"/>
          <w:sz w:val="24"/>
          <w:szCs w:val="24"/>
        </w:rPr>
        <w:t xml:space="preserve">, w </w:t>
      </w:r>
      <w:r w:rsidR="00DC4A89" w:rsidRPr="006A2363">
        <w:rPr>
          <w:rFonts w:ascii="Times New Roman" w:hAnsi="Times New Roman"/>
          <w:sz w:val="24"/>
          <w:szCs w:val="24"/>
        </w:rPr>
        <w:t xml:space="preserve">ramach </w:t>
      </w:r>
      <w:r w:rsidR="000211E9" w:rsidRPr="006A2363">
        <w:rPr>
          <w:rFonts w:ascii="Times New Roman" w:hAnsi="Times New Roman"/>
          <w:sz w:val="24"/>
          <w:szCs w:val="24"/>
        </w:rPr>
        <w:t>wydłużania cyklu życia produktów</w:t>
      </w:r>
      <w:r w:rsidR="00B54487">
        <w:rPr>
          <w:rFonts w:ascii="Times New Roman" w:hAnsi="Times New Roman"/>
          <w:sz w:val="24"/>
          <w:szCs w:val="24"/>
        </w:rPr>
        <w:br/>
      </w:r>
      <w:r w:rsidR="00C76190" w:rsidRPr="006A2363">
        <w:rPr>
          <w:rFonts w:ascii="Times New Roman" w:hAnsi="Times New Roman"/>
          <w:sz w:val="24"/>
          <w:szCs w:val="24"/>
        </w:rPr>
        <w:t xml:space="preserve">w myśl </w:t>
      </w:r>
      <w:r w:rsidR="000211E9" w:rsidRPr="006A2363">
        <w:rPr>
          <w:rFonts w:ascii="Times New Roman" w:hAnsi="Times New Roman"/>
          <w:sz w:val="24"/>
          <w:szCs w:val="24"/>
        </w:rPr>
        <w:t>zasad gospodarki o obiegu zamkniętym</w:t>
      </w:r>
      <w:r w:rsidR="001E2EE8">
        <w:rPr>
          <w:rFonts w:ascii="Times New Roman" w:hAnsi="Times New Roman"/>
          <w:sz w:val="24"/>
          <w:szCs w:val="24"/>
        </w:rPr>
        <w:t>,</w:t>
      </w:r>
      <w:r w:rsidR="000211E9" w:rsidRPr="006A2363">
        <w:rPr>
          <w:rFonts w:ascii="Times New Roman" w:hAnsi="Times New Roman"/>
          <w:sz w:val="24"/>
          <w:szCs w:val="24"/>
        </w:rPr>
        <w:t xml:space="preserve"> </w:t>
      </w:r>
      <w:r w:rsidR="00C76190" w:rsidRPr="006A2363">
        <w:rPr>
          <w:rFonts w:ascii="Times New Roman" w:hAnsi="Times New Roman"/>
          <w:sz w:val="24"/>
          <w:szCs w:val="24"/>
        </w:rPr>
        <w:t xml:space="preserve">a także </w:t>
      </w:r>
      <w:r w:rsidR="00DC4A89" w:rsidRPr="006A2363">
        <w:rPr>
          <w:rFonts w:ascii="Times New Roman" w:hAnsi="Times New Roman"/>
          <w:sz w:val="24"/>
          <w:szCs w:val="24"/>
        </w:rPr>
        <w:t>zapobiegania powstawani</w:t>
      </w:r>
      <w:r w:rsidR="001E2EE8">
        <w:rPr>
          <w:rFonts w:ascii="Times New Roman" w:hAnsi="Times New Roman"/>
          <w:sz w:val="24"/>
          <w:szCs w:val="24"/>
        </w:rPr>
        <w:t>u</w:t>
      </w:r>
      <w:r w:rsidR="00DC4A89" w:rsidRPr="006A2363">
        <w:rPr>
          <w:rFonts w:ascii="Times New Roman" w:hAnsi="Times New Roman"/>
          <w:sz w:val="24"/>
          <w:szCs w:val="24"/>
        </w:rPr>
        <w:t xml:space="preserve"> odpadów komunalnych. </w:t>
      </w:r>
      <w:r w:rsidR="0042221D" w:rsidRPr="006A2363">
        <w:rPr>
          <w:rFonts w:ascii="Times New Roman" w:hAnsi="Times New Roman"/>
          <w:sz w:val="24"/>
          <w:szCs w:val="24"/>
        </w:rPr>
        <w:t>Powyższe przepisy stanowią fakultatywną moż</w:t>
      </w:r>
      <w:r w:rsidR="00151514" w:rsidRPr="006A2363">
        <w:rPr>
          <w:rFonts w:ascii="Times New Roman" w:hAnsi="Times New Roman"/>
          <w:sz w:val="24"/>
          <w:szCs w:val="24"/>
        </w:rPr>
        <w:t>liwość dla gminy</w:t>
      </w:r>
      <w:r w:rsidR="00E67666" w:rsidRPr="006A2363">
        <w:rPr>
          <w:rFonts w:ascii="Times New Roman" w:hAnsi="Times New Roman"/>
          <w:sz w:val="24"/>
          <w:szCs w:val="24"/>
        </w:rPr>
        <w:t xml:space="preserve">, która decyduje o strukturze </w:t>
      </w:r>
      <w:r w:rsidR="006B76D7" w:rsidRPr="006A2363">
        <w:rPr>
          <w:rFonts w:ascii="Times New Roman" w:hAnsi="Times New Roman"/>
          <w:sz w:val="24"/>
          <w:szCs w:val="24"/>
        </w:rPr>
        <w:t xml:space="preserve">i </w:t>
      </w:r>
      <w:r w:rsidR="00825F9E" w:rsidRPr="006A2363">
        <w:rPr>
          <w:rFonts w:ascii="Times New Roman" w:hAnsi="Times New Roman"/>
          <w:sz w:val="24"/>
          <w:szCs w:val="24"/>
        </w:rPr>
        <w:t xml:space="preserve">ilości </w:t>
      </w:r>
      <w:r w:rsidR="00825F9E" w:rsidRPr="006A2363">
        <w:rPr>
          <w:rFonts w:ascii="Times New Roman" w:hAnsi="Times New Roman"/>
          <w:sz w:val="24"/>
          <w:szCs w:val="24"/>
        </w:rPr>
        <w:t xml:space="preserve">punktów </w:t>
      </w:r>
      <w:r w:rsidR="00E67666" w:rsidRPr="006A2363">
        <w:rPr>
          <w:rFonts w:ascii="Times New Roman" w:hAnsi="Times New Roman"/>
          <w:sz w:val="24"/>
          <w:szCs w:val="24"/>
        </w:rPr>
        <w:t>(</w:t>
      </w:r>
      <w:r w:rsidR="005A314F" w:rsidRPr="006A2363">
        <w:rPr>
          <w:rFonts w:ascii="Times New Roman" w:hAnsi="Times New Roman"/>
          <w:sz w:val="24"/>
          <w:szCs w:val="24"/>
        </w:rPr>
        <w:t xml:space="preserve">m.in. o </w:t>
      </w:r>
      <w:r w:rsidR="00825F9E" w:rsidRPr="006A2363">
        <w:rPr>
          <w:rFonts w:ascii="Times New Roman" w:hAnsi="Times New Roman"/>
          <w:sz w:val="24"/>
          <w:szCs w:val="24"/>
        </w:rPr>
        <w:t xml:space="preserve">możliwość </w:t>
      </w:r>
      <w:r w:rsidR="00E67666" w:rsidRPr="006A2363">
        <w:rPr>
          <w:rFonts w:ascii="Times New Roman" w:hAnsi="Times New Roman"/>
          <w:sz w:val="24"/>
          <w:szCs w:val="24"/>
        </w:rPr>
        <w:t>wykorzyst</w:t>
      </w:r>
      <w:r w:rsidR="005A314F" w:rsidRPr="006A2363">
        <w:rPr>
          <w:rFonts w:ascii="Times New Roman" w:hAnsi="Times New Roman"/>
          <w:sz w:val="24"/>
          <w:szCs w:val="24"/>
        </w:rPr>
        <w:t>ani</w:t>
      </w:r>
      <w:r w:rsidR="001E2EE8">
        <w:rPr>
          <w:rFonts w:ascii="Times New Roman" w:hAnsi="Times New Roman"/>
          <w:sz w:val="24"/>
          <w:szCs w:val="24"/>
        </w:rPr>
        <w:t>a</w:t>
      </w:r>
      <w:r w:rsidR="005A314F" w:rsidRPr="006A2363">
        <w:rPr>
          <w:rFonts w:ascii="Times New Roman" w:hAnsi="Times New Roman"/>
          <w:sz w:val="24"/>
          <w:szCs w:val="24"/>
        </w:rPr>
        <w:t xml:space="preserve"> </w:t>
      </w:r>
      <w:r w:rsidR="00E67666" w:rsidRPr="006A2363">
        <w:rPr>
          <w:rFonts w:ascii="Times New Roman" w:hAnsi="Times New Roman"/>
          <w:sz w:val="24"/>
          <w:szCs w:val="24"/>
        </w:rPr>
        <w:t xml:space="preserve">do </w:t>
      </w:r>
      <w:r w:rsidR="00825F9E" w:rsidRPr="006A2363">
        <w:rPr>
          <w:rFonts w:ascii="Times New Roman" w:hAnsi="Times New Roman"/>
          <w:sz w:val="24"/>
          <w:szCs w:val="24"/>
        </w:rPr>
        <w:t xml:space="preserve">ich </w:t>
      </w:r>
      <w:r w:rsidR="005A314F" w:rsidRPr="006A2363">
        <w:rPr>
          <w:rFonts w:ascii="Times New Roman" w:hAnsi="Times New Roman"/>
          <w:sz w:val="24"/>
          <w:szCs w:val="24"/>
        </w:rPr>
        <w:t xml:space="preserve">utworzenia </w:t>
      </w:r>
      <w:r w:rsidR="00E67666" w:rsidRPr="006A2363">
        <w:rPr>
          <w:rFonts w:ascii="Times New Roman" w:hAnsi="Times New Roman"/>
          <w:sz w:val="24"/>
          <w:szCs w:val="24"/>
        </w:rPr>
        <w:t>is</w:t>
      </w:r>
      <w:r w:rsidR="005A314F" w:rsidRPr="006A2363">
        <w:rPr>
          <w:rFonts w:ascii="Times New Roman" w:hAnsi="Times New Roman"/>
          <w:sz w:val="24"/>
          <w:szCs w:val="24"/>
        </w:rPr>
        <w:t>tniejących punktów selektywnej zbiórki odpadów komunalnych</w:t>
      </w:r>
      <w:r w:rsidR="00DC4A89" w:rsidRPr="006A2363">
        <w:rPr>
          <w:rFonts w:ascii="Times New Roman" w:hAnsi="Times New Roman"/>
          <w:sz w:val="24"/>
          <w:szCs w:val="24"/>
        </w:rPr>
        <w:t xml:space="preserve"> (PSZOK)</w:t>
      </w:r>
      <w:r w:rsidR="004D5120">
        <w:rPr>
          <w:rFonts w:ascii="Times New Roman" w:hAnsi="Times New Roman"/>
          <w:sz w:val="24"/>
          <w:szCs w:val="24"/>
        </w:rPr>
        <w:t>)</w:t>
      </w:r>
      <w:r w:rsidR="00744557" w:rsidRPr="006A2363">
        <w:rPr>
          <w:rFonts w:ascii="Times New Roman" w:hAnsi="Times New Roman"/>
          <w:sz w:val="24"/>
          <w:szCs w:val="24"/>
        </w:rPr>
        <w:t>.</w:t>
      </w:r>
      <w:r w:rsidR="00DC4A89" w:rsidRPr="006A2363">
        <w:rPr>
          <w:rFonts w:ascii="Times New Roman" w:hAnsi="Times New Roman"/>
          <w:sz w:val="24"/>
          <w:szCs w:val="24"/>
        </w:rPr>
        <w:t xml:space="preserve"> </w:t>
      </w:r>
      <w:r w:rsidR="00744557" w:rsidRPr="006A2363">
        <w:rPr>
          <w:rFonts w:ascii="Times New Roman" w:hAnsi="Times New Roman"/>
          <w:sz w:val="24"/>
          <w:szCs w:val="24"/>
        </w:rPr>
        <w:t xml:space="preserve"> </w:t>
      </w:r>
      <w:r w:rsidR="005A314F" w:rsidRPr="006A2363">
        <w:rPr>
          <w:rFonts w:ascii="Times New Roman" w:hAnsi="Times New Roman"/>
          <w:sz w:val="24"/>
          <w:szCs w:val="24"/>
        </w:rPr>
        <w:t xml:space="preserve"> </w:t>
      </w:r>
    </w:p>
    <w:p w14:paraId="0120DB5D" w14:textId="700F6039" w:rsidR="0049649D" w:rsidRPr="006A2363" w:rsidRDefault="00466713"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art. 6r u</w:t>
      </w:r>
      <w:r w:rsidR="002D1EA4" w:rsidRPr="006A2363">
        <w:rPr>
          <w:rFonts w:ascii="Times New Roman" w:hAnsi="Times New Roman"/>
          <w:sz w:val="24"/>
          <w:szCs w:val="24"/>
        </w:rPr>
        <w:t>st. 2c doprecyzowano</w:t>
      </w:r>
      <w:r w:rsidR="00831811" w:rsidRPr="006A2363">
        <w:rPr>
          <w:rFonts w:ascii="Times New Roman" w:hAnsi="Times New Roman"/>
          <w:sz w:val="24"/>
          <w:szCs w:val="24"/>
        </w:rPr>
        <w:t xml:space="preserve"> kwestię zasilania budżetów gmin </w:t>
      </w:r>
      <w:r w:rsidR="002D1EA4" w:rsidRPr="006A2363">
        <w:rPr>
          <w:rFonts w:ascii="Times New Roman" w:hAnsi="Times New Roman"/>
          <w:sz w:val="24"/>
          <w:szCs w:val="24"/>
        </w:rPr>
        <w:t>środk</w:t>
      </w:r>
      <w:r w:rsidR="00831811" w:rsidRPr="006A2363">
        <w:rPr>
          <w:rFonts w:ascii="Times New Roman" w:hAnsi="Times New Roman"/>
          <w:sz w:val="24"/>
          <w:szCs w:val="24"/>
        </w:rPr>
        <w:t xml:space="preserve">ami </w:t>
      </w:r>
      <w:r w:rsidR="002D1EA4" w:rsidRPr="006A2363">
        <w:rPr>
          <w:rFonts w:ascii="Times New Roman" w:hAnsi="Times New Roman"/>
          <w:sz w:val="24"/>
          <w:szCs w:val="24"/>
        </w:rPr>
        <w:t>pochodząc</w:t>
      </w:r>
      <w:r w:rsidR="00831811" w:rsidRPr="006A2363">
        <w:rPr>
          <w:rFonts w:ascii="Times New Roman" w:hAnsi="Times New Roman"/>
          <w:sz w:val="24"/>
          <w:szCs w:val="24"/>
        </w:rPr>
        <w:t xml:space="preserve">ymi z </w:t>
      </w:r>
      <w:r w:rsidR="002D1EA4" w:rsidRPr="006A2363">
        <w:rPr>
          <w:rFonts w:ascii="Times New Roman" w:hAnsi="Times New Roman"/>
          <w:sz w:val="24"/>
          <w:szCs w:val="24"/>
        </w:rPr>
        <w:t>opłat za gospodarowanie odpadami komunalnymi, które nie zostały wykorzystane w poprzednim roku budżetowym</w:t>
      </w:r>
      <w:r w:rsidR="00D81649" w:rsidRPr="006A2363">
        <w:rPr>
          <w:rFonts w:ascii="Times New Roman" w:hAnsi="Times New Roman"/>
          <w:sz w:val="24"/>
          <w:szCs w:val="24"/>
        </w:rPr>
        <w:t>. G</w:t>
      </w:r>
      <w:r w:rsidR="002D1EA4" w:rsidRPr="006A2363">
        <w:rPr>
          <w:rFonts w:ascii="Times New Roman" w:hAnsi="Times New Roman"/>
          <w:sz w:val="24"/>
          <w:szCs w:val="24"/>
        </w:rPr>
        <w:t xml:space="preserve">mina </w:t>
      </w:r>
      <w:r w:rsidR="00D81649" w:rsidRPr="006A2363">
        <w:rPr>
          <w:rFonts w:ascii="Times New Roman" w:hAnsi="Times New Roman"/>
          <w:sz w:val="24"/>
          <w:szCs w:val="24"/>
        </w:rPr>
        <w:t xml:space="preserve">może </w:t>
      </w:r>
      <w:r w:rsidR="002D1EA4" w:rsidRPr="006A2363">
        <w:rPr>
          <w:rFonts w:ascii="Times New Roman" w:hAnsi="Times New Roman"/>
          <w:sz w:val="24"/>
          <w:szCs w:val="24"/>
        </w:rPr>
        <w:t>wykorzyst</w:t>
      </w:r>
      <w:r w:rsidR="00D81649" w:rsidRPr="006A2363">
        <w:rPr>
          <w:rFonts w:ascii="Times New Roman" w:hAnsi="Times New Roman"/>
          <w:sz w:val="24"/>
          <w:szCs w:val="24"/>
        </w:rPr>
        <w:t xml:space="preserve">ać te środki </w:t>
      </w:r>
      <w:r w:rsidR="0038692B" w:rsidRPr="006A2363">
        <w:rPr>
          <w:rFonts w:ascii="Times New Roman" w:hAnsi="Times New Roman"/>
          <w:sz w:val="24"/>
          <w:szCs w:val="24"/>
        </w:rPr>
        <w:br/>
      </w:r>
      <w:r w:rsidR="002D1EA4" w:rsidRPr="006A2363">
        <w:rPr>
          <w:rFonts w:ascii="Times New Roman" w:hAnsi="Times New Roman"/>
          <w:sz w:val="24"/>
          <w:szCs w:val="24"/>
        </w:rPr>
        <w:t xml:space="preserve">na pokrycie kosztów funkcjonowania systemu gospodarowania odpadami komunalnymi, </w:t>
      </w:r>
      <w:r w:rsidR="0038692B" w:rsidRPr="006A2363">
        <w:rPr>
          <w:rFonts w:ascii="Times New Roman" w:hAnsi="Times New Roman"/>
          <w:sz w:val="24"/>
          <w:szCs w:val="24"/>
        </w:rPr>
        <w:br/>
      </w:r>
      <w:r w:rsidR="002D1EA4" w:rsidRPr="006A2363">
        <w:rPr>
          <w:rFonts w:ascii="Times New Roman" w:hAnsi="Times New Roman"/>
          <w:sz w:val="24"/>
          <w:szCs w:val="24"/>
        </w:rPr>
        <w:t>w tym kosztów</w:t>
      </w:r>
      <w:r w:rsidR="00C10193" w:rsidRPr="006A2363">
        <w:rPr>
          <w:rFonts w:ascii="Times New Roman" w:hAnsi="Times New Roman"/>
          <w:sz w:val="24"/>
          <w:szCs w:val="24"/>
        </w:rPr>
        <w:t>,</w:t>
      </w:r>
      <w:r w:rsidR="002D1EA4" w:rsidRPr="006A2363">
        <w:rPr>
          <w:rFonts w:ascii="Times New Roman" w:hAnsi="Times New Roman"/>
          <w:sz w:val="24"/>
          <w:szCs w:val="24"/>
        </w:rPr>
        <w:t xml:space="preserve"> o których mowa w ust. 2a, </w:t>
      </w:r>
      <w:r w:rsidR="00F5113C" w:rsidRPr="006A2363">
        <w:rPr>
          <w:rFonts w:ascii="Times New Roman" w:hAnsi="Times New Roman"/>
          <w:sz w:val="24"/>
          <w:szCs w:val="24"/>
        </w:rPr>
        <w:t xml:space="preserve">2aa i </w:t>
      </w:r>
      <w:r w:rsidR="002D1EA4" w:rsidRPr="006A2363">
        <w:rPr>
          <w:rFonts w:ascii="Times New Roman" w:hAnsi="Times New Roman"/>
          <w:sz w:val="24"/>
          <w:szCs w:val="24"/>
        </w:rPr>
        <w:t>2b</w:t>
      </w:r>
      <w:r w:rsidR="00411064" w:rsidRPr="006A2363">
        <w:rPr>
          <w:rFonts w:ascii="Times New Roman" w:hAnsi="Times New Roman"/>
          <w:sz w:val="24"/>
          <w:szCs w:val="24"/>
        </w:rPr>
        <w:t>,</w:t>
      </w:r>
      <w:r w:rsidR="002D1EA4" w:rsidRPr="006A2363">
        <w:rPr>
          <w:rFonts w:ascii="Times New Roman" w:hAnsi="Times New Roman"/>
          <w:sz w:val="24"/>
          <w:szCs w:val="24"/>
        </w:rPr>
        <w:t xml:space="preserve"> a także na </w:t>
      </w:r>
      <w:r w:rsidR="003F153B" w:rsidRPr="006A2363">
        <w:rPr>
          <w:rFonts w:ascii="Times New Roman" w:hAnsi="Times New Roman"/>
          <w:sz w:val="24"/>
          <w:szCs w:val="24"/>
        </w:rPr>
        <w:t xml:space="preserve">wyposażenie terenów </w:t>
      </w:r>
      <w:r w:rsidR="003F153B" w:rsidRPr="006A2363">
        <w:rPr>
          <w:rFonts w:ascii="Times New Roman" w:hAnsi="Times New Roman"/>
          <w:sz w:val="24"/>
          <w:szCs w:val="24"/>
        </w:rPr>
        <w:lastRenderedPageBreak/>
        <w:t xml:space="preserve">przeznaczonych do użytku publicznego </w:t>
      </w:r>
      <w:r w:rsidR="002D1EA4" w:rsidRPr="006A2363">
        <w:rPr>
          <w:rFonts w:ascii="Times New Roman" w:hAnsi="Times New Roman"/>
          <w:sz w:val="24"/>
          <w:szCs w:val="24"/>
        </w:rPr>
        <w:t>w pojemniki</w:t>
      </w:r>
      <w:r w:rsidR="003F153B" w:rsidRPr="006A2363">
        <w:rPr>
          <w:rFonts w:ascii="Times New Roman" w:hAnsi="Times New Roman"/>
          <w:sz w:val="24"/>
          <w:szCs w:val="24"/>
        </w:rPr>
        <w:t xml:space="preserve"> lub worki</w:t>
      </w:r>
      <w:r w:rsidR="002D1EA4" w:rsidRPr="006A2363">
        <w:rPr>
          <w:rFonts w:ascii="Times New Roman" w:hAnsi="Times New Roman"/>
          <w:sz w:val="24"/>
          <w:szCs w:val="24"/>
        </w:rPr>
        <w:t xml:space="preserve"> przeznaczone do zbierania odpadów komunalnych, ich opróżnianie oraz utrzymywanie w</w:t>
      </w:r>
      <w:r w:rsidR="009F5ECD" w:rsidRPr="006A2363">
        <w:rPr>
          <w:rFonts w:ascii="Times New Roman" w:hAnsi="Times New Roman"/>
          <w:sz w:val="24"/>
          <w:szCs w:val="24"/>
        </w:rPr>
        <w:t> </w:t>
      </w:r>
      <w:r w:rsidR="002D1EA4" w:rsidRPr="006A2363">
        <w:rPr>
          <w:rFonts w:ascii="Times New Roman" w:hAnsi="Times New Roman"/>
          <w:sz w:val="24"/>
          <w:szCs w:val="24"/>
        </w:rPr>
        <w:t xml:space="preserve">odpowiednim stanie sanitarnym, porządkowych i technicznym. </w:t>
      </w:r>
    </w:p>
    <w:p w14:paraId="5AB73244" w14:textId="17802047" w:rsidR="0049649D" w:rsidRPr="006A2363" w:rsidRDefault="00466713"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art. 6r </w:t>
      </w:r>
      <w:r w:rsidR="009F5ECD" w:rsidRPr="006A2363">
        <w:rPr>
          <w:rFonts w:ascii="Times New Roman" w:hAnsi="Times New Roman"/>
          <w:sz w:val="24"/>
          <w:szCs w:val="24"/>
        </w:rPr>
        <w:t>zaproponowano dodanie</w:t>
      </w:r>
      <w:r w:rsidR="002D1EA4" w:rsidRPr="006A2363">
        <w:rPr>
          <w:rFonts w:ascii="Times New Roman" w:hAnsi="Times New Roman"/>
          <w:sz w:val="24"/>
          <w:szCs w:val="24"/>
        </w:rPr>
        <w:t xml:space="preserve"> ust. 2e, któr</w:t>
      </w:r>
      <w:r w:rsidR="004878EA" w:rsidRPr="006A2363">
        <w:rPr>
          <w:rFonts w:ascii="Times New Roman" w:hAnsi="Times New Roman"/>
          <w:sz w:val="24"/>
          <w:szCs w:val="24"/>
        </w:rPr>
        <w:t xml:space="preserve">y </w:t>
      </w:r>
      <w:r w:rsidR="002D1EA4" w:rsidRPr="006A2363">
        <w:rPr>
          <w:rFonts w:ascii="Times New Roman" w:hAnsi="Times New Roman"/>
          <w:sz w:val="24"/>
          <w:szCs w:val="24"/>
        </w:rPr>
        <w:t>stanowi, że w sprawozdaniu rocznym z</w:t>
      </w:r>
      <w:r w:rsidR="009F5ECD" w:rsidRPr="006A2363">
        <w:rPr>
          <w:rFonts w:ascii="Times New Roman" w:hAnsi="Times New Roman"/>
          <w:sz w:val="24"/>
          <w:szCs w:val="24"/>
        </w:rPr>
        <w:t> </w:t>
      </w:r>
      <w:r w:rsidR="002D1EA4" w:rsidRPr="006A2363">
        <w:rPr>
          <w:rFonts w:ascii="Times New Roman" w:hAnsi="Times New Roman"/>
          <w:sz w:val="24"/>
          <w:szCs w:val="24"/>
        </w:rPr>
        <w:t>wykonania budżetu gminy ujmuje się informacje o wysokości zrealizowanych w</w:t>
      </w:r>
      <w:r w:rsidR="00D27F7D" w:rsidRPr="006A2363">
        <w:rPr>
          <w:rFonts w:ascii="Times New Roman" w:hAnsi="Times New Roman"/>
          <w:sz w:val="24"/>
          <w:szCs w:val="24"/>
        </w:rPr>
        <w:t> </w:t>
      </w:r>
      <w:r w:rsidR="002D1EA4" w:rsidRPr="006A2363">
        <w:rPr>
          <w:rFonts w:ascii="Times New Roman" w:hAnsi="Times New Roman"/>
          <w:sz w:val="24"/>
          <w:szCs w:val="24"/>
        </w:rPr>
        <w:t>danym roku dochodów z tytułu opłat za gospodarowanie odpadami komunalnymi oraz wydatków poniesionych na funkcjonowanie systemu gospodarowania odpadami komunalnymi z</w:t>
      </w:r>
      <w:r w:rsidR="009F5ECD" w:rsidRPr="006A2363">
        <w:rPr>
          <w:rFonts w:ascii="Times New Roman" w:hAnsi="Times New Roman"/>
          <w:sz w:val="24"/>
          <w:szCs w:val="24"/>
        </w:rPr>
        <w:t> </w:t>
      </w:r>
      <w:r w:rsidR="002D1EA4" w:rsidRPr="006A2363">
        <w:rPr>
          <w:rFonts w:ascii="Times New Roman" w:hAnsi="Times New Roman"/>
          <w:sz w:val="24"/>
          <w:szCs w:val="24"/>
        </w:rPr>
        <w:t xml:space="preserve">wyszczególnieniem </w:t>
      </w:r>
      <w:r w:rsidR="004D5120">
        <w:rPr>
          <w:rFonts w:ascii="Times New Roman" w:hAnsi="Times New Roman"/>
          <w:sz w:val="24"/>
          <w:szCs w:val="24"/>
        </w:rPr>
        <w:t>kosztów</w:t>
      </w:r>
      <w:r w:rsidR="002D1EA4" w:rsidRPr="006A2363">
        <w:rPr>
          <w:rFonts w:ascii="Times New Roman" w:hAnsi="Times New Roman"/>
          <w:sz w:val="24"/>
          <w:szCs w:val="24"/>
        </w:rPr>
        <w:t xml:space="preserve">, o których mowa w ust. </w:t>
      </w:r>
      <w:r w:rsidR="0038692B" w:rsidRPr="006A2363">
        <w:rPr>
          <w:rFonts w:ascii="Times New Roman" w:hAnsi="Times New Roman"/>
          <w:sz w:val="24"/>
          <w:szCs w:val="24"/>
        </w:rPr>
        <w:t>2–</w:t>
      </w:r>
      <w:r w:rsidR="00411064" w:rsidRPr="006A2363">
        <w:rPr>
          <w:rFonts w:ascii="Times New Roman" w:hAnsi="Times New Roman"/>
          <w:sz w:val="24"/>
          <w:szCs w:val="24"/>
        </w:rPr>
        <w:t>2c, wraz z</w:t>
      </w:r>
      <w:r w:rsidR="00E21D7D" w:rsidRPr="006A2363">
        <w:rPr>
          <w:rFonts w:ascii="Times New Roman" w:hAnsi="Times New Roman"/>
          <w:sz w:val="24"/>
          <w:szCs w:val="24"/>
        </w:rPr>
        <w:t> </w:t>
      </w:r>
      <w:r w:rsidR="00896204" w:rsidRPr="006A2363">
        <w:rPr>
          <w:rFonts w:ascii="Times New Roman" w:hAnsi="Times New Roman"/>
          <w:sz w:val="24"/>
          <w:szCs w:val="24"/>
        </w:rPr>
        <w:t>objaśnieniami.</w:t>
      </w:r>
      <w:r w:rsidR="00B5382A" w:rsidRPr="006A2363">
        <w:rPr>
          <w:rFonts w:ascii="Times New Roman" w:hAnsi="Times New Roman"/>
          <w:sz w:val="24"/>
          <w:szCs w:val="24"/>
        </w:rPr>
        <w:t xml:space="preserve"> W związku z uwagą </w:t>
      </w:r>
      <w:r w:rsidR="00793B44" w:rsidRPr="006A2363">
        <w:rPr>
          <w:rFonts w:ascii="Times New Roman" w:hAnsi="Times New Roman"/>
          <w:sz w:val="24"/>
          <w:szCs w:val="24"/>
        </w:rPr>
        <w:t>Krajow</w:t>
      </w:r>
      <w:r w:rsidR="00B5382A" w:rsidRPr="006A2363">
        <w:rPr>
          <w:rFonts w:ascii="Times New Roman" w:hAnsi="Times New Roman"/>
          <w:sz w:val="24"/>
          <w:szCs w:val="24"/>
        </w:rPr>
        <w:t>ej</w:t>
      </w:r>
      <w:r w:rsidR="00793B44" w:rsidRPr="006A2363">
        <w:rPr>
          <w:rFonts w:ascii="Times New Roman" w:hAnsi="Times New Roman"/>
          <w:sz w:val="24"/>
          <w:szCs w:val="24"/>
        </w:rPr>
        <w:t xml:space="preserve"> Rad</w:t>
      </w:r>
      <w:r w:rsidR="00B5382A" w:rsidRPr="006A2363">
        <w:rPr>
          <w:rFonts w:ascii="Times New Roman" w:hAnsi="Times New Roman"/>
          <w:sz w:val="24"/>
          <w:szCs w:val="24"/>
        </w:rPr>
        <w:t>y</w:t>
      </w:r>
      <w:r w:rsidR="00793B44" w:rsidRPr="006A2363">
        <w:rPr>
          <w:rFonts w:ascii="Times New Roman" w:hAnsi="Times New Roman"/>
          <w:sz w:val="24"/>
          <w:szCs w:val="24"/>
        </w:rPr>
        <w:t xml:space="preserve"> Regionalnych Izb Obrachunkowych</w:t>
      </w:r>
      <w:r w:rsidR="001E2EE8">
        <w:rPr>
          <w:rFonts w:ascii="Times New Roman" w:hAnsi="Times New Roman"/>
          <w:sz w:val="24"/>
          <w:szCs w:val="24"/>
        </w:rPr>
        <w:t>,</w:t>
      </w:r>
      <w:r w:rsidR="00B5382A" w:rsidRPr="006A2363">
        <w:rPr>
          <w:rFonts w:ascii="Times New Roman" w:hAnsi="Times New Roman"/>
          <w:sz w:val="24"/>
          <w:szCs w:val="24"/>
        </w:rPr>
        <w:t xml:space="preserve"> zgłoszoną do</w:t>
      </w:r>
      <w:r w:rsidR="001B2D05">
        <w:rPr>
          <w:rFonts w:ascii="Times New Roman" w:hAnsi="Times New Roman"/>
          <w:sz w:val="24"/>
          <w:szCs w:val="24"/>
        </w:rPr>
        <w:t xml:space="preserve"> </w:t>
      </w:r>
      <w:r w:rsidR="00793B44" w:rsidRPr="006A2363">
        <w:rPr>
          <w:rFonts w:ascii="Times New Roman" w:hAnsi="Times New Roman"/>
          <w:sz w:val="24"/>
          <w:szCs w:val="24"/>
        </w:rPr>
        <w:t>„Sprawozdani</w:t>
      </w:r>
      <w:r w:rsidR="00F5113C" w:rsidRPr="006A2363">
        <w:rPr>
          <w:rFonts w:ascii="Times New Roman" w:hAnsi="Times New Roman"/>
          <w:sz w:val="24"/>
          <w:szCs w:val="24"/>
        </w:rPr>
        <w:t>a</w:t>
      </w:r>
      <w:r w:rsidR="000F6D3A">
        <w:rPr>
          <w:rFonts w:ascii="Times New Roman" w:hAnsi="Times New Roman"/>
          <w:sz w:val="24"/>
          <w:szCs w:val="24"/>
        </w:rPr>
        <w:t xml:space="preserve"> </w:t>
      </w:r>
      <w:r w:rsidR="00793B44" w:rsidRPr="006A2363">
        <w:rPr>
          <w:rFonts w:ascii="Times New Roman" w:hAnsi="Times New Roman"/>
          <w:sz w:val="24"/>
          <w:szCs w:val="24"/>
        </w:rPr>
        <w:t>z</w:t>
      </w:r>
      <w:r w:rsidR="00E855AA" w:rsidRPr="006A2363">
        <w:rPr>
          <w:rFonts w:ascii="Times New Roman" w:hAnsi="Times New Roman"/>
          <w:sz w:val="24"/>
          <w:szCs w:val="24"/>
        </w:rPr>
        <w:t xml:space="preserve"> działalności regionalnych izb </w:t>
      </w:r>
      <w:r w:rsidR="00793B44" w:rsidRPr="006A2363">
        <w:rPr>
          <w:rFonts w:ascii="Times New Roman" w:hAnsi="Times New Roman"/>
          <w:sz w:val="24"/>
          <w:szCs w:val="24"/>
        </w:rPr>
        <w:t>obrachunkowych i</w:t>
      </w:r>
      <w:r w:rsidR="00411064" w:rsidRPr="006A2363">
        <w:rPr>
          <w:rFonts w:ascii="Times New Roman" w:hAnsi="Times New Roman"/>
          <w:sz w:val="24"/>
          <w:szCs w:val="24"/>
        </w:rPr>
        <w:t> </w:t>
      </w:r>
      <w:r w:rsidR="00793B44" w:rsidRPr="006A2363">
        <w:rPr>
          <w:rFonts w:ascii="Times New Roman" w:hAnsi="Times New Roman"/>
          <w:sz w:val="24"/>
          <w:szCs w:val="24"/>
        </w:rPr>
        <w:t>wykonania budżetu przez jednostki samorządu terytorialnego w 2016 roku”</w:t>
      </w:r>
      <w:r w:rsidR="001421D3" w:rsidRPr="006A2363">
        <w:rPr>
          <w:rFonts w:ascii="Times New Roman" w:hAnsi="Times New Roman"/>
          <w:sz w:val="24"/>
          <w:szCs w:val="24"/>
        </w:rPr>
        <w:t>,</w:t>
      </w:r>
      <w:r w:rsidR="00B5382A" w:rsidRPr="006A2363">
        <w:rPr>
          <w:rFonts w:ascii="Times New Roman" w:hAnsi="Times New Roman"/>
          <w:sz w:val="24"/>
          <w:szCs w:val="24"/>
        </w:rPr>
        <w:t xml:space="preserve"> została wprowadzona możliwość ujawnienia rozliczenia zrealizowanych dochodów z tytułu opłaty za gospodarowanie odpadami komunalnymi w zestawieniu z wydatkami poniesionymi na finansowanie systemu. Wprowadzenie takiej możliwości służyłoby radnym oraz społeczności lokalnej (w zależności od wyniku – nadwyżka lub niedobór środków pochodzących z opłat nad wydatkami systemu) jako impuls do ewentualnej korekty wysokości obowiązujących w danej gminie stawek </w:t>
      </w:r>
      <w:r w:rsidR="0049649D" w:rsidRPr="006A2363">
        <w:rPr>
          <w:rFonts w:ascii="Times New Roman" w:hAnsi="Times New Roman"/>
          <w:sz w:val="24"/>
          <w:szCs w:val="24"/>
        </w:rPr>
        <w:br/>
      </w:r>
      <w:r w:rsidR="00B5382A" w:rsidRPr="006A2363">
        <w:rPr>
          <w:rFonts w:ascii="Times New Roman" w:hAnsi="Times New Roman"/>
          <w:sz w:val="24"/>
          <w:szCs w:val="24"/>
        </w:rPr>
        <w:t>za gospodarowanie odpadami komunalnymi. W ocenie Krajowej Rady najbardziej właściwym miejscem do zaprezentowania takiego rozliczenia jest sprawozdanie z wykonania budżetu gminy.</w:t>
      </w:r>
      <w:r w:rsidR="00B83B37" w:rsidRPr="006A2363">
        <w:rPr>
          <w:rFonts w:ascii="Times New Roman" w:hAnsi="Times New Roman"/>
          <w:sz w:val="24"/>
          <w:szCs w:val="24"/>
        </w:rPr>
        <w:t xml:space="preserve"> W sprawozdaniu rocznym</w:t>
      </w:r>
      <w:r w:rsidR="00F5113C" w:rsidRPr="006A2363">
        <w:rPr>
          <w:rFonts w:ascii="Times New Roman" w:hAnsi="Times New Roman"/>
          <w:sz w:val="24"/>
          <w:szCs w:val="24"/>
        </w:rPr>
        <w:t xml:space="preserve"> </w:t>
      </w:r>
      <w:r w:rsidR="00B83B37" w:rsidRPr="006A2363">
        <w:rPr>
          <w:rFonts w:ascii="Times New Roman" w:hAnsi="Times New Roman"/>
          <w:sz w:val="24"/>
          <w:szCs w:val="24"/>
        </w:rPr>
        <w:t>rada gminy powinna uwzględnić środk</w:t>
      </w:r>
      <w:r w:rsidR="004E6654" w:rsidRPr="006A2363">
        <w:rPr>
          <w:rFonts w:ascii="Times New Roman" w:hAnsi="Times New Roman"/>
          <w:sz w:val="24"/>
          <w:szCs w:val="24"/>
        </w:rPr>
        <w:t xml:space="preserve">i </w:t>
      </w:r>
      <w:r w:rsidR="00B83B37" w:rsidRPr="006A2363">
        <w:rPr>
          <w:rFonts w:ascii="Times New Roman" w:hAnsi="Times New Roman"/>
          <w:sz w:val="24"/>
          <w:szCs w:val="24"/>
        </w:rPr>
        <w:t>pozyskan</w:t>
      </w:r>
      <w:r w:rsidR="004E6654" w:rsidRPr="006A2363">
        <w:rPr>
          <w:rFonts w:ascii="Times New Roman" w:hAnsi="Times New Roman"/>
          <w:sz w:val="24"/>
          <w:szCs w:val="24"/>
        </w:rPr>
        <w:t>e</w:t>
      </w:r>
      <w:r w:rsidR="00B54487">
        <w:rPr>
          <w:rFonts w:ascii="Times New Roman" w:hAnsi="Times New Roman"/>
          <w:sz w:val="24"/>
          <w:szCs w:val="24"/>
        </w:rPr>
        <w:br/>
      </w:r>
      <w:r w:rsidR="00B83B37" w:rsidRPr="006A2363">
        <w:rPr>
          <w:rFonts w:ascii="Times New Roman" w:hAnsi="Times New Roman"/>
          <w:sz w:val="24"/>
          <w:szCs w:val="24"/>
        </w:rPr>
        <w:t>ze sprzedaży surowców wtórnych i produktów przygotowanych do ponownego użycia</w:t>
      </w:r>
      <w:r w:rsidR="004E6654" w:rsidRPr="006A2363">
        <w:rPr>
          <w:rFonts w:ascii="Times New Roman" w:hAnsi="Times New Roman"/>
          <w:sz w:val="24"/>
          <w:szCs w:val="24"/>
        </w:rPr>
        <w:t xml:space="preserve">. </w:t>
      </w:r>
      <w:r w:rsidR="009F5ECD" w:rsidRPr="006A2363">
        <w:rPr>
          <w:rFonts w:ascii="Times New Roman" w:hAnsi="Times New Roman"/>
          <w:sz w:val="24"/>
          <w:szCs w:val="24"/>
        </w:rPr>
        <w:t xml:space="preserve">Proponuje się </w:t>
      </w:r>
      <w:r w:rsidR="00352F29" w:rsidRPr="006A2363">
        <w:rPr>
          <w:rFonts w:ascii="Times New Roman" w:hAnsi="Times New Roman"/>
          <w:sz w:val="24"/>
          <w:szCs w:val="24"/>
        </w:rPr>
        <w:t xml:space="preserve">zmianę </w:t>
      </w:r>
      <w:r w:rsidRPr="006A2363">
        <w:rPr>
          <w:rFonts w:ascii="Times New Roman" w:hAnsi="Times New Roman"/>
          <w:sz w:val="24"/>
          <w:szCs w:val="24"/>
        </w:rPr>
        <w:t>art. 6r</w:t>
      </w:r>
      <w:r w:rsidR="00C10193" w:rsidRPr="006A2363">
        <w:rPr>
          <w:rFonts w:ascii="Times New Roman" w:hAnsi="Times New Roman"/>
          <w:sz w:val="24"/>
          <w:szCs w:val="24"/>
        </w:rPr>
        <w:t xml:space="preserve"> ust. 3a</w:t>
      </w:r>
      <w:r w:rsidR="002D1EA4" w:rsidRPr="006A2363">
        <w:rPr>
          <w:rFonts w:ascii="Times New Roman" w:hAnsi="Times New Roman"/>
          <w:sz w:val="24"/>
          <w:szCs w:val="24"/>
        </w:rPr>
        <w:t xml:space="preserve">, </w:t>
      </w:r>
      <w:r w:rsidR="00352F29" w:rsidRPr="006A2363">
        <w:rPr>
          <w:rFonts w:ascii="Times New Roman" w:hAnsi="Times New Roman"/>
          <w:sz w:val="24"/>
          <w:szCs w:val="24"/>
        </w:rPr>
        <w:t xml:space="preserve">w zakresie możliwości ograniczenia </w:t>
      </w:r>
      <w:r w:rsidR="002D1EA4" w:rsidRPr="006A2363">
        <w:rPr>
          <w:rFonts w:ascii="Times New Roman" w:hAnsi="Times New Roman"/>
          <w:sz w:val="24"/>
          <w:szCs w:val="24"/>
        </w:rPr>
        <w:t xml:space="preserve">ilości odpadów budowlanych i rozbiórkowych stanowiących odpady komunalne </w:t>
      </w:r>
      <w:r w:rsidR="00C76E66" w:rsidRPr="006A2363">
        <w:rPr>
          <w:rFonts w:ascii="Times New Roman" w:hAnsi="Times New Roman"/>
          <w:sz w:val="24"/>
          <w:szCs w:val="24"/>
        </w:rPr>
        <w:t>oraz opon</w:t>
      </w:r>
      <w:r w:rsidR="00BB625D" w:rsidRPr="006A2363">
        <w:rPr>
          <w:rFonts w:ascii="Times New Roman" w:hAnsi="Times New Roman"/>
          <w:sz w:val="24"/>
          <w:szCs w:val="24"/>
        </w:rPr>
        <w:t xml:space="preserve"> </w:t>
      </w:r>
      <w:r w:rsidR="002D1EA4" w:rsidRPr="006A2363">
        <w:rPr>
          <w:rFonts w:ascii="Times New Roman" w:hAnsi="Times New Roman"/>
          <w:sz w:val="24"/>
          <w:szCs w:val="24"/>
        </w:rPr>
        <w:t>odbieranych</w:t>
      </w:r>
      <w:r w:rsidR="000F6D3A">
        <w:rPr>
          <w:rFonts w:ascii="Times New Roman" w:hAnsi="Times New Roman"/>
          <w:sz w:val="24"/>
          <w:szCs w:val="24"/>
        </w:rPr>
        <w:t xml:space="preserve"> </w:t>
      </w:r>
      <w:r w:rsidR="002D1EA4" w:rsidRPr="006A2363">
        <w:rPr>
          <w:rFonts w:ascii="Times New Roman" w:hAnsi="Times New Roman"/>
          <w:sz w:val="24"/>
          <w:szCs w:val="24"/>
        </w:rPr>
        <w:t xml:space="preserve">lub przyjmowanych przez punkty selektywnego zbierania odpadów komunalnych od właścicieli nieruchomości w zamian za pobraną opłatę za gospodarowanie odpadami komunalnymi. Proponowana zmiana ma </w:t>
      </w:r>
      <w:r w:rsidR="00514E7C" w:rsidRPr="006A2363">
        <w:rPr>
          <w:rFonts w:ascii="Times New Roman" w:hAnsi="Times New Roman"/>
          <w:sz w:val="24"/>
          <w:szCs w:val="24"/>
        </w:rPr>
        <w:t>na celu zapewnienie mieszkańcom możliwości pozbywania się</w:t>
      </w:r>
      <w:r w:rsidR="00793B44" w:rsidRPr="006A2363">
        <w:rPr>
          <w:rFonts w:ascii="Times New Roman" w:hAnsi="Times New Roman"/>
          <w:sz w:val="24"/>
          <w:szCs w:val="24"/>
        </w:rPr>
        <w:t xml:space="preserve"> </w:t>
      </w:r>
      <w:r w:rsidR="00C76E66" w:rsidRPr="006A2363">
        <w:rPr>
          <w:rFonts w:ascii="Times New Roman" w:hAnsi="Times New Roman"/>
          <w:sz w:val="24"/>
          <w:szCs w:val="24"/>
        </w:rPr>
        <w:t xml:space="preserve">szczególnych </w:t>
      </w:r>
      <w:r w:rsidR="002D1EA4" w:rsidRPr="006A2363">
        <w:rPr>
          <w:rFonts w:ascii="Times New Roman" w:hAnsi="Times New Roman"/>
          <w:sz w:val="24"/>
          <w:szCs w:val="24"/>
        </w:rPr>
        <w:t>odpad</w:t>
      </w:r>
      <w:r w:rsidR="00793B44" w:rsidRPr="006A2363">
        <w:rPr>
          <w:rFonts w:ascii="Times New Roman" w:hAnsi="Times New Roman"/>
          <w:sz w:val="24"/>
          <w:szCs w:val="24"/>
        </w:rPr>
        <w:t>ów</w:t>
      </w:r>
      <w:r w:rsidR="002D1EA4" w:rsidRPr="006A2363">
        <w:rPr>
          <w:rFonts w:ascii="Times New Roman" w:hAnsi="Times New Roman"/>
          <w:sz w:val="24"/>
          <w:szCs w:val="24"/>
        </w:rPr>
        <w:t xml:space="preserve"> komunaln</w:t>
      </w:r>
      <w:r w:rsidR="00793B44" w:rsidRPr="006A2363">
        <w:rPr>
          <w:rFonts w:ascii="Times New Roman" w:hAnsi="Times New Roman"/>
          <w:sz w:val="24"/>
          <w:szCs w:val="24"/>
        </w:rPr>
        <w:t>ych</w:t>
      </w:r>
      <w:r w:rsidR="00025FE3">
        <w:rPr>
          <w:rFonts w:ascii="Times New Roman" w:hAnsi="Times New Roman"/>
          <w:sz w:val="24"/>
          <w:szCs w:val="24"/>
        </w:rPr>
        <w:t>,</w:t>
      </w:r>
      <w:r w:rsidR="002D1EA4" w:rsidRPr="006A2363">
        <w:rPr>
          <w:rFonts w:ascii="Times New Roman" w:hAnsi="Times New Roman"/>
          <w:sz w:val="24"/>
          <w:szCs w:val="24"/>
        </w:rPr>
        <w:t xml:space="preserve"> </w:t>
      </w:r>
      <w:r w:rsidR="00C76E66" w:rsidRPr="006A2363">
        <w:rPr>
          <w:rFonts w:ascii="Times New Roman" w:hAnsi="Times New Roman"/>
          <w:sz w:val="24"/>
          <w:szCs w:val="24"/>
        </w:rPr>
        <w:t>jakimi są</w:t>
      </w:r>
      <w:r w:rsidR="00181E6E" w:rsidRPr="006A2363">
        <w:rPr>
          <w:rFonts w:ascii="Times New Roman" w:hAnsi="Times New Roman"/>
          <w:sz w:val="24"/>
          <w:szCs w:val="24"/>
        </w:rPr>
        <w:t xml:space="preserve"> ww.</w:t>
      </w:r>
      <w:r w:rsidR="00C76E66" w:rsidRPr="006A2363">
        <w:rPr>
          <w:rFonts w:ascii="Times New Roman" w:hAnsi="Times New Roman"/>
          <w:sz w:val="24"/>
          <w:szCs w:val="24"/>
        </w:rPr>
        <w:t xml:space="preserve"> odpady</w:t>
      </w:r>
      <w:r w:rsidR="00F04F59" w:rsidRPr="006A2363">
        <w:rPr>
          <w:rFonts w:ascii="Times New Roman" w:hAnsi="Times New Roman"/>
          <w:sz w:val="24"/>
          <w:szCs w:val="24"/>
        </w:rPr>
        <w:t xml:space="preserve">. </w:t>
      </w:r>
      <w:r w:rsidR="002D1EA4" w:rsidRPr="006A2363">
        <w:rPr>
          <w:rFonts w:ascii="Times New Roman" w:hAnsi="Times New Roman"/>
          <w:sz w:val="24"/>
          <w:szCs w:val="24"/>
        </w:rPr>
        <w:t xml:space="preserve"> </w:t>
      </w:r>
    </w:p>
    <w:p w14:paraId="431B0618" w14:textId="63D337D7" w:rsidR="0049649D" w:rsidRPr="006A2363" w:rsidRDefault="00466713"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w:t>
      </w:r>
      <w:r w:rsidR="00E732ED" w:rsidRPr="006A2363">
        <w:rPr>
          <w:rFonts w:ascii="Times New Roman" w:hAnsi="Times New Roman"/>
          <w:sz w:val="24"/>
          <w:szCs w:val="24"/>
        </w:rPr>
        <w:t xml:space="preserve"> celu ograniczenia kosztów</w:t>
      </w:r>
      <w:r w:rsidRPr="006A2363">
        <w:rPr>
          <w:rFonts w:ascii="Times New Roman" w:hAnsi="Times New Roman"/>
          <w:sz w:val="24"/>
          <w:szCs w:val="24"/>
        </w:rPr>
        <w:t xml:space="preserve"> </w:t>
      </w:r>
      <w:r w:rsidR="005C7FAD" w:rsidRPr="006A2363">
        <w:rPr>
          <w:rFonts w:ascii="Times New Roman" w:hAnsi="Times New Roman"/>
          <w:sz w:val="24"/>
          <w:szCs w:val="24"/>
        </w:rPr>
        <w:t xml:space="preserve">ponoszonych przez gminy zaproponowano w art. 6r </w:t>
      </w:r>
      <w:r w:rsidR="0038692B" w:rsidRPr="006A2363">
        <w:rPr>
          <w:rFonts w:ascii="Times New Roman" w:hAnsi="Times New Roman"/>
          <w:sz w:val="24"/>
          <w:szCs w:val="24"/>
        </w:rPr>
        <w:br/>
      </w:r>
      <w:r w:rsidRPr="006A2363">
        <w:rPr>
          <w:rFonts w:ascii="Times New Roman" w:hAnsi="Times New Roman"/>
          <w:sz w:val="24"/>
          <w:szCs w:val="24"/>
        </w:rPr>
        <w:t>u</w:t>
      </w:r>
      <w:r w:rsidR="00514E7C" w:rsidRPr="006A2363">
        <w:rPr>
          <w:rFonts w:ascii="Times New Roman" w:hAnsi="Times New Roman"/>
          <w:sz w:val="24"/>
          <w:szCs w:val="24"/>
        </w:rPr>
        <w:t>st.</w:t>
      </w:r>
      <w:r w:rsidR="00514E7C" w:rsidRPr="006A2363">
        <w:rPr>
          <w:rFonts w:ascii="Times New Roman" w:hAnsi="Times New Roman"/>
          <w:b/>
          <w:sz w:val="24"/>
          <w:szCs w:val="24"/>
        </w:rPr>
        <w:t xml:space="preserve"> </w:t>
      </w:r>
      <w:r w:rsidR="00514E7C" w:rsidRPr="006A2363">
        <w:rPr>
          <w:rFonts w:ascii="Times New Roman" w:hAnsi="Times New Roman"/>
          <w:sz w:val="24"/>
          <w:szCs w:val="24"/>
        </w:rPr>
        <w:t>3b</w:t>
      </w:r>
      <w:r w:rsidRPr="006A2363">
        <w:rPr>
          <w:rFonts w:ascii="Times New Roman" w:hAnsi="Times New Roman"/>
          <w:sz w:val="24"/>
          <w:szCs w:val="24"/>
        </w:rPr>
        <w:t xml:space="preserve"> </w:t>
      </w:r>
      <w:r w:rsidR="005C7FAD" w:rsidRPr="006A2363">
        <w:rPr>
          <w:rFonts w:ascii="Times New Roman" w:hAnsi="Times New Roman"/>
          <w:sz w:val="24"/>
          <w:szCs w:val="24"/>
        </w:rPr>
        <w:t xml:space="preserve">możliwość </w:t>
      </w:r>
      <w:r w:rsidR="00270A40" w:rsidRPr="006A2363">
        <w:rPr>
          <w:rFonts w:ascii="Times New Roman" w:hAnsi="Times New Roman"/>
          <w:sz w:val="24"/>
          <w:szCs w:val="24"/>
        </w:rPr>
        <w:t>zróżnicowani</w:t>
      </w:r>
      <w:r w:rsidR="00DA4BC9" w:rsidRPr="006A2363">
        <w:rPr>
          <w:rFonts w:ascii="Times New Roman" w:hAnsi="Times New Roman"/>
          <w:sz w:val="24"/>
          <w:szCs w:val="24"/>
        </w:rPr>
        <w:t>a</w:t>
      </w:r>
      <w:r w:rsidR="00270A40" w:rsidRPr="006A2363">
        <w:rPr>
          <w:rFonts w:ascii="Times New Roman" w:hAnsi="Times New Roman"/>
          <w:sz w:val="24"/>
          <w:szCs w:val="24"/>
        </w:rPr>
        <w:t xml:space="preserve"> </w:t>
      </w:r>
      <w:r w:rsidR="00B44652" w:rsidRPr="006A2363">
        <w:rPr>
          <w:rFonts w:ascii="Times New Roman" w:hAnsi="Times New Roman"/>
          <w:sz w:val="24"/>
          <w:szCs w:val="24"/>
        </w:rPr>
        <w:t>częstotliwości odbierania odpadów</w:t>
      </w:r>
      <w:r w:rsidR="0067698E" w:rsidRPr="006A2363">
        <w:rPr>
          <w:rFonts w:ascii="Times New Roman" w:hAnsi="Times New Roman"/>
          <w:sz w:val="24"/>
          <w:szCs w:val="24"/>
        </w:rPr>
        <w:t xml:space="preserve"> </w:t>
      </w:r>
      <w:r w:rsidR="004C1FBB" w:rsidRPr="006A2363">
        <w:rPr>
          <w:rFonts w:ascii="Times New Roman" w:hAnsi="Times New Roman"/>
          <w:sz w:val="24"/>
          <w:szCs w:val="24"/>
        </w:rPr>
        <w:t xml:space="preserve">komunalnych </w:t>
      </w:r>
      <w:r w:rsidR="0038692B" w:rsidRPr="006A2363">
        <w:rPr>
          <w:rFonts w:ascii="Times New Roman" w:hAnsi="Times New Roman"/>
          <w:sz w:val="24"/>
          <w:szCs w:val="24"/>
        </w:rPr>
        <w:br/>
      </w:r>
      <w:r w:rsidR="0067698E" w:rsidRPr="006A2363">
        <w:rPr>
          <w:rFonts w:ascii="Times New Roman" w:hAnsi="Times New Roman"/>
          <w:sz w:val="24"/>
          <w:szCs w:val="24"/>
        </w:rPr>
        <w:t>w zależności od ilości</w:t>
      </w:r>
      <w:r w:rsidR="00522E0E" w:rsidRPr="006A2363">
        <w:rPr>
          <w:rFonts w:ascii="Times New Roman" w:hAnsi="Times New Roman"/>
          <w:sz w:val="24"/>
          <w:szCs w:val="24"/>
        </w:rPr>
        <w:t xml:space="preserve">, </w:t>
      </w:r>
      <w:r w:rsidR="004C1FBB" w:rsidRPr="006A2363">
        <w:rPr>
          <w:rFonts w:ascii="Times New Roman" w:hAnsi="Times New Roman"/>
          <w:sz w:val="24"/>
          <w:szCs w:val="24"/>
        </w:rPr>
        <w:t xml:space="preserve">rodzaju </w:t>
      </w:r>
      <w:r w:rsidR="00522E0E" w:rsidRPr="006A2363">
        <w:rPr>
          <w:rFonts w:ascii="Times New Roman" w:hAnsi="Times New Roman"/>
          <w:sz w:val="24"/>
          <w:szCs w:val="24"/>
        </w:rPr>
        <w:t xml:space="preserve">oraz okresu </w:t>
      </w:r>
      <w:r w:rsidR="0067698E" w:rsidRPr="006A2363">
        <w:rPr>
          <w:rFonts w:ascii="Times New Roman" w:hAnsi="Times New Roman"/>
          <w:sz w:val="24"/>
          <w:szCs w:val="24"/>
        </w:rPr>
        <w:t>ich wytworzenia</w:t>
      </w:r>
      <w:r w:rsidR="00522E0E" w:rsidRPr="006A2363">
        <w:rPr>
          <w:rFonts w:ascii="Times New Roman" w:hAnsi="Times New Roman"/>
          <w:sz w:val="24"/>
          <w:szCs w:val="24"/>
        </w:rPr>
        <w:t xml:space="preserve"> w trakcie roku kalendarzowego</w:t>
      </w:r>
      <w:r w:rsidR="00B54487">
        <w:rPr>
          <w:rFonts w:ascii="Times New Roman" w:hAnsi="Times New Roman"/>
          <w:sz w:val="24"/>
          <w:szCs w:val="24"/>
        </w:rPr>
        <w:br/>
      </w:r>
      <w:r w:rsidR="004C1FBB" w:rsidRPr="006A2363">
        <w:rPr>
          <w:rFonts w:ascii="Times New Roman" w:hAnsi="Times New Roman"/>
          <w:sz w:val="24"/>
          <w:szCs w:val="24"/>
        </w:rPr>
        <w:t xml:space="preserve">w odniesieniu do </w:t>
      </w:r>
      <w:r w:rsidR="00146A3D" w:rsidRPr="006A2363">
        <w:rPr>
          <w:rFonts w:ascii="Times New Roman" w:hAnsi="Times New Roman"/>
          <w:sz w:val="24"/>
          <w:szCs w:val="24"/>
        </w:rPr>
        <w:t>budynków wielolokalowych i budynków mieszkalnych jednorodzinnych</w:t>
      </w:r>
      <w:r w:rsidR="00E732ED" w:rsidRPr="006A2363">
        <w:rPr>
          <w:rFonts w:ascii="Times New Roman" w:hAnsi="Times New Roman"/>
          <w:sz w:val="24"/>
          <w:szCs w:val="24"/>
        </w:rPr>
        <w:t xml:space="preserve">. </w:t>
      </w:r>
      <w:r w:rsidR="00B44652" w:rsidRPr="006A2363">
        <w:rPr>
          <w:rFonts w:ascii="Times New Roman" w:hAnsi="Times New Roman"/>
          <w:sz w:val="24"/>
          <w:szCs w:val="24"/>
        </w:rPr>
        <w:t xml:space="preserve"> </w:t>
      </w:r>
    </w:p>
    <w:p w14:paraId="363D00C6" w14:textId="00D29501" w:rsidR="0049649D" w:rsidRPr="006A2363" w:rsidRDefault="00E732ED"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Zmiana polegająca na dodaniu </w:t>
      </w:r>
      <w:r w:rsidR="00D434E7" w:rsidRPr="006A2363">
        <w:rPr>
          <w:rFonts w:ascii="Times New Roman" w:hAnsi="Times New Roman"/>
          <w:sz w:val="24"/>
          <w:szCs w:val="24"/>
        </w:rPr>
        <w:t>art. 6ra</w:t>
      </w:r>
      <w:r w:rsidRPr="006A2363">
        <w:rPr>
          <w:rFonts w:ascii="Times New Roman" w:hAnsi="Times New Roman"/>
          <w:sz w:val="24"/>
          <w:szCs w:val="24"/>
        </w:rPr>
        <w:t xml:space="preserve"> </w:t>
      </w:r>
      <w:r w:rsidR="00990399" w:rsidRPr="006A2363">
        <w:rPr>
          <w:rFonts w:ascii="Times New Roman" w:hAnsi="Times New Roman"/>
          <w:sz w:val="24"/>
          <w:szCs w:val="24"/>
        </w:rPr>
        <w:t>jest konsekwencj</w:t>
      </w:r>
      <w:r w:rsidR="004442F2" w:rsidRPr="006A2363">
        <w:rPr>
          <w:rFonts w:ascii="Times New Roman" w:hAnsi="Times New Roman"/>
          <w:sz w:val="24"/>
          <w:szCs w:val="24"/>
        </w:rPr>
        <w:t xml:space="preserve">ą </w:t>
      </w:r>
      <w:r w:rsidR="00990399" w:rsidRPr="006A2363">
        <w:rPr>
          <w:rFonts w:ascii="Times New Roman" w:hAnsi="Times New Roman"/>
          <w:sz w:val="24"/>
          <w:szCs w:val="24"/>
        </w:rPr>
        <w:t xml:space="preserve">zmian w art. 3 </w:t>
      </w:r>
      <w:r w:rsidR="004442F2" w:rsidRPr="006A2363">
        <w:rPr>
          <w:rFonts w:ascii="Times New Roman" w:hAnsi="Times New Roman"/>
          <w:sz w:val="24"/>
          <w:szCs w:val="24"/>
        </w:rPr>
        <w:t>ust. 2 pkt 9</w:t>
      </w:r>
      <w:r w:rsidR="00B54487">
        <w:rPr>
          <w:rFonts w:ascii="Times New Roman" w:hAnsi="Times New Roman"/>
          <w:sz w:val="24"/>
          <w:szCs w:val="24"/>
        </w:rPr>
        <w:t>,</w:t>
      </w:r>
      <w:r w:rsidR="004442F2" w:rsidRPr="006A2363">
        <w:rPr>
          <w:rFonts w:ascii="Times New Roman" w:hAnsi="Times New Roman"/>
          <w:sz w:val="24"/>
          <w:szCs w:val="24"/>
        </w:rPr>
        <w:t xml:space="preserve"> </w:t>
      </w:r>
      <w:r w:rsidR="00CD638A" w:rsidRPr="006A2363">
        <w:rPr>
          <w:rFonts w:ascii="Times New Roman" w:hAnsi="Times New Roman"/>
          <w:sz w:val="24"/>
          <w:szCs w:val="24"/>
        </w:rPr>
        <w:t>w </w:t>
      </w:r>
      <w:r w:rsidRPr="006A2363">
        <w:rPr>
          <w:rFonts w:ascii="Times New Roman" w:hAnsi="Times New Roman"/>
          <w:sz w:val="24"/>
          <w:szCs w:val="24"/>
        </w:rPr>
        <w:t>którym</w:t>
      </w:r>
      <w:r w:rsidRPr="006A2363">
        <w:rPr>
          <w:rFonts w:ascii="Times New Roman" w:hAnsi="Times New Roman"/>
          <w:b/>
          <w:sz w:val="24"/>
          <w:szCs w:val="24"/>
        </w:rPr>
        <w:t xml:space="preserve"> </w:t>
      </w:r>
      <w:r w:rsidR="00D434E7" w:rsidRPr="006A2363">
        <w:rPr>
          <w:rFonts w:ascii="Times New Roman" w:hAnsi="Times New Roman"/>
          <w:sz w:val="24"/>
          <w:szCs w:val="24"/>
        </w:rPr>
        <w:t>zaproponowano</w:t>
      </w:r>
      <w:r w:rsidR="00D434E7" w:rsidRPr="006A2363">
        <w:rPr>
          <w:rFonts w:ascii="Times New Roman" w:hAnsi="Times New Roman"/>
          <w:b/>
          <w:sz w:val="24"/>
          <w:szCs w:val="24"/>
        </w:rPr>
        <w:t xml:space="preserve"> </w:t>
      </w:r>
      <w:r w:rsidR="00D434E7" w:rsidRPr="006A2363">
        <w:rPr>
          <w:rFonts w:ascii="Times New Roman" w:hAnsi="Times New Roman"/>
          <w:sz w:val="24"/>
          <w:szCs w:val="24"/>
        </w:rPr>
        <w:t xml:space="preserve">umożliwienie przekazywania odpadów z działalności rolniczej </w:t>
      </w:r>
      <w:r w:rsidR="0038692B" w:rsidRPr="006A2363">
        <w:rPr>
          <w:rFonts w:ascii="Times New Roman" w:hAnsi="Times New Roman"/>
          <w:sz w:val="24"/>
          <w:szCs w:val="24"/>
        </w:rPr>
        <w:br/>
      </w:r>
      <w:r w:rsidR="00D434E7" w:rsidRPr="006A2363">
        <w:rPr>
          <w:rFonts w:ascii="Times New Roman" w:hAnsi="Times New Roman"/>
          <w:sz w:val="24"/>
          <w:szCs w:val="24"/>
        </w:rPr>
        <w:t xml:space="preserve">do punktów selektywnego zbierania odpadów komunalnych </w:t>
      </w:r>
      <w:r w:rsidR="004442F2" w:rsidRPr="006A2363">
        <w:rPr>
          <w:rFonts w:ascii="Times New Roman" w:hAnsi="Times New Roman"/>
          <w:sz w:val="24"/>
          <w:szCs w:val="24"/>
        </w:rPr>
        <w:t xml:space="preserve">w </w:t>
      </w:r>
      <w:r w:rsidR="00D434E7" w:rsidRPr="006A2363">
        <w:rPr>
          <w:rFonts w:ascii="Times New Roman" w:hAnsi="Times New Roman"/>
          <w:sz w:val="24"/>
          <w:szCs w:val="24"/>
        </w:rPr>
        <w:t>celu ułatwieni</w:t>
      </w:r>
      <w:r w:rsidR="004442F2" w:rsidRPr="006A2363">
        <w:rPr>
          <w:rFonts w:ascii="Times New Roman" w:hAnsi="Times New Roman"/>
          <w:sz w:val="24"/>
          <w:szCs w:val="24"/>
        </w:rPr>
        <w:t>a</w:t>
      </w:r>
      <w:r w:rsidR="00D434E7" w:rsidRPr="006A2363">
        <w:rPr>
          <w:rFonts w:ascii="Times New Roman" w:hAnsi="Times New Roman"/>
          <w:sz w:val="24"/>
          <w:szCs w:val="24"/>
        </w:rPr>
        <w:t xml:space="preserve"> zagospodarowania odpadów</w:t>
      </w:r>
      <w:r w:rsidR="000B52AA" w:rsidRPr="006A2363">
        <w:rPr>
          <w:rFonts w:ascii="Times New Roman" w:hAnsi="Times New Roman"/>
          <w:sz w:val="24"/>
          <w:szCs w:val="24"/>
        </w:rPr>
        <w:t xml:space="preserve"> pochodzących z </w:t>
      </w:r>
      <w:r w:rsidR="00C107BE" w:rsidRPr="006A2363">
        <w:rPr>
          <w:rFonts w:ascii="Times New Roman" w:hAnsi="Times New Roman"/>
          <w:sz w:val="24"/>
          <w:szCs w:val="24"/>
        </w:rPr>
        <w:t>działalności r</w:t>
      </w:r>
      <w:r w:rsidR="004442F2" w:rsidRPr="006A2363">
        <w:rPr>
          <w:rFonts w:ascii="Times New Roman" w:hAnsi="Times New Roman"/>
          <w:sz w:val="24"/>
          <w:szCs w:val="24"/>
        </w:rPr>
        <w:t>olniczej</w:t>
      </w:r>
      <w:r w:rsidR="00025FE3">
        <w:rPr>
          <w:rFonts w:ascii="Times New Roman" w:hAnsi="Times New Roman"/>
          <w:sz w:val="24"/>
          <w:szCs w:val="24"/>
        </w:rPr>
        <w:t>,</w:t>
      </w:r>
      <w:r w:rsidR="004442F2" w:rsidRPr="006A2363">
        <w:rPr>
          <w:rFonts w:ascii="Times New Roman" w:hAnsi="Times New Roman"/>
          <w:sz w:val="24"/>
          <w:szCs w:val="24"/>
        </w:rPr>
        <w:t xml:space="preserve"> </w:t>
      </w:r>
      <w:r w:rsidR="00D434E7" w:rsidRPr="006A2363">
        <w:rPr>
          <w:rFonts w:ascii="Times New Roman" w:hAnsi="Times New Roman"/>
          <w:sz w:val="24"/>
          <w:szCs w:val="24"/>
        </w:rPr>
        <w:t xml:space="preserve">tj. </w:t>
      </w:r>
      <w:r w:rsidR="000B52AA" w:rsidRPr="006A2363">
        <w:rPr>
          <w:rFonts w:ascii="Times New Roman" w:hAnsi="Times New Roman"/>
          <w:sz w:val="24"/>
          <w:szCs w:val="24"/>
        </w:rPr>
        <w:t>foli</w:t>
      </w:r>
      <w:r w:rsidR="00025FE3">
        <w:rPr>
          <w:rFonts w:ascii="Times New Roman" w:hAnsi="Times New Roman"/>
          <w:sz w:val="24"/>
          <w:szCs w:val="24"/>
        </w:rPr>
        <w:t>i</w:t>
      </w:r>
      <w:r w:rsidR="004442F2" w:rsidRPr="006A2363">
        <w:rPr>
          <w:rFonts w:ascii="Times New Roman" w:hAnsi="Times New Roman"/>
          <w:sz w:val="24"/>
          <w:szCs w:val="24"/>
        </w:rPr>
        <w:t xml:space="preserve"> opakowaniow</w:t>
      </w:r>
      <w:r w:rsidR="00025FE3">
        <w:rPr>
          <w:rFonts w:ascii="Times New Roman" w:hAnsi="Times New Roman"/>
          <w:sz w:val="24"/>
          <w:szCs w:val="24"/>
        </w:rPr>
        <w:t>ej</w:t>
      </w:r>
      <w:r w:rsidR="004442F2" w:rsidRPr="006A2363">
        <w:rPr>
          <w:rFonts w:ascii="Times New Roman" w:hAnsi="Times New Roman"/>
          <w:sz w:val="24"/>
          <w:szCs w:val="24"/>
        </w:rPr>
        <w:t xml:space="preserve"> </w:t>
      </w:r>
      <w:r w:rsidR="0038692B" w:rsidRPr="006A2363">
        <w:rPr>
          <w:rFonts w:ascii="Times New Roman" w:hAnsi="Times New Roman"/>
          <w:sz w:val="24"/>
          <w:szCs w:val="24"/>
        </w:rPr>
        <w:br/>
      </w:r>
      <w:r w:rsidR="004442F2" w:rsidRPr="006A2363">
        <w:rPr>
          <w:rFonts w:ascii="Times New Roman" w:hAnsi="Times New Roman"/>
          <w:sz w:val="24"/>
          <w:szCs w:val="24"/>
        </w:rPr>
        <w:lastRenderedPageBreak/>
        <w:t xml:space="preserve">po nawozach, </w:t>
      </w:r>
      <w:r w:rsidR="000B52AA" w:rsidRPr="006A2363">
        <w:rPr>
          <w:rFonts w:ascii="Times New Roman" w:hAnsi="Times New Roman"/>
          <w:sz w:val="24"/>
          <w:szCs w:val="24"/>
        </w:rPr>
        <w:t>sznur</w:t>
      </w:r>
      <w:r w:rsidR="009343F2" w:rsidRPr="006A2363">
        <w:rPr>
          <w:rFonts w:ascii="Times New Roman" w:hAnsi="Times New Roman"/>
          <w:sz w:val="24"/>
          <w:szCs w:val="24"/>
        </w:rPr>
        <w:t>k</w:t>
      </w:r>
      <w:r w:rsidR="00025FE3">
        <w:rPr>
          <w:rFonts w:ascii="Times New Roman" w:hAnsi="Times New Roman"/>
          <w:sz w:val="24"/>
          <w:szCs w:val="24"/>
        </w:rPr>
        <w:t>a</w:t>
      </w:r>
      <w:r w:rsidR="009343F2" w:rsidRPr="006A2363">
        <w:rPr>
          <w:rFonts w:ascii="Times New Roman" w:hAnsi="Times New Roman"/>
          <w:sz w:val="24"/>
          <w:szCs w:val="24"/>
        </w:rPr>
        <w:t xml:space="preserve"> </w:t>
      </w:r>
      <w:r w:rsidR="004442F2" w:rsidRPr="006A2363">
        <w:rPr>
          <w:rFonts w:ascii="Times New Roman" w:hAnsi="Times New Roman"/>
          <w:sz w:val="24"/>
          <w:szCs w:val="24"/>
        </w:rPr>
        <w:t>oraz opon</w:t>
      </w:r>
      <w:r w:rsidR="000B52AA" w:rsidRPr="006A2363">
        <w:rPr>
          <w:rFonts w:ascii="Times New Roman" w:hAnsi="Times New Roman"/>
          <w:sz w:val="24"/>
          <w:szCs w:val="24"/>
        </w:rPr>
        <w:t>.</w:t>
      </w:r>
      <w:r w:rsidR="004442F2" w:rsidRPr="006A2363">
        <w:rPr>
          <w:rFonts w:ascii="Times New Roman" w:hAnsi="Times New Roman"/>
          <w:sz w:val="24"/>
          <w:szCs w:val="24"/>
        </w:rPr>
        <w:t xml:space="preserve"> </w:t>
      </w:r>
      <w:r w:rsidR="00CD638A" w:rsidRPr="006A2363">
        <w:rPr>
          <w:rFonts w:ascii="Times New Roman" w:hAnsi="Times New Roman"/>
          <w:sz w:val="24"/>
          <w:szCs w:val="24"/>
        </w:rPr>
        <w:t xml:space="preserve">Przekazywanie ww. odpadów jest odpłatne, a należność </w:t>
      </w:r>
      <w:r w:rsidR="0038692B" w:rsidRPr="006A2363">
        <w:rPr>
          <w:rFonts w:ascii="Times New Roman" w:hAnsi="Times New Roman"/>
          <w:sz w:val="24"/>
          <w:szCs w:val="24"/>
        </w:rPr>
        <w:br/>
      </w:r>
      <w:r w:rsidR="00CD638A" w:rsidRPr="006A2363">
        <w:rPr>
          <w:rFonts w:ascii="Times New Roman" w:hAnsi="Times New Roman"/>
          <w:sz w:val="24"/>
          <w:szCs w:val="24"/>
        </w:rPr>
        <w:t>ta stanowi cenę (należność o charakterze cywilno-prawnym, a nie opłatę o charakterze publiczno-prawnym). Ponadto przekazywanie do PSZOK ww. odpadów jest dobrowolne, rolnicy mogą te odpady przekazywać również do innych zbierających lub zakładów przetwarzania.</w:t>
      </w:r>
    </w:p>
    <w:p w14:paraId="25A4F175" w14:textId="29AAF6A5" w:rsidR="0049649D" w:rsidRPr="006A2363" w:rsidRDefault="009073FA"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art. 9c ust. 4 </w:t>
      </w:r>
      <w:r w:rsidRPr="006A2363">
        <w:rPr>
          <w:rFonts w:ascii="Times New Roman" w:eastAsia="Times New Roman" w:hAnsi="Times New Roman"/>
          <w:sz w:val="24"/>
          <w:szCs w:val="24"/>
          <w:lang w:eastAsia="pl-PL"/>
        </w:rPr>
        <w:t xml:space="preserve">uzupełniono treść oświadczenia dołączanego do wniosku o wpis </w:t>
      </w:r>
      <w:r w:rsidR="0049649D" w:rsidRPr="006A2363">
        <w:rPr>
          <w:rFonts w:ascii="Times New Roman" w:eastAsia="Times New Roman" w:hAnsi="Times New Roman"/>
          <w:sz w:val="24"/>
          <w:szCs w:val="24"/>
          <w:lang w:eastAsia="pl-PL"/>
        </w:rPr>
        <w:br/>
      </w:r>
      <w:r w:rsidRPr="006A2363">
        <w:rPr>
          <w:rFonts w:ascii="Times New Roman" w:eastAsia="Times New Roman" w:hAnsi="Times New Roman"/>
          <w:sz w:val="24"/>
          <w:szCs w:val="24"/>
          <w:lang w:eastAsia="pl-PL"/>
        </w:rPr>
        <w:t xml:space="preserve">do rejestru, aby wynikało z niego jednoznacznie, że przedsiębiorca ubiegający się o </w:t>
      </w:r>
      <w:r w:rsidR="009343F2" w:rsidRPr="006A2363">
        <w:rPr>
          <w:rFonts w:ascii="Times New Roman" w:eastAsia="Times New Roman" w:hAnsi="Times New Roman"/>
          <w:sz w:val="24"/>
          <w:szCs w:val="24"/>
          <w:lang w:eastAsia="pl-PL"/>
        </w:rPr>
        <w:t xml:space="preserve">taki </w:t>
      </w:r>
      <w:r w:rsidRPr="006A2363">
        <w:rPr>
          <w:rFonts w:ascii="Times New Roman" w:eastAsia="Times New Roman" w:hAnsi="Times New Roman"/>
          <w:sz w:val="24"/>
          <w:szCs w:val="24"/>
          <w:lang w:eastAsia="pl-PL"/>
        </w:rPr>
        <w:t xml:space="preserve">wpis spełnia także szczegółowe wymagania określone w przepisach wykonawczych wydanych </w:t>
      </w:r>
      <w:r w:rsidR="0049649D" w:rsidRPr="006A2363">
        <w:rPr>
          <w:rFonts w:ascii="Times New Roman" w:eastAsia="Times New Roman" w:hAnsi="Times New Roman"/>
          <w:sz w:val="24"/>
          <w:szCs w:val="24"/>
          <w:lang w:eastAsia="pl-PL"/>
        </w:rPr>
        <w:br/>
      </w:r>
      <w:r w:rsidRPr="006A2363">
        <w:rPr>
          <w:rFonts w:ascii="Times New Roman" w:eastAsia="Times New Roman" w:hAnsi="Times New Roman"/>
          <w:sz w:val="24"/>
          <w:szCs w:val="24"/>
          <w:lang w:eastAsia="pl-PL"/>
        </w:rPr>
        <w:t xml:space="preserve">na podstawie art. 9d ust. 2 ustawy </w:t>
      </w:r>
      <w:r w:rsidR="00025FE3">
        <w:rPr>
          <w:rFonts w:ascii="Times New Roman" w:eastAsia="Times New Roman" w:hAnsi="Times New Roman"/>
          <w:sz w:val="24"/>
          <w:szCs w:val="24"/>
          <w:lang w:eastAsia="pl-PL"/>
        </w:rPr>
        <w:t>[</w:t>
      </w:r>
      <w:r w:rsidRPr="006A2363">
        <w:rPr>
          <w:rFonts w:ascii="Times New Roman" w:eastAsia="Times New Roman" w:hAnsi="Times New Roman"/>
          <w:sz w:val="24"/>
          <w:szCs w:val="24"/>
          <w:lang w:eastAsia="pl-PL"/>
        </w:rPr>
        <w:t xml:space="preserve">tj. obecnie w rozporządzeniu </w:t>
      </w:r>
      <w:r w:rsidRPr="006A2363">
        <w:rPr>
          <w:rFonts w:ascii="Times New Roman" w:hAnsi="Times New Roman"/>
          <w:bCs/>
          <w:sz w:val="24"/>
          <w:szCs w:val="24"/>
        </w:rPr>
        <w:t>Ministra Środowiska z dnia</w:t>
      </w:r>
      <w:r w:rsidR="00B54487">
        <w:rPr>
          <w:rFonts w:ascii="Times New Roman" w:hAnsi="Times New Roman"/>
          <w:bCs/>
          <w:sz w:val="24"/>
          <w:szCs w:val="24"/>
        </w:rPr>
        <w:br/>
      </w:r>
      <w:r w:rsidRPr="006A2363">
        <w:rPr>
          <w:rFonts w:ascii="Times New Roman" w:hAnsi="Times New Roman"/>
          <w:bCs/>
          <w:sz w:val="24"/>
          <w:szCs w:val="24"/>
        </w:rPr>
        <w:t>11 stycznia 2013 r. w sprawie szczegółowych wymagań</w:t>
      </w:r>
      <w:r w:rsidR="00115EF6">
        <w:rPr>
          <w:rFonts w:ascii="Times New Roman" w:hAnsi="Times New Roman"/>
          <w:bCs/>
          <w:sz w:val="24"/>
          <w:szCs w:val="24"/>
        </w:rPr>
        <w:t xml:space="preserve"> w</w:t>
      </w:r>
      <w:r w:rsidRPr="006A2363">
        <w:rPr>
          <w:rFonts w:ascii="Times New Roman" w:hAnsi="Times New Roman"/>
          <w:bCs/>
          <w:sz w:val="24"/>
          <w:szCs w:val="24"/>
        </w:rPr>
        <w:t xml:space="preserve"> zakresie odbierania odpadów komunalnych od właścicieli nierucho</w:t>
      </w:r>
      <w:r w:rsidR="00DE5E18">
        <w:rPr>
          <w:rFonts w:ascii="Times New Roman" w:hAnsi="Times New Roman"/>
          <w:bCs/>
          <w:sz w:val="24"/>
          <w:szCs w:val="24"/>
        </w:rPr>
        <w:t>mości (Dz. U. poz.</w:t>
      </w:r>
      <w:r w:rsidR="00025FE3">
        <w:rPr>
          <w:rFonts w:ascii="Times New Roman" w:hAnsi="Times New Roman"/>
          <w:bCs/>
          <w:sz w:val="24"/>
          <w:szCs w:val="24"/>
        </w:rPr>
        <w:t xml:space="preserve"> </w:t>
      </w:r>
      <w:r w:rsidR="00DE5E18">
        <w:rPr>
          <w:rFonts w:ascii="Times New Roman" w:hAnsi="Times New Roman"/>
          <w:bCs/>
          <w:sz w:val="24"/>
          <w:szCs w:val="24"/>
        </w:rPr>
        <w:t>122</w:t>
      </w:r>
      <w:r w:rsidRPr="006A2363">
        <w:rPr>
          <w:rFonts w:ascii="Times New Roman" w:hAnsi="Times New Roman"/>
          <w:bCs/>
          <w:sz w:val="24"/>
          <w:szCs w:val="24"/>
        </w:rPr>
        <w:t>)</w:t>
      </w:r>
      <w:r w:rsidR="00025FE3">
        <w:rPr>
          <w:rFonts w:ascii="Times New Roman" w:hAnsi="Times New Roman"/>
          <w:bCs/>
          <w:sz w:val="24"/>
          <w:szCs w:val="24"/>
        </w:rPr>
        <w:t>]</w:t>
      </w:r>
      <w:r w:rsidRPr="006A2363">
        <w:rPr>
          <w:rFonts w:ascii="Times New Roman" w:eastAsia="Times New Roman" w:hAnsi="Times New Roman"/>
          <w:sz w:val="24"/>
          <w:szCs w:val="24"/>
          <w:lang w:eastAsia="pl-PL"/>
        </w:rPr>
        <w:t>.</w:t>
      </w:r>
    </w:p>
    <w:p w14:paraId="7E4BAE4D" w14:textId="19C25ACF" w:rsidR="00D35F4F" w:rsidRPr="006A2363" w:rsidRDefault="00D35F4F"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Zmiany </w:t>
      </w:r>
      <w:r w:rsidR="007E0CA9" w:rsidRPr="006A2363">
        <w:rPr>
          <w:rFonts w:ascii="Times New Roman" w:hAnsi="Times New Roman"/>
          <w:sz w:val="24"/>
          <w:szCs w:val="24"/>
        </w:rPr>
        <w:t xml:space="preserve">dokonane </w:t>
      </w:r>
      <w:r w:rsidRPr="006A2363">
        <w:rPr>
          <w:rFonts w:ascii="Times New Roman" w:hAnsi="Times New Roman"/>
          <w:sz w:val="24"/>
          <w:szCs w:val="24"/>
        </w:rPr>
        <w:t>w art. 9e są konsekwencją usunięcia pojęcia odpadów zielonych, wprowadzenia zamiast regionaln</w:t>
      </w:r>
      <w:r w:rsidR="007E0CA9" w:rsidRPr="006A2363">
        <w:rPr>
          <w:rFonts w:ascii="Times New Roman" w:hAnsi="Times New Roman"/>
          <w:sz w:val="24"/>
          <w:szCs w:val="24"/>
        </w:rPr>
        <w:t xml:space="preserve">ej </w:t>
      </w:r>
      <w:r w:rsidRPr="006A2363">
        <w:rPr>
          <w:rFonts w:ascii="Times New Roman" w:hAnsi="Times New Roman"/>
          <w:sz w:val="24"/>
          <w:szCs w:val="24"/>
        </w:rPr>
        <w:t xml:space="preserve">instalacji </w:t>
      </w:r>
      <w:r w:rsidR="007E0CA9" w:rsidRPr="006A2363">
        <w:rPr>
          <w:rFonts w:ascii="Times New Roman" w:hAnsi="Times New Roman"/>
          <w:sz w:val="24"/>
          <w:szCs w:val="24"/>
        </w:rPr>
        <w:t xml:space="preserve">do </w:t>
      </w:r>
      <w:r w:rsidRPr="006A2363">
        <w:rPr>
          <w:rFonts w:ascii="Times New Roman" w:hAnsi="Times New Roman"/>
          <w:sz w:val="24"/>
          <w:szCs w:val="24"/>
        </w:rPr>
        <w:t>przetwarzania odpadów komunalnych – instalacji komunalnej</w:t>
      </w:r>
      <w:r w:rsidR="007E0CA9" w:rsidRPr="006A2363">
        <w:rPr>
          <w:rFonts w:ascii="Times New Roman" w:hAnsi="Times New Roman"/>
          <w:sz w:val="24"/>
          <w:szCs w:val="24"/>
        </w:rPr>
        <w:t xml:space="preserve">, wykreślenia spalarni odpadów jako ponadregionalnej instalacji </w:t>
      </w:r>
      <w:r w:rsidR="0038692B" w:rsidRPr="006A2363">
        <w:rPr>
          <w:rFonts w:ascii="Times New Roman" w:hAnsi="Times New Roman"/>
          <w:sz w:val="24"/>
          <w:szCs w:val="24"/>
        </w:rPr>
        <w:br/>
      </w:r>
      <w:r w:rsidR="007E0CA9" w:rsidRPr="006A2363">
        <w:rPr>
          <w:rFonts w:ascii="Times New Roman" w:hAnsi="Times New Roman"/>
          <w:sz w:val="24"/>
          <w:szCs w:val="24"/>
        </w:rPr>
        <w:t xml:space="preserve">do przetwarzania odpadów komunalnych. We wskazanym artykule dodaje się przepis dopuszczający przekazywanie niesegregowanych (zmieszanych) odpadów komunalnych </w:t>
      </w:r>
      <w:r w:rsidR="0038692B" w:rsidRPr="006A2363">
        <w:rPr>
          <w:rFonts w:ascii="Times New Roman" w:hAnsi="Times New Roman"/>
          <w:sz w:val="24"/>
          <w:szCs w:val="24"/>
        </w:rPr>
        <w:br/>
      </w:r>
      <w:r w:rsidR="007E0CA9" w:rsidRPr="006A2363">
        <w:rPr>
          <w:rFonts w:ascii="Times New Roman" w:hAnsi="Times New Roman"/>
          <w:sz w:val="24"/>
          <w:szCs w:val="24"/>
        </w:rPr>
        <w:t xml:space="preserve">do termicznego przekształcania, jeżeli odpady pochodzą z obszaru gminy, która wdrożyła selektywne zbieranie odpadów zgodnie z rozporządzeniem Ministra Środowiska z dnia </w:t>
      </w:r>
      <w:r w:rsidR="0038692B" w:rsidRPr="006A2363">
        <w:rPr>
          <w:rFonts w:ascii="Times New Roman" w:hAnsi="Times New Roman"/>
          <w:sz w:val="24"/>
          <w:szCs w:val="24"/>
        </w:rPr>
        <w:br/>
      </w:r>
      <w:r w:rsidR="007E0CA9" w:rsidRPr="006A2363">
        <w:rPr>
          <w:rFonts w:ascii="Times New Roman" w:hAnsi="Times New Roman"/>
          <w:sz w:val="24"/>
          <w:szCs w:val="24"/>
        </w:rPr>
        <w:t>29 grudnia 2016 r. w sprawie szczegółow</w:t>
      </w:r>
      <w:r w:rsidR="00115EF6">
        <w:rPr>
          <w:rFonts w:ascii="Times New Roman" w:hAnsi="Times New Roman"/>
          <w:sz w:val="24"/>
          <w:szCs w:val="24"/>
        </w:rPr>
        <w:t>ego</w:t>
      </w:r>
      <w:r w:rsidR="007E0CA9" w:rsidRPr="006A2363">
        <w:rPr>
          <w:rFonts w:ascii="Times New Roman" w:hAnsi="Times New Roman"/>
          <w:sz w:val="24"/>
          <w:szCs w:val="24"/>
        </w:rPr>
        <w:t xml:space="preserve"> sposobu selektywnego zbierania wybranych frakcji odpadów</w:t>
      </w:r>
      <w:r w:rsidR="00545CE5">
        <w:rPr>
          <w:rFonts w:ascii="Times New Roman" w:hAnsi="Times New Roman"/>
          <w:sz w:val="24"/>
          <w:szCs w:val="24"/>
        </w:rPr>
        <w:t>.</w:t>
      </w:r>
    </w:p>
    <w:p w14:paraId="6007A40B" w14:textId="77777777" w:rsidR="0049649D" w:rsidRPr="006A2363" w:rsidRDefault="00ED7AD5"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związku ze zmianami</w:t>
      </w:r>
      <w:r w:rsidR="00B72F50" w:rsidRPr="006A2363">
        <w:rPr>
          <w:rFonts w:ascii="Times New Roman" w:hAnsi="Times New Roman"/>
          <w:sz w:val="24"/>
          <w:szCs w:val="24"/>
        </w:rPr>
        <w:t xml:space="preserve"> zaproponowanymi</w:t>
      </w:r>
      <w:r w:rsidRPr="006A2363">
        <w:rPr>
          <w:rFonts w:ascii="Times New Roman" w:hAnsi="Times New Roman"/>
          <w:sz w:val="24"/>
          <w:szCs w:val="24"/>
        </w:rPr>
        <w:t xml:space="preserve"> w art. 6k</w:t>
      </w:r>
      <w:r w:rsidR="00B72F50" w:rsidRPr="006A2363">
        <w:rPr>
          <w:rFonts w:ascii="Times New Roman" w:hAnsi="Times New Roman"/>
          <w:sz w:val="24"/>
          <w:szCs w:val="24"/>
        </w:rPr>
        <w:t>a</w:t>
      </w:r>
      <w:r w:rsidRPr="006A2363">
        <w:rPr>
          <w:rFonts w:ascii="Times New Roman" w:hAnsi="Times New Roman"/>
          <w:sz w:val="24"/>
          <w:szCs w:val="24"/>
        </w:rPr>
        <w:t xml:space="preserve"> </w:t>
      </w:r>
      <w:r w:rsidR="00E855AA" w:rsidRPr="006A2363">
        <w:rPr>
          <w:rFonts w:ascii="Times New Roman" w:hAnsi="Times New Roman"/>
          <w:sz w:val="24"/>
          <w:szCs w:val="24"/>
        </w:rPr>
        <w:t>uchylono</w:t>
      </w:r>
      <w:r w:rsidRPr="006A2363">
        <w:rPr>
          <w:rFonts w:ascii="Times New Roman" w:hAnsi="Times New Roman"/>
          <w:sz w:val="24"/>
          <w:szCs w:val="24"/>
        </w:rPr>
        <w:t xml:space="preserve"> art. 9f.</w:t>
      </w:r>
    </w:p>
    <w:p w14:paraId="290446AC" w14:textId="1EC4E306" w:rsidR="00B76D1C" w:rsidRPr="006A2363" w:rsidRDefault="00B76D1C"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art. 9j ust. 2 pkt 4</w:t>
      </w:r>
      <w:r w:rsidR="008220AB" w:rsidRPr="006A2363">
        <w:rPr>
          <w:rFonts w:ascii="Times New Roman" w:hAnsi="Times New Roman"/>
          <w:sz w:val="24"/>
          <w:szCs w:val="24"/>
        </w:rPr>
        <w:t xml:space="preserve"> w</w:t>
      </w:r>
      <w:r w:rsidRPr="006A2363">
        <w:rPr>
          <w:rFonts w:ascii="Times New Roman" w:hAnsi="Times New Roman"/>
          <w:sz w:val="24"/>
          <w:szCs w:val="24"/>
        </w:rPr>
        <w:t xml:space="preserve"> związku z dodaniem w art. 9e ust. 1d, który dopuszcza przekazywanie niesegregowanych (zmieszanych) odpadów komunalnych do termicznego przekształcania (o ile są spełnione warunki określone w art. 158 ust. 4 ustawy z dnia </w:t>
      </w:r>
      <w:r w:rsidR="0038692B" w:rsidRPr="006A2363">
        <w:rPr>
          <w:rFonts w:ascii="Times New Roman" w:hAnsi="Times New Roman"/>
          <w:sz w:val="24"/>
          <w:szCs w:val="24"/>
        </w:rPr>
        <w:br/>
      </w:r>
      <w:r w:rsidRPr="006A2363">
        <w:rPr>
          <w:rFonts w:ascii="Times New Roman" w:hAnsi="Times New Roman"/>
          <w:sz w:val="24"/>
          <w:szCs w:val="24"/>
        </w:rPr>
        <w:t xml:space="preserve">14 grudnia 2012 r. o odpadach), przypadek ten został wskazany jako wyłączający wykreślenie podmiotu z rejestru z powodu nieprzekazywania po raz drugi niesegregowanych (zmieszanych) odpadów komunalnych do instalacji innej niż instalacja komunalna (analogiczna zmiana została wprowadzona w art. 9ka).   </w:t>
      </w:r>
    </w:p>
    <w:p w14:paraId="6D535BE7" w14:textId="02461C50" w:rsidR="00EA7B51" w:rsidRPr="006A2363" w:rsidRDefault="00B67840"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w:t>
      </w:r>
      <w:r w:rsidR="00B46462" w:rsidRPr="006A2363">
        <w:rPr>
          <w:rFonts w:ascii="Times New Roman" w:hAnsi="Times New Roman"/>
          <w:sz w:val="24"/>
          <w:szCs w:val="24"/>
        </w:rPr>
        <w:t xml:space="preserve"> art. 9j </w:t>
      </w:r>
      <w:r w:rsidR="002E5D71" w:rsidRPr="006A2363">
        <w:rPr>
          <w:rFonts w:ascii="Times New Roman" w:hAnsi="Times New Roman"/>
          <w:sz w:val="24"/>
          <w:szCs w:val="24"/>
        </w:rPr>
        <w:t xml:space="preserve">ust. 2 został dodany pkt 6, </w:t>
      </w:r>
      <w:r w:rsidR="006003C3" w:rsidRPr="006A2363">
        <w:rPr>
          <w:rFonts w:ascii="Times New Roman" w:hAnsi="Times New Roman"/>
          <w:sz w:val="24"/>
          <w:szCs w:val="24"/>
        </w:rPr>
        <w:t xml:space="preserve">który określa, że w przypadku braku złożenia </w:t>
      </w:r>
      <w:r w:rsidR="0049649D" w:rsidRPr="006A2363">
        <w:rPr>
          <w:rFonts w:ascii="Times New Roman" w:hAnsi="Times New Roman"/>
          <w:sz w:val="24"/>
          <w:szCs w:val="24"/>
        </w:rPr>
        <w:br/>
      </w:r>
      <w:r w:rsidR="006003C3" w:rsidRPr="006A2363">
        <w:rPr>
          <w:rFonts w:ascii="Times New Roman" w:hAnsi="Times New Roman"/>
          <w:sz w:val="24"/>
          <w:szCs w:val="24"/>
        </w:rPr>
        <w:t xml:space="preserve">w ciągu roku </w:t>
      </w:r>
      <w:r w:rsidR="00E9646C" w:rsidRPr="006A2363">
        <w:rPr>
          <w:rFonts w:ascii="Times New Roman" w:hAnsi="Times New Roman"/>
          <w:sz w:val="24"/>
          <w:szCs w:val="24"/>
        </w:rPr>
        <w:t xml:space="preserve">(365 dni) </w:t>
      </w:r>
      <w:r w:rsidR="006003C3" w:rsidRPr="006A2363">
        <w:rPr>
          <w:rFonts w:ascii="Times New Roman" w:hAnsi="Times New Roman"/>
          <w:sz w:val="24"/>
          <w:szCs w:val="24"/>
        </w:rPr>
        <w:t>sprawozdania</w:t>
      </w:r>
      <w:r w:rsidR="00025FE3">
        <w:rPr>
          <w:rFonts w:ascii="Times New Roman" w:hAnsi="Times New Roman"/>
          <w:sz w:val="24"/>
          <w:szCs w:val="24"/>
        </w:rPr>
        <w:t>,</w:t>
      </w:r>
      <w:r w:rsidR="006003C3" w:rsidRPr="006A2363">
        <w:rPr>
          <w:rFonts w:ascii="Times New Roman" w:hAnsi="Times New Roman"/>
          <w:sz w:val="24"/>
          <w:szCs w:val="24"/>
        </w:rPr>
        <w:t xml:space="preserve"> o którym mowa w art. 9n, przez </w:t>
      </w:r>
      <w:r w:rsidR="002E5D71" w:rsidRPr="006A2363">
        <w:rPr>
          <w:rFonts w:ascii="Times New Roman" w:hAnsi="Times New Roman"/>
          <w:sz w:val="24"/>
          <w:szCs w:val="24"/>
        </w:rPr>
        <w:t>przedsiębiorc</w:t>
      </w:r>
      <w:r w:rsidR="006003C3" w:rsidRPr="006A2363">
        <w:rPr>
          <w:rFonts w:ascii="Times New Roman" w:hAnsi="Times New Roman"/>
          <w:sz w:val="24"/>
          <w:szCs w:val="24"/>
        </w:rPr>
        <w:t xml:space="preserve">ę odbierającego odpady komunalne, zostanie on </w:t>
      </w:r>
      <w:r w:rsidR="00E9646C" w:rsidRPr="006A2363">
        <w:rPr>
          <w:rFonts w:ascii="Times New Roman" w:hAnsi="Times New Roman"/>
          <w:sz w:val="24"/>
          <w:szCs w:val="24"/>
        </w:rPr>
        <w:t xml:space="preserve">automatycznie </w:t>
      </w:r>
      <w:r w:rsidR="006003C3" w:rsidRPr="006A2363">
        <w:rPr>
          <w:rFonts w:ascii="Times New Roman" w:hAnsi="Times New Roman"/>
          <w:sz w:val="24"/>
          <w:szCs w:val="24"/>
        </w:rPr>
        <w:t>wykreślony z rejestru działalności regulo</w:t>
      </w:r>
      <w:r w:rsidR="00E855AA" w:rsidRPr="006A2363">
        <w:rPr>
          <w:rFonts w:ascii="Times New Roman" w:hAnsi="Times New Roman"/>
          <w:sz w:val="24"/>
          <w:szCs w:val="24"/>
        </w:rPr>
        <w:t xml:space="preserve">wanej prowadzonego przez gminę. </w:t>
      </w:r>
      <w:r w:rsidR="00EA7B51" w:rsidRPr="006A2363">
        <w:rPr>
          <w:rFonts w:ascii="Times New Roman" w:hAnsi="Times New Roman"/>
          <w:sz w:val="24"/>
          <w:szCs w:val="24"/>
        </w:rPr>
        <w:t xml:space="preserve">Proponowana zmiana jest następstwem </w:t>
      </w:r>
      <w:r w:rsidR="00D40A58" w:rsidRPr="006A2363">
        <w:rPr>
          <w:rFonts w:ascii="Times New Roman" w:hAnsi="Times New Roman"/>
          <w:sz w:val="24"/>
          <w:szCs w:val="24"/>
        </w:rPr>
        <w:t xml:space="preserve">dotychczasowego </w:t>
      </w:r>
      <w:r w:rsidR="00515044" w:rsidRPr="006A2363">
        <w:rPr>
          <w:rFonts w:ascii="Times New Roman" w:hAnsi="Times New Roman"/>
          <w:sz w:val="24"/>
          <w:szCs w:val="24"/>
        </w:rPr>
        <w:t xml:space="preserve">braku regulacji w zakresie </w:t>
      </w:r>
      <w:r w:rsidR="00D40A58" w:rsidRPr="006A2363">
        <w:rPr>
          <w:rFonts w:ascii="Times New Roman" w:hAnsi="Times New Roman"/>
          <w:sz w:val="24"/>
          <w:szCs w:val="24"/>
        </w:rPr>
        <w:t xml:space="preserve">sankcji za </w:t>
      </w:r>
      <w:r w:rsidR="00073A8B" w:rsidRPr="006A2363">
        <w:rPr>
          <w:rFonts w:ascii="Times New Roman" w:hAnsi="Times New Roman"/>
          <w:sz w:val="24"/>
          <w:szCs w:val="24"/>
        </w:rPr>
        <w:t>niezłożeni</w:t>
      </w:r>
      <w:r w:rsidR="00D40A58" w:rsidRPr="006A2363">
        <w:rPr>
          <w:rFonts w:ascii="Times New Roman" w:hAnsi="Times New Roman"/>
          <w:sz w:val="24"/>
          <w:szCs w:val="24"/>
        </w:rPr>
        <w:t>e</w:t>
      </w:r>
      <w:r w:rsidR="00073A8B" w:rsidRPr="006A2363">
        <w:rPr>
          <w:rFonts w:ascii="Times New Roman" w:hAnsi="Times New Roman"/>
          <w:sz w:val="24"/>
          <w:szCs w:val="24"/>
        </w:rPr>
        <w:t xml:space="preserve"> w ogóle </w:t>
      </w:r>
      <w:r w:rsidR="00FA4704" w:rsidRPr="006A2363">
        <w:rPr>
          <w:rFonts w:ascii="Times New Roman" w:hAnsi="Times New Roman"/>
          <w:sz w:val="24"/>
          <w:szCs w:val="24"/>
        </w:rPr>
        <w:t xml:space="preserve">właściwemu organowi </w:t>
      </w:r>
      <w:r w:rsidR="00073A8B" w:rsidRPr="006A2363">
        <w:rPr>
          <w:rFonts w:ascii="Times New Roman" w:hAnsi="Times New Roman"/>
          <w:sz w:val="24"/>
          <w:szCs w:val="24"/>
        </w:rPr>
        <w:t xml:space="preserve">rocznego </w:t>
      </w:r>
      <w:r w:rsidR="00515044" w:rsidRPr="006A2363">
        <w:rPr>
          <w:rFonts w:ascii="Times New Roman" w:hAnsi="Times New Roman"/>
          <w:sz w:val="24"/>
          <w:szCs w:val="24"/>
        </w:rPr>
        <w:t>sprawozdania przez podmiot odbierający odpady komunalne</w:t>
      </w:r>
      <w:r w:rsidR="00073A8B" w:rsidRPr="006A2363">
        <w:rPr>
          <w:rFonts w:ascii="Times New Roman" w:hAnsi="Times New Roman"/>
          <w:sz w:val="24"/>
          <w:szCs w:val="24"/>
        </w:rPr>
        <w:t xml:space="preserve"> </w:t>
      </w:r>
      <w:r w:rsidR="0038692B" w:rsidRPr="006A2363">
        <w:rPr>
          <w:rFonts w:ascii="Times New Roman" w:hAnsi="Times New Roman"/>
          <w:sz w:val="24"/>
          <w:szCs w:val="24"/>
        </w:rPr>
        <w:br/>
      </w:r>
      <w:r w:rsidR="00073A8B" w:rsidRPr="006A2363">
        <w:rPr>
          <w:rFonts w:ascii="Times New Roman" w:hAnsi="Times New Roman"/>
          <w:sz w:val="24"/>
          <w:szCs w:val="24"/>
        </w:rPr>
        <w:lastRenderedPageBreak/>
        <w:t>od właścicieli nieruchomości</w:t>
      </w:r>
      <w:r w:rsidR="00D40A58" w:rsidRPr="006A2363">
        <w:rPr>
          <w:rFonts w:ascii="Times New Roman" w:hAnsi="Times New Roman"/>
          <w:sz w:val="24"/>
          <w:szCs w:val="24"/>
        </w:rPr>
        <w:t xml:space="preserve">. </w:t>
      </w:r>
      <w:r w:rsidR="00454077" w:rsidRPr="006A2363">
        <w:rPr>
          <w:rFonts w:ascii="Times New Roman" w:hAnsi="Times New Roman"/>
          <w:sz w:val="24"/>
          <w:szCs w:val="24"/>
        </w:rPr>
        <w:t xml:space="preserve">Obecnie obowiązujące przepisy (art. 9x ust. 1 pkt 5) regulowały jedynie przypadek sankcji za opóźnienie (przekazanie po terminie) do 365 dni </w:t>
      </w:r>
      <w:r w:rsidR="00C8168F" w:rsidRPr="006A2363">
        <w:rPr>
          <w:rFonts w:ascii="Times New Roman" w:hAnsi="Times New Roman"/>
          <w:sz w:val="24"/>
          <w:szCs w:val="24"/>
        </w:rPr>
        <w:t xml:space="preserve">stosownego sprawozdania. </w:t>
      </w:r>
      <w:r w:rsidR="00906B68" w:rsidRPr="006A2363">
        <w:rPr>
          <w:rFonts w:ascii="Times New Roman" w:hAnsi="Times New Roman"/>
          <w:sz w:val="24"/>
          <w:szCs w:val="24"/>
        </w:rPr>
        <w:t xml:space="preserve">  </w:t>
      </w:r>
      <w:r w:rsidR="00FA4704" w:rsidRPr="006A2363">
        <w:rPr>
          <w:rFonts w:ascii="Times New Roman" w:hAnsi="Times New Roman"/>
          <w:sz w:val="24"/>
          <w:szCs w:val="24"/>
        </w:rPr>
        <w:t xml:space="preserve">  </w:t>
      </w:r>
      <w:r w:rsidR="00073A8B" w:rsidRPr="006A2363">
        <w:rPr>
          <w:rFonts w:ascii="Times New Roman" w:hAnsi="Times New Roman"/>
          <w:sz w:val="24"/>
          <w:szCs w:val="24"/>
        </w:rPr>
        <w:t xml:space="preserve">   </w:t>
      </w:r>
      <w:r w:rsidR="00515044" w:rsidRPr="006A2363">
        <w:rPr>
          <w:rFonts w:ascii="Times New Roman" w:hAnsi="Times New Roman"/>
          <w:sz w:val="24"/>
          <w:szCs w:val="24"/>
        </w:rPr>
        <w:t xml:space="preserve"> </w:t>
      </w:r>
    </w:p>
    <w:p w14:paraId="6C466FAB" w14:textId="0A40FAC9" w:rsidR="0049649D" w:rsidRPr="006A2363" w:rsidRDefault="00FF1AA5"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Z</w:t>
      </w:r>
      <w:r w:rsidR="00B46462" w:rsidRPr="006A2363">
        <w:rPr>
          <w:rFonts w:ascii="Times New Roman" w:hAnsi="Times New Roman"/>
          <w:sz w:val="24"/>
          <w:szCs w:val="24"/>
        </w:rPr>
        <w:t xml:space="preserve">aproponowano </w:t>
      </w:r>
      <w:r w:rsidRPr="006A2363">
        <w:rPr>
          <w:rFonts w:ascii="Times New Roman" w:hAnsi="Times New Roman"/>
          <w:sz w:val="24"/>
          <w:szCs w:val="24"/>
        </w:rPr>
        <w:t xml:space="preserve">również </w:t>
      </w:r>
      <w:r w:rsidR="00B46462" w:rsidRPr="006A2363">
        <w:rPr>
          <w:rFonts w:ascii="Times New Roman" w:hAnsi="Times New Roman"/>
          <w:sz w:val="24"/>
          <w:szCs w:val="24"/>
        </w:rPr>
        <w:t xml:space="preserve">dodanie </w:t>
      </w:r>
      <w:r w:rsidR="00C8168F" w:rsidRPr="006A2363">
        <w:rPr>
          <w:rFonts w:ascii="Times New Roman" w:hAnsi="Times New Roman"/>
          <w:sz w:val="24"/>
          <w:szCs w:val="24"/>
        </w:rPr>
        <w:t xml:space="preserve">w art. 9j </w:t>
      </w:r>
      <w:r w:rsidR="00B46462" w:rsidRPr="006A2363">
        <w:rPr>
          <w:rFonts w:ascii="Times New Roman" w:hAnsi="Times New Roman"/>
          <w:sz w:val="24"/>
          <w:szCs w:val="24"/>
        </w:rPr>
        <w:t xml:space="preserve">ust. </w:t>
      </w:r>
      <w:r w:rsidR="00E434D0" w:rsidRPr="006A2363">
        <w:rPr>
          <w:rFonts w:ascii="Times New Roman" w:hAnsi="Times New Roman"/>
          <w:sz w:val="24"/>
          <w:szCs w:val="24"/>
        </w:rPr>
        <w:t>4</w:t>
      </w:r>
      <w:r w:rsidR="00B46462" w:rsidRPr="006A2363">
        <w:rPr>
          <w:rFonts w:ascii="Times New Roman" w:hAnsi="Times New Roman"/>
          <w:sz w:val="24"/>
          <w:szCs w:val="24"/>
        </w:rPr>
        <w:t>, który określa, że zakaz w zakresie wykonywania działalności objętej wpisem</w:t>
      </w:r>
      <w:r w:rsidR="009A5B2B" w:rsidRPr="006A2363">
        <w:rPr>
          <w:rFonts w:ascii="Times New Roman" w:hAnsi="Times New Roman"/>
          <w:sz w:val="24"/>
          <w:szCs w:val="24"/>
        </w:rPr>
        <w:t xml:space="preserve"> do rejestru</w:t>
      </w:r>
      <w:r w:rsidR="00B46462" w:rsidRPr="006A2363">
        <w:rPr>
          <w:rFonts w:ascii="Times New Roman" w:hAnsi="Times New Roman"/>
          <w:sz w:val="24"/>
          <w:szCs w:val="24"/>
        </w:rPr>
        <w:t xml:space="preserve"> wydaje się na okres 3 lat. Celem wprowadzenia tego przepisu jest określenie maksymalnego czasu wstrzymania działalności, analogicznie </w:t>
      </w:r>
      <w:r w:rsidR="00025FE3">
        <w:rPr>
          <w:rFonts w:ascii="Times New Roman" w:hAnsi="Times New Roman"/>
          <w:sz w:val="24"/>
          <w:szCs w:val="24"/>
        </w:rPr>
        <w:t>do przepisu</w:t>
      </w:r>
      <w:r w:rsidR="00461434" w:rsidRPr="006A2363">
        <w:rPr>
          <w:rFonts w:ascii="Times New Roman" w:hAnsi="Times New Roman"/>
          <w:sz w:val="24"/>
          <w:szCs w:val="24"/>
        </w:rPr>
        <w:t xml:space="preserve"> </w:t>
      </w:r>
      <w:r w:rsidR="00B46462" w:rsidRPr="006A2363">
        <w:rPr>
          <w:rFonts w:ascii="Times New Roman" w:hAnsi="Times New Roman"/>
          <w:sz w:val="24"/>
          <w:szCs w:val="24"/>
        </w:rPr>
        <w:t xml:space="preserve">art. 9k obowiązującej ustawy. </w:t>
      </w:r>
      <w:bookmarkStart w:id="0" w:name="highlightHit_1143"/>
      <w:bookmarkStart w:id="1" w:name="highlightHit_1144"/>
      <w:bookmarkEnd w:id="0"/>
      <w:bookmarkEnd w:id="1"/>
    </w:p>
    <w:p w14:paraId="26BDCD6F" w14:textId="79E19D60" w:rsidR="000C77D7" w:rsidRPr="006A2363" w:rsidRDefault="00320F37"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Zmiana dokonana w art. 9k ust. </w:t>
      </w:r>
      <w:r w:rsidR="00564AD6" w:rsidRPr="006A2363">
        <w:rPr>
          <w:rFonts w:ascii="Times New Roman" w:hAnsi="Times New Roman"/>
          <w:sz w:val="24"/>
          <w:szCs w:val="24"/>
        </w:rPr>
        <w:t>1 pkt 2 jest konsekwencją usunięcia definicji odpadów zielonych</w:t>
      </w:r>
      <w:r w:rsidR="001153D4" w:rsidRPr="006A2363">
        <w:rPr>
          <w:rFonts w:ascii="Times New Roman" w:hAnsi="Times New Roman"/>
          <w:sz w:val="24"/>
          <w:szCs w:val="24"/>
        </w:rPr>
        <w:t xml:space="preserve"> oraz zmian dotyczących zastąpienia regionalnych instalacji do przetwarzania odpadów komunalnych instalacjami komunalnymi. </w:t>
      </w:r>
    </w:p>
    <w:p w14:paraId="13190C5C" w14:textId="77777777" w:rsidR="00AF4F81" w:rsidRPr="006A2363" w:rsidRDefault="000C77D7"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Uchylenie art. 9l w całości jest następstwem usunięcia definicji regionalnych instalacji do przetwarzania odpadów komunalnych</w:t>
      </w:r>
      <w:r w:rsidR="00087665" w:rsidRPr="006A2363">
        <w:rPr>
          <w:rFonts w:ascii="Times New Roman" w:hAnsi="Times New Roman"/>
          <w:sz w:val="24"/>
          <w:szCs w:val="24"/>
        </w:rPr>
        <w:t>, instalacji zastępczych (w przypadku awarii instalacji regionalnych).</w:t>
      </w:r>
      <w:r w:rsidR="00AF4F81" w:rsidRPr="006A2363">
        <w:rPr>
          <w:rFonts w:ascii="Times New Roman" w:hAnsi="Times New Roman"/>
          <w:sz w:val="24"/>
          <w:szCs w:val="24"/>
        </w:rPr>
        <w:t xml:space="preserve"> </w:t>
      </w:r>
    </w:p>
    <w:p w14:paraId="4FCC6E9F" w14:textId="68102C0C" w:rsidR="002477F7" w:rsidRPr="006A2363" w:rsidRDefault="00413423"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Konsekwentnie do wcześniejszych </w:t>
      </w:r>
      <w:r w:rsidR="00025FE3">
        <w:rPr>
          <w:rFonts w:ascii="Times New Roman" w:hAnsi="Times New Roman"/>
          <w:sz w:val="24"/>
          <w:szCs w:val="24"/>
        </w:rPr>
        <w:t>prze</w:t>
      </w:r>
      <w:r w:rsidRPr="006A2363">
        <w:rPr>
          <w:rFonts w:ascii="Times New Roman" w:hAnsi="Times New Roman"/>
          <w:sz w:val="24"/>
          <w:szCs w:val="24"/>
        </w:rPr>
        <w:t>pisów, z</w:t>
      </w:r>
      <w:r w:rsidR="00A37657" w:rsidRPr="006A2363">
        <w:rPr>
          <w:rFonts w:ascii="Times New Roman" w:hAnsi="Times New Roman"/>
          <w:sz w:val="24"/>
          <w:szCs w:val="24"/>
        </w:rPr>
        <w:t xml:space="preserve"> obowiązku </w:t>
      </w:r>
      <w:r w:rsidRPr="006A2363">
        <w:rPr>
          <w:rFonts w:ascii="Times New Roman" w:hAnsi="Times New Roman"/>
          <w:sz w:val="24"/>
          <w:szCs w:val="24"/>
        </w:rPr>
        <w:t xml:space="preserve">przedstawiania kalkulacji kosztów przez </w:t>
      </w:r>
      <w:r w:rsidR="00A37657" w:rsidRPr="006A2363">
        <w:rPr>
          <w:rFonts w:ascii="Times New Roman" w:hAnsi="Times New Roman"/>
          <w:sz w:val="24"/>
          <w:szCs w:val="24"/>
        </w:rPr>
        <w:t xml:space="preserve">prowadzącego instalację komunalną wykreślono w art. </w:t>
      </w:r>
      <w:r w:rsidR="00AF4F81" w:rsidRPr="006A2363">
        <w:rPr>
          <w:rFonts w:ascii="Times New Roman" w:hAnsi="Times New Roman"/>
          <w:sz w:val="24"/>
          <w:szCs w:val="24"/>
        </w:rPr>
        <w:t xml:space="preserve">9m </w:t>
      </w:r>
      <w:r w:rsidRPr="006A2363">
        <w:rPr>
          <w:rFonts w:ascii="Times New Roman" w:hAnsi="Times New Roman"/>
          <w:sz w:val="24"/>
          <w:szCs w:val="24"/>
        </w:rPr>
        <w:t xml:space="preserve">odniesienie </w:t>
      </w:r>
      <w:r w:rsidR="0038692B" w:rsidRPr="006A2363">
        <w:rPr>
          <w:rFonts w:ascii="Times New Roman" w:hAnsi="Times New Roman"/>
          <w:sz w:val="24"/>
          <w:szCs w:val="24"/>
        </w:rPr>
        <w:br/>
      </w:r>
      <w:r w:rsidRPr="006A2363">
        <w:rPr>
          <w:rFonts w:ascii="Times New Roman" w:hAnsi="Times New Roman"/>
          <w:sz w:val="24"/>
          <w:szCs w:val="24"/>
        </w:rPr>
        <w:t>do odpadów zielonych, których definicj</w:t>
      </w:r>
      <w:r w:rsidR="00005B30" w:rsidRPr="006A2363">
        <w:rPr>
          <w:rFonts w:ascii="Times New Roman" w:hAnsi="Times New Roman"/>
          <w:sz w:val="24"/>
          <w:szCs w:val="24"/>
        </w:rPr>
        <w:t>a została usunięta</w:t>
      </w:r>
      <w:r w:rsidR="00025FE3">
        <w:rPr>
          <w:rFonts w:ascii="Times New Roman" w:hAnsi="Times New Roman"/>
          <w:sz w:val="24"/>
          <w:szCs w:val="24"/>
        </w:rPr>
        <w:t>,</w:t>
      </w:r>
      <w:r w:rsidR="00B76D1C" w:rsidRPr="006A2363">
        <w:rPr>
          <w:rFonts w:ascii="Times New Roman" w:hAnsi="Times New Roman"/>
          <w:sz w:val="24"/>
          <w:szCs w:val="24"/>
        </w:rPr>
        <w:t xml:space="preserve"> oraz uwzględniono zmianę wprowadzenia instalacji komunalnej. </w:t>
      </w:r>
      <w:r w:rsidR="00005B30" w:rsidRPr="006A2363">
        <w:rPr>
          <w:rFonts w:ascii="Times New Roman" w:hAnsi="Times New Roman"/>
          <w:sz w:val="24"/>
          <w:szCs w:val="24"/>
        </w:rPr>
        <w:t xml:space="preserve"> </w:t>
      </w:r>
    </w:p>
    <w:p w14:paraId="6D5E7F7A" w14:textId="4F76C6B0" w:rsidR="001D6B7F" w:rsidRPr="006A2363" w:rsidRDefault="002477F7"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art. </w:t>
      </w:r>
      <w:r w:rsidR="00545992" w:rsidRPr="006A2363">
        <w:rPr>
          <w:rFonts w:ascii="Times New Roman" w:hAnsi="Times New Roman"/>
          <w:sz w:val="24"/>
          <w:szCs w:val="24"/>
        </w:rPr>
        <w:t xml:space="preserve">9nb </w:t>
      </w:r>
      <w:r w:rsidR="001D6B7F" w:rsidRPr="006A2363">
        <w:rPr>
          <w:rFonts w:ascii="Times New Roman" w:hAnsi="Times New Roman"/>
          <w:sz w:val="24"/>
          <w:szCs w:val="24"/>
        </w:rPr>
        <w:t xml:space="preserve">dodano nowy ust. 3a, w którym </w:t>
      </w:r>
      <w:r w:rsidR="00545992" w:rsidRPr="006A2363">
        <w:rPr>
          <w:rFonts w:ascii="Times New Roman" w:hAnsi="Times New Roman"/>
          <w:sz w:val="24"/>
          <w:szCs w:val="24"/>
        </w:rPr>
        <w:t xml:space="preserve">dokonano odniesienia się do </w:t>
      </w:r>
      <w:r w:rsidR="0038692B" w:rsidRPr="006A2363">
        <w:rPr>
          <w:rFonts w:ascii="Times New Roman" w:hAnsi="Times New Roman"/>
          <w:sz w:val="24"/>
          <w:szCs w:val="24"/>
        </w:rPr>
        <w:br/>
      </w:r>
      <w:r w:rsidR="00545992" w:rsidRPr="006A2363">
        <w:rPr>
          <w:rFonts w:ascii="Times New Roman" w:hAnsi="Times New Roman"/>
          <w:sz w:val="24"/>
          <w:szCs w:val="24"/>
        </w:rPr>
        <w:t xml:space="preserve">tzw. „sprawozdania zerowego”. </w:t>
      </w:r>
      <w:r w:rsidR="00A15A88" w:rsidRPr="006A2363">
        <w:rPr>
          <w:rFonts w:ascii="Times New Roman" w:hAnsi="Times New Roman"/>
          <w:sz w:val="24"/>
          <w:szCs w:val="24"/>
        </w:rPr>
        <w:t>Stosowne sprawozdanie są zobligowan</w:t>
      </w:r>
      <w:r w:rsidR="001D6B7F" w:rsidRPr="006A2363">
        <w:rPr>
          <w:rFonts w:ascii="Times New Roman" w:hAnsi="Times New Roman"/>
          <w:sz w:val="24"/>
          <w:szCs w:val="24"/>
        </w:rPr>
        <w:t xml:space="preserve">e </w:t>
      </w:r>
      <w:r w:rsidR="00A15A88" w:rsidRPr="006A2363">
        <w:rPr>
          <w:rFonts w:ascii="Times New Roman" w:hAnsi="Times New Roman"/>
          <w:sz w:val="24"/>
          <w:szCs w:val="24"/>
        </w:rPr>
        <w:t>składać wszystkie podmioty odbierające odpady komun</w:t>
      </w:r>
      <w:r w:rsidR="000D7DA3" w:rsidRPr="006A2363">
        <w:rPr>
          <w:rFonts w:ascii="Times New Roman" w:hAnsi="Times New Roman"/>
          <w:sz w:val="24"/>
          <w:szCs w:val="24"/>
        </w:rPr>
        <w:t>a</w:t>
      </w:r>
      <w:r w:rsidR="00A15A88" w:rsidRPr="006A2363">
        <w:rPr>
          <w:rFonts w:ascii="Times New Roman" w:hAnsi="Times New Roman"/>
          <w:sz w:val="24"/>
          <w:szCs w:val="24"/>
        </w:rPr>
        <w:t xml:space="preserve">lne </w:t>
      </w:r>
      <w:r w:rsidR="001D6B7F" w:rsidRPr="006A2363">
        <w:rPr>
          <w:rFonts w:ascii="Times New Roman" w:hAnsi="Times New Roman"/>
          <w:sz w:val="24"/>
          <w:szCs w:val="24"/>
        </w:rPr>
        <w:t xml:space="preserve">na </w:t>
      </w:r>
      <w:r w:rsidR="00A15A88" w:rsidRPr="006A2363">
        <w:rPr>
          <w:rFonts w:ascii="Times New Roman" w:hAnsi="Times New Roman"/>
          <w:sz w:val="24"/>
          <w:szCs w:val="24"/>
        </w:rPr>
        <w:t>teren</w:t>
      </w:r>
      <w:r w:rsidR="001D6B7F" w:rsidRPr="006A2363">
        <w:rPr>
          <w:rFonts w:ascii="Times New Roman" w:hAnsi="Times New Roman"/>
          <w:sz w:val="24"/>
          <w:szCs w:val="24"/>
        </w:rPr>
        <w:t xml:space="preserve">ie </w:t>
      </w:r>
      <w:r w:rsidR="00A15A88" w:rsidRPr="006A2363">
        <w:rPr>
          <w:rFonts w:ascii="Times New Roman" w:hAnsi="Times New Roman"/>
          <w:sz w:val="24"/>
          <w:szCs w:val="24"/>
        </w:rPr>
        <w:t xml:space="preserve">gminy, </w:t>
      </w:r>
      <w:r w:rsidR="000D7DA3" w:rsidRPr="006A2363">
        <w:rPr>
          <w:rFonts w:ascii="Times New Roman" w:hAnsi="Times New Roman"/>
          <w:sz w:val="24"/>
          <w:szCs w:val="24"/>
        </w:rPr>
        <w:t>tj. podmioty posiadające zezwolenie, nawet je</w:t>
      </w:r>
      <w:r w:rsidR="00025FE3">
        <w:rPr>
          <w:rFonts w:ascii="Times New Roman" w:hAnsi="Times New Roman"/>
          <w:sz w:val="24"/>
          <w:szCs w:val="24"/>
        </w:rPr>
        <w:t>że</w:t>
      </w:r>
      <w:r w:rsidR="000D7DA3" w:rsidRPr="006A2363">
        <w:rPr>
          <w:rFonts w:ascii="Times New Roman" w:hAnsi="Times New Roman"/>
          <w:sz w:val="24"/>
          <w:szCs w:val="24"/>
        </w:rPr>
        <w:t xml:space="preserve">li w okresie obejmującym sprawozdanie nie zbierały odpadów komunalnych. </w:t>
      </w:r>
    </w:p>
    <w:p w14:paraId="0B7EE6BF" w14:textId="0B7A65A8" w:rsidR="00320F37" w:rsidRPr="006A2363" w:rsidRDefault="00D62229"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Zmiany w art. 9oa</w:t>
      </w:r>
      <w:r w:rsidR="00A2605C" w:rsidRPr="006A2363">
        <w:rPr>
          <w:rFonts w:ascii="Times New Roman" w:hAnsi="Times New Roman"/>
          <w:sz w:val="24"/>
          <w:szCs w:val="24"/>
        </w:rPr>
        <w:t xml:space="preserve"> i 9p </w:t>
      </w:r>
      <w:r w:rsidRPr="006A2363">
        <w:rPr>
          <w:rFonts w:ascii="Times New Roman" w:hAnsi="Times New Roman"/>
          <w:sz w:val="24"/>
          <w:szCs w:val="24"/>
        </w:rPr>
        <w:t>są konsekwencją zniesienia obowiązku przekazywania odpadów komunalnych do regionalnych instalacji do przetwarzania odpadów komunalnych i</w:t>
      </w:r>
      <w:r w:rsidR="00F67BAE" w:rsidRPr="006A2363">
        <w:rPr>
          <w:rFonts w:ascii="Times New Roman" w:hAnsi="Times New Roman"/>
          <w:sz w:val="24"/>
          <w:szCs w:val="24"/>
        </w:rPr>
        <w:t> </w:t>
      </w:r>
      <w:r w:rsidRPr="006A2363">
        <w:rPr>
          <w:rFonts w:ascii="Times New Roman" w:hAnsi="Times New Roman"/>
          <w:sz w:val="24"/>
          <w:szCs w:val="24"/>
        </w:rPr>
        <w:t xml:space="preserve">wprowadzenia definicji instalacji komunalnych. </w:t>
      </w:r>
      <w:r w:rsidR="00087665" w:rsidRPr="006A2363">
        <w:rPr>
          <w:rFonts w:ascii="Times New Roman" w:hAnsi="Times New Roman"/>
          <w:sz w:val="24"/>
          <w:szCs w:val="24"/>
        </w:rPr>
        <w:t xml:space="preserve"> </w:t>
      </w:r>
      <w:r w:rsidR="000C77D7" w:rsidRPr="006A2363">
        <w:rPr>
          <w:rFonts w:ascii="Times New Roman" w:hAnsi="Times New Roman"/>
          <w:sz w:val="24"/>
          <w:szCs w:val="24"/>
        </w:rPr>
        <w:t xml:space="preserve"> </w:t>
      </w:r>
      <w:r w:rsidR="00564AD6" w:rsidRPr="006A2363">
        <w:rPr>
          <w:rFonts w:ascii="Times New Roman" w:hAnsi="Times New Roman"/>
          <w:sz w:val="24"/>
          <w:szCs w:val="24"/>
        </w:rPr>
        <w:t xml:space="preserve"> </w:t>
      </w:r>
    </w:p>
    <w:p w14:paraId="32AEE8E1" w14:textId="1AB13138" w:rsidR="00AA1088" w:rsidRPr="006A2363" w:rsidRDefault="00AA1088"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w:t>
      </w:r>
      <w:r w:rsidR="002820DA" w:rsidRPr="006A2363">
        <w:rPr>
          <w:rFonts w:ascii="Times New Roman" w:hAnsi="Times New Roman"/>
          <w:sz w:val="24"/>
          <w:szCs w:val="24"/>
        </w:rPr>
        <w:t>rt. 9r ust.</w:t>
      </w:r>
      <w:r w:rsidRPr="006A2363">
        <w:rPr>
          <w:rFonts w:ascii="Times New Roman" w:hAnsi="Times New Roman"/>
          <w:sz w:val="24"/>
          <w:szCs w:val="24"/>
        </w:rPr>
        <w:t xml:space="preserve"> 1 dokonano </w:t>
      </w:r>
      <w:r w:rsidR="000817D4" w:rsidRPr="006A2363">
        <w:rPr>
          <w:rFonts w:ascii="Times New Roman" w:hAnsi="Times New Roman"/>
          <w:sz w:val="24"/>
          <w:szCs w:val="24"/>
        </w:rPr>
        <w:t>uszczegółowienia organu dokonującego weryfikacji danych zawartych w sprawozdaniach gminnych</w:t>
      </w:r>
      <w:r w:rsidR="00FD4B2E" w:rsidRPr="006A2363">
        <w:rPr>
          <w:rFonts w:ascii="Times New Roman" w:hAnsi="Times New Roman"/>
          <w:sz w:val="24"/>
          <w:szCs w:val="24"/>
        </w:rPr>
        <w:t xml:space="preserve">, </w:t>
      </w:r>
      <w:r w:rsidR="009826B3">
        <w:rPr>
          <w:rFonts w:ascii="Times New Roman" w:hAnsi="Times New Roman"/>
          <w:sz w:val="24"/>
          <w:szCs w:val="24"/>
        </w:rPr>
        <w:t>przez</w:t>
      </w:r>
      <w:r w:rsidR="00FD4B2E" w:rsidRPr="006A2363">
        <w:rPr>
          <w:rFonts w:ascii="Times New Roman" w:hAnsi="Times New Roman"/>
          <w:sz w:val="24"/>
          <w:szCs w:val="24"/>
        </w:rPr>
        <w:t xml:space="preserve"> wyłączenie wojewódzkiego inspektora ochrony środowiska z</w:t>
      </w:r>
      <w:r w:rsidR="00581B3A" w:rsidRPr="006A2363">
        <w:rPr>
          <w:rFonts w:ascii="Times New Roman" w:hAnsi="Times New Roman"/>
          <w:sz w:val="24"/>
          <w:szCs w:val="24"/>
        </w:rPr>
        <w:t xml:space="preserve"> uwagi</w:t>
      </w:r>
      <w:r w:rsidR="001163DF" w:rsidRPr="006A2363">
        <w:rPr>
          <w:rFonts w:ascii="Times New Roman" w:hAnsi="Times New Roman"/>
          <w:sz w:val="24"/>
          <w:szCs w:val="24"/>
        </w:rPr>
        <w:t xml:space="preserve"> na fakt</w:t>
      </w:r>
      <w:r w:rsidR="00581B3A" w:rsidRPr="006A2363">
        <w:rPr>
          <w:rFonts w:ascii="Times New Roman" w:hAnsi="Times New Roman"/>
          <w:sz w:val="24"/>
          <w:szCs w:val="24"/>
        </w:rPr>
        <w:t xml:space="preserve">, że w przypadku </w:t>
      </w:r>
      <w:r w:rsidR="00FD4B2E" w:rsidRPr="006A2363">
        <w:rPr>
          <w:rFonts w:ascii="Times New Roman" w:hAnsi="Times New Roman"/>
          <w:sz w:val="24"/>
          <w:szCs w:val="24"/>
        </w:rPr>
        <w:t xml:space="preserve">stwierdzenia nieprawidłowości </w:t>
      </w:r>
      <w:r w:rsidR="001163DF" w:rsidRPr="006A2363">
        <w:rPr>
          <w:rFonts w:ascii="Times New Roman" w:hAnsi="Times New Roman"/>
          <w:sz w:val="24"/>
          <w:szCs w:val="24"/>
        </w:rPr>
        <w:t xml:space="preserve">stosowne kompetencje weryfikacji posiada już obecnie marszałek województwa. </w:t>
      </w:r>
      <w:r w:rsidR="00FD4B2E" w:rsidRPr="006A2363">
        <w:rPr>
          <w:rFonts w:ascii="Times New Roman" w:hAnsi="Times New Roman"/>
          <w:sz w:val="24"/>
          <w:szCs w:val="24"/>
        </w:rPr>
        <w:t xml:space="preserve"> </w:t>
      </w:r>
      <w:r w:rsidR="00581B3A" w:rsidRPr="006A2363">
        <w:rPr>
          <w:rFonts w:ascii="Times New Roman" w:hAnsi="Times New Roman"/>
          <w:sz w:val="24"/>
          <w:szCs w:val="24"/>
        </w:rPr>
        <w:t xml:space="preserve"> </w:t>
      </w:r>
    </w:p>
    <w:p w14:paraId="29D35B15" w14:textId="74091EBA" w:rsidR="0049649D" w:rsidRPr="006A2363" w:rsidRDefault="00B84724"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Zmiany </w:t>
      </w:r>
      <w:r w:rsidR="0041284B" w:rsidRPr="006A2363">
        <w:rPr>
          <w:rFonts w:ascii="Times New Roman" w:hAnsi="Times New Roman"/>
          <w:sz w:val="24"/>
          <w:szCs w:val="24"/>
        </w:rPr>
        <w:t xml:space="preserve">dokonane </w:t>
      </w:r>
      <w:r w:rsidRPr="006A2363">
        <w:rPr>
          <w:rFonts w:ascii="Times New Roman" w:hAnsi="Times New Roman"/>
          <w:sz w:val="24"/>
          <w:szCs w:val="24"/>
        </w:rPr>
        <w:t xml:space="preserve">w </w:t>
      </w:r>
      <w:r w:rsidR="00F26CDB" w:rsidRPr="006A2363">
        <w:rPr>
          <w:rFonts w:ascii="Times New Roman" w:hAnsi="Times New Roman"/>
          <w:sz w:val="24"/>
          <w:szCs w:val="24"/>
        </w:rPr>
        <w:t xml:space="preserve">nowo dodanym </w:t>
      </w:r>
      <w:r w:rsidRPr="006A2363">
        <w:rPr>
          <w:rFonts w:ascii="Times New Roman" w:hAnsi="Times New Roman"/>
          <w:sz w:val="24"/>
          <w:szCs w:val="24"/>
        </w:rPr>
        <w:t>art. 9taa mają na celu określenie terminu końcowego, po którym nie należy składać korekt sprawozdań</w:t>
      </w:r>
      <w:r w:rsidR="00F26CDB" w:rsidRPr="006A2363">
        <w:rPr>
          <w:rFonts w:ascii="Times New Roman" w:hAnsi="Times New Roman"/>
          <w:sz w:val="24"/>
          <w:szCs w:val="24"/>
        </w:rPr>
        <w:t xml:space="preserve">, co pozwoli </w:t>
      </w:r>
      <w:r w:rsidR="00C33BB2" w:rsidRPr="006A2363">
        <w:rPr>
          <w:rFonts w:ascii="Times New Roman" w:hAnsi="Times New Roman"/>
          <w:sz w:val="24"/>
          <w:szCs w:val="24"/>
        </w:rPr>
        <w:t xml:space="preserve">uniknąć </w:t>
      </w:r>
      <w:r w:rsidR="009F39AA" w:rsidRPr="006A2363">
        <w:rPr>
          <w:rFonts w:ascii="Times New Roman" w:hAnsi="Times New Roman"/>
          <w:sz w:val="24"/>
          <w:szCs w:val="24"/>
        </w:rPr>
        <w:t xml:space="preserve">sytuacji zamierzonego </w:t>
      </w:r>
      <w:r w:rsidR="00F26CDB" w:rsidRPr="006A2363">
        <w:rPr>
          <w:rFonts w:ascii="Times New Roman" w:hAnsi="Times New Roman"/>
          <w:sz w:val="24"/>
          <w:szCs w:val="24"/>
        </w:rPr>
        <w:t>ciągłego aktualizowania danych ze sprawozdań</w:t>
      </w:r>
      <w:r w:rsidR="0035446C" w:rsidRPr="006A2363">
        <w:rPr>
          <w:rFonts w:ascii="Times New Roman" w:hAnsi="Times New Roman"/>
          <w:sz w:val="24"/>
          <w:szCs w:val="24"/>
        </w:rPr>
        <w:t xml:space="preserve"> lub sytuacji</w:t>
      </w:r>
      <w:r w:rsidR="000A27C1" w:rsidRPr="006A2363">
        <w:rPr>
          <w:rFonts w:ascii="Times New Roman" w:hAnsi="Times New Roman"/>
          <w:sz w:val="24"/>
          <w:szCs w:val="24"/>
        </w:rPr>
        <w:t>,</w:t>
      </w:r>
      <w:r w:rsidR="0035446C" w:rsidRPr="006A2363">
        <w:rPr>
          <w:rFonts w:ascii="Times New Roman" w:hAnsi="Times New Roman"/>
          <w:sz w:val="24"/>
          <w:szCs w:val="24"/>
        </w:rPr>
        <w:t xml:space="preserve"> gdy </w:t>
      </w:r>
      <w:r w:rsidR="007E6EAF" w:rsidRPr="006A2363">
        <w:rPr>
          <w:rFonts w:ascii="Times New Roman" w:hAnsi="Times New Roman"/>
          <w:sz w:val="24"/>
          <w:szCs w:val="24"/>
        </w:rPr>
        <w:t>takie sprawozdanie nie jest w </w:t>
      </w:r>
      <w:r w:rsidR="009F39AA" w:rsidRPr="006A2363">
        <w:rPr>
          <w:rFonts w:ascii="Times New Roman" w:hAnsi="Times New Roman"/>
          <w:sz w:val="24"/>
          <w:szCs w:val="24"/>
        </w:rPr>
        <w:t xml:space="preserve">ogóle </w:t>
      </w:r>
      <w:r w:rsidR="000A27C1" w:rsidRPr="006A2363">
        <w:rPr>
          <w:rFonts w:ascii="Times New Roman" w:hAnsi="Times New Roman"/>
          <w:sz w:val="24"/>
          <w:szCs w:val="24"/>
        </w:rPr>
        <w:t xml:space="preserve">składane. </w:t>
      </w:r>
    </w:p>
    <w:p w14:paraId="3E561C69" w14:textId="1CECC4A7" w:rsidR="0049649D" w:rsidRPr="006A2363" w:rsidRDefault="00B84724"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lastRenderedPageBreak/>
        <w:t>W</w:t>
      </w:r>
      <w:r w:rsidR="002820DA" w:rsidRPr="006A2363">
        <w:rPr>
          <w:rFonts w:ascii="Times New Roman" w:hAnsi="Times New Roman"/>
          <w:sz w:val="24"/>
          <w:szCs w:val="24"/>
        </w:rPr>
        <w:t xml:space="preserve"> konsekwencji wcześniej wprowadzonych zmian w zakresie obowiązków sprawozdawczych w </w:t>
      </w:r>
      <w:r w:rsidRPr="006A2363">
        <w:rPr>
          <w:rFonts w:ascii="Times New Roman" w:hAnsi="Times New Roman"/>
          <w:sz w:val="24"/>
          <w:szCs w:val="24"/>
        </w:rPr>
        <w:t>art. 9</w:t>
      </w:r>
      <w:r w:rsidR="00D55637" w:rsidRPr="006A2363">
        <w:rPr>
          <w:rFonts w:ascii="Times New Roman" w:hAnsi="Times New Roman"/>
          <w:sz w:val="24"/>
          <w:szCs w:val="24"/>
        </w:rPr>
        <w:t>t</w:t>
      </w:r>
      <w:r w:rsidRPr="006A2363">
        <w:rPr>
          <w:rFonts w:ascii="Times New Roman" w:hAnsi="Times New Roman"/>
          <w:sz w:val="24"/>
          <w:szCs w:val="24"/>
        </w:rPr>
        <w:t>b</w:t>
      </w:r>
      <w:r w:rsidR="00E171A2" w:rsidRPr="006A2363">
        <w:rPr>
          <w:rFonts w:ascii="Times New Roman" w:hAnsi="Times New Roman"/>
          <w:sz w:val="24"/>
          <w:szCs w:val="24"/>
        </w:rPr>
        <w:t xml:space="preserve"> rozszerzono listę sprawozdań, na podstawie których wójt, burmistrz lub prezydent miasta sporządza analizę stanu </w:t>
      </w:r>
      <w:r w:rsidR="006B6E3B" w:rsidRPr="006A2363">
        <w:rPr>
          <w:rFonts w:ascii="Times New Roman" w:hAnsi="Times New Roman"/>
          <w:sz w:val="24"/>
          <w:szCs w:val="24"/>
        </w:rPr>
        <w:t>gospodarki odpadami komunalnymi</w:t>
      </w:r>
      <w:r w:rsidR="00E171A2" w:rsidRPr="006A2363">
        <w:rPr>
          <w:rFonts w:ascii="Times New Roman" w:hAnsi="Times New Roman"/>
          <w:sz w:val="24"/>
          <w:szCs w:val="24"/>
        </w:rPr>
        <w:t xml:space="preserve"> oraz zakres tej analizy.</w:t>
      </w:r>
      <w:r w:rsidR="00F369DD" w:rsidRPr="006A2363">
        <w:rPr>
          <w:rFonts w:ascii="Times New Roman" w:hAnsi="Times New Roman"/>
          <w:sz w:val="24"/>
          <w:szCs w:val="24"/>
        </w:rPr>
        <w:t xml:space="preserve"> </w:t>
      </w:r>
      <w:r w:rsidR="00691A29" w:rsidRPr="006A2363">
        <w:rPr>
          <w:rFonts w:ascii="Times New Roman" w:hAnsi="Times New Roman"/>
          <w:sz w:val="24"/>
          <w:szCs w:val="24"/>
        </w:rPr>
        <w:t>Jednocześnie wskaz</w:t>
      </w:r>
      <w:r w:rsidR="00D55637" w:rsidRPr="006A2363">
        <w:rPr>
          <w:rFonts w:ascii="Times New Roman" w:hAnsi="Times New Roman"/>
          <w:sz w:val="24"/>
          <w:szCs w:val="24"/>
        </w:rPr>
        <w:t>uje się</w:t>
      </w:r>
      <w:r w:rsidR="00691A29" w:rsidRPr="006A2363">
        <w:rPr>
          <w:rFonts w:ascii="Times New Roman" w:hAnsi="Times New Roman"/>
          <w:sz w:val="24"/>
          <w:szCs w:val="24"/>
        </w:rPr>
        <w:t>, aby w ramach kosztów poniesionych w</w:t>
      </w:r>
      <w:r w:rsidR="00FB7F2F" w:rsidRPr="006A2363">
        <w:rPr>
          <w:rFonts w:ascii="Times New Roman" w:hAnsi="Times New Roman"/>
          <w:sz w:val="24"/>
          <w:szCs w:val="24"/>
        </w:rPr>
        <w:t> </w:t>
      </w:r>
      <w:r w:rsidR="00691A29" w:rsidRPr="006A2363">
        <w:rPr>
          <w:rFonts w:ascii="Times New Roman" w:hAnsi="Times New Roman"/>
          <w:sz w:val="24"/>
          <w:szCs w:val="24"/>
        </w:rPr>
        <w:t>związku z</w:t>
      </w:r>
      <w:r w:rsidR="0084276C" w:rsidRPr="006A2363">
        <w:rPr>
          <w:rFonts w:ascii="Times New Roman" w:hAnsi="Times New Roman"/>
          <w:sz w:val="24"/>
          <w:szCs w:val="24"/>
        </w:rPr>
        <w:t xml:space="preserve"> </w:t>
      </w:r>
      <w:r w:rsidR="00691A29" w:rsidRPr="006A2363">
        <w:rPr>
          <w:rFonts w:ascii="Times New Roman" w:hAnsi="Times New Roman"/>
          <w:sz w:val="24"/>
          <w:szCs w:val="24"/>
        </w:rPr>
        <w:t>odbieraniem, odzyskiem, recyklingiem i unieszkodliwianiem odpadów komunalnych</w:t>
      </w:r>
      <w:r w:rsidR="00D55637" w:rsidRPr="006A2363">
        <w:rPr>
          <w:rFonts w:ascii="Times New Roman" w:hAnsi="Times New Roman"/>
          <w:sz w:val="24"/>
          <w:szCs w:val="24"/>
        </w:rPr>
        <w:t xml:space="preserve"> wyodrębniane były</w:t>
      </w:r>
      <w:r w:rsidR="00691A29" w:rsidRPr="006A2363">
        <w:rPr>
          <w:rFonts w:ascii="Times New Roman" w:hAnsi="Times New Roman"/>
          <w:sz w:val="24"/>
          <w:szCs w:val="24"/>
        </w:rPr>
        <w:t xml:space="preserve"> wpływy, wydatki i nadwyżki z opłat za gospodarowanie odpadami komunalnymi. </w:t>
      </w:r>
    </w:p>
    <w:p w14:paraId="71F0973B" w14:textId="1AB9FEAC" w:rsidR="0049649D" w:rsidRPr="006A2363" w:rsidRDefault="0007520E"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Dodanie </w:t>
      </w:r>
      <w:r w:rsidR="002820DA" w:rsidRPr="006A2363">
        <w:rPr>
          <w:rFonts w:ascii="Times New Roman" w:hAnsi="Times New Roman"/>
          <w:sz w:val="24"/>
          <w:szCs w:val="24"/>
        </w:rPr>
        <w:t>art. 9u ust.</w:t>
      </w:r>
      <w:r w:rsidRPr="006A2363">
        <w:rPr>
          <w:rFonts w:ascii="Times New Roman" w:hAnsi="Times New Roman"/>
          <w:sz w:val="24"/>
          <w:szCs w:val="24"/>
        </w:rPr>
        <w:t xml:space="preserve"> 1a dotyczącego obowiązku wójta, burmistrza lub prezydenta miasta </w:t>
      </w:r>
      <w:r w:rsidR="007E6EAF" w:rsidRPr="006A2363">
        <w:rPr>
          <w:rFonts w:ascii="Times New Roman" w:hAnsi="Times New Roman"/>
          <w:sz w:val="24"/>
          <w:szCs w:val="24"/>
        </w:rPr>
        <w:t>w </w:t>
      </w:r>
      <w:r w:rsidR="00E15C12" w:rsidRPr="006A2363">
        <w:rPr>
          <w:rFonts w:ascii="Times New Roman" w:hAnsi="Times New Roman"/>
          <w:sz w:val="24"/>
          <w:szCs w:val="24"/>
        </w:rPr>
        <w:t>zakresie kontroli w terenie podmiotów odbierających odpady komunalne będzie miało</w:t>
      </w:r>
      <w:r w:rsidR="00FD4C29">
        <w:rPr>
          <w:rFonts w:ascii="Times New Roman" w:hAnsi="Times New Roman"/>
          <w:sz w:val="24"/>
          <w:szCs w:val="24"/>
        </w:rPr>
        <w:t xml:space="preserve"> </w:t>
      </w:r>
      <w:r w:rsidR="00E15C12" w:rsidRPr="006A2363">
        <w:rPr>
          <w:rFonts w:ascii="Times New Roman" w:hAnsi="Times New Roman"/>
          <w:sz w:val="24"/>
          <w:szCs w:val="24"/>
        </w:rPr>
        <w:t xml:space="preserve">na celu zwiększenie nadzoru gmin nad systemem gospodarowania odpadami komunalnymi. </w:t>
      </w:r>
    </w:p>
    <w:p w14:paraId="4DF8115F" w14:textId="565A1E60" w:rsidR="0049649D" w:rsidRPr="006A2363" w:rsidRDefault="002820DA" w:rsidP="00B407B5">
      <w:pPr>
        <w:spacing w:after="0" w:line="360" w:lineRule="auto"/>
        <w:ind w:firstLine="709"/>
        <w:jc w:val="both"/>
        <w:rPr>
          <w:rFonts w:ascii="Times New Roman" w:hAnsi="Times New Roman"/>
          <w:sz w:val="24"/>
          <w:szCs w:val="24"/>
        </w:rPr>
      </w:pPr>
      <w:r w:rsidRPr="006A2363">
        <w:rPr>
          <w:rFonts w:ascii="Times New Roman" w:eastAsia="Times New Roman" w:hAnsi="Times New Roman"/>
          <w:sz w:val="24"/>
          <w:szCs w:val="24"/>
          <w:lang w:eastAsia="pl-PL"/>
        </w:rPr>
        <w:t>U</w:t>
      </w:r>
      <w:r w:rsidR="00B065C3" w:rsidRPr="006A2363">
        <w:rPr>
          <w:rFonts w:ascii="Times New Roman" w:eastAsia="Times New Roman" w:hAnsi="Times New Roman"/>
          <w:sz w:val="24"/>
          <w:szCs w:val="24"/>
          <w:lang w:eastAsia="pl-PL"/>
        </w:rPr>
        <w:t>względni</w:t>
      </w:r>
      <w:r w:rsidRPr="006A2363">
        <w:rPr>
          <w:rFonts w:ascii="Times New Roman" w:eastAsia="Times New Roman" w:hAnsi="Times New Roman"/>
          <w:sz w:val="24"/>
          <w:szCs w:val="24"/>
          <w:lang w:eastAsia="pl-PL"/>
        </w:rPr>
        <w:t>ając</w:t>
      </w:r>
      <w:r w:rsidR="00B065C3" w:rsidRPr="006A2363">
        <w:rPr>
          <w:rFonts w:ascii="Times New Roman" w:eastAsia="Times New Roman" w:hAnsi="Times New Roman"/>
          <w:sz w:val="24"/>
          <w:szCs w:val="24"/>
          <w:lang w:eastAsia="pl-PL"/>
        </w:rPr>
        <w:t xml:space="preserve"> propozycj</w:t>
      </w:r>
      <w:r w:rsidRPr="006A2363">
        <w:rPr>
          <w:rFonts w:ascii="Times New Roman" w:eastAsia="Times New Roman" w:hAnsi="Times New Roman"/>
          <w:sz w:val="24"/>
          <w:szCs w:val="24"/>
          <w:lang w:eastAsia="pl-PL"/>
        </w:rPr>
        <w:t>e</w:t>
      </w:r>
      <w:r w:rsidR="00B065C3" w:rsidRPr="006A2363">
        <w:rPr>
          <w:rFonts w:ascii="Times New Roman" w:eastAsia="Times New Roman" w:hAnsi="Times New Roman"/>
          <w:sz w:val="24"/>
          <w:szCs w:val="24"/>
          <w:lang w:eastAsia="pl-PL"/>
        </w:rPr>
        <w:t xml:space="preserve"> C</w:t>
      </w:r>
      <w:r w:rsidR="00A14C97" w:rsidRPr="006A2363">
        <w:rPr>
          <w:rFonts w:ascii="Times New Roman" w:eastAsia="Times New Roman" w:hAnsi="Times New Roman"/>
          <w:sz w:val="24"/>
          <w:szCs w:val="24"/>
          <w:lang w:eastAsia="pl-PL"/>
        </w:rPr>
        <w:t xml:space="preserve">entralnego </w:t>
      </w:r>
      <w:r w:rsidR="00B065C3" w:rsidRPr="006A2363">
        <w:rPr>
          <w:rFonts w:ascii="Times New Roman" w:eastAsia="Times New Roman" w:hAnsi="Times New Roman"/>
          <w:sz w:val="24"/>
          <w:szCs w:val="24"/>
          <w:lang w:eastAsia="pl-PL"/>
        </w:rPr>
        <w:t>B</w:t>
      </w:r>
      <w:r w:rsidR="00A14C97" w:rsidRPr="006A2363">
        <w:rPr>
          <w:rFonts w:ascii="Times New Roman" w:eastAsia="Times New Roman" w:hAnsi="Times New Roman"/>
          <w:sz w:val="24"/>
          <w:szCs w:val="24"/>
          <w:lang w:eastAsia="pl-PL"/>
        </w:rPr>
        <w:t xml:space="preserve">iura </w:t>
      </w:r>
      <w:r w:rsidR="00B065C3" w:rsidRPr="006A2363">
        <w:rPr>
          <w:rFonts w:ascii="Times New Roman" w:eastAsia="Times New Roman" w:hAnsi="Times New Roman"/>
          <w:sz w:val="24"/>
          <w:szCs w:val="24"/>
          <w:lang w:eastAsia="pl-PL"/>
        </w:rPr>
        <w:t>A</w:t>
      </w:r>
      <w:r w:rsidR="00A14C97" w:rsidRPr="006A2363">
        <w:rPr>
          <w:rFonts w:ascii="Times New Roman" w:eastAsia="Times New Roman" w:hAnsi="Times New Roman"/>
          <w:sz w:val="24"/>
          <w:szCs w:val="24"/>
          <w:lang w:eastAsia="pl-PL"/>
        </w:rPr>
        <w:t>ntykorupcyjnego (na podstawie doświadczeń z kontroli),</w:t>
      </w:r>
      <w:r w:rsidRPr="006A2363">
        <w:rPr>
          <w:rFonts w:ascii="Times New Roman" w:eastAsia="Times New Roman" w:hAnsi="Times New Roman"/>
          <w:sz w:val="24"/>
          <w:szCs w:val="24"/>
          <w:lang w:eastAsia="pl-PL"/>
        </w:rPr>
        <w:t xml:space="preserve"> dodano </w:t>
      </w:r>
      <w:r w:rsidR="004E42E6" w:rsidRPr="006A2363">
        <w:rPr>
          <w:rFonts w:ascii="Times New Roman" w:eastAsia="Times New Roman" w:hAnsi="Times New Roman"/>
          <w:sz w:val="24"/>
          <w:szCs w:val="24"/>
          <w:lang w:eastAsia="pl-PL"/>
        </w:rPr>
        <w:t xml:space="preserve">w </w:t>
      </w:r>
      <w:r w:rsidRPr="006A2363">
        <w:rPr>
          <w:rFonts w:ascii="Times New Roman" w:eastAsia="Times New Roman" w:hAnsi="Times New Roman"/>
          <w:sz w:val="24"/>
          <w:szCs w:val="24"/>
          <w:lang w:eastAsia="pl-PL"/>
        </w:rPr>
        <w:t>art. 9x ust</w:t>
      </w:r>
      <w:r w:rsidR="007E6EAF" w:rsidRPr="006A2363">
        <w:rPr>
          <w:rFonts w:ascii="Times New Roman" w:eastAsia="Times New Roman" w:hAnsi="Times New Roman"/>
          <w:sz w:val="24"/>
          <w:szCs w:val="24"/>
          <w:lang w:eastAsia="pl-PL"/>
        </w:rPr>
        <w:t xml:space="preserve">. </w:t>
      </w:r>
      <w:r w:rsidRPr="006A2363">
        <w:rPr>
          <w:rFonts w:ascii="Times New Roman" w:eastAsia="Times New Roman" w:hAnsi="Times New Roman"/>
          <w:sz w:val="24"/>
          <w:szCs w:val="24"/>
          <w:lang w:eastAsia="pl-PL"/>
        </w:rPr>
        <w:t>1 pkt 1a wprowadzający odpowiedzialność administracyjno</w:t>
      </w:r>
      <w:r w:rsidR="006A236C">
        <w:rPr>
          <w:rFonts w:ascii="Times New Roman" w:eastAsia="Times New Roman" w:hAnsi="Times New Roman"/>
          <w:sz w:val="24"/>
          <w:szCs w:val="24"/>
          <w:lang w:eastAsia="pl-PL"/>
        </w:rPr>
        <w:t>-</w:t>
      </w:r>
      <w:r w:rsidRPr="006A2363">
        <w:rPr>
          <w:rFonts w:ascii="Times New Roman" w:eastAsia="Times New Roman" w:hAnsi="Times New Roman"/>
          <w:sz w:val="24"/>
          <w:szCs w:val="24"/>
          <w:lang w:eastAsia="pl-PL"/>
        </w:rPr>
        <w:t xml:space="preserve">karną za podawanie nieprawdy w oświadczeniach o spełnianiu warunków wymaganych do prowadzenia działalności w zakresie odbierania odpadów komunalnych </w:t>
      </w:r>
      <w:r w:rsidR="0049649D" w:rsidRPr="006A2363">
        <w:rPr>
          <w:rFonts w:ascii="Times New Roman" w:eastAsia="Times New Roman" w:hAnsi="Times New Roman"/>
          <w:sz w:val="24"/>
          <w:szCs w:val="24"/>
          <w:lang w:eastAsia="pl-PL"/>
        </w:rPr>
        <w:br/>
      </w:r>
      <w:r w:rsidRPr="006A2363">
        <w:rPr>
          <w:rFonts w:ascii="Times New Roman" w:eastAsia="Times New Roman" w:hAnsi="Times New Roman"/>
          <w:sz w:val="24"/>
          <w:szCs w:val="24"/>
          <w:lang w:eastAsia="pl-PL"/>
        </w:rPr>
        <w:t>od właścicieli nieruchomości, składanych z wnioskiem o wpis do rejestru działalności regulowanej</w:t>
      </w:r>
      <w:r w:rsidR="007E6EAF" w:rsidRPr="006A2363">
        <w:rPr>
          <w:rFonts w:ascii="Times New Roman" w:eastAsia="Times New Roman" w:hAnsi="Times New Roman"/>
          <w:sz w:val="24"/>
          <w:szCs w:val="24"/>
          <w:lang w:eastAsia="pl-PL"/>
        </w:rPr>
        <w:t>,</w:t>
      </w:r>
      <w:r w:rsidR="00A14C97" w:rsidRPr="006A2363">
        <w:rPr>
          <w:rFonts w:ascii="Times New Roman" w:eastAsia="Times New Roman" w:hAnsi="Times New Roman"/>
          <w:sz w:val="24"/>
          <w:szCs w:val="24"/>
          <w:lang w:eastAsia="pl-PL"/>
        </w:rPr>
        <w:t xml:space="preserve"> aby </w:t>
      </w:r>
      <w:r w:rsidR="009826B3">
        <w:rPr>
          <w:rFonts w:ascii="Times New Roman" w:eastAsia="Times New Roman" w:hAnsi="Times New Roman"/>
          <w:sz w:val="24"/>
          <w:szCs w:val="24"/>
          <w:lang w:eastAsia="pl-PL"/>
        </w:rPr>
        <w:t>przez</w:t>
      </w:r>
      <w:r w:rsidR="00A14C97" w:rsidRPr="006A2363">
        <w:rPr>
          <w:rFonts w:ascii="Times New Roman" w:eastAsia="Times New Roman" w:hAnsi="Times New Roman"/>
          <w:sz w:val="24"/>
          <w:szCs w:val="24"/>
          <w:lang w:eastAsia="pl-PL"/>
        </w:rPr>
        <w:t xml:space="preserve"> rozszerzenie treści oświadczenia dołączanego do wniosku o wpis </w:t>
      </w:r>
      <w:r w:rsidR="0049649D" w:rsidRPr="006A2363">
        <w:rPr>
          <w:rFonts w:ascii="Times New Roman" w:eastAsia="Times New Roman" w:hAnsi="Times New Roman"/>
          <w:sz w:val="24"/>
          <w:szCs w:val="24"/>
          <w:lang w:eastAsia="pl-PL"/>
        </w:rPr>
        <w:br/>
      </w:r>
      <w:r w:rsidR="00A14C97" w:rsidRPr="006A2363">
        <w:rPr>
          <w:rFonts w:ascii="Times New Roman" w:eastAsia="Times New Roman" w:hAnsi="Times New Roman"/>
          <w:sz w:val="24"/>
          <w:szCs w:val="24"/>
          <w:lang w:eastAsia="pl-PL"/>
        </w:rPr>
        <w:t xml:space="preserve">do rejestru i dodanie przepisu karnego za składanie nieprawdziwych oświadczeń zniechęcić </w:t>
      </w:r>
      <w:r w:rsidR="0049649D" w:rsidRPr="006A2363">
        <w:rPr>
          <w:rFonts w:ascii="Times New Roman" w:eastAsia="Times New Roman" w:hAnsi="Times New Roman"/>
          <w:sz w:val="24"/>
          <w:szCs w:val="24"/>
          <w:lang w:eastAsia="pl-PL"/>
        </w:rPr>
        <w:br/>
      </w:r>
      <w:r w:rsidR="00A14C97" w:rsidRPr="006A2363">
        <w:rPr>
          <w:rFonts w:ascii="Times New Roman" w:eastAsia="Times New Roman" w:hAnsi="Times New Roman"/>
          <w:sz w:val="24"/>
          <w:szCs w:val="24"/>
          <w:lang w:eastAsia="pl-PL"/>
        </w:rPr>
        <w:t xml:space="preserve">do tego rodzaju praktyk, skutkujących naruszeniem zasad uczciwej konkurencji </w:t>
      </w:r>
      <w:r w:rsidR="0049649D" w:rsidRPr="006A2363">
        <w:rPr>
          <w:rFonts w:ascii="Times New Roman" w:eastAsia="Times New Roman" w:hAnsi="Times New Roman"/>
          <w:sz w:val="24"/>
          <w:szCs w:val="24"/>
          <w:lang w:eastAsia="pl-PL"/>
        </w:rPr>
        <w:br/>
      </w:r>
      <w:r w:rsidR="00A14C97" w:rsidRPr="006A2363">
        <w:rPr>
          <w:rFonts w:ascii="Times New Roman" w:eastAsia="Times New Roman" w:hAnsi="Times New Roman"/>
          <w:sz w:val="24"/>
          <w:szCs w:val="24"/>
          <w:lang w:eastAsia="pl-PL"/>
        </w:rPr>
        <w:t xml:space="preserve">w postępowaniach o udzielenie zamówienia publicznego na odbiór </w:t>
      </w:r>
      <w:r w:rsidR="00700F87" w:rsidRPr="006A2363">
        <w:rPr>
          <w:rFonts w:ascii="Times New Roman" w:eastAsia="Times New Roman" w:hAnsi="Times New Roman"/>
          <w:sz w:val="24"/>
          <w:szCs w:val="24"/>
          <w:lang w:eastAsia="pl-PL"/>
        </w:rPr>
        <w:t>(ewentualnie na odbiór i</w:t>
      </w:r>
      <w:r w:rsidR="00F67BAE" w:rsidRPr="006A2363">
        <w:rPr>
          <w:rFonts w:ascii="Times New Roman" w:eastAsia="Times New Roman" w:hAnsi="Times New Roman"/>
          <w:sz w:val="24"/>
          <w:szCs w:val="24"/>
          <w:lang w:eastAsia="pl-PL"/>
        </w:rPr>
        <w:t> </w:t>
      </w:r>
      <w:r w:rsidR="00700F87" w:rsidRPr="006A2363">
        <w:rPr>
          <w:rFonts w:ascii="Times New Roman" w:eastAsia="Times New Roman" w:hAnsi="Times New Roman"/>
          <w:sz w:val="24"/>
          <w:szCs w:val="24"/>
          <w:lang w:eastAsia="pl-PL"/>
        </w:rPr>
        <w:t xml:space="preserve">zagospodarowanie) </w:t>
      </w:r>
      <w:r w:rsidR="00A14C97" w:rsidRPr="006A2363">
        <w:rPr>
          <w:rFonts w:ascii="Times New Roman" w:eastAsia="Times New Roman" w:hAnsi="Times New Roman"/>
          <w:sz w:val="24"/>
          <w:szCs w:val="24"/>
          <w:lang w:eastAsia="pl-PL"/>
        </w:rPr>
        <w:t>odpadów komunalnych</w:t>
      </w:r>
      <w:r w:rsidR="00B065C3" w:rsidRPr="006A2363">
        <w:rPr>
          <w:rFonts w:ascii="Times New Roman" w:eastAsia="Times New Roman" w:hAnsi="Times New Roman"/>
          <w:sz w:val="24"/>
          <w:szCs w:val="24"/>
          <w:lang w:eastAsia="pl-PL"/>
        </w:rPr>
        <w:t>.</w:t>
      </w:r>
    </w:p>
    <w:p w14:paraId="50A06162" w14:textId="7F7DCD89" w:rsidR="0049649D" w:rsidRPr="006A2363" w:rsidRDefault="00D55637"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art. 9z ust. </w:t>
      </w:r>
      <w:r w:rsidR="006F32BA" w:rsidRPr="006A2363">
        <w:rPr>
          <w:rFonts w:ascii="Times New Roman" w:hAnsi="Times New Roman"/>
          <w:sz w:val="24"/>
          <w:szCs w:val="24"/>
        </w:rPr>
        <w:t xml:space="preserve">2 </w:t>
      </w:r>
      <w:r w:rsidR="00D7069E" w:rsidRPr="006A2363">
        <w:rPr>
          <w:rFonts w:ascii="Times New Roman" w:hAnsi="Times New Roman"/>
          <w:sz w:val="24"/>
          <w:szCs w:val="24"/>
        </w:rPr>
        <w:t xml:space="preserve">i 3 </w:t>
      </w:r>
      <w:r w:rsidRPr="006A2363">
        <w:rPr>
          <w:rFonts w:ascii="Times New Roman" w:hAnsi="Times New Roman"/>
          <w:sz w:val="24"/>
          <w:szCs w:val="24"/>
        </w:rPr>
        <w:t>zaproponowano wprowadzenie</w:t>
      </w:r>
      <w:r w:rsidR="00EC23A8" w:rsidRPr="006A2363">
        <w:rPr>
          <w:rFonts w:ascii="Times New Roman" w:hAnsi="Times New Roman"/>
          <w:sz w:val="24"/>
          <w:szCs w:val="24"/>
        </w:rPr>
        <w:t xml:space="preserve"> przepis</w:t>
      </w:r>
      <w:r w:rsidRPr="006A2363">
        <w:rPr>
          <w:rFonts w:ascii="Times New Roman" w:hAnsi="Times New Roman"/>
          <w:sz w:val="24"/>
          <w:szCs w:val="24"/>
        </w:rPr>
        <w:t>ów stanowiących</w:t>
      </w:r>
      <w:r w:rsidR="00EC23A8" w:rsidRPr="006A2363">
        <w:rPr>
          <w:rFonts w:ascii="Times New Roman" w:hAnsi="Times New Roman"/>
          <w:sz w:val="24"/>
          <w:szCs w:val="24"/>
        </w:rPr>
        <w:t xml:space="preserve"> o</w:t>
      </w:r>
      <w:r w:rsidR="00C77E28" w:rsidRPr="006A2363">
        <w:rPr>
          <w:rFonts w:ascii="Times New Roman" w:hAnsi="Times New Roman"/>
          <w:sz w:val="24"/>
          <w:szCs w:val="24"/>
        </w:rPr>
        <w:t> </w:t>
      </w:r>
      <w:r w:rsidR="006F32BA" w:rsidRPr="006A2363">
        <w:rPr>
          <w:rFonts w:ascii="Times New Roman" w:hAnsi="Times New Roman"/>
          <w:sz w:val="24"/>
          <w:szCs w:val="24"/>
        </w:rPr>
        <w:t xml:space="preserve">odrębnym wyliczaniu kary pieniężnej dla gmin, które </w:t>
      </w:r>
      <w:r w:rsidR="00D7069E" w:rsidRPr="006A2363">
        <w:rPr>
          <w:rFonts w:ascii="Times New Roman" w:hAnsi="Times New Roman"/>
          <w:sz w:val="24"/>
          <w:szCs w:val="24"/>
        </w:rPr>
        <w:t>nie wykonują obowiązku, o którym mowa w art. 3b lub art. 3c ustawy, oraz podano sposób wyliczania tej kary.</w:t>
      </w:r>
      <w:r w:rsidR="007E6EAF" w:rsidRPr="006A2363">
        <w:rPr>
          <w:rFonts w:ascii="Times New Roman" w:hAnsi="Times New Roman"/>
          <w:sz w:val="24"/>
          <w:szCs w:val="24"/>
        </w:rPr>
        <w:t xml:space="preserve"> Przedmiotowa z</w:t>
      </w:r>
      <w:r w:rsidR="00597F93" w:rsidRPr="006A2363">
        <w:rPr>
          <w:rFonts w:ascii="Times New Roman" w:hAnsi="Times New Roman"/>
          <w:sz w:val="24"/>
          <w:szCs w:val="24"/>
        </w:rPr>
        <w:t>miana jest konsekwencją wcześniej wprowadzon</w:t>
      </w:r>
      <w:r w:rsidR="006B6E3B" w:rsidRPr="006A2363">
        <w:rPr>
          <w:rFonts w:ascii="Times New Roman" w:hAnsi="Times New Roman"/>
          <w:sz w:val="24"/>
          <w:szCs w:val="24"/>
        </w:rPr>
        <w:t>ych zmian w projekcie ustawy</w:t>
      </w:r>
      <w:r w:rsidR="00860C51" w:rsidRPr="006A2363">
        <w:rPr>
          <w:rFonts w:ascii="Times New Roman" w:hAnsi="Times New Roman"/>
          <w:sz w:val="24"/>
          <w:szCs w:val="24"/>
        </w:rPr>
        <w:t>,</w:t>
      </w:r>
      <w:r w:rsidR="00C5214F" w:rsidRPr="006A2363">
        <w:rPr>
          <w:rFonts w:ascii="Times New Roman" w:hAnsi="Times New Roman"/>
          <w:sz w:val="24"/>
          <w:szCs w:val="24"/>
        </w:rPr>
        <w:t xml:space="preserve"> </w:t>
      </w:r>
      <w:r w:rsidR="006B6E3B" w:rsidRPr="006A2363">
        <w:rPr>
          <w:rFonts w:ascii="Times New Roman" w:hAnsi="Times New Roman"/>
          <w:sz w:val="24"/>
          <w:szCs w:val="24"/>
        </w:rPr>
        <w:t>m.in.</w:t>
      </w:r>
      <w:r w:rsidR="00597F93" w:rsidRPr="006A2363">
        <w:rPr>
          <w:rFonts w:ascii="Times New Roman" w:hAnsi="Times New Roman"/>
          <w:sz w:val="24"/>
          <w:szCs w:val="24"/>
        </w:rPr>
        <w:t xml:space="preserve"> uchylenia ust. 2 i 3 w art. 9x. </w:t>
      </w:r>
    </w:p>
    <w:p w14:paraId="67DC79B4" w14:textId="7980D9CE" w:rsidR="0049649D" w:rsidRPr="006A2363" w:rsidRDefault="00ED1623"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Zmian</w:t>
      </w:r>
      <w:r w:rsidR="00025FE3">
        <w:rPr>
          <w:rFonts w:ascii="Times New Roman" w:hAnsi="Times New Roman"/>
          <w:sz w:val="24"/>
          <w:szCs w:val="24"/>
        </w:rPr>
        <w:t>a</w:t>
      </w:r>
      <w:r w:rsidRPr="006A2363">
        <w:rPr>
          <w:rFonts w:ascii="Times New Roman" w:hAnsi="Times New Roman"/>
          <w:sz w:val="24"/>
          <w:szCs w:val="24"/>
        </w:rPr>
        <w:t xml:space="preserve"> </w:t>
      </w:r>
      <w:r w:rsidR="00025FE3">
        <w:rPr>
          <w:rFonts w:ascii="Times New Roman" w:hAnsi="Times New Roman"/>
          <w:sz w:val="24"/>
          <w:szCs w:val="24"/>
        </w:rPr>
        <w:t>prze</w:t>
      </w:r>
      <w:r w:rsidRPr="006A2363">
        <w:rPr>
          <w:rFonts w:ascii="Times New Roman" w:hAnsi="Times New Roman"/>
          <w:sz w:val="24"/>
          <w:szCs w:val="24"/>
        </w:rPr>
        <w:t>pisu ust</w:t>
      </w:r>
      <w:r w:rsidR="008655F9" w:rsidRPr="006A2363">
        <w:rPr>
          <w:rFonts w:ascii="Times New Roman" w:hAnsi="Times New Roman"/>
          <w:sz w:val="24"/>
          <w:szCs w:val="24"/>
        </w:rPr>
        <w:t>.</w:t>
      </w:r>
      <w:r w:rsidRPr="006A2363">
        <w:rPr>
          <w:rFonts w:ascii="Times New Roman" w:hAnsi="Times New Roman"/>
          <w:sz w:val="24"/>
          <w:szCs w:val="24"/>
        </w:rPr>
        <w:t xml:space="preserve"> 5 w art. 9z oraz dodanie </w:t>
      </w:r>
      <w:r w:rsidR="00852CAF" w:rsidRPr="006A2363">
        <w:rPr>
          <w:rFonts w:ascii="Times New Roman" w:hAnsi="Times New Roman"/>
          <w:sz w:val="24"/>
          <w:szCs w:val="24"/>
        </w:rPr>
        <w:t>przepis</w:t>
      </w:r>
      <w:r w:rsidRPr="006A2363">
        <w:rPr>
          <w:rFonts w:ascii="Times New Roman" w:hAnsi="Times New Roman"/>
          <w:sz w:val="24"/>
          <w:szCs w:val="24"/>
        </w:rPr>
        <w:t>u</w:t>
      </w:r>
      <w:r w:rsidR="008F5806" w:rsidRPr="006A2363">
        <w:rPr>
          <w:rFonts w:ascii="Times New Roman" w:hAnsi="Times New Roman"/>
          <w:sz w:val="24"/>
          <w:szCs w:val="24"/>
        </w:rPr>
        <w:t xml:space="preserve"> ust. 6</w:t>
      </w:r>
      <w:r w:rsidRPr="006A2363">
        <w:rPr>
          <w:rFonts w:ascii="Times New Roman" w:hAnsi="Times New Roman"/>
          <w:sz w:val="24"/>
          <w:szCs w:val="24"/>
        </w:rPr>
        <w:t xml:space="preserve">, </w:t>
      </w:r>
      <w:r w:rsidR="00852CAF" w:rsidRPr="006A2363">
        <w:rPr>
          <w:rFonts w:ascii="Times New Roman" w:hAnsi="Times New Roman"/>
          <w:sz w:val="24"/>
          <w:szCs w:val="24"/>
        </w:rPr>
        <w:t>nakładają na gminę</w:t>
      </w:r>
      <w:r w:rsidR="00B54487">
        <w:rPr>
          <w:rFonts w:ascii="Times New Roman" w:hAnsi="Times New Roman"/>
          <w:sz w:val="24"/>
          <w:szCs w:val="24"/>
        </w:rPr>
        <w:br/>
      </w:r>
      <w:r w:rsidR="00852CAF" w:rsidRPr="006A2363">
        <w:rPr>
          <w:rFonts w:ascii="Times New Roman" w:hAnsi="Times New Roman"/>
          <w:sz w:val="24"/>
          <w:szCs w:val="24"/>
        </w:rPr>
        <w:t>lub związek międzygminny karę pieniężną za niewykonywanie obowiązku w zakresie zap</w:t>
      </w:r>
      <w:r w:rsidR="007E6EAF" w:rsidRPr="006A2363">
        <w:rPr>
          <w:rFonts w:ascii="Times New Roman" w:hAnsi="Times New Roman"/>
          <w:sz w:val="24"/>
          <w:szCs w:val="24"/>
        </w:rPr>
        <w:t>ewnienia utrzymania czystości i </w:t>
      </w:r>
      <w:r w:rsidR="00852CAF" w:rsidRPr="006A2363">
        <w:rPr>
          <w:rFonts w:ascii="Times New Roman" w:hAnsi="Times New Roman"/>
          <w:sz w:val="24"/>
          <w:szCs w:val="24"/>
        </w:rPr>
        <w:t xml:space="preserve">porządku na swoim terenie. </w:t>
      </w:r>
    </w:p>
    <w:p w14:paraId="6CDB1772" w14:textId="1809E6F5" w:rsidR="0049649D" w:rsidRPr="006A2363" w:rsidRDefault="00D55637"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art. 9za proponuje się zmian</w:t>
      </w:r>
      <w:r w:rsidR="007E6EAF" w:rsidRPr="006A2363">
        <w:rPr>
          <w:rFonts w:ascii="Times New Roman" w:hAnsi="Times New Roman"/>
          <w:sz w:val="24"/>
          <w:szCs w:val="24"/>
        </w:rPr>
        <w:t>y</w:t>
      </w:r>
      <w:r w:rsidR="00075F9F" w:rsidRPr="006A2363">
        <w:rPr>
          <w:rFonts w:ascii="Times New Roman" w:hAnsi="Times New Roman"/>
          <w:sz w:val="24"/>
          <w:szCs w:val="24"/>
        </w:rPr>
        <w:t xml:space="preserve"> dotyczące kar za niedopełnienie obowiązków przez prowadzącego instalację komunalną.</w:t>
      </w:r>
    </w:p>
    <w:p w14:paraId="1E8ACC81" w14:textId="4C15B242" w:rsidR="0049649D" w:rsidRPr="006A2363" w:rsidRDefault="005A1BCF" w:rsidP="00B407B5">
      <w:pPr>
        <w:spacing w:after="0" w:line="360" w:lineRule="auto"/>
        <w:ind w:firstLine="709"/>
        <w:jc w:val="both"/>
        <w:rPr>
          <w:rFonts w:ascii="Times New Roman" w:hAnsi="Times New Roman"/>
          <w:sz w:val="24"/>
          <w:szCs w:val="24"/>
        </w:rPr>
      </w:pPr>
      <w:r w:rsidRPr="006A2363">
        <w:rPr>
          <w:rFonts w:ascii="Times New Roman" w:eastAsia="Times New Roman" w:hAnsi="Times New Roman"/>
          <w:sz w:val="24"/>
          <w:szCs w:val="24"/>
          <w:lang w:eastAsia="pl-PL"/>
        </w:rPr>
        <w:t xml:space="preserve">Zmiany w art. 9zb ust. 2 i art. 9zd ust. </w:t>
      </w:r>
      <w:r w:rsidR="00ED1623" w:rsidRPr="006A2363">
        <w:rPr>
          <w:rFonts w:ascii="Times New Roman" w:eastAsia="Times New Roman" w:hAnsi="Times New Roman"/>
          <w:sz w:val="24"/>
          <w:szCs w:val="24"/>
          <w:lang w:eastAsia="pl-PL"/>
        </w:rPr>
        <w:t>3</w:t>
      </w:r>
      <w:r w:rsidRPr="006A2363">
        <w:rPr>
          <w:rFonts w:ascii="Times New Roman" w:eastAsia="Times New Roman" w:hAnsi="Times New Roman"/>
          <w:sz w:val="24"/>
          <w:szCs w:val="24"/>
          <w:lang w:eastAsia="pl-PL"/>
        </w:rPr>
        <w:t xml:space="preserve"> są zmianami porządkującymi, będącymi konsekwencją wcześniej wprowadzonych zmian.</w:t>
      </w:r>
      <w:r w:rsidR="00BB625D" w:rsidRPr="006A2363">
        <w:rPr>
          <w:rFonts w:ascii="Times New Roman" w:hAnsi="Times New Roman"/>
          <w:sz w:val="24"/>
          <w:szCs w:val="24"/>
        </w:rPr>
        <w:t xml:space="preserve"> </w:t>
      </w:r>
      <w:r w:rsidR="00C33BB2" w:rsidRPr="006A2363">
        <w:rPr>
          <w:rFonts w:ascii="Times New Roman" w:hAnsi="Times New Roman"/>
          <w:sz w:val="24"/>
          <w:szCs w:val="24"/>
        </w:rPr>
        <w:t xml:space="preserve">Zmiany zaproponowane w art. 9ze wynikają z konieczności doprecyzowania przepisów, tak aby regulowały one formę i termin składania </w:t>
      </w:r>
      <w:r w:rsidR="00C33BB2" w:rsidRPr="006A2363">
        <w:rPr>
          <w:rFonts w:ascii="Times New Roman" w:hAnsi="Times New Roman"/>
          <w:sz w:val="24"/>
          <w:szCs w:val="24"/>
        </w:rPr>
        <w:lastRenderedPageBreak/>
        <w:t>wniosku</w:t>
      </w:r>
      <w:r w:rsidR="007E6EAF" w:rsidRPr="006A2363">
        <w:rPr>
          <w:rFonts w:ascii="Times New Roman" w:eastAsia="Times New Roman" w:hAnsi="Times New Roman"/>
          <w:sz w:val="24"/>
          <w:szCs w:val="24"/>
          <w:lang w:eastAsia="pl-PL"/>
        </w:rPr>
        <w:t xml:space="preserve"> przez wójta, burmistrza lub prezydenta miasta o zawieszenie zapłaty kary pieniężnej</w:t>
      </w:r>
      <w:r w:rsidR="00C33BB2" w:rsidRPr="006A2363">
        <w:rPr>
          <w:rFonts w:ascii="Times New Roman" w:hAnsi="Times New Roman"/>
          <w:sz w:val="24"/>
          <w:szCs w:val="24"/>
        </w:rPr>
        <w:t xml:space="preserve"> oraz jego egzekwowania przez wojewódzkiego inspektora ochrony środowiska. </w:t>
      </w:r>
      <w:bookmarkStart w:id="2" w:name="highlightHit_1379"/>
      <w:bookmarkEnd w:id="2"/>
    </w:p>
    <w:p w14:paraId="59509FF7" w14:textId="5F309A43" w:rsidR="0049649D" w:rsidRPr="006A2363" w:rsidRDefault="008048EE"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art. 10 dodano ust. 2b</w:t>
      </w:r>
      <w:r w:rsidR="00ED1623" w:rsidRPr="006A2363">
        <w:rPr>
          <w:rFonts w:ascii="Times New Roman" w:hAnsi="Times New Roman"/>
          <w:sz w:val="24"/>
          <w:szCs w:val="24"/>
        </w:rPr>
        <w:t xml:space="preserve"> oraz 2c</w:t>
      </w:r>
      <w:r w:rsidRPr="00EB034D">
        <w:rPr>
          <w:rFonts w:ascii="Times New Roman" w:hAnsi="Times New Roman"/>
          <w:sz w:val="24"/>
          <w:szCs w:val="24"/>
        </w:rPr>
        <w:t>,</w:t>
      </w:r>
      <w:r w:rsidRPr="006A2363">
        <w:rPr>
          <w:rFonts w:ascii="Times New Roman" w:hAnsi="Times New Roman"/>
          <w:sz w:val="24"/>
          <w:szCs w:val="24"/>
        </w:rPr>
        <w:t xml:space="preserve"> w który</w:t>
      </w:r>
      <w:r w:rsidR="00025FE3">
        <w:rPr>
          <w:rFonts w:ascii="Times New Roman" w:hAnsi="Times New Roman"/>
          <w:sz w:val="24"/>
          <w:szCs w:val="24"/>
        </w:rPr>
        <w:t>ch</w:t>
      </w:r>
      <w:r w:rsidRPr="006A2363">
        <w:rPr>
          <w:rFonts w:ascii="Times New Roman" w:hAnsi="Times New Roman"/>
          <w:sz w:val="24"/>
          <w:szCs w:val="24"/>
        </w:rPr>
        <w:t xml:space="preserve"> zmieniono sankcję za niezłożenie deklaracji </w:t>
      </w:r>
      <w:r w:rsidR="002D7482" w:rsidRPr="006A2363">
        <w:rPr>
          <w:rFonts w:ascii="Times New Roman" w:hAnsi="Times New Roman"/>
          <w:sz w:val="24"/>
          <w:szCs w:val="24"/>
        </w:rPr>
        <w:t xml:space="preserve">o </w:t>
      </w:r>
      <w:r w:rsidRPr="006A2363">
        <w:rPr>
          <w:rFonts w:ascii="Times New Roman" w:hAnsi="Times New Roman"/>
          <w:sz w:val="24"/>
          <w:szCs w:val="24"/>
        </w:rPr>
        <w:t>wysokości opł</w:t>
      </w:r>
      <w:r w:rsidR="00860C51" w:rsidRPr="006A2363">
        <w:rPr>
          <w:rFonts w:ascii="Times New Roman" w:hAnsi="Times New Roman"/>
          <w:sz w:val="24"/>
          <w:szCs w:val="24"/>
        </w:rPr>
        <w:t>a</w:t>
      </w:r>
      <w:r w:rsidRPr="006A2363">
        <w:rPr>
          <w:rFonts w:ascii="Times New Roman" w:hAnsi="Times New Roman"/>
          <w:sz w:val="24"/>
          <w:szCs w:val="24"/>
        </w:rPr>
        <w:t>ty za gospodarowanie odpadami komunalnymi</w:t>
      </w:r>
      <w:r w:rsidR="00ED1623" w:rsidRPr="006A2363">
        <w:rPr>
          <w:rFonts w:ascii="Times New Roman" w:hAnsi="Times New Roman"/>
          <w:sz w:val="24"/>
          <w:szCs w:val="24"/>
        </w:rPr>
        <w:t xml:space="preserve"> oraz określono karę</w:t>
      </w:r>
      <w:r w:rsidR="00FD4C29">
        <w:rPr>
          <w:rFonts w:ascii="Times New Roman" w:hAnsi="Times New Roman"/>
          <w:sz w:val="24"/>
          <w:szCs w:val="24"/>
        </w:rPr>
        <w:t xml:space="preserve"> </w:t>
      </w:r>
      <w:r w:rsidR="00ED1623" w:rsidRPr="006A2363">
        <w:rPr>
          <w:rFonts w:ascii="Times New Roman" w:hAnsi="Times New Roman"/>
          <w:sz w:val="24"/>
          <w:szCs w:val="24"/>
        </w:rPr>
        <w:t>za składanie informacji o posiadaniu kompostownika</w:t>
      </w:r>
      <w:r w:rsidR="00041B60">
        <w:rPr>
          <w:rFonts w:ascii="Times New Roman" w:hAnsi="Times New Roman"/>
          <w:sz w:val="24"/>
          <w:szCs w:val="24"/>
        </w:rPr>
        <w:t xml:space="preserve"> lub kompostowaniu w nim bioodpadów</w:t>
      </w:r>
      <w:r w:rsidR="00ED1623" w:rsidRPr="006A2363">
        <w:rPr>
          <w:rFonts w:ascii="Times New Roman" w:hAnsi="Times New Roman"/>
          <w:sz w:val="24"/>
          <w:szCs w:val="24"/>
        </w:rPr>
        <w:t>, niezgodną ze stanem rzeczywistym</w:t>
      </w:r>
      <w:r w:rsidRPr="006A2363">
        <w:rPr>
          <w:rFonts w:ascii="Times New Roman" w:hAnsi="Times New Roman"/>
          <w:sz w:val="24"/>
          <w:szCs w:val="24"/>
        </w:rPr>
        <w:t>.</w:t>
      </w:r>
      <w:r w:rsidR="009432CA" w:rsidRPr="009432CA">
        <w:t xml:space="preserve"> </w:t>
      </w:r>
      <w:r w:rsidR="009432CA">
        <w:rPr>
          <w:rFonts w:ascii="Times New Roman" w:hAnsi="Times New Roman"/>
          <w:sz w:val="24"/>
          <w:szCs w:val="24"/>
        </w:rPr>
        <w:t>Ponadto w ust. 2c d</w:t>
      </w:r>
      <w:r w:rsidR="009432CA" w:rsidRPr="009432CA">
        <w:rPr>
          <w:rFonts w:ascii="Times New Roman" w:hAnsi="Times New Roman"/>
          <w:sz w:val="24"/>
          <w:szCs w:val="24"/>
        </w:rPr>
        <w:t>oprecyzowano</w:t>
      </w:r>
      <w:r w:rsidR="009432CA">
        <w:rPr>
          <w:rFonts w:ascii="Times New Roman" w:hAnsi="Times New Roman"/>
          <w:sz w:val="24"/>
          <w:szCs w:val="24"/>
        </w:rPr>
        <w:t>, że</w:t>
      </w:r>
      <w:r w:rsidR="009432CA" w:rsidRPr="009432CA">
        <w:rPr>
          <w:rFonts w:ascii="Times New Roman" w:hAnsi="Times New Roman"/>
          <w:sz w:val="24"/>
          <w:szCs w:val="24"/>
        </w:rPr>
        <w:t xml:space="preserve"> penalizowane powinny być czyny polegające na braku kompostownika albo niekompostowaniu w nim bioodpadów, jeżeli są one niezgodne ze złożoną informacją,</w:t>
      </w:r>
      <w:r w:rsidR="00A24BB5">
        <w:rPr>
          <w:rFonts w:ascii="Times New Roman" w:hAnsi="Times New Roman"/>
          <w:sz w:val="24"/>
          <w:szCs w:val="24"/>
        </w:rPr>
        <w:t xml:space="preserve"> w każdym czasie, a nie tylko w </w:t>
      </w:r>
      <w:r w:rsidR="009432CA" w:rsidRPr="009432CA">
        <w:rPr>
          <w:rFonts w:ascii="Times New Roman" w:hAnsi="Times New Roman"/>
          <w:sz w:val="24"/>
          <w:szCs w:val="24"/>
        </w:rPr>
        <w:t xml:space="preserve">chwili złożenia informacji.   </w:t>
      </w:r>
    </w:p>
    <w:p w14:paraId="0EE3B2E2" w14:textId="5ED7E035" w:rsidR="0049649D" w:rsidRPr="006A2363" w:rsidRDefault="008048EE" w:rsidP="00B407B5">
      <w:pPr>
        <w:spacing w:after="0" w:line="360" w:lineRule="auto"/>
        <w:ind w:firstLine="709"/>
        <w:jc w:val="both"/>
        <w:rPr>
          <w:rFonts w:ascii="Times New Roman" w:hAnsi="Times New Roman"/>
          <w:sz w:val="24"/>
          <w:szCs w:val="24"/>
        </w:rPr>
      </w:pPr>
      <w:r w:rsidRPr="004E2E16">
        <w:rPr>
          <w:rFonts w:ascii="Times New Roman" w:hAnsi="Times New Roman"/>
          <w:b/>
          <w:sz w:val="24"/>
          <w:szCs w:val="24"/>
        </w:rPr>
        <w:t>Art. 2</w:t>
      </w:r>
      <w:r w:rsidRPr="006A2363">
        <w:rPr>
          <w:rFonts w:ascii="Times New Roman" w:hAnsi="Times New Roman"/>
          <w:b/>
          <w:sz w:val="24"/>
          <w:szCs w:val="24"/>
        </w:rPr>
        <w:t xml:space="preserve"> </w:t>
      </w:r>
      <w:r w:rsidRPr="006A2363">
        <w:rPr>
          <w:rFonts w:ascii="Times New Roman" w:hAnsi="Times New Roman"/>
          <w:sz w:val="24"/>
          <w:szCs w:val="24"/>
        </w:rPr>
        <w:t>zawiera zmianę ustawy z dnia 17 czerwca 1966 r. o postępowaniu egzekucyjnym w administracji (Dz. U. z 2018 r. poz. 1314</w:t>
      </w:r>
      <w:r w:rsidR="00D725EA" w:rsidRPr="006A2363">
        <w:rPr>
          <w:rFonts w:ascii="Times New Roman" w:hAnsi="Times New Roman"/>
          <w:sz w:val="24"/>
          <w:szCs w:val="24"/>
        </w:rPr>
        <w:t>, z</w:t>
      </w:r>
      <w:r w:rsidR="008258A5" w:rsidRPr="006A2363">
        <w:rPr>
          <w:rFonts w:ascii="Times New Roman" w:hAnsi="Times New Roman"/>
          <w:sz w:val="24"/>
          <w:szCs w:val="24"/>
        </w:rPr>
        <w:t xml:space="preserve"> </w:t>
      </w:r>
      <w:r w:rsidR="00D725EA" w:rsidRPr="006A2363">
        <w:rPr>
          <w:rFonts w:ascii="Times New Roman" w:hAnsi="Times New Roman"/>
          <w:sz w:val="24"/>
          <w:szCs w:val="24"/>
        </w:rPr>
        <w:t>późn. zm.</w:t>
      </w:r>
      <w:r w:rsidRPr="006A2363">
        <w:rPr>
          <w:rFonts w:ascii="Times New Roman" w:hAnsi="Times New Roman"/>
          <w:sz w:val="24"/>
          <w:szCs w:val="24"/>
        </w:rPr>
        <w:t>)</w:t>
      </w:r>
      <w:r w:rsidR="009826B3">
        <w:rPr>
          <w:rFonts w:ascii="Times New Roman" w:hAnsi="Times New Roman"/>
          <w:sz w:val="24"/>
          <w:szCs w:val="24"/>
        </w:rPr>
        <w:t xml:space="preserve"> </w:t>
      </w:r>
      <w:r w:rsidR="00A874C6">
        <w:rPr>
          <w:rFonts w:ascii="Times New Roman" w:hAnsi="Times New Roman"/>
          <w:sz w:val="24"/>
          <w:szCs w:val="24"/>
        </w:rPr>
        <w:t>–</w:t>
      </w:r>
      <w:r w:rsidRPr="006A2363">
        <w:rPr>
          <w:rFonts w:ascii="Times New Roman" w:hAnsi="Times New Roman"/>
          <w:sz w:val="24"/>
          <w:szCs w:val="24"/>
        </w:rPr>
        <w:t xml:space="preserve"> </w:t>
      </w:r>
      <w:r w:rsidR="00DF1158" w:rsidRPr="006A2363">
        <w:rPr>
          <w:rFonts w:ascii="Times New Roman" w:hAnsi="Times New Roman"/>
          <w:sz w:val="24"/>
          <w:szCs w:val="24"/>
        </w:rPr>
        <w:t xml:space="preserve">uzupełniono przepisy </w:t>
      </w:r>
      <w:r w:rsidR="00FB492B">
        <w:rPr>
          <w:rFonts w:ascii="Times New Roman" w:hAnsi="Times New Roman"/>
          <w:sz w:val="24"/>
          <w:szCs w:val="24"/>
        </w:rPr>
        <w:t>art. 3a</w:t>
      </w:r>
      <w:r w:rsidR="00A874C6">
        <w:rPr>
          <w:rFonts w:ascii="Times New Roman" w:hAnsi="Times New Roman"/>
          <w:sz w:val="24"/>
          <w:szCs w:val="24"/>
        </w:rPr>
        <w:t xml:space="preserve"> o informację</w:t>
      </w:r>
      <w:r w:rsidR="002C7D5F">
        <w:rPr>
          <w:rFonts w:ascii="Times New Roman" w:hAnsi="Times New Roman"/>
          <w:sz w:val="24"/>
          <w:szCs w:val="24"/>
        </w:rPr>
        <w:t>, ż</w:t>
      </w:r>
      <w:r w:rsidR="007E7403">
        <w:rPr>
          <w:rFonts w:ascii="Times New Roman" w:hAnsi="Times New Roman"/>
          <w:sz w:val="24"/>
          <w:szCs w:val="24"/>
        </w:rPr>
        <w:t>e</w:t>
      </w:r>
      <w:r w:rsidR="00FB492B">
        <w:rPr>
          <w:rFonts w:ascii="Times New Roman" w:hAnsi="Times New Roman"/>
          <w:sz w:val="24"/>
          <w:szCs w:val="24"/>
        </w:rPr>
        <w:t xml:space="preserve"> zawiadomienie</w:t>
      </w:r>
      <w:r w:rsidR="00FB492B" w:rsidRPr="00FB492B">
        <w:rPr>
          <w:rFonts w:ascii="Times New Roman" w:hAnsi="Times New Roman"/>
          <w:sz w:val="24"/>
          <w:szCs w:val="24"/>
        </w:rPr>
        <w:t xml:space="preserve"> właściciela nieruchomości przez wójta, burmistrza lub prezydenta miasta o wysokości opłaty za gospodarowanie odpadami komunalnymi</w:t>
      </w:r>
      <w:r w:rsidR="00DF1158" w:rsidRPr="006A2363">
        <w:rPr>
          <w:rFonts w:ascii="Times New Roman" w:hAnsi="Times New Roman"/>
          <w:sz w:val="24"/>
          <w:szCs w:val="24"/>
        </w:rPr>
        <w:t xml:space="preserve"> stanowi podstawę do wystawienia tytułu wykonawczego</w:t>
      </w:r>
      <w:r w:rsidR="00FB492B">
        <w:rPr>
          <w:rFonts w:ascii="Times New Roman" w:hAnsi="Times New Roman"/>
          <w:sz w:val="24"/>
          <w:szCs w:val="24"/>
        </w:rPr>
        <w:t>.</w:t>
      </w:r>
      <w:r w:rsidR="009916F3" w:rsidRPr="006A2363">
        <w:rPr>
          <w:rFonts w:ascii="Times New Roman" w:hAnsi="Times New Roman"/>
          <w:sz w:val="24"/>
          <w:szCs w:val="24"/>
        </w:rPr>
        <w:t xml:space="preserve"> </w:t>
      </w:r>
    </w:p>
    <w:p w14:paraId="6EFEB477" w14:textId="1AC133F0" w:rsidR="0049649D" w:rsidRPr="006A2363" w:rsidRDefault="008048EE"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Art. 3</w:t>
      </w:r>
      <w:r w:rsidR="00162C08" w:rsidRPr="006A2363">
        <w:rPr>
          <w:rFonts w:ascii="Times New Roman" w:hAnsi="Times New Roman"/>
          <w:sz w:val="24"/>
          <w:szCs w:val="24"/>
        </w:rPr>
        <w:t xml:space="preserve"> zawiera propozycję zmiany przepisów art. 183 § 1 </w:t>
      </w:r>
      <w:r w:rsidR="000275CE" w:rsidRPr="006A2363">
        <w:rPr>
          <w:rFonts w:ascii="Times New Roman" w:hAnsi="Times New Roman"/>
          <w:sz w:val="24"/>
          <w:szCs w:val="24"/>
        </w:rPr>
        <w:t xml:space="preserve">ustawy z dnia 6 czerwca </w:t>
      </w:r>
      <w:r w:rsidR="0049649D" w:rsidRPr="006A2363">
        <w:rPr>
          <w:rFonts w:ascii="Times New Roman" w:hAnsi="Times New Roman"/>
          <w:sz w:val="24"/>
          <w:szCs w:val="24"/>
        </w:rPr>
        <w:br/>
      </w:r>
      <w:r w:rsidR="000275CE" w:rsidRPr="006A2363">
        <w:rPr>
          <w:rFonts w:ascii="Times New Roman" w:hAnsi="Times New Roman"/>
          <w:sz w:val="24"/>
          <w:szCs w:val="24"/>
        </w:rPr>
        <w:t xml:space="preserve">1997 r. </w:t>
      </w:r>
      <w:r w:rsidR="00DE5E18">
        <w:rPr>
          <w:rFonts w:ascii="Times New Roman" w:hAnsi="Times New Roman"/>
          <w:sz w:val="24"/>
          <w:szCs w:val="24"/>
        </w:rPr>
        <w:t xml:space="preserve">– </w:t>
      </w:r>
      <w:r w:rsidR="000275CE" w:rsidRPr="006A2363">
        <w:rPr>
          <w:rFonts w:ascii="Times New Roman" w:hAnsi="Times New Roman"/>
          <w:sz w:val="24"/>
          <w:szCs w:val="24"/>
        </w:rPr>
        <w:t xml:space="preserve">Kodeks karny (Dz. U. z </w:t>
      </w:r>
      <w:r w:rsidR="00162C08" w:rsidRPr="006A2363">
        <w:rPr>
          <w:rFonts w:ascii="Times New Roman" w:hAnsi="Times New Roman"/>
          <w:sz w:val="24"/>
          <w:szCs w:val="24"/>
        </w:rPr>
        <w:t>201</w:t>
      </w:r>
      <w:r w:rsidR="009916F3" w:rsidRPr="006A2363">
        <w:rPr>
          <w:rFonts w:ascii="Times New Roman" w:hAnsi="Times New Roman"/>
          <w:sz w:val="24"/>
          <w:szCs w:val="24"/>
        </w:rPr>
        <w:t>8</w:t>
      </w:r>
      <w:r w:rsidR="00DE5E18">
        <w:rPr>
          <w:rFonts w:ascii="Times New Roman" w:hAnsi="Times New Roman"/>
          <w:sz w:val="24"/>
          <w:szCs w:val="24"/>
        </w:rPr>
        <w:t xml:space="preserve"> </w:t>
      </w:r>
      <w:r w:rsidR="00162C08" w:rsidRPr="006A2363">
        <w:rPr>
          <w:rFonts w:ascii="Times New Roman" w:hAnsi="Times New Roman"/>
          <w:sz w:val="24"/>
          <w:szCs w:val="24"/>
        </w:rPr>
        <w:t xml:space="preserve">r. poz. </w:t>
      </w:r>
      <w:r w:rsidR="00672E55">
        <w:rPr>
          <w:rFonts w:ascii="Times New Roman" w:hAnsi="Times New Roman"/>
          <w:sz w:val="24"/>
          <w:szCs w:val="24"/>
        </w:rPr>
        <w:t>1600</w:t>
      </w:r>
      <w:r w:rsidR="00C10F2E">
        <w:rPr>
          <w:rFonts w:ascii="Times New Roman" w:hAnsi="Times New Roman"/>
          <w:sz w:val="24"/>
          <w:szCs w:val="24"/>
        </w:rPr>
        <w:t>, z późn. zm.</w:t>
      </w:r>
      <w:r w:rsidR="00162C08" w:rsidRPr="006A2363">
        <w:rPr>
          <w:rFonts w:ascii="Times New Roman" w:hAnsi="Times New Roman"/>
          <w:sz w:val="24"/>
          <w:szCs w:val="24"/>
        </w:rPr>
        <w:t>), która</w:t>
      </w:r>
      <w:r w:rsidR="000275CE" w:rsidRPr="006A2363">
        <w:rPr>
          <w:rFonts w:ascii="Times New Roman" w:hAnsi="Times New Roman"/>
          <w:sz w:val="24"/>
          <w:szCs w:val="24"/>
        </w:rPr>
        <w:t xml:space="preserve"> polega na</w:t>
      </w:r>
      <w:r w:rsidR="00BE245C">
        <w:rPr>
          <w:rFonts w:ascii="Times New Roman" w:hAnsi="Times New Roman"/>
          <w:sz w:val="24"/>
          <w:szCs w:val="24"/>
        </w:rPr>
        <w:t xml:space="preserve"> rozszerzeniu katalogu czynności (</w:t>
      </w:r>
      <w:r w:rsidR="002C7D5F">
        <w:rPr>
          <w:rFonts w:ascii="Times New Roman" w:hAnsi="Times New Roman"/>
          <w:sz w:val="24"/>
          <w:szCs w:val="24"/>
        </w:rPr>
        <w:t xml:space="preserve">również </w:t>
      </w:r>
      <w:r w:rsidR="00BE245C">
        <w:rPr>
          <w:rFonts w:ascii="Times New Roman" w:hAnsi="Times New Roman"/>
          <w:sz w:val="24"/>
          <w:szCs w:val="24"/>
        </w:rPr>
        <w:t>o zbieranie), które podlegają</w:t>
      </w:r>
      <w:r w:rsidR="00DF1158" w:rsidRPr="006A2363">
        <w:rPr>
          <w:rFonts w:ascii="Times New Roman" w:hAnsi="Times New Roman"/>
          <w:sz w:val="24"/>
          <w:szCs w:val="24"/>
        </w:rPr>
        <w:t xml:space="preserve"> sa</w:t>
      </w:r>
      <w:r w:rsidR="001F204C" w:rsidRPr="006A2363">
        <w:rPr>
          <w:rFonts w:ascii="Times New Roman" w:hAnsi="Times New Roman"/>
          <w:sz w:val="24"/>
          <w:szCs w:val="24"/>
        </w:rPr>
        <w:t>n</w:t>
      </w:r>
      <w:r w:rsidR="00162C08" w:rsidRPr="006A2363">
        <w:rPr>
          <w:rFonts w:ascii="Times New Roman" w:hAnsi="Times New Roman"/>
          <w:sz w:val="24"/>
          <w:szCs w:val="24"/>
        </w:rPr>
        <w:t xml:space="preserve">kcji za </w:t>
      </w:r>
      <w:r w:rsidR="00DF1158" w:rsidRPr="006A2363">
        <w:rPr>
          <w:rFonts w:ascii="Times New Roman" w:hAnsi="Times New Roman"/>
          <w:sz w:val="24"/>
          <w:szCs w:val="24"/>
        </w:rPr>
        <w:t>nieprzestrzega</w:t>
      </w:r>
      <w:r w:rsidR="00162C08" w:rsidRPr="006A2363">
        <w:rPr>
          <w:rFonts w:ascii="Times New Roman" w:hAnsi="Times New Roman"/>
          <w:sz w:val="24"/>
          <w:szCs w:val="24"/>
        </w:rPr>
        <w:t>nie przepisów dotyczących postę</w:t>
      </w:r>
      <w:r w:rsidR="00DF1158" w:rsidRPr="006A2363">
        <w:rPr>
          <w:rFonts w:ascii="Times New Roman" w:hAnsi="Times New Roman"/>
          <w:sz w:val="24"/>
          <w:szCs w:val="24"/>
        </w:rPr>
        <w:t xml:space="preserve">powania z odpadami. </w:t>
      </w:r>
    </w:p>
    <w:p w14:paraId="3CDBFE7A" w14:textId="00F23A22" w:rsidR="00C27346" w:rsidRPr="00C27346" w:rsidRDefault="00C27346" w:rsidP="00C27346">
      <w:pPr>
        <w:spacing w:after="0" w:line="360" w:lineRule="auto"/>
        <w:ind w:firstLine="709"/>
        <w:jc w:val="both"/>
        <w:rPr>
          <w:rFonts w:ascii="Times New Roman" w:hAnsi="Times New Roman"/>
          <w:sz w:val="24"/>
          <w:szCs w:val="24"/>
        </w:rPr>
      </w:pPr>
      <w:r w:rsidRPr="00F61635">
        <w:rPr>
          <w:rFonts w:ascii="Times New Roman" w:hAnsi="Times New Roman"/>
          <w:b/>
          <w:sz w:val="24"/>
          <w:szCs w:val="24"/>
        </w:rPr>
        <w:t>W</w:t>
      </w:r>
      <w:r w:rsidR="00312CFD" w:rsidRPr="00F61635">
        <w:rPr>
          <w:rFonts w:ascii="Times New Roman" w:hAnsi="Times New Roman"/>
          <w:b/>
          <w:sz w:val="24"/>
          <w:szCs w:val="24"/>
        </w:rPr>
        <w:t xml:space="preserve"> art. 4</w:t>
      </w:r>
      <w:r w:rsidR="00312CFD" w:rsidRPr="006A2363">
        <w:rPr>
          <w:rFonts w:ascii="Times New Roman" w:hAnsi="Times New Roman"/>
          <w:sz w:val="24"/>
          <w:szCs w:val="24"/>
        </w:rPr>
        <w:t xml:space="preserve"> </w:t>
      </w:r>
      <w:r>
        <w:rPr>
          <w:rFonts w:ascii="Times New Roman" w:hAnsi="Times New Roman"/>
          <w:sz w:val="24"/>
          <w:szCs w:val="24"/>
        </w:rPr>
        <w:t xml:space="preserve">wprowadzono zmiany </w:t>
      </w:r>
      <w:r w:rsidR="0064678F" w:rsidRPr="0064678F">
        <w:rPr>
          <w:rFonts w:ascii="Times New Roman" w:hAnsi="Times New Roman"/>
          <w:sz w:val="24"/>
          <w:szCs w:val="24"/>
        </w:rPr>
        <w:t>w ustawie z dnia 20 czerwca 1997 r. – Prawo o ruchu drogowym (Dz. U. z 2018 r. poz. 1990, z późn. zm.)</w:t>
      </w:r>
      <w:r w:rsidR="00F61635">
        <w:rPr>
          <w:rFonts w:ascii="Times New Roman" w:hAnsi="Times New Roman"/>
          <w:sz w:val="24"/>
          <w:szCs w:val="24"/>
        </w:rPr>
        <w:t xml:space="preserve">. </w:t>
      </w:r>
      <w:r w:rsidRPr="00C27346">
        <w:rPr>
          <w:rFonts w:ascii="Times New Roman" w:hAnsi="Times New Roman"/>
          <w:sz w:val="24"/>
          <w:szCs w:val="24"/>
        </w:rPr>
        <w:t>W celu poprawy warunków legalnego obrotu pojazdami i referencyjności danych gromadzonych w centralnej ewidencji pojazdów w</w:t>
      </w:r>
      <w:r w:rsidR="001E1C8A">
        <w:rPr>
          <w:rFonts w:ascii="Times New Roman" w:hAnsi="Times New Roman"/>
          <w:sz w:val="24"/>
          <w:szCs w:val="24"/>
        </w:rPr>
        <w:t> </w:t>
      </w:r>
      <w:r w:rsidRPr="00C27346">
        <w:rPr>
          <w:rFonts w:ascii="Times New Roman" w:hAnsi="Times New Roman"/>
          <w:sz w:val="24"/>
          <w:szCs w:val="24"/>
        </w:rPr>
        <w:t>art. 4 zaproponowano do</w:t>
      </w:r>
      <w:r w:rsidR="00485C4E">
        <w:rPr>
          <w:rFonts w:ascii="Times New Roman" w:hAnsi="Times New Roman"/>
          <w:sz w:val="24"/>
          <w:szCs w:val="24"/>
        </w:rPr>
        <w:t>danie art. 73</w:t>
      </w:r>
      <w:r w:rsidR="00CD2CED">
        <w:rPr>
          <w:rFonts w:ascii="Times New Roman" w:hAnsi="Times New Roman"/>
          <w:sz w:val="24"/>
          <w:szCs w:val="24"/>
        </w:rPr>
        <w:t>a</w:t>
      </w:r>
      <w:r w:rsidRPr="00C27346">
        <w:rPr>
          <w:rFonts w:ascii="Times New Roman" w:hAnsi="Times New Roman"/>
          <w:sz w:val="24"/>
          <w:szCs w:val="24"/>
        </w:rPr>
        <w:t xml:space="preserve"> </w:t>
      </w:r>
      <w:bookmarkStart w:id="3" w:name="_Hlk9509999"/>
      <w:r w:rsidRPr="00C27346">
        <w:rPr>
          <w:rFonts w:ascii="Times New Roman" w:hAnsi="Times New Roman"/>
          <w:sz w:val="24"/>
          <w:szCs w:val="24"/>
        </w:rPr>
        <w:t>określ</w:t>
      </w:r>
      <w:r w:rsidR="00CD2CED">
        <w:rPr>
          <w:rFonts w:ascii="Times New Roman" w:hAnsi="Times New Roman"/>
          <w:sz w:val="24"/>
          <w:szCs w:val="24"/>
        </w:rPr>
        <w:t>ającego</w:t>
      </w:r>
      <w:r w:rsidRPr="00C27346">
        <w:rPr>
          <w:rFonts w:ascii="Times New Roman" w:hAnsi="Times New Roman"/>
          <w:sz w:val="24"/>
          <w:szCs w:val="24"/>
        </w:rPr>
        <w:t xml:space="preserve"> </w:t>
      </w:r>
      <w:r w:rsidR="00CD2CED">
        <w:rPr>
          <w:rFonts w:ascii="Times New Roman" w:hAnsi="Times New Roman"/>
          <w:sz w:val="24"/>
          <w:szCs w:val="24"/>
        </w:rPr>
        <w:t xml:space="preserve">w ust. 1 </w:t>
      </w:r>
      <w:r w:rsidRPr="00C27346">
        <w:rPr>
          <w:rFonts w:ascii="Times New Roman" w:hAnsi="Times New Roman"/>
          <w:sz w:val="24"/>
          <w:szCs w:val="24"/>
        </w:rPr>
        <w:t>obowiązko</w:t>
      </w:r>
      <w:r w:rsidR="00CD2CED">
        <w:rPr>
          <w:rFonts w:ascii="Times New Roman" w:hAnsi="Times New Roman"/>
          <w:sz w:val="24"/>
          <w:szCs w:val="24"/>
        </w:rPr>
        <w:t>wy,</w:t>
      </w:r>
      <w:r w:rsidRPr="00C27346">
        <w:rPr>
          <w:rFonts w:ascii="Times New Roman" w:hAnsi="Times New Roman"/>
          <w:sz w:val="24"/>
          <w:szCs w:val="24"/>
        </w:rPr>
        <w:t xml:space="preserve"> 30</w:t>
      </w:r>
      <w:r w:rsidR="00CD2CED">
        <w:rPr>
          <w:rFonts w:ascii="Times New Roman" w:hAnsi="Times New Roman"/>
          <w:sz w:val="24"/>
          <w:szCs w:val="24"/>
        </w:rPr>
        <w:t>-</w:t>
      </w:r>
      <w:r w:rsidRPr="00C27346">
        <w:rPr>
          <w:rFonts w:ascii="Times New Roman" w:hAnsi="Times New Roman"/>
          <w:sz w:val="24"/>
          <w:szCs w:val="24"/>
        </w:rPr>
        <w:t>dniow</w:t>
      </w:r>
      <w:r w:rsidR="00CD2CED">
        <w:rPr>
          <w:rFonts w:ascii="Times New Roman" w:hAnsi="Times New Roman"/>
          <w:sz w:val="24"/>
          <w:szCs w:val="24"/>
        </w:rPr>
        <w:t>y</w:t>
      </w:r>
      <w:r w:rsidRPr="00C27346">
        <w:rPr>
          <w:rFonts w:ascii="Times New Roman" w:hAnsi="Times New Roman"/>
          <w:sz w:val="24"/>
          <w:szCs w:val="24"/>
        </w:rPr>
        <w:t xml:space="preserve"> termin na złożenie przez właściciela pojazdu </w:t>
      </w:r>
      <w:bookmarkEnd w:id="3"/>
      <w:r w:rsidRPr="00C27346">
        <w:rPr>
          <w:rFonts w:ascii="Times New Roman" w:hAnsi="Times New Roman"/>
          <w:sz w:val="24"/>
          <w:szCs w:val="24"/>
        </w:rPr>
        <w:t>wniosku o</w:t>
      </w:r>
      <w:r w:rsidR="00F61635">
        <w:rPr>
          <w:rFonts w:ascii="Times New Roman" w:hAnsi="Times New Roman"/>
          <w:sz w:val="24"/>
          <w:szCs w:val="24"/>
        </w:rPr>
        <w:t> </w:t>
      </w:r>
      <w:r w:rsidRPr="00C27346">
        <w:rPr>
          <w:rFonts w:ascii="Times New Roman" w:hAnsi="Times New Roman"/>
          <w:sz w:val="24"/>
          <w:szCs w:val="24"/>
        </w:rPr>
        <w:t>rejestrację pojazdu</w:t>
      </w:r>
      <w:r w:rsidR="00CD2CED">
        <w:rPr>
          <w:rFonts w:ascii="Times New Roman" w:hAnsi="Times New Roman"/>
          <w:sz w:val="24"/>
          <w:szCs w:val="24"/>
        </w:rPr>
        <w:t>, liczony</w:t>
      </w:r>
      <w:r w:rsidRPr="00C27346">
        <w:rPr>
          <w:rFonts w:ascii="Times New Roman" w:hAnsi="Times New Roman"/>
          <w:sz w:val="24"/>
          <w:szCs w:val="24"/>
        </w:rPr>
        <w:t xml:space="preserve"> od dnia: </w:t>
      </w:r>
    </w:p>
    <w:p w14:paraId="5EBE70ED" w14:textId="5283EC56" w:rsidR="00C27346" w:rsidRPr="00C27346" w:rsidRDefault="00C27346" w:rsidP="00C27346">
      <w:pPr>
        <w:spacing w:after="0" w:line="360" w:lineRule="auto"/>
        <w:ind w:firstLine="709"/>
        <w:jc w:val="both"/>
        <w:rPr>
          <w:rFonts w:ascii="Times New Roman" w:hAnsi="Times New Roman"/>
          <w:sz w:val="24"/>
          <w:szCs w:val="24"/>
        </w:rPr>
      </w:pPr>
      <w:r w:rsidRPr="00C27346">
        <w:rPr>
          <w:rFonts w:ascii="Times New Roman" w:hAnsi="Times New Roman"/>
          <w:sz w:val="24"/>
          <w:szCs w:val="24"/>
        </w:rPr>
        <w:t>1)</w:t>
      </w:r>
      <w:r w:rsidR="00CD2CED">
        <w:rPr>
          <w:rFonts w:ascii="Times New Roman" w:hAnsi="Times New Roman"/>
          <w:sz w:val="24"/>
          <w:szCs w:val="24"/>
        </w:rPr>
        <w:t xml:space="preserve"> </w:t>
      </w:r>
      <w:r w:rsidRPr="00C27346">
        <w:rPr>
          <w:rFonts w:ascii="Times New Roman" w:hAnsi="Times New Roman"/>
          <w:sz w:val="24"/>
          <w:szCs w:val="24"/>
        </w:rPr>
        <w:t>zakupu nowego pojazdu na terytorium Rzeczypospolitej Polskiej;</w:t>
      </w:r>
    </w:p>
    <w:p w14:paraId="4AFF0F6F" w14:textId="77777777" w:rsidR="00C27346" w:rsidRPr="00C27346" w:rsidRDefault="00C27346" w:rsidP="00C27346">
      <w:pPr>
        <w:spacing w:after="0" w:line="360" w:lineRule="auto"/>
        <w:ind w:firstLine="709"/>
        <w:jc w:val="both"/>
        <w:rPr>
          <w:rFonts w:ascii="Times New Roman" w:hAnsi="Times New Roman"/>
          <w:sz w:val="24"/>
          <w:szCs w:val="24"/>
        </w:rPr>
      </w:pPr>
      <w:r w:rsidRPr="00C27346">
        <w:rPr>
          <w:rFonts w:ascii="Times New Roman" w:hAnsi="Times New Roman"/>
          <w:sz w:val="24"/>
          <w:szCs w:val="24"/>
        </w:rPr>
        <w:t>2) zakupu pojazdu zarejestrowanego na terytorium Rzeczypospolitej Polskiej;</w:t>
      </w:r>
    </w:p>
    <w:p w14:paraId="35FFFF46" w14:textId="2A0E6F7E" w:rsidR="00C27346" w:rsidRPr="00C27346" w:rsidRDefault="00C27346" w:rsidP="00C27346">
      <w:pPr>
        <w:spacing w:after="0" w:line="360" w:lineRule="auto"/>
        <w:ind w:firstLine="709"/>
        <w:jc w:val="both"/>
        <w:rPr>
          <w:rFonts w:ascii="Times New Roman" w:hAnsi="Times New Roman"/>
          <w:sz w:val="24"/>
          <w:szCs w:val="24"/>
        </w:rPr>
      </w:pPr>
      <w:r w:rsidRPr="00C27346">
        <w:rPr>
          <w:rFonts w:ascii="Times New Roman" w:hAnsi="Times New Roman"/>
          <w:sz w:val="24"/>
          <w:szCs w:val="24"/>
        </w:rPr>
        <w:t>3)</w:t>
      </w:r>
      <w:r w:rsidR="00CD2CED">
        <w:rPr>
          <w:rFonts w:ascii="Times New Roman" w:hAnsi="Times New Roman"/>
          <w:sz w:val="24"/>
          <w:szCs w:val="24"/>
        </w:rPr>
        <w:t xml:space="preserve"> </w:t>
      </w:r>
      <w:r w:rsidRPr="00C27346">
        <w:rPr>
          <w:rFonts w:ascii="Times New Roman" w:hAnsi="Times New Roman"/>
          <w:sz w:val="24"/>
          <w:szCs w:val="24"/>
        </w:rPr>
        <w:t xml:space="preserve">dopuszczenia </w:t>
      </w:r>
      <w:r w:rsidR="00485C4E" w:rsidRPr="00485C4E">
        <w:rPr>
          <w:rFonts w:ascii="Times New Roman" w:hAnsi="Times New Roman"/>
          <w:sz w:val="24"/>
          <w:szCs w:val="24"/>
        </w:rPr>
        <w:t>przez organ Służby Celno-Skarbowej do obrotu pojazdu sprowadzonego z terytorium państwa niebędącego członkiem Unii Europejskiej</w:t>
      </w:r>
      <w:r w:rsidRPr="00C27346">
        <w:rPr>
          <w:rFonts w:ascii="Times New Roman" w:hAnsi="Times New Roman"/>
          <w:sz w:val="24"/>
          <w:szCs w:val="24"/>
        </w:rPr>
        <w:t>;</w:t>
      </w:r>
    </w:p>
    <w:p w14:paraId="38F0F420" w14:textId="77777777" w:rsidR="00C27346" w:rsidRPr="00C27346" w:rsidRDefault="00C27346" w:rsidP="00C27346">
      <w:pPr>
        <w:spacing w:after="0" w:line="360" w:lineRule="auto"/>
        <w:ind w:firstLine="709"/>
        <w:jc w:val="both"/>
        <w:rPr>
          <w:rFonts w:ascii="Times New Roman" w:hAnsi="Times New Roman"/>
          <w:sz w:val="24"/>
          <w:szCs w:val="24"/>
        </w:rPr>
      </w:pPr>
      <w:r w:rsidRPr="00C27346">
        <w:rPr>
          <w:rFonts w:ascii="Times New Roman" w:hAnsi="Times New Roman"/>
          <w:sz w:val="24"/>
          <w:szCs w:val="24"/>
        </w:rPr>
        <w:t>4) sprowadzenia pojazdu  na  terytorium  Rzeczypospolitej  Polskiej z innego państwa członkowskiego.</w:t>
      </w:r>
    </w:p>
    <w:p w14:paraId="0ED24559" w14:textId="77777777" w:rsidR="00C27346" w:rsidRPr="00C27346" w:rsidRDefault="00C27346" w:rsidP="00C27346">
      <w:pPr>
        <w:spacing w:after="0" w:line="360" w:lineRule="auto"/>
        <w:ind w:firstLine="709"/>
        <w:jc w:val="both"/>
        <w:rPr>
          <w:rFonts w:ascii="Times New Roman" w:hAnsi="Times New Roman"/>
          <w:sz w:val="24"/>
          <w:szCs w:val="24"/>
        </w:rPr>
      </w:pPr>
      <w:r w:rsidRPr="00C27346">
        <w:rPr>
          <w:rFonts w:ascii="Times New Roman" w:hAnsi="Times New Roman"/>
          <w:sz w:val="24"/>
          <w:szCs w:val="24"/>
        </w:rPr>
        <w:t>Analogicznie dla posiadacza pojazdu powierzonego mu przez zagraniczną osobę fizyczną lub prawną wprowadzono obowiązek złożenia wniosku o rejestrację w terminie 30 dni od dnia sprowadzenia pojazdu na terytorium Rzeczypospolitej Polskiej.</w:t>
      </w:r>
    </w:p>
    <w:p w14:paraId="0D514186" w14:textId="6F92CAFE" w:rsidR="00C27346" w:rsidRDefault="00C27346" w:rsidP="00C27346">
      <w:pPr>
        <w:spacing w:after="0" w:line="360" w:lineRule="auto"/>
        <w:ind w:firstLine="709"/>
        <w:jc w:val="both"/>
        <w:rPr>
          <w:rFonts w:ascii="Times New Roman" w:hAnsi="Times New Roman"/>
          <w:sz w:val="24"/>
          <w:szCs w:val="24"/>
        </w:rPr>
      </w:pPr>
      <w:r w:rsidRPr="00C27346">
        <w:rPr>
          <w:rFonts w:ascii="Times New Roman" w:hAnsi="Times New Roman"/>
          <w:sz w:val="24"/>
          <w:szCs w:val="24"/>
        </w:rPr>
        <w:t xml:space="preserve">W dotychczasowych przepisach Prawa o ruchu drogowym powyższe terminy nie były określone. Zakłada się, że taki instrument prawny przyczyni się do poprawy przestrzegania </w:t>
      </w:r>
      <w:r w:rsidRPr="00C27346">
        <w:rPr>
          <w:rFonts w:ascii="Times New Roman" w:hAnsi="Times New Roman"/>
          <w:sz w:val="24"/>
          <w:szCs w:val="24"/>
        </w:rPr>
        <w:lastRenderedPageBreak/>
        <w:t>przez właścicieli pojazdów obowiązku złożenia wniosku o rejestrację, wyrejestrowanie pojazdu w określonym terminie czy też ustawowego terminu zawiadomienia o nabyciu, zbyciu pojazdu czy zmianie stanu fa</w:t>
      </w:r>
      <w:r w:rsidR="00A874C6">
        <w:rPr>
          <w:rFonts w:ascii="Times New Roman" w:hAnsi="Times New Roman"/>
          <w:sz w:val="24"/>
          <w:szCs w:val="24"/>
        </w:rPr>
        <w:t>k</w:t>
      </w:r>
      <w:r w:rsidRPr="00C27346">
        <w:rPr>
          <w:rFonts w:ascii="Times New Roman" w:hAnsi="Times New Roman"/>
          <w:sz w:val="24"/>
          <w:szCs w:val="24"/>
        </w:rPr>
        <w:t>tycznego wymagającego zmiany danych w dowodzie rejestracyjnym. W konsekwencji powinno to wpłynąć również na poprawę warunków legalnego obrotu pojazdami i referencyjność danych gromadzonych w centralnej ewidencji pojazdów prowadzonej przez ministra do spraw informatyzacji.</w:t>
      </w:r>
    </w:p>
    <w:p w14:paraId="00BBA34D" w14:textId="6D82764B" w:rsidR="001E1C8A" w:rsidRDefault="00F61635" w:rsidP="00EB034D">
      <w:pPr>
        <w:spacing w:after="0" w:line="360" w:lineRule="auto"/>
        <w:ind w:firstLine="709"/>
        <w:jc w:val="both"/>
        <w:rPr>
          <w:rFonts w:ascii="Times New Roman" w:hAnsi="Times New Roman"/>
          <w:sz w:val="24"/>
          <w:szCs w:val="24"/>
        </w:rPr>
      </w:pPr>
      <w:r>
        <w:rPr>
          <w:rFonts w:ascii="Times New Roman" w:hAnsi="Times New Roman"/>
          <w:sz w:val="24"/>
          <w:szCs w:val="24"/>
        </w:rPr>
        <w:t>O</w:t>
      </w:r>
      <w:r w:rsidR="0064678F" w:rsidRPr="0064678F">
        <w:rPr>
          <w:rFonts w:ascii="Times New Roman" w:hAnsi="Times New Roman"/>
          <w:sz w:val="24"/>
          <w:szCs w:val="24"/>
        </w:rPr>
        <w:t>kreśl</w:t>
      </w:r>
      <w:r w:rsidR="001E1C8A">
        <w:rPr>
          <w:rFonts w:ascii="Times New Roman" w:hAnsi="Times New Roman"/>
          <w:sz w:val="24"/>
          <w:szCs w:val="24"/>
        </w:rPr>
        <w:t xml:space="preserve">ono również </w:t>
      </w:r>
      <w:r w:rsidR="0064678F" w:rsidRPr="0064678F">
        <w:rPr>
          <w:rFonts w:ascii="Times New Roman" w:hAnsi="Times New Roman"/>
          <w:sz w:val="24"/>
          <w:szCs w:val="24"/>
        </w:rPr>
        <w:t>sankcj</w:t>
      </w:r>
      <w:r w:rsidR="001E1C8A">
        <w:rPr>
          <w:rFonts w:ascii="Times New Roman" w:hAnsi="Times New Roman"/>
          <w:sz w:val="24"/>
          <w:szCs w:val="24"/>
        </w:rPr>
        <w:t>ę</w:t>
      </w:r>
      <w:r w:rsidR="0064678F" w:rsidRPr="0064678F">
        <w:rPr>
          <w:rFonts w:ascii="Times New Roman" w:hAnsi="Times New Roman"/>
          <w:sz w:val="24"/>
          <w:szCs w:val="24"/>
        </w:rPr>
        <w:t xml:space="preserve"> w przypadku niezarejestrowania lub wyrejestrowania pojazdu w</w:t>
      </w:r>
      <w:r>
        <w:rPr>
          <w:rFonts w:ascii="Times New Roman" w:hAnsi="Times New Roman"/>
          <w:sz w:val="24"/>
          <w:szCs w:val="24"/>
        </w:rPr>
        <w:t> </w:t>
      </w:r>
      <w:r w:rsidR="0064678F" w:rsidRPr="0064678F">
        <w:rPr>
          <w:rFonts w:ascii="Times New Roman" w:hAnsi="Times New Roman"/>
          <w:sz w:val="24"/>
          <w:szCs w:val="24"/>
        </w:rPr>
        <w:t>wysokości do 1000 zł</w:t>
      </w:r>
      <w:r w:rsidR="001E1C8A">
        <w:rPr>
          <w:rFonts w:ascii="Times New Roman" w:hAnsi="Times New Roman"/>
          <w:sz w:val="24"/>
          <w:szCs w:val="24"/>
        </w:rPr>
        <w:t xml:space="preserve">. </w:t>
      </w:r>
    </w:p>
    <w:p w14:paraId="3CEEB81C" w14:textId="510ADB32" w:rsidR="00672E55" w:rsidRPr="00672E55" w:rsidRDefault="001E1C8A" w:rsidP="00EB034D">
      <w:pPr>
        <w:spacing w:after="0" w:line="360" w:lineRule="auto"/>
        <w:ind w:firstLine="709"/>
        <w:jc w:val="both"/>
        <w:rPr>
          <w:rFonts w:ascii="Times New Roman" w:hAnsi="Times New Roman"/>
          <w:color w:val="000000"/>
          <w:sz w:val="24"/>
          <w:szCs w:val="24"/>
          <w:lang w:eastAsia="ar-SA"/>
        </w:rPr>
      </w:pPr>
      <w:r>
        <w:rPr>
          <w:rFonts w:ascii="Times New Roman" w:hAnsi="Times New Roman"/>
          <w:sz w:val="24"/>
          <w:szCs w:val="24"/>
        </w:rPr>
        <w:t xml:space="preserve">Powyższe zmiany </w:t>
      </w:r>
      <w:r w:rsidR="00937CB4">
        <w:rPr>
          <w:rFonts w:ascii="Times New Roman" w:hAnsi="Times New Roman"/>
          <w:sz w:val="24"/>
          <w:szCs w:val="24"/>
        </w:rPr>
        <w:t xml:space="preserve">ustawy </w:t>
      </w:r>
      <w:r w:rsidR="00937CB4" w:rsidRPr="0064678F">
        <w:rPr>
          <w:rFonts w:ascii="Times New Roman" w:hAnsi="Times New Roman"/>
          <w:sz w:val="24"/>
          <w:szCs w:val="24"/>
        </w:rPr>
        <w:t>– Prawo o ruchu drogowym</w:t>
      </w:r>
      <w:r w:rsidR="00937CB4">
        <w:rPr>
          <w:rFonts w:ascii="Times New Roman" w:hAnsi="Times New Roman"/>
          <w:sz w:val="24"/>
          <w:szCs w:val="24"/>
        </w:rPr>
        <w:t xml:space="preserve"> są</w:t>
      </w:r>
      <w:r w:rsidR="00F61635">
        <w:rPr>
          <w:rFonts w:ascii="Times New Roman" w:hAnsi="Times New Roman"/>
          <w:sz w:val="24"/>
          <w:szCs w:val="24"/>
        </w:rPr>
        <w:t xml:space="preserve"> </w:t>
      </w:r>
      <w:r w:rsidR="0064678F">
        <w:rPr>
          <w:rFonts w:ascii="Times New Roman" w:hAnsi="Times New Roman"/>
          <w:sz w:val="24"/>
          <w:szCs w:val="24"/>
        </w:rPr>
        <w:t>wynik</w:t>
      </w:r>
      <w:r w:rsidR="00F61635">
        <w:rPr>
          <w:rFonts w:ascii="Times New Roman" w:hAnsi="Times New Roman"/>
          <w:sz w:val="24"/>
          <w:szCs w:val="24"/>
        </w:rPr>
        <w:t xml:space="preserve">iem </w:t>
      </w:r>
      <w:r w:rsidR="00312CFD" w:rsidRPr="006A2363">
        <w:rPr>
          <w:rFonts w:ascii="Times New Roman" w:hAnsi="Times New Roman"/>
          <w:sz w:val="24"/>
          <w:szCs w:val="24"/>
        </w:rPr>
        <w:t>zarzut</w:t>
      </w:r>
      <w:r w:rsidR="0064678F">
        <w:rPr>
          <w:rFonts w:ascii="Times New Roman" w:hAnsi="Times New Roman"/>
          <w:sz w:val="24"/>
          <w:szCs w:val="24"/>
        </w:rPr>
        <w:t>ów</w:t>
      </w:r>
      <w:r w:rsidR="00312CFD" w:rsidRPr="006A2363">
        <w:rPr>
          <w:rFonts w:ascii="Times New Roman" w:hAnsi="Times New Roman"/>
          <w:sz w:val="24"/>
          <w:szCs w:val="24"/>
        </w:rPr>
        <w:t xml:space="preserve"> formalny</w:t>
      </w:r>
      <w:r w:rsidR="0064678F">
        <w:rPr>
          <w:rFonts w:ascii="Times New Roman" w:hAnsi="Times New Roman"/>
          <w:sz w:val="24"/>
          <w:szCs w:val="24"/>
        </w:rPr>
        <w:t>ch</w:t>
      </w:r>
      <w:r w:rsidR="00312CFD" w:rsidRPr="006A2363">
        <w:rPr>
          <w:rFonts w:ascii="Times New Roman" w:hAnsi="Times New Roman"/>
          <w:sz w:val="24"/>
          <w:szCs w:val="24"/>
        </w:rPr>
        <w:t xml:space="preserve"> Komisji Europejskiej dotyczący</w:t>
      </w:r>
      <w:r w:rsidR="0064678F">
        <w:rPr>
          <w:rFonts w:ascii="Times New Roman" w:hAnsi="Times New Roman"/>
          <w:sz w:val="24"/>
          <w:szCs w:val="24"/>
        </w:rPr>
        <w:t>ch</w:t>
      </w:r>
      <w:r w:rsidR="00312CFD" w:rsidRPr="006A2363">
        <w:rPr>
          <w:rFonts w:ascii="Times New Roman" w:hAnsi="Times New Roman"/>
          <w:sz w:val="24"/>
          <w:szCs w:val="24"/>
        </w:rPr>
        <w:t xml:space="preserve"> uchybienia zobowiązaniom transpozycji dyrektywy Parlamentu Europejskiego i</w:t>
      </w:r>
      <w:r w:rsidR="00F61635">
        <w:rPr>
          <w:rFonts w:ascii="Times New Roman" w:hAnsi="Times New Roman"/>
          <w:sz w:val="24"/>
          <w:szCs w:val="24"/>
        </w:rPr>
        <w:t> </w:t>
      </w:r>
      <w:r w:rsidR="00312CFD" w:rsidRPr="006A2363">
        <w:rPr>
          <w:rFonts w:ascii="Times New Roman" w:hAnsi="Times New Roman"/>
          <w:sz w:val="24"/>
          <w:szCs w:val="24"/>
        </w:rPr>
        <w:t>Rady 2000/53/WE z dnia 18 września</w:t>
      </w:r>
      <w:r w:rsidR="00F61635">
        <w:rPr>
          <w:rFonts w:ascii="Times New Roman" w:hAnsi="Times New Roman"/>
          <w:sz w:val="24"/>
          <w:szCs w:val="24"/>
        </w:rPr>
        <w:t xml:space="preserve"> </w:t>
      </w:r>
      <w:r w:rsidR="00312CFD" w:rsidRPr="006A2363">
        <w:rPr>
          <w:rFonts w:ascii="Times New Roman" w:hAnsi="Times New Roman"/>
          <w:sz w:val="24"/>
          <w:szCs w:val="24"/>
        </w:rPr>
        <w:t>2000 r. w sprawie pojazdów wycofanych z eksploatacji, dotyczący</w:t>
      </w:r>
      <w:r w:rsidR="00362B1F" w:rsidRPr="006A2363">
        <w:rPr>
          <w:rFonts w:ascii="Times New Roman" w:hAnsi="Times New Roman"/>
          <w:sz w:val="24"/>
          <w:szCs w:val="24"/>
        </w:rPr>
        <w:t>ch</w:t>
      </w:r>
      <w:r w:rsidR="00312CFD" w:rsidRPr="006A2363">
        <w:rPr>
          <w:rFonts w:ascii="Times New Roman" w:hAnsi="Times New Roman"/>
          <w:sz w:val="24"/>
          <w:szCs w:val="24"/>
        </w:rPr>
        <w:t xml:space="preserve"> m.in. braku sankcji za niezarejestrowanie importowanego </w:t>
      </w:r>
      <w:r w:rsidR="00F61635">
        <w:rPr>
          <w:rFonts w:ascii="Times New Roman" w:hAnsi="Times New Roman"/>
          <w:sz w:val="24"/>
          <w:szCs w:val="24"/>
        </w:rPr>
        <w:t>pojazdu</w:t>
      </w:r>
      <w:r w:rsidR="00312CFD" w:rsidRPr="006A2363">
        <w:rPr>
          <w:rFonts w:ascii="Times New Roman" w:hAnsi="Times New Roman"/>
          <w:sz w:val="24"/>
          <w:szCs w:val="24"/>
        </w:rPr>
        <w:t xml:space="preserve"> oraz niewyrejestrowanie pojazdu wycofanego z eksploatacji</w:t>
      </w:r>
      <w:r w:rsidR="0064678F">
        <w:rPr>
          <w:rFonts w:ascii="Times New Roman" w:hAnsi="Times New Roman"/>
          <w:sz w:val="24"/>
          <w:szCs w:val="24"/>
        </w:rPr>
        <w:t xml:space="preserve">. </w:t>
      </w:r>
      <w:r w:rsidR="0064678F" w:rsidRPr="00672E55">
        <w:rPr>
          <w:rFonts w:ascii="Times New Roman" w:hAnsi="Times New Roman"/>
          <w:color w:val="000000"/>
          <w:sz w:val="24"/>
          <w:szCs w:val="24"/>
          <w:lang w:eastAsia="ar-SA"/>
        </w:rPr>
        <w:t>Komisja uznała, że Rzeczpospolita Polska nie zapewniła skutecznego stosowania art. 5 ust. 2 i art. 6 ust. 1 dyrektywy 2000/53/WE, a tym samym uchybiła obowiązkom wynikającym z art. 4 ust. 3 Traktatu o Unii Europejskiej przez brak kar mających zastosowanie w przypadku naruszenia obowiązków zarejestrowania pojazdu sprowadzanego do Polski oraz niepoinformowania właściwego organu o nabyciu lub zbyciu pojazdu w terminie 30 dni</w:t>
      </w:r>
      <w:r w:rsidR="0064678F">
        <w:rPr>
          <w:rFonts w:ascii="Times New Roman" w:hAnsi="Times New Roman"/>
          <w:sz w:val="24"/>
          <w:szCs w:val="24"/>
        </w:rPr>
        <w:t xml:space="preserve">. </w:t>
      </w:r>
      <w:r w:rsidR="00925AEC">
        <w:rPr>
          <w:rFonts w:ascii="Times New Roman" w:hAnsi="Times New Roman"/>
          <w:color w:val="000000"/>
          <w:sz w:val="24"/>
          <w:szCs w:val="24"/>
          <w:lang w:eastAsia="ar-SA"/>
        </w:rPr>
        <w:t>W</w:t>
      </w:r>
      <w:r w:rsidR="00672E55" w:rsidRPr="00672E55">
        <w:rPr>
          <w:rFonts w:ascii="Times New Roman" w:hAnsi="Times New Roman"/>
          <w:color w:val="000000"/>
          <w:sz w:val="24"/>
          <w:szCs w:val="24"/>
          <w:lang w:eastAsia="ar-SA"/>
        </w:rPr>
        <w:t>prowadzenie odpowiednich zmian do u</w:t>
      </w:r>
      <w:r w:rsidR="00DE5E18">
        <w:rPr>
          <w:rFonts w:ascii="Times New Roman" w:hAnsi="Times New Roman"/>
          <w:color w:val="000000"/>
          <w:sz w:val="24"/>
          <w:szCs w:val="24"/>
          <w:lang w:eastAsia="ar-SA"/>
        </w:rPr>
        <w:t xml:space="preserve">stawy z dnia 20 czerwca 1997 r. – </w:t>
      </w:r>
      <w:r w:rsidR="00672E55" w:rsidRPr="00672E55">
        <w:rPr>
          <w:rFonts w:ascii="Times New Roman" w:hAnsi="Times New Roman"/>
          <w:color w:val="000000"/>
          <w:sz w:val="24"/>
          <w:szCs w:val="24"/>
          <w:lang w:eastAsia="ar-SA"/>
        </w:rPr>
        <w:t>Prawo o ruchu drogowym, w</w:t>
      </w:r>
      <w:r w:rsidR="00937CB4">
        <w:rPr>
          <w:rFonts w:ascii="Times New Roman" w:hAnsi="Times New Roman"/>
          <w:color w:val="000000"/>
          <w:sz w:val="24"/>
          <w:szCs w:val="24"/>
          <w:lang w:eastAsia="ar-SA"/>
        </w:rPr>
        <w:t> </w:t>
      </w:r>
      <w:r w:rsidR="00672E55" w:rsidRPr="00672E55">
        <w:rPr>
          <w:rFonts w:ascii="Times New Roman" w:hAnsi="Times New Roman"/>
          <w:color w:val="000000"/>
          <w:sz w:val="24"/>
          <w:szCs w:val="24"/>
          <w:lang w:eastAsia="ar-SA"/>
        </w:rPr>
        <w:t>ramach prac nad ustawą o zmianie ustawy o</w:t>
      </w:r>
      <w:r w:rsidR="00F61635">
        <w:rPr>
          <w:rFonts w:ascii="Times New Roman" w:hAnsi="Times New Roman"/>
          <w:color w:val="000000"/>
          <w:sz w:val="24"/>
          <w:szCs w:val="24"/>
          <w:lang w:eastAsia="ar-SA"/>
        </w:rPr>
        <w:t> </w:t>
      </w:r>
      <w:r w:rsidR="00672E55" w:rsidRPr="00672E55">
        <w:rPr>
          <w:rFonts w:ascii="Times New Roman" w:hAnsi="Times New Roman"/>
          <w:color w:val="000000"/>
          <w:sz w:val="24"/>
          <w:szCs w:val="24"/>
          <w:lang w:eastAsia="ar-SA"/>
        </w:rPr>
        <w:t>utrzymaniu czystości i porządku</w:t>
      </w:r>
      <w:r w:rsidR="0064678F">
        <w:rPr>
          <w:rFonts w:ascii="Times New Roman" w:hAnsi="Times New Roman"/>
          <w:color w:val="000000"/>
          <w:sz w:val="24"/>
          <w:szCs w:val="24"/>
          <w:lang w:eastAsia="ar-SA"/>
        </w:rPr>
        <w:t xml:space="preserve"> </w:t>
      </w:r>
      <w:r w:rsidR="00672E55" w:rsidRPr="00672E55">
        <w:rPr>
          <w:rFonts w:ascii="Times New Roman" w:hAnsi="Times New Roman"/>
          <w:color w:val="000000"/>
          <w:sz w:val="24"/>
          <w:szCs w:val="24"/>
          <w:lang w:eastAsia="ar-SA"/>
        </w:rPr>
        <w:t xml:space="preserve">w gminach oraz niektórych innych ustaw, </w:t>
      </w:r>
      <w:r w:rsidR="00672E55" w:rsidRPr="002A7CFA">
        <w:rPr>
          <w:rFonts w:ascii="Times New Roman" w:hAnsi="Times New Roman"/>
          <w:color w:val="000000"/>
          <w:sz w:val="24"/>
          <w:szCs w:val="24"/>
          <w:lang w:eastAsia="ar-SA"/>
        </w:rPr>
        <w:t>pozwoli na dotrzymanie terminów wskazanych w przekazanym Komisji Europejskiej harmonogramie usunięcia ww. uchybienia i uniknięcia ewentualnego wystosowania wobec Polski uzasadnionej opinii oraz skierowania sprawy przeciwko Polsce do Trybunału Sprawiedliwości</w:t>
      </w:r>
      <w:r w:rsidR="00DE5E18">
        <w:rPr>
          <w:rFonts w:ascii="Times New Roman" w:hAnsi="Times New Roman"/>
          <w:color w:val="000000"/>
          <w:sz w:val="24"/>
          <w:szCs w:val="24"/>
          <w:lang w:eastAsia="ar-SA"/>
        </w:rPr>
        <w:t xml:space="preserve"> Unii Europejskiej</w:t>
      </w:r>
      <w:r w:rsidR="00672E55" w:rsidRPr="002A7CFA">
        <w:rPr>
          <w:rFonts w:ascii="Times New Roman" w:hAnsi="Times New Roman"/>
          <w:color w:val="000000"/>
          <w:sz w:val="24"/>
          <w:szCs w:val="24"/>
          <w:lang w:eastAsia="ar-SA"/>
        </w:rPr>
        <w:t>.</w:t>
      </w:r>
      <w:r w:rsidR="00672E55" w:rsidRPr="00672E55">
        <w:rPr>
          <w:rFonts w:ascii="Times New Roman" w:hAnsi="Times New Roman"/>
          <w:color w:val="000000"/>
          <w:sz w:val="24"/>
          <w:szCs w:val="24"/>
          <w:lang w:eastAsia="ar-SA"/>
        </w:rPr>
        <w:t xml:space="preserve"> Należy zauważyć,</w:t>
      </w:r>
      <w:r w:rsidR="00540249">
        <w:rPr>
          <w:rFonts w:ascii="Times New Roman" w:hAnsi="Times New Roman"/>
          <w:color w:val="000000"/>
          <w:sz w:val="24"/>
          <w:szCs w:val="24"/>
          <w:lang w:eastAsia="ar-SA"/>
        </w:rPr>
        <w:t xml:space="preserve"> </w:t>
      </w:r>
      <w:r w:rsidR="00672E55" w:rsidRPr="00672E55">
        <w:rPr>
          <w:rFonts w:ascii="Times New Roman" w:hAnsi="Times New Roman"/>
          <w:color w:val="000000"/>
          <w:sz w:val="24"/>
          <w:szCs w:val="24"/>
          <w:lang w:eastAsia="ar-SA"/>
        </w:rPr>
        <w:t>że zaproponowana sankcja administracyjna jest niższa od obecnie obowiązującej sankcji, którą przewiduje  art. 9</w:t>
      </w:r>
      <w:r w:rsidR="00DE5E18">
        <w:rPr>
          <w:rFonts w:ascii="Times New Roman" w:hAnsi="Times New Roman"/>
          <w:color w:val="000000"/>
          <w:sz w:val="24"/>
          <w:szCs w:val="24"/>
          <w:lang w:eastAsia="ar-SA"/>
        </w:rPr>
        <w:t xml:space="preserve">7 ustawy z dnia 20 maja 1971 r. – </w:t>
      </w:r>
      <w:r w:rsidR="00672E55" w:rsidRPr="00672E55">
        <w:rPr>
          <w:rFonts w:ascii="Times New Roman" w:hAnsi="Times New Roman"/>
          <w:color w:val="000000"/>
          <w:sz w:val="24"/>
          <w:szCs w:val="24"/>
          <w:lang w:eastAsia="ar-SA"/>
        </w:rPr>
        <w:t>Kodeks wykroczeń</w:t>
      </w:r>
      <w:r w:rsidR="00F61635">
        <w:rPr>
          <w:rFonts w:ascii="Times New Roman" w:hAnsi="Times New Roman"/>
          <w:color w:val="000000"/>
          <w:sz w:val="24"/>
          <w:szCs w:val="24"/>
          <w:lang w:eastAsia="ar-SA"/>
        </w:rPr>
        <w:t xml:space="preserve"> </w:t>
      </w:r>
      <w:r w:rsidR="00672E55" w:rsidRPr="00672E55">
        <w:rPr>
          <w:rFonts w:ascii="Times New Roman" w:hAnsi="Times New Roman"/>
          <w:color w:val="000000"/>
          <w:sz w:val="24"/>
          <w:szCs w:val="24"/>
          <w:lang w:eastAsia="ar-SA"/>
        </w:rPr>
        <w:t>(Dz. U. z 2018 r. poz. 618, z późn. zm.) i</w:t>
      </w:r>
      <w:r w:rsidR="00540249">
        <w:rPr>
          <w:rFonts w:ascii="Times New Roman" w:hAnsi="Times New Roman"/>
          <w:color w:val="000000"/>
          <w:sz w:val="24"/>
          <w:szCs w:val="24"/>
          <w:lang w:eastAsia="ar-SA"/>
        </w:rPr>
        <w:t> </w:t>
      </w:r>
      <w:r w:rsidR="00672E55" w:rsidRPr="00672E55">
        <w:rPr>
          <w:rFonts w:ascii="Times New Roman" w:hAnsi="Times New Roman"/>
          <w:color w:val="000000"/>
          <w:sz w:val="24"/>
          <w:szCs w:val="24"/>
          <w:lang w:eastAsia="ar-SA"/>
        </w:rPr>
        <w:t>która w formie kary grzywny może zostać wymierzona do wysokości 3000 złotych. Zaproponowane przepisy obniżą więc sankcję</w:t>
      </w:r>
      <w:r w:rsidR="00F61635">
        <w:rPr>
          <w:rFonts w:ascii="Times New Roman" w:hAnsi="Times New Roman"/>
          <w:color w:val="000000"/>
          <w:sz w:val="24"/>
          <w:szCs w:val="24"/>
          <w:lang w:eastAsia="ar-SA"/>
        </w:rPr>
        <w:t xml:space="preserve"> </w:t>
      </w:r>
      <w:r w:rsidR="00672E55" w:rsidRPr="00672E55">
        <w:rPr>
          <w:rFonts w:ascii="Times New Roman" w:hAnsi="Times New Roman"/>
          <w:color w:val="000000"/>
          <w:sz w:val="24"/>
          <w:szCs w:val="24"/>
          <w:lang w:eastAsia="ar-SA"/>
        </w:rPr>
        <w:t xml:space="preserve">z 3000 zł do 1000 zł i </w:t>
      </w:r>
      <w:r w:rsidR="00672E55" w:rsidRPr="002A7CFA">
        <w:rPr>
          <w:rFonts w:ascii="Times New Roman" w:hAnsi="Times New Roman"/>
          <w:color w:val="000000"/>
          <w:sz w:val="24"/>
          <w:szCs w:val="24"/>
          <w:lang w:eastAsia="ar-SA"/>
        </w:rPr>
        <w:t>zarazem obejmą sankcją podmioty gospodarcze, które dotychczas</w:t>
      </w:r>
      <w:r w:rsidR="00925AEC" w:rsidRPr="006D4530">
        <w:rPr>
          <w:rFonts w:ascii="Times New Roman" w:hAnsi="Times New Roman"/>
          <w:color w:val="000000"/>
          <w:sz w:val="24"/>
          <w:szCs w:val="24"/>
          <w:lang w:eastAsia="ar-SA"/>
        </w:rPr>
        <w:t xml:space="preserve"> takiej sankcji nie podlegały w </w:t>
      </w:r>
      <w:r w:rsidR="00672E55" w:rsidRPr="002A7CFA">
        <w:rPr>
          <w:rFonts w:ascii="Times New Roman" w:hAnsi="Times New Roman"/>
          <w:color w:val="000000"/>
          <w:sz w:val="24"/>
          <w:szCs w:val="24"/>
          <w:lang w:eastAsia="ar-SA"/>
        </w:rPr>
        <w:t>odróżnieniu od osób fizycznych podlegających ww. grzywnie</w:t>
      </w:r>
      <w:r w:rsidR="00672E55" w:rsidRPr="006D4530">
        <w:rPr>
          <w:rFonts w:ascii="Times New Roman" w:hAnsi="Times New Roman"/>
          <w:color w:val="000000"/>
          <w:sz w:val="24"/>
          <w:szCs w:val="24"/>
          <w:lang w:eastAsia="ar-SA"/>
        </w:rPr>
        <w:t>.</w:t>
      </w:r>
      <w:r w:rsidR="00672E55" w:rsidRPr="00672E55">
        <w:rPr>
          <w:rFonts w:ascii="Times New Roman" w:hAnsi="Times New Roman"/>
          <w:color w:val="000000"/>
          <w:sz w:val="24"/>
          <w:szCs w:val="24"/>
          <w:lang w:eastAsia="ar-SA"/>
        </w:rPr>
        <w:t xml:space="preserve"> </w:t>
      </w:r>
      <w:r w:rsidR="00C10F2E">
        <w:rPr>
          <w:rFonts w:ascii="Times New Roman" w:hAnsi="Times New Roman"/>
          <w:color w:val="000000"/>
          <w:sz w:val="24"/>
          <w:szCs w:val="24"/>
          <w:lang w:eastAsia="ar-SA"/>
        </w:rPr>
        <w:t>W</w:t>
      </w:r>
      <w:r w:rsidR="00925AEC">
        <w:rPr>
          <w:rFonts w:ascii="Times New Roman" w:hAnsi="Times New Roman"/>
          <w:color w:val="000000"/>
          <w:sz w:val="24"/>
          <w:szCs w:val="24"/>
          <w:lang w:eastAsia="ar-SA"/>
        </w:rPr>
        <w:t> </w:t>
      </w:r>
      <w:r w:rsidR="00672E55" w:rsidRPr="00672E55">
        <w:rPr>
          <w:rFonts w:ascii="Times New Roman" w:hAnsi="Times New Roman"/>
          <w:color w:val="000000"/>
          <w:sz w:val="24"/>
          <w:szCs w:val="24"/>
          <w:lang w:eastAsia="ar-SA"/>
        </w:rPr>
        <w:t xml:space="preserve">przeciwieństwie do grzywny kara administracyjna za naruszenie ww. obowiązków może </w:t>
      </w:r>
      <w:r w:rsidR="00C10F2E">
        <w:rPr>
          <w:rFonts w:ascii="Times New Roman" w:hAnsi="Times New Roman"/>
          <w:color w:val="000000"/>
          <w:sz w:val="24"/>
          <w:szCs w:val="24"/>
          <w:lang w:eastAsia="ar-SA"/>
        </w:rPr>
        <w:t xml:space="preserve">bowiem </w:t>
      </w:r>
      <w:r w:rsidR="00672E55" w:rsidRPr="00672E55">
        <w:rPr>
          <w:rFonts w:ascii="Times New Roman" w:hAnsi="Times New Roman"/>
          <w:color w:val="000000"/>
          <w:sz w:val="24"/>
          <w:szCs w:val="24"/>
          <w:lang w:eastAsia="ar-SA"/>
        </w:rPr>
        <w:t xml:space="preserve">zostać wymierzona nie tylko osobom fizycznym, lecz także osobom prawnym i jednostkom organizacyjnym. Projektowana zmiana wprowadza zatem równość podmiotów wobec prawa. </w:t>
      </w:r>
    </w:p>
    <w:p w14:paraId="087EF30C" w14:textId="48318877" w:rsidR="0049649D" w:rsidRDefault="003C3A46"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lastRenderedPageBreak/>
        <w:t>A</w:t>
      </w:r>
      <w:r w:rsidR="00524AE8" w:rsidRPr="006A2363">
        <w:rPr>
          <w:rFonts w:ascii="Times New Roman" w:hAnsi="Times New Roman"/>
          <w:b/>
          <w:sz w:val="24"/>
          <w:szCs w:val="24"/>
        </w:rPr>
        <w:t xml:space="preserve">rt. </w:t>
      </w:r>
      <w:r w:rsidR="00733C42" w:rsidRPr="006A2363">
        <w:rPr>
          <w:rFonts w:ascii="Times New Roman" w:hAnsi="Times New Roman"/>
          <w:b/>
          <w:sz w:val="24"/>
          <w:szCs w:val="24"/>
        </w:rPr>
        <w:t>5</w:t>
      </w:r>
      <w:r w:rsidR="00524AE8" w:rsidRPr="006A2363">
        <w:rPr>
          <w:rFonts w:ascii="Times New Roman" w:hAnsi="Times New Roman"/>
          <w:sz w:val="24"/>
          <w:szCs w:val="24"/>
        </w:rPr>
        <w:t xml:space="preserve"> </w:t>
      </w:r>
      <w:r w:rsidRPr="006A2363">
        <w:rPr>
          <w:rFonts w:ascii="Times New Roman" w:hAnsi="Times New Roman"/>
          <w:sz w:val="24"/>
          <w:szCs w:val="24"/>
        </w:rPr>
        <w:t>zawiera</w:t>
      </w:r>
      <w:r w:rsidR="00524AE8" w:rsidRPr="006A2363">
        <w:rPr>
          <w:rFonts w:ascii="Times New Roman" w:hAnsi="Times New Roman"/>
          <w:sz w:val="24"/>
          <w:szCs w:val="24"/>
        </w:rPr>
        <w:t xml:space="preserve"> zmiany ustawy z dnia 27 kwietnia 2001 r. – Prawo ochrony środowiska</w:t>
      </w:r>
      <w:r w:rsidR="00B02148" w:rsidRPr="006A2363">
        <w:rPr>
          <w:rFonts w:ascii="Times New Roman" w:hAnsi="Times New Roman"/>
          <w:sz w:val="24"/>
          <w:szCs w:val="24"/>
        </w:rPr>
        <w:t xml:space="preserve"> </w:t>
      </w:r>
      <w:r w:rsidR="00524AE8" w:rsidRPr="006A2363" w:rsidDel="00102680">
        <w:rPr>
          <w:rFonts w:ascii="Times New Roman" w:hAnsi="Times New Roman"/>
          <w:sz w:val="24"/>
          <w:szCs w:val="24"/>
        </w:rPr>
        <w:t>(</w:t>
      </w:r>
      <w:r w:rsidR="00524AE8" w:rsidRPr="006A2363" w:rsidDel="00102680">
        <w:rPr>
          <w:rFonts w:ascii="Times New Roman" w:hAnsi="Times New Roman"/>
          <w:bCs/>
          <w:sz w:val="24"/>
          <w:szCs w:val="24"/>
        </w:rPr>
        <w:t xml:space="preserve">Dz. U. z 2018 r. poz. </w:t>
      </w:r>
      <w:r w:rsidR="00DE5963" w:rsidRPr="006A2363">
        <w:rPr>
          <w:rFonts w:ascii="Times New Roman" w:hAnsi="Times New Roman"/>
          <w:bCs/>
          <w:sz w:val="24"/>
          <w:szCs w:val="24"/>
        </w:rPr>
        <w:t>7</w:t>
      </w:r>
      <w:r w:rsidR="00524AE8" w:rsidRPr="006A2363" w:rsidDel="00102680">
        <w:rPr>
          <w:rFonts w:ascii="Times New Roman" w:hAnsi="Times New Roman"/>
          <w:bCs/>
          <w:sz w:val="24"/>
          <w:szCs w:val="24"/>
        </w:rPr>
        <w:t>99</w:t>
      </w:r>
      <w:r w:rsidR="00A50138" w:rsidRPr="006A2363">
        <w:rPr>
          <w:rFonts w:ascii="Times New Roman" w:hAnsi="Times New Roman"/>
          <w:bCs/>
          <w:sz w:val="24"/>
          <w:szCs w:val="24"/>
        </w:rPr>
        <w:t xml:space="preserve">, z późn. </w:t>
      </w:r>
      <w:r w:rsidR="00B02148" w:rsidRPr="006A2363">
        <w:rPr>
          <w:rFonts w:ascii="Times New Roman" w:hAnsi="Times New Roman"/>
          <w:bCs/>
          <w:sz w:val="24"/>
          <w:szCs w:val="24"/>
        </w:rPr>
        <w:t>z</w:t>
      </w:r>
      <w:r w:rsidR="00A50138" w:rsidRPr="006A2363">
        <w:rPr>
          <w:rFonts w:ascii="Times New Roman" w:hAnsi="Times New Roman"/>
          <w:bCs/>
          <w:sz w:val="24"/>
          <w:szCs w:val="24"/>
        </w:rPr>
        <w:t>m</w:t>
      </w:r>
      <w:r w:rsidR="00B02148" w:rsidRPr="006A2363">
        <w:rPr>
          <w:rFonts w:ascii="Times New Roman" w:hAnsi="Times New Roman"/>
          <w:bCs/>
          <w:sz w:val="24"/>
          <w:szCs w:val="24"/>
        </w:rPr>
        <w:t>.</w:t>
      </w:r>
      <w:r w:rsidR="00524AE8" w:rsidRPr="006A2363" w:rsidDel="00102680">
        <w:rPr>
          <w:rFonts w:ascii="Times New Roman" w:hAnsi="Times New Roman"/>
          <w:sz w:val="24"/>
          <w:szCs w:val="24"/>
        </w:rPr>
        <w:t>)</w:t>
      </w:r>
      <w:r w:rsidRPr="006A2363">
        <w:rPr>
          <w:rFonts w:ascii="Times New Roman" w:hAnsi="Times New Roman"/>
          <w:sz w:val="24"/>
          <w:szCs w:val="24"/>
        </w:rPr>
        <w:t>, które</w:t>
      </w:r>
      <w:r w:rsidR="00524AE8" w:rsidRPr="006A2363">
        <w:rPr>
          <w:rFonts w:ascii="Times New Roman" w:hAnsi="Times New Roman"/>
          <w:sz w:val="24"/>
          <w:szCs w:val="24"/>
        </w:rPr>
        <w:t xml:space="preserve"> wynikają ze zmian wprowadzonych w</w:t>
      </w:r>
      <w:r w:rsidR="00F67BAE" w:rsidRPr="006A2363">
        <w:rPr>
          <w:rFonts w:ascii="Times New Roman" w:hAnsi="Times New Roman"/>
          <w:sz w:val="24"/>
          <w:szCs w:val="24"/>
        </w:rPr>
        <w:t> </w:t>
      </w:r>
      <w:r w:rsidR="00524AE8" w:rsidRPr="006A2363">
        <w:rPr>
          <w:rFonts w:ascii="Times New Roman" w:hAnsi="Times New Roman"/>
          <w:sz w:val="24"/>
          <w:szCs w:val="24"/>
        </w:rPr>
        <w:t>ustawie o odpadach związanych z finansowaniem usuwania odpadów z miejsc, w których stwarzają</w:t>
      </w:r>
      <w:r w:rsidR="00B54487">
        <w:rPr>
          <w:rFonts w:ascii="Times New Roman" w:hAnsi="Times New Roman"/>
          <w:sz w:val="24"/>
          <w:szCs w:val="24"/>
        </w:rPr>
        <w:br/>
      </w:r>
      <w:r w:rsidR="00524AE8" w:rsidRPr="006A2363">
        <w:rPr>
          <w:rFonts w:ascii="Times New Roman" w:hAnsi="Times New Roman"/>
          <w:sz w:val="24"/>
          <w:szCs w:val="24"/>
        </w:rPr>
        <w:t xml:space="preserve">one znaczące zagrożenie dla zdrowia lub życia ludzi. </w:t>
      </w:r>
    </w:p>
    <w:p w14:paraId="2F4D16B3" w14:textId="2887DB17" w:rsidR="002C7D5F" w:rsidRPr="006A2363" w:rsidRDefault="002C7D5F" w:rsidP="002C7D5F">
      <w:pPr>
        <w:spacing w:after="0" w:line="360" w:lineRule="auto"/>
        <w:ind w:firstLine="709"/>
        <w:jc w:val="both"/>
        <w:rPr>
          <w:rFonts w:ascii="Times New Roman" w:hAnsi="Times New Roman"/>
          <w:sz w:val="24"/>
          <w:szCs w:val="24"/>
        </w:rPr>
      </w:pPr>
      <w:r>
        <w:rPr>
          <w:rFonts w:ascii="Times New Roman" w:hAnsi="Times New Roman"/>
          <w:sz w:val="24"/>
          <w:szCs w:val="24"/>
        </w:rPr>
        <w:t>W</w:t>
      </w:r>
      <w:r w:rsidRPr="002C7D5F">
        <w:rPr>
          <w:rFonts w:ascii="Times New Roman" w:hAnsi="Times New Roman"/>
          <w:sz w:val="24"/>
          <w:szCs w:val="24"/>
        </w:rPr>
        <w:t xml:space="preserve"> art. 183c ust. 7 ustawy z dnia 27 kwietnia 2001</w:t>
      </w:r>
      <w:r w:rsidR="00C45E20">
        <w:rPr>
          <w:rFonts w:ascii="Times New Roman" w:hAnsi="Times New Roman"/>
          <w:sz w:val="24"/>
          <w:szCs w:val="24"/>
        </w:rPr>
        <w:t xml:space="preserve"> r. – Prawo ochrony środowiska </w:t>
      </w:r>
      <w:r w:rsidRPr="002C7D5F">
        <w:rPr>
          <w:rFonts w:ascii="Times New Roman" w:hAnsi="Times New Roman"/>
          <w:sz w:val="24"/>
          <w:szCs w:val="24"/>
        </w:rPr>
        <w:t>określono pozwolenia na wytwarzanie odpa</w:t>
      </w:r>
      <w:r>
        <w:rPr>
          <w:rFonts w:ascii="Times New Roman" w:hAnsi="Times New Roman"/>
          <w:sz w:val="24"/>
          <w:szCs w:val="24"/>
        </w:rPr>
        <w:t xml:space="preserve">dów, których dotyczy wyłączenie </w:t>
      </w:r>
      <w:r w:rsidRPr="002C7D5F">
        <w:rPr>
          <w:rFonts w:ascii="Times New Roman" w:hAnsi="Times New Roman"/>
          <w:sz w:val="24"/>
          <w:szCs w:val="24"/>
        </w:rPr>
        <w:t>z obowiązku sporządzania operatu przeciwpożarowego i kontroli Państwowej Straży Pożarnej z pozostałą treścią art. 183c. Przepis ten dotyczy wyłącznie pozwoleń na wytwarzanie odpadów, pozwolenia uwzgl</w:t>
      </w:r>
      <w:r w:rsidR="00A874C6">
        <w:rPr>
          <w:rFonts w:ascii="Times New Roman" w:hAnsi="Times New Roman"/>
          <w:sz w:val="24"/>
          <w:szCs w:val="24"/>
        </w:rPr>
        <w:t>ę</w:t>
      </w:r>
      <w:r w:rsidRPr="002C7D5F">
        <w:rPr>
          <w:rFonts w:ascii="Times New Roman" w:hAnsi="Times New Roman"/>
          <w:sz w:val="24"/>
          <w:szCs w:val="24"/>
        </w:rPr>
        <w:t>dniające przetwarzanie odpadów wyłącznie niepalnych są objęte zwolnieniem na podstawie art. 41a ust. 8 ustawy z dnia 14 grudnia 2012 r. o odpadach. Analogicznej zmiany dokonano w art. 183c ust. 6 ustawy – Prawo ochrony środowiska.</w:t>
      </w:r>
    </w:p>
    <w:p w14:paraId="7DC54F4F" w14:textId="5F17E50B" w:rsidR="0049649D" w:rsidRPr="006A2363" w:rsidRDefault="00524AE8"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Zmiana art. 400a ust. 1 </w:t>
      </w:r>
      <w:r w:rsidR="003C3A46" w:rsidRPr="006A2363">
        <w:rPr>
          <w:rFonts w:ascii="Times New Roman" w:hAnsi="Times New Roman"/>
          <w:sz w:val="24"/>
          <w:szCs w:val="24"/>
        </w:rPr>
        <w:t xml:space="preserve">ustawy z dnia 27 kwietnia 2001 r. – Prawo ochrony środowiska </w:t>
      </w:r>
      <w:r w:rsidRPr="006A2363">
        <w:rPr>
          <w:rFonts w:ascii="Times New Roman" w:hAnsi="Times New Roman"/>
          <w:sz w:val="24"/>
          <w:szCs w:val="24"/>
        </w:rPr>
        <w:t>rozszerza zakres finansowania ochrony środowiska przez fundusze o koszty usunięcia odpadów i gospodarowania nimi</w:t>
      </w:r>
      <w:r w:rsidR="00A874C6">
        <w:rPr>
          <w:rFonts w:ascii="Times New Roman" w:hAnsi="Times New Roman"/>
          <w:sz w:val="24"/>
          <w:szCs w:val="24"/>
        </w:rPr>
        <w:t>,</w:t>
      </w:r>
      <w:r w:rsidRPr="006A2363">
        <w:rPr>
          <w:rFonts w:ascii="Times New Roman" w:hAnsi="Times New Roman"/>
          <w:sz w:val="24"/>
          <w:szCs w:val="24"/>
        </w:rPr>
        <w:t xml:space="preserve"> w przypadku gdy działania są podejmowane zastępczo przez organ ochrony środowiska, zgodnie z projektowanym art. 26a</w:t>
      </w:r>
      <w:r w:rsidR="003C3A46" w:rsidRPr="006A2363">
        <w:rPr>
          <w:rFonts w:ascii="Times New Roman" w:hAnsi="Times New Roman"/>
          <w:sz w:val="24"/>
          <w:szCs w:val="24"/>
        </w:rPr>
        <w:t xml:space="preserve"> ustawy o</w:t>
      </w:r>
      <w:r w:rsidR="00F67BAE" w:rsidRPr="006A2363">
        <w:rPr>
          <w:rFonts w:ascii="Times New Roman" w:hAnsi="Times New Roman"/>
          <w:sz w:val="24"/>
          <w:szCs w:val="24"/>
        </w:rPr>
        <w:t> </w:t>
      </w:r>
      <w:r w:rsidR="003C3A46" w:rsidRPr="006A2363">
        <w:rPr>
          <w:rFonts w:ascii="Times New Roman" w:hAnsi="Times New Roman"/>
          <w:sz w:val="24"/>
          <w:szCs w:val="24"/>
        </w:rPr>
        <w:t>odpadach</w:t>
      </w:r>
      <w:r w:rsidRPr="006A2363">
        <w:rPr>
          <w:rFonts w:ascii="Times New Roman" w:hAnsi="Times New Roman"/>
          <w:sz w:val="24"/>
          <w:szCs w:val="24"/>
        </w:rPr>
        <w:t>.</w:t>
      </w:r>
      <w:r w:rsidR="00FD4C29">
        <w:rPr>
          <w:rFonts w:ascii="Times New Roman" w:hAnsi="Times New Roman"/>
          <w:sz w:val="24"/>
          <w:szCs w:val="24"/>
        </w:rPr>
        <w:t xml:space="preserve"> </w:t>
      </w:r>
      <w:r w:rsidRPr="006A2363">
        <w:rPr>
          <w:rFonts w:ascii="Times New Roman" w:hAnsi="Times New Roman"/>
          <w:sz w:val="24"/>
          <w:szCs w:val="24"/>
        </w:rPr>
        <w:t>Finansowanie</w:t>
      </w:r>
      <w:r w:rsidR="00FD4C29">
        <w:rPr>
          <w:rFonts w:ascii="Times New Roman" w:hAnsi="Times New Roman"/>
          <w:sz w:val="24"/>
          <w:szCs w:val="24"/>
        </w:rPr>
        <w:t xml:space="preserve"> </w:t>
      </w:r>
      <w:r w:rsidRPr="006A2363">
        <w:rPr>
          <w:rFonts w:ascii="Times New Roman" w:hAnsi="Times New Roman"/>
          <w:sz w:val="24"/>
          <w:szCs w:val="24"/>
        </w:rPr>
        <w:t>ze środków funduszy obejmie jednak jedynie usuwanie odpadów stwarzających znaczące zagrożenie dla zdrowia lub życia ludzi</w:t>
      </w:r>
      <w:r w:rsidR="00162C08" w:rsidRPr="006A2363">
        <w:rPr>
          <w:rFonts w:ascii="Times New Roman" w:hAnsi="Times New Roman"/>
          <w:sz w:val="24"/>
          <w:szCs w:val="24"/>
        </w:rPr>
        <w:t>,</w:t>
      </w:r>
      <w:r w:rsidRPr="006A2363">
        <w:rPr>
          <w:rFonts w:ascii="Times New Roman" w:hAnsi="Times New Roman"/>
          <w:sz w:val="24"/>
          <w:szCs w:val="24"/>
        </w:rPr>
        <w:t xml:space="preserve"> ze względu na fakt, że tylko takie </w:t>
      </w:r>
      <w:r w:rsidR="003C3A46" w:rsidRPr="006A2363">
        <w:rPr>
          <w:rFonts w:ascii="Times New Roman" w:hAnsi="Times New Roman"/>
          <w:sz w:val="24"/>
          <w:szCs w:val="24"/>
        </w:rPr>
        <w:t xml:space="preserve">przypadki </w:t>
      </w:r>
      <w:r w:rsidRPr="006A2363">
        <w:rPr>
          <w:rFonts w:ascii="Times New Roman" w:hAnsi="Times New Roman"/>
          <w:sz w:val="24"/>
          <w:szCs w:val="24"/>
        </w:rPr>
        <w:t xml:space="preserve">powinny wymagać nagłej interwencji finansowanej ze środków publicznych w trybie szczególnym.  </w:t>
      </w:r>
    </w:p>
    <w:p w14:paraId="02A491E2" w14:textId="77777777" w:rsidR="0049649D" w:rsidRPr="006A2363" w:rsidRDefault="00524AE8"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Zmiana art. 401 ust. 7 </w:t>
      </w:r>
      <w:r w:rsidR="003C3A46" w:rsidRPr="006A2363">
        <w:rPr>
          <w:rFonts w:ascii="Times New Roman" w:hAnsi="Times New Roman"/>
          <w:sz w:val="24"/>
          <w:szCs w:val="24"/>
        </w:rPr>
        <w:t xml:space="preserve">ustawy – Prawo ochrony środowiska </w:t>
      </w:r>
      <w:r w:rsidRPr="006A2363">
        <w:rPr>
          <w:rFonts w:ascii="Times New Roman" w:hAnsi="Times New Roman"/>
          <w:sz w:val="24"/>
          <w:szCs w:val="24"/>
        </w:rPr>
        <w:t>dodaje do katalogu przychodów Narodowego Funduszu Ochrony Środowiska i Gospodarki Wodnej środki dotacji, które organ ochrony środowiska zwraca do funduszu, jeżeli uzyska od posiadacza odpadów zwrot poniesionych przez siebie kosztów działań pole</w:t>
      </w:r>
      <w:r w:rsidR="00162C08" w:rsidRPr="006A2363">
        <w:rPr>
          <w:rFonts w:ascii="Times New Roman" w:hAnsi="Times New Roman"/>
          <w:sz w:val="24"/>
          <w:szCs w:val="24"/>
        </w:rPr>
        <w:t>gających na usunięciu odpadów i </w:t>
      </w:r>
      <w:r w:rsidRPr="006A2363">
        <w:rPr>
          <w:rFonts w:ascii="Times New Roman" w:hAnsi="Times New Roman"/>
          <w:sz w:val="24"/>
          <w:szCs w:val="24"/>
        </w:rPr>
        <w:t>gospodarowaniu nimi.</w:t>
      </w:r>
    </w:p>
    <w:p w14:paraId="266B8BEF" w14:textId="074530BC" w:rsidR="0049649D" w:rsidRPr="006A2363" w:rsidRDefault="00524AE8"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Zmiana art. 401c </w:t>
      </w:r>
      <w:r w:rsidR="007E315D" w:rsidRPr="006A2363">
        <w:rPr>
          <w:rFonts w:ascii="Times New Roman" w:hAnsi="Times New Roman"/>
          <w:sz w:val="24"/>
          <w:szCs w:val="24"/>
        </w:rPr>
        <w:t xml:space="preserve">ust. 9 </w:t>
      </w:r>
      <w:r w:rsidR="003C3A46" w:rsidRPr="006A2363">
        <w:rPr>
          <w:rFonts w:ascii="Times New Roman" w:hAnsi="Times New Roman"/>
          <w:sz w:val="24"/>
          <w:szCs w:val="24"/>
        </w:rPr>
        <w:t>ustawy – Prawo ochrony środowiska s</w:t>
      </w:r>
      <w:r w:rsidRPr="006A2363">
        <w:rPr>
          <w:rFonts w:ascii="Times New Roman" w:hAnsi="Times New Roman"/>
          <w:sz w:val="24"/>
          <w:szCs w:val="24"/>
        </w:rPr>
        <w:t>tanowi, że środki funduszu pochodzące z przychodów wynikających ze zwrotu poniesionych przez organ ochrony środowiska kosztów działań polegających na usunięciu odpadów i gospodarowaniu nimi, odzyskanych od posiadacza odpadów, przeznacza się na usuwanie odpadów stwarzających znaczące zagrożenie dla zdrowia lub życia ludzi i gosp</w:t>
      </w:r>
      <w:r w:rsidR="00F67BAE" w:rsidRPr="006A2363">
        <w:rPr>
          <w:rFonts w:ascii="Times New Roman" w:hAnsi="Times New Roman"/>
          <w:sz w:val="24"/>
          <w:szCs w:val="24"/>
        </w:rPr>
        <w:t>odarowanie nimi, w </w:t>
      </w:r>
      <w:r w:rsidRPr="006A2363">
        <w:rPr>
          <w:rFonts w:ascii="Times New Roman" w:hAnsi="Times New Roman"/>
          <w:sz w:val="24"/>
          <w:szCs w:val="24"/>
        </w:rPr>
        <w:t>przypadkach,</w:t>
      </w:r>
      <w:r w:rsidR="00FD4C29">
        <w:rPr>
          <w:rFonts w:ascii="Times New Roman" w:hAnsi="Times New Roman"/>
          <w:sz w:val="24"/>
          <w:szCs w:val="24"/>
        </w:rPr>
        <w:t xml:space="preserve"> </w:t>
      </w:r>
      <w:r w:rsidRPr="006A2363">
        <w:rPr>
          <w:rFonts w:ascii="Times New Roman" w:hAnsi="Times New Roman"/>
          <w:sz w:val="24"/>
          <w:szCs w:val="24"/>
        </w:rPr>
        <w:t>o których mowa w projektowanym art. 26a</w:t>
      </w:r>
      <w:r w:rsidR="007E7403">
        <w:rPr>
          <w:rFonts w:ascii="Times New Roman" w:hAnsi="Times New Roman"/>
          <w:sz w:val="24"/>
          <w:szCs w:val="24"/>
        </w:rPr>
        <w:t xml:space="preserve"> ustawy o odpadach</w:t>
      </w:r>
      <w:r w:rsidR="00DA4340">
        <w:rPr>
          <w:rFonts w:ascii="Times New Roman" w:hAnsi="Times New Roman"/>
          <w:sz w:val="24"/>
          <w:szCs w:val="24"/>
        </w:rPr>
        <w:t>.</w:t>
      </w:r>
    </w:p>
    <w:p w14:paraId="2A2E0B45" w14:textId="63856655" w:rsidR="0049649D" w:rsidRDefault="00524AE8" w:rsidP="00B407B5">
      <w:pPr>
        <w:spacing w:after="0" w:line="360" w:lineRule="auto"/>
        <w:ind w:firstLine="709"/>
        <w:jc w:val="both"/>
        <w:rPr>
          <w:rFonts w:ascii="Times New Roman" w:hAnsi="Times New Roman"/>
          <w:sz w:val="24"/>
          <w:szCs w:val="24"/>
        </w:rPr>
      </w:pPr>
      <w:r w:rsidRPr="004E2E16">
        <w:rPr>
          <w:rFonts w:ascii="Times New Roman" w:hAnsi="Times New Roman"/>
          <w:b/>
          <w:sz w:val="24"/>
          <w:szCs w:val="24"/>
        </w:rPr>
        <w:t xml:space="preserve">W art. </w:t>
      </w:r>
      <w:r w:rsidR="00733C42" w:rsidRPr="004E2E16">
        <w:rPr>
          <w:rFonts w:ascii="Times New Roman" w:hAnsi="Times New Roman"/>
          <w:b/>
          <w:sz w:val="24"/>
          <w:szCs w:val="24"/>
        </w:rPr>
        <w:t>6</w:t>
      </w:r>
      <w:r w:rsidRPr="004E2E16">
        <w:rPr>
          <w:rFonts w:ascii="Times New Roman" w:hAnsi="Times New Roman"/>
          <w:sz w:val="24"/>
          <w:szCs w:val="24"/>
        </w:rPr>
        <w:t xml:space="preserve"> wprowadzono</w:t>
      </w:r>
      <w:r w:rsidRPr="006A2363">
        <w:rPr>
          <w:rFonts w:ascii="Times New Roman" w:hAnsi="Times New Roman"/>
          <w:sz w:val="24"/>
          <w:szCs w:val="24"/>
        </w:rPr>
        <w:t xml:space="preserve"> zmiany do</w:t>
      </w:r>
      <w:r w:rsidR="007E315D" w:rsidRPr="006A2363">
        <w:rPr>
          <w:rFonts w:ascii="Times New Roman" w:hAnsi="Times New Roman"/>
          <w:sz w:val="24"/>
          <w:szCs w:val="24"/>
        </w:rPr>
        <w:t xml:space="preserve"> </w:t>
      </w:r>
      <w:r w:rsidR="00162C08" w:rsidRPr="006A2363">
        <w:rPr>
          <w:rFonts w:ascii="Times New Roman" w:hAnsi="Times New Roman"/>
          <w:sz w:val="24"/>
          <w:szCs w:val="24"/>
        </w:rPr>
        <w:t>ustawy z dnia</w:t>
      </w:r>
      <w:r w:rsidR="00DA4340">
        <w:rPr>
          <w:rFonts w:ascii="Times New Roman" w:hAnsi="Times New Roman"/>
          <w:sz w:val="24"/>
          <w:szCs w:val="24"/>
        </w:rPr>
        <w:t xml:space="preserve"> </w:t>
      </w:r>
      <w:r w:rsidR="00162C08" w:rsidRPr="006A2363">
        <w:rPr>
          <w:rFonts w:ascii="Times New Roman" w:hAnsi="Times New Roman"/>
          <w:sz w:val="24"/>
          <w:szCs w:val="24"/>
        </w:rPr>
        <w:t>14</w:t>
      </w:r>
      <w:r w:rsidR="00DE5963" w:rsidRPr="006A2363">
        <w:rPr>
          <w:rFonts w:ascii="Times New Roman" w:hAnsi="Times New Roman"/>
          <w:sz w:val="24"/>
          <w:szCs w:val="24"/>
        </w:rPr>
        <w:t> </w:t>
      </w:r>
      <w:r w:rsidR="00DE5E18">
        <w:rPr>
          <w:rFonts w:ascii="Times New Roman" w:hAnsi="Times New Roman"/>
          <w:sz w:val="24"/>
          <w:szCs w:val="24"/>
        </w:rPr>
        <w:t xml:space="preserve">grudnia 2012 r. o odpadach </w:t>
      </w:r>
      <w:r w:rsidR="007E7403">
        <w:rPr>
          <w:rFonts w:ascii="Times New Roman" w:hAnsi="Times New Roman"/>
          <w:sz w:val="24"/>
          <w:szCs w:val="24"/>
        </w:rPr>
        <w:t>(Dz.</w:t>
      </w:r>
      <w:r w:rsidR="00DA4340">
        <w:rPr>
          <w:rFonts w:ascii="Times New Roman" w:hAnsi="Times New Roman"/>
          <w:sz w:val="24"/>
          <w:szCs w:val="24"/>
        </w:rPr>
        <w:t> </w:t>
      </w:r>
      <w:r w:rsidR="007E7403">
        <w:rPr>
          <w:rFonts w:ascii="Times New Roman" w:hAnsi="Times New Roman"/>
          <w:sz w:val="24"/>
          <w:szCs w:val="24"/>
        </w:rPr>
        <w:t>U. z 2019 r. poz. 701 i 730)</w:t>
      </w:r>
      <w:r w:rsidR="00DA4340">
        <w:rPr>
          <w:rFonts w:ascii="Times New Roman" w:hAnsi="Times New Roman"/>
          <w:sz w:val="24"/>
          <w:szCs w:val="24"/>
        </w:rPr>
        <w:t xml:space="preserve"> </w:t>
      </w:r>
      <w:r w:rsidR="00F67BAE" w:rsidRPr="006A2363">
        <w:rPr>
          <w:rFonts w:ascii="Times New Roman" w:hAnsi="Times New Roman"/>
          <w:sz w:val="24"/>
          <w:szCs w:val="24"/>
        </w:rPr>
        <w:t>w </w:t>
      </w:r>
      <w:r w:rsidR="007E315D" w:rsidRPr="006A2363">
        <w:rPr>
          <w:rFonts w:ascii="Times New Roman" w:hAnsi="Times New Roman"/>
          <w:sz w:val="24"/>
          <w:szCs w:val="24"/>
        </w:rPr>
        <w:t>zakresie</w:t>
      </w:r>
      <w:r w:rsidR="00162C08" w:rsidRPr="006A2363">
        <w:rPr>
          <w:rFonts w:ascii="Times New Roman" w:hAnsi="Times New Roman"/>
          <w:sz w:val="24"/>
          <w:szCs w:val="24"/>
        </w:rPr>
        <w:t xml:space="preserve"> m.in.</w:t>
      </w:r>
      <w:r w:rsidR="007E315D" w:rsidRPr="006A2363">
        <w:rPr>
          <w:rFonts w:ascii="Times New Roman" w:hAnsi="Times New Roman"/>
          <w:sz w:val="24"/>
          <w:szCs w:val="24"/>
        </w:rPr>
        <w:t xml:space="preserve"> zmiany pojęcia „zmieszanych odpadów komunalnych”, które zastąpiono terminem „niesegregowane (zmieszane) odpady </w:t>
      </w:r>
      <w:r w:rsidR="007E315D" w:rsidRPr="006A2363">
        <w:rPr>
          <w:rFonts w:ascii="Times New Roman" w:hAnsi="Times New Roman"/>
          <w:sz w:val="24"/>
          <w:szCs w:val="24"/>
        </w:rPr>
        <w:lastRenderedPageBreak/>
        <w:t>komunalne”</w:t>
      </w:r>
      <w:r w:rsidR="00575D85" w:rsidRPr="006A2363">
        <w:rPr>
          <w:rFonts w:ascii="Times New Roman" w:hAnsi="Times New Roman"/>
          <w:sz w:val="24"/>
          <w:szCs w:val="24"/>
        </w:rPr>
        <w:t>.</w:t>
      </w:r>
      <w:r w:rsidR="007412BB" w:rsidRPr="006A2363">
        <w:rPr>
          <w:rFonts w:ascii="Times New Roman" w:hAnsi="Times New Roman"/>
          <w:sz w:val="24"/>
          <w:szCs w:val="24"/>
        </w:rPr>
        <w:t xml:space="preserve"> </w:t>
      </w:r>
      <w:r w:rsidR="0050695C" w:rsidRPr="006A2363">
        <w:rPr>
          <w:rFonts w:ascii="Times New Roman" w:hAnsi="Times New Roman"/>
          <w:sz w:val="24"/>
          <w:szCs w:val="24"/>
        </w:rPr>
        <w:t>Ponadto u</w:t>
      </w:r>
      <w:r w:rsidR="007412BB" w:rsidRPr="006A2363">
        <w:rPr>
          <w:rFonts w:ascii="Times New Roman" w:hAnsi="Times New Roman"/>
          <w:sz w:val="24"/>
          <w:szCs w:val="24"/>
        </w:rPr>
        <w:t>sunięta została definicja odpadów zielonych</w:t>
      </w:r>
      <w:r w:rsidR="00CA7970">
        <w:rPr>
          <w:rFonts w:ascii="Times New Roman" w:hAnsi="Times New Roman"/>
          <w:sz w:val="24"/>
          <w:szCs w:val="24"/>
        </w:rPr>
        <w:t xml:space="preserve"> –</w:t>
      </w:r>
      <w:r w:rsidR="007412BB" w:rsidRPr="006A2363">
        <w:rPr>
          <w:rFonts w:ascii="Times New Roman" w:hAnsi="Times New Roman"/>
          <w:sz w:val="24"/>
          <w:szCs w:val="24"/>
        </w:rPr>
        <w:t xml:space="preserve"> </w:t>
      </w:r>
      <w:r w:rsidR="007E315D" w:rsidRPr="006A2363">
        <w:rPr>
          <w:rFonts w:ascii="Times New Roman" w:hAnsi="Times New Roman"/>
          <w:sz w:val="24"/>
          <w:szCs w:val="24"/>
        </w:rPr>
        <w:t xml:space="preserve">zastąpiono ją definicją </w:t>
      </w:r>
      <w:r w:rsidR="007412BB" w:rsidRPr="006A2363">
        <w:rPr>
          <w:rFonts w:ascii="Times New Roman" w:hAnsi="Times New Roman"/>
          <w:sz w:val="24"/>
          <w:szCs w:val="24"/>
        </w:rPr>
        <w:t>bioodpadów</w:t>
      </w:r>
      <w:r w:rsidR="007E315D" w:rsidRPr="006A2363">
        <w:rPr>
          <w:rFonts w:ascii="Times New Roman" w:hAnsi="Times New Roman"/>
          <w:sz w:val="24"/>
          <w:szCs w:val="24"/>
        </w:rPr>
        <w:t xml:space="preserve"> stanowiących odpady komunalne.</w:t>
      </w:r>
      <w:r w:rsidR="007412BB" w:rsidRPr="006A2363">
        <w:rPr>
          <w:rFonts w:ascii="Times New Roman" w:hAnsi="Times New Roman"/>
          <w:sz w:val="24"/>
          <w:szCs w:val="24"/>
        </w:rPr>
        <w:t xml:space="preserve"> </w:t>
      </w:r>
    </w:p>
    <w:p w14:paraId="0FB8F29B" w14:textId="1598C97B" w:rsidR="009920FF" w:rsidRPr="006A2363" w:rsidRDefault="009920FF" w:rsidP="009920FF">
      <w:pPr>
        <w:spacing w:after="0" w:line="360" w:lineRule="auto"/>
        <w:ind w:firstLine="709"/>
        <w:jc w:val="both"/>
        <w:rPr>
          <w:rFonts w:ascii="Times New Roman" w:hAnsi="Times New Roman"/>
          <w:sz w:val="24"/>
          <w:szCs w:val="24"/>
        </w:rPr>
      </w:pPr>
      <w:r>
        <w:rPr>
          <w:rFonts w:ascii="Times New Roman" w:hAnsi="Times New Roman"/>
          <w:sz w:val="24"/>
          <w:szCs w:val="24"/>
        </w:rPr>
        <w:t xml:space="preserve">Ponadto </w:t>
      </w:r>
      <w:r w:rsidRPr="009920FF">
        <w:rPr>
          <w:rFonts w:ascii="Times New Roman" w:hAnsi="Times New Roman"/>
          <w:sz w:val="24"/>
          <w:szCs w:val="24"/>
        </w:rPr>
        <w:t>n</w:t>
      </w:r>
      <w:r w:rsidRPr="002A7CFA">
        <w:rPr>
          <w:rFonts w:ascii="Times New Roman" w:hAnsi="Times New Roman"/>
          <w:sz w:val="24"/>
          <w:szCs w:val="24"/>
        </w:rPr>
        <w:t xml:space="preserve">owelizacja </w:t>
      </w:r>
      <w:r>
        <w:rPr>
          <w:rFonts w:ascii="Times New Roman" w:hAnsi="Times New Roman"/>
          <w:sz w:val="24"/>
          <w:szCs w:val="24"/>
        </w:rPr>
        <w:t xml:space="preserve">ww. </w:t>
      </w:r>
      <w:r w:rsidRPr="002A7CFA">
        <w:rPr>
          <w:rFonts w:ascii="Times New Roman" w:hAnsi="Times New Roman"/>
          <w:sz w:val="24"/>
          <w:szCs w:val="24"/>
        </w:rPr>
        <w:t>ustawy stanowi realizację postulatów samorządów województ</w:t>
      </w:r>
      <w:r w:rsidR="00815E99">
        <w:rPr>
          <w:rFonts w:ascii="Times New Roman" w:hAnsi="Times New Roman"/>
          <w:sz w:val="24"/>
          <w:szCs w:val="24"/>
        </w:rPr>
        <w:t>w</w:t>
      </w:r>
      <w:r w:rsidRPr="002A7CFA">
        <w:rPr>
          <w:rFonts w:ascii="Times New Roman" w:hAnsi="Times New Roman"/>
          <w:sz w:val="24"/>
          <w:szCs w:val="24"/>
        </w:rPr>
        <w:t xml:space="preserve"> rozwiązani</w:t>
      </w:r>
      <w:r w:rsidR="00815E99">
        <w:rPr>
          <w:rFonts w:ascii="Times New Roman" w:hAnsi="Times New Roman"/>
          <w:sz w:val="24"/>
          <w:szCs w:val="24"/>
        </w:rPr>
        <w:t>a</w:t>
      </w:r>
      <w:r>
        <w:rPr>
          <w:rFonts w:ascii="Times New Roman" w:hAnsi="Times New Roman"/>
          <w:sz w:val="24"/>
          <w:szCs w:val="24"/>
        </w:rPr>
        <w:t xml:space="preserve"> m.in.</w:t>
      </w:r>
      <w:r w:rsidRPr="002A7CFA">
        <w:rPr>
          <w:rFonts w:ascii="Times New Roman" w:hAnsi="Times New Roman"/>
          <w:sz w:val="24"/>
          <w:szCs w:val="24"/>
        </w:rPr>
        <w:t xml:space="preserve"> problemu usunięcia odpadów z miejsc na ten cel nieprzeznaczonych, jak również z miejsc, w których zakończono działalność w zakresie gospodarki odpadami niezgodnie z przepisami obowiązującego prawa</w:t>
      </w:r>
      <w:r w:rsidRPr="002A7CFA">
        <w:rPr>
          <w:rFonts w:ascii="Times New Roman" w:hAnsi="Times New Roman"/>
          <w:i/>
          <w:sz w:val="24"/>
          <w:szCs w:val="24"/>
        </w:rPr>
        <w:t>.</w:t>
      </w:r>
      <w:r w:rsidRPr="006A2363">
        <w:rPr>
          <w:rFonts w:ascii="Times New Roman" w:hAnsi="Times New Roman"/>
          <w:i/>
          <w:sz w:val="24"/>
          <w:szCs w:val="24"/>
        </w:rPr>
        <w:t xml:space="preserve"> </w:t>
      </w:r>
    </w:p>
    <w:p w14:paraId="453FD77C" w14:textId="29C3003E" w:rsidR="009920FF" w:rsidRPr="006A2363" w:rsidRDefault="009920FF" w:rsidP="009920FF">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wielu przypadkach negatywnym skutkiem prowadzonej działalności </w:t>
      </w:r>
      <w:r w:rsidRPr="006A2363">
        <w:rPr>
          <w:rFonts w:ascii="Times New Roman" w:hAnsi="Times New Roman"/>
          <w:sz w:val="24"/>
          <w:szCs w:val="24"/>
        </w:rPr>
        <w:br/>
        <w:t xml:space="preserve">(np. w przypadku upadłości podmiotów lub celowego prowadzenia działalności </w:t>
      </w:r>
      <w:r w:rsidRPr="006A2363">
        <w:rPr>
          <w:rFonts w:ascii="Times New Roman" w:hAnsi="Times New Roman"/>
          <w:sz w:val="24"/>
          <w:szCs w:val="24"/>
        </w:rPr>
        <w:br/>
        <w:t xml:space="preserve">z naruszeniem przepisów ochrony środowiska) jest zaniechanie przekazywania odpadów </w:t>
      </w:r>
      <w:r w:rsidRPr="006A2363">
        <w:rPr>
          <w:rFonts w:ascii="Times New Roman" w:hAnsi="Times New Roman"/>
          <w:sz w:val="24"/>
          <w:szCs w:val="24"/>
        </w:rPr>
        <w:br/>
        <w:t>do przetworzenia uprawnionym podmiotom, co z kolei skutkuje nieuzasadnionym</w:t>
      </w:r>
      <w:r w:rsidR="00B54487">
        <w:rPr>
          <w:rFonts w:ascii="Times New Roman" w:hAnsi="Times New Roman"/>
          <w:sz w:val="24"/>
          <w:szCs w:val="24"/>
        </w:rPr>
        <w:br/>
      </w:r>
      <w:r w:rsidRPr="006A2363">
        <w:rPr>
          <w:rFonts w:ascii="Times New Roman" w:hAnsi="Times New Roman"/>
          <w:sz w:val="24"/>
          <w:szCs w:val="24"/>
        </w:rPr>
        <w:t>– nadmiernym nagromadzeniem odpadów, które często stanowią zagrożenie dla zdrowia i życia ludzi. W związku z powyższym w niniejszym projekcie zaproponowano możliwość wykonania zastępczego usuwania porzuconych odpadów przez właściwy organ administracji</w:t>
      </w:r>
      <w:r w:rsidR="00B54487">
        <w:rPr>
          <w:rFonts w:ascii="Times New Roman" w:hAnsi="Times New Roman"/>
          <w:sz w:val="24"/>
          <w:szCs w:val="24"/>
        </w:rPr>
        <w:br/>
      </w:r>
      <w:r w:rsidRPr="006A2363">
        <w:rPr>
          <w:rFonts w:ascii="Times New Roman" w:hAnsi="Times New Roman"/>
          <w:sz w:val="24"/>
          <w:szCs w:val="24"/>
        </w:rPr>
        <w:t xml:space="preserve">(wójta, burmistrza lub prezydenta miasta, a w przypadku terenów zamkniętych oraz należących do gminy – regionalnego dyrektora ochrony środowiska). </w:t>
      </w:r>
    </w:p>
    <w:p w14:paraId="3D3A8C36" w14:textId="0FB3C564" w:rsidR="009920FF" w:rsidRPr="006A2363" w:rsidRDefault="009920FF" w:rsidP="009920FF">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Zgodnie z informacjami zgromadzonymi przez wojewódzkich inspektorów ochrony środowiska w ostatnich latach odnotowano aż 129 przypadków porzucenia odpadów. </w:t>
      </w:r>
    </w:p>
    <w:p w14:paraId="0A21B722" w14:textId="17B111AD" w:rsidR="009920FF" w:rsidRPr="006A2363" w:rsidRDefault="009920FF" w:rsidP="009920FF">
      <w:pPr>
        <w:spacing w:after="0" w:line="360" w:lineRule="auto"/>
        <w:ind w:firstLine="709"/>
        <w:jc w:val="both"/>
        <w:rPr>
          <w:rFonts w:ascii="Times New Roman" w:hAnsi="Times New Roman"/>
          <w:sz w:val="24"/>
          <w:szCs w:val="24"/>
        </w:rPr>
      </w:pPr>
      <w:r w:rsidRPr="006A2363">
        <w:rPr>
          <w:rFonts w:ascii="Times New Roman" w:hAnsi="Times New Roman"/>
          <w:spacing w:val="-2"/>
          <w:sz w:val="24"/>
          <w:szCs w:val="24"/>
        </w:rPr>
        <w:t>Odnosząc się do problemu nielegalnego postępowania z odpadami</w:t>
      </w:r>
      <w:r w:rsidR="00CA7970">
        <w:rPr>
          <w:rFonts w:ascii="Times New Roman" w:hAnsi="Times New Roman"/>
          <w:spacing w:val="-2"/>
          <w:sz w:val="24"/>
          <w:szCs w:val="24"/>
        </w:rPr>
        <w:t>,</w:t>
      </w:r>
      <w:r w:rsidRPr="006A2363">
        <w:rPr>
          <w:rFonts w:ascii="Times New Roman" w:hAnsi="Times New Roman"/>
          <w:spacing w:val="-2"/>
          <w:sz w:val="24"/>
          <w:szCs w:val="24"/>
        </w:rPr>
        <w:t xml:space="preserve"> należy stwierdzić, </w:t>
      </w:r>
      <w:r w:rsidRPr="006A2363">
        <w:rPr>
          <w:rFonts w:ascii="Times New Roman" w:hAnsi="Times New Roman"/>
          <w:spacing w:val="-2"/>
          <w:sz w:val="24"/>
          <w:szCs w:val="24"/>
        </w:rPr>
        <w:br/>
        <w:t xml:space="preserve">że </w:t>
      </w:r>
      <w:r w:rsidR="00DE5E18">
        <w:rPr>
          <w:rFonts w:ascii="Times New Roman" w:hAnsi="Times New Roman"/>
          <w:spacing w:val="-2"/>
          <w:sz w:val="24"/>
          <w:szCs w:val="24"/>
        </w:rPr>
        <w:t>w latach 2013–</w:t>
      </w:r>
      <w:r w:rsidRPr="006A2363">
        <w:rPr>
          <w:rFonts w:ascii="Times New Roman" w:hAnsi="Times New Roman"/>
          <w:spacing w:val="-2"/>
          <w:sz w:val="24"/>
          <w:szCs w:val="24"/>
        </w:rPr>
        <w:t>2017 organy administracji wszczęły 5236 postępowań mających</w:t>
      </w:r>
      <w:r w:rsidR="00B54487">
        <w:rPr>
          <w:rFonts w:ascii="Times New Roman" w:hAnsi="Times New Roman"/>
          <w:spacing w:val="-2"/>
          <w:sz w:val="24"/>
          <w:szCs w:val="24"/>
        </w:rPr>
        <w:br/>
      </w:r>
      <w:r w:rsidRPr="006A2363">
        <w:rPr>
          <w:rFonts w:ascii="Times New Roman" w:hAnsi="Times New Roman"/>
          <w:spacing w:val="-2"/>
          <w:sz w:val="24"/>
          <w:szCs w:val="24"/>
        </w:rPr>
        <w:t>na celu przymuszenie podmiotów odpowiedzialnych za nielegalne zgromadzenie odpadów</w:t>
      </w:r>
      <w:r w:rsidR="00B54487">
        <w:rPr>
          <w:rFonts w:ascii="Times New Roman" w:hAnsi="Times New Roman"/>
          <w:spacing w:val="-2"/>
          <w:sz w:val="24"/>
          <w:szCs w:val="24"/>
        </w:rPr>
        <w:br/>
      </w:r>
      <w:r w:rsidRPr="006A2363">
        <w:rPr>
          <w:rFonts w:ascii="Times New Roman" w:hAnsi="Times New Roman"/>
          <w:spacing w:val="-2"/>
          <w:sz w:val="24"/>
          <w:szCs w:val="24"/>
        </w:rPr>
        <w:t>do ich usunięcia. Z wymienionej licz</w:t>
      </w:r>
      <w:r w:rsidR="00DE5E18">
        <w:rPr>
          <w:rFonts w:ascii="Times New Roman" w:hAnsi="Times New Roman"/>
          <w:spacing w:val="-2"/>
          <w:sz w:val="24"/>
          <w:szCs w:val="24"/>
        </w:rPr>
        <w:t>by postępowań 303 przypadki (5,</w:t>
      </w:r>
      <w:r w:rsidRPr="006A2363">
        <w:rPr>
          <w:rFonts w:ascii="Times New Roman" w:hAnsi="Times New Roman"/>
          <w:spacing w:val="-2"/>
          <w:sz w:val="24"/>
          <w:szCs w:val="24"/>
        </w:rPr>
        <w:t>8%) dotyczyły działań prowadzonych przez starostów oraz marszałków województw mających na celu usuwanie nielegalnie zgromadzonych odpadów w wyniku prowadzonej działalności uregulowanej decyzją administracyjną z zakresu gospodarki odpadami. Natomiast pozost</w:t>
      </w:r>
      <w:r w:rsidR="00282EE8">
        <w:rPr>
          <w:rFonts w:ascii="Times New Roman" w:hAnsi="Times New Roman"/>
          <w:spacing w:val="-2"/>
          <w:sz w:val="24"/>
          <w:szCs w:val="24"/>
        </w:rPr>
        <w:t>ała część przypadków 4933 (94</w:t>
      </w:r>
      <w:r w:rsidR="00CA7970">
        <w:rPr>
          <w:rFonts w:ascii="Times New Roman" w:hAnsi="Times New Roman"/>
          <w:spacing w:val="-2"/>
          <w:sz w:val="24"/>
          <w:szCs w:val="24"/>
        </w:rPr>
        <w:t>,</w:t>
      </w:r>
      <w:r w:rsidR="00282EE8">
        <w:rPr>
          <w:rFonts w:ascii="Times New Roman" w:hAnsi="Times New Roman"/>
          <w:spacing w:val="-2"/>
          <w:sz w:val="24"/>
          <w:szCs w:val="24"/>
        </w:rPr>
        <w:t>2</w:t>
      </w:r>
      <w:r w:rsidRPr="006A2363">
        <w:rPr>
          <w:rFonts w:ascii="Times New Roman" w:hAnsi="Times New Roman"/>
          <w:spacing w:val="-2"/>
          <w:sz w:val="24"/>
          <w:szCs w:val="24"/>
        </w:rPr>
        <w:t>%) dotyczyła postępowań mających na celu usuwanie odpadów przez wójta, burmistrza lub prezydenta miasta, które mogły zostać nielegalnie zgromadzone nie tylko podczas prowadzonej działalności związanej z gospodarką odpadami, ale również mogły zostać zgromadzone</w:t>
      </w:r>
      <w:r w:rsidR="00FD4C29">
        <w:rPr>
          <w:rFonts w:ascii="Times New Roman" w:hAnsi="Times New Roman"/>
          <w:spacing w:val="-2"/>
          <w:sz w:val="24"/>
          <w:szCs w:val="24"/>
        </w:rPr>
        <w:t xml:space="preserve"> </w:t>
      </w:r>
      <w:r w:rsidRPr="006A2363">
        <w:rPr>
          <w:rFonts w:ascii="Times New Roman" w:hAnsi="Times New Roman"/>
          <w:spacing w:val="-2"/>
          <w:sz w:val="24"/>
          <w:szCs w:val="24"/>
        </w:rPr>
        <w:t>na tzw. „dzikich wysypiskach” oraz w wyniku zaśmiecania.</w:t>
      </w:r>
    </w:p>
    <w:p w14:paraId="4A7B39B7" w14:textId="7EFFCBAC" w:rsidR="009920FF" w:rsidRPr="006A2363" w:rsidRDefault="009920FF" w:rsidP="009920FF">
      <w:pPr>
        <w:spacing w:after="0" w:line="360" w:lineRule="auto"/>
        <w:ind w:firstLine="709"/>
        <w:jc w:val="both"/>
        <w:rPr>
          <w:rFonts w:ascii="Times New Roman" w:hAnsi="Times New Roman"/>
          <w:sz w:val="24"/>
          <w:szCs w:val="24"/>
        </w:rPr>
      </w:pPr>
      <w:r w:rsidRPr="006A2363">
        <w:rPr>
          <w:rFonts w:ascii="Times New Roman" w:hAnsi="Times New Roman"/>
          <w:spacing w:val="-2"/>
          <w:sz w:val="24"/>
          <w:szCs w:val="24"/>
        </w:rPr>
        <w:t>Ponadto organy administracji w latach 2013–2017 wszczęły 308 postępowań mających na celu przeprowadzenie wykonania zastępczego w trybie przepisów o postępowaniu egzekucyjnym w administracji w odniesieniu do decyzji wydanych w ww. postępowaniach, których koszt wyniósł 12 348 705,81 zł. Jednocześnie z informacji przekazanych przez samorządy wynika, że w wielu sytuacjach nie była wszczynana egzekucja, zatem koszty postępowań egzekucyjnych mogłyby być większe.</w:t>
      </w:r>
    </w:p>
    <w:p w14:paraId="7461FB51" w14:textId="222FBFEE" w:rsidR="009920FF" w:rsidRPr="006A2363" w:rsidRDefault="009920FF" w:rsidP="009920FF">
      <w:pPr>
        <w:spacing w:after="0" w:line="360" w:lineRule="auto"/>
        <w:ind w:firstLine="709"/>
        <w:jc w:val="both"/>
        <w:rPr>
          <w:rFonts w:ascii="Times New Roman" w:hAnsi="Times New Roman"/>
          <w:sz w:val="24"/>
          <w:szCs w:val="24"/>
        </w:rPr>
      </w:pPr>
      <w:r w:rsidRPr="006A2363">
        <w:rPr>
          <w:rFonts w:ascii="Times New Roman" w:hAnsi="Times New Roman"/>
          <w:spacing w:val="-2"/>
          <w:sz w:val="24"/>
          <w:szCs w:val="24"/>
        </w:rPr>
        <w:lastRenderedPageBreak/>
        <w:t>Ustawą z dnia 20 lipca 2018 r. o zmianie ustawy o odpadach oraz niektórych innych ustaw (Dz.</w:t>
      </w:r>
      <w:r w:rsidR="00CA7970">
        <w:rPr>
          <w:rFonts w:ascii="Times New Roman" w:hAnsi="Times New Roman"/>
          <w:spacing w:val="-2"/>
          <w:sz w:val="24"/>
          <w:szCs w:val="24"/>
        </w:rPr>
        <w:t xml:space="preserve"> </w:t>
      </w:r>
      <w:r w:rsidRPr="006A2363">
        <w:rPr>
          <w:rFonts w:ascii="Times New Roman" w:hAnsi="Times New Roman"/>
          <w:spacing w:val="-2"/>
          <w:sz w:val="24"/>
          <w:szCs w:val="24"/>
        </w:rPr>
        <w:t xml:space="preserve">U. poz. 1592) zostały wprowadzone zmiany dotyczące ustanawiania zabezpieczenia roszczeń oraz wymagania związane z magazynowaniem odpadów. </w:t>
      </w:r>
      <w:r w:rsidRPr="006A2363">
        <w:rPr>
          <w:rFonts w:ascii="Times New Roman" w:hAnsi="Times New Roman"/>
          <w:sz w:val="24"/>
          <w:szCs w:val="24"/>
        </w:rPr>
        <w:t>Wychodząc naprzeciw oczekiwaniom społecznym, w celu zapobieżenia negatywnym skutkom wyżej opisanych działań dla zdrowia i życia ludzi oraz środowiska, proponuje się dodatkowo wprowadzenie poniżej omówionych przepisów.</w:t>
      </w:r>
    </w:p>
    <w:p w14:paraId="6DF34A75" w14:textId="36357DAC" w:rsidR="009920FF" w:rsidRPr="006A2363" w:rsidRDefault="009920FF" w:rsidP="009920FF">
      <w:pPr>
        <w:spacing w:after="0" w:line="360" w:lineRule="auto"/>
        <w:ind w:firstLine="709"/>
        <w:jc w:val="both"/>
        <w:rPr>
          <w:rFonts w:ascii="Times New Roman" w:hAnsi="Times New Roman"/>
          <w:sz w:val="24"/>
          <w:szCs w:val="24"/>
        </w:rPr>
      </w:pPr>
      <w:r w:rsidRPr="002C7D5F">
        <w:rPr>
          <w:rFonts w:ascii="Times New Roman" w:hAnsi="Times New Roman"/>
          <w:sz w:val="24"/>
          <w:szCs w:val="24"/>
        </w:rPr>
        <w:t>Zmiana ustawy z dnia 14 grudnia 2012 r. o odpadach</w:t>
      </w:r>
      <w:r w:rsidR="00CA7970">
        <w:rPr>
          <w:rFonts w:ascii="Times New Roman" w:hAnsi="Times New Roman"/>
          <w:sz w:val="24"/>
          <w:szCs w:val="24"/>
        </w:rPr>
        <w:t>,</w:t>
      </w:r>
      <w:r w:rsidRPr="002C7D5F">
        <w:rPr>
          <w:rFonts w:ascii="Times New Roman" w:hAnsi="Times New Roman"/>
          <w:sz w:val="24"/>
          <w:szCs w:val="24"/>
        </w:rPr>
        <w:t xml:space="preserve"> wprowadzona ustawą z dnia</w:t>
      </w:r>
      <w:r w:rsidR="00B54487" w:rsidRPr="002C7D5F">
        <w:rPr>
          <w:rFonts w:ascii="Times New Roman" w:hAnsi="Times New Roman"/>
          <w:sz w:val="24"/>
          <w:szCs w:val="24"/>
        </w:rPr>
        <w:br/>
      </w:r>
      <w:r w:rsidRPr="002C7D5F">
        <w:rPr>
          <w:rFonts w:ascii="Times New Roman" w:hAnsi="Times New Roman"/>
          <w:sz w:val="24"/>
          <w:szCs w:val="24"/>
        </w:rPr>
        <w:t>20 lipca 2018 r. o zmianie ustawy o odpadach oraz niektórych innych ustaw</w:t>
      </w:r>
      <w:r w:rsidR="00CA7970">
        <w:rPr>
          <w:rFonts w:ascii="Times New Roman" w:hAnsi="Times New Roman"/>
          <w:sz w:val="24"/>
          <w:szCs w:val="24"/>
        </w:rPr>
        <w:t>,</w:t>
      </w:r>
      <w:r w:rsidRPr="002C7D5F">
        <w:rPr>
          <w:rFonts w:ascii="Times New Roman" w:hAnsi="Times New Roman"/>
          <w:sz w:val="24"/>
          <w:szCs w:val="24"/>
        </w:rPr>
        <w:t xml:space="preserve"> wprowadziła nowe wymagania dla wniosków o wydanie zezwoleń na zbieranie odpadów, zezwoleń</w:t>
      </w:r>
      <w:r w:rsidR="00B54487" w:rsidRPr="002C7D5F">
        <w:rPr>
          <w:rFonts w:ascii="Times New Roman" w:hAnsi="Times New Roman"/>
          <w:sz w:val="24"/>
          <w:szCs w:val="24"/>
        </w:rPr>
        <w:br/>
      </w:r>
      <w:r w:rsidRPr="002C7D5F">
        <w:rPr>
          <w:rFonts w:ascii="Times New Roman" w:hAnsi="Times New Roman"/>
          <w:sz w:val="24"/>
          <w:szCs w:val="24"/>
        </w:rPr>
        <w:t>na przetwarzanie odpadów, pozwoleń na wytwarzanie odpadów uwzględniających zbieranie lub przetwarzanie odpadów oraz pozwoleń zintegrowanych uwzględniających zbieranie</w:t>
      </w:r>
      <w:r w:rsidR="00B54487" w:rsidRPr="002C7D5F">
        <w:rPr>
          <w:rFonts w:ascii="Times New Roman" w:hAnsi="Times New Roman"/>
          <w:sz w:val="24"/>
          <w:szCs w:val="24"/>
        </w:rPr>
        <w:br/>
      </w:r>
      <w:r w:rsidRPr="002C7D5F">
        <w:rPr>
          <w:rFonts w:ascii="Times New Roman" w:hAnsi="Times New Roman"/>
          <w:sz w:val="24"/>
          <w:szCs w:val="24"/>
        </w:rPr>
        <w:t>lub przetwarzanie odpadów, w tym wymóg dołączenia wielu nowych załączników.</w:t>
      </w:r>
      <w:r w:rsidR="00B54487" w:rsidRPr="002C7D5F">
        <w:rPr>
          <w:rFonts w:ascii="Times New Roman" w:hAnsi="Times New Roman"/>
          <w:sz w:val="24"/>
          <w:szCs w:val="24"/>
        </w:rPr>
        <w:br/>
      </w:r>
      <w:r w:rsidRPr="002C7D5F">
        <w:rPr>
          <w:rFonts w:ascii="Times New Roman" w:hAnsi="Times New Roman"/>
          <w:sz w:val="24"/>
          <w:szCs w:val="24"/>
        </w:rPr>
        <w:t>Do wszczętych i niezakończonych postępowań, w tym toczących się przed organem odwoławczym</w:t>
      </w:r>
      <w:r w:rsidR="00CA7970">
        <w:rPr>
          <w:rFonts w:ascii="Times New Roman" w:hAnsi="Times New Roman"/>
          <w:sz w:val="24"/>
          <w:szCs w:val="24"/>
        </w:rPr>
        <w:t>,</w:t>
      </w:r>
      <w:r w:rsidRPr="002C7D5F">
        <w:rPr>
          <w:rFonts w:ascii="Times New Roman" w:hAnsi="Times New Roman"/>
          <w:sz w:val="24"/>
          <w:szCs w:val="24"/>
        </w:rPr>
        <w:t xml:space="preserve"> stosuje się przepisy nowe. Ze względu jednak na to, że wojewódzkie sądy administracyjne stosują w większości orzeczeń literalnie art. 138 § 2 w zw. z § 2b i art. 136 k.p.a., organy odwoławcze są obowiązane do uzupełnienia znacznej części postępowania </w:t>
      </w:r>
      <w:proofErr w:type="spellStart"/>
      <w:r w:rsidRPr="002C7D5F">
        <w:rPr>
          <w:rFonts w:ascii="Times New Roman" w:hAnsi="Times New Roman"/>
          <w:sz w:val="24"/>
          <w:szCs w:val="24"/>
        </w:rPr>
        <w:t>pierwszoinstancyjnego</w:t>
      </w:r>
      <w:proofErr w:type="spellEnd"/>
      <w:r w:rsidRPr="002C7D5F">
        <w:rPr>
          <w:rFonts w:ascii="Times New Roman" w:hAnsi="Times New Roman"/>
          <w:sz w:val="24"/>
          <w:szCs w:val="24"/>
        </w:rPr>
        <w:t>, ze względu na nowe wymagania prawne. Wojewódzkie sądy administracyjne uwzględniają bowiem wniesione sprzeciwy od decyzji Ministra Środowiska przekazujących sprawę wszczętą przed marszałkiem województwa do ponownego rozpatrzenia, którą w toku postępowania przed Ministrem</w:t>
      </w:r>
      <w:r w:rsidR="00CA7970">
        <w:rPr>
          <w:rFonts w:ascii="Times New Roman" w:hAnsi="Times New Roman"/>
          <w:sz w:val="24"/>
          <w:szCs w:val="24"/>
        </w:rPr>
        <w:t xml:space="preserve"> Środowiska</w:t>
      </w:r>
      <w:r w:rsidRPr="002C7D5F">
        <w:rPr>
          <w:rFonts w:ascii="Times New Roman" w:hAnsi="Times New Roman"/>
          <w:sz w:val="24"/>
          <w:szCs w:val="24"/>
        </w:rPr>
        <w:t xml:space="preserve"> zastał nowy stan prawny.</w:t>
      </w:r>
      <w:r w:rsidR="00CA7970">
        <w:rPr>
          <w:rFonts w:ascii="Times New Roman" w:hAnsi="Times New Roman"/>
          <w:sz w:val="24"/>
          <w:szCs w:val="24"/>
        </w:rPr>
        <w:t xml:space="preserve"> </w:t>
      </w:r>
      <w:r w:rsidRPr="002C7D5F">
        <w:rPr>
          <w:rFonts w:ascii="Times New Roman" w:hAnsi="Times New Roman"/>
          <w:sz w:val="24"/>
          <w:szCs w:val="24"/>
        </w:rPr>
        <w:t>Brak możliwości wniesienia kasacji przez Ministra Środowiska do NSA powoduje, że to organ odwoławczy, w tym Minister Środowiska</w:t>
      </w:r>
      <w:r w:rsidR="00CA7970">
        <w:rPr>
          <w:rFonts w:ascii="Times New Roman" w:hAnsi="Times New Roman"/>
          <w:sz w:val="24"/>
          <w:szCs w:val="24"/>
        </w:rPr>
        <w:t>,</w:t>
      </w:r>
      <w:r w:rsidRPr="002C7D5F">
        <w:rPr>
          <w:rFonts w:ascii="Times New Roman" w:hAnsi="Times New Roman"/>
          <w:sz w:val="24"/>
          <w:szCs w:val="24"/>
        </w:rPr>
        <w:t xml:space="preserve"> powinien prowadzić całe postępowanie</w:t>
      </w:r>
      <w:r w:rsidR="00B54487" w:rsidRPr="002C7D5F">
        <w:rPr>
          <w:rFonts w:ascii="Times New Roman" w:hAnsi="Times New Roman"/>
          <w:sz w:val="24"/>
          <w:szCs w:val="24"/>
        </w:rPr>
        <w:br/>
      </w:r>
      <w:r w:rsidRPr="002C7D5F">
        <w:rPr>
          <w:rFonts w:ascii="Times New Roman" w:hAnsi="Times New Roman"/>
          <w:sz w:val="24"/>
          <w:szCs w:val="24"/>
        </w:rPr>
        <w:t>(wezwanie do uzupełnienia, zawieszenie postępowania, wniosek o przeprowadzenie kontroli przez komendanta powiatowego (miejskiego) Państwowej Straży Pożarnej, określenie formy</w:t>
      </w:r>
      <w:r w:rsidR="00B54487" w:rsidRPr="002C7D5F">
        <w:rPr>
          <w:rFonts w:ascii="Times New Roman" w:hAnsi="Times New Roman"/>
          <w:sz w:val="24"/>
          <w:szCs w:val="24"/>
        </w:rPr>
        <w:br/>
      </w:r>
      <w:r w:rsidRPr="002C7D5F">
        <w:rPr>
          <w:rFonts w:ascii="Times New Roman" w:hAnsi="Times New Roman"/>
          <w:sz w:val="24"/>
          <w:szCs w:val="24"/>
        </w:rPr>
        <w:t>i wysokości zabezpieczenia roszczeń) z udziałem wszystkich stron postępowania</w:t>
      </w:r>
      <w:r w:rsidR="00B54487" w:rsidRPr="002C7D5F">
        <w:rPr>
          <w:rFonts w:ascii="Times New Roman" w:hAnsi="Times New Roman"/>
          <w:sz w:val="24"/>
          <w:szCs w:val="24"/>
        </w:rPr>
        <w:br/>
      </w:r>
      <w:r w:rsidRPr="002C7D5F">
        <w:rPr>
          <w:rFonts w:ascii="Times New Roman" w:hAnsi="Times New Roman"/>
          <w:sz w:val="24"/>
          <w:szCs w:val="24"/>
        </w:rPr>
        <w:t>(w tym szeregu uczestniczących na prawach strony organizacji ekologicznych). Taka sytuacja powoduje naruszenie zasady dwuinstancyjności (art. 15 k.pa.), co z kolei może doprowadzić do wzruszenia wydanych z naruszeniem tej zasady decyzji.</w:t>
      </w:r>
      <w:r w:rsidRPr="006A2363">
        <w:rPr>
          <w:rFonts w:ascii="Times New Roman" w:hAnsi="Times New Roman"/>
          <w:sz w:val="24"/>
          <w:szCs w:val="24"/>
        </w:rPr>
        <w:t xml:space="preserve"> </w:t>
      </w:r>
    </w:p>
    <w:p w14:paraId="4050C270" w14:textId="5309983B" w:rsidR="009218E5" w:rsidRDefault="009218E5" w:rsidP="004E2E16">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art. 3 dodano ust. 3a</w:t>
      </w:r>
      <w:r w:rsidR="00E44784" w:rsidRPr="006A2363">
        <w:rPr>
          <w:rFonts w:ascii="Times New Roman" w:hAnsi="Times New Roman"/>
          <w:sz w:val="24"/>
          <w:szCs w:val="24"/>
        </w:rPr>
        <w:t>, w którym</w:t>
      </w:r>
      <w:r w:rsidRPr="006A2363">
        <w:rPr>
          <w:rFonts w:ascii="Times New Roman" w:hAnsi="Times New Roman"/>
          <w:sz w:val="24"/>
          <w:szCs w:val="24"/>
        </w:rPr>
        <w:t xml:space="preserve"> zgodnie z ustaleniami Stałego Komitetu Rady Ministrów z dnia 25 kwietnia 2019 r. wprowadzono do ustawy listę</w:t>
      </w:r>
      <w:r w:rsidR="00E44784" w:rsidRPr="006A2363">
        <w:rPr>
          <w:rFonts w:ascii="Times New Roman" w:hAnsi="Times New Roman"/>
          <w:sz w:val="24"/>
          <w:szCs w:val="24"/>
        </w:rPr>
        <w:t xml:space="preserve"> odpadów niepalnych. Zmiany mają</w:t>
      </w:r>
      <w:r w:rsidRPr="006A2363">
        <w:rPr>
          <w:rFonts w:ascii="Times New Roman" w:hAnsi="Times New Roman"/>
          <w:sz w:val="24"/>
          <w:szCs w:val="24"/>
        </w:rPr>
        <w:t xml:space="preserve"> na celu doprecyzowanie obowiązujących przepisów ustawy o odpadach.</w:t>
      </w:r>
    </w:p>
    <w:p w14:paraId="64C5097D" w14:textId="772EE9DF" w:rsidR="00A44C89" w:rsidRDefault="00A44C89" w:rsidP="004E2E16">
      <w:pPr>
        <w:spacing w:after="0" w:line="360" w:lineRule="auto"/>
        <w:ind w:firstLine="709"/>
        <w:jc w:val="both"/>
        <w:rPr>
          <w:rFonts w:ascii="Times New Roman" w:hAnsi="Times New Roman"/>
          <w:sz w:val="24"/>
          <w:szCs w:val="24"/>
        </w:rPr>
      </w:pPr>
      <w:r>
        <w:rPr>
          <w:rFonts w:ascii="Times New Roman" w:hAnsi="Times New Roman"/>
          <w:sz w:val="24"/>
          <w:szCs w:val="24"/>
        </w:rPr>
        <w:t>W art. 3 dodano ust. 3b stanowiący, że z</w:t>
      </w:r>
      <w:r w:rsidRPr="00A44C89">
        <w:rPr>
          <w:rFonts w:ascii="Times New Roman" w:hAnsi="Times New Roman"/>
          <w:sz w:val="24"/>
          <w:szCs w:val="24"/>
        </w:rPr>
        <w:t xml:space="preserve">a odpady niepalne mogą zostać uznane także odpady należące do kategorii innych niż wymienione w załączniku nr </w:t>
      </w:r>
      <w:r w:rsidR="007E7403">
        <w:rPr>
          <w:rFonts w:ascii="Times New Roman" w:hAnsi="Times New Roman"/>
          <w:sz w:val="24"/>
          <w:szCs w:val="24"/>
        </w:rPr>
        <w:t>2a</w:t>
      </w:r>
      <w:r w:rsidRPr="00A44C89">
        <w:rPr>
          <w:rFonts w:ascii="Times New Roman" w:hAnsi="Times New Roman"/>
          <w:sz w:val="24"/>
          <w:szCs w:val="24"/>
        </w:rPr>
        <w:t xml:space="preserve"> do ustawy</w:t>
      </w:r>
      <w:r w:rsidR="00815E99">
        <w:rPr>
          <w:rFonts w:ascii="Times New Roman" w:hAnsi="Times New Roman"/>
          <w:sz w:val="24"/>
          <w:szCs w:val="24"/>
        </w:rPr>
        <w:t>,</w:t>
      </w:r>
      <w:r w:rsidRPr="00A44C89">
        <w:rPr>
          <w:rFonts w:ascii="Times New Roman" w:hAnsi="Times New Roman"/>
          <w:sz w:val="24"/>
          <w:szCs w:val="24"/>
        </w:rPr>
        <w:t xml:space="preserve"> jeżeli</w:t>
      </w:r>
      <w:r>
        <w:rPr>
          <w:rFonts w:ascii="Times New Roman" w:hAnsi="Times New Roman"/>
          <w:sz w:val="24"/>
          <w:szCs w:val="24"/>
        </w:rPr>
        <w:br/>
      </w:r>
      <w:r w:rsidRPr="00A44C89">
        <w:rPr>
          <w:rFonts w:ascii="Times New Roman" w:hAnsi="Times New Roman"/>
          <w:sz w:val="24"/>
          <w:szCs w:val="24"/>
        </w:rPr>
        <w:t>nie mogą one bra</w:t>
      </w:r>
      <w:r>
        <w:rPr>
          <w:rFonts w:ascii="Times New Roman" w:hAnsi="Times New Roman"/>
          <w:sz w:val="24"/>
          <w:szCs w:val="24"/>
        </w:rPr>
        <w:t>ć udziału w procesie spalania (</w:t>
      </w:r>
      <w:r w:rsidRPr="00A44C89">
        <w:rPr>
          <w:rFonts w:ascii="Times New Roman" w:hAnsi="Times New Roman"/>
          <w:sz w:val="24"/>
          <w:szCs w:val="24"/>
        </w:rPr>
        <w:t>nie są zdolne do palenia się), a przez to</w:t>
      </w:r>
      <w:r w:rsidR="00B54487">
        <w:rPr>
          <w:rFonts w:ascii="Times New Roman" w:hAnsi="Times New Roman"/>
          <w:sz w:val="24"/>
          <w:szCs w:val="24"/>
        </w:rPr>
        <w:br/>
      </w:r>
      <w:r w:rsidRPr="00A44C89">
        <w:rPr>
          <w:rFonts w:ascii="Times New Roman" w:hAnsi="Times New Roman"/>
          <w:sz w:val="24"/>
          <w:szCs w:val="24"/>
        </w:rPr>
        <w:lastRenderedPageBreak/>
        <w:t>nie mogą wpływać na rozwój pożaru oraz jego moc</w:t>
      </w:r>
      <w:r>
        <w:rPr>
          <w:rFonts w:ascii="Times New Roman" w:hAnsi="Times New Roman"/>
          <w:sz w:val="24"/>
          <w:szCs w:val="24"/>
        </w:rPr>
        <w:t>, w szczególności ze względu na</w:t>
      </w:r>
      <w:r w:rsidRPr="00A44C89">
        <w:rPr>
          <w:rFonts w:ascii="Times New Roman" w:hAnsi="Times New Roman"/>
          <w:sz w:val="24"/>
          <w:szCs w:val="24"/>
        </w:rPr>
        <w:t xml:space="preserve"> sposób magazynowania lub składowania tych odpadów, ich skład chemiczny i postać, niezależnie</w:t>
      </w:r>
      <w:r>
        <w:rPr>
          <w:rFonts w:ascii="Times New Roman" w:hAnsi="Times New Roman"/>
          <w:sz w:val="24"/>
          <w:szCs w:val="24"/>
        </w:rPr>
        <w:br/>
      </w:r>
      <w:r w:rsidRPr="00A44C89">
        <w:rPr>
          <w:rFonts w:ascii="Times New Roman" w:hAnsi="Times New Roman"/>
          <w:sz w:val="24"/>
          <w:szCs w:val="24"/>
        </w:rPr>
        <w:t>od przyjętych kodów odpadów zawartych w przepisach wydanych na podstawie art. 4 ust. 3.</w:t>
      </w:r>
    </w:p>
    <w:p w14:paraId="4EF2259D" w14:textId="06B37EAE" w:rsidR="00A44C89" w:rsidRPr="006A2363" w:rsidRDefault="00A44C89" w:rsidP="004E2E16">
      <w:pPr>
        <w:spacing w:after="0" w:line="360" w:lineRule="auto"/>
        <w:ind w:firstLine="709"/>
        <w:jc w:val="both"/>
        <w:rPr>
          <w:rFonts w:ascii="Times New Roman" w:eastAsiaTheme="minorHAnsi" w:hAnsi="Times New Roman"/>
          <w:sz w:val="24"/>
          <w:szCs w:val="24"/>
        </w:rPr>
      </w:pPr>
      <w:r>
        <w:rPr>
          <w:rFonts w:ascii="Times New Roman" w:hAnsi="Times New Roman"/>
          <w:sz w:val="24"/>
          <w:szCs w:val="24"/>
        </w:rPr>
        <w:t>W art. 3 dodano również ust. 3c stanowiący, że uznani</w:t>
      </w:r>
      <w:r w:rsidR="00815E99">
        <w:rPr>
          <w:rFonts w:ascii="Times New Roman" w:hAnsi="Times New Roman"/>
          <w:sz w:val="24"/>
          <w:szCs w:val="24"/>
        </w:rPr>
        <w:t>a</w:t>
      </w:r>
      <w:r w:rsidRPr="00A44C89">
        <w:rPr>
          <w:rFonts w:ascii="Times New Roman" w:hAnsi="Times New Roman"/>
          <w:sz w:val="24"/>
          <w:szCs w:val="24"/>
        </w:rPr>
        <w:t xml:space="preserve"> odpadów</w:t>
      </w:r>
      <w:r>
        <w:rPr>
          <w:rFonts w:ascii="Times New Roman" w:hAnsi="Times New Roman"/>
          <w:sz w:val="24"/>
          <w:szCs w:val="24"/>
        </w:rPr>
        <w:t xml:space="preserve"> za </w:t>
      </w:r>
      <w:r w:rsidR="00815E99">
        <w:rPr>
          <w:rFonts w:ascii="Times New Roman" w:hAnsi="Times New Roman"/>
          <w:sz w:val="24"/>
          <w:szCs w:val="24"/>
        </w:rPr>
        <w:t xml:space="preserve">niepalne </w:t>
      </w:r>
      <w:r w:rsidRPr="00A44C89">
        <w:rPr>
          <w:rFonts w:ascii="Times New Roman" w:hAnsi="Times New Roman"/>
          <w:sz w:val="24"/>
          <w:szCs w:val="24"/>
        </w:rPr>
        <w:t>dokonuje się indywidualnie w każdym przypadku w odniesieniu do określonego stanu faktycznego. Przy dokonywaniu uznania odpadów za niepalne można na zasadzie dobrowolności, o której mowa w art. 8 ustawy z dnia 24 sierpnia 1991 r.</w:t>
      </w:r>
      <w:r w:rsidR="008E1400">
        <w:rPr>
          <w:rFonts w:ascii="Times New Roman" w:hAnsi="Times New Roman"/>
          <w:sz w:val="24"/>
          <w:szCs w:val="24"/>
        </w:rPr>
        <w:t xml:space="preserve"> o</w:t>
      </w:r>
      <w:r w:rsidRPr="00A44C89">
        <w:rPr>
          <w:rFonts w:ascii="Times New Roman" w:hAnsi="Times New Roman"/>
          <w:sz w:val="24"/>
          <w:szCs w:val="24"/>
        </w:rPr>
        <w:t xml:space="preserve"> ochronie przeciwpożarowej (D</w:t>
      </w:r>
      <w:r w:rsidR="00815E99">
        <w:rPr>
          <w:rFonts w:ascii="Times New Roman" w:hAnsi="Times New Roman"/>
          <w:sz w:val="24"/>
          <w:szCs w:val="24"/>
        </w:rPr>
        <w:t>z</w:t>
      </w:r>
      <w:r w:rsidRPr="00A44C89">
        <w:rPr>
          <w:rFonts w:ascii="Times New Roman" w:hAnsi="Times New Roman"/>
          <w:sz w:val="24"/>
          <w:szCs w:val="24"/>
        </w:rPr>
        <w:t>. U. z 2018 r. poz. 620</w:t>
      </w:r>
      <w:r w:rsidR="00815E99">
        <w:rPr>
          <w:rFonts w:ascii="Times New Roman" w:hAnsi="Times New Roman"/>
          <w:sz w:val="24"/>
          <w:szCs w:val="24"/>
        </w:rPr>
        <w:t>, z późn. zm.</w:t>
      </w:r>
      <w:r w:rsidRPr="00A44C89">
        <w:rPr>
          <w:rFonts w:ascii="Times New Roman" w:hAnsi="Times New Roman"/>
          <w:sz w:val="24"/>
          <w:szCs w:val="24"/>
        </w:rPr>
        <w:t>), wykorzystać opinie rzeczoznawców</w:t>
      </w:r>
      <w:r w:rsidR="00815E99">
        <w:rPr>
          <w:rFonts w:ascii="Times New Roman" w:hAnsi="Times New Roman"/>
          <w:sz w:val="24"/>
          <w:szCs w:val="24"/>
        </w:rPr>
        <w:t xml:space="preserve"> </w:t>
      </w:r>
      <w:r w:rsidRPr="00A44C89">
        <w:rPr>
          <w:rFonts w:ascii="Times New Roman" w:hAnsi="Times New Roman"/>
          <w:sz w:val="24"/>
          <w:szCs w:val="24"/>
        </w:rPr>
        <w:t>do spraw zabezpieczeń przeciwpożarowych lub osób, o których mowa w art. 4 ust. 2a</w:t>
      </w:r>
      <w:r w:rsidR="00815E99">
        <w:rPr>
          <w:rFonts w:ascii="Times New Roman" w:hAnsi="Times New Roman"/>
          <w:sz w:val="24"/>
          <w:szCs w:val="24"/>
        </w:rPr>
        <w:t xml:space="preserve"> </w:t>
      </w:r>
      <w:r w:rsidRPr="00A44C89">
        <w:rPr>
          <w:rFonts w:ascii="Times New Roman" w:hAnsi="Times New Roman"/>
          <w:sz w:val="24"/>
          <w:szCs w:val="24"/>
        </w:rPr>
        <w:t xml:space="preserve">tej ustawy, a w przypadku braku takiej możliwości </w:t>
      </w:r>
      <w:r w:rsidR="00CA7970">
        <w:rPr>
          <w:rFonts w:ascii="Times New Roman" w:hAnsi="Times New Roman"/>
          <w:sz w:val="24"/>
          <w:szCs w:val="24"/>
        </w:rPr>
        <w:t xml:space="preserve">– </w:t>
      </w:r>
      <w:r w:rsidRPr="00A44C89">
        <w:rPr>
          <w:rFonts w:ascii="Times New Roman" w:hAnsi="Times New Roman"/>
          <w:sz w:val="24"/>
          <w:szCs w:val="24"/>
        </w:rPr>
        <w:t>instytutów badawczych lub ośrodków naukowych specjalizujących się w badaniach w</w:t>
      </w:r>
      <w:r w:rsidR="006D4530">
        <w:rPr>
          <w:rFonts w:ascii="Times New Roman" w:hAnsi="Times New Roman"/>
          <w:sz w:val="24"/>
          <w:szCs w:val="24"/>
        </w:rPr>
        <w:t xml:space="preserve"> ww.</w:t>
      </w:r>
      <w:r w:rsidRPr="00A44C89">
        <w:rPr>
          <w:rFonts w:ascii="Times New Roman" w:hAnsi="Times New Roman"/>
          <w:sz w:val="24"/>
          <w:szCs w:val="24"/>
        </w:rPr>
        <w:t xml:space="preserve"> zakresie.</w:t>
      </w:r>
    </w:p>
    <w:p w14:paraId="227AEA6B" w14:textId="3D22F073" w:rsidR="00CB38D1" w:rsidRPr="006A2363" w:rsidRDefault="00B40DAE"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art. </w:t>
      </w:r>
      <w:r w:rsidR="00CB38D1" w:rsidRPr="006A2363">
        <w:rPr>
          <w:rFonts w:ascii="Times New Roman" w:hAnsi="Times New Roman"/>
          <w:sz w:val="24"/>
          <w:szCs w:val="24"/>
        </w:rPr>
        <w:t>1</w:t>
      </w:r>
      <w:r w:rsidR="00A745B8" w:rsidRPr="006A2363">
        <w:rPr>
          <w:rFonts w:ascii="Times New Roman" w:hAnsi="Times New Roman"/>
          <w:sz w:val="24"/>
          <w:szCs w:val="24"/>
        </w:rPr>
        <w:t>1</w:t>
      </w:r>
      <w:r w:rsidR="00CB38D1" w:rsidRPr="006A2363">
        <w:rPr>
          <w:rFonts w:ascii="Times New Roman" w:hAnsi="Times New Roman"/>
          <w:sz w:val="24"/>
          <w:szCs w:val="24"/>
        </w:rPr>
        <w:t xml:space="preserve"> </w:t>
      </w:r>
      <w:r w:rsidRPr="006A2363">
        <w:rPr>
          <w:rFonts w:ascii="Times New Roman" w:hAnsi="Times New Roman"/>
          <w:sz w:val="24"/>
          <w:szCs w:val="24"/>
        </w:rPr>
        <w:t>ust. 5 doprecyzowano, że naturalne substancje pochodzące z pierwotnej obróbki drewna będą uznane za produkt uboczny bez konieczności uzyskiwania decyzji marszałka województwa, o ile nie będą zawierać jakichkolwiek innych substancji poza naturalnym drewnem i o ile będą spełnione przesłanki uznania za produkt uboczny określone w art. 10 ustawy z dnia 14 grudnia 2012 r. o odpadach. W przypadku wszczętych postępowań organ (marszałek) będzie miał podstawę do umorzenia postepowania. W przypadku nowych spraw wytwórca nie będzie zobowiązany do uzyskania decyzji marszałka, będzie postępował z ww. substancjami jak z produktem ubocznym bez konieczności przeprowadzania procedury administracyjnej w sprawie uznania za produkt uboczny. W przypadku wydania decyzji</w:t>
      </w:r>
      <w:r w:rsidR="008E1400">
        <w:rPr>
          <w:rFonts w:ascii="Times New Roman" w:hAnsi="Times New Roman"/>
          <w:sz w:val="24"/>
          <w:szCs w:val="24"/>
        </w:rPr>
        <w:br/>
      </w:r>
      <w:r w:rsidRPr="006A2363">
        <w:rPr>
          <w:rFonts w:ascii="Times New Roman" w:hAnsi="Times New Roman"/>
          <w:sz w:val="24"/>
          <w:szCs w:val="24"/>
        </w:rPr>
        <w:t>o uznaniu ww. substancji za produkt uboczny możliwe są dwa warianty: pozostawienie decyzji w obrocie (mimo że nie jest wymagana)</w:t>
      </w:r>
      <w:r w:rsidR="00FC7516" w:rsidRPr="006A2363">
        <w:rPr>
          <w:rFonts w:ascii="Times New Roman" w:hAnsi="Times New Roman"/>
          <w:sz w:val="24"/>
          <w:szCs w:val="24"/>
        </w:rPr>
        <w:t xml:space="preserve"> lub </w:t>
      </w:r>
      <w:r w:rsidRPr="006A2363">
        <w:rPr>
          <w:rFonts w:ascii="Times New Roman" w:hAnsi="Times New Roman"/>
          <w:sz w:val="24"/>
          <w:szCs w:val="24"/>
        </w:rPr>
        <w:t>wygaszenie decyzji.</w:t>
      </w:r>
    </w:p>
    <w:p w14:paraId="2AB99E64" w14:textId="006F31C4" w:rsidR="00144767" w:rsidRPr="006A2363" w:rsidRDefault="0037630A"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art. 14 po ust. 1 dodano  ust. 1a i 1b dotyczące upoważnienia do wydania fakultatywn</w:t>
      </w:r>
      <w:r w:rsidR="00144767" w:rsidRPr="006A2363">
        <w:rPr>
          <w:rFonts w:ascii="Times New Roman" w:hAnsi="Times New Roman"/>
          <w:sz w:val="24"/>
          <w:szCs w:val="24"/>
        </w:rPr>
        <w:t>ych</w:t>
      </w:r>
      <w:r w:rsidRPr="006A2363">
        <w:rPr>
          <w:rFonts w:ascii="Times New Roman" w:hAnsi="Times New Roman"/>
          <w:sz w:val="24"/>
          <w:szCs w:val="24"/>
        </w:rPr>
        <w:t xml:space="preserve"> rozporządze</w:t>
      </w:r>
      <w:r w:rsidR="00144767" w:rsidRPr="006A2363">
        <w:rPr>
          <w:rFonts w:ascii="Times New Roman" w:hAnsi="Times New Roman"/>
          <w:sz w:val="24"/>
          <w:szCs w:val="24"/>
        </w:rPr>
        <w:t>ń</w:t>
      </w:r>
      <w:r w:rsidRPr="006A2363">
        <w:rPr>
          <w:rFonts w:ascii="Times New Roman" w:hAnsi="Times New Roman"/>
          <w:sz w:val="24"/>
          <w:szCs w:val="24"/>
        </w:rPr>
        <w:t xml:space="preserve"> określając</w:t>
      </w:r>
      <w:r w:rsidR="00144767" w:rsidRPr="006A2363">
        <w:rPr>
          <w:rFonts w:ascii="Times New Roman" w:hAnsi="Times New Roman"/>
          <w:sz w:val="24"/>
          <w:szCs w:val="24"/>
        </w:rPr>
        <w:t>ych</w:t>
      </w:r>
      <w:r w:rsidRPr="006A2363">
        <w:rPr>
          <w:rFonts w:ascii="Times New Roman" w:hAnsi="Times New Roman"/>
          <w:sz w:val="24"/>
          <w:szCs w:val="24"/>
        </w:rPr>
        <w:t xml:space="preserve"> </w:t>
      </w:r>
      <w:r w:rsidR="00144767" w:rsidRPr="006A2363">
        <w:rPr>
          <w:rFonts w:ascii="Times New Roman" w:hAnsi="Times New Roman"/>
          <w:sz w:val="24"/>
          <w:szCs w:val="24"/>
        </w:rPr>
        <w:t xml:space="preserve">dla niektórych odpadów </w:t>
      </w:r>
      <w:r w:rsidRPr="006A2363">
        <w:rPr>
          <w:rFonts w:ascii="Times New Roman" w:hAnsi="Times New Roman"/>
          <w:sz w:val="24"/>
          <w:szCs w:val="24"/>
        </w:rPr>
        <w:t xml:space="preserve">kryteria utraty statusu odpadów. </w:t>
      </w:r>
      <w:r w:rsidR="00144767" w:rsidRPr="006A2363">
        <w:rPr>
          <w:rFonts w:ascii="Times New Roman" w:hAnsi="Times New Roman"/>
          <w:sz w:val="24"/>
          <w:szCs w:val="24"/>
        </w:rPr>
        <w:t>M</w:t>
      </w:r>
      <w:r w:rsidRPr="006A2363">
        <w:rPr>
          <w:rFonts w:ascii="Times New Roman" w:hAnsi="Times New Roman"/>
          <w:sz w:val="24"/>
          <w:szCs w:val="24"/>
        </w:rPr>
        <w:t xml:space="preserve">echanizm utraty statusu odpadu </w:t>
      </w:r>
      <w:r w:rsidR="00144767" w:rsidRPr="006A2363">
        <w:rPr>
          <w:rFonts w:ascii="Times New Roman" w:hAnsi="Times New Roman"/>
          <w:sz w:val="24"/>
          <w:szCs w:val="24"/>
        </w:rPr>
        <w:t>jest</w:t>
      </w:r>
      <w:r w:rsidR="00630B3E" w:rsidRPr="006A2363">
        <w:rPr>
          <w:rFonts w:ascii="Times New Roman" w:hAnsi="Times New Roman"/>
          <w:sz w:val="24"/>
          <w:szCs w:val="24"/>
        </w:rPr>
        <w:t xml:space="preserve"> bodźcem dla rozwoju mechanizmów cyrkularnych</w:t>
      </w:r>
      <w:r w:rsidR="00144767" w:rsidRPr="006A2363">
        <w:rPr>
          <w:rFonts w:ascii="Times New Roman" w:hAnsi="Times New Roman"/>
          <w:sz w:val="24"/>
          <w:szCs w:val="24"/>
        </w:rPr>
        <w:t xml:space="preserve"> i wydanie rozporządzeń dla niektórych odpadów może wspomóc ich rozwój</w:t>
      </w:r>
      <w:r w:rsidR="00630B3E" w:rsidRPr="006A2363">
        <w:rPr>
          <w:rFonts w:ascii="Times New Roman" w:hAnsi="Times New Roman"/>
          <w:sz w:val="24"/>
          <w:szCs w:val="24"/>
        </w:rPr>
        <w:t>.</w:t>
      </w:r>
      <w:r w:rsidR="00F97B9D">
        <w:rPr>
          <w:rFonts w:ascii="Times New Roman" w:hAnsi="Times New Roman"/>
          <w:sz w:val="24"/>
          <w:szCs w:val="24"/>
        </w:rPr>
        <w:t xml:space="preserve"> Przedmiotowe</w:t>
      </w:r>
      <w:r w:rsidR="00630B3E" w:rsidRPr="006A2363">
        <w:rPr>
          <w:rFonts w:ascii="Times New Roman" w:hAnsi="Times New Roman"/>
          <w:sz w:val="24"/>
          <w:szCs w:val="24"/>
        </w:rPr>
        <w:t xml:space="preserve"> </w:t>
      </w:r>
      <w:r w:rsidR="00F97B9D" w:rsidRPr="00F97B9D">
        <w:rPr>
          <w:rFonts w:ascii="Times New Roman" w:hAnsi="Times New Roman"/>
          <w:sz w:val="24"/>
          <w:szCs w:val="24"/>
        </w:rPr>
        <w:t>rozporządzeni</w:t>
      </w:r>
      <w:r w:rsidR="00B36A78">
        <w:rPr>
          <w:rFonts w:ascii="Times New Roman" w:hAnsi="Times New Roman"/>
          <w:sz w:val="24"/>
          <w:szCs w:val="24"/>
        </w:rPr>
        <w:t>a</w:t>
      </w:r>
      <w:r w:rsidR="00F97B9D" w:rsidRPr="00F97B9D">
        <w:rPr>
          <w:rFonts w:ascii="Times New Roman" w:hAnsi="Times New Roman"/>
          <w:sz w:val="24"/>
          <w:szCs w:val="24"/>
        </w:rPr>
        <w:t xml:space="preserve"> nie będ</w:t>
      </w:r>
      <w:r w:rsidR="00B36A78">
        <w:rPr>
          <w:rFonts w:ascii="Times New Roman" w:hAnsi="Times New Roman"/>
          <w:sz w:val="24"/>
          <w:szCs w:val="24"/>
        </w:rPr>
        <w:t>ą</w:t>
      </w:r>
      <w:r w:rsidR="00F97B9D" w:rsidRPr="00F97B9D">
        <w:rPr>
          <w:rFonts w:ascii="Times New Roman" w:hAnsi="Times New Roman"/>
          <w:sz w:val="24"/>
          <w:szCs w:val="24"/>
        </w:rPr>
        <w:t xml:space="preserve"> określał</w:t>
      </w:r>
      <w:r w:rsidR="00B36A78">
        <w:rPr>
          <w:rFonts w:ascii="Times New Roman" w:hAnsi="Times New Roman"/>
          <w:sz w:val="24"/>
          <w:szCs w:val="24"/>
        </w:rPr>
        <w:t>y</w:t>
      </w:r>
      <w:r w:rsidR="00F97B9D" w:rsidRPr="00F97B9D">
        <w:rPr>
          <w:rFonts w:ascii="Times New Roman" w:hAnsi="Times New Roman"/>
          <w:sz w:val="24"/>
          <w:szCs w:val="24"/>
        </w:rPr>
        <w:t xml:space="preserve">, które odpady są dopuszczalne do procesu odzysku, a jedynie kryteria stosowania warunków utraty statusu odpadów.  </w:t>
      </w:r>
    </w:p>
    <w:p w14:paraId="3340D22A" w14:textId="44D4D257" w:rsidR="0049649D" w:rsidRPr="006A2363" w:rsidRDefault="001A1CAA"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art. 20</w:t>
      </w:r>
      <w:r w:rsidR="00162C08" w:rsidRPr="006A2363">
        <w:rPr>
          <w:rFonts w:ascii="Times New Roman" w:hAnsi="Times New Roman"/>
          <w:sz w:val="24"/>
          <w:szCs w:val="24"/>
        </w:rPr>
        <w:t xml:space="preserve"> ustawy</w:t>
      </w:r>
      <w:r w:rsidR="00D61739" w:rsidRPr="006A2363">
        <w:rPr>
          <w:rFonts w:ascii="Times New Roman" w:hAnsi="Times New Roman"/>
          <w:sz w:val="24"/>
          <w:szCs w:val="24"/>
        </w:rPr>
        <w:t xml:space="preserve"> </w:t>
      </w:r>
      <w:r w:rsidR="00BA049F" w:rsidRPr="006A2363">
        <w:rPr>
          <w:rFonts w:ascii="Times New Roman" w:hAnsi="Times New Roman"/>
          <w:sz w:val="24"/>
          <w:szCs w:val="24"/>
        </w:rPr>
        <w:t xml:space="preserve">o odpadach </w:t>
      </w:r>
      <w:r w:rsidR="00DE5E18">
        <w:rPr>
          <w:rFonts w:ascii="Times New Roman" w:hAnsi="Times New Roman"/>
          <w:sz w:val="24"/>
          <w:szCs w:val="24"/>
        </w:rPr>
        <w:t>uchylono ust. 7–</w:t>
      </w:r>
      <w:r w:rsidR="00C47ADA" w:rsidRPr="006A2363">
        <w:rPr>
          <w:rFonts w:ascii="Times New Roman" w:hAnsi="Times New Roman"/>
          <w:sz w:val="24"/>
          <w:szCs w:val="24"/>
        </w:rPr>
        <w:t xml:space="preserve">11 na skutek </w:t>
      </w:r>
      <w:r w:rsidR="00D61739" w:rsidRPr="006A2363">
        <w:rPr>
          <w:rFonts w:ascii="Times New Roman" w:hAnsi="Times New Roman"/>
          <w:sz w:val="24"/>
          <w:szCs w:val="24"/>
        </w:rPr>
        <w:t>zniesi</w:t>
      </w:r>
      <w:r w:rsidR="00C47ADA" w:rsidRPr="006A2363">
        <w:rPr>
          <w:rFonts w:ascii="Times New Roman" w:hAnsi="Times New Roman"/>
          <w:sz w:val="24"/>
          <w:szCs w:val="24"/>
        </w:rPr>
        <w:t xml:space="preserve">enia </w:t>
      </w:r>
      <w:r w:rsidR="00D61739" w:rsidRPr="006A2363">
        <w:rPr>
          <w:rFonts w:ascii="Times New Roman" w:hAnsi="Times New Roman"/>
          <w:sz w:val="24"/>
          <w:szCs w:val="24"/>
        </w:rPr>
        <w:t>obowiązk</w:t>
      </w:r>
      <w:r w:rsidR="00C47ADA" w:rsidRPr="006A2363">
        <w:rPr>
          <w:rFonts w:ascii="Times New Roman" w:hAnsi="Times New Roman"/>
          <w:sz w:val="24"/>
          <w:szCs w:val="24"/>
        </w:rPr>
        <w:t>u</w:t>
      </w:r>
      <w:r w:rsidR="00D61739" w:rsidRPr="006A2363">
        <w:rPr>
          <w:rFonts w:ascii="Times New Roman" w:hAnsi="Times New Roman"/>
          <w:sz w:val="24"/>
          <w:szCs w:val="24"/>
        </w:rPr>
        <w:t xml:space="preserve"> regionalizacji w zakresie konieczności przekazywania bioodpadów</w:t>
      </w:r>
      <w:r w:rsidR="005755EB" w:rsidRPr="006A2363">
        <w:rPr>
          <w:rFonts w:ascii="Times New Roman" w:hAnsi="Times New Roman"/>
          <w:sz w:val="24"/>
          <w:szCs w:val="24"/>
        </w:rPr>
        <w:t>,</w:t>
      </w:r>
      <w:r w:rsidR="00854BEC" w:rsidRPr="006A2363">
        <w:rPr>
          <w:rFonts w:ascii="Times New Roman" w:hAnsi="Times New Roman"/>
          <w:sz w:val="24"/>
          <w:szCs w:val="24"/>
        </w:rPr>
        <w:t xml:space="preserve"> niesegregowanych (zmieszanych) odpadów </w:t>
      </w:r>
      <w:r w:rsidR="005755EB" w:rsidRPr="006A2363">
        <w:rPr>
          <w:rFonts w:ascii="Times New Roman" w:hAnsi="Times New Roman"/>
          <w:sz w:val="24"/>
          <w:szCs w:val="24"/>
        </w:rPr>
        <w:t xml:space="preserve">komunalnych </w:t>
      </w:r>
      <w:r w:rsidR="00854BEC" w:rsidRPr="006A2363">
        <w:rPr>
          <w:rFonts w:ascii="Times New Roman" w:hAnsi="Times New Roman"/>
          <w:sz w:val="24"/>
          <w:szCs w:val="24"/>
        </w:rPr>
        <w:t>oraz pozostałości z sortowania i z procesów mechaniczno-biologicznego przetwarzania odpadów komunalnych, przeznaczonych</w:t>
      </w:r>
      <w:r w:rsidR="008E1400">
        <w:rPr>
          <w:rFonts w:ascii="Times New Roman" w:hAnsi="Times New Roman"/>
          <w:sz w:val="24"/>
          <w:szCs w:val="24"/>
        </w:rPr>
        <w:br/>
      </w:r>
      <w:r w:rsidR="00854BEC" w:rsidRPr="006A2363">
        <w:rPr>
          <w:rFonts w:ascii="Times New Roman" w:hAnsi="Times New Roman"/>
          <w:sz w:val="24"/>
          <w:szCs w:val="24"/>
        </w:rPr>
        <w:t>do składowania</w:t>
      </w:r>
      <w:r w:rsidR="00D61739" w:rsidRPr="006A2363">
        <w:rPr>
          <w:rFonts w:ascii="Times New Roman" w:hAnsi="Times New Roman"/>
          <w:sz w:val="24"/>
          <w:szCs w:val="24"/>
        </w:rPr>
        <w:t>. Wprowadzona zmiana</w:t>
      </w:r>
      <w:r w:rsidR="00854BEC" w:rsidRPr="006A2363">
        <w:rPr>
          <w:rFonts w:ascii="Times New Roman" w:hAnsi="Times New Roman"/>
          <w:sz w:val="24"/>
          <w:szCs w:val="24"/>
        </w:rPr>
        <w:t xml:space="preserve"> wynika z pr</w:t>
      </w:r>
      <w:r w:rsidR="00F67BAE" w:rsidRPr="006A2363">
        <w:rPr>
          <w:rFonts w:ascii="Times New Roman" w:hAnsi="Times New Roman"/>
          <w:sz w:val="24"/>
          <w:szCs w:val="24"/>
        </w:rPr>
        <w:t xml:space="preserve">oblemów z zagospodarowaniem </w:t>
      </w:r>
      <w:r w:rsidR="00F67BAE" w:rsidRPr="006A2363">
        <w:rPr>
          <w:rFonts w:ascii="Times New Roman" w:hAnsi="Times New Roman"/>
          <w:sz w:val="24"/>
          <w:szCs w:val="24"/>
        </w:rPr>
        <w:lastRenderedPageBreak/>
        <w:t>ww. </w:t>
      </w:r>
      <w:r w:rsidR="00854BEC" w:rsidRPr="006A2363">
        <w:rPr>
          <w:rFonts w:ascii="Times New Roman" w:hAnsi="Times New Roman"/>
          <w:sz w:val="24"/>
          <w:szCs w:val="24"/>
        </w:rPr>
        <w:t>odpadów w regionach oraz monopolizacją rynku</w:t>
      </w:r>
      <w:r w:rsidR="00D61739" w:rsidRPr="006A2363">
        <w:rPr>
          <w:rFonts w:ascii="Times New Roman" w:hAnsi="Times New Roman"/>
          <w:sz w:val="24"/>
          <w:szCs w:val="24"/>
        </w:rPr>
        <w:t xml:space="preserve">. </w:t>
      </w:r>
      <w:r w:rsidR="00854BEC" w:rsidRPr="006A2363">
        <w:rPr>
          <w:rFonts w:ascii="Times New Roman" w:hAnsi="Times New Roman"/>
          <w:sz w:val="24"/>
          <w:szCs w:val="24"/>
        </w:rPr>
        <w:t xml:space="preserve">Po wprowadzeniu zmian ww. odpady będą mogły być przekazywane do instalacji położonych na </w:t>
      </w:r>
      <w:r w:rsidR="00BF6391" w:rsidRPr="006A2363">
        <w:rPr>
          <w:rFonts w:ascii="Times New Roman" w:hAnsi="Times New Roman"/>
          <w:sz w:val="24"/>
          <w:szCs w:val="24"/>
        </w:rPr>
        <w:t>obszarze całego kraju</w:t>
      </w:r>
      <w:r w:rsidR="00854BEC" w:rsidRPr="006A2363">
        <w:rPr>
          <w:rFonts w:ascii="Times New Roman" w:hAnsi="Times New Roman"/>
          <w:sz w:val="24"/>
          <w:szCs w:val="24"/>
        </w:rPr>
        <w:t>.</w:t>
      </w:r>
    </w:p>
    <w:p w14:paraId="45F53E24" w14:textId="344A5620" w:rsidR="00BA049F" w:rsidRPr="00DF7651" w:rsidRDefault="00DF7651" w:rsidP="00B407B5">
      <w:pPr>
        <w:spacing w:after="0" w:line="360" w:lineRule="auto"/>
        <w:ind w:firstLine="709"/>
        <w:jc w:val="both"/>
        <w:rPr>
          <w:rFonts w:ascii="Times New Roman" w:hAnsi="Times New Roman"/>
          <w:sz w:val="24"/>
          <w:szCs w:val="24"/>
        </w:rPr>
      </w:pPr>
      <w:r w:rsidRPr="00DF7651">
        <w:rPr>
          <w:rFonts w:ascii="Times New Roman" w:hAnsi="Times New Roman"/>
          <w:bCs/>
          <w:sz w:val="24"/>
          <w:szCs w:val="24"/>
        </w:rPr>
        <w:t>Art. 23 ust. 10 ustawy o odpadach wyłącza stosowanie zakazu zbierania zmieszanych odpadów komunalnych i bioodpadów stanowiących odpady komunalne poza miejscem wytwarzania odpadów w odniesieniu do stacji przeładunkowej prowadzonej przez podmiot odbierający odpady komunalne od właścicieli nieruchomości lub prowadzącego instalację komunalną, lub prowadzącego instalację do przetwarzania bioodpadów. Powyższe wyłączenie jest konieczne w związku z charakterem i specyfiką ww. działalności (tymczasowe magazynowanie przed dalszym zagospodarowaniem odpadów).</w:t>
      </w:r>
      <w:r w:rsidR="00BA049F" w:rsidRPr="00DF7651">
        <w:rPr>
          <w:rFonts w:ascii="Times New Roman" w:hAnsi="Times New Roman"/>
          <w:sz w:val="24"/>
          <w:szCs w:val="24"/>
        </w:rPr>
        <w:t xml:space="preserve"> </w:t>
      </w:r>
    </w:p>
    <w:p w14:paraId="2DAB634B" w14:textId="19735C34" w:rsidR="00A629E4" w:rsidRPr="006A2363" w:rsidRDefault="00F027B9" w:rsidP="00DA4340">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art. 24a</w:t>
      </w:r>
      <w:r w:rsidR="000979DA" w:rsidRPr="006A2363">
        <w:rPr>
          <w:rFonts w:ascii="Times New Roman" w:hAnsi="Times New Roman"/>
          <w:sz w:val="24"/>
          <w:szCs w:val="24"/>
        </w:rPr>
        <w:t xml:space="preserve"> ust. 2</w:t>
      </w:r>
      <w:r w:rsidR="001115F7">
        <w:rPr>
          <w:rFonts w:ascii="Times New Roman" w:hAnsi="Times New Roman"/>
          <w:sz w:val="24"/>
          <w:szCs w:val="24"/>
        </w:rPr>
        <w:t xml:space="preserve"> oraz dodany</w:t>
      </w:r>
      <w:r w:rsidR="003F15B9">
        <w:rPr>
          <w:rFonts w:ascii="Times New Roman" w:hAnsi="Times New Roman"/>
          <w:sz w:val="24"/>
          <w:szCs w:val="24"/>
        </w:rPr>
        <w:t>ch</w:t>
      </w:r>
      <w:r w:rsidR="001115F7">
        <w:rPr>
          <w:rFonts w:ascii="Times New Roman" w:hAnsi="Times New Roman"/>
          <w:sz w:val="24"/>
          <w:szCs w:val="24"/>
        </w:rPr>
        <w:t xml:space="preserve"> </w:t>
      </w:r>
      <w:r w:rsidR="003F15B9">
        <w:rPr>
          <w:rFonts w:ascii="Times New Roman" w:hAnsi="Times New Roman"/>
          <w:sz w:val="24"/>
          <w:szCs w:val="24"/>
        </w:rPr>
        <w:t>ust. 2a</w:t>
      </w:r>
      <w:r w:rsidR="00CA7970">
        <w:rPr>
          <w:rFonts w:ascii="Times New Roman" w:hAnsi="Times New Roman"/>
          <w:sz w:val="24"/>
          <w:szCs w:val="24"/>
        </w:rPr>
        <w:t>–</w:t>
      </w:r>
      <w:r w:rsidR="003F15B9">
        <w:rPr>
          <w:rFonts w:ascii="Times New Roman" w:hAnsi="Times New Roman"/>
          <w:sz w:val="24"/>
          <w:szCs w:val="24"/>
        </w:rPr>
        <w:t>2c</w:t>
      </w:r>
      <w:r w:rsidRPr="006A2363">
        <w:rPr>
          <w:rFonts w:ascii="Times New Roman" w:hAnsi="Times New Roman"/>
          <w:sz w:val="24"/>
          <w:szCs w:val="24"/>
        </w:rPr>
        <w:t xml:space="preserve"> doprecyzowano </w:t>
      </w:r>
      <w:r w:rsidR="00CA7970">
        <w:rPr>
          <w:rFonts w:ascii="Times New Roman" w:hAnsi="Times New Roman"/>
          <w:sz w:val="24"/>
          <w:szCs w:val="24"/>
        </w:rPr>
        <w:t>prze</w:t>
      </w:r>
      <w:r w:rsidRPr="006A2363">
        <w:rPr>
          <w:rFonts w:ascii="Times New Roman" w:hAnsi="Times New Roman"/>
          <w:sz w:val="24"/>
          <w:szCs w:val="24"/>
        </w:rPr>
        <w:t xml:space="preserve">pisy w zakresie </w:t>
      </w:r>
      <w:r w:rsidR="00E65CE3" w:rsidRPr="006A2363">
        <w:rPr>
          <w:rFonts w:ascii="Times New Roman" w:hAnsi="Times New Roman"/>
          <w:sz w:val="24"/>
          <w:szCs w:val="24"/>
        </w:rPr>
        <w:t>miejsc</w:t>
      </w:r>
      <w:r w:rsidR="00B21FC0" w:rsidRPr="006A2363">
        <w:rPr>
          <w:rFonts w:ascii="Times New Roman" w:hAnsi="Times New Roman"/>
          <w:sz w:val="24"/>
          <w:szCs w:val="24"/>
        </w:rPr>
        <w:t>,</w:t>
      </w:r>
      <w:r w:rsidR="00CA7970">
        <w:rPr>
          <w:rFonts w:ascii="Times New Roman" w:hAnsi="Times New Roman"/>
          <w:sz w:val="24"/>
          <w:szCs w:val="24"/>
        </w:rPr>
        <w:t xml:space="preserve"> </w:t>
      </w:r>
      <w:r w:rsidR="00B21FC0" w:rsidRPr="006A2363">
        <w:rPr>
          <w:rFonts w:ascii="Times New Roman" w:hAnsi="Times New Roman"/>
          <w:sz w:val="24"/>
          <w:szCs w:val="24"/>
        </w:rPr>
        <w:t>na które będą kierowane zatrzymane transporty odpadów</w:t>
      </w:r>
      <w:r w:rsidR="0017691D" w:rsidRPr="006A2363">
        <w:rPr>
          <w:rFonts w:ascii="Times New Roman" w:hAnsi="Times New Roman"/>
          <w:sz w:val="24"/>
          <w:szCs w:val="24"/>
        </w:rPr>
        <w:t xml:space="preserve">, </w:t>
      </w:r>
      <w:r w:rsidR="00C123F5" w:rsidRPr="006A2363">
        <w:rPr>
          <w:rFonts w:ascii="Times New Roman" w:hAnsi="Times New Roman"/>
          <w:sz w:val="24"/>
          <w:szCs w:val="24"/>
        </w:rPr>
        <w:t>po</w:t>
      </w:r>
      <w:r w:rsidR="00BE3DE9" w:rsidRPr="006A2363">
        <w:rPr>
          <w:rFonts w:ascii="Times New Roman" w:hAnsi="Times New Roman"/>
          <w:sz w:val="24"/>
          <w:szCs w:val="24"/>
        </w:rPr>
        <w:t>jęcia zatrzymanego pojazdu</w:t>
      </w:r>
      <w:r w:rsidR="00CA7970">
        <w:rPr>
          <w:rFonts w:ascii="Times New Roman" w:hAnsi="Times New Roman"/>
          <w:sz w:val="24"/>
          <w:szCs w:val="24"/>
        </w:rPr>
        <w:t xml:space="preserve"> </w:t>
      </w:r>
      <w:r w:rsidR="0017691D" w:rsidRPr="006A2363">
        <w:rPr>
          <w:rFonts w:ascii="Times New Roman" w:hAnsi="Times New Roman"/>
          <w:sz w:val="24"/>
          <w:szCs w:val="24"/>
        </w:rPr>
        <w:t>oraz sposobu usunięcia pojazdu do tych miejsc</w:t>
      </w:r>
      <w:r w:rsidR="00B21FC0" w:rsidRPr="006A2363">
        <w:rPr>
          <w:rFonts w:ascii="Times New Roman" w:hAnsi="Times New Roman"/>
          <w:sz w:val="24"/>
          <w:szCs w:val="24"/>
        </w:rPr>
        <w:t xml:space="preserve">. </w:t>
      </w:r>
      <w:r w:rsidR="007C5734" w:rsidRPr="006A2363">
        <w:rPr>
          <w:rFonts w:ascii="Times New Roman" w:hAnsi="Times New Roman"/>
          <w:sz w:val="24"/>
          <w:szCs w:val="24"/>
        </w:rPr>
        <w:t>Wskazane m</w:t>
      </w:r>
      <w:r w:rsidR="00B21FC0" w:rsidRPr="006A2363">
        <w:rPr>
          <w:rFonts w:ascii="Times New Roman" w:hAnsi="Times New Roman"/>
          <w:sz w:val="24"/>
          <w:szCs w:val="24"/>
        </w:rPr>
        <w:t xml:space="preserve">iejsca będą musiały spełniać </w:t>
      </w:r>
      <w:r w:rsidR="00E65CE3" w:rsidRPr="006A2363">
        <w:rPr>
          <w:rFonts w:ascii="Times New Roman" w:hAnsi="Times New Roman"/>
          <w:sz w:val="24"/>
          <w:szCs w:val="24"/>
        </w:rPr>
        <w:t>warunki do</w:t>
      </w:r>
      <w:r w:rsidR="00B21FC0" w:rsidRPr="006A2363">
        <w:rPr>
          <w:rFonts w:ascii="Times New Roman" w:hAnsi="Times New Roman"/>
          <w:sz w:val="24"/>
          <w:szCs w:val="24"/>
        </w:rPr>
        <w:t xml:space="preserve"> </w:t>
      </w:r>
      <w:r w:rsidR="000979DA" w:rsidRPr="006A2363">
        <w:rPr>
          <w:rFonts w:ascii="Times New Roman" w:hAnsi="Times New Roman"/>
          <w:sz w:val="24"/>
          <w:szCs w:val="24"/>
        </w:rPr>
        <w:t xml:space="preserve">magazynowania odpadów i w konsekwencji </w:t>
      </w:r>
      <w:r w:rsidR="00C123F5" w:rsidRPr="006A2363">
        <w:rPr>
          <w:rFonts w:ascii="Times New Roman" w:hAnsi="Times New Roman"/>
          <w:sz w:val="24"/>
          <w:szCs w:val="24"/>
        </w:rPr>
        <w:t xml:space="preserve">wystąpi konieczność </w:t>
      </w:r>
      <w:r w:rsidR="007B14B0" w:rsidRPr="006A2363">
        <w:rPr>
          <w:rFonts w:ascii="Times New Roman" w:hAnsi="Times New Roman"/>
          <w:sz w:val="24"/>
          <w:szCs w:val="24"/>
        </w:rPr>
        <w:t>opiniowania</w:t>
      </w:r>
      <w:r w:rsidR="00CA7970">
        <w:rPr>
          <w:rFonts w:ascii="Times New Roman" w:hAnsi="Times New Roman"/>
          <w:sz w:val="24"/>
          <w:szCs w:val="24"/>
        </w:rPr>
        <w:t xml:space="preserve"> </w:t>
      </w:r>
      <w:r w:rsidR="007B14B0" w:rsidRPr="006A2363">
        <w:rPr>
          <w:rFonts w:ascii="Times New Roman" w:hAnsi="Times New Roman"/>
          <w:sz w:val="24"/>
          <w:szCs w:val="24"/>
        </w:rPr>
        <w:t xml:space="preserve">ich usytuowania </w:t>
      </w:r>
      <w:r w:rsidR="000979DA" w:rsidRPr="006A2363">
        <w:rPr>
          <w:rFonts w:ascii="Times New Roman" w:hAnsi="Times New Roman"/>
          <w:sz w:val="24"/>
          <w:szCs w:val="24"/>
        </w:rPr>
        <w:t>przez starostę w wojewódzkim planie gospodarki odpadami.</w:t>
      </w:r>
      <w:r w:rsidR="007B14B0" w:rsidRPr="006A2363">
        <w:rPr>
          <w:rFonts w:ascii="Times New Roman" w:hAnsi="Times New Roman"/>
          <w:sz w:val="24"/>
          <w:szCs w:val="24"/>
        </w:rPr>
        <w:t xml:space="preserve"> </w:t>
      </w:r>
      <w:r w:rsidR="007C5734" w:rsidRPr="006A2363">
        <w:rPr>
          <w:rFonts w:ascii="Times New Roman" w:hAnsi="Times New Roman"/>
          <w:sz w:val="24"/>
          <w:szCs w:val="24"/>
        </w:rPr>
        <w:t xml:space="preserve">Natomiast </w:t>
      </w:r>
      <w:r w:rsidR="00F07FC6" w:rsidRPr="006A2363">
        <w:rPr>
          <w:rFonts w:ascii="Times New Roman" w:hAnsi="Times New Roman"/>
          <w:sz w:val="24"/>
          <w:szCs w:val="24"/>
        </w:rPr>
        <w:t>pojęci</w:t>
      </w:r>
      <w:r w:rsidR="00346C0C" w:rsidRPr="006A2363">
        <w:rPr>
          <w:rFonts w:ascii="Times New Roman" w:hAnsi="Times New Roman"/>
          <w:sz w:val="24"/>
          <w:szCs w:val="24"/>
        </w:rPr>
        <w:t xml:space="preserve">e </w:t>
      </w:r>
      <w:r w:rsidR="007C5734" w:rsidRPr="006A2363">
        <w:rPr>
          <w:rFonts w:ascii="Times New Roman" w:hAnsi="Times New Roman"/>
          <w:sz w:val="24"/>
          <w:szCs w:val="24"/>
        </w:rPr>
        <w:t xml:space="preserve">„pojazdu” </w:t>
      </w:r>
      <w:r w:rsidR="00E25739" w:rsidRPr="006A2363">
        <w:rPr>
          <w:rFonts w:ascii="Times New Roman" w:hAnsi="Times New Roman"/>
          <w:sz w:val="24"/>
          <w:szCs w:val="24"/>
        </w:rPr>
        <w:t xml:space="preserve">należy </w:t>
      </w:r>
      <w:r w:rsidR="00346C0C" w:rsidRPr="006A2363">
        <w:rPr>
          <w:rFonts w:ascii="Times New Roman" w:hAnsi="Times New Roman"/>
          <w:sz w:val="24"/>
          <w:szCs w:val="24"/>
        </w:rPr>
        <w:t>rozumi</w:t>
      </w:r>
      <w:r w:rsidR="00E25739" w:rsidRPr="006A2363">
        <w:rPr>
          <w:rFonts w:ascii="Times New Roman" w:hAnsi="Times New Roman"/>
          <w:sz w:val="24"/>
          <w:szCs w:val="24"/>
        </w:rPr>
        <w:t xml:space="preserve">eć </w:t>
      </w:r>
      <w:r w:rsidR="00346C0C" w:rsidRPr="006A2363">
        <w:rPr>
          <w:rFonts w:ascii="Times New Roman" w:hAnsi="Times New Roman"/>
          <w:sz w:val="24"/>
          <w:szCs w:val="24"/>
        </w:rPr>
        <w:t xml:space="preserve">w świetle </w:t>
      </w:r>
      <w:r w:rsidR="007C5734" w:rsidRPr="006A2363">
        <w:rPr>
          <w:rFonts w:ascii="Times New Roman" w:hAnsi="Times New Roman"/>
          <w:sz w:val="24"/>
          <w:szCs w:val="24"/>
        </w:rPr>
        <w:t xml:space="preserve">przepisów ustawy </w:t>
      </w:r>
      <w:r w:rsidR="007F2621" w:rsidRPr="006A2363">
        <w:rPr>
          <w:rFonts w:ascii="Times New Roman" w:hAnsi="Times New Roman"/>
          <w:sz w:val="24"/>
          <w:szCs w:val="24"/>
        </w:rPr>
        <w:t xml:space="preserve">z dnia 20 czerwca 1997 r. </w:t>
      </w:r>
      <w:r w:rsidR="007C5734" w:rsidRPr="006A2363">
        <w:rPr>
          <w:rFonts w:ascii="Times New Roman" w:hAnsi="Times New Roman"/>
          <w:sz w:val="24"/>
          <w:szCs w:val="24"/>
        </w:rPr>
        <w:t>– Prawo o ruchu drogowym</w:t>
      </w:r>
      <w:r w:rsidR="006B16DB" w:rsidRPr="006A2363">
        <w:rPr>
          <w:rFonts w:ascii="Times New Roman" w:hAnsi="Times New Roman"/>
          <w:sz w:val="24"/>
          <w:szCs w:val="24"/>
        </w:rPr>
        <w:t>, które o</w:t>
      </w:r>
      <w:r w:rsidR="00171280" w:rsidRPr="006A2363">
        <w:rPr>
          <w:rFonts w:ascii="Times New Roman" w:hAnsi="Times New Roman"/>
          <w:sz w:val="24"/>
          <w:szCs w:val="24"/>
        </w:rPr>
        <w:t xml:space="preserve">dnosi się do każdego </w:t>
      </w:r>
      <w:r w:rsidR="007C5734" w:rsidRPr="006A2363">
        <w:rPr>
          <w:rFonts w:ascii="Times New Roman" w:hAnsi="Times New Roman"/>
          <w:sz w:val="24"/>
          <w:szCs w:val="24"/>
        </w:rPr>
        <w:t>pojazdu, nie tylko pojazdu samochodowego.</w:t>
      </w:r>
      <w:r w:rsidR="00171280" w:rsidRPr="006A2363">
        <w:rPr>
          <w:rFonts w:ascii="Times New Roman" w:hAnsi="Times New Roman"/>
          <w:sz w:val="24"/>
          <w:szCs w:val="24"/>
        </w:rPr>
        <w:t xml:space="preserve"> </w:t>
      </w:r>
      <w:r w:rsidR="006B16DB" w:rsidRPr="006A2363">
        <w:rPr>
          <w:rFonts w:ascii="Times New Roman" w:hAnsi="Times New Roman"/>
          <w:sz w:val="24"/>
          <w:szCs w:val="24"/>
        </w:rPr>
        <w:t xml:space="preserve">Powyższe wskazanie ma na celu wyeliminowanie rozbieżności w </w:t>
      </w:r>
      <w:r w:rsidR="0069381B" w:rsidRPr="006A2363">
        <w:rPr>
          <w:rFonts w:ascii="Times New Roman" w:hAnsi="Times New Roman"/>
          <w:sz w:val="24"/>
          <w:szCs w:val="24"/>
        </w:rPr>
        <w:t>uznaniu za pojazd c</w:t>
      </w:r>
      <w:r w:rsidR="006B16DB" w:rsidRPr="006A2363">
        <w:rPr>
          <w:rFonts w:ascii="Times New Roman" w:hAnsi="Times New Roman"/>
          <w:sz w:val="24"/>
          <w:szCs w:val="24"/>
        </w:rPr>
        <w:t>iągnik</w:t>
      </w:r>
      <w:r w:rsidR="0069381B" w:rsidRPr="006A2363">
        <w:rPr>
          <w:rFonts w:ascii="Times New Roman" w:hAnsi="Times New Roman"/>
          <w:sz w:val="24"/>
          <w:szCs w:val="24"/>
        </w:rPr>
        <w:t xml:space="preserve">a </w:t>
      </w:r>
      <w:r w:rsidR="006B16DB" w:rsidRPr="006A2363">
        <w:rPr>
          <w:rFonts w:ascii="Times New Roman" w:hAnsi="Times New Roman"/>
          <w:sz w:val="24"/>
          <w:szCs w:val="24"/>
        </w:rPr>
        <w:t>(w tym ciągnik</w:t>
      </w:r>
      <w:r w:rsidR="0069381B" w:rsidRPr="006A2363">
        <w:rPr>
          <w:rFonts w:ascii="Times New Roman" w:hAnsi="Times New Roman"/>
          <w:sz w:val="24"/>
          <w:szCs w:val="24"/>
        </w:rPr>
        <w:t xml:space="preserve">a </w:t>
      </w:r>
      <w:r w:rsidR="006B16DB" w:rsidRPr="006A2363">
        <w:rPr>
          <w:rFonts w:ascii="Times New Roman" w:hAnsi="Times New Roman"/>
          <w:sz w:val="24"/>
          <w:szCs w:val="24"/>
        </w:rPr>
        <w:t>rolnicz</w:t>
      </w:r>
      <w:r w:rsidR="0069381B" w:rsidRPr="006A2363">
        <w:rPr>
          <w:rFonts w:ascii="Times New Roman" w:hAnsi="Times New Roman"/>
          <w:sz w:val="24"/>
          <w:szCs w:val="24"/>
        </w:rPr>
        <w:t>ego</w:t>
      </w:r>
      <w:r w:rsidR="006B16DB" w:rsidRPr="006A2363">
        <w:rPr>
          <w:rFonts w:ascii="Times New Roman" w:hAnsi="Times New Roman"/>
          <w:sz w:val="24"/>
          <w:szCs w:val="24"/>
        </w:rPr>
        <w:t xml:space="preserve">) </w:t>
      </w:r>
      <w:r w:rsidR="0069381B" w:rsidRPr="006A2363">
        <w:rPr>
          <w:rFonts w:ascii="Times New Roman" w:hAnsi="Times New Roman"/>
          <w:sz w:val="24"/>
          <w:szCs w:val="24"/>
        </w:rPr>
        <w:t>oraz naczepy</w:t>
      </w:r>
      <w:r w:rsidR="00DE5E18">
        <w:rPr>
          <w:rFonts w:ascii="Times New Roman" w:hAnsi="Times New Roman"/>
          <w:sz w:val="24"/>
          <w:szCs w:val="24"/>
        </w:rPr>
        <w:t xml:space="preserve"> </w:t>
      </w:r>
      <w:r w:rsidR="0069381B" w:rsidRPr="006A2363">
        <w:rPr>
          <w:rFonts w:ascii="Times New Roman" w:hAnsi="Times New Roman"/>
          <w:sz w:val="24"/>
          <w:szCs w:val="24"/>
        </w:rPr>
        <w:t xml:space="preserve">jako jednego </w:t>
      </w:r>
      <w:r w:rsidR="006B16DB" w:rsidRPr="006A2363">
        <w:rPr>
          <w:rFonts w:ascii="Times New Roman" w:hAnsi="Times New Roman"/>
          <w:sz w:val="24"/>
          <w:szCs w:val="24"/>
        </w:rPr>
        <w:t>zestaw</w:t>
      </w:r>
      <w:r w:rsidR="00CD2028" w:rsidRPr="006A2363">
        <w:rPr>
          <w:rFonts w:ascii="Times New Roman" w:hAnsi="Times New Roman"/>
          <w:sz w:val="24"/>
          <w:szCs w:val="24"/>
        </w:rPr>
        <w:t>u</w:t>
      </w:r>
      <w:r w:rsidR="00F67BAE" w:rsidRPr="006A2363">
        <w:rPr>
          <w:rFonts w:ascii="Times New Roman" w:hAnsi="Times New Roman"/>
          <w:sz w:val="24"/>
          <w:szCs w:val="24"/>
        </w:rPr>
        <w:t>, podlegającego zatrzymaniu i </w:t>
      </w:r>
      <w:r w:rsidR="00CD2028" w:rsidRPr="006A2363">
        <w:rPr>
          <w:rFonts w:ascii="Times New Roman" w:hAnsi="Times New Roman"/>
          <w:sz w:val="24"/>
          <w:szCs w:val="24"/>
        </w:rPr>
        <w:t>skierowaniu do miejsca</w:t>
      </w:r>
      <w:r w:rsidR="00C5214F" w:rsidRPr="006A2363">
        <w:rPr>
          <w:rFonts w:ascii="Times New Roman" w:hAnsi="Times New Roman"/>
          <w:sz w:val="24"/>
          <w:szCs w:val="24"/>
        </w:rPr>
        <w:t xml:space="preserve"> z</w:t>
      </w:r>
      <w:r w:rsidR="00CD2028" w:rsidRPr="006A2363">
        <w:rPr>
          <w:rFonts w:ascii="Times New Roman" w:hAnsi="Times New Roman"/>
          <w:sz w:val="24"/>
          <w:szCs w:val="24"/>
        </w:rPr>
        <w:t>atrzymania.</w:t>
      </w:r>
      <w:r w:rsidR="00BA4B8D" w:rsidRPr="006A2363">
        <w:rPr>
          <w:rFonts w:ascii="Times New Roman" w:hAnsi="Times New Roman"/>
          <w:sz w:val="24"/>
          <w:szCs w:val="24"/>
        </w:rPr>
        <w:t xml:space="preserve"> </w:t>
      </w:r>
      <w:r w:rsidR="00635949" w:rsidRPr="006A2363">
        <w:rPr>
          <w:rFonts w:ascii="Times New Roman" w:hAnsi="Times New Roman"/>
          <w:sz w:val="24"/>
          <w:szCs w:val="24"/>
        </w:rPr>
        <w:t>Natomiast w art. 24a ust.</w:t>
      </w:r>
      <w:r w:rsidR="00CA7970">
        <w:rPr>
          <w:rFonts w:ascii="Times New Roman" w:hAnsi="Times New Roman"/>
          <w:sz w:val="24"/>
          <w:szCs w:val="24"/>
        </w:rPr>
        <w:t> </w:t>
      </w:r>
      <w:r w:rsidR="00635949" w:rsidRPr="006A2363">
        <w:rPr>
          <w:rFonts w:ascii="Times New Roman" w:hAnsi="Times New Roman"/>
          <w:sz w:val="24"/>
          <w:szCs w:val="24"/>
        </w:rPr>
        <w:t>6</w:t>
      </w:r>
      <w:r w:rsidR="00CA7970">
        <w:rPr>
          <w:rFonts w:ascii="Times New Roman" w:hAnsi="Times New Roman"/>
          <w:sz w:val="24"/>
          <w:szCs w:val="24"/>
        </w:rPr>
        <w:t>–</w:t>
      </w:r>
      <w:r w:rsidR="00635949" w:rsidRPr="006A2363">
        <w:rPr>
          <w:rFonts w:ascii="Times New Roman" w:hAnsi="Times New Roman"/>
          <w:sz w:val="24"/>
          <w:szCs w:val="24"/>
        </w:rPr>
        <w:t>9 określono zasady pobierania opłat za usunięcie, strzeżenie</w:t>
      </w:r>
      <w:r w:rsidR="00DE5E18">
        <w:rPr>
          <w:rFonts w:ascii="Times New Roman" w:hAnsi="Times New Roman"/>
          <w:sz w:val="24"/>
          <w:szCs w:val="24"/>
        </w:rPr>
        <w:t xml:space="preserve"> </w:t>
      </w:r>
      <w:r w:rsidR="00635949" w:rsidRPr="006A2363">
        <w:rPr>
          <w:rFonts w:ascii="Times New Roman" w:hAnsi="Times New Roman"/>
          <w:sz w:val="24"/>
          <w:szCs w:val="24"/>
        </w:rPr>
        <w:t xml:space="preserve">i przechowywanie zatrzymanych </w:t>
      </w:r>
      <w:r w:rsidR="00A629E4" w:rsidRPr="006A2363">
        <w:rPr>
          <w:rFonts w:ascii="Times New Roman" w:hAnsi="Times New Roman"/>
          <w:sz w:val="24"/>
          <w:szCs w:val="24"/>
        </w:rPr>
        <w:t xml:space="preserve">pojazdów. </w:t>
      </w:r>
      <w:r w:rsidR="008655F9" w:rsidRPr="006A2363">
        <w:rPr>
          <w:rFonts w:ascii="Times New Roman" w:hAnsi="Times New Roman"/>
          <w:sz w:val="24"/>
          <w:szCs w:val="24"/>
        </w:rPr>
        <w:t>Z kolei w</w:t>
      </w:r>
      <w:r w:rsidR="00176CEA" w:rsidRPr="006A2363">
        <w:rPr>
          <w:rFonts w:ascii="Times New Roman" w:hAnsi="Times New Roman"/>
          <w:sz w:val="24"/>
          <w:szCs w:val="24"/>
        </w:rPr>
        <w:t xml:space="preserve"> art. 24a ust</w:t>
      </w:r>
      <w:r w:rsidR="008655F9" w:rsidRPr="006A2363">
        <w:rPr>
          <w:rFonts w:ascii="Times New Roman" w:hAnsi="Times New Roman"/>
          <w:sz w:val="24"/>
          <w:szCs w:val="24"/>
        </w:rPr>
        <w:t>.</w:t>
      </w:r>
      <w:r w:rsidR="00176CEA" w:rsidRPr="006A2363">
        <w:rPr>
          <w:rFonts w:ascii="Times New Roman" w:hAnsi="Times New Roman"/>
          <w:sz w:val="24"/>
          <w:szCs w:val="24"/>
        </w:rPr>
        <w:t xml:space="preserve"> </w:t>
      </w:r>
      <w:r w:rsidR="0017691D" w:rsidRPr="006A2363">
        <w:rPr>
          <w:rFonts w:ascii="Times New Roman" w:hAnsi="Times New Roman"/>
          <w:sz w:val="24"/>
          <w:szCs w:val="24"/>
        </w:rPr>
        <w:t>10</w:t>
      </w:r>
      <w:r w:rsidR="00176CEA" w:rsidRPr="006A2363">
        <w:rPr>
          <w:rFonts w:ascii="Times New Roman" w:hAnsi="Times New Roman"/>
          <w:sz w:val="24"/>
          <w:szCs w:val="24"/>
        </w:rPr>
        <w:t xml:space="preserve"> </w:t>
      </w:r>
      <w:r w:rsidR="0017691D" w:rsidRPr="006A2363">
        <w:rPr>
          <w:rFonts w:ascii="Times New Roman" w:hAnsi="Times New Roman"/>
          <w:sz w:val="24"/>
          <w:szCs w:val="24"/>
        </w:rPr>
        <w:t>uszczegółowiono</w:t>
      </w:r>
      <w:r w:rsidR="00176CEA" w:rsidRPr="006A2363">
        <w:rPr>
          <w:rFonts w:ascii="Times New Roman" w:hAnsi="Times New Roman"/>
          <w:sz w:val="24"/>
          <w:szCs w:val="24"/>
        </w:rPr>
        <w:t>,</w:t>
      </w:r>
      <w:r w:rsidR="00DE5E18">
        <w:rPr>
          <w:rFonts w:ascii="Times New Roman" w:hAnsi="Times New Roman"/>
          <w:sz w:val="24"/>
          <w:szCs w:val="24"/>
        </w:rPr>
        <w:t xml:space="preserve"> </w:t>
      </w:r>
      <w:r w:rsidR="00176CEA" w:rsidRPr="006A2363">
        <w:rPr>
          <w:rFonts w:ascii="Times New Roman" w:hAnsi="Times New Roman"/>
          <w:sz w:val="24"/>
          <w:szCs w:val="24"/>
        </w:rPr>
        <w:t xml:space="preserve">że zwrot zatrzymanego pojazdu następuje </w:t>
      </w:r>
      <w:r w:rsidR="00F67BAE" w:rsidRPr="006A2363">
        <w:rPr>
          <w:rFonts w:ascii="Times New Roman" w:hAnsi="Times New Roman"/>
          <w:sz w:val="24"/>
          <w:szCs w:val="24"/>
        </w:rPr>
        <w:t>z </w:t>
      </w:r>
      <w:r w:rsidR="0026083B" w:rsidRPr="006A2363">
        <w:rPr>
          <w:rFonts w:ascii="Times New Roman" w:hAnsi="Times New Roman"/>
          <w:sz w:val="24"/>
          <w:szCs w:val="24"/>
        </w:rPr>
        <w:t xml:space="preserve">miejsca, na który </w:t>
      </w:r>
      <w:r w:rsidR="00F569D5" w:rsidRPr="006A2363">
        <w:rPr>
          <w:rFonts w:ascii="Times New Roman" w:hAnsi="Times New Roman"/>
          <w:sz w:val="24"/>
          <w:szCs w:val="24"/>
        </w:rPr>
        <w:t>został skierowany</w:t>
      </w:r>
      <w:r w:rsidR="00D32FE5" w:rsidRPr="006A2363">
        <w:rPr>
          <w:rFonts w:ascii="Times New Roman" w:hAnsi="Times New Roman"/>
          <w:sz w:val="24"/>
          <w:szCs w:val="24"/>
        </w:rPr>
        <w:t>,</w:t>
      </w:r>
      <w:r w:rsidR="00F569D5" w:rsidRPr="006A2363">
        <w:rPr>
          <w:rFonts w:ascii="Times New Roman" w:hAnsi="Times New Roman"/>
          <w:sz w:val="24"/>
          <w:szCs w:val="24"/>
        </w:rPr>
        <w:t xml:space="preserve"> a nie miejsca zatrzymania</w:t>
      </w:r>
      <w:r w:rsidR="00635949" w:rsidRPr="006A2363">
        <w:rPr>
          <w:rFonts w:ascii="Times New Roman" w:hAnsi="Times New Roman"/>
          <w:sz w:val="24"/>
          <w:szCs w:val="24"/>
        </w:rPr>
        <w:t xml:space="preserve">. </w:t>
      </w:r>
      <w:r w:rsidR="00A629E4" w:rsidRPr="006A2363">
        <w:rPr>
          <w:rFonts w:ascii="Times New Roman" w:hAnsi="Times New Roman"/>
          <w:sz w:val="24"/>
          <w:szCs w:val="24"/>
        </w:rPr>
        <w:t xml:space="preserve">W </w:t>
      </w:r>
      <w:r w:rsidR="008655F9" w:rsidRPr="006A2363">
        <w:rPr>
          <w:rFonts w:ascii="Times New Roman" w:hAnsi="Times New Roman"/>
          <w:sz w:val="24"/>
          <w:szCs w:val="24"/>
        </w:rPr>
        <w:t>ust.</w:t>
      </w:r>
      <w:r w:rsidR="00A629E4" w:rsidRPr="006A2363">
        <w:rPr>
          <w:rFonts w:ascii="Times New Roman" w:hAnsi="Times New Roman"/>
          <w:sz w:val="24"/>
          <w:szCs w:val="24"/>
        </w:rPr>
        <w:t xml:space="preserve"> 11</w:t>
      </w:r>
      <w:r w:rsidR="00CA7970">
        <w:rPr>
          <w:rFonts w:ascii="Times New Roman" w:hAnsi="Times New Roman"/>
          <w:sz w:val="24"/>
          <w:szCs w:val="24"/>
        </w:rPr>
        <w:t xml:space="preserve"> i </w:t>
      </w:r>
      <w:r w:rsidR="00A629E4" w:rsidRPr="006A2363">
        <w:rPr>
          <w:rFonts w:ascii="Times New Roman" w:hAnsi="Times New Roman"/>
          <w:sz w:val="24"/>
          <w:szCs w:val="24"/>
        </w:rPr>
        <w:t>12 doprecyzowano kwestie związane z procedurami stosowanymi</w:t>
      </w:r>
      <w:r w:rsidR="00DE5E18">
        <w:rPr>
          <w:rFonts w:ascii="Times New Roman" w:hAnsi="Times New Roman"/>
          <w:sz w:val="24"/>
          <w:szCs w:val="24"/>
        </w:rPr>
        <w:t xml:space="preserve"> </w:t>
      </w:r>
      <w:r w:rsidR="00A629E4" w:rsidRPr="006A2363">
        <w:rPr>
          <w:rFonts w:ascii="Times New Roman" w:hAnsi="Times New Roman"/>
          <w:sz w:val="24"/>
          <w:szCs w:val="24"/>
        </w:rPr>
        <w:t>w przypadku zatrzymanych pojazdów.</w:t>
      </w:r>
      <w:r w:rsidR="009F6923">
        <w:rPr>
          <w:rFonts w:ascii="Times New Roman" w:hAnsi="Times New Roman"/>
          <w:sz w:val="24"/>
          <w:szCs w:val="24"/>
        </w:rPr>
        <w:t xml:space="preserve"> W ust. 13 doprecyzowano kwestie dotyczące egzekucji opłat za usuni</w:t>
      </w:r>
      <w:r w:rsidR="00CA7970">
        <w:rPr>
          <w:rFonts w:ascii="Times New Roman" w:hAnsi="Times New Roman"/>
          <w:sz w:val="24"/>
          <w:szCs w:val="24"/>
        </w:rPr>
        <w:t>ę</w:t>
      </w:r>
      <w:r w:rsidR="009F6923">
        <w:rPr>
          <w:rFonts w:ascii="Times New Roman" w:hAnsi="Times New Roman"/>
          <w:sz w:val="24"/>
          <w:szCs w:val="24"/>
        </w:rPr>
        <w:t xml:space="preserve">cie, strzeżenie i przechowywanie zatrzymanego pojazdu. W ust. 14 doprecyzowano kwestie wydania dyspozycji przewiezienia lub holowania pojazdu. </w:t>
      </w:r>
    </w:p>
    <w:p w14:paraId="30BDC6B0" w14:textId="79A4F90D" w:rsidR="00A1342F" w:rsidRPr="006A2363" w:rsidRDefault="0030253B" w:rsidP="00DD5115">
      <w:pPr>
        <w:spacing w:after="0" w:line="360" w:lineRule="auto"/>
        <w:ind w:firstLine="708"/>
        <w:jc w:val="both"/>
        <w:rPr>
          <w:rFonts w:ascii="Times New Roman" w:hAnsi="Times New Roman"/>
          <w:sz w:val="24"/>
          <w:szCs w:val="24"/>
        </w:rPr>
      </w:pPr>
      <w:r w:rsidRPr="006A2363">
        <w:rPr>
          <w:rFonts w:ascii="Times New Roman" w:hAnsi="Times New Roman"/>
          <w:sz w:val="24"/>
          <w:szCs w:val="24"/>
        </w:rPr>
        <w:t xml:space="preserve">W art. </w:t>
      </w:r>
      <w:r w:rsidR="007C134A" w:rsidRPr="006A2363">
        <w:rPr>
          <w:rFonts w:ascii="Times New Roman" w:hAnsi="Times New Roman"/>
          <w:sz w:val="24"/>
          <w:szCs w:val="24"/>
        </w:rPr>
        <w:t xml:space="preserve">25 </w:t>
      </w:r>
      <w:r w:rsidRPr="006A2363">
        <w:rPr>
          <w:rFonts w:ascii="Times New Roman" w:hAnsi="Times New Roman"/>
          <w:sz w:val="24"/>
          <w:szCs w:val="24"/>
        </w:rPr>
        <w:t xml:space="preserve">doprecyzowano treść </w:t>
      </w:r>
      <w:r w:rsidR="007C134A" w:rsidRPr="006A2363">
        <w:rPr>
          <w:rFonts w:ascii="Times New Roman" w:hAnsi="Times New Roman"/>
          <w:sz w:val="24"/>
          <w:szCs w:val="24"/>
        </w:rPr>
        <w:t>ust. 4.</w:t>
      </w:r>
      <w:r w:rsidRPr="006A2363">
        <w:rPr>
          <w:rFonts w:ascii="Times New Roman" w:hAnsi="Times New Roman"/>
          <w:sz w:val="24"/>
          <w:szCs w:val="24"/>
        </w:rPr>
        <w:t xml:space="preserve"> Ze względu na liczne postulaty Ministra Energii, Ministra Przedsiębiorczości i Technologii oraz przedsiębiorców zajmujących się gospodarowaniem odpadami wprowadzono możliwość magazynowania odpadów przez okres 3 lat w stosunku do odpadów innych niż odpady niebezpieczne, niesegregowane (zmieszane) odpady komunalne lub odpady pochodzące z przetworzenia odpadów komunalnych i odpady palne.</w:t>
      </w:r>
    </w:p>
    <w:p w14:paraId="1A052E0D" w14:textId="44FC9312" w:rsidR="00BF5AD2" w:rsidRPr="006A2363" w:rsidRDefault="00DE5E18" w:rsidP="00B407B5">
      <w:pPr>
        <w:spacing w:after="0" w:line="360" w:lineRule="auto"/>
        <w:ind w:firstLine="708"/>
        <w:jc w:val="both"/>
        <w:rPr>
          <w:rFonts w:ascii="Times New Roman" w:hAnsi="Times New Roman"/>
          <w:sz w:val="24"/>
          <w:szCs w:val="24"/>
        </w:rPr>
      </w:pPr>
      <w:r>
        <w:rPr>
          <w:rFonts w:ascii="Times New Roman" w:hAnsi="Times New Roman"/>
          <w:sz w:val="24"/>
          <w:szCs w:val="24"/>
        </w:rPr>
        <w:t>W art. 25 dodano ust. 6f–</w:t>
      </w:r>
      <w:r w:rsidR="00F5009C" w:rsidRPr="006A2363">
        <w:rPr>
          <w:rFonts w:ascii="Times New Roman" w:hAnsi="Times New Roman"/>
          <w:sz w:val="24"/>
          <w:szCs w:val="24"/>
        </w:rPr>
        <w:t>6</w:t>
      </w:r>
      <w:r w:rsidR="00DA5561">
        <w:rPr>
          <w:rFonts w:ascii="Times New Roman" w:hAnsi="Times New Roman"/>
          <w:sz w:val="24"/>
          <w:szCs w:val="24"/>
        </w:rPr>
        <w:t>j</w:t>
      </w:r>
      <w:r w:rsidR="00F5009C" w:rsidRPr="006A2363">
        <w:rPr>
          <w:rFonts w:ascii="Times New Roman" w:hAnsi="Times New Roman"/>
          <w:sz w:val="24"/>
          <w:szCs w:val="24"/>
        </w:rPr>
        <w:t xml:space="preserve">. </w:t>
      </w:r>
      <w:r w:rsidR="00BF5AD2" w:rsidRPr="006A2363">
        <w:rPr>
          <w:rFonts w:ascii="Times New Roman" w:hAnsi="Times New Roman"/>
          <w:sz w:val="24"/>
          <w:szCs w:val="24"/>
        </w:rPr>
        <w:t xml:space="preserve">Dodanie powyższych przepisów ma na celu umocowanie na poziomie przepisów ustawy możliwości takiego prowadzenia wizyjnego systemu kontroli </w:t>
      </w:r>
      <w:r w:rsidR="00BF5AD2" w:rsidRPr="006A2363">
        <w:rPr>
          <w:rFonts w:ascii="Times New Roman" w:hAnsi="Times New Roman"/>
          <w:sz w:val="24"/>
          <w:szCs w:val="24"/>
        </w:rPr>
        <w:lastRenderedPageBreak/>
        <w:t>miejsca magazynowania lub składowania odpadów</w:t>
      </w:r>
      <w:r w:rsidR="00F5009C" w:rsidRPr="006A2363">
        <w:rPr>
          <w:rFonts w:ascii="Times New Roman" w:hAnsi="Times New Roman"/>
          <w:sz w:val="24"/>
          <w:szCs w:val="24"/>
        </w:rPr>
        <w:t>,</w:t>
      </w:r>
      <w:r w:rsidR="00BF5AD2" w:rsidRPr="006A2363">
        <w:rPr>
          <w:rFonts w:ascii="Times New Roman" w:hAnsi="Times New Roman"/>
          <w:sz w:val="24"/>
          <w:szCs w:val="24"/>
        </w:rPr>
        <w:t xml:space="preserve"> aby wgląd w ob</w:t>
      </w:r>
      <w:r w:rsidR="00867710">
        <w:rPr>
          <w:rFonts w:ascii="Times New Roman" w:hAnsi="Times New Roman"/>
          <w:sz w:val="24"/>
          <w:szCs w:val="24"/>
        </w:rPr>
        <w:t xml:space="preserve">raz w czasie rzeczywistym miał </w:t>
      </w:r>
      <w:r w:rsidR="00BF5AD2" w:rsidRPr="006A2363">
        <w:rPr>
          <w:rFonts w:ascii="Times New Roman" w:hAnsi="Times New Roman"/>
          <w:sz w:val="24"/>
          <w:szCs w:val="24"/>
        </w:rPr>
        <w:t>wojewódzki inspektor ochrony środowiska. Dostęp do podglądu obrazu „na żywo” będzie wykorzystywany w ramach wykonywanych przez Inspekcję Ochrony Środowiska czynności, tj. w przypadkach, o których mowa w art. 9 lub art. 10b ustawy z dnia 20</w:t>
      </w:r>
      <w:r w:rsidR="00844A83">
        <w:rPr>
          <w:rFonts w:ascii="Times New Roman" w:hAnsi="Times New Roman"/>
          <w:sz w:val="24"/>
          <w:szCs w:val="24"/>
        </w:rPr>
        <w:t xml:space="preserve"> </w:t>
      </w:r>
      <w:r w:rsidR="00BF5AD2" w:rsidRPr="006A2363">
        <w:rPr>
          <w:rFonts w:ascii="Times New Roman" w:hAnsi="Times New Roman"/>
          <w:sz w:val="24"/>
          <w:szCs w:val="24"/>
        </w:rPr>
        <w:t>lipca</w:t>
      </w:r>
      <w:r w:rsidR="00032A33">
        <w:rPr>
          <w:rFonts w:ascii="Times New Roman" w:hAnsi="Times New Roman"/>
          <w:sz w:val="24"/>
          <w:szCs w:val="24"/>
        </w:rPr>
        <w:t xml:space="preserve"> </w:t>
      </w:r>
      <w:r w:rsidR="00BF5AD2" w:rsidRPr="006A2363">
        <w:rPr>
          <w:rFonts w:ascii="Times New Roman" w:hAnsi="Times New Roman"/>
          <w:sz w:val="24"/>
          <w:szCs w:val="24"/>
        </w:rPr>
        <w:t>1991r.</w:t>
      </w:r>
      <w:r w:rsidR="00487A84" w:rsidDel="00487A84">
        <w:rPr>
          <w:rFonts w:ascii="Times New Roman" w:hAnsi="Times New Roman"/>
          <w:sz w:val="24"/>
          <w:szCs w:val="24"/>
        </w:rPr>
        <w:t xml:space="preserve"> </w:t>
      </w:r>
      <w:r w:rsidR="00BF5AD2" w:rsidRPr="006A2363">
        <w:rPr>
          <w:rFonts w:ascii="Times New Roman" w:hAnsi="Times New Roman"/>
          <w:sz w:val="24"/>
          <w:szCs w:val="24"/>
        </w:rPr>
        <w:t>o Inspekcji Ochrony Środowiska (Dz. U. z 2018 r. poz. 1471, z późn. zm.)</w:t>
      </w:r>
      <w:r w:rsidR="008E1400">
        <w:rPr>
          <w:rFonts w:ascii="Times New Roman" w:hAnsi="Times New Roman"/>
          <w:sz w:val="24"/>
          <w:szCs w:val="24"/>
        </w:rPr>
        <w:t>,</w:t>
      </w:r>
      <w:r w:rsidR="00BF5AD2" w:rsidRPr="006A2363">
        <w:rPr>
          <w:rFonts w:ascii="Times New Roman" w:hAnsi="Times New Roman"/>
          <w:sz w:val="24"/>
          <w:szCs w:val="24"/>
        </w:rPr>
        <w:t xml:space="preserve"> i</w:t>
      </w:r>
      <w:r w:rsidR="00F14C33">
        <w:rPr>
          <w:rFonts w:ascii="Times New Roman" w:hAnsi="Times New Roman"/>
          <w:sz w:val="24"/>
          <w:szCs w:val="24"/>
        </w:rPr>
        <w:t> </w:t>
      </w:r>
      <w:r w:rsidR="00BF5AD2" w:rsidRPr="006A2363">
        <w:rPr>
          <w:rFonts w:ascii="Times New Roman" w:hAnsi="Times New Roman"/>
          <w:sz w:val="24"/>
          <w:szCs w:val="24"/>
        </w:rPr>
        <w:t xml:space="preserve">na podstawie udostępnionego loginu i hasła. Dotyczyć to będzie głównie pilnych kontroli interwencyjnych przeprowadzanych w związku z rozpatrywaniem skarg i interwencji dotyczących zanieczyszczenia środowiska lub podejrzenia wystąpienia takiego zanieczyszczenia, wystąpienia poważnych awarii lub w celu przeciwdziałania popełnieniu przestępstwa lub wykroczenia. W takich przypadkach wojewódzki inspektor ochrony środowiska będzie mógł podjąć czynności m.in. polegające na obserwowaniu i rejestrowaniu obrazu zdarzeń przy użyciu środków technicznych wizyjnego systemu kontroli. </w:t>
      </w:r>
    </w:p>
    <w:p w14:paraId="7BDE139F" w14:textId="12ED084F" w:rsidR="00730F79" w:rsidRPr="006A2363" w:rsidRDefault="00BF5AD2" w:rsidP="00B407B5">
      <w:pPr>
        <w:spacing w:after="0" w:line="360" w:lineRule="auto"/>
        <w:ind w:firstLine="708"/>
        <w:jc w:val="both"/>
        <w:rPr>
          <w:rFonts w:ascii="Times New Roman" w:hAnsi="Times New Roman"/>
          <w:sz w:val="24"/>
          <w:szCs w:val="24"/>
        </w:rPr>
      </w:pPr>
      <w:r w:rsidRPr="006A2363">
        <w:rPr>
          <w:rFonts w:ascii="Times New Roman" w:hAnsi="Times New Roman"/>
          <w:sz w:val="24"/>
          <w:szCs w:val="24"/>
        </w:rPr>
        <w:t>Podgląd obrazu „na żywo” będzie dotyczył wyłącznie odpadów palnych wymienionych w ust. 6f. Natomiast utrwalony obraz dotyczy wszystkich rodzajów odpadów.</w:t>
      </w:r>
    </w:p>
    <w:p w14:paraId="2A648881" w14:textId="0375E8F1" w:rsidR="00833389" w:rsidRDefault="00833389" w:rsidP="00B407B5">
      <w:pPr>
        <w:spacing w:after="0" w:line="360" w:lineRule="auto"/>
        <w:ind w:firstLine="708"/>
        <w:jc w:val="both"/>
        <w:rPr>
          <w:rFonts w:ascii="Times New Roman" w:hAnsi="Times New Roman"/>
          <w:sz w:val="24"/>
          <w:szCs w:val="24"/>
        </w:rPr>
      </w:pPr>
      <w:r w:rsidRPr="006A2363">
        <w:rPr>
          <w:rFonts w:ascii="Times New Roman" w:hAnsi="Times New Roman"/>
          <w:sz w:val="24"/>
          <w:szCs w:val="24"/>
        </w:rPr>
        <w:t>Zmiana w art. 25 ust. 6j oraz w art. 48a ust. 2 ustawy o odpadach stanowi przyjęcie uwagi Ministra Energii (pismo z dnia 18 kwietnia 2019 r., znak: DE.VI.022.11.2019DE.VI.02</w:t>
      </w:r>
      <w:r w:rsidR="00733C42" w:rsidRPr="006A2363">
        <w:rPr>
          <w:rFonts w:ascii="Times New Roman" w:hAnsi="Times New Roman"/>
          <w:sz w:val="24"/>
          <w:szCs w:val="24"/>
        </w:rPr>
        <w:t xml:space="preserve">2.11.2019) i w konsekwencji ma </w:t>
      </w:r>
      <w:r w:rsidRPr="006A2363">
        <w:rPr>
          <w:rFonts w:ascii="Times New Roman" w:hAnsi="Times New Roman"/>
          <w:sz w:val="24"/>
          <w:szCs w:val="24"/>
        </w:rPr>
        <w:t>pozwolić uniknąć nieuzasadnionych k</w:t>
      </w:r>
      <w:r w:rsidR="00733C42" w:rsidRPr="006A2363">
        <w:rPr>
          <w:rFonts w:ascii="Times New Roman" w:hAnsi="Times New Roman"/>
          <w:sz w:val="24"/>
          <w:szCs w:val="24"/>
        </w:rPr>
        <w:t>osztów w sektorze energetycznym</w:t>
      </w:r>
      <w:r w:rsidRPr="006A2363">
        <w:rPr>
          <w:rFonts w:ascii="Times New Roman" w:hAnsi="Times New Roman"/>
          <w:sz w:val="24"/>
          <w:szCs w:val="24"/>
        </w:rPr>
        <w:t>.</w:t>
      </w:r>
    </w:p>
    <w:p w14:paraId="3E677F4D" w14:textId="28A2FB52" w:rsidR="00CB1F00" w:rsidRPr="00CB1F00" w:rsidRDefault="00CB1F00" w:rsidP="002A7CFA">
      <w:pPr>
        <w:spacing w:after="0" w:line="360" w:lineRule="auto"/>
        <w:jc w:val="both"/>
        <w:rPr>
          <w:rFonts w:ascii="Times New Roman" w:hAnsi="Times New Roman"/>
          <w:sz w:val="24"/>
          <w:szCs w:val="24"/>
        </w:rPr>
      </w:pPr>
      <w:r w:rsidRPr="00CB1F00">
        <w:rPr>
          <w:rFonts w:ascii="Times New Roman" w:hAnsi="Times New Roman"/>
          <w:sz w:val="24"/>
          <w:szCs w:val="24"/>
        </w:rPr>
        <w:t>W związku z potrzebą rozszerzenia zakresu objętego przepisami zawartymi w dziale II rozdział 8 pn.: „Usuwanie odpadów z miejsca nieprzeznaczonego do ich składowania</w:t>
      </w:r>
      <w:r w:rsidR="008E1400">
        <w:rPr>
          <w:rFonts w:ascii="Times New Roman" w:hAnsi="Times New Roman"/>
          <w:sz w:val="24"/>
          <w:szCs w:val="24"/>
        </w:rPr>
        <w:br/>
      </w:r>
      <w:r w:rsidRPr="00CB1F00">
        <w:rPr>
          <w:rFonts w:ascii="Times New Roman" w:hAnsi="Times New Roman"/>
          <w:sz w:val="24"/>
          <w:szCs w:val="24"/>
        </w:rPr>
        <w:t>lub magazynowania”, brzmienie tytułu tego rozdziału zostało zmienione na: „Usuwanie odpadów”. Obecnie obowiązujące przepisy zawarte w omawianym rozdziale odnoszą się wyłącznie do odpadów zdeponowanych w miejscach na ten cel nieprzeznaczonych. Natomiast projektowane przepisy (art. 26 ust. 3a</w:t>
      </w:r>
      <w:r w:rsidR="00CA7970">
        <w:rPr>
          <w:rFonts w:ascii="Times New Roman" w:hAnsi="Times New Roman"/>
          <w:sz w:val="24"/>
          <w:szCs w:val="24"/>
        </w:rPr>
        <w:t>–</w:t>
      </w:r>
      <w:r w:rsidRPr="00CB1F00">
        <w:rPr>
          <w:rFonts w:ascii="Times New Roman" w:hAnsi="Times New Roman"/>
          <w:sz w:val="24"/>
          <w:szCs w:val="24"/>
        </w:rPr>
        <w:t>3c i nowy art. 26a) dotyczą również usuwania odpadów zdeponowanych w miejscach, które pierwotnie były miejscami przeznaczonymi</w:t>
      </w:r>
      <w:r w:rsidR="008E1400">
        <w:rPr>
          <w:rFonts w:ascii="Times New Roman" w:hAnsi="Times New Roman"/>
          <w:sz w:val="24"/>
          <w:szCs w:val="24"/>
        </w:rPr>
        <w:br/>
      </w:r>
      <w:r w:rsidRPr="00CB1F00">
        <w:rPr>
          <w:rFonts w:ascii="Times New Roman" w:hAnsi="Times New Roman"/>
          <w:sz w:val="24"/>
          <w:szCs w:val="24"/>
        </w:rPr>
        <w:t>do składowania i magazynowania odpadów, ze względu na funkcjonujące w przeszłości prawomocne decyzje administracyjne. W niektórych tego typu przypadkach może być konieczne niezwłoczne usunięcie odpadów ze względu na stwarzane przez nie zagrożenie</w:t>
      </w:r>
      <w:r w:rsidR="008E1400">
        <w:rPr>
          <w:rFonts w:ascii="Times New Roman" w:hAnsi="Times New Roman"/>
          <w:sz w:val="24"/>
          <w:szCs w:val="24"/>
        </w:rPr>
        <w:br/>
      </w:r>
      <w:r w:rsidRPr="00CB1F00">
        <w:rPr>
          <w:rFonts w:ascii="Times New Roman" w:hAnsi="Times New Roman"/>
          <w:sz w:val="24"/>
          <w:szCs w:val="24"/>
        </w:rPr>
        <w:t xml:space="preserve">dla życia i zdrowia ludzi. </w:t>
      </w:r>
    </w:p>
    <w:p w14:paraId="784F00B8" w14:textId="48F35079" w:rsidR="00CB1F00" w:rsidRPr="00CB1F00" w:rsidRDefault="00CB1F00" w:rsidP="002A7CFA">
      <w:pPr>
        <w:spacing w:after="0" w:line="360" w:lineRule="auto"/>
        <w:jc w:val="both"/>
        <w:rPr>
          <w:rFonts w:ascii="Times New Roman" w:hAnsi="Times New Roman"/>
          <w:sz w:val="24"/>
          <w:szCs w:val="24"/>
        </w:rPr>
      </w:pPr>
      <w:r w:rsidRPr="00CB1F00">
        <w:rPr>
          <w:rFonts w:ascii="Times New Roman" w:hAnsi="Times New Roman"/>
          <w:sz w:val="24"/>
          <w:szCs w:val="24"/>
        </w:rPr>
        <w:t>W celu poprawy skuteczności egzekwowania obowiązku usuwania odpadów przez</w:t>
      </w:r>
      <w:r w:rsidR="008E1400">
        <w:rPr>
          <w:rFonts w:ascii="Times New Roman" w:hAnsi="Times New Roman"/>
          <w:sz w:val="24"/>
          <w:szCs w:val="24"/>
        </w:rPr>
        <w:br/>
      </w:r>
      <w:r w:rsidRPr="00CB1F00">
        <w:rPr>
          <w:rFonts w:ascii="Times New Roman" w:hAnsi="Times New Roman"/>
          <w:sz w:val="24"/>
          <w:szCs w:val="24"/>
        </w:rPr>
        <w:t>ich posiadaczy niezbędne jest wprowadzenie nowych rozwiązań, takich jak ustanowienie</w:t>
      </w:r>
      <w:r w:rsidR="008E1400">
        <w:rPr>
          <w:rFonts w:ascii="Times New Roman" w:hAnsi="Times New Roman"/>
          <w:sz w:val="24"/>
          <w:szCs w:val="24"/>
        </w:rPr>
        <w:br/>
      </w:r>
      <w:r w:rsidRPr="00CB1F00">
        <w:rPr>
          <w:rFonts w:ascii="Times New Roman" w:hAnsi="Times New Roman"/>
          <w:sz w:val="24"/>
          <w:szCs w:val="24"/>
        </w:rPr>
        <w:t>dla posiadaczy odpadów solidarnej odpowiedzialności za wykonanie obowiązków wskazanych w decyzji w sprawie nakazu usunięcia odpadów oraz umożliwienie wydania tej decyzji</w:t>
      </w:r>
      <w:r w:rsidR="00032A33">
        <w:rPr>
          <w:rFonts w:ascii="Times New Roman" w:hAnsi="Times New Roman"/>
          <w:sz w:val="24"/>
          <w:szCs w:val="24"/>
        </w:rPr>
        <w:t xml:space="preserve"> </w:t>
      </w:r>
      <w:r w:rsidRPr="00CB1F00">
        <w:rPr>
          <w:rFonts w:ascii="Times New Roman" w:hAnsi="Times New Roman"/>
          <w:sz w:val="24"/>
          <w:szCs w:val="24"/>
        </w:rPr>
        <w:t xml:space="preserve">w stosunku do wszystkich posiadaczy odpadów (dodanie w art. 26 ust. 3a–3c). </w:t>
      </w:r>
    </w:p>
    <w:p w14:paraId="3E2AB423" w14:textId="7F55186F" w:rsidR="00CB1F00" w:rsidRPr="00CB1F00" w:rsidRDefault="00CB1F00" w:rsidP="00CB1F00">
      <w:pPr>
        <w:spacing w:after="0" w:line="360" w:lineRule="auto"/>
        <w:ind w:firstLine="708"/>
        <w:jc w:val="both"/>
        <w:rPr>
          <w:rFonts w:ascii="Times New Roman" w:hAnsi="Times New Roman"/>
          <w:sz w:val="24"/>
          <w:szCs w:val="24"/>
        </w:rPr>
      </w:pPr>
      <w:r w:rsidRPr="00CB1F00">
        <w:rPr>
          <w:rFonts w:ascii="Times New Roman" w:hAnsi="Times New Roman"/>
          <w:sz w:val="24"/>
          <w:szCs w:val="24"/>
        </w:rPr>
        <w:lastRenderedPageBreak/>
        <w:t>Propozycją mającą na celu rozwiązanie powyższych problemów jest wprowadzenie wprost w przepisach ustawy o odpadach możliwości wykonania obowiązku usunięcia odpadów przez organ ochrony środowiska i związanej z tym możliwości odzyskania kosztów działań poniesionych przez organ. Należy przy tym zaznaczyć, że rozwiązanie takie jest uzasadnione w przypadku konieczności podjęcia niezbędnych działań ze względu na znaczące zagrożenie dla zdrowia i życia ludzi.</w:t>
      </w:r>
      <w:r w:rsidR="009920FF">
        <w:rPr>
          <w:rFonts w:ascii="Times New Roman" w:hAnsi="Times New Roman"/>
          <w:sz w:val="24"/>
          <w:szCs w:val="24"/>
        </w:rPr>
        <w:t xml:space="preserve"> </w:t>
      </w:r>
      <w:r w:rsidRPr="00CB1F00">
        <w:rPr>
          <w:rFonts w:ascii="Times New Roman" w:hAnsi="Times New Roman"/>
          <w:sz w:val="24"/>
          <w:szCs w:val="24"/>
        </w:rPr>
        <w:t>Aby zapewnić w ww. sytuacjach niezwłoczne usunięcie porzuconych odpadów w przedmiotowym projekcie na mocy art. 26a ust. 1 i 2 na organ I instancji,</w:t>
      </w:r>
      <w:r w:rsidR="00032A33">
        <w:rPr>
          <w:rFonts w:ascii="Times New Roman" w:hAnsi="Times New Roman"/>
          <w:sz w:val="24"/>
          <w:szCs w:val="24"/>
        </w:rPr>
        <w:t xml:space="preserve"> </w:t>
      </w:r>
      <w:r w:rsidRPr="00CB1F00">
        <w:rPr>
          <w:rFonts w:ascii="Times New Roman" w:hAnsi="Times New Roman"/>
          <w:sz w:val="24"/>
          <w:szCs w:val="24"/>
        </w:rPr>
        <w:t>który wydał zezwolenie na zbieranie odpadów, zezwolenie na przetwarzanie odpadów, pozwolenie na wytwarzanie odpadów lub pozwolenie zintegrowane (jeżeli obowiązek usunięcia odpadów powstał w związku z cofnięciem, stwierdzeniem nieważności, uchyleniem lub wygaśnięciem tej decyzji), na regionalnego dyrektora ochrony środowiska (w przypadku terenów zamkniętych oraz nieruchomości należących do gminy), a w pozostałych przypadkach – na wójta, burmistrza lub prezydenta miasta nałożono obowiązek usunięcia odpadów.</w:t>
      </w:r>
      <w:r w:rsidR="00032A33" w:rsidDel="00032A33">
        <w:rPr>
          <w:rFonts w:ascii="Times New Roman" w:hAnsi="Times New Roman"/>
          <w:sz w:val="24"/>
          <w:szCs w:val="24"/>
        </w:rPr>
        <w:t xml:space="preserve"> </w:t>
      </w:r>
      <w:r w:rsidRPr="00CB1F00">
        <w:rPr>
          <w:rFonts w:ascii="Times New Roman" w:hAnsi="Times New Roman"/>
          <w:sz w:val="24"/>
          <w:szCs w:val="24"/>
        </w:rPr>
        <w:t>W celu zabezpieczenia interesów władającego powierzchnią ziemi, art. 26a ust. 3 daje wymienionym wyżej organom możliwość wydania władającemu powierzchnią ziemi, na której znajdują się odpady, decyzji określającej m.in. zakres i termin udostępnienia terenu oraz sposób postępowania z odpadami, co umożliwi sprawną realizację zadania. Przedmiotowa decyzja wydawana jest po zasięgnięciu opinii w sprawie spełnienia przesłanek konieczności niezwłocznego usunięcia odpadów, w tym oceny</w:t>
      </w:r>
      <w:r w:rsidR="00CA7970">
        <w:rPr>
          <w:rFonts w:ascii="Times New Roman" w:hAnsi="Times New Roman"/>
          <w:sz w:val="24"/>
          <w:szCs w:val="24"/>
        </w:rPr>
        <w:t>,</w:t>
      </w:r>
      <w:r w:rsidRPr="00CB1F00">
        <w:rPr>
          <w:rFonts w:ascii="Times New Roman" w:hAnsi="Times New Roman"/>
          <w:sz w:val="24"/>
          <w:szCs w:val="24"/>
        </w:rPr>
        <w:t xml:space="preserve"> czy w danym przypadku występuje znaczące zagrożenie dla życia lub zdrowia ludzi oraz czy usunięcie odpadów musi być dokonane niezwłocznie. Opinię wydaje właściwy organ inspekcji ochrony środowiska, organ inspekcji sanitarnej, regionalny dyrektor ochrony środowiska i komendant wojewódzki Państwowej Straży Pożarnej, o czym stanowi art. 26a ust. </w:t>
      </w:r>
      <w:r w:rsidR="001E4AFD">
        <w:rPr>
          <w:rFonts w:ascii="Times New Roman" w:hAnsi="Times New Roman"/>
          <w:sz w:val="24"/>
          <w:szCs w:val="24"/>
        </w:rPr>
        <w:t>5</w:t>
      </w:r>
      <w:r w:rsidRPr="00CB1F00">
        <w:rPr>
          <w:rFonts w:ascii="Times New Roman" w:hAnsi="Times New Roman"/>
          <w:sz w:val="24"/>
          <w:szCs w:val="24"/>
        </w:rPr>
        <w:t>. Posiadacz odpadów będzie obowiązany</w:t>
      </w:r>
      <w:r w:rsidR="00032A33">
        <w:rPr>
          <w:rFonts w:ascii="Times New Roman" w:hAnsi="Times New Roman"/>
          <w:sz w:val="24"/>
          <w:szCs w:val="24"/>
        </w:rPr>
        <w:t xml:space="preserve"> </w:t>
      </w:r>
      <w:r w:rsidRPr="00CB1F00">
        <w:rPr>
          <w:rFonts w:ascii="Times New Roman" w:hAnsi="Times New Roman"/>
          <w:sz w:val="24"/>
          <w:szCs w:val="24"/>
        </w:rPr>
        <w:t>do zwrotu kosztów usunięcia i gospodarowania odpadami: w pierwszej kolejności powinno</w:t>
      </w:r>
      <w:r w:rsidR="00487A84">
        <w:rPr>
          <w:rFonts w:ascii="Times New Roman" w:hAnsi="Times New Roman"/>
          <w:sz w:val="24"/>
          <w:szCs w:val="24"/>
        </w:rPr>
        <w:t xml:space="preserve"> </w:t>
      </w:r>
      <w:r w:rsidRPr="00CB1F00">
        <w:rPr>
          <w:rFonts w:ascii="Times New Roman" w:hAnsi="Times New Roman"/>
          <w:sz w:val="24"/>
          <w:szCs w:val="24"/>
        </w:rPr>
        <w:t>to nastąpić dobrowolnie po wezwaniu przez organ dokonujący tych działań, w następnej</w:t>
      </w:r>
      <w:r w:rsidR="00487A84" w:rsidDel="00487A84">
        <w:rPr>
          <w:rFonts w:ascii="Times New Roman" w:hAnsi="Times New Roman"/>
          <w:sz w:val="24"/>
          <w:szCs w:val="24"/>
        </w:rPr>
        <w:t xml:space="preserve"> </w:t>
      </w:r>
      <w:r w:rsidRPr="00CB1F00">
        <w:rPr>
          <w:rFonts w:ascii="Times New Roman" w:hAnsi="Times New Roman"/>
          <w:sz w:val="24"/>
          <w:szCs w:val="24"/>
        </w:rPr>
        <w:t>na pokrycie tych kosztów powinny zostać uruchomione środki z zabezpieczenia roszczeń,</w:t>
      </w:r>
      <w:r w:rsidR="00487A84" w:rsidDel="00487A84">
        <w:rPr>
          <w:rFonts w:ascii="Times New Roman" w:hAnsi="Times New Roman"/>
          <w:sz w:val="24"/>
          <w:szCs w:val="24"/>
        </w:rPr>
        <w:t xml:space="preserve"> </w:t>
      </w:r>
      <w:r w:rsidRPr="00CB1F00">
        <w:rPr>
          <w:rFonts w:ascii="Times New Roman" w:hAnsi="Times New Roman"/>
          <w:sz w:val="24"/>
          <w:szCs w:val="24"/>
        </w:rPr>
        <w:t>o których mowa w art. 48a. Jeżeli odzyskanie zwrotu kosztów wydatkowanych przez organ</w:t>
      </w:r>
      <w:r w:rsidR="00487A84">
        <w:rPr>
          <w:rFonts w:ascii="Times New Roman" w:hAnsi="Times New Roman"/>
          <w:sz w:val="24"/>
          <w:szCs w:val="24"/>
        </w:rPr>
        <w:t xml:space="preserve"> </w:t>
      </w:r>
      <w:r w:rsidRPr="00CB1F00">
        <w:rPr>
          <w:rFonts w:ascii="Times New Roman" w:hAnsi="Times New Roman"/>
          <w:sz w:val="24"/>
          <w:szCs w:val="24"/>
        </w:rPr>
        <w:t xml:space="preserve">w wyżej opisany sposób będzie niemożliwe z tego powodu, że posiadacz nie będzie miał ustanowionego zabezpieczenia roszczeń lub będzie je miał, ale w niewystarczającej wysokości, organ wyda decyzję nakładającą na posiadacza odpadów obowiązek zwrotu kosztów poniesionych przez ten organ, w ramach realizacji działań polegających na usunięciu odpadów i gospodarowaniu nimi, określając wysokość tych kosztów oraz sposób i termin ich uiszczenia. W związku z możliwością przeznaczania środków z zabezpieczenia roszczeń na pokrycie kosztów poniesionych przez ten organ, w </w:t>
      </w:r>
      <w:r w:rsidRPr="00CB1F00">
        <w:rPr>
          <w:rFonts w:ascii="Times New Roman" w:hAnsi="Times New Roman"/>
          <w:sz w:val="24"/>
          <w:szCs w:val="24"/>
        </w:rPr>
        <w:lastRenderedPageBreak/>
        <w:t xml:space="preserve">ramach realizacji działań polegających na usunięciu odpadów i gospodarowaniu nimi na podstawie art. 26a – taki sposób wydatkowania tych środków został dodany w art. 48a. </w:t>
      </w:r>
    </w:p>
    <w:p w14:paraId="5D7616ED" w14:textId="7E9753DB" w:rsidR="00CB1F00" w:rsidRPr="006A2363" w:rsidRDefault="00CB1F00" w:rsidP="00CB1F00">
      <w:pPr>
        <w:spacing w:after="0" w:line="360" w:lineRule="auto"/>
        <w:ind w:firstLine="708"/>
        <w:jc w:val="both"/>
        <w:rPr>
          <w:rFonts w:ascii="Times New Roman" w:hAnsi="Times New Roman"/>
          <w:sz w:val="24"/>
          <w:szCs w:val="24"/>
        </w:rPr>
      </w:pPr>
      <w:r w:rsidRPr="00CB1F00">
        <w:rPr>
          <w:rFonts w:ascii="Times New Roman" w:hAnsi="Times New Roman"/>
          <w:sz w:val="24"/>
          <w:szCs w:val="24"/>
        </w:rPr>
        <w:t>Zmiana polegająca na dodaniu nowego art. 26a (usuwanie odpadów z miejsc, w których stwarzają one znaczące zagrożenia dla zdrowia lub życia ludzi) ma przede wszystkim na celu stworzenie nowego narzędzia administracyjnego dla przypadków nielegalnego gospodarowania odpadami przed wejściem w życie niniejszej nowelizacji</w:t>
      </w:r>
      <w:r w:rsidR="00CA7970">
        <w:rPr>
          <w:rFonts w:ascii="Times New Roman" w:hAnsi="Times New Roman"/>
          <w:sz w:val="24"/>
          <w:szCs w:val="24"/>
        </w:rPr>
        <w:t>,</w:t>
      </w:r>
      <w:r w:rsidRPr="00CB1F00">
        <w:rPr>
          <w:rFonts w:ascii="Times New Roman" w:hAnsi="Times New Roman"/>
          <w:sz w:val="24"/>
          <w:szCs w:val="24"/>
        </w:rPr>
        <w:t xml:space="preserve"> gdy nagromadzone odpady stwarzają zagrożenie dla zdrowia lub życia ludzi.  </w:t>
      </w:r>
    </w:p>
    <w:p w14:paraId="7CBE92F9" w14:textId="4FC43B6B" w:rsidR="00F569D5" w:rsidRPr="006A2363" w:rsidRDefault="00F569D5" w:rsidP="00B407B5">
      <w:pPr>
        <w:spacing w:after="0" w:line="360" w:lineRule="auto"/>
        <w:ind w:firstLine="708"/>
        <w:jc w:val="both"/>
        <w:rPr>
          <w:rFonts w:ascii="Times New Roman" w:hAnsi="Times New Roman"/>
          <w:sz w:val="24"/>
          <w:szCs w:val="24"/>
        </w:rPr>
      </w:pPr>
      <w:r w:rsidRPr="006A2363">
        <w:rPr>
          <w:rFonts w:ascii="Times New Roman" w:hAnsi="Times New Roman"/>
          <w:sz w:val="24"/>
          <w:szCs w:val="24"/>
        </w:rPr>
        <w:t xml:space="preserve">W art. 26a ust. 3 pkt 1 ustawy o odpadach wprowadzono dla władającego powierzchnią ziemi oprócz zakresu również „termin” udostępnienia przez niego powierzchni ziemi, obiektów lub innych miejsc, w których znajdują się odpady. Zmiana ma na celu uniknięcie sytuacji, w której z powodu braku wskazania terminu udostępnienia powierzchni ziemi, obiektów lub innych miejsc, </w:t>
      </w:r>
      <w:r w:rsidR="000E6415" w:rsidRPr="006A2363">
        <w:rPr>
          <w:rFonts w:ascii="Times New Roman" w:hAnsi="Times New Roman"/>
          <w:sz w:val="24"/>
          <w:szCs w:val="24"/>
        </w:rPr>
        <w:t xml:space="preserve">w </w:t>
      </w:r>
      <w:r w:rsidRPr="006A2363">
        <w:rPr>
          <w:rFonts w:ascii="Times New Roman" w:hAnsi="Times New Roman"/>
          <w:sz w:val="24"/>
          <w:szCs w:val="24"/>
        </w:rPr>
        <w:t xml:space="preserve">których znajdują się odpady, decyzja organu właściwego może zostać uznana za wadliwą. Ma to </w:t>
      </w:r>
      <w:r w:rsidR="00CA7970" w:rsidRPr="006A2363">
        <w:rPr>
          <w:rFonts w:ascii="Times New Roman" w:hAnsi="Times New Roman"/>
          <w:sz w:val="24"/>
          <w:szCs w:val="24"/>
        </w:rPr>
        <w:t xml:space="preserve">również </w:t>
      </w:r>
      <w:r w:rsidRPr="006A2363">
        <w:rPr>
          <w:rFonts w:ascii="Times New Roman" w:hAnsi="Times New Roman"/>
          <w:sz w:val="24"/>
          <w:szCs w:val="24"/>
        </w:rPr>
        <w:t>ścisły związek z koniecznością zapewnienia wykonalności decyzji z art. 26a.</w:t>
      </w:r>
    </w:p>
    <w:p w14:paraId="7F4EAF17" w14:textId="034273B4" w:rsidR="00CB1F00" w:rsidRDefault="00F97F22" w:rsidP="00CB1F00">
      <w:pPr>
        <w:spacing w:after="0" w:line="360" w:lineRule="auto"/>
        <w:ind w:firstLine="708"/>
        <w:jc w:val="both"/>
        <w:rPr>
          <w:rFonts w:ascii="Times New Roman" w:hAnsi="Times New Roman"/>
          <w:sz w:val="24"/>
          <w:szCs w:val="24"/>
        </w:rPr>
      </w:pPr>
      <w:r w:rsidRPr="006A2363">
        <w:rPr>
          <w:rFonts w:ascii="Times New Roman" w:hAnsi="Times New Roman"/>
          <w:sz w:val="24"/>
          <w:szCs w:val="24"/>
        </w:rPr>
        <w:t>Art. 26a ust. 8 został uzupełniony o dodatkowe rozwią</w:t>
      </w:r>
      <w:r w:rsidR="00F67BAE" w:rsidRPr="006A2363">
        <w:rPr>
          <w:rFonts w:ascii="Times New Roman" w:hAnsi="Times New Roman"/>
          <w:sz w:val="24"/>
          <w:szCs w:val="24"/>
        </w:rPr>
        <w:t>zania, w przypadku gdy środki z </w:t>
      </w:r>
      <w:r w:rsidRPr="006A2363">
        <w:rPr>
          <w:rFonts w:ascii="Times New Roman" w:hAnsi="Times New Roman"/>
          <w:sz w:val="24"/>
          <w:szCs w:val="24"/>
        </w:rPr>
        <w:t>tytułu zabezpieczenia roszczeń są niewystarczające na pok</w:t>
      </w:r>
      <w:r w:rsidR="00F67BAE" w:rsidRPr="006A2363">
        <w:rPr>
          <w:rFonts w:ascii="Times New Roman" w:hAnsi="Times New Roman"/>
          <w:sz w:val="24"/>
          <w:szCs w:val="24"/>
        </w:rPr>
        <w:t>rycie kosztów, o których mowa w </w:t>
      </w:r>
      <w:r w:rsidRPr="006A2363">
        <w:rPr>
          <w:rFonts w:ascii="Times New Roman" w:hAnsi="Times New Roman"/>
          <w:sz w:val="24"/>
          <w:szCs w:val="24"/>
        </w:rPr>
        <w:t>ust. 6</w:t>
      </w:r>
      <w:r w:rsidRPr="003157BB">
        <w:rPr>
          <w:rFonts w:ascii="Times New Roman" w:hAnsi="Times New Roman"/>
          <w:sz w:val="24"/>
          <w:szCs w:val="24"/>
        </w:rPr>
        <w:t xml:space="preserve">.    </w:t>
      </w:r>
    </w:p>
    <w:p w14:paraId="5CEE4C28" w14:textId="42A5B25E" w:rsidR="00F97F22" w:rsidRDefault="003157BB" w:rsidP="00B407B5">
      <w:pPr>
        <w:spacing w:after="0" w:line="360" w:lineRule="auto"/>
        <w:ind w:firstLine="708"/>
        <w:jc w:val="both"/>
        <w:rPr>
          <w:rFonts w:ascii="Times New Roman" w:hAnsi="Times New Roman"/>
          <w:sz w:val="24"/>
          <w:szCs w:val="24"/>
        </w:rPr>
      </w:pPr>
      <w:r w:rsidRPr="003157BB">
        <w:rPr>
          <w:rFonts w:ascii="Times New Roman" w:hAnsi="Times New Roman"/>
          <w:sz w:val="24"/>
          <w:szCs w:val="24"/>
        </w:rPr>
        <w:t xml:space="preserve">Ponadto w ust. 12 </w:t>
      </w:r>
      <w:r w:rsidRPr="002A7CFA">
        <w:rPr>
          <w:rFonts w:ascii="Times New Roman" w:hAnsi="Times New Roman"/>
          <w:sz w:val="24"/>
          <w:szCs w:val="24"/>
        </w:rPr>
        <w:t xml:space="preserve">ustanowiono datę na </w:t>
      </w:r>
      <w:r w:rsidRPr="002A7CFA">
        <w:rPr>
          <w:rStyle w:val="object"/>
          <w:rFonts w:ascii="Times New Roman" w:hAnsi="Times New Roman"/>
          <w:sz w:val="24"/>
          <w:szCs w:val="24"/>
        </w:rPr>
        <w:t>1 października 2001</w:t>
      </w:r>
      <w:r w:rsidRPr="002A7CFA">
        <w:rPr>
          <w:rFonts w:ascii="Times New Roman" w:hAnsi="Times New Roman"/>
          <w:sz w:val="24"/>
          <w:szCs w:val="24"/>
        </w:rPr>
        <w:t xml:space="preserve"> r. ze względu na fakt,</w:t>
      </w:r>
      <w:r w:rsidR="008E1400">
        <w:rPr>
          <w:rFonts w:ascii="Times New Roman" w:hAnsi="Times New Roman"/>
          <w:sz w:val="24"/>
          <w:szCs w:val="24"/>
        </w:rPr>
        <w:br/>
      </w:r>
      <w:r w:rsidRPr="002A7CFA">
        <w:rPr>
          <w:rFonts w:ascii="Times New Roman" w:hAnsi="Times New Roman"/>
          <w:sz w:val="24"/>
          <w:szCs w:val="24"/>
        </w:rPr>
        <w:t xml:space="preserve">że od tej daty zaczęły obowiązywać przepisy ustawy z dnia </w:t>
      </w:r>
      <w:r w:rsidRPr="002A7CFA">
        <w:rPr>
          <w:rStyle w:val="object"/>
          <w:rFonts w:ascii="Times New Roman" w:hAnsi="Times New Roman"/>
          <w:sz w:val="24"/>
          <w:szCs w:val="24"/>
        </w:rPr>
        <w:t>27 kwietnia 2001</w:t>
      </w:r>
      <w:r w:rsidRPr="002A7CFA">
        <w:rPr>
          <w:rFonts w:ascii="Times New Roman" w:hAnsi="Times New Roman"/>
          <w:sz w:val="24"/>
          <w:szCs w:val="24"/>
        </w:rPr>
        <w:t xml:space="preserve"> r. o odpadach (Dz.</w:t>
      </w:r>
      <w:r w:rsidR="00DE5E18">
        <w:rPr>
          <w:rFonts w:ascii="Times New Roman" w:hAnsi="Times New Roman"/>
          <w:sz w:val="24"/>
          <w:szCs w:val="24"/>
        </w:rPr>
        <w:t xml:space="preserve"> </w:t>
      </w:r>
      <w:r w:rsidRPr="002A7CFA">
        <w:rPr>
          <w:rFonts w:ascii="Times New Roman" w:hAnsi="Times New Roman"/>
          <w:sz w:val="24"/>
          <w:szCs w:val="24"/>
        </w:rPr>
        <w:t xml:space="preserve">U. poz. 628, z późn. zm.), którą zostały wprowadzone na grunt prawa polskiego przepisy Unii Europejskiej z zakresu gospodarki odpadami </w:t>
      </w:r>
      <w:r w:rsidR="00CA7970">
        <w:rPr>
          <w:rFonts w:ascii="Times New Roman" w:hAnsi="Times New Roman"/>
          <w:sz w:val="24"/>
          <w:szCs w:val="24"/>
        </w:rPr>
        <w:t>–</w:t>
      </w:r>
      <w:r w:rsidRPr="002A7CFA">
        <w:rPr>
          <w:rFonts w:ascii="Times New Roman" w:hAnsi="Times New Roman"/>
          <w:sz w:val="24"/>
          <w:szCs w:val="24"/>
        </w:rPr>
        <w:t xml:space="preserve"> w szczególności dyrektywy 75/442/EWG w sprawie odpadów oraz dyrektywy 1999/31/WE w sprawie składowania odpadów.</w:t>
      </w:r>
    </w:p>
    <w:p w14:paraId="540798E7" w14:textId="7D2CDA77" w:rsidR="00DE6168" w:rsidRDefault="00DE6168" w:rsidP="00B407B5">
      <w:pPr>
        <w:spacing w:after="0" w:line="360" w:lineRule="auto"/>
        <w:ind w:firstLine="708"/>
        <w:jc w:val="both"/>
        <w:rPr>
          <w:rFonts w:ascii="Times New Roman" w:hAnsi="Times New Roman"/>
          <w:sz w:val="24"/>
          <w:szCs w:val="24"/>
        </w:rPr>
      </w:pPr>
      <w:r>
        <w:rPr>
          <w:rFonts w:ascii="Times New Roman" w:hAnsi="Times New Roman"/>
          <w:sz w:val="24"/>
          <w:szCs w:val="24"/>
        </w:rPr>
        <w:t>W art. 27 uszczegółowiono kwestie dotyczące odpowiedzialności za odpady poszczególnych ich posiadaczy.</w:t>
      </w:r>
    </w:p>
    <w:p w14:paraId="3CC5F41A" w14:textId="1268F9F1" w:rsidR="00C236A0" w:rsidRPr="00C236A0" w:rsidRDefault="00C236A0" w:rsidP="00C236A0">
      <w:pPr>
        <w:spacing w:after="0" w:line="360" w:lineRule="auto"/>
        <w:ind w:firstLine="708"/>
        <w:jc w:val="both"/>
        <w:rPr>
          <w:rFonts w:ascii="Times New Roman" w:hAnsi="Times New Roman"/>
          <w:sz w:val="24"/>
          <w:szCs w:val="24"/>
        </w:rPr>
      </w:pPr>
      <w:r w:rsidRPr="00C236A0">
        <w:rPr>
          <w:rFonts w:ascii="Times New Roman" w:hAnsi="Times New Roman"/>
          <w:sz w:val="24"/>
          <w:szCs w:val="24"/>
        </w:rPr>
        <w:t>Zmiany wprowadzone w art. 27 ustawy o odpadach uniemożliwią zwolnienie wytwórcy odpadów z odpowiedzialności za działania na odpadach niebezpiecznych w łańcuchu</w:t>
      </w:r>
      <w:r w:rsidR="00487A84">
        <w:rPr>
          <w:rFonts w:ascii="Times New Roman" w:hAnsi="Times New Roman"/>
          <w:sz w:val="24"/>
          <w:szCs w:val="24"/>
        </w:rPr>
        <w:t xml:space="preserve"> </w:t>
      </w:r>
      <w:r w:rsidRPr="00C236A0">
        <w:rPr>
          <w:rFonts w:ascii="Times New Roman" w:hAnsi="Times New Roman"/>
          <w:sz w:val="24"/>
          <w:szCs w:val="24"/>
        </w:rPr>
        <w:t>ich przetwarzania, przed ich ostatecznym zagospodarowaniem (odzyskiem lub unieszkodliwianiem). Projektowane zmiany zapewniają właściwe wdrożenie dyrektywy ramowej w sprawie odpadów 2008/98/WE, w szczególności art. 15 (odpowiedzialność</w:t>
      </w:r>
      <w:r w:rsidR="008E1400">
        <w:rPr>
          <w:rFonts w:ascii="Times New Roman" w:hAnsi="Times New Roman"/>
          <w:sz w:val="24"/>
          <w:szCs w:val="24"/>
        </w:rPr>
        <w:br/>
      </w:r>
      <w:r w:rsidRPr="00C236A0">
        <w:rPr>
          <w:rFonts w:ascii="Times New Roman" w:hAnsi="Times New Roman"/>
          <w:sz w:val="24"/>
          <w:szCs w:val="24"/>
        </w:rPr>
        <w:t>za gospodarowanie odpadami), który stanowi, że co do zasady nie następuje zwolnienie</w:t>
      </w:r>
      <w:r w:rsidR="008E1400">
        <w:rPr>
          <w:rFonts w:ascii="Times New Roman" w:hAnsi="Times New Roman"/>
          <w:sz w:val="24"/>
          <w:szCs w:val="24"/>
        </w:rPr>
        <w:br/>
      </w:r>
      <w:r w:rsidRPr="00C236A0">
        <w:rPr>
          <w:rFonts w:ascii="Times New Roman" w:hAnsi="Times New Roman"/>
          <w:sz w:val="24"/>
          <w:szCs w:val="24"/>
        </w:rPr>
        <w:t>z odpowiedzialności za przeprowadzenie ostatecznego procesu odzysku lub unieszkodliwienia w przypadku przekazania odpadów kolejnym posiadaczom odpadów uprawnionym</w:t>
      </w:r>
      <w:r w:rsidR="00032A33">
        <w:rPr>
          <w:rFonts w:ascii="Times New Roman" w:hAnsi="Times New Roman"/>
          <w:sz w:val="24"/>
          <w:szCs w:val="24"/>
        </w:rPr>
        <w:t xml:space="preserve"> </w:t>
      </w:r>
      <w:r w:rsidRPr="00C236A0">
        <w:rPr>
          <w:rFonts w:ascii="Times New Roman" w:hAnsi="Times New Roman"/>
          <w:sz w:val="24"/>
          <w:szCs w:val="24"/>
        </w:rPr>
        <w:t xml:space="preserve">do gospodarowania tymi odpadami. Ponadto dyrektywa umożliwia państwom członkowskim ustanowienie warunków ww. odpowiedzialności oraz zakresu, w jakim </w:t>
      </w:r>
      <w:r w:rsidRPr="00C236A0">
        <w:rPr>
          <w:rFonts w:ascii="Times New Roman" w:hAnsi="Times New Roman"/>
          <w:sz w:val="24"/>
          <w:szCs w:val="24"/>
        </w:rPr>
        <w:lastRenderedPageBreak/>
        <w:t>wytwórca odpadów odpowiedzialny jest za wszystkie działania na odpadach w łańcuchu ich przetwarzania</w:t>
      </w:r>
      <w:r w:rsidR="00032A33">
        <w:rPr>
          <w:rFonts w:ascii="Times New Roman" w:hAnsi="Times New Roman"/>
          <w:sz w:val="24"/>
          <w:szCs w:val="24"/>
        </w:rPr>
        <w:t xml:space="preserve"> </w:t>
      </w:r>
      <w:r w:rsidRPr="00C236A0">
        <w:rPr>
          <w:rFonts w:ascii="Times New Roman" w:hAnsi="Times New Roman"/>
          <w:sz w:val="24"/>
          <w:szCs w:val="24"/>
        </w:rPr>
        <w:t>lub</w:t>
      </w:r>
      <w:r w:rsidR="008E1400">
        <w:rPr>
          <w:rFonts w:ascii="Times New Roman" w:hAnsi="Times New Roman"/>
          <w:sz w:val="24"/>
          <w:szCs w:val="24"/>
        </w:rPr>
        <w:t xml:space="preserve"> </w:t>
      </w:r>
      <w:r w:rsidRPr="00C236A0">
        <w:rPr>
          <w:rFonts w:ascii="Times New Roman" w:hAnsi="Times New Roman"/>
          <w:sz w:val="24"/>
          <w:szCs w:val="24"/>
        </w:rPr>
        <w:t>w jakich odpowiedzialność może być dzielona lub przekazywana między uczestnikami</w:t>
      </w:r>
      <w:r w:rsidR="00032A33">
        <w:rPr>
          <w:rFonts w:ascii="Times New Roman" w:hAnsi="Times New Roman"/>
          <w:sz w:val="24"/>
          <w:szCs w:val="24"/>
        </w:rPr>
        <w:t xml:space="preserve"> </w:t>
      </w:r>
      <w:r w:rsidRPr="00C236A0">
        <w:rPr>
          <w:rFonts w:ascii="Times New Roman" w:hAnsi="Times New Roman"/>
          <w:sz w:val="24"/>
          <w:szCs w:val="24"/>
        </w:rPr>
        <w:t>tego łańcucha przetwarzania. Dlatego też ustawa pr</w:t>
      </w:r>
      <w:r w:rsidR="008E1400">
        <w:rPr>
          <w:rFonts w:ascii="Times New Roman" w:hAnsi="Times New Roman"/>
          <w:sz w:val="24"/>
          <w:szCs w:val="24"/>
        </w:rPr>
        <w:t>zewiduje wyjątki od ww. zasady</w:t>
      </w:r>
      <w:r w:rsidR="00032A33">
        <w:rPr>
          <w:rFonts w:ascii="Times New Roman" w:hAnsi="Times New Roman"/>
          <w:sz w:val="24"/>
          <w:szCs w:val="24"/>
        </w:rPr>
        <w:t xml:space="preserve"> </w:t>
      </w:r>
      <w:r w:rsidRPr="00C236A0">
        <w:rPr>
          <w:rFonts w:ascii="Times New Roman" w:hAnsi="Times New Roman"/>
          <w:sz w:val="24"/>
          <w:szCs w:val="24"/>
        </w:rPr>
        <w:t xml:space="preserve">dla wytwórców odpadów komunalnych, a także wytwórców odpadów niebezpiecznych prowadzących uproszczoną ewidencję odpadów, którzy przekazują te odpady podmiotom uprawnionym do gospodarowania tymi odpadami. Jeżeli nie będzie możliwe ustalenie wytwórcy odpadów niebezpiecznych, za zagospodarowanie odpadów odpowiadał będzie aktualny lub poprzedni posiadacz odpadów. W przypadku odpadów innych niż niebezpieczne zasady rozdzielenia odpowiedzialności za gospodarowanie odpadami pozostają bez zmian </w:t>
      </w:r>
      <w:r w:rsidR="00CA7970">
        <w:rPr>
          <w:rFonts w:ascii="Times New Roman" w:hAnsi="Times New Roman"/>
          <w:sz w:val="24"/>
          <w:szCs w:val="24"/>
        </w:rPr>
        <w:t>–</w:t>
      </w:r>
      <w:r w:rsidRPr="00C236A0">
        <w:rPr>
          <w:rFonts w:ascii="Times New Roman" w:hAnsi="Times New Roman"/>
          <w:sz w:val="24"/>
          <w:szCs w:val="24"/>
        </w:rPr>
        <w:t xml:space="preserve"> przekazanie odpadów zgodnie z art. 27 ust. 3 ustawy o odpadach powoduje przejście odpowiedzialności na kolejnego posiadacza odpadów, natomiast w pozostałych przypadkach za odpady odpowiada nadal ich wytwórca.</w:t>
      </w:r>
    </w:p>
    <w:p w14:paraId="47488AD6" w14:textId="60495922" w:rsidR="0049649D" w:rsidRPr="006A2363" w:rsidRDefault="00BF666A" w:rsidP="00B407B5">
      <w:pPr>
        <w:spacing w:after="0" w:line="360" w:lineRule="auto"/>
        <w:ind w:firstLine="708"/>
        <w:jc w:val="both"/>
        <w:rPr>
          <w:rFonts w:ascii="Times New Roman" w:hAnsi="Times New Roman"/>
          <w:sz w:val="24"/>
          <w:szCs w:val="24"/>
        </w:rPr>
      </w:pPr>
      <w:r w:rsidRPr="006A2363">
        <w:rPr>
          <w:rFonts w:ascii="Times New Roman" w:hAnsi="Times New Roman"/>
          <w:sz w:val="24"/>
          <w:szCs w:val="24"/>
        </w:rPr>
        <w:t xml:space="preserve">Dodano </w:t>
      </w:r>
      <w:r w:rsidR="00974085" w:rsidRPr="006A2363">
        <w:rPr>
          <w:rFonts w:ascii="Times New Roman" w:hAnsi="Times New Roman"/>
          <w:sz w:val="24"/>
          <w:szCs w:val="24"/>
        </w:rPr>
        <w:t xml:space="preserve">zmiany w </w:t>
      </w:r>
      <w:r w:rsidRPr="006A2363">
        <w:rPr>
          <w:rFonts w:ascii="Times New Roman" w:hAnsi="Times New Roman"/>
          <w:sz w:val="24"/>
          <w:szCs w:val="24"/>
        </w:rPr>
        <w:t>art. 29a, w którym wskazano</w:t>
      </w:r>
      <w:r w:rsidR="00713FEC" w:rsidRPr="006A2363">
        <w:rPr>
          <w:rFonts w:ascii="Times New Roman" w:hAnsi="Times New Roman"/>
          <w:sz w:val="24"/>
          <w:szCs w:val="24"/>
        </w:rPr>
        <w:t>,</w:t>
      </w:r>
      <w:r w:rsidRPr="006A2363">
        <w:rPr>
          <w:rFonts w:ascii="Times New Roman" w:hAnsi="Times New Roman"/>
          <w:sz w:val="24"/>
          <w:szCs w:val="24"/>
        </w:rPr>
        <w:t xml:space="preserve"> że podmiot odbierający odpady komunalne od właścicieli nieruchomości jest obowiązany przekazywać niesegregowane (zmieszane) odpady komunalne do instalacji komunalnej. </w:t>
      </w:r>
      <w:r w:rsidR="00533EAF" w:rsidRPr="006A2363">
        <w:rPr>
          <w:rFonts w:ascii="Times New Roman" w:hAnsi="Times New Roman"/>
          <w:sz w:val="24"/>
          <w:szCs w:val="24"/>
        </w:rPr>
        <w:t>Jednakże dopuszczono możliwość przekazywania tych odpadów do spalarni odpadów w przypa</w:t>
      </w:r>
      <w:r w:rsidR="00F67BAE" w:rsidRPr="006A2363">
        <w:rPr>
          <w:rFonts w:ascii="Times New Roman" w:hAnsi="Times New Roman"/>
          <w:sz w:val="24"/>
          <w:szCs w:val="24"/>
        </w:rPr>
        <w:t>dku wskazanym w art. 158 ust. </w:t>
      </w:r>
      <w:r w:rsidR="00533EAF" w:rsidRPr="006A2363">
        <w:rPr>
          <w:rFonts w:ascii="Times New Roman" w:hAnsi="Times New Roman"/>
          <w:sz w:val="24"/>
          <w:szCs w:val="24"/>
        </w:rPr>
        <w:t xml:space="preserve">4. </w:t>
      </w:r>
      <w:r w:rsidRPr="006A2363">
        <w:rPr>
          <w:rFonts w:ascii="Times New Roman" w:hAnsi="Times New Roman"/>
          <w:sz w:val="24"/>
          <w:szCs w:val="24"/>
        </w:rPr>
        <w:t>Wskazano również, że wytwórca odpadów powstających w procesie mechaniczno-biologicznego przetwarzania</w:t>
      </w:r>
      <w:r w:rsidR="00974085" w:rsidRPr="006A2363">
        <w:rPr>
          <w:rFonts w:ascii="Times New Roman" w:hAnsi="Times New Roman"/>
          <w:sz w:val="24"/>
          <w:szCs w:val="24"/>
        </w:rPr>
        <w:t xml:space="preserve"> </w:t>
      </w:r>
      <w:r w:rsidRPr="006A2363">
        <w:rPr>
          <w:rFonts w:ascii="Times New Roman" w:hAnsi="Times New Roman"/>
          <w:sz w:val="24"/>
          <w:szCs w:val="24"/>
        </w:rPr>
        <w:t>niesegregowanych (zmieszanych) odpadów komunalnych</w:t>
      </w:r>
      <w:r w:rsidR="00487A84">
        <w:rPr>
          <w:rFonts w:ascii="Times New Roman" w:hAnsi="Times New Roman"/>
          <w:sz w:val="24"/>
          <w:szCs w:val="24"/>
        </w:rPr>
        <w:t xml:space="preserve"> </w:t>
      </w:r>
      <w:r w:rsidRPr="006A2363">
        <w:rPr>
          <w:rFonts w:ascii="Times New Roman" w:hAnsi="Times New Roman"/>
          <w:sz w:val="24"/>
          <w:szCs w:val="24"/>
        </w:rPr>
        <w:t>lub pozostałości z sortowania odpadów komunalnych, przeznaczonych</w:t>
      </w:r>
      <w:r w:rsidR="00C5214F" w:rsidRPr="006A2363">
        <w:rPr>
          <w:rFonts w:ascii="Times New Roman" w:hAnsi="Times New Roman"/>
          <w:sz w:val="24"/>
          <w:szCs w:val="24"/>
        </w:rPr>
        <w:t xml:space="preserve"> </w:t>
      </w:r>
      <w:r w:rsidRPr="006A2363">
        <w:rPr>
          <w:rFonts w:ascii="Times New Roman" w:hAnsi="Times New Roman"/>
          <w:sz w:val="24"/>
          <w:szCs w:val="24"/>
        </w:rPr>
        <w:t>do składowania,</w:t>
      </w:r>
      <w:r w:rsidR="00487A84" w:rsidDel="00487A84">
        <w:rPr>
          <w:rFonts w:ascii="Times New Roman" w:hAnsi="Times New Roman"/>
          <w:sz w:val="24"/>
          <w:szCs w:val="24"/>
        </w:rPr>
        <w:t xml:space="preserve"> </w:t>
      </w:r>
      <w:r w:rsidRPr="006A2363">
        <w:rPr>
          <w:rFonts w:ascii="Times New Roman" w:hAnsi="Times New Roman"/>
          <w:sz w:val="24"/>
          <w:szCs w:val="24"/>
        </w:rPr>
        <w:t xml:space="preserve">jest obowiązany do przekazywania ich do instalacji komunalnej spełniającej wymogi określone </w:t>
      </w:r>
      <w:r w:rsidR="00136953" w:rsidRPr="006A2363">
        <w:rPr>
          <w:rFonts w:ascii="Times New Roman" w:hAnsi="Times New Roman"/>
          <w:sz w:val="24"/>
          <w:szCs w:val="24"/>
        </w:rPr>
        <w:t>w art. 35 ust. 6 pkt 3. Ponadto wskazano, że ww. odpady przekazuje się</w:t>
      </w:r>
      <w:r w:rsidR="00C5214F" w:rsidRPr="006A2363">
        <w:rPr>
          <w:rFonts w:ascii="Times New Roman" w:hAnsi="Times New Roman"/>
          <w:sz w:val="24"/>
          <w:szCs w:val="24"/>
        </w:rPr>
        <w:t xml:space="preserve"> </w:t>
      </w:r>
      <w:r w:rsidR="00136953" w:rsidRPr="006A2363">
        <w:rPr>
          <w:rFonts w:ascii="Times New Roman" w:hAnsi="Times New Roman"/>
          <w:sz w:val="24"/>
          <w:szCs w:val="24"/>
        </w:rPr>
        <w:t>do instalacji komunalnych określonych w uchwałach w sprawie wykonania wojewódzkich planów gospodarki odpadami</w:t>
      </w:r>
      <w:r w:rsidR="005755EB" w:rsidRPr="006A2363">
        <w:rPr>
          <w:rFonts w:ascii="Times New Roman" w:hAnsi="Times New Roman"/>
          <w:sz w:val="24"/>
          <w:szCs w:val="24"/>
        </w:rPr>
        <w:t xml:space="preserve"> – obejmuje to możliwość przekazywania wymienionych wyżej odpadów na obszarze całego kraju, bez przypisania </w:t>
      </w:r>
      <w:r w:rsidR="00974085" w:rsidRPr="006A2363">
        <w:rPr>
          <w:rFonts w:ascii="Times New Roman" w:hAnsi="Times New Roman"/>
          <w:sz w:val="24"/>
          <w:szCs w:val="24"/>
        </w:rPr>
        <w:t xml:space="preserve">ich </w:t>
      </w:r>
      <w:r w:rsidR="005755EB" w:rsidRPr="006A2363">
        <w:rPr>
          <w:rFonts w:ascii="Times New Roman" w:hAnsi="Times New Roman"/>
          <w:sz w:val="24"/>
          <w:szCs w:val="24"/>
        </w:rPr>
        <w:t xml:space="preserve">do danego województwa. Wybór instalacji komunalnych powinien się odbywać </w:t>
      </w:r>
      <w:r w:rsidR="00136953" w:rsidRPr="006A2363">
        <w:rPr>
          <w:rFonts w:ascii="Times New Roman" w:hAnsi="Times New Roman"/>
          <w:sz w:val="24"/>
          <w:szCs w:val="24"/>
        </w:rPr>
        <w:t xml:space="preserve">z uwzględnieniem </w:t>
      </w:r>
      <w:r w:rsidR="005755EB" w:rsidRPr="006A2363">
        <w:rPr>
          <w:rFonts w:ascii="Times New Roman" w:hAnsi="Times New Roman"/>
          <w:sz w:val="24"/>
          <w:szCs w:val="24"/>
        </w:rPr>
        <w:t>zasady bliskości, ale również powinien uwzględniać inne zasady</w:t>
      </w:r>
      <w:r w:rsidR="00CA7970">
        <w:rPr>
          <w:rFonts w:ascii="Times New Roman" w:hAnsi="Times New Roman"/>
          <w:sz w:val="24"/>
          <w:szCs w:val="24"/>
        </w:rPr>
        <w:t>,</w:t>
      </w:r>
      <w:r w:rsidR="005755EB" w:rsidRPr="006A2363">
        <w:rPr>
          <w:rFonts w:ascii="Times New Roman" w:hAnsi="Times New Roman"/>
          <w:sz w:val="24"/>
          <w:szCs w:val="24"/>
        </w:rPr>
        <w:t xml:space="preserve"> jak np. </w:t>
      </w:r>
      <w:r w:rsidR="00136953" w:rsidRPr="006A2363">
        <w:rPr>
          <w:rFonts w:ascii="Times New Roman" w:hAnsi="Times New Roman"/>
          <w:sz w:val="24"/>
          <w:szCs w:val="24"/>
        </w:rPr>
        <w:t>hierarchi</w:t>
      </w:r>
      <w:r w:rsidR="005755EB" w:rsidRPr="006A2363">
        <w:rPr>
          <w:rFonts w:ascii="Times New Roman" w:hAnsi="Times New Roman"/>
          <w:sz w:val="24"/>
          <w:szCs w:val="24"/>
        </w:rPr>
        <w:t>ę</w:t>
      </w:r>
      <w:r w:rsidR="00136953" w:rsidRPr="006A2363">
        <w:rPr>
          <w:rFonts w:ascii="Times New Roman" w:hAnsi="Times New Roman"/>
          <w:sz w:val="24"/>
          <w:szCs w:val="24"/>
        </w:rPr>
        <w:t xml:space="preserve"> sposobów postępowania</w:t>
      </w:r>
      <w:r w:rsidR="00C5214F" w:rsidRPr="006A2363">
        <w:rPr>
          <w:rFonts w:ascii="Times New Roman" w:hAnsi="Times New Roman"/>
          <w:sz w:val="24"/>
          <w:szCs w:val="24"/>
        </w:rPr>
        <w:t xml:space="preserve"> </w:t>
      </w:r>
      <w:r w:rsidR="00136953" w:rsidRPr="006A2363">
        <w:rPr>
          <w:rFonts w:ascii="Times New Roman" w:hAnsi="Times New Roman"/>
          <w:sz w:val="24"/>
          <w:szCs w:val="24"/>
        </w:rPr>
        <w:t>z odpadami oraz najlepsz</w:t>
      </w:r>
      <w:r w:rsidR="005755EB" w:rsidRPr="006A2363">
        <w:rPr>
          <w:rFonts w:ascii="Times New Roman" w:hAnsi="Times New Roman"/>
          <w:sz w:val="24"/>
          <w:szCs w:val="24"/>
        </w:rPr>
        <w:t>e</w:t>
      </w:r>
      <w:r w:rsidR="00136953" w:rsidRPr="006A2363">
        <w:rPr>
          <w:rFonts w:ascii="Times New Roman" w:hAnsi="Times New Roman"/>
          <w:sz w:val="24"/>
          <w:szCs w:val="24"/>
        </w:rPr>
        <w:t xml:space="preserve"> dostępn</w:t>
      </w:r>
      <w:r w:rsidR="005755EB" w:rsidRPr="006A2363">
        <w:rPr>
          <w:rFonts w:ascii="Times New Roman" w:hAnsi="Times New Roman"/>
          <w:sz w:val="24"/>
          <w:szCs w:val="24"/>
        </w:rPr>
        <w:t>e</w:t>
      </w:r>
      <w:r w:rsidR="00136953" w:rsidRPr="006A2363">
        <w:rPr>
          <w:rFonts w:ascii="Times New Roman" w:hAnsi="Times New Roman"/>
          <w:sz w:val="24"/>
          <w:szCs w:val="24"/>
        </w:rPr>
        <w:t xml:space="preserve"> technik</w:t>
      </w:r>
      <w:r w:rsidR="005755EB" w:rsidRPr="006A2363">
        <w:rPr>
          <w:rFonts w:ascii="Times New Roman" w:hAnsi="Times New Roman"/>
          <w:sz w:val="24"/>
          <w:szCs w:val="24"/>
        </w:rPr>
        <w:t>i</w:t>
      </w:r>
      <w:r w:rsidR="00136953" w:rsidRPr="006A2363">
        <w:rPr>
          <w:rFonts w:ascii="Times New Roman" w:hAnsi="Times New Roman"/>
          <w:sz w:val="24"/>
          <w:szCs w:val="24"/>
        </w:rPr>
        <w:t xml:space="preserve"> i technologi</w:t>
      </w:r>
      <w:r w:rsidR="005755EB" w:rsidRPr="006A2363">
        <w:rPr>
          <w:rFonts w:ascii="Times New Roman" w:hAnsi="Times New Roman"/>
          <w:sz w:val="24"/>
          <w:szCs w:val="24"/>
        </w:rPr>
        <w:t>e</w:t>
      </w:r>
      <w:r w:rsidR="00136953" w:rsidRPr="006A2363">
        <w:rPr>
          <w:rFonts w:ascii="Times New Roman" w:hAnsi="Times New Roman"/>
          <w:sz w:val="24"/>
          <w:szCs w:val="24"/>
        </w:rPr>
        <w:t xml:space="preserve"> wskazan</w:t>
      </w:r>
      <w:r w:rsidR="005755EB" w:rsidRPr="006A2363">
        <w:rPr>
          <w:rFonts w:ascii="Times New Roman" w:hAnsi="Times New Roman"/>
          <w:sz w:val="24"/>
          <w:szCs w:val="24"/>
        </w:rPr>
        <w:t>e w ustawie z dnia 27</w:t>
      </w:r>
      <w:r w:rsidR="00533EAF" w:rsidRPr="006A2363">
        <w:rPr>
          <w:rFonts w:ascii="Times New Roman" w:hAnsi="Times New Roman"/>
          <w:sz w:val="24"/>
          <w:szCs w:val="24"/>
        </w:rPr>
        <w:t> </w:t>
      </w:r>
      <w:r w:rsidR="005755EB" w:rsidRPr="006A2363">
        <w:rPr>
          <w:rFonts w:ascii="Times New Roman" w:hAnsi="Times New Roman"/>
          <w:sz w:val="24"/>
          <w:szCs w:val="24"/>
        </w:rPr>
        <w:t>kwietnia 2001 r. – Prawo ochrony środowiska.</w:t>
      </w:r>
      <w:r w:rsidR="00136953" w:rsidRPr="006A2363">
        <w:rPr>
          <w:rFonts w:ascii="Times New Roman" w:hAnsi="Times New Roman"/>
          <w:sz w:val="24"/>
          <w:szCs w:val="24"/>
        </w:rPr>
        <w:t xml:space="preserve"> </w:t>
      </w:r>
    </w:p>
    <w:p w14:paraId="4B16D3D4" w14:textId="426C2D7D" w:rsidR="0049649D" w:rsidRPr="006A2363" w:rsidRDefault="006038B7"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art. 35 w ust. 6 zaproponowan</w:t>
      </w:r>
      <w:r w:rsidR="00F51AA2" w:rsidRPr="006A2363">
        <w:rPr>
          <w:rFonts w:ascii="Times New Roman" w:hAnsi="Times New Roman"/>
          <w:sz w:val="24"/>
          <w:szCs w:val="24"/>
        </w:rPr>
        <w:t xml:space="preserve">o zmianę </w:t>
      </w:r>
      <w:r w:rsidRPr="006A2363">
        <w:rPr>
          <w:rFonts w:ascii="Times New Roman" w:hAnsi="Times New Roman"/>
          <w:sz w:val="24"/>
          <w:szCs w:val="24"/>
        </w:rPr>
        <w:t>definicj</w:t>
      </w:r>
      <w:r w:rsidR="00F51AA2" w:rsidRPr="006A2363">
        <w:rPr>
          <w:rFonts w:ascii="Times New Roman" w:hAnsi="Times New Roman"/>
          <w:sz w:val="24"/>
          <w:szCs w:val="24"/>
        </w:rPr>
        <w:t>i</w:t>
      </w:r>
      <w:r w:rsidRPr="006A2363">
        <w:rPr>
          <w:rFonts w:ascii="Times New Roman" w:hAnsi="Times New Roman"/>
          <w:sz w:val="24"/>
          <w:szCs w:val="24"/>
        </w:rPr>
        <w:t xml:space="preserve"> instalacji do przetwarzania</w:t>
      </w:r>
      <w:r w:rsidR="00BF6391" w:rsidRPr="006A2363">
        <w:rPr>
          <w:rFonts w:ascii="Times New Roman" w:hAnsi="Times New Roman"/>
          <w:sz w:val="24"/>
          <w:szCs w:val="24"/>
        </w:rPr>
        <w:t xml:space="preserve"> niesegregowanych (zmieszanych) </w:t>
      </w:r>
      <w:r w:rsidRPr="006A2363">
        <w:rPr>
          <w:rFonts w:ascii="Times New Roman" w:hAnsi="Times New Roman"/>
          <w:sz w:val="24"/>
          <w:szCs w:val="24"/>
        </w:rPr>
        <w:t xml:space="preserve">odpadów komunalnych </w:t>
      </w:r>
      <w:r w:rsidR="00BF6391" w:rsidRPr="006A2363">
        <w:rPr>
          <w:rFonts w:ascii="Times New Roman" w:hAnsi="Times New Roman"/>
          <w:sz w:val="24"/>
          <w:szCs w:val="24"/>
        </w:rPr>
        <w:t>i pozostałości z tych odpadów</w:t>
      </w:r>
      <w:r w:rsidR="008E1400">
        <w:rPr>
          <w:rFonts w:ascii="Times New Roman" w:hAnsi="Times New Roman"/>
          <w:sz w:val="24"/>
          <w:szCs w:val="24"/>
        </w:rPr>
        <w:br/>
      </w:r>
      <w:r w:rsidR="00B71B45" w:rsidRPr="006A2363">
        <w:rPr>
          <w:rFonts w:ascii="Times New Roman" w:hAnsi="Times New Roman"/>
          <w:sz w:val="24"/>
          <w:szCs w:val="24"/>
        </w:rPr>
        <w:t>(</w:t>
      </w:r>
      <w:r w:rsidR="00C72C72" w:rsidRPr="006A2363">
        <w:rPr>
          <w:rFonts w:ascii="Times New Roman" w:hAnsi="Times New Roman"/>
          <w:sz w:val="24"/>
          <w:szCs w:val="24"/>
        </w:rPr>
        <w:t xml:space="preserve">na </w:t>
      </w:r>
      <w:r w:rsidR="00B71B45" w:rsidRPr="006A2363">
        <w:rPr>
          <w:rFonts w:ascii="Times New Roman" w:hAnsi="Times New Roman"/>
          <w:sz w:val="24"/>
          <w:szCs w:val="24"/>
        </w:rPr>
        <w:t>instalacj</w:t>
      </w:r>
      <w:r w:rsidR="00C72C72" w:rsidRPr="006A2363">
        <w:rPr>
          <w:rFonts w:ascii="Times New Roman" w:hAnsi="Times New Roman"/>
          <w:sz w:val="24"/>
          <w:szCs w:val="24"/>
        </w:rPr>
        <w:t xml:space="preserve">ę </w:t>
      </w:r>
      <w:r w:rsidR="00B71B45" w:rsidRPr="006A2363">
        <w:rPr>
          <w:rFonts w:ascii="Times New Roman" w:hAnsi="Times New Roman"/>
          <w:sz w:val="24"/>
          <w:szCs w:val="24"/>
        </w:rPr>
        <w:t>komunalną)</w:t>
      </w:r>
      <w:r w:rsidR="00C72C72" w:rsidRPr="006A2363">
        <w:rPr>
          <w:rFonts w:ascii="Times New Roman" w:hAnsi="Times New Roman"/>
          <w:sz w:val="24"/>
          <w:szCs w:val="24"/>
        </w:rPr>
        <w:t xml:space="preserve">. </w:t>
      </w:r>
      <w:r w:rsidR="00B71B45" w:rsidRPr="006A2363">
        <w:rPr>
          <w:rFonts w:ascii="Times New Roman" w:hAnsi="Times New Roman"/>
          <w:sz w:val="24"/>
          <w:szCs w:val="24"/>
        </w:rPr>
        <w:t>Wprowadzenie ww.</w:t>
      </w:r>
      <w:r w:rsidRPr="006A2363">
        <w:rPr>
          <w:rFonts w:ascii="Times New Roman" w:hAnsi="Times New Roman"/>
          <w:sz w:val="24"/>
          <w:szCs w:val="24"/>
        </w:rPr>
        <w:t xml:space="preserve"> </w:t>
      </w:r>
      <w:r w:rsidR="00B71B45" w:rsidRPr="006A2363">
        <w:rPr>
          <w:rFonts w:ascii="Times New Roman" w:hAnsi="Times New Roman"/>
          <w:sz w:val="24"/>
          <w:szCs w:val="24"/>
        </w:rPr>
        <w:t xml:space="preserve">definicji </w:t>
      </w:r>
      <w:r w:rsidR="0087654A" w:rsidRPr="006A2363">
        <w:rPr>
          <w:rFonts w:ascii="Times New Roman" w:hAnsi="Times New Roman"/>
          <w:sz w:val="24"/>
          <w:szCs w:val="24"/>
        </w:rPr>
        <w:t>instalacji jest powiązan</w:t>
      </w:r>
      <w:r w:rsidR="00DE5963" w:rsidRPr="006A2363">
        <w:rPr>
          <w:rFonts w:ascii="Times New Roman" w:hAnsi="Times New Roman"/>
          <w:sz w:val="24"/>
          <w:szCs w:val="24"/>
        </w:rPr>
        <w:t>e</w:t>
      </w:r>
      <w:r w:rsidR="008E1400">
        <w:rPr>
          <w:rFonts w:ascii="Times New Roman" w:hAnsi="Times New Roman"/>
          <w:sz w:val="24"/>
          <w:szCs w:val="24"/>
        </w:rPr>
        <w:br/>
      </w:r>
      <w:r w:rsidR="0087654A" w:rsidRPr="006A2363">
        <w:rPr>
          <w:rFonts w:ascii="Times New Roman" w:hAnsi="Times New Roman"/>
          <w:sz w:val="24"/>
          <w:szCs w:val="24"/>
        </w:rPr>
        <w:t xml:space="preserve">ze zniesieniem </w:t>
      </w:r>
      <w:r w:rsidR="00854BEC" w:rsidRPr="006A2363">
        <w:rPr>
          <w:rFonts w:ascii="Times New Roman" w:hAnsi="Times New Roman"/>
          <w:sz w:val="24"/>
          <w:szCs w:val="24"/>
        </w:rPr>
        <w:t>region</w:t>
      </w:r>
      <w:r w:rsidR="001535F2" w:rsidRPr="006A2363">
        <w:rPr>
          <w:rFonts w:ascii="Times New Roman" w:hAnsi="Times New Roman"/>
          <w:sz w:val="24"/>
          <w:szCs w:val="24"/>
        </w:rPr>
        <w:t>ów</w:t>
      </w:r>
      <w:r w:rsidR="00854BEC" w:rsidRPr="006A2363">
        <w:rPr>
          <w:rFonts w:ascii="Times New Roman" w:hAnsi="Times New Roman"/>
          <w:sz w:val="24"/>
          <w:szCs w:val="24"/>
        </w:rPr>
        <w:t xml:space="preserve"> gospodarki odpadami komunalnymi z przyczyn wyjaśnianych</w:t>
      </w:r>
      <w:r w:rsidR="00F67BAE" w:rsidRPr="006A2363">
        <w:rPr>
          <w:rFonts w:ascii="Times New Roman" w:hAnsi="Times New Roman"/>
          <w:sz w:val="24"/>
          <w:szCs w:val="24"/>
        </w:rPr>
        <w:t xml:space="preserve"> powyżej (zmiany w </w:t>
      </w:r>
      <w:r w:rsidR="001535F2" w:rsidRPr="006A2363">
        <w:rPr>
          <w:rFonts w:ascii="Times New Roman" w:hAnsi="Times New Roman"/>
          <w:sz w:val="24"/>
          <w:szCs w:val="24"/>
        </w:rPr>
        <w:t>art. 20)</w:t>
      </w:r>
      <w:r w:rsidR="00854BEC" w:rsidRPr="006A2363">
        <w:rPr>
          <w:rFonts w:ascii="Times New Roman" w:hAnsi="Times New Roman"/>
          <w:sz w:val="24"/>
          <w:szCs w:val="24"/>
        </w:rPr>
        <w:t>.</w:t>
      </w:r>
      <w:r w:rsidR="0008039F" w:rsidRPr="006A2363">
        <w:rPr>
          <w:rFonts w:ascii="Times New Roman" w:hAnsi="Times New Roman"/>
          <w:sz w:val="24"/>
          <w:szCs w:val="24"/>
        </w:rPr>
        <w:t xml:space="preserve"> </w:t>
      </w:r>
      <w:r w:rsidR="0087654A" w:rsidRPr="006A2363">
        <w:rPr>
          <w:rFonts w:ascii="Times New Roman" w:hAnsi="Times New Roman"/>
          <w:sz w:val="24"/>
          <w:szCs w:val="24"/>
        </w:rPr>
        <w:t>Konsekwencją zniesienia regionów go</w:t>
      </w:r>
      <w:r w:rsidR="00F67BAE" w:rsidRPr="006A2363">
        <w:rPr>
          <w:rFonts w:ascii="Times New Roman" w:hAnsi="Times New Roman"/>
          <w:sz w:val="24"/>
          <w:szCs w:val="24"/>
        </w:rPr>
        <w:t>spodarki odpadami komunalnymi i </w:t>
      </w:r>
      <w:r w:rsidR="0087654A" w:rsidRPr="006A2363">
        <w:rPr>
          <w:rFonts w:ascii="Times New Roman" w:hAnsi="Times New Roman"/>
          <w:sz w:val="24"/>
          <w:szCs w:val="24"/>
        </w:rPr>
        <w:t>regionalnych instalacji do przetwarzania odpadów komunalnych</w:t>
      </w:r>
      <w:r w:rsidR="001535F2" w:rsidRPr="006A2363">
        <w:rPr>
          <w:rFonts w:ascii="Times New Roman" w:hAnsi="Times New Roman"/>
          <w:sz w:val="24"/>
          <w:szCs w:val="24"/>
        </w:rPr>
        <w:t>,</w:t>
      </w:r>
      <w:r w:rsidR="0087654A" w:rsidRPr="006A2363">
        <w:rPr>
          <w:rFonts w:ascii="Times New Roman" w:hAnsi="Times New Roman"/>
          <w:sz w:val="24"/>
          <w:szCs w:val="24"/>
        </w:rPr>
        <w:t xml:space="preserve"> są zmiany </w:t>
      </w:r>
      <w:r w:rsidR="0087654A" w:rsidRPr="006A2363">
        <w:rPr>
          <w:rFonts w:ascii="Times New Roman" w:hAnsi="Times New Roman"/>
          <w:sz w:val="24"/>
          <w:szCs w:val="24"/>
        </w:rPr>
        <w:lastRenderedPageBreak/>
        <w:t xml:space="preserve">dostosowujące wprowadzone w ustawie z </w:t>
      </w:r>
      <w:r w:rsidR="00CA7970">
        <w:rPr>
          <w:rFonts w:ascii="Times New Roman" w:hAnsi="Times New Roman"/>
          <w:sz w:val="24"/>
          <w:szCs w:val="24"/>
        </w:rPr>
        <w:t xml:space="preserve">dnia </w:t>
      </w:r>
      <w:r w:rsidR="0087654A" w:rsidRPr="006A2363">
        <w:rPr>
          <w:rFonts w:ascii="Times New Roman" w:hAnsi="Times New Roman"/>
          <w:sz w:val="24"/>
          <w:szCs w:val="24"/>
        </w:rPr>
        <w:t>13 września 1996 r. o utrzymaniu czystości</w:t>
      </w:r>
      <w:r w:rsidR="008E1400">
        <w:rPr>
          <w:rFonts w:ascii="Times New Roman" w:hAnsi="Times New Roman"/>
          <w:sz w:val="24"/>
          <w:szCs w:val="24"/>
        </w:rPr>
        <w:br/>
      </w:r>
      <w:r w:rsidR="0087654A" w:rsidRPr="006A2363">
        <w:rPr>
          <w:rFonts w:ascii="Times New Roman" w:hAnsi="Times New Roman"/>
          <w:sz w:val="24"/>
          <w:szCs w:val="24"/>
        </w:rPr>
        <w:t>i porządku w gminach, ustawie z dnia 27 kwietnia 2001 r. – Prawo ochrony środowiska oraz ustawie z dnia</w:t>
      </w:r>
      <w:r w:rsidR="008E1400">
        <w:rPr>
          <w:rFonts w:ascii="Times New Roman" w:hAnsi="Times New Roman"/>
          <w:sz w:val="24"/>
          <w:szCs w:val="24"/>
        </w:rPr>
        <w:t xml:space="preserve"> </w:t>
      </w:r>
      <w:r w:rsidR="0087654A" w:rsidRPr="006A2363">
        <w:rPr>
          <w:rFonts w:ascii="Times New Roman" w:hAnsi="Times New Roman"/>
          <w:sz w:val="24"/>
          <w:szCs w:val="24"/>
        </w:rPr>
        <w:t xml:space="preserve">14 grudnia 2012 r. o odpadach. </w:t>
      </w:r>
    </w:p>
    <w:p w14:paraId="258801E6" w14:textId="69B8A440" w:rsidR="0049649D" w:rsidRPr="006A2363" w:rsidRDefault="0008039F"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Z</w:t>
      </w:r>
      <w:r w:rsidR="00BF666A" w:rsidRPr="006A2363">
        <w:rPr>
          <w:rFonts w:ascii="Times New Roman" w:hAnsi="Times New Roman"/>
          <w:sz w:val="24"/>
          <w:szCs w:val="24"/>
        </w:rPr>
        <w:t xml:space="preserve"> przyczyn wskazanych powyżej</w:t>
      </w:r>
      <w:r w:rsidR="001A1CAA" w:rsidRPr="006A2363">
        <w:rPr>
          <w:rFonts w:ascii="Times New Roman" w:hAnsi="Times New Roman"/>
          <w:sz w:val="24"/>
          <w:szCs w:val="24"/>
        </w:rPr>
        <w:t xml:space="preserve"> uchylono </w:t>
      </w:r>
      <w:r w:rsidR="005A1245" w:rsidRPr="006A2363">
        <w:rPr>
          <w:rFonts w:ascii="Times New Roman" w:hAnsi="Times New Roman"/>
          <w:sz w:val="24"/>
          <w:szCs w:val="24"/>
        </w:rPr>
        <w:t xml:space="preserve">w art. 35 </w:t>
      </w:r>
      <w:r w:rsidR="001A1CAA" w:rsidRPr="006A2363">
        <w:rPr>
          <w:rFonts w:ascii="Times New Roman" w:hAnsi="Times New Roman"/>
          <w:sz w:val="24"/>
          <w:szCs w:val="24"/>
        </w:rPr>
        <w:t>ust. 6a</w:t>
      </w:r>
      <w:r w:rsidR="008C7B2C" w:rsidRPr="006A2363">
        <w:rPr>
          <w:rFonts w:ascii="Times New Roman" w:hAnsi="Times New Roman"/>
          <w:sz w:val="24"/>
          <w:szCs w:val="24"/>
        </w:rPr>
        <w:t xml:space="preserve">, który </w:t>
      </w:r>
      <w:r w:rsidR="002D7482" w:rsidRPr="006A2363">
        <w:rPr>
          <w:rFonts w:ascii="Times New Roman" w:hAnsi="Times New Roman"/>
          <w:sz w:val="24"/>
          <w:szCs w:val="24"/>
        </w:rPr>
        <w:t>wskaz</w:t>
      </w:r>
      <w:r w:rsidR="008C7B2C" w:rsidRPr="006A2363">
        <w:rPr>
          <w:rFonts w:ascii="Times New Roman" w:hAnsi="Times New Roman"/>
          <w:sz w:val="24"/>
          <w:szCs w:val="24"/>
        </w:rPr>
        <w:t xml:space="preserve">ywał </w:t>
      </w:r>
      <w:r w:rsidR="001A1CAA" w:rsidRPr="006A2363">
        <w:rPr>
          <w:rFonts w:ascii="Times New Roman" w:hAnsi="Times New Roman"/>
          <w:sz w:val="24"/>
          <w:szCs w:val="24"/>
        </w:rPr>
        <w:t>spalarni</w:t>
      </w:r>
      <w:r w:rsidR="006732D5" w:rsidRPr="006A2363">
        <w:rPr>
          <w:rFonts w:ascii="Times New Roman" w:hAnsi="Times New Roman"/>
          <w:sz w:val="24"/>
          <w:szCs w:val="24"/>
        </w:rPr>
        <w:t>e</w:t>
      </w:r>
      <w:r w:rsidR="001A1CAA" w:rsidRPr="006A2363">
        <w:rPr>
          <w:rFonts w:ascii="Times New Roman" w:hAnsi="Times New Roman"/>
          <w:sz w:val="24"/>
          <w:szCs w:val="24"/>
        </w:rPr>
        <w:t xml:space="preserve"> odpadów komunalnych jako ponadregionaln</w:t>
      </w:r>
      <w:r w:rsidR="006732D5" w:rsidRPr="006A2363">
        <w:rPr>
          <w:rFonts w:ascii="Times New Roman" w:hAnsi="Times New Roman"/>
          <w:sz w:val="24"/>
          <w:szCs w:val="24"/>
        </w:rPr>
        <w:t>e</w:t>
      </w:r>
      <w:r w:rsidR="001A1CAA" w:rsidRPr="006A2363">
        <w:rPr>
          <w:rFonts w:ascii="Times New Roman" w:hAnsi="Times New Roman"/>
          <w:sz w:val="24"/>
          <w:szCs w:val="24"/>
        </w:rPr>
        <w:t xml:space="preserve"> instalacj</w:t>
      </w:r>
      <w:r w:rsidR="006732D5" w:rsidRPr="006A2363">
        <w:rPr>
          <w:rFonts w:ascii="Times New Roman" w:hAnsi="Times New Roman"/>
          <w:sz w:val="24"/>
          <w:szCs w:val="24"/>
        </w:rPr>
        <w:t>e</w:t>
      </w:r>
      <w:r w:rsidR="001A1CAA" w:rsidRPr="006A2363">
        <w:rPr>
          <w:rFonts w:ascii="Times New Roman" w:hAnsi="Times New Roman"/>
          <w:sz w:val="24"/>
          <w:szCs w:val="24"/>
        </w:rPr>
        <w:t xml:space="preserve"> do przetwarzania odpadów</w:t>
      </w:r>
      <w:r w:rsidR="00C5214F" w:rsidRPr="006A2363">
        <w:rPr>
          <w:rFonts w:ascii="Times New Roman" w:hAnsi="Times New Roman"/>
          <w:sz w:val="24"/>
          <w:szCs w:val="24"/>
        </w:rPr>
        <w:t xml:space="preserve"> </w:t>
      </w:r>
      <w:r w:rsidR="001A1CAA" w:rsidRPr="006A2363">
        <w:rPr>
          <w:rFonts w:ascii="Times New Roman" w:hAnsi="Times New Roman"/>
          <w:sz w:val="24"/>
          <w:szCs w:val="24"/>
        </w:rPr>
        <w:t>komunalnych.</w:t>
      </w:r>
      <w:r w:rsidRPr="006A2363">
        <w:rPr>
          <w:rFonts w:ascii="Times New Roman" w:hAnsi="Times New Roman"/>
          <w:sz w:val="24"/>
          <w:szCs w:val="24"/>
        </w:rPr>
        <w:t xml:space="preserve"> </w:t>
      </w:r>
      <w:r w:rsidR="008C7B2C" w:rsidRPr="006A2363">
        <w:rPr>
          <w:rFonts w:ascii="Times New Roman" w:hAnsi="Times New Roman"/>
          <w:sz w:val="24"/>
          <w:szCs w:val="24"/>
        </w:rPr>
        <w:t xml:space="preserve">Funkcjonujące dotychczas instalacje </w:t>
      </w:r>
      <w:r w:rsidR="006732D5" w:rsidRPr="006A2363">
        <w:rPr>
          <w:rFonts w:ascii="Times New Roman" w:hAnsi="Times New Roman"/>
          <w:sz w:val="24"/>
          <w:szCs w:val="24"/>
        </w:rPr>
        <w:t xml:space="preserve">staną się automatycznie instalacjami komunalnymi. </w:t>
      </w:r>
    </w:p>
    <w:p w14:paraId="77B38619" w14:textId="6B628168" w:rsidR="00492993" w:rsidRPr="006A2363" w:rsidRDefault="00360F4E"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Konsekwentnie</w:t>
      </w:r>
      <w:r w:rsidR="00713FEC" w:rsidRPr="006A2363">
        <w:rPr>
          <w:rFonts w:ascii="Times New Roman" w:hAnsi="Times New Roman"/>
          <w:sz w:val="24"/>
          <w:szCs w:val="24"/>
        </w:rPr>
        <w:t xml:space="preserve"> </w:t>
      </w:r>
      <w:r w:rsidRPr="006A2363">
        <w:rPr>
          <w:rFonts w:ascii="Times New Roman" w:hAnsi="Times New Roman"/>
          <w:sz w:val="24"/>
          <w:szCs w:val="24"/>
        </w:rPr>
        <w:t>z</w:t>
      </w:r>
      <w:r w:rsidR="007412BB" w:rsidRPr="006A2363">
        <w:rPr>
          <w:rFonts w:ascii="Times New Roman" w:hAnsi="Times New Roman"/>
          <w:sz w:val="24"/>
          <w:szCs w:val="24"/>
        </w:rPr>
        <w:t>aproponowano zmiany w art. 35 ust. 9 ustawy o odpadach</w:t>
      </w:r>
      <w:r w:rsidR="00CA7970">
        <w:rPr>
          <w:rFonts w:ascii="Times New Roman" w:hAnsi="Times New Roman"/>
          <w:sz w:val="24"/>
          <w:szCs w:val="24"/>
        </w:rPr>
        <w:t>,</w:t>
      </w:r>
      <w:r w:rsidR="007412BB" w:rsidRPr="006A2363">
        <w:rPr>
          <w:rFonts w:ascii="Times New Roman" w:hAnsi="Times New Roman"/>
          <w:sz w:val="24"/>
          <w:szCs w:val="24"/>
        </w:rPr>
        <w:t xml:space="preserve"> tak</w:t>
      </w:r>
      <w:r w:rsidR="00C2137B">
        <w:rPr>
          <w:rFonts w:ascii="Times New Roman" w:hAnsi="Times New Roman"/>
          <w:sz w:val="24"/>
          <w:szCs w:val="24"/>
        </w:rPr>
        <w:t xml:space="preserve"> </w:t>
      </w:r>
      <w:r w:rsidR="007412BB" w:rsidRPr="006A2363">
        <w:rPr>
          <w:rFonts w:ascii="Times New Roman" w:hAnsi="Times New Roman"/>
          <w:sz w:val="24"/>
          <w:szCs w:val="24"/>
        </w:rPr>
        <w:t>aby zapewnić możliwości finansowania ze środków Unii Europejskiej i krajowych przedsięwzięć polegających na uzupełnieniu systemu selektywnego zbierania odpadów</w:t>
      </w:r>
      <w:r w:rsidR="008E1400">
        <w:rPr>
          <w:rFonts w:ascii="Times New Roman" w:hAnsi="Times New Roman"/>
          <w:sz w:val="24"/>
          <w:szCs w:val="24"/>
        </w:rPr>
        <w:br/>
      </w:r>
      <w:r w:rsidR="00361B98" w:rsidRPr="006A2363">
        <w:rPr>
          <w:rFonts w:ascii="Times New Roman" w:hAnsi="Times New Roman"/>
          <w:sz w:val="24"/>
          <w:szCs w:val="24"/>
        </w:rPr>
        <w:t>oraz umożliwi</w:t>
      </w:r>
      <w:r w:rsidR="00CA7970">
        <w:rPr>
          <w:rFonts w:ascii="Times New Roman" w:hAnsi="Times New Roman"/>
          <w:sz w:val="24"/>
          <w:szCs w:val="24"/>
        </w:rPr>
        <w:t>ć</w:t>
      </w:r>
      <w:r w:rsidR="00361B98" w:rsidRPr="006A2363">
        <w:rPr>
          <w:rFonts w:ascii="Times New Roman" w:hAnsi="Times New Roman"/>
          <w:sz w:val="24"/>
          <w:szCs w:val="24"/>
        </w:rPr>
        <w:t xml:space="preserve"> </w:t>
      </w:r>
      <w:r w:rsidR="00533EAF" w:rsidRPr="006A2363">
        <w:rPr>
          <w:rFonts w:ascii="Times New Roman" w:hAnsi="Times New Roman"/>
          <w:sz w:val="24"/>
          <w:szCs w:val="24"/>
        </w:rPr>
        <w:t>finasowanie</w:t>
      </w:r>
      <w:r w:rsidR="00361B98" w:rsidRPr="006A2363">
        <w:rPr>
          <w:rFonts w:ascii="Times New Roman" w:hAnsi="Times New Roman"/>
          <w:sz w:val="24"/>
          <w:szCs w:val="24"/>
        </w:rPr>
        <w:t xml:space="preserve"> instalacji do recyklingu </w:t>
      </w:r>
      <w:r w:rsidR="00533EAF" w:rsidRPr="006A2363">
        <w:rPr>
          <w:rFonts w:ascii="Times New Roman" w:hAnsi="Times New Roman"/>
          <w:sz w:val="24"/>
          <w:szCs w:val="24"/>
        </w:rPr>
        <w:t xml:space="preserve">odpadów, </w:t>
      </w:r>
      <w:r w:rsidR="00361B98" w:rsidRPr="006A2363">
        <w:rPr>
          <w:rFonts w:ascii="Times New Roman" w:hAnsi="Times New Roman"/>
          <w:sz w:val="24"/>
          <w:szCs w:val="24"/>
        </w:rPr>
        <w:t xml:space="preserve">bez konieczności </w:t>
      </w:r>
      <w:r w:rsidR="00533EAF" w:rsidRPr="006A2363">
        <w:rPr>
          <w:rFonts w:ascii="Times New Roman" w:hAnsi="Times New Roman"/>
          <w:sz w:val="24"/>
          <w:szCs w:val="24"/>
        </w:rPr>
        <w:t>uwzględniania</w:t>
      </w:r>
      <w:r w:rsidR="00C5214F" w:rsidRPr="006A2363">
        <w:rPr>
          <w:rFonts w:ascii="Times New Roman" w:hAnsi="Times New Roman"/>
          <w:sz w:val="24"/>
          <w:szCs w:val="24"/>
        </w:rPr>
        <w:t xml:space="preserve"> </w:t>
      </w:r>
      <w:r w:rsidR="00F67BAE" w:rsidRPr="006A2363">
        <w:rPr>
          <w:rFonts w:ascii="Times New Roman" w:hAnsi="Times New Roman"/>
          <w:sz w:val="24"/>
          <w:szCs w:val="24"/>
        </w:rPr>
        <w:t>ich w </w:t>
      </w:r>
      <w:r w:rsidR="00361B98" w:rsidRPr="006A2363">
        <w:rPr>
          <w:rFonts w:ascii="Times New Roman" w:hAnsi="Times New Roman"/>
          <w:sz w:val="24"/>
          <w:szCs w:val="24"/>
        </w:rPr>
        <w:t>wojewódzki</w:t>
      </w:r>
      <w:r w:rsidR="00533EAF" w:rsidRPr="006A2363">
        <w:rPr>
          <w:rFonts w:ascii="Times New Roman" w:hAnsi="Times New Roman"/>
          <w:sz w:val="24"/>
          <w:szCs w:val="24"/>
        </w:rPr>
        <w:t>ch</w:t>
      </w:r>
      <w:r w:rsidR="00361B98" w:rsidRPr="006A2363">
        <w:rPr>
          <w:rFonts w:ascii="Times New Roman" w:hAnsi="Times New Roman"/>
          <w:sz w:val="24"/>
          <w:szCs w:val="24"/>
        </w:rPr>
        <w:t xml:space="preserve"> </w:t>
      </w:r>
      <w:r w:rsidR="00533EAF" w:rsidRPr="006A2363">
        <w:rPr>
          <w:rFonts w:ascii="Times New Roman" w:hAnsi="Times New Roman"/>
          <w:sz w:val="24"/>
          <w:szCs w:val="24"/>
        </w:rPr>
        <w:t xml:space="preserve">planach </w:t>
      </w:r>
      <w:r w:rsidR="00361B98" w:rsidRPr="006A2363">
        <w:rPr>
          <w:rFonts w:ascii="Times New Roman" w:hAnsi="Times New Roman"/>
          <w:sz w:val="24"/>
          <w:szCs w:val="24"/>
        </w:rPr>
        <w:t>gospodarki</w:t>
      </w:r>
      <w:r w:rsidR="00533EAF" w:rsidRPr="006A2363">
        <w:rPr>
          <w:rFonts w:ascii="Times New Roman" w:hAnsi="Times New Roman"/>
          <w:sz w:val="24"/>
          <w:szCs w:val="24"/>
        </w:rPr>
        <w:t xml:space="preserve"> </w:t>
      </w:r>
      <w:r w:rsidR="00361B98" w:rsidRPr="006A2363">
        <w:rPr>
          <w:rFonts w:ascii="Times New Roman" w:hAnsi="Times New Roman"/>
          <w:sz w:val="24"/>
          <w:szCs w:val="24"/>
        </w:rPr>
        <w:t>odpad</w:t>
      </w:r>
      <w:r w:rsidR="00533EAF" w:rsidRPr="006A2363">
        <w:rPr>
          <w:rFonts w:ascii="Times New Roman" w:hAnsi="Times New Roman"/>
          <w:sz w:val="24"/>
          <w:szCs w:val="24"/>
        </w:rPr>
        <w:t>a</w:t>
      </w:r>
      <w:r w:rsidR="00361B98" w:rsidRPr="006A2363">
        <w:rPr>
          <w:rFonts w:ascii="Times New Roman" w:hAnsi="Times New Roman"/>
          <w:sz w:val="24"/>
          <w:szCs w:val="24"/>
        </w:rPr>
        <w:t xml:space="preserve">mi </w:t>
      </w:r>
      <w:r w:rsidR="00533EAF" w:rsidRPr="006A2363">
        <w:rPr>
          <w:rFonts w:ascii="Times New Roman" w:hAnsi="Times New Roman"/>
          <w:sz w:val="24"/>
          <w:szCs w:val="24"/>
        </w:rPr>
        <w:t>komunalnymi</w:t>
      </w:r>
      <w:r w:rsidR="00342DDB" w:rsidRPr="006A2363">
        <w:rPr>
          <w:rFonts w:ascii="Times New Roman" w:hAnsi="Times New Roman"/>
          <w:sz w:val="24"/>
          <w:szCs w:val="24"/>
        </w:rPr>
        <w:t>.</w:t>
      </w:r>
      <w:r w:rsidR="00361B98" w:rsidRPr="006A2363">
        <w:rPr>
          <w:rFonts w:ascii="Times New Roman" w:hAnsi="Times New Roman"/>
          <w:sz w:val="24"/>
          <w:szCs w:val="24"/>
        </w:rPr>
        <w:t xml:space="preserve"> </w:t>
      </w:r>
      <w:r w:rsidR="00492993" w:rsidRPr="006A2363">
        <w:rPr>
          <w:rFonts w:ascii="Times New Roman" w:hAnsi="Times New Roman"/>
          <w:sz w:val="24"/>
          <w:szCs w:val="24"/>
        </w:rPr>
        <w:t>Dodatkowo w ustawie został wprowadzony stosowny przep</w:t>
      </w:r>
      <w:r w:rsidR="008E1400">
        <w:rPr>
          <w:rFonts w:ascii="Times New Roman" w:hAnsi="Times New Roman"/>
          <w:sz w:val="24"/>
          <w:szCs w:val="24"/>
        </w:rPr>
        <w:t>is przejściowy doprecyzowujący,</w:t>
      </w:r>
      <w:r w:rsidR="00C2137B">
        <w:rPr>
          <w:rFonts w:ascii="Times New Roman" w:hAnsi="Times New Roman"/>
          <w:sz w:val="24"/>
          <w:szCs w:val="24"/>
        </w:rPr>
        <w:t xml:space="preserve"> </w:t>
      </w:r>
      <w:r w:rsidR="008E1400">
        <w:rPr>
          <w:rFonts w:ascii="Times New Roman" w:hAnsi="Times New Roman"/>
          <w:sz w:val="24"/>
          <w:szCs w:val="24"/>
        </w:rPr>
        <w:t>i</w:t>
      </w:r>
      <w:r w:rsidR="00492993" w:rsidRPr="006A2363">
        <w:rPr>
          <w:rFonts w:ascii="Times New Roman" w:hAnsi="Times New Roman"/>
          <w:sz w:val="24"/>
          <w:szCs w:val="24"/>
        </w:rPr>
        <w:t>ż projektowane przepisy w wymienionym zakresie obowiązują w okresie 2014</w:t>
      </w:r>
      <w:r w:rsidR="00CA7970">
        <w:rPr>
          <w:rFonts w:ascii="Times New Roman" w:hAnsi="Times New Roman"/>
          <w:sz w:val="24"/>
          <w:szCs w:val="24"/>
        </w:rPr>
        <w:t>–</w:t>
      </w:r>
      <w:r w:rsidR="00492993" w:rsidRPr="006A2363">
        <w:rPr>
          <w:rFonts w:ascii="Times New Roman" w:hAnsi="Times New Roman"/>
          <w:sz w:val="24"/>
          <w:szCs w:val="24"/>
        </w:rPr>
        <w:t>2020</w:t>
      </w:r>
      <w:r w:rsidR="00245945" w:rsidRPr="006A2363">
        <w:rPr>
          <w:rFonts w:ascii="Times New Roman" w:hAnsi="Times New Roman"/>
          <w:sz w:val="24"/>
          <w:szCs w:val="24"/>
        </w:rPr>
        <w:t xml:space="preserve">. Powodem jest </w:t>
      </w:r>
      <w:r w:rsidR="00492993" w:rsidRPr="006A2363">
        <w:rPr>
          <w:rFonts w:ascii="Times New Roman" w:hAnsi="Times New Roman"/>
          <w:sz w:val="24"/>
          <w:szCs w:val="24"/>
        </w:rPr>
        <w:t xml:space="preserve">brak </w:t>
      </w:r>
      <w:r w:rsidR="00245945" w:rsidRPr="006A2363">
        <w:rPr>
          <w:rFonts w:ascii="Times New Roman" w:hAnsi="Times New Roman"/>
          <w:sz w:val="24"/>
          <w:szCs w:val="24"/>
        </w:rPr>
        <w:t>pewności, że taki stan rzeczy zostanie utrzymany również dla okresu</w:t>
      </w:r>
      <w:r w:rsidR="008E1400">
        <w:rPr>
          <w:rFonts w:ascii="Times New Roman" w:hAnsi="Times New Roman"/>
          <w:sz w:val="24"/>
          <w:szCs w:val="24"/>
        </w:rPr>
        <w:br/>
      </w:r>
      <w:r w:rsidR="00245945" w:rsidRPr="006A2363">
        <w:rPr>
          <w:rFonts w:ascii="Times New Roman" w:hAnsi="Times New Roman"/>
          <w:sz w:val="24"/>
          <w:szCs w:val="24"/>
        </w:rPr>
        <w:t>2021</w:t>
      </w:r>
      <w:r w:rsidR="00CA7970">
        <w:rPr>
          <w:rFonts w:ascii="Times New Roman" w:hAnsi="Times New Roman"/>
          <w:sz w:val="24"/>
          <w:szCs w:val="24"/>
        </w:rPr>
        <w:t>–</w:t>
      </w:r>
      <w:r w:rsidR="00245945" w:rsidRPr="006A2363">
        <w:rPr>
          <w:rFonts w:ascii="Times New Roman" w:hAnsi="Times New Roman"/>
          <w:sz w:val="24"/>
          <w:szCs w:val="24"/>
        </w:rPr>
        <w:t xml:space="preserve">2027 z uwagi na konieczność </w:t>
      </w:r>
      <w:r w:rsidR="00492993" w:rsidRPr="006A2363">
        <w:rPr>
          <w:rFonts w:ascii="Times New Roman" w:hAnsi="Times New Roman"/>
          <w:sz w:val="24"/>
          <w:szCs w:val="24"/>
        </w:rPr>
        <w:t>wykazywania w planach inwestycyjnych instalacji dotyczących recyklingu oraz selektywnego zbierania odpadów wprowadzony w związku</w:t>
      </w:r>
      <w:r w:rsidR="008E1400">
        <w:rPr>
          <w:rFonts w:ascii="Times New Roman" w:hAnsi="Times New Roman"/>
          <w:sz w:val="24"/>
          <w:szCs w:val="24"/>
        </w:rPr>
        <w:br/>
      </w:r>
      <w:r w:rsidR="00492993" w:rsidRPr="006A2363">
        <w:rPr>
          <w:rFonts w:ascii="Times New Roman" w:hAnsi="Times New Roman"/>
          <w:sz w:val="24"/>
          <w:szCs w:val="24"/>
        </w:rPr>
        <w:t>z ustaleniami K</w:t>
      </w:r>
      <w:r w:rsidR="001E4AFD">
        <w:rPr>
          <w:rFonts w:ascii="Times New Roman" w:hAnsi="Times New Roman"/>
          <w:sz w:val="24"/>
          <w:szCs w:val="24"/>
        </w:rPr>
        <w:t>omisji Europejskiej</w:t>
      </w:r>
      <w:r w:rsidR="00245945" w:rsidRPr="006A2363">
        <w:rPr>
          <w:rFonts w:ascii="Times New Roman" w:hAnsi="Times New Roman"/>
          <w:sz w:val="24"/>
          <w:szCs w:val="24"/>
        </w:rPr>
        <w:t xml:space="preserve">. </w:t>
      </w:r>
    </w:p>
    <w:p w14:paraId="3E3227F6" w14:textId="487EED8F" w:rsidR="000446A0" w:rsidRPr="006A2363" w:rsidRDefault="0087654A" w:rsidP="002A7CFA">
      <w:pPr>
        <w:spacing w:after="0" w:line="360" w:lineRule="auto"/>
        <w:jc w:val="both"/>
        <w:rPr>
          <w:rFonts w:ascii="Times New Roman" w:hAnsi="Times New Roman"/>
          <w:sz w:val="24"/>
          <w:szCs w:val="24"/>
        </w:rPr>
      </w:pPr>
      <w:r w:rsidRPr="006A2363">
        <w:rPr>
          <w:rFonts w:ascii="Times New Roman" w:hAnsi="Times New Roman"/>
          <w:sz w:val="24"/>
          <w:szCs w:val="24"/>
        </w:rPr>
        <w:t xml:space="preserve">Uchylono </w:t>
      </w:r>
      <w:r w:rsidR="00C47238" w:rsidRPr="006A2363">
        <w:rPr>
          <w:rFonts w:ascii="Times New Roman" w:hAnsi="Times New Roman"/>
          <w:sz w:val="24"/>
          <w:szCs w:val="24"/>
        </w:rPr>
        <w:t>art. 38</w:t>
      </w:r>
      <w:r w:rsidR="0047192F" w:rsidRPr="006A2363">
        <w:rPr>
          <w:rFonts w:ascii="Times New Roman" w:hAnsi="Times New Roman"/>
          <w:sz w:val="24"/>
          <w:szCs w:val="24"/>
        </w:rPr>
        <w:t xml:space="preserve">a </w:t>
      </w:r>
      <w:r w:rsidR="005E3D53" w:rsidRPr="006A2363">
        <w:rPr>
          <w:rFonts w:ascii="Times New Roman" w:hAnsi="Times New Roman"/>
          <w:sz w:val="24"/>
          <w:szCs w:val="24"/>
        </w:rPr>
        <w:t xml:space="preserve">uzależniający </w:t>
      </w:r>
      <w:r w:rsidR="0047192F" w:rsidRPr="006A2363">
        <w:rPr>
          <w:rFonts w:ascii="Times New Roman" w:hAnsi="Times New Roman"/>
          <w:sz w:val="24"/>
          <w:szCs w:val="24"/>
        </w:rPr>
        <w:t>uzyskani</w:t>
      </w:r>
      <w:r w:rsidR="005E3D53" w:rsidRPr="006A2363">
        <w:rPr>
          <w:rFonts w:ascii="Times New Roman" w:hAnsi="Times New Roman"/>
          <w:sz w:val="24"/>
          <w:szCs w:val="24"/>
        </w:rPr>
        <w:t>e</w:t>
      </w:r>
      <w:r w:rsidR="0047192F" w:rsidRPr="006A2363">
        <w:rPr>
          <w:rFonts w:ascii="Times New Roman" w:hAnsi="Times New Roman"/>
          <w:sz w:val="24"/>
          <w:szCs w:val="24"/>
        </w:rPr>
        <w:t xml:space="preserve"> </w:t>
      </w:r>
      <w:r w:rsidR="005E3D53" w:rsidRPr="006A2363">
        <w:rPr>
          <w:rFonts w:ascii="Times New Roman" w:hAnsi="Times New Roman"/>
          <w:sz w:val="24"/>
          <w:szCs w:val="24"/>
        </w:rPr>
        <w:t xml:space="preserve">wskazanych w tym przepisie decyzji niezbędnych do wybudowania i uruchomienia instalacji </w:t>
      </w:r>
      <w:r w:rsidR="00C1293C" w:rsidRPr="006A2363">
        <w:rPr>
          <w:rFonts w:ascii="Times New Roman" w:hAnsi="Times New Roman"/>
          <w:sz w:val="24"/>
          <w:szCs w:val="24"/>
        </w:rPr>
        <w:t xml:space="preserve">od wcześniejszego ujęcia </w:t>
      </w:r>
      <w:r w:rsidR="005E3D53" w:rsidRPr="006A2363">
        <w:rPr>
          <w:rFonts w:ascii="Times New Roman" w:hAnsi="Times New Roman"/>
          <w:sz w:val="24"/>
          <w:szCs w:val="24"/>
        </w:rPr>
        <w:t xml:space="preserve">tej instalacji </w:t>
      </w:r>
      <w:r w:rsidR="001535F2" w:rsidRPr="006A2363">
        <w:rPr>
          <w:rFonts w:ascii="Times New Roman" w:hAnsi="Times New Roman"/>
          <w:sz w:val="24"/>
          <w:szCs w:val="24"/>
        </w:rPr>
        <w:t>wojewódzkim</w:t>
      </w:r>
      <w:r w:rsidR="005E3D53" w:rsidRPr="006A2363">
        <w:rPr>
          <w:rFonts w:ascii="Times New Roman" w:hAnsi="Times New Roman"/>
          <w:sz w:val="24"/>
          <w:szCs w:val="24"/>
        </w:rPr>
        <w:t xml:space="preserve"> planie gospodarki odpadami. Ułatwi to powstawanie instalacji, natomiast</w:t>
      </w:r>
      <w:r w:rsidR="00487A84">
        <w:rPr>
          <w:rFonts w:ascii="Times New Roman" w:hAnsi="Times New Roman"/>
          <w:sz w:val="24"/>
          <w:szCs w:val="24"/>
        </w:rPr>
        <w:t xml:space="preserve"> </w:t>
      </w:r>
      <w:r w:rsidR="005E3D53" w:rsidRPr="006A2363">
        <w:rPr>
          <w:rFonts w:ascii="Times New Roman" w:hAnsi="Times New Roman"/>
          <w:sz w:val="24"/>
          <w:szCs w:val="24"/>
        </w:rPr>
        <w:t>od ujęcia w wojewódzkim planie gospodarki odpadami będzie zależała możliwość fina</w:t>
      </w:r>
      <w:r w:rsidR="0049649D" w:rsidRPr="006A2363">
        <w:rPr>
          <w:rFonts w:ascii="Times New Roman" w:hAnsi="Times New Roman"/>
          <w:sz w:val="24"/>
          <w:szCs w:val="24"/>
        </w:rPr>
        <w:t>nsowania ze środków publicznych.</w:t>
      </w:r>
      <w:r w:rsidR="002D79AA" w:rsidRPr="006A2363">
        <w:rPr>
          <w:rFonts w:ascii="Times New Roman" w:hAnsi="Times New Roman"/>
          <w:sz w:val="24"/>
          <w:szCs w:val="24"/>
        </w:rPr>
        <w:t xml:space="preserve"> W związku z uchyleniem art. 38a wprowadzono</w:t>
      </w:r>
      <w:r w:rsidR="008E1400">
        <w:rPr>
          <w:rFonts w:ascii="Times New Roman" w:hAnsi="Times New Roman"/>
          <w:sz w:val="24"/>
          <w:szCs w:val="24"/>
        </w:rPr>
        <w:br/>
      </w:r>
      <w:r w:rsidR="002D79AA" w:rsidRPr="006A2363">
        <w:rPr>
          <w:rFonts w:ascii="Times New Roman" w:hAnsi="Times New Roman"/>
          <w:sz w:val="24"/>
          <w:szCs w:val="24"/>
        </w:rPr>
        <w:t xml:space="preserve">art. 38b, regulujący proces prowadzenia </w:t>
      </w:r>
      <w:r w:rsidR="002B475B" w:rsidRPr="006A2363">
        <w:rPr>
          <w:rFonts w:ascii="Times New Roman" w:hAnsi="Times New Roman"/>
          <w:sz w:val="24"/>
          <w:szCs w:val="24"/>
        </w:rPr>
        <w:t>w B</w:t>
      </w:r>
      <w:r w:rsidR="00571BA3">
        <w:rPr>
          <w:rFonts w:ascii="Times New Roman" w:hAnsi="Times New Roman"/>
          <w:sz w:val="24"/>
          <w:szCs w:val="24"/>
        </w:rPr>
        <w:t>iuletynie Informacji Publicznej</w:t>
      </w:r>
      <w:r w:rsidR="002B475B" w:rsidRPr="006A2363">
        <w:rPr>
          <w:rFonts w:ascii="Times New Roman" w:hAnsi="Times New Roman"/>
          <w:sz w:val="24"/>
          <w:szCs w:val="24"/>
        </w:rPr>
        <w:t xml:space="preserve"> </w:t>
      </w:r>
      <w:r w:rsidR="002D79AA" w:rsidRPr="006A2363">
        <w:rPr>
          <w:rFonts w:ascii="Times New Roman" w:hAnsi="Times New Roman"/>
          <w:sz w:val="24"/>
          <w:szCs w:val="24"/>
        </w:rPr>
        <w:t>list</w:t>
      </w:r>
      <w:r w:rsidR="00571BA3">
        <w:rPr>
          <w:rFonts w:ascii="Times New Roman" w:hAnsi="Times New Roman"/>
          <w:sz w:val="24"/>
          <w:szCs w:val="24"/>
        </w:rPr>
        <w:t>y</w:t>
      </w:r>
      <w:r w:rsidR="002D79AA" w:rsidRPr="006A2363">
        <w:rPr>
          <w:rFonts w:ascii="Times New Roman" w:hAnsi="Times New Roman"/>
          <w:sz w:val="24"/>
          <w:szCs w:val="24"/>
        </w:rPr>
        <w:t xml:space="preserve"> </w:t>
      </w:r>
      <w:r w:rsidR="00571BA3">
        <w:rPr>
          <w:rFonts w:ascii="Times New Roman" w:hAnsi="Times New Roman"/>
          <w:sz w:val="24"/>
          <w:szCs w:val="24"/>
        </w:rPr>
        <w:t xml:space="preserve">instalacji komunalnych </w:t>
      </w:r>
      <w:r w:rsidR="002D79AA" w:rsidRPr="006A2363">
        <w:rPr>
          <w:rFonts w:ascii="Times New Roman" w:hAnsi="Times New Roman"/>
          <w:sz w:val="24"/>
          <w:szCs w:val="24"/>
        </w:rPr>
        <w:t>i ich uzupełniania przez marszałków województw</w:t>
      </w:r>
      <w:r w:rsidR="00B760B9" w:rsidRPr="006A2363">
        <w:rPr>
          <w:rFonts w:ascii="Times New Roman" w:hAnsi="Times New Roman"/>
          <w:sz w:val="24"/>
          <w:szCs w:val="24"/>
        </w:rPr>
        <w:t xml:space="preserve"> </w:t>
      </w:r>
      <w:r w:rsidR="00CA7970">
        <w:rPr>
          <w:rFonts w:ascii="Times New Roman" w:hAnsi="Times New Roman"/>
          <w:sz w:val="24"/>
          <w:szCs w:val="24"/>
        </w:rPr>
        <w:t>(</w:t>
      </w:r>
      <w:r w:rsidR="00B760B9" w:rsidRPr="006A2363">
        <w:rPr>
          <w:rFonts w:ascii="Times New Roman" w:hAnsi="Times New Roman"/>
          <w:sz w:val="24"/>
          <w:szCs w:val="24"/>
        </w:rPr>
        <w:t>f</w:t>
      </w:r>
      <w:r w:rsidR="002D79AA" w:rsidRPr="006A2363">
        <w:rPr>
          <w:rFonts w:ascii="Times New Roman" w:hAnsi="Times New Roman"/>
          <w:sz w:val="24"/>
          <w:szCs w:val="24"/>
        </w:rPr>
        <w:t>unkcjonując</w:t>
      </w:r>
      <w:r w:rsidR="002B475B" w:rsidRPr="006A2363">
        <w:rPr>
          <w:rFonts w:ascii="Times New Roman" w:hAnsi="Times New Roman"/>
          <w:sz w:val="24"/>
          <w:szCs w:val="24"/>
        </w:rPr>
        <w:t>ych na terenie danego województwa instalacji spełniających wymagania dla instalacji komunalnych</w:t>
      </w:r>
      <w:r w:rsidR="00CA7970">
        <w:rPr>
          <w:rFonts w:ascii="Times New Roman" w:hAnsi="Times New Roman"/>
          <w:sz w:val="24"/>
          <w:szCs w:val="24"/>
        </w:rPr>
        <w:t>)</w:t>
      </w:r>
      <w:r w:rsidR="002B475B" w:rsidRPr="006A2363">
        <w:rPr>
          <w:rFonts w:ascii="Times New Roman" w:hAnsi="Times New Roman"/>
          <w:sz w:val="24"/>
          <w:szCs w:val="24"/>
        </w:rPr>
        <w:t xml:space="preserve">. </w:t>
      </w:r>
      <w:r w:rsidR="006C0067" w:rsidRPr="006A2363">
        <w:rPr>
          <w:rFonts w:ascii="Times New Roman" w:hAnsi="Times New Roman"/>
          <w:sz w:val="24"/>
          <w:szCs w:val="24"/>
        </w:rPr>
        <w:t>Dodatkowo w przepisie u</w:t>
      </w:r>
      <w:r w:rsidR="00D245BD" w:rsidRPr="006A2363">
        <w:rPr>
          <w:rFonts w:ascii="Times New Roman" w:hAnsi="Times New Roman"/>
          <w:sz w:val="24"/>
          <w:szCs w:val="24"/>
        </w:rPr>
        <w:t xml:space="preserve">szczegółowiono </w:t>
      </w:r>
      <w:r w:rsidR="006C0067" w:rsidRPr="006A2363">
        <w:rPr>
          <w:rFonts w:ascii="Times New Roman" w:hAnsi="Times New Roman"/>
          <w:sz w:val="24"/>
          <w:szCs w:val="24"/>
        </w:rPr>
        <w:t xml:space="preserve">kwestie </w:t>
      </w:r>
      <w:r w:rsidR="00D245BD" w:rsidRPr="006A2363">
        <w:rPr>
          <w:rFonts w:ascii="Times New Roman" w:hAnsi="Times New Roman"/>
          <w:sz w:val="24"/>
          <w:szCs w:val="24"/>
        </w:rPr>
        <w:t>zawartości wniosków o wpis na ww. list</w:t>
      </w:r>
      <w:r w:rsidR="00571BA3">
        <w:rPr>
          <w:rFonts w:ascii="Times New Roman" w:hAnsi="Times New Roman"/>
          <w:sz w:val="24"/>
          <w:szCs w:val="24"/>
        </w:rPr>
        <w:t>ę</w:t>
      </w:r>
      <w:r w:rsidR="002A415A">
        <w:rPr>
          <w:rFonts w:ascii="Times New Roman" w:hAnsi="Times New Roman"/>
          <w:sz w:val="24"/>
          <w:szCs w:val="24"/>
        </w:rPr>
        <w:t>.</w:t>
      </w:r>
      <w:r w:rsidR="00387FA8">
        <w:rPr>
          <w:rFonts w:ascii="Times New Roman" w:hAnsi="Times New Roman"/>
          <w:sz w:val="24"/>
          <w:szCs w:val="24"/>
        </w:rPr>
        <w:t xml:space="preserve"> Dodano </w:t>
      </w:r>
      <w:r w:rsidR="00387FA8" w:rsidRPr="00387FA8">
        <w:rPr>
          <w:rFonts w:ascii="Times New Roman" w:hAnsi="Times New Roman"/>
          <w:sz w:val="24"/>
          <w:szCs w:val="24"/>
        </w:rPr>
        <w:t>zmiany w art. 38b dotyczące umożliwienia ponownego wpisu na listę funkcjonujących instalacji spełniających wymagania dla instalacji komunalnych, które zostały oddane do użytkowania i posiadają wymagane decyzje pozwalające na przetwarzanie odpadów, o których mowa w art. 35 ust. 6 (na pisemny wniosek prowadzącego instalację komunalną</w:t>
      </w:r>
      <w:r w:rsidR="00CA7970">
        <w:rPr>
          <w:rFonts w:ascii="Times New Roman" w:hAnsi="Times New Roman"/>
          <w:sz w:val="24"/>
          <w:szCs w:val="24"/>
        </w:rPr>
        <w:t>,</w:t>
      </w:r>
      <w:r w:rsidR="00387FA8" w:rsidRPr="00387FA8">
        <w:rPr>
          <w:rFonts w:ascii="Times New Roman" w:hAnsi="Times New Roman"/>
          <w:sz w:val="24"/>
          <w:szCs w:val="24"/>
        </w:rPr>
        <w:t xml:space="preserve"> jeżeli ustały przyczyny wykreślenia).  </w:t>
      </w:r>
    </w:p>
    <w:p w14:paraId="06A5ED99" w14:textId="486C5699" w:rsidR="00AD700C" w:rsidRPr="006A2363" w:rsidRDefault="00AD700C"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Zmiany dokonano w art. 41a ust. 8. Wyłączenie prowadzącego zakład stwarzający zagrożenie wystąpienia poważnej awarii przemysłowej z obowiązku sporządzania operatu </w:t>
      </w:r>
      <w:r w:rsidRPr="006A2363">
        <w:rPr>
          <w:rFonts w:ascii="Times New Roman" w:hAnsi="Times New Roman"/>
          <w:sz w:val="24"/>
          <w:szCs w:val="24"/>
        </w:rPr>
        <w:lastRenderedPageBreak/>
        <w:t>przeciwpożarowego oraz kontroli komendanta powiatowego (miejskiego) Państwowej Straży Pożarnej ma na celu uniknięcie dublowania się obowiązków związanych z bezpieczeństwem przeciwpożarowym w stosunku do tych podmiotów. Prowadzący zakład stwarzający zagrożenie wystąpienia poważnej awarii przemysłowej jest obowiązany do zgłoszenia tego zakładu właściwemu organowi Państwowej Straży Pożarnej. Zgłoszenie to obejmuje</w:t>
      </w:r>
      <w:r w:rsidR="008E1400">
        <w:rPr>
          <w:rFonts w:ascii="Times New Roman" w:hAnsi="Times New Roman"/>
          <w:sz w:val="24"/>
          <w:szCs w:val="24"/>
        </w:rPr>
        <w:br/>
      </w:r>
      <w:r w:rsidRPr="006A2363">
        <w:rPr>
          <w:rFonts w:ascii="Times New Roman" w:hAnsi="Times New Roman"/>
          <w:sz w:val="24"/>
          <w:szCs w:val="24"/>
        </w:rPr>
        <w:t>m.in. rodzaj i ilość substancji niebezpiecznej, w tym składowanej substancji niebezpiecznej, uwzględnianych przy zaliczaniu zakładu do zakładu o zwiększonym ryzyku lub zakładu</w:t>
      </w:r>
      <w:r w:rsidR="008E1400">
        <w:rPr>
          <w:rFonts w:ascii="Times New Roman" w:hAnsi="Times New Roman"/>
          <w:sz w:val="24"/>
          <w:szCs w:val="24"/>
        </w:rPr>
        <w:br/>
      </w:r>
      <w:r w:rsidRPr="006A2363">
        <w:rPr>
          <w:rFonts w:ascii="Times New Roman" w:hAnsi="Times New Roman"/>
          <w:sz w:val="24"/>
          <w:szCs w:val="24"/>
        </w:rPr>
        <w:t>o dużym ryzyku wystąpienia poważnej awarii oraz charakterystykę fizykochemiczną, pożarową i toksyczną tych substancji. Ponadto prowadzący zakład stwarzający zagrożenie wystąpienia poważnej awarii przemysłowej sporządza program zapobiegania poważnym awariom przemysłowym, który następnie przedkłada właściwemu organowi Państwowej Straży Pożarnej oraz wojewódzkiemu inspektorowi ochrony środowiska. Dodatkowo prowadzący zakład stwarzający zagrożenie wystąpienia poważnej awarii przemysłowej</w:t>
      </w:r>
      <w:r w:rsidR="008E1400">
        <w:rPr>
          <w:rFonts w:ascii="Times New Roman" w:hAnsi="Times New Roman"/>
          <w:sz w:val="24"/>
          <w:szCs w:val="24"/>
        </w:rPr>
        <w:br/>
      </w:r>
      <w:r w:rsidRPr="006A2363">
        <w:rPr>
          <w:rFonts w:ascii="Times New Roman" w:hAnsi="Times New Roman"/>
          <w:sz w:val="24"/>
          <w:szCs w:val="24"/>
        </w:rPr>
        <w:t>jest obowiązany do opracowania i wdrożenia systemu zarządzania bezpieczeństwem, gwarantującego odpowiedni do zagrożeń poziom ochrony ludzi i środowiska, stanowiącego element ogólnego systemu zarządzania zakładem. Zatem uzasadnione jest wyłączenie zakładu stwarzającego zagrożenie wystąpienia poważnej awarii przemysłowej z wymogu przeprowadzania kontroli przez komendanta powiatowego (miejskiego) Państwowej Straży Pożarnej oraz wykonania operatu przeciwpożarowego.</w:t>
      </w:r>
    </w:p>
    <w:p w14:paraId="6A1636EE" w14:textId="7F4308A4" w:rsidR="004C55A4" w:rsidRPr="006A2363" w:rsidRDefault="004C55A4" w:rsidP="004C55A4">
      <w:pPr>
        <w:spacing w:after="0" w:line="360" w:lineRule="auto"/>
        <w:ind w:firstLine="709"/>
        <w:jc w:val="both"/>
        <w:rPr>
          <w:rFonts w:ascii="Times New Roman" w:hAnsi="Times New Roman"/>
          <w:sz w:val="24"/>
          <w:szCs w:val="24"/>
        </w:rPr>
      </w:pPr>
      <w:r w:rsidRPr="006A2363">
        <w:rPr>
          <w:rFonts w:ascii="Times New Roman" w:hAnsi="Times New Roman"/>
          <w:sz w:val="24"/>
          <w:szCs w:val="24"/>
        </w:rPr>
        <w:t>W przepisach ustawy wprowadzono także zmiany mające na celu pełne wdrożenie przepisów dyrektywy 2010/75/UE Parlamentu Europejskiego i Rady z dnia 24 listopada 2010</w:t>
      </w:r>
      <w:r w:rsidR="00A605E3">
        <w:rPr>
          <w:rFonts w:ascii="Times New Roman" w:hAnsi="Times New Roman"/>
          <w:sz w:val="24"/>
          <w:szCs w:val="24"/>
        </w:rPr>
        <w:t> </w:t>
      </w:r>
      <w:r w:rsidRPr="006A2363">
        <w:rPr>
          <w:rFonts w:ascii="Times New Roman" w:hAnsi="Times New Roman"/>
          <w:sz w:val="24"/>
          <w:szCs w:val="24"/>
        </w:rPr>
        <w:t>r. w sprawie emisji przemysłowych (zintegrowane zapobieganie zanieczyszczeniom i ich kontrola) (Dz.</w:t>
      </w:r>
      <w:r w:rsidR="00CA7970">
        <w:rPr>
          <w:rFonts w:ascii="Times New Roman" w:hAnsi="Times New Roman"/>
          <w:sz w:val="24"/>
          <w:szCs w:val="24"/>
        </w:rPr>
        <w:t xml:space="preserve"> </w:t>
      </w:r>
      <w:r w:rsidRPr="006A2363">
        <w:rPr>
          <w:rFonts w:ascii="Times New Roman" w:hAnsi="Times New Roman"/>
          <w:sz w:val="24"/>
          <w:szCs w:val="24"/>
        </w:rPr>
        <w:t>U</w:t>
      </w:r>
      <w:r w:rsidR="00CA7970">
        <w:rPr>
          <w:rFonts w:ascii="Times New Roman" w:hAnsi="Times New Roman"/>
          <w:sz w:val="24"/>
          <w:szCs w:val="24"/>
        </w:rPr>
        <w:t>rz</w:t>
      </w:r>
      <w:r w:rsidRPr="006A2363">
        <w:rPr>
          <w:rFonts w:ascii="Times New Roman" w:hAnsi="Times New Roman"/>
          <w:sz w:val="24"/>
          <w:szCs w:val="24"/>
        </w:rPr>
        <w:t>. UE L 334 z 17.12.2010, str.</w:t>
      </w:r>
      <w:r w:rsidR="00CA7970">
        <w:rPr>
          <w:rFonts w:ascii="Times New Roman" w:hAnsi="Times New Roman"/>
          <w:sz w:val="24"/>
          <w:szCs w:val="24"/>
        </w:rPr>
        <w:t xml:space="preserve"> </w:t>
      </w:r>
      <w:r w:rsidRPr="006A2363">
        <w:rPr>
          <w:rFonts w:ascii="Times New Roman" w:hAnsi="Times New Roman"/>
          <w:sz w:val="24"/>
          <w:szCs w:val="24"/>
        </w:rPr>
        <w:t>17</w:t>
      </w:r>
      <w:r w:rsidR="001E4AFD">
        <w:rPr>
          <w:rFonts w:ascii="Times New Roman" w:hAnsi="Times New Roman"/>
          <w:sz w:val="24"/>
          <w:szCs w:val="24"/>
        </w:rPr>
        <w:t xml:space="preserve"> oraz Dz. Urz. UE L 158 z 19.06.2012, str. 25</w:t>
      </w:r>
      <w:r w:rsidRPr="006A2363">
        <w:rPr>
          <w:rFonts w:ascii="Times New Roman" w:hAnsi="Times New Roman"/>
          <w:sz w:val="24"/>
          <w:szCs w:val="24"/>
        </w:rPr>
        <w:t>), zwanej dalej „</w:t>
      </w:r>
      <w:r w:rsidR="00CA7970">
        <w:rPr>
          <w:rFonts w:ascii="Times New Roman" w:hAnsi="Times New Roman"/>
          <w:sz w:val="24"/>
          <w:szCs w:val="24"/>
        </w:rPr>
        <w:t>d</w:t>
      </w:r>
      <w:r w:rsidRPr="006A2363">
        <w:rPr>
          <w:rFonts w:ascii="Times New Roman" w:hAnsi="Times New Roman"/>
          <w:sz w:val="24"/>
          <w:szCs w:val="24"/>
        </w:rPr>
        <w:t xml:space="preserve">yrektywą IED”, w zakresie dotyczącym spalarni odpadów lub </w:t>
      </w:r>
      <w:proofErr w:type="spellStart"/>
      <w:r w:rsidRPr="006A2363">
        <w:rPr>
          <w:rFonts w:ascii="Times New Roman" w:hAnsi="Times New Roman"/>
          <w:sz w:val="24"/>
          <w:szCs w:val="24"/>
        </w:rPr>
        <w:t>współspalarni</w:t>
      </w:r>
      <w:proofErr w:type="spellEnd"/>
      <w:r w:rsidRPr="006A2363">
        <w:rPr>
          <w:rFonts w:ascii="Times New Roman" w:hAnsi="Times New Roman"/>
          <w:sz w:val="24"/>
          <w:szCs w:val="24"/>
        </w:rPr>
        <w:t xml:space="preserve"> odpadów oraz dyrektywy 2008/98/WE.</w:t>
      </w:r>
    </w:p>
    <w:p w14:paraId="714627FE" w14:textId="49AF6C58" w:rsidR="004C55A4" w:rsidRPr="006A2363" w:rsidRDefault="004C55A4" w:rsidP="004C55A4">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związku z powyższym w ustawie o odpadach w art. 42 ust. 2 w pkt 11 dodano rozszerzenia, dotyczące m.in. wniosku o wydanie zezwolenia na przetwarzanie odpadów o opis podejmowanych środków, które zagwarantują, że ciepło wytworzone w trakcie termicznego przekształcania odpadów będzie odzyskiwane w zakresie, w jakim jest to wykonalne, </w:t>
      </w:r>
      <w:r w:rsidR="009826B3">
        <w:rPr>
          <w:rFonts w:ascii="Times New Roman" w:hAnsi="Times New Roman"/>
          <w:sz w:val="24"/>
          <w:szCs w:val="24"/>
        </w:rPr>
        <w:t>przez</w:t>
      </w:r>
      <w:r w:rsidRPr="006A2363">
        <w:rPr>
          <w:rFonts w:ascii="Times New Roman" w:hAnsi="Times New Roman"/>
          <w:sz w:val="24"/>
          <w:szCs w:val="24"/>
        </w:rPr>
        <w:t xml:space="preserve"> produkcję ciepła, wytwarzanie pary technologicznej lub energii elektrycznej. Dodano także konieczność wskazania</w:t>
      </w:r>
      <w:r w:rsidRPr="006A2363">
        <w:rPr>
          <w:rFonts w:ascii="Times New Roman" w:eastAsia="Times New Roman" w:hAnsi="Times New Roman"/>
          <w:sz w:val="24"/>
          <w:szCs w:val="24"/>
        </w:rPr>
        <w:t xml:space="preserve"> sposobów zapobiegania powstawaniu odpadów lub ograniczania ilości odpadów i ich negatywnego oddziaływania na środowisko, a także opis dalszego sposobu gospodarowania odpadami. </w:t>
      </w:r>
      <w:r w:rsidRPr="006A2363">
        <w:rPr>
          <w:rFonts w:ascii="Times New Roman" w:hAnsi="Times New Roman"/>
          <w:sz w:val="24"/>
          <w:szCs w:val="24"/>
        </w:rPr>
        <w:t xml:space="preserve">Stanowi to przeniesienie przepisu art. 44 lit. b dyrektywy IED. </w:t>
      </w:r>
    </w:p>
    <w:p w14:paraId="21BBE761" w14:textId="69DC540B" w:rsidR="004C55A4" w:rsidRPr="006A2363" w:rsidRDefault="004C55A4" w:rsidP="004C55A4">
      <w:pPr>
        <w:spacing w:after="0" w:line="360" w:lineRule="auto"/>
        <w:ind w:firstLine="709"/>
        <w:jc w:val="both"/>
        <w:rPr>
          <w:rFonts w:ascii="Times New Roman" w:hAnsi="Times New Roman"/>
          <w:sz w:val="24"/>
          <w:szCs w:val="24"/>
        </w:rPr>
      </w:pPr>
      <w:r w:rsidRPr="006A2363">
        <w:rPr>
          <w:rFonts w:ascii="Times New Roman" w:hAnsi="Times New Roman"/>
          <w:sz w:val="24"/>
          <w:szCs w:val="24"/>
        </w:rPr>
        <w:lastRenderedPageBreak/>
        <w:t xml:space="preserve">Doprecyzowano także przepis art. 42 ust. 2 pkt 6 oraz art. 43 ust. 2 pkt 3 ustawy </w:t>
      </w:r>
      <w:r w:rsidRPr="006A2363">
        <w:rPr>
          <w:rFonts w:ascii="Times New Roman" w:hAnsi="Times New Roman"/>
          <w:sz w:val="24"/>
          <w:szCs w:val="24"/>
        </w:rPr>
        <w:br/>
        <w:t xml:space="preserve">o odpadach w celu zapewnienia, że w przypadku spalarni i </w:t>
      </w:r>
      <w:proofErr w:type="spellStart"/>
      <w:r w:rsidRPr="006A2363">
        <w:rPr>
          <w:rFonts w:ascii="Times New Roman" w:hAnsi="Times New Roman"/>
          <w:sz w:val="24"/>
          <w:szCs w:val="24"/>
        </w:rPr>
        <w:t>współspalarni</w:t>
      </w:r>
      <w:proofErr w:type="spellEnd"/>
      <w:r w:rsidRPr="006A2363">
        <w:rPr>
          <w:rFonts w:ascii="Times New Roman" w:hAnsi="Times New Roman"/>
          <w:sz w:val="24"/>
          <w:szCs w:val="24"/>
        </w:rPr>
        <w:t xml:space="preserve"> odpadów zostanie podana godzinna moc przerobowa instalacji lub urządzenia.</w:t>
      </w:r>
    </w:p>
    <w:p w14:paraId="77033DD5" w14:textId="09775147" w:rsidR="00497D8C" w:rsidRPr="006A2363" w:rsidRDefault="00497D8C"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Zmiany w art. 42 ust. 3a pkt 3</w:t>
      </w:r>
      <w:r w:rsidR="00CA7970">
        <w:rPr>
          <w:rFonts w:ascii="Times New Roman" w:hAnsi="Times New Roman"/>
          <w:sz w:val="24"/>
          <w:szCs w:val="24"/>
        </w:rPr>
        <w:t>–</w:t>
      </w:r>
      <w:r w:rsidRPr="006A2363">
        <w:rPr>
          <w:rFonts w:ascii="Times New Roman" w:hAnsi="Times New Roman"/>
          <w:sz w:val="24"/>
          <w:szCs w:val="24"/>
        </w:rPr>
        <w:t>5 i art. 46 ust. 1e ustawy o odpadach mają na celu doprecyzowanie obowiązujących przepisów dotyczących składania oświadczeń o nieukaraniu za wykroczenie, o niewymierzeniu administracyjnej kary pieniężnej oraz o niecofnięciu decyzji z zakresu gospodarowania odpadami oraz skorelowanie</w:t>
      </w:r>
      <w:r w:rsidR="001B73B2">
        <w:rPr>
          <w:rFonts w:ascii="Times New Roman" w:hAnsi="Times New Roman"/>
          <w:sz w:val="24"/>
          <w:szCs w:val="24"/>
        </w:rPr>
        <w:t xml:space="preserve"> </w:t>
      </w:r>
      <w:r w:rsidRPr="006A2363">
        <w:rPr>
          <w:rFonts w:ascii="Times New Roman" w:hAnsi="Times New Roman"/>
          <w:sz w:val="24"/>
          <w:szCs w:val="24"/>
        </w:rPr>
        <w:t>tych przepisów z podstawami odmowy wydania zezwolenia na zbieranie odpadów</w:t>
      </w:r>
      <w:r w:rsidR="001B73B2">
        <w:rPr>
          <w:rFonts w:ascii="Times New Roman" w:hAnsi="Times New Roman"/>
          <w:sz w:val="24"/>
          <w:szCs w:val="24"/>
        </w:rPr>
        <w:t xml:space="preserve"> </w:t>
      </w:r>
      <w:r w:rsidRPr="006A2363">
        <w:rPr>
          <w:rFonts w:ascii="Times New Roman" w:hAnsi="Times New Roman"/>
          <w:sz w:val="24"/>
          <w:szCs w:val="24"/>
        </w:rPr>
        <w:t>lub zezwolenia na przetwarzanie odpadów. Jednocześnie doprecyzowano, że oświadczenie</w:t>
      </w:r>
      <w:r w:rsidR="001B73B2">
        <w:rPr>
          <w:rFonts w:ascii="Times New Roman" w:hAnsi="Times New Roman"/>
          <w:sz w:val="24"/>
          <w:szCs w:val="24"/>
        </w:rPr>
        <w:t xml:space="preserve"> </w:t>
      </w:r>
      <w:r w:rsidRPr="006A2363">
        <w:rPr>
          <w:rFonts w:ascii="Times New Roman" w:hAnsi="Times New Roman"/>
          <w:sz w:val="24"/>
          <w:szCs w:val="24"/>
        </w:rPr>
        <w:t>o nieukarani</w:t>
      </w:r>
      <w:r w:rsidR="00F86147">
        <w:rPr>
          <w:rFonts w:ascii="Times New Roman" w:hAnsi="Times New Roman"/>
          <w:sz w:val="24"/>
          <w:szCs w:val="24"/>
        </w:rPr>
        <w:t>u</w:t>
      </w:r>
      <w:r w:rsidRPr="006A2363">
        <w:rPr>
          <w:rFonts w:ascii="Times New Roman" w:hAnsi="Times New Roman"/>
          <w:sz w:val="24"/>
          <w:szCs w:val="24"/>
        </w:rPr>
        <w:t xml:space="preserve"> administracyjną karą pieniężną innego podmiotu, w którym wspólnik, prokurent, członek zarządu lub członek rady nadzorczej podmiotu wnioskującego o wydanie zezwolenia jest lub był wspólnikiem, prokurentem, członkiem rady nadzorczej lub członkiem zarządu, dotyczy okresu</w:t>
      </w:r>
      <w:r w:rsidR="00CA7970">
        <w:rPr>
          <w:rFonts w:ascii="Times New Roman" w:hAnsi="Times New Roman"/>
          <w:sz w:val="24"/>
          <w:szCs w:val="24"/>
        </w:rPr>
        <w:t>,</w:t>
      </w:r>
      <w:r w:rsidRPr="006A2363">
        <w:rPr>
          <w:rFonts w:ascii="Times New Roman" w:hAnsi="Times New Roman"/>
          <w:sz w:val="24"/>
          <w:szCs w:val="24"/>
        </w:rPr>
        <w:t xml:space="preserve"> gdy zostało popełnione naruszenie, z powodu którego cofnięto zezwolenie</w:t>
      </w:r>
      <w:r w:rsidR="00487A84">
        <w:rPr>
          <w:rFonts w:ascii="Times New Roman" w:hAnsi="Times New Roman"/>
          <w:sz w:val="24"/>
          <w:szCs w:val="24"/>
        </w:rPr>
        <w:t xml:space="preserve"> </w:t>
      </w:r>
      <w:r w:rsidRPr="006A2363">
        <w:rPr>
          <w:rFonts w:ascii="Times New Roman" w:hAnsi="Times New Roman"/>
          <w:sz w:val="24"/>
          <w:szCs w:val="24"/>
        </w:rPr>
        <w:t xml:space="preserve">na zbieranie odpadów lub zezwolenie na przetwarzanie odpadów lub wymierzono administracyjną karę pieniężną pierwszemu z tych podmiotów. </w:t>
      </w:r>
    </w:p>
    <w:p w14:paraId="7672C7A6" w14:textId="21FF6DCE" w:rsidR="000B66D3" w:rsidRPr="006A2363" w:rsidRDefault="00497D8C"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zakresie wymierzenia administracyjnych kar pieniężnych jako podstawy odmowy wydania zezwolenia na zbieranie odpadów lub zezwolenia na przetwarzanie odpadów oprócz progu trzykrotności dodano próg kwotowy </w:t>
      </w:r>
      <w:r w:rsidR="00CA7970">
        <w:rPr>
          <w:rFonts w:ascii="Times New Roman" w:hAnsi="Times New Roman"/>
          <w:sz w:val="24"/>
          <w:szCs w:val="24"/>
        </w:rPr>
        <w:t>–</w:t>
      </w:r>
      <w:r w:rsidRPr="006A2363">
        <w:rPr>
          <w:rFonts w:ascii="Times New Roman" w:hAnsi="Times New Roman"/>
          <w:sz w:val="24"/>
          <w:szCs w:val="24"/>
        </w:rPr>
        <w:t xml:space="preserve"> jeżeli podmiotowi co najmniej trzykrotnie wymierzono administracyjne kary pieniężne w kwocie łącznej </w:t>
      </w:r>
      <w:r w:rsidR="009218E5" w:rsidRPr="006A2363">
        <w:rPr>
          <w:rFonts w:ascii="Times New Roman" w:hAnsi="Times New Roman"/>
          <w:sz w:val="24"/>
          <w:szCs w:val="24"/>
        </w:rPr>
        <w:t>1</w:t>
      </w:r>
      <w:r w:rsidRPr="006A2363">
        <w:rPr>
          <w:rFonts w:ascii="Times New Roman" w:hAnsi="Times New Roman"/>
          <w:sz w:val="24"/>
          <w:szCs w:val="24"/>
        </w:rPr>
        <w:t>50 tys. zł. Pozostawienie tylko przesłanki trzykrotnego wymierzenia administracyjnej kary pieniężnej mogłoby prowadzić</w:t>
      </w:r>
      <w:r w:rsidR="00487A84">
        <w:rPr>
          <w:rFonts w:ascii="Times New Roman" w:hAnsi="Times New Roman"/>
          <w:sz w:val="24"/>
          <w:szCs w:val="24"/>
        </w:rPr>
        <w:t xml:space="preserve"> </w:t>
      </w:r>
      <w:r w:rsidRPr="006A2363">
        <w:rPr>
          <w:rFonts w:ascii="Times New Roman" w:hAnsi="Times New Roman"/>
          <w:sz w:val="24"/>
          <w:szCs w:val="24"/>
        </w:rPr>
        <w:t>do odmowy wydania zezwolenia z powodu naruszeń, które mają charakter marginalny,</w:t>
      </w:r>
      <w:r w:rsidR="00487A84">
        <w:rPr>
          <w:rFonts w:ascii="Times New Roman" w:hAnsi="Times New Roman"/>
          <w:sz w:val="24"/>
          <w:szCs w:val="24"/>
        </w:rPr>
        <w:t xml:space="preserve"> </w:t>
      </w:r>
      <w:r w:rsidRPr="006A2363">
        <w:rPr>
          <w:rFonts w:ascii="Times New Roman" w:hAnsi="Times New Roman"/>
          <w:sz w:val="24"/>
          <w:szCs w:val="24"/>
        </w:rPr>
        <w:t xml:space="preserve">niewpływający na pogorszenie stanu środowiska, co w konsekwencji nie rzutuje na całościową ocenę prowadzonej działalności. Mogłoby to prowadzić do ograniczania rynku gospodarki odpadami </w:t>
      </w:r>
      <w:r w:rsidR="009826B3">
        <w:rPr>
          <w:rFonts w:ascii="Times New Roman" w:hAnsi="Times New Roman"/>
          <w:sz w:val="24"/>
          <w:szCs w:val="24"/>
        </w:rPr>
        <w:t>przez</w:t>
      </w:r>
      <w:r w:rsidRPr="006A2363">
        <w:rPr>
          <w:rFonts w:ascii="Times New Roman" w:hAnsi="Times New Roman"/>
          <w:sz w:val="24"/>
          <w:szCs w:val="24"/>
        </w:rPr>
        <w:t xml:space="preserve"> brak zezwoleń na prowadzenie tego typu działalności. Zbytnie zaostrzenie warunków uzyskania zezwoleń na zbieranie lub przetwarzanie odpadów może stać</w:t>
      </w:r>
      <w:r w:rsidR="002A407C">
        <w:rPr>
          <w:rFonts w:ascii="Times New Roman" w:hAnsi="Times New Roman"/>
          <w:sz w:val="24"/>
          <w:szCs w:val="24"/>
        </w:rPr>
        <w:t xml:space="preserve"> </w:t>
      </w:r>
      <w:r w:rsidRPr="006A2363">
        <w:rPr>
          <w:rFonts w:ascii="Times New Roman" w:hAnsi="Times New Roman"/>
          <w:sz w:val="24"/>
          <w:szCs w:val="24"/>
        </w:rPr>
        <w:t>się przyczyną wzrostu całkowicie nielegalnych działalności w zakresie gospodarki odpadami. Należy zatem uwzględnić wagę naruszeń, które są penalizowane w art. 194 ustawy o odpadach (dolna granica kar wynosi odpowiednio 5000 zł i 1000 zł</w:t>
      </w:r>
      <w:r w:rsidR="00CA7970">
        <w:rPr>
          <w:rFonts w:ascii="Times New Roman" w:hAnsi="Times New Roman"/>
          <w:sz w:val="24"/>
          <w:szCs w:val="24"/>
        </w:rPr>
        <w:t>;</w:t>
      </w:r>
      <w:r w:rsidRPr="006A2363">
        <w:rPr>
          <w:rFonts w:ascii="Times New Roman" w:hAnsi="Times New Roman"/>
          <w:sz w:val="24"/>
          <w:szCs w:val="24"/>
        </w:rPr>
        <w:t xml:space="preserve"> </w:t>
      </w:r>
      <w:r w:rsidR="00CA7970">
        <w:rPr>
          <w:rFonts w:ascii="Times New Roman" w:hAnsi="Times New Roman"/>
          <w:sz w:val="24"/>
          <w:szCs w:val="24"/>
        </w:rPr>
        <w:t>w</w:t>
      </w:r>
      <w:r w:rsidRPr="006A2363">
        <w:rPr>
          <w:rFonts w:ascii="Times New Roman" w:hAnsi="Times New Roman"/>
          <w:sz w:val="24"/>
          <w:szCs w:val="24"/>
        </w:rPr>
        <w:t>ojewódzcy inspektorzy ochrony środowiska</w:t>
      </w:r>
      <w:r w:rsidR="00CA7970">
        <w:rPr>
          <w:rFonts w:ascii="Times New Roman" w:hAnsi="Times New Roman"/>
          <w:sz w:val="24"/>
          <w:szCs w:val="24"/>
        </w:rPr>
        <w:t>,</w:t>
      </w:r>
      <w:r w:rsidRPr="006A2363">
        <w:rPr>
          <w:rFonts w:ascii="Times New Roman" w:hAnsi="Times New Roman"/>
          <w:sz w:val="24"/>
          <w:szCs w:val="24"/>
        </w:rPr>
        <w:t xml:space="preserve"> nawet </w:t>
      </w:r>
      <w:r w:rsidR="00910623">
        <w:rPr>
          <w:rFonts w:ascii="Times New Roman" w:hAnsi="Times New Roman"/>
          <w:sz w:val="24"/>
          <w:szCs w:val="24"/>
        </w:rPr>
        <w:t>w</w:t>
      </w:r>
      <w:r w:rsidRPr="006A2363">
        <w:rPr>
          <w:rFonts w:ascii="Times New Roman" w:hAnsi="Times New Roman"/>
          <w:sz w:val="24"/>
          <w:szCs w:val="24"/>
        </w:rPr>
        <w:t xml:space="preserve"> przypadku stwierdzenia niewielkiej wagi naruszeń, zobligowani</w:t>
      </w:r>
      <w:r w:rsidR="002A407C">
        <w:rPr>
          <w:rFonts w:ascii="Times New Roman" w:hAnsi="Times New Roman"/>
          <w:sz w:val="24"/>
          <w:szCs w:val="24"/>
        </w:rPr>
        <w:t xml:space="preserve"> </w:t>
      </w:r>
      <w:r w:rsidRPr="006A2363">
        <w:rPr>
          <w:rFonts w:ascii="Times New Roman" w:hAnsi="Times New Roman"/>
          <w:sz w:val="24"/>
          <w:szCs w:val="24"/>
        </w:rPr>
        <w:t>są</w:t>
      </w:r>
      <w:r w:rsidR="002A407C">
        <w:rPr>
          <w:rFonts w:ascii="Times New Roman" w:hAnsi="Times New Roman"/>
          <w:sz w:val="24"/>
          <w:szCs w:val="24"/>
        </w:rPr>
        <w:t xml:space="preserve"> </w:t>
      </w:r>
      <w:r w:rsidRPr="006A2363">
        <w:rPr>
          <w:rFonts w:ascii="Times New Roman" w:hAnsi="Times New Roman"/>
          <w:sz w:val="24"/>
          <w:szCs w:val="24"/>
        </w:rPr>
        <w:t>do wszczęcia postępowania administracyjnego w sprawie wymierzenia kary, a w przypadku braku przesłanek do odstąpienia od karania muszą zakończyć postępowanie</w:t>
      </w:r>
      <w:r w:rsidR="00CA7970">
        <w:rPr>
          <w:rFonts w:ascii="Times New Roman" w:hAnsi="Times New Roman"/>
          <w:sz w:val="24"/>
          <w:szCs w:val="24"/>
        </w:rPr>
        <w:t>,</w:t>
      </w:r>
      <w:r w:rsidRPr="006A2363">
        <w:rPr>
          <w:rFonts w:ascii="Times New Roman" w:hAnsi="Times New Roman"/>
          <w:sz w:val="24"/>
          <w:szCs w:val="24"/>
        </w:rPr>
        <w:t xml:space="preserve"> wymierzając administracyjną karę pieniężną w określonych widełkach ustawowych</w:t>
      </w:r>
      <w:r w:rsidR="00C61B7F">
        <w:rPr>
          <w:rFonts w:ascii="Times New Roman" w:hAnsi="Times New Roman"/>
          <w:sz w:val="24"/>
          <w:szCs w:val="24"/>
        </w:rPr>
        <w:t>,</w:t>
      </w:r>
      <w:r w:rsidRPr="006A2363">
        <w:rPr>
          <w:rFonts w:ascii="Times New Roman" w:hAnsi="Times New Roman"/>
          <w:sz w:val="24"/>
          <w:szCs w:val="24"/>
        </w:rPr>
        <w:t xml:space="preserve"> w przypadku naruszeń najniższej rangi, co do zasady</w:t>
      </w:r>
      <w:r w:rsidR="00CA7970">
        <w:rPr>
          <w:rFonts w:ascii="Times New Roman" w:hAnsi="Times New Roman"/>
          <w:sz w:val="24"/>
          <w:szCs w:val="24"/>
        </w:rPr>
        <w:t>,</w:t>
      </w:r>
      <w:r w:rsidRPr="006A2363">
        <w:rPr>
          <w:rFonts w:ascii="Times New Roman" w:hAnsi="Times New Roman"/>
          <w:sz w:val="24"/>
          <w:szCs w:val="24"/>
        </w:rPr>
        <w:t xml:space="preserve"> miarkowana jest kara w dolnej granicy). Wprowadzenie progu </w:t>
      </w:r>
      <w:r w:rsidR="009218E5" w:rsidRPr="006A2363">
        <w:rPr>
          <w:rFonts w:ascii="Times New Roman" w:hAnsi="Times New Roman"/>
          <w:sz w:val="24"/>
          <w:szCs w:val="24"/>
        </w:rPr>
        <w:t>1</w:t>
      </w:r>
      <w:r w:rsidRPr="006A2363">
        <w:rPr>
          <w:rFonts w:ascii="Times New Roman" w:hAnsi="Times New Roman"/>
          <w:sz w:val="24"/>
          <w:szCs w:val="24"/>
        </w:rPr>
        <w:t xml:space="preserve">50 tys. </w:t>
      </w:r>
      <w:r w:rsidR="00B63BF7" w:rsidRPr="006A2363">
        <w:rPr>
          <w:rFonts w:ascii="Times New Roman" w:hAnsi="Times New Roman"/>
          <w:sz w:val="24"/>
          <w:szCs w:val="24"/>
        </w:rPr>
        <w:t>z</w:t>
      </w:r>
      <w:r w:rsidRPr="006A2363">
        <w:rPr>
          <w:rFonts w:ascii="Times New Roman" w:hAnsi="Times New Roman"/>
          <w:sz w:val="24"/>
          <w:szCs w:val="24"/>
        </w:rPr>
        <w:t>ł ł</w:t>
      </w:r>
      <w:r w:rsidR="00B63BF7" w:rsidRPr="006A2363">
        <w:rPr>
          <w:rFonts w:ascii="Times New Roman" w:hAnsi="Times New Roman"/>
          <w:sz w:val="24"/>
          <w:szCs w:val="24"/>
        </w:rPr>
        <w:t>ą</w:t>
      </w:r>
      <w:r w:rsidRPr="006A2363">
        <w:rPr>
          <w:rFonts w:ascii="Times New Roman" w:hAnsi="Times New Roman"/>
          <w:sz w:val="24"/>
          <w:szCs w:val="24"/>
        </w:rPr>
        <w:t>c</w:t>
      </w:r>
      <w:r w:rsidR="00B63BF7" w:rsidRPr="006A2363">
        <w:rPr>
          <w:rFonts w:ascii="Times New Roman" w:hAnsi="Times New Roman"/>
          <w:sz w:val="24"/>
          <w:szCs w:val="24"/>
        </w:rPr>
        <w:t>z</w:t>
      </w:r>
      <w:r w:rsidRPr="006A2363">
        <w:rPr>
          <w:rFonts w:ascii="Times New Roman" w:hAnsi="Times New Roman"/>
          <w:sz w:val="24"/>
          <w:szCs w:val="24"/>
        </w:rPr>
        <w:t xml:space="preserve">nej kwoty wymierzonych kar pieniężnych w okresie 10 </w:t>
      </w:r>
      <w:r w:rsidRPr="006A2363">
        <w:rPr>
          <w:rFonts w:ascii="Times New Roman" w:hAnsi="Times New Roman"/>
          <w:sz w:val="24"/>
          <w:szCs w:val="24"/>
        </w:rPr>
        <w:lastRenderedPageBreak/>
        <w:t>lat</w:t>
      </w:r>
      <w:r w:rsidR="002A407C">
        <w:rPr>
          <w:rFonts w:ascii="Times New Roman" w:hAnsi="Times New Roman"/>
          <w:sz w:val="24"/>
          <w:szCs w:val="24"/>
        </w:rPr>
        <w:t xml:space="preserve"> </w:t>
      </w:r>
      <w:r w:rsidRPr="006A2363">
        <w:rPr>
          <w:rFonts w:ascii="Times New Roman" w:hAnsi="Times New Roman"/>
          <w:sz w:val="24"/>
          <w:szCs w:val="24"/>
        </w:rPr>
        <w:t>pozwoli</w:t>
      </w:r>
      <w:r w:rsidR="002A407C">
        <w:rPr>
          <w:rFonts w:ascii="Times New Roman" w:hAnsi="Times New Roman"/>
          <w:sz w:val="24"/>
          <w:szCs w:val="24"/>
        </w:rPr>
        <w:t xml:space="preserve"> </w:t>
      </w:r>
      <w:r w:rsidRPr="006A2363">
        <w:rPr>
          <w:rFonts w:ascii="Times New Roman" w:hAnsi="Times New Roman"/>
          <w:sz w:val="24"/>
          <w:szCs w:val="24"/>
        </w:rPr>
        <w:t>na nieeliminowanie podmiotów, które sporadycznie dopuszczają się naruszeń mniejszej wagi.</w:t>
      </w:r>
      <w:r w:rsidR="000B66D3" w:rsidRPr="006A2363">
        <w:rPr>
          <w:rFonts w:ascii="Times New Roman" w:hAnsi="Times New Roman"/>
          <w:sz w:val="24"/>
          <w:szCs w:val="24"/>
        </w:rPr>
        <w:t xml:space="preserve"> </w:t>
      </w:r>
    </w:p>
    <w:p w14:paraId="131D5724" w14:textId="5D8F7215" w:rsidR="004C55A4" w:rsidRDefault="00844A83" w:rsidP="002A7CFA">
      <w:pPr>
        <w:spacing w:after="0" w:line="360" w:lineRule="auto"/>
        <w:jc w:val="both"/>
        <w:rPr>
          <w:rFonts w:ascii="Times New Roman" w:hAnsi="Times New Roman"/>
          <w:sz w:val="24"/>
          <w:szCs w:val="24"/>
        </w:rPr>
      </w:pPr>
      <w:r>
        <w:rPr>
          <w:rFonts w:ascii="Times New Roman" w:hAnsi="Times New Roman"/>
          <w:sz w:val="24"/>
          <w:szCs w:val="24"/>
        </w:rPr>
        <w:t>Ponadto p</w:t>
      </w:r>
      <w:r w:rsidR="006E10D5" w:rsidRPr="006A2363">
        <w:rPr>
          <w:rFonts w:ascii="Times New Roman" w:hAnsi="Times New Roman"/>
          <w:sz w:val="24"/>
          <w:szCs w:val="24"/>
        </w:rPr>
        <w:t xml:space="preserve">rojektowane zmiany mają na celu złagodzenie przesłanek odmowy wydawania tych zezwoleń, tak aby mogły je otrzymać podmioty, które w przeszłości w zakresie gospodarki odpadami dopuściły się naruszeń mniejszej wagi, za które nałożono jedynie grzywnę w drodze mandatu karnego albo administracyjne kary pieniężne nieprzekraczające łącznie kwoty </w:t>
      </w:r>
      <w:r w:rsidR="009218E5" w:rsidRPr="006A2363">
        <w:rPr>
          <w:rFonts w:ascii="Times New Roman" w:hAnsi="Times New Roman"/>
          <w:sz w:val="24"/>
          <w:szCs w:val="24"/>
        </w:rPr>
        <w:t>1</w:t>
      </w:r>
      <w:r w:rsidR="006E10D5" w:rsidRPr="006A2363">
        <w:rPr>
          <w:rFonts w:ascii="Times New Roman" w:hAnsi="Times New Roman"/>
          <w:sz w:val="24"/>
          <w:szCs w:val="24"/>
        </w:rPr>
        <w:t>50 000 zł.</w:t>
      </w:r>
    </w:p>
    <w:p w14:paraId="47CF6E57" w14:textId="34203FF6" w:rsidR="004C55A4" w:rsidRDefault="004C55A4" w:rsidP="004C55A4">
      <w:pPr>
        <w:spacing w:after="0" w:line="360" w:lineRule="auto"/>
        <w:ind w:firstLine="709"/>
        <w:jc w:val="both"/>
        <w:rPr>
          <w:rFonts w:ascii="Times New Roman" w:hAnsi="Times New Roman"/>
          <w:sz w:val="24"/>
          <w:szCs w:val="24"/>
        </w:rPr>
      </w:pPr>
      <w:r w:rsidRPr="006A2363">
        <w:rPr>
          <w:rFonts w:ascii="Times New Roman" w:hAnsi="Times New Roman"/>
          <w:sz w:val="24"/>
          <w:szCs w:val="24"/>
        </w:rPr>
        <w:t>Celem usunięcia wątpliwości interpretacyjnych w art. 45 w ust</w:t>
      </w:r>
      <w:r>
        <w:rPr>
          <w:rFonts w:ascii="Times New Roman" w:hAnsi="Times New Roman"/>
          <w:sz w:val="24"/>
          <w:szCs w:val="24"/>
        </w:rPr>
        <w:t>.</w:t>
      </w:r>
      <w:r w:rsidRPr="006A2363">
        <w:rPr>
          <w:rFonts w:ascii="Times New Roman" w:hAnsi="Times New Roman"/>
          <w:sz w:val="24"/>
          <w:szCs w:val="24"/>
        </w:rPr>
        <w:t xml:space="preserve"> 5 ustawy o odpadach wskazano, że wytwórca odpadów, który chce uwzględnić w pozwoleniu na wytwarzanie odpadów zbieranie lub przetwarzanie odpadów, jest obowiązany we wniosku o wydanie pozwolenia nie tylko uwzględnić odpowiednio wymagania dla zezwolenia na zbieranie lub przetwarzanie odpadów, ale także dołączyć wymagane załączniki. Analogiczny przepis dodano dla pozwoleń zintegrowanych (art. 45 ust. 5a).</w:t>
      </w:r>
    </w:p>
    <w:p w14:paraId="472792EE" w14:textId="54DBF94A" w:rsidR="009F6923" w:rsidRPr="00EB034D" w:rsidRDefault="009F6923" w:rsidP="009F6923">
      <w:pPr>
        <w:spacing w:after="0" w:line="360" w:lineRule="auto"/>
        <w:ind w:firstLine="709"/>
        <w:jc w:val="both"/>
        <w:rPr>
          <w:rFonts w:ascii="Times New Roman" w:hAnsi="Times New Roman"/>
          <w:sz w:val="24"/>
          <w:szCs w:val="24"/>
        </w:rPr>
      </w:pPr>
      <w:r w:rsidRPr="00EB034D">
        <w:rPr>
          <w:rFonts w:ascii="Times New Roman" w:hAnsi="Times New Roman"/>
          <w:sz w:val="24"/>
          <w:szCs w:val="24"/>
        </w:rPr>
        <w:t>W celu doprecyzowania obowiązujących przepisów w projekcie ustawy w art. 47 dodano ust. 8, określający, że w przypadku stwierdzenia nieważności, uchylenia</w:t>
      </w:r>
      <w:r w:rsidRPr="00EB034D">
        <w:rPr>
          <w:rFonts w:ascii="Times New Roman" w:hAnsi="Times New Roman"/>
          <w:sz w:val="24"/>
          <w:szCs w:val="24"/>
        </w:rPr>
        <w:br/>
        <w:t xml:space="preserve">lub wygaśnięcia decyzji w zakresie gospodarki odpadami (zezwolenia na zbieranie odpadów i zezwolenia na przetwarzanie odpadów) stosuje się odpowiednio ust. 3 i 5 art. 47 ustawy o odpadach. Oznacza to, że wymienione decyzje (analogicznie jak cofnięcie zezwolenia </w:t>
      </w:r>
      <w:r w:rsidRPr="00EB034D">
        <w:rPr>
          <w:rFonts w:ascii="Times New Roman" w:hAnsi="Times New Roman"/>
          <w:sz w:val="24"/>
          <w:szCs w:val="24"/>
        </w:rPr>
        <w:br/>
        <w:t xml:space="preserve">na zbieranie odpadów oraz zezwolenia na przetwarzanie odpadów) spowodują zakończenie działalności z obowiązkiem usunięcia odpadów i skutków prowadzonej działalności </w:t>
      </w:r>
      <w:r w:rsidRPr="00EB034D">
        <w:rPr>
          <w:rFonts w:ascii="Times New Roman" w:hAnsi="Times New Roman"/>
          <w:sz w:val="24"/>
          <w:szCs w:val="24"/>
        </w:rPr>
        <w:br/>
        <w:t>na własny koszt. Ponadto w stosunku do posiadacza odpadów, któremu stwierdzono nieważność, uchylono lub wygasło zezwolenie na zbieranie odpadów lub zezwolenie</w:t>
      </w:r>
      <w:r w:rsidRPr="00EB034D">
        <w:rPr>
          <w:rFonts w:ascii="Times New Roman" w:hAnsi="Times New Roman"/>
          <w:sz w:val="24"/>
          <w:szCs w:val="24"/>
        </w:rPr>
        <w:br/>
        <w:t>na przetwarzanie odpadów, organ właściwy w decyzji, w szczególności</w:t>
      </w:r>
      <w:r w:rsidR="00CA7970">
        <w:rPr>
          <w:rFonts w:ascii="Times New Roman" w:hAnsi="Times New Roman"/>
          <w:sz w:val="24"/>
          <w:szCs w:val="24"/>
        </w:rPr>
        <w:t>,</w:t>
      </w:r>
      <w:r w:rsidRPr="00EB034D">
        <w:rPr>
          <w:rFonts w:ascii="Times New Roman" w:hAnsi="Times New Roman"/>
          <w:sz w:val="24"/>
          <w:szCs w:val="24"/>
        </w:rPr>
        <w:t xml:space="preserve"> określa termin usunięcia odpadów i negatywnych skutków prowadzonej działalności. Jednocześnie w art. 47 dodano ust. 9, który ma na celu uniemożliwienie przerzucenia problemu usunięcia nielegalnie zgromadzonych (zagospodarowanych) odpadów powstałych w wyniku działalności podmiotu prowadzonej na podstawie decyzji z zakresu gospodarki odpadami na gminę w trybie art. 26 ustawy o odpadach.</w:t>
      </w:r>
    </w:p>
    <w:p w14:paraId="543C8F46" w14:textId="15F75C82" w:rsidR="009F6923" w:rsidRPr="00EB034D" w:rsidRDefault="009F6923" w:rsidP="009F6923">
      <w:pPr>
        <w:spacing w:after="0" w:line="360" w:lineRule="auto"/>
        <w:ind w:firstLine="709"/>
        <w:jc w:val="both"/>
        <w:rPr>
          <w:rFonts w:ascii="Times New Roman" w:hAnsi="Times New Roman"/>
          <w:sz w:val="24"/>
          <w:szCs w:val="24"/>
        </w:rPr>
      </w:pPr>
      <w:r w:rsidRPr="00EB034D">
        <w:rPr>
          <w:rFonts w:ascii="Times New Roman" w:hAnsi="Times New Roman"/>
          <w:sz w:val="24"/>
          <w:szCs w:val="24"/>
        </w:rPr>
        <w:t xml:space="preserve">Obecny przepis zawarty w art. 47 ustawy o odpadach dotyczy uprawnień organu ochrony środowiska, tj. marszałka województwa, starosty lub regionalnego dyrektora ochrony środowiska w zakresie podjęcia działań, gdy podmiot posiadający zezwolenie </w:t>
      </w:r>
      <w:r w:rsidRPr="00EB034D">
        <w:rPr>
          <w:rFonts w:ascii="Times New Roman" w:hAnsi="Times New Roman"/>
          <w:sz w:val="24"/>
          <w:szCs w:val="24"/>
        </w:rPr>
        <w:br/>
        <w:t xml:space="preserve">na gospodarowanie odpadami narusza warunki działalności ustalone decyzją. W zakresie kompetencji organu ochrony środowiska, który zezwolenie wydał, jest wszczęcie postępowania mającego na celu cofnięcie wydanej decyzji administracyjnej oraz </w:t>
      </w:r>
      <w:r w:rsidRPr="00EB034D">
        <w:rPr>
          <w:rFonts w:ascii="Times New Roman" w:hAnsi="Times New Roman"/>
          <w:sz w:val="24"/>
          <w:szCs w:val="24"/>
        </w:rPr>
        <w:lastRenderedPageBreak/>
        <w:t>doprowadzenie do usunięcia odpadów i skutków prowadzonej działalności na koszt posiadacza odpadów, któremu cofnięto zezwolenie. Podkreślenia wymaga fakt, że w każdym przypadku to posiadacz odpadów, któremu cofnięto zezwolenie, powinien zostać obciążony kosztami ich usunięcia zgodnie z zasadą „zanieczyszczający płaci</w:t>
      </w:r>
      <w:r w:rsidR="00CA7970">
        <w:rPr>
          <w:rFonts w:ascii="Times New Roman" w:hAnsi="Times New Roman"/>
          <w:sz w:val="24"/>
          <w:szCs w:val="24"/>
        </w:rPr>
        <w:t>”</w:t>
      </w:r>
      <w:r w:rsidRPr="00EB034D">
        <w:rPr>
          <w:rFonts w:ascii="Times New Roman" w:hAnsi="Times New Roman"/>
          <w:sz w:val="24"/>
          <w:szCs w:val="24"/>
        </w:rPr>
        <w:t xml:space="preserve">, również w przypadku wykonania zastępczego. </w:t>
      </w:r>
    </w:p>
    <w:p w14:paraId="32514FF7" w14:textId="77777777" w:rsidR="009F6923" w:rsidRPr="00EB034D" w:rsidRDefault="009F6923" w:rsidP="009F6923">
      <w:pPr>
        <w:spacing w:after="0" w:line="360" w:lineRule="auto"/>
        <w:ind w:firstLine="709"/>
        <w:jc w:val="both"/>
        <w:rPr>
          <w:rFonts w:ascii="Times New Roman" w:hAnsi="Times New Roman"/>
          <w:sz w:val="24"/>
          <w:szCs w:val="24"/>
        </w:rPr>
      </w:pPr>
      <w:r w:rsidRPr="00EB034D">
        <w:rPr>
          <w:rFonts w:ascii="Times New Roman" w:hAnsi="Times New Roman"/>
          <w:sz w:val="24"/>
          <w:szCs w:val="24"/>
        </w:rPr>
        <w:t>Dodane w art. 47 ust. 8 i 9 ustawy o odpadach dają zapewnienie, że obowiązki wynikające z prawa lub wydanej wcześniej decyzji administracyjnej będzie egzekwował właściwy organ ochrony środowiska, który wydał tę decyzję (a nie wójt, burmistrz</w:t>
      </w:r>
      <w:r w:rsidRPr="00EB034D">
        <w:rPr>
          <w:rFonts w:ascii="Times New Roman" w:hAnsi="Times New Roman"/>
          <w:sz w:val="24"/>
          <w:szCs w:val="24"/>
        </w:rPr>
        <w:br/>
        <w:t xml:space="preserve">lub prezydent miasta, którzy tych decyzji w nie wydają). </w:t>
      </w:r>
    </w:p>
    <w:p w14:paraId="747580E8" w14:textId="75C6F450" w:rsidR="009F6923" w:rsidRPr="00EB034D" w:rsidRDefault="009F6923" w:rsidP="009F6923">
      <w:pPr>
        <w:spacing w:after="0" w:line="360" w:lineRule="auto"/>
        <w:ind w:firstLine="709"/>
        <w:jc w:val="both"/>
        <w:rPr>
          <w:rFonts w:ascii="Times New Roman" w:hAnsi="Times New Roman"/>
          <w:sz w:val="24"/>
          <w:szCs w:val="24"/>
        </w:rPr>
      </w:pPr>
      <w:r w:rsidRPr="00EB034D">
        <w:rPr>
          <w:rFonts w:ascii="Times New Roman" w:hAnsi="Times New Roman"/>
          <w:sz w:val="24"/>
          <w:szCs w:val="24"/>
        </w:rPr>
        <w:t xml:space="preserve">W art. 48a ust. 2 </w:t>
      </w:r>
      <w:r w:rsidR="00CA7970">
        <w:rPr>
          <w:rFonts w:ascii="Times New Roman" w:hAnsi="Times New Roman"/>
          <w:sz w:val="24"/>
          <w:szCs w:val="24"/>
        </w:rPr>
        <w:t>otrzymał</w:t>
      </w:r>
      <w:r w:rsidR="00CA7970" w:rsidRPr="00EB034D">
        <w:rPr>
          <w:rFonts w:ascii="Times New Roman" w:hAnsi="Times New Roman"/>
          <w:sz w:val="24"/>
          <w:szCs w:val="24"/>
        </w:rPr>
        <w:t xml:space="preserve"> </w:t>
      </w:r>
      <w:r w:rsidRPr="00EB034D">
        <w:rPr>
          <w:rFonts w:ascii="Times New Roman" w:hAnsi="Times New Roman"/>
          <w:sz w:val="24"/>
          <w:szCs w:val="24"/>
        </w:rPr>
        <w:t xml:space="preserve">nowe brzmienie. Zmiana ma na celu wyeliminowanie wątpliwości dotyczących pojęcia odpadów obojętnych </w:t>
      </w:r>
      <w:r w:rsidR="00CA7970">
        <w:rPr>
          <w:rFonts w:ascii="Times New Roman" w:hAnsi="Times New Roman"/>
          <w:sz w:val="24"/>
          <w:szCs w:val="24"/>
        </w:rPr>
        <w:t>na</w:t>
      </w:r>
      <w:r w:rsidR="00CA7970" w:rsidRPr="00EB034D">
        <w:rPr>
          <w:rFonts w:ascii="Times New Roman" w:hAnsi="Times New Roman"/>
          <w:sz w:val="24"/>
          <w:szCs w:val="24"/>
        </w:rPr>
        <w:t xml:space="preserve"> </w:t>
      </w:r>
      <w:r w:rsidRPr="00EB034D">
        <w:rPr>
          <w:rFonts w:ascii="Times New Roman" w:hAnsi="Times New Roman"/>
          <w:sz w:val="24"/>
          <w:szCs w:val="24"/>
        </w:rPr>
        <w:t>potrzeb</w:t>
      </w:r>
      <w:r w:rsidR="00CA7970">
        <w:rPr>
          <w:rFonts w:ascii="Times New Roman" w:hAnsi="Times New Roman"/>
          <w:sz w:val="24"/>
          <w:szCs w:val="24"/>
        </w:rPr>
        <w:t>y</w:t>
      </w:r>
      <w:r w:rsidRPr="00EB034D">
        <w:rPr>
          <w:rFonts w:ascii="Times New Roman" w:hAnsi="Times New Roman"/>
          <w:sz w:val="24"/>
          <w:szCs w:val="24"/>
        </w:rPr>
        <w:t xml:space="preserve"> wyłączenia z obowiązku ustanawiania zabezpieczenia roszczeń. Odesłanie wyłącznie do definicji odpadów obojętnych zawartej w art. 3 ust. 1 pkt 9 ustawy z dnia 14 grudnia 2012 r. o odpadach jest za mało skonkretyzowane celem ustalenia, czy dane odpady podlegają pod ten obowiązek.</w:t>
      </w:r>
    </w:p>
    <w:p w14:paraId="5ADF3DBD" w14:textId="76B4B8A4" w:rsidR="009F6923" w:rsidRPr="00EB034D" w:rsidRDefault="009F6923" w:rsidP="009F6923">
      <w:pPr>
        <w:spacing w:after="0" w:line="360" w:lineRule="auto"/>
        <w:ind w:firstLine="709"/>
        <w:jc w:val="both"/>
        <w:rPr>
          <w:rFonts w:ascii="Times New Roman" w:hAnsi="Times New Roman"/>
          <w:sz w:val="24"/>
          <w:szCs w:val="24"/>
        </w:rPr>
      </w:pPr>
      <w:r w:rsidRPr="00EB034D">
        <w:rPr>
          <w:rFonts w:ascii="Times New Roman" w:hAnsi="Times New Roman"/>
          <w:sz w:val="24"/>
          <w:szCs w:val="24"/>
        </w:rPr>
        <w:t>W art. 48a dodano ust. 3a i 3b. Całość artykułu 48a będzie miała zastosowanie</w:t>
      </w:r>
      <w:r w:rsidRPr="00EB034D">
        <w:rPr>
          <w:rFonts w:ascii="Times New Roman" w:hAnsi="Times New Roman"/>
          <w:sz w:val="24"/>
          <w:szCs w:val="24"/>
        </w:rPr>
        <w:br/>
        <w:t>do wypełniania terenów niekorzystnie przekształconych, z wyjątkiem dotychczasowego ust. 3, który wskazuje sposób obliczenia zabezpieczenia w przypadku magazynowania odpadów</w:t>
      </w:r>
      <w:r w:rsidRPr="00EB034D">
        <w:rPr>
          <w:rFonts w:ascii="Times New Roman" w:hAnsi="Times New Roman"/>
          <w:sz w:val="24"/>
          <w:szCs w:val="24"/>
        </w:rPr>
        <w:br/>
        <w:t>w ramach zbierania lub przetwarzania odpadów, bo tylko wtedy jest określana największa masa odpadów, które mogłyby być magazynowane. Dlatego</w:t>
      </w:r>
      <w:r w:rsidR="00CA7970">
        <w:rPr>
          <w:rFonts w:ascii="Times New Roman" w:hAnsi="Times New Roman"/>
          <w:sz w:val="24"/>
          <w:szCs w:val="24"/>
        </w:rPr>
        <w:t>,</w:t>
      </w:r>
      <w:r w:rsidRPr="00EB034D">
        <w:rPr>
          <w:rFonts w:ascii="Times New Roman" w:hAnsi="Times New Roman"/>
          <w:sz w:val="24"/>
          <w:szCs w:val="24"/>
        </w:rPr>
        <w:t xml:space="preserve"> aby wypełnianie terenów niekorzystnie przekształconych mogło być objęte zabezpieczeniem roszczeń, należy dodać odrębny przepis wskazujący inną podstawę obliczenia zabezpieczenia roszczeń w tym przypadku. Masa odpadów przewidywanych do przetworzenia w okresie roku stanowi element</w:t>
      </w:r>
      <w:r w:rsidR="002A407C">
        <w:rPr>
          <w:rFonts w:ascii="Times New Roman" w:hAnsi="Times New Roman"/>
          <w:sz w:val="24"/>
          <w:szCs w:val="24"/>
        </w:rPr>
        <w:t xml:space="preserve"> </w:t>
      </w:r>
      <w:r w:rsidRPr="00EB034D">
        <w:rPr>
          <w:rFonts w:ascii="Times New Roman" w:hAnsi="Times New Roman"/>
          <w:sz w:val="24"/>
          <w:szCs w:val="24"/>
        </w:rPr>
        <w:t>wniosku</w:t>
      </w:r>
      <w:r w:rsidR="002A407C">
        <w:rPr>
          <w:rFonts w:ascii="Times New Roman" w:hAnsi="Times New Roman"/>
          <w:sz w:val="24"/>
          <w:szCs w:val="24"/>
        </w:rPr>
        <w:t xml:space="preserve"> </w:t>
      </w:r>
      <w:r w:rsidRPr="00EB034D">
        <w:rPr>
          <w:rFonts w:ascii="Times New Roman" w:hAnsi="Times New Roman"/>
          <w:sz w:val="24"/>
          <w:szCs w:val="24"/>
        </w:rPr>
        <w:t>o wydanie zezwolenia, a następnie określona jest w danym zezwoleniu.</w:t>
      </w:r>
    </w:p>
    <w:p w14:paraId="4150666F" w14:textId="3A2AD559" w:rsidR="009F6923" w:rsidRDefault="009F6923" w:rsidP="009F6923">
      <w:pPr>
        <w:spacing w:after="0" w:line="360" w:lineRule="auto"/>
        <w:ind w:firstLine="709"/>
        <w:jc w:val="both"/>
        <w:rPr>
          <w:rFonts w:ascii="Times New Roman" w:hAnsi="Times New Roman"/>
          <w:sz w:val="24"/>
          <w:szCs w:val="24"/>
        </w:rPr>
      </w:pPr>
      <w:r w:rsidRPr="00EB034D">
        <w:rPr>
          <w:rFonts w:ascii="Times New Roman" w:hAnsi="Times New Roman"/>
          <w:sz w:val="24"/>
          <w:szCs w:val="24"/>
        </w:rPr>
        <w:t>W zakresie ustanowienia zabezpieczenia roszczeń dla posiadaczy prowadzących odzysk polegający na wypełnianiu terenów niekorzystnie przekształconych przepisy przejściowe przewidują stosowanie do spraw wszczętych i niezakończonych nowych przepisów, dając właściwy czas na uzupełnienie wniosku po wezwaniu przez właściwy organ. Te same zasady odnoszą się do postępowań wszczętych wskutek wniosku o zmianę posiadanej decyzji, o którym mowa odpowiednio w art. 10 lub w art. 14 ustawy z dnia 20 lipca</w:t>
      </w:r>
      <w:r w:rsidR="002A407C">
        <w:rPr>
          <w:rFonts w:ascii="Times New Roman" w:hAnsi="Times New Roman"/>
          <w:sz w:val="24"/>
          <w:szCs w:val="24"/>
        </w:rPr>
        <w:t xml:space="preserve"> </w:t>
      </w:r>
      <w:r w:rsidRPr="00EB034D">
        <w:rPr>
          <w:rFonts w:ascii="Times New Roman" w:hAnsi="Times New Roman"/>
          <w:sz w:val="24"/>
          <w:szCs w:val="24"/>
        </w:rPr>
        <w:t>2018r.</w:t>
      </w:r>
      <w:r w:rsidR="002A407C" w:rsidRPr="00EB034D" w:rsidDel="002A407C">
        <w:rPr>
          <w:rFonts w:ascii="Times New Roman" w:hAnsi="Times New Roman"/>
          <w:sz w:val="24"/>
          <w:szCs w:val="24"/>
        </w:rPr>
        <w:t xml:space="preserve"> </w:t>
      </w:r>
      <w:r w:rsidRPr="00EB034D">
        <w:rPr>
          <w:rFonts w:ascii="Times New Roman" w:hAnsi="Times New Roman"/>
          <w:sz w:val="24"/>
          <w:szCs w:val="24"/>
        </w:rPr>
        <w:t>o zmianie ustawy o odpadach oraz niektórych innych ustaw (Dz.</w:t>
      </w:r>
      <w:r w:rsidR="00CA7970">
        <w:rPr>
          <w:rFonts w:ascii="Times New Roman" w:hAnsi="Times New Roman"/>
          <w:sz w:val="24"/>
          <w:szCs w:val="24"/>
        </w:rPr>
        <w:t xml:space="preserve"> </w:t>
      </w:r>
      <w:r w:rsidRPr="00EB034D">
        <w:rPr>
          <w:rFonts w:ascii="Times New Roman" w:hAnsi="Times New Roman"/>
          <w:sz w:val="24"/>
          <w:szCs w:val="24"/>
        </w:rPr>
        <w:t>U. poz. 1592). Posiadacze odpadów prowadzący odzysk polegający na wypełnianiu terenów niekorzystnie przekształconych, którzy przed dniem wejścia w życie niniejszej ustawy uzyskali decyzje,</w:t>
      </w:r>
      <w:r w:rsidRPr="00EB034D">
        <w:rPr>
          <w:rFonts w:ascii="Times New Roman" w:hAnsi="Times New Roman"/>
          <w:sz w:val="24"/>
          <w:szCs w:val="24"/>
        </w:rPr>
        <w:br/>
        <w:t xml:space="preserve">które nie wymagają zmiany w trybie art. 10 lub </w:t>
      </w:r>
      <w:r w:rsidR="00CA7970">
        <w:rPr>
          <w:rFonts w:ascii="Times New Roman" w:hAnsi="Times New Roman"/>
          <w:sz w:val="24"/>
          <w:szCs w:val="24"/>
        </w:rPr>
        <w:t xml:space="preserve">art. </w:t>
      </w:r>
      <w:r w:rsidRPr="00EB034D">
        <w:rPr>
          <w:rFonts w:ascii="Times New Roman" w:hAnsi="Times New Roman"/>
          <w:sz w:val="24"/>
          <w:szCs w:val="24"/>
        </w:rPr>
        <w:t>14 ustawy z dnia 20 lipca 2018 r. o zmianie ustawy o odpadach oraz niektórych innych ustaw lub które zostały</w:t>
      </w:r>
      <w:r w:rsidR="00CA7970">
        <w:rPr>
          <w:rFonts w:ascii="Times New Roman" w:hAnsi="Times New Roman"/>
          <w:sz w:val="24"/>
          <w:szCs w:val="24"/>
        </w:rPr>
        <w:t xml:space="preserve"> </w:t>
      </w:r>
      <w:r w:rsidRPr="00EB034D">
        <w:rPr>
          <w:rFonts w:ascii="Times New Roman" w:hAnsi="Times New Roman"/>
          <w:sz w:val="24"/>
          <w:szCs w:val="24"/>
        </w:rPr>
        <w:t xml:space="preserve">na podstawie tych </w:t>
      </w:r>
      <w:r w:rsidRPr="00EB034D">
        <w:rPr>
          <w:rFonts w:ascii="Times New Roman" w:hAnsi="Times New Roman"/>
          <w:sz w:val="24"/>
          <w:szCs w:val="24"/>
        </w:rPr>
        <w:lastRenderedPageBreak/>
        <w:t>przepisów zmienione, będą obowiązani również ustanowić zabezpieczenie roszczeń. W związku z tym podmioty te będą obowiązane złożyć wniosek o wydanie postanowienia określającego wysokość i formę zabezpieczenia roszczeń do organu,</w:t>
      </w:r>
      <w:r w:rsidR="00CA7970">
        <w:rPr>
          <w:rFonts w:ascii="Times New Roman" w:hAnsi="Times New Roman"/>
          <w:sz w:val="24"/>
          <w:szCs w:val="24"/>
        </w:rPr>
        <w:t xml:space="preserve"> </w:t>
      </w:r>
      <w:r w:rsidRPr="00EB034D">
        <w:rPr>
          <w:rFonts w:ascii="Times New Roman" w:hAnsi="Times New Roman"/>
          <w:sz w:val="24"/>
          <w:szCs w:val="24"/>
        </w:rPr>
        <w:t>który wydał im decyzję. Do postanowienia określającego wysokość i formę zabezpieczenia roszczeń oraz do ustanowienia zabezpieczenia roszczeń stosuje się art. 48a ustawy z dnia</w:t>
      </w:r>
      <w:r w:rsidR="00CA7970">
        <w:rPr>
          <w:rFonts w:ascii="Times New Roman" w:hAnsi="Times New Roman"/>
          <w:sz w:val="24"/>
          <w:szCs w:val="24"/>
        </w:rPr>
        <w:t xml:space="preserve"> </w:t>
      </w:r>
      <w:r w:rsidRPr="00EB034D">
        <w:rPr>
          <w:rFonts w:ascii="Times New Roman" w:hAnsi="Times New Roman"/>
          <w:sz w:val="24"/>
          <w:szCs w:val="24"/>
        </w:rPr>
        <w:t>14 grudnia 2012 r. o odpadach.</w:t>
      </w:r>
      <w:r w:rsidRPr="006A2363">
        <w:rPr>
          <w:rFonts w:ascii="Times New Roman" w:hAnsi="Times New Roman"/>
          <w:sz w:val="24"/>
          <w:szCs w:val="24"/>
        </w:rPr>
        <w:t xml:space="preserve"> </w:t>
      </w:r>
    </w:p>
    <w:p w14:paraId="7BC8EB20" w14:textId="3C434BEE" w:rsidR="004C55A4" w:rsidRDefault="004C55A4" w:rsidP="004C55A4">
      <w:pPr>
        <w:spacing w:after="0" w:line="360" w:lineRule="auto"/>
        <w:ind w:firstLine="709"/>
        <w:jc w:val="both"/>
        <w:rPr>
          <w:rFonts w:ascii="Times New Roman" w:hAnsi="Times New Roman"/>
          <w:sz w:val="24"/>
          <w:szCs w:val="24"/>
        </w:rPr>
      </w:pPr>
      <w:r w:rsidRPr="006A2363">
        <w:rPr>
          <w:rFonts w:ascii="Times New Roman" w:hAnsi="Times New Roman"/>
          <w:sz w:val="24"/>
          <w:szCs w:val="24"/>
        </w:rPr>
        <w:t>W a</w:t>
      </w:r>
      <w:r w:rsidRPr="006A2363">
        <w:rPr>
          <w:rStyle w:val="articletitle"/>
          <w:rFonts w:ascii="Times New Roman" w:hAnsi="Times New Roman"/>
          <w:sz w:val="24"/>
          <w:szCs w:val="24"/>
        </w:rPr>
        <w:t xml:space="preserve">rt. 49 </w:t>
      </w:r>
      <w:r w:rsidRPr="006A2363">
        <w:rPr>
          <w:rFonts w:ascii="Times New Roman" w:hAnsi="Times New Roman"/>
          <w:sz w:val="24"/>
          <w:szCs w:val="24"/>
        </w:rPr>
        <w:t xml:space="preserve">ustawy o odpadach </w:t>
      </w:r>
      <w:r w:rsidRPr="006A2363">
        <w:rPr>
          <w:rStyle w:val="articletitle"/>
          <w:rFonts w:ascii="Times New Roman" w:hAnsi="Times New Roman"/>
          <w:sz w:val="24"/>
          <w:szCs w:val="24"/>
        </w:rPr>
        <w:t>dodano ust. 9 wprowadzający w ramach rejestru publicznie dostępny</w:t>
      </w:r>
      <w:r w:rsidRPr="006A2363">
        <w:rPr>
          <w:rFonts w:ascii="Times New Roman" w:hAnsi="Times New Roman"/>
          <w:sz w:val="24"/>
          <w:szCs w:val="24"/>
        </w:rPr>
        <w:t xml:space="preserve"> wykaz funkcjonujących spalarni odpadów i </w:t>
      </w:r>
      <w:proofErr w:type="spellStart"/>
      <w:r w:rsidRPr="006A2363">
        <w:rPr>
          <w:rFonts w:ascii="Times New Roman" w:hAnsi="Times New Roman"/>
          <w:sz w:val="24"/>
          <w:szCs w:val="24"/>
        </w:rPr>
        <w:t>współspalarni</w:t>
      </w:r>
      <w:proofErr w:type="spellEnd"/>
      <w:r w:rsidRPr="006A2363">
        <w:rPr>
          <w:rFonts w:ascii="Times New Roman" w:hAnsi="Times New Roman"/>
          <w:sz w:val="24"/>
          <w:szCs w:val="24"/>
        </w:rPr>
        <w:t xml:space="preserve"> odpadów, </w:t>
      </w:r>
      <w:r w:rsidRPr="006A2363">
        <w:rPr>
          <w:rFonts w:ascii="Times New Roman" w:hAnsi="Times New Roman"/>
          <w:sz w:val="24"/>
          <w:szCs w:val="24"/>
        </w:rPr>
        <w:br/>
        <w:t xml:space="preserve">w podziale na województwa oraz w podziale na instalacje o przepustowości poniżej 2 Mg/godz. oraz instalacje o przepustowości 2 Mg/godz. lub więcej (stanowi to przeniesienie przepisu art. 55 ust. 3 dyrektywy IED). </w:t>
      </w:r>
    </w:p>
    <w:p w14:paraId="189705CF" w14:textId="0C246CB8" w:rsidR="009F6923" w:rsidRPr="006A2363" w:rsidRDefault="009F6923" w:rsidP="00B407B5">
      <w:pPr>
        <w:spacing w:after="0" w:line="360" w:lineRule="auto"/>
        <w:ind w:firstLine="709"/>
        <w:jc w:val="both"/>
        <w:rPr>
          <w:rFonts w:ascii="Times New Roman" w:hAnsi="Times New Roman"/>
          <w:sz w:val="24"/>
          <w:szCs w:val="24"/>
        </w:rPr>
      </w:pPr>
      <w:r w:rsidRPr="009F6923">
        <w:rPr>
          <w:rFonts w:ascii="Times New Roman" w:hAnsi="Times New Roman"/>
          <w:sz w:val="24"/>
          <w:szCs w:val="24"/>
        </w:rPr>
        <w:t>W art. 95 ustawy o odpadach usunięte zostały przepisy, których wprowadzenie było uzasadnione wyłącznie w momencie dopuszczenia w projekcie ustawy o odpadach w 2012 r</w:t>
      </w:r>
      <w:r w:rsidR="000C3390">
        <w:rPr>
          <w:rFonts w:ascii="Times New Roman" w:hAnsi="Times New Roman"/>
          <w:sz w:val="24"/>
          <w:szCs w:val="24"/>
        </w:rPr>
        <w:t>.</w:t>
      </w:r>
      <w:r w:rsidRPr="009F6923">
        <w:rPr>
          <w:rFonts w:ascii="Times New Roman" w:hAnsi="Times New Roman"/>
          <w:sz w:val="24"/>
          <w:szCs w:val="24"/>
        </w:rPr>
        <w:t xml:space="preserve"> alternatywnych metod unieszkodliwiania zakaźnych odpadów medycznych (zmiana porządkująca). Przede wszystkim zrezygnowano z dokumentu potwierdzającego unieszkodliwienie, który nie znajduje uzasadnienia, gdy jedyną dopuszczalną metod</w:t>
      </w:r>
      <w:r w:rsidR="000C3390">
        <w:rPr>
          <w:rFonts w:ascii="Times New Roman" w:hAnsi="Times New Roman"/>
          <w:sz w:val="24"/>
          <w:szCs w:val="24"/>
        </w:rPr>
        <w:t>ą</w:t>
      </w:r>
      <w:r w:rsidRPr="009F6923">
        <w:rPr>
          <w:rFonts w:ascii="Times New Roman" w:hAnsi="Times New Roman"/>
          <w:sz w:val="24"/>
          <w:szCs w:val="24"/>
        </w:rPr>
        <w:t xml:space="preserve"> unieszkodliwienia odpadów zakaźnych jest ich termiczne przekształcenie w spalarni odpadów niebezpiecznych. Konsekwencją tej zmiany jest usunięcie przepisu karnego dotyczący niewydania, nieprzekazania lub nieprzechowywania dokumentu potwierdzającego unieszkodliwienie i uchylenie w art. 27 ust. 6, w art. 42 w ust. 2 pkt 12 i ust. 6 oraz w art. 43 w ust. 2 pkt 7.</w:t>
      </w:r>
    </w:p>
    <w:p w14:paraId="05A9E739" w14:textId="37B9E08C" w:rsidR="009F6923" w:rsidRPr="006A2363" w:rsidRDefault="007412BB" w:rsidP="009F6923">
      <w:pPr>
        <w:spacing w:after="0" w:line="360" w:lineRule="auto"/>
        <w:ind w:firstLine="709"/>
        <w:jc w:val="both"/>
        <w:rPr>
          <w:rFonts w:ascii="Times New Roman" w:hAnsi="Times New Roman"/>
          <w:sz w:val="24"/>
          <w:szCs w:val="24"/>
        </w:rPr>
      </w:pPr>
      <w:r w:rsidRPr="006A2363">
        <w:rPr>
          <w:rFonts w:ascii="Times New Roman" w:hAnsi="Times New Roman"/>
          <w:sz w:val="24"/>
          <w:szCs w:val="24"/>
        </w:rPr>
        <w:t>Ponadto w art. 102</w:t>
      </w:r>
      <w:r w:rsidR="00225851" w:rsidRPr="006A2363">
        <w:rPr>
          <w:rFonts w:ascii="Times New Roman" w:hAnsi="Times New Roman"/>
          <w:sz w:val="24"/>
          <w:szCs w:val="24"/>
        </w:rPr>
        <w:t xml:space="preserve"> ust. 7</w:t>
      </w:r>
      <w:r w:rsidRPr="006A2363">
        <w:rPr>
          <w:rFonts w:ascii="Times New Roman" w:hAnsi="Times New Roman"/>
          <w:sz w:val="24"/>
          <w:szCs w:val="24"/>
        </w:rPr>
        <w:t xml:space="preserve"> ustawy o odpadach wskazano, że przepisy dotyczące wypełniania formularza przyjęcia odpadów metali</w:t>
      </w:r>
      <w:r w:rsidR="00273160" w:rsidRPr="006A2363">
        <w:rPr>
          <w:rFonts w:ascii="Times New Roman" w:hAnsi="Times New Roman"/>
          <w:sz w:val="24"/>
          <w:szCs w:val="24"/>
        </w:rPr>
        <w:t>,</w:t>
      </w:r>
      <w:r w:rsidRPr="006A2363">
        <w:rPr>
          <w:rFonts w:ascii="Times New Roman" w:hAnsi="Times New Roman"/>
          <w:sz w:val="24"/>
          <w:szCs w:val="24"/>
        </w:rPr>
        <w:t xml:space="preserve"> przy przyjmowaniu tych odpadów od osób fizycznych niebędących przedsiębiorcami</w:t>
      </w:r>
      <w:r w:rsidR="00273160" w:rsidRPr="006A2363">
        <w:rPr>
          <w:rFonts w:ascii="Times New Roman" w:hAnsi="Times New Roman"/>
          <w:sz w:val="24"/>
          <w:szCs w:val="24"/>
        </w:rPr>
        <w:t>,</w:t>
      </w:r>
      <w:r w:rsidRPr="006A2363">
        <w:rPr>
          <w:rFonts w:ascii="Times New Roman" w:hAnsi="Times New Roman"/>
          <w:sz w:val="24"/>
          <w:szCs w:val="24"/>
        </w:rPr>
        <w:t xml:space="preserve"> nie będą miały zastosowania do odpadów komunalnych przyjmowanych przez podmiot prowadzący PSZOK w ramach systemu gospodarowania odpadami komunalnymi. Z informacji Inspekcji Ochrony Środowiska wynika, że część prowadzących PSZOK wypełnia formularze przyjęcia odpadów metali, natomiast w pozostałych przypadkach w ocenie prowadzących PSZOK nie stanowią oni punktu zbierania metali. Należy podkreślić jednak, że przepis art. 102 ustawy o odpadach wprowadzony był w celu zapewnienia właściwej kontroli obrotu </w:t>
      </w:r>
      <w:r w:rsidRPr="006A2363">
        <w:rPr>
          <w:rStyle w:val="highlight"/>
          <w:rFonts w:ascii="Times New Roman" w:hAnsi="Times New Roman"/>
          <w:sz w:val="24"/>
          <w:szCs w:val="24"/>
        </w:rPr>
        <w:t>odpadami</w:t>
      </w:r>
      <w:r w:rsidRPr="006A2363">
        <w:rPr>
          <w:rFonts w:ascii="Times New Roman" w:hAnsi="Times New Roman"/>
          <w:sz w:val="24"/>
          <w:szCs w:val="24"/>
        </w:rPr>
        <w:t xml:space="preserve"> metali oraz zapobiegania kradzieży</w:t>
      </w:r>
      <w:r w:rsidR="00F679B2" w:rsidRPr="006A2363">
        <w:rPr>
          <w:rFonts w:ascii="Times New Roman" w:hAnsi="Times New Roman"/>
          <w:sz w:val="24"/>
          <w:szCs w:val="24"/>
        </w:rPr>
        <w:t xml:space="preserve"> </w:t>
      </w:r>
      <w:r w:rsidRPr="006A2363">
        <w:rPr>
          <w:rFonts w:ascii="Times New Roman" w:hAnsi="Times New Roman"/>
          <w:sz w:val="24"/>
          <w:szCs w:val="24"/>
        </w:rPr>
        <w:t>i</w:t>
      </w:r>
      <w:r w:rsidR="00F679B2" w:rsidRPr="006A2363">
        <w:rPr>
          <w:rFonts w:ascii="Times New Roman" w:hAnsi="Times New Roman"/>
          <w:sz w:val="24"/>
          <w:szCs w:val="24"/>
        </w:rPr>
        <w:t xml:space="preserve"> </w:t>
      </w:r>
      <w:r w:rsidRPr="006A2363">
        <w:rPr>
          <w:rFonts w:ascii="Times New Roman" w:hAnsi="Times New Roman"/>
          <w:sz w:val="24"/>
          <w:szCs w:val="24"/>
        </w:rPr>
        <w:t xml:space="preserve">dewastacji w szczególności urządzeń telekomunikacyjnych, elektroenergetycznych, kolejowych i wodno-kanalizacyjnych. Natomiast do PSZOK mogą być przekazywane jedynie odpady komunalne, przyjmowane w ramach wnoszonej przez właścicieli nieruchomości opłaty za gospodarowanie odpadami komunalnymi. W związku </w:t>
      </w:r>
      <w:r w:rsidRPr="006A2363">
        <w:rPr>
          <w:rFonts w:ascii="Times New Roman" w:hAnsi="Times New Roman"/>
          <w:sz w:val="24"/>
          <w:szCs w:val="24"/>
        </w:rPr>
        <w:lastRenderedPageBreak/>
        <w:t xml:space="preserve">z tym proponuje się jednoznaczne wskazanie, że art. 102 ustawy o odpadach nie dotyczy PSZOK. </w:t>
      </w:r>
    </w:p>
    <w:p w14:paraId="0EADA962" w14:textId="562D9A28" w:rsidR="00E417D4" w:rsidRPr="006A2363" w:rsidRDefault="007412BB" w:rsidP="008E1400">
      <w:pPr>
        <w:spacing w:after="0" w:line="360" w:lineRule="auto"/>
        <w:ind w:firstLine="708"/>
        <w:jc w:val="both"/>
        <w:rPr>
          <w:rFonts w:ascii="Times New Roman" w:hAnsi="Times New Roman"/>
          <w:sz w:val="24"/>
          <w:szCs w:val="24"/>
        </w:rPr>
      </w:pPr>
      <w:r w:rsidRPr="006A2363">
        <w:rPr>
          <w:rFonts w:ascii="Times New Roman" w:hAnsi="Times New Roman"/>
          <w:sz w:val="24"/>
          <w:szCs w:val="24"/>
        </w:rPr>
        <w:t xml:space="preserve">W </w:t>
      </w:r>
      <w:r w:rsidR="007529AE" w:rsidRPr="006A2363">
        <w:rPr>
          <w:rFonts w:ascii="Times New Roman" w:hAnsi="Times New Roman"/>
          <w:sz w:val="24"/>
          <w:szCs w:val="24"/>
        </w:rPr>
        <w:t xml:space="preserve">art. 158 </w:t>
      </w:r>
      <w:r w:rsidR="001144CF" w:rsidRPr="006A2363">
        <w:rPr>
          <w:rFonts w:ascii="Times New Roman" w:hAnsi="Times New Roman"/>
          <w:sz w:val="24"/>
          <w:szCs w:val="24"/>
        </w:rPr>
        <w:t xml:space="preserve">zaproponowano </w:t>
      </w:r>
      <w:r w:rsidRPr="006A2363">
        <w:rPr>
          <w:rFonts w:ascii="Times New Roman" w:hAnsi="Times New Roman"/>
          <w:sz w:val="24"/>
          <w:szCs w:val="24"/>
        </w:rPr>
        <w:t>zmian</w:t>
      </w:r>
      <w:r w:rsidR="00F90024" w:rsidRPr="006A2363">
        <w:rPr>
          <w:rFonts w:ascii="Times New Roman" w:hAnsi="Times New Roman"/>
          <w:sz w:val="24"/>
          <w:szCs w:val="24"/>
        </w:rPr>
        <w:t>y dotyczące przekazywania</w:t>
      </w:r>
      <w:r w:rsidRPr="006A2363">
        <w:rPr>
          <w:rFonts w:ascii="Times New Roman" w:hAnsi="Times New Roman"/>
          <w:sz w:val="24"/>
          <w:szCs w:val="24"/>
        </w:rPr>
        <w:t xml:space="preserve"> </w:t>
      </w:r>
      <w:r w:rsidR="00273160" w:rsidRPr="006A2363">
        <w:rPr>
          <w:rFonts w:ascii="Times New Roman" w:hAnsi="Times New Roman"/>
          <w:sz w:val="24"/>
          <w:szCs w:val="24"/>
        </w:rPr>
        <w:t>niesegregowanych (</w:t>
      </w:r>
      <w:r w:rsidRPr="006A2363">
        <w:rPr>
          <w:rFonts w:ascii="Times New Roman" w:hAnsi="Times New Roman"/>
          <w:sz w:val="24"/>
          <w:szCs w:val="24"/>
        </w:rPr>
        <w:t>zmieszanych</w:t>
      </w:r>
      <w:r w:rsidR="00273160" w:rsidRPr="006A2363">
        <w:rPr>
          <w:rFonts w:ascii="Times New Roman" w:hAnsi="Times New Roman"/>
          <w:sz w:val="24"/>
          <w:szCs w:val="24"/>
        </w:rPr>
        <w:t>)</w:t>
      </w:r>
      <w:r w:rsidR="00F90024" w:rsidRPr="006A2363">
        <w:rPr>
          <w:rFonts w:ascii="Times New Roman" w:hAnsi="Times New Roman"/>
          <w:sz w:val="24"/>
          <w:szCs w:val="24"/>
        </w:rPr>
        <w:t xml:space="preserve"> odpadów komunalnych do przetwarzania w spalarniach odpadów</w:t>
      </w:r>
      <w:r w:rsidR="007529AE" w:rsidRPr="006A2363">
        <w:rPr>
          <w:rFonts w:ascii="Times New Roman" w:hAnsi="Times New Roman"/>
          <w:sz w:val="24"/>
          <w:szCs w:val="24"/>
        </w:rPr>
        <w:t xml:space="preserve">. </w:t>
      </w:r>
      <w:r w:rsidRPr="006A2363">
        <w:rPr>
          <w:rFonts w:ascii="Times New Roman" w:hAnsi="Times New Roman"/>
          <w:sz w:val="24"/>
          <w:szCs w:val="24"/>
        </w:rPr>
        <w:t xml:space="preserve">Zaproponowano, aby przepisy te weszły w życie z dniem </w:t>
      </w:r>
      <w:r w:rsidR="00273160" w:rsidRPr="006A2363">
        <w:rPr>
          <w:rFonts w:ascii="Times New Roman" w:hAnsi="Times New Roman"/>
          <w:sz w:val="24"/>
          <w:szCs w:val="24"/>
        </w:rPr>
        <w:t>30</w:t>
      </w:r>
      <w:r w:rsidRPr="006A2363">
        <w:rPr>
          <w:rFonts w:ascii="Times New Roman" w:hAnsi="Times New Roman"/>
          <w:sz w:val="24"/>
          <w:szCs w:val="24"/>
        </w:rPr>
        <w:t xml:space="preserve"> </w:t>
      </w:r>
      <w:r w:rsidR="00273160" w:rsidRPr="006A2363">
        <w:rPr>
          <w:rFonts w:ascii="Times New Roman" w:hAnsi="Times New Roman"/>
          <w:sz w:val="24"/>
          <w:szCs w:val="24"/>
        </w:rPr>
        <w:t>czerwca</w:t>
      </w:r>
      <w:r w:rsidRPr="006A2363">
        <w:rPr>
          <w:rFonts w:ascii="Times New Roman" w:hAnsi="Times New Roman"/>
          <w:sz w:val="24"/>
          <w:szCs w:val="24"/>
        </w:rPr>
        <w:t xml:space="preserve"> 202</w:t>
      </w:r>
      <w:r w:rsidR="00273160" w:rsidRPr="006A2363">
        <w:rPr>
          <w:rFonts w:ascii="Times New Roman" w:hAnsi="Times New Roman"/>
          <w:sz w:val="24"/>
          <w:szCs w:val="24"/>
        </w:rPr>
        <w:t>1</w:t>
      </w:r>
      <w:r w:rsidRPr="006A2363">
        <w:rPr>
          <w:rFonts w:ascii="Times New Roman" w:hAnsi="Times New Roman"/>
          <w:sz w:val="24"/>
          <w:szCs w:val="24"/>
        </w:rPr>
        <w:t xml:space="preserve"> r. </w:t>
      </w:r>
      <w:r w:rsidR="00F90024" w:rsidRPr="006A2363">
        <w:rPr>
          <w:rFonts w:ascii="Times New Roman" w:hAnsi="Times New Roman"/>
          <w:sz w:val="24"/>
          <w:szCs w:val="24"/>
        </w:rPr>
        <w:t xml:space="preserve">Zakaz ten obejmuje </w:t>
      </w:r>
      <w:r w:rsidR="00EA7C53" w:rsidRPr="006A2363">
        <w:rPr>
          <w:rFonts w:ascii="Times New Roman" w:hAnsi="Times New Roman"/>
          <w:sz w:val="24"/>
          <w:szCs w:val="24"/>
        </w:rPr>
        <w:t xml:space="preserve">przekazywanie do </w:t>
      </w:r>
      <w:r w:rsidR="00F90024" w:rsidRPr="006A2363">
        <w:rPr>
          <w:rFonts w:ascii="Times New Roman" w:hAnsi="Times New Roman"/>
          <w:sz w:val="24"/>
          <w:szCs w:val="24"/>
        </w:rPr>
        <w:t>termiczne</w:t>
      </w:r>
      <w:r w:rsidR="00EA7C53" w:rsidRPr="006A2363">
        <w:rPr>
          <w:rFonts w:ascii="Times New Roman" w:hAnsi="Times New Roman"/>
          <w:sz w:val="24"/>
          <w:szCs w:val="24"/>
        </w:rPr>
        <w:t>go</w:t>
      </w:r>
      <w:r w:rsidR="00F90024" w:rsidRPr="006A2363">
        <w:rPr>
          <w:rFonts w:ascii="Times New Roman" w:hAnsi="Times New Roman"/>
          <w:sz w:val="24"/>
          <w:szCs w:val="24"/>
        </w:rPr>
        <w:t xml:space="preserve"> przekształcani</w:t>
      </w:r>
      <w:r w:rsidR="00EA7C53" w:rsidRPr="006A2363">
        <w:rPr>
          <w:rFonts w:ascii="Times New Roman" w:hAnsi="Times New Roman"/>
          <w:sz w:val="24"/>
          <w:szCs w:val="24"/>
        </w:rPr>
        <w:t>a</w:t>
      </w:r>
      <w:r w:rsidR="00FF6631" w:rsidRPr="006A2363">
        <w:rPr>
          <w:rFonts w:ascii="Times New Roman" w:hAnsi="Times New Roman"/>
          <w:sz w:val="24"/>
          <w:szCs w:val="24"/>
        </w:rPr>
        <w:t xml:space="preserve"> niesegregowanych (zmieszanych) odpadów ko</w:t>
      </w:r>
      <w:r w:rsidR="00F90024" w:rsidRPr="006A2363">
        <w:rPr>
          <w:rFonts w:ascii="Times New Roman" w:hAnsi="Times New Roman"/>
          <w:sz w:val="24"/>
          <w:szCs w:val="24"/>
        </w:rPr>
        <w:t xml:space="preserve">munalnych pochodzących z </w:t>
      </w:r>
      <w:r w:rsidR="00FF6631" w:rsidRPr="006A2363">
        <w:rPr>
          <w:rFonts w:ascii="Times New Roman" w:hAnsi="Times New Roman"/>
          <w:sz w:val="24"/>
          <w:szCs w:val="24"/>
        </w:rPr>
        <w:t>gmin, które nie wdrożyły przepisów rozporządzenia M</w:t>
      </w:r>
      <w:r w:rsidR="00F90024" w:rsidRPr="006A2363">
        <w:rPr>
          <w:rFonts w:ascii="Times New Roman" w:hAnsi="Times New Roman"/>
          <w:sz w:val="24"/>
          <w:szCs w:val="24"/>
        </w:rPr>
        <w:t xml:space="preserve">inistra Środowiska z dnia 29 grudnia </w:t>
      </w:r>
      <w:r w:rsidR="00FF6631" w:rsidRPr="006A2363">
        <w:rPr>
          <w:rFonts w:ascii="Times New Roman" w:hAnsi="Times New Roman"/>
          <w:sz w:val="24"/>
          <w:szCs w:val="24"/>
        </w:rPr>
        <w:t>2016</w:t>
      </w:r>
      <w:r w:rsidR="00F90024" w:rsidRPr="006A2363">
        <w:rPr>
          <w:rFonts w:ascii="Times New Roman" w:hAnsi="Times New Roman"/>
          <w:sz w:val="24"/>
          <w:szCs w:val="24"/>
        </w:rPr>
        <w:t xml:space="preserve"> r</w:t>
      </w:r>
      <w:r w:rsidR="00FF6631" w:rsidRPr="006A2363">
        <w:rPr>
          <w:rFonts w:ascii="Times New Roman" w:hAnsi="Times New Roman"/>
          <w:sz w:val="24"/>
          <w:szCs w:val="24"/>
        </w:rPr>
        <w:t xml:space="preserve"> w sprawie szczegółowego sposobu selektywnego zbierania wybranych frakcji odpadów.</w:t>
      </w:r>
      <w:r w:rsidR="00FD0BE9" w:rsidRPr="006A2363">
        <w:rPr>
          <w:rFonts w:ascii="Times New Roman" w:hAnsi="Times New Roman"/>
          <w:sz w:val="24"/>
          <w:szCs w:val="24"/>
        </w:rPr>
        <w:t xml:space="preserve"> Podstawą uznania wdrożenia selektywnej zbiórki odpadów komunalnych w gminie będzie uchwalony i obowiązujący regulamin utrzymania czystości i porządku w gminie</w:t>
      </w:r>
      <w:r w:rsidR="00F67BAE" w:rsidRPr="006A2363">
        <w:rPr>
          <w:rFonts w:ascii="Times New Roman" w:hAnsi="Times New Roman"/>
          <w:sz w:val="24"/>
          <w:szCs w:val="24"/>
        </w:rPr>
        <w:t>, wdrażający przepisy ww. rozporządzenia</w:t>
      </w:r>
      <w:r w:rsidR="002C1801" w:rsidRPr="006A2363">
        <w:rPr>
          <w:rFonts w:ascii="Times New Roman" w:hAnsi="Times New Roman"/>
          <w:sz w:val="24"/>
          <w:szCs w:val="24"/>
        </w:rPr>
        <w:t xml:space="preserve">. </w:t>
      </w:r>
      <w:r w:rsidR="00FF6631" w:rsidRPr="006A2363">
        <w:rPr>
          <w:rFonts w:ascii="Times New Roman" w:hAnsi="Times New Roman"/>
          <w:sz w:val="24"/>
          <w:szCs w:val="24"/>
        </w:rPr>
        <w:t xml:space="preserve">Spalanie niesegregowanych (zmieszanych) odpadów komunalnych </w:t>
      </w:r>
      <w:r w:rsidR="00F67BAE" w:rsidRPr="006A2363">
        <w:rPr>
          <w:rFonts w:ascii="Times New Roman" w:hAnsi="Times New Roman"/>
          <w:sz w:val="24"/>
          <w:szCs w:val="24"/>
        </w:rPr>
        <w:t>jest niezgodne</w:t>
      </w:r>
      <w:r w:rsidR="002A407C">
        <w:rPr>
          <w:rFonts w:ascii="Times New Roman" w:hAnsi="Times New Roman"/>
          <w:sz w:val="24"/>
          <w:szCs w:val="24"/>
        </w:rPr>
        <w:t xml:space="preserve"> </w:t>
      </w:r>
      <w:r w:rsidR="00F67BAE" w:rsidRPr="006A2363">
        <w:rPr>
          <w:rFonts w:ascii="Times New Roman" w:hAnsi="Times New Roman"/>
          <w:sz w:val="24"/>
          <w:szCs w:val="24"/>
        </w:rPr>
        <w:t>z </w:t>
      </w:r>
      <w:r w:rsidR="00FF6631" w:rsidRPr="006A2363">
        <w:rPr>
          <w:rFonts w:ascii="Times New Roman" w:hAnsi="Times New Roman"/>
          <w:sz w:val="24"/>
          <w:szCs w:val="24"/>
        </w:rPr>
        <w:t>ideą</w:t>
      </w:r>
      <w:r w:rsidR="002A407C">
        <w:rPr>
          <w:rFonts w:ascii="Times New Roman" w:hAnsi="Times New Roman"/>
          <w:sz w:val="24"/>
          <w:szCs w:val="24"/>
        </w:rPr>
        <w:t xml:space="preserve"> </w:t>
      </w:r>
      <w:r w:rsidR="00FF6631" w:rsidRPr="006A2363">
        <w:rPr>
          <w:rFonts w:ascii="Times New Roman" w:hAnsi="Times New Roman"/>
          <w:sz w:val="24"/>
          <w:szCs w:val="24"/>
        </w:rPr>
        <w:t>gospodarki</w:t>
      </w:r>
      <w:r w:rsidR="002A407C">
        <w:rPr>
          <w:rFonts w:ascii="Times New Roman" w:hAnsi="Times New Roman"/>
          <w:sz w:val="24"/>
          <w:szCs w:val="24"/>
        </w:rPr>
        <w:t xml:space="preserve"> </w:t>
      </w:r>
      <w:r w:rsidR="00FF6631" w:rsidRPr="006A2363">
        <w:rPr>
          <w:rFonts w:ascii="Times New Roman" w:hAnsi="Times New Roman"/>
          <w:sz w:val="24"/>
          <w:szCs w:val="24"/>
        </w:rPr>
        <w:t xml:space="preserve">o obiegu zamkniętym, ponieważ w </w:t>
      </w:r>
      <w:r w:rsidR="00F90024" w:rsidRPr="006A2363">
        <w:rPr>
          <w:rFonts w:ascii="Times New Roman" w:hAnsi="Times New Roman"/>
          <w:sz w:val="24"/>
          <w:szCs w:val="24"/>
        </w:rPr>
        <w:t>ww. odpadach znajdują się</w:t>
      </w:r>
      <w:r w:rsidR="002333A2" w:rsidRPr="006A2363">
        <w:rPr>
          <w:rFonts w:ascii="Times New Roman" w:hAnsi="Times New Roman"/>
          <w:sz w:val="24"/>
          <w:szCs w:val="24"/>
        </w:rPr>
        <w:t xml:space="preserve"> </w:t>
      </w:r>
      <w:r w:rsidR="00FF6631" w:rsidRPr="006A2363">
        <w:rPr>
          <w:rFonts w:ascii="Times New Roman" w:hAnsi="Times New Roman"/>
          <w:sz w:val="24"/>
          <w:szCs w:val="24"/>
        </w:rPr>
        <w:t>„surowcowe”, które mogą zostać poddane recyklingowi. Gospodarka o obiegu zamkniętym jest</w:t>
      </w:r>
      <w:r w:rsidR="006D253C">
        <w:rPr>
          <w:rFonts w:ascii="Times New Roman" w:hAnsi="Times New Roman"/>
          <w:sz w:val="24"/>
          <w:szCs w:val="24"/>
        </w:rPr>
        <w:t xml:space="preserve"> </w:t>
      </w:r>
      <w:r w:rsidR="00FF6631" w:rsidRPr="006A2363">
        <w:rPr>
          <w:rFonts w:ascii="Times New Roman" w:hAnsi="Times New Roman"/>
          <w:sz w:val="24"/>
          <w:szCs w:val="24"/>
        </w:rPr>
        <w:t>koncepcją</w:t>
      </w:r>
      <w:r w:rsidR="002A407C">
        <w:rPr>
          <w:rFonts w:ascii="Times New Roman" w:hAnsi="Times New Roman"/>
          <w:sz w:val="24"/>
          <w:szCs w:val="24"/>
        </w:rPr>
        <w:t xml:space="preserve"> </w:t>
      </w:r>
      <w:r w:rsidR="00FF6631" w:rsidRPr="006A2363">
        <w:rPr>
          <w:rFonts w:ascii="Times New Roman" w:hAnsi="Times New Roman"/>
          <w:sz w:val="24"/>
          <w:szCs w:val="24"/>
        </w:rPr>
        <w:t>zmierzającą</w:t>
      </w:r>
      <w:r w:rsidR="002A407C">
        <w:rPr>
          <w:rFonts w:ascii="Times New Roman" w:hAnsi="Times New Roman"/>
          <w:sz w:val="24"/>
          <w:szCs w:val="24"/>
        </w:rPr>
        <w:t xml:space="preserve"> </w:t>
      </w:r>
      <w:r w:rsidR="00FF6631" w:rsidRPr="006A2363">
        <w:rPr>
          <w:rFonts w:ascii="Times New Roman" w:hAnsi="Times New Roman"/>
          <w:sz w:val="24"/>
          <w:szCs w:val="24"/>
        </w:rPr>
        <w:t>do racjonalnego wykorzystania zasobów przez selektywną zbiórkę odpadów</w:t>
      </w:r>
      <w:r w:rsidR="006D253C">
        <w:rPr>
          <w:rFonts w:ascii="Times New Roman" w:hAnsi="Times New Roman"/>
          <w:sz w:val="24"/>
          <w:szCs w:val="24"/>
        </w:rPr>
        <w:t xml:space="preserve"> </w:t>
      </w:r>
      <w:r w:rsidR="00FF6631" w:rsidRPr="006A2363">
        <w:rPr>
          <w:rFonts w:ascii="Times New Roman" w:hAnsi="Times New Roman"/>
          <w:sz w:val="24"/>
          <w:szCs w:val="24"/>
        </w:rPr>
        <w:t>i</w:t>
      </w:r>
      <w:r w:rsidR="006D253C">
        <w:rPr>
          <w:rFonts w:ascii="Times New Roman" w:hAnsi="Times New Roman"/>
          <w:sz w:val="24"/>
          <w:szCs w:val="24"/>
        </w:rPr>
        <w:t xml:space="preserve"> </w:t>
      </w:r>
      <w:r w:rsidR="00FF6631" w:rsidRPr="006A2363">
        <w:rPr>
          <w:rFonts w:ascii="Times New Roman" w:hAnsi="Times New Roman"/>
          <w:sz w:val="24"/>
          <w:szCs w:val="24"/>
        </w:rPr>
        <w:t>poddawanie</w:t>
      </w:r>
      <w:r w:rsidR="002A407C">
        <w:rPr>
          <w:rFonts w:ascii="Times New Roman" w:hAnsi="Times New Roman"/>
          <w:sz w:val="24"/>
          <w:szCs w:val="24"/>
        </w:rPr>
        <w:t xml:space="preserve"> </w:t>
      </w:r>
      <w:r w:rsidR="00FF6631" w:rsidRPr="006A2363">
        <w:rPr>
          <w:rFonts w:ascii="Times New Roman" w:hAnsi="Times New Roman"/>
          <w:sz w:val="24"/>
          <w:szCs w:val="24"/>
        </w:rPr>
        <w:t>jak największej ich ilości recyklingowi. Zgodnie z hie</w:t>
      </w:r>
      <w:r w:rsidR="00F67BAE" w:rsidRPr="006A2363">
        <w:rPr>
          <w:rFonts w:ascii="Times New Roman" w:hAnsi="Times New Roman"/>
          <w:sz w:val="24"/>
          <w:szCs w:val="24"/>
        </w:rPr>
        <w:t>rarchią sposobów postępowania z </w:t>
      </w:r>
      <w:r w:rsidR="00FF6631" w:rsidRPr="006A2363">
        <w:rPr>
          <w:rFonts w:ascii="Times New Roman" w:hAnsi="Times New Roman"/>
          <w:sz w:val="24"/>
          <w:szCs w:val="24"/>
        </w:rPr>
        <w:t>odpadami, termiczne przekształcenie odpadów z odzyskiem energii można umiejscowić</w:t>
      </w:r>
      <w:r w:rsidR="002A407C">
        <w:rPr>
          <w:rFonts w:ascii="Times New Roman" w:hAnsi="Times New Roman"/>
          <w:sz w:val="24"/>
          <w:szCs w:val="24"/>
        </w:rPr>
        <w:t xml:space="preserve"> </w:t>
      </w:r>
      <w:r w:rsidR="00FF6631" w:rsidRPr="006A2363">
        <w:rPr>
          <w:rFonts w:ascii="Times New Roman" w:hAnsi="Times New Roman"/>
          <w:sz w:val="24"/>
          <w:szCs w:val="24"/>
        </w:rPr>
        <w:t>jako metodę preferowaną jedynie przed unieszkodliwieniem odpadów, przed składowaniem</w:t>
      </w:r>
      <w:r w:rsidR="002A407C">
        <w:rPr>
          <w:rFonts w:ascii="Times New Roman" w:hAnsi="Times New Roman"/>
          <w:sz w:val="24"/>
          <w:szCs w:val="24"/>
        </w:rPr>
        <w:t xml:space="preserve"> </w:t>
      </w:r>
      <w:r w:rsidR="00FF6631" w:rsidRPr="006A2363">
        <w:rPr>
          <w:rFonts w:ascii="Times New Roman" w:hAnsi="Times New Roman"/>
          <w:sz w:val="24"/>
          <w:szCs w:val="24"/>
        </w:rPr>
        <w:t>lub spalaniem bez odzysku energii, ale zdecydowanie mniej korzystną niż przygotowanie</w:t>
      </w:r>
      <w:r w:rsidR="006D253C">
        <w:rPr>
          <w:rFonts w:ascii="Times New Roman" w:hAnsi="Times New Roman"/>
          <w:sz w:val="24"/>
          <w:szCs w:val="24"/>
        </w:rPr>
        <w:t xml:space="preserve"> </w:t>
      </w:r>
      <w:r w:rsidR="00FF6631" w:rsidRPr="006A2363">
        <w:rPr>
          <w:rFonts w:ascii="Times New Roman" w:hAnsi="Times New Roman"/>
          <w:sz w:val="24"/>
          <w:szCs w:val="24"/>
        </w:rPr>
        <w:t>do ponownego użycia czy poddanie odpadów recyklingowi.</w:t>
      </w:r>
      <w:r w:rsidR="00E417D4" w:rsidRPr="006A2363">
        <w:rPr>
          <w:rFonts w:ascii="Times New Roman" w:hAnsi="Times New Roman"/>
          <w:sz w:val="24"/>
          <w:szCs w:val="24"/>
        </w:rPr>
        <w:t xml:space="preserve"> </w:t>
      </w:r>
    </w:p>
    <w:p w14:paraId="329C2BA8" w14:textId="421A36C2" w:rsidR="00FF6631" w:rsidRPr="006A2363" w:rsidRDefault="00E417D4" w:rsidP="00B407B5">
      <w:pPr>
        <w:spacing w:after="0" w:line="360" w:lineRule="auto"/>
        <w:ind w:firstLine="708"/>
        <w:jc w:val="both"/>
        <w:rPr>
          <w:rFonts w:ascii="Times New Roman" w:hAnsi="Times New Roman"/>
          <w:sz w:val="24"/>
          <w:szCs w:val="24"/>
        </w:rPr>
      </w:pPr>
      <w:r w:rsidRPr="006A2363">
        <w:rPr>
          <w:rFonts w:ascii="Times New Roman" w:hAnsi="Times New Roman"/>
          <w:sz w:val="24"/>
          <w:szCs w:val="24"/>
        </w:rPr>
        <w:t>Z</w:t>
      </w:r>
      <w:r w:rsidR="00FF6631" w:rsidRPr="006A2363">
        <w:rPr>
          <w:rFonts w:ascii="Times New Roman" w:hAnsi="Times New Roman"/>
          <w:sz w:val="24"/>
          <w:szCs w:val="24"/>
        </w:rPr>
        <w:t>akłada się, że po wprowadzeniu w gminie jednolitych zasad selektywnego zbierania odpadów komunalnych nie będzie już niesegregowanych (zmieszanych) odpadów komunalnych, a więc do spalania będą przekazywane tzw. „odpady resztkowe”, które</w:t>
      </w:r>
      <w:r w:rsidR="008E1400">
        <w:rPr>
          <w:rFonts w:ascii="Times New Roman" w:hAnsi="Times New Roman"/>
          <w:sz w:val="24"/>
          <w:szCs w:val="24"/>
        </w:rPr>
        <w:br/>
      </w:r>
      <w:r w:rsidR="00FF6631" w:rsidRPr="006A2363">
        <w:rPr>
          <w:rFonts w:ascii="Times New Roman" w:hAnsi="Times New Roman"/>
          <w:sz w:val="24"/>
          <w:szCs w:val="24"/>
        </w:rPr>
        <w:t xml:space="preserve">nie zawierają już odpadów nadających się do recyklingu. Natomiast do czasu wprowadzenia prawidłowego systemu selektywnego zbierania odpadów komunalnych w gminie odpady zmieszane mogą zawierać odpady surowcowe i w takim przypadku, przed przekazaniem </w:t>
      </w:r>
      <w:r w:rsidR="0038692B" w:rsidRPr="006A2363">
        <w:rPr>
          <w:rFonts w:ascii="Times New Roman" w:hAnsi="Times New Roman"/>
          <w:sz w:val="24"/>
          <w:szCs w:val="24"/>
        </w:rPr>
        <w:br/>
      </w:r>
      <w:r w:rsidR="00FF6631" w:rsidRPr="006A2363">
        <w:rPr>
          <w:rFonts w:ascii="Times New Roman" w:hAnsi="Times New Roman"/>
          <w:sz w:val="24"/>
          <w:szCs w:val="24"/>
        </w:rPr>
        <w:t>do spalenia</w:t>
      </w:r>
      <w:r w:rsidR="000C3390">
        <w:rPr>
          <w:rFonts w:ascii="Times New Roman" w:hAnsi="Times New Roman"/>
          <w:sz w:val="24"/>
          <w:szCs w:val="24"/>
        </w:rPr>
        <w:t>,</w:t>
      </w:r>
      <w:r w:rsidR="00FF6631" w:rsidRPr="006A2363">
        <w:rPr>
          <w:rFonts w:ascii="Times New Roman" w:hAnsi="Times New Roman"/>
          <w:sz w:val="24"/>
          <w:szCs w:val="24"/>
        </w:rPr>
        <w:t xml:space="preserve"> muszą zostać poddane sortowaniu.</w:t>
      </w:r>
    </w:p>
    <w:p w14:paraId="6B648D29" w14:textId="68588B9B" w:rsidR="0049649D" w:rsidRPr="006A2363" w:rsidRDefault="00FA6D93"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Należy zaznaczyć, że w odniesieniu do zmian dot. zakazu termicznego przekształcania niesegregowanych (zmieszanych) odpadów komunalnych zaproponowano odpowiednie przepisy przejściowe m.in. dla instalacji finansowanych ze środków Unii Europejskiej</w:t>
      </w:r>
      <w:r w:rsidR="008E1400">
        <w:rPr>
          <w:rFonts w:ascii="Times New Roman" w:hAnsi="Times New Roman"/>
          <w:sz w:val="24"/>
          <w:szCs w:val="24"/>
        </w:rPr>
        <w:br/>
      </w:r>
      <w:r w:rsidRPr="006A2363">
        <w:rPr>
          <w:rFonts w:ascii="Times New Roman" w:hAnsi="Times New Roman"/>
          <w:sz w:val="24"/>
          <w:szCs w:val="24"/>
        </w:rPr>
        <w:t>lub funduszy ochrony środowiska i gospodarki wodnej na czas niezbędny do zapewnienia trwałości projektów.</w:t>
      </w:r>
    </w:p>
    <w:p w14:paraId="488D1991" w14:textId="4931CC78" w:rsidR="00C40B1C" w:rsidRDefault="005C7CC5"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W następstwie wprowadzonych </w:t>
      </w:r>
      <w:r w:rsidR="002C217F" w:rsidRPr="006A2363">
        <w:rPr>
          <w:rFonts w:ascii="Times New Roman" w:hAnsi="Times New Roman"/>
          <w:sz w:val="24"/>
          <w:szCs w:val="24"/>
        </w:rPr>
        <w:t xml:space="preserve">powyżej </w:t>
      </w:r>
      <w:r w:rsidRPr="006A2363">
        <w:rPr>
          <w:rFonts w:ascii="Times New Roman" w:hAnsi="Times New Roman"/>
          <w:sz w:val="24"/>
          <w:szCs w:val="24"/>
        </w:rPr>
        <w:t>zmian</w:t>
      </w:r>
      <w:r w:rsidR="002C217F" w:rsidRPr="006A2363">
        <w:rPr>
          <w:rFonts w:ascii="Times New Roman" w:hAnsi="Times New Roman"/>
          <w:sz w:val="24"/>
          <w:szCs w:val="24"/>
        </w:rPr>
        <w:t xml:space="preserve"> w przepisach uchylono art. 173 i</w:t>
      </w:r>
      <w:r w:rsidR="000C3390">
        <w:rPr>
          <w:rFonts w:ascii="Times New Roman" w:hAnsi="Times New Roman"/>
          <w:sz w:val="24"/>
          <w:szCs w:val="24"/>
        </w:rPr>
        <w:t> art. </w:t>
      </w:r>
      <w:r w:rsidR="002C217F" w:rsidRPr="006A2363">
        <w:rPr>
          <w:rFonts w:ascii="Times New Roman" w:hAnsi="Times New Roman"/>
          <w:sz w:val="24"/>
          <w:szCs w:val="24"/>
        </w:rPr>
        <w:t>174 w ustawie o odpadach</w:t>
      </w:r>
      <w:r w:rsidR="0007582E" w:rsidRPr="006A2363">
        <w:rPr>
          <w:rFonts w:ascii="Times New Roman" w:hAnsi="Times New Roman"/>
          <w:sz w:val="24"/>
          <w:szCs w:val="24"/>
        </w:rPr>
        <w:t xml:space="preserve"> w zakresie sankcji za przetwarzanie odpadów poza obszarem </w:t>
      </w:r>
      <w:r w:rsidR="0007582E" w:rsidRPr="006A2363">
        <w:rPr>
          <w:rFonts w:ascii="Times New Roman" w:hAnsi="Times New Roman"/>
          <w:sz w:val="24"/>
          <w:szCs w:val="24"/>
        </w:rPr>
        <w:lastRenderedPageBreak/>
        <w:t xml:space="preserve">regionu gospodarki odpadami oraz </w:t>
      </w:r>
      <w:r w:rsidR="009355FA" w:rsidRPr="006A2363">
        <w:rPr>
          <w:rFonts w:ascii="Times New Roman" w:hAnsi="Times New Roman"/>
          <w:sz w:val="24"/>
          <w:szCs w:val="24"/>
        </w:rPr>
        <w:t xml:space="preserve">sankcji </w:t>
      </w:r>
      <w:r w:rsidR="0007582E" w:rsidRPr="006A2363">
        <w:rPr>
          <w:rFonts w:ascii="Times New Roman" w:hAnsi="Times New Roman"/>
          <w:sz w:val="24"/>
          <w:szCs w:val="24"/>
        </w:rPr>
        <w:t xml:space="preserve">za zlecanie </w:t>
      </w:r>
      <w:r w:rsidR="00C40B1C" w:rsidRPr="006A2363">
        <w:rPr>
          <w:rFonts w:ascii="Times New Roman" w:hAnsi="Times New Roman"/>
          <w:sz w:val="24"/>
          <w:szCs w:val="24"/>
        </w:rPr>
        <w:t>gospodarowania odpadami podmiotom</w:t>
      </w:r>
      <w:r w:rsidR="008E1400">
        <w:rPr>
          <w:rFonts w:ascii="Times New Roman" w:hAnsi="Times New Roman"/>
          <w:sz w:val="24"/>
          <w:szCs w:val="24"/>
        </w:rPr>
        <w:br/>
      </w:r>
      <w:r w:rsidR="00C40B1C" w:rsidRPr="006A2363">
        <w:rPr>
          <w:rFonts w:ascii="Times New Roman" w:hAnsi="Times New Roman"/>
          <w:sz w:val="24"/>
          <w:szCs w:val="24"/>
        </w:rPr>
        <w:t>nieposiadający</w:t>
      </w:r>
      <w:r w:rsidR="000C3390">
        <w:rPr>
          <w:rFonts w:ascii="Times New Roman" w:hAnsi="Times New Roman"/>
          <w:sz w:val="24"/>
          <w:szCs w:val="24"/>
        </w:rPr>
        <w:t>m</w:t>
      </w:r>
      <w:r w:rsidR="00C40B1C" w:rsidRPr="006A2363">
        <w:rPr>
          <w:rFonts w:ascii="Times New Roman" w:hAnsi="Times New Roman"/>
          <w:sz w:val="24"/>
          <w:szCs w:val="24"/>
        </w:rPr>
        <w:t xml:space="preserve"> wymaganych decyzji lub wpisu do rejestru.</w:t>
      </w:r>
    </w:p>
    <w:p w14:paraId="2482E197" w14:textId="34BFDF0A" w:rsidR="009F6923" w:rsidRPr="006A2363" w:rsidRDefault="009F6923" w:rsidP="00B407B5">
      <w:pPr>
        <w:spacing w:after="0" w:line="360" w:lineRule="auto"/>
        <w:ind w:firstLine="709"/>
        <w:jc w:val="both"/>
        <w:rPr>
          <w:rFonts w:ascii="Times New Roman" w:hAnsi="Times New Roman"/>
          <w:sz w:val="24"/>
          <w:szCs w:val="24"/>
        </w:rPr>
      </w:pPr>
      <w:r w:rsidRPr="009F6923">
        <w:rPr>
          <w:rFonts w:ascii="Times New Roman" w:hAnsi="Times New Roman"/>
          <w:sz w:val="24"/>
          <w:szCs w:val="24"/>
        </w:rPr>
        <w:t>Zmiany w zakresie przepisów karnych i o administracyjnych karach pieniężnych</w:t>
      </w:r>
      <w:r w:rsidRPr="009F6923">
        <w:rPr>
          <w:rFonts w:ascii="Times New Roman" w:hAnsi="Times New Roman"/>
          <w:sz w:val="24"/>
          <w:szCs w:val="24"/>
        </w:rPr>
        <w:t>,</w:t>
      </w:r>
      <w:r w:rsidRPr="009F6923">
        <w:rPr>
          <w:rFonts w:ascii="Times New Roman" w:hAnsi="Times New Roman"/>
          <w:sz w:val="24"/>
          <w:szCs w:val="24"/>
        </w:rPr>
        <w:t xml:space="preserve"> zmierzają do zwiększenia sankcji za naruszenia dotyczące transportu i magazynowania odpadów. Zmiana polega na uchyleniu w całości art. 174, zgodnie z którym transport odpadów lub magazynowanie niezgodnie z wymaganiami określonymi odpowiednio w art. 24 ust. 1 lub art. 25 ustaw</w:t>
      </w:r>
      <w:r w:rsidR="000C3390">
        <w:rPr>
          <w:rFonts w:ascii="Times New Roman" w:hAnsi="Times New Roman"/>
          <w:sz w:val="24"/>
          <w:szCs w:val="24"/>
        </w:rPr>
        <w:t>y</w:t>
      </w:r>
      <w:r w:rsidRPr="009F6923">
        <w:rPr>
          <w:rFonts w:ascii="Times New Roman" w:hAnsi="Times New Roman"/>
          <w:sz w:val="24"/>
          <w:szCs w:val="24"/>
        </w:rPr>
        <w:t xml:space="preserve"> o odpadach stanowił wykroczenie. Naruszenia te zostały natomiast wskazane w art. 194 jako delikty administracyjne zagrożone administracyjną karą pieniężną. Powyższa zmiana stanowi wzmocnienie sankcji dla podmiotów, które naruszają przepisy z zakresu transportu, magazynowania odpadów oraz prowadzenia wizyjnego systemu kontroli miejsca magazynowania lub składowania odpadów niezgodnie z wymaganiami, o których mowa w art. 24 i </w:t>
      </w:r>
      <w:r w:rsidR="000C3390">
        <w:rPr>
          <w:rFonts w:ascii="Times New Roman" w:hAnsi="Times New Roman"/>
          <w:sz w:val="24"/>
          <w:szCs w:val="24"/>
        </w:rPr>
        <w:t xml:space="preserve">art. </w:t>
      </w:r>
      <w:r w:rsidRPr="009F6923">
        <w:rPr>
          <w:rFonts w:ascii="Times New Roman" w:hAnsi="Times New Roman"/>
          <w:sz w:val="24"/>
          <w:szCs w:val="24"/>
        </w:rPr>
        <w:t>25 ustawy o odpadach. Celem wprowadzenia ww. sankcji jest ograniczenie występowania przypadków nielegalnego postępowania z odpadami – transportu lub magazynowania odpadów wbrew obowiązkom nałożonym przepisami z zakresu gospodarki odpadami. Dotychczasowe kary za naruszenia przepisów dotyczących magazynowania odpadów nie były wystarczająco dotkliwe, aby zapobiegać występowaniu nieprawidłowości w zakresie magazynowania odpadów.</w:t>
      </w:r>
    </w:p>
    <w:p w14:paraId="56F5F225" w14:textId="721406B6" w:rsidR="00867E4E" w:rsidRPr="006A2363" w:rsidRDefault="00867E4E" w:rsidP="00B407B5">
      <w:pPr>
        <w:pStyle w:val="ARTartustawynprozporzdzenia"/>
        <w:spacing w:before="0"/>
        <w:rPr>
          <w:rFonts w:ascii="Times New Roman" w:eastAsia="Calibri" w:hAnsi="Times New Roman" w:cs="Times New Roman"/>
          <w:spacing w:val="-2"/>
          <w:szCs w:val="24"/>
          <w:lang w:eastAsia="en-US"/>
        </w:rPr>
      </w:pPr>
      <w:r w:rsidRPr="006A2363">
        <w:rPr>
          <w:rFonts w:ascii="Times New Roman" w:eastAsia="Calibri" w:hAnsi="Times New Roman" w:cs="Times New Roman"/>
          <w:b/>
          <w:spacing w:val="-2"/>
          <w:szCs w:val="24"/>
          <w:lang w:eastAsia="en-US"/>
        </w:rPr>
        <w:t>W</w:t>
      </w:r>
      <w:r w:rsidRPr="006A2363">
        <w:rPr>
          <w:rFonts w:ascii="Times New Roman" w:eastAsia="Calibri" w:hAnsi="Times New Roman" w:cs="Times New Roman"/>
          <w:spacing w:val="-2"/>
          <w:szCs w:val="24"/>
          <w:lang w:eastAsia="en-US"/>
        </w:rPr>
        <w:t xml:space="preserve"> </w:t>
      </w:r>
      <w:r w:rsidRPr="006A2363">
        <w:rPr>
          <w:rFonts w:ascii="Times New Roman" w:eastAsia="Calibri" w:hAnsi="Times New Roman" w:cs="Times New Roman"/>
          <w:b/>
          <w:spacing w:val="-2"/>
          <w:szCs w:val="24"/>
          <w:lang w:eastAsia="en-US"/>
        </w:rPr>
        <w:t xml:space="preserve">art. </w:t>
      </w:r>
      <w:r w:rsidR="00622930" w:rsidRPr="006A2363">
        <w:rPr>
          <w:rFonts w:ascii="Times New Roman" w:eastAsia="Calibri" w:hAnsi="Times New Roman" w:cs="Times New Roman"/>
          <w:b/>
          <w:spacing w:val="-2"/>
          <w:szCs w:val="24"/>
          <w:lang w:eastAsia="en-US"/>
        </w:rPr>
        <w:t>7</w:t>
      </w:r>
      <w:r w:rsidRPr="006A2363">
        <w:rPr>
          <w:rFonts w:ascii="Times New Roman" w:eastAsia="Calibri" w:hAnsi="Times New Roman" w:cs="Times New Roman"/>
          <w:spacing w:val="-2"/>
          <w:szCs w:val="24"/>
          <w:lang w:eastAsia="en-US"/>
        </w:rPr>
        <w:t xml:space="preserve"> projektowanej ustawy wprowadzono zmiany w zakresie opłaty recyklingowej do ustawy z dnia 13 czerwca 2013 r. o gospodarce opakowaniami i odpadami opakowaniowymi (Dz. U. z 2019 r. poz. 542). W dniu 1 stycznia 2018 r</w:t>
      </w:r>
      <w:r w:rsidR="000C3390">
        <w:rPr>
          <w:rFonts w:ascii="Times New Roman" w:eastAsia="Calibri" w:hAnsi="Times New Roman" w:cs="Times New Roman"/>
          <w:spacing w:val="-2"/>
          <w:szCs w:val="24"/>
          <w:lang w:eastAsia="en-US"/>
        </w:rPr>
        <w:t>.</w:t>
      </w:r>
      <w:r w:rsidRPr="006A2363">
        <w:rPr>
          <w:rFonts w:ascii="Times New Roman" w:eastAsia="Calibri" w:hAnsi="Times New Roman" w:cs="Times New Roman"/>
          <w:spacing w:val="-2"/>
          <w:szCs w:val="24"/>
          <w:lang w:eastAsia="en-US"/>
        </w:rPr>
        <w:t xml:space="preserve"> weszły w życie przepisy ustawy z dnia 13 czerwca 2013 r. o gospodarce opakowaniami i odpadami opakowaniowymi (Dz. U. z 2018 r. poz. 150) wprowadzające obowiązek pobierania przez prowadzących jednostki handlowe opłaty recyklingowej od oferowanych przez nich lekkich toreb na zakupy z tworzywa sztucznego. Powyższą opłatą zostały objęte torby o grubości do 50 mikrometrów</w:t>
      </w:r>
      <w:r w:rsidR="000C3390">
        <w:rPr>
          <w:rFonts w:ascii="Times New Roman" w:eastAsia="Calibri" w:hAnsi="Times New Roman" w:cs="Times New Roman"/>
          <w:spacing w:val="-2"/>
          <w:szCs w:val="24"/>
          <w:lang w:eastAsia="en-US"/>
        </w:rPr>
        <w:t>,</w:t>
      </w:r>
      <w:r w:rsidRPr="006A2363">
        <w:rPr>
          <w:rFonts w:ascii="Times New Roman" w:eastAsia="Calibri" w:hAnsi="Times New Roman" w:cs="Times New Roman"/>
          <w:spacing w:val="-2"/>
          <w:szCs w:val="24"/>
          <w:lang w:eastAsia="en-US"/>
        </w:rPr>
        <w:t xml:space="preserve"> z wyłączeniem tzw. bardzo lekkich toreb na zakupy z tworzywa sztucznego</w:t>
      </w:r>
      <w:r w:rsidR="005101E9">
        <w:rPr>
          <w:rFonts w:ascii="Times New Roman" w:eastAsia="Calibri" w:hAnsi="Times New Roman" w:cs="Times New Roman"/>
          <w:spacing w:val="-2"/>
          <w:szCs w:val="24"/>
          <w:lang w:eastAsia="en-US"/>
        </w:rPr>
        <w:t>,</w:t>
      </w:r>
      <w:r w:rsidRPr="006A2363">
        <w:rPr>
          <w:rFonts w:ascii="Times New Roman" w:eastAsia="Calibri" w:hAnsi="Times New Roman" w:cs="Times New Roman"/>
          <w:spacing w:val="-2"/>
          <w:szCs w:val="24"/>
          <w:lang w:eastAsia="en-US"/>
        </w:rPr>
        <w:t xml:space="preserve"> czyli toreb o grubości do 15 mikrometrów służących do bezpośredniego pakowania żywności oferowanej najczęściej luzem (tzw. zryw</w:t>
      </w:r>
      <w:r w:rsidR="005101E9">
        <w:rPr>
          <w:rFonts w:ascii="Times New Roman" w:eastAsia="Calibri" w:hAnsi="Times New Roman" w:cs="Times New Roman"/>
          <w:spacing w:val="-2"/>
          <w:szCs w:val="24"/>
          <w:lang w:eastAsia="en-US"/>
        </w:rPr>
        <w:t>ek</w:t>
      </w:r>
      <w:r w:rsidRPr="006A2363">
        <w:rPr>
          <w:rFonts w:ascii="Times New Roman" w:eastAsia="Calibri" w:hAnsi="Times New Roman" w:cs="Times New Roman"/>
          <w:spacing w:val="-2"/>
          <w:szCs w:val="24"/>
          <w:lang w:eastAsia="en-US"/>
        </w:rPr>
        <w:t xml:space="preserve">). Zakres toreb objętych opłatą wynika z przepisów </w:t>
      </w:r>
      <w:r w:rsidR="000C3390">
        <w:rPr>
          <w:rFonts w:ascii="Times New Roman" w:eastAsia="Calibri" w:hAnsi="Times New Roman" w:cs="Times New Roman"/>
          <w:spacing w:val="-2"/>
          <w:szCs w:val="24"/>
          <w:lang w:eastAsia="en-US"/>
        </w:rPr>
        <w:t>d</w:t>
      </w:r>
      <w:r w:rsidRPr="006A2363">
        <w:rPr>
          <w:rFonts w:ascii="Times New Roman" w:eastAsia="Calibri" w:hAnsi="Times New Roman" w:cs="Times New Roman"/>
          <w:spacing w:val="-2"/>
          <w:szCs w:val="24"/>
          <w:lang w:eastAsia="en-US"/>
        </w:rPr>
        <w:t>yrektywy Parlamentu Europejskiego i Rady (UE) 2015/720 z dnia 29 kwietnia 2015 r. zmieniając</w:t>
      </w:r>
      <w:r w:rsidR="000C3390">
        <w:rPr>
          <w:rFonts w:ascii="Times New Roman" w:eastAsia="Calibri" w:hAnsi="Times New Roman" w:cs="Times New Roman"/>
          <w:spacing w:val="-2"/>
          <w:szCs w:val="24"/>
          <w:lang w:eastAsia="en-US"/>
        </w:rPr>
        <w:t>ej</w:t>
      </w:r>
      <w:r w:rsidRPr="006A2363">
        <w:rPr>
          <w:rFonts w:ascii="Times New Roman" w:eastAsia="Calibri" w:hAnsi="Times New Roman" w:cs="Times New Roman"/>
          <w:spacing w:val="-2"/>
          <w:szCs w:val="24"/>
          <w:lang w:eastAsia="en-US"/>
        </w:rPr>
        <w:t xml:space="preserve"> dyrektywę 94/62/WE w odniesieniu do zmniejszenia zużycia lekkich plastikowych toreb na zakupy</w:t>
      </w:r>
      <w:r w:rsidR="006072F4">
        <w:rPr>
          <w:rFonts w:ascii="Times New Roman" w:eastAsia="Calibri" w:hAnsi="Times New Roman" w:cs="Times New Roman"/>
          <w:spacing w:val="-2"/>
          <w:szCs w:val="24"/>
          <w:lang w:eastAsia="en-US"/>
        </w:rPr>
        <w:t xml:space="preserve"> </w:t>
      </w:r>
      <w:r w:rsidR="00C44A43">
        <w:rPr>
          <w:rFonts w:ascii="Times New Roman" w:eastAsia="Calibri" w:hAnsi="Times New Roman" w:cs="Times New Roman"/>
          <w:spacing w:val="-2"/>
          <w:szCs w:val="24"/>
          <w:lang w:eastAsia="en-US"/>
        </w:rPr>
        <w:t>(Dz. Urz. UE L 115 z 6.05.2015, str. 11)</w:t>
      </w:r>
    </w:p>
    <w:p w14:paraId="34574F95" w14:textId="46370BB1" w:rsidR="00867E4E" w:rsidRPr="006A2363" w:rsidRDefault="00867E4E" w:rsidP="00B407B5">
      <w:pPr>
        <w:pStyle w:val="ARTartustawynprozporzdzenia"/>
        <w:spacing w:before="0"/>
        <w:rPr>
          <w:rFonts w:ascii="Times New Roman" w:eastAsia="Calibri" w:hAnsi="Times New Roman" w:cs="Times New Roman"/>
          <w:spacing w:val="-2"/>
          <w:szCs w:val="24"/>
          <w:lang w:eastAsia="en-US"/>
        </w:rPr>
      </w:pPr>
      <w:r w:rsidRPr="006A2363">
        <w:rPr>
          <w:rFonts w:ascii="Times New Roman" w:eastAsia="Calibri" w:hAnsi="Times New Roman" w:cs="Times New Roman"/>
          <w:spacing w:val="-2"/>
          <w:szCs w:val="24"/>
          <w:lang w:eastAsia="en-US"/>
        </w:rPr>
        <w:t>Po analizie wstępnych danych z pierwszego roku obowiązywania opłaty recyklingowej</w:t>
      </w:r>
      <w:r w:rsidR="008E1400">
        <w:rPr>
          <w:rFonts w:ascii="Times New Roman" w:eastAsia="Calibri" w:hAnsi="Times New Roman" w:cs="Times New Roman"/>
          <w:spacing w:val="-2"/>
          <w:szCs w:val="24"/>
          <w:lang w:eastAsia="en-US"/>
        </w:rPr>
        <w:br/>
      </w:r>
      <w:r w:rsidRPr="006A2363">
        <w:rPr>
          <w:rFonts w:ascii="Times New Roman" w:eastAsia="Calibri" w:hAnsi="Times New Roman" w:cs="Times New Roman"/>
          <w:spacing w:val="-2"/>
          <w:szCs w:val="24"/>
          <w:lang w:eastAsia="en-US"/>
        </w:rPr>
        <w:t>daje się zauważyć tendencję oferowania przez prowadzących jednostki handlowe, w miejsce toreb na zakupy z tworzywa sztucznego o grubości do 50 mikrometrów, toreb z tworzywa sztucznego o nieco większej grubości</w:t>
      </w:r>
      <w:r w:rsidR="000C3390">
        <w:rPr>
          <w:rFonts w:ascii="Times New Roman" w:eastAsia="Calibri" w:hAnsi="Times New Roman" w:cs="Times New Roman"/>
          <w:spacing w:val="-2"/>
          <w:szCs w:val="24"/>
          <w:lang w:eastAsia="en-US"/>
        </w:rPr>
        <w:t>,</w:t>
      </w:r>
      <w:r w:rsidRPr="006A2363">
        <w:rPr>
          <w:rFonts w:ascii="Times New Roman" w:eastAsia="Calibri" w:hAnsi="Times New Roman" w:cs="Times New Roman"/>
          <w:spacing w:val="-2"/>
          <w:szCs w:val="24"/>
          <w:lang w:eastAsia="en-US"/>
        </w:rPr>
        <w:t xml:space="preserve"> np. 51 mikrometrów. Tym samym torby te nie podlegają </w:t>
      </w:r>
      <w:r w:rsidRPr="006A2363">
        <w:rPr>
          <w:rFonts w:ascii="Times New Roman" w:eastAsia="Calibri" w:hAnsi="Times New Roman" w:cs="Times New Roman"/>
          <w:spacing w:val="-2"/>
          <w:szCs w:val="24"/>
          <w:lang w:eastAsia="en-US"/>
        </w:rPr>
        <w:lastRenderedPageBreak/>
        <w:t>opłacie recyklingowej i mogą być oferowane przez prowadzących jednostki handlowe za dowolną opłatą lub nawet za darmo. Nie jest to działanie korzystne z punktu widzenia zapobiegania powstawani</w:t>
      </w:r>
      <w:r w:rsidR="000C3390">
        <w:rPr>
          <w:rFonts w:ascii="Times New Roman" w:eastAsia="Calibri" w:hAnsi="Times New Roman" w:cs="Times New Roman"/>
          <w:spacing w:val="-2"/>
          <w:szCs w:val="24"/>
          <w:lang w:eastAsia="en-US"/>
        </w:rPr>
        <w:t>u</w:t>
      </w:r>
      <w:r w:rsidRPr="006A2363">
        <w:rPr>
          <w:rFonts w:ascii="Times New Roman" w:eastAsia="Calibri" w:hAnsi="Times New Roman" w:cs="Times New Roman"/>
          <w:spacing w:val="-2"/>
          <w:szCs w:val="24"/>
          <w:lang w:eastAsia="en-US"/>
        </w:rPr>
        <w:t xml:space="preserve"> odpadów, bo mimo pewnej redukcji lekkich toreb z tworzywa sztucznego powoduje to wzrost liczby wprowadzanych do obrotu toreb grubszych. </w:t>
      </w:r>
    </w:p>
    <w:p w14:paraId="1494CE50" w14:textId="77777777" w:rsidR="00867E4E" w:rsidRPr="006A2363" w:rsidRDefault="00867E4E" w:rsidP="00B407B5">
      <w:pPr>
        <w:pStyle w:val="ARTartustawynprozporzdzenia"/>
        <w:spacing w:before="0"/>
        <w:rPr>
          <w:rFonts w:ascii="Times New Roman" w:eastAsia="Calibri" w:hAnsi="Times New Roman" w:cs="Times New Roman"/>
          <w:spacing w:val="-2"/>
          <w:szCs w:val="24"/>
          <w:lang w:eastAsia="en-US"/>
        </w:rPr>
      </w:pPr>
      <w:r w:rsidRPr="006A2363">
        <w:rPr>
          <w:rFonts w:ascii="Times New Roman" w:eastAsia="Calibri" w:hAnsi="Times New Roman" w:cs="Times New Roman"/>
          <w:spacing w:val="-2"/>
          <w:szCs w:val="24"/>
          <w:lang w:eastAsia="en-US"/>
        </w:rPr>
        <w:t xml:space="preserve">W związku z powyższym proponuje się zmianę przepisów dotyczących opłaty recyklingowej uszczelniającą dotychczasowy system. Planowane jest objęcie opłatą recyklingową wszystkich toreb na zakupy z tworzywa sztucznego, z wyłączeniem bardzo lekkich toreb na zakupy, które są wyłączone wprost w ww. dyrektywie. </w:t>
      </w:r>
    </w:p>
    <w:p w14:paraId="2BBB9BF8" w14:textId="77777777" w:rsidR="00867E4E" w:rsidRPr="006A2363" w:rsidRDefault="00867E4E" w:rsidP="00B407B5">
      <w:pPr>
        <w:pStyle w:val="ARTartustawynprozporzdzenia"/>
        <w:spacing w:before="0"/>
        <w:rPr>
          <w:rFonts w:ascii="Times New Roman" w:eastAsia="Calibri" w:hAnsi="Times New Roman" w:cs="Times New Roman"/>
          <w:spacing w:val="-2"/>
          <w:szCs w:val="24"/>
          <w:lang w:eastAsia="en-US"/>
        </w:rPr>
      </w:pPr>
      <w:r w:rsidRPr="006A2363">
        <w:rPr>
          <w:rFonts w:ascii="Times New Roman" w:eastAsia="Calibri" w:hAnsi="Times New Roman" w:cs="Times New Roman"/>
          <w:spacing w:val="-2"/>
          <w:szCs w:val="24"/>
          <w:lang w:eastAsia="en-US"/>
        </w:rPr>
        <w:t xml:space="preserve">Powyższe działanie wpłynie pozytywnie na ograniczenie wprowadzania do obrotu toreb z tworzywa sztucznego, zastosowanie mniej szkodliwych dla środowiska materiałów alternatywnych oraz w jeszcze większym stopniu zmianę nawyków konsumenckich. </w:t>
      </w:r>
    </w:p>
    <w:p w14:paraId="575B48D1" w14:textId="7B5F144D" w:rsidR="00867E4E" w:rsidRPr="006A2363" w:rsidRDefault="00867E4E" w:rsidP="00B407B5">
      <w:pPr>
        <w:pStyle w:val="ARTartustawynprozporzdzenia"/>
        <w:spacing w:before="0"/>
        <w:rPr>
          <w:rFonts w:ascii="Times New Roman" w:eastAsia="Calibri" w:hAnsi="Times New Roman" w:cs="Times New Roman"/>
          <w:spacing w:val="-2"/>
          <w:szCs w:val="24"/>
          <w:lang w:eastAsia="en-US"/>
        </w:rPr>
      </w:pPr>
      <w:r w:rsidRPr="006A2363">
        <w:rPr>
          <w:rFonts w:ascii="Times New Roman" w:eastAsia="Calibri" w:hAnsi="Times New Roman" w:cs="Times New Roman"/>
          <w:spacing w:val="-2"/>
          <w:szCs w:val="24"/>
          <w:lang w:eastAsia="en-US"/>
        </w:rPr>
        <w:t xml:space="preserve">Planuje się również nałożenie na sprzedawców obowiązku przekazywania do marszałka województwa, a następnie przez marszałka do budżetu państwa, wpływów z pobranej opłaty recyklingowej w cyklu </w:t>
      </w:r>
      <w:r w:rsidR="00BB01DA">
        <w:rPr>
          <w:rFonts w:ascii="Times New Roman" w:eastAsia="Calibri" w:hAnsi="Times New Roman" w:cs="Times New Roman"/>
          <w:spacing w:val="-2"/>
          <w:szCs w:val="24"/>
          <w:lang w:eastAsia="en-US"/>
        </w:rPr>
        <w:t>miesięcznym</w:t>
      </w:r>
      <w:r w:rsidRPr="006A2363">
        <w:rPr>
          <w:rFonts w:ascii="Times New Roman" w:eastAsia="Calibri" w:hAnsi="Times New Roman" w:cs="Times New Roman"/>
          <w:spacing w:val="-2"/>
          <w:szCs w:val="24"/>
          <w:lang w:eastAsia="en-US"/>
        </w:rPr>
        <w:t>. Umożliwi to większy nadzór nad prowadzącymi jednostki handlowe pobierającymi opłatę recyklingową.</w:t>
      </w:r>
    </w:p>
    <w:p w14:paraId="6DA1B2A7" w14:textId="4B808808" w:rsidR="000446A0" w:rsidRDefault="00867E4E" w:rsidP="0060411F">
      <w:pPr>
        <w:spacing w:after="0" w:line="360" w:lineRule="auto"/>
        <w:ind w:firstLine="709"/>
        <w:jc w:val="both"/>
        <w:rPr>
          <w:rFonts w:ascii="Times New Roman" w:hAnsi="Times New Roman"/>
          <w:spacing w:val="-2"/>
          <w:sz w:val="24"/>
          <w:szCs w:val="24"/>
        </w:rPr>
      </w:pPr>
      <w:r w:rsidRPr="006A2363">
        <w:rPr>
          <w:rFonts w:ascii="Times New Roman" w:hAnsi="Times New Roman"/>
          <w:spacing w:val="-2"/>
          <w:sz w:val="24"/>
          <w:szCs w:val="24"/>
        </w:rPr>
        <w:t>Ponadto nałożony zostanie na sprzedawców obowiązek sprawozdawczy</w:t>
      </w:r>
      <w:r w:rsidR="008E1400">
        <w:rPr>
          <w:rFonts w:ascii="Times New Roman" w:hAnsi="Times New Roman"/>
          <w:spacing w:val="-2"/>
          <w:sz w:val="24"/>
          <w:szCs w:val="24"/>
        </w:rPr>
        <w:br/>
      </w:r>
      <w:r w:rsidRPr="006A2363">
        <w:rPr>
          <w:rFonts w:ascii="Times New Roman" w:hAnsi="Times New Roman"/>
          <w:spacing w:val="-2"/>
          <w:sz w:val="24"/>
          <w:szCs w:val="24"/>
        </w:rPr>
        <w:t>oraz prowadzenia ewidencj</w:t>
      </w:r>
      <w:r w:rsidR="0098625F">
        <w:rPr>
          <w:rFonts w:ascii="Times New Roman" w:hAnsi="Times New Roman"/>
          <w:spacing w:val="-2"/>
          <w:sz w:val="24"/>
          <w:szCs w:val="24"/>
        </w:rPr>
        <w:t>i</w:t>
      </w:r>
      <w:r w:rsidRPr="006A2363">
        <w:rPr>
          <w:rFonts w:ascii="Times New Roman" w:hAnsi="Times New Roman"/>
          <w:spacing w:val="-2"/>
          <w:sz w:val="24"/>
          <w:szCs w:val="24"/>
        </w:rPr>
        <w:t xml:space="preserve"> nabytych i wydanych toreb, który, jak wynika z pism marszałków województw, jest im potrzebn</w:t>
      </w:r>
      <w:r w:rsidR="000C3390">
        <w:rPr>
          <w:rFonts w:ascii="Times New Roman" w:hAnsi="Times New Roman"/>
          <w:spacing w:val="-2"/>
          <w:sz w:val="24"/>
          <w:szCs w:val="24"/>
        </w:rPr>
        <w:t>y</w:t>
      </w:r>
      <w:r w:rsidRPr="006A2363">
        <w:rPr>
          <w:rFonts w:ascii="Times New Roman" w:hAnsi="Times New Roman"/>
          <w:spacing w:val="-2"/>
          <w:sz w:val="24"/>
          <w:szCs w:val="24"/>
        </w:rPr>
        <w:t xml:space="preserve"> w celu prowadzenia sprawnego nadzoru nad podmiotami oferującymi torby na zakupy z tworzywa sztucznego.</w:t>
      </w:r>
      <w:r w:rsidR="00052962" w:rsidRPr="006A2363">
        <w:rPr>
          <w:rFonts w:ascii="Times New Roman" w:hAnsi="Times New Roman"/>
          <w:spacing w:val="-2"/>
          <w:sz w:val="24"/>
          <w:szCs w:val="24"/>
        </w:rPr>
        <w:t xml:space="preserve"> </w:t>
      </w:r>
      <w:r w:rsidR="0060411F" w:rsidRPr="0060411F">
        <w:rPr>
          <w:rFonts w:ascii="Times New Roman" w:hAnsi="Times New Roman"/>
          <w:spacing w:val="-2"/>
          <w:sz w:val="24"/>
          <w:szCs w:val="24"/>
        </w:rPr>
        <w:t>Zaproponowano, aby w przypadku przedsiębiorców prowadzących więcej niż jedną jednostkę handlową ewidencja była prowadzona w podziale na poszczególne jednostki handlowe, z tym że taka ewidencja mogłaby</w:t>
      </w:r>
      <w:r w:rsidR="008E1400">
        <w:rPr>
          <w:rFonts w:ascii="Times New Roman" w:hAnsi="Times New Roman"/>
          <w:spacing w:val="-2"/>
          <w:sz w:val="24"/>
          <w:szCs w:val="24"/>
        </w:rPr>
        <w:br/>
        <w:t>b</w:t>
      </w:r>
      <w:r w:rsidR="0060411F" w:rsidRPr="0060411F">
        <w:rPr>
          <w:rFonts w:ascii="Times New Roman" w:hAnsi="Times New Roman"/>
          <w:spacing w:val="-2"/>
          <w:sz w:val="24"/>
          <w:szCs w:val="24"/>
        </w:rPr>
        <w:t>yć prowadzona w miejscu siedziby firmy</w:t>
      </w:r>
      <w:r w:rsidR="000C3390">
        <w:rPr>
          <w:rFonts w:ascii="Times New Roman" w:hAnsi="Times New Roman"/>
          <w:spacing w:val="-2"/>
          <w:sz w:val="24"/>
          <w:szCs w:val="24"/>
        </w:rPr>
        <w:t>,</w:t>
      </w:r>
      <w:r w:rsidR="0060411F" w:rsidRPr="0060411F">
        <w:rPr>
          <w:rFonts w:ascii="Times New Roman" w:hAnsi="Times New Roman"/>
          <w:spacing w:val="-2"/>
          <w:sz w:val="24"/>
          <w:szCs w:val="24"/>
        </w:rPr>
        <w:t xml:space="preserve"> a nie w poszczególnych jednostkach handlowych. </w:t>
      </w:r>
    </w:p>
    <w:p w14:paraId="4EE19839" w14:textId="0CC4B8A5" w:rsidR="000446A0" w:rsidRPr="000446A0" w:rsidRDefault="000446A0" w:rsidP="000446A0">
      <w:pPr>
        <w:spacing w:after="0" w:line="360" w:lineRule="auto"/>
        <w:ind w:firstLine="709"/>
        <w:jc w:val="both"/>
        <w:rPr>
          <w:rFonts w:ascii="Times New Roman" w:hAnsi="Times New Roman"/>
          <w:spacing w:val="-2"/>
          <w:sz w:val="24"/>
          <w:szCs w:val="24"/>
        </w:rPr>
      </w:pPr>
      <w:r>
        <w:rPr>
          <w:rFonts w:ascii="Times New Roman" w:hAnsi="Times New Roman"/>
          <w:spacing w:val="-2"/>
          <w:sz w:val="24"/>
          <w:szCs w:val="24"/>
        </w:rPr>
        <w:t>Z</w:t>
      </w:r>
      <w:r w:rsidRPr="000446A0">
        <w:rPr>
          <w:rFonts w:ascii="Times New Roman" w:hAnsi="Times New Roman"/>
          <w:spacing w:val="-2"/>
          <w:sz w:val="24"/>
          <w:szCs w:val="24"/>
        </w:rPr>
        <w:t>aproponowano dodanie w ustawie o o</w:t>
      </w:r>
      <w:r w:rsidR="008E1400">
        <w:rPr>
          <w:rFonts w:ascii="Times New Roman" w:hAnsi="Times New Roman"/>
          <w:spacing w:val="-2"/>
          <w:sz w:val="24"/>
          <w:szCs w:val="24"/>
        </w:rPr>
        <w:t>dpadach w art. 73 ust. 1 pkt 2a</w:t>
      </w:r>
      <w:r w:rsidRPr="000446A0">
        <w:rPr>
          <w:rFonts w:ascii="Times New Roman" w:hAnsi="Times New Roman"/>
          <w:spacing w:val="-2"/>
          <w:sz w:val="24"/>
          <w:szCs w:val="24"/>
        </w:rPr>
        <w:t>,</w:t>
      </w:r>
      <w:r w:rsidR="008E1400">
        <w:rPr>
          <w:rFonts w:ascii="Times New Roman" w:hAnsi="Times New Roman"/>
          <w:spacing w:val="-2"/>
          <w:sz w:val="24"/>
          <w:szCs w:val="24"/>
        </w:rPr>
        <w:br/>
      </w:r>
      <w:r w:rsidRPr="000446A0">
        <w:rPr>
          <w:rFonts w:ascii="Times New Roman" w:hAnsi="Times New Roman"/>
          <w:spacing w:val="-2"/>
          <w:sz w:val="24"/>
          <w:szCs w:val="24"/>
        </w:rPr>
        <w:t>gdzie zobowiązano prowadzących jednostki handlu detalicznego lub hurtowego, w których</w:t>
      </w:r>
      <w:r w:rsidR="008E1400">
        <w:rPr>
          <w:rFonts w:ascii="Times New Roman" w:hAnsi="Times New Roman"/>
          <w:spacing w:val="-2"/>
          <w:sz w:val="24"/>
          <w:szCs w:val="24"/>
        </w:rPr>
        <w:br/>
      </w:r>
      <w:r w:rsidRPr="000446A0">
        <w:rPr>
          <w:rFonts w:ascii="Times New Roman" w:hAnsi="Times New Roman"/>
          <w:spacing w:val="-2"/>
          <w:sz w:val="24"/>
          <w:szCs w:val="24"/>
        </w:rPr>
        <w:t>są oferowane torby na zakupy z tworzywa sztucznego objęte opłatą recyklingową, do składania sprawozdań o ilości nabytych i wydanych toreb. Sprawozdanie to obejmie informacje o lekkich i pozostałych torbach na zakupy z tworzywa sztucznego, z wyłączeniem bardzo lekkich toreb</w:t>
      </w:r>
      <w:r w:rsidR="008E1400">
        <w:rPr>
          <w:rFonts w:ascii="Times New Roman" w:hAnsi="Times New Roman"/>
          <w:spacing w:val="-2"/>
          <w:sz w:val="24"/>
          <w:szCs w:val="24"/>
        </w:rPr>
        <w:br/>
      </w:r>
      <w:r w:rsidRPr="000446A0">
        <w:rPr>
          <w:rFonts w:ascii="Times New Roman" w:hAnsi="Times New Roman"/>
          <w:spacing w:val="-2"/>
          <w:sz w:val="24"/>
          <w:szCs w:val="24"/>
        </w:rPr>
        <w:t>na zakupy z tworzywa sztucznego. Sprawozdania te będą składane od 2020 r</w:t>
      </w:r>
      <w:r w:rsidR="000C3390">
        <w:rPr>
          <w:rFonts w:ascii="Times New Roman" w:hAnsi="Times New Roman"/>
          <w:spacing w:val="-2"/>
          <w:sz w:val="24"/>
          <w:szCs w:val="24"/>
        </w:rPr>
        <w:t>.</w:t>
      </w:r>
      <w:r w:rsidR="008E1400">
        <w:rPr>
          <w:rFonts w:ascii="Times New Roman" w:hAnsi="Times New Roman"/>
          <w:spacing w:val="-2"/>
          <w:sz w:val="24"/>
          <w:szCs w:val="24"/>
        </w:rPr>
        <w:br/>
      </w:r>
      <w:r w:rsidRPr="000446A0">
        <w:rPr>
          <w:rFonts w:ascii="Times New Roman" w:hAnsi="Times New Roman"/>
          <w:spacing w:val="-2"/>
          <w:sz w:val="24"/>
          <w:szCs w:val="24"/>
        </w:rPr>
        <w:t>za pośrednictwem BDO i obejmą po raz pierwszy informacje o torbach nabytych i wydanych</w:t>
      </w:r>
      <w:r w:rsidR="008E1400">
        <w:rPr>
          <w:rFonts w:ascii="Times New Roman" w:hAnsi="Times New Roman"/>
          <w:spacing w:val="-2"/>
          <w:sz w:val="24"/>
          <w:szCs w:val="24"/>
        </w:rPr>
        <w:br/>
      </w:r>
      <w:r w:rsidRPr="000446A0">
        <w:rPr>
          <w:rFonts w:ascii="Times New Roman" w:hAnsi="Times New Roman"/>
          <w:spacing w:val="-2"/>
          <w:sz w:val="24"/>
          <w:szCs w:val="24"/>
        </w:rPr>
        <w:t>w 2019 r</w:t>
      </w:r>
      <w:r w:rsidR="000C3390">
        <w:rPr>
          <w:rFonts w:ascii="Times New Roman" w:hAnsi="Times New Roman"/>
          <w:spacing w:val="-2"/>
          <w:sz w:val="24"/>
          <w:szCs w:val="24"/>
        </w:rPr>
        <w:t>.</w:t>
      </w:r>
      <w:r w:rsidRPr="000446A0">
        <w:rPr>
          <w:rFonts w:ascii="Times New Roman" w:hAnsi="Times New Roman"/>
          <w:spacing w:val="-2"/>
          <w:sz w:val="24"/>
          <w:szCs w:val="24"/>
        </w:rPr>
        <w:t>, z tym że w przypadku toreb pozostałych, które zostaną objęte opłatą recyklingową od 1 września 2019</w:t>
      </w:r>
      <w:r w:rsidR="000C3390">
        <w:rPr>
          <w:rFonts w:ascii="Times New Roman" w:hAnsi="Times New Roman"/>
          <w:spacing w:val="-2"/>
          <w:sz w:val="24"/>
          <w:szCs w:val="24"/>
        </w:rPr>
        <w:t xml:space="preserve"> r.</w:t>
      </w:r>
      <w:r w:rsidRPr="000446A0">
        <w:rPr>
          <w:rFonts w:ascii="Times New Roman" w:hAnsi="Times New Roman"/>
          <w:spacing w:val="-2"/>
          <w:sz w:val="24"/>
          <w:szCs w:val="24"/>
        </w:rPr>
        <w:t>, dane te dotyczyć będą jedynie toreb nabytych i wydanych od 1września</w:t>
      </w:r>
      <w:r w:rsidR="006D253C">
        <w:rPr>
          <w:rFonts w:ascii="Times New Roman" w:hAnsi="Times New Roman"/>
          <w:spacing w:val="-2"/>
          <w:sz w:val="24"/>
          <w:szCs w:val="24"/>
        </w:rPr>
        <w:t xml:space="preserve"> </w:t>
      </w:r>
      <w:r w:rsidRPr="000446A0">
        <w:rPr>
          <w:rFonts w:ascii="Times New Roman" w:hAnsi="Times New Roman"/>
          <w:spacing w:val="-2"/>
          <w:sz w:val="24"/>
          <w:szCs w:val="24"/>
        </w:rPr>
        <w:t xml:space="preserve">do 31 grudnia 2019 r. </w:t>
      </w:r>
    </w:p>
    <w:p w14:paraId="48020989" w14:textId="4F5E01AB" w:rsidR="0060411F" w:rsidRPr="0060411F" w:rsidRDefault="000446A0" w:rsidP="000446A0">
      <w:pPr>
        <w:spacing w:after="0" w:line="360" w:lineRule="auto"/>
        <w:ind w:firstLine="709"/>
        <w:jc w:val="both"/>
        <w:rPr>
          <w:rFonts w:ascii="Times New Roman" w:hAnsi="Times New Roman"/>
          <w:spacing w:val="-2"/>
          <w:sz w:val="24"/>
          <w:szCs w:val="24"/>
        </w:rPr>
      </w:pPr>
      <w:r w:rsidRPr="000446A0">
        <w:rPr>
          <w:rFonts w:ascii="Times New Roman" w:hAnsi="Times New Roman"/>
          <w:spacing w:val="-2"/>
          <w:sz w:val="24"/>
          <w:szCs w:val="24"/>
        </w:rPr>
        <w:lastRenderedPageBreak/>
        <w:t xml:space="preserve">Przedsiębiorcy będą mogli sporządzić </w:t>
      </w:r>
      <w:r>
        <w:rPr>
          <w:rFonts w:ascii="Times New Roman" w:hAnsi="Times New Roman"/>
          <w:spacing w:val="-2"/>
          <w:sz w:val="24"/>
          <w:szCs w:val="24"/>
        </w:rPr>
        <w:t xml:space="preserve">ww. </w:t>
      </w:r>
      <w:r w:rsidRPr="000446A0">
        <w:rPr>
          <w:rFonts w:ascii="Times New Roman" w:hAnsi="Times New Roman"/>
          <w:spacing w:val="-2"/>
          <w:sz w:val="24"/>
          <w:szCs w:val="24"/>
        </w:rPr>
        <w:t xml:space="preserve">sprawozdanie na podstawie dostępnych dokumentów potwierdzających nabycie toreb (np. faktury VAT) oraz wysokości zebranej opłaty recyklingowej.  </w:t>
      </w:r>
    </w:p>
    <w:p w14:paraId="1FED2BA0" w14:textId="2608418C" w:rsidR="00694527" w:rsidRDefault="00052962" w:rsidP="00B407B5">
      <w:pPr>
        <w:spacing w:after="0" w:line="360" w:lineRule="auto"/>
        <w:ind w:firstLine="709"/>
        <w:jc w:val="both"/>
        <w:rPr>
          <w:rFonts w:ascii="Times New Roman" w:hAnsi="Times New Roman"/>
          <w:spacing w:val="-2"/>
          <w:sz w:val="24"/>
          <w:szCs w:val="24"/>
        </w:rPr>
      </w:pPr>
      <w:r w:rsidRPr="006A2363">
        <w:rPr>
          <w:rFonts w:ascii="Times New Roman" w:hAnsi="Times New Roman"/>
          <w:spacing w:val="-2"/>
          <w:sz w:val="24"/>
          <w:szCs w:val="24"/>
        </w:rPr>
        <w:t xml:space="preserve">Obowiązek składania sprawozdań wiąże się z koniecznością uzyskania przez prowadzących jednostki handlowe wpisu do rejestru, ponieważ sprawozdania te będą składane za pośrednictwem Bazy danych o produktach i opakowaniach oraz o gospodarce odpadami (BDO). </w:t>
      </w:r>
      <w:r w:rsidR="00867E4E" w:rsidRPr="006A2363">
        <w:rPr>
          <w:rFonts w:ascii="Times New Roman" w:hAnsi="Times New Roman"/>
          <w:spacing w:val="-2"/>
          <w:sz w:val="24"/>
          <w:szCs w:val="24"/>
        </w:rPr>
        <w:t xml:space="preserve">Zmiany w </w:t>
      </w:r>
      <w:r w:rsidRPr="006A2363">
        <w:rPr>
          <w:rFonts w:ascii="Times New Roman" w:hAnsi="Times New Roman"/>
          <w:spacing w:val="-2"/>
          <w:sz w:val="24"/>
          <w:szCs w:val="24"/>
        </w:rPr>
        <w:t xml:space="preserve">tym </w:t>
      </w:r>
      <w:r w:rsidR="00867E4E" w:rsidRPr="006A2363">
        <w:rPr>
          <w:rFonts w:ascii="Times New Roman" w:hAnsi="Times New Roman"/>
          <w:spacing w:val="-2"/>
          <w:sz w:val="24"/>
          <w:szCs w:val="24"/>
        </w:rPr>
        <w:t xml:space="preserve">zakresie zostały wprowadzone w art. </w:t>
      </w:r>
      <w:r w:rsidR="00622930" w:rsidRPr="006A2363">
        <w:rPr>
          <w:rFonts w:ascii="Times New Roman" w:hAnsi="Times New Roman"/>
          <w:spacing w:val="-2"/>
          <w:sz w:val="24"/>
          <w:szCs w:val="24"/>
        </w:rPr>
        <w:t>6</w:t>
      </w:r>
      <w:r w:rsidR="00867E4E" w:rsidRPr="006A2363">
        <w:rPr>
          <w:rFonts w:ascii="Times New Roman" w:hAnsi="Times New Roman"/>
          <w:spacing w:val="-2"/>
          <w:sz w:val="24"/>
          <w:szCs w:val="24"/>
        </w:rPr>
        <w:t xml:space="preserve"> pkt 23 lit. a </w:t>
      </w:r>
      <w:r w:rsidR="00400615">
        <w:rPr>
          <w:rFonts w:ascii="Times New Roman" w:hAnsi="Times New Roman"/>
          <w:spacing w:val="-2"/>
          <w:sz w:val="24"/>
          <w:szCs w:val="24"/>
        </w:rPr>
        <w:t>oraz</w:t>
      </w:r>
      <w:r w:rsidR="000C3390" w:rsidRPr="006A2363">
        <w:rPr>
          <w:rFonts w:ascii="Times New Roman" w:hAnsi="Times New Roman"/>
          <w:spacing w:val="-2"/>
          <w:sz w:val="24"/>
          <w:szCs w:val="24"/>
        </w:rPr>
        <w:t xml:space="preserve"> </w:t>
      </w:r>
      <w:r w:rsidR="00A82226">
        <w:rPr>
          <w:rFonts w:ascii="Times New Roman" w:hAnsi="Times New Roman"/>
          <w:spacing w:val="-2"/>
          <w:sz w:val="24"/>
          <w:szCs w:val="24"/>
        </w:rPr>
        <w:t>p</w:t>
      </w:r>
      <w:r w:rsidR="00867E4E" w:rsidRPr="006A2363">
        <w:rPr>
          <w:rFonts w:ascii="Times New Roman" w:hAnsi="Times New Roman"/>
          <w:spacing w:val="-2"/>
          <w:sz w:val="24"/>
          <w:szCs w:val="24"/>
        </w:rPr>
        <w:t>kt 24</w:t>
      </w:r>
      <w:r w:rsidR="000C3390">
        <w:rPr>
          <w:rFonts w:ascii="Times New Roman" w:hAnsi="Times New Roman"/>
          <w:spacing w:val="-2"/>
          <w:sz w:val="24"/>
          <w:szCs w:val="24"/>
        </w:rPr>
        <w:t>–</w:t>
      </w:r>
      <w:r w:rsidR="00867E4E" w:rsidRPr="006A2363">
        <w:rPr>
          <w:rFonts w:ascii="Times New Roman" w:hAnsi="Times New Roman"/>
          <w:spacing w:val="-2"/>
          <w:sz w:val="24"/>
          <w:szCs w:val="24"/>
        </w:rPr>
        <w:t>27</w:t>
      </w:r>
      <w:r w:rsidR="008E1400">
        <w:rPr>
          <w:rFonts w:ascii="Times New Roman" w:hAnsi="Times New Roman"/>
          <w:spacing w:val="-2"/>
          <w:sz w:val="24"/>
          <w:szCs w:val="24"/>
        </w:rPr>
        <w:br/>
      </w:r>
      <w:r w:rsidR="00867E4E" w:rsidRPr="006A2363">
        <w:rPr>
          <w:rFonts w:ascii="Times New Roman" w:hAnsi="Times New Roman"/>
          <w:spacing w:val="-2"/>
          <w:sz w:val="24"/>
          <w:szCs w:val="24"/>
        </w:rPr>
        <w:t xml:space="preserve">oraz w art. </w:t>
      </w:r>
      <w:r w:rsidR="00622930" w:rsidRPr="006A2363">
        <w:rPr>
          <w:rFonts w:ascii="Times New Roman" w:hAnsi="Times New Roman"/>
          <w:spacing w:val="-2"/>
          <w:sz w:val="24"/>
          <w:szCs w:val="24"/>
        </w:rPr>
        <w:t>7</w:t>
      </w:r>
      <w:r w:rsidR="00867E4E" w:rsidRPr="006A2363">
        <w:rPr>
          <w:rFonts w:ascii="Times New Roman" w:hAnsi="Times New Roman"/>
          <w:spacing w:val="-2"/>
          <w:sz w:val="24"/>
          <w:szCs w:val="24"/>
        </w:rPr>
        <w:t xml:space="preserve"> pkt 9 projektowanej ustawy.</w:t>
      </w:r>
    </w:p>
    <w:p w14:paraId="68AF2DD2" w14:textId="681D8E2D" w:rsidR="00694527" w:rsidRPr="00694527" w:rsidRDefault="00694527" w:rsidP="00694527">
      <w:pPr>
        <w:spacing w:after="0" w:line="360" w:lineRule="auto"/>
        <w:ind w:firstLine="709"/>
        <w:jc w:val="both"/>
        <w:rPr>
          <w:rFonts w:ascii="Times New Roman" w:hAnsi="Times New Roman"/>
          <w:spacing w:val="-2"/>
          <w:sz w:val="24"/>
          <w:szCs w:val="24"/>
        </w:rPr>
      </w:pPr>
      <w:r w:rsidRPr="00694527">
        <w:rPr>
          <w:rFonts w:ascii="Times New Roman" w:hAnsi="Times New Roman"/>
          <w:spacing w:val="-2"/>
          <w:sz w:val="24"/>
          <w:szCs w:val="24"/>
        </w:rPr>
        <w:t>W związku z powyższym zaproponowano przepisy obejmując</w:t>
      </w:r>
      <w:r w:rsidR="000C3390">
        <w:rPr>
          <w:rFonts w:ascii="Times New Roman" w:hAnsi="Times New Roman"/>
          <w:spacing w:val="-2"/>
          <w:sz w:val="24"/>
          <w:szCs w:val="24"/>
        </w:rPr>
        <w:t>e</w:t>
      </w:r>
      <w:r w:rsidRPr="00694527">
        <w:rPr>
          <w:rFonts w:ascii="Times New Roman" w:hAnsi="Times New Roman"/>
          <w:spacing w:val="-2"/>
          <w:sz w:val="24"/>
          <w:szCs w:val="24"/>
        </w:rPr>
        <w:t xml:space="preserve"> powyższe podmioty obowiązkiem uzyskania wpisu do rejestru BDO. Część z tych przedsiębiorców jest już zarejestrowanych w rejestrze</w:t>
      </w:r>
      <w:r w:rsidR="000C3390">
        <w:rPr>
          <w:rFonts w:ascii="Times New Roman" w:hAnsi="Times New Roman"/>
          <w:spacing w:val="-2"/>
          <w:sz w:val="24"/>
          <w:szCs w:val="24"/>
        </w:rPr>
        <w:t>,</w:t>
      </w:r>
      <w:r w:rsidRPr="00694527">
        <w:rPr>
          <w:rFonts w:ascii="Times New Roman" w:hAnsi="Times New Roman"/>
          <w:spacing w:val="-2"/>
          <w:sz w:val="24"/>
          <w:szCs w:val="24"/>
        </w:rPr>
        <w:t xml:space="preserve"> najczęściej jako wytwórcy odpadów lub wprowadzający do obrotu produkty w opakowaniach – w takim przypadku będą zobligowani jedynie do złożenia wniosku aktualizacyjnego. </w:t>
      </w:r>
    </w:p>
    <w:p w14:paraId="237DC907" w14:textId="4DBEF280" w:rsidR="00694527" w:rsidRPr="00694527" w:rsidRDefault="00694527" w:rsidP="00694527">
      <w:pPr>
        <w:spacing w:after="0" w:line="360" w:lineRule="auto"/>
        <w:ind w:firstLine="709"/>
        <w:jc w:val="both"/>
        <w:rPr>
          <w:rFonts w:ascii="Times New Roman" w:hAnsi="Times New Roman"/>
          <w:spacing w:val="-2"/>
          <w:sz w:val="24"/>
          <w:szCs w:val="24"/>
        </w:rPr>
      </w:pPr>
      <w:r w:rsidRPr="00694527">
        <w:rPr>
          <w:rFonts w:ascii="Times New Roman" w:hAnsi="Times New Roman"/>
          <w:spacing w:val="-2"/>
          <w:sz w:val="24"/>
          <w:szCs w:val="24"/>
        </w:rPr>
        <w:t>Obowiązek uzyskani</w:t>
      </w:r>
      <w:r w:rsidR="000C3390">
        <w:rPr>
          <w:rFonts w:ascii="Times New Roman" w:hAnsi="Times New Roman"/>
          <w:spacing w:val="-2"/>
          <w:sz w:val="24"/>
          <w:szCs w:val="24"/>
        </w:rPr>
        <w:t>a</w:t>
      </w:r>
      <w:r w:rsidRPr="00694527">
        <w:rPr>
          <w:rFonts w:ascii="Times New Roman" w:hAnsi="Times New Roman"/>
          <w:spacing w:val="-2"/>
          <w:sz w:val="24"/>
          <w:szCs w:val="24"/>
        </w:rPr>
        <w:t xml:space="preserve"> wpisu do rejestru wejdzie w życie 1 września 2019</w:t>
      </w:r>
      <w:r w:rsidR="000C3390">
        <w:rPr>
          <w:rFonts w:ascii="Times New Roman" w:hAnsi="Times New Roman"/>
          <w:spacing w:val="-2"/>
          <w:sz w:val="24"/>
          <w:szCs w:val="24"/>
        </w:rPr>
        <w:t xml:space="preserve"> r.</w:t>
      </w:r>
      <w:r w:rsidRPr="00694527">
        <w:rPr>
          <w:rFonts w:ascii="Times New Roman" w:hAnsi="Times New Roman"/>
          <w:spacing w:val="-2"/>
          <w:sz w:val="24"/>
          <w:szCs w:val="24"/>
        </w:rPr>
        <w:t xml:space="preserve">, jednak przedsiębiorcy będą mieli czas na złożenie wniosku o wpis w terminie do 31 grudnia 2019 r. Brak wpisu do rejestru może skutkować, zgodnie z już obowiązującymi przepisami, nałożeniem na przedsiębiorcę kary pieniężnej w wysokości od 5000 zł do 1 000 000 zł. Projektowana ustawa wskazuje </w:t>
      </w:r>
      <w:r w:rsidR="000C3390" w:rsidRPr="00694527">
        <w:rPr>
          <w:rFonts w:ascii="Times New Roman" w:hAnsi="Times New Roman"/>
          <w:spacing w:val="-2"/>
          <w:sz w:val="24"/>
          <w:szCs w:val="24"/>
        </w:rPr>
        <w:t xml:space="preserve">przy tym </w:t>
      </w:r>
      <w:r w:rsidRPr="00694527">
        <w:rPr>
          <w:rFonts w:ascii="Times New Roman" w:hAnsi="Times New Roman"/>
          <w:spacing w:val="-2"/>
          <w:sz w:val="24"/>
          <w:szCs w:val="24"/>
        </w:rPr>
        <w:t xml:space="preserve">w przepisach przejściowych, że przedsiębiorca, który złoży wniosek o wpis do rejestru w wyznaczonym terminie, ale nie uzyskał po tym terminie tego wpisu, będzie mógł nadal prowadzić działalność bez wpisu do czasu jego uzyskania. </w:t>
      </w:r>
    </w:p>
    <w:p w14:paraId="64055DF4" w14:textId="2C8FE69C" w:rsidR="00867E4E" w:rsidRPr="006A2363" w:rsidRDefault="00694527" w:rsidP="0088371E">
      <w:pPr>
        <w:spacing w:after="0" w:line="360" w:lineRule="auto"/>
        <w:ind w:firstLine="709"/>
        <w:jc w:val="both"/>
        <w:rPr>
          <w:rFonts w:ascii="Times New Roman" w:hAnsi="Times New Roman"/>
          <w:spacing w:val="-2"/>
          <w:sz w:val="24"/>
          <w:szCs w:val="24"/>
        </w:rPr>
      </w:pPr>
      <w:r w:rsidRPr="00694527">
        <w:rPr>
          <w:rFonts w:ascii="Times New Roman" w:hAnsi="Times New Roman"/>
          <w:spacing w:val="-2"/>
          <w:sz w:val="24"/>
          <w:szCs w:val="24"/>
        </w:rPr>
        <w:t>Projektowana ustawa nie przewiduje dla prowadzących jednostki handlu detalicznego</w:t>
      </w:r>
      <w:r w:rsidR="008E1400">
        <w:rPr>
          <w:rFonts w:ascii="Times New Roman" w:hAnsi="Times New Roman"/>
          <w:spacing w:val="-2"/>
          <w:sz w:val="24"/>
          <w:szCs w:val="24"/>
        </w:rPr>
        <w:br/>
      </w:r>
      <w:r w:rsidRPr="00694527">
        <w:rPr>
          <w:rFonts w:ascii="Times New Roman" w:hAnsi="Times New Roman"/>
          <w:spacing w:val="-2"/>
          <w:sz w:val="24"/>
          <w:szCs w:val="24"/>
        </w:rPr>
        <w:t>lub hurtowego, w których są oferowane torby na zakupy z tworzywa sztucznego objęte opłatą recyklingową, którzy składają wniosek o wpis do rejestru lub są w nim zarejestrowani</w:t>
      </w:r>
      <w:r w:rsidR="000C3390">
        <w:rPr>
          <w:rFonts w:ascii="Times New Roman" w:hAnsi="Times New Roman"/>
          <w:spacing w:val="-2"/>
          <w:sz w:val="24"/>
          <w:szCs w:val="24"/>
        </w:rPr>
        <w:t>,</w:t>
      </w:r>
      <w:r w:rsidRPr="00694527">
        <w:rPr>
          <w:rFonts w:ascii="Times New Roman" w:hAnsi="Times New Roman"/>
          <w:spacing w:val="-2"/>
          <w:sz w:val="24"/>
          <w:szCs w:val="24"/>
        </w:rPr>
        <w:t xml:space="preserve"> obowiązku uiszczania odpowiednio opłaty rejestrowej oraz opłaty rocznej.  </w:t>
      </w:r>
    </w:p>
    <w:p w14:paraId="149A93F4" w14:textId="60214ABC" w:rsidR="00761199" w:rsidRPr="00761199" w:rsidRDefault="00D25BAB" w:rsidP="00761199">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 xml:space="preserve">W art. </w:t>
      </w:r>
      <w:r w:rsidR="00622930" w:rsidRPr="006A2363">
        <w:rPr>
          <w:rFonts w:ascii="Times New Roman" w:hAnsi="Times New Roman"/>
          <w:b/>
          <w:sz w:val="24"/>
          <w:szCs w:val="24"/>
        </w:rPr>
        <w:t>8</w:t>
      </w:r>
      <w:r w:rsidRPr="006A2363">
        <w:rPr>
          <w:rFonts w:ascii="Times New Roman" w:hAnsi="Times New Roman"/>
          <w:sz w:val="24"/>
          <w:szCs w:val="24"/>
        </w:rPr>
        <w:t xml:space="preserve"> </w:t>
      </w:r>
      <w:r w:rsidR="00761199">
        <w:rPr>
          <w:rFonts w:ascii="Times New Roman" w:hAnsi="Times New Roman"/>
          <w:sz w:val="24"/>
          <w:szCs w:val="24"/>
        </w:rPr>
        <w:t>zmieniana jest ustawa z dnia 20 lipca 2018 r. o zmianie ustawy o odpadach oraz niektórych innych ustaw (Dz. U. poz. 1592)</w:t>
      </w:r>
      <w:r w:rsidR="000C3390">
        <w:rPr>
          <w:rFonts w:ascii="Times New Roman" w:hAnsi="Times New Roman"/>
          <w:sz w:val="24"/>
          <w:szCs w:val="24"/>
        </w:rPr>
        <w:t>.</w:t>
      </w:r>
      <w:r w:rsidR="00761199" w:rsidRPr="00761199">
        <w:rPr>
          <w:rFonts w:ascii="TimesNewRomanPSMT" w:eastAsiaTheme="minorHAnsi" w:hAnsi="TimesNewRomanPSMT" w:cs="TimesNewRomanPSMT"/>
        </w:rPr>
        <w:t xml:space="preserve"> </w:t>
      </w:r>
      <w:r w:rsidR="000C3390">
        <w:rPr>
          <w:rFonts w:ascii="Times New Roman" w:hAnsi="Times New Roman"/>
          <w:sz w:val="24"/>
          <w:szCs w:val="24"/>
        </w:rPr>
        <w:t>O</w:t>
      </w:r>
      <w:r w:rsidR="00761199" w:rsidRPr="00761199">
        <w:rPr>
          <w:rFonts w:ascii="Times New Roman" w:hAnsi="Times New Roman"/>
          <w:sz w:val="24"/>
          <w:szCs w:val="24"/>
        </w:rPr>
        <w:t>bowiązujące przepisy art. 9 ust. 1 i 2</w:t>
      </w:r>
      <w:r w:rsidR="008E1400">
        <w:rPr>
          <w:rFonts w:ascii="Times New Roman" w:hAnsi="Times New Roman"/>
          <w:sz w:val="24"/>
          <w:szCs w:val="24"/>
        </w:rPr>
        <w:br/>
      </w:r>
      <w:r w:rsidR="00761199">
        <w:rPr>
          <w:rFonts w:ascii="Times New Roman" w:hAnsi="Times New Roman"/>
          <w:sz w:val="24"/>
          <w:szCs w:val="24"/>
        </w:rPr>
        <w:t>tej ustawy</w:t>
      </w:r>
      <w:r w:rsidR="00761199" w:rsidRPr="00761199">
        <w:rPr>
          <w:rFonts w:ascii="Times New Roman" w:hAnsi="Times New Roman"/>
          <w:sz w:val="24"/>
          <w:szCs w:val="24"/>
        </w:rPr>
        <w:t xml:space="preserve"> </w:t>
      </w:r>
      <w:r w:rsidR="00761199">
        <w:rPr>
          <w:rFonts w:ascii="Times New Roman" w:hAnsi="Times New Roman"/>
          <w:sz w:val="24"/>
          <w:szCs w:val="24"/>
        </w:rPr>
        <w:t xml:space="preserve">dotyczące uzupełnienia wniosków o wydanie decyzji z zakresu gospodarki odpadami w ramach postępowań w toku </w:t>
      </w:r>
      <w:r w:rsidR="00761199" w:rsidRPr="00761199">
        <w:rPr>
          <w:rFonts w:ascii="Times New Roman" w:hAnsi="Times New Roman"/>
          <w:sz w:val="24"/>
          <w:szCs w:val="24"/>
        </w:rPr>
        <w:t>mogą</w:t>
      </w:r>
      <w:r w:rsidR="00761199">
        <w:rPr>
          <w:rFonts w:ascii="Times New Roman" w:hAnsi="Times New Roman"/>
          <w:sz w:val="24"/>
          <w:szCs w:val="24"/>
        </w:rPr>
        <w:t xml:space="preserve"> </w:t>
      </w:r>
      <w:r w:rsidR="00761199" w:rsidRPr="00761199">
        <w:rPr>
          <w:rFonts w:ascii="Times New Roman" w:hAnsi="Times New Roman"/>
          <w:sz w:val="24"/>
          <w:szCs w:val="24"/>
        </w:rPr>
        <w:t>być interpretowane w ten sposób, że je</w:t>
      </w:r>
      <w:r w:rsidR="00CA1F61">
        <w:rPr>
          <w:rFonts w:ascii="Times New Roman" w:hAnsi="Times New Roman"/>
          <w:sz w:val="24"/>
          <w:szCs w:val="24"/>
        </w:rPr>
        <w:t>żeli</w:t>
      </w:r>
      <w:r w:rsidR="00761199" w:rsidRPr="00761199">
        <w:rPr>
          <w:rFonts w:ascii="Times New Roman" w:hAnsi="Times New Roman"/>
          <w:sz w:val="24"/>
          <w:szCs w:val="24"/>
        </w:rPr>
        <w:t xml:space="preserve"> </w:t>
      </w:r>
      <w:r w:rsidR="006D253C">
        <w:rPr>
          <w:rFonts w:ascii="Times New Roman" w:hAnsi="Times New Roman"/>
          <w:sz w:val="24"/>
          <w:szCs w:val="24"/>
        </w:rPr>
        <w:t xml:space="preserve">postępowanie </w:t>
      </w:r>
      <w:r w:rsidR="00761199" w:rsidRPr="00761199">
        <w:rPr>
          <w:rFonts w:ascii="Times New Roman" w:hAnsi="Times New Roman"/>
          <w:sz w:val="24"/>
          <w:szCs w:val="24"/>
        </w:rPr>
        <w:t>w sprawie wydania jednej z decyzji</w:t>
      </w:r>
      <w:r w:rsidR="00761199">
        <w:rPr>
          <w:rFonts w:ascii="Times New Roman" w:hAnsi="Times New Roman"/>
          <w:sz w:val="24"/>
          <w:szCs w:val="24"/>
        </w:rPr>
        <w:t xml:space="preserve"> wymienionych w tym przepisie</w:t>
      </w:r>
      <w:r w:rsidR="00761199" w:rsidRPr="00761199">
        <w:rPr>
          <w:rFonts w:ascii="Times New Roman" w:hAnsi="Times New Roman"/>
          <w:sz w:val="24"/>
          <w:szCs w:val="24"/>
        </w:rPr>
        <w:t xml:space="preserve"> toczy się na etapie post</w:t>
      </w:r>
      <w:r w:rsidR="000C3390">
        <w:rPr>
          <w:rFonts w:ascii="Times New Roman" w:hAnsi="Times New Roman"/>
          <w:sz w:val="24"/>
          <w:szCs w:val="24"/>
        </w:rPr>
        <w:t>ę</w:t>
      </w:r>
      <w:r w:rsidR="00761199" w:rsidRPr="00761199">
        <w:rPr>
          <w:rFonts w:ascii="Times New Roman" w:hAnsi="Times New Roman"/>
          <w:sz w:val="24"/>
          <w:szCs w:val="24"/>
        </w:rPr>
        <w:t>powania odwoławczego, to organ</w:t>
      </w:r>
      <w:r w:rsidR="00761199">
        <w:rPr>
          <w:rFonts w:ascii="Times New Roman" w:hAnsi="Times New Roman"/>
          <w:sz w:val="24"/>
          <w:szCs w:val="24"/>
        </w:rPr>
        <w:t xml:space="preserve"> </w:t>
      </w:r>
      <w:r w:rsidR="00761199" w:rsidRPr="00761199">
        <w:rPr>
          <w:rFonts w:ascii="Times New Roman" w:hAnsi="Times New Roman"/>
          <w:sz w:val="24"/>
          <w:szCs w:val="24"/>
        </w:rPr>
        <w:t>odwoławczy powinien zawiesić postępowanie i wezwać do uzupełnienia wniosku. Tymczasem</w:t>
      </w:r>
      <w:r w:rsidR="00761199">
        <w:rPr>
          <w:rFonts w:ascii="Times New Roman" w:hAnsi="Times New Roman"/>
          <w:sz w:val="24"/>
          <w:szCs w:val="24"/>
        </w:rPr>
        <w:t xml:space="preserve"> </w:t>
      </w:r>
      <w:r w:rsidR="00761199" w:rsidRPr="00761199">
        <w:rPr>
          <w:rFonts w:ascii="Times New Roman" w:hAnsi="Times New Roman"/>
          <w:sz w:val="24"/>
          <w:szCs w:val="24"/>
        </w:rPr>
        <w:t>taki sposób postępowania może naruszać zasadę dwuinstancyjności. Uzupełniony wniosek</w:t>
      </w:r>
      <w:r w:rsidR="00761199">
        <w:rPr>
          <w:rFonts w:ascii="Times New Roman" w:hAnsi="Times New Roman"/>
          <w:sz w:val="24"/>
          <w:szCs w:val="24"/>
        </w:rPr>
        <w:t xml:space="preserve"> </w:t>
      </w:r>
      <w:r w:rsidR="00761199" w:rsidRPr="00761199">
        <w:rPr>
          <w:rFonts w:ascii="Times New Roman" w:hAnsi="Times New Roman"/>
          <w:sz w:val="24"/>
          <w:szCs w:val="24"/>
        </w:rPr>
        <w:t>bowiem zawiera</w:t>
      </w:r>
      <w:r w:rsidR="006D253C">
        <w:rPr>
          <w:rFonts w:ascii="Times New Roman" w:hAnsi="Times New Roman"/>
          <w:sz w:val="24"/>
          <w:szCs w:val="24"/>
        </w:rPr>
        <w:t xml:space="preserve"> </w:t>
      </w:r>
      <w:r w:rsidR="00761199" w:rsidRPr="00761199">
        <w:rPr>
          <w:rFonts w:ascii="Times New Roman" w:hAnsi="Times New Roman"/>
          <w:sz w:val="24"/>
          <w:szCs w:val="24"/>
        </w:rPr>
        <w:t>szereg nowych</w:t>
      </w:r>
      <w:r w:rsidR="006D253C">
        <w:rPr>
          <w:rFonts w:ascii="Times New Roman" w:hAnsi="Times New Roman"/>
          <w:sz w:val="24"/>
          <w:szCs w:val="24"/>
        </w:rPr>
        <w:t xml:space="preserve"> </w:t>
      </w:r>
      <w:r w:rsidR="00761199" w:rsidRPr="00761199">
        <w:rPr>
          <w:rFonts w:ascii="Times New Roman" w:hAnsi="Times New Roman"/>
          <w:sz w:val="24"/>
          <w:szCs w:val="24"/>
        </w:rPr>
        <w:t>informacji,</w:t>
      </w:r>
      <w:r w:rsidR="006D253C" w:rsidDel="006D253C">
        <w:rPr>
          <w:rFonts w:ascii="Times New Roman" w:hAnsi="Times New Roman"/>
          <w:sz w:val="24"/>
          <w:szCs w:val="24"/>
        </w:rPr>
        <w:t xml:space="preserve"> </w:t>
      </w:r>
      <w:r w:rsidR="00761199" w:rsidRPr="00761199">
        <w:rPr>
          <w:rFonts w:ascii="Times New Roman" w:hAnsi="Times New Roman"/>
          <w:sz w:val="24"/>
          <w:szCs w:val="24"/>
        </w:rPr>
        <w:t>które mogą mieć istotny wpływ na rozstrzygnięcie.</w:t>
      </w:r>
    </w:p>
    <w:p w14:paraId="31DD7772" w14:textId="777DC3B6" w:rsidR="00D25BAB" w:rsidRDefault="00761199" w:rsidP="00761199">
      <w:pPr>
        <w:spacing w:after="0" w:line="360" w:lineRule="auto"/>
        <w:ind w:firstLine="709"/>
        <w:jc w:val="both"/>
        <w:rPr>
          <w:rFonts w:ascii="Times New Roman" w:hAnsi="Times New Roman"/>
          <w:sz w:val="24"/>
          <w:szCs w:val="24"/>
        </w:rPr>
      </w:pPr>
      <w:r w:rsidRPr="00761199">
        <w:rPr>
          <w:rFonts w:ascii="Times New Roman" w:hAnsi="Times New Roman"/>
          <w:sz w:val="24"/>
          <w:szCs w:val="24"/>
        </w:rPr>
        <w:lastRenderedPageBreak/>
        <w:t>Z tego względu konieczne jest dodanie przepisu, który nakazywałby organowi odwoławczemu</w:t>
      </w:r>
      <w:r>
        <w:rPr>
          <w:rFonts w:ascii="Times New Roman" w:hAnsi="Times New Roman"/>
          <w:sz w:val="24"/>
          <w:szCs w:val="24"/>
        </w:rPr>
        <w:t xml:space="preserve"> </w:t>
      </w:r>
      <w:r w:rsidRPr="00761199">
        <w:rPr>
          <w:rFonts w:ascii="Times New Roman" w:hAnsi="Times New Roman"/>
          <w:sz w:val="24"/>
          <w:szCs w:val="24"/>
        </w:rPr>
        <w:t>uchylenie decyzji organu pierwszej instancji i przekazanie sprawy</w:t>
      </w:r>
      <w:r w:rsidR="008E1400">
        <w:rPr>
          <w:rFonts w:ascii="Times New Roman" w:hAnsi="Times New Roman"/>
          <w:sz w:val="24"/>
          <w:szCs w:val="24"/>
        </w:rPr>
        <w:br/>
      </w:r>
      <w:r w:rsidRPr="00761199">
        <w:rPr>
          <w:rFonts w:ascii="Times New Roman" w:hAnsi="Times New Roman"/>
          <w:sz w:val="24"/>
          <w:szCs w:val="24"/>
        </w:rPr>
        <w:t>do ponownego rozpatrzenia w</w:t>
      </w:r>
      <w:r>
        <w:rPr>
          <w:rFonts w:ascii="Times New Roman" w:hAnsi="Times New Roman"/>
          <w:sz w:val="24"/>
          <w:szCs w:val="24"/>
        </w:rPr>
        <w:t xml:space="preserve"> </w:t>
      </w:r>
      <w:r w:rsidRPr="00761199">
        <w:rPr>
          <w:rFonts w:ascii="Times New Roman" w:hAnsi="Times New Roman"/>
          <w:sz w:val="24"/>
          <w:szCs w:val="24"/>
        </w:rPr>
        <w:t>oparciu o wniosek uzupełniony zgodnie z nowymi przepisami. Tylko w taki sposób skutecznie</w:t>
      </w:r>
      <w:r>
        <w:rPr>
          <w:rFonts w:ascii="Times New Roman" w:hAnsi="Times New Roman"/>
          <w:sz w:val="24"/>
          <w:szCs w:val="24"/>
        </w:rPr>
        <w:t xml:space="preserve"> </w:t>
      </w:r>
      <w:r w:rsidRPr="00761199">
        <w:rPr>
          <w:rFonts w:ascii="Times New Roman" w:hAnsi="Times New Roman"/>
          <w:sz w:val="24"/>
          <w:szCs w:val="24"/>
        </w:rPr>
        <w:t>zapewnione zostanie zachowanie zasady dwuinstancyjności. Konsekwencją tej zmiany jest</w:t>
      </w:r>
      <w:r>
        <w:rPr>
          <w:rFonts w:ascii="Times New Roman" w:hAnsi="Times New Roman"/>
          <w:sz w:val="24"/>
          <w:szCs w:val="24"/>
        </w:rPr>
        <w:t xml:space="preserve"> </w:t>
      </w:r>
      <w:r w:rsidRPr="00761199">
        <w:rPr>
          <w:rFonts w:ascii="Times New Roman" w:hAnsi="Times New Roman"/>
          <w:sz w:val="24"/>
          <w:szCs w:val="24"/>
        </w:rPr>
        <w:t>dodanie</w:t>
      </w:r>
      <w:r>
        <w:rPr>
          <w:rFonts w:ascii="Times New Roman" w:hAnsi="Times New Roman"/>
          <w:sz w:val="24"/>
          <w:szCs w:val="24"/>
        </w:rPr>
        <w:t xml:space="preserve"> w projektowanej ustawie </w:t>
      </w:r>
      <w:r w:rsidR="00B6548F">
        <w:rPr>
          <w:rFonts w:ascii="Times New Roman" w:hAnsi="Times New Roman"/>
          <w:sz w:val="24"/>
          <w:szCs w:val="24"/>
        </w:rPr>
        <w:t>przepisu przejściowego w art. </w:t>
      </w:r>
      <w:r>
        <w:rPr>
          <w:rFonts w:ascii="Times New Roman" w:hAnsi="Times New Roman"/>
          <w:sz w:val="24"/>
          <w:szCs w:val="24"/>
        </w:rPr>
        <w:t>2</w:t>
      </w:r>
      <w:r w:rsidR="0088371E">
        <w:rPr>
          <w:rFonts w:ascii="Times New Roman" w:hAnsi="Times New Roman"/>
          <w:sz w:val="24"/>
          <w:szCs w:val="24"/>
        </w:rPr>
        <w:t>3</w:t>
      </w:r>
      <w:r w:rsidRPr="00761199">
        <w:rPr>
          <w:rFonts w:ascii="Times New Roman" w:hAnsi="Times New Roman"/>
          <w:sz w:val="24"/>
          <w:szCs w:val="24"/>
        </w:rPr>
        <w:t>.</w:t>
      </w:r>
    </w:p>
    <w:p w14:paraId="0BFE5D99" w14:textId="317038EB" w:rsidR="00B6548F" w:rsidRPr="00761199" w:rsidRDefault="0088371E" w:rsidP="0088371E">
      <w:pPr>
        <w:spacing w:after="0" w:line="360" w:lineRule="auto"/>
        <w:ind w:firstLine="709"/>
        <w:jc w:val="both"/>
        <w:rPr>
          <w:rFonts w:ascii="Times New Roman" w:hAnsi="Times New Roman"/>
          <w:sz w:val="24"/>
          <w:szCs w:val="24"/>
        </w:rPr>
      </w:pPr>
      <w:r>
        <w:rPr>
          <w:rFonts w:ascii="Times New Roman" w:hAnsi="Times New Roman"/>
          <w:sz w:val="24"/>
          <w:szCs w:val="24"/>
        </w:rPr>
        <w:t>Z kolei</w:t>
      </w:r>
      <w:r w:rsidR="000C3390">
        <w:rPr>
          <w:rFonts w:ascii="Times New Roman" w:hAnsi="Times New Roman"/>
          <w:sz w:val="24"/>
          <w:szCs w:val="24"/>
        </w:rPr>
        <w:t>,</w:t>
      </w:r>
      <w:r>
        <w:rPr>
          <w:rFonts w:ascii="Times New Roman" w:hAnsi="Times New Roman"/>
          <w:sz w:val="24"/>
          <w:szCs w:val="24"/>
        </w:rPr>
        <w:t xml:space="preserve"> m</w:t>
      </w:r>
      <w:r w:rsidR="00761199">
        <w:rPr>
          <w:rFonts w:ascii="Times New Roman" w:hAnsi="Times New Roman"/>
          <w:sz w:val="24"/>
          <w:szCs w:val="24"/>
        </w:rPr>
        <w:t>ając na uwadze projektowane zmiany w art. 42 ustawy o odpadach w zakresie oświadczeń składanych wraz z wnioskiem o wydanie zezwolenia na zbieranie odpadów</w:t>
      </w:r>
      <w:r w:rsidR="006D253C">
        <w:rPr>
          <w:rFonts w:ascii="Times New Roman" w:hAnsi="Times New Roman"/>
          <w:sz w:val="24"/>
          <w:szCs w:val="24"/>
        </w:rPr>
        <w:t xml:space="preserve"> </w:t>
      </w:r>
      <w:r w:rsidR="00761199">
        <w:rPr>
          <w:rFonts w:ascii="Times New Roman" w:hAnsi="Times New Roman"/>
          <w:sz w:val="24"/>
          <w:szCs w:val="24"/>
        </w:rPr>
        <w:t>albo na przetwarzanie odpadów</w:t>
      </w:r>
      <w:r w:rsidR="000C3390">
        <w:rPr>
          <w:rFonts w:ascii="Times New Roman" w:hAnsi="Times New Roman"/>
          <w:sz w:val="24"/>
          <w:szCs w:val="24"/>
        </w:rPr>
        <w:t>,</w:t>
      </w:r>
      <w:r w:rsidR="00761199">
        <w:rPr>
          <w:rFonts w:ascii="Times New Roman" w:hAnsi="Times New Roman"/>
          <w:sz w:val="24"/>
          <w:szCs w:val="24"/>
        </w:rPr>
        <w:t xml:space="preserve"> zasadne jest dokonanie także zmian w zakresie tych oświadczeń w</w:t>
      </w:r>
      <w:r>
        <w:rPr>
          <w:rFonts w:ascii="Times New Roman" w:hAnsi="Times New Roman"/>
          <w:sz w:val="24"/>
          <w:szCs w:val="24"/>
        </w:rPr>
        <w:t> </w:t>
      </w:r>
      <w:r w:rsidR="00761199">
        <w:rPr>
          <w:rFonts w:ascii="Times New Roman" w:hAnsi="Times New Roman"/>
          <w:sz w:val="24"/>
          <w:szCs w:val="24"/>
        </w:rPr>
        <w:t>art. 14 ust. 2 pkt 4 i 5</w:t>
      </w:r>
      <w:r w:rsidRPr="0088371E">
        <w:t xml:space="preserve"> </w:t>
      </w:r>
      <w:r w:rsidRPr="005F3918">
        <w:rPr>
          <w:rFonts w:ascii="Times New Roman" w:hAnsi="Times New Roman"/>
          <w:sz w:val="24"/>
        </w:rPr>
        <w:t>ustawy</w:t>
      </w:r>
      <w:r>
        <w:t xml:space="preserve"> </w:t>
      </w:r>
      <w:r w:rsidRPr="0088371E">
        <w:rPr>
          <w:rFonts w:ascii="Times New Roman" w:hAnsi="Times New Roman"/>
          <w:sz w:val="24"/>
          <w:szCs w:val="24"/>
        </w:rPr>
        <w:t>z dnia 20 lipca 2018 r. o zmianie ustawy o odpadach oraz niektórych innych ustaw</w:t>
      </w:r>
      <w:r w:rsidR="00761199">
        <w:rPr>
          <w:rFonts w:ascii="Times New Roman" w:hAnsi="Times New Roman"/>
          <w:sz w:val="24"/>
          <w:szCs w:val="24"/>
        </w:rPr>
        <w:t>. Nie jest bowiem uzasadnione, aby oświadczenia te składane</w:t>
      </w:r>
      <w:r w:rsidR="006D253C">
        <w:rPr>
          <w:rFonts w:ascii="Times New Roman" w:hAnsi="Times New Roman"/>
          <w:sz w:val="24"/>
          <w:szCs w:val="24"/>
        </w:rPr>
        <w:t xml:space="preserve"> </w:t>
      </w:r>
      <w:r w:rsidR="00761199">
        <w:rPr>
          <w:rFonts w:ascii="Times New Roman" w:hAnsi="Times New Roman"/>
          <w:sz w:val="24"/>
          <w:szCs w:val="24"/>
        </w:rPr>
        <w:t xml:space="preserve">w celu zmiany posiadanego zezwolenia różniły się od oświadczeń składanych na etapie wniosku o wydanie nowego zezwolenia. </w:t>
      </w:r>
    </w:p>
    <w:p w14:paraId="2568D441" w14:textId="4BAF543A" w:rsidR="00D25BAB" w:rsidRPr="006A2363" w:rsidRDefault="000259DD"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 xml:space="preserve">Art. </w:t>
      </w:r>
      <w:r w:rsidR="00622930" w:rsidRPr="006A2363">
        <w:rPr>
          <w:rFonts w:ascii="Times New Roman" w:hAnsi="Times New Roman"/>
          <w:b/>
          <w:sz w:val="24"/>
          <w:szCs w:val="24"/>
        </w:rPr>
        <w:t>9</w:t>
      </w:r>
      <w:r w:rsidR="009A1845" w:rsidRPr="006A2363">
        <w:rPr>
          <w:rFonts w:ascii="Times New Roman" w:hAnsi="Times New Roman"/>
          <w:sz w:val="24"/>
          <w:szCs w:val="24"/>
        </w:rPr>
        <w:t xml:space="preserve"> </w:t>
      </w:r>
      <w:r w:rsidRPr="006A2363">
        <w:rPr>
          <w:rFonts w:ascii="Times New Roman" w:hAnsi="Times New Roman"/>
          <w:sz w:val="24"/>
          <w:szCs w:val="24"/>
        </w:rPr>
        <w:t>projektowanej ustawy zawiera przepisy przejściowe dotyczące uchwał rad gmin.</w:t>
      </w:r>
      <w:r w:rsidR="0020179D" w:rsidRPr="006A2363">
        <w:rPr>
          <w:rFonts w:ascii="Times New Roman" w:hAnsi="Times New Roman"/>
          <w:sz w:val="24"/>
          <w:szCs w:val="24"/>
        </w:rPr>
        <w:t xml:space="preserve"> Należy wskazać, że uchwały określające ryczałtową stawkę opłaty za gospodarowanie odpadami komunalnymi w wysokości niższej niż 10% przeciętnego miesięcznego dochodu rozporządzalnego na jedną osobę ogółem od nieruchomości, na której znajduje się domek letniskowy</w:t>
      </w:r>
      <w:r w:rsidR="000C3390">
        <w:rPr>
          <w:rFonts w:ascii="Times New Roman" w:hAnsi="Times New Roman"/>
          <w:sz w:val="24"/>
          <w:szCs w:val="24"/>
        </w:rPr>
        <w:t>,</w:t>
      </w:r>
      <w:r w:rsidR="0020179D" w:rsidRPr="006A2363">
        <w:rPr>
          <w:rFonts w:ascii="Times New Roman" w:hAnsi="Times New Roman"/>
          <w:sz w:val="24"/>
          <w:szCs w:val="24"/>
        </w:rPr>
        <w:t xml:space="preserve"> lub od innej nieruchomości wykorzystywanej na cele rekreacyjno-wypoczynkowe zachowują moc. Zmiany będą więc wymagały tylko te uchwały, które określają wyższe stawki opłat ryczałtowych.</w:t>
      </w:r>
    </w:p>
    <w:p w14:paraId="5A76B7BF" w14:textId="6F307DF4" w:rsidR="0049649D" w:rsidRPr="006A2363" w:rsidRDefault="0048221C"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 xml:space="preserve">W art. </w:t>
      </w:r>
      <w:r w:rsidR="00622930" w:rsidRPr="006A2363">
        <w:rPr>
          <w:rFonts w:ascii="Times New Roman" w:hAnsi="Times New Roman"/>
          <w:b/>
          <w:sz w:val="24"/>
          <w:szCs w:val="24"/>
        </w:rPr>
        <w:t>10</w:t>
      </w:r>
      <w:r w:rsidR="009A1845" w:rsidRPr="006A2363">
        <w:rPr>
          <w:rFonts w:ascii="Times New Roman" w:hAnsi="Times New Roman"/>
          <w:sz w:val="24"/>
          <w:szCs w:val="24"/>
        </w:rPr>
        <w:t xml:space="preserve"> </w:t>
      </w:r>
      <w:r w:rsidR="00E167E2" w:rsidRPr="006A2363">
        <w:rPr>
          <w:rFonts w:ascii="Times New Roman" w:hAnsi="Times New Roman"/>
          <w:sz w:val="24"/>
          <w:szCs w:val="24"/>
        </w:rPr>
        <w:t xml:space="preserve">zawarto przepisy przejściowe dotyczące m.in. ustalania stawek opłat </w:t>
      </w:r>
      <w:r w:rsidR="0049649D" w:rsidRPr="006A2363">
        <w:rPr>
          <w:rFonts w:ascii="Times New Roman" w:hAnsi="Times New Roman"/>
          <w:sz w:val="24"/>
          <w:szCs w:val="24"/>
        </w:rPr>
        <w:br/>
      </w:r>
      <w:r w:rsidR="00E167E2" w:rsidRPr="006A2363">
        <w:rPr>
          <w:rFonts w:ascii="Times New Roman" w:hAnsi="Times New Roman"/>
          <w:sz w:val="24"/>
          <w:szCs w:val="24"/>
        </w:rPr>
        <w:t>za gospodarowanie odpadami w odniesieniu do nieruchomości wykorzystywanych na cele  rekreacyjn</w:t>
      </w:r>
      <w:r w:rsidR="00320C78" w:rsidRPr="006A2363">
        <w:rPr>
          <w:rFonts w:ascii="Times New Roman" w:hAnsi="Times New Roman"/>
          <w:sz w:val="24"/>
          <w:szCs w:val="24"/>
        </w:rPr>
        <w:t>o-</w:t>
      </w:r>
      <w:r w:rsidR="00E167E2" w:rsidRPr="006A2363">
        <w:rPr>
          <w:rFonts w:ascii="Times New Roman" w:hAnsi="Times New Roman"/>
          <w:sz w:val="24"/>
          <w:szCs w:val="24"/>
        </w:rPr>
        <w:t xml:space="preserve">letniskowe, </w:t>
      </w:r>
      <w:r w:rsidR="005101E9">
        <w:rPr>
          <w:rFonts w:ascii="Times New Roman" w:hAnsi="Times New Roman"/>
          <w:sz w:val="24"/>
          <w:szCs w:val="24"/>
        </w:rPr>
        <w:t>rodzinnych ogródków działkowych</w:t>
      </w:r>
      <w:r w:rsidR="00E167E2" w:rsidRPr="006A2363">
        <w:rPr>
          <w:rFonts w:ascii="Times New Roman" w:hAnsi="Times New Roman"/>
          <w:sz w:val="24"/>
          <w:szCs w:val="24"/>
        </w:rPr>
        <w:t xml:space="preserve"> oraz nieru</w:t>
      </w:r>
      <w:r w:rsidR="0049649D" w:rsidRPr="006A2363">
        <w:rPr>
          <w:rFonts w:ascii="Times New Roman" w:hAnsi="Times New Roman"/>
          <w:sz w:val="24"/>
          <w:szCs w:val="24"/>
        </w:rPr>
        <w:t xml:space="preserve">chomościach niezamieszkałych. </w:t>
      </w:r>
    </w:p>
    <w:p w14:paraId="349AD8B1" w14:textId="783D092D" w:rsidR="0049649D" w:rsidRPr="006A2363" w:rsidRDefault="0048221C"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 xml:space="preserve">Art. </w:t>
      </w:r>
      <w:r w:rsidR="009A1845" w:rsidRPr="006A2363">
        <w:rPr>
          <w:rFonts w:ascii="Times New Roman" w:hAnsi="Times New Roman"/>
          <w:b/>
          <w:sz w:val="24"/>
          <w:szCs w:val="24"/>
        </w:rPr>
        <w:t>1</w:t>
      </w:r>
      <w:r w:rsidR="00622930" w:rsidRPr="006A2363">
        <w:rPr>
          <w:rFonts w:ascii="Times New Roman" w:hAnsi="Times New Roman"/>
          <w:b/>
          <w:sz w:val="24"/>
          <w:szCs w:val="24"/>
        </w:rPr>
        <w:t>1</w:t>
      </w:r>
      <w:r w:rsidR="00E167E2" w:rsidRPr="006A2363">
        <w:rPr>
          <w:rFonts w:ascii="Times New Roman" w:hAnsi="Times New Roman"/>
          <w:sz w:val="24"/>
          <w:szCs w:val="24"/>
        </w:rPr>
        <w:t xml:space="preserve"> dotyczy przepisów przejściowych w zakresie umów o udzielenie zamówienia publicznego na odbieranie, odbieranie i zagospodarowanie odpadów komunalnych </w:t>
      </w:r>
      <w:r w:rsidR="0038692B" w:rsidRPr="006A2363">
        <w:rPr>
          <w:rFonts w:ascii="Times New Roman" w:hAnsi="Times New Roman"/>
          <w:sz w:val="24"/>
          <w:szCs w:val="24"/>
        </w:rPr>
        <w:br/>
      </w:r>
      <w:r w:rsidR="00E167E2" w:rsidRPr="006A2363">
        <w:rPr>
          <w:rFonts w:ascii="Times New Roman" w:hAnsi="Times New Roman"/>
          <w:sz w:val="24"/>
          <w:szCs w:val="24"/>
        </w:rPr>
        <w:t>od właścicieli nieruchomości oraz umowy na prowadzenie PSZOK. Umowy zawarte przed dniem wejścia w życie projektowanej ustawy zachowują ważność na czas, na jaki zostały zawarte. W</w:t>
      </w:r>
      <w:r w:rsidR="00502E47" w:rsidRPr="006A2363">
        <w:rPr>
          <w:rFonts w:ascii="Times New Roman" w:hAnsi="Times New Roman"/>
          <w:sz w:val="24"/>
          <w:szCs w:val="24"/>
        </w:rPr>
        <w:t> </w:t>
      </w:r>
      <w:r w:rsidR="00E167E2" w:rsidRPr="006A2363">
        <w:rPr>
          <w:rFonts w:ascii="Times New Roman" w:hAnsi="Times New Roman"/>
          <w:sz w:val="24"/>
          <w:szCs w:val="24"/>
        </w:rPr>
        <w:t>terminie 12 miesięcy od dnia wejścia w życie reg</w:t>
      </w:r>
      <w:r w:rsidR="00221A9C" w:rsidRPr="006A2363">
        <w:rPr>
          <w:rFonts w:ascii="Times New Roman" w:hAnsi="Times New Roman"/>
          <w:sz w:val="24"/>
          <w:szCs w:val="24"/>
        </w:rPr>
        <w:t>ulaminów utrzymania czystości i </w:t>
      </w:r>
      <w:r w:rsidR="00E167E2" w:rsidRPr="006A2363">
        <w:rPr>
          <w:rFonts w:ascii="Times New Roman" w:hAnsi="Times New Roman"/>
          <w:sz w:val="24"/>
          <w:szCs w:val="24"/>
        </w:rPr>
        <w:t>porządku na terenie gminy wydanych na podstawie art. 4 ust.</w:t>
      </w:r>
      <w:r w:rsidR="00221A9C" w:rsidRPr="006A2363">
        <w:rPr>
          <w:rFonts w:ascii="Times New Roman" w:hAnsi="Times New Roman"/>
          <w:sz w:val="24"/>
          <w:szCs w:val="24"/>
        </w:rPr>
        <w:t xml:space="preserve"> 1 ustawy zmienianej w art. 1 w </w:t>
      </w:r>
      <w:r w:rsidR="00E167E2" w:rsidRPr="006A2363">
        <w:rPr>
          <w:rFonts w:ascii="Times New Roman" w:hAnsi="Times New Roman"/>
          <w:sz w:val="24"/>
          <w:szCs w:val="24"/>
        </w:rPr>
        <w:t xml:space="preserve">brzmieniu nadanym niniejszą ustawą należy dostosować do tych regulaminów umowy </w:t>
      </w:r>
      <w:r w:rsidR="0038692B" w:rsidRPr="006A2363">
        <w:rPr>
          <w:rFonts w:ascii="Times New Roman" w:hAnsi="Times New Roman"/>
          <w:sz w:val="24"/>
          <w:szCs w:val="24"/>
        </w:rPr>
        <w:br/>
      </w:r>
      <w:r w:rsidR="00E167E2" w:rsidRPr="006A2363">
        <w:rPr>
          <w:rFonts w:ascii="Times New Roman" w:hAnsi="Times New Roman"/>
          <w:sz w:val="24"/>
          <w:szCs w:val="24"/>
        </w:rPr>
        <w:t xml:space="preserve">na odbieranie odpadów z nieruchomości, których właściciele nie są obowiązani </w:t>
      </w:r>
      <w:r w:rsidR="0038692B" w:rsidRPr="006A2363">
        <w:rPr>
          <w:rFonts w:ascii="Times New Roman" w:hAnsi="Times New Roman"/>
          <w:sz w:val="24"/>
          <w:szCs w:val="24"/>
        </w:rPr>
        <w:br/>
      </w:r>
      <w:r w:rsidR="00E167E2" w:rsidRPr="006A2363">
        <w:rPr>
          <w:rFonts w:ascii="Times New Roman" w:hAnsi="Times New Roman"/>
          <w:sz w:val="24"/>
          <w:szCs w:val="24"/>
        </w:rPr>
        <w:t>do ponoszenia opłat za gospodarowanie odpadami komunalnymi.</w:t>
      </w:r>
    </w:p>
    <w:p w14:paraId="76854035" w14:textId="6C0B2592" w:rsidR="0049649D" w:rsidRPr="006A2363" w:rsidRDefault="00E167E2"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lastRenderedPageBreak/>
        <w:t xml:space="preserve">W </w:t>
      </w:r>
      <w:r w:rsidR="00840B07" w:rsidRPr="006A2363">
        <w:rPr>
          <w:rFonts w:ascii="Times New Roman" w:hAnsi="Times New Roman"/>
          <w:b/>
          <w:sz w:val="24"/>
          <w:szCs w:val="24"/>
        </w:rPr>
        <w:t>a</w:t>
      </w:r>
      <w:r w:rsidR="0048221C" w:rsidRPr="006A2363">
        <w:rPr>
          <w:rFonts w:ascii="Times New Roman" w:hAnsi="Times New Roman"/>
          <w:b/>
          <w:sz w:val="24"/>
          <w:szCs w:val="24"/>
        </w:rPr>
        <w:t>rt. 1</w:t>
      </w:r>
      <w:r w:rsidR="00622930" w:rsidRPr="006A2363">
        <w:rPr>
          <w:rFonts w:ascii="Times New Roman" w:hAnsi="Times New Roman"/>
          <w:b/>
          <w:sz w:val="24"/>
          <w:szCs w:val="24"/>
        </w:rPr>
        <w:t>2</w:t>
      </w:r>
      <w:r w:rsidRPr="006A2363">
        <w:rPr>
          <w:rFonts w:ascii="Times New Roman" w:hAnsi="Times New Roman"/>
          <w:sz w:val="24"/>
          <w:szCs w:val="24"/>
        </w:rPr>
        <w:t xml:space="preserve"> </w:t>
      </w:r>
      <w:r w:rsidR="00840B07" w:rsidRPr="006A2363">
        <w:rPr>
          <w:rFonts w:ascii="Times New Roman" w:hAnsi="Times New Roman"/>
          <w:sz w:val="24"/>
          <w:szCs w:val="24"/>
        </w:rPr>
        <w:t>w</w:t>
      </w:r>
      <w:r w:rsidRPr="006A2363">
        <w:rPr>
          <w:rFonts w:ascii="Times New Roman" w:hAnsi="Times New Roman"/>
          <w:sz w:val="24"/>
          <w:szCs w:val="24"/>
        </w:rPr>
        <w:t>skaz</w:t>
      </w:r>
      <w:r w:rsidR="00830F35" w:rsidRPr="006A2363">
        <w:rPr>
          <w:rFonts w:ascii="Times New Roman" w:hAnsi="Times New Roman"/>
          <w:sz w:val="24"/>
          <w:szCs w:val="24"/>
        </w:rPr>
        <w:t>a</w:t>
      </w:r>
      <w:r w:rsidRPr="006A2363">
        <w:rPr>
          <w:rFonts w:ascii="Times New Roman" w:hAnsi="Times New Roman"/>
          <w:sz w:val="24"/>
          <w:szCs w:val="24"/>
        </w:rPr>
        <w:t xml:space="preserve">no, że </w:t>
      </w:r>
      <w:r w:rsidR="000C3390">
        <w:rPr>
          <w:rFonts w:ascii="Times New Roman" w:hAnsi="Times New Roman"/>
          <w:sz w:val="24"/>
          <w:szCs w:val="24"/>
        </w:rPr>
        <w:t>do</w:t>
      </w:r>
      <w:r w:rsidRPr="006A2363">
        <w:rPr>
          <w:rFonts w:ascii="Times New Roman" w:hAnsi="Times New Roman"/>
          <w:sz w:val="24"/>
          <w:szCs w:val="24"/>
        </w:rPr>
        <w:t xml:space="preserve"> postępowa</w:t>
      </w:r>
      <w:r w:rsidR="000C3390">
        <w:rPr>
          <w:rFonts w:ascii="Times New Roman" w:hAnsi="Times New Roman"/>
          <w:sz w:val="24"/>
          <w:szCs w:val="24"/>
        </w:rPr>
        <w:t>ń</w:t>
      </w:r>
      <w:r w:rsidRPr="006A2363">
        <w:rPr>
          <w:rFonts w:ascii="Times New Roman" w:hAnsi="Times New Roman"/>
          <w:sz w:val="24"/>
          <w:szCs w:val="24"/>
        </w:rPr>
        <w:t xml:space="preserve"> o udzielenie zamówienia publicznego </w:t>
      </w:r>
      <w:r w:rsidR="0038692B" w:rsidRPr="006A2363">
        <w:rPr>
          <w:rFonts w:ascii="Times New Roman" w:hAnsi="Times New Roman"/>
          <w:sz w:val="24"/>
          <w:szCs w:val="24"/>
        </w:rPr>
        <w:br/>
      </w:r>
      <w:r w:rsidRPr="006A2363">
        <w:rPr>
          <w:rFonts w:ascii="Times New Roman" w:hAnsi="Times New Roman"/>
          <w:sz w:val="24"/>
          <w:szCs w:val="24"/>
        </w:rPr>
        <w:t>na odbieranie i zagospodarowanie odpadów komunalnych</w:t>
      </w:r>
      <w:r w:rsidR="000C3390">
        <w:rPr>
          <w:rFonts w:ascii="Times New Roman" w:hAnsi="Times New Roman"/>
          <w:sz w:val="24"/>
          <w:szCs w:val="24"/>
        </w:rPr>
        <w:t>,</w:t>
      </w:r>
      <w:r w:rsidRPr="006A2363">
        <w:rPr>
          <w:rFonts w:ascii="Times New Roman" w:hAnsi="Times New Roman"/>
          <w:sz w:val="24"/>
          <w:szCs w:val="24"/>
        </w:rPr>
        <w:t xml:space="preserve"> wszczęt</w:t>
      </w:r>
      <w:r w:rsidR="000C3390">
        <w:rPr>
          <w:rFonts w:ascii="Times New Roman" w:hAnsi="Times New Roman"/>
          <w:sz w:val="24"/>
          <w:szCs w:val="24"/>
        </w:rPr>
        <w:t>ych</w:t>
      </w:r>
      <w:r w:rsidRPr="006A2363">
        <w:rPr>
          <w:rFonts w:ascii="Times New Roman" w:hAnsi="Times New Roman"/>
          <w:sz w:val="24"/>
          <w:szCs w:val="24"/>
        </w:rPr>
        <w:t xml:space="preserve"> i niezakończon</w:t>
      </w:r>
      <w:r w:rsidR="000C3390">
        <w:rPr>
          <w:rFonts w:ascii="Times New Roman" w:hAnsi="Times New Roman"/>
          <w:sz w:val="24"/>
          <w:szCs w:val="24"/>
        </w:rPr>
        <w:t>ych</w:t>
      </w:r>
      <w:r w:rsidRPr="006A2363">
        <w:rPr>
          <w:rFonts w:ascii="Times New Roman" w:hAnsi="Times New Roman"/>
          <w:sz w:val="24"/>
          <w:szCs w:val="24"/>
        </w:rPr>
        <w:t xml:space="preserve"> przed dniem wejścia w życie niniejszej ustawy</w:t>
      </w:r>
      <w:r w:rsidR="0048221C" w:rsidRPr="006A2363">
        <w:rPr>
          <w:rFonts w:ascii="Times New Roman" w:hAnsi="Times New Roman"/>
          <w:sz w:val="24"/>
          <w:szCs w:val="24"/>
        </w:rPr>
        <w:t>,</w:t>
      </w:r>
      <w:r w:rsidRPr="006A2363">
        <w:rPr>
          <w:rFonts w:ascii="Times New Roman" w:hAnsi="Times New Roman"/>
          <w:sz w:val="24"/>
          <w:szCs w:val="24"/>
        </w:rPr>
        <w:t xml:space="preserve"> </w:t>
      </w:r>
      <w:r w:rsidR="0048221C" w:rsidRPr="006A2363">
        <w:rPr>
          <w:rFonts w:ascii="Times New Roman" w:hAnsi="Times New Roman"/>
          <w:sz w:val="24"/>
          <w:szCs w:val="24"/>
        </w:rPr>
        <w:t>stosuje się przepisy dotychczasowe</w:t>
      </w:r>
      <w:r w:rsidRPr="006A2363">
        <w:rPr>
          <w:rFonts w:ascii="Times New Roman" w:hAnsi="Times New Roman"/>
          <w:sz w:val="24"/>
          <w:szCs w:val="24"/>
        </w:rPr>
        <w:t xml:space="preserve">. </w:t>
      </w:r>
    </w:p>
    <w:p w14:paraId="5D08FEDD" w14:textId="4E78236D" w:rsidR="0049649D" w:rsidRPr="006A2363" w:rsidRDefault="00E167E2"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 xml:space="preserve">W </w:t>
      </w:r>
      <w:r w:rsidR="00840B07" w:rsidRPr="006A2363">
        <w:rPr>
          <w:rFonts w:ascii="Times New Roman" w:hAnsi="Times New Roman"/>
          <w:b/>
          <w:sz w:val="24"/>
          <w:szCs w:val="24"/>
        </w:rPr>
        <w:t>a</w:t>
      </w:r>
      <w:r w:rsidR="0048221C" w:rsidRPr="006A2363">
        <w:rPr>
          <w:rFonts w:ascii="Times New Roman" w:hAnsi="Times New Roman"/>
          <w:b/>
          <w:sz w:val="24"/>
          <w:szCs w:val="24"/>
        </w:rPr>
        <w:t>rt. 1</w:t>
      </w:r>
      <w:r w:rsidR="00622930" w:rsidRPr="006A2363">
        <w:rPr>
          <w:rFonts w:ascii="Times New Roman" w:hAnsi="Times New Roman"/>
          <w:b/>
          <w:sz w:val="24"/>
          <w:szCs w:val="24"/>
        </w:rPr>
        <w:t>3</w:t>
      </w:r>
      <w:r w:rsidRPr="006A2363">
        <w:rPr>
          <w:rFonts w:ascii="Times New Roman" w:hAnsi="Times New Roman"/>
          <w:sz w:val="24"/>
          <w:szCs w:val="24"/>
        </w:rPr>
        <w:t xml:space="preserve"> </w:t>
      </w:r>
      <w:r w:rsidR="00840B07" w:rsidRPr="006A2363">
        <w:rPr>
          <w:rFonts w:ascii="Times New Roman" w:hAnsi="Times New Roman"/>
          <w:sz w:val="24"/>
          <w:szCs w:val="24"/>
        </w:rPr>
        <w:t>u</w:t>
      </w:r>
      <w:r w:rsidRPr="006A2363">
        <w:rPr>
          <w:rFonts w:ascii="Times New Roman" w:hAnsi="Times New Roman"/>
          <w:sz w:val="24"/>
          <w:szCs w:val="24"/>
        </w:rPr>
        <w:t>regulowano kwestie dotycz</w:t>
      </w:r>
      <w:r w:rsidR="00D05032" w:rsidRPr="006A2363">
        <w:rPr>
          <w:rFonts w:ascii="Times New Roman" w:hAnsi="Times New Roman"/>
          <w:sz w:val="24"/>
          <w:szCs w:val="24"/>
        </w:rPr>
        <w:t>ą</w:t>
      </w:r>
      <w:r w:rsidR="0049649D" w:rsidRPr="006A2363">
        <w:rPr>
          <w:rFonts w:ascii="Times New Roman" w:hAnsi="Times New Roman"/>
          <w:sz w:val="24"/>
          <w:szCs w:val="24"/>
        </w:rPr>
        <w:t xml:space="preserve">ce postępowań w </w:t>
      </w:r>
      <w:r w:rsidR="00765E09">
        <w:rPr>
          <w:rFonts w:ascii="Times New Roman" w:hAnsi="Times New Roman"/>
          <w:sz w:val="24"/>
          <w:szCs w:val="24"/>
        </w:rPr>
        <w:t xml:space="preserve">sprawie wpisu do rejestru </w:t>
      </w:r>
      <w:r w:rsidRPr="006A2363">
        <w:rPr>
          <w:rFonts w:ascii="Times New Roman" w:hAnsi="Times New Roman"/>
          <w:sz w:val="24"/>
          <w:szCs w:val="24"/>
        </w:rPr>
        <w:t>przedsiębiorców odbierających odpady komunalne o</w:t>
      </w:r>
      <w:r w:rsidR="00221A9C" w:rsidRPr="006A2363">
        <w:rPr>
          <w:rFonts w:ascii="Times New Roman" w:hAnsi="Times New Roman"/>
          <w:sz w:val="24"/>
          <w:szCs w:val="24"/>
        </w:rPr>
        <w:t>d właścicieli nieruchomości</w:t>
      </w:r>
      <w:r w:rsidR="000C3390">
        <w:rPr>
          <w:rFonts w:ascii="Times New Roman" w:hAnsi="Times New Roman"/>
          <w:sz w:val="24"/>
          <w:szCs w:val="24"/>
        </w:rPr>
        <w:t>;</w:t>
      </w:r>
      <w:r w:rsidR="00221A9C" w:rsidRPr="006A2363">
        <w:rPr>
          <w:rFonts w:ascii="Times New Roman" w:hAnsi="Times New Roman"/>
          <w:sz w:val="24"/>
          <w:szCs w:val="24"/>
        </w:rPr>
        <w:t xml:space="preserve"> w </w:t>
      </w:r>
      <w:r w:rsidRPr="006A2363">
        <w:rPr>
          <w:rFonts w:ascii="Times New Roman" w:hAnsi="Times New Roman"/>
          <w:sz w:val="24"/>
          <w:szCs w:val="24"/>
        </w:rPr>
        <w:t xml:space="preserve">sprawach wszczętych i niezakończonych przed dniem wejścia w życie niniejszej ustawy należy stosować przepisy nowe. </w:t>
      </w:r>
    </w:p>
    <w:p w14:paraId="3456AB7C" w14:textId="38156054" w:rsidR="0049649D" w:rsidRPr="006A2363" w:rsidRDefault="0048221C"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Art. 1</w:t>
      </w:r>
      <w:r w:rsidR="00622930" w:rsidRPr="006A2363">
        <w:rPr>
          <w:rFonts w:ascii="Times New Roman" w:hAnsi="Times New Roman"/>
          <w:b/>
          <w:sz w:val="24"/>
          <w:szCs w:val="24"/>
        </w:rPr>
        <w:t>4</w:t>
      </w:r>
      <w:r w:rsidR="009231D7" w:rsidRPr="006A2363">
        <w:rPr>
          <w:rFonts w:ascii="Times New Roman" w:hAnsi="Times New Roman"/>
          <w:sz w:val="24"/>
          <w:szCs w:val="24"/>
        </w:rPr>
        <w:t xml:space="preserve"> zawiera przepis przejściowy dotyczący powstania obowiązku przyjmowania tekstyliów</w:t>
      </w:r>
      <w:r w:rsidR="0035293D">
        <w:rPr>
          <w:rFonts w:ascii="Times New Roman" w:hAnsi="Times New Roman"/>
          <w:sz w:val="24"/>
          <w:szCs w:val="24"/>
        </w:rPr>
        <w:t xml:space="preserve"> i odzieży</w:t>
      </w:r>
      <w:r w:rsidR="00C04E07" w:rsidRPr="006A2363">
        <w:rPr>
          <w:rFonts w:ascii="Times New Roman" w:hAnsi="Times New Roman"/>
          <w:sz w:val="24"/>
          <w:szCs w:val="24"/>
        </w:rPr>
        <w:t xml:space="preserve"> </w:t>
      </w:r>
      <w:r w:rsidR="009231D7" w:rsidRPr="006A2363">
        <w:rPr>
          <w:rFonts w:ascii="Times New Roman" w:hAnsi="Times New Roman"/>
          <w:sz w:val="24"/>
          <w:szCs w:val="24"/>
        </w:rPr>
        <w:t xml:space="preserve">przez punkt selektywnego zbierania odpadów komunalnych. </w:t>
      </w:r>
    </w:p>
    <w:p w14:paraId="1486620E" w14:textId="4978A17C" w:rsidR="0049649D" w:rsidRPr="006A2363" w:rsidRDefault="00E167E2"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 xml:space="preserve">Art. </w:t>
      </w:r>
      <w:r w:rsidR="009A1845" w:rsidRPr="006A2363">
        <w:rPr>
          <w:rFonts w:ascii="Times New Roman" w:hAnsi="Times New Roman"/>
          <w:b/>
          <w:sz w:val="24"/>
          <w:szCs w:val="24"/>
        </w:rPr>
        <w:t>1</w:t>
      </w:r>
      <w:r w:rsidR="00622930" w:rsidRPr="006A2363">
        <w:rPr>
          <w:rFonts w:ascii="Times New Roman" w:hAnsi="Times New Roman"/>
          <w:b/>
          <w:sz w:val="24"/>
          <w:szCs w:val="24"/>
        </w:rPr>
        <w:t>5</w:t>
      </w:r>
      <w:r w:rsidRPr="006A2363">
        <w:rPr>
          <w:rFonts w:ascii="Times New Roman" w:hAnsi="Times New Roman"/>
          <w:sz w:val="24"/>
          <w:szCs w:val="24"/>
        </w:rPr>
        <w:t xml:space="preserve"> dotyczy przepisów przejściowych w zakresie zakazu termicznego przekształcania niesegregowanych (zmieszanych) odpadów komunalnych. W przedmiotowym artykule wskaz</w:t>
      </w:r>
      <w:r w:rsidR="00830F35" w:rsidRPr="006A2363">
        <w:rPr>
          <w:rFonts w:ascii="Times New Roman" w:hAnsi="Times New Roman"/>
          <w:sz w:val="24"/>
          <w:szCs w:val="24"/>
        </w:rPr>
        <w:t>ano</w:t>
      </w:r>
      <w:r w:rsidRPr="006A2363">
        <w:rPr>
          <w:rFonts w:ascii="Times New Roman" w:hAnsi="Times New Roman"/>
          <w:sz w:val="24"/>
          <w:szCs w:val="24"/>
        </w:rPr>
        <w:t xml:space="preserve">, że przepisów </w:t>
      </w:r>
      <w:r w:rsidR="00830F35" w:rsidRPr="006A2363">
        <w:rPr>
          <w:rFonts w:ascii="Times New Roman" w:hAnsi="Times New Roman"/>
          <w:sz w:val="24"/>
          <w:szCs w:val="24"/>
        </w:rPr>
        <w:t xml:space="preserve">w </w:t>
      </w:r>
      <w:r w:rsidRPr="006A2363">
        <w:rPr>
          <w:rFonts w:ascii="Times New Roman" w:hAnsi="Times New Roman"/>
          <w:sz w:val="24"/>
          <w:szCs w:val="24"/>
        </w:rPr>
        <w:t>ww. zakresie nie stosuje się do spalarni odpadów</w:t>
      </w:r>
      <w:r w:rsidR="00282EE8">
        <w:rPr>
          <w:rFonts w:ascii="Times New Roman" w:hAnsi="Times New Roman"/>
          <w:sz w:val="24"/>
          <w:szCs w:val="24"/>
        </w:rPr>
        <w:br/>
      </w:r>
      <w:r w:rsidRPr="006A2363">
        <w:rPr>
          <w:rFonts w:ascii="Times New Roman" w:hAnsi="Times New Roman"/>
          <w:sz w:val="24"/>
          <w:szCs w:val="24"/>
        </w:rPr>
        <w:t xml:space="preserve">lub </w:t>
      </w:r>
      <w:proofErr w:type="spellStart"/>
      <w:r w:rsidRPr="006A2363">
        <w:rPr>
          <w:rFonts w:ascii="Times New Roman" w:hAnsi="Times New Roman"/>
          <w:sz w:val="24"/>
          <w:szCs w:val="24"/>
        </w:rPr>
        <w:t>współspalarni</w:t>
      </w:r>
      <w:proofErr w:type="spellEnd"/>
      <w:r w:rsidRPr="006A2363">
        <w:rPr>
          <w:rFonts w:ascii="Times New Roman" w:hAnsi="Times New Roman"/>
          <w:sz w:val="24"/>
          <w:szCs w:val="24"/>
        </w:rPr>
        <w:t xml:space="preserve"> odpadów finansowanych ze środków Unii Europejskiej lub funduszy ochrony środowiska i gospodarki wodnej przez czas niezbędny do zapewnienia trwałości projektu. </w:t>
      </w:r>
    </w:p>
    <w:p w14:paraId="36CAF86A" w14:textId="70E3F823" w:rsidR="0049649D" w:rsidRPr="006A2363" w:rsidRDefault="00424DC5"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Niesegregowane (zmieszane) odpady komunalne p</w:t>
      </w:r>
      <w:r w:rsidR="00221A9C" w:rsidRPr="006A2363">
        <w:rPr>
          <w:rFonts w:ascii="Times New Roman" w:hAnsi="Times New Roman"/>
          <w:sz w:val="24"/>
          <w:szCs w:val="24"/>
        </w:rPr>
        <w:t xml:space="preserve">rzejściowo (nie dłużej niż </w:t>
      </w:r>
      <w:r w:rsidR="0038692B" w:rsidRPr="006A2363">
        <w:rPr>
          <w:rFonts w:ascii="Times New Roman" w:hAnsi="Times New Roman"/>
          <w:sz w:val="24"/>
          <w:szCs w:val="24"/>
        </w:rPr>
        <w:br/>
      </w:r>
      <w:r w:rsidR="00221A9C" w:rsidRPr="006A2363">
        <w:rPr>
          <w:rFonts w:ascii="Times New Roman" w:hAnsi="Times New Roman"/>
          <w:sz w:val="24"/>
          <w:szCs w:val="24"/>
        </w:rPr>
        <w:t xml:space="preserve">do </w:t>
      </w:r>
      <w:r w:rsidR="000C3390">
        <w:rPr>
          <w:rFonts w:ascii="Times New Roman" w:hAnsi="Times New Roman"/>
          <w:sz w:val="24"/>
          <w:szCs w:val="24"/>
        </w:rPr>
        <w:t xml:space="preserve">dnia </w:t>
      </w:r>
      <w:r w:rsidR="00221A9C" w:rsidRPr="006A2363">
        <w:rPr>
          <w:rFonts w:ascii="Times New Roman" w:hAnsi="Times New Roman"/>
          <w:sz w:val="24"/>
          <w:szCs w:val="24"/>
        </w:rPr>
        <w:t>1 </w:t>
      </w:r>
      <w:r w:rsidRPr="006A2363">
        <w:rPr>
          <w:rFonts w:ascii="Times New Roman" w:hAnsi="Times New Roman"/>
          <w:sz w:val="24"/>
          <w:szCs w:val="24"/>
        </w:rPr>
        <w:t>stycznia 2024 r.) będą mogły być przekazywane równi</w:t>
      </w:r>
      <w:r w:rsidR="00221A9C" w:rsidRPr="006A2363">
        <w:rPr>
          <w:rFonts w:ascii="Times New Roman" w:hAnsi="Times New Roman"/>
          <w:sz w:val="24"/>
          <w:szCs w:val="24"/>
        </w:rPr>
        <w:t>eż do sortowni odpadów, które w </w:t>
      </w:r>
      <w:r w:rsidRPr="006A2363">
        <w:rPr>
          <w:rFonts w:ascii="Times New Roman" w:hAnsi="Times New Roman"/>
          <w:sz w:val="24"/>
          <w:szCs w:val="24"/>
        </w:rPr>
        <w:t xml:space="preserve">myśl dotychczasowych przepisów stanowiły regionalną instalację do przetwarzania odpadów komunalnych.  </w:t>
      </w:r>
    </w:p>
    <w:p w14:paraId="3C863167" w14:textId="77777777" w:rsidR="000A7005" w:rsidRPr="006A2363" w:rsidRDefault="00424DC5"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Po upływie wskazanych powyżej okresów przejściowych zezwolenie na przetwarzanie odpadów, pozwolenie na wytwarzanie odpadów uwzględniające przetwarzanie odpadów </w:t>
      </w:r>
      <w:r w:rsidR="0049649D" w:rsidRPr="006A2363">
        <w:rPr>
          <w:rFonts w:ascii="Times New Roman" w:hAnsi="Times New Roman"/>
          <w:sz w:val="24"/>
          <w:szCs w:val="24"/>
        </w:rPr>
        <w:br/>
      </w:r>
      <w:r w:rsidRPr="006A2363">
        <w:rPr>
          <w:rFonts w:ascii="Times New Roman" w:hAnsi="Times New Roman"/>
          <w:sz w:val="24"/>
          <w:szCs w:val="24"/>
        </w:rPr>
        <w:t>w zakresie dotyczącym przetwarzania niesegregowanych (zmieszanych) odpadów komunalnych w instalacji niestanowiącej instalacji komunalnej wygasną w części dotyczącej przetwarzania niesegregowanych (zmieszanych) odpadów komunalnych.</w:t>
      </w:r>
      <w:r w:rsidR="0048221C" w:rsidRPr="006A2363">
        <w:rPr>
          <w:rFonts w:ascii="Times New Roman" w:hAnsi="Times New Roman"/>
          <w:sz w:val="24"/>
          <w:szCs w:val="24"/>
        </w:rPr>
        <w:t xml:space="preserve"> </w:t>
      </w:r>
    </w:p>
    <w:p w14:paraId="64588E93" w14:textId="71F3DF05" w:rsidR="00F8002C" w:rsidRPr="006A2363" w:rsidRDefault="00424DC5"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A</w:t>
      </w:r>
      <w:r w:rsidR="00E167E2" w:rsidRPr="006A2363">
        <w:rPr>
          <w:rFonts w:ascii="Times New Roman" w:hAnsi="Times New Roman"/>
          <w:b/>
          <w:sz w:val="24"/>
          <w:szCs w:val="24"/>
        </w:rPr>
        <w:t>rt. 1</w:t>
      </w:r>
      <w:r w:rsidR="00622930" w:rsidRPr="006A2363">
        <w:rPr>
          <w:rFonts w:ascii="Times New Roman" w:hAnsi="Times New Roman"/>
          <w:b/>
          <w:sz w:val="24"/>
          <w:szCs w:val="24"/>
        </w:rPr>
        <w:t>6</w:t>
      </w:r>
      <w:r w:rsidR="005F0FF5" w:rsidRPr="006A2363">
        <w:rPr>
          <w:rFonts w:ascii="Times New Roman" w:hAnsi="Times New Roman"/>
          <w:sz w:val="24"/>
          <w:szCs w:val="24"/>
        </w:rPr>
        <w:t xml:space="preserve"> </w:t>
      </w:r>
      <w:r w:rsidR="009231D7" w:rsidRPr="006A2363">
        <w:rPr>
          <w:rFonts w:ascii="Times New Roman" w:hAnsi="Times New Roman"/>
          <w:sz w:val="24"/>
          <w:szCs w:val="24"/>
        </w:rPr>
        <w:t>dotyczy utrzymania w mocy wojewódzkich planów gospodarki odpadami</w:t>
      </w:r>
      <w:r w:rsidR="00282EE8">
        <w:rPr>
          <w:rFonts w:ascii="Times New Roman" w:hAnsi="Times New Roman"/>
          <w:sz w:val="24"/>
          <w:szCs w:val="24"/>
        </w:rPr>
        <w:br/>
      </w:r>
      <w:r w:rsidR="009231D7" w:rsidRPr="006A2363">
        <w:rPr>
          <w:rFonts w:ascii="Times New Roman" w:hAnsi="Times New Roman"/>
          <w:sz w:val="24"/>
          <w:szCs w:val="24"/>
        </w:rPr>
        <w:t>i uchwał w sprawie ich wykonania</w:t>
      </w:r>
      <w:r w:rsidR="0048221C" w:rsidRPr="006A2363">
        <w:rPr>
          <w:rFonts w:ascii="Times New Roman" w:hAnsi="Times New Roman"/>
          <w:sz w:val="24"/>
          <w:szCs w:val="24"/>
        </w:rPr>
        <w:t>,</w:t>
      </w:r>
      <w:r w:rsidR="009231D7" w:rsidRPr="006A2363">
        <w:rPr>
          <w:rFonts w:ascii="Times New Roman" w:hAnsi="Times New Roman"/>
          <w:sz w:val="24"/>
          <w:szCs w:val="24"/>
        </w:rPr>
        <w:t xml:space="preserve"> do czasu </w:t>
      </w:r>
      <w:r w:rsidRPr="006A2363">
        <w:rPr>
          <w:rFonts w:ascii="Times New Roman" w:hAnsi="Times New Roman"/>
          <w:sz w:val="24"/>
          <w:szCs w:val="24"/>
        </w:rPr>
        <w:t xml:space="preserve">ich </w:t>
      </w:r>
      <w:r w:rsidR="009231D7" w:rsidRPr="006A2363">
        <w:rPr>
          <w:rFonts w:ascii="Times New Roman" w:hAnsi="Times New Roman"/>
          <w:sz w:val="24"/>
          <w:szCs w:val="24"/>
        </w:rPr>
        <w:t>aktualizacji w trybie art. 37 ust. 1 ustawy</w:t>
      </w:r>
      <w:r w:rsidR="00282EE8">
        <w:rPr>
          <w:rFonts w:ascii="Times New Roman" w:hAnsi="Times New Roman"/>
          <w:sz w:val="24"/>
          <w:szCs w:val="24"/>
        </w:rPr>
        <w:br/>
      </w:r>
      <w:r w:rsidR="009231D7" w:rsidRPr="006A2363">
        <w:rPr>
          <w:rFonts w:ascii="Times New Roman" w:hAnsi="Times New Roman"/>
          <w:sz w:val="24"/>
          <w:szCs w:val="24"/>
        </w:rPr>
        <w:t xml:space="preserve">o odpadach. </w:t>
      </w:r>
      <w:r w:rsidRPr="006A2363">
        <w:rPr>
          <w:rFonts w:ascii="Times New Roman" w:hAnsi="Times New Roman"/>
          <w:sz w:val="24"/>
          <w:szCs w:val="24"/>
        </w:rPr>
        <w:t>Brak aktualizacji wyżej wskazanych aktów nie będzie stanowił przeszkody</w:t>
      </w:r>
      <w:r w:rsidR="00282EE8">
        <w:rPr>
          <w:rFonts w:ascii="Times New Roman" w:hAnsi="Times New Roman"/>
          <w:sz w:val="24"/>
          <w:szCs w:val="24"/>
        </w:rPr>
        <w:br/>
      </w:r>
      <w:r w:rsidR="000C3390">
        <w:rPr>
          <w:rFonts w:ascii="Times New Roman" w:hAnsi="Times New Roman"/>
          <w:sz w:val="24"/>
          <w:szCs w:val="24"/>
        </w:rPr>
        <w:t>w</w:t>
      </w:r>
      <w:r w:rsidRPr="006A2363">
        <w:rPr>
          <w:rFonts w:ascii="Times New Roman" w:hAnsi="Times New Roman"/>
          <w:sz w:val="24"/>
          <w:szCs w:val="24"/>
        </w:rPr>
        <w:t xml:space="preserve"> możliwości przekazywania odpadów niesegregowanych </w:t>
      </w:r>
      <w:r w:rsidR="009E73F8" w:rsidRPr="006A2363">
        <w:rPr>
          <w:rFonts w:ascii="Times New Roman" w:hAnsi="Times New Roman"/>
          <w:sz w:val="24"/>
          <w:szCs w:val="24"/>
        </w:rPr>
        <w:t xml:space="preserve">(zmieszanych) </w:t>
      </w:r>
      <w:r w:rsidRPr="006A2363">
        <w:rPr>
          <w:rFonts w:ascii="Times New Roman" w:hAnsi="Times New Roman"/>
          <w:sz w:val="24"/>
          <w:szCs w:val="24"/>
        </w:rPr>
        <w:t>odpadów</w:t>
      </w:r>
      <w:r w:rsidR="009E73F8" w:rsidRPr="006A2363">
        <w:rPr>
          <w:rFonts w:ascii="Times New Roman" w:hAnsi="Times New Roman"/>
          <w:sz w:val="24"/>
          <w:szCs w:val="24"/>
        </w:rPr>
        <w:t xml:space="preserve"> </w:t>
      </w:r>
      <w:r w:rsidRPr="006A2363">
        <w:rPr>
          <w:rFonts w:ascii="Times New Roman" w:hAnsi="Times New Roman"/>
          <w:sz w:val="24"/>
          <w:szCs w:val="24"/>
        </w:rPr>
        <w:t xml:space="preserve">komunalnych </w:t>
      </w:r>
      <w:r w:rsidR="009E73F8" w:rsidRPr="006A2363">
        <w:rPr>
          <w:rFonts w:ascii="Times New Roman" w:hAnsi="Times New Roman"/>
          <w:sz w:val="24"/>
          <w:szCs w:val="24"/>
        </w:rPr>
        <w:t xml:space="preserve">oraz odpadów resztkowych kierowanych do składowania do instalacji komunalnych na obszarze kraju. </w:t>
      </w:r>
      <w:r w:rsidR="000A7005" w:rsidRPr="006A2363">
        <w:rPr>
          <w:rFonts w:ascii="Times New Roman" w:hAnsi="Times New Roman"/>
          <w:sz w:val="24"/>
          <w:szCs w:val="24"/>
        </w:rPr>
        <w:t>Dodano również wyłączenie</w:t>
      </w:r>
      <w:r w:rsidR="009218E5" w:rsidRPr="006A2363">
        <w:t xml:space="preserve"> </w:t>
      </w:r>
      <w:r w:rsidR="009218E5" w:rsidRPr="006A2363">
        <w:rPr>
          <w:rFonts w:ascii="Times New Roman" w:hAnsi="Times New Roman"/>
          <w:sz w:val="24"/>
          <w:szCs w:val="24"/>
        </w:rPr>
        <w:t xml:space="preserve">dla obowiązku ujęcia instalacji do recyklingu odpadów w planie inwestycyjnym jako warunku dopuszczalności finansowania budowy, rozbudowy lub modernizacji instalacji przeznaczonych do przetwarzania odpadów komunalnych, w tym odpadów budowlanych i rozbiórkowych, ze środków Unii Europejskiej lub funduszy ochrony środowiska i gospodarki wodnej, o którym mowa w art. 35 ust. 9 </w:t>
      </w:r>
      <w:r w:rsidR="009218E5" w:rsidRPr="006A2363">
        <w:rPr>
          <w:rFonts w:ascii="Times New Roman" w:hAnsi="Times New Roman"/>
          <w:sz w:val="24"/>
          <w:szCs w:val="24"/>
        </w:rPr>
        <w:lastRenderedPageBreak/>
        <w:t xml:space="preserve">ustawy zmienianej w art. </w:t>
      </w:r>
      <w:r w:rsidR="000003FB">
        <w:rPr>
          <w:rFonts w:ascii="Times New Roman" w:hAnsi="Times New Roman"/>
          <w:sz w:val="24"/>
          <w:szCs w:val="24"/>
        </w:rPr>
        <w:t>6</w:t>
      </w:r>
      <w:r w:rsidR="009218E5" w:rsidRPr="006A2363">
        <w:rPr>
          <w:rFonts w:ascii="Times New Roman" w:hAnsi="Times New Roman"/>
          <w:sz w:val="24"/>
          <w:szCs w:val="24"/>
        </w:rPr>
        <w:t>. Powyższe wyłączenie dotyczy inwestycji uwzględnionych w ramach wdrażania perspektywy programowania środków UE na lata 2014</w:t>
      </w:r>
      <w:r w:rsidR="000C3390">
        <w:rPr>
          <w:rFonts w:ascii="Times New Roman" w:hAnsi="Times New Roman"/>
          <w:sz w:val="24"/>
          <w:szCs w:val="24"/>
        </w:rPr>
        <w:t>–</w:t>
      </w:r>
      <w:r w:rsidR="009218E5" w:rsidRPr="006A2363">
        <w:rPr>
          <w:rFonts w:ascii="Times New Roman" w:hAnsi="Times New Roman"/>
          <w:sz w:val="24"/>
          <w:szCs w:val="24"/>
        </w:rPr>
        <w:t>2020.</w:t>
      </w:r>
    </w:p>
    <w:p w14:paraId="16363498" w14:textId="33BFAC2B" w:rsidR="0049649D" w:rsidRPr="006A2363" w:rsidRDefault="009231D7"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Art. 1</w:t>
      </w:r>
      <w:r w:rsidR="00622930" w:rsidRPr="006A2363">
        <w:rPr>
          <w:rFonts w:ascii="Times New Roman" w:hAnsi="Times New Roman"/>
          <w:b/>
          <w:sz w:val="24"/>
          <w:szCs w:val="24"/>
        </w:rPr>
        <w:t>7</w:t>
      </w:r>
      <w:r w:rsidRPr="006A2363">
        <w:rPr>
          <w:rFonts w:ascii="Times New Roman" w:hAnsi="Times New Roman"/>
          <w:sz w:val="24"/>
          <w:szCs w:val="24"/>
        </w:rPr>
        <w:t xml:space="preserve"> pozwala na prze</w:t>
      </w:r>
      <w:r w:rsidR="004A49AC" w:rsidRPr="006A2363">
        <w:rPr>
          <w:rFonts w:ascii="Times New Roman" w:hAnsi="Times New Roman"/>
          <w:sz w:val="24"/>
          <w:szCs w:val="24"/>
        </w:rPr>
        <w:t>ka</w:t>
      </w:r>
      <w:r w:rsidRPr="006A2363">
        <w:rPr>
          <w:rFonts w:ascii="Times New Roman" w:hAnsi="Times New Roman"/>
          <w:sz w:val="24"/>
          <w:szCs w:val="24"/>
        </w:rPr>
        <w:t xml:space="preserve">zywanie niesegregowanych (zmieszanych) odpadów komunalnych i </w:t>
      </w:r>
      <w:r w:rsidR="004A49AC" w:rsidRPr="006A2363">
        <w:rPr>
          <w:rFonts w:ascii="Times New Roman" w:hAnsi="Times New Roman"/>
          <w:sz w:val="24"/>
          <w:szCs w:val="24"/>
        </w:rPr>
        <w:t xml:space="preserve">pozostałości z sortowania odpadów komunalnych oraz pozostałości z procesu mechaniczno-biologicznego przetwarzania odpadów komunalnych, przeznaczonych </w:t>
      </w:r>
      <w:r w:rsidR="0038692B" w:rsidRPr="006A2363">
        <w:rPr>
          <w:rFonts w:ascii="Times New Roman" w:hAnsi="Times New Roman"/>
          <w:sz w:val="24"/>
          <w:szCs w:val="24"/>
        </w:rPr>
        <w:br/>
      </w:r>
      <w:r w:rsidR="004A49AC" w:rsidRPr="006A2363">
        <w:rPr>
          <w:rFonts w:ascii="Times New Roman" w:hAnsi="Times New Roman"/>
          <w:sz w:val="24"/>
          <w:szCs w:val="24"/>
        </w:rPr>
        <w:t xml:space="preserve">do składowania, do instalacji komunalnych na obszarze </w:t>
      </w:r>
      <w:r w:rsidR="00136953" w:rsidRPr="006A2363">
        <w:rPr>
          <w:rFonts w:ascii="Times New Roman" w:hAnsi="Times New Roman"/>
          <w:sz w:val="24"/>
          <w:szCs w:val="24"/>
        </w:rPr>
        <w:t>całego kraju</w:t>
      </w:r>
      <w:r w:rsidR="00025580" w:rsidRPr="006A2363">
        <w:rPr>
          <w:rFonts w:ascii="Times New Roman" w:hAnsi="Times New Roman"/>
          <w:sz w:val="24"/>
          <w:szCs w:val="24"/>
        </w:rPr>
        <w:t xml:space="preserve"> </w:t>
      </w:r>
      <w:r w:rsidR="004A49AC" w:rsidRPr="006A2363">
        <w:rPr>
          <w:rFonts w:ascii="Times New Roman" w:hAnsi="Times New Roman"/>
          <w:sz w:val="24"/>
          <w:szCs w:val="24"/>
        </w:rPr>
        <w:t xml:space="preserve">– mimo obowiązywania uchwał w sprawie wojewódzkich planów gospodarki odpadami i </w:t>
      </w:r>
      <w:r w:rsidR="0049649D" w:rsidRPr="006A2363">
        <w:rPr>
          <w:rFonts w:ascii="Times New Roman" w:hAnsi="Times New Roman"/>
          <w:sz w:val="24"/>
          <w:szCs w:val="24"/>
        </w:rPr>
        <w:t>uchwał w sprawie</w:t>
      </w:r>
      <w:r w:rsidR="00282EE8">
        <w:rPr>
          <w:rFonts w:ascii="Times New Roman" w:hAnsi="Times New Roman"/>
          <w:sz w:val="24"/>
          <w:szCs w:val="24"/>
        </w:rPr>
        <w:br/>
      </w:r>
      <w:r w:rsidR="0049649D" w:rsidRPr="006A2363">
        <w:rPr>
          <w:rFonts w:ascii="Times New Roman" w:hAnsi="Times New Roman"/>
          <w:sz w:val="24"/>
          <w:szCs w:val="24"/>
        </w:rPr>
        <w:t xml:space="preserve">ich wykonania – do czasu ich aktualizacji – </w:t>
      </w:r>
      <w:r w:rsidR="004A49AC" w:rsidRPr="006A2363">
        <w:rPr>
          <w:rFonts w:ascii="Times New Roman" w:hAnsi="Times New Roman"/>
          <w:sz w:val="24"/>
          <w:szCs w:val="24"/>
        </w:rPr>
        <w:t>zawierających postanowienia dotyczące regionów gospodarki odpadami komunalnymi.</w:t>
      </w:r>
      <w:r w:rsidR="0048221C" w:rsidRPr="006A2363">
        <w:rPr>
          <w:rFonts w:ascii="Times New Roman" w:hAnsi="Times New Roman"/>
          <w:sz w:val="24"/>
          <w:szCs w:val="24"/>
        </w:rPr>
        <w:t xml:space="preserve"> </w:t>
      </w:r>
      <w:r w:rsidR="00D25BAB" w:rsidRPr="006A2363">
        <w:rPr>
          <w:rFonts w:ascii="Times New Roman" w:hAnsi="Times New Roman"/>
          <w:sz w:val="24"/>
          <w:szCs w:val="24"/>
        </w:rPr>
        <w:t>R</w:t>
      </w:r>
      <w:r w:rsidR="009E73F8" w:rsidRPr="006A2363">
        <w:rPr>
          <w:rFonts w:ascii="Times New Roman" w:hAnsi="Times New Roman"/>
          <w:sz w:val="24"/>
          <w:szCs w:val="24"/>
        </w:rPr>
        <w:t>egionalne instalacje do przet</w:t>
      </w:r>
      <w:r w:rsidR="00221A9C" w:rsidRPr="006A2363">
        <w:rPr>
          <w:rFonts w:ascii="Times New Roman" w:hAnsi="Times New Roman"/>
          <w:sz w:val="24"/>
          <w:szCs w:val="24"/>
        </w:rPr>
        <w:t>warzania odpadów komunalnych, o </w:t>
      </w:r>
      <w:r w:rsidR="009E73F8" w:rsidRPr="006A2363">
        <w:rPr>
          <w:rFonts w:ascii="Times New Roman" w:hAnsi="Times New Roman"/>
          <w:sz w:val="24"/>
          <w:szCs w:val="24"/>
        </w:rPr>
        <w:t>których mowa w dotychczasowym art. 35 ust. 6 pkt 1 i 3 ustawy</w:t>
      </w:r>
      <w:r w:rsidR="0048221C" w:rsidRPr="006A2363">
        <w:rPr>
          <w:rFonts w:ascii="Times New Roman" w:hAnsi="Times New Roman"/>
          <w:sz w:val="24"/>
          <w:szCs w:val="24"/>
        </w:rPr>
        <w:t xml:space="preserve"> o odpadach</w:t>
      </w:r>
      <w:r w:rsidR="009E73F8" w:rsidRPr="006A2363">
        <w:rPr>
          <w:rFonts w:ascii="Times New Roman" w:hAnsi="Times New Roman"/>
          <w:sz w:val="24"/>
          <w:szCs w:val="24"/>
        </w:rPr>
        <w:t>, stają się instalacjami komunalnymi, o których mowa w tym przep</w:t>
      </w:r>
      <w:r w:rsidR="00221A9C" w:rsidRPr="006A2363">
        <w:rPr>
          <w:rFonts w:ascii="Times New Roman" w:hAnsi="Times New Roman"/>
          <w:sz w:val="24"/>
          <w:szCs w:val="24"/>
        </w:rPr>
        <w:t>isie po zmianach wynikających z </w:t>
      </w:r>
      <w:r w:rsidR="009E73F8" w:rsidRPr="006A2363">
        <w:rPr>
          <w:rFonts w:ascii="Times New Roman" w:hAnsi="Times New Roman"/>
          <w:sz w:val="24"/>
          <w:szCs w:val="24"/>
        </w:rPr>
        <w:t>niniejszej ustawy</w:t>
      </w:r>
      <w:r w:rsidR="0048221C" w:rsidRPr="006A2363">
        <w:rPr>
          <w:rFonts w:ascii="Times New Roman" w:hAnsi="Times New Roman"/>
          <w:sz w:val="24"/>
          <w:szCs w:val="24"/>
        </w:rPr>
        <w:t>.</w:t>
      </w:r>
      <w:r w:rsidR="009E73F8" w:rsidRPr="006A2363">
        <w:rPr>
          <w:rFonts w:ascii="Times New Roman" w:hAnsi="Times New Roman"/>
          <w:sz w:val="24"/>
          <w:szCs w:val="24"/>
        </w:rPr>
        <w:t xml:space="preserve"> Dodano również przepis odnoszący się do przepisów niezmienianych niniejszą ustawą, że ilekroć w dotychczasowych przepisach jest mowa</w:t>
      </w:r>
      <w:r w:rsidR="00282EE8">
        <w:rPr>
          <w:rFonts w:ascii="Times New Roman" w:hAnsi="Times New Roman"/>
          <w:sz w:val="24"/>
          <w:szCs w:val="24"/>
        </w:rPr>
        <w:br/>
      </w:r>
      <w:r w:rsidR="009E73F8" w:rsidRPr="006A2363">
        <w:rPr>
          <w:rFonts w:ascii="Times New Roman" w:hAnsi="Times New Roman"/>
          <w:sz w:val="24"/>
          <w:szCs w:val="24"/>
        </w:rPr>
        <w:t xml:space="preserve">o regionalnej instalacji do przetwarzania odpadów komunalnych, rozumie się przez to instalację komunalną, o której mowa w rozumieniu nadanym przez niniejszą </w:t>
      </w:r>
      <w:r w:rsidR="000003FB" w:rsidRPr="006A2363">
        <w:rPr>
          <w:rFonts w:ascii="Times New Roman" w:hAnsi="Times New Roman"/>
          <w:sz w:val="24"/>
          <w:szCs w:val="24"/>
        </w:rPr>
        <w:t>ustaw</w:t>
      </w:r>
      <w:r w:rsidR="00B6548F">
        <w:rPr>
          <w:rFonts w:ascii="Times New Roman" w:hAnsi="Times New Roman"/>
          <w:sz w:val="24"/>
          <w:szCs w:val="24"/>
        </w:rPr>
        <w:t>ę</w:t>
      </w:r>
      <w:r w:rsidR="009E73F8" w:rsidRPr="006A2363">
        <w:rPr>
          <w:rFonts w:ascii="Times New Roman" w:hAnsi="Times New Roman"/>
          <w:sz w:val="24"/>
          <w:szCs w:val="24"/>
        </w:rPr>
        <w:t>.</w:t>
      </w:r>
    </w:p>
    <w:p w14:paraId="7C9D5701" w14:textId="48E63E20" w:rsidR="000A018D" w:rsidRPr="006A2363" w:rsidRDefault="000A018D"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związku z uchyleniem artykułu zawierającego upoważnienie do podejmowania uchwał w sprawie wykonania wojewódzkiego planu gospodarki odpadami, w przepisie przejściowym, celem uniknięcia wątpliwości, jednoznacznie stwierdzono, że dotychczasowe uchwały w tej sprawie tracą moc z dniem wejścia w życie niniejszej ustawy.</w:t>
      </w:r>
    </w:p>
    <w:p w14:paraId="557720DD" w14:textId="110838A3" w:rsidR="000A018D" w:rsidRPr="006A2363" w:rsidRDefault="000A018D"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przedmiotowym przepisie wprowadzono za</w:t>
      </w:r>
      <w:r w:rsidR="003E7074">
        <w:rPr>
          <w:rFonts w:ascii="Times New Roman" w:hAnsi="Times New Roman"/>
          <w:sz w:val="24"/>
          <w:szCs w:val="24"/>
        </w:rPr>
        <w:t xml:space="preserve">sadę, że instalacje dotychczas </w:t>
      </w:r>
      <w:r w:rsidRPr="006A2363">
        <w:rPr>
          <w:rFonts w:ascii="Times New Roman" w:hAnsi="Times New Roman"/>
          <w:sz w:val="24"/>
          <w:szCs w:val="24"/>
        </w:rPr>
        <w:t>określone w uchwale w sprawie wykonania wojewódzkiego planu gospodarki odpadami jako regionalne instalacje do przetwarzanie odpadów komunalnych są wpisywane z urzędu na listę funkcjonujących instalacji komunalnych, o ile spełniają wymagania dla takich instalacji.</w:t>
      </w:r>
      <w:r w:rsidR="00282EE8">
        <w:rPr>
          <w:rFonts w:ascii="Times New Roman" w:hAnsi="Times New Roman"/>
          <w:sz w:val="24"/>
          <w:szCs w:val="24"/>
        </w:rPr>
        <w:br/>
      </w:r>
      <w:r w:rsidRPr="006A2363">
        <w:rPr>
          <w:rFonts w:ascii="Times New Roman" w:hAnsi="Times New Roman"/>
          <w:sz w:val="24"/>
          <w:szCs w:val="24"/>
        </w:rPr>
        <w:t>Do czasu uzyskania wpisu instalacje te mogą przyjmować i przetwarzać niesegregowane (zmieszane) odpady komunalne oraz pozo</w:t>
      </w:r>
      <w:r w:rsidR="0038692B" w:rsidRPr="006A2363">
        <w:rPr>
          <w:rFonts w:ascii="Times New Roman" w:hAnsi="Times New Roman"/>
          <w:sz w:val="24"/>
          <w:szCs w:val="24"/>
        </w:rPr>
        <w:t xml:space="preserve">stałości z ich przetwarzania, </w:t>
      </w:r>
      <w:r w:rsidRPr="006A2363">
        <w:rPr>
          <w:rFonts w:ascii="Times New Roman" w:hAnsi="Times New Roman"/>
          <w:sz w:val="24"/>
          <w:szCs w:val="24"/>
        </w:rPr>
        <w:t>zgodnie z posiadanym zezwoleniem na przetwarzanie odpadów, pozwoleniem na wytwarzanie odpadów uwzględniającym przetwarzanie odpadów albo pozwoleniem zintegrowanym uwzględniającym przetwarzanie odpadów.</w:t>
      </w:r>
    </w:p>
    <w:p w14:paraId="10AB607B" w14:textId="06B12BF2" w:rsidR="00693EC7" w:rsidRPr="006A2363" w:rsidRDefault="004A49AC"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Art. 1</w:t>
      </w:r>
      <w:r w:rsidR="00622930" w:rsidRPr="006A2363">
        <w:rPr>
          <w:rFonts w:ascii="Times New Roman" w:hAnsi="Times New Roman"/>
          <w:b/>
          <w:sz w:val="24"/>
          <w:szCs w:val="24"/>
        </w:rPr>
        <w:t>8</w:t>
      </w:r>
      <w:r w:rsidRPr="006A2363">
        <w:rPr>
          <w:rFonts w:ascii="Times New Roman" w:hAnsi="Times New Roman"/>
          <w:sz w:val="24"/>
          <w:szCs w:val="24"/>
        </w:rPr>
        <w:t xml:space="preserve"> zawiera przepisy przejściowe dotyczące spraw o wydanie decyzji z zakresu </w:t>
      </w:r>
      <w:r w:rsidR="0048221C" w:rsidRPr="006A2363">
        <w:rPr>
          <w:rFonts w:ascii="Times New Roman" w:hAnsi="Times New Roman"/>
          <w:sz w:val="24"/>
          <w:szCs w:val="24"/>
        </w:rPr>
        <w:t xml:space="preserve">gospodarowania </w:t>
      </w:r>
      <w:r w:rsidR="0049649D" w:rsidRPr="006A2363">
        <w:rPr>
          <w:rFonts w:ascii="Times New Roman" w:hAnsi="Times New Roman"/>
          <w:sz w:val="24"/>
          <w:szCs w:val="24"/>
        </w:rPr>
        <w:t>odpadami będących w toku</w:t>
      </w:r>
      <w:r w:rsidR="00693EC7" w:rsidRPr="006A2363">
        <w:rPr>
          <w:rFonts w:ascii="Times New Roman" w:hAnsi="Times New Roman"/>
          <w:sz w:val="24"/>
          <w:szCs w:val="24"/>
        </w:rPr>
        <w:t xml:space="preserve">. </w:t>
      </w:r>
    </w:p>
    <w:p w14:paraId="68A21A6D" w14:textId="29A0958E" w:rsidR="0049649D" w:rsidRPr="006A2363" w:rsidRDefault="00693EC7"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W przypadku post</w:t>
      </w:r>
      <w:r w:rsidR="004F7CF3">
        <w:rPr>
          <w:rFonts w:ascii="Times New Roman" w:hAnsi="Times New Roman"/>
          <w:sz w:val="24"/>
          <w:szCs w:val="24"/>
        </w:rPr>
        <w:t>ę</w:t>
      </w:r>
      <w:r w:rsidRPr="006A2363">
        <w:rPr>
          <w:rFonts w:ascii="Times New Roman" w:hAnsi="Times New Roman"/>
          <w:sz w:val="24"/>
          <w:szCs w:val="24"/>
        </w:rPr>
        <w:t>powań wszczętych w sprawie opłat za gospodarowanie odpadami komunalnymi stosuje się przepisy dotychczasowe. Natomiast w przypadku post</w:t>
      </w:r>
      <w:r w:rsidR="004F7CF3">
        <w:rPr>
          <w:rFonts w:ascii="Times New Roman" w:hAnsi="Times New Roman"/>
          <w:sz w:val="24"/>
          <w:szCs w:val="24"/>
        </w:rPr>
        <w:t>ę</w:t>
      </w:r>
      <w:r w:rsidRPr="006A2363">
        <w:rPr>
          <w:rFonts w:ascii="Times New Roman" w:hAnsi="Times New Roman"/>
          <w:sz w:val="24"/>
          <w:szCs w:val="24"/>
        </w:rPr>
        <w:t>powań będących w toku, dotyczących zezwoleń na zbieranie, zezwoleń na przetwarzanie odpadów oraz pozwoleń na wytwarzanie i pozwoleń zintegrowanych uwzgl</w:t>
      </w:r>
      <w:r w:rsidR="004F7CF3">
        <w:rPr>
          <w:rFonts w:ascii="Times New Roman" w:hAnsi="Times New Roman"/>
          <w:sz w:val="24"/>
          <w:szCs w:val="24"/>
        </w:rPr>
        <w:t>ę</w:t>
      </w:r>
      <w:r w:rsidRPr="006A2363">
        <w:rPr>
          <w:rFonts w:ascii="Times New Roman" w:hAnsi="Times New Roman"/>
          <w:sz w:val="24"/>
          <w:szCs w:val="24"/>
        </w:rPr>
        <w:t>dniających zbieranie</w:t>
      </w:r>
      <w:r w:rsidR="00282EE8">
        <w:rPr>
          <w:rFonts w:ascii="Times New Roman" w:hAnsi="Times New Roman"/>
          <w:sz w:val="24"/>
          <w:szCs w:val="24"/>
        </w:rPr>
        <w:br/>
      </w:r>
      <w:r w:rsidR="00282EE8">
        <w:rPr>
          <w:rFonts w:ascii="Times New Roman" w:hAnsi="Times New Roman"/>
          <w:sz w:val="24"/>
          <w:szCs w:val="24"/>
        </w:rPr>
        <w:lastRenderedPageBreak/>
        <w:t>l</w:t>
      </w:r>
      <w:r w:rsidRPr="006A2363">
        <w:rPr>
          <w:rFonts w:ascii="Times New Roman" w:hAnsi="Times New Roman"/>
          <w:sz w:val="24"/>
          <w:szCs w:val="24"/>
        </w:rPr>
        <w:t>ub przetwarzanie odpadów, zastosowanie będą miały przepisy nowe. Dodatkowo</w:t>
      </w:r>
      <w:r w:rsidR="004F7CF3">
        <w:rPr>
          <w:rFonts w:ascii="Times New Roman" w:hAnsi="Times New Roman"/>
          <w:sz w:val="24"/>
          <w:szCs w:val="24"/>
        </w:rPr>
        <w:t>,</w:t>
      </w:r>
      <w:r w:rsidRPr="006A2363">
        <w:rPr>
          <w:rFonts w:ascii="Times New Roman" w:hAnsi="Times New Roman"/>
          <w:sz w:val="24"/>
          <w:szCs w:val="24"/>
        </w:rPr>
        <w:t xml:space="preserve"> jeżeli post</w:t>
      </w:r>
      <w:r w:rsidR="004F7CF3">
        <w:rPr>
          <w:rFonts w:ascii="Times New Roman" w:hAnsi="Times New Roman"/>
          <w:sz w:val="24"/>
          <w:szCs w:val="24"/>
        </w:rPr>
        <w:t>ę</w:t>
      </w:r>
      <w:r w:rsidRPr="006A2363">
        <w:rPr>
          <w:rFonts w:ascii="Times New Roman" w:hAnsi="Times New Roman"/>
          <w:sz w:val="24"/>
          <w:szCs w:val="24"/>
        </w:rPr>
        <w:t xml:space="preserve">powanie dotyczy instalacji do termicznego przekształcania odpadów, w związku </w:t>
      </w:r>
      <w:r w:rsidR="0038692B" w:rsidRPr="006A2363">
        <w:rPr>
          <w:rFonts w:ascii="Times New Roman" w:hAnsi="Times New Roman"/>
          <w:sz w:val="24"/>
          <w:szCs w:val="24"/>
        </w:rPr>
        <w:br/>
      </w:r>
      <w:r w:rsidRPr="006A2363">
        <w:rPr>
          <w:rFonts w:ascii="Times New Roman" w:hAnsi="Times New Roman"/>
          <w:sz w:val="24"/>
          <w:szCs w:val="24"/>
        </w:rPr>
        <w:t>ze zmian</w:t>
      </w:r>
      <w:r w:rsidR="004F7CF3">
        <w:rPr>
          <w:rFonts w:ascii="Times New Roman" w:hAnsi="Times New Roman"/>
          <w:sz w:val="24"/>
          <w:szCs w:val="24"/>
        </w:rPr>
        <w:t>ą</w:t>
      </w:r>
      <w:r w:rsidRPr="006A2363">
        <w:rPr>
          <w:rFonts w:ascii="Times New Roman" w:hAnsi="Times New Roman"/>
          <w:sz w:val="24"/>
          <w:szCs w:val="24"/>
        </w:rPr>
        <w:t xml:space="preserve"> zawartości wniosku o wydanie decyzji organ właściwy będzie wzywał </w:t>
      </w:r>
      <w:r w:rsidR="0038692B" w:rsidRPr="006A2363">
        <w:rPr>
          <w:rFonts w:ascii="Times New Roman" w:hAnsi="Times New Roman"/>
          <w:sz w:val="24"/>
          <w:szCs w:val="24"/>
        </w:rPr>
        <w:br/>
      </w:r>
      <w:r w:rsidRPr="006A2363">
        <w:rPr>
          <w:rFonts w:ascii="Times New Roman" w:hAnsi="Times New Roman"/>
          <w:sz w:val="24"/>
          <w:szCs w:val="24"/>
        </w:rPr>
        <w:t>do uzupełnienia wniosku i zawieszał na ten czas post</w:t>
      </w:r>
      <w:r w:rsidR="004F7CF3">
        <w:rPr>
          <w:rFonts w:ascii="Times New Roman" w:hAnsi="Times New Roman"/>
          <w:sz w:val="24"/>
          <w:szCs w:val="24"/>
        </w:rPr>
        <w:t>ę</w:t>
      </w:r>
      <w:r w:rsidRPr="006A2363">
        <w:rPr>
          <w:rFonts w:ascii="Times New Roman" w:hAnsi="Times New Roman"/>
          <w:sz w:val="24"/>
          <w:szCs w:val="24"/>
        </w:rPr>
        <w:t xml:space="preserve">powanie, nie dłużej niż na okres 6 miesięcy. </w:t>
      </w:r>
    </w:p>
    <w:p w14:paraId="7080BEBA" w14:textId="32E9081C" w:rsidR="00515825" w:rsidRPr="006A2363" w:rsidRDefault="005F0FF5"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 xml:space="preserve">W </w:t>
      </w:r>
      <w:r w:rsidR="00840B07" w:rsidRPr="006A2363">
        <w:rPr>
          <w:rFonts w:ascii="Times New Roman" w:hAnsi="Times New Roman"/>
          <w:b/>
          <w:sz w:val="24"/>
          <w:szCs w:val="24"/>
        </w:rPr>
        <w:t>a</w:t>
      </w:r>
      <w:r w:rsidR="00E167E2" w:rsidRPr="006A2363">
        <w:rPr>
          <w:rFonts w:ascii="Times New Roman" w:hAnsi="Times New Roman"/>
          <w:b/>
          <w:sz w:val="24"/>
          <w:szCs w:val="24"/>
        </w:rPr>
        <w:t xml:space="preserve">rt. </w:t>
      </w:r>
      <w:r w:rsidR="009231D7" w:rsidRPr="006A2363">
        <w:rPr>
          <w:rFonts w:ascii="Times New Roman" w:hAnsi="Times New Roman"/>
          <w:b/>
          <w:sz w:val="24"/>
          <w:szCs w:val="24"/>
        </w:rPr>
        <w:t>1</w:t>
      </w:r>
      <w:r w:rsidR="00622930" w:rsidRPr="006A2363">
        <w:rPr>
          <w:rFonts w:ascii="Times New Roman" w:hAnsi="Times New Roman"/>
          <w:b/>
          <w:sz w:val="24"/>
          <w:szCs w:val="24"/>
        </w:rPr>
        <w:t>9</w:t>
      </w:r>
      <w:r w:rsidR="00E167E2" w:rsidRPr="006A2363">
        <w:rPr>
          <w:rFonts w:ascii="Times New Roman" w:hAnsi="Times New Roman"/>
          <w:sz w:val="24"/>
          <w:szCs w:val="24"/>
        </w:rPr>
        <w:t xml:space="preserve"> </w:t>
      </w:r>
      <w:r w:rsidR="00840B07" w:rsidRPr="006A2363">
        <w:rPr>
          <w:rFonts w:ascii="Times New Roman" w:hAnsi="Times New Roman"/>
          <w:sz w:val="24"/>
          <w:szCs w:val="24"/>
        </w:rPr>
        <w:t>o</w:t>
      </w:r>
      <w:r w:rsidRPr="006A2363">
        <w:rPr>
          <w:rFonts w:ascii="Times New Roman" w:hAnsi="Times New Roman"/>
          <w:sz w:val="24"/>
          <w:szCs w:val="24"/>
        </w:rPr>
        <w:t xml:space="preserve">kreślono przepisy </w:t>
      </w:r>
      <w:r w:rsidR="00515825" w:rsidRPr="006A2363">
        <w:rPr>
          <w:rFonts w:ascii="Times New Roman" w:hAnsi="Times New Roman"/>
          <w:sz w:val="24"/>
          <w:szCs w:val="24"/>
        </w:rPr>
        <w:t>przejściowe dotyczące wymierzania administracyjnych kar pieniężnych na podstawie ustawy o utrzymaniu czystości i porządku w gminach. W sprawach wszczętych i niezakończonych przed dniem wejścia w życie</w:t>
      </w:r>
      <w:r w:rsidR="000003FB">
        <w:rPr>
          <w:rFonts w:ascii="Times New Roman" w:hAnsi="Times New Roman"/>
          <w:sz w:val="24"/>
          <w:szCs w:val="24"/>
        </w:rPr>
        <w:t xml:space="preserve"> niniejszej</w:t>
      </w:r>
      <w:r w:rsidR="00515825" w:rsidRPr="006A2363">
        <w:rPr>
          <w:rFonts w:ascii="Times New Roman" w:hAnsi="Times New Roman"/>
          <w:sz w:val="24"/>
          <w:szCs w:val="24"/>
        </w:rPr>
        <w:t xml:space="preserve"> ustawy stosuje się </w:t>
      </w:r>
      <w:r w:rsidR="004F7CF3">
        <w:rPr>
          <w:rFonts w:ascii="Times New Roman" w:hAnsi="Times New Roman"/>
          <w:sz w:val="24"/>
          <w:szCs w:val="24"/>
        </w:rPr>
        <w:t xml:space="preserve">przepisy </w:t>
      </w:r>
      <w:r w:rsidR="00515825" w:rsidRPr="006A2363">
        <w:rPr>
          <w:rFonts w:ascii="Times New Roman" w:hAnsi="Times New Roman"/>
          <w:sz w:val="24"/>
          <w:szCs w:val="24"/>
        </w:rPr>
        <w:t>dotychczasowe, chyba że przepisy nowe są względniejsze dla strony.</w:t>
      </w:r>
    </w:p>
    <w:p w14:paraId="08D50B9F" w14:textId="0792CD10" w:rsidR="007B1DA5" w:rsidRPr="006A2363" w:rsidRDefault="007B1DA5"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 xml:space="preserve">W art. </w:t>
      </w:r>
      <w:r w:rsidR="00622930" w:rsidRPr="006A2363">
        <w:rPr>
          <w:rFonts w:ascii="Times New Roman" w:hAnsi="Times New Roman"/>
          <w:b/>
          <w:sz w:val="24"/>
          <w:szCs w:val="24"/>
        </w:rPr>
        <w:t>20</w:t>
      </w:r>
      <w:r w:rsidRPr="006A2363">
        <w:rPr>
          <w:rFonts w:ascii="Times New Roman" w:hAnsi="Times New Roman"/>
          <w:sz w:val="24"/>
          <w:szCs w:val="24"/>
        </w:rPr>
        <w:t xml:space="preserve"> zawarto propozycje przepisów przejściowych, któr</w:t>
      </w:r>
      <w:r w:rsidR="003E7074">
        <w:rPr>
          <w:rFonts w:ascii="Times New Roman" w:hAnsi="Times New Roman"/>
          <w:sz w:val="24"/>
          <w:szCs w:val="24"/>
        </w:rPr>
        <w:t>e</w:t>
      </w:r>
      <w:r w:rsidRPr="006A2363">
        <w:rPr>
          <w:rFonts w:ascii="Times New Roman" w:hAnsi="Times New Roman"/>
          <w:sz w:val="24"/>
          <w:szCs w:val="24"/>
        </w:rPr>
        <w:t xml:space="preserve"> wynik</w:t>
      </w:r>
      <w:r w:rsidR="00BA1784">
        <w:rPr>
          <w:rFonts w:ascii="Times New Roman" w:hAnsi="Times New Roman"/>
          <w:sz w:val="24"/>
          <w:szCs w:val="24"/>
        </w:rPr>
        <w:t>ają</w:t>
      </w:r>
      <w:r w:rsidRPr="006A2363">
        <w:rPr>
          <w:rFonts w:ascii="Times New Roman" w:hAnsi="Times New Roman"/>
          <w:sz w:val="24"/>
          <w:szCs w:val="24"/>
        </w:rPr>
        <w:t xml:space="preserve"> z licznych zarzutów kierowanych wobec przepisów ustawy z dnia 20 lipca 2018 r. o zmianie ustawy</w:t>
      </w:r>
      <w:r w:rsidR="00282EE8">
        <w:rPr>
          <w:rFonts w:ascii="Times New Roman" w:hAnsi="Times New Roman"/>
          <w:sz w:val="24"/>
          <w:szCs w:val="24"/>
        </w:rPr>
        <w:br/>
      </w:r>
      <w:r w:rsidRPr="006A2363">
        <w:rPr>
          <w:rFonts w:ascii="Times New Roman" w:hAnsi="Times New Roman"/>
          <w:sz w:val="24"/>
          <w:szCs w:val="24"/>
        </w:rPr>
        <w:t>o odpadach oraz niektórych innych ustaw, w zakresie ustanowienia nowej podstawy</w:t>
      </w:r>
      <w:r w:rsidR="00282EE8">
        <w:rPr>
          <w:rFonts w:ascii="Times New Roman" w:hAnsi="Times New Roman"/>
          <w:sz w:val="24"/>
          <w:szCs w:val="24"/>
        </w:rPr>
        <w:br/>
      </w:r>
      <w:r w:rsidRPr="006A2363">
        <w:rPr>
          <w:rFonts w:ascii="Times New Roman" w:hAnsi="Times New Roman"/>
          <w:sz w:val="24"/>
          <w:szCs w:val="24"/>
        </w:rPr>
        <w:t>do odmowy wydania zezwolenia na zbieranie lub przetwarzanie w przypadku trzykrotnego nałożenia na posiadacza administracyjnych kar pieniężnych lub trzykrotnego ukarania go</w:t>
      </w:r>
      <w:r w:rsidR="00282EE8">
        <w:rPr>
          <w:rFonts w:ascii="Times New Roman" w:hAnsi="Times New Roman"/>
          <w:sz w:val="24"/>
          <w:szCs w:val="24"/>
        </w:rPr>
        <w:br/>
      </w:r>
      <w:r w:rsidRPr="006A2363">
        <w:rPr>
          <w:rFonts w:ascii="Times New Roman" w:hAnsi="Times New Roman"/>
          <w:sz w:val="24"/>
          <w:szCs w:val="24"/>
        </w:rPr>
        <w:t>za wykroczenie. Niektóre podmioty podnosiły, iż niesprawiedliwe jest to, że rozwiązanie</w:t>
      </w:r>
      <w:r w:rsidR="00282EE8">
        <w:rPr>
          <w:rFonts w:ascii="Times New Roman" w:hAnsi="Times New Roman"/>
          <w:sz w:val="24"/>
          <w:szCs w:val="24"/>
        </w:rPr>
        <w:br/>
      </w:r>
      <w:r w:rsidRPr="006A2363">
        <w:rPr>
          <w:rFonts w:ascii="Times New Roman" w:hAnsi="Times New Roman"/>
          <w:sz w:val="24"/>
          <w:szCs w:val="24"/>
        </w:rPr>
        <w:t>to dotyczy sankcji, które uprawomocniły się przed wejściem w życie przepisów nowelizujących</w:t>
      </w:r>
      <w:r w:rsidR="004F7CF3">
        <w:rPr>
          <w:rFonts w:ascii="Times New Roman" w:hAnsi="Times New Roman"/>
          <w:sz w:val="24"/>
          <w:szCs w:val="24"/>
        </w:rPr>
        <w:t>,</w:t>
      </w:r>
      <w:r w:rsidRPr="006A2363">
        <w:rPr>
          <w:rFonts w:ascii="Times New Roman" w:hAnsi="Times New Roman"/>
          <w:sz w:val="24"/>
          <w:szCs w:val="24"/>
        </w:rPr>
        <w:t xml:space="preserve"> tj. przed 5 września 2018 r.</w:t>
      </w:r>
      <w:r w:rsidR="004F7CF3">
        <w:rPr>
          <w:rFonts w:ascii="Times New Roman" w:hAnsi="Times New Roman"/>
          <w:sz w:val="24"/>
          <w:szCs w:val="24"/>
        </w:rPr>
        <w:t>,</w:t>
      </w:r>
      <w:r w:rsidRPr="006A2363">
        <w:rPr>
          <w:rFonts w:ascii="Times New Roman" w:hAnsi="Times New Roman"/>
          <w:sz w:val="24"/>
          <w:szCs w:val="24"/>
        </w:rPr>
        <w:t xml:space="preserve"> gdy weszła w życie ww. nowelizacj</w:t>
      </w:r>
      <w:r w:rsidR="004F7CF3">
        <w:rPr>
          <w:rFonts w:ascii="Times New Roman" w:hAnsi="Times New Roman"/>
          <w:sz w:val="24"/>
          <w:szCs w:val="24"/>
        </w:rPr>
        <w:t>a</w:t>
      </w:r>
      <w:r w:rsidRPr="006A2363">
        <w:rPr>
          <w:rFonts w:ascii="Times New Roman" w:hAnsi="Times New Roman"/>
          <w:sz w:val="24"/>
          <w:szCs w:val="24"/>
        </w:rPr>
        <w:t xml:space="preserve"> ustawy. Z tego względu zaproponowany został nowy przepis przejściowy stanowiący</w:t>
      </w:r>
      <w:r w:rsidR="004F7CF3">
        <w:rPr>
          <w:rFonts w:ascii="Times New Roman" w:hAnsi="Times New Roman"/>
          <w:sz w:val="24"/>
          <w:szCs w:val="24"/>
        </w:rPr>
        <w:t>,</w:t>
      </w:r>
      <w:r w:rsidRPr="006A2363">
        <w:rPr>
          <w:rFonts w:ascii="Times New Roman" w:hAnsi="Times New Roman"/>
          <w:sz w:val="24"/>
          <w:szCs w:val="24"/>
        </w:rPr>
        <w:t xml:space="preserve"> iż podstawą do odmowy będą tylko decyzje wymierzające kary administracyjne, </w:t>
      </w:r>
      <w:r w:rsidRPr="00DB63A9">
        <w:rPr>
          <w:rFonts w:ascii="Times New Roman" w:hAnsi="Times New Roman"/>
          <w:sz w:val="24"/>
          <w:szCs w:val="24"/>
        </w:rPr>
        <w:t>które stały się ostateczne</w:t>
      </w:r>
      <w:r w:rsidR="00930A2C">
        <w:rPr>
          <w:rFonts w:ascii="Times New Roman" w:hAnsi="Times New Roman"/>
          <w:sz w:val="24"/>
          <w:szCs w:val="24"/>
        </w:rPr>
        <w:t>,</w:t>
      </w:r>
      <w:r w:rsidRPr="00DB63A9">
        <w:rPr>
          <w:rFonts w:ascii="Times New Roman" w:hAnsi="Times New Roman"/>
          <w:sz w:val="24"/>
          <w:szCs w:val="24"/>
        </w:rPr>
        <w:t xml:space="preserve"> i prawomocne wyroki </w:t>
      </w:r>
      <w:r w:rsidR="00DB63A9" w:rsidRPr="002A7CFA">
        <w:rPr>
          <w:rFonts w:ascii="Times New Roman" w:hAnsi="Times New Roman"/>
          <w:sz w:val="24"/>
          <w:szCs w:val="24"/>
        </w:rPr>
        <w:t xml:space="preserve">sądów </w:t>
      </w:r>
      <w:r w:rsidRPr="00DB63A9">
        <w:rPr>
          <w:rFonts w:ascii="Times New Roman" w:hAnsi="Times New Roman"/>
          <w:sz w:val="24"/>
          <w:szCs w:val="24"/>
        </w:rPr>
        <w:t xml:space="preserve">skazujące </w:t>
      </w:r>
      <w:r w:rsidR="00DB63A9" w:rsidRPr="002A7CFA">
        <w:rPr>
          <w:rFonts w:ascii="Times New Roman" w:hAnsi="Times New Roman"/>
          <w:sz w:val="24"/>
          <w:szCs w:val="24"/>
        </w:rPr>
        <w:t>od dnia</w:t>
      </w:r>
      <w:r w:rsidRPr="00DB63A9">
        <w:rPr>
          <w:rFonts w:ascii="Times New Roman" w:hAnsi="Times New Roman"/>
          <w:sz w:val="24"/>
          <w:szCs w:val="24"/>
        </w:rPr>
        <w:t xml:space="preserve"> wejścia w życie wymienionej ustawy.</w:t>
      </w:r>
    </w:p>
    <w:p w14:paraId="5960FC8D" w14:textId="1360FA1D" w:rsidR="00C04E07" w:rsidRPr="006A2363" w:rsidRDefault="00C04E07"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W art. 2</w:t>
      </w:r>
      <w:r w:rsidR="00622930" w:rsidRPr="006A2363">
        <w:rPr>
          <w:rFonts w:ascii="Times New Roman" w:hAnsi="Times New Roman"/>
          <w:b/>
          <w:sz w:val="24"/>
          <w:szCs w:val="24"/>
        </w:rPr>
        <w:t>1</w:t>
      </w:r>
      <w:r w:rsidRPr="006A2363">
        <w:rPr>
          <w:rFonts w:ascii="Times New Roman" w:hAnsi="Times New Roman"/>
          <w:sz w:val="24"/>
          <w:szCs w:val="24"/>
        </w:rPr>
        <w:t xml:space="preserve"> zawarto przepisy przejściowe w zakresie ustanawiania zabezpieczenia roszczeń dla posiadaczy odpadów prowadzących taką działalność.</w:t>
      </w:r>
    </w:p>
    <w:p w14:paraId="78C5967E" w14:textId="0A67E402" w:rsidR="00C04E07" w:rsidRPr="006A2363" w:rsidRDefault="00C04E07"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W art. 2</w:t>
      </w:r>
      <w:r w:rsidR="00622930" w:rsidRPr="006A2363">
        <w:rPr>
          <w:rFonts w:ascii="Times New Roman" w:hAnsi="Times New Roman"/>
          <w:b/>
          <w:sz w:val="24"/>
          <w:szCs w:val="24"/>
        </w:rPr>
        <w:t>2</w:t>
      </w:r>
      <w:r w:rsidRPr="006A2363">
        <w:rPr>
          <w:rFonts w:ascii="Times New Roman" w:hAnsi="Times New Roman"/>
          <w:sz w:val="24"/>
          <w:szCs w:val="24"/>
        </w:rPr>
        <w:t xml:space="preserve"> zawarto przepisy przejściowe dotyczące okresów magazynowania odpadów rozpoczętych przed dniem wejścia w życie ustawy zmieniającej.</w:t>
      </w:r>
    </w:p>
    <w:p w14:paraId="1DFE59CA" w14:textId="1FE53425" w:rsidR="00C04E07" w:rsidRPr="006A2363" w:rsidRDefault="00C04E07"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W art. 2</w:t>
      </w:r>
      <w:r w:rsidR="00622930" w:rsidRPr="006A2363">
        <w:rPr>
          <w:rFonts w:ascii="Times New Roman" w:hAnsi="Times New Roman"/>
          <w:b/>
          <w:sz w:val="24"/>
          <w:szCs w:val="24"/>
        </w:rPr>
        <w:t>3</w:t>
      </w:r>
      <w:r w:rsidRPr="006A2363">
        <w:rPr>
          <w:rFonts w:ascii="Times New Roman" w:hAnsi="Times New Roman"/>
          <w:sz w:val="24"/>
          <w:szCs w:val="24"/>
        </w:rPr>
        <w:t xml:space="preserve"> zachowano w mocy decyzje, które organ odwoławczy wydał przed dniem wejścia w życie niniejszej ustawy i które w związku z powyższym nie wymagają przeprowadzenia uzupełnienia braków w post</w:t>
      </w:r>
      <w:r w:rsidR="004F7CF3">
        <w:rPr>
          <w:rFonts w:ascii="Times New Roman" w:hAnsi="Times New Roman"/>
          <w:sz w:val="24"/>
          <w:szCs w:val="24"/>
        </w:rPr>
        <w:t>ę</w:t>
      </w:r>
      <w:r w:rsidRPr="006A2363">
        <w:rPr>
          <w:rFonts w:ascii="Times New Roman" w:hAnsi="Times New Roman"/>
          <w:sz w:val="24"/>
          <w:szCs w:val="24"/>
        </w:rPr>
        <w:t xml:space="preserve">powaniu administracyjnym.   </w:t>
      </w:r>
    </w:p>
    <w:p w14:paraId="1A2857A5" w14:textId="634B589E" w:rsidR="00C04E07" w:rsidRPr="006A2363" w:rsidRDefault="00C04E07"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Art. 2</w:t>
      </w:r>
      <w:r w:rsidR="00622930" w:rsidRPr="006A2363">
        <w:rPr>
          <w:rFonts w:ascii="Times New Roman" w:hAnsi="Times New Roman"/>
          <w:b/>
          <w:sz w:val="24"/>
          <w:szCs w:val="24"/>
        </w:rPr>
        <w:t>4</w:t>
      </w:r>
      <w:r w:rsidRPr="006A2363">
        <w:rPr>
          <w:rFonts w:ascii="Times New Roman" w:hAnsi="Times New Roman"/>
          <w:sz w:val="24"/>
          <w:szCs w:val="24"/>
        </w:rPr>
        <w:t xml:space="preserve"> utrzymuje w mocy przepisy wykonawcze wydane przed dniem wejścia w życie ustawy do dnia wejścia w życie przepisów wykonawczych wydanych na podstawie zmienionych przepisów.</w:t>
      </w:r>
    </w:p>
    <w:p w14:paraId="4DD7164B" w14:textId="370E3DE4" w:rsidR="006721E5" w:rsidRPr="006A2363" w:rsidRDefault="006721E5"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W art. 2</w:t>
      </w:r>
      <w:r w:rsidR="00622930" w:rsidRPr="006A2363">
        <w:rPr>
          <w:rFonts w:ascii="Times New Roman" w:hAnsi="Times New Roman"/>
          <w:b/>
          <w:sz w:val="24"/>
          <w:szCs w:val="24"/>
        </w:rPr>
        <w:t>5</w:t>
      </w:r>
      <w:r w:rsidRPr="006A2363">
        <w:rPr>
          <w:rFonts w:ascii="Times New Roman" w:hAnsi="Times New Roman"/>
          <w:sz w:val="24"/>
          <w:szCs w:val="24"/>
        </w:rPr>
        <w:t xml:space="preserve"> określono termin złożenia wniosku o wpis do rejestru przez przedsiębiorców prowadzący</w:t>
      </w:r>
      <w:r w:rsidR="004F7CF3">
        <w:rPr>
          <w:rFonts w:ascii="Times New Roman" w:hAnsi="Times New Roman"/>
          <w:sz w:val="24"/>
          <w:szCs w:val="24"/>
        </w:rPr>
        <w:t>ch</w:t>
      </w:r>
      <w:r w:rsidRPr="006A2363">
        <w:rPr>
          <w:rFonts w:ascii="Times New Roman" w:hAnsi="Times New Roman"/>
          <w:sz w:val="24"/>
          <w:szCs w:val="24"/>
        </w:rPr>
        <w:t xml:space="preserve"> jednostki handlu detalicznego lub hurtowego oferujący</w:t>
      </w:r>
      <w:r w:rsidR="004F7CF3">
        <w:rPr>
          <w:rFonts w:ascii="Times New Roman" w:hAnsi="Times New Roman"/>
          <w:sz w:val="24"/>
          <w:szCs w:val="24"/>
        </w:rPr>
        <w:t>ch</w:t>
      </w:r>
      <w:r w:rsidRPr="006A2363">
        <w:rPr>
          <w:rFonts w:ascii="Times New Roman" w:hAnsi="Times New Roman"/>
          <w:sz w:val="24"/>
          <w:szCs w:val="24"/>
        </w:rPr>
        <w:t xml:space="preserve"> torby na zakupy z</w:t>
      </w:r>
      <w:r w:rsidR="00052962" w:rsidRPr="006A2363">
        <w:rPr>
          <w:rFonts w:ascii="Times New Roman" w:hAnsi="Times New Roman"/>
          <w:sz w:val="24"/>
          <w:szCs w:val="24"/>
        </w:rPr>
        <w:t> </w:t>
      </w:r>
      <w:r w:rsidRPr="006A2363">
        <w:rPr>
          <w:rFonts w:ascii="Times New Roman" w:hAnsi="Times New Roman"/>
          <w:sz w:val="24"/>
          <w:szCs w:val="24"/>
        </w:rPr>
        <w:t>tworzywa sztucznego</w:t>
      </w:r>
      <w:r w:rsidR="00052962" w:rsidRPr="006A2363">
        <w:rPr>
          <w:rFonts w:ascii="Times New Roman" w:hAnsi="Times New Roman"/>
          <w:sz w:val="24"/>
          <w:szCs w:val="24"/>
        </w:rPr>
        <w:t>. Przepisy obejmujące tych przedsiębiorców wpisem do rejestru wejdą w życie 1 września 2019</w:t>
      </w:r>
      <w:r w:rsidR="00BE0F51">
        <w:rPr>
          <w:rFonts w:ascii="Times New Roman" w:hAnsi="Times New Roman"/>
          <w:sz w:val="24"/>
          <w:szCs w:val="24"/>
        </w:rPr>
        <w:t xml:space="preserve"> r</w:t>
      </w:r>
      <w:r w:rsidR="004F7CF3">
        <w:rPr>
          <w:rFonts w:ascii="Times New Roman" w:hAnsi="Times New Roman"/>
          <w:sz w:val="24"/>
          <w:szCs w:val="24"/>
        </w:rPr>
        <w:t>.</w:t>
      </w:r>
      <w:r w:rsidR="00683268" w:rsidRPr="006A2363">
        <w:rPr>
          <w:rFonts w:ascii="Times New Roman" w:hAnsi="Times New Roman"/>
          <w:sz w:val="24"/>
          <w:szCs w:val="24"/>
        </w:rPr>
        <w:t>,</w:t>
      </w:r>
      <w:r w:rsidR="00052962" w:rsidRPr="006A2363">
        <w:rPr>
          <w:rFonts w:ascii="Times New Roman" w:hAnsi="Times New Roman"/>
          <w:sz w:val="24"/>
          <w:szCs w:val="24"/>
        </w:rPr>
        <w:t xml:space="preserve"> ale przedsiębiorcy ci będą mieli czas do końca </w:t>
      </w:r>
      <w:r w:rsidR="00052962" w:rsidRPr="006A2363">
        <w:rPr>
          <w:rFonts w:ascii="Times New Roman" w:hAnsi="Times New Roman"/>
          <w:sz w:val="24"/>
          <w:szCs w:val="24"/>
        </w:rPr>
        <w:lastRenderedPageBreak/>
        <w:t>2019</w:t>
      </w:r>
      <w:r w:rsidR="001B73B2">
        <w:rPr>
          <w:rFonts w:ascii="Times New Roman" w:hAnsi="Times New Roman"/>
          <w:sz w:val="24"/>
          <w:szCs w:val="24"/>
        </w:rPr>
        <w:t xml:space="preserve"> </w:t>
      </w:r>
      <w:r w:rsidR="00052962" w:rsidRPr="006A2363">
        <w:rPr>
          <w:rFonts w:ascii="Times New Roman" w:hAnsi="Times New Roman"/>
          <w:sz w:val="24"/>
          <w:szCs w:val="24"/>
        </w:rPr>
        <w:t>r</w:t>
      </w:r>
      <w:r w:rsidR="0056425F">
        <w:rPr>
          <w:rFonts w:ascii="Times New Roman" w:hAnsi="Times New Roman"/>
          <w:sz w:val="24"/>
          <w:szCs w:val="24"/>
        </w:rPr>
        <w:t>oku</w:t>
      </w:r>
      <w:r w:rsidR="006D253C">
        <w:rPr>
          <w:rFonts w:ascii="Times New Roman" w:hAnsi="Times New Roman"/>
          <w:sz w:val="24"/>
          <w:szCs w:val="24"/>
        </w:rPr>
        <w:t xml:space="preserve"> </w:t>
      </w:r>
      <w:r w:rsidR="00052962" w:rsidRPr="006A2363">
        <w:rPr>
          <w:rFonts w:ascii="Times New Roman" w:hAnsi="Times New Roman"/>
          <w:sz w:val="24"/>
          <w:szCs w:val="24"/>
        </w:rPr>
        <w:t>na złożenie do marszałka wniosku o wpis do rejestru</w:t>
      </w:r>
      <w:r w:rsidR="00683268" w:rsidRPr="006A2363">
        <w:rPr>
          <w:rFonts w:ascii="Times New Roman" w:hAnsi="Times New Roman"/>
          <w:sz w:val="24"/>
          <w:szCs w:val="24"/>
        </w:rPr>
        <w:t>, co umożliwi im złożenie sprawozdań</w:t>
      </w:r>
      <w:r w:rsidR="006D253C">
        <w:rPr>
          <w:rFonts w:ascii="Times New Roman" w:hAnsi="Times New Roman"/>
          <w:sz w:val="24"/>
          <w:szCs w:val="24"/>
        </w:rPr>
        <w:t xml:space="preserve"> </w:t>
      </w:r>
      <w:r w:rsidR="00683268" w:rsidRPr="006A2363">
        <w:rPr>
          <w:rFonts w:ascii="Times New Roman" w:hAnsi="Times New Roman"/>
          <w:sz w:val="24"/>
          <w:szCs w:val="24"/>
        </w:rPr>
        <w:t>do marca 2020 r. za pośrednictwem BDO</w:t>
      </w:r>
      <w:r w:rsidR="00052962" w:rsidRPr="006A2363">
        <w:rPr>
          <w:rFonts w:ascii="Times New Roman" w:hAnsi="Times New Roman"/>
          <w:sz w:val="24"/>
          <w:szCs w:val="24"/>
        </w:rPr>
        <w:t xml:space="preserve">. </w:t>
      </w:r>
    </w:p>
    <w:p w14:paraId="5E3B1E38" w14:textId="26B7FCF5" w:rsidR="008E64EB" w:rsidRPr="006A2363" w:rsidRDefault="008E64EB"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W art. 2</w:t>
      </w:r>
      <w:r w:rsidR="00622930" w:rsidRPr="006A2363">
        <w:rPr>
          <w:rFonts w:ascii="Times New Roman" w:hAnsi="Times New Roman"/>
          <w:b/>
          <w:sz w:val="24"/>
          <w:szCs w:val="24"/>
        </w:rPr>
        <w:t>6</w:t>
      </w:r>
      <w:r w:rsidRPr="006A2363">
        <w:rPr>
          <w:rFonts w:ascii="Times New Roman" w:hAnsi="Times New Roman"/>
          <w:sz w:val="24"/>
          <w:szCs w:val="24"/>
        </w:rPr>
        <w:t xml:space="preserve"> wskazano, że do opłaty recyklingowej pobranej w 2019 r. stosuje się</w:t>
      </w:r>
      <w:r w:rsidR="00282EE8">
        <w:rPr>
          <w:rFonts w:ascii="Times New Roman" w:hAnsi="Times New Roman"/>
          <w:sz w:val="24"/>
          <w:szCs w:val="24"/>
        </w:rPr>
        <w:br/>
      </w:r>
      <w:r w:rsidRPr="006A2363">
        <w:rPr>
          <w:rFonts w:ascii="Times New Roman" w:hAnsi="Times New Roman"/>
          <w:sz w:val="24"/>
          <w:szCs w:val="24"/>
        </w:rPr>
        <w:t>przepisy dotychczasowe. Oznacza to, że opłaty recyklingowe będą pobierane do końca sierpnia 2019 roku na zasadach dotychczasowych</w:t>
      </w:r>
      <w:r w:rsidR="009859A1" w:rsidRPr="006A2363">
        <w:rPr>
          <w:rFonts w:ascii="Times New Roman" w:hAnsi="Times New Roman"/>
          <w:sz w:val="24"/>
          <w:szCs w:val="24"/>
        </w:rPr>
        <w:t>,</w:t>
      </w:r>
      <w:r w:rsidRPr="006A2363">
        <w:rPr>
          <w:rFonts w:ascii="Times New Roman" w:hAnsi="Times New Roman"/>
          <w:sz w:val="24"/>
          <w:szCs w:val="24"/>
        </w:rPr>
        <w:t xml:space="preserve"> a od 1 września 2019 r. na nowych zasadach,</w:t>
      </w:r>
      <w:r w:rsidR="006D253C">
        <w:rPr>
          <w:rFonts w:ascii="Times New Roman" w:hAnsi="Times New Roman"/>
          <w:sz w:val="24"/>
          <w:szCs w:val="24"/>
        </w:rPr>
        <w:t xml:space="preserve"> </w:t>
      </w:r>
      <w:r w:rsidRPr="006A2363">
        <w:rPr>
          <w:rFonts w:ascii="Times New Roman" w:hAnsi="Times New Roman"/>
          <w:sz w:val="24"/>
          <w:szCs w:val="24"/>
        </w:rPr>
        <w:t>ale przekazywanie pobranej opłaty za rok 2019 odbędzie się na zasadach dotychczasowych</w:t>
      </w:r>
      <w:r w:rsidR="004F7CF3">
        <w:rPr>
          <w:rFonts w:ascii="Times New Roman" w:hAnsi="Times New Roman"/>
          <w:sz w:val="24"/>
          <w:szCs w:val="24"/>
        </w:rPr>
        <w:t>,</w:t>
      </w:r>
      <w:r w:rsidRPr="006A2363">
        <w:rPr>
          <w:rFonts w:ascii="Times New Roman" w:hAnsi="Times New Roman"/>
          <w:sz w:val="24"/>
          <w:szCs w:val="24"/>
        </w:rPr>
        <w:t xml:space="preserve"> czyli za cały rok do 15 marca 20</w:t>
      </w:r>
      <w:r w:rsidR="00515DF7" w:rsidRPr="006A2363">
        <w:rPr>
          <w:rFonts w:ascii="Times New Roman" w:hAnsi="Times New Roman"/>
          <w:sz w:val="24"/>
          <w:szCs w:val="24"/>
        </w:rPr>
        <w:t xml:space="preserve">20 r. </w:t>
      </w:r>
      <w:r w:rsidRPr="006A2363">
        <w:rPr>
          <w:rFonts w:ascii="Times New Roman" w:hAnsi="Times New Roman"/>
          <w:sz w:val="24"/>
          <w:szCs w:val="24"/>
        </w:rPr>
        <w:t xml:space="preserve">a nie w </w:t>
      </w:r>
      <w:r w:rsidR="00515DF7" w:rsidRPr="006A2363">
        <w:rPr>
          <w:rFonts w:ascii="Times New Roman" w:hAnsi="Times New Roman"/>
          <w:sz w:val="24"/>
          <w:szCs w:val="24"/>
        </w:rPr>
        <w:t xml:space="preserve">cyklach </w:t>
      </w:r>
      <w:r w:rsidRPr="006A2363">
        <w:rPr>
          <w:rFonts w:ascii="Times New Roman" w:hAnsi="Times New Roman"/>
          <w:sz w:val="24"/>
          <w:szCs w:val="24"/>
        </w:rPr>
        <w:t xml:space="preserve">kwartalnych. </w:t>
      </w:r>
    </w:p>
    <w:p w14:paraId="59F337B4" w14:textId="370F5F06" w:rsidR="00D311D5" w:rsidRDefault="005F0FF5" w:rsidP="00B407B5">
      <w:pPr>
        <w:spacing w:after="0" w:line="360" w:lineRule="auto"/>
        <w:ind w:firstLine="709"/>
        <w:jc w:val="both"/>
        <w:rPr>
          <w:rFonts w:ascii="Times New Roman" w:hAnsi="Times New Roman"/>
          <w:sz w:val="24"/>
          <w:szCs w:val="24"/>
        </w:rPr>
      </w:pPr>
      <w:r w:rsidRPr="006A2363">
        <w:rPr>
          <w:rFonts w:ascii="Times New Roman" w:hAnsi="Times New Roman"/>
          <w:b/>
          <w:sz w:val="24"/>
          <w:szCs w:val="24"/>
        </w:rPr>
        <w:t xml:space="preserve">W </w:t>
      </w:r>
      <w:r w:rsidR="00840B07" w:rsidRPr="006A2363">
        <w:rPr>
          <w:rFonts w:ascii="Times New Roman" w:hAnsi="Times New Roman"/>
          <w:b/>
          <w:sz w:val="24"/>
          <w:szCs w:val="24"/>
        </w:rPr>
        <w:t>a</w:t>
      </w:r>
      <w:r w:rsidR="004A49AC" w:rsidRPr="006A2363">
        <w:rPr>
          <w:rFonts w:ascii="Times New Roman" w:hAnsi="Times New Roman"/>
          <w:b/>
          <w:sz w:val="24"/>
          <w:szCs w:val="24"/>
        </w:rPr>
        <w:t xml:space="preserve">rt. </w:t>
      </w:r>
      <w:r w:rsidR="009A1845" w:rsidRPr="006A2363">
        <w:rPr>
          <w:rFonts w:ascii="Times New Roman" w:hAnsi="Times New Roman"/>
          <w:b/>
          <w:sz w:val="24"/>
          <w:szCs w:val="24"/>
        </w:rPr>
        <w:t>2</w:t>
      </w:r>
      <w:r w:rsidR="00622930" w:rsidRPr="006A2363">
        <w:rPr>
          <w:rFonts w:ascii="Times New Roman" w:hAnsi="Times New Roman"/>
          <w:b/>
          <w:sz w:val="24"/>
          <w:szCs w:val="24"/>
        </w:rPr>
        <w:t>7</w:t>
      </w:r>
      <w:r w:rsidR="00AA322B" w:rsidRPr="006A2363">
        <w:rPr>
          <w:rFonts w:ascii="Times New Roman" w:hAnsi="Times New Roman"/>
          <w:sz w:val="24"/>
          <w:szCs w:val="24"/>
        </w:rPr>
        <w:t xml:space="preserve"> </w:t>
      </w:r>
      <w:r w:rsidRPr="006A2363">
        <w:rPr>
          <w:rFonts w:ascii="Times New Roman" w:hAnsi="Times New Roman"/>
          <w:sz w:val="24"/>
          <w:szCs w:val="24"/>
        </w:rPr>
        <w:t>określ</w:t>
      </w:r>
      <w:r w:rsidR="00502E47" w:rsidRPr="006A2363">
        <w:rPr>
          <w:rFonts w:ascii="Times New Roman" w:hAnsi="Times New Roman"/>
          <w:sz w:val="24"/>
          <w:szCs w:val="24"/>
        </w:rPr>
        <w:t xml:space="preserve">ono </w:t>
      </w:r>
      <w:r w:rsidRPr="006A2363">
        <w:rPr>
          <w:rFonts w:ascii="Times New Roman" w:hAnsi="Times New Roman"/>
          <w:sz w:val="24"/>
          <w:szCs w:val="24"/>
        </w:rPr>
        <w:t xml:space="preserve">termin wejścia w życie </w:t>
      </w:r>
      <w:r w:rsidR="005F799B">
        <w:rPr>
          <w:rFonts w:ascii="Times New Roman" w:hAnsi="Times New Roman"/>
          <w:sz w:val="24"/>
          <w:szCs w:val="24"/>
        </w:rPr>
        <w:t xml:space="preserve">przepisu </w:t>
      </w:r>
      <w:r w:rsidR="00D311D5">
        <w:rPr>
          <w:rFonts w:ascii="Times New Roman" w:hAnsi="Times New Roman"/>
          <w:sz w:val="24"/>
          <w:szCs w:val="24"/>
        </w:rPr>
        <w:t xml:space="preserve">art. 4 </w:t>
      </w:r>
      <w:r w:rsidR="005F799B">
        <w:rPr>
          <w:rFonts w:ascii="Times New Roman" w:hAnsi="Times New Roman"/>
          <w:sz w:val="24"/>
          <w:szCs w:val="24"/>
        </w:rPr>
        <w:t>na 3 miesiące</w:t>
      </w:r>
      <w:r w:rsidR="00D311D5">
        <w:rPr>
          <w:rFonts w:ascii="Times New Roman" w:hAnsi="Times New Roman"/>
          <w:sz w:val="24"/>
          <w:szCs w:val="24"/>
        </w:rPr>
        <w:t xml:space="preserve"> od dnia ogłoszenia </w:t>
      </w:r>
      <w:r w:rsidRPr="006A2363">
        <w:rPr>
          <w:rFonts w:ascii="Times New Roman" w:hAnsi="Times New Roman"/>
          <w:sz w:val="24"/>
          <w:szCs w:val="24"/>
        </w:rPr>
        <w:t>ustawy</w:t>
      </w:r>
      <w:r w:rsidR="004A49AC" w:rsidRPr="006A2363">
        <w:rPr>
          <w:rFonts w:ascii="Times New Roman" w:hAnsi="Times New Roman"/>
          <w:sz w:val="24"/>
          <w:szCs w:val="24"/>
        </w:rPr>
        <w:t>.</w:t>
      </w:r>
      <w:r w:rsidR="00D311D5">
        <w:rPr>
          <w:rFonts w:ascii="Times New Roman" w:hAnsi="Times New Roman"/>
          <w:sz w:val="24"/>
          <w:szCs w:val="24"/>
        </w:rPr>
        <w:t xml:space="preserve"> </w:t>
      </w:r>
      <w:r w:rsidR="00D17CBE" w:rsidRPr="00D17CBE">
        <w:rPr>
          <w:rFonts w:ascii="Times New Roman" w:hAnsi="Times New Roman"/>
          <w:sz w:val="24"/>
          <w:szCs w:val="24"/>
        </w:rPr>
        <w:t>Proponowane zmiany wynikają z przeprowadzonych uzgodnień między Ministerstwem Środowiska a Ministerstwem Infrastruktury. Wydłużenie terminu wejścia w życie powyższego przepisu z 14 dni do 3 miesięcy ma na celu uwzględnienie czasu potrzebnego na przygotowanie się i stosowanie tego przepisu przez starostów.</w:t>
      </w:r>
    </w:p>
    <w:p w14:paraId="3DAE7668" w14:textId="63BD4B2F" w:rsidR="0049649D" w:rsidRPr="006A2363" w:rsidRDefault="004A49AC"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Z dniem 1 stycznia </w:t>
      </w:r>
      <w:r w:rsidR="005917BD" w:rsidRPr="006A2363">
        <w:rPr>
          <w:rFonts w:ascii="Times New Roman" w:hAnsi="Times New Roman"/>
          <w:sz w:val="24"/>
          <w:szCs w:val="24"/>
        </w:rPr>
        <w:t xml:space="preserve">2020 r. </w:t>
      </w:r>
      <w:r w:rsidRPr="006A2363">
        <w:rPr>
          <w:rFonts w:ascii="Times New Roman" w:hAnsi="Times New Roman"/>
          <w:sz w:val="24"/>
          <w:szCs w:val="24"/>
        </w:rPr>
        <w:t xml:space="preserve">wejdzie w życie przepis znowelizowany art. 3b ustawy </w:t>
      </w:r>
      <w:r w:rsidR="0049649D" w:rsidRPr="006A2363">
        <w:rPr>
          <w:rFonts w:ascii="Times New Roman" w:hAnsi="Times New Roman"/>
          <w:sz w:val="24"/>
          <w:szCs w:val="24"/>
        </w:rPr>
        <w:br/>
      </w:r>
      <w:r w:rsidRPr="006A2363">
        <w:rPr>
          <w:rFonts w:ascii="Times New Roman" w:hAnsi="Times New Roman"/>
          <w:sz w:val="24"/>
          <w:szCs w:val="24"/>
        </w:rPr>
        <w:t>o utrzymaniu czystości i porządku w gminach określający poziomy  recyklingu i</w:t>
      </w:r>
      <w:r w:rsidR="00097E98" w:rsidRPr="006A2363">
        <w:rPr>
          <w:rFonts w:ascii="Times New Roman" w:hAnsi="Times New Roman"/>
          <w:sz w:val="24"/>
          <w:szCs w:val="24"/>
        </w:rPr>
        <w:t> </w:t>
      </w:r>
      <w:r w:rsidRPr="006A2363">
        <w:rPr>
          <w:rFonts w:ascii="Times New Roman" w:hAnsi="Times New Roman"/>
          <w:sz w:val="24"/>
          <w:szCs w:val="24"/>
        </w:rPr>
        <w:t xml:space="preserve">przygotowania do ponownego użycia odpadów komunalnych oraz </w:t>
      </w:r>
      <w:r w:rsidR="005917BD" w:rsidRPr="006A2363">
        <w:rPr>
          <w:rFonts w:ascii="Times New Roman" w:hAnsi="Times New Roman"/>
          <w:sz w:val="24"/>
          <w:szCs w:val="24"/>
        </w:rPr>
        <w:t>poziom recyklingu, przygotowania</w:t>
      </w:r>
      <w:r w:rsidR="006D253C">
        <w:rPr>
          <w:rFonts w:ascii="Times New Roman" w:hAnsi="Times New Roman"/>
          <w:sz w:val="24"/>
          <w:szCs w:val="24"/>
        </w:rPr>
        <w:t xml:space="preserve"> </w:t>
      </w:r>
      <w:r w:rsidR="005917BD" w:rsidRPr="006A2363">
        <w:rPr>
          <w:rFonts w:ascii="Times New Roman" w:hAnsi="Times New Roman"/>
          <w:sz w:val="24"/>
          <w:szCs w:val="24"/>
        </w:rPr>
        <w:t>do ponownego użycia i odzysku innymi metodami innych niż niebezpieczne odpadów budowlanych i rozbiórkowych stanowiących odpady komunalne oraz upoważnienie</w:t>
      </w:r>
      <w:r w:rsidR="00282EE8">
        <w:rPr>
          <w:rFonts w:ascii="Times New Roman" w:hAnsi="Times New Roman"/>
          <w:sz w:val="24"/>
          <w:szCs w:val="24"/>
        </w:rPr>
        <w:br/>
      </w:r>
      <w:r w:rsidR="005917BD" w:rsidRPr="006A2363">
        <w:rPr>
          <w:rFonts w:ascii="Times New Roman" w:hAnsi="Times New Roman"/>
          <w:sz w:val="24"/>
          <w:szCs w:val="24"/>
        </w:rPr>
        <w:t>dla ministra właściwego do spraw środowiska do określenia, w drodze rozporządzenia, sposobu obliczania tych poziomów.</w:t>
      </w:r>
      <w:r w:rsidR="00AA322B" w:rsidRPr="006A2363">
        <w:rPr>
          <w:rFonts w:ascii="Times New Roman" w:hAnsi="Times New Roman"/>
          <w:sz w:val="24"/>
          <w:szCs w:val="24"/>
        </w:rPr>
        <w:t xml:space="preserve"> Z </w:t>
      </w:r>
      <w:r w:rsidR="004F7CF3">
        <w:rPr>
          <w:rFonts w:ascii="Times New Roman" w:hAnsi="Times New Roman"/>
          <w:sz w:val="24"/>
          <w:szCs w:val="24"/>
        </w:rPr>
        <w:t xml:space="preserve">tym samym dniem </w:t>
      </w:r>
      <w:r w:rsidR="00AA322B" w:rsidRPr="006A2363">
        <w:rPr>
          <w:rFonts w:ascii="Times New Roman" w:hAnsi="Times New Roman"/>
          <w:sz w:val="24"/>
          <w:szCs w:val="24"/>
        </w:rPr>
        <w:t>wejdzie w życie powiązany z powyższą zmianą przepis nakładający obowiązek osiągnięcia wymaganych poziomów</w:t>
      </w:r>
      <w:r w:rsidR="00423821" w:rsidRPr="006A2363">
        <w:rPr>
          <w:rFonts w:ascii="Times New Roman" w:hAnsi="Times New Roman"/>
          <w:sz w:val="24"/>
          <w:szCs w:val="24"/>
        </w:rPr>
        <w:t>,</w:t>
      </w:r>
      <w:r w:rsidR="00AA322B" w:rsidRPr="006A2363">
        <w:rPr>
          <w:rFonts w:ascii="Times New Roman" w:hAnsi="Times New Roman"/>
          <w:sz w:val="24"/>
          <w:szCs w:val="24"/>
        </w:rPr>
        <w:t xml:space="preserve"> ciążący </w:t>
      </w:r>
      <w:r w:rsidR="004F7CF3">
        <w:rPr>
          <w:rFonts w:ascii="Times New Roman" w:hAnsi="Times New Roman"/>
          <w:sz w:val="24"/>
          <w:szCs w:val="24"/>
        </w:rPr>
        <w:t xml:space="preserve">na </w:t>
      </w:r>
      <w:r w:rsidR="00AA322B" w:rsidRPr="006A2363">
        <w:rPr>
          <w:rFonts w:ascii="Times New Roman" w:hAnsi="Times New Roman"/>
          <w:sz w:val="24"/>
          <w:szCs w:val="24"/>
        </w:rPr>
        <w:t xml:space="preserve">podmiocie odbierającym odpady komunalne od właścicieli nieruchomości. </w:t>
      </w:r>
      <w:r w:rsidR="00683268" w:rsidRPr="006A2363">
        <w:rPr>
          <w:rFonts w:ascii="Times New Roman" w:hAnsi="Times New Roman"/>
          <w:sz w:val="24"/>
          <w:szCs w:val="24"/>
        </w:rPr>
        <w:t xml:space="preserve">Z dniem 1 stycznia 2020 </w:t>
      </w:r>
      <w:r w:rsidR="004F7CF3">
        <w:rPr>
          <w:rFonts w:ascii="Times New Roman" w:hAnsi="Times New Roman"/>
          <w:sz w:val="24"/>
          <w:szCs w:val="24"/>
        </w:rPr>
        <w:t xml:space="preserve">r. </w:t>
      </w:r>
      <w:r w:rsidR="00683268" w:rsidRPr="006A2363">
        <w:rPr>
          <w:rFonts w:ascii="Times New Roman" w:hAnsi="Times New Roman"/>
          <w:sz w:val="24"/>
          <w:szCs w:val="24"/>
        </w:rPr>
        <w:t>wchodzą w życie również przepisy dotyczące prowadzenia przez gminy ewidencji w formie elektronicznej</w:t>
      </w:r>
      <w:r w:rsidR="003439B8">
        <w:rPr>
          <w:rFonts w:ascii="Times New Roman" w:hAnsi="Times New Roman"/>
          <w:sz w:val="24"/>
          <w:szCs w:val="24"/>
        </w:rPr>
        <w:t xml:space="preserve"> oraz przepisy dotyczące</w:t>
      </w:r>
      <w:r w:rsidR="00843A6F">
        <w:rPr>
          <w:rFonts w:ascii="Times New Roman" w:hAnsi="Times New Roman"/>
          <w:sz w:val="24"/>
          <w:szCs w:val="24"/>
        </w:rPr>
        <w:t xml:space="preserve"> ewidencji toreb z tworzyw sztucznych objętych  opła</w:t>
      </w:r>
      <w:r w:rsidR="003439B8">
        <w:rPr>
          <w:rFonts w:ascii="Times New Roman" w:hAnsi="Times New Roman"/>
          <w:sz w:val="24"/>
          <w:szCs w:val="24"/>
        </w:rPr>
        <w:t>t</w:t>
      </w:r>
      <w:r w:rsidR="00843A6F">
        <w:rPr>
          <w:rFonts w:ascii="Times New Roman" w:hAnsi="Times New Roman"/>
          <w:sz w:val="24"/>
          <w:szCs w:val="24"/>
        </w:rPr>
        <w:t>ą recyklingową</w:t>
      </w:r>
      <w:r w:rsidR="00683268" w:rsidRPr="006A2363">
        <w:rPr>
          <w:rFonts w:ascii="Times New Roman" w:hAnsi="Times New Roman"/>
          <w:sz w:val="24"/>
          <w:szCs w:val="24"/>
        </w:rPr>
        <w:t>.</w:t>
      </w:r>
    </w:p>
    <w:p w14:paraId="5D4ABD36" w14:textId="05D898F4" w:rsidR="0049649D" w:rsidRPr="006A2363" w:rsidRDefault="00683268"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Z dniem </w:t>
      </w:r>
      <w:r w:rsidR="005917BD" w:rsidRPr="006A2363">
        <w:rPr>
          <w:rFonts w:ascii="Times New Roman" w:hAnsi="Times New Roman"/>
          <w:sz w:val="24"/>
          <w:szCs w:val="24"/>
        </w:rPr>
        <w:t xml:space="preserve">30 czerwca 2021 r. </w:t>
      </w:r>
      <w:r w:rsidR="00AA322B" w:rsidRPr="006A2363">
        <w:rPr>
          <w:rFonts w:ascii="Times New Roman" w:hAnsi="Times New Roman"/>
          <w:sz w:val="24"/>
          <w:szCs w:val="24"/>
        </w:rPr>
        <w:t xml:space="preserve"> uchylony zostanie  przepis definiujący pojęcie odpadów zielonych</w:t>
      </w:r>
      <w:r w:rsidR="004F7CF3">
        <w:rPr>
          <w:rFonts w:ascii="Times New Roman" w:hAnsi="Times New Roman"/>
          <w:sz w:val="24"/>
          <w:szCs w:val="24"/>
        </w:rPr>
        <w:t>;</w:t>
      </w:r>
      <w:r w:rsidR="00221A9C" w:rsidRPr="006A2363">
        <w:rPr>
          <w:rFonts w:ascii="Times New Roman" w:hAnsi="Times New Roman"/>
          <w:sz w:val="24"/>
          <w:szCs w:val="24"/>
        </w:rPr>
        <w:t xml:space="preserve"> jest to data zbieżna z </w:t>
      </w:r>
      <w:r w:rsidR="00097E98" w:rsidRPr="006A2363">
        <w:rPr>
          <w:rFonts w:ascii="Times New Roman" w:hAnsi="Times New Roman"/>
          <w:sz w:val="24"/>
          <w:szCs w:val="24"/>
        </w:rPr>
        <w:t>ostatecznym wdrożeniem przepisów rozporządzenia Ministra Środowiska z dnia 29 grudnia 2016 r. w</w:t>
      </w:r>
      <w:r w:rsidR="00545CE5">
        <w:rPr>
          <w:rFonts w:ascii="Times New Roman" w:hAnsi="Times New Roman"/>
          <w:sz w:val="24"/>
          <w:szCs w:val="24"/>
        </w:rPr>
        <w:t xml:space="preserve"> sprawie</w:t>
      </w:r>
      <w:r w:rsidR="00097E98" w:rsidRPr="006A2363">
        <w:rPr>
          <w:rFonts w:ascii="Times New Roman" w:hAnsi="Times New Roman"/>
          <w:sz w:val="24"/>
          <w:szCs w:val="24"/>
        </w:rPr>
        <w:t xml:space="preserve"> szczegółowego sposobu selektywnego zbier</w:t>
      </w:r>
      <w:r w:rsidR="0038692B" w:rsidRPr="006A2363">
        <w:rPr>
          <w:rFonts w:ascii="Times New Roman" w:hAnsi="Times New Roman"/>
          <w:sz w:val="24"/>
          <w:szCs w:val="24"/>
        </w:rPr>
        <w:t>ania wybranych frakcji odpadów</w:t>
      </w:r>
      <w:r w:rsidR="00730F79" w:rsidRPr="006A2363">
        <w:rPr>
          <w:rFonts w:ascii="Times New Roman" w:hAnsi="Times New Roman"/>
          <w:sz w:val="24"/>
          <w:szCs w:val="24"/>
        </w:rPr>
        <w:t xml:space="preserve"> </w:t>
      </w:r>
      <w:r w:rsidR="003439B8">
        <w:rPr>
          <w:rFonts w:ascii="Times New Roman" w:hAnsi="Times New Roman"/>
          <w:sz w:val="24"/>
          <w:szCs w:val="24"/>
        </w:rPr>
        <w:t>oraz przepis</w:t>
      </w:r>
      <w:r w:rsidR="004F7CF3">
        <w:rPr>
          <w:rFonts w:ascii="Times New Roman" w:hAnsi="Times New Roman"/>
          <w:sz w:val="24"/>
          <w:szCs w:val="24"/>
        </w:rPr>
        <w:t>ów</w:t>
      </w:r>
      <w:r w:rsidR="003439B8">
        <w:rPr>
          <w:rFonts w:ascii="Times New Roman" w:hAnsi="Times New Roman"/>
          <w:sz w:val="24"/>
          <w:szCs w:val="24"/>
        </w:rPr>
        <w:t xml:space="preserve"> dotycząc</w:t>
      </w:r>
      <w:r w:rsidR="004F7CF3">
        <w:rPr>
          <w:rFonts w:ascii="Times New Roman" w:hAnsi="Times New Roman"/>
          <w:sz w:val="24"/>
          <w:szCs w:val="24"/>
        </w:rPr>
        <w:t>ych</w:t>
      </w:r>
      <w:r w:rsidR="003439B8">
        <w:rPr>
          <w:rFonts w:ascii="Times New Roman" w:hAnsi="Times New Roman"/>
          <w:sz w:val="24"/>
          <w:szCs w:val="24"/>
        </w:rPr>
        <w:t xml:space="preserve"> zakazu przekazywania do termicznego przekształcania niesegregowanych (zmieszanych) odpadów komunalnych</w:t>
      </w:r>
      <w:r w:rsidR="00097E98" w:rsidRPr="006A2363">
        <w:rPr>
          <w:rFonts w:ascii="Times New Roman" w:hAnsi="Times New Roman"/>
          <w:sz w:val="24"/>
          <w:szCs w:val="24"/>
        </w:rPr>
        <w:t>.</w:t>
      </w:r>
      <w:r w:rsidR="003439B8">
        <w:rPr>
          <w:rFonts w:ascii="Times New Roman" w:hAnsi="Times New Roman"/>
          <w:sz w:val="24"/>
          <w:szCs w:val="24"/>
        </w:rPr>
        <w:t xml:space="preserve"> </w:t>
      </w:r>
    </w:p>
    <w:p w14:paraId="6B680B00" w14:textId="334ADD17" w:rsidR="00267832" w:rsidRPr="006A2363" w:rsidRDefault="00867E4E" w:rsidP="00B407B5">
      <w:pPr>
        <w:pStyle w:val="ARTartustawynprozporzdzenia"/>
        <w:spacing w:before="0"/>
        <w:rPr>
          <w:rFonts w:ascii="Times New Roman" w:eastAsia="Calibri" w:hAnsi="Times New Roman" w:cs="Times New Roman"/>
          <w:spacing w:val="-2"/>
          <w:szCs w:val="24"/>
          <w:lang w:eastAsia="en-US"/>
        </w:rPr>
      </w:pPr>
      <w:r w:rsidRPr="006A2363">
        <w:rPr>
          <w:rFonts w:ascii="Times New Roman" w:hAnsi="Times New Roman"/>
          <w:szCs w:val="24"/>
        </w:rPr>
        <w:t xml:space="preserve">Z kolei przepisy dotyczące objęcia pozostałych toreb z tworzywa sztucznego opłatą recyklingową wejdą w życie 1 </w:t>
      </w:r>
      <w:r w:rsidR="00683268" w:rsidRPr="006A2363">
        <w:rPr>
          <w:rFonts w:ascii="Times New Roman" w:hAnsi="Times New Roman"/>
          <w:szCs w:val="24"/>
        </w:rPr>
        <w:t>września</w:t>
      </w:r>
      <w:r w:rsidRPr="006A2363">
        <w:rPr>
          <w:rFonts w:ascii="Times New Roman" w:hAnsi="Times New Roman"/>
          <w:szCs w:val="24"/>
        </w:rPr>
        <w:t xml:space="preserve"> 2019 r. </w:t>
      </w:r>
      <w:r w:rsidR="00081597" w:rsidRPr="006A2363">
        <w:rPr>
          <w:rFonts w:ascii="Times New Roman" w:hAnsi="Times New Roman"/>
          <w:szCs w:val="24"/>
        </w:rPr>
        <w:t xml:space="preserve">Wejście </w:t>
      </w:r>
      <w:r w:rsidR="00267832" w:rsidRPr="006A2363">
        <w:rPr>
          <w:rFonts w:ascii="Times New Roman" w:hAnsi="Times New Roman"/>
          <w:szCs w:val="24"/>
        </w:rPr>
        <w:t xml:space="preserve">tych przepisów </w:t>
      </w:r>
      <w:r w:rsidR="00081597" w:rsidRPr="006A2363">
        <w:rPr>
          <w:rFonts w:ascii="Times New Roman" w:hAnsi="Times New Roman"/>
          <w:szCs w:val="24"/>
        </w:rPr>
        <w:t xml:space="preserve">w życie </w:t>
      </w:r>
      <w:r w:rsidR="00267832" w:rsidRPr="006A2363">
        <w:rPr>
          <w:rFonts w:ascii="Times New Roman" w:hAnsi="Times New Roman"/>
          <w:szCs w:val="24"/>
        </w:rPr>
        <w:t xml:space="preserve">w powyższym terminie uzasadnione jest pilną potrzebą wyeliminowania niekorzystnych </w:t>
      </w:r>
      <w:r w:rsidR="00267832" w:rsidRPr="006A2363">
        <w:rPr>
          <w:rFonts w:ascii="Times New Roman" w:eastAsia="Calibri" w:hAnsi="Times New Roman" w:cs="Times New Roman"/>
          <w:spacing w:val="-2"/>
          <w:szCs w:val="24"/>
          <w:lang w:eastAsia="en-US"/>
        </w:rPr>
        <w:t>z punktu widzenia zapobiegania powstawani</w:t>
      </w:r>
      <w:r w:rsidR="004F7CF3">
        <w:rPr>
          <w:rFonts w:ascii="Times New Roman" w:eastAsia="Calibri" w:hAnsi="Times New Roman" w:cs="Times New Roman"/>
          <w:spacing w:val="-2"/>
          <w:szCs w:val="24"/>
          <w:lang w:eastAsia="en-US"/>
        </w:rPr>
        <w:t>u</w:t>
      </w:r>
      <w:r w:rsidR="00267832" w:rsidRPr="006A2363">
        <w:rPr>
          <w:rFonts w:ascii="Times New Roman" w:eastAsia="Calibri" w:hAnsi="Times New Roman" w:cs="Times New Roman"/>
          <w:spacing w:val="-2"/>
          <w:szCs w:val="24"/>
          <w:lang w:eastAsia="en-US"/>
        </w:rPr>
        <w:t xml:space="preserve"> odpadów praktyk zastępowania lekkich toreb z tworzywa sztucznego torbami grubszymi</w:t>
      </w:r>
      <w:r w:rsidR="006721E5" w:rsidRPr="006A2363">
        <w:rPr>
          <w:rFonts w:ascii="Times New Roman" w:eastAsia="Calibri" w:hAnsi="Times New Roman" w:cs="Times New Roman"/>
          <w:spacing w:val="-2"/>
          <w:szCs w:val="24"/>
          <w:lang w:eastAsia="en-US"/>
        </w:rPr>
        <w:t xml:space="preserve"> wytworzonych również z tworzywa sztucznego</w:t>
      </w:r>
      <w:r w:rsidR="00267832" w:rsidRPr="006A2363">
        <w:rPr>
          <w:rFonts w:ascii="Times New Roman" w:eastAsia="Calibri" w:hAnsi="Times New Roman" w:cs="Times New Roman"/>
          <w:spacing w:val="-2"/>
          <w:szCs w:val="24"/>
          <w:lang w:eastAsia="en-US"/>
        </w:rPr>
        <w:t>,</w:t>
      </w:r>
      <w:r w:rsidR="00282EE8">
        <w:rPr>
          <w:rFonts w:ascii="Times New Roman" w:eastAsia="Calibri" w:hAnsi="Times New Roman" w:cs="Times New Roman"/>
          <w:spacing w:val="-2"/>
          <w:szCs w:val="24"/>
          <w:lang w:eastAsia="en-US"/>
        </w:rPr>
        <w:br/>
      </w:r>
      <w:r w:rsidR="00267832" w:rsidRPr="006A2363">
        <w:rPr>
          <w:rFonts w:ascii="Times New Roman" w:eastAsia="Calibri" w:hAnsi="Times New Roman" w:cs="Times New Roman"/>
          <w:spacing w:val="-2"/>
          <w:szCs w:val="24"/>
          <w:lang w:eastAsia="en-US"/>
        </w:rPr>
        <w:lastRenderedPageBreak/>
        <w:t xml:space="preserve">co </w:t>
      </w:r>
      <w:r w:rsidR="008E64EB" w:rsidRPr="006A2363">
        <w:rPr>
          <w:rFonts w:ascii="Times New Roman" w:eastAsia="Calibri" w:hAnsi="Times New Roman" w:cs="Times New Roman"/>
          <w:spacing w:val="-2"/>
          <w:szCs w:val="24"/>
          <w:lang w:eastAsia="en-US"/>
        </w:rPr>
        <w:t xml:space="preserve">w konsekwencji </w:t>
      </w:r>
      <w:r w:rsidR="00267832" w:rsidRPr="006A2363">
        <w:rPr>
          <w:rFonts w:ascii="Times New Roman" w:eastAsia="Calibri" w:hAnsi="Times New Roman" w:cs="Times New Roman"/>
          <w:spacing w:val="-2"/>
          <w:szCs w:val="24"/>
          <w:lang w:eastAsia="en-US"/>
        </w:rPr>
        <w:t xml:space="preserve">powoduje wzrost liczby wprowadzanych do obrotu toreb grubszych. </w:t>
      </w:r>
      <w:r w:rsidR="00683268" w:rsidRPr="006A2363">
        <w:rPr>
          <w:rFonts w:ascii="Times New Roman" w:eastAsia="Calibri" w:hAnsi="Times New Roman" w:cs="Times New Roman"/>
          <w:spacing w:val="-2"/>
          <w:szCs w:val="24"/>
          <w:lang w:eastAsia="en-US"/>
        </w:rPr>
        <w:t xml:space="preserve">Jednocześnie zostały </w:t>
      </w:r>
      <w:r w:rsidR="00813E90" w:rsidRPr="006A2363">
        <w:rPr>
          <w:rFonts w:ascii="Times New Roman" w:eastAsia="Calibri" w:hAnsi="Times New Roman" w:cs="Times New Roman"/>
          <w:spacing w:val="-2"/>
          <w:szCs w:val="24"/>
          <w:lang w:eastAsia="en-US"/>
        </w:rPr>
        <w:t>zmienione terminy przekazywania pobranych opłat recyklingowych</w:t>
      </w:r>
      <w:r w:rsidR="004F7CF3">
        <w:rPr>
          <w:rFonts w:ascii="Times New Roman" w:eastAsia="Calibri" w:hAnsi="Times New Roman" w:cs="Times New Roman"/>
          <w:spacing w:val="-2"/>
          <w:szCs w:val="24"/>
          <w:lang w:eastAsia="en-US"/>
        </w:rPr>
        <w:t xml:space="preserve"> –</w:t>
      </w:r>
      <w:r w:rsidR="00813E90" w:rsidRPr="006A2363">
        <w:rPr>
          <w:rFonts w:ascii="Times New Roman" w:eastAsia="Calibri" w:hAnsi="Times New Roman" w:cs="Times New Roman"/>
          <w:spacing w:val="-2"/>
          <w:szCs w:val="24"/>
          <w:lang w:eastAsia="en-US"/>
        </w:rPr>
        <w:t xml:space="preserve"> z przekazywania ich raz w roku, na przekazywanie co kwartał. </w:t>
      </w:r>
    </w:p>
    <w:p w14:paraId="5BF19545" w14:textId="5A107EDD" w:rsidR="0049649D" w:rsidRPr="006A2363" w:rsidRDefault="00E15F6D"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Projekt ustawy nie będzie miał wpływu na działalność </w:t>
      </w:r>
      <w:proofErr w:type="spellStart"/>
      <w:r w:rsidRPr="006A2363">
        <w:rPr>
          <w:rFonts w:ascii="Times New Roman" w:hAnsi="Times New Roman"/>
          <w:sz w:val="24"/>
          <w:szCs w:val="24"/>
        </w:rPr>
        <w:t>mikroprzedsiębiorców</w:t>
      </w:r>
      <w:proofErr w:type="spellEnd"/>
      <w:r w:rsidRPr="006A2363">
        <w:rPr>
          <w:rFonts w:ascii="Times New Roman" w:hAnsi="Times New Roman"/>
          <w:sz w:val="24"/>
          <w:szCs w:val="24"/>
        </w:rPr>
        <w:t>,</w:t>
      </w:r>
      <w:r w:rsidR="00282EE8">
        <w:rPr>
          <w:rFonts w:ascii="Times New Roman" w:hAnsi="Times New Roman"/>
          <w:sz w:val="24"/>
          <w:szCs w:val="24"/>
        </w:rPr>
        <w:br/>
      </w:r>
      <w:r w:rsidRPr="006A2363">
        <w:rPr>
          <w:rFonts w:ascii="Times New Roman" w:hAnsi="Times New Roman"/>
          <w:sz w:val="24"/>
          <w:szCs w:val="24"/>
        </w:rPr>
        <w:t xml:space="preserve">małych i średnich przedsiębiorców. </w:t>
      </w:r>
    </w:p>
    <w:p w14:paraId="3191E1B5" w14:textId="30D273DC" w:rsidR="0049649D" w:rsidRPr="006A2363" w:rsidRDefault="000259DD"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Projekt ustawy </w:t>
      </w:r>
      <w:r w:rsidR="00545CE5" w:rsidRPr="00545CE5">
        <w:rPr>
          <w:rFonts w:ascii="Times New Roman" w:hAnsi="Times New Roman"/>
          <w:sz w:val="24"/>
          <w:szCs w:val="24"/>
        </w:rPr>
        <w:t>nie wymaga przedstawienia właściwym organom i instytucjom Unii Europejskiej, w tym Europejskiemu Bankowi Centralnemu, w celu uzyskania opinii, dokonania powiadomienia, konsultacji albo uzgodnienia</w:t>
      </w:r>
      <w:r w:rsidRPr="006A2363">
        <w:rPr>
          <w:rFonts w:ascii="Times New Roman" w:hAnsi="Times New Roman"/>
          <w:sz w:val="24"/>
          <w:szCs w:val="24"/>
        </w:rPr>
        <w:t xml:space="preserve">. </w:t>
      </w:r>
    </w:p>
    <w:p w14:paraId="25733E4D" w14:textId="77777777" w:rsidR="0049649D" w:rsidRPr="006A2363" w:rsidRDefault="000259DD"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Stosownie do art. 5 ustawy z dnia 7 lipca 2005 r. o działalności lobbingowej w procesie stanowienia prawa (Dz. U. z 2017 r. poz. 248) projekt ustawy zosta</w:t>
      </w:r>
      <w:r w:rsidR="00E15F6D" w:rsidRPr="006A2363">
        <w:rPr>
          <w:rFonts w:ascii="Times New Roman" w:hAnsi="Times New Roman"/>
          <w:sz w:val="24"/>
          <w:szCs w:val="24"/>
        </w:rPr>
        <w:t>ł</w:t>
      </w:r>
      <w:r w:rsidRPr="006A2363">
        <w:rPr>
          <w:rFonts w:ascii="Times New Roman" w:hAnsi="Times New Roman"/>
          <w:sz w:val="24"/>
          <w:szCs w:val="24"/>
        </w:rPr>
        <w:t xml:space="preserve"> zamieszczony</w:t>
      </w:r>
      <w:r w:rsidRPr="006A2363">
        <w:rPr>
          <w:rFonts w:ascii="Times New Roman" w:eastAsia="Times New Roman" w:hAnsi="Times New Roman"/>
          <w:sz w:val="24"/>
          <w:szCs w:val="24"/>
        </w:rPr>
        <w:t xml:space="preserve"> </w:t>
      </w:r>
      <w:r w:rsidRPr="006A2363">
        <w:rPr>
          <w:rFonts w:ascii="Times New Roman" w:hAnsi="Times New Roman"/>
          <w:sz w:val="24"/>
          <w:szCs w:val="24"/>
        </w:rPr>
        <w:t>w Biuletynie Informacji Publicznej, na stronie podmiotowej Rządowego Centrum Legislacji, w serwisie Rządowy Proces Legislacyjny</w:t>
      </w:r>
      <w:bookmarkStart w:id="4" w:name="_GoBack"/>
      <w:bookmarkEnd w:id="4"/>
      <w:r w:rsidRPr="006A2363">
        <w:rPr>
          <w:rFonts w:ascii="Times New Roman" w:hAnsi="Times New Roman"/>
          <w:sz w:val="24"/>
          <w:szCs w:val="24"/>
        </w:rPr>
        <w:t>.</w:t>
      </w:r>
    </w:p>
    <w:p w14:paraId="56F98BFD" w14:textId="77777777" w:rsidR="0049649D" w:rsidRPr="006A2363" w:rsidRDefault="000259DD"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 xml:space="preserve">Projekt ustawy jest zgodny z prawem Unii Europejskiej. </w:t>
      </w:r>
    </w:p>
    <w:p w14:paraId="6477F3DC" w14:textId="40D098F4" w:rsidR="00E15F6D" w:rsidRPr="00385C16" w:rsidRDefault="00E15F6D" w:rsidP="00B407B5">
      <w:pPr>
        <w:spacing w:after="0" w:line="360" w:lineRule="auto"/>
        <w:ind w:firstLine="709"/>
        <w:jc w:val="both"/>
        <w:rPr>
          <w:rFonts w:ascii="Times New Roman" w:hAnsi="Times New Roman"/>
          <w:sz w:val="24"/>
          <w:szCs w:val="24"/>
        </w:rPr>
      </w:pPr>
      <w:r w:rsidRPr="006A2363">
        <w:rPr>
          <w:rFonts w:ascii="Times New Roman" w:hAnsi="Times New Roman"/>
          <w:sz w:val="24"/>
          <w:szCs w:val="24"/>
        </w:rPr>
        <w:t>Ustawa nie zawiera przepisów technicznych wymagających notyfikacji w rozumieniu rozporządzenia Rady Ministrów z dnia 23 grudnia 2002 r. w</w:t>
      </w:r>
      <w:r w:rsidR="00692229" w:rsidRPr="006A2363">
        <w:rPr>
          <w:rFonts w:ascii="Times New Roman" w:hAnsi="Times New Roman"/>
          <w:sz w:val="24"/>
          <w:szCs w:val="24"/>
        </w:rPr>
        <w:t xml:space="preserve"> sprawie sposobu funkcjonowania </w:t>
      </w:r>
      <w:r w:rsidRPr="006A2363">
        <w:rPr>
          <w:rFonts w:ascii="Times New Roman" w:hAnsi="Times New Roman"/>
          <w:sz w:val="24"/>
          <w:szCs w:val="24"/>
        </w:rPr>
        <w:t>krajowego systemu notyfikacji norm i aktów prawnych (Dz. U. poz. 2039, z późn. zm.).</w:t>
      </w:r>
    </w:p>
    <w:p w14:paraId="54A8725C" w14:textId="77777777" w:rsidR="00D73FCA" w:rsidRPr="00385C16" w:rsidRDefault="00D73FCA" w:rsidP="00B407B5">
      <w:pPr>
        <w:pStyle w:val="menfont"/>
        <w:spacing w:line="360" w:lineRule="auto"/>
        <w:ind w:left="4678"/>
        <w:jc w:val="both"/>
        <w:rPr>
          <w:rFonts w:ascii="Times New Roman" w:hAnsi="Times New Roman" w:cs="Times New Roman"/>
        </w:rPr>
      </w:pPr>
      <w:bookmarkStart w:id="5" w:name="ezdPracownikPodpisNazwa"/>
    </w:p>
    <w:p w14:paraId="02CEF587" w14:textId="77777777" w:rsidR="00D73FCA" w:rsidRPr="00385C16" w:rsidRDefault="00D73FCA" w:rsidP="00B407B5">
      <w:pPr>
        <w:pStyle w:val="menfont"/>
        <w:spacing w:line="360" w:lineRule="auto"/>
        <w:ind w:left="4678"/>
        <w:jc w:val="both"/>
        <w:rPr>
          <w:rFonts w:ascii="Times New Roman" w:hAnsi="Times New Roman" w:cs="Times New Roman"/>
        </w:rPr>
      </w:pPr>
    </w:p>
    <w:bookmarkEnd w:id="5"/>
    <w:p w14:paraId="68D32426" w14:textId="76DD4433" w:rsidR="00E15F6D" w:rsidRPr="00385C16" w:rsidRDefault="00E15F6D" w:rsidP="00B407B5">
      <w:pPr>
        <w:spacing w:after="0" w:line="360" w:lineRule="auto"/>
        <w:jc w:val="both"/>
        <w:rPr>
          <w:rFonts w:ascii="Times New Roman" w:hAnsi="Times New Roman"/>
          <w:sz w:val="24"/>
          <w:szCs w:val="24"/>
        </w:rPr>
      </w:pPr>
    </w:p>
    <w:sectPr w:rsidR="00E15F6D" w:rsidRPr="00385C16" w:rsidSect="006610A9">
      <w:footerReference w:type="default" r:id="rId9"/>
      <w:pgSz w:w="11906" w:h="16838"/>
      <w:pgMar w:top="1417" w:right="1417" w:bottom="1417" w:left="1418" w:header="708" w:footer="708" w:gutter="0"/>
      <w:cols w:space="708"/>
      <w:titlePg/>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8C7086F" w15:done="0"/>
  <w15:commentEx w15:paraId="4D199D8D" w15:done="0"/>
  <w15:commentEx w15:paraId="63187634" w15:done="0"/>
  <w15:commentEx w15:paraId="6062EE72" w15:done="0"/>
  <w15:commentEx w15:paraId="612ECB2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78D108" w14:textId="77777777" w:rsidR="0038057C" w:rsidRDefault="0038057C" w:rsidP="00C609A5">
      <w:pPr>
        <w:spacing w:after="0" w:line="240" w:lineRule="auto"/>
      </w:pPr>
      <w:r>
        <w:separator/>
      </w:r>
    </w:p>
  </w:endnote>
  <w:endnote w:type="continuationSeparator" w:id="0">
    <w:p w14:paraId="693AA5CC" w14:textId="77777777" w:rsidR="0038057C" w:rsidRDefault="0038057C" w:rsidP="00C60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
    <w:altName w:val="Calibri"/>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NewRomanPSMT">
    <w:altName w:val="Arial"/>
    <w:panose1 w:val="00000000000000000000"/>
    <w:charset w:val="00"/>
    <w:family w:val="swiss"/>
    <w:notTrueType/>
    <w:pitch w:val="default"/>
    <w:sig w:usb0="00000007" w:usb1="00000000" w:usb2="00000000" w:usb3="00000000" w:csb0="00000003"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2512274"/>
      <w:docPartObj>
        <w:docPartGallery w:val="Page Numbers (Bottom of Page)"/>
        <w:docPartUnique/>
      </w:docPartObj>
    </w:sdtPr>
    <w:sdtEndPr>
      <w:rPr>
        <w:rFonts w:ascii="Times New Roman" w:hAnsi="Times New Roman"/>
        <w:sz w:val="24"/>
      </w:rPr>
    </w:sdtEndPr>
    <w:sdtContent>
      <w:p w14:paraId="372D8452" w14:textId="67CCF892" w:rsidR="00CA7970" w:rsidRDefault="00CA7970" w:rsidP="00313FAD">
        <w:pPr>
          <w:pStyle w:val="Stopka"/>
          <w:jc w:val="center"/>
        </w:pPr>
        <w:r w:rsidRPr="00313FAD">
          <w:rPr>
            <w:rFonts w:ascii="Times New Roman" w:hAnsi="Times New Roman"/>
            <w:sz w:val="24"/>
          </w:rPr>
          <w:fldChar w:fldCharType="begin"/>
        </w:r>
        <w:r w:rsidRPr="00313FAD">
          <w:rPr>
            <w:rFonts w:ascii="Times New Roman" w:hAnsi="Times New Roman"/>
            <w:sz w:val="24"/>
          </w:rPr>
          <w:instrText>PAGE   \* MERGEFORMAT</w:instrText>
        </w:r>
        <w:r w:rsidRPr="00313FAD">
          <w:rPr>
            <w:rFonts w:ascii="Times New Roman" w:hAnsi="Times New Roman"/>
            <w:sz w:val="24"/>
          </w:rPr>
          <w:fldChar w:fldCharType="separate"/>
        </w:r>
        <w:r w:rsidR="0063453E">
          <w:rPr>
            <w:rFonts w:ascii="Times New Roman" w:hAnsi="Times New Roman"/>
            <w:noProof/>
            <w:sz w:val="24"/>
          </w:rPr>
          <w:t>42</w:t>
        </w:r>
        <w:r w:rsidRPr="00313FAD">
          <w:rPr>
            <w:rFonts w:ascii="Times New Roman" w:hAnsi="Times New Roman"/>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178D6D" w14:textId="77777777" w:rsidR="0038057C" w:rsidRDefault="0038057C" w:rsidP="00C609A5">
      <w:pPr>
        <w:spacing w:after="0" w:line="240" w:lineRule="auto"/>
      </w:pPr>
      <w:r>
        <w:separator/>
      </w:r>
    </w:p>
  </w:footnote>
  <w:footnote w:type="continuationSeparator" w:id="0">
    <w:p w14:paraId="3396D86B" w14:textId="77777777" w:rsidR="0038057C" w:rsidRDefault="0038057C" w:rsidP="00C609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37D50"/>
    <w:multiLevelType w:val="hybridMultilevel"/>
    <w:tmpl w:val="5A0ABF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F19634C"/>
    <w:multiLevelType w:val="hybridMultilevel"/>
    <w:tmpl w:val="7C04242E"/>
    <w:lvl w:ilvl="0" w:tplc="C7B4D598">
      <w:start w:val="1"/>
      <w:numFmt w:val="decimal"/>
      <w:lvlText w:val="%1)"/>
      <w:lvlJc w:val="left"/>
      <w:pPr>
        <w:ind w:left="360" w:hanging="360"/>
      </w:pPr>
      <w:rPr>
        <w:rFonts w:ascii="Times New Roman" w:eastAsia="Times New Roman" w:hAnsi="Times New Roman" w:cs="Times New Roman"/>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nsid w:val="10A12F2D"/>
    <w:multiLevelType w:val="hybridMultilevel"/>
    <w:tmpl w:val="34DC5E7E"/>
    <w:lvl w:ilvl="0" w:tplc="E48A261A">
      <w:start w:val="2"/>
      <w:numFmt w:val="decimal"/>
      <w:lvlText w:val="%1)"/>
      <w:lvlJc w:val="left"/>
      <w:pPr>
        <w:ind w:left="2203" w:hanging="360"/>
      </w:pPr>
      <w:rPr>
        <w:rFonts w:hint="default"/>
      </w:rPr>
    </w:lvl>
    <w:lvl w:ilvl="1" w:tplc="04150019" w:tentative="1">
      <w:start w:val="1"/>
      <w:numFmt w:val="lowerLetter"/>
      <w:lvlText w:val="%2."/>
      <w:lvlJc w:val="left"/>
      <w:pPr>
        <w:ind w:left="2923" w:hanging="360"/>
      </w:pPr>
    </w:lvl>
    <w:lvl w:ilvl="2" w:tplc="0415001B" w:tentative="1">
      <w:start w:val="1"/>
      <w:numFmt w:val="lowerRoman"/>
      <w:lvlText w:val="%3."/>
      <w:lvlJc w:val="right"/>
      <w:pPr>
        <w:ind w:left="3643" w:hanging="180"/>
      </w:pPr>
    </w:lvl>
    <w:lvl w:ilvl="3" w:tplc="0415000F" w:tentative="1">
      <w:start w:val="1"/>
      <w:numFmt w:val="decimal"/>
      <w:lvlText w:val="%4."/>
      <w:lvlJc w:val="left"/>
      <w:pPr>
        <w:ind w:left="4363" w:hanging="360"/>
      </w:pPr>
    </w:lvl>
    <w:lvl w:ilvl="4" w:tplc="04150019" w:tentative="1">
      <w:start w:val="1"/>
      <w:numFmt w:val="lowerLetter"/>
      <w:lvlText w:val="%5."/>
      <w:lvlJc w:val="left"/>
      <w:pPr>
        <w:ind w:left="5083" w:hanging="360"/>
      </w:pPr>
    </w:lvl>
    <w:lvl w:ilvl="5" w:tplc="0415001B" w:tentative="1">
      <w:start w:val="1"/>
      <w:numFmt w:val="lowerRoman"/>
      <w:lvlText w:val="%6."/>
      <w:lvlJc w:val="right"/>
      <w:pPr>
        <w:ind w:left="5803" w:hanging="180"/>
      </w:pPr>
    </w:lvl>
    <w:lvl w:ilvl="6" w:tplc="0415000F" w:tentative="1">
      <w:start w:val="1"/>
      <w:numFmt w:val="decimal"/>
      <w:lvlText w:val="%7."/>
      <w:lvlJc w:val="left"/>
      <w:pPr>
        <w:ind w:left="6523" w:hanging="360"/>
      </w:pPr>
    </w:lvl>
    <w:lvl w:ilvl="7" w:tplc="04150019" w:tentative="1">
      <w:start w:val="1"/>
      <w:numFmt w:val="lowerLetter"/>
      <w:lvlText w:val="%8."/>
      <w:lvlJc w:val="left"/>
      <w:pPr>
        <w:ind w:left="7243" w:hanging="360"/>
      </w:pPr>
    </w:lvl>
    <w:lvl w:ilvl="8" w:tplc="0415001B" w:tentative="1">
      <w:start w:val="1"/>
      <w:numFmt w:val="lowerRoman"/>
      <w:lvlText w:val="%9."/>
      <w:lvlJc w:val="right"/>
      <w:pPr>
        <w:ind w:left="7963" w:hanging="180"/>
      </w:pPr>
    </w:lvl>
  </w:abstractNum>
  <w:abstractNum w:abstractNumId="3">
    <w:nsid w:val="255B5155"/>
    <w:multiLevelType w:val="hybridMultilevel"/>
    <w:tmpl w:val="B9D81B70"/>
    <w:lvl w:ilvl="0" w:tplc="1DBAA942">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nsid w:val="2E007664"/>
    <w:multiLevelType w:val="hybridMultilevel"/>
    <w:tmpl w:val="723016B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5">
    <w:nsid w:val="3BC52F43"/>
    <w:multiLevelType w:val="hybridMultilevel"/>
    <w:tmpl w:val="CEA89FDC"/>
    <w:lvl w:ilvl="0" w:tplc="087268AA">
      <w:start w:val="1"/>
      <w:numFmt w:val="lowerLetter"/>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E9F6EEF"/>
    <w:multiLevelType w:val="hybridMultilevel"/>
    <w:tmpl w:val="1408B8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5B6604B"/>
    <w:multiLevelType w:val="hybridMultilevel"/>
    <w:tmpl w:val="517A0E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25A69B9"/>
    <w:multiLevelType w:val="hybridMultilevel"/>
    <w:tmpl w:val="5CF81F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70692FFB"/>
    <w:multiLevelType w:val="hybridMultilevel"/>
    <w:tmpl w:val="45B81F74"/>
    <w:lvl w:ilvl="0" w:tplc="093CC75C">
      <w:start w:val="1"/>
      <w:numFmt w:val="decimal"/>
      <w:lvlText w:val="%1."/>
      <w:lvlJc w:val="left"/>
      <w:pPr>
        <w:ind w:left="360" w:hanging="360"/>
      </w:pPr>
      <w:rPr>
        <w:rFonts w:ascii="Times New Roman" w:eastAsia="Calibri" w:hAnsi="Times New Roman" w:cs="Times New Roman"/>
      </w:rPr>
    </w:lvl>
    <w:lvl w:ilvl="1" w:tplc="38B6EFC6">
      <w:start w:val="1"/>
      <w:numFmt w:val="lowerLetter"/>
      <w:lvlText w:val="%2."/>
      <w:lvlJc w:val="left"/>
      <w:pPr>
        <w:ind w:left="1080" w:hanging="360"/>
      </w:pPr>
    </w:lvl>
    <w:lvl w:ilvl="2" w:tplc="168A1F82">
      <w:start w:val="1"/>
      <w:numFmt w:val="lowerRoman"/>
      <w:lvlText w:val="%3."/>
      <w:lvlJc w:val="right"/>
      <w:pPr>
        <w:ind w:left="1800" w:hanging="180"/>
      </w:pPr>
    </w:lvl>
    <w:lvl w:ilvl="3" w:tplc="2AFC80D8">
      <w:start w:val="1"/>
      <w:numFmt w:val="decimal"/>
      <w:lvlText w:val="%4."/>
      <w:lvlJc w:val="left"/>
      <w:pPr>
        <w:ind w:left="2520" w:hanging="360"/>
      </w:pPr>
    </w:lvl>
    <w:lvl w:ilvl="4" w:tplc="6A56D82C">
      <w:start w:val="1"/>
      <w:numFmt w:val="lowerLetter"/>
      <w:lvlText w:val="%5."/>
      <w:lvlJc w:val="left"/>
      <w:pPr>
        <w:ind w:left="3240" w:hanging="360"/>
      </w:pPr>
    </w:lvl>
    <w:lvl w:ilvl="5" w:tplc="9DC2A170">
      <w:start w:val="1"/>
      <w:numFmt w:val="lowerRoman"/>
      <w:lvlText w:val="%6."/>
      <w:lvlJc w:val="right"/>
      <w:pPr>
        <w:ind w:left="3960" w:hanging="180"/>
      </w:pPr>
    </w:lvl>
    <w:lvl w:ilvl="6" w:tplc="E13C73D2">
      <w:start w:val="1"/>
      <w:numFmt w:val="decimal"/>
      <w:lvlText w:val="%7."/>
      <w:lvlJc w:val="left"/>
      <w:pPr>
        <w:ind w:left="4680" w:hanging="360"/>
      </w:pPr>
    </w:lvl>
    <w:lvl w:ilvl="7" w:tplc="AE6C02F4">
      <w:start w:val="1"/>
      <w:numFmt w:val="lowerLetter"/>
      <w:lvlText w:val="%8."/>
      <w:lvlJc w:val="left"/>
      <w:pPr>
        <w:ind w:left="5400" w:hanging="360"/>
      </w:pPr>
    </w:lvl>
    <w:lvl w:ilvl="8" w:tplc="952887B4">
      <w:start w:val="1"/>
      <w:numFmt w:val="lowerRoman"/>
      <w:lvlText w:val="%9."/>
      <w:lvlJc w:val="right"/>
      <w:pPr>
        <w:ind w:left="6120" w:hanging="180"/>
      </w:pPr>
    </w:lvl>
  </w:abstractNum>
  <w:abstractNum w:abstractNumId="10">
    <w:nsid w:val="72C122BE"/>
    <w:multiLevelType w:val="multilevel"/>
    <w:tmpl w:val="020E2066"/>
    <w:lvl w:ilvl="0">
      <w:start w:val="1"/>
      <w:numFmt w:val="decimal"/>
      <w:lvlText w:val="%1)"/>
      <w:lvlJc w:val="left"/>
      <w:pPr>
        <w:ind w:left="360" w:hanging="360"/>
      </w:pPr>
      <w:rPr>
        <w:rFonts w:ascii="Times New Roman" w:eastAsia="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
    <w:nsid w:val="744837A2"/>
    <w:multiLevelType w:val="hybridMultilevel"/>
    <w:tmpl w:val="DAA2252A"/>
    <w:lvl w:ilvl="0" w:tplc="3848889C">
      <w:start w:val="1"/>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1"/>
  </w:num>
  <w:num w:numId="3">
    <w:abstractNumId w:val="11"/>
  </w:num>
  <w:num w:numId="4">
    <w:abstractNumId w:val="5"/>
  </w:num>
  <w:num w:numId="5">
    <w:abstractNumId w:val="8"/>
  </w:num>
  <w:num w:numId="6">
    <w:abstractNumId w:val="7"/>
  </w:num>
  <w:num w:numId="7">
    <w:abstractNumId w:val="0"/>
  </w:num>
  <w:num w:numId="8">
    <w:abstractNumId w:val="2"/>
  </w:num>
  <w:num w:numId="9">
    <w:abstractNumId w:val="3"/>
  </w:num>
  <w:num w:numId="10">
    <w:abstractNumId w:val="4"/>
  </w:num>
  <w:num w:numId="11">
    <w:abstractNumId w:val="6"/>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zarnecka Grażyna">
    <w15:presenceInfo w15:providerId="AD" w15:userId="S-1-5-21-1346247845-3881836822-2677420573-16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D3C"/>
    <w:rsid w:val="000003FB"/>
    <w:rsid w:val="000036CF"/>
    <w:rsid w:val="00005876"/>
    <w:rsid w:val="000058F5"/>
    <w:rsid w:val="00005B30"/>
    <w:rsid w:val="0000720E"/>
    <w:rsid w:val="00012D41"/>
    <w:rsid w:val="000208E9"/>
    <w:rsid w:val="000211E9"/>
    <w:rsid w:val="000216EF"/>
    <w:rsid w:val="00025580"/>
    <w:rsid w:val="000259DD"/>
    <w:rsid w:val="00025FE3"/>
    <w:rsid w:val="00026ACF"/>
    <w:rsid w:val="000275CE"/>
    <w:rsid w:val="00032A33"/>
    <w:rsid w:val="000337FE"/>
    <w:rsid w:val="00033AE6"/>
    <w:rsid w:val="00036393"/>
    <w:rsid w:val="000373A8"/>
    <w:rsid w:val="00037614"/>
    <w:rsid w:val="00037C71"/>
    <w:rsid w:val="00041B60"/>
    <w:rsid w:val="00041D4E"/>
    <w:rsid w:val="00041F6E"/>
    <w:rsid w:val="000446A0"/>
    <w:rsid w:val="00047E5F"/>
    <w:rsid w:val="00052962"/>
    <w:rsid w:val="0006049E"/>
    <w:rsid w:val="0006096D"/>
    <w:rsid w:val="000633DF"/>
    <w:rsid w:val="00063473"/>
    <w:rsid w:val="00065675"/>
    <w:rsid w:val="00066790"/>
    <w:rsid w:val="000736D5"/>
    <w:rsid w:val="00073A8B"/>
    <w:rsid w:val="0007520E"/>
    <w:rsid w:val="0007582E"/>
    <w:rsid w:val="00075F9F"/>
    <w:rsid w:val="0008039F"/>
    <w:rsid w:val="00081597"/>
    <w:rsid w:val="000817D4"/>
    <w:rsid w:val="00081BA3"/>
    <w:rsid w:val="00082053"/>
    <w:rsid w:val="00083C7B"/>
    <w:rsid w:val="0008625F"/>
    <w:rsid w:val="00086EC6"/>
    <w:rsid w:val="00087665"/>
    <w:rsid w:val="00091234"/>
    <w:rsid w:val="00092034"/>
    <w:rsid w:val="00092D85"/>
    <w:rsid w:val="00095714"/>
    <w:rsid w:val="00095A31"/>
    <w:rsid w:val="000966AC"/>
    <w:rsid w:val="000978DD"/>
    <w:rsid w:val="000979DA"/>
    <w:rsid w:val="00097E98"/>
    <w:rsid w:val="000A018D"/>
    <w:rsid w:val="000A066B"/>
    <w:rsid w:val="000A23A3"/>
    <w:rsid w:val="000A27C1"/>
    <w:rsid w:val="000A28A3"/>
    <w:rsid w:val="000A365E"/>
    <w:rsid w:val="000A53DA"/>
    <w:rsid w:val="000A5CB0"/>
    <w:rsid w:val="000A7005"/>
    <w:rsid w:val="000B2D91"/>
    <w:rsid w:val="000B4BB5"/>
    <w:rsid w:val="000B52AA"/>
    <w:rsid w:val="000B66D3"/>
    <w:rsid w:val="000C041E"/>
    <w:rsid w:val="000C04F0"/>
    <w:rsid w:val="000C3390"/>
    <w:rsid w:val="000C33A3"/>
    <w:rsid w:val="000C4E25"/>
    <w:rsid w:val="000C616D"/>
    <w:rsid w:val="000C6234"/>
    <w:rsid w:val="000C67ED"/>
    <w:rsid w:val="000C77D7"/>
    <w:rsid w:val="000D04AC"/>
    <w:rsid w:val="000D0CF0"/>
    <w:rsid w:val="000D0F6A"/>
    <w:rsid w:val="000D1AD4"/>
    <w:rsid w:val="000D28D8"/>
    <w:rsid w:val="000D588A"/>
    <w:rsid w:val="000D7DA3"/>
    <w:rsid w:val="000E0728"/>
    <w:rsid w:val="000E0C53"/>
    <w:rsid w:val="000E11B0"/>
    <w:rsid w:val="000E2EA4"/>
    <w:rsid w:val="000E3134"/>
    <w:rsid w:val="000E4152"/>
    <w:rsid w:val="000E510E"/>
    <w:rsid w:val="000E6415"/>
    <w:rsid w:val="000E64F8"/>
    <w:rsid w:val="000E6CF5"/>
    <w:rsid w:val="000E7030"/>
    <w:rsid w:val="000F1F16"/>
    <w:rsid w:val="000F3629"/>
    <w:rsid w:val="000F680C"/>
    <w:rsid w:val="000F6D3A"/>
    <w:rsid w:val="000F7205"/>
    <w:rsid w:val="000F72A5"/>
    <w:rsid w:val="000F7370"/>
    <w:rsid w:val="000F7A86"/>
    <w:rsid w:val="0010170F"/>
    <w:rsid w:val="00101D41"/>
    <w:rsid w:val="00102018"/>
    <w:rsid w:val="00102680"/>
    <w:rsid w:val="001047DE"/>
    <w:rsid w:val="0010594D"/>
    <w:rsid w:val="0010617E"/>
    <w:rsid w:val="00106756"/>
    <w:rsid w:val="00107D8D"/>
    <w:rsid w:val="00111541"/>
    <w:rsid w:val="001115F7"/>
    <w:rsid w:val="00113F85"/>
    <w:rsid w:val="001144CF"/>
    <w:rsid w:val="00114FA1"/>
    <w:rsid w:val="001153D4"/>
    <w:rsid w:val="00115EF6"/>
    <w:rsid w:val="001163DF"/>
    <w:rsid w:val="00117FD1"/>
    <w:rsid w:val="00120739"/>
    <w:rsid w:val="0012300D"/>
    <w:rsid w:val="00124CA3"/>
    <w:rsid w:val="0012676B"/>
    <w:rsid w:val="00126EFA"/>
    <w:rsid w:val="00127DA0"/>
    <w:rsid w:val="00131C39"/>
    <w:rsid w:val="00132C0E"/>
    <w:rsid w:val="00134207"/>
    <w:rsid w:val="00136953"/>
    <w:rsid w:val="00137829"/>
    <w:rsid w:val="00137881"/>
    <w:rsid w:val="00141A82"/>
    <w:rsid w:val="001421D3"/>
    <w:rsid w:val="001435FE"/>
    <w:rsid w:val="001441C9"/>
    <w:rsid w:val="00144767"/>
    <w:rsid w:val="00144DF2"/>
    <w:rsid w:val="001450D2"/>
    <w:rsid w:val="00146A3D"/>
    <w:rsid w:val="001476C0"/>
    <w:rsid w:val="00150947"/>
    <w:rsid w:val="00151514"/>
    <w:rsid w:val="001535F2"/>
    <w:rsid w:val="00153659"/>
    <w:rsid w:val="0015468F"/>
    <w:rsid w:val="00155806"/>
    <w:rsid w:val="00156C2B"/>
    <w:rsid w:val="001603E6"/>
    <w:rsid w:val="00160660"/>
    <w:rsid w:val="00162C08"/>
    <w:rsid w:val="00162D39"/>
    <w:rsid w:val="001654CE"/>
    <w:rsid w:val="00166981"/>
    <w:rsid w:val="00170830"/>
    <w:rsid w:val="00171243"/>
    <w:rsid w:val="00171280"/>
    <w:rsid w:val="00172436"/>
    <w:rsid w:val="00174109"/>
    <w:rsid w:val="00174E72"/>
    <w:rsid w:val="00176327"/>
    <w:rsid w:val="00176760"/>
    <w:rsid w:val="0017691D"/>
    <w:rsid w:val="00176CEA"/>
    <w:rsid w:val="001770B0"/>
    <w:rsid w:val="00181E6E"/>
    <w:rsid w:val="00182DB5"/>
    <w:rsid w:val="001859D4"/>
    <w:rsid w:val="0018661F"/>
    <w:rsid w:val="00187746"/>
    <w:rsid w:val="00187DAB"/>
    <w:rsid w:val="0019178E"/>
    <w:rsid w:val="00193BDF"/>
    <w:rsid w:val="00196578"/>
    <w:rsid w:val="001A0FF7"/>
    <w:rsid w:val="001A1CAA"/>
    <w:rsid w:val="001A4F5F"/>
    <w:rsid w:val="001A5104"/>
    <w:rsid w:val="001A73E2"/>
    <w:rsid w:val="001A783B"/>
    <w:rsid w:val="001A7FCF"/>
    <w:rsid w:val="001B0947"/>
    <w:rsid w:val="001B2D05"/>
    <w:rsid w:val="001B3089"/>
    <w:rsid w:val="001B5495"/>
    <w:rsid w:val="001B55F0"/>
    <w:rsid w:val="001B690D"/>
    <w:rsid w:val="001B6AA0"/>
    <w:rsid w:val="001B6C77"/>
    <w:rsid w:val="001B73B2"/>
    <w:rsid w:val="001D059C"/>
    <w:rsid w:val="001D2E17"/>
    <w:rsid w:val="001D6387"/>
    <w:rsid w:val="001D6B7F"/>
    <w:rsid w:val="001E1C8A"/>
    <w:rsid w:val="001E29E2"/>
    <w:rsid w:val="001E2EE8"/>
    <w:rsid w:val="001E38AD"/>
    <w:rsid w:val="001E4AFD"/>
    <w:rsid w:val="001E6BE2"/>
    <w:rsid w:val="001F0112"/>
    <w:rsid w:val="001F1595"/>
    <w:rsid w:val="001F204C"/>
    <w:rsid w:val="001F4287"/>
    <w:rsid w:val="00200BE2"/>
    <w:rsid w:val="0020179D"/>
    <w:rsid w:val="00201A02"/>
    <w:rsid w:val="00202398"/>
    <w:rsid w:val="00203194"/>
    <w:rsid w:val="0020332B"/>
    <w:rsid w:val="00203904"/>
    <w:rsid w:val="0020411A"/>
    <w:rsid w:val="0020537F"/>
    <w:rsid w:val="002053F4"/>
    <w:rsid w:val="00205A3F"/>
    <w:rsid w:val="00205A40"/>
    <w:rsid w:val="00207E06"/>
    <w:rsid w:val="00210335"/>
    <w:rsid w:val="0021226A"/>
    <w:rsid w:val="0021323F"/>
    <w:rsid w:val="00213E08"/>
    <w:rsid w:val="002169DC"/>
    <w:rsid w:val="002203FF"/>
    <w:rsid w:val="002215EA"/>
    <w:rsid w:val="00221A9C"/>
    <w:rsid w:val="00221C53"/>
    <w:rsid w:val="002225B7"/>
    <w:rsid w:val="00223BCC"/>
    <w:rsid w:val="002251FF"/>
    <w:rsid w:val="00225851"/>
    <w:rsid w:val="00226223"/>
    <w:rsid w:val="00230410"/>
    <w:rsid w:val="00232EDA"/>
    <w:rsid w:val="002333A2"/>
    <w:rsid w:val="002337BC"/>
    <w:rsid w:val="002355FE"/>
    <w:rsid w:val="00235721"/>
    <w:rsid w:val="00235CC2"/>
    <w:rsid w:val="0023713D"/>
    <w:rsid w:val="0024349D"/>
    <w:rsid w:val="00243CFD"/>
    <w:rsid w:val="00245945"/>
    <w:rsid w:val="002477F7"/>
    <w:rsid w:val="002500D6"/>
    <w:rsid w:val="00250615"/>
    <w:rsid w:val="002507F3"/>
    <w:rsid w:val="00253D1C"/>
    <w:rsid w:val="00255BE8"/>
    <w:rsid w:val="00255D7C"/>
    <w:rsid w:val="00256298"/>
    <w:rsid w:val="00257D3A"/>
    <w:rsid w:val="00260827"/>
    <w:rsid w:val="0026083B"/>
    <w:rsid w:val="0026139E"/>
    <w:rsid w:val="0026343D"/>
    <w:rsid w:val="00263E77"/>
    <w:rsid w:val="00267832"/>
    <w:rsid w:val="00270A40"/>
    <w:rsid w:val="00273160"/>
    <w:rsid w:val="00273D23"/>
    <w:rsid w:val="0027520F"/>
    <w:rsid w:val="002772DA"/>
    <w:rsid w:val="0028149B"/>
    <w:rsid w:val="002820DA"/>
    <w:rsid w:val="00282480"/>
    <w:rsid w:val="00282EE8"/>
    <w:rsid w:val="00285FA4"/>
    <w:rsid w:val="00286C8A"/>
    <w:rsid w:val="00287BFA"/>
    <w:rsid w:val="00295071"/>
    <w:rsid w:val="002971B8"/>
    <w:rsid w:val="002A03D6"/>
    <w:rsid w:val="002A3023"/>
    <w:rsid w:val="002A407C"/>
    <w:rsid w:val="002A415A"/>
    <w:rsid w:val="002A4D01"/>
    <w:rsid w:val="002A593E"/>
    <w:rsid w:val="002A5D4E"/>
    <w:rsid w:val="002A5E91"/>
    <w:rsid w:val="002A7CFA"/>
    <w:rsid w:val="002B1134"/>
    <w:rsid w:val="002B43B4"/>
    <w:rsid w:val="002B475B"/>
    <w:rsid w:val="002B53E7"/>
    <w:rsid w:val="002B70A9"/>
    <w:rsid w:val="002C058F"/>
    <w:rsid w:val="002C1801"/>
    <w:rsid w:val="002C217F"/>
    <w:rsid w:val="002C3ABA"/>
    <w:rsid w:val="002C455B"/>
    <w:rsid w:val="002C6FF0"/>
    <w:rsid w:val="002C7D5F"/>
    <w:rsid w:val="002D1EA4"/>
    <w:rsid w:val="002D501E"/>
    <w:rsid w:val="002D7482"/>
    <w:rsid w:val="002D79AA"/>
    <w:rsid w:val="002E0AD2"/>
    <w:rsid w:val="002E5D71"/>
    <w:rsid w:val="002E6213"/>
    <w:rsid w:val="002E644D"/>
    <w:rsid w:val="002F1296"/>
    <w:rsid w:val="002F12F8"/>
    <w:rsid w:val="002F1B3F"/>
    <w:rsid w:val="002F1D30"/>
    <w:rsid w:val="002F2573"/>
    <w:rsid w:val="002F4B69"/>
    <w:rsid w:val="002F5009"/>
    <w:rsid w:val="002F651E"/>
    <w:rsid w:val="002F75BB"/>
    <w:rsid w:val="0030253B"/>
    <w:rsid w:val="00304245"/>
    <w:rsid w:val="00304685"/>
    <w:rsid w:val="00304F71"/>
    <w:rsid w:val="00305F4F"/>
    <w:rsid w:val="003068B1"/>
    <w:rsid w:val="003074F0"/>
    <w:rsid w:val="00312CFD"/>
    <w:rsid w:val="00313FAD"/>
    <w:rsid w:val="003157BB"/>
    <w:rsid w:val="00320C78"/>
    <w:rsid w:val="00320F37"/>
    <w:rsid w:val="0032210C"/>
    <w:rsid w:val="00322E96"/>
    <w:rsid w:val="00324EB9"/>
    <w:rsid w:val="00324F8E"/>
    <w:rsid w:val="003253B9"/>
    <w:rsid w:val="00327260"/>
    <w:rsid w:val="003279E4"/>
    <w:rsid w:val="00327CAC"/>
    <w:rsid w:val="0033020D"/>
    <w:rsid w:val="00331363"/>
    <w:rsid w:val="00333638"/>
    <w:rsid w:val="003339BB"/>
    <w:rsid w:val="0033567F"/>
    <w:rsid w:val="003424A1"/>
    <w:rsid w:val="00342DDB"/>
    <w:rsid w:val="00343205"/>
    <w:rsid w:val="003439B8"/>
    <w:rsid w:val="00343B9A"/>
    <w:rsid w:val="00344805"/>
    <w:rsid w:val="0034495C"/>
    <w:rsid w:val="00344D7A"/>
    <w:rsid w:val="00346C0C"/>
    <w:rsid w:val="00350AD9"/>
    <w:rsid w:val="0035293D"/>
    <w:rsid w:val="00352F1B"/>
    <w:rsid w:val="00352F29"/>
    <w:rsid w:val="0035339F"/>
    <w:rsid w:val="0035381C"/>
    <w:rsid w:val="0035446C"/>
    <w:rsid w:val="00355CAF"/>
    <w:rsid w:val="00355DA0"/>
    <w:rsid w:val="00360F4E"/>
    <w:rsid w:val="003615B0"/>
    <w:rsid w:val="00361B98"/>
    <w:rsid w:val="00362777"/>
    <w:rsid w:val="00362B16"/>
    <w:rsid w:val="00362B1F"/>
    <w:rsid w:val="00362CA0"/>
    <w:rsid w:val="00363AB1"/>
    <w:rsid w:val="00366AB6"/>
    <w:rsid w:val="00371D56"/>
    <w:rsid w:val="003727E4"/>
    <w:rsid w:val="00372F83"/>
    <w:rsid w:val="00373660"/>
    <w:rsid w:val="00373B9D"/>
    <w:rsid w:val="00374E15"/>
    <w:rsid w:val="0037533E"/>
    <w:rsid w:val="00375D16"/>
    <w:rsid w:val="0037630A"/>
    <w:rsid w:val="00376CFE"/>
    <w:rsid w:val="0037705E"/>
    <w:rsid w:val="00377820"/>
    <w:rsid w:val="0038057C"/>
    <w:rsid w:val="00382882"/>
    <w:rsid w:val="003832C6"/>
    <w:rsid w:val="00385C16"/>
    <w:rsid w:val="0038692B"/>
    <w:rsid w:val="003877C5"/>
    <w:rsid w:val="00387FA8"/>
    <w:rsid w:val="0039147C"/>
    <w:rsid w:val="00394BD2"/>
    <w:rsid w:val="003953CD"/>
    <w:rsid w:val="00395F49"/>
    <w:rsid w:val="003974D7"/>
    <w:rsid w:val="003A662A"/>
    <w:rsid w:val="003B1457"/>
    <w:rsid w:val="003B349B"/>
    <w:rsid w:val="003B4ADB"/>
    <w:rsid w:val="003B58D3"/>
    <w:rsid w:val="003C0440"/>
    <w:rsid w:val="003C2438"/>
    <w:rsid w:val="003C2839"/>
    <w:rsid w:val="003C3A46"/>
    <w:rsid w:val="003C3D8F"/>
    <w:rsid w:val="003C4B62"/>
    <w:rsid w:val="003C5E42"/>
    <w:rsid w:val="003C78A3"/>
    <w:rsid w:val="003C7925"/>
    <w:rsid w:val="003D0F3E"/>
    <w:rsid w:val="003D24B2"/>
    <w:rsid w:val="003D277E"/>
    <w:rsid w:val="003D3B90"/>
    <w:rsid w:val="003D5E3B"/>
    <w:rsid w:val="003D616D"/>
    <w:rsid w:val="003E15B4"/>
    <w:rsid w:val="003E2248"/>
    <w:rsid w:val="003E3B86"/>
    <w:rsid w:val="003E565D"/>
    <w:rsid w:val="003E7074"/>
    <w:rsid w:val="003E7B1C"/>
    <w:rsid w:val="003F0147"/>
    <w:rsid w:val="003F153B"/>
    <w:rsid w:val="003F15B9"/>
    <w:rsid w:val="003F162A"/>
    <w:rsid w:val="003F1AB6"/>
    <w:rsid w:val="003F3749"/>
    <w:rsid w:val="003F4B40"/>
    <w:rsid w:val="003F7753"/>
    <w:rsid w:val="003F7BCE"/>
    <w:rsid w:val="0040019C"/>
    <w:rsid w:val="00400615"/>
    <w:rsid w:val="00400E32"/>
    <w:rsid w:val="00400F3E"/>
    <w:rsid w:val="00404850"/>
    <w:rsid w:val="00404F2B"/>
    <w:rsid w:val="00406D6A"/>
    <w:rsid w:val="00411064"/>
    <w:rsid w:val="0041284B"/>
    <w:rsid w:val="00413423"/>
    <w:rsid w:val="00415101"/>
    <w:rsid w:val="00415978"/>
    <w:rsid w:val="00416828"/>
    <w:rsid w:val="00421AD0"/>
    <w:rsid w:val="0042221D"/>
    <w:rsid w:val="00423821"/>
    <w:rsid w:val="00424DC5"/>
    <w:rsid w:val="00430622"/>
    <w:rsid w:val="004338A2"/>
    <w:rsid w:val="00436B00"/>
    <w:rsid w:val="004416CD"/>
    <w:rsid w:val="00442644"/>
    <w:rsid w:val="004440A0"/>
    <w:rsid w:val="00444113"/>
    <w:rsid w:val="004442F2"/>
    <w:rsid w:val="0044556F"/>
    <w:rsid w:val="00450342"/>
    <w:rsid w:val="00453A5E"/>
    <w:rsid w:val="00454077"/>
    <w:rsid w:val="00454CB7"/>
    <w:rsid w:val="004575A2"/>
    <w:rsid w:val="00461434"/>
    <w:rsid w:val="00466713"/>
    <w:rsid w:val="00466B97"/>
    <w:rsid w:val="00466CC7"/>
    <w:rsid w:val="00467AC2"/>
    <w:rsid w:val="00467B73"/>
    <w:rsid w:val="00467D55"/>
    <w:rsid w:val="0047192F"/>
    <w:rsid w:val="00473920"/>
    <w:rsid w:val="00473BAF"/>
    <w:rsid w:val="00475B02"/>
    <w:rsid w:val="00476BEF"/>
    <w:rsid w:val="00476C30"/>
    <w:rsid w:val="00481C02"/>
    <w:rsid w:val="0048221C"/>
    <w:rsid w:val="004833B5"/>
    <w:rsid w:val="004847F5"/>
    <w:rsid w:val="00485C4E"/>
    <w:rsid w:val="00485E86"/>
    <w:rsid w:val="00486CB7"/>
    <w:rsid w:val="00487808"/>
    <w:rsid w:val="004878EA"/>
    <w:rsid w:val="00487A37"/>
    <w:rsid w:val="00487A84"/>
    <w:rsid w:val="00487BAA"/>
    <w:rsid w:val="0049128F"/>
    <w:rsid w:val="00491C03"/>
    <w:rsid w:val="00492773"/>
    <w:rsid w:val="00492993"/>
    <w:rsid w:val="00495800"/>
    <w:rsid w:val="0049649D"/>
    <w:rsid w:val="004967A1"/>
    <w:rsid w:val="00497D8C"/>
    <w:rsid w:val="004A101C"/>
    <w:rsid w:val="004A3F16"/>
    <w:rsid w:val="004A41AB"/>
    <w:rsid w:val="004A49AC"/>
    <w:rsid w:val="004A6F21"/>
    <w:rsid w:val="004A70D1"/>
    <w:rsid w:val="004B122A"/>
    <w:rsid w:val="004B1A79"/>
    <w:rsid w:val="004B3644"/>
    <w:rsid w:val="004B5654"/>
    <w:rsid w:val="004B694D"/>
    <w:rsid w:val="004B7081"/>
    <w:rsid w:val="004C0D2E"/>
    <w:rsid w:val="004C1FBB"/>
    <w:rsid w:val="004C2ECC"/>
    <w:rsid w:val="004C2F6A"/>
    <w:rsid w:val="004C31E4"/>
    <w:rsid w:val="004C3502"/>
    <w:rsid w:val="004C55A4"/>
    <w:rsid w:val="004D0454"/>
    <w:rsid w:val="004D247D"/>
    <w:rsid w:val="004D49FB"/>
    <w:rsid w:val="004D5120"/>
    <w:rsid w:val="004D627F"/>
    <w:rsid w:val="004E0F86"/>
    <w:rsid w:val="004E220A"/>
    <w:rsid w:val="004E2E16"/>
    <w:rsid w:val="004E42E6"/>
    <w:rsid w:val="004E45D8"/>
    <w:rsid w:val="004E659A"/>
    <w:rsid w:val="004E6654"/>
    <w:rsid w:val="004E742C"/>
    <w:rsid w:val="004F1B48"/>
    <w:rsid w:val="004F411B"/>
    <w:rsid w:val="004F7CF3"/>
    <w:rsid w:val="004F7FCB"/>
    <w:rsid w:val="00502E47"/>
    <w:rsid w:val="0050668F"/>
    <w:rsid w:val="0050695C"/>
    <w:rsid w:val="005101E9"/>
    <w:rsid w:val="00512DEC"/>
    <w:rsid w:val="0051367A"/>
    <w:rsid w:val="005148E8"/>
    <w:rsid w:val="00514E7C"/>
    <w:rsid w:val="00515044"/>
    <w:rsid w:val="00515825"/>
    <w:rsid w:val="00515DF7"/>
    <w:rsid w:val="005164C0"/>
    <w:rsid w:val="005203C3"/>
    <w:rsid w:val="005224A1"/>
    <w:rsid w:val="00522E0E"/>
    <w:rsid w:val="00523DA3"/>
    <w:rsid w:val="005248E4"/>
    <w:rsid w:val="00524AE8"/>
    <w:rsid w:val="00526082"/>
    <w:rsid w:val="005262DE"/>
    <w:rsid w:val="0052763D"/>
    <w:rsid w:val="005276BD"/>
    <w:rsid w:val="00530236"/>
    <w:rsid w:val="00533EAF"/>
    <w:rsid w:val="00535603"/>
    <w:rsid w:val="00540249"/>
    <w:rsid w:val="005420A2"/>
    <w:rsid w:val="0054344D"/>
    <w:rsid w:val="005439F1"/>
    <w:rsid w:val="00544A30"/>
    <w:rsid w:val="00545119"/>
    <w:rsid w:val="0054533E"/>
    <w:rsid w:val="00545992"/>
    <w:rsid w:val="00545CE5"/>
    <w:rsid w:val="00546B86"/>
    <w:rsid w:val="00547D40"/>
    <w:rsid w:val="00550449"/>
    <w:rsid w:val="00551711"/>
    <w:rsid w:val="00552E71"/>
    <w:rsid w:val="00553DC3"/>
    <w:rsid w:val="00557644"/>
    <w:rsid w:val="00560560"/>
    <w:rsid w:val="00561778"/>
    <w:rsid w:val="00563EF7"/>
    <w:rsid w:val="0056425F"/>
    <w:rsid w:val="00564AD6"/>
    <w:rsid w:val="005663C7"/>
    <w:rsid w:val="00566667"/>
    <w:rsid w:val="00566991"/>
    <w:rsid w:val="00566B5E"/>
    <w:rsid w:val="00566CC2"/>
    <w:rsid w:val="00567B06"/>
    <w:rsid w:val="0057046A"/>
    <w:rsid w:val="005710E4"/>
    <w:rsid w:val="00571BA3"/>
    <w:rsid w:val="00572D98"/>
    <w:rsid w:val="005755EB"/>
    <w:rsid w:val="00575D85"/>
    <w:rsid w:val="00575E66"/>
    <w:rsid w:val="00576366"/>
    <w:rsid w:val="005771BC"/>
    <w:rsid w:val="00577477"/>
    <w:rsid w:val="00581B3A"/>
    <w:rsid w:val="00582661"/>
    <w:rsid w:val="005849F8"/>
    <w:rsid w:val="00584FD3"/>
    <w:rsid w:val="00585471"/>
    <w:rsid w:val="005854A6"/>
    <w:rsid w:val="00591204"/>
    <w:rsid w:val="005917BD"/>
    <w:rsid w:val="0059207B"/>
    <w:rsid w:val="005948FC"/>
    <w:rsid w:val="00596788"/>
    <w:rsid w:val="005971E1"/>
    <w:rsid w:val="00597F93"/>
    <w:rsid w:val="005A1245"/>
    <w:rsid w:val="005A1636"/>
    <w:rsid w:val="005A1BCF"/>
    <w:rsid w:val="005A260C"/>
    <w:rsid w:val="005A27B9"/>
    <w:rsid w:val="005A314F"/>
    <w:rsid w:val="005A60C4"/>
    <w:rsid w:val="005A658E"/>
    <w:rsid w:val="005A715A"/>
    <w:rsid w:val="005B0190"/>
    <w:rsid w:val="005B0778"/>
    <w:rsid w:val="005B1011"/>
    <w:rsid w:val="005B1019"/>
    <w:rsid w:val="005B5390"/>
    <w:rsid w:val="005B59B8"/>
    <w:rsid w:val="005B7FD6"/>
    <w:rsid w:val="005C208D"/>
    <w:rsid w:val="005C31C2"/>
    <w:rsid w:val="005C3DF8"/>
    <w:rsid w:val="005C4B93"/>
    <w:rsid w:val="005C7CC5"/>
    <w:rsid w:val="005C7FAD"/>
    <w:rsid w:val="005D23F9"/>
    <w:rsid w:val="005D42F4"/>
    <w:rsid w:val="005D5477"/>
    <w:rsid w:val="005D5E83"/>
    <w:rsid w:val="005E1A6E"/>
    <w:rsid w:val="005E2C2B"/>
    <w:rsid w:val="005E35B2"/>
    <w:rsid w:val="005E3D53"/>
    <w:rsid w:val="005E4B1E"/>
    <w:rsid w:val="005E6E78"/>
    <w:rsid w:val="005E713E"/>
    <w:rsid w:val="005F0F79"/>
    <w:rsid w:val="005F0FF5"/>
    <w:rsid w:val="005F2FA4"/>
    <w:rsid w:val="005F3918"/>
    <w:rsid w:val="005F4B3D"/>
    <w:rsid w:val="005F7058"/>
    <w:rsid w:val="005F799B"/>
    <w:rsid w:val="006003C3"/>
    <w:rsid w:val="00601499"/>
    <w:rsid w:val="00601EB6"/>
    <w:rsid w:val="00602BE1"/>
    <w:rsid w:val="006038B7"/>
    <w:rsid w:val="00603E62"/>
    <w:rsid w:val="00603EF8"/>
    <w:rsid w:val="0060411F"/>
    <w:rsid w:val="0060662E"/>
    <w:rsid w:val="00607166"/>
    <w:rsid w:val="006072F4"/>
    <w:rsid w:val="00607A84"/>
    <w:rsid w:val="00614720"/>
    <w:rsid w:val="006158EE"/>
    <w:rsid w:val="00616B71"/>
    <w:rsid w:val="00616BFC"/>
    <w:rsid w:val="006173A0"/>
    <w:rsid w:val="0062036E"/>
    <w:rsid w:val="00621501"/>
    <w:rsid w:val="00621ADD"/>
    <w:rsid w:val="006225A7"/>
    <w:rsid w:val="00622930"/>
    <w:rsid w:val="00625AFD"/>
    <w:rsid w:val="006277B8"/>
    <w:rsid w:val="00630387"/>
    <w:rsid w:val="006307E5"/>
    <w:rsid w:val="00630B3E"/>
    <w:rsid w:val="00632C5D"/>
    <w:rsid w:val="00633FA2"/>
    <w:rsid w:val="0063453E"/>
    <w:rsid w:val="00635949"/>
    <w:rsid w:val="0063682F"/>
    <w:rsid w:val="0064027A"/>
    <w:rsid w:val="00641C0F"/>
    <w:rsid w:val="00645D4A"/>
    <w:rsid w:val="0064678F"/>
    <w:rsid w:val="00650A8B"/>
    <w:rsid w:val="00652BCE"/>
    <w:rsid w:val="00653D97"/>
    <w:rsid w:val="006609B8"/>
    <w:rsid w:val="00660F00"/>
    <w:rsid w:val="006610A9"/>
    <w:rsid w:val="006624CE"/>
    <w:rsid w:val="006633A4"/>
    <w:rsid w:val="00667C21"/>
    <w:rsid w:val="006707E3"/>
    <w:rsid w:val="00670A8E"/>
    <w:rsid w:val="00670CE5"/>
    <w:rsid w:val="00671034"/>
    <w:rsid w:val="006721E5"/>
    <w:rsid w:val="00672E55"/>
    <w:rsid w:val="006732D5"/>
    <w:rsid w:val="00673D23"/>
    <w:rsid w:val="00674C86"/>
    <w:rsid w:val="0067646F"/>
    <w:rsid w:val="0067698E"/>
    <w:rsid w:val="006818D5"/>
    <w:rsid w:val="00682FC7"/>
    <w:rsid w:val="00683268"/>
    <w:rsid w:val="00684B10"/>
    <w:rsid w:val="006868A0"/>
    <w:rsid w:val="00691A29"/>
    <w:rsid w:val="00692229"/>
    <w:rsid w:val="0069381B"/>
    <w:rsid w:val="00693E6C"/>
    <w:rsid w:val="00693EC7"/>
    <w:rsid w:val="00694527"/>
    <w:rsid w:val="0069572A"/>
    <w:rsid w:val="00697D3E"/>
    <w:rsid w:val="006A0D91"/>
    <w:rsid w:val="006A1CCF"/>
    <w:rsid w:val="006A2325"/>
    <w:rsid w:val="006A2363"/>
    <w:rsid w:val="006A236C"/>
    <w:rsid w:val="006A30E9"/>
    <w:rsid w:val="006B0912"/>
    <w:rsid w:val="006B16DB"/>
    <w:rsid w:val="006B17EB"/>
    <w:rsid w:val="006B3858"/>
    <w:rsid w:val="006B3FBA"/>
    <w:rsid w:val="006B45F6"/>
    <w:rsid w:val="006B483A"/>
    <w:rsid w:val="006B4CBC"/>
    <w:rsid w:val="006B6E3B"/>
    <w:rsid w:val="006B76D7"/>
    <w:rsid w:val="006C0067"/>
    <w:rsid w:val="006C3235"/>
    <w:rsid w:val="006C5262"/>
    <w:rsid w:val="006C5C88"/>
    <w:rsid w:val="006C7DAA"/>
    <w:rsid w:val="006D1B75"/>
    <w:rsid w:val="006D253C"/>
    <w:rsid w:val="006D4530"/>
    <w:rsid w:val="006D6899"/>
    <w:rsid w:val="006D72DA"/>
    <w:rsid w:val="006D7779"/>
    <w:rsid w:val="006E0E5E"/>
    <w:rsid w:val="006E10D5"/>
    <w:rsid w:val="006E13E6"/>
    <w:rsid w:val="006E2691"/>
    <w:rsid w:val="006E3055"/>
    <w:rsid w:val="006E72E7"/>
    <w:rsid w:val="006F0857"/>
    <w:rsid w:val="006F0A5A"/>
    <w:rsid w:val="006F32BA"/>
    <w:rsid w:val="006F34EF"/>
    <w:rsid w:val="006F5CE4"/>
    <w:rsid w:val="006F6876"/>
    <w:rsid w:val="006F6989"/>
    <w:rsid w:val="00700F87"/>
    <w:rsid w:val="00702269"/>
    <w:rsid w:val="0070381B"/>
    <w:rsid w:val="00704E56"/>
    <w:rsid w:val="007054DD"/>
    <w:rsid w:val="007108CC"/>
    <w:rsid w:val="0071157D"/>
    <w:rsid w:val="00711E0E"/>
    <w:rsid w:val="007127E1"/>
    <w:rsid w:val="00712A6B"/>
    <w:rsid w:val="00713FEC"/>
    <w:rsid w:val="00715D35"/>
    <w:rsid w:val="00715EAF"/>
    <w:rsid w:val="00716E35"/>
    <w:rsid w:val="00720867"/>
    <w:rsid w:val="00720B3C"/>
    <w:rsid w:val="007213DD"/>
    <w:rsid w:val="00721967"/>
    <w:rsid w:val="00724627"/>
    <w:rsid w:val="0072561B"/>
    <w:rsid w:val="00725A5F"/>
    <w:rsid w:val="00730F79"/>
    <w:rsid w:val="0073241C"/>
    <w:rsid w:val="007326CF"/>
    <w:rsid w:val="00733A4D"/>
    <w:rsid w:val="00733C42"/>
    <w:rsid w:val="0073616B"/>
    <w:rsid w:val="00736590"/>
    <w:rsid w:val="0073677F"/>
    <w:rsid w:val="007412BB"/>
    <w:rsid w:val="00741C0C"/>
    <w:rsid w:val="00742110"/>
    <w:rsid w:val="007422BB"/>
    <w:rsid w:val="00744557"/>
    <w:rsid w:val="00745173"/>
    <w:rsid w:val="00747E0E"/>
    <w:rsid w:val="007519E5"/>
    <w:rsid w:val="0075277F"/>
    <w:rsid w:val="007529AE"/>
    <w:rsid w:val="00754110"/>
    <w:rsid w:val="00756290"/>
    <w:rsid w:val="0075656F"/>
    <w:rsid w:val="007565C5"/>
    <w:rsid w:val="00760260"/>
    <w:rsid w:val="00760794"/>
    <w:rsid w:val="00760824"/>
    <w:rsid w:val="0076116E"/>
    <w:rsid w:val="00761199"/>
    <w:rsid w:val="007626D6"/>
    <w:rsid w:val="00765E09"/>
    <w:rsid w:val="007669C9"/>
    <w:rsid w:val="007674B9"/>
    <w:rsid w:val="00770106"/>
    <w:rsid w:val="007703C2"/>
    <w:rsid w:val="00771088"/>
    <w:rsid w:val="0077334A"/>
    <w:rsid w:val="007765EF"/>
    <w:rsid w:val="00777C1F"/>
    <w:rsid w:val="00777CE2"/>
    <w:rsid w:val="0078052F"/>
    <w:rsid w:val="00780B8B"/>
    <w:rsid w:val="00784EC1"/>
    <w:rsid w:val="007859F8"/>
    <w:rsid w:val="007860F4"/>
    <w:rsid w:val="007906A5"/>
    <w:rsid w:val="00790D0D"/>
    <w:rsid w:val="00793B44"/>
    <w:rsid w:val="007961EE"/>
    <w:rsid w:val="00797CEB"/>
    <w:rsid w:val="007A2B19"/>
    <w:rsid w:val="007A325A"/>
    <w:rsid w:val="007A49EC"/>
    <w:rsid w:val="007A5D99"/>
    <w:rsid w:val="007A65FF"/>
    <w:rsid w:val="007A71DD"/>
    <w:rsid w:val="007B0D54"/>
    <w:rsid w:val="007B14B0"/>
    <w:rsid w:val="007B1DA5"/>
    <w:rsid w:val="007B33B2"/>
    <w:rsid w:val="007B3ED3"/>
    <w:rsid w:val="007B65A7"/>
    <w:rsid w:val="007B7789"/>
    <w:rsid w:val="007C018D"/>
    <w:rsid w:val="007C134A"/>
    <w:rsid w:val="007C3D3E"/>
    <w:rsid w:val="007C3D6D"/>
    <w:rsid w:val="007C4819"/>
    <w:rsid w:val="007C4BA9"/>
    <w:rsid w:val="007C4F81"/>
    <w:rsid w:val="007C5734"/>
    <w:rsid w:val="007C74F7"/>
    <w:rsid w:val="007C75C6"/>
    <w:rsid w:val="007D3B75"/>
    <w:rsid w:val="007D63C9"/>
    <w:rsid w:val="007E0712"/>
    <w:rsid w:val="007E0CA9"/>
    <w:rsid w:val="007E0E81"/>
    <w:rsid w:val="007E1153"/>
    <w:rsid w:val="007E1F2A"/>
    <w:rsid w:val="007E315D"/>
    <w:rsid w:val="007E396B"/>
    <w:rsid w:val="007E3E44"/>
    <w:rsid w:val="007E4C6B"/>
    <w:rsid w:val="007E4E28"/>
    <w:rsid w:val="007E6EAF"/>
    <w:rsid w:val="007E7403"/>
    <w:rsid w:val="007F02B9"/>
    <w:rsid w:val="007F2621"/>
    <w:rsid w:val="007F6D3D"/>
    <w:rsid w:val="007F75AA"/>
    <w:rsid w:val="00803006"/>
    <w:rsid w:val="008048EE"/>
    <w:rsid w:val="008057D5"/>
    <w:rsid w:val="00811506"/>
    <w:rsid w:val="008119FB"/>
    <w:rsid w:val="00811F5A"/>
    <w:rsid w:val="00813E90"/>
    <w:rsid w:val="00814CD9"/>
    <w:rsid w:val="00815E99"/>
    <w:rsid w:val="00817C67"/>
    <w:rsid w:val="008220AB"/>
    <w:rsid w:val="00823B4A"/>
    <w:rsid w:val="008256CF"/>
    <w:rsid w:val="008258A5"/>
    <w:rsid w:val="00825F9E"/>
    <w:rsid w:val="0082760B"/>
    <w:rsid w:val="008302BA"/>
    <w:rsid w:val="00830F35"/>
    <w:rsid w:val="00831811"/>
    <w:rsid w:val="00832DD8"/>
    <w:rsid w:val="00833389"/>
    <w:rsid w:val="0083349E"/>
    <w:rsid w:val="00835EB5"/>
    <w:rsid w:val="008403D9"/>
    <w:rsid w:val="00840B07"/>
    <w:rsid w:val="00840C02"/>
    <w:rsid w:val="0084276C"/>
    <w:rsid w:val="00843A6F"/>
    <w:rsid w:val="008448EE"/>
    <w:rsid w:val="00844A83"/>
    <w:rsid w:val="00845473"/>
    <w:rsid w:val="00845FCC"/>
    <w:rsid w:val="00847651"/>
    <w:rsid w:val="008515D5"/>
    <w:rsid w:val="00852AA9"/>
    <w:rsid w:val="00852CAF"/>
    <w:rsid w:val="00854BEC"/>
    <w:rsid w:val="0085625B"/>
    <w:rsid w:val="00856E26"/>
    <w:rsid w:val="008571EC"/>
    <w:rsid w:val="00860A28"/>
    <w:rsid w:val="00860C51"/>
    <w:rsid w:val="00861AD1"/>
    <w:rsid w:val="00864DB7"/>
    <w:rsid w:val="008655F9"/>
    <w:rsid w:val="00865FAC"/>
    <w:rsid w:val="00866F0D"/>
    <w:rsid w:val="00867710"/>
    <w:rsid w:val="00867E4E"/>
    <w:rsid w:val="00870A2F"/>
    <w:rsid w:val="00873420"/>
    <w:rsid w:val="008761A4"/>
    <w:rsid w:val="0087654A"/>
    <w:rsid w:val="0088323B"/>
    <w:rsid w:val="0088338B"/>
    <w:rsid w:val="0088371E"/>
    <w:rsid w:val="00883CDC"/>
    <w:rsid w:val="00886331"/>
    <w:rsid w:val="00891E23"/>
    <w:rsid w:val="0089207F"/>
    <w:rsid w:val="00892B68"/>
    <w:rsid w:val="00893C2D"/>
    <w:rsid w:val="00894CA3"/>
    <w:rsid w:val="00896204"/>
    <w:rsid w:val="008A1DC3"/>
    <w:rsid w:val="008A25BB"/>
    <w:rsid w:val="008A38B3"/>
    <w:rsid w:val="008A4F80"/>
    <w:rsid w:val="008A549C"/>
    <w:rsid w:val="008A6DFD"/>
    <w:rsid w:val="008A7364"/>
    <w:rsid w:val="008A7476"/>
    <w:rsid w:val="008A7A55"/>
    <w:rsid w:val="008B01C7"/>
    <w:rsid w:val="008C7B2C"/>
    <w:rsid w:val="008D0159"/>
    <w:rsid w:val="008D137C"/>
    <w:rsid w:val="008D2CF2"/>
    <w:rsid w:val="008D74FA"/>
    <w:rsid w:val="008E1207"/>
    <w:rsid w:val="008E1386"/>
    <w:rsid w:val="008E1400"/>
    <w:rsid w:val="008E16ED"/>
    <w:rsid w:val="008E2A5B"/>
    <w:rsid w:val="008E46EA"/>
    <w:rsid w:val="008E64EB"/>
    <w:rsid w:val="008E67C4"/>
    <w:rsid w:val="008F029E"/>
    <w:rsid w:val="008F2AD3"/>
    <w:rsid w:val="008F315B"/>
    <w:rsid w:val="008F4D3C"/>
    <w:rsid w:val="008F5806"/>
    <w:rsid w:val="008F79D0"/>
    <w:rsid w:val="008F7EB0"/>
    <w:rsid w:val="00900C7A"/>
    <w:rsid w:val="009038BD"/>
    <w:rsid w:val="00903C1F"/>
    <w:rsid w:val="00904C79"/>
    <w:rsid w:val="009055F9"/>
    <w:rsid w:val="00906549"/>
    <w:rsid w:val="00906B68"/>
    <w:rsid w:val="00906DF3"/>
    <w:rsid w:val="009073FA"/>
    <w:rsid w:val="00910623"/>
    <w:rsid w:val="0091265E"/>
    <w:rsid w:val="009149C9"/>
    <w:rsid w:val="00914E22"/>
    <w:rsid w:val="009151F6"/>
    <w:rsid w:val="0091629C"/>
    <w:rsid w:val="0091784D"/>
    <w:rsid w:val="009178EE"/>
    <w:rsid w:val="00920756"/>
    <w:rsid w:val="00920C53"/>
    <w:rsid w:val="00920CEF"/>
    <w:rsid w:val="009218E5"/>
    <w:rsid w:val="00921932"/>
    <w:rsid w:val="00922751"/>
    <w:rsid w:val="009231D7"/>
    <w:rsid w:val="00923F30"/>
    <w:rsid w:val="00925AEC"/>
    <w:rsid w:val="00926EAE"/>
    <w:rsid w:val="00927DCE"/>
    <w:rsid w:val="00927FB6"/>
    <w:rsid w:val="00930A2C"/>
    <w:rsid w:val="00931093"/>
    <w:rsid w:val="00931277"/>
    <w:rsid w:val="00931CDA"/>
    <w:rsid w:val="0093315B"/>
    <w:rsid w:val="009343F2"/>
    <w:rsid w:val="009355FA"/>
    <w:rsid w:val="00937CB4"/>
    <w:rsid w:val="00941A8D"/>
    <w:rsid w:val="009432CA"/>
    <w:rsid w:val="00946706"/>
    <w:rsid w:val="00946A18"/>
    <w:rsid w:val="00951D02"/>
    <w:rsid w:val="0095295E"/>
    <w:rsid w:val="00954DD9"/>
    <w:rsid w:val="0095682F"/>
    <w:rsid w:val="00956C27"/>
    <w:rsid w:val="00957363"/>
    <w:rsid w:val="0096218F"/>
    <w:rsid w:val="00962D4A"/>
    <w:rsid w:val="009631C4"/>
    <w:rsid w:val="00965E74"/>
    <w:rsid w:val="00966C9A"/>
    <w:rsid w:val="00967C8A"/>
    <w:rsid w:val="00972065"/>
    <w:rsid w:val="009739DD"/>
    <w:rsid w:val="00974085"/>
    <w:rsid w:val="0098104E"/>
    <w:rsid w:val="009826B3"/>
    <w:rsid w:val="009841C0"/>
    <w:rsid w:val="00984587"/>
    <w:rsid w:val="009845B5"/>
    <w:rsid w:val="009856E0"/>
    <w:rsid w:val="009859A1"/>
    <w:rsid w:val="0098625F"/>
    <w:rsid w:val="009875D5"/>
    <w:rsid w:val="00987EFE"/>
    <w:rsid w:val="00990399"/>
    <w:rsid w:val="00990613"/>
    <w:rsid w:val="009916F3"/>
    <w:rsid w:val="009920FF"/>
    <w:rsid w:val="00992199"/>
    <w:rsid w:val="00993A6C"/>
    <w:rsid w:val="009968E2"/>
    <w:rsid w:val="009A1845"/>
    <w:rsid w:val="009A41FF"/>
    <w:rsid w:val="009A42F3"/>
    <w:rsid w:val="009A44F8"/>
    <w:rsid w:val="009A594F"/>
    <w:rsid w:val="009A5B2B"/>
    <w:rsid w:val="009B09E1"/>
    <w:rsid w:val="009B0A1B"/>
    <w:rsid w:val="009B19E7"/>
    <w:rsid w:val="009B2B20"/>
    <w:rsid w:val="009B2B48"/>
    <w:rsid w:val="009B43BD"/>
    <w:rsid w:val="009B468D"/>
    <w:rsid w:val="009B57B2"/>
    <w:rsid w:val="009B5E8C"/>
    <w:rsid w:val="009B647D"/>
    <w:rsid w:val="009B73D3"/>
    <w:rsid w:val="009B76A5"/>
    <w:rsid w:val="009B7F0F"/>
    <w:rsid w:val="009C1426"/>
    <w:rsid w:val="009C1F05"/>
    <w:rsid w:val="009C35FE"/>
    <w:rsid w:val="009C3C85"/>
    <w:rsid w:val="009C51F6"/>
    <w:rsid w:val="009C5B43"/>
    <w:rsid w:val="009D08A0"/>
    <w:rsid w:val="009D2EAA"/>
    <w:rsid w:val="009D2FD7"/>
    <w:rsid w:val="009D672A"/>
    <w:rsid w:val="009D73CA"/>
    <w:rsid w:val="009E1714"/>
    <w:rsid w:val="009E2357"/>
    <w:rsid w:val="009E5755"/>
    <w:rsid w:val="009E73F8"/>
    <w:rsid w:val="009F330C"/>
    <w:rsid w:val="009F39AA"/>
    <w:rsid w:val="009F3F1F"/>
    <w:rsid w:val="009F5ECD"/>
    <w:rsid w:val="009F6923"/>
    <w:rsid w:val="009F71AA"/>
    <w:rsid w:val="009F7C7A"/>
    <w:rsid w:val="00A007E0"/>
    <w:rsid w:val="00A01439"/>
    <w:rsid w:val="00A0156E"/>
    <w:rsid w:val="00A02162"/>
    <w:rsid w:val="00A04CA2"/>
    <w:rsid w:val="00A06055"/>
    <w:rsid w:val="00A0640F"/>
    <w:rsid w:val="00A0724A"/>
    <w:rsid w:val="00A105D8"/>
    <w:rsid w:val="00A10CAD"/>
    <w:rsid w:val="00A120F9"/>
    <w:rsid w:val="00A129C9"/>
    <w:rsid w:val="00A1342F"/>
    <w:rsid w:val="00A136B1"/>
    <w:rsid w:val="00A14C97"/>
    <w:rsid w:val="00A15855"/>
    <w:rsid w:val="00A15A88"/>
    <w:rsid w:val="00A21C0E"/>
    <w:rsid w:val="00A247F4"/>
    <w:rsid w:val="00A24BB5"/>
    <w:rsid w:val="00A2605C"/>
    <w:rsid w:val="00A2641E"/>
    <w:rsid w:val="00A322DB"/>
    <w:rsid w:val="00A330E7"/>
    <w:rsid w:val="00A333B3"/>
    <w:rsid w:val="00A33C29"/>
    <w:rsid w:val="00A34D64"/>
    <w:rsid w:val="00A3620C"/>
    <w:rsid w:val="00A36A09"/>
    <w:rsid w:val="00A36AF0"/>
    <w:rsid w:val="00A37657"/>
    <w:rsid w:val="00A37753"/>
    <w:rsid w:val="00A37C94"/>
    <w:rsid w:val="00A37EAF"/>
    <w:rsid w:val="00A44C89"/>
    <w:rsid w:val="00A47A0D"/>
    <w:rsid w:val="00A50138"/>
    <w:rsid w:val="00A50E61"/>
    <w:rsid w:val="00A55AEB"/>
    <w:rsid w:val="00A6058D"/>
    <w:rsid w:val="00A605E3"/>
    <w:rsid w:val="00A61E60"/>
    <w:rsid w:val="00A621FA"/>
    <w:rsid w:val="00A629E4"/>
    <w:rsid w:val="00A62F07"/>
    <w:rsid w:val="00A643EF"/>
    <w:rsid w:val="00A64C63"/>
    <w:rsid w:val="00A65B2D"/>
    <w:rsid w:val="00A665B3"/>
    <w:rsid w:val="00A70F8E"/>
    <w:rsid w:val="00A722B2"/>
    <w:rsid w:val="00A722F2"/>
    <w:rsid w:val="00A745B8"/>
    <w:rsid w:val="00A75B50"/>
    <w:rsid w:val="00A7715D"/>
    <w:rsid w:val="00A81B3D"/>
    <w:rsid w:val="00A82226"/>
    <w:rsid w:val="00A864DC"/>
    <w:rsid w:val="00A86EBF"/>
    <w:rsid w:val="00A874C6"/>
    <w:rsid w:val="00A900C3"/>
    <w:rsid w:val="00A92C34"/>
    <w:rsid w:val="00A930B7"/>
    <w:rsid w:val="00A9489B"/>
    <w:rsid w:val="00A95921"/>
    <w:rsid w:val="00AA1088"/>
    <w:rsid w:val="00AA322B"/>
    <w:rsid w:val="00AA376C"/>
    <w:rsid w:val="00AA58DB"/>
    <w:rsid w:val="00AA6666"/>
    <w:rsid w:val="00AB06B0"/>
    <w:rsid w:val="00AB184C"/>
    <w:rsid w:val="00AB347C"/>
    <w:rsid w:val="00AB4DE5"/>
    <w:rsid w:val="00AB5008"/>
    <w:rsid w:val="00AB5B95"/>
    <w:rsid w:val="00AB5BFF"/>
    <w:rsid w:val="00AC0F95"/>
    <w:rsid w:val="00AC4F7F"/>
    <w:rsid w:val="00AC6B10"/>
    <w:rsid w:val="00AC74A0"/>
    <w:rsid w:val="00AC78DF"/>
    <w:rsid w:val="00AD2338"/>
    <w:rsid w:val="00AD2C60"/>
    <w:rsid w:val="00AD5695"/>
    <w:rsid w:val="00AD700C"/>
    <w:rsid w:val="00AD7151"/>
    <w:rsid w:val="00AE1D86"/>
    <w:rsid w:val="00AE2CB6"/>
    <w:rsid w:val="00AE7939"/>
    <w:rsid w:val="00AE7F98"/>
    <w:rsid w:val="00AF0C5F"/>
    <w:rsid w:val="00AF1244"/>
    <w:rsid w:val="00AF4F81"/>
    <w:rsid w:val="00AF5FD6"/>
    <w:rsid w:val="00B0020D"/>
    <w:rsid w:val="00B02148"/>
    <w:rsid w:val="00B065C3"/>
    <w:rsid w:val="00B0718E"/>
    <w:rsid w:val="00B0784A"/>
    <w:rsid w:val="00B11602"/>
    <w:rsid w:val="00B12488"/>
    <w:rsid w:val="00B13014"/>
    <w:rsid w:val="00B1506E"/>
    <w:rsid w:val="00B20585"/>
    <w:rsid w:val="00B206A9"/>
    <w:rsid w:val="00B20BEA"/>
    <w:rsid w:val="00B21EBC"/>
    <w:rsid w:val="00B21FC0"/>
    <w:rsid w:val="00B22414"/>
    <w:rsid w:val="00B233D9"/>
    <w:rsid w:val="00B23939"/>
    <w:rsid w:val="00B32246"/>
    <w:rsid w:val="00B327A6"/>
    <w:rsid w:val="00B35A66"/>
    <w:rsid w:val="00B36A78"/>
    <w:rsid w:val="00B37ED3"/>
    <w:rsid w:val="00B407B5"/>
    <w:rsid w:val="00B40DAE"/>
    <w:rsid w:val="00B41B8F"/>
    <w:rsid w:val="00B440F7"/>
    <w:rsid w:val="00B44652"/>
    <w:rsid w:val="00B45D28"/>
    <w:rsid w:val="00B460D0"/>
    <w:rsid w:val="00B46462"/>
    <w:rsid w:val="00B46CC0"/>
    <w:rsid w:val="00B505EE"/>
    <w:rsid w:val="00B519DA"/>
    <w:rsid w:val="00B5382A"/>
    <w:rsid w:val="00B54487"/>
    <w:rsid w:val="00B54624"/>
    <w:rsid w:val="00B55C08"/>
    <w:rsid w:val="00B5761B"/>
    <w:rsid w:val="00B61741"/>
    <w:rsid w:val="00B63BF7"/>
    <w:rsid w:val="00B63F4F"/>
    <w:rsid w:val="00B6548F"/>
    <w:rsid w:val="00B66C81"/>
    <w:rsid w:val="00B67505"/>
    <w:rsid w:val="00B67840"/>
    <w:rsid w:val="00B709DA"/>
    <w:rsid w:val="00B71019"/>
    <w:rsid w:val="00B71B45"/>
    <w:rsid w:val="00B7206D"/>
    <w:rsid w:val="00B72AD8"/>
    <w:rsid w:val="00B72F50"/>
    <w:rsid w:val="00B74E1D"/>
    <w:rsid w:val="00B760B9"/>
    <w:rsid w:val="00B76D1C"/>
    <w:rsid w:val="00B80006"/>
    <w:rsid w:val="00B80516"/>
    <w:rsid w:val="00B80946"/>
    <w:rsid w:val="00B816E1"/>
    <w:rsid w:val="00B81A20"/>
    <w:rsid w:val="00B83B37"/>
    <w:rsid w:val="00B8470F"/>
    <w:rsid w:val="00B84724"/>
    <w:rsid w:val="00B85BD1"/>
    <w:rsid w:val="00B915C7"/>
    <w:rsid w:val="00B91A03"/>
    <w:rsid w:val="00B91DA0"/>
    <w:rsid w:val="00B930B0"/>
    <w:rsid w:val="00B9398C"/>
    <w:rsid w:val="00B93CBB"/>
    <w:rsid w:val="00B9451C"/>
    <w:rsid w:val="00B949D5"/>
    <w:rsid w:val="00B95B9D"/>
    <w:rsid w:val="00B96151"/>
    <w:rsid w:val="00B963FA"/>
    <w:rsid w:val="00B9791A"/>
    <w:rsid w:val="00B97F67"/>
    <w:rsid w:val="00BA049F"/>
    <w:rsid w:val="00BA0FCF"/>
    <w:rsid w:val="00BA12DE"/>
    <w:rsid w:val="00BA1784"/>
    <w:rsid w:val="00BA22CC"/>
    <w:rsid w:val="00BA33A9"/>
    <w:rsid w:val="00BA4022"/>
    <w:rsid w:val="00BA4B8D"/>
    <w:rsid w:val="00BA4E53"/>
    <w:rsid w:val="00BA58C3"/>
    <w:rsid w:val="00BA6E36"/>
    <w:rsid w:val="00BB01DA"/>
    <w:rsid w:val="00BB0DEE"/>
    <w:rsid w:val="00BB1558"/>
    <w:rsid w:val="00BB1AEC"/>
    <w:rsid w:val="00BB1F1D"/>
    <w:rsid w:val="00BB270B"/>
    <w:rsid w:val="00BB352D"/>
    <w:rsid w:val="00BB3A45"/>
    <w:rsid w:val="00BB5D17"/>
    <w:rsid w:val="00BB625D"/>
    <w:rsid w:val="00BB72C0"/>
    <w:rsid w:val="00BC1794"/>
    <w:rsid w:val="00BC5D86"/>
    <w:rsid w:val="00BC7057"/>
    <w:rsid w:val="00BC7965"/>
    <w:rsid w:val="00BD21F6"/>
    <w:rsid w:val="00BD402F"/>
    <w:rsid w:val="00BD51EA"/>
    <w:rsid w:val="00BD6CDA"/>
    <w:rsid w:val="00BD7AA4"/>
    <w:rsid w:val="00BE0077"/>
    <w:rsid w:val="00BE04FB"/>
    <w:rsid w:val="00BE0C7B"/>
    <w:rsid w:val="00BE0F51"/>
    <w:rsid w:val="00BE245C"/>
    <w:rsid w:val="00BE38D8"/>
    <w:rsid w:val="00BE3DE9"/>
    <w:rsid w:val="00BE4763"/>
    <w:rsid w:val="00BE47CD"/>
    <w:rsid w:val="00BE5303"/>
    <w:rsid w:val="00BE6787"/>
    <w:rsid w:val="00BF0893"/>
    <w:rsid w:val="00BF0CB8"/>
    <w:rsid w:val="00BF23FE"/>
    <w:rsid w:val="00BF30A6"/>
    <w:rsid w:val="00BF3BF7"/>
    <w:rsid w:val="00BF5AD2"/>
    <w:rsid w:val="00BF6391"/>
    <w:rsid w:val="00BF666A"/>
    <w:rsid w:val="00BF77A5"/>
    <w:rsid w:val="00C000EA"/>
    <w:rsid w:val="00C003E3"/>
    <w:rsid w:val="00C043D7"/>
    <w:rsid w:val="00C04E07"/>
    <w:rsid w:val="00C067C2"/>
    <w:rsid w:val="00C06DEA"/>
    <w:rsid w:val="00C10193"/>
    <w:rsid w:val="00C107BE"/>
    <w:rsid w:val="00C10F2E"/>
    <w:rsid w:val="00C123F5"/>
    <w:rsid w:val="00C1293C"/>
    <w:rsid w:val="00C12A94"/>
    <w:rsid w:val="00C15BD1"/>
    <w:rsid w:val="00C2096D"/>
    <w:rsid w:val="00C2137B"/>
    <w:rsid w:val="00C21AD4"/>
    <w:rsid w:val="00C236A0"/>
    <w:rsid w:val="00C26886"/>
    <w:rsid w:val="00C27346"/>
    <w:rsid w:val="00C27838"/>
    <w:rsid w:val="00C27E2E"/>
    <w:rsid w:val="00C30A86"/>
    <w:rsid w:val="00C33BB2"/>
    <w:rsid w:val="00C33E1E"/>
    <w:rsid w:val="00C34882"/>
    <w:rsid w:val="00C400FD"/>
    <w:rsid w:val="00C40B1C"/>
    <w:rsid w:val="00C443AE"/>
    <w:rsid w:val="00C44A2C"/>
    <w:rsid w:val="00C44A43"/>
    <w:rsid w:val="00C45A53"/>
    <w:rsid w:val="00C45E20"/>
    <w:rsid w:val="00C46819"/>
    <w:rsid w:val="00C47238"/>
    <w:rsid w:val="00C47ADA"/>
    <w:rsid w:val="00C50232"/>
    <w:rsid w:val="00C50B6D"/>
    <w:rsid w:val="00C5214F"/>
    <w:rsid w:val="00C557E4"/>
    <w:rsid w:val="00C56B4E"/>
    <w:rsid w:val="00C609A5"/>
    <w:rsid w:val="00C6198A"/>
    <w:rsid w:val="00C61B7F"/>
    <w:rsid w:val="00C63BBA"/>
    <w:rsid w:val="00C63F95"/>
    <w:rsid w:val="00C64AD1"/>
    <w:rsid w:val="00C64D93"/>
    <w:rsid w:val="00C6547E"/>
    <w:rsid w:val="00C667C5"/>
    <w:rsid w:val="00C71AA1"/>
    <w:rsid w:val="00C72C72"/>
    <w:rsid w:val="00C73FB3"/>
    <w:rsid w:val="00C73FED"/>
    <w:rsid w:val="00C74479"/>
    <w:rsid w:val="00C755D2"/>
    <w:rsid w:val="00C76190"/>
    <w:rsid w:val="00C76E66"/>
    <w:rsid w:val="00C77E28"/>
    <w:rsid w:val="00C81638"/>
    <w:rsid w:val="00C8168F"/>
    <w:rsid w:val="00C81727"/>
    <w:rsid w:val="00C838CD"/>
    <w:rsid w:val="00C84907"/>
    <w:rsid w:val="00C862CC"/>
    <w:rsid w:val="00C86EB9"/>
    <w:rsid w:val="00C870A1"/>
    <w:rsid w:val="00C91E1C"/>
    <w:rsid w:val="00C93CD2"/>
    <w:rsid w:val="00C93F8C"/>
    <w:rsid w:val="00C94C1E"/>
    <w:rsid w:val="00C95AE7"/>
    <w:rsid w:val="00C95D1F"/>
    <w:rsid w:val="00C96584"/>
    <w:rsid w:val="00C97772"/>
    <w:rsid w:val="00CA15C6"/>
    <w:rsid w:val="00CA1F61"/>
    <w:rsid w:val="00CA2E2F"/>
    <w:rsid w:val="00CA3E62"/>
    <w:rsid w:val="00CA6C57"/>
    <w:rsid w:val="00CA7082"/>
    <w:rsid w:val="00CA7970"/>
    <w:rsid w:val="00CB165A"/>
    <w:rsid w:val="00CB1F00"/>
    <w:rsid w:val="00CB283A"/>
    <w:rsid w:val="00CB304B"/>
    <w:rsid w:val="00CB38D1"/>
    <w:rsid w:val="00CB59EC"/>
    <w:rsid w:val="00CB72E6"/>
    <w:rsid w:val="00CC0B9C"/>
    <w:rsid w:val="00CC0EAF"/>
    <w:rsid w:val="00CC2CD4"/>
    <w:rsid w:val="00CC45D1"/>
    <w:rsid w:val="00CC5AB0"/>
    <w:rsid w:val="00CC6A0D"/>
    <w:rsid w:val="00CC7B6A"/>
    <w:rsid w:val="00CD0632"/>
    <w:rsid w:val="00CD1EA0"/>
    <w:rsid w:val="00CD2028"/>
    <w:rsid w:val="00CD2673"/>
    <w:rsid w:val="00CD2CED"/>
    <w:rsid w:val="00CD30BC"/>
    <w:rsid w:val="00CD638A"/>
    <w:rsid w:val="00CE01FA"/>
    <w:rsid w:val="00CE34A5"/>
    <w:rsid w:val="00CE67EA"/>
    <w:rsid w:val="00CE7571"/>
    <w:rsid w:val="00CE7643"/>
    <w:rsid w:val="00CF0C77"/>
    <w:rsid w:val="00CF30BD"/>
    <w:rsid w:val="00CF3A14"/>
    <w:rsid w:val="00CF7935"/>
    <w:rsid w:val="00D05032"/>
    <w:rsid w:val="00D0556A"/>
    <w:rsid w:val="00D060A2"/>
    <w:rsid w:val="00D108E4"/>
    <w:rsid w:val="00D1210F"/>
    <w:rsid w:val="00D148EA"/>
    <w:rsid w:val="00D1783E"/>
    <w:rsid w:val="00D17CBE"/>
    <w:rsid w:val="00D23B31"/>
    <w:rsid w:val="00D245BD"/>
    <w:rsid w:val="00D258A8"/>
    <w:rsid w:val="00D25BAB"/>
    <w:rsid w:val="00D25C78"/>
    <w:rsid w:val="00D27513"/>
    <w:rsid w:val="00D27F7D"/>
    <w:rsid w:val="00D30081"/>
    <w:rsid w:val="00D30E82"/>
    <w:rsid w:val="00D311D5"/>
    <w:rsid w:val="00D3263A"/>
    <w:rsid w:val="00D32DFC"/>
    <w:rsid w:val="00D32FE5"/>
    <w:rsid w:val="00D3346B"/>
    <w:rsid w:val="00D33653"/>
    <w:rsid w:val="00D33CAD"/>
    <w:rsid w:val="00D34FDE"/>
    <w:rsid w:val="00D35F4F"/>
    <w:rsid w:val="00D37F1A"/>
    <w:rsid w:val="00D403DF"/>
    <w:rsid w:val="00D40A58"/>
    <w:rsid w:val="00D4274D"/>
    <w:rsid w:val="00D434E7"/>
    <w:rsid w:val="00D46269"/>
    <w:rsid w:val="00D47C14"/>
    <w:rsid w:val="00D50149"/>
    <w:rsid w:val="00D512C1"/>
    <w:rsid w:val="00D518B2"/>
    <w:rsid w:val="00D51C30"/>
    <w:rsid w:val="00D52469"/>
    <w:rsid w:val="00D52DD5"/>
    <w:rsid w:val="00D5393B"/>
    <w:rsid w:val="00D55637"/>
    <w:rsid w:val="00D5671E"/>
    <w:rsid w:val="00D574B4"/>
    <w:rsid w:val="00D6015C"/>
    <w:rsid w:val="00D613BB"/>
    <w:rsid w:val="00D61739"/>
    <w:rsid w:val="00D62229"/>
    <w:rsid w:val="00D63ED4"/>
    <w:rsid w:val="00D64CC5"/>
    <w:rsid w:val="00D7069E"/>
    <w:rsid w:val="00D725EA"/>
    <w:rsid w:val="00D732C0"/>
    <w:rsid w:val="00D738DC"/>
    <w:rsid w:val="00D73FCA"/>
    <w:rsid w:val="00D77DC1"/>
    <w:rsid w:val="00D81649"/>
    <w:rsid w:val="00D83C7A"/>
    <w:rsid w:val="00D8506C"/>
    <w:rsid w:val="00D903AD"/>
    <w:rsid w:val="00D908DB"/>
    <w:rsid w:val="00D91C72"/>
    <w:rsid w:val="00D91F6D"/>
    <w:rsid w:val="00D93240"/>
    <w:rsid w:val="00D93C23"/>
    <w:rsid w:val="00D96579"/>
    <w:rsid w:val="00D96A19"/>
    <w:rsid w:val="00D96BBA"/>
    <w:rsid w:val="00DA0FC8"/>
    <w:rsid w:val="00DA0FF3"/>
    <w:rsid w:val="00DA1B79"/>
    <w:rsid w:val="00DA2B51"/>
    <w:rsid w:val="00DA4340"/>
    <w:rsid w:val="00DA4BC9"/>
    <w:rsid w:val="00DA5561"/>
    <w:rsid w:val="00DA6100"/>
    <w:rsid w:val="00DB0526"/>
    <w:rsid w:val="00DB08D7"/>
    <w:rsid w:val="00DB1E61"/>
    <w:rsid w:val="00DB1F23"/>
    <w:rsid w:val="00DB389D"/>
    <w:rsid w:val="00DB451D"/>
    <w:rsid w:val="00DB63A9"/>
    <w:rsid w:val="00DB661D"/>
    <w:rsid w:val="00DB674C"/>
    <w:rsid w:val="00DB7C74"/>
    <w:rsid w:val="00DC0974"/>
    <w:rsid w:val="00DC2921"/>
    <w:rsid w:val="00DC2B67"/>
    <w:rsid w:val="00DC35A6"/>
    <w:rsid w:val="00DC4A89"/>
    <w:rsid w:val="00DC678F"/>
    <w:rsid w:val="00DC6E26"/>
    <w:rsid w:val="00DD0001"/>
    <w:rsid w:val="00DD2AA2"/>
    <w:rsid w:val="00DD2D31"/>
    <w:rsid w:val="00DD5115"/>
    <w:rsid w:val="00DD61AD"/>
    <w:rsid w:val="00DD63D4"/>
    <w:rsid w:val="00DD7403"/>
    <w:rsid w:val="00DE006A"/>
    <w:rsid w:val="00DE3596"/>
    <w:rsid w:val="00DE3E06"/>
    <w:rsid w:val="00DE4A99"/>
    <w:rsid w:val="00DE5963"/>
    <w:rsid w:val="00DE5E18"/>
    <w:rsid w:val="00DE6168"/>
    <w:rsid w:val="00DF08C0"/>
    <w:rsid w:val="00DF1158"/>
    <w:rsid w:val="00DF1469"/>
    <w:rsid w:val="00DF1D93"/>
    <w:rsid w:val="00DF1EF4"/>
    <w:rsid w:val="00DF2368"/>
    <w:rsid w:val="00DF3F4A"/>
    <w:rsid w:val="00DF4254"/>
    <w:rsid w:val="00DF6300"/>
    <w:rsid w:val="00DF7651"/>
    <w:rsid w:val="00E00ABB"/>
    <w:rsid w:val="00E016DC"/>
    <w:rsid w:val="00E01FC1"/>
    <w:rsid w:val="00E0255F"/>
    <w:rsid w:val="00E027C1"/>
    <w:rsid w:val="00E03A16"/>
    <w:rsid w:val="00E04586"/>
    <w:rsid w:val="00E04827"/>
    <w:rsid w:val="00E06C45"/>
    <w:rsid w:val="00E1085D"/>
    <w:rsid w:val="00E10F1D"/>
    <w:rsid w:val="00E1214F"/>
    <w:rsid w:val="00E13D38"/>
    <w:rsid w:val="00E14388"/>
    <w:rsid w:val="00E15C12"/>
    <w:rsid w:val="00E15F6D"/>
    <w:rsid w:val="00E167E2"/>
    <w:rsid w:val="00E171A2"/>
    <w:rsid w:val="00E17CE8"/>
    <w:rsid w:val="00E20E01"/>
    <w:rsid w:val="00E211D4"/>
    <w:rsid w:val="00E21399"/>
    <w:rsid w:val="00E21D7D"/>
    <w:rsid w:val="00E22317"/>
    <w:rsid w:val="00E229E7"/>
    <w:rsid w:val="00E249E7"/>
    <w:rsid w:val="00E25739"/>
    <w:rsid w:val="00E31B35"/>
    <w:rsid w:val="00E31F6C"/>
    <w:rsid w:val="00E34D65"/>
    <w:rsid w:val="00E35936"/>
    <w:rsid w:val="00E35B2E"/>
    <w:rsid w:val="00E417D4"/>
    <w:rsid w:val="00E434D0"/>
    <w:rsid w:val="00E43E58"/>
    <w:rsid w:val="00E44784"/>
    <w:rsid w:val="00E479C0"/>
    <w:rsid w:val="00E503DE"/>
    <w:rsid w:val="00E51533"/>
    <w:rsid w:val="00E53E3F"/>
    <w:rsid w:val="00E55643"/>
    <w:rsid w:val="00E5688F"/>
    <w:rsid w:val="00E601E3"/>
    <w:rsid w:val="00E603C2"/>
    <w:rsid w:val="00E630AF"/>
    <w:rsid w:val="00E64C16"/>
    <w:rsid w:val="00E65CE3"/>
    <w:rsid w:val="00E660A4"/>
    <w:rsid w:val="00E67666"/>
    <w:rsid w:val="00E732ED"/>
    <w:rsid w:val="00E73DF5"/>
    <w:rsid w:val="00E7407C"/>
    <w:rsid w:val="00E7424E"/>
    <w:rsid w:val="00E743F2"/>
    <w:rsid w:val="00E75F60"/>
    <w:rsid w:val="00E77C2E"/>
    <w:rsid w:val="00E801AD"/>
    <w:rsid w:val="00E823BC"/>
    <w:rsid w:val="00E855AA"/>
    <w:rsid w:val="00E87625"/>
    <w:rsid w:val="00E9058C"/>
    <w:rsid w:val="00E9646C"/>
    <w:rsid w:val="00E9727F"/>
    <w:rsid w:val="00E977B9"/>
    <w:rsid w:val="00EA3A2E"/>
    <w:rsid w:val="00EA4360"/>
    <w:rsid w:val="00EA56FE"/>
    <w:rsid w:val="00EA60A0"/>
    <w:rsid w:val="00EA711F"/>
    <w:rsid w:val="00EA7B51"/>
    <w:rsid w:val="00EA7C53"/>
    <w:rsid w:val="00EB034D"/>
    <w:rsid w:val="00EB0A79"/>
    <w:rsid w:val="00EB0C10"/>
    <w:rsid w:val="00EB312D"/>
    <w:rsid w:val="00EB5314"/>
    <w:rsid w:val="00EB61AA"/>
    <w:rsid w:val="00EC19E6"/>
    <w:rsid w:val="00EC23A8"/>
    <w:rsid w:val="00EC26E3"/>
    <w:rsid w:val="00EC3CF0"/>
    <w:rsid w:val="00EC48A0"/>
    <w:rsid w:val="00EC5645"/>
    <w:rsid w:val="00EC56E8"/>
    <w:rsid w:val="00ED1623"/>
    <w:rsid w:val="00ED386D"/>
    <w:rsid w:val="00ED48CC"/>
    <w:rsid w:val="00ED6033"/>
    <w:rsid w:val="00ED646E"/>
    <w:rsid w:val="00ED7AD5"/>
    <w:rsid w:val="00EE20DA"/>
    <w:rsid w:val="00EE4B48"/>
    <w:rsid w:val="00EE664A"/>
    <w:rsid w:val="00EE6D88"/>
    <w:rsid w:val="00EF2254"/>
    <w:rsid w:val="00EF5D9A"/>
    <w:rsid w:val="00EF74BD"/>
    <w:rsid w:val="00F02141"/>
    <w:rsid w:val="00F027B9"/>
    <w:rsid w:val="00F04F59"/>
    <w:rsid w:val="00F0587F"/>
    <w:rsid w:val="00F05CD5"/>
    <w:rsid w:val="00F07F88"/>
    <w:rsid w:val="00F07FC6"/>
    <w:rsid w:val="00F118E0"/>
    <w:rsid w:val="00F120E5"/>
    <w:rsid w:val="00F12942"/>
    <w:rsid w:val="00F14C33"/>
    <w:rsid w:val="00F16F60"/>
    <w:rsid w:val="00F20F04"/>
    <w:rsid w:val="00F21206"/>
    <w:rsid w:val="00F215B0"/>
    <w:rsid w:val="00F25B59"/>
    <w:rsid w:val="00F2676C"/>
    <w:rsid w:val="00F26CDB"/>
    <w:rsid w:val="00F27D2B"/>
    <w:rsid w:val="00F30549"/>
    <w:rsid w:val="00F31970"/>
    <w:rsid w:val="00F31FB9"/>
    <w:rsid w:val="00F345FE"/>
    <w:rsid w:val="00F369DD"/>
    <w:rsid w:val="00F37812"/>
    <w:rsid w:val="00F40361"/>
    <w:rsid w:val="00F42684"/>
    <w:rsid w:val="00F464BE"/>
    <w:rsid w:val="00F47516"/>
    <w:rsid w:val="00F5009C"/>
    <w:rsid w:val="00F50852"/>
    <w:rsid w:val="00F5113C"/>
    <w:rsid w:val="00F51AA2"/>
    <w:rsid w:val="00F542B0"/>
    <w:rsid w:val="00F569D5"/>
    <w:rsid w:val="00F60300"/>
    <w:rsid w:val="00F60995"/>
    <w:rsid w:val="00F60E2C"/>
    <w:rsid w:val="00F61635"/>
    <w:rsid w:val="00F63038"/>
    <w:rsid w:val="00F63773"/>
    <w:rsid w:val="00F63872"/>
    <w:rsid w:val="00F679B2"/>
    <w:rsid w:val="00F67BAE"/>
    <w:rsid w:val="00F75DB2"/>
    <w:rsid w:val="00F776DA"/>
    <w:rsid w:val="00F8002C"/>
    <w:rsid w:val="00F8083A"/>
    <w:rsid w:val="00F845CB"/>
    <w:rsid w:val="00F84DD8"/>
    <w:rsid w:val="00F85203"/>
    <w:rsid w:val="00F86147"/>
    <w:rsid w:val="00F8745F"/>
    <w:rsid w:val="00F87C74"/>
    <w:rsid w:val="00F90024"/>
    <w:rsid w:val="00F90580"/>
    <w:rsid w:val="00F9084A"/>
    <w:rsid w:val="00F90A80"/>
    <w:rsid w:val="00F93EBF"/>
    <w:rsid w:val="00F947F0"/>
    <w:rsid w:val="00F94D71"/>
    <w:rsid w:val="00F9558C"/>
    <w:rsid w:val="00F9687C"/>
    <w:rsid w:val="00F974B3"/>
    <w:rsid w:val="00F97B9D"/>
    <w:rsid w:val="00F97F22"/>
    <w:rsid w:val="00FA0130"/>
    <w:rsid w:val="00FA0DCE"/>
    <w:rsid w:val="00FA1D36"/>
    <w:rsid w:val="00FA363C"/>
    <w:rsid w:val="00FA4704"/>
    <w:rsid w:val="00FA6D93"/>
    <w:rsid w:val="00FB0838"/>
    <w:rsid w:val="00FB08F8"/>
    <w:rsid w:val="00FB492B"/>
    <w:rsid w:val="00FB588D"/>
    <w:rsid w:val="00FB762D"/>
    <w:rsid w:val="00FB7F2F"/>
    <w:rsid w:val="00FC3FD4"/>
    <w:rsid w:val="00FC424D"/>
    <w:rsid w:val="00FC4943"/>
    <w:rsid w:val="00FC7516"/>
    <w:rsid w:val="00FC75A3"/>
    <w:rsid w:val="00FD0BE9"/>
    <w:rsid w:val="00FD1C04"/>
    <w:rsid w:val="00FD2155"/>
    <w:rsid w:val="00FD3279"/>
    <w:rsid w:val="00FD352A"/>
    <w:rsid w:val="00FD4B2E"/>
    <w:rsid w:val="00FD4C29"/>
    <w:rsid w:val="00FD6284"/>
    <w:rsid w:val="00FD69E6"/>
    <w:rsid w:val="00FD7111"/>
    <w:rsid w:val="00FD7164"/>
    <w:rsid w:val="00FD7633"/>
    <w:rsid w:val="00FE311E"/>
    <w:rsid w:val="00FE408A"/>
    <w:rsid w:val="00FE51DF"/>
    <w:rsid w:val="00FE5EA9"/>
    <w:rsid w:val="00FF001E"/>
    <w:rsid w:val="00FF070C"/>
    <w:rsid w:val="00FF1AA5"/>
    <w:rsid w:val="00FF2D0C"/>
    <w:rsid w:val="00FF56F3"/>
    <w:rsid w:val="00FF6631"/>
    <w:rsid w:val="00FF74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E3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2D1EA4"/>
    <w:pPr>
      <w:suppressAutoHyphens/>
      <w:autoSpaceDN w:val="0"/>
      <w:spacing w:after="200" w:line="276" w:lineRule="auto"/>
      <w:textAlignment w:val="baseline"/>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uiPriority w:val="99"/>
    <w:rsid w:val="002D1EA4"/>
    <w:rPr>
      <w:sz w:val="16"/>
      <w:szCs w:val="16"/>
    </w:rPr>
  </w:style>
  <w:style w:type="paragraph" w:styleId="Tekstkomentarza">
    <w:name w:val="annotation text"/>
    <w:basedOn w:val="Normalny"/>
    <w:link w:val="TekstkomentarzaZnak"/>
    <w:uiPriority w:val="99"/>
    <w:rsid w:val="002D1EA4"/>
    <w:pPr>
      <w:widowControl w:val="0"/>
      <w:autoSpaceDE w:val="0"/>
      <w:spacing w:after="0" w:line="240" w:lineRule="auto"/>
    </w:pPr>
    <w:rPr>
      <w:rFonts w:ascii="A" w:eastAsia="Times New Roman" w:hAnsi="A"/>
      <w:sz w:val="20"/>
      <w:szCs w:val="20"/>
      <w:lang w:eastAsia="pl-PL"/>
    </w:rPr>
  </w:style>
  <w:style w:type="character" w:customStyle="1" w:styleId="TekstkomentarzaZnak">
    <w:name w:val="Tekst komentarza Znak"/>
    <w:basedOn w:val="Domylnaczcionkaakapitu"/>
    <w:link w:val="Tekstkomentarza"/>
    <w:uiPriority w:val="99"/>
    <w:rsid w:val="002D1EA4"/>
    <w:rPr>
      <w:rFonts w:ascii="A" w:eastAsia="Times New Roman" w:hAnsi="A" w:cs="Times New Roman"/>
      <w:sz w:val="20"/>
      <w:szCs w:val="20"/>
      <w:lang w:eastAsia="pl-PL"/>
    </w:rPr>
  </w:style>
  <w:style w:type="paragraph" w:styleId="Akapitzlist">
    <w:name w:val="List Paragraph"/>
    <w:basedOn w:val="Normalny"/>
    <w:uiPriority w:val="34"/>
    <w:qFormat/>
    <w:rsid w:val="002D1EA4"/>
    <w:pPr>
      <w:suppressAutoHyphens w:val="0"/>
      <w:spacing w:after="0" w:line="240" w:lineRule="auto"/>
      <w:ind w:left="720"/>
      <w:textAlignment w:val="auto"/>
    </w:pPr>
    <w:rPr>
      <w:rFonts w:ascii="Times New Roman" w:eastAsia="Times New Roman" w:hAnsi="Times New Roman"/>
      <w:sz w:val="24"/>
      <w:szCs w:val="24"/>
      <w:lang w:eastAsia="pl-PL"/>
    </w:rPr>
  </w:style>
  <w:style w:type="paragraph" w:styleId="Tekstdymka">
    <w:name w:val="Balloon Text"/>
    <w:basedOn w:val="Normalny"/>
    <w:link w:val="TekstdymkaZnak"/>
    <w:uiPriority w:val="99"/>
    <w:semiHidden/>
    <w:unhideWhenUsed/>
    <w:rsid w:val="002D1EA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D1EA4"/>
    <w:rPr>
      <w:rFonts w:ascii="Segoe UI" w:eastAsia="Calibr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B93CBB"/>
    <w:pPr>
      <w:widowControl/>
      <w:autoSpaceDE/>
      <w:spacing w:after="200"/>
    </w:pPr>
    <w:rPr>
      <w:rFonts w:ascii="Calibri" w:eastAsia="Calibri" w:hAnsi="Calibri"/>
      <w:b/>
      <w:bCs/>
      <w:lang w:eastAsia="en-US"/>
    </w:rPr>
  </w:style>
  <w:style w:type="character" w:customStyle="1" w:styleId="TematkomentarzaZnak">
    <w:name w:val="Temat komentarza Znak"/>
    <w:basedOn w:val="TekstkomentarzaZnak"/>
    <w:link w:val="Tematkomentarza"/>
    <w:uiPriority w:val="99"/>
    <w:semiHidden/>
    <w:rsid w:val="00B93CBB"/>
    <w:rPr>
      <w:rFonts w:ascii="Calibri" w:eastAsia="Calibri" w:hAnsi="Calibri" w:cs="Times New Roman"/>
      <w:b/>
      <w:bCs/>
      <w:sz w:val="20"/>
      <w:szCs w:val="20"/>
      <w:lang w:eastAsia="pl-PL"/>
    </w:rPr>
  </w:style>
  <w:style w:type="paragraph" w:styleId="Nagwek">
    <w:name w:val="header"/>
    <w:basedOn w:val="Normalny"/>
    <w:link w:val="NagwekZnak"/>
    <w:uiPriority w:val="99"/>
    <w:unhideWhenUsed/>
    <w:rsid w:val="00C609A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609A5"/>
    <w:rPr>
      <w:rFonts w:ascii="Calibri" w:eastAsia="Calibri" w:hAnsi="Calibri" w:cs="Times New Roman"/>
    </w:rPr>
  </w:style>
  <w:style w:type="paragraph" w:styleId="Stopka">
    <w:name w:val="footer"/>
    <w:basedOn w:val="Normalny"/>
    <w:link w:val="StopkaZnak"/>
    <w:uiPriority w:val="99"/>
    <w:unhideWhenUsed/>
    <w:rsid w:val="00C609A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609A5"/>
    <w:rPr>
      <w:rFonts w:ascii="Calibri" w:eastAsia="Calibri" w:hAnsi="Calibri" w:cs="Times New Roman"/>
    </w:rPr>
  </w:style>
  <w:style w:type="paragraph" w:styleId="Tekstprzypisukocowego">
    <w:name w:val="endnote text"/>
    <w:basedOn w:val="Normalny"/>
    <w:link w:val="TekstprzypisukocowegoZnak"/>
    <w:uiPriority w:val="99"/>
    <w:semiHidden/>
    <w:unhideWhenUsed/>
    <w:rsid w:val="00C609A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609A5"/>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C609A5"/>
    <w:rPr>
      <w:vertAlign w:val="superscript"/>
    </w:rPr>
  </w:style>
  <w:style w:type="paragraph" w:customStyle="1" w:styleId="TIRtiret">
    <w:name w:val="TIR – tiret"/>
    <w:basedOn w:val="Normalny"/>
    <w:uiPriority w:val="15"/>
    <w:qFormat/>
    <w:rsid w:val="00650A8B"/>
    <w:pPr>
      <w:suppressAutoHyphens w:val="0"/>
      <w:autoSpaceDN/>
      <w:spacing w:after="0" w:line="360" w:lineRule="auto"/>
      <w:ind w:left="1384" w:hanging="397"/>
      <w:jc w:val="both"/>
      <w:textAlignment w:val="auto"/>
    </w:pPr>
    <w:rPr>
      <w:rFonts w:ascii="Times" w:eastAsiaTheme="minorEastAsia" w:hAnsi="Times" w:cs="Arial"/>
      <w:bCs/>
      <w:sz w:val="24"/>
      <w:szCs w:val="20"/>
      <w:lang w:eastAsia="pl-PL"/>
    </w:rPr>
  </w:style>
  <w:style w:type="paragraph" w:customStyle="1" w:styleId="ZTIRwPKTzmtirwpktartykuempunktem">
    <w:name w:val="Z/TIR_w_PKT – zm. tir. w pkt artykułem (punktem)"/>
    <w:basedOn w:val="TIRtiret"/>
    <w:uiPriority w:val="33"/>
    <w:qFormat/>
    <w:rsid w:val="000E510E"/>
    <w:pPr>
      <w:ind w:left="1894"/>
    </w:pPr>
  </w:style>
  <w:style w:type="paragraph" w:customStyle="1" w:styleId="ARTartustawynprozporzdzenia">
    <w:name w:val="ART(§) – art. ustawy (§ np. rozporządzenia)"/>
    <w:link w:val="ARTartustawynprozporzdzeniaZnak"/>
    <w:uiPriority w:val="99"/>
    <w:qFormat/>
    <w:rsid w:val="000A23A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ARTartustawynprozporzdzeniaZnak">
    <w:name w:val="ART(§) – art. ustawy (§ np. rozporządzenia) Znak"/>
    <w:basedOn w:val="Domylnaczcionkaakapitu"/>
    <w:link w:val="ARTartustawynprozporzdzenia"/>
    <w:uiPriority w:val="99"/>
    <w:locked/>
    <w:rsid w:val="000A23A3"/>
    <w:rPr>
      <w:rFonts w:ascii="Times" w:eastAsiaTheme="minorEastAsia" w:hAnsi="Times" w:cs="Arial"/>
      <w:sz w:val="24"/>
      <w:szCs w:val="20"/>
      <w:lang w:eastAsia="pl-PL"/>
    </w:rPr>
  </w:style>
  <w:style w:type="character" w:customStyle="1" w:styleId="articletitle">
    <w:name w:val="articletitle"/>
    <w:basedOn w:val="Domylnaczcionkaakapitu"/>
    <w:rsid w:val="00660F00"/>
  </w:style>
  <w:style w:type="character" w:customStyle="1" w:styleId="highlight">
    <w:name w:val="highlight"/>
    <w:basedOn w:val="Domylnaczcionkaakapitu"/>
    <w:rsid w:val="00660F00"/>
  </w:style>
  <w:style w:type="paragraph" w:customStyle="1" w:styleId="LITlitera">
    <w:name w:val="LIT – litera"/>
    <w:basedOn w:val="Normalny"/>
    <w:uiPriority w:val="14"/>
    <w:qFormat/>
    <w:rsid w:val="007A2B19"/>
    <w:pPr>
      <w:suppressAutoHyphens w:val="0"/>
      <w:autoSpaceDN/>
      <w:spacing w:after="0" w:line="360" w:lineRule="auto"/>
      <w:ind w:left="986" w:hanging="476"/>
      <w:jc w:val="both"/>
      <w:textAlignment w:val="auto"/>
    </w:pPr>
    <w:rPr>
      <w:rFonts w:ascii="Times" w:eastAsiaTheme="minorEastAsia" w:hAnsi="Times" w:cs="Arial"/>
      <w:bCs/>
      <w:sz w:val="24"/>
      <w:szCs w:val="20"/>
      <w:lang w:eastAsia="pl-PL"/>
    </w:rPr>
  </w:style>
  <w:style w:type="character" w:styleId="Hipercze">
    <w:name w:val="Hyperlink"/>
    <w:basedOn w:val="Domylnaczcionkaakapitu"/>
    <w:uiPriority w:val="99"/>
    <w:semiHidden/>
    <w:unhideWhenUsed/>
    <w:rsid w:val="00101D41"/>
    <w:rPr>
      <w:color w:val="0000FF"/>
      <w:u w:val="single"/>
    </w:rPr>
  </w:style>
  <w:style w:type="paragraph" w:styleId="Tekstprzypisudolnego">
    <w:name w:val="footnote text"/>
    <w:basedOn w:val="Normalny"/>
    <w:link w:val="TekstprzypisudolnegoZnak"/>
    <w:uiPriority w:val="99"/>
    <w:semiHidden/>
    <w:unhideWhenUsed/>
    <w:rsid w:val="009E171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E1714"/>
    <w:rPr>
      <w:rFonts w:ascii="Calibri" w:eastAsia="Calibri" w:hAnsi="Calibri" w:cs="Times New Roman"/>
      <w:sz w:val="20"/>
      <w:szCs w:val="20"/>
    </w:rPr>
  </w:style>
  <w:style w:type="character" w:styleId="Odwoanieprzypisudolnego">
    <w:name w:val="footnote reference"/>
    <w:basedOn w:val="Domylnaczcionkaakapitu"/>
    <w:uiPriority w:val="99"/>
    <w:semiHidden/>
    <w:unhideWhenUsed/>
    <w:rsid w:val="009E1714"/>
    <w:rPr>
      <w:vertAlign w:val="superscript"/>
    </w:rPr>
  </w:style>
  <w:style w:type="paragraph" w:styleId="Poprawka">
    <w:name w:val="Revision"/>
    <w:hidden/>
    <w:uiPriority w:val="99"/>
    <w:semiHidden/>
    <w:rsid w:val="00F63872"/>
    <w:pPr>
      <w:spacing w:after="0" w:line="240" w:lineRule="auto"/>
    </w:pPr>
    <w:rPr>
      <w:rFonts w:ascii="Calibri" w:eastAsia="Calibri" w:hAnsi="Calibri" w:cs="Times New Roman"/>
    </w:rPr>
  </w:style>
  <w:style w:type="paragraph" w:customStyle="1" w:styleId="PKTpunkt">
    <w:name w:val="PKT – punkt"/>
    <w:link w:val="PKTpunktZnak"/>
    <w:uiPriority w:val="16"/>
    <w:qFormat/>
    <w:rsid w:val="00E21399"/>
    <w:pPr>
      <w:spacing w:after="0" w:line="360" w:lineRule="auto"/>
      <w:ind w:left="510" w:hanging="510"/>
      <w:jc w:val="both"/>
    </w:pPr>
    <w:rPr>
      <w:rFonts w:ascii="Times" w:eastAsiaTheme="minorEastAsia" w:hAnsi="Times" w:cs="Arial"/>
      <w:bCs/>
      <w:sz w:val="24"/>
      <w:szCs w:val="20"/>
      <w:lang w:eastAsia="pl-PL"/>
    </w:rPr>
  </w:style>
  <w:style w:type="paragraph" w:customStyle="1" w:styleId="ust">
    <w:name w:val="ust"/>
    <w:rsid w:val="000259DD"/>
    <w:pPr>
      <w:overflowPunct w:val="0"/>
      <w:autoSpaceDE w:val="0"/>
      <w:autoSpaceDN w:val="0"/>
      <w:adjustRightInd w:val="0"/>
      <w:spacing w:before="60" w:after="60" w:line="240" w:lineRule="auto"/>
      <w:ind w:left="426" w:hanging="284"/>
      <w:jc w:val="both"/>
      <w:textAlignment w:val="baseline"/>
    </w:pPr>
    <w:rPr>
      <w:rFonts w:ascii="Times New Roman" w:eastAsia="Times New Roman" w:hAnsi="Times New Roman" w:cs="Times New Roman"/>
      <w:sz w:val="24"/>
      <w:szCs w:val="20"/>
      <w:lang w:eastAsia="pl-PL"/>
    </w:rPr>
  </w:style>
  <w:style w:type="paragraph" w:styleId="NormalnyWeb">
    <w:name w:val="Normal (Web)"/>
    <w:basedOn w:val="Normalny"/>
    <w:uiPriority w:val="99"/>
    <w:unhideWhenUsed/>
    <w:rsid w:val="000259D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pl-PL"/>
    </w:rPr>
  </w:style>
  <w:style w:type="paragraph" w:customStyle="1" w:styleId="pkt">
    <w:name w:val="pkt"/>
    <w:basedOn w:val="Normalny"/>
    <w:rsid w:val="00F20F04"/>
    <w:pPr>
      <w:suppressAutoHyphens w:val="0"/>
      <w:overflowPunct w:val="0"/>
      <w:autoSpaceDE w:val="0"/>
      <w:adjustRightInd w:val="0"/>
      <w:spacing w:before="60" w:after="60" w:line="240" w:lineRule="auto"/>
      <w:ind w:left="851" w:hanging="295"/>
      <w:jc w:val="both"/>
    </w:pPr>
    <w:rPr>
      <w:rFonts w:ascii="Times New Roman" w:eastAsia="Times New Roman" w:hAnsi="Times New Roman"/>
      <w:sz w:val="24"/>
      <w:szCs w:val="20"/>
      <w:lang w:eastAsia="pl-PL"/>
    </w:rPr>
  </w:style>
  <w:style w:type="character" w:customStyle="1" w:styleId="PKTpunktZnak">
    <w:name w:val="PKT – punkt Znak"/>
    <w:basedOn w:val="Domylnaczcionkaakapitu"/>
    <w:link w:val="PKTpunkt"/>
    <w:uiPriority w:val="16"/>
    <w:locked/>
    <w:rsid w:val="006A2325"/>
    <w:rPr>
      <w:rFonts w:ascii="Times" w:eastAsiaTheme="minorEastAsia" w:hAnsi="Times" w:cs="Arial"/>
      <w:bCs/>
      <w:sz w:val="24"/>
      <w:szCs w:val="20"/>
      <w:lang w:eastAsia="pl-PL"/>
    </w:rPr>
  </w:style>
  <w:style w:type="paragraph" w:customStyle="1" w:styleId="ZPKTzmpktartykuempunktem">
    <w:name w:val="Z/PKT – zm. pkt artykułem (punktem)"/>
    <w:basedOn w:val="PKTpunkt"/>
    <w:link w:val="ZPKTzmpktartykuempunktemZnak"/>
    <w:uiPriority w:val="33"/>
    <w:qFormat/>
    <w:rsid w:val="005917BD"/>
    <w:pPr>
      <w:ind w:left="1020"/>
    </w:pPr>
  </w:style>
  <w:style w:type="paragraph" w:customStyle="1" w:styleId="divparagraph">
    <w:name w:val="div.paragraph"/>
    <w:uiPriority w:val="99"/>
    <w:rsid w:val="005917BD"/>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character" w:customStyle="1" w:styleId="ZPKTzmpktartykuempunktemZnak">
    <w:name w:val="Z/PKT – zm. pkt artykułem (punktem) Znak"/>
    <w:link w:val="ZPKTzmpktartykuempunktem"/>
    <w:uiPriority w:val="33"/>
    <w:rsid w:val="005917BD"/>
    <w:rPr>
      <w:rFonts w:ascii="Times" w:eastAsiaTheme="minorEastAsia" w:hAnsi="Times" w:cs="Arial"/>
      <w:bCs/>
      <w:sz w:val="24"/>
      <w:szCs w:val="20"/>
      <w:lang w:eastAsia="pl-PL"/>
    </w:rPr>
  </w:style>
  <w:style w:type="paragraph" w:customStyle="1" w:styleId="menfont">
    <w:name w:val="men font"/>
    <w:basedOn w:val="Normalny"/>
    <w:rsid w:val="00D73FCA"/>
    <w:pPr>
      <w:suppressAutoHyphens w:val="0"/>
      <w:autoSpaceDN/>
      <w:spacing w:after="0" w:line="240" w:lineRule="auto"/>
      <w:textAlignment w:val="auto"/>
    </w:pPr>
    <w:rPr>
      <w:rFonts w:ascii="Arial" w:eastAsia="Times New Roman" w:hAnsi="Arial" w:cs="Arial"/>
      <w:sz w:val="24"/>
      <w:szCs w:val="24"/>
      <w:lang w:eastAsia="pl-PL"/>
    </w:rPr>
  </w:style>
  <w:style w:type="character" w:customStyle="1" w:styleId="object">
    <w:name w:val="object"/>
    <w:basedOn w:val="Domylnaczcionkaakapitu"/>
    <w:rsid w:val="003157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2D1EA4"/>
    <w:pPr>
      <w:suppressAutoHyphens/>
      <w:autoSpaceDN w:val="0"/>
      <w:spacing w:after="200" w:line="276" w:lineRule="auto"/>
      <w:textAlignment w:val="baseline"/>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uiPriority w:val="99"/>
    <w:rsid w:val="002D1EA4"/>
    <w:rPr>
      <w:sz w:val="16"/>
      <w:szCs w:val="16"/>
    </w:rPr>
  </w:style>
  <w:style w:type="paragraph" w:styleId="Tekstkomentarza">
    <w:name w:val="annotation text"/>
    <w:basedOn w:val="Normalny"/>
    <w:link w:val="TekstkomentarzaZnak"/>
    <w:uiPriority w:val="99"/>
    <w:rsid w:val="002D1EA4"/>
    <w:pPr>
      <w:widowControl w:val="0"/>
      <w:autoSpaceDE w:val="0"/>
      <w:spacing w:after="0" w:line="240" w:lineRule="auto"/>
    </w:pPr>
    <w:rPr>
      <w:rFonts w:ascii="A" w:eastAsia="Times New Roman" w:hAnsi="A"/>
      <w:sz w:val="20"/>
      <w:szCs w:val="20"/>
      <w:lang w:eastAsia="pl-PL"/>
    </w:rPr>
  </w:style>
  <w:style w:type="character" w:customStyle="1" w:styleId="TekstkomentarzaZnak">
    <w:name w:val="Tekst komentarza Znak"/>
    <w:basedOn w:val="Domylnaczcionkaakapitu"/>
    <w:link w:val="Tekstkomentarza"/>
    <w:uiPriority w:val="99"/>
    <w:rsid w:val="002D1EA4"/>
    <w:rPr>
      <w:rFonts w:ascii="A" w:eastAsia="Times New Roman" w:hAnsi="A" w:cs="Times New Roman"/>
      <w:sz w:val="20"/>
      <w:szCs w:val="20"/>
      <w:lang w:eastAsia="pl-PL"/>
    </w:rPr>
  </w:style>
  <w:style w:type="paragraph" w:styleId="Akapitzlist">
    <w:name w:val="List Paragraph"/>
    <w:basedOn w:val="Normalny"/>
    <w:uiPriority w:val="34"/>
    <w:qFormat/>
    <w:rsid w:val="002D1EA4"/>
    <w:pPr>
      <w:suppressAutoHyphens w:val="0"/>
      <w:spacing w:after="0" w:line="240" w:lineRule="auto"/>
      <w:ind w:left="720"/>
      <w:textAlignment w:val="auto"/>
    </w:pPr>
    <w:rPr>
      <w:rFonts w:ascii="Times New Roman" w:eastAsia="Times New Roman" w:hAnsi="Times New Roman"/>
      <w:sz w:val="24"/>
      <w:szCs w:val="24"/>
      <w:lang w:eastAsia="pl-PL"/>
    </w:rPr>
  </w:style>
  <w:style w:type="paragraph" w:styleId="Tekstdymka">
    <w:name w:val="Balloon Text"/>
    <w:basedOn w:val="Normalny"/>
    <w:link w:val="TekstdymkaZnak"/>
    <w:uiPriority w:val="99"/>
    <w:semiHidden/>
    <w:unhideWhenUsed/>
    <w:rsid w:val="002D1EA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D1EA4"/>
    <w:rPr>
      <w:rFonts w:ascii="Segoe UI" w:eastAsia="Calibr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B93CBB"/>
    <w:pPr>
      <w:widowControl/>
      <w:autoSpaceDE/>
      <w:spacing w:after="200"/>
    </w:pPr>
    <w:rPr>
      <w:rFonts w:ascii="Calibri" w:eastAsia="Calibri" w:hAnsi="Calibri"/>
      <w:b/>
      <w:bCs/>
      <w:lang w:eastAsia="en-US"/>
    </w:rPr>
  </w:style>
  <w:style w:type="character" w:customStyle="1" w:styleId="TematkomentarzaZnak">
    <w:name w:val="Temat komentarza Znak"/>
    <w:basedOn w:val="TekstkomentarzaZnak"/>
    <w:link w:val="Tematkomentarza"/>
    <w:uiPriority w:val="99"/>
    <w:semiHidden/>
    <w:rsid w:val="00B93CBB"/>
    <w:rPr>
      <w:rFonts w:ascii="Calibri" w:eastAsia="Calibri" w:hAnsi="Calibri" w:cs="Times New Roman"/>
      <w:b/>
      <w:bCs/>
      <w:sz w:val="20"/>
      <w:szCs w:val="20"/>
      <w:lang w:eastAsia="pl-PL"/>
    </w:rPr>
  </w:style>
  <w:style w:type="paragraph" w:styleId="Nagwek">
    <w:name w:val="header"/>
    <w:basedOn w:val="Normalny"/>
    <w:link w:val="NagwekZnak"/>
    <w:uiPriority w:val="99"/>
    <w:unhideWhenUsed/>
    <w:rsid w:val="00C609A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609A5"/>
    <w:rPr>
      <w:rFonts w:ascii="Calibri" w:eastAsia="Calibri" w:hAnsi="Calibri" w:cs="Times New Roman"/>
    </w:rPr>
  </w:style>
  <w:style w:type="paragraph" w:styleId="Stopka">
    <w:name w:val="footer"/>
    <w:basedOn w:val="Normalny"/>
    <w:link w:val="StopkaZnak"/>
    <w:uiPriority w:val="99"/>
    <w:unhideWhenUsed/>
    <w:rsid w:val="00C609A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609A5"/>
    <w:rPr>
      <w:rFonts w:ascii="Calibri" w:eastAsia="Calibri" w:hAnsi="Calibri" w:cs="Times New Roman"/>
    </w:rPr>
  </w:style>
  <w:style w:type="paragraph" w:styleId="Tekstprzypisukocowego">
    <w:name w:val="endnote text"/>
    <w:basedOn w:val="Normalny"/>
    <w:link w:val="TekstprzypisukocowegoZnak"/>
    <w:uiPriority w:val="99"/>
    <w:semiHidden/>
    <w:unhideWhenUsed/>
    <w:rsid w:val="00C609A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609A5"/>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C609A5"/>
    <w:rPr>
      <w:vertAlign w:val="superscript"/>
    </w:rPr>
  </w:style>
  <w:style w:type="paragraph" w:customStyle="1" w:styleId="TIRtiret">
    <w:name w:val="TIR – tiret"/>
    <w:basedOn w:val="Normalny"/>
    <w:uiPriority w:val="15"/>
    <w:qFormat/>
    <w:rsid w:val="00650A8B"/>
    <w:pPr>
      <w:suppressAutoHyphens w:val="0"/>
      <w:autoSpaceDN/>
      <w:spacing w:after="0" w:line="360" w:lineRule="auto"/>
      <w:ind w:left="1384" w:hanging="397"/>
      <w:jc w:val="both"/>
      <w:textAlignment w:val="auto"/>
    </w:pPr>
    <w:rPr>
      <w:rFonts w:ascii="Times" w:eastAsiaTheme="minorEastAsia" w:hAnsi="Times" w:cs="Arial"/>
      <w:bCs/>
      <w:sz w:val="24"/>
      <w:szCs w:val="20"/>
      <w:lang w:eastAsia="pl-PL"/>
    </w:rPr>
  </w:style>
  <w:style w:type="paragraph" w:customStyle="1" w:styleId="ZTIRwPKTzmtirwpktartykuempunktem">
    <w:name w:val="Z/TIR_w_PKT – zm. tir. w pkt artykułem (punktem)"/>
    <w:basedOn w:val="TIRtiret"/>
    <w:uiPriority w:val="33"/>
    <w:qFormat/>
    <w:rsid w:val="000E510E"/>
    <w:pPr>
      <w:ind w:left="1894"/>
    </w:pPr>
  </w:style>
  <w:style w:type="paragraph" w:customStyle="1" w:styleId="ARTartustawynprozporzdzenia">
    <w:name w:val="ART(§) – art. ustawy (§ np. rozporządzenia)"/>
    <w:link w:val="ARTartustawynprozporzdzeniaZnak"/>
    <w:uiPriority w:val="99"/>
    <w:qFormat/>
    <w:rsid w:val="000A23A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ARTartustawynprozporzdzeniaZnak">
    <w:name w:val="ART(§) – art. ustawy (§ np. rozporządzenia) Znak"/>
    <w:basedOn w:val="Domylnaczcionkaakapitu"/>
    <w:link w:val="ARTartustawynprozporzdzenia"/>
    <w:uiPriority w:val="99"/>
    <w:locked/>
    <w:rsid w:val="000A23A3"/>
    <w:rPr>
      <w:rFonts w:ascii="Times" w:eastAsiaTheme="minorEastAsia" w:hAnsi="Times" w:cs="Arial"/>
      <w:sz w:val="24"/>
      <w:szCs w:val="20"/>
      <w:lang w:eastAsia="pl-PL"/>
    </w:rPr>
  </w:style>
  <w:style w:type="character" w:customStyle="1" w:styleId="articletitle">
    <w:name w:val="articletitle"/>
    <w:basedOn w:val="Domylnaczcionkaakapitu"/>
    <w:rsid w:val="00660F00"/>
  </w:style>
  <w:style w:type="character" w:customStyle="1" w:styleId="highlight">
    <w:name w:val="highlight"/>
    <w:basedOn w:val="Domylnaczcionkaakapitu"/>
    <w:rsid w:val="00660F00"/>
  </w:style>
  <w:style w:type="paragraph" w:customStyle="1" w:styleId="LITlitera">
    <w:name w:val="LIT – litera"/>
    <w:basedOn w:val="Normalny"/>
    <w:uiPriority w:val="14"/>
    <w:qFormat/>
    <w:rsid w:val="007A2B19"/>
    <w:pPr>
      <w:suppressAutoHyphens w:val="0"/>
      <w:autoSpaceDN/>
      <w:spacing w:after="0" w:line="360" w:lineRule="auto"/>
      <w:ind w:left="986" w:hanging="476"/>
      <w:jc w:val="both"/>
      <w:textAlignment w:val="auto"/>
    </w:pPr>
    <w:rPr>
      <w:rFonts w:ascii="Times" w:eastAsiaTheme="minorEastAsia" w:hAnsi="Times" w:cs="Arial"/>
      <w:bCs/>
      <w:sz w:val="24"/>
      <w:szCs w:val="20"/>
      <w:lang w:eastAsia="pl-PL"/>
    </w:rPr>
  </w:style>
  <w:style w:type="character" w:styleId="Hipercze">
    <w:name w:val="Hyperlink"/>
    <w:basedOn w:val="Domylnaczcionkaakapitu"/>
    <w:uiPriority w:val="99"/>
    <w:semiHidden/>
    <w:unhideWhenUsed/>
    <w:rsid w:val="00101D41"/>
    <w:rPr>
      <w:color w:val="0000FF"/>
      <w:u w:val="single"/>
    </w:rPr>
  </w:style>
  <w:style w:type="paragraph" w:styleId="Tekstprzypisudolnego">
    <w:name w:val="footnote text"/>
    <w:basedOn w:val="Normalny"/>
    <w:link w:val="TekstprzypisudolnegoZnak"/>
    <w:uiPriority w:val="99"/>
    <w:semiHidden/>
    <w:unhideWhenUsed/>
    <w:rsid w:val="009E171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E1714"/>
    <w:rPr>
      <w:rFonts w:ascii="Calibri" w:eastAsia="Calibri" w:hAnsi="Calibri" w:cs="Times New Roman"/>
      <w:sz w:val="20"/>
      <w:szCs w:val="20"/>
    </w:rPr>
  </w:style>
  <w:style w:type="character" w:styleId="Odwoanieprzypisudolnego">
    <w:name w:val="footnote reference"/>
    <w:basedOn w:val="Domylnaczcionkaakapitu"/>
    <w:uiPriority w:val="99"/>
    <w:semiHidden/>
    <w:unhideWhenUsed/>
    <w:rsid w:val="009E1714"/>
    <w:rPr>
      <w:vertAlign w:val="superscript"/>
    </w:rPr>
  </w:style>
  <w:style w:type="paragraph" w:styleId="Poprawka">
    <w:name w:val="Revision"/>
    <w:hidden/>
    <w:uiPriority w:val="99"/>
    <w:semiHidden/>
    <w:rsid w:val="00F63872"/>
    <w:pPr>
      <w:spacing w:after="0" w:line="240" w:lineRule="auto"/>
    </w:pPr>
    <w:rPr>
      <w:rFonts w:ascii="Calibri" w:eastAsia="Calibri" w:hAnsi="Calibri" w:cs="Times New Roman"/>
    </w:rPr>
  </w:style>
  <w:style w:type="paragraph" w:customStyle="1" w:styleId="PKTpunkt">
    <w:name w:val="PKT – punkt"/>
    <w:link w:val="PKTpunktZnak"/>
    <w:uiPriority w:val="16"/>
    <w:qFormat/>
    <w:rsid w:val="00E21399"/>
    <w:pPr>
      <w:spacing w:after="0" w:line="360" w:lineRule="auto"/>
      <w:ind w:left="510" w:hanging="510"/>
      <w:jc w:val="both"/>
    </w:pPr>
    <w:rPr>
      <w:rFonts w:ascii="Times" w:eastAsiaTheme="minorEastAsia" w:hAnsi="Times" w:cs="Arial"/>
      <w:bCs/>
      <w:sz w:val="24"/>
      <w:szCs w:val="20"/>
      <w:lang w:eastAsia="pl-PL"/>
    </w:rPr>
  </w:style>
  <w:style w:type="paragraph" w:customStyle="1" w:styleId="ust">
    <w:name w:val="ust"/>
    <w:rsid w:val="000259DD"/>
    <w:pPr>
      <w:overflowPunct w:val="0"/>
      <w:autoSpaceDE w:val="0"/>
      <w:autoSpaceDN w:val="0"/>
      <w:adjustRightInd w:val="0"/>
      <w:spacing w:before="60" w:after="60" w:line="240" w:lineRule="auto"/>
      <w:ind w:left="426" w:hanging="284"/>
      <w:jc w:val="both"/>
      <w:textAlignment w:val="baseline"/>
    </w:pPr>
    <w:rPr>
      <w:rFonts w:ascii="Times New Roman" w:eastAsia="Times New Roman" w:hAnsi="Times New Roman" w:cs="Times New Roman"/>
      <w:sz w:val="24"/>
      <w:szCs w:val="20"/>
      <w:lang w:eastAsia="pl-PL"/>
    </w:rPr>
  </w:style>
  <w:style w:type="paragraph" w:styleId="NormalnyWeb">
    <w:name w:val="Normal (Web)"/>
    <w:basedOn w:val="Normalny"/>
    <w:uiPriority w:val="99"/>
    <w:unhideWhenUsed/>
    <w:rsid w:val="000259D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pl-PL"/>
    </w:rPr>
  </w:style>
  <w:style w:type="paragraph" w:customStyle="1" w:styleId="pkt">
    <w:name w:val="pkt"/>
    <w:basedOn w:val="Normalny"/>
    <w:rsid w:val="00F20F04"/>
    <w:pPr>
      <w:suppressAutoHyphens w:val="0"/>
      <w:overflowPunct w:val="0"/>
      <w:autoSpaceDE w:val="0"/>
      <w:adjustRightInd w:val="0"/>
      <w:spacing w:before="60" w:after="60" w:line="240" w:lineRule="auto"/>
      <w:ind w:left="851" w:hanging="295"/>
      <w:jc w:val="both"/>
    </w:pPr>
    <w:rPr>
      <w:rFonts w:ascii="Times New Roman" w:eastAsia="Times New Roman" w:hAnsi="Times New Roman"/>
      <w:sz w:val="24"/>
      <w:szCs w:val="20"/>
      <w:lang w:eastAsia="pl-PL"/>
    </w:rPr>
  </w:style>
  <w:style w:type="character" w:customStyle="1" w:styleId="PKTpunktZnak">
    <w:name w:val="PKT – punkt Znak"/>
    <w:basedOn w:val="Domylnaczcionkaakapitu"/>
    <w:link w:val="PKTpunkt"/>
    <w:uiPriority w:val="16"/>
    <w:locked/>
    <w:rsid w:val="006A2325"/>
    <w:rPr>
      <w:rFonts w:ascii="Times" w:eastAsiaTheme="minorEastAsia" w:hAnsi="Times" w:cs="Arial"/>
      <w:bCs/>
      <w:sz w:val="24"/>
      <w:szCs w:val="20"/>
      <w:lang w:eastAsia="pl-PL"/>
    </w:rPr>
  </w:style>
  <w:style w:type="paragraph" w:customStyle="1" w:styleId="ZPKTzmpktartykuempunktem">
    <w:name w:val="Z/PKT – zm. pkt artykułem (punktem)"/>
    <w:basedOn w:val="PKTpunkt"/>
    <w:link w:val="ZPKTzmpktartykuempunktemZnak"/>
    <w:uiPriority w:val="33"/>
    <w:qFormat/>
    <w:rsid w:val="005917BD"/>
    <w:pPr>
      <w:ind w:left="1020"/>
    </w:pPr>
  </w:style>
  <w:style w:type="paragraph" w:customStyle="1" w:styleId="divparagraph">
    <w:name w:val="div.paragraph"/>
    <w:uiPriority w:val="99"/>
    <w:rsid w:val="005917BD"/>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character" w:customStyle="1" w:styleId="ZPKTzmpktartykuempunktemZnak">
    <w:name w:val="Z/PKT – zm. pkt artykułem (punktem) Znak"/>
    <w:link w:val="ZPKTzmpktartykuempunktem"/>
    <w:uiPriority w:val="33"/>
    <w:rsid w:val="005917BD"/>
    <w:rPr>
      <w:rFonts w:ascii="Times" w:eastAsiaTheme="minorEastAsia" w:hAnsi="Times" w:cs="Arial"/>
      <w:bCs/>
      <w:sz w:val="24"/>
      <w:szCs w:val="20"/>
      <w:lang w:eastAsia="pl-PL"/>
    </w:rPr>
  </w:style>
  <w:style w:type="paragraph" w:customStyle="1" w:styleId="menfont">
    <w:name w:val="men font"/>
    <w:basedOn w:val="Normalny"/>
    <w:rsid w:val="00D73FCA"/>
    <w:pPr>
      <w:suppressAutoHyphens w:val="0"/>
      <w:autoSpaceDN/>
      <w:spacing w:after="0" w:line="240" w:lineRule="auto"/>
      <w:textAlignment w:val="auto"/>
    </w:pPr>
    <w:rPr>
      <w:rFonts w:ascii="Arial" w:eastAsia="Times New Roman" w:hAnsi="Arial" w:cs="Arial"/>
      <w:sz w:val="24"/>
      <w:szCs w:val="24"/>
      <w:lang w:eastAsia="pl-PL"/>
    </w:rPr>
  </w:style>
  <w:style w:type="character" w:customStyle="1" w:styleId="object">
    <w:name w:val="object"/>
    <w:basedOn w:val="Domylnaczcionkaakapitu"/>
    <w:rsid w:val="00315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08210">
      <w:bodyDiv w:val="1"/>
      <w:marLeft w:val="0"/>
      <w:marRight w:val="0"/>
      <w:marTop w:val="0"/>
      <w:marBottom w:val="0"/>
      <w:divBdr>
        <w:top w:val="none" w:sz="0" w:space="0" w:color="auto"/>
        <w:left w:val="none" w:sz="0" w:space="0" w:color="auto"/>
        <w:bottom w:val="none" w:sz="0" w:space="0" w:color="auto"/>
        <w:right w:val="none" w:sz="0" w:space="0" w:color="auto"/>
      </w:divBdr>
      <w:divsChild>
        <w:div w:id="92164016">
          <w:marLeft w:val="0"/>
          <w:marRight w:val="0"/>
          <w:marTop w:val="0"/>
          <w:marBottom w:val="0"/>
          <w:divBdr>
            <w:top w:val="none" w:sz="0" w:space="0" w:color="auto"/>
            <w:left w:val="none" w:sz="0" w:space="0" w:color="auto"/>
            <w:bottom w:val="none" w:sz="0" w:space="0" w:color="auto"/>
            <w:right w:val="none" w:sz="0" w:space="0" w:color="auto"/>
          </w:divBdr>
        </w:div>
        <w:div w:id="180045940">
          <w:marLeft w:val="0"/>
          <w:marRight w:val="0"/>
          <w:marTop w:val="0"/>
          <w:marBottom w:val="0"/>
          <w:divBdr>
            <w:top w:val="none" w:sz="0" w:space="0" w:color="auto"/>
            <w:left w:val="none" w:sz="0" w:space="0" w:color="auto"/>
            <w:bottom w:val="none" w:sz="0" w:space="0" w:color="auto"/>
            <w:right w:val="none" w:sz="0" w:space="0" w:color="auto"/>
          </w:divBdr>
        </w:div>
        <w:div w:id="491335919">
          <w:marLeft w:val="0"/>
          <w:marRight w:val="0"/>
          <w:marTop w:val="0"/>
          <w:marBottom w:val="0"/>
          <w:divBdr>
            <w:top w:val="none" w:sz="0" w:space="0" w:color="auto"/>
            <w:left w:val="none" w:sz="0" w:space="0" w:color="auto"/>
            <w:bottom w:val="none" w:sz="0" w:space="0" w:color="auto"/>
            <w:right w:val="none" w:sz="0" w:space="0" w:color="auto"/>
          </w:divBdr>
        </w:div>
        <w:div w:id="664237150">
          <w:marLeft w:val="0"/>
          <w:marRight w:val="0"/>
          <w:marTop w:val="0"/>
          <w:marBottom w:val="0"/>
          <w:divBdr>
            <w:top w:val="none" w:sz="0" w:space="0" w:color="auto"/>
            <w:left w:val="none" w:sz="0" w:space="0" w:color="auto"/>
            <w:bottom w:val="none" w:sz="0" w:space="0" w:color="auto"/>
            <w:right w:val="none" w:sz="0" w:space="0" w:color="auto"/>
          </w:divBdr>
        </w:div>
        <w:div w:id="760689036">
          <w:marLeft w:val="0"/>
          <w:marRight w:val="0"/>
          <w:marTop w:val="0"/>
          <w:marBottom w:val="0"/>
          <w:divBdr>
            <w:top w:val="none" w:sz="0" w:space="0" w:color="auto"/>
            <w:left w:val="none" w:sz="0" w:space="0" w:color="auto"/>
            <w:bottom w:val="none" w:sz="0" w:space="0" w:color="auto"/>
            <w:right w:val="none" w:sz="0" w:space="0" w:color="auto"/>
          </w:divBdr>
        </w:div>
        <w:div w:id="1141078148">
          <w:marLeft w:val="0"/>
          <w:marRight w:val="0"/>
          <w:marTop w:val="0"/>
          <w:marBottom w:val="0"/>
          <w:divBdr>
            <w:top w:val="none" w:sz="0" w:space="0" w:color="auto"/>
            <w:left w:val="none" w:sz="0" w:space="0" w:color="auto"/>
            <w:bottom w:val="none" w:sz="0" w:space="0" w:color="auto"/>
            <w:right w:val="none" w:sz="0" w:space="0" w:color="auto"/>
          </w:divBdr>
        </w:div>
        <w:div w:id="1184827306">
          <w:marLeft w:val="0"/>
          <w:marRight w:val="0"/>
          <w:marTop w:val="0"/>
          <w:marBottom w:val="0"/>
          <w:divBdr>
            <w:top w:val="none" w:sz="0" w:space="0" w:color="auto"/>
            <w:left w:val="none" w:sz="0" w:space="0" w:color="auto"/>
            <w:bottom w:val="none" w:sz="0" w:space="0" w:color="auto"/>
            <w:right w:val="none" w:sz="0" w:space="0" w:color="auto"/>
          </w:divBdr>
        </w:div>
        <w:div w:id="1644650379">
          <w:marLeft w:val="0"/>
          <w:marRight w:val="0"/>
          <w:marTop w:val="0"/>
          <w:marBottom w:val="0"/>
          <w:divBdr>
            <w:top w:val="none" w:sz="0" w:space="0" w:color="auto"/>
            <w:left w:val="none" w:sz="0" w:space="0" w:color="auto"/>
            <w:bottom w:val="none" w:sz="0" w:space="0" w:color="auto"/>
            <w:right w:val="none" w:sz="0" w:space="0" w:color="auto"/>
          </w:divBdr>
        </w:div>
        <w:div w:id="1791393084">
          <w:marLeft w:val="0"/>
          <w:marRight w:val="0"/>
          <w:marTop w:val="0"/>
          <w:marBottom w:val="0"/>
          <w:divBdr>
            <w:top w:val="none" w:sz="0" w:space="0" w:color="auto"/>
            <w:left w:val="none" w:sz="0" w:space="0" w:color="auto"/>
            <w:bottom w:val="none" w:sz="0" w:space="0" w:color="auto"/>
            <w:right w:val="none" w:sz="0" w:space="0" w:color="auto"/>
          </w:divBdr>
        </w:div>
        <w:div w:id="2060350360">
          <w:marLeft w:val="0"/>
          <w:marRight w:val="0"/>
          <w:marTop w:val="0"/>
          <w:marBottom w:val="0"/>
          <w:divBdr>
            <w:top w:val="none" w:sz="0" w:space="0" w:color="auto"/>
            <w:left w:val="none" w:sz="0" w:space="0" w:color="auto"/>
            <w:bottom w:val="none" w:sz="0" w:space="0" w:color="auto"/>
            <w:right w:val="none" w:sz="0" w:space="0" w:color="auto"/>
          </w:divBdr>
        </w:div>
      </w:divsChild>
    </w:div>
    <w:div w:id="135075129">
      <w:bodyDiv w:val="1"/>
      <w:marLeft w:val="0"/>
      <w:marRight w:val="0"/>
      <w:marTop w:val="0"/>
      <w:marBottom w:val="0"/>
      <w:divBdr>
        <w:top w:val="none" w:sz="0" w:space="0" w:color="auto"/>
        <w:left w:val="none" w:sz="0" w:space="0" w:color="auto"/>
        <w:bottom w:val="none" w:sz="0" w:space="0" w:color="auto"/>
        <w:right w:val="none" w:sz="0" w:space="0" w:color="auto"/>
      </w:divBdr>
    </w:div>
    <w:div w:id="305667882">
      <w:bodyDiv w:val="1"/>
      <w:marLeft w:val="0"/>
      <w:marRight w:val="0"/>
      <w:marTop w:val="0"/>
      <w:marBottom w:val="0"/>
      <w:divBdr>
        <w:top w:val="none" w:sz="0" w:space="0" w:color="auto"/>
        <w:left w:val="none" w:sz="0" w:space="0" w:color="auto"/>
        <w:bottom w:val="none" w:sz="0" w:space="0" w:color="auto"/>
        <w:right w:val="none" w:sz="0" w:space="0" w:color="auto"/>
      </w:divBdr>
    </w:div>
    <w:div w:id="776102928">
      <w:bodyDiv w:val="1"/>
      <w:marLeft w:val="0"/>
      <w:marRight w:val="0"/>
      <w:marTop w:val="0"/>
      <w:marBottom w:val="0"/>
      <w:divBdr>
        <w:top w:val="none" w:sz="0" w:space="0" w:color="auto"/>
        <w:left w:val="none" w:sz="0" w:space="0" w:color="auto"/>
        <w:bottom w:val="none" w:sz="0" w:space="0" w:color="auto"/>
        <w:right w:val="none" w:sz="0" w:space="0" w:color="auto"/>
      </w:divBdr>
    </w:div>
    <w:div w:id="1285381477">
      <w:bodyDiv w:val="1"/>
      <w:marLeft w:val="0"/>
      <w:marRight w:val="0"/>
      <w:marTop w:val="0"/>
      <w:marBottom w:val="0"/>
      <w:divBdr>
        <w:top w:val="none" w:sz="0" w:space="0" w:color="auto"/>
        <w:left w:val="none" w:sz="0" w:space="0" w:color="auto"/>
        <w:bottom w:val="none" w:sz="0" w:space="0" w:color="auto"/>
        <w:right w:val="none" w:sz="0" w:space="0" w:color="auto"/>
      </w:divBdr>
      <w:divsChild>
        <w:div w:id="28265487">
          <w:marLeft w:val="0"/>
          <w:marRight w:val="0"/>
          <w:marTop w:val="0"/>
          <w:marBottom w:val="0"/>
          <w:divBdr>
            <w:top w:val="none" w:sz="0" w:space="0" w:color="auto"/>
            <w:left w:val="none" w:sz="0" w:space="0" w:color="auto"/>
            <w:bottom w:val="none" w:sz="0" w:space="0" w:color="auto"/>
            <w:right w:val="none" w:sz="0" w:space="0" w:color="auto"/>
          </w:divBdr>
        </w:div>
        <w:div w:id="38283246">
          <w:marLeft w:val="0"/>
          <w:marRight w:val="0"/>
          <w:marTop w:val="0"/>
          <w:marBottom w:val="0"/>
          <w:divBdr>
            <w:top w:val="none" w:sz="0" w:space="0" w:color="auto"/>
            <w:left w:val="none" w:sz="0" w:space="0" w:color="auto"/>
            <w:bottom w:val="none" w:sz="0" w:space="0" w:color="auto"/>
            <w:right w:val="none" w:sz="0" w:space="0" w:color="auto"/>
          </w:divBdr>
        </w:div>
        <w:div w:id="131488873">
          <w:marLeft w:val="0"/>
          <w:marRight w:val="0"/>
          <w:marTop w:val="0"/>
          <w:marBottom w:val="0"/>
          <w:divBdr>
            <w:top w:val="none" w:sz="0" w:space="0" w:color="auto"/>
            <w:left w:val="none" w:sz="0" w:space="0" w:color="auto"/>
            <w:bottom w:val="none" w:sz="0" w:space="0" w:color="auto"/>
            <w:right w:val="none" w:sz="0" w:space="0" w:color="auto"/>
          </w:divBdr>
        </w:div>
        <w:div w:id="155611647">
          <w:marLeft w:val="0"/>
          <w:marRight w:val="0"/>
          <w:marTop w:val="0"/>
          <w:marBottom w:val="0"/>
          <w:divBdr>
            <w:top w:val="none" w:sz="0" w:space="0" w:color="auto"/>
            <w:left w:val="none" w:sz="0" w:space="0" w:color="auto"/>
            <w:bottom w:val="none" w:sz="0" w:space="0" w:color="auto"/>
            <w:right w:val="none" w:sz="0" w:space="0" w:color="auto"/>
          </w:divBdr>
        </w:div>
        <w:div w:id="161512322">
          <w:marLeft w:val="0"/>
          <w:marRight w:val="0"/>
          <w:marTop w:val="0"/>
          <w:marBottom w:val="0"/>
          <w:divBdr>
            <w:top w:val="none" w:sz="0" w:space="0" w:color="auto"/>
            <w:left w:val="none" w:sz="0" w:space="0" w:color="auto"/>
            <w:bottom w:val="none" w:sz="0" w:space="0" w:color="auto"/>
            <w:right w:val="none" w:sz="0" w:space="0" w:color="auto"/>
          </w:divBdr>
        </w:div>
        <w:div w:id="251934235">
          <w:marLeft w:val="0"/>
          <w:marRight w:val="0"/>
          <w:marTop w:val="0"/>
          <w:marBottom w:val="0"/>
          <w:divBdr>
            <w:top w:val="none" w:sz="0" w:space="0" w:color="auto"/>
            <w:left w:val="none" w:sz="0" w:space="0" w:color="auto"/>
            <w:bottom w:val="none" w:sz="0" w:space="0" w:color="auto"/>
            <w:right w:val="none" w:sz="0" w:space="0" w:color="auto"/>
          </w:divBdr>
        </w:div>
        <w:div w:id="483204368">
          <w:marLeft w:val="0"/>
          <w:marRight w:val="0"/>
          <w:marTop w:val="0"/>
          <w:marBottom w:val="0"/>
          <w:divBdr>
            <w:top w:val="none" w:sz="0" w:space="0" w:color="auto"/>
            <w:left w:val="none" w:sz="0" w:space="0" w:color="auto"/>
            <w:bottom w:val="none" w:sz="0" w:space="0" w:color="auto"/>
            <w:right w:val="none" w:sz="0" w:space="0" w:color="auto"/>
          </w:divBdr>
        </w:div>
        <w:div w:id="494303345">
          <w:marLeft w:val="0"/>
          <w:marRight w:val="0"/>
          <w:marTop w:val="0"/>
          <w:marBottom w:val="0"/>
          <w:divBdr>
            <w:top w:val="none" w:sz="0" w:space="0" w:color="auto"/>
            <w:left w:val="none" w:sz="0" w:space="0" w:color="auto"/>
            <w:bottom w:val="none" w:sz="0" w:space="0" w:color="auto"/>
            <w:right w:val="none" w:sz="0" w:space="0" w:color="auto"/>
          </w:divBdr>
        </w:div>
        <w:div w:id="523178956">
          <w:marLeft w:val="0"/>
          <w:marRight w:val="0"/>
          <w:marTop w:val="0"/>
          <w:marBottom w:val="0"/>
          <w:divBdr>
            <w:top w:val="none" w:sz="0" w:space="0" w:color="auto"/>
            <w:left w:val="none" w:sz="0" w:space="0" w:color="auto"/>
            <w:bottom w:val="none" w:sz="0" w:space="0" w:color="auto"/>
            <w:right w:val="none" w:sz="0" w:space="0" w:color="auto"/>
          </w:divBdr>
        </w:div>
        <w:div w:id="536771451">
          <w:marLeft w:val="0"/>
          <w:marRight w:val="0"/>
          <w:marTop w:val="0"/>
          <w:marBottom w:val="0"/>
          <w:divBdr>
            <w:top w:val="none" w:sz="0" w:space="0" w:color="auto"/>
            <w:left w:val="none" w:sz="0" w:space="0" w:color="auto"/>
            <w:bottom w:val="none" w:sz="0" w:space="0" w:color="auto"/>
            <w:right w:val="none" w:sz="0" w:space="0" w:color="auto"/>
          </w:divBdr>
        </w:div>
        <w:div w:id="542448307">
          <w:marLeft w:val="0"/>
          <w:marRight w:val="0"/>
          <w:marTop w:val="0"/>
          <w:marBottom w:val="0"/>
          <w:divBdr>
            <w:top w:val="none" w:sz="0" w:space="0" w:color="auto"/>
            <w:left w:val="none" w:sz="0" w:space="0" w:color="auto"/>
            <w:bottom w:val="none" w:sz="0" w:space="0" w:color="auto"/>
            <w:right w:val="none" w:sz="0" w:space="0" w:color="auto"/>
          </w:divBdr>
        </w:div>
        <w:div w:id="589436341">
          <w:marLeft w:val="0"/>
          <w:marRight w:val="0"/>
          <w:marTop w:val="0"/>
          <w:marBottom w:val="0"/>
          <w:divBdr>
            <w:top w:val="none" w:sz="0" w:space="0" w:color="auto"/>
            <w:left w:val="none" w:sz="0" w:space="0" w:color="auto"/>
            <w:bottom w:val="none" w:sz="0" w:space="0" w:color="auto"/>
            <w:right w:val="none" w:sz="0" w:space="0" w:color="auto"/>
          </w:divBdr>
        </w:div>
        <w:div w:id="651980590">
          <w:marLeft w:val="0"/>
          <w:marRight w:val="0"/>
          <w:marTop w:val="0"/>
          <w:marBottom w:val="0"/>
          <w:divBdr>
            <w:top w:val="none" w:sz="0" w:space="0" w:color="auto"/>
            <w:left w:val="none" w:sz="0" w:space="0" w:color="auto"/>
            <w:bottom w:val="none" w:sz="0" w:space="0" w:color="auto"/>
            <w:right w:val="none" w:sz="0" w:space="0" w:color="auto"/>
          </w:divBdr>
        </w:div>
        <w:div w:id="723524999">
          <w:marLeft w:val="0"/>
          <w:marRight w:val="0"/>
          <w:marTop w:val="0"/>
          <w:marBottom w:val="0"/>
          <w:divBdr>
            <w:top w:val="none" w:sz="0" w:space="0" w:color="auto"/>
            <w:left w:val="none" w:sz="0" w:space="0" w:color="auto"/>
            <w:bottom w:val="none" w:sz="0" w:space="0" w:color="auto"/>
            <w:right w:val="none" w:sz="0" w:space="0" w:color="auto"/>
          </w:divBdr>
        </w:div>
        <w:div w:id="724256552">
          <w:marLeft w:val="0"/>
          <w:marRight w:val="0"/>
          <w:marTop w:val="0"/>
          <w:marBottom w:val="0"/>
          <w:divBdr>
            <w:top w:val="none" w:sz="0" w:space="0" w:color="auto"/>
            <w:left w:val="none" w:sz="0" w:space="0" w:color="auto"/>
            <w:bottom w:val="none" w:sz="0" w:space="0" w:color="auto"/>
            <w:right w:val="none" w:sz="0" w:space="0" w:color="auto"/>
          </w:divBdr>
        </w:div>
        <w:div w:id="749736359">
          <w:marLeft w:val="0"/>
          <w:marRight w:val="0"/>
          <w:marTop w:val="0"/>
          <w:marBottom w:val="0"/>
          <w:divBdr>
            <w:top w:val="none" w:sz="0" w:space="0" w:color="auto"/>
            <w:left w:val="none" w:sz="0" w:space="0" w:color="auto"/>
            <w:bottom w:val="none" w:sz="0" w:space="0" w:color="auto"/>
            <w:right w:val="none" w:sz="0" w:space="0" w:color="auto"/>
          </w:divBdr>
        </w:div>
        <w:div w:id="878200518">
          <w:marLeft w:val="0"/>
          <w:marRight w:val="0"/>
          <w:marTop w:val="0"/>
          <w:marBottom w:val="0"/>
          <w:divBdr>
            <w:top w:val="none" w:sz="0" w:space="0" w:color="auto"/>
            <w:left w:val="none" w:sz="0" w:space="0" w:color="auto"/>
            <w:bottom w:val="none" w:sz="0" w:space="0" w:color="auto"/>
            <w:right w:val="none" w:sz="0" w:space="0" w:color="auto"/>
          </w:divBdr>
        </w:div>
        <w:div w:id="916748523">
          <w:marLeft w:val="0"/>
          <w:marRight w:val="0"/>
          <w:marTop w:val="0"/>
          <w:marBottom w:val="0"/>
          <w:divBdr>
            <w:top w:val="none" w:sz="0" w:space="0" w:color="auto"/>
            <w:left w:val="none" w:sz="0" w:space="0" w:color="auto"/>
            <w:bottom w:val="none" w:sz="0" w:space="0" w:color="auto"/>
            <w:right w:val="none" w:sz="0" w:space="0" w:color="auto"/>
          </w:divBdr>
        </w:div>
        <w:div w:id="979917679">
          <w:marLeft w:val="0"/>
          <w:marRight w:val="0"/>
          <w:marTop w:val="0"/>
          <w:marBottom w:val="0"/>
          <w:divBdr>
            <w:top w:val="none" w:sz="0" w:space="0" w:color="auto"/>
            <w:left w:val="none" w:sz="0" w:space="0" w:color="auto"/>
            <w:bottom w:val="none" w:sz="0" w:space="0" w:color="auto"/>
            <w:right w:val="none" w:sz="0" w:space="0" w:color="auto"/>
          </w:divBdr>
        </w:div>
        <w:div w:id="995575214">
          <w:marLeft w:val="0"/>
          <w:marRight w:val="0"/>
          <w:marTop w:val="0"/>
          <w:marBottom w:val="0"/>
          <w:divBdr>
            <w:top w:val="none" w:sz="0" w:space="0" w:color="auto"/>
            <w:left w:val="none" w:sz="0" w:space="0" w:color="auto"/>
            <w:bottom w:val="none" w:sz="0" w:space="0" w:color="auto"/>
            <w:right w:val="none" w:sz="0" w:space="0" w:color="auto"/>
          </w:divBdr>
        </w:div>
        <w:div w:id="1013144179">
          <w:marLeft w:val="0"/>
          <w:marRight w:val="0"/>
          <w:marTop w:val="0"/>
          <w:marBottom w:val="0"/>
          <w:divBdr>
            <w:top w:val="none" w:sz="0" w:space="0" w:color="auto"/>
            <w:left w:val="none" w:sz="0" w:space="0" w:color="auto"/>
            <w:bottom w:val="none" w:sz="0" w:space="0" w:color="auto"/>
            <w:right w:val="none" w:sz="0" w:space="0" w:color="auto"/>
          </w:divBdr>
        </w:div>
        <w:div w:id="1018041059">
          <w:marLeft w:val="0"/>
          <w:marRight w:val="0"/>
          <w:marTop w:val="0"/>
          <w:marBottom w:val="0"/>
          <w:divBdr>
            <w:top w:val="none" w:sz="0" w:space="0" w:color="auto"/>
            <w:left w:val="none" w:sz="0" w:space="0" w:color="auto"/>
            <w:bottom w:val="none" w:sz="0" w:space="0" w:color="auto"/>
            <w:right w:val="none" w:sz="0" w:space="0" w:color="auto"/>
          </w:divBdr>
        </w:div>
        <w:div w:id="1028409884">
          <w:marLeft w:val="0"/>
          <w:marRight w:val="0"/>
          <w:marTop w:val="0"/>
          <w:marBottom w:val="0"/>
          <w:divBdr>
            <w:top w:val="none" w:sz="0" w:space="0" w:color="auto"/>
            <w:left w:val="none" w:sz="0" w:space="0" w:color="auto"/>
            <w:bottom w:val="none" w:sz="0" w:space="0" w:color="auto"/>
            <w:right w:val="none" w:sz="0" w:space="0" w:color="auto"/>
          </w:divBdr>
        </w:div>
        <w:div w:id="1045569763">
          <w:marLeft w:val="0"/>
          <w:marRight w:val="0"/>
          <w:marTop w:val="0"/>
          <w:marBottom w:val="0"/>
          <w:divBdr>
            <w:top w:val="none" w:sz="0" w:space="0" w:color="auto"/>
            <w:left w:val="none" w:sz="0" w:space="0" w:color="auto"/>
            <w:bottom w:val="none" w:sz="0" w:space="0" w:color="auto"/>
            <w:right w:val="none" w:sz="0" w:space="0" w:color="auto"/>
          </w:divBdr>
        </w:div>
        <w:div w:id="1075249709">
          <w:marLeft w:val="0"/>
          <w:marRight w:val="0"/>
          <w:marTop w:val="0"/>
          <w:marBottom w:val="0"/>
          <w:divBdr>
            <w:top w:val="none" w:sz="0" w:space="0" w:color="auto"/>
            <w:left w:val="none" w:sz="0" w:space="0" w:color="auto"/>
            <w:bottom w:val="none" w:sz="0" w:space="0" w:color="auto"/>
            <w:right w:val="none" w:sz="0" w:space="0" w:color="auto"/>
          </w:divBdr>
        </w:div>
        <w:div w:id="1075972218">
          <w:marLeft w:val="0"/>
          <w:marRight w:val="0"/>
          <w:marTop w:val="0"/>
          <w:marBottom w:val="0"/>
          <w:divBdr>
            <w:top w:val="none" w:sz="0" w:space="0" w:color="auto"/>
            <w:left w:val="none" w:sz="0" w:space="0" w:color="auto"/>
            <w:bottom w:val="none" w:sz="0" w:space="0" w:color="auto"/>
            <w:right w:val="none" w:sz="0" w:space="0" w:color="auto"/>
          </w:divBdr>
        </w:div>
        <w:div w:id="1079253077">
          <w:marLeft w:val="0"/>
          <w:marRight w:val="0"/>
          <w:marTop w:val="0"/>
          <w:marBottom w:val="0"/>
          <w:divBdr>
            <w:top w:val="none" w:sz="0" w:space="0" w:color="auto"/>
            <w:left w:val="none" w:sz="0" w:space="0" w:color="auto"/>
            <w:bottom w:val="none" w:sz="0" w:space="0" w:color="auto"/>
            <w:right w:val="none" w:sz="0" w:space="0" w:color="auto"/>
          </w:divBdr>
        </w:div>
        <w:div w:id="1140000947">
          <w:marLeft w:val="0"/>
          <w:marRight w:val="0"/>
          <w:marTop w:val="0"/>
          <w:marBottom w:val="0"/>
          <w:divBdr>
            <w:top w:val="none" w:sz="0" w:space="0" w:color="auto"/>
            <w:left w:val="none" w:sz="0" w:space="0" w:color="auto"/>
            <w:bottom w:val="none" w:sz="0" w:space="0" w:color="auto"/>
            <w:right w:val="none" w:sz="0" w:space="0" w:color="auto"/>
          </w:divBdr>
        </w:div>
        <w:div w:id="1140270878">
          <w:marLeft w:val="0"/>
          <w:marRight w:val="0"/>
          <w:marTop w:val="0"/>
          <w:marBottom w:val="0"/>
          <w:divBdr>
            <w:top w:val="none" w:sz="0" w:space="0" w:color="auto"/>
            <w:left w:val="none" w:sz="0" w:space="0" w:color="auto"/>
            <w:bottom w:val="none" w:sz="0" w:space="0" w:color="auto"/>
            <w:right w:val="none" w:sz="0" w:space="0" w:color="auto"/>
          </w:divBdr>
        </w:div>
        <w:div w:id="1144391706">
          <w:marLeft w:val="0"/>
          <w:marRight w:val="0"/>
          <w:marTop w:val="0"/>
          <w:marBottom w:val="0"/>
          <w:divBdr>
            <w:top w:val="none" w:sz="0" w:space="0" w:color="auto"/>
            <w:left w:val="none" w:sz="0" w:space="0" w:color="auto"/>
            <w:bottom w:val="none" w:sz="0" w:space="0" w:color="auto"/>
            <w:right w:val="none" w:sz="0" w:space="0" w:color="auto"/>
          </w:divBdr>
        </w:div>
        <w:div w:id="1156652504">
          <w:marLeft w:val="0"/>
          <w:marRight w:val="0"/>
          <w:marTop w:val="0"/>
          <w:marBottom w:val="0"/>
          <w:divBdr>
            <w:top w:val="none" w:sz="0" w:space="0" w:color="auto"/>
            <w:left w:val="none" w:sz="0" w:space="0" w:color="auto"/>
            <w:bottom w:val="none" w:sz="0" w:space="0" w:color="auto"/>
            <w:right w:val="none" w:sz="0" w:space="0" w:color="auto"/>
          </w:divBdr>
        </w:div>
        <w:div w:id="1167674868">
          <w:marLeft w:val="0"/>
          <w:marRight w:val="0"/>
          <w:marTop w:val="0"/>
          <w:marBottom w:val="0"/>
          <w:divBdr>
            <w:top w:val="none" w:sz="0" w:space="0" w:color="auto"/>
            <w:left w:val="none" w:sz="0" w:space="0" w:color="auto"/>
            <w:bottom w:val="none" w:sz="0" w:space="0" w:color="auto"/>
            <w:right w:val="none" w:sz="0" w:space="0" w:color="auto"/>
          </w:divBdr>
        </w:div>
        <w:div w:id="1231043014">
          <w:marLeft w:val="0"/>
          <w:marRight w:val="0"/>
          <w:marTop w:val="0"/>
          <w:marBottom w:val="0"/>
          <w:divBdr>
            <w:top w:val="none" w:sz="0" w:space="0" w:color="auto"/>
            <w:left w:val="none" w:sz="0" w:space="0" w:color="auto"/>
            <w:bottom w:val="none" w:sz="0" w:space="0" w:color="auto"/>
            <w:right w:val="none" w:sz="0" w:space="0" w:color="auto"/>
          </w:divBdr>
        </w:div>
        <w:div w:id="1260332222">
          <w:marLeft w:val="0"/>
          <w:marRight w:val="0"/>
          <w:marTop w:val="0"/>
          <w:marBottom w:val="0"/>
          <w:divBdr>
            <w:top w:val="none" w:sz="0" w:space="0" w:color="auto"/>
            <w:left w:val="none" w:sz="0" w:space="0" w:color="auto"/>
            <w:bottom w:val="none" w:sz="0" w:space="0" w:color="auto"/>
            <w:right w:val="none" w:sz="0" w:space="0" w:color="auto"/>
          </w:divBdr>
        </w:div>
        <w:div w:id="1269773521">
          <w:marLeft w:val="0"/>
          <w:marRight w:val="0"/>
          <w:marTop w:val="0"/>
          <w:marBottom w:val="0"/>
          <w:divBdr>
            <w:top w:val="none" w:sz="0" w:space="0" w:color="auto"/>
            <w:left w:val="none" w:sz="0" w:space="0" w:color="auto"/>
            <w:bottom w:val="none" w:sz="0" w:space="0" w:color="auto"/>
            <w:right w:val="none" w:sz="0" w:space="0" w:color="auto"/>
          </w:divBdr>
        </w:div>
        <w:div w:id="1319723541">
          <w:marLeft w:val="0"/>
          <w:marRight w:val="0"/>
          <w:marTop w:val="0"/>
          <w:marBottom w:val="0"/>
          <w:divBdr>
            <w:top w:val="none" w:sz="0" w:space="0" w:color="auto"/>
            <w:left w:val="none" w:sz="0" w:space="0" w:color="auto"/>
            <w:bottom w:val="none" w:sz="0" w:space="0" w:color="auto"/>
            <w:right w:val="none" w:sz="0" w:space="0" w:color="auto"/>
          </w:divBdr>
        </w:div>
        <w:div w:id="1452629424">
          <w:marLeft w:val="0"/>
          <w:marRight w:val="0"/>
          <w:marTop w:val="0"/>
          <w:marBottom w:val="0"/>
          <w:divBdr>
            <w:top w:val="none" w:sz="0" w:space="0" w:color="auto"/>
            <w:left w:val="none" w:sz="0" w:space="0" w:color="auto"/>
            <w:bottom w:val="none" w:sz="0" w:space="0" w:color="auto"/>
            <w:right w:val="none" w:sz="0" w:space="0" w:color="auto"/>
          </w:divBdr>
        </w:div>
        <w:div w:id="1528789539">
          <w:marLeft w:val="0"/>
          <w:marRight w:val="0"/>
          <w:marTop w:val="0"/>
          <w:marBottom w:val="0"/>
          <w:divBdr>
            <w:top w:val="none" w:sz="0" w:space="0" w:color="auto"/>
            <w:left w:val="none" w:sz="0" w:space="0" w:color="auto"/>
            <w:bottom w:val="none" w:sz="0" w:space="0" w:color="auto"/>
            <w:right w:val="none" w:sz="0" w:space="0" w:color="auto"/>
          </w:divBdr>
        </w:div>
        <w:div w:id="1557426408">
          <w:marLeft w:val="0"/>
          <w:marRight w:val="0"/>
          <w:marTop w:val="0"/>
          <w:marBottom w:val="0"/>
          <w:divBdr>
            <w:top w:val="none" w:sz="0" w:space="0" w:color="auto"/>
            <w:left w:val="none" w:sz="0" w:space="0" w:color="auto"/>
            <w:bottom w:val="none" w:sz="0" w:space="0" w:color="auto"/>
            <w:right w:val="none" w:sz="0" w:space="0" w:color="auto"/>
          </w:divBdr>
        </w:div>
        <w:div w:id="1568539051">
          <w:marLeft w:val="0"/>
          <w:marRight w:val="0"/>
          <w:marTop w:val="0"/>
          <w:marBottom w:val="0"/>
          <w:divBdr>
            <w:top w:val="none" w:sz="0" w:space="0" w:color="auto"/>
            <w:left w:val="none" w:sz="0" w:space="0" w:color="auto"/>
            <w:bottom w:val="none" w:sz="0" w:space="0" w:color="auto"/>
            <w:right w:val="none" w:sz="0" w:space="0" w:color="auto"/>
          </w:divBdr>
        </w:div>
        <w:div w:id="1641693173">
          <w:marLeft w:val="0"/>
          <w:marRight w:val="0"/>
          <w:marTop w:val="0"/>
          <w:marBottom w:val="0"/>
          <w:divBdr>
            <w:top w:val="none" w:sz="0" w:space="0" w:color="auto"/>
            <w:left w:val="none" w:sz="0" w:space="0" w:color="auto"/>
            <w:bottom w:val="none" w:sz="0" w:space="0" w:color="auto"/>
            <w:right w:val="none" w:sz="0" w:space="0" w:color="auto"/>
          </w:divBdr>
        </w:div>
        <w:div w:id="1646272436">
          <w:marLeft w:val="0"/>
          <w:marRight w:val="0"/>
          <w:marTop w:val="0"/>
          <w:marBottom w:val="0"/>
          <w:divBdr>
            <w:top w:val="none" w:sz="0" w:space="0" w:color="auto"/>
            <w:left w:val="none" w:sz="0" w:space="0" w:color="auto"/>
            <w:bottom w:val="none" w:sz="0" w:space="0" w:color="auto"/>
            <w:right w:val="none" w:sz="0" w:space="0" w:color="auto"/>
          </w:divBdr>
        </w:div>
        <w:div w:id="1724326099">
          <w:marLeft w:val="0"/>
          <w:marRight w:val="0"/>
          <w:marTop w:val="0"/>
          <w:marBottom w:val="0"/>
          <w:divBdr>
            <w:top w:val="none" w:sz="0" w:space="0" w:color="auto"/>
            <w:left w:val="none" w:sz="0" w:space="0" w:color="auto"/>
            <w:bottom w:val="none" w:sz="0" w:space="0" w:color="auto"/>
            <w:right w:val="none" w:sz="0" w:space="0" w:color="auto"/>
          </w:divBdr>
        </w:div>
        <w:div w:id="1732313657">
          <w:marLeft w:val="0"/>
          <w:marRight w:val="0"/>
          <w:marTop w:val="0"/>
          <w:marBottom w:val="0"/>
          <w:divBdr>
            <w:top w:val="none" w:sz="0" w:space="0" w:color="auto"/>
            <w:left w:val="none" w:sz="0" w:space="0" w:color="auto"/>
            <w:bottom w:val="none" w:sz="0" w:space="0" w:color="auto"/>
            <w:right w:val="none" w:sz="0" w:space="0" w:color="auto"/>
          </w:divBdr>
        </w:div>
        <w:div w:id="1748844982">
          <w:marLeft w:val="0"/>
          <w:marRight w:val="0"/>
          <w:marTop w:val="0"/>
          <w:marBottom w:val="0"/>
          <w:divBdr>
            <w:top w:val="none" w:sz="0" w:space="0" w:color="auto"/>
            <w:left w:val="none" w:sz="0" w:space="0" w:color="auto"/>
            <w:bottom w:val="none" w:sz="0" w:space="0" w:color="auto"/>
            <w:right w:val="none" w:sz="0" w:space="0" w:color="auto"/>
          </w:divBdr>
        </w:div>
        <w:div w:id="1822850376">
          <w:marLeft w:val="0"/>
          <w:marRight w:val="0"/>
          <w:marTop w:val="0"/>
          <w:marBottom w:val="0"/>
          <w:divBdr>
            <w:top w:val="none" w:sz="0" w:space="0" w:color="auto"/>
            <w:left w:val="none" w:sz="0" w:space="0" w:color="auto"/>
            <w:bottom w:val="none" w:sz="0" w:space="0" w:color="auto"/>
            <w:right w:val="none" w:sz="0" w:space="0" w:color="auto"/>
          </w:divBdr>
        </w:div>
        <w:div w:id="1841505135">
          <w:marLeft w:val="0"/>
          <w:marRight w:val="0"/>
          <w:marTop w:val="0"/>
          <w:marBottom w:val="0"/>
          <w:divBdr>
            <w:top w:val="none" w:sz="0" w:space="0" w:color="auto"/>
            <w:left w:val="none" w:sz="0" w:space="0" w:color="auto"/>
            <w:bottom w:val="none" w:sz="0" w:space="0" w:color="auto"/>
            <w:right w:val="none" w:sz="0" w:space="0" w:color="auto"/>
          </w:divBdr>
        </w:div>
        <w:div w:id="1884365649">
          <w:marLeft w:val="0"/>
          <w:marRight w:val="0"/>
          <w:marTop w:val="0"/>
          <w:marBottom w:val="0"/>
          <w:divBdr>
            <w:top w:val="none" w:sz="0" w:space="0" w:color="auto"/>
            <w:left w:val="none" w:sz="0" w:space="0" w:color="auto"/>
            <w:bottom w:val="none" w:sz="0" w:space="0" w:color="auto"/>
            <w:right w:val="none" w:sz="0" w:space="0" w:color="auto"/>
          </w:divBdr>
        </w:div>
        <w:div w:id="1884442333">
          <w:marLeft w:val="0"/>
          <w:marRight w:val="0"/>
          <w:marTop w:val="0"/>
          <w:marBottom w:val="0"/>
          <w:divBdr>
            <w:top w:val="none" w:sz="0" w:space="0" w:color="auto"/>
            <w:left w:val="none" w:sz="0" w:space="0" w:color="auto"/>
            <w:bottom w:val="none" w:sz="0" w:space="0" w:color="auto"/>
            <w:right w:val="none" w:sz="0" w:space="0" w:color="auto"/>
          </w:divBdr>
        </w:div>
        <w:div w:id="1908951723">
          <w:marLeft w:val="0"/>
          <w:marRight w:val="0"/>
          <w:marTop w:val="0"/>
          <w:marBottom w:val="0"/>
          <w:divBdr>
            <w:top w:val="none" w:sz="0" w:space="0" w:color="auto"/>
            <w:left w:val="none" w:sz="0" w:space="0" w:color="auto"/>
            <w:bottom w:val="none" w:sz="0" w:space="0" w:color="auto"/>
            <w:right w:val="none" w:sz="0" w:space="0" w:color="auto"/>
          </w:divBdr>
        </w:div>
        <w:div w:id="1982422227">
          <w:marLeft w:val="0"/>
          <w:marRight w:val="0"/>
          <w:marTop w:val="0"/>
          <w:marBottom w:val="0"/>
          <w:divBdr>
            <w:top w:val="none" w:sz="0" w:space="0" w:color="auto"/>
            <w:left w:val="none" w:sz="0" w:space="0" w:color="auto"/>
            <w:bottom w:val="none" w:sz="0" w:space="0" w:color="auto"/>
            <w:right w:val="none" w:sz="0" w:space="0" w:color="auto"/>
          </w:divBdr>
        </w:div>
        <w:div w:id="2000233609">
          <w:marLeft w:val="0"/>
          <w:marRight w:val="0"/>
          <w:marTop w:val="0"/>
          <w:marBottom w:val="0"/>
          <w:divBdr>
            <w:top w:val="none" w:sz="0" w:space="0" w:color="auto"/>
            <w:left w:val="none" w:sz="0" w:space="0" w:color="auto"/>
            <w:bottom w:val="none" w:sz="0" w:space="0" w:color="auto"/>
            <w:right w:val="none" w:sz="0" w:space="0" w:color="auto"/>
          </w:divBdr>
        </w:div>
        <w:div w:id="2049983999">
          <w:marLeft w:val="0"/>
          <w:marRight w:val="0"/>
          <w:marTop w:val="0"/>
          <w:marBottom w:val="0"/>
          <w:divBdr>
            <w:top w:val="none" w:sz="0" w:space="0" w:color="auto"/>
            <w:left w:val="none" w:sz="0" w:space="0" w:color="auto"/>
            <w:bottom w:val="none" w:sz="0" w:space="0" w:color="auto"/>
            <w:right w:val="none" w:sz="0" w:space="0" w:color="auto"/>
          </w:divBdr>
        </w:div>
        <w:div w:id="2078242493">
          <w:marLeft w:val="0"/>
          <w:marRight w:val="0"/>
          <w:marTop w:val="0"/>
          <w:marBottom w:val="0"/>
          <w:divBdr>
            <w:top w:val="none" w:sz="0" w:space="0" w:color="auto"/>
            <w:left w:val="none" w:sz="0" w:space="0" w:color="auto"/>
            <w:bottom w:val="none" w:sz="0" w:space="0" w:color="auto"/>
            <w:right w:val="none" w:sz="0" w:space="0" w:color="auto"/>
          </w:divBdr>
        </w:div>
        <w:div w:id="2083484464">
          <w:marLeft w:val="0"/>
          <w:marRight w:val="0"/>
          <w:marTop w:val="0"/>
          <w:marBottom w:val="0"/>
          <w:divBdr>
            <w:top w:val="none" w:sz="0" w:space="0" w:color="auto"/>
            <w:left w:val="none" w:sz="0" w:space="0" w:color="auto"/>
            <w:bottom w:val="none" w:sz="0" w:space="0" w:color="auto"/>
            <w:right w:val="none" w:sz="0" w:space="0" w:color="auto"/>
          </w:divBdr>
        </w:div>
        <w:div w:id="2108647075">
          <w:marLeft w:val="0"/>
          <w:marRight w:val="0"/>
          <w:marTop w:val="0"/>
          <w:marBottom w:val="0"/>
          <w:divBdr>
            <w:top w:val="none" w:sz="0" w:space="0" w:color="auto"/>
            <w:left w:val="none" w:sz="0" w:space="0" w:color="auto"/>
            <w:bottom w:val="none" w:sz="0" w:space="0" w:color="auto"/>
            <w:right w:val="none" w:sz="0" w:space="0" w:color="auto"/>
          </w:divBdr>
        </w:div>
        <w:div w:id="2114667611">
          <w:marLeft w:val="0"/>
          <w:marRight w:val="0"/>
          <w:marTop w:val="0"/>
          <w:marBottom w:val="0"/>
          <w:divBdr>
            <w:top w:val="none" w:sz="0" w:space="0" w:color="auto"/>
            <w:left w:val="none" w:sz="0" w:space="0" w:color="auto"/>
            <w:bottom w:val="none" w:sz="0" w:space="0" w:color="auto"/>
            <w:right w:val="none" w:sz="0" w:space="0" w:color="auto"/>
          </w:divBdr>
        </w:div>
        <w:div w:id="2125223084">
          <w:marLeft w:val="0"/>
          <w:marRight w:val="0"/>
          <w:marTop w:val="0"/>
          <w:marBottom w:val="0"/>
          <w:divBdr>
            <w:top w:val="none" w:sz="0" w:space="0" w:color="auto"/>
            <w:left w:val="none" w:sz="0" w:space="0" w:color="auto"/>
            <w:bottom w:val="none" w:sz="0" w:space="0" w:color="auto"/>
            <w:right w:val="none" w:sz="0" w:space="0" w:color="auto"/>
          </w:divBdr>
        </w:div>
      </w:divsChild>
    </w:div>
    <w:div w:id="210360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commentsExtended" Target="commentsExtended.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E5E0E-3433-45E7-B6C5-E9A0455FA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42</Pages>
  <Words>15574</Words>
  <Characters>93446</Characters>
  <Application>Microsoft Office Word</Application>
  <DocSecurity>0</DocSecurity>
  <Lines>778</Lines>
  <Paragraphs>217</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108803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PERLIŃSKA Magdalena</dc:creator>
  <cp:lastModifiedBy>Goławski Arkadiusz</cp:lastModifiedBy>
  <cp:revision>10</cp:revision>
  <cp:lastPrinted>2019-05-14T09:04:00Z</cp:lastPrinted>
  <dcterms:created xsi:type="dcterms:W3CDTF">2019-06-04T14:50:00Z</dcterms:created>
  <dcterms:modified xsi:type="dcterms:W3CDTF">2019-06-05T09:04:00Z</dcterms:modified>
</cp:coreProperties>
</file>