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5A" w:rsidRDefault="00D1585A" w:rsidP="00D1585A">
      <w:pPr>
        <w:pStyle w:val="OZNPROJEKTUwskazaniedatylubwersjiprojektu"/>
      </w:pPr>
      <w:bookmarkStart w:id="0" w:name="_GoBack"/>
      <w:bookmarkEnd w:id="0"/>
      <w:r>
        <w:t>Projekt</w:t>
      </w:r>
    </w:p>
    <w:p w:rsidR="00B03C5E" w:rsidRPr="00766E87" w:rsidRDefault="00B03C5E" w:rsidP="00BF2571">
      <w:pPr>
        <w:pStyle w:val="OZNRODZAKTUtznustawalubrozporzdzenieiorganwydajcy"/>
      </w:pPr>
      <w:r w:rsidRPr="00766E87">
        <w:t>USTAWA</w:t>
      </w:r>
    </w:p>
    <w:p w:rsidR="00B03C5E" w:rsidRPr="00766E87" w:rsidRDefault="00B03C5E" w:rsidP="00B03C5E">
      <w:pPr>
        <w:pStyle w:val="DATAAKTUdatauchwalenialubwydaniaaktu"/>
      </w:pPr>
      <w:r w:rsidRPr="00766E87">
        <w:t>z dnia</w:t>
      </w:r>
    </w:p>
    <w:p w:rsidR="00B03C5E" w:rsidRPr="00766E87" w:rsidRDefault="00B03C5E" w:rsidP="00204C02">
      <w:pPr>
        <w:pStyle w:val="TYTUAKTUprzedmiotregulacjiustawylubrozporzdzenia"/>
      </w:pPr>
      <w:r w:rsidRPr="00766E87">
        <w:t xml:space="preserve">o zmianie ustawy </w:t>
      </w:r>
      <w:r w:rsidR="00AE396B">
        <w:t>–</w:t>
      </w:r>
      <w:r w:rsidRPr="00766E87">
        <w:t xml:space="preserve"> Prawo zamówień publicznych</w:t>
      </w:r>
      <w:r w:rsidR="0032275F" w:rsidRPr="00766E87">
        <w:t xml:space="preserve"> oraz niektórych innych ustaw</w:t>
      </w:r>
      <w:r w:rsidR="00A9054B" w:rsidRPr="009105C3">
        <w:rPr>
          <w:rStyle w:val="IGPindeksgrnyipogrubienie"/>
        </w:rPr>
        <w:footnoteReference w:id="1"/>
      </w:r>
      <w:r w:rsidR="00A9054B" w:rsidRPr="009105C3">
        <w:rPr>
          <w:rStyle w:val="IGPindeksgrnyipogrubienie"/>
        </w:rPr>
        <w:t>)</w:t>
      </w:r>
      <w:r w:rsidR="00A92516" w:rsidRPr="009105C3">
        <w:rPr>
          <w:rStyle w:val="IGPindeksgrnyipogrubienie"/>
        </w:rPr>
        <w:t>,</w:t>
      </w:r>
      <w:r w:rsidR="00A9054B" w:rsidRPr="009105C3">
        <w:rPr>
          <w:rStyle w:val="IGPindeksgrnyipogrubienie"/>
        </w:rPr>
        <w:footnoteReference w:id="2"/>
      </w:r>
      <w:r w:rsidR="00A9054B" w:rsidRPr="009105C3">
        <w:rPr>
          <w:rStyle w:val="IGPindeksgrnyipogrubienie"/>
        </w:rPr>
        <w:t>)</w:t>
      </w:r>
    </w:p>
    <w:p w:rsidR="00B03C5E" w:rsidRPr="00766E87" w:rsidRDefault="00B03C5E" w:rsidP="00204C02">
      <w:pPr>
        <w:pStyle w:val="ARTartustawynprozporzdzenia"/>
        <w:keepNext/>
      </w:pPr>
      <w:r w:rsidRPr="00204C02">
        <w:rPr>
          <w:rStyle w:val="Ppogrubienie"/>
        </w:rPr>
        <w:t>Art.</w:t>
      </w:r>
      <w:r w:rsidR="003A40DB" w:rsidRPr="00204C02">
        <w:rPr>
          <w:rStyle w:val="Ppogrubienie"/>
        </w:rPr>
        <w:t> </w:t>
      </w:r>
      <w:r w:rsidRPr="00204C02">
        <w:rPr>
          <w:rStyle w:val="Ppogrubienie"/>
        </w:rPr>
        <w:t>1.</w:t>
      </w:r>
      <w:r w:rsidR="00BF2571">
        <w:t xml:space="preserve"> </w:t>
      </w:r>
      <w:r w:rsidR="00CA0A25" w:rsidRPr="00766E87">
        <w:t>W ustawie z dnia 29 stycznia</w:t>
      </w:r>
      <w:r w:rsidRPr="00766E87">
        <w:t xml:space="preserve"> 2004 r. </w:t>
      </w:r>
      <w:r w:rsidR="00AE396B">
        <w:t>–</w:t>
      </w:r>
      <w:r w:rsidRPr="00766E87">
        <w:t xml:space="preserve"> Prawo zam</w:t>
      </w:r>
      <w:r w:rsidR="00A2257B">
        <w:t>ówień publicznych (Dz. U. z </w:t>
      </w:r>
      <w:r w:rsidR="007B44E6" w:rsidRPr="00766E87">
        <w:t xml:space="preserve">2015 r. poz. 2164) </w:t>
      </w:r>
      <w:r w:rsidRPr="00766E87">
        <w:t>wprowadza się następujące zmiany:</w:t>
      </w:r>
    </w:p>
    <w:p w:rsidR="00B03C5E" w:rsidRPr="003A40DB" w:rsidRDefault="00B03C5E" w:rsidP="00204C02">
      <w:pPr>
        <w:pStyle w:val="PKTpunkt"/>
        <w:keepNext/>
        <w:rPr>
          <w:rStyle w:val="Ppogrubienie"/>
          <w:b w:val="0"/>
        </w:rPr>
      </w:pPr>
      <w:r w:rsidRPr="003A40DB">
        <w:rPr>
          <w:rStyle w:val="Ppogrubienie"/>
          <w:b w:val="0"/>
        </w:rPr>
        <w:t>1)</w:t>
      </w:r>
      <w:r w:rsidR="00BF2571" w:rsidRPr="003A40DB">
        <w:rPr>
          <w:rStyle w:val="Ppogrubienie"/>
          <w:b w:val="0"/>
        </w:rPr>
        <w:tab/>
      </w:r>
      <w:r w:rsidRPr="003A40DB">
        <w:rPr>
          <w:rStyle w:val="Ppogrubienie"/>
          <w:b w:val="0"/>
        </w:rPr>
        <w:t>w art. 2:</w:t>
      </w:r>
    </w:p>
    <w:p w:rsidR="00B03C5E" w:rsidRPr="00766E87" w:rsidRDefault="00391C91" w:rsidP="00204C02">
      <w:pPr>
        <w:pStyle w:val="LITlitera"/>
        <w:keepNext/>
      </w:pPr>
      <w:r w:rsidRPr="00766E87">
        <w:t>a</w:t>
      </w:r>
      <w:r w:rsidR="008079C2" w:rsidRPr="00766E87">
        <w:t>)</w:t>
      </w:r>
      <w:r w:rsidR="008079C2" w:rsidRPr="00766E87">
        <w:tab/>
        <w:t>pkt 1a</w:t>
      </w:r>
      <w:r w:rsidR="00AE396B">
        <w:t>–</w:t>
      </w:r>
      <w:r w:rsidR="00A92516">
        <w:t>2a</w:t>
      </w:r>
      <w:r w:rsidR="008079C2" w:rsidRPr="00766E87">
        <w:t xml:space="preserve"> </w:t>
      </w:r>
      <w:r w:rsidR="00B03C5E" w:rsidRPr="00766E87">
        <w:t>otrzymują brzmienie:</w:t>
      </w:r>
    </w:p>
    <w:p w:rsidR="00B03C5E" w:rsidRPr="00766E87" w:rsidRDefault="008C2137" w:rsidP="00B03C5E">
      <w:pPr>
        <w:pStyle w:val="ZLITPKTzmpktliter"/>
      </w:pPr>
      <w:r>
        <w:t>„</w:t>
      </w:r>
      <w:r w:rsidR="00B03C5E" w:rsidRPr="00766E87">
        <w:t>1a)</w:t>
      </w:r>
      <w:r w:rsidR="00B03C5E" w:rsidRPr="00766E87">
        <w:tab/>
        <w:t xml:space="preserve">cyklu życia </w:t>
      </w:r>
      <w:r w:rsidR="00AE396B">
        <w:t>–</w:t>
      </w:r>
      <w:r w:rsidR="00B03C5E" w:rsidRPr="00766E87">
        <w:t xml:space="preserve"> należy przez to rozumieć wszelkie możliwe kolejne</w:t>
      </w:r>
      <w:r w:rsidR="00204768" w:rsidRPr="00766E87">
        <w:t xml:space="preserve"> </w:t>
      </w:r>
      <w:r w:rsidR="00755CC8">
        <w:t>lub</w:t>
      </w:r>
      <w:r w:rsidR="00755CC8" w:rsidRPr="00766E87">
        <w:t xml:space="preserve"> </w:t>
      </w:r>
      <w:r w:rsidR="00204768" w:rsidRPr="00766E87">
        <w:t>powiązane</w:t>
      </w:r>
      <w:r w:rsidR="00B03C5E" w:rsidRPr="00766E87">
        <w:t xml:space="preserve"> fazy istnienia </w:t>
      </w:r>
      <w:r w:rsidR="00204768" w:rsidRPr="00766E87">
        <w:t xml:space="preserve">przedmiotu </w:t>
      </w:r>
      <w:r w:rsidR="006F799D" w:rsidRPr="00766E87">
        <w:t>dostawy, usługi lub roboty budowlanej</w:t>
      </w:r>
      <w:r w:rsidR="00B03C5E" w:rsidRPr="00766E87">
        <w:t>, w szczególności: badanie, rozwój, projektowanie przemysłowe,</w:t>
      </w:r>
      <w:r w:rsidR="00204768" w:rsidRPr="00766E87">
        <w:t xml:space="preserve"> testowanie,</w:t>
      </w:r>
      <w:r w:rsidR="00B03C5E" w:rsidRPr="00766E87">
        <w:t xml:space="preserve"> produkcję,</w:t>
      </w:r>
      <w:r w:rsidR="00204768" w:rsidRPr="00766E87">
        <w:t xml:space="preserve"> transport,</w:t>
      </w:r>
      <w:r w:rsidR="00B03C5E" w:rsidRPr="00766E87">
        <w:t xml:space="preserve"> </w:t>
      </w:r>
      <w:r w:rsidR="002955DF" w:rsidRPr="00766E87">
        <w:t>używanie</w:t>
      </w:r>
      <w:r w:rsidR="00C62810" w:rsidRPr="00766E87">
        <w:t xml:space="preserve">, </w:t>
      </w:r>
      <w:r w:rsidR="00B03C5E" w:rsidRPr="00766E87">
        <w:t>naprawę, modernizację, zmianę, utrzymanie</w:t>
      </w:r>
      <w:r w:rsidR="00204768" w:rsidRPr="00766E87">
        <w:t xml:space="preserve"> przez okres istnienia</w:t>
      </w:r>
      <w:r w:rsidR="00B03C5E" w:rsidRPr="00766E87">
        <w:t xml:space="preserve">, logistykę, szkolenie, </w:t>
      </w:r>
      <w:r w:rsidR="00204768" w:rsidRPr="00766E87">
        <w:t>zużycie</w:t>
      </w:r>
      <w:r w:rsidR="00B03C5E" w:rsidRPr="00766E87">
        <w:t xml:space="preserve">, </w:t>
      </w:r>
      <w:r w:rsidR="00204768" w:rsidRPr="00766E87">
        <w:t xml:space="preserve">wyburzenie, </w:t>
      </w:r>
      <w:r w:rsidR="00A2257B">
        <w:t>wycofanie i </w:t>
      </w:r>
      <w:r w:rsidR="00B03C5E" w:rsidRPr="00766E87">
        <w:t>usuwanie;</w:t>
      </w:r>
    </w:p>
    <w:p w:rsidR="00B03C5E" w:rsidRPr="00766E87" w:rsidRDefault="00B03C5E" w:rsidP="00B03C5E">
      <w:pPr>
        <w:pStyle w:val="ZLITPKTzmpktliter"/>
      </w:pPr>
      <w:r w:rsidRPr="00766E87">
        <w:t>2)</w:t>
      </w:r>
      <w:r w:rsidRPr="00766E87">
        <w:tab/>
        <w:t xml:space="preserve">dostawach </w:t>
      </w:r>
      <w:r w:rsidR="00AE396B">
        <w:t>–</w:t>
      </w:r>
      <w:r w:rsidRPr="00766E87">
        <w:t xml:space="preserve"> należy przez to rozumieć nabyw</w:t>
      </w:r>
      <w:r w:rsidR="00A2257B">
        <w:t>anie rzeczy oraz innych dóbr, w </w:t>
      </w:r>
      <w:r w:rsidRPr="00766E87">
        <w:t>szczególności na podstawie umowy sprzedaży, dostawy, najmu, dzierżawy oraz leasingu z opcją lub bez opcji zakupu; dostawy mogą obejmować dodatkowo rozmieszc</w:t>
      </w:r>
      <w:r w:rsidR="002F2FF7" w:rsidRPr="00766E87">
        <w:t>zenie lub instalację</w:t>
      </w:r>
      <w:r w:rsidRPr="00766E87">
        <w:t>;</w:t>
      </w:r>
    </w:p>
    <w:p w:rsidR="00B03C5E" w:rsidRPr="00766E87" w:rsidRDefault="00B03C5E" w:rsidP="00B03C5E">
      <w:pPr>
        <w:pStyle w:val="ZLITPKTzmpktliter"/>
      </w:pPr>
      <w:r w:rsidRPr="00766E87">
        <w:t>2a)</w:t>
      </w:r>
      <w:r w:rsidRPr="00766E87">
        <w:tab/>
        <w:t>dynamiczny</w:t>
      </w:r>
      <w:r w:rsidR="00716B82" w:rsidRPr="00766E87">
        <w:t>m</w:t>
      </w:r>
      <w:r w:rsidRPr="00766E87">
        <w:t xml:space="preserve"> system</w:t>
      </w:r>
      <w:r w:rsidR="00716B82" w:rsidRPr="00766E87">
        <w:t>ie</w:t>
      </w:r>
      <w:r w:rsidRPr="00766E87">
        <w:t xml:space="preserve"> zakupów </w:t>
      </w:r>
      <w:r w:rsidR="00AE396B">
        <w:t>–</w:t>
      </w:r>
      <w:r w:rsidRPr="00766E87">
        <w:t xml:space="preserve"> należy </w:t>
      </w:r>
      <w:r w:rsidR="00A2257B">
        <w:t>przez to rozumieć ograniczony w </w:t>
      </w:r>
      <w:r w:rsidRPr="00766E87">
        <w:t>czasie elektroniczny proces udzielania zamówień publicznych, których przedmiotem są powszechnie dostępne dostawy, roboty budow</w:t>
      </w:r>
      <w:r w:rsidR="002F2FF7" w:rsidRPr="00766E87">
        <w:t>l</w:t>
      </w:r>
      <w:r w:rsidR="003B73DB">
        <w:t>a</w:t>
      </w:r>
      <w:r w:rsidR="002F2FF7" w:rsidRPr="00766E87">
        <w:t>ne lub usługi</w:t>
      </w:r>
      <w:r w:rsidR="00A92516">
        <w:t>;</w:t>
      </w:r>
      <w:r w:rsidR="008C2137">
        <w:t>”</w:t>
      </w:r>
      <w:r w:rsidRPr="00766E87">
        <w:t>,</w:t>
      </w:r>
    </w:p>
    <w:p w:rsidR="00B03C5E" w:rsidRPr="00766E87" w:rsidRDefault="00A92516" w:rsidP="00204C02">
      <w:pPr>
        <w:pStyle w:val="LITlitera"/>
        <w:keepNext/>
      </w:pPr>
      <w:r>
        <w:lastRenderedPageBreak/>
        <w:t>b</w:t>
      </w:r>
      <w:r w:rsidR="002F2FF7" w:rsidRPr="00766E87">
        <w:t>)</w:t>
      </w:r>
      <w:r w:rsidR="002F2FF7" w:rsidRPr="00766E87">
        <w:tab/>
        <w:t>po pkt 2a dodaje się pkt 2b</w:t>
      </w:r>
      <w:r w:rsidR="002D2695">
        <w:t xml:space="preserve"> i </w:t>
      </w:r>
      <w:r w:rsidR="00B03C5E" w:rsidRPr="00766E87">
        <w:t>2</w:t>
      </w:r>
      <w:r w:rsidR="002D2695">
        <w:t>c</w:t>
      </w:r>
      <w:r w:rsidR="00B03C5E" w:rsidRPr="00766E87">
        <w:t xml:space="preserve"> w brzmieniu:</w:t>
      </w:r>
    </w:p>
    <w:p w:rsidR="00B03C5E" w:rsidRPr="00766E87" w:rsidRDefault="008C2137" w:rsidP="00B03C5E">
      <w:pPr>
        <w:pStyle w:val="ZLITPKTzmpktliter"/>
      </w:pPr>
      <w:r>
        <w:t>„</w:t>
      </w:r>
      <w:r w:rsidR="00B03C5E" w:rsidRPr="00EC14D3">
        <w:t>2b)</w:t>
      </w:r>
      <w:r w:rsidR="00B03C5E" w:rsidRPr="00EC14D3">
        <w:tab/>
      </w:r>
      <w:r w:rsidR="003F6950" w:rsidRPr="00EC14D3">
        <w:t>oznakowani</w:t>
      </w:r>
      <w:r w:rsidR="00A92516" w:rsidRPr="00EC14D3">
        <w:t>u</w:t>
      </w:r>
      <w:r w:rsidR="00B03C5E" w:rsidRPr="00EC14D3">
        <w:t xml:space="preserve"> </w:t>
      </w:r>
      <w:r w:rsidR="00AE396B">
        <w:t>–</w:t>
      </w:r>
      <w:r w:rsidR="00B03C5E" w:rsidRPr="00EC14D3">
        <w:t xml:space="preserve"> </w:t>
      </w:r>
      <w:r w:rsidR="0034262F" w:rsidRPr="00EC14D3">
        <w:t xml:space="preserve">należy przez to rozumieć </w:t>
      </w:r>
      <w:r w:rsidR="00B03C5E" w:rsidRPr="00EC14D3">
        <w:t>zaświadczenie, poświadczenie lub każdy inny dokument, potwierdzający, że obiekt budowlany, produkt, usługa, proces lub procedura</w:t>
      </w:r>
      <w:r w:rsidR="00B03C5E" w:rsidRPr="00766E87">
        <w:t xml:space="preserve"> spełniają określone wymogi;</w:t>
      </w:r>
    </w:p>
    <w:p w:rsidR="00B03C5E" w:rsidRPr="00766E87" w:rsidRDefault="00251581" w:rsidP="00B03C5E">
      <w:pPr>
        <w:pStyle w:val="ZLITPKTzmpktliter"/>
      </w:pPr>
      <w:r w:rsidRPr="00766E87">
        <w:t>2c)</w:t>
      </w:r>
      <w:r w:rsidRPr="00766E87">
        <w:tab/>
        <w:t xml:space="preserve">środkach komunikacji </w:t>
      </w:r>
      <w:r w:rsidR="00A92516">
        <w:t xml:space="preserve">elektronicznej </w:t>
      </w:r>
      <w:r w:rsidR="00AE396B">
        <w:t>–</w:t>
      </w:r>
      <w:r w:rsidRPr="00766E87">
        <w:t xml:space="preserve"> należy przez to rozumieć </w:t>
      </w:r>
      <w:r w:rsidR="00A92516">
        <w:t>środki komunikacji elektronicznej w rozumieniu u</w:t>
      </w:r>
      <w:r w:rsidR="00A2257B">
        <w:t>stawy z dnia 18 lipca 2002 r. o </w:t>
      </w:r>
      <w:r w:rsidR="00A92516">
        <w:t>świadczeniu usług drog</w:t>
      </w:r>
      <w:r w:rsidR="00D1585A">
        <w:t>ą</w:t>
      </w:r>
      <w:r w:rsidR="00A92516">
        <w:t xml:space="preserve"> elektroniczną (Dz.</w:t>
      </w:r>
      <w:r w:rsidR="00742294">
        <w:t xml:space="preserve"> </w:t>
      </w:r>
      <w:r w:rsidR="00A92516">
        <w:t>U.</w:t>
      </w:r>
      <w:r w:rsidR="00742294">
        <w:t xml:space="preserve"> </w:t>
      </w:r>
      <w:r w:rsidR="00A92516">
        <w:t>z 2013 r. poz. 1422</w:t>
      </w:r>
      <w:r w:rsidR="00A2257B">
        <w:t>, z 2015 </w:t>
      </w:r>
      <w:r w:rsidR="00C35F32">
        <w:t>r. poz. 1844 oraz z 2016 r. poz. 147</w:t>
      </w:r>
      <w:r w:rsidR="00A92516">
        <w:t>), w szczególności pocztę elektroniczn</w:t>
      </w:r>
      <w:r w:rsidR="00D1585A">
        <w:t>ą</w:t>
      </w:r>
      <w:r w:rsidR="00A92516">
        <w:t xml:space="preserve"> lub faks</w:t>
      </w:r>
      <w:r w:rsidR="00DC104E">
        <w:t>;</w:t>
      </w:r>
      <w:r w:rsidR="008C2137">
        <w:t>”</w:t>
      </w:r>
      <w:r w:rsidR="00C35F32">
        <w:t>,</w:t>
      </w:r>
    </w:p>
    <w:p w:rsidR="00B03C5E" w:rsidRPr="00766E87" w:rsidRDefault="00A92516" w:rsidP="00204C02">
      <w:pPr>
        <w:pStyle w:val="LITlitera"/>
        <w:keepNext/>
      </w:pPr>
      <w:r>
        <w:t>c</w:t>
      </w:r>
      <w:r w:rsidR="00B03C5E" w:rsidRPr="00766E87">
        <w:t>)</w:t>
      </w:r>
      <w:r w:rsidR="00B03C5E" w:rsidRPr="00766E87">
        <w:tab/>
        <w:t>pkt 5 otrzymuje brzmienie:</w:t>
      </w:r>
    </w:p>
    <w:p w:rsidR="00CB144F" w:rsidRPr="00766E87" w:rsidRDefault="008C2137" w:rsidP="00204C02">
      <w:pPr>
        <w:pStyle w:val="ZLITPKTzmpktliter"/>
        <w:keepNext/>
      </w:pPr>
      <w:r>
        <w:t>„</w:t>
      </w:r>
      <w:r w:rsidR="00B03C5E" w:rsidRPr="00766E87">
        <w:t>5)</w:t>
      </w:r>
      <w:r w:rsidR="00BF2571">
        <w:tab/>
      </w:r>
      <w:r w:rsidR="00B03C5E" w:rsidRPr="00766E87">
        <w:t xml:space="preserve">najkorzystniejszej ofercie </w:t>
      </w:r>
      <w:r w:rsidR="00AE396B">
        <w:t>–</w:t>
      </w:r>
      <w:r w:rsidR="00B03C5E" w:rsidRPr="00766E87">
        <w:t xml:space="preserve"> należy przez to rozumieć ofertę</w:t>
      </w:r>
      <w:r w:rsidR="00CB144F" w:rsidRPr="00766E87">
        <w:t>:</w:t>
      </w:r>
    </w:p>
    <w:p w:rsidR="000847F9" w:rsidRPr="0072212D" w:rsidRDefault="00CB144F" w:rsidP="0072212D">
      <w:pPr>
        <w:pStyle w:val="ZLITLITwPKTzmlitwpktliter"/>
      </w:pPr>
      <w:r w:rsidRPr="0072212D">
        <w:t>a)</w:t>
      </w:r>
      <w:r w:rsidR="00BF2571" w:rsidRPr="0072212D">
        <w:tab/>
      </w:r>
      <w:r w:rsidRPr="0072212D">
        <w:t xml:space="preserve">która przedstawia </w:t>
      </w:r>
      <w:r w:rsidR="00B03C5E" w:rsidRPr="0072212D">
        <w:t>najkorzystniejszy bilans ceny lub kosztu i innych kryteriów odnosz</w:t>
      </w:r>
      <w:r w:rsidR="00B03C5E" w:rsidRPr="0072212D">
        <w:rPr>
          <w:rFonts w:cs="Times New Roman"/>
        </w:rPr>
        <w:t>ą</w:t>
      </w:r>
      <w:r w:rsidR="00B03C5E" w:rsidRPr="0072212D">
        <w:t>cych si</w:t>
      </w:r>
      <w:r w:rsidR="00B03C5E" w:rsidRPr="0072212D">
        <w:rPr>
          <w:rFonts w:cs="Times New Roman"/>
        </w:rPr>
        <w:t>ę</w:t>
      </w:r>
      <w:r w:rsidR="00B03C5E" w:rsidRPr="0072212D">
        <w:t xml:space="preserve"> do przedmiotu zam</w:t>
      </w:r>
      <w:r w:rsidR="00B03C5E" w:rsidRPr="0072212D">
        <w:rPr>
          <w:rFonts w:cs="Times"/>
        </w:rPr>
        <w:t>ó</w:t>
      </w:r>
      <w:r w:rsidR="00B006CF" w:rsidRPr="0072212D">
        <w:t>wien</w:t>
      </w:r>
      <w:r w:rsidR="00BA4F16" w:rsidRPr="0072212D">
        <w:t>ia</w:t>
      </w:r>
      <w:r w:rsidR="00E538C9" w:rsidRPr="0072212D">
        <w:t xml:space="preserve"> publicznego </w:t>
      </w:r>
      <w:r w:rsidRPr="0072212D">
        <w:t>lub</w:t>
      </w:r>
    </w:p>
    <w:p w:rsidR="000847F9" w:rsidRPr="00766E87" w:rsidRDefault="00CB144F" w:rsidP="0072212D">
      <w:pPr>
        <w:pStyle w:val="ZLITLITwPKTzmlitwpktliter"/>
      </w:pPr>
      <w:r w:rsidRPr="00766E87">
        <w:t>b)</w:t>
      </w:r>
      <w:r w:rsidRPr="00766E87">
        <w:tab/>
      </w:r>
      <w:r w:rsidR="00C35F32">
        <w:t xml:space="preserve">która </w:t>
      </w:r>
      <w:r w:rsidRPr="00766E87">
        <w:t>najlepiej spe</w:t>
      </w:r>
      <w:r w:rsidRPr="00766E87">
        <w:rPr>
          <w:rFonts w:ascii="Times New Roman" w:hAnsi="Times New Roman" w:cs="Times New Roman"/>
        </w:rPr>
        <w:t>ł</w:t>
      </w:r>
      <w:r w:rsidRPr="00766E87">
        <w:t>nia kryteria inne ni</w:t>
      </w:r>
      <w:r w:rsidRPr="00766E87">
        <w:rPr>
          <w:rFonts w:ascii="Times New Roman" w:hAnsi="Times New Roman" w:cs="Times New Roman"/>
        </w:rPr>
        <w:t>ż</w:t>
      </w:r>
      <w:r w:rsidRPr="00766E87">
        <w:t xml:space="preserve"> cena lub koszt, gdy cena lub koszt jest sta</w:t>
      </w:r>
      <w:r w:rsidRPr="00766E87">
        <w:rPr>
          <w:rFonts w:ascii="Times New Roman" w:hAnsi="Times New Roman" w:cs="Times New Roman"/>
        </w:rPr>
        <w:t>ł</w:t>
      </w:r>
      <w:r w:rsidRPr="00766E87">
        <w:t>a, lub</w:t>
      </w:r>
    </w:p>
    <w:p w:rsidR="000847F9" w:rsidRPr="00766E87" w:rsidRDefault="00CB144F" w:rsidP="0072212D">
      <w:pPr>
        <w:pStyle w:val="ZLITLITwPKTzmlitwpktliter"/>
      </w:pPr>
      <w:r w:rsidRPr="00766E87">
        <w:t>c)</w:t>
      </w:r>
      <w:r w:rsidRPr="00766E87">
        <w:tab/>
      </w:r>
      <w:r w:rsidR="00B03C5E" w:rsidRPr="00766E87">
        <w:t>z najni</w:t>
      </w:r>
      <w:r w:rsidR="00B03C5E" w:rsidRPr="00766E87">
        <w:rPr>
          <w:rFonts w:ascii="Times New Roman" w:hAnsi="Times New Roman" w:cs="Times New Roman"/>
        </w:rPr>
        <w:t>ż</w:t>
      </w:r>
      <w:r w:rsidR="00B03C5E" w:rsidRPr="00766E87">
        <w:t>sz</w:t>
      </w:r>
      <w:r w:rsidR="00B03C5E" w:rsidRPr="00766E87">
        <w:rPr>
          <w:rFonts w:ascii="Times New Roman" w:hAnsi="Times New Roman" w:cs="Times New Roman"/>
        </w:rPr>
        <w:t>ą</w:t>
      </w:r>
      <w:r w:rsidR="00B03C5E" w:rsidRPr="00766E87">
        <w:t xml:space="preserve"> cen</w:t>
      </w:r>
      <w:r w:rsidR="00B03C5E" w:rsidRPr="00766E87">
        <w:rPr>
          <w:rFonts w:ascii="Times New Roman" w:hAnsi="Times New Roman" w:cs="Times New Roman"/>
        </w:rPr>
        <w:t>ą</w:t>
      </w:r>
      <w:r w:rsidR="00B03C5E" w:rsidRPr="00766E87">
        <w:t xml:space="preserve"> lub kosztem</w:t>
      </w:r>
      <w:r w:rsidR="00D1585A">
        <w:t>,</w:t>
      </w:r>
      <w:r w:rsidR="00B03C5E" w:rsidRPr="00766E87">
        <w:t xml:space="preserve"> gdy jedynym kryterium oceny jest cena lub koszt,</w:t>
      </w:r>
      <w:r w:rsidRPr="00766E87">
        <w:t xml:space="preserve"> albo</w:t>
      </w:r>
    </w:p>
    <w:p w:rsidR="00B03C5E" w:rsidRPr="00766E87" w:rsidRDefault="00CB144F" w:rsidP="0072212D">
      <w:pPr>
        <w:pStyle w:val="ZLITLITwPKTzmlitwpktliter"/>
      </w:pPr>
      <w:r w:rsidRPr="00766E87">
        <w:t>d)</w:t>
      </w:r>
      <w:r w:rsidR="00BF2571">
        <w:tab/>
      </w:r>
      <w:r w:rsidRPr="00766E87">
        <w:t>która przedstawia najkorzystniejszy bilans ceny lub kosztu i innych kryteriów odnosz</w:t>
      </w:r>
      <w:r w:rsidRPr="00766E87">
        <w:rPr>
          <w:rFonts w:ascii="Times New Roman" w:hAnsi="Times New Roman" w:cs="Times New Roman"/>
        </w:rPr>
        <w:t>ą</w:t>
      </w:r>
      <w:r w:rsidRPr="00766E87">
        <w:t>cych si</w:t>
      </w:r>
      <w:r w:rsidRPr="00766E87">
        <w:rPr>
          <w:rFonts w:ascii="Times New Roman" w:hAnsi="Times New Roman" w:cs="Times New Roman"/>
        </w:rPr>
        <w:t>ę</w:t>
      </w:r>
      <w:r w:rsidRPr="00766E87">
        <w:t xml:space="preserve"> do przedmiotu zam</w:t>
      </w:r>
      <w:r w:rsidRPr="00766E87">
        <w:rPr>
          <w:rFonts w:cs="Times"/>
        </w:rPr>
        <w:t>ó</w:t>
      </w:r>
      <w:r w:rsidRPr="00766E87">
        <w:t xml:space="preserve">wienia </w:t>
      </w:r>
      <w:r w:rsidR="00E538C9" w:rsidRPr="00766E87">
        <w:t xml:space="preserve">publicznego </w:t>
      </w:r>
      <w:r w:rsidR="00A2257B">
        <w:t>w </w:t>
      </w:r>
      <w:r w:rsidR="00B03C5E" w:rsidRPr="00766E87">
        <w:t>przypadku zamówie</w:t>
      </w:r>
      <w:r w:rsidR="00B03C5E" w:rsidRPr="00766E87">
        <w:rPr>
          <w:rFonts w:ascii="Times New Roman" w:hAnsi="Times New Roman" w:cs="Times New Roman"/>
        </w:rPr>
        <w:t>ń</w:t>
      </w:r>
      <w:r w:rsidR="0042475C" w:rsidRPr="00766E87">
        <w:t xml:space="preserve"> </w:t>
      </w:r>
      <w:r w:rsidR="00B03C5E" w:rsidRPr="00766E87">
        <w:t>w zakresie dzia</w:t>
      </w:r>
      <w:r w:rsidR="00B03C5E" w:rsidRPr="00766E87">
        <w:rPr>
          <w:rFonts w:ascii="Times New Roman" w:hAnsi="Times New Roman" w:cs="Times New Roman"/>
        </w:rPr>
        <w:t>ł</w:t>
      </w:r>
      <w:r w:rsidR="00B03C5E" w:rsidRPr="00766E87">
        <w:t>alno</w:t>
      </w:r>
      <w:r w:rsidR="00B03C5E" w:rsidRPr="00766E87">
        <w:rPr>
          <w:rFonts w:ascii="Times New Roman" w:hAnsi="Times New Roman" w:cs="Times New Roman"/>
        </w:rPr>
        <w:t>ś</w:t>
      </w:r>
      <w:r w:rsidR="00B03C5E" w:rsidRPr="00766E87">
        <w:t>ci tw</w:t>
      </w:r>
      <w:r w:rsidR="00B03C5E" w:rsidRPr="00766E87">
        <w:rPr>
          <w:rFonts w:cs="Times"/>
        </w:rPr>
        <w:t>ó</w:t>
      </w:r>
      <w:r w:rsidR="00B03C5E" w:rsidRPr="00766E87">
        <w:t>rczej lub naukowej, kt</w:t>
      </w:r>
      <w:r w:rsidR="00B03C5E" w:rsidRPr="00766E87">
        <w:rPr>
          <w:rFonts w:cs="Times"/>
        </w:rPr>
        <w:t>ó</w:t>
      </w:r>
      <w:r w:rsidR="00B03C5E" w:rsidRPr="00766E87">
        <w:t>rych przedmiotu nie mo</w:t>
      </w:r>
      <w:r w:rsidR="00B03C5E" w:rsidRPr="00766E87">
        <w:rPr>
          <w:rFonts w:ascii="Times New Roman" w:hAnsi="Times New Roman" w:cs="Times New Roman"/>
        </w:rPr>
        <w:t>ż</w:t>
      </w:r>
      <w:r w:rsidR="00B03C5E" w:rsidRPr="00766E87">
        <w:t>na z g</w:t>
      </w:r>
      <w:r w:rsidR="00B03C5E" w:rsidRPr="00766E87">
        <w:rPr>
          <w:rFonts w:cs="Times"/>
        </w:rPr>
        <w:t>ó</w:t>
      </w:r>
      <w:r w:rsidR="00B03C5E" w:rsidRPr="00766E87">
        <w:t>ry opisa</w:t>
      </w:r>
      <w:r w:rsidR="00B03C5E" w:rsidRPr="00766E87">
        <w:rPr>
          <w:rFonts w:ascii="Times New Roman" w:hAnsi="Times New Roman" w:cs="Times New Roman"/>
        </w:rPr>
        <w:t>ć</w:t>
      </w:r>
      <w:r w:rsidR="00B03C5E" w:rsidRPr="00766E87">
        <w:t xml:space="preserve"> w spos</w:t>
      </w:r>
      <w:r w:rsidR="00B03C5E" w:rsidRPr="00766E87">
        <w:rPr>
          <w:rFonts w:cs="Times"/>
        </w:rPr>
        <w:t>ó</w:t>
      </w:r>
      <w:r w:rsidR="00A2257B">
        <w:t>b jednoznaczny i </w:t>
      </w:r>
      <w:r w:rsidR="00B03C5E" w:rsidRPr="00766E87">
        <w:t>wyczerpuj</w:t>
      </w:r>
      <w:r w:rsidR="00B03C5E" w:rsidRPr="00766E87">
        <w:rPr>
          <w:rFonts w:ascii="Times New Roman" w:hAnsi="Times New Roman" w:cs="Times New Roman"/>
        </w:rPr>
        <w:t>ą</w:t>
      </w:r>
      <w:r w:rsidR="00B03C5E" w:rsidRPr="00766E87">
        <w:t>cy;</w:t>
      </w:r>
      <w:r w:rsidR="008C2137">
        <w:t>”</w:t>
      </w:r>
      <w:r w:rsidR="00B03C5E" w:rsidRPr="00766E87">
        <w:t>,</w:t>
      </w:r>
    </w:p>
    <w:p w:rsidR="00B03C5E" w:rsidRPr="00766E87" w:rsidRDefault="00A92516" w:rsidP="00204C02">
      <w:pPr>
        <w:pStyle w:val="LITlitera"/>
        <w:keepNext/>
      </w:pPr>
      <w:r>
        <w:t>d</w:t>
      </w:r>
      <w:r w:rsidR="00B03C5E" w:rsidRPr="00766E87">
        <w:t>)</w:t>
      </w:r>
      <w:r w:rsidR="00B03C5E" w:rsidRPr="00766E87">
        <w:tab/>
        <w:t>pkt 10 otrzymuje brzmienie:</w:t>
      </w:r>
    </w:p>
    <w:p w:rsidR="00496502" w:rsidRPr="00766E87" w:rsidRDefault="008C2137" w:rsidP="00B03C5E">
      <w:pPr>
        <w:pStyle w:val="ZLITPKTzmpktliter"/>
      </w:pPr>
      <w:r>
        <w:t>„</w:t>
      </w:r>
      <w:r w:rsidR="00B03C5E" w:rsidRPr="00766E87">
        <w:t>10)</w:t>
      </w:r>
      <w:r w:rsidR="00B03C5E" w:rsidRPr="00766E87">
        <w:tab/>
        <w:t xml:space="preserve">usługach </w:t>
      </w:r>
      <w:r w:rsidR="00AE396B">
        <w:t>–</w:t>
      </w:r>
      <w:r w:rsidR="00B03C5E" w:rsidRPr="00766E87">
        <w:t xml:space="preserve"> należy przez to rozumieć wszelkie świadczenia, których przedmiotem nie są roboty budowlane lub dostawy</w:t>
      </w:r>
      <w:r w:rsidR="00A92516">
        <w:t>;</w:t>
      </w:r>
      <w:r>
        <w:t>”</w:t>
      </w:r>
      <w:r w:rsidR="00A92516">
        <w:t>,</w:t>
      </w:r>
    </w:p>
    <w:p w:rsidR="00B97761" w:rsidRPr="00766E87" w:rsidRDefault="00A92516" w:rsidP="00204C02">
      <w:pPr>
        <w:pStyle w:val="LITlitera"/>
        <w:keepNext/>
      </w:pPr>
      <w:r>
        <w:t>e</w:t>
      </w:r>
      <w:r w:rsidR="00AE396B">
        <w:t>)</w:t>
      </w:r>
      <w:r w:rsidR="00AE396B">
        <w:tab/>
      </w:r>
      <w:r w:rsidR="00C35F32">
        <w:t xml:space="preserve">w </w:t>
      </w:r>
      <w:r w:rsidR="00496502" w:rsidRPr="00766E87">
        <w:t xml:space="preserve">pkt 13 </w:t>
      </w:r>
      <w:r w:rsidR="001A5AFE" w:rsidRPr="00766E87">
        <w:t xml:space="preserve">kropkę zastępuje się średnikiem </w:t>
      </w:r>
      <w:r w:rsidR="00B97761" w:rsidRPr="00766E87">
        <w:t xml:space="preserve">i dodaje </w:t>
      </w:r>
      <w:r w:rsidR="00C35F32">
        <w:t xml:space="preserve">się </w:t>
      </w:r>
      <w:r w:rsidR="00B97761" w:rsidRPr="00766E87">
        <w:t xml:space="preserve">pkt 14 </w:t>
      </w:r>
      <w:r w:rsidR="00BA2816" w:rsidRPr="00766E87">
        <w:t xml:space="preserve">i 15 </w:t>
      </w:r>
      <w:r w:rsidR="00B97761" w:rsidRPr="00766E87">
        <w:t>w brzmieniu:</w:t>
      </w:r>
    </w:p>
    <w:p w:rsidR="00BA2816" w:rsidRPr="00766E87" w:rsidRDefault="008C2137" w:rsidP="00B03C5E">
      <w:pPr>
        <w:pStyle w:val="ZLITPKTzmpktliter"/>
      </w:pPr>
      <w:r>
        <w:t>„</w:t>
      </w:r>
      <w:r w:rsidR="00B97761" w:rsidRPr="00766E87">
        <w:t>14</w:t>
      </w:r>
      <w:r w:rsidR="00AE396B">
        <w:t>)</w:t>
      </w:r>
      <w:r w:rsidR="00AE396B">
        <w:tab/>
      </w:r>
      <w:r w:rsidR="00B97761" w:rsidRPr="00766E87">
        <w:t xml:space="preserve">zamówieniach sektorowych </w:t>
      </w:r>
      <w:r w:rsidR="00AE396B">
        <w:t>–</w:t>
      </w:r>
      <w:r w:rsidR="00B97761" w:rsidRPr="00766E87">
        <w:t xml:space="preserve"> należy przez to rozumieć zamówienia</w:t>
      </w:r>
      <w:r w:rsidR="00A2257B">
        <w:t>, o </w:t>
      </w:r>
      <w:r w:rsidR="00BA2816" w:rsidRPr="00766E87">
        <w:t>których mowa w art. 132 ust. 1</w:t>
      </w:r>
      <w:r w:rsidR="00A92516">
        <w:t>;</w:t>
      </w:r>
    </w:p>
    <w:p w:rsidR="00B03C5E" w:rsidRPr="00766E87" w:rsidRDefault="00BA2816" w:rsidP="00B03C5E">
      <w:pPr>
        <w:pStyle w:val="ZLITPKTzmpktliter"/>
      </w:pPr>
      <w:r w:rsidRPr="00766E87">
        <w:t>15</w:t>
      </w:r>
      <w:r w:rsidR="00AE396B">
        <w:t>)</w:t>
      </w:r>
      <w:r w:rsidR="00AE396B">
        <w:tab/>
      </w:r>
      <w:r w:rsidRPr="00766E87">
        <w:t xml:space="preserve">zamówieniach w dziedzinach obronności i bezpieczeństwa </w:t>
      </w:r>
      <w:r w:rsidR="00AE396B">
        <w:t>–</w:t>
      </w:r>
      <w:r w:rsidRPr="00766E87">
        <w:t xml:space="preserve"> należy przez to rozumieć zamówienia, o których mowa w art. 131a ust. 1.</w:t>
      </w:r>
      <w:r w:rsidR="008C2137">
        <w:t>”</w:t>
      </w:r>
      <w:r w:rsidR="00B03C5E" w:rsidRPr="00766E87">
        <w:t>;</w:t>
      </w:r>
    </w:p>
    <w:p w:rsidR="00B03C5E" w:rsidRPr="0072212D" w:rsidRDefault="00B03C5E" w:rsidP="0072212D">
      <w:pPr>
        <w:pStyle w:val="PKTpunkt"/>
        <w:rPr>
          <w:rStyle w:val="Ppogrubienie"/>
          <w:b w:val="0"/>
        </w:rPr>
      </w:pPr>
      <w:r w:rsidRPr="0072212D">
        <w:rPr>
          <w:rStyle w:val="Ppogrubienie"/>
          <w:b w:val="0"/>
        </w:rPr>
        <w:t>2)</w:t>
      </w:r>
      <w:r w:rsidRPr="0072212D">
        <w:rPr>
          <w:rStyle w:val="Ppogrubienie"/>
          <w:b w:val="0"/>
        </w:rPr>
        <w:tab/>
        <w:t>uchyla się art. 2a</w:t>
      </w:r>
      <w:r w:rsidR="003F0314" w:rsidRPr="0072212D">
        <w:rPr>
          <w:rStyle w:val="Ppogrubienie"/>
          <w:b w:val="0"/>
        </w:rPr>
        <w:t xml:space="preserve"> i </w:t>
      </w:r>
      <w:r w:rsidR="00A92516" w:rsidRPr="0072212D">
        <w:rPr>
          <w:rStyle w:val="Ppogrubienie"/>
          <w:b w:val="0"/>
        </w:rPr>
        <w:t xml:space="preserve">art. </w:t>
      </w:r>
      <w:r w:rsidRPr="0072212D">
        <w:rPr>
          <w:rStyle w:val="Ppogrubienie"/>
          <w:b w:val="0"/>
        </w:rPr>
        <w:t>2b;</w:t>
      </w:r>
    </w:p>
    <w:p w:rsidR="00B03C5E" w:rsidRPr="0072212D" w:rsidRDefault="00B03C5E" w:rsidP="00204C02">
      <w:pPr>
        <w:pStyle w:val="PKTpunkt"/>
        <w:keepNext/>
        <w:rPr>
          <w:rStyle w:val="Ppogrubienie"/>
          <w:b w:val="0"/>
        </w:rPr>
      </w:pPr>
      <w:r w:rsidRPr="0072212D">
        <w:rPr>
          <w:rStyle w:val="Ppogrubienie"/>
          <w:b w:val="0"/>
        </w:rPr>
        <w:lastRenderedPageBreak/>
        <w:t>3)</w:t>
      </w:r>
      <w:r w:rsidRPr="0072212D">
        <w:rPr>
          <w:rStyle w:val="Ppogrubienie"/>
          <w:b w:val="0"/>
        </w:rPr>
        <w:tab/>
        <w:t>art. 2c otrzymuje brzmienie:</w:t>
      </w:r>
    </w:p>
    <w:p w:rsidR="00B03C5E" w:rsidRPr="0072212D" w:rsidRDefault="008C2137" w:rsidP="0072212D">
      <w:pPr>
        <w:pStyle w:val="ZARTzmartartykuempunktem"/>
      </w:pPr>
      <w:r>
        <w:t>„</w:t>
      </w:r>
      <w:r w:rsidR="003F0314" w:rsidRPr="0072212D">
        <w:t>Art. 2c. Prezes Rady Ministrów określ</w:t>
      </w:r>
      <w:r w:rsidR="00A92516" w:rsidRPr="0072212D">
        <w:t>i</w:t>
      </w:r>
      <w:r w:rsidR="003F0314" w:rsidRPr="0072212D">
        <w:t>, w drodze rozporządzenia, wykaz robót budowlanych, z uwzględnieniem postanowień dyrektywy Parlam</w:t>
      </w:r>
      <w:r w:rsidR="00A2257B">
        <w:t>entu Europejskiego i </w:t>
      </w:r>
      <w:r w:rsidR="003F0314" w:rsidRPr="0072212D">
        <w:t>Rady 2014/24/UE z dnia 26 lutego 2014 r. w sprawie zamówień publicznych, uchylającej dyrektywę 2004/18/WE (Dz. Urz. UE L 94</w:t>
      </w:r>
      <w:r w:rsidR="00A2257B">
        <w:t xml:space="preserve"> z 28.03.2014, str. 65, z późn. </w:t>
      </w:r>
      <w:r w:rsidR="003F0314" w:rsidRPr="0072212D">
        <w:t>zm.)</w:t>
      </w:r>
      <w:r w:rsidR="008A74D2" w:rsidRPr="0072212D">
        <w:t>, zwan</w:t>
      </w:r>
      <w:r w:rsidR="00A92516" w:rsidRPr="0072212D">
        <w:t>ą</w:t>
      </w:r>
      <w:r w:rsidR="008A74D2" w:rsidRPr="0072212D">
        <w:t xml:space="preserve"> dalej </w:t>
      </w:r>
      <w:r>
        <w:t>„</w:t>
      </w:r>
      <w:r w:rsidR="008A74D2" w:rsidRPr="0072212D">
        <w:t>dyrektywą 2014/24/UE</w:t>
      </w:r>
      <w:r>
        <w:t>”</w:t>
      </w:r>
      <w:r w:rsidR="008A74D2" w:rsidRPr="0072212D">
        <w:t xml:space="preserve">, </w:t>
      </w:r>
      <w:r w:rsidR="003F0314" w:rsidRPr="0072212D">
        <w:t>oraz dyrektywy Parlamentu Europejskiego i Rady 2014/25/UE z dnia 26 lutego 2014 r. w sprawie udzielania zamówień przez podmioty działające w sektorach gospodarki wodnej, energetyki, transportu i usług pocztowych, uchylającej dyrektywę</w:t>
      </w:r>
      <w:r w:rsidR="00A2257B">
        <w:t xml:space="preserve"> 2004/17/WE (Dz. Urz. UE L 94 z </w:t>
      </w:r>
      <w:r w:rsidR="003F0314" w:rsidRPr="0072212D">
        <w:t>28.03.2014, str. 243, z późn. zm.)</w:t>
      </w:r>
      <w:r w:rsidR="008A74D2" w:rsidRPr="0072212D">
        <w:t>, zwan</w:t>
      </w:r>
      <w:r w:rsidR="00A92516" w:rsidRPr="0072212D">
        <w:t>ą</w:t>
      </w:r>
      <w:r w:rsidR="008A74D2" w:rsidRPr="0072212D">
        <w:t xml:space="preserve"> dalej </w:t>
      </w:r>
      <w:r>
        <w:t>„</w:t>
      </w:r>
      <w:r w:rsidR="008A74D2" w:rsidRPr="0072212D">
        <w:t>dyrektywą 2014/25/UE</w:t>
      </w:r>
      <w:r>
        <w:t>”</w:t>
      </w:r>
      <w:r w:rsidR="008A74D2" w:rsidRPr="0072212D">
        <w:t>.</w:t>
      </w:r>
      <w:r>
        <w:t>”</w:t>
      </w:r>
      <w:r w:rsidR="00B03C5E" w:rsidRPr="0072212D">
        <w:t>;</w:t>
      </w:r>
    </w:p>
    <w:p w:rsidR="00B03C5E" w:rsidRPr="0072212D" w:rsidRDefault="00B03C5E" w:rsidP="00204C02">
      <w:pPr>
        <w:pStyle w:val="PKTpunkt"/>
        <w:keepNext/>
        <w:rPr>
          <w:rStyle w:val="Ppogrubienie"/>
          <w:b w:val="0"/>
        </w:rPr>
      </w:pPr>
      <w:r w:rsidRPr="0072212D">
        <w:rPr>
          <w:rStyle w:val="Ppogrubienie"/>
          <w:b w:val="0"/>
        </w:rPr>
        <w:t>4)</w:t>
      </w:r>
      <w:r w:rsidRPr="0072212D">
        <w:rPr>
          <w:rStyle w:val="Ppogrubienie"/>
          <w:b w:val="0"/>
        </w:rPr>
        <w:tab/>
        <w:t>w art. 3:</w:t>
      </w:r>
    </w:p>
    <w:p w:rsidR="005633D3" w:rsidRPr="0072212D" w:rsidRDefault="00B03C5E" w:rsidP="00204C02">
      <w:pPr>
        <w:pStyle w:val="LITlitera"/>
        <w:keepNext/>
      </w:pPr>
      <w:r w:rsidRPr="0072212D">
        <w:t>a)</w:t>
      </w:r>
      <w:r w:rsidRPr="0072212D">
        <w:tab/>
        <w:t>w ust. 1</w:t>
      </w:r>
      <w:r w:rsidR="00A92516" w:rsidRPr="0072212D">
        <w:t>:</w:t>
      </w:r>
    </w:p>
    <w:p w:rsidR="00A557A0" w:rsidRPr="00416A50" w:rsidRDefault="00AE396B" w:rsidP="00204C02">
      <w:pPr>
        <w:pStyle w:val="TIRtiret"/>
        <w:keepNext/>
      </w:pPr>
      <w:r w:rsidRPr="00416A50">
        <w:t>–</w:t>
      </w:r>
      <w:r w:rsidR="00416A50">
        <w:tab/>
      </w:r>
      <w:r w:rsidR="00B03C5E" w:rsidRPr="00416A50">
        <w:t>w pkt 4</w:t>
      </w:r>
      <w:r w:rsidR="00A557A0" w:rsidRPr="00416A50">
        <w:t>:</w:t>
      </w:r>
    </w:p>
    <w:p w:rsidR="00BC5069" w:rsidRPr="00766E87" w:rsidRDefault="0072212D" w:rsidP="00416A50">
      <w:pPr>
        <w:pStyle w:val="2TIRpodwjnytiret"/>
      </w:pPr>
      <w:r>
        <w:t xml:space="preserve">– </w:t>
      </w:r>
      <w:r w:rsidR="00AE396B">
        <w:t>–</w:t>
      </w:r>
      <w:r w:rsidR="00BC5069" w:rsidRPr="00766E87">
        <w:t xml:space="preserve"> </w:t>
      </w:r>
      <w:r w:rsidR="00A92516" w:rsidRPr="00A92516">
        <w:t xml:space="preserve">uchyla się </w:t>
      </w:r>
      <w:r w:rsidR="00BC5069" w:rsidRPr="00766E87">
        <w:t>lit. a i d,</w:t>
      </w:r>
    </w:p>
    <w:p w:rsidR="00B03C5E" w:rsidRPr="00766E87" w:rsidRDefault="00416A50" w:rsidP="00204C02">
      <w:pPr>
        <w:pStyle w:val="2TIRpodwjnytiret"/>
        <w:keepNext/>
        <w:rPr>
          <w:rStyle w:val="Ppogrubienie"/>
          <w:b w:val="0"/>
        </w:rPr>
      </w:pPr>
      <w:r>
        <w:t xml:space="preserve">– </w:t>
      </w:r>
      <w:r w:rsidR="00AE396B">
        <w:t>–</w:t>
      </w:r>
      <w:r w:rsidR="00BC5069" w:rsidRPr="00766E87">
        <w:t xml:space="preserve"> </w:t>
      </w:r>
      <w:r w:rsidR="00B03C5E" w:rsidRPr="00766E87">
        <w:t>lit</w:t>
      </w:r>
      <w:r w:rsidR="00B03C5E" w:rsidRPr="00766E87">
        <w:rPr>
          <w:rStyle w:val="Ppogrubienie"/>
          <w:b w:val="0"/>
        </w:rPr>
        <w:t>. e otrzymuje brzmienie:</w:t>
      </w:r>
    </w:p>
    <w:p w:rsidR="005633D3" w:rsidRPr="009E55E0" w:rsidRDefault="008C2137" w:rsidP="009E55E0">
      <w:pPr>
        <w:pStyle w:val="Z2TIRLITzmlitpodwjnymtiret"/>
      </w:pPr>
      <w:r>
        <w:t>„</w:t>
      </w:r>
      <w:r w:rsidR="00B03C5E" w:rsidRPr="009E55E0">
        <w:t>e)</w:t>
      </w:r>
      <w:r w:rsidR="00B03C5E" w:rsidRPr="009E55E0">
        <w:tab/>
        <w:t xml:space="preserve">mają prawo do powoływania ponad połowy składu organu </w:t>
      </w:r>
      <w:r w:rsidR="000A0442" w:rsidRPr="009E55E0">
        <w:t>zarządzającego lub nadzorczego</w:t>
      </w:r>
      <w:r w:rsidR="00B03C5E" w:rsidRPr="009E55E0">
        <w:t>;</w:t>
      </w:r>
      <w:r>
        <w:t>”</w:t>
      </w:r>
      <w:r w:rsidR="00A92516" w:rsidRPr="009E55E0">
        <w:t>,</w:t>
      </w:r>
    </w:p>
    <w:p w:rsidR="005633D3" w:rsidRPr="00766E87" w:rsidRDefault="00AE396B" w:rsidP="00204C02">
      <w:pPr>
        <w:pStyle w:val="TIRtiret"/>
        <w:keepNext/>
      </w:pPr>
      <w:r>
        <w:t>–</w:t>
      </w:r>
      <w:r w:rsidR="00416A50">
        <w:tab/>
      </w:r>
      <w:r w:rsidR="005633D3" w:rsidRPr="00766E87">
        <w:t>w pkt 5 lit. c otrzymuje brzmienie:</w:t>
      </w:r>
    </w:p>
    <w:p w:rsidR="00B03C5E" w:rsidRPr="00766E87" w:rsidRDefault="008C2137" w:rsidP="00E81CD7">
      <w:pPr>
        <w:pStyle w:val="ZTIRLITzmlittiret"/>
        <w:rPr>
          <w:rStyle w:val="Ppogrubienie"/>
          <w:b w:val="0"/>
        </w:rPr>
      </w:pPr>
      <w:r>
        <w:t>„</w:t>
      </w:r>
      <w:r w:rsidR="005633D3" w:rsidRPr="00766E87">
        <w:t>c</w:t>
      </w:r>
      <w:r w:rsidR="00AE396B">
        <w:t>)</w:t>
      </w:r>
      <w:r w:rsidR="00AE396B">
        <w:tab/>
      </w:r>
      <w:r w:rsidR="005633D3" w:rsidRPr="00E81CD7">
        <w:t>przedmiotem</w:t>
      </w:r>
      <w:r w:rsidR="005633D3" w:rsidRPr="00766E87">
        <w:t xml:space="preserve"> zamówienia są roboty budowlane w zakresie inżynierii lądowej lub wodnej wymienion</w:t>
      </w:r>
      <w:r w:rsidR="000A02A3" w:rsidRPr="00766E87">
        <w:t>e</w:t>
      </w:r>
      <w:r w:rsidR="005633D3" w:rsidRPr="00766E87">
        <w:t xml:space="preserve"> w załączniku II do dyrektywy 2014/24/UE, budowy szpitali, obiektów sportowych, rekreacyjnych lub wypoczynkowych, budynków szkolnych, budynków szkół wyższych lub budynków wykorzystywanych przez administrację publiczną lub usługi związane z takimi robotami budowlanymi;</w:t>
      </w:r>
      <w:r>
        <w:t>”</w:t>
      </w:r>
      <w:r w:rsidR="00A92516">
        <w:t>,</w:t>
      </w:r>
    </w:p>
    <w:p w:rsidR="00B03C5E" w:rsidRPr="00E81CD7" w:rsidRDefault="00B03C5E" w:rsidP="00204C02">
      <w:pPr>
        <w:pStyle w:val="LITlitera"/>
        <w:keepNext/>
      </w:pPr>
      <w:r w:rsidRPr="00E81CD7">
        <w:lastRenderedPageBreak/>
        <w:t>b)</w:t>
      </w:r>
      <w:r w:rsidRPr="00E81CD7">
        <w:tab/>
        <w:t>ust. 2 otrzymuje brzmienie:</w:t>
      </w:r>
    </w:p>
    <w:p w:rsidR="00B03C5E" w:rsidRPr="008C2137" w:rsidRDefault="008C2137" w:rsidP="00204C02">
      <w:pPr>
        <w:pStyle w:val="ZLITUSTzmustliter"/>
        <w:keepNext/>
        <w:rPr>
          <w:rStyle w:val="Ppogrubienie"/>
          <w:b w:val="0"/>
        </w:rPr>
      </w:pPr>
      <w:r w:rsidRPr="008C2137">
        <w:t>„</w:t>
      </w:r>
      <w:r w:rsidR="00B03C5E" w:rsidRPr="008C2137">
        <w:t>2. Prawami szczególnymi lub wyłącznymi w rozumieniu ust. 1 pkt 4 są prawa przyznane w drodze ustawy</w:t>
      </w:r>
      <w:r w:rsidR="00F01161" w:rsidRPr="008C2137">
        <w:t>, innego aktu normatywnego</w:t>
      </w:r>
      <w:r w:rsidR="00B03C5E" w:rsidRPr="008C2137">
        <w:t xml:space="preserve"> lub decyzji administracyjnej, polegające na zastrzeżeniu wykonywania określonej działalności dla jednego lub większej liczby podmiotów, wywierające istotny wpływ na możliwość wykonywania tej działalności przez inne podmioty, z wyłączeniem praw przyznanych w drodze ogłoszonego publicznie postępowania na podstawie obiektywnych</w:t>
      </w:r>
      <w:r w:rsidR="00A6070E" w:rsidRPr="008C2137">
        <w:t xml:space="preserve"> i niedyskryminujących</w:t>
      </w:r>
      <w:r w:rsidR="00B03C5E" w:rsidRPr="008C2137">
        <w:t xml:space="preserve"> kryteriów, w szczególności:</w:t>
      </w:r>
    </w:p>
    <w:p w:rsidR="00B03C5E" w:rsidRPr="008C2137" w:rsidRDefault="000A0442" w:rsidP="008C2137">
      <w:pPr>
        <w:pStyle w:val="ZLITPKTzmpktliter"/>
      </w:pPr>
      <w:r w:rsidRPr="008C2137">
        <w:t>1)</w:t>
      </w:r>
      <w:r w:rsidRPr="008C2137">
        <w:tab/>
        <w:t>postępowania obejmującego</w:t>
      </w:r>
      <w:r w:rsidR="00B03C5E" w:rsidRPr="008C2137">
        <w:t xml:space="preserve"> ogłoszenie o zamówieniu publicznym lub wszczęcie postępowania o udzieleniu koncesji na roboty budowlane lub usługi;</w:t>
      </w:r>
    </w:p>
    <w:p w:rsidR="00B03C5E" w:rsidRPr="008C2137" w:rsidRDefault="000A0442" w:rsidP="008C2137">
      <w:pPr>
        <w:pStyle w:val="ZLITPKTzmpktliter"/>
        <w:rPr>
          <w:rStyle w:val="Ppogrubienie"/>
          <w:b w:val="0"/>
        </w:rPr>
      </w:pPr>
      <w:r w:rsidRPr="00766E87">
        <w:rPr>
          <w:rStyle w:val="Ppogrubienie"/>
          <w:b w:val="0"/>
        </w:rPr>
        <w:t>2)</w:t>
      </w:r>
      <w:r w:rsidRPr="00766E87">
        <w:rPr>
          <w:rStyle w:val="Ppogrubienie"/>
          <w:b w:val="0"/>
        </w:rPr>
        <w:tab/>
      </w:r>
      <w:r w:rsidRPr="00766E87">
        <w:t>postępowania prowadzonego</w:t>
      </w:r>
      <w:r w:rsidR="00B03C5E" w:rsidRPr="00766E87">
        <w:t xml:space="preserve"> na podstawie</w:t>
      </w:r>
      <w:r w:rsidR="00B03C5E" w:rsidRPr="00766E87">
        <w:rPr>
          <w:rStyle w:val="Ppogrubienie"/>
          <w:b w:val="0"/>
        </w:rPr>
        <w:t xml:space="preserve"> przepisów odrębnych, o których mowa w ust. 2a.</w:t>
      </w:r>
      <w:r w:rsidR="008C2137">
        <w:rPr>
          <w:rStyle w:val="Ppogrubienie"/>
          <w:b w:val="0"/>
        </w:rPr>
        <w:t>”</w:t>
      </w:r>
      <w:r w:rsidR="00B03C5E" w:rsidRPr="00766E87">
        <w:rPr>
          <w:rStyle w:val="Ppogrubienie"/>
          <w:b w:val="0"/>
        </w:rPr>
        <w:t>,</w:t>
      </w:r>
    </w:p>
    <w:p w:rsidR="00B03C5E" w:rsidRPr="00766E87" w:rsidRDefault="00B03C5E" w:rsidP="00204C02">
      <w:pPr>
        <w:pStyle w:val="LITlitera"/>
        <w:keepNext/>
      </w:pPr>
      <w:r w:rsidRPr="00766E87">
        <w:t>c)</w:t>
      </w:r>
      <w:r w:rsidRPr="00766E87">
        <w:tab/>
      </w:r>
      <w:r w:rsidR="007A723E" w:rsidRPr="00766E87">
        <w:t xml:space="preserve">po ust. 2 </w:t>
      </w:r>
      <w:r w:rsidRPr="00766E87">
        <w:t>dodaje się ust. 2a w brzmieniu:</w:t>
      </w:r>
    </w:p>
    <w:p w:rsidR="00B03C5E" w:rsidRPr="008C2137" w:rsidRDefault="008C2137" w:rsidP="008C2137">
      <w:pPr>
        <w:pStyle w:val="ZLITUSTzmustliter"/>
      </w:pPr>
      <w:r w:rsidRPr="008C2137">
        <w:t>„</w:t>
      </w:r>
      <w:r w:rsidR="00B03C5E" w:rsidRPr="008C2137">
        <w:t xml:space="preserve">2a. Prezes Urzędu Zamówień Publicznych podaje w drodze obwieszczenia ogłaszanego w Dzienniku Urzędowym Rzeczypospolitej Polskiej </w:t>
      </w:r>
      <w:r w:rsidRPr="008C2137">
        <w:t>„</w:t>
      </w:r>
      <w:r w:rsidR="00B03C5E" w:rsidRPr="008C2137">
        <w:t>Monitor Polski</w:t>
      </w:r>
      <w:r w:rsidRPr="008C2137">
        <w:t>”</w:t>
      </w:r>
      <w:r w:rsidR="00B03C5E" w:rsidRPr="008C2137">
        <w:t xml:space="preserve"> oraz zamieszcza na stronie internetowej Urzędu Zamówień Publicznych, zwanego dalej </w:t>
      </w:r>
      <w:r w:rsidRPr="008C2137">
        <w:t>„</w:t>
      </w:r>
      <w:r w:rsidR="00B03C5E" w:rsidRPr="008C2137">
        <w:t>Urzędem</w:t>
      </w:r>
      <w:r w:rsidRPr="008C2137">
        <w:t>”</w:t>
      </w:r>
      <w:r w:rsidR="00B03C5E" w:rsidRPr="008C2137">
        <w:t>, wykaz aktów prawnych wdr</w:t>
      </w:r>
      <w:r w:rsidR="00A2257B">
        <w:t>ażających przepisy wymienione w </w:t>
      </w:r>
      <w:r w:rsidR="00B03C5E" w:rsidRPr="008C2137">
        <w:t>załączniku II do dyrektywy 2014/25/UE.</w:t>
      </w:r>
      <w:r w:rsidRPr="008C2137">
        <w:t>”</w:t>
      </w:r>
      <w:r w:rsidR="00B03C5E" w:rsidRPr="008C2137">
        <w:t>;</w:t>
      </w:r>
    </w:p>
    <w:p w:rsidR="00B03C5E" w:rsidRPr="008C2137" w:rsidRDefault="00B03C5E" w:rsidP="00204C02">
      <w:pPr>
        <w:pStyle w:val="PKTpunkt"/>
        <w:keepNext/>
        <w:rPr>
          <w:rStyle w:val="Ppogrubienie"/>
          <w:b w:val="0"/>
        </w:rPr>
      </w:pPr>
      <w:r w:rsidRPr="008C2137">
        <w:rPr>
          <w:rStyle w:val="Ppogrubienie"/>
          <w:b w:val="0"/>
        </w:rPr>
        <w:t>5)</w:t>
      </w:r>
      <w:r w:rsidRPr="008C2137">
        <w:rPr>
          <w:rStyle w:val="Ppogrubienie"/>
          <w:b w:val="0"/>
        </w:rPr>
        <w:tab/>
        <w:t>w art. 4:</w:t>
      </w:r>
    </w:p>
    <w:p w:rsidR="00AF513A" w:rsidRPr="00766E87" w:rsidRDefault="00B03C5E" w:rsidP="00204C02">
      <w:pPr>
        <w:pStyle w:val="LITlitera"/>
        <w:keepNext/>
      </w:pPr>
      <w:r w:rsidRPr="00766E87">
        <w:rPr>
          <w:rStyle w:val="Ppogrubienie"/>
          <w:b w:val="0"/>
        </w:rPr>
        <w:t>a)</w:t>
      </w:r>
      <w:r w:rsidR="00BF2571">
        <w:rPr>
          <w:rStyle w:val="Ppogrubienie"/>
          <w:b w:val="0"/>
        </w:rPr>
        <w:tab/>
      </w:r>
      <w:r w:rsidRPr="00766E87">
        <w:t xml:space="preserve">pkt 1 </w:t>
      </w:r>
      <w:r w:rsidR="00AF513A" w:rsidRPr="00766E87">
        <w:t>otrzymuje brzmienie:</w:t>
      </w:r>
    </w:p>
    <w:p w:rsidR="00AF513A" w:rsidRPr="00766E87" w:rsidRDefault="008C2137" w:rsidP="00204C02">
      <w:pPr>
        <w:pStyle w:val="ZLITPKTzmpktliter"/>
        <w:keepNext/>
      </w:pPr>
      <w:r>
        <w:t>„</w:t>
      </w:r>
      <w:r w:rsidR="00AF513A" w:rsidRPr="00766E87">
        <w:t>1</w:t>
      </w:r>
      <w:r w:rsidR="00AE396B">
        <w:t>)</w:t>
      </w:r>
      <w:r w:rsidR="00AE396B">
        <w:tab/>
      </w:r>
      <w:r w:rsidR="00AF513A" w:rsidRPr="00766E87">
        <w:t>zamówień lub konkursów, których zamawiający jest zobowiązany udzielić lub które ma obowiązek przeprowadzić na podstawie:</w:t>
      </w:r>
    </w:p>
    <w:p w:rsidR="00AF513A" w:rsidRPr="00766E87" w:rsidRDefault="00AF513A" w:rsidP="00BF2571">
      <w:pPr>
        <w:pStyle w:val="ZLITLITwPKTzmlitwpktliter"/>
      </w:pPr>
      <w:r w:rsidRPr="00766E87">
        <w:t>a)</w:t>
      </w:r>
      <w:r w:rsidR="00BF2571">
        <w:tab/>
      </w:r>
      <w:r w:rsidRPr="00766E87">
        <w:t>innej, niż określona ustawą, procedury organizacji międzynarodowej,</w:t>
      </w:r>
    </w:p>
    <w:p w:rsidR="00AF513A" w:rsidRPr="00766E87" w:rsidRDefault="00AF513A" w:rsidP="00BF2571">
      <w:pPr>
        <w:pStyle w:val="ZLITLITwPKTzmlitwpktliter"/>
      </w:pPr>
      <w:r w:rsidRPr="00766E87">
        <w:t>b)</w:t>
      </w:r>
      <w:r w:rsidRPr="00766E87">
        <w:tab/>
        <w:t>innej, niż określona ustawą, procedury wynikającej z porozumienia tworzącego zobowiązanie prawnomiędzynarodowe, jak umowa międzynarodowa zawarta między Rzecząpospolitą Polską a jednym lub wieloma państwami niebędącymi członkami Unii Europejskiej, w celu pozyskania dostaw, usług lub robót budowlanych na potrzeby zrealizowania lub prowadzenia wspólnego przedsięwzięcia;</w:t>
      </w:r>
      <w:r w:rsidR="008C2137">
        <w:t>”</w:t>
      </w:r>
      <w:r w:rsidR="00A92516">
        <w:t>,</w:t>
      </w:r>
    </w:p>
    <w:p w:rsidR="00AF513A" w:rsidRPr="00766E87" w:rsidRDefault="00AF513A" w:rsidP="00204C02">
      <w:pPr>
        <w:pStyle w:val="LITlitera"/>
        <w:keepNext/>
      </w:pPr>
      <w:r w:rsidRPr="00766E87">
        <w:t>b)</w:t>
      </w:r>
      <w:r w:rsidR="00BF2571">
        <w:rPr>
          <w:rStyle w:val="Ppogrubienie"/>
        </w:rPr>
        <w:tab/>
      </w:r>
      <w:r w:rsidRPr="00766E87">
        <w:t xml:space="preserve">po pkt 1 dodaje </w:t>
      </w:r>
      <w:r w:rsidRPr="00766E87">
        <w:rPr>
          <w:rFonts w:hint="eastAsia"/>
        </w:rPr>
        <w:t>się</w:t>
      </w:r>
      <w:r w:rsidRPr="00766E87">
        <w:t xml:space="preserve"> pkt 1a i 1b w brzmieniu:</w:t>
      </w:r>
    </w:p>
    <w:p w:rsidR="00AF513A" w:rsidRPr="007463CF" w:rsidRDefault="008C2137" w:rsidP="007463CF">
      <w:pPr>
        <w:pStyle w:val="ZLITPKTzmpktliter"/>
      </w:pPr>
      <w:r w:rsidRPr="007463CF">
        <w:t>„</w:t>
      </w:r>
      <w:r w:rsidR="00AF513A" w:rsidRPr="007463CF">
        <w:t>1a)</w:t>
      </w:r>
      <w:r w:rsidR="00EC14D3" w:rsidRPr="007463CF">
        <w:tab/>
      </w:r>
      <w:r w:rsidR="00AF513A" w:rsidRPr="007463CF">
        <w:t xml:space="preserve">zamówień lub konkursów w całości finansowanych przez organizację międzynarodową lub międzynarodową instytucję finansującą, jeżeli </w:t>
      </w:r>
      <w:r w:rsidR="00AF513A" w:rsidRPr="007463CF">
        <w:lastRenderedPageBreak/>
        <w:t>zamawiający stosuje do nich inną, niż określona ustawą, procedurę organizacji międzynarodowej lub międzynarodowej instytucji finansującej;</w:t>
      </w:r>
    </w:p>
    <w:p w:rsidR="00B03C5E" w:rsidRPr="00766E87" w:rsidRDefault="00AF513A" w:rsidP="00AF513A">
      <w:pPr>
        <w:pStyle w:val="ZLITPKTzmpktliter"/>
      </w:pPr>
      <w:r w:rsidRPr="00766E87">
        <w:t>1b</w:t>
      </w:r>
      <w:r w:rsidR="00AE396B">
        <w:t>)</w:t>
      </w:r>
      <w:r w:rsidR="00AE396B">
        <w:tab/>
      </w:r>
      <w:r w:rsidRPr="00766E87">
        <w:t xml:space="preserve">zamówień lub konkursów w </w:t>
      </w:r>
      <w:r w:rsidR="00A92516">
        <w:t>ponad 50%</w:t>
      </w:r>
      <w:r w:rsidRPr="00766E87">
        <w:t xml:space="preserve"> finansowanych przez organizację międzynarodową lub międzynarodową instytucję finansującą, jeżeli uzgodniono z nimi zastosowanie do tych zamówień lub konkursów innej, niż określona ustawą, procedury organizacji międzynarodowej lub międzynarodowej instytucji finansującej;</w:t>
      </w:r>
      <w:r w:rsidR="008C2137">
        <w:t>”</w:t>
      </w:r>
      <w:r w:rsidR="00A92516">
        <w:t>,</w:t>
      </w:r>
    </w:p>
    <w:p w:rsidR="00B03C5E" w:rsidRPr="00766E87" w:rsidRDefault="00AF513A" w:rsidP="00204C02">
      <w:pPr>
        <w:pStyle w:val="LITlitera"/>
        <w:keepNext/>
      </w:pPr>
      <w:r w:rsidRPr="00766E87">
        <w:t>c</w:t>
      </w:r>
      <w:r w:rsidR="00B03C5E" w:rsidRPr="00766E87">
        <w:t>)</w:t>
      </w:r>
      <w:r w:rsidR="00B03C5E" w:rsidRPr="00766E87">
        <w:tab/>
        <w:t>w pkt 3:</w:t>
      </w:r>
    </w:p>
    <w:p w:rsidR="00B03C5E" w:rsidRPr="00DF7371" w:rsidRDefault="00AE396B" w:rsidP="00204C02">
      <w:pPr>
        <w:pStyle w:val="TIRtiret"/>
        <w:keepNext/>
      </w:pPr>
      <w:r w:rsidRPr="00DF7371">
        <w:t>–</w:t>
      </w:r>
      <w:r w:rsidR="00B03C5E" w:rsidRPr="00DF7371">
        <w:tab/>
        <w:t>lit. e otrzymuje brzmienie:</w:t>
      </w:r>
    </w:p>
    <w:p w:rsidR="00B03C5E" w:rsidRPr="00766E87" w:rsidRDefault="008C2137" w:rsidP="00204C02">
      <w:pPr>
        <w:pStyle w:val="ZTIRLITzmlittiret"/>
        <w:keepNext/>
      </w:pPr>
      <w:r>
        <w:t>„</w:t>
      </w:r>
      <w:r w:rsidR="000607BB" w:rsidRPr="00766E87">
        <w:t>e)</w:t>
      </w:r>
      <w:r w:rsidR="000607BB" w:rsidRPr="00766E87">
        <w:tab/>
      </w:r>
      <w:r w:rsidR="00B03C5E" w:rsidRPr="00766E87">
        <w:t xml:space="preserve">usługi badawcze i rozwojowe, chyba że są </w:t>
      </w:r>
      <w:r w:rsidR="000607BB" w:rsidRPr="00766E87">
        <w:t xml:space="preserve">one </w:t>
      </w:r>
      <w:r w:rsidR="00B03C5E" w:rsidRPr="00766E87">
        <w:t xml:space="preserve">objęte kodami CPV od 73000000-2 do 73120000-9, 73300000-5, 73420000-2 i 73430000-5, określonymi </w:t>
      </w:r>
      <w:r w:rsidR="00E93937" w:rsidRPr="00766E87">
        <w:t>w rozporządzeniu (WE) Par</w:t>
      </w:r>
      <w:r w:rsidR="00A2257B">
        <w:t>lamentu Europejskiego i Rady nr </w:t>
      </w:r>
      <w:r w:rsidR="00E93937" w:rsidRPr="00766E87">
        <w:t>2195/2002 z dnia 5 listopada 2002 r. w sprawie Wspólnego Słownika</w:t>
      </w:r>
      <w:r w:rsidR="00A92516">
        <w:t xml:space="preserve"> Zamówień (CPV)</w:t>
      </w:r>
      <w:r w:rsidR="00D1585A">
        <w:t xml:space="preserve"> (Dz. Urz. WE L 340 z 16.12.2002, str. 0001–0562; Dz. Urz. UE Polskie wydanie specjalne</w:t>
      </w:r>
      <w:r w:rsidR="0043473B">
        <w:t>,</w:t>
      </w:r>
      <w:r w:rsidR="00D1585A">
        <w:t xml:space="preserve"> rozdz. 6, t. </w:t>
      </w:r>
      <w:r w:rsidR="0043473B">
        <w:t>5</w:t>
      </w:r>
      <w:r w:rsidR="00D1585A">
        <w:t>, str. 3, z późn. zm.)</w:t>
      </w:r>
      <w:r w:rsidR="00E93937" w:rsidRPr="00766E87">
        <w:t xml:space="preserve">, zwanym dalej </w:t>
      </w:r>
      <w:r>
        <w:t>„</w:t>
      </w:r>
      <w:r w:rsidR="00E93937" w:rsidRPr="00766E87">
        <w:t>Wspólnym Słownikiem Zamówień</w:t>
      </w:r>
      <w:r>
        <w:t>”</w:t>
      </w:r>
      <w:r w:rsidR="00B03C5E" w:rsidRPr="00766E87">
        <w:t>, oraz</w:t>
      </w:r>
      <w:r w:rsidR="00C35F32">
        <w:t xml:space="preserve"> jeżeli</w:t>
      </w:r>
      <w:r w:rsidR="00B03C5E" w:rsidRPr="00766E87">
        <w:t xml:space="preserve"> spełnione są łącznie następujące warunki:</w:t>
      </w:r>
    </w:p>
    <w:p w:rsidR="00B03C5E" w:rsidRPr="00766E87" w:rsidRDefault="00AE396B" w:rsidP="00BF2571">
      <w:pPr>
        <w:pStyle w:val="ZTIRTIRwLITzmtirwlittiret"/>
      </w:pPr>
      <w:r>
        <w:t>–</w:t>
      </w:r>
      <w:r w:rsidR="00B03C5E" w:rsidRPr="00766E87">
        <w:tab/>
        <w:t>korzyści z tych usług przypadają wyłącznie zamawiającemu na potrzeby jego własnej działalności,</w:t>
      </w:r>
    </w:p>
    <w:p w:rsidR="00B03C5E" w:rsidRPr="00766E87" w:rsidRDefault="00AE396B" w:rsidP="00BF2571">
      <w:pPr>
        <w:pStyle w:val="ZTIRTIRwLITzmtirwlittiret"/>
      </w:pPr>
      <w:r>
        <w:t>–</w:t>
      </w:r>
      <w:r w:rsidR="00B03C5E" w:rsidRPr="00766E87">
        <w:tab/>
        <w:t>całość wynagrodzenia za świadczoną usługę wypłaca zamawiający,</w:t>
      </w:r>
      <w:r w:rsidR="008C2137">
        <w:t>”</w:t>
      </w:r>
      <w:r w:rsidR="00A92516">
        <w:t>,</w:t>
      </w:r>
    </w:p>
    <w:p w:rsidR="00B03C5E" w:rsidRPr="00766E87" w:rsidRDefault="00AE396B" w:rsidP="00204C02">
      <w:pPr>
        <w:pStyle w:val="TIRtiret"/>
        <w:keepNext/>
        <w:rPr>
          <w:rStyle w:val="Ppogrubienie"/>
        </w:rPr>
      </w:pPr>
      <w:r>
        <w:t>–</w:t>
      </w:r>
      <w:r>
        <w:tab/>
      </w:r>
      <w:r w:rsidR="007A723E" w:rsidRPr="00766E87">
        <w:t xml:space="preserve">po lit. e </w:t>
      </w:r>
      <w:r w:rsidR="00B03C5E" w:rsidRPr="00766E87">
        <w:t>dodaje się lit. ea w brzmieniu:</w:t>
      </w:r>
    </w:p>
    <w:p w:rsidR="00B03C5E" w:rsidRPr="00766E87" w:rsidRDefault="008C2137" w:rsidP="002F25B2">
      <w:pPr>
        <w:pStyle w:val="ZTIRLITzmlittiret"/>
      </w:pPr>
      <w:r>
        <w:t>„</w:t>
      </w:r>
      <w:r w:rsidR="00384E35" w:rsidRPr="00766E87">
        <w:t>ea)</w:t>
      </w:r>
      <w:r w:rsidR="00384E35" w:rsidRPr="00766E87">
        <w:tab/>
        <w:t xml:space="preserve">usługi </w:t>
      </w:r>
      <w:r w:rsidR="00384E35" w:rsidRPr="002F25B2">
        <w:t>prawne</w:t>
      </w:r>
      <w:r w:rsidR="00B03C5E" w:rsidRPr="00766E87">
        <w:t>:</w:t>
      </w:r>
    </w:p>
    <w:p w:rsidR="00B03C5E" w:rsidRPr="00766E87" w:rsidRDefault="00AE396B" w:rsidP="00D1585A">
      <w:pPr>
        <w:pStyle w:val="ZTIRTIRwLITzmtirwlittiret"/>
      </w:pPr>
      <w:r>
        <w:t>–</w:t>
      </w:r>
      <w:r w:rsidR="00B03C5E" w:rsidRPr="00766E87">
        <w:tab/>
        <w:t xml:space="preserve">zastępstwa procesowego wykonywanego przez adwokata, radcę prawnego lub prawnika zagranicznego w rozumieniu </w:t>
      </w:r>
      <w:r w:rsidR="00A2257B">
        <w:t>ustawy z dnia 5</w:t>
      </w:r>
      <w:r w:rsidR="00D1585A">
        <w:t> </w:t>
      </w:r>
      <w:r w:rsidR="00A2257B">
        <w:t>lipca 2002 r. o</w:t>
      </w:r>
      <w:r w:rsidR="00D1585A">
        <w:t xml:space="preserve"> </w:t>
      </w:r>
      <w:r w:rsidR="00B03C5E" w:rsidRPr="00766E87">
        <w:t>świadczeniu przez prawników</w:t>
      </w:r>
      <w:r w:rsidR="00A2257B">
        <w:t xml:space="preserve"> zagranicznych pomocy prawnej w</w:t>
      </w:r>
      <w:r w:rsidR="00D1585A">
        <w:t xml:space="preserve"> </w:t>
      </w:r>
      <w:r w:rsidR="00B03C5E" w:rsidRPr="00766E87">
        <w:t>Rzeczypospolitej Polskiej (Dz. U. z 2014 r. poz.</w:t>
      </w:r>
      <w:r w:rsidR="00D1585A">
        <w:t> </w:t>
      </w:r>
      <w:r w:rsidR="00B03C5E" w:rsidRPr="00766E87">
        <w:t>134</w:t>
      </w:r>
      <w:r w:rsidR="00D51524">
        <w:t>,</w:t>
      </w:r>
      <w:r w:rsidR="00C35F32">
        <w:t xml:space="preserve"> </w:t>
      </w:r>
      <w:r w:rsidR="00FA3A33" w:rsidRPr="00766E87">
        <w:t>z 2015 r. poz.</w:t>
      </w:r>
      <w:r w:rsidR="00D1585A">
        <w:t xml:space="preserve"> </w:t>
      </w:r>
      <w:r w:rsidR="00FA3A33" w:rsidRPr="00766E87">
        <w:t>1311</w:t>
      </w:r>
      <w:r w:rsidR="00D51524">
        <w:t xml:space="preserve"> oraz z 2016 r. poz. 65</w:t>
      </w:r>
      <w:r w:rsidR="00FA3A33" w:rsidRPr="00766E87">
        <w:t>)</w:t>
      </w:r>
      <w:r w:rsidR="00B03C5E" w:rsidRPr="00766E87">
        <w:t>, w postępowaniu arbitrażowym lub pojednawczym, lub przed sądami, trybunałami lub innymi organami publicznymi państwa członkowskiego Unii Europejskiej, państw trzecich lub przed międzynarodowymi sądami, trybunałami, instancjami arbitrażowymi lub pojednawczymi,</w:t>
      </w:r>
    </w:p>
    <w:p w:rsidR="00B03C5E" w:rsidRPr="00766E87" w:rsidRDefault="00AE396B" w:rsidP="00D1585A">
      <w:pPr>
        <w:pStyle w:val="ZTIRTIRwLITzmtirwlittiret"/>
      </w:pPr>
      <w:r>
        <w:t>–</w:t>
      </w:r>
      <w:r w:rsidR="00B03C5E" w:rsidRPr="00766E87">
        <w:tab/>
        <w:t xml:space="preserve">doradztwa prawnego wykonywanego przez adwokata, radcę prawnego lub prawnika zagranicznego w rozumieniu </w:t>
      </w:r>
      <w:r w:rsidR="00A2257B">
        <w:t xml:space="preserve">ustawy z dnia 5 lipca </w:t>
      </w:r>
      <w:r w:rsidR="00A2257B">
        <w:lastRenderedPageBreak/>
        <w:t>2002</w:t>
      </w:r>
      <w:r w:rsidR="00D1585A">
        <w:t> </w:t>
      </w:r>
      <w:r w:rsidR="00A2257B">
        <w:t>r. o </w:t>
      </w:r>
      <w:r w:rsidR="00B03C5E" w:rsidRPr="00766E87">
        <w:t>świadczeniu przez prawników</w:t>
      </w:r>
      <w:r w:rsidR="00A2257B">
        <w:t xml:space="preserve"> zagranicznych pomocy prawnej w </w:t>
      </w:r>
      <w:r w:rsidR="00B03C5E" w:rsidRPr="00766E87">
        <w:t>Rzeczypospolitej Polskiej, w zakresie przygotowania postępowań, o</w:t>
      </w:r>
      <w:r w:rsidR="00A2257B">
        <w:t> </w:t>
      </w:r>
      <w:r w:rsidR="00B03C5E" w:rsidRPr="00766E87">
        <w:t>których mowa w tiret pierwsz</w:t>
      </w:r>
      <w:r w:rsidR="00D1585A">
        <w:t>e</w:t>
      </w:r>
      <w:r w:rsidR="00B03C5E" w:rsidRPr="00766E87">
        <w:t xml:space="preserve">, lub gdy zachodzi </w:t>
      </w:r>
      <w:r w:rsidR="0079148A" w:rsidRPr="00766E87">
        <w:t xml:space="preserve">wysokie </w:t>
      </w:r>
      <w:r w:rsidR="00B03C5E" w:rsidRPr="00766E87">
        <w:t>prawdopodobieństwo, że sprawa, której dotyczy to doradztwo, stanie się przedmiotem tych postępowań,</w:t>
      </w:r>
    </w:p>
    <w:p w:rsidR="00B03C5E" w:rsidRPr="00766E87" w:rsidRDefault="00AE396B" w:rsidP="00D1585A">
      <w:pPr>
        <w:pStyle w:val="ZTIRTIRwLITzmtirwlittiret"/>
      </w:pPr>
      <w:r>
        <w:t>–</w:t>
      </w:r>
      <w:r w:rsidR="00B03C5E" w:rsidRPr="00766E87">
        <w:tab/>
        <w:t>notarialnego poświadczania i uwierzytelniania dokumentów,</w:t>
      </w:r>
    </w:p>
    <w:p w:rsidR="00B03C5E" w:rsidRPr="00766E87" w:rsidRDefault="00AE396B" w:rsidP="00D1585A">
      <w:pPr>
        <w:pStyle w:val="ZTIRTIRwLITzmtirwlittiret"/>
      </w:pPr>
      <w:r>
        <w:t>–</w:t>
      </w:r>
      <w:r w:rsidR="00B03C5E" w:rsidRPr="00766E87">
        <w:tab/>
        <w:t>świadczone przez pełnomocników lub inne usługi prawne, których wykonawcy są wyznaczani przez sąd lub trybunał danego państwa członkowskiego Unii Europejskiej, lub wyznaczani z mocy prawa w</w:t>
      </w:r>
      <w:r w:rsidR="00D1585A">
        <w:t> </w:t>
      </w:r>
      <w:r w:rsidR="00B03C5E" w:rsidRPr="00766E87">
        <w:t>celu wykonania konkretnych zadań pod nadzorem takich trybunałów lub sądów,</w:t>
      </w:r>
    </w:p>
    <w:p w:rsidR="00B03C5E" w:rsidRPr="00766E87" w:rsidRDefault="00AE396B" w:rsidP="00D1585A">
      <w:pPr>
        <w:pStyle w:val="ZTIRTIRwLITzmtirwlittiret"/>
      </w:pPr>
      <w:r>
        <w:t>–</w:t>
      </w:r>
      <w:r w:rsidR="00B03C5E" w:rsidRPr="00766E87">
        <w:tab/>
        <w:t>związane z wykonywaniem władzy publicznej,</w:t>
      </w:r>
      <w:r w:rsidR="008C2137">
        <w:t>”</w:t>
      </w:r>
      <w:r w:rsidR="00B03C5E" w:rsidRPr="00766E87">
        <w:t>,</w:t>
      </w:r>
    </w:p>
    <w:p w:rsidR="00B03C5E" w:rsidRPr="00766E87" w:rsidRDefault="00AE396B" w:rsidP="00204C02">
      <w:pPr>
        <w:pStyle w:val="TIRtiret"/>
        <w:keepNext/>
      </w:pPr>
      <w:r>
        <w:t>–</w:t>
      </w:r>
      <w:r w:rsidR="00B03C5E" w:rsidRPr="00766E87">
        <w:tab/>
        <w:t>lit. g</w:t>
      </w:r>
      <w:r>
        <w:t>–</w:t>
      </w:r>
      <w:r w:rsidR="0073583C" w:rsidRPr="00766E87">
        <w:t>j</w:t>
      </w:r>
      <w:r w:rsidR="0079148A" w:rsidRPr="00766E87">
        <w:t xml:space="preserve"> </w:t>
      </w:r>
      <w:r w:rsidR="00B03C5E" w:rsidRPr="00766E87">
        <w:t>otrzymuj</w:t>
      </w:r>
      <w:r w:rsidR="0079148A" w:rsidRPr="00766E87">
        <w:t>ą</w:t>
      </w:r>
      <w:r w:rsidR="00B03C5E" w:rsidRPr="00766E87">
        <w:t xml:space="preserve"> brzmienie:</w:t>
      </w:r>
    </w:p>
    <w:p w:rsidR="0079148A" w:rsidRPr="00766E87" w:rsidRDefault="008C2137" w:rsidP="00B03C5E">
      <w:pPr>
        <w:pStyle w:val="ZTIRLITzmlittiret"/>
      </w:pPr>
      <w:r>
        <w:t>„</w:t>
      </w:r>
      <w:r w:rsidR="00B03C5E" w:rsidRPr="00766E87">
        <w:t>g)</w:t>
      </w:r>
      <w:r w:rsidR="00B03C5E" w:rsidRPr="00766E87">
        <w:tab/>
      </w:r>
      <w:r w:rsidR="00082984" w:rsidRPr="00766E87">
        <w:t>nabycie audycji i materiałów do audycji lub ich opracowanie, produkcja lub koprodukcja, jeżeli są przeznaczone na potrzeby świadczenia audiowizualnych usług medialnych lub radiowych usług medialnych – udzielanych przez dostawców audiowizualnych lub radiowych usług medialnych</w:t>
      </w:r>
      <w:r w:rsidR="00D51524">
        <w:t>,</w:t>
      </w:r>
    </w:p>
    <w:p w:rsidR="008253AE" w:rsidRPr="00766E87" w:rsidRDefault="0079148A" w:rsidP="008253AE">
      <w:pPr>
        <w:pStyle w:val="ZTIRLITzmlittiret"/>
      </w:pPr>
      <w:r w:rsidRPr="00766E87">
        <w:t>h)</w:t>
      </w:r>
      <w:r w:rsidR="00BF2571">
        <w:tab/>
      </w:r>
      <w:r w:rsidRPr="00766E87">
        <w:t xml:space="preserve">zakup czasu antenowego </w:t>
      </w:r>
      <w:r w:rsidR="00544D62" w:rsidRPr="00766E87">
        <w:t xml:space="preserve">lub audycji </w:t>
      </w:r>
      <w:r w:rsidRPr="00766E87">
        <w:t>od dostawców audiowizualnych lub dostawców radiowych usług medialnych,</w:t>
      </w:r>
    </w:p>
    <w:p w:rsidR="00B03C5E" w:rsidRPr="00766E87" w:rsidRDefault="008253AE" w:rsidP="008253AE">
      <w:pPr>
        <w:pStyle w:val="ZTIRLITzmlittiret"/>
      </w:pPr>
      <w:r w:rsidRPr="00766E87">
        <w:t>i)</w:t>
      </w:r>
      <w:r w:rsidR="00BF2571">
        <w:tab/>
      </w:r>
      <w:r w:rsidRPr="00766E87">
        <w:t>nabycie własności lub innych praw do istniejących budynków lub nieruchomości,</w:t>
      </w:r>
    </w:p>
    <w:p w:rsidR="00B03C5E" w:rsidRPr="00766E87" w:rsidRDefault="00B03C5E" w:rsidP="00B03C5E">
      <w:pPr>
        <w:pStyle w:val="ZTIRLITzmlittiret"/>
      </w:pPr>
      <w:r w:rsidRPr="00766E87">
        <w:t>j)</w:t>
      </w:r>
      <w:r w:rsidRPr="00766E87">
        <w:tab/>
        <w:t>usługi finansowe związane z emisją, sprzedażą, zakupem lub zbyciem papierów wartościowych lub inn</w:t>
      </w:r>
      <w:r w:rsidR="00A2257B">
        <w:t>ych instrumentów finansowych, w </w:t>
      </w:r>
      <w:r w:rsidRPr="00766E87">
        <w:t>rozumieniu ustawy z dnia 29 lipca 2005 r. o obrocie instrumentami finansowymi (Dz. U. z 2014 r. poz. 94</w:t>
      </w:r>
      <w:r w:rsidR="00043B60" w:rsidRPr="00766E87">
        <w:t>, z późn. zm.</w:t>
      </w:r>
      <w:r w:rsidR="00043B60" w:rsidRPr="00766E87">
        <w:rPr>
          <w:rStyle w:val="Odwoanieprzypisudolnego"/>
        </w:rPr>
        <w:footnoteReference w:id="3"/>
      </w:r>
      <w:r w:rsidR="00043B60" w:rsidRPr="00766E87">
        <w:rPr>
          <w:rStyle w:val="IGindeksgrny"/>
        </w:rPr>
        <w:t>)</w:t>
      </w:r>
      <w:r w:rsidRPr="00766E87">
        <w:t>), oraz operacje przeprowadzane z Europejskim Instru</w:t>
      </w:r>
      <w:r w:rsidR="00A2257B">
        <w:t>mentem Stabilności Finansowej i </w:t>
      </w:r>
      <w:r w:rsidRPr="00766E87">
        <w:t>Europejskim Mechanizmem Stabilności,</w:t>
      </w:r>
      <w:r w:rsidR="008C2137">
        <w:t>”</w:t>
      </w:r>
      <w:r w:rsidRPr="00766E87">
        <w:t>,</w:t>
      </w:r>
    </w:p>
    <w:p w:rsidR="00B03C5E" w:rsidRPr="00766E87" w:rsidRDefault="00AE396B" w:rsidP="00204C02">
      <w:pPr>
        <w:pStyle w:val="TIRtiret"/>
        <w:keepNext/>
      </w:pPr>
      <w:r>
        <w:t>–</w:t>
      </w:r>
      <w:r w:rsidR="00B03C5E" w:rsidRPr="00766E87">
        <w:tab/>
      </w:r>
      <w:r w:rsidR="007A723E" w:rsidRPr="00766E87">
        <w:t xml:space="preserve">po lit. j </w:t>
      </w:r>
      <w:r w:rsidR="00B03C5E" w:rsidRPr="00766E87">
        <w:t>dodaje się lit. ja</w:t>
      </w:r>
      <w:r w:rsidR="00D51524">
        <w:t xml:space="preserve"> i </w:t>
      </w:r>
      <w:r w:rsidR="00EA2D37" w:rsidRPr="00766E87">
        <w:t>j</w:t>
      </w:r>
      <w:r w:rsidR="00F25261" w:rsidRPr="00766E87">
        <w:t>b</w:t>
      </w:r>
      <w:r w:rsidR="00B03C5E" w:rsidRPr="00766E87">
        <w:t xml:space="preserve"> w brzmieniu:</w:t>
      </w:r>
    </w:p>
    <w:p w:rsidR="00FC4E8D" w:rsidRPr="00766E87" w:rsidRDefault="008C2137" w:rsidP="00424650">
      <w:pPr>
        <w:pStyle w:val="ZTIRLITzmlittiret"/>
        <w:rPr>
          <w:rFonts w:ascii="Times New Roman" w:hAnsi="Times New Roman" w:cs="Times New Roman"/>
        </w:rPr>
      </w:pPr>
      <w:r>
        <w:t>„</w:t>
      </w:r>
      <w:r w:rsidR="00B03C5E" w:rsidRPr="00766E87">
        <w:t>ja)</w:t>
      </w:r>
      <w:r w:rsidR="00B03C5E" w:rsidRPr="00766E87">
        <w:tab/>
        <w:t>pożyczki lub kredyty, bez względu na to, czy wiążą się one z emisją, sprzedażą, zakupem lub zbyciem papierów wartościowych lub in</w:t>
      </w:r>
      <w:r w:rsidR="00EA2D37" w:rsidRPr="00766E87">
        <w:t xml:space="preserve">nych </w:t>
      </w:r>
      <w:r w:rsidR="00EA2D37" w:rsidRPr="00766E87">
        <w:lastRenderedPageBreak/>
        <w:t>instrumentów finansowych,</w:t>
      </w:r>
      <w:r w:rsidR="009A5597" w:rsidRPr="00766E87">
        <w:t xml:space="preserve"> z wyjątkiem kredytów zaciąganych przez zarząd jednostki samorządu terytorialnego w granicach upoważnień zawartych w uchwale budżetowej,</w:t>
      </w:r>
    </w:p>
    <w:p w:rsidR="00EA2D37" w:rsidRPr="00766E87" w:rsidRDefault="00EA2D37" w:rsidP="00EA2D37">
      <w:pPr>
        <w:pStyle w:val="ZTIRLITzmlittiret"/>
      </w:pPr>
      <w:r w:rsidRPr="00766E87">
        <w:t>jb)</w:t>
      </w:r>
      <w:r w:rsidRPr="00766E87">
        <w:tab/>
        <w:t>usługi w dziedzinie obrony cywilnej, ochrony ludności i zapobiegania niebezpieczeństwom, świadczone przez organizacje lub st</w:t>
      </w:r>
      <w:r w:rsidR="00A2257B">
        <w:t>owarzyszenia o </w:t>
      </w:r>
      <w:r w:rsidRPr="00766E87">
        <w:t>charakterze niekomercyjnym i objęte następującymi kodami CPV: 75250000-3, 75251000-0, 75251100-1, 75251110-4, 75251120-7, 75252000-7, 75222000-8, 98113100-9 oraz 85143000-3 określonymi we Wspólnym Słowniku Zamówień, z wyjątkiem usług transportu sanitarnego pacjentów</w:t>
      </w:r>
      <w:r w:rsidR="00D51524">
        <w:t>,</w:t>
      </w:r>
      <w:r w:rsidR="008C2137">
        <w:t>”</w:t>
      </w:r>
      <w:r w:rsidRPr="00766E87">
        <w:t>,</w:t>
      </w:r>
    </w:p>
    <w:p w:rsidR="00B03C5E" w:rsidRPr="00766E87" w:rsidRDefault="00D51524" w:rsidP="00204C02">
      <w:pPr>
        <w:pStyle w:val="LITlitera"/>
        <w:keepNext/>
      </w:pPr>
      <w:r>
        <w:t>d</w:t>
      </w:r>
      <w:r w:rsidR="00B03C5E" w:rsidRPr="00766E87">
        <w:t>)</w:t>
      </w:r>
      <w:r w:rsidR="00B03C5E" w:rsidRPr="00766E87">
        <w:tab/>
        <w:t>pkt 5</w:t>
      </w:r>
      <w:r w:rsidR="00EF0B4B" w:rsidRPr="00766E87">
        <w:t xml:space="preserve"> </w:t>
      </w:r>
      <w:r w:rsidR="00B03C5E" w:rsidRPr="00766E87">
        <w:t>otrzymuje brzmienie:</w:t>
      </w:r>
    </w:p>
    <w:p w:rsidR="002C5830" w:rsidRPr="00766E87" w:rsidRDefault="008C2137" w:rsidP="00204C02">
      <w:pPr>
        <w:pStyle w:val="ZLITPKTzmpktliter"/>
        <w:keepNext/>
      </w:pPr>
      <w:r>
        <w:t>„</w:t>
      </w:r>
      <w:r w:rsidR="00B03C5E" w:rsidRPr="00766E87">
        <w:t>5)</w:t>
      </w:r>
      <w:r w:rsidR="00B03C5E" w:rsidRPr="00766E87">
        <w:tab/>
      </w:r>
      <w:r w:rsidR="00FC4E8D" w:rsidRPr="00766E87">
        <w:t>zamówień</w:t>
      </w:r>
      <w:r w:rsidR="00515A16" w:rsidRPr="00766E87">
        <w:t xml:space="preserve"> lub </w:t>
      </w:r>
      <w:r w:rsidR="002C5830" w:rsidRPr="00766E87">
        <w:t>konkursów</w:t>
      </w:r>
      <w:r w:rsidR="002B3B33">
        <w:t>:</w:t>
      </w:r>
    </w:p>
    <w:p w:rsidR="002C5830" w:rsidRPr="00766E87" w:rsidRDefault="002C5830" w:rsidP="002C5830">
      <w:pPr>
        <w:pStyle w:val="ZLITLITwPKTzmlitwpktliter"/>
      </w:pPr>
      <w:r w:rsidRPr="00766E87">
        <w:t>a)</w:t>
      </w:r>
      <w:r w:rsidRPr="00766E87">
        <w:tab/>
      </w:r>
      <w:r w:rsidR="00FC4E8D" w:rsidRPr="00766E87">
        <w:t>którym nadano klauzulę zgodnie z przepisami o ochronie informacji niejawnych,</w:t>
      </w:r>
    </w:p>
    <w:p w:rsidR="002C5830" w:rsidRPr="00766E87" w:rsidRDefault="002C5830" w:rsidP="002C5830">
      <w:pPr>
        <w:pStyle w:val="ZLITLITwPKTzmlitwpktliter"/>
      </w:pPr>
      <w:r w:rsidRPr="00766E87">
        <w:t>b)</w:t>
      </w:r>
      <w:r w:rsidRPr="00766E87">
        <w:tab/>
        <w:t>jeżeli wymaga tego istotny interes</w:t>
      </w:r>
      <w:r w:rsidR="00404C79">
        <w:t xml:space="preserve"> bezpieczeństwa</w:t>
      </w:r>
      <w:r w:rsidRPr="00766E87">
        <w:t xml:space="preserve"> państwa lub</w:t>
      </w:r>
    </w:p>
    <w:p w:rsidR="002C5830" w:rsidRPr="00766E87" w:rsidRDefault="002C5830" w:rsidP="002C5830">
      <w:pPr>
        <w:pStyle w:val="ZLITLITwPKTzmlitwpktliter"/>
      </w:pPr>
      <w:r w:rsidRPr="00766E87">
        <w:t>c)</w:t>
      </w:r>
      <w:r w:rsidR="00BF2571">
        <w:tab/>
      </w:r>
      <w:r w:rsidRPr="00766E87">
        <w:t>jeżeli wymaga tego ochrona bezpieczeństwa publicznego</w:t>
      </w:r>
      <w:r w:rsidR="00D1585A">
        <w:t>,</w:t>
      </w:r>
      <w:r w:rsidRPr="00766E87">
        <w:t xml:space="preserve"> lub</w:t>
      </w:r>
    </w:p>
    <w:p w:rsidR="002C5830" w:rsidRPr="00766E87" w:rsidRDefault="002C5830" w:rsidP="00204C02">
      <w:pPr>
        <w:pStyle w:val="ZLITLITwPKTzmlitwpktliter"/>
        <w:keepNext/>
      </w:pPr>
      <w:r w:rsidRPr="00766E87">
        <w:t>d</w:t>
      </w:r>
      <w:r w:rsidR="00AE396B">
        <w:t>)</w:t>
      </w:r>
      <w:r w:rsidR="00AE396B">
        <w:tab/>
      </w:r>
      <w:r w:rsidRPr="00766E87">
        <w:t>którym muszą towarzyszyć, na podstawie odrębnych przepisów, szczególne środki bezpieczeństwa</w:t>
      </w:r>
    </w:p>
    <w:p w:rsidR="00B03C5E" w:rsidRPr="00766E87" w:rsidRDefault="00AE396B" w:rsidP="002C5830">
      <w:pPr>
        <w:pStyle w:val="ZLITCZWSPLITwPKTzmczciwsplitwpktliter"/>
      </w:pPr>
      <w:r>
        <w:t>–</w:t>
      </w:r>
      <w:r w:rsidR="00D1585A">
        <w:t xml:space="preserve"> </w:t>
      </w:r>
      <w:r w:rsidR="002C5830" w:rsidRPr="00766E87">
        <w:t>w zakresie, w jakim ochrona istotnych interesów dotyczących bezpieczeństwa państwa określonych w lit. a</w:t>
      </w:r>
      <w:r>
        <w:t>–</w:t>
      </w:r>
      <w:r w:rsidR="002C5830" w:rsidRPr="00766E87">
        <w:t>d nie może zostać zagwarantowana w inny sposób niż udzielenie zamówienia z wyłączeniem stosowania przepisów ustawy</w:t>
      </w:r>
      <w:r w:rsidR="00FC4E8D" w:rsidRPr="00766E87">
        <w:t>;</w:t>
      </w:r>
      <w:r w:rsidR="008C2137">
        <w:t>”</w:t>
      </w:r>
      <w:r w:rsidR="00D51524">
        <w:t>,</w:t>
      </w:r>
    </w:p>
    <w:p w:rsidR="00B953CE" w:rsidRPr="00766E87" w:rsidRDefault="00D51524" w:rsidP="00B03C5E">
      <w:pPr>
        <w:pStyle w:val="LITlitera"/>
      </w:pPr>
      <w:r>
        <w:t>e</w:t>
      </w:r>
      <w:r w:rsidR="00B03C5E" w:rsidRPr="00766E87">
        <w:t>)</w:t>
      </w:r>
      <w:r w:rsidR="00B03C5E" w:rsidRPr="00766E87">
        <w:tab/>
        <w:t>uchyla się pkt 5a</w:t>
      </w:r>
      <w:r w:rsidR="00B953CE" w:rsidRPr="00766E87">
        <w:t>,</w:t>
      </w:r>
    </w:p>
    <w:p w:rsidR="0012282B" w:rsidRPr="00766E87" w:rsidRDefault="00905823" w:rsidP="00204C02">
      <w:pPr>
        <w:pStyle w:val="LITlitera"/>
        <w:keepNext/>
      </w:pPr>
      <w:r>
        <w:t>f</w:t>
      </w:r>
      <w:r w:rsidR="00B953CE" w:rsidRPr="00766E87">
        <w:t>)</w:t>
      </w:r>
      <w:r w:rsidR="00BF2571">
        <w:tab/>
      </w:r>
      <w:r w:rsidR="0012282B" w:rsidRPr="00766E87">
        <w:t>po pkt 5b dodaje się pkt 5c w brzmieniu:</w:t>
      </w:r>
    </w:p>
    <w:p w:rsidR="008F18CE" w:rsidRDefault="008C2137" w:rsidP="00204C02">
      <w:pPr>
        <w:pStyle w:val="ZLITPKTzmpktliter"/>
        <w:keepNext/>
      </w:pPr>
      <w:r>
        <w:t>„</w:t>
      </w:r>
      <w:r w:rsidR="0012282B" w:rsidRPr="00766E87">
        <w:t>5</w:t>
      </w:r>
      <w:r w:rsidR="00802202">
        <w:t>c</w:t>
      </w:r>
      <w:r w:rsidR="0012282B" w:rsidRPr="00766E87">
        <w:t>)</w:t>
      </w:r>
      <w:r w:rsidR="0012282B" w:rsidRPr="00766E87">
        <w:tab/>
        <w:t>zamówień dotyczących wytwarzania i dystrybucji</w:t>
      </w:r>
      <w:r w:rsidR="008F18CE">
        <w:t>:</w:t>
      </w:r>
    </w:p>
    <w:p w:rsidR="008F18CE" w:rsidRPr="008F18CE" w:rsidRDefault="008F18CE" w:rsidP="00DF7371">
      <w:pPr>
        <w:pStyle w:val="ZLITLITwPKTzmlitwpktliter"/>
      </w:pPr>
      <w:r w:rsidRPr="008F18CE">
        <w:t>a</w:t>
      </w:r>
      <w:r w:rsidR="00AE396B">
        <w:t>)</w:t>
      </w:r>
      <w:r w:rsidR="00AE396B">
        <w:tab/>
      </w:r>
      <w:r w:rsidRPr="008F18CE">
        <w:t>dokumentów publicznych i ich personalizacj</w:t>
      </w:r>
      <w:r w:rsidR="00D1585A">
        <w:t>i</w:t>
      </w:r>
      <w:r w:rsidRPr="008F18CE">
        <w:t>,</w:t>
      </w:r>
    </w:p>
    <w:p w:rsidR="008F18CE" w:rsidRPr="00755CC8" w:rsidRDefault="008F18CE" w:rsidP="00DF7371">
      <w:pPr>
        <w:pStyle w:val="ZLITLITwPKTzmlitwpktliter"/>
      </w:pPr>
      <w:r w:rsidRPr="00755CC8">
        <w:t>b</w:t>
      </w:r>
      <w:r w:rsidR="00AE396B">
        <w:t>)</w:t>
      </w:r>
      <w:r w:rsidR="00AE396B">
        <w:tab/>
      </w:r>
      <w:r w:rsidRPr="00755CC8">
        <w:t>druków o strategicznym znaczeniu dla bezpieczeństwa państwa,</w:t>
      </w:r>
    </w:p>
    <w:p w:rsidR="0012282B" w:rsidRDefault="008F18CE" w:rsidP="00DF7371">
      <w:pPr>
        <w:pStyle w:val="ZLITLITwPKTzmlitwpktliter"/>
      </w:pPr>
      <w:r w:rsidRPr="00EB5ACB">
        <w:t>c</w:t>
      </w:r>
      <w:r w:rsidR="00AE396B">
        <w:t>)</w:t>
      </w:r>
      <w:r w:rsidR="00AE396B">
        <w:tab/>
      </w:r>
      <w:r w:rsidR="007A28EF">
        <w:t>znaków akcyzy;</w:t>
      </w:r>
      <w:r w:rsidR="008C2137">
        <w:t>”</w:t>
      </w:r>
      <w:r>
        <w:t>,</w:t>
      </w:r>
    </w:p>
    <w:p w:rsidR="00D51524" w:rsidRDefault="007A28EF" w:rsidP="00204C02">
      <w:pPr>
        <w:pStyle w:val="LITlitera"/>
        <w:keepNext/>
      </w:pPr>
      <w:r>
        <w:t>g</w:t>
      </w:r>
      <w:r w:rsidR="00AE396B">
        <w:t>)</w:t>
      </w:r>
      <w:r w:rsidR="00AE396B">
        <w:tab/>
      </w:r>
      <w:r w:rsidR="00D51524">
        <w:t>pkt 6 otrzymuje brzmienie:</w:t>
      </w:r>
    </w:p>
    <w:p w:rsidR="00D51524" w:rsidRPr="00766E87" w:rsidRDefault="008C2137" w:rsidP="00DF7371">
      <w:pPr>
        <w:pStyle w:val="ZLITPKTzmpktliter"/>
      </w:pPr>
      <w:r>
        <w:t>„</w:t>
      </w:r>
      <w:r w:rsidR="00D51524">
        <w:t>6</w:t>
      </w:r>
      <w:r w:rsidR="00AE396B">
        <w:t>)</w:t>
      </w:r>
      <w:r w:rsidR="00AE396B">
        <w:tab/>
      </w:r>
      <w:r w:rsidR="00D51524" w:rsidRPr="00D51524">
        <w:t>zamówień na usługi udzielane innemu zama</w:t>
      </w:r>
      <w:r w:rsidR="00A2257B">
        <w:t>wiającemu, o którym mowa w art. </w:t>
      </w:r>
      <w:r w:rsidR="00D51524" w:rsidRPr="00D51524">
        <w:t>3 ust. 1 pkt 1–3a, któremu wyłączne prawo do świadczenia tych usług przyznano w drodze ustawy</w:t>
      </w:r>
      <w:r w:rsidR="007A28EF">
        <w:t xml:space="preserve"> lub </w:t>
      </w:r>
      <w:r w:rsidR="00D51524" w:rsidRPr="00D51524">
        <w:t>innego aktu normatywnego, któr</w:t>
      </w:r>
      <w:r w:rsidR="007A28EF">
        <w:t>y</w:t>
      </w:r>
      <w:r w:rsidR="00D51524" w:rsidRPr="00D51524">
        <w:t xml:space="preserve"> podlega publikacji</w:t>
      </w:r>
      <w:r w:rsidR="00D51524">
        <w:t>;</w:t>
      </w:r>
      <w:r>
        <w:t>”</w:t>
      </w:r>
      <w:r w:rsidR="007A28EF">
        <w:t>,</w:t>
      </w:r>
    </w:p>
    <w:p w:rsidR="00B03C5E" w:rsidRPr="00766E87" w:rsidRDefault="007A28EF" w:rsidP="00B953CE">
      <w:pPr>
        <w:pStyle w:val="LITlitera"/>
      </w:pPr>
      <w:r>
        <w:lastRenderedPageBreak/>
        <w:t>h</w:t>
      </w:r>
      <w:r w:rsidR="0012282B" w:rsidRPr="00766E87">
        <w:t>)</w:t>
      </w:r>
      <w:r w:rsidR="00AE396B">
        <w:tab/>
      </w:r>
      <w:r w:rsidR="00B953CE" w:rsidRPr="00766E87">
        <w:t xml:space="preserve">uchyla się pkt </w:t>
      </w:r>
      <w:r w:rsidR="00B03C5E" w:rsidRPr="00766E87">
        <w:t>8a</w:t>
      </w:r>
      <w:r w:rsidR="00AE396B">
        <w:t>–</w:t>
      </w:r>
      <w:r w:rsidR="00B03C5E" w:rsidRPr="00766E87">
        <w:t>8d</w:t>
      </w:r>
      <w:r w:rsidR="00B953CE" w:rsidRPr="00766E87">
        <w:t>,</w:t>
      </w:r>
    </w:p>
    <w:p w:rsidR="00B03C5E" w:rsidRPr="00766E87" w:rsidRDefault="007A28EF" w:rsidP="00204C02">
      <w:pPr>
        <w:pStyle w:val="LITlitera"/>
        <w:keepNext/>
      </w:pPr>
      <w:r>
        <w:t>i</w:t>
      </w:r>
      <w:r w:rsidR="000914BE" w:rsidRPr="00766E87">
        <w:t>)</w:t>
      </w:r>
      <w:r w:rsidR="000914BE" w:rsidRPr="00766E87">
        <w:tab/>
      </w:r>
      <w:r w:rsidR="00D51524">
        <w:t xml:space="preserve">w </w:t>
      </w:r>
      <w:r w:rsidR="000914BE" w:rsidRPr="00766E87">
        <w:t xml:space="preserve">pkt 10 </w:t>
      </w:r>
      <w:r w:rsidR="00D51524">
        <w:t xml:space="preserve">wprowadzenie do wyliczenia </w:t>
      </w:r>
      <w:r w:rsidR="00567F3C" w:rsidRPr="00766E87">
        <w:t>otrzymuj</w:t>
      </w:r>
      <w:r w:rsidR="00F73053" w:rsidRPr="00766E87">
        <w:t>e</w:t>
      </w:r>
      <w:r w:rsidR="00B03C5E" w:rsidRPr="00766E87">
        <w:t xml:space="preserve"> brzmienie:</w:t>
      </w:r>
    </w:p>
    <w:p w:rsidR="00567F3C" w:rsidRPr="00766E87" w:rsidRDefault="008C2137" w:rsidP="00B2406D">
      <w:pPr>
        <w:pStyle w:val="ZLITFRAGzmlitfragmentunpzdanialiter"/>
      </w:pPr>
      <w:r>
        <w:t>„</w:t>
      </w:r>
      <w:r w:rsidR="00567F3C" w:rsidRPr="00766E87">
        <w:t>zamówie</w:t>
      </w:r>
      <w:r w:rsidR="00567F3C" w:rsidRPr="00766E87">
        <w:rPr>
          <w:rFonts w:cs="Times New Roman"/>
        </w:rPr>
        <w:t>ń</w:t>
      </w:r>
      <w:r w:rsidR="00567F3C" w:rsidRPr="00766E87">
        <w:t xml:space="preserve"> i konkurs</w:t>
      </w:r>
      <w:r w:rsidR="00567F3C" w:rsidRPr="00766E87">
        <w:rPr>
          <w:rFonts w:cs="Times"/>
        </w:rPr>
        <w:t>ó</w:t>
      </w:r>
      <w:r w:rsidR="00567F3C" w:rsidRPr="00766E87">
        <w:t>w, udzielanych przez zamawiaj</w:t>
      </w:r>
      <w:r w:rsidR="00567F3C" w:rsidRPr="00766E87">
        <w:rPr>
          <w:rFonts w:cs="Times New Roman"/>
        </w:rPr>
        <w:t>ą</w:t>
      </w:r>
      <w:r w:rsidR="00567F3C" w:rsidRPr="00766E87">
        <w:t>cych, o kt</w:t>
      </w:r>
      <w:r w:rsidR="00567F3C" w:rsidRPr="00766E87">
        <w:rPr>
          <w:rFonts w:cs="Times"/>
        </w:rPr>
        <w:t>ó</w:t>
      </w:r>
      <w:r w:rsidR="00567F3C" w:rsidRPr="00766E87">
        <w:t>rych mo</w:t>
      </w:r>
      <w:r w:rsidR="00A2257B">
        <w:t>wa w art. </w:t>
      </w:r>
      <w:r w:rsidR="00567F3C" w:rsidRPr="00766E87">
        <w:t>3 ust. 1 pkt 1</w:t>
      </w:r>
      <w:r w:rsidR="00AE396B">
        <w:t>–</w:t>
      </w:r>
      <w:r w:rsidR="00567F3C" w:rsidRPr="00766E87">
        <w:t>3a, kt</w:t>
      </w:r>
      <w:r w:rsidR="00567F3C" w:rsidRPr="00766E87">
        <w:rPr>
          <w:rFonts w:cs="Times"/>
        </w:rPr>
        <w:t>ó</w:t>
      </w:r>
      <w:r w:rsidR="00567F3C" w:rsidRPr="00766E87">
        <w:t>rych g</w:t>
      </w:r>
      <w:r w:rsidR="00567F3C" w:rsidRPr="00766E87">
        <w:rPr>
          <w:rFonts w:cs="Times New Roman"/>
        </w:rPr>
        <w:t>ł</w:t>
      </w:r>
      <w:r w:rsidR="00567F3C" w:rsidRPr="00766E87">
        <w:rPr>
          <w:rFonts w:cs="Times"/>
        </w:rPr>
        <w:t>ó</w:t>
      </w:r>
      <w:r w:rsidR="00567F3C" w:rsidRPr="00766E87">
        <w:t>wnym celem jest:</w:t>
      </w:r>
      <w:r>
        <w:t>”</w:t>
      </w:r>
      <w:r w:rsidR="00D51524">
        <w:t>,</w:t>
      </w:r>
    </w:p>
    <w:p w:rsidR="00B03C5E" w:rsidRPr="00766E87" w:rsidRDefault="007A28EF" w:rsidP="00204C02">
      <w:pPr>
        <w:pStyle w:val="LITlitera"/>
        <w:keepNext/>
      </w:pPr>
      <w:r>
        <w:t>j</w:t>
      </w:r>
      <w:r w:rsidR="00B03C5E" w:rsidRPr="00766E87">
        <w:t>)</w:t>
      </w:r>
      <w:r w:rsidR="00B03C5E" w:rsidRPr="00766E87">
        <w:tab/>
      </w:r>
      <w:r w:rsidR="00116C37" w:rsidRPr="00766E87">
        <w:t>po pkt 12</w:t>
      </w:r>
      <w:r w:rsidR="00C25AD0" w:rsidRPr="00766E87">
        <w:tab/>
        <w:t>dodaje się p</w:t>
      </w:r>
      <w:r w:rsidR="00F73053" w:rsidRPr="00766E87">
        <w:t>kt 1</w:t>
      </w:r>
      <w:r w:rsidR="00116C37" w:rsidRPr="00766E87">
        <w:t>2a</w:t>
      </w:r>
      <w:r w:rsidR="00C25AD0" w:rsidRPr="00766E87">
        <w:t xml:space="preserve"> </w:t>
      </w:r>
      <w:r w:rsidR="00B03C5E" w:rsidRPr="00766E87">
        <w:t>w brzmieniu:</w:t>
      </w:r>
    </w:p>
    <w:p w:rsidR="00B03C5E" w:rsidRPr="00766E87" w:rsidRDefault="008C2137" w:rsidP="00204C02">
      <w:pPr>
        <w:pStyle w:val="ZLITPKTzmpktliter"/>
        <w:keepNext/>
        <w:ind w:left="1700" w:hanging="713"/>
      </w:pPr>
      <w:r>
        <w:t>„</w:t>
      </w:r>
      <w:r w:rsidR="00F73053" w:rsidRPr="00766E87">
        <w:t>1</w:t>
      </w:r>
      <w:r w:rsidR="00116C37" w:rsidRPr="00766E87">
        <w:t>2a</w:t>
      </w:r>
      <w:r w:rsidR="00B03C5E" w:rsidRPr="00766E87">
        <w:t>)</w:t>
      </w:r>
      <w:r w:rsidR="00AE396B">
        <w:tab/>
      </w:r>
      <w:r w:rsidR="00B03C5E" w:rsidRPr="00766E87">
        <w:t xml:space="preserve">zamówień udzielanych </w:t>
      </w:r>
      <w:r w:rsidR="00E339C7" w:rsidRPr="00766E87">
        <w:t xml:space="preserve">i konkursów organizowanych </w:t>
      </w:r>
      <w:r w:rsidR="00B03C5E" w:rsidRPr="00766E87">
        <w:t>przez podmioty wykonujące działalność</w:t>
      </w:r>
      <w:r w:rsidR="007A28EF">
        <w:t>,</w:t>
      </w:r>
      <w:r w:rsidR="00B03C5E" w:rsidRPr="00766E87">
        <w:t xml:space="preserve"> o której mowa w art. 132 ust. 1 pkt 7, których udzielają w celu prowadzenia następujących rodzajów działalności:</w:t>
      </w:r>
    </w:p>
    <w:p w:rsidR="00B03C5E" w:rsidRPr="00766E87" w:rsidRDefault="00B03C5E" w:rsidP="007A28EF">
      <w:pPr>
        <w:pStyle w:val="ZLITLITwPKTzmlitwpktliter"/>
        <w:ind w:hanging="307"/>
      </w:pPr>
      <w:r w:rsidRPr="00766E87">
        <w:t>a)</w:t>
      </w:r>
      <w:r w:rsidRPr="00766E87">
        <w:tab/>
        <w:t>świadczenia usług o wartości dodanej związanych z systemami teleinformatycznymi w rozumieniu u</w:t>
      </w:r>
      <w:r w:rsidR="00A2257B">
        <w:t>stawy z dnia 18 lipca 2002 r. o </w:t>
      </w:r>
      <w:r w:rsidRPr="00766E87">
        <w:t>świadczeniu usług drogą elektroniczną, wyłącznie za pomocą takich systemów, w tym bezpieczne przesyłanie kodowanych dokumentów za pomocą systemów teleinformatycznych</w:t>
      </w:r>
      <w:r w:rsidR="00A2257B">
        <w:t>, usługi zarządzania adresami i </w:t>
      </w:r>
      <w:r w:rsidRPr="00766E87">
        <w:t>przesyłanie poleconej poczty elektronicznej,</w:t>
      </w:r>
    </w:p>
    <w:p w:rsidR="00B03C5E" w:rsidRPr="00766E87" w:rsidRDefault="00B03C5E" w:rsidP="007A28EF">
      <w:pPr>
        <w:pStyle w:val="ZLITLITwPKTzmlitwpktliter"/>
        <w:ind w:hanging="307"/>
      </w:pPr>
      <w:r w:rsidRPr="00766E87">
        <w:t>b)</w:t>
      </w:r>
      <w:r w:rsidRPr="00766E87">
        <w:tab/>
        <w:t>świadczenia usług finansowych, objętych kodami CPV od 66100000-1 do 66720000-3, określonymi w</w:t>
      </w:r>
      <w:r w:rsidR="00A2257B">
        <w:t>e Wspólnym Słowniku Zamówień, w </w:t>
      </w:r>
      <w:r w:rsidRPr="00766E87">
        <w:t>szczególności przekazy pocztowe i pocztowe przelewy na konto,</w:t>
      </w:r>
    </w:p>
    <w:p w:rsidR="00B03C5E" w:rsidRPr="00766E87" w:rsidRDefault="00B03C5E" w:rsidP="007A28EF">
      <w:pPr>
        <w:pStyle w:val="ZLITLITwPKTzmlitwpktliter"/>
        <w:ind w:hanging="307"/>
      </w:pPr>
      <w:r w:rsidRPr="00766E87">
        <w:t>c)</w:t>
      </w:r>
      <w:r w:rsidRPr="00766E87">
        <w:tab/>
        <w:t>świadczenia usług filatelistycznych lub usług logistycznych</w:t>
      </w:r>
      <w:r w:rsidR="00E90D97">
        <w:t>.</w:t>
      </w:r>
      <w:r w:rsidR="008C2137">
        <w:t>”</w:t>
      </w:r>
      <w:r w:rsidR="00D51524">
        <w:t>,</w:t>
      </w:r>
    </w:p>
    <w:p w:rsidR="00116C37" w:rsidRPr="00766E87" w:rsidRDefault="00E90D97" w:rsidP="00116C37">
      <w:pPr>
        <w:pStyle w:val="LITlitera"/>
      </w:pPr>
      <w:r>
        <w:t>k</w:t>
      </w:r>
      <w:r w:rsidR="00AE396B">
        <w:t>)</w:t>
      </w:r>
      <w:r w:rsidR="00AE396B">
        <w:tab/>
      </w:r>
      <w:r w:rsidR="00116C37" w:rsidRPr="00766E87">
        <w:t>uchyla się pkt 13</w:t>
      </w:r>
      <w:r w:rsidR="00AE396B">
        <w:t>–</w:t>
      </w:r>
      <w:r>
        <w:t>15;</w:t>
      </w:r>
    </w:p>
    <w:p w:rsidR="00777B94" w:rsidRPr="002F25B2" w:rsidRDefault="00B03C5E" w:rsidP="00204C02">
      <w:pPr>
        <w:pStyle w:val="PKTpunkt"/>
        <w:keepNext/>
      </w:pPr>
      <w:r w:rsidRPr="002F25B2">
        <w:t>6)</w:t>
      </w:r>
      <w:r w:rsidRPr="002F25B2">
        <w:tab/>
        <w:t>w art. 4b</w:t>
      </w:r>
      <w:r w:rsidR="00EF3321" w:rsidRPr="002F25B2">
        <w:t xml:space="preserve"> </w:t>
      </w:r>
      <w:r w:rsidR="00D51524" w:rsidRPr="002F25B2">
        <w:t xml:space="preserve">po </w:t>
      </w:r>
      <w:r w:rsidR="00EF3321" w:rsidRPr="002F25B2">
        <w:t>ust. 1</w:t>
      </w:r>
      <w:r w:rsidR="00C164CF" w:rsidRPr="002F25B2">
        <w:t xml:space="preserve"> </w:t>
      </w:r>
      <w:r w:rsidR="00777B94" w:rsidRPr="002F25B2">
        <w:t xml:space="preserve">dodaje </w:t>
      </w:r>
      <w:r w:rsidR="00777B94" w:rsidRPr="002F25B2">
        <w:rPr>
          <w:rFonts w:hint="eastAsia"/>
        </w:rPr>
        <w:t>si</w:t>
      </w:r>
      <w:r w:rsidR="00777B94" w:rsidRPr="002F25B2">
        <w:t xml:space="preserve">ę </w:t>
      </w:r>
      <w:r w:rsidR="00D51524" w:rsidRPr="002F25B2">
        <w:t xml:space="preserve">ust. </w:t>
      </w:r>
      <w:r w:rsidR="00777B94" w:rsidRPr="002F25B2">
        <w:t>1a w brzmieniu:</w:t>
      </w:r>
    </w:p>
    <w:p w:rsidR="00D51524" w:rsidRDefault="008C2137" w:rsidP="00204C02">
      <w:pPr>
        <w:pStyle w:val="ZUSTzmustartykuempunktem"/>
        <w:keepNext/>
      </w:pPr>
      <w:r>
        <w:t>„</w:t>
      </w:r>
      <w:r w:rsidR="00777B94" w:rsidRPr="00766E87">
        <w:t>1a</w:t>
      </w:r>
      <w:r w:rsidR="007A3530">
        <w:t>.</w:t>
      </w:r>
      <w:r w:rsidR="00777B94" w:rsidRPr="00766E87">
        <w:t xml:space="preserve"> </w:t>
      </w:r>
      <w:r w:rsidR="00E90D97">
        <w:t>U</w:t>
      </w:r>
      <w:r w:rsidR="00D51524">
        <w:t>stawy nie stosuje się do zamówień lub k</w:t>
      </w:r>
      <w:r w:rsidR="00A2257B">
        <w:t>onkursów, o których mowa w art. </w:t>
      </w:r>
      <w:r w:rsidR="00D51524">
        <w:t>131a ust. 1:</w:t>
      </w:r>
    </w:p>
    <w:p w:rsidR="00777B94" w:rsidRPr="00766E87" w:rsidRDefault="00D51524" w:rsidP="00BF2571">
      <w:pPr>
        <w:pStyle w:val="ZPKTzmpktartykuempunktem"/>
      </w:pPr>
      <w:r>
        <w:t>1</w:t>
      </w:r>
      <w:r w:rsidR="00AE396B">
        <w:t>)</w:t>
      </w:r>
      <w:r w:rsidR="00AE396B">
        <w:tab/>
      </w:r>
      <w:r w:rsidR="00777B94" w:rsidRPr="00766E87">
        <w:t>w ca</w:t>
      </w:r>
      <w:r w:rsidR="00777B94" w:rsidRPr="00766E87">
        <w:rPr>
          <w:rFonts w:ascii="Times New Roman" w:hAnsi="Times New Roman" w:cs="Times New Roman"/>
        </w:rPr>
        <w:t>ł</w:t>
      </w:r>
      <w:r w:rsidR="00777B94" w:rsidRPr="00766E87">
        <w:t>o</w:t>
      </w:r>
      <w:r w:rsidR="00777B94" w:rsidRPr="00766E87">
        <w:rPr>
          <w:rFonts w:ascii="Times New Roman" w:hAnsi="Times New Roman" w:cs="Times New Roman"/>
        </w:rPr>
        <w:t>ś</w:t>
      </w:r>
      <w:r w:rsidR="00777B94" w:rsidRPr="00766E87">
        <w:t>ci finansowanych przez organizacj</w:t>
      </w:r>
      <w:r w:rsidR="00777B94" w:rsidRPr="00766E87">
        <w:rPr>
          <w:rFonts w:ascii="Times New Roman" w:hAnsi="Times New Roman" w:cs="Times New Roman"/>
        </w:rPr>
        <w:t>ę</w:t>
      </w:r>
      <w:r w:rsidR="00777B94" w:rsidRPr="00766E87">
        <w:t xml:space="preserve"> mi</w:t>
      </w:r>
      <w:r w:rsidR="00777B94" w:rsidRPr="00766E87">
        <w:rPr>
          <w:rFonts w:ascii="Times New Roman" w:hAnsi="Times New Roman" w:cs="Times New Roman"/>
        </w:rPr>
        <w:t>ę</w:t>
      </w:r>
      <w:r w:rsidR="00777B94" w:rsidRPr="00766E87">
        <w:t>dzynarodow</w:t>
      </w:r>
      <w:r w:rsidR="00777B94" w:rsidRPr="00766E87">
        <w:rPr>
          <w:rFonts w:ascii="Times New Roman" w:hAnsi="Times New Roman" w:cs="Times New Roman"/>
        </w:rPr>
        <w:t>ą</w:t>
      </w:r>
      <w:r w:rsidR="00777B94" w:rsidRPr="00766E87">
        <w:t xml:space="preserve"> lub mi</w:t>
      </w:r>
      <w:r w:rsidR="00777B94" w:rsidRPr="00766E87">
        <w:rPr>
          <w:rFonts w:ascii="Times New Roman" w:hAnsi="Times New Roman" w:cs="Times New Roman"/>
        </w:rPr>
        <w:t>ę</w:t>
      </w:r>
      <w:r w:rsidR="00777B94" w:rsidRPr="00766E87">
        <w:t>dzynarodow</w:t>
      </w:r>
      <w:r w:rsidR="00777B94" w:rsidRPr="00766E87">
        <w:rPr>
          <w:rFonts w:ascii="Times New Roman" w:hAnsi="Times New Roman" w:cs="Times New Roman"/>
        </w:rPr>
        <w:t>ą</w:t>
      </w:r>
      <w:r w:rsidR="00777B94" w:rsidRPr="00766E87">
        <w:t xml:space="preserve"> instytucj</w:t>
      </w:r>
      <w:r w:rsidR="00777B94" w:rsidRPr="00766E87">
        <w:rPr>
          <w:rFonts w:ascii="Times New Roman" w:hAnsi="Times New Roman" w:cs="Times New Roman"/>
        </w:rPr>
        <w:t>ę</w:t>
      </w:r>
      <w:r w:rsidR="00777B94" w:rsidRPr="00766E87">
        <w:t xml:space="preserve"> finansuj</w:t>
      </w:r>
      <w:r w:rsidR="00777B94" w:rsidRPr="00766E87">
        <w:rPr>
          <w:rFonts w:ascii="Times New Roman" w:hAnsi="Times New Roman" w:cs="Times New Roman"/>
        </w:rPr>
        <w:t>ą</w:t>
      </w:r>
      <w:r w:rsidR="00777B94" w:rsidRPr="00766E87">
        <w:t>c</w:t>
      </w:r>
      <w:r w:rsidR="00777B94" w:rsidRPr="00766E87">
        <w:rPr>
          <w:rFonts w:ascii="Times New Roman" w:hAnsi="Times New Roman" w:cs="Times New Roman"/>
        </w:rPr>
        <w:t>ą</w:t>
      </w:r>
      <w:r w:rsidR="00777B94" w:rsidRPr="00766E87">
        <w:t>, je</w:t>
      </w:r>
      <w:r w:rsidR="00777B94" w:rsidRPr="00766E87">
        <w:rPr>
          <w:rFonts w:ascii="Times New Roman" w:hAnsi="Times New Roman" w:cs="Times New Roman"/>
        </w:rPr>
        <w:t>ż</w:t>
      </w:r>
      <w:r w:rsidR="00777B94" w:rsidRPr="00766E87">
        <w:t>eli zamawiaj</w:t>
      </w:r>
      <w:r w:rsidR="00777B94" w:rsidRPr="00766E87">
        <w:rPr>
          <w:rFonts w:ascii="Times New Roman" w:hAnsi="Times New Roman" w:cs="Times New Roman"/>
        </w:rPr>
        <w:t>ą</w:t>
      </w:r>
      <w:r w:rsidR="00777B94" w:rsidRPr="00766E87">
        <w:t>cy stosuje do nich inn</w:t>
      </w:r>
      <w:r w:rsidR="00777B94" w:rsidRPr="00766E87">
        <w:rPr>
          <w:rFonts w:ascii="Times New Roman" w:hAnsi="Times New Roman" w:cs="Times New Roman"/>
        </w:rPr>
        <w:t>ą</w:t>
      </w:r>
      <w:r w:rsidR="00777B94" w:rsidRPr="00766E87">
        <w:t>, ni</w:t>
      </w:r>
      <w:r w:rsidR="00777B94" w:rsidRPr="00766E87">
        <w:rPr>
          <w:rFonts w:ascii="Times New Roman" w:hAnsi="Times New Roman" w:cs="Times New Roman"/>
        </w:rPr>
        <w:t>ż</w:t>
      </w:r>
      <w:r w:rsidR="00777B94" w:rsidRPr="00766E87">
        <w:t xml:space="preserve"> okre</w:t>
      </w:r>
      <w:r w:rsidR="00777B94" w:rsidRPr="00766E87">
        <w:rPr>
          <w:rFonts w:ascii="Times New Roman" w:hAnsi="Times New Roman" w:cs="Times New Roman"/>
        </w:rPr>
        <w:t>ś</w:t>
      </w:r>
      <w:r w:rsidR="00777B94" w:rsidRPr="00766E87">
        <w:t>lona ustaw</w:t>
      </w:r>
      <w:r w:rsidR="00777B94" w:rsidRPr="00766E87">
        <w:rPr>
          <w:rFonts w:ascii="Times New Roman" w:hAnsi="Times New Roman" w:cs="Times New Roman"/>
        </w:rPr>
        <w:t>ą</w:t>
      </w:r>
      <w:r w:rsidR="00777B94" w:rsidRPr="00766E87">
        <w:t>, procedur</w:t>
      </w:r>
      <w:r w:rsidR="00777B94" w:rsidRPr="00766E87">
        <w:rPr>
          <w:rFonts w:ascii="Times New Roman" w:hAnsi="Times New Roman" w:cs="Times New Roman"/>
        </w:rPr>
        <w:t>ę</w:t>
      </w:r>
      <w:r w:rsidR="00777B94" w:rsidRPr="00766E87">
        <w:t xml:space="preserve"> organizacji mi</w:t>
      </w:r>
      <w:r w:rsidR="00777B94" w:rsidRPr="00766E87">
        <w:rPr>
          <w:rFonts w:ascii="Times New Roman" w:hAnsi="Times New Roman" w:cs="Times New Roman"/>
        </w:rPr>
        <w:t>ę</w:t>
      </w:r>
      <w:r w:rsidR="00777B94" w:rsidRPr="00766E87">
        <w:t>dzynarodowej lub mi</w:t>
      </w:r>
      <w:r w:rsidR="00777B94" w:rsidRPr="00766E87">
        <w:rPr>
          <w:rFonts w:ascii="Times New Roman" w:hAnsi="Times New Roman" w:cs="Times New Roman"/>
        </w:rPr>
        <w:t>ę</w:t>
      </w:r>
      <w:r w:rsidR="00777B94" w:rsidRPr="00766E87">
        <w:t>dzynarodowej instytucji finansuj</w:t>
      </w:r>
      <w:r w:rsidR="00777B94" w:rsidRPr="00766E87">
        <w:rPr>
          <w:rFonts w:ascii="Times New Roman" w:hAnsi="Times New Roman" w:cs="Times New Roman"/>
        </w:rPr>
        <w:t>ą</w:t>
      </w:r>
      <w:r w:rsidR="00777B94" w:rsidRPr="00766E87">
        <w:t>cej;</w:t>
      </w:r>
    </w:p>
    <w:p w:rsidR="00363D35" w:rsidRPr="00766E87" w:rsidRDefault="00D51524" w:rsidP="00BF2571">
      <w:pPr>
        <w:pStyle w:val="ZPKTzmpktartykuempunktem"/>
      </w:pPr>
      <w:r>
        <w:t>2</w:t>
      </w:r>
      <w:r w:rsidR="00AE396B">
        <w:t>)</w:t>
      </w:r>
      <w:r w:rsidR="00AE396B">
        <w:tab/>
      </w:r>
      <w:r>
        <w:t>w ponad 50%</w:t>
      </w:r>
      <w:r w:rsidR="00777B94" w:rsidRPr="00766E87">
        <w:t xml:space="preserve"> finansowanych przez organizacj</w:t>
      </w:r>
      <w:r w:rsidR="00777B94" w:rsidRPr="00766E87">
        <w:rPr>
          <w:rFonts w:ascii="Times New Roman" w:hAnsi="Times New Roman" w:cs="Times New Roman"/>
        </w:rPr>
        <w:t>ę</w:t>
      </w:r>
      <w:r w:rsidR="00777B94" w:rsidRPr="00766E87">
        <w:t xml:space="preserve"> mi</w:t>
      </w:r>
      <w:r w:rsidR="00777B94" w:rsidRPr="00766E87">
        <w:rPr>
          <w:rFonts w:ascii="Times New Roman" w:hAnsi="Times New Roman" w:cs="Times New Roman"/>
        </w:rPr>
        <w:t>ę</w:t>
      </w:r>
      <w:r w:rsidR="00777B94" w:rsidRPr="00766E87">
        <w:t>dzynarodow</w:t>
      </w:r>
      <w:r w:rsidR="00777B94" w:rsidRPr="00766E87">
        <w:rPr>
          <w:rFonts w:ascii="Times New Roman" w:hAnsi="Times New Roman" w:cs="Times New Roman"/>
        </w:rPr>
        <w:t>ą</w:t>
      </w:r>
      <w:r w:rsidR="00777B94" w:rsidRPr="00766E87">
        <w:t xml:space="preserve"> lub mi</w:t>
      </w:r>
      <w:r w:rsidR="00777B94" w:rsidRPr="00766E87">
        <w:rPr>
          <w:rFonts w:ascii="Times New Roman" w:hAnsi="Times New Roman" w:cs="Times New Roman"/>
        </w:rPr>
        <w:t>ę</w:t>
      </w:r>
      <w:r w:rsidR="00777B94" w:rsidRPr="00766E87">
        <w:t>dzynarodow</w:t>
      </w:r>
      <w:r w:rsidR="00777B94" w:rsidRPr="00766E87">
        <w:rPr>
          <w:rFonts w:ascii="Times New Roman" w:hAnsi="Times New Roman" w:cs="Times New Roman"/>
        </w:rPr>
        <w:t>ą</w:t>
      </w:r>
      <w:r w:rsidR="00777B94" w:rsidRPr="00766E87">
        <w:t xml:space="preserve"> instytucj</w:t>
      </w:r>
      <w:r w:rsidR="00777B94" w:rsidRPr="00766E87">
        <w:rPr>
          <w:rFonts w:ascii="Times New Roman" w:hAnsi="Times New Roman" w:cs="Times New Roman"/>
        </w:rPr>
        <w:t>ę</w:t>
      </w:r>
      <w:r w:rsidR="00777B94" w:rsidRPr="00766E87">
        <w:t xml:space="preserve"> finansuj</w:t>
      </w:r>
      <w:r w:rsidR="00777B94" w:rsidRPr="00766E87">
        <w:rPr>
          <w:rFonts w:ascii="Times New Roman" w:hAnsi="Times New Roman" w:cs="Times New Roman"/>
        </w:rPr>
        <w:t>ą</w:t>
      </w:r>
      <w:r w:rsidR="00777B94" w:rsidRPr="00766E87">
        <w:t>c</w:t>
      </w:r>
      <w:r w:rsidR="00777B94" w:rsidRPr="00766E87">
        <w:rPr>
          <w:rFonts w:ascii="Times New Roman" w:hAnsi="Times New Roman" w:cs="Times New Roman"/>
        </w:rPr>
        <w:t>ą</w:t>
      </w:r>
      <w:r w:rsidR="00777B94" w:rsidRPr="00766E87">
        <w:t>, je</w:t>
      </w:r>
      <w:r w:rsidR="00777B94" w:rsidRPr="00766E87">
        <w:rPr>
          <w:rFonts w:ascii="Times New Roman" w:hAnsi="Times New Roman" w:cs="Times New Roman"/>
        </w:rPr>
        <w:t>ż</w:t>
      </w:r>
      <w:r w:rsidR="00777B94" w:rsidRPr="00766E87">
        <w:t>eli uzgodniono z nimi zastosowanie do tych zam</w:t>
      </w:r>
      <w:r w:rsidR="00777B94" w:rsidRPr="00766E87">
        <w:rPr>
          <w:rFonts w:cs="Times"/>
        </w:rPr>
        <w:t>ó</w:t>
      </w:r>
      <w:r w:rsidR="00777B94" w:rsidRPr="00766E87">
        <w:t>wie</w:t>
      </w:r>
      <w:r w:rsidR="00777B94" w:rsidRPr="00766E87">
        <w:rPr>
          <w:rFonts w:ascii="Times New Roman" w:hAnsi="Times New Roman" w:cs="Times New Roman"/>
        </w:rPr>
        <w:t>ń</w:t>
      </w:r>
      <w:r w:rsidR="00777B94" w:rsidRPr="00766E87">
        <w:t xml:space="preserve"> lub konkurs</w:t>
      </w:r>
      <w:r w:rsidR="00777B94" w:rsidRPr="00766E87">
        <w:rPr>
          <w:rFonts w:cs="Times"/>
        </w:rPr>
        <w:t>ó</w:t>
      </w:r>
      <w:r w:rsidR="00777B94" w:rsidRPr="00766E87">
        <w:t>w innej, ni</w:t>
      </w:r>
      <w:r w:rsidR="00777B94" w:rsidRPr="00766E87">
        <w:rPr>
          <w:rFonts w:ascii="Times New Roman" w:hAnsi="Times New Roman" w:cs="Times New Roman"/>
        </w:rPr>
        <w:t>ż</w:t>
      </w:r>
      <w:r w:rsidR="00777B94" w:rsidRPr="00766E87">
        <w:t xml:space="preserve"> okre</w:t>
      </w:r>
      <w:r w:rsidR="00777B94" w:rsidRPr="00766E87">
        <w:rPr>
          <w:rFonts w:ascii="Times New Roman" w:hAnsi="Times New Roman" w:cs="Times New Roman"/>
        </w:rPr>
        <w:t>ś</w:t>
      </w:r>
      <w:r w:rsidR="00777B94" w:rsidRPr="00766E87">
        <w:t>lona ustaw</w:t>
      </w:r>
      <w:r w:rsidR="00777B94" w:rsidRPr="00766E87">
        <w:rPr>
          <w:rFonts w:ascii="Times New Roman" w:hAnsi="Times New Roman" w:cs="Times New Roman"/>
        </w:rPr>
        <w:t>ą</w:t>
      </w:r>
      <w:r w:rsidR="00777B94" w:rsidRPr="00766E87">
        <w:t>, procedury organizacji mi</w:t>
      </w:r>
      <w:r w:rsidR="00777B94" w:rsidRPr="00766E87">
        <w:rPr>
          <w:rFonts w:ascii="Times New Roman" w:hAnsi="Times New Roman" w:cs="Times New Roman"/>
        </w:rPr>
        <w:t>ę</w:t>
      </w:r>
      <w:r w:rsidR="00777B94" w:rsidRPr="00766E87">
        <w:t>dzynarodowej lub mi</w:t>
      </w:r>
      <w:r w:rsidR="00777B94" w:rsidRPr="00766E87">
        <w:rPr>
          <w:rFonts w:ascii="Times New Roman" w:hAnsi="Times New Roman" w:cs="Times New Roman"/>
        </w:rPr>
        <w:t>ę</w:t>
      </w:r>
      <w:r w:rsidR="00777B94" w:rsidRPr="00766E87">
        <w:t>dzynarodowej instytucji finansuj</w:t>
      </w:r>
      <w:r w:rsidR="00777B94" w:rsidRPr="00766E87">
        <w:rPr>
          <w:rFonts w:ascii="Times New Roman" w:hAnsi="Times New Roman" w:cs="Times New Roman"/>
        </w:rPr>
        <w:t>ą</w:t>
      </w:r>
      <w:r w:rsidR="00E90D97">
        <w:t>cej.</w:t>
      </w:r>
      <w:r w:rsidR="008C2137">
        <w:t>”</w:t>
      </w:r>
      <w:r w:rsidR="00777B94" w:rsidRPr="00766E87">
        <w:t>;</w:t>
      </w:r>
    </w:p>
    <w:p w:rsidR="00B03C5E" w:rsidRPr="00BB61C6" w:rsidRDefault="00B03C5E" w:rsidP="00204C02">
      <w:pPr>
        <w:pStyle w:val="PKTpunkt"/>
        <w:keepNext/>
        <w:rPr>
          <w:rStyle w:val="Ppogrubienie"/>
          <w:b w:val="0"/>
        </w:rPr>
      </w:pPr>
      <w:r w:rsidRPr="00BB61C6">
        <w:rPr>
          <w:rStyle w:val="Ppogrubienie"/>
          <w:b w:val="0"/>
        </w:rPr>
        <w:lastRenderedPageBreak/>
        <w:t>7)</w:t>
      </w:r>
      <w:r w:rsidRPr="00BB61C6">
        <w:rPr>
          <w:rStyle w:val="Ppogrubienie"/>
          <w:b w:val="0"/>
        </w:rPr>
        <w:tab/>
      </w:r>
      <w:r w:rsidR="00F73053" w:rsidRPr="00BB61C6">
        <w:rPr>
          <w:rStyle w:val="Ppogrubienie"/>
          <w:b w:val="0"/>
        </w:rPr>
        <w:t xml:space="preserve">po art. </w:t>
      </w:r>
      <w:r w:rsidR="001429D9" w:rsidRPr="00BB61C6">
        <w:rPr>
          <w:rStyle w:val="Ppogrubienie"/>
          <w:b w:val="0"/>
        </w:rPr>
        <w:t>4c</w:t>
      </w:r>
      <w:r w:rsidR="00F73053" w:rsidRPr="00BB61C6">
        <w:rPr>
          <w:rStyle w:val="Ppogrubienie"/>
          <w:b w:val="0"/>
        </w:rPr>
        <w:t xml:space="preserve"> </w:t>
      </w:r>
      <w:r w:rsidR="001429D9" w:rsidRPr="00BB61C6">
        <w:rPr>
          <w:rStyle w:val="Ppogrubienie"/>
          <w:b w:val="0"/>
        </w:rPr>
        <w:t xml:space="preserve">dodaje się art. 4d </w:t>
      </w:r>
      <w:r w:rsidRPr="00BB61C6">
        <w:rPr>
          <w:rStyle w:val="Ppogrubienie"/>
          <w:b w:val="0"/>
        </w:rPr>
        <w:t>w brzmieniu:</w:t>
      </w:r>
    </w:p>
    <w:p w:rsidR="00B03C5E" w:rsidRPr="00766E87" w:rsidRDefault="008C2137" w:rsidP="00204C02">
      <w:pPr>
        <w:pStyle w:val="ZARTzmartartykuempunktem"/>
        <w:keepNext/>
      </w:pPr>
      <w:r w:rsidRPr="00BB61C6">
        <w:t>„</w:t>
      </w:r>
      <w:r w:rsidR="001429D9" w:rsidRPr="00BB61C6">
        <w:t>Art.</w:t>
      </w:r>
      <w:r w:rsidR="00BF2571" w:rsidRPr="00BB61C6">
        <w:t xml:space="preserve"> </w:t>
      </w:r>
      <w:r w:rsidR="001429D9" w:rsidRPr="00BB61C6">
        <w:t>4d</w:t>
      </w:r>
      <w:r w:rsidR="00B03C5E" w:rsidRPr="00BB61C6">
        <w:t>.</w:t>
      </w:r>
      <w:r w:rsidR="00BF2571" w:rsidRPr="00BB61C6">
        <w:t xml:space="preserve"> </w:t>
      </w:r>
      <w:r w:rsidR="00B03C5E" w:rsidRPr="00BB61C6">
        <w:t>Przepisów ustawy nie stosuje się do zamówień o wartości mniejszej niż kwoty określone w przepisach</w:t>
      </w:r>
      <w:r w:rsidR="00B03C5E" w:rsidRPr="00766E87">
        <w:t xml:space="preserve"> wydanych na podstawie art. 11 ust. 8:</w:t>
      </w:r>
    </w:p>
    <w:p w:rsidR="00912644" w:rsidRPr="00766E87" w:rsidRDefault="00B03C5E" w:rsidP="00B03C5E">
      <w:pPr>
        <w:pStyle w:val="ZPKTzmpktartykuempunktem"/>
      </w:pPr>
      <w:r w:rsidRPr="00766E87">
        <w:t>1)</w:t>
      </w:r>
      <w:r w:rsidRPr="00766E87">
        <w:tab/>
        <w:t xml:space="preserve">których przedmiotem są dostawy lub usługi służące wyłącznie do celów prac badawczych, eksperymentalnych, naukowych lub rozwojowych, które nie służą </w:t>
      </w:r>
      <w:r w:rsidR="00755CC8">
        <w:t xml:space="preserve">prowadzeniu przez zamawiającego </w:t>
      </w:r>
      <w:r w:rsidR="00912644" w:rsidRPr="00766E87">
        <w:t xml:space="preserve">produkcji </w:t>
      </w:r>
      <w:r w:rsidR="00755CC8">
        <w:t>masowej mającej na celu osiągnięcie rentowności rynkowej</w:t>
      </w:r>
      <w:r w:rsidR="00BF2571">
        <w:t xml:space="preserve"> </w:t>
      </w:r>
      <w:r w:rsidRPr="00766E87">
        <w:t>lub pokryci</w:t>
      </w:r>
      <w:r w:rsidR="00755CC8">
        <w:t>e</w:t>
      </w:r>
      <w:r w:rsidRPr="00766E87">
        <w:t xml:space="preserve"> kosztów badań lub rozwoju;</w:t>
      </w:r>
    </w:p>
    <w:p w:rsidR="00B03C5E" w:rsidRPr="00766E87" w:rsidRDefault="00B03C5E" w:rsidP="00B03C5E">
      <w:pPr>
        <w:pStyle w:val="ZPKTzmpktartykuempunktem"/>
      </w:pPr>
      <w:r w:rsidRPr="00766E87">
        <w:t>2)</w:t>
      </w:r>
      <w:r w:rsidRPr="00766E87">
        <w:tab/>
        <w:t>których przedmiotem są dostawy lub usługi z zakresu działalności kulturalnej związanej z organizacją wystaw, koncertów, konkursów, festiwali, widowisk, spektakli teatralnych, przedsięwzięć z zak</w:t>
      </w:r>
      <w:r w:rsidR="00A2257B">
        <w:t>resu edukacji kulturalnej lub z </w:t>
      </w:r>
      <w:r w:rsidRPr="00766E87">
        <w:t>gromadzeniem materiałów bibliotecznych przez biblioteki</w:t>
      </w:r>
      <w:r w:rsidR="00C553AA" w:rsidRPr="00766E87">
        <w:t xml:space="preserve">, </w:t>
      </w:r>
      <w:r w:rsidRPr="00766E87">
        <w:t>muzealiów</w:t>
      </w:r>
      <w:r w:rsidR="00C553AA" w:rsidRPr="00766E87">
        <w:t xml:space="preserve"> lub materiałów archiwalnych</w:t>
      </w:r>
      <w:r w:rsidRPr="00766E87">
        <w:t>, jeżeli zamówienia te nie służą wyposażaniu zamawiającego w środki trwałe przeznaczone do bieżącej obsługi jego działalności;</w:t>
      </w:r>
    </w:p>
    <w:p w:rsidR="00C12896" w:rsidRPr="00766E87" w:rsidRDefault="00B03C5E" w:rsidP="00B03C5E">
      <w:pPr>
        <w:pStyle w:val="ZPKTzmpktartykuempunktem"/>
      </w:pPr>
      <w:r w:rsidRPr="00766E87">
        <w:t>3)</w:t>
      </w:r>
      <w:r w:rsidRPr="00766E87">
        <w:tab/>
      </w:r>
      <w:r w:rsidR="00D51524">
        <w:t xml:space="preserve">udzielanych przez inne niż </w:t>
      </w:r>
      <w:r w:rsidR="00CC3D61">
        <w:t>określone</w:t>
      </w:r>
      <w:r w:rsidR="00D51524">
        <w:t xml:space="preserve"> w art. 4 pkt 3 lit. g podmioty, których przedmiotem działalności jest produkcja i koprodukcja audycji i materiałów do audycji lub ich opracowanie</w:t>
      </w:r>
      <w:r w:rsidR="00CC3D61">
        <w:t>, produkcja lub koprodukcja</w:t>
      </w:r>
      <w:r w:rsidR="00D1585A">
        <w:t>,</w:t>
      </w:r>
      <w:r w:rsidR="00CC3D61">
        <w:t xml:space="preserve"> jeżeli zamówienia te </w:t>
      </w:r>
      <w:r w:rsidR="009F6FB6">
        <w:t>są</w:t>
      </w:r>
      <w:r w:rsidR="00CC3D61">
        <w:t xml:space="preserve"> przeznaczone na potrzeby świadczenia audiowizualnych usług medialnych lub radiowych usług medialnych;</w:t>
      </w:r>
    </w:p>
    <w:p w:rsidR="00B03C5E" w:rsidRPr="00766E87" w:rsidRDefault="00C12896" w:rsidP="00B03C5E">
      <w:pPr>
        <w:pStyle w:val="ZPKTzmpktartykuempunktem"/>
      </w:pPr>
      <w:r w:rsidRPr="00766E87">
        <w:t>4)</w:t>
      </w:r>
      <w:r w:rsidRPr="00766E87">
        <w:tab/>
      </w:r>
      <w:r w:rsidR="00B03C5E" w:rsidRPr="00766E87">
        <w:t>których przedmiotem są dostawy lub usługi z zakresu działalności oświatowej związane z gromadzeniem w bibliotekach szkolnych podręczników, materiałów edukacyjnych i materiałów ćwiczeniowych</w:t>
      </w:r>
      <w:r w:rsidR="00A2257B">
        <w:t>, o których mowa w przepisach o </w:t>
      </w:r>
      <w:r w:rsidR="00B03C5E" w:rsidRPr="00766E87">
        <w:t>systemie oświaty, jeżeli zamówienia te nie sł</w:t>
      </w:r>
      <w:r w:rsidR="00A2257B">
        <w:t>użą wyposażaniu zamawiającego w </w:t>
      </w:r>
      <w:r w:rsidR="00B03C5E" w:rsidRPr="00766E87">
        <w:t>środki trwałe przeznaczone do bieżącej obsługi jego działalności;</w:t>
      </w:r>
    </w:p>
    <w:p w:rsidR="008E2776" w:rsidRPr="00766E87" w:rsidRDefault="00C12896" w:rsidP="00204C02">
      <w:pPr>
        <w:pStyle w:val="ZPKTzmpktartykuempunktem"/>
        <w:keepNext/>
      </w:pPr>
      <w:r w:rsidRPr="00766E87">
        <w:t>5</w:t>
      </w:r>
      <w:r w:rsidR="00B03C5E" w:rsidRPr="00766E87">
        <w:t>)</w:t>
      </w:r>
      <w:r w:rsidR="00B03C5E" w:rsidRPr="00766E87">
        <w:tab/>
        <w:t>których przedmiotem są usługi lub roboty budowlane, wykonywane na obszarze Specjalnej Strefy Rewitalizacji oraz realizujące przedsięwzięcia rewitalizacyjne zawarte w gminnym programie rewitalizacj</w:t>
      </w:r>
      <w:r w:rsidR="00A2257B">
        <w:t>i, o których mowa odpowiednio w </w:t>
      </w:r>
      <w:r w:rsidR="00B03C5E" w:rsidRPr="00766E87">
        <w:t>rozdziałach 4 i 5 ustawy z dnia 9 października 2015 r. o rewitalizacji (Dz. U. poz. 1777), jeżeli</w:t>
      </w:r>
      <w:r w:rsidR="008E2776" w:rsidRPr="00766E87">
        <w:t xml:space="preserve"> zamówienia te udzielane są:</w:t>
      </w:r>
    </w:p>
    <w:p w:rsidR="00B03C5E" w:rsidRPr="00766E87" w:rsidRDefault="008E2776" w:rsidP="00886A8F">
      <w:pPr>
        <w:pStyle w:val="ZLITwPKTzmlitwpktartykuempunktem"/>
      </w:pPr>
      <w:r w:rsidRPr="00766E87">
        <w:t>a)</w:t>
      </w:r>
      <w:r w:rsidRPr="00766E87">
        <w:tab/>
      </w:r>
      <w:r w:rsidR="00B03C5E" w:rsidRPr="00766E87">
        <w:t xml:space="preserve">w celu aktywizacji osób mających miejsce zamieszkania na obszarze </w:t>
      </w:r>
      <w:r w:rsidRPr="00766E87">
        <w:t>Specjalnej Strefy Rewitalizacji</w:t>
      </w:r>
      <w:r w:rsidR="00027695" w:rsidRPr="00766E87">
        <w:t xml:space="preserve"> lub</w:t>
      </w:r>
    </w:p>
    <w:p w:rsidR="008E2776" w:rsidRPr="00766E87" w:rsidRDefault="008E2776" w:rsidP="00886A8F">
      <w:pPr>
        <w:pStyle w:val="ZLITwPKTzmlitwpktartykuempunktem"/>
      </w:pPr>
      <w:r w:rsidRPr="00766E87">
        <w:lastRenderedPageBreak/>
        <w:t>b)</w:t>
      </w:r>
      <w:r w:rsidRPr="00766E87">
        <w:tab/>
        <w:t xml:space="preserve">przez </w:t>
      </w:r>
      <w:r w:rsidR="00152A3D" w:rsidRPr="00766E87">
        <w:t xml:space="preserve">gminę lub </w:t>
      </w:r>
      <w:r w:rsidRPr="00766E87">
        <w:t>gminne jednostki organizacyjne organizacjom pozarządowym lub spółdzielniom socjalnym, a przedmiot zamówienia należy do działalności statutowej wykonawcy</w:t>
      </w:r>
      <w:r w:rsidR="00CC3D61">
        <w:t>;</w:t>
      </w:r>
    </w:p>
    <w:p w:rsidR="00B03C5E" w:rsidRPr="00766E87" w:rsidRDefault="00C12896" w:rsidP="00B03C5E">
      <w:pPr>
        <w:pStyle w:val="ZPKTzmpktartykuempunktem"/>
      </w:pPr>
      <w:r w:rsidRPr="00766E87">
        <w:t>6</w:t>
      </w:r>
      <w:r w:rsidR="00B03C5E" w:rsidRPr="00766E87">
        <w:t>)</w:t>
      </w:r>
      <w:r w:rsidR="00BF2571">
        <w:tab/>
      </w:r>
      <w:r w:rsidR="00B03C5E" w:rsidRPr="00766E87">
        <w:t>których przedmiotem są usługi z zakresu leśnictwa, objęte następującymi kodami CPV:</w:t>
      </w:r>
      <w:r w:rsidR="00E90D97">
        <w:t xml:space="preserve"> </w:t>
      </w:r>
      <w:r w:rsidR="00B03C5E" w:rsidRPr="00766E87">
        <w:t>77200000-2, 77210000-5,</w:t>
      </w:r>
      <w:r w:rsidR="00E90D97">
        <w:t xml:space="preserve"> </w:t>
      </w:r>
      <w:r w:rsidR="00B03C5E" w:rsidRPr="00766E87">
        <w:t>77211000-2,</w:t>
      </w:r>
      <w:r w:rsidR="00E90D97">
        <w:t xml:space="preserve"> </w:t>
      </w:r>
      <w:r w:rsidR="00B03C5E" w:rsidRPr="00766E87">
        <w:t>77211100-3, 77211200-4,</w:t>
      </w:r>
      <w:r w:rsidR="00E90D97">
        <w:t xml:space="preserve"> </w:t>
      </w:r>
      <w:r w:rsidR="00B03C5E" w:rsidRPr="00766E87">
        <w:t>77211300-5,</w:t>
      </w:r>
      <w:r w:rsidR="00D1585A">
        <w:t xml:space="preserve"> </w:t>
      </w:r>
      <w:r w:rsidR="00B03C5E" w:rsidRPr="00766E87">
        <w:t>77211400-6, 77211500-7, 77211600-8, 77220000-8, 77230000-1, 77231000-8, 77231200-0, 77231600-4, 77231700-5 określonymi we Wspólnym Słowniku Zamówień;</w:t>
      </w:r>
    </w:p>
    <w:p w:rsidR="00B03C5E" w:rsidRPr="00766E87" w:rsidRDefault="00C12896" w:rsidP="00B03C5E">
      <w:pPr>
        <w:pStyle w:val="ZPKTzmpktartykuempunktem"/>
      </w:pPr>
      <w:r w:rsidRPr="00766E87">
        <w:t>7</w:t>
      </w:r>
      <w:r w:rsidR="00B03C5E" w:rsidRPr="00766E87">
        <w:t>)</w:t>
      </w:r>
      <w:r w:rsidR="00B03C5E" w:rsidRPr="00766E87">
        <w:tab/>
        <w:t>udzielanych w ramach realizacji współpracy rozwojowej przez jednostki wojskowe w rozumieniu przepisów o zasadach użycia lub pobytu Sił Zbrojnych Rzeczypospolitej Polskiej poza granicami państwa;</w:t>
      </w:r>
    </w:p>
    <w:p w:rsidR="00B03C5E" w:rsidRPr="00766E87" w:rsidRDefault="00C12896" w:rsidP="001C1235">
      <w:pPr>
        <w:pStyle w:val="ZPKTzmpktartykuempunktem"/>
      </w:pPr>
      <w:r w:rsidRPr="00766E87">
        <w:t>8</w:t>
      </w:r>
      <w:r w:rsidR="00B03C5E" w:rsidRPr="00766E87">
        <w:t>)</w:t>
      </w:r>
      <w:r w:rsidR="00B03C5E" w:rsidRPr="00766E87">
        <w:tab/>
        <w:t xml:space="preserve">udzielanych </w:t>
      </w:r>
      <w:r w:rsidR="001C1235" w:rsidRPr="00766E87">
        <w:t>przez Ministra Sprawiedliwo</w:t>
      </w:r>
      <w:r w:rsidR="001C1235" w:rsidRPr="00766E87">
        <w:rPr>
          <w:rFonts w:ascii="Times New Roman" w:hAnsi="Times New Roman" w:cs="Times New Roman"/>
        </w:rPr>
        <w:t>ś</w:t>
      </w:r>
      <w:r w:rsidR="001C1235" w:rsidRPr="00766E87">
        <w:t>ci albo</w:t>
      </w:r>
      <w:r w:rsidR="00B03C5E" w:rsidRPr="00766E87">
        <w:t xml:space="preserve"> jednostki organizacyjne</w:t>
      </w:r>
      <w:r w:rsidR="001C1235" w:rsidRPr="00766E87">
        <w:t xml:space="preserve"> mu podleg</w:t>
      </w:r>
      <w:r w:rsidR="001C1235" w:rsidRPr="00766E87">
        <w:rPr>
          <w:rFonts w:ascii="Times New Roman" w:hAnsi="Times New Roman" w:cs="Times New Roman"/>
        </w:rPr>
        <w:t>ł</w:t>
      </w:r>
      <w:r w:rsidR="001C1235" w:rsidRPr="00766E87">
        <w:t xml:space="preserve">e lub przez niego nadzorowane </w:t>
      </w:r>
      <w:r w:rsidR="00B03C5E" w:rsidRPr="00766E87">
        <w:t>przywi</w:t>
      </w:r>
      <w:r w:rsidR="00B03C5E" w:rsidRPr="00766E87">
        <w:rPr>
          <w:rFonts w:ascii="Times New Roman" w:hAnsi="Times New Roman" w:cs="Times New Roman"/>
        </w:rPr>
        <w:t>ę</w:t>
      </w:r>
      <w:r w:rsidR="00B03C5E" w:rsidRPr="00766E87">
        <w:t>ziennym zak</w:t>
      </w:r>
      <w:r w:rsidR="00B03C5E" w:rsidRPr="00766E87">
        <w:rPr>
          <w:rFonts w:ascii="Times New Roman" w:hAnsi="Times New Roman" w:cs="Times New Roman"/>
        </w:rPr>
        <w:t>ł</w:t>
      </w:r>
      <w:r w:rsidR="00B03C5E" w:rsidRPr="00766E87">
        <w:t>adom pracy</w:t>
      </w:r>
      <w:r w:rsidR="001C1235" w:rsidRPr="00766E87">
        <w:t>,</w:t>
      </w:r>
      <w:r w:rsidR="00B03C5E" w:rsidRPr="00766E87">
        <w:t xml:space="preserve"> prowadzonym jako przedsi</w:t>
      </w:r>
      <w:r w:rsidR="00B03C5E" w:rsidRPr="00766E87">
        <w:rPr>
          <w:rFonts w:ascii="Times New Roman" w:hAnsi="Times New Roman" w:cs="Times New Roman"/>
        </w:rPr>
        <w:t>ę</w:t>
      </w:r>
      <w:r w:rsidR="00B03C5E" w:rsidRPr="00766E87">
        <w:t>biorstwa pa</w:t>
      </w:r>
      <w:r w:rsidR="00B03C5E" w:rsidRPr="00766E87">
        <w:rPr>
          <w:rFonts w:ascii="Times New Roman" w:hAnsi="Times New Roman" w:cs="Times New Roman"/>
        </w:rPr>
        <w:t>ń</w:t>
      </w:r>
      <w:r w:rsidR="00B03C5E" w:rsidRPr="00766E87">
        <w:t>stwowe albo instytucje gospodarki bud</w:t>
      </w:r>
      <w:r w:rsidR="00B03C5E" w:rsidRPr="00766E87">
        <w:rPr>
          <w:rFonts w:ascii="Times New Roman" w:hAnsi="Times New Roman" w:cs="Times New Roman"/>
        </w:rPr>
        <w:t>ż</w:t>
      </w:r>
      <w:r w:rsidR="00B03C5E" w:rsidRPr="00766E87">
        <w:t xml:space="preserve">etowej, </w:t>
      </w:r>
      <w:r w:rsidR="001C1235" w:rsidRPr="00766E87">
        <w:t>zwi</w:t>
      </w:r>
      <w:r w:rsidR="001C1235" w:rsidRPr="00766E87">
        <w:rPr>
          <w:rFonts w:ascii="Times New Roman" w:hAnsi="Times New Roman" w:cs="Times New Roman"/>
        </w:rPr>
        <w:t>ą</w:t>
      </w:r>
      <w:r w:rsidR="001C1235" w:rsidRPr="00766E87">
        <w:t>zanych z zatrudnieniem osób pozbawionych wolno</w:t>
      </w:r>
      <w:r w:rsidR="001C1235" w:rsidRPr="00766E87">
        <w:rPr>
          <w:rFonts w:ascii="Times New Roman" w:hAnsi="Times New Roman" w:cs="Times New Roman"/>
        </w:rPr>
        <w:t>ś</w:t>
      </w:r>
      <w:r w:rsidR="001C1235" w:rsidRPr="00766E87">
        <w:t>ci</w:t>
      </w:r>
      <w:r w:rsidR="00A74502" w:rsidRPr="00766E87">
        <w:t>, jeżeli zasadnicza część działalności przywięziennego zakładu pracy</w:t>
      </w:r>
      <w:r w:rsidR="00BF2571">
        <w:t xml:space="preserve"> </w:t>
      </w:r>
      <w:r w:rsidR="00DE3199">
        <w:t xml:space="preserve">dotyczy wykonywania zadań powierzonych mu przez </w:t>
      </w:r>
      <w:r w:rsidR="00A74502" w:rsidRPr="00766E87">
        <w:t>Ministra Sprawiedliwości lub jednostek organizacyjnych mu podległych lub przez niego nadzorowanych</w:t>
      </w:r>
      <w:r w:rsidR="009F6FB6">
        <w:t xml:space="preserve">. Do zasadniczej części działalności wlicza </w:t>
      </w:r>
      <w:r w:rsidR="009F6FB6">
        <w:rPr>
          <w:rFonts w:hint="eastAsia"/>
        </w:rPr>
        <w:t>się</w:t>
      </w:r>
      <w:r w:rsidR="009F6FB6">
        <w:t xml:space="preserve"> działalność związaną z realizacją przez przywięzienny zakład pracy zamówień realizo</w:t>
      </w:r>
      <w:r w:rsidR="00A2257B">
        <w:t>wanych w związku ze społeczną i </w:t>
      </w:r>
      <w:r w:rsidR="009F6FB6">
        <w:t>zawodową integracją, o których mowa w art. 22 ust. 2 pkt 3.</w:t>
      </w:r>
      <w:r w:rsidR="008C2137">
        <w:t>”</w:t>
      </w:r>
      <w:r w:rsidR="00CC3D61">
        <w:t>;</w:t>
      </w:r>
    </w:p>
    <w:p w:rsidR="001429D9" w:rsidRPr="00BB61C6" w:rsidRDefault="001429D9" w:rsidP="00BB61C6">
      <w:pPr>
        <w:pStyle w:val="PKTpunkt"/>
      </w:pPr>
      <w:r w:rsidRPr="00BB61C6">
        <w:rPr>
          <w:rStyle w:val="Ppogrubienie"/>
          <w:b w:val="0"/>
        </w:rPr>
        <w:t>8)</w:t>
      </w:r>
      <w:r w:rsidRPr="00BB61C6">
        <w:rPr>
          <w:rStyle w:val="Ppogrubienie"/>
          <w:b w:val="0"/>
        </w:rPr>
        <w:tab/>
      </w:r>
      <w:r w:rsidR="00251581" w:rsidRPr="00BB61C6">
        <w:rPr>
          <w:rStyle w:val="Ppogrubienie"/>
          <w:b w:val="0"/>
        </w:rPr>
        <w:t>u</w:t>
      </w:r>
      <w:r w:rsidRPr="00BB61C6">
        <w:rPr>
          <w:rStyle w:val="Ppogrubienie"/>
          <w:b w:val="0"/>
        </w:rPr>
        <w:t>chyla się art.</w:t>
      </w:r>
      <w:r w:rsidR="00E452A1" w:rsidRPr="00BB61C6">
        <w:rPr>
          <w:rStyle w:val="Ppogrubienie"/>
          <w:b w:val="0"/>
        </w:rPr>
        <w:t xml:space="preserve"> 5 i art. </w:t>
      </w:r>
      <w:r w:rsidRPr="00BB61C6">
        <w:rPr>
          <w:rStyle w:val="Ppogrubienie"/>
          <w:b w:val="0"/>
        </w:rPr>
        <w:t>5a;</w:t>
      </w:r>
    </w:p>
    <w:p w:rsidR="00B03C5E" w:rsidRPr="00BB61C6" w:rsidRDefault="00251581" w:rsidP="00204C02">
      <w:pPr>
        <w:pStyle w:val="PKTpunkt"/>
        <w:keepNext/>
        <w:rPr>
          <w:rStyle w:val="Ppogrubienie"/>
          <w:b w:val="0"/>
        </w:rPr>
      </w:pPr>
      <w:r w:rsidRPr="00BB61C6">
        <w:rPr>
          <w:rStyle w:val="Ppogrubienie"/>
          <w:b w:val="0"/>
        </w:rPr>
        <w:t>9</w:t>
      </w:r>
      <w:r w:rsidR="00827EBF" w:rsidRPr="00BB61C6">
        <w:rPr>
          <w:rStyle w:val="Ppogrubienie"/>
          <w:b w:val="0"/>
        </w:rPr>
        <w:t>)</w:t>
      </w:r>
      <w:r w:rsidR="00827EBF" w:rsidRPr="00BB61C6">
        <w:rPr>
          <w:rStyle w:val="Ppogrubienie"/>
          <w:b w:val="0"/>
        </w:rPr>
        <w:tab/>
      </w:r>
      <w:r w:rsidR="001429D9" w:rsidRPr="00BB61C6">
        <w:rPr>
          <w:rStyle w:val="Ppogrubienie"/>
          <w:b w:val="0"/>
        </w:rPr>
        <w:t>po art. 5a dodaje się art. 5b</w:t>
      </w:r>
      <w:r w:rsidR="00AE396B" w:rsidRPr="00BB61C6">
        <w:rPr>
          <w:rStyle w:val="Ppogrubienie"/>
          <w:b w:val="0"/>
        </w:rPr>
        <w:t>–</w:t>
      </w:r>
      <w:r w:rsidR="001429D9" w:rsidRPr="00BB61C6">
        <w:rPr>
          <w:rStyle w:val="Ppogrubienie"/>
          <w:b w:val="0"/>
        </w:rPr>
        <w:t>5</w:t>
      </w:r>
      <w:r w:rsidR="00132469" w:rsidRPr="00BB61C6">
        <w:rPr>
          <w:rStyle w:val="Ppogrubienie"/>
          <w:b w:val="0"/>
        </w:rPr>
        <w:t>g</w:t>
      </w:r>
      <w:r w:rsidR="00B03C5E" w:rsidRPr="00BB61C6">
        <w:rPr>
          <w:rStyle w:val="Ppogrubienie"/>
          <w:b w:val="0"/>
        </w:rPr>
        <w:t xml:space="preserve"> w brzmieniu:</w:t>
      </w:r>
    </w:p>
    <w:p w:rsidR="00132469" w:rsidRPr="00766E87" w:rsidRDefault="008C2137" w:rsidP="00204C02">
      <w:pPr>
        <w:pStyle w:val="ZARTzmartartykuempunktem"/>
        <w:keepNext/>
      </w:pPr>
      <w:r w:rsidRPr="00BB61C6">
        <w:t>„</w:t>
      </w:r>
      <w:r w:rsidR="00132469" w:rsidRPr="00BB61C6">
        <w:t>Art. 5b. Zamawiający nie może w celu uniknięcia stosowania przepisów</w:t>
      </w:r>
      <w:r w:rsidR="00132469" w:rsidRPr="00766E87">
        <w:t xml:space="preserve"> ustawy:</w:t>
      </w:r>
    </w:p>
    <w:p w:rsidR="003C61F3" w:rsidRPr="00766E87" w:rsidRDefault="00132469" w:rsidP="003C61F3">
      <w:pPr>
        <w:pStyle w:val="ZPKTzmpktartykuempunktem"/>
      </w:pPr>
      <w:r w:rsidRPr="00766E87">
        <w:t>1)</w:t>
      </w:r>
      <w:r w:rsidRPr="00766E87">
        <w:tab/>
      </w:r>
      <w:r w:rsidR="003D276D" w:rsidRPr="00766E87">
        <w:t>łączyć zamówień, które odrębnie udzielane wymagają zastosowania odrębnych przepisów ustawy</w:t>
      </w:r>
      <w:r w:rsidR="00CC3D61">
        <w:t>;</w:t>
      </w:r>
    </w:p>
    <w:p w:rsidR="00132469" w:rsidRPr="00766E87" w:rsidRDefault="00132469" w:rsidP="003C61F3">
      <w:pPr>
        <w:pStyle w:val="ZPKTzmpktartykuempunktem"/>
      </w:pPr>
      <w:r w:rsidRPr="00766E87">
        <w:t>2)</w:t>
      </w:r>
      <w:r w:rsidRPr="00766E87">
        <w:tab/>
      </w:r>
      <w:r w:rsidR="003D276D" w:rsidRPr="00766E87">
        <w:t>dzielić zamówienia na odrębne zamówienia, w celu uniknięcia łącznego szacowania ich wartości</w:t>
      </w:r>
      <w:r w:rsidRPr="00766E87">
        <w:t>.</w:t>
      </w:r>
    </w:p>
    <w:p w:rsidR="00F41B04" w:rsidRPr="00BB61C6" w:rsidRDefault="00132469" w:rsidP="00BB61C6">
      <w:pPr>
        <w:pStyle w:val="ZARTzmartartykuempunktem"/>
      </w:pPr>
      <w:r w:rsidRPr="00BB61C6">
        <w:rPr>
          <w:rStyle w:val="Ppogrubienie"/>
          <w:b w:val="0"/>
        </w:rPr>
        <w:t>Art. 5c.</w:t>
      </w:r>
      <w:r w:rsidRPr="00BB61C6">
        <w:t xml:space="preserve"> </w:t>
      </w:r>
      <w:r w:rsidR="00F41B04" w:rsidRPr="00BB61C6">
        <w:t xml:space="preserve">1. Jeżeli na przedmiot zamówienia składają się zamówienia, </w:t>
      </w:r>
      <w:r w:rsidR="00D448CD" w:rsidRPr="00BB61C6">
        <w:t>d</w:t>
      </w:r>
      <w:r w:rsidR="00F41B04" w:rsidRPr="00BB61C6">
        <w:t>o których mają zastosowanie te same przepisy ustawy, jak zamówienia sektorowe albo zamówienia w dziedzinach obronności i bezpieczeństwa albo zamówienia udzielane na zasadach ogólnych, obejm</w:t>
      </w:r>
      <w:r w:rsidR="00D448CD" w:rsidRPr="00BB61C6">
        <w:t>ujące</w:t>
      </w:r>
      <w:r w:rsidR="00F41B04" w:rsidRPr="00BB61C6">
        <w:t xml:space="preserve"> co najmniej dwa rodzaje zamówień spośród zamówień </w:t>
      </w:r>
      <w:r w:rsidR="00F41B04" w:rsidRPr="00BB61C6">
        <w:lastRenderedPageBreak/>
        <w:t>na roboty budowlane, usługi lub dostawy, do jego udzielenia stosuje się przepisy dotyczące tego rodzaju zamówienia, który odpowiada jego głównemu przedmiotowi.</w:t>
      </w:r>
    </w:p>
    <w:p w:rsidR="00F41B04" w:rsidRPr="00766E87" w:rsidRDefault="00F41B04" w:rsidP="00BB61C6">
      <w:pPr>
        <w:pStyle w:val="ZUSTzmustartykuempunktem"/>
      </w:pPr>
      <w:r w:rsidRPr="00766E87">
        <w:t>2. Je</w:t>
      </w:r>
      <w:r w:rsidRPr="00766E87">
        <w:rPr>
          <w:rFonts w:ascii="Times New Roman" w:hAnsi="Times New Roman" w:cs="Times New Roman"/>
        </w:rPr>
        <w:t>ż</w:t>
      </w:r>
      <w:r w:rsidRPr="00766E87">
        <w:t>eli zam</w:t>
      </w:r>
      <w:r w:rsidRPr="00766E87">
        <w:rPr>
          <w:rFonts w:cs="Times"/>
        </w:rPr>
        <w:t>ó</w:t>
      </w:r>
      <w:r w:rsidRPr="00766E87">
        <w:t>wienie publiczne, o którym mowa w ust. 1</w:t>
      </w:r>
      <w:r w:rsidR="00D1585A">
        <w:t>,</w:t>
      </w:r>
      <w:r w:rsidRPr="00766E87">
        <w:t xml:space="preserve"> obejmuje us</w:t>
      </w:r>
      <w:r w:rsidRPr="00766E87">
        <w:rPr>
          <w:rFonts w:ascii="Times New Roman" w:hAnsi="Times New Roman" w:cs="Times New Roman"/>
        </w:rPr>
        <w:t>ł</w:t>
      </w:r>
      <w:r w:rsidRPr="00766E87">
        <w:t>ugi, okre</w:t>
      </w:r>
      <w:r w:rsidRPr="00766E87">
        <w:rPr>
          <w:rFonts w:ascii="Times New Roman" w:hAnsi="Times New Roman" w:cs="Times New Roman"/>
        </w:rPr>
        <w:t>ś</w:t>
      </w:r>
      <w:r w:rsidRPr="00766E87">
        <w:t>lone w za</w:t>
      </w:r>
      <w:r w:rsidRPr="00766E87">
        <w:rPr>
          <w:rFonts w:ascii="Times New Roman" w:hAnsi="Times New Roman" w:cs="Times New Roman"/>
        </w:rPr>
        <w:t>łą</w:t>
      </w:r>
      <w:r w:rsidRPr="00766E87">
        <w:t>czniku XIV do dyrektywy 2014/24/UE</w:t>
      </w:r>
      <w:r w:rsidR="00BF2571">
        <w:t xml:space="preserve"> </w:t>
      </w:r>
      <w:r w:rsidRPr="00766E87">
        <w:t>lub w za</w:t>
      </w:r>
      <w:r w:rsidRPr="00766E87">
        <w:rPr>
          <w:rFonts w:ascii="Times New Roman" w:hAnsi="Times New Roman" w:cs="Times New Roman"/>
        </w:rPr>
        <w:t>łą</w:t>
      </w:r>
      <w:r w:rsidRPr="00766E87">
        <w:t>czniku XVII do dyrektywy 2014/25/UE oraz inne us</w:t>
      </w:r>
      <w:r w:rsidRPr="00766E87">
        <w:rPr>
          <w:rFonts w:ascii="Times New Roman" w:hAnsi="Times New Roman" w:cs="Times New Roman"/>
        </w:rPr>
        <w:t>ł</w:t>
      </w:r>
      <w:r w:rsidRPr="00766E87">
        <w:t>ugi albo us</w:t>
      </w:r>
      <w:r w:rsidRPr="00766E87">
        <w:rPr>
          <w:rFonts w:ascii="Times New Roman" w:hAnsi="Times New Roman" w:cs="Times New Roman"/>
        </w:rPr>
        <w:t>ł</w:t>
      </w:r>
      <w:r w:rsidRPr="00766E87">
        <w:t>ugi i dostawy, do udzielenia zam</w:t>
      </w:r>
      <w:r w:rsidRPr="00766E87">
        <w:rPr>
          <w:rFonts w:cs="Times"/>
        </w:rPr>
        <w:t>ó</w:t>
      </w:r>
      <w:r w:rsidRPr="00766E87">
        <w:t>wienia stosuje si</w:t>
      </w:r>
      <w:r w:rsidRPr="00766E87">
        <w:rPr>
          <w:rFonts w:ascii="Times New Roman" w:hAnsi="Times New Roman" w:cs="Times New Roman"/>
        </w:rPr>
        <w:t>ę</w:t>
      </w:r>
      <w:r w:rsidRPr="00766E87">
        <w:t xml:space="preserve"> przepisy dotycz</w:t>
      </w:r>
      <w:r w:rsidRPr="00766E87">
        <w:rPr>
          <w:rFonts w:ascii="Times New Roman" w:hAnsi="Times New Roman" w:cs="Times New Roman"/>
        </w:rPr>
        <w:t>ą</w:t>
      </w:r>
      <w:r w:rsidRPr="00766E87">
        <w:t>ce tych us</w:t>
      </w:r>
      <w:r w:rsidRPr="00766E87">
        <w:rPr>
          <w:rFonts w:ascii="Times New Roman" w:hAnsi="Times New Roman" w:cs="Times New Roman"/>
        </w:rPr>
        <w:t>ł</w:t>
      </w:r>
      <w:r w:rsidRPr="00766E87">
        <w:t>ug lub dostaw, kt</w:t>
      </w:r>
      <w:r w:rsidRPr="00766E87">
        <w:rPr>
          <w:rFonts w:cs="Times"/>
        </w:rPr>
        <w:t>ó</w:t>
      </w:r>
      <w:r w:rsidRPr="00766E87">
        <w:t>rych szacowana warto</w:t>
      </w:r>
      <w:r w:rsidRPr="00766E87">
        <w:rPr>
          <w:rFonts w:ascii="Times New Roman" w:hAnsi="Times New Roman" w:cs="Times New Roman"/>
        </w:rPr>
        <w:t>ść</w:t>
      </w:r>
      <w:r w:rsidRPr="00766E87">
        <w:t xml:space="preserve"> jest wy</w:t>
      </w:r>
      <w:r w:rsidRPr="00766E87">
        <w:rPr>
          <w:rFonts w:ascii="Times New Roman" w:hAnsi="Times New Roman" w:cs="Times New Roman"/>
        </w:rPr>
        <w:t>ż</w:t>
      </w:r>
      <w:r w:rsidRPr="00766E87">
        <w:t>sza</w:t>
      </w:r>
      <w:r w:rsidR="00CC3D61">
        <w:t>.</w:t>
      </w:r>
    </w:p>
    <w:p w:rsidR="00132469" w:rsidRPr="00BB61C6" w:rsidRDefault="00132469" w:rsidP="00204C02">
      <w:pPr>
        <w:pStyle w:val="ZARTzmartartykuempunktem"/>
        <w:keepNext/>
      </w:pPr>
      <w:r w:rsidRPr="00BB61C6">
        <w:rPr>
          <w:rStyle w:val="Ppogrubienie"/>
          <w:b w:val="0"/>
        </w:rPr>
        <w:t>Art. 5d.</w:t>
      </w:r>
      <w:r w:rsidRPr="00BB61C6">
        <w:t xml:space="preserve"> 1. </w:t>
      </w:r>
      <w:r w:rsidR="00F41B04" w:rsidRPr="00BB61C6">
        <w:t>Jeżeli na przedmiot zamówienia publicznego składają się zamówienia</w:t>
      </w:r>
      <w:r w:rsidR="00D1585A">
        <w:t>,</w:t>
      </w:r>
      <w:r w:rsidR="00F41B04" w:rsidRPr="00BB61C6">
        <w:t xml:space="preserve"> do których stosuje się różne przepisy ustawy</w:t>
      </w:r>
      <w:r w:rsidR="00D1585A">
        <w:t>,</w:t>
      </w:r>
      <w:r w:rsidR="00F41B04" w:rsidRPr="00BB61C6">
        <w:t xml:space="preserve"> lub zamówienia podlegające przepisom ustawy i zamówienia</w:t>
      </w:r>
      <w:r w:rsidR="00D1585A">
        <w:t>,</w:t>
      </w:r>
      <w:r w:rsidR="00F41B04" w:rsidRPr="00BB61C6">
        <w:t xml:space="preserve"> do których nie stosuje się przepisów ustawy, a zamówienie to można podzielić, w szczególności ze względów technicznych, organizacyjnych</w:t>
      </w:r>
      <w:r w:rsidR="002D2695" w:rsidRPr="00BB61C6">
        <w:t>,</w:t>
      </w:r>
      <w:r w:rsidR="00BF2571" w:rsidRPr="00BB61C6">
        <w:t xml:space="preserve"> </w:t>
      </w:r>
      <w:r w:rsidR="00F41B04" w:rsidRPr="00BB61C6">
        <w:t>ekonomicznych</w:t>
      </w:r>
      <w:r w:rsidR="002D2695" w:rsidRPr="00BB61C6">
        <w:t xml:space="preserve"> lub celowościowych</w:t>
      </w:r>
      <w:r w:rsidR="00F41B04" w:rsidRPr="00BB61C6">
        <w:t>, zamawiający może</w:t>
      </w:r>
      <w:r w:rsidRPr="00BB61C6">
        <w:t>:</w:t>
      </w:r>
    </w:p>
    <w:p w:rsidR="00132469" w:rsidRPr="00766E87" w:rsidRDefault="00132469" w:rsidP="003C61F3">
      <w:pPr>
        <w:pStyle w:val="ZPKTzmpktartykuempunktem"/>
      </w:pPr>
      <w:r w:rsidRPr="00766E87">
        <w:t>1)</w:t>
      </w:r>
      <w:r w:rsidRPr="00766E87">
        <w:tab/>
      </w:r>
      <w:r w:rsidR="003D276D" w:rsidRPr="00766E87">
        <w:t>udzielić odrębnych zamówień</w:t>
      </w:r>
      <w:r w:rsidR="00D1585A">
        <w:t>,</w:t>
      </w:r>
      <w:r w:rsidR="003D276D" w:rsidRPr="00766E87">
        <w:t xml:space="preserve"> stosując przepisy właściwe ze względu na cechy tych zamówień</w:t>
      </w:r>
      <w:r w:rsidR="00CC3D61">
        <w:t>;</w:t>
      </w:r>
    </w:p>
    <w:p w:rsidR="00132469" w:rsidRPr="00766E87" w:rsidRDefault="00132469" w:rsidP="003C61F3">
      <w:pPr>
        <w:pStyle w:val="ZPKTzmpktartykuempunktem"/>
      </w:pPr>
      <w:r w:rsidRPr="00766E87">
        <w:t>2)</w:t>
      </w:r>
      <w:r w:rsidRPr="00766E87">
        <w:tab/>
      </w:r>
      <w:r w:rsidR="003D276D" w:rsidRPr="00766E87">
        <w:t>udzielić jednego zamówienia, zgodnie z zasadami określonymi w ust. 2</w:t>
      </w:r>
      <w:r w:rsidRPr="00766E87">
        <w:t>.</w:t>
      </w:r>
    </w:p>
    <w:p w:rsidR="00132469" w:rsidRPr="00766E87" w:rsidRDefault="00132469" w:rsidP="00204C02">
      <w:pPr>
        <w:pStyle w:val="ZUSTzmustartykuempunktem"/>
        <w:keepNext/>
      </w:pPr>
      <w:r w:rsidRPr="00766E87">
        <w:t>2. Je</w:t>
      </w:r>
      <w:r w:rsidRPr="00766E87">
        <w:rPr>
          <w:rFonts w:ascii="Times New Roman" w:hAnsi="Times New Roman" w:cs="Times New Roman"/>
        </w:rPr>
        <w:t>ż</w:t>
      </w:r>
      <w:r w:rsidRPr="00766E87">
        <w:t>eli przedmiot zam</w:t>
      </w:r>
      <w:r w:rsidRPr="00766E87">
        <w:rPr>
          <w:rFonts w:cs="Times"/>
        </w:rPr>
        <w:t>ó</w:t>
      </w:r>
      <w:r w:rsidR="00E90D97">
        <w:t>wienia</w:t>
      </w:r>
      <w:r w:rsidRPr="00766E87">
        <w:t xml:space="preserve"> publicznego, o kt</w:t>
      </w:r>
      <w:r w:rsidRPr="00766E87">
        <w:rPr>
          <w:rFonts w:cs="Times"/>
        </w:rPr>
        <w:t>ó</w:t>
      </w:r>
      <w:r w:rsidRPr="00766E87">
        <w:t>rym mowa w ust. 1 pkt 2, obejmuje:</w:t>
      </w:r>
    </w:p>
    <w:p w:rsidR="00F41B04" w:rsidRPr="00766E87" w:rsidRDefault="00F41B04" w:rsidP="00F41B04">
      <w:pPr>
        <w:pStyle w:val="ZPKTzmpktartykuempunktem"/>
      </w:pPr>
      <w:r w:rsidRPr="00766E87">
        <w:t>1)</w:t>
      </w:r>
      <w:r w:rsidRPr="00766E87">
        <w:tab/>
      </w:r>
      <w:r w:rsidR="004C1E77" w:rsidRPr="00766E87">
        <w:t>zamówienia udzielane na zasadach ogólnych i zamówienie, do którego stosuje si</w:t>
      </w:r>
      <w:r w:rsidR="004C1E77" w:rsidRPr="00766E87">
        <w:rPr>
          <w:rFonts w:ascii="Times New Roman" w:hAnsi="Times New Roman" w:cs="Times New Roman"/>
        </w:rPr>
        <w:t>ę</w:t>
      </w:r>
      <w:r w:rsidR="004C1E77" w:rsidRPr="00766E87">
        <w:t xml:space="preserve"> inne przepisy ustawy, do udzielania zamówie</w:t>
      </w:r>
      <w:r w:rsidR="004C1E77" w:rsidRPr="00766E87">
        <w:rPr>
          <w:rFonts w:ascii="Times New Roman" w:hAnsi="Times New Roman" w:cs="Times New Roman"/>
        </w:rPr>
        <w:t>ń</w:t>
      </w:r>
      <w:r w:rsidR="004C1E77" w:rsidRPr="00766E87">
        <w:t xml:space="preserve"> maj</w:t>
      </w:r>
      <w:r w:rsidR="004C1E77" w:rsidRPr="00766E87">
        <w:rPr>
          <w:rFonts w:ascii="Times New Roman" w:hAnsi="Times New Roman" w:cs="Times New Roman"/>
        </w:rPr>
        <w:t>ą</w:t>
      </w:r>
      <w:r w:rsidR="004C1E77" w:rsidRPr="00766E87">
        <w:t xml:space="preserve"> zastosowanie zasady og</w:t>
      </w:r>
      <w:r w:rsidR="004C1E77" w:rsidRPr="00766E87">
        <w:rPr>
          <w:rFonts w:cs="Times"/>
        </w:rPr>
        <w:t>ó</w:t>
      </w:r>
      <w:r w:rsidR="004C1E77" w:rsidRPr="00766E87">
        <w:t>lne</w:t>
      </w:r>
      <w:r w:rsidR="00A2257B">
        <w:t>, z </w:t>
      </w:r>
      <w:r w:rsidRPr="00766E87">
        <w:t>zastrze</w:t>
      </w:r>
      <w:r w:rsidRPr="00766E87">
        <w:rPr>
          <w:rFonts w:ascii="Times New Roman" w:hAnsi="Times New Roman" w:cs="Times New Roman"/>
        </w:rPr>
        <w:t>ż</w:t>
      </w:r>
      <w:r w:rsidRPr="00766E87">
        <w:t>eniem art. 5e ust. 2 i 3</w:t>
      </w:r>
      <w:r w:rsidR="007A334E" w:rsidRPr="00766E87">
        <w:t xml:space="preserve"> oraz </w:t>
      </w:r>
      <w:r w:rsidR="00E90D97">
        <w:t xml:space="preserve">art. </w:t>
      </w:r>
      <w:r w:rsidR="007A334E" w:rsidRPr="00766E87">
        <w:t>5g</w:t>
      </w:r>
      <w:r w:rsidR="004C1E77" w:rsidRPr="00766E87">
        <w:t>;</w:t>
      </w:r>
    </w:p>
    <w:p w:rsidR="00132469" w:rsidRPr="00766E87" w:rsidRDefault="007A334E" w:rsidP="003C61F3">
      <w:pPr>
        <w:pStyle w:val="ZPKTzmpktartykuempunktem"/>
      </w:pPr>
      <w:r w:rsidRPr="00766E87">
        <w:t>2</w:t>
      </w:r>
      <w:r w:rsidR="00F41B04" w:rsidRPr="00766E87">
        <w:t>)</w:t>
      </w:r>
      <w:r w:rsidR="00F41B04" w:rsidRPr="00766E87">
        <w:tab/>
      </w:r>
      <w:r w:rsidR="004C1E77" w:rsidRPr="00766E87">
        <w:t>zamówienia</w:t>
      </w:r>
      <w:r w:rsidR="00D1585A">
        <w:t>,</w:t>
      </w:r>
      <w:r w:rsidR="004C1E77" w:rsidRPr="00766E87">
        <w:t xml:space="preserve"> do których maj</w:t>
      </w:r>
      <w:r w:rsidR="004C1E77" w:rsidRPr="00766E87">
        <w:rPr>
          <w:rFonts w:ascii="Times New Roman" w:hAnsi="Times New Roman" w:cs="Times New Roman"/>
        </w:rPr>
        <w:t>ą</w:t>
      </w:r>
      <w:r w:rsidR="004C1E77" w:rsidRPr="00766E87">
        <w:t xml:space="preserve"> zastosowanie przepisy ustawy</w:t>
      </w:r>
      <w:r w:rsidR="00D1585A">
        <w:t>,</w:t>
      </w:r>
      <w:r w:rsidR="004C1E77" w:rsidRPr="00766E87">
        <w:t xml:space="preserve"> oraz koncesj</w:t>
      </w:r>
      <w:r w:rsidR="004C1E77" w:rsidRPr="00766E87">
        <w:rPr>
          <w:rFonts w:ascii="Times New Roman" w:hAnsi="Times New Roman" w:cs="Times New Roman"/>
        </w:rPr>
        <w:t>ę</w:t>
      </w:r>
      <w:r w:rsidR="004C1E77" w:rsidRPr="00766E87">
        <w:t xml:space="preserve"> na roboty budowlane lub us</w:t>
      </w:r>
      <w:r w:rsidR="004C1E77" w:rsidRPr="00766E87">
        <w:rPr>
          <w:rFonts w:ascii="Times New Roman" w:hAnsi="Times New Roman" w:cs="Times New Roman"/>
        </w:rPr>
        <w:t>ł</w:t>
      </w:r>
      <w:r w:rsidR="004C1E77" w:rsidRPr="00766E87">
        <w:t>ugi, do udzielenia zam</w:t>
      </w:r>
      <w:r w:rsidR="004C1E77" w:rsidRPr="00766E87">
        <w:rPr>
          <w:rFonts w:cs="Times"/>
        </w:rPr>
        <w:t>ó</w:t>
      </w:r>
      <w:r w:rsidR="004C1E77" w:rsidRPr="00766E87">
        <w:t>wienia maj</w:t>
      </w:r>
      <w:r w:rsidR="004C1E77" w:rsidRPr="00766E87">
        <w:rPr>
          <w:rFonts w:ascii="Times New Roman" w:hAnsi="Times New Roman" w:cs="Times New Roman"/>
        </w:rPr>
        <w:t>ą</w:t>
      </w:r>
      <w:r w:rsidR="004C1E77" w:rsidRPr="00766E87">
        <w:t xml:space="preserve"> zastosowanie przepisy ustawy, je</w:t>
      </w:r>
      <w:r w:rsidR="004C1E77" w:rsidRPr="00766E87">
        <w:rPr>
          <w:rFonts w:ascii="Times New Roman" w:hAnsi="Times New Roman" w:cs="Times New Roman"/>
        </w:rPr>
        <w:t>ż</w:t>
      </w:r>
      <w:r w:rsidR="004C1E77" w:rsidRPr="00766E87">
        <w:t>eli warto</w:t>
      </w:r>
      <w:r w:rsidR="004C1E77" w:rsidRPr="00766E87">
        <w:rPr>
          <w:rFonts w:ascii="Times New Roman" w:hAnsi="Times New Roman" w:cs="Times New Roman"/>
        </w:rPr>
        <w:t>ść</w:t>
      </w:r>
      <w:r w:rsidR="004C1E77" w:rsidRPr="00766E87">
        <w:t xml:space="preserve"> zam</w:t>
      </w:r>
      <w:r w:rsidR="004C1E77" w:rsidRPr="00766E87">
        <w:rPr>
          <w:rFonts w:cs="Times"/>
        </w:rPr>
        <w:t>ó</w:t>
      </w:r>
      <w:r w:rsidR="004C1E77" w:rsidRPr="00766E87">
        <w:t>wienia</w:t>
      </w:r>
      <w:r w:rsidR="00D1585A">
        <w:t>,</w:t>
      </w:r>
      <w:r w:rsidR="004C1E77" w:rsidRPr="00766E87">
        <w:t xml:space="preserve"> do którego zastosowanie ma ustawa</w:t>
      </w:r>
      <w:r w:rsidR="00D1585A">
        <w:t>,</w:t>
      </w:r>
      <w:r w:rsidR="004C1E77" w:rsidRPr="00766E87">
        <w:t xml:space="preserve"> przekracza kwoty okre</w:t>
      </w:r>
      <w:r w:rsidR="004C1E77" w:rsidRPr="00766E87">
        <w:rPr>
          <w:rFonts w:ascii="Times New Roman" w:hAnsi="Times New Roman" w:cs="Times New Roman"/>
        </w:rPr>
        <w:t>ś</w:t>
      </w:r>
      <w:r w:rsidR="004C1E77" w:rsidRPr="00766E87">
        <w:t>lone w przepisach wydanych na podstawie art. 11 ust. 8 ustawy</w:t>
      </w:r>
      <w:r w:rsidR="00F41B04" w:rsidRPr="00766E87">
        <w:t>.</w:t>
      </w:r>
    </w:p>
    <w:p w:rsidR="00600124" w:rsidRPr="00BB61C6" w:rsidRDefault="00600124" w:rsidP="00204C02">
      <w:pPr>
        <w:pStyle w:val="ZUSTzmustartykuempunktem"/>
        <w:keepNext/>
      </w:pPr>
      <w:r w:rsidRPr="00BB61C6">
        <w:rPr>
          <w:rStyle w:val="Ppogrubienie"/>
          <w:b w:val="0"/>
        </w:rPr>
        <w:t>Art. 5e.</w:t>
      </w:r>
      <w:r w:rsidRPr="00BB61C6">
        <w:t xml:space="preserve"> 1. Jeżeli </w:t>
      </w:r>
      <w:r w:rsidR="005962E7" w:rsidRPr="00BB61C6">
        <w:t xml:space="preserve">przedmiot </w:t>
      </w:r>
      <w:r w:rsidRPr="00BB61C6">
        <w:t xml:space="preserve">zamówienia </w:t>
      </w:r>
      <w:r w:rsidR="005962E7" w:rsidRPr="00BB61C6">
        <w:t>obejmuje zamówienia</w:t>
      </w:r>
      <w:r w:rsidRPr="00BB61C6">
        <w:t xml:space="preserve"> udzielane w celu wykonywania </w:t>
      </w:r>
      <w:r w:rsidR="005962E7" w:rsidRPr="00BB61C6">
        <w:t xml:space="preserve">co najmniej dwóch różnych </w:t>
      </w:r>
      <w:r w:rsidRPr="00BB61C6">
        <w:t>rodzaj</w:t>
      </w:r>
      <w:r w:rsidR="005962E7" w:rsidRPr="00BB61C6">
        <w:t>ów</w:t>
      </w:r>
      <w:r w:rsidRPr="00BB61C6">
        <w:t xml:space="preserve"> dzia</w:t>
      </w:r>
      <w:r w:rsidR="00A2257B">
        <w:t>łalności, o których mowa w art. </w:t>
      </w:r>
      <w:r w:rsidRPr="00BB61C6">
        <w:t xml:space="preserve">132 ust. 1, lub </w:t>
      </w:r>
      <w:r w:rsidR="005962E7" w:rsidRPr="00BB61C6">
        <w:t xml:space="preserve">zamówienia udzielane w celu wykonywania przynajmniej </w:t>
      </w:r>
      <w:r w:rsidRPr="00BB61C6">
        <w:t>jednego z tych rodzajów działalności i</w:t>
      </w:r>
      <w:r w:rsidR="005962E7" w:rsidRPr="00BB61C6">
        <w:t xml:space="preserve"> inne zamówienia</w:t>
      </w:r>
      <w:r w:rsidRPr="00BB61C6">
        <w:t>, zamawiający może:</w:t>
      </w:r>
    </w:p>
    <w:p w:rsidR="00600124" w:rsidRPr="00766E87" w:rsidRDefault="00600124" w:rsidP="00600124">
      <w:pPr>
        <w:pStyle w:val="ZPKTzmpktartykuempunktem"/>
      </w:pPr>
      <w:r w:rsidRPr="00766E87">
        <w:t>1)</w:t>
      </w:r>
      <w:r w:rsidR="00BF2571">
        <w:tab/>
      </w:r>
      <w:r w:rsidRPr="00766E87">
        <w:t>udzieli</w:t>
      </w:r>
      <w:r w:rsidRPr="00766E87">
        <w:rPr>
          <w:rFonts w:ascii="Times New Roman" w:hAnsi="Times New Roman" w:cs="Times New Roman"/>
        </w:rPr>
        <w:t>ć</w:t>
      </w:r>
      <w:r w:rsidRPr="00766E87">
        <w:t xml:space="preserve"> zam</w:t>
      </w:r>
      <w:r w:rsidRPr="00766E87">
        <w:rPr>
          <w:rFonts w:cs="Times"/>
        </w:rPr>
        <w:t>ó</w:t>
      </w:r>
      <w:r w:rsidRPr="00766E87">
        <w:t>wie</w:t>
      </w:r>
      <w:r w:rsidRPr="00766E87">
        <w:rPr>
          <w:rFonts w:ascii="Times New Roman" w:hAnsi="Times New Roman" w:cs="Times New Roman"/>
        </w:rPr>
        <w:t>ń</w:t>
      </w:r>
      <w:r w:rsidRPr="00766E87">
        <w:t xml:space="preserve"> na poszczeg</w:t>
      </w:r>
      <w:r w:rsidRPr="00766E87">
        <w:rPr>
          <w:rFonts w:cs="Times"/>
        </w:rPr>
        <w:t>ó</w:t>
      </w:r>
      <w:r w:rsidRPr="00766E87">
        <w:t>lne zamówienia oddzielnie, stosuj</w:t>
      </w:r>
      <w:r w:rsidRPr="00766E87">
        <w:rPr>
          <w:rFonts w:ascii="Times New Roman" w:hAnsi="Times New Roman" w:cs="Times New Roman"/>
        </w:rPr>
        <w:t>ą</w:t>
      </w:r>
      <w:r w:rsidRPr="00766E87">
        <w:t>c przepisy w</w:t>
      </w:r>
      <w:r w:rsidRPr="00766E87">
        <w:rPr>
          <w:rFonts w:ascii="Times New Roman" w:hAnsi="Times New Roman" w:cs="Times New Roman"/>
        </w:rPr>
        <w:t>ł</w:t>
      </w:r>
      <w:r w:rsidRPr="00766E87">
        <w:t>a</w:t>
      </w:r>
      <w:r w:rsidRPr="00766E87">
        <w:rPr>
          <w:rFonts w:ascii="Times New Roman" w:hAnsi="Times New Roman" w:cs="Times New Roman"/>
        </w:rPr>
        <w:t>ś</w:t>
      </w:r>
      <w:r w:rsidRPr="00766E87">
        <w:t>ciwe ze wzgl</w:t>
      </w:r>
      <w:r w:rsidRPr="00766E87">
        <w:rPr>
          <w:rFonts w:ascii="Times New Roman" w:hAnsi="Times New Roman" w:cs="Times New Roman"/>
        </w:rPr>
        <w:t>ę</w:t>
      </w:r>
      <w:r w:rsidRPr="00766E87">
        <w:t>du</w:t>
      </w:r>
      <w:r w:rsidR="00D1585A">
        <w:t xml:space="preserve"> na</w:t>
      </w:r>
      <w:r w:rsidRPr="00766E87">
        <w:t xml:space="preserve"> rodzaj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ci</w:t>
      </w:r>
      <w:r w:rsidR="00D1585A">
        <w:t>,</w:t>
      </w:r>
      <w:r w:rsidRPr="00766E87">
        <w:t xml:space="preserve"> kt</w:t>
      </w:r>
      <w:r w:rsidRPr="00766E87">
        <w:rPr>
          <w:rFonts w:cs="Times"/>
        </w:rPr>
        <w:t>ó</w:t>
      </w:r>
      <w:r w:rsidRPr="00766E87">
        <w:t>remu s</w:t>
      </w:r>
      <w:r w:rsidRPr="00766E87">
        <w:rPr>
          <w:rFonts w:ascii="Times New Roman" w:hAnsi="Times New Roman" w:cs="Times New Roman"/>
        </w:rPr>
        <w:t>ł</w:t>
      </w:r>
      <w:r w:rsidRPr="00766E87">
        <w:t>u</w:t>
      </w:r>
      <w:r w:rsidRPr="00766E87">
        <w:rPr>
          <w:rFonts w:ascii="Times New Roman" w:hAnsi="Times New Roman" w:cs="Times New Roman"/>
        </w:rPr>
        <w:t>ż</w:t>
      </w:r>
      <w:r w:rsidRPr="00766E87">
        <w:t>y ka</w:t>
      </w:r>
      <w:r w:rsidRPr="00766E87">
        <w:rPr>
          <w:rFonts w:ascii="Times New Roman" w:hAnsi="Times New Roman" w:cs="Times New Roman"/>
        </w:rPr>
        <w:t>ż</w:t>
      </w:r>
      <w:r w:rsidRPr="00766E87">
        <w:t>de zam</w:t>
      </w:r>
      <w:r w:rsidRPr="00766E87">
        <w:rPr>
          <w:rFonts w:cs="Times"/>
        </w:rPr>
        <w:t>ó</w:t>
      </w:r>
      <w:r w:rsidRPr="00766E87">
        <w:t>wienie</w:t>
      </w:r>
      <w:r w:rsidR="00CC3D61">
        <w:t>;</w:t>
      </w:r>
    </w:p>
    <w:p w:rsidR="00600124" w:rsidRPr="00766E87" w:rsidRDefault="00600124" w:rsidP="00600124">
      <w:pPr>
        <w:pStyle w:val="ZPKTzmpktartykuempunktem"/>
      </w:pPr>
      <w:r w:rsidRPr="00766E87">
        <w:t>2)</w:t>
      </w:r>
      <w:r w:rsidR="00BF2571">
        <w:tab/>
      </w:r>
      <w:r w:rsidRPr="00766E87">
        <w:t>udzieli</w:t>
      </w:r>
      <w:r w:rsidRPr="00766E87">
        <w:rPr>
          <w:rFonts w:ascii="Times New Roman" w:hAnsi="Times New Roman" w:cs="Times New Roman"/>
        </w:rPr>
        <w:t>ć</w:t>
      </w:r>
      <w:r w:rsidRPr="00766E87">
        <w:t xml:space="preserve"> jednego zam</w:t>
      </w:r>
      <w:r w:rsidRPr="00766E87">
        <w:rPr>
          <w:rFonts w:cs="Times"/>
        </w:rPr>
        <w:t>ó</w:t>
      </w:r>
      <w:r w:rsidRPr="00766E87">
        <w:t>wienia</w:t>
      </w:r>
      <w:r w:rsidR="00D1585A">
        <w:t>,</w:t>
      </w:r>
      <w:r w:rsidRPr="00766E87">
        <w:t xml:space="preserve"> stosuj</w:t>
      </w:r>
      <w:r w:rsidRPr="00766E87">
        <w:rPr>
          <w:rFonts w:ascii="Times New Roman" w:hAnsi="Times New Roman" w:cs="Times New Roman"/>
        </w:rPr>
        <w:t>ą</w:t>
      </w:r>
      <w:r w:rsidRPr="00766E87">
        <w:t>c zasady okre</w:t>
      </w:r>
      <w:r w:rsidRPr="00766E87">
        <w:rPr>
          <w:rFonts w:ascii="Times New Roman" w:hAnsi="Times New Roman" w:cs="Times New Roman"/>
        </w:rPr>
        <w:t>ś</w:t>
      </w:r>
      <w:r w:rsidRPr="00766E87">
        <w:t>lone w ust. 2 i 3.</w:t>
      </w:r>
    </w:p>
    <w:p w:rsidR="00600124" w:rsidRPr="00766E87" w:rsidRDefault="00600124" w:rsidP="00600124">
      <w:pPr>
        <w:pStyle w:val="ZUSTzmustartykuempunktem"/>
      </w:pPr>
      <w:r w:rsidRPr="00766E87">
        <w:lastRenderedPageBreak/>
        <w:t>2. Je</w:t>
      </w:r>
      <w:r w:rsidRPr="00766E87">
        <w:rPr>
          <w:rFonts w:ascii="Times New Roman" w:hAnsi="Times New Roman" w:cs="Times New Roman"/>
        </w:rPr>
        <w:t>ż</w:t>
      </w:r>
      <w:r w:rsidRPr="00766E87">
        <w:t>eli mo</w:t>
      </w:r>
      <w:r w:rsidRPr="00766E87">
        <w:rPr>
          <w:rFonts w:ascii="Times New Roman" w:hAnsi="Times New Roman" w:cs="Times New Roman"/>
        </w:rPr>
        <w:t>ż</w:t>
      </w:r>
      <w:r w:rsidRPr="00766E87">
        <w:t>liwe jest okre</w:t>
      </w:r>
      <w:r w:rsidRPr="00766E87">
        <w:rPr>
          <w:rFonts w:ascii="Times New Roman" w:hAnsi="Times New Roman" w:cs="Times New Roman"/>
        </w:rPr>
        <w:t>ś</w:t>
      </w:r>
      <w:r w:rsidRPr="00766E87">
        <w:t>lenie rodzaju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 xml:space="preserve">ci, którego zasadniczo dotyczy zamówienie, o którym </w:t>
      </w:r>
      <w:r w:rsidR="00F565DA" w:rsidRPr="00766E87">
        <w:t xml:space="preserve">mowa </w:t>
      </w:r>
      <w:r w:rsidRPr="00766E87">
        <w:t>w ust. 1 pkt 2, do udzielenia zamówienia zastosowanie maj</w:t>
      </w:r>
      <w:r w:rsidRPr="00766E87">
        <w:rPr>
          <w:rFonts w:ascii="Times New Roman" w:hAnsi="Times New Roman" w:cs="Times New Roman"/>
        </w:rPr>
        <w:t>ą</w:t>
      </w:r>
      <w:r w:rsidRPr="00766E87">
        <w:t xml:space="preserve"> przepisy dotycz</w:t>
      </w:r>
      <w:r w:rsidRPr="00766E87">
        <w:rPr>
          <w:rFonts w:ascii="Times New Roman" w:hAnsi="Times New Roman" w:cs="Times New Roman"/>
        </w:rPr>
        <w:t>ą</w:t>
      </w:r>
      <w:r w:rsidRPr="00766E87">
        <w:t>ce tego rodzaju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ci.</w:t>
      </w:r>
    </w:p>
    <w:p w:rsidR="00600124" w:rsidRPr="00766E87" w:rsidRDefault="00600124" w:rsidP="00204C02">
      <w:pPr>
        <w:pStyle w:val="ZUSTzmustartykuempunktem"/>
        <w:keepNext/>
      </w:pPr>
      <w:r w:rsidRPr="00766E87">
        <w:t>3. Je</w:t>
      </w:r>
      <w:r w:rsidRPr="00766E87">
        <w:rPr>
          <w:rFonts w:ascii="Times New Roman" w:hAnsi="Times New Roman" w:cs="Times New Roman"/>
        </w:rPr>
        <w:t>ż</w:t>
      </w:r>
      <w:r w:rsidRPr="00766E87">
        <w:t>eli nie jest mo</w:t>
      </w:r>
      <w:r w:rsidRPr="00766E87">
        <w:rPr>
          <w:rFonts w:ascii="Times New Roman" w:hAnsi="Times New Roman" w:cs="Times New Roman"/>
        </w:rPr>
        <w:t>ż</w:t>
      </w:r>
      <w:r w:rsidRPr="00766E87">
        <w:t>liwie okre</w:t>
      </w:r>
      <w:r w:rsidRPr="00766E87">
        <w:rPr>
          <w:rFonts w:ascii="Times New Roman" w:hAnsi="Times New Roman" w:cs="Times New Roman"/>
        </w:rPr>
        <w:t>ś</w:t>
      </w:r>
      <w:r w:rsidRPr="00766E87">
        <w:t>lenie</w:t>
      </w:r>
      <w:r w:rsidR="00D1585A">
        <w:t>,</w:t>
      </w:r>
      <w:r w:rsidRPr="00766E87">
        <w:t xml:space="preserve"> kt</w:t>
      </w:r>
      <w:r w:rsidRPr="00766E87">
        <w:rPr>
          <w:rFonts w:cs="Times"/>
        </w:rPr>
        <w:t>ó</w:t>
      </w:r>
      <w:r w:rsidRPr="00766E87">
        <w:t>rego rodzaju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ci zasadniczo dotyczy zam</w:t>
      </w:r>
      <w:r w:rsidRPr="00766E87">
        <w:rPr>
          <w:rFonts w:cs="Times"/>
        </w:rPr>
        <w:t>ó</w:t>
      </w:r>
      <w:r w:rsidRPr="00766E87">
        <w:t>wienie,</w:t>
      </w:r>
      <w:r w:rsidR="00BF2571">
        <w:t xml:space="preserve"> </w:t>
      </w:r>
      <w:r w:rsidRPr="00766E87">
        <w:t>do udzielenia zam</w:t>
      </w:r>
      <w:r w:rsidRPr="00766E87">
        <w:rPr>
          <w:rFonts w:cs="Times"/>
        </w:rPr>
        <w:t>ó</w:t>
      </w:r>
      <w:r w:rsidRPr="00766E87">
        <w:t>wienia stosuje si</w:t>
      </w:r>
      <w:r w:rsidRPr="00766E87">
        <w:rPr>
          <w:rFonts w:ascii="Times New Roman" w:hAnsi="Times New Roman" w:cs="Times New Roman"/>
        </w:rPr>
        <w:t>ę</w:t>
      </w:r>
      <w:r w:rsidRPr="00766E87">
        <w:t>:</w:t>
      </w:r>
    </w:p>
    <w:p w:rsidR="00600124" w:rsidRPr="00766E87" w:rsidRDefault="00600124" w:rsidP="00600124">
      <w:pPr>
        <w:pStyle w:val="ZPKTzmpktartykuempunktem"/>
      </w:pPr>
      <w:r w:rsidRPr="00766E87">
        <w:t>1)</w:t>
      </w:r>
      <w:r w:rsidRPr="00766E87">
        <w:tab/>
        <w:t>zasady ogólne udzielania zamówie</w:t>
      </w:r>
      <w:r w:rsidRPr="00766E87">
        <w:rPr>
          <w:rFonts w:ascii="Times New Roman" w:hAnsi="Times New Roman" w:cs="Times New Roman"/>
        </w:rPr>
        <w:t>ń</w:t>
      </w:r>
      <w:r w:rsidRPr="00766E87">
        <w:t>, je</w:t>
      </w:r>
      <w:r w:rsidRPr="00766E87">
        <w:rPr>
          <w:rFonts w:ascii="Times New Roman" w:hAnsi="Times New Roman" w:cs="Times New Roman"/>
        </w:rPr>
        <w:t>ż</w:t>
      </w:r>
      <w:r w:rsidRPr="00766E87">
        <w:t>eli zam</w:t>
      </w:r>
      <w:r w:rsidRPr="00766E87">
        <w:rPr>
          <w:rFonts w:cs="Times"/>
        </w:rPr>
        <w:t>ó</w:t>
      </w:r>
      <w:r w:rsidRPr="00766E87">
        <w:t>wienie obejmuje zam</w:t>
      </w:r>
      <w:r w:rsidRPr="00766E87">
        <w:rPr>
          <w:rFonts w:cs="Times"/>
        </w:rPr>
        <w:t>ó</w:t>
      </w:r>
      <w:r w:rsidRPr="00766E87">
        <w:t>wienia udzielane na zasadach ogólnych;</w:t>
      </w:r>
    </w:p>
    <w:p w:rsidR="00600124" w:rsidRPr="00766E87" w:rsidRDefault="00600124" w:rsidP="00204C02">
      <w:pPr>
        <w:pStyle w:val="ZPKTzmpktartykuempunktem"/>
        <w:keepNext/>
      </w:pPr>
      <w:r w:rsidRPr="00766E87">
        <w:t>2)</w:t>
      </w:r>
      <w:r w:rsidR="00BF2571">
        <w:tab/>
      </w:r>
      <w:r w:rsidRPr="00766E87">
        <w:t>przepisy ustawy dotycz</w:t>
      </w:r>
      <w:r w:rsidRPr="00766E87">
        <w:rPr>
          <w:rFonts w:ascii="Times New Roman" w:hAnsi="Times New Roman" w:cs="Times New Roman"/>
        </w:rPr>
        <w:t>ą</w:t>
      </w:r>
      <w:r w:rsidRPr="00766E87">
        <w:t>ce zam</w:t>
      </w:r>
      <w:r w:rsidRPr="00766E87">
        <w:rPr>
          <w:rFonts w:cs="Times"/>
        </w:rPr>
        <w:t>ó</w:t>
      </w:r>
      <w:r w:rsidRPr="00766E87">
        <w:t>wie</w:t>
      </w:r>
      <w:r w:rsidRPr="00766E87">
        <w:rPr>
          <w:rFonts w:ascii="Times New Roman" w:hAnsi="Times New Roman" w:cs="Times New Roman"/>
        </w:rPr>
        <w:t>ń</w:t>
      </w:r>
      <w:r w:rsidRPr="00766E87">
        <w:t xml:space="preserve"> sektorowych, je</w:t>
      </w:r>
      <w:r w:rsidRPr="00766E87">
        <w:rPr>
          <w:rFonts w:ascii="Times New Roman" w:hAnsi="Times New Roman" w:cs="Times New Roman"/>
        </w:rPr>
        <w:t>ż</w:t>
      </w:r>
      <w:r w:rsidRPr="00766E87">
        <w:t>eli:</w:t>
      </w:r>
    </w:p>
    <w:p w:rsidR="00600124" w:rsidRPr="00766E87" w:rsidRDefault="00600124" w:rsidP="00600124">
      <w:pPr>
        <w:pStyle w:val="ZLITwPKTzmlitwpktartykuempunktem"/>
      </w:pPr>
      <w:r w:rsidRPr="00766E87">
        <w:t>a)</w:t>
      </w:r>
      <w:r w:rsidRPr="00766E87">
        <w:tab/>
        <w:t>zamówienie obejmuje zamówienia sektorowe i koncesj</w:t>
      </w:r>
      <w:r w:rsidRPr="00766E87">
        <w:rPr>
          <w:rFonts w:ascii="Times New Roman" w:hAnsi="Times New Roman" w:cs="Times New Roman"/>
        </w:rPr>
        <w:t>ę</w:t>
      </w:r>
      <w:r w:rsidRPr="00766E87">
        <w:t xml:space="preserve"> na roboty budowlane lub us</w:t>
      </w:r>
      <w:r w:rsidRPr="00766E87">
        <w:rPr>
          <w:rFonts w:ascii="Times New Roman" w:hAnsi="Times New Roman" w:cs="Times New Roman"/>
        </w:rPr>
        <w:t>ł</w:t>
      </w:r>
      <w:r w:rsidRPr="00766E87">
        <w:t>ugi,</w:t>
      </w:r>
    </w:p>
    <w:p w:rsidR="00600124" w:rsidRPr="00766E87" w:rsidRDefault="00600124" w:rsidP="00600124">
      <w:pPr>
        <w:pStyle w:val="ZLITwPKTzmlitwpktartykuempunktem"/>
      </w:pPr>
      <w:r w:rsidRPr="00766E87">
        <w:t>b)</w:t>
      </w:r>
      <w:r w:rsidRPr="00766E87">
        <w:tab/>
        <w:t>zamówienie obejmuje zamówienie sektorowe i zamówienie, do którego nie ma zastosowania ustawa lub ustawa z dnia 9 stycznia 2009 r. o koncesji na roboty budowlane lub us</w:t>
      </w:r>
      <w:r w:rsidRPr="00766E87">
        <w:rPr>
          <w:rFonts w:ascii="Times New Roman" w:hAnsi="Times New Roman" w:cs="Times New Roman"/>
        </w:rPr>
        <w:t>ł</w:t>
      </w:r>
      <w:r w:rsidRPr="00766E87">
        <w:t>ugi</w:t>
      </w:r>
      <w:r w:rsidR="00CC3D61">
        <w:t>.</w:t>
      </w:r>
    </w:p>
    <w:p w:rsidR="00600124" w:rsidRPr="004774B1" w:rsidRDefault="00600124" w:rsidP="004774B1">
      <w:pPr>
        <w:pStyle w:val="ZARTzmartartykuempunktem"/>
      </w:pPr>
      <w:r w:rsidRPr="004774B1">
        <w:rPr>
          <w:rStyle w:val="Ppogrubienie"/>
          <w:b w:val="0"/>
        </w:rPr>
        <w:t xml:space="preserve">Art. 5f. </w:t>
      </w:r>
      <w:r w:rsidRPr="004774B1">
        <w:t>Jeżeli przedmiot zamówienia nie może zostać podzielony, w szczególności ze względów technicznych, organizacyjnych, ekonomicznych lub celowościowych, do udzielenia zamówienia stosuje się przepisy dotyczące tego rodzaju zamówienia, który odpowiada jego głównemu przedmiotowi.</w:t>
      </w:r>
    </w:p>
    <w:p w:rsidR="00600124" w:rsidRPr="004774B1" w:rsidRDefault="00600124" w:rsidP="00204C02">
      <w:pPr>
        <w:pStyle w:val="ZARTzmartartykuempunktem"/>
        <w:keepNext/>
      </w:pPr>
      <w:r w:rsidRPr="004774B1">
        <w:rPr>
          <w:rStyle w:val="Ppogrubienie"/>
          <w:b w:val="0"/>
        </w:rPr>
        <w:t xml:space="preserve">Art. 5g. </w:t>
      </w:r>
      <w:r w:rsidRPr="004774B1">
        <w:t>Jeżeli zamawiający, z uzasadnionych obiektywnie powodów, udzielają jednego zamówienia, którego przedmiot może być podzielony, albo przedmiot zamówienia nie może być podzielony, i to zamówienie obejmuje:</w:t>
      </w:r>
    </w:p>
    <w:p w:rsidR="00600124" w:rsidRPr="00766E87" w:rsidRDefault="00600124" w:rsidP="00600124">
      <w:pPr>
        <w:pStyle w:val="ZPKTzmpktartykuempunktem"/>
      </w:pPr>
      <w:r w:rsidRPr="00766E87">
        <w:t>1)</w:t>
      </w:r>
      <w:r w:rsidR="00BF2571">
        <w:tab/>
      </w:r>
      <w:r w:rsidRPr="00766E87">
        <w:t>zamówienie</w:t>
      </w:r>
      <w:r w:rsidR="00D1585A">
        <w:t>,</w:t>
      </w:r>
      <w:r w:rsidRPr="00766E87">
        <w:t xml:space="preserve"> do którego stosuje si</w:t>
      </w:r>
      <w:r w:rsidRPr="00766E87">
        <w:rPr>
          <w:rFonts w:ascii="Times New Roman" w:hAnsi="Times New Roman" w:cs="Times New Roman"/>
        </w:rPr>
        <w:t>ę</w:t>
      </w:r>
      <w:r w:rsidRPr="00766E87">
        <w:t xml:space="preserve"> art. 346 Traktatu o funkcjonowaniu Unii Europejskiej, do udzielenia zamówienia zamawiaj</w:t>
      </w:r>
      <w:r w:rsidRPr="00766E87">
        <w:rPr>
          <w:rFonts w:ascii="Times New Roman" w:hAnsi="Times New Roman" w:cs="Times New Roman"/>
        </w:rPr>
        <w:t>ą</w:t>
      </w:r>
      <w:r w:rsidRPr="00766E87">
        <w:t>cy mo</w:t>
      </w:r>
      <w:r w:rsidRPr="00766E87">
        <w:rPr>
          <w:rFonts w:ascii="Times New Roman" w:hAnsi="Times New Roman" w:cs="Times New Roman"/>
        </w:rPr>
        <w:t>ż</w:t>
      </w:r>
      <w:r w:rsidRPr="00766E87">
        <w:t>e nie stosowa</w:t>
      </w:r>
      <w:r w:rsidRPr="00766E87">
        <w:rPr>
          <w:rFonts w:ascii="Times New Roman" w:hAnsi="Times New Roman" w:cs="Times New Roman"/>
        </w:rPr>
        <w:t>ć</w:t>
      </w:r>
      <w:r w:rsidR="00E90D97">
        <w:t xml:space="preserve"> ustawy;</w:t>
      </w:r>
    </w:p>
    <w:p w:rsidR="00600124" w:rsidRPr="00766E87" w:rsidRDefault="00600124" w:rsidP="00600124">
      <w:pPr>
        <w:pStyle w:val="ZPKTzmpktartykuempunktem"/>
      </w:pPr>
      <w:r w:rsidRPr="00766E87">
        <w:t>2)</w:t>
      </w:r>
      <w:r w:rsidR="00BF2571">
        <w:tab/>
      </w:r>
      <w:r w:rsidRPr="00766E87">
        <w:t>zamówienie</w:t>
      </w:r>
      <w:r w:rsidR="00D1585A">
        <w:t>,</w:t>
      </w:r>
      <w:r w:rsidRPr="00766E87">
        <w:t xml:space="preserve"> do którego stosuje si</w:t>
      </w:r>
      <w:r w:rsidRPr="00766E87">
        <w:rPr>
          <w:rFonts w:ascii="Times New Roman" w:hAnsi="Times New Roman" w:cs="Times New Roman"/>
        </w:rPr>
        <w:t>ę</w:t>
      </w:r>
      <w:r w:rsidRPr="00766E87">
        <w:t xml:space="preserve"> przepisy o zam</w:t>
      </w:r>
      <w:r w:rsidRPr="00766E87">
        <w:rPr>
          <w:rFonts w:cs="Times"/>
        </w:rPr>
        <w:t>ó</w:t>
      </w:r>
      <w:r w:rsidRPr="00766E87">
        <w:t>wieniach w dziedzinach obronno</w:t>
      </w:r>
      <w:r w:rsidRPr="00766E87">
        <w:rPr>
          <w:rFonts w:ascii="Times New Roman" w:hAnsi="Times New Roman" w:cs="Times New Roman"/>
        </w:rPr>
        <w:t>ś</w:t>
      </w:r>
      <w:r w:rsidRPr="00766E87">
        <w:t>ci i bezpiecze</w:t>
      </w:r>
      <w:r w:rsidRPr="00766E87">
        <w:rPr>
          <w:rFonts w:ascii="Times New Roman" w:hAnsi="Times New Roman" w:cs="Times New Roman"/>
        </w:rPr>
        <w:t>ń</w:t>
      </w:r>
      <w:r w:rsidRPr="00766E87">
        <w:t>stwa, do udzielenia zam</w:t>
      </w:r>
      <w:r w:rsidRPr="00766E87">
        <w:rPr>
          <w:rFonts w:cs="Times"/>
        </w:rPr>
        <w:t>ó</w:t>
      </w:r>
      <w:r w:rsidRPr="00766E87">
        <w:t>wienia zamawiaj</w:t>
      </w:r>
      <w:r w:rsidRPr="00766E87">
        <w:rPr>
          <w:rFonts w:ascii="Times New Roman" w:hAnsi="Times New Roman" w:cs="Times New Roman"/>
        </w:rPr>
        <w:t>ą</w:t>
      </w:r>
      <w:r w:rsidR="00A2257B">
        <w:t xml:space="preserve">cy stosuje </w:t>
      </w:r>
      <w:r w:rsidRPr="00766E87">
        <w:t>przepisy ustawy dotycz</w:t>
      </w:r>
      <w:r w:rsidRPr="00766E87">
        <w:rPr>
          <w:rFonts w:ascii="Times New Roman" w:hAnsi="Times New Roman" w:cs="Times New Roman"/>
        </w:rPr>
        <w:t>ą</w:t>
      </w:r>
      <w:r w:rsidRPr="00766E87">
        <w:t>ce zam</w:t>
      </w:r>
      <w:r w:rsidRPr="00766E87">
        <w:rPr>
          <w:rFonts w:cs="Times"/>
        </w:rPr>
        <w:t>ó</w:t>
      </w:r>
      <w:r w:rsidRPr="00766E87">
        <w:t>wie</w:t>
      </w:r>
      <w:r w:rsidRPr="00766E87">
        <w:rPr>
          <w:rFonts w:ascii="Times New Roman" w:hAnsi="Times New Roman" w:cs="Times New Roman"/>
        </w:rPr>
        <w:t>ń</w:t>
      </w:r>
      <w:r w:rsidRPr="00766E87">
        <w:t xml:space="preserve"> w dziedzinach obronno</w:t>
      </w:r>
      <w:r w:rsidRPr="00766E87">
        <w:rPr>
          <w:rFonts w:ascii="Times New Roman" w:hAnsi="Times New Roman" w:cs="Times New Roman"/>
        </w:rPr>
        <w:t>ś</w:t>
      </w:r>
      <w:r w:rsidRPr="00766E87">
        <w:t>ci lub bezpiecze</w:t>
      </w:r>
      <w:r w:rsidRPr="00766E87">
        <w:rPr>
          <w:rFonts w:ascii="Times New Roman" w:hAnsi="Times New Roman" w:cs="Times New Roman"/>
        </w:rPr>
        <w:t>ń</w:t>
      </w:r>
      <w:r w:rsidRPr="00766E87">
        <w:t>stwa.</w:t>
      </w:r>
      <w:r w:rsidR="008C2137">
        <w:t>”</w:t>
      </w:r>
      <w:r w:rsidRPr="00766E87">
        <w:t>;</w:t>
      </w:r>
    </w:p>
    <w:p w:rsidR="00534647" w:rsidRPr="004774B1" w:rsidRDefault="00534647" w:rsidP="004774B1">
      <w:pPr>
        <w:pStyle w:val="PKTpunkt"/>
        <w:rPr>
          <w:rStyle w:val="Ppogrubienie"/>
          <w:b w:val="0"/>
        </w:rPr>
      </w:pPr>
      <w:r w:rsidRPr="004774B1">
        <w:rPr>
          <w:rStyle w:val="Ppogrubienie"/>
          <w:b w:val="0"/>
        </w:rPr>
        <w:t>1</w:t>
      </w:r>
      <w:r w:rsidR="00251581" w:rsidRPr="004774B1">
        <w:rPr>
          <w:rStyle w:val="Ppogrubienie"/>
          <w:b w:val="0"/>
        </w:rPr>
        <w:t>0</w:t>
      </w:r>
      <w:r w:rsidR="00B03C5E" w:rsidRPr="004774B1">
        <w:rPr>
          <w:rStyle w:val="Ppogrubienie"/>
          <w:b w:val="0"/>
        </w:rPr>
        <w:t>)</w:t>
      </w:r>
      <w:r w:rsidR="00B03C5E" w:rsidRPr="004774B1">
        <w:rPr>
          <w:rStyle w:val="Ppogrubienie"/>
          <w:b w:val="0"/>
        </w:rPr>
        <w:tab/>
      </w:r>
      <w:r w:rsidRPr="004774B1">
        <w:rPr>
          <w:rStyle w:val="Ppogrubienie"/>
          <w:b w:val="0"/>
        </w:rPr>
        <w:t>uchyla się art. 6;</w:t>
      </w:r>
    </w:p>
    <w:p w:rsidR="00B03C5E" w:rsidRPr="004774B1" w:rsidRDefault="00534647" w:rsidP="00204C02">
      <w:pPr>
        <w:pStyle w:val="PKTpunkt"/>
        <w:keepNext/>
        <w:rPr>
          <w:rStyle w:val="Ppogrubienie"/>
          <w:b w:val="0"/>
        </w:rPr>
      </w:pPr>
      <w:r w:rsidRPr="004774B1">
        <w:rPr>
          <w:rStyle w:val="Ppogrubienie"/>
          <w:b w:val="0"/>
        </w:rPr>
        <w:t>1</w:t>
      </w:r>
      <w:r w:rsidR="00251581" w:rsidRPr="004774B1">
        <w:rPr>
          <w:rStyle w:val="Ppogrubienie"/>
          <w:b w:val="0"/>
        </w:rPr>
        <w:t>1</w:t>
      </w:r>
      <w:r w:rsidRPr="004774B1">
        <w:rPr>
          <w:rStyle w:val="Ppogrubienie"/>
          <w:b w:val="0"/>
        </w:rPr>
        <w:t>)</w:t>
      </w:r>
      <w:r w:rsidRPr="004774B1">
        <w:rPr>
          <w:rStyle w:val="Ppogrubienie"/>
          <w:b w:val="0"/>
        </w:rPr>
        <w:tab/>
      </w:r>
      <w:r w:rsidR="00B03C5E" w:rsidRPr="004774B1">
        <w:rPr>
          <w:rStyle w:val="Ppogrubienie"/>
          <w:b w:val="0"/>
        </w:rPr>
        <w:t>w art. 7:</w:t>
      </w:r>
    </w:p>
    <w:p w:rsidR="00AE410B" w:rsidRPr="00766E87" w:rsidRDefault="00B03C5E" w:rsidP="00204C02">
      <w:pPr>
        <w:pStyle w:val="LITlitera"/>
        <w:keepNext/>
      </w:pPr>
      <w:r w:rsidRPr="00766E87">
        <w:rPr>
          <w:rStyle w:val="Ppogrubienie"/>
          <w:b w:val="0"/>
        </w:rPr>
        <w:t>a)</w:t>
      </w:r>
      <w:r w:rsidRPr="00766E87">
        <w:rPr>
          <w:rStyle w:val="Ppogrubienie"/>
          <w:b w:val="0"/>
        </w:rPr>
        <w:tab/>
      </w:r>
      <w:r w:rsidR="00AE410B" w:rsidRPr="00766E87">
        <w:t>ust. 1 otrzymuje brzmienie:</w:t>
      </w:r>
    </w:p>
    <w:p w:rsidR="001C597B" w:rsidRPr="00766E87" w:rsidRDefault="008C2137" w:rsidP="00BF2571">
      <w:pPr>
        <w:pStyle w:val="ZLITUSTzmustliter"/>
      </w:pPr>
      <w:r>
        <w:t>„</w:t>
      </w:r>
      <w:r w:rsidR="00AE410B" w:rsidRPr="00766E87">
        <w:t xml:space="preserve">1. Zamawiający przygotowuje i przeprowadza postępowanie o udzielenie zamówienia w sposób zapewniający zachowanie uczciwej konkurencji i równe traktowanie wykonawców oraz </w:t>
      </w:r>
      <w:r w:rsidR="001B7AD8" w:rsidRPr="00766E87">
        <w:t>zgodnie</w:t>
      </w:r>
      <w:r w:rsidR="00A2257B">
        <w:t xml:space="preserve"> z zasadami proporcjonalności i </w:t>
      </w:r>
      <w:r w:rsidR="00152A3D" w:rsidRPr="00766E87">
        <w:t>przejrzystości</w:t>
      </w:r>
      <w:r w:rsidR="001B7AD8" w:rsidRPr="00766E87">
        <w:t>.</w:t>
      </w:r>
      <w:r>
        <w:t>”</w:t>
      </w:r>
      <w:r w:rsidR="00CC3D61">
        <w:t>,</w:t>
      </w:r>
    </w:p>
    <w:p w:rsidR="001C597B" w:rsidRPr="00766E87" w:rsidRDefault="001C597B" w:rsidP="00204C02">
      <w:pPr>
        <w:pStyle w:val="LITlitera"/>
        <w:keepNext/>
      </w:pPr>
      <w:r w:rsidRPr="00766E87">
        <w:lastRenderedPageBreak/>
        <w:t>b)</w:t>
      </w:r>
      <w:r w:rsidR="00BF2571">
        <w:tab/>
      </w:r>
      <w:r w:rsidRPr="00766E87">
        <w:t>po ust. 1 dodaje się ust. 1a w brzmieniu</w:t>
      </w:r>
      <w:r w:rsidR="00CC3D61">
        <w:t>:</w:t>
      </w:r>
    </w:p>
    <w:p w:rsidR="00B03C5E" w:rsidRPr="00766E87" w:rsidRDefault="008C2137" w:rsidP="00BF2571">
      <w:pPr>
        <w:pStyle w:val="ZLITUSTzmustliter"/>
        <w:rPr>
          <w:rStyle w:val="Ppogrubienie"/>
        </w:rPr>
      </w:pPr>
      <w:r>
        <w:rPr>
          <w:rStyle w:val="Ppogrubienie"/>
          <w:b w:val="0"/>
        </w:rPr>
        <w:t>„</w:t>
      </w:r>
      <w:r w:rsidR="00B03C5E" w:rsidRPr="00766E87">
        <w:t>1a.</w:t>
      </w:r>
      <w:r w:rsidR="00BF2571">
        <w:t xml:space="preserve"> </w:t>
      </w:r>
      <w:r w:rsidR="001C597B" w:rsidRPr="00766E87">
        <w:t>Zamawiający zapewnia wykonawcom z państw-stron Porozumienia Światowej Organizacji Handlu w sprawie zamówień rządowych lub innych umów międzynarodowych, których stroną jest Unia Europejska, oraz robotom budowlanym, dostawom i usługom odpowiednio wykonywanym lub świadczonym przez tych wykonawców traktowanie nie mniej korzystne niż traktowanie wykonawców pochodzących z Unii Europejskiej o</w:t>
      </w:r>
      <w:r w:rsidR="00A2257B">
        <w:t>raz robót budowlanych, dostaw i </w:t>
      </w:r>
      <w:r w:rsidR="001C597B" w:rsidRPr="00766E87">
        <w:t>usług odpowiednio wykonywanym lub świadczonym przez tych wykonawców.</w:t>
      </w:r>
      <w:r>
        <w:t>”</w:t>
      </w:r>
      <w:r w:rsidR="00B03C5E" w:rsidRPr="00766E87">
        <w:t>;</w:t>
      </w:r>
    </w:p>
    <w:p w:rsidR="008269FC" w:rsidRPr="004774B1" w:rsidRDefault="005431AE" w:rsidP="00204C02">
      <w:pPr>
        <w:pStyle w:val="PKTpunkt"/>
        <w:keepNext/>
        <w:rPr>
          <w:rStyle w:val="Ppogrubienie"/>
          <w:b w:val="0"/>
        </w:rPr>
      </w:pPr>
      <w:r w:rsidRPr="004774B1">
        <w:rPr>
          <w:rStyle w:val="Ppogrubienie"/>
          <w:b w:val="0"/>
        </w:rPr>
        <w:t>1</w:t>
      </w:r>
      <w:r w:rsidR="00251581" w:rsidRPr="004774B1">
        <w:rPr>
          <w:rStyle w:val="Ppogrubienie"/>
          <w:b w:val="0"/>
        </w:rPr>
        <w:t>2</w:t>
      </w:r>
      <w:r w:rsidRPr="004774B1">
        <w:rPr>
          <w:rStyle w:val="Ppogrubienie"/>
          <w:b w:val="0"/>
        </w:rPr>
        <w:t>)</w:t>
      </w:r>
      <w:r w:rsidR="00BF2571" w:rsidRPr="004774B1">
        <w:rPr>
          <w:rStyle w:val="Ppogrubienie"/>
          <w:b w:val="0"/>
        </w:rPr>
        <w:tab/>
      </w:r>
      <w:r w:rsidRPr="004774B1">
        <w:rPr>
          <w:rStyle w:val="Ppogrubienie"/>
          <w:b w:val="0"/>
        </w:rPr>
        <w:t>w art. 8</w:t>
      </w:r>
      <w:r w:rsidR="008269FC" w:rsidRPr="004774B1">
        <w:rPr>
          <w:rStyle w:val="Ppogrubienie"/>
          <w:b w:val="0"/>
        </w:rPr>
        <w:t>:</w:t>
      </w:r>
    </w:p>
    <w:p w:rsidR="00CC3D61" w:rsidRDefault="008269FC" w:rsidP="00204C02">
      <w:pPr>
        <w:pStyle w:val="LITlitera"/>
        <w:keepNext/>
      </w:pPr>
      <w:r w:rsidRPr="00766E87">
        <w:t>a</w:t>
      </w:r>
      <w:r w:rsidR="00AE396B">
        <w:t>)</w:t>
      </w:r>
      <w:r w:rsidR="00AE396B">
        <w:tab/>
      </w:r>
      <w:r w:rsidR="005431AE" w:rsidRPr="00766E87">
        <w:t>w ust. 4</w:t>
      </w:r>
      <w:r w:rsidR="00CC3D61">
        <w:t>:</w:t>
      </w:r>
    </w:p>
    <w:p w:rsidR="00CC3D61" w:rsidRDefault="00AE396B" w:rsidP="00204C02">
      <w:pPr>
        <w:pStyle w:val="TIRtiret"/>
        <w:keepNext/>
      </w:pPr>
      <w:r>
        <w:t>–</w:t>
      </w:r>
      <w:r>
        <w:tab/>
      </w:r>
      <w:r w:rsidR="00CC3D61">
        <w:t>pkt 2 otrzymuje brzmienie:</w:t>
      </w:r>
    </w:p>
    <w:p w:rsidR="00CC3D61" w:rsidRDefault="008C2137" w:rsidP="004774B1">
      <w:pPr>
        <w:pStyle w:val="ZTIRPKTzmpkttiret"/>
        <w:keepNext/>
      </w:pPr>
      <w:r>
        <w:t>„</w:t>
      </w:r>
      <w:r w:rsidR="00CC3D61">
        <w:t>2</w:t>
      </w:r>
      <w:r w:rsidR="00AE396B">
        <w:t>)</w:t>
      </w:r>
      <w:r w:rsidR="00AE396B">
        <w:tab/>
      </w:r>
      <w:r w:rsidR="00CC3D61">
        <w:t>wysokości wynagrodzenia</w:t>
      </w:r>
      <w:r w:rsidR="00E90D97">
        <w:t>,</w:t>
      </w:r>
      <w:r w:rsidR="00CC3D61">
        <w:t xml:space="preserve"> w przypadku zamówienia udzielonego na podstawie art. 67 ust. 1 pkt 1a</w:t>
      </w:r>
      <w:r>
        <w:t>”</w:t>
      </w:r>
      <w:r w:rsidR="00CC3D61">
        <w:t>,</w:t>
      </w:r>
    </w:p>
    <w:p w:rsidR="005431AE" w:rsidRPr="00766E87" w:rsidRDefault="00AE396B" w:rsidP="00204C02">
      <w:pPr>
        <w:pStyle w:val="TIRtiret"/>
        <w:keepNext/>
      </w:pPr>
      <w:r>
        <w:t>–</w:t>
      </w:r>
      <w:r w:rsidR="004774B1">
        <w:tab/>
      </w:r>
      <w:r w:rsidR="005431AE" w:rsidRPr="00766E87">
        <w:t>część wspólna otrzymuje brzmienie:</w:t>
      </w:r>
    </w:p>
    <w:p w:rsidR="005431AE" w:rsidRPr="00766E87" w:rsidRDefault="004774B1" w:rsidP="00007D81">
      <w:pPr>
        <w:pStyle w:val="ZTIRCZWSPTIRzmczciwsptirtiret"/>
      </w:pPr>
      <w:r>
        <w:t>„</w:t>
      </w:r>
      <w:r w:rsidR="00AE396B">
        <w:t>–</w:t>
      </w:r>
      <w:r w:rsidR="005431AE" w:rsidRPr="00766E87">
        <w:tab/>
        <w:t>w zakresie dostaw lub us</w:t>
      </w:r>
      <w:r w:rsidR="005431AE" w:rsidRPr="00766E87">
        <w:rPr>
          <w:rFonts w:ascii="Times New Roman" w:hAnsi="Times New Roman" w:cs="Times New Roman"/>
        </w:rPr>
        <w:t>ł</w:t>
      </w:r>
      <w:r w:rsidR="005431AE" w:rsidRPr="00766E87">
        <w:t>ug z zakresu dzia</w:t>
      </w:r>
      <w:r w:rsidR="005431AE" w:rsidRPr="00766E87">
        <w:rPr>
          <w:rFonts w:ascii="Times New Roman" w:hAnsi="Times New Roman" w:cs="Times New Roman"/>
        </w:rPr>
        <w:t>ł</w:t>
      </w:r>
      <w:r w:rsidR="005431AE" w:rsidRPr="00766E87">
        <w:t>alno</w:t>
      </w:r>
      <w:r w:rsidR="005431AE" w:rsidRPr="00766E87">
        <w:rPr>
          <w:rFonts w:ascii="Times New Roman" w:hAnsi="Times New Roman" w:cs="Times New Roman"/>
        </w:rPr>
        <w:t>ś</w:t>
      </w:r>
      <w:r w:rsidR="005431AE" w:rsidRPr="00766E87">
        <w:t>ci kulturalnej zwi</w:t>
      </w:r>
      <w:r w:rsidR="005431AE" w:rsidRPr="00766E87">
        <w:rPr>
          <w:rFonts w:ascii="Times New Roman" w:hAnsi="Times New Roman" w:cs="Times New Roman"/>
        </w:rPr>
        <w:t>ą</w:t>
      </w:r>
      <w:r w:rsidR="00A2257B">
        <w:t>zanej z </w:t>
      </w:r>
      <w:r w:rsidR="005431AE" w:rsidRPr="00766E87">
        <w:t>organizacj</w:t>
      </w:r>
      <w:r w:rsidR="005431AE" w:rsidRPr="00766E87">
        <w:rPr>
          <w:rFonts w:ascii="Times New Roman" w:hAnsi="Times New Roman" w:cs="Times New Roman"/>
        </w:rPr>
        <w:t>ą</w:t>
      </w:r>
      <w:r w:rsidR="005431AE" w:rsidRPr="00766E87">
        <w:t xml:space="preserve"> wystaw, koncert</w:t>
      </w:r>
      <w:r w:rsidR="005431AE" w:rsidRPr="00766E87">
        <w:rPr>
          <w:rFonts w:cs="Times"/>
        </w:rPr>
        <w:t>ó</w:t>
      </w:r>
      <w:r w:rsidR="005431AE" w:rsidRPr="00766E87">
        <w:t>w, konkurs</w:t>
      </w:r>
      <w:r w:rsidR="005431AE" w:rsidRPr="00766E87">
        <w:rPr>
          <w:rFonts w:cs="Times"/>
        </w:rPr>
        <w:t>ó</w:t>
      </w:r>
      <w:r w:rsidR="005431AE" w:rsidRPr="00766E87">
        <w:t>w, festiwali, widowisk, spektakli teatralnych, przedsi</w:t>
      </w:r>
      <w:r w:rsidR="005431AE" w:rsidRPr="00766E87">
        <w:rPr>
          <w:rFonts w:ascii="Times New Roman" w:hAnsi="Times New Roman" w:cs="Times New Roman"/>
        </w:rPr>
        <w:t>ę</w:t>
      </w:r>
      <w:r w:rsidR="005431AE" w:rsidRPr="00766E87">
        <w:t>wzi</w:t>
      </w:r>
      <w:r w:rsidR="005431AE" w:rsidRPr="00766E87">
        <w:rPr>
          <w:rFonts w:ascii="Times New Roman" w:hAnsi="Times New Roman" w:cs="Times New Roman"/>
        </w:rPr>
        <w:t>ęć</w:t>
      </w:r>
      <w:r w:rsidR="005431AE" w:rsidRPr="00766E87">
        <w:t xml:space="preserve"> z zakresu edukacji kulturalnej lub z gromadzeniem materia</w:t>
      </w:r>
      <w:r w:rsidR="005431AE" w:rsidRPr="00766E87">
        <w:rPr>
          <w:rFonts w:ascii="Times New Roman" w:hAnsi="Times New Roman" w:cs="Times New Roman"/>
        </w:rPr>
        <w:t>ł</w:t>
      </w:r>
      <w:r w:rsidR="005431AE" w:rsidRPr="00766E87">
        <w:rPr>
          <w:rFonts w:cs="Times"/>
        </w:rPr>
        <w:t>ó</w:t>
      </w:r>
      <w:r w:rsidR="005431AE" w:rsidRPr="00766E87">
        <w:t>w bibliotecznych przez biblioteki lub muzeali</w:t>
      </w:r>
      <w:r w:rsidR="005431AE" w:rsidRPr="00766E87">
        <w:rPr>
          <w:rFonts w:cs="Times"/>
        </w:rPr>
        <w:t>ó</w:t>
      </w:r>
      <w:r w:rsidR="005431AE" w:rsidRPr="00766E87">
        <w:t>w, a także z zakresu dzia</w:t>
      </w:r>
      <w:r w:rsidR="005431AE" w:rsidRPr="00766E87">
        <w:rPr>
          <w:rFonts w:ascii="Times New Roman" w:hAnsi="Times New Roman" w:cs="Times New Roman"/>
        </w:rPr>
        <w:t>ł</w:t>
      </w:r>
      <w:r w:rsidR="005431AE" w:rsidRPr="00766E87">
        <w:t>alno</w:t>
      </w:r>
      <w:r w:rsidR="005431AE" w:rsidRPr="00766E87">
        <w:rPr>
          <w:rFonts w:ascii="Times New Roman" w:hAnsi="Times New Roman" w:cs="Times New Roman"/>
        </w:rPr>
        <w:t>ś</w:t>
      </w:r>
      <w:r w:rsidR="005431AE" w:rsidRPr="00766E87">
        <w:t>ci archiwalnej związanej z gromadzeniem materia</w:t>
      </w:r>
      <w:r w:rsidR="005431AE" w:rsidRPr="00766E87">
        <w:rPr>
          <w:rFonts w:ascii="Times New Roman" w:hAnsi="Times New Roman" w:cs="Times New Roman"/>
        </w:rPr>
        <w:t>ł</w:t>
      </w:r>
      <w:r w:rsidR="005431AE" w:rsidRPr="00766E87">
        <w:rPr>
          <w:rFonts w:cs="Times"/>
        </w:rPr>
        <w:t>ó</w:t>
      </w:r>
      <w:r w:rsidR="005431AE" w:rsidRPr="00766E87">
        <w:t>w archiwalnych,</w:t>
      </w:r>
      <w:r w:rsidR="00BF2571">
        <w:t xml:space="preserve"> </w:t>
      </w:r>
      <w:r w:rsidR="005431AE" w:rsidRPr="00766E87">
        <w:t>je</w:t>
      </w:r>
      <w:r w:rsidR="005431AE" w:rsidRPr="00766E87">
        <w:rPr>
          <w:rFonts w:ascii="Times New Roman" w:hAnsi="Times New Roman" w:cs="Times New Roman"/>
        </w:rPr>
        <w:t>ż</w:t>
      </w:r>
      <w:r w:rsidR="005431AE" w:rsidRPr="00766E87">
        <w:t>eli zam</w:t>
      </w:r>
      <w:r w:rsidR="005431AE" w:rsidRPr="00766E87">
        <w:rPr>
          <w:rFonts w:cs="Times"/>
        </w:rPr>
        <w:t>ó</w:t>
      </w:r>
      <w:r w:rsidR="005431AE" w:rsidRPr="00766E87">
        <w:t>wienia te nie s</w:t>
      </w:r>
      <w:r w:rsidR="005431AE" w:rsidRPr="00766E87">
        <w:rPr>
          <w:rFonts w:ascii="Times New Roman" w:hAnsi="Times New Roman" w:cs="Times New Roman"/>
        </w:rPr>
        <w:t>ł</w:t>
      </w:r>
      <w:r w:rsidR="005431AE" w:rsidRPr="00766E87">
        <w:t>u</w:t>
      </w:r>
      <w:r w:rsidR="005431AE" w:rsidRPr="00766E87">
        <w:rPr>
          <w:rFonts w:ascii="Times New Roman" w:hAnsi="Times New Roman" w:cs="Times New Roman"/>
        </w:rPr>
        <w:t>żą</w:t>
      </w:r>
      <w:r w:rsidR="005431AE" w:rsidRPr="00766E87">
        <w:t xml:space="preserve"> wyposa</w:t>
      </w:r>
      <w:r w:rsidR="005431AE" w:rsidRPr="00766E87">
        <w:rPr>
          <w:rFonts w:ascii="Times New Roman" w:hAnsi="Times New Roman" w:cs="Times New Roman"/>
        </w:rPr>
        <w:t>ż</w:t>
      </w:r>
      <w:r w:rsidR="005431AE" w:rsidRPr="00766E87">
        <w:t>aniu zamawiaj</w:t>
      </w:r>
      <w:r w:rsidR="005431AE" w:rsidRPr="00766E87">
        <w:rPr>
          <w:rFonts w:ascii="Times New Roman" w:hAnsi="Times New Roman" w:cs="Times New Roman"/>
        </w:rPr>
        <w:t>ą</w:t>
      </w:r>
      <w:r w:rsidR="005431AE" w:rsidRPr="00766E87">
        <w:t xml:space="preserve">cego w </w:t>
      </w:r>
      <w:r w:rsidR="005431AE" w:rsidRPr="00766E87">
        <w:rPr>
          <w:rFonts w:ascii="Times New Roman" w:hAnsi="Times New Roman" w:cs="Times New Roman"/>
        </w:rPr>
        <w:t>ś</w:t>
      </w:r>
      <w:r w:rsidR="005431AE" w:rsidRPr="00766E87">
        <w:t>rodki trwa</w:t>
      </w:r>
      <w:r w:rsidR="005431AE" w:rsidRPr="00766E87">
        <w:rPr>
          <w:rFonts w:ascii="Times New Roman" w:hAnsi="Times New Roman" w:cs="Times New Roman"/>
        </w:rPr>
        <w:t>ł</w:t>
      </w:r>
      <w:r w:rsidR="005431AE" w:rsidRPr="00766E87">
        <w:t>e przeznaczone do bie</w:t>
      </w:r>
      <w:r w:rsidR="005431AE" w:rsidRPr="00766E87">
        <w:rPr>
          <w:rFonts w:ascii="Times New Roman" w:hAnsi="Times New Roman" w:cs="Times New Roman"/>
        </w:rPr>
        <w:t>żą</w:t>
      </w:r>
      <w:r w:rsidR="005431AE" w:rsidRPr="00766E87">
        <w:t>cej obs</w:t>
      </w:r>
      <w:r w:rsidR="005431AE" w:rsidRPr="00766E87">
        <w:rPr>
          <w:rFonts w:ascii="Times New Roman" w:hAnsi="Times New Roman" w:cs="Times New Roman"/>
        </w:rPr>
        <w:t>ł</w:t>
      </w:r>
      <w:r w:rsidR="005431AE" w:rsidRPr="00766E87">
        <w:t>ugi jego dzia</w:t>
      </w:r>
      <w:r w:rsidR="005431AE" w:rsidRPr="00766E87">
        <w:rPr>
          <w:rFonts w:ascii="Times New Roman" w:hAnsi="Times New Roman" w:cs="Times New Roman"/>
        </w:rPr>
        <w:t>ł</w:t>
      </w:r>
      <w:r w:rsidR="005431AE" w:rsidRPr="00766E87">
        <w:t>alno</w:t>
      </w:r>
      <w:r w:rsidR="005431AE" w:rsidRPr="00766E87">
        <w:rPr>
          <w:rFonts w:ascii="Times New Roman" w:hAnsi="Times New Roman" w:cs="Times New Roman"/>
        </w:rPr>
        <w:t>ś</w:t>
      </w:r>
      <w:r w:rsidR="005431AE" w:rsidRPr="00766E87">
        <w:t>ci, o ile wykonawca, przed podpisaniem umowy w sprawie zamówienia</w:t>
      </w:r>
      <w:r w:rsidR="00D1585A">
        <w:t>,</w:t>
      </w:r>
      <w:r w:rsidR="005431AE" w:rsidRPr="00766E87">
        <w:t xml:space="preserve"> zastrzeg</w:t>
      </w:r>
      <w:r w:rsidR="005431AE" w:rsidRPr="00766E87">
        <w:rPr>
          <w:rFonts w:ascii="Times New Roman" w:hAnsi="Times New Roman" w:cs="Times New Roman"/>
        </w:rPr>
        <w:t>ł</w:t>
      </w:r>
      <w:r w:rsidR="005431AE" w:rsidRPr="00766E87">
        <w:t xml:space="preserve">, </w:t>
      </w:r>
      <w:r w:rsidR="005431AE" w:rsidRPr="00766E87">
        <w:rPr>
          <w:rFonts w:ascii="Times New Roman" w:hAnsi="Times New Roman" w:cs="Times New Roman"/>
        </w:rPr>
        <w:t>ż</w:t>
      </w:r>
      <w:r w:rsidR="005431AE" w:rsidRPr="00766E87">
        <w:t>e dane te nie mog</w:t>
      </w:r>
      <w:r w:rsidR="005431AE" w:rsidRPr="00766E87">
        <w:rPr>
          <w:rFonts w:ascii="Times New Roman" w:hAnsi="Times New Roman" w:cs="Times New Roman"/>
        </w:rPr>
        <w:t>ą</w:t>
      </w:r>
      <w:r w:rsidR="005431AE" w:rsidRPr="00766E87">
        <w:t xml:space="preserve"> by</w:t>
      </w:r>
      <w:r w:rsidR="005431AE" w:rsidRPr="00766E87">
        <w:rPr>
          <w:rFonts w:ascii="Times New Roman" w:hAnsi="Times New Roman" w:cs="Times New Roman"/>
        </w:rPr>
        <w:t>ć</w:t>
      </w:r>
      <w:r w:rsidR="005431AE" w:rsidRPr="00766E87">
        <w:t xml:space="preserve"> udost</w:t>
      </w:r>
      <w:r w:rsidR="005431AE" w:rsidRPr="00766E87">
        <w:rPr>
          <w:rFonts w:ascii="Times New Roman" w:hAnsi="Times New Roman" w:cs="Times New Roman"/>
        </w:rPr>
        <w:t>ę</w:t>
      </w:r>
      <w:r w:rsidR="005431AE" w:rsidRPr="00766E87">
        <w:t>pniane.</w:t>
      </w:r>
      <w:r w:rsidR="008C2137">
        <w:t>”</w:t>
      </w:r>
      <w:r w:rsidR="00E90D97">
        <w:t>,</w:t>
      </w:r>
    </w:p>
    <w:p w:rsidR="00A50B2F" w:rsidRPr="00766E87" w:rsidRDefault="00A50B2F" w:rsidP="00204C02">
      <w:pPr>
        <w:pStyle w:val="LITlitera"/>
        <w:keepNext/>
      </w:pPr>
      <w:r w:rsidRPr="00766E87">
        <w:t>b</w:t>
      </w:r>
      <w:r w:rsidR="00AE396B">
        <w:t>)</w:t>
      </w:r>
      <w:r w:rsidR="00AE396B">
        <w:tab/>
      </w:r>
      <w:r w:rsidRPr="00766E87">
        <w:t xml:space="preserve">dodaje </w:t>
      </w:r>
      <w:r w:rsidRPr="00766E87">
        <w:rPr>
          <w:rFonts w:hint="eastAsia"/>
        </w:rPr>
        <w:t>się</w:t>
      </w:r>
      <w:r w:rsidRPr="00766E87">
        <w:t xml:space="preserve"> ust. 5 w brzmieniu:</w:t>
      </w:r>
    </w:p>
    <w:p w:rsidR="008269FC" w:rsidRPr="00766E87" w:rsidRDefault="008C2137" w:rsidP="00BF2571">
      <w:pPr>
        <w:pStyle w:val="ZLITUSTzmustliter"/>
      </w:pPr>
      <w:r>
        <w:t>„</w:t>
      </w:r>
      <w:r w:rsidR="008269FC" w:rsidRPr="00766E87">
        <w:t>5. Zamawiający może określi</w:t>
      </w:r>
      <w:r w:rsidR="008269FC" w:rsidRPr="00766E87">
        <w:rPr>
          <w:rFonts w:hint="eastAsia"/>
        </w:rPr>
        <w:t>ć</w:t>
      </w:r>
      <w:r w:rsidR="008269FC" w:rsidRPr="00766E87">
        <w:t xml:space="preserve"> w specyfikacji istotnych warunków </w:t>
      </w:r>
      <w:r w:rsidR="00CC3D61">
        <w:t xml:space="preserve">zamówienia </w:t>
      </w:r>
      <w:r w:rsidR="008269FC" w:rsidRPr="00766E87">
        <w:t>wymogi dotyczące zachowania poufnego charakteru informacji przekazanych wykonawcy w toku postępowania.</w:t>
      </w:r>
      <w:r>
        <w:t>”</w:t>
      </w:r>
      <w:r w:rsidR="00CC3D61">
        <w:t>;</w:t>
      </w:r>
    </w:p>
    <w:p w:rsidR="00B03C5E" w:rsidRPr="004774B1" w:rsidRDefault="005431AE" w:rsidP="00204C02">
      <w:pPr>
        <w:pStyle w:val="PKTpunkt"/>
        <w:keepNext/>
        <w:rPr>
          <w:rStyle w:val="Ppogrubienie"/>
          <w:b w:val="0"/>
        </w:rPr>
      </w:pPr>
      <w:r w:rsidRPr="004774B1">
        <w:rPr>
          <w:rStyle w:val="Ppogrubienie"/>
          <w:b w:val="0"/>
        </w:rPr>
        <w:t>1</w:t>
      </w:r>
      <w:r w:rsidR="00251581" w:rsidRPr="004774B1">
        <w:rPr>
          <w:rStyle w:val="Ppogrubienie"/>
          <w:b w:val="0"/>
        </w:rPr>
        <w:t>3</w:t>
      </w:r>
      <w:r w:rsidRPr="004774B1">
        <w:rPr>
          <w:rStyle w:val="Ppogrubienie"/>
          <w:b w:val="0"/>
        </w:rPr>
        <w:t>)</w:t>
      </w:r>
      <w:r w:rsidR="00BF2571" w:rsidRPr="004774B1">
        <w:rPr>
          <w:rStyle w:val="Ppogrubienie"/>
          <w:b w:val="0"/>
        </w:rPr>
        <w:tab/>
      </w:r>
      <w:r w:rsidR="00B03C5E" w:rsidRPr="004774B1">
        <w:rPr>
          <w:rStyle w:val="Ppogrubienie"/>
          <w:b w:val="0"/>
        </w:rPr>
        <w:t>w art. 10 ust. 2 otrzymuje brzmienie:</w:t>
      </w:r>
    </w:p>
    <w:p w:rsidR="00B03C5E" w:rsidRPr="00766E87" w:rsidRDefault="008C2137" w:rsidP="0010689A">
      <w:pPr>
        <w:pStyle w:val="ZUSTzmustartykuempunktem"/>
      </w:pPr>
      <w:r>
        <w:t>„</w:t>
      </w:r>
      <w:r w:rsidR="00B03C5E" w:rsidRPr="00766E87">
        <w:t>2.</w:t>
      </w:r>
      <w:r w:rsidR="00BF2571">
        <w:t xml:space="preserve"> </w:t>
      </w:r>
      <w:r w:rsidR="00B03C5E" w:rsidRPr="00766E87">
        <w:t>Zamawiający może udzielić zamówienia w trybie negocjacji z ogłoszeniem, dialogu konkurencyjnego, negocjacji bez ogłoszenia, zamówienia z wolnej ręki, partnerstwa innowacyjnego</w:t>
      </w:r>
      <w:r w:rsidR="00826EBD" w:rsidRPr="00766E87">
        <w:t>,</w:t>
      </w:r>
      <w:r w:rsidR="00B03C5E" w:rsidRPr="00766E87">
        <w:t xml:space="preserve"> zapytania o cenę albo l</w:t>
      </w:r>
      <w:r w:rsidR="00A2257B">
        <w:t>icytacji elektronicznej tylko w </w:t>
      </w:r>
      <w:r w:rsidR="00B03C5E" w:rsidRPr="00766E87">
        <w:t>przypadkach określonych w ustawie.</w:t>
      </w:r>
      <w:r>
        <w:t>”</w:t>
      </w:r>
      <w:r w:rsidR="00B03C5E" w:rsidRPr="00766E87">
        <w:t>;</w:t>
      </w:r>
    </w:p>
    <w:p w:rsidR="00B03C5E" w:rsidRPr="0010689A" w:rsidRDefault="00B03C5E" w:rsidP="00204C02">
      <w:pPr>
        <w:pStyle w:val="PKTpunkt"/>
        <w:keepNext/>
        <w:rPr>
          <w:rStyle w:val="Ppogrubienie"/>
          <w:b w:val="0"/>
        </w:rPr>
      </w:pPr>
      <w:r w:rsidRPr="0010689A">
        <w:rPr>
          <w:rStyle w:val="Ppogrubienie"/>
          <w:b w:val="0"/>
        </w:rPr>
        <w:lastRenderedPageBreak/>
        <w:t>1</w:t>
      </w:r>
      <w:r w:rsidR="004E4F02" w:rsidRPr="0010689A">
        <w:rPr>
          <w:rStyle w:val="Ppogrubienie"/>
          <w:b w:val="0"/>
        </w:rPr>
        <w:t>4</w:t>
      </w:r>
      <w:r w:rsidRPr="0010689A">
        <w:rPr>
          <w:rStyle w:val="Ppogrubienie"/>
          <w:b w:val="0"/>
        </w:rPr>
        <w:t>)</w:t>
      </w:r>
      <w:r w:rsidRPr="0010689A">
        <w:rPr>
          <w:rStyle w:val="Ppogrubienie"/>
          <w:b w:val="0"/>
        </w:rPr>
        <w:tab/>
      </w:r>
      <w:r w:rsidR="002D61CB" w:rsidRPr="0010689A">
        <w:rPr>
          <w:rStyle w:val="Ppogrubienie"/>
          <w:b w:val="0"/>
        </w:rPr>
        <w:t xml:space="preserve">po rozdziale 2 </w:t>
      </w:r>
      <w:r w:rsidRPr="0010689A">
        <w:rPr>
          <w:rStyle w:val="Ppogrubienie"/>
          <w:b w:val="0"/>
        </w:rPr>
        <w:t>dodaje się rozdział 2a w brzmieniu:</w:t>
      </w:r>
    </w:p>
    <w:p w:rsidR="00B03C5E" w:rsidRPr="0010689A" w:rsidRDefault="008C2137" w:rsidP="0010689A">
      <w:pPr>
        <w:pStyle w:val="ZROZDZODDZOZNzmoznrozdzoddzartykuempunktem"/>
      </w:pPr>
      <w:r w:rsidRPr="0010689A">
        <w:t>„</w:t>
      </w:r>
      <w:r w:rsidR="00B03C5E" w:rsidRPr="0010689A">
        <w:t>Rozdział 2a</w:t>
      </w:r>
    </w:p>
    <w:p w:rsidR="00B03C5E" w:rsidRPr="00766E87" w:rsidRDefault="00B03C5E" w:rsidP="00204C02">
      <w:pPr>
        <w:pStyle w:val="ZROZDZODDZPRZEDMzmprzedmrozdzoddzartykuempunktem"/>
      </w:pPr>
      <w:r w:rsidRPr="00766E87">
        <w:t>Komunikacja zamawiającego z wykonawcami</w:t>
      </w:r>
    </w:p>
    <w:p w:rsidR="00B03C5E" w:rsidRPr="0010689A" w:rsidRDefault="00B03C5E" w:rsidP="0010689A">
      <w:pPr>
        <w:pStyle w:val="ZARTzmartartykuempunktem"/>
      </w:pPr>
      <w:r w:rsidRPr="0010689A">
        <w:rPr>
          <w:rStyle w:val="Ppogrubienie"/>
          <w:b w:val="0"/>
        </w:rPr>
        <w:t>Art.</w:t>
      </w:r>
      <w:r w:rsidR="00BF2571" w:rsidRPr="0010689A">
        <w:rPr>
          <w:rStyle w:val="Ppogrubienie"/>
          <w:b w:val="0"/>
        </w:rPr>
        <w:t xml:space="preserve"> </w:t>
      </w:r>
      <w:r w:rsidRPr="0010689A">
        <w:rPr>
          <w:rStyle w:val="Ppogrubienie"/>
          <w:b w:val="0"/>
        </w:rPr>
        <w:t>10a.</w:t>
      </w:r>
      <w:r w:rsidR="00BF2571" w:rsidRPr="0010689A">
        <w:t xml:space="preserve"> </w:t>
      </w:r>
      <w:r w:rsidRPr="0010689A">
        <w:t xml:space="preserve">1. W postępowaniu o udzielenie zamówienia komunikacja między zamawiającym a wykonawcami, w </w:t>
      </w:r>
      <w:r w:rsidR="00855C3F" w:rsidRPr="0010689A">
        <w:t>szczególności</w:t>
      </w:r>
      <w:r w:rsidRPr="0010689A">
        <w:t xml:space="preserve"> składa</w:t>
      </w:r>
      <w:r w:rsidR="00A2257B">
        <w:t>nie ofert lub wniosków o </w:t>
      </w:r>
      <w:r w:rsidRPr="0010689A">
        <w:t>dopuszczenie do udziału w postępowaniu,</w:t>
      </w:r>
      <w:r w:rsidR="002F4D71" w:rsidRPr="0010689A">
        <w:t xml:space="preserve"> oświadczeń, w tym jednolitego dokumentu, o którym mowa w art. 25a ust. 2</w:t>
      </w:r>
      <w:r w:rsidR="00D1585A">
        <w:t>,</w:t>
      </w:r>
      <w:r w:rsidRPr="0010689A">
        <w:t xml:space="preserve"> odbywa się przy użyciu </w:t>
      </w:r>
      <w:r w:rsidR="00251581" w:rsidRPr="0010689A">
        <w:t>środków komunikacji</w:t>
      </w:r>
      <w:r w:rsidR="00AA6D89" w:rsidRPr="0010689A">
        <w:t xml:space="preserve"> elektronicznej</w:t>
      </w:r>
      <w:r w:rsidR="00251581" w:rsidRPr="0010689A">
        <w:t>.</w:t>
      </w:r>
    </w:p>
    <w:p w:rsidR="00855C3F" w:rsidRPr="0010689A" w:rsidRDefault="00855C3F" w:rsidP="0010689A">
      <w:pPr>
        <w:pStyle w:val="ZUSTzmustartykuempunktem"/>
        <w:rPr>
          <w:rFonts w:ascii="Times New Roman" w:hAnsi="Times New Roman"/>
        </w:rPr>
      </w:pPr>
      <w:r w:rsidRPr="0010689A">
        <w:rPr>
          <w:rFonts w:ascii="Times New Roman" w:hAnsi="Times New Roman"/>
        </w:rPr>
        <w:t>2.</w:t>
      </w:r>
      <w:r w:rsidR="00BF2571" w:rsidRPr="0010689A">
        <w:rPr>
          <w:rFonts w:ascii="Times New Roman" w:hAnsi="Times New Roman"/>
        </w:rPr>
        <w:t xml:space="preserve"> </w:t>
      </w:r>
      <w:r w:rsidR="00E90D97">
        <w:t>Z</w:t>
      </w:r>
      <w:r w:rsidRPr="0010689A">
        <w:rPr>
          <w:rFonts w:ascii="Times New Roman" w:hAnsi="Times New Roman"/>
        </w:rPr>
        <w:t>amawiaj</w:t>
      </w:r>
      <w:r w:rsidRPr="0010689A">
        <w:rPr>
          <w:rFonts w:ascii="Times New Roman" w:hAnsi="Times New Roman" w:hint="eastAsia"/>
        </w:rPr>
        <w:t>ą</w:t>
      </w:r>
      <w:r w:rsidRPr="0010689A">
        <w:rPr>
          <w:rFonts w:ascii="Times New Roman" w:hAnsi="Times New Roman"/>
        </w:rPr>
        <w:t>cy mo</w:t>
      </w:r>
      <w:r w:rsidRPr="0010689A">
        <w:rPr>
          <w:rFonts w:ascii="Times New Roman" w:hAnsi="Times New Roman" w:hint="eastAsia"/>
        </w:rPr>
        <w:t>ż</w:t>
      </w:r>
      <w:r w:rsidRPr="0010689A">
        <w:rPr>
          <w:rFonts w:ascii="Times New Roman" w:hAnsi="Times New Roman"/>
        </w:rPr>
        <w:t>e ustali</w:t>
      </w:r>
      <w:r w:rsidRPr="0010689A">
        <w:rPr>
          <w:rFonts w:ascii="Times New Roman" w:hAnsi="Times New Roman" w:hint="eastAsia"/>
        </w:rPr>
        <w:t>ć</w:t>
      </w:r>
      <w:r w:rsidRPr="0010689A">
        <w:rPr>
          <w:rFonts w:ascii="Times New Roman" w:hAnsi="Times New Roman"/>
        </w:rPr>
        <w:t xml:space="preserve"> sposób organizacji informacji zawartych w ofercie lu</w:t>
      </w:r>
      <w:r w:rsidR="006F5A06" w:rsidRPr="0010689A">
        <w:rPr>
          <w:rFonts w:ascii="Times New Roman" w:hAnsi="Times New Roman"/>
        </w:rPr>
        <w:t xml:space="preserve">b we wniosku o dopuszczenie do </w:t>
      </w:r>
      <w:r w:rsidRPr="0010689A">
        <w:rPr>
          <w:rFonts w:ascii="Times New Roman" w:hAnsi="Times New Roman"/>
        </w:rPr>
        <w:t>udzia</w:t>
      </w:r>
      <w:r w:rsidRPr="0010689A">
        <w:rPr>
          <w:rFonts w:ascii="Times New Roman" w:hAnsi="Times New Roman" w:hint="eastAsia"/>
        </w:rPr>
        <w:t>ł</w:t>
      </w:r>
      <w:r w:rsidR="006F5A06" w:rsidRPr="0010689A">
        <w:rPr>
          <w:rFonts w:ascii="Times New Roman" w:hAnsi="Times New Roman"/>
        </w:rPr>
        <w:t>u w postę</w:t>
      </w:r>
      <w:r w:rsidRPr="0010689A">
        <w:rPr>
          <w:rFonts w:ascii="Times New Roman" w:hAnsi="Times New Roman"/>
        </w:rPr>
        <w:t xml:space="preserve">powaniu w postaci katalogu elektronicznego lub dołączenia katalogu elektronicznego do oferty albo </w:t>
      </w:r>
      <w:r w:rsidR="00E90D97">
        <w:t xml:space="preserve">może </w:t>
      </w:r>
      <w:r w:rsidRPr="0010689A">
        <w:rPr>
          <w:rFonts w:ascii="Times New Roman" w:hAnsi="Times New Roman"/>
        </w:rPr>
        <w:t>dopuścić taką możliwość.</w:t>
      </w:r>
    </w:p>
    <w:p w:rsidR="0015584F" w:rsidRPr="00766E87" w:rsidRDefault="0015584F" w:rsidP="00204C02">
      <w:pPr>
        <w:pStyle w:val="ZUSTzmustartykuempunktem"/>
        <w:keepNext/>
      </w:pPr>
      <w:r w:rsidRPr="00766E87">
        <w:t>3. Zamawiający wskazuje na wymóg albo możliwość, o których mowa</w:t>
      </w:r>
      <w:r w:rsidR="00E90D97">
        <w:t xml:space="preserve"> w</w:t>
      </w:r>
      <w:r w:rsidRPr="00766E87">
        <w:t xml:space="preserve"> </w:t>
      </w:r>
      <w:r w:rsidR="00BE54A8" w:rsidRPr="00766E87">
        <w:t>ust. 2</w:t>
      </w:r>
      <w:r w:rsidR="00D1585A">
        <w:t>,</w:t>
      </w:r>
      <w:r w:rsidRPr="00766E87">
        <w:t xml:space="preserve"> w:</w:t>
      </w:r>
    </w:p>
    <w:p w:rsidR="0015584F" w:rsidRPr="00766E87" w:rsidRDefault="0015584F" w:rsidP="0015584F">
      <w:pPr>
        <w:pStyle w:val="ZPKTzmpktartykuempunktem"/>
      </w:pPr>
      <w:r w:rsidRPr="00766E87">
        <w:t>1)</w:t>
      </w:r>
      <w:r w:rsidRPr="00766E87">
        <w:tab/>
        <w:t>ogłoszeniu o zamówieniu;</w:t>
      </w:r>
    </w:p>
    <w:p w:rsidR="0015584F" w:rsidRPr="00766E87" w:rsidRDefault="0015584F" w:rsidP="0015584F">
      <w:pPr>
        <w:pStyle w:val="ZPKTzmpktartykuempunktem"/>
      </w:pPr>
      <w:r w:rsidRPr="00766E87">
        <w:t>2)</w:t>
      </w:r>
      <w:r w:rsidRPr="00766E87">
        <w:tab/>
        <w:t>zaproszeniu do potwierdzenia zainteresowania;</w:t>
      </w:r>
    </w:p>
    <w:p w:rsidR="0015584F" w:rsidRPr="00766E87" w:rsidRDefault="0015584F" w:rsidP="0015584F">
      <w:pPr>
        <w:pStyle w:val="ZPKTzmpktartykuempunktem"/>
      </w:pPr>
      <w:r w:rsidRPr="00766E87">
        <w:t>3)</w:t>
      </w:r>
      <w:r w:rsidRPr="00766E87">
        <w:tab/>
        <w:t>zaproszeniu do składania ofert</w:t>
      </w:r>
      <w:r w:rsidR="00771364" w:rsidRPr="00766E87">
        <w:t>, ofert wstępnych</w:t>
      </w:r>
      <w:r w:rsidRPr="00766E87">
        <w:t xml:space="preserve"> lub do negocjacji bez ogłoszenia </w:t>
      </w:r>
      <w:r w:rsidR="00AE396B">
        <w:t>–</w:t>
      </w:r>
      <w:r w:rsidRPr="00766E87">
        <w:t xml:space="preserve"> w przypadku</w:t>
      </w:r>
      <w:r w:rsidR="00BF2571">
        <w:t xml:space="preserve"> </w:t>
      </w:r>
      <w:r w:rsidR="00771364" w:rsidRPr="00766E87">
        <w:t xml:space="preserve">zamieszczenia </w:t>
      </w:r>
      <w:r w:rsidRPr="00766E87">
        <w:t>ogłoszeni</w:t>
      </w:r>
      <w:r w:rsidR="00771364" w:rsidRPr="00766E87">
        <w:t>a</w:t>
      </w:r>
      <w:r w:rsidRPr="00766E87">
        <w:t xml:space="preserve"> o </w:t>
      </w:r>
      <w:r w:rsidR="00771364" w:rsidRPr="00766E87">
        <w:t>ustanowieniu</w:t>
      </w:r>
      <w:r w:rsidRPr="00766E87">
        <w:t xml:space="preserve"> systemu kwalifikowania wykonawców</w:t>
      </w:r>
      <w:r w:rsidR="007206C7" w:rsidRPr="00766E87">
        <w:t>, o którym mowa w art. 134e ust. 1.</w:t>
      </w:r>
    </w:p>
    <w:p w:rsidR="0015584F" w:rsidRPr="00766E87" w:rsidRDefault="00BE54A8" w:rsidP="00BE54A8">
      <w:pPr>
        <w:pStyle w:val="ZUSTzmustartykuempunktem"/>
      </w:pPr>
      <w:r w:rsidRPr="00766E87">
        <w:t>4</w:t>
      </w:r>
      <w:r w:rsidR="0015584F" w:rsidRPr="00766E87">
        <w:t xml:space="preserve">. Zamawiający wskazuje w dokumentach, o których mowa w ust. </w:t>
      </w:r>
      <w:r w:rsidR="00CC3D61">
        <w:t>3</w:t>
      </w:r>
      <w:r w:rsidR="00D1585A">
        <w:t>,</w:t>
      </w:r>
      <w:r w:rsidR="0015584F" w:rsidRPr="00766E87">
        <w:t xml:space="preserve"> niezbędne informacje dotyczące formatu, wykorzystywanego sprzętu elektronicznego oraz technicznych warunków i specyfikacji połączenia dotyczących katalogu elektronicznego.</w:t>
      </w:r>
    </w:p>
    <w:p w:rsidR="00B03C5E" w:rsidRPr="00766E87" w:rsidRDefault="00BE54A8" w:rsidP="00B03C5E">
      <w:pPr>
        <w:pStyle w:val="ZUSTzmustartykuempunktem"/>
      </w:pPr>
      <w:r w:rsidRPr="00766E87">
        <w:t>5</w:t>
      </w:r>
      <w:r w:rsidR="00B03C5E" w:rsidRPr="00766E87">
        <w:t>.</w:t>
      </w:r>
      <w:r w:rsidR="00BF2571">
        <w:t xml:space="preserve"> </w:t>
      </w:r>
      <w:r w:rsidR="00B03C5E" w:rsidRPr="00766E87">
        <w:t>Oferty i wnioski o dopuszczenie do udziału w postępowaniu sporządza się, pod rygorem nieważności, w postaci elektronicznej, podpisane bezpiecznym podpisem elektronicznym weryfikowanym przy pomocy ważnego kwalifikowanego certyfikatu lub równoważnego środka, spełniającego wymagania dla tego rodzaju podpisu.</w:t>
      </w:r>
    </w:p>
    <w:p w:rsidR="00B03C5E" w:rsidRPr="00E90D97" w:rsidRDefault="00B03C5E" w:rsidP="00E90D97">
      <w:pPr>
        <w:pStyle w:val="ZARTzmartartykuempunktem"/>
      </w:pPr>
      <w:r w:rsidRPr="00E90D97">
        <w:rPr>
          <w:rStyle w:val="Ppogrubienie"/>
          <w:b w:val="0"/>
        </w:rPr>
        <w:t>Art.</w:t>
      </w:r>
      <w:r w:rsidR="00BF2571" w:rsidRPr="00E90D97">
        <w:rPr>
          <w:rStyle w:val="Ppogrubienie"/>
          <w:b w:val="0"/>
        </w:rPr>
        <w:t xml:space="preserve"> </w:t>
      </w:r>
      <w:r w:rsidRPr="00E90D97">
        <w:rPr>
          <w:rStyle w:val="Ppogrubienie"/>
          <w:b w:val="0"/>
        </w:rPr>
        <w:t>10b.</w:t>
      </w:r>
      <w:r w:rsidR="00BF2571" w:rsidRPr="00E90D97">
        <w:t xml:space="preserve"> </w:t>
      </w:r>
      <w:r w:rsidR="00A0289A" w:rsidRPr="00E90D97">
        <w:t>Zamawiający zapewnia, aby narzędzia i urządzenia wykorzystywane d</w:t>
      </w:r>
      <w:r w:rsidR="008A6944">
        <w:t>o</w:t>
      </w:r>
      <w:r w:rsidR="00A0289A" w:rsidRPr="00E90D97">
        <w:t xml:space="preserve"> celów komunikacji z wykonawcami za pomocą </w:t>
      </w:r>
      <w:r w:rsidR="002F5ABC" w:rsidRPr="00E90D97">
        <w:t>środków komunikacji</w:t>
      </w:r>
      <w:r w:rsidR="00A2257B">
        <w:t xml:space="preserve"> elektronicznej</w:t>
      </w:r>
      <w:r w:rsidR="00A0289A" w:rsidRPr="00E90D97">
        <w:t>, oraz ich właściwości techniczne były niedyskryminujące, ogólnie dostępne oraz interoperacyjne z produktami służącymi elektronicznemu przechowywaniu, przetwarzaniu i przesyłaniu danych będącymi w powszechnym użyciu oraz nie mogą ograniczać wykonawcom dostępu do postępowania o udzielenie zamówienia</w:t>
      </w:r>
      <w:r w:rsidRPr="00E90D97">
        <w:t>.</w:t>
      </w:r>
    </w:p>
    <w:p w:rsidR="00B03C5E" w:rsidRPr="00E90D97" w:rsidRDefault="00B03C5E" w:rsidP="00204C02">
      <w:pPr>
        <w:pStyle w:val="ZARTzmartartykuempunktem"/>
        <w:keepNext/>
      </w:pPr>
      <w:r w:rsidRPr="00E90D97">
        <w:rPr>
          <w:rStyle w:val="Ppogrubienie"/>
          <w:b w:val="0"/>
        </w:rPr>
        <w:lastRenderedPageBreak/>
        <w:t>Art.</w:t>
      </w:r>
      <w:r w:rsidR="00BF2571" w:rsidRPr="00E90D97">
        <w:rPr>
          <w:rStyle w:val="Ppogrubienie"/>
          <w:b w:val="0"/>
        </w:rPr>
        <w:t xml:space="preserve"> </w:t>
      </w:r>
      <w:bookmarkStart w:id="1" w:name="Zamawiający_może_odstąpić_od_wymogu_użyc"/>
      <w:r w:rsidRPr="00E90D97">
        <w:rPr>
          <w:rStyle w:val="Ppogrubienie"/>
          <w:b w:val="0"/>
        </w:rPr>
        <w:t>10</w:t>
      </w:r>
      <w:bookmarkEnd w:id="1"/>
      <w:r w:rsidR="00152A3D" w:rsidRPr="00E90D97">
        <w:rPr>
          <w:rStyle w:val="Ppogrubienie"/>
          <w:b w:val="0"/>
        </w:rPr>
        <w:t>c</w:t>
      </w:r>
      <w:r w:rsidRPr="00E90D97">
        <w:rPr>
          <w:rStyle w:val="Ppogrubienie"/>
          <w:b w:val="0"/>
        </w:rPr>
        <w:t>.</w:t>
      </w:r>
      <w:r w:rsidR="00BF2571" w:rsidRPr="00E90D97">
        <w:t xml:space="preserve"> </w:t>
      </w:r>
      <w:r w:rsidR="00E90D97" w:rsidRPr="00E90D97">
        <w:t xml:space="preserve">1. </w:t>
      </w:r>
      <w:r w:rsidR="00A0289A" w:rsidRPr="00E90D97">
        <w:t xml:space="preserve">Zamawiający może odstąpić od wymogu użycia </w:t>
      </w:r>
      <w:r w:rsidR="002F5ABC" w:rsidRPr="00E90D97">
        <w:t xml:space="preserve">środków komunikacji </w:t>
      </w:r>
      <w:r w:rsidR="00AA6D89" w:rsidRPr="00E90D97">
        <w:t xml:space="preserve">elektronicznej </w:t>
      </w:r>
      <w:r w:rsidR="00A0289A" w:rsidRPr="00E90D97">
        <w:t>przy składaniu ofert, jeżeli</w:t>
      </w:r>
      <w:r w:rsidRPr="00E90D97">
        <w:t>:</w:t>
      </w:r>
    </w:p>
    <w:p w:rsidR="00B03C5E" w:rsidRPr="00766E87" w:rsidRDefault="00B03C5E" w:rsidP="00B03C5E">
      <w:pPr>
        <w:pStyle w:val="ZPKTzmpktartykuempunktem"/>
      </w:pPr>
      <w:r w:rsidRPr="00766E87">
        <w:t>1)</w:t>
      </w:r>
      <w:r w:rsidRPr="00766E87">
        <w:tab/>
      </w:r>
      <w:r w:rsidR="00A0289A" w:rsidRPr="00766E87">
        <w:t xml:space="preserve">z uwagi na wyspecjalizowany charakter zamówienia, użycie </w:t>
      </w:r>
      <w:r w:rsidR="002F5ABC" w:rsidRPr="00766E87">
        <w:t>środków komunikacji</w:t>
      </w:r>
      <w:r w:rsidR="00AA6D89">
        <w:t xml:space="preserve"> elektronicznej </w:t>
      </w:r>
      <w:r w:rsidR="00A0289A" w:rsidRPr="00766E87">
        <w:t>wymagałoby narzędzi, urządzeń lub formatów plików, które nie są ogólnie dostępne lub które nie są obsługiwane za pomocą ogólnie dostępnych aplikacji</w:t>
      </w:r>
      <w:r w:rsidRPr="00766E87">
        <w:t>;</w:t>
      </w:r>
    </w:p>
    <w:p w:rsidR="00B03C5E" w:rsidRPr="00766E87" w:rsidRDefault="00B03C5E" w:rsidP="00B03C5E">
      <w:pPr>
        <w:pStyle w:val="ZPKTzmpktartykuempunktem"/>
      </w:pPr>
      <w:r w:rsidRPr="00766E87">
        <w:t>2)</w:t>
      </w:r>
      <w:r w:rsidRPr="00766E87">
        <w:tab/>
      </w:r>
      <w:r w:rsidR="00A0289A" w:rsidRPr="00766E87">
        <w:t>aplikacje do obsługi formatów plików, które nadają się do przygotowania ofert, korzystają z formatów plików, których nie można obsługiwać za pomocą żadnych innych aplikacji otwartoźródłowych lub ogólnie dostępnych, lub są objęte systemem licencji i nie mogą zostać udostępnione do pobierania lub zdalnego wykorzystania przez zamawiającego</w:t>
      </w:r>
      <w:r w:rsidRPr="00766E87">
        <w:t>;</w:t>
      </w:r>
    </w:p>
    <w:p w:rsidR="00A0289A" w:rsidRPr="00766E87" w:rsidRDefault="00B03C5E" w:rsidP="00A0289A">
      <w:pPr>
        <w:pStyle w:val="ZPKTzmpktartykuempunktem"/>
      </w:pPr>
      <w:r w:rsidRPr="00766E87">
        <w:t>3)</w:t>
      </w:r>
      <w:r w:rsidRPr="00766E87">
        <w:tab/>
      </w:r>
      <w:r w:rsidR="00A0289A" w:rsidRPr="00766E87">
        <w:t xml:space="preserve">użycie </w:t>
      </w:r>
      <w:r w:rsidR="00ED135A" w:rsidRPr="00766E87">
        <w:t xml:space="preserve">środków komunikacji </w:t>
      </w:r>
      <w:r w:rsidR="00AA6D89">
        <w:t xml:space="preserve">elektronicznej </w:t>
      </w:r>
      <w:r w:rsidR="00A0289A" w:rsidRPr="00766E87">
        <w:t>wymagałoby specjalistycznego sprzętu biurowego, który nie jest dostępny dla zamawiającego</w:t>
      </w:r>
      <w:r w:rsidRPr="00766E87">
        <w:t>;</w:t>
      </w:r>
    </w:p>
    <w:p w:rsidR="00A0289A" w:rsidRPr="00766E87" w:rsidRDefault="00B03C5E" w:rsidP="00B03C5E">
      <w:pPr>
        <w:pStyle w:val="ZPKTzmpktartykuempunktem"/>
      </w:pPr>
      <w:r w:rsidRPr="00766E87">
        <w:t>4)</w:t>
      </w:r>
      <w:r w:rsidRPr="00766E87">
        <w:tab/>
        <w:t xml:space="preserve">zamawiający wymaga przedstawienia </w:t>
      </w:r>
      <w:r w:rsidR="00B85ACD" w:rsidRPr="00766E87">
        <w:t xml:space="preserve">modelu fizycznego, modelu w skali lub próbki, której nie można przekazać przy użyciu </w:t>
      </w:r>
      <w:r w:rsidR="00ED135A" w:rsidRPr="00766E87">
        <w:t>środków komunikacji</w:t>
      </w:r>
      <w:r w:rsidR="00AA6D89">
        <w:t xml:space="preserve"> elektronicznej</w:t>
      </w:r>
      <w:r w:rsidR="00ED135A" w:rsidRPr="00766E87">
        <w:t>;</w:t>
      </w:r>
    </w:p>
    <w:p w:rsidR="00A0289A" w:rsidRPr="00766E87" w:rsidRDefault="00A0289A" w:rsidP="00B03C5E">
      <w:pPr>
        <w:pStyle w:val="ZPKTzmpktartykuempunktem"/>
      </w:pPr>
      <w:r w:rsidRPr="00766E87">
        <w:t>5)</w:t>
      </w:r>
      <w:r w:rsidRPr="00766E87">
        <w:tab/>
        <w:t xml:space="preserve">jest to niezbędne z powodu naruszenia bezpieczeństwa </w:t>
      </w:r>
      <w:r w:rsidR="00ED135A" w:rsidRPr="00766E87">
        <w:t>środków komunikacji</w:t>
      </w:r>
      <w:r w:rsidR="00AA6D89">
        <w:t xml:space="preserve"> elektronicznej</w:t>
      </w:r>
      <w:r w:rsidR="00ED135A" w:rsidRPr="00766E87">
        <w:t>;</w:t>
      </w:r>
    </w:p>
    <w:p w:rsidR="00B03C5E" w:rsidRPr="00766E87" w:rsidRDefault="00A0289A" w:rsidP="00B03C5E">
      <w:pPr>
        <w:pStyle w:val="ZPKTzmpktartykuempunktem"/>
      </w:pPr>
      <w:r w:rsidRPr="00766E87">
        <w:t>6)</w:t>
      </w:r>
      <w:r w:rsidR="00BF2571">
        <w:tab/>
      </w:r>
      <w:r w:rsidRPr="00766E87">
        <w:t>jest to niezbędne z uwagi na potrzebę ochrony informacji szczególnie wrażliwych, której</w:t>
      </w:r>
      <w:r w:rsidR="00BF2571">
        <w:t xml:space="preserve"> </w:t>
      </w:r>
      <w:r w:rsidRPr="00766E87">
        <w:t xml:space="preserve">nie można zagwarantować w sposób dostateczny przy użyciu </w:t>
      </w:r>
      <w:r w:rsidR="00ED135A" w:rsidRPr="00766E87">
        <w:t>środków komunikacji</w:t>
      </w:r>
      <w:r w:rsidRPr="00766E87">
        <w:t xml:space="preserve"> </w:t>
      </w:r>
      <w:r w:rsidR="00AA6D89">
        <w:t xml:space="preserve">elektronicznej </w:t>
      </w:r>
      <w:r w:rsidRPr="00766E87">
        <w:t>lub innych narzędzi lub urządzeń, które m</w:t>
      </w:r>
      <w:r w:rsidR="00E90D97">
        <w:t>o</w:t>
      </w:r>
      <w:r w:rsidRPr="00766E87">
        <w:t>gł</w:t>
      </w:r>
      <w:r w:rsidR="00E90D97">
        <w:t>y</w:t>
      </w:r>
      <w:r w:rsidRPr="00766E87">
        <w:t>by być udostępnione przez zamawiającego</w:t>
      </w:r>
      <w:r w:rsidR="00E90D97">
        <w:t>.</w:t>
      </w:r>
    </w:p>
    <w:p w:rsidR="00B03C5E" w:rsidRPr="00766E87" w:rsidRDefault="00B03C5E" w:rsidP="00B03C5E">
      <w:pPr>
        <w:pStyle w:val="ZUSTzmustartykuempunktem"/>
      </w:pPr>
      <w:r w:rsidRPr="00766E87">
        <w:t>2.</w:t>
      </w:r>
      <w:r w:rsidR="00BF2571">
        <w:t xml:space="preserve"> </w:t>
      </w:r>
      <w:r w:rsidRPr="00766E87">
        <w:t>W przypadkach, o których mowa w ust. 1, składanie tej części oferty odbywa się za pośrednictwem operatora pocztowego w rozumieniu ustawy z dnia 23 l</w:t>
      </w:r>
      <w:r w:rsidR="00A2257B">
        <w:t>istopada 2012 </w:t>
      </w:r>
      <w:r w:rsidRPr="00766E87">
        <w:t>r. – Prawo pocztowe (Dz. U. poz. 1529</w:t>
      </w:r>
      <w:r w:rsidR="00E90D97">
        <w:t xml:space="preserve"> oraz z 2015 r. poz. 1830</w:t>
      </w:r>
      <w:r w:rsidRPr="00766E87">
        <w:t>), osobiście lub za pośrednictwem posłańca.</w:t>
      </w:r>
    </w:p>
    <w:p w:rsidR="00B03C5E" w:rsidRPr="00E90D97" w:rsidRDefault="00B03C5E" w:rsidP="00204C02">
      <w:pPr>
        <w:pStyle w:val="ZARTzmartartykuempunktem"/>
        <w:keepNext/>
      </w:pPr>
      <w:r w:rsidRPr="00E90D97">
        <w:rPr>
          <w:rStyle w:val="Ppogrubienie"/>
          <w:b w:val="0"/>
        </w:rPr>
        <w:t>Art.</w:t>
      </w:r>
      <w:r w:rsidR="00BF2571" w:rsidRPr="00E90D97">
        <w:rPr>
          <w:rStyle w:val="Ppogrubienie"/>
          <w:b w:val="0"/>
        </w:rPr>
        <w:t xml:space="preserve"> </w:t>
      </w:r>
      <w:bookmarkStart w:id="2" w:name="W_przypadkach_o_których_mowa"/>
      <w:r w:rsidRPr="00E90D97">
        <w:rPr>
          <w:rStyle w:val="Ppogrubienie"/>
          <w:b w:val="0"/>
        </w:rPr>
        <w:t>10</w:t>
      </w:r>
      <w:bookmarkEnd w:id="2"/>
      <w:r w:rsidR="00152A3D" w:rsidRPr="00E90D97">
        <w:rPr>
          <w:rStyle w:val="Ppogrubienie"/>
          <w:b w:val="0"/>
        </w:rPr>
        <w:t>d</w:t>
      </w:r>
      <w:r w:rsidRPr="00E90D97">
        <w:rPr>
          <w:rStyle w:val="Ppogrubienie"/>
          <w:b w:val="0"/>
        </w:rPr>
        <w:t>.</w:t>
      </w:r>
      <w:r w:rsidR="00BF2571" w:rsidRPr="00E90D97">
        <w:t xml:space="preserve"> </w:t>
      </w:r>
      <w:r w:rsidRPr="00E90D97">
        <w:t>Zamawiający może wymagać użycia narzędzi</w:t>
      </w:r>
      <w:r w:rsidR="00171AD3">
        <w:t>,</w:t>
      </w:r>
      <w:r w:rsidRPr="00E90D97">
        <w:t xml:space="preserve"> urządzeń</w:t>
      </w:r>
      <w:r w:rsidR="002D2695" w:rsidRPr="00E90D97">
        <w:t xml:space="preserve"> oraz formatów plików</w:t>
      </w:r>
      <w:r w:rsidRPr="00E90D97">
        <w:t>, które nie są ogólnie dostęp</w:t>
      </w:r>
      <w:r w:rsidR="00872C31" w:rsidRPr="00E90D97">
        <w:t>ne</w:t>
      </w:r>
      <w:r w:rsidR="008A6944">
        <w:t>,</w:t>
      </w:r>
      <w:r w:rsidR="00872C31" w:rsidRPr="00E90D97">
        <w:t xml:space="preserve"> jeżeli:</w:t>
      </w:r>
    </w:p>
    <w:p w:rsidR="00B03C5E" w:rsidRPr="00766E87" w:rsidRDefault="00B03C5E" w:rsidP="00B03C5E">
      <w:pPr>
        <w:pStyle w:val="ZPKTzmpktartykuempunktem"/>
      </w:pPr>
      <w:r w:rsidRPr="00766E87">
        <w:t>1)</w:t>
      </w:r>
      <w:r w:rsidRPr="00766E87">
        <w:tab/>
        <w:t>oferuje on nieograniczony, pełny, bezpośredni i bezpłatny dostęp</w:t>
      </w:r>
      <w:r w:rsidR="008A6944">
        <w:t>,</w:t>
      </w:r>
      <w:r w:rsidRPr="00766E87">
        <w:t xml:space="preserve"> za pomocą </w:t>
      </w:r>
      <w:r w:rsidR="00ED135A" w:rsidRPr="00766E87">
        <w:t xml:space="preserve">środków komunikacji </w:t>
      </w:r>
      <w:r w:rsidR="00AA6D89">
        <w:t xml:space="preserve">elektronicznej, </w:t>
      </w:r>
      <w:r w:rsidRPr="00766E87">
        <w:t>do narzędzi</w:t>
      </w:r>
      <w:r w:rsidR="0087248B" w:rsidRPr="00766E87">
        <w:t>, u</w:t>
      </w:r>
      <w:r w:rsidRPr="00766E87">
        <w:t>rządzeń</w:t>
      </w:r>
      <w:r w:rsidR="0087248B" w:rsidRPr="00766E87">
        <w:t xml:space="preserve"> i formatów plików</w:t>
      </w:r>
      <w:r w:rsidRPr="00766E87">
        <w:t xml:space="preserve"> od dnia </w:t>
      </w:r>
      <w:r w:rsidR="0087248B" w:rsidRPr="00766E87">
        <w:t>opublikowania</w:t>
      </w:r>
      <w:r w:rsidRPr="00766E87">
        <w:t xml:space="preserve"> ogłoszenia o zamówieniu lub od dnia wysłania zaproszenia do potwierdzenia zainteresowania; w ogłoszeniu o zamówieniu lub w zaproszeniu do </w:t>
      </w:r>
      <w:r w:rsidRPr="00766E87">
        <w:lastRenderedPageBreak/>
        <w:t xml:space="preserve">potwierdzenia zainteresowania podaje się adres </w:t>
      </w:r>
      <w:r w:rsidR="00ED135A" w:rsidRPr="00766E87">
        <w:t>strony internetowej</w:t>
      </w:r>
      <w:r w:rsidRPr="00766E87">
        <w:t>, pod którym są dos</w:t>
      </w:r>
      <w:r w:rsidR="005C2EB9" w:rsidRPr="00766E87">
        <w:t>tępne te narzędzia</w:t>
      </w:r>
      <w:r w:rsidR="00171AD3">
        <w:t>,</w:t>
      </w:r>
      <w:r w:rsidR="005C2EB9" w:rsidRPr="00766E87">
        <w:t xml:space="preserve"> urządzenia</w:t>
      </w:r>
      <w:r w:rsidR="00171AD3">
        <w:t xml:space="preserve"> i formaty plików</w:t>
      </w:r>
      <w:r w:rsidR="005C2EB9" w:rsidRPr="00766E87">
        <w:t>, lub</w:t>
      </w:r>
    </w:p>
    <w:p w:rsidR="00B03C5E" w:rsidRPr="00766E87" w:rsidRDefault="00B03C5E" w:rsidP="00B03C5E">
      <w:pPr>
        <w:pStyle w:val="ZPKTzmpktartykuempunktem"/>
      </w:pPr>
      <w:r w:rsidRPr="00766E87">
        <w:t>2)</w:t>
      </w:r>
      <w:r w:rsidRPr="00766E87">
        <w:tab/>
        <w:t>zapewnia on, aby wykonawcy nieposiadający dostępu do narzędzi</w:t>
      </w:r>
      <w:r w:rsidR="0087248B" w:rsidRPr="00766E87">
        <w:t xml:space="preserve">, </w:t>
      </w:r>
      <w:r w:rsidRPr="00766E87">
        <w:t xml:space="preserve">urządzeń </w:t>
      </w:r>
      <w:r w:rsidR="00A2257B">
        <w:t>i </w:t>
      </w:r>
      <w:r w:rsidR="0087248B" w:rsidRPr="00766E87">
        <w:t xml:space="preserve">formatów plików </w:t>
      </w:r>
      <w:r w:rsidRPr="00766E87">
        <w:t>lub możliwości ich uzyskania w stosownych terminach mogli uzyskać dostęp do postępowania o udzielenie zamówienia przez stosowanie tymczasowych narzędzi nieodpłatnie udostępnionych w sieci, o ile brak dostępu nie wynika z przyczyn dotyczących wykonawcy</w:t>
      </w:r>
      <w:r w:rsidR="005C2EB9" w:rsidRPr="00766E87">
        <w:t>, lub</w:t>
      </w:r>
    </w:p>
    <w:p w:rsidR="00B03C5E" w:rsidRPr="00766E87" w:rsidRDefault="00B03C5E" w:rsidP="00B03C5E">
      <w:pPr>
        <w:pStyle w:val="ZPKTzmpktartykuempunktem"/>
      </w:pPr>
      <w:r w:rsidRPr="00766E87">
        <w:t>3)</w:t>
      </w:r>
      <w:r w:rsidRPr="00766E87">
        <w:tab/>
      </w:r>
      <w:r w:rsidR="00AA6D89">
        <w:t xml:space="preserve">udostępnia </w:t>
      </w:r>
      <w:r w:rsidRPr="00766E87">
        <w:t xml:space="preserve">on </w:t>
      </w:r>
      <w:r w:rsidR="002D2695">
        <w:t>inny</w:t>
      </w:r>
      <w:r w:rsidR="002D2695" w:rsidRPr="00766E87">
        <w:t xml:space="preserve"> </w:t>
      </w:r>
      <w:r w:rsidR="00DC104E">
        <w:t>ś</w:t>
      </w:r>
      <w:r w:rsidR="00CC3D61">
        <w:t>rodek komunikacji elektronicznej do</w:t>
      </w:r>
      <w:r w:rsidRPr="00766E87">
        <w:t xml:space="preserve"> składania części oferty.</w:t>
      </w:r>
    </w:p>
    <w:p w:rsidR="00B03C5E" w:rsidRPr="00E90D97" w:rsidRDefault="00B03C5E" w:rsidP="00E90D97">
      <w:pPr>
        <w:pStyle w:val="ZARTzmartartykuempunktem"/>
      </w:pPr>
      <w:r w:rsidRPr="00E90D97">
        <w:rPr>
          <w:rStyle w:val="Ppogrubienie"/>
          <w:b w:val="0"/>
        </w:rPr>
        <w:t>Art.</w:t>
      </w:r>
      <w:r w:rsidR="00BF2571" w:rsidRPr="00E90D97">
        <w:rPr>
          <w:rStyle w:val="Ppogrubienie"/>
          <w:b w:val="0"/>
        </w:rPr>
        <w:t xml:space="preserve"> </w:t>
      </w:r>
      <w:r w:rsidRPr="00E90D97">
        <w:rPr>
          <w:rStyle w:val="Ppogrubienie"/>
          <w:b w:val="0"/>
        </w:rPr>
        <w:t>10</w:t>
      </w:r>
      <w:r w:rsidR="00152A3D" w:rsidRPr="00E90D97">
        <w:rPr>
          <w:rStyle w:val="Ppogrubienie"/>
          <w:b w:val="0"/>
        </w:rPr>
        <w:t>e</w:t>
      </w:r>
      <w:r w:rsidRPr="00E90D97">
        <w:rPr>
          <w:rStyle w:val="Ppogrubienie"/>
          <w:b w:val="0"/>
        </w:rPr>
        <w:t>.</w:t>
      </w:r>
      <w:r w:rsidR="00BF2571" w:rsidRPr="00E90D97">
        <w:t xml:space="preserve"> </w:t>
      </w:r>
      <w:r w:rsidRPr="00E90D97">
        <w:t xml:space="preserve">W przypadku zamówień na roboty budowlane lub konkursów zamawiający może wymagać zastosowania narzędzi elektronicznego modelowania danych budowlanych lub podobnych narzędzi. W takim przypadku zamawiający udostępnia środki dostępu zgodnie z art. </w:t>
      </w:r>
      <w:r w:rsidR="002D2695" w:rsidRPr="00E90D97">
        <w:t xml:space="preserve">10d </w:t>
      </w:r>
      <w:r w:rsidRPr="00E90D97">
        <w:t>do czasu, gdy takie narzędzia staną się ogólnie dostępne.</w:t>
      </w:r>
    </w:p>
    <w:p w:rsidR="00B03C5E" w:rsidRPr="00E90D97" w:rsidRDefault="00B03C5E" w:rsidP="00E90D97">
      <w:pPr>
        <w:pStyle w:val="ZARTzmartartykuempunktem"/>
      </w:pPr>
      <w:r w:rsidRPr="00E90D97">
        <w:rPr>
          <w:rStyle w:val="Ppogrubienie"/>
          <w:b w:val="0"/>
        </w:rPr>
        <w:t>Art.</w:t>
      </w:r>
      <w:r w:rsidR="00BF2571" w:rsidRPr="00E90D97">
        <w:rPr>
          <w:rStyle w:val="Ppogrubienie"/>
          <w:b w:val="0"/>
        </w:rPr>
        <w:t xml:space="preserve"> </w:t>
      </w:r>
      <w:r w:rsidRPr="00E90D97">
        <w:rPr>
          <w:rStyle w:val="Ppogrubienie"/>
          <w:b w:val="0"/>
        </w:rPr>
        <w:t>10</w:t>
      </w:r>
      <w:r w:rsidR="00152A3D" w:rsidRPr="00E90D97">
        <w:rPr>
          <w:rStyle w:val="Ppogrubienie"/>
          <w:b w:val="0"/>
        </w:rPr>
        <w:t>f</w:t>
      </w:r>
      <w:r w:rsidRPr="00E90D97">
        <w:rPr>
          <w:rStyle w:val="Ppogrubienie"/>
          <w:b w:val="0"/>
        </w:rPr>
        <w:t>.</w:t>
      </w:r>
      <w:r w:rsidR="00BF2571" w:rsidRPr="00E90D97">
        <w:t xml:space="preserve"> </w:t>
      </w:r>
      <w:r w:rsidRPr="00E90D97">
        <w:t xml:space="preserve">W przypadkach, o których mowa w art. </w:t>
      </w:r>
      <w:r w:rsidR="00B73F32" w:rsidRPr="00E90D97">
        <w:t>10c</w:t>
      </w:r>
      <w:r w:rsidR="00A2257B">
        <w:t>, zamawiający wskazuje w </w:t>
      </w:r>
      <w:r w:rsidRPr="00E90D97">
        <w:t xml:space="preserve">protokole postępowania powody, dla których odstąpił od wymogu użycia </w:t>
      </w:r>
      <w:r w:rsidR="00ED135A" w:rsidRPr="00E90D97">
        <w:t>środków komunikacji</w:t>
      </w:r>
      <w:r w:rsidR="00AA6D89" w:rsidRPr="00E90D97">
        <w:t xml:space="preserve"> elektronicznej</w:t>
      </w:r>
      <w:r w:rsidRPr="00E90D97">
        <w:t>.</w:t>
      </w:r>
    </w:p>
    <w:p w:rsidR="00C164CF" w:rsidRPr="00E90D97" w:rsidRDefault="00C164CF" w:rsidP="00204C02">
      <w:pPr>
        <w:pStyle w:val="ZARTzmartartykuempunktem"/>
        <w:keepNext/>
        <w:rPr>
          <w:rStyle w:val="Ppogrubienie"/>
          <w:b w:val="0"/>
        </w:rPr>
      </w:pPr>
      <w:r w:rsidRPr="00E90D97">
        <w:rPr>
          <w:rStyle w:val="Ppogrubienie"/>
          <w:b w:val="0"/>
        </w:rPr>
        <w:t>Art.</w:t>
      </w:r>
      <w:r w:rsidR="00171AD3">
        <w:rPr>
          <w:rStyle w:val="Ppogrubienie"/>
        </w:rPr>
        <w:t xml:space="preserve"> </w:t>
      </w:r>
      <w:r w:rsidR="002D2695" w:rsidRPr="00E90D97">
        <w:rPr>
          <w:rStyle w:val="Ppogrubienie"/>
          <w:b w:val="0"/>
        </w:rPr>
        <w:t>10g</w:t>
      </w:r>
      <w:r w:rsidRPr="00E90D97">
        <w:rPr>
          <w:rStyle w:val="Ppogrubienie"/>
          <w:b w:val="0"/>
        </w:rPr>
        <w:t>.</w:t>
      </w:r>
      <w:r w:rsidRPr="00E90D97">
        <w:t xml:space="preserve"> Prezes Rady Ministrów określ</w:t>
      </w:r>
      <w:r w:rsidR="00A84AD5" w:rsidRPr="00E90D97">
        <w:t>i</w:t>
      </w:r>
      <w:r w:rsidRPr="00E90D97">
        <w:t>, w drodze rozporządzenia:</w:t>
      </w:r>
    </w:p>
    <w:p w:rsidR="00C164CF" w:rsidRPr="00766E87" w:rsidRDefault="00C164CF" w:rsidP="00C164CF">
      <w:pPr>
        <w:pStyle w:val="ZPKTzmpktartykuempunktem"/>
      </w:pPr>
      <w:r w:rsidRPr="00766E87">
        <w:t>1)</w:t>
      </w:r>
      <w:r w:rsidRPr="00766E87">
        <w:tab/>
        <w:t xml:space="preserve">wymagania techniczne i organizacyjne stosowania środków komunikacji </w:t>
      </w:r>
      <w:r w:rsidR="00AA6D89">
        <w:t xml:space="preserve">elektronicznej </w:t>
      </w:r>
      <w:r w:rsidRPr="00766E87">
        <w:t>w postępowaniu w sprawie udzielenia zamówienia,</w:t>
      </w:r>
    </w:p>
    <w:p w:rsidR="00C164CF" w:rsidRPr="00766E87" w:rsidRDefault="00C164CF" w:rsidP="00204C02">
      <w:pPr>
        <w:pStyle w:val="ZPKTzmpktartykuempunktem"/>
        <w:keepNext/>
      </w:pPr>
      <w:r w:rsidRPr="00766E87">
        <w:t>2)</w:t>
      </w:r>
      <w:r w:rsidRPr="00766E87">
        <w:tab/>
        <w:t>sposób sporz</w:t>
      </w:r>
      <w:r w:rsidRPr="00766E87">
        <w:rPr>
          <w:rFonts w:ascii="Times New Roman" w:hAnsi="Times New Roman" w:cs="Times New Roman"/>
        </w:rPr>
        <w:t>ą</w:t>
      </w:r>
      <w:r w:rsidRPr="00766E87">
        <w:t>dzania i przechowywania dokument</w:t>
      </w:r>
      <w:r w:rsidRPr="00766E87">
        <w:rPr>
          <w:rFonts w:cs="Times"/>
        </w:rPr>
        <w:t>ó</w:t>
      </w:r>
      <w:r w:rsidRPr="00766E87">
        <w:t>w elektronicznych oraz spos</w:t>
      </w:r>
      <w:r w:rsidRPr="00766E87">
        <w:rPr>
          <w:rFonts w:cs="Times"/>
        </w:rPr>
        <w:t>ó</w:t>
      </w:r>
      <w:r w:rsidR="00A2257B">
        <w:t>b i </w:t>
      </w:r>
      <w:r w:rsidRPr="00766E87">
        <w:t>tryb ich przekazywania, udost</w:t>
      </w:r>
      <w:r w:rsidRPr="00766E87">
        <w:rPr>
          <w:rFonts w:ascii="Times New Roman" w:hAnsi="Times New Roman" w:cs="Times New Roman"/>
        </w:rPr>
        <w:t>ę</w:t>
      </w:r>
      <w:r w:rsidRPr="00766E87">
        <w:t>pniania i usuwania</w:t>
      </w:r>
    </w:p>
    <w:p w:rsidR="00C164CF" w:rsidRPr="00766E87" w:rsidRDefault="00AE396B" w:rsidP="00171AD3">
      <w:pPr>
        <w:pStyle w:val="ZCZWSPPKTzmczciwsppktartykuempunktem"/>
      </w:pPr>
      <w:r>
        <w:t>–</w:t>
      </w:r>
      <w:r w:rsidR="00C164CF" w:rsidRPr="00766E87">
        <w:tab/>
        <w:t>mając na względzie konieczność zapewnienia odpowiedniego poziomu konkurencji oraz potrzebę zapewnienia sprawności postępowania o udzielenie zamówienia, otwartego dostępu wykonawców do postępowania o udzielenie zamówienia oraz bezpieczeństwa przetwarzanych danych.</w:t>
      </w:r>
      <w:r w:rsidR="008C2137">
        <w:t>”</w:t>
      </w:r>
      <w:r w:rsidR="00C164CF" w:rsidRPr="00766E87">
        <w:t>;</w:t>
      </w:r>
    </w:p>
    <w:p w:rsidR="00B73F32" w:rsidRPr="00E90D97" w:rsidRDefault="00B03C5E" w:rsidP="00204C02">
      <w:pPr>
        <w:pStyle w:val="PKTpunkt"/>
        <w:keepNext/>
        <w:rPr>
          <w:rStyle w:val="Ppogrubienie"/>
          <w:b w:val="0"/>
        </w:rPr>
      </w:pPr>
      <w:r w:rsidRPr="00E90D97">
        <w:rPr>
          <w:rStyle w:val="Ppogrubienie"/>
          <w:b w:val="0"/>
        </w:rPr>
        <w:t>1</w:t>
      </w:r>
      <w:r w:rsidR="004E4F02" w:rsidRPr="00E90D97">
        <w:rPr>
          <w:rStyle w:val="Ppogrubienie"/>
          <w:b w:val="0"/>
        </w:rPr>
        <w:t>5</w:t>
      </w:r>
      <w:r w:rsidRPr="00E90D97">
        <w:rPr>
          <w:rStyle w:val="Ppogrubienie"/>
          <w:b w:val="0"/>
        </w:rPr>
        <w:t>)</w:t>
      </w:r>
      <w:r w:rsidRPr="00E90D97">
        <w:rPr>
          <w:rStyle w:val="Ppogrubienie"/>
          <w:b w:val="0"/>
        </w:rPr>
        <w:tab/>
        <w:t>w art. 11</w:t>
      </w:r>
      <w:r w:rsidR="00B73F32" w:rsidRPr="00E90D97">
        <w:rPr>
          <w:rStyle w:val="Ppogrubienie"/>
          <w:b w:val="0"/>
        </w:rPr>
        <w:t>:</w:t>
      </w:r>
    </w:p>
    <w:p w:rsidR="002D2695" w:rsidRPr="00DC104E" w:rsidRDefault="00B73F32" w:rsidP="00ED135A">
      <w:pPr>
        <w:pStyle w:val="LITlitera"/>
        <w:rPr>
          <w:rFonts w:ascii="Times New Roman" w:hAnsi="Times New Roman" w:cs="Times New Roman"/>
        </w:rPr>
      </w:pPr>
      <w:r w:rsidRPr="00766E87">
        <w:rPr>
          <w:rStyle w:val="Ppogrubienie"/>
          <w:b w:val="0"/>
        </w:rPr>
        <w:t>a)</w:t>
      </w:r>
      <w:r w:rsidR="00DC104E">
        <w:rPr>
          <w:rStyle w:val="Ppogrubienie"/>
        </w:rPr>
        <w:tab/>
      </w:r>
      <w:r w:rsidR="00996671" w:rsidRPr="00DC104E">
        <w:t>w ust. 1</w:t>
      </w:r>
      <w:r w:rsidR="00996671">
        <w:t xml:space="preserve"> w pkt 1</w:t>
      </w:r>
      <w:r w:rsidR="00091EF5">
        <w:t xml:space="preserve"> </w:t>
      </w:r>
      <w:r w:rsidR="00996671">
        <w:t xml:space="preserve">skreśla się </w:t>
      </w:r>
      <w:r w:rsidR="00CC3D61">
        <w:t>wyrazy</w:t>
      </w:r>
      <w:r w:rsidR="00996671">
        <w:t xml:space="preserve"> </w:t>
      </w:r>
      <w:r w:rsidR="008C2137">
        <w:t>„</w:t>
      </w:r>
      <w:r w:rsidR="008A6944">
        <w:t xml:space="preserve">, </w:t>
      </w:r>
      <w:r w:rsidR="00996671">
        <w:t xml:space="preserve">zwanego dalej </w:t>
      </w:r>
      <w:r w:rsidR="008C2137">
        <w:t>„</w:t>
      </w:r>
      <w:r w:rsidR="00996671">
        <w:t>Urzędem</w:t>
      </w:r>
      <w:r w:rsidR="008C2137">
        <w:t>”</w:t>
      </w:r>
      <w:r w:rsidR="008A6944">
        <w:t>”</w:t>
      </w:r>
      <w:r w:rsidR="00AE396B">
        <w:t>,</w:t>
      </w:r>
    </w:p>
    <w:p w:rsidR="008739E3" w:rsidRPr="00766E87" w:rsidRDefault="002D2695" w:rsidP="00ED135A">
      <w:pPr>
        <w:pStyle w:val="LITlitera"/>
      </w:pPr>
      <w:r>
        <w:t>b)</w:t>
      </w:r>
      <w:r>
        <w:tab/>
      </w:r>
      <w:r w:rsidR="00ED135A" w:rsidRPr="00766E87">
        <w:t>uchyla się ust. 4</w:t>
      </w:r>
      <w:r w:rsidR="00CC3D61">
        <w:t>,</w:t>
      </w:r>
    </w:p>
    <w:p w:rsidR="00B73F32" w:rsidRPr="00766E87" w:rsidRDefault="00CC3D61" w:rsidP="00204C02">
      <w:pPr>
        <w:pStyle w:val="LITlitera"/>
        <w:keepNext/>
      </w:pPr>
      <w:r>
        <w:t>c</w:t>
      </w:r>
      <w:r w:rsidR="00B73F32" w:rsidRPr="00766E87">
        <w:t>)</w:t>
      </w:r>
      <w:r w:rsidR="00B73F32" w:rsidRPr="00766E87">
        <w:tab/>
        <w:t>ust. 7 otrzymuje brzmienie:</w:t>
      </w:r>
    </w:p>
    <w:p w:rsidR="00CA4663" w:rsidRPr="00766E87" w:rsidRDefault="008C2137" w:rsidP="0030529D">
      <w:pPr>
        <w:pStyle w:val="ZLITUSTzmustliter"/>
      </w:pPr>
      <w:r>
        <w:t>„</w:t>
      </w:r>
      <w:r w:rsidR="00B73F32" w:rsidRPr="00766E87">
        <w:t>7</w:t>
      </w:r>
      <w:r w:rsidR="00B03C5E" w:rsidRPr="00766E87">
        <w:t>. Zamawiaj</w:t>
      </w:r>
      <w:r w:rsidR="00B03C5E" w:rsidRPr="00766E87">
        <w:rPr>
          <w:rFonts w:ascii="Times New Roman" w:hAnsi="Times New Roman" w:cs="Times New Roman"/>
        </w:rPr>
        <w:t>ą</w:t>
      </w:r>
      <w:r w:rsidR="00B03C5E" w:rsidRPr="00766E87">
        <w:t>cy przygotowuje og</w:t>
      </w:r>
      <w:r w:rsidR="00B03C5E" w:rsidRPr="00766E87">
        <w:rPr>
          <w:rFonts w:ascii="Times New Roman" w:hAnsi="Times New Roman" w:cs="Times New Roman"/>
        </w:rPr>
        <w:t>ł</w:t>
      </w:r>
      <w:r w:rsidR="00B03C5E" w:rsidRPr="00766E87">
        <w:t>oszenia zgodnie ze wzorami standardowych formularzy, okre</w:t>
      </w:r>
      <w:r w:rsidR="00B03C5E" w:rsidRPr="00766E87">
        <w:rPr>
          <w:rFonts w:ascii="Times New Roman" w:hAnsi="Times New Roman" w:cs="Times New Roman"/>
        </w:rPr>
        <w:t>ś</w:t>
      </w:r>
      <w:r w:rsidR="00B03C5E" w:rsidRPr="00766E87">
        <w:t>lonymi w akcie wykonawczym Komisji Europejskiej ustanawiaj</w:t>
      </w:r>
      <w:r w:rsidR="00B03C5E" w:rsidRPr="00766E87">
        <w:rPr>
          <w:rFonts w:ascii="Times New Roman" w:hAnsi="Times New Roman" w:cs="Times New Roman"/>
        </w:rPr>
        <w:t>ą</w:t>
      </w:r>
      <w:r w:rsidR="00B03C5E" w:rsidRPr="00766E87">
        <w:t>cym standardowe formularze do publikacji og</w:t>
      </w:r>
      <w:r w:rsidR="00B03C5E" w:rsidRPr="00766E87">
        <w:rPr>
          <w:rFonts w:ascii="Times New Roman" w:hAnsi="Times New Roman" w:cs="Times New Roman"/>
        </w:rPr>
        <w:t>ł</w:t>
      </w:r>
      <w:r w:rsidR="00B03C5E" w:rsidRPr="00766E87">
        <w:t>osze</w:t>
      </w:r>
      <w:r w:rsidR="00B03C5E" w:rsidRPr="00766E87">
        <w:rPr>
          <w:rFonts w:ascii="Times New Roman" w:hAnsi="Times New Roman" w:cs="Times New Roman"/>
        </w:rPr>
        <w:t>ń</w:t>
      </w:r>
      <w:r w:rsidR="00A2257B">
        <w:t xml:space="preserve"> w </w:t>
      </w:r>
      <w:r w:rsidR="00B03C5E" w:rsidRPr="00766E87">
        <w:t>ramach procedur udzielania zamówie</w:t>
      </w:r>
      <w:r w:rsidR="00B03C5E" w:rsidRPr="00766E87">
        <w:rPr>
          <w:rFonts w:ascii="Times New Roman" w:hAnsi="Times New Roman" w:cs="Times New Roman"/>
        </w:rPr>
        <w:t>ń</w:t>
      </w:r>
      <w:r w:rsidR="00B03C5E" w:rsidRPr="00766E87">
        <w:t xml:space="preserve"> wydanym na</w:t>
      </w:r>
      <w:r w:rsidR="00A2257B">
        <w:t xml:space="preserve"> podstawie art. 51 ust. 1, </w:t>
      </w:r>
      <w:r w:rsidR="00A2257B">
        <w:lastRenderedPageBreak/>
        <w:t>art. </w:t>
      </w:r>
      <w:r w:rsidR="00B03C5E" w:rsidRPr="00766E87">
        <w:t>75 ust. 3 i art. 79 ust. 3 dyrektywy 2014/24/UE, na</w:t>
      </w:r>
      <w:r w:rsidR="00A2257B">
        <w:t xml:space="preserve"> podstawie art. 71 ust. 1, art. </w:t>
      </w:r>
      <w:r w:rsidR="00B03C5E" w:rsidRPr="00766E87">
        <w:t>92 ust. 3 i art. 96 ust. 2 dyrektywy 2014/25/UE oraz art. 3a dyrektywy 2007/66/WE Parlamentu Europejskiego i Rady z dnia 11 grudnia 2007 r. zmieniaj</w:t>
      </w:r>
      <w:r w:rsidR="00B03C5E" w:rsidRPr="00766E87">
        <w:rPr>
          <w:rFonts w:ascii="Times New Roman" w:hAnsi="Times New Roman" w:cs="Times New Roman"/>
        </w:rPr>
        <w:t>ą</w:t>
      </w:r>
      <w:r w:rsidR="00B03C5E" w:rsidRPr="00766E87">
        <w:t>cej dyrektywy Rady 89/665/EWG i 92/13/EWG w zakresie poprawy skuteczno</w:t>
      </w:r>
      <w:r w:rsidR="00B03C5E" w:rsidRPr="00766E87">
        <w:rPr>
          <w:rFonts w:ascii="Times New Roman" w:hAnsi="Times New Roman" w:cs="Times New Roman"/>
        </w:rPr>
        <w:t>ś</w:t>
      </w:r>
      <w:r w:rsidR="00B03C5E" w:rsidRPr="00766E87">
        <w:t>ci procedur odwo</w:t>
      </w:r>
      <w:r w:rsidR="00B03C5E" w:rsidRPr="00766E87">
        <w:rPr>
          <w:rFonts w:ascii="Times New Roman" w:hAnsi="Times New Roman" w:cs="Times New Roman"/>
        </w:rPr>
        <w:t>ł</w:t>
      </w:r>
      <w:r w:rsidR="00B03C5E" w:rsidRPr="00766E87">
        <w:t>awczych w dziedzinie udzielania zam</w:t>
      </w:r>
      <w:r w:rsidR="00B03C5E" w:rsidRPr="00766E87">
        <w:rPr>
          <w:rFonts w:cs="Times"/>
        </w:rPr>
        <w:t>ó</w:t>
      </w:r>
      <w:r w:rsidR="00B03C5E" w:rsidRPr="00766E87">
        <w:t>wie</w:t>
      </w:r>
      <w:r w:rsidR="00B03C5E" w:rsidRPr="00766E87">
        <w:rPr>
          <w:rFonts w:ascii="Times New Roman" w:hAnsi="Times New Roman" w:cs="Times New Roman"/>
        </w:rPr>
        <w:t>ń</w:t>
      </w:r>
      <w:r w:rsidR="00B03C5E" w:rsidRPr="00766E87">
        <w:t xml:space="preserve"> publicznych (Dz. Urz. UE L 335 z 20.12.2007, str. 3</w:t>
      </w:r>
      <w:r w:rsidR="00872C31" w:rsidRPr="00766E87">
        <w:t>1)</w:t>
      </w:r>
      <w:r w:rsidR="00897B7C" w:rsidRPr="00766E87">
        <w:t>, jeżeli warto</w:t>
      </w:r>
      <w:r w:rsidR="00897B7C" w:rsidRPr="00766E87">
        <w:rPr>
          <w:rFonts w:ascii="Times New Roman" w:hAnsi="Times New Roman" w:cs="Times New Roman"/>
        </w:rPr>
        <w:t>ść</w:t>
      </w:r>
      <w:r w:rsidR="00897B7C" w:rsidRPr="00766E87">
        <w:t xml:space="preserve"> zamówienia jest równa lub przekracza kwotę określoną w przepisach wydanych na podstawie ust. 8</w:t>
      </w:r>
      <w:r w:rsidR="00872C31" w:rsidRPr="00766E87">
        <w:t>.</w:t>
      </w:r>
      <w:r>
        <w:t>”</w:t>
      </w:r>
      <w:r w:rsidR="00CC3D61">
        <w:t>,</w:t>
      </w:r>
    </w:p>
    <w:p w:rsidR="00CA4663" w:rsidRPr="00766E87" w:rsidRDefault="00CC3D61" w:rsidP="00204C02">
      <w:pPr>
        <w:pStyle w:val="LITlitera"/>
        <w:keepNext/>
      </w:pPr>
      <w:r>
        <w:t>d</w:t>
      </w:r>
      <w:r w:rsidR="00CA4663" w:rsidRPr="00766E87">
        <w:t>)</w:t>
      </w:r>
      <w:r w:rsidR="00CA4663" w:rsidRPr="00766E87">
        <w:tab/>
        <w:t>po ust. 7 dodaje się ust. 7a</w:t>
      </w:r>
      <w:r w:rsidR="00AE396B">
        <w:t>–</w:t>
      </w:r>
      <w:r w:rsidR="00CA4663" w:rsidRPr="00766E87">
        <w:t>7e w brzmieniu:</w:t>
      </w:r>
    </w:p>
    <w:p w:rsidR="00B03C5E" w:rsidRPr="00766E87" w:rsidRDefault="008C2137" w:rsidP="0030529D">
      <w:pPr>
        <w:pStyle w:val="ZLITUSTzmustliter"/>
      </w:pPr>
      <w:r>
        <w:t>„</w:t>
      </w:r>
      <w:r w:rsidR="00CA4663" w:rsidRPr="00766E87">
        <w:t>7a</w:t>
      </w:r>
      <w:r w:rsidR="00B03C5E" w:rsidRPr="00766E87">
        <w:t>. Og</w:t>
      </w:r>
      <w:r w:rsidR="00B03C5E" w:rsidRPr="00766E87">
        <w:rPr>
          <w:rFonts w:ascii="Times New Roman" w:hAnsi="Times New Roman" w:cs="Times New Roman"/>
        </w:rPr>
        <w:t>ł</w:t>
      </w:r>
      <w:r w:rsidR="00B03C5E" w:rsidRPr="00766E87">
        <w:t>oszenia przekazuje si</w:t>
      </w:r>
      <w:r w:rsidR="00B03C5E" w:rsidRPr="00766E87">
        <w:rPr>
          <w:rFonts w:ascii="Times New Roman" w:hAnsi="Times New Roman" w:cs="Times New Roman"/>
        </w:rPr>
        <w:t>ę</w:t>
      </w:r>
      <w:r w:rsidR="00B03C5E" w:rsidRPr="00766E87">
        <w:t xml:space="preserve"> Urz</w:t>
      </w:r>
      <w:r w:rsidR="00B03C5E" w:rsidRPr="00766E87">
        <w:rPr>
          <w:rFonts w:ascii="Times New Roman" w:hAnsi="Times New Roman" w:cs="Times New Roman"/>
        </w:rPr>
        <w:t>ę</w:t>
      </w:r>
      <w:r w:rsidR="00B03C5E" w:rsidRPr="00766E87">
        <w:t>dowi Publikacji Unii Europejskiej zgodnie z formatem i procedurami elektronicznego przesy</w:t>
      </w:r>
      <w:r w:rsidR="00B03C5E" w:rsidRPr="00766E87">
        <w:rPr>
          <w:rFonts w:ascii="Times New Roman" w:hAnsi="Times New Roman" w:cs="Times New Roman"/>
        </w:rPr>
        <w:t>ł</w:t>
      </w:r>
      <w:r w:rsidR="00B03C5E" w:rsidRPr="00766E87">
        <w:t>ania og</w:t>
      </w:r>
      <w:r w:rsidR="00B03C5E" w:rsidRPr="00766E87">
        <w:rPr>
          <w:rFonts w:ascii="Times New Roman" w:hAnsi="Times New Roman" w:cs="Times New Roman"/>
        </w:rPr>
        <w:t>ł</w:t>
      </w:r>
      <w:r w:rsidR="00B03C5E" w:rsidRPr="00766E87">
        <w:t>osze</w:t>
      </w:r>
      <w:r w:rsidR="00B03C5E" w:rsidRPr="00766E87">
        <w:rPr>
          <w:rFonts w:ascii="Times New Roman" w:hAnsi="Times New Roman" w:cs="Times New Roman"/>
        </w:rPr>
        <w:t>ń</w:t>
      </w:r>
      <w:r w:rsidR="00B03C5E" w:rsidRPr="00766E87">
        <w:t xml:space="preserve"> wskazanymi na stronie internetowej, o kt</w:t>
      </w:r>
      <w:r w:rsidR="00B03C5E" w:rsidRPr="00766E87">
        <w:rPr>
          <w:rFonts w:cs="Times"/>
        </w:rPr>
        <w:t>ó</w:t>
      </w:r>
      <w:r w:rsidR="00B03C5E" w:rsidRPr="00766E87">
        <w:t>rej mowa w ust. 3 za</w:t>
      </w:r>
      <w:r w:rsidR="00B03C5E" w:rsidRPr="00766E87">
        <w:rPr>
          <w:rFonts w:ascii="Times New Roman" w:hAnsi="Times New Roman" w:cs="Times New Roman"/>
        </w:rPr>
        <w:t>łą</w:t>
      </w:r>
      <w:r w:rsidR="00B03C5E" w:rsidRPr="00766E87">
        <w:t>cznika VIII do dyrektywy 2014/24/UE i</w:t>
      </w:r>
      <w:r w:rsidR="00BF2571">
        <w:t xml:space="preserve"> </w:t>
      </w:r>
      <w:r w:rsidR="00B03C5E" w:rsidRPr="00766E87">
        <w:t>ust. 3 za</w:t>
      </w:r>
      <w:r w:rsidR="00B03C5E" w:rsidRPr="00766E87">
        <w:rPr>
          <w:rFonts w:ascii="Times New Roman" w:hAnsi="Times New Roman" w:cs="Times New Roman"/>
        </w:rPr>
        <w:t>łą</w:t>
      </w:r>
      <w:r w:rsidR="00B03C5E" w:rsidRPr="00766E87">
        <w:t>cznika IX do dyrektywy 2014/2</w:t>
      </w:r>
      <w:r w:rsidR="00872C31" w:rsidRPr="00766E87">
        <w:t>5/UE</w:t>
      </w:r>
      <w:r w:rsidR="004B7414" w:rsidRPr="00766E87">
        <w:t xml:space="preserve">, zwanej dalej </w:t>
      </w:r>
      <w:r>
        <w:t>„</w:t>
      </w:r>
      <w:r w:rsidR="004B7414" w:rsidRPr="00766E87">
        <w:t>stron</w:t>
      </w:r>
      <w:r w:rsidR="004B7414" w:rsidRPr="00766E87">
        <w:rPr>
          <w:rFonts w:ascii="Times New Roman" w:hAnsi="Times New Roman" w:cs="Times New Roman"/>
        </w:rPr>
        <w:t>ą</w:t>
      </w:r>
      <w:r w:rsidR="004B7414" w:rsidRPr="00766E87">
        <w:t xml:space="preserve"> internetow</w:t>
      </w:r>
      <w:r w:rsidR="004B7414" w:rsidRPr="00766E87">
        <w:rPr>
          <w:rFonts w:ascii="Times New Roman" w:hAnsi="Times New Roman" w:cs="Times New Roman"/>
        </w:rPr>
        <w:t>ą</w:t>
      </w:r>
      <w:r w:rsidR="004B7414" w:rsidRPr="00766E87">
        <w:t xml:space="preserve"> okre</w:t>
      </w:r>
      <w:r w:rsidR="004B7414" w:rsidRPr="00766E87">
        <w:rPr>
          <w:rFonts w:ascii="Times New Roman" w:hAnsi="Times New Roman" w:cs="Times New Roman"/>
        </w:rPr>
        <w:t>ś</w:t>
      </w:r>
      <w:r w:rsidR="004B7414" w:rsidRPr="00766E87">
        <w:t>lon</w:t>
      </w:r>
      <w:r w:rsidR="004B7414" w:rsidRPr="00766E87">
        <w:rPr>
          <w:rFonts w:ascii="Times New Roman" w:hAnsi="Times New Roman" w:cs="Times New Roman"/>
        </w:rPr>
        <w:t>ą</w:t>
      </w:r>
      <w:r w:rsidR="004B7414" w:rsidRPr="00766E87">
        <w:t xml:space="preserve"> w dyrektywie</w:t>
      </w:r>
      <w:r>
        <w:t>”</w:t>
      </w:r>
      <w:r w:rsidR="00872C31" w:rsidRPr="00766E87">
        <w:t>.</w:t>
      </w:r>
    </w:p>
    <w:p w:rsidR="00B03C5E" w:rsidRPr="00766E87" w:rsidRDefault="00CA4663" w:rsidP="0030529D">
      <w:pPr>
        <w:pStyle w:val="ZLITUSTzmustliter"/>
      </w:pPr>
      <w:r w:rsidRPr="00766E87">
        <w:t>7b</w:t>
      </w:r>
      <w:r w:rsidR="00B03C5E" w:rsidRPr="00766E87">
        <w:t xml:space="preserve">. </w:t>
      </w:r>
      <w:r w:rsidR="00E767FE" w:rsidRPr="00766E87">
        <w:t xml:space="preserve">Ogłoszenia w Biuletynie Zamówień Publicznych zamieszcza się przy użyciu środków komunikacji </w:t>
      </w:r>
      <w:r w:rsidR="00AA6D89">
        <w:t xml:space="preserve">elektronicznej </w:t>
      </w:r>
      <w:r w:rsidR="00E767FE" w:rsidRPr="00766E87">
        <w:t>za pomocą formularzy umieszczonych na stronach portalu internetowego Urzędu</w:t>
      </w:r>
      <w:r w:rsidR="00B03C5E" w:rsidRPr="00766E87">
        <w:t>.</w:t>
      </w:r>
    </w:p>
    <w:p w:rsidR="00B03C5E" w:rsidRPr="00766E87" w:rsidRDefault="00CA4663" w:rsidP="0030529D">
      <w:pPr>
        <w:pStyle w:val="ZLITUSTzmustliter"/>
      </w:pPr>
      <w:r w:rsidRPr="00766E87">
        <w:t>7c</w:t>
      </w:r>
      <w:r w:rsidR="00B03C5E" w:rsidRPr="00766E87">
        <w:t>. Zamawiaj</w:t>
      </w:r>
      <w:r w:rsidR="00B03C5E" w:rsidRPr="00766E87">
        <w:rPr>
          <w:rFonts w:ascii="Times New Roman" w:hAnsi="Times New Roman" w:cs="Times New Roman"/>
        </w:rPr>
        <w:t>ą</w:t>
      </w:r>
      <w:r w:rsidR="00B03C5E" w:rsidRPr="00766E87">
        <w:t>cy mo</w:t>
      </w:r>
      <w:r w:rsidR="00B03C5E" w:rsidRPr="00766E87">
        <w:rPr>
          <w:rFonts w:ascii="Times New Roman" w:hAnsi="Times New Roman" w:cs="Times New Roman"/>
        </w:rPr>
        <w:t>ż</w:t>
      </w:r>
      <w:r w:rsidR="00B03C5E" w:rsidRPr="00766E87">
        <w:t xml:space="preserve">e dodatkowo </w:t>
      </w:r>
      <w:r w:rsidR="006F0832" w:rsidRPr="00766E87">
        <w:t>zamie</w:t>
      </w:r>
      <w:r w:rsidR="006F0832" w:rsidRPr="00766E87">
        <w:rPr>
          <w:rFonts w:ascii="Times New Roman" w:hAnsi="Times New Roman" w:cs="Times New Roman"/>
        </w:rPr>
        <w:t>ś</w:t>
      </w:r>
      <w:r w:rsidR="006F0832" w:rsidRPr="00766E87">
        <w:t>ci</w:t>
      </w:r>
      <w:r w:rsidR="006F0832" w:rsidRPr="00766E87">
        <w:rPr>
          <w:rFonts w:ascii="Times New Roman" w:hAnsi="Times New Roman" w:cs="Times New Roman"/>
        </w:rPr>
        <w:t>ć</w:t>
      </w:r>
      <w:r w:rsidR="00B03C5E" w:rsidRPr="00766E87">
        <w:t xml:space="preserve"> og</w:t>
      </w:r>
      <w:r w:rsidR="00B03C5E" w:rsidRPr="00766E87">
        <w:rPr>
          <w:rFonts w:ascii="Times New Roman" w:hAnsi="Times New Roman" w:cs="Times New Roman"/>
        </w:rPr>
        <w:t>ł</w:t>
      </w:r>
      <w:r w:rsidR="00B03C5E" w:rsidRPr="00766E87">
        <w:t>oszenie w inny sposób ni</w:t>
      </w:r>
      <w:r w:rsidR="00B03C5E" w:rsidRPr="00766E87">
        <w:rPr>
          <w:rFonts w:ascii="Times New Roman" w:hAnsi="Times New Roman" w:cs="Times New Roman"/>
        </w:rPr>
        <w:t>ż</w:t>
      </w:r>
      <w:r w:rsidR="00B03C5E" w:rsidRPr="00766E87">
        <w:t xml:space="preserve"> okre</w:t>
      </w:r>
      <w:r w:rsidR="00B03C5E" w:rsidRPr="00766E87">
        <w:rPr>
          <w:rFonts w:ascii="Times New Roman" w:hAnsi="Times New Roman" w:cs="Times New Roman"/>
        </w:rPr>
        <w:t>ś</w:t>
      </w:r>
      <w:r w:rsidR="00B03C5E" w:rsidRPr="00766E87">
        <w:t>lony w ust. 1, w szczeg</w:t>
      </w:r>
      <w:r w:rsidR="00B03C5E" w:rsidRPr="00766E87">
        <w:rPr>
          <w:rFonts w:cs="Times"/>
        </w:rPr>
        <w:t>ó</w:t>
      </w:r>
      <w:r w:rsidR="00B03C5E" w:rsidRPr="00766E87">
        <w:t>lno</w:t>
      </w:r>
      <w:r w:rsidR="00B03C5E" w:rsidRPr="00766E87">
        <w:rPr>
          <w:rFonts w:ascii="Times New Roman" w:hAnsi="Times New Roman" w:cs="Times New Roman"/>
        </w:rPr>
        <w:t>ś</w:t>
      </w:r>
      <w:r w:rsidR="00B03C5E" w:rsidRPr="00766E87">
        <w:t xml:space="preserve">ci w dzienniku lub w prasie o </w:t>
      </w:r>
      <w:r w:rsidRPr="00766E87">
        <w:t>zasi</w:t>
      </w:r>
      <w:r w:rsidRPr="00766E87">
        <w:rPr>
          <w:rFonts w:ascii="Times New Roman" w:hAnsi="Times New Roman" w:cs="Times New Roman"/>
        </w:rPr>
        <w:t>ę</w:t>
      </w:r>
      <w:r w:rsidRPr="00766E87">
        <w:t>gu og</w:t>
      </w:r>
      <w:r w:rsidRPr="00766E87">
        <w:rPr>
          <w:rFonts w:cs="Times"/>
        </w:rPr>
        <w:t>ó</w:t>
      </w:r>
      <w:r w:rsidRPr="00766E87">
        <w:t>lnopolskim.</w:t>
      </w:r>
    </w:p>
    <w:p w:rsidR="00B03C5E" w:rsidRPr="00766E87" w:rsidRDefault="00CA4663" w:rsidP="0030529D">
      <w:pPr>
        <w:pStyle w:val="ZLITUSTzmustliter"/>
      </w:pPr>
      <w:r w:rsidRPr="00766E87">
        <w:t>7d</w:t>
      </w:r>
      <w:r w:rsidR="00B03C5E" w:rsidRPr="00766E87">
        <w:t xml:space="preserve">. </w:t>
      </w:r>
      <w:r w:rsidR="00996671">
        <w:t xml:space="preserve">Zamieszczenie </w:t>
      </w:r>
      <w:r w:rsidR="00B03C5E" w:rsidRPr="00766E87">
        <w:t>og</w:t>
      </w:r>
      <w:r w:rsidR="00B03C5E" w:rsidRPr="00766E87">
        <w:rPr>
          <w:rFonts w:ascii="Times New Roman" w:hAnsi="Times New Roman" w:cs="Times New Roman"/>
        </w:rPr>
        <w:t>ł</w:t>
      </w:r>
      <w:r w:rsidR="00B03C5E" w:rsidRPr="00766E87">
        <w:t>osze</w:t>
      </w:r>
      <w:r w:rsidR="00B03C5E" w:rsidRPr="00766E87">
        <w:rPr>
          <w:rFonts w:ascii="Times New Roman" w:hAnsi="Times New Roman" w:cs="Times New Roman"/>
        </w:rPr>
        <w:t>ń</w:t>
      </w:r>
      <w:r w:rsidR="00B03C5E" w:rsidRPr="00766E87">
        <w:t xml:space="preserve"> w spos</w:t>
      </w:r>
      <w:r w:rsidR="00B03C5E" w:rsidRPr="00766E87">
        <w:rPr>
          <w:rFonts w:cs="Times"/>
        </w:rPr>
        <w:t>ó</w:t>
      </w:r>
      <w:r w:rsidR="00B03C5E" w:rsidRPr="00766E87">
        <w:t>b, o kt</w:t>
      </w:r>
      <w:r w:rsidR="00B03C5E" w:rsidRPr="00766E87">
        <w:rPr>
          <w:rFonts w:cs="Times"/>
        </w:rPr>
        <w:t>ó</w:t>
      </w:r>
      <w:r w:rsidR="00B03C5E" w:rsidRPr="00766E87">
        <w:t xml:space="preserve">rym mowa w ust. 1 pkt </w:t>
      </w:r>
      <w:r w:rsidR="00CC3D61">
        <w:t>1</w:t>
      </w:r>
      <w:r w:rsidR="00CC3D61" w:rsidRPr="00766E87">
        <w:t xml:space="preserve"> </w:t>
      </w:r>
      <w:r w:rsidR="00B03C5E" w:rsidRPr="00766E87">
        <w:t xml:space="preserve">i </w:t>
      </w:r>
      <w:r w:rsidR="00E452A1" w:rsidRPr="00766E87">
        <w:t>ust. 7c</w:t>
      </w:r>
      <w:r w:rsidR="00B03C5E" w:rsidRPr="00766E87">
        <w:t>, mo</w:t>
      </w:r>
      <w:r w:rsidR="00B03C5E" w:rsidRPr="00766E87">
        <w:rPr>
          <w:rFonts w:ascii="Times New Roman" w:hAnsi="Times New Roman" w:cs="Times New Roman"/>
        </w:rPr>
        <w:t>ż</w:t>
      </w:r>
      <w:r w:rsidR="00B03C5E" w:rsidRPr="00766E87">
        <w:t>e nast</w:t>
      </w:r>
      <w:r w:rsidR="00B03C5E" w:rsidRPr="00766E87">
        <w:rPr>
          <w:rFonts w:ascii="Times New Roman" w:hAnsi="Times New Roman" w:cs="Times New Roman"/>
        </w:rPr>
        <w:t>ą</w:t>
      </w:r>
      <w:r w:rsidR="00B03C5E" w:rsidRPr="00766E87">
        <w:t>pi</w:t>
      </w:r>
      <w:r w:rsidR="00B03C5E" w:rsidRPr="00766E87">
        <w:rPr>
          <w:rFonts w:ascii="Times New Roman" w:hAnsi="Times New Roman" w:cs="Times New Roman"/>
        </w:rPr>
        <w:t>ć</w:t>
      </w:r>
      <w:r w:rsidR="00B03C5E" w:rsidRPr="00766E87">
        <w:t xml:space="preserve"> po ich publikacji w Dzienniku Urz</w:t>
      </w:r>
      <w:r w:rsidR="00B03C5E" w:rsidRPr="00766E87">
        <w:rPr>
          <w:rFonts w:ascii="Times New Roman" w:hAnsi="Times New Roman" w:cs="Times New Roman"/>
        </w:rPr>
        <w:t>ę</w:t>
      </w:r>
      <w:r w:rsidR="00B03C5E" w:rsidRPr="00766E87">
        <w:t>dowym Unii Europejskiej albo po up</w:t>
      </w:r>
      <w:r w:rsidR="00B03C5E" w:rsidRPr="00766E87">
        <w:rPr>
          <w:rFonts w:ascii="Times New Roman" w:hAnsi="Times New Roman" w:cs="Times New Roman"/>
        </w:rPr>
        <w:t>ł</w:t>
      </w:r>
      <w:r w:rsidR="00B03C5E" w:rsidRPr="00766E87">
        <w:t>ywie 48 godzin od potwierdzenia otrzymania og</w:t>
      </w:r>
      <w:r w:rsidR="00B03C5E" w:rsidRPr="00766E87">
        <w:rPr>
          <w:rFonts w:ascii="Times New Roman" w:hAnsi="Times New Roman" w:cs="Times New Roman"/>
        </w:rPr>
        <w:t>ł</w:t>
      </w:r>
      <w:r w:rsidR="00B03C5E" w:rsidRPr="00766E87">
        <w:t>oszenia przez Urz</w:t>
      </w:r>
      <w:r w:rsidR="00B03C5E" w:rsidRPr="00766E87">
        <w:rPr>
          <w:rFonts w:ascii="Times New Roman" w:hAnsi="Times New Roman" w:cs="Times New Roman"/>
        </w:rPr>
        <w:t>ą</w:t>
      </w:r>
      <w:r w:rsidR="00B03C5E" w:rsidRPr="00766E87">
        <w:t>d Publikacji Uni</w:t>
      </w:r>
      <w:r w:rsidR="00872C31" w:rsidRPr="00766E87">
        <w:t>i Europejskiej.</w:t>
      </w:r>
    </w:p>
    <w:p w:rsidR="00B03C5E" w:rsidRPr="00766E87" w:rsidRDefault="00B03C5E" w:rsidP="0030529D">
      <w:pPr>
        <w:pStyle w:val="ZLITUSTzmustliter"/>
      </w:pPr>
      <w:r w:rsidRPr="00766E87">
        <w:t>7</w:t>
      </w:r>
      <w:r w:rsidR="00CA4663" w:rsidRPr="00766E87">
        <w:t>e</w:t>
      </w:r>
      <w:r w:rsidRPr="00766E87">
        <w:t xml:space="preserve">. </w:t>
      </w:r>
      <w:r w:rsidR="00E767FE" w:rsidRPr="00766E87">
        <w:t>Ogłoszenia, o który</w:t>
      </w:r>
      <w:r w:rsidR="00CC3D61">
        <w:t>ch</w:t>
      </w:r>
      <w:r w:rsidR="00E767FE" w:rsidRPr="00766E87">
        <w:t xml:space="preserve"> mowa w ust. 1 pkt 1 i ust. 7c</w:t>
      </w:r>
      <w:r w:rsidR="00CC3D61">
        <w:t>,</w:t>
      </w:r>
      <w:r w:rsidR="00E767FE" w:rsidRPr="00766E87">
        <w:t xml:space="preserve"> </w:t>
      </w:r>
      <w:r w:rsidRPr="00766E87">
        <w:t>nie mog</w:t>
      </w:r>
      <w:r w:rsidRPr="00766E87">
        <w:rPr>
          <w:rFonts w:ascii="Times New Roman" w:hAnsi="Times New Roman" w:cs="Times New Roman"/>
        </w:rPr>
        <w:t>ą</w:t>
      </w:r>
      <w:r w:rsidRPr="00766E87">
        <w:t xml:space="preserve"> zawiera</w:t>
      </w:r>
      <w:r w:rsidRPr="00766E87">
        <w:rPr>
          <w:rFonts w:ascii="Times New Roman" w:hAnsi="Times New Roman" w:cs="Times New Roman"/>
        </w:rPr>
        <w:t>ć</w:t>
      </w:r>
      <w:r w:rsidRPr="00766E87">
        <w:t xml:space="preserve"> innych informacji ni</w:t>
      </w:r>
      <w:r w:rsidRPr="00766E87">
        <w:rPr>
          <w:rFonts w:ascii="Times New Roman" w:hAnsi="Times New Roman" w:cs="Times New Roman"/>
        </w:rPr>
        <w:t>ż</w:t>
      </w:r>
      <w:r w:rsidRPr="00766E87">
        <w:t xml:space="preserve"> informacje zawarte w og</w:t>
      </w:r>
      <w:r w:rsidRPr="00766E87">
        <w:rPr>
          <w:rFonts w:ascii="Times New Roman" w:hAnsi="Times New Roman" w:cs="Times New Roman"/>
        </w:rPr>
        <w:t>ł</w:t>
      </w:r>
      <w:r w:rsidRPr="00766E87">
        <w:t>oszeniach przekazanych Urz</w:t>
      </w:r>
      <w:r w:rsidRPr="00766E87">
        <w:rPr>
          <w:rFonts w:ascii="Times New Roman" w:hAnsi="Times New Roman" w:cs="Times New Roman"/>
        </w:rPr>
        <w:t>ę</w:t>
      </w:r>
      <w:r w:rsidRPr="00766E87">
        <w:t>dowi Publikacji Unii Europejskiej. W og</w:t>
      </w:r>
      <w:r w:rsidRPr="00766E87">
        <w:rPr>
          <w:rFonts w:ascii="Times New Roman" w:hAnsi="Times New Roman" w:cs="Times New Roman"/>
        </w:rPr>
        <w:t>ł</w:t>
      </w:r>
      <w:r w:rsidRPr="00766E87">
        <w:t>oszeniach tych nale</w:t>
      </w:r>
      <w:r w:rsidRPr="00766E87">
        <w:rPr>
          <w:rFonts w:ascii="Times New Roman" w:hAnsi="Times New Roman" w:cs="Times New Roman"/>
        </w:rPr>
        <w:t>ż</w:t>
      </w:r>
      <w:r w:rsidRPr="00766E87">
        <w:t>y wskaza</w:t>
      </w:r>
      <w:r w:rsidRPr="00766E87">
        <w:rPr>
          <w:rFonts w:ascii="Times New Roman" w:hAnsi="Times New Roman" w:cs="Times New Roman"/>
        </w:rPr>
        <w:t>ć</w:t>
      </w:r>
      <w:r w:rsidRPr="00766E87">
        <w:t xml:space="preserve"> dat</w:t>
      </w:r>
      <w:r w:rsidRPr="00766E87">
        <w:rPr>
          <w:rFonts w:ascii="Times New Roman" w:hAnsi="Times New Roman" w:cs="Times New Roman"/>
        </w:rPr>
        <w:t>ę</w:t>
      </w:r>
      <w:r w:rsidRPr="00766E87">
        <w:t xml:space="preserve"> przekazania og</w:t>
      </w:r>
      <w:r w:rsidRPr="00766E87">
        <w:rPr>
          <w:rFonts w:ascii="Times New Roman" w:hAnsi="Times New Roman" w:cs="Times New Roman"/>
        </w:rPr>
        <w:t>ł</w:t>
      </w:r>
      <w:r w:rsidRPr="00766E87">
        <w:t>oszenia Urz</w:t>
      </w:r>
      <w:r w:rsidRPr="00766E87">
        <w:rPr>
          <w:rFonts w:ascii="Times New Roman" w:hAnsi="Times New Roman" w:cs="Times New Roman"/>
        </w:rPr>
        <w:t>ę</w:t>
      </w:r>
      <w:r w:rsidRPr="00766E87">
        <w:t>dowi Publik</w:t>
      </w:r>
      <w:r w:rsidR="00872C31" w:rsidRPr="00766E87">
        <w:t>acji Unii Europejskiej.</w:t>
      </w:r>
      <w:r w:rsidR="008C2137">
        <w:t>”</w:t>
      </w:r>
      <w:r w:rsidRPr="00766E87">
        <w:t>;</w:t>
      </w:r>
    </w:p>
    <w:p w:rsidR="00B03C5E" w:rsidRPr="00E90D97" w:rsidRDefault="00B03C5E" w:rsidP="00204C02">
      <w:pPr>
        <w:pStyle w:val="PKTpunkt"/>
        <w:keepNext/>
        <w:rPr>
          <w:rStyle w:val="Ppogrubienie"/>
          <w:b w:val="0"/>
        </w:rPr>
      </w:pPr>
      <w:r w:rsidRPr="00E90D97">
        <w:rPr>
          <w:rStyle w:val="Ppogrubienie"/>
          <w:b w:val="0"/>
        </w:rPr>
        <w:t>1</w:t>
      </w:r>
      <w:r w:rsidR="004E4F02" w:rsidRPr="00E90D97">
        <w:rPr>
          <w:rStyle w:val="Ppogrubienie"/>
          <w:b w:val="0"/>
        </w:rPr>
        <w:t>6</w:t>
      </w:r>
      <w:r w:rsidRPr="00E90D97">
        <w:rPr>
          <w:rStyle w:val="Ppogrubienie"/>
          <w:b w:val="0"/>
        </w:rPr>
        <w:t>)</w:t>
      </w:r>
      <w:r w:rsidRPr="00E90D97">
        <w:rPr>
          <w:rStyle w:val="Ppogrubienie"/>
          <w:b w:val="0"/>
        </w:rPr>
        <w:tab/>
      </w:r>
      <w:r w:rsidR="00565ECB" w:rsidRPr="00E90D97">
        <w:rPr>
          <w:rStyle w:val="Ppogrubienie"/>
          <w:b w:val="0"/>
        </w:rPr>
        <w:t xml:space="preserve">po art. 11 </w:t>
      </w:r>
      <w:r w:rsidRPr="00E90D97">
        <w:rPr>
          <w:rStyle w:val="Ppogrubienie"/>
          <w:b w:val="0"/>
        </w:rPr>
        <w:t>dodaje się art. 11a</w:t>
      </w:r>
      <w:r w:rsidR="00AE396B" w:rsidRPr="00E90D97">
        <w:rPr>
          <w:rStyle w:val="Ppogrubienie"/>
          <w:b w:val="0"/>
        </w:rPr>
        <w:t>–</w:t>
      </w:r>
      <w:r w:rsidRPr="00E90D97">
        <w:rPr>
          <w:rStyle w:val="Ppogrubienie"/>
          <w:b w:val="0"/>
        </w:rPr>
        <w:t>11c w brzmieniu:</w:t>
      </w:r>
    </w:p>
    <w:p w:rsidR="00E767FE" w:rsidRPr="00E90D97" w:rsidRDefault="008C2137" w:rsidP="00204C02">
      <w:pPr>
        <w:pStyle w:val="ZARTzmartartykuempunktem"/>
        <w:keepNext/>
      </w:pPr>
      <w:r w:rsidRPr="00E90D97">
        <w:t>„</w:t>
      </w:r>
      <w:r w:rsidR="00B03C5E" w:rsidRPr="00E90D97">
        <w:rPr>
          <w:rStyle w:val="Ppogrubienie"/>
          <w:b w:val="0"/>
        </w:rPr>
        <w:t>Art. 11a</w:t>
      </w:r>
      <w:r w:rsidR="00B03C5E" w:rsidRPr="00E90D97">
        <w:t xml:space="preserve">. </w:t>
      </w:r>
      <w:r w:rsidR="00E767FE" w:rsidRPr="00E90D97">
        <w:t>Zamawiający jest obowiązany udokumentować:</w:t>
      </w:r>
    </w:p>
    <w:p w:rsidR="00E767FE" w:rsidRPr="00766E87" w:rsidRDefault="00E767FE" w:rsidP="006D79BF">
      <w:pPr>
        <w:pStyle w:val="ZPKTzmpktartykuempunktem"/>
      </w:pPr>
      <w:r w:rsidRPr="00766E87">
        <w:t>1</w:t>
      </w:r>
      <w:r w:rsidR="00AE396B">
        <w:t>)</w:t>
      </w:r>
      <w:r w:rsidR="00AE396B">
        <w:tab/>
      </w:r>
      <w:r w:rsidRPr="00766E87">
        <w:t>zamieszczenie ogłoszenia w Biuletynie Zamówień Publicznych, w szczególności przechowywać dowód jego zamieszczenia;</w:t>
      </w:r>
    </w:p>
    <w:p w:rsidR="00B03C5E" w:rsidRPr="00766E87" w:rsidRDefault="00E767FE" w:rsidP="006D79BF">
      <w:pPr>
        <w:pStyle w:val="ZPKTzmpktartykuempunktem"/>
      </w:pPr>
      <w:r w:rsidRPr="00766E87">
        <w:lastRenderedPageBreak/>
        <w:t>2</w:t>
      </w:r>
      <w:r w:rsidR="00AE396B">
        <w:t>)</w:t>
      </w:r>
      <w:r w:rsidR="00AE396B">
        <w:tab/>
      </w:r>
      <w:r w:rsidRPr="00766E87">
        <w:t>publikację ogłoszenia w Dzienniku</w:t>
      </w:r>
      <w:r w:rsidR="00A2257B">
        <w:t xml:space="preserve"> Urzędowym Unii Europejskiej, w </w:t>
      </w:r>
      <w:r w:rsidRPr="00766E87">
        <w:t>szczególności przechowywać dowód</w:t>
      </w:r>
      <w:r w:rsidR="001C3BC6" w:rsidRPr="00766E87">
        <w:t xml:space="preserve"> przekazania tego ogłoszenia Urzędowi Publikacji Unii Europejskiej.</w:t>
      </w:r>
    </w:p>
    <w:p w:rsidR="00B03C5E" w:rsidRPr="00E90D97" w:rsidRDefault="00B03C5E" w:rsidP="00E90D97">
      <w:pPr>
        <w:pStyle w:val="ZARTzmartartykuempunktem"/>
      </w:pPr>
      <w:r w:rsidRPr="00E90D97">
        <w:rPr>
          <w:rStyle w:val="Ppogrubienie"/>
          <w:b w:val="0"/>
        </w:rPr>
        <w:t>Art. 11b</w:t>
      </w:r>
      <w:r w:rsidRPr="00E90D97">
        <w:t xml:space="preserve">. 1. Zamawiający </w:t>
      </w:r>
      <w:r w:rsidR="00AC039C" w:rsidRPr="00E90D97">
        <w:t>może przekazać</w:t>
      </w:r>
      <w:r w:rsidR="00152A3D" w:rsidRPr="00E90D97">
        <w:t xml:space="preserve"> do Urzędu Publikacji Unii</w:t>
      </w:r>
      <w:r w:rsidR="00AC039C" w:rsidRPr="00E90D97">
        <w:t xml:space="preserve"> Europejskiej</w:t>
      </w:r>
      <w:r w:rsidR="00152A3D" w:rsidRPr="00E90D97">
        <w:t xml:space="preserve"> </w:t>
      </w:r>
      <w:r w:rsidRPr="00E90D97">
        <w:t xml:space="preserve">ogłoszenie, którego </w:t>
      </w:r>
      <w:r w:rsidR="006F0832" w:rsidRPr="00E90D97">
        <w:t>zamieszczenie</w:t>
      </w:r>
      <w:r w:rsidRPr="00E90D97">
        <w:t xml:space="preserve"> w Dzienniku Urzędowym Unii Europejskiej ze względu na wartość zamówienia</w:t>
      </w:r>
      <w:r w:rsidR="00DB1AFD" w:rsidRPr="00E90D97">
        <w:t xml:space="preserve"> </w:t>
      </w:r>
      <w:r w:rsidRPr="00E90D97">
        <w:t>albo konkursu nie jest obo</w:t>
      </w:r>
      <w:r w:rsidR="002D61CB" w:rsidRPr="00E90D97">
        <w:t>wiązkow</w:t>
      </w:r>
      <w:r w:rsidR="0036792A">
        <w:t>e</w:t>
      </w:r>
      <w:r w:rsidR="002D61CB" w:rsidRPr="00E90D97">
        <w:t>. Przepis art. 11 ust. 7 i 7a</w:t>
      </w:r>
      <w:r w:rsidRPr="00E90D97">
        <w:t xml:space="preserve"> stosuje się od</w:t>
      </w:r>
      <w:r w:rsidR="00872C31" w:rsidRPr="00E90D97">
        <w:t>powiednio.</w:t>
      </w:r>
    </w:p>
    <w:p w:rsidR="00B03C5E" w:rsidRPr="00766E87" w:rsidRDefault="00B03C5E" w:rsidP="00B03C5E">
      <w:pPr>
        <w:pStyle w:val="ZUSTzmustartykuempunktem"/>
      </w:pPr>
      <w:r w:rsidRPr="00766E87">
        <w:t xml:space="preserve">2. Zamawiający może, po </w:t>
      </w:r>
      <w:r w:rsidR="006F0832" w:rsidRPr="00766E87">
        <w:t>opublikowaniu</w:t>
      </w:r>
      <w:r w:rsidRPr="00766E87">
        <w:t xml:space="preserve"> ogłoszenia o zamówieniu, bezpośrednio poinformować o wszczęciu postępowania o udzielenie zamówienia znanych sobie wykonawców, którzy w ramach prowadzonej działalności świadczą dostawy, usługi lub roboty budowlane będące przedmiotem zamówienia.</w:t>
      </w:r>
    </w:p>
    <w:p w:rsidR="00B03C5E" w:rsidRPr="00E90D97" w:rsidRDefault="00B03C5E" w:rsidP="00E90D97">
      <w:pPr>
        <w:pStyle w:val="ZARTzmartartykuempunktem"/>
      </w:pPr>
      <w:r w:rsidRPr="00E90D97">
        <w:rPr>
          <w:rStyle w:val="Ppogrubienie"/>
          <w:b w:val="0"/>
        </w:rPr>
        <w:t>Art. 11c.</w:t>
      </w:r>
      <w:r w:rsidRPr="00E90D97">
        <w:t xml:space="preserve"> </w:t>
      </w:r>
      <w:r w:rsidR="00B65205" w:rsidRPr="00E90D97">
        <w:t>Z</w:t>
      </w:r>
      <w:r w:rsidRPr="00E90D97">
        <w:t>amawiający może zmienić</w:t>
      </w:r>
      <w:r w:rsidR="00B65205" w:rsidRPr="00E90D97">
        <w:t xml:space="preserve"> ogłoszenie</w:t>
      </w:r>
      <w:r w:rsidRPr="00E90D97">
        <w:t xml:space="preserve">, </w:t>
      </w:r>
      <w:r w:rsidR="006F0832" w:rsidRPr="00E90D97">
        <w:t xml:space="preserve">zamieszczając </w:t>
      </w:r>
      <w:r w:rsidRPr="00E90D97">
        <w:t>sprostowanie</w:t>
      </w:r>
      <w:r w:rsidR="0072406D" w:rsidRPr="00E90D97">
        <w:t xml:space="preserve"> lub</w:t>
      </w:r>
      <w:r w:rsidRPr="00E90D97">
        <w:t xml:space="preserve"> ogłoszenie zmian</w:t>
      </w:r>
      <w:r w:rsidR="00043213" w:rsidRPr="00E90D97">
        <w:t>. Przepisy art. 11 ust. 7</w:t>
      </w:r>
      <w:r w:rsidR="00AE396B" w:rsidRPr="00E90D97">
        <w:t>–</w:t>
      </w:r>
      <w:r w:rsidR="00043213" w:rsidRPr="00E90D97">
        <w:t>7d</w:t>
      </w:r>
      <w:r w:rsidRPr="00E90D97">
        <w:t xml:space="preserve"> i art. 11a stosuje się</w:t>
      </w:r>
      <w:r w:rsidR="00BE6E00" w:rsidRPr="00E90D97">
        <w:t xml:space="preserve"> odpowiednio.</w:t>
      </w:r>
      <w:r w:rsidR="008C2137" w:rsidRPr="00E90D97">
        <w:t>”</w:t>
      </w:r>
      <w:r w:rsidR="00BE6E00" w:rsidRPr="00E90D97">
        <w:t>;</w:t>
      </w:r>
    </w:p>
    <w:p w:rsidR="00B03C5E" w:rsidRPr="00E90D97" w:rsidRDefault="00B03C5E" w:rsidP="00E90D97">
      <w:pPr>
        <w:pStyle w:val="PKTpunkt"/>
        <w:rPr>
          <w:rStyle w:val="Ppogrubienie"/>
          <w:b w:val="0"/>
        </w:rPr>
      </w:pPr>
      <w:r w:rsidRPr="00E90D97">
        <w:rPr>
          <w:rStyle w:val="Ppogrubienie"/>
          <w:b w:val="0"/>
        </w:rPr>
        <w:t>1</w:t>
      </w:r>
      <w:r w:rsidR="004E4F02" w:rsidRPr="00E90D97">
        <w:rPr>
          <w:rStyle w:val="Ppogrubienie"/>
          <w:b w:val="0"/>
        </w:rPr>
        <w:t>7</w:t>
      </w:r>
      <w:r w:rsidRPr="00E90D97">
        <w:rPr>
          <w:rStyle w:val="Ppogrubienie"/>
          <w:b w:val="0"/>
        </w:rPr>
        <w:t>)</w:t>
      </w:r>
      <w:r w:rsidRPr="00E90D97">
        <w:rPr>
          <w:rStyle w:val="Ppogrubienie"/>
          <w:b w:val="0"/>
        </w:rPr>
        <w:tab/>
        <w:t>uchyla się art. 12;</w:t>
      </w:r>
    </w:p>
    <w:p w:rsidR="00B03C5E" w:rsidRPr="00E90D97" w:rsidRDefault="00B03C5E" w:rsidP="00204C02">
      <w:pPr>
        <w:pStyle w:val="PKTpunkt"/>
        <w:keepNext/>
        <w:rPr>
          <w:rStyle w:val="Ppogrubienie"/>
          <w:b w:val="0"/>
        </w:rPr>
      </w:pPr>
      <w:r w:rsidRPr="00E90D97">
        <w:rPr>
          <w:rStyle w:val="Ppogrubienie"/>
          <w:b w:val="0"/>
        </w:rPr>
        <w:t>1</w:t>
      </w:r>
      <w:r w:rsidR="004E4F02" w:rsidRPr="00E90D97">
        <w:rPr>
          <w:rStyle w:val="Ppogrubienie"/>
          <w:b w:val="0"/>
        </w:rPr>
        <w:t>8</w:t>
      </w:r>
      <w:r w:rsidRPr="00E90D97">
        <w:rPr>
          <w:rStyle w:val="Ppogrubienie"/>
          <w:b w:val="0"/>
        </w:rPr>
        <w:t>)</w:t>
      </w:r>
      <w:r w:rsidRPr="00E90D97">
        <w:rPr>
          <w:rStyle w:val="Ppogrubienie"/>
          <w:b w:val="0"/>
        </w:rPr>
        <w:tab/>
        <w:t>w art. 12a:</w:t>
      </w:r>
    </w:p>
    <w:p w:rsidR="00B03C5E" w:rsidRPr="00766E87" w:rsidRDefault="00B03C5E" w:rsidP="00204C02">
      <w:pPr>
        <w:pStyle w:val="LITlitera"/>
        <w:keepNext/>
      </w:pPr>
      <w:r w:rsidRPr="00766E87">
        <w:t>a)</w:t>
      </w:r>
      <w:r w:rsidRPr="00766E87">
        <w:tab/>
        <w:t>w ust. 2</w:t>
      </w:r>
      <w:r w:rsidR="00B179CD" w:rsidRPr="00766E87">
        <w:t xml:space="preserve"> pkt 1 i 2 otrzymują brzmienie</w:t>
      </w:r>
      <w:r w:rsidRPr="00766E87">
        <w:t>:</w:t>
      </w:r>
    </w:p>
    <w:p w:rsidR="00B179CD" w:rsidRPr="00766E87" w:rsidRDefault="008C2137" w:rsidP="00B179CD">
      <w:pPr>
        <w:pStyle w:val="ZLITPKTzmpktliter"/>
      </w:pPr>
      <w:r>
        <w:t>„</w:t>
      </w:r>
      <w:r w:rsidR="00B179CD" w:rsidRPr="00766E87">
        <w:t>1</w:t>
      </w:r>
      <w:r w:rsidR="00AE396B">
        <w:t>)</w:t>
      </w:r>
      <w:r w:rsidR="00AE396B">
        <w:tab/>
      </w:r>
      <w:r w:rsidR="00B179CD" w:rsidRPr="00766E87">
        <w:t>ofert nie może być krótszy niż 15 dni od dnia przekazania zmiany ogłoszenia Urzędowi Publikacji Unii Europejskiej – w trybie przetargu nieograniczonego;</w:t>
      </w:r>
    </w:p>
    <w:p w:rsidR="00B179CD" w:rsidRPr="00766E87" w:rsidRDefault="00B179CD" w:rsidP="00B179CD">
      <w:pPr>
        <w:pStyle w:val="ZLITPKTzmpktliter"/>
      </w:pPr>
      <w:r w:rsidRPr="00766E87">
        <w:t>2)</w:t>
      </w:r>
      <w:r w:rsidR="00BF2571">
        <w:tab/>
      </w:r>
      <w:r w:rsidRPr="00766E87">
        <w:t>wniosków o dopuszczenie do udziału w postępowaniu nie może być krótszy niż 30 dni, a jeżeli zachodzi pilna potrzeba udzielenia zamówienia niż 15 dni od dnia przekazania zmiany ogłoszenia Urzędowi Publikacji Unii Europejskiej – w trybie przetargu</w:t>
      </w:r>
      <w:r w:rsidR="00A2257B">
        <w:t xml:space="preserve"> ograniczonego lub negocjacji z </w:t>
      </w:r>
      <w:r w:rsidRPr="00766E87">
        <w:t>ogłoszeniem.</w:t>
      </w:r>
      <w:r w:rsidR="008C2137">
        <w:t>”</w:t>
      </w:r>
      <w:r w:rsidR="00CC3D61">
        <w:t>,</w:t>
      </w:r>
    </w:p>
    <w:p w:rsidR="00BE6E00" w:rsidRPr="00766E87" w:rsidRDefault="006C623E" w:rsidP="00BE13E2">
      <w:pPr>
        <w:pStyle w:val="LITlitera"/>
      </w:pPr>
      <w:r w:rsidRPr="00766E87">
        <w:t>b</w:t>
      </w:r>
      <w:r w:rsidR="00BE6E00" w:rsidRPr="00766E87">
        <w:t>)</w:t>
      </w:r>
      <w:r w:rsidR="00BE6E00" w:rsidRPr="00766E87">
        <w:tab/>
        <w:t>uchyla się ust. 3</w:t>
      </w:r>
      <w:r w:rsidR="00BE13E2" w:rsidRPr="00766E87">
        <w:t>;</w:t>
      </w:r>
    </w:p>
    <w:p w:rsidR="00B03C5E" w:rsidRPr="00E90D97" w:rsidRDefault="004E4F02" w:rsidP="00204C02">
      <w:pPr>
        <w:pStyle w:val="PKTpunkt"/>
        <w:keepNext/>
        <w:rPr>
          <w:rStyle w:val="Ppogrubienie"/>
          <w:b w:val="0"/>
        </w:rPr>
      </w:pPr>
      <w:r w:rsidRPr="00E90D97">
        <w:rPr>
          <w:rStyle w:val="Ppogrubienie"/>
          <w:b w:val="0"/>
        </w:rPr>
        <w:t>19</w:t>
      </w:r>
      <w:r w:rsidR="00B03C5E" w:rsidRPr="00E90D97">
        <w:rPr>
          <w:rStyle w:val="Ppogrubienie"/>
          <w:b w:val="0"/>
        </w:rPr>
        <w:t>)</w:t>
      </w:r>
      <w:r w:rsidR="00B03C5E" w:rsidRPr="00E90D97">
        <w:rPr>
          <w:rStyle w:val="Ppogrubienie"/>
          <w:b w:val="0"/>
        </w:rPr>
        <w:tab/>
        <w:t>w art. 13:</w:t>
      </w:r>
    </w:p>
    <w:p w:rsidR="00B03C5E" w:rsidRPr="00766E87" w:rsidRDefault="00470D14" w:rsidP="00204C02">
      <w:pPr>
        <w:pStyle w:val="LITlitera"/>
        <w:keepNext/>
        <w:rPr>
          <w:rStyle w:val="Ppogrubienie"/>
          <w:b w:val="0"/>
        </w:rPr>
      </w:pPr>
      <w:r w:rsidRPr="00766E87">
        <w:rPr>
          <w:rStyle w:val="Ppogrubienie"/>
          <w:b w:val="0"/>
        </w:rPr>
        <w:t>a)</w:t>
      </w:r>
      <w:r w:rsidRPr="00766E87">
        <w:rPr>
          <w:rStyle w:val="Ppogrubienie"/>
          <w:b w:val="0"/>
        </w:rPr>
        <w:tab/>
      </w:r>
      <w:r w:rsidR="00B03C5E" w:rsidRPr="00766E87">
        <w:t>ust. 1</w:t>
      </w:r>
      <w:r w:rsidRPr="00766E87">
        <w:t xml:space="preserve"> </w:t>
      </w:r>
      <w:r w:rsidR="00DD7EA4" w:rsidRPr="00766E87">
        <w:t xml:space="preserve">i 2 </w:t>
      </w:r>
      <w:r w:rsidRPr="00766E87">
        <w:t>otrzymuj</w:t>
      </w:r>
      <w:r w:rsidR="00DD7EA4" w:rsidRPr="00766E87">
        <w:t>ą</w:t>
      </w:r>
      <w:r w:rsidRPr="00766E87">
        <w:t xml:space="preserve"> brzmienie</w:t>
      </w:r>
      <w:r w:rsidR="00B03C5E" w:rsidRPr="00766E87">
        <w:t>:</w:t>
      </w:r>
    </w:p>
    <w:p w:rsidR="00DD7EA4" w:rsidRPr="00766E87" w:rsidRDefault="008C2137" w:rsidP="00DD7EA4">
      <w:pPr>
        <w:pStyle w:val="ZLITARTzmartliter"/>
      </w:pPr>
      <w:r>
        <w:t>„</w:t>
      </w:r>
      <w:r w:rsidR="00B03C5E" w:rsidRPr="00766E87">
        <w:t>1. Zamawiający po zatwierdzeniu albo uchwaleniu planu finansowego zgodnie z obowiązującymi zamawiającego prze</w:t>
      </w:r>
      <w:r w:rsidR="00A2257B">
        <w:t>pisami, statutem lub umową, a w </w:t>
      </w:r>
      <w:r w:rsidR="00B03C5E" w:rsidRPr="00766E87">
        <w:t xml:space="preserve">przypadku zamawiających, którzy nie sporządzają planu finansowego </w:t>
      </w:r>
      <w:r w:rsidR="00AE396B">
        <w:t>–</w:t>
      </w:r>
      <w:r w:rsidR="00A2257B">
        <w:t xml:space="preserve"> raz w </w:t>
      </w:r>
      <w:r w:rsidR="00B03C5E" w:rsidRPr="00766E87">
        <w:t xml:space="preserve">roku, może przekazać Urzędowi Publikacji Unii Europejskiej lub </w:t>
      </w:r>
      <w:r w:rsidR="00E767FE" w:rsidRPr="00766E87">
        <w:t xml:space="preserve">zamieścić na stronie internetowej w miejscu wyodrębnionym dla zamówień, zwanym dalej </w:t>
      </w:r>
      <w:r>
        <w:t>„</w:t>
      </w:r>
      <w:r w:rsidR="00E767FE" w:rsidRPr="00766E87">
        <w:t>profilem nabywcy</w:t>
      </w:r>
      <w:r>
        <w:t>”</w:t>
      </w:r>
      <w:r w:rsidR="0036792A">
        <w:t>,</w:t>
      </w:r>
      <w:r w:rsidR="00E767FE" w:rsidRPr="00766E87">
        <w:t xml:space="preserve"> </w:t>
      </w:r>
      <w:r w:rsidR="00B03C5E" w:rsidRPr="00766E87">
        <w:t xml:space="preserve">wstępne ogłoszenie informacyjne o planowanych w terminie </w:t>
      </w:r>
      <w:r w:rsidR="00B03C5E" w:rsidRPr="00766E87">
        <w:lastRenderedPageBreak/>
        <w:t xml:space="preserve">następnych 12 miesięcy zamówieniach lub umowach ramowych, których wartość jest równa lub przekracza kwotę określoną w przepisach wydanych na podstawie </w:t>
      </w:r>
      <w:r w:rsidR="00DC1F93" w:rsidRPr="00766E87">
        <w:t>art. 11 ust. 8</w:t>
      </w:r>
      <w:r w:rsidR="00DD7EA4" w:rsidRPr="00766E87">
        <w:t>.</w:t>
      </w:r>
    </w:p>
    <w:p w:rsidR="00B03C5E" w:rsidRPr="00766E87" w:rsidRDefault="00B03C5E" w:rsidP="00DD7EA4">
      <w:pPr>
        <w:pStyle w:val="ZLITARTzmartliter"/>
      </w:pPr>
      <w:r w:rsidRPr="00766E87">
        <w:t xml:space="preserve">2. </w:t>
      </w:r>
      <w:r w:rsidR="00364DF1" w:rsidRPr="00766E87">
        <w:t>Ogłoszenie, o którym mowa w ust. 1, zamawiający może zamieścić na profilu nabywcy po</w:t>
      </w:r>
      <w:r w:rsidR="00B408EF" w:rsidRPr="00766E87">
        <w:t xml:space="preserve"> upływie 48 godzin od</w:t>
      </w:r>
      <w:r w:rsidR="00364DF1" w:rsidRPr="00766E87">
        <w:t xml:space="preserve"> przekazani</w:t>
      </w:r>
      <w:r w:rsidR="00B408EF" w:rsidRPr="00766E87">
        <w:t>a</w:t>
      </w:r>
      <w:r w:rsidR="00364DF1" w:rsidRPr="00766E87">
        <w:t xml:space="preserve"> ogłoszenia Urzędowi Publikacji Unii Europejskiej.</w:t>
      </w:r>
      <w:r w:rsidR="008C2137">
        <w:t>”</w:t>
      </w:r>
      <w:r w:rsidR="00CC3D61">
        <w:t>,</w:t>
      </w:r>
    </w:p>
    <w:p w:rsidR="00B03C5E" w:rsidRPr="00766E87" w:rsidRDefault="00187B85" w:rsidP="00B03C5E">
      <w:pPr>
        <w:pStyle w:val="LITlitera"/>
      </w:pPr>
      <w:r w:rsidRPr="00766E87">
        <w:t>b</w:t>
      </w:r>
      <w:r w:rsidR="00B03C5E" w:rsidRPr="00766E87">
        <w:t>)</w:t>
      </w:r>
      <w:r w:rsidR="00B03C5E" w:rsidRPr="00766E87">
        <w:tab/>
        <w:t>uchyla się ust. 3;</w:t>
      </w:r>
    </w:p>
    <w:p w:rsidR="002A509C" w:rsidRPr="00E90D97" w:rsidRDefault="002A509C" w:rsidP="00204C02">
      <w:pPr>
        <w:pStyle w:val="PKTpunkt"/>
        <w:keepNext/>
        <w:rPr>
          <w:rStyle w:val="Ppogrubienie"/>
          <w:b w:val="0"/>
        </w:rPr>
      </w:pPr>
      <w:r w:rsidRPr="00E90D97">
        <w:rPr>
          <w:rStyle w:val="Ppogrubienie"/>
          <w:b w:val="0"/>
        </w:rPr>
        <w:t>2</w:t>
      </w:r>
      <w:r w:rsidR="004E4F02" w:rsidRPr="00E90D97">
        <w:rPr>
          <w:rStyle w:val="Ppogrubienie"/>
          <w:b w:val="0"/>
        </w:rPr>
        <w:t>0</w:t>
      </w:r>
      <w:r w:rsidRPr="00E90D97">
        <w:rPr>
          <w:rStyle w:val="Ppogrubienie"/>
          <w:b w:val="0"/>
        </w:rPr>
        <w:t>)</w:t>
      </w:r>
      <w:r w:rsidR="00766E87" w:rsidRPr="00E90D97">
        <w:rPr>
          <w:rStyle w:val="Ppogrubienie"/>
          <w:b w:val="0"/>
        </w:rPr>
        <w:tab/>
      </w:r>
      <w:r w:rsidRPr="00E90D97">
        <w:rPr>
          <w:rStyle w:val="Ppogrubienie"/>
          <w:b w:val="0"/>
        </w:rPr>
        <w:t>po art. 13 dodaje się art. 13a w brzmieniu:</w:t>
      </w:r>
    </w:p>
    <w:p w:rsidR="00B06B8C" w:rsidRPr="00766E87" w:rsidRDefault="008C2137" w:rsidP="002A509C">
      <w:pPr>
        <w:pStyle w:val="ZUSTzmustartykuempunktem"/>
      </w:pPr>
      <w:r>
        <w:t>„</w:t>
      </w:r>
      <w:r w:rsidR="0036792A">
        <w:t xml:space="preserve">Art. </w:t>
      </w:r>
      <w:r w:rsidR="002A509C" w:rsidRPr="00766E87">
        <w:t xml:space="preserve">13a. </w:t>
      </w:r>
      <w:r w:rsidR="00B06B8C" w:rsidRPr="00766E87">
        <w:t xml:space="preserve">1. </w:t>
      </w:r>
      <w:r w:rsidR="002A509C" w:rsidRPr="00766E87">
        <w:t xml:space="preserve">Zamawiający, </w:t>
      </w:r>
      <w:r w:rsidR="008739E3" w:rsidRPr="00766E87">
        <w:t>o który</w:t>
      </w:r>
      <w:r w:rsidR="00091EF5">
        <w:t>ch</w:t>
      </w:r>
      <w:r w:rsidR="008739E3" w:rsidRPr="00766E87">
        <w:t xml:space="preserve"> mowa w art. 3 ust. 1 pkt 1</w:t>
      </w:r>
      <w:r w:rsidR="000D6915" w:rsidRPr="00766E87">
        <w:t xml:space="preserve"> i 2</w:t>
      </w:r>
      <w:r w:rsidR="0036792A">
        <w:t>,</w:t>
      </w:r>
      <w:r w:rsidR="000D6915" w:rsidRPr="00766E87">
        <w:t xml:space="preserve"> oraz</w:t>
      </w:r>
      <w:r w:rsidR="00B06B8C" w:rsidRPr="00766E87">
        <w:t xml:space="preserve"> ich</w:t>
      </w:r>
      <w:r w:rsidR="000D6915" w:rsidRPr="00766E87">
        <w:t xml:space="preserve"> związki,</w:t>
      </w:r>
      <w:r w:rsidR="00B06B8C" w:rsidRPr="00766E87">
        <w:t xml:space="preserve"> </w:t>
      </w:r>
      <w:r w:rsidR="003E1754" w:rsidRPr="00766E87">
        <w:t>niezwłocznie po przyjęciu budżetu lub planu finansowego przez uprawniony organ</w:t>
      </w:r>
      <w:r w:rsidR="0036792A">
        <w:t>,</w:t>
      </w:r>
      <w:r w:rsidR="003E1754" w:rsidRPr="00766E87">
        <w:t xml:space="preserve"> </w:t>
      </w:r>
      <w:r w:rsidR="00B06B8C" w:rsidRPr="00766E87">
        <w:t>sporządzają plany postępowań o udzielenie zamówień publicznych</w:t>
      </w:r>
      <w:r w:rsidR="00091EF5">
        <w:t>, jakie przewidują</w:t>
      </w:r>
      <w:r w:rsidR="006974CF" w:rsidRPr="00766E87">
        <w:t xml:space="preserve"> przeprowadzić w najbliższym roku finansowym</w:t>
      </w:r>
      <w:r w:rsidR="00996671">
        <w:t xml:space="preserve"> oraz zamieszcza</w:t>
      </w:r>
      <w:r w:rsidR="00091EF5">
        <w:t>ją</w:t>
      </w:r>
      <w:r w:rsidR="00996671">
        <w:t xml:space="preserve"> je na stronie internetowej</w:t>
      </w:r>
      <w:r w:rsidR="006974CF" w:rsidRPr="00766E87">
        <w:t>.</w:t>
      </w:r>
    </w:p>
    <w:p w:rsidR="00B06B8C" w:rsidRPr="00766E87" w:rsidRDefault="00B06B8C" w:rsidP="00204C02">
      <w:pPr>
        <w:pStyle w:val="ZUSTzmustartykuempunktem"/>
        <w:keepNext/>
      </w:pPr>
      <w:r w:rsidRPr="00766E87">
        <w:t>2.</w:t>
      </w:r>
      <w:r w:rsidR="003E1754" w:rsidRPr="00766E87">
        <w:t xml:space="preserve"> P</w:t>
      </w:r>
      <w:r w:rsidRPr="00766E87">
        <w:t>lan postępowań o udzielenie zamówie</w:t>
      </w:r>
      <w:r w:rsidR="003E1754" w:rsidRPr="00766E87">
        <w:t>ń zawiera</w:t>
      </w:r>
      <w:r w:rsidRPr="00766E87">
        <w:t xml:space="preserve"> w szczególności informacje dotyczące:</w:t>
      </w:r>
    </w:p>
    <w:p w:rsidR="00B06B8C" w:rsidRPr="00766E87" w:rsidRDefault="00B06B8C" w:rsidP="00B06B8C">
      <w:pPr>
        <w:pStyle w:val="ZPKTzmpktartykuempunktem"/>
      </w:pPr>
      <w:r w:rsidRPr="00766E87">
        <w:t>1)</w:t>
      </w:r>
      <w:r w:rsidRPr="00766E87">
        <w:tab/>
        <w:t>przedmiotu zamówienia</w:t>
      </w:r>
      <w:r w:rsidR="00597B50">
        <w:t>;</w:t>
      </w:r>
    </w:p>
    <w:p w:rsidR="00B06B8C" w:rsidRPr="00766E87" w:rsidRDefault="00B06B8C" w:rsidP="00B06B8C">
      <w:pPr>
        <w:pStyle w:val="ZPKTzmpktartykuempunktem"/>
      </w:pPr>
      <w:r w:rsidRPr="00766E87">
        <w:t>2)</w:t>
      </w:r>
      <w:r w:rsidR="00BF2571">
        <w:tab/>
      </w:r>
      <w:r w:rsidRPr="00766E87">
        <w:t>rodzaju zamówienia według podziału na zamówienia na roboty budowlane, dostawy lub usługi</w:t>
      </w:r>
      <w:r w:rsidR="00597B50">
        <w:t>;</w:t>
      </w:r>
    </w:p>
    <w:p w:rsidR="00B06B8C" w:rsidRPr="00766E87" w:rsidRDefault="00B06B8C" w:rsidP="00B06B8C">
      <w:pPr>
        <w:pStyle w:val="ZPKTzmpktartykuempunktem"/>
      </w:pPr>
      <w:r w:rsidRPr="00766E87">
        <w:t>3)</w:t>
      </w:r>
      <w:r w:rsidR="00BF2571">
        <w:tab/>
      </w:r>
      <w:r w:rsidRPr="00766E87">
        <w:t>przewidywanego trybu lub innej procedury udzielenia zamówienia</w:t>
      </w:r>
      <w:r w:rsidR="00597B50">
        <w:t>;</w:t>
      </w:r>
    </w:p>
    <w:p w:rsidR="00B06B8C" w:rsidRPr="00766E87" w:rsidRDefault="00B06B8C" w:rsidP="00B06B8C">
      <w:pPr>
        <w:pStyle w:val="ZPKTzmpktartykuempunktem"/>
      </w:pPr>
      <w:r w:rsidRPr="00766E87">
        <w:t>4)</w:t>
      </w:r>
      <w:r w:rsidR="00BF2571">
        <w:tab/>
      </w:r>
      <w:r w:rsidRPr="00766E87">
        <w:t>orientacyjnej wartości zamówienia</w:t>
      </w:r>
      <w:r w:rsidR="00597B50">
        <w:t>;</w:t>
      </w:r>
    </w:p>
    <w:p w:rsidR="00B06B8C" w:rsidRPr="00766E87" w:rsidRDefault="00B06B8C" w:rsidP="00B06B8C">
      <w:pPr>
        <w:pStyle w:val="ZPKTzmpktartykuempunktem"/>
      </w:pPr>
      <w:r w:rsidRPr="00766E87">
        <w:t>5)</w:t>
      </w:r>
      <w:r w:rsidR="00BF2571">
        <w:tab/>
      </w:r>
      <w:r w:rsidRPr="00766E87">
        <w:t>przewidywanego terminu wszczęcia postępowania w ujęciu kwartalnym lub miesięcznym.</w:t>
      </w:r>
    </w:p>
    <w:p w:rsidR="00B06B8C" w:rsidRPr="00766E87" w:rsidRDefault="00B06B8C" w:rsidP="002A509C">
      <w:pPr>
        <w:pStyle w:val="ZUSTzmustartykuempunktem"/>
      </w:pPr>
      <w:r w:rsidRPr="00766E87">
        <w:t>3. Zamawiający</w:t>
      </w:r>
      <w:r w:rsidR="003E1754" w:rsidRPr="00766E87">
        <w:t>,</w:t>
      </w:r>
      <w:r w:rsidRPr="00766E87">
        <w:t xml:space="preserve"> inni niż wymienieni w ust. 1</w:t>
      </w:r>
      <w:r w:rsidR="003E1754" w:rsidRPr="00766E87">
        <w:t>,</w:t>
      </w:r>
      <w:r w:rsidRPr="00766E87">
        <w:t xml:space="preserve"> mogą zamieszczać na </w:t>
      </w:r>
      <w:r w:rsidR="005245C8" w:rsidRPr="00766E87">
        <w:t>stronie internetowej</w:t>
      </w:r>
      <w:r w:rsidRPr="00766E87">
        <w:t xml:space="preserve"> plany postępowań o udzielenie zamówień publicznych.</w:t>
      </w:r>
      <w:r w:rsidR="008C2137">
        <w:t>”</w:t>
      </w:r>
      <w:r w:rsidRPr="00766E87">
        <w:t>;</w:t>
      </w:r>
    </w:p>
    <w:p w:rsidR="00B03C5E" w:rsidRPr="00E90D97" w:rsidRDefault="00B568EF" w:rsidP="00204C02">
      <w:pPr>
        <w:pStyle w:val="PKTpunkt"/>
        <w:keepNext/>
        <w:rPr>
          <w:rStyle w:val="Ppogrubienie"/>
          <w:b w:val="0"/>
        </w:rPr>
      </w:pPr>
      <w:r w:rsidRPr="00E90D97">
        <w:rPr>
          <w:rStyle w:val="Ppogrubienie"/>
          <w:b w:val="0"/>
        </w:rPr>
        <w:t>2</w:t>
      </w:r>
      <w:r w:rsidR="004E4F02" w:rsidRPr="00E90D97">
        <w:rPr>
          <w:rStyle w:val="Ppogrubienie"/>
          <w:b w:val="0"/>
        </w:rPr>
        <w:t>1</w:t>
      </w:r>
      <w:r w:rsidR="00B03C5E" w:rsidRPr="00E90D97">
        <w:rPr>
          <w:rStyle w:val="Ppogrubienie"/>
          <w:b w:val="0"/>
        </w:rPr>
        <w:t>)</w:t>
      </w:r>
      <w:r w:rsidR="00B03C5E" w:rsidRPr="00E90D97">
        <w:rPr>
          <w:rStyle w:val="Ppogrubienie"/>
          <w:b w:val="0"/>
        </w:rPr>
        <w:tab/>
        <w:t>w art. 14</w:t>
      </w:r>
      <w:r w:rsidR="000462C6" w:rsidRPr="00E90D97">
        <w:rPr>
          <w:rStyle w:val="Ppogrubienie"/>
          <w:b w:val="0"/>
        </w:rPr>
        <w:t xml:space="preserve"> </w:t>
      </w:r>
      <w:r w:rsidR="005743B7" w:rsidRPr="00E90D97">
        <w:rPr>
          <w:rStyle w:val="Ppogrubienie"/>
          <w:b w:val="0"/>
        </w:rPr>
        <w:t>dotychczasow</w:t>
      </w:r>
      <w:r w:rsidR="00597B50" w:rsidRPr="00E90D97">
        <w:rPr>
          <w:rStyle w:val="Ppogrubienie"/>
          <w:b w:val="0"/>
        </w:rPr>
        <w:t>ą</w:t>
      </w:r>
      <w:r w:rsidR="005743B7" w:rsidRPr="00E90D97">
        <w:rPr>
          <w:rStyle w:val="Ppogrubienie"/>
          <w:b w:val="0"/>
        </w:rPr>
        <w:t xml:space="preserve"> treść </w:t>
      </w:r>
      <w:r w:rsidR="000462C6" w:rsidRPr="00E90D97">
        <w:rPr>
          <w:rStyle w:val="Ppogrubienie"/>
          <w:b w:val="0"/>
        </w:rPr>
        <w:t>oznacza</w:t>
      </w:r>
      <w:r w:rsidR="005743B7" w:rsidRPr="00E90D97">
        <w:rPr>
          <w:rStyle w:val="Ppogrubienie"/>
          <w:b w:val="0"/>
        </w:rPr>
        <w:t xml:space="preserve"> się</w:t>
      </w:r>
      <w:r w:rsidR="000462C6" w:rsidRPr="00E90D97">
        <w:rPr>
          <w:rStyle w:val="Ppogrubienie"/>
          <w:b w:val="0"/>
        </w:rPr>
        <w:t xml:space="preserve"> jako</w:t>
      </w:r>
      <w:r w:rsidR="005743B7" w:rsidRPr="00E90D97">
        <w:rPr>
          <w:rStyle w:val="Ppogrubienie"/>
          <w:b w:val="0"/>
        </w:rPr>
        <w:t xml:space="preserve"> ust. 1</w:t>
      </w:r>
      <w:r w:rsidR="000462C6" w:rsidRPr="00E90D97">
        <w:rPr>
          <w:rStyle w:val="Ppogrubienie"/>
          <w:b w:val="0"/>
        </w:rPr>
        <w:t xml:space="preserve"> i </w:t>
      </w:r>
      <w:r w:rsidR="00B03C5E" w:rsidRPr="00E90D97">
        <w:rPr>
          <w:rStyle w:val="Ppogrubienie"/>
          <w:b w:val="0"/>
        </w:rPr>
        <w:t>dodaje się ust. 2 w brzmieniu:</w:t>
      </w:r>
    </w:p>
    <w:p w:rsidR="00B03C5E" w:rsidRPr="00766E87" w:rsidRDefault="008C2137" w:rsidP="00B03C5E">
      <w:pPr>
        <w:pStyle w:val="ZUSTzmustartykuempunktem"/>
      </w:pPr>
      <w:r>
        <w:t>„</w:t>
      </w:r>
      <w:r w:rsidR="00B03C5E" w:rsidRPr="00766E87">
        <w:t>2. Jeżeli ostatni dzień terminu przypada na sobotę lub dzień ustawowo wolny od pracy, za ostatni dzień terminu uważa się następny dzień po dniu lub dniach wolnych od pracy.</w:t>
      </w:r>
      <w:r>
        <w:t>”</w:t>
      </w:r>
      <w:r w:rsidR="00B03C5E" w:rsidRPr="00766E87">
        <w:t>;</w:t>
      </w:r>
    </w:p>
    <w:p w:rsidR="00B03C5E" w:rsidRPr="00E90D97" w:rsidRDefault="00B568EF" w:rsidP="00204C02">
      <w:pPr>
        <w:pStyle w:val="PKTpunkt"/>
        <w:keepNext/>
        <w:rPr>
          <w:rStyle w:val="Ppogrubienie"/>
          <w:b w:val="0"/>
        </w:rPr>
      </w:pPr>
      <w:r w:rsidRPr="00E90D97">
        <w:rPr>
          <w:rStyle w:val="Ppogrubienie"/>
          <w:b w:val="0"/>
        </w:rPr>
        <w:t>2</w:t>
      </w:r>
      <w:r w:rsidR="004E4F02" w:rsidRPr="00E90D97">
        <w:rPr>
          <w:rStyle w:val="Ppogrubienie"/>
          <w:b w:val="0"/>
        </w:rPr>
        <w:t>2</w:t>
      </w:r>
      <w:r w:rsidR="00B03C5E" w:rsidRPr="00E90D97">
        <w:rPr>
          <w:rStyle w:val="Ppogrubienie"/>
          <w:b w:val="0"/>
        </w:rPr>
        <w:t>)</w:t>
      </w:r>
      <w:r w:rsidR="00B03C5E" w:rsidRPr="00E90D97">
        <w:rPr>
          <w:rStyle w:val="Ppogrubienie"/>
          <w:b w:val="0"/>
        </w:rPr>
        <w:tab/>
        <w:t>w art. 15:</w:t>
      </w:r>
    </w:p>
    <w:p w:rsidR="00B03C5E" w:rsidRPr="00766E87" w:rsidRDefault="00B03C5E" w:rsidP="00204C02">
      <w:pPr>
        <w:pStyle w:val="LITlitera"/>
        <w:keepNext/>
      </w:pPr>
      <w:r w:rsidRPr="00766E87">
        <w:t>a)</w:t>
      </w:r>
      <w:r w:rsidRPr="00766E87">
        <w:tab/>
        <w:t>ust. 2 otrzymuje brzmienie:</w:t>
      </w:r>
    </w:p>
    <w:p w:rsidR="00B03C5E" w:rsidRPr="00766E87" w:rsidRDefault="008C2137" w:rsidP="00B03C5E">
      <w:pPr>
        <w:pStyle w:val="ZLITUSTzmustliter"/>
      </w:pPr>
      <w:r>
        <w:t>„</w:t>
      </w:r>
      <w:r w:rsidR="00B03C5E" w:rsidRPr="00766E87">
        <w:t>2. Zamawiający może powierzyć pomocnicze działania zakupowe własnej jednostce organizacyjnej lub osobie trzeciej.</w:t>
      </w:r>
      <w:r>
        <w:t>”</w:t>
      </w:r>
      <w:r w:rsidR="00B03C5E" w:rsidRPr="00766E87">
        <w:t>,</w:t>
      </w:r>
    </w:p>
    <w:p w:rsidR="00B03C5E" w:rsidRPr="00766E87" w:rsidRDefault="00B03C5E" w:rsidP="00204C02">
      <w:pPr>
        <w:pStyle w:val="LITlitera"/>
        <w:keepNext/>
      </w:pPr>
      <w:r w:rsidRPr="00766E87">
        <w:lastRenderedPageBreak/>
        <w:t>b)</w:t>
      </w:r>
      <w:r w:rsidRPr="00766E87">
        <w:tab/>
        <w:t>dodaje się ust. 4 w brzmieniu:</w:t>
      </w:r>
    </w:p>
    <w:p w:rsidR="00B03C5E" w:rsidRPr="00766E87" w:rsidRDefault="008C2137" w:rsidP="00204C02">
      <w:pPr>
        <w:pStyle w:val="ZLITUSTzmustliter"/>
        <w:keepNext/>
      </w:pPr>
      <w:r>
        <w:t>„</w:t>
      </w:r>
      <w:r w:rsidR="00B03C5E" w:rsidRPr="00766E87">
        <w:t>4. Pomocnicze działania zakupowe polegają na zapewnieniu wsparcia dla działań zakupowych, w szczególności przez:</w:t>
      </w:r>
    </w:p>
    <w:p w:rsidR="00B03C5E" w:rsidRPr="00766E87" w:rsidRDefault="00B03C5E" w:rsidP="00B03C5E">
      <w:pPr>
        <w:pStyle w:val="ZLITPKTzmpktliter"/>
      </w:pPr>
      <w:r w:rsidRPr="00766E87">
        <w:t>1)</w:t>
      </w:r>
      <w:r w:rsidRPr="00766E87">
        <w:tab/>
        <w:t>zapewnienie infrastruktury technicznej umożliwiającej zamawiającemu udzielanie zamówień lub zawieranie umów ramowych;</w:t>
      </w:r>
    </w:p>
    <w:p w:rsidR="00B03C5E" w:rsidRPr="00766E87" w:rsidRDefault="00B03C5E" w:rsidP="00B03C5E">
      <w:pPr>
        <w:pStyle w:val="ZLITPKTzmpktliter"/>
      </w:pPr>
      <w:r w:rsidRPr="00766E87">
        <w:t>2)</w:t>
      </w:r>
      <w:r w:rsidRPr="00766E87">
        <w:tab/>
        <w:t>doradztwo dotyczące przeprowadza</w:t>
      </w:r>
      <w:r w:rsidR="00A2257B">
        <w:t>nia lub planowania postępowań o </w:t>
      </w:r>
      <w:r w:rsidRPr="00766E87">
        <w:t>udzielenie zamówienia;</w:t>
      </w:r>
    </w:p>
    <w:p w:rsidR="00B03C5E" w:rsidRPr="00766E87" w:rsidRDefault="00B03C5E" w:rsidP="00B03C5E">
      <w:pPr>
        <w:pStyle w:val="ZLITPKTzmpktliter"/>
      </w:pPr>
      <w:r w:rsidRPr="00766E87">
        <w:t>3)</w:t>
      </w:r>
      <w:r w:rsidRPr="00766E87">
        <w:tab/>
        <w:t>przygotowanie postępowań o udzielenie zamó</w:t>
      </w:r>
      <w:r w:rsidR="00A2257B">
        <w:t>wienia i przeprowadzenie ich, w </w:t>
      </w:r>
      <w:r w:rsidRPr="00766E87">
        <w:t>imieniu i na rzecz zamawiającego.</w:t>
      </w:r>
      <w:r w:rsidR="008C2137">
        <w:t>”</w:t>
      </w:r>
      <w:r w:rsidRPr="00766E87">
        <w:t>;</w:t>
      </w:r>
    </w:p>
    <w:p w:rsidR="00D44EA7" w:rsidRPr="00E90D97" w:rsidRDefault="00B568EF" w:rsidP="00E90D97">
      <w:pPr>
        <w:pStyle w:val="PKTpunkt"/>
        <w:rPr>
          <w:rStyle w:val="Ppogrubienie"/>
          <w:b w:val="0"/>
        </w:rPr>
      </w:pPr>
      <w:r w:rsidRPr="00E90D97">
        <w:rPr>
          <w:rStyle w:val="Ppogrubienie"/>
          <w:b w:val="0"/>
        </w:rPr>
        <w:t>2</w:t>
      </w:r>
      <w:r w:rsidR="004E4F02" w:rsidRPr="00E90D97">
        <w:rPr>
          <w:rStyle w:val="Ppogrubienie"/>
          <w:b w:val="0"/>
        </w:rPr>
        <w:t>3</w:t>
      </w:r>
      <w:r w:rsidR="00D44EA7" w:rsidRPr="00E90D97">
        <w:rPr>
          <w:rStyle w:val="Ppogrubienie"/>
          <w:b w:val="0"/>
        </w:rPr>
        <w:t>)</w:t>
      </w:r>
      <w:r w:rsidR="00BF2571" w:rsidRPr="00E90D97">
        <w:rPr>
          <w:rStyle w:val="Ppogrubienie"/>
          <w:b w:val="0"/>
        </w:rPr>
        <w:tab/>
      </w:r>
      <w:r w:rsidR="00597B50" w:rsidRPr="00E90D97">
        <w:rPr>
          <w:rStyle w:val="Ppogrubienie"/>
          <w:b w:val="0"/>
        </w:rPr>
        <w:t xml:space="preserve">w </w:t>
      </w:r>
      <w:r w:rsidR="00D44EA7" w:rsidRPr="00E90D97">
        <w:rPr>
          <w:rStyle w:val="Ppogrubienie"/>
          <w:b w:val="0"/>
        </w:rPr>
        <w:t>art. 15a uchyla się</w:t>
      </w:r>
      <w:r w:rsidR="00197F74" w:rsidRPr="00E90D97">
        <w:rPr>
          <w:rStyle w:val="Ppogrubienie"/>
          <w:b w:val="0"/>
        </w:rPr>
        <w:t xml:space="preserve"> ust. 1</w:t>
      </w:r>
      <w:r w:rsidR="00AE396B" w:rsidRPr="00E90D97">
        <w:rPr>
          <w:rStyle w:val="Ppogrubienie"/>
          <w:b w:val="0"/>
        </w:rPr>
        <w:t>–</w:t>
      </w:r>
      <w:r w:rsidR="00197F74" w:rsidRPr="00E90D97">
        <w:rPr>
          <w:rStyle w:val="Ppogrubienie"/>
          <w:b w:val="0"/>
        </w:rPr>
        <w:t>3</w:t>
      </w:r>
      <w:r w:rsidR="00D44EA7" w:rsidRPr="00E90D97">
        <w:rPr>
          <w:rStyle w:val="Ppogrubienie"/>
          <w:b w:val="0"/>
        </w:rPr>
        <w:t>;</w:t>
      </w:r>
    </w:p>
    <w:p w:rsidR="00B03C5E" w:rsidRPr="00E90D97" w:rsidRDefault="00B568EF" w:rsidP="00204C02">
      <w:pPr>
        <w:pStyle w:val="PKTpunkt"/>
        <w:keepNext/>
        <w:rPr>
          <w:rStyle w:val="Ppogrubienie"/>
          <w:b w:val="0"/>
        </w:rPr>
      </w:pPr>
      <w:r w:rsidRPr="00E90D97">
        <w:rPr>
          <w:rStyle w:val="Ppogrubienie"/>
          <w:b w:val="0"/>
        </w:rPr>
        <w:t>2</w:t>
      </w:r>
      <w:r w:rsidR="004E4F02" w:rsidRPr="00E90D97">
        <w:rPr>
          <w:rStyle w:val="Ppogrubienie"/>
          <w:b w:val="0"/>
        </w:rPr>
        <w:t>4</w:t>
      </w:r>
      <w:r w:rsidR="00B03C5E" w:rsidRPr="00E90D97">
        <w:rPr>
          <w:rStyle w:val="Ppogrubienie"/>
          <w:b w:val="0"/>
        </w:rPr>
        <w:t>)</w:t>
      </w:r>
      <w:r w:rsidR="00B03C5E" w:rsidRPr="00E90D97">
        <w:rPr>
          <w:rStyle w:val="Ppogrubienie"/>
          <w:b w:val="0"/>
        </w:rPr>
        <w:tab/>
      </w:r>
      <w:r w:rsidR="0073361F" w:rsidRPr="00E90D97">
        <w:rPr>
          <w:rStyle w:val="Ppogrubienie"/>
          <w:b w:val="0"/>
        </w:rPr>
        <w:t xml:space="preserve">po </w:t>
      </w:r>
      <w:r w:rsidR="00C6240A" w:rsidRPr="00E90D97">
        <w:rPr>
          <w:rStyle w:val="Ppogrubienie"/>
          <w:b w:val="0"/>
        </w:rPr>
        <w:t>art</w:t>
      </w:r>
      <w:r w:rsidR="0073361F" w:rsidRPr="00E90D97">
        <w:rPr>
          <w:rStyle w:val="Ppogrubienie"/>
          <w:b w:val="0"/>
        </w:rPr>
        <w:t>. 15</w:t>
      </w:r>
      <w:r w:rsidR="00E102C3" w:rsidRPr="00E90D97">
        <w:rPr>
          <w:rStyle w:val="Ppogrubienie"/>
          <w:b w:val="0"/>
        </w:rPr>
        <w:t>a</w:t>
      </w:r>
      <w:r w:rsidR="0073361F" w:rsidRPr="00E90D97">
        <w:rPr>
          <w:rStyle w:val="Ppogrubienie"/>
          <w:b w:val="0"/>
        </w:rPr>
        <w:t xml:space="preserve"> </w:t>
      </w:r>
      <w:r w:rsidR="00B03C5E" w:rsidRPr="00E90D97">
        <w:rPr>
          <w:rStyle w:val="Ppogrubienie"/>
          <w:b w:val="0"/>
        </w:rPr>
        <w:t>dodaje się art. 15b</w:t>
      </w:r>
      <w:r w:rsidR="00AE396B" w:rsidRPr="00E90D97">
        <w:rPr>
          <w:rStyle w:val="Ppogrubienie"/>
          <w:b w:val="0"/>
        </w:rPr>
        <w:t>–</w:t>
      </w:r>
      <w:r w:rsidR="00B03C5E" w:rsidRPr="00E90D97">
        <w:rPr>
          <w:rStyle w:val="Ppogrubienie"/>
          <w:b w:val="0"/>
        </w:rPr>
        <w:t>15</w:t>
      </w:r>
      <w:r w:rsidR="00E102C3" w:rsidRPr="00E90D97">
        <w:rPr>
          <w:rStyle w:val="Ppogrubienie"/>
          <w:b w:val="0"/>
        </w:rPr>
        <w:t>f</w:t>
      </w:r>
      <w:r w:rsidR="00B03C5E" w:rsidRPr="00E90D97">
        <w:rPr>
          <w:rStyle w:val="Ppogrubienie"/>
          <w:b w:val="0"/>
        </w:rPr>
        <w:t xml:space="preserve"> w brzmieniu:</w:t>
      </w:r>
    </w:p>
    <w:p w:rsidR="00D44EA7" w:rsidRPr="00766E87" w:rsidRDefault="008C2137" w:rsidP="00204C02">
      <w:pPr>
        <w:pStyle w:val="ZARTzmartartykuempunktem"/>
        <w:keepNext/>
      </w:pPr>
      <w:r>
        <w:t>„</w:t>
      </w:r>
      <w:r w:rsidR="00D44EA7" w:rsidRPr="00E90D97">
        <w:rPr>
          <w:rStyle w:val="Ppogrubienie"/>
          <w:b w:val="0"/>
        </w:rPr>
        <w:t>Art. 15b.</w:t>
      </w:r>
      <w:r w:rsidR="00D44EA7" w:rsidRPr="00E90D97">
        <w:t xml:space="preserve"> </w:t>
      </w:r>
      <w:r w:rsidR="006F5A06" w:rsidRPr="00E90D97">
        <w:t>1.</w:t>
      </w:r>
      <w:r w:rsidR="00D44EA7" w:rsidRPr="00E90D97">
        <w:t xml:space="preserve"> Centralnym zamawiającym jest za</w:t>
      </w:r>
      <w:r w:rsidR="00A2257B">
        <w:t>mawiający, o którym mowa w art. </w:t>
      </w:r>
      <w:r w:rsidR="00D44EA7" w:rsidRPr="00E90D97">
        <w:t>3 ust. 1 pkt 1</w:t>
      </w:r>
      <w:r w:rsidR="00AE396B" w:rsidRPr="00E90D97">
        <w:t>–</w:t>
      </w:r>
      <w:r w:rsidR="00D44EA7" w:rsidRPr="00E90D97">
        <w:t>4, prowadzący działalność w zakresie:</w:t>
      </w:r>
    </w:p>
    <w:p w:rsidR="00D44EA7" w:rsidRPr="00766E87" w:rsidRDefault="00091EF5" w:rsidP="00D44EA7">
      <w:pPr>
        <w:pStyle w:val="ZPKTzmpktartykuempunktem"/>
      </w:pPr>
      <w:r>
        <w:t>1)</w:t>
      </w:r>
      <w:r>
        <w:tab/>
        <w:t>nabywania</w:t>
      </w:r>
      <w:r w:rsidR="00D44EA7" w:rsidRPr="00766E87">
        <w:t xml:space="preserve"> dostaw lub usług z przeznaczeniem dla zamawiających</w:t>
      </w:r>
      <w:r w:rsidR="00597B50">
        <w:t>;</w:t>
      </w:r>
    </w:p>
    <w:p w:rsidR="00D44EA7" w:rsidRPr="00766E87" w:rsidRDefault="00091EF5" w:rsidP="00D44EA7">
      <w:pPr>
        <w:pStyle w:val="ZPKTzmpktartykuempunktem"/>
      </w:pPr>
      <w:r>
        <w:t>2)</w:t>
      </w:r>
      <w:r>
        <w:tab/>
        <w:t>udzielania</w:t>
      </w:r>
      <w:r w:rsidR="00D44EA7" w:rsidRPr="00766E87">
        <w:t xml:space="preserve"> zamówień lub zawierani</w:t>
      </w:r>
      <w:r w:rsidR="0036792A">
        <w:t>a</w:t>
      </w:r>
      <w:r w:rsidR="00D44EA7" w:rsidRPr="00766E87">
        <w:t xml:space="preserve"> umów ramowych, których przedmiotem są roboty budowlane, dostawy lub usługi z przeznaczeniem dla zamawiających</w:t>
      </w:r>
      <w:r w:rsidR="00597B50">
        <w:t>;</w:t>
      </w:r>
    </w:p>
    <w:p w:rsidR="00D44EA7" w:rsidRPr="00766E87" w:rsidRDefault="00D44EA7" w:rsidP="00D44EA7">
      <w:pPr>
        <w:pStyle w:val="ZPKTzmpktartykuempunktem"/>
      </w:pPr>
      <w:r w:rsidRPr="00766E87">
        <w:t>3)</w:t>
      </w:r>
      <w:r w:rsidR="00BF2571">
        <w:tab/>
      </w:r>
      <w:r w:rsidRPr="00766E87">
        <w:t>pomocniczych działań zakupowych</w:t>
      </w:r>
      <w:r w:rsidR="00197F74" w:rsidRPr="00766E87">
        <w:t>.</w:t>
      </w:r>
    </w:p>
    <w:p w:rsidR="00D446AF" w:rsidRPr="00766E87" w:rsidRDefault="00D44EA7" w:rsidP="00E90D97">
      <w:pPr>
        <w:pStyle w:val="ZUSTzmustartykuempunktem"/>
      </w:pPr>
      <w:r w:rsidRPr="00766E87">
        <w:t>2.</w:t>
      </w:r>
      <w:r w:rsidR="006D79BF" w:rsidRPr="00766E87">
        <w:tab/>
      </w:r>
      <w:r w:rsidR="00D446AF" w:rsidRPr="00766E87">
        <w:t xml:space="preserve">Postępowanie </w:t>
      </w:r>
      <w:r w:rsidR="006D79BF" w:rsidRPr="00766E87">
        <w:t xml:space="preserve">w sprawie udzielenia </w:t>
      </w:r>
      <w:r w:rsidR="00D446AF" w:rsidRPr="00766E87">
        <w:t>zamówienia przeprowadzane przez centralnego zamawiającego odbywa się wyłącznie przy użyciu środków komunikacji</w:t>
      </w:r>
      <w:r w:rsidR="00AA6D89">
        <w:t xml:space="preserve"> elektronicznej</w:t>
      </w:r>
      <w:r w:rsidR="00D446AF" w:rsidRPr="00766E87">
        <w:t>.</w:t>
      </w:r>
    </w:p>
    <w:p w:rsidR="00D44EA7" w:rsidRPr="00766E87" w:rsidRDefault="00D44EA7" w:rsidP="00E90D97">
      <w:pPr>
        <w:pStyle w:val="ZUSTzmustartykuempunktem"/>
      </w:pPr>
      <w:r w:rsidRPr="00766E87">
        <w:t>3. Zamawiający, o których mowa w art. 3 ust. 1 pkt 1</w:t>
      </w:r>
      <w:r w:rsidR="00AE396B">
        <w:t>–</w:t>
      </w:r>
      <w:r w:rsidRPr="00766E87">
        <w:t>4</w:t>
      </w:r>
      <w:r w:rsidR="0036792A">
        <w:t>,</w:t>
      </w:r>
      <w:r w:rsidRPr="00766E87">
        <w:t xml:space="preserve"> mogą nabywać dostawy, usługi lub roboty budowlane na podstawie </w:t>
      </w:r>
      <w:r w:rsidR="00C75A52">
        <w:t xml:space="preserve">umów zawartych </w:t>
      </w:r>
      <w:r w:rsidRPr="00766E87">
        <w:t>przez centralnego zamawiającego, za pomocą dynamicznych systemów zakupów obsługiwanych przez centralnego zamawiającego lub na podstawie umowy ramowej zawartej przez centralnego zamawiającego</w:t>
      </w:r>
      <w:r w:rsidR="00C75A52">
        <w:t>.</w:t>
      </w:r>
    </w:p>
    <w:p w:rsidR="00D44EA7" w:rsidRPr="00766E87" w:rsidRDefault="00D44EA7" w:rsidP="00E90D97">
      <w:pPr>
        <w:pStyle w:val="ZUSTzmustartykuempunktem"/>
      </w:pPr>
      <w:r w:rsidRPr="00766E87">
        <w:t>4. Centralny zamawiający wskazuje w ogłoszeniu o ustanowieniu dynamicznego systemu zakupów, czy z obsługiwanego przez niego dynamicznego systemu zakupów mogą korzystać inni zamawiający.</w:t>
      </w:r>
    </w:p>
    <w:p w:rsidR="00D44EA7" w:rsidRPr="00766E87" w:rsidRDefault="00D44EA7" w:rsidP="00204C02">
      <w:pPr>
        <w:pStyle w:val="ZUSTzmustartykuempunktem"/>
        <w:keepNext/>
      </w:pPr>
      <w:r w:rsidRPr="00766E87">
        <w:t>5. Centralny zamawiający może zawrzeć umowę ramową, na mocy której zamawiający, o których mowa w ust. 1</w:t>
      </w:r>
      <w:r w:rsidR="0036792A">
        <w:t>,</w:t>
      </w:r>
      <w:r w:rsidRPr="00766E87">
        <w:t xml:space="preserve"> będą uprawnieni do:</w:t>
      </w:r>
    </w:p>
    <w:p w:rsidR="00D44EA7" w:rsidRPr="00766E87" w:rsidRDefault="00D44EA7" w:rsidP="00D44EA7">
      <w:pPr>
        <w:pStyle w:val="ZPKTzmpktartykuempunktem"/>
      </w:pPr>
      <w:r w:rsidRPr="00766E87">
        <w:t>1)</w:t>
      </w:r>
      <w:r w:rsidR="00BF2571">
        <w:tab/>
      </w:r>
      <w:r w:rsidRPr="00766E87">
        <w:t>ponownego przeprowadzenia postępowania konkurencyjnego wśród wykonawców objętych tą umową i dokonania wyboru oferty najkorzystniejszej</w:t>
      </w:r>
      <w:r w:rsidR="00597B50">
        <w:t>;</w:t>
      </w:r>
    </w:p>
    <w:p w:rsidR="00D44EA7" w:rsidRPr="00766E87" w:rsidRDefault="00D44EA7" w:rsidP="00D44EA7">
      <w:pPr>
        <w:pStyle w:val="ZPKTzmpktartykuempunktem"/>
      </w:pPr>
      <w:r w:rsidRPr="00766E87">
        <w:lastRenderedPageBreak/>
        <w:t>2)</w:t>
      </w:r>
      <w:r w:rsidR="00BF2571">
        <w:tab/>
      </w:r>
      <w:r w:rsidRPr="00766E87">
        <w:t>wskazania, którzy wykonawcy wśród wykonawców objętych tą umową będą realizować składane przez nich zamówienie.</w:t>
      </w:r>
    </w:p>
    <w:p w:rsidR="00D44EA7" w:rsidRPr="00766E87" w:rsidRDefault="00D44EA7" w:rsidP="00204C02">
      <w:pPr>
        <w:pStyle w:val="ZUSTzmustartykuempunktem"/>
        <w:keepNext/>
      </w:pPr>
      <w:r w:rsidRPr="00766E87">
        <w:t>6. Zamawiający ponosi odpowiedzialność za wypełnienie obowiązków wynikających z ustawy w zakresie części postępowania, które przeprowadza samodzielnie, w szczególności:</w:t>
      </w:r>
    </w:p>
    <w:p w:rsidR="00D44EA7" w:rsidRPr="00766E87" w:rsidRDefault="00D44EA7" w:rsidP="00D44EA7">
      <w:pPr>
        <w:pStyle w:val="ZPKTzmpktartykuempunktem"/>
      </w:pPr>
      <w:r w:rsidRPr="00766E87">
        <w:t>1)</w:t>
      </w:r>
      <w:r w:rsidRPr="00766E87">
        <w:tab/>
        <w:t>za udzielanie zamówień objętych dynamicznym systemem zakupów obsługiwanym przez centralnego zamawiającego;</w:t>
      </w:r>
    </w:p>
    <w:p w:rsidR="00D44EA7" w:rsidRPr="00766E87" w:rsidRDefault="00D44EA7" w:rsidP="00D44EA7">
      <w:pPr>
        <w:pStyle w:val="ZPKTzmpktartykuempunktem"/>
      </w:pPr>
      <w:r w:rsidRPr="00766E87">
        <w:t>2)</w:t>
      </w:r>
      <w:r w:rsidR="00BF2571">
        <w:tab/>
      </w:r>
      <w:r w:rsidRPr="00766E87">
        <w:t>za udzielenie zamówień na podstawie umowy ramowej zawartej przez centralnego zamawiającego.</w:t>
      </w:r>
    </w:p>
    <w:p w:rsidR="00B03C5E" w:rsidRPr="0035651E" w:rsidRDefault="00B03C5E" w:rsidP="00204C02">
      <w:pPr>
        <w:pStyle w:val="ZARTzmartartykuempunktem"/>
        <w:keepNext/>
      </w:pPr>
      <w:r w:rsidRPr="0035651E">
        <w:rPr>
          <w:rStyle w:val="Ppogrubienie"/>
          <w:b w:val="0"/>
        </w:rPr>
        <w:t>Art.</w:t>
      </w:r>
      <w:r w:rsidR="00BF2571" w:rsidRPr="0035651E">
        <w:rPr>
          <w:rStyle w:val="Ppogrubienie"/>
          <w:b w:val="0"/>
        </w:rPr>
        <w:t xml:space="preserve"> </w:t>
      </w:r>
      <w:r w:rsidRPr="0035651E">
        <w:rPr>
          <w:rStyle w:val="Ppogrubienie"/>
          <w:b w:val="0"/>
        </w:rPr>
        <w:t>15</w:t>
      </w:r>
      <w:r w:rsidR="00D44EA7" w:rsidRPr="0035651E">
        <w:rPr>
          <w:rStyle w:val="Ppogrubienie"/>
          <w:b w:val="0"/>
        </w:rPr>
        <w:t>c</w:t>
      </w:r>
      <w:r w:rsidRPr="0035651E">
        <w:rPr>
          <w:rStyle w:val="Ppogrubienie"/>
          <w:b w:val="0"/>
        </w:rPr>
        <w:t>.</w:t>
      </w:r>
      <w:r w:rsidR="00BF2571" w:rsidRPr="0035651E">
        <w:t xml:space="preserve"> </w:t>
      </w:r>
      <w:r w:rsidRPr="0035651E">
        <w:t>Organ stanowiący jednostki samorządu terytorialnego może, w drodze uchwały:</w:t>
      </w:r>
    </w:p>
    <w:p w:rsidR="00B03C5E" w:rsidRPr="00766E87" w:rsidRDefault="00B03C5E" w:rsidP="00B03C5E">
      <w:pPr>
        <w:pStyle w:val="ZPKTzmpktartykuempunktem"/>
      </w:pPr>
      <w:r w:rsidRPr="00766E87">
        <w:t>1)</w:t>
      </w:r>
      <w:r w:rsidRPr="00766E87">
        <w:tab/>
        <w:t xml:space="preserve">wskazać albo powołać podmiot wykonujący zadania </w:t>
      </w:r>
      <w:r w:rsidR="00E3573C" w:rsidRPr="00766E87">
        <w:t>centralnego zamawiającego</w:t>
      </w:r>
      <w:r w:rsidRPr="00766E87">
        <w:t>, albo określić sposób powoływania takich podmiotów,</w:t>
      </w:r>
    </w:p>
    <w:p w:rsidR="00B03C5E" w:rsidRPr="00766E87" w:rsidRDefault="00B03C5E" w:rsidP="00B03C5E">
      <w:pPr>
        <w:pStyle w:val="ZPKTzmpktartykuempunktem"/>
      </w:pPr>
      <w:r w:rsidRPr="00766E87">
        <w:t>2)</w:t>
      </w:r>
      <w:r w:rsidRPr="00766E87">
        <w:tab/>
        <w:t>określić zakres działania tych podmiotów,</w:t>
      </w:r>
    </w:p>
    <w:p w:rsidR="00B03C5E" w:rsidRPr="00766E87" w:rsidRDefault="00B03C5E" w:rsidP="00B03C5E">
      <w:pPr>
        <w:pStyle w:val="ZPKTzmpktartykuempunktem"/>
      </w:pPr>
      <w:r w:rsidRPr="00766E87">
        <w:t>3)</w:t>
      </w:r>
      <w:r w:rsidRPr="00766E87">
        <w:tab/>
        <w:t>oznaczyć zamawiających zobowiązanych do nabywania określonych rodzajów zamówień od</w:t>
      </w:r>
      <w:r w:rsidR="00691447">
        <w:t xml:space="preserve"> centralnego zamawiającego</w:t>
      </w:r>
      <w:r w:rsidRPr="00766E87">
        <w:t xml:space="preserve">, udzielania zamówień na podstawie umowy ramowej zawartej przez </w:t>
      </w:r>
      <w:r w:rsidR="00691447">
        <w:t xml:space="preserve">centralnego zamawiającego </w:t>
      </w:r>
      <w:r w:rsidRPr="00766E87">
        <w:t xml:space="preserve">lub objętych dynamicznym systemem zakupów obsługiwanym przez </w:t>
      </w:r>
      <w:r w:rsidR="00091EF5">
        <w:t>centralnego zamawiającego</w:t>
      </w:r>
      <w:r w:rsidRPr="00766E87">
        <w:t>,</w:t>
      </w:r>
    </w:p>
    <w:p w:rsidR="00B03C5E" w:rsidRPr="00766E87" w:rsidRDefault="00B03C5E" w:rsidP="00204C02">
      <w:pPr>
        <w:pStyle w:val="ZPKTzmpktartykuempunktem"/>
        <w:keepNext/>
      </w:pPr>
      <w:r w:rsidRPr="00766E87">
        <w:t>4)</w:t>
      </w:r>
      <w:r w:rsidRPr="00766E87">
        <w:tab/>
        <w:t>określić sposób współdziałania z</w:t>
      </w:r>
      <w:r w:rsidR="00691447">
        <w:t xml:space="preserve"> centralnym zamawiającym</w:t>
      </w:r>
    </w:p>
    <w:p w:rsidR="00B03C5E" w:rsidRPr="00766E87" w:rsidRDefault="00AE396B" w:rsidP="00171AD3">
      <w:pPr>
        <w:pStyle w:val="ZCZWSPPKTzmczciwsppktartykuempunktem"/>
      </w:pPr>
      <w:r>
        <w:t>–</w:t>
      </w:r>
      <w:r w:rsidR="00171AD3">
        <w:t xml:space="preserve"> </w:t>
      </w:r>
      <w:r w:rsidR="00B03C5E" w:rsidRPr="00766E87">
        <w:t>mając na względzie zapewnienie większej efektywności, profesjonalizacji udzielania zamówień oraz zwiększenie konkurencji.</w:t>
      </w:r>
    </w:p>
    <w:p w:rsidR="00B03C5E" w:rsidRPr="00171AD3" w:rsidRDefault="00B03C5E" w:rsidP="00171AD3">
      <w:pPr>
        <w:pStyle w:val="ZARTzmartartykuempunktem"/>
      </w:pPr>
      <w:r w:rsidRPr="00171AD3">
        <w:rPr>
          <w:rStyle w:val="Ppogrubienie"/>
          <w:b w:val="0"/>
        </w:rPr>
        <w:t>Art.</w:t>
      </w:r>
      <w:r w:rsidR="00BF2571" w:rsidRPr="00171AD3">
        <w:rPr>
          <w:rStyle w:val="Ppogrubienie"/>
          <w:b w:val="0"/>
        </w:rPr>
        <w:t xml:space="preserve"> </w:t>
      </w:r>
      <w:r w:rsidRPr="00171AD3">
        <w:rPr>
          <w:rStyle w:val="Ppogrubienie"/>
          <w:b w:val="0"/>
        </w:rPr>
        <w:t>15</w:t>
      </w:r>
      <w:r w:rsidR="00D44EA7" w:rsidRPr="00171AD3">
        <w:rPr>
          <w:rStyle w:val="Ppogrubienie"/>
          <w:b w:val="0"/>
        </w:rPr>
        <w:t>d</w:t>
      </w:r>
      <w:r w:rsidRPr="00171AD3">
        <w:rPr>
          <w:rStyle w:val="Ppogrubienie"/>
          <w:b w:val="0"/>
        </w:rPr>
        <w:t>.</w:t>
      </w:r>
      <w:r w:rsidR="00BF2571" w:rsidRPr="00171AD3">
        <w:t xml:space="preserve"> </w:t>
      </w:r>
      <w:r w:rsidRPr="00171AD3">
        <w:t>1</w:t>
      </w:r>
      <w:r w:rsidR="00E102C3" w:rsidRPr="00171AD3">
        <w:t xml:space="preserve">. Zamawiający może korzystać z usług centralnego zamawiającego </w:t>
      </w:r>
      <w:r w:rsidR="00091EF5">
        <w:t>posiadającego</w:t>
      </w:r>
      <w:r w:rsidRPr="00171AD3">
        <w:t xml:space="preserve"> siedzibę w innym państwie członkowskim Unii Europejskiej. </w:t>
      </w:r>
      <w:r w:rsidR="00E102C3" w:rsidRPr="00171AD3">
        <w:t xml:space="preserve">Usługi centralnego zamawiającego, o którym mowa w zdaniu </w:t>
      </w:r>
      <w:r w:rsidR="0036792A">
        <w:t>pierwszym</w:t>
      </w:r>
      <w:r w:rsidR="00E102C3" w:rsidRPr="00171AD3">
        <w:t>,</w:t>
      </w:r>
      <w:r w:rsidRPr="00171AD3">
        <w:t xml:space="preserve"> </w:t>
      </w:r>
      <w:r w:rsidR="00E102C3" w:rsidRPr="00171AD3">
        <w:t xml:space="preserve">podlegają </w:t>
      </w:r>
      <w:r w:rsidRPr="00171AD3">
        <w:t>przepis</w:t>
      </w:r>
      <w:r w:rsidR="00E102C3" w:rsidRPr="00171AD3">
        <w:t>om</w:t>
      </w:r>
      <w:r w:rsidRPr="00171AD3">
        <w:t xml:space="preserve"> </w:t>
      </w:r>
      <w:r w:rsidR="00E102C3" w:rsidRPr="00171AD3">
        <w:t>obowiązującym w tym</w:t>
      </w:r>
      <w:r w:rsidRPr="00171AD3">
        <w:t xml:space="preserve"> państw</w:t>
      </w:r>
      <w:r w:rsidR="00E102C3" w:rsidRPr="00171AD3">
        <w:t>ie</w:t>
      </w:r>
      <w:r w:rsidRPr="00171AD3">
        <w:t xml:space="preserve"> członkowski</w:t>
      </w:r>
      <w:r w:rsidR="00E102C3" w:rsidRPr="00171AD3">
        <w:t>m</w:t>
      </w:r>
      <w:r w:rsidRPr="00171AD3">
        <w:t>.</w:t>
      </w:r>
    </w:p>
    <w:p w:rsidR="00B03C5E" w:rsidRPr="00766E87" w:rsidRDefault="00B03C5E" w:rsidP="00B03C5E">
      <w:pPr>
        <w:pStyle w:val="ZUSTzmustartykuempunktem"/>
      </w:pPr>
      <w:r w:rsidRPr="00766E87">
        <w:t>2.</w:t>
      </w:r>
      <w:r w:rsidR="00BF2571">
        <w:t xml:space="preserve"> </w:t>
      </w:r>
      <w:r w:rsidR="00E102C3" w:rsidRPr="00766E87">
        <w:t>Do</w:t>
      </w:r>
      <w:r w:rsidRPr="00766E87">
        <w:t xml:space="preserve"> udzielania zamówień objętych dynamicznym systemem zakupów realizowanym przez </w:t>
      </w:r>
      <w:r w:rsidR="00E102C3" w:rsidRPr="00766E87">
        <w:t>centralnego zamawiającego</w:t>
      </w:r>
      <w:r w:rsidRPr="00766E87">
        <w:t>, o któr</w:t>
      </w:r>
      <w:r w:rsidR="00E102C3" w:rsidRPr="00766E87">
        <w:t>ym</w:t>
      </w:r>
      <w:r w:rsidRPr="00766E87">
        <w:t xml:space="preserve"> mowa w ust. 1, lub udzielania zamówień na podstawie umowy ramowej zawartej przez </w:t>
      </w:r>
      <w:r w:rsidR="00E102C3" w:rsidRPr="00766E87">
        <w:t xml:space="preserve">takiego centralnego zamawiającego stosuje się przepisy </w:t>
      </w:r>
      <w:r w:rsidRPr="00766E87">
        <w:t>państwa członkowskiego, w którym siedz</w:t>
      </w:r>
      <w:r w:rsidR="00E102C3" w:rsidRPr="00766E87">
        <w:t>ibę posiada ten zamawiający</w:t>
      </w:r>
      <w:r w:rsidRPr="00766E87">
        <w:t>.</w:t>
      </w:r>
    </w:p>
    <w:p w:rsidR="00B03C5E" w:rsidRPr="00766E87" w:rsidRDefault="00B03C5E" w:rsidP="00171AD3">
      <w:pPr>
        <w:pStyle w:val="ZARTzmartartykuempunktem"/>
      </w:pPr>
      <w:r w:rsidRPr="00171AD3">
        <w:rPr>
          <w:rStyle w:val="Ppogrubienie"/>
          <w:b w:val="0"/>
        </w:rPr>
        <w:t>Art.</w:t>
      </w:r>
      <w:r w:rsidR="00BF2571" w:rsidRPr="00171AD3">
        <w:rPr>
          <w:rStyle w:val="Ppogrubienie"/>
          <w:b w:val="0"/>
        </w:rPr>
        <w:t xml:space="preserve"> </w:t>
      </w:r>
      <w:r w:rsidRPr="00171AD3">
        <w:rPr>
          <w:rStyle w:val="Ppogrubienie"/>
          <w:b w:val="0"/>
        </w:rPr>
        <w:t>15</w:t>
      </w:r>
      <w:r w:rsidR="00D44EA7" w:rsidRPr="00171AD3">
        <w:rPr>
          <w:rStyle w:val="Ppogrubienie"/>
          <w:b w:val="0"/>
        </w:rPr>
        <w:t>e</w:t>
      </w:r>
      <w:r w:rsidRPr="00171AD3">
        <w:rPr>
          <w:rStyle w:val="Ppogrubienie"/>
          <w:b w:val="0"/>
        </w:rPr>
        <w:t>.</w:t>
      </w:r>
      <w:r w:rsidR="00BF2571" w:rsidRPr="00171AD3">
        <w:t xml:space="preserve"> </w:t>
      </w:r>
      <w:r w:rsidRPr="00171AD3">
        <w:t>1. Zamawiający mogą wspólnie z zamawiającymi z innych państw członkowskich Unii Europejskiej przygotować i przeprowadzić postę</w:t>
      </w:r>
      <w:r w:rsidR="00DB1AFD" w:rsidRPr="00171AD3">
        <w:t xml:space="preserve">powanie </w:t>
      </w:r>
      <w:r w:rsidR="00DB1AFD" w:rsidRPr="00171AD3">
        <w:lastRenderedPageBreak/>
        <w:t>o</w:t>
      </w:r>
      <w:r w:rsidR="00A2257B">
        <w:t> </w:t>
      </w:r>
      <w:r w:rsidR="00DB1AFD" w:rsidRPr="00171AD3">
        <w:t>udzielenie zamówienia</w:t>
      </w:r>
      <w:r w:rsidRPr="00171AD3">
        <w:t>, zawrzeć umowę ramową, obsługiwać dynamiczny system zakupów oraz udzielać zamówień na podstawie umowy ramowej lub</w:t>
      </w:r>
      <w:r w:rsidRPr="00766E87">
        <w:t xml:space="preserve"> objętych dynamicznym system</w:t>
      </w:r>
      <w:r w:rsidR="00DA4ACA" w:rsidRPr="00766E87">
        <w:t>em zakupów.</w:t>
      </w:r>
    </w:p>
    <w:p w:rsidR="00B03C5E" w:rsidRPr="00766E87" w:rsidRDefault="00B03C5E" w:rsidP="00204C02">
      <w:pPr>
        <w:pStyle w:val="ZUSTzmustartykuempunktem"/>
        <w:keepNext/>
      </w:pPr>
      <w:r w:rsidRPr="00766E87">
        <w:t>2.</w:t>
      </w:r>
      <w:r w:rsidR="00BF2571">
        <w:t xml:space="preserve"> </w:t>
      </w:r>
      <w:r w:rsidRPr="00766E87">
        <w:t>W przypadkach, o których mowa w ust. 1, zamawiający zawierają porozumienie, w którym określają:</w:t>
      </w:r>
    </w:p>
    <w:p w:rsidR="00B03C5E" w:rsidRPr="00766E87" w:rsidRDefault="00B03C5E" w:rsidP="00B03C5E">
      <w:pPr>
        <w:pStyle w:val="ZPKTzmpktartykuempunktem"/>
      </w:pPr>
      <w:r w:rsidRPr="00766E87">
        <w:t>1)</w:t>
      </w:r>
      <w:r w:rsidRPr="00766E87">
        <w:tab/>
        <w:t>obowiązki stron, ich podział między zamawiających i mające zastosowanie przepisy państw, o których mowa w ust. 1,</w:t>
      </w:r>
    </w:p>
    <w:p w:rsidR="00B03C5E" w:rsidRPr="00766E87" w:rsidRDefault="00B03C5E" w:rsidP="00204C02">
      <w:pPr>
        <w:pStyle w:val="ZPKTzmpktartykuempunktem"/>
        <w:keepNext/>
      </w:pPr>
      <w:r w:rsidRPr="00766E87">
        <w:t>2)</w:t>
      </w:r>
      <w:r w:rsidRPr="00766E87">
        <w:tab/>
        <w:t>organizację postępowania o udzielenie zamówienia, zawarcia umowy ramowej lub ustanowienia dynamicznego systemu zakupów</w:t>
      </w:r>
      <w:r w:rsidR="00A2257B">
        <w:t>, w tym kwestie przygotowania i </w:t>
      </w:r>
      <w:r w:rsidRPr="00766E87">
        <w:t>przeprowadzenia postępowania, podziału zamawianych robót budowlanych, dostaw lub usług oraz zawarcia umów</w:t>
      </w:r>
    </w:p>
    <w:p w:rsidR="00B03C5E" w:rsidRPr="00766E87" w:rsidRDefault="00AE396B" w:rsidP="00171AD3">
      <w:pPr>
        <w:pStyle w:val="ZCZWSPPKTzmczciwsppktartykuempunktem"/>
      </w:pPr>
      <w:r>
        <w:t>–</w:t>
      </w:r>
      <w:r w:rsidR="0036792A">
        <w:t xml:space="preserve"> </w:t>
      </w:r>
      <w:r w:rsidR="00B03C5E" w:rsidRPr="00766E87">
        <w:t>o ile nie zostało to uregulowane w umowie międzynarodowej zawartej między Rzecz</w:t>
      </w:r>
      <w:r w:rsidR="0036792A">
        <w:t>ą</w:t>
      </w:r>
      <w:r w:rsidR="00B03C5E" w:rsidRPr="00766E87">
        <w:t>pospolitą Polską a państwami członkowskimi Unii Europejskiej.</w:t>
      </w:r>
    </w:p>
    <w:p w:rsidR="00B03C5E" w:rsidRPr="00766E87" w:rsidRDefault="00B03C5E" w:rsidP="00B03C5E">
      <w:pPr>
        <w:pStyle w:val="ZUSTzmustartykuempunktem"/>
      </w:pPr>
      <w:r w:rsidRPr="00766E87">
        <w:t>3.</w:t>
      </w:r>
      <w:r w:rsidR="00BF2571">
        <w:t xml:space="preserve"> </w:t>
      </w:r>
      <w:r w:rsidRPr="00766E87">
        <w:t xml:space="preserve">Podział obowiązków i mające zastosowanie przepisy wskazuje się w ogłoszeniu o zamówieniu lub specyfikacji istotnych warunków zamówienia </w:t>
      </w:r>
      <w:r w:rsidR="00DA4ACA" w:rsidRPr="00766E87">
        <w:t xml:space="preserve">dotyczących </w:t>
      </w:r>
      <w:r w:rsidRPr="00766E87">
        <w:t>wspólnie udzielanych zamówień</w:t>
      </w:r>
      <w:r w:rsidR="0042475C" w:rsidRPr="00766E87">
        <w:t>.</w:t>
      </w:r>
    </w:p>
    <w:p w:rsidR="00B03C5E" w:rsidRPr="00766E87" w:rsidRDefault="00B03C5E" w:rsidP="00B03C5E">
      <w:pPr>
        <w:pStyle w:val="ZUSTzmustartykuempunktem"/>
      </w:pPr>
      <w:r w:rsidRPr="00766E87">
        <w:t>4.</w:t>
      </w:r>
      <w:r w:rsidR="00BF2571">
        <w:t xml:space="preserve"> </w:t>
      </w:r>
      <w:r w:rsidRPr="00766E87">
        <w:t>Zamawiający nie stosuje przepisów ustawy do c</w:t>
      </w:r>
      <w:r w:rsidR="00A2257B">
        <w:t>zynności, o których mowa w ust. </w:t>
      </w:r>
      <w:r w:rsidRPr="00766E87">
        <w:t>1, jeżeli zastosowanie mają przepisy innego państwa członkowskiego Unii Europejskiej.</w:t>
      </w:r>
    </w:p>
    <w:p w:rsidR="00B03C5E" w:rsidRPr="00766E87" w:rsidRDefault="00B03C5E" w:rsidP="00171AD3">
      <w:pPr>
        <w:pStyle w:val="ZARTzmartartykuempunktem"/>
      </w:pPr>
      <w:r w:rsidRPr="00171AD3">
        <w:rPr>
          <w:rStyle w:val="Ppogrubienie"/>
          <w:b w:val="0"/>
        </w:rPr>
        <w:t>Art.</w:t>
      </w:r>
      <w:r w:rsidR="00BF2571" w:rsidRPr="00171AD3">
        <w:rPr>
          <w:rStyle w:val="Ppogrubienie"/>
          <w:b w:val="0"/>
        </w:rPr>
        <w:t xml:space="preserve"> </w:t>
      </w:r>
      <w:r w:rsidRPr="00171AD3">
        <w:rPr>
          <w:rStyle w:val="Ppogrubienie"/>
          <w:b w:val="0"/>
        </w:rPr>
        <w:t>15</w:t>
      </w:r>
      <w:r w:rsidR="00D44EA7" w:rsidRPr="00171AD3">
        <w:rPr>
          <w:rStyle w:val="Ppogrubienie"/>
          <w:b w:val="0"/>
        </w:rPr>
        <w:t>f</w:t>
      </w:r>
      <w:r w:rsidRPr="00171AD3">
        <w:rPr>
          <w:rStyle w:val="Ppogrubienie"/>
          <w:b w:val="0"/>
        </w:rPr>
        <w:t>.</w:t>
      </w:r>
      <w:r w:rsidR="00BF2571" w:rsidRPr="00171AD3">
        <w:t xml:space="preserve"> </w:t>
      </w:r>
      <w:r w:rsidRPr="00171AD3">
        <w:t>1. Zamawiający mogą, w drodze porozumienia, utworzyć wspólny podmiot z zamawiającymi posiadającymi siedzibę w innych państwach członkowskich Unii Europejskiej, w szczególności europejskie ugrupowa</w:t>
      </w:r>
      <w:r w:rsidR="00A2257B">
        <w:t>nie współpracy terytorialnej, o </w:t>
      </w:r>
      <w:r w:rsidRPr="00171AD3">
        <w:t xml:space="preserve">którym mowa w rozporządzeniu </w:t>
      </w:r>
      <w:r w:rsidR="00091EF5" w:rsidRPr="00171AD3">
        <w:t xml:space="preserve">(WE) nr 1082/2006 </w:t>
      </w:r>
      <w:r w:rsidRPr="00171AD3">
        <w:t>Parlamentu Europejskiego i Rady z dnia 5 lipca 2006 r. w sprawie europejskiego ugrupowania współpracy terytorialnej</w:t>
      </w:r>
      <w:r w:rsidR="00091EF5">
        <w:t xml:space="preserve"> (EUWT)</w:t>
      </w:r>
      <w:r w:rsidR="00FB6AE6">
        <w:t xml:space="preserve"> </w:t>
      </w:r>
      <w:r w:rsidRPr="00171AD3">
        <w:t xml:space="preserve">(Dz. Urz. </w:t>
      </w:r>
      <w:r w:rsidR="00AF6ED0">
        <w:t>U</w:t>
      </w:r>
      <w:r w:rsidRPr="00171AD3">
        <w:t>E L 210 z 31.</w:t>
      </w:r>
      <w:r w:rsidR="00AF6ED0">
        <w:t>0</w:t>
      </w:r>
      <w:r w:rsidRPr="00171AD3">
        <w:t>7.2006, str. 19</w:t>
      </w:r>
      <w:r w:rsidR="00AF6ED0">
        <w:t>, z późn. zm.</w:t>
      </w:r>
      <w:r w:rsidRPr="00766E87">
        <w:t>).</w:t>
      </w:r>
    </w:p>
    <w:p w:rsidR="00B03C5E" w:rsidRPr="00766E87" w:rsidRDefault="00B03C5E" w:rsidP="00092AC1">
      <w:pPr>
        <w:pStyle w:val="ZUSTzmustartykuempunktem"/>
      </w:pPr>
      <w:r w:rsidRPr="00766E87">
        <w:t>2.</w:t>
      </w:r>
      <w:r w:rsidR="00BF2571">
        <w:t xml:space="preserve"> </w:t>
      </w:r>
      <w:r w:rsidRPr="00766E87">
        <w:t>W przypadku, o którym mowa w ust. 1, w</w:t>
      </w:r>
      <w:r w:rsidRPr="00766E87">
        <w:rPr>
          <w:rFonts w:ascii="Times New Roman" w:hAnsi="Times New Roman" w:cs="Times New Roman"/>
        </w:rPr>
        <w:t>ł</w:t>
      </w:r>
      <w:r w:rsidRPr="00766E87">
        <w:t>a</w:t>
      </w:r>
      <w:r w:rsidRPr="00766E87">
        <w:rPr>
          <w:rFonts w:ascii="Times New Roman" w:hAnsi="Times New Roman" w:cs="Times New Roman"/>
        </w:rPr>
        <w:t>ś</w:t>
      </w:r>
      <w:r w:rsidRPr="00766E87">
        <w:t>ciwy organ wsp</w:t>
      </w:r>
      <w:r w:rsidRPr="00766E87">
        <w:rPr>
          <w:rFonts w:cs="Times"/>
        </w:rPr>
        <w:t>ó</w:t>
      </w:r>
      <w:r w:rsidRPr="00766E87">
        <w:t>lnego podmiotu wskazuje przepisy krajowe obowi</w:t>
      </w:r>
      <w:r w:rsidRPr="00766E87">
        <w:rPr>
          <w:rFonts w:ascii="Times New Roman" w:hAnsi="Times New Roman" w:cs="Times New Roman"/>
        </w:rPr>
        <w:t>ą</w:t>
      </w:r>
      <w:r w:rsidRPr="00766E87">
        <w:t>zuj</w:t>
      </w:r>
      <w:r w:rsidRPr="00766E87">
        <w:rPr>
          <w:rFonts w:ascii="Times New Roman" w:hAnsi="Times New Roman" w:cs="Times New Roman"/>
        </w:rPr>
        <w:t>ą</w:t>
      </w:r>
      <w:r w:rsidRPr="00766E87">
        <w:t>ce w jednym z pa</w:t>
      </w:r>
      <w:r w:rsidRPr="00766E87">
        <w:rPr>
          <w:rFonts w:ascii="Times New Roman" w:hAnsi="Times New Roman" w:cs="Times New Roman"/>
        </w:rPr>
        <w:t>ń</w:t>
      </w:r>
      <w:r w:rsidRPr="00766E87">
        <w:t>stw cz</w:t>
      </w:r>
      <w:r w:rsidRPr="00766E87">
        <w:rPr>
          <w:rFonts w:ascii="Times New Roman" w:hAnsi="Times New Roman" w:cs="Times New Roman"/>
        </w:rPr>
        <w:t>ł</w:t>
      </w:r>
      <w:r w:rsidRPr="00766E87">
        <w:t>onkowskich Unii Europejskiej, kt</w:t>
      </w:r>
      <w:r w:rsidRPr="00766E87">
        <w:rPr>
          <w:rFonts w:cs="Times"/>
        </w:rPr>
        <w:t>ó</w:t>
      </w:r>
      <w:r w:rsidRPr="00766E87">
        <w:t>re b</w:t>
      </w:r>
      <w:r w:rsidRPr="00766E87">
        <w:rPr>
          <w:rFonts w:ascii="Times New Roman" w:hAnsi="Times New Roman" w:cs="Times New Roman"/>
        </w:rPr>
        <w:t>ę</w:t>
      </w:r>
      <w:r w:rsidRPr="00766E87">
        <w:t>d</w:t>
      </w:r>
      <w:r w:rsidRPr="00766E87">
        <w:rPr>
          <w:rFonts w:ascii="Times New Roman" w:hAnsi="Times New Roman" w:cs="Times New Roman"/>
        </w:rPr>
        <w:t>ą</w:t>
      </w:r>
      <w:r w:rsidRPr="00766E87">
        <w:t xml:space="preserve"> mia</w:t>
      </w:r>
      <w:r w:rsidRPr="00766E87">
        <w:rPr>
          <w:rFonts w:ascii="Times New Roman" w:hAnsi="Times New Roman" w:cs="Times New Roman"/>
        </w:rPr>
        <w:t>ł</w:t>
      </w:r>
      <w:r w:rsidRPr="00766E87">
        <w:t>y zastosowanie do przygotowywania i przeprowadzenia post</w:t>
      </w:r>
      <w:r w:rsidRPr="00766E87">
        <w:rPr>
          <w:rFonts w:ascii="Times New Roman" w:hAnsi="Times New Roman" w:cs="Times New Roman"/>
        </w:rPr>
        <w:t>ę</w:t>
      </w:r>
      <w:r w:rsidRPr="00766E87">
        <w:t xml:space="preserve">powania o udzielenie zamówienia, zawierania umów ramowych oraz ustanawiania dynamicznego systemu zakupów przez wspólny podmiot, z tym </w:t>
      </w:r>
      <w:r w:rsidRPr="00766E87">
        <w:rPr>
          <w:rFonts w:ascii="Times New Roman" w:hAnsi="Times New Roman" w:cs="Times New Roman"/>
        </w:rPr>
        <w:t>ż</w:t>
      </w:r>
      <w:r w:rsidRPr="00766E87">
        <w:t>e zastosowanie mog</w:t>
      </w:r>
      <w:r w:rsidRPr="00766E87">
        <w:rPr>
          <w:rFonts w:ascii="Times New Roman" w:hAnsi="Times New Roman" w:cs="Times New Roman"/>
        </w:rPr>
        <w:t>ą</w:t>
      </w:r>
      <w:r w:rsidRPr="00766E87">
        <w:t xml:space="preserve"> mie</w:t>
      </w:r>
      <w:r w:rsidRPr="00766E87">
        <w:rPr>
          <w:rFonts w:ascii="Times New Roman" w:hAnsi="Times New Roman" w:cs="Times New Roman"/>
        </w:rPr>
        <w:t>ć</w:t>
      </w:r>
      <w:r w:rsidRPr="00766E87">
        <w:t xml:space="preserve"> wy</w:t>
      </w:r>
      <w:r w:rsidRPr="00766E87">
        <w:rPr>
          <w:rFonts w:ascii="Times New Roman" w:hAnsi="Times New Roman" w:cs="Times New Roman"/>
        </w:rPr>
        <w:t>łą</w:t>
      </w:r>
      <w:r w:rsidRPr="00766E87">
        <w:t>cznie przepisy krajowe pa</w:t>
      </w:r>
      <w:r w:rsidRPr="00766E87">
        <w:rPr>
          <w:rFonts w:ascii="Times New Roman" w:hAnsi="Times New Roman" w:cs="Times New Roman"/>
        </w:rPr>
        <w:t>ń</w:t>
      </w:r>
      <w:r w:rsidRPr="00766E87">
        <w:t>stwa cz</w:t>
      </w:r>
      <w:r w:rsidRPr="00766E87">
        <w:rPr>
          <w:rFonts w:ascii="Times New Roman" w:hAnsi="Times New Roman" w:cs="Times New Roman"/>
        </w:rPr>
        <w:t>ł</w:t>
      </w:r>
      <w:r w:rsidRPr="00766E87">
        <w:t>onkowskiego Unii Europejskiej, w kt</w:t>
      </w:r>
      <w:r w:rsidRPr="00766E87">
        <w:rPr>
          <w:rFonts w:cs="Times"/>
        </w:rPr>
        <w:t>ó</w:t>
      </w:r>
      <w:r w:rsidRPr="00766E87">
        <w:t>rym wsp</w:t>
      </w:r>
      <w:r w:rsidRPr="00766E87">
        <w:rPr>
          <w:rFonts w:cs="Times"/>
        </w:rPr>
        <w:t>ó</w:t>
      </w:r>
      <w:r w:rsidRPr="00766E87">
        <w:t>lny podmiot ma siedzib</w:t>
      </w:r>
      <w:r w:rsidRPr="00766E87">
        <w:rPr>
          <w:rFonts w:ascii="Times New Roman" w:hAnsi="Times New Roman" w:cs="Times New Roman"/>
        </w:rPr>
        <w:t>ę</w:t>
      </w:r>
      <w:r w:rsidRPr="00766E87">
        <w:t xml:space="preserve"> albo przepisy krajowe pa</w:t>
      </w:r>
      <w:r w:rsidRPr="00766E87">
        <w:rPr>
          <w:rFonts w:ascii="Times New Roman" w:hAnsi="Times New Roman" w:cs="Times New Roman"/>
        </w:rPr>
        <w:t>ń</w:t>
      </w:r>
      <w:r w:rsidRPr="00766E87">
        <w:t>stwa cz</w:t>
      </w:r>
      <w:r w:rsidRPr="00766E87">
        <w:rPr>
          <w:rFonts w:ascii="Times New Roman" w:hAnsi="Times New Roman" w:cs="Times New Roman"/>
        </w:rPr>
        <w:t>ł</w:t>
      </w:r>
      <w:r w:rsidRPr="00766E87">
        <w:t>onkowskiego Unii Europejskiej, w kt</w:t>
      </w:r>
      <w:r w:rsidRPr="00766E87">
        <w:rPr>
          <w:rFonts w:cs="Times"/>
        </w:rPr>
        <w:t>ó</w:t>
      </w:r>
      <w:r w:rsidRPr="00766E87">
        <w:t>rym wsp</w:t>
      </w:r>
      <w:r w:rsidRPr="00766E87">
        <w:rPr>
          <w:rFonts w:cs="Times"/>
        </w:rPr>
        <w:t>ó</w:t>
      </w:r>
      <w:r w:rsidRPr="00766E87">
        <w:t>lny podmiot prowadzi swoj</w:t>
      </w:r>
      <w:r w:rsidRPr="00766E87">
        <w:rPr>
          <w:rFonts w:ascii="Times New Roman" w:hAnsi="Times New Roman" w:cs="Times New Roman"/>
        </w:rPr>
        <w:t>ą</w:t>
      </w:r>
      <w:r w:rsidRPr="00766E87">
        <w:t xml:space="preserve"> dzia</w:t>
      </w:r>
      <w:r w:rsidRPr="00766E87">
        <w:rPr>
          <w:rFonts w:ascii="Times New Roman" w:hAnsi="Times New Roman" w:cs="Times New Roman"/>
        </w:rPr>
        <w:t>ł</w:t>
      </w:r>
      <w:r w:rsidRPr="00766E87">
        <w:t>alno</w:t>
      </w:r>
      <w:r w:rsidRPr="00766E87">
        <w:rPr>
          <w:rFonts w:ascii="Times New Roman" w:hAnsi="Times New Roman" w:cs="Times New Roman"/>
        </w:rPr>
        <w:t>ść</w:t>
      </w:r>
      <w:r w:rsidRPr="00766E87">
        <w:t>.</w:t>
      </w:r>
      <w:r w:rsidR="008C2137">
        <w:t>”</w:t>
      </w:r>
      <w:r w:rsidR="0031255E" w:rsidRPr="00766E87">
        <w:t>;</w:t>
      </w:r>
    </w:p>
    <w:p w:rsidR="0003599D" w:rsidRPr="00AF6ED0" w:rsidRDefault="00B568EF" w:rsidP="00204C02">
      <w:pPr>
        <w:pStyle w:val="PKTpunkt"/>
        <w:keepNext/>
        <w:rPr>
          <w:rStyle w:val="Ppogrubienie"/>
          <w:b w:val="0"/>
        </w:rPr>
      </w:pPr>
      <w:r w:rsidRPr="00AF6ED0">
        <w:rPr>
          <w:rStyle w:val="Ppogrubienie"/>
          <w:b w:val="0"/>
        </w:rPr>
        <w:lastRenderedPageBreak/>
        <w:t>2</w:t>
      </w:r>
      <w:r w:rsidR="004E4F02" w:rsidRPr="00AF6ED0">
        <w:rPr>
          <w:rStyle w:val="Ppogrubienie"/>
          <w:b w:val="0"/>
        </w:rPr>
        <w:t>5</w:t>
      </w:r>
      <w:r w:rsidR="00B03C5E" w:rsidRPr="00AF6ED0">
        <w:rPr>
          <w:rStyle w:val="Ppogrubienie"/>
          <w:b w:val="0"/>
        </w:rPr>
        <w:t>)</w:t>
      </w:r>
      <w:r w:rsidR="00B03C5E" w:rsidRPr="00AF6ED0">
        <w:rPr>
          <w:rStyle w:val="Ppogrubienie"/>
          <w:b w:val="0"/>
        </w:rPr>
        <w:tab/>
        <w:t>w art. 16</w:t>
      </w:r>
      <w:r w:rsidR="0003599D" w:rsidRPr="00AF6ED0">
        <w:rPr>
          <w:rStyle w:val="Ppogrubienie"/>
          <w:b w:val="0"/>
        </w:rPr>
        <w:t>:</w:t>
      </w:r>
    </w:p>
    <w:p w:rsidR="0003599D" w:rsidRPr="00766E87" w:rsidRDefault="00A7623A" w:rsidP="0003599D">
      <w:pPr>
        <w:pStyle w:val="LITlitera"/>
      </w:pPr>
      <w:r>
        <w:t>a)</w:t>
      </w:r>
      <w:r>
        <w:tab/>
        <w:t>uchyla się ust. 5,</w:t>
      </w:r>
    </w:p>
    <w:p w:rsidR="0003599D" w:rsidRPr="00766E87" w:rsidRDefault="0003599D" w:rsidP="00204C02">
      <w:pPr>
        <w:pStyle w:val="LITlitera"/>
        <w:keepNext/>
      </w:pPr>
      <w:r w:rsidRPr="00766E87">
        <w:t>b)</w:t>
      </w:r>
      <w:r w:rsidRPr="00766E87">
        <w:tab/>
        <w:t>dodaje się ust. 6 i 7 w brzmieniu:</w:t>
      </w:r>
    </w:p>
    <w:p w:rsidR="00B03C5E" w:rsidRPr="00766E87" w:rsidRDefault="008C2137" w:rsidP="00B03C5E">
      <w:pPr>
        <w:pStyle w:val="ZLITUSTzmustliter"/>
      </w:pPr>
      <w:r>
        <w:t>„</w:t>
      </w:r>
      <w:r w:rsidR="00B03C5E" w:rsidRPr="00766E87">
        <w:t>6. Jeżeli postępowanie o udzielenie zamówie</w:t>
      </w:r>
      <w:r w:rsidR="00A2257B">
        <w:t>nia jest prowadzone w całości w </w:t>
      </w:r>
      <w:r w:rsidR="00B03C5E" w:rsidRPr="00766E87">
        <w:t xml:space="preserve">imieniu i na rzecz więcej niż jednego zamawiającego, </w:t>
      </w:r>
      <w:r w:rsidR="00804F0C" w:rsidRPr="00766E87">
        <w:t xml:space="preserve">wszyscy </w:t>
      </w:r>
      <w:r w:rsidR="00B03C5E" w:rsidRPr="00766E87">
        <w:t xml:space="preserve">zamawiający ponoszą odpowiedzialność za wypełnienie obowiązków wynikających z ustawy. Przepis ma zastosowanie również w przypadku, gdy jeden z zamawiających </w:t>
      </w:r>
      <w:r w:rsidR="00804F0C" w:rsidRPr="00766E87">
        <w:t>prowadzi</w:t>
      </w:r>
      <w:r w:rsidR="00B03C5E" w:rsidRPr="00766E87">
        <w:t xml:space="preserve"> postępowani</w:t>
      </w:r>
      <w:r w:rsidR="00804F0C" w:rsidRPr="00766E87">
        <w:t xml:space="preserve">e </w:t>
      </w:r>
      <w:r w:rsidR="00B03C5E" w:rsidRPr="00766E87">
        <w:t>o udzielenie zamówienia, występując we własnym imieniu i w imieniu pozostałych zamawiających.</w:t>
      </w:r>
    </w:p>
    <w:p w:rsidR="00B03C5E" w:rsidRPr="00766E87" w:rsidRDefault="00B03C5E" w:rsidP="00B03C5E">
      <w:pPr>
        <w:pStyle w:val="ZLITUSTzmustliter"/>
      </w:pPr>
      <w:r w:rsidRPr="00766E87">
        <w:t>7. Jeżeli postępowanie o udzielenie zamówienia nie jest prowadzone w całości w imieniu i na rzecz wszystkich zamawiających, każdy zamawiający ponosi odpowiedzialność za wypełnienie swoich obo</w:t>
      </w:r>
      <w:r w:rsidR="00A2257B">
        <w:t>wiązków wynikających z ustawy w </w:t>
      </w:r>
      <w:r w:rsidRPr="00766E87">
        <w:t>zakresie części postępowania, które prowadzi w swoim imieniu i na swoją rzecz.</w:t>
      </w:r>
      <w:r w:rsidR="008C2137">
        <w:t>”</w:t>
      </w:r>
      <w:r w:rsidRPr="00766E87">
        <w:t>;</w:t>
      </w:r>
    </w:p>
    <w:p w:rsidR="001E3381" w:rsidRPr="00AF6ED0" w:rsidRDefault="00B568EF" w:rsidP="00AF6ED0">
      <w:pPr>
        <w:pStyle w:val="PKTpunkt"/>
        <w:rPr>
          <w:rStyle w:val="IGindeksgrny"/>
          <w:vertAlign w:val="baseline"/>
        </w:rPr>
      </w:pPr>
      <w:r w:rsidRPr="00AF6ED0">
        <w:rPr>
          <w:rStyle w:val="Ppogrubienie"/>
          <w:b w:val="0"/>
        </w:rPr>
        <w:t>2</w:t>
      </w:r>
      <w:r w:rsidR="004E4F02" w:rsidRPr="00AF6ED0">
        <w:rPr>
          <w:rStyle w:val="Ppogrubienie"/>
          <w:b w:val="0"/>
        </w:rPr>
        <w:t>6</w:t>
      </w:r>
      <w:r w:rsidR="001E3381" w:rsidRPr="00AF6ED0">
        <w:rPr>
          <w:rStyle w:val="Ppogrubienie"/>
          <w:b w:val="0"/>
        </w:rPr>
        <w:t>)</w:t>
      </w:r>
      <w:r w:rsidR="001E3381" w:rsidRPr="00AF6ED0">
        <w:rPr>
          <w:rStyle w:val="Ppogrubienie"/>
          <w:b w:val="0"/>
        </w:rPr>
        <w:tab/>
      </w:r>
      <w:r w:rsidR="001E3381" w:rsidRPr="00AF6ED0">
        <w:t>użyty w art. 17 w ust. 2, w art. 143b w ust. 3</w:t>
      </w:r>
      <w:r w:rsidR="00A7623A">
        <w:t xml:space="preserve"> we wprowadzeniu do wyliczenia</w:t>
      </w:r>
      <w:r w:rsidR="001E3381" w:rsidRPr="00AF6ED0">
        <w:t xml:space="preserve">, </w:t>
      </w:r>
      <w:r w:rsidR="00A7623A">
        <w:t xml:space="preserve">w ust. </w:t>
      </w:r>
      <w:r w:rsidR="001E3381" w:rsidRPr="00AF6ED0">
        <w:t xml:space="preserve">4, 6 i 7 oraz w art. 143c </w:t>
      </w:r>
      <w:r w:rsidR="00A7623A">
        <w:t xml:space="preserve">w </w:t>
      </w:r>
      <w:r w:rsidR="001E3381" w:rsidRPr="00AF6ED0">
        <w:t xml:space="preserve">ust. 4, w </w:t>
      </w:r>
      <w:r w:rsidR="00231623" w:rsidRPr="00AF6ED0">
        <w:t xml:space="preserve">różnej </w:t>
      </w:r>
      <w:r w:rsidR="001E3381" w:rsidRPr="00AF6ED0">
        <w:t xml:space="preserve">liczbie i przypadku, wyraz </w:t>
      </w:r>
      <w:r w:rsidR="008C2137" w:rsidRPr="00AF6ED0">
        <w:t>„</w:t>
      </w:r>
      <w:r w:rsidR="001E3381" w:rsidRPr="00AF6ED0">
        <w:t>pisemny</w:t>
      </w:r>
      <w:r w:rsidR="008C2137" w:rsidRPr="00AF6ED0">
        <w:t>”</w:t>
      </w:r>
      <w:r w:rsidR="001E3381" w:rsidRPr="00AF6ED0">
        <w:t xml:space="preserve"> zastępuje się użytymi w odpowiedniej liczbie i przypadku wyrazami </w:t>
      </w:r>
      <w:r w:rsidR="008C2137" w:rsidRPr="00AF6ED0">
        <w:t>„</w:t>
      </w:r>
      <w:r w:rsidR="001E3381" w:rsidRPr="00AF6ED0">
        <w:t>w formie pisemnej</w:t>
      </w:r>
      <w:r w:rsidR="008C2137" w:rsidRPr="00AF6ED0">
        <w:t>”</w:t>
      </w:r>
      <w:r w:rsidR="001E3381" w:rsidRPr="00AF6ED0">
        <w:t>;</w:t>
      </w:r>
    </w:p>
    <w:p w:rsidR="009B086F" w:rsidRPr="00AF6ED0" w:rsidRDefault="001E3381" w:rsidP="00204C02">
      <w:pPr>
        <w:pStyle w:val="PKTpunkt"/>
        <w:keepNext/>
      </w:pPr>
      <w:r w:rsidRPr="00AF6ED0">
        <w:rPr>
          <w:rStyle w:val="Ppogrubienie"/>
          <w:b w:val="0"/>
        </w:rPr>
        <w:t>2</w:t>
      </w:r>
      <w:r w:rsidR="004E4F02" w:rsidRPr="00AF6ED0">
        <w:rPr>
          <w:rStyle w:val="Ppogrubienie"/>
          <w:b w:val="0"/>
        </w:rPr>
        <w:t>7</w:t>
      </w:r>
      <w:r w:rsidR="00B03C5E" w:rsidRPr="00AF6ED0">
        <w:rPr>
          <w:rStyle w:val="Ppogrubienie"/>
          <w:b w:val="0"/>
        </w:rPr>
        <w:t>)</w:t>
      </w:r>
      <w:r w:rsidR="00B03C5E" w:rsidRPr="00AF6ED0">
        <w:rPr>
          <w:rStyle w:val="Ppogrubienie"/>
          <w:b w:val="0"/>
        </w:rPr>
        <w:tab/>
      </w:r>
      <w:r w:rsidR="00EC77B6" w:rsidRPr="00AF6ED0">
        <w:rPr>
          <w:rStyle w:val="Ppogrubienie"/>
          <w:b w:val="0"/>
        </w:rPr>
        <w:t>w art. 1</w:t>
      </w:r>
      <w:r w:rsidR="00854BD4" w:rsidRPr="00AF6ED0">
        <w:rPr>
          <w:rStyle w:val="Ppogrubienie"/>
          <w:b w:val="0"/>
        </w:rPr>
        <w:t>7</w:t>
      </w:r>
      <w:r w:rsidR="00263860" w:rsidRPr="00AF6ED0">
        <w:rPr>
          <w:rStyle w:val="Ppogrubienie"/>
          <w:b w:val="0"/>
        </w:rPr>
        <w:t xml:space="preserve"> </w:t>
      </w:r>
      <w:r w:rsidR="009B086F" w:rsidRPr="00AF6ED0">
        <w:rPr>
          <w:rStyle w:val="Ppogrubienie"/>
          <w:b w:val="0"/>
        </w:rPr>
        <w:t xml:space="preserve">po ust. 2 dodaje </w:t>
      </w:r>
      <w:r w:rsidR="009B086F" w:rsidRPr="00AF6ED0">
        <w:rPr>
          <w:rStyle w:val="Ppogrubienie"/>
          <w:rFonts w:hint="eastAsia"/>
          <w:b w:val="0"/>
        </w:rPr>
        <w:t>si</w:t>
      </w:r>
      <w:r w:rsidR="009B086F" w:rsidRPr="00AF6ED0">
        <w:rPr>
          <w:rStyle w:val="Ppogrubienie"/>
          <w:b w:val="0"/>
        </w:rPr>
        <w:t>ę ust. 2a w brzmieniu:</w:t>
      </w:r>
    </w:p>
    <w:p w:rsidR="004E121E" w:rsidRPr="00766E87" w:rsidRDefault="008C2137" w:rsidP="00AF6ED0">
      <w:pPr>
        <w:pStyle w:val="ZUSTzmustartykuempunktem"/>
      </w:pPr>
      <w:r>
        <w:t>„</w:t>
      </w:r>
      <w:r w:rsidR="004E121E" w:rsidRPr="004E121E">
        <w:t>2a. Kierownik zamawiaj</w:t>
      </w:r>
      <w:r w:rsidR="004E121E" w:rsidRPr="004E121E">
        <w:rPr>
          <w:rFonts w:ascii="Times New Roman" w:hAnsi="Times New Roman" w:cs="Times New Roman"/>
        </w:rPr>
        <w:t>ą</w:t>
      </w:r>
      <w:r w:rsidR="004E121E" w:rsidRPr="004E121E">
        <w:t>cego lub osoba, której powierzy</w:t>
      </w:r>
      <w:r w:rsidR="004E121E" w:rsidRPr="004E121E">
        <w:rPr>
          <w:rFonts w:ascii="Times New Roman" w:hAnsi="Times New Roman" w:cs="Times New Roman"/>
        </w:rPr>
        <w:t>ł</w:t>
      </w:r>
      <w:r w:rsidR="004E121E" w:rsidRPr="004E121E">
        <w:t xml:space="preserve"> </w:t>
      </w:r>
      <w:r w:rsidR="004E121E" w:rsidRPr="004E121E">
        <w:rPr>
          <w:rFonts w:hint="eastAsia"/>
        </w:rPr>
        <w:t>czynno</w:t>
      </w:r>
      <w:r w:rsidR="004E121E" w:rsidRPr="004E121E">
        <w:rPr>
          <w:rFonts w:ascii="Times New Roman" w:hAnsi="Times New Roman" w:cs="Times New Roman"/>
        </w:rPr>
        <w:t>ś</w:t>
      </w:r>
      <w:r w:rsidR="004E121E" w:rsidRPr="004E121E">
        <w:rPr>
          <w:rFonts w:hint="eastAsia"/>
        </w:rPr>
        <w:t>ci</w:t>
      </w:r>
      <w:r w:rsidR="00A2257B">
        <w:t xml:space="preserve"> w </w:t>
      </w:r>
      <w:r w:rsidR="004E121E" w:rsidRPr="004E121E">
        <w:t>post</w:t>
      </w:r>
      <w:r w:rsidR="004E121E" w:rsidRPr="004E121E">
        <w:rPr>
          <w:rFonts w:ascii="Times New Roman" w:hAnsi="Times New Roman" w:cs="Times New Roman"/>
        </w:rPr>
        <w:t>ę</w:t>
      </w:r>
      <w:r w:rsidR="004E121E" w:rsidRPr="004E121E">
        <w:t xml:space="preserve">powaniu, w razie uzasadnionego podejrzenia, </w:t>
      </w:r>
      <w:r w:rsidR="004E121E" w:rsidRPr="004E121E">
        <w:rPr>
          <w:rFonts w:ascii="Times New Roman" w:hAnsi="Times New Roman" w:cs="Times New Roman"/>
        </w:rPr>
        <w:t>ż</w:t>
      </w:r>
      <w:r w:rsidR="004E121E" w:rsidRPr="004E121E">
        <w:t>e mi</w:t>
      </w:r>
      <w:r w:rsidR="004E121E" w:rsidRPr="004E121E">
        <w:rPr>
          <w:rFonts w:ascii="Times New Roman" w:hAnsi="Times New Roman" w:cs="Times New Roman"/>
        </w:rPr>
        <w:t>ę</w:t>
      </w:r>
      <w:r w:rsidR="004E121E" w:rsidRPr="004E121E">
        <w:t>dzy pracownikami zamawiaj</w:t>
      </w:r>
      <w:r w:rsidR="004E121E" w:rsidRPr="004E121E">
        <w:rPr>
          <w:rFonts w:ascii="Times New Roman" w:hAnsi="Times New Roman" w:cs="Times New Roman"/>
        </w:rPr>
        <w:t>ą</w:t>
      </w:r>
      <w:r w:rsidR="004E121E" w:rsidRPr="004E121E">
        <w:t>cego i innymi osobami zatrudnionymi przez zamawiaj</w:t>
      </w:r>
      <w:r w:rsidR="004E121E" w:rsidRPr="004E121E">
        <w:rPr>
          <w:rFonts w:ascii="Times New Roman" w:hAnsi="Times New Roman" w:cs="Times New Roman"/>
        </w:rPr>
        <w:t>ą</w:t>
      </w:r>
      <w:r w:rsidR="004E121E" w:rsidRPr="004E121E">
        <w:t>cego, kt</w:t>
      </w:r>
      <w:r w:rsidR="004E121E" w:rsidRPr="004E121E">
        <w:rPr>
          <w:rFonts w:cs="Times"/>
        </w:rPr>
        <w:t>ó</w:t>
      </w:r>
      <w:r w:rsidR="004E121E" w:rsidRPr="004E121E">
        <w:t>re maj</w:t>
      </w:r>
      <w:r w:rsidR="004E121E" w:rsidRPr="004E121E">
        <w:rPr>
          <w:rFonts w:ascii="Times New Roman" w:hAnsi="Times New Roman" w:cs="Times New Roman"/>
        </w:rPr>
        <w:t>ą</w:t>
      </w:r>
      <w:r w:rsidR="004E121E" w:rsidRPr="004E121E">
        <w:t xml:space="preserve"> bezpo</w:t>
      </w:r>
      <w:r w:rsidR="004E121E" w:rsidRPr="004E121E">
        <w:rPr>
          <w:rFonts w:ascii="Times New Roman" w:hAnsi="Times New Roman" w:cs="Times New Roman"/>
        </w:rPr>
        <w:t>ś</w:t>
      </w:r>
      <w:r w:rsidR="004E121E" w:rsidRPr="004E121E">
        <w:t>redni lub po</w:t>
      </w:r>
      <w:r w:rsidR="004E121E" w:rsidRPr="004E121E">
        <w:rPr>
          <w:rFonts w:ascii="Times New Roman" w:hAnsi="Times New Roman" w:cs="Times New Roman"/>
        </w:rPr>
        <w:t>ś</w:t>
      </w:r>
      <w:r w:rsidR="004E121E" w:rsidRPr="004E121E">
        <w:t>redni wp</w:t>
      </w:r>
      <w:r w:rsidR="004E121E" w:rsidRPr="004E121E">
        <w:rPr>
          <w:rFonts w:ascii="Times New Roman" w:hAnsi="Times New Roman" w:cs="Times New Roman"/>
        </w:rPr>
        <w:t>ł</w:t>
      </w:r>
      <w:r w:rsidR="004E121E" w:rsidRPr="004E121E">
        <w:t>yw na wynik post</w:t>
      </w:r>
      <w:r w:rsidR="004E121E" w:rsidRPr="004E121E">
        <w:rPr>
          <w:rFonts w:ascii="Times New Roman" w:hAnsi="Times New Roman" w:cs="Times New Roman"/>
        </w:rPr>
        <w:t>ę</w:t>
      </w:r>
      <w:r w:rsidR="004E121E" w:rsidRPr="004E121E">
        <w:t>powania</w:t>
      </w:r>
      <w:r w:rsidR="0036792A">
        <w:t>,</w:t>
      </w:r>
      <w:r w:rsidR="004E121E" w:rsidRPr="004E121E">
        <w:t xml:space="preserve"> zachodzi</w:t>
      </w:r>
      <w:r w:rsidR="004E121E" w:rsidRPr="004E121E">
        <w:rPr>
          <w:rFonts w:ascii="Times New Roman" w:hAnsi="Times New Roman" w:cs="Times New Roman"/>
        </w:rPr>
        <w:t>ł</w:t>
      </w:r>
      <w:r w:rsidR="00A7623A">
        <w:t>a</w:t>
      </w:r>
      <w:r w:rsidR="004E121E" w:rsidRPr="004E121E">
        <w:t xml:space="preserve"> relacja, o której mowa w ust. 1 pkt 2</w:t>
      </w:r>
      <w:r w:rsidR="00AE396B">
        <w:t>–</w:t>
      </w:r>
      <w:r w:rsidR="004E121E" w:rsidRPr="004E121E">
        <w:t>4, odbiera od tych osób, pod rygorem odpowiedzialno</w:t>
      </w:r>
      <w:r w:rsidR="004E121E" w:rsidRPr="004E121E">
        <w:rPr>
          <w:rFonts w:ascii="Times New Roman" w:hAnsi="Times New Roman" w:cs="Times New Roman"/>
        </w:rPr>
        <w:t>ś</w:t>
      </w:r>
      <w:r w:rsidR="004E121E" w:rsidRPr="004E121E">
        <w:t>ci karnej za fa</w:t>
      </w:r>
      <w:r w:rsidR="004E121E" w:rsidRPr="004E121E">
        <w:rPr>
          <w:rFonts w:ascii="Times New Roman" w:hAnsi="Times New Roman" w:cs="Times New Roman"/>
        </w:rPr>
        <w:t>ł</w:t>
      </w:r>
      <w:r w:rsidR="004E121E" w:rsidRPr="004E121E">
        <w:t>szywe zeznania, o</w:t>
      </w:r>
      <w:r w:rsidR="004E121E" w:rsidRPr="004E121E">
        <w:rPr>
          <w:rFonts w:ascii="Times New Roman" w:hAnsi="Times New Roman" w:cs="Times New Roman"/>
        </w:rPr>
        <w:t>ś</w:t>
      </w:r>
      <w:r w:rsidR="004E121E" w:rsidRPr="004E121E">
        <w:t>wiadczenie w formie pisemnej w przedmiocie okoliczno</w:t>
      </w:r>
      <w:r w:rsidR="004E121E" w:rsidRPr="004E121E">
        <w:rPr>
          <w:rFonts w:ascii="Times New Roman" w:hAnsi="Times New Roman" w:cs="Times New Roman"/>
        </w:rPr>
        <w:t>ś</w:t>
      </w:r>
      <w:r w:rsidR="00A2257B">
        <w:t>ci, o </w:t>
      </w:r>
      <w:r w:rsidR="004E121E" w:rsidRPr="004E121E">
        <w:t>kt</w:t>
      </w:r>
      <w:r w:rsidR="004E121E" w:rsidRPr="004E121E">
        <w:rPr>
          <w:rFonts w:cs="Times"/>
        </w:rPr>
        <w:t>ó</w:t>
      </w:r>
      <w:r w:rsidR="004E121E" w:rsidRPr="004E121E">
        <w:t>rych mowa</w:t>
      </w:r>
      <w:r w:rsidR="00BF2571">
        <w:t xml:space="preserve"> </w:t>
      </w:r>
      <w:r w:rsidR="004E121E" w:rsidRPr="004E121E">
        <w:t>w ust. 1.</w:t>
      </w:r>
      <w:r>
        <w:t>”</w:t>
      </w:r>
      <w:r w:rsidR="00597B50">
        <w:t>;</w:t>
      </w:r>
    </w:p>
    <w:p w:rsidR="00B03C5E" w:rsidRPr="00AF6ED0" w:rsidRDefault="00EC77B6" w:rsidP="00204C02">
      <w:pPr>
        <w:pStyle w:val="PKTpunkt"/>
        <w:keepNext/>
        <w:rPr>
          <w:rStyle w:val="Ppogrubienie"/>
          <w:b w:val="0"/>
        </w:rPr>
      </w:pPr>
      <w:r w:rsidRPr="00AF6ED0">
        <w:rPr>
          <w:rStyle w:val="Ppogrubienie"/>
          <w:b w:val="0"/>
        </w:rPr>
        <w:t>2</w:t>
      </w:r>
      <w:r w:rsidR="004E4F02" w:rsidRPr="00AF6ED0">
        <w:rPr>
          <w:rStyle w:val="Ppogrubienie"/>
          <w:b w:val="0"/>
        </w:rPr>
        <w:t>8</w:t>
      </w:r>
      <w:r w:rsidRPr="00AF6ED0">
        <w:rPr>
          <w:rStyle w:val="Ppogrubienie"/>
          <w:b w:val="0"/>
        </w:rPr>
        <w:t>)</w:t>
      </w:r>
      <w:r w:rsidR="00BF2571" w:rsidRPr="00AF6ED0">
        <w:rPr>
          <w:rStyle w:val="Ppogrubienie"/>
          <w:b w:val="0"/>
        </w:rPr>
        <w:tab/>
      </w:r>
      <w:r w:rsidR="0073361F" w:rsidRPr="00AF6ED0">
        <w:rPr>
          <w:rStyle w:val="Ppogrubienie"/>
          <w:b w:val="0"/>
        </w:rPr>
        <w:t xml:space="preserve">po art. 20 </w:t>
      </w:r>
      <w:r w:rsidR="00B03C5E" w:rsidRPr="00AF6ED0">
        <w:rPr>
          <w:rStyle w:val="Ppogrubienie"/>
          <w:b w:val="0"/>
        </w:rPr>
        <w:t>dodaje się art. 20a w brzmieniu:</w:t>
      </w:r>
    </w:p>
    <w:p w:rsidR="00B03C5E" w:rsidRPr="00AF6ED0" w:rsidRDefault="008C2137" w:rsidP="00AF6ED0">
      <w:pPr>
        <w:pStyle w:val="ZARTzmartartykuempunktem"/>
      </w:pPr>
      <w:r w:rsidRPr="00AF6ED0">
        <w:t>„</w:t>
      </w:r>
      <w:r w:rsidR="00B03C5E" w:rsidRPr="00AF6ED0">
        <w:rPr>
          <w:rStyle w:val="Ppogrubienie"/>
          <w:b w:val="0"/>
        </w:rPr>
        <w:t>Art. 20a.</w:t>
      </w:r>
      <w:r w:rsidR="00B03C5E" w:rsidRPr="00AF6ED0">
        <w:t xml:space="preserve"> 1. W przypadku zamówienia na roboty budowlane lub usługi, którego wartość jest równa lub przekracza wyrażoną w złotych równowartość </w:t>
      </w:r>
      <w:r w:rsidR="003E069A" w:rsidRPr="00AF6ED0">
        <w:t>1</w:t>
      </w:r>
      <w:r w:rsidR="00CE2A5E" w:rsidRPr="00AF6ED0">
        <w:t xml:space="preserve"> </w:t>
      </w:r>
      <w:r w:rsidR="003E069A" w:rsidRPr="00AF6ED0">
        <w:t>000</w:t>
      </w:r>
      <w:r w:rsidR="00B03C5E" w:rsidRPr="00AF6ED0">
        <w:t xml:space="preserve"> 000 euro, do nadzoru nad realizacją udzielonego zamówienia </w:t>
      </w:r>
      <w:r w:rsidR="001B49A1" w:rsidRPr="00AF6ED0">
        <w:t xml:space="preserve">powołuje </w:t>
      </w:r>
      <w:r w:rsidR="00D31992" w:rsidRPr="00AF6ED0">
        <w:t xml:space="preserve">się </w:t>
      </w:r>
      <w:r w:rsidR="001B49A1" w:rsidRPr="00AF6ED0">
        <w:t>zespół</w:t>
      </w:r>
      <w:r w:rsidR="00BF2571" w:rsidRPr="00AF6ED0">
        <w:t xml:space="preserve"> </w:t>
      </w:r>
      <w:r w:rsidR="00B07C05" w:rsidRPr="00AF6ED0">
        <w:t>osób</w:t>
      </w:r>
      <w:r w:rsidR="001B49A1" w:rsidRPr="00AF6ED0">
        <w:t xml:space="preserve">, zwany </w:t>
      </w:r>
      <w:r w:rsidR="000650FA" w:rsidRPr="00AF6ED0">
        <w:t xml:space="preserve">dalej </w:t>
      </w:r>
      <w:r w:rsidRPr="00AF6ED0">
        <w:t>„</w:t>
      </w:r>
      <w:r w:rsidR="001B49A1" w:rsidRPr="00AF6ED0">
        <w:t>zespołem</w:t>
      </w:r>
      <w:r w:rsidRPr="00AF6ED0">
        <w:t>”</w:t>
      </w:r>
      <w:r w:rsidR="00B03C5E" w:rsidRPr="00AF6ED0">
        <w:t>.</w:t>
      </w:r>
    </w:p>
    <w:p w:rsidR="00B03C5E" w:rsidRPr="00766E87" w:rsidRDefault="00B03C5E" w:rsidP="00961CCC">
      <w:pPr>
        <w:pStyle w:val="ZUSTzmustartykuempunktem"/>
        <w:rPr>
          <w:rFonts w:ascii="Times New Roman" w:hAnsi="Times New Roman" w:cs="Times New Roman"/>
        </w:rPr>
      </w:pPr>
      <w:r w:rsidRPr="00766E87">
        <w:t>2.</w:t>
      </w:r>
      <w:r w:rsidR="00961CCC" w:rsidRPr="00961CCC">
        <w:t xml:space="preserve"> </w:t>
      </w:r>
      <w:r w:rsidR="00961CCC" w:rsidRPr="00766E87">
        <w:t xml:space="preserve">Co najmniej dwóch członków zespołu jest powoływanych do komisji </w:t>
      </w:r>
      <w:r w:rsidR="000221EF" w:rsidRPr="00766E87">
        <w:t>przetarg</w:t>
      </w:r>
      <w:r w:rsidR="000221EF">
        <w:t>owej</w:t>
      </w:r>
      <w:r w:rsidR="00895415" w:rsidRPr="00766E87">
        <w:t>.</w:t>
      </w:r>
    </w:p>
    <w:p w:rsidR="00E22828" w:rsidRPr="00766E87" w:rsidRDefault="00B03C5E" w:rsidP="00B03C5E">
      <w:pPr>
        <w:pStyle w:val="ZUSTzmustartykuempunktem"/>
      </w:pPr>
      <w:r w:rsidRPr="00766E87">
        <w:t>3. Zespół powoływany jest dla jednego lub więcej powiązanych ze sobą zamówień.</w:t>
      </w:r>
    </w:p>
    <w:p w:rsidR="00B03C5E" w:rsidRPr="00766E87" w:rsidRDefault="00E22828" w:rsidP="00B03C5E">
      <w:pPr>
        <w:pStyle w:val="ZUSTzmustartykuempunktem"/>
      </w:pPr>
      <w:r w:rsidRPr="00766E87">
        <w:lastRenderedPageBreak/>
        <w:t>4.</w:t>
      </w:r>
      <w:r w:rsidR="00BF2571">
        <w:t xml:space="preserve"> </w:t>
      </w:r>
      <w:r w:rsidR="004B2111">
        <w:t>Z</w:t>
      </w:r>
      <w:r w:rsidR="00961CCC" w:rsidRPr="00766E87">
        <w:t>espołu</w:t>
      </w:r>
      <w:r w:rsidR="004B2111">
        <w:t xml:space="preserve"> nie powołuje się</w:t>
      </w:r>
      <w:r w:rsidR="0036792A">
        <w:t>,</w:t>
      </w:r>
      <w:r w:rsidR="004B2111">
        <w:t xml:space="preserve"> </w:t>
      </w:r>
      <w:r w:rsidR="00961CCC" w:rsidRPr="00766E87">
        <w:rPr>
          <w:rFonts w:hint="eastAsia"/>
        </w:rPr>
        <w:t>je</w:t>
      </w:r>
      <w:r w:rsidR="00961CCC" w:rsidRPr="00961CCC">
        <w:t>ż</w:t>
      </w:r>
      <w:r w:rsidR="00961CCC" w:rsidRPr="00766E87">
        <w:rPr>
          <w:rFonts w:hint="eastAsia"/>
        </w:rPr>
        <w:t>eli</w:t>
      </w:r>
      <w:r w:rsidR="0036792A">
        <w:t xml:space="preserve"> </w:t>
      </w:r>
      <w:r w:rsidR="00961CCC" w:rsidRPr="00766E87">
        <w:t>zamawiający w inny sposób zapewnia udział co najmniej dwóch członków komisji przetargowej w nadzorze nad realizacją udzielonego zamówienia</w:t>
      </w:r>
      <w:r w:rsidR="00961CCC">
        <w:t>.</w:t>
      </w:r>
      <w:r w:rsidR="008C2137">
        <w:t>”</w:t>
      </w:r>
      <w:r w:rsidR="00B03C5E" w:rsidRPr="00766E87">
        <w:t>;</w:t>
      </w:r>
    </w:p>
    <w:p w:rsidR="00B03C5E" w:rsidRPr="00AF6ED0" w:rsidRDefault="00DC104E" w:rsidP="00204C02">
      <w:pPr>
        <w:pStyle w:val="PKTpunkt"/>
        <w:keepNext/>
        <w:rPr>
          <w:rStyle w:val="Ppogrubienie"/>
          <w:b w:val="0"/>
        </w:rPr>
      </w:pPr>
      <w:r w:rsidRPr="00AF6ED0">
        <w:rPr>
          <w:rStyle w:val="Ppogrubienie"/>
          <w:b w:val="0"/>
        </w:rPr>
        <w:t>29</w:t>
      </w:r>
      <w:r w:rsidR="00B03C5E" w:rsidRPr="00AF6ED0">
        <w:rPr>
          <w:rStyle w:val="Ppogrubienie"/>
          <w:b w:val="0"/>
        </w:rPr>
        <w:t>)</w:t>
      </w:r>
      <w:r w:rsidR="00B03C5E" w:rsidRPr="00AF6ED0">
        <w:rPr>
          <w:rStyle w:val="Ppogrubienie"/>
          <w:b w:val="0"/>
        </w:rPr>
        <w:tab/>
        <w:t>w art. 22:</w:t>
      </w:r>
    </w:p>
    <w:p w:rsidR="00B03C5E" w:rsidRPr="00766E87" w:rsidRDefault="00B03C5E" w:rsidP="00204C02">
      <w:pPr>
        <w:pStyle w:val="LITlitera"/>
        <w:keepNext/>
      </w:pPr>
      <w:r w:rsidRPr="00766E87">
        <w:t>a)</w:t>
      </w:r>
      <w:r w:rsidR="00BF2571">
        <w:tab/>
      </w:r>
      <w:r w:rsidR="005F033E" w:rsidRPr="00766E87">
        <w:t>ust. 1</w:t>
      </w:r>
      <w:r w:rsidR="00317CD2" w:rsidRPr="00766E87">
        <w:t xml:space="preserve"> otrzymuje brzmienie:</w:t>
      </w:r>
    </w:p>
    <w:p w:rsidR="00B03C5E" w:rsidRPr="00766E87" w:rsidRDefault="008C2137" w:rsidP="00204C02">
      <w:pPr>
        <w:pStyle w:val="ZLITUSTzmustliter"/>
        <w:keepNext/>
      </w:pPr>
      <w:r>
        <w:t>„</w:t>
      </w:r>
      <w:r w:rsidR="00B03C5E" w:rsidRPr="00766E87">
        <w:t>1. O udzielenie zamówienia mogą ubiegać się wykona</w:t>
      </w:r>
      <w:r w:rsidR="005F033E" w:rsidRPr="00766E87">
        <w:t>wcy, którzy:</w:t>
      </w:r>
    </w:p>
    <w:p w:rsidR="00B03C5E" w:rsidRPr="00766E87" w:rsidRDefault="00D46AA2" w:rsidP="005F033E">
      <w:pPr>
        <w:pStyle w:val="ZLITPKTzmpktliter"/>
      </w:pPr>
      <w:r w:rsidRPr="00766E87">
        <w:t>1)</w:t>
      </w:r>
      <w:r w:rsidRPr="00766E87">
        <w:tab/>
      </w:r>
      <w:r w:rsidR="00B03C5E" w:rsidRPr="00766E87">
        <w:t>nie podlegają wykluczeniu</w:t>
      </w:r>
      <w:r w:rsidR="005F033E" w:rsidRPr="00766E87">
        <w:t>;</w:t>
      </w:r>
    </w:p>
    <w:p w:rsidR="00B03C5E" w:rsidRPr="00766E87" w:rsidRDefault="00D46AA2" w:rsidP="005F033E">
      <w:pPr>
        <w:pStyle w:val="ZLITPKTzmpktliter"/>
      </w:pPr>
      <w:r w:rsidRPr="00766E87">
        <w:t>2)</w:t>
      </w:r>
      <w:r w:rsidRPr="00766E87">
        <w:tab/>
      </w:r>
      <w:r w:rsidR="00B03C5E" w:rsidRPr="00766E87">
        <w:t xml:space="preserve">spełniają warunki udziału w postępowaniu, o ile zostały one określone przez zamawiającego w ogłoszeniu </w:t>
      </w:r>
      <w:r w:rsidR="006E0B7E" w:rsidRPr="00766E87">
        <w:t>o zamówieniu</w:t>
      </w:r>
      <w:r w:rsidR="003A0F10" w:rsidRPr="00766E87">
        <w:t xml:space="preserve"> lub w zaproszeniu do potwierdzenia zainteresowania</w:t>
      </w:r>
      <w:r w:rsidR="005F033E" w:rsidRPr="00766E87">
        <w:t>.</w:t>
      </w:r>
      <w:r w:rsidR="00A7623A">
        <w:t>”,</w:t>
      </w:r>
    </w:p>
    <w:p w:rsidR="00317CD2" w:rsidRPr="00766E87" w:rsidRDefault="00317CD2" w:rsidP="00204C02">
      <w:pPr>
        <w:pStyle w:val="LITlitera"/>
        <w:keepNext/>
      </w:pPr>
      <w:r w:rsidRPr="00766E87">
        <w:t>b</w:t>
      </w:r>
      <w:r w:rsidR="00AE396B">
        <w:t>)</w:t>
      </w:r>
      <w:r w:rsidR="00AE396B">
        <w:tab/>
      </w:r>
      <w:r w:rsidRPr="00766E87">
        <w:t>po ust. 1 dodaje się ust. 1a i 1b w brzmieniu:</w:t>
      </w:r>
    </w:p>
    <w:p w:rsidR="00B03C5E" w:rsidRPr="00766E87" w:rsidRDefault="008C2137" w:rsidP="00885931">
      <w:pPr>
        <w:pStyle w:val="ZLITUSTzmustliter"/>
      </w:pPr>
      <w:r>
        <w:t>„</w:t>
      </w:r>
      <w:r w:rsidR="00885931" w:rsidRPr="00766E87">
        <w:t>1</w:t>
      </w:r>
      <w:r w:rsidR="00317CD2" w:rsidRPr="00766E87">
        <w:t>a</w:t>
      </w:r>
      <w:r w:rsidR="005F19DE" w:rsidRPr="00766E87">
        <w:t>. Zamawiający określa</w:t>
      </w:r>
      <w:r w:rsidR="00B03C5E" w:rsidRPr="00766E87">
        <w:t xml:space="preserve"> warunki udziału w postępowaniu</w:t>
      </w:r>
      <w:r w:rsidR="008765BE" w:rsidRPr="00766E87">
        <w:t xml:space="preserve"> oraz wymagane od wykonawców środki dowodowe w sposób </w:t>
      </w:r>
      <w:r w:rsidR="00F655FF" w:rsidRPr="00766E87">
        <w:t>proporcjonalny</w:t>
      </w:r>
      <w:r w:rsidR="008765BE" w:rsidRPr="00766E87">
        <w:t xml:space="preserve"> do </w:t>
      </w:r>
      <w:r w:rsidR="00B03C5E" w:rsidRPr="00766E87">
        <w:t>przedmiot</w:t>
      </w:r>
      <w:r w:rsidR="008765BE" w:rsidRPr="00766E87">
        <w:t>u</w:t>
      </w:r>
      <w:r w:rsidR="00B03C5E" w:rsidRPr="00766E87">
        <w:t xml:space="preserve"> zamówienia </w:t>
      </w:r>
      <w:r w:rsidR="008765BE" w:rsidRPr="00766E87">
        <w:t xml:space="preserve">oraz </w:t>
      </w:r>
      <w:r w:rsidR="00B03C5E" w:rsidRPr="00766E87">
        <w:t>umożliwiając</w:t>
      </w:r>
      <w:r w:rsidR="008765BE" w:rsidRPr="00766E87">
        <w:t>y</w:t>
      </w:r>
      <w:r w:rsidR="00B03C5E" w:rsidRPr="00766E87">
        <w:t xml:space="preserve"> ocenę zdolności wykonawcy do należytego wykonania zamówienia, </w:t>
      </w:r>
      <w:r w:rsidR="008765BE" w:rsidRPr="00766E87">
        <w:t xml:space="preserve">w szczególności wyrażając je </w:t>
      </w:r>
      <w:r w:rsidR="00B03C5E" w:rsidRPr="00766E87">
        <w:t>jako minimalne poziomy zdolności</w:t>
      </w:r>
      <w:r w:rsidR="00D46AA2" w:rsidRPr="00766E87">
        <w:t>.</w:t>
      </w:r>
    </w:p>
    <w:p w:rsidR="00B03C5E" w:rsidRPr="00766E87" w:rsidRDefault="00885931" w:rsidP="00204C02">
      <w:pPr>
        <w:pStyle w:val="ZLITUSTzmustliter"/>
        <w:keepNext/>
      </w:pPr>
      <w:r w:rsidRPr="00766E87">
        <w:t>1</w:t>
      </w:r>
      <w:r w:rsidR="00317CD2" w:rsidRPr="00766E87">
        <w:t>b</w:t>
      </w:r>
      <w:r w:rsidR="00B03C5E" w:rsidRPr="00766E87">
        <w:t>. Warunki udziału w postępowaniu mogą dotyczyć:</w:t>
      </w:r>
    </w:p>
    <w:p w:rsidR="00B03C5E" w:rsidRPr="00766E87" w:rsidRDefault="00B03C5E" w:rsidP="00B03C5E">
      <w:pPr>
        <w:pStyle w:val="ZLITPKTzmpktliter"/>
      </w:pPr>
      <w:r w:rsidRPr="00766E87">
        <w:t>1)</w:t>
      </w:r>
      <w:r w:rsidRPr="00766E87">
        <w:tab/>
        <w:t>uprawnień do prowadzenia określonej działalności zawodowej, o ile wynika to z odrębnych przepisów;</w:t>
      </w:r>
    </w:p>
    <w:p w:rsidR="00B03C5E" w:rsidRPr="00766E87" w:rsidRDefault="00B03C5E" w:rsidP="00B03C5E">
      <w:pPr>
        <w:pStyle w:val="ZLITPKTzmpktliter"/>
      </w:pPr>
      <w:r w:rsidRPr="00766E87">
        <w:t>2)</w:t>
      </w:r>
      <w:r w:rsidRPr="00766E87">
        <w:tab/>
        <w:t>sytuacji ekonomicznej lub finansowej;</w:t>
      </w:r>
    </w:p>
    <w:p w:rsidR="00B03C5E" w:rsidRPr="00766E87" w:rsidRDefault="00B03C5E" w:rsidP="00B03C5E">
      <w:pPr>
        <w:pStyle w:val="ZLITPKTzmpktliter"/>
      </w:pPr>
      <w:r w:rsidRPr="00766E87">
        <w:t>3)</w:t>
      </w:r>
      <w:r w:rsidRPr="00766E87">
        <w:tab/>
        <w:t>zdolności technicznej</w:t>
      </w:r>
      <w:r w:rsidR="00D46AA2" w:rsidRPr="00766E87">
        <w:t xml:space="preserve"> lub zawodowej.</w:t>
      </w:r>
      <w:r w:rsidR="008C2137">
        <w:t>”</w:t>
      </w:r>
      <w:r w:rsidRPr="00766E87">
        <w:t>,</w:t>
      </w:r>
    </w:p>
    <w:p w:rsidR="00B03C5E" w:rsidRPr="00766E87" w:rsidRDefault="00885931" w:rsidP="005A7A29">
      <w:pPr>
        <w:pStyle w:val="LITlitera"/>
      </w:pPr>
      <w:r w:rsidRPr="00766E87">
        <w:t>c</w:t>
      </w:r>
      <w:r w:rsidR="00B03C5E" w:rsidRPr="00766E87">
        <w:t>)</w:t>
      </w:r>
      <w:r w:rsidR="00B03C5E" w:rsidRPr="00766E87">
        <w:tab/>
        <w:t>ust. 2 otrzymuje brzmienie:</w:t>
      </w:r>
    </w:p>
    <w:p w:rsidR="00B03C5E" w:rsidRPr="00766E87" w:rsidRDefault="008C2137" w:rsidP="005A7A29">
      <w:pPr>
        <w:pStyle w:val="ZLITUSTzmustliter"/>
      </w:pPr>
      <w:r>
        <w:t>„</w:t>
      </w:r>
      <w:r w:rsidR="00B03C5E" w:rsidRPr="00766E87">
        <w:t xml:space="preserve">2. </w:t>
      </w:r>
      <w:r w:rsidR="00F655FF" w:rsidRPr="00766E87">
        <w:t>Zamawiaj</w:t>
      </w:r>
      <w:r w:rsidR="00F655FF" w:rsidRPr="00766E87">
        <w:rPr>
          <w:rFonts w:ascii="Times New Roman" w:hAnsi="Times New Roman" w:cs="Times New Roman"/>
        </w:rPr>
        <w:t>ą</w:t>
      </w:r>
      <w:r w:rsidR="00F655FF" w:rsidRPr="00766E87">
        <w:t>cy mo</w:t>
      </w:r>
      <w:r w:rsidR="00F655FF" w:rsidRPr="00766E87">
        <w:rPr>
          <w:rFonts w:ascii="Times New Roman" w:hAnsi="Times New Roman" w:cs="Times New Roman"/>
        </w:rPr>
        <w:t>ż</w:t>
      </w:r>
      <w:r w:rsidR="00F655FF" w:rsidRPr="00766E87">
        <w:t>e zastrzec w og</w:t>
      </w:r>
      <w:r w:rsidR="00F655FF" w:rsidRPr="00766E87">
        <w:rPr>
          <w:rFonts w:ascii="Times New Roman" w:hAnsi="Times New Roman" w:cs="Times New Roman"/>
        </w:rPr>
        <w:t>ł</w:t>
      </w:r>
      <w:r w:rsidR="00F655FF" w:rsidRPr="00766E87">
        <w:t>oszeniu o zam</w:t>
      </w:r>
      <w:r w:rsidR="00F655FF" w:rsidRPr="00766E87">
        <w:rPr>
          <w:rFonts w:cs="Times"/>
        </w:rPr>
        <w:t>ó</w:t>
      </w:r>
      <w:r w:rsidR="00F655FF" w:rsidRPr="00766E87">
        <w:t xml:space="preserve">wieniu, </w:t>
      </w:r>
      <w:r w:rsidR="00F655FF" w:rsidRPr="00766E87">
        <w:rPr>
          <w:rFonts w:ascii="Times New Roman" w:hAnsi="Times New Roman" w:cs="Times New Roman"/>
        </w:rPr>
        <w:t>ż</w:t>
      </w:r>
      <w:r w:rsidR="00F655FF" w:rsidRPr="00766E87">
        <w:t>e o udzielenie zam</w:t>
      </w:r>
      <w:r w:rsidR="00F655FF" w:rsidRPr="00766E87">
        <w:rPr>
          <w:rFonts w:cs="Times"/>
        </w:rPr>
        <w:t>ó</w:t>
      </w:r>
      <w:r w:rsidR="00F655FF" w:rsidRPr="00766E87">
        <w:t>wienia mog</w:t>
      </w:r>
      <w:r w:rsidR="00F655FF" w:rsidRPr="00766E87">
        <w:rPr>
          <w:rFonts w:ascii="Times New Roman" w:hAnsi="Times New Roman" w:cs="Times New Roman"/>
        </w:rPr>
        <w:t>ą</w:t>
      </w:r>
      <w:r w:rsidR="00F655FF" w:rsidRPr="00766E87">
        <w:t xml:space="preserve"> ubiega</w:t>
      </w:r>
      <w:r w:rsidR="00F655FF" w:rsidRPr="00766E87">
        <w:rPr>
          <w:rFonts w:ascii="Times New Roman" w:hAnsi="Times New Roman" w:cs="Times New Roman"/>
        </w:rPr>
        <w:t>ć</w:t>
      </w:r>
      <w:r w:rsidR="00F655FF" w:rsidRPr="00766E87">
        <w:t xml:space="preserve"> si</w:t>
      </w:r>
      <w:r w:rsidR="00F655FF" w:rsidRPr="00766E87">
        <w:rPr>
          <w:rFonts w:ascii="Times New Roman" w:hAnsi="Times New Roman" w:cs="Times New Roman"/>
        </w:rPr>
        <w:t>ę</w:t>
      </w:r>
      <w:r w:rsidR="00F655FF" w:rsidRPr="00766E87">
        <w:t xml:space="preserve"> </w:t>
      </w:r>
      <w:r w:rsidR="00F655FF" w:rsidRPr="00007D81">
        <w:t>wyłącznie</w:t>
      </w:r>
      <w:r w:rsidR="00F655FF" w:rsidRPr="00766E87">
        <w:t xml:space="preserve"> zak</w:t>
      </w:r>
      <w:r w:rsidR="00F655FF" w:rsidRPr="00766E87">
        <w:rPr>
          <w:rFonts w:ascii="Times New Roman" w:hAnsi="Times New Roman" w:cs="Times New Roman"/>
        </w:rPr>
        <w:t>ł</w:t>
      </w:r>
      <w:r w:rsidR="00F655FF" w:rsidRPr="00766E87">
        <w:t>ady pracy chronionej lub wykonawcy, kt</w:t>
      </w:r>
      <w:r w:rsidR="00F655FF" w:rsidRPr="00766E87">
        <w:rPr>
          <w:rFonts w:cs="Times"/>
        </w:rPr>
        <w:t>ó</w:t>
      </w:r>
      <w:r w:rsidR="00F655FF" w:rsidRPr="00766E87">
        <w:t>rych g</w:t>
      </w:r>
      <w:r w:rsidR="00F655FF" w:rsidRPr="00766E87">
        <w:rPr>
          <w:rFonts w:ascii="Times New Roman" w:hAnsi="Times New Roman" w:cs="Times New Roman"/>
        </w:rPr>
        <w:t>ł</w:t>
      </w:r>
      <w:r w:rsidR="00F655FF" w:rsidRPr="00766E87">
        <w:rPr>
          <w:rFonts w:cs="Times"/>
        </w:rPr>
        <w:t>ó</w:t>
      </w:r>
      <w:r w:rsidR="00F655FF" w:rsidRPr="00766E87">
        <w:t>wnym celem, lub g</w:t>
      </w:r>
      <w:r w:rsidR="00F655FF" w:rsidRPr="00766E87">
        <w:rPr>
          <w:rFonts w:ascii="Times New Roman" w:hAnsi="Times New Roman" w:cs="Times New Roman"/>
        </w:rPr>
        <w:t>ł</w:t>
      </w:r>
      <w:r w:rsidR="00F655FF" w:rsidRPr="00766E87">
        <w:rPr>
          <w:rFonts w:cs="Times"/>
        </w:rPr>
        <w:t>ó</w:t>
      </w:r>
      <w:r w:rsidR="00F655FF" w:rsidRPr="00766E87">
        <w:t>wnym celem ich wyodr</w:t>
      </w:r>
      <w:r w:rsidR="00F655FF" w:rsidRPr="00766E87">
        <w:rPr>
          <w:rFonts w:ascii="Times New Roman" w:hAnsi="Times New Roman" w:cs="Times New Roman"/>
        </w:rPr>
        <w:t>ę</w:t>
      </w:r>
      <w:r w:rsidR="00F655FF" w:rsidRPr="00766E87">
        <w:t xml:space="preserve">bnionych organizacyjnie </w:t>
      </w:r>
      <w:r w:rsidR="00B07C05" w:rsidRPr="00766E87">
        <w:t>jednostek,</w:t>
      </w:r>
      <w:r w:rsidR="00F655FF" w:rsidRPr="00766E87">
        <w:t xml:space="preserve"> kt</w:t>
      </w:r>
      <w:r w:rsidR="00F655FF" w:rsidRPr="00766E87">
        <w:rPr>
          <w:rFonts w:cs="Times"/>
        </w:rPr>
        <w:t>ó</w:t>
      </w:r>
      <w:r w:rsidR="00F655FF" w:rsidRPr="00766E87">
        <w:t>re b</w:t>
      </w:r>
      <w:r w:rsidR="00F655FF" w:rsidRPr="00766E87">
        <w:rPr>
          <w:rFonts w:ascii="Times New Roman" w:hAnsi="Times New Roman" w:cs="Times New Roman"/>
        </w:rPr>
        <w:t>ę</w:t>
      </w:r>
      <w:r w:rsidR="00F655FF" w:rsidRPr="00766E87">
        <w:t>d</w:t>
      </w:r>
      <w:r w:rsidR="00F655FF" w:rsidRPr="00766E87">
        <w:rPr>
          <w:rFonts w:ascii="Times New Roman" w:hAnsi="Times New Roman" w:cs="Times New Roman"/>
        </w:rPr>
        <w:t>ą</w:t>
      </w:r>
      <w:r w:rsidR="00F655FF" w:rsidRPr="00766E87">
        <w:t xml:space="preserve"> realizowa</w:t>
      </w:r>
      <w:r w:rsidR="00F655FF" w:rsidRPr="00766E87">
        <w:rPr>
          <w:rFonts w:ascii="Times New Roman" w:hAnsi="Times New Roman" w:cs="Times New Roman"/>
        </w:rPr>
        <w:t>ł</w:t>
      </w:r>
      <w:r w:rsidR="00F655FF" w:rsidRPr="00766E87">
        <w:t>y zam</w:t>
      </w:r>
      <w:r w:rsidR="00F655FF" w:rsidRPr="00766E87">
        <w:rPr>
          <w:rFonts w:cs="Times"/>
        </w:rPr>
        <w:t>ó</w:t>
      </w:r>
      <w:r w:rsidR="00F655FF" w:rsidRPr="00766E87">
        <w:t>wienie, jest spo</w:t>
      </w:r>
      <w:r w:rsidR="00F655FF" w:rsidRPr="00766E87">
        <w:rPr>
          <w:rFonts w:ascii="Times New Roman" w:hAnsi="Times New Roman" w:cs="Times New Roman"/>
        </w:rPr>
        <w:t>ł</w:t>
      </w:r>
      <w:r w:rsidR="00F655FF" w:rsidRPr="00766E87">
        <w:t>eczna i zawodowa integracja os</w:t>
      </w:r>
      <w:r w:rsidR="00F655FF" w:rsidRPr="00766E87">
        <w:rPr>
          <w:rFonts w:cs="Times"/>
        </w:rPr>
        <w:t>ó</w:t>
      </w:r>
      <w:r w:rsidR="00F655FF" w:rsidRPr="00766E87">
        <w:t>b b</w:t>
      </w:r>
      <w:r w:rsidR="00F655FF" w:rsidRPr="00766E87">
        <w:rPr>
          <w:rFonts w:ascii="Times New Roman" w:hAnsi="Times New Roman" w:cs="Times New Roman"/>
        </w:rPr>
        <w:t>ę</w:t>
      </w:r>
      <w:r w:rsidR="00F655FF" w:rsidRPr="00766E87">
        <w:t>d</w:t>
      </w:r>
      <w:r w:rsidR="00F655FF" w:rsidRPr="00766E87">
        <w:rPr>
          <w:rFonts w:ascii="Times New Roman" w:hAnsi="Times New Roman" w:cs="Times New Roman"/>
        </w:rPr>
        <w:t>ą</w:t>
      </w:r>
      <w:r w:rsidR="00F655FF" w:rsidRPr="00766E87">
        <w:t>cych cz</w:t>
      </w:r>
      <w:r w:rsidR="00F655FF" w:rsidRPr="00766E87">
        <w:rPr>
          <w:rFonts w:ascii="Times New Roman" w:hAnsi="Times New Roman" w:cs="Times New Roman"/>
        </w:rPr>
        <w:t>ł</w:t>
      </w:r>
      <w:r w:rsidR="00F655FF" w:rsidRPr="00766E87">
        <w:t>onkami grup spo</w:t>
      </w:r>
      <w:r w:rsidR="00F655FF" w:rsidRPr="00766E87">
        <w:rPr>
          <w:rFonts w:ascii="Times New Roman" w:hAnsi="Times New Roman" w:cs="Times New Roman"/>
        </w:rPr>
        <w:t>ł</w:t>
      </w:r>
      <w:r w:rsidR="00A2257B">
        <w:t>ecznie marginalizowanych, w </w:t>
      </w:r>
      <w:r w:rsidR="00F655FF" w:rsidRPr="00766E87">
        <w:t>szczeg</w:t>
      </w:r>
      <w:r w:rsidR="00F655FF" w:rsidRPr="00766E87">
        <w:rPr>
          <w:rFonts w:cs="Times"/>
        </w:rPr>
        <w:t>ó</w:t>
      </w:r>
      <w:r w:rsidR="00F655FF" w:rsidRPr="00766E87">
        <w:t>lno</w:t>
      </w:r>
      <w:r w:rsidR="00F655FF" w:rsidRPr="00766E87">
        <w:rPr>
          <w:rFonts w:ascii="Times New Roman" w:hAnsi="Times New Roman" w:cs="Times New Roman"/>
        </w:rPr>
        <w:t>ś</w:t>
      </w:r>
      <w:r w:rsidR="00F655FF" w:rsidRPr="00766E87">
        <w:t>ci os</w:t>
      </w:r>
      <w:r w:rsidR="00F655FF" w:rsidRPr="00766E87">
        <w:rPr>
          <w:rFonts w:cs="Times"/>
        </w:rPr>
        <w:t>ó</w:t>
      </w:r>
      <w:r w:rsidR="00F655FF" w:rsidRPr="00766E87">
        <w:t>b</w:t>
      </w:r>
      <w:r w:rsidR="00B03C5E" w:rsidRPr="00766E87">
        <w:t>:</w:t>
      </w:r>
    </w:p>
    <w:p w:rsidR="00941D19" w:rsidRPr="00766E87" w:rsidRDefault="00941D19" w:rsidP="00DB2D13">
      <w:pPr>
        <w:pStyle w:val="ZLITPKTzmpktliter"/>
        <w:keepNext/>
      </w:pPr>
      <w:r w:rsidRPr="00766E87">
        <w:lastRenderedPageBreak/>
        <w:t>1)</w:t>
      </w:r>
      <w:r w:rsidRPr="00766E87">
        <w:tab/>
        <w:t>niepe</w:t>
      </w:r>
      <w:r w:rsidRPr="00766E87">
        <w:rPr>
          <w:rFonts w:ascii="Times New Roman" w:hAnsi="Times New Roman" w:cs="Times New Roman"/>
        </w:rPr>
        <w:t>ł</w:t>
      </w:r>
      <w:r w:rsidRPr="00766E87">
        <w:t xml:space="preserve">nosprawnych w rozumieniu </w:t>
      </w:r>
      <w:r w:rsidRPr="00007D81">
        <w:t>przepisów</w:t>
      </w:r>
      <w:r w:rsidRPr="00766E87">
        <w:t xml:space="preserve"> ustawy </w:t>
      </w:r>
      <w:r w:rsidR="00EC7CBD">
        <w:t xml:space="preserve">z dnia 27 sierpnia 1997 r. </w:t>
      </w:r>
      <w:r w:rsidRPr="00766E87">
        <w:t>o rehabilitacji zawodowej i spo</w:t>
      </w:r>
      <w:r w:rsidRPr="00766E87">
        <w:rPr>
          <w:rFonts w:ascii="Times New Roman" w:hAnsi="Times New Roman" w:cs="Times New Roman"/>
        </w:rPr>
        <w:t>ł</w:t>
      </w:r>
      <w:r w:rsidRPr="00766E87">
        <w:t>ecznej oraz zatrudnianiu os</w:t>
      </w:r>
      <w:r w:rsidRPr="00766E87">
        <w:rPr>
          <w:rFonts w:cs="Times"/>
        </w:rPr>
        <w:t>ó</w:t>
      </w:r>
      <w:r w:rsidRPr="00766E87">
        <w:t>b niepe</w:t>
      </w:r>
      <w:r w:rsidRPr="00766E87">
        <w:rPr>
          <w:rFonts w:ascii="Times New Roman" w:hAnsi="Times New Roman" w:cs="Times New Roman"/>
        </w:rPr>
        <w:t>ł</w:t>
      </w:r>
      <w:r w:rsidRPr="00766E87">
        <w:t>nosprawnych (Dz.</w:t>
      </w:r>
      <w:r w:rsidR="00007D81">
        <w:t xml:space="preserve"> </w:t>
      </w:r>
      <w:r w:rsidRPr="00766E87">
        <w:t xml:space="preserve">U. </w:t>
      </w:r>
      <w:r w:rsidR="00EC7CBD">
        <w:t xml:space="preserve">z </w:t>
      </w:r>
      <w:r w:rsidRPr="00766E87">
        <w:t>2011</w:t>
      </w:r>
      <w:r w:rsidR="00EC7CBD">
        <w:t xml:space="preserve"> r.</w:t>
      </w:r>
      <w:r w:rsidRPr="00766E87">
        <w:t xml:space="preserve"> Nr 127, poz. 721</w:t>
      </w:r>
      <w:r w:rsidR="00EC7CBD">
        <w:t>,</w:t>
      </w:r>
      <w:r w:rsidRPr="00766E87">
        <w:t xml:space="preserve"> z p</w:t>
      </w:r>
      <w:r w:rsidRPr="00766E87">
        <w:rPr>
          <w:rFonts w:cs="Times"/>
        </w:rPr>
        <w:t>ó</w:t>
      </w:r>
      <w:r w:rsidRPr="00766E87">
        <w:rPr>
          <w:rFonts w:ascii="Times New Roman" w:hAnsi="Times New Roman" w:cs="Times New Roman"/>
        </w:rPr>
        <w:t>ź</w:t>
      </w:r>
      <w:r w:rsidRPr="00766E87">
        <w:t>n. zm.</w:t>
      </w:r>
      <w:r w:rsidR="00EC7CBD">
        <w:rPr>
          <w:rStyle w:val="Odwoanieprzypisudolnego"/>
        </w:rPr>
        <w:footnoteReference w:id="4"/>
      </w:r>
      <w:r w:rsidR="00EC7CBD">
        <w:rPr>
          <w:vertAlign w:val="superscript"/>
        </w:rPr>
        <w:t>)</w:t>
      </w:r>
      <w:r w:rsidRPr="00766E87">
        <w:t xml:space="preserve">); </w:t>
      </w:r>
    </w:p>
    <w:p w:rsidR="00941D19" w:rsidRPr="00766E87" w:rsidRDefault="00941D19" w:rsidP="00007D81">
      <w:pPr>
        <w:pStyle w:val="ZLITPKTzmpktliter"/>
      </w:pPr>
      <w:r w:rsidRPr="00766E87">
        <w:t>2)</w:t>
      </w:r>
      <w:r w:rsidRPr="00766E87">
        <w:tab/>
        <w:t>bezrobotnych w rozumieniu przepisów usta</w:t>
      </w:r>
      <w:r w:rsidR="00A2257B">
        <w:t>wy z dnia 20 kwietnia 2004 r. o </w:t>
      </w:r>
      <w:r w:rsidRPr="00766E87">
        <w:t xml:space="preserve">promocji zatrudnienia i instytucjach rynku pracy </w:t>
      </w:r>
      <w:r w:rsidR="00D72DAE">
        <w:t>(Dz. U. z 2015</w:t>
      </w:r>
      <w:r w:rsidRPr="00766E87">
        <w:t xml:space="preserve"> r. poz. </w:t>
      </w:r>
      <w:r w:rsidR="00D72DAE">
        <w:t>149,</w:t>
      </w:r>
      <w:r w:rsidRPr="00766E87">
        <w:t xml:space="preserve"> z pó</w:t>
      </w:r>
      <w:r w:rsidRPr="00766E87">
        <w:rPr>
          <w:rFonts w:ascii="Times New Roman" w:hAnsi="Times New Roman" w:cs="Times New Roman"/>
        </w:rPr>
        <w:t>ź</w:t>
      </w:r>
      <w:r w:rsidRPr="00766E87">
        <w:t>n. zm.</w:t>
      </w:r>
      <w:r w:rsidR="00D72DAE">
        <w:rPr>
          <w:rStyle w:val="Odwoanieprzypisudolnego"/>
        </w:rPr>
        <w:footnoteReference w:id="5"/>
      </w:r>
      <w:r w:rsidR="00D72DAE">
        <w:rPr>
          <w:vertAlign w:val="superscript"/>
        </w:rPr>
        <w:t>)</w:t>
      </w:r>
      <w:r w:rsidRPr="00766E87">
        <w:t>);</w:t>
      </w:r>
    </w:p>
    <w:p w:rsidR="00941D19" w:rsidRPr="00766E87" w:rsidRDefault="00941D19" w:rsidP="00007D81">
      <w:pPr>
        <w:pStyle w:val="ZLITPKTzmpktliter"/>
      </w:pPr>
      <w:r w:rsidRPr="00766E87">
        <w:t>3)</w:t>
      </w:r>
      <w:r w:rsidR="00BF2571">
        <w:tab/>
      </w:r>
      <w:r w:rsidRPr="00766E87">
        <w:t>pozbawionych wolno</w:t>
      </w:r>
      <w:r w:rsidRPr="00766E87">
        <w:rPr>
          <w:rFonts w:ascii="Times New Roman" w:hAnsi="Times New Roman" w:cs="Times New Roman"/>
        </w:rPr>
        <w:t>ś</w:t>
      </w:r>
      <w:r w:rsidRPr="00766E87">
        <w:t>ci lub os</w:t>
      </w:r>
      <w:r w:rsidRPr="00766E87">
        <w:rPr>
          <w:rFonts w:cs="Times"/>
        </w:rPr>
        <w:t>ó</w:t>
      </w:r>
      <w:r w:rsidRPr="00766E87">
        <w:t>b zwalnianych z zak</w:t>
      </w:r>
      <w:r w:rsidRPr="00766E87">
        <w:rPr>
          <w:rFonts w:ascii="Times New Roman" w:hAnsi="Times New Roman" w:cs="Times New Roman"/>
        </w:rPr>
        <w:t>ł</w:t>
      </w:r>
      <w:r w:rsidRPr="00766E87">
        <w:t>ad</w:t>
      </w:r>
      <w:r w:rsidRPr="00766E87">
        <w:rPr>
          <w:rFonts w:cs="Times"/>
        </w:rPr>
        <w:t>ó</w:t>
      </w:r>
      <w:r w:rsidR="00A2257B">
        <w:t>w karnych w </w:t>
      </w:r>
      <w:r w:rsidRPr="00766E87">
        <w:t xml:space="preserve">rozumieniu </w:t>
      </w:r>
      <w:r w:rsidR="00D72DAE">
        <w:t xml:space="preserve">przepisów </w:t>
      </w:r>
      <w:r w:rsidRPr="00766E87">
        <w:t>ustawy z dnia 6 czerwca 1997 r.</w:t>
      </w:r>
      <w:r w:rsidR="006C2B46">
        <w:t xml:space="preserve"> –</w:t>
      </w:r>
      <w:r w:rsidRPr="00766E87">
        <w:t xml:space="preserve"> Kodeks karny wykonawczy (Dz. U. Nr 90, poz. 557</w:t>
      </w:r>
      <w:r w:rsidR="006C2B46">
        <w:t>,</w:t>
      </w:r>
      <w:r w:rsidRPr="00766E87">
        <w:t xml:space="preserve"> z p</w:t>
      </w:r>
      <w:r w:rsidRPr="00766E87">
        <w:rPr>
          <w:rFonts w:cs="Times"/>
        </w:rPr>
        <w:t>ó</w:t>
      </w:r>
      <w:r w:rsidRPr="00766E87">
        <w:rPr>
          <w:rFonts w:ascii="Times New Roman" w:hAnsi="Times New Roman" w:cs="Times New Roman"/>
        </w:rPr>
        <w:t>ź</w:t>
      </w:r>
      <w:r w:rsidRPr="00766E87">
        <w:t>n. zm.</w:t>
      </w:r>
      <w:r w:rsidR="006C2B46">
        <w:rPr>
          <w:rStyle w:val="Odwoanieprzypisudolnego"/>
        </w:rPr>
        <w:footnoteReference w:id="6"/>
      </w:r>
      <w:r w:rsidR="006C2B46">
        <w:rPr>
          <w:vertAlign w:val="superscript"/>
        </w:rPr>
        <w:t>)</w:t>
      </w:r>
      <w:r w:rsidRPr="00766E87">
        <w:t>), maj</w:t>
      </w:r>
      <w:r w:rsidRPr="00766E87">
        <w:rPr>
          <w:rFonts w:ascii="Times New Roman" w:hAnsi="Times New Roman" w:cs="Times New Roman"/>
        </w:rPr>
        <w:t>ą</w:t>
      </w:r>
      <w:r w:rsidRPr="00766E87">
        <w:t>cych trudno</w:t>
      </w:r>
      <w:r w:rsidRPr="00766E87">
        <w:rPr>
          <w:rFonts w:ascii="Times New Roman" w:hAnsi="Times New Roman" w:cs="Times New Roman"/>
        </w:rPr>
        <w:t>ś</w:t>
      </w:r>
      <w:r w:rsidR="00A2257B">
        <w:t>ci w </w:t>
      </w:r>
      <w:r w:rsidRPr="00766E87">
        <w:t xml:space="preserve">integracji ze </w:t>
      </w:r>
      <w:r w:rsidRPr="00766E87">
        <w:rPr>
          <w:rFonts w:ascii="Times New Roman" w:hAnsi="Times New Roman" w:cs="Times New Roman"/>
        </w:rPr>
        <w:t>ś</w:t>
      </w:r>
      <w:r w:rsidRPr="00766E87">
        <w:t>rodowiskiem;</w:t>
      </w:r>
    </w:p>
    <w:p w:rsidR="00941D19" w:rsidRPr="00766E87" w:rsidRDefault="00941D19" w:rsidP="00007D81">
      <w:pPr>
        <w:pStyle w:val="ZLITPKTzmpktliter"/>
      </w:pPr>
      <w:r w:rsidRPr="00766E87">
        <w:t>4)</w:t>
      </w:r>
      <w:r w:rsidR="00BF2571">
        <w:tab/>
      </w:r>
      <w:r w:rsidRPr="00766E87">
        <w:t>z zaburzeniami psych</w:t>
      </w:r>
      <w:r w:rsidR="00861BFD">
        <w:t>icznymi w rozumieniu przepisów u</w:t>
      </w:r>
      <w:r w:rsidR="00A2257B">
        <w:t>stawy z dnia 19 </w:t>
      </w:r>
      <w:r w:rsidRPr="00766E87">
        <w:t>sierpnia 1994 r. o ochronie zdrowia psychicznego (Dz.</w:t>
      </w:r>
      <w:r w:rsidR="003F2A96">
        <w:t xml:space="preserve"> </w:t>
      </w:r>
      <w:r w:rsidRPr="00766E87">
        <w:t xml:space="preserve">U. </w:t>
      </w:r>
      <w:r w:rsidR="00861BFD">
        <w:t>z 2011 r.</w:t>
      </w:r>
      <w:r w:rsidRPr="00766E87">
        <w:t xml:space="preserve"> </w:t>
      </w:r>
      <w:r w:rsidR="00861BFD">
        <w:t>N</w:t>
      </w:r>
      <w:r w:rsidRPr="00766E87">
        <w:t xml:space="preserve">r </w:t>
      </w:r>
      <w:r w:rsidR="00861BFD">
        <w:t xml:space="preserve">231, </w:t>
      </w:r>
      <w:r w:rsidR="00483106">
        <w:t>poz. 1375 oraz z 2015 r. poz. 1916</w:t>
      </w:r>
      <w:r w:rsidRPr="00766E87">
        <w:t>);</w:t>
      </w:r>
    </w:p>
    <w:p w:rsidR="00941D19" w:rsidRPr="00766E87" w:rsidRDefault="00941D19" w:rsidP="00007D81">
      <w:pPr>
        <w:pStyle w:val="ZLITPKTzmpktliter"/>
      </w:pPr>
      <w:r w:rsidRPr="00766E87">
        <w:t>5)</w:t>
      </w:r>
      <w:r w:rsidR="00BF2571">
        <w:tab/>
      </w:r>
      <w:r w:rsidRPr="00766E87">
        <w:t xml:space="preserve">bezdomnych w rozumieniu przepisów ustawy </w:t>
      </w:r>
      <w:r w:rsidR="00483106">
        <w:t xml:space="preserve">z dnia 12 marca 2004 r. </w:t>
      </w:r>
      <w:r w:rsidR="00A2257B">
        <w:t>o </w:t>
      </w:r>
      <w:r w:rsidRPr="00766E87">
        <w:t>pomocy spo</w:t>
      </w:r>
      <w:r w:rsidRPr="00766E87">
        <w:rPr>
          <w:rFonts w:ascii="Times New Roman" w:hAnsi="Times New Roman" w:cs="Times New Roman"/>
        </w:rPr>
        <w:t>ł</w:t>
      </w:r>
      <w:r w:rsidRPr="00766E87">
        <w:t>ecznej (Dz. U. z 2015</w:t>
      </w:r>
      <w:r w:rsidR="00483106">
        <w:t xml:space="preserve"> r. </w:t>
      </w:r>
      <w:r w:rsidRPr="00766E87">
        <w:t>poz. 163</w:t>
      </w:r>
      <w:r w:rsidR="00483106">
        <w:t>,</w:t>
      </w:r>
      <w:r w:rsidRPr="00766E87">
        <w:t xml:space="preserve"> z pó</w:t>
      </w:r>
      <w:r w:rsidRPr="00766E87">
        <w:rPr>
          <w:rFonts w:ascii="Times New Roman" w:hAnsi="Times New Roman" w:cs="Times New Roman"/>
        </w:rPr>
        <w:t>ź</w:t>
      </w:r>
      <w:r w:rsidRPr="00766E87">
        <w:t>n. zm.</w:t>
      </w:r>
      <w:r w:rsidR="00483106">
        <w:rPr>
          <w:rStyle w:val="Odwoanieprzypisudolnego"/>
        </w:rPr>
        <w:footnoteReference w:id="7"/>
      </w:r>
      <w:r w:rsidR="00483106">
        <w:rPr>
          <w:vertAlign w:val="superscript"/>
        </w:rPr>
        <w:t>)</w:t>
      </w:r>
      <w:r w:rsidRPr="00766E87">
        <w:t>);</w:t>
      </w:r>
    </w:p>
    <w:p w:rsidR="00941D19" w:rsidRPr="00766E87" w:rsidRDefault="00941D19" w:rsidP="00007D81">
      <w:pPr>
        <w:pStyle w:val="ZLITPKTzmpktliter"/>
      </w:pPr>
      <w:r w:rsidRPr="00766E87">
        <w:t>6)</w:t>
      </w:r>
      <w:r w:rsidR="00BF2571">
        <w:tab/>
      </w:r>
      <w:r w:rsidR="00963257" w:rsidRPr="00766E87">
        <w:t xml:space="preserve">które uzyskały w Rzeczypospolitej Polskiej status uchodźcy lub ochronę uzupełniającą, w rozumieniu </w:t>
      </w:r>
      <w:r w:rsidR="005D2C1D">
        <w:t xml:space="preserve">przepisów </w:t>
      </w:r>
      <w:r w:rsidR="00963257" w:rsidRPr="00766E87">
        <w:t>ust</w:t>
      </w:r>
      <w:r w:rsidR="00A2257B">
        <w:t>awy z dnia 13 czerwca 20</w:t>
      </w:r>
      <w:r w:rsidR="0036792A">
        <w:t>0</w:t>
      </w:r>
      <w:r w:rsidR="00A2257B">
        <w:t>3 r. o </w:t>
      </w:r>
      <w:r w:rsidR="00963257" w:rsidRPr="00766E87">
        <w:t>udzielaniu cudzoziemcom ochrony na terytorium Rzeczypospol</w:t>
      </w:r>
      <w:r w:rsidR="005D2C1D">
        <w:t>itej Polskiej (Dz. U. z 2012 r.</w:t>
      </w:r>
      <w:r w:rsidR="00963257" w:rsidRPr="00766E87">
        <w:t xml:space="preserve"> poz. 680, z późn. zm.</w:t>
      </w:r>
      <w:r w:rsidR="005D2C1D">
        <w:rPr>
          <w:rStyle w:val="Odwoanieprzypisudolnego"/>
        </w:rPr>
        <w:footnoteReference w:id="8"/>
      </w:r>
      <w:r w:rsidR="005D2C1D">
        <w:rPr>
          <w:vertAlign w:val="superscript"/>
        </w:rPr>
        <w:t>)</w:t>
      </w:r>
      <w:r w:rsidR="00963257" w:rsidRPr="00766E87">
        <w:t>)</w:t>
      </w:r>
      <w:r w:rsidR="00A97125" w:rsidRPr="00766E87">
        <w:t>;</w:t>
      </w:r>
    </w:p>
    <w:p w:rsidR="00941D19" w:rsidRPr="00766E87" w:rsidRDefault="00941D19" w:rsidP="00007D81">
      <w:pPr>
        <w:pStyle w:val="ZLITPKTzmpktliter"/>
      </w:pPr>
      <w:r w:rsidRPr="00766E87">
        <w:lastRenderedPageBreak/>
        <w:t>7)</w:t>
      </w:r>
      <w:r w:rsidR="00BF2571">
        <w:tab/>
      </w:r>
      <w:r w:rsidRPr="00766E87">
        <w:t>do 30</w:t>
      </w:r>
      <w:r w:rsidR="000F0096">
        <w:t>.</w:t>
      </w:r>
      <w:r w:rsidRPr="00766E87">
        <w:t xml:space="preserve"> roku </w:t>
      </w:r>
      <w:r w:rsidRPr="00766E87">
        <w:rPr>
          <w:rFonts w:ascii="Times New Roman" w:hAnsi="Times New Roman" w:cs="Times New Roman"/>
        </w:rPr>
        <w:t>ż</w:t>
      </w:r>
      <w:r w:rsidRPr="00766E87">
        <w:t>ycia oraz po uko</w:t>
      </w:r>
      <w:r w:rsidRPr="00766E87">
        <w:rPr>
          <w:rFonts w:ascii="Times New Roman" w:hAnsi="Times New Roman" w:cs="Times New Roman"/>
        </w:rPr>
        <w:t>ń</w:t>
      </w:r>
      <w:r w:rsidRPr="00766E87">
        <w:t>czeniu 50</w:t>
      </w:r>
      <w:r w:rsidR="000F0096">
        <w:t>.</w:t>
      </w:r>
      <w:r w:rsidRPr="00766E87">
        <w:t xml:space="preserve"> roku </w:t>
      </w:r>
      <w:r w:rsidRPr="00766E87">
        <w:rPr>
          <w:rFonts w:ascii="Times New Roman" w:hAnsi="Times New Roman" w:cs="Times New Roman"/>
        </w:rPr>
        <w:t>ż</w:t>
      </w:r>
      <w:r w:rsidRPr="00766E87">
        <w:t>ycia, posiadaj</w:t>
      </w:r>
      <w:r w:rsidRPr="00766E87">
        <w:rPr>
          <w:rFonts w:ascii="Times New Roman" w:hAnsi="Times New Roman" w:cs="Times New Roman"/>
        </w:rPr>
        <w:t>ą</w:t>
      </w:r>
      <w:r w:rsidRPr="00766E87">
        <w:t>cych status osoby poszukuj</w:t>
      </w:r>
      <w:r w:rsidRPr="00766E87">
        <w:rPr>
          <w:rFonts w:ascii="Times New Roman" w:hAnsi="Times New Roman" w:cs="Times New Roman"/>
        </w:rPr>
        <w:t>ą</w:t>
      </w:r>
      <w:r w:rsidRPr="00766E87">
        <w:t>cej pracy, bez zatrudnienia;</w:t>
      </w:r>
    </w:p>
    <w:p w:rsidR="00941D19" w:rsidRPr="00766E87" w:rsidRDefault="00941D19" w:rsidP="00007D81">
      <w:pPr>
        <w:pStyle w:val="ZLITPKTzmpktliter"/>
      </w:pPr>
      <w:r w:rsidRPr="00766E87">
        <w:t>8)</w:t>
      </w:r>
      <w:r w:rsidR="00BF2571">
        <w:tab/>
      </w:r>
      <w:r w:rsidRPr="00766E87">
        <w:t>b</w:t>
      </w:r>
      <w:r w:rsidRPr="00766E87">
        <w:rPr>
          <w:rFonts w:ascii="Times New Roman" w:hAnsi="Times New Roman" w:cs="Times New Roman"/>
        </w:rPr>
        <w:t>ę</w:t>
      </w:r>
      <w:r w:rsidRPr="00766E87">
        <w:t>d</w:t>
      </w:r>
      <w:r w:rsidRPr="00766E87">
        <w:rPr>
          <w:rFonts w:ascii="Times New Roman" w:hAnsi="Times New Roman" w:cs="Times New Roman"/>
        </w:rPr>
        <w:t>ą</w:t>
      </w:r>
      <w:r w:rsidRPr="00766E87">
        <w:t>cych cz</w:t>
      </w:r>
      <w:r w:rsidRPr="00766E87">
        <w:rPr>
          <w:rFonts w:ascii="Times New Roman" w:hAnsi="Times New Roman" w:cs="Times New Roman"/>
        </w:rPr>
        <w:t>ł</w:t>
      </w:r>
      <w:r w:rsidRPr="00766E87">
        <w:t>onkami mniejszo</w:t>
      </w:r>
      <w:r w:rsidRPr="00766E87">
        <w:rPr>
          <w:rFonts w:ascii="Times New Roman" w:hAnsi="Times New Roman" w:cs="Times New Roman"/>
        </w:rPr>
        <w:t>ś</w:t>
      </w:r>
      <w:r w:rsidRPr="00766E87">
        <w:t>ci znajduj</w:t>
      </w:r>
      <w:r w:rsidRPr="00766E87">
        <w:rPr>
          <w:rFonts w:ascii="Times New Roman" w:hAnsi="Times New Roman" w:cs="Times New Roman"/>
        </w:rPr>
        <w:t>ą</w:t>
      </w:r>
      <w:r w:rsidRPr="00766E87">
        <w:t>cej si</w:t>
      </w:r>
      <w:r w:rsidRPr="00766E87">
        <w:rPr>
          <w:rFonts w:ascii="Times New Roman" w:hAnsi="Times New Roman" w:cs="Times New Roman"/>
        </w:rPr>
        <w:t>ę</w:t>
      </w:r>
      <w:r w:rsidR="00A2257B">
        <w:t xml:space="preserve"> w niekorzystnej sytuacji, w </w:t>
      </w:r>
      <w:r w:rsidRPr="00766E87">
        <w:t>szczeg</w:t>
      </w:r>
      <w:r w:rsidRPr="00766E87">
        <w:rPr>
          <w:rFonts w:cs="Times"/>
        </w:rPr>
        <w:t>ó</w:t>
      </w:r>
      <w:r w:rsidRPr="00766E87">
        <w:t>lno</w:t>
      </w:r>
      <w:r w:rsidRPr="00766E87">
        <w:rPr>
          <w:rFonts w:ascii="Times New Roman" w:hAnsi="Times New Roman" w:cs="Times New Roman"/>
        </w:rPr>
        <w:t>ś</w:t>
      </w:r>
      <w:r w:rsidRPr="00766E87">
        <w:t>ci b</w:t>
      </w:r>
      <w:r w:rsidRPr="00766E87">
        <w:rPr>
          <w:rFonts w:ascii="Times New Roman" w:hAnsi="Times New Roman" w:cs="Times New Roman"/>
        </w:rPr>
        <w:t>ę</w:t>
      </w:r>
      <w:r w:rsidRPr="00766E87">
        <w:t>d</w:t>
      </w:r>
      <w:r w:rsidRPr="00766E87">
        <w:rPr>
          <w:rFonts w:ascii="Times New Roman" w:hAnsi="Times New Roman" w:cs="Times New Roman"/>
        </w:rPr>
        <w:t>ą</w:t>
      </w:r>
      <w:r w:rsidRPr="00766E87">
        <w:t>cych cz</w:t>
      </w:r>
      <w:r w:rsidRPr="00766E87">
        <w:rPr>
          <w:rFonts w:ascii="Times New Roman" w:hAnsi="Times New Roman" w:cs="Times New Roman"/>
        </w:rPr>
        <w:t>ł</w:t>
      </w:r>
      <w:r w:rsidRPr="00766E87">
        <w:t>onkami mniejszo</w:t>
      </w:r>
      <w:r w:rsidRPr="00766E87">
        <w:rPr>
          <w:rFonts w:ascii="Times New Roman" w:hAnsi="Times New Roman" w:cs="Times New Roman"/>
        </w:rPr>
        <w:t>ś</w:t>
      </w:r>
      <w:r w:rsidRPr="00766E87">
        <w:t>ci narodowych i etnicznych</w:t>
      </w:r>
      <w:r w:rsidR="00A2257B">
        <w:t xml:space="preserve"> w </w:t>
      </w:r>
      <w:r w:rsidR="000F0096">
        <w:t>rozumieniu przepisów ustawy z dnia 6 stycznia 2005 r.</w:t>
      </w:r>
      <w:r w:rsidRPr="00766E87">
        <w:t xml:space="preserve"> o mniejszo</w:t>
      </w:r>
      <w:r w:rsidRPr="00766E87">
        <w:rPr>
          <w:rFonts w:ascii="Times New Roman" w:hAnsi="Times New Roman" w:cs="Times New Roman"/>
        </w:rPr>
        <w:t>ś</w:t>
      </w:r>
      <w:r w:rsidRPr="00766E87">
        <w:t>ciach narodowych i etnicznych oraz o j</w:t>
      </w:r>
      <w:r w:rsidRPr="00766E87">
        <w:rPr>
          <w:rFonts w:ascii="Times New Roman" w:hAnsi="Times New Roman" w:cs="Times New Roman"/>
        </w:rPr>
        <w:t>ę</w:t>
      </w:r>
      <w:r w:rsidRPr="00766E87">
        <w:t>zyku regionalnym</w:t>
      </w:r>
      <w:r w:rsidR="00A2257B">
        <w:t xml:space="preserve"> (Dz. U. z 2015 r. poz. </w:t>
      </w:r>
      <w:r w:rsidR="000F0096">
        <w:t>573)</w:t>
      </w:r>
      <w:r w:rsidRPr="00766E87">
        <w:t xml:space="preserve"> lub</w:t>
      </w:r>
    </w:p>
    <w:p w:rsidR="00941D19" w:rsidRPr="00766E87" w:rsidRDefault="00941D19" w:rsidP="00007D81">
      <w:pPr>
        <w:pStyle w:val="ZLITPKTzmpktliter"/>
      </w:pPr>
      <w:r w:rsidRPr="00766E87">
        <w:t>9)</w:t>
      </w:r>
      <w:r w:rsidR="00BF2571">
        <w:tab/>
      </w:r>
      <w:r w:rsidRPr="00766E87">
        <w:t>b</w:t>
      </w:r>
      <w:r w:rsidRPr="00766E87">
        <w:rPr>
          <w:rFonts w:ascii="Times New Roman" w:hAnsi="Times New Roman" w:cs="Times New Roman"/>
        </w:rPr>
        <w:t>ę</w:t>
      </w:r>
      <w:r w:rsidRPr="00766E87">
        <w:t>d</w:t>
      </w:r>
      <w:r w:rsidRPr="00766E87">
        <w:rPr>
          <w:rFonts w:ascii="Times New Roman" w:hAnsi="Times New Roman" w:cs="Times New Roman"/>
        </w:rPr>
        <w:t>ą</w:t>
      </w:r>
      <w:r w:rsidRPr="00766E87">
        <w:t>cych cz</w:t>
      </w:r>
      <w:r w:rsidRPr="00766E87">
        <w:rPr>
          <w:rFonts w:ascii="Times New Roman" w:hAnsi="Times New Roman" w:cs="Times New Roman"/>
        </w:rPr>
        <w:t>ł</w:t>
      </w:r>
      <w:r w:rsidRPr="00766E87">
        <w:t>onkami grup w inny spos</w:t>
      </w:r>
      <w:r w:rsidRPr="00766E87">
        <w:rPr>
          <w:rFonts w:cs="Times"/>
        </w:rPr>
        <w:t>ó</w:t>
      </w:r>
      <w:r w:rsidRPr="00766E87">
        <w:t>b spo</w:t>
      </w:r>
      <w:r w:rsidRPr="00766E87">
        <w:rPr>
          <w:rFonts w:ascii="Times New Roman" w:hAnsi="Times New Roman" w:cs="Times New Roman"/>
        </w:rPr>
        <w:t>ł</w:t>
      </w:r>
      <w:r w:rsidRPr="00766E87">
        <w:t>ecznie marginalizowanych.</w:t>
      </w:r>
      <w:r w:rsidR="008C2137">
        <w:t>”</w:t>
      </w:r>
      <w:r w:rsidRPr="00766E87">
        <w:t>,</w:t>
      </w:r>
    </w:p>
    <w:p w:rsidR="00B03C5E" w:rsidRPr="00766E87" w:rsidRDefault="00885931" w:rsidP="00204C02">
      <w:pPr>
        <w:pStyle w:val="LITlitera"/>
        <w:keepNext/>
      </w:pPr>
      <w:r w:rsidRPr="00766E87">
        <w:t>d</w:t>
      </w:r>
      <w:r w:rsidR="00B03C5E" w:rsidRPr="00766E87">
        <w:t>)</w:t>
      </w:r>
      <w:r w:rsidR="00B03C5E" w:rsidRPr="00766E87">
        <w:tab/>
      </w:r>
      <w:r w:rsidR="00C6688C" w:rsidRPr="00766E87">
        <w:t xml:space="preserve">po ust. 2 </w:t>
      </w:r>
      <w:r w:rsidR="00B03C5E" w:rsidRPr="00766E87">
        <w:t>dodaje się ust. 2a</w:t>
      </w:r>
      <w:r w:rsidR="000F0096">
        <w:t xml:space="preserve"> w brzmieniu</w:t>
      </w:r>
      <w:r w:rsidR="00B03C5E" w:rsidRPr="00766E87">
        <w:t>:</w:t>
      </w:r>
    </w:p>
    <w:p w:rsidR="00B03C5E" w:rsidRPr="00766E87" w:rsidRDefault="008C2137" w:rsidP="00B03C5E">
      <w:pPr>
        <w:pStyle w:val="ZLITUSTzmustliter"/>
      </w:pPr>
      <w:r>
        <w:t>„</w:t>
      </w:r>
      <w:r w:rsidR="006C02FD" w:rsidRPr="00766E87">
        <w:t xml:space="preserve">2a. Zamawiający określa </w:t>
      </w:r>
      <w:r w:rsidR="00B03C5E" w:rsidRPr="00766E87">
        <w:t>minimalny procentowy wskaźnik zatrudnieni</w:t>
      </w:r>
      <w:r w:rsidR="00C6688C" w:rsidRPr="00766E87">
        <w:t>a osób</w:t>
      </w:r>
      <w:r w:rsidR="00B430FF" w:rsidRPr="00766E87">
        <w:t xml:space="preserve"> należących do jednej lub więcej kategorii</w:t>
      </w:r>
      <w:r w:rsidR="00C6688C" w:rsidRPr="00766E87">
        <w:t>, o których mowa w ust. 2</w:t>
      </w:r>
      <w:r w:rsidR="00B03C5E" w:rsidRPr="00766E87">
        <w:t>, nie mniejszy niż 30%</w:t>
      </w:r>
      <w:r w:rsidR="006C02FD" w:rsidRPr="00766E87">
        <w:t>,</w:t>
      </w:r>
      <w:r w:rsidR="00B03C5E" w:rsidRPr="00766E87">
        <w:t xml:space="preserve"> osób zatrudnionych przez zakłady pracy chronionej</w:t>
      </w:r>
      <w:r w:rsidR="00A97125" w:rsidRPr="00766E87">
        <w:t xml:space="preserve"> lub </w:t>
      </w:r>
      <w:r w:rsidR="00B03C5E" w:rsidRPr="00766E87">
        <w:t>wykonawców</w:t>
      </w:r>
      <w:r w:rsidR="00A97125" w:rsidRPr="00766E87">
        <w:t xml:space="preserve"> albo</w:t>
      </w:r>
      <w:r w:rsidR="00F14795" w:rsidRPr="00766E87">
        <w:t xml:space="preserve"> ich </w:t>
      </w:r>
      <w:r w:rsidR="00B07C05" w:rsidRPr="00766E87">
        <w:t>jednostki</w:t>
      </w:r>
      <w:r w:rsidR="00686508" w:rsidRPr="00766E87">
        <w:t>, o których mowa w ust. 2</w:t>
      </w:r>
      <w:r w:rsidR="00F14795" w:rsidRPr="00766E87">
        <w:t>.</w:t>
      </w:r>
      <w:r>
        <w:t>”</w:t>
      </w:r>
      <w:r w:rsidR="00B03C5E" w:rsidRPr="00766E87">
        <w:t>,</w:t>
      </w:r>
    </w:p>
    <w:p w:rsidR="00B03C5E" w:rsidRPr="00766E87" w:rsidRDefault="00885931" w:rsidP="00B03C5E">
      <w:pPr>
        <w:pStyle w:val="LITlitera"/>
      </w:pPr>
      <w:r w:rsidRPr="00766E87">
        <w:t>e</w:t>
      </w:r>
      <w:r w:rsidR="00B03C5E" w:rsidRPr="00766E87">
        <w:t>)</w:t>
      </w:r>
      <w:r w:rsidR="00B03C5E" w:rsidRPr="00766E87">
        <w:tab/>
        <w:t>uchyla się ust. 3</w:t>
      </w:r>
      <w:r w:rsidR="00AE396B">
        <w:t>–</w:t>
      </w:r>
      <w:r w:rsidR="00B03C5E" w:rsidRPr="00766E87">
        <w:t>5;</w:t>
      </w:r>
    </w:p>
    <w:p w:rsidR="00B03C5E" w:rsidRPr="003F2A96" w:rsidRDefault="00DC104E" w:rsidP="00204C02">
      <w:pPr>
        <w:pStyle w:val="PKTpunkt"/>
        <w:keepNext/>
        <w:rPr>
          <w:rStyle w:val="Ppogrubienie"/>
          <w:b w:val="0"/>
        </w:rPr>
      </w:pPr>
      <w:r w:rsidRPr="003F2A96">
        <w:rPr>
          <w:rStyle w:val="Ppogrubienie"/>
          <w:b w:val="0"/>
        </w:rPr>
        <w:t>30</w:t>
      </w:r>
      <w:r w:rsidR="00B03C5E" w:rsidRPr="003F2A96">
        <w:rPr>
          <w:rStyle w:val="Ppogrubienie"/>
          <w:b w:val="0"/>
        </w:rPr>
        <w:t>)</w:t>
      </w:r>
      <w:r w:rsidR="00B03C5E" w:rsidRPr="003F2A96">
        <w:rPr>
          <w:rStyle w:val="Ppogrubienie"/>
          <w:b w:val="0"/>
        </w:rPr>
        <w:tab/>
      </w:r>
      <w:r w:rsidR="00F14795" w:rsidRPr="003F2A96">
        <w:rPr>
          <w:rStyle w:val="Ppogrubienie"/>
          <w:b w:val="0"/>
        </w:rPr>
        <w:t xml:space="preserve">po art. 22 </w:t>
      </w:r>
      <w:r w:rsidR="00B03C5E" w:rsidRPr="003F2A96">
        <w:rPr>
          <w:rStyle w:val="Ppogrubienie"/>
          <w:b w:val="0"/>
        </w:rPr>
        <w:t>dodaje się art. 22a</w:t>
      </w:r>
      <w:r w:rsidR="00AE396B" w:rsidRPr="003F2A96">
        <w:rPr>
          <w:rStyle w:val="Ppogrubienie"/>
          <w:b w:val="0"/>
        </w:rPr>
        <w:t>–</w:t>
      </w:r>
      <w:r w:rsidR="00B03C5E" w:rsidRPr="003F2A96">
        <w:rPr>
          <w:rStyle w:val="Ppogrubienie"/>
          <w:b w:val="0"/>
        </w:rPr>
        <w:t>22</w:t>
      </w:r>
      <w:r w:rsidR="00A84ED5" w:rsidRPr="003F2A96">
        <w:rPr>
          <w:rStyle w:val="Ppogrubienie"/>
          <w:b w:val="0"/>
        </w:rPr>
        <w:t>d</w:t>
      </w:r>
      <w:r w:rsidR="00B03C5E" w:rsidRPr="003F2A96">
        <w:rPr>
          <w:rStyle w:val="Ppogrubienie"/>
          <w:b w:val="0"/>
        </w:rPr>
        <w:t xml:space="preserve"> w brzmieniu:</w:t>
      </w:r>
    </w:p>
    <w:p w:rsidR="007C7BA0" w:rsidRPr="003F2A96" w:rsidRDefault="008C2137" w:rsidP="003F2A96">
      <w:pPr>
        <w:pStyle w:val="ZARTzmartartykuempunktem"/>
      </w:pPr>
      <w:r w:rsidRPr="003F2A96">
        <w:t>„</w:t>
      </w:r>
      <w:r w:rsidR="00B03C5E" w:rsidRPr="003F2A96">
        <w:rPr>
          <w:rStyle w:val="Ppogrubienie"/>
          <w:b w:val="0"/>
        </w:rPr>
        <w:t>Art. 22a</w:t>
      </w:r>
      <w:r w:rsidR="00B03C5E" w:rsidRPr="003F2A96">
        <w:t xml:space="preserve">. </w:t>
      </w:r>
      <w:r w:rsidR="007C7BA0" w:rsidRPr="003F2A96">
        <w:t>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C7BA0" w:rsidRPr="003F2A96" w:rsidRDefault="007C7BA0" w:rsidP="003F2A96">
      <w:pPr>
        <w:pStyle w:val="ZUSTzmustartykuempunktem"/>
      </w:pPr>
      <w:r w:rsidRPr="003F2A96">
        <w:t>2. Wykonawca, który polega na zdolności</w:t>
      </w:r>
      <w:r w:rsidR="00335F75" w:rsidRPr="003F2A96">
        <w:t>ach</w:t>
      </w:r>
      <w:r w:rsidRPr="003F2A96">
        <w:t xml:space="preserve"> lub sytuacji innych podmiotów, musi udowodnić zamawiającemu, że realizując zamówienie</w:t>
      </w:r>
      <w:r w:rsidR="0036792A">
        <w:t>,</w:t>
      </w:r>
      <w:r w:rsidRPr="003F2A96">
        <w:t xml:space="preserve"> będzie dysponował niezbędnymi zasobami tych podmiotów, w szczególności przedstawiając zobowiązanie tych podmiotów do oddania mu do dyspozycji niezbędnych zasobów na potrzeby realizacji zamówienia.</w:t>
      </w:r>
    </w:p>
    <w:p w:rsidR="007C7BA0" w:rsidRPr="003F2A96" w:rsidRDefault="007C7BA0" w:rsidP="003F2A96">
      <w:pPr>
        <w:pStyle w:val="ZUSTzmustartykuempunktem"/>
      </w:pPr>
      <w:r w:rsidRPr="003F2A96">
        <w:t>3. Zamawiający ocenia, w zakresie udostępnianych zdolności lub sytuacji finansowej lub ekonomicznej, spełnianie przez podmioty, o których mowa w ust. 1, warunków udziału w postępowaniu lub kryteriów selekcji oraz bada, czy nie zachodzą wobec nich podstawy wykluczenia,</w:t>
      </w:r>
      <w:r w:rsidR="00BF2571" w:rsidRPr="003F2A96">
        <w:t xml:space="preserve"> </w:t>
      </w:r>
      <w:r w:rsidRPr="003F2A96">
        <w:t>o których mowa w art. 24 ust. 1 pkt 13</w:t>
      </w:r>
      <w:r w:rsidR="00AE396B" w:rsidRPr="003F2A96">
        <w:t>–</w:t>
      </w:r>
      <w:r w:rsidR="00287B91" w:rsidRPr="003F2A96">
        <w:t xml:space="preserve">24 </w:t>
      </w:r>
      <w:r w:rsidRPr="003F2A96">
        <w:t>i ust. 5.</w:t>
      </w:r>
    </w:p>
    <w:p w:rsidR="007C7BA0" w:rsidRPr="003F2A96" w:rsidRDefault="007C7BA0" w:rsidP="003F2A96">
      <w:pPr>
        <w:pStyle w:val="ZUSTzmustartykuempunktem"/>
      </w:pPr>
      <w:r w:rsidRPr="003F2A96">
        <w:t>4. W odniesieniu do warunków dotyczących wykształcenia, kwalifikacji zawodowych lub doświadczenia, wykonawcy mogą polegać na zdolnościach innych podmiotów, gdy podmioty te zrealizują roboty budowlane lub usługi, do realizacji których te zdolności są wymagane.</w:t>
      </w:r>
    </w:p>
    <w:p w:rsidR="007C7BA0" w:rsidRPr="003F2A96" w:rsidRDefault="007C7BA0" w:rsidP="003F2A96">
      <w:pPr>
        <w:pStyle w:val="ZUSTzmustartykuempunktem"/>
      </w:pPr>
      <w:r w:rsidRPr="003F2A96">
        <w:lastRenderedPageBreak/>
        <w:t xml:space="preserve">5. Wykonawca, który polega na sytuacji </w:t>
      </w:r>
      <w:r w:rsidR="003D7B54" w:rsidRPr="003F2A96">
        <w:t xml:space="preserve">finansowej </w:t>
      </w:r>
      <w:r w:rsidRPr="003F2A96">
        <w:t xml:space="preserve">lub </w:t>
      </w:r>
      <w:r w:rsidR="003D7B54" w:rsidRPr="003F2A96">
        <w:t xml:space="preserve">ekonomicznej </w:t>
      </w:r>
      <w:r w:rsidRPr="003F2A96">
        <w:t>innych podmiotów, odpowiada solidarnie z podmiotem, który zobowiązał się do udostępnienia zasobów, za szkodę poniesioną przez zamawiającego powstałą wskutek nieudostępnienia tych zasobów, chyba że za nieudostępnienie zasobów nie ponosi winy.</w:t>
      </w:r>
    </w:p>
    <w:p w:rsidR="007C7BA0" w:rsidRPr="00766E87" w:rsidRDefault="007C7BA0" w:rsidP="00204C02">
      <w:pPr>
        <w:pStyle w:val="ZUSTzmustartykuempunktem"/>
        <w:keepNext/>
      </w:pPr>
      <w:r w:rsidRPr="003F2A96">
        <w:t>6.</w:t>
      </w:r>
      <w:r w:rsidR="00BF2571" w:rsidRPr="003F2A96">
        <w:t xml:space="preserve"> </w:t>
      </w:r>
      <w:r w:rsidRPr="003F2A96">
        <w:t>Jeżeli podmiot, o którym</w:t>
      </w:r>
      <w:r w:rsidRPr="00766E87">
        <w:t xml:space="preserve"> mowa w ust. 1, nie spe</w:t>
      </w:r>
      <w:r w:rsidRPr="00766E87">
        <w:rPr>
          <w:rFonts w:ascii="Times New Roman" w:hAnsi="Times New Roman" w:cs="Times New Roman"/>
        </w:rPr>
        <w:t>ł</w:t>
      </w:r>
      <w:r w:rsidRPr="00766E87">
        <w:t>nia warunk</w:t>
      </w:r>
      <w:r w:rsidRPr="00766E87">
        <w:rPr>
          <w:rFonts w:cs="Times"/>
        </w:rPr>
        <w:t>ó</w:t>
      </w:r>
      <w:r w:rsidRPr="00766E87">
        <w:t>w udzia</w:t>
      </w:r>
      <w:r w:rsidRPr="00766E87">
        <w:rPr>
          <w:rFonts w:ascii="Times New Roman" w:hAnsi="Times New Roman" w:cs="Times New Roman"/>
        </w:rPr>
        <w:t>ł</w:t>
      </w:r>
      <w:r w:rsidR="00A2257B">
        <w:t>u w </w:t>
      </w:r>
      <w:r w:rsidRPr="00766E87">
        <w:t>post</w:t>
      </w:r>
      <w:r w:rsidRPr="00766E87">
        <w:rPr>
          <w:rFonts w:ascii="Times New Roman" w:hAnsi="Times New Roman" w:cs="Times New Roman"/>
        </w:rPr>
        <w:t>ę</w:t>
      </w:r>
      <w:r w:rsidRPr="00766E87">
        <w:t>powaniu, kryteriów selekcji lub zachodz</w:t>
      </w:r>
      <w:r w:rsidRPr="00766E87">
        <w:rPr>
          <w:rFonts w:ascii="Times New Roman" w:hAnsi="Times New Roman" w:cs="Times New Roman"/>
        </w:rPr>
        <w:t>ą</w:t>
      </w:r>
      <w:r w:rsidRPr="00766E87">
        <w:t xml:space="preserve"> wobec niego podstawy wykluczenia, zamawiaj</w:t>
      </w:r>
      <w:r w:rsidRPr="00766E87">
        <w:rPr>
          <w:rFonts w:ascii="Times New Roman" w:hAnsi="Times New Roman" w:cs="Times New Roman"/>
        </w:rPr>
        <w:t>ą</w:t>
      </w:r>
      <w:r w:rsidRPr="00766E87">
        <w:t xml:space="preserve">cy </w:t>
      </w:r>
      <w:r w:rsidRPr="00766E87">
        <w:rPr>
          <w:rFonts w:ascii="Times New Roman" w:hAnsi="Times New Roman" w:cs="Times New Roman"/>
        </w:rPr>
        <w:t>żą</w:t>
      </w:r>
      <w:r w:rsidRPr="00766E87">
        <w:t>da, aby wykonawca w terminie okre</w:t>
      </w:r>
      <w:r w:rsidRPr="00766E87">
        <w:rPr>
          <w:rFonts w:ascii="Times New Roman" w:hAnsi="Times New Roman" w:cs="Times New Roman"/>
        </w:rPr>
        <w:t>ś</w:t>
      </w:r>
      <w:r w:rsidRPr="00766E87">
        <w:t>lonym przez zamawiaj</w:t>
      </w:r>
      <w:r w:rsidRPr="00766E87">
        <w:rPr>
          <w:rFonts w:ascii="Times New Roman" w:hAnsi="Times New Roman" w:cs="Times New Roman"/>
        </w:rPr>
        <w:t>ą</w:t>
      </w:r>
      <w:r w:rsidRPr="00766E87">
        <w:t>cego:</w:t>
      </w:r>
    </w:p>
    <w:p w:rsidR="00447036" w:rsidRPr="00766E87" w:rsidRDefault="007C7BA0" w:rsidP="00447036">
      <w:pPr>
        <w:pStyle w:val="ZPKTzmpktartykuempunktem"/>
      </w:pPr>
      <w:r w:rsidRPr="00766E87">
        <w:t>1)</w:t>
      </w:r>
      <w:r w:rsidR="00BF2571">
        <w:tab/>
      </w:r>
      <w:r w:rsidRPr="00766E87">
        <w:t>zast</w:t>
      </w:r>
      <w:r w:rsidRPr="00766E87">
        <w:rPr>
          <w:rFonts w:ascii="Times New Roman" w:hAnsi="Times New Roman" w:cs="Times New Roman"/>
        </w:rPr>
        <w:t>ą</w:t>
      </w:r>
      <w:r w:rsidRPr="00766E87">
        <w:t>pi</w:t>
      </w:r>
      <w:r w:rsidRPr="00766E87">
        <w:rPr>
          <w:rFonts w:ascii="Times New Roman" w:hAnsi="Times New Roman" w:cs="Times New Roman"/>
        </w:rPr>
        <w:t>ł</w:t>
      </w:r>
      <w:r w:rsidRPr="00766E87">
        <w:t xml:space="preserve"> ten podmiot innym podmiotem lub podmiotami lub</w:t>
      </w:r>
    </w:p>
    <w:p w:rsidR="007C7BA0" w:rsidRPr="00766E87" w:rsidRDefault="00447036" w:rsidP="00447036">
      <w:pPr>
        <w:pStyle w:val="ZPKTzmpktartykuempunktem"/>
      </w:pPr>
      <w:r w:rsidRPr="00766E87">
        <w:t>2)</w:t>
      </w:r>
      <w:r w:rsidRPr="00766E87">
        <w:tab/>
      </w:r>
      <w:r w:rsidR="007C7BA0" w:rsidRPr="00766E87">
        <w:t>zobowi</w:t>
      </w:r>
      <w:r w:rsidR="007C7BA0" w:rsidRPr="00766E87">
        <w:rPr>
          <w:rFonts w:ascii="Times New Roman" w:hAnsi="Times New Roman" w:cs="Times New Roman"/>
        </w:rPr>
        <w:t>ą</w:t>
      </w:r>
      <w:r w:rsidR="007C7BA0" w:rsidRPr="00766E87">
        <w:t>za</w:t>
      </w:r>
      <w:r w:rsidR="007C7BA0" w:rsidRPr="00766E87">
        <w:rPr>
          <w:rFonts w:ascii="Times New Roman" w:hAnsi="Times New Roman" w:cs="Times New Roman"/>
        </w:rPr>
        <w:t>ł</w:t>
      </w:r>
      <w:r w:rsidR="007C7BA0" w:rsidRPr="00766E87">
        <w:t xml:space="preserve"> si</w:t>
      </w:r>
      <w:r w:rsidR="007C7BA0" w:rsidRPr="00766E87">
        <w:rPr>
          <w:rFonts w:ascii="Times New Roman" w:hAnsi="Times New Roman" w:cs="Times New Roman"/>
        </w:rPr>
        <w:t>ę</w:t>
      </w:r>
      <w:r w:rsidR="007C7BA0" w:rsidRPr="00766E87">
        <w:t xml:space="preserve"> do osobistego wykonania odpowiedniej cz</w:t>
      </w:r>
      <w:r w:rsidR="007C7BA0" w:rsidRPr="00766E87">
        <w:rPr>
          <w:rFonts w:ascii="Times New Roman" w:hAnsi="Times New Roman" w:cs="Times New Roman"/>
        </w:rPr>
        <w:t>ęś</w:t>
      </w:r>
      <w:r w:rsidR="0036792A">
        <w:rPr>
          <w:rFonts w:ascii="Times New Roman" w:hAnsi="Times New Roman" w:cs="Times New Roman"/>
        </w:rPr>
        <w:t>ci</w:t>
      </w:r>
      <w:r w:rsidR="007C7BA0" w:rsidRPr="00766E87">
        <w:t xml:space="preserve"> zam</w:t>
      </w:r>
      <w:r w:rsidR="007C7BA0" w:rsidRPr="00766E87">
        <w:rPr>
          <w:rFonts w:cs="Times"/>
        </w:rPr>
        <w:t>ó</w:t>
      </w:r>
      <w:r w:rsidR="007C7BA0" w:rsidRPr="00766E87">
        <w:t>wienia, je</w:t>
      </w:r>
      <w:r w:rsidR="007C7BA0" w:rsidRPr="00766E87">
        <w:rPr>
          <w:rFonts w:ascii="Times New Roman" w:hAnsi="Times New Roman" w:cs="Times New Roman"/>
        </w:rPr>
        <w:t>ż</w:t>
      </w:r>
      <w:r w:rsidR="007C7BA0" w:rsidRPr="00766E87">
        <w:t>eli wyka</w:t>
      </w:r>
      <w:r w:rsidR="007C7BA0" w:rsidRPr="00766E87">
        <w:rPr>
          <w:rFonts w:ascii="Times New Roman" w:hAnsi="Times New Roman" w:cs="Times New Roman"/>
        </w:rPr>
        <w:t>ż</w:t>
      </w:r>
      <w:r w:rsidR="007C7BA0" w:rsidRPr="00766E87">
        <w:t>e zdolno</w:t>
      </w:r>
      <w:r w:rsidR="007C7BA0" w:rsidRPr="00766E87">
        <w:rPr>
          <w:rFonts w:ascii="Times New Roman" w:hAnsi="Times New Roman" w:cs="Times New Roman"/>
        </w:rPr>
        <w:t>ś</w:t>
      </w:r>
      <w:r w:rsidR="007C7BA0" w:rsidRPr="00766E87">
        <w:t>ci techniczne lub zawodowe lub sytuacj</w:t>
      </w:r>
      <w:r w:rsidR="007C7BA0" w:rsidRPr="00766E87">
        <w:rPr>
          <w:rFonts w:ascii="Times New Roman" w:hAnsi="Times New Roman" w:cs="Times New Roman"/>
        </w:rPr>
        <w:t>ę</w:t>
      </w:r>
      <w:r w:rsidR="007C7BA0" w:rsidRPr="00766E87">
        <w:t xml:space="preserve"> finansow</w:t>
      </w:r>
      <w:r w:rsidR="007C7BA0" w:rsidRPr="00766E87">
        <w:rPr>
          <w:rFonts w:ascii="Times New Roman" w:hAnsi="Times New Roman" w:cs="Times New Roman"/>
        </w:rPr>
        <w:t>ą</w:t>
      </w:r>
      <w:r w:rsidR="007C7BA0" w:rsidRPr="00766E87">
        <w:t xml:space="preserve"> lub ekonomiczn</w:t>
      </w:r>
      <w:r w:rsidR="007C7BA0" w:rsidRPr="00766E87">
        <w:rPr>
          <w:rFonts w:ascii="Times New Roman" w:hAnsi="Times New Roman" w:cs="Times New Roman"/>
        </w:rPr>
        <w:t>ą</w:t>
      </w:r>
      <w:r w:rsidR="007C7BA0" w:rsidRPr="00766E87">
        <w:t>, o której mowa w ust. 1.</w:t>
      </w:r>
    </w:p>
    <w:p w:rsidR="00B03C5E" w:rsidRPr="00766E87" w:rsidRDefault="007C7BA0" w:rsidP="003F2A96">
      <w:pPr>
        <w:pStyle w:val="ZARTzmartartykuempunktem"/>
      </w:pPr>
      <w:r w:rsidRPr="003F2A96">
        <w:rPr>
          <w:rStyle w:val="Ppogrubienie"/>
          <w:b w:val="0"/>
        </w:rPr>
        <w:t>Art. 22b.</w:t>
      </w:r>
      <w:r w:rsidRPr="003F2A96">
        <w:t xml:space="preserve"> </w:t>
      </w:r>
      <w:r w:rsidR="00B03C5E" w:rsidRPr="003F2A96">
        <w:t>1. W odniesieniu do warunków udziału w postępowaniu dotyczących uprawnień do prowadzenia określonej działalności zawodowej zamawiający może wymagać, aby wykonawcy byli wpisani do jednego z rejestrów zawodowych lub handlowych prowadzonych w państwie członkowskim Unii Europejskiej, w którym posiadają siedzibę, określonyc</w:t>
      </w:r>
      <w:r w:rsidR="00D46AA2" w:rsidRPr="003F2A96">
        <w:t xml:space="preserve">h w załączniku XI do dyrektywy </w:t>
      </w:r>
      <w:r w:rsidR="00A2257B">
        <w:t>2014/24/UE lub w </w:t>
      </w:r>
      <w:r w:rsidR="00B03C5E" w:rsidRPr="003F2A96">
        <w:t>załączniku VII do dyrektywy</w:t>
      </w:r>
      <w:r w:rsidR="000D65E4" w:rsidRPr="003F2A96">
        <w:t xml:space="preserve"> Parlamentu Europejskiego i Rady 2009/81/WE z dnia 13 lipca 2009 r. w sprawie koordynacji procedur udzielania niektórych zamówień</w:t>
      </w:r>
      <w:r w:rsidR="000D65E4" w:rsidRPr="00766E87">
        <w:t xml:space="preserve"> na roboty budowlane, dostawy i usługi przez instyt</w:t>
      </w:r>
      <w:r w:rsidR="00A2257B">
        <w:t>ucje lub podmioty zamawiające w </w:t>
      </w:r>
      <w:r w:rsidR="000D65E4" w:rsidRPr="00766E87">
        <w:t>dziedzinach obronności i bezpieczeństwa i zmie</w:t>
      </w:r>
      <w:r w:rsidR="00A2257B">
        <w:t>niającej dyrektywy 2004/17/WE i </w:t>
      </w:r>
      <w:r w:rsidR="000D65E4" w:rsidRPr="00766E87">
        <w:t>2004/18/WE</w:t>
      </w:r>
      <w:r w:rsidR="003D7B54">
        <w:t xml:space="preserve"> (Dz. Urz. U</w:t>
      </w:r>
      <w:r w:rsidR="00697D3E" w:rsidRPr="00766E87">
        <w:t>E L 216 z 20.08.2009, str. 76</w:t>
      </w:r>
      <w:r w:rsidR="003D7B54">
        <w:t xml:space="preserve">, z późn. </w:t>
      </w:r>
      <w:r w:rsidR="0036792A">
        <w:t>z</w:t>
      </w:r>
      <w:r w:rsidR="003D7B54">
        <w:t>m.</w:t>
      </w:r>
      <w:r w:rsidR="00697D3E" w:rsidRPr="00766E87">
        <w:t>)</w:t>
      </w:r>
      <w:r w:rsidR="00B03C5E" w:rsidRPr="00766E87">
        <w:t>, lub aby spełniali wszelkie inne wymogi określone w tych załącznikach.</w:t>
      </w:r>
    </w:p>
    <w:p w:rsidR="00B03C5E" w:rsidRPr="00766E87" w:rsidRDefault="00B03C5E" w:rsidP="003F2A96">
      <w:pPr>
        <w:pStyle w:val="ZUSTzmustartykuempunktem"/>
      </w:pPr>
      <w:r w:rsidRPr="00766E87">
        <w:t>2. W postępowaniu o udzielenie zamówienia na usługi, w zakresie, w jakim wykonawcy muszą posiadać określone zezwolenia lub muszą być członkami określonej organizacji, aby móc świadczyć w swoim kraju pochodzenia określone usługi, zamawiający może wymagać od nich udowodnienia, że posiadają oni takie zezwolenie lub stat</w:t>
      </w:r>
      <w:r w:rsidR="00D46AA2" w:rsidRPr="00766E87">
        <w:t>us członkowski.</w:t>
      </w:r>
    </w:p>
    <w:p w:rsidR="00B03C5E" w:rsidRPr="003F2A96" w:rsidRDefault="00B03C5E" w:rsidP="00204C02">
      <w:pPr>
        <w:pStyle w:val="ZARTzmartartykuempunktem"/>
        <w:keepNext/>
      </w:pPr>
      <w:r w:rsidRPr="003F2A96">
        <w:rPr>
          <w:rStyle w:val="Ppogrubienie"/>
          <w:b w:val="0"/>
        </w:rPr>
        <w:t>Art. 22</w:t>
      </w:r>
      <w:r w:rsidR="00A84ED5" w:rsidRPr="003F2A96">
        <w:rPr>
          <w:rStyle w:val="Ppogrubienie"/>
          <w:b w:val="0"/>
        </w:rPr>
        <w:t>c</w:t>
      </w:r>
      <w:r w:rsidRPr="003F2A96">
        <w:t xml:space="preserve">. 1. W odniesieniu do warunków udziału w postępowaniu dotyczących sytuacji </w:t>
      </w:r>
      <w:r w:rsidR="003D7B54" w:rsidRPr="003F2A96">
        <w:t xml:space="preserve">finansowej </w:t>
      </w:r>
      <w:r w:rsidRPr="003F2A96">
        <w:t>lub</w:t>
      </w:r>
      <w:r w:rsidR="003D7B54" w:rsidRPr="003D7B54">
        <w:t xml:space="preserve"> </w:t>
      </w:r>
      <w:r w:rsidR="003D7B54" w:rsidRPr="003F2A96">
        <w:t>ekonomicznej</w:t>
      </w:r>
      <w:r w:rsidRPr="003F2A96">
        <w:t>, zamawiający może wymagać w szczególności:</w:t>
      </w:r>
    </w:p>
    <w:p w:rsidR="00B03C5E" w:rsidRPr="00766E87" w:rsidRDefault="00B03C5E" w:rsidP="00B03C5E">
      <w:pPr>
        <w:pStyle w:val="ZPKTzmpktartykuempunktem"/>
      </w:pPr>
      <w:r w:rsidRPr="00766E87">
        <w:t>1)</w:t>
      </w:r>
      <w:r w:rsidRPr="00766E87">
        <w:tab/>
        <w:t>aby wykonawcy posiadali określony minimalny roczny przychód, w tym określony minimalny roczny przychód w obszarze objętym zamówieniem;</w:t>
      </w:r>
    </w:p>
    <w:p w:rsidR="00B03C5E" w:rsidRPr="00766E87" w:rsidRDefault="00B03C5E" w:rsidP="00B03C5E">
      <w:pPr>
        <w:pStyle w:val="ZPKTzmpktartykuempunktem"/>
      </w:pPr>
      <w:r w:rsidRPr="00766E87">
        <w:t>2)</w:t>
      </w:r>
      <w:r w:rsidRPr="00766E87">
        <w:tab/>
        <w:t>aby wykonawcy przedstawili informacje na temat ich rocznych sprawozdań finansowych wykazujących, w szczególności stosunek aktywów do zobowiązań;</w:t>
      </w:r>
    </w:p>
    <w:p w:rsidR="00B03C5E" w:rsidRPr="00766E87" w:rsidRDefault="00B03C5E" w:rsidP="00B03C5E">
      <w:pPr>
        <w:pStyle w:val="ZPKTzmpktartykuempunktem"/>
      </w:pPr>
      <w:r w:rsidRPr="00766E87">
        <w:lastRenderedPageBreak/>
        <w:t>3)</w:t>
      </w:r>
      <w:r w:rsidRPr="00766E87">
        <w:tab/>
        <w:t>posiadania</w:t>
      </w:r>
      <w:r w:rsidR="00BF2571">
        <w:t xml:space="preserve"> </w:t>
      </w:r>
      <w:r w:rsidR="005861F8" w:rsidRPr="00766E87">
        <w:t xml:space="preserve">przez wykonawcę </w:t>
      </w:r>
      <w:r w:rsidRPr="00766E87">
        <w:t xml:space="preserve">odpowiedniego ubezpieczenia </w:t>
      </w:r>
      <w:r w:rsidR="00804F0C" w:rsidRPr="00766E87">
        <w:t>odpowiedzialności cywilnej</w:t>
      </w:r>
      <w:r w:rsidRPr="00766E87">
        <w:t>.</w:t>
      </w:r>
    </w:p>
    <w:p w:rsidR="00B03C5E" w:rsidRPr="003F2A96" w:rsidRDefault="00B03C5E" w:rsidP="003F2A96">
      <w:pPr>
        <w:pStyle w:val="ZUSTzmustartykuempunktem"/>
      </w:pPr>
      <w:r w:rsidRPr="003F2A96">
        <w:t>2. Minimalny roczny przychód, o którym mowa w ust. 1 pkt 1, nie może przekraczać maksymalnie dwukrotności wartości zamówienia, z wyjątkiem należycie uzasadnionych przypadków odnoszących się do przedmiotu zamówienia lub sposobu jego realizacji. Zamawiający wskazuje w specyfikacji istotnych warunków zamówienia lub protokole postępowania powody zastosowania takiego w</w:t>
      </w:r>
      <w:r w:rsidR="00D46AA2" w:rsidRPr="003F2A96">
        <w:t>ymogu.</w:t>
      </w:r>
    </w:p>
    <w:p w:rsidR="00D62F77" w:rsidRPr="003F2A96" w:rsidRDefault="00B03C5E" w:rsidP="003F2A96">
      <w:pPr>
        <w:pStyle w:val="ZUSTzmustartykuempunktem"/>
      </w:pPr>
      <w:r w:rsidRPr="003F2A96">
        <w:t>3. Zamawiający może wymagać informacj</w:t>
      </w:r>
      <w:r w:rsidR="003D7B54">
        <w:t>i</w:t>
      </w:r>
      <w:r w:rsidRPr="003F2A96">
        <w:t xml:space="preserve">, o których mowa w ust. 1 pkt 2, jeżeli określi w specyfikacji istotnych warunków zamówienia </w:t>
      </w:r>
      <w:r w:rsidR="00D62F77" w:rsidRPr="003F2A96">
        <w:t xml:space="preserve">przejrzyste i obiektywne </w:t>
      </w:r>
      <w:r w:rsidRPr="003F2A96">
        <w:t>metody i kryteria, na podstawie których uwzględnia te informacje.</w:t>
      </w:r>
    </w:p>
    <w:p w:rsidR="00B03C5E" w:rsidRPr="003F2A96" w:rsidRDefault="00B03C5E" w:rsidP="003F2A96">
      <w:pPr>
        <w:pStyle w:val="ZUSTzmustartykuempunktem"/>
      </w:pPr>
      <w:r w:rsidRPr="003F2A96">
        <w:t>4. Jeżeli zamówienie publiczne jest podzielone na części, przepisy ust. 1</w:t>
      </w:r>
      <w:r w:rsidR="00AE396B" w:rsidRPr="003F2A96">
        <w:t>–</w:t>
      </w:r>
      <w:r w:rsidRPr="003F2A96">
        <w:t xml:space="preserve">3 mają zastosowanie do każdej z tych części. </w:t>
      </w:r>
      <w:r w:rsidR="00C44FA6" w:rsidRPr="003F2A96">
        <w:t>Zamawiający może określić minimalny roczny przychód także w odniesieniu do więcej niż jednej części zamówienia, na wypadek, gdyby wykonawcy, którego oferta została wybrana jako najkorzystniejsza, przyznano kilka części zamówienia do realizacji w tym samym czasie</w:t>
      </w:r>
      <w:r w:rsidRPr="003F2A96">
        <w:t>.</w:t>
      </w:r>
    </w:p>
    <w:p w:rsidR="00B03C5E" w:rsidRPr="00766E87" w:rsidRDefault="0036792A" w:rsidP="003F2A96">
      <w:pPr>
        <w:pStyle w:val="ZUSTzmustartykuempunktem"/>
      </w:pPr>
      <w:r>
        <w:t xml:space="preserve">5. </w:t>
      </w:r>
      <w:r w:rsidR="00B03C5E" w:rsidRPr="003F2A96">
        <w:t>Jeżeli zamówienie publiczne oparte na umowie ramowej jest udzielane po</w:t>
      </w:r>
      <w:r w:rsidR="00BF2571" w:rsidRPr="003F2A96">
        <w:t xml:space="preserve"> </w:t>
      </w:r>
      <w:r w:rsidR="003A6E77" w:rsidRPr="003F2A96">
        <w:t>zaproszeniu do składania ofert, o którym</w:t>
      </w:r>
      <w:r w:rsidR="003A6E77">
        <w:t xml:space="preserve"> mowa w </w:t>
      </w:r>
      <w:r w:rsidR="00C90812">
        <w:t xml:space="preserve">art. 101a </w:t>
      </w:r>
      <w:r w:rsidR="00CF1BAA">
        <w:t xml:space="preserve">ust. 1 </w:t>
      </w:r>
      <w:r w:rsidR="00C90812">
        <w:t>pkt 2 lit. b lub c</w:t>
      </w:r>
      <w:r w:rsidR="00B03C5E" w:rsidRPr="00766E87">
        <w:t xml:space="preserve">, wymóg minimalnego rocznego przychodu oblicza się na podstawie przewidywanej </w:t>
      </w:r>
      <w:r w:rsidR="0042475C" w:rsidRPr="00766E87">
        <w:t>maksymalnej wielkości zamówień,</w:t>
      </w:r>
      <w:r w:rsidR="00B03C5E" w:rsidRPr="00766E87">
        <w:t xml:space="preserve"> które będą realizo</w:t>
      </w:r>
      <w:r w:rsidR="00A2257B">
        <w:t>wane w tym samym czasie, lub, w </w:t>
      </w:r>
      <w:r w:rsidR="00B03C5E" w:rsidRPr="00766E87">
        <w:t>przypadku braku takich informacji, na pods</w:t>
      </w:r>
      <w:r w:rsidR="00A2257B">
        <w:t>tawie wartości umowy ramowej. W </w:t>
      </w:r>
      <w:r w:rsidR="00B03C5E" w:rsidRPr="00766E87">
        <w:t>przypadku dynamicznego systemu zakupów wymóg dotyczący minimalnego rocznego przychodu, o którym mowa w ust. 2, wyliczany jest na podstawie przewidywanej maksymalnej wielkości zamówień, które mają być objęte tym systemem.</w:t>
      </w:r>
    </w:p>
    <w:p w:rsidR="00B03C5E" w:rsidRPr="003F2A96" w:rsidRDefault="00B03C5E" w:rsidP="003F2A96">
      <w:pPr>
        <w:pStyle w:val="ZARTzmartartykuempunktem"/>
      </w:pPr>
      <w:r w:rsidRPr="003F2A96">
        <w:rPr>
          <w:rStyle w:val="Ppogrubienie"/>
          <w:b w:val="0"/>
        </w:rPr>
        <w:t>Art. 22</w:t>
      </w:r>
      <w:r w:rsidR="00A84ED5" w:rsidRPr="003F2A96">
        <w:rPr>
          <w:rStyle w:val="Ppogrubienie"/>
          <w:b w:val="0"/>
        </w:rPr>
        <w:t>d</w:t>
      </w:r>
      <w:r w:rsidRPr="003F2A96">
        <w:rPr>
          <w:rStyle w:val="Ppogrubienie"/>
          <w:b w:val="0"/>
        </w:rPr>
        <w:t>.</w:t>
      </w:r>
      <w:r w:rsidRPr="003F2A96">
        <w:t xml:space="preserve"> 1. Oceniając zdolność techniczną lub zawodową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rsidR="00B03C5E" w:rsidRPr="003F2A96" w:rsidRDefault="0036792A" w:rsidP="003F2A96">
      <w:pPr>
        <w:pStyle w:val="ZUSTzmustartykuempunktem"/>
      </w:pPr>
      <w:r>
        <w:t xml:space="preserve">2. </w:t>
      </w:r>
      <w:r w:rsidR="00B03C5E" w:rsidRPr="003F2A96">
        <w:t>Zamawiający może</w:t>
      </w:r>
      <w:r w:rsidR="00DA19B4" w:rsidRPr="003F2A96">
        <w:t xml:space="preserve">, na każdym etapie postępowania, </w:t>
      </w:r>
      <w:r w:rsidR="00B03C5E" w:rsidRPr="003F2A96">
        <w:t>uznać, że wykonawca nie posiada wymaganych zdolności, jeżeli</w:t>
      </w:r>
      <w:r w:rsidR="009D68CC" w:rsidRPr="003F2A96">
        <w:t xml:space="preserve"> zaangażowanie zasobów technicznych lub zawodowych wykonawcy w inne przedsięwzięcia gospodarcze wykonawcy może mieć negatywny wpływ na realizację zamówienia</w:t>
      </w:r>
      <w:r w:rsidR="00B03C5E" w:rsidRPr="003F2A96">
        <w:t>.</w:t>
      </w:r>
    </w:p>
    <w:p w:rsidR="00B03C5E" w:rsidRPr="003F2A96" w:rsidRDefault="0036792A" w:rsidP="003F2A96">
      <w:pPr>
        <w:pStyle w:val="ZUSTzmustartykuempunktem"/>
      </w:pPr>
      <w:r>
        <w:lastRenderedPageBreak/>
        <w:t xml:space="preserve">3. </w:t>
      </w:r>
      <w:r w:rsidR="00B03C5E" w:rsidRPr="003F2A96">
        <w:t xml:space="preserve">W postępowaniu </w:t>
      </w:r>
      <w:r w:rsidR="009D68CC" w:rsidRPr="003F2A96">
        <w:t>o</w:t>
      </w:r>
      <w:r w:rsidR="00B03C5E" w:rsidRPr="003F2A96">
        <w:t xml:space="preserve"> udzieleni</w:t>
      </w:r>
      <w:r>
        <w:t>e</w:t>
      </w:r>
      <w:r w:rsidR="00B03C5E" w:rsidRPr="003F2A96">
        <w:t xml:space="preserve"> zamówienia, którego przedmiot stanowią dostawy wymagające wykonania prac dotyczących rozmieszczenia lub instalacji, usługi lub roboty budowlane, zamawiający może oceniać zdolność wykonawcy do należytego wykonania zamówienia w szczególności w odniesieniu do jego rzetelności, kwalifikacji, efektywności i doświadczenia. W takim przypadku zamawiający może wymagać od wykonawców wskazania w ofercie lub </w:t>
      </w:r>
      <w:r w:rsidR="003D7B54">
        <w:t xml:space="preserve">we </w:t>
      </w:r>
      <w:r w:rsidR="00B03C5E" w:rsidRPr="003F2A96">
        <w:t>wnio</w:t>
      </w:r>
      <w:r w:rsidR="00A2257B">
        <w:t>sku o dopuszczenie do udziału w </w:t>
      </w:r>
      <w:r w:rsidR="00B03C5E" w:rsidRPr="003F2A96">
        <w:t>postępowaniu imion i nazwisk osób</w:t>
      </w:r>
      <w:r w:rsidR="004A0635" w:rsidRPr="003F2A96">
        <w:t xml:space="preserve"> wykonujących </w:t>
      </w:r>
      <w:r w:rsidR="00FA73D6" w:rsidRPr="003F2A96">
        <w:t xml:space="preserve">czynności przy </w:t>
      </w:r>
      <w:r w:rsidR="00B03C5E" w:rsidRPr="003F2A96">
        <w:t>rea</w:t>
      </w:r>
      <w:r w:rsidR="003D7B54">
        <w:t>lizacji</w:t>
      </w:r>
      <w:r w:rsidR="00D46AA2" w:rsidRPr="003F2A96">
        <w:t xml:space="preserve"> zamówienia</w:t>
      </w:r>
      <w:r w:rsidR="009C3DAC" w:rsidRPr="003F2A96">
        <w:t xml:space="preserve"> wraz z informacją o kwalifikacjach</w:t>
      </w:r>
      <w:r w:rsidR="0063583F" w:rsidRPr="003F2A96">
        <w:t xml:space="preserve"> zawodowych lub doświadczeniu tych osób.</w:t>
      </w:r>
      <w:r w:rsidR="008C2137" w:rsidRPr="003F2A96">
        <w:t>”</w:t>
      </w:r>
      <w:r w:rsidR="00D46AA2" w:rsidRPr="003F2A96">
        <w:t>;</w:t>
      </w:r>
    </w:p>
    <w:p w:rsidR="00B03C5E" w:rsidRPr="003F2A96" w:rsidRDefault="00DC104E" w:rsidP="00204C02">
      <w:pPr>
        <w:pStyle w:val="PKTpunkt"/>
        <w:keepNext/>
        <w:rPr>
          <w:rStyle w:val="Ppogrubienie"/>
          <w:b w:val="0"/>
        </w:rPr>
      </w:pPr>
      <w:r w:rsidRPr="003F2A96">
        <w:rPr>
          <w:rStyle w:val="Ppogrubienie"/>
          <w:b w:val="0"/>
        </w:rPr>
        <w:t>31</w:t>
      </w:r>
      <w:r w:rsidR="00B03C5E" w:rsidRPr="003F2A96">
        <w:rPr>
          <w:rStyle w:val="Ppogrubienie"/>
          <w:b w:val="0"/>
        </w:rPr>
        <w:t>)</w:t>
      </w:r>
      <w:r w:rsidR="00B03C5E" w:rsidRPr="003F2A96">
        <w:rPr>
          <w:rStyle w:val="Ppogrubienie"/>
          <w:b w:val="0"/>
        </w:rPr>
        <w:tab/>
        <w:t>w art. 23 dodaje się ust. 5</w:t>
      </w:r>
      <w:r w:rsidR="008C1E30" w:rsidRPr="003F2A96">
        <w:rPr>
          <w:rStyle w:val="Ppogrubienie"/>
          <w:b w:val="0"/>
        </w:rPr>
        <w:t xml:space="preserve"> i </w:t>
      </w:r>
      <w:r w:rsidR="00B03C5E" w:rsidRPr="003F2A96">
        <w:rPr>
          <w:rStyle w:val="Ppogrubienie"/>
          <w:b w:val="0"/>
        </w:rPr>
        <w:t>6 w brzmieniu:</w:t>
      </w:r>
    </w:p>
    <w:p w:rsidR="00B03C5E" w:rsidRPr="00766E87" w:rsidRDefault="008C2137" w:rsidP="00B03C5E">
      <w:pPr>
        <w:pStyle w:val="ZUSTzmustartykuempunktem"/>
      </w:pPr>
      <w:r>
        <w:t>„</w:t>
      </w:r>
      <w:r w:rsidR="00B03C5E" w:rsidRPr="00766E87">
        <w:t>5. Zamawiający może określić szczególny</w:t>
      </w:r>
      <w:r w:rsidR="00244A5E" w:rsidRPr="00766E87">
        <w:t>, obiektywnie uzasadniony,</w:t>
      </w:r>
      <w:r w:rsidR="00B03C5E" w:rsidRPr="00766E87">
        <w:t xml:space="preserve"> sposób spełnienia przez wykonawców, o których mo</w:t>
      </w:r>
      <w:r w:rsidR="00A2257B">
        <w:t>wa w ust. 1, warunków udziału w </w:t>
      </w:r>
      <w:r w:rsidR="00B03C5E" w:rsidRPr="00766E87">
        <w:t>postępowaniu, o któryc</w:t>
      </w:r>
      <w:r w:rsidR="00CB3D08" w:rsidRPr="00766E87">
        <w:t>h mowa w art. 22 ust. 1</w:t>
      </w:r>
      <w:r w:rsidR="00A663FA" w:rsidRPr="00766E87">
        <w:t>b</w:t>
      </w:r>
      <w:r w:rsidR="0036792A">
        <w:t>,</w:t>
      </w:r>
      <w:r w:rsidR="00CB3D08" w:rsidRPr="00766E87">
        <w:t xml:space="preserve"> </w:t>
      </w:r>
      <w:r w:rsidR="00442EE3" w:rsidRPr="00766E87">
        <w:t>jeżeli</w:t>
      </w:r>
      <w:r w:rsidR="00B03C5E" w:rsidRPr="00766E87">
        <w:t xml:space="preserve"> jest to uzasadnione charakterem zamówienia</w:t>
      </w:r>
      <w:r w:rsidR="00300781" w:rsidRPr="00766E87">
        <w:t xml:space="preserve"> i proporcjonalne</w:t>
      </w:r>
      <w:r w:rsidR="00B03C5E" w:rsidRPr="00766E87">
        <w:t>.</w:t>
      </w:r>
    </w:p>
    <w:p w:rsidR="00B03C5E" w:rsidRPr="00766E87" w:rsidRDefault="00B03C5E" w:rsidP="00CB3D08">
      <w:pPr>
        <w:pStyle w:val="ZUSTzmustartykuempunktem"/>
      </w:pPr>
      <w:r w:rsidRPr="00766E87">
        <w:t>6. Zamawiający może określić warunki realizacji zamówienia przez wykonawców, o których mowa w ust. 1, w inny sposób niż w przypadku pojedynczych wykonawców, jeżeli jest to uzasadnione charakterem zamówienia i proporcjonalne.</w:t>
      </w:r>
      <w:r w:rsidR="008C2137">
        <w:t>”</w:t>
      </w:r>
      <w:r w:rsidRPr="00766E87">
        <w:t>;</w:t>
      </w:r>
    </w:p>
    <w:p w:rsidR="00B03C5E" w:rsidRPr="003F2A96" w:rsidRDefault="00DC104E" w:rsidP="00646748">
      <w:pPr>
        <w:pStyle w:val="PKTpunkt"/>
        <w:rPr>
          <w:rStyle w:val="Ppogrubienie"/>
          <w:b w:val="0"/>
        </w:rPr>
      </w:pPr>
      <w:r w:rsidRPr="003F2A96">
        <w:rPr>
          <w:rStyle w:val="Ppogrubienie"/>
          <w:b w:val="0"/>
        </w:rPr>
        <w:t>32</w:t>
      </w:r>
      <w:r w:rsidR="00B03C5E" w:rsidRPr="003F2A96">
        <w:rPr>
          <w:rStyle w:val="Ppogrubienie"/>
          <w:b w:val="0"/>
        </w:rPr>
        <w:t>)</w:t>
      </w:r>
      <w:r w:rsidR="00B03C5E" w:rsidRPr="003F2A96">
        <w:rPr>
          <w:rStyle w:val="Ppogrubienie"/>
          <w:b w:val="0"/>
        </w:rPr>
        <w:tab/>
        <w:t>w art. 24:</w:t>
      </w:r>
    </w:p>
    <w:p w:rsidR="00B03C5E" w:rsidRPr="00766E87" w:rsidRDefault="00B03C5E" w:rsidP="00646748">
      <w:pPr>
        <w:pStyle w:val="LITlitera"/>
      </w:pPr>
      <w:r w:rsidRPr="00766E87">
        <w:t>a)</w:t>
      </w:r>
      <w:r w:rsidRPr="00766E87">
        <w:tab/>
        <w:t>w ust. 1:</w:t>
      </w:r>
    </w:p>
    <w:p w:rsidR="0031255E" w:rsidRPr="00766E87" w:rsidRDefault="00AE396B" w:rsidP="00646748">
      <w:pPr>
        <w:pStyle w:val="TIRtiret"/>
      </w:pPr>
      <w:r>
        <w:t>–</w:t>
      </w:r>
      <w:r w:rsidR="00B03C5E" w:rsidRPr="00766E87">
        <w:tab/>
      </w:r>
      <w:r w:rsidR="0031255E" w:rsidRPr="00766E87">
        <w:t>uchyla się pkt 2</w:t>
      </w:r>
      <w:r>
        <w:t>–</w:t>
      </w:r>
      <w:r w:rsidR="0031255E" w:rsidRPr="00766E87">
        <w:t>11,</w:t>
      </w:r>
    </w:p>
    <w:p w:rsidR="00B03C5E" w:rsidRPr="00766E87" w:rsidRDefault="00AE396B" w:rsidP="00646748">
      <w:pPr>
        <w:pStyle w:val="TIRtiret"/>
      </w:pPr>
      <w:r>
        <w:t>–</w:t>
      </w:r>
      <w:r w:rsidR="0031255E" w:rsidRPr="00766E87">
        <w:tab/>
      </w:r>
      <w:r w:rsidR="003567A7" w:rsidRPr="00766E87">
        <w:t xml:space="preserve">w pkt 11 kropkę zastępuje się średnikiem i </w:t>
      </w:r>
      <w:r w:rsidR="0031255E" w:rsidRPr="00766E87">
        <w:t>dodaje się pkt 12</w:t>
      </w:r>
      <w:r>
        <w:t>–</w:t>
      </w:r>
      <w:r w:rsidR="0031255E" w:rsidRPr="00766E87">
        <w:t>2</w:t>
      </w:r>
      <w:r w:rsidR="006C02FD" w:rsidRPr="00766E87">
        <w:t>4</w:t>
      </w:r>
      <w:r w:rsidR="00B03C5E" w:rsidRPr="00766E87">
        <w:t xml:space="preserve"> w brzmieniu:</w:t>
      </w:r>
    </w:p>
    <w:p w:rsidR="006C02FD" w:rsidRPr="00766E87" w:rsidRDefault="008C2137" w:rsidP="00646748">
      <w:pPr>
        <w:pStyle w:val="ZTIRPKTzmpkttiret"/>
      </w:pPr>
      <w:r>
        <w:t>„</w:t>
      </w:r>
      <w:r w:rsidR="006C02FD" w:rsidRPr="00766E87">
        <w:t>12)</w:t>
      </w:r>
      <w:r w:rsidR="003B092F">
        <w:tab/>
      </w:r>
      <w:r w:rsidR="000D0038">
        <w:t>wykonawc</w:t>
      </w:r>
      <w:r w:rsidR="00051FCD">
        <w:t>ę</w:t>
      </w:r>
      <w:r w:rsidR="000D0038">
        <w:t xml:space="preserve">, który </w:t>
      </w:r>
      <w:r w:rsidR="00C14BE4" w:rsidRPr="00766E87">
        <w:t xml:space="preserve">nie </w:t>
      </w:r>
      <w:r w:rsidR="00051FCD" w:rsidRPr="00766E87">
        <w:t>wykaza</w:t>
      </w:r>
      <w:r w:rsidR="00051FCD">
        <w:t>ł</w:t>
      </w:r>
      <w:r w:rsidR="00051FCD" w:rsidRPr="00766E87">
        <w:t xml:space="preserve"> </w:t>
      </w:r>
      <w:r w:rsidR="00C14BE4" w:rsidRPr="00766E87">
        <w:t>spełniania</w:t>
      </w:r>
      <w:r w:rsidR="00A2257B">
        <w:t xml:space="preserve"> warunków udziału w </w:t>
      </w:r>
      <w:r w:rsidR="006C02FD" w:rsidRPr="00766E87">
        <w:t xml:space="preserve">postępowaniu lub nie </w:t>
      </w:r>
      <w:r w:rsidR="00051FCD" w:rsidRPr="00766E87">
        <w:t>zosta</w:t>
      </w:r>
      <w:r w:rsidR="00051FCD">
        <w:t>ł</w:t>
      </w:r>
      <w:r w:rsidR="00051FCD" w:rsidRPr="00766E87">
        <w:t xml:space="preserve"> </w:t>
      </w:r>
      <w:r w:rsidR="006C02FD" w:rsidRPr="00766E87">
        <w:t>zaprosz</w:t>
      </w:r>
      <w:r w:rsidR="00051FCD">
        <w:t>ony</w:t>
      </w:r>
      <w:r w:rsidR="006C02FD" w:rsidRPr="00766E87">
        <w:t xml:space="preserve"> do negocjacji lub złożenia ofert wstępnych albo ofert;</w:t>
      </w:r>
    </w:p>
    <w:p w:rsidR="00B03C5E" w:rsidRPr="00404C79" w:rsidRDefault="0031255E" w:rsidP="0016142E">
      <w:pPr>
        <w:pStyle w:val="ZTIRPKTzmpkttiret"/>
        <w:keepNext/>
      </w:pPr>
      <w:r w:rsidRPr="00C00515">
        <w:t>1</w:t>
      </w:r>
      <w:r w:rsidR="006C02FD" w:rsidRPr="00C00515">
        <w:t>3</w:t>
      </w:r>
      <w:r w:rsidR="00B03C5E" w:rsidRPr="00C00515">
        <w:t>)</w:t>
      </w:r>
      <w:r w:rsidR="00B03C5E" w:rsidRPr="00C00515">
        <w:tab/>
        <w:t>wykonawc</w:t>
      </w:r>
      <w:r w:rsidR="00B03C5E" w:rsidRPr="00C00515">
        <w:rPr>
          <w:rFonts w:hint="eastAsia"/>
        </w:rPr>
        <w:t>ę</w:t>
      </w:r>
      <w:r w:rsidR="00B03C5E" w:rsidRPr="00C00515">
        <w:t xml:space="preserve"> b</w:t>
      </w:r>
      <w:r w:rsidR="00B03C5E" w:rsidRPr="00C00515">
        <w:rPr>
          <w:rFonts w:hint="eastAsia"/>
        </w:rPr>
        <w:t>ę</w:t>
      </w:r>
      <w:r w:rsidR="00B03C5E" w:rsidRPr="00C00515">
        <w:t>d</w:t>
      </w:r>
      <w:r w:rsidR="00B03C5E" w:rsidRPr="00C00515">
        <w:rPr>
          <w:rFonts w:hint="eastAsia"/>
        </w:rPr>
        <w:t>ą</w:t>
      </w:r>
      <w:r w:rsidR="00B03C5E" w:rsidRPr="00C00515">
        <w:t>cego osob</w:t>
      </w:r>
      <w:r w:rsidR="00B03C5E" w:rsidRPr="00EE27B1">
        <w:rPr>
          <w:rFonts w:hint="eastAsia"/>
        </w:rPr>
        <w:t>ą</w:t>
      </w:r>
      <w:r w:rsidR="00B03C5E" w:rsidRPr="00EE27B1">
        <w:t xml:space="preserve"> fizyczn</w:t>
      </w:r>
      <w:r w:rsidR="00B03C5E" w:rsidRPr="00404C79">
        <w:rPr>
          <w:rFonts w:hint="eastAsia"/>
        </w:rPr>
        <w:t>ą</w:t>
      </w:r>
      <w:r w:rsidR="00B03C5E" w:rsidRPr="00404C79">
        <w:t>, któr</w:t>
      </w:r>
      <w:r w:rsidR="00B03C5E" w:rsidRPr="00404C79">
        <w:rPr>
          <w:rFonts w:hint="eastAsia"/>
        </w:rPr>
        <w:t>ą</w:t>
      </w:r>
      <w:r w:rsidR="00B03C5E" w:rsidRPr="00404C79">
        <w:t xml:space="preserve"> prawomocnie skazano za:</w:t>
      </w:r>
    </w:p>
    <w:p w:rsidR="00B03C5E" w:rsidRPr="00755CC8" w:rsidRDefault="00B03C5E" w:rsidP="00646748">
      <w:pPr>
        <w:pStyle w:val="ZTIRLITwPKTzmlitwpkttiret"/>
        <w:keepNext/>
      </w:pPr>
      <w:r w:rsidRPr="008B4E20">
        <w:t>a)</w:t>
      </w:r>
      <w:r w:rsidRPr="008B4E20">
        <w:tab/>
        <w:t>przest</w:t>
      </w:r>
      <w:r w:rsidRPr="008B4E20">
        <w:rPr>
          <w:rFonts w:hint="eastAsia"/>
        </w:rPr>
        <w:t>ę</w:t>
      </w:r>
      <w:r w:rsidRPr="00A45251">
        <w:t>pstwo, o którym mowa w art. 165a, art. 189a, art. 228</w:t>
      </w:r>
      <w:r w:rsidR="00AE396B">
        <w:t>–</w:t>
      </w:r>
      <w:r w:rsidRPr="00A45251">
        <w:t>230a, art. 250a, art. 258 lub art. 302 § 2 i 3 ustawy z dnia 6 czerwca 1997 r. – Kodeks karny (Dz. U.</w:t>
      </w:r>
      <w:r w:rsidR="00A455C6">
        <w:t xml:space="preserve"> </w:t>
      </w:r>
      <w:r w:rsidRPr="00A45251">
        <w:t>Nr 88, poz. 553, z pó</w:t>
      </w:r>
      <w:r w:rsidRPr="00A45251">
        <w:rPr>
          <w:rFonts w:hint="eastAsia"/>
        </w:rPr>
        <w:t>ź</w:t>
      </w:r>
      <w:r w:rsidRPr="00A45251">
        <w:t>n. zm.</w:t>
      </w:r>
      <w:r w:rsidR="00E35937" w:rsidRPr="00A45251">
        <w:rPr>
          <w:rStyle w:val="Odwoanieprzypisudolnego"/>
        </w:rPr>
        <w:footnoteReference w:id="9"/>
      </w:r>
      <w:r w:rsidR="00E35937" w:rsidRPr="00A45251">
        <w:rPr>
          <w:rStyle w:val="IGindeksgrny"/>
        </w:rPr>
        <w:t>)</w:t>
      </w:r>
      <w:r w:rsidRPr="00A45251">
        <w:t>) lub art.</w:t>
      </w:r>
      <w:r w:rsidR="00A455C6">
        <w:t xml:space="preserve"> 46 lub </w:t>
      </w:r>
      <w:r w:rsidR="00A455C6">
        <w:lastRenderedPageBreak/>
        <w:t>art. 48 ustawy z dnia 25</w:t>
      </w:r>
      <w:r w:rsidRPr="00A45251">
        <w:t xml:space="preserve"> czerwca </w:t>
      </w:r>
      <w:r w:rsidR="00A2257B">
        <w:t>2010 r. o sporcie (Dz. U. z </w:t>
      </w:r>
      <w:r w:rsidR="00A455C6">
        <w:t>2016</w:t>
      </w:r>
      <w:r w:rsidR="00A2257B">
        <w:t> </w:t>
      </w:r>
      <w:r w:rsidRPr="00A45251">
        <w:t xml:space="preserve">r. poz. </w:t>
      </w:r>
      <w:r w:rsidR="00A455C6">
        <w:t>176</w:t>
      </w:r>
      <w:r w:rsidRPr="00755CC8">
        <w:t>),</w:t>
      </w:r>
    </w:p>
    <w:p w:rsidR="00B03C5E" w:rsidRPr="00EB5ACB" w:rsidRDefault="00B03C5E" w:rsidP="00646748">
      <w:pPr>
        <w:pStyle w:val="ZTIRLITwPKTzmlitwpkttiret"/>
        <w:keepNext/>
      </w:pPr>
      <w:r w:rsidRPr="00755CC8">
        <w:t>b)</w:t>
      </w:r>
      <w:r w:rsidRPr="00755CC8">
        <w:tab/>
        <w:t>przest</w:t>
      </w:r>
      <w:r w:rsidRPr="00755CC8">
        <w:rPr>
          <w:rFonts w:hint="eastAsia"/>
        </w:rPr>
        <w:t>ę</w:t>
      </w:r>
      <w:r w:rsidRPr="00EB5ACB">
        <w:t>pstwo o charakterze terrorystycznym,</w:t>
      </w:r>
    </w:p>
    <w:p w:rsidR="00B03C5E" w:rsidRPr="00D51524" w:rsidRDefault="00B03C5E" w:rsidP="00646748">
      <w:pPr>
        <w:pStyle w:val="ZTIRLITwPKTzmlitwpkttiret"/>
        <w:keepNext/>
      </w:pPr>
      <w:r w:rsidRPr="00A92516">
        <w:t>c)</w:t>
      </w:r>
      <w:r w:rsidRPr="00A92516">
        <w:tab/>
        <w:t>przest</w:t>
      </w:r>
      <w:r w:rsidRPr="00A92516">
        <w:rPr>
          <w:rFonts w:hint="eastAsia"/>
        </w:rPr>
        <w:t>ę</w:t>
      </w:r>
      <w:r w:rsidRPr="00A92516">
        <w:t>pstwo przeciwko wiarygodno</w:t>
      </w:r>
      <w:r w:rsidRPr="00A92516">
        <w:rPr>
          <w:rFonts w:hint="eastAsia"/>
        </w:rPr>
        <w:t>ś</w:t>
      </w:r>
      <w:r w:rsidRPr="00A92516">
        <w:t>ci dokumentów, przest</w:t>
      </w:r>
      <w:r w:rsidRPr="00A92516">
        <w:rPr>
          <w:rFonts w:hint="eastAsia"/>
        </w:rPr>
        <w:t>ę</w:t>
      </w:r>
      <w:r w:rsidRPr="00A92516">
        <w:t>pstwo przeciwko mieniu, przest</w:t>
      </w:r>
      <w:r w:rsidRPr="00A92516">
        <w:rPr>
          <w:rFonts w:hint="eastAsia"/>
        </w:rPr>
        <w:t>ę</w:t>
      </w:r>
      <w:r w:rsidRPr="00A92516">
        <w:t>pstwo przeciwko obrotowi gospodarczemu, przest</w:t>
      </w:r>
      <w:r w:rsidRPr="00D51524">
        <w:rPr>
          <w:rFonts w:hint="eastAsia"/>
        </w:rPr>
        <w:t>ę</w:t>
      </w:r>
      <w:r w:rsidRPr="00D51524">
        <w:t xml:space="preserve">pstwo przeciwko </w:t>
      </w:r>
      <w:r w:rsidRPr="00D51524">
        <w:rPr>
          <w:rFonts w:hint="eastAsia"/>
        </w:rPr>
        <w:t>ś</w:t>
      </w:r>
      <w:r w:rsidRPr="00D51524">
        <w:t>rodowisku lub przest</w:t>
      </w:r>
      <w:r w:rsidRPr="00D51524">
        <w:rPr>
          <w:rFonts w:hint="eastAsia"/>
        </w:rPr>
        <w:t>ę</w:t>
      </w:r>
      <w:r w:rsidRPr="00D51524">
        <w:t>pstwo przeciwko prawom osób wykonuj</w:t>
      </w:r>
      <w:r w:rsidRPr="00D51524">
        <w:rPr>
          <w:rFonts w:hint="eastAsia"/>
        </w:rPr>
        <w:t>ą</w:t>
      </w:r>
      <w:r w:rsidRPr="00D51524">
        <w:t>cych prac</w:t>
      </w:r>
      <w:r w:rsidRPr="00D51524">
        <w:rPr>
          <w:rFonts w:hint="eastAsia"/>
        </w:rPr>
        <w:t>ę</w:t>
      </w:r>
      <w:r w:rsidRPr="00D51524">
        <w:t xml:space="preserve"> zarobkow</w:t>
      </w:r>
      <w:r w:rsidRPr="00D51524">
        <w:rPr>
          <w:rFonts w:hint="eastAsia"/>
        </w:rPr>
        <w:t>ą</w:t>
      </w:r>
      <w:r w:rsidRPr="00D51524">
        <w:t>,</w:t>
      </w:r>
    </w:p>
    <w:p w:rsidR="00B03C5E" w:rsidRPr="00CC3D61" w:rsidRDefault="00B03C5E" w:rsidP="003F2A96">
      <w:pPr>
        <w:pStyle w:val="ZTIRLITwPKTzmlitwpkttiret"/>
      </w:pPr>
      <w:r w:rsidRPr="00D51524">
        <w:t>d)</w:t>
      </w:r>
      <w:r w:rsidRPr="00D51524">
        <w:tab/>
        <w:t>przest</w:t>
      </w:r>
      <w:r w:rsidRPr="00D51524">
        <w:rPr>
          <w:rFonts w:hint="eastAsia"/>
        </w:rPr>
        <w:t>ę</w:t>
      </w:r>
      <w:r w:rsidRPr="00CC3D61">
        <w:t>pstwo skarbowe,</w:t>
      </w:r>
    </w:p>
    <w:p w:rsidR="00B03C5E" w:rsidRPr="002F4D71" w:rsidRDefault="00B03C5E" w:rsidP="003F2A96">
      <w:pPr>
        <w:pStyle w:val="ZTIRLITwPKTzmlitwpkttiret"/>
      </w:pPr>
      <w:r w:rsidRPr="00CC3D61">
        <w:t>e)</w:t>
      </w:r>
      <w:r w:rsidRPr="00CC3D61">
        <w:tab/>
      </w:r>
      <w:r w:rsidR="00040D5D" w:rsidRPr="00CC3D61">
        <w:t>przest</w:t>
      </w:r>
      <w:r w:rsidR="00040D5D" w:rsidRPr="00CC3D61">
        <w:rPr>
          <w:rFonts w:hint="eastAsia"/>
        </w:rPr>
        <w:t>ę</w:t>
      </w:r>
      <w:r w:rsidR="00040D5D" w:rsidRPr="00597B50">
        <w:t>pstwo, o którym mowa w art. 9 lub</w:t>
      </w:r>
      <w:r w:rsidR="00A2257B">
        <w:t xml:space="preserve"> art. 10 ustawy z dnia 15 </w:t>
      </w:r>
      <w:r w:rsidR="00040D5D" w:rsidRPr="00597B50">
        <w:t>czerwca 2</w:t>
      </w:r>
      <w:r w:rsidR="00040D5D" w:rsidRPr="002F4D71">
        <w:t>012 r. o skutkach powierzania wykonywania pracy cudzoziemcom przebywaj</w:t>
      </w:r>
      <w:r w:rsidR="00040D5D" w:rsidRPr="002F4D71">
        <w:rPr>
          <w:rFonts w:hint="eastAsia"/>
        </w:rPr>
        <w:t>ą</w:t>
      </w:r>
      <w:r w:rsidR="00040D5D" w:rsidRPr="002F4D71">
        <w:t>cym wbrew przepisom na terytorium Rzeczypospolitej Polskiej (</w:t>
      </w:r>
      <w:r w:rsidR="00A455C6">
        <w:t>Dz. U. poz. 769),</w:t>
      </w:r>
    </w:p>
    <w:p w:rsidR="00A45251" w:rsidRDefault="002D6405" w:rsidP="00204C02">
      <w:pPr>
        <w:pStyle w:val="ZTIRLITwPKTzmlitwpkttiret"/>
        <w:keepNext/>
      </w:pPr>
      <w:r w:rsidRPr="002F4D71">
        <w:t>f)</w:t>
      </w:r>
      <w:r w:rsidR="00BF2571">
        <w:tab/>
      </w:r>
      <w:r w:rsidR="00A45251">
        <w:t xml:space="preserve">przestępstwo </w:t>
      </w:r>
      <w:r w:rsidR="00040D5D" w:rsidRPr="00404C79">
        <w:t>prania pieni</w:t>
      </w:r>
      <w:r w:rsidR="00040D5D" w:rsidRPr="00404C79">
        <w:rPr>
          <w:rFonts w:hint="eastAsia"/>
        </w:rPr>
        <w:t>ę</w:t>
      </w:r>
      <w:r w:rsidR="00040D5D" w:rsidRPr="00404C79">
        <w:t>dzy</w:t>
      </w:r>
      <w:r w:rsidR="00A455C6">
        <w:t>,</w:t>
      </w:r>
    </w:p>
    <w:p w:rsidR="002D6405" w:rsidRPr="0036792A" w:rsidRDefault="00A45251" w:rsidP="0036792A">
      <w:pPr>
        <w:pStyle w:val="ZTIRLITwPKTzmlitwpkttiret"/>
        <w:rPr>
          <w:rFonts w:ascii="Times New Roman" w:hAnsi="Times New Roman"/>
          <w:bCs w:val="0"/>
        </w:rPr>
      </w:pPr>
      <w:r w:rsidRPr="0036792A">
        <w:rPr>
          <w:rFonts w:ascii="Times New Roman" w:hAnsi="Times New Roman"/>
          <w:bCs w:val="0"/>
        </w:rPr>
        <w:t>g)</w:t>
      </w:r>
      <w:r w:rsidRPr="0036792A">
        <w:rPr>
          <w:rFonts w:ascii="Times New Roman" w:hAnsi="Times New Roman"/>
          <w:bCs w:val="0"/>
        </w:rPr>
        <w:tab/>
        <w:t>przestępstwo handlu ludźmi</w:t>
      </w:r>
      <w:r w:rsidR="00A455C6" w:rsidRPr="0036792A">
        <w:rPr>
          <w:rFonts w:ascii="Times New Roman" w:hAnsi="Times New Roman"/>
          <w:bCs w:val="0"/>
        </w:rPr>
        <w:t>;</w:t>
      </w:r>
    </w:p>
    <w:p w:rsidR="00B03C5E" w:rsidRPr="00766E87" w:rsidRDefault="0031255E" w:rsidP="00B03C5E">
      <w:pPr>
        <w:pStyle w:val="ZTIRPKTzmpkttiret"/>
      </w:pPr>
      <w:r w:rsidRPr="00766E87">
        <w:t>1</w:t>
      </w:r>
      <w:r w:rsidR="006C02FD" w:rsidRPr="00766E87">
        <w:t>4</w:t>
      </w:r>
      <w:r w:rsidR="00B03C5E" w:rsidRPr="00766E87">
        <w:t>)</w:t>
      </w:r>
      <w:r w:rsidR="00B03C5E" w:rsidRPr="00766E87">
        <w:tab/>
        <w:t xml:space="preserve">wykonawcę, jeżeli działającego członka </w:t>
      </w:r>
      <w:r w:rsidR="008249B1" w:rsidRPr="00766E87">
        <w:t xml:space="preserve">jego </w:t>
      </w:r>
      <w:r w:rsidR="00B03C5E" w:rsidRPr="00766E87">
        <w:t>organu zarządzającego lub nadzorczego</w:t>
      </w:r>
      <w:r w:rsidR="00040D5D" w:rsidRPr="00766E87">
        <w:t xml:space="preserve">, wspólnika spółki w spółce jawnej, partnerskiej, komandytowej lub komandytowo-akcyjnej lub </w:t>
      </w:r>
      <w:r w:rsidR="008249B1" w:rsidRPr="00766E87">
        <w:t>prokurenta</w:t>
      </w:r>
      <w:r w:rsidR="00B03C5E" w:rsidRPr="00766E87">
        <w:t xml:space="preserve"> </w:t>
      </w:r>
      <w:r w:rsidR="00416EE1">
        <w:t xml:space="preserve">prawomocnie </w:t>
      </w:r>
      <w:r w:rsidR="00B03C5E" w:rsidRPr="00766E87">
        <w:t>skazano za przestępstwo, o którym mowa w pkt 1</w:t>
      </w:r>
      <w:r w:rsidR="00416EE1">
        <w:t>3</w:t>
      </w:r>
      <w:r w:rsidR="00B03C5E" w:rsidRPr="00766E87">
        <w:t>;</w:t>
      </w:r>
    </w:p>
    <w:p w:rsidR="00B03C5E" w:rsidRPr="00766E87" w:rsidRDefault="0031255E" w:rsidP="00B03C5E">
      <w:pPr>
        <w:pStyle w:val="ZTIRPKTzmpkttiret"/>
      </w:pPr>
      <w:r w:rsidRPr="00766E87">
        <w:t>1</w:t>
      </w:r>
      <w:r w:rsidR="006C02FD" w:rsidRPr="00766E87">
        <w:t>5</w:t>
      </w:r>
      <w:r w:rsidR="00B03C5E" w:rsidRPr="00766E87">
        <w:t>)</w:t>
      </w:r>
      <w:r w:rsidR="00B03C5E" w:rsidRPr="00766E87">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w:t>
      </w:r>
      <w:r w:rsidR="0036792A">
        <w:t>a</w:t>
      </w:r>
      <w:r w:rsidR="00B03C5E" w:rsidRPr="00766E87">
        <w:t xml:space="preserve"> społeczne lub zdrowotne wraz z odsetkami lub grzywnami lub też zawarł wiążące porozumienie w sprawie spłaty tych należności;</w:t>
      </w:r>
    </w:p>
    <w:p w:rsidR="005003A3" w:rsidRPr="00766E87" w:rsidRDefault="0020364B" w:rsidP="00204C02">
      <w:pPr>
        <w:pStyle w:val="ZTIRPKTzmpkttiret"/>
        <w:keepNext/>
      </w:pPr>
      <w:r w:rsidRPr="00766E87">
        <w:lastRenderedPageBreak/>
        <w:t>1</w:t>
      </w:r>
      <w:r w:rsidR="006C02FD" w:rsidRPr="00766E87">
        <w:t>6</w:t>
      </w:r>
      <w:r w:rsidR="00B03C5E" w:rsidRPr="00766E87">
        <w:t>)</w:t>
      </w:r>
      <w:r w:rsidR="00B03C5E" w:rsidRPr="00766E87">
        <w:tab/>
        <w:t>wykonawcę, jeżeli wykonawca lub osoby</w:t>
      </w:r>
      <w:r w:rsidR="006B68F1" w:rsidRPr="00766E87">
        <w:t>, o których mowa w pkt 14,</w:t>
      </w:r>
      <w:r w:rsidR="00BF2571">
        <w:t xml:space="preserve"> </w:t>
      </w:r>
      <w:r w:rsidR="006B68F1" w:rsidRPr="00766E87">
        <w:t xml:space="preserve">uprawnione do reprezentowania wykonawcy </w:t>
      </w:r>
      <w:r w:rsidR="00B03C5E" w:rsidRPr="00766E87">
        <w:t xml:space="preserve">pozostają </w:t>
      </w:r>
      <w:r w:rsidR="005003A3" w:rsidRPr="00766E87">
        <w:t xml:space="preserve">w relacji określonej w art. </w:t>
      </w:r>
      <w:r w:rsidR="005003A3" w:rsidRPr="00544240">
        <w:t>17</w:t>
      </w:r>
      <w:r w:rsidR="005003A3" w:rsidRPr="00766E87">
        <w:t xml:space="preserve"> ust. 1 pkt 2</w:t>
      </w:r>
      <w:r w:rsidR="00AE396B">
        <w:t>–</w:t>
      </w:r>
      <w:r w:rsidR="005003A3" w:rsidRPr="00766E87">
        <w:t xml:space="preserve">4 </w:t>
      </w:r>
      <w:r w:rsidR="00B03C5E" w:rsidRPr="00766E87">
        <w:t>z</w:t>
      </w:r>
      <w:r w:rsidR="005003A3" w:rsidRPr="00766E87">
        <w:t>:</w:t>
      </w:r>
    </w:p>
    <w:p w:rsidR="005003A3" w:rsidRPr="00766E87" w:rsidRDefault="005003A3" w:rsidP="0016142E">
      <w:pPr>
        <w:pStyle w:val="ZTIRLITwPKTzmlitwpkttiret"/>
        <w:keepNext/>
      </w:pPr>
      <w:r w:rsidRPr="00766E87">
        <w:t>a)</w:t>
      </w:r>
      <w:r w:rsidR="00BF2571">
        <w:tab/>
      </w:r>
      <w:r w:rsidR="00B03C5E" w:rsidRPr="00766E87">
        <w:t>zamawiającym</w:t>
      </w:r>
      <w:r w:rsidR="00A455C6">
        <w:t>,</w:t>
      </w:r>
    </w:p>
    <w:p w:rsidR="005003A3" w:rsidRPr="00766E87" w:rsidRDefault="005003A3" w:rsidP="00544240">
      <w:pPr>
        <w:pStyle w:val="ZTIRLITwPKTzmlitwpkttiret"/>
      </w:pPr>
      <w:r w:rsidRPr="00766E87">
        <w:t>b)</w:t>
      </w:r>
      <w:r w:rsidR="00BF2571">
        <w:tab/>
      </w:r>
      <w:r w:rsidR="00B03C5E" w:rsidRPr="00766E87">
        <w:t xml:space="preserve">osobami </w:t>
      </w:r>
      <w:r w:rsidR="006B68F1" w:rsidRPr="00766E87">
        <w:t>uprawnionymi do reprezentowania</w:t>
      </w:r>
      <w:r w:rsidR="00B03C5E" w:rsidRPr="00766E87">
        <w:t xml:space="preserve"> zamawiającego</w:t>
      </w:r>
      <w:r w:rsidR="006B68F1" w:rsidRPr="00766E87">
        <w:t>,</w:t>
      </w:r>
    </w:p>
    <w:p w:rsidR="005003A3" w:rsidRPr="00766E87" w:rsidRDefault="005003A3" w:rsidP="00544240">
      <w:pPr>
        <w:pStyle w:val="ZTIRLITwPKTzmlitwpkttiret"/>
      </w:pPr>
      <w:r w:rsidRPr="00766E87">
        <w:t>c)</w:t>
      </w:r>
      <w:r w:rsidR="00BF2571">
        <w:tab/>
      </w:r>
      <w:r w:rsidR="00F112C5" w:rsidRPr="00766E87">
        <w:t>członkam</w:t>
      </w:r>
      <w:r w:rsidR="006B68F1" w:rsidRPr="00766E87">
        <w:t>i komisji przetargowej</w:t>
      </w:r>
      <w:r w:rsidRPr="00766E87">
        <w:t xml:space="preserve"> lub </w:t>
      </w:r>
      <w:r w:rsidR="006B68F1" w:rsidRPr="00766E87">
        <w:t>zespołu,</w:t>
      </w:r>
      <w:r w:rsidR="00BF2571">
        <w:t xml:space="preserve"> </w:t>
      </w:r>
      <w:r w:rsidR="00A2257B">
        <w:t>o którym mowa w art. </w:t>
      </w:r>
      <w:r w:rsidR="006B68F1" w:rsidRPr="00766E87">
        <w:t>20a</w:t>
      </w:r>
      <w:r w:rsidR="0016142E">
        <w:t>,</w:t>
      </w:r>
      <w:r w:rsidR="00BF2571">
        <w:t xml:space="preserve"> </w:t>
      </w:r>
      <w:r w:rsidR="00F112C5" w:rsidRPr="00766E87">
        <w:t>lub</w:t>
      </w:r>
    </w:p>
    <w:p w:rsidR="005003A3" w:rsidRPr="00766E87" w:rsidRDefault="005003A3" w:rsidP="00204C02">
      <w:pPr>
        <w:pStyle w:val="ZTIRLITwPKTzmlitwpkttiret"/>
        <w:keepNext/>
      </w:pPr>
      <w:r w:rsidRPr="00766E87">
        <w:t>d)</w:t>
      </w:r>
      <w:r w:rsidR="00BF2571">
        <w:tab/>
      </w:r>
      <w:r w:rsidR="00F112C5" w:rsidRPr="00766E87">
        <w:t>os</w:t>
      </w:r>
      <w:r w:rsidR="006B68F1" w:rsidRPr="00766E87">
        <w:t>obami</w:t>
      </w:r>
      <w:r w:rsidR="00F112C5" w:rsidRPr="00766E87">
        <w:t>, które złożyły oświadczenie, o którym mowa</w:t>
      </w:r>
      <w:r w:rsidR="00A2257B">
        <w:t xml:space="preserve"> w art. 17 ust. </w:t>
      </w:r>
      <w:r w:rsidR="00F112C5" w:rsidRPr="00766E87">
        <w:t>2a</w:t>
      </w:r>
    </w:p>
    <w:p w:rsidR="00B03C5E" w:rsidRPr="00766E87" w:rsidRDefault="00AE396B" w:rsidP="0016142E">
      <w:pPr>
        <w:pStyle w:val="ZTIRCZWSPLITwPKTzmczciwsplitwpkttiret"/>
      </w:pPr>
      <w:r>
        <w:t>–</w:t>
      </w:r>
      <w:r w:rsidR="00544240">
        <w:t xml:space="preserve"> </w:t>
      </w:r>
      <w:r w:rsidR="00B03C5E" w:rsidRPr="00766E87">
        <w:t xml:space="preserve">chyba </w:t>
      </w:r>
      <w:r w:rsidR="00B03C5E" w:rsidRPr="00766E87">
        <w:rPr>
          <w:rFonts w:ascii="Times New Roman" w:hAnsi="Times New Roman" w:cs="Times New Roman"/>
        </w:rPr>
        <w:t>ż</w:t>
      </w:r>
      <w:r w:rsidR="00B03C5E" w:rsidRPr="00766E87">
        <w:t>e jest mo</w:t>
      </w:r>
      <w:r w:rsidR="00B03C5E" w:rsidRPr="00766E87">
        <w:rPr>
          <w:rFonts w:ascii="Times New Roman" w:hAnsi="Times New Roman" w:cs="Times New Roman"/>
        </w:rPr>
        <w:t>ż</w:t>
      </w:r>
      <w:r w:rsidR="00B03C5E" w:rsidRPr="00766E87">
        <w:t>liwe zapewnienie bezstronno</w:t>
      </w:r>
      <w:r w:rsidR="00B03C5E" w:rsidRPr="00766E87">
        <w:rPr>
          <w:rFonts w:ascii="Times New Roman" w:hAnsi="Times New Roman" w:cs="Times New Roman"/>
        </w:rPr>
        <w:t>ś</w:t>
      </w:r>
      <w:r w:rsidR="00B03C5E" w:rsidRPr="00766E87">
        <w:t>ci po stronie zamawiaj</w:t>
      </w:r>
      <w:r w:rsidR="00B03C5E" w:rsidRPr="00766E87">
        <w:rPr>
          <w:rFonts w:ascii="Times New Roman" w:hAnsi="Times New Roman" w:cs="Times New Roman"/>
        </w:rPr>
        <w:t>ą</w:t>
      </w:r>
      <w:r w:rsidR="00B03C5E" w:rsidRPr="00766E87">
        <w:t>cego w inny sposób ni</w:t>
      </w:r>
      <w:r w:rsidR="00A2257B">
        <w:t>ż przez wykluczenie wykonawcy z </w:t>
      </w:r>
      <w:r w:rsidR="00B03C5E" w:rsidRPr="00766E87">
        <w:t>udziału w postępowaniu;</w:t>
      </w:r>
    </w:p>
    <w:p w:rsidR="00C6688C" w:rsidRPr="00766E87" w:rsidRDefault="0020364B" w:rsidP="00C6688C">
      <w:pPr>
        <w:pStyle w:val="ZTIRPKTzmpkttiret"/>
      </w:pPr>
      <w:r w:rsidRPr="00766E87">
        <w:t>1</w:t>
      </w:r>
      <w:r w:rsidR="006C02FD" w:rsidRPr="00766E87">
        <w:t>7</w:t>
      </w:r>
      <w:r w:rsidR="00B03C5E" w:rsidRPr="00766E87">
        <w:t>)</w:t>
      </w:r>
      <w:r w:rsidR="00B03C5E" w:rsidRPr="00766E87">
        <w:tab/>
        <w:t xml:space="preserve">wykonawcę, który w wyniku zamierzonego działania lub rażącego niedbalstwa wprowadził zamawiającego w błąd przy przedstawieniu informacji, </w:t>
      </w:r>
      <w:r w:rsidR="009755CA" w:rsidRPr="00766E87">
        <w:t>że nie podlega wykluczeniu</w:t>
      </w:r>
      <w:r w:rsidR="005003A3" w:rsidRPr="00766E87">
        <w:t xml:space="preserve">, </w:t>
      </w:r>
      <w:r w:rsidR="009755CA" w:rsidRPr="00766E87">
        <w:t xml:space="preserve">spełnia </w:t>
      </w:r>
      <w:r w:rsidR="00641665" w:rsidRPr="00766E87">
        <w:t>warunk</w:t>
      </w:r>
      <w:r w:rsidR="009755CA" w:rsidRPr="00766E87">
        <w:t>i</w:t>
      </w:r>
      <w:r w:rsidR="00A2257B">
        <w:t xml:space="preserve"> udziału w </w:t>
      </w:r>
      <w:r w:rsidR="00641665" w:rsidRPr="00766E87">
        <w:t>postępowaniu</w:t>
      </w:r>
      <w:r w:rsidR="005003A3" w:rsidRPr="00766E87">
        <w:t xml:space="preserve"> lub kryteria selekcji</w:t>
      </w:r>
      <w:r w:rsidR="0016142E">
        <w:t>,</w:t>
      </w:r>
      <w:r w:rsidR="00C6688C" w:rsidRPr="00766E87">
        <w:t xml:space="preserve"> lub który zataił te informacje lub nie jest w stanie przedstawić wymaganych dokumentów</w:t>
      </w:r>
      <w:r w:rsidR="002A58C0" w:rsidRPr="00766E87">
        <w:t>;</w:t>
      </w:r>
    </w:p>
    <w:p w:rsidR="00641665" w:rsidRPr="00766E87" w:rsidRDefault="00641665" w:rsidP="00641665">
      <w:pPr>
        <w:pStyle w:val="ZTIRPKTzmpkttiret"/>
      </w:pPr>
      <w:r w:rsidRPr="00766E87">
        <w:t>1</w:t>
      </w:r>
      <w:r w:rsidR="006C02FD" w:rsidRPr="00766E87">
        <w:t>8</w:t>
      </w:r>
      <w:r w:rsidRPr="00766E87">
        <w:t>)</w:t>
      </w:r>
      <w:r w:rsidRPr="00766E87">
        <w:tab/>
        <w:t>wykonawcę, który w wyniku lekkomyślności lub niedbalstwa przedstawił informacje wprowadzające w błąd zamawiającego, mogące mieć istotny wpływ na decyzje podejmowane przez</w:t>
      </w:r>
      <w:r w:rsidR="00A2257B">
        <w:t xml:space="preserve"> zamawiającego w postępowaniu o </w:t>
      </w:r>
      <w:r w:rsidRPr="00766E87">
        <w:t>udzielenie zamówienia;</w:t>
      </w:r>
    </w:p>
    <w:p w:rsidR="009447A1" w:rsidRPr="00766E87" w:rsidRDefault="00D273BB" w:rsidP="009447A1">
      <w:pPr>
        <w:pStyle w:val="ZTIRPKTzmpkttiret"/>
      </w:pPr>
      <w:r w:rsidRPr="00766E87">
        <w:t>1</w:t>
      </w:r>
      <w:r w:rsidR="006C02FD" w:rsidRPr="00766E87">
        <w:t>9</w:t>
      </w:r>
      <w:r w:rsidR="00B03C5E" w:rsidRPr="00766E87">
        <w:t>)</w:t>
      </w:r>
      <w:r w:rsidR="00B03C5E" w:rsidRPr="00766E87">
        <w:tab/>
        <w:t>wykonawcę, który</w:t>
      </w:r>
      <w:r w:rsidR="00764D7D" w:rsidRPr="00766E87">
        <w:t xml:space="preserve"> bezprawnie wpływał lub </w:t>
      </w:r>
      <w:r w:rsidR="00B03C5E" w:rsidRPr="00766E87">
        <w:t xml:space="preserve">próbował wpłynąć na </w:t>
      </w:r>
      <w:r w:rsidR="005003A3" w:rsidRPr="00766E87">
        <w:t>czynno</w:t>
      </w:r>
      <w:r w:rsidR="005003A3" w:rsidRPr="00766E87">
        <w:rPr>
          <w:rFonts w:ascii="Times New Roman" w:hAnsi="Times New Roman" w:cs="Times New Roman"/>
        </w:rPr>
        <w:t>ś</w:t>
      </w:r>
      <w:r w:rsidR="005003A3" w:rsidRPr="00766E87">
        <w:t xml:space="preserve">ci </w:t>
      </w:r>
      <w:r w:rsidR="00B03C5E" w:rsidRPr="00766E87">
        <w:t>zamawiającego lub pozyskać informacje poufn</w:t>
      </w:r>
      <w:r w:rsidR="005003A3" w:rsidRPr="00766E87">
        <w:t>e</w:t>
      </w:r>
      <w:r w:rsidR="00B03C5E" w:rsidRPr="00766E87">
        <w:t>, mogące dać mu przewagę w postępowaniu o udzielenie zamówienia;</w:t>
      </w:r>
    </w:p>
    <w:p w:rsidR="00B03C5E" w:rsidRPr="00766E87" w:rsidRDefault="006C02FD" w:rsidP="00B03C5E">
      <w:pPr>
        <w:pStyle w:val="ZTIRPKTzmpkttiret"/>
      </w:pPr>
      <w:r w:rsidRPr="00766E87">
        <w:t>20)</w:t>
      </w:r>
      <w:r w:rsidR="009447A1" w:rsidRPr="00766E87">
        <w:tab/>
        <w:t>wykonawcę, który brał czynny udział</w:t>
      </w:r>
      <w:r w:rsidR="00A2257B">
        <w:t xml:space="preserve"> w przygotowaniu postępowania o </w:t>
      </w:r>
      <w:r w:rsidR="009447A1" w:rsidRPr="00766E87">
        <w:t>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w:t>
      </w:r>
      <w:r w:rsidR="00A2257B">
        <w:t>uczenie wykonawcy z </w:t>
      </w:r>
      <w:r w:rsidR="009447A1" w:rsidRPr="00766E87">
        <w:t>udziału w postępowaniu;</w:t>
      </w:r>
    </w:p>
    <w:p w:rsidR="00B03C5E" w:rsidRPr="00766E87" w:rsidRDefault="00641665" w:rsidP="00B03C5E">
      <w:pPr>
        <w:pStyle w:val="ZTIRPKTzmpkttiret"/>
      </w:pPr>
      <w:r w:rsidRPr="00766E87">
        <w:t>2</w:t>
      </w:r>
      <w:r w:rsidR="006C02FD" w:rsidRPr="00766E87">
        <w:t>1</w:t>
      </w:r>
      <w:r w:rsidR="00B03C5E" w:rsidRPr="00766E87">
        <w:t>)</w:t>
      </w:r>
      <w:r w:rsidR="00B03C5E" w:rsidRPr="00766E87">
        <w:tab/>
        <w:t>wykonawcę, który z innymi wykonawcami zawarł porozumienie mające na celu zakłócenie konkurencji międ</w:t>
      </w:r>
      <w:r w:rsidR="00A2257B">
        <w:t xml:space="preserve">zy wykonawcami w postępowaniu </w:t>
      </w:r>
      <w:r w:rsidR="00A2257B">
        <w:lastRenderedPageBreak/>
        <w:t>o </w:t>
      </w:r>
      <w:r w:rsidR="00B03C5E" w:rsidRPr="00766E87">
        <w:t xml:space="preserve">udzielenie zamówienia, </w:t>
      </w:r>
      <w:r w:rsidR="00010EEB" w:rsidRPr="00766E87">
        <w:t>co zamawiający jest w stanie wykazać za pomocą stosownych środków dowodowych</w:t>
      </w:r>
      <w:r w:rsidR="00B03C5E" w:rsidRPr="00766E87">
        <w:t>;</w:t>
      </w:r>
    </w:p>
    <w:p w:rsidR="002D6405" w:rsidRPr="00766E87" w:rsidRDefault="00641665" w:rsidP="00B03C5E">
      <w:pPr>
        <w:pStyle w:val="ZTIRPKTzmpkttiret"/>
      </w:pPr>
      <w:r w:rsidRPr="00766E87">
        <w:t>2</w:t>
      </w:r>
      <w:r w:rsidR="006C02FD" w:rsidRPr="00766E87">
        <w:t>2</w:t>
      </w:r>
      <w:r w:rsidR="00B03C5E" w:rsidRPr="00766E87">
        <w:t>)</w:t>
      </w:r>
      <w:r w:rsidR="00B03C5E" w:rsidRPr="00766E87">
        <w:tab/>
        <w:t>wykonawcę będącego podmiotem zbiorowym, wobec którego sąd orzekł zakaz ubiegania się o zamó</w:t>
      </w:r>
      <w:r w:rsidR="00A2257B">
        <w:t>wienie na podstawie przepisów o </w:t>
      </w:r>
      <w:r w:rsidR="00B03C5E" w:rsidRPr="00766E87">
        <w:t>odpowiedzialności podmiotów zbiorowych za c</w:t>
      </w:r>
      <w:r w:rsidR="00A455C6">
        <w:t>zyny zabronione pod groźbą kary;</w:t>
      </w:r>
    </w:p>
    <w:p w:rsidR="00D27717" w:rsidRDefault="00273701" w:rsidP="00273701">
      <w:pPr>
        <w:pStyle w:val="ZTIRPKTzmpkttiret"/>
      </w:pPr>
      <w:r w:rsidRPr="00766E87">
        <w:t>2</w:t>
      </w:r>
      <w:r w:rsidR="00F84574" w:rsidRPr="00766E87">
        <w:t>3</w:t>
      </w:r>
      <w:r w:rsidRPr="00766E87">
        <w:t>)</w:t>
      </w:r>
      <w:r w:rsidR="00BF2571">
        <w:tab/>
      </w:r>
      <w:r w:rsidR="00D27717" w:rsidRPr="00D27717">
        <w:t>wykonawc</w:t>
      </w:r>
      <w:r w:rsidR="00D27717" w:rsidRPr="00D27717">
        <w:rPr>
          <w:rFonts w:ascii="Times New Roman" w:hAnsi="Times New Roman" w:cs="Times New Roman"/>
        </w:rPr>
        <w:t>ę</w:t>
      </w:r>
      <w:r w:rsidR="00D27717" w:rsidRPr="00D27717">
        <w:t>, wobec którego orzeczono tytu</w:t>
      </w:r>
      <w:r w:rsidR="00D27717" w:rsidRPr="00D27717">
        <w:rPr>
          <w:rFonts w:ascii="Times New Roman" w:hAnsi="Times New Roman" w:cs="Times New Roman"/>
        </w:rPr>
        <w:t>ł</w:t>
      </w:r>
      <w:r w:rsidR="00D27717" w:rsidRPr="00D27717">
        <w:t xml:space="preserve">em </w:t>
      </w:r>
      <w:r w:rsidR="00D27717" w:rsidRPr="00D27717">
        <w:rPr>
          <w:rFonts w:ascii="Times New Roman" w:hAnsi="Times New Roman" w:cs="Times New Roman"/>
        </w:rPr>
        <w:t>ś</w:t>
      </w:r>
      <w:r w:rsidR="00D27717" w:rsidRPr="00D27717">
        <w:t>rodka zapobiegawczego zakaz ubiegania si</w:t>
      </w:r>
      <w:r w:rsidR="00D27717" w:rsidRPr="00D27717">
        <w:rPr>
          <w:rFonts w:ascii="Times New Roman" w:hAnsi="Times New Roman" w:cs="Times New Roman"/>
        </w:rPr>
        <w:t>ę</w:t>
      </w:r>
      <w:r w:rsidR="00D27717" w:rsidRPr="00D27717">
        <w:t xml:space="preserve"> o zam</w:t>
      </w:r>
      <w:r w:rsidR="00D27717" w:rsidRPr="00D27717">
        <w:rPr>
          <w:rFonts w:cs="Times"/>
        </w:rPr>
        <w:t>ó</w:t>
      </w:r>
      <w:r w:rsidR="00D27717" w:rsidRPr="00D27717">
        <w:t>wienia publiczne</w:t>
      </w:r>
      <w:r w:rsidR="00D27717">
        <w:t>;</w:t>
      </w:r>
    </w:p>
    <w:p w:rsidR="00273701" w:rsidRPr="00766E87" w:rsidRDefault="00D27717" w:rsidP="00273701">
      <w:pPr>
        <w:pStyle w:val="ZTIRPKTzmpkttiret"/>
      </w:pPr>
      <w:r>
        <w:t>24)</w:t>
      </w:r>
      <w:r>
        <w:tab/>
      </w:r>
      <w:r w:rsidR="00A455C6">
        <w:t xml:space="preserve">wykonawców, którzy </w:t>
      </w:r>
      <w:r w:rsidR="00273701" w:rsidRPr="00766E87">
        <w:t>należąc do</w:t>
      </w:r>
      <w:r w:rsidR="00A2257B">
        <w:t xml:space="preserve"> tej samej grupy kapitałowej, w </w:t>
      </w:r>
      <w:r w:rsidR="00273701" w:rsidRPr="00766E87">
        <w:t>rozumieniu ustawy z dnia 16 lutego 2</w:t>
      </w:r>
      <w:r w:rsidR="00A2257B">
        <w:t>007 r. o ochronie konkurencji i </w:t>
      </w:r>
      <w:r w:rsidR="00273701" w:rsidRPr="00766E87">
        <w:t>konsumentów (Dz. U. z 2015 r. poz. 184, 1618 i 1634), złożyli odrębne oferty</w:t>
      </w:r>
      <w:r w:rsidR="00066483">
        <w:t>, oferty częściowe</w:t>
      </w:r>
      <w:r w:rsidR="00390E72">
        <w:t xml:space="preserve"> lub wnioski o dopuszczenie do </w:t>
      </w:r>
      <w:r w:rsidR="00A2257B">
        <w:t>udziału w </w:t>
      </w:r>
      <w:r w:rsidR="00851291">
        <w:t>post</w:t>
      </w:r>
      <w:r w:rsidR="00851291">
        <w:rPr>
          <w:rFonts w:ascii="Times New Roman" w:hAnsi="Times New Roman" w:cs="Times New Roman"/>
        </w:rPr>
        <w:t>ę</w:t>
      </w:r>
      <w:r w:rsidR="00C95875">
        <w:t>powaniu</w:t>
      </w:r>
      <w:r w:rsidR="00273701" w:rsidRPr="00766E87">
        <w:t>, chyba że wykażą, że istniejące między nimi powiązania nie prowadzą do zachwiania uczciw</w:t>
      </w:r>
      <w:r w:rsidR="00A2257B">
        <w:t>ej konkurencji w postępowaniu o </w:t>
      </w:r>
      <w:r w:rsidR="00273701" w:rsidRPr="00766E87">
        <w:t>udzielenie zamówienia.</w:t>
      </w:r>
      <w:r w:rsidR="008C2137">
        <w:t>”</w:t>
      </w:r>
      <w:r w:rsidR="00C95875">
        <w:t>,</w:t>
      </w:r>
    </w:p>
    <w:p w:rsidR="00010EEB" w:rsidRPr="00766E87" w:rsidRDefault="00B03C5E" w:rsidP="00B6608E">
      <w:pPr>
        <w:pStyle w:val="LITlitera"/>
      </w:pPr>
      <w:r w:rsidRPr="00766E87">
        <w:t>b</w:t>
      </w:r>
      <w:r w:rsidR="00AE396B">
        <w:t>)</w:t>
      </w:r>
      <w:r w:rsidR="00AE396B">
        <w:tab/>
      </w:r>
      <w:r w:rsidR="00010EEB" w:rsidRPr="00766E87">
        <w:t xml:space="preserve">uchyla </w:t>
      </w:r>
      <w:r w:rsidR="00010EEB" w:rsidRPr="00766E87">
        <w:rPr>
          <w:rFonts w:hint="eastAsia"/>
        </w:rPr>
        <w:t>się</w:t>
      </w:r>
      <w:r w:rsidR="00010EEB" w:rsidRPr="00766E87">
        <w:t xml:space="preserve"> ust. 2</w:t>
      </w:r>
      <w:r w:rsidR="00AE396B">
        <w:t>–</w:t>
      </w:r>
      <w:r w:rsidR="00010EEB" w:rsidRPr="00766E87">
        <w:t>3</w:t>
      </w:r>
      <w:r w:rsidR="00597B50">
        <w:t>,</w:t>
      </w:r>
    </w:p>
    <w:p w:rsidR="000E5C52" w:rsidRPr="00766E87" w:rsidRDefault="00010EEB" w:rsidP="00204C02">
      <w:pPr>
        <w:pStyle w:val="LITlitera"/>
        <w:keepNext/>
      </w:pPr>
      <w:r w:rsidRPr="00766E87">
        <w:t>c</w:t>
      </w:r>
      <w:r w:rsidR="00AE396B">
        <w:t>)</w:t>
      </w:r>
      <w:r w:rsidR="00AE396B">
        <w:tab/>
      </w:r>
      <w:r w:rsidRPr="00766E87">
        <w:t xml:space="preserve">dodaje </w:t>
      </w:r>
      <w:r w:rsidRPr="00766E87">
        <w:rPr>
          <w:rFonts w:hint="eastAsia"/>
        </w:rPr>
        <w:t>się</w:t>
      </w:r>
      <w:r w:rsidRPr="00766E87">
        <w:t xml:space="preserve"> ust. 5</w:t>
      </w:r>
      <w:r w:rsidR="00AE396B">
        <w:t>–</w:t>
      </w:r>
      <w:r w:rsidRPr="00766E87">
        <w:t>1</w:t>
      </w:r>
      <w:r w:rsidR="00597B50">
        <w:t>2</w:t>
      </w:r>
      <w:r w:rsidRPr="00766E87">
        <w:t xml:space="preserve"> w brzmieniu</w:t>
      </w:r>
      <w:r w:rsidR="00B6608E" w:rsidRPr="00766E87">
        <w:t>:</w:t>
      </w:r>
    </w:p>
    <w:p w:rsidR="00B6608E" w:rsidRPr="00766E87" w:rsidRDefault="008C2137" w:rsidP="00204C02">
      <w:pPr>
        <w:pStyle w:val="ZLITUSTzmustliter"/>
        <w:keepNext/>
      </w:pPr>
      <w:r>
        <w:t>„</w:t>
      </w:r>
      <w:r w:rsidR="000D101C" w:rsidRPr="00766E87">
        <w:t>5</w:t>
      </w:r>
      <w:r w:rsidR="00B6608E" w:rsidRPr="00766E87">
        <w:t>. Z postępowania o udzielenie zamówienia zamawiający może wykluczyć wykonawcę:</w:t>
      </w:r>
    </w:p>
    <w:p w:rsidR="00B6608E" w:rsidRPr="00766E87" w:rsidRDefault="00B6608E" w:rsidP="00B6608E">
      <w:pPr>
        <w:pStyle w:val="ZLITPKTzmpktliter"/>
      </w:pPr>
      <w:r w:rsidRPr="00766E87">
        <w:t>1)</w:t>
      </w:r>
      <w:r w:rsidRPr="00766E87">
        <w:tab/>
        <w:t>w stosunku do którego otwarto likwidację lu</w:t>
      </w:r>
      <w:r w:rsidR="00A2257B">
        <w:t>b którego upadłość ogłoszono, z </w:t>
      </w:r>
      <w:r w:rsidRPr="00766E87">
        <w:t>wyjątkiem wykonawcy, który po ogłoszeniu upadłości zawarł układ zatwierdzony prawomocnym postanowieniem sądu, jeżeli układ nie przewiduje zaspokojenia wierzycieli przez likwidację majątku upadłego;</w:t>
      </w:r>
    </w:p>
    <w:p w:rsidR="00B6608E" w:rsidRPr="00766E87" w:rsidRDefault="00B6608E" w:rsidP="00B6608E">
      <w:pPr>
        <w:pStyle w:val="ZLITPKTzmpktliter"/>
      </w:pPr>
      <w:r w:rsidRPr="00766E87">
        <w:t>2)</w:t>
      </w:r>
      <w:r w:rsidRPr="00766E87">
        <w:tab/>
        <w:t>który w sposób zawiniony poważnie naruszył obowiązki zawodowe, co podważa jego uczciwość, w szczególności gdy wykonawca w wyniku zamierzonego działania lub rażącego niedbalstwa nie wykonał lub nienależycie wykonał zamówienie publiczne, co zamawiający jest w stanie wykazać za pomocą stosownych środków dowodowych;</w:t>
      </w:r>
    </w:p>
    <w:p w:rsidR="00B6608E" w:rsidRPr="00766E87" w:rsidRDefault="00B6608E" w:rsidP="00B6608E">
      <w:pPr>
        <w:pStyle w:val="ZLITPKTzmpktliter"/>
      </w:pPr>
      <w:r w:rsidRPr="00766E87">
        <w:t>3)</w:t>
      </w:r>
      <w:r w:rsidRPr="00766E87">
        <w:tab/>
        <w:t>który</w:t>
      </w:r>
      <w:r w:rsidR="00BF2571">
        <w:t xml:space="preserve"> </w:t>
      </w:r>
      <w:r w:rsidR="00431EEB">
        <w:t xml:space="preserve">nie wykonał </w:t>
      </w:r>
      <w:r w:rsidR="00076AF4">
        <w:t>albo</w:t>
      </w:r>
      <w:r w:rsidR="00DC104E">
        <w:t xml:space="preserve"> </w:t>
      </w:r>
      <w:r w:rsidR="00431EEB">
        <w:rPr>
          <w:rFonts w:hint="eastAsia"/>
        </w:rPr>
        <w:t>nienależy</w:t>
      </w:r>
      <w:r w:rsidR="00431EEB">
        <w:t>cie wykonał</w:t>
      </w:r>
      <w:r w:rsidR="00FC568A">
        <w:t xml:space="preserve"> w stopniu rażącym</w:t>
      </w:r>
      <w:r w:rsidR="00431EEB">
        <w:t xml:space="preserve"> </w:t>
      </w:r>
      <w:r w:rsidRPr="00766E87">
        <w:t>wcześniejsz</w:t>
      </w:r>
      <w:r w:rsidR="00431EEB">
        <w:t>ą</w:t>
      </w:r>
      <w:r w:rsidRPr="00766E87">
        <w:t xml:space="preserve"> </w:t>
      </w:r>
      <w:r w:rsidR="00431EEB" w:rsidRPr="00766E87">
        <w:t>umow</w:t>
      </w:r>
      <w:r w:rsidR="00431EEB">
        <w:t>ę</w:t>
      </w:r>
      <w:r w:rsidR="00431EEB" w:rsidRPr="00766E87">
        <w:t xml:space="preserve"> </w:t>
      </w:r>
      <w:r w:rsidRPr="00766E87">
        <w:t xml:space="preserve">w sprawie zamówienia lub </w:t>
      </w:r>
      <w:r w:rsidR="00431EEB" w:rsidRPr="00766E87">
        <w:t>umow</w:t>
      </w:r>
      <w:r w:rsidR="00431EEB">
        <w:t>ę</w:t>
      </w:r>
      <w:r w:rsidR="00431EEB" w:rsidRPr="00766E87">
        <w:t xml:space="preserve"> </w:t>
      </w:r>
      <w:r w:rsidRPr="00766E87">
        <w:t xml:space="preserve">koncesji, </w:t>
      </w:r>
      <w:r w:rsidR="00431EEB" w:rsidRPr="00766E87">
        <w:t>zawart</w:t>
      </w:r>
      <w:r w:rsidR="00431EEB">
        <w:t>ą</w:t>
      </w:r>
      <w:r w:rsidR="00431EEB" w:rsidRPr="00766E87">
        <w:t xml:space="preserve"> </w:t>
      </w:r>
      <w:r w:rsidRPr="00766E87">
        <w:t>z zamawiającym, o któr</w:t>
      </w:r>
      <w:r w:rsidR="00574A1F" w:rsidRPr="00766E87">
        <w:t>ym mowa w art. 3 ust. 1 pkt 1</w:t>
      </w:r>
      <w:r w:rsidR="00AE396B">
        <w:t>–</w:t>
      </w:r>
      <w:r w:rsidR="00574A1F" w:rsidRPr="00766E87">
        <w:t>4</w:t>
      </w:r>
      <w:r w:rsidRPr="00766E87">
        <w:t>, co doprowadziło do rozwiązania umowy</w:t>
      </w:r>
      <w:r w:rsidR="00664753">
        <w:t xml:space="preserve"> lub</w:t>
      </w:r>
      <w:r w:rsidRPr="00766E87">
        <w:t xml:space="preserve"> </w:t>
      </w:r>
      <w:r w:rsidR="00973664">
        <w:t xml:space="preserve">zasądzenia </w:t>
      </w:r>
      <w:r w:rsidRPr="00766E87">
        <w:t>odszkodowania;</w:t>
      </w:r>
    </w:p>
    <w:p w:rsidR="00B6608E" w:rsidRPr="00766E87" w:rsidRDefault="00B6608E" w:rsidP="00B6608E">
      <w:pPr>
        <w:pStyle w:val="ZLITPKTzmpktliter"/>
      </w:pPr>
      <w:r w:rsidRPr="00766E87">
        <w:lastRenderedPageBreak/>
        <w:t>4)</w:t>
      </w:r>
      <w:r w:rsidRPr="00766E87">
        <w:tab/>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B6608E" w:rsidRPr="00766E87" w:rsidRDefault="00B6608E" w:rsidP="00B6608E">
      <w:pPr>
        <w:pStyle w:val="ZLITPKTzmpktliter"/>
      </w:pPr>
      <w:r w:rsidRPr="00766E87">
        <w:t>5)</w:t>
      </w:r>
      <w:r w:rsidRPr="00766E87">
        <w:tab/>
      </w:r>
      <w:r w:rsidR="00DD1B12" w:rsidRPr="00766E87">
        <w:t>jeżeli działającego członka jego organu zarządzającego lub nadzorczego, wspólnika spółki w spółce jawnej, partnerskiej, komandytowej lub komandytowo-akcyjnej lub prokurenta</w:t>
      </w:r>
      <w:r w:rsidR="00150079" w:rsidRPr="00766E87">
        <w:t xml:space="preserve"> </w:t>
      </w:r>
      <w:r w:rsidR="00DD1B12" w:rsidRPr="00766E87">
        <w:t>prawomocnie skazano</w:t>
      </w:r>
      <w:r w:rsidRPr="00766E87">
        <w:t xml:space="preserve"> za wykroczenie, o którym mowa w pkt 4;</w:t>
      </w:r>
    </w:p>
    <w:p w:rsidR="00B6608E" w:rsidRPr="00766E87" w:rsidRDefault="00B6608E" w:rsidP="00B6608E">
      <w:pPr>
        <w:pStyle w:val="ZLITPKTzmpktliter"/>
      </w:pPr>
      <w:r w:rsidRPr="00766E87">
        <w:t>6)</w:t>
      </w:r>
      <w:r w:rsidRPr="00766E87">
        <w:tab/>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B6608E" w:rsidRPr="00766E87" w:rsidRDefault="00B6608E" w:rsidP="00B6608E">
      <w:pPr>
        <w:pStyle w:val="ZLITPKTzmpktliter"/>
      </w:pPr>
      <w:r w:rsidRPr="00766E87">
        <w:t>7)</w:t>
      </w:r>
      <w:r w:rsidR="00BF2571">
        <w:tab/>
      </w:r>
      <w:r w:rsidRPr="00766E87">
        <w:t xml:space="preserve">który naruszył obowiązki dotyczące płatności podatków, opłat lub składek na ubezpieczenia społeczne lub zdrowotne, co zamawiający jest w stanie wykazać za pomocą stosownych środków dowodowych, </w:t>
      </w:r>
      <w:r w:rsidR="0094488F">
        <w:t>z</w:t>
      </w:r>
      <w:r w:rsidR="0094488F" w:rsidRPr="00766E87">
        <w:t xml:space="preserve"> </w:t>
      </w:r>
      <w:r w:rsidRPr="00766E87">
        <w:t xml:space="preserve">wyjątkiem przypadku, o którym mowa w ust. 1 pkt </w:t>
      </w:r>
      <w:r w:rsidR="0094488F">
        <w:t>15</w:t>
      </w:r>
      <w:r w:rsidRPr="00766E87">
        <w:t>, chyba że wykonawca dokonał płatności należnych podatków, opłat lub składek na ubezpieczeni</w:t>
      </w:r>
      <w:r w:rsidR="0016142E">
        <w:t>a</w:t>
      </w:r>
      <w:r w:rsidRPr="00766E87">
        <w:t xml:space="preserve"> społeczne lub zdrowotne wraz z odsetkami lub grzywnami lub też zawarł wiążące porozumienie w sprawie spłaty tych należności.</w:t>
      </w:r>
    </w:p>
    <w:p w:rsidR="00B03C5E" w:rsidRPr="00766E87" w:rsidRDefault="000D101C" w:rsidP="00B03C5E">
      <w:pPr>
        <w:pStyle w:val="ZLITUSTzmustliter"/>
      </w:pPr>
      <w:r w:rsidRPr="00766E87">
        <w:t>6</w:t>
      </w:r>
      <w:r w:rsidR="00B03C5E" w:rsidRPr="00766E87">
        <w:t xml:space="preserve">. </w:t>
      </w:r>
      <w:r w:rsidR="00574A1F" w:rsidRPr="00766E87">
        <w:t>Jeżeli zamawiający przewiduje wykluczeni</w:t>
      </w:r>
      <w:r w:rsidR="007979BB" w:rsidRPr="00766E87">
        <w:t>e</w:t>
      </w:r>
      <w:r w:rsidR="00A2257B">
        <w:t xml:space="preserve"> wykonawcy na podstawie ust. </w:t>
      </w:r>
      <w:r w:rsidR="0029308D">
        <w:t>5</w:t>
      </w:r>
      <w:r w:rsidR="00574A1F" w:rsidRPr="00766E87">
        <w:t>, wskazuje podstawy wykluczenia w ogłoszeniu o zamówieniu, w specyfikacji istotnych warunków zamówienia lub w zaproszeniu do negocjacji.</w:t>
      </w:r>
    </w:p>
    <w:p w:rsidR="00B03C5E" w:rsidRPr="00766E87" w:rsidRDefault="000D101C" w:rsidP="00204C02">
      <w:pPr>
        <w:pStyle w:val="ZLITUSTzmustliter"/>
        <w:keepNext/>
      </w:pPr>
      <w:r w:rsidRPr="00766E87">
        <w:t>7</w:t>
      </w:r>
      <w:r w:rsidR="00B03C5E" w:rsidRPr="00766E87">
        <w:t>. Wykluczenie wykonawcy następuje:</w:t>
      </w:r>
    </w:p>
    <w:p w:rsidR="00B03C5E" w:rsidRPr="00766E87" w:rsidRDefault="00B03C5E" w:rsidP="00B03C5E">
      <w:pPr>
        <w:pStyle w:val="ZLITPKTzmpktliter"/>
      </w:pPr>
      <w:r w:rsidRPr="00766E87">
        <w:t>1)</w:t>
      </w:r>
      <w:r w:rsidRPr="00766E87">
        <w:tab/>
        <w:t>w przypadkach, o których mowa w ust. 1 pkt 1</w:t>
      </w:r>
      <w:r w:rsidR="009E196A" w:rsidRPr="00766E87">
        <w:t>3</w:t>
      </w:r>
      <w:r w:rsidR="00051FCD">
        <w:t xml:space="preserve"> lit. a</w:t>
      </w:r>
      <w:r w:rsidR="00AE396B">
        <w:t>–</w:t>
      </w:r>
      <w:r w:rsidR="00051FCD">
        <w:t xml:space="preserve">d </w:t>
      </w:r>
      <w:r w:rsidR="00C95875">
        <w:t>oraz</w:t>
      </w:r>
      <w:r w:rsidR="00051FCD">
        <w:t xml:space="preserve"> f</w:t>
      </w:r>
      <w:r w:rsidR="00C95875">
        <w:t xml:space="preserve"> i </w:t>
      </w:r>
      <w:r w:rsidR="008F18CE">
        <w:t>g</w:t>
      </w:r>
      <w:r w:rsidR="00744AA5" w:rsidRPr="00766E87">
        <w:t xml:space="preserve"> </w:t>
      </w:r>
      <w:r w:rsidR="00C95875">
        <w:t>oraz pkt</w:t>
      </w:r>
      <w:r w:rsidR="006C48D7" w:rsidRPr="00766E87">
        <w:t xml:space="preserve"> 1</w:t>
      </w:r>
      <w:r w:rsidR="009E196A" w:rsidRPr="00766E87">
        <w:t>4</w:t>
      </w:r>
      <w:r w:rsidRPr="00766E87">
        <w:t xml:space="preserve">, jeżeli nie upłynęło 5 lat od dnia </w:t>
      </w:r>
      <w:r w:rsidR="000D101C" w:rsidRPr="00766E87">
        <w:t xml:space="preserve">uprawomocnienia </w:t>
      </w:r>
      <w:r w:rsidR="000D101C" w:rsidRPr="00766E87">
        <w:rPr>
          <w:rFonts w:hint="eastAsia"/>
        </w:rPr>
        <w:t>się</w:t>
      </w:r>
      <w:r w:rsidRPr="00766E87">
        <w:t xml:space="preserve"> wyroku potwierdzającego zaistnienie jednej z podstaw wykluczenia, chyba że w tym wyroku został określony inny okres wykluczenia;</w:t>
      </w:r>
    </w:p>
    <w:p w:rsidR="00B03C5E" w:rsidRPr="00766E87" w:rsidRDefault="00B03C5E" w:rsidP="00B03C5E">
      <w:pPr>
        <w:pStyle w:val="ZLITPKTzmpktliter"/>
      </w:pPr>
      <w:r w:rsidRPr="00766E87">
        <w:t>2)</w:t>
      </w:r>
      <w:r w:rsidRPr="00766E87">
        <w:tab/>
        <w:t>w przypadkac</w:t>
      </w:r>
      <w:r w:rsidR="006C48D7" w:rsidRPr="00766E87">
        <w:t xml:space="preserve">h, o których mowa w ust. 1 pkt </w:t>
      </w:r>
      <w:r w:rsidR="00051FCD">
        <w:t xml:space="preserve">13 lit. e, </w:t>
      </w:r>
      <w:r w:rsidR="00C95875">
        <w:t xml:space="preserve">pkt </w:t>
      </w:r>
      <w:r w:rsidR="006C48D7" w:rsidRPr="00766E87">
        <w:t>1</w:t>
      </w:r>
      <w:r w:rsidR="009E196A" w:rsidRPr="00766E87">
        <w:t>9</w:t>
      </w:r>
      <w:r w:rsidR="006C48D7" w:rsidRPr="00766E87">
        <w:t xml:space="preserve"> i 2</w:t>
      </w:r>
      <w:r w:rsidR="009E196A" w:rsidRPr="00766E87">
        <w:t>1</w:t>
      </w:r>
      <w:r w:rsidRPr="00766E87">
        <w:t xml:space="preserve"> lub w ust. </w:t>
      </w:r>
      <w:r w:rsidR="000D101C" w:rsidRPr="00766E87">
        <w:t>5</w:t>
      </w:r>
      <w:r w:rsidRPr="00766E87">
        <w:t>, jeżeli nie upłynęły 3 lata od dnia zaistnienia zdarzenia będącego podstawą wykluczenia;</w:t>
      </w:r>
    </w:p>
    <w:p w:rsidR="00B03C5E" w:rsidRPr="00766E87" w:rsidRDefault="00B03C5E" w:rsidP="00B03C5E">
      <w:pPr>
        <w:pStyle w:val="ZLITPKTzmpktliter"/>
      </w:pPr>
      <w:r w:rsidRPr="00766E87">
        <w:t>3)</w:t>
      </w:r>
      <w:r w:rsidRPr="00766E87">
        <w:tab/>
        <w:t>w przypad</w:t>
      </w:r>
      <w:r w:rsidR="006C48D7" w:rsidRPr="00766E87">
        <w:t xml:space="preserve">ku, o którym mowa w ust. 1 pkt </w:t>
      </w:r>
      <w:r w:rsidR="0094488F" w:rsidRPr="00766E87">
        <w:t>2</w:t>
      </w:r>
      <w:r w:rsidR="0094488F">
        <w:t>3</w:t>
      </w:r>
      <w:r w:rsidRPr="00766E87">
        <w:t xml:space="preserve">, jeżeli nie </w:t>
      </w:r>
      <w:r w:rsidR="003D1C20">
        <w:t xml:space="preserve">upłynął </w:t>
      </w:r>
      <w:r w:rsidR="00800142">
        <w:t>okres</w:t>
      </w:r>
      <w:r w:rsidR="0016142E">
        <w:t>,</w:t>
      </w:r>
      <w:r w:rsidR="00800142">
        <w:t xml:space="preserve"> na jaki został prawomocnie orzeczony zakaz ubiegania się o zamówieni</w:t>
      </w:r>
      <w:r w:rsidR="00C95875">
        <w:t>a</w:t>
      </w:r>
      <w:r w:rsidR="00800142">
        <w:t xml:space="preserve"> publiczne</w:t>
      </w:r>
      <w:r w:rsidRPr="00766E87">
        <w:t>.</w:t>
      </w:r>
    </w:p>
    <w:p w:rsidR="00B03C5E" w:rsidRPr="00766E87" w:rsidRDefault="000D101C" w:rsidP="00B03C5E">
      <w:pPr>
        <w:pStyle w:val="ZLITUSTzmustliter"/>
      </w:pPr>
      <w:r w:rsidRPr="00766E87">
        <w:lastRenderedPageBreak/>
        <w:t>8</w:t>
      </w:r>
      <w:r w:rsidR="00F1236A" w:rsidRPr="00766E87">
        <w:t xml:space="preserve">. Wykonawca, </w:t>
      </w:r>
      <w:r w:rsidR="009755CA" w:rsidRPr="00766E87">
        <w:t>który podlega wykluczeniu na podstawie</w:t>
      </w:r>
      <w:r w:rsidR="00B03C5E" w:rsidRPr="00766E87">
        <w:t xml:space="preserve"> ust. 1 pkt 1</w:t>
      </w:r>
      <w:r w:rsidR="009E196A" w:rsidRPr="00766E87">
        <w:t>3</w:t>
      </w:r>
      <w:r w:rsidR="00B03C5E" w:rsidRPr="00766E87">
        <w:t xml:space="preserve"> </w:t>
      </w:r>
      <w:r w:rsidR="006C48D7" w:rsidRPr="00766E87">
        <w:t>i 1</w:t>
      </w:r>
      <w:r w:rsidR="009E196A" w:rsidRPr="00766E87">
        <w:t>4</w:t>
      </w:r>
      <w:r w:rsidR="00B03C5E" w:rsidRPr="00766E87">
        <w:t xml:space="preserve"> oraz </w:t>
      </w:r>
      <w:r w:rsidR="006C48D7" w:rsidRPr="00766E87">
        <w:t>1</w:t>
      </w:r>
      <w:r w:rsidR="009E196A" w:rsidRPr="00766E87">
        <w:t>6</w:t>
      </w:r>
      <w:r w:rsidR="00AE396B">
        <w:t>–</w:t>
      </w:r>
      <w:r w:rsidR="006C48D7" w:rsidRPr="00766E87">
        <w:t>2</w:t>
      </w:r>
      <w:r w:rsidR="009E196A" w:rsidRPr="00766E87">
        <w:t>1</w:t>
      </w:r>
      <w:r w:rsidR="00B03C5E" w:rsidRPr="00766E87">
        <w:t xml:space="preserve"> lub ust. </w:t>
      </w:r>
      <w:r w:rsidRPr="00766E87">
        <w:t>5</w:t>
      </w:r>
      <w:r w:rsidR="00B03C5E" w:rsidRPr="00766E87">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w:t>
      </w:r>
      <w:r w:rsidR="00577A05" w:rsidRPr="00766E87">
        <w:t>naprawienie szkody</w:t>
      </w:r>
      <w:r w:rsidR="00B03C5E" w:rsidRPr="00766E87">
        <w:t>,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w:t>
      </w:r>
      <w:r w:rsidR="005F674A" w:rsidRPr="00766E87">
        <w:t xml:space="preserve"> wykonawcy</w:t>
      </w:r>
      <w:r w:rsidR="00B03C5E" w:rsidRPr="00766E87">
        <w:t>. Przepisu nie stosuje się, jeżeli wobec wykonawcy, będącego podmiotem zbiorowym, orzeczono prawomocnym wyrokiem sądu zakaz ubiegania się o udzielenie zamówienia oraz nie upłynął określony w tym wyroku okres obowiązywania tego zakazu.</w:t>
      </w:r>
    </w:p>
    <w:p w:rsidR="00913152" w:rsidRPr="00766E87" w:rsidRDefault="000D101C" w:rsidP="00B03C5E">
      <w:pPr>
        <w:pStyle w:val="ZLITUSTzmustliter"/>
      </w:pPr>
      <w:r w:rsidRPr="00766E87">
        <w:t>9</w:t>
      </w:r>
      <w:r w:rsidR="00B03C5E" w:rsidRPr="00766E87">
        <w:t xml:space="preserve">. </w:t>
      </w:r>
      <w:r w:rsidR="00044C47" w:rsidRPr="00766E87">
        <w:t>Wykonawca nie podlega wykluczeniu, jeżeli zamawiający, uwzględniając wagę i szczególne okoliczności czynu wykonawcy, uzna za wystarczające dowody przedstawione na podstawie ust. 8</w:t>
      </w:r>
      <w:r w:rsidR="0016142E">
        <w:t>.</w:t>
      </w:r>
    </w:p>
    <w:p w:rsidR="00B03C5E" w:rsidRPr="00766E87" w:rsidRDefault="00273701" w:rsidP="00B03C5E">
      <w:pPr>
        <w:pStyle w:val="ZLITUSTzmustliter"/>
      </w:pPr>
      <w:r w:rsidRPr="00766E87">
        <w:t xml:space="preserve">10. </w:t>
      </w:r>
      <w:r w:rsidR="00044C47" w:rsidRPr="00766E87">
        <w:t xml:space="preserve">W przypadkach, o których mowa w ust. 1 pkt </w:t>
      </w:r>
      <w:r w:rsidR="0094488F" w:rsidRPr="00766E87">
        <w:t>2</w:t>
      </w:r>
      <w:r w:rsidR="0094488F">
        <w:t>0</w:t>
      </w:r>
      <w:r w:rsidR="00044C47" w:rsidRPr="00766E87">
        <w:t>, przed wykluczeniem wykonawcy, zamawiający zapewnia temu wykonawcy możliwość udowodnienia, że jego udział w przygotowaniu postępowania o udzielenie zamówienia nie zakłóci konkurencji. Zamawiający wskazuje w protokole postępowania sposób zapewnienia konkurencji.</w:t>
      </w:r>
    </w:p>
    <w:p w:rsidR="00B03C5E" w:rsidRPr="00766E87" w:rsidRDefault="00526848" w:rsidP="00B03C5E">
      <w:pPr>
        <w:pStyle w:val="ZLITUSTzmustliter"/>
      </w:pPr>
      <w:r w:rsidRPr="00766E87">
        <w:t xml:space="preserve">11. </w:t>
      </w:r>
      <w:r w:rsidR="00044C47" w:rsidRPr="00766E87">
        <w:t xml:space="preserve">Wykonawca, w terminie </w:t>
      </w:r>
      <w:r w:rsidR="00177689" w:rsidRPr="00766E87">
        <w:t>3</w:t>
      </w:r>
      <w:r w:rsidR="00044C47" w:rsidRPr="00766E87">
        <w:t xml:space="preserve"> dni</w:t>
      </w:r>
      <w:r w:rsidR="00177689" w:rsidRPr="00766E87">
        <w:t xml:space="preserve"> od przekazania informacji</w:t>
      </w:r>
      <w:r w:rsidR="00C95875">
        <w:t>,</w:t>
      </w:r>
      <w:r w:rsidR="00044C47" w:rsidRPr="00766E87">
        <w:t xml:space="preserve"> o której mowa w </w:t>
      </w:r>
      <w:r w:rsidR="00550B86" w:rsidRPr="00766E87">
        <w:t>art. 51 ust. 1a, art. 57 ust.</w:t>
      </w:r>
      <w:r w:rsidR="00177689" w:rsidRPr="00766E87">
        <w:t xml:space="preserve"> 1 lub </w:t>
      </w:r>
      <w:r w:rsidR="00550B86" w:rsidRPr="00766E87">
        <w:t xml:space="preserve">art. 60d ust. </w:t>
      </w:r>
      <w:r w:rsidR="00177689" w:rsidRPr="00766E87">
        <w:t>1</w:t>
      </w:r>
      <w:r w:rsidR="00C95875">
        <w:t>,</w:t>
      </w:r>
      <w:r w:rsidR="00177689" w:rsidRPr="00766E87">
        <w:t xml:space="preserve"> albo </w:t>
      </w:r>
      <w:r w:rsidR="00C95875">
        <w:t xml:space="preserve">od </w:t>
      </w:r>
      <w:r w:rsidR="009C5599" w:rsidRPr="00766E87">
        <w:t>zamieszczeni</w:t>
      </w:r>
      <w:r w:rsidR="009C5599">
        <w:t>a</w:t>
      </w:r>
      <w:r w:rsidR="009C5599" w:rsidRPr="00766E87">
        <w:t xml:space="preserve"> </w:t>
      </w:r>
      <w:r w:rsidR="00177689" w:rsidRPr="00766E87">
        <w:t xml:space="preserve">na </w:t>
      </w:r>
      <w:r w:rsidR="00AA4E3A" w:rsidRPr="00766E87">
        <w:t>stronie internetowej</w:t>
      </w:r>
      <w:r w:rsidR="00177689" w:rsidRPr="00766E87">
        <w:t xml:space="preserve"> informacji, o której mowa w art. 86 ust. </w:t>
      </w:r>
      <w:r w:rsidR="000D0038">
        <w:t>3</w:t>
      </w:r>
      <w:r w:rsidR="00177689" w:rsidRPr="00766E87">
        <w:t xml:space="preserve">, </w:t>
      </w:r>
      <w:r w:rsidR="00044C47" w:rsidRPr="00766E87">
        <w:t>przekazuje zamawiającemu oświadczenie o przynależności</w:t>
      </w:r>
      <w:r w:rsidR="00BF2571">
        <w:t xml:space="preserve"> </w:t>
      </w:r>
      <w:r w:rsidR="00AA4E3A" w:rsidRPr="00766E87">
        <w:t xml:space="preserve">lub braku przynależności </w:t>
      </w:r>
      <w:r w:rsidR="00044C47" w:rsidRPr="00766E87">
        <w:t xml:space="preserve">do tej samej grupy kapitałowej, o której mowa w ust. 1 pkt </w:t>
      </w:r>
      <w:r w:rsidR="007501B9" w:rsidRPr="00766E87">
        <w:t>2</w:t>
      </w:r>
      <w:r w:rsidR="007501B9">
        <w:t>4</w:t>
      </w:r>
      <w:r w:rsidR="00044C47" w:rsidRPr="00766E87">
        <w:t>. Wraz ze złożeniem oświadczenia</w:t>
      </w:r>
      <w:r w:rsidR="00F6778C" w:rsidRPr="00766E87">
        <w:t>,</w:t>
      </w:r>
      <w:r w:rsidR="00044C47" w:rsidRPr="00766E87">
        <w:t xml:space="preserve"> wykonawca może przedstawić dowody, że powiązania z innym wykonawcą nie prowadzą do za</w:t>
      </w:r>
      <w:r w:rsidR="00F6778C" w:rsidRPr="00766E87">
        <w:t>kłócenia</w:t>
      </w:r>
      <w:r w:rsidR="00044C47" w:rsidRPr="00766E87">
        <w:t xml:space="preserve"> konkurencji w postępowaniu o udzielenie zamówienia.</w:t>
      </w:r>
    </w:p>
    <w:p w:rsidR="00B03C5E" w:rsidRPr="00766E87" w:rsidRDefault="00574A1F" w:rsidP="00B03C5E">
      <w:pPr>
        <w:pStyle w:val="ZLITUSTzmustliter"/>
      </w:pPr>
      <w:r w:rsidRPr="00766E87">
        <w:t>1</w:t>
      </w:r>
      <w:r w:rsidR="00044C47" w:rsidRPr="00766E87">
        <w:t>2</w:t>
      </w:r>
      <w:r w:rsidR="00B03C5E" w:rsidRPr="00766E87">
        <w:t xml:space="preserve">. Zamawiający wyklucza wykonawcę na </w:t>
      </w:r>
      <w:r w:rsidR="000D101C" w:rsidRPr="00766E87">
        <w:t>każdym</w:t>
      </w:r>
      <w:r w:rsidR="00A2257B">
        <w:t xml:space="preserve"> etapie postępowania o </w:t>
      </w:r>
      <w:r w:rsidR="00B03C5E" w:rsidRPr="00766E87">
        <w:t>udzielenie zamówienia, jeżeli uzna za niewystarczające</w:t>
      </w:r>
      <w:r w:rsidR="006A6308" w:rsidRPr="00766E87">
        <w:t xml:space="preserve"> dowody, o których mowa w ust. </w:t>
      </w:r>
      <w:r w:rsidR="000D101C" w:rsidRPr="00766E87">
        <w:t>8</w:t>
      </w:r>
      <w:r w:rsidR="00AE396B">
        <w:t>–</w:t>
      </w:r>
      <w:r w:rsidR="007501B9" w:rsidRPr="00766E87">
        <w:t>1</w:t>
      </w:r>
      <w:r w:rsidR="007501B9">
        <w:t>1</w:t>
      </w:r>
      <w:r w:rsidR="00B03C5E" w:rsidRPr="00766E87">
        <w:t>.</w:t>
      </w:r>
      <w:r w:rsidR="008C2137">
        <w:t>”</w:t>
      </w:r>
      <w:r w:rsidR="00B03C5E" w:rsidRPr="00766E87">
        <w:t>;</w:t>
      </w:r>
    </w:p>
    <w:p w:rsidR="00B03C5E" w:rsidRPr="00544240" w:rsidRDefault="008D69A7" w:rsidP="00204C02">
      <w:pPr>
        <w:pStyle w:val="PKTpunkt"/>
        <w:keepNext/>
        <w:rPr>
          <w:rStyle w:val="Ppogrubienie"/>
          <w:b w:val="0"/>
        </w:rPr>
      </w:pPr>
      <w:r w:rsidRPr="00544240">
        <w:rPr>
          <w:rStyle w:val="Ppogrubienie"/>
          <w:b w:val="0"/>
        </w:rPr>
        <w:t>33</w:t>
      </w:r>
      <w:r w:rsidR="00B03C5E" w:rsidRPr="00544240">
        <w:rPr>
          <w:rStyle w:val="Ppogrubienie"/>
          <w:b w:val="0"/>
        </w:rPr>
        <w:t>)</w:t>
      </w:r>
      <w:r w:rsidR="00B03C5E" w:rsidRPr="00544240">
        <w:rPr>
          <w:rStyle w:val="Ppogrubienie"/>
          <w:b w:val="0"/>
        </w:rPr>
        <w:tab/>
      </w:r>
      <w:r w:rsidR="002C088D" w:rsidRPr="00544240">
        <w:rPr>
          <w:rStyle w:val="Ppogrubienie"/>
          <w:b w:val="0"/>
        </w:rPr>
        <w:t xml:space="preserve">po art. 24a </w:t>
      </w:r>
      <w:r w:rsidR="00B03C5E" w:rsidRPr="00544240">
        <w:rPr>
          <w:rStyle w:val="Ppogrubienie"/>
          <w:b w:val="0"/>
        </w:rPr>
        <w:t>dodaje się art. 24aa w brzmieniu:</w:t>
      </w:r>
    </w:p>
    <w:p w:rsidR="006234B1" w:rsidRPr="00766E87" w:rsidRDefault="008C2137" w:rsidP="00B03C5E">
      <w:pPr>
        <w:pStyle w:val="ZARTzmartartykuempunktem"/>
      </w:pPr>
      <w:r>
        <w:t>„</w:t>
      </w:r>
      <w:r w:rsidR="00B03C5E" w:rsidRPr="00766E87">
        <w:t xml:space="preserve">Art. 24aa. </w:t>
      </w:r>
      <w:r w:rsidR="006234B1" w:rsidRPr="00766E87">
        <w:t xml:space="preserve">1. </w:t>
      </w:r>
      <w:r w:rsidR="00B03C5E" w:rsidRPr="00766E87">
        <w:t>Zamawiający</w:t>
      </w:r>
      <w:r w:rsidR="00447036" w:rsidRPr="00766E87">
        <w:t xml:space="preserve"> może</w:t>
      </w:r>
      <w:r w:rsidR="001948D8" w:rsidRPr="00766E87">
        <w:t>, w postępowaniu prowadzonym w trybie przetargu nieograniczon</w:t>
      </w:r>
      <w:r w:rsidR="00597B50">
        <w:t>ego</w:t>
      </w:r>
      <w:r w:rsidR="001948D8" w:rsidRPr="00766E87">
        <w:t>,</w:t>
      </w:r>
      <w:r w:rsidR="00B03C5E" w:rsidRPr="00766E87">
        <w:t xml:space="preserve"> </w:t>
      </w:r>
      <w:r w:rsidR="006234B1" w:rsidRPr="00766E87">
        <w:t xml:space="preserve">najpierw </w:t>
      </w:r>
      <w:r w:rsidR="00B03C5E" w:rsidRPr="00766E87">
        <w:t>dokonać ocen</w:t>
      </w:r>
      <w:r w:rsidR="00611067" w:rsidRPr="00766E87">
        <w:t>y</w:t>
      </w:r>
      <w:r w:rsidR="00B03C5E" w:rsidRPr="00766E87">
        <w:t xml:space="preserve"> ofert, a następnie </w:t>
      </w:r>
      <w:r w:rsidR="006234B1" w:rsidRPr="00766E87">
        <w:t>z</w:t>
      </w:r>
      <w:r w:rsidR="009B60C0" w:rsidRPr="00766E87">
        <w:t>bada</w:t>
      </w:r>
      <w:r w:rsidR="006234B1" w:rsidRPr="00766E87">
        <w:t>ć</w:t>
      </w:r>
      <w:r w:rsidR="009F7BFA" w:rsidRPr="00766E87">
        <w:t>,</w:t>
      </w:r>
      <w:r w:rsidR="00B03C5E" w:rsidRPr="00766E87">
        <w:t xml:space="preserve"> czy </w:t>
      </w:r>
      <w:r w:rsidR="00B03C5E" w:rsidRPr="00766E87">
        <w:lastRenderedPageBreak/>
        <w:t xml:space="preserve">wykonawca, którego oferta została oceniona </w:t>
      </w:r>
      <w:r w:rsidR="008C2CDA">
        <w:t>jako najkorzystniejsza</w:t>
      </w:r>
      <w:r w:rsidR="00B03C5E" w:rsidRPr="00766E87">
        <w:t xml:space="preserve">, </w:t>
      </w:r>
      <w:r w:rsidR="00597B50">
        <w:t xml:space="preserve">nie </w:t>
      </w:r>
      <w:r w:rsidR="00B03C5E" w:rsidRPr="00766E87">
        <w:t>podlega wykluczeniu oraz</w:t>
      </w:r>
      <w:r w:rsidR="009F7BFA" w:rsidRPr="00766E87">
        <w:t xml:space="preserve"> </w:t>
      </w:r>
      <w:r w:rsidR="00B03C5E" w:rsidRPr="00766E87">
        <w:t xml:space="preserve">spełnia warunki udziału w postępowaniu, o ile taka możliwość została </w:t>
      </w:r>
      <w:r w:rsidR="009F7BFA" w:rsidRPr="00766E87">
        <w:t>przewidziana</w:t>
      </w:r>
      <w:r w:rsidR="00B03C5E" w:rsidRPr="00766E87">
        <w:t xml:space="preserve"> w specyfikacji istotnych warunków zamówienia lub</w:t>
      </w:r>
      <w:r w:rsidR="00597B50">
        <w:t xml:space="preserve"> w</w:t>
      </w:r>
      <w:r w:rsidR="00A2257B">
        <w:t xml:space="preserve"> ogłoszeniu o </w:t>
      </w:r>
      <w:r w:rsidR="00B03C5E" w:rsidRPr="00766E87">
        <w:t>zamówien</w:t>
      </w:r>
      <w:r w:rsidR="00CB3D08" w:rsidRPr="00766E87">
        <w:t>iu</w:t>
      </w:r>
      <w:r w:rsidR="006234B1" w:rsidRPr="00766E87">
        <w:t>.</w:t>
      </w:r>
    </w:p>
    <w:p w:rsidR="00B03C5E" w:rsidRPr="00766E87" w:rsidRDefault="006234B1" w:rsidP="00544240">
      <w:pPr>
        <w:pStyle w:val="ZUSTzmustartykuempunktem"/>
      </w:pPr>
      <w:r w:rsidRPr="00766E87">
        <w:t xml:space="preserve">2. Jeżeli wykonawca, o którym mowa w ust. 1, uchyla się od zawarcia umowy lub nie wnosi wymaganego zabezpieczenia należytego wykonania umowy, zamawiający </w:t>
      </w:r>
      <w:r w:rsidR="00B92234" w:rsidRPr="00766E87">
        <w:t>może zbadać</w:t>
      </w:r>
      <w:r w:rsidRPr="00766E87">
        <w:t xml:space="preserve">, czy </w:t>
      </w:r>
      <w:r w:rsidR="00597B50">
        <w:t xml:space="preserve">nie </w:t>
      </w:r>
      <w:r w:rsidRPr="00766E87">
        <w:t xml:space="preserve">podlega wykluczeniu oraz </w:t>
      </w:r>
      <w:r w:rsidR="00597B50">
        <w:t xml:space="preserve">czy </w:t>
      </w:r>
      <w:r w:rsidRPr="00766E87">
        <w:t>spełnia warunki udziału w</w:t>
      </w:r>
      <w:r w:rsidR="00A2257B">
        <w:t> </w:t>
      </w:r>
      <w:r w:rsidRPr="00766E87">
        <w:t xml:space="preserve">postępowaniu wykonawca, który złożył ofertę </w:t>
      </w:r>
      <w:r w:rsidR="00B92234" w:rsidRPr="00766E87">
        <w:t xml:space="preserve">najwyżej ocenioną </w:t>
      </w:r>
      <w:r w:rsidRPr="00766E87">
        <w:t>spośród pozostałych ofert.</w:t>
      </w:r>
      <w:r w:rsidR="008C2137">
        <w:t>”</w:t>
      </w:r>
      <w:r w:rsidR="00B03C5E" w:rsidRPr="00766E87">
        <w:t>;</w:t>
      </w:r>
    </w:p>
    <w:p w:rsidR="00B03C5E" w:rsidRPr="00544240" w:rsidRDefault="008D69A7" w:rsidP="00544240">
      <w:pPr>
        <w:pStyle w:val="PKTpunkt"/>
        <w:rPr>
          <w:rStyle w:val="Ppogrubienie"/>
          <w:b w:val="0"/>
        </w:rPr>
      </w:pPr>
      <w:r w:rsidRPr="00544240">
        <w:rPr>
          <w:rStyle w:val="Ppogrubienie"/>
          <w:b w:val="0"/>
        </w:rPr>
        <w:t>34</w:t>
      </w:r>
      <w:r w:rsidR="00B03C5E" w:rsidRPr="00544240">
        <w:rPr>
          <w:rStyle w:val="Ppogrubienie"/>
          <w:b w:val="0"/>
        </w:rPr>
        <w:t>)</w:t>
      </w:r>
      <w:r w:rsidR="00B03C5E" w:rsidRPr="00544240">
        <w:rPr>
          <w:rStyle w:val="Ppogrubienie"/>
          <w:b w:val="0"/>
        </w:rPr>
        <w:tab/>
        <w:t>uchyla się art. 24b;</w:t>
      </w:r>
    </w:p>
    <w:p w:rsidR="009B246F" w:rsidRPr="00544240" w:rsidRDefault="008D69A7" w:rsidP="00204C02">
      <w:pPr>
        <w:pStyle w:val="PKTpunkt"/>
        <w:keepNext/>
        <w:rPr>
          <w:rStyle w:val="Ppogrubienie"/>
          <w:b w:val="0"/>
        </w:rPr>
      </w:pPr>
      <w:r w:rsidRPr="00544240">
        <w:rPr>
          <w:rStyle w:val="Ppogrubienie"/>
          <w:b w:val="0"/>
        </w:rPr>
        <w:t>35</w:t>
      </w:r>
      <w:r w:rsidR="009B246F" w:rsidRPr="00544240">
        <w:rPr>
          <w:rStyle w:val="Ppogrubienie"/>
          <w:b w:val="0"/>
        </w:rPr>
        <w:t>)</w:t>
      </w:r>
      <w:r w:rsidR="00BF2571" w:rsidRPr="00544240">
        <w:tab/>
      </w:r>
      <w:r w:rsidR="00FB33E0" w:rsidRPr="00544240">
        <w:rPr>
          <w:rStyle w:val="Ppogrubienie"/>
          <w:b w:val="0"/>
        </w:rPr>
        <w:t>art.</w:t>
      </w:r>
      <w:r w:rsidR="009B246F" w:rsidRPr="00544240">
        <w:rPr>
          <w:rStyle w:val="Ppogrubienie"/>
          <w:b w:val="0"/>
        </w:rPr>
        <w:t xml:space="preserve"> 25 </w:t>
      </w:r>
      <w:r w:rsidR="009A3A3F" w:rsidRPr="00544240">
        <w:rPr>
          <w:rStyle w:val="Ppogrubienie"/>
          <w:b w:val="0"/>
        </w:rPr>
        <w:t>otrzymuje brzmienie:</w:t>
      </w:r>
    </w:p>
    <w:p w:rsidR="009A3A3F" w:rsidRPr="00766E87" w:rsidRDefault="008C2137" w:rsidP="00204C02">
      <w:pPr>
        <w:pStyle w:val="ZARTzmartartykuempunktem"/>
        <w:keepNext/>
      </w:pPr>
      <w:r>
        <w:t>„</w:t>
      </w:r>
      <w:r w:rsidR="00C95875">
        <w:t xml:space="preserve">Art. 25. </w:t>
      </w:r>
      <w:r w:rsidR="009A3A3F" w:rsidRPr="00766E87">
        <w:t>1. W postępowaniu o udzielenie zamówienia zamawiający może żądać od wykonawców wyłącznie oświadczeń lub dokumentów niezbędnych do przeprowadzenia postępowania. Oświadczenia lub dokumenty potwierdzające:</w:t>
      </w:r>
    </w:p>
    <w:p w:rsidR="005D388B" w:rsidRPr="00766E87" w:rsidRDefault="009A3A3F" w:rsidP="005D388B">
      <w:pPr>
        <w:pStyle w:val="ZPKTzmpktartykuempunktem"/>
      </w:pPr>
      <w:r w:rsidRPr="00766E87">
        <w:t>1)</w:t>
      </w:r>
      <w:r w:rsidRPr="00766E87">
        <w:tab/>
        <w:t>spe</w:t>
      </w:r>
      <w:r w:rsidRPr="00766E87">
        <w:rPr>
          <w:rFonts w:ascii="Times New Roman" w:hAnsi="Times New Roman" w:cs="Times New Roman"/>
        </w:rPr>
        <w:t>ł</w:t>
      </w:r>
      <w:r w:rsidRPr="00766E87">
        <w:t>nianie warunków udzia</w:t>
      </w:r>
      <w:r w:rsidRPr="00766E87">
        <w:rPr>
          <w:rFonts w:ascii="Times New Roman" w:hAnsi="Times New Roman" w:cs="Times New Roman"/>
        </w:rPr>
        <w:t>ł</w:t>
      </w:r>
      <w:r w:rsidRPr="00766E87">
        <w:t>u w post</w:t>
      </w:r>
      <w:r w:rsidRPr="00766E87">
        <w:rPr>
          <w:rFonts w:ascii="Times New Roman" w:hAnsi="Times New Roman" w:cs="Times New Roman"/>
        </w:rPr>
        <w:t>ę</w:t>
      </w:r>
      <w:r w:rsidRPr="00766E87">
        <w:t>powaniu</w:t>
      </w:r>
      <w:r w:rsidR="008F7777" w:rsidRPr="00766E87">
        <w:t xml:space="preserve"> i kryteria selekcji</w:t>
      </w:r>
      <w:r w:rsidRPr="00766E87">
        <w:t>,</w:t>
      </w:r>
    </w:p>
    <w:p w:rsidR="005D388B" w:rsidRPr="00766E87" w:rsidRDefault="009A3A3F" w:rsidP="005D388B">
      <w:pPr>
        <w:pStyle w:val="ZPKTzmpktartykuempunktem"/>
      </w:pPr>
      <w:r w:rsidRPr="00766E87">
        <w:t>2)</w:t>
      </w:r>
      <w:r w:rsidR="00BF2571">
        <w:tab/>
      </w:r>
      <w:r w:rsidR="00215E7B">
        <w:t>spełniani</w:t>
      </w:r>
      <w:r w:rsidR="00597B50">
        <w:t>e</w:t>
      </w:r>
      <w:r w:rsidR="00215E7B">
        <w:t xml:space="preserve"> </w:t>
      </w:r>
      <w:r w:rsidRPr="00766E87">
        <w:t>przez oferowane dostawy, us</w:t>
      </w:r>
      <w:r w:rsidRPr="00766E87">
        <w:rPr>
          <w:rFonts w:ascii="Times New Roman" w:hAnsi="Times New Roman" w:cs="Times New Roman"/>
        </w:rPr>
        <w:t>ł</w:t>
      </w:r>
      <w:r w:rsidRPr="00766E87">
        <w:t>ugi lub roboty budowlane wymaga</w:t>
      </w:r>
      <w:r w:rsidRPr="00766E87">
        <w:rPr>
          <w:rFonts w:ascii="Times New Roman" w:hAnsi="Times New Roman" w:cs="Times New Roman"/>
        </w:rPr>
        <w:t>ń</w:t>
      </w:r>
      <w:r w:rsidRPr="00766E87">
        <w:t xml:space="preserve"> okre</w:t>
      </w:r>
      <w:r w:rsidRPr="00766E87">
        <w:rPr>
          <w:rFonts w:ascii="Times New Roman" w:hAnsi="Times New Roman" w:cs="Times New Roman"/>
        </w:rPr>
        <w:t>ś</w:t>
      </w:r>
      <w:r w:rsidRPr="00766E87">
        <w:t>lonych przez zamawiaj</w:t>
      </w:r>
      <w:r w:rsidRPr="00766E87">
        <w:rPr>
          <w:rFonts w:ascii="Times New Roman" w:hAnsi="Times New Roman" w:cs="Times New Roman"/>
        </w:rPr>
        <w:t>ą</w:t>
      </w:r>
      <w:r w:rsidRPr="00766E87">
        <w:t>cego</w:t>
      </w:r>
      <w:r w:rsidR="002079DB" w:rsidRPr="00766E87">
        <w:t>,</w:t>
      </w:r>
    </w:p>
    <w:p w:rsidR="009A3A3F" w:rsidRPr="00766E87" w:rsidRDefault="009A3A3F" w:rsidP="00204C02">
      <w:pPr>
        <w:pStyle w:val="ZPKTzmpktartykuempunktem"/>
        <w:keepNext/>
      </w:pPr>
      <w:r w:rsidRPr="00766E87">
        <w:t>3)</w:t>
      </w:r>
      <w:r w:rsidRPr="00766E87">
        <w:tab/>
      </w:r>
      <w:r w:rsidR="00F329F5" w:rsidRPr="00766E87">
        <w:t>brak podstaw wykluczenia</w:t>
      </w:r>
    </w:p>
    <w:p w:rsidR="009A3A3F" w:rsidRPr="00766E87" w:rsidRDefault="00AE396B" w:rsidP="005D388B">
      <w:pPr>
        <w:pStyle w:val="ZCZWSPPKTzmczciwsppktartykuempunktem"/>
      </w:pPr>
      <w:r>
        <w:t>–</w:t>
      </w:r>
      <w:r w:rsidR="009A3A3F" w:rsidRPr="00766E87">
        <w:t xml:space="preserve"> zamawiaj</w:t>
      </w:r>
      <w:r w:rsidR="009A3A3F" w:rsidRPr="00766E87">
        <w:rPr>
          <w:rFonts w:ascii="Times New Roman" w:hAnsi="Times New Roman" w:cs="Times New Roman"/>
        </w:rPr>
        <w:t>ą</w:t>
      </w:r>
      <w:r w:rsidR="009A3A3F" w:rsidRPr="00766E87">
        <w:t>cy wskazuje w ogłoszeniu o zam</w:t>
      </w:r>
      <w:r w:rsidR="009A3A3F" w:rsidRPr="00766E87">
        <w:rPr>
          <w:rFonts w:cs="Times"/>
        </w:rPr>
        <w:t>ó</w:t>
      </w:r>
      <w:r w:rsidR="009A3A3F" w:rsidRPr="00766E87">
        <w:t>wieniu, specyfikacji istotnych warunk</w:t>
      </w:r>
      <w:r w:rsidR="009A3A3F" w:rsidRPr="00766E87">
        <w:rPr>
          <w:rFonts w:cs="Times"/>
        </w:rPr>
        <w:t>ó</w:t>
      </w:r>
      <w:r w:rsidR="009A3A3F" w:rsidRPr="00766E87">
        <w:t>w zam</w:t>
      </w:r>
      <w:r w:rsidR="009A3A3F" w:rsidRPr="00766E87">
        <w:rPr>
          <w:rFonts w:cs="Times"/>
        </w:rPr>
        <w:t>ó</w:t>
      </w:r>
      <w:r w:rsidR="009A3A3F" w:rsidRPr="00766E87">
        <w:t>wienia lub zaproszeniu do sk</w:t>
      </w:r>
      <w:r w:rsidR="009A3A3F" w:rsidRPr="00766E87">
        <w:rPr>
          <w:rFonts w:ascii="Times New Roman" w:hAnsi="Times New Roman" w:cs="Times New Roman"/>
        </w:rPr>
        <w:t>ł</w:t>
      </w:r>
      <w:r w:rsidR="009A3A3F" w:rsidRPr="00766E87">
        <w:t>adania ofert.</w:t>
      </w:r>
    </w:p>
    <w:p w:rsidR="009A3A3F" w:rsidRPr="00766E87" w:rsidRDefault="009A3A3F" w:rsidP="00544240">
      <w:pPr>
        <w:pStyle w:val="ZUSTzmustartykuempunktem"/>
      </w:pPr>
      <w:r w:rsidRPr="00766E87">
        <w:t>2. Prezes Rady Ministrów określ</w:t>
      </w:r>
      <w:r w:rsidR="00597B50">
        <w:t>i</w:t>
      </w:r>
      <w:r w:rsidRPr="00766E87">
        <w:t>, w drodze rozporządzenia, rodzaje dokumentów, jakich może żądać zamawiający od wykonawcy</w:t>
      </w:r>
      <w:r w:rsidR="00C95875">
        <w:t>,</w:t>
      </w:r>
      <w:r w:rsidR="00597B50">
        <w:t xml:space="preserve"> okres ich ważności</w:t>
      </w:r>
      <w:r w:rsidRPr="00766E87">
        <w:t xml:space="preserve"> or</w:t>
      </w:r>
      <w:r w:rsidR="00A2257B">
        <w:t>az formy, w </w:t>
      </w:r>
      <w:r w:rsidRPr="00766E87">
        <w:t>jakich dokumenty te mogą być składane, mając na uwadze, że potwierdzeniem spełniania warunków udziału w postępowaniu, kryteriów selekcji lub braku podstaw wykluczenia może być zamiast dokumentu również oświadczenie złożone przed właściwym organem, wyciąg z odpowiedniego rejestru, takiego jak rejestr sądowy, lub, w przypadku jego braku, równoważny dokument wykazujący brak podstaw wykluczenia, spełnianie warunków udziału w postępowaniu lub kryteriów selekcji, wydany przez właściwy organ sądowy lub administracyjny, a potwierdzeniem, że oferowane dostawy, usługi lub roboty budowlane odpowiadają wymaganiom określonym przez zamawiającego</w:t>
      </w:r>
      <w:r w:rsidR="009F3D56">
        <w:t>,</w:t>
      </w:r>
      <w:r w:rsidRPr="00766E87">
        <w:t xml:space="preserve"> może być w szczególności zaświadczenie podmiotu uprawnionego do kontroli jakości, a także</w:t>
      </w:r>
      <w:r w:rsidR="00597B50">
        <w:t xml:space="preserve"> mając na uwadze aktualnoś</w:t>
      </w:r>
      <w:r w:rsidR="00597B50">
        <w:rPr>
          <w:rFonts w:hint="eastAsia"/>
        </w:rPr>
        <w:t>ć</w:t>
      </w:r>
      <w:r w:rsidR="00597B50">
        <w:t xml:space="preserve"> tych dokumentów oraz</w:t>
      </w:r>
      <w:r w:rsidRPr="00766E87">
        <w:t xml:space="preserve"> potrzebę zapewnienia ochrony informacji niejawnych, w przypadku </w:t>
      </w:r>
      <w:r w:rsidRPr="00766E87">
        <w:lastRenderedPageBreak/>
        <w:t>zamówień wymagających tych informacji, związanych</w:t>
      </w:r>
      <w:r w:rsidR="00A2257B">
        <w:t xml:space="preserve"> z nimi lub je zawierających, w </w:t>
      </w:r>
      <w:r w:rsidRPr="00766E87">
        <w:t>sposób określony w przepisach o ochronie informacji niejawnych</w:t>
      </w:r>
      <w:r w:rsidR="00597B50">
        <w:t>.</w:t>
      </w:r>
      <w:r w:rsidR="008C2137">
        <w:t>”</w:t>
      </w:r>
      <w:r w:rsidR="00597B50">
        <w:t>;</w:t>
      </w:r>
    </w:p>
    <w:p w:rsidR="000F3A5F" w:rsidRPr="00544240" w:rsidRDefault="008D69A7" w:rsidP="00204C02">
      <w:pPr>
        <w:pStyle w:val="PKTpunkt"/>
        <w:keepNext/>
        <w:rPr>
          <w:rStyle w:val="Ppogrubienie"/>
          <w:b w:val="0"/>
        </w:rPr>
      </w:pPr>
      <w:r w:rsidRPr="00544240">
        <w:rPr>
          <w:rStyle w:val="Ppogrubienie"/>
          <w:b w:val="0"/>
        </w:rPr>
        <w:t>36</w:t>
      </w:r>
      <w:r w:rsidR="00B03C5E" w:rsidRPr="00544240">
        <w:rPr>
          <w:rStyle w:val="Ppogrubienie"/>
          <w:b w:val="0"/>
        </w:rPr>
        <w:t>)</w:t>
      </w:r>
      <w:r w:rsidR="00B03C5E" w:rsidRPr="00544240">
        <w:rPr>
          <w:rStyle w:val="Ppogrubienie"/>
          <w:b w:val="0"/>
        </w:rPr>
        <w:tab/>
      </w:r>
      <w:r w:rsidR="000F3A5F" w:rsidRPr="00544240">
        <w:rPr>
          <w:rStyle w:val="Ppogrubienie"/>
          <w:b w:val="0"/>
        </w:rPr>
        <w:t xml:space="preserve">po art. 25 dodaje </w:t>
      </w:r>
      <w:r w:rsidR="000F3A5F" w:rsidRPr="00544240">
        <w:rPr>
          <w:rStyle w:val="Ppogrubienie"/>
          <w:rFonts w:hint="eastAsia"/>
          <w:b w:val="0"/>
        </w:rPr>
        <w:t>si</w:t>
      </w:r>
      <w:r w:rsidR="000F3A5F" w:rsidRPr="00544240">
        <w:rPr>
          <w:rStyle w:val="Ppogrubienie"/>
          <w:b w:val="0"/>
        </w:rPr>
        <w:t>ę art. 25</w:t>
      </w:r>
      <w:r w:rsidR="00B02719" w:rsidRPr="00544240">
        <w:rPr>
          <w:rStyle w:val="Ppogrubienie"/>
          <w:b w:val="0"/>
        </w:rPr>
        <w:t>a</w:t>
      </w:r>
      <w:r w:rsidR="000F3A5F" w:rsidRPr="00544240">
        <w:rPr>
          <w:rStyle w:val="Ppogrubienie"/>
          <w:b w:val="0"/>
        </w:rPr>
        <w:t xml:space="preserve"> w brzmieniu:</w:t>
      </w:r>
    </w:p>
    <w:p w:rsidR="00B404D0" w:rsidRPr="00766E87" w:rsidRDefault="008C2137" w:rsidP="00204C02">
      <w:pPr>
        <w:pStyle w:val="ZARTzmartartykuempunktem"/>
        <w:keepNext/>
      </w:pPr>
      <w:r>
        <w:t>„</w:t>
      </w:r>
      <w:r w:rsidR="002079DB" w:rsidRPr="00766E87">
        <w:t>Art. 25</w:t>
      </w:r>
      <w:r w:rsidR="00B02719" w:rsidRPr="00766E87">
        <w:t>a</w:t>
      </w:r>
      <w:r w:rsidR="002079DB" w:rsidRPr="00766E87">
        <w:t>. 1. Do oferty w przetargu nieograniczonym lub wniosku o dopuszczenie do udzia</w:t>
      </w:r>
      <w:r w:rsidR="002079DB" w:rsidRPr="00766E87">
        <w:rPr>
          <w:rFonts w:ascii="Times New Roman" w:hAnsi="Times New Roman" w:cs="Times New Roman"/>
        </w:rPr>
        <w:t>ł</w:t>
      </w:r>
      <w:r w:rsidR="002079DB" w:rsidRPr="00766E87">
        <w:t>u w post</w:t>
      </w:r>
      <w:r w:rsidR="002079DB" w:rsidRPr="00766E87">
        <w:rPr>
          <w:rFonts w:ascii="Times New Roman" w:hAnsi="Times New Roman" w:cs="Times New Roman"/>
        </w:rPr>
        <w:t>ę</w:t>
      </w:r>
      <w:r w:rsidR="002079DB" w:rsidRPr="00766E87">
        <w:t>powaniu wykonawca do</w:t>
      </w:r>
      <w:r w:rsidR="002079DB" w:rsidRPr="00766E87">
        <w:rPr>
          <w:rFonts w:ascii="Times New Roman" w:hAnsi="Times New Roman" w:cs="Times New Roman"/>
        </w:rPr>
        <w:t>łą</w:t>
      </w:r>
      <w:r w:rsidR="002079DB" w:rsidRPr="00766E87">
        <w:t>cza aktualne o</w:t>
      </w:r>
      <w:r w:rsidR="002079DB" w:rsidRPr="00766E87">
        <w:rPr>
          <w:rFonts w:ascii="Times New Roman" w:hAnsi="Times New Roman" w:cs="Times New Roman"/>
        </w:rPr>
        <w:t>ś</w:t>
      </w:r>
      <w:r w:rsidR="002079DB" w:rsidRPr="00766E87">
        <w:t>wiadczenie w zakresie wskazanym przez zamawiaj</w:t>
      </w:r>
      <w:r w:rsidR="002079DB" w:rsidRPr="00766E87">
        <w:rPr>
          <w:rFonts w:ascii="Times New Roman" w:hAnsi="Times New Roman" w:cs="Times New Roman"/>
        </w:rPr>
        <w:t>ą</w:t>
      </w:r>
      <w:r w:rsidR="002079DB" w:rsidRPr="00766E87">
        <w:t>cego w og</w:t>
      </w:r>
      <w:r w:rsidR="002079DB" w:rsidRPr="00766E87">
        <w:rPr>
          <w:rFonts w:ascii="Times New Roman" w:hAnsi="Times New Roman" w:cs="Times New Roman"/>
        </w:rPr>
        <w:t>ł</w:t>
      </w:r>
      <w:r w:rsidR="002079DB" w:rsidRPr="00766E87">
        <w:t>oszeniu o zam</w:t>
      </w:r>
      <w:r w:rsidR="002079DB" w:rsidRPr="00766E87">
        <w:rPr>
          <w:rFonts w:cs="Times"/>
        </w:rPr>
        <w:t>ó</w:t>
      </w:r>
      <w:r w:rsidR="002079DB" w:rsidRPr="00766E87">
        <w:t>wieniu lub w specyfikacji istotnych warunk</w:t>
      </w:r>
      <w:r w:rsidR="002079DB" w:rsidRPr="00766E87">
        <w:rPr>
          <w:rFonts w:cs="Times"/>
        </w:rPr>
        <w:t>ó</w:t>
      </w:r>
      <w:r w:rsidR="002079DB" w:rsidRPr="00766E87">
        <w:t>w zam</w:t>
      </w:r>
      <w:r w:rsidR="002079DB" w:rsidRPr="00766E87">
        <w:rPr>
          <w:rFonts w:cs="Times"/>
        </w:rPr>
        <w:t>ó</w:t>
      </w:r>
      <w:r w:rsidR="002079DB" w:rsidRPr="00766E87">
        <w:t xml:space="preserve">wienia. </w:t>
      </w:r>
      <w:r w:rsidR="00B404D0" w:rsidRPr="00766E87">
        <w:t>Informacje zawarte w oświadczeniu stanowią wstępne potwierdzenie, że wykonawca:</w:t>
      </w:r>
    </w:p>
    <w:p w:rsidR="00B404D0" w:rsidRPr="00766E87" w:rsidRDefault="00B404D0" w:rsidP="00B404D0">
      <w:pPr>
        <w:pStyle w:val="ZPKTzmpktartykuempunktem"/>
      </w:pPr>
      <w:r w:rsidRPr="00766E87">
        <w:t>1)</w:t>
      </w:r>
      <w:r w:rsidR="00BF2571">
        <w:tab/>
      </w:r>
      <w:r w:rsidRPr="00766E87">
        <w:t>nie podlega wykluczeniu oraz spełnia warunki udziału w postępowaniu</w:t>
      </w:r>
      <w:r w:rsidR="00597B50">
        <w:t>;</w:t>
      </w:r>
    </w:p>
    <w:p w:rsidR="002079DB" w:rsidRPr="00766E87" w:rsidRDefault="00B404D0" w:rsidP="00B404D0">
      <w:pPr>
        <w:pStyle w:val="ZPKTzmpktartykuempunktem"/>
      </w:pPr>
      <w:r w:rsidRPr="00766E87">
        <w:t>2)</w:t>
      </w:r>
      <w:r w:rsidR="00BF2571">
        <w:tab/>
      </w:r>
      <w:r w:rsidRPr="00766E87">
        <w:t xml:space="preserve">spełnia kryteria selekcji, o których mowa w art. 51 ust. 2, art. 57 ust. </w:t>
      </w:r>
      <w:r w:rsidR="00597B50">
        <w:t>3</w:t>
      </w:r>
      <w:r w:rsidR="004352CB">
        <w:t xml:space="preserve"> i</w:t>
      </w:r>
      <w:r w:rsidR="00C95875">
        <w:t xml:space="preserve"> art. 60d ust. </w:t>
      </w:r>
      <w:r w:rsidR="00D43584">
        <w:t>3</w:t>
      </w:r>
      <w:r w:rsidRPr="00766E87">
        <w:t>.</w:t>
      </w:r>
    </w:p>
    <w:p w:rsidR="002079DB" w:rsidRPr="00766E87" w:rsidRDefault="002079DB" w:rsidP="00544240">
      <w:pPr>
        <w:pStyle w:val="ZUSTzmustartykuempunktem"/>
      </w:pPr>
      <w:r w:rsidRPr="00766E87">
        <w:t>2. Je</w:t>
      </w:r>
      <w:r w:rsidRPr="00766E87">
        <w:rPr>
          <w:rFonts w:ascii="Times New Roman" w:hAnsi="Times New Roman" w:cs="Times New Roman"/>
        </w:rPr>
        <w:t>ż</w:t>
      </w:r>
      <w:r w:rsidRPr="00766E87">
        <w:t>eli warto</w:t>
      </w:r>
      <w:r w:rsidRPr="00766E87">
        <w:rPr>
          <w:rFonts w:ascii="Times New Roman" w:hAnsi="Times New Roman" w:cs="Times New Roman"/>
        </w:rPr>
        <w:t>ść</w:t>
      </w:r>
      <w:r w:rsidRPr="00766E87">
        <w:t xml:space="preserve"> zamówienia jest równa lub przekracza kwoty okre</w:t>
      </w:r>
      <w:r w:rsidRPr="00766E87">
        <w:rPr>
          <w:rFonts w:ascii="Times New Roman" w:hAnsi="Times New Roman" w:cs="Times New Roman"/>
        </w:rPr>
        <w:t>ś</w:t>
      </w:r>
      <w:r w:rsidR="00A2257B">
        <w:t>lone w </w:t>
      </w:r>
      <w:r w:rsidRPr="00766E87">
        <w:t>przepisach wydanych na podstawie art. 11 ust. 8, o</w:t>
      </w:r>
      <w:r w:rsidRPr="00766E87">
        <w:rPr>
          <w:rFonts w:ascii="Times New Roman" w:hAnsi="Times New Roman" w:cs="Times New Roman"/>
        </w:rPr>
        <w:t>ś</w:t>
      </w:r>
      <w:r w:rsidRPr="00766E87">
        <w:t>wiadczenie</w:t>
      </w:r>
      <w:r w:rsidR="009F3D56">
        <w:t>,</w:t>
      </w:r>
      <w:r w:rsidRPr="00766E87">
        <w:t xml:space="preserve"> o którym mowa w ust. 1, wykonawca sk</w:t>
      </w:r>
      <w:r w:rsidRPr="00766E87">
        <w:rPr>
          <w:rFonts w:ascii="Times New Roman" w:hAnsi="Times New Roman" w:cs="Times New Roman"/>
        </w:rPr>
        <w:t>ł</w:t>
      </w:r>
      <w:r w:rsidRPr="00766E87">
        <w:t xml:space="preserve">ada na formularzu jednolitego europejskiego dokumentu zamówienia, zwanego dalej </w:t>
      </w:r>
      <w:r w:rsidR="008C2137">
        <w:t>„</w:t>
      </w:r>
      <w:r w:rsidRPr="00766E87">
        <w:t>jednolitym dokumentem</w:t>
      </w:r>
      <w:r w:rsidR="008C2137">
        <w:t>”</w:t>
      </w:r>
      <w:r w:rsidRPr="00766E87">
        <w:t>.</w:t>
      </w:r>
    </w:p>
    <w:p w:rsidR="00567AB6" w:rsidRPr="00766E87" w:rsidRDefault="002079DB" w:rsidP="00204C02">
      <w:pPr>
        <w:pStyle w:val="ZUSTzmustartykuempunktem"/>
        <w:keepNext/>
      </w:pPr>
      <w:r w:rsidRPr="00766E87">
        <w:t>3. Wykonawca, który powo</w:t>
      </w:r>
      <w:r w:rsidRPr="00766E87">
        <w:rPr>
          <w:rFonts w:ascii="Times New Roman" w:hAnsi="Times New Roman" w:cs="Times New Roman"/>
        </w:rPr>
        <w:t>ł</w:t>
      </w:r>
      <w:r w:rsidRPr="00766E87">
        <w:t>uje si</w:t>
      </w:r>
      <w:r w:rsidRPr="00766E87">
        <w:rPr>
          <w:rFonts w:ascii="Times New Roman" w:hAnsi="Times New Roman" w:cs="Times New Roman"/>
        </w:rPr>
        <w:t>ę</w:t>
      </w:r>
      <w:r w:rsidRPr="00766E87">
        <w:t xml:space="preserve"> na zasoby innych podmiotów</w:t>
      </w:r>
      <w:r w:rsidR="00597B50">
        <w:t>,</w:t>
      </w:r>
      <w:r w:rsidRPr="00766E87">
        <w:t xml:space="preserve"> w celu wykazani</w:t>
      </w:r>
      <w:r w:rsidR="00A161E8" w:rsidRPr="00766E87">
        <w:t xml:space="preserve">a </w:t>
      </w:r>
      <w:r w:rsidR="00747BB8" w:rsidRPr="00766E87">
        <w:t xml:space="preserve">braku istnienia wobec nich podstaw wykluczenia </w:t>
      </w:r>
      <w:r w:rsidR="00747BB8">
        <w:t xml:space="preserve">oraz </w:t>
      </w:r>
      <w:r w:rsidR="00A161E8" w:rsidRPr="00766E87">
        <w:t>s</w:t>
      </w:r>
      <w:r w:rsidRPr="00766E87">
        <w:t>pe</w:t>
      </w:r>
      <w:r w:rsidRPr="00766E87">
        <w:rPr>
          <w:rFonts w:ascii="Times New Roman" w:hAnsi="Times New Roman" w:cs="Times New Roman"/>
        </w:rPr>
        <w:t>ł</w:t>
      </w:r>
      <w:r w:rsidRPr="00766E87">
        <w:t>nienia</w:t>
      </w:r>
      <w:r w:rsidR="00C95875">
        <w:t>,</w:t>
      </w:r>
      <w:r w:rsidR="00A161E8" w:rsidRPr="00766E87">
        <w:t xml:space="preserve"> w zakresie</w:t>
      </w:r>
      <w:r w:rsidR="009F3D56">
        <w:t>,</w:t>
      </w:r>
      <w:r w:rsidR="00A161E8" w:rsidRPr="00766E87">
        <w:t xml:space="preserve"> w jakim powo</w:t>
      </w:r>
      <w:r w:rsidR="00A161E8" w:rsidRPr="00766E87">
        <w:rPr>
          <w:rFonts w:ascii="Times New Roman" w:hAnsi="Times New Roman" w:cs="Times New Roman"/>
        </w:rPr>
        <w:t>ł</w:t>
      </w:r>
      <w:r w:rsidR="00A161E8" w:rsidRPr="00766E87">
        <w:t>uje si</w:t>
      </w:r>
      <w:r w:rsidR="00A161E8" w:rsidRPr="00766E87">
        <w:rPr>
          <w:rFonts w:ascii="Times New Roman" w:hAnsi="Times New Roman" w:cs="Times New Roman"/>
        </w:rPr>
        <w:t>ę</w:t>
      </w:r>
      <w:r w:rsidR="00A161E8" w:rsidRPr="00766E87">
        <w:t xml:space="preserve"> na ich zasoby</w:t>
      </w:r>
      <w:r w:rsidR="00C95875">
        <w:t>,</w:t>
      </w:r>
      <w:r w:rsidR="00A161E8" w:rsidRPr="00766E87">
        <w:t xml:space="preserve"> </w:t>
      </w:r>
      <w:r w:rsidRPr="00766E87">
        <w:t>warunk</w:t>
      </w:r>
      <w:r w:rsidRPr="00766E87">
        <w:rPr>
          <w:rFonts w:cs="Times"/>
        </w:rPr>
        <w:t>ó</w:t>
      </w:r>
      <w:r w:rsidRPr="00766E87">
        <w:t>w udzia</w:t>
      </w:r>
      <w:r w:rsidRPr="00766E87">
        <w:rPr>
          <w:rFonts w:ascii="Times New Roman" w:hAnsi="Times New Roman" w:cs="Times New Roman"/>
        </w:rPr>
        <w:t>ł</w:t>
      </w:r>
      <w:r w:rsidRPr="00766E87">
        <w:t>u w post</w:t>
      </w:r>
      <w:r w:rsidRPr="00766E87">
        <w:rPr>
          <w:rFonts w:ascii="Times New Roman" w:hAnsi="Times New Roman" w:cs="Times New Roman"/>
        </w:rPr>
        <w:t>ę</w:t>
      </w:r>
      <w:r w:rsidRPr="00766E87">
        <w:t>powaniu lub kryteri</w:t>
      </w:r>
      <w:r w:rsidRPr="00766E87">
        <w:rPr>
          <w:rFonts w:cs="Times"/>
        </w:rPr>
        <w:t>ó</w:t>
      </w:r>
      <w:r w:rsidR="00C95875">
        <w:t>w selekcji</w:t>
      </w:r>
      <w:r w:rsidR="00567AB6" w:rsidRPr="00766E87">
        <w:t>:</w:t>
      </w:r>
    </w:p>
    <w:p w:rsidR="00567AB6" w:rsidRPr="00766E87" w:rsidRDefault="00567AB6" w:rsidP="00567AB6">
      <w:pPr>
        <w:pStyle w:val="ZPKTzmpktartykuempunktem"/>
      </w:pPr>
      <w:r w:rsidRPr="00766E87">
        <w:t>1)</w:t>
      </w:r>
      <w:r w:rsidR="00BF2571">
        <w:tab/>
      </w:r>
      <w:r w:rsidR="002079DB" w:rsidRPr="00766E87">
        <w:t>sk</w:t>
      </w:r>
      <w:r w:rsidR="002079DB" w:rsidRPr="00766E87">
        <w:rPr>
          <w:rFonts w:ascii="Times New Roman" w:hAnsi="Times New Roman" w:cs="Times New Roman"/>
        </w:rPr>
        <w:t>ł</w:t>
      </w:r>
      <w:r w:rsidR="002079DB" w:rsidRPr="00766E87">
        <w:t>ada tak</w:t>
      </w:r>
      <w:r w:rsidR="002079DB" w:rsidRPr="00766E87">
        <w:rPr>
          <w:rFonts w:ascii="Times New Roman" w:hAnsi="Times New Roman" w:cs="Times New Roman"/>
        </w:rPr>
        <w:t>ż</w:t>
      </w:r>
      <w:r w:rsidR="002079DB" w:rsidRPr="00766E87">
        <w:t>e jednolite dokumenty dotycz</w:t>
      </w:r>
      <w:r w:rsidR="002079DB" w:rsidRPr="00766E87">
        <w:rPr>
          <w:rFonts w:ascii="Times New Roman" w:hAnsi="Times New Roman" w:cs="Times New Roman"/>
        </w:rPr>
        <w:t>ą</w:t>
      </w:r>
      <w:r w:rsidR="002079DB" w:rsidRPr="00766E87">
        <w:t>ce tych podmiotów</w:t>
      </w:r>
      <w:r w:rsidRPr="00766E87">
        <w:t xml:space="preserve"> </w:t>
      </w:r>
      <w:r w:rsidR="00AE396B">
        <w:t>–</w:t>
      </w:r>
      <w:r w:rsidRPr="00766E87">
        <w:t xml:space="preserve"> je</w:t>
      </w:r>
      <w:r w:rsidRPr="00766E87">
        <w:rPr>
          <w:rFonts w:ascii="Times New Roman" w:hAnsi="Times New Roman" w:cs="Times New Roman"/>
        </w:rPr>
        <w:t>ż</w:t>
      </w:r>
      <w:r w:rsidRPr="00766E87">
        <w:t>eli warto</w:t>
      </w:r>
      <w:r w:rsidRPr="00766E87">
        <w:rPr>
          <w:rFonts w:ascii="Times New Roman" w:hAnsi="Times New Roman" w:cs="Times New Roman"/>
        </w:rPr>
        <w:t>ść</w:t>
      </w:r>
      <w:r w:rsidRPr="00766E87">
        <w:t xml:space="preserve"> zamówienia jest równa lub przekracza kwoty okre</w:t>
      </w:r>
      <w:r w:rsidRPr="00766E87">
        <w:rPr>
          <w:rFonts w:ascii="Times New Roman" w:hAnsi="Times New Roman" w:cs="Times New Roman"/>
        </w:rPr>
        <w:t>ś</w:t>
      </w:r>
      <w:r w:rsidRPr="00766E87">
        <w:t>lone w przepisach wydanych na podstawie art. 11 ust. 8;</w:t>
      </w:r>
    </w:p>
    <w:p w:rsidR="00C45B08" w:rsidRPr="00766E87" w:rsidRDefault="00567AB6" w:rsidP="009000A2">
      <w:pPr>
        <w:pStyle w:val="ZPKTzmpktartykuempunktem"/>
      </w:pPr>
      <w:r w:rsidRPr="00766E87">
        <w:t>2)</w:t>
      </w:r>
      <w:r w:rsidR="00BF2571">
        <w:tab/>
      </w:r>
      <w:r w:rsidRPr="00766E87">
        <w:t>zamieszcza informacje o tych podmiotach w o</w:t>
      </w:r>
      <w:r w:rsidRPr="00766E87">
        <w:rPr>
          <w:rFonts w:ascii="Times New Roman" w:hAnsi="Times New Roman" w:cs="Times New Roman"/>
        </w:rPr>
        <w:t>ś</w:t>
      </w:r>
      <w:r w:rsidRPr="00766E87">
        <w:t>w</w:t>
      </w:r>
      <w:r w:rsidR="00A2257B">
        <w:t>iadczeniu, o którym mowa w ust. </w:t>
      </w:r>
      <w:r w:rsidRPr="00766E87">
        <w:t xml:space="preserve">1 </w:t>
      </w:r>
      <w:r w:rsidR="00AE396B">
        <w:t>–</w:t>
      </w:r>
      <w:r w:rsidRPr="00766E87">
        <w:t xml:space="preserve"> je</w:t>
      </w:r>
      <w:r w:rsidRPr="00766E87">
        <w:rPr>
          <w:rFonts w:ascii="Times New Roman" w:hAnsi="Times New Roman" w:cs="Times New Roman"/>
        </w:rPr>
        <w:t>ż</w:t>
      </w:r>
      <w:r w:rsidRPr="00766E87">
        <w:t>eli warto</w:t>
      </w:r>
      <w:r w:rsidRPr="00766E87">
        <w:rPr>
          <w:rFonts w:ascii="Times New Roman" w:hAnsi="Times New Roman" w:cs="Times New Roman"/>
        </w:rPr>
        <w:t>ść</w:t>
      </w:r>
      <w:r w:rsidRPr="00766E87">
        <w:t xml:space="preserve"> zamówienia jest mniejsza ni</w:t>
      </w:r>
      <w:r w:rsidRPr="00766E87">
        <w:rPr>
          <w:rFonts w:ascii="Times New Roman" w:hAnsi="Times New Roman" w:cs="Times New Roman"/>
        </w:rPr>
        <w:t>ż</w:t>
      </w:r>
      <w:r w:rsidRPr="00766E87">
        <w:t xml:space="preserve"> kwoty okre</w:t>
      </w:r>
      <w:r w:rsidRPr="00766E87">
        <w:rPr>
          <w:rFonts w:ascii="Times New Roman" w:hAnsi="Times New Roman" w:cs="Times New Roman"/>
        </w:rPr>
        <w:t>ś</w:t>
      </w:r>
      <w:r w:rsidRPr="00766E87">
        <w:t>lone w przepisach wydanych na podstawie art. 11 ust. 8.</w:t>
      </w:r>
    </w:p>
    <w:p w:rsidR="00C45B08" w:rsidRPr="00766E87" w:rsidRDefault="002079DB" w:rsidP="00544240">
      <w:pPr>
        <w:pStyle w:val="ZUSTzmustartykuempunktem"/>
      </w:pPr>
      <w:r w:rsidRPr="00766E87">
        <w:t>4. W przypadku wspólnego ubiegania si</w:t>
      </w:r>
      <w:r w:rsidRPr="00766E87">
        <w:rPr>
          <w:rFonts w:ascii="Times New Roman" w:hAnsi="Times New Roman" w:cs="Times New Roman"/>
        </w:rPr>
        <w:t>ę</w:t>
      </w:r>
      <w:r w:rsidRPr="00766E87">
        <w:t xml:space="preserve"> o zam</w:t>
      </w:r>
      <w:r w:rsidRPr="00766E87">
        <w:rPr>
          <w:rFonts w:cs="Times"/>
        </w:rPr>
        <w:t>ó</w:t>
      </w:r>
      <w:r w:rsidRPr="00766E87">
        <w:t>wienie przez wykonawc</w:t>
      </w:r>
      <w:r w:rsidRPr="00766E87">
        <w:rPr>
          <w:rFonts w:cs="Times"/>
        </w:rPr>
        <w:t>ó</w:t>
      </w:r>
      <w:r w:rsidRPr="00766E87">
        <w:t>w, jednolity dokument</w:t>
      </w:r>
      <w:r w:rsidR="00387F56">
        <w:t xml:space="preserve"> lub </w:t>
      </w:r>
      <w:r w:rsidR="00FF078D">
        <w:t>o</w:t>
      </w:r>
      <w:r w:rsidR="00FF078D">
        <w:rPr>
          <w:rFonts w:ascii="Times New Roman" w:hAnsi="Times New Roman" w:cs="Times New Roman"/>
        </w:rPr>
        <w:t>ś</w:t>
      </w:r>
      <w:r w:rsidR="00FF078D">
        <w:t>wiadczeni</w:t>
      </w:r>
      <w:r w:rsidR="00597B50">
        <w:t>e</w:t>
      </w:r>
      <w:r w:rsidRPr="00766E87">
        <w:t xml:space="preserve"> sk</w:t>
      </w:r>
      <w:r w:rsidRPr="00766E87">
        <w:rPr>
          <w:rFonts w:ascii="Times New Roman" w:hAnsi="Times New Roman" w:cs="Times New Roman"/>
        </w:rPr>
        <w:t>ł</w:t>
      </w:r>
      <w:r w:rsidRPr="00766E87">
        <w:t>ada ka</w:t>
      </w:r>
      <w:r w:rsidRPr="00766E87">
        <w:rPr>
          <w:rFonts w:ascii="Times New Roman" w:hAnsi="Times New Roman" w:cs="Times New Roman"/>
        </w:rPr>
        <w:t>ż</w:t>
      </w:r>
      <w:r w:rsidRPr="00766E87">
        <w:t>dy z wykonawc</w:t>
      </w:r>
      <w:r w:rsidRPr="00766E87">
        <w:rPr>
          <w:rFonts w:cs="Times"/>
        </w:rPr>
        <w:t>ó</w:t>
      </w:r>
      <w:r w:rsidRPr="00766E87">
        <w:t>w wsp</w:t>
      </w:r>
      <w:r w:rsidRPr="00766E87">
        <w:rPr>
          <w:rFonts w:cs="Times"/>
        </w:rPr>
        <w:t>ó</w:t>
      </w:r>
      <w:r w:rsidRPr="00766E87">
        <w:t>lnie ubiegaj</w:t>
      </w:r>
      <w:r w:rsidRPr="00766E87">
        <w:rPr>
          <w:rFonts w:ascii="Times New Roman" w:hAnsi="Times New Roman" w:cs="Times New Roman"/>
        </w:rPr>
        <w:t>ą</w:t>
      </w:r>
      <w:r w:rsidRPr="00766E87">
        <w:t>cych si</w:t>
      </w:r>
      <w:r w:rsidRPr="00766E87">
        <w:rPr>
          <w:rFonts w:ascii="Times New Roman" w:hAnsi="Times New Roman" w:cs="Times New Roman"/>
        </w:rPr>
        <w:t>ę</w:t>
      </w:r>
      <w:r w:rsidRPr="00766E87">
        <w:t xml:space="preserve"> o zam</w:t>
      </w:r>
      <w:r w:rsidRPr="00766E87">
        <w:rPr>
          <w:rFonts w:cs="Times"/>
        </w:rPr>
        <w:t>ó</w:t>
      </w:r>
      <w:r w:rsidRPr="00766E87">
        <w:t xml:space="preserve">wienie. </w:t>
      </w:r>
      <w:r w:rsidR="00597B50">
        <w:t>D</w:t>
      </w:r>
      <w:r w:rsidRPr="00766E87">
        <w:t xml:space="preserve">okumenty </w:t>
      </w:r>
      <w:r w:rsidR="00597B50">
        <w:t xml:space="preserve">te </w:t>
      </w:r>
      <w:r w:rsidRPr="00766E87">
        <w:t>powinny potwierdza</w:t>
      </w:r>
      <w:r w:rsidRPr="00766E87">
        <w:rPr>
          <w:rFonts w:ascii="Times New Roman" w:hAnsi="Times New Roman" w:cs="Times New Roman"/>
        </w:rPr>
        <w:t>ć</w:t>
      </w:r>
      <w:r w:rsidRPr="00766E87">
        <w:t xml:space="preserve"> spe</w:t>
      </w:r>
      <w:r w:rsidRPr="00766E87">
        <w:rPr>
          <w:rFonts w:ascii="Times New Roman" w:hAnsi="Times New Roman" w:cs="Times New Roman"/>
        </w:rPr>
        <w:t>ł</w:t>
      </w:r>
      <w:r w:rsidRPr="00766E87">
        <w:t>nianie warunk</w:t>
      </w:r>
      <w:r w:rsidRPr="00766E87">
        <w:rPr>
          <w:rFonts w:cs="Times"/>
        </w:rPr>
        <w:t>ó</w:t>
      </w:r>
      <w:r w:rsidRPr="00766E87">
        <w:t>w udzia</w:t>
      </w:r>
      <w:r w:rsidRPr="00766E87">
        <w:rPr>
          <w:rFonts w:ascii="Times New Roman" w:hAnsi="Times New Roman" w:cs="Times New Roman"/>
        </w:rPr>
        <w:t>ł</w:t>
      </w:r>
      <w:r w:rsidRPr="00766E87">
        <w:t>u w post</w:t>
      </w:r>
      <w:r w:rsidRPr="00766E87">
        <w:rPr>
          <w:rFonts w:ascii="Times New Roman" w:hAnsi="Times New Roman" w:cs="Times New Roman"/>
        </w:rPr>
        <w:t>ę</w:t>
      </w:r>
      <w:r w:rsidRPr="00766E87">
        <w:t>powaniu</w:t>
      </w:r>
      <w:r w:rsidR="00D66E3F" w:rsidRPr="00766E87">
        <w:t>, brak podstaw wyklu</w:t>
      </w:r>
      <w:r w:rsidR="00965EFF" w:rsidRPr="00766E87">
        <w:t>c</w:t>
      </w:r>
      <w:r w:rsidR="00D66E3F" w:rsidRPr="00766E87">
        <w:t>zenia</w:t>
      </w:r>
      <w:r w:rsidR="00A2257B">
        <w:t xml:space="preserve"> lub kryteria selekcji w </w:t>
      </w:r>
      <w:r w:rsidRPr="00766E87">
        <w:t>zakresie, w kt</w:t>
      </w:r>
      <w:r w:rsidRPr="00766E87">
        <w:rPr>
          <w:rFonts w:cs="Times"/>
        </w:rPr>
        <w:t>ó</w:t>
      </w:r>
      <w:r w:rsidRPr="00766E87">
        <w:t>rym ka</w:t>
      </w:r>
      <w:r w:rsidRPr="00766E87">
        <w:rPr>
          <w:rFonts w:ascii="Times New Roman" w:hAnsi="Times New Roman" w:cs="Times New Roman"/>
        </w:rPr>
        <w:t>ż</w:t>
      </w:r>
      <w:r w:rsidRPr="00766E87">
        <w:t>dy z wykonawc</w:t>
      </w:r>
      <w:r w:rsidRPr="00766E87">
        <w:rPr>
          <w:rFonts w:cs="Times"/>
        </w:rPr>
        <w:t>ó</w:t>
      </w:r>
      <w:r w:rsidRPr="00766E87">
        <w:t>w wykazuje spe</w:t>
      </w:r>
      <w:r w:rsidRPr="00766E87">
        <w:rPr>
          <w:rFonts w:ascii="Times New Roman" w:hAnsi="Times New Roman" w:cs="Times New Roman"/>
        </w:rPr>
        <w:t>ł</w:t>
      </w:r>
      <w:r w:rsidRPr="00766E87">
        <w:t>nianie warunk</w:t>
      </w:r>
      <w:r w:rsidRPr="00766E87">
        <w:rPr>
          <w:rFonts w:cs="Times"/>
        </w:rPr>
        <w:t>ó</w:t>
      </w:r>
      <w:r w:rsidRPr="00766E87">
        <w:t>w udzia</w:t>
      </w:r>
      <w:r w:rsidRPr="00766E87">
        <w:rPr>
          <w:rFonts w:ascii="Times New Roman" w:hAnsi="Times New Roman" w:cs="Times New Roman"/>
        </w:rPr>
        <w:t>ł</w:t>
      </w:r>
      <w:r w:rsidR="00A2257B">
        <w:t>u w </w:t>
      </w:r>
      <w:r w:rsidRPr="00766E87">
        <w:t>post</w:t>
      </w:r>
      <w:r w:rsidRPr="00766E87">
        <w:rPr>
          <w:rFonts w:ascii="Times New Roman" w:hAnsi="Times New Roman" w:cs="Times New Roman"/>
        </w:rPr>
        <w:t>ę</w:t>
      </w:r>
      <w:r w:rsidRPr="00766E87">
        <w:t>powaniu</w:t>
      </w:r>
      <w:r w:rsidR="00D66E3F" w:rsidRPr="00766E87">
        <w:t>, brak podstaw wykluczenia</w:t>
      </w:r>
      <w:r w:rsidRPr="00766E87">
        <w:t xml:space="preserve"> lub kryteria selekcji.</w:t>
      </w:r>
    </w:p>
    <w:p w:rsidR="00C45B08" w:rsidRPr="00766E87" w:rsidRDefault="002079DB" w:rsidP="00544240">
      <w:pPr>
        <w:pStyle w:val="ZUSTzmustartykuempunktem"/>
      </w:pPr>
      <w:r w:rsidRPr="00766E87">
        <w:t>5. Jednolity dokument sporz</w:t>
      </w:r>
      <w:r w:rsidRPr="00766E87">
        <w:rPr>
          <w:rFonts w:ascii="Times New Roman" w:hAnsi="Times New Roman" w:cs="Times New Roman"/>
        </w:rPr>
        <w:t>ą</w:t>
      </w:r>
      <w:r w:rsidRPr="00766E87">
        <w:t>dza si</w:t>
      </w:r>
      <w:r w:rsidRPr="00766E87">
        <w:rPr>
          <w:rFonts w:ascii="Times New Roman" w:hAnsi="Times New Roman" w:cs="Times New Roman"/>
        </w:rPr>
        <w:t>ę</w:t>
      </w:r>
      <w:r w:rsidRPr="00766E87">
        <w:t xml:space="preserve"> zgodnie ze wzorem standardowego formularza okre</w:t>
      </w:r>
      <w:r w:rsidRPr="00766E87">
        <w:rPr>
          <w:rFonts w:ascii="Times New Roman" w:hAnsi="Times New Roman" w:cs="Times New Roman"/>
        </w:rPr>
        <w:t>ś</w:t>
      </w:r>
      <w:r w:rsidRPr="00766E87">
        <w:t>lon</w:t>
      </w:r>
      <w:r w:rsidR="00C95875">
        <w:t>ym</w:t>
      </w:r>
      <w:r w:rsidRPr="00766E87">
        <w:t xml:space="preserve"> w rozporz</w:t>
      </w:r>
      <w:r w:rsidRPr="00766E87">
        <w:rPr>
          <w:rFonts w:ascii="Times New Roman" w:hAnsi="Times New Roman" w:cs="Times New Roman"/>
        </w:rPr>
        <w:t>ą</w:t>
      </w:r>
      <w:r w:rsidRPr="00766E87">
        <w:t xml:space="preserve">dzeniu wykonawczym Komisji Europejskiej </w:t>
      </w:r>
      <w:r w:rsidRPr="00766E87">
        <w:lastRenderedPageBreak/>
        <w:t>wydanym na podstawie art. 59</w:t>
      </w:r>
      <w:r w:rsidR="00BF2571">
        <w:t xml:space="preserve"> </w:t>
      </w:r>
      <w:r w:rsidRPr="00766E87">
        <w:t>ust. 2 dyrektywy 2014/24/UE oraz art. 80 ust</w:t>
      </w:r>
      <w:r w:rsidR="00597B50">
        <w:t>.</w:t>
      </w:r>
      <w:r w:rsidRPr="00766E87">
        <w:t xml:space="preserve"> 3 dyrektywy 2014/25/UE.</w:t>
      </w:r>
    </w:p>
    <w:p w:rsidR="009A3D93" w:rsidRPr="00766E87" w:rsidRDefault="002079DB" w:rsidP="00544240">
      <w:pPr>
        <w:pStyle w:val="ZUSTzmustartykuempunktem"/>
        <w:rPr>
          <w:rStyle w:val="Ppogrubienie"/>
        </w:rPr>
      </w:pPr>
      <w:r w:rsidRPr="00766E87">
        <w:t xml:space="preserve">6. </w:t>
      </w:r>
      <w:r w:rsidR="008C52B6" w:rsidRPr="00766E87">
        <w:t>Wykonawca może wykorzystać w jednolitym dokumencie nadal aktualne informacje</w:t>
      </w:r>
      <w:r w:rsidR="00BF2571">
        <w:t xml:space="preserve"> </w:t>
      </w:r>
      <w:r w:rsidR="008C52B6" w:rsidRPr="00766E87">
        <w:t>zawarte w innym jednolitym dokumencie złożonym w odrębnym postępowaniu o udzielenie zamówienia</w:t>
      </w:r>
      <w:r w:rsidRPr="00766E87">
        <w:t>.</w:t>
      </w:r>
      <w:r w:rsidR="008C2137">
        <w:t>”</w:t>
      </w:r>
      <w:r w:rsidR="00C45B08" w:rsidRPr="00766E87">
        <w:t>;</w:t>
      </w:r>
    </w:p>
    <w:p w:rsidR="00B03C5E" w:rsidRPr="00544240" w:rsidRDefault="008D69A7" w:rsidP="00204C02">
      <w:pPr>
        <w:pStyle w:val="PKTpunkt"/>
        <w:keepNext/>
        <w:rPr>
          <w:rStyle w:val="Ppogrubienie"/>
          <w:b w:val="0"/>
        </w:rPr>
      </w:pPr>
      <w:r w:rsidRPr="00544240">
        <w:rPr>
          <w:rStyle w:val="Ppogrubienie"/>
          <w:b w:val="0"/>
        </w:rPr>
        <w:t>37</w:t>
      </w:r>
      <w:r w:rsidR="009A3D93" w:rsidRPr="00544240">
        <w:rPr>
          <w:rStyle w:val="Ppogrubienie"/>
          <w:b w:val="0"/>
        </w:rPr>
        <w:t>)</w:t>
      </w:r>
      <w:r w:rsidR="00BF2571" w:rsidRPr="00544240">
        <w:rPr>
          <w:rStyle w:val="Ppogrubienie"/>
          <w:b w:val="0"/>
        </w:rPr>
        <w:tab/>
      </w:r>
      <w:r w:rsidR="00C45B08" w:rsidRPr="00544240">
        <w:rPr>
          <w:rStyle w:val="Ppogrubienie"/>
          <w:b w:val="0"/>
        </w:rPr>
        <w:t xml:space="preserve">w art. </w:t>
      </w:r>
      <w:r w:rsidR="007D4D4C" w:rsidRPr="00544240">
        <w:rPr>
          <w:rStyle w:val="Ppogrubienie"/>
          <w:b w:val="0"/>
        </w:rPr>
        <w:t>26</w:t>
      </w:r>
      <w:r w:rsidR="00B03C5E" w:rsidRPr="00544240">
        <w:rPr>
          <w:rStyle w:val="Ppogrubienie"/>
          <w:b w:val="0"/>
        </w:rPr>
        <w:t>:</w:t>
      </w:r>
    </w:p>
    <w:p w:rsidR="00C45B08" w:rsidRPr="00766E87" w:rsidRDefault="00C45B08" w:rsidP="00204C02">
      <w:pPr>
        <w:pStyle w:val="LITlitera"/>
        <w:keepNext/>
      </w:pPr>
      <w:r w:rsidRPr="00766E87">
        <w:t>a)</w:t>
      </w:r>
      <w:r w:rsidR="00BF2571">
        <w:tab/>
      </w:r>
      <w:r w:rsidRPr="00766E87">
        <w:t>ust 1</w:t>
      </w:r>
      <w:r w:rsidR="00BF2571">
        <w:t xml:space="preserve"> </w:t>
      </w:r>
      <w:r w:rsidR="00A84ED5" w:rsidRPr="00766E87">
        <w:t xml:space="preserve">i 2 </w:t>
      </w:r>
      <w:r w:rsidRPr="00766E87">
        <w:t>otrzymuj</w:t>
      </w:r>
      <w:r w:rsidR="00A84ED5" w:rsidRPr="00766E87">
        <w:t>ą</w:t>
      </w:r>
      <w:r w:rsidRPr="00766E87">
        <w:t xml:space="preserve"> brzmienie:</w:t>
      </w:r>
    </w:p>
    <w:p w:rsidR="00A73467" w:rsidRPr="00766E87" w:rsidRDefault="008C2137" w:rsidP="00A73467">
      <w:pPr>
        <w:pStyle w:val="ZLITUSTzmustliter"/>
      </w:pPr>
      <w:r>
        <w:t>„</w:t>
      </w:r>
      <w:r w:rsidR="00C45B08" w:rsidRPr="00766E87">
        <w:t>1. Zamawiaj</w:t>
      </w:r>
      <w:r w:rsidR="00C45B08" w:rsidRPr="00766E87">
        <w:rPr>
          <w:rFonts w:ascii="Times New Roman" w:hAnsi="Times New Roman" w:cs="Times New Roman"/>
        </w:rPr>
        <w:t>ą</w:t>
      </w:r>
      <w:r w:rsidR="00C45B08" w:rsidRPr="00766E87">
        <w:t>cy przed udzieleniem zamówienia, którego warto</w:t>
      </w:r>
      <w:r w:rsidR="00C45B08" w:rsidRPr="00766E87">
        <w:rPr>
          <w:rFonts w:ascii="Times New Roman" w:hAnsi="Times New Roman" w:cs="Times New Roman"/>
        </w:rPr>
        <w:t>ść</w:t>
      </w:r>
      <w:r w:rsidR="00C45B08" w:rsidRPr="00766E87">
        <w:t xml:space="preserve"> jest r</w:t>
      </w:r>
      <w:r w:rsidR="00C45B08" w:rsidRPr="00766E87">
        <w:rPr>
          <w:rFonts w:cs="Times"/>
        </w:rPr>
        <w:t>ó</w:t>
      </w:r>
      <w:r w:rsidR="00C45B08" w:rsidRPr="00766E87">
        <w:t>wna lub przekracza kwoty okre</w:t>
      </w:r>
      <w:r w:rsidR="00C45B08" w:rsidRPr="00766E87">
        <w:rPr>
          <w:rFonts w:ascii="Times New Roman" w:hAnsi="Times New Roman" w:cs="Times New Roman"/>
        </w:rPr>
        <w:t>ś</w:t>
      </w:r>
      <w:r w:rsidR="00C45B08" w:rsidRPr="00766E87">
        <w:t>lone w przepisach wydanych na podstawie art. 11 ust. 8, wzywa wykonawc</w:t>
      </w:r>
      <w:r w:rsidR="00C45B08" w:rsidRPr="00766E87">
        <w:rPr>
          <w:rFonts w:ascii="Times New Roman" w:hAnsi="Times New Roman" w:cs="Times New Roman"/>
        </w:rPr>
        <w:t>ę</w:t>
      </w:r>
      <w:r w:rsidR="00C45B08" w:rsidRPr="00766E87">
        <w:t>, kt</w:t>
      </w:r>
      <w:r w:rsidR="00C45B08" w:rsidRPr="00766E87">
        <w:rPr>
          <w:rFonts w:cs="Times"/>
        </w:rPr>
        <w:t>ó</w:t>
      </w:r>
      <w:r w:rsidR="00C45B08" w:rsidRPr="00766E87">
        <w:t>rego oferta zosta</w:t>
      </w:r>
      <w:r w:rsidR="00C45B08" w:rsidRPr="00766E87">
        <w:rPr>
          <w:rFonts w:ascii="Times New Roman" w:hAnsi="Times New Roman" w:cs="Times New Roman"/>
        </w:rPr>
        <w:t>ł</w:t>
      </w:r>
      <w:r w:rsidR="00C45B08" w:rsidRPr="00766E87">
        <w:t>a</w:t>
      </w:r>
      <w:r w:rsidR="00BF2571">
        <w:t xml:space="preserve"> </w:t>
      </w:r>
      <w:r w:rsidR="00986319">
        <w:t>oceniona jako najkorzystniejsza</w:t>
      </w:r>
      <w:r w:rsidR="00C45B08" w:rsidRPr="00766E87">
        <w:t>, do z</w:t>
      </w:r>
      <w:r w:rsidR="00C45B08" w:rsidRPr="00766E87">
        <w:rPr>
          <w:rFonts w:ascii="Times New Roman" w:hAnsi="Times New Roman" w:cs="Times New Roman"/>
        </w:rPr>
        <w:t>ł</w:t>
      </w:r>
      <w:r w:rsidR="00C45B08" w:rsidRPr="00766E87">
        <w:t>o</w:t>
      </w:r>
      <w:r w:rsidR="00C45B08" w:rsidRPr="00766E87">
        <w:rPr>
          <w:rFonts w:ascii="Times New Roman" w:hAnsi="Times New Roman" w:cs="Times New Roman"/>
        </w:rPr>
        <w:t>ż</w:t>
      </w:r>
      <w:r w:rsidR="00C45B08" w:rsidRPr="00766E87">
        <w:t>enia w wyznaczonym terminie aktualnych dokumentów potwierdzaj</w:t>
      </w:r>
      <w:r w:rsidR="00C45B08" w:rsidRPr="00766E87">
        <w:rPr>
          <w:rFonts w:ascii="Times New Roman" w:hAnsi="Times New Roman" w:cs="Times New Roman"/>
        </w:rPr>
        <w:t>ą</w:t>
      </w:r>
      <w:r w:rsidR="00C45B08" w:rsidRPr="00766E87">
        <w:t>cych okoliczno</w:t>
      </w:r>
      <w:r w:rsidR="00C45B08" w:rsidRPr="00766E87">
        <w:rPr>
          <w:rFonts w:ascii="Times New Roman" w:hAnsi="Times New Roman" w:cs="Times New Roman"/>
        </w:rPr>
        <w:t>ś</w:t>
      </w:r>
      <w:r w:rsidR="00C45B08" w:rsidRPr="00766E87">
        <w:t>ci, o kt</w:t>
      </w:r>
      <w:r w:rsidR="00C45B08" w:rsidRPr="00766E87">
        <w:rPr>
          <w:rFonts w:cs="Times"/>
        </w:rPr>
        <w:t>ó</w:t>
      </w:r>
      <w:r w:rsidR="00C45B08" w:rsidRPr="00766E87">
        <w:t>rych mowa w art. 25 ust. 1. Zdania pierwszego nie stosuje si</w:t>
      </w:r>
      <w:r w:rsidR="00C45B08" w:rsidRPr="00766E87">
        <w:rPr>
          <w:rFonts w:ascii="Times New Roman" w:hAnsi="Times New Roman" w:cs="Times New Roman"/>
        </w:rPr>
        <w:t>ę</w:t>
      </w:r>
      <w:r w:rsidR="00C45B08" w:rsidRPr="00766E87">
        <w:t xml:space="preserve"> do udzielania zam</w:t>
      </w:r>
      <w:r w:rsidR="00C45B08" w:rsidRPr="00766E87">
        <w:rPr>
          <w:rFonts w:cs="Times"/>
        </w:rPr>
        <w:t>ó</w:t>
      </w:r>
      <w:r w:rsidR="00C45B08" w:rsidRPr="00766E87">
        <w:t>wie</w:t>
      </w:r>
      <w:r w:rsidR="00C45B08" w:rsidRPr="00766E87">
        <w:rPr>
          <w:rFonts w:ascii="Times New Roman" w:hAnsi="Times New Roman" w:cs="Times New Roman"/>
        </w:rPr>
        <w:t>ń</w:t>
      </w:r>
      <w:r w:rsidR="00C45B08" w:rsidRPr="00766E87">
        <w:t xml:space="preserve"> w przypadkach, o kt</w:t>
      </w:r>
      <w:r w:rsidR="00C45B08" w:rsidRPr="00766E87">
        <w:rPr>
          <w:rFonts w:cs="Times"/>
        </w:rPr>
        <w:t>ó</w:t>
      </w:r>
      <w:r w:rsidR="00C45B08" w:rsidRPr="00766E87">
        <w:t>rych mowa w art. 101a ust. 1 pkt 1 lub pkt 2 lit. a.</w:t>
      </w:r>
    </w:p>
    <w:p w:rsidR="00C45B08" w:rsidRPr="00766E87" w:rsidRDefault="00C45B08" w:rsidP="00A73467">
      <w:pPr>
        <w:pStyle w:val="ZLITUSTzmustliter"/>
      </w:pPr>
      <w:r w:rsidRPr="00766E87">
        <w:t>2. Je</w:t>
      </w:r>
      <w:r w:rsidRPr="00766E87">
        <w:rPr>
          <w:rFonts w:ascii="Times New Roman" w:hAnsi="Times New Roman" w:cs="Times New Roman"/>
        </w:rPr>
        <w:t>ż</w:t>
      </w:r>
      <w:r w:rsidRPr="00766E87">
        <w:t>eli warto</w:t>
      </w:r>
      <w:r w:rsidRPr="00766E87">
        <w:rPr>
          <w:rFonts w:ascii="Times New Roman" w:hAnsi="Times New Roman" w:cs="Times New Roman"/>
        </w:rPr>
        <w:t>ść</w:t>
      </w:r>
      <w:r w:rsidRPr="00766E87">
        <w:t xml:space="preserve"> zam</w:t>
      </w:r>
      <w:r w:rsidRPr="00766E87">
        <w:rPr>
          <w:rFonts w:cs="Times"/>
        </w:rPr>
        <w:t>ó</w:t>
      </w:r>
      <w:r w:rsidRPr="00766E87">
        <w:t>wienia jest mniejsza ni</w:t>
      </w:r>
      <w:r w:rsidRPr="00766E87">
        <w:rPr>
          <w:rFonts w:ascii="Times New Roman" w:hAnsi="Times New Roman" w:cs="Times New Roman"/>
        </w:rPr>
        <w:t>ż</w:t>
      </w:r>
      <w:r w:rsidRPr="00766E87">
        <w:t xml:space="preserve"> kwoty okre</w:t>
      </w:r>
      <w:r w:rsidRPr="00766E87">
        <w:rPr>
          <w:rFonts w:ascii="Times New Roman" w:hAnsi="Times New Roman" w:cs="Times New Roman"/>
        </w:rPr>
        <w:t>ś</w:t>
      </w:r>
      <w:r w:rsidRPr="00766E87">
        <w:t>lone w przepisach wydanych na podstawie art. 11 ust. 8, zamawiaj</w:t>
      </w:r>
      <w:r w:rsidRPr="00766E87">
        <w:rPr>
          <w:rFonts w:ascii="Times New Roman" w:hAnsi="Times New Roman" w:cs="Times New Roman"/>
        </w:rPr>
        <w:t>ą</w:t>
      </w:r>
      <w:r w:rsidRPr="00766E87">
        <w:t>cy mo</w:t>
      </w:r>
      <w:r w:rsidRPr="00766E87">
        <w:rPr>
          <w:rFonts w:ascii="Times New Roman" w:hAnsi="Times New Roman" w:cs="Times New Roman"/>
        </w:rPr>
        <w:t>ż</w:t>
      </w:r>
      <w:r w:rsidRPr="00766E87">
        <w:t>e wezwa</w:t>
      </w:r>
      <w:r w:rsidRPr="00766E87">
        <w:rPr>
          <w:rFonts w:ascii="Times New Roman" w:hAnsi="Times New Roman" w:cs="Times New Roman"/>
        </w:rPr>
        <w:t>ć</w:t>
      </w:r>
      <w:r w:rsidRPr="00766E87">
        <w:t xml:space="preserve"> wykonawc</w:t>
      </w:r>
      <w:r w:rsidRPr="00766E87">
        <w:rPr>
          <w:rFonts w:ascii="Times New Roman" w:hAnsi="Times New Roman" w:cs="Times New Roman"/>
        </w:rPr>
        <w:t>ę</w:t>
      </w:r>
      <w:r w:rsidRPr="00766E87">
        <w:t>, kt</w:t>
      </w:r>
      <w:r w:rsidRPr="00766E87">
        <w:rPr>
          <w:rFonts w:cs="Times"/>
        </w:rPr>
        <w:t>ó</w:t>
      </w:r>
      <w:r w:rsidRPr="00766E87">
        <w:t>rego oferta zosta</w:t>
      </w:r>
      <w:r w:rsidRPr="00766E87">
        <w:rPr>
          <w:rFonts w:ascii="Times New Roman" w:hAnsi="Times New Roman" w:cs="Times New Roman"/>
        </w:rPr>
        <w:t>ł</w:t>
      </w:r>
      <w:r w:rsidRPr="00766E87">
        <w:t xml:space="preserve">a </w:t>
      </w:r>
      <w:r w:rsidR="00597B50">
        <w:t>oceniona</w:t>
      </w:r>
      <w:r w:rsidR="00597B50" w:rsidRPr="00766E87">
        <w:t xml:space="preserve"> </w:t>
      </w:r>
      <w:r w:rsidRPr="00766E87">
        <w:t>jako najkorzystniejsza, do z</w:t>
      </w:r>
      <w:r w:rsidRPr="00766E87">
        <w:rPr>
          <w:rFonts w:ascii="Times New Roman" w:hAnsi="Times New Roman" w:cs="Times New Roman"/>
        </w:rPr>
        <w:t>ł</w:t>
      </w:r>
      <w:r w:rsidRPr="00766E87">
        <w:t>o</w:t>
      </w:r>
      <w:r w:rsidRPr="00766E87">
        <w:rPr>
          <w:rFonts w:ascii="Times New Roman" w:hAnsi="Times New Roman" w:cs="Times New Roman"/>
        </w:rPr>
        <w:t>ż</w:t>
      </w:r>
      <w:r w:rsidR="00A2257B">
        <w:t>enia w </w:t>
      </w:r>
      <w:r w:rsidRPr="00766E87">
        <w:t>wyznaczonym terminie aktualnych dokumentów potwierdzaj</w:t>
      </w:r>
      <w:r w:rsidRPr="00766E87">
        <w:rPr>
          <w:rFonts w:ascii="Times New Roman" w:hAnsi="Times New Roman" w:cs="Times New Roman"/>
        </w:rPr>
        <w:t>ą</w:t>
      </w:r>
      <w:r w:rsidRPr="00766E87">
        <w:t>cych okoliczno</w:t>
      </w:r>
      <w:r w:rsidRPr="00766E87">
        <w:rPr>
          <w:rFonts w:ascii="Times New Roman" w:hAnsi="Times New Roman" w:cs="Times New Roman"/>
        </w:rPr>
        <w:t>ś</w:t>
      </w:r>
      <w:r w:rsidRPr="00766E87">
        <w:t>ci, o kt</w:t>
      </w:r>
      <w:r w:rsidRPr="00766E87">
        <w:rPr>
          <w:rFonts w:cs="Times"/>
        </w:rPr>
        <w:t>ó</w:t>
      </w:r>
      <w:r w:rsidRPr="00766E87">
        <w:t>rych mowa w art. 25 ust. 1</w:t>
      </w:r>
      <w:r w:rsidR="00A73467" w:rsidRPr="00766E87">
        <w:t>.</w:t>
      </w:r>
      <w:r w:rsidR="008C2137">
        <w:t>”</w:t>
      </w:r>
      <w:r w:rsidR="00597B50">
        <w:t>,</w:t>
      </w:r>
    </w:p>
    <w:p w:rsidR="00C45B08" w:rsidRPr="00766E87" w:rsidRDefault="00A84ED5" w:rsidP="00C45B08">
      <w:pPr>
        <w:pStyle w:val="LITlitera"/>
      </w:pPr>
      <w:r w:rsidRPr="00766E87">
        <w:t>b)</w:t>
      </w:r>
      <w:r w:rsidR="00BF2571">
        <w:tab/>
      </w:r>
      <w:r w:rsidR="00597B50" w:rsidRPr="00766E87">
        <w:t xml:space="preserve">uchyla </w:t>
      </w:r>
      <w:r w:rsidR="00597B50" w:rsidRPr="00766E87">
        <w:rPr>
          <w:rFonts w:hint="eastAsia"/>
        </w:rPr>
        <w:t>si</w:t>
      </w:r>
      <w:r w:rsidR="00597B50" w:rsidRPr="00597B50">
        <w:t>ę</w:t>
      </w:r>
      <w:r w:rsidR="00597B50" w:rsidRPr="00766E87">
        <w:t xml:space="preserve"> </w:t>
      </w:r>
      <w:r w:rsidRPr="00766E87">
        <w:t>ust. 2a i 2b</w:t>
      </w:r>
      <w:r w:rsidR="00597B50">
        <w:t>,</w:t>
      </w:r>
    </w:p>
    <w:p w:rsidR="00A73467" w:rsidRPr="00766E87" w:rsidRDefault="00A73467" w:rsidP="00204C02">
      <w:pPr>
        <w:pStyle w:val="LITlitera"/>
        <w:keepNext/>
      </w:pPr>
      <w:r w:rsidRPr="00766E87">
        <w:t>c)</w:t>
      </w:r>
      <w:r w:rsidR="00BF2571">
        <w:tab/>
      </w:r>
      <w:r w:rsidRPr="00766E87">
        <w:t>ust. 2c otrzymuje</w:t>
      </w:r>
      <w:r w:rsidR="00BF2571">
        <w:t xml:space="preserve"> </w:t>
      </w:r>
      <w:r w:rsidRPr="00766E87">
        <w:t>brzmienie:</w:t>
      </w:r>
    </w:p>
    <w:p w:rsidR="00EC6E30" w:rsidRPr="00766E87" w:rsidRDefault="008C2137" w:rsidP="00EC6E30">
      <w:pPr>
        <w:pStyle w:val="ZLITUSTzmustliter"/>
      </w:pPr>
      <w:r>
        <w:t>„</w:t>
      </w:r>
      <w:r w:rsidR="00EC6E30" w:rsidRPr="00766E87">
        <w:t>2c. Je</w:t>
      </w:r>
      <w:r w:rsidR="00EC6E30" w:rsidRPr="00766E87">
        <w:rPr>
          <w:rFonts w:ascii="Times New Roman" w:hAnsi="Times New Roman" w:cs="Times New Roman"/>
        </w:rPr>
        <w:t>ż</w:t>
      </w:r>
      <w:r w:rsidR="00EC6E30" w:rsidRPr="00766E87">
        <w:t>eli z uzasadnionej przyczyny wykonawca nie mo</w:t>
      </w:r>
      <w:r w:rsidR="00EC6E30" w:rsidRPr="00766E87">
        <w:rPr>
          <w:rFonts w:ascii="Times New Roman" w:hAnsi="Times New Roman" w:cs="Times New Roman"/>
        </w:rPr>
        <w:t>ż</w:t>
      </w:r>
      <w:r w:rsidR="00EC6E30" w:rsidRPr="00766E87">
        <w:t>e z</w:t>
      </w:r>
      <w:r w:rsidR="00EC6E30" w:rsidRPr="00766E87">
        <w:rPr>
          <w:rFonts w:ascii="Times New Roman" w:hAnsi="Times New Roman" w:cs="Times New Roman"/>
        </w:rPr>
        <w:t>ł</w:t>
      </w:r>
      <w:r w:rsidR="00EC6E30" w:rsidRPr="00766E87">
        <w:t>o</w:t>
      </w:r>
      <w:r w:rsidR="00EC6E30" w:rsidRPr="00766E87">
        <w:rPr>
          <w:rFonts w:ascii="Times New Roman" w:hAnsi="Times New Roman" w:cs="Times New Roman"/>
        </w:rPr>
        <w:t>ż</w:t>
      </w:r>
      <w:r w:rsidR="00EC6E30" w:rsidRPr="00766E87">
        <w:t>y</w:t>
      </w:r>
      <w:r w:rsidR="00EC6E30" w:rsidRPr="00766E87">
        <w:rPr>
          <w:rFonts w:ascii="Times New Roman" w:hAnsi="Times New Roman" w:cs="Times New Roman"/>
        </w:rPr>
        <w:t>ć</w:t>
      </w:r>
      <w:r w:rsidR="00EC6E30" w:rsidRPr="00766E87">
        <w:t xml:space="preserve"> dokument</w:t>
      </w:r>
      <w:r w:rsidR="00EC6E30" w:rsidRPr="00766E87">
        <w:rPr>
          <w:rFonts w:cs="Times"/>
        </w:rPr>
        <w:t>ó</w:t>
      </w:r>
      <w:r w:rsidR="00EC6E30" w:rsidRPr="00766E87">
        <w:t>w dotycz</w:t>
      </w:r>
      <w:r w:rsidR="00EC6E30" w:rsidRPr="00766E87">
        <w:rPr>
          <w:rFonts w:ascii="Times New Roman" w:hAnsi="Times New Roman" w:cs="Times New Roman"/>
        </w:rPr>
        <w:t>ą</w:t>
      </w:r>
      <w:r w:rsidR="00EC6E30" w:rsidRPr="00766E87">
        <w:t>cych sytuacji finansowej lub ekonomicznej wymaganych przez zamawiaj</w:t>
      </w:r>
      <w:r w:rsidR="00EC6E30" w:rsidRPr="00766E87">
        <w:rPr>
          <w:rFonts w:ascii="Times New Roman" w:hAnsi="Times New Roman" w:cs="Times New Roman"/>
        </w:rPr>
        <w:t>ą</w:t>
      </w:r>
      <w:r w:rsidR="00EC6E30" w:rsidRPr="00766E87">
        <w:t>cego, mo</w:t>
      </w:r>
      <w:r w:rsidR="00EC6E30" w:rsidRPr="00766E87">
        <w:rPr>
          <w:rFonts w:ascii="Times New Roman" w:hAnsi="Times New Roman" w:cs="Times New Roman"/>
        </w:rPr>
        <w:t>ż</w:t>
      </w:r>
      <w:r w:rsidR="00EC6E30" w:rsidRPr="00766E87">
        <w:t>e z</w:t>
      </w:r>
      <w:r w:rsidR="00EC6E30" w:rsidRPr="00766E87">
        <w:rPr>
          <w:rFonts w:ascii="Times New Roman" w:hAnsi="Times New Roman" w:cs="Times New Roman"/>
        </w:rPr>
        <w:t>ł</w:t>
      </w:r>
      <w:r w:rsidR="00EC6E30" w:rsidRPr="00766E87">
        <w:t>o</w:t>
      </w:r>
      <w:r w:rsidR="00EC6E30" w:rsidRPr="00766E87">
        <w:rPr>
          <w:rFonts w:ascii="Times New Roman" w:hAnsi="Times New Roman" w:cs="Times New Roman"/>
        </w:rPr>
        <w:t>ż</w:t>
      </w:r>
      <w:r w:rsidR="00EC6E30" w:rsidRPr="00766E87">
        <w:t>y</w:t>
      </w:r>
      <w:r w:rsidR="00EC6E30" w:rsidRPr="00766E87">
        <w:rPr>
          <w:rFonts w:ascii="Times New Roman" w:hAnsi="Times New Roman" w:cs="Times New Roman"/>
        </w:rPr>
        <w:t>ć</w:t>
      </w:r>
      <w:r w:rsidR="00EC6E30" w:rsidRPr="00766E87">
        <w:t xml:space="preserve"> inny dokument, kt</w:t>
      </w:r>
      <w:r w:rsidR="00EC6E30" w:rsidRPr="00766E87">
        <w:rPr>
          <w:rFonts w:cs="Times"/>
        </w:rPr>
        <w:t>ó</w:t>
      </w:r>
      <w:r w:rsidR="00EC6E30" w:rsidRPr="00766E87">
        <w:t>ry w wystarczaj</w:t>
      </w:r>
      <w:r w:rsidR="00EC6E30" w:rsidRPr="00766E87">
        <w:rPr>
          <w:rFonts w:ascii="Times New Roman" w:hAnsi="Times New Roman" w:cs="Times New Roman"/>
        </w:rPr>
        <w:t>ą</w:t>
      </w:r>
      <w:r w:rsidR="00EC6E30" w:rsidRPr="00766E87">
        <w:t>cy spos</w:t>
      </w:r>
      <w:r w:rsidR="00EC6E30" w:rsidRPr="00766E87">
        <w:rPr>
          <w:rFonts w:cs="Times"/>
        </w:rPr>
        <w:t>ó</w:t>
      </w:r>
      <w:r w:rsidR="00EC6E30" w:rsidRPr="00766E87">
        <w:t>b potwierdza spe</w:t>
      </w:r>
      <w:r w:rsidR="00EC6E30" w:rsidRPr="00766E87">
        <w:rPr>
          <w:rFonts w:ascii="Times New Roman" w:hAnsi="Times New Roman" w:cs="Times New Roman"/>
        </w:rPr>
        <w:t>ł</w:t>
      </w:r>
      <w:r w:rsidR="00EC6E30" w:rsidRPr="00766E87">
        <w:t>nianie opisanego przez zamawiaj</w:t>
      </w:r>
      <w:r w:rsidR="00EC6E30" w:rsidRPr="00766E87">
        <w:rPr>
          <w:rFonts w:ascii="Times New Roman" w:hAnsi="Times New Roman" w:cs="Times New Roman"/>
        </w:rPr>
        <w:t>ą</w:t>
      </w:r>
      <w:r w:rsidR="00EC6E30" w:rsidRPr="00766E87">
        <w:t>cego warunku udzia</w:t>
      </w:r>
      <w:r w:rsidR="00EC6E30" w:rsidRPr="00766E87">
        <w:rPr>
          <w:rFonts w:ascii="Times New Roman" w:hAnsi="Times New Roman" w:cs="Times New Roman"/>
        </w:rPr>
        <w:t>ł</w:t>
      </w:r>
      <w:r w:rsidR="00A2257B">
        <w:t>u w </w:t>
      </w:r>
      <w:r w:rsidR="00EC6E30" w:rsidRPr="00766E87">
        <w:t>post</w:t>
      </w:r>
      <w:r w:rsidR="00EC6E30" w:rsidRPr="00766E87">
        <w:rPr>
          <w:rFonts w:ascii="Times New Roman" w:hAnsi="Times New Roman" w:cs="Times New Roman"/>
        </w:rPr>
        <w:t>ę</w:t>
      </w:r>
      <w:r w:rsidR="00EC6E30" w:rsidRPr="00766E87">
        <w:t>powaniu lub kryterium selekcji.</w:t>
      </w:r>
      <w:r>
        <w:t>”</w:t>
      </w:r>
      <w:r w:rsidR="00597B50">
        <w:t>,</w:t>
      </w:r>
    </w:p>
    <w:p w:rsidR="00A73467" w:rsidRPr="00766E87" w:rsidRDefault="00A73467" w:rsidP="00A73467">
      <w:pPr>
        <w:pStyle w:val="LITlitera"/>
      </w:pPr>
      <w:r w:rsidRPr="00766E87">
        <w:t>d)</w:t>
      </w:r>
      <w:r w:rsidR="00CE0921">
        <w:tab/>
      </w:r>
      <w:r w:rsidR="00597B50" w:rsidRPr="00766E87">
        <w:t xml:space="preserve">uchyla się </w:t>
      </w:r>
      <w:r w:rsidRPr="00766E87">
        <w:t>ust. 2d i 2e</w:t>
      </w:r>
      <w:r w:rsidR="00597B50">
        <w:t>,</w:t>
      </w:r>
    </w:p>
    <w:p w:rsidR="00A73467" w:rsidRPr="00766E87" w:rsidRDefault="00A73467" w:rsidP="00204C02">
      <w:pPr>
        <w:pStyle w:val="LITlitera"/>
        <w:keepNext/>
      </w:pPr>
      <w:r w:rsidRPr="00766E87">
        <w:t>e)</w:t>
      </w:r>
      <w:r w:rsidR="00CE0921">
        <w:tab/>
      </w:r>
      <w:r w:rsidRPr="00766E87">
        <w:t xml:space="preserve">po ust. 2e dodaje </w:t>
      </w:r>
      <w:r w:rsidRPr="00766E87">
        <w:rPr>
          <w:rFonts w:hint="eastAsia"/>
        </w:rPr>
        <w:t>si</w:t>
      </w:r>
      <w:r w:rsidRPr="00766E87">
        <w:rPr>
          <w:rFonts w:ascii="Times New Roman" w:hAnsi="Times New Roman" w:cs="Times New Roman"/>
        </w:rPr>
        <w:t>ę</w:t>
      </w:r>
      <w:r w:rsidRPr="00766E87">
        <w:t xml:space="preserve"> ust. 2f w brzmieniu:</w:t>
      </w:r>
    </w:p>
    <w:p w:rsidR="00A73467" w:rsidRPr="00766E87" w:rsidRDefault="008C2137" w:rsidP="00A73467">
      <w:pPr>
        <w:pStyle w:val="ZLITUSTzmustliter"/>
      </w:pPr>
      <w:r>
        <w:t>„</w:t>
      </w:r>
      <w:r w:rsidR="00A73467" w:rsidRPr="00766E87">
        <w:t>2f. Je</w:t>
      </w:r>
      <w:r w:rsidR="00A73467" w:rsidRPr="00766E87">
        <w:rPr>
          <w:rFonts w:ascii="Times New Roman" w:hAnsi="Times New Roman" w:cs="Times New Roman"/>
        </w:rPr>
        <w:t>ż</w:t>
      </w:r>
      <w:r w:rsidR="00A73467" w:rsidRPr="00766E87">
        <w:t>eli jest to niezb</w:t>
      </w:r>
      <w:r w:rsidR="00A73467" w:rsidRPr="00766E87">
        <w:rPr>
          <w:rFonts w:ascii="Times New Roman" w:hAnsi="Times New Roman" w:cs="Times New Roman"/>
        </w:rPr>
        <w:t>ę</w:t>
      </w:r>
      <w:r w:rsidR="00A73467" w:rsidRPr="00766E87">
        <w:t>dne do zapewnienia odpowiedniego przebiegu post</w:t>
      </w:r>
      <w:r w:rsidR="00A73467" w:rsidRPr="00766E87">
        <w:rPr>
          <w:rFonts w:ascii="Times New Roman" w:hAnsi="Times New Roman" w:cs="Times New Roman"/>
        </w:rPr>
        <w:t>ę</w:t>
      </w:r>
      <w:r w:rsidR="00A73467" w:rsidRPr="00766E87">
        <w:t>powania o udzielenie zam</w:t>
      </w:r>
      <w:r w:rsidR="00A73467" w:rsidRPr="00766E87">
        <w:rPr>
          <w:rFonts w:cs="Times"/>
        </w:rPr>
        <w:t>ó</w:t>
      </w:r>
      <w:r w:rsidR="00A73467" w:rsidRPr="00766E87">
        <w:t>wienia, zamawiaj</w:t>
      </w:r>
      <w:r w:rsidR="00A73467" w:rsidRPr="00766E87">
        <w:rPr>
          <w:rFonts w:ascii="Times New Roman" w:hAnsi="Times New Roman" w:cs="Times New Roman"/>
        </w:rPr>
        <w:t>ą</w:t>
      </w:r>
      <w:r w:rsidR="00A73467" w:rsidRPr="00766E87">
        <w:t>cy mo</w:t>
      </w:r>
      <w:r w:rsidR="00A73467" w:rsidRPr="00766E87">
        <w:rPr>
          <w:rFonts w:ascii="Times New Roman" w:hAnsi="Times New Roman" w:cs="Times New Roman"/>
        </w:rPr>
        <w:t>ż</w:t>
      </w:r>
      <w:r w:rsidR="00A73467" w:rsidRPr="00766E87">
        <w:t>e na ka</w:t>
      </w:r>
      <w:r w:rsidR="00A73467" w:rsidRPr="00766E87">
        <w:rPr>
          <w:rFonts w:ascii="Times New Roman" w:hAnsi="Times New Roman" w:cs="Times New Roman"/>
        </w:rPr>
        <w:t>ż</w:t>
      </w:r>
      <w:r w:rsidR="00A73467" w:rsidRPr="00766E87">
        <w:t>dym etapie post</w:t>
      </w:r>
      <w:r w:rsidR="00A73467" w:rsidRPr="00766E87">
        <w:rPr>
          <w:rFonts w:ascii="Times New Roman" w:hAnsi="Times New Roman" w:cs="Times New Roman"/>
        </w:rPr>
        <w:t>ę</w:t>
      </w:r>
      <w:r w:rsidR="00A73467" w:rsidRPr="00766E87">
        <w:t>powania wezwa</w:t>
      </w:r>
      <w:r w:rsidR="00A73467" w:rsidRPr="00766E87">
        <w:rPr>
          <w:rFonts w:ascii="Times New Roman" w:hAnsi="Times New Roman" w:cs="Times New Roman"/>
        </w:rPr>
        <w:t>ć</w:t>
      </w:r>
      <w:r w:rsidR="00A73467" w:rsidRPr="00766E87">
        <w:t xml:space="preserve"> wykonawc</w:t>
      </w:r>
      <w:r w:rsidR="00A73467" w:rsidRPr="00766E87">
        <w:rPr>
          <w:rFonts w:cs="Times"/>
        </w:rPr>
        <w:t>ó</w:t>
      </w:r>
      <w:r w:rsidR="00A73467" w:rsidRPr="00766E87">
        <w:t>w do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enia wszystkich lub niekt</w:t>
      </w:r>
      <w:r w:rsidR="00A73467" w:rsidRPr="00766E87">
        <w:rPr>
          <w:rFonts w:cs="Times"/>
        </w:rPr>
        <w:t>ó</w:t>
      </w:r>
      <w:r w:rsidR="00A73467" w:rsidRPr="00766E87">
        <w:t>rych dokument</w:t>
      </w:r>
      <w:r w:rsidR="00A73467" w:rsidRPr="00766E87">
        <w:rPr>
          <w:rFonts w:cs="Times"/>
        </w:rPr>
        <w:t>ó</w:t>
      </w:r>
      <w:r w:rsidR="00A73467" w:rsidRPr="00766E87">
        <w:t>w potwierdzaj</w:t>
      </w:r>
      <w:r w:rsidR="00A73467" w:rsidRPr="00766E87">
        <w:rPr>
          <w:rFonts w:ascii="Times New Roman" w:hAnsi="Times New Roman" w:cs="Times New Roman"/>
        </w:rPr>
        <w:t>ą</w:t>
      </w:r>
      <w:r w:rsidR="00A73467" w:rsidRPr="00766E87">
        <w:t xml:space="preserve">cych, </w:t>
      </w:r>
      <w:r w:rsidR="00A73467" w:rsidRPr="00766E87">
        <w:rPr>
          <w:rFonts w:ascii="Times New Roman" w:hAnsi="Times New Roman" w:cs="Times New Roman"/>
        </w:rPr>
        <w:t>ż</w:t>
      </w:r>
      <w:r w:rsidR="00A73467" w:rsidRPr="00766E87">
        <w:t>e nie podlegaj</w:t>
      </w:r>
      <w:r w:rsidR="00A73467" w:rsidRPr="00766E87">
        <w:rPr>
          <w:rFonts w:ascii="Times New Roman" w:hAnsi="Times New Roman" w:cs="Times New Roman"/>
        </w:rPr>
        <w:t>ą</w:t>
      </w:r>
      <w:r w:rsidR="00A73467" w:rsidRPr="00766E87">
        <w:t xml:space="preserve"> wykluczeniu, spe</w:t>
      </w:r>
      <w:r w:rsidR="00A73467" w:rsidRPr="00766E87">
        <w:rPr>
          <w:rFonts w:ascii="Times New Roman" w:hAnsi="Times New Roman" w:cs="Times New Roman"/>
        </w:rPr>
        <w:t>ł</w:t>
      </w:r>
      <w:r w:rsidR="00A73467" w:rsidRPr="00766E87">
        <w:t>niaj</w:t>
      </w:r>
      <w:r w:rsidR="00A73467" w:rsidRPr="00766E87">
        <w:rPr>
          <w:rFonts w:ascii="Times New Roman" w:hAnsi="Times New Roman" w:cs="Times New Roman"/>
        </w:rPr>
        <w:t>ą</w:t>
      </w:r>
      <w:r w:rsidR="00A73467" w:rsidRPr="00766E87">
        <w:t xml:space="preserve"> warunki udzia</w:t>
      </w:r>
      <w:r w:rsidR="00A73467" w:rsidRPr="00766E87">
        <w:rPr>
          <w:rFonts w:ascii="Times New Roman" w:hAnsi="Times New Roman" w:cs="Times New Roman"/>
        </w:rPr>
        <w:t>ł</w:t>
      </w:r>
      <w:r w:rsidR="00A73467" w:rsidRPr="00766E87">
        <w:t>u w post</w:t>
      </w:r>
      <w:r w:rsidR="00A73467" w:rsidRPr="00766E87">
        <w:rPr>
          <w:rFonts w:ascii="Times New Roman" w:hAnsi="Times New Roman" w:cs="Times New Roman"/>
        </w:rPr>
        <w:t>ę</w:t>
      </w:r>
      <w:r w:rsidR="00A73467" w:rsidRPr="00766E87">
        <w:t>powaniu lub kryteria selekcji, a je</w:t>
      </w:r>
      <w:r w:rsidR="00A73467" w:rsidRPr="00766E87">
        <w:rPr>
          <w:rFonts w:ascii="Times New Roman" w:hAnsi="Times New Roman" w:cs="Times New Roman"/>
        </w:rPr>
        <w:t>ż</w:t>
      </w:r>
      <w:r w:rsidR="00A73467" w:rsidRPr="00766E87">
        <w:t>eli zachodz</w:t>
      </w:r>
      <w:r w:rsidR="00A73467" w:rsidRPr="00766E87">
        <w:rPr>
          <w:rFonts w:ascii="Times New Roman" w:hAnsi="Times New Roman" w:cs="Times New Roman"/>
        </w:rPr>
        <w:t>ą</w:t>
      </w:r>
      <w:r w:rsidR="00A73467" w:rsidRPr="00766E87">
        <w:t xml:space="preserve"> uzasadnione </w:t>
      </w:r>
      <w:r w:rsidR="00A73467" w:rsidRPr="00766E87">
        <w:lastRenderedPageBreak/>
        <w:t xml:space="preserve">podstawy do uznania, </w:t>
      </w:r>
      <w:r w:rsidR="00A73467" w:rsidRPr="00766E87">
        <w:rPr>
          <w:rFonts w:ascii="Times New Roman" w:hAnsi="Times New Roman" w:cs="Times New Roman"/>
        </w:rPr>
        <w:t>ż</w:t>
      </w:r>
      <w:r w:rsidR="00A73467" w:rsidRPr="00766E87">
        <w:t>e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one uprzednio dokumenty nie s</w:t>
      </w:r>
      <w:r w:rsidR="00A73467" w:rsidRPr="00766E87">
        <w:rPr>
          <w:rFonts w:ascii="Times New Roman" w:hAnsi="Times New Roman" w:cs="Times New Roman"/>
        </w:rPr>
        <w:t>ą</w:t>
      </w:r>
      <w:r w:rsidR="00A73467" w:rsidRPr="00766E87">
        <w:t xml:space="preserve"> ju</w:t>
      </w:r>
      <w:r w:rsidR="00A73467" w:rsidRPr="00766E87">
        <w:rPr>
          <w:rFonts w:ascii="Times New Roman" w:hAnsi="Times New Roman" w:cs="Times New Roman"/>
        </w:rPr>
        <w:t>ż</w:t>
      </w:r>
      <w:r w:rsidR="00A73467" w:rsidRPr="00766E87">
        <w:t xml:space="preserve"> aktualne, do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enia aktualnych dokument</w:t>
      </w:r>
      <w:r w:rsidR="00A73467" w:rsidRPr="00766E87">
        <w:rPr>
          <w:rFonts w:cs="Times"/>
        </w:rPr>
        <w:t>ó</w:t>
      </w:r>
      <w:r w:rsidR="00A73467" w:rsidRPr="00766E87">
        <w:t>w.</w:t>
      </w:r>
      <w:r>
        <w:t>”</w:t>
      </w:r>
      <w:r w:rsidR="00597B50">
        <w:t>,</w:t>
      </w:r>
    </w:p>
    <w:p w:rsidR="00A73467" w:rsidRPr="00766E87" w:rsidRDefault="00A73467" w:rsidP="00204C02">
      <w:pPr>
        <w:pStyle w:val="LITlitera"/>
        <w:keepNext/>
      </w:pPr>
      <w:r w:rsidRPr="00766E87">
        <w:t>f)</w:t>
      </w:r>
      <w:r w:rsidR="00BF2571">
        <w:tab/>
      </w:r>
      <w:r w:rsidRPr="00766E87">
        <w:t>ust. 3 otrzymuje brzmienie:</w:t>
      </w:r>
    </w:p>
    <w:p w:rsidR="00A73467" w:rsidRPr="00766E87" w:rsidRDefault="008C2137" w:rsidP="00A73467">
      <w:pPr>
        <w:pStyle w:val="ZLITUSTzmustliter"/>
      </w:pPr>
      <w:r>
        <w:t>„</w:t>
      </w:r>
      <w:r w:rsidR="00A73467" w:rsidRPr="00766E87">
        <w:t>3. Je</w:t>
      </w:r>
      <w:r w:rsidR="00A73467" w:rsidRPr="00766E87">
        <w:rPr>
          <w:rFonts w:ascii="Times New Roman" w:hAnsi="Times New Roman" w:cs="Times New Roman"/>
        </w:rPr>
        <w:t>ż</w:t>
      </w:r>
      <w:r w:rsidR="00A73467" w:rsidRPr="00766E87">
        <w:t>eli wykonawca nie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y</w:t>
      </w:r>
      <w:r w:rsidR="00A73467" w:rsidRPr="00766E87">
        <w:rPr>
          <w:rFonts w:ascii="Times New Roman" w:hAnsi="Times New Roman" w:cs="Times New Roman"/>
        </w:rPr>
        <w:t>ł</w:t>
      </w:r>
      <w:r w:rsidR="00A73467" w:rsidRPr="00766E87">
        <w:t xml:space="preserve"> o</w:t>
      </w:r>
      <w:r w:rsidR="00A73467" w:rsidRPr="00766E87">
        <w:rPr>
          <w:rFonts w:ascii="Times New Roman" w:hAnsi="Times New Roman" w:cs="Times New Roman"/>
        </w:rPr>
        <w:t>ś</w:t>
      </w:r>
      <w:r w:rsidR="00A73467" w:rsidRPr="00766E87">
        <w:t>wiadczenia, o którym</w:t>
      </w:r>
      <w:r w:rsidR="00BF2571">
        <w:t xml:space="preserve"> </w:t>
      </w:r>
      <w:r w:rsidR="00A73467" w:rsidRPr="00766E87">
        <w:t>mowa w art. 25</w:t>
      </w:r>
      <w:r w:rsidR="005E704A" w:rsidRPr="00766E87">
        <w:t xml:space="preserve">a </w:t>
      </w:r>
      <w:r w:rsidR="00A2257B">
        <w:t>ust. </w:t>
      </w:r>
      <w:r w:rsidR="00A73467" w:rsidRPr="00766E87">
        <w:t>1, jednolitego dokumentu, dokumentów potwierdzaj</w:t>
      </w:r>
      <w:r w:rsidR="00A73467" w:rsidRPr="00766E87">
        <w:rPr>
          <w:rFonts w:ascii="Times New Roman" w:hAnsi="Times New Roman" w:cs="Times New Roman"/>
        </w:rPr>
        <w:t>ą</w:t>
      </w:r>
      <w:r w:rsidR="00A73467" w:rsidRPr="00766E87">
        <w:t>cych okoliczno</w:t>
      </w:r>
      <w:r w:rsidR="00A73467" w:rsidRPr="00766E87">
        <w:rPr>
          <w:rFonts w:ascii="Times New Roman" w:hAnsi="Times New Roman" w:cs="Times New Roman"/>
        </w:rPr>
        <w:t>ś</w:t>
      </w:r>
      <w:r w:rsidR="00A73467" w:rsidRPr="00766E87">
        <w:t>ci, o</w:t>
      </w:r>
      <w:r w:rsidR="00A2257B">
        <w:t> </w:t>
      </w:r>
      <w:r w:rsidR="00A73467" w:rsidRPr="00766E87">
        <w:t>kt</w:t>
      </w:r>
      <w:r w:rsidR="00A73467" w:rsidRPr="00766E87">
        <w:rPr>
          <w:rFonts w:cs="Times"/>
        </w:rPr>
        <w:t>ó</w:t>
      </w:r>
      <w:r w:rsidR="00A73467" w:rsidRPr="00766E87">
        <w:t>rych mowa w art. 25 ust. 1, lub innych dokumentów niezb</w:t>
      </w:r>
      <w:r w:rsidR="00A73467" w:rsidRPr="00766E87">
        <w:rPr>
          <w:rFonts w:ascii="Times New Roman" w:hAnsi="Times New Roman" w:cs="Times New Roman"/>
        </w:rPr>
        <w:t>ę</w:t>
      </w:r>
      <w:r w:rsidR="00A73467" w:rsidRPr="00766E87">
        <w:t>dnych do przeprowadzenia post</w:t>
      </w:r>
      <w:r w:rsidR="00A73467" w:rsidRPr="00766E87">
        <w:rPr>
          <w:rFonts w:ascii="Times New Roman" w:hAnsi="Times New Roman" w:cs="Times New Roman"/>
        </w:rPr>
        <w:t>ę</w:t>
      </w:r>
      <w:r w:rsidR="00A73467" w:rsidRPr="00766E87">
        <w:t>powania lub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ony jednolity dokument</w:t>
      </w:r>
      <w:r w:rsidR="00597B50">
        <w:t>, oświadczenia</w:t>
      </w:r>
      <w:r w:rsidR="00A73467" w:rsidRPr="00766E87">
        <w:t xml:space="preserve"> lub dokumenty s</w:t>
      </w:r>
      <w:r w:rsidR="00A73467" w:rsidRPr="00766E87">
        <w:rPr>
          <w:rFonts w:ascii="Times New Roman" w:hAnsi="Times New Roman" w:cs="Times New Roman"/>
        </w:rPr>
        <w:t>ą</w:t>
      </w:r>
      <w:r w:rsidR="00A73467" w:rsidRPr="00766E87">
        <w:t xml:space="preserve"> niekompletne, zawieraj</w:t>
      </w:r>
      <w:r w:rsidR="00A73467" w:rsidRPr="00766E87">
        <w:rPr>
          <w:rFonts w:ascii="Times New Roman" w:hAnsi="Times New Roman" w:cs="Times New Roman"/>
        </w:rPr>
        <w:t>ą</w:t>
      </w:r>
      <w:r w:rsidR="00A73467" w:rsidRPr="00766E87">
        <w:t xml:space="preserve"> b</w:t>
      </w:r>
      <w:r w:rsidR="00A73467" w:rsidRPr="00766E87">
        <w:rPr>
          <w:rFonts w:ascii="Times New Roman" w:hAnsi="Times New Roman" w:cs="Times New Roman"/>
        </w:rPr>
        <w:t>łę</w:t>
      </w:r>
      <w:r w:rsidR="00A73467" w:rsidRPr="00766E87">
        <w:t>dy lub budz</w:t>
      </w:r>
      <w:r w:rsidR="00A73467" w:rsidRPr="00766E87">
        <w:rPr>
          <w:rFonts w:ascii="Times New Roman" w:hAnsi="Times New Roman" w:cs="Times New Roman"/>
        </w:rPr>
        <w:t>ą</w:t>
      </w:r>
      <w:r w:rsidR="00A73467" w:rsidRPr="00766E87">
        <w:t xml:space="preserve"> wskazane przez zamawiaj</w:t>
      </w:r>
      <w:r w:rsidR="00A73467" w:rsidRPr="00766E87">
        <w:rPr>
          <w:rFonts w:ascii="Times New Roman" w:hAnsi="Times New Roman" w:cs="Times New Roman"/>
        </w:rPr>
        <w:t>ą</w:t>
      </w:r>
      <w:r w:rsidR="00A73467" w:rsidRPr="00766E87">
        <w:t>cego w</w:t>
      </w:r>
      <w:r w:rsidR="00A73467" w:rsidRPr="00766E87">
        <w:rPr>
          <w:rFonts w:ascii="Times New Roman" w:hAnsi="Times New Roman" w:cs="Times New Roman"/>
        </w:rPr>
        <w:t>ą</w:t>
      </w:r>
      <w:r w:rsidR="00A73467" w:rsidRPr="00766E87">
        <w:t>tpliwo</w:t>
      </w:r>
      <w:r w:rsidR="00A73467" w:rsidRPr="00766E87">
        <w:rPr>
          <w:rFonts w:ascii="Times New Roman" w:hAnsi="Times New Roman" w:cs="Times New Roman"/>
        </w:rPr>
        <w:t>ś</w:t>
      </w:r>
      <w:r w:rsidR="00A73467" w:rsidRPr="00766E87">
        <w:t>ci, zamawiaj</w:t>
      </w:r>
      <w:r w:rsidR="00A73467" w:rsidRPr="00766E87">
        <w:rPr>
          <w:rFonts w:ascii="Times New Roman" w:hAnsi="Times New Roman" w:cs="Times New Roman"/>
        </w:rPr>
        <w:t>ą</w:t>
      </w:r>
      <w:r w:rsidR="00A73467" w:rsidRPr="00766E87">
        <w:t>cy wzywa do ich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enia, uzupe</w:t>
      </w:r>
      <w:r w:rsidR="00A73467" w:rsidRPr="00766E87">
        <w:rPr>
          <w:rFonts w:ascii="Times New Roman" w:hAnsi="Times New Roman" w:cs="Times New Roman"/>
        </w:rPr>
        <w:t>ł</w:t>
      </w:r>
      <w:r w:rsidR="00A73467" w:rsidRPr="00766E87">
        <w:t xml:space="preserve">nienia, poprawienia w terminie przez siebie wskazanym, chyba </w:t>
      </w:r>
      <w:r w:rsidR="00A73467" w:rsidRPr="00766E87">
        <w:rPr>
          <w:rFonts w:ascii="Times New Roman" w:hAnsi="Times New Roman" w:cs="Times New Roman"/>
        </w:rPr>
        <w:t>ż</w:t>
      </w:r>
      <w:r w:rsidR="00A73467" w:rsidRPr="00766E87">
        <w:t>e mimo ich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enia oferta wykonawcy podlega odrzuceniu albo konieczne by</w:t>
      </w:r>
      <w:r w:rsidR="00A73467" w:rsidRPr="00766E87">
        <w:rPr>
          <w:rFonts w:ascii="Times New Roman" w:hAnsi="Times New Roman" w:cs="Times New Roman"/>
        </w:rPr>
        <w:t>ł</w:t>
      </w:r>
      <w:r w:rsidR="00A73467" w:rsidRPr="00766E87">
        <w:t>oby uniewa</w:t>
      </w:r>
      <w:r w:rsidR="00A73467" w:rsidRPr="00766E87">
        <w:rPr>
          <w:rFonts w:ascii="Times New Roman" w:hAnsi="Times New Roman" w:cs="Times New Roman"/>
        </w:rPr>
        <w:t>ż</w:t>
      </w:r>
      <w:r w:rsidR="00A73467" w:rsidRPr="00766E87">
        <w:t>nienie post</w:t>
      </w:r>
      <w:r w:rsidR="00A73467" w:rsidRPr="00766E87">
        <w:rPr>
          <w:rFonts w:ascii="Times New Roman" w:hAnsi="Times New Roman" w:cs="Times New Roman"/>
        </w:rPr>
        <w:t>ę</w:t>
      </w:r>
      <w:r w:rsidR="00A73467" w:rsidRPr="00766E87">
        <w:t>powania.</w:t>
      </w:r>
      <w:r>
        <w:t>”</w:t>
      </w:r>
      <w:r w:rsidR="00597B50">
        <w:t>,</w:t>
      </w:r>
    </w:p>
    <w:p w:rsidR="00A73467" w:rsidRPr="00766E87" w:rsidRDefault="00A73467" w:rsidP="00204C02">
      <w:pPr>
        <w:pStyle w:val="LITlitera"/>
        <w:keepNext/>
      </w:pPr>
      <w:r w:rsidRPr="00766E87">
        <w:t>g)</w:t>
      </w:r>
      <w:r w:rsidR="00BF2571">
        <w:tab/>
      </w:r>
      <w:r w:rsidRPr="00766E87">
        <w:t xml:space="preserve">po ust. 3 dodaje </w:t>
      </w:r>
      <w:r w:rsidRPr="00766E87">
        <w:rPr>
          <w:rFonts w:hint="eastAsia"/>
        </w:rPr>
        <w:t>si</w:t>
      </w:r>
      <w:r w:rsidRPr="00766E87">
        <w:rPr>
          <w:rFonts w:ascii="Times New Roman" w:hAnsi="Times New Roman" w:cs="Times New Roman"/>
        </w:rPr>
        <w:t>ę</w:t>
      </w:r>
      <w:r w:rsidRPr="00766E87">
        <w:t xml:space="preserve"> ust. 3a w brzmieniu:</w:t>
      </w:r>
    </w:p>
    <w:p w:rsidR="00A73467" w:rsidRPr="00766E87" w:rsidRDefault="008C2137" w:rsidP="00A73467">
      <w:pPr>
        <w:pStyle w:val="ZLITUSTzmustliter"/>
      </w:pPr>
      <w:r>
        <w:t>„</w:t>
      </w:r>
      <w:r w:rsidR="00A73467" w:rsidRPr="00766E87">
        <w:t>3</w:t>
      </w:r>
      <w:r w:rsidR="00A84ED5" w:rsidRPr="00766E87">
        <w:t>a</w:t>
      </w:r>
      <w:r w:rsidR="00A73467" w:rsidRPr="00766E87">
        <w:t xml:space="preserve">. </w:t>
      </w:r>
      <w:r w:rsidR="00A84ED5" w:rsidRPr="00766E87">
        <w:t>Je</w:t>
      </w:r>
      <w:r w:rsidR="00A84ED5" w:rsidRPr="00766E87">
        <w:rPr>
          <w:rFonts w:ascii="Times New Roman" w:hAnsi="Times New Roman" w:cs="Times New Roman"/>
        </w:rPr>
        <w:t>ż</w:t>
      </w:r>
      <w:r w:rsidR="00A84ED5" w:rsidRPr="00766E87">
        <w:t>eli wykonawca nie z</w:t>
      </w:r>
      <w:r w:rsidR="00A84ED5" w:rsidRPr="00766E87">
        <w:rPr>
          <w:rFonts w:ascii="Times New Roman" w:hAnsi="Times New Roman" w:cs="Times New Roman"/>
        </w:rPr>
        <w:t>ł</w:t>
      </w:r>
      <w:r w:rsidR="00A84ED5" w:rsidRPr="00766E87">
        <w:t>o</w:t>
      </w:r>
      <w:r w:rsidR="00A84ED5" w:rsidRPr="00766E87">
        <w:rPr>
          <w:rFonts w:ascii="Times New Roman" w:hAnsi="Times New Roman" w:cs="Times New Roman"/>
        </w:rPr>
        <w:t>ż</w:t>
      </w:r>
      <w:r w:rsidR="00A84ED5" w:rsidRPr="00766E87">
        <w:t>y</w:t>
      </w:r>
      <w:r w:rsidR="00A84ED5" w:rsidRPr="00766E87">
        <w:rPr>
          <w:rFonts w:ascii="Times New Roman" w:hAnsi="Times New Roman" w:cs="Times New Roman"/>
        </w:rPr>
        <w:t>ł</w:t>
      </w:r>
      <w:r w:rsidR="00A84ED5" w:rsidRPr="00766E87">
        <w:t xml:space="preserve"> wymaganych pe</w:t>
      </w:r>
      <w:r w:rsidR="00A84ED5" w:rsidRPr="00766E87">
        <w:rPr>
          <w:rFonts w:ascii="Times New Roman" w:hAnsi="Times New Roman" w:cs="Times New Roman"/>
        </w:rPr>
        <w:t>ł</w:t>
      </w:r>
      <w:r w:rsidR="00A84ED5" w:rsidRPr="00766E87">
        <w:t>nomocnictw albo z</w:t>
      </w:r>
      <w:r w:rsidR="00A84ED5" w:rsidRPr="00766E87">
        <w:rPr>
          <w:rFonts w:ascii="Times New Roman" w:hAnsi="Times New Roman" w:cs="Times New Roman"/>
        </w:rPr>
        <w:t>ł</w:t>
      </w:r>
      <w:r w:rsidR="00A84ED5" w:rsidRPr="00766E87">
        <w:t>o</w:t>
      </w:r>
      <w:r w:rsidR="00A84ED5" w:rsidRPr="00766E87">
        <w:rPr>
          <w:rFonts w:ascii="Times New Roman" w:hAnsi="Times New Roman" w:cs="Times New Roman"/>
        </w:rPr>
        <w:t>ż</w:t>
      </w:r>
      <w:r w:rsidR="00A84ED5" w:rsidRPr="00766E87">
        <w:t>y</w:t>
      </w:r>
      <w:r w:rsidR="00A84ED5" w:rsidRPr="00766E87">
        <w:rPr>
          <w:rFonts w:ascii="Times New Roman" w:hAnsi="Times New Roman" w:cs="Times New Roman"/>
        </w:rPr>
        <w:t>ł</w:t>
      </w:r>
      <w:r w:rsidR="00A84ED5" w:rsidRPr="00766E87">
        <w:t xml:space="preserve"> wadliwe pe</w:t>
      </w:r>
      <w:r w:rsidR="00A84ED5" w:rsidRPr="00766E87">
        <w:rPr>
          <w:rFonts w:ascii="Times New Roman" w:hAnsi="Times New Roman" w:cs="Times New Roman"/>
        </w:rPr>
        <w:t>ł</w:t>
      </w:r>
      <w:r w:rsidR="00A84ED5" w:rsidRPr="00766E87">
        <w:t>nomocnictwa, zamawiaj</w:t>
      </w:r>
      <w:r w:rsidR="00A84ED5" w:rsidRPr="00766E87">
        <w:rPr>
          <w:rFonts w:ascii="Times New Roman" w:hAnsi="Times New Roman" w:cs="Times New Roman"/>
        </w:rPr>
        <w:t>ą</w:t>
      </w:r>
      <w:r w:rsidR="00A84ED5" w:rsidRPr="00766E87">
        <w:t>cy wzywa do ich z</w:t>
      </w:r>
      <w:r w:rsidR="00A84ED5" w:rsidRPr="00766E87">
        <w:rPr>
          <w:rFonts w:ascii="Times New Roman" w:hAnsi="Times New Roman" w:cs="Times New Roman"/>
        </w:rPr>
        <w:t>ł</w:t>
      </w:r>
      <w:r w:rsidR="00A84ED5" w:rsidRPr="00766E87">
        <w:t>o</w:t>
      </w:r>
      <w:r w:rsidR="00A84ED5" w:rsidRPr="00766E87">
        <w:rPr>
          <w:rFonts w:ascii="Times New Roman" w:hAnsi="Times New Roman" w:cs="Times New Roman"/>
        </w:rPr>
        <w:t>ż</w:t>
      </w:r>
      <w:r w:rsidR="00A84ED5" w:rsidRPr="00766E87">
        <w:t>enia w terminie</w:t>
      </w:r>
      <w:r w:rsidR="00597B50">
        <w:t xml:space="preserve"> przez siebie</w:t>
      </w:r>
      <w:r w:rsidR="00A84ED5" w:rsidRPr="00766E87">
        <w:t xml:space="preserve"> wskazanym</w:t>
      </w:r>
      <w:r w:rsidR="00A73467" w:rsidRPr="00766E87">
        <w:t>.</w:t>
      </w:r>
      <w:r>
        <w:t>”</w:t>
      </w:r>
      <w:r w:rsidR="00597B50">
        <w:t>,</w:t>
      </w:r>
    </w:p>
    <w:p w:rsidR="00A73467" w:rsidRPr="00766E87" w:rsidRDefault="00A73467" w:rsidP="00204C02">
      <w:pPr>
        <w:pStyle w:val="LITlitera"/>
        <w:keepNext/>
      </w:pPr>
      <w:r w:rsidRPr="00766E87">
        <w:t>h)</w:t>
      </w:r>
      <w:r w:rsidR="00BF2571">
        <w:tab/>
      </w:r>
      <w:r w:rsidRPr="00766E87">
        <w:t xml:space="preserve">po ust. 5 dodaje </w:t>
      </w:r>
      <w:r w:rsidRPr="00766E87">
        <w:rPr>
          <w:rFonts w:hint="eastAsia"/>
        </w:rPr>
        <w:t>si</w:t>
      </w:r>
      <w:r w:rsidRPr="00766E87">
        <w:rPr>
          <w:rFonts w:ascii="Times New Roman" w:hAnsi="Times New Roman" w:cs="Times New Roman"/>
        </w:rPr>
        <w:t>ę</w:t>
      </w:r>
      <w:r w:rsidRPr="00766E87">
        <w:t xml:space="preserve"> ust. 6</w:t>
      </w:r>
      <w:r w:rsidR="00C5590C" w:rsidRPr="00766E87">
        <w:t xml:space="preserve"> i 7</w:t>
      </w:r>
      <w:r w:rsidRPr="00766E87">
        <w:t xml:space="preserve"> w brzmieniu:</w:t>
      </w:r>
    </w:p>
    <w:p w:rsidR="00C5590C" w:rsidRPr="00766E87" w:rsidRDefault="008C2137" w:rsidP="00C5590C">
      <w:pPr>
        <w:pStyle w:val="ZLITUSTzmustliter"/>
      </w:pPr>
      <w:r>
        <w:t>„</w:t>
      </w:r>
      <w:r w:rsidR="00A73467" w:rsidRPr="00766E87">
        <w:t>6. Wykonawca nie jest zobowi</w:t>
      </w:r>
      <w:r w:rsidR="00A73467" w:rsidRPr="00766E87">
        <w:rPr>
          <w:rFonts w:ascii="Times New Roman" w:hAnsi="Times New Roman" w:cs="Times New Roman"/>
        </w:rPr>
        <w:t>ą</w:t>
      </w:r>
      <w:r w:rsidR="00A73467" w:rsidRPr="00766E87">
        <w:t>zany do z</w:t>
      </w:r>
      <w:r w:rsidR="00A73467" w:rsidRPr="00766E87">
        <w:rPr>
          <w:rFonts w:ascii="Times New Roman" w:hAnsi="Times New Roman" w:cs="Times New Roman"/>
        </w:rPr>
        <w:t>ł</w:t>
      </w:r>
      <w:r w:rsidR="00A73467" w:rsidRPr="00766E87">
        <w:t>o</w:t>
      </w:r>
      <w:r w:rsidR="00A73467" w:rsidRPr="00766E87">
        <w:rPr>
          <w:rFonts w:ascii="Times New Roman" w:hAnsi="Times New Roman" w:cs="Times New Roman"/>
        </w:rPr>
        <w:t>ż</w:t>
      </w:r>
      <w:r w:rsidR="00A73467" w:rsidRPr="00766E87">
        <w:t>enia dokument</w:t>
      </w:r>
      <w:r w:rsidR="00A73467" w:rsidRPr="00766E87">
        <w:rPr>
          <w:rFonts w:cs="Times"/>
        </w:rPr>
        <w:t>ó</w:t>
      </w:r>
      <w:r w:rsidR="00A73467" w:rsidRPr="00766E87">
        <w:t>w potwierdzaj</w:t>
      </w:r>
      <w:r w:rsidR="00A73467" w:rsidRPr="00766E87">
        <w:rPr>
          <w:rFonts w:ascii="Times New Roman" w:hAnsi="Times New Roman" w:cs="Times New Roman"/>
        </w:rPr>
        <w:t>ą</w:t>
      </w:r>
      <w:r w:rsidR="00A73467" w:rsidRPr="00766E87">
        <w:t xml:space="preserve">cych, </w:t>
      </w:r>
      <w:r w:rsidR="00A73467" w:rsidRPr="00766E87">
        <w:rPr>
          <w:rFonts w:ascii="Times New Roman" w:hAnsi="Times New Roman" w:cs="Times New Roman"/>
        </w:rPr>
        <w:t>ż</w:t>
      </w:r>
      <w:r w:rsidR="00A73467" w:rsidRPr="00766E87">
        <w:t>e nie podlega wykluczeniu, spe</w:t>
      </w:r>
      <w:r w:rsidR="00A73467" w:rsidRPr="00766E87">
        <w:rPr>
          <w:rFonts w:ascii="Times New Roman" w:hAnsi="Times New Roman" w:cs="Times New Roman"/>
        </w:rPr>
        <w:t>ł</w:t>
      </w:r>
      <w:r w:rsidR="00A73467" w:rsidRPr="00766E87">
        <w:t>nia warunki udzia</w:t>
      </w:r>
      <w:r w:rsidR="00A73467" w:rsidRPr="00766E87">
        <w:rPr>
          <w:rFonts w:ascii="Times New Roman" w:hAnsi="Times New Roman" w:cs="Times New Roman"/>
        </w:rPr>
        <w:t>ł</w:t>
      </w:r>
      <w:r w:rsidR="00A2257B">
        <w:t>u w </w:t>
      </w:r>
      <w:r w:rsidR="00A73467" w:rsidRPr="00766E87">
        <w:t>post</w:t>
      </w:r>
      <w:r w:rsidR="00A73467" w:rsidRPr="00766E87">
        <w:rPr>
          <w:rFonts w:ascii="Times New Roman" w:hAnsi="Times New Roman" w:cs="Times New Roman"/>
        </w:rPr>
        <w:t>ę</w:t>
      </w:r>
      <w:r w:rsidR="00A73467" w:rsidRPr="00766E87">
        <w:t>powaniu lub kryteria selekcji, je</w:t>
      </w:r>
      <w:r w:rsidR="00A73467" w:rsidRPr="00766E87">
        <w:rPr>
          <w:rFonts w:ascii="Times New Roman" w:hAnsi="Times New Roman" w:cs="Times New Roman"/>
        </w:rPr>
        <w:t>ż</w:t>
      </w:r>
      <w:r w:rsidR="00A73467" w:rsidRPr="00766E87">
        <w:t>eli zamawiaj</w:t>
      </w:r>
      <w:r w:rsidR="00A73467" w:rsidRPr="00766E87">
        <w:rPr>
          <w:rFonts w:ascii="Times New Roman" w:hAnsi="Times New Roman" w:cs="Times New Roman"/>
        </w:rPr>
        <w:t>ą</w:t>
      </w:r>
      <w:r w:rsidR="00A73467" w:rsidRPr="00766E87">
        <w:t>cy posiada dokumenty dotycz</w:t>
      </w:r>
      <w:r w:rsidR="00A73467" w:rsidRPr="00766E87">
        <w:rPr>
          <w:rFonts w:ascii="Times New Roman" w:hAnsi="Times New Roman" w:cs="Times New Roman"/>
        </w:rPr>
        <w:t>ą</w:t>
      </w:r>
      <w:r w:rsidR="00A73467" w:rsidRPr="00766E87">
        <w:t>ce tego wykonawcy lub mo</w:t>
      </w:r>
      <w:r w:rsidR="00A73467" w:rsidRPr="00766E87">
        <w:rPr>
          <w:rFonts w:ascii="Times New Roman" w:hAnsi="Times New Roman" w:cs="Times New Roman"/>
        </w:rPr>
        <w:t>ż</w:t>
      </w:r>
      <w:r w:rsidR="00A73467" w:rsidRPr="00766E87">
        <w:t>e je uzyska</w:t>
      </w:r>
      <w:r w:rsidR="00A73467" w:rsidRPr="00766E87">
        <w:rPr>
          <w:rFonts w:ascii="Times New Roman" w:hAnsi="Times New Roman" w:cs="Times New Roman"/>
        </w:rPr>
        <w:t>ć</w:t>
      </w:r>
      <w:r w:rsidR="00A73467" w:rsidRPr="00766E87">
        <w:t xml:space="preserve"> za pomoc</w:t>
      </w:r>
      <w:r w:rsidR="00A73467" w:rsidRPr="00766E87">
        <w:rPr>
          <w:rFonts w:ascii="Times New Roman" w:hAnsi="Times New Roman" w:cs="Times New Roman"/>
        </w:rPr>
        <w:t>ą</w:t>
      </w:r>
      <w:r w:rsidR="00A73467" w:rsidRPr="00766E87">
        <w:t xml:space="preserve"> bezp</w:t>
      </w:r>
      <w:r w:rsidR="00A73467" w:rsidRPr="00766E87">
        <w:rPr>
          <w:rFonts w:ascii="Times New Roman" w:hAnsi="Times New Roman" w:cs="Times New Roman"/>
        </w:rPr>
        <w:t>ł</w:t>
      </w:r>
      <w:r w:rsidR="00A2257B">
        <w:t>atnych i </w:t>
      </w:r>
      <w:r w:rsidR="00A73467" w:rsidRPr="00766E87">
        <w:t>og</w:t>
      </w:r>
      <w:r w:rsidR="00A73467" w:rsidRPr="00766E87">
        <w:rPr>
          <w:rFonts w:cs="Times"/>
        </w:rPr>
        <w:t>ó</w:t>
      </w:r>
      <w:r w:rsidR="00A73467" w:rsidRPr="00766E87">
        <w:t>lnodost</w:t>
      </w:r>
      <w:r w:rsidR="00A73467" w:rsidRPr="00766E87">
        <w:rPr>
          <w:rFonts w:ascii="Times New Roman" w:hAnsi="Times New Roman" w:cs="Times New Roman"/>
        </w:rPr>
        <w:t>ę</w:t>
      </w:r>
      <w:r w:rsidR="00A73467" w:rsidRPr="00766E87">
        <w:t>pnych baz danych, w szczeg</w:t>
      </w:r>
      <w:r w:rsidR="00A73467" w:rsidRPr="00766E87">
        <w:rPr>
          <w:rFonts w:cs="Times"/>
        </w:rPr>
        <w:t>ó</w:t>
      </w:r>
      <w:r w:rsidR="00A73467" w:rsidRPr="00766E87">
        <w:t>lno</w:t>
      </w:r>
      <w:r w:rsidR="00A73467" w:rsidRPr="00766E87">
        <w:rPr>
          <w:rFonts w:ascii="Times New Roman" w:hAnsi="Times New Roman" w:cs="Times New Roman"/>
        </w:rPr>
        <w:t>ś</w:t>
      </w:r>
      <w:r w:rsidR="00A73467" w:rsidRPr="00766E87">
        <w:t>ci rejestr</w:t>
      </w:r>
      <w:r w:rsidR="00A73467" w:rsidRPr="00766E87">
        <w:rPr>
          <w:rFonts w:cs="Times"/>
        </w:rPr>
        <w:t>ó</w:t>
      </w:r>
      <w:r w:rsidR="00A2257B">
        <w:t>w publicznych w </w:t>
      </w:r>
      <w:r w:rsidR="00A73467" w:rsidRPr="00766E87">
        <w:t>rozumieniu ustawy z dnia 17 lutego 2005 r. o informatyzacji dzia</w:t>
      </w:r>
      <w:r w:rsidR="00A73467" w:rsidRPr="00766E87">
        <w:rPr>
          <w:rFonts w:ascii="Times New Roman" w:hAnsi="Times New Roman" w:cs="Times New Roman"/>
        </w:rPr>
        <w:t>ł</w:t>
      </w:r>
      <w:r w:rsidR="00A73467" w:rsidRPr="00766E87">
        <w:t>alno</w:t>
      </w:r>
      <w:r w:rsidR="00A73467" w:rsidRPr="00766E87">
        <w:rPr>
          <w:rFonts w:ascii="Times New Roman" w:hAnsi="Times New Roman" w:cs="Times New Roman"/>
        </w:rPr>
        <w:t>ś</w:t>
      </w:r>
      <w:r w:rsidR="00A73467" w:rsidRPr="00766E87">
        <w:t>ci podmiot</w:t>
      </w:r>
      <w:r w:rsidR="00A73467" w:rsidRPr="00766E87">
        <w:rPr>
          <w:rFonts w:cs="Times"/>
        </w:rPr>
        <w:t>ó</w:t>
      </w:r>
      <w:r w:rsidR="00A73467" w:rsidRPr="00766E87">
        <w:t>w realizuj</w:t>
      </w:r>
      <w:r w:rsidR="00A73467" w:rsidRPr="00766E87">
        <w:rPr>
          <w:rFonts w:ascii="Times New Roman" w:hAnsi="Times New Roman" w:cs="Times New Roman"/>
        </w:rPr>
        <w:t>ą</w:t>
      </w:r>
      <w:r w:rsidR="00A73467" w:rsidRPr="00766E87">
        <w:t>cych zadania publiczne (Dz. U. z 2014 r. poz. 1114).</w:t>
      </w:r>
    </w:p>
    <w:p w:rsidR="00563C94" w:rsidRPr="00766E87" w:rsidRDefault="00C5590C" w:rsidP="00C5590C">
      <w:pPr>
        <w:pStyle w:val="ZLITUSTzmustliter"/>
      </w:pPr>
      <w:r w:rsidRPr="00766E87">
        <w:t>7</w:t>
      </w:r>
      <w:r w:rsidR="00563C94" w:rsidRPr="00766E87">
        <w:t>. Zamawiaj</w:t>
      </w:r>
      <w:r w:rsidR="00563C94" w:rsidRPr="00766E87">
        <w:rPr>
          <w:rFonts w:ascii="Times New Roman" w:hAnsi="Times New Roman" w:cs="Times New Roman"/>
        </w:rPr>
        <w:t>ą</w:t>
      </w:r>
      <w:r w:rsidR="00563C94" w:rsidRPr="00766E87">
        <w:t>cy korzysta z systemu e-Certis oraz wymaga przede wszystkim takich rodzaj</w:t>
      </w:r>
      <w:r w:rsidR="00563C94" w:rsidRPr="00766E87">
        <w:rPr>
          <w:rFonts w:cs="Times"/>
        </w:rPr>
        <w:t>ó</w:t>
      </w:r>
      <w:r w:rsidR="00563C94" w:rsidRPr="00766E87">
        <w:t>w za</w:t>
      </w:r>
      <w:r w:rsidR="00563C94" w:rsidRPr="00766E87">
        <w:rPr>
          <w:rFonts w:ascii="Times New Roman" w:hAnsi="Times New Roman" w:cs="Times New Roman"/>
        </w:rPr>
        <w:t>ś</w:t>
      </w:r>
      <w:r w:rsidR="00563C94" w:rsidRPr="00766E87">
        <w:t>wiadcze</w:t>
      </w:r>
      <w:r w:rsidR="00563C94" w:rsidRPr="00766E87">
        <w:rPr>
          <w:rFonts w:ascii="Times New Roman" w:hAnsi="Times New Roman" w:cs="Times New Roman"/>
        </w:rPr>
        <w:t>ń</w:t>
      </w:r>
      <w:r w:rsidR="00563C94" w:rsidRPr="00766E87">
        <w:t xml:space="preserve"> lub dowod</w:t>
      </w:r>
      <w:r w:rsidR="00563C94" w:rsidRPr="00766E87">
        <w:rPr>
          <w:rFonts w:cs="Times"/>
        </w:rPr>
        <w:t>ó</w:t>
      </w:r>
      <w:r w:rsidR="00563C94" w:rsidRPr="00766E87">
        <w:t>w w formie dokument</w:t>
      </w:r>
      <w:r w:rsidR="00563C94" w:rsidRPr="00766E87">
        <w:rPr>
          <w:rFonts w:cs="Times"/>
        </w:rPr>
        <w:t>ó</w:t>
      </w:r>
      <w:r w:rsidR="00563C94" w:rsidRPr="00766E87">
        <w:t>w, kt</w:t>
      </w:r>
      <w:r w:rsidR="00563C94" w:rsidRPr="00766E87">
        <w:rPr>
          <w:rFonts w:cs="Times"/>
        </w:rPr>
        <w:t>ó</w:t>
      </w:r>
      <w:r w:rsidR="00563C94" w:rsidRPr="00766E87">
        <w:t>re s</w:t>
      </w:r>
      <w:r w:rsidR="00563C94" w:rsidRPr="00766E87">
        <w:rPr>
          <w:rFonts w:ascii="Times New Roman" w:hAnsi="Times New Roman" w:cs="Times New Roman"/>
        </w:rPr>
        <w:t>ą</w:t>
      </w:r>
      <w:r w:rsidR="00563C94" w:rsidRPr="00766E87">
        <w:t xml:space="preserve"> obj</w:t>
      </w:r>
      <w:r w:rsidR="00563C94" w:rsidRPr="00766E87">
        <w:rPr>
          <w:rFonts w:ascii="Times New Roman" w:hAnsi="Times New Roman" w:cs="Times New Roman"/>
        </w:rPr>
        <w:t>ę</w:t>
      </w:r>
      <w:r w:rsidR="00563C94" w:rsidRPr="00766E87">
        <w:t>te tym systemem.</w:t>
      </w:r>
      <w:r w:rsidR="008C2137">
        <w:t>”</w:t>
      </w:r>
      <w:r w:rsidRPr="00766E87">
        <w:t>;</w:t>
      </w:r>
    </w:p>
    <w:p w:rsidR="00B03C5E" w:rsidRPr="00544240" w:rsidRDefault="008D69A7" w:rsidP="00544240">
      <w:pPr>
        <w:pStyle w:val="PKTpunkt"/>
        <w:rPr>
          <w:rStyle w:val="Ppogrubienie"/>
          <w:b w:val="0"/>
        </w:rPr>
      </w:pPr>
      <w:r w:rsidRPr="00544240">
        <w:rPr>
          <w:rStyle w:val="Ppogrubienie"/>
          <w:b w:val="0"/>
        </w:rPr>
        <w:t>38</w:t>
      </w:r>
      <w:r w:rsidR="00B03C5E" w:rsidRPr="00544240">
        <w:rPr>
          <w:rStyle w:val="Ppogrubienie"/>
          <w:b w:val="0"/>
        </w:rPr>
        <w:t>)</w:t>
      </w:r>
      <w:r w:rsidR="00B03C5E" w:rsidRPr="00544240">
        <w:rPr>
          <w:rStyle w:val="Ppogrubienie"/>
          <w:b w:val="0"/>
        </w:rPr>
        <w:tab/>
        <w:t>uchyla się art. 27;</w:t>
      </w:r>
    </w:p>
    <w:p w:rsidR="00B03C5E" w:rsidRPr="00544240" w:rsidRDefault="008D69A7" w:rsidP="00204C02">
      <w:pPr>
        <w:pStyle w:val="PKTpunkt"/>
        <w:keepNext/>
        <w:rPr>
          <w:rStyle w:val="Ppogrubienie"/>
          <w:b w:val="0"/>
        </w:rPr>
      </w:pPr>
      <w:r w:rsidRPr="00544240">
        <w:rPr>
          <w:rStyle w:val="Ppogrubienie"/>
          <w:b w:val="0"/>
        </w:rPr>
        <w:t>39</w:t>
      </w:r>
      <w:r w:rsidR="00B03C5E" w:rsidRPr="00544240">
        <w:rPr>
          <w:rStyle w:val="Ppogrubienie"/>
          <w:b w:val="0"/>
        </w:rPr>
        <w:t>)</w:t>
      </w:r>
      <w:r w:rsidR="00B03C5E" w:rsidRPr="00544240">
        <w:rPr>
          <w:rStyle w:val="Ppogrubienie"/>
          <w:b w:val="0"/>
        </w:rPr>
        <w:tab/>
        <w:t>w art. 29:</w:t>
      </w:r>
    </w:p>
    <w:p w:rsidR="00B03C5E" w:rsidRPr="00766E87" w:rsidRDefault="00B03C5E" w:rsidP="00204C02">
      <w:pPr>
        <w:pStyle w:val="LITlitera"/>
        <w:keepNext/>
      </w:pPr>
      <w:r w:rsidRPr="00766E87">
        <w:t>a)</w:t>
      </w:r>
      <w:r w:rsidRPr="00766E87">
        <w:tab/>
        <w:t>ust. 3 otrzymuje brzmienie:</w:t>
      </w:r>
    </w:p>
    <w:p w:rsidR="00E2225B" w:rsidRPr="00766E87" w:rsidRDefault="008C2137" w:rsidP="00E2225B">
      <w:pPr>
        <w:pStyle w:val="ZLITUSTzmustliter"/>
      </w:pPr>
      <w:r>
        <w:t>„</w:t>
      </w:r>
      <w:r w:rsidR="008507BD" w:rsidRPr="00766E87">
        <w:t>3. Przedmiotu zamówienia nie można opisywać przez wskazanie znaków towarowych, patentów lub pochodzenia, źródła lub szczególnego procesu, który charakteryzuje produkt</w:t>
      </w:r>
      <w:r w:rsidR="00393641" w:rsidRPr="00766E87">
        <w:t>y</w:t>
      </w:r>
      <w:r w:rsidR="008507BD" w:rsidRPr="00766E87">
        <w:t xml:space="preserve"> lub usługi dostarczane przez konkretnego wykonawcę</w:t>
      </w:r>
      <w:r w:rsidR="009F3D56">
        <w:t>,</w:t>
      </w:r>
      <w:r w:rsidR="008507BD" w:rsidRPr="00766E87">
        <w:t xml:space="preserve"> </w:t>
      </w:r>
      <w:r w:rsidR="008507BD" w:rsidRPr="00766E87">
        <w:lastRenderedPageBreak/>
        <w:t>jeżeli mogłoby to doprowadzić do uprzywilejowania lub wyeliminowania niektórych wykonawców lub produktów</w:t>
      </w:r>
      <w:r w:rsidR="00C35972" w:rsidRPr="00766E87">
        <w:t>,</w:t>
      </w:r>
      <w:r w:rsidR="008507BD" w:rsidRPr="00766E87">
        <w:t xml:space="preserve"> chyba że jest to uzasadnione specyfiką przedmiotu zamówienia i zamawiający nie może opisać przedmiotu zamówienia za pomocą dostatecznie dokładnych określeń, a wskazaniu takiemu towarzyszą wyrazy </w:t>
      </w:r>
      <w:r>
        <w:t>„</w:t>
      </w:r>
      <w:r w:rsidR="008507BD" w:rsidRPr="00766E87">
        <w:t>lub równoważny</w:t>
      </w:r>
      <w:r>
        <w:t>”</w:t>
      </w:r>
      <w:r w:rsidR="008507BD" w:rsidRPr="00766E87">
        <w:t>.</w:t>
      </w:r>
      <w:r>
        <w:t>”</w:t>
      </w:r>
      <w:r w:rsidR="008507BD" w:rsidRPr="00766E87">
        <w:t>,</w:t>
      </w:r>
    </w:p>
    <w:p w:rsidR="00B03C5E" w:rsidRPr="00766E87" w:rsidRDefault="00393641" w:rsidP="00204C02">
      <w:pPr>
        <w:pStyle w:val="LITlitera"/>
        <w:keepNext/>
      </w:pPr>
      <w:r w:rsidRPr="00766E87">
        <w:t>b</w:t>
      </w:r>
      <w:r w:rsidR="00B03C5E" w:rsidRPr="00766E87">
        <w:t>)</w:t>
      </w:r>
      <w:r w:rsidR="00B03C5E" w:rsidRPr="00766E87">
        <w:tab/>
      </w:r>
      <w:r w:rsidR="007D4D4C" w:rsidRPr="00766E87">
        <w:t xml:space="preserve">po ust. 3 </w:t>
      </w:r>
      <w:r w:rsidR="00B03C5E" w:rsidRPr="00766E87">
        <w:t>dodaje się ust. 3a</w:t>
      </w:r>
      <w:r w:rsidR="00014610" w:rsidRPr="00766E87">
        <w:t xml:space="preserve"> i 3b </w:t>
      </w:r>
      <w:r w:rsidR="00B03C5E" w:rsidRPr="00766E87">
        <w:t>w brzmieniu:</w:t>
      </w:r>
    </w:p>
    <w:p w:rsidR="00014610" w:rsidRPr="00766E87" w:rsidRDefault="008C2137" w:rsidP="00B03C5E">
      <w:pPr>
        <w:pStyle w:val="ZLITUSTzmustliter"/>
      </w:pPr>
      <w:r>
        <w:t>„</w:t>
      </w:r>
      <w:r w:rsidR="00014610" w:rsidRPr="00766E87">
        <w:t xml:space="preserve">3a. Zamawiający określa w opisie przedmiotu zamówienia </w:t>
      </w:r>
      <w:r w:rsidR="00852926" w:rsidRPr="00766E87">
        <w:t>na usługi lub roboty budowlane w</w:t>
      </w:r>
      <w:r w:rsidR="00014610" w:rsidRPr="00766E87">
        <w:t>ymagania zatrudnienia przez wykonawcę lub podwykonawcę</w:t>
      </w:r>
      <w:r w:rsidR="00E2225B" w:rsidRPr="00E2225B">
        <w:t xml:space="preserve"> na podstawie umowy o pracę</w:t>
      </w:r>
      <w:r w:rsidR="00014610" w:rsidRPr="00766E87">
        <w:t xml:space="preserve"> osób wykonujących </w:t>
      </w:r>
      <w:r w:rsidR="00852926" w:rsidRPr="00766E87">
        <w:t>wskazane</w:t>
      </w:r>
      <w:r w:rsidR="00734061" w:rsidRPr="00766E87">
        <w:t xml:space="preserve"> przez zamawiającego</w:t>
      </w:r>
      <w:r w:rsidR="00852926" w:rsidRPr="00766E87">
        <w:t xml:space="preserve"> </w:t>
      </w:r>
      <w:r w:rsidR="00014610" w:rsidRPr="00766E87">
        <w:t xml:space="preserve">czynności w </w:t>
      </w:r>
      <w:r w:rsidR="00384DAC" w:rsidRPr="00766E87">
        <w:t>zakresie</w:t>
      </w:r>
      <w:r w:rsidR="00014610" w:rsidRPr="00766E87">
        <w:t xml:space="preserve"> realizacji zamówienia, jeżeli </w:t>
      </w:r>
      <w:r w:rsidR="00852926" w:rsidRPr="00766E87">
        <w:t>wykonanie tych czynności</w:t>
      </w:r>
      <w:r w:rsidR="00BF2571">
        <w:t xml:space="preserve"> </w:t>
      </w:r>
      <w:r w:rsidR="00A161E8" w:rsidRPr="00766E87">
        <w:t>polega</w:t>
      </w:r>
      <w:r w:rsidR="00014610" w:rsidRPr="00766E87">
        <w:t xml:space="preserve"> </w:t>
      </w:r>
      <w:r w:rsidR="00E2225B">
        <w:t xml:space="preserve">na </w:t>
      </w:r>
      <w:r w:rsidR="00014610" w:rsidRPr="00766E87">
        <w:t>wykonywani</w:t>
      </w:r>
      <w:r w:rsidR="00A161E8" w:rsidRPr="00766E87">
        <w:t>u</w:t>
      </w:r>
      <w:r w:rsidR="00014610" w:rsidRPr="00766E87">
        <w:t xml:space="preserve"> pracy </w:t>
      </w:r>
      <w:r w:rsidR="00A161E8" w:rsidRPr="00766E87">
        <w:t>w sposób okre</w:t>
      </w:r>
      <w:r w:rsidR="00A161E8" w:rsidRPr="00766E87">
        <w:rPr>
          <w:rFonts w:hint="eastAsia"/>
        </w:rPr>
        <w:t>ś</w:t>
      </w:r>
      <w:r w:rsidR="00A161E8" w:rsidRPr="00766E87">
        <w:t xml:space="preserve">lony </w:t>
      </w:r>
      <w:r w:rsidR="00014610" w:rsidRPr="00766E87">
        <w:t>w art. 22 §</w:t>
      </w:r>
      <w:r w:rsidR="00A2257B">
        <w:t xml:space="preserve"> 1 ustawy z dnia 26 </w:t>
      </w:r>
      <w:r w:rsidR="00C95875">
        <w:t>czerwca 1974</w:t>
      </w:r>
      <w:r w:rsidR="00014610" w:rsidRPr="00766E87">
        <w:t xml:space="preserve"> r. – Kodeks pracy (Dz. U. z </w:t>
      </w:r>
      <w:r w:rsidR="00F96441">
        <w:t>2014 r. poz. 1502</w:t>
      </w:r>
      <w:r w:rsidR="00014610" w:rsidRPr="00766E87">
        <w:t>, z późn. zm.</w:t>
      </w:r>
      <w:r w:rsidR="00014610" w:rsidRPr="00766E87">
        <w:rPr>
          <w:rStyle w:val="Odwoanieprzypisudolnego"/>
        </w:rPr>
        <w:footnoteReference w:id="10"/>
      </w:r>
      <w:r w:rsidR="00C95875">
        <w:rPr>
          <w:vertAlign w:val="superscript"/>
        </w:rPr>
        <w:t>)</w:t>
      </w:r>
      <w:r w:rsidR="00014610" w:rsidRPr="00766E87">
        <w:t>).</w:t>
      </w:r>
    </w:p>
    <w:p w:rsidR="00B03C5E" w:rsidRPr="00766E87" w:rsidRDefault="00014610" w:rsidP="00B03C5E">
      <w:pPr>
        <w:pStyle w:val="ZLITUSTzmustliter"/>
      </w:pPr>
      <w:r w:rsidRPr="00766E87">
        <w:t>3</w:t>
      </w:r>
      <w:r w:rsidR="00926159" w:rsidRPr="00766E87">
        <w:t>b</w:t>
      </w:r>
      <w:r w:rsidRPr="00766E87">
        <w:t>.</w:t>
      </w:r>
      <w:r w:rsidR="000214BF">
        <w:t xml:space="preserve"> </w:t>
      </w:r>
      <w:r w:rsidRPr="00766E87">
        <w:t>Zamawiający może określić w opisie przedmiotu zamówienia konieczność przeniesienia praw własności intelektualnej.</w:t>
      </w:r>
      <w:r w:rsidR="008C2137">
        <w:t>”</w:t>
      </w:r>
      <w:r w:rsidR="00F96441">
        <w:t>,</w:t>
      </w:r>
    </w:p>
    <w:p w:rsidR="00B03C5E" w:rsidRPr="00766E87" w:rsidRDefault="00393641" w:rsidP="00204C02">
      <w:pPr>
        <w:pStyle w:val="LITlitera"/>
        <w:keepNext/>
      </w:pPr>
      <w:r w:rsidRPr="00766E87">
        <w:t>c</w:t>
      </w:r>
      <w:r w:rsidR="00B03C5E" w:rsidRPr="00766E87">
        <w:t>)</w:t>
      </w:r>
      <w:r w:rsidR="00B03C5E" w:rsidRPr="00766E87">
        <w:tab/>
        <w:t>w ust. 4:</w:t>
      </w:r>
    </w:p>
    <w:p w:rsidR="00B03C5E" w:rsidRPr="00766E87" w:rsidRDefault="00AE396B" w:rsidP="00204C02">
      <w:pPr>
        <w:pStyle w:val="TIRtiret"/>
        <w:keepNext/>
      </w:pPr>
      <w:r>
        <w:t>–</w:t>
      </w:r>
      <w:r w:rsidR="00725514" w:rsidRPr="00766E87">
        <w:tab/>
      </w:r>
      <w:r w:rsidR="00F23697" w:rsidRPr="00766E87">
        <w:t>wprowadz</w:t>
      </w:r>
      <w:r w:rsidR="007D4D4C" w:rsidRPr="00766E87">
        <w:t>enie</w:t>
      </w:r>
      <w:r w:rsidR="00B03C5E" w:rsidRPr="00766E87">
        <w:t xml:space="preserve"> do wyliczenia otrzymuje brzmienie:</w:t>
      </w:r>
    </w:p>
    <w:p w:rsidR="00B03C5E" w:rsidRPr="00766E87" w:rsidRDefault="008C2137" w:rsidP="00633EA4">
      <w:pPr>
        <w:pStyle w:val="ZTIRFRAGMzmnpwprdowyliczeniatiret"/>
      </w:pPr>
      <w:r>
        <w:t>„</w:t>
      </w:r>
      <w:r w:rsidR="00B03C5E" w:rsidRPr="00766E87">
        <w:t>Zamawiający może określić w opisie przedmiotu zamówienia wymagania związane z realizacją zamówienia, które mogą obejmować aspekty gospodarcze, środowiskowe, społeczne, związane z innowacyjnością lub zatrudnieniem, w s</w:t>
      </w:r>
      <w:r w:rsidR="00CB3D08" w:rsidRPr="00766E87">
        <w:t>zczególności dotyczące:</w:t>
      </w:r>
      <w:r>
        <w:t>”</w:t>
      </w:r>
      <w:r w:rsidR="00B03C5E" w:rsidRPr="00766E87">
        <w:t>,</w:t>
      </w:r>
    </w:p>
    <w:p w:rsidR="00BA338F" w:rsidRDefault="00AE396B" w:rsidP="00204C02">
      <w:pPr>
        <w:pStyle w:val="TIRtiret"/>
        <w:keepNext/>
      </w:pPr>
      <w:r>
        <w:t>–</w:t>
      </w:r>
      <w:r w:rsidR="00BF2571">
        <w:tab/>
      </w:r>
      <w:r w:rsidR="00BA338F" w:rsidRPr="00766E87">
        <w:t>pkt 1 otrzymuje brzmienie:</w:t>
      </w:r>
    </w:p>
    <w:p w:rsidR="00C95875" w:rsidRPr="00766E87" w:rsidRDefault="00C95875" w:rsidP="00204C02">
      <w:pPr>
        <w:pStyle w:val="ZTIRPKTzmpkttiret"/>
        <w:keepNext/>
      </w:pPr>
      <w:r>
        <w:t>„1)</w:t>
      </w:r>
      <w:r>
        <w:tab/>
      </w:r>
      <w:r w:rsidR="009F3D56">
        <w:t>zatrudnienia osób:</w:t>
      </w:r>
    </w:p>
    <w:p w:rsidR="00BA338F" w:rsidRPr="00C95875" w:rsidRDefault="00BA338F" w:rsidP="00C95875">
      <w:pPr>
        <w:pStyle w:val="ZTIRLITwPKTzmlitwpkttiret"/>
      </w:pPr>
      <w:r w:rsidRPr="00C95875">
        <w:t>a</w:t>
      </w:r>
      <w:r w:rsidR="00AE396B" w:rsidRPr="00C95875">
        <w:t>)</w:t>
      </w:r>
      <w:r w:rsidR="00AE396B" w:rsidRPr="00C95875">
        <w:tab/>
      </w:r>
      <w:r w:rsidRPr="00C95875">
        <w:t>bezrobotnych, o których mowa w przepisach o promocji zatrudnienia i instytucjach rynku pracy,</w:t>
      </w:r>
    </w:p>
    <w:p w:rsidR="00BA338F" w:rsidRPr="00766E87" w:rsidRDefault="00BA338F" w:rsidP="00C95875">
      <w:pPr>
        <w:pStyle w:val="ZTIRLITwPKTzmlitwpkttiret"/>
      </w:pPr>
      <w:r w:rsidRPr="00766E87">
        <w:t>b</w:t>
      </w:r>
      <w:r w:rsidR="00AE396B">
        <w:t>)</w:t>
      </w:r>
      <w:r w:rsidR="00AE396B">
        <w:tab/>
      </w:r>
      <w:r w:rsidRPr="00766E87">
        <w:t>młodocianych, o których mowa w przepisach prawa pracy, w celu przygotowania zawodowego,</w:t>
      </w:r>
    </w:p>
    <w:p w:rsidR="00BA338F" w:rsidRPr="00766E87" w:rsidRDefault="00BA338F" w:rsidP="00C95875">
      <w:pPr>
        <w:pStyle w:val="ZTIRLITwPKTzmlitwpkttiret"/>
      </w:pPr>
      <w:r w:rsidRPr="00766E87">
        <w:t>c</w:t>
      </w:r>
      <w:r w:rsidR="00AE396B">
        <w:t>)</w:t>
      </w:r>
      <w:r w:rsidR="00AE396B">
        <w:tab/>
      </w:r>
      <w:r w:rsidRPr="00766E87">
        <w:t>niepełnosprawnych, o których mowa w przepisach o rehabilitacji zawodowej i społecznej oraz zatrudnianiu osób niepełnosprawnych,</w:t>
      </w:r>
    </w:p>
    <w:p w:rsidR="00BA338F" w:rsidRPr="00766E87" w:rsidRDefault="00BA338F" w:rsidP="00C95875">
      <w:pPr>
        <w:pStyle w:val="ZTIRLITwPKTzmlitwpkttiret"/>
      </w:pPr>
      <w:r w:rsidRPr="00766E87">
        <w:t>d</w:t>
      </w:r>
      <w:r w:rsidR="00AE396B">
        <w:t>)</w:t>
      </w:r>
      <w:r w:rsidR="00AE396B">
        <w:tab/>
      </w:r>
      <w:r w:rsidRPr="00766E87">
        <w:t>innych niż określone w lit. a, b lub c</w:t>
      </w:r>
      <w:r w:rsidR="00A2257B">
        <w:t>, o których mowa w przepisach o </w:t>
      </w:r>
      <w:r w:rsidRPr="00766E87">
        <w:t xml:space="preserve">zatrudnieniu socjalnym lub we właściwych przepisach państw </w:t>
      </w:r>
      <w:r w:rsidRPr="00766E87">
        <w:lastRenderedPageBreak/>
        <w:t>członkowskich Unii Europejskiej lub Europejskiego Obszaru Gospodarczego;</w:t>
      </w:r>
      <w:r w:rsidR="008C2137">
        <w:t>”</w:t>
      </w:r>
      <w:r w:rsidR="00F96441">
        <w:t>,</w:t>
      </w:r>
    </w:p>
    <w:p w:rsidR="00434A9E" w:rsidRPr="00766E87" w:rsidRDefault="00AE396B" w:rsidP="00014610">
      <w:pPr>
        <w:pStyle w:val="TIRtiret"/>
      </w:pPr>
      <w:r>
        <w:t>–</w:t>
      </w:r>
      <w:r w:rsidR="00BF2571">
        <w:tab/>
      </w:r>
      <w:r w:rsidR="00B03C5E" w:rsidRPr="00766E87">
        <w:t xml:space="preserve">uchyla się </w:t>
      </w:r>
      <w:r w:rsidR="00376640" w:rsidRPr="00766E87">
        <w:t>pkt 2</w:t>
      </w:r>
      <w:r>
        <w:t>–</w:t>
      </w:r>
      <w:r w:rsidR="00014610" w:rsidRPr="00766E87">
        <w:t>4</w:t>
      </w:r>
      <w:r w:rsidR="00F96441">
        <w:t>,</w:t>
      </w:r>
    </w:p>
    <w:p w:rsidR="00434A9E" w:rsidRPr="00766E87" w:rsidRDefault="00434A9E" w:rsidP="00204C02">
      <w:pPr>
        <w:pStyle w:val="LITlitera"/>
        <w:keepNext/>
      </w:pPr>
      <w:r w:rsidRPr="00766E87">
        <w:t>d</w:t>
      </w:r>
      <w:r w:rsidR="00AE396B">
        <w:t>)</w:t>
      </w:r>
      <w:r w:rsidR="00AE396B">
        <w:tab/>
      </w:r>
      <w:r w:rsidRPr="00766E87">
        <w:t xml:space="preserve">dodaje </w:t>
      </w:r>
      <w:r w:rsidRPr="00766E87">
        <w:rPr>
          <w:rFonts w:hint="eastAsia"/>
        </w:rPr>
        <w:t>si</w:t>
      </w:r>
      <w:r w:rsidRPr="00766E87">
        <w:rPr>
          <w:rFonts w:ascii="Times New Roman" w:hAnsi="Times New Roman" w:cs="Times New Roman"/>
        </w:rPr>
        <w:t>ę</w:t>
      </w:r>
      <w:r w:rsidRPr="00766E87">
        <w:t xml:space="preserve"> ust. 5 i 6 w brzmieniu:</w:t>
      </w:r>
    </w:p>
    <w:p w:rsidR="00434A9E" w:rsidRPr="00766E87" w:rsidRDefault="008C2137" w:rsidP="00434A9E">
      <w:pPr>
        <w:pStyle w:val="ZLITUSTzmustliter"/>
      </w:pPr>
      <w:r>
        <w:t>„</w:t>
      </w:r>
      <w:r w:rsidR="00434A9E" w:rsidRPr="00766E87">
        <w:t>5. W przypadku zamówie</w:t>
      </w:r>
      <w:r w:rsidR="00434A9E" w:rsidRPr="00766E87">
        <w:rPr>
          <w:rFonts w:ascii="Times New Roman" w:hAnsi="Times New Roman" w:cs="Times New Roman"/>
        </w:rPr>
        <w:t>ń</w:t>
      </w:r>
      <w:r w:rsidR="00434A9E" w:rsidRPr="00766E87">
        <w:t xml:space="preserve"> przeznaczonych do u</w:t>
      </w:r>
      <w:r w:rsidR="00434A9E" w:rsidRPr="00766E87">
        <w:rPr>
          <w:rFonts w:ascii="Times New Roman" w:hAnsi="Times New Roman" w:cs="Times New Roman"/>
        </w:rPr>
        <w:t>ż</w:t>
      </w:r>
      <w:r w:rsidR="00434A9E" w:rsidRPr="00766E87">
        <w:t>ytku os</w:t>
      </w:r>
      <w:r w:rsidR="00434A9E" w:rsidRPr="00766E87">
        <w:rPr>
          <w:rFonts w:cs="Times"/>
        </w:rPr>
        <w:t>ó</w:t>
      </w:r>
      <w:r w:rsidR="00A2257B">
        <w:t>b fizycznych, w </w:t>
      </w:r>
      <w:r w:rsidR="00434A9E" w:rsidRPr="00766E87">
        <w:t>tym pracownik</w:t>
      </w:r>
      <w:r w:rsidR="00434A9E" w:rsidRPr="00766E87">
        <w:rPr>
          <w:rFonts w:cs="Times"/>
        </w:rPr>
        <w:t>ó</w:t>
      </w:r>
      <w:r w:rsidR="00434A9E" w:rsidRPr="00766E87">
        <w:t>w zamawiaj</w:t>
      </w:r>
      <w:r w:rsidR="00434A9E" w:rsidRPr="00766E87">
        <w:rPr>
          <w:rFonts w:ascii="Times New Roman" w:hAnsi="Times New Roman" w:cs="Times New Roman"/>
        </w:rPr>
        <w:t>ą</w:t>
      </w:r>
      <w:r w:rsidR="00434A9E" w:rsidRPr="00766E87">
        <w:t>cego, opis przedmiotu zam</w:t>
      </w:r>
      <w:r w:rsidR="00434A9E" w:rsidRPr="00766E87">
        <w:rPr>
          <w:rFonts w:cs="Times"/>
        </w:rPr>
        <w:t>ó</w:t>
      </w:r>
      <w:r w:rsidR="00434A9E" w:rsidRPr="00766E87">
        <w:t>wienia sporz</w:t>
      </w:r>
      <w:r w:rsidR="00434A9E" w:rsidRPr="00766E87">
        <w:rPr>
          <w:rFonts w:ascii="Times New Roman" w:hAnsi="Times New Roman" w:cs="Times New Roman"/>
        </w:rPr>
        <w:t>ą</w:t>
      </w:r>
      <w:r w:rsidR="00434A9E" w:rsidRPr="00766E87">
        <w:t>dza si</w:t>
      </w:r>
      <w:r w:rsidR="00434A9E" w:rsidRPr="00766E87">
        <w:rPr>
          <w:rFonts w:ascii="Times New Roman" w:hAnsi="Times New Roman" w:cs="Times New Roman"/>
        </w:rPr>
        <w:t>ę</w:t>
      </w:r>
      <w:r w:rsidR="00434A9E" w:rsidRPr="00766E87">
        <w:t xml:space="preserve"> z</w:t>
      </w:r>
      <w:r w:rsidR="00A2257B">
        <w:t> </w:t>
      </w:r>
      <w:r w:rsidR="00434A9E" w:rsidRPr="00766E87">
        <w:t>uwzgl</w:t>
      </w:r>
      <w:r w:rsidR="00434A9E" w:rsidRPr="00766E87">
        <w:rPr>
          <w:rFonts w:ascii="Times New Roman" w:hAnsi="Times New Roman" w:cs="Times New Roman"/>
        </w:rPr>
        <w:t>ę</w:t>
      </w:r>
      <w:r w:rsidR="00434A9E" w:rsidRPr="00766E87">
        <w:t>dnieniem wymaga</w:t>
      </w:r>
      <w:r w:rsidR="00434A9E" w:rsidRPr="00766E87">
        <w:rPr>
          <w:rFonts w:ascii="Times New Roman" w:hAnsi="Times New Roman" w:cs="Times New Roman"/>
        </w:rPr>
        <w:t>ń</w:t>
      </w:r>
      <w:r w:rsidR="00434A9E" w:rsidRPr="00766E87">
        <w:t xml:space="preserve"> w zakresie dost</w:t>
      </w:r>
      <w:r w:rsidR="00434A9E" w:rsidRPr="00766E87">
        <w:rPr>
          <w:rFonts w:ascii="Times New Roman" w:hAnsi="Times New Roman" w:cs="Times New Roman"/>
        </w:rPr>
        <w:t>ę</w:t>
      </w:r>
      <w:r w:rsidR="00434A9E" w:rsidRPr="00766E87">
        <w:t>pno</w:t>
      </w:r>
      <w:r w:rsidR="00434A9E" w:rsidRPr="00766E87">
        <w:rPr>
          <w:rFonts w:ascii="Times New Roman" w:hAnsi="Times New Roman" w:cs="Times New Roman"/>
        </w:rPr>
        <w:t>ś</w:t>
      </w:r>
      <w:r w:rsidR="00434A9E" w:rsidRPr="00766E87">
        <w:t>ci dla os</w:t>
      </w:r>
      <w:r w:rsidR="00434A9E" w:rsidRPr="00766E87">
        <w:rPr>
          <w:rFonts w:cs="Times"/>
        </w:rPr>
        <w:t>ó</w:t>
      </w:r>
      <w:r w:rsidR="00434A9E" w:rsidRPr="00766E87">
        <w:t>b niepe</w:t>
      </w:r>
      <w:r w:rsidR="00434A9E" w:rsidRPr="00766E87">
        <w:rPr>
          <w:rFonts w:ascii="Times New Roman" w:hAnsi="Times New Roman" w:cs="Times New Roman"/>
        </w:rPr>
        <w:t>ł</w:t>
      </w:r>
      <w:r w:rsidR="00434A9E" w:rsidRPr="00766E87">
        <w:t>nosprawnych lub projektowania z przeznaczeniem dla wszystkich u</w:t>
      </w:r>
      <w:r w:rsidR="00434A9E" w:rsidRPr="00766E87">
        <w:rPr>
          <w:rFonts w:ascii="Times New Roman" w:hAnsi="Times New Roman" w:cs="Times New Roman"/>
        </w:rPr>
        <w:t>ż</w:t>
      </w:r>
      <w:r w:rsidR="00434A9E" w:rsidRPr="00766E87">
        <w:t>ytkownik</w:t>
      </w:r>
      <w:r w:rsidR="00434A9E" w:rsidRPr="00766E87">
        <w:rPr>
          <w:rFonts w:cs="Times"/>
        </w:rPr>
        <w:t>ó</w:t>
      </w:r>
      <w:r w:rsidR="00434A9E" w:rsidRPr="00766E87">
        <w:t>w.</w:t>
      </w:r>
    </w:p>
    <w:p w:rsidR="003C03F7" w:rsidRPr="00766E87" w:rsidRDefault="00700AE6" w:rsidP="00434A9E">
      <w:pPr>
        <w:pStyle w:val="ZLITUSTzmustliter"/>
      </w:pPr>
      <w:r>
        <w:t>6. W przypadku gdy wyma</w:t>
      </w:r>
      <w:r w:rsidR="00434A9E" w:rsidRPr="00766E87">
        <w:t>g</w:t>
      </w:r>
      <w:r w:rsidR="004B681C">
        <w:t>ania</w:t>
      </w:r>
      <w:r w:rsidR="00434A9E" w:rsidRPr="00766E87">
        <w:t>, o kt</w:t>
      </w:r>
      <w:r w:rsidR="00434A9E" w:rsidRPr="00766E87">
        <w:rPr>
          <w:rFonts w:cs="Times"/>
        </w:rPr>
        <w:t>ó</w:t>
      </w:r>
      <w:r w:rsidR="00434A9E" w:rsidRPr="00766E87">
        <w:t xml:space="preserve">rych mowa w ust. 5, </w:t>
      </w:r>
      <w:r w:rsidR="00D55BFF">
        <w:t>wynikają</w:t>
      </w:r>
      <w:r w:rsidR="004B681C">
        <w:t xml:space="preserve"> z </w:t>
      </w:r>
      <w:r w:rsidR="00D55BFF">
        <w:t xml:space="preserve">aktu </w:t>
      </w:r>
      <w:r w:rsidR="004B681C">
        <w:t>prawa</w:t>
      </w:r>
      <w:r w:rsidR="00434A9E" w:rsidRPr="00766E87">
        <w:t xml:space="preserve"> Unii Europejskiej, przedmiot zamówienia, w zakresie zapewnienia dost</w:t>
      </w:r>
      <w:r w:rsidR="00434A9E" w:rsidRPr="00766E87">
        <w:rPr>
          <w:rFonts w:ascii="Times New Roman" w:hAnsi="Times New Roman" w:cs="Times New Roman"/>
        </w:rPr>
        <w:t>ę</w:t>
      </w:r>
      <w:r w:rsidR="00434A9E" w:rsidRPr="00766E87">
        <w:t>pno</w:t>
      </w:r>
      <w:r w:rsidR="00434A9E" w:rsidRPr="00766E87">
        <w:rPr>
          <w:rFonts w:ascii="Times New Roman" w:hAnsi="Times New Roman" w:cs="Times New Roman"/>
        </w:rPr>
        <w:t>ś</w:t>
      </w:r>
      <w:r w:rsidR="00434A9E" w:rsidRPr="00766E87">
        <w:t>ci dla wszystkich u</w:t>
      </w:r>
      <w:r w:rsidR="00434A9E" w:rsidRPr="00766E87">
        <w:rPr>
          <w:rFonts w:ascii="Times New Roman" w:hAnsi="Times New Roman" w:cs="Times New Roman"/>
        </w:rPr>
        <w:t>ż</w:t>
      </w:r>
      <w:r w:rsidR="00434A9E" w:rsidRPr="00766E87">
        <w:t>ytkownik</w:t>
      </w:r>
      <w:r w:rsidR="00434A9E" w:rsidRPr="00766E87">
        <w:rPr>
          <w:rFonts w:cs="Times"/>
        </w:rPr>
        <w:t>ó</w:t>
      </w:r>
      <w:r w:rsidR="00434A9E" w:rsidRPr="00766E87">
        <w:t>w, opisuje si</w:t>
      </w:r>
      <w:r w:rsidR="00434A9E" w:rsidRPr="00766E87">
        <w:rPr>
          <w:rFonts w:ascii="Times New Roman" w:hAnsi="Times New Roman" w:cs="Times New Roman"/>
        </w:rPr>
        <w:t>ę</w:t>
      </w:r>
      <w:r w:rsidR="00434A9E" w:rsidRPr="00766E87">
        <w:t xml:space="preserve"> przez odes</w:t>
      </w:r>
      <w:r w:rsidR="00434A9E" w:rsidRPr="00766E87">
        <w:rPr>
          <w:rFonts w:ascii="Times New Roman" w:hAnsi="Times New Roman" w:cs="Times New Roman"/>
        </w:rPr>
        <w:t>ł</w:t>
      </w:r>
      <w:r w:rsidR="00434A9E" w:rsidRPr="00766E87">
        <w:t>anie do tego aktu.</w:t>
      </w:r>
      <w:r w:rsidR="008C2137">
        <w:t>”</w:t>
      </w:r>
      <w:r w:rsidR="00F96441">
        <w:t>;</w:t>
      </w:r>
    </w:p>
    <w:p w:rsidR="00B03C5E" w:rsidRPr="00633EA4" w:rsidRDefault="008D69A7" w:rsidP="00204C02">
      <w:pPr>
        <w:pStyle w:val="PKTpunkt"/>
        <w:keepNext/>
        <w:rPr>
          <w:rStyle w:val="Ppogrubienie"/>
          <w:b w:val="0"/>
        </w:rPr>
      </w:pPr>
      <w:r w:rsidRPr="00633EA4">
        <w:rPr>
          <w:rStyle w:val="Ppogrubienie"/>
          <w:b w:val="0"/>
        </w:rPr>
        <w:t>40</w:t>
      </w:r>
      <w:r w:rsidR="00B03C5E" w:rsidRPr="00633EA4">
        <w:rPr>
          <w:rStyle w:val="Ppogrubienie"/>
          <w:b w:val="0"/>
        </w:rPr>
        <w:t>)</w:t>
      </w:r>
      <w:r w:rsidR="00B03C5E" w:rsidRPr="00633EA4">
        <w:rPr>
          <w:rStyle w:val="Ppogrubienie"/>
          <w:b w:val="0"/>
        </w:rPr>
        <w:tab/>
        <w:t>w art. 30:</w:t>
      </w:r>
    </w:p>
    <w:p w:rsidR="00B03C5E" w:rsidRPr="00766E87" w:rsidRDefault="00B03C5E" w:rsidP="00204C02">
      <w:pPr>
        <w:pStyle w:val="LITlitera"/>
        <w:keepNext/>
      </w:pPr>
      <w:r w:rsidRPr="00766E87">
        <w:t>a)</w:t>
      </w:r>
      <w:r w:rsidRPr="00766E87">
        <w:tab/>
        <w:t>ust. 1 otrzymuje brzmienie:</w:t>
      </w:r>
    </w:p>
    <w:p w:rsidR="00B03C5E" w:rsidRPr="00766E87" w:rsidRDefault="008C2137" w:rsidP="00204C02">
      <w:pPr>
        <w:pStyle w:val="ZLITUSTzmustliter"/>
        <w:keepNext/>
      </w:pPr>
      <w:r>
        <w:t>„</w:t>
      </w:r>
      <w:r w:rsidR="00091CEC" w:rsidRPr="00766E87">
        <w:t>1.</w:t>
      </w:r>
      <w:r w:rsidR="00BF2571">
        <w:tab/>
      </w:r>
      <w:r w:rsidR="00091CEC" w:rsidRPr="00766E87">
        <w:t>Z</w:t>
      </w:r>
      <w:r w:rsidR="00B03C5E" w:rsidRPr="00766E87">
        <w:t>amawiający opisuje przedmiot zamówienia w</w:t>
      </w:r>
      <w:r w:rsidR="004F2282" w:rsidRPr="00766E87">
        <w:t xml:space="preserve"> </w:t>
      </w:r>
      <w:r w:rsidR="00091CEC" w:rsidRPr="00766E87">
        <w:t xml:space="preserve">jeden z następujących sposobów, z uwzględnieniem </w:t>
      </w:r>
      <w:r w:rsidR="00660BF0" w:rsidRPr="00766E87">
        <w:t xml:space="preserve">odrębnych </w:t>
      </w:r>
      <w:r w:rsidR="00091CEC" w:rsidRPr="00766E87">
        <w:t>przepisów technicznych:</w:t>
      </w:r>
    </w:p>
    <w:p w:rsidR="00B03C5E" w:rsidRPr="00766E87" w:rsidRDefault="00B03C5E" w:rsidP="00B03C5E">
      <w:pPr>
        <w:pStyle w:val="ZLITPKTzmpktliter"/>
      </w:pPr>
      <w:r w:rsidRPr="00766E87">
        <w:t>1)</w:t>
      </w:r>
      <w:r w:rsidRPr="00766E87">
        <w:tab/>
        <w:t xml:space="preserve">przez </w:t>
      </w:r>
      <w:r w:rsidR="00506BF7" w:rsidRPr="00766E87">
        <w:t xml:space="preserve">określenie </w:t>
      </w:r>
      <w:r w:rsidRPr="00766E87">
        <w:t>wymagań wydajnościowych lub funkcjonalnych, w tym środowiskowych, pod warunkiem że podane parametry są dostatecznie precyzyjne, aby umożliwić wykonawcom ust</w:t>
      </w:r>
      <w:r w:rsidR="00A2257B">
        <w:t>alenie przedmiotu zamówienia, a </w:t>
      </w:r>
      <w:r w:rsidRPr="00766E87">
        <w:t>zamawiającemu udzielenie zamówienia;</w:t>
      </w:r>
    </w:p>
    <w:p w:rsidR="00B03C5E" w:rsidRPr="00766E87" w:rsidRDefault="00B03C5E" w:rsidP="00204C02">
      <w:pPr>
        <w:pStyle w:val="ZLITPKTzmpktliter"/>
        <w:keepNext/>
      </w:pPr>
      <w:r w:rsidRPr="00766E87">
        <w:t>2)</w:t>
      </w:r>
      <w:r w:rsidRPr="00766E87">
        <w:tab/>
        <w:t>przez odniesienie się w kolejności preferencji do:</w:t>
      </w:r>
    </w:p>
    <w:p w:rsidR="00B03C5E" w:rsidRPr="00766E87" w:rsidRDefault="00B03C5E" w:rsidP="004A0B4E">
      <w:pPr>
        <w:pStyle w:val="ZLITLITwPKTzmlitwpktliter"/>
      </w:pPr>
      <w:r w:rsidRPr="00766E87">
        <w:t>a)</w:t>
      </w:r>
      <w:r w:rsidRPr="00766E87">
        <w:tab/>
        <w:t>Polskich Norm przenoszących normy europejskie,</w:t>
      </w:r>
    </w:p>
    <w:p w:rsidR="00B03C5E" w:rsidRPr="00766E87" w:rsidRDefault="00B03C5E" w:rsidP="004A0B4E">
      <w:pPr>
        <w:pStyle w:val="ZLITLITwPKTzmlitwpktliter"/>
      </w:pPr>
      <w:r w:rsidRPr="00766E87">
        <w:t>b)</w:t>
      </w:r>
      <w:r w:rsidRPr="00766E87">
        <w:tab/>
        <w:t>norm innych państw członkowskich Europejskiego Obszaru Gospodarczego przenoszących normy europejskie,</w:t>
      </w:r>
    </w:p>
    <w:p w:rsidR="00B03C5E" w:rsidRPr="00766E87" w:rsidRDefault="00B03C5E" w:rsidP="004A0B4E">
      <w:pPr>
        <w:pStyle w:val="ZLITLITwPKTzmlitwpktliter"/>
      </w:pPr>
      <w:r w:rsidRPr="00766E87">
        <w:t>c)</w:t>
      </w:r>
      <w:r w:rsidRPr="00766E87">
        <w:tab/>
        <w:t xml:space="preserve">europejskich ocen technicznych, rozumianych jako udokumentowane oceny działania wyrobu budowlanego względem jego podstawowych cech, zgodnie z odpowiednim </w:t>
      </w:r>
      <w:r w:rsidR="00A2257B">
        <w:t>europejskim dokumentem oceny, w </w:t>
      </w:r>
      <w:r w:rsidRPr="00766E87">
        <w:t>rozumieniu art. 2 pkt 1</w:t>
      </w:r>
      <w:r w:rsidR="002360E6" w:rsidRPr="00766E87">
        <w:t>2</w:t>
      </w:r>
      <w:r w:rsidRPr="00766E87">
        <w:t xml:space="preserve"> rozporządz</w:t>
      </w:r>
      <w:r w:rsidR="00A2257B">
        <w:t>enia Parlamentu Europejskiego i </w:t>
      </w:r>
      <w:r w:rsidRPr="00766E87">
        <w:t xml:space="preserve">Rady (UE) nr 305/2011 z dnia 9 marca 2011 r. ustanawiającego zharmonizowane warunki wprowadzania do obrotu wyrobów budowlanych i uchylającego dyrektywę Rady 89/106/EWG (Dz. Urz. UE L 88 z </w:t>
      </w:r>
      <w:r w:rsidR="00700AE6">
        <w:t>0</w:t>
      </w:r>
      <w:r w:rsidRPr="00766E87">
        <w:t>4.</w:t>
      </w:r>
      <w:r w:rsidR="00700AE6">
        <w:t>0</w:t>
      </w:r>
      <w:r w:rsidRPr="00766E87">
        <w:t>4.2011, str. 5</w:t>
      </w:r>
      <w:r w:rsidR="00700AE6">
        <w:t>, z późn. zm.</w:t>
      </w:r>
      <w:r w:rsidRPr="00766E87">
        <w:t>),</w:t>
      </w:r>
    </w:p>
    <w:p w:rsidR="00B03C5E" w:rsidRPr="00766E87" w:rsidRDefault="00B03C5E" w:rsidP="004A0B4E">
      <w:pPr>
        <w:pStyle w:val="ZLITLITwPKTzmlitwpktliter"/>
      </w:pPr>
      <w:r w:rsidRPr="00766E87">
        <w:lastRenderedPageBreak/>
        <w:t>d)</w:t>
      </w:r>
      <w:r w:rsidRPr="00766E87">
        <w:tab/>
        <w:t xml:space="preserve">wspólnych specyfikacji technicznych, rozumianych jako specyfikacje techniczne w dziedzinie produktów teleinformatycznych określone zgodnie z art. 13 i </w:t>
      </w:r>
      <w:r w:rsidR="009F3D56">
        <w:t xml:space="preserve">art. </w:t>
      </w:r>
      <w:r w:rsidRPr="00766E87">
        <w:t xml:space="preserve">14 rozporządzenia Parlamentu Europejskiego i Rady (UE) nr 1025/2012 z dnia 25 października 2012 r. w sprawie normalizacji europejskiej, zmieniającego dyrektywy Rady 89/686/EWG </w:t>
      </w:r>
      <w:r w:rsidR="00A2257B">
        <w:t>i </w:t>
      </w:r>
      <w:r w:rsidRPr="00766E87">
        <w:t>93/15/EWG oraz dyrektywy Parlamentu Europejskiego i Rady 94/9/WE, 94/25/WE, 95/16/WE, 97/23/WE, 98/34/WE, 2004/22/WE, 2007/23/WE, 2009/23/WE i 2009/105/WE oraz uchylającego decyzję Rady 87/95/EWG i decyzję Par</w:t>
      </w:r>
      <w:r w:rsidR="00A2257B">
        <w:t>lamentu Europejskiego i Rady nr </w:t>
      </w:r>
      <w:r w:rsidRPr="00766E87">
        <w:t>1673/2006/WE (Dz. Urz. UE L 316 z 14.11.2012, str. 12),</w:t>
      </w:r>
    </w:p>
    <w:p w:rsidR="00B03C5E" w:rsidRPr="00766E87" w:rsidRDefault="00B03C5E" w:rsidP="004A0B4E">
      <w:pPr>
        <w:pStyle w:val="ZLITLITwPKTzmlitwpktliter"/>
      </w:pPr>
      <w:r w:rsidRPr="00766E87">
        <w:t>e)</w:t>
      </w:r>
      <w:r w:rsidRPr="00766E87">
        <w:tab/>
        <w:t>norm międzynarodowych,</w:t>
      </w:r>
    </w:p>
    <w:p w:rsidR="00B03C5E" w:rsidRPr="00766E87" w:rsidRDefault="00B03C5E" w:rsidP="004A0B4E">
      <w:pPr>
        <w:pStyle w:val="ZLITLITwPKTzmlitwpktliter"/>
      </w:pPr>
      <w:r w:rsidRPr="00766E87">
        <w:t>f)</w:t>
      </w:r>
      <w:r w:rsidRPr="00766E87">
        <w:tab/>
        <w:t>specyfikacji technicznych, których przestrzeganie nie jest obowiązkowe, przyjętych przez instytucję nor</w:t>
      </w:r>
      <w:r w:rsidR="00A2257B">
        <w:t>malizacyjną, wyspecjalizowaną w </w:t>
      </w:r>
      <w:r w:rsidRPr="00766E87">
        <w:t>opracowywaniu specyfikacji technicznych w celu po</w:t>
      </w:r>
      <w:r w:rsidR="00A2257B">
        <w:t>wtarzalnego i </w:t>
      </w:r>
      <w:r w:rsidRPr="00766E87">
        <w:t>stałego stosowania w dziedzinie obronności i bezpieczeństwa,</w:t>
      </w:r>
    </w:p>
    <w:p w:rsidR="00216E33" w:rsidRPr="00766E87" w:rsidRDefault="00B03C5E" w:rsidP="004A0B4E">
      <w:pPr>
        <w:pStyle w:val="ZLITLITwPKTzmlitwpktliter"/>
      </w:pPr>
      <w:r w:rsidRPr="00766E87">
        <w:t>g)</w:t>
      </w:r>
      <w:r w:rsidRPr="00766E87">
        <w:tab/>
        <w:t>innych systemów referencji technicznych ustanowionych przez europejskie organ</w:t>
      </w:r>
      <w:r w:rsidR="00216E33" w:rsidRPr="00766E87">
        <w:t>izacje</w:t>
      </w:r>
      <w:r w:rsidRPr="00766E87">
        <w:t xml:space="preserve"> normalizacyjne</w:t>
      </w:r>
      <w:r w:rsidR="00F96441">
        <w:t>;</w:t>
      </w:r>
    </w:p>
    <w:p w:rsidR="00B03C5E" w:rsidRPr="00766E87" w:rsidRDefault="00B03C5E" w:rsidP="00B03C5E">
      <w:pPr>
        <w:pStyle w:val="ZLITPKTzmpktliter"/>
      </w:pPr>
      <w:r w:rsidRPr="00766E87">
        <w:t>3)</w:t>
      </w:r>
      <w:r w:rsidRPr="00766E87">
        <w:tab/>
        <w:t>przez odniesienie do norm, europejskich ocen technicznych, specyfikacji technicznych i systemów referencji technicznych, o których mowa w pkt 2, oraz przez odniesienie do wymagań wydajn</w:t>
      </w:r>
      <w:r w:rsidR="00A2257B">
        <w:t>ościowych lub funkcjonalnych, o </w:t>
      </w:r>
      <w:r w:rsidRPr="00766E87">
        <w:t>których mowa w pkt 1, w zakresie wybranych cech;</w:t>
      </w:r>
    </w:p>
    <w:p w:rsidR="00B03C5E" w:rsidRPr="00766E87" w:rsidRDefault="00B03C5E" w:rsidP="00B03C5E">
      <w:pPr>
        <w:pStyle w:val="ZLITPKTzmpktliter"/>
      </w:pPr>
      <w:r w:rsidRPr="00766E87">
        <w:t>4)</w:t>
      </w:r>
      <w:r w:rsidRPr="00766E87">
        <w:tab/>
        <w:t>przez odniesienie do kategorii wymagań wydajnościowych lub funkcjonalnych, o których mowa w pkt 1, i przez odniesienie do norm, europejskich ocen technicznych, specyfikacji technicznych i systemów referencji technicznych, o których mowa w pkt 2, stanowiących środek domniemania zgodności z tego rodzaju wymaganiami wydajnościowymi lub funkcjonalnymi.</w:t>
      </w:r>
      <w:r w:rsidR="008C2137">
        <w:t>”</w:t>
      </w:r>
      <w:r w:rsidRPr="00766E87">
        <w:t>,</w:t>
      </w:r>
    </w:p>
    <w:p w:rsidR="00B03C5E" w:rsidRPr="00766E87" w:rsidRDefault="00B03C5E" w:rsidP="00B03C5E">
      <w:pPr>
        <w:pStyle w:val="LITlitera"/>
      </w:pPr>
      <w:r w:rsidRPr="00766E87">
        <w:t>b)</w:t>
      </w:r>
      <w:r w:rsidRPr="00766E87">
        <w:tab/>
        <w:t>uchyla się ust. 2,</w:t>
      </w:r>
    </w:p>
    <w:p w:rsidR="00B03C5E" w:rsidRPr="00766E87" w:rsidRDefault="00B03C5E" w:rsidP="00204C02">
      <w:pPr>
        <w:pStyle w:val="LITlitera"/>
        <w:keepNext/>
      </w:pPr>
      <w:r w:rsidRPr="00766E87">
        <w:t>c)</w:t>
      </w:r>
      <w:r w:rsidRPr="00766E87">
        <w:tab/>
        <w:t>ust. 3</w:t>
      </w:r>
      <w:r w:rsidR="002360E6" w:rsidRPr="00766E87">
        <w:t xml:space="preserve"> i </w:t>
      </w:r>
      <w:r w:rsidRPr="00766E87">
        <w:t>4 otrzymują brzmienie:</w:t>
      </w:r>
    </w:p>
    <w:p w:rsidR="00B03C5E" w:rsidRPr="00766E87" w:rsidRDefault="008C2137" w:rsidP="00204C02">
      <w:pPr>
        <w:pStyle w:val="ZLITUSTzmustliter"/>
        <w:keepNext/>
      </w:pPr>
      <w:r>
        <w:t>„</w:t>
      </w:r>
      <w:r w:rsidR="00B03C5E" w:rsidRPr="00766E87">
        <w:t xml:space="preserve">3. W przypadku braku Polskich Norm przenoszących normy europejskie, norm innych państw członkowskich Europejskiego Obszaru Gospodarczego przenoszących te normy oraz europejskich ocen technicznych, specyfikacji </w:t>
      </w:r>
      <w:r w:rsidR="00B03C5E" w:rsidRPr="00766E87">
        <w:lastRenderedPageBreak/>
        <w:t>technicznych, norm i systemów referencji technicznych, o których mowa w ust. 1 pkt 2, przy opisie przedmiotu zamówienia uwzględnia się w kolejności:</w:t>
      </w:r>
    </w:p>
    <w:p w:rsidR="00B03C5E" w:rsidRPr="00766E87" w:rsidRDefault="00B03C5E" w:rsidP="00B03C5E">
      <w:pPr>
        <w:pStyle w:val="ZLITPKTzmpktliter"/>
      </w:pPr>
      <w:r w:rsidRPr="00766E87">
        <w:t>1)</w:t>
      </w:r>
      <w:r w:rsidRPr="00766E87">
        <w:tab/>
        <w:t>Polskie Normy;</w:t>
      </w:r>
    </w:p>
    <w:p w:rsidR="00B03C5E" w:rsidRPr="00766E87" w:rsidRDefault="00B03C5E" w:rsidP="00B03C5E">
      <w:pPr>
        <w:pStyle w:val="ZLITPKTzmpktliter"/>
      </w:pPr>
      <w:r w:rsidRPr="00766E87">
        <w:t>2)</w:t>
      </w:r>
      <w:r w:rsidRPr="00766E87">
        <w:tab/>
        <w:t>polskie aprobaty techniczne;</w:t>
      </w:r>
    </w:p>
    <w:p w:rsidR="00E84BC8" w:rsidRPr="00766E87" w:rsidRDefault="00B03C5E" w:rsidP="00B03C5E">
      <w:pPr>
        <w:pStyle w:val="ZLITPKTzmpktliter"/>
      </w:pPr>
      <w:r w:rsidRPr="00766E87">
        <w:t>3)</w:t>
      </w:r>
      <w:r w:rsidRPr="00766E87">
        <w:tab/>
        <w:t>polskie specyfikacje techniczne dotyczące projektowania, wyliczeń i realizacji robót budowlanych oraz wykorzystania dostaw</w:t>
      </w:r>
      <w:r w:rsidR="00F96441">
        <w:t>;</w:t>
      </w:r>
    </w:p>
    <w:p w:rsidR="00B03C5E" w:rsidRPr="00766E87" w:rsidRDefault="00E84BC8" w:rsidP="00B03C5E">
      <w:pPr>
        <w:pStyle w:val="ZLITPKTzmpktliter"/>
      </w:pPr>
      <w:r w:rsidRPr="00766E87">
        <w:t>4)</w:t>
      </w:r>
      <w:r w:rsidRPr="00766E87">
        <w:tab/>
        <w:t>krajow</w:t>
      </w:r>
      <w:r w:rsidR="009F3D56">
        <w:t>e</w:t>
      </w:r>
      <w:r w:rsidRPr="00766E87">
        <w:t xml:space="preserve"> deklaracj</w:t>
      </w:r>
      <w:r w:rsidR="009F3D56">
        <w:t>e</w:t>
      </w:r>
      <w:r w:rsidRPr="00766E87">
        <w:t xml:space="preserve"> zgodności lub krajow</w:t>
      </w:r>
      <w:r w:rsidR="009F3D56">
        <w:t>e</w:t>
      </w:r>
      <w:r w:rsidRPr="00766E87">
        <w:t xml:space="preserve"> ocen</w:t>
      </w:r>
      <w:r w:rsidR="009F3D56">
        <w:t>y</w:t>
      </w:r>
      <w:r w:rsidRPr="00766E87">
        <w:t xml:space="preserve"> techniczn</w:t>
      </w:r>
      <w:r w:rsidR="009F3D56">
        <w:t>e</w:t>
      </w:r>
      <w:r w:rsidRPr="00766E87">
        <w:t xml:space="preserve"> wydawan</w:t>
      </w:r>
      <w:r w:rsidR="009F3D56">
        <w:t>e</w:t>
      </w:r>
      <w:r w:rsidRPr="00766E87">
        <w:t xml:space="preserve"> na podstawie ustawy z dnia 16 kwietnia 2004 r. o wyrobach budowlanych (Dz.</w:t>
      </w:r>
      <w:r w:rsidR="009F3D56">
        <w:t> </w:t>
      </w:r>
      <w:r w:rsidRPr="00766E87">
        <w:t>U. z 2014</w:t>
      </w:r>
      <w:r w:rsidR="00F96441">
        <w:t xml:space="preserve"> r.</w:t>
      </w:r>
      <w:r w:rsidRPr="00766E87">
        <w:t xml:space="preserve"> poz. 883</w:t>
      </w:r>
      <w:r w:rsidR="00F96441">
        <w:t xml:space="preserve"> oraz </w:t>
      </w:r>
      <w:r w:rsidRPr="00766E87">
        <w:t>z 2015 r. poz. 1165)</w:t>
      </w:r>
      <w:r w:rsidR="00B03C5E" w:rsidRPr="00766E87">
        <w:t>.</w:t>
      </w:r>
    </w:p>
    <w:p w:rsidR="00B03C5E" w:rsidRPr="00766E87" w:rsidRDefault="00B03C5E" w:rsidP="00B03C5E">
      <w:pPr>
        <w:pStyle w:val="ZLITUSTzmustliter"/>
      </w:pPr>
      <w:r w:rsidRPr="00766E87">
        <w:t>4. Opisując przedmiot zamówienia przez odniesienie do norm, europejskich ocen technicznych, aprobat, specyfikacji technicznych i systemów referencji technicznych, o których mowa w ust. 1 pkt 2 i u</w:t>
      </w:r>
      <w:r w:rsidR="00D15EB9" w:rsidRPr="00766E87">
        <w:t>st. 3</w:t>
      </w:r>
      <w:r w:rsidRPr="00766E87">
        <w:t xml:space="preserve">, zamawiający jest obowiązany wskazać, że dopuszcza rozwiązania równoważne opisywanym, a odniesieniu takiemu towarzyszą wyrazy </w:t>
      </w:r>
      <w:r w:rsidR="008C2137">
        <w:t>„</w:t>
      </w:r>
      <w:r w:rsidRPr="00766E87">
        <w:t>lub ró</w:t>
      </w:r>
      <w:r w:rsidR="00CB3D08" w:rsidRPr="00766E87">
        <w:t>wnoważne</w:t>
      </w:r>
      <w:r w:rsidR="008C2137">
        <w:t>”</w:t>
      </w:r>
      <w:r w:rsidR="00CB3D08" w:rsidRPr="00766E87">
        <w:t>.</w:t>
      </w:r>
      <w:r w:rsidR="008C2137">
        <w:t>”</w:t>
      </w:r>
      <w:r w:rsidRPr="00766E87">
        <w:t>,</w:t>
      </w:r>
    </w:p>
    <w:p w:rsidR="00B03C5E" w:rsidRPr="00766E87" w:rsidRDefault="00B03C5E" w:rsidP="00B03C5E">
      <w:pPr>
        <w:pStyle w:val="LITlitera"/>
      </w:pPr>
      <w:r w:rsidRPr="00766E87">
        <w:t>d)</w:t>
      </w:r>
      <w:r w:rsidRPr="00766E87">
        <w:tab/>
        <w:t xml:space="preserve">uchyla się ust. </w:t>
      </w:r>
      <w:r w:rsidR="00A06963" w:rsidRPr="00766E87">
        <w:t>6</w:t>
      </w:r>
      <w:r w:rsidR="00F96441">
        <w:t>,</w:t>
      </w:r>
    </w:p>
    <w:p w:rsidR="00EF0EE8" w:rsidRPr="00766E87" w:rsidRDefault="00EF0EE8" w:rsidP="00204C02">
      <w:pPr>
        <w:pStyle w:val="LITlitera"/>
        <w:keepNext/>
      </w:pPr>
      <w:r w:rsidRPr="00766E87">
        <w:t>e)</w:t>
      </w:r>
      <w:r w:rsidRPr="00766E87">
        <w:tab/>
        <w:t xml:space="preserve">dodaje się ust. </w:t>
      </w:r>
      <w:r w:rsidR="009E4003">
        <w:t>8</w:t>
      </w:r>
      <w:r w:rsidR="009E4003" w:rsidRPr="00766E87">
        <w:t xml:space="preserve"> </w:t>
      </w:r>
      <w:r w:rsidRPr="00766E87">
        <w:t xml:space="preserve">i </w:t>
      </w:r>
      <w:r w:rsidR="009E4003">
        <w:t>9</w:t>
      </w:r>
      <w:r w:rsidR="009E4003" w:rsidRPr="00766E87">
        <w:t xml:space="preserve"> </w:t>
      </w:r>
      <w:r w:rsidRPr="00766E87">
        <w:t>w brzmieniu:</w:t>
      </w:r>
    </w:p>
    <w:p w:rsidR="00EF0EE8" w:rsidRPr="00766E87" w:rsidRDefault="008C2137" w:rsidP="00204C02">
      <w:pPr>
        <w:pStyle w:val="ZLITUSTzmustliter"/>
        <w:keepNext/>
      </w:pPr>
      <w:r>
        <w:t>„</w:t>
      </w:r>
      <w:r w:rsidR="00F96441">
        <w:t>8</w:t>
      </w:r>
      <w:r w:rsidR="00EF0EE8" w:rsidRPr="00766E87">
        <w:t>.</w:t>
      </w:r>
      <w:r w:rsidR="00BF2571">
        <w:t xml:space="preserve"> </w:t>
      </w:r>
      <w:r w:rsidR="00EF0EE8" w:rsidRPr="00766E87">
        <w:t>W przypadku zamówień na roboty budowl</w:t>
      </w:r>
      <w:r w:rsidR="00A2257B">
        <w:t>ane zamawiający określa w </w:t>
      </w:r>
      <w:r w:rsidR="00EF0EE8" w:rsidRPr="00766E87">
        <w:t xml:space="preserve">opisie przedmiotu zamówienia wymagane cechy materiału, produktu lub </w:t>
      </w:r>
      <w:r w:rsidR="00764CC1" w:rsidRPr="00766E87">
        <w:t>usługi</w:t>
      </w:r>
      <w:r w:rsidR="00EF0EE8" w:rsidRPr="00766E87">
        <w:t>, odpowiadające przeznaczeniu zami</w:t>
      </w:r>
      <w:r w:rsidR="00A2257B">
        <w:t>erzonemu przez zamawiającego, w </w:t>
      </w:r>
      <w:r w:rsidR="00EF0EE8" w:rsidRPr="00766E87">
        <w:t>szczególności:</w:t>
      </w:r>
    </w:p>
    <w:p w:rsidR="00EF0EE8" w:rsidRPr="00766E87" w:rsidRDefault="00EF0EE8" w:rsidP="00EF0EE8">
      <w:pPr>
        <w:pStyle w:val="ZLITPKTzmpktliter"/>
      </w:pPr>
      <w:r w:rsidRPr="00766E87">
        <w:t>1)</w:t>
      </w:r>
      <w:r w:rsidRPr="00766E87">
        <w:tab/>
        <w:t>powinien wymagać, adekwatnie do przedmiotu zamówienia, dostosowania projektu do potrzeb wszystkich użytkowników, w tym zapewnienia dostępności dla osób niepełnosprawnych;</w:t>
      </w:r>
    </w:p>
    <w:p w:rsidR="00EF0EE8" w:rsidRPr="00766E87" w:rsidRDefault="00EF0EE8" w:rsidP="00204C02">
      <w:pPr>
        <w:pStyle w:val="ZLITPKTzmpktliter"/>
        <w:keepNext/>
      </w:pPr>
      <w:r w:rsidRPr="00766E87">
        <w:t>2)</w:t>
      </w:r>
      <w:r w:rsidR="00BF2571">
        <w:tab/>
      </w:r>
      <w:r w:rsidRPr="00766E87">
        <w:t>może wymagać:</w:t>
      </w:r>
    </w:p>
    <w:p w:rsidR="00EF0EE8" w:rsidRPr="00766E87" w:rsidRDefault="00EF0EE8" w:rsidP="00EF0EE8">
      <w:pPr>
        <w:pStyle w:val="ZLITLITwPKTzmlitwpktliter"/>
      </w:pPr>
      <w:r w:rsidRPr="00766E87">
        <w:t>a)</w:t>
      </w:r>
      <w:r w:rsidRPr="00766E87">
        <w:tab/>
        <w:t>określonych poziomów oddziaływania na środowisko i klimat,</w:t>
      </w:r>
    </w:p>
    <w:p w:rsidR="00EF0EE8" w:rsidRPr="00766E87" w:rsidRDefault="00EF0EE8" w:rsidP="00EF0EE8">
      <w:pPr>
        <w:pStyle w:val="ZLITLITwPKTzmlitwpktliter"/>
      </w:pPr>
      <w:r w:rsidRPr="00766E87">
        <w:t>b)</w:t>
      </w:r>
      <w:r w:rsidRPr="00766E87">
        <w:tab/>
        <w:t>certyfikatu zgodności lub deklaracji zgodności,</w:t>
      </w:r>
    </w:p>
    <w:p w:rsidR="00EF0EE8" w:rsidRPr="00766E87" w:rsidRDefault="00EF0EE8" w:rsidP="00EF0EE8">
      <w:pPr>
        <w:pStyle w:val="ZLITLITwPKTzmlitwpktliter"/>
      </w:pPr>
      <w:r w:rsidRPr="00766E87">
        <w:t>c)</w:t>
      </w:r>
      <w:r w:rsidRPr="00766E87">
        <w:tab/>
        <w:t>określonej wydajności, bezpieczeństwa lub wymiarów, w tym procedur dotyczących zapewnienia jakości,</w:t>
      </w:r>
    </w:p>
    <w:p w:rsidR="00EF0EE8" w:rsidRPr="00766E87" w:rsidRDefault="00EF0EE8" w:rsidP="00EF0EE8">
      <w:pPr>
        <w:pStyle w:val="ZLITLITwPKTzmlitwpktliter"/>
      </w:pPr>
      <w:r w:rsidRPr="00766E87">
        <w:t>d)</w:t>
      </w:r>
      <w:r w:rsidRPr="00766E87">
        <w:tab/>
        <w:t>określonej terminologii, symboli, testów i metod testowania,</w:t>
      </w:r>
    </w:p>
    <w:p w:rsidR="00EF0EE8" w:rsidRPr="00766E87" w:rsidRDefault="00EF0EE8" w:rsidP="00EF0EE8">
      <w:pPr>
        <w:pStyle w:val="ZLITLITwPKTzmlitwpktliter"/>
      </w:pPr>
      <w:r w:rsidRPr="00766E87">
        <w:t>e)</w:t>
      </w:r>
      <w:r w:rsidRPr="00766E87">
        <w:tab/>
        <w:t>określonego opakowania i oznakowania,</w:t>
      </w:r>
    </w:p>
    <w:p w:rsidR="00EF0EE8" w:rsidRPr="00766E87" w:rsidRDefault="00EF0EE8" w:rsidP="00EF0EE8">
      <w:pPr>
        <w:pStyle w:val="ZLITLITwPKTzmlitwpktliter"/>
      </w:pPr>
      <w:r w:rsidRPr="00766E87">
        <w:t>f)</w:t>
      </w:r>
      <w:r w:rsidRPr="00766E87">
        <w:tab/>
        <w:t>instrukcji użytkowania,</w:t>
      </w:r>
    </w:p>
    <w:p w:rsidR="00EF0EE8" w:rsidRPr="00766E87" w:rsidRDefault="00EF0EE8" w:rsidP="00EF0EE8">
      <w:pPr>
        <w:pStyle w:val="ZLITLITwPKTzmlitwpktliter"/>
      </w:pPr>
      <w:r w:rsidRPr="00766E87">
        <w:t>g)</w:t>
      </w:r>
      <w:r w:rsidRPr="00766E87">
        <w:tab/>
        <w:t>procesów i metod produkcji na każdym etapie cyklu życia obiektów budowlanych,</w:t>
      </w:r>
    </w:p>
    <w:p w:rsidR="00EF0EE8" w:rsidRPr="00766E87" w:rsidRDefault="00EF0EE8" w:rsidP="00EF0EE8">
      <w:pPr>
        <w:pStyle w:val="ZLITLITwPKTzmlitwpktliter"/>
      </w:pPr>
      <w:r w:rsidRPr="00766E87">
        <w:lastRenderedPageBreak/>
        <w:t>h)</w:t>
      </w:r>
      <w:r w:rsidRPr="00766E87">
        <w:tab/>
        <w:t>określonych zasad dotyczących projektowania i kosztorysowania,</w:t>
      </w:r>
    </w:p>
    <w:p w:rsidR="00EF0EE8" w:rsidRPr="00766E87" w:rsidRDefault="00EF0EE8" w:rsidP="00EF0EE8">
      <w:pPr>
        <w:pStyle w:val="ZLITLITwPKTzmlitwpktliter"/>
      </w:pPr>
      <w:r w:rsidRPr="00766E87">
        <w:t>i)</w:t>
      </w:r>
      <w:r w:rsidRPr="00766E87">
        <w:tab/>
        <w:t>warunków testowania, kontroli i odbioru obiektów budowlanych,</w:t>
      </w:r>
    </w:p>
    <w:p w:rsidR="00EF0EE8" w:rsidRPr="00766E87" w:rsidRDefault="00EF0EE8" w:rsidP="00EF0EE8">
      <w:pPr>
        <w:pStyle w:val="ZLITLITwPKTzmlitwpktliter"/>
      </w:pPr>
      <w:r w:rsidRPr="00766E87">
        <w:t>j)</w:t>
      </w:r>
      <w:r w:rsidRPr="00766E87">
        <w:tab/>
        <w:t>metod i technik budowy,</w:t>
      </w:r>
    </w:p>
    <w:p w:rsidR="00EF0EE8" w:rsidRPr="00766E87" w:rsidRDefault="00EF0EE8" w:rsidP="00EF0EE8">
      <w:pPr>
        <w:pStyle w:val="ZLITLITwPKTzmlitwpktliter"/>
      </w:pPr>
      <w:r w:rsidRPr="00766E87">
        <w:t>k)</w:t>
      </w:r>
      <w:r w:rsidRPr="00766E87">
        <w:tab/>
        <w:t>wszelkich pozostałych warunków technicznych.</w:t>
      </w:r>
    </w:p>
    <w:p w:rsidR="00EF0EE8" w:rsidRPr="00766E87" w:rsidRDefault="00F96441" w:rsidP="00204C02">
      <w:pPr>
        <w:pStyle w:val="ZLITUSTzmustliter"/>
        <w:keepNext/>
      </w:pPr>
      <w:r>
        <w:t>9</w:t>
      </w:r>
      <w:r w:rsidR="00EF0EE8" w:rsidRPr="00766E87">
        <w:t>. W przypadku zamówień na dostawy lu</w:t>
      </w:r>
      <w:r w:rsidR="00A2257B">
        <w:t>b usługi, zamawiający określa w </w:t>
      </w:r>
      <w:r w:rsidR="00EF0EE8" w:rsidRPr="00766E87">
        <w:t>opisie przedmiotu zamówienia wymaga</w:t>
      </w:r>
      <w:r w:rsidR="00A2257B">
        <w:t>ne cechy produktu lub usługi, w </w:t>
      </w:r>
      <w:r w:rsidR="00EF0EE8" w:rsidRPr="00766E87">
        <w:t>szczególności:</w:t>
      </w:r>
    </w:p>
    <w:p w:rsidR="00EF0EE8" w:rsidRPr="00766E87" w:rsidRDefault="00EF0EE8" w:rsidP="00EF0EE8">
      <w:pPr>
        <w:pStyle w:val="ZLITPKTzmpktliter"/>
      </w:pPr>
      <w:r w:rsidRPr="00766E87">
        <w:t>1)</w:t>
      </w:r>
      <w:r w:rsidRPr="00766E87">
        <w:tab/>
        <w:t>powinien wymagać, adekwatnie do przedmiotu zamówienia, dostosowania projektu do potrzeb wszystkich użytkowników, w tym zapewnienia dostępności dla osób niepełnosprawnych;</w:t>
      </w:r>
    </w:p>
    <w:p w:rsidR="00EF0EE8" w:rsidRPr="00766E87" w:rsidRDefault="00EF0EE8" w:rsidP="00204C02">
      <w:pPr>
        <w:pStyle w:val="ZLITPKTzmpktliter"/>
        <w:keepNext/>
      </w:pPr>
      <w:r w:rsidRPr="00766E87">
        <w:t>2)</w:t>
      </w:r>
      <w:r w:rsidRPr="00766E87">
        <w:tab/>
        <w:t>może wymagać:</w:t>
      </w:r>
    </w:p>
    <w:p w:rsidR="00EF0EE8" w:rsidRPr="00766E87" w:rsidRDefault="00EF0EE8" w:rsidP="00EF0EE8">
      <w:pPr>
        <w:pStyle w:val="ZLITLITwPKTzmlitwpktliter"/>
      </w:pPr>
      <w:r w:rsidRPr="00766E87">
        <w:t>a)</w:t>
      </w:r>
      <w:r w:rsidR="00BF2571">
        <w:tab/>
      </w:r>
      <w:r w:rsidRPr="00766E87">
        <w:t xml:space="preserve">posiadania przez dostawę lub usługę cech, o których mowa w ust. </w:t>
      </w:r>
      <w:r w:rsidR="009E4003">
        <w:t>8</w:t>
      </w:r>
      <w:r w:rsidR="00BF2571">
        <w:t xml:space="preserve"> </w:t>
      </w:r>
      <w:r w:rsidRPr="00766E87">
        <w:t>pkt</w:t>
      </w:r>
      <w:r w:rsidR="009E4003">
        <w:t xml:space="preserve"> 2 lit.</w:t>
      </w:r>
      <w:r w:rsidRPr="00766E87">
        <w:t xml:space="preserve"> a, b </w:t>
      </w:r>
      <w:r w:rsidR="00F96441">
        <w:t>oraz</w:t>
      </w:r>
      <w:r w:rsidR="00BF2571">
        <w:t xml:space="preserve"> </w:t>
      </w:r>
      <w:r w:rsidRPr="00766E87">
        <w:t>d</w:t>
      </w:r>
      <w:r w:rsidR="00AE396B">
        <w:t>–</w:t>
      </w:r>
      <w:r w:rsidR="00AE71C0" w:rsidRPr="00766E87">
        <w:t>f i h</w:t>
      </w:r>
      <w:r w:rsidRPr="00766E87">
        <w:t>,</w:t>
      </w:r>
    </w:p>
    <w:p w:rsidR="00EF0EE8" w:rsidRPr="00766E87" w:rsidRDefault="00EF0EE8" w:rsidP="00EF0EE8">
      <w:pPr>
        <w:pStyle w:val="ZLITLITwPKTzmlitwpktliter"/>
      </w:pPr>
      <w:r w:rsidRPr="00766E87">
        <w:t>b)</w:t>
      </w:r>
      <w:r w:rsidRPr="00766E87">
        <w:tab/>
        <w:t>określonych poziomów jakości,</w:t>
      </w:r>
    </w:p>
    <w:p w:rsidR="00EF0EE8" w:rsidRPr="00766E87" w:rsidRDefault="00EF0EE8" w:rsidP="00EF0EE8">
      <w:pPr>
        <w:pStyle w:val="ZLITLITwPKTzmlitwpktliter"/>
      </w:pPr>
      <w:r w:rsidRPr="00766E87">
        <w:t>c)</w:t>
      </w:r>
      <w:r w:rsidRPr="00766E87">
        <w:tab/>
        <w:t>określonej wydajności, przeznaczenia produktu, bezpieczeństwa lub wymiarów, w tym wymagań odnoszących się do produktu w zakresie nazwy, pod jaką produkt jest sprzedawany,</w:t>
      </w:r>
    </w:p>
    <w:p w:rsidR="00EF0EE8" w:rsidRPr="00766E87" w:rsidRDefault="00EF0EE8" w:rsidP="00EF0EE8">
      <w:pPr>
        <w:pStyle w:val="ZLITLITwPKTzmlitwpktliter"/>
      </w:pPr>
      <w:r w:rsidRPr="00766E87">
        <w:t>d)</w:t>
      </w:r>
      <w:r w:rsidRPr="00766E87">
        <w:tab/>
        <w:t>procesów i metod produkcji na każdym etapie cyklu życia dostawy lub usługi oraz procedury oceny zgodności.</w:t>
      </w:r>
      <w:r w:rsidR="008C2137">
        <w:t>”</w:t>
      </w:r>
      <w:r w:rsidR="00F96441">
        <w:t>;</w:t>
      </w:r>
    </w:p>
    <w:p w:rsidR="00B03C5E" w:rsidRPr="00633EA4" w:rsidRDefault="008D69A7" w:rsidP="00204C02">
      <w:pPr>
        <w:pStyle w:val="PKTpunkt"/>
        <w:keepNext/>
        <w:rPr>
          <w:rStyle w:val="Ppogrubienie"/>
          <w:b w:val="0"/>
        </w:rPr>
      </w:pPr>
      <w:r w:rsidRPr="00633EA4">
        <w:rPr>
          <w:rStyle w:val="Ppogrubienie"/>
          <w:b w:val="0"/>
        </w:rPr>
        <w:t>41</w:t>
      </w:r>
      <w:r w:rsidR="00B03C5E" w:rsidRPr="00633EA4">
        <w:rPr>
          <w:rStyle w:val="Ppogrubienie"/>
          <w:b w:val="0"/>
        </w:rPr>
        <w:t>)</w:t>
      </w:r>
      <w:r w:rsidR="00B03C5E" w:rsidRPr="00633EA4">
        <w:rPr>
          <w:rStyle w:val="Ppogrubienie"/>
          <w:b w:val="0"/>
        </w:rPr>
        <w:tab/>
      </w:r>
      <w:r w:rsidR="00D15EB9" w:rsidRPr="00633EA4">
        <w:rPr>
          <w:rStyle w:val="Ppogrubienie"/>
          <w:b w:val="0"/>
        </w:rPr>
        <w:t xml:space="preserve">po art. 30 </w:t>
      </w:r>
      <w:r w:rsidR="00A1045B" w:rsidRPr="00633EA4">
        <w:rPr>
          <w:rStyle w:val="Ppogrubienie"/>
          <w:b w:val="0"/>
        </w:rPr>
        <w:t>dodaje się art. 30</w:t>
      </w:r>
      <w:r w:rsidR="006B17F1" w:rsidRPr="00633EA4">
        <w:rPr>
          <w:rStyle w:val="Ppogrubienie"/>
          <w:b w:val="0"/>
        </w:rPr>
        <w:t>a</w:t>
      </w:r>
      <w:r w:rsidR="00D15EB9" w:rsidRPr="00633EA4">
        <w:rPr>
          <w:rStyle w:val="Ppogrubienie"/>
          <w:b w:val="0"/>
        </w:rPr>
        <w:t xml:space="preserve"> i art. </w:t>
      </w:r>
      <w:r w:rsidR="00B03C5E" w:rsidRPr="00633EA4">
        <w:rPr>
          <w:rStyle w:val="Ppogrubienie"/>
          <w:b w:val="0"/>
        </w:rPr>
        <w:t>30b w brzmieniu:</w:t>
      </w:r>
    </w:p>
    <w:p w:rsidR="00B03C5E" w:rsidRPr="00633EA4" w:rsidRDefault="008C2137" w:rsidP="00204C02">
      <w:pPr>
        <w:pStyle w:val="ZARTzmartartykuempunktem"/>
        <w:keepNext/>
      </w:pPr>
      <w:r w:rsidRPr="00633EA4">
        <w:t>„</w:t>
      </w:r>
      <w:r w:rsidR="00B03C5E" w:rsidRPr="00633EA4">
        <w:rPr>
          <w:rStyle w:val="Ppogrubienie"/>
          <w:b w:val="0"/>
        </w:rPr>
        <w:t>Art. 30</w:t>
      </w:r>
      <w:r w:rsidR="006B17F1" w:rsidRPr="00633EA4">
        <w:rPr>
          <w:rStyle w:val="Ppogrubienie"/>
          <w:b w:val="0"/>
        </w:rPr>
        <w:t>a</w:t>
      </w:r>
      <w:r w:rsidR="00B03C5E" w:rsidRPr="00633EA4">
        <w:rPr>
          <w:rStyle w:val="Ppogrubienie"/>
          <w:b w:val="0"/>
        </w:rPr>
        <w:t>.</w:t>
      </w:r>
      <w:r w:rsidR="00B03C5E" w:rsidRPr="00633EA4">
        <w:t xml:space="preserve"> 1. W przypadku zamówień o szczególnych cechach, zamawiający może </w:t>
      </w:r>
      <w:r w:rsidR="00F74B6D" w:rsidRPr="00633EA4">
        <w:t>wskazać</w:t>
      </w:r>
      <w:r w:rsidR="00B03C5E" w:rsidRPr="00633EA4">
        <w:t xml:space="preserve"> </w:t>
      </w:r>
      <w:r w:rsidR="00700AE6">
        <w:t>w opisie przedmiotu zamówienia w</w:t>
      </w:r>
      <w:r w:rsidR="00393DD8" w:rsidRPr="00633EA4">
        <w:t xml:space="preserve"> kryteriach oceny ofert lub </w:t>
      </w:r>
      <w:r w:rsidR="00700AE6">
        <w:t xml:space="preserve">w </w:t>
      </w:r>
      <w:r w:rsidR="00393DD8" w:rsidRPr="00633EA4">
        <w:t>warunkach realizacji zamówienia</w:t>
      </w:r>
      <w:r w:rsidR="00F74B6D" w:rsidRPr="00633EA4">
        <w:t xml:space="preserve"> </w:t>
      </w:r>
      <w:r w:rsidR="00B03C5E" w:rsidRPr="00633EA4">
        <w:t>określone oznakowani</w:t>
      </w:r>
      <w:r w:rsidR="00F74B6D" w:rsidRPr="00633EA4">
        <w:t>e</w:t>
      </w:r>
      <w:r w:rsidR="00B03C5E" w:rsidRPr="00633EA4">
        <w:t>, jeżeli spełnione są łącznie następujące warunki:</w:t>
      </w:r>
    </w:p>
    <w:p w:rsidR="00B03C5E" w:rsidRPr="00766E87" w:rsidRDefault="00B03C5E" w:rsidP="00B03C5E">
      <w:pPr>
        <w:pStyle w:val="ZPKTzmpktartykuempunktem"/>
      </w:pPr>
      <w:r w:rsidRPr="00766E87">
        <w:t>1)</w:t>
      </w:r>
      <w:r w:rsidRPr="00766E87">
        <w:tab/>
        <w:t>wymagania dotyczące oznakowania dotyczą wyłącznie kryteriów, które są związane z przedmiotem zamówienia, i są odpowiednie dla określenia cech robót budowlanych, dostaw lub usług będących przedmiotem tego zamówienia;</w:t>
      </w:r>
    </w:p>
    <w:p w:rsidR="00B03C5E" w:rsidRPr="00766E87" w:rsidRDefault="00B03C5E" w:rsidP="00B03C5E">
      <w:pPr>
        <w:pStyle w:val="ZPKTzmpktartykuempunktem"/>
      </w:pPr>
      <w:r w:rsidRPr="00766E87">
        <w:t>2)</w:t>
      </w:r>
      <w:r w:rsidRPr="00766E87">
        <w:tab/>
        <w:t>wymagania dotyczące oznakowania są oparte na obiektywnie możliwych do sprawdzenia i niedyskryminacyjnych kryteriach;</w:t>
      </w:r>
    </w:p>
    <w:p w:rsidR="00B03C5E" w:rsidRPr="00766E87" w:rsidRDefault="00B03C5E" w:rsidP="00B03C5E">
      <w:pPr>
        <w:pStyle w:val="ZPKTzmpktartykuempunktem"/>
      </w:pPr>
      <w:r w:rsidRPr="00766E87">
        <w:t>3)</w:t>
      </w:r>
      <w:r w:rsidRPr="00766E87">
        <w:tab/>
      </w:r>
      <w:r w:rsidR="00393DD8" w:rsidRPr="00766E87">
        <w:t xml:space="preserve">warunki przyznawania </w:t>
      </w:r>
      <w:r w:rsidRPr="00766E87">
        <w:t>oznakowania są przyjmowane w drodze otwartej i</w:t>
      </w:r>
      <w:r w:rsidR="00A2257B">
        <w:t> </w:t>
      </w:r>
      <w:r w:rsidRPr="00766E87">
        <w:t xml:space="preserve">przejrzystej procedury, w której mogą uczestniczyć wszystkie </w:t>
      </w:r>
      <w:r w:rsidR="00393DD8" w:rsidRPr="00766E87">
        <w:t xml:space="preserve">zainteresowane </w:t>
      </w:r>
      <w:r w:rsidRPr="00766E87">
        <w:t>podmioty, w tym podmioty należące do administracji publicznej, konsumenci, partnerzy społeczni, producenci, dystrybutorzy oraz organizacje pozarządowe;</w:t>
      </w:r>
    </w:p>
    <w:p w:rsidR="00B03C5E" w:rsidRPr="00766E87" w:rsidRDefault="00B03C5E" w:rsidP="00B03C5E">
      <w:pPr>
        <w:pStyle w:val="ZPKTzmpktartykuempunktem"/>
      </w:pPr>
      <w:r w:rsidRPr="00766E87">
        <w:lastRenderedPageBreak/>
        <w:t>4)</w:t>
      </w:r>
      <w:r w:rsidRPr="00766E87">
        <w:tab/>
        <w:t>oznakowania są dostępne dla wszystkich zainteresowanych stron;</w:t>
      </w:r>
    </w:p>
    <w:p w:rsidR="00B03C5E" w:rsidRPr="00766E87" w:rsidRDefault="00B03C5E" w:rsidP="00B03C5E">
      <w:pPr>
        <w:pStyle w:val="ZPKTzmpktartykuempunktem"/>
      </w:pPr>
      <w:r w:rsidRPr="00766E87">
        <w:t>5)</w:t>
      </w:r>
      <w:r w:rsidRPr="00766E87">
        <w:tab/>
        <w:t>wymagania dotyczące oznakowania są określane przez podmiot trzeci, na który wykonawca ubiegający się o ozna</w:t>
      </w:r>
      <w:r w:rsidR="004D4A16" w:rsidRPr="00766E87">
        <w:t xml:space="preserve">kowanie nie może wywierać </w:t>
      </w:r>
      <w:r w:rsidR="00393DD8" w:rsidRPr="00766E87">
        <w:t xml:space="preserve">decydującego </w:t>
      </w:r>
      <w:r w:rsidRPr="00766E87">
        <w:t>wpływu.</w:t>
      </w:r>
    </w:p>
    <w:p w:rsidR="00B03C5E" w:rsidRPr="00766E87" w:rsidRDefault="00F74B6D" w:rsidP="00B03C5E">
      <w:pPr>
        <w:pStyle w:val="ZUSTzmustartykuempunktem"/>
      </w:pPr>
      <w:r w:rsidRPr="00766E87">
        <w:t>2. W</w:t>
      </w:r>
      <w:r w:rsidR="00B03C5E" w:rsidRPr="00766E87">
        <w:t xml:space="preserve"> przypadku gdy</w:t>
      </w:r>
      <w:r w:rsidRPr="00766E87">
        <w:t xml:space="preserve"> zamawiający</w:t>
      </w:r>
      <w:r w:rsidR="00B03C5E" w:rsidRPr="00766E87">
        <w:t xml:space="preserve"> nie wymaga, aby roboty budowlane, dostawy lub usługi spełniały wszystkie wymagania dotyczące oznakowania, </w:t>
      </w:r>
      <w:r w:rsidRPr="00766E87">
        <w:t xml:space="preserve">wskazuje </w:t>
      </w:r>
      <w:r w:rsidR="00B03C5E" w:rsidRPr="00766E87">
        <w:t>poszczególne wymagania dotyczące oznakowania.</w:t>
      </w:r>
    </w:p>
    <w:p w:rsidR="00B03C5E" w:rsidRPr="00766E87" w:rsidRDefault="00B03C5E" w:rsidP="00B03C5E">
      <w:pPr>
        <w:pStyle w:val="ZUSTzmustartykuempunktem"/>
      </w:pPr>
      <w:r w:rsidRPr="00766E87">
        <w:t>3. Jeżeli wymagane jest przedstawienie określonego oznakowania, zamawiający akceptuje wszystkie oznakowania potwierdzające, że dane roboty budowlane, dostawy lub usługi spełniają równoważne wymagania.</w:t>
      </w:r>
    </w:p>
    <w:p w:rsidR="00B03C5E" w:rsidRPr="00766E87" w:rsidRDefault="00B03C5E" w:rsidP="00B03C5E">
      <w:pPr>
        <w:pStyle w:val="ZUSTzmustartykuempunktem"/>
      </w:pPr>
      <w:r w:rsidRPr="00766E87">
        <w:t>4. W przypadku gdy wykonawca z przyczyn od niego niezależnych nie może uzyskać określonego przez zamawiającego oznakowania lub oznakowania równoważnego, w terminie wyznaczonym przez zamawiającego, zamawiający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B03C5E" w:rsidRPr="00766E87" w:rsidRDefault="00B03C5E" w:rsidP="00B03C5E">
      <w:pPr>
        <w:pStyle w:val="ZUSTzmustartykuempunktem"/>
      </w:pPr>
      <w:r w:rsidRPr="00766E87">
        <w:t>5. Jeżeli dane oznakowanie, które spełnia warunki określone w ust. 1 pkt 2</w:t>
      </w:r>
      <w:r w:rsidR="00AE396B">
        <w:t>–</w:t>
      </w:r>
      <w:r w:rsidRPr="00766E87">
        <w:t>5, zawiera również wymagania niezwi</w:t>
      </w:r>
      <w:r w:rsidR="00C55213" w:rsidRPr="00766E87">
        <w:t>ązane z przedmiotem zamówienia</w:t>
      </w:r>
      <w:r w:rsidRPr="00766E87">
        <w:t>, zamawiający nie może żądać tego oznakowania, może jednak opisać przedmiot zamówienia przez odesłanie do tych wymagań oznakowania lub, w razie potrzeby, do tych jego części, które są związane z przedmiotem zamówienia i są odpowiednie dla określenia cech zamawianych robót budowlanych, dostaw lub usług.</w:t>
      </w:r>
    </w:p>
    <w:p w:rsidR="00B03C5E" w:rsidRPr="00633EA4" w:rsidRDefault="00B03C5E" w:rsidP="00633EA4">
      <w:pPr>
        <w:pStyle w:val="ZARTzmartartykuempunktem"/>
      </w:pPr>
      <w:r w:rsidRPr="00633EA4">
        <w:rPr>
          <w:rStyle w:val="Ppogrubienie"/>
          <w:b w:val="0"/>
        </w:rPr>
        <w:t>Art. 30b.</w:t>
      </w:r>
      <w:r w:rsidRPr="00633EA4">
        <w:t xml:space="preserve"> 1. Zamawiający może wymagać od wykonawców przedstawienia certyfikatu wydanego przez jednostkę oceniając</w:t>
      </w:r>
      <w:r w:rsidR="0051456F" w:rsidRPr="00633EA4">
        <w:t>ą</w:t>
      </w:r>
      <w:r w:rsidRPr="00633EA4">
        <w:t xml:space="preserve"> zgodność lub sprawozdania z badań przeprowadzonych przez tę jednostkę jako środka dowodowego potwierdzającego zgodność z wymaganiami lub </w:t>
      </w:r>
      <w:r w:rsidR="00560F97" w:rsidRPr="00633EA4">
        <w:t>cechami</w:t>
      </w:r>
      <w:r w:rsidRPr="00633EA4">
        <w:t xml:space="preserve"> określonymi w opisie przedmiotu zamówienia, kryteriach oceny ofert lub warunkach realizacji zamówienia.</w:t>
      </w:r>
    </w:p>
    <w:p w:rsidR="00B03C5E" w:rsidRPr="00766E87" w:rsidRDefault="00B03C5E" w:rsidP="00B03C5E">
      <w:pPr>
        <w:pStyle w:val="ZUSTzmustartykuempunktem"/>
      </w:pPr>
      <w:r w:rsidRPr="00766E87">
        <w:t xml:space="preserve">2. Przez jednostkę oceniającą zgodność rozumie się jednostkę wykonującą działania z zakresu oceny zgodności, w tym kalibrację, testy, certyfikację i kontrolę, akredytowaną zgodnie z rozporządzeniem Parlamentu </w:t>
      </w:r>
      <w:r w:rsidR="00A2257B">
        <w:t>Europejskiego i Rady (WE) nr </w:t>
      </w:r>
      <w:r w:rsidRPr="00766E87">
        <w:t>765/2008 z dnia 9 lipca 2008 r. ustanawiającym wym</w:t>
      </w:r>
      <w:r w:rsidR="00A2257B">
        <w:t>agania w zakresie akredytacji i </w:t>
      </w:r>
      <w:r w:rsidRPr="00766E87">
        <w:t>nadzoru rynku odnoszące się do warunków wpr</w:t>
      </w:r>
      <w:r w:rsidR="00A2257B">
        <w:t xml:space="preserve">owadzania produktów do obrotu </w:t>
      </w:r>
      <w:r w:rsidR="00A2257B">
        <w:lastRenderedPageBreak/>
        <w:t>i </w:t>
      </w:r>
      <w:r w:rsidRPr="00766E87">
        <w:t xml:space="preserve">uchylającym rozporządzenie (EWG) nr 339/93 (Dz. Urz. </w:t>
      </w:r>
      <w:r w:rsidR="00F96441">
        <w:t>U</w:t>
      </w:r>
      <w:r w:rsidRPr="00766E87">
        <w:t>E L 218 z 13.</w:t>
      </w:r>
      <w:r w:rsidR="00700AE6">
        <w:t>0</w:t>
      </w:r>
      <w:r w:rsidRPr="00766E87">
        <w:t>8.</w:t>
      </w:r>
      <w:r w:rsidR="00A2257B">
        <w:t>2008, str. </w:t>
      </w:r>
      <w:r w:rsidRPr="00766E87">
        <w:t>30).</w:t>
      </w:r>
    </w:p>
    <w:p w:rsidR="00B03C5E" w:rsidRPr="00766E87" w:rsidRDefault="00B03C5E" w:rsidP="00B03C5E">
      <w:pPr>
        <w:pStyle w:val="ZUSTzmustartykuempunktem"/>
      </w:pPr>
      <w:r w:rsidRPr="00766E87">
        <w:t>3. W przypadku wymagania przedstawienia certyfikatów wydanych przez określoną jednostkę oceniającą zgodność, zamawiający akceptuje również certyfikaty wydane przez inne równoważne jednostki oceniające zgodność.</w:t>
      </w:r>
    </w:p>
    <w:p w:rsidR="00B03C5E" w:rsidRPr="00766E87" w:rsidRDefault="00B03C5E" w:rsidP="00B03C5E">
      <w:pPr>
        <w:pStyle w:val="ZUSTzmustartykuempunktem"/>
      </w:pPr>
      <w:r w:rsidRPr="00766E87">
        <w:t>4. Zamawiający akceptuje odpowiednie środki dowodowe, inne niż te, o których mowa w ust. 1 i 3, w szczególności dokumentacj</w:t>
      </w:r>
      <w:r w:rsidR="0074157C" w:rsidRPr="00766E87">
        <w:t>ę</w:t>
      </w:r>
      <w:r w:rsidRPr="00766E87">
        <w:t xml:space="preserve"> techniczną producenta, w przypadku gdy dany wykonawca nie ma dostępu do certyfi</w:t>
      </w:r>
      <w:r w:rsidR="00A2257B">
        <w:t>katów ani sprawozdań z badań, o </w:t>
      </w:r>
      <w:r w:rsidRPr="00766E87">
        <w:t>których mowa w ust. 1</w:t>
      </w:r>
      <w:r w:rsidR="00F96441">
        <w:t xml:space="preserve"> i 3</w:t>
      </w:r>
      <w:r w:rsidRPr="00766E87">
        <w:t>, ani możliwości ich uzys</w:t>
      </w:r>
      <w:r w:rsidR="00A2257B">
        <w:t>kania w odpowiednim terminie, o </w:t>
      </w:r>
      <w:r w:rsidRPr="00766E87">
        <w:t>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r w:rsidR="008C2137">
        <w:t>”</w:t>
      </w:r>
      <w:r w:rsidRPr="00766E87">
        <w:t>;</w:t>
      </w:r>
    </w:p>
    <w:p w:rsidR="00B03C5E" w:rsidRPr="00633EA4" w:rsidRDefault="008D69A7" w:rsidP="00204C02">
      <w:pPr>
        <w:pStyle w:val="PKTpunkt"/>
        <w:keepNext/>
        <w:rPr>
          <w:rStyle w:val="Ppogrubienie"/>
          <w:b w:val="0"/>
        </w:rPr>
      </w:pPr>
      <w:r w:rsidRPr="00633EA4">
        <w:rPr>
          <w:rStyle w:val="Ppogrubienie"/>
          <w:b w:val="0"/>
        </w:rPr>
        <w:t>42</w:t>
      </w:r>
      <w:r w:rsidR="00B03C5E" w:rsidRPr="00633EA4">
        <w:rPr>
          <w:rStyle w:val="Ppogrubienie"/>
          <w:b w:val="0"/>
        </w:rPr>
        <w:t>)</w:t>
      </w:r>
      <w:r w:rsidR="00B03C5E" w:rsidRPr="00633EA4">
        <w:rPr>
          <w:rStyle w:val="Ppogrubienie"/>
          <w:b w:val="0"/>
        </w:rPr>
        <w:tab/>
        <w:t>w art. 31a:</w:t>
      </w:r>
    </w:p>
    <w:p w:rsidR="00B03C5E" w:rsidRPr="00766E87" w:rsidRDefault="00B03C5E" w:rsidP="00204C02">
      <w:pPr>
        <w:pStyle w:val="LITlitera"/>
        <w:keepNext/>
      </w:pPr>
      <w:r w:rsidRPr="00766E87">
        <w:rPr>
          <w:rStyle w:val="Ppogrubienie"/>
          <w:b w:val="0"/>
        </w:rPr>
        <w:t>a</w:t>
      </w:r>
      <w:r w:rsidR="00AE396B">
        <w:rPr>
          <w:rStyle w:val="Ppogrubienie"/>
          <w:b w:val="0"/>
        </w:rPr>
        <w:t>)</w:t>
      </w:r>
      <w:r w:rsidR="00AE396B">
        <w:rPr>
          <w:rStyle w:val="Ppogrubienie"/>
          <w:b w:val="0"/>
        </w:rPr>
        <w:tab/>
      </w:r>
      <w:r w:rsidRPr="00766E87">
        <w:t>ust. 1 otrzymuje brzmienie:</w:t>
      </w:r>
    </w:p>
    <w:p w:rsidR="00B03C5E" w:rsidRPr="00766E87" w:rsidRDefault="008C2137" w:rsidP="00753E54">
      <w:pPr>
        <w:pStyle w:val="ZLITUSTzmustliter"/>
      </w:pPr>
      <w:r>
        <w:t>„</w:t>
      </w:r>
      <w:r w:rsidR="00B03C5E" w:rsidRPr="00766E87">
        <w:t xml:space="preserve">1. Zamawiający, przed wszczęciem postępowania o udzielenie zamówienia, może poinformować wykonawców o planach i oczekiwaniach dotyczących </w:t>
      </w:r>
      <w:r w:rsidR="00C55213" w:rsidRPr="00766E87">
        <w:t>zamówienia</w:t>
      </w:r>
      <w:r w:rsidR="00B03C5E" w:rsidRPr="00766E87">
        <w:t>, w szczególności</w:t>
      </w:r>
      <w:r w:rsidR="00F96441">
        <w:t xml:space="preserve"> może</w:t>
      </w:r>
      <w:r w:rsidR="00B03C5E" w:rsidRPr="00766E87">
        <w:t xml:space="preserve"> przeprowadzić dialog techniczny, zwracając się do ekspertów, organów władzy publicznej lub wykonawców o doradztwo lub udzielenie informacji w zakresie niezbędnym do przygotowania opisu przedmiotu zamówienia, specyfikacji istotnych warunków zamówienia lub określenia wa</w:t>
      </w:r>
      <w:r w:rsidR="00CB3D08" w:rsidRPr="00766E87">
        <w:t>runków umowy.</w:t>
      </w:r>
      <w:r>
        <w:t>”</w:t>
      </w:r>
      <w:r w:rsidR="00B03C5E" w:rsidRPr="00766E87">
        <w:t>,</w:t>
      </w:r>
    </w:p>
    <w:p w:rsidR="00B03C5E" w:rsidRPr="00766E87" w:rsidRDefault="00B03C5E" w:rsidP="00204C02">
      <w:pPr>
        <w:pStyle w:val="LITlitera"/>
        <w:keepNext/>
      </w:pPr>
      <w:r w:rsidRPr="00766E87">
        <w:t>b)</w:t>
      </w:r>
      <w:r w:rsidRPr="00766E87">
        <w:tab/>
        <w:t>dodaje się ust. 3 w brzmieniu:</w:t>
      </w:r>
    </w:p>
    <w:p w:rsidR="00B03C5E" w:rsidRPr="00766E87" w:rsidRDefault="008C2137" w:rsidP="00B03C5E">
      <w:pPr>
        <w:pStyle w:val="ZLITUSTzmustliter"/>
      </w:pPr>
      <w:r>
        <w:t>„</w:t>
      </w:r>
      <w:r w:rsidR="007D0B04" w:rsidRPr="00766E87">
        <w:t xml:space="preserve">3. Jeżeli </w:t>
      </w:r>
      <w:r w:rsidR="00A4349C" w:rsidRPr="00766E87">
        <w:t xml:space="preserve">istnieje </w:t>
      </w:r>
      <w:r w:rsidR="007D0B04" w:rsidRPr="00766E87">
        <w:t xml:space="preserve">możliwość, że o udzielenie zamówienia będzie </w:t>
      </w:r>
      <w:r w:rsidR="00A4349C" w:rsidRPr="00766E87">
        <w:t>ubiegał się</w:t>
      </w:r>
      <w:r w:rsidR="00BF2571">
        <w:t xml:space="preserve"> </w:t>
      </w:r>
      <w:r w:rsidR="00B03C5E" w:rsidRPr="00766E87">
        <w:t>podmiot</w:t>
      </w:r>
      <w:r w:rsidR="007D0B04" w:rsidRPr="00766E87">
        <w:t>, któr</w:t>
      </w:r>
      <w:r w:rsidR="00A4349C" w:rsidRPr="00766E87">
        <w:t>y</w:t>
      </w:r>
      <w:r w:rsidR="007D0B04" w:rsidRPr="00766E87">
        <w:t xml:space="preserve"> </w:t>
      </w:r>
      <w:r w:rsidR="00A4349C" w:rsidRPr="00766E87">
        <w:t xml:space="preserve">uczestniczył w </w:t>
      </w:r>
      <w:r w:rsidR="007D0B04" w:rsidRPr="00766E87">
        <w:t>przygotowaniu postępowania</w:t>
      </w:r>
      <w:r w:rsidR="00A4349C" w:rsidRPr="00766E87">
        <w:t xml:space="preserve"> o udzielenie tego zamówienia</w:t>
      </w:r>
      <w:r w:rsidR="00B03C5E" w:rsidRPr="00766E87">
        <w:t>, zamawiający zapewnia</w:t>
      </w:r>
      <w:r w:rsidR="002058BD" w:rsidRPr="00766E87">
        <w:t>,</w:t>
      </w:r>
      <w:r w:rsidR="00B03C5E" w:rsidRPr="00766E87">
        <w:t xml:space="preserve"> że </w:t>
      </w:r>
      <w:r w:rsidR="007D0B04" w:rsidRPr="00766E87">
        <w:t>udział tego</w:t>
      </w:r>
      <w:r w:rsidR="00B03C5E" w:rsidRPr="00766E87">
        <w:t xml:space="preserve"> </w:t>
      </w:r>
      <w:r w:rsidR="007D0B04" w:rsidRPr="00766E87">
        <w:t>podmiotu w postępowaniu nie zakłóci</w:t>
      </w:r>
      <w:r w:rsidR="00B03C5E" w:rsidRPr="00766E87">
        <w:t xml:space="preserve"> uczciwej konkure</w:t>
      </w:r>
      <w:r w:rsidR="007D0B04" w:rsidRPr="00766E87">
        <w:t>ncji, w szczególności przekaże</w:t>
      </w:r>
      <w:r w:rsidR="00B03C5E" w:rsidRPr="00766E87">
        <w:t xml:space="preserve"> pozostałym wykonawcom informacje, które uzyskał i przekazał podczas </w:t>
      </w:r>
      <w:r w:rsidR="007D0B04" w:rsidRPr="00766E87">
        <w:t xml:space="preserve">przygotowania postępowania </w:t>
      </w:r>
      <w:r w:rsidR="00B03C5E" w:rsidRPr="00766E87">
        <w:t>oraz wyznacza odpowiedni termin na złożenie ofert. Zam</w:t>
      </w:r>
      <w:r w:rsidR="00380E75" w:rsidRPr="00766E87">
        <w:t xml:space="preserve">awiający wskazuje w protokole </w:t>
      </w:r>
      <w:r w:rsidR="00B03C5E" w:rsidRPr="00766E87">
        <w:t>postępowania, o którym mowa w art. 96, środki mające na celu zapobieżeni</w:t>
      </w:r>
      <w:r w:rsidR="00700AE6">
        <w:t>e</w:t>
      </w:r>
      <w:r w:rsidR="00B03C5E" w:rsidRPr="00766E87">
        <w:t xml:space="preserve"> zakłóceniu </w:t>
      </w:r>
      <w:r w:rsidR="00CB3D08" w:rsidRPr="00766E87">
        <w:t>uczciwej konkurencji.</w:t>
      </w:r>
      <w:r>
        <w:t>”</w:t>
      </w:r>
      <w:r w:rsidR="00B03C5E" w:rsidRPr="00766E87">
        <w:t>;</w:t>
      </w:r>
    </w:p>
    <w:p w:rsidR="00B03C5E" w:rsidRPr="00633EA4" w:rsidRDefault="008D69A7" w:rsidP="00633EA4">
      <w:pPr>
        <w:pStyle w:val="PKTpunkt"/>
      </w:pPr>
      <w:r w:rsidRPr="00633EA4">
        <w:rPr>
          <w:rStyle w:val="Ppogrubienie"/>
          <w:b w:val="0"/>
        </w:rPr>
        <w:t>43</w:t>
      </w:r>
      <w:r w:rsidR="00B03C5E" w:rsidRPr="00633EA4">
        <w:rPr>
          <w:rStyle w:val="Ppogrubienie"/>
          <w:b w:val="0"/>
        </w:rPr>
        <w:t>)</w:t>
      </w:r>
      <w:r w:rsidR="00B03C5E" w:rsidRPr="00633EA4">
        <w:rPr>
          <w:rStyle w:val="Ppogrubienie"/>
          <w:b w:val="0"/>
        </w:rPr>
        <w:tab/>
      </w:r>
      <w:r w:rsidR="00415743" w:rsidRPr="00633EA4">
        <w:rPr>
          <w:rStyle w:val="Ppogrubienie"/>
          <w:b w:val="0"/>
        </w:rPr>
        <w:t xml:space="preserve">w art. 31b skreśla się wyraz </w:t>
      </w:r>
      <w:r w:rsidR="008C2137" w:rsidRPr="00633EA4">
        <w:rPr>
          <w:rStyle w:val="Ppogrubienie"/>
          <w:b w:val="0"/>
        </w:rPr>
        <w:t>„</w:t>
      </w:r>
      <w:r w:rsidR="00415743" w:rsidRPr="00633EA4">
        <w:rPr>
          <w:rStyle w:val="Ppogrubienie"/>
          <w:b w:val="0"/>
        </w:rPr>
        <w:t>swojej</w:t>
      </w:r>
      <w:r w:rsidR="008C2137" w:rsidRPr="00633EA4">
        <w:rPr>
          <w:rStyle w:val="Ppogrubienie"/>
          <w:b w:val="0"/>
        </w:rPr>
        <w:t>”</w:t>
      </w:r>
      <w:r w:rsidR="00B03C5E" w:rsidRPr="00633EA4">
        <w:t>;</w:t>
      </w:r>
    </w:p>
    <w:p w:rsidR="00B03C5E" w:rsidRPr="00633EA4" w:rsidRDefault="008D69A7" w:rsidP="00204C02">
      <w:pPr>
        <w:pStyle w:val="PKTpunkt"/>
        <w:keepNext/>
        <w:rPr>
          <w:rStyle w:val="Ppogrubienie"/>
          <w:b w:val="0"/>
        </w:rPr>
      </w:pPr>
      <w:r w:rsidRPr="00633EA4">
        <w:rPr>
          <w:rStyle w:val="Ppogrubienie"/>
          <w:b w:val="0"/>
        </w:rPr>
        <w:lastRenderedPageBreak/>
        <w:t>44</w:t>
      </w:r>
      <w:r w:rsidR="00B03C5E" w:rsidRPr="00633EA4">
        <w:rPr>
          <w:rStyle w:val="Ppogrubienie"/>
          <w:b w:val="0"/>
        </w:rPr>
        <w:t>)</w:t>
      </w:r>
      <w:r w:rsidR="00B03C5E" w:rsidRPr="00633EA4">
        <w:rPr>
          <w:rStyle w:val="Ppogrubienie"/>
          <w:b w:val="0"/>
        </w:rPr>
        <w:tab/>
        <w:t>w art. 32:</w:t>
      </w:r>
    </w:p>
    <w:p w:rsidR="00B03C5E" w:rsidRPr="00766E87" w:rsidRDefault="00B03C5E" w:rsidP="00204C02">
      <w:pPr>
        <w:pStyle w:val="LITlitera"/>
        <w:keepNext/>
      </w:pPr>
      <w:r w:rsidRPr="00766E87">
        <w:t>a)</w:t>
      </w:r>
      <w:r w:rsidR="00BF2571">
        <w:tab/>
      </w:r>
      <w:r w:rsidRPr="00766E87">
        <w:t>ust. 2 otrzymuje brzmienie:</w:t>
      </w:r>
    </w:p>
    <w:p w:rsidR="00B03C5E" w:rsidRPr="00766E87" w:rsidRDefault="008C2137" w:rsidP="00DA4006">
      <w:pPr>
        <w:pStyle w:val="ZLITUSTzmustliter"/>
      </w:pPr>
      <w:r>
        <w:t>„</w:t>
      </w:r>
      <w:r w:rsidR="00B03C5E" w:rsidRPr="00766E87">
        <w:t xml:space="preserve">2. Zamawiający nie może w celu uniknięcia stosowania przepisów ustawy </w:t>
      </w:r>
      <w:r w:rsidR="00C41483" w:rsidRPr="00766E87">
        <w:t xml:space="preserve">dzielić zamówienia na części, </w:t>
      </w:r>
      <w:r w:rsidR="00B03C5E" w:rsidRPr="00766E87">
        <w:t xml:space="preserve">zaniżać </w:t>
      </w:r>
      <w:r w:rsidR="00726574" w:rsidRPr="00766E87">
        <w:t>w</w:t>
      </w:r>
      <w:r w:rsidR="00B03C5E" w:rsidRPr="00766E87">
        <w:t xml:space="preserve">artości </w:t>
      </w:r>
      <w:r w:rsidR="00726574" w:rsidRPr="00766E87">
        <w:t xml:space="preserve">zamówienia </w:t>
      </w:r>
      <w:r w:rsidR="00B03C5E" w:rsidRPr="00766E87">
        <w:t>lub wybierać</w:t>
      </w:r>
      <w:r w:rsidR="00BF2571">
        <w:t xml:space="preserve"> </w:t>
      </w:r>
      <w:r w:rsidR="00700AE6">
        <w:t>sposobu</w:t>
      </w:r>
      <w:r w:rsidR="00B03C5E" w:rsidRPr="00766E87">
        <w:t xml:space="preserve"> obliczenia </w:t>
      </w:r>
      <w:r w:rsidR="002058BD" w:rsidRPr="00766E87">
        <w:t>wartości zamówienia</w:t>
      </w:r>
      <w:r w:rsidR="00B03C5E" w:rsidRPr="00766E87">
        <w:t>.</w:t>
      </w:r>
      <w:r>
        <w:t>”</w:t>
      </w:r>
      <w:r w:rsidR="00B03C5E" w:rsidRPr="00766E87">
        <w:t>,</w:t>
      </w:r>
    </w:p>
    <w:p w:rsidR="00B03C5E" w:rsidRPr="00766E87" w:rsidRDefault="00B03C5E" w:rsidP="00204C02">
      <w:pPr>
        <w:pStyle w:val="LITlitera"/>
        <w:keepNext/>
      </w:pPr>
      <w:r w:rsidRPr="00766E87">
        <w:t>b)</w:t>
      </w:r>
      <w:r w:rsidRPr="00766E87">
        <w:tab/>
        <w:t>dodaje się ust. 8 w brzmieniu:</w:t>
      </w:r>
    </w:p>
    <w:p w:rsidR="00B03C5E" w:rsidRPr="00766E87" w:rsidRDefault="008C2137" w:rsidP="00B03C5E">
      <w:pPr>
        <w:pStyle w:val="ZLITUSTzmustliter"/>
      </w:pPr>
      <w:r>
        <w:t>„</w:t>
      </w:r>
      <w:r w:rsidR="009F3D56">
        <w:t xml:space="preserve">8. </w:t>
      </w:r>
      <w:r w:rsidR="00B03C5E" w:rsidRPr="00766E87">
        <w:t xml:space="preserve">Wartością partnerstwa innowacyjnego jest maksymalna wartość wszystkich </w:t>
      </w:r>
      <w:r w:rsidR="00AE4CD3">
        <w:t xml:space="preserve">działań w procesie badawczo-rozwojowym, które </w:t>
      </w:r>
      <w:r w:rsidR="00B03C5E" w:rsidRPr="00766E87">
        <w:t xml:space="preserve">mają </w:t>
      </w:r>
      <w:r w:rsidR="00F96441">
        <w:t>zostać</w:t>
      </w:r>
      <w:r w:rsidR="00BF2571">
        <w:t xml:space="preserve"> </w:t>
      </w:r>
      <w:r w:rsidR="00AE4CD3">
        <w:t>przeprowadzone w ramach</w:t>
      </w:r>
      <w:r w:rsidR="00F96441">
        <w:t xml:space="preserve"> każdego z etapów planowanego</w:t>
      </w:r>
      <w:r w:rsidR="00AE4CD3">
        <w:t xml:space="preserve"> partnerstwa</w:t>
      </w:r>
      <w:r w:rsidR="009F3D56">
        <w:t>,</w:t>
      </w:r>
      <w:r w:rsidR="00AE4CD3">
        <w:t xml:space="preserve"> oraz wszystkich dostaw, usług lub robót budowlany</w:t>
      </w:r>
      <w:r w:rsidR="00A2257B">
        <w:t>ch, które mają być opracowane i </w:t>
      </w:r>
      <w:r w:rsidR="00AE4CD3">
        <w:t>zamówione na koniec partnerstwa</w:t>
      </w:r>
      <w:r w:rsidR="00B03C5E" w:rsidRPr="00766E87">
        <w:t>.</w:t>
      </w:r>
      <w:r>
        <w:t>”</w:t>
      </w:r>
      <w:r w:rsidR="00CF22E2" w:rsidRPr="00766E87">
        <w:t>;</w:t>
      </w:r>
    </w:p>
    <w:p w:rsidR="006871F3" w:rsidRPr="00633EA4" w:rsidRDefault="008D69A7" w:rsidP="00204C02">
      <w:pPr>
        <w:pStyle w:val="PKTpunkt"/>
        <w:keepNext/>
        <w:rPr>
          <w:rStyle w:val="Ppogrubienie"/>
          <w:b w:val="0"/>
        </w:rPr>
      </w:pPr>
      <w:r w:rsidRPr="00633EA4">
        <w:rPr>
          <w:rStyle w:val="Ppogrubienie"/>
          <w:b w:val="0"/>
        </w:rPr>
        <w:t>45</w:t>
      </w:r>
      <w:r w:rsidR="00B03C5E" w:rsidRPr="00633EA4">
        <w:rPr>
          <w:rStyle w:val="Ppogrubienie"/>
          <w:b w:val="0"/>
        </w:rPr>
        <w:t>)</w:t>
      </w:r>
      <w:r w:rsidR="00BF2571" w:rsidRPr="00633EA4">
        <w:rPr>
          <w:rStyle w:val="Ppogrubienie"/>
          <w:b w:val="0"/>
        </w:rPr>
        <w:tab/>
      </w:r>
      <w:r w:rsidR="006871F3" w:rsidRPr="00633EA4">
        <w:rPr>
          <w:rStyle w:val="Ppogrubienie"/>
          <w:b w:val="0"/>
        </w:rPr>
        <w:t>w art. 33 ust. 2 otrzymuje brzmienie:</w:t>
      </w:r>
    </w:p>
    <w:p w:rsidR="006871F3" w:rsidRPr="00766E87" w:rsidRDefault="008C2137" w:rsidP="00633EA4">
      <w:pPr>
        <w:pStyle w:val="ZUSTzmustartykuempunktem"/>
        <w:rPr>
          <w:rStyle w:val="Ppogrubienie"/>
        </w:rPr>
      </w:pPr>
      <w:r>
        <w:t>„</w:t>
      </w:r>
      <w:r w:rsidR="006871F3" w:rsidRPr="00766E87">
        <w:t>2.</w:t>
      </w:r>
      <w:r w:rsidR="00BF2571">
        <w:t xml:space="preserve"> </w:t>
      </w:r>
      <w:r w:rsidR="006871F3" w:rsidRPr="00766E87">
        <w:t>Przy obliczaniu warto</w:t>
      </w:r>
      <w:r w:rsidR="006871F3" w:rsidRPr="00766E87">
        <w:rPr>
          <w:rFonts w:ascii="Times New Roman" w:hAnsi="Times New Roman" w:cs="Times New Roman"/>
        </w:rPr>
        <w:t>ś</w:t>
      </w:r>
      <w:r w:rsidR="006871F3" w:rsidRPr="00766E87">
        <w:t>ci zam</w:t>
      </w:r>
      <w:r w:rsidR="006871F3" w:rsidRPr="00766E87">
        <w:rPr>
          <w:rFonts w:cs="Times"/>
        </w:rPr>
        <w:t>ó</w:t>
      </w:r>
      <w:r w:rsidR="006871F3" w:rsidRPr="00766E87">
        <w:t>wienia na roboty budowlane uwzgl</w:t>
      </w:r>
      <w:r w:rsidR="006871F3" w:rsidRPr="00766E87">
        <w:rPr>
          <w:rFonts w:ascii="Times New Roman" w:hAnsi="Times New Roman" w:cs="Times New Roman"/>
        </w:rPr>
        <w:t>ę</w:t>
      </w:r>
      <w:r w:rsidR="006871F3" w:rsidRPr="00766E87">
        <w:t>dnia si</w:t>
      </w:r>
      <w:r w:rsidR="006871F3" w:rsidRPr="00766E87">
        <w:rPr>
          <w:rFonts w:ascii="Times New Roman" w:hAnsi="Times New Roman" w:cs="Times New Roman"/>
        </w:rPr>
        <w:t>ę</w:t>
      </w:r>
      <w:r w:rsidR="006871F3" w:rsidRPr="00766E87">
        <w:t xml:space="preserve"> tak</w:t>
      </w:r>
      <w:r w:rsidR="006871F3" w:rsidRPr="00766E87">
        <w:rPr>
          <w:rFonts w:ascii="Times New Roman" w:hAnsi="Times New Roman" w:cs="Times New Roman"/>
        </w:rPr>
        <w:t>ż</w:t>
      </w:r>
      <w:r w:rsidR="006871F3" w:rsidRPr="00766E87">
        <w:t>e warto</w:t>
      </w:r>
      <w:r w:rsidR="006871F3" w:rsidRPr="00766E87">
        <w:rPr>
          <w:rFonts w:ascii="Times New Roman" w:hAnsi="Times New Roman" w:cs="Times New Roman"/>
        </w:rPr>
        <w:t>ść</w:t>
      </w:r>
      <w:r w:rsidR="006871F3" w:rsidRPr="00766E87">
        <w:t xml:space="preserve"> dostaw i usług oddanych przez zamawiaj</w:t>
      </w:r>
      <w:r w:rsidR="006871F3" w:rsidRPr="00766E87">
        <w:rPr>
          <w:rFonts w:ascii="Times New Roman" w:hAnsi="Times New Roman" w:cs="Times New Roman"/>
        </w:rPr>
        <w:t>ą</w:t>
      </w:r>
      <w:r w:rsidR="006871F3" w:rsidRPr="00766E87">
        <w:t>cego do dyspozycji wykonawcy, o ile są one niezbędne do wykonania tych robót budowlanych.</w:t>
      </w:r>
      <w:r>
        <w:t>”</w:t>
      </w:r>
      <w:r w:rsidR="006871F3" w:rsidRPr="00766E87">
        <w:t>;</w:t>
      </w:r>
    </w:p>
    <w:p w:rsidR="00B03C5E" w:rsidRPr="00633EA4" w:rsidRDefault="008D69A7" w:rsidP="00204C02">
      <w:pPr>
        <w:pStyle w:val="PKTpunkt"/>
        <w:keepNext/>
        <w:rPr>
          <w:rStyle w:val="Ppogrubienie"/>
          <w:b w:val="0"/>
        </w:rPr>
      </w:pPr>
      <w:r w:rsidRPr="00633EA4">
        <w:rPr>
          <w:rStyle w:val="Ppogrubienie"/>
          <w:b w:val="0"/>
        </w:rPr>
        <w:t>46</w:t>
      </w:r>
      <w:r w:rsidR="006871F3" w:rsidRPr="00633EA4">
        <w:rPr>
          <w:rStyle w:val="Ppogrubienie"/>
          <w:b w:val="0"/>
        </w:rPr>
        <w:t>)</w:t>
      </w:r>
      <w:r w:rsidR="00BF2571" w:rsidRPr="00633EA4">
        <w:rPr>
          <w:rStyle w:val="Ppogrubienie"/>
          <w:b w:val="0"/>
        </w:rPr>
        <w:tab/>
      </w:r>
      <w:r w:rsidR="00B03C5E" w:rsidRPr="00633EA4">
        <w:rPr>
          <w:rStyle w:val="Ppogrubienie"/>
          <w:b w:val="0"/>
        </w:rPr>
        <w:t>w art. 34:</w:t>
      </w:r>
    </w:p>
    <w:p w:rsidR="00B03C5E" w:rsidRPr="00766E87" w:rsidRDefault="00A04A48" w:rsidP="00204C02">
      <w:pPr>
        <w:pStyle w:val="LITlitera"/>
        <w:keepNext/>
      </w:pPr>
      <w:r w:rsidRPr="00766E87">
        <w:t>a)</w:t>
      </w:r>
      <w:r w:rsidRPr="00766E87">
        <w:tab/>
        <w:t>w ust. 1 wprowadzenie</w:t>
      </w:r>
      <w:r w:rsidR="00B03C5E" w:rsidRPr="00766E87">
        <w:t xml:space="preserve"> do wyliczenia otrzymuje brzmienie:</w:t>
      </w:r>
    </w:p>
    <w:p w:rsidR="00B03C5E" w:rsidRPr="00766E87" w:rsidRDefault="008C2137" w:rsidP="00633EA4">
      <w:pPr>
        <w:pStyle w:val="ZLITFRAGzmlitfragmentunpzdanialiter"/>
      </w:pPr>
      <w:r>
        <w:t>„</w:t>
      </w:r>
      <w:r w:rsidR="00B03C5E" w:rsidRPr="00766E87">
        <w:t>Podstawą ustalenia wartości zamówienia na usługi lub dostawy powtarzające się okresowo lub podlegając</w:t>
      </w:r>
      <w:r w:rsidR="00E1479B" w:rsidRPr="00766E87">
        <w:t>e</w:t>
      </w:r>
      <w:r w:rsidR="00B03C5E" w:rsidRPr="00766E87">
        <w:t xml:space="preserve"> wznowieniu w określonym czasie jest łączna wartość zamówień tego samego rodzaju:</w:t>
      </w:r>
      <w:r>
        <w:t>”</w:t>
      </w:r>
      <w:r w:rsidR="00B03C5E" w:rsidRPr="00766E87">
        <w:t>,</w:t>
      </w:r>
    </w:p>
    <w:p w:rsidR="00600A43" w:rsidRPr="00766E87" w:rsidRDefault="00B03C5E" w:rsidP="00204C02">
      <w:pPr>
        <w:pStyle w:val="LITlitera"/>
        <w:keepNext/>
      </w:pPr>
      <w:r w:rsidRPr="00766E87">
        <w:t>b)</w:t>
      </w:r>
      <w:r w:rsidR="00AE396B">
        <w:tab/>
      </w:r>
      <w:r w:rsidR="00600A43" w:rsidRPr="00766E87">
        <w:t>ust. 3 otrzymuje brzmienie:</w:t>
      </w:r>
    </w:p>
    <w:p w:rsidR="00600A43" w:rsidRPr="00766E87" w:rsidRDefault="008C2137" w:rsidP="00204C02">
      <w:pPr>
        <w:pStyle w:val="ZLITUSTzmustliter"/>
        <w:keepNext/>
      </w:pPr>
      <w:r>
        <w:t>„</w:t>
      </w:r>
      <w:r w:rsidR="00600A43" w:rsidRPr="00766E87">
        <w:t>3.</w:t>
      </w:r>
      <w:r w:rsidR="00BF2571">
        <w:t xml:space="preserve"> </w:t>
      </w:r>
      <w:r w:rsidR="00600A43" w:rsidRPr="00766E87">
        <w:t>Jeżeli zamówienia na dostawy udziela się na podstawie umowy dzierżawy, najmu lub leasingu na czas:</w:t>
      </w:r>
    </w:p>
    <w:p w:rsidR="00600A43" w:rsidRPr="00766E87" w:rsidRDefault="00600A43" w:rsidP="00600A43">
      <w:pPr>
        <w:pStyle w:val="ZLITPKTzmpktliter"/>
      </w:pPr>
      <w:r w:rsidRPr="00766E87">
        <w:t>1)</w:t>
      </w:r>
      <w:r w:rsidRPr="00766E87">
        <w:tab/>
        <w:t>nieoznaczony</w:t>
      </w:r>
      <w:r w:rsidR="00805A83" w:rsidRPr="00766E87">
        <w:t xml:space="preserve"> lub których okres obowiązywania nie może być oznaczony</w:t>
      </w:r>
      <w:r w:rsidRPr="00766E87">
        <w:t>, wartością zamówienia jest wartość miesięczna pomnożona przez 48;</w:t>
      </w:r>
    </w:p>
    <w:p w:rsidR="00600A43" w:rsidRPr="00766E87" w:rsidRDefault="00600A43" w:rsidP="00204C02">
      <w:pPr>
        <w:pStyle w:val="ZLITPKTzmpktliter"/>
        <w:keepNext/>
      </w:pPr>
      <w:r w:rsidRPr="00766E87">
        <w:t>2)</w:t>
      </w:r>
      <w:r w:rsidRPr="00766E87">
        <w:tab/>
        <w:t>oznaczony:</w:t>
      </w:r>
    </w:p>
    <w:p w:rsidR="00600A43" w:rsidRPr="00766E87" w:rsidRDefault="00600A43" w:rsidP="00600A43">
      <w:pPr>
        <w:pStyle w:val="ZLITLITwPKTzmlitwpktliter"/>
      </w:pPr>
      <w:r w:rsidRPr="00766E87">
        <w:t>a)</w:t>
      </w:r>
      <w:r w:rsidRPr="00766E87">
        <w:tab/>
        <w:t>nie dłuższy niż 12 miesięcy, wartością zamówienia jest wartość ustalona z uwzględnieniem okresu wykonywania zamówienia,</w:t>
      </w:r>
    </w:p>
    <w:p w:rsidR="00600A43" w:rsidRPr="00766E87" w:rsidRDefault="00600A43" w:rsidP="00600A43">
      <w:pPr>
        <w:pStyle w:val="ZLITLITwPKTzmlitwpktliter"/>
      </w:pPr>
      <w:r w:rsidRPr="00766E87">
        <w:t>b)</w:t>
      </w:r>
      <w:r w:rsidRPr="00766E87">
        <w:tab/>
        <w:t>dłuższy niż 12 miesięcy, wartością zamówienia jest wartość ustalona</w:t>
      </w:r>
      <w:r w:rsidR="00A2257B">
        <w:t xml:space="preserve"> z </w:t>
      </w:r>
      <w:r w:rsidRPr="00766E87">
        <w:t>uwzględnieniem okresu wykonywania zamówienia, z uwzględnieniem również wartości końcowej przedmiotu umowy w sprawie zamówienia.</w:t>
      </w:r>
      <w:r w:rsidR="008C2137">
        <w:t>”</w:t>
      </w:r>
      <w:r w:rsidR="00933AF2">
        <w:t>,</w:t>
      </w:r>
    </w:p>
    <w:p w:rsidR="00B03C5E" w:rsidRPr="00766E87" w:rsidRDefault="00600A43" w:rsidP="00204C02">
      <w:pPr>
        <w:pStyle w:val="LITlitera"/>
        <w:keepNext/>
      </w:pPr>
      <w:r w:rsidRPr="00766E87">
        <w:lastRenderedPageBreak/>
        <w:t>c)</w:t>
      </w:r>
      <w:r w:rsidR="00BF2571">
        <w:tab/>
      </w:r>
      <w:r w:rsidR="00A04A48" w:rsidRPr="00766E87">
        <w:t xml:space="preserve">po ust. 3 </w:t>
      </w:r>
      <w:r w:rsidR="00B03C5E" w:rsidRPr="00766E87">
        <w:t>dodaje się ust. 3a w brzmieniu:</w:t>
      </w:r>
    </w:p>
    <w:p w:rsidR="00B03C5E" w:rsidRPr="00766E87" w:rsidRDefault="008C2137" w:rsidP="00204C02">
      <w:pPr>
        <w:pStyle w:val="ZLITUSTzmustliter"/>
        <w:keepNext/>
      </w:pPr>
      <w:r>
        <w:t>„</w:t>
      </w:r>
      <w:r w:rsidR="00B03C5E" w:rsidRPr="00766E87">
        <w:t>3a.</w:t>
      </w:r>
      <w:r w:rsidR="00B03C5E" w:rsidRPr="00766E87">
        <w:tab/>
        <w:t>Podstawą ustalenia wartości zamówienia na usługi, których łączna cena nie może być określona, jest:</w:t>
      </w:r>
    </w:p>
    <w:p w:rsidR="00B03C5E" w:rsidRPr="00766E87" w:rsidRDefault="00A04A48" w:rsidP="00B03C5E">
      <w:pPr>
        <w:pStyle w:val="ZLITPKTzmpktliter"/>
      </w:pPr>
      <w:r w:rsidRPr="00766E87">
        <w:t>1)</w:t>
      </w:r>
      <w:r w:rsidRPr="00766E87">
        <w:tab/>
      </w:r>
      <w:r w:rsidR="00B03C5E" w:rsidRPr="00766E87">
        <w:t xml:space="preserve">całkowita wartość zamówienia przez cały okres jego realizacji </w:t>
      </w:r>
      <w:r w:rsidR="00AE396B">
        <w:t>–</w:t>
      </w:r>
      <w:r w:rsidR="00B03C5E" w:rsidRPr="00766E87">
        <w:t xml:space="preserve"> w przypadku zamówień udzielanych na okres oznaczony nie dłuższy niż 48 miesięcy;</w:t>
      </w:r>
    </w:p>
    <w:p w:rsidR="00B03C5E" w:rsidRPr="00766E87" w:rsidRDefault="00A04A48" w:rsidP="00B03C5E">
      <w:pPr>
        <w:pStyle w:val="ZLITPKTzmpktliter"/>
      </w:pPr>
      <w:r w:rsidRPr="00766E87">
        <w:t>2)</w:t>
      </w:r>
      <w:r w:rsidRPr="00766E87">
        <w:tab/>
      </w:r>
      <w:r w:rsidR="00E37FA5" w:rsidRPr="00766E87">
        <w:t xml:space="preserve">miesięczna </w:t>
      </w:r>
      <w:r w:rsidR="00B03C5E" w:rsidRPr="00766E87">
        <w:t xml:space="preserve">wartość zamówienia </w:t>
      </w:r>
      <w:r w:rsidR="00E37FA5" w:rsidRPr="00766E87">
        <w:t xml:space="preserve">pomnożona przez </w:t>
      </w:r>
      <w:r w:rsidR="00B03C5E" w:rsidRPr="00766E87">
        <w:t xml:space="preserve">48 </w:t>
      </w:r>
      <w:r w:rsidR="00AE396B">
        <w:t>–</w:t>
      </w:r>
      <w:r w:rsidR="00B03C5E" w:rsidRPr="00766E87">
        <w:t xml:space="preserve"> w przypadku zamówień udzielanych na czas nieoznaczony lub oznaczony dłuższy niż 48 miesięcy.</w:t>
      </w:r>
      <w:r w:rsidR="008C2137">
        <w:t>”</w:t>
      </w:r>
      <w:r w:rsidR="00B03C5E" w:rsidRPr="00766E87">
        <w:t>,</w:t>
      </w:r>
    </w:p>
    <w:p w:rsidR="00B03C5E" w:rsidRPr="00766E87" w:rsidRDefault="00F96441" w:rsidP="00204C02">
      <w:pPr>
        <w:pStyle w:val="LITlitera"/>
        <w:keepNext/>
      </w:pPr>
      <w:r>
        <w:t>d</w:t>
      </w:r>
      <w:r w:rsidR="00B03C5E" w:rsidRPr="00766E87">
        <w:t>)</w:t>
      </w:r>
      <w:r w:rsidR="00B03C5E" w:rsidRPr="00766E87">
        <w:tab/>
        <w:t>ust. 4 otrzymuje brzmienie:</w:t>
      </w:r>
    </w:p>
    <w:p w:rsidR="00B03C5E" w:rsidRPr="00766E87" w:rsidRDefault="008C2137" w:rsidP="00204C02">
      <w:pPr>
        <w:pStyle w:val="ZLITUSTzmustliter"/>
        <w:keepNext/>
      </w:pPr>
      <w:r>
        <w:t>„</w:t>
      </w:r>
      <w:r w:rsidR="00AE396B">
        <w:t xml:space="preserve">4. </w:t>
      </w:r>
      <w:r w:rsidR="00B03C5E" w:rsidRPr="00766E87">
        <w:t>Jeżeli zamówienie obejmuje:</w:t>
      </w:r>
    </w:p>
    <w:p w:rsidR="00B03C5E" w:rsidRPr="00766E87" w:rsidRDefault="00A04A48" w:rsidP="00A04A48">
      <w:pPr>
        <w:pStyle w:val="ZLITPKTzmpktliter"/>
      </w:pPr>
      <w:r w:rsidRPr="00766E87">
        <w:t>1)</w:t>
      </w:r>
      <w:r w:rsidRPr="00766E87">
        <w:tab/>
      </w:r>
      <w:r w:rsidR="00B03C5E" w:rsidRPr="00766E87">
        <w:t>usługi bankowe lub inne usługi finansowe, wartością zamówienia są opłaty, prowizje, odsetki i inne podobne świadczenia</w:t>
      </w:r>
      <w:r w:rsidR="00F96441">
        <w:t>;</w:t>
      </w:r>
    </w:p>
    <w:p w:rsidR="00B03C5E" w:rsidRPr="00766E87" w:rsidRDefault="00A04A48" w:rsidP="00A04A48">
      <w:pPr>
        <w:pStyle w:val="ZLITPKTzmpktliter"/>
      </w:pPr>
      <w:r w:rsidRPr="00766E87">
        <w:t>2)</w:t>
      </w:r>
      <w:r w:rsidRPr="00766E87">
        <w:tab/>
      </w:r>
      <w:r w:rsidR="00B03C5E" w:rsidRPr="00766E87">
        <w:t>usługi ubezpieczeniowe</w:t>
      </w:r>
      <w:r w:rsidR="00F96441">
        <w:t>,</w:t>
      </w:r>
      <w:r w:rsidR="00B03C5E" w:rsidRPr="00766E87">
        <w:t xml:space="preserve"> wartością zamówienia jest należna składka oraz inne rodzaje wynagr</w:t>
      </w:r>
      <w:r w:rsidR="002058BD" w:rsidRPr="00766E87">
        <w:t>odzenia</w:t>
      </w:r>
      <w:r w:rsidR="00F96441">
        <w:t>;</w:t>
      </w:r>
    </w:p>
    <w:p w:rsidR="00B03C5E" w:rsidRPr="00766E87" w:rsidRDefault="00A04A48" w:rsidP="00257D34">
      <w:pPr>
        <w:pStyle w:val="ZLITPKTzmpktliter"/>
      </w:pPr>
      <w:r w:rsidRPr="00766E87">
        <w:t>3)</w:t>
      </w:r>
      <w:r w:rsidRPr="00766E87">
        <w:tab/>
      </w:r>
      <w:r w:rsidR="00B03C5E" w:rsidRPr="00766E87">
        <w:t>usługi projektowania</w:t>
      </w:r>
      <w:r w:rsidR="00F96441">
        <w:t>,</w:t>
      </w:r>
      <w:r w:rsidR="00B03C5E" w:rsidRPr="00766E87">
        <w:t xml:space="preserve"> wartością zamówienia </w:t>
      </w:r>
      <w:r w:rsidR="00F96441">
        <w:t>jest</w:t>
      </w:r>
      <w:r w:rsidR="00F96441" w:rsidRPr="00766E87">
        <w:t xml:space="preserve"> </w:t>
      </w:r>
      <w:r w:rsidR="00B03C5E" w:rsidRPr="00766E87">
        <w:t>wynagrodzenie, opłaty, należne prowizje i inne podobne świad</w:t>
      </w:r>
      <w:r w:rsidR="00257D34" w:rsidRPr="00766E87">
        <w:t>czenia.</w:t>
      </w:r>
      <w:r w:rsidR="008C2137">
        <w:t>”</w:t>
      </w:r>
      <w:r w:rsidR="00257D34" w:rsidRPr="00766E87">
        <w:t>;</w:t>
      </w:r>
    </w:p>
    <w:p w:rsidR="00B03C5E" w:rsidRPr="00633EA4" w:rsidRDefault="008D69A7" w:rsidP="00204C02">
      <w:pPr>
        <w:pStyle w:val="PKTpunkt"/>
        <w:keepNext/>
        <w:rPr>
          <w:rStyle w:val="Ppogrubienie"/>
          <w:b w:val="0"/>
        </w:rPr>
      </w:pPr>
      <w:r w:rsidRPr="00633EA4">
        <w:rPr>
          <w:rStyle w:val="Ppogrubienie"/>
          <w:b w:val="0"/>
        </w:rPr>
        <w:t>47</w:t>
      </w:r>
      <w:r w:rsidR="00B03C5E" w:rsidRPr="00633EA4">
        <w:rPr>
          <w:rStyle w:val="Ppogrubienie"/>
          <w:b w:val="0"/>
        </w:rPr>
        <w:t>)</w:t>
      </w:r>
      <w:r w:rsidR="00B03C5E" w:rsidRPr="00633EA4">
        <w:rPr>
          <w:rStyle w:val="Ppogrubienie"/>
          <w:b w:val="0"/>
        </w:rPr>
        <w:tab/>
        <w:t>w art. 36:</w:t>
      </w:r>
    </w:p>
    <w:p w:rsidR="00A26940" w:rsidRPr="00766E87" w:rsidRDefault="00B03C5E" w:rsidP="00204C02">
      <w:pPr>
        <w:pStyle w:val="LITlitera"/>
        <w:keepNext/>
      </w:pPr>
      <w:r w:rsidRPr="00766E87">
        <w:t>a)</w:t>
      </w:r>
      <w:r w:rsidR="00BF2571">
        <w:tab/>
      </w:r>
      <w:r w:rsidRPr="00766E87">
        <w:t>w ust. 1</w:t>
      </w:r>
      <w:r w:rsidR="00A26940" w:rsidRPr="00766E87">
        <w:t>:</w:t>
      </w:r>
    </w:p>
    <w:p w:rsidR="00257D34" w:rsidRPr="00766E87" w:rsidRDefault="00AE396B" w:rsidP="00204C02">
      <w:pPr>
        <w:pStyle w:val="TIRtiret"/>
        <w:keepNext/>
      </w:pPr>
      <w:r>
        <w:t>–</w:t>
      </w:r>
      <w:r w:rsidR="00A26940" w:rsidRPr="00766E87">
        <w:tab/>
      </w:r>
      <w:r w:rsidR="00257D34" w:rsidRPr="00766E87">
        <w:t>po pkt 5 dodaje się pkt 5a w brzmieniu:</w:t>
      </w:r>
    </w:p>
    <w:p w:rsidR="00257D34" w:rsidRPr="00766E87" w:rsidRDefault="008C2137" w:rsidP="00257D34">
      <w:pPr>
        <w:pStyle w:val="ZTIRPKTzmpkttiret"/>
      </w:pPr>
      <w:r>
        <w:t>„</w:t>
      </w:r>
      <w:r w:rsidR="00257D34" w:rsidRPr="00766E87">
        <w:t>5a)</w:t>
      </w:r>
      <w:r w:rsidR="00257D34" w:rsidRPr="00766E87">
        <w:tab/>
        <w:t xml:space="preserve">podstawy wykluczenia, o których mowa w art. 24 ust. </w:t>
      </w:r>
      <w:r w:rsidR="0006460F">
        <w:t>5</w:t>
      </w:r>
      <w:r w:rsidR="00F96441">
        <w:t>;</w:t>
      </w:r>
      <w:r>
        <w:t>”</w:t>
      </w:r>
      <w:r w:rsidR="00257D34" w:rsidRPr="00766E87">
        <w:t>,</w:t>
      </w:r>
    </w:p>
    <w:p w:rsidR="00B03C5E" w:rsidRPr="00766E87" w:rsidRDefault="00AE396B" w:rsidP="00204C02">
      <w:pPr>
        <w:pStyle w:val="TIRtiret"/>
        <w:keepNext/>
      </w:pPr>
      <w:r>
        <w:t>–</w:t>
      </w:r>
      <w:r w:rsidR="00BF2571">
        <w:tab/>
      </w:r>
      <w:r w:rsidR="00B03C5E" w:rsidRPr="00766E87">
        <w:t>pkt 6 otrzymuje brzmienie:</w:t>
      </w:r>
    </w:p>
    <w:p w:rsidR="00B03C5E" w:rsidRPr="00766E87" w:rsidRDefault="008C2137" w:rsidP="004C1485">
      <w:pPr>
        <w:pStyle w:val="ZTIRPKTzmpkttiret"/>
      </w:pPr>
      <w:r>
        <w:t>„</w:t>
      </w:r>
      <w:r w:rsidR="00B03C5E" w:rsidRPr="00766E87">
        <w:t>6)</w:t>
      </w:r>
      <w:r w:rsidR="00B03C5E" w:rsidRPr="00766E87">
        <w:tab/>
        <w:t xml:space="preserve">wykaz oświadczeń </w:t>
      </w:r>
      <w:r w:rsidR="003152E1" w:rsidRPr="00766E87">
        <w:t>i</w:t>
      </w:r>
      <w:r w:rsidR="00B03C5E" w:rsidRPr="00766E87">
        <w:t xml:space="preserve"> dokumentów, potwierdzających spełnianie warunków udziału w postępowaniu</w:t>
      </w:r>
      <w:r w:rsidR="001F082F" w:rsidRPr="00766E87">
        <w:t xml:space="preserve"> oraz wskazujących brak podstaw wykluczenia</w:t>
      </w:r>
      <w:r w:rsidR="00B03C5E" w:rsidRPr="00766E87">
        <w:t>;</w:t>
      </w:r>
      <w:r>
        <w:t>”</w:t>
      </w:r>
      <w:r w:rsidR="00B03C5E" w:rsidRPr="00766E87">
        <w:t>,</w:t>
      </w:r>
    </w:p>
    <w:p w:rsidR="00A26940" w:rsidRPr="00766E87" w:rsidRDefault="00AE396B" w:rsidP="00204C02">
      <w:pPr>
        <w:pStyle w:val="TIRtiret"/>
        <w:keepNext/>
      </w:pPr>
      <w:r>
        <w:t>–</w:t>
      </w:r>
      <w:r w:rsidR="00A26940" w:rsidRPr="00766E87">
        <w:tab/>
        <w:t xml:space="preserve">pkt </w:t>
      </w:r>
      <w:r w:rsidR="00CB7896" w:rsidRPr="00766E87">
        <w:t xml:space="preserve">13 </w:t>
      </w:r>
      <w:r w:rsidR="00A26940" w:rsidRPr="00766E87">
        <w:t>otrzymuje brzmienie:</w:t>
      </w:r>
    </w:p>
    <w:p w:rsidR="00CB7896" w:rsidRPr="00766E87" w:rsidRDefault="008C2137" w:rsidP="004C1485">
      <w:pPr>
        <w:pStyle w:val="ZTIRPKTzmpkttiret"/>
      </w:pPr>
      <w:r>
        <w:t>„</w:t>
      </w:r>
      <w:r w:rsidR="00862A47" w:rsidRPr="00766E87">
        <w:t>13)</w:t>
      </w:r>
      <w:r w:rsidR="00862A47" w:rsidRPr="00766E87">
        <w:tab/>
        <w:t>opis kryteriów, którymi zamawiający będzie się kierował przy wyborze oferty, wraz z podaniem wag tych kry</w:t>
      </w:r>
      <w:r w:rsidR="00A2257B">
        <w:t>teriów i sposobu oceny ofert, a </w:t>
      </w:r>
      <w:r w:rsidR="00862A47" w:rsidRPr="00766E87">
        <w:t>jeżeli przypisanie wagi nie jest możliwe z obiektywnych przyczyn, zamawiający wskazuje kryteria oceny ofert w kolejności od najważniejszego do najmniej ważnego</w:t>
      </w:r>
      <w:r w:rsidR="00933AF2">
        <w:t>;</w:t>
      </w:r>
      <w:r>
        <w:t>”</w:t>
      </w:r>
      <w:r w:rsidR="00933AF2">
        <w:t>,</w:t>
      </w:r>
    </w:p>
    <w:p w:rsidR="00CB7896" w:rsidRPr="00766E87" w:rsidRDefault="00AE396B" w:rsidP="00204C02">
      <w:pPr>
        <w:pStyle w:val="TIRtiret"/>
        <w:keepNext/>
      </w:pPr>
      <w:r>
        <w:t>–</w:t>
      </w:r>
      <w:r w:rsidR="00BF2571">
        <w:tab/>
      </w:r>
      <w:r w:rsidR="00933AF2">
        <w:t>w</w:t>
      </w:r>
      <w:r w:rsidR="00CB7896" w:rsidRPr="00766E87">
        <w:t xml:space="preserve"> pkt 17 </w:t>
      </w:r>
      <w:r w:rsidR="00933AF2">
        <w:t xml:space="preserve">kropkę zastępuje się średnikiem i </w:t>
      </w:r>
      <w:r w:rsidR="00CB7896" w:rsidRPr="00766E87">
        <w:t>dodaje się pkt 18 w brzmieniu:</w:t>
      </w:r>
    </w:p>
    <w:p w:rsidR="00862A47" w:rsidRPr="00766E87" w:rsidRDefault="00206CF9" w:rsidP="004C1485">
      <w:pPr>
        <w:pStyle w:val="ZTIRPKTzmpkttiret"/>
      </w:pPr>
      <w:r>
        <w:t>„</w:t>
      </w:r>
      <w:r w:rsidR="00CB7896" w:rsidRPr="00766E87">
        <w:t>18)</w:t>
      </w:r>
      <w:r w:rsidR="00BF2571">
        <w:tab/>
      </w:r>
      <w:r w:rsidR="00CB7896" w:rsidRPr="00766E87">
        <w:t>informacje o sposobie por</w:t>
      </w:r>
      <w:r w:rsidR="00A2257B">
        <w:t>ozumiewania się zamawiającego z </w:t>
      </w:r>
      <w:r w:rsidR="00CB7896" w:rsidRPr="00766E87">
        <w:t xml:space="preserve">wykonawcami oraz przekazywania dokumentów, jeżeli zamawiający, </w:t>
      </w:r>
      <w:r w:rsidR="00CB7896" w:rsidRPr="00766E87">
        <w:lastRenderedPageBreak/>
        <w:t>w</w:t>
      </w:r>
      <w:r w:rsidR="00A2257B">
        <w:t> </w:t>
      </w:r>
      <w:r w:rsidR="00CB7896" w:rsidRPr="00766E87">
        <w:t>sytuacjach określonych w art. 10</w:t>
      </w:r>
      <w:r w:rsidR="00F96441">
        <w:t>c</w:t>
      </w:r>
      <w:r w:rsidR="00AE396B">
        <w:t>–</w:t>
      </w:r>
      <w:r w:rsidR="00CB7896" w:rsidRPr="00766E87">
        <w:t>10</w:t>
      </w:r>
      <w:r w:rsidR="00F96441">
        <w:t>e</w:t>
      </w:r>
      <w:r w:rsidR="00CB7896" w:rsidRPr="00766E87">
        <w:t>, przewiduje</w:t>
      </w:r>
      <w:r w:rsidR="00BF2571">
        <w:t xml:space="preserve"> </w:t>
      </w:r>
      <w:r w:rsidR="00CB7896" w:rsidRPr="00766E87">
        <w:t xml:space="preserve">inny sposób porozumiewania się niż przy użyciu </w:t>
      </w:r>
      <w:r w:rsidR="002B368E" w:rsidRPr="00766E87">
        <w:t>środków komunikacji</w:t>
      </w:r>
      <w:r w:rsidR="00F96441" w:rsidRPr="00F96441">
        <w:t xml:space="preserve"> </w:t>
      </w:r>
      <w:r w:rsidR="00F96441" w:rsidRPr="00766E87">
        <w:t>elektroniczn</w:t>
      </w:r>
      <w:r w:rsidR="00F96441">
        <w:t>ej</w:t>
      </w:r>
      <w:r w:rsidR="00CB7896" w:rsidRPr="00766E87">
        <w:t>, a także wskazanie osób upraw</w:t>
      </w:r>
      <w:r w:rsidR="00A2257B">
        <w:t>nionych do porozumiewania się z </w:t>
      </w:r>
      <w:r w:rsidR="00CB7896" w:rsidRPr="00766E87">
        <w:t>wykonawcami.</w:t>
      </w:r>
      <w:r w:rsidR="008C2137">
        <w:t>”</w:t>
      </w:r>
      <w:r w:rsidR="00862A47" w:rsidRPr="00766E87">
        <w:t>,</w:t>
      </w:r>
    </w:p>
    <w:p w:rsidR="00B03C5E" w:rsidRPr="00766E87" w:rsidRDefault="00B03C5E" w:rsidP="00204C02">
      <w:pPr>
        <w:pStyle w:val="LITlitera"/>
        <w:keepNext/>
      </w:pPr>
      <w:r w:rsidRPr="00766E87">
        <w:t>b)</w:t>
      </w:r>
      <w:r w:rsidRPr="00766E87">
        <w:tab/>
        <w:t>w ust. 2:</w:t>
      </w:r>
    </w:p>
    <w:p w:rsidR="00B03C5E" w:rsidRPr="00766E87" w:rsidRDefault="00AE396B" w:rsidP="00204C02">
      <w:pPr>
        <w:pStyle w:val="TIRtiret"/>
        <w:keepNext/>
      </w:pPr>
      <w:r>
        <w:t>–</w:t>
      </w:r>
      <w:r w:rsidR="00441E40" w:rsidRPr="00766E87">
        <w:tab/>
      </w:r>
      <w:r w:rsidR="00B03C5E" w:rsidRPr="00766E87">
        <w:t>pkt 4</w:t>
      </w:r>
      <w:r w:rsidR="00A74683" w:rsidRPr="00766E87">
        <w:t xml:space="preserve"> i </w:t>
      </w:r>
      <w:r w:rsidR="00B03C5E" w:rsidRPr="00766E87">
        <w:t>5 otrzymują brzmienie:</w:t>
      </w:r>
    </w:p>
    <w:p w:rsidR="00B03C5E" w:rsidRPr="00766E87" w:rsidRDefault="008C2137" w:rsidP="00B03C5E">
      <w:pPr>
        <w:pStyle w:val="ZTIRPKTzmpkttiret"/>
      </w:pPr>
      <w:r>
        <w:t>„</w:t>
      </w:r>
      <w:r w:rsidR="00B03C5E" w:rsidRPr="00766E87">
        <w:t>4)</w:t>
      </w:r>
      <w:r w:rsidR="00B03C5E" w:rsidRPr="00766E87">
        <w:tab/>
        <w:t>opis sposobu przedstawiania ofert wariantowych oraz minimalne warunki, jakim muszą odpowiadać oferty wariantowe wraz z wybranymi kryteriami oceny, jeżeli zamawiający wyma</w:t>
      </w:r>
      <w:r w:rsidR="00B843AC" w:rsidRPr="00766E87">
        <w:t>ga lub dopuszcza ich składanie;</w:t>
      </w:r>
    </w:p>
    <w:p w:rsidR="00B03C5E" w:rsidRPr="00766E87" w:rsidRDefault="00B03C5E" w:rsidP="00B03C5E">
      <w:pPr>
        <w:pStyle w:val="ZTIRPKTzmpkttiret"/>
      </w:pPr>
      <w:r w:rsidRPr="00766E87">
        <w:t>5)</w:t>
      </w:r>
      <w:r w:rsidRPr="00766E87">
        <w:tab/>
        <w:t>adres poczty elektronicznej lub st</w:t>
      </w:r>
      <w:r w:rsidR="00B843AC" w:rsidRPr="00766E87">
        <w:t>rony internetowej zamawiającego</w:t>
      </w:r>
      <w:r w:rsidRPr="00766E87">
        <w:t>;</w:t>
      </w:r>
      <w:r w:rsidR="008C2137">
        <w:t>”</w:t>
      </w:r>
      <w:r w:rsidRPr="00766E87">
        <w:t>,</w:t>
      </w:r>
    </w:p>
    <w:p w:rsidR="00926159" w:rsidRPr="00766E87" w:rsidRDefault="00AE396B" w:rsidP="00204C02">
      <w:pPr>
        <w:pStyle w:val="TIRtiret"/>
        <w:keepNext/>
      </w:pPr>
      <w:r>
        <w:t>–</w:t>
      </w:r>
      <w:r w:rsidR="00204EA9" w:rsidRPr="00766E87">
        <w:tab/>
      </w:r>
      <w:r w:rsidR="00926159" w:rsidRPr="00766E87">
        <w:t>po pkt 8 dodaje się pkt 8a w brzmieniu:</w:t>
      </w:r>
    </w:p>
    <w:p w:rsidR="00926159" w:rsidRPr="00766E87" w:rsidRDefault="008C2137" w:rsidP="00204C02">
      <w:pPr>
        <w:pStyle w:val="ZTIRPKTzmpkttiret"/>
        <w:keepNext/>
      </w:pPr>
      <w:r>
        <w:t>„</w:t>
      </w:r>
      <w:r w:rsidR="00926159" w:rsidRPr="00766E87">
        <w:t>8a</w:t>
      </w:r>
      <w:r w:rsidR="00AE396B">
        <w:t>)</w:t>
      </w:r>
      <w:r w:rsidR="00AE396B">
        <w:tab/>
      </w:r>
      <w:r w:rsidR="00F96441">
        <w:t>w przypadku gdy</w:t>
      </w:r>
      <w:r w:rsidR="00BF2571">
        <w:t xml:space="preserve"> </w:t>
      </w:r>
      <w:r w:rsidR="00926159" w:rsidRPr="00766E87">
        <w:t>zamawiający przewiduje wymagania, o których mowa w art. 29 ust. 3a, określenie w szczególności:</w:t>
      </w:r>
    </w:p>
    <w:p w:rsidR="00926159" w:rsidRPr="00766E87" w:rsidRDefault="00926159" w:rsidP="00926159">
      <w:pPr>
        <w:pStyle w:val="ZTIRLITwPKTzmlitwpkttiret"/>
      </w:pPr>
      <w:r w:rsidRPr="00766E87">
        <w:t>a)</w:t>
      </w:r>
      <w:r w:rsidRPr="00766E87">
        <w:tab/>
        <w:t xml:space="preserve">sposobu dokumentowania zatrudnienia </w:t>
      </w:r>
      <w:r w:rsidR="00A2257B">
        <w:t>osób, o których mowa w art. </w:t>
      </w:r>
      <w:r w:rsidRPr="00766E87">
        <w:t>29 ust. 3a,</w:t>
      </w:r>
    </w:p>
    <w:p w:rsidR="00926159" w:rsidRPr="00766E87" w:rsidRDefault="00EC1A44" w:rsidP="00926159">
      <w:pPr>
        <w:pStyle w:val="ZTIRLITwPKTzmlitwpkttiret"/>
      </w:pPr>
      <w:r w:rsidRPr="00766E87">
        <w:t>b</w:t>
      </w:r>
      <w:r w:rsidR="00926159" w:rsidRPr="00766E87">
        <w:t>)</w:t>
      </w:r>
      <w:r w:rsidR="00926159" w:rsidRPr="00766E87">
        <w:tab/>
        <w:t>uprawnienia zamawiającego w zakresie kontroli spełniania przez wykonawcę wymagań, o których mowa w art. 29 ust. 3a, oraz sankcji z tytułu niespełnienia tych wymagań,</w:t>
      </w:r>
    </w:p>
    <w:p w:rsidR="00926159" w:rsidRPr="00766E87" w:rsidRDefault="00E1624A" w:rsidP="00926159">
      <w:pPr>
        <w:pStyle w:val="ZTIRLITwPKTzmlitwpkttiret"/>
      </w:pPr>
      <w:r w:rsidRPr="00766E87">
        <w:t>c</w:t>
      </w:r>
      <w:r w:rsidR="00926159" w:rsidRPr="00766E87">
        <w:t>)</w:t>
      </w:r>
      <w:r w:rsidR="00926159" w:rsidRPr="00766E87">
        <w:tab/>
        <w:t>rodzaju czynności niezbędnych do realizacji zamówienia, których dotyczą wymagania zatrudnienia na podstawie umowy o pracę przez wykonawcę lub podwykonawc</w:t>
      </w:r>
      <w:r w:rsidR="00A2257B">
        <w:t>ę osób wykonujących czynności w </w:t>
      </w:r>
      <w:r w:rsidR="00926159" w:rsidRPr="00766E87">
        <w:t>trakcie realizacji zamówienia;</w:t>
      </w:r>
      <w:r w:rsidR="008C2137">
        <w:t>”</w:t>
      </w:r>
      <w:r w:rsidR="00926159" w:rsidRPr="00766E87">
        <w:t>,</w:t>
      </w:r>
    </w:p>
    <w:p w:rsidR="00B03C5E" w:rsidRPr="00766E87" w:rsidRDefault="00AE396B" w:rsidP="00204C02">
      <w:pPr>
        <w:pStyle w:val="TIRtiret"/>
        <w:keepNext/>
      </w:pPr>
      <w:r>
        <w:t>–</w:t>
      </w:r>
      <w:r w:rsidR="00B03C5E" w:rsidRPr="00766E87">
        <w:tab/>
        <w:t>pkt 9 otrzymuje brzmienie:</w:t>
      </w:r>
    </w:p>
    <w:p w:rsidR="00EC1A44" w:rsidRPr="00766E87" w:rsidRDefault="008C2137" w:rsidP="00204C02">
      <w:pPr>
        <w:pStyle w:val="ZTIRPKTzmpkttiret"/>
        <w:keepNext/>
      </w:pPr>
      <w:r>
        <w:t>„</w:t>
      </w:r>
      <w:r w:rsidR="00B03C5E" w:rsidRPr="00766E87">
        <w:t>9)</w:t>
      </w:r>
      <w:r w:rsidR="00B03C5E" w:rsidRPr="00766E87">
        <w:tab/>
      </w:r>
      <w:r w:rsidR="00F96441">
        <w:t>w przypadku gdy</w:t>
      </w:r>
      <w:r w:rsidR="00BF2571">
        <w:t xml:space="preserve"> </w:t>
      </w:r>
      <w:r w:rsidR="00B03C5E" w:rsidRPr="00766E87">
        <w:t xml:space="preserve">zamawiający przewiduje wymagania, o których mowa w art. 29 ust. </w:t>
      </w:r>
      <w:r w:rsidR="00E45FA1" w:rsidRPr="00766E87">
        <w:t>5</w:t>
      </w:r>
      <w:r w:rsidR="00B03C5E" w:rsidRPr="00766E87">
        <w:t>, określenie w szczególności</w:t>
      </w:r>
      <w:r w:rsidR="00EC1A44" w:rsidRPr="00766E87">
        <w:t>:</w:t>
      </w:r>
    </w:p>
    <w:p w:rsidR="00B03C5E" w:rsidRPr="00766E87" w:rsidRDefault="00EC1A44" w:rsidP="00483371">
      <w:pPr>
        <w:pStyle w:val="ZTIRLITwPKTzmlitwpkttiret"/>
      </w:pPr>
      <w:r w:rsidRPr="00766E87">
        <w:t>a</w:t>
      </w:r>
      <w:r w:rsidR="00AE396B">
        <w:t>)</w:t>
      </w:r>
      <w:r w:rsidR="00AE396B">
        <w:tab/>
      </w:r>
      <w:r w:rsidR="00B03C5E" w:rsidRPr="00766E87">
        <w:t>liczby i okresu wymaganego zatrudnienia osób,</w:t>
      </w:r>
      <w:r w:rsidR="00926159" w:rsidRPr="00766E87">
        <w:t xml:space="preserve"> których dotycz</w:t>
      </w:r>
      <w:r w:rsidRPr="00766E87">
        <w:t>ą te wymagania,</w:t>
      </w:r>
    </w:p>
    <w:p w:rsidR="00EC1A44" w:rsidRPr="00766E87" w:rsidRDefault="00EC1A44" w:rsidP="00483371">
      <w:pPr>
        <w:pStyle w:val="ZTIRLITwPKTzmlitwpkttiret"/>
      </w:pPr>
      <w:r w:rsidRPr="00766E87">
        <w:t>b</w:t>
      </w:r>
      <w:r w:rsidR="00AE396B">
        <w:t>)</w:t>
      </w:r>
      <w:r w:rsidR="00AE396B">
        <w:tab/>
      </w:r>
      <w:r w:rsidRPr="00766E87">
        <w:t>uprawnienia zamawiającego w zakresie kontroli spełniania przez wykonawcę wymagań, o których mowa w art. 29 ust. 3a, oraz sankcji z tytułu niespełnienia tych wymagań</w:t>
      </w:r>
      <w:r w:rsidR="003C217C">
        <w:t>;</w:t>
      </w:r>
      <w:r w:rsidR="008C2137">
        <w:t>”</w:t>
      </w:r>
      <w:r w:rsidR="003C217C">
        <w:t>,</w:t>
      </w:r>
    </w:p>
    <w:p w:rsidR="00B03C5E" w:rsidRPr="00766E87" w:rsidRDefault="00AE396B" w:rsidP="00204C02">
      <w:pPr>
        <w:pStyle w:val="TIRtiret"/>
        <w:keepNext/>
      </w:pPr>
      <w:r>
        <w:t>–</w:t>
      </w:r>
      <w:r w:rsidR="00B03C5E" w:rsidRPr="00766E87">
        <w:tab/>
      </w:r>
      <w:r w:rsidR="00206CF9">
        <w:t>w</w:t>
      </w:r>
      <w:r w:rsidR="00C94B9F" w:rsidRPr="00766E87">
        <w:t xml:space="preserve"> pkt 12 </w:t>
      </w:r>
      <w:r w:rsidR="00206CF9">
        <w:t xml:space="preserve">kropkę zastępuje się średnikiem i </w:t>
      </w:r>
      <w:r w:rsidR="00B03C5E" w:rsidRPr="00766E87">
        <w:t>dodaje się pkt 13</w:t>
      </w:r>
      <w:r>
        <w:t>–</w:t>
      </w:r>
      <w:r w:rsidR="00CB7896" w:rsidRPr="00766E87">
        <w:t>15</w:t>
      </w:r>
      <w:r w:rsidR="00B03C5E" w:rsidRPr="00766E87">
        <w:t xml:space="preserve"> w brzmieniu:</w:t>
      </w:r>
    </w:p>
    <w:p w:rsidR="00CB7896" w:rsidRPr="00766E87" w:rsidRDefault="008C2137" w:rsidP="00B03C5E">
      <w:pPr>
        <w:pStyle w:val="ZTIRPKTzmpkttiret"/>
      </w:pPr>
      <w:r>
        <w:t>„</w:t>
      </w:r>
      <w:r w:rsidR="00B03C5E" w:rsidRPr="00766E87">
        <w:t>13)</w:t>
      </w:r>
      <w:r w:rsidR="00BF2571">
        <w:tab/>
      </w:r>
      <w:r w:rsidR="00B03C5E" w:rsidRPr="00766E87">
        <w:t>standardy jakościowe, o których mowa w art. 91 ust. 2a</w:t>
      </w:r>
      <w:r w:rsidR="003C217C">
        <w:t>;</w:t>
      </w:r>
    </w:p>
    <w:p w:rsidR="00CB7896" w:rsidRPr="00766E87" w:rsidRDefault="00CB7896" w:rsidP="00B03C5E">
      <w:pPr>
        <w:pStyle w:val="ZTIRPKTzmpkttiret"/>
      </w:pPr>
      <w:r w:rsidRPr="00766E87">
        <w:lastRenderedPageBreak/>
        <w:t>14)</w:t>
      </w:r>
      <w:r w:rsidRPr="00766E87">
        <w:tab/>
        <w:t>wymóg lub możliwość</w:t>
      </w:r>
      <w:r w:rsidR="00BF2571">
        <w:t xml:space="preserve"> </w:t>
      </w:r>
      <w:r w:rsidRPr="00766E87">
        <w:t xml:space="preserve">złożenia ofert w </w:t>
      </w:r>
      <w:r w:rsidR="003C217C">
        <w:t>postaci</w:t>
      </w:r>
      <w:r w:rsidRPr="00766E87">
        <w:t xml:space="preserve"> katalogów elektronicznych, w sytuacji określonej </w:t>
      </w:r>
      <w:r w:rsidR="00E937E1">
        <w:t xml:space="preserve">w </w:t>
      </w:r>
      <w:r w:rsidRPr="00766E87">
        <w:t>art. 10</w:t>
      </w:r>
      <w:r w:rsidR="00341EE9" w:rsidRPr="00766E87">
        <w:t>a ust. 2</w:t>
      </w:r>
      <w:r w:rsidRPr="00766E87">
        <w:t>;</w:t>
      </w:r>
    </w:p>
    <w:p w:rsidR="00B03C5E" w:rsidRPr="00766E87" w:rsidRDefault="00CB7896" w:rsidP="00B03C5E">
      <w:pPr>
        <w:pStyle w:val="ZTIRPKTzmpkttiret"/>
      </w:pPr>
      <w:r w:rsidRPr="00766E87">
        <w:t>15)</w:t>
      </w:r>
      <w:r w:rsidR="00BF2571">
        <w:tab/>
      </w:r>
      <w:r w:rsidRPr="00766E87">
        <w:t>liczbę części</w:t>
      </w:r>
      <w:r w:rsidR="00E937E1">
        <w:t>,</w:t>
      </w:r>
      <w:r w:rsidRPr="00766E87">
        <w:t xml:space="preserve"> na którą wykonawca może złożyć ofertę, maksymalną liczbę części</w:t>
      </w:r>
      <w:r w:rsidR="00E937E1">
        <w:t>,</w:t>
      </w:r>
      <w:r w:rsidRPr="00766E87">
        <w:t xml:space="preserve"> na które zamówienie może zostać udzielone temu samemu wykonawcy</w:t>
      </w:r>
      <w:r w:rsidR="00E937E1">
        <w:t>,</w:t>
      </w:r>
      <w:r w:rsidRPr="00766E87">
        <w:t xml:space="preserve"> oraz kryteria lub zasady, które będą mogły mieć zastosowanie </w:t>
      </w:r>
      <w:r w:rsidR="00F96441">
        <w:t>do</w:t>
      </w:r>
      <w:r w:rsidRPr="00766E87">
        <w:t xml:space="preserve"> ustalenia, które części </w:t>
      </w:r>
      <w:r w:rsidR="00F96441" w:rsidRPr="00766E87">
        <w:t>zamówieni</w:t>
      </w:r>
      <w:r w:rsidR="00F96441">
        <w:t>a</w:t>
      </w:r>
      <w:r w:rsidR="00F96441" w:rsidRPr="00766E87">
        <w:t xml:space="preserve"> zostan</w:t>
      </w:r>
      <w:r w:rsidR="00F96441">
        <w:t>ą</w:t>
      </w:r>
      <w:r w:rsidR="00F96441" w:rsidRPr="00766E87">
        <w:t xml:space="preserve"> </w:t>
      </w:r>
      <w:r w:rsidRPr="00766E87">
        <w:t>udzielone jednemu wykonawcy</w:t>
      </w:r>
      <w:r w:rsidR="00F96441">
        <w:t>,</w:t>
      </w:r>
      <w:r w:rsidRPr="00766E87">
        <w:t xml:space="preserve"> w przypadku wyboru jego oferty w większej niż maksymalna liczbie części</w:t>
      </w:r>
      <w:r w:rsidR="00F96441">
        <w:t>.</w:t>
      </w:r>
      <w:r w:rsidR="008C2137">
        <w:t>”</w:t>
      </w:r>
      <w:r w:rsidR="00F96441">
        <w:t>;</w:t>
      </w:r>
    </w:p>
    <w:p w:rsidR="007A68ED" w:rsidRPr="00633EA4" w:rsidRDefault="008D69A7" w:rsidP="00633EA4">
      <w:pPr>
        <w:pStyle w:val="PKTpunkt"/>
        <w:rPr>
          <w:rStyle w:val="Ppogrubienie"/>
          <w:b w:val="0"/>
        </w:rPr>
      </w:pPr>
      <w:r w:rsidRPr="00633EA4">
        <w:rPr>
          <w:rStyle w:val="Ppogrubienie"/>
          <w:b w:val="0"/>
        </w:rPr>
        <w:t>48</w:t>
      </w:r>
      <w:r w:rsidR="00B03C5E" w:rsidRPr="00633EA4">
        <w:rPr>
          <w:rStyle w:val="Ppogrubienie"/>
          <w:b w:val="0"/>
        </w:rPr>
        <w:t>)</w:t>
      </w:r>
      <w:r w:rsidR="00B03C5E" w:rsidRPr="00633EA4">
        <w:rPr>
          <w:rStyle w:val="Ppogrubienie"/>
          <w:b w:val="0"/>
        </w:rPr>
        <w:tab/>
      </w:r>
      <w:r w:rsidR="007A68ED" w:rsidRPr="00633EA4">
        <w:rPr>
          <w:rStyle w:val="Ppogrubienie"/>
          <w:b w:val="0"/>
        </w:rPr>
        <w:t xml:space="preserve">w art. 36a </w:t>
      </w:r>
      <w:r w:rsidR="00F96441" w:rsidRPr="00633EA4">
        <w:rPr>
          <w:rStyle w:val="Ppogrubienie"/>
          <w:b w:val="0"/>
        </w:rPr>
        <w:t xml:space="preserve">uchyla </w:t>
      </w:r>
      <w:r w:rsidR="00F96441" w:rsidRPr="00633EA4">
        <w:rPr>
          <w:rStyle w:val="Ppogrubienie"/>
          <w:rFonts w:hint="eastAsia"/>
          <w:b w:val="0"/>
        </w:rPr>
        <w:t>si</w:t>
      </w:r>
      <w:r w:rsidR="00F96441" w:rsidRPr="00633EA4">
        <w:rPr>
          <w:rStyle w:val="Ppogrubienie"/>
          <w:b w:val="0"/>
        </w:rPr>
        <w:t xml:space="preserve">ę </w:t>
      </w:r>
      <w:r w:rsidR="007A68ED" w:rsidRPr="00633EA4">
        <w:rPr>
          <w:rStyle w:val="Ppogrubienie"/>
          <w:b w:val="0"/>
        </w:rPr>
        <w:t>ust. 3</w:t>
      </w:r>
      <w:r w:rsidR="008137D6" w:rsidRPr="00633EA4">
        <w:rPr>
          <w:rStyle w:val="Ppogrubienie"/>
          <w:b w:val="0"/>
        </w:rPr>
        <w:t>;</w:t>
      </w:r>
    </w:p>
    <w:p w:rsidR="007A68ED" w:rsidRPr="00633EA4" w:rsidRDefault="008D69A7" w:rsidP="00204C02">
      <w:pPr>
        <w:pStyle w:val="PKTpunkt"/>
        <w:keepNext/>
        <w:rPr>
          <w:rStyle w:val="Ppogrubienie"/>
          <w:b w:val="0"/>
        </w:rPr>
      </w:pPr>
      <w:r w:rsidRPr="00633EA4">
        <w:rPr>
          <w:rStyle w:val="Ppogrubienie"/>
          <w:b w:val="0"/>
        </w:rPr>
        <w:t>49</w:t>
      </w:r>
      <w:r w:rsidR="00B03C5E" w:rsidRPr="00633EA4">
        <w:rPr>
          <w:rStyle w:val="Ppogrubienie"/>
          <w:b w:val="0"/>
        </w:rPr>
        <w:t>)</w:t>
      </w:r>
      <w:r w:rsidR="00B03C5E" w:rsidRPr="00633EA4">
        <w:rPr>
          <w:rStyle w:val="Ppogrubienie"/>
          <w:b w:val="0"/>
        </w:rPr>
        <w:tab/>
      </w:r>
      <w:r w:rsidR="007A68ED" w:rsidRPr="00633EA4">
        <w:rPr>
          <w:rStyle w:val="Ppogrubienie"/>
          <w:b w:val="0"/>
        </w:rPr>
        <w:t>po art. 36a dodaje się art. 36aa w brzmieniu:</w:t>
      </w:r>
    </w:p>
    <w:p w:rsidR="007A68ED" w:rsidRPr="00766E87" w:rsidRDefault="008C2137" w:rsidP="007A68ED">
      <w:pPr>
        <w:pStyle w:val="ZARTzmartartykuempunktem"/>
      </w:pPr>
      <w:r>
        <w:t>„</w:t>
      </w:r>
      <w:r w:rsidR="007A68ED" w:rsidRPr="00766E87">
        <w:t>Art.</w:t>
      </w:r>
      <w:r w:rsidR="00E937E1">
        <w:t xml:space="preserve"> </w:t>
      </w:r>
      <w:r w:rsidR="007A68ED" w:rsidRPr="00766E87">
        <w:t>36aa. 1. Zamawiający może podzielić zamówienie publiczne na części, określając zakres i przedmiot tych części.</w:t>
      </w:r>
    </w:p>
    <w:p w:rsidR="007A68ED" w:rsidRPr="00766E87" w:rsidRDefault="007A68ED" w:rsidP="00633EA4">
      <w:pPr>
        <w:pStyle w:val="ZUSTzmustartykuempunktem"/>
      </w:pPr>
      <w:r w:rsidRPr="00766E87">
        <w:t xml:space="preserve">2. W przypadku, o którym mowa w ust. 1, zamawiający określa, czy ofertę można składać w odniesieniu do jednej, kilku lub wszystkich części zamówienia w ogłoszeniu o zamówieniu, w specyfikacji istotnych warunków zamówienia, w zaproszeniu do potwierdzenia zainteresowania lub ogłoszeniu o </w:t>
      </w:r>
      <w:r w:rsidR="0061591C" w:rsidRPr="00766E87">
        <w:t>ustanowieniu</w:t>
      </w:r>
      <w:r w:rsidRPr="00766E87">
        <w:t xml:space="preserve"> systemu kwalifikowania wykonawców, </w:t>
      </w:r>
      <w:r w:rsidR="007206C7" w:rsidRPr="00766E87">
        <w:t>o którym mowa w art. 134e</w:t>
      </w:r>
      <w:r w:rsidR="00771364" w:rsidRPr="00766E87">
        <w:t xml:space="preserve"> ust. 1</w:t>
      </w:r>
      <w:r w:rsidR="007206C7" w:rsidRPr="00766E87">
        <w:t>,</w:t>
      </w:r>
      <w:r w:rsidRPr="00766E87">
        <w:t xml:space="preserve"> a także w zaproszeniu do składania ofert lub w zaproszen</w:t>
      </w:r>
      <w:r w:rsidR="003C217C">
        <w:t>iu do negocjacji</w:t>
      </w:r>
      <w:r w:rsidRPr="00766E87">
        <w:t>.</w:t>
      </w:r>
    </w:p>
    <w:p w:rsidR="007A68ED" w:rsidRPr="00766E87" w:rsidRDefault="007A68ED" w:rsidP="00633EA4">
      <w:pPr>
        <w:pStyle w:val="ZUSTzmustartykuempunktem"/>
      </w:pPr>
      <w:r w:rsidRPr="00766E87">
        <w:t xml:space="preserve">3. Zamawiający może określić w ogłoszeniu o zamówieniu, w specyfikacji istotnych warunków zamówienia, w zaproszeniu do potwierdzenia zainteresowania lub w ogłoszeniu o </w:t>
      </w:r>
      <w:r w:rsidR="00B445B7" w:rsidRPr="00766E87">
        <w:t xml:space="preserve">ustanowieniu </w:t>
      </w:r>
      <w:r w:rsidRPr="00766E87">
        <w:t>systemu kwalifikowania</w:t>
      </w:r>
      <w:r w:rsidR="003C217C">
        <w:t xml:space="preserve"> wykonawców</w:t>
      </w:r>
      <w:r w:rsidRPr="00766E87">
        <w:t xml:space="preserve">, </w:t>
      </w:r>
      <w:r w:rsidR="007206C7" w:rsidRPr="00766E87">
        <w:t>o którym</w:t>
      </w:r>
      <w:r w:rsidR="00A2257B">
        <w:t xml:space="preserve"> mowa w </w:t>
      </w:r>
      <w:r w:rsidR="007206C7" w:rsidRPr="00766E87">
        <w:t>art. 134e</w:t>
      </w:r>
      <w:r w:rsidR="00B445B7" w:rsidRPr="00766E87">
        <w:t xml:space="preserve"> ust. 1</w:t>
      </w:r>
      <w:r w:rsidR="007206C7" w:rsidRPr="00766E87">
        <w:t xml:space="preserve">, </w:t>
      </w:r>
      <w:r w:rsidRPr="00766E87">
        <w:t>a także w zaproszeniu do składania ofert lub do negocjacji, maksymalną liczbę części zamówienia, na które może zostać udzielone zamówienie jednemu wykonawcy.</w:t>
      </w:r>
    </w:p>
    <w:p w:rsidR="007A68ED" w:rsidRPr="00766E87" w:rsidRDefault="007A68ED" w:rsidP="00633EA4">
      <w:pPr>
        <w:pStyle w:val="ZUSTzmustartykuempunktem"/>
      </w:pPr>
      <w:r w:rsidRPr="00766E87">
        <w:t>4.</w:t>
      </w:r>
      <w:r w:rsidR="00BF2571">
        <w:t xml:space="preserve"> </w:t>
      </w:r>
      <w:r w:rsidRPr="00766E87">
        <w:t>Zamawiający mo</w:t>
      </w:r>
      <w:r w:rsidR="00487173" w:rsidRPr="00766E87">
        <w:t>że</w:t>
      </w:r>
      <w:r w:rsidRPr="00766E87">
        <w:t xml:space="preserve"> ograniczyć liczbę części zamówienia, któ</w:t>
      </w:r>
      <w:r w:rsidR="00487173" w:rsidRPr="00766E87">
        <w:t>rą</w:t>
      </w:r>
      <w:r w:rsidRPr="00766E87">
        <w:t xml:space="preserve"> można udzielić jednemu </w:t>
      </w:r>
      <w:r w:rsidR="00487173" w:rsidRPr="00766E87">
        <w:t>wykonawcy</w:t>
      </w:r>
      <w:r w:rsidRPr="00766E87">
        <w:t>, pod warunkiem że maksymalną liczb</w:t>
      </w:r>
      <w:r w:rsidR="00487173" w:rsidRPr="00766E87">
        <w:t>ę</w:t>
      </w:r>
      <w:r w:rsidRPr="00766E87">
        <w:t xml:space="preserve"> części, jaka może być udzielona jednemu </w:t>
      </w:r>
      <w:r w:rsidR="00487173" w:rsidRPr="00766E87">
        <w:t>wykonawcy</w:t>
      </w:r>
      <w:r w:rsidR="00E937E1">
        <w:t>,</w:t>
      </w:r>
      <w:r w:rsidRPr="00766E87">
        <w:t xml:space="preserve"> </w:t>
      </w:r>
      <w:r w:rsidR="00487173" w:rsidRPr="00766E87">
        <w:t xml:space="preserve">wskaże </w:t>
      </w:r>
      <w:r w:rsidRPr="00766E87">
        <w:t>zgodnie z ust. 3.</w:t>
      </w:r>
    </w:p>
    <w:p w:rsidR="00B03C5E" w:rsidRPr="00766E87" w:rsidRDefault="007A68ED" w:rsidP="00633EA4">
      <w:pPr>
        <w:pStyle w:val="ZUSTzmustartykuempunktem"/>
      </w:pPr>
      <w:r w:rsidRPr="00766E87">
        <w:t>5. W przypadku, o którym mowa w ust. 3, zamawiający określa w specyfikacji istotnych warunków zamówienia obiektywne i niedyskryminacyjne kryteria lub zasady, które zastosuje w celu wyboru, w których częściach zostanie wykonawcy udzielone zamówienie publiczne w przypadku, gdy w wyniku</w:t>
      </w:r>
      <w:r w:rsidR="00A2257B">
        <w:t xml:space="preserve"> przeprowadzenia postępowania o </w:t>
      </w:r>
      <w:r w:rsidRPr="00766E87">
        <w:t xml:space="preserve">udzielenie zamówienia jeden wykonawca miałby uzyskać większą liczbę części </w:t>
      </w:r>
      <w:r w:rsidRPr="00766E87">
        <w:lastRenderedPageBreak/>
        <w:t>zamówienia niż wynosi maksymalna liczba, na które może zostać mu udzielone zamówienie.</w:t>
      </w:r>
      <w:r w:rsidR="008C2137">
        <w:t>”</w:t>
      </w:r>
      <w:r w:rsidRPr="00766E87">
        <w:t>;</w:t>
      </w:r>
    </w:p>
    <w:p w:rsidR="00B03C5E" w:rsidRPr="00633EA4" w:rsidRDefault="008D69A7" w:rsidP="00204C02">
      <w:pPr>
        <w:pStyle w:val="PKTpunkt"/>
        <w:keepNext/>
        <w:rPr>
          <w:rStyle w:val="Ppogrubienie"/>
          <w:b w:val="0"/>
        </w:rPr>
      </w:pPr>
      <w:r w:rsidRPr="00633EA4">
        <w:rPr>
          <w:rStyle w:val="Ppogrubienie"/>
          <w:b w:val="0"/>
        </w:rPr>
        <w:t>50</w:t>
      </w:r>
      <w:r w:rsidR="00B03C5E" w:rsidRPr="00633EA4">
        <w:rPr>
          <w:rStyle w:val="Ppogrubienie"/>
          <w:b w:val="0"/>
        </w:rPr>
        <w:t>)</w:t>
      </w:r>
      <w:r w:rsidR="00B03C5E" w:rsidRPr="00633EA4">
        <w:rPr>
          <w:rStyle w:val="Ppogrubienie"/>
          <w:b w:val="0"/>
        </w:rPr>
        <w:tab/>
        <w:t>w art. 36b:</w:t>
      </w:r>
    </w:p>
    <w:p w:rsidR="00071BEF" w:rsidRPr="00766E87" w:rsidRDefault="00B03C5E" w:rsidP="00204C02">
      <w:pPr>
        <w:pStyle w:val="LITlitera"/>
        <w:keepNext/>
      </w:pPr>
      <w:r w:rsidRPr="00766E87">
        <w:t>a)</w:t>
      </w:r>
      <w:r w:rsidRPr="00766E87">
        <w:tab/>
      </w:r>
      <w:r w:rsidR="00071BEF" w:rsidRPr="00766E87">
        <w:t>ust. 1 otrzymuje brzmienie:</w:t>
      </w:r>
    </w:p>
    <w:p w:rsidR="00071BEF" w:rsidRPr="00766E87" w:rsidRDefault="008C2137" w:rsidP="00633EA4">
      <w:pPr>
        <w:pStyle w:val="ZLITUSTzmustliter"/>
      </w:pPr>
      <w:r>
        <w:t>„</w:t>
      </w:r>
      <w:r w:rsidR="00071BEF" w:rsidRPr="00766E87">
        <w:t>1. Zamawiający żąda wskazania przez wykonawcę części zamówienia, której wykonanie zamierza powierzyć podwykonawcy</w:t>
      </w:r>
      <w:r w:rsidR="00E937E1">
        <w:t>,</w:t>
      </w:r>
      <w:r w:rsidR="00F16CDD" w:rsidRPr="00766E87">
        <w:t xml:space="preserve"> i </w:t>
      </w:r>
      <w:r w:rsidR="00071BEF" w:rsidRPr="00766E87">
        <w:t xml:space="preserve">podania przez wykonawcę nazw (firm) podwykonawców, na których zasoby wykonawca powołuje się na zasadach określonych </w:t>
      </w:r>
      <w:r w:rsidR="00E3481B" w:rsidRPr="00766E87">
        <w:t>w art. 2</w:t>
      </w:r>
      <w:r w:rsidR="00FC0BE8">
        <w:t>2</w:t>
      </w:r>
      <w:r w:rsidR="00A87D5F" w:rsidRPr="00766E87">
        <w:t>a</w:t>
      </w:r>
      <w:r w:rsidR="00B62890" w:rsidRPr="00766E87">
        <w:t xml:space="preserve"> ust. </w:t>
      </w:r>
      <w:r w:rsidR="00FC0BE8">
        <w:t>1</w:t>
      </w:r>
      <w:r w:rsidR="00071BEF" w:rsidRPr="00766E87">
        <w:t>, w celu wykazani</w:t>
      </w:r>
      <w:r w:rsidR="00A2257B">
        <w:t>a spełniania warunków udziału w </w:t>
      </w:r>
      <w:r w:rsidR="00071BEF" w:rsidRPr="00766E87">
        <w:t>postępowaniu.</w:t>
      </w:r>
      <w:r>
        <w:t>”</w:t>
      </w:r>
      <w:r w:rsidR="00071BEF" w:rsidRPr="00766E87">
        <w:t>,</w:t>
      </w:r>
    </w:p>
    <w:p w:rsidR="00B03C5E" w:rsidRPr="00766E87" w:rsidRDefault="00071BEF" w:rsidP="00204C02">
      <w:pPr>
        <w:pStyle w:val="LITlitera"/>
        <w:keepNext/>
      </w:pPr>
      <w:r w:rsidRPr="00766E87">
        <w:t>b)</w:t>
      </w:r>
      <w:r w:rsidRPr="00766E87">
        <w:tab/>
      </w:r>
      <w:r w:rsidR="00ED38CA" w:rsidRPr="00766E87">
        <w:t xml:space="preserve">po ust. 1 </w:t>
      </w:r>
      <w:r w:rsidR="00B90F7D" w:rsidRPr="00766E87">
        <w:t>dodaje się ust.</w:t>
      </w:r>
      <w:r w:rsidR="00E937E1">
        <w:t xml:space="preserve"> </w:t>
      </w:r>
      <w:r w:rsidR="00B90F7D" w:rsidRPr="00766E87">
        <w:t xml:space="preserve">1a i </w:t>
      </w:r>
      <w:r w:rsidR="00B03C5E" w:rsidRPr="00766E87">
        <w:t>1b w brzmieniu:</w:t>
      </w:r>
    </w:p>
    <w:p w:rsidR="00B03C5E" w:rsidRPr="00766E87" w:rsidRDefault="008C2137" w:rsidP="00B03C5E">
      <w:pPr>
        <w:pStyle w:val="ZLITUSTzmustliter"/>
      </w:pPr>
      <w:r>
        <w:t>„</w:t>
      </w:r>
      <w:r w:rsidR="00B03C5E" w:rsidRPr="00766E87">
        <w:t xml:space="preserve">1a. W przypadku zamówień na roboty budowlane lub usługi, które mają być wykonane </w:t>
      </w:r>
      <w:r w:rsidR="00684B85" w:rsidRPr="00766E87">
        <w:t xml:space="preserve">w miejscu </w:t>
      </w:r>
      <w:r w:rsidR="006E5FB7" w:rsidRPr="00766E87">
        <w:t>podlegającym bezpo</w:t>
      </w:r>
      <w:r w:rsidR="006E5FB7" w:rsidRPr="00766E87">
        <w:rPr>
          <w:rFonts w:ascii="Times New Roman" w:hAnsi="Times New Roman" w:cs="Times New Roman"/>
        </w:rPr>
        <w:t>ś</w:t>
      </w:r>
      <w:r w:rsidR="006E5FB7" w:rsidRPr="00766E87">
        <w:t>redniemu nadzorowi</w:t>
      </w:r>
      <w:r w:rsidR="00B03C5E" w:rsidRPr="00766E87">
        <w:t xml:space="preserve"> zamawiającego, </w:t>
      </w:r>
      <w:r w:rsidR="00406903" w:rsidRPr="00766E87">
        <w:t>zamawiający żąda, aby przed przystąpieniem do wykonania zamówienia</w:t>
      </w:r>
      <w:r w:rsidR="00552033" w:rsidRPr="00766E87">
        <w:t xml:space="preserve"> wykonawca, </w:t>
      </w:r>
      <w:r w:rsidR="00313B9A">
        <w:t>o ile są już znane</w:t>
      </w:r>
      <w:r w:rsidR="00552033" w:rsidRPr="00766E87">
        <w:t>,</w:t>
      </w:r>
      <w:r w:rsidR="00BF2571">
        <w:t xml:space="preserve"> </w:t>
      </w:r>
      <w:r w:rsidR="00552033" w:rsidRPr="00766E87">
        <w:t>podał</w:t>
      </w:r>
      <w:r w:rsidR="00BF2571">
        <w:t xml:space="preserve"> </w:t>
      </w:r>
      <w:r w:rsidR="00891D9D" w:rsidRPr="00766E87">
        <w:t>nazwy (firmy</w:t>
      </w:r>
      <w:r w:rsidR="00B03C5E" w:rsidRPr="00766E87">
        <w:t>)</w:t>
      </w:r>
      <w:r w:rsidR="00891D9D" w:rsidRPr="00766E87">
        <w:t xml:space="preserve"> albo </w:t>
      </w:r>
      <w:r w:rsidR="004758B0" w:rsidRPr="00766E87">
        <w:t>imi</w:t>
      </w:r>
      <w:r w:rsidR="004758B0">
        <w:t>o</w:t>
      </w:r>
      <w:r w:rsidR="004758B0" w:rsidRPr="00766E87">
        <w:t xml:space="preserve">na </w:t>
      </w:r>
      <w:r w:rsidR="00891D9D" w:rsidRPr="00766E87">
        <w:t>i nazwiska</w:t>
      </w:r>
      <w:r w:rsidR="006F2D55" w:rsidRPr="00766E87">
        <w:t xml:space="preserve">, </w:t>
      </w:r>
      <w:r w:rsidR="00552033" w:rsidRPr="00766E87">
        <w:t>dane</w:t>
      </w:r>
      <w:r w:rsidR="00891D9D" w:rsidRPr="00766E87">
        <w:t xml:space="preserve"> kontaktow</w:t>
      </w:r>
      <w:r w:rsidR="00552033" w:rsidRPr="00766E87">
        <w:t>e</w:t>
      </w:r>
      <w:r w:rsidR="00B03C5E" w:rsidRPr="00766E87">
        <w:t xml:space="preserve"> podwykonawców i ich przedstawic</w:t>
      </w:r>
      <w:r w:rsidR="00A2257B">
        <w:t>ieli prawnych, zaangażowanych w </w:t>
      </w:r>
      <w:r w:rsidR="00B03C5E" w:rsidRPr="00766E87">
        <w:t xml:space="preserve">takie roboty budowlane lub usługi. Wykonawca zawiadamia zamawiającego </w:t>
      </w:r>
      <w:r w:rsidR="00A2257B">
        <w:t>o </w:t>
      </w:r>
      <w:r w:rsidR="00891D9D" w:rsidRPr="00766E87">
        <w:t>wszelkich zmianach danych</w:t>
      </w:r>
      <w:r w:rsidR="00B03C5E" w:rsidRPr="00766E87">
        <w:t>, o których mowa w zdaniu pierwszym, w trakcie realizacji zamówienia, a także przekazuje informacje na temat nowych podwykonawców, którym w późniejszym okresie zamierza powierzyć realizację robót budowlanych lub usług.</w:t>
      </w:r>
    </w:p>
    <w:p w:rsidR="00B03C5E" w:rsidRPr="00766E87" w:rsidRDefault="00B03C5E" w:rsidP="00B03C5E">
      <w:pPr>
        <w:pStyle w:val="ZLITUSTzmustliter"/>
      </w:pPr>
      <w:r w:rsidRPr="00766E87">
        <w:t>1b. Zamawiający może żądać informac</w:t>
      </w:r>
      <w:r w:rsidR="00A2257B">
        <w:t>ji, o których mowa w ust. 1a, w </w:t>
      </w:r>
      <w:r w:rsidRPr="00766E87">
        <w:t xml:space="preserve">przypadku zamówień na dostawy, usługi inne niż dotyczące usług, które mają być wykonane pod bezpośrednim nadzorem zamawiającego, lub zamówień od dostawców uczestniczących w </w:t>
      </w:r>
      <w:r w:rsidR="00CF7424" w:rsidRPr="00766E87">
        <w:t xml:space="preserve">realizacji </w:t>
      </w:r>
      <w:r w:rsidRPr="00766E87">
        <w:t>zamówienia na roboty budowlane lub</w:t>
      </w:r>
      <w:r w:rsidR="00CF7424" w:rsidRPr="00766E87">
        <w:t xml:space="preserve"> </w:t>
      </w:r>
      <w:r w:rsidR="00B843AC" w:rsidRPr="00766E87">
        <w:t>usługi.</w:t>
      </w:r>
      <w:r w:rsidR="008C2137">
        <w:t>”</w:t>
      </w:r>
      <w:r w:rsidR="00313B9A">
        <w:t>,</w:t>
      </w:r>
    </w:p>
    <w:p w:rsidR="00B62890" w:rsidRPr="00766E87" w:rsidRDefault="00071BEF" w:rsidP="00204C02">
      <w:pPr>
        <w:pStyle w:val="LITlitera"/>
        <w:keepNext/>
      </w:pPr>
      <w:r w:rsidRPr="00766E87">
        <w:t>c</w:t>
      </w:r>
      <w:r w:rsidR="00B03C5E" w:rsidRPr="00766E87">
        <w:t>)</w:t>
      </w:r>
      <w:r w:rsidR="00B03C5E" w:rsidRPr="00766E87">
        <w:tab/>
        <w:t>ust. 2</w:t>
      </w:r>
      <w:r w:rsidR="00B62890" w:rsidRPr="00766E87">
        <w:t xml:space="preserve"> otrzymuje brzmienie:</w:t>
      </w:r>
    </w:p>
    <w:p w:rsidR="00B62890" w:rsidRPr="00766E87" w:rsidRDefault="008C2137" w:rsidP="00B62890">
      <w:pPr>
        <w:pStyle w:val="ZLITUSTzmustliter"/>
      </w:pPr>
      <w:r>
        <w:t>„</w:t>
      </w:r>
      <w:r w:rsidR="00B62890" w:rsidRPr="00766E87">
        <w:t xml:space="preserve">2. Jeżeli zmiana albo rezygnacja z podwykonawcy dotyczy podmiotu, na którego zasoby wykonawca powoływał się, na zasadach określonych w art. </w:t>
      </w:r>
      <w:r w:rsidR="004758B0" w:rsidRPr="00766E87">
        <w:t>2</w:t>
      </w:r>
      <w:r w:rsidR="004758B0">
        <w:t>2a</w:t>
      </w:r>
      <w:r w:rsidR="004758B0" w:rsidRPr="00766E87">
        <w:t xml:space="preserve"> </w:t>
      </w:r>
      <w:r w:rsidR="00A2257B">
        <w:t>ust. </w:t>
      </w:r>
      <w:r w:rsidR="00B62890" w:rsidRPr="00766E87">
        <w:t>1, w celu wykazania spełniania warunków udziału w postępowaniu, wykonawca jest obowiązany wykazać zamawiającemu, ż</w:t>
      </w:r>
      <w:r w:rsidR="00483371" w:rsidRPr="00766E87">
        <w:t>e</w:t>
      </w:r>
      <w:r w:rsidR="00B62890" w:rsidRPr="00766E87">
        <w:t xml:space="preserve"> proponowany inny podwykonawca lub wykonawca samodzielnie spełnia je w stopniu nie mniejszym niż wymagany w trakcie postępowania o udzielenie zamówienia.</w:t>
      </w:r>
      <w:r>
        <w:t>”</w:t>
      </w:r>
      <w:r w:rsidR="00B62890" w:rsidRPr="00766E87">
        <w:t>;</w:t>
      </w:r>
    </w:p>
    <w:p w:rsidR="00B03C5E" w:rsidRPr="00633EA4" w:rsidRDefault="008D69A7" w:rsidP="00204C02">
      <w:pPr>
        <w:pStyle w:val="PKTpunkt"/>
        <w:keepNext/>
        <w:rPr>
          <w:rStyle w:val="Ppogrubienie"/>
          <w:b w:val="0"/>
        </w:rPr>
      </w:pPr>
      <w:r w:rsidRPr="00633EA4">
        <w:rPr>
          <w:rStyle w:val="Ppogrubienie"/>
          <w:b w:val="0"/>
        </w:rPr>
        <w:lastRenderedPageBreak/>
        <w:t>51</w:t>
      </w:r>
      <w:r w:rsidR="00B90F7D" w:rsidRPr="00633EA4">
        <w:rPr>
          <w:rStyle w:val="Ppogrubienie"/>
          <w:b w:val="0"/>
        </w:rPr>
        <w:t>)</w:t>
      </w:r>
      <w:r w:rsidR="00B90F7D" w:rsidRPr="00633EA4">
        <w:rPr>
          <w:rStyle w:val="Ppogrubienie"/>
          <w:b w:val="0"/>
        </w:rPr>
        <w:tab/>
      </w:r>
      <w:r w:rsidR="00313B9A">
        <w:rPr>
          <w:rStyle w:val="Ppogrubienie"/>
          <w:b w:val="0"/>
        </w:rPr>
        <w:t xml:space="preserve">po </w:t>
      </w:r>
      <w:r w:rsidR="007473B9" w:rsidRPr="00633EA4">
        <w:rPr>
          <w:rStyle w:val="Ppogrubienie"/>
          <w:b w:val="0"/>
        </w:rPr>
        <w:t xml:space="preserve">art. 36b </w:t>
      </w:r>
      <w:r w:rsidR="00313B9A">
        <w:rPr>
          <w:rStyle w:val="Ppogrubienie"/>
          <w:b w:val="0"/>
        </w:rPr>
        <w:t>dodaje się art. 36</w:t>
      </w:r>
      <w:r w:rsidR="00B03C5E" w:rsidRPr="00633EA4">
        <w:rPr>
          <w:rStyle w:val="Ppogrubienie"/>
          <w:b w:val="0"/>
        </w:rPr>
        <w:t>ba w brzmieniu:</w:t>
      </w:r>
    </w:p>
    <w:p w:rsidR="00B03C5E" w:rsidRPr="00766E87" w:rsidRDefault="008C2137" w:rsidP="00B03C5E">
      <w:pPr>
        <w:pStyle w:val="ZARTzmartartykuempunktem"/>
        <w:rPr>
          <w:rFonts w:ascii="Times New Roman" w:hAnsi="Times New Roman" w:cs="Times New Roman"/>
        </w:rPr>
      </w:pPr>
      <w:r>
        <w:t>„</w:t>
      </w:r>
      <w:r w:rsidR="00B03C5E" w:rsidRPr="00766E87">
        <w:t>Art. 36ba. 1. Jeżeli powierzenie wykonania części zamówienia</w:t>
      </w:r>
      <w:r w:rsidR="007516F8" w:rsidRPr="00766E87">
        <w:t xml:space="preserve"> </w:t>
      </w:r>
      <w:r w:rsidR="00E5218A" w:rsidRPr="00766E87">
        <w:t xml:space="preserve">na roboty budowalne lub usługi </w:t>
      </w:r>
      <w:r w:rsidR="00B03C5E" w:rsidRPr="00766E87">
        <w:t xml:space="preserve">podwykonawcy następuje </w:t>
      </w:r>
      <w:r w:rsidR="00053A10" w:rsidRPr="00766E87">
        <w:t>w trakcie</w:t>
      </w:r>
      <w:r w:rsidR="00B03C5E" w:rsidRPr="00766E87">
        <w:t xml:space="preserve"> jego realizacji, wykonawca przedstawia dokumenty potwierdzające brak zaistnienia podstaw wykluczenia </w:t>
      </w:r>
      <w:r w:rsidR="00053A10" w:rsidRPr="00766E87">
        <w:t>wobec</w:t>
      </w:r>
      <w:r w:rsidR="00B03C5E" w:rsidRPr="00766E87">
        <w:t xml:space="preserve"> </w:t>
      </w:r>
      <w:r w:rsidR="00195803" w:rsidRPr="00766E87">
        <w:t xml:space="preserve">tego </w:t>
      </w:r>
      <w:r w:rsidR="00B03C5E" w:rsidRPr="00766E87">
        <w:t>podwykonawcy</w:t>
      </w:r>
      <w:r w:rsidR="007516F8" w:rsidRPr="00766E87">
        <w:t xml:space="preserve"> oraz spełniani</w:t>
      </w:r>
      <w:r w:rsidR="00195803" w:rsidRPr="00766E87">
        <w:t>e przez niego, w zakresie</w:t>
      </w:r>
      <w:r w:rsidR="00E937E1">
        <w:t>,</w:t>
      </w:r>
      <w:r w:rsidR="00195803" w:rsidRPr="00766E87">
        <w:t xml:space="preserve"> w jakim wykonawca powołuje </w:t>
      </w:r>
      <w:r w:rsidR="00195803" w:rsidRPr="00766E87">
        <w:rPr>
          <w:rFonts w:hint="eastAsia"/>
        </w:rPr>
        <w:t>si</w:t>
      </w:r>
      <w:r w:rsidR="00195803" w:rsidRPr="00766E87">
        <w:rPr>
          <w:rFonts w:ascii="Times New Roman" w:hAnsi="Times New Roman" w:cs="Times New Roman"/>
        </w:rPr>
        <w:t>ę</w:t>
      </w:r>
      <w:r w:rsidR="00195803" w:rsidRPr="00766E87">
        <w:t xml:space="preserve"> na jego zdolno</w:t>
      </w:r>
      <w:r w:rsidR="00195803" w:rsidRPr="00766E87">
        <w:rPr>
          <w:rFonts w:ascii="Times New Roman" w:hAnsi="Times New Roman" w:cs="Times New Roman"/>
        </w:rPr>
        <w:t>ś</w:t>
      </w:r>
      <w:r w:rsidR="00195803" w:rsidRPr="00766E87">
        <w:t>ci,</w:t>
      </w:r>
      <w:r w:rsidR="00BF2571">
        <w:t xml:space="preserve"> </w:t>
      </w:r>
      <w:r w:rsidR="007516F8" w:rsidRPr="00766E87">
        <w:t>warunków udziału w postępowaniu</w:t>
      </w:r>
      <w:r w:rsidR="00B03C5E" w:rsidRPr="00766E87">
        <w:t>.</w:t>
      </w:r>
    </w:p>
    <w:p w:rsidR="00B03C5E" w:rsidRPr="00766E87" w:rsidRDefault="00B03C5E" w:rsidP="00B03C5E">
      <w:pPr>
        <w:pStyle w:val="ZUSTzmustartykuempunktem"/>
      </w:pPr>
      <w:r w:rsidRPr="00766E87">
        <w:t>2. Jeżeli zamawiający stwierdzi, że wobec danego podwykonawcy zachodzą podstawy wykluczenia, wykonawca</w:t>
      </w:r>
      <w:r w:rsidR="00B90F7D" w:rsidRPr="00766E87">
        <w:t xml:space="preserve"> obowiązany jest zastąpić tego podwykonawcę</w:t>
      </w:r>
      <w:r w:rsidR="007473B9" w:rsidRPr="00766E87">
        <w:t xml:space="preserve"> lub zrezygnować z powierzenia wykonania części zamówienia podwykonawcy</w:t>
      </w:r>
      <w:r w:rsidR="00B90F7D" w:rsidRPr="00766E87">
        <w:t>.</w:t>
      </w:r>
    </w:p>
    <w:p w:rsidR="00E5218A" w:rsidRPr="00766E87" w:rsidRDefault="00E5218A" w:rsidP="00B03C5E">
      <w:pPr>
        <w:pStyle w:val="ZUSTzmustartykuempunktem"/>
        <w:rPr>
          <w:rFonts w:ascii="Times New Roman" w:hAnsi="Times New Roman" w:cs="Times New Roman"/>
        </w:rPr>
      </w:pPr>
      <w:r w:rsidRPr="00766E87">
        <w:t>3. Zamawiający może zastosowa</w:t>
      </w:r>
      <w:r w:rsidRPr="00766E87">
        <w:rPr>
          <w:rFonts w:ascii="Times New Roman" w:hAnsi="Times New Roman" w:cs="Times New Roman"/>
        </w:rPr>
        <w:t>ć</w:t>
      </w:r>
      <w:r w:rsidRPr="00766E87">
        <w:t xml:space="preserve"> przepisy ust. 1 i 2 wobec dalszych podwykonawców</w:t>
      </w:r>
      <w:r w:rsidR="00E54935" w:rsidRPr="00766E87">
        <w:t>, jeżeli przewidzia</w:t>
      </w:r>
      <w:r w:rsidR="00E54935" w:rsidRPr="00766E87">
        <w:rPr>
          <w:rFonts w:ascii="Times New Roman" w:hAnsi="Times New Roman" w:cs="Times New Roman"/>
        </w:rPr>
        <w:t>ł</w:t>
      </w:r>
      <w:r w:rsidR="00E54935" w:rsidRPr="00766E87">
        <w:t xml:space="preserve"> to w specyfikacji istotnych warunk</w:t>
      </w:r>
      <w:r w:rsidR="00E54935" w:rsidRPr="00766E87">
        <w:rPr>
          <w:rFonts w:cs="Times"/>
        </w:rPr>
        <w:t>ó</w:t>
      </w:r>
      <w:r w:rsidR="00E54935" w:rsidRPr="00766E87">
        <w:t>w zam</w:t>
      </w:r>
      <w:r w:rsidR="00E54935" w:rsidRPr="00766E87">
        <w:rPr>
          <w:rFonts w:cs="Times"/>
        </w:rPr>
        <w:t>ó</w:t>
      </w:r>
      <w:r w:rsidR="00E54935" w:rsidRPr="00766E87">
        <w:t>wienia</w:t>
      </w:r>
      <w:r w:rsidRPr="00766E87">
        <w:t>.</w:t>
      </w:r>
    </w:p>
    <w:p w:rsidR="00B03C5E" w:rsidRPr="00766E87" w:rsidRDefault="00E5218A" w:rsidP="00B03C5E">
      <w:pPr>
        <w:pStyle w:val="ZUSTzmustartykuempunktem"/>
      </w:pPr>
      <w:r w:rsidRPr="00766E87">
        <w:t>4</w:t>
      </w:r>
      <w:r w:rsidR="00B03C5E" w:rsidRPr="00766E87">
        <w:t>. Powierzenie realizacji części zamówienia podwykonawcom nie zwalnia wykonawcy z odpowiedzialności za prawidłową realizację tego zamówienia.</w:t>
      </w:r>
      <w:r w:rsidR="008C2137">
        <w:t>”</w:t>
      </w:r>
      <w:r w:rsidR="00B03C5E" w:rsidRPr="00766E87">
        <w:t>;</w:t>
      </w:r>
    </w:p>
    <w:p w:rsidR="00B03C5E" w:rsidRPr="00633EA4" w:rsidRDefault="008D69A7" w:rsidP="00204C02">
      <w:pPr>
        <w:pStyle w:val="PKTpunkt"/>
        <w:keepNext/>
        <w:rPr>
          <w:rStyle w:val="Ppogrubienie"/>
          <w:b w:val="0"/>
        </w:rPr>
      </w:pPr>
      <w:r w:rsidRPr="00633EA4">
        <w:rPr>
          <w:rStyle w:val="Ppogrubienie"/>
          <w:b w:val="0"/>
        </w:rPr>
        <w:t>52</w:t>
      </w:r>
      <w:r w:rsidR="00B90F7D" w:rsidRPr="00633EA4">
        <w:rPr>
          <w:rStyle w:val="Ppogrubienie"/>
          <w:b w:val="0"/>
        </w:rPr>
        <w:t>)</w:t>
      </w:r>
      <w:r w:rsidR="00B90F7D" w:rsidRPr="00633EA4">
        <w:rPr>
          <w:rStyle w:val="Ppogrubienie"/>
          <w:b w:val="0"/>
        </w:rPr>
        <w:tab/>
      </w:r>
      <w:r w:rsidR="00B03C5E" w:rsidRPr="00633EA4">
        <w:rPr>
          <w:rStyle w:val="Ppogrubienie"/>
          <w:b w:val="0"/>
        </w:rPr>
        <w:t>w art. 37:</w:t>
      </w:r>
    </w:p>
    <w:p w:rsidR="005053C0" w:rsidRPr="00766E87" w:rsidRDefault="00B90F7D" w:rsidP="00B03C5E">
      <w:pPr>
        <w:pStyle w:val="LITlitera"/>
      </w:pPr>
      <w:r w:rsidRPr="00766E87">
        <w:t>a</w:t>
      </w:r>
      <w:r w:rsidR="00B03C5E" w:rsidRPr="00766E87">
        <w:t>)</w:t>
      </w:r>
      <w:r w:rsidR="00B03C5E" w:rsidRPr="00766E87">
        <w:tab/>
      </w:r>
      <w:r w:rsidR="00313B9A">
        <w:t>uchyla się ust. 1,</w:t>
      </w:r>
    </w:p>
    <w:p w:rsidR="00B03C5E" w:rsidRPr="00766E87" w:rsidRDefault="005053C0" w:rsidP="00204C02">
      <w:pPr>
        <w:pStyle w:val="LITlitera"/>
        <w:keepNext/>
      </w:pPr>
      <w:r w:rsidRPr="00766E87">
        <w:t>b)</w:t>
      </w:r>
      <w:r w:rsidRPr="00766E87">
        <w:tab/>
      </w:r>
      <w:r w:rsidR="00B03C5E" w:rsidRPr="00766E87">
        <w:t>ust. 2 otrzymuje brzmienie:</w:t>
      </w:r>
    </w:p>
    <w:p w:rsidR="00B03C5E" w:rsidRPr="00766E87" w:rsidRDefault="008C2137" w:rsidP="00B03C5E">
      <w:pPr>
        <w:pStyle w:val="ZLITUSTzmustliter"/>
      </w:pPr>
      <w:r>
        <w:t>„</w:t>
      </w:r>
      <w:r w:rsidR="00B03C5E" w:rsidRPr="00766E87">
        <w:t xml:space="preserve">2. Zamawiający udostępnia specyfikację istotnych warunków zamówienia na </w:t>
      </w:r>
      <w:r w:rsidR="00415743" w:rsidRPr="00766E87">
        <w:t>stronie internetowej</w:t>
      </w:r>
      <w:r w:rsidR="00B03C5E" w:rsidRPr="00766E87">
        <w:t xml:space="preserve"> od dnia publikacji ogłoszenia w Dzienniku Urzędowym Unii Europejskiej</w:t>
      </w:r>
      <w:r w:rsidR="00071396" w:rsidRPr="00766E87">
        <w:t xml:space="preserve"> </w:t>
      </w:r>
      <w:r w:rsidR="00B03C5E" w:rsidRPr="00766E87">
        <w:t>lub od dnia wysłania zaproszenia do potwierdzenia zainteresowania</w:t>
      </w:r>
      <w:r w:rsidR="00A2257B">
        <w:t xml:space="preserve"> w </w:t>
      </w:r>
      <w:r w:rsidR="00E04277" w:rsidRPr="00766E87">
        <w:t>przypadku zamówień lub konkursów, których wartość jest równa lub przekracza kwoty określone w przepisach wydanych na podstawie art. 11 ust. 8, albo od dnia zamieszczenia ogłoszenia w Biuletynie Zamówień Publicznych w przypadku zamówień lub konkursów, których wartość jest</w:t>
      </w:r>
      <w:r w:rsidR="00A2257B">
        <w:t xml:space="preserve"> mniejsza niż kwoty określone w </w:t>
      </w:r>
      <w:r w:rsidR="00E04277" w:rsidRPr="00766E87">
        <w:t>przepisach wydanych na podstawie art. 11 ust. 8.</w:t>
      </w:r>
      <w:r>
        <w:t>”</w:t>
      </w:r>
      <w:r w:rsidR="00313B9A">
        <w:t>,</w:t>
      </w:r>
    </w:p>
    <w:p w:rsidR="00B03C5E" w:rsidRPr="00766E87" w:rsidRDefault="00E04277" w:rsidP="00204C02">
      <w:pPr>
        <w:pStyle w:val="LITlitera"/>
        <w:keepNext/>
      </w:pPr>
      <w:r w:rsidRPr="00766E87">
        <w:t>c</w:t>
      </w:r>
      <w:r w:rsidR="00B03C5E" w:rsidRPr="00766E87">
        <w:t>)</w:t>
      </w:r>
      <w:r w:rsidR="00B03C5E" w:rsidRPr="00766E87">
        <w:tab/>
        <w:t>dodaje się ust. 3</w:t>
      </w:r>
      <w:r w:rsidR="00AE396B">
        <w:t>–</w:t>
      </w:r>
      <w:r w:rsidR="0019158B" w:rsidRPr="00766E87">
        <w:t>5</w:t>
      </w:r>
      <w:r w:rsidR="00B03C5E" w:rsidRPr="00766E87">
        <w:t xml:space="preserve"> w brzmieniu:</w:t>
      </w:r>
    </w:p>
    <w:p w:rsidR="00B03C5E" w:rsidRPr="00766E87" w:rsidRDefault="008C2137" w:rsidP="00B03C5E">
      <w:pPr>
        <w:pStyle w:val="ZLITUSTzmustliter"/>
      </w:pPr>
      <w:r>
        <w:t>„</w:t>
      </w:r>
      <w:r w:rsidR="00B03C5E" w:rsidRPr="00766E87">
        <w:t xml:space="preserve">3. Jeżeli zamawiający nie może udostępnić specyfikacji istotnych warunków zamówienia lub jej części na </w:t>
      </w:r>
      <w:r w:rsidR="00E04277" w:rsidRPr="00766E87">
        <w:t>stronie internetowej</w:t>
      </w:r>
      <w:r w:rsidR="00B03C5E" w:rsidRPr="00766E87">
        <w:t xml:space="preserve"> z powodu jednej z okolicz</w:t>
      </w:r>
      <w:r w:rsidR="00A2257B">
        <w:t>ności, o </w:t>
      </w:r>
      <w:r w:rsidR="00313B9A">
        <w:t>których mowa w art. 10c</w:t>
      </w:r>
      <w:r w:rsidR="00B03C5E" w:rsidRPr="00766E87">
        <w:t xml:space="preserve"> ust. 1, przekazuje j</w:t>
      </w:r>
      <w:r w:rsidR="00A37727" w:rsidRPr="00766E87">
        <w:t>ą</w:t>
      </w:r>
      <w:r w:rsidR="00B03C5E" w:rsidRPr="00766E87">
        <w:t xml:space="preserve"> w </w:t>
      </w:r>
      <w:r w:rsidR="00A2257B">
        <w:t>sposób inny niż wskazany w ust. </w:t>
      </w:r>
      <w:r w:rsidR="00B03C5E" w:rsidRPr="00766E87">
        <w:t>2, określony w ogłoszeniu lub w zaproszeniu do potwierdzenia z</w:t>
      </w:r>
      <w:r w:rsidR="0020011C" w:rsidRPr="00766E87">
        <w:t>ainteresowania.</w:t>
      </w:r>
    </w:p>
    <w:p w:rsidR="00B03C5E" w:rsidRPr="00766E87" w:rsidRDefault="00B03C5E" w:rsidP="00B03C5E">
      <w:pPr>
        <w:pStyle w:val="ZLITUSTzmustliter"/>
      </w:pPr>
      <w:r w:rsidRPr="00766E87">
        <w:t>4. Zamawiający nie ma obowiązku udostępniani</w:t>
      </w:r>
      <w:r w:rsidR="00E04277" w:rsidRPr="00766E87">
        <w:t>a</w:t>
      </w:r>
      <w:r w:rsidRPr="00766E87">
        <w:t xml:space="preserve"> części specyfikacji istotnych warunków zamówienia</w:t>
      </w:r>
      <w:r w:rsidR="00E04277" w:rsidRPr="00766E87">
        <w:t xml:space="preserve"> na stronie internetowej</w:t>
      </w:r>
      <w:r w:rsidRPr="00766E87">
        <w:t xml:space="preserve">, jeżeli nałożył na wykonawców wymogi mające na celu ochronę poufnego charakteru informacji, udostępnianych </w:t>
      </w:r>
      <w:r w:rsidRPr="00766E87">
        <w:lastRenderedPageBreak/>
        <w:t>w</w:t>
      </w:r>
      <w:r w:rsidR="00A2257B">
        <w:t> </w:t>
      </w:r>
      <w:r w:rsidRPr="00766E87">
        <w:t>toku postępowania o udzielenie zamówienia. W takim przypadku zamawiający określa środki mające na celu ochronę poufnego charakteru informacji oraz wskazuje sposób uzyskania tych informacji.</w:t>
      </w:r>
    </w:p>
    <w:p w:rsidR="00B03C5E" w:rsidRPr="00766E87" w:rsidRDefault="00B90F7D" w:rsidP="00B03C5E">
      <w:pPr>
        <w:pStyle w:val="ZLITUSTzmustliter"/>
      </w:pPr>
      <w:r w:rsidRPr="00766E87">
        <w:t>5</w:t>
      </w:r>
      <w:r w:rsidR="00B03C5E" w:rsidRPr="00766E87">
        <w:t xml:space="preserve">. W przypadku </w:t>
      </w:r>
      <w:r w:rsidR="00A707B4" w:rsidRPr="00766E87">
        <w:t>wszczęcia postępowania przez zamieszczenie</w:t>
      </w:r>
      <w:r w:rsidR="00B03C5E" w:rsidRPr="00766E87">
        <w:t xml:space="preserve"> ogłoszeni</w:t>
      </w:r>
      <w:r w:rsidR="00DD6F9B" w:rsidRPr="00766E87">
        <w:t>a</w:t>
      </w:r>
      <w:r w:rsidR="00A2257B">
        <w:t>, o </w:t>
      </w:r>
      <w:r w:rsidR="00A707B4" w:rsidRPr="00766E87">
        <w:t>którym mowa w art. 134e</w:t>
      </w:r>
      <w:r w:rsidR="00A820BA" w:rsidRPr="00766E87">
        <w:t xml:space="preserve"> ust. 1</w:t>
      </w:r>
      <w:r w:rsidR="00A707B4" w:rsidRPr="00766E87">
        <w:t xml:space="preserve">, </w:t>
      </w:r>
      <w:r w:rsidR="00B03C5E" w:rsidRPr="00766E87">
        <w:t xml:space="preserve">specyfikację istotnych warunków zamówienia udostępnia się niezwłocznie, nie później jednak niż od dnia wysłania zaproszenia do składania ofert lub </w:t>
      </w:r>
      <w:r w:rsidR="00A707B4" w:rsidRPr="00766E87">
        <w:t>ofert wstępnych</w:t>
      </w:r>
      <w:r w:rsidR="00B03C5E" w:rsidRPr="00766E87">
        <w:t>.</w:t>
      </w:r>
      <w:r w:rsidR="008C2137">
        <w:t>”</w:t>
      </w:r>
      <w:r w:rsidR="00B03C5E" w:rsidRPr="00766E87">
        <w:t>;</w:t>
      </w:r>
    </w:p>
    <w:p w:rsidR="00B03C5E" w:rsidRPr="00633EA4" w:rsidRDefault="008D69A7" w:rsidP="00204C02">
      <w:pPr>
        <w:pStyle w:val="PKTpunkt"/>
        <w:keepNext/>
        <w:rPr>
          <w:rStyle w:val="Ppogrubienie"/>
          <w:b w:val="0"/>
        </w:rPr>
      </w:pPr>
      <w:r w:rsidRPr="00633EA4">
        <w:rPr>
          <w:rStyle w:val="Ppogrubienie"/>
          <w:b w:val="0"/>
        </w:rPr>
        <w:t>53</w:t>
      </w:r>
      <w:r w:rsidR="00AE396B" w:rsidRPr="00633EA4">
        <w:rPr>
          <w:rStyle w:val="Ppogrubienie"/>
          <w:b w:val="0"/>
        </w:rPr>
        <w:t>)</w:t>
      </w:r>
      <w:r w:rsidR="00AE396B" w:rsidRPr="00633EA4">
        <w:rPr>
          <w:rStyle w:val="Ppogrubienie"/>
          <w:b w:val="0"/>
        </w:rPr>
        <w:tab/>
      </w:r>
      <w:r w:rsidR="00B03C5E" w:rsidRPr="00633EA4">
        <w:rPr>
          <w:rStyle w:val="Ppogrubienie"/>
          <w:b w:val="0"/>
        </w:rPr>
        <w:t>w art. 38:</w:t>
      </w:r>
    </w:p>
    <w:p w:rsidR="00B03C5E" w:rsidRPr="00766E87" w:rsidRDefault="002D6141" w:rsidP="00204C02">
      <w:pPr>
        <w:pStyle w:val="LITlitera"/>
        <w:keepNext/>
      </w:pPr>
      <w:r w:rsidRPr="00766E87">
        <w:t>a)</w:t>
      </w:r>
      <w:r w:rsidRPr="00766E87">
        <w:tab/>
        <w:t>ust. 3 otrzymuje</w:t>
      </w:r>
      <w:r w:rsidR="00B03C5E" w:rsidRPr="00766E87">
        <w:t xml:space="preserve"> brzmienie:</w:t>
      </w:r>
    </w:p>
    <w:p w:rsidR="00BE5407" w:rsidRPr="00766E87" w:rsidRDefault="008C2137" w:rsidP="00B03C5E">
      <w:pPr>
        <w:pStyle w:val="ZLITUSTzmustliter"/>
      </w:pPr>
      <w:r>
        <w:t>„</w:t>
      </w:r>
      <w:r w:rsidR="00B03C5E" w:rsidRPr="00766E87">
        <w:t>3. Zamawiający może zwołać zebranie wszystkich wykonawców w celu wyjaśnienia wątpliwości dotyczących treści specyfikacji istotnych warunków</w:t>
      </w:r>
      <w:r w:rsidR="00BE5407" w:rsidRPr="00766E87">
        <w:t xml:space="preserve"> zamówienia. I</w:t>
      </w:r>
      <w:r w:rsidR="00B03C5E" w:rsidRPr="00766E87">
        <w:t xml:space="preserve">nformację o terminie zebrania udostępnia </w:t>
      </w:r>
      <w:r w:rsidR="00BE5407" w:rsidRPr="00766E87">
        <w:t xml:space="preserve">się na </w:t>
      </w:r>
      <w:r w:rsidR="00757DD7" w:rsidRPr="00766E87">
        <w:t>stronie internetowej</w:t>
      </w:r>
      <w:r w:rsidR="00BE5407" w:rsidRPr="00766E87">
        <w:t>.</w:t>
      </w:r>
      <w:r>
        <w:t>”</w:t>
      </w:r>
      <w:r w:rsidR="00BE5407" w:rsidRPr="00766E87">
        <w:t>,</w:t>
      </w:r>
    </w:p>
    <w:p w:rsidR="00BE5407" w:rsidRPr="00766E87" w:rsidRDefault="00BE5407" w:rsidP="00204C02">
      <w:pPr>
        <w:pStyle w:val="LITlitera"/>
        <w:keepNext/>
      </w:pPr>
      <w:r w:rsidRPr="00766E87">
        <w:t>b)</w:t>
      </w:r>
      <w:r w:rsidRPr="00766E87">
        <w:tab/>
        <w:t>po ust. 3 dodaje się ust. 3a w brzmieniu:</w:t>
      </w:r>
    </w:p>
    <w:p w:rsidR="00B03C5E" w:rsidRPr="00766E87" w:rsidRDefault="008C2137" w:rsidP="00B03C5E">
      <w:pPr>
        <w:pStyle w:val="ZLITUSTzmustliter"/>
      </w:pPr>
      <w:r>
        <w:t>„</w:t>
      </w:r>
      <w:r w:rsidR="00BE5407" w:rsidRPr="00766E87">
        <w:t>3a.</w:t>
      </w:r>
      <w:r w:rsidR="00BE5407" w:rsidRPr="00766E87">
        <w:tab/>
      </w:r>
      <w:r w:rsidR="00B03C5E" w:rsidRPr="00766E87">
        <w:t xml:space="preserve">Zamawiający sporządza informację zawierającą zgłoszone na zebraniu pytania o wyjaśnienie treści specyfikacji istotnych warunków zamówienia oraz odpowiedzi na nie, bez wskazywania źródeł zapytań. </w:t>
      </w:r>
      <w:r w:rsidR="00DF5AA1" w:rsidRPr="00766E87">
        <w:t>Informację z zebrania udostępnia się na stronie internetowej.</w:t>
      </w:r>
      <w:r>
        <w:t>”</w:t>
      </w:r>
      <w:r w:rsidR="00DF5AA1" w:rsidRPr="00766E87">
        <w:t>,</w:t>
      </w:r>
    </w:p>
    <w:p w:rsidR="00BE5407" w:rsidRPr="00766E87" w:rsidRDefault="00BE5407" w:rsidP="00204C02">
      <w:pPr>
        <w:pStyle w:val="LITlitera"/>
        <w:keepNext/>
      </w:pPr>
      <w:r w:rsidRPr="00766E87">
        <w:t>c)</w:t>
      </w:r>
      <w:r w:rsidR="00AE396B">
        <w:tab/>
      </w:r>
      <w:r w:rsidRPr="00766E87">
        <w:t>ust. 4 otrzymuje brzmienie:</w:t>
      </w:r>
    </w:p>
    <w:p w:rsidR="00B03C5E" w:rsidRPr="00766E87" w:rsidRDefault="008C2137" w:rsidP="00930E6E">
      <w:pPr>
        <w:pStyle w:val="ZLITUSTzmustliter"/>
      </w:pPr>
      <w:r>
        <w:t>„</w:t>
      </w:r>
      <w:r w:rsidR="00B03C5E" w:rsidRPr="00766E87">
        <w:t xml:space="preserve">4. W uzasadnionych przypadkach zamawiający może przed upływem terminu składania ofert zmienić treść specyfikacji istotnych warunków zamówienia. Dokonaną zmianę specyfikacji udostępnia na </w:t>
      </w:r>
      <w:r w:rsidR="00DF5AA1" w:rsidRPr="00766E87">
        <w:t>stronie internetowej</w:t>
      </w:r>
      <w:r w:rsidR="00B03C5E" w:rsidRPr="00766E87">
        <w:t>.</w:t>
      </w:r>
      <w:r>
        <w:t>”</w:t>
      </w:r>
      <w:r w:rsidR="00B03C5E" w:rsidRPr="00766E87">
        <w:t>;</w:t>
      </w:r>
    </w:p>
    <w:p w:rsidR="00930E6E" w:rsidRPr="00633EA4" w:rsidRDefault="008D69A7" w:rsidP="00204C02">
      <w:pPr>
        <w:pStyle w:val="PKTpunkt"/>
        <w:keepNext/>
        <w:rPr>
          <w:rStyle w:val="Ppogrubienie"/>
          <w:b w:val="0"/>
        </w:rPr>
      </w:pPr>
      <w:r w:rsidRPr="00633EA4">
        <w:rPr>
          <w:rStyle w:val="Ppogrubienie"/>
          <w:b w:val="0"/>
        </w:rPr>
        <w:t>54</w:t>
      </w:r>
      <w:r w:rsidR="00B03C5E" w:rsidRPr="00633EA4">
        <w:rPr>
          <w:rStyle w:val="Ppogrubienie"/>
          <w:b w:val="0"/>
        </w:rPr>
        <w:t>)</w:t>
      </w:r>
      <w:r w:rsidR="00B03C5E" w:rsidRPr="00633EA4">
        <w:rPr>
          <w:rStyle w:val="Ppogrubienie"/>
          <w:b w:val="0"/>
        </w:rPr>
        <w:tab/>
        <w:t>w art. 40</w:t>
      </w:r>
      <w:r w:rsidR="00633EA4" w:rsidRPr="00633EA4">
        <w:rPr>
          <w:rStyle w:val="Ppogrubienie"/>
          <w:b w:val="0"/>
        </w:rPr>
        <w:t>:</w:t>
      </w:r>
    </w:p>
    <w:p w:rsidR="00930E6E" w:rsidRDefault="00930E6E" w:rsidP="00930E6E">
      <w:pPr>
        <w:pStyle w:val="LITlitera"/>
      </w:pPr>
      <w:r w:rsidRPr="00930E6E">
        <w:t>a)</w:t>
      </w:r>
      <w:r w:rsidR="00BF2571">
        <w:tab/>
      </w:r>
      <w:r>
        <w:t>w ust</w:t>
      </w:r>
      <w:r w:rsidR="00313B9A">
        <w:t>. 5a uchyla się zdanie drugie,</w:t>
      </w:r>
    </w:p>
    <w:p w:rsidR="00B03C5E" w:rsidRPr="00930E6E" w:rsidRDefault="00930E6E" w:rsidP="00930E6E">
      <w:pPr>
        <w:pStyle w:val="LITlitera"/>
      </w:pPr>
      <w:r>
        <w:t>b)</w:t>
      </w:r>
      <w:r w:rsidR="00BF2571">
        <w:tab/>
      </w:r>
      <w:r w:rsidR="009618C4" w:rsidRPr="00930E6E">
        <w:t>uchyla się ust. 6</w:t>
      </w:r>
      <w:r w:rsidR="00B03C5E" w:rsidRPr="00930E6E">
        <w:t>;</w:t>
      </w:r>
    </w:p>
    <w:p w:rsidR="00B03C5E" w:rsidRPr="00633EA4" w:rsidRDefault="008D69A7" w:rsidP="00204C02">
      <w:pPr>
        <w:pStyle w:val="PKTpunkt"/>
        <w:keepNext/>
        <w:rPr>
          <w:rStyle w:val="Ppogrubienie"/>
          <w:b w:val="0"/>
        </w:rPr>
      </w:pPr>
      <w:r w:rsidRPr="00633EA4">
        <w:rPr>
          <w:rStyle w:val="Ppogrubienie"/>
          <w:b w:val="0"/>
        </w:rPr>
        <w:t>55</w:t>
      </w:r>
      <w:r w:rsidR="00B03C5E" w:rsidRPr="00633EA4">
        <w:rPr>
          <w:rStyle w:val="Ppogrubienie"/>
          <w:b w:val="0"/>
        </w:rPr>
        <w:t>)</w:t>
      </w:r>
      <w:r w:rsidR="00B03C5E" w:rsidRPr="00633EA4">
        <w:rPr>
          <w:rStyle w:val="Ppogrubienie"/>
          <w:b w:val="0"/>
        </w:rPr>
        <w:tab/>
        <w:t>w art. 41:</w:t>
      </w:r>
    </w:p>
    <w:p w:rsidR="00B03C5E" w:rsidRPr="00766E87" w:rsidRDefault="00B03C5E" w:rsidP="00204C02">
      <w:pPr>
        <w:pStyle w:val="LITlitera"/>
        <w:keepNext/>
      </w:pPr>
      <w:r w:rsidRPr="00766E87">
        <w:t>a)</w:t>
      </w:r>
      <w:r w:rsidR="00A66E09" w:rsidRPr="00766E87">
        <w:tab/>
      </w:r>
      <w:r w:rsidRPr="00766E87">
        <w:t>pkt 5 otrzymuje brzmienie:</w:t>
      </w:r>
    </w:p>
    <w:p w:rsidR="00B03C5E" w:rsidRPr="00766E87" w:rsidRDefault="008C2137" w:rsidP="00B03C5E">
      <w:pPr>
        <w:pStyle w:val="ZLITPKTzmpktliter"/>
      </w:pPr>
      <w:r>
        <w:t>„</w:t>
      </w:r>
      <w:r w:rsidR="00B03C5E" w:rsidRPr="00766E87">
        <w:t>5)</w:t>
      </w:r>
      <w:r w:rsidR="00B03C5E" w:rsidRPr="00766E87">
        <w:tab/>
        <w:t>informację o możliwości lub wymogu złożenia oferty wariantowej;</w:t>
      </w:r>
      <w:r>
        <w:t>”</w:t>
      </w:r>
      <w:r w:rsidR="00B03C5E" w:rsidRPr="00766E87">
        <w:t>,</w:t>
      </w:r>
    </w:p>
    <w:p w:rsidR="00B03C5E" w:rsidRPr="00766E87" w:rsidRDefault="00AB0618" w:rsidP="00204C02">
      <w:pPr>
        <w:pStyle w:val="LITlitera"/>
        <w:keepNext/>
      </w:pPr>
      <w:r w:rsidRPr="00766E87">
        <w:t>b</w:t>
      </w:r>
      <w:r w:rsidR="00B03C5E" w:rsidRPr="00766E87">
        <w:t>)</w:t>
      </w:r>
      <w:r w:rsidR="00BF2571">
        <w:tab/>
      </w:r>
      <w:r w:rsidR="00B03C5E" w:rsidRPr="00766E87">
        <w:t>pkt 7 otrzymuje brzmienie:</w:t>
      </w:r>
    </w:p>
    <w:p w:rsidR="00B03C5E" w:rsidRPr="00766E87" w:rsidRDefault="008C2137" w:rsidP="00B03C5E">
      <w:pPr>
        <w:pStyle w:val="ZLITPKTzmpktliter"/>
      </w:pPr>
      <w:r>
        <w:t>„</w:t>
      </w:r>
      <w:r w:rsidR="00B03C5E" w:rsidRPr="00766E87">
        <w:t>7)</w:t>
      </w:r>
      <w:r w:rsidR="00B03C5E" w:rsidRPr="00766E87">
        <w:tab/>
        <w:t>warunki udziału w postępowaniu oraz podstawy wykluczenia;</w:t>
      </w:r>
      <w:r>
        <w:t>”</w:t>
      </w:r>
      <w:r w:rsidR="00313B9A">
        <w:t>,</w:t>
      </w:r>
    </w:p>
    <w:p w:rsidR="000A1D16" w:rsidRPr="00766E87" w:rsidRDefault="00AB0618" w:rsidP="00204C02">
      <w:pPr>
        <w:pStyle w:val="LITlitera"/>
        <w:keepNext/>
      </w:pPr>
      <w:r w:rsidRPr="00766E87">
        <w:lastRenderedPageBreak/>
        <w:t>c</w:t>
      </w:r>
      <w:r w:rsidR="000A1D16" w:rsidRPr="00766E87">
        <w:t>)</w:t>
      </w:r>
      <w:r w:rsidR="00BF2571">
        <w:tab/>
      </w:r>
      <w:r w:rsidR="000A1D16" w:rsidRPr="00766E87">
        <w:t xml:space="preserve">po pkt 7 dodaje się pkt </w:t>
      </w:r>
      <w:r w:rsidR="00E92972">
        <w:t>7</w:t>
      </w:r>
      <w:r w:rsidR="00E92972" w:rsidRPr="00766E87">
        <w:t xml:space="preserve">a </w:t>
      </w:r>
      <w:r w:rsidR="000A1D16" w:rsidRPr="00766E87">
        <w:t>w brzmieniu:</w:t>
      </w:r>
    </w:p>
    <w:p w:rsidR="000A1D16" w:rsidRPr="00766E87" w:rsidRDefault="008C2137" w:rsidP="000A1D16">
      <w:pPr>
        <w:pStyle w:val="ZLITPKTzmpktliter"/>
      </w:pPr>
      <w:r>
        <w:t>„</w:t>
      </w:r>
      <w:r w:rsidR="000A1D16" w:rsidRPr="00766E87">
        <w:t>7a)</w:t>
      </w:r>
      <w:r w:rsidR="000A1D16" w:rsidRPr="00766E87">
        <w:tab/>
      </w:r>
      <w:r w:rsidR="0050295C" w:rsidRPr="00766E87">
        <w:t>wykaz dokumentów</w:t>
      </w:r>
      <w:r w:rsidR="007A3530">
        <w:t xml:space="preserve"> i oświadczeń</w:t>
      </w:r>
      <w:r w:rsidR="0050295C" w:rsidRPr="00766E87">
        <w:t>, które należy dołączyć na potwierdzenie, że wykonawca nie podlega wykluczeniu</w:t>
      </w:r>
      <w:r w:rsidR="00A2257B">
        <w:t xml:space="preserve"> oraz spełnia warunki udziału w </w:t>
      </w:r>
      <w:r w:rsidR="0050295C" w:rsidRPr="00766E87">
        <w:t>postępowaniu</w:t>
      </w:r>
      <w:r w:rsidR="00313B9A">
        <w:t>;</w:t>
      </w:r>
      <w:r w:rsidR="00313B9A" w:rsidRPr="00313B9A">
        <w:t xml:space="preserve"> </w:t>
      </w:r>
      <w:r w:rsidR="00313B9A">
        <w:t>”,</w:t>
      </w:r>
    </w:p>
    <w:p w:rsidR="00CA75F3" w:rsidRPr="00766E87" w:rsidRDefault="00AB0618" w:rsidP="00204C02">
      <w:pPr>
        <w:pStyle w:val="LITlitera"/>
        <w:keepNext/>
      </w:pPr>
      <w:r w:rsidRPr="00766E87">
        <w:t>d</w:t>
      </w:r>
      <w:r w:rsidR="000A1D16" w:rsidRPr="00766E87">
        <w:t>)</w:t>
      </w:r>
      <w:r w:rsidR="00E92972">
        <w:tab/>
      </w:r>
      <w:r w:rsidR="00CA75F3" w:rsidRPr="00766E87">
        <w:t>pkt 10 otrzymuje brzmienie:</w:t>
      </w:r>
    </w:p>
    <w:p w:rsidR="00CA75F3" w:rsidRPr="00766E87" w:rsidRDefault="008C2137" w:rsidP="00633EA4">
      <w:pPr>
        <w:pStyle w:val="ZLITPKTzmpktliter"/>
      </w:pPr>
      <w:r>
        <w:t>„</w:t>
      </w:r>
      <w:r w:rsidR="00CA75F3" w:rsidRPr="00766E87">
        <w:t>10)</w:t>
      </w:r>
      <w:r w:rsidR="00AE396B">
        <w:tab/>
      </w:r>
      <w:r w:rsidR="00313B9A">
        <w:t>termin składania ofert, adres</w:t>
      </w:r>
      <w:r w:rsidR="00E937E1">
        <w:t>,</w:t>
      </w:r>
      <w:r w:rsidR="00CA75F3" w:rsidRPr="00766E87">
        <w:t xml:space="preserve"> na który oferty muszą zostać wysłane</w:t>
      </w:r>
      <w:r w:rsidR="00E937E1">
        <w:t>,</w:t>
      </w:r>
      <w:r w:rsidR="00CA75F3" w:rsidRPr="00766E87">
        <w:t xml:space="preserve"> oraz język lub języki, w jakich muszą one być sporządzone</w:t>
      </w:r>
      <w:r w:rsidR="00313B9A">
        <w:t>;</w:t>
      </w:r>
      <w:r>
        <w:t>”</w:t>
      </w:r>
      <w:r w:rsidR="00AB0618" w:rsidRPr="00766E87">
        <w:t>;</w:t>
      </w:r>
    </w:p>
    <w:p w:rsidR="00B03C5E" w:rsidRPr="00633EA4" w:rsidRDefault="008D69A7" w:rsidP="00204C02">
      <w:pPr>
        <w:pStyle w:val="PKTpunkt"/>
        <w:keepNext/>
        <w:rPr>
          <w:rStyle w:val="Ppogrubienie"/>
          <w:b w:val="0"/>
        </w:rPr>
      </w:pPr>
      <w:r w:rsidRPr="00633EA4">
        <w:rPr>
          <w:rStyle w:val="Ppogrubienie"/>
          <w:b w:val="0"/>
        </w:rPr>
        <w:t>56</w:t>
      </w:r>
      <w:r w:rsidR="00B03C5E" w:rsidRPr="00633EA4">
        <w:rPr>
          <w:rStyle w:val="Ppogrubienie"/>
          <w:b w:val="0"/>
        </w:rPr>
        <w:t>)</w:t>
      </w:r>
      <w:r w:rsidR="00B03C5E" w:rsidRPr="00633EA4">
        <w:rPr>
          <w:rStyle w:val="Ppogrubienie"/>
          <w:b w:val="0"/>
        </w:rPr>
        <w:tab/>
        <w:t>w art. 43:</w:t>
      </w:r>
    </w:p>
    <w:p w:rsidR="00B03C5E" w:rsidRPr="00766E87" w:rsidRDefault="00B03C5E" w:rsidP="00204C02">
      <w:pPr>
        <w:pStyle w:val="LITlitera"/>
        <w:keepNext/>
      </w:pPr>
      <w:r w:rsidRPr="00766E87">
        <w:t>a)</w:t>
      </w:r>
      <w:r w:rsidR="00BF2571">
        <w:tab/>
      </w:r>
      <w:r w:rsidRPr="00766E87">
        <w:t xml:space="preserve">ust. </w:t>
      </w:r>
      <w:r w:rsidR="000A1D16" w:rsidRPr="00766E87">
        <w:t>2 otrzymuje brzmienie</w:t>
      </w:r>
      <w:r w:rsidRPr="00766E87">
        <w:t>:</w:t>
      </w:r>
    </w:p>
    <w:p w:rsidR="00B03C5E" w:rsidRPr="00766E87" w:rsidRDefault="008C2137" w:rsidP="000A1D16">
      <w:pPr>
        <w:pStyle w:val="ZLITUSTzmustliter"/>
      </w:pPr>
      <w:r>
        <w:t>„</w:t>
      </w:r>
      <w:r w:rsidR="000A1D16" w:rsidRPr="00766E87">
        <w:t xml:space="preserve">2. Jeżeli wartość zamówienia jest równa lub </w:t>
      </w:r>
      <w:r w:rsidR="00A2257B">
        <w:t>przekracza kwoty określone w </w:t>
      </w:r>
      <w:r w:rsidR="000A1D16" w:rsidRPr="00766E87">
        <w:t>przepisach wydanych na podstawie art. 11 ust. 8, termin składania ofert nie może być krótszy niż 3</w:t>
      </w:r>
      <w:r w:rsidR="00AC2B2B" w:rsidRPr="00766E87">
        <w:t>5</w:t>
      </w:r>
      <w:r w:rsidR="000A1D16" w:rsidRPr="00766E87">
        <w:t xml:space="preserve"> dni</w:t>
      </w:r>
      <w:r w:rsidR="00E560E4" w:rsidRPr="00766E87">
        <w:t xml:space="preserve"> od dnia przekazania ogłoszenia o zamówieniu Urzędowi Publikacji Unii Europejskiej drogą elektroniczną, zgodnie z formą i procedurami wskazanymi na stronie intern</w:t>
      </w:r>
      <w:r w:rsidR="00313B9A">
        <w:t>etowej określonej w dyrektywie.”,</w:t>
      </w:r>
    </w:p>
    <w:p w:rsidR="00B03C5E" w:rsidRPr="00766E87" w:rsidRDefault="006C623E" w:rsidP="00204C02">
      <w:pPr>
        <w:pStyle w:val="LITlitera"/>
        <w:keepNext/>
      </w:pPr>
      <w:r w:rsidRPr="00766E87">
        <w:t>b</w:t>
      </w:r>
      <w:r w:rsidR="00AE396B">
        <w:t>)</w:t>
      </w:r>
      <w:r w:rsidR="00AE396B">
        <w:tab/>
      </w:r>
      <w:r w:rsidR="00313B9A">
        <w:t xml:space="preserve">po ust. 2 </w:t>
      </w:r>
      <w:r w:rsidR="00B03C5E" w:rsidRPr="00766E87">
        <w:t>dodaje się ust. 2a</w:t>
      </w:r>
      <w:r w:rsidR="00AE396B">
        <w:t>–</w:t>
      </w:r>
      <w:r w:rsidR="00304708">
        <w:t>2c</w:t>
      </w:r>
      <w:r w:rsidR="00B03C5E" w:rsidRPr="00766E87">
        <w:t xml:space="preserve"> w brzmieniu:</w:t>
      </w:r>
    </w:p>
    <w:p w:rsidR="00B03C5E" w:rsidRPr="00766E87" w:rsidRDefault="008C2137" w:rsidP="000A1D16">
      <w:pPr>
        <w:pStyle w:val="ZLITUSTzmustliter"/>
      </w:pPr>
      <w:r>
        <w:t>„</w:t>
      </w:r>
      <w:r w:rsidR="00B03C5E" w:rsidRPr="00766E87">
        <w:t xml:space="preserve">2a. W przypadkach, o których mowa w art. </w:t>
      </w:r>
      <w:r w:rsidR="00B03C5E" w:rsidRPr="00930E6E">
        <w:t>10</w:t>
      </w:r>
      <w:r w:rsidR="00FE1B00" w:rsidRPr="00930E6E">
        <w:t>c</w:t>
      </w:r>
      <w:r w:rsidR="00313B9A">
        <w:t xml:space="preserve"> oraz </w:t>
      </w:r>
      <w:r w:rsidR="00B03C5E" w:rsidRPr="00766E87">
        <w:t>art. 37 ust. 3</w:t>
      </w:r>
      <w:r w:rsidR="00E937E1">
        <w:t>,</w:t>
      </w:r>
      <w:r w:rsidR="00B03C5E" w:rsidRPr="00766E87">
        <w:t xml:space="preserve"> termin składania ofert wynosi co najmniej </w:t>
      </w:r>
      <w:r w:rsidR="00AB0618" w:rsidRPr="00766E87">
        <w:t>40</w:t>
      </w:r>
      <w:r w:rsidR="00B03C5E" w:rsidRPr="00766E87">
        <w:t xml:space="preserve"> dni</w:t>
      </w:r>
      <w:r w:rsidR="00A726E2" w:rsidRPr="00766E87">
        <w:t xml:space="preserve"> od dnia przekazania o</w:t>
      </w:r>
      <w:r w:rsidR="00A2257B">
        <w:t>głoszenia o </w:t>
      </w:r>
      <w:r w:rsidR="00A726E2" w:rsidRPr="00766E87">
        <w:t>zamówieniu Urzędowi Publikacji Unii Europejskiej</w:t>
      </w:r>
      <w:r w:rsidR="00B03C5E" w:rsidRPr="00766E87">
        <w:t>.</w:t>
      </w:r>
    </w:p>
    <w:p w:rsidR="00AB0618" w:rsidRPr="00766E87" w:rsidRDefault="00B03C5E" w:rsidP="00B03C5E">
      <w:pPr>
        <w:pStyle w:val="ZLITUSTzmustliter"/>
      </w:pPr>
      <w:r w:rsidRPr="00766E87">
        <w:t>2b.</w:t>
      </w:r>
      <w:r w:rsidR="000A1D16" w:rsidRPr="00766E87">
        <w:tab/>
      </w:r>
      <w:r w:rsidR="00AB0618" w:rsidRPr="00766E87">
        <w:t>W przypadku składania ofert przy użyciu środków komunikacji</w:t>
      </w:r>
      <w:r w:rsidR="00214D0C" w:rsidRPr="00214D0C">
        <w:t xml:space="preserve"> </w:t>
      </w:r>
      <w:r w:rsidR="00214D0C">
        <w:t>elektronicznej</w:t>
      </w:r>
      <w:r w:rsidR="00AB0618" w:rsidRPr="00766E87">
        <w:t xml:space="preserve"> lub w sposób określony w art. </w:t>
      </w:r>
      <w:r w:rsidR="007A3530" w:rsidRPr="00766E87">
        <w:t>10</w:t>
      </w:r>
      <w:r w:rsidR="00313B9A">
        <w:t>d</w:t>
      </w:r>
      <w:r w:rsidR="00AB0618" w:rsidRPr="00766E87">
        <w:t>, zamawiający może skrócić terminy składania ofert określone w ust. 2 o 5 dni.</w:t>
      </w:r>
    </w:p>
    <w:p w:rsidR="00B03C5E" w:rsidRPr="00766E87" w:rsidRDefault="00AB0618" w:rsidP="00204C02">
      <w:pPr>
        <w:pStyle w:val="ZLITUSTzmustliter"/>
        <w:keepNext/>
      </w:pPr>
      <w:r w:rsidRPr="00766E87">
        <w:t xml:space="preserve">2c. </w:t>
      </w:r>
      <w:r w:rsidR="00B03C5E" w:rsidRPr="00766E87">
        <w:t>Zamawiający może wyznaczyć termin składania ofert krótszy niż terminy określone w ust. 2 i 2a, nie krótszy jednak niż 15 dni, w następujących przypadkach:</w:t>
      </w:r>
    </w:p>
    <w:p w:rsidR="00B03C5E" w:rsidRPr="00766E87" w:rsidRDefault="00B03C5E" w:rsidP="00B03C5E">
      <w:pPr>
        <w:pStyle w:val="ZLITPKTzmpktliter"/>
      </w:pPr>
      <w:r w:rsidRPr="00766E87">
        <w:t>1)</w:t>
      </w:r>
      <w:r w:rsidRPr="00766E87">
        <w:tab/>
        <w:t>opublikowania wstępnego ogłoszenia informacyjnego</w:t>
      </w:r>
      <w:r w:rsidR="00E937E1">
        <w:t>,</w:t>
      </w:r>
      <w:r w:rsidRPr="00766E87">
        <w:t xml:space="preserve"> o ile wstępne ogłoszenie informacyjne zawierało wszystkie informacje wymagane dla ogłoszenia o zamówieniu, w zakresie, w jakim były one dostępne w </w:t>
      </w:r>
      <w:r w:rsidR="006F0832" w:rsidRPr="00766E87">
        <w:t>chwili</w:t>
      </w:r>
      <w:r w:rsidRPr="00766E87">
        <w:t xml:space="preserve"> publikacji wstępnego ogłoszenia informacyjnego, i zostało </w:t>
      </w:r>
      <w:r w:rsidR="006F0832" w:rsidRPr="00766E87">
        <w:t xml:space="preserve">zamieszczone </w:t>
      </w:r>
      <w:r w:rsidRPr="00766E87">
        <w:t>na profilu nabywcy na co najmniej 3</w:t>
      </w:r>
      <w:r w:rsidR="000A1D16" w:rsidRPr="00766E87">
        <w:t>0</w:t>
      </w:r>
      <w:r w:rsidRPr="00766E87">
        <w:t xml:space="preserve"> dni i nie więcej niż 12 miesięcy przed dniem przekazania ogłoszenia o zamówieniu Urzędowi Publikacji Unii Europejskiej;</w:t>
      </w:r>
    </w:p>
    <w:p w:rsidR="00B03C5E" w:rsidRPr="00766E87" w:rsidRDefault="00B03C5E" w:rsidP="00B03C5E">
      <w:pPr>
        <w:pStyle w:val="ZLITPKTzmpktliter"/>
      </w:pPr>
      <w:r w:rsidRPr="00766E87">
        <w:t>2)</w:t>
      </w:r>
      <w:r w:rsidRPr="00766E87">
        <w:tab/>
        <w:t>jeżeli zachodzi pilna potrzeba udzielenia zamówienia i skrócenie terminu sk</w:t>
      </w:r>
      <w:r w:rsidR="00690ECA" w:rsidRPr="00766E87">
        <w:t>ładania ofert jest uzasadnione</w:t>
      </w:r>
      <w:r w:rsidR="000A1D16" w:rsidRPr="00766E87">
        <w:t>.</w:t>
      </w:r>
      <w:r w:rsidR="008C2137">
        <w:t>”</w:t>
      </w:r>
      <w:r w:rsidR="00690ECA" w:rsidRPr="00766E87">
        <w:t>,</w:t>
      </w:r>
    </w:p>
    <w:p w:rsidR="00B03C5E" w:rsidRPr="00766E87" w:rsidRDefault="006C623E" w:rsidP="00B03C5E">
      <w:pPr>
        <w:pStyle w:val="LITlitera"/>
      </w:pPr>
      <w:r w:rsidRPr="00766E87">
        <w:lastRenderedPageBreak/>
        <w:t>c</w:t>
      </w:r>
      <w:r w:rsidR="00AE396B">
        <w:t>)</w:t>
      </w:r>
      <w:r w:rsidR="00AE396B">
        <w:tab/>
      </w:r>
      <w:r w:rsidR="00B03C5E" w:rsidRPr="00766E87">
        <w:t>uchyla się ust. 3;</w:t>
      </w:r>
    </w:p>
    <w:p w:rsidR="00B03C5E" w:rsidRPr="00633EA4" w:rsidRDefault="008D69A7" w:rsidP="00633EA4">
      <w:pPr>
        <w:pStyle w:val="PKTpunkt"/>
        <w:rPr>
          <w:rStyle w:val="Ppogrubienie"/>
          <w:b w:val="0"/>
        </w:rPr>
      </w:pPr>
      <w:r w:rsidRPr="00633EA4">
        <w:rPr>
          <w:rStyle w:val="Ppogrubienie"/>
          <w:b w:val="0"/>
        </w:rPr>
        <w:t>57</w:t>
      </w:r>
      <w:r w:rsidR="00B03C5E" w:rsidRPr="00633EA4">
        <w:rPr>
          <w:rStyle w:val="Ppogrubienie"/>
          <w:b w:val="0"/>
        </w:rPr>
        <w:t>)</w:t>
      </w:r>
      <w:r w:rsidR="00B03C5E" w:rsidRPr="00633EA4">
        <w:rPr>
          <w:rStyle w:val="Ppogrubienie"/>
          <w:b w:val="0"/>
        </w:rPr>
        <w:tab/>
        <w:t>uchyla się art. 44;</w:t>
      </w:r>
    </w:p>
    <w:p w:rsidR="00B03C5E" w:rsidRPr="00633EA4" w:rsidRDefault="008D69A7" w:rsidP="00204C02">
      <w:pPr>
        <w:pStyle w:val="PKTpunkt"/>
        <w:keepNext/>
        <w:rPr>
          <w:rStyle w:val="Ppogrubienie"/>
          <w:b w:val="0"/>
        </w:rPr>
      </w:pPr>
      <w:r w:rsidRPr="00633EA4">
        <w:rPr>
          <w:rStyle w:val="Ppogrubienie"/>
          <w:b w:val="0"/>
        </w:rPr>
        <w:t>58</w:t>
      </w:r>
      <w:r w:rsidR="00B03C5E" w:rsidRPr="00633EA4">
        <w:rPr>
          <w:rStyle w:val="Ppogrubienie"/>
          <w:b w:val="0"/>
        </w:rPr>
        <w:t>)</w:t>
      </w:r>
      <w:r w:rsidR="00B03C5E" w:rsidRPr="00633EA4">
        <w:rPr>
          <w:rStyle w:val="Ppogrubienie"/>
          <w:b w:val="0"/>
        </w:rPr>
        <w:tab/>
        <w:t>w art. 46 ust. 4a otrzymuje brzmienie:</w:t>
      </w:r>
    </w:p>
    <w:p w:rsidR="00B03C5E" w:rsidRPr="00766E87" w:rsidRDefault="008C2137" w:rsidP="00B03C5E">
      <w:pPr>
        <w:pStyle w:val="ZUSTzmustartykuempunktem"/>
      </w:pPr>
      <w:r>
        <w:t>„</w:t>
      </w:r>
      <w:r w:rsidR="00B03C5E" w:rsidRPr="00766E87">
        <w:t xml:space="preserve">4a. </w:t>
      </w:r>
      <w:r w:rsidR="00533D99" w:rsidRPr="00766E87">
        <w:t xml:space="preserve">Zamawiający zatrzymuje wadium wraz </w:t>
      </w:r>
      <w:r w:rsidR="00A2257B">
        <w:t>z odsetkami, jeżeli wykonawca w </w:t>
      </w:r>
      <w:r w:rsidR="00533D99" w:rsidRPr="00766E87">
        <w:t>odpowiedzi na wezwanie, o którym mowa w art. 26 ust. 3, z przyczyn leżących po jego stronie, nie złożył dokumentów, o których mowa w art. 26 ust. 1, oświadczeń, pełnomocnictw lub nie wyraził zgody na poprawienie omyłki, o której mowa w art. 87 ust. 2 pkt 3, co powodowało brak możliwości wybrania oferty złożonej przez wykonawcę jako najkorzystniejszej.</w:t>
      </w:r>
      <w:r>
        <w:t>”</w:t>
      </w:r>
      <w:r w:rsidR="00B03C5E" w:rsidRPr="00766E87">
        <w:t>;</w:t>
      </w:r>
    </w:p>
    <w:p w:rsidR="00830960" w:rsidRPr="00633EA4" w:rsidRDefault="008D69A7" w:rsidP="00204C02">
      <w:pPr>
        <w:pStyle w:val="PKTpunkt"/>
        <w:keepNext/>
        <w:rPr>
          <w:rStyle w:val="Ppogrubienie"/>
          <w:b w:val="0"/>
        </w:rPr>
      </w:pPr>
      <w:r w:rsidRPr="00633EA4">
        <w:rPr>
          <w:rStyle w:val="Ppogrubienie"/>
          <w:b w:val="0"/>
        </w:rPr>
        <w:t>59</w:t>
      </w:r>
      <w:r w:rsidR="00B03C5E" w:rsidRPr="00633EA4">
        <w:rPr>
          <w:rStyle w:val="Ppogrubienie"/>
          <w:b w:val="0"/>
        </w:rPr>
        <w:t>)</w:t>
      </w:r>
      <w:r w:rsidR="00B03C5E" w:rsidRPr="00633EA4">
        <w:rPr>
          <w:rStyle w:val="Ppogrubienie"/>
          <w:b w:val="0"/>
        </w:rPr>
        <w:tab/>
        <w:t>w art. 48</w:t>
      </w:r>
      <w:r w:rsidR="00633EA4" w:rsidRPr="00633EA4">
        <w:rPr>
          <w:rStyle w:val="Ppogrubienie"/>
          <w:b w:val="0"/>
        </w:rPr>
        <w:t>:</w:t>
      </w:r>
    </w:p>
    <w:p w:rsidR="00501F5C" w:rsidRPr="00766E87" w:rsidRDefault="00830960" w:rsidP="00204C02">
      <w:pPr>
        <w:pStyle w:val="LITlitera"/>
        <w:keepNext/>
      </w:pPr>
      <w:r w:rsidRPr="00766E87">
        <w:t>a</w:t>
      </w:r>
      <w:r w:rsidR="00AE396B">
        <w:t>)</w:t>
      </w:r>
      <w:r w:rsidR="00AE396B">
        <w:tab/>
      </w:r>
      <w:r w:rsidR="00B03C5E" w:rsidRPr="00766E87">
        <w:t>w ust. 2</w:t>
      </w:r>
      <w:r w:rsidRPr="00766E87">
        <w:t>:</w:t>
      </w:r>
    </w:p>
    <w:p w:rsidR="00B03C5E" w:rsidRPr="00766E87" w:rsidRDefault="00AE396B" w:rsidP="00204C02">
      <w:pPr>
        <w:pStyle w:val="TIRtiret"/>
        <w:keepNext/>
      </w:pPr>
      <w:r>
        <w:t>–</w:t>
      </w:r>
      <w:r>
        <w:tab/>
      </w:r>
      <w:r w:rsidR="00B03C5E" w:rsidRPr="00766E87">
        <w:t>pkt 6</w:t>
      </w:r>
      <w:r w:rsidR="00932F17" w:rsidRPr="00766E87">
        <w:t xml:space="preserve"> i 7</w:t>
      </w:r>
      <w:r w:rsidR="00B03C5E" w:rsidRPr="00766E87">
        <w:t xml:space="preserve"> otrzymują brzmienie:</w:t>
      </w:r>
    </w:p>
    <w:p w:rsidR="00B03C5E" w:rsidRPr="00766E87" w:rsidRDefault="008C2137" w:rsidP="00830960">
      <w:pPr>
        <w:pStyle w:val="ZTIRPKTzmpkttiret"/>
      </w:pPr>
      <w:r>
        <w:t>„</w:t>
      </w:r>
      <w:r w:rsidR="00B03C5E" w:rsidRPr="00766E87">
        <w:t>6)</w:t>
      </w:r>
      <w:r w:rsidR="00B03C5E" w:rsidRPr="00766E87">
        <w:tab/>
        <w:t>war</w:t>
      </w:r>
      <w:r w:rsidR="005F193F" w:rsidRPr="00766E87">
        <w:t>unki udziału w postępowaniu</w:t>
      </w:r>
      <w:r w:rsidR="00017D9F">
        <w:t>, kryteria selekcji</w:t>
      </w:r>
      <w:r w:rsidR="00E937E1">
        <w:t>,</w:t>
      </w:r>
      <w:r w:rsidR="00017D9F">
        <w:t xml:space="preserve"> jeżeli są ustalone</w:t>
      </w:r>
      <w:r w:rsidR="00E937E1">
        <w:t>,</w:t>
      </w:r>
      <w:r w:rsidR="005F193F" w:rsidRPr="00766E87">
        <w:t xml:space="preserve"> oraz podstawy wykluczenia</w:t>
      </w:r>
      <w:r w:rsidR="00313B9A">
        <w:t>;</w:t>
      </w:r>
    </w:p>
    <w:p w:rsidR="00B03C5E" w:rsidRPr="00766E87" w:rsidRDefault="00B03C5E" w:rsidP="00830960">
      <w:pPr>
        <w:pStyle w:val="ZTIRPKTzmpkttiret"/>
      </w:pPr>
      <w:r w:rsidRPr="00766E87">
        <w:t>7)</w:t>
      </w:r>
      <w:r w:rsidRPr="00766E87">
        <w:tab/>
      </w:r>
      <w:r w:rsidR="0050295C" w:rsidRPr="00766E87">
        <w:t>wykaz dokumentów, które należy dołączyć na potwierdzenie, że wykonawca nie podlega wykluczeniu</w:t>
      </w:r>
      <w:r w:rsidR="00A2257B">
        <w:t xml:space="preserve"> oraz spełnia warunki udziału w </w:t>
      </w:r>
      <w:r w:rsidR="0050295C" w:rsidRPr="00766E87">
        <w:t>postępowaniu</w:t>
      </w:r>
      <w:r w:rsidRPr="00766E87">
        <w:t>;</w:t>
      </w:r>
      <w:r w:rsidR="008C2137">
        <w:t>”</w:t>
      </w:r>
      <w:r w:rsidR="00313B9A">
        <w:t>,</w:t>
      </w:r>
    </w:p>
    <w:p w:rsidR="00CA75F3" w:rsidRPr="00766E87" w:rsidRDefault="00AE396B" w:rsidP="00204C02">
      <w:pPr>
        <w:pStyle w:val="TIRtiret"/>
        <w:keepNext/>
      </w:pPr>
      <w:r>
        <w:t>–</w:t>
      </w:r>
      <w:r>
        <w:tab/>
      </w:r>
      <w:r w:rsidR="00CA75F3" w:rsidRPr="00766E87">
        <w:t>pkt 11 otrzymuje brzmienie:</w:t>
      </w:r>
    </w:p>
    <w:p w:rsidR="00CA75F3" w:rsidRPr="00766E87" w:rsidRDefault="008C2137" w:rsidP="00830960">
      <w:pPr>
        <w:pStyle w:val="ZTIRPKTzmpkttiret"/>
      </w:pPr>
      <w:r>
        <w:t>„</w:t>
      </w:r>
      <w:r w:rsidR="00CA75F3" w:rsidRPr="00766E87">
        <w:t>11</w:t>
      </w:r>
      <w:r w:rsidR="00AE396B">
        <w:t>)</w:t>
      </w:r>
      <w:r w:rsidR="00AE396B">
        <w:tab/>
      </w:r>
      <w:r w:rsidR="00CA75F3" w:rsidRPr="00766E87">
        <w:t>termin</w:t>
      </w:r>
      <w:r w:rsidR="00E83884">
        <w:t xml:space="preserve"> na złożenie</w:t>
      </w:r>
      <w:r w:rsidR="005F0BCE">
        <w:t xml:space="preserve"> </w:t>
      </w:r>
      <w:r w:rsidR="00CA75F3" w:rsidRPr="00766E87">
        <w:t>wniosków o dopuszczenie do postępowania oraz adres, na który wnioski muszą zostać wysłane;</w:t>
      </w:r>
      <w:r w:rsidR="00313B9A">
        <w:t>”,</w:t>
      </w:r>
    </w:p>
    <w:p w:rsidR="00CA75F3" w:rsidRPr="00766E87" w:rsidRDefault="00AE396B" w:rsidP="00830960">
      <w:pPr>
        <w:pStyle w:val="TIRtiret"/>
      </w:pPr>
      <w:r>
        <w:t>–</w:t>
      </w:r>
      <w:r>
        <w:tab/>
      </w:r>
      <w:r w:rsidR="00313B9A" w:rsidRPr="00766E87">
        <w:t xml:space="preserve">uchyla się </w:t>
      </w:r>
      <w:r w:rsidR="00CA75F3" w:rsidRPr="00766E87">
        <w:t>pkt 12,</w:t>
      </w:r>
    </w:p>
    <w:p w:rsidR="00501F5C" w:rsidRPr="00766E87" w:rsidRDefault="00AE396B" w:rsidP="00204C02">
      <w:pPr>
        <w:pStyle w:val="TIRtiret"/>
        <w:keepNext/>
      </w:pPr>
      <w:r>
        <w:t>–</w:t>
      </w:r>
      <w:r>
        <w:tab/>
      </w:r>
      <w:r w:rsidR="00313B9A">
        <w:t>w</w:t>
      </w:r>
      <w:r w:rsidR="00501F5C" w:rsidRPr="00766E87">
        <w:t xml:space="preserve"> pkt 15 </w:t>
      </w:r>
      <w:r w:rsidR="00313B9A">
        <w:t xml:space="preserve">kropkę zastępuje się średnikiem i </w:t>
      </w:r>
      <w:r w:rsidR="00501F5C" w:rsidRPr="00766E87">
        <w:t>dodaje się pkt 16 w brzmieniu:</w:t>
      </w:r>
    </w:p>
    <w:p w:rsidR="00501F5C" w:rsidRPr="00766E87" w:rsidRDefault="008C2137" w:rsidP="00830960">
      <w:pPr>
        <w:pStyle w:val="ZTIRPKTzmpkttiret"/>
      </w:pPr>
      <w:r>
        <w:t>„</w:t>
      </w:r>
      <w:r w:rsidR="00501F5C" w:rsidRPr="00766E87">
        <w:t>16</w:t>
      </w:r>
      <w:r w:rsidR="00AE396B">
        <w:t>)</w:t>
      </w:r>
      <w:r w:rsidR="00AE396B">
        <w:tab/>
      </w:r>
      <w:r w:rsidR="00501F5C" w:rsidRPr="00766E87">
        <w:t>informację o zamiarze ustanowienia dynamicznego systemu zakupów wraz z adresem strony internetowej, na której będą zamieszczone dodatkowe informacje dotyczące dynamicznego systemu zakupów</w:t>
      </w:r>
      <w:r w:rsidR="0076772F">
        <w:t>.</w:t>
      </w:r>
      <w:r>
        <w:t>”</w:t>
      </w:r>
      <w:r w:rsidR="0076772F">
        <w:t>,</w:t>
      </w:r>
    </w:p>
    <w:p w:rsidR="00830960" w:rsidRPr="00766E87" w:rsidRDefault="00830960" w:rsidP="00204C02">
      <w:pPr>
        <w:pStyle w:val="LITlitera"/>
        <w:keepNext/>
      </w:pPr>
      <w:r w:rsidRPr="00766E87">
        <w:t>b</w:t>
      </w:r>
      <w:r w:rsidR="00AE396B">
        <w:t>)</w:t>
      </w:r>
      <w:r w:rsidR="00AE396B">
        <w:tab/>
      </w:r>
      <w:r w:rsidRPr="00766E87">
        <w:t xml:space="preserve">dodaje </w:t>
      </w:r>
      <w:r w:rsidRPr="00766E87">
        <w:rPr>
          <w:rFonts w:hint="eastAsia"/>
        </w:rPr>
        <w:t>się</w:t>
      </w:r>
      <w:r w:rsidRPr="00766E87">
        <w:t xml:space="preserve"> ust. 3 w brzmieniu:</w:t>
      </w:r>
    </w:p>
    <w:p w:rsidR="00830960" w:rsidRPr="00766E87" w:rsidRDefault="008C2137" w:rsidP="00633EA4">
      <w:pPr>
        <w:pStyle w:val="ZLITUSTzmustliter"/>
      </w:pPr>
      <w:r>
        <w:t>„</w:t>
      </w:r>
      <w:r w:rsidR="00830960" w:rsidRPr="00766E87">
        <w:t>3. J</w:t>
      </w:r>
      <w:r w:rsidR="00830960" w:rsidRPr="00766E87">
        <w:rPr>
          <w:rFonts w:hint="eastAsia"/>
        </w:rPr>
        <w:t>eżeli</w:t>
      </w:r>
      <w:r w:rsidR="00830960" w:rsidRPr="00766E87">
        <w:t xml:space="preserve"> wstępne ogłoszenie informacyjne zawiera informacje, o których mowa w ust. 2, uznaje się je za ogłoszenie, o którym mowa w art. 47.</w:t>
      </w:r>
      <w:r w:rsidR="0076772F">
        <w:t>”;</w:t>
      </w:r>
    </w:p>
    <w:p w:rsidR="002B563E" w:rsidRPr="00633EA4" w:rsidRDefault="008D69A7" w:rsidP="00204C02">
      <w:pPr>
        <w:pStyle w:val="PKTpunkt"/>
        <w:keepNext/>
        <w:rPr>
          <w:rStyle w:val="Ppogrubienie"/>
          <w:b w:val="0"/>
        </w:rPr>
      </w:pPr>
      <w:r w:rsidRPr="00633EA4">
        <w:rPr>
          <w:rStyle w:val="Ppogrubienie"/>
          <w:b w:val="0"/>
        </w:rPr>
        <w:t>60</w:t>
      </w:r>
      <w:r w:rsidR="006C623E" w:rsidRPr="00633EA4">
        <w:rPr>
          <w:rStyle w:val="Ppogrubienie"/>
          <w:b w:val="0"/>
        </w:rPr>
        <w:t>)</w:t>
      </w:r>
      <w:r w:rsidR="006C623E" w:rsidRPr="00633EA4">
        <w:rPr>
          <w:rStyle w:val="Ppogrubienie"/>
          <w:b w:val="0"/>
        </w:rPr>
        <w:tab/>
        <w:t>w art. 49</w:t>
      </w:r>
      <w:r w:rsidR="00633EA4" w:rsidRPr="00633EA4">
        <w:rPr>
          <w:rStyle w:val="Ppogrubienie"/>
          <w:b w:val="0"/>
        </w:rPr>
        <w:t>:</w:t>
      </w:r>
    </w:p>
    <w:p w:rsidR="002B563E" w:rsidRPr="00766E87" w:rsidRDefault="002B563E" w:rsidP="00204C02">
      <w:pPr>
        <w:pStyle w:val="LITlitera"/>
        <w:keepNext/>
      </w:pPr>
      <w:r w:rsidRPr="00766E87">
        <w:t>a</w:t>
      </w:r>
      <w:r w:rsidR="00AE396B">
        <w:t>)</w:t>
      </w:r>
      <w:r w:rsidR="00AE396B">
        <w:tab/>
      </w:r>
      <w:r w:rsidRPr="00766E87">
        <w:t>ust. 2 i 3 otrzymują brzmienie:</w:t>
      </w:r>
    </w:p>
    <w:p w:rsidR="00B03C5E" w:rsidRPr="00766E87" w:rsidRDefault="008C2137" w:rsidP="00B03C5E">
      <w:pPr>
        <w:pStyle w:val="ZLITUSTzmustliter"/>
      </w:pPr>
      <w:r>
        <w:t>„</w:t>
      </w:r>
      <w:r w:rsidR="00B03C5E" w:rsidRPr="00766E87">
        <w:t>2. Jeżeli wartość zamówienia jest równa l</w:t>
      </w:r>
      <w:r w:rsidR="00A2257B">
        <w:t>ub przekracza kwoty określone w </w:t>
      </w:r>
      <w:r w:rsidR="00B03C5E" w:rsidRPr="00766E87">
        <w:t>przepisach wydanych na podstawie art. 11 ust.</w:t>
      </w:r>
      <w:r w:rsidR="00A2257B">
        <w:t xml:space="preserve"> 8, termin składania wniosków o </w:t>
      </w:r>
      <w:r w:rsidR="00B03C5E" w:rsidRPr="00766E87">
        <w:t xml:space="preserve">dopuszczenie do udziału w przetargu ograniczonym nie może być krótszy niż </w:t>
      </w:r>
      <w:r w:rsidR="00B03C5E" w:rsidRPr="00766E87">
        <w:lastRenderedPageBreak/>
        <w:t>30</w:t>
      </w:r>
      <w:r w:rsidR="00A2257B">
        <w:t> </w:t>
      </w:r>
      <w:r w:rsidR="00B03C5E" w:rsidRPr="00766E87">
        <w:t>dni od dnia przekazania ogłoszenia o zamówieniu Urzędowi Publikacji Unii Europejskiej.</w:t>
      </w:r>
    </w:p>
    <w:p w:rsidR="002B563E" w:rsidRPr="00766E87" w:rsidRDefault="00B03C5E" w:rsidP="00B03C5E">
      <w:pPr>
        <w:pStyle w:val="ZLITUSTzmustliter"/>
      </w:pPr>
      <w:r w:rsidRPr="00766E87">
        <w:t>3. Jeżeli zachodzi pilna potrzeba udzielenia zamówienia, zamawiający może, w przypadkach, o których mowa w ust. 2, wyznaczyć krótszy termin składania wniosków o dopuszczenie do udziału w przetargu ograniczonym, jednak nie krótszy niż 15 dni od dnia przekazania ogłoszenia o zamówieniu Urzędowi Publikacji Unii Euro</w:t>
      </w:r>
      <w:r w:rsidR="00650F48" w:rsidRPr="00766E87">
        <w:t>pejskiej</w:t>
      </w:r>
      <w:r w:rsidRPr="00766E87">
        <w:t>.</w:t>
      </w:r>
      <w:r w:rsidR="00633EA4">
        <w:t>”,</w:t>
      </w:r>
    </w:p>
    <w:p w:rsidR="002B563E" w:rsidRPr="00766E87" w:rsidRDefault="002B563E" w:rsidP="00204C02">
      <w:pPr>
        <w:pStyle w:val="LITlitera"/>
        <w:keepNext/>
      </w:pPr>
      <w:r w:rsidRPr="00766E87">
        <w:t>b</w:t>
      </w:r>
      <w:r w:rsidR="00AE396B">
        <w:t>)</w:t>
      </w:r>
      <w:r w:rsidR="00AE396B">
        <w:tab/>
      </w:r>
      <w:r w:rsidR="0076772F">
        <w:t>dodaje się ust. 4</w:t>
      </w:r>
      <w:r w:rsidRPr="00766E87">
        <w:t xml:space="preserve"> w brzmieniu:</w:t>
      </w:r>
    </w:p>
    <w:p w:rsidR="00B03C5E" w:rsidRPr="00930E6E" w:rsidRDefault="008C2137" w:rsidP="00B03C5E">
      <w:pPr>
        <w:pStyle w:val="ZLITUSTzmustliter"/>
      </w:pPr>
      <w:r>
        <w:t>„</w:t>
      </w:r>
      <w:r w:rsidR="0076772F">
        <w:t>4</w:t>
      </w:r>
      <w:r w:rsidR="002B563E" w:rsidRPr="00766E87">
        <w:t xml:space="preserve">. W przypadku składania ofert przy użyciu </w:t>
      </w:r>
      <w:r w:rsidR="002B563E" w:rsidRPr="00930E6E">
        <w:t xml:space="preserve">środków komunikacji </w:t>
      </w:r>
      <w:r w:rsidR="00214D0C" w:rsidRPr="00930E6E">
        <w:t xml:space="preserve">elektronicznej </w:t>
      </w:r>
      <w:r w:rsidR="002B563E" w:rsidRPr="00930E6E">
        <w:t>lub w sposób określony w art. 10</w:t>
      </w:r>
      <w:r w:rsidR="0076772F">
        <w:t>d</w:t>
      </w:r>
      <w:r w:rsidR="002B563E" w:rsidRPr="00930E6E">
        <w:t>, zamawiający może skrócić terminy składania o</w:t>
      </w:r>
      <w:r w:rsidR="00633EA4">
        <w:t>fert określone w ust. 2 o 5 dni.”</w:t>
      </w:r>
      <w:r w:rsidR="00B03C5E" w:rsidRPr="00930E6E">
        <w:t>;</w:t>
      </w:r>
    </w:p>
    <w:p w:rsidR="00CD6AE9" w:rsidRPr="00633EA4" w:rsidRDefault="008D69A7" w:rsidP="00204C02">
      <w:pPr>
        <w:pStyle w:val="PKTpunkt"/>
        <w:keepNext/>
        <w:rPr>
          <w:rStyle w:val="Ppogrubienie"/>
          <w:b w:val="0"/>
        </w:rPr>
      </w:pPr>
      <w:r w:rsidRPr="00633EA4">
        <w:rPr>
          <w:rStyle w:val="Ppogrubienie"/>
          <w:b w:val="0"/>
        </w:rPr>
        <w:t>61</w:t>
      </w:r>
      <w:r w:rsidR="00B03C5E" w:rsidRPr="00633EA4">
        <w:rPr>
          <w:rStyle w:val="Ppogrubienie"/>
          <w:b w:val="0"/>
        </w:rPr>
        <w:t>)</w:t>
      </w:r>
      <w:r w:rsidR="00B03C5E" w:rsidRPr="00633EA4">
        <w:rPr>
          <w:rStyle w:val="Ppogrubienie"/>
          <w:b w:val="0"/>
        </w:rPr>
        <w:tab/>
        <w:t>w art. 50</w:t>
      </w:r>
      <w:r w:rsidR="00CD6AE9" w:rsidRPr="00633EA4">
        <w:rPr>
          <w:rStyle w:val="Ppogrubienie"/>
          <w:b w:val="0"/>
        </w:rPr>
        <w:t>:</w:t>
      </w:r>
    </w:p>
    <w:p w:rsidR="00B03C5E" w:rsidRPr="00766E87" w:rsidRDefault="00CD6AE9" w:rsidP="00CD6AE9">
      <w:pPr>
        <w:pStyle w:val="LITlitera"/>
      </w:pPr>
      <w:r w:rsidRPr="00766E87">
        <w:t>a</w:t>
      </w:r>
      <w:r w:rsidR="00AE396B">
        <w:t>)</w:t>
      </w:r>
      <w:r w:rsidR="00AE396B">
        <w:tab/>
      </w:r>
      <w:r w:rsidR="0076772F">
        <w:t>uchyla się ust. 1,</w:t>
      </w:r>
    </w:p>
    <w:p w:rsidR="00CD6AE9" w:rsidRPr="00766E87" w:rsidRDefault="00CD6AE9" w:rsidP="00204C02">
      <w:pPr>
        <w:pStyle w:val="LITlitera"/>
        <w:keepNext/>
      </w:pPr>
      <w:r w:rsidRPr="00766E87">
        <w:t>b</w:t>
      </w:r>
      <w:r w:rsidR="00AE396B">
        <w:t>)</w:t>
      </w:r>
      <w:r w:rsidR="00AE396B">
        <w:tab/>
      </w:r>
      <w:r w:rsidRPr="00766E87">
        <w:t>dodaje się ust. 3 w brzmieniu:</w:t>
      </w:r>
    </w:p>
    <w:p w:rsidR="00CD6AE9" w:rsidRPr="00766E87" w:rsidRDefault="008C2137" w:rsidP="00633EA4">
      <w:pPr>
        <w:pStyle w:val="ZLITUSTzmustliter"/>
      </w:pPr>
      <w:r>
        <w:t>„</w:t>
      </w:r>
      <w:r w:rsidR="00CD6AE9" w:rsidRPr="00766E87">
        <w:t>3. Z zawartością wniosków o dopuszczenie do udziału w postępowaniu nie można się zapoznać przed upływem termin</w:t>
      </w:r>
      <w:r w:rsidR="005C6735" w:rsidRPr="00766E87">
        <w:t>u</w:t>
      </w:r>
      <w:r w:rsidR="00CD6AE9" w:rsidRPr="00766E87">
        <w:t xml:space="preserve"> na </w:t>
      </w:r>
      <w:r w:rsidR="005C6735" w:rsidRPr="00766E87">
        <w:t xml:space="preserve">ich </w:t>
      </w:r>
      <w:r w:rsidR="00CD6AE9" w:rsidRPr="00766E87">
        <w:t>składanie.</w:t>
      </w:r>
      <w:r w:rsidR="0076772F">
        <w:t>”;</w:t>
      </w:r>
    </w:p>
    <w:p w:rsidR="00B03C5E" w:rsidRPr="00633EA4" w:rsidRDefault="008D69A7" w:rsidP="00204C02">
      <w:pPr>
        <w:pStyle w:val="PKTpunkt"/>
        <w:keepNext/>
        <w:rPr>
          <w:rStyle w:val="Ppogrubienie"/>
          <w:b w:val="0"/>
        </w:rPr>
      </w:pPr>
      <w:r w:rsidRPr="00633EA4">
        <w:rPr>
          <w:rStyle w:val="Ppogrubienie"/>
          <w:b w:val="0"/>
        </w:rPr>
        <w:t>62</w:t>
      </w:r>
      <w:r w:rsidR="00B03C5E" w:rsidRPr="00633EA4">
        <w:rPr>
          <w:rStyle w:val="Ppogrubienie"/>
          <w:b w:val="0"/>
        </w:rPr>
        <w:t>)</w:t>
      </w:r>
      <w:r w:rsidR="00B03C5E" w:rsidRPr="00633EA4">
        <w:rPr>
          <w:rStyle w:val="Ppogrubienie"/>
          <w:b w:val="0"/>
        </w:rPr>
        <w:tab/>
        <w:t>w art. 51:</w:t>
      </w:r>
    </w:p>
    <w:p w:rsidR="00B03C5E" w:rsidRPr="00766E87" w:rsidRDefault="00B03C5E" w:rsidP="00204C02">
      <w:pPr>
        <w:pStyle w:val="LITlitera"/>
        <w:keepNext/>
      </w:pPr>
      <w:r w:rsidRPr="00766E87">
        <w:t>a)</w:t>
      </w:r>
      <w:r w:rsidRPr="00766E87">
        <w:tab/>
        <w:t>ust. 1 otrzymuje brzmienie:</w:t>
      </w:r>
    </w:p>
    <w:p w:rsidR="00B03C5E" w:rsidRPr="00766E87" w:rsidRDefault="008C2137" w:rsidP="008916B2">
      <w:pPr>
        <w:pStyle w:val="ZLITUSTzmustliter"/>
      </w:pPr>
      <w:r>
        <w:t>„</w:t>
      </w:r>
      <w:r w:rsidR="00B03C5E" w:rsidRPr="00766E87">
        <w:t>1. Zamawiający zaprasza do składania ofert jednocześnie wykonawców, którzy spełniają warunki udziału w postę</w:t>
      </w:r>
      <w:r w:rsidR="00A2257B">
        <w:t>powaniu, w liczbie określonej w </w:t>
      </w:r>
      <w:r w:rsidR="00B03C5E" w:rsidRPr="00766E87">
        <w:t>ogłoszeniu zapewniającej konkurencję, nie mniejszej niż 5 i nie w</w:t>
      </w:r>
      <w:r w:rsidR="00943937" w:rsidRPr="00766E87">
        <w:t>iększej niż 20.</w:t>
      </w:r>
      <w:r>
        <w:t>”</w:t>
      </w:r>
      <w:r w:rsidR="00B03C5E" w:rsidRPr="00766E87">
        <w:t>,</w:t>
      </w:r>
    </w:p>
    <w:p w:rsidR="00B03C5E" w:rsidRPr="00766E87" w:rsidRDefault="00B03C5E" w:rsidP="00204C02">
      <w:pPr>
        <w:pStyle w:val="LITlitera"/>
        <w:keepNext/>
      </w:pPr>
      <w:r w:rsidRPr="00766E87">
        <w:t>b)</w:t>
      </w:r>
      <w:r w:rsidRPr="00766E87">
        <w:tab/>
        <w:t>ust. 2 otrzymuje brzmienie:</w:t>
      </w:r>
    </w:p>
    <w:p w:rsidR="00B03C5E" w:rsidRPr="00766E87" w:rsidRDefault="008C2137" w:rsidP="00B03C5E">
      <w:pPr>
        <w:pStyle w:val="ZLITUSTzmustliter"/>
      </w:pPr>
      <w:r>
        <w:t>„</w:t>
      </w:r>
      <w:r w:rsidR="00B03C5E" w:rsidRPr="00766E87">
        <w:t>2. Jeżeli liczba wykonawców, któ</w:t>
      </w:r>
      <w:r w:rsidR="00A2257B">
        <w:t>rzy spełniają warunki udziału w </w:t>
      </w:r>
      <w:r w:rsidR="00B03C5E" w:rsidRPr="00766E87">
        <w:t>postępowaniu, jest większa niż określona w ogłoszeniu, zamawiający zaprasza do składania ofert wykonawców wyłonion</w:t>
      </w:r>
      <w:r w:rsidR="00A2257B">
        <w:t>ych na podstawie obiektywnych i </w:t>
      </w:r>
      <w:r w:rsidR="00B03C5E" w:rsidRPr="00766E87">
        <w:t>niedyskryminacyjnych kryteriów</w:t>
      </w:r>
      <w:r w:rsidR="00F3086B" w:rsidRPr="00766E87">
        <w:t>, zwanych</w:t>
      </w:r>
      <w:r w:rsidR="00BF2571">
        <w:t xml:space="preserve"> </w:t>
      </w:r>
      <w:r>
        <w:t>„</w:t>
      </w:r>
      <w:r w:rsidR="00B03C5E" w:rsidRPr="00766E87">
        <w:t>kryteria</w:t>
      </w:r>
      <w:r w:rsidR="00F3086B" w:rsidRPr="00766E87">
        <w:t>mi selekcji</w:t>
      </w:r>
      <w:r>
        <w:t>”</w:t>
      </w:r>
      <w:r w:rsidR="00B03C5E" w:rsidRPr="00766E87">
        <w:t>. Wykonawcę niezaproszonego do składania ofert traktuje się ja</w:t>
      </w:r>
      <w:r w:rsidR="00A2257B">
        <w:t>k wykluczonego z postępowania o </w:t>
      </w:r>
      <w:r w:rsidR="00B03C5E" w:rsidRPr="00766E87">
        <w:t>udzielenie zamówieni</w:t>
      </w:r>
      <w:r w:rsidR="00943937" w:rsidRPr="00766E87">
        <w:t>a.</w:t>
      </w:r>
      <w:r>
        <w:t>”</w:t>
      </w:r>
      <w:r w:rsidR="00B03C5E" w:rsidRPr="00766E87">
        <w:t>,</w:t>
      </w:r>
    </w:p>
    <w:p w:rsidR="00B03C5E" w:rsidRPr="00766E87" w:rsidRDefault="00B03C5E" w:rsidP="00204C02">
      <w:pPr>
        <w:pStyle w:val="LITlitera"/>
        <w:keepNext/>
      </w:pPr>
      <w:r w:rsidRPr="00766E87">
        <w:t>c)</w:t>
      </w:r>
      <w:r w:rsidR="00BF2571">
        <w:tab/>
      </w:r>
      <w:r w:rsidRPr="00766E87">
        <w:t>ust. 4 otrzymuje brzmienie:</w:t>
      </w:r>
    </w:p>
    <w:p w:rsidR="00B03C5E" w:rsidRPr="00766E87" w:rsidRDefault="008C2137" w:rsidP="00B03C5E">
      <w:pPr>
        <w:pStyle w:val="ZLITUSTzmustliter"/>
      </w:pPr>
      <w:r>
        <w:t>„</w:t>
      </w:r>
      <w:r w:rsidR="00B03C5E" w:rsidRPr="00766E87">
        <w:t xml:space="preserve">4. W przypadkach określonych w art. 37 ust. 2 i 3 wraz z zaproszeniem do składania ofert zamawiający przekazuje wykonawcy specyfikację istotnych warunków zamówienia oraz wskazuje termin i miejsce opublikowania ogłoszenia </w:t>
      </w:r>
      <w:r w:rsidR="00B03C5E" w:rsidRPr="00766E87">
        <w:lastRenderedPageBreak/>
        <w:t>o</w:t>
      </w:r>
      <w:r w:rsidR="00A2257B">
        <w:t> </w:t>
      </w:r>
      <w:r w:rsidR="00B03C5E" w:rsidRPr="00766E87">
        <w:t>zamówieniu</w:t>
      </w:r>
      <w:r w:rsidR="009D5423" w:rsidRPr="00766E87">
        <w:t>, o ile specyfikacja istotnych warunków zamówienia nie została udostępniona w inny sposób</w:t>
      </w:r>
      <w:r w:rsidR="00B03C5E" w:rsidRPr="00766E87">
        <w:t xml:space="preserve">. Przepisów art. 36 ust. </w:t>
      </w:r>
      <w:r w:rsidR="009D5423" w:rsidRPr="00766E87">
        <w:t xml:space="preserve">3 </w:t>
      </w:r>
      <w:r w:rsidR="00B03C5E" w:rsidRPr="00766E87">
        <w:t>nie stosuje się.</w:t>
      </w:r>
      <w:r>
        <w:t>”</w:t>
      </w:r>
      <w:r w:rsidR="00B03C5E" w:rsidRPr="00766E87">
        <w:t>,</w:t>
      </w:r>
    </w:p>
    <w:p w:rsidR="00B03C5E" w:rsidRPr="00766E87" w:rsidRDefault="00BD20EC" w:rsidP="00204C02">
      <w:pPr>
        <w:pStyle w:val="LITlitera"/>
        <w:keepNext/>
      </w:pPr>
      <w:r w:rsidRPr="00766E87">
        <w:t>d</w:t>
      </w:r>
      <w:r w:rsidR="00B03C5E" w:rsidRPr="00766E87">
        <w:t>)</w:t>
      </w:r>
      <w:r w:rsidR="00B03C5E" w:rsidRPr="00766E87">
        <w:tab/>
        <w:t>dodaje się ust. 5 w brzmieniu:</w:t>
      </w:r>
    </w:p>
    <w:p w:rsidR="00B03C5E" w:rsidRPr="00766E87" w:rsidRDefault="008C2137" w:rsidP="00204C02">
      <w:pPr>
        <w:pStyle w:val="ZLITUSTzmustliter"/>
        <w:keepNext/>
      </w:pPr>
      <w:r>
        <w:t>„</w:t>
      </w:r>
      <w:r w:rsidR="00B03C5E" w:rsidRPr="00766E87">
        <w:t>5. Zaproszenie, o którym mowa w ust. 1, zawiera co najmniej:</w:t>
      </w:r>
    </w:p>
    <w:p w:rsidR="00B03C5E" w:rsidRPr="00766E87" w:rsidRDefault="00B03C5E" w:rsidP="00B03C5E">
      <w:pPr>
        <w:pStyle w:val="ZLITPKTzmpktliter"/>
      </w:pPr>
      <w:r w:rsidRPr="00766E87">
        <w:t>1)</w:t>
      </w:r>
      <w:r w:rsidRPr="00766E87">
        <w:tab/>
      </w:r>
      <w:r w:rsidR="00AB0618" w:rsidRPr="00766E87">
        <w:t>adres strony internetowej, na której dostępna jest specyfikacja istotnych warunków zamówienia</w:t>
      </w:r>
      <w:r w:rsidRPr="00766E87">
        <w:t>;</w:t>
      </w:r>
    </w:p>
    <w:p w:rsidR="00B03C5E" w:rsidRPr="00766E87" w:rsidRDefault="00B03C5E" w:rsidP="00B03C5E">
      <w:pPr>
        <w:pStyle w:val="ZLITPKTzmpktliter"/>
      </w:pPr>
      <w:r w:rsidRPr="00766E87">
        <w:t>2)</w:t>
      </w:r>
      <w:r w:rsidRPr="00766E87">
        <w:tab/>
      </w:r>
      <w:r w:rsidR="00F12C9B" w:rsidRPr="00766E87">
        <w:t>informację o terminie i miejscu opublikowania ogłoszenia o zamówieniu</w:t>
      </w:r>
      <w:r w:rsidR="00A2257B">
        <w:t>, o </w:t>
      </w:r>
      <w:r w:rsidR="00B97421" w:rsidRPr="00766E87">
        <w:t>którym mowa w art. 48 ust. 2</w:t>
      </w:r>
      <w:r w:rsidRPr="00766E87">
        <w:t>;</w:t>
      </w:r>
    </w:p>
    <w:p w:rsidR="00B03C5E" w:rsidRPr="00766E87" w:rsidRDefault="00B03C5E" w:rsidP="00B03C5E">
      <w:pPr>
        <w:pStyle w:val="ZLITPKTzmpktliter"/>
      </w:pPr>
      <w:r w:rsidRPr="00766E87">
        <w:t>3</w:t>
      </w:r>
      <w:r w:rsidR="0076772F">
        <w:t>)</w:t>
      </w:r>
      <w:r w:rsidR="0076772F">
        <w:tab/>
        <w:t>termin składania ofert, adres</w:t>
      </w:r>
      <w:r w:rsidR="00561066">
        <w:t>,</w:t>
      </w:r>
      <w:r w:rsidRPr="00766E87">
        <w:t xml:space="preserve"> na który oferty muszą zostać wysłane</w:t>
      </w:r>
      <w:r w:rsidR="00561066">
        <w:t>,</w:t>
      </w:r>
      <w:r w:rsidRPr="00766E87">
        <w:t xml:space="preserve"> oraz język lub języki, w jakich muszą one być sporządzone;</w:t>
      </w:r>
    </w:p>
    <w:p w:rsidR="00B03C5E" w:rsidRPr="00766E87" w:rsidRDefault="00B03C5E" w:rsidP="00B03C5E">
      <w:pPr>
        <w:pStyle w:val="ZLITPKTzmpktliter"/>
      </w:pPr>
      <w:r w:rsidRPr="00766E87">
        <w:t>4)</w:t>
      </w:r>
      <w:r w:rsidR="00AE396B">
        <w:tab/>
      </w:r>
      <w:r w:rsidRPr="00766E87">
        <w:t>wagę przypisaną kryteriom oceny ofert lub, w stosownych przypadkach, kolejność tych kryteriów od najważniejszego do najmniej ważnego, jeśli nie zostało to wskazane w ogłoszen</w:t>
      </w:r>
      <w:r w:rsidR="00A2257B">
        <w:t>iu o zamówieniu, w ogłoszeniu o </w:t>
      </w:r>
      <w:r w:rsidR="00D03557" w:rsidRPr="00766E87">
        <w:t xml:space="preserve">ustanowieniu </w:t>
      </w:r>
      <w:r w:rsidRPr="00766E87">
        <w:t>systemu kwalifikowania wykonawców</w:t>
      </w:r>
      <w:r w:rsidR="00A2257B">
        <w:t>, o którym mowa w art. </w:t>
      </w:r>
      <w:r w:rsidR="00D03557" w:rsidRPr="00766E87">
        <w:t>134e ust. 1</w:t>
      </w:r>
      <w:r w:rsidRPr="00766E87">
        <w:t xml:space="preserve">, </w:t>
      </w:r>
      <w:r w:rsidR="00D03557" w:rsidRPr="00766E87">
        <w:t>lub w specyfikacji istotnych warunków zamówienia.</w:t>
      </w:r>
      <w:r w:rsidR="008C2137">
        <w:t>”</w:t>
      </w:r>
      <w:r w:rsidR="005B2768" w:rsidRPr="00766E87">
        <w:t>;</w:t>
      </w:r>
    </w:p>
    <w:p w:rsidR="00B03C5E" w:rsidRPr="007F7697" w:rsidRDefault="008D69A7" w:rsidP="00204C02">
      <w:pPr>
        <w:pStyle w:val="PKTpunkt"/>
        <w:keepNext/>
        <w:rPr>
          <w:rStyle w:val="Ppogrubienie"/>
          <w:b w:val="0"/>
        </w:rPr>
      </w:pPr>
      <w:r w:rsidRPr="007F7697">
        <w:rPr>
          <w:rStyle w:val="Ppogrubienie"/>
          <w:b w:val="0"/>
        </w:rPr>
        <w:t>63</w:t>
      </w:r>
      <w:r w:rsidR="00B03C5E" w:rsidRPr="007F7697">
        <w:rPr>
          <w:rStyle w:val="Ppogrubienie"/>
          <w:b w:val="0"/>
        </w:rPr>
        <w:t>)</w:t>
      </w:r>
      <w:r w:rsidR="00B03C5E" w:rsidRPr="007F7697">
        <w:rPr>
          <w:rStyle w:val="Ppogrubienie"/>
          <w:b w:val="0"/>
        </w:rPr>
        <w:tab/>
        <w:t>w art. 52:</w:t>
      </w:r>
    </w:p>
    <w:p w:rsidR="00B03C5E" w:rsidRPr="00766E87" w:rsidRDefault="00B03C5E" w:rsidP="00204C02">
      <w:pPr>
        <w:pStyle w:val="LITlitera"/>
        <w:keepNext/>
      </w:pPr>
      <w:r w:rsidRPr="00766E87">
        <w:t>a)</w:t>
      </w:r>
      <w:r w:rsidR="00AE396B">
        <w:tab/>
      </w:r>
      <w:r w:rsidRPr="00766E87">
        <w:t xml:space="preserve">ust. </w:t>
      </w:r>
      <w:r w:rsidR="00D03557" w:rsidRPr="00766E87">
        <w:t>2</w:t>
      </w:r>
      <w:r w:rsidR="00AE396B">
        <w:t>–</w:t>
      </w:r>
      <w:r w:rsidR="0076772F">
        <w:t>5</w:t>
      </w:r>
      <w:r w:rsidRPr="00766E87">
        <w:t xml:space="preserve"> otrzymują brzmienie:</w:t>
      </w:r>
    </w:p>
    <w:p w:rsidR="00D03557" w:rsidRPr="00766E87" w:rsidRDefault="008C2137" w:rsidP="00E703A5">
      <w:pPr>
        <w:pStyle w:val="ZLITUSTzmustliter"/>
      </w:pPr>
      <w:r>
        <w:t>„</w:t>
      </w:r>
      <w:r w:rsidR="00D03557" w:rsidRPr="00766E87">
        <w:t>2. Jeżeli wartość zamówienia jest równa l</w:t>
      </w:r>
      <w:r w:rsidR="00A2257B">
        <w:t>ub przekracza kwoty określone w </w:t>
      </w:r>
      <w:r w:rsidR="00D03557" w:rsidRPr="00766E87">
        <w:t xml:space="preserve">przepisach wydanych na podstawie art. 11 ust. 8, termin składania ofert nie może być krótszy niż </w:t>
      </w:r>
      <w:r w:rsidR="003B68C8" w:rsidRPr="00766E87">
        <w:t>3</w:t>
      </w:r>
      <w:r w:rsidR="003B68C8">
        <w:t>5</w:t>
      </w:r>
      <w:r w:rsidR="003B68C8" w:rsidRPr="00766E87">
        <w:t xml:space="preserve"> </w:t>
      </w:r>
      <w:r w:rsidR="00D03557" w:rsidRPr="00766E87">
        <w:t>dni od dnia przekazania zaproszenia do składania ofert.</w:t>
      </w:r>
    </w:p>
    <w:p w:rsidR="00B03C5E" w:rsidRPr="00766E87" w:rsidRDefault="00B03C5E" w:rsidP="00E703A5">
      <w:pPr>
        <w:pStyle w:val="ZLITUSTzmustliter"/>
      </w:pPr>
      <w:r w:rsidRPr="00766E87">
        <w:t>3. Jeżeli wartość zamówienia jest równa l</w:t>
      </w:r>
      <w:r w:rsidR="00A2257B">
        <w:t>ub przekracza kwoty określone w </w:t>
      </w:r>
      <w:r w:rsidRPr="00766E87">
        <w:t>przepisach wydanych na podstawie art. 11 ust. 8, a informacja o zamówieniu została zawarta we wstępnym ogłoszeniu informacyjnym, o ile wstępne ogłoszenie informacyjne zawierało wszystkie informac</w:t>
      </w:r>
      <w:r w:rsidR="00A2257B">
        <w:t>je wymagane w tym ogłoszeniu, w </w:t>
      </w:r>
      <w:r w:rsidRPr="00766E87">
        <w:t xml:space="preserve">zakresie, w jakim informacje te są dostępne w </w:t>
      </w:r>
      <w:r w:rsidR="006F0832" w:rsidRPr="00766E87">
        <w:t>chwili</w:t>
      </w:r>
      <w:r w:rsidRPr="00766E87">
        <w:t xml:space="preserve"> publikacji tego ogłoszenia, i zostało </w:t>
      </w:r>
      <w:r w:rsidR="00B65205" w:rsidRPr="00766E87">
        <w:t>przekazane</w:t>
      </w:r>
      <w:r w:rsidRPr="00766E87">
        <w:t xml:space="preserve"> do publikacji Urzędowi Publikacji Unii Europejskiej na co najmniej 35 dni i nie więcej niż 12 miesięcy przed </w:t>
      </w:r>
      <w:r w:rsidR="00A5077E">
        <w:t>dniem</w:t>
      </w:r>
      <w:r w:rsidR="00A5077E" w:rsidRPr="00766E87">
        <w:t xml:space="preserve"> </w:t>
      </w:r>
      <w:r w:rsidR="00A2257B">
        <w:t>wysłania ogłoszenia o </w:t>
      </w:r>
      <w:r w:rsidRPr="00766E87">
        <w:t>zamówieniu, zamawiający może wyznaczyć termin składania ofert nie krótszy niż 10 dni</w:t>
      </w:r>
      <w:r w:rsidR="00943937" w:rsidRPr="00766E87">
        <w:t>.</w:t>
      </w:r>
    </w:p>
    <w:p w:rsidR="00B03C5E" w:rsidRPr="00766E87" w:rsidRDefault="00B03C5E" w:rsidP="00B03C5E">
      <w:pPr>
        <w:pStyle w:val="ZLITUSTzmustliter"/>
      </w:pPr>
      <w:r w:rsidRPr="00766E87">
        <w:t>4. Jeżeli wartość zamówienia jest równa l</w:t>
      </w:r>
      <w:r w:rsidR="00A2257B">
        <w:t>ub przekracza kwoty określone w </w:t>
      </w:r>
      <w:r w:rsidRPr="00766E87">
        <w:t xml:space="preserve">przepisach wydanych na podstawie art. 11 ust. 8 oraz jeżeli zachodzi pilna potrzeba udzielenia zamówienia, zamawiający może wyznaczyć termin składania ofert nie krótszy niż 10 dni od </w:t>
      </w:r>
      <w:r w:rsidR="00A5077E" w:rsidRPr="00766E87">
        <w:t>d</w:t>
      </w:r>
      <w:r w:rsidR="00A5077E">
        <w:t>nia</w:t>
      </w:r>
      <w:r w:rsidR="00A5077E" w:rsidRPr="00766E87">
        <w:t xml:space="preserve"> </w:t>
      </w:r>
      <w:r w:rsidRPr="00766E87">
        <w:t>przekazania zaproszenia do składania</w:t>
      </w:r>
      <w:r w:rsidR="00943937" w:rsidRPr="00766E87">
        <w:t xml:space="preserve"> ofert.</w:t>
      </w:r>
    </w:p>
    <w:p w:rsidR="00B42DCF" w:rsidRPr="00766E87" w:rsidRDefault="005A3560" w:rsidP="00E703A5">
      <w:pPr>
        <w:pStyle w:val="ZLITUSTzmustliter"/>
      </w:pPr>
      <w:r w:rsidRPr="00766E87">
        <w:lastRenderedPageBreak/>
        <w:t>5.</w:t>
      </w:r>
      <w:r w:rsidR="00AE396B">
        <w:t xml:space="preserve"> </w:t>
      </w:r>
      <w:r w:rsidRPr="00766E87">
        <w:t xml:space="preserve">Zamawiający </w:t>
      </w:r>
      <w:r w:rsidR="00E703A5" w:rsidRPr="00766E87">
        <w:t xml:space="preserve">wydłuża </w:t>
      </w:r>
      <w:r w:rsidRPr="00766E87">
        <w:t>termin</w:t>
      </w:r>
      <w:r w:rsidR="00E703A5" w:rsidRPr="00766E87">
        <w:t>y</w:t>
      </w:r>
      <w:r w:rsidRPr="00766E87">
        <w:t>, o który</w:t>
      </w:r>
      <w:r w:rsidR="00E703A5" w:rsidRPr="00766E87">
        <w:t>ch</w:t>
      </w:r>
      <w:r w:rsidRPr="00766E87">
        <w:t xml:space="preserve"> mowa w ust. 2 i 3, </w:t>
      </w:r>
      <w:r w:rsidR="00E703A5" w:rsidRPr="00766E87">
        <w:t>o 5 dni</w:t>
      </w:r>
      <w:r w:rsidRPr="00766E87">
        <w:t xml:space="preserve">, jeżeli </w:t>
      </w:r>
      <w:r w:rsidR="006F0832" w:rsidRPr="00766E87">
        <w:t>do dnia</w:t>
      </w:r>
      <w:r w:rsidR="00E703A5" w:rsidRPr="00766E87">
        <w:t xml:space="preserve"> publikacji ogłoszenia o zamówieniu w Dzienniku Urzędowym Unii Europejskiej </w:t>
      </w:r>
      <w:r w:rsidRPr="00766E87">
        <w:t xml:space="preserve">nie udostępnił </w:t>
      </w:r>
      <w:r w:rsidR="00E703A5" w:rsidRPr="00766E87">
        <w:t xml:space="preserve">specyfikacji istotnych warunków zamówienia </w:t>
      </w:r>
      <w:r w:rsidRPr="00766E87">
        <w:t xml:space="preserve">na </w:t>
      </w:r>
      <w:r w:rsidR="00AB0618" w:rsidRPr="00766E87">
        <w:t>stronie internetowej</w:t>
      </w:r>
      <w:r w:rsidRPr="00766E87">
        <w:t>.</w:t>
      </w:r>
      <w:r w:rsidR="0076772F">
        <w:t>”,</w:t>
      </w:r>
    </w:p>
    <w:p w:rsidR="00B42DCF" w:rsidRPr="00766E87" w:rsidRDefault="0076772F" w:rsidP="00204C02">
      <w:pPr>
        <w:pStyle w:val="LITlitera"/>
        <w:keepNext/>
      </w:pPr>
      <w:r>
        <w:t>b</w:t>
      </w:r>
      <w:r w:rsidR="00B42DCF" w:rsidRPr="00766E87">
        <w:t>)</w:t>
      </w:r>
      <w:r w:rsidR="00B42DCF" w:rsidRPr="00766E87">
        <w:tab/>
        <w:t>dodaje się ust. 6 w brzmieniu:</w:t>
      </w:r>
    </w:p>
    <w:p w:rsidR="005A3560" w:rsidRPr="00766E87" w:rsidRDefault="008C2137" w:rsidP="00B42DCF">
      <w:pPr>
        <w:pStyle w:val="ZLITUSTzmustliter"/>
      </w:pPr>
      <w:r>
        <w:t>„</w:t>
      </w:r>
      <w:r w:rsidR="00B42DCF" w:rsidRPr="00766E87">
        <w:t>6.</w:t>
      </w:r>
      <w:r w:rsidR="00AE396B">
        <w:t xml:space="preserve"> </w:t>
      </w:r>
      <w:r w:rsidR="00B42DCF" w:rsidRPr="00766E87">
        <w:t>W przypadku składania ofert przy użyciu środków komunikacji</w:t>
      </w:r>
      <w:r w:rsidR="00214D0C">
        <w:t xml:space="preserve"> elektronicznej</w:t>
      </w:r>
      <w:r w:rsidR="00B42DCF" w:rsidRPr="00766E87">
        <w:t xml:space="preserve"> lub w sposób określony w art. 10</w:t>
      </w:r>
      <w:r w:rsidR="0076772F">
        <w:t>d</w:t>
      </w:r>
      <w:r w:rsidR="00B42DCF" w:rsidRPr="00766E87">
        <w:t>, zamawiający może skrócić terminy składania ofert określone w ust. 2 o 5 dni.</w:t>
      </w:r>
      <w:r>
        <w:t>”</w:t>
      </w:r>
      <w:r w:rsidR="00B42DCF" w:rsidRPr="00766E87">
        <w:t>;</w:t>
      </w:r>
    </w:p>
    <w:p w:rsidR="00084737" w:rsidRPr="007F7697" w:rsidRDefault="008D69A7" w:rsidP="00204C02">
      <w:pPr>
        <w:pStyle w:val="PKTpunkt"/>
        <w:keepNext/>
        <w:rPr>
          <w:rStyle w:val="Ppogrubienie"/>
          <w:b w:val="0"/>
        </w:rPr>
      </w:pPr>
      <w:r w:rsidRPr="007F7697">
        <w:rPr>
          <w:rStyle w:val="Ppogrubienie"/>
          <w:b w:val="0"/>
        </w:rPr>
        <w:t>64</w:t>
      </w:r>
      <w:r w:rsidR="00AA38E2" w:rsidRPr="007F7697">
        <w:rPr>
          <w:rStyle w:val="Ppogrubienie"/>
          <w:b w:val="0"/>
        </w:rPr>
        <w:t>)</w:t>
      </w:r>
      <w:r w:rsidR="00AA38E2" w:rsidRPr="007F7697">
        <w:rPr>
          <w:rStyle w:val="Ppogrubienie"/>
          <w:b w:val="0"/>
        </w:rPr>
        <w:tab/>
      </w:r>
      <w:r w:rsidR="00084737" w:rsidRPr="007F7697">
        <w:rPr>
          <w:rStyle w:val="Ppogrubienie"/>
          <w:b w:val="0"/>
        </w:rPr>
        <w:t>art. 54 otrzymuje brzmienie:</w:t>
      </w:r>
    </w:p>
    <w:p w:rsidR="00084737" w:rsidRPr="00766E87" w:rsidRDefault="008C2137" w:rsidP="00084737">
      <w:pPr>
        <w:pStyle w:val="ZARTzmartartykuempunktem"/>
        <w:rPr>
          <w:rStyle w:val="Ppogrubienie"/>
        </w:rPr>
      </w:pPr>
      <w:r>
        <w:t>„</w:t>
      </w:r>
      <w:r w:rsidR="00084737" w:rsidRPr="00766E87">
        <w:t>Art.</w:t>
      </w:r>
      <w:r w:rsidR="00BF2571">
        <w:t xml:space="preserve"> </w:t>
      </w:r>
      <w:r w:rsidR="00084737" w:rsidRPr="00766E87">
        <w:t>54.</w:t>
      </w:r>
      <w:r w:rsidR="00BF2571">
        <w:t xml:space="preserve"> </w:t>
      </w:r>
      <w:r w:rsidR="00084737" w:rsidRPr="00766E87">
        <w:t>Negocjacje z ogłoszeniem to tryb udzielenia zamówienia, w którym, po publicznym ogłoszeniu o zamówieniu, zamawiający zaprasza wykonawców dopuszczonych do udziału w postępowaniu do składa</w:t>
      </w:r>
      <w:r w:rsidR="00A2257B">
        <w:t>nia ofert wstępnych, prowadzi z </w:t>
      </w:r>
      <w:r w:rsidR="00084737" w:rsidRPr="00766E87">
        <w:t>nimi negocjacje, a następnie zaprasza ich do składania ofert.</w:t>
      </w:r>
      <w:r>
        <w:t>”</w:t>
      </w:r>
      <w:r w:rsidR="00084737" w:rsidRPr="00766E87">
        <w:t>;</w:t>
      </w:r>
    </w:p>
    <w:p w:rsidR="00B03C5E" w:rsidRPr="007F7697" w:rsidRDefault="008D69A7" w:rsidP="00204C02">
      <w:pPr>
        <w:pStyle w:val="PKTpunkt"/>
        <w:keepNext/>
      </w:pPr>
      <w:r w:rsidRPr="007F7697">
        <w:t>65</w:t>
      </w:r>
      <w:r w:rsidR="00084737" w:rsidRPr="007F7697">
        <w:t>)</w:t>
      </w:r>
      <w:r w:rsidR="00BF2571" w:rsidRPr="007F7697">
        <w:tab/>
      </w:r>
      <w:r w:rsidR="00B03C5E" w:rsidRPr="007F7697">
        <w:t>w art. 55</w:t>
      </w:r>
      <w:r w:rsidR="008167D8" w:rsidRPr="007F7697">
        <w:t xml:space="preserve"> w ust. 1</w:t>
      </w:r>
      <w:r w:rsidR="00B03C5E" w:rsidRPr="007F7697">
        <w:t>:</w:t>
      </w:r>
    </w:p>
    <w:p w:rsidR="00BD20EC" w:rsidRPr="00766E87" w:rsidRDefault="00B03C5E" w:rsidP="00204C02">
      <w:pPr>
        <w:pStyle w:val="LITlitera"/>
        <w:keepNext/>
      </w:pPr>
      <w:r w:rsidRPr="00766E87">
        <w:t>a)</w:t>
      </w:r>
      <w:r w:rsidRPr="00766E87">
        <w:tab/>
      </w:r>
      <w:r w:rsidR="009A5597" w:rsidRPr="00766E87">
        <w:t>pkt 1 otrzy</w:t>
      </w:r>
      <w:r w:rsidR="008A511D" w:rsidRPr="00766E87">
        <w:t>mu</w:t>
      </w:r>
      <w:r w:rsidR="00BD20EC" w:rsidRPr="00766E87">
        <w:t>je brzmienie:</w:t>
      </w:r>
    </w:p>
    <w:p w:rsidR="00BD20EC" w:rsidRPr="00766E87" w:rsidRDefault="008C2137" w:rsidP="000068BE">
      <w:pPr>
        <w:pStyle w:val="ZLITPKTzmpktliter"/>
      </w:pPr>
      <w:r>
        <w:t>„</w:t>
      </w:r>
      <w:r w:rsidR="00BD20EC" w:rsidRPr="00766E87">
        <w:t>1)</w:t>
      </w:r>
      <w:r w:rsidR="00BD20EC" w:rsidRPr="00766E87">
        <w:tab/>
        <w:t>w postępowaniu prowadzonym uprzednio w trybie przetargu nieograniczonego lub przetargu ograniczonego wszystkie oferty zostały odrzucone na podstawie art. 89 ust. 1 pkt 1, 2, 4, 5</w:t>
      </w:r>
      <w:r w:rsidR="00FA7F7A" w:rsidRPr="00766E87">
        <w:t xml:space="preserve"> lub 9</w:t>
      </w:r>
      <w:r w:rsidR="00BD20EC" w:rsidRPr="00766E87">
        <w:t xml:space="preserve"> lub </w:t>
      </w:r>
      <w:r w:rsidR="00640234" w:rsidRPr="00766E87">
        <w:t xml:space="preserve">zamawiający </w:t>
      </w:r>
      <w:r w:rsidR="00BD20EC" w:rsidRPr="00766E87">
        <w:t>unieważnił postępowanie na podstawie art. 93 ust. 1 pkt 4</w:t>
      </w:r>
      <w:r w:rsidR="00781464" w:rsidRPr="00766E87">
        <w:t xml:space="preserve"> z tego względu, że ceny wszystkich ofert przekraczały kwotę, jaką zamawiający zamierzał przeznaczyć na sfinansowanie zamówienia</w:t>
      </w:r>
      <w:r w:rsidR="00BD20EC" w:rsidRPr="00766E87">
        <w:t>, a pierwotne warunki zamówienia nie zostały w istotny sposób zmienione;</w:t>
      </w:r>
      <w:r w:rsidR="0076772F">
        <w:t>”,</w:t>
      </w:r>
    </w:p>
    <w:p w:rsidR="00B03C5E" w:rsidRPr="00766E87" w:rsidRDefault="00BD20EC" w:rsidP="00B03C5E">
      <w:pPr>
        <w:pStyle w:val="LITlitera"/>
      </w:pPr>
      <w:r w:rsidRPr="00766E87">
        <w:t>b)</w:t>
      </w:r>
      <w:r w:rsidRPr="00766E87">
        <w:tab/>
        <w:t>uchyla się pkt 2</w:t>
      </w:r>
      <w:r w:rsidR="00AE396B">
        <w:t>–</w:t>
      </w:r>
      <w:r w:rsidR="00B03C5E" w:rsidRPr="00766E87">
        <w:t>4,</w:t>
      </w:r>
    </w:p>
    <w:p w:rsidR="00B03C5E" w:rsidRPr="00766E87" w:rsidRDefault="00BD20EC" w:rsidP="00204C02">
      <w:pPr>
        <w:pStyle w:val="LITlitera"/>
        <w:keepNext/>
      </w:pPr>
      <w:r w:rsidRPr="00766E87">
        <w:t>c)</w:t>
      </w:r>
      <w:r w:rsidRPr="00766E87">
        <w:tab/>
      </w:r>
      <w:r w:rsidR="00640234" w:rsidRPr="00766E87">
        <w:t>w pkt 5 kropkę zastępuje się średnikiem i dodaje się pkt 6</w:t>
      </w:r>
      <w:r w:rsidR="00AE396B">
        <w:t>–</w:t>
      </w:r>
      <w:r w:rsidR="00640234" w:rsidRPr="00766E87">
        <w:t>9 w brzmieniu</w:t>
      </w:r>
      <w:r w:rsidR="00B03C5E" w:rsidRPr="00766E87">
        <w:t>:</w:t>
      </w:r>
    </w:p>
    <w:p w:rsidR="00B03C5E" w:rsidRPr="00766E87" w:rsidRDefault="008C2137" w:rsidP="000068BE">
      <w:pPr>
        <w:pStyle w:val="ZLITPKTzmpktliter"/>
      </w:pPr>
      <w:r>
        <w:t>„</w:t>
      </w:r>
      <w:r w:rsidR="00BD20EC" w:rsidRPr="00766E87">
        <w:t>6</w:t>
      </w:r>
      <w:r w:rsidR="00B03C5E" w:rsidRPr="00766E87">
        <w:t>)</w:t>
      </w:r>
      <w:r w:rsidR="00B03C5E" w:rsidRPr="00766E87">
        <w:tab/>
        <w:t>rozwiązania dostępne na rynku nie mogą zaspokoić, bez ich dostosowania, potrzeb zamawiającego;</w:t>
      </w:r>
    </w:p>
    <w:p w:rsidR="00B03C5E" w:rsidRPr="00766E87" w:rsidRDefault="00BD20EC" w:rsidP="000068BE">
      <w:pPr>
        <w:pStyle w:val="ZLITPKTzmpktliter"/>
      </w:pPr>
      <w:r w:rsidRPr="00766E87">
        <w:t>7</w:t>
      </w:r>
      <w:r w:rsidR="00B03C5E" w:rsidRPr="00766E87">
        <w:t>)</w:t>
      </w:r>
      <w:r w:rsidR="00B03C5E" w:rsidRPr="00766E87">
        <w:tab/>
        <w:t>roboty budowlane, dostawy lub usługi obejmują rozwiązania projektowe lub innowacyjne;</w:t>
      </w:r>
    </w:p>
    <w:p w:rsidR="00B03C5E" w:rsidRPr="00766E87" w:rsidRDefault="00BD20EC" w:rsidP="000068BE">
      <w:pPr>
        <w:pStyle w:val="ZLITPKTzmpktliter"/>
      </w:pPr>
      <w:r w:rsidRPr="00766E87">
        <w:t>8</w:t>
      </w:r>
      <w:r w:rsidR="00B03C5E" w:rsidRPr="00766E87">
        <w:t>)</w:t>
      </w:r>
      <w:r w:rsidR="00B03C5E" w:rsidRPr="00766E87">
        <w:tab/>
        <w:t>zamówienie nie może zostać udzielone bez wcześniejszych negocjacji z uwagi na szczególne okoliczności dotyczące jego charakteru, stopnia złożoności lub uwarunkowań prawnych lub finansowych l</w:t>
      </w:r>
      <w:r w:rsidR="00A2257B">
        <w:t>ub z uwagi na ryzyko związane z </w:t>
      </w:r>
      <w:r w:rsidR="00B03C5E" w:rsidRPr="00766E87">
        <w:t>robotami budowlanymi, dostawami lub usługami;</w:t>
      </w:r>
    </w:p>
    <w:p w:rsidR="00810535" w:rsidRPr="00766E87" w:rsidRDefault="00BD20EC" w:rsidP="00D01B2C">
      <w:pPr>
        <w:pStyle w:val="ZLITPKTzmpktliter"/>
        <w:rPr>
          <w:rStyle w:val="Ppogrubienie"/>
          <w:b w:val="0"/>
        </w:rPr>
      </w:pPr>
      <w:r w:rsidRPr="00766E87">
        <w:lastRenderedPageBreak/>
        <w:t>9</w:t>
      </w:r>
      <w:r w:rsidR="00B03C5E" w:rsidRPr="00766E87">
        <w:t>)</w:t>
      </w:r>
      <w:r w:rsidR="00B03C5E" w:rsidRPr="00766E87">
        <w:tab/>
        <w:t xml:space="preserve">jeżeli zamawiający nie może opisać przedmiotu zamówienia w wystarczająco precyzyjny sposób przez odniesienie do określonej normy, europejskiej oceny technicznej, o której mowa w art. </w:t>
      </w:r>
      <w:r w:rsidR="00AD3CE9" w:rsidRPr="00766E87">
        <w:t>30</w:t>
      </w:r>
      <w:r w:rsidR="00B03C5E" w:rsidRPr="00766E87">
        <w:t xml:space="preserve"> ust. 1 pkt 2 lit. c, wspólnej specyfikacji technicznej, o której mowa w art. </w:t>
      </w:r>
      <w:r w:rsidR="00AD3CE9" w:rsidRPr="00766E87">
        <w:t>30</w:t>
      </w:r>
      <w:r w:rsidR="00B03C5E" w:rsidRPr="00766E87">
        <w:t xml:space="preserve"> ust. 1 pkt 2 lit.</w:t>
      </w:r>
      <w:r w:rsidR="009944A8" w:rsidRPr="00766E87">
        <w:t xml:space="preserve"> d, lub referencji technicznej</w:t>
      </w:r>
      <w:r w:rsidR="0076772F">
        <w:t>.</w:t>
      </w:r>
      <w:r w:rsidR="008C2137">
        <w:t>”</w:t>
      </w:r>
      <w:r w:rsidR="009944A8" w:rsidRPr="00766E87">
        <w:t>;</w:t>
      </w:r>
    </w:p>
    <w:p w:rsidR="00B03C5E" w:rsidRPr="007F7697" w:rsidRDefault="008D69A7" w:rsidP="00204C02">
      <w:pPr>
        <w:pStyle w:val="PKTpunkt"/>
        <w:keepNext/>
      </w:pPr>
      <w:r w:rsidRPr="007F7697">
        <w:t>66</w:t>
      </w:r>
      <w:r w:rsidR="00810535" w:rsidRPr="007F7697">
        <w:t>)</w:t>
      </w:r>
      <w:r w:rsidR="00BF2571" w:rsidRPr="007F7697">
        <w:tab/>
      </w:r>
      <w:r w:rsidR="00640234" w:rsidRPr="007F7697">
        <w:t xml:space="preserve">po art. 55 </w:t>
      </w:r>
      <w:r w:rsidR="00B03C5E" w:rsidRPr="007F7697">
        <w:t>dodaje się art. 55a w brzmieniu:</w:t>
      </w:r>
    </w:p>
    <w:p w:rsidR="00B03C5E" w:rsidRPr="00590543" w:rsidRDefault="008C2137" w:rsidP="00590543">
      <w:pPr>
        <w:pStyle w:val="ZARTzmartartykuempunktem"/>
      </w:pPr>
      <w:r w:rsidRPr="00590543">
        <w:t>„</w:t>
      </w:r>
      <w:r w:rsidR="00B03C5E" w:rsidRPr="00590543">
        <w:rPr>
          <w:rStyle w:val="Ppogrubienie"/>
          <w:b w:val="0"/>
        </w:rPr>
        <w:t>Art. 55a.</w:t>
      </w:r>
      <w:r w:rsidR="00B03C5E" w:rsidRPr="00590543">
        <w:t xml:space="preserve"> 1. Zamawiający określa w ogłoszeniu o zamówieniu przedmiot zamówienia, minimalne wymagania, które muszą spełnić wszystkie oferty, możliwość udzieleni</w:t>
      </w:r>
      <w:r w:rsidR="00C87F70" w:rsidRPr="00590543">
        <w:t>a</w:t>
      </w:r>
      <w:r w:rsidR="00B03C5E" w:rsidRPr="00590543">
        <w:t xml:space="preserve"> zamówienia na podstawie ofert wstępnych bez przeprowadz</w:t>
      </w:r>
      <w:r w:rsidR="00D27B0E" w:rsidRPr="00590543">
        <w:t>enia negocjacji</w:t>
      </w:r>
      <w:r w:rsidR="00BF2571" w:rsidRPr="00590543">
        <w:t xml:space="preserve"> </w:t>
      </w:r>
      <w:r w:rsidR="00B03C5E" w:rsidRPr="00590543">
        <w:t>oraz możliwość podziału negocj</w:t>
      </w:r>
      <w:r w:rsidR="00D27B0E" w:rsidRPr="00590543">
        <w:t>acji na etapy oraz ich liczbę.</w:t>
      </w:r>
    </w:p>
    <w:p w:rsidR="00B03C5E" w:rsidRPr="00766E87" w:rsidRDefault="00B03C5E" w:rsidP="00B03C5E">
      <w:pPr>
        <w:pStyle w:val="ZUSTzmustartykuempunktem"/>
      </w:pPr>
      <w:r w:rsidRPr="00766E87">
        <w:t>2. Określenie przedmiotu zamówienia musi być wystarczająco precyzyjne, aby umożliwić wykonawcom ustalenie charakteru i zakresu zamówienia oraz podjęcie decyzji co do złożenia wniosku o dopuszcze</w:t>
      </w:r>
      <w:r w:rsidR="00D27B0E" w:rsidRPr="00766E87">
        <w:t>nie do udziału w postępowaniu</w:t>
      </w:r>
      <w:r w:rsidRPr="00766E87">
        <w:t>.</w:t>
      </w:r>
      <w:r w:rsidR="008C2137">
        <w:t>”</w:t>
      </w:r>
      <w:r w:rsidRPr="00766E87">
        <w:t>;</w:t>
      </w:r>
    </w:p>
    <w:p w:rsidR="00B03C5E" w:rsidRPr="007F7697" w:rsidRDefault="008D69A7" w:rsidP="00204C02">
      <w:pPr>
        <w:pStyle w:val="PKTpunkt"/>
        <w:keepNext/>
      </w:pPr>
      <w:r w:rsidRPr="007F7697">
        <w:t>67</w:t>
      </w:r>
      <w:r w:rsidR="00B03C5E" w:rsidRPr="007F7697">
        <w:t>)</w:t>
      </w:r>
      <w:r w:rsidR="00AA38E2" w:rsidRPr="007F7697">
        <w:tab/>
      </w:r>
      <w:r w:rsidR="00B03C5E" w:rsidRPr="007F7697">
        <w:t>art. 56 otrzymuje brzmienie:</w:t>
      </w:r>
    </w:p>
    <w:p w:rsidR="006576C2" w:rsidRPr="00590543" w:rsidRDefault="008C2137" w:rsidP="00590543">
      <w:pPr>
        <w:pStyle w:val="ZARTzmartartykuempunktem"/>
      </w:pPr>
      <w:r w:rsidRPr="00590543">
        <w:t>„</w:t>
      </w:r>
      <w:r w:rsidR="00EE0C42" w:rsidRPr="00590543">
        <w:rPr>
          <w:rStyle w:val="Ppogrubienie"/>
          <w:b w:val="0"/>
        </w:rPr>
        <w:t>Art. 56</w:t>
      </w:r>
      <w:r w:rsidR="006576C2" w:rsidRPr="00590543">
        <w:rPr>
          <w:rStyle w:val="Ppogrubienie"/>
          <w:b w:val="0"/>
        </w:rPr>
        <w:t xml:space="preserve">. </w:t>
      </w:r>
      <w:r w:rsidR="006576C2" w:rsidRPr="00590543">
        <w:t xml:space="preserve">1. Do wszczęcia postępowania w trybie negocjacji z ogłoszeniem przepisy art. 40 i art. 48 ust. 2 stosuje się odpowiednio. </w:t>
      </w:r>
      <w:r w:rsidR="008A3E8D" w:rsidRPr="00590543">
        <w:t xml:space="preserve">Zamawiający </w:t>
      </w:r>
      <w:r w:rsidR="00EE0C42" w:rsidRPr="00590543">
        <w:t>może</w:t>
      </w:r>
      <w:r w:rsidR="008A3E8D" w:rsidRPr="00590543">
        <w:t xml:space="preserve"> jednakże </w:t>
      </w:r>
      <w:r w:rsidR="00EE0C42" w:rsidRPr="00590543">
        <w:t xml:space="preserve">odstąpić od stosowania </w:t>
      </w:r>
      <w:r w:rsidR="008A3E8D" w:rsidRPr="00590543">
        <w:t>art. 40, j</w:t>
      </w:r>
      <w:r w:rsidR="008A3E8D" w:rsidRPr="00590543">
        <w:rPr>
          <w:rFonts w:hint="eastAsia"/>
        </w:rPr>
        <w:t>e</w:t>
      </w:r>
      <w:r w:rsidR="008A3E8D" w:rsidRPr="00590543">
        <w:t>ż</w:t>
      </w:r>
      <w:r w:rsidR="008A3E8D" w:rsidRPr="00590543">
        <w:rPr>
          <w:rFonts w:hint="eastAsia"/>
        </w:rPr>
        <w:t xml:space="preserve">eli </w:t>
      </w:r>
      <w:r w:rsidR="008A3E8D" w:rsidRPr="00590543">
        <w:t>w postępowani</w:t>
      </w:r>
      <w:r w:rsidR="00A2257B">
        <w:t>u prowadzonym na podstawie art. </w:t>
      </w:r>
      <w:r w:rsidR="008A3E8D" w:rsidRPr="00590543">
        <w:t>55</w:t>
      </w:r>
      <w:r w:rsidR="00BF2571" w:rsidRPr="00590543">
        <w:t xml:space="preserve"> </w:t>
      </w:r>
      <w:r w:rsidR="008A3E8D" w:rsidRPr="00590543">
        <w:t xml:space="preserve">ust. 1 pkt 1 zaprosi do negocjacji wyłącznie </w:t>
      </w:r>
      <w:r w:rsidR="00A2257B">
        <w:t>wszystkich wykonawców, którzy w </w:t>
      </w:r>
      <w:r w:rsidR="002417BD" w:rsidRPr="00590543">
        <w:t xml:space="preserve">przeprowadzonym </w:t>
      </w:r>
      <w:r w:rsidR="008A3E8D" w:rsidRPr="00590543">
        <w:t xml:space="preserve">uprzednio </w:t>
      </w:r>
      <w:r w:rsidR="0035453D" w:rsidRPr="00590543">
        <w:t xml:space="preserve">postępowaniu </w:t>
      </w:r>
      <w:r w:rsidR="008A3E8D" w:rsidRPr="00590543">
        <w:t xml:space="preserve">w trybie przetargu nieograniczonego lub przetargu ograniczonego </w:t>
      </w:r>
      <w:r w:rsidR="00EE0C42" w:rsidRPr="00590543">
        <w:t xml:space="preserve">w terminie </w:t>
      </w:r>
      <w:r w:rsidR="008A3E8D" w:rsidRPr="00590543">
        <w:t>złożyli oferty</w:t>
      </w:r>
      <w:r w:rsidR="00EE0C42" w:rsidRPr="00590543">
        <w:t>, których treść odpowiadała</w:t>
      </w:r>
      <w:r w:rsidR="002D4558" w:rsidRPr="00590543">
        <w:t xml:space="preserve"> treści </w:t>
      </w:r>
      <w:r w:rsidR="00EE0C42" w:rsidRPr="00590543">
        <w:t xml:space="preserve">specyfikacji istotnych warunków zamówienia, </w:t>
      </w:r>
      <w:r w:rsidR="008A3E8D" w:rsidRPr="00590543">
        <w:t xml:space="preserve">i nie podlegali wykluczeniu. </w:t>
      </w:r>
      <w:r w:rsidR="006576C2" w:rsidRPr="00590543">
        <w:t>Jeżeli zamawiający dzieli negocjacje na etapy, informuje o tym w ogłoszeniu o zamówieniu.</w:t>
      </w:r>
    </w:p>
    <w:p w:rsidR="00B03C5E" w:rsidRPr="00766E87" w:rsidRDefault="00B03C5E" w:rsidP="006576C2">
      <w:pPr>
        <w:pStyle w:val="ZUSTzmustartykuempunktem"/>
      </w:pPr>
      <w:r w:rsidRPr="00766E87">
        <w:t>2. Do składania wniosków o dopuszcze</w:t>
      </w:r>
      <w:r w:rsidR="00A2257B">
        <w:t>nie do udziału w negocjacjach z </w:t>
      </w:r>
      <w:r w:rsidRPr="00766E87">
        <w:t>ogłoszeniem przepisy art. 49 ust. 2 i art. 50 stosuje się odpowiednio.</w:t>
      </w:r>
      <w:r w:rsidR="008C2137">
        <w:t>”</w:t>
      </w:r>
      <w:r w:rsidRPr="00766E87">
        <w:t>;</w:t>
      </w:r>
    </w:p>
    <w:p w:rsidR="00B03C5E" w:rsidRPr="007F7697" w:rsidRDefault="008D69A7" w:rsidP="00204C02">
      <w:pPr>
        <w:pStyle w:val="PKTpunkt"/>
        <w:keepNext/>
      </w:pPr>
      <w:r w:rsidRPr="007F7697">
        <w:t>68</w:t>
      </w:r>
      <w:r w:rsidR="00B03C5E" w:rsidRPr="007F7697">
        <w:t>)</w:t>
      </w:r>
      <w:r w:rsidR="00BF2571" w:rsidRPr="007F7697">
        <w:tab/>
      </w:r>
      <w:r w:rsidR="00B03C5E" w:rsidRPr="007F7697">
        <w:t>w art. 57:</w:t>
      </w:r>
    </w:p>
    <w:p w:rsidR="00B03C5E" w:rsidRPr="00766E87" w:rsidRDefault="00B03C5E" w:rsidP="00204C02">
      <w:pPr>
        <w:pStyle w:val="LITlitera"/>
        <w:keepNext/>
      </w:pPr>
      <w:r w:rsidRPr="00766E87">
        <w:t>a</w:t>
      </w:r>
      <w:r w:rsidR="00AE396B">
        <w:t>)</w:t>
      </w:r>
      <w:r w:rsidR="00AE396B">
        <w:tab/>
      </w:r>
      <w:r w:rsidRPr="00766E87">
        <w:t>ust. 2</w:t>
      </w:r>
      <w:r w:rsidR="00640234" w:rsidRPr="00766E87">
        <w:t xml:space="preserve"> i </w:t>
      </w:r>
      <w:r w:rsidRPr="00766E87">
        <w:t>3 otrzymują brzmienie:</w:t>
      </w:r>
    </w:p>
    <w:p w:rsidR="00B03C5E" w:rsidRPr="00766E87" w:rsidRDefault="008C2137" w:rsidP="00B03C5E">
      <w:pPr>
        <w:pStyle w:val="ZLITUSTzmustliter"/>
      </w:pPr>
      <w:r>
        <w:t>„</w:t>
      </w:r>
      <w:r w:rsidR="007F7697">
        <w:t xml:space="preserve">2. </w:t>
      </w:r>
      <w:r w:rsidR="00B03C5E" w:rsidRPr="00766E87">
        <w:t>Zamawiający zaprasza do składania ofert wstępnych wykonawców, którzy spełniają warunki udziału w postępowaniu, w li</w:t>
      </w:r>
      <w:r w:rsidR="00A2257B">
        <w:t>czbie określonej w ogłoszeniu o </w:t>
      </w:r>
      <w:r w:rsidR="00B03C5E" w:rsidRPr="00766E87">
        <w:t>zamówieniu, zapewniającej konkurencję, nie m</w:t>
      </w:r>
      <w:r w:rsidR="00D27B0E" w:rsidRPr="00766E87">
        <w:t>niejszej niż 3.</w:t>
      </w:r>
      <w:r w:rsidR="00B03C5E" w:rsidRPr="00766E87">
        <w:t xml:space="preserve"> Przepisy art. 82</w:t>
      </w:r>
      <w:r w:rsidR="00AE396B">
        <w:t>–</w:t>
      </w:r>
      <w:r w:rsidR="00B03C5E" w:rsidRPr="00766E87">
        <w:t>84, art. 89 ust. 1 pkt 1</w:t>
      </w:r>
      <w:r w:rsidR="00AE396B">
        <w:t>–</w:t>
      </w:r>
      <w:r w:rsidR="00B03C5E" w:rsidRPr="00766E87">
        <w:t>3, 5 i 8 oraz art. 93 ust. 1 pkt 1, 6 i 7 i ust. 2</w:t>
      </w:r>
      <w:r w:rsidR="00AE396B">
        <w:t>–</w:t>
      </w:r>
      <w:r w:rsidR="00B03C5E" w:rsidRPr="00766E87">
        <w:t>4 stosuje się odpowiedni</w:t>
      </w:r>
      <w:r w:rsidR="00D27B0E" w:rsidRPr="00766E87">
        <w:t>o.</w:t>
      </w:r>
    </w:p>
    <w:p w:rsidR="00B03C5E" w:rsidRPr="00766E87" w:rsidRDefault="00D27B0E" w:rsidP="00B03C5E">
      <w:pPr>
        <w:pStyle w:val="ZLITUSTzmustliter"/>
      </w:pPr>
      <w:r w:rsidRPr="00766E87">
        <w:t>3.</w:t>
      </w:r>
      <w:r w:rsidR="007F7697">
        <w:t> </w:t>
      </w:r>
      <w:r w:rsidR="00B03C5E" w:rsidRPr="00766E87">
        <w:t>Jeżeli liczba wykonawców, któ</w:t>
      </w:r>
      <w:r w:rsidR="00A2257B">
        <w:t>rzy spełniają warunki udziału w </w:t>
      </w:r>
      <w:r w:rsidR="00B03C5E" w:rsidRPr="00766E87">
        <w:t xml:space="preserve">postępowaniu, jest większa niż określona w ogłoszeniu, zamawiający zaprasza </w:t>
      </w:r>
      <w:r w:rsidR="00B03C5E" w:rsidRPr="00766E87">
        <w:lastRenderedPageBreak/>
        <w:t>do składania ofert wstępnych wykonawców wyłonionych na podstawie kryteriów s</w:t>
      </w:r>
      <w:r w:rsidRPr="00766E87">
        <w:t xml:space="preserve">elekcji. </w:t>
      </w:r>
      <w:r w:rsidR="00B03C5E" w:rsidRPr="00766E87">
        <w:t>Wykonawcę niezaproszonego do składania ofert wstępnych traktuje się jak wykluczonego z postępowania o udzielenie zamówienia.</w:t>
      </w:r>
      <w:r w:rsidR="008C2137">
        <w:t>”</w:t>
      </w:r>
      <w:r w:rsidR="00B03C5E" w:rsidRPr="00766E87">
        <w:t>,</w:t>
      </w:r>
    </w:p>
    <w:p w:rsidR="00B03C5E" w:rsidRPr="00766E87" w:rsidRDefault="00C665BF" w:rsidP="00204C02">
      <w:pPr>
        <w:pStyle w:val="LITlitera"/>
        <w:keepNext/>
      </w:pPr>
      <w:r w:rsidRPr="00766E87">
        <w:t>b</w:t>
      </w:r>
      <w:r w:rsidR="00AE396B">
        <w:t>)</w:t>
      </w:r>
      <w:r w:rsidR="00AE396B">
        <w:tab/>
      </w:r>
      <w:r w:rsidRPr="00766E87">
        <w:t>ust. 5</w:t>
      </w:r>
      <w:r w:rsidR="00064EDE" w:rsidRPr="00766E87">
        <w:t xml:space="preserve"> i </w:t>
      </w:r>
      <w:r w:rsidRPr="00766E87">
        <w:t>6 otrzymują</w:t>
      </w:r>
      <w:r w:rsidR="00B03C5E" w:rsidRPr="00766E87">
        <w:t xml:space="preserve"> brzmienie:</w:t>
      </w:r>
    </w:p>
    <w:p w:rsidR="00B03C5E" w:rsidRPr="00766E87" w:rsidRDefault="008C2137" w:rsidP="00B03C5E">
      <w:pPr>
        <w:pStyle w:val="ZLITUSTzmustliter"/>
      </w:pPr>
      <w:r>
        <w:t>„</w:t>
      </w:r>
      <w:r w:rsidR="00B03C5E" w:rsidRPr="00766E87">
        <w:t>5. Do składania ofert wstępnych art. 37 ust. 2 i 3 oraz art. 51 ust. 4 i 5 stosuje się odpowiednio. Przepisów art. 36 ust. 1 pkt 5, 6, 9 i 11 nie stosuje się.</w:t>
      </w:r>
    </w:p>
    <w:p w:rsidR="00B03C5E" w:rsidRPr="00766E87" w:rsidRDefault="00AE396B" w:rsidP="004424AC">
      <w:pPr>
        <w:pStyle w:val="ZLITUSTzmustliter"/>
        <w:rPr>
          <w:rStyle w:val="Ppogrubienie"/>
          <w:b w:val="0"/>
        </w:rPr>
      </w:pPr>
      <w:r>
        <w:t xml:space="preserve">6. </w:t>
      </w:r>
      <w:r w:rsidR="00B03C5E" w:rsidRPr="00766E87">
        <w:t>Zamawiający wyznacza term</w:t>
      </w:r>
      <w:r w:rsidR="00A2257B">
        <w:t>in składania ofert wstępnych, z </w:t>
      </w:r>
      <w:r w:rsidR="00B03C5E" w:rsidRPr="00766E87">
        <w:t xml:space="preserve">uwzględnieniem czasu niezbędnego do przygotowania i złożenia oferty wstępnej, z tym że termin </w:t>
      </w:r>
      <w:r w:rsidR="00C665BF" w:rsidRPr="00766E87">
        <w:t>ten nie może być krótszy niż 30</w:t>
      </w:r>
      <w:r w:rsidR="00B03C5E" w:rsidRPr="00766E87">
        <w:t xml:space="preserve"> dni od dnia przekazania zaproszenia do składania ofert wstę</w:t>
      </w:r>
      <w:r w:rsidR="00D27B0E" w:rsidRPr="00766E87">
        <w:t>pnych</w:t>
      </w:r>
      <w:r w:rsidR="00B03C5E" w:rsidRPr="00766E87">
        <w:t>. Do składania ofert wstępnych stosuje się przepis</w:t>
      </w:r>
      <w:r w:rsidR="00561066">
        <w:t>y</w:t>
      </w:r>
      <w:r w:rsidR="00B03C5E" w:rsidRPr="00766E87">
        <w:t xml:space="preserve"> art. 52 ust. 3 </w:t>
      </w:r>
      <w:r w:rsidR="00064EDE" w:rsidRPr="00766E87">
        <w:t>i 4</w:t>
      </w:r>
      <w:r w:rsidR="00B03C5E" w:rsidRPr="00766E87">
        <w:t>.</w:t>
      </w:r>
      <w:r w:rsidR="008C2137">
        <w:t>”</w:t>
      </w:r>
      <w:r w:rsidR="00B03C5E" w:rsidRPr="00766E87">
        <w:t>;</w:t>
      </w:r>
    </w:p>
    <w:p w:rsidR="00B03C5E" w:rsidRPr="007F7697" w:rsidRDefault="008D69A7" w:rsidP="00204C02">
      <w:pPr>
        <w:pStyle w:val="PKTpunkt"/>
        <w:keepNext/>
      </w:pPr>
      <w:r w:rsidRPr="007F7697">
        <w:t>69</w:t>
      </w:r>
      <w:r w:rsidR="00B03C5E" w:rsidRPr="007F7697">
        <w:t>)</w:t>
      </w:r>
      <w:r w:rsidR="00B03C5E" w:rsidRPr="007F7697">
        <w:tab/>
        <w:t>w art. 58:</w:t>
      </w:r>
    </w:p>
    <w:p w:rsidR="00B03C5E" w:rsidRPr="00766E87" w:rsidRDefault="009602B1" w:rsidP="00204C02">
      <w:pPr>
        <w:pStyle w:val="LITlitera"/>
        <w:keepNext/>
      </w:pPr>
      <w:r w:rsidRPr="00766E87">
        <w:t>a)</w:t>
      </w:r>
      <w:r w:rsidR="00AE396B">
        <w:tab/>
      </w:r>
      <w:r w:rsidR="00064EDE" w:rsidRPr="00766E87">
        <w:t xml:space="preserve">po ust. 2 </w:t>
      </w:r>
      <w:r w:rsidR="00B03C5E" w:rsidRPr="00766E87">
        <w:t>dodaje się ust. 2a</w:t>
      </w:r>
      <w:r w:rsidR="00AE396B">
        <w:t>–</w:t>
      </w:r>
      <w:r w:rsidR="00B03C5E" w:rsidRPr="00766E87">
        <w:t>2c w brzmieniu:</w:t>
      </w:r>
    </w:p>
    <w:p w:rsidR="00B03C5E" w:rsidRPr="00766E87" w:rsidRDefault="008C2137" w:rsidP="00B03C5E">
      <w:pPr>
        <w:pStyle w:val="ZLITUSTzmustliter"/>
      </w:pPr>
      <w:r>
        <w:t>„</w:t>
      </w:r>
      <w:r w:rsidR="00B03C5E" w:rsidRPr="00766E87">
        <w:t>2a. Zamawiający może podzielić negocjacje na etapy w celu ograniczenia liczby ofert</w:t>
      </w:r>
      <w:r w:rsidR="00276ED7" w:rsidRPr="00766E87">
        <w:t>, o ile przewidzi</w:t>
      </w:r>
      <w:r w:rsidR="002F1BB9" w:rsidRPr="00766E87">
        <w:t>ał</w:t>
      </w:r>
      <w:r w:rsidR="00276ED7" w:rsidRPr="00766E87">
        <w:t xml:space="preserve"> to w ogłoszeniu o zamówieniu</w:t>
      </w:r>
      <w:r w:rsidR="00B03C5E" w:rsidRPr="00766E87">
        <w:t>.</w:t>
      </w:r>
    </w:p>
    <w:p w:rsidR="008167D8" w:rsidRPr="00766E87" w:rsidRDefault="00B03C5E" w:rsidP="00B03C5E">
      <w:pPr>
        <w:pStyle w:val="ZLITUSTzmustliter"/>
      </w:pPr>
      <w:r w:rsidRPr="00766E87">
        <w:t>2b. Zamawiający ogranicza liczbę ofert na poszczególnych etapach negocjacji</w:t>
      </w:r>
      <w:r w:rsidR="00561066">
        <w:t>,</w:t>
      </w:r>
      <w:r w:rsidRPr="00766E87">
        <w:t xml:space="preserve"> stosując wszystkie lub niektóre kryteria oceny ofert określone w ogłoszeniu.</w:t>
      </w:r>
    </w:p>
    <w:p w:rsidR="00B03C5E" w:rsidRPr="00766E87" w:rsidRDefault="00B03C5E" w:rsidP="00B03C5E">
      <w:pPr>
        <w:pStyle w:val="ZLITUSTzmustliter"/>
      </w:pPr>
      <w:r w:rsidRPr="00766E87">
        <w:t>2c. Negocjacje nie mogą prowadzić do zmiany minimalnych wymagań oraz kryteriów oceny ofert określony</w:t>
      </w:r>
      <w:r w:rsidR="002360EE" w:rsidRPr="00766E87">
        <w:t>ch w ogłoszeniu</w:t>
      </w:r>
      <w:r w:rsidRPr="00766E87">
        <w:t>.</w:t>
      </w:r>
      <w:r w:rsidR="008C2137">
        <w:t>”</w:t>
      </w:r>
      <w:r w:rsidRPr="00766E87">
        <w:t>,</w:t>
      </w:r>
    </w:p>
    <w:p w:rsidR="00B03C5E" w:rsidRPr="00766E87" w:rsidRDefault="00850504" w:rsidP="00204C02">
      <w:pPr>
        <w:pStyle w:val="LITlitera"/>
        <w:keepNext/>
      </w:pPr>
      <w:r w:rsidRPr="00766E87">
        <w:t>b</w:t>
      </w:r>
      <w:r w:rsidR="00F91E13" w:rsidRPr="00766E87">
        <w:t>)</w:t>
      </w:r>
      <w:r w:rsidR="00F91E13" w:rsidRPr="00766E87">
        <w:tab/>
        <w:t xml:space="preserve">ust. 3 i </w:t>
      </w:r>
      <w:r w:rsidR="0076772F">
        <w:t>4 otrzymują</w:t>
      </w:r>
      <w:r w:rsidR="00B03C5E" w:rsidRPr="00766E87">
        <w:t xml:space="preserve"> brzmienie:</w:t>
      </w:r>
    </w:p>
    <w:p w:rsidR="00F91E13" w:rsidRPr="00766E87" w:rsidRDefault="008C2137" w:rsidP="00F72419">
      <w:pPr>
        <w:pStyle w:val="ZLITUSTzmustliter"/>
      </w:pPr>
      <w:r>
        <w:t>„</w:t>
      </w:r>
      <w:r w:rsidR="00F91E13" w:rsidRPr="00766E87">
        <w:t xml:space="preserve">3. Prowadzone negocjacje mają charakter poufny. Żadna ze stron nie może bez zgody drugiej strony ujawnić informacji technicznych i handlowych związanych z negocjacjami. </w:t>
      </w:r>
      <w:r w:rsidR="0034612E" w:rsidRPr="00766E87">
        <w:t>Zgoda, która nie wymienia</w:t>
      </w:r>
      <w:r w:rsidR="00F91E13" w:rsidRPr="00766E87">
        <w:t xml:space="preserve"> konkretn</w:t>
      </w:r>
      <w:r w:rsidR="0034612E" w:rsidRPr="00766E87">
        <w:t>ych</w:t>
      </w:r>
      <w:r w:rsidR="00F91E13" w:rsidRPr="00766E87">
        <w:t xml:space="preserve"> informacj</w:t>
      </w:r>
      <w:r w:rsidR="00952E96" w:rsidRPr="00766E87">
        <w:t>i</w:t>
      </w:r>
      <w:r w:rsidR="00561066">
        <w:t>,</w:t>
      </w:r>
      <w:r w:rsidR="00F91E13" w:rsidRPr="00766E87">
        <w:t xml:space="preserve"> </w:t>
      </w:r>
      <w:r w:rsidR="0034612E" w:rsidRPr="00766E87">
        <w:t>jest bezskuteczna.</w:t>
      </w:r>
    </w:p>
    <w:p w:rsidR="00B03C5E" w:rsidRPr="00766E87" w:rsidRDefault="00B03C5E" w:rsidP="00F72419">
      <w:pPr>
        <w:pStyle w:val="ZLITUSTzmustliter"/>
      </w:pPr>
      <w:r w:rsidRPr="00766E87">
        <w:t>4. Wszelkie wymagania, wyjaśnienia i informacje, a także dokumenty związane z negocjacjami są przekazywane wykon</w:t>
      </w:r>
      <w:r w:rsidR="00A2257B">
        <w:t>awcom na równych zasadach, w </w:t>
      </w:r>
      <w:r w:rsidRPr="00766E87">
        <w:t xml:space="preserve">szczególności </w:t>
      </w:r>
      <w:r w:rsidR="00A6771F" w:rsidRPr="00766E87">
        <w:t xml:space="preserve">informacje o </w:t>
      </w:r>
      <w:r w:rsidRPr="00766E87">
        <w:t>zmianach specyfikacji istotnych warunków zamówienia wprowadzonych po kolejnych etapach negocjacji.</w:t>
      </w:r>
      <w:r w:rsidR="008C2137">
        <w:t>”</w:t>
      </w:r>
      <w:r w:rsidRPr="00766E87">
        <w:t>;</w:t>
      </w:r>
    </w:p>
    <w:p w:rsidR="00B03C5E" w:rsidRPr="007F7697" w:rsidRDefault="008D69A7" w:rsidP="007F7697">
      <w:pPr>
        <w:pStyle w:val="PKTpunkt"/>
      </w:pPr>
      <w:r w:rsidRPr="007F7697">
        <w:t>70</w:t>
      </w:r>
      <w:r w:rsidR="00B03C5E" w:rsidRPr="007F7697">
        <w:t>)</w:t>
      </w:r>
      <w:r w:rsidR="00B03C5E" w:rsidRPr="007F7697">
        <w:tab/>
        <w:t>w art. 59 uchyla się ust. 2;</w:t>
      </w:r>
    </w:p>
    <w:p w:rsidR="00B03C5E" w:rsidRPr="007F7697" w:rsidRDefault="008D69A7" w:rsidP="00204C02">
      <w:pPr>
        <w:pStyle w:val="PKTpunkt"/>
        <w:keepNext/>
      </w:pPr>
      <w:r w:rsidRPr="007F7697">
        <w:lastRenderedPageBreak/>
        <w:t>71</w:t>
      </w:r>
      <w:r w:rsidR="00B03C5E" w:rsidRPr="007F7697">
        <w:t>)</w:t>
      </w:r>
      <w:r w:rsidR="00B03C5E" w:rsidRPr="007F7697">
        <w:tab/>
        <w:t>w art. 60:</w:t>
      </w:r>
    </w:p>
    <w:p w:rsidR="00B03C5E" w:rsidRPr="00766E87" w:rsidRDefault="00F72419" w:rsidP="00204C02">
      <w:pPr>
        <w:pStyle w:val="LITlitera"/>
        <w:keepNext/>
      </w:pPr>
      <w:r w:rsidRPr="00766E87">
        <w:t>a)</w:t>
      </w:r>
      <w:r w:rsidRPr="00766E87">
        <w:tab/>
        <w:t>ust. 2 otrzymuje brzmienie</w:t>
      </w:r>
      <w:r w:rsidR="00B03C5E" w:rsidRPr="00766E87">
        <w:t>:</w:t>
      </w:r>
    </w:p>
    <w:p w:rsidR="00B03C5E" w:rsidRPr="00766E87" w:rsidRDefault="008C2137" w:rsidP="00204C02">
      <w:pPr>
        <w:pStyle w:val="ZLITUSTzmustliter"/>
        <w:keepNext/>
      </w:pPr>
      <w:r>
        <w:t>„</w:t>
      </w:r>
      <w:r w:rsidR="00F72419" w:rsidRPr="00766E87">
        <w:t>2. Zaproszenie do składania ofert zawiera co najmniej:</w:t>
      </w:r>
    </w:p>
    <w:p w:rsidR="000E3FC4" w:rsidRPr="00766E87" w:rsidRDefault="00F72419" w:rsidP="00590543">
      <w:pPr>
        <w:pStyle w:val="ZLITPKTzmpktliter"/>
      </w:pPr>
      <w:r w:rsidRPr="00766E87">
        <w:t>1</w:t>
      </w:r>
      <w:r w:rsidR="00B03C5E" w:rsidRPr="00766E87">
        <w:t>)</w:t>
      </w:r>
      <w:r w:rsidR="00BF2571">
        <w:tab/>
      </w:r>
      <w:r w:rsidR="00225E89" w:rsidRPr="00766E87">
        <w:t>adres strony internetowej, na której dostępna jest specyfikacja istotnych warunków zamówienia</w:t>
      </w:r>
      <w:r w:rsidRPr="00766E87">
        <w:t>;</w:t>
      </w:r>
    </w:p>
    <w:p w:rsidR="00B03C5E" w:rsidRPr="00766E87" w:rsidRDefault="000E3FC4" w:rsidP="00590543">
      <w:pPr>
        <w:pStyle w:val="ZLITPKTzmpktliter"/>
      </w:pPr>
      <w:r w:rsidRPr="00766E87">
        <w:t>2)</w:t>
      </w:r>
      <w:r w:rsidR="00BF2571">
        <w:tab/>
      </w:r>
      <w:r w:rsidR="0076772F">
        <w:t>termin składania ofert, adres</w:t>
      </w:r>
      <w:r w:rsidR="00561066">
        <w:t>,</w:t>
      </w:r>
      <w:r w:rsidR="002B146D" w:rsidRPr="00766E87">
        <w:t xml:space="preserve"> na który oferty muszą zostać wysłane</w:t>
      </w:r>
      <w:r w:rsidR="00561066">
        <w:t>,</w:t>
      </w:r>
      <w:r w:rsidR="002B146D" w:rsidRPr="00766E87">
        <w:t xml:space="preserve"> oraz język lub języki, w jakich muszą one być sporządzone</w:t>
      </w:r>
      <w:r w:rsidR="00B03C5E" w:rsidRPr="00766E87">
        <w:t>;</w:t>
      </w:r>
    </w:p>
    <w:p w:rsidR="00B03C5E" w:rsidRPr="00766E87" w:rsidRDefault="000E3FC4" w:rsidP="00590543">
      <w:pPr>
        <w:pStyle w:val="ZLITPKTzmpktliter"/>
      </w:pPr>
      <w:r w:rsidRPr="00766E87">
        <w:t>3</w:t>
      </w:r>
      <w:r w:rsidR="00B03C5E" w:rsidRPr="00766E87">
        <w:t>)</w:t>
      </w:r>
      <w:r w:rsidR="00B03C5E" w:rsidRPr="00766E87">
        <w:tab/>
      </w:r>
      <w:r w:rsidR="001A4408" w:rsidRPr="00766E87">
        <w:t>informację o terminie i miejscu opublikowania ogłoszenia o zamówieniu</w:t>
      </w:r>
      <w:r w:rsidR="00A2257B">
        <w:t>, o </w:t>
      </w:r>
      <w:r w:rsidR="00B97421" w:rsidRPr="00766E87">
        <w:t>którym mowa w art. 54</w:t>
      </w:r>
      <w:r w:rsidR="00561066">
        <w:t>,</w:t>
      </w:r>
      <w:r w:rsidR="00B97421" w:rsidRPr="00766E87">
        <w:t xml:space="preserve"> lub ogłoszeni</w:t>
      </w:r>
      <w:r w:rsidR="00561066">
        <w:t>a</w:t>
      </w:r>
      <w:r w:rsidR="00B97421" w:rsidRPr="00766E87">
        <w:t xml:space="preserve"> o ustanowieniu systemu kwalifik</w:t>
      </w:r>
      <w:r w:rsidR="0076772F">
        <w:t>owania wykonawców</w:t>
      </w:r>
      <w:r w:rsidR="00B97421" w:rsidRPr="00766E87">
        <w:t xml:space="preserve">, </w:t>
      </w:r>
      <w:r w:rsidR="007206C7" w:rsidRPr="00766E87">
        <w:t>o którym mowa w art. 134e</w:t>
      </w:r>
      <w:r w:rsidR="00A820BA" w:rsidRPr="00766E87">
        <w:t xml:space="preserve"> ust. 1</w:t>
      </w:r>
      <w:r w:rsidR="0076772F">
        <w:t>;</w:t>
      </w:r>
    </w:p>
    <w:p w:rsidR="00B03C5E" w:rsidRPr="00766E87" w:rsidRDefault="000E3FC4" w:rsidP="00590543">
      <w:pPr>
        <w:pStyle w:val="ZLITPKTzmpktliter"/>
      </w:pPr>
      <w:r w:rsidRPr="00766E87">
        <w:t>4</w:t>
      </w:r>
      <w:r w:rsidR="00B03C5E" w:rsidRPr="00766E87">
        <w:t>)</w:t>
      </w:r>
      <w:r w:rsidR="00B03C5E" w:rsidRPr="00766E87">
        <w:tab/>
      </w:r>
      <w:r w:rsidRPr="00766E87">
        <w:t>wagę przypisaną kryteriom oceny ofert lub, w stosownych przypadkach, kolejność tych kryteriów od najważniejszego do najmniej ważnego, jeśli nie zostało to wskazane w ogłoszeniu o zamówieniu, lub w specyfikacji istotnych warunków zamówienia</w:t>
      </w:r>
      <w:r w:rsidR="0076772F">
        <w:t>,</w:t>
      </w:r>
      <w:r w:rsidRPr="00766E87">
        <w:t xml:space="preserve"> w ogłoszeniu o </w:t>
      </w:r>
      <w:r w:rsidR="0076772F">
        <w:t xml:space="preserve">ustanowieniu </w:t>
      </w:r>
      <w:r w:rsidRPr="00766E87">
        <w:t>systemu kwalifikowania wykonawców, w opisie przedmiotu zamówienia lub w dokumencie opisowym.</w:t>
      </w:r>
      <w:r w:rsidR="008C2137">
        <w:t>”</w:t>
      </w:r>
      <w:r w:rsidR="00B03C5E" w:rsidRPr="00766E87">
        <w:t>,</w:t>
      </w:r>
    </w:p>
    <w:p w:rsidR="00B03C5E" w:rsidRPr="00766E87" w:rsidRDefault="00B03C5E" w:rsidP="00204C02">
      <w:pPr>
        <w:pStyle w:val="LITlitera"/>
        <w:keepNext/>
      </w:pPr>
      <w:r w:rsidRPr="00766E87">
        <w:t>b)</w:t>
      </w:r>
      <w:r w:rsidRPr="00766E87">
        <w:tab/>
        <w:t>ust. 4 otrzymuje brzmienie:</w:t>
      </w:r>
    </w:p>
    <w:p w:rsidR="00B03C5E" w:rsidRPr="00766E87" w:rsidRDefault="008C2137" w:rsidP="00B03C5E">
      <w:pPr>
        <w:pStyle w:val="ZLITUSTzmustliter"/>
      </w:pPr>
      <w:r>
        <w:t>„</w:t>
      </w:r>
      <w:r w:rsidR="00B03C5E" w:rsidRPr="00766E87">
        <w:t xml:space="preserve">4. </w:t>
      </w:r>
      <w:r w:rsidR="001C4A07" w:rsidRPr="00766E87">
        <w:t>W przypadku gdy zamawiający dokonał zmian, o których mowa w art. 59 ust. 1, wraz z zaproszeniem do składania ofert przekazuje specyfikację istotnych warunków zamówienia lub zamieszcza ją na stronie internetowej</w:t>
      </w:r>
      <w:r w:rsidR="00B03C5E" w:rsidRPr="00766E87">
        <w:t>.</w:t>
      </w:r>
      <w:r>
        <w:t>”</w:t>
      </w:r>
      <w:r w:rsidR="00B03C5E" w:rsidRPr="00766E87">
        <w:t>;</w:t>
      </w:r>
    </w:p>
    <w:p w:rsidR="000E3FC4" w:rsidRPr="007F7697" w:rsidRDefault="008D69A7" w:rsidP="00204C02">
      <w:pPr>
        <w:pStyle w:val="PKTpunkt"/>
        <w:keepNext/>
      </w:pPr>
      <w:r w:rsidRPr="007F7697">
        <w:t>72</w:t>
      </w:r>
      <w:r w:rsidR="00B03C5E" w:rsidRPr="007F7697">
        <w:t>)</w:t>
      </w:r>
      <w:r w:rsidR="00B03C5E" w:rsidRPr="007F7697">
        <w:tab/>
      </w:r>
      <w:r w:rsidR="000E3FC4" w:rsidRPr="007F7697">
        <w:t>w art. 60b ust. 1 otrzymuje brzmienie:</w:t>
      </w:r>
    </w:p>
    <w:p w:rsidR="000E3FC4" w:rsidRPr="00766E87" w:rsidRDefault="008C2137" w:rsidP="00590543">
      <w:pPr>
        <w:pStyle w:val="ZUSTzmustartykuempunktem"/>
      </w:pPr>
      <w:r>
        <w:t>„</w:t>
      </w:r>
      <w:r w:rsidR="000E3FC4" w:rsidRPr="00766E87">
        <w:t>1. Zamawiający może udzielić zamówienia w trybie dialogu konkurencyjnego, jeżeli zachodzą okoliczności określone w art. 55 ust. 1.</w:t>
      </w:r>
      <w:r>
        <w:t>”</w:t>
      </w:r>
      <w:r w:rsidR="000E3FC4" w:rsidRPr="00766E87">
        <w:t>;</w:t>
      </w:r>
    </w:p>
    <w:p w:rsidR="00B03C5E" w:rsidRPr="007F7697" w:rsidRDefault="008D69A7" w:rsidP="00204C02">
      <w:pPr>
        <w:pStyle w:val="PKTpunkt"/>
        <w:keepNext/>
      </w:pPr>
      <w:r w:rsidRPr="007F7697">
        <w:t>73</w:t>
      </w:r>
      <w:r w:rsidR="00B03C5E" w:rsidRPr="007F7697">
        <w:t>)</w:t>
      </w:r>
      <w:r w:rsidR="00B03C5E" w:rsidRPr="007F7697">
        <w:tab/>
        <w:t xml:space="preserve">w art. 60c w ust. 1 </w:t>
      </w:r>
      <w:r w:rsidR="000E3FC4" w:rsidRPr="007F7697">
        <w:t xml:space="preserve">w pkt 2 kropkę zastępuje się średnikiem i </w:t>
      </w:r>
      <w:r w:rsidR="00B03C5E" w:rsidRPr="007F7697">
        <w:t>dodaje się pkt 3</w:t>
      </w:r>
      <w:r w:rsidR="0076772F" w:rsidRPr="007F7697">
        <w:t xml:space="preserve"> i </w:t>
      </w:r>
      <w:r w:rsidR="00A2257B">
        <w:t>4 w </w:t>
      </w:r>
      <w:r w:rsidR="00B03C5E" w:rsidRPr="007F7697">
        <w:t>brzmieniu:</w:t>
      </w:r>
    </w:p>
    <w:p w:rsidR="00B03C5E" w:rsidRPr="00766E87" w:rsidRDefault="008C2137" w:rsidP="00B03C5E">
      <w:pPr>
        <w:pStyle w:val="ZPKTzmpktartykuempunktem"/>
      </w:pPr>
      <w:r>
        <w:t>„</w:t>
      </w:r>
      <w:r w:rsidR="005D4211" w:rsidRPr="00766E87">
        <w:t>3)</w:t>
      </w:r>
      <w:r w:rsidR="005D4211" w:rsidRPr="00766E87">
        <w:tab/>
      </w:r>
      <w:r w:rsidR="00E3676F">
        <w:t>wstępny</w:t>
      </w:r>
      <w:r w:rsidR="00E3676F" w:rsidRPr="00766E87">
        <w:t xml:space="preserve"> </w:t>
      </w:r>
      <w:r w:rsidR="00B03C5E" w:rsidRPr="00766E87">
        <w:t>harmonogram</w:t>
      </w:r>
      <w:r w:rsidR="005D4211" w:rsidRPr="00766E87">
        <w:t xml:space="preserve"> postępowania;</w:t>
      </w:r>
    </w:p>
    <w:p w:rsidR="00B03C5E" w:rsidRPr="00766E87" w:rsidRDefault="005D4211" w:rsidP="00B03C5E">
      <w:pPr>
        <w:pStyle w:val="ZPKTzmpktartykuempunktem"/>
      </w:pPr>
      <w:r w:rsidRPr="00766E87">
        <w:t>4)</w:t>
      </w:r>
      <w:r w:rsidR="000E3FC4" w:rsidRPr="00766E87">
        <w:tab/>
      </w:r>
      <w:r w:rsidR="00540132">
        <w:t>informację o</w:t>
      </w:r>
      <w:r w:rsidR="00BF2571">
        <w:t xml:space="preserve"> </w:t>
      </w:r>
      <w:r w:rsidR="00B03C5E" w:rsidRPr="00766E87">
        <w:t>podzia</w:t>
      </w:r>
      <w:r w:rsidR="00540132">
        <w:t>le</w:t>
      </w:r>
      <w:r w:rsidR="00B03C5E" w:rsidRPr="00766E87">
        <w:t xml:space="preserve"> dialogu na etapy w celu </w:t>
      </w:r>
      <w:r w:rsidRPr="00766E87">
        <w:t>ograniczenia liczby rozwiązań</w:t>
      </w:r>
      <w:r w:rsidR="000E3FC4" w:rsidRPr="00766E87">
        <w:t>, które będą przedmiotem dialogu na kolejnych etapach</w:t>
      </w:r>
      <w:r w:rsidRPr="00766E87">
        <w:t>.</w:t>
      </w:r>
      <w:r w:rsidR="008C2137">
        <w:t>”</w:t>
      </w:r>
      <w:r w:rsidR="00B03C5E" w:rsidRPr="00766E87">
        <w:t>;</w:t>
      </w:r>
    </w:p>
    <w:p w:rsidR="00B03C5E" w:rsidRPr="007F7697" w:rsidRDefault="008D69A7" w:rsidP="00204C02">
      <w:pPr>
        <w:pStyle w:val="PKTpunkt"/>
        <w:keepNext/>
      </w:pPr>
      <w:r w:rsidRPr="007F7697">
        <w:t>74</w:t>
      </w:r>
      <w:r w:rsidR="00B03C5E" w:rsidRPr="007F7697">
        <w:t>)</w:t>
      </w:r>
      <w:r w:rsidR="00B03C5E" w:rsidRPr="007F7697">
        <w:tab/>
        <w:t>w art. 60d:</w:t>
      </w:r>
    </w:p>
    <w:p w:rsidR="00B03C5E" w:rsidRPr="00766E87" w:rsidRDefault="00B03C5E" w:rsidP="00204C02">
      <w:pPr>
        <w:pStyle w:val="LITlitera"/>
        <w:keepNext/>
      </w:pPr>
      <w:r w:rsidRPr="00766E87">
        <w:t>a)</w:t>
      </w:r>
      <w:r w:rsidRPr="00766E87">
        <w:tab/>
        <w:t>ust. 2</w:t>
      </w:r>
      <w:r w:rsidR="000E3FC4" w:rsidRPr="00766E87">
        <w:t xml:space="preserve"> i </w:t>
      </w:r>
      <w:r w:rsidR="006349E2" w:rsidRPr="00766E87">
        <w:t>3 otrzymują</w:t>
      </w:r>
      <w:r w:rsidRPr="00766E87">
        <w:t xml:space="preserve"> brzmienie:</w:t>
      </w:r>
    </w:p>
    <w:p w:rsidR="00B03C5E" w:rsidRPr="00766E87" w:rsidRDefault="008C2137" w:rsidP="00B03C5E">
      <w:pPr>
        <w:pStyle w:val="ZLITUSTzmustliter"/>
      </w:pPr>
      <w:r>
        <w:t>„</w:t>
      </w:r>
      <w:r w:rsidR="00B03C5E" w:rsidRPr="00766E87">
        <w:t>2. Zamawiający zaprasza do dialogu konkurencyjnego wykonawców, którzy spełniają warunki udziału w postępowaniu, w li</w:t>
      </w:r>
      <w:r w:rsidR="00A2257B">
        <w:t>czbie określonej w ogłoszeniu o </w:t>
      </w:r>
      <w:r w:rsidR="00B03C5E" w:rsidRPr="00766E87">
        <w:t>zamówieniu, zapewniającej konkurencję, nie mnie</w:t>
      </w:r>
      <w:r w:rsidR="00A60C45" w:rsidRPr="00766E87">
        <w:t>jszej niż 3.</w:t>
      </w:r>
    </w:p>
    <w:p w:rsidR="003775DD" w:rsidRPr="00766E87" w:rsidRDefault="003775DD" w:rsidP="00B03C5E">
      <w:pPr>
        <w:pStyle w:val="ZLITUSTzmustliter"/>
      </w:pPr>
      <w:r w:rsidRPr="00766E87">
        <w:lastRenderedPageBreak/>
        <w:t>3.</w:t>
      </w:r>
      <w:r w:rsidR="007F7697">
        <w:t xml:space="preserve"> </w:t>
      </w:r>
      <w:r w:rsidRPr="00766E87">
        <w:t>Jeżeli liczba wykonawców, któ</w:t>
      </w:r>
      <w:r w:rsidR="00A2257B">
        <w:t>rzy spełniają warunki udziału w </w:t>
      </w:r>
      <w:r w:rsidRPr="00766E87">
        <w:t xml:space="preserve">postępowaniu, jest większa niż określona w ogłoszeniu, zamawiający zaprasza do dialogu wykonawców </w:t>
      </w:r>
      <w:r w:rsidR="000E3FC4" w:rsidRPr="00766E87">
        <w:t xml:space="preserve">wyłonionych </w:t>
      </w:r>
      <w:r w:rsidRPr="00766E87">
        <w:t>na podstawie kryteriów selekcji. Wykonawcę niezaproszonego do dialogu traktuje się jak w</w:t>
      </w:r>
      <w:r w:rsidR="00A2257B">
        <w:t>ykluczonego z </w:t>
      </w:r>
      <w:r w:rsidRPr="00766E87">
        <w:t>postępowania.</w:t>
      </w:r>
      <w:r w:rsidR="008C2137">
        <w:t>”</w:t>
      </w:r>
      <w:r w:rsidRPr="00766E87">
        <w:t>,</w:t>
      </w:r>
    </w:p>
    <w:p w:rsidR="00B03C5E" w:rsidRPr="00766E87" w:rsidRDefault="00B03C5E" w:rsidP="00204C02">
      <w:pPr>
        <w:pStyle w:val="LITlitera"/>
        <w:keepNext/>
      </w:pPr>
      <w:r w:rsidRPr="00766E87">
        <w:t>b)</w:t>
      </w:r>
      <w:r w:rsidR="00BF2571">
        <w:tab/>
      </w:r>
      <w:r w:rsidR="000E3FC4" w:rsidRPr="00766E87">
        <w:t>po ust. 5 dodaje się ust. 5a i</w:t>
      </w:r>
      <w:r w:rsidR="0076772F">
        <w:t xml:space="preserve"> </w:t>
      </w:r>
      <w:r w:rsidR="000E3FC4" w:rsidRPr="00766E87">
        <w:t>5b w brzmieniu</w:t>
      </w:r>
      <w:r w:rsidRPr="00766E87">
        <w:t>:</w:t>
      </w:r>
    </w:p>
    <w:p w:rsidR="00B03C5E" w:rsidRPr="00766E87" w:rsidRDefault="008C2137" w:rsidP="00B03C5E">
      <w:pPr>
        <w:pStyle w:val="ZLITUSTzmustliter"/>
      </w:pPr>
      <w:r>
        <w:t>„</w:t>
      </w:r>
      <w:r w:rsidR="00B03C5E" w:rsidRPr="00766E87">
        <w:t>5a</w:t>
      </w:r>
      <w:r w:rsidR="0076772F">
        <w:t>.</w:t>
      </w:r>
      <w:r w:rsidR="00B03C5E" w:rsidRPr="00766E87">
        <w:t xml:space="preserve"> Zamawiający może podzielić dialog na etapy w celu ograniczenia liczby rozwi</w:t>
      </w:r>
      <w:r w:rsidR="00EE558A" w:rsidRPr="00766E87">
        <w:t>ązań.</w:t>
      </w:r>
    </w:p>
    <w:p w:rsidR="00B03C5E" w:rsidRPr="00766E87" w:rsidRDefault="00EE558A" w:rsidP="00B03C5E">
      <w:pPr>
        <w:pStyle w:val="ZLITUSTzmustliter"/>
      </w:pPr>
      <w:r w:rsidRPr="00766E87">
        <w:t>5</w:t>
      </w:r>
      <w:r w:rsidR="00B03C5E" w:rsidRPr="00766E87">
        <w:t>b. Zamawiający ogranicza liczbę rozwiązań na poszczególnych etapach dialogu</w:t>
      </w:r>
      <w:r w:rsidR="00561066">
        <w:t>,</w:t>
      </w:r>
      <w:r w:rsidR="00B03C5E" w:rsidRPr="00766E87">
        <w:t xml:space="preserve"> stosując wszystkie lub niektóre k</w:t>
      </w:r>
      <w:r w:rsidR="00A2257B">
        <w:t>ryteria oceny ofert określone w </w:t>
      </w:r>
      <w:r w:rsidR="00B03C5E" w:rsidRPr="00766E87">
        <w:t>ogłoszen</w:t>
      </w:r>
      <w:r w:rsidR="0049273B" w:rsidRPr="00766E87">
        <w:t>iu.</w:t>
      </w:r>
      <w:r w:rsidR="008C2137">
        <w:t>”</w:t>
      </w:r>
      <w:r w:rsidR="0049273B" w:rsidRPr="00766E87">
        <w:t>;</w:t>
      </w:r>
    </w:p>
    <w:p w:rsidR="00B03C5E" w:rsidRPr="00590543" w:rsidRDefault="008D69A7" w:rsidP="00204C02">
      <w:pPr>
        <w:pStyle w:val="PKTpunkt"/>
        <w:keepNext/>
      </w:pPr>
      <w:r w:rsidRPr="00590543">
        <w:t>75</w:t>
      </w:r>
      <w:r w:rsidR="00B03C5E" w:rsidRPr="00590543">
        <w:t>)</w:t>
      </w:r>
      <w:r w:rsidR="00B03C5E" w:rsidRPr="00590543">
        <w:tab/>
        <w:t xml:space="preserve">w art. 60e </w:t>
      </w:r>
      <w:r w:rsidR="0076772F">
        <w:t xml:space="preserve">po ust. 3 </w:t>
      </w:r>
      <w:r w:rsidR="00B03C5E" w:rsidRPr="00590543">
        <w:t>dodaje się ust. 3a w brzmieniu:</w:t>
      </w:r>
    </w:p>
    <w:p w:rsidR="00B03C5E" w:rsidRPr="00766E87" w:rsidRDefault="008C2137" w:rsidP="00204C02">
      <w:pPr>
        <w:pStyle w:val="ZUSTzmustartykuempunktem"/>
        <w:keepNext/>
      </w:pPr>
      <w:r>
        <w:t>„</w:t>
      </w:r>
      <w:r w:rsidR="00B03C5E" w:rsidRPr="00766E87">
        <w:t>3a. Zaproszenie, o którym mowa w ust. 3</w:t>
      </w:r>
      <w:r w:rsidR="00561066">
        <w:t>,</w:t>
      </w:r>
      <w:r w:rsidR="00B03C5E" w:rsidRPr="00766E87">
        <w:t xml:space="preserve"> zawiera co </w:t>
      </w:r>
      <w:r w:rsidR="00213B83" w:rsidRPr="00766E87">
        <w:t>najmniej</w:t>
      </w:r>
      <w:r w:rsidR="00B03C5E" w:rsidRPr="00766E87">
        <w:t>:</w:t>
      </w:r>
    </w:p>
    <w:p w:rsidR="00B03C5E" w:rsidRPr="00766E87" w:rsidRDefault="00B03C5E" w:rsidP="00B03C5E">
      <w:pPr>
        <w:pStyle w:val="ZPKTzmpktartykuempunktem"/>
      </w:pPr>
      <w:r w:rsidRPr="00766E87">
        <w:t>1)</w:t>
      </w:r>
      <w:r w:rsidR="00AE396B">
        <w:tab/>
      </w:r>
      <w:r w:rsidR="001C4A07" w:rsidRPr="00766E87">
        <w:t>adres strony internetowej, na której dostępna jest specyfikacja istotnych warunków zamówienia</w:t>
      </w:r>
      <w:r w:rsidRPr="00766E87">
        <w:t>;</w:t>
      </w:r>
    </w:p>
    <w:p w:rsidR="00B03C5E" w:rsidRPr="00766E87" w:rsidRDefault="00B03C5E" w:rsidP="00B03C5E">
      <w:pPr>
        <w:pStyle w:val="ZPKTzmpktartykuempunktem"/>
      </w:pPr>
      <w:r w:rsidRPr="00766E87">
        <w:t>2)</w:t>
      </w:r>
      <w:r w:rsidRPr="00766E87">
        <w:tab/>
      </w:r>
      <w:r w:rsidR="001A4408" w:rsidRPr="00766E87">
        <w:t xml:space="preserve">informację o terminie i miejscu opublikowania </w:t>
      </w:r>
      <w:r w:rsidRPr="00766E87">
        <w:t>ogłoszenia</w:t>
      </w:r>
      <w:r w:rsidR="00A2257B">
        <w:t>, o którym mowa w art. </w:t>
      </w:r>
      <w:r w:rsidR="00B97421" w:rsidRPr="00766E87">
        <w:t>60a</w:t>
      </w:r>
      <w:r w:rsidRPr="00766E87">
        <w:t>;</w:t>
      </w:r>
    </w:p>
    <w:p w:rsidR="00B03C5E" w:rsidRPr="00766E87" w:rsidRDefault="00B03C5E" w:rsidP="00B03C5E">
      <w:pPr>
        <w:pStyle w:val="ZPKTzmpktartykuempunktem"/>
      </w:pPr>
      <w:r w:rsidRPr="00766E87">
        <w:t>3)</w:t>
      </w:r>
      <w:r w:rsidRPr="00766E87">
        <w:tab/>
        <w:t>termin składania ofert, adres</w:t>
      </w:r>
      <w:r w:rsidR="00561066">
        <w:t>,</w:t>
      </w:r>
      <w:r w:rsidRPr="00766E87">
        <w:t xml:space="preserve"> na który oferty muszą zostać wysłane</w:t>
      </w:r>
      <w:r w:rsidR="00561066">
        <w:t>,</w:t>
      </w:r>
      <w:r w:rsidRPr="00766E87">
        <w:t xml:space="preserve"> oraz język lub języki, w jakich muszą one być sporządzone;</w:t>
      </w:r>
    </w:p>
    <w:p w:rsidR="00284493" w:rsidRPr="00766E87" w:rsidRDefault="00C43DCE" w:rsidP="00B03C5E">
      <w:pPr>
        <w:pStyle w:val="ZPKTzmpktartykuempunktem"/>
      </w:pPr>
      <w:r w:rsidRPr="00766E87">
        <w:t>4</w:t>
      </w:r>
      <w:r w:rsidR="00B03C5E" w:rsidRPr="00766E87">
        <w:t>)</w:t>
      </w:r>
      <w:r w:rsidR="00C3358A">
        <w:tab/>
        <w:t>przewidywany termin</w:t>
      </w:r>
      <w:r w:rsidR="00284493" w:rsidRPr="00766E87">
        <w:t xml:space="preserve"> i miejsce rozpoczęcia dialogu;</w:t>
      </w:r>
    </w:p>
    <w:p w:rsidR="00B03C5E" w:rsidRPr="00766E87" w:rsidRDefault="00284493" w:rsidP="00B03C5E">
      <w:pPr>
        <w:pStyle w:val="ZPKTzmpktartykuempunktem"/>
      </w:pPr>
      <w:r w:rsidRPr="00766E87">
        <w:t>5)</w:t>
      </w:r>
      <w:r w:rsidRPr="00766E87">
        <w:tab/>
      </w:r>
      <w:r w:rsidR="004F6B59" w:rsidRPr="00766E87">
        <w:t xml:space="preserve">wykaz dokumentów, które należy dołączyć na potwierdzenie, że wykonawca nie podlega wykluczeniu, spełnia warunki udziału w postępowaniu lub kryteria </w:t>
      </w:r>
      <w:r w:rsidR="00636A42" w:rsidRPr="00766E87">
        <w:t>selekcji</w:t>
      </w:r>
      <w:r w:rsidR="00561066">
        <w:t>,</w:t>
      </w:r>
      <w:r w:rsidR="004F6B59" w:rsidRPr="00766E87">
        <w:t xml:space="preserve"> albo w celu uzupełnienia podanych przez wykonawcę informacji</w:t>
      </w:r>
      <w:r w:rsidR="00B03C5E" w:rsidRPr="00766E87">
        <w:t>;</w:t>
      </w:r>
    </w:p>
    <w:p w:rsidR="00284493" w:rsidRPr="00766E87" w:rsidRDefault="00284493" w:rsidP="00B03C5E">
      <w:pPr>
        <w:pStyle w:val="ZPKTzmpktartykuempunktem"/>
      </w:pPr>
      <w:r w:rsidRPr="00766E87">
        <w:t>6</w:t>
      </w:r>
      <w:r w:rsidR="00B03C5E" w:rsidRPr="00766E87">
        <w:t>)</w:t>
      </w:r>
      <w:r w:rsidR="00B03C5E" w:rsidRPr="00766E87">
        <w:tab/>
        <w:t xml:space="preserve">wagę przypisaną kryteriom oceny ofert lub, w stosownych przypadkach, kolejność tych kryteriów od najważniejszego do najmniej ważnego, jeśli nie zostało to wskazane w ogłoszeniu o zamówieniu, w ogłoszeniu o </w:t>
      </w:r>
      <w:r w:rsidR="00CD38D9" w:rsidRPr="00766E87">
        <w:t>ustanowieniu</w:t>
      </w:r>
      <w:r w:rsidR="00B03C5E" w:rsidRPr="00766E87">
        <w:t xml:space="preserve"> sys</w:t>
      </w:r>
      <w:r w:rsidR="00CD38D9" w:rsidRPr="00766E87">
        <w:t xml:space="preserve">temu kwalifikowania wykonawców, o którym mowa w art. 134e ust. 1, lub </w:t>
      </w:r>
      <w:r w:rsidR="00A2257B">
        <w:t>w </w:t>
      </w:r>
      <w:r w:rsidR="00CD38D9" w:rsidRPr="00766E87">
        <w:t>specyfikacji istotnych warunków zamówienia</w:t>
      </w:r>
      <w:r w:rsidRPr="00766E87">
        <w:t>;</w:t>
      </w:r>
    </w:p>
    <w:p w:rsidR="00B03C5E" w:rsidRPr="00766E87" w:rsidRDefault="00284493" w:rsidP="00B03C5E">
      <w:pPr>
        <w:pStyle w:val="ZPKTzmpktartykuempunktem"/>
      </w:pPr>
      <w:r w:rsidRPr="00766E87">
        <w:t>7)</w:t>
      </w:r>
      <w:r w:rsidR="00BF2571">
        <w:tab/>
      </w:r>
      <w:r w:rsidRPr="00766E87">
        <w:t>informację o języku lub językach</w:t>
      </w:r>
      <w:r w:rsidR="00561066">
        <w:t>,</w:t>
      </w:r>
      <w:r w:rsidRPr="00766E87">
        <w:t xml:space="preserve"> w jakich będzie prowadzony dialog</w:t>
      </w:r>
      <w:r w:rsidR="00C3358A">
        <w:t>.</w:t>
      </w:r>
      <w:r w:rsidR="008C2137">
        <w:t>”</w:t>
      </w:r>
      <w:r w:rsidR="00B03C5E" w:rsidRPr="00766E87">
        <w:t>;</w:t>
      </w:r>
    </w:p>
    <w:p w:rsidR="00B03C5E" w:rsidRPr="00590543" w:rsidRDefault="008D69A7" w:rsidP="00204C02">
      <w:pPr>
        <w:pStyle w:val="PKTpunkt"/>
        <w:keepNext/>
      </w:pPr>
      <w:r w:rsidRPr="00590543">
        <w:t>76</w:t>
      </w:r>
      <w:r w:rsidR="00B03C5E" w:rsidRPr="00590543">
        <w:t>)</w:t>
      </w:r>
      <w:r w:rsidR="00B03C5E" w:rsidRPr="00590543">
        <w:tab/>
      </w:r>
      <w:r w:rsidR="001663E7" w:rsidRPr="00590543">
        <w:t xml:space="preserve">po art. 60e </w:t>
      </w:r>
      <w:r w:rsidR="00B03C5E" w:rsidRPr="00590543">
        <w:t>dodaje się art. 60f w brzmieniu:</w:t>
      </w:r>
    </w:p>
    <w:p w:rsidR="00B03C5E" w:rsidRPr="00766E87" w:rsidRDefault="008C2137" w:rsidP="00B03C5E">
      <w:pPr>
        <w:pStyle w:val="ZARTzmartartykuempunktem"/>
      </w:pPr>
      <w:r>
        <w:t>„</w:t>
      </w:r>
      <w:r w:rsidR="00C43DCE" w:rsidRPr="00766E87">
        <w:t>Art. 60</w:t>
      </w:r>
      <w:r w:rsidR="00B03C5E" w:rsidRPr="00766E87">
        <w:t>f. Zamawiający po wyborze najkorzystniejszej oferty może w celu potwierdzenia zobowiązań finansowych lub innych warunków zawartych w ofercie negocjować z wykonawcą,</w:t>
      </w:r>
      <w:r w:rsidR="009F0B3A" w:rsidRPr="00766E87">
        <w:t xml:space="preserve"> którego oferta została wybrana </w:t>
      </w:r>
      <w:r w:rsidR="00B03C5E" w:rsidRPr="00766E87">
        <w:t xml:space="preserve">jako najkorzystniejsza, </w:t>
      </w:r>
      <w:r w:rsidR="00B03C5E" w:rsidRPr="00766E87">
        <w:lastRenderedPageBreak/>
        <w:t>ostateczne warunki umowy, o ile nie skutkuje to zmianami istotnych elementów oferty lub zmianami potrzeb i wymogów określonych w ogłoszeniu o zamówieniu ani nie prowadzi do zakłócenia konkurencj</w:t>
      </w:r>
      <w:r w:rsidR="00C3358A">
        <w:t>i</w:t>
      </w:r>
      <w:r w:rsidR="00B03C5E" w:rsidRPr="00766E87">
        <w:t xml:space="preserve"> lub dyskrymina</w:t>
      </w:r>
      <w:r w:rsidR="00C43DCE" w:rsidRPr="00766E87">
        <w:t>cji wykonawców.</w:t>
      </w:r>
      <w:r>
        <w:t>”</w:t>
      </w:r>
      <w:r w:rsidR="00B03C5E" w:rsidRPr="00766E87">
        <w:t>;</w:t>
      </w:r>
    </w:p>
    <w:p w:rsidR="00AC184A" w:rsidRPr="00DD4DC5" w:rsidRDefault="008D69A7" w:rsidP="00204C02">
      <w:pPr>
        <w:pStyle w:val="PKTpunkt"/>
        <w:keepNext/>
      </w:pPr>
      <w:r w:rsidRPr="00DD4DC5">
        <w:t>77</w:t>
      </w:r>
      <w:r w:rsidR="00B03C5E" w:rsidRPr="00DD4DC5">
        <w:t>)</w:t>
      </w:r>
      <w:r w:rsidR="00B03C5E" w:rsidRPr="00DD4DC5">
        <w:tab/>
        <w:t>w art. 62</w:t>
      </w:r>
      <w:r w:rsidR="00AC184A" w:rsidRPr="00DD4DC5">
        <w:t>:</w:t>
      </w:r>
    </w:p>
    <w:p w:rsidR="00B03C5E" w:rsidRPr="00076469" w:rsidRDefault="00AC184A" w:rsidP="00204C02">
      <w:pPr>
        <w:pStyle w:val="LITlitera"/>
        <w:keepNext/>
      </w:pPr>
      <w:r w:rsidRPr="00076469">
        <w:t>a</w:t>
      </w:r>
      <w:r w:rsidR="00AE396B" w:rsidRPr="00076469">
        <w:t>)</w:t>
      </w:r>
      <w:r w:rsidR="00AE396B" w:rsidRPr="00076469">
        <w:tab/>
      </w:r>
      <w:r w:rsidR="00B03C5E" w:rsidRPr="00076469">
        <w:t>w ust. 1</w:t>
      </w:r>
      <w:r w:rsidR="00C3358A" w:rsidRPr="00076469">
        <w:t>:</w:t>
      </w:r>
      <w:r w:rsidR="00B03C5E" w:rsidRPr="00076469">
        <w:t xml:space="preserve"> </w:t>
      </w:r>
    </w:p>
    <w:p w:rsidR="00C3358A" w:rsidRPr="00C3358A" w:rsidRDefault="00C3358A" w:rsidP="00204C02">
      <w:pPr>
        <w:pStyle w:val="TIRtiret"/>
        <w:keepNext/>
      </w:pPr>
      <w:r w:rsidRPr="00C3358A">
        <w:t>–</w:t>
      </w:r>
      <w:r w:rsidRPr="00C3358A">
        <w:tab/>
        <w:t>pkt 1 otrzymuje brzmienie:</w:t>
      </w:r>
    </w:p>
    <w:p w:rsidR="00B03C5E" w:rsidRDefault="008C2137" w:rsidP="00C3358A">
      <w:pPr>
        <w:pStyle w:val="ZTIRPKTzmpkttiret"/>
      </w:pPr>
      <w:r>
        <w:t>„</w:t>
      </w:r>
      <w:r w:rsidR="00B03C5E" w:rsidRPr="00766E87">
        <w:t>1)</w:t>
      </w:r>
      <w:r w:rsidR="00B03C5E" w:rsidRPr="00766E87">
        <w:tab/>
        <w:t xml:space="preserve">w postępowaniu prowadzonym uprzednio w trybie przetargu nieograniczonego albo przetargu ograniczonego nie wpłynął żaden wniosek o dopuszczenie do udziału w postępowaniu, nie zostały złożone żadne oferty lub wszystkie oferty zostały odrzucone na podstawie art. 89 ust. 1 pkt 2 ze względu na ich niezgodność z opisem przedmiotu zamówienia lub </w:t>
      </w:r>
      <w:r w:rsidR="00781464" w:rsidRPr="00766E87">
        <w:t xml:space="preserve">wszyscy wykonawcy zostali </w:t>
      </w:r>
      <w:r w:rsidR="00B03C5E" w:rsidRPr="00766E87">
        <w:t>wyklucz</w:t>
      </w:r>
      <w:r w:rsidR="00781464" w:rsidRPr="00766E87">
        <w:t>eni</w:t>
      </w:r>
      <w:r w:rsidR="00B03C5E" w:rsidRPr="00766E87">
        <w:t xml:space="preserve"> z postępowania</w:t>
      </w:r>
      <w:r w:rsidR="00781464" w:rsidRPr="00766E87">
        <w:t xml:space="preserve"> lub nie spełnili warunków udziału w postępowaniu</w:t>
      </w:r>
      <w:r w:rsidR="00561066">
        <w:t>,</w:t>
      </w:r>
      <w:r w:rsidR="00537BA1" w:rsidRPr="00766E87">
        <w:t xml:space="preserve"> </w:t>
      </w:r>
      <w:r w:rsidR="00B03C5E" w:rsidRPr="00766E87">
        <w:t>a pierwotne warunki zamówienia nie zostały w istotny sposób zmienione</w:t>
      </w:r>
      <w:r w:rsidR="00AC184A" w:rsidRPr="00766E87">
        <w:t>;</w:t>
      </w:r>
      <w:r w:rsidR="00C3358A">
        <w:t>”,</w:t>
      </w:r>
    </w:p>
    <w:p w:rsidR="00C3358A" w:rsidRPr="00C3358A" w:rsidRDefault="00C3358A" w:rsidP="00204C02">
      <w:pPr>
        <w:pStyle w:val="TIRtiret"/>
        <w:keepNext/>
      </w:pPr>
      <w:r w:rsidRPr="00C3358A">
        <w:t>–</w:t>
      </w:r>
      <w:r w:rsidRPr="00C3358A">
        <w:tab/>
        <w:t>pkt 3 otrzymuje brzmienie:</w:t>
      </w:r>
    </w:p>
    <w:p w:rsidR="00E32580" w:rsidRDefault="00C3358A" w:rsidP="00C3358A">
      <w:pPr>
        <w:pStyle w:val="ZTIRPKTzmpkttiret"/>
      </w:pPr>
      <w:r>
        <w:t>„</w:t>
      </w:r>
      <w:r w:rsidR="00E32580" w:rsidRPr="00E32580">
        <w:t>3)</w:t>
      </w:r>
      <w:r w:rsidR="00BF2571">
        <w:tab/>
      </w:r>
      <w:r w:rsidR="00E32580" w:rsidRPr="00E32580">
        <w:t>przedmiotem zamówienia na dostawy s</w:t>
      </w:r>
      <w:r w:rsidR="00E32580" w:rsidRPr="00E32580">
        <w:rPr>
          <w:rFonts w:ascii="Times New Roman" w:hAnsi="Times New Roman" w:cs="Times New Roman"/>
        </w:rPr>
        <w:t>ą</w:t>
      </w:r>
      <w:r w:rsidR="00E32580" w:rsidRPr="00E32580">
        <w:t xml:space="preserve"> rzeczy wytwarzane wy</w:t>
      </w:r>
      <w:r w:rsidR="00E32580" w:rsidRPr="00E32580">
        <w:rPr>
          <w:rFonts w:ascii="Times New Roman" w:hAnsi="Times New Roman" w:cs="Times New Roman"/>
        </w:rPr>
        <w:t>łą</w:t>
      </w:r>
      <w:r w:rsidR="00A2257B">
        <w:t>cznie w </w:t>
      </w:r>
      <w:r w:rsidR="00E32580" w:rsidRPr="00E32580">
        <w:t>celach badawczych, do</w:t>
      </w:r>
      <w:r w:rsidR="00E32580" w:rsidRPr="00E32580">
        <w:rPr>
          <w:rFonts w:ascii="Times New Roman" w:hAnsi="Times New Roman" w:cs="Times New Roman"/>
        </w:rPr>
        <w:t>ś</w:t>
      </w:r>
      <w:r w:rsidR="00E32580" w:rsidRPr="00E32580">
        <w:t>wiadczalnych, naukowych lub rozwojowych, które nie s</w:t>
      </w:r>
      <w:r w:rsidR="00E32580" w:rsidRPr="00E32580">
        <w:rPr>
          <w:rFonts w:ascii="Times New Roman" w:hAnsi="Times New Roman" w:cs="Times New Roman"/>
        </w:rPr>
        <w:t>ł</w:t>
      </w:r>
      <w:r w:rsidR="00E32580" w:rsidRPr="00E32580">
        <w:t>u</w:t>
      </w:r>
      <w:r w:rsidR="00E32580" w:rsidRPr="00E32580">
        <w:rPr>
          <w:rFonts w:ascii="Times New Roman" w:hAnsi="Times New Roman" w:cs="Times New Roman"/>
        </w:rPr>
        <w:t>żą</w:t>
      </w:r>
      <w:r w:rsidR="00E32580" w:rsidRPr="00E32580">
        <w:t xml:space="preserve"> prowadzeniu przez zamawiaj</w:t>
      </w:r>
      <w:r w:rsidR="00E32580" w:rsidRPr="00E32580">
        <w:rPr>
          <w:rFonts w:ascii="Times New Roman" w:hAnsi="Times New Roman" w:cs="Times New Roman"/>
        </w:rPr>
        <w:t>ą</w:t>
      </w:r>
      <w:r w:rsidR="00E32580" w:rsidRPr="00E32580">
        <w:t>cego produkcji masowej, maj</w:t>
      </w:r>
      <w:r w:rsidR="00E32580" w:rsidRPr="00E32580">
        <w:rPr>
          <w:rFonts w:ascii="Times New Roman" w:hAnsi="Times New Roman" w:cs="Times New Roman"/>
        </w:rPr>
        <w:t>ą</w:t>
      </w:r>
      <w:r w:rsidR="00E32580" w:rsidRPr="00E32580">
        <w:t>cej na celu osi</w:t>
      </w:r>
      <w:r w:rsidR="00E32580" w:rsidRPr="00E32580">
        <w:rPr>
          <w:rFonts w:ascii="Times New Roman" w:hAnsi="Times New Roman" w:cs="Times New Roman"/>
        </w:rPr>
        <w:t>ą</w:t>
      </w:r>
      <w:r w:rsidR="00E32580" w:rsidRPr="00E32580">
        <w:t>gni</w:t>
      </w:r>
      <w:r w:rsidR="00E32580" w:rsidRPr="00E32580">
        <w:rPr>
          <w:rFonts w:ascii="Times New Roman" w:hAnsi="Times New Roman" w:cs="Times New Roman"/>
        </w:rPr>
        <w:t>ę</w:t>
      </w:r>
      <w:r w:rsidR="00E32580" w:rsidRPr="00E32580">
        <w:t>cie rentowno</w:t>
      </w:r>
      <w:r w:rsidR="00E32580" w:rsidRPr="00E32580">
        <w:rPr>
          <w:rFonts w:ascii="Times New Roman" w:hAnsi="Times New Roman" w:cs="Times New Roman"/>
        </w:rPr>
        <w:t>ś</w:t>
      </w:r>
      <w:r w:rsidR="00E32580" w:rsidRPr="00E32580">
        <w:t>ci rynkowej lub pokrycie koszt</w:t>
      </w:r>
      <w:r w:rsidR="00E32580" w:rsidRPr="00E32580">
        <w:rPr>
          <w:rFonts w:cs="Times"/>
        </w:rPr>
        <w:t>ó</w:t>
      </w:r>
      <w:r w:rsidR="00E32580" w:rsidRPr="00E32580">
        <w:t>w bada</w:t>
      </w:r>
      <w:r w:rsidR="00E32580" w:rsidRPr="00E32580">
        <w:rPr>
          <w:rFonts w:ascii="Times New Roman" w:hAnsi="Times New Roman" w:cs="Times New Roman"/>
        </w:rPr>
        <w:t>ń</w:t>
      </w:r>
      <w:r w:rsidR="00E32580" w:rsidRPr="00E32580">
        <w:t xml:space="preserve"> lub rozwoju</w:t>
      </w:r>
      <w:r>
        <w:t>;</w:t>
      </w:r>
      <w:r w:rsidR="008C2137">
        <w:t>”</w:t>
      </w:r>
      <w:r>
        <w:t>,</w:t>
      </w:r>
    </w:p>
    <w:p w:rsidR="00AC184A" w:rsidRPr="00766E87" w:rsidRDefault="00AC184A" w:rsidP="00204C02">
      <w:pPr>
        <w:pStyle w:val="LITlitera"/>
        <w:keepNext/>
      </w:pPr>
      <w:r w:rsidRPr="00766E87">
        <w:t>b</w:t>
      </w:r>
      <w:r w:rsidR="00AE396B">
        <w:t>)</w:t>
      </w:r>
      <w:r w:rsidR="00AE396B">
        <w:tab/>
      </w:r>
      <w:r w:rsidRPr="00766E87">
        <w:t xml:space="preserve">dodaje </w:t>
      </w:r>
      <w:r w:rsidRPr="00766E87">
        <w:rPr>
          <w:rFonts w:hint="eastAsia"/>
        </w:rPr>
        <w:t>si</w:t>
      </w:r>
      <w:r w:rsidRPr="00766E87">
        <w:rPr>
          <w:rFonts w:ascii="Times New Roman" w:hAnsi="Times New Roman" w:cs="Times New Roman"/>
        </w:rPr>
        <w:t>ę</w:t>
      </w:r>
      <w:r w:rsidRPr="00766E87">
        <w:t xml:space="preserve"> ust. 4 w brzmieniu:</w:t>
      </w:r>
    </w:p>
    <w:p w:rsidR="00B03C5E" w:rsidRPr="00766E87" w:rsidRDefault="008C2137" w:rsidP="00076469">
      <w:pPr>
        <w:pStyle w:val="ZLITUSTzmustliter"/>
      </w:pPr>
      <w:r>
        <w:t>„</w:t>
      </w:r>
      <w:r w:rsidR="00AC184A" w:rsidRPr="00766E87">
        <w:t xml:space="preserve">4. W przypadku, o którym mowa w ust. 1 pkt </w:t>
      </w:r>
      <w:r w:rsidR="00742294">
        <w:t>1</w:t>
      </w:r>
      <w:r w:rsidR="00AC184A" w:rsidRPr="00766E87">
        <w:t>, gdy warto</w:t>
      </w:r>
      <w:r w:rsidR="00AC184A" w:rsidRPr="00766E87">
        <w:rPr>
          <w:rFonts w:cs="Times New Roman"/>
        </w:rPr>
        <w:t>ść</w:t>
      </w:r>
      <w:r w:rsidR="00AC184A" w:rsidRPr="00766E87">
        <w:t xml:space="preserve"> zamówienia jest równa lub przekracza kwoty okre</w:t>
      </w:r>
      <w:r w:rsidR="00AC184A" w:rsidRPr="00766E87">
        <w:rPr>
          <w:rFonts w:cs="Times New Roman"/>
        </w:rPr>
        <w:t>ś</w:t>
      </w:r>
      <w:r w:rsidR="00AC184A" w:rsidRPr="00766E87">
        <w:t>lone w przepi</w:t>
      </w:r>
      <w:r w:rsidR="00A2257B">
        <w:t>sach wydanych na podstawie art. </w:t>
      </w:r>
      <w:r w:rsidR="00AC184A" w:rsidRPr="00766E87">
        <w:t>11 ust. 8, zamawiaj</w:t>
      </w:r>
      <w:r w:rsidR="00AC184A" w:rsidRPr="00766E87">
        <w:rPr>
          <w:rFonts w:cs="Times New Roman"/>
        </w:rPr>
        <w:t>ą</w:t>
      </w:r>
      <w:r w:rsidR="00AC184A" w:rsidRPr="00766E87">
        <w:t>cy przekazuje Komisji Europejskiej protokó</w:t>
      </w:r>
      <w:r w:rsidR="00AC184A" w:rsidRPr="00766E87">
        <w:rPr>
          <w:rFonts w:cs="Times New Roman"/>
        </w:rPr>
        <w:t>ł</w:t>
      </w:r>
      <w:r w:rsidR="00AC184A" w:rsidRPr="00766E87">
        <w:t xml:space="preserve"> post</w:t>
      </w:r>
      <w:r w:rsidR="00AC184A" w:rsidRPr="00766E87">
        <w:rPr>
          <w:rFonts w:cs="Times New Roman"/>
        </w:rPr>
        <w:t>ę</w:t>
      </w:r>
      <w:r w:rsidR="00AC184A" w:rsidRPr="00766E87">
        <w:t>powania, je</w:t>
      </w:r>
      <w:r w:rsidR="00AC184A" w:rsidRPr="00766E87">
        <w:rPr>
          <w:rFonts w:cs="Times New Roman"/>
        </w:rPr>
        <w:t>ż</w:t>
      </w:r>
      <w:r w:rsidR="00AC184A" w:rsidRPr="00766E87">
        <w:t>eli Komisja Europejska wyst</w:t>
      </w:r>
      <w:r w:rsidR="00AC184A" w:rsidRPr="00766E87">
        <w:rPr>
          <w:rFonts w:cs="Times New Roman"/>
        </w:rPr>
        <w:t>ą</w:t>
      </w:r>
      <w:r w:rsidR="00AC184A" w:rsidRPr="00766E87">
        <w:t>pi</w:t>
      </w:r>
      <w:r w:rsidR="00AC184A" w:rsidRPr="00766E87">
        <w:rPr>
          <w:rFonts w:cs="Times New Roman"/>
        </w:rPr>
        <w:t>ł</w:t>
      </w:r>
      <w:r w:rsidR="00AC184A" w:rsidRPr="00766E87">
        <w:t>a o jego przekazanie.</w:t>
      </w:r>
      <w:r>
        <w:t>”</w:t>
      </w:r>
      <w:r w:rsidR="00AC184A" w:rsidRPr="00766E87">
        <w:t>;</w:t>
      </w:r>
    </w:p>
    <w:p w:rsidR="001E07FD" w:rsidRPr="00076469" w:rsidRDefault="008D69A7" w:rsidP="00204C02">
      <w:pPr>
        <w:pStyle w:val="PKTpunkt"/>
        <w:keepNext/>
      </w:pPr>
      <w:r w:rsidRPr="00076469">
        <w:t>78</w:t>
      </w:r>
      <w:r w:rsidR="00C32A24" w:rsidRPr="00076469">
        <w:t>)</w:t>
      </w:r>
      <w:r w:rsidR="00C32A24" w:rsidRPr="00076469">
        <w:tab/>
        <w:t>w art. 63</w:t>
      </w:r>
      <w:r w:rsidR="001E07FD" w:rsidRPr="00076469">
        <w:t>:</w:t>
      </w:r>
    </w:p>
    <w:p w:rsidR="001E07FD" w:rsidRPr="008D69A7" w:rsidRDefault="001E07FD" w:rsidP="00204C02">
      <w:pPr>
        <w:pStyle w:val="LITlitera"/>
        <w:keepNext/>
      </w:pPr>
      <w:r w:rsidRPr="008D69A7">
        <w:t>a</w:t>
      </w:r>
      <w:r w:rsidR="00AE396B">
        <w:t>)</w:t>
      </w:r>
      <w:r w:rsidR="00AE396B">
        <w:tab/>
      </w:r>
      <w:r w:rsidRPr="008D69A7">
        <w:t>w ust. 2 pkt 5 otrzymuje brzmienie:</w:t>
      </w:r>
    </w:p>
    <w:p w:rsidR="001E07FD" w:rsidRPr="00AA6D89" w:rsidRDefault="008C2137" w:rsidP="00076469">
      <w:pPr>
        <w:pStyle w:val="ZLITPKTzmpktliter"/>
        <w:rPr>
          <w:rStyle w:val="Ppogrubienie"/>
          <w:b w:val="0"/>
        </w:rPr>
      </w:pPr>
      <w:r>
        <w:rPr>
          <w:rStyle w:val="Ppogrubienie"/>
          <w:b w:val="0"/>
        </w:rPr>
        <w:t>„</w:t>
      </w:r>
      <w:r w:rsidR="001E07FD" w:rsidRPr="00AA6D89">
        <w:rPr>
          <w:rStyle w:val="Ppogrubienie"/>
          <w:b w:val="0"/>
        </w:rPr>
        <w:t>5</w:t>
      </w:r>
      <w:r w:rsidR="00AE396B">
        <w:rPr>
          <w:rStyle w:val="Ppogrubienie"/>
          <w:b w:val="0"/>
        </w:rPr>
        <w:t>)</w:t>
      </w:r>
      <w:r w:rsidR="00AE396B">
        <w:rPr>
          <w:rStyle w:val="Ppogrubienie"/>
          <w:b w:val="0"/>
        </w:rPr>
        <w:tab/>
      </w:r>
      <w:r w:rsidR="001E07FD" w:rsidRPr="00AA6D89">
        <w:rPr>
          <w:rStyle w:val="Ppogrubienie"/>
          <w:b w:val="0"/>
        </w:rPr>
        <w:t>warunki udzia</w:t>
      </w:r>
      <w:r w:rsidR="001E07FD" w:rsidRPr="00AA6D89">
        <w:rPr>
          <w:rStyle w:val="Ppogrubienie"/>
          <w:rFonts w:hint="eastAsia"/>
          <w:b w:val="0"/>
        </w:rPr>
        <w:t>ł</w:t>
      </w:r>
      <w:r w:rsidR="001E07FD" w:rsidRPr="00AA6D89">
        <w:rPr>
          <w:rStyle w:val="Ppogrubienie"/>
          <w:b w:val="0"/>
        </w:rPr>
        <w:t>u w post</w:t>
      </w:r>
      <w:r w:rsidR="001E07FD" w:rsidRPr="00AA6D89">
        <w:rPr>
          <w:rStyle w:val="Ppogrubienie"/>
          <w:rFonts w:hint="eastAsia"/>
          <w:b w:val="0"/>
        </w:rPr>
        <w:t>ę</w:t>
      </w:r>
      <w:r w:rsidR="00C3358A">
        <w:rPr>
          <w:rStyle w:val="Ppogrubienie"/>
          <w:b w:val="0"/>
        </w:rPr>
        <w:t>powaniu;</w:t>
      </w:r>
      <w:r>
        <w:rPr>
          <w:rStyle w:val="Ppogrubienie"/>
          <w:b w:val="0"/>
        </w:rPr>
        <w:t>”</w:t>
      </w:r>
      <w:r w:rsidR="001E07FD" w:rsidRPr="00AA6D89">
        <w:rPr>
          <w:rStyle w:val="Ppogrubienie"/>
          <w:b w:val="0"/>
        </w:rPr>
        <w:t>,</w:t>
      </w:r>
    </w:p>
    <w:p w:rsidR="001663E7" w:rsidRPr="008D69A7" w:rsidRDefault="001E07FD" w:rsidP="00204C02">
      <w:pPr>
        <w:pStyle w:val="LITlitera"/>
        <w:keepNext/>
      </w:pPr>
      <w:r w:rsidRPr="008D69A7">
        <w:t>b)</w:t>
      </w:r>
      <w:r w:rsidR="00C3358A">
        <w:tab/>
      </w:r>
      <w:r w:rsidR="00C32A24" w:rsidRPr="008D69A7">
        <w:t>ust. 3</w:t>
      </w:r>
      <w:r w:rsidR="001663E7" w:rsidRPr="008D69A7">
        <w:t xml:space="preserve"> otrzymuj</w:t>
      </w:r>
      <w:r w:rsidR="003741A9" w:rsidRPr="008D69A7">
        <w:t>e</w:t>
      </w:r>
      <w:r w:rsidR="001663E7" w:rsidRPr="008D69A7">
        <w:t xml:space="preserve"> brzmienie:</w:t>
      </w:r>
    </w:p>
    <w:p w:rsidR="00C32A24" w:rsidRPr="00766E87" w:rsidRDefault="008C2137" w:rsidP="00BF2571">
      <w:pPr>
        <w:pStyle w:val="ZLITUSTzmustliter"/>
        <w:rPr>
          <w:rStyle w:val="Ppogrubienie"/>
        </w:rPr>
      </w:pPr>
      <w:r>
        <w:t>„</w:t>
      </w:r>
      <w:r w:rsidR="001663E7" w:rsidRPr="00766E87">
        <w:t>3. Zamawiający zaprasza do negocjacji wykonawców w liczbie zapewniającej konkurencję, nie mniejszej niż 3, chyba że ze względu na specjalistyczny charakter zamówienia liczba wykonawców mogących je wykonać jest mniejsza, jednak nie mniejsza niż 2.</w:t>
      </w:r>
      <w:r>
        <w:t>”</w:t>
      </w:r>
      <w:r w:rsidR="00C3358A">
        <w:t>;</w:t>
      </w:r>
    </w:p>
    <w:p w:rsidR="00213EB3" w:rsidRPr="00076469" w:rsidRDefault="008D69A7" w:rsidP="00204C02">
      <w:pPr>
        <w:pStyle w:val="PKTpunkt"/>
        <w:keepNext/>
      </w:pPr>
      <w:r w:rsidRPr="00076469">
        <w:lastRenderedPageBreak/>
        <w:t>79</w:t>
      </w:r>
      <w:r w:rsidR="00B03C5E" w:rsidRPr="00076469">
        <w:t>)</w:t>
      </w:r>
      <w:r w:rsidR="00B03C5E" w:rsidRPr="00076469">
        <w:tab/>
        <w:t>w art. 67</w:t>
      </w:r>
      <w:r w:rsidR="00C3358A" w:rsidRPr="00076469">
        <w:t>:</w:t>
      </w:r>
    </w:p>
    <w:p w:rsidR="00213EB3" w:rsidRPr="00766E87" w:rsidRDefault="00213EB3" w:rsidP="00204C02">
      <w:pPr>
        <w:pStyle w:val="LITlitera"/>
        <w:keepNext/>
      </w:pPr>
      <w:r w:rsidRPr="00766E87">
        <w:t>a)</w:t>
      </w:r>
      <w:r w:rsidR="00BF2571">
        <w:tab/>
      </w:r>
      <w:r w:rsidRPr="00766E87">
        <w:t>w ust. 1:</w:t>
      </w:r>
    </w:p>
    <w:p w:rsidR="00213EB3" w:rsidRPr="00766E87" w:rsidRDefault="00AE396B" w:rsidP="00204C02">
      <w:pPr>
        <w:pStyle w:val="TIRtiret"/>
        <w:keepNext/>
      </w:pPr>
      <w:r>
        <w:t>–</w:t>
      </w:r>
      <w:r>
        <w:tab/>
      </w:r>
      <w:r w:rsidR="00213EB3" w:rsidRPr="00766E87">
        <w:t>pkt 1 i 1a otrzymują brzmienie:</w:t>
      </w:r>
    </w:p>
    <w:p w:rsidR="00213EB3" w:rsidRPr="00766E87" w:rsidRDefault="008C2137" w:rsidP="00204C02">
      <w:pPr>
        <w:pStyle w:val="ZTIRPKTzmpkttiret"/>
        <w:keepNext/>
      </w:pPr>
      <w:r>
        <w:t>„</w:t>
      </w:r>
      <w:r w:rsidR="00213EB3" w:rsidRPr="00766E87">
        <w:t>1)</w:t>
      </w:r>
      <w:r w:rsidR="00213EB3" w:rsidRPr="00766E87">
        <w:tab/>
        <w:t>dostawy, usługi lub roboty budowlane mogą być świadczone tylko przez jednego wykonawcę:</w:t>
      </w:r>
    </w:p>
    <w:p w:rsidR="00213EB3" w:rsidRPr="00766E87" w:rsidRDefault="00213EB3" w:rsidP="00213EB3">
      <w:pPr>
        <w:pStyle w:val="ZTIRLITwPKTzmlitwpkttiret"/>
      </w:pPr>
      <w:r w:rsidRPr="00766E87">
        <w:t>a)</w:t>
      </w:r>
      <w:r w:rsidRPr="00766E87">
        <w:tab/>
        <w:t>z przyczyn technicznych o obiektywnym charakterze,</w:t>
      </w:r>
    </w:p>
    <w:p w:rsidR="00213EB3" w:rsidRPr="00766E87" w:rsidRDefault="00213EB3" w:rsidP="00204C02">
      <w:pPr>
        <w:pStyle w:val="ZTIRLITwPKTzmlitwpkttiret"/>
        <w:keepNext/>
      </w:pPr>
      <w:r w:rsidRPr="00766E87">
        <w:t>b)</w:t>
      </w:r>
      <w:r w:rsidRPr="00766E87">
        <w:tab/>
        <w:t>z przyczyn związanych z ochroną</w:t>
      </w:r>
      <w:r w:rsidR="008A316B">
        <w:t xml:space="preserve"> praw wyłącznych wynikających z </w:t>
      </w:r>
      <w:r w:rsidRPr="00766E87">
        <w:t>odrębnych przepisów</w:t>
      </w:r>
    </w:p>
    <w:p w:rsidR="00213EB3" w:rsidRPr="00561066" w:rsidRDefault="00213EB3" w:rsidP="00561066">
      <w:pPr>
        <w:pStyle w:val="ZTIRCZWSPLITwPKTzmczciwsplitwpkttiret"/>
        <w:rPr>
          <w:rFonts w:ascii="Times New Roman" w:hAnsi="Times New Roman"/>
          <w:bCs w:val="0"/>
        </w:rPr>
      </w:pPr>
      <w:r w:rsidRPr="00561066">
        <w:rPr>
          <w:rFonts w:ascii="Times New Roman" w:hAnsi="Times New Roman"/>
          <w:bCs w:val="0"/>
        </w:rPr>
        <w:sym w:font="Symbol" w:char="F02D"/>
      </w:r>
      <w:r w:rsidRPr="00561066">
        <w:rPr>
          <w:rFonts w:ascii="Times New Roman" w:hAnsi="Times New Roman"/>
          <w:bCs w:val="0"/>
        </w:rPr>
        <w:t xml:space="preserve"> jeżeli nie istnieje rozwiązanie alternatywne lub rozwiązanie zastępcze, a brak konkurencji nie jest wynikiem sztucznego zawężenia parametrów zamówienia;</w:t>
      </w:r>
    </w:p>
    <w:p w:rsidR="00213EB3" w:rsidRPr="00766E87" w:rsidRDefault="00213EB3" w:rsidP="00213EB3">
      <w:pPr>
        <w:pStyle w:val="ZTIRPKTzmpkttiret"/>
      </w:pPr>
      <w:r w:rsidRPr="00766E87">
        <w:t>1a)</w:t>
      </w:r>
      <w:r w:rsidRPr="00766E87">
        <w:tab/>
        <w:t>dostawy, usługi lub roboty budowlane mogą być świadczone tylko przez jednego wykonawcę, w przypadku udzielania zamówienia w zakresie działalności twórczej lub artystycznej;</w:t>
      </w:r>
      <w:r w:rsidR="008C2137">
        <w:t>”</w:t>
      </w:r>
      <w:r w:rsidRPr="00766E87">
        <w:t>,</w:t>
      </w:r>
    </w:p>
    <w:p w:rsidR="00213EB3" w:rsidRPr="00766E87" w:rsidRDefault="00AE396B" w:rsidP="00204C02">
      <w:pPr>
        <w:pStyle w:val="TIRtiret"/>
        <w:keepNext/>
      </w:pPr>
      <w:r>
        <w:t>–</w:t>
      </w:r>
      <w:r>
        <w:tab/>
      </w:r>
      <w:r w:rsidR="00213EB3" w:rsidRPr="00766E87">
        <w:t>po pkt 1a dodaje się pkt 1b w brzmieniu</w:t>
      </w:r>
      <w:r w:rsidR="00C3358A">
        <w:t>:</w:t>
      </w:r>
    </w:p>
    <w:p w:rsidR="00E32580" w:rsidRDefault="008C2137" w:rsidP="00213EB3">
      <w:pPr>
        <w:pStyle w:val="ZTIRPKTzmpkttiret"/>
      </w:pPr>
      <w:r>
        <w:t>„</w:t>
      </w:r>
      <w:r w:rsidR="00E32580" w:rsidRPr="00E32580">
        <w:t>1b</w:t>
      </w:r>
      <w:r w:rsidR="00AE396B">
        <w:t>)</w:t>
      </w:r>
      <w:r w:rsidR="00AE396B">
        <w:tab/>
      </w:r>
      <w:r w:rsidR="00E32580" w:rsidRPr="00E32580">
        <w:t>przedmiotem zamówienia na dostawy s</w:t>
      </w:r>
      <w:r w:rsidR="00E32580" w:rsidRPr="00E32580">
        <w:rPr>
          <w:rFonts w:ascii="Times New Roman" w:hAnsi="Times New Roman" w:cs="Times New Roman"/>
        </w:rPr>
        <w:t>ą</w:t>
      </w:r>
      <w:r w:rsidR="00E32580" w:rsidRPr="00E32580">
        <w:t xml:space="preserve"> rzeczy wytwarzane wy</w:t>
      </w:r>
      <w:r w:rsidR="00E32580" w:rsidRPr="00E32580">
        <w:rPr>
          <w:rFonts w:ascii="Times New Roman" w:hAnsi="Times New Roman" w:cs="Times New Roman"/>
        </w:rPr>
        <w:t>łą</w:t>
      </w:r>
      <w:r w:rsidR="008A316B">
        <w:t>cznie w </w:t>
      </w:r>
      <w:r w:rsidR="00E32580" w:rsidRPr="00E32580">
        <w:t>celach badawczych, do</w:t>
      </w:r>
      <w:r w:rsidR="00E32580" w:rsidRPr="00E32580">
        <w:rPr>
          <w:rFonts w:ascii="Times New Roman" w:hAnsi="Times New Roman" w:cs="Times New Roman"/>
        </w:rPr>
        <w:t>ś</w:t>
      </w:r>
      <w:r w:rsidR="00E32580" w:rsidRPr="00E32580">
        <w:t>wiadczalnych, naukowych lub rozwojowych, kt</w:t>
      </w:r>
      <w:r w:rsidR="00E32580" w:rsidRPr="00E32580">
        <w:rPr>
          <w:rFonts w:cs="Times"/>
        </w:rPr>
        <w:t>ó</w:t>
      </w:r>
      <w:r w:rsidR="00E32580" w:rsidRPr="00E32580">
        <w:t>re nie s</w:t>
      </w:r>
      <w:r w:rsidR="00E32580" w:rsidRPr="00E32580">
        <w:rPr>
          <w:rFonts w:ascii="Times New Roman" w:hAnsi="Times New Roman" w:cs="Times New Roman"/>
        </w:rPr>
        <w:t>ł</w:t>
      </w:r>
      <w:r w:rsidR="00E32580" w:rsidRPr="00E32580">
        <w:t>u</w:t>
      </w:r>
      <w:r w:rsidR="00E32580" w:rsidRPr="00E32580">
        <w:rPr>
          <w:rFonts w:ascii="Times New Roman" w:hAnsi="Times New Roman" w:cs="Times New Roman"/>
        </w:rPr>
        <w:t>żą</w:t>
      </w:r>
      <w:r w:rsidR="00E32580" w:rsidRPr="00E32580">
        <w:t xml:space="preserve"> prowadzeniu przez zamawiaj</w:t>
      </w:r>
      <w:r w:rsidR="00E32580" w:rsidRPr="00E32580">
        <w:rPr>
          <w:rFonts w:ascii="Times New Roman" w:hAnsi="Times New Roman" w:cs="Times New Roman"/>
        </w:rPr>
        <w:t>ą</w:t>
      </w:r>
      <w:r w:rsidR="00E32580" w:rsidRPr="00E32580">
        <w:t>cego produkcji masowej, maj</w:t>
      </w:r>
      <w:r w:rsidR="00E32580" w:rsidRPr="00E32580">
        <w:rPr>
          <w:rFonts w:ascii="Times New Roman" w:hAnsi="Times New Roman" w:cs="Times New Roman"/>
        </w:rPr>
        <w:t>ą</w:t>
      </w:r>
      <w:r w:rsidR="00E32580" w:rsidRPr="00E32580">
        <w:t>cej na celu osi</w:t>
      </w:r>
      <w:r w:rsidR="00E32580" w:rsidRPr="00E32580">
        <w:rPr>
          <w:rFonts w:ascii="Times New Roman" w:hAnsi="Times New Roman" w:cs="Times New Roman"/>
        </w:rPr>
        <w:t>ą</w:t>
      </w:r>
      <w:r w:rsidR="00E32580" w:rsidRPr="00E32580">
        <w:t>gni</w:t>
      </w:r>
      <w:r w:rsidR="00E32580" w:rsidRPr="00E32580">
        <w:rPr>
          <w:rFonts w:ascii="Times New Roman" w:hAnsi="Times New Roman" w:cs="Times New Roman"/>
        </w:rPr>
        <w:t>ę</w:t>
      </w:r>
      <w:r w:rsidR="00E32580" w:rsidRPr="00E32580">
        <w:t>cie rentowno</w:t>
      </w:r>
      <w:r w:rsidR="00E32580" w:rsidRPr="00E32580">
        <w:rPr>
          <w:rFonts w:ascii="Times New Roman" w:hAnsi="Times New Roman" w:cs="Times New Roman"/>
        </w:rPr>
        <w:t>ś</w:t>
      </w:r>
      <w:r w:rsidR="00E32580" w:rsidRPr="00E32580">
        <w:t>ci rynkowej lub pokrycie koszt</w:t>
      </w:r>
      <w:r w:rsidR="00E32580" w:rsidRPr="00E32580">
        <w:rPr>
          <w:rFonts w:cs="Times"/>
        </w:rPr>
        <w:t>ó</w:t>
      </w:r>
      <w:r w:rsidR="00E32580" w:rsidRPr="00E32580">
        <w:t>w bada</w:t>
      </w:r>
      <w:r w:rsidR="00E32580" w:rsidRPr="00E32580">
        <w:rPr>
          <w:rFonts w:ascii="Times New Roman" w:hAnsi="Times New Roman" w:cs="Times New Roman"/>
        </w:rPr>
        <w:t>ń</w:t>
      </w:r>
      <w:r w:rsidR="00E32580" w:rsidRPr="00E32580">
        <w:t xml:space="preserve"> lub rozwoju, oraz kt</w:t>
      </w:r>
      <w:r w:rsidR="00E32580" w:rsidRPr="00E32580">
        <w:rPr>
          <w:rFonts w:cs="Times"/>
        </w:rPr>
        <w:t>ó</w:t>
      </w:r>
      <w:r w:rsidR="00E32580" w:rsidRPr="00E32580">
        <w:t>re mog</w:t>
      </w:r>
      <w:r w:rsidR="00E32580" w:rsidRPr="00E32580">
        <w:rPr>
          <w:rFonts w:ascii="Times New Roman" w:hAnsi="Times New Roman" w:cs="Times New Roman"/>
        </w:rPr>
        <w:t>ą</w:t>
      </w:r>
      <w:r w:rsidR="00E32580" w:rsidRPr="00E32580">
        <w:t xml:space="preserve"> by</w:t>
      </w:r>
      <w:r w:rsidR="00E32580" w:rsidRPr="00E32580">
        <w:rPr>
          <w:rFonts w:ascii="Times New Roman" w:hAnsi="Times New Roman" w:cs="Times New Roman"/>
        </w:rPr>
        <w:t>ć</w:t>
      </w:r>
      <w:r w:rsidR="00E32580" w:rsidRPr="00E32580">
        <w:t xml:space="preserve"> wytwarzane tylko przez jednego wykonawc</w:t>
      </w:r>
      <w:r w:rsidR="00E32580" w:rsidRPr="00E32580">
        <w:rPr>
          <w:rFonts w:ascii="Times New Roman" w:hAnsi="Times New Roman" w:cs="Times New Roman"/>
        </w:rPr>
        <w:t>ę</w:t>
      </w:r>
      <w:r w:rsidR="00E32580" w:rsidRPr="00E32580">
        <w:t>;</w:t>
      </w:r>
      <w:r w:rsidR="00C3358A">
        <w:t>”,</w:t>
      </w:r>
    </w:p>
    <w:p w:rsidR="00213EB3" w:rsidRPr="00766E87" w:rsidRDefault="00AE396B" w:rsidP="00204C02">
      <w:pPr>
        <w:pStyle w:val="TIRtiret"/>
        <w:keepNext/>
      </w:pPr>
      <w:r>
        <w:t>–</w:t>
      </w:r>
      <w:r>
        <w:tab/>
      </w:r>
      <w:r w:rsidR="00213EB3" w:rsidRPr="00766E87">
        <w:t>pkt 4 otrzymuje brzmienie:</w:t>
      </w:r>
    </w:p>
    <w:p w:rsidR="00213EB3" w:rsidRPr="00766E87" w:rsidRDefault="008C2137" w:rsidP="00213EB3">
      <w:pPr>
        <w:pStyle w:val="ZTIRPKTzmpkttiret"/>
      </w:pPr>
      <w:r>
        <w:t>„</w:t>
      </w:r>
      <w:r w:rsidR="00213EB3" w:rsidRPr="00766E87">
        <w:t>4)</w:t>
      </w:r>
      <w:r w:rsidR="00213EB3" w:rsidRPr="00766E87">
        <w:tab/>
      </w:r>
      <w:r w:rsidR="008A7915" w:rsidRPr="00766E87">
        <w:t xml:space="preserve">w postępowaniu prowadzonym uprzednio </w:t>
      </w:r>
      <w:r w:rsidR="00213EB3" w:rsidRPr="00766E87">
        <w:t xml:space="preserve">w trybie przetargu nieograniczonego albo przetargu ograniczonego i nie wpłynął żaden wniosek o dopuszczenie do udziału w postępowaniu, nie zostały złożone żadne oferty lub wszystkie oferty zostały odrzucone na podstawie art. 89 ust. 1 pkt 2 ze względu na ich niezgodność z opisem przedmiotu zamówienia lub </w:t>
      </w:r>
      <w:r w:rsidR="00781464" w:rsidRPr="00766E87">
        <w:t>wszyscy wykonawcy zostali wykluczeni z postępowania lub nie spełnili warunków udziału w postępowaniu</w:t>
      </w:r>
      <w:r w:rsidR="00213EB3" w:rsidRPr="00766E87">
        <w:t>, a pierwotne warunki zamówienia nie zostały w istotny sposób zmienione</w:t>
      </w:r>
      <w:r w:rsidR="00284E36" w:rsidRPr="00766E87">
        <w:t>;</w:t>
      </w:r>
      <w:r>
        <w:t>”</w:t>
      </w:r>
      <w:r w:rsidR="00213EB3" w:rsidRPr="00766E87">
        <w:t>,</w:t>
      </w:r>
    </w:p>
    <w:p w:rsidR="00213EB3" w:rsidRPr="00766E87" w:rsidRDefault="00AE396B" w:rsidP="00213EB3">
      <w:pPr>
        <w:pStyle w:val="TIRtiret"/>
      </w:pPr>
      <w:r>
        <w:t>–</w:t>
      </w:r>
      <w:r>
        <w:tab/>
      </w:r>
      <w:r w:rsidR="00213EB3" w:rsidRPr="00766E87">
        <w:t>uchyla się pkt 5,</w:t>
      </w:r>
    </w:p>
    <w:p w:rsidR="00213EB3" w:rsidRPr="00766E87" w:rsidRDefault="00AE396B" w:rsidP="00204C02">
      <w:pPr>
        <w:pStyle w:val="TIRtiret"/>
        <w:keepNext/>
      </w:pPr>
      <w:r>
        <w:lastRenderedPageBreak/>
        <w:t>–</w:t>
      </w:r>
      <w:r>
        <w:tab/>
      </w:r>
      <w:r w:rsidR="00213EB3" w:rsidRPr="00766E87">
        <w:t>pkt 6 i</w:t>
      </w:r>
      <w:r w:rsidR="00C3358A">
        <w:t xml:space="preserve"> </w:t>
      </w:r>
      <w:r w:rsidR="00213EB3" w:rsidRPr="00766E87">
        <w:t>7 otrzymują brzmienie:</w:t>
      </w:r>
    </w:p>
    <w:p w:rsidR="00213EB3" w:rsidRPr="00766E87" w:rsidRDefault="008C2137" w:rsidP="009063CC">
      <w:pPr>
        <w:pStyle w:val="ZTIRPKTzmpkttiret"/>
      </w:pPr>
      <w:r>
        <w:t>„</w:t>
      </w:r>
      <w:r w:rsidR="00213EB3" w:rsidRPr="00766E87">
        <w:t>6)</w:t>
      </w:r>
      <w:r w:rsidR="00213EB3" w:rsidRPr="00766E87">
        <w:tab/>
        <w:t>w przypadku udzielenia, w okresie 3 lat od udzielenia zamówienia podstawowego, dotychczasowemu wykonawcy us</w:t>
      </w:r>
      <w:r w:rsidR="00213EB3" w:rsidRPr="00766E87">
        <w:rPr>
          <w:rFonts w:ascii="Times New Roman" w:hAnsi="Times New Roman" w:cs="Times New Roman"/>
        </w:rPr>
        <w:t>ł</w:t>
      </w:r>
      <w:r w:rsidR="00213EB3" w:rsidRPr="00766E87">
        <w:t>ug lub rob</w:t>
      </w:r>
      <w:r w:rsidR="00213EB3" w:rsidRPr="00766E87">
        <w:rPr>
          <w:rFonts w:cs="Times"/>
        </w:rPr>
        <w:t>ó</w:t>
      </w:r>
      <w:r w:rsidR="00213EB3" w:rsidRPr="00766E87">
        <w:t>t budowlanych, zam</w:t>
      </w:r>
      <w:r w:rsidR="00213EB3" w:rsidRPr="00766E87">
        <w:rPr>
          <w:rFonts w:cs="Times"/>
        </w:rPr>
        <w:t>ó</w:t>
      </w:r>
      <w:r w:rsidR="00213EB3" w:rsidRPr="00766E87">
        <w:t>wie</w:t>
      </w:r>
      <w:r w:rsidR="008632A5" w:rsidRPr="00766E87">
        <w:t>nia</w:t>
      </w:r>
      <w:r w:rsidR="00213EB3" w:rsidRPr="00766E87">
        <w:t xml:space="preserve"> polegaj</w:t>
      </w:r>
      <w:r w:rsidR="00213EB3" w:rsidRPr="00766E87">
        <w:rPr>
          <w:rFonts w:ascii="Times New Roman" w:hAnsi="Times New Roman" w:cs="Times New Roman"/>
        </w:rPr>
        <w:t>ą</w:t>
      </w:r>
      <w:r w:rsidR="00213EB3" w:rsidRPr="00766E87">
        <w:t>c</w:t>
      </w:r>
      <w:r w:rsidR="008632A5" w:rsidRPr="00766E87">
        <w:t xml:space="preserve">ego </w:t>
      </w:r>
      <w:r w:rsidR="00213EB3" w:rsidRPr="00766E87">
        <w:t>na powt</w:t>
      </w:r>
      <w:r w:rsidR="00213EB3" w:rsidRPr="00766E87">
        <w:rPr>
          <w:rFonts w:cs="Times"/>
        </w:rPr>
        <w:t>ó</w:t>
      </w:r>
      <w:r w:rsidR="00213EB3" w:rsidRPr="00766E87">
        <w:t>rzeniu podobnych us</w:t>
      </w:r>
      <w:r w:rsidR="00213EB3" w:rsidRPr="00766E87">
        <w:rPr>
          <w:rFonts w:ascii="Times New Roman" w:hAnsi="Times New Roman" w:cs="Times New Roman"/>
        </w:rPr>
        <w:t>ł</w:t>
      </w:r>
      <w:r w:rsidR="00213EB3" w:rsidRPr="00766E87">
        <w:t>ug lub rob</w:t>
      </w:r>
      <w:r w:rsidR="00213EB3" w:rsidRPr="00766E87">
        <w:rPr>
          <w:rFonts w:cs="Times"/>
        </w:rPr>
        <w:t>ó</w:t>
      </w:r>
      <w:r w:rsidR="00213EB3" w:rsidRPr="00766E87">
        <w:t>t budowlanych, je</w:t>
      </w:r>
      <w:r w:rsidR="00213EB3" w:rsidRPr="00766E87">
        <w:rPr>
          <w:rFonts w:ascii="Times New Roman" w:hAnsi="Times New Roman" w:cs="Times New Roman"/>
        </w:rPr>
        <w:t>ż</w:t>
      </w:r>
      <w:r w:rsidR="00213EB3" w:rsidRPr="00766E87">
        <w:t>eli takie zam</w:t>
      </w:r>
      <w:r w:rsidR="00213EB3" w:rsidRPr="00766E87">
        <w:rPr>
          <w:rFonts w:cs="Times"/>
        </w:rPr>
        <w:t>ó</w:t>
      </w:r>
      <w:r w:rsidR="00213EB3" w:rsidRPr="00766E87">
        <w:t>wienie by</w:t>
      </w:r>
      <w:r w:rsidR="00213EB3" w:rsidRPr="00766E87">
        <w:rPr>
          <w:rFonts w:ascii="Times New Roman" w:hAnsi="Times New Roman" w:cs="Times New Roman"/>
        </w:rPr>
        <w:t>ł</w:t>
      </w:r>
      <w:r w:rsidR="008A316B">
        <w:t>o przewidziane w </w:t>
      </w:r>
      <w:r w:rsidR="00213EB3" w:rsidRPr="00766E87">
        <w:t>og</w:t>
      </w:r>
      <w:r w:rsidR="00213EB3" w:rsidRPr="00766E87">
        <w:rPr>
          <w:rFonts w:ascii="Times New Roman" w:hAnsi="Times New Roman" w:cs="Times New Roman"/>
        </w:rPr>
        <w:t>ł</w:t>
      </w:r>
      <w:r w:rsidR="00213EB3" w:rsidRPr="00766E87">
        <w:t>oszeniu o zam</w:t>
      </w:r>
      <w:r w:rsidR="00213EB3" w:rsidRPr="00766E87">
        <w:rPr>
          <w:rFonts w:cs="Times"/>
        </w:rPr>
        <w:t>ó</w:t>
      </w:r>
      <w:r w:rsidR="00213EB3" w:rsidRPr="00766E87">
        <w:t>wieniu dla zam</w:t>
      </w:r>
      <w:r w:rsidR="00213EB3" w:rsidRPr="00766E87">
        <w:rPr>
          <w:rFonts w:cs="Times"/>
        </w:rPr>
        <w:t>ó</w:t>
      </w:r>
      <w:r w:rsidR="00213EB3" w:rsidRPr="00766E87">
        <w:t>wien</w:t>
      </w:r>
      <w:r w:rsidR="008A316B">
        <w:t>ia podstawowego i jest zgodne z </w:t>
      </w:r>
      <w:r w:rsidR="00213EB3" w:rsidRPr="00766E87">
        <w:t>jego przedmiotem oraz ca</w:t>
      </w:r>
      <w:r w:rsidR="00213EB3" w:rsidRPr="00766E87">
        <w:rPr>
          <w:rFonts w:ascii="Times New Roman" w:hAnsi="Times New Roman" w:cs="Times New Roman"/>
        </w:rPr>
        <w:t>ł</w:t>
      </w:r>
      <w:r w:rsidR="00213EB3" w:rsidRPr="00766E87">
        <w:t>kowita warto</w:t>
      </w:r>
      <w:r w:rsidR="00213EB3" w:rsidRPr="00766E87">
        <w:rPr>
          <w:rFonts w:ascii="Times New Roman" w:hAnsi="Times New Roman" w:cs="Times New Roman"/>
        </w:rPr>
        <w:t>ść</w:t>
      </w:r>
      <w:r w:rsidR="00213EB3" w:rsidRPr="00766E87">
        <w:t xml:space="preserve"> tego zam</w:t>
      </w:r>
      <w:r w:rsidR="00213EB3" w:rsidRPr="00766E87">
        <w:rPr>
          <w:rFonts w:cs="Times"/>
        </w:rPr>
        <w:t>ó</w:t>
      </w:r>
      <w:r w:rsidR="00213EB3" w:rsidRPr="00766E87">
        <w:t>wienia zosta</w:t>
      </w:r>
      <w:r w:rsidR="00213EB3" w:rsidRPr="00766E87">
        <w:rPr>
          <w:rFonts w:ascii="Times New Roman" w:hAnsi="Times New Roman" w:cs="Times New Roman"/>
        </w:rPr>
        <w:t>ł</w:t>
      </w:r>
      <w:r w:rsidR="00213EB3" w:rsidRPr="00766E87">
        <w:t>a uwzgl</w:t>
      </w:r>
      <w:r w:rsidR="00213EB3" w:rsidRPr="00766E87">
        <w:rPr>
          <w:rFonts w:ascii="Times New Roman" w:hAnsi="Times New Roman" w:cs="Times New Roman"/>
        </w:rPr>
        <w:t>ę</w:t>
      </w:r>
      <w:r w:rsidR="00213EB3" w:rsidRPr="00766E87">
        <w:t>dniona przy obliczaniu jego warto</w:t>
      </w:r>
      <w:r w:rsidR="00213EB3" w:rsidRPr="00766E87">
        <w:rPr>
          <w:rFonts w:ascii="Times New Roman" w:hAnsi="Times New Roman" w:cs="Times New Roman"/>
        </w:rPr>
        <w:t>ś</w:t>
      </w:r>
      <w:r w:rsidR="00213EB3" w:rsidRPr="00766E87">
        <w:t xml:space="preserve">ci; w </w:t>
      </w:r>
      <w:r w:rsidR="00E6101E">
        <w:t>opisie</w:t>
      </w:r>
      <w:r w:rsidR="00213EB3" w:rsidRPr="00766E87">
        <w:t xml:space="preserve"> </w:t>
      </w:r>
      <w:r w:rsidR="0048342A" w:rsidRPr="00766E87">
        <w:t xml:space="preserve">zamówienia podstawowego </w:t>
      </w:r>
      <w:r w:rsidR="00213EB3" w:rsidRPr="00766E87">
        <w:t>nale</w:t>
      </w:r>
      <w:r w:rsidR="00213EB3" w:rsidRPr="00766E87">
        <w:rPr>
          <w:rFonts w:ascii="Times New Roman" w:hAnsi="Times New Roman" w:cs="Times New Roman"/>
        </w:rPr>
        <w:t>ż</w:t>
      </w:r>
      <w:r w:rsidR="00213EB3" w:rsidRPr="00766E87">
        <w:t>y wskaza</w:t>
      </w:r>
      <w:r w:rsidR="00213EB3" w:rsidRPr="00766E87">
        <w:rPr>
          <w:rFonts w:ascii="Times New Roman" w:hAnsi="Times New Roman" w:cs="Times New Roman"/>
        </w:rPr>
        <w:t>ć</w:t>
      </w:r>
      <w:r w:rsidR="00213EB3" w:rsidRPr="00766E87">
        <w:t xml:space="preserve"> </w:t>
      </w:r>
      <w:r w:rsidR="00CF795A" w:rsidRPr="00766E87">
        <w:t xml:space="preserve">ewentualny </w:t>
      </w:r>
      <w:r w:rsidR="00213EB3" w:rsidRPr="00766E87">
        <w:t>zakres tych us</w:t>
      </w:r>
      <w:r w:rsidR="00213EB3" w:rsidRPr="00766E87">
        <w:rPr>
          <w:rFonts w:ascii="Times New Roman" w:hAnsi="Times New Roman" w:cs="Times New Roman"/>
        </w:rPr>
        <w:t>ł</w:t>
      </w:r>
      <w:r w:rsidR="00213EB3" w:rsidRPr="00766E87">
        <w:t>ug lub rob</w:t>
      </w:r>
      <w:r w:rsidR="00213EB3" w:rsidRPr="00766E87">
        <w:rPr>
          <w:rFonts w:cs="Times"/>
        </w:rPr>
        <w:t>ó</w:t>
      </w:r>
      <w:r w:rsidR="00213EB3" w:rsidRPr="00766E87">
        <w:t>t budowlanych oraz warunki, na jakich zostan</w:t>
      </w:r>
      <w:r w:rsidR="00213EB3" w:rsidRPr="00766E87">
        <w:rPr>
          <w:rFonts w:ascii="Times New Roman" w:hAnsi="Times New Roman" w:cs="Times New Roman"/>
        </w:rPr>
        <w:t>ą</w:t>
      </w:r>
      <w:r w:rsidR="00213EB3" w:rsidRPr="00766E87">
        <w:t xml:space="preserve"> one udzielone;</w:t>
      </w:r>
    </w:p>
    <w:p w:rsidR="00213EB3" w:rsidRPr="00766E87" w:rsidRDefault="00213EB3" w:rsidP="00213EB3">
      <w:pPr>
        <w:pStyle w:val="ZTIRPKTzmpkttiret"/>
      </w:pPr>
      <w:r w:rsidRPr="00766E87">
        <w:t>7)</w:t>
      </w:r>
      <w:r w:rsidRPr="00766E87">
        <w:tab/>
        <w:t>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w:t>
      </w:r>
      <w:r w:rsidR="008632A5" w:rsidRPr="00766E87">
        <w:t xml:space="preserve"> czas trwania umowy nie może przekraczać </w:t>
      </w:r>
      <w:r w:rsidR="00C3358A">
        <w:t>3</w:t>
      </w:r>
      <w:r w:rsidR="008632A5" w:rsidRPr="00766E87">
        <w:t xml:space="preserve"> lat.</w:t>
      </w:r>
      <w:r w:rsidR="008C2137">
        <w:t>”</w:t>
      </w:r>
      <w:r w:rsidR="00C3358A">
        <w:t>,</w:t>
      </w:r>
    </w:p>
    <w:p w:rsidR="009063CC" w:rsidRPr="00766E87" w:rsidRDefault="00AE396B" w:rsidP="00204C02">
      <w:pPr>
        <w:pStyle w:val="TIRtiret"/>
        <w:keepNext/>
      </w:pPr>
      <w:r>
        <w:t>–</w:t>
      </w:r>
      <w:r w:rsidR="00BF2571">
        <w:tab/>
      </w:r>
      <w:r w:rsidR="00E6403D">
        <w:t xml:space="preserve">w pkt 11 kropkę zastępuje się średnikiem i </w:t>
      </w:r>
      <w:r w:rsidR="009063CC" w:rsidRPr="00766E87">
        <w:t xml:space="preserve">dodaje </w:t>
      </w:r>
      <w:r w:rsidR="009063CC" w:rsidRPr="00766E87">
        <w:rPr>
          <w:rFonts w:hint="eastAsia"/>
        </w:rPr>
        <w:t>si</w:t>
      </w:r>
      <w:r w:rsidR="009063CC" w:rsidRPr="00766E87">
        <w:rPr>
          <w:rFonts w:ascii="Times New Roman" w:hAnsi="Times New Roman" w:cs="Times New Roman"/>
        </w:rPr>
        <w:t>ę</w:t>
      </w:r>
      <w:r w:rsidR="009063CC" w:rsidRPr="00766E87">
        <w:t xml:space="preserve"> pkt 12</w:t>
      </w:r>
      <w:r w:rsidR="00C3358A">
        <w:t>–15 w brzmieniu</w:t>
      </w:r>
      <w:r w:rsidR="00A84A4C">
        <w:t>:</w:t>
      </w:r>
    </w:p>
    <w:p w:rsidR="009063CC" w:rsidRPr="00766E87" w:rsidRDefault="008C2137" w:rsidP="00204C02">
      <w:pPr>
        <w:pStyle w:val="ZTIRPKTzmpkttiret"/>
        <w:keepNext/>
      </w:pPr>
      <w:r>
        <w:t>„</w:t>
      </w:r>
      <w:r w:rsidR="009063CC" w:rsidRPr="00766E87">
        <w:t>12</w:t>
      </w:r>
      <w:r w:rsidR="00AE396B">
        <w:t>)</w:t>
      </w:r>
      <w:r w:rsidR="00AE396B">
        <w:tab/>
      </w:r>
      <w:r w:rsidR="009063CC" w:rsidRPr="00766E87">
        <w:t>zamówie</w:t>
      </w:r>
      <w:r w:rsidR="00851B43" w:rsidRPr="00766E87">
        <w:t xml:space="preserve">nie udzielane jest </w:t>
      </w:r>
      <w:r w:rsidR="009063CC" w:rsidRPr="00766E87">
        <w:t>przez zamawiaj</w:t>
      </w:r>
      <w:r w:rsidR="009063CC" w:rsidRPr="00766E87">
        <w:rPr>
          <w:rFonts w:ascii="Times New Roman" w:hAnsi="Times New Roman" w:cs="Times New Roman"/>
        </w:rPr>
        <w:t>ą</w:t>
      </w:r>
      <w:r w:rsidR="009063CC" w:rsidRPr="00766E87">
        <w:t>cego, o kt</w:t>
      </w:r>
      <w:r w:rsidR="009063CC" w:rsidRPr="00766E87">
        <w:rPr>
          <w:rFonts w:cs="Times"/>
        </w:rPr>
        <w:t>ó</w:t>
      </w:r>
      <w:r w:rsidR="009063CC" w:rsidRPr="00766E87">
        <w:t>rym mowa w art. 3 ust. 1 pkt 1</w:t>
      </w:r>
      <w:r w:rsidR="00AE396B">
        <w:t>–</w:t>
      </w:r>
      <w:r w:rsidR="00C0718F" w:rsidRPr="00766E87">
        <w:t>3a</w:t>
      </w:r>
      <w:r w:rsidR="009063CC" w:rsidRPr="00766E87">
        <w:t>, osobie prawnej, je</w:t>
      </w:r>
      <w:r w:rsidR="009063CC" w:rsidRPr="00766E87">
        <w:rPr>
          <w:rFonts w:ascii="Times New Roman" w:hAnsi="Times New Roman" w:cs="Times New Roman"/>
        </w:rPr>
        <w:t>ż</w:t>
      </w:r>
      <w:r w:rsidR="009063CC" w:rsidRPr="00766E87">
        <w:t>eli spe</w:t>
      </w:r>
      <w:r w:rsidR="009063CC" w:rsidRPr="00766E87">
        <w:rPr>
          <w:rFonts w:ascii="Times New Roman" w:hAnsi="Times New Roman" w:cs="Times New Roman"/>
        </w:rPr>
        <w:t>ł</w:t>
      </w:r>
      <w:r w:rsidR="009063CC" w:rsidRPr="00766E87">
        <w:t>nione s</w:t>
      </w:r>
      <w:r w:rsidR="009063CC" w:rsidRPr="00766E87">
        <w:rPr>
          <w:rFonts w:ascii="Times New Roman" w:hAnsi="Times New Roman" w:cs="Times New Roman"/>
        </w:rPr>
        <w:t>ą</w:t>
      </w:r>
      <w:r w:rsidR="009063CC" w:rsidRPr="00766E87">
        <w:t xml:space="preserve"> </w:t>
      </w:r>
      <w:r w:rsidR="009063CC" w:rsidRPr="00766E87">
        <w:rPr>
          <w:rFonts w:ascii="Times New Roman" w:hAnsi="Times New Roman" w:cs="Times New Roman"/>
        </w:rPr>
        <w:t>łą</w:t>
      </w:r>
      <w:r w:rsidR="009063CC" w:rsidRPr="00766E87">
        <w:t>cznie nast</w:t>
      </w:r>
      <w:r w:rsidR="009063CC" w:rsidRPr="00766E87">
        <w:rPr>
          <w:rFonts w:ascii="Times New Roman" w:hAnsi="Times New Roman" w:cs="Times New Roman"/>
        </w:rPr>
        <w:t>ę</w:t>
      </w:r>
      <w:r w:rsidR="009063CC" w:rsidRPr="00766E87">
        <w:t>puj</w:t>
      </w:r>
      <w:r w:rsidR="009063CC" w:rsidRPr="00766E87">
        <w:rPr>
          <w:rFonts w:ascii="Times New Roman" w:hAnsi="Times New Roman" w:cs="Times New Roman"/>
        </w:rPr>
        <w:t>ą</w:t>
      </w:r>
      <w:r w:rsidR="009063CC" w:rsidRPr="00766E87">
        <w:t>ce warunki:</w:t>
      </w:r>
    </w:p>
    <w:p w:rsidR="009063CC" w:rsidRPr="00766E87" w:rsidRDefault="009063CC" w:rsidP="009063CC">
      <w:pPr>
        <w:pStyle w:val="ZTIRLITwPKTzmlitwpkttiret"/>
      </w:pPr>
      <w:r w:rsidRPr="00766E87">
        <w:t>a)</w:t>
      </w:r>
      <w:r w:rsidRPr="00766E87">
        <w:tab/>
        <w:t>zamawiaj</w:t>
      </w:r>
      <w:r w:rsidRPr="00766E87">
        <w:rPr>
          <w:rFonts w:ascii="Times New Roman" w:hAnsi="Times New Roman" w:cs="Times New Roman"/>
        </w:rPr>
        <w:t>ą</w:t>
      </w:r>
      <w:r w:rsidRPr="00766E87">
        <w:t>cy sprawuje nad t</w:t>
      </w:r>
      <w:r w:rsidRPr="00766E87">
        <w:rPr>
          <w:rFonts w:ascii="Times New Roman" w:hAnsi="Times New Roman" w:cs="Times New Roman"/>
        </w:rPr>
        <w:t>ą</w:t>
      </w:r>
      <w:r w:rsidRPr="00766E87">
        <w:t xml:space="preserve"> osob</w:t>
      </w:r>
      <w:r w:rsidRPr="00766E87">
        <w:rPr>
          <w:rFonts w:ascii="Times New Roman" w:hAnsi="Times New Roman" w:cs="Times New Roman"/>
        </w:rPr>
        <w:t>ą</w:t>
      </w:r>
      <w:r w:rsidRPr="00766E87">
        <w:t xml:space="preserve"> prawn</w:t>
      </w:r>
      <w:r w:rsidRPr="00766E87">
        <w:rPr>
          <w:rFonts w:ascii="Times New Roman" w:hAnsi="Times New Roman" w:cs="Times New Roman"/>
        </w:rPr>
        <w:t>ą</w:t>
      </w:r>
      <w:r w:rsidRPr="00766E87">
        <w:t xml:space="preserve"> kontrol</w:t>
      </w:r>
      <w:r w:rsidRPr="00766E87">
        <w:rPr>
          <w:rFonts w:ascii="Times New Roman" w:hAnsi="Times New Roman" w:cs="Times New Roman"/>
        </w:rPr>
        <w:t>ę</w:t>
      </w:r>
      <w:r w:rsidRPr="00766E87">
        <w:t>, odpowiadaj</w:t>
      </w:r>
      <w:r w:rsidRPr="00766E87">
        <w:rPr>
          <w:rFonts w:ascii="Times New Roman" w:hAnsi="Times New Roman" w:cs="Times New Roman"/>
        </w:rPr>
        <w:t>ą</w:t>
      </w:r>
      <w:r w:rsidRPr="00766E87">
        <w:t>c</w:t>
      </w:r>
      <w:r w:rsidRPr="00766E87">
        <w:rPr>
          <w:rFonts w:ascii="Times New Roman" w:hAnsi="Times New Roman" w:cs="Times New Roman"/>
        </w:rPr>
        <w:t>ą</w:t>
      </w:r>
      <w:r w:rsidRPr="00766E87">
        <w:t xml:space="preserve"> kontroli sprawowanej nad w</w:t>
      </w:r>
      <w:r w:rsidRPr="00766E87">
        <w:rPr>
          <w:rFonts w:ascii="Times New Roman" w:hAnsi="Times New Roman" w:cs="Times New Roman"/>
        </w:rPr>
        <w:t>ł</w:t>
      </w:r>
      <w:r w:rsidRPr="00766E87">
        <w:t>asnymi jednostkami</w:t>
      </w:r>
      <w:r w:rsidR="00E6403D">
        <w:t>,</w:t>
      </w:r>
      <w:r w:rsidRPr="00766E87">
        <w:t xml:space="preserve"> polegaj</w:t>
      </w:r>
      <w:r w:rsidRPr="00766E87">
        <w:rPr>
          <w:rFonts w:ascii="Times New Roman" w:hAnsi="Times New Roman" w:cs="Times New Roman"/>
        </w:rPr>
        <w:t>ą</w:t>
      </w:r>
      <w:r w:rsidRPr="00766E87">
        <w:t>c</w:t>
      </w:r>
      <w:r w:rsidRPr="00766E87">
        <w:rPr>
          <w:rFonts w:ascii="Times New Roman" w:hAnsi="Times New Roman" w:cs="Times New Roman"/>
        </w:rPr>
        <w:t>ą</w:t>
      </w:r>
      <w:r w:rsidRPr="00766E87">
        <w:t xml:space="preserve"> na dominuj</w:t>
      </w:r>
      <w:r w:rsidRPr="00766E87">
        <w:rPr>
          <w:rFonts w:ascii="Times New Roman" w:hAnsi="Times New Roman" w:cs="Times New Roman"/>
        </w:rPr>
        <w:t>ą</w:t>
      </w:r>
      <w:r w:rsidRPr="00766E87">
        <w:t>cym wp</w:t>
      </w:r>
      <w:r w:rsidRPr="00766E87">
        <w:rPr>
          <w:rFonts w:ascii="Times New Roman" w:hAnsi="Times New Roman" w:cs="Times New Roman"/>
        </w:rPr>
        <w:t>ł</w:t>
      </w:r>
      <w:r w:rsidRPr="00766E87">
        <w:t>ywie na cele strategiczne oraz istotne decyzje dotycz</w:t>
      </w:r>
      <w:r w:rsidRPr="00766E87">
        <w:rPr>
          <w:rFonts w:ascii="Times New Roman" w:hAnsi="Times New Roman" w:cs="Times New Roman"/>
        </w:rPr>
        <w:t>ą</w:t>
      </w:r>
      <w:r w:rsidRPr="00766E87">
        <w:t>ce zarz</w:t>
      </w:r>
      <w:r w:rsidRPr="00766E87">
        <w:rPr>
          <w:rFonts w:ascii="Times New Roman" w:hAnsi="Times New Roman" w:cs="Times New Roman"/>
        </w:rPr>
        <w:t>ą</w:t>
      </w:r>
      <w:r w:rsidRPr="00766E87">
        <w:t>dzania sprawami tej osoby prawnej; warunek ten jest r</w:t>
      </w:r>
      <w:r w:rsidRPr="00766E87">
        <w:rPr>
          <w:rFonts w:cs="Times"/>
        </w:rPr>
        <w:t>ó</w:t>
      </w:r>
      <w:r w:rsidRPr="00766E87">
        <w:t>wnie</w:t>
      </w:r>
      <w:r w:rsidRPr="00766E87">
        <w:rPr>
          <w:rFonts w:ascii="Times New Roman" w:hAnsi="Times New Roman" w:cs="Times New Roman"/>
        </w:rPr>
        <w:t>ż</w:t>
      </w:r>
      <w:r w:rsidRPr="00766E87">
        <w:t xml:space="preserve"> spe</w:t>
      </w:r>
      <w:r w:rsidRPr="00766E87">
        <w:rPr>
          <w:rFonts w:ascii="Times New Roman" w:hAnsi="Times New Roman" w:cs="Times New Roman"/>
        </w:rPr>
        <w:t>ł</w:t>
      </w:r>
      <w:r w:rsidRPr="00766E87">
        <w:t>niony, gdy kontrol</w:t>
      </w:r>
      <w:r w:rsidRPr="00766E87">
        <w:rPr>
          <w:rFonts w:ascii="Times New Roman" w:hAnsi="Times New Roman" w:cs="Times New Roman"/>
        </w:rPr>
        <w:t>ę</w:t>
      </w:r>
      <w:r w:rsidRPr="00766E87">
        <w:t xml:space="preserve"> tak</w:t>
      </w:r>
      <w:r w:rsidRPr="00766E87">
        <w:rPr>
          <w:rFonts w:ascii="Times New Roman" w:hAnsi="Times New Roman" w:cs="Times New Roman"/>
        </w:rPr>
        <w:t>ą</w:t>
      </w:r>
      <w:r w:rsidRPr="00766E87">
        <w:t xml:space="preserve"> sprawuje inna osoba prawna kontrolowana przez zamawiaj</w:t>
      </w:r>
      <w:r w:rsidRPr="00766E87">
        <w:rPr>
          <w:rFonts w:ascii="Times New Roman" w:hAnsi="Times New Roman" w:cs="Times New Roman"/>
        </w:rPr>
        <w:t>ą</w:t>
      </w:r>
      <w:r w:rsidRPr="00766E87">
        <w:t>cego w taki sam spos</w:t>
      </w:r>
      <w:r w:rsidRPr="00766E87">
        <w:rPr>
          <w:rFonts w:cs="Times"/>
        </w:rPr>
        <w:t>ó</w:t>
      </w:r>
      <w:r w:rsidRPr="00766E87">
        <w:t>b,</w:t>
      </w:r>
    </w:p>
    <w:p w:rsidR="009063CC" w:rsidRPr="00766E87" w:rsidRDefault="009063CC" w:rsidP="009063CC">
      <w:pPr>
        <w:pStyle w:val="ZTIRLITwPKTzmlitwpkttiret"/>
      </w:pPr>
      <w:r w:rsidRPr="00766E87">
        <w:t>b)</w:t>
      </w:r>
      <w:r w:rsidRPr="00766E87">
        <w:tab/>
        <w:t>ponad 90%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ci kontrolowanej osoby prawnej dotyczy wykonywania zada</w:t>
      </w:r>
      <w:r w:rsidRPr="00766E87">
        <w:rPr>
          <w:rFonts w:ascii="Times New Roman" w:hAnsi="Times New Roman" w:cs="Times New Roman"/>
        </w:rPr>
        <w:t>ń</w:t>
      </w:r>
      <w:r w:rsidRPr="00766E87">
        <w:t xml:space="preserve"> powierzonych jej przez zamawiaj</w:t>
      </w:r>
      <w:r w:rsidRPr="00766E87">
        <w:rPr>
          <w:rFonts w:ascii="Times New Roman" w:hAnsi="Times New Roman" w:cs="Times New Roman"/>
        </w:rPr>
        <w:t>ą</w:t>
      </w:r>
      <w:r w:rsidRPr="00766E87">
        <w:t>cego sprawuj</w:t>
      </w:r>
      <w:r w:rsidRPr="00766E87">
        <w:rPr>
          <w:rFonts w:ascii="Times New Roman" w:hAnsi="Times New Roman" w:cs="Times New Roman"/>
        </w:rPr>
        <w:t>ą</w:t>
      </w:r>
      <w:r w:rsidRPr="00766E87">
        <w:t>cego kontrol</w:t>
      </w:r>
      <w:r w:rsidRPr="00766E87">
        <w:rPr>
          <w:rFonts w:ascii="Times New Roman" w:hAnsi="Times New Roman" w:cs="Times New Roman"/>
        </w:rPr>
        <w:t>ę</w:t>
      </w:r>
      <w:r w:rsidRPr="00766E87">
        <w:t xml:space="preserve"> lub przez inn</w:t>
      </w:r>
      <w:r w:rsidRPr="00766E87">
        <w:rPr>
          <w:rFonts w:ascii="Times New Roman" w:hAnsi="Times New Roman" w:cs="Times New Roman"/>
        </w:rPr>
        <w:t>ą</w:t>
      </w:r>
      <w:r w:rsidRPr="00766E87">
        <w:t xml:space="preserve"> osob</w:t>
      </w:r>
      <w:r w:rsidRPr="00766E87">
        <w:rPr>
          <w:rFonts w:ascii="Times New Roman" w:hAnsi="Times New Roman" w:cs="Times New Roman"/>
        </w:rPr>
        <w:t>ę</w:t>
      </w:r>
      <w:r w:rsidRPr="00766E87">
        <w:t xml:space="preserve"> prawn</w:t>
      </w:r>
      <w:r w:rsidRPr="00766E87">
        <w:rPr>
          <w:rFonts w:ascii="Times New Roman" w:hAnsi="Times New Roman" w:cs="Times New Roman"/>
        </w:rPr>
        <w:t>ą</w:t>
      </w:r>
      <w:r w:rsidRPr="00766E87">
        <w:t>, nad kt</w:t>
      </w:r>
      <w:r w:rsidRPr="00766E87">
        <w:rPr>
          <w:rFonts w:cs="Times"/>
        </w:rPr>
        <w:t>ó</w:t>
      </w:r>
      <w:r w:rsidRPr="00766E87">
        <w:t>r</w:t>
      </w:r>
      <w:r w:rsidRPr="00766E87">
        <w:rPr>
          <w:rFonts w:ascii="Times New Roman" w:hAnsi="Times New Roman" w:cs="Times New Roman"/>
        </w:rPr>
        <w:t>ą</w:t>
      </w:r>
      <w:r w:rsidRPr="00766E87">
        <w:t xml:space="preserve"> ten zamawiaj</w:t>
      </w:r>
      <w:r w:rsidRPr="00766E87">
        <w:rPr>
          <w:rFonts w:ascii="Times New Roman" w:hAnsi="Times New Roman" w:cs="Times New Roman"/>
        </w:rPr>
        <w:t>ą</w:t>
      </w:r>
      <w:r w:rsidRPr="00766E87">
        <w:t>cy sprawuje kontrol</w:t>
      </w:r>
      <w:r w:rsidRPr="00766E87">
        <w:rPr>
          <w:rFonts w:ascii="Times New Roman" w:hAnsi="Times New Roman" w:cs="Times New Roman"/>
        </w:rPr>
        <w:t>ę</w:t>
      </w:r>
      <w:r w:rsidRPr="00766E87">
        <w:t>, o kt</w:t>
      </w:r>
      <w:r w:rsidRPr="00766E87">
        <w:rPr>
          <w:rFonts w:cs="Times"/>
        </w:rPr>
        <w:t>ó</w:t>
      </w:r>
      <w:r w:rsidRPr="00766E87">
        <w:t>rej mowa w lit. a,</w:t>
      </w:r>
    </w:p>
    <w:p w:rsidR="009063CC" w:rsidRPr="00766E87" w:rsidRDefault="009063CC" w:rsidP="0066104D">
      <w:pPr>
        <w:pStyle w:val="ZTIRLITwPKTzmlitwpkttiret"/>
        <w:keepNext/>
      </w:pPr>
      <w:r w:rsidRPr="00766E87">
        <w:lastRenderedPageBreak/>
        <w:t>c)</w:t>
      </w:r>
      <w:r w:rsidRPr="00766E87">
        <w:tab/>
        <w:t>w kontrolowanej osobie prawnej nie ma bezpo</w:t>
      </w:r>
      <w:r w:rsidRPr="00766E87">
        <w:rPr>
          <w:rFonts w:ascii="Times New Roman" w:hAnsi="Times New Roman" w:cs="Times New Roman"/>
        </w:rPr>
        <w:t>ś</w:t>
      </w:r>
      <w:r w:rsidRPr="00766E87">
        <w:t>redniego udzia</w:t>
      </w:r>
      <w:r w:rsidRPr="00766E87">
        <w:rPr>
          <w:rFonts w:ascii="Times New Roman" w:hAnsi="Times New Roman" w:cs="Times New Roman"/>
        </w:rPr>
        <w:t>ł</w:t>
      </w:r>
      <w:r w:rsidRPr="00766E87">
        <w:t>u kapita</w:t>
      </w:r>
      <w:r w:rsidRPr="00766E87">
        <w:rPr>
          <w:rFonts w:ascii="Times New Roman" w:hAnsi="Times New Roman" w:cs="Times New Roman"/>
        </w:rPr>
        <w:t>ł</w:t>
      </w:r>
      <w:r w:rsidRPr="00766E87">
        <w:t>u prywatnego;</w:t>
      </w:r>
    </w:p>
    <w:p w:rsidR="009063CC" w:rsidRPr="00766E87" w:rsidRDefault="009063CC" w:rsidP="003D2726">
      <w:pPr>
        <w:pStyle w:val="ZTIRPKTzmpkttiret"/>
      </w:pPr>
      <w:r w:rsidRPr="00766E87">
        <w:t>13)</w:t>
      </w:r>
      <w:r w:rsidRPr="00766E87">
        <w:tab/>
        <w:t>zamówie</w:t>
      </w:r>
      <w:r w:rsidR="00851B43" w:rsidRPr="00766E87">
        <w:t>nie</w:t>
      </w:r>
      <w:r w:rsidRPr="00766E87">
        <w:t xml:space="preserve"> udzielan</w:t>
      </w:r>
      <w:r w:rsidR="00851B43" w:rsidRPr="00766E87">
        <w:t>e jest</w:t>
      </w:r>
      <w:r w:rsidRPr="00766E87">
        <w:t xml:space="preserve"> przez osob</w:t>
      </w:r>
      <w:r w:rsidRPr="00766E87">
        <w:rPr>
          <w:rFonts w:ascii="Times New Roman" w:hAnsi="Times New Roman" w:cs="Times New Roman"/>
        </w:rPr>
        <w:t>ę</w:t>
      </w:r>
      <w:r w:rsidRPr="00766E87">
        <w:t xml:space="preserve"> prawn</w:t>
      </w:r>
      <w:r w:rsidRPr="00766E87">
        <w:rPr>
          <w:rFonts w:ascii="Times New Roman" w:hAnsi="Times New Roman" w:cs="Times New Roman"/>
        </w:rPr>
        <w:t>ą</w:t>
      </w:r>
      <w:r w:rsidRPr="00766E87">
        <w:t>, b</w:t>
      </w:r>
      <w:r w:rsidRPr="00766E87">
        <w:rPr>
          <w:rFonts w:ascii="Times New Roman" w:hAnsi="Times New Roman" w:cs="Times New Roman"/>
        </w:rPr>
        <w:t>ę</w:t>
      </w:r>
      <w:r w:rsidRPr="00766E87">
        <w:t>d</w:t>
      </w:r>
      <w:r w:rsidRPr="00766E87">
        <w:rPr>
          <w:rFonts w:ascii="Times New Roman" w:hAnsi="Times New Roman" w:cs="Times New Roman"/>
        </w:rPr>
        <w:t>ą</w:t>
      </w:r>
      <w:r w:rsidRPr="00766E87">
        <w:t>c</w:t>
      </w:r>
      <w:r w:rsidRPr="00766E87">
        <w:rPr>
          <w:rFonts w:ascii="Times New Roman" w:hAnsi="Times New Roman" w:cs="Times New Roman"/>
        </w:rPr>
        <w:t>ą</w:t>
      </w:r>
      <w:r w:rsidRPr="00766E87">
        <w:t xml:space="preserve"> zamawiaj</w:t>
      </w:r>
      <w:r w:rsidRPr="00766E87">
        <w:rPr>
          <w:rFonts w:ascii="Times New Roman" w:hAnsi="Times New Roman" w:cs="Times New Roman"/>
        </w:rPr>
        <w:t>ą</w:t>
      </w:r>
      <w:r w:rsidR="008A316B">
        <w:t>cym, o </w:t>
      </w:r>
      <w:r w:rsidRPr="00766E87">
        <w:t>kt</w:t>
      </w:r>
      <w:r w:rsidRPr="00766E87">
        <w:rPr>
          <w:rFonts w:cs="Times"/>
        </w:rPr>
        <w:t>ó</w:t>
      </w:r>
      <w:r w:rsidRPr="00766E87">
        <w:t>rym mowa w art. 3 ust. 1 pkt 1</w:t>
      </w:r>
      <w:r w:rsidR="00AE396B">
        <w:t>–</w:t>
      </w:r>
      <w:r w:rsidR="00862C29" w:rsidRPr="00766E87">
        <w:t>3a</w:t>
      </w:r>
      <w:r w:rsidRPr="00766E87">
        <w:t>, innemu zamawiaj</w:t>
      </w:r>
      <w:r w:rsidRPr="00766E87">
        <w:rPr>
          <w:rFonts w:ascii="Times New Roman" w:hAnsi="Times New Roman" w:cs="Times New Roman"/>
        </w:rPr>
        <w:t>ą</w:t>
      </w:r>
      <w:r w:rsidR="008A316B">
        <w:t>cemu, o </w:t>
      </w:r>
      <w:r w:rsidRPr="00766E87">
        <w:t>kt</w:t>
      </w:r>
      <w:r w:rsidRPr="00766E87">
        <w:rPr>
          <w:rFonts w:cs="Times"/>
        </w:rPr>
        <w:t>ó</w:t>
      </w:r>
      <w:r w:rsidRPr="00766E87">
        <w:t>rym mowa w art. 3 ust. 1 pkt 1</w:t>
      </w:r>
      <w:r w:rsidR="00AE396B">
        <w:t>–</w:t>
      </w:r>
      <w:r w:rsidRPr="00766E87">
        <w:t>4, który sprawuje nad ni</w:t>
      </w:r>
      <w:r w:rsidRPr="00766E87">
        <w:rPr>
          <w:rFonts w:ascii="Times New Roman" w:hAnsi="Times New Roman" w:cs="Times New Roman"/>
        </w:rPr>
        <w:t>ą</w:t>
      </w:r>
      <w:r w:rsidRPr="00766E87">
        <w:t xml:space="preserve"> kontrol</w:t>
      </w:r>
      <w:r w:rsidRPr="00766E87">
        <w:rPr>
          <w:rFonts w:ascii="Times New Roman" w:hAnsi="Times New Roman" w:cs="Times New Roman"/>
        </w:rPr>
        <w:t>ę</w:t>
      </w:r>
      <w:r w:rsidRPr="00766E87">
        <w:t>, lub innej osobie prawnej kontrolowanej przez tego samego zamawiaj</w:t>
      </w:r>
      <w:r w:rsidRPr="00766E87">
        <w:rPr>
          <w:rFonts w:ascii="Times New Roman" w:hAnsi="Times New Roman" w:cs="Times New Roman"/>
        </w:rPr>
        <w:t>ą</w:t>
      </w:r>
      <w:r w:rsidRPr="00766E87">
        <w:t xml:space="preserve">cego, pod warunkiem </w:t>
      </w:r>
      <w:r w:rsidRPr="00766E87">
        <w:rPr>
          <w:rFonts w:ascii="Times New Roman" w:hAnsi="Times New Roman" w:cs="Times New Roman"/>
        </w:rPr>
        <w:t>ż</w:t>
      </w:r>
      <w:r w:rsidRPr="00766E87">
        <w:t>e w osobie prawnej, kt</w:t>
      </w:r>
      <w:r w:rsidRPr="00766E87">
        <w:rPr>
          <w:rFonts w:cs="Times"/>
        </w:rPr>
        <w:t>ó</w:t>
      </w:r>
      <w:r w:rsidRPr="00766E87">
        <w:t>rej udziela si</w:t>
      </w:r>
      <w:r w:rsidRPr="00766E87">
        <w:rPr>
          <w:rFonts w:ascii="Times New Roman" w:hAnsi="Times New Roman" w:cs="Times New Roman"/>
        </w:rPr>
        <w:t>ę</w:t>
      </w:r>
      <w:r w:rsidRPr="00766E87">
        <w:t xml:space="preserve"> zam</w:t>
      </w:r>
      <w:r w:rsidRPr="00766E87">
        <w:rPr>
          <w:rFonts w:cs="Times"/>
        </w:rPr>
        <w:t>ó</w:t>
      </w:r>
      <w:r w:rsidRPr="00766E87">
        <w:t>wienia, nie ma bezpo</w:t>
      </w:r>
      <w:r w:rsidRPr="00766E87">
        <w:rPr>
          <w:rFonts w:ascii="Times New Roman" w:hAnsi="Times New Roman" w:cs="Times New Roman"/>
        </w:rPr>
        <w:t>ś</w:t>
      </w:r>
      <w:r w:rsidRPr="00766E87">
        <w:t>redniego udzia</w:t>
      </w:r>
      <w:r w:rsidRPr="00766E87">
        <w:rPr>
          <w:rFonts w:ascii="Times New Roman" w:hAnsi="Times New Roman" w:cs="Times New Roman"/>
        </w:rPr>
        <w:t>ł</w:t>
      </w:r>
      <w:r w:rsidRPr="00766E87">
        <w:t>u kapita</w:t>
      </w:r>
      <w:r w:rsidRPr="00766E87">
        <w:rPr>
          <w:rFonts w:ascii="Times New Roman" w:hAnsi="Times New Roman" w:cs="Times New Roman"/>
        </w:rPr>
        <w:t>ł</w:t>
      </w:r>
      <w:r w:rsidRPr="00766E87">
        <w:t>u prywatnego;</w:t>
      </w:r>
    </w:p>
    <w:p w:rsidR="009063CC" w:rsidRPr="00766E87" w:rsidRDefault="009063CC" w:rsidP="00204C02">
      <w:pPr>
        <w:pStyle w:val="ZTIRPKTzmpkttiret"/>
        <w:keepNext/>
      </w:pPr>
      <w:r w:rsidRPr="00766E87">
        <w:t>14)</w:t>
      </w:r>
      <w:r w:rsidRPr="00766E87">
        <w:tab/>
        <w:t>zamówie</w:t>
      </w:r>
      <w:r w:rsidR="00851B43" w:rsidRPr="00766E87">
        <w:t>nie</w:t>
      </w:r>
      <w:r w:rsidRPr="00766E87">
        <w:t xml:space="preserve"> udzielan</w:t>
      </w:r>
      <w:r w:rsidR="00851B43" w:rsidRPr="00766E87">
        <w:t>e jest</w:t>
      </w:r>
      <w:r w:rsidRPr="00766E87">
        <w:t xml:space="preserve"> przez zamawiaj</w:t>
      </w:r>
      <w:r w:rsidRPr="00766E87">
        <w:rPr>
          <w:rFonts w:ascii="Times New Roman" w:hAnsi="Times New Roman" w:cs="Times New Roman"/>
        </w:rPr>
        <w:t>ą</w:t>
      </w:r>
      <w:r w:rsidRPr="00766E87">
        <w:t>cego, o kt</w:t>
      </w:r>
      <w:r w:rsidRPr="00766E87">
        <w:rPr>
          <w:rFonts w:cs="Times"/>
        </w:rPr>
        <w:t>ó</w:t>
      </w:r>
      <w:r w:rsidRPr="00766E87">
        <w:t>rym mowa w art. 3 ust. 1 pkt 1</w:t>
      </w:r>
      <w:r w:rsidR="00AE396B">
        <w:t>–</w:t>
      </w:r>
      <w:r w:rsidR="007E045B" w:rsidRPr="00766E87">
        <w:t>3a</w:t>
      </w:r>
      <w:r w:rsidRPr="00766E87">
        <w:t>, osobie prawnej, je</w:t>
      </w:r>
      <w:r w:rsidRPr="00766E87">
        <w:rPr>
          <w:rFonts w:ascii="Times New Roman" w:hAnsi="Times New Roman" w:cs="Times New Roman"/>
        </w:rPr>
        <w:t>ż</w:t>
      </w:r>
      <w:r w:rsidRPr="00766E87">
        <w:t>eli spe</w:t>
      </w:r>
      <w:r w:rsidRPr="00766E87">
        <w:rPr>
          <w:rFonts w:ascii="Times New Roman" w:hAnsi="Times New Roman" w:cs="Times New Roman"/>
        </w:rPr>
        <w:t>ł</w:t>
      </w:r>
      <w:r w:rsidRPr="00766E87">
        <w:t>nione s</w:t>
      </w:r>
      <w:r w:rsidRPr="00766E87">
        <w:rPr>
          <w:rFonts w:ascii="Times New Roman" w:hAnsi="Times New Roman" w:cs="Times New Roman"/>
        </w:rPr>
        <w:t>ą</w:t>
      </w:r>
      <w:r w:rsidRPr="00766E87">
        <w:t xml:space="preserve"> </w:t>
      </w:r>
      <w:r w:rsidRPr="00766E87">
        <w:rPr>
          <w:rFonts w:ascii="Times New Roman" w:hAnsi="Times New Roman" w:cs="Times New Roman"/>
        </w:rPr>
        <w:t>łą</w:t>
      </w:r>
      <w:r w:rsidRPr="00766E87">
        <w:t>cznie nast</w:t>
      </w:r>
      <w:r w:rsidRPr="00766E87">
        <w:rPr>
          <w:rFonts w:ascii="Times New Roman" w:hAnsi="Times New Roman" w:cs="Times New Roman"/>
        </w:rPr>
        <w:t>ę</w:t>
      </w:r>
      <w:r w:rsidRPr="00766E87">
        <w:t>puj</w:t>
      </w:r>
      <w:r w:rsidRPr="00766E87">
        <w:rPr>
          <w:rFonts w:ascii="Times New Roman" w:hAnsi="Times New Roman" w:cs="Times New Roman"/>
        </w:rPr>
        <w:t>ą</w:t>
      </w:r>
      <w:r w:rsidRPr="00766E87">
        <w:t>ce warunki:</w:t>
      </w:r>
    </w:p>
    <w:p w:rsidR="009063CC" w:rsidRPr="00766E87" w:rsidRDefault="009063CC" w:rsidP="00204C02">
      <w:pPr>
        <w:pStyle w:val="ZTIRLITwPKTzmlitwpkttiret"/>
        <w:keepNext/>
      </w:pPr>
      <w:r w:rsidRPr="00766E87">
        <w:t>a)</w:t>
      </w:r>
      <w:r w:rsidRPr="00766E87">
        <w:tab/>
        <w:t>zamawiaj</w:t>
      </w:r>
      <w:r w:rsidRPr="00766E87">
        <w:rPr>
          <w:rFonts w:ascii="Times New Roman" w:hAnsi="Times New Roman" w:cs="Times New Roman"/>
        </w:rPr>
        <w:t>ą</w:t>
      </w:r>
      <w:r w:rsidRPr="00766E87">
        <w:t>cy wsp</w:t>
      </w:r>
      <w:r w:rsidRPr="00766E87">
        <w:rPr>
          <w:rFonts w:cs="Times"/>
        </w:rPr>
        <w:t>ó</w:t>
      </w:r>
      <w:r w:rsidRPr="00766E87">
        <w:t>lnie z innymi zamawiaj</w:t>
      </w:r>
      <w:r w:rsidRPr="00766E87">
        <w:rPr>
          <w:rFonts w:ascii="Times New Roman" w:hAnsi="Times New Roman" w:cs="Times New Roman"/>
        </w:rPr>
        <w:t>ą</w:t>
      </w:r>
      <w:r w:rsidRPr="00766E87">
        <w:t>cymi, o kt</w:t>
      </w:r>
      <w:r w:rsidRPr="00766E87">
        <w:rPr>
          <w:rFonts w:cs="Times"/>
        </w:rPr>
        <w:t>ó</w:t>
      </w:r>
      <w:r w:rsidR="008A316B">
        <w:t>rych mowa w </w:t>
      </w:r>
      <w:r w:rsidRPr="00766E87">
        <w:t>art. 3 ust. 1 pkt 1</w:t>
      </w:r>
      <w:r w:rsidR="00AE396B">
        <w:t>–</w:t>
      </w:r>
      <w:r w:rsidRPr="00766E87">
        <w:t>4, sprawuje nad dan</w:t>
      </w:r>
      <w:r w:rsidRPr="00766E87">
        <w:rPr>
          <w:rFonts w:ascii="Times New Roman" w:hAnsi="Times New Roman" w:cs="Times New Roman"/>
        </w:rPr>
        <w:t>ą</w:t>
      </w:r>
      <w:r w:rsidRPr="00766E87">
        <w:t xml:space="preserve"> osob</w:t>
      </w:r>
      <w:r w:rsidRPr="00766E87">
        <w:rPr>
          <w:rFonts w:ascii="Times New Roman" w:hAnsi="Times New Roman" w:cs="Times New Roman"/>
        </w:rPr>
        <w:t>ą</w:t>
      </w:r>
      <w:r w:rsidRPr="00766E87">
        <w:t xml:space="preserve"> prawn</w:t>
      </w:r>
      <w:r w:rsidRPr="00766E87">
        <w:rPr>
          <w:rFonts w:ascii="Times New Roman" w:hAnsi="Times New Roman" w:cs="Times New Roman"/>
        </w:rPr>
        <w:t>ą</w:t>
      </w:r>
      <w:r w:rsidRPr="00766E87">
        <w:t xml:space="preserve"> kontrol</w:t>
      </w:r>
      <w:r w:rsidRPr="00766E87">
        <w:rPr>
          <w:rFonts w:ascii="Times New Roman" w:hAnsi="Times New Roman" w:cs="Times New Roman"/>
        </w:rPr>
        <w:t>ę</w:t>
      </w:r>
      <w:r w:rsidRPr="00766E87">
        <w:t>, kt</w:t>
      </w:r>
      <w:r w:rsidRPr="00766E87">
        <w:rPr>
          <w:rFonts w:cs="Times"/>
        </w:rPr>
        <w:t>ó</w:t>
      </w:r>
      <w:r w:rsidRPr="00766E87">
        <w:t>ra odpowiada kontroli sprawowanej przez nich nad w</w:t>
      </w:r>
      <w:r w:rsidRPr="00766E87">
        <w:rPr>
          <w:rFonts w:ascii="Times New Roman" w:hAnsi="Times New Roman" w:cs="Times New Roman"/>
        </w:rPr>
        <w:t>ł</w:t>
      </w:r>
      <w:r w:rsidRPr="00766E87">
        <w:t>asnymi jednostkami, przy czym wsp</w:t>
      </w:r>
      <w:r w:rsidRPr="00766E87">
        <w:rPr>
          <w:rFonts w:cs="Times"/>
        </w:rPr>
        <w:t>ó</w:t>
      </w:r>
      <w:r w:rsidRPr="00766E87">
        <w:t>lne sprawowanie kontroli ma miejsce, je</w:t>
      </w:r>
      <w:r w:rsidRPr="00766E87">
        <w:rPr>
          <w:rFonts w:ascii="Times New Roman" w:hAnsi="Times New Roman" w:cs="Times New Roman"/>
        </w:rPr>
        <w:t>ż</w:t>
      </w:r>
      <w:r w:rsidRPr="00766E87">
        <w:t>eli spe</w:t>
      </w:r>
      <w:r w:rsidRPr="00766E87">
        <w:rPr>
          <w:rFonts w:ascii="Times New Roman" w:hAnsi="Times New Roman" w:cs="Times New Roman"/>
        </w:rPr>
        <w:t>ł</w:t>
      </w:r>
      <w:r w:rsidRPr="00766E87">
        <w:t>nione s</w:t>
      </w:r>
      <w:r w:rsidRPr="00766E87">
        <w:rPr>
          <w:rFonts w:ascii="Times New Roman" w:hAnsi="Times New Roman" w:cs="Times New Roman"/>
        </w:rPr>
        <w:t>ą</w:t>
      </w:r>
      <w:r w:rsidRPr="00766E87">
        <w:t xml:space="preserve"> </w:t>
      </w:r>
      <w:r w:rsidRPr="00766E87">
        <w:rPr>
          <w:rFonts w:ascii="Times New Roman" w:hAnsi="Times New Roman" w:cs="Times New Roman"/>
        </w:rPr>
        <w:t>łą</w:t>
      </w:r>
      <w:r w:rsidRPr="00766E87">
        <w:t>cznie nast</w:t>
      </w:r>
      <w:r w:rsidRPr="00766E87">
        <w:rPr>
          <w:rFonts w:ascii="Times New Roman" w:hAnsi="Times New Roman" w:cs="Times New Roman"/>
        </w:rPr>
        <w:t>ę</w:t>
      </w:r>
      <w:r w:rsidRPr="00766E87">
        <w:t>puj</w:t>
      </w:r>
      <w:r w:rsidRPr="00766E87">
        <w:rPr>
          <w:rFonts w:ascii="Times New Roman" w:hAnsi="Times New Roman" w:cs="Times New Roman"/>
        </w:rPr>
        <w:t>ą</w:t>
      </w:r>
      <w:r w:rsidRPr="00766E87">
        <w:t>ce warunki:</w:t>
      </w:r>
    </w:p>
    <w:p w:rsidR="00C56012" w:rsidRPr="003D2726" w:rsidRDefault="00AE396B" w:rsidP="003D2726">
      <w:pPr>
        <w:pStyle w:val="ZTIRTIRwPKTzmtirwpkttiret"/>
      </w:pPr>
      <w:r w:rsidRPr="003D2726">
        <w:t>–</w:t>
      </w:r>
      <w:r w:rsidR="009063CC" w:rsidRPr="003D2726">
        <w:tab/>
        <w:t>w sk</w:t>
      </w:r>
      <w:r w:rsidR="009063CC" w:rsidRPr="003D2726">
        <w:rPr>
          <w:rFonts w:cs="Times New Roman"/>
        </w:rPr>
        <w:t>ł</w:t>
      </w:r>
      <w:r w:rsidR="009063CC" w:rsidRPr="003D2726">
        <w:t>ad organ</w:t>
      </w:r>
      <w:r w:rsidR="009063CC" w:rsidRPr="003D2726">
        <w:rPr>
          <w:rFonts w:cs="Times"/>
        </w:rPr>
        <w:t>ó</w:t>
      </w:r>
      <w:r w:rsidR="009063CC" w:rsidRPr="003D2726">
        <w:t>w decyzyjnych kontrolowanej osoby prawnej wchodzą przedstawiciele wszystkich uczestniczących zamawiających, z zastrzeżeniem, że poszczególny przedstawiciel może reprezentować więcej niż jednego zamawiającego,</w:t>
      </w:r>
    </w:p>
    <w:p w:rsidR="00C56012" w:rsidRPr="003D2726" w:rsidRDefault="00AE396B" w:rsidP="003D2726">
      <w:pPr>
        <w:pStyle w:val="ZTIRTIRwPKTzmtirwpkttiret"/>
      </w:pPr>
      <w:r w:rsidRPr="003D2726">
        <w:t>–</w:t>
      </w:r>
      <w:r w:rsidR="009063CC" w:rsidRPr="003D2726">
        <w:tab/>
        <w:t>uczestniczący zamawiający mogą wspólnie wywierać dominujący wpływ na cele strategiczne oraz istotne decyzje kontrolowanej osoby prawnej,</w:t>
      </w:r>
    </w:p>
    <w:p w:rsidR="009063CC" w:rsidRPr="00766E87" w:rsidRDefault="00AE396B" w:rsidP="003D2726">
      <w:pPr>
        <w:pStyle w:val="ZTIRTIRwPKTzmtirwpkttiret"/>
      </w:pPr>
      <w:r w:rsidRPr="003D2726">
        <w:t>–</w:t>
      </w:r>
      <w:r w:rsidR="009063CC" w:rsidRPr="003D2726">
        <w:tab/>
        <w:t xml:space="preserve">kontrolowana osoba prawna nie </w:t>
      </w:r>
      <w:r w:rsidR="008A316B">
        <w:t>działa w interesie sprzecznym z </w:t>
      </w:r>
      <w:r w:rsidR="009063CC" w:rsidRPr="003D2726">
        <w:t>interesami zamawiających sprawujących nad</w:t>
      </w:r>
      <w:r w:rsidR="009063CC" w:rsidRPr="00766E87">
        <w:t xml:space="preserve"> ni</w:t>
      </w:r>
      <w:r w:rsidR="009063CC" w:rsidRPr="00766E87">
        <w:rPr>
          <w:rFonts w:cs="Times New Roman"/>
        </w:rPr>
        <w:t>ą</w:t>
      </w:r>
      <w:r w:rsidR="009063CC" w:rsidRPr="00766E87">
        <w:t xml:space="preserve"> kontrol</w:t>
      </w:r>
      <w:r w:rsidR="009063CC" w:rsidRPr="00766E87">
        <w:rPr>
          <w:rFonts w:cs="Times New Roman"/>
        </w:rPr>
        <w:t>ę</w:t>
      </w:r>
      <w:r w:rsidR="009063CC" w:rsidRPr="00766E87">
        <w:t>,</w:t>
      </w:r>
    </w:p>
    <w:p w:rsidR="00EF1505" w:rsidRPr="00766E87" w:rsidRDefault="009063CC" w:rsidP="00EF1505">
      <w:pPr>
        <w:pStyle w:val="ZTIRLITwPKTzmlitwpkttiret"/>
      </w:pPr>
      <w:r w:rsidRPr="00766E87">
        <w:t>b)</w:t>
      </w:r>
      <w:r w:rsidRPr="00766E87">
        <w:tab/>
        <w:t>ponad 90%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ci kontrolowanej osoby prawnej dotyczy wykonywania zada</w:t>
      </w:r>
      <w:r w:rsidRPr="00766E87">
        <w:rPr>
          <w:rFonts w:ascii="Times New Roman" w:hAnsi="Times New Roman" w:cs="Times New Roman"/>
        </w:rPr>
        <w:t>ń</w:t>
      </w:r>
      <w:r w:rsidRPr="00766E87">
        <w:t xml:space="preserve"> powierzonych jej przez zamawiaj</w:t>
      </w:r>
      <w:r w:rsidRPr="00766E87">
        <w:rPr>
          <w:rFonts w:ascii="Times New Roman" w:hAnsi="Times New Roman" w:cs="Times New Roman"/>
        </w:rPr>
        <w:t>ą</w:t>
      </w:r>
      <w:r w:rsidRPr="00766E87">
        <w:t>cych sprawuj</w:t>
      </w:r>
      <w:r w:rsidRPr="00766E87">
        <w:rPr>
          <w:rFonts w:ascii="Times New Roman" w:hAnsi="Times New Roman" w:cs="Times New Roman"/>
        </w:rPr>
        <w:t>ą</w:t>
      </w:r>
      <w:r w:rsidRPr="00766E87">
        <w:t>cych nad ni</w:t>
      </w:r>
      <w:r w:rsidRPr="00766E87">
        <w:rPr>
          <w:rFonts w:ascii="Times New Roman" w:hAnsi="Times New Roman" w:cs="Times New Roman"/>
        </w:rPr>
        <w:t>ą</w:t>
      </w:r>
      <w:r w:rsidRPr="00766E87">
        <w:t xml:space="preserve"> kontrol</w:t>
      </w:r>
      <w:r w:rsidRPr="00766E87">
        <w:rPr>
          <w:rFonts w:ascii="Times New Roman" w:hAnsi="Times New Roman" w:cs="Times New Roman"/>
        </w:rPr>
        <w:t>ę</w:t>
      </w:r>
      <w:r w:rsidRPr="00766E87">
        <w:t xml:space="preserve"> lub przez inne osoby prawne kontrolowane przez tych zamawiaj</w:t>
      </w:r>
      <w:r w:rsidRPr="00766E87">
        <w:rPr>
          <w:rFonts w:ascii="Times New Roman" w:hAnsi="Times New Roman" w:cs="Times New Roman"/>
        </w:rPr>
        <w:t>ą</w:t>
      </w:r>
      <w:r w:rsidRPr="00766E87">
        <w:t>cych,</w:t>
      </w:r>
    </w:p>
    <w:p w:rsidR="009063CC" w:rsidRPr="00766E87" w:rsidRDefault="009063CC" w:rsidP="00EF1505">
      <w:pPr>
        <w:pStyle w:val="ZTIRLITwPKTzmlitwpkttiret"/>
      </w:pPr>
      <w:r w:rsidRPr="00766E87">
        <w:t>c)</w:t>
      </w:r>
      <w:r w:rsidRPr="00766E87">
        <w:tab/>
        <w:t>w kontrolowanej osobie prawnej nie ma bezpo</w:t>
      </w:r>
      <w:r w:rsidRPr="00766E87">
        <w:rPr>
          <w:rFonts w:ascii="Times New Roman" w:hAnsi="Times New Roman" w:cs="Times New Roman"/>
        </w:rPr>
        <w:t>ś</w:t>
      </w:r>
      <w:r w:rsidRPr="00766E87">
        <w:t>redniego udzia</w:t>
      </w:r>
      <w:r w:rsidRPr="00766E87">
        <w:rPr>
          <w:rFonts w:ascii="Times New Roman" w:hAnsi="Times New Roman" w:cs="Times New Roman"/>
        </w:rPr>
        <w:t>ł</w:t>
      </w:r>
      <w:r w:rsidRPr="00766E87">
        <w:t>u kapita</w:t>
      </w:r>
      <w:r w:rsidRPr="00766E87">
        <w:rPr>
          <w:rFonts w:ascii="Times New Roman" w:hAnsi="Times New Roman" w:cs="Times New Roman"/>
        </w:rPr>
        <w:t>ł</w:t>
      </w:r>
      <w:r w:rsidRPr="00766E87">
        <w:t>u prywatnego;</w:t>
      </w:r>
    </w:p>
    <w:p w:rsidR="009063CC" w:rsidRPr="00766E87" w:rsidRDefault="008F5AF5" w:rsidP="00204C02">
      <w:pPr>
        <w:pStyle w:val="ZTIRPKTzmpkttiret"/>
        <w:keepNext/>
      </w:pPr>
      <w:r w:rsidRPr="00766E87">
        <w:lastRenderedPageBreak/>
        <w:t>15)</w:t>
      </w:r>
      <w:r w:rsidRPr="00766E87">
        <w:tab/>
        <w:t xml:space="preserve">umowa ma </w:t>
      </w:r>
      <w:r w:rsidRPr="00766E87">
        <w:rPr>
          <w:rFonts w:hint="eastAsia"/>
        </w:rPr>
        <w:t>by</w:t>
      </w:r>
      <w:r w:rsidRPr="00766E87">
        <w:rPr>
          <w:rFonts w:ascii="Times New Roman" w:hAnsi="Times New Roman" w:cs="Times New Roman"/>
        </w:rPr>
        <w:t>ć</w:t>
      </w:r>
      <w:r w:rsidRPr="00766E87">
        <w:t xml:space="preserve"> zawarta </w:t>
      </w:r>
      <w:r w:rsidR="009063CC" w:rsidRPr="00766E87">
        <w:t>wy</w:t>
      </w:r>
      <w:r w:rsidR="009063CC" w:rsidRPr="00766E87">
        <w:rPr>
          <w:rFonts w:ascii="Times New Roman" w:hAnsi="Times New Roman" w:cs="Times New Roman"/>
        </w:rPr>
        <w:t>łą</w:t>
      </w:r>
      <w:r w:rsidR="009063CC" w:rsidRPr="00766E87">
        <w:t>cznie mi</w:t>
      </w:r>
      <w:r w:rsidR="009063CC" w:rsidRPr="00766E87">
        <w:rPr>
          <w:rFonts w:ascii="Times New Roman" w:hAnsi="Times New Roman" w:cs="Times New Roman"/>
        </w:rPr>
        <w:t>ę</w:t>
      </w:r>
      <w:r w:rsidR="009063CC" w:rsidRPr="00766E87">
        <w:t>dzy co najmniej dwoma zamawiaj</w:t>
      </w:r>
      <w:r w:rsidR="009063CC" w:rsidRPr="00766E87">
        <w:rPr>
          <w:rFonts w:ascii="Times New Roman" w:hAnsi="Times New Roman" w:cs="Times New Roman"/>
        </w:rPr>
        <w:t>ą</w:t>
      </w:r>
      <w:r w:rsidR="009063CC" w:rsidRPr="00766E87">
        <w:t>cymi, o których mowa w art. 3 ust. 1 pkt 1</w:t>
      </w:r>
      <w:r w:rsidR="00AE396B">
        <w:t>–</w:t>
      </w:r>
      <w:r w:rsidR="007E045B" w:rsidRPr="00766E87">
        <w:t>3a</w:t>
      </w:r>
      <w:r w:rsidR="009063CC" w:rsidRPr="00766E87">
        <w:t>, je</w:t>
      </w:r>
      <w:r w:rsidR="009063CC" w:rsidRPr="00766E87">
        <w:rPr>
          <w:rFonts w:ascii="Times New Roman" w:hAnsi="Times New Roman" w:cs="Times New Roman"/>
        </w:rPr>
        <w:t>ż</w:t>
      </w:r>
      <w:r w:rsidR="009063CC" w:rsidRPr="00766E87">
        <w:t>eli spe</w:t>
      </w:r>
      <w:r w:rsidR="009063CC" w:rsidRPr="00766E87">
        <w:rPr>
          <w:rFonts w:ascii="Times New Roman" w:hAnsi="Times New Roman" w:cs="Times New Roman"/>
        </w:rPr>
        <w:t>ł</w:t>
      </w:r>
      <w:r w:rsidR="009063CC" w:rsidRPr="00766E87">
        <w:t>nione s</w:t>
      </w:r>
      <w:r w:rsidR="009063CC" w:rsidRPr="00766E87">
        <w:rPr>
          <w:rFonts w:ascii="Times New Roman" w:hAnsi="Times New Roman" w:cs="Times New Roman"/>
        </w:rPr>
        <w:t>ą</w:t>
      </w:r>
      <w:r w:rsidR="009063CC" w:rsidRPr="00766E87">
        <w:t xml:space="preserve"> </w:t>
      </w:r>
      <w:r w:rsidR="009063CC" w:rsidRPr="00766E87">
        <w:rPr>
          <w:rFonts w:ascii="Times New Roman" w:hAnsi="Times New Roman" w:cs="Times New Roman"/>
        </w:rPr>
        <w:t>łą</w:t>
      </w:r>
      <w:r w:rsidR="009063CC" w:rsidRPr="00766E87">
        <w:t>cznie nast</w:t>
      </w:r>
      <w:r w:rsidR="009063CC" w:rsidRPr="00766E87">
        <w:rPr>
          <w:rFonts w:ascii="Times New Roman" w:hAnsi="Times New Roman" w:cs="Times New Roman"/>
        </w:rPr>
        <w:t>ę</w:t>
      </w:r>
      <w:r w:rsidR="009063CC" w:rsidRPr="00766E87">
        <w:t>puj</w:t>
      </w:r>
      <w:r w:rsidR="009063CC" w:rsidRPr="00766E87">
        <w:rPr>
          <w:rFonts w:ascii="Times New Roman" w:hAnsi="Times New Roman" w:cs="Times New Roman"/>
        </w:rPr>
        <w:t>ą</w:t>
      </w:r>
      <w:r w:rsidR="009063CC" w:rsidRPr="00766E87">
        <w:t>ce warunki:</w:t>
      </w:r>
    </w:p>
    <w:p w:rsidR="009063CC" w:rsidRPr="00766E87" w:rsidRDefault="009063CC" w:rsidP="003D2726">
      <w:pPr>
        <w:pStyle w:val="ZTIRLITwPKTzmlitwpkttiret"/>
      </w:pPr>
      <w:r w:rsidRPr="00766E87">
        <w:t>a)</w:t>
      </w:r>
      <w:r w:rsidRPr="00766E87">
        <w:tab/>
        <w:t>umowa ustanawia lub wdra</w:t>
      </w:r>
      <w:r w:rsidRPr="00766E87">
        <w:rPr>
          <w:rFonts w:ascii="Times New Roman" w:hAnsi="Times New Roman" w:cs="Times New Roman"/>
        </w:rPr>
        <w:t>ż</w:t>
      </w:r>
      <w:r w:rsidRPr="00766E87">
        <w:t>a wsp</w:t>
      </w:r>
      <w:r w:rsidRPr="00766E87">
        <w:rPr>
          <w:rFonts w:cs="Times"/>
        </w:rPr>
        <w:t>ó</w:t>
      </w:r>
      <w:r w:rsidRPr="00766E87">
        <w:rPr>
          <w:rFonts w:ascii="Times New Roman" w:hAnsi="Times New Roman" w:cs="Times New Roman"/>
        </w:rPr>
        <w:t>ł</w:t>
      </w:r>
      <w:r w:rsidRPr="00766E87">
        <w:t>prac</w:t>
      </w:r>
      <w:r w:rsidRPr="00766E87">
        <w:rPr>
          <w:rFonts w:ascii="Times New Roman" w:hAnsi="Times New Roman" w:cs="Times New Roman"/>
        </w:rPr>
        <w:t>ę</w:t>
      </w:r>
      <w:r w:rsidRPr="00766E87">
        <w:t xml:space="preserve"> mi</w:t>
      </w:r>
      <w:r w:rsidRPr="00766E87">
        <w:rPr>
          <w:rFonts w:ascii="Times New Roman" w:hAnsi="Times New Roman" w:cs="Times New Roman"/>
        </w:rPr>
        <w:t>ę</w:t>
      </w:r>
      <w:r w:rsidRPr="00766E87">
        <w:t>dzy uczestnicz</w:t>
      </w:r>
      <w:r w:rsidRPr="00766E87">
        <w:rPr>
          <w:rFonts w:ascii="Times New Roman" w:hAnsi="Times New Roman" w:cs="Times New Roman"/>
        </w:rPr>
        <w:t>ą</w:t>
      </w:r>
      <w:r w:rsidRPr="00766E87">
        <w:t>cymi zamawiaj</w:t>
      </w:r>
      <w:r w:rsidRPr="00766E87">
        <w:rPr>
          <w:rFonts w:ascii="Times New Roman" w:hAnsi="Times New Roman" w:cs="Times New Roman"/>
        </w:rPr>
        <w:t>ą</w:t>
      </w:r>
      <w:r w:rsidRPr="00766E87">
        <w:t>cymi w celu zapewnienia wykonania us</w:t>
      </w:r>
      <w:r w:rsidRPr="00766E87">
        <w:rPr>
          <w:rFonts w:ascii="Times New Roman" w:hAnsi="Times New Roman" w:cs="Times New Roman"/>
        </w:rPr>
        <w:t>ł</w:t>
      </w:r>
      <w:r w:rsidRPr="00766E87">
        <w:t>ug publicznych, kt</w:t>
      </w:r>
      <w:r w:rsidRPr="00766E87">
        <w:rPr>
          <w:rFonts w:cs="Times"/>
        </w:rPr>
        <w:t>ó</w:t>
      </w:r>
      <w:r w:rsidRPr="00766E87">
        <w:t>re s</w:t>
      </w:r>
      <w:r w:rsidRPr="00766E87">
        <w:rPr>
          <w:rFonts w:ascii="Times New Roman" w:hAnsi="Times New Roman" w:cs="Times New Roman"/>
        </w:rPr>
        <w:t>ą</w:t>
      </w:r>
      <w:r w:rsidRPr="00766E87">
        <w:t xml:space="preserve"> oni zobowi</w:t>
      </w:r>
      <w:r w:rsidRPr="00766E87">
        <w:rPr>
          <w:rFonts w:ascii="Times New Roman" w:hAnsi="Times New Roman" w:cs="Times New Roman"/>
        </w:rPr>
        <w:t>ą</w:t>
      </w:r>
      <w:r w:rsidRPr="00766E87">
        <w:t>zani wykona</w:t>
      </w:r>
      <w:r w:rsidRPr="00766E87">
        <w:rPr>
          <w:rFonts w:ascii="Times New Roman" w:hAnsi="Times New Roman" w:cs="Times New Roman"/>
        </w:rPr>
        <w:t>ć</w:t>
      </w:r>
      <w:r w:rsidRPr="00766E87">
        <w:t>, z my</w:t>
      </w:r>
      <w:r w:rsidRPr="00766E87">
        <w:rPr>
          <w:rFonts w:ascii="Times New Roman" w:hAnsi="Times New Roman" w:cs="Times New Roman"/>
        </w:rPr>
        <w:t>ś</w:t>
      </w:r>
      <w:r w:rsidRPr="00766E87">
        <w:t>l</w:t>
      </w:r>
      <w:r w:rsidRPr="00766E87">
        <w:rPr>
          <w:rFonts w:ascii="Times New Roman" w:hAnsi="Times New Roman" w:cs="Times New Roman"/>
        </w:rPr>
        <w:t>ą</w:t>
      </w:r>
      <w:r w:rsidRPr="00766E87">
        <w:t xml:space="preserve"> o realizacji ich wsp</w:t>
      </w:r>
      <w:r w:rsidRPr="00766E87">
        <w:rPr>
          <w:rFonts w:cs="Times"/>
        </w:rPr>
        <w:t>ó</w:t>
      </w:r>
      <w:r w:rsidRPr="00766E87">
        <w:t>lnych cel</w:t>
      </w:r>
      <w:r w:rsidRPr="00766E87">
        <w:rPr>
          <w:rFonts w:cs="Times"/>
        </w:rPr>
        <w:t>ó</w:t>
      </w:r>
      <w:r w:rsidRPr="00766E87">
        <w:t>w,</w:t>
      </w:r>
    </w:p>
    <w:p w:rsidR="009063CC" w:rsidRPr="00766E87" w:rsidRDefault="009063CC" w:rsidP="003D2726">
      <w:pPr>
        <w:pStyle w:val="ZTIRLITwPKTzmlitwpkttiret"/>
      </w:pPr>
      <w:r w:rsidRPr="00766E87">
        <w:t>b)</w:t>
      </w:r>
      <w:r w:rsidRPr="00766E87">
        <w:tab/>
        <w:t>wdro</w:t>
      </w:r>
      <w:r w:rsidRPr="00766E87">
        <w:rPr>
          <w:rFonts w:ascii="Times New Roman" w:hAnsi="Times New Roman" w:cs="Times New Roman"/>
        </w:rPr>
        <w:t>ż</w:t>
      </w:r>
      <w:r w:rsidRPr="00766E87">
        <w:t>eniem tej wsp</w:t>
      </w:r>
      <w:r w:rsidRPr="00766E87">
        <w:rPr>
          <w:rFonts w:cs="Times"/>
        </w:rPr>
        <w:t>ó</w:t>
      </w:r>
      <w:r w:rsidRPr="00766E87">
        <w:rPr>
          <w:rFonts w:ascii="Times New Roman" w:hAnsi="Times New Roman" w:cs="Times New Roman"/>
        </w:rPr>
        <w:t>ł</w:t>
      </w:r>
      <w:r w:rsidRPr="00766E87">
        <w:t>pracy kieruj</w:t>
      </w:r>
      <w:r w:rsidRPr="00766E87">
        <w:rPr>
          <w:rFonts w:ascii="Times New Roman" w:hAnsi="Times New Roman" w:cs="Times New Roman"/>
        </w:rPr>
        <w:t>ą</w:t>
      </w:r>
      <w:r w:rsidRPr="00766E87">
        <w:t xml:space="preserve"> jedynie wzgl</w:t>
      </w:r>
      <w:r w:rsidRPr="00766E87">
        <w:rPr>
          <w:rFonts w:ascii="Times New Roman" w:hAnsi="Times New Roman" w:cs="Times New Roman"/>
        </w:rPr>
        <w:t>ę</w:t>
      </w:r>
      <w:r w:rsidRPr="00766E87">
        <w:t>dy zwi</w:t>
      </w:r>
      <w:r w:rsidRPr="00766E87">
        <w:rPr>
          <w:rFonts w:ascii="Times New Roman" w:hAnsi="Times New Roman" w:cs="Times New Roman"/>
        </w:rPr>
        <w:t>ą</w:t>
      </w:r>
      <w:r w:rsidR="008A316B">
        <w:t>zane z </w:t>
      </w:r>
      <w:r w:rsidRPr="00766E87">
        <w:t>interesem publicznym,</w:t>
      </w:r>
    </w:p>
    <w:p w:rsidR="009063CC" w:rsidRPr="00766E87" w:rsidRDefault="009063CC" w:rsidP="003D2726">
      <w:pPr>
        <w:pStyle w:val="ZTIRLITwPKTzmlitwpkttiret"/>
      </w:pPr>
      <w:r w:rsidRPr="00766E87">
        <w:t>c)</w:t>
      </w:r>
      <w:r w:rsidRPr="00766E87">
        <w:tab/>
        <w:t>zamawiaj</w:t>
      </w:r>
      <w:r w:rsidRPr="00766E87">
        <w:rPr>
          <w:rFonts w:ascii="Times New Roman" w:hAnsi="Times New Roman" w:cs="Times New Roman"/>
        </w:rPr>
        <w:t>ą</w:t>
      </w:r>
      <w:r w:rsidRPr="00766E87">
        <w:t>cy realizuj</w:t>
      </w:r>
      <w:r w:rsidRPr="00766E87">
        <w:rPr>
          <w:rFonts w:ascii="Times New Roman" w:hAnsi="Times New Roman" w:cs="Times New Roman"/>
        </w:rPr>
        <w:t>ą</w:t>
      </w:r>
      <w:r w:rsidRPr="00766E87">
        <w:t>cy wsp</w:t>
      </w:r>
      <w:r w:rsidRPr="00766E87">
        <w:rPr>
          <w:rFonts w:cs="Times"/>
        </w:rPr>
        <w:t>ó</w:t>
      </w:r>
      <w:r w:rsidRPr="00766E87">
        <w:rPr>
          <w:rFonts w:ascii="Times New Roman" w:hAnsi="Times New Roman" w:cs="Times New Roman"/>
        </w:rPr>
        <w:t>ł</w:t>
      </w:r>
      <w:r w:rsidRPr="00766E87">
        <w:t>prac</w:t>
      </w:r>
      <w:r w:rsidRPr="00766E87">
        <w:rPr>
          <w:rFonts w:ascii="Times New Roman" w:hAnsi="Times New Roman" w:cs="Times New Roman"/>
        </w:rPr>
        <w:t>ę</w:t>
      </w:r>
      <w:r w:rsidRPr="00766E87">
        <w:t xml:space="preserve"> wykonuj</w:t>
      </w:r>
      <w:r w:rsidRPr="00766E87">
        <w:rPr>
          <w:rFonts w:ascii="Times New Roman" w:hAnsi="Times New Roman" w:cs="Times New Roman"/>
        </w:rPr>
        <w:t>ą</w:t>
      </w:r>
      <w:r w:rsidRPr="00766E87">
        <w:t xml:space="preserve"> na otwartym rynku mniej ni</w:t>
      </w:r>
      <w:r w:rsidRPr="00766E87">
        <w:rPr>
          <w:rFonts w:ascii="Times New Roman" w:hAnsi="Times New Roman" w:cs="Times New Roman"/>
        </w:rPr>
        <w:t>ż</w:t>
      </w:r>
      <w:r w:rsidRPr="00766E87">
        <w:t xml:space="preserve"> 10% dzia</w:t>
      </w:r>
      <w:r w:rsidRPr="00766E87">
        <w:rPr>
          <w:rFonts w:ascii="Times New Roman" w:hAnsi="Times New Roman" w:cs="Times New Roman"/>
        </w:rPr>
        <w:t>ł</w:t>
      </w:r>
      <w:r w:rsidRPr="00766E87">
        <w:t>alno</w:t>
      </w:r>
      <w:r w:rsidRPr="00766E87">
        <w:rPr>
          <w:rFonts w:ascii="Times New Roman" w:hAnsi="Times New Roman" w:cs="Times New Roman"/>
        </w:rPr>
        <w:t>ś</w:t>
      </w:r>
      <w:r w:rsidRPr="00766E87">
        <w:t>ci b</w:t>
      </w:r>
      <w:r w:rsidRPr="00766E87">
        <w:rPr>
          <w:rFonts w:ascii="Times New Roman" w:hAnsi="Times New Roman" w:cs="Times New Roman"/>
        </w:rPr>
        <w:t>ę</w:t>
      </w:r>
      <w:r w:rsidRPr="00766E87">
        <w:t>d</w:t>
      </w:r>
      <w:r w:rsidRPr="00766E87">
        <w:rPr>
          <w:rFonts w:ascii="Times New Roman" w:hAnsi="Times New Roman" w:cs="Times New Roman"/>
        </w:rPr>
        <w:t>ą</w:t>
      </w:r>
      <w:r w:rsidRPr="00766E87">
        <w:t>cej przedmiotem wsp</w:t>
      </w:r>
      <w:r w:rsidRPr="00766E87">
        <w:rPr>
          <w:rFonts w:cs="Times"/>
        </w:rPr>
        <w:t>ó</w:t>
      </w:r>
      <w:r w:rsidRPr="00766E87">
        <w:rPr>
          <w:rFonts w:ascii="Times New Roman" w:hAnsi="Times New Roman" w:cs="Times New Roman"/>
        </w:rPr>
        <w:t>ł</w:t>
      </w:r>
      <w:r w:rsidRPr="00766E87">
        <w:t>pracy.</w:t>
      </w:r>
      <w:r w:rsidR="00C3358A">
        <w:t>”,</w:t>
      </w:r>
    </w:p>
    <w:p w:rsidR="00213EB3" w:rsidRPr="00766E87" w:rsidRDefault="00213EB3" w:rsidP="00204C02">
      <w:pPr>
        <w:pStyle w:val="LITlitera"/>
        <w:keepNext/>
      </w:pPr>
      <w:r w:rsidRPr="00766E87">
        <w:t>b)</w:t>
      </w:r>
      <w:r w:rsidRPr="00766E87">
        <w:tab/>
        <w:t>ust. 4</w:t>
      </w:r>
      <w:r w:rsidR="00AE396B">
        <w:t>–</w:t>
      </w:r>
      <w:r w:rsidRPr="00766E87">
        <w:t>6 otrzymują brzmienie:</w:t>
      </w:r>
    </w:p>
    <w:p w:rsidR="00213EB3" w:rsidRPr="00766E87" w:rsidRDefault="008C2137" w:rsidP="00213EB3">
      <w:pPr>
        <w:pStyle w:val="ZLITUSTzmustliter"/>
      </w:pPr>
      <w:r>
        <w:t>„</w:t>
      </w:r>
      <w:r w:rsidR="00213EB3" w:rsidRPr="00766E87">
        <w:t>4. Zamawiający może odstąpić od stosowania przepisów art. 19</w:t>
      </w:r>
      <w:r w:rsidR="00AE396B">
        <w:t>–</w:t>
      </w:r>
      <w:r w:rsidR="00213EB3" w:rsidRPr="00766E87">
        <w:t>21, art. 24 ust. 1 pkt 14 oraz art. 68 ust. 1 w przypadku zamówień udzielanych na podstawie ust. 1 pkt 1 lit. b i c oraz pkt 2, a także zamówień, o których mowa w ust. 3.</w:t>
      </w:r>
    </w:p>
    <w:p w:rsidR="00213EB3" w:rsidRPr="00766E87" w:rsidRDefault="00213EB3" w:rsidP="00213EB3">
      <w:pPr>
        <w:pStyle w:val="ZLITUSTzmustliter"/>
      </w:pPr>
      <w:r w:rsidRPr="00766E87">
        <w:t xml:space="preserve">5. Zamawiający może odstąpić od stosowania </w:t>
      </w:r>
      <w:r w:rsidR="008A316B">
        <w:t>przepisów art. 68 ust. 2 i art. </w:t>
      </w:r>
      <w:r w:rsidRPr="00766E87">
        <w:t>139 w przypadku zamówień udzielanych na podstawie ust. 1 pkt 9.</w:t>
      </w:r>
    </w:p>
    <w:p w:rsidR="00213EB3" w:rsidRPr="00766E87" w:rsidRDefault="00213EB3" w:rsidP="00213EB3">
      <w:pPr>
        <w:pStyle w:val="ZLITUSTzmustliter"/>
      </w:pPr>
      <w:r w:rsidRPr="00766E87">
        <w:t>6. Zamawiający może odstąpić od stosow</w:t>
      </w:r>
      <w:r w:rsidR="008A316B">
        <w:t>ania przepisów art. 68 ust. 2 w </w:t>
      </w:r>
      <w:r w:rsidRPr="00766E87">
        <w:t>przypadku udzielania zamówień w zakresie działalności twórczej lub artystycznej na podstawie ust. 1 pkt 1a.</w:t>
      </w:r>
      <w:r w:rsidR="008C2137">
        <w:t>”</w:t>
      </w:r>
      <w:r w:rsidR="00C3358A">
        <w:t>,</w:t>
      </w:r>
    </w:p>
    <w:p w:rsidR="00E70B9C" w:rsidRPr="00766E87" w:rsidRDefault="00E70B9C" w:rsidP="00204C02">
      <w:pPr>
        <w:pStyle w:val="LITlitera"/>
        <w:keepNext/>
      </w:pPr>
      <w:r w:rsidRPr="00766E87">
        <w:t>c)</w:t>
      </w:r>
      <w:r w:rsidR="00BF2571">
        <w:tab/>
      </w:r>
      <w:r w:rsidRPr="00766E87">
        <w:t xml:space="preserve">dodaje </w:t>
      </w:r>
      <w:r w:rsidRPr="00766E87">
        <w:rPr>
          <w:rFonts w:hint="eastAsia"/>
        </w:rPr>
        <w:t>si</w:t>
      </w:r>
      <w:r w:rsidRPr="00766E87">
        <w:rPr>
          <w:rFonts w:ascii="Times New Roman" w:hAnsi="Times New Roman" w:cs="Times New Roman"/>
        </w:rPr>
        <w:t>ę</w:t>
      </w:r>
      <w:r w:rsidRPr="00766E87">
        <w:t xml:space="preserve"> ust. 7</w:t>
      </w:r>
      <w:r w:rsidR="00AE396B">
        <w:t>–</w:t>
      </w:r>
      <w:r w:rsidR="00284E36" w:rsidRPr="00766E87">
        <w:t>10</w:t>
      </w:r>
      <w:r w:rsidRPr="00766E87">
        <w:t xml:space="preserve"> w brzmieniu:</w:t>
      </w:r>
    </w:p>
    <w:p w:rsidR="00284E36" w:rsidRPr="00766E87" w:rsidRDefault="008C2137" w:rsidP="00EF1505">
      <w:pPr>
        <w:pStyle w:val="ZLITUSTzmustliter"/>
      </w:pPr>
      <w:r>
        <w:t>„</w:t>
      </w:r>
      <w:r w:rsidR="00E70B9C" w:rsidRPr="00766E87">
        <w:t xml:space="preserve">7. </w:t>
      </w:r>
      <w:r w:rsidR="00284E36" w:rsidRPr="00766E87">
        <w:t>W przypadku, o którym mowa w ust. 1 pkt 4, gdy warto</w:t>
      </w:r>
      <w:r w:rsidR="00284E36" w:rsidRPr="00766E87">
        <w:rPr>
          <w:rFonts w:ascii="Times New Roman" w:hAnsi="Times New Roman" w:cs="Times New Roman"/>
        </w:rPr>
        <w:t>ść</w:t>
      </w:r>
      <w:r w:rsidR="00284E36" w:rsidRPr="00766E87">
        <w:t xml:space="preserve"> zam</w:t>
      </w:r>
      <w:r w:rsidR="00284E36" w:rsidRPr="00766E87">
        <w:rPr>
          <w:rFonts w:cs="Times"/>
        </w:rPr>
        <w:t>ó</w:t>
      </w:r>
      <w:r w:rsidR="00284E36" w:rsidRPr="00766E87">
        <w:t>wienia jest r</w:t>
      </w:r>
      <w:r w:rsidR="00284E36" w:rsidRPr="00766E87">
        <w:rPr>
          <w:rFonts w:cs="Times"/>
        </w:rPr>
        <w:t>ó</w:t>
      </w:r>
      <w:r w:rsidR="00284E36" w:rsidRPr="00766E87">
        <w:t>wna lub przekracza kwoty okre</w:t>
      </w:r>
      <w:r w:rsidR="00284E36" w:rsidRPr="00766E87">
        <w:rPr>
          <w:rFonts w:ascii="Times New Roman" w:hAnsi="Times New Roman" w:cs="Times New Roman"/>
        </w:rPr>
        <w:t>ś</w:t>
      </w:r>
      <w:r w:rsidR="00284E36" w:rsidRPr="00766E87">
        <w:t>lone w przepi</w:t>
      </w:r>
      <w:r w:rsidR="008A316B">
        <w:t>sach wydanych na podstawie art. </w:t>
      </w:r>
      <w:r w:rsidR="00284E36" w:rsidRPr="00766E87">
        <w:t>11 ust. 8, zamawiaj</w:t>
      </w:r>
      <w:r w:rsidR="00284E36" w:rsidRPr="00766E87">
        <w:rPr>
          <w:rFonts w:ascii="Times New Roman" w:hAnsi="Times New Roman" w:cs="Times New Roman"/>
        </w:rPr>
        <w:t>ą</w:t>
      </w:r>
      <w:r w:rsidR="00284E36" w:rsidRPr="00766E87">
        <w:t>cy przekazuje Komisji Europejskiej protok</w:t>
      </w:r>
      <w:r w:rsidR="00284E36" w:rsidRPr="00766E87">
        <w:rPr>
          <w:rFonts w:cs="Times"/>
        </w:rPr>
        <w:t>ó</w:t>
      </w:r>
      <w:r w:rsidR="00284E36" w:rsidRPr="00766E87">
        <w:rPr>
          <w:rFonts w:ascii="Times New Roman" w:hAnsi="Times New Roman" w:cs="Times New Roman"/>
        </w:rPr>
        <w:t>ł</w:t>
      </w:r>
      <w:r w:rsidR="00284E36" w:rsidRPr="00766E87">
        <w:t xml:space="preserve"> post</w:t>
      </w:r>
      <w:r w:rsidR="00284E36" w:rsidRPr="00766E87">
        <w:rPr>
          <w:rFonts w:ascii="Times New Roman" w:hAnsi="Times New Roman" w:cs="Times New Roman"/>
        </w:rPr>
        <w:t>ę</w:t>
      </w:r>
      <w:r w:rsidR="00284E36" w:rsidRPr="00766E87">
        <w:t>powania, jeżeli Komisja Europejska wyst</w:t>
      </w:r>
      <w:r w:rsidR="00284E36" w:rsidRPr="00766E87">
        <w:rPr>
          <w:rFonts w:ascii="Times New Roman" w:hAnsi="Times New Roman" w:cs="Times New Roman"/>
        </w:rPr>
        <w:t>ą</w:t>
      </w:r>
      <w:r w:rsidR="00284E36" w:rsidRPr="00766E87">
        <w:t>pi</w:t>
      </w:r>
      <w:r w:rsidR="00284E36" w:rsidRPr="00766E87">
        <w:rPr>
          <w:rFonts w:ascii="Times New Roman" w:hAnsi="Times New Roman" w:cs="Times New Roman"/>
        </w:rPr>
        <w:t>ł</w:t>
      </w:r>
      <w:r w:rsidR="00284E36" w:rsidRPr="00766E87">
        <w:t>a o jego przekazanie.</w:t>
      </w:r>
    </w:p>
    <w:p w:rsidR="00EF1505" w:rsidRPr="00766E87" w:rsidRDefault="00284E36" w:rsidP="00EF1505">
      <w:pPr>
        <w:pStyle w:val="ZLITUSTzmustliter"/>
      </w:pPr>
      <w:r w:rsidRPr="00766E87">
        <w:t xml:space="preserve">8. </w:t>
      </w:r>
      <w:r w:rsidR="00E70B9C" w:rsidRPr="00766E87">
        <w:t>Do obliczania procentu dzia</w:t>
      </w:r>
      <w:r w:rsidR="00E70B9C" w:rsidRPr="00766E87">
        <w:rPr>
          <w:rFonts w:ascii="Times New Roman" w:hAnsi="Times New Roman" w:cs="Times New Roman"/>
        </w:rPr>
        <w:t>ł</w:t>
      </w:r>
      <w:r w:rsidR="00E70B9C" w:rsidRPr="00766E87">
        <w:t>alno</w:t>
      </w:r>
      <w:r w:rsidR="00E70B9C" w:rsidRPr="00766E87">
        <w:rPr>
          <w:rFonts w:ascii="Times New Roman" w:hAnsi="Times New Roman" w:cs="Times New Roman"/>
        </w:rPr>
        <w:t>ś</w:t>
      </w:r>
      <w:r w:rsidR="00E70B9C" w:rsidRPr="00766E87">
        <w:t>ci, o którym mowa w</w:t>
      </w:r>
      <w:r w:rsidR="00241EA7" w:rsidRPr="00766E87">
        <w:t xml:space="preserve"> ust. 1 </w:t>
      </w:r>
      <w:r w:rsidR="00C56012" w:rsidRPr="00766E87">
        <w:t>pkt 12</w:t>
      </w:r>
      <w:r w:rsidR="00E70B9C" w:rsidRPr="00766E87">
        <w:t xml:space="preserve"> lit. b, pkt </w:t>
      </w:r>
      <w:r w:rsidR="00C56012" w:rsidRPr="00766E87">
        <w:t>14</w:t>
      </w:r>
      <w:r w:rsidR="00E70B9C" w:rsidRPr="00766E87">
        <w:t xml:space="preserve"> lit. b i pkt </w:t>
      </w:r>
      <w:r w:rsidR="00C56012" w:rsidRPr="00766E87">
        <w:t>15</w:t>
      </w:r>
      <w:r w:rsidR="00E70B9C" w:rsidRPr="00766E87">
        <w:t xml:space="preserve"> lit. c, uwzgl</w:t>
      </w:r>
      <w:r w:rsidR="00E70B9C" w:rsidRPr="00766E87">
        <w:rPr>
          <w:rFonts w:ascii="Times New Roman" w:hAnsi="Times New Roman" w:cs="Times New Roman"/>
        </w:rPr>
        <w:t>ę</w:t>
      </w:r>
      <w:r w:rsidR="00E70B9C" w:rsidRPr="00766E87">
        <w:t>dnia si</w:t>
      </w:r>
      <w:r w:rsidR="00E70B9C" w:rsidRPr="00766E87">
        <w:rPr>
          <w:rFonts w:ascii="Times New Roman" w:hAnsi="Times New Roman" w:cs="Times New Roman"/>
        </w:rPr>
        <w:t>ę</w:t>
      </w:r>
      <w:r w:rsidR="00E70B9C" w:rsidRPr="00766E87">
        <w:t xml:space="preserve"> </w:t>
      </w:r>
      <w:r w:rsidR="00E70B9C" w:rsidRPr="00766E87">
        <w:rPr>
          <w:rFonts w:ascii="Times New Roman" w:hAnsi="Times New Roman" w:cs="Times New Roman"/>
        </w:rPr>
        <w:t>ś</w:t>
      </w:r>
      <w:r w:rsidR="00E70B9C" w:rsidRPr="00766E87">
        <w:t>redni przychód osi</w:t>
      </w:r>
      <w:r w:rsidR="00E70B9C" w:rsidRPr="00766E87">
        <w:rPr>
          <w:rFonts w:ascii="Times New Roman" w:hAnsi="Times New Roman" w:cs="Times New Roman"/>
        </w:rPr>
        <w:t>ą</w:t>
      </w:r>
      <w:r w:rsidR="00E70B9C" w:rsidRPr="00766E87">
        <w:t>gni</w:t>
      </w:r>
      <w:r w:rsidR="00E70B9C" w:rsidRPr="00766E87">
        <w:rPr>
          <w:rFonts w:ascii="Times New Roman" w:hAnsi="Times New Roman" w:cs="Times New Roman"/>
        </w:rPr>
        <w:t>ę</w:t>
      </w:r>
      <w:r w:rsidR="00E70B9C" w:rsidRPr="00766E87">
        <w:t>ty przez osob</w:t>
      </w:r>
      <w:r w:rsidR="00E70B9C" w:rsidRPr="00766E87">
        <w:rPr>
          <w:rFonts w:ascii="Times New Roman" w:hAnsi="Times New Roman" w:cs="Times New Roman"/>
        </w:rPr>
        <w:t>ę</w:t>
      </w:r>
      <w:r w:rsidR="00E70B9C" w:rsidRPr="00766E87">
        <w:t xml:space="preserve"> prawn</w:t>
      </w:r>
      <w:r w:rsidR="00E70B9C" w:rsidRPr="00766E87">
        <w:rPr>
          <w:rFonts w:ascii="Times New Roman" w:hAnsi="Times New Roman" w:cs="Times New Roman"/>
        </w:rPr>
        <w:t>ą</w:t>
      </w:r>
      <w:r w:rsidR="00E70B9C" w:rsidRPr="00766E87">
        <w:t xml:space="preserve"> lub zamawiaj</w:t>
      </w:r>
      <w:r w:rsidR="00E70B9C" w:rsidRPr="00766E87">
        <w:rPr>
          <w:rFonts w:ascii="Times New Roman" w:hAnsi="Times New Roman" w:cs="Times New Roman"/>
        </w:rPr>
        <w:t>ą</w:t>
      </w:r>
      <w:r w:rsidR="00E70B9C" w:rsidRPr="00766E87">
        <w:t>cego w odniesieniu do us</w:t>
      </w:r>
      <w:r w:rsidR="00E70B9C" w:rsidRPr="00766E87">
        <w:rPr>
          <w:rFonts w:ascii="Times New Roman" w:hAnsi="Times New Roman" w:cs="Times New Roman"/>
        </w:rPr>
        <w:t>ł</w:t>
      </w:r>
      <w:r w:rsidR="00E70B9C" w:rsidRPr="00766E87">
        <w:t xml:space="preserve">ug, dostaw lub robót budowlanych za </w:t>
      </w:r>
      <w:r w:rsidR="00C3358A">
        <w:t>3</w:t>
      </w:r>
      <w:r w:rsidR="00E70B9C" w:rsidRPr="00766E87">
        <w:t xml:space="preserve"> lata poprzedzaj</w:t>
      </w:r>
      <w:r w:rsidR="00E70B9C" w:rsidRPr="00766E87">
        <w:rPr>
          <w:rFonts w:ascii="Times New Roman" w:hAnsi="Times New Roman" w:cs="Times New Roman"/>
        </w:rPr>
        <w:t>ą</w:t>
      </w:r>
      <w:r w:rsidR="00E70B9C" w:rsidRPr="00766E87">
        <w:t>ce udzielenie zamówienia.</w:t>
      </w:r>
    </w:p>
    <w:p w:rsidR="00EF1505" w:rsidRPr="00766E87" w:rsidRDefault="00284E36" w:rsidP="00EF1505">
      <w:pPr>
        <w:pStyle w:val="ZLITUSTzmustliter"/>
      </w:pPr>
      <w:r w:rsidRPr="00766E87">
        <w:t>9</w:t>
      </w:r>
      <w:r w:rsidR="00E70B9C" w:rsidRPr="00766E87">
        <w:t>. W przypadku gdy, ze wzgl</w:t>
      </w:r>
      <w:r w:rsidR="00E70B9C" w:rsidRPr="00766E87">
        <w:rPr>
          <w:rFonts w:ascii="Times New Roman" w:hAnsi="Times New Roman" w:cs="Times New Roman"/>
        </w:rPr>
        <w:t>ę</w:t>
      </w:r>
      <w:r w:rsidR="00E70B9C" w:rsidRPr="00766E87">
        <w:t>du na dzie</w:t>
      </w:r>
      <w:r w:rsidR="00E70B9C" w:rsidRPr="00766E87">
        <w:rPr>
          <w:rFonts w:ascii="Times New Roman" w:hAnsi="Times New Roman" w:cs="Times New Roman"/>
        </w:rPr>
        <w:t>ń</w:t>
      </w:r>
      <w:r w:rsidR="00E70B9C" w:rsidRPr="00766E87">
        <w:t xml:space="preserve"> utworzenia lub rozpocz</w:t>
      </w:r>
      <w:r w:rsidR="00E70B9C" w:rsidRPr="00766E87">
        <w:rPr>
          <w:rFonts w:ascii="Times New Roman" w:hAnsi="Times New Roman" w:cs="Times New Roman"/>
        </w:rPr>
        <w:t>ę</w:t>
      </w:r>
      <w:r w:rsidR="00E70B9C" w:rsidRPr="00766E87">
        <w:t>cia dzia</w:t>
      </w:r>
      <w:r w:rsidR="00E70B9C" w:rsidRPr="00766E87">
        <w:rPr>
          <w:rFonts w:ascii="Times New Roman" w:hAnsi="Times New Roman" w:cs="Times New Roman"/>
        </w:rPr>
        <w:t>ł</w:t>
      </w:r>
      <w:r w:rsidR="00E70B9C" w:rsidRPr="00766E87">
        <w:t>alno</w:t>
      </w:r>
      <w:r w:rsidR="00E70B9C" w:rsidRPr="00766E87">
        <w:rPr>
          <w:rFonts w:ascii="Times New Roman" w:hAnsi="Times New Roman" w:cs="Times New Roman"/>
        </w:rPr>
        <w:t>ś</w:t>
      </w:r>
      <w:r w:rsidR="00E70B9C" w:rsidRPr="00766E87">
        <w:t>ci przez osob</w:t>
      </w:r>
      <w:r w:rsidR="00E70B9C" w:rsidRPr="00766E87">
        <w:rPr>
          <w:rFonts w:ascii="Times New Roman" w:hAnsi="Times New Roman" w:cs="Times New Roman"/>
        </w:rPr>
        <w:t>ę</w:t>
      </w:r>
      <w:r w:rsidR="00E70B9C" w:rsidRPr="00766E87">
        <w:t xml:space="preserve"> prawn</w:t>
      </w:r>
      <w:r w:rsidR="00E70B9C" w:rsidRPr="00766E87">
        <w:rPr>
          <w:rFonts w:ascii="Times New Roman" w:hAnsi="Times New Roman" w:cs="Times New Roman"/>
        </w:rPr>
        <w:t>ą</w:t>
      </w:r>
      <w:r w:rsidR="00E70B9C" w:rsidRPr="00766E87">
        <w:t xml:space="preserve"> lub zamawiaj</w:t>
      </w:r>
      <w:r w:rsidR="00E70B9C" w:rsidRPr="00766E87">
        <w:rPr>
          <w:rFonts w:ascii="Times New Roman" w:hAnsi="Times New Roman" w:cs="Times New Roman"/>
        </w:rPr>
        <w:t>ą</w:t>
      </w:r>
      <w:r w:rsidR="00E70B9C" w:rsidRPr="00766E87">
        <w:t>cego lub reorganizacj</w:t>
      </w:r>
      <w:r w:rsidR="00E70B9C" w:rsidRPr="00766E87">
        <w:rPr>
          <w:rFonts w:ascii="Times New Roman" w:hAnsi="Times New Roman" w:cs="Times New Roman"/>
        </w:rPr>
        <w:t>ę</w:t>
      </w:r>
      <w:r w:rsidR="00E70B9C" w:rsidRPr="00766E87">
        <w:t xml:space="preserve"> ich dzia</w:t>
      </w:r>
      <w:r w:rsidR="00E70B9C" w:rsidRPr="00766E87">
        <w:rPr>
          <w:rFonts w:ascii="Times New Roman" w:hAnsi="Times New Roman" w:cs="Times New Roman"/>
        </w:rPr>
        <w:t>ł</w:t>
      </w:r>
      <w:r w:rsidR="00E70B9C" w:rsidRPr="00766E87">
        <w:t>alno</w:t>
      </w:r>
      <w:r w:rsidR="00E70B9C" w:rsidRPr="00766E87">
        <w:rPr>
          <w:rFonts w:ascii="Times New Roman" w:hAnsi="Times New Roman" w:cs="Times New Roman"/>
        </w:rPr>
        <w:t>ś</w:t>
      </w:r>
      <w:r w:rsidR="00E70B9C" w:rsidRPr="00766E87">
        <w:t>ci, dane dotycz</w:t>
      </w:r>
      <w:r w:rsidR="00E70B9C" w:rsidRPr="00766E87">
        <w:rPr>
          <w:rFonts w:ascii="Times New Roman" w:hAnsi="Times New Roman" w:cs="Times New Roman"/>
        </w:rPr>
        <w:t>ą</w:t>
      </w:r>
      <w:r w:rsidR="00E70B9C" w:rsidRPr="00766E87">
        <w:t xml:space="preserve">ce </w:t>
      </w:r>
      <w:r w:rsidR="00E70B9C" w:rsidRPr="00766E87">
        <w:rPr>
          <w:rFonts w:ascii="Times New Roman" w:hAnsi="Times New Roman" w:cs="Times New Roman"/>
        </w:rPr>
        <w:t>ś</w:t>
      </w:r>
      <w:r w:rsidR="00E70B9C" w:rsidRPr="00766E87">
        <w:t xml:space="preserve">redniego przychodu za poprzednie </w:t>
      </w:r>
      <w:r w:rsidR="00C3358A">
        <w:t>3</w:t>
      </w:r>
      <w:r w:rsidR="00E70B9C" w:rsidRPr="00766E87">
        <w:t xml:space="preserve"> lata s</w:t>
      </w:r>
      <w:r w:rsidR="00E70B9C" w:rsidRPr="00766E87">
        <w:rPr>
          <w:rFonts w:ascii="Times New Roman" w:hAnsi="Times New Roman" w:cs="Times New Roman"/>
        </w:rPr>
        <w:t>ą</w:t>
      </w:r>
      <w:r w:rsidR="00E70B9C" w:rsidRPr="00766E87">
        <w:t xml:space="preserve"> niedost</w:t>
      </w:r>
      <w:r w:rsidR="00E70B9C" w:rsidRPr="00766E87">
        <w:rPr>
          <w:rFonts w:ascii="Times New Roman" w:hAnsi="Times New Roman" w:cs="Times New Roman"/>
        </w:rPr>
        <w:t>ę</w:t>
      </w:r>
      <w:r w:rsidR="00E70B9C" w:rsidRPr="00766E87">
        <w:t>pne lub nieadekwatne, procent dzia</w:t>
      </w:r>
      <w:r w:rsidR="00E70B9C" w:rsidRPr="00766E87">
        <w:rPr>
          <w:rFonts w:ascii="Times New Roman" w:hAnsi="Times New Roman" w:cs="Times New Roman"/>
        </w:rPr>
        <w:t>ł</w:t>
      </w:r>
      <w:r w:rsidR="00E70B9C" w:rsidRPr="00766E87">
        <w:t>alno</w:t>
      </w:r>
      <w:r w:rsidR="00E70B9C" w:rsidRPr="00766E87">
        <w:rPr>
          <w:rFonts w:ascii="Times New Roman" w:hAnsi="Times New Roman" w:cs="Times New Roman"/>
        </w:rPr>
        <w:t>ś</w:t>
      </w:r>
      <w:r w:rsidR="00E70B9C" w:rsidRPr="00766E87">
        <w:t xml:space="preserve">ci, o którym mowa w </w:t>
      </w:r>
      <w:r w:rsidR="00241EA7" w:rsidRPr="00766E87">
        <w:t xml:space="preserve">ust. 1 </w:t>
      </w:r>
      <w:r w:rsidR="003C31C0" w:rsidRPr="00766E87">
        <w:t xml:space="preserve">pkt 12 </w:t>
      </w:r>
      <w:r w:rsidR="003C31C0" w:rsidRPr="00766E87">
        <w:lastRenderedPageBreak/>
        <w:t>lit. b, pkt 14 lit. b i pkt 15 lit. c</w:t>
      </w:r>
      <w:r w:rsidR="00E70B9C" w:rsidRPr="00766E87">
        <w:t>, ustala si</w:t>
      </w:r>
      <w:r w:rsidR="00E70B9C" w:rsidRPr="00766E87">
        <w:rPr>
          <w:rFonts w:ascii="Times New Roman" w:hAnsi="Times New Roman" w:cs="Times New Roman"/>
        </w:rPr>
        <w:t>ę</w:t>
      </w:r>
      <w:r w:rsidR="00E70B9C" w:rsidRPr="00766E87">
        <w:t xml:space="preserve"> za pomoc</w:t>
      </w:r>
      <w:r w:rsidR="00E70B9C" w:rsidRPr="00766E87">
        <w:rPr>
          <w:rFonts w:ascii="Times New Roman" w:hAnsi="Times New Roman" w:cs="Times New Roman"/>
        </w:rPr>
        <w:t>ą</w:t>
      </w:r>
      <w:r w:rsidR="00E70B9C" w:rsidRPr="00766E87">
        <w:t xml:space="preserve"> wiarygodnych prognoz handlowych.</w:t>
      </w:r>
    </w:p>
    <w:p w:rsidR="005D2A13" w:rsidRPr="00766E87" w:rsidRDefault="00284E36" w:rsidP="00204C02">
      <w:pPr>
        <w:pStyle w:val="ZLITUSTzmustliter"/>
        <w:keepNext/>
      </w:pPr>
      <w:r w:rsidRPr="00766E87">
        <w:t>10</w:t>
      </w:r>
      <w:r w:rsidR="005D2A13" w:rsidRPr="00766E87">
        <w:t>. Zakazu udziału kapitału prywatnego, o któr</w:t>
      </w:r>
      <w:r w:rsidR="00E6403D">
        <w:t>ym</w:t>
      </w:r>
      <w:r w:rsidR="005D2A13" w:rsidRPr="00766E87">
        <w:t xml:space="preserve"> mowa w ust. 1 pkt 12 lit. c, pkt 13 i pkt 14 lit. c nie stosuje się do:</w:t>
      </w:r>
    </w:p>
    <w:p w:rsidR="005D2A13" w:rsidRPr="00766E87" w:rsidRDefault="005D2A13" w:rsidP="00390E29">
      <w:pPr>
        <w:pStyle w:val="ZLITPKTzmpktliter"/>
      </w:pPr>
      <w:r w:rsidRPr="00766E87">
        <w:t>1)</w:t>
      </w:r>
      <w:r w:rsidR="00BF2571">
        <w:tab/>
      </w:r>
      <w:r w:rsidRPr="00766E87">
        <w:t>osób prawnych z udziałem partnera prywatnego wyłonionego w trybie przepisów o zamówieniach publicznych lub przepisów na p</w:t>
      </w:r>
      <w:r w:rsidR="00390E29">
        <w:t>odstawie ustawy z </w:t>
      </w:r>
      <w:r w:rsidRPr="00766E87">
        <w:t>dnia 19 grudnia 2008 r. o partnerstwi</w:t>
      </w:r>
      <w:r w:rsidR="00E6403D">
        <w:t>e publiczno-prywatnym (Dz. U. z </w:t>
      </w:r>
      <w:r w:rsidRPr="00766E87">
        <w:t>2015</w:t>
      </w:r>
      <w:r w:rsidR="00E6403D">
        <w:t> </w:t>
      </w:r>
      <w:r w:rsidRPr="00766E87">
        <w:t>r. poz. 696</w:t>
      </w:r>
      <w:r w:rsidR="00C3358A">
        <w:t xml:space="preserve"> i </w:t>
      </w:r>
      <w:r w:rsidRPr="00766E87">
        <w:t xml:space="preserve">1777) lub </w:t>
      </w:r>
    </w:p>
    <w:p w:rsidR="005D2A13" w:rsidRPr="00766E87" w:rsidRDefault="005D2A13" w:rsidP="00390E29">
      <w:pPr>
        <w:pStyle w:val="ZLITPKTzmpktliter"/>
      </w:pPr>
      <w:r w:rsidRPr="00766E87">
        <w:t>2)</w:t>
      </w:r>
      <w:r w:rsidR="00BF2571">
        <w:tab/>
      </w:r>
      <w:r w:rsidRPr="00766E87">
        <w:t xml:space="preserve">udziału pracowników reprezentujących w sumie do 15% kapitału zakładowego spółki, posiadających </w:t>
      </w:r>
      <w:r w:rsidR="001B468E">
        <w:t>łącznie</w:t>
      </w:r>
      <w:r w:rsidR="007546E7" w:rsidRPr="00766E87">
        <w:t xml:space="preserve"> </w:t>
      </w:r>
      <w:r w:rsidRPr="00766E87">
        <w:t>do 15% głosów na zgromadzeniu wspólników lub walnym zgromadzeniu.</w:t>
      </w:r>
      <w:r w:rsidR="008C2137">
        <w:t>”</w:t>
      </w:r>
      <w:r w:rsidRPr="00766E87">
        <w:t>;</w:t>
      </w:r>
    </w:p>
    <w:p w:rsidR="00AB7EF1" w:rsidRPr="00642CE7" w:rsidRDefault="008D69A7" w:rsidP="00642CE7">
      <w:pPr>
        <w:pStyle w:val="PKTpunkt"/>
      </w:pPr>
      <w:r w:rsidRPr="00642CE7">
        <w:t>80</w:t>
      </w:r>
      <w:r w:rsidR="00B03C5E" w:rsidRPr="00642CE7">
        <w:t>)</w:t>
      </w:r>
      <w:r w:rsidR="00AE396B" w:rsidRPr="00642CE7">
        <w:tab/>
      </w:r>
      <w:r w:rsidR="00AB7EF1" w:rsidRPr="00642CE7">
        <w:t xml:space="preserve">w art. 73 skreśla się wyrazy </w:t>
      </w:r>
      <w:r w:rsidR="008C2137" w:rsidRPr="00642CE7">
        <w:t>„</w:t>
      </w:r>
      <w:r w:rsidR="00AB7EF1" w:rsidRPr="00642CE7">
        <w:t>art. 44</w:t>
      </w:r>
      <w:r w:rsidR="001A31A9" w:rsidRPr="00642CE7">
        <w:t xml:space="preserve"> i</w:t>
      </w:r>
      <w:r w:rsidR="008C2137" w:rsidRPr="00642CE7">
        <w:t>”</w:t>
      </w:r>
      <w:r w:rsidR="00AB7EF1" w:rsidRPr="00642CE7">
        <w:t>;</w:t>
      </w:r>
    </w:p>
    <w:p w:rsidR="00B03C5E" w:rsidRPr="00642CE7" w:rsidRDefault="008D69A7" w:rsidP="00204C02">
      <w:pPr>
        <w:pStyle w:val="PKTpunkt"/>
        <w:keepNext/>
      </w:pPr>
      <w:r w:rsidRPr="00642CE7">
        <w:t>81</w:t>
      </w:r>
      <w:r w:rsidR="00B03C5E" w:rsidRPr="00642CE7">
        <w:t>)</w:t>
      </w:r>
      <w:r w:rsidR="00B03C5E" w:rsidRPr="00642CE7">
        <w:tab/>
        <w:t>po oddziale 6 dodaje się oddział 6a w brzmieniu:</w:t>
      </w:r>
    </w:p>
    <w:p w:rsidR="00B03C5E" w:rsidRPr="00766E87" w:rsidRDefault="008C2137" w:rsidP="00B03C5E">
      <w:pPr>
        <w:pStyle w:val="ZROZDZODDZOZNzmoznrozdzoddzartykuempunktem"/>
      </w:pPr>
      <w:r>
        <w:t>„</w:t>
      </w:r>
      <w:r w:rsidR="00B03C5E" w:rsidRPr="00766E87">
        <w:t>Oddział 6a</w:t>
      </w:r>
    </w:p>
    <w:p w:rsidR="00B03C5E" w:rsidRPr="00766E87" w:rsidRDefault="00546261" w:rsidP="00204C02">
      <w:pPr>
        <w:pStyle w:val="ZROZDZODDZPRZEDMzmprzedmrozdzoddzartykuempunktem"/>
      </w:pPr>
      <w:r w:rsidRPr="00766E87">
        <w:t>P</w:t>
      </w:r>
      <w:r w:rsidR="00B03C5E" w:rsidRPr="00766E87">
        <w:t>artnerstw</w:t>
      </w:r>
      <w:r w:rsidRPr="00766E87">
        <w:t>o</w:t>
      </w:r>
      <w:r w:rsidR="00B03C5E" w:rsidRPr="00766E87">
        <w:t xml:space="preserve"> innowacyjne</w:t>
      </w:r>
    </w:p>
    <w:p w:rsidR="006822B7" w:rsidRDefault="00B03C5E" w:rsidP="00B03C5E">
      <w:pPr>
        <w:pStyle w:val="ZARTzmartartykuempunktem"/>
      </w:pPr>
      <w:r w:rsidRPr="00642CE7">
        <w:t>Art. 73a. 1</w:t>
      </w:r>
      <w:r w:rsidRPr="00766E87">
        <w:t xml:space="preserve">. </w:t>
      </w:r>
      <w:r w:rsidR="00546261" w:rsidRPr="00766E87">
        <w:t>P</w:t>
      </w:r>
      <w:r w:rsidRPr="00766E87">
        <w:t>artnerstw</w:t>
      </w:r>
      <w:r w:rsidR="00546261" w:rsidRPr="00766E87">
        <w:t>o</w:t>
      </w:r>
      <w:r w:rsidRPr="00766E87">
        <w:t xml:space="preserve"> innowacyjne</w:t>
      </w:r>
      <w:r w:rsidR="00546261" w:rsidRPr="00766E87">
        <w:t xml:space="preserve"> to tryb ud</w:t>
      </w:r>
      <w:r w:rsidR="00390E29">
        <w:t>zielenia zamówienia, w którym w </w:t>
      </w:r>
      <w:r w:rsidR="00546261" w:rsidRPr="00766E87">
        <w:t>odpowiedzi na publiczne ogłoszenie o zamówieniu</w:t>
      </w:r>
      <w:r w:rsidRPr="00766E87">
        <w:t xml:space="preserve"> </w:t>
      </w:r>
      <w:r w:rsidR="00546261" w:rsidRPr="00766E87">
        <w:t xml:space="preserve">zamawiający zaprasza wykonawców dopuszczonych do udziału w postępowaniu do składania </w:t>
      </w:r>
      <w:r w:rsidR="00713C7A" w:rsidRPr="00766E87">
        <w:t xml:space="preserve">ofert wstępnych, prowadzi z nimi negocjacje, a następnie zaprasza do składania ofert </w:t>
      </w:r>
      <w:r w:rsidR="0030733B">
        <w:t xml:space="preserve">na </w:t>
      </w:r>
      <w:r w:rsidR="00713C7A" w:rsidRPr="00766E87">
        <w:t>opracowani</w:t>
      </w:r>
      <w:r w:rsidR="0030733B">
        <w:t>e</w:t>
      </w:r>
      <w:r w:rsidR="00713C7A" w:rsidRPr="00766E87">
        <w:t xml:space="preserve"> innowacyjnego</w:t>
      </w:r>
      <w:r w:rsidR="00930E6E">
        <w:t xml:space="preserve"> </w:t>
      </w:r>
      <w:r w:rsidR="00713C7A" w:rsidRPr="00766E87">
        <w:t xml:space="preserve">produktu, usług lub robót budowlanych </w:t>
      </w:r>
      <w:r w:rsidR="006822B7">
        <w:t>niedostępnych</w:t>
      </w:r>
      <w:r w:rsidR="00D41B6E">
        <w:t xml:space="preserve"> na rynku </w:t>
      </w:r>
      <w:r w:rsidR="00713C7A" w:rsidRPr="00766E87">
        <w:t xml:space="preserve">oraz </w:t>
      </w:r>
      <w:r w:rsidR="00D41B6E">
        <w:t>sprzedaż</w:t>
      </w:r>
      <w:r w:rsidR="00D41B6E" w:rsidRPr="00766E87">
        <w:t xml:space="preserve"> </w:t>
      </w:r>
      <w:r w:rsidR="00713C7A" w:rsidRPr="00766E87">
        <w:t xml:space="preserve">tych </w:t>
      </w:r>
      <w:r w:rsidR="008C1232">
        <w:t>produktów</w:t>
      </w:r>
      <w:r w:rsidR="00713C7A" w:rsidRPr="00766E87">
        <w:t>, usług lub robót budowlanych</w:t>
      </w:r>
      <w:r w:rsidR="006822B7">
        <w:t>.</w:t>
      </w:r>
    </w:p>
    <w:p w:rsidR="00B03C5E" w:rsidRPr="00766E87" w:rsidRDefault="006822B7" w:rsidP="00642CE7">
      <w:pPr>
        <w:pStyle w:val="ZUSTzmustartykuempunktem"/>
      </w:pPr>
      <w:r>
        <w:t>2. Zamawiający dokona zakupu produktu, usług lub robót budowlanych, o których mowa w ust. 1</w:t>
      </w:r>
      <w:r w:rsidR="00713C7A" w:rsidRPr="00766E87">
        <w:t xml:space="preserve">, pod warunkiem że odpowiadają poziomom wydajności i maksymalnym kosztom uzgodnionym między zamawiającym a </w:t>
      </w:r>
      <w:r w:rsidR="002A270D" w:rsidRPr="00766E87">
        <w:t xml:space="preserve">wykonawcą lub </w:t>
      </w:r>
      <w:r w:rsidR="00713C7A" w:rsidRPr="00766E87">
        <w:t>wykonawcami.</w:t>
      </w:r>
    </w:p>
    <w:p w:rsidR="00E32580" w:rsidRDefault="00860305" w:rsidP="00642CE7">
      <w:pPr>
        <w:pStyle w:val="ZUSTzmustartykuempunktem"/>
      </w:pPr>
      <w:r>
        <w:t>3</w:t>
      </w:r>
      <w:r w:rsidR="00B03C5E" w:rsidRPr="00766E87">
        <w:t xml:space="preserve">. Przez innowacyjny produkt, usługę lub robotę budowlaną należy rozumieć nowy lub znacznie udoskonalony produkt, usługę lub proces, w tym proces produkcji, budowy lub konstrukcji, nową metodę marketingową </w:t>
      </w:r>
      <w:r w:rsidR="00390E29">
        <w:t>lub nową metodę organizacyjną w </w:t>
      </w:r>
      <w:r w:rsidR="00B03C5E" w:rsidRPr="00766E87">
        <w:t>działalności przedsiębiorczej, organizowaniu pracy lub relacjach zewnętrznych</w:t>
      </w:r>
      <w:r w:rsidR="00713C7A" w:rsidRPr="00766E87">
        <w:t>.</w:t>
      </w:r>
    </w:p>
    <w:p w:rsidR="00B03C5E" w:rsidRPr="00766E87" w:rsidRDefault="00860305" w:rsidP="00642CE7">
      <w:pPr>
        <w:pStyle w:val="ZUSTzmustartykuempunktem"/>
      </w:pPr>
      <w:r>
        <w:t>4</w:t>
      </w:r>
      <w:r w:rsidR="00E32580">
        <w:t xml:space="preserve">. </w:t>
      </w:r>
      <w:r w:rsidR="00E32580" w:rsidRPr="00E32580">
        <w:t>Ilekro</w:t>
      </w:r>
      <w:r w:rsidR="00E32580" w:rsidRPr="00E32580">
        <w:rPr>
          <w:rFonts w:ascii="Times New Roman" w:hAnsi="Times New Roman" w:cs="Times New Roman"/>
        </w:rPr>
        <w:t>ć</w:t>
      </w:r>
      <w:r w:rsidR="00E32580" w:rsidRPr="00E32580">
        <w:t xml:space="preserve"> w niniejszym oddziale jest mowa o partnerze – nale</w:t>
      </w:r>
      <w:r w:rsidR="00E32580" w:rsidRPr="00E32580">
        <w:rPr>
          <w:rFonts w:ascii="Times New Roman" w:hAnsi="Times New Roman" w:cs="Times New Roman"/>
        </w:rPr>
        <w:t>ż</w:t>
      </w:r>
      <w:r w:rsidR="00E32580" w:rsidRPr="00E32580">
        <w:t>y przez</w:t>
      </w:r>
      <w:r w:rsidR="00BF2571">
        <w:t xml:space="preserve"> </w:t>
      </w:r>
      <w:r w:rsidR="00E32580" w:rsidRPr="00E32580">
        <w:t>to rozumie</w:t>
      </w:r>
      <w:r w:rsidR="00E32580" w:rsidRPr="00E32580">
        <w:rPr>
          <w:rFonts w:ascii="Times New Roman" w:hAnsi="Times New Roman" w:cs="Times New Roman"/>
        </w:rPr>
        <w:t>ć</w:t>
      </w:r>
      <w:r w:rsidR="00E32580" w:rsidRPr="00E32580">
        <w:t xml:space="preserve"> wykonawc</w:t>
      </w:r>
      <w:r w:rsidR="00E32580" w:rsidRPr="00E32580">
        <w:rPr>
          <w:rFonts w:ascii="Times New Roman" w:hAnsi="Times New Roman" w:cs="Times New Roman"/>
        </w:rPr>
        <w:t>ę</w:t>
      </w:r>
      <w:r w:rsidR="00E32580" w:rsidRPr="00E32580">
        <w:t>, kt</w:t>
      </w:r>
      <w:r w:rsidR="00E32580" w:rsidRPr="00E32580">
        <w:rPr>
          <w:rFonts w:cs="Times"/>
        </w:rPr>
        <w:t>ó</w:t>
      </w:r>
      <w:r w:rsidR="00E32580" w:rsidRPr="00E32580">
        <w:t>ry zawar</w:t>
      </w:r>
      <w:r w:rsidR="00E32580" w:rsidRPr="00E32580">
        <w:rPr>
          <w:rFonts w:ascii="Times New Roman" w:hAnsi="Times New Roman" w:cs="Times New Roman"/>
        </w:rPr>
        <w:t>ł</w:t>
      </w:r>
      <w:r w:rsidR="00E32580" w:rsidRPr="00E32580">
        <w:t xml:space="preserve"> umow</w:t>
      </w:r>
      <w:r w:rsidR="00E32580" w:rsidRPr="00E32580">
        <w:rPr>
          <w:rFonts w:ascii="Times New Roman" w:hAnsi="Times New Roman" w:cs="Times New Roman"/>
        </w:rPr>
        <w:t>ę</w:t>
      </w:r>
      <w:r w:rsidR="00E32580" w:rsidRPr="00E32580">
        <w:t xml:space="preserve"> w sprawie zam</w:t>
      </w:r>
      <w:r w:rsidR="00E32580" w:rsidRPr="00E32580">
        <w:rPr>
          <w:rFonts w:cs="Times"/>
        </w:rPr>
        <w:t>ó</w:t>
      </w:r>
      <w:r w:rsidR="00E32580" w:rsidRPr="00E32580">
        <w:t>wienia publicznego, kt</w:t>
      </w:r>
      <w:r w:rsidR="00E32580" w:rsidRPr="00E32580">
        <w:rPr>
          <w:rFonts w:cs="Times"/>
        </w:rPr>
        <w:t>ó</w:t>
      </w:r>
      <w:r w:rsidR="00E32580" w:rsidRPr="00E32580">
        <w:t>r</w:t>
      </w:r>
      <w:r w:rsidR="00C3358A">
        <w:t>ej przedmiotem jest ustanowienie</w:t>
      </w:r>
      <w:r w:rsidR="00E32580" w:rsidRPr="00E32580">
        <w:t xml:space="preserve"> partnerstwa innowacyjnego.</w:t>
      </w:r>
    </w:p>
    <w:p w:rsidR="00B03C5E" w:rsidRPr="00766E87" w:rsidRDefault="00B03C5E" w:rsidP="00204C02">
      <w:pPr>
        <w:pStyle w:val="ZARTzmartartykuempunktem"/>
        <w:keepNext/>
      </w:pPr>
      <w:r w:rsidRPr="00642CE7">
        <w:lastRenderedPageBreak/>
        <w:t>Art. 73b. 1. Zamawiający</w:t>
      </w:r>
      <w:r w:rsidRPr="00766E87">
        <w:t xml:space="preserve"> wskazuje w ogłoszeniu o zamówieniu co najmniej:</w:t>
      </w:r>
    </w:p>
    <w:p w:rsidR="00B03C5E" w:rsidRPr="00766E87" w:rsidRDefault="00B03C5E" w:rsidP="00B03C5E">
      <w:pPr>
        <w:pStyle w:val="ZPKTzmpktartykuempunktem"/>
      </w:pPr>
      <w:r w:rsidRPr="00766E87">
        <w:t>1)</w:t>
      </w:r>
      <w:r w:rsidRPr="00766E87">
        <w:tab/>
        <w:t>określenie zapotrzebowania na innowacyjny produkt, usługę lub roboty budowlane;</w:t>
      </w:r>
    </w:p>
    <w:p w:rsidR="00B03C5E" w:rsidRPr="00766E87" w:rsidRDefault="00B03C5E" w:rsidP="00B03C5E">
      <w:pPr>
        <w:pStyle w:val="ZPKTzmpktartykuempunktem"/>
      </w:pPr>
      <w:r w:rsidRPr="00766E87">
        <w:t>2)</w:t>
      </w:r>
      <w:r w:rsidRPr="00766E87">
        <w:tab/>
        <w:t>informacje</w:t>
      </w:r>
      <w:r w:rsidR="00AB08C1">
        <w:t xml:space="preserve"> o skorzystaniu z możliwości podziału negocja</w:t>
      </w:r>
      <w:r w:rsidR="00C3358A">
        <w:t>cji na etapy w celu ograniczenia</w:t>
      </w:r>
      <w:r w:rsidR="00AB08C1">
        <w:t xml:space="preserve"> liczby ofert podlegających negocjacjom przez zastosowanie kryteriów oceny ofert wskazanych w specyfikacji istotnych warunków zamówienia</w:t>
      </w:r>
      <w:r w:rsidRPr="00766E87">
        <w:t>;</w:t>
      </w:r>
    </w:p>
    <w:p w:rsidR="00480603" w:rsidRPr="00766E87" w:rsidRDefault="00AB08C1" w:rsidP="00B03C5E">
      <w:pPr>
        <w:pStyle w:val="ZPKTzmpktartykuempunktem"/>
      </w:pPr>
      <w:r>
        <w:t>3</w:t>
      </w:r>
      <w:r w:rsidR="00B03C5E" w:rsidRPr="00766E87">
        <w:t>)</w:t>
      </w:r>
      <w:r w:rsidR="00B03C5E" w:rsidRPr="00766E87">
        <w:tab/>
      </w:r>
      <w:r w:rsidR="00480603" w:rsidRPr="00766E87">
        <w:t xml:space="preserve">wykaz </w:t>
      </w:r>
      <w:r>
        <w:t xml:space="preserve">oświadczeń lub </w:t>
      </w:r>
      <w:r w:rsidR="00480603" w:rsidRPr="00766E87">
        <w:t>dokumentów, które należy dołączyć na potwierdzenie, że wykonawca nie podlega wykluczeniu</w:t>
      </w:r>
      <w:r w:rsidR="00390E29">
        <w:t xml:space="preserve"> oraz spełnia warunki udziału w </w:t>
      </w:r>
      <w:r w:rsidR="00480603" w:rsidRPr="00766E87">
        <w:t>postępowaniu</w:t>
      </w:r>
      <w:r>
        <w:t>;</w:t>
      </w:r>
    </w:p>
    <w:p w:rsidR="00B03C5E" w:rsidRPr="00766E87" w:rsidRDefault="00AB08C1" w:rsidP="00B03C5E">
      <w:pPr>
        <w:pStyle w:val="ZPKTzmpktartykuempunktem"/>
      </w:pPr>
      <w:r>
        <w:t>4</w:t>
      </w:r>
      <w:r w:rsidR="00584321" w:rsidRPr="00766E87">
        <w:t>)</w:t>
      </w:r>
      <w:r w:rsidR="00BF2571">
        <w:tab/>
      </w:r>
      <w:r w:rsidR="00480603" w:rsidRPr="00766E87">
        <w:t>elementy opisu przedmiotu zamówienia definiujące minimalne wymagania, które muszą spełnić wszystkie oferty</w:t>
      </w:r>
      <w:r w:rsidR="00B03C5E" w:rsidRPr="00766E87">
        <w:t>.</w:t>
      </w:r>
    </w:p>
    <w:p w:rsidR="002B15D1" w:rsidRPr="002B15D1" w:rsidRDefault="00B03C5E" w:rsidP="00204C02">
      <w:pPr>
        <w:pStyle w:val="ZUSTzmustartykuempunktem"/>
        <w:keepNext/>
      </w:pPr>
      <w:r w:rsidRPr="00766E87">
        <w:t>2.</w:t>
      </w:r>
      <w:r w:rsidR="00642CE7">
        <w:t xml:space="preserve"> </w:t>
      </w:r>
      <w:r w:rsidR="002B15D1" w:rsidRPr="002B15D1">
        <w:t>Zamawiaj</w:t>
      </w:r>
      <w:r w:rsidR="002B15D1" w:rsidRPr="002B15D1">
        <w:rPr>
          <w:rFonts w:ascii="Times New Roman" w:hAnsi="Times New Roman" w:cs="Times New Roman"/>
        </w:rPr>
        <w:t>ą</w:t>
      </w:r>
      <w:r w:rsidR="002B15D1" w:rsidRPr="002B15D1">
        <w:t>cy wskazuje w specyfikacji istotnych warunk</w:t>
      </w:r>
      <w:r w:rsidR="002B15D1" w:rsidRPr="002B15D1">
        <w:rPr>
          <w:rFonts w:cs="Times"/>
        </w:rPr>
        <w:t>ó</w:t>
      </w:r>
      <w:r w:rsidR="002B15D1" w:rsidRPr="002B15D1">
        <w:t>w zam</w:t>
      </w:r>
      <w:r w:rsidR="002B15D1" w:rsidRPr="002B15D1">
        <w:rPr>
          <w:rFonts w:cs="Times"/>
        </w:rPr>
        <w:t>ó</w:t>
      </w:r>
      <w:r w:rsidR="002B15D1" w:rsidRPr="002B15D1">
        <w:t>wienia</w:t>
      </w:r>
      <w:r w:rsidR="00BF2571">
        <w:t xml:space="preserve"> </w:t>
      </w:r>
      <w:r w:rsidR="002B15D1" w:rsidRPr="002B15D1">
        <w:t>co najmniej:</w:t>
      </w:r>
    </w:p>
    <w:p w:rsidR="002B15D1" w:rsidRDefault="002B15D1" w:rsidP="00AB08C1">
      <w:pPr>
        <w:pStyle w:val="ZPKTzmpktartykuempunktem"/>
      </w:pPr>
      <w:r>
        <w:t>1)</w:t>
      </w:r>
      <w:r w:rsidR="00BF2571">
        <w:tab/>
      </w:r>
      <w:r w:rsidRPr="002B15D1">
        <w:t>okre</w:t>
      </w:r>
      <w:r w:rsidRPr="002B15D1">
        <w:rPr>
          <w:rFonts w:ascii="Times New Roman" w:hAnsi="Times New Roman" w:cs="Times New Roman"/>
        </w:rPr>
        <w:t>ś</w:t>
      </w:r>
      <w:r w:rsidRPr="002B15D1">
        <w:t>lenie zapotrzebowania na innowacyjny produkt, us</w:t>
      </w:r>
      <w:r w:rsidRPr="002B15D1">
        <w:rPr>
          <w:rFonts w:ascii="Times New Roman" w:hAnsi="Times New Roman" w:cs="Times New Roman"/>
        </w:rPr>
        <w:t>ł</w:t>
      </w:r>
      <w:r w:rsidRPr="002B15D1">
        <w:t>ug</w:t>
      </w:r>
      <w:r w:rsidRPr="002B15D1">
        <w:rPr>
          <w:rFonts w:ascii="Times New Roman" w:hAnsi="Times New Roman" w:cs="Times New Roman"/>
        </w:rPr>
        <w:t>ę</w:t>
      </w:r>
      <w:r w:rsidRPr="002B15D1">
        <w:t xml:space="preserve"> lub roboty budowlane;</w:t>
      </w:r>
    </w:p>
    <w:p w:rsidR="002B15D1" w:rsidRDefault="002B15D1" w:rsidP="00AB08C1">
      <w:pPr>
        <w:pStyle w:val="ZPKTzmpktartykuempunktem"/>
      </w:pPr>
      <w:r>
        <w:t>2)</w:t>
      </w:r>
      <w:r>
        <w:tab/>
      </w:r>
      <w:r w:rsidRPr="002B15D1">
        <w:t>informacje o etapach partnerstwa innowacyjnego, celach do osi</w:t>
      </w:r>
      <w:r w:rsidRPr="002B15D1">
        <w:rPr>
          <w:rFonts w:ascii="Times New Roman" w:hAnsi="Times New Roman" w:cs="Times New Roman"/>
        </w:rPr>
        <w:t>ą</w:t>
      </w:r>
      <w:r w:rsidRPr="002B15D1">
        <w:t>gni</w:t>
      </w:r>
      <w:r w:rsidRPr="002B15D1">
        <w:rPr>
          <w:rFonts w:ascii="Times New Roman" w:hAnsi="Times New Roman" w:cs="Times New Roman"/>
        </w:rPr>
        <w:t>ę</w:t>
      </w:r>
      <w:r w:rsidRPr="002B15D1">
        <w:t>cia</w:t>
      </w:r>
      <w:r w:rsidR="00BF2571">
        <w:t xml:space="preserve"> </w:t>
      </w:r>
      <w:r w:rsidRPr="002B15D1">
        <w:t>po ka</w:t>
      </w:r>
      <w:r w:rsidRPr="002B15D1">
        <w:rPr>
          <w:rFonts w:ascii="Times New Roman" w:hAnsi="Times New Roman" w:cs="Times New Roman"/>
        </w:rPr>
        <w:t>ż</w:t>
      </w:r>
      <w:r w:rsidRPr="002B15D1">
        <w:t>dym z nich oraz celach po</w:t>
      </w:r>
      <w:r w:rsidRPr="002B15D1">
        <w:rPr>
          <w:rFonts w:ascii="Times New Roman" w:hAnsi="Times New Roman" w:cs="Times New Roman"/>
        </w:rPr>
        <w:t>ś</w:t>
      </w:r>
      <w:r w:rsidRPr="002B15D1">
        <w:t>rednich;</w:t>
      </w:r>
    </w:p>
    <w:p w:rsidR="002B15D1" w:rsidRDefault="002B15D1" w:rsidP="00AB08C1">
      <w:pPr>
        <w:pStyle w:val="ZPKTzmpktartykuempunktem"/>
      </w:pPr>
      <w:r>
        <w:t>3)</w:t>
      </w:r>
      <w:r>
        <w:tab/>
      </w:r>
      <w:r w:rsidRPr="002B15D1">
        <w:t>zasady</w:t>
      </w:r>
      <w:r w:rsidR="00E6403D">
        <w:t>,</w:t>
      </w:r>
      <w:r w:rsidRPr="002B15D1">
        <w:t xml:space="preserve"> na jakich nast</w:t>
      </w:r>
      <w:r w:rsidRPr="002B15D1">
        <w:rPr>
          <w:rFonts w:ascii="Times New Roman" w:hAnsi="Times New Roman" w:cs="Times New Roman"/>
        </w:rPr>
        <w:t>ą</w:t>
      </w:r>
      <w:r w:rsidRPr="002B15D1">
        <w:t>pi wyb</w:t>
      </w:r>
      <w:r w:rsidRPr="002B15D1">
        <w:rPr>
          <w:rFonts w:cs="Times"/>
        </w:rPr>
        <w:t>ó</w:t>
      </w:r>
      <w:r w:rsidRPr="002B15D1">
        <w:t>r partnera lub partner</w:t>
      </w:r>
      <w:r w:rsidRPr="002B15D1">
        <w:rPr>
          <w:rFonts w:cs="Times"/>
        </w:rPr>
        <w:t>ó</w:t>
      </w:r>
      <w:r w:rsidRPr="002B15D1">
        <w:t>w, w tym kryteria oceny ofert;</w:t>
      </w:r>
    </w:p>
    <w:p w:rsidR="002B15D1" w:rsidRDefault="002B15D1" w:rsidP="00AB08C1">
      <w:pPr>
        <w:pStyle w:val="ZPKTzmpktartykuempunktem"/>
      </w:pPr>
      <w:r>
        <w:t>4)</w:t>
      </w:r>
      <w:r>
        <w:tab/>
      </w:r>
      <w:r w:rsidRPr="002B15D1">
        <w:t>informacj</w:t>
      </w:r>
      <w:r w:rsidRPr="002B15D1">
        <w:rPr>
          <w:rFonts w:ascii="Times New Roman" w:hAnsi="Times New Roman" w:cs="Times New Roman"/>
        </w:rPr>
        <w:t>ę</w:t>
      </w:r>
      <w:r w:rsidRPr="002B15D1">
        <w:t xml:space="preserve"> o ustanowieniu partnerstwa innowacyjnego tylko z jednym wykonawc</w:t>
      </w:r>
      <w:r w:rsidRPr="002B15D1">
        <w:rPr>
          <w:rFonts w:ascii="Times New Roman" w:hAnsi="Times New Roman" w:cs="Times New Roman"/>
        </w:rPr>
        <w:t>ą</w:t>
      </w:r>
      <w:r>
        <w:t xml:space="preserve"> </w:t>
      </w:r>
      <w:r w:rsidRPr="002B15D1">
        <w:t>lub mo</w:t>
      </w:r>
      <w:r w:rsidRPr="002B15D1">
        <w:rPr>
          <w:rFonts w:ascii="Times New Roman" w:hAnsi="Times New Roman" w:cs="Times New Roman"/>
        </w:rPr>
        <w:t>ż</w:t>
      </w:r>
      <w:r w:rsidRPr="002B15D1">
        <w:t>liwo</w:t>
      </w:r>
      <w:r w:rsidRPr="002B15D1">
        <w:rPr>
          <w:rFonts w:ascii="Times New Roman" w:hAnsi="Times New Roman" w:cs="Times New Roman"/>
        </w:rPr>
        <w:t>ść</w:t>
      </w:r>
      <w:r w:rsidRPr="002B15D1">
        <w:t xml:space="preserve"> jego ustanowienia z wieloma wykonawcami;</w:t>
      </w:r>
    </w:p>
    <w:p w:rsidR="002B15D1" w:rsidRDefault="002B15D1" w:rsidP="00AB08C1">
      <w:pPr>
        <w:pStyle w:val="ZPKTzmpktartykuempunktem"/>
      </w:pPr>
      <w:r>
        <w:t>5)</w:t>
      </w:r>
      <w:r>
        <w:tab/>
      </w:r>
      <w:r w:rsidRPr="002B15D1">
        <w:t>informacj</w:t>
      </w:r>
      <w:r w:rsidRPr="002B15D1">
        <w:rPr>
          <w:rFonts w:ascii="Times New Roman" w:hAnsi="Times New Roman" w:cs="Times New Roman"/>
        </w:rPr>
        <w:t>ę</w:t>
      </w:r>
      <w:r w:rsidRPr="002B15D1">
        <w:t xml:space="preserve"> o wyp</w:t>
      </w:r>
      <w:r w:rsidRPr="002B15D1">
        <w:rPr>
          <w:rFonts w:ascii="Times New Roman" w:hAnsi="Times New Roman" w:cs="Times New Roman"/>
        </w:rPr>
        <w:t>ł</w:t>
      </w:r>
      <w:r w:rsidRPr="002B15D1">
        <w:t>acie wynagrodzenia w cz</w:t>
      </w:r>
      <w:r w:rsidRPr="002B15D1">
        <w:rPr>
          <w:rFonts w:ascii="Times New Roman" w:hAnsi="Times New Roman" w:cs="Times New Roman"/>
        </w:rPr>
        <w:t>ęś</w:t>
      </w:r>
      <w:r w:rsidRPr="002B15D1">
        <w:t>ciach;</w:t>
      </w:r>
    </w:p>
    <w:p w:rsidR="002B15D1" w:rsidRPr="002B15D1" w:rsidRDefault="002B15D1" w:rsidP="00AB08C1">
      <w:pPr>
        <w:pStyle w:val="ZPKTzmpktartykuempunktem"/>
      </w:pPr>
      <w:r>
        <w:t>6)</w:t>
      </w:r>
      <w:r>
        <w:tab/>
      </w:r>
      <w:r w:rsidRPr="002B15D1">
        <w:t>informacj</w:t>
      </w:r>
      <w:r w:rsidRPr="002B15D1">
        <w:rPr>
          <w:rFonts w:ascii="Times New Roman" w:hAnsi="Times New Roman" w:cs="Times New Roman"/>
        </w:rPr>
        <w:t>ę</w:t>
      </w:r>
      <w:r w:rsidRPr="002B15D1">
        <w:t xml:space="preserve"> o mo</w:t>
      </w:r>
      <w:r w:rsidRPr="002B15D1">
        <w:rPr>
          <w:rFonts w:ascii="Times New Roman" w:hAnsi="Times New Roman" w:cs="Times New Roman"/>
        </w:rPr>
        <w:t>ż</w:t>
      </w:r>
      <w:r w:rsidRPr="002B15D1">
        <w:t>liwo</w:t>
      </w:r>
      <w:r w:rsidRPr="002B15D1">
        <w:rPr>
          <w:rFonts w:ascii="Times New Roman" w:hAnsi="Times New Roman" w:cs="Times New Roman"/>
        </w:rPr>
        <w:t>ś</w:t>
      </w:r>
      <w:r w:rsidRPr="002B15D1">
        <w:t>ci zako</w:t>
      </w:r>
      <w:r w:rsidRPr="002B15D1">
        <w:rPr>
          <w:rFonts w:ascii="Times New Roman" w:hAnsi="Times New Roman" w:cs="Times New Roman"/>
        </w:rPr>
        <w:t>ń</w:t>
      </w:r>
      <w:r w:rsidRPr="002B15D1">
        <w:t>czenia partnerstwa innowacyjnego</w:t>
      </w:r>
      <w:r w:rsidR="00BF2571">
        <w:t xml:space="preserve"> </w:t>
      </w:r>
      <w:r w:rsidRPr="002B15D1">
        <w:t>lub zmniejszenia liczby partnerów oraz warunki skorzystania z tych mo</w:t>
      </w:r>
      <w:r w:rsidRPr="002B15D1">
        <w:rPr>
          <w:rFonts w:ascii="Times New Roman" w:hAnsi="Times New Roman" w:cs="Times New Roman"/>
        </w:rPr>
        <w:t>ż</w:t>
      </w:r>
      <w:r w:rsidRPr="002B15D1">
        <w:t>liwo</w:t>
      </w:r>
      <w:r w:rsidRPr="002B15D1">
        <w:rPr>
          <w:rFonts w:ascii="Times New Roman" w:hAnsi="Times New Roman" w:cs="Times New Roman"/>
        </w:rPr>
        <w:t>ś</w:t>
      </w:r>
      <w:r w:rsidRPr="002B15D1">
        <w:t>ci;</w:t>
      </w:r>
    </w:p>
    <w:p w:rsidR="002B15D1" w:rsidRDefault="00762E74" w:rsidP="00930E6E">
      <w:pPr>
        <w:pStyle w:val="ZPKTzmpktartykuempunktem"/>
      </w:pPr>
      <w:r>
        <w:t>7)</w:t>
      </w:r>
      <w:r>
        <w:tab/>
      </w:r>
      <w:r w:rsidR="002B15D1" w:rsidRPr="002B15D1">
        <w:t>rozwi</w:t>
      </w:r>
      <w:r w:rsidR="002B15D1" w:rsidRPr="002B15D1">
        <w:rPr>
          <w:rFonts w:ascii="Times New Roman" w:hAnsi="Times New Roman" w:cs="Times New Roman"/>
        </w:rPr>
        <w:t>ą</w:t>
      </w:r>
      <w:r w:rsidR="002B15D1" w:rsidRPr="002B15D1">
        <w:t>zania maj</w:t>
      </w:r>
      <w:r w:rsidR="002B15D1" w:rsidRPr="002B15D1">
        <w:rPr>
          <w:rFonts w:ascii="Times New Roman" w:hAnsi="Times New Roman" w:cs="Times New Roman"/>
        </w:rPr>
        <w:t>ą</w:t>
      </w:r>
      <w:r w:rsidR="002B15D1" w:rsidRPr="002B15D1">
        <w:t>ce zastosowanie do praw w</w:t>
      </w:r>
      <w:r w:rsidR="002B15D1" w:rsidRPr="002B15D1">
        <w:rPr>
          <w:rFonts w:ascii="Times New Roman" w:hAnsi="Times New Roman" w:cs="Times New Roman"/>
        </w:rPr>
        <w:t>ł</w:t>
      </w:r>
      <w:r w:rsidR="002B15D1" w:rsidRPr="002B15D1">
        <w:t>asno</w:t>
      </w:r>
      <w:r w:rsidR="002B15D1" w:rsidRPr="002B15D1">
        <w:rPr>
          <w:rFonts w:ascii="Times New Roman" w:hAnsi="Times New Roman" w:cs="Times New Roman"/>
        </w:rPr>
        <w:t>ś</w:t>
      </w:r>
      <w:r w:rsidR="002B15D1" w:rsidRPr="002B15D1">
        <w:t>ci intelektualnej;</w:t>
      </w:r>
    </w:p>
    <w:p w:rsidR="002B15D1" w:rsidRPr="002B15D1" w:rsidRDefault="00762E74" w:rsidP="00930E6E">
      <w:pPr>
        <w:pStyle w:val="ZPKTzmpktartykuempunktem"/>
      </w:pPr>
      <w:r>
        <w:t>8</w:t>
      </w:r>
      <w:r w:rsidR="002B15D1">
        <w:t>)</w:t>
      </w:r>
      <w:r w:rsidR="002B15D1">
        <w:tab/>
      </w:r>
      <w:r w:rsidR="002B15D1" w:rsidRPr="002B15D1">
        <w:t>elementy opisu przedmiotu zamówienia definiuj</w:t>
      </w:r>
      <w:r w:rsidR="002B15D1" w:rsidRPr="002B15D1">
        <w:rPr>
          <w:rFonts w:ascii="Times New Roman" w:hAnsi="Times New Roman" w:cs="Times New Roman"/>
        </w:rPr>
        <w:t>ą</w:t>
      </w:r>
      <w:r w:rsidR="002B15D1" w:rsidRPr="002B15D1">
        <w:t>ce minimalne wymagania, kt</w:t>
      </w:r>
      <w:r w:rsidR="002B15D1" w:rsidRPr="002B15D1">
        <w:rPr>
          <w:rFonts w:cs="Times"/>
        </w:rPr>
        <w:t>ó</w:t>
      </w:r>
      <w:r w:rsidR="002B15D1" w:rsidRPr="002B15D1">
        <w:t>re musz</w:t>
      </w:r>
      <w:r w:rsidR="002B15D1" w:rsidRPr="002B15D1">
        <w:rPr>
          <w:rFonts w:ascii="Times New Roman" w:hAnsi="Times New Roman" w:cs="Times New Roman"/>
        </w:rPr>
        <w:t>ą</w:t>
      </w:r>
      <w:r w:rsidR="002B15D1" w:rsidRPr="002B15D1">
        <w:t xml:space="preserve"> spe</w:t>
      </w:r>
      <w:r w:rsidR="002B15D1" w:rsidRPr="002B15D1">
        <w:rPr>
          <w:rFonts w:ascii="Times New Roman" w:hAnsi="Times New Roman" w:cs="Times New Roman"/>
        </w:rPr>
        <w:t>ł</w:t>
      </w:r>
      <w:r w:rsidR="002B15D1" w:rsidRPr="002B15D1">
        <w:t>ni</w:t>
      </w:r>
      <w:r w:rsidR="002B15D1" w:rsidRPr="002B15D1">
        <w:rPr>
          <w:rFonts w:ascii="Times New Roman" w:hAnsi="Times New Roman" w:cs="Times New Roman"/>
        </w:rPr>
        <w:t>ć</w:t>
      </w:r>
      <w:r w:rsidR="002B15D1" w:rsidRPr="002B15D1">
        <w:t xml:space="preserve"> wszystkie oferty.</w:t>
      </w:r>
    </w:p>
    <w:p w:rsidR="00B03C5E" w:rsidRPr="00766E87" w:rsidRDefault="00642CE7" w:rsidP="00B03C5E">
      <w:pPr>
        <w:pStyle w:val="ZUSTzmustartykuempunktem"/>
      </w:pPr>
      <w:r>
        <w:t xml:space="preserve">3. </w:t>
      </w:r>
      <w:r w:rsidR="00B03C5E" w:rsidRPr="00766E87">
        <w:t xml:space="preserve">Przedstawione w </w:t>
      </w:r>
      <w:r w:rsidR="00584321" w:rsidRPr="00766E87">
        <w:t>ogłoszeniu o zamówieniu</w:t>
      </w:r>
      <w:r w:rsidR="00B03C5E" w:rsidRPr="00766E87">
        <w:t xml:space="preserve"> informacje muszą być wystarczająco </w:t>
      </w:r>
      <w:r w:rsidR="00424217" w:rsidRPr="00766E87">
        <w:t>jednoznaczne</w:t>
      </w:r>
      <w:r w:rsidR="00B03C5E" w:rsidRPr="00766E87">
        <w:t>, aby umożliwić wykonawcom ustalenie charakteru i zakresu wymaganego rozwiązania oraz podjęcie decyzji o złożeni</w:t>
      </w:r>
      <w:r w:rsidR="00584321" w:rsidRPr="00766E87">
        <w:t>u</w:t>
      </w:r>
      <w:r w:rsidR="00B03C5E" w:rsidRPr="00766E87">
        <w:t xml:space="preserve"> wnio</w:t>
      </w:r>
      <w:r w:rsidR="00390E29">
        <w:t>sku o dopuszczenie do udziału w </w:t>
      </w:r>
      <w:r w:rsidR="00B03C5E" w:rsidRPr="00766E87">
        <w:t>postępo</w:t>
      </w:r>
      <w:r w:rsidR="00314C07" w:rsidRPr="00766E87">
        <w:t>waniu.</w:t>
      </w:r>
    </w:p>
    <w:p w:rsidR="00B03C5E" w:rsidRPr="00642CE7" w:rsidRDefault="00B03C5E" w:rsidP="00642CE7">
      <w:pPr>
        <w:pStyle w:val="ZARTzmartartykuempunktem"/>
      </w:pPr>
      <w:r w:rsidRPr="00642CE7">
        <w:rPr>
          <w:rStyle w:val="Ppogrubienie"/>
          <w:b w:val="0"/>
        </w:rPr>
        <w:t>Art. 73c.</w:t>
      </w:r>
      <w:r w:rsidRPr="00642CE7">
        <w:t xml:space="preserve"> Do składania wniosków o dopuszczenie do udziału w postępowaniu</w:t>
      </w:r>
      <w:r w:rsidR="00BF2571" w:rsidRPr="00642CE7">
        <w:t xml:space="preserve"> </w:t>
      </w:r>
      <w:r w:rsidRPr="00642CE7">
        <w:t>stosuje się art. 49</w:t>
      </w:r>
      <w:r w:rsidR="00314C07" w:rsidRPr="00642CE7">
        <w:t xml:space="preserve"> ust. 1 i 2.</w:t>
      </w:r>
    </w:p>
    <w:p w:rsidR="00B03C5E" w:rsidRPr="00766E87" w:rsidRDefault="00642CE7" w:rsidP="00642CE7">
      <w:pPr>
        <w:pStyle w:val="ZARTzmartartykuempunktem"/>
      </w:pPr>
      <w:r w:rsidRPr="00642CE7">
        <w:rPr>
          <w:rStyle w:val="Ppogrubienie"/>
          <w:b w:val="0"/>
        </w:rPr>
        <w:lastRenderedPageBreak/>
        <w:t xml:space="preserve">Art. </w:t>
      </w:r>
      <w:r w:rsidR="00B03C5E" w:rsidRPr="00642CE7">
        <w:rPr>
          <w:rStyle w:val="Ppogrubienie"/>
          <w:b w:val="0"/>
        </w:rPr>
        <w:t>73d.</w:t>
      </w:r>
      <w:r w:rsidR="00B03C5E" w:rsidRPr="00766E87">
        <w:t xml:space="preserve"> Oceniając spełnianie przez wykonawcę </w:t>
      </w:r>
      <w:r w:rsidR="00390E29">
        <w:t>warunków udziału w </w:t>
      </w:r>
      <w:r w:rsidR="002E4B87" w:rsidRPr="00766E87">
        <w:t>postępowaniu</w:t>
      </w:r>
      <w:r w:rsidR="00B03C5E" w:rsidRPr="00766E87">
        <w:t>, zamawiający uwzględnia w szcze</w:t>
      </w:r>
      <w:r w:rsidR="00390E29">
        <w:t>gólności zdolności wykonawców w </w:t>
      </w:r>
      <w:r w:rsidR="00B03C5E" w:rsidRPr="00766E87">
        <w:t>zakresie badań i rozwoju oraz opracowywania i wdrażania innowacyjnych produktów</w:t>
      </w:r>
      <w:r w:rsidR="00314C07" w:rsidRPr="00766E87">
        <w:t>, usług lub robót budowlanych.</w:t>
      </w:r>
    </w:p>
    <w:p w:rsidR="00B03C5E" w:rsidRPr="00766E87" w:rsidRDefault="00B03C5E" w:rsidP="00B03C5E">
      <w:pPr>
        <w:pStyle w:val="ZARTzmartartykuempunktem"/>
      </w:pPr>
      <w:r w:rsidRPr="00642CE7">
        <w:t>Art. 7</w:t>
      </w:r>
      <w:r w:rsidR="00584321" w:rsidRPr="00642CE7">
        <w:t>3</w:t>
      </w:r>
      <w:r w:rsidRPr="00642CE7">
        <w:t>e</w:t>
      </w:r>
      <w:r w:rsidR="00314C07" w:rsidRPr="00642CE7">
        <w:t>.</w:t>
      </w:r>
      <w:r w:rsidRPr="00642CE7">
        <w:t xml:space="preserve"> 1.</w:t>
      </w:r>
      <w:r w:rsidRPr="00766E87">
        <w:t xml:space="preserve"> Do zapraszania wykonawców do składania ofert wstępnych art. 57 st</w:t>
      </w:r>
      <w:r w:rsidR="00314C07" w:rsidRPr="00766E87">
        <w:t xml:space="preserve">osuje się odpowiednio. </w:t>
      </w:r>
      <w:r w:rsidR="00B119BD" w:rsidRPr="00766E87">
        <w:t>Termin składania ofert wstępn</w:t>
      </w:r>
      <w:r w:rsidR="00390E29">
        <w:t>ych nie może być krótszy niż 30 </w:t>
      </w:r>
      <w:r w:rsidR="00B119BD" w:rsidRPr="00766E87">
        <w:t>dni od dnia wysłania zaproszenia do składania ofert wstępnych.</w:t>
      </w:r>
    </w:p>
    <w:p w:rsidR="00B03C5E" w:rsidRPr="00766E87" w:rsidRDefault="00B03C5E" w:rsidP="00B03C5E">
      <w:pPr>
        <w:pStyle w:val="ZUSTzmustartykuempunktem"/>
      </w:pPr>
      <w:r w:rsidRPr="00766E87">
        <w:t xml:space="preserve">2. Do prowadzenia negocjacji i oceny ofert przepisy art. 58 i </w:t>
      </w:r>
      <w:r w:rsidR="00E6403D">
        <w:t xml:space="preserve">art. </w:t>
      </w:r>
      <w:r w:rsidRPr="00766E87">
        <w:t>59 stosuje się odpowiednio.</w:t>
      </w:r>
    </w:p>
    <w:p w:rsidR="00B03C5E" w:rsidRPr="00766E87" w:rsidRDefault="00B03C5E" w:rsidP="00B03C5E">
      <w:pPr>
        <w:pStyle w:val="ZUSTzmustartykuempunktem"/>
      </w:pPr>
      <w:r w:rsidRPr="00766E87">
        <w:t xml:space="preserve">3. </w:t>
      </w:r>
      <w:r w:rsidR="00B119BD" w:rsidRPr="00766E87">
        <w:t>Do składania ofert p</w:t>
      </w:r>
      <w:r w:rsidR="00B85FD8" w:rsidRPr="00766E87">
        <w:t>rzepis art. 60 stosuje się odpowiednio.</w:t>
      </w:r>
    </w:p>
    <w:p w:rsidR="00435903" w:rsidRPr="00766E87" w:rsidRDefault="00B03C5E" w:rsidP="00B03C5E">
      <w:pPr>
        <w:pStyle w:val="ZARTzmartartykuempunktem"/>
      </w:pPr>
      <w:r w:rsidRPr="00642CE7">
        <w:t>Art. 7</w:t>
      </w:r>
      <w:r w:rsidR="00435903" w:rsidRPr="00642CE7">
        <w:t>3</w:t>
      </w:r>
      <w:r w:rsidRPr="00642CE7">
        <w:t>f.</w:t>
      </w:r>
      <w:r w:rsidR="00642CE7" w:rsidRPr="00642CE7">
        <w:t xml:space="preserve"> </w:t>
      </w:r>
      <w:r w:rsidR="00435903" w:rsidRPr="00642CE7">
        <w:t>1.</w:t>
      </w:r>
      <w:r w:rsidR="00435903" w:rsidRPr="00766E87">
        <w:rPr>
          <w:rStyle w:val="Ppogrubienie"/>
        </w:rPr>
        <w:t xml:space="preserve"> </w:t>
      </w:r>
      <w:r w:rsidRPr="00766E87">
        <w:t>Zamawiający wybiera ofertę najkorzystniejs</w:t>
      </w:r>
      <w:r w:rsidR="002A270D" w:rsidRPr="00766E87">
        <w:t>zą</w:t>
      </w:r>
      <w:r w:rsidRPr="00766E87">
        <w:t xml:space="preserve"> wyłącznie na podstawie kryterium najlepszej relacji ceny do innych kryteriów.</w:t>
      </w:r>
    </w:p>
    <w:p w:rsidR="002A270D" w:rsidRPr="00766E87" w:rsidRDefault="002A270D" w:rsidP="00642CE7">
      <w:pPr>
        <w:pStyle w:val="ZUSTzmustartykuempunktem"/>
      </w:pPr>
      <w:r w:rsidRPr="00766E87">
        <w:t xml:space="preserve">2. Zamawiający może wybrać </w:t>
      </w:r>
      <w:r w:rsidR="00424217" w:rsidRPr="00766E87">
        <w:t>kilka ofert</w:t>
      </w:r>
      <w:r w:rsidR="00DF3E33">
        <w:t xml:space="preserve"> złożonych przez kilku wykonawców</w:t>
      </w:r>
      <w:r w:rsidR="00C3358A">
        <w:t>.</w:t>
      </w:r>
    </w:p>
    <w:p w:rsidR="00B03C5E" w:rsidRPr="00766E87" w:rsidRDefault="00B03C5E" w:rsidP="00B03C5E">
      <w:pPr>
        <w:pStyle w:val="ZARTzmartartykuempunktem"/>
      </w:pPr>
      <w:r w:rsidRPr="00642CE7">
        <w:t>Art. 7</w:t>
      </w:r>
      <w:r w:rsidR="00261B76" w:rsidRPr="00642CE7">
        <w:t>3</w:t>
      </w:r>
      <w:r w:rsidRPr="00642CE7">
        <w:t>g.</w:t>
      </w:r>
      <w:r w:rsidR="00435903" w:rsidRPr="00642CE7">
        <w:t xml:space="preserve"> 1.</w:t>
      </w:r>
      <w:r w:rsidR="00435903" w:rsidRPr="00766E87">
        <w:t xml:space="preserve"> Zamawiający zawiera umowę w sprawie zamówienia, które</w:t>
      </w:r>
      <w:r w:rsidR="009C6D1D">
        <w:t>j</w:t>
      </w:r>
      <w:r w:rsidR="00435903" w:rsidRPr="00766E87">
        <w:t xml:space="preserve"> przedmiotem jest </w:t>
      </w:r>
      <w:r w:rsidRPr="00766E87">
        <w:t>ustanowienie partnerstwa innowacyjnego</w:t>
      </w:r>
      <w:r w:rsidR="002A270D" w:rsidRPr="00766E87">
        <w:t>,</w:t>
      </w:r>
      <w:r w:rsidRPr="00766E87">
        <w:t xml:space="preserve"> z jednym</w:t>
      </w:r>
      <w:r w:rsidR="00390E29">
        <w:t xml:space="preserve"> partnerem, a w </w:t>
      </w:r>
      <w:r w:rsidR="00BB2803">
        <w:t xml:space="preserve">przypadku, o którym mowa w art. 73f ust. 2 </w:t>
      </w:r>
      <w:r w:rsidR="00AE396B">
        <w:t>–</w:t>
      </w:r>
      <w:r w:rsidR="00BB2803">
        <w:t xml:space="preserve"> zawiera umowy z kilkoma partnerami.</w:t>
      </w:r>
    </w:p>
    <w:p w:rsidR="00B03C5E" w:rsidRPr="00766E87" w:rsidRDefault="005036A6" w:rsidP="00B03C5E">
      <w:pPr>
        <w:pStyle w:val="ZUSTzmustartykuempunktem"/>
      </w:pPr>
      <w:r>
        <w:t>2</w:t>
      </w:r>
      <w:r w:rsidR="00B03C5E" w:rsidRPr="00766E87">
        <w:t>. Umowa o ustanowienie pa</w:t>
      </w:r>
      <w:r w:rsidR="00314C07" w:rsidRPr="00766E87">
        <w:t xml:space="preserve">rtnerstwa innowacyjnego zawiera </w:t>
      </w:r>
      <w:r w:rsidR="00B03C5E" w:rsidRPr="00766E87">
        <w:t xml:space="preserve">co najmniej </w:t>
      </w:r>
      <w:r w:rsidR="00E00D68">
        <w:t>postanowienia dotyczące spraw, o których mowa</w:t>
      </w:r>
      <w:r w:rsidR="00BF2571">
        <w:t xml:space="preserve"> </w:t>
      </w:r>
      <w:r w:rsidR="00B03C5E" w:rsidRPr="00766E87">
        <w:t xml:space="preserve">w art. 73b ust. 1 </w:t>
      </w:r>
      <w:r w:rsidR="00B03C5E" w:rsidRPr="009C6D1D">
        <w:t xml:space="preserve">pkt 1 i </w:t>
      </w:r>
      <w:r w:rsidR="009C6D1D">
        <w:t>4</w:t>
      </w:r>
      <w:r w:rsidR="009C6D1D" w:rsidRPr="009C6D1D">
        <w:t xml:space="preserve"> </w:t>
      </w:r>
      <w:r w:rsidR="00B03C5E" w:rsidRPr="009C6D1D">
        <w:t xml:space="preserve">oraz </w:t>
      </w:r>
      <w:r w:rsidR="009C6D1D" w:rsidRPr="009C6D1D">
        <w:t xml:space="preserve">ust. </w:t>
      </w:r>
      <w:r w:rsidR="009C6D1D">
        <w:t>2 pkt 2 i 4</w:t>
      </w:r>
      <w:r w:rsidR="00AE396B">
        <w:t>–</w:t>
      </w:r>
      <w:r w:rsidR="009C6D1D">
        <w:t>8</w:t>
      </w:r>
      <w:r w:rsidR="00B03C5E" w:rsidRPr="009C6D1D">
        <w:t>.</w:t>
      </w:r>
    </w:p>
    <w:p w:rsidR="00561A25" w:rsidRPr="00766E87" w:rsidRDefault="00B03C5E" w:rsidP="00B03C5E">
      <w:pPr>
        <w:pStyle w:val="ZARTzmartartykuempunktem"/>
      </w:pPr>
      <w:r w:rsidRPr="00642CE7">
        <w:t>Art. 7</w:t>
      </w:r>
      <w:r w:rsidR="00261B76" w:rsidRPr="00642CE7">
        <w:t>3</w:t>
      </w:r>
      <w:r w:rsidRPr="00642CE7">
        <w:t>h. 1.</w:t>
      </w:r>
      <w:r w:rsidRPr="00766E87">
        <w:t xml:space="preserve"> Partnerstwo innowacyjne składa się z etapów odpowiadających kolejności działań w procesie badawczo-rozwojowym, w szczególności może obejmować prototypowanie oraz wytworzenie produktów, świadczenie usług lub ukończenie robót budowlanych.</w:t>
      </w:r>
    </w:p>
    <w:p w:rsidR="00B03C5E" w:rsidRPr="00766E87" w:rsidRDefault="00642CE7" w:rsidP="00B03C5E">
      <w:pPr>
        <w:pStyle w:val="ZARTzmartartykuempunktem"/>
      </w:pPr>
      <w:r>
        <w:t xml:space="preserve">2. </w:t>
      </w:r>
      <w:r w:rsidR="00B03C5E" w:rsidRPr="00766E87">
        <w:t>W ramach partnerstwa innowacyjnego zamawiający ustala cele pośrednie, które mają osiągnąć partnerzy, oraz przewiduje wynagrodzeni</w:t>
      </w:r>
      <w:r w:rsidR="00561A25" w:rsidRPr="00766E87">
        <w:t>e</w:t>
      </w:r>
      <w:r w:rsidR="00B03C5E" w:rsidRPr="00766E87">
        <w:t xml:space="preserve"> w </w:t>
      </w:r>
      <w:r w:rsidR="00561A25" w:rsidRPr="00766E87">
        <w:t>częściach uwzględniających etapy partnerstwa lub cele pośrednie.</w:t>
      </w:r>
    </w:p>
    <w:p w:rsidR="00B03C5E" w:rsidRPr="00766E87" w:rsidRDefault="00561A25" w:rsidP="00B03C5E">
      <w:pPr>
        <w:pStyle w:val="ZUSTzmustartykuempunktem"/>
      </w:pPr>
      <w:r w:rsidRPr="00766E87">
        <w:t>3</w:t>
      </w:r>
      <w:r w:rsidR="00B03C5E" w:rsidRPr="00766E87">
        <w:t xml:space="preserve">. Zamawiający </w:t>
      </w:r>
      <w:r w:rsidR="00AE2C65" w:rsidRPr="00766E87">
        <w:t>zapewnia</w:t>
      </w:r>
      <w:r w:rsidR="00B03C5E" w:rsidRPr="00766E87">
        <w:t>, aby struktu</w:t>
      </w:r>
      <w:r w:rsidR="00390E29">
        <w:t>ra partnerstwa innowacyjnego, w </w:t>
      </w:r>
      <w:r w:rsidR="00B03C5E" w:rsidRPr="00766E87">
        <w:t xml:space="preserve">szczególności czas trwania oraz wartość poszczególnych etapów odzwierciedlała stopień innowacyjności proponowanego rozwiązania i kolejność działań niezbędnych do opracowania innowacyjnego produktu, usługi lub roboty budowlanej. </w:t>
      </w:r>
      <w:r w:rsidR="00435241">
        <w:t>Szacowana</w:t>
      </w:r>
      <w:r w:rsidR="00435241" w:rsidRPr="00766E87">
        <w:t xml:space="preserve"> </w:t>
      </w:r>
      <w:r w:rsidR="00180F5A" w:rsidRPr="00766E87">
        <w:t>w</w:t>
      </w:r>
      <w:r w:rsidR="00B03C5E" w:rsidRPr="00766E87">
        <w:t xml:space="preserve">artość </w:t>
      </w:r>
      <w:r w:rsidR="00435241">
        <w:t>produktów</w:t>
      </w:r>
      <w:r w:rsidR="00B03C5E" w:rsidRPr="00766E87">
        <w:t xml:space="preserve">, usług lub robót budowlanych </w:t>
      </w:r>
      <w:r w:rsidR="00D53DAC" w:rsidRPr="00766E87">
        <w:t>musi</w:t>
      </w:r>
      <w:r w:rsidR="00B03C5E" w:rsidRPr="00766E87">
        <w:t xml:space="preserve"> być proporcjonalna do wielkości inwestycji niezbędnej do ich opracowania.</w:t>
      </w:r>
    </w:p>
    <w:p w:rsidR="00B03C5E" w:rsidRPr="00766E87" w:rsidRDefault="00261B76" w:rsidP="00B03C5E">
      <w:pPr>
        <w:pStyle w:val="ZUSTzmustartykuempunktem"/>
      </w:pPr>
      <w:r w:rsidRPr="00766E87">
        <w:lastRenderedPageBreak/>
        <w:t>4</w:t>
      </w:r>
      <w:r w:rsidR="00B03C5E" w:rsidRPr="00766E87">
        <w:t xml:space="preserve">. Zamawiający może po każdym etapie zakończyć partnerstwo innowacyjne lub, w przypadku partnerstwa innowacyjnego z kilkoma partnerami, zmniejszyć liczbę partnerów przez rozwiązanie poszczególnych umów, pod warunkiem że zamawiający wskazał w </w:t>
      </w:r>
      <w:r w:rsidR="00AD56E8" w:rsidRPr="00766E87">
        <w:t>specyfikacji istotnych warunków zamówienia</w:t>
      </w:r>
      <w:r w:rsidR="00C3358A">
        <w:t xml:space="preserve"> taką możliwość</w:t>
      </w:r>
      <w:r w:rsidR="00B03C5E" w:rsidRPr="00766E87">
        <w:t xml:space="preserve"> oraz określi</w:t>
      </w:r>
      <w:r w:rsidR="00314C07" w:rsidRPr="00766E87">
        <w:t>ł warunki skorzystania z niej.</w:t>
      </w:r>
    </w:p>
    <w:p w:rsidR="00B03C5E" w:rsidRPr="00766E87" w:rsidRDefault="00261B76" w:rsidP="00B03C5E">
      <w:pPr>
        <w:pStyle w:val="ZUSTzmustartykuempunktem"/>
      </w:pPr>
      <w:r w:rsidRPr="00766E87">
        <w:t>5</w:t>
      </w:r>
      <w:r w:rsidR="00B03C5E" w:rsidRPr="00766E87">
        <w:t>. W przypadku partnerstwa innowacyjnego z kilkoma partnerami</w:t>
      </w:r>
      <w:r w:rsidR="00AD56E8" w:rsidRPr="00766E87">
        <w:t>,</w:t>
      </w:r>
      <w:r w:rsidR="00B03C5E" w:rsidRPr="00766E87">
        <w:t xml:space="preserve"> zamawiający nie ujawnia </w:t>
      </w:r>
      <w:r w:rsidR="00AD56E8" w:rsidRPr="00766E87">
        <w:t xml:space="preserve">pozostałym partnerom proponowanych </w:t>
      </w:r>
      <w:r w:rsidR="00B03C5E" w:rsidRPr="00766E87">
        <w:t>rozwiązań</w:t>
      </w:r>
      <w:r w:rsidR="00AD56E8" w:rsidRPr="00766E87">
        <w:t xml:space="preserve"> ani</w:t>
      </w:r>
      <w:r w:rsidR="00B03C5E" w:rsidRPr="00766E87">
        <w:t xml:space="preserve"> innych informacji poufnych udzielanych </w:t>
      </w:r>
      <w:r w:rsidR="00AD56E8" w:rsidRPr="00766E87">
        <w:t xml:space="preserve">w ramach partnerstwa </w:t>
      </w:r>
      <w:r w:rsidR="00B03C5E" w:rsidRPr="00766E87">
        <w:t>przez jednego z partnerów, bez jego</w:t>
      </w:r>
      <w:r w:rsidR="00AD56E8" w:rsidRPr="00766E87">
        <w:t xml:space="preserve"> </w:t>
      </w:r>
      <w:r w:rsidR="00B03C5E" w:rsidRPr="00766E87">
        <w:t>zgody.</w:t>
      </w:r>
      <w:r w:rsidR="008C2137">
        <w:t>”</w:t>
      </w:r>
      <w:r w:rsidR="00B03C5E" w:rsidRPr="00766E87">
        <w:t>;</w:t>
      </w:r>
    </w:p>
    <w:p w:rsidR="007829BA" w:rsidRPr="00642CE7" w:rsidRDefault="008D69A7" w:rsidP="00204C02">
      <w:pPr>
        <w:pStyle w:val="PKTpunkt"/>
        <w:keepNext/>
      </w:pPr>
      <w:r w:rsidRPr="00642CE7">
        <w:t>82</w:t>
      </w:r>
      <w:r w:rsidR="00B03C5E" w:rsidRPr="00642CE7">
        <w:t>)</w:t>
      </w:r>
      <w:r w:rsidR="00B03C5E" w:rsidRPr="00642CE7">
        <w:tab/>
        <w:t>w art. 75</w:t>
      </w:r>
      <w:r w:rsidR="00956B8D" w:rsidRPr="00642CE7">
        <w:t xml:space="preserve"> w ust. 2</w:t>
      </w:r>
      <w:r w:rsidR="007829BA" w:rsidRPr="00642CE7">
        <w:t>:</w:t>
      </w:r>
    </w:p>
    <w:p w:rsidR="00B03C5E" w:rsidRPr="00766E87" w:rsidRDefault="007829BA" w:rsidP="00204C02">
      <w:pPr>
        <w:pStyle w:val="LITlitera"/>
        <w:keepNext/>
      </w:pPr>
      <w:r w:rsidRPr="00766E87">
        <w:t>a)</w:t>
      </w:r>
      <w:r w:rsidR="00BF2571">
        <w:tab/>
      </w:r>
      <w:r w:rsidR="00956B8D" w:rsidRPr="00766E87">
        <w:t>pkt 9 otrzymuj</w:t>
      </w:r>
      <w:r w:rsidRPr="00766E87">
        <w:t>e</w:t>
      </w:r>
      <w:r w:rsidR="00956B8D" w:rsidRPr="00766E87">
        <w:t xml:space="preserve"> brzmienie:</w:t>
      </w:r>
    </w:p>
    <w:p w:rsidR="00956B8D" w:rsidRPr="00766E87" w:rsidRDefault="008C2137" w:rsidP="00642CE7">
      <w:pPr>
        <w:pStyle w:val="ZLITPKTzmpktliter"/>
      </w:pPr>
      <w:r>
        <w:t>„</w:t>
      </w:r>
      <w:r w:rsidR="00F40A08" w:rsidRPr="00766E87">
        <w:t>9)</w:t>
      </w:r>
      <w:r w:rsidR="00F40A08" w:rsidRPr="00766E87">
        <w:tab/>
        <w:t>warunki udziału w postępowaniu oraz podstawy wykluczenia;</w:t>
      </w:r>
      <w:r>
        <w:t>”</w:t>
      </w:r>
      <w:r w:rsidR="00C3358A">
        <w:t>,</w:t>
      </w:r>
    </w:p>
    <w:p w:rsidR="007829BA" w:rsidRPr="00766E87" w:rsidRDefault="007829BA" w:rsidP="00204C02">
      <w:pPr>
        <w:pStyle w:val="LITlitera"/>
        <w:keepNext/>
      </w:pPr>
      <w:r w:rsidRPr="00766E87">
        <w:t>b)</w:t>
      </w:r>
      <w:r w:rsidRPr="00766E87">
        <w:tab/>
        <w:t>po pkt 9 dodaje się pkt 9a w brzmieniu:</w:t>
      </w:r>
    </w:p>
    <w:p w:rsidR="007829BA" w:rsidRPr="00766E87" w:rsidRDefault="008C2137" w:rsidP="00642CE7">
      <w:pPr>
        <w:pStyle w:val="ZLITPKTzmpktliter"/>
      </w:pPr>
      <w:r>
        <w:t>„</w:t>
      </w:r>
      <w:r w:rsidR="007829BA" w:rsidRPr="00766E87">
        <w:t>9a)</w:t>
      </w:r>
      <w:r w:rsidR="007829BA" w:rsidRPr="00766E87">
        <w:tab/>
        <w:t xml:space="preserve">podstawy wykluczenia, o których mowa w art. 24 ust. </w:t>
      </w:r>
      <w:r w:rsidR="00E036AD">
        <w:t>5</w:t>
      </w:r>
      <w:r w:rsidR="007829BA" w:rsidRPr="00766E87">
        <w:t>;</w:t>
      </w:r>
      <w:r>
        <w:t>”</w:t>
      </w:r>
      <w:r w:rsidR="007829BA" w:rsidRPr="00766E87">
        <w:t>,</w:t>
      </w:r>
    </w:p>
    <w:p w:rsidR="007829BA" w:rsidRPr="00766E87" w:rsidRDefault="007829BA" w:rsidP="00204C02">
      <w:pPr>
        <w:pStyle w:val="LITlitera"/>
        <w:keepNext/>
      </w:pPr>
      <w:r w:rsidRPr="00766E87">
        <w:t>c</w:t>
      </w:r>
      <w:r w:rsidR="00AE396B">
        <w:t>)</w:t>
      </w:r>
      <w:r w:rsidR="00AE396B">
        <w:tab/>
      </w:r>
      <w:r w:rsidRPr="00766E87">
        <w:t>pkt 10 otrzymuje brzmienie:</w:t>
      </w:r>
    </w:p>
    <w:p w:rsidR="00F40A08" w:rsidRPr="00766E87" w:rsidRDefault="004352CB" w:rsidP="00642CE7">
      <w:pPr>
        <w:pStyle w:val="ZLITPKTzmpktliter"/>
      </w:pPr>
      <w:r>
        <w:t>„</w:t>
      </w:r>
      <w:r w:rsidR="00F40A08" w:rsidRPr="00766E87">
        <w:t>10)</w:t>
      </w:r>
      <w:r w:rsidR="00F40A08" w:rsidRPr="00766E87">
        <w:tab/>
      </w:r>
      <w:r w:rsidR="004F6B59" w:rsidRPr="00766E87">
        <w:t>wykaz</w:t>
      </w:r>
      <w:r w:rsidR="00E036AD">
        <w:t xml:space="preserve"> oświadczeń i </w:t>
      </w:r>
      <w:r w:rsidR="004F6B59" w:rsidRPr="00766E87">
        <w:t>dokumentów, które należy dołączyć na potwierdzenie, że wykonawca nie podlega wykluczeniu</w:t>
      </w:r>
      <w:r w:rsidR="00F54A64">
        <w:t xml:space="preserve"> oraz spełnia warunki udziału w </w:t>
      </w:r>
      <w:r w:rsidR="004F6B59" w:rsidRPr="00766E87">
        <w:t>postępowaniu</w:t>
      </w:r>
      <w:r w:rsidR="00F40A08" w:rsidRPr="00766E87">
        <w:t>;</w:t>
      </w:r>
      <w:r w:rsidR="008C2137">
        <w:t>”</w:t>
      </w:r>
      <w:r w:rsidR="00F40A08" w:rsidRPr="00766E87">
        <w:t>;</w:t>
      </w:r>
    </w:p>
    <w:p w:rsidR="00B03C5E" w:rsidRPr="00642CE7" w:rsidRDefault="008D69A7" w:rsidP="00204C02">
      <w:pPr>
        <w:pStyle w:val="PKTpunkt"/>
        <w:keepNext/>
      </w:pPr>
      <w:r w:rsidRPr="00642CE7">
        <w:t>83</w:t>
      </w:r>
      <w:r w:rsidR="00B03C5E" w:rsidRPr="00642CE7">
        <w:t>)</w:t>
      </w:r>
      <w:r w:rsidR="00B03C5E" w:rsidRPr="00642CE7">
        <w:tab/>
        <w:t>w art. 82</w:t>
      </w:r>
      <w:r w:rsidR="00F40A08" w:rsidRPr="00642CE7">
        <w:t>:</w:t>
      </w:r>
    </w:p>
    <w:p w:rsidR="00F40A08" w:rsidRPr="00642CE7" w:rsidRDefault="00F40A08" w:rsidP="00204C02">
      <w:pPr>
        <w:pStyle w:val="LITlitera"/>
        <w:keepNext/>
      </w:pPr>
      <w:r w:rsidRPr="00642CE7">
        <w:t>a)</w:t>
      </w:r>
      <w:r w:rsidR="00774685" w:rsidRPr="00642CE7">
        <w:tab/>
        <w:t>ust. 1 otrzymuje brzmienie:</w:t>
      </w:r>
    </w:p>
    <w:p w:rsidR="00774685" w:rsidRPr="00766E87" w:rsidRDefault="008C2137" w:rsidP="00CC2BC2">
      <w:pPr>
        <w:pStyle w:val="ZLITUSTzmustliter"/>
        <w:rPr>
          <w:rStyle w:val="Ppogrubienie"/>
          <w:b w:val="0"/>
        </w:rPr>
      </w:pPr>
      <w:r>
        <w:rPr>
          <w:rStyle w:val="Ppogrubienie"/>
          <w:b w:val="0"/>
        </w:rPr>
        <w:t>„</w:t>
      </w:r>
      <w:r w:rsidR="00774685" w:rsidRPr="00766E87">
        <w:rPr>
          <w:rStyle w:val="Ppogrubienie"/>
          <w:b w:val="0"/>
        </w:rPr>
        <w:t xml:space="preserve">1. Wykonawca może złożyć jedną ofertę, </w:t>
      </w:r>
      <w:r w:rsidR="009C4FF3" w:rsidRPr="00766E87">
        <w:t>z wyjątkiem przypadku, o którym mowa w</w:t>
      </w:r>
      <w:r w:rsidR="00774685" w:rsidRPr="00766E87">
        <w:rPr>
          <w:rStyle w:val="Ppogrubienie"/>
          <w:b w:val="0"/>
        </w:rPr>
        <w:t xml:space="preserve"> art. 83 ust. 1 zdanie drugie.</w:t>
      </w:r>
      <w:r>
        <w:rPr>
          <w:rStyle w:val="Ppogrubienie"/>
          <w:b w:val="0"/>
        </w:rPr>
        <w:t>”</w:t>
      </w:r>
      <w:r w:rsidR="00774685" w:rsidRPr="00766E87">
        <w:rPr>
          <w:rStyle w:val="Ppogrubienie"/>
          <w:b w:val="0"/>
        </w:rPr>
        <w:t>,</w:t>
      </w:r>
    </w:p>
    <w:p w:rsidR="00F40A08" w:rsidRPr="00642CE7" w:rsidRDefault="00F40A08" w:rsidP="00642CE7">
      <w:pPr>
        <w:pStyle w:val="LITlitera"/>
      </w:pPr>
      <w:r w:rsidRPr="00642CE7">
        <w:t>b)</w:t>
      </w:r>
      <w:r w:rsidR="00774685" w:rsidRPr="00642CE7">
        <w:tab/>
        <w:t>uchyla się ust. 2;</w:t>
      </w:r>
    </w:p>
    <w:p w:rsidR="00B03C5E" w:rsidRPr="00642CE7" w:rsidRDefault="008D69A7" w:rsidP="00204C02">
      <w:pPr>
        <w:pStyle w:val="PKTpunkt"/>
        <w:keepNext/>
      </w:pPr>
      <w:r w:rsidRPr="00642CE7">
        <w:t>84</w:t>
      </w:r>
      <w:r w:rsidR="00B03C5E" w:rsidRPr="00642CE7">
        <w:t>)</w:t>
      </w:r>
      <w:r w:rsidR="00BF2571" w:rsidRPr="00642CE7">
        <w:tab/>
      </w:r>
      <w:r w:rsidR="00B03C5E" w:rsidRPr="00642CE7">
        <w:t>w art. 83</w:t>
      </w:r>
      <w:r w:rsidR="00774685" w:rsidRPr="00642CE7">
        <w:t>:</w:t>
      </w:r>
    </w:p>
    <w:p w:rsidR="00774685" w:rsidRPr="00642CE7" w:rsidRDefault="00774685" w:rsidP="00204C02">
      <w:pPr>
        <w:pStyle w:val="LITlitera"/>
        <w:keepNext/>
      </w:pPr>
      <w:r w:rsidRPr="00642CE7">
        <w:t>a)</w:t>
      </w:r>
      <w:r w:rsidRPr="00642CE7">
        <w:tab/>
        <w:t>ust. 1 otrzymuje brzmienie:</w:t>
      </w:r>
    </w:p>
    <w:p w:rsidR="00774685" w:rsidRPr="00766E87" w:rsidRDefault="008C2137" w:rsidP="00642CE7">
      <w:pPr>
        <w:pStyle w:val="ZLITUSTzmustliter"/>
      </w:pPr>
      <w:r>
        <w:t>„</w:t>
      </w:r>
      <w:r w:rsidR="00774685" w:rsidRPr="00766E87">
        <w:t>1. Zamawiający może dopuścić lub wymagać złożenia oferty wariantowej. Ofertę wariantową wykonawca</w:t>
      </w:r>
      <w:r w:rsidR="009C4FF3" w:rsidRPr="00766E87">
        <w:t xml:space="preserve"> składa</w:t>
      </w:r>
      <w:r w:rsidR="00774685" w:rsidRPr="00766E87">
        <w:t xml:space="preserve"> łącznie z ofert</w:t>
      </w:r>
      <w:r w:rsidR="00F54A64">
        <w:t>ą, o której mowa w art. 82 ust. </w:t>
      </w:r>
      <w:r w:rsidR="00774685" w:rsidRPr="00766E87">
        <w:t>1, jeżeli zamawiający tego wymaga.</w:t>
      </w:r>
      <w:r>
        <w:t>”</w:t>
      </w:r>
      <w:r w:rsidR="00774685" w:rsidRPr="00766E87">
        <w:t>,</w:t>
      </w:r>
    </w:p>
    <w:p w:rsidR="00774685" w:rsidRPr="00642CE7" w:rsidRDefault="00774685" w:rsidP="00204C02">
      <w:pPr>
        <w:pStyle w:val="LITlitera"/>
        <w:keepNext/>
      </w:pPr>
      <w:r w:rsidRPr="00642CE7">
        <w:t>b)</w:t>
      </w:r>
      <w:r w:rsidRPr="00642CE7">
        <w:tab/>
      </w:r>
      <w:r w:rsidR="00C3358A" w:rsidRPr="00642CE7">
        <w:t xml:space="preserve">po ust. 1 </w:t>
      </w:r>
      <w:r w:rsidRPr="00642CE7">
        <w:t>dodaje się ust. 1a w brzmieniu:</w:t>
      </w:r>
    </w:p>
    <w:p w:rsidR="00774685" w:rsidRPr="00766E87" w:rsidRDefault="008C2137" w:rsidP="00A15594">
      <w:pPr>
        <w:pStyle w:val="ZLITUSTzmustliter"/>
        <w:rPr>
          <w:rStyle w:val="Ppogrubienie"/>
          <w:b w:val="0"/>
        </w:rPr>
      </w:pPr>
      <w:r>
        <w:t>„</w:t>
      </w:r>
      <w:r w:rsidR="00774685" w:rsidRPr="00766E87">
        <w:t>1a. Oferta wariantowa musi spełniać minimalne wymagania określone przez zamawiającego.</w:t>
      </w:r>
      <w:r>
        <w:t>”</w:t>
      </w:r>
      <w:r w:rsidR="00774685" w:rsidRPr="00766E87">
        <w:t>;</w:t>
      </w:r>
    </w:p>
    <w:p w:rsidR="00B03C5E" w:rsidRPr="00642CE7" w:rsidRDefault="008D69A7" w:rsidP="00204C02">
      <w:pPr>
        <w:pStyle w:val="PKTpunkt"/>
        <w:keepNext/>
      </w:pPr>
      <w:r w:rsidRPr="00642CE7">
        <w:lastRenderedPageBreak/>
        <w:t>85</w:t>
      </w:r>
      <w:r w:rsidR="00A15594" w:rsidRPr="00642CE7">
        <w:t>)</w:t>
      </w:r>
      <w:r w:rsidR="00A15594" w:rsidRPr="00642CE7">
        <w:tab/>
      </w:r>
      <w:r w:rsidR="00C3358A" w:rsidRPr="00642CE7">
        <w:t xml:space="preserve">po art. 83 </w:t>
      </w:r>
      <w:r w:rsidR="00B03C5E" w:rsidRPr="00642CE7">
        <w:t>dodaje się art. 83a w brzmieniu:</w:t>
      </w:r>
    </w:p>
    <w:p w:rsidR="00643AE1" w:rsidRPr="00766E87" w:rsidRDefault="008C2137" w:rsidP="00643AE1">
      <w:pPr>
        <w:pStyle w:val="ZARTzmartartykuempunktem"/>
        <w:rPr>
          <w:rStyle w:val="Ppogrubienie"/>
          <w:b w:val="0"/>
        </w:rPr>
      </w:pPr>
      <w:r w:rsidRPr="00642CE7">
        <w:rPr>
          <w:rFonts w:ascii="Times New Roman" w:hAnsi="Times New Roman"/>
        </w:rPr>
        <w:t>„</w:t>
      </w:r>
      <w:r w:rsidR="00643AE1" w:rsidRPr="00642CE7">
        <w:rPr>
          <w:rFonts w:ascii="Times New Roman" w:hAnsi="Times New Roman"/>
        </w:rPr>
        <w:t>Art. 83a. 1. Wyznaczając</w:t>
      </w:r>
      <w:r w:rsidR="00643AE1" w:rsidRPr="00766E87">
        <w:rPr>
          <w:rStyle w:val="Ppogrubienie"/>
          <w:b w:val="0"/>
        </w:rPr>
        <w:t xml:space="preserve"> terminy składania wniosków o dopuszczenie do udziału w postępowaniu lub ofert, zamawiający uwzględn</w:t>
      </w:r>
      <w:r w:rsidR="00F54A64">
        <w:rPr>
          <w:rStyle w:val="Ppogrubienie"/>
          <w:b w:val="0"/>
        </w:rPr>
        <w:t>ia złożoność zamówienia oraz, w </w:t>
      </w:r>
      <w:r w:rsidR="00643AE1" w:rsidRPr="00766E87">
        <w:rPr>
          <w:rStyle w:val="Ppogrubienie"/>
          <w:b w:val="0"/>
        </w:rPr>
        <w:t>przypadku ofert, czas potrzebny na sporządzenie ofe</w:t>
      </w:r>
      <w:r w:rsidR="00F54A64">
        <w:rPr>
          <w:rStyle w:val="Ppogrubienie"/>
          <w:b w:val="0"/>
        </w:rPr>
        <w:t>rt, z zachowaniem określonych w </w:t>
      </w:r>
      <w:r w:rsidR="00643AE1" w:rsidRPr="00766E87">
        <w:rPr>
          <w:rStyle w:val="Ppogrubienie"/>
          <w:b w:val="0"/>
        </w:rPr>
        <w:t>ustawie minimalnych terminów składania wnios</w:t>
      </w:r>
      <w:r w:rsidR="00F54A64">
        <w:rPr>
          <w:rStyle w:val="Ppogrubienie"/>
          <w:b w:val="0"/>
        </w:rPr>
        <w:t>ków o dopuszczenie do udziału w </w:t>
      </w:r>
      <w:r w:rsidR="00643AE1" w:rsidRPr="00766E87">
        <w:rPr>
          <w:rStyle w:val="Ppogrubienie"/>
          <w:b w:val="0"/>
        </w:rPr>
        <w:t>postępowaniu lub ofert.</w:t>
      </w:r>
    </w:p>
    <w:p w:rsidR="00A15594" w:rsidRPr="00766E87" w:rsidRDefault="00643AE1" w:rsidP="000C2B43">
      <w:pPr>
        <w:pStyle w:val="ZUSTzmustartykuempunktem"/>
        <w:rPr>
          <w:rStyle w:val="Ppogrubienie"/>
          <w:b w:val="0"/>
        </w:rPr>
      </w:pPr>
      <w:r w:rsidRPr="00766E87">
        <w:rPr>
          <w:rStyle w:val="Ppogrubienie"/>
          <w:b w:val="0"/>
        </w:rPr>
        <w:t xml:space="preserve">2. W </w:t>
      </w:r>
      <w:r w:rsidRPr="00642CE7">
        <w:t>przypadku</w:t>
      </w:r>
      <w:r w:rsidRPr="00766E87">
        <w:rPr>
          <w:rStyle w:val="Ppogrubienie"/>
          <w:b w:val="0"/>
        </w:rPr>
        <w:t xml:space="preserve"> gdy oferty mogą zostać złożone jedynie po odbyciu przez wykonawcę wizji lokalnej albo po sprawdzeniu przez niego dokumentów niezbędnych do realizacji zamówienia, zamawiający wyz</w:t>
      </w:r>
      <w:r w:rsidR="00F54A64">
        <w:rPr>
          <w:rStyle w:val="Ppogrubienie"/>
          <w:b w:val="0"/>
        </w:rPr>
        <w:t>nacza terminy składania ofert z </w:t>
      </w:r>
      <w:r w:rsidRPr="00766E87">
        <w:rPr>
          <w:rStyle w:val="Ppogrubienie"/>
          <w:b w:val="0"/>
        </w:rPr>
        <w:t>uwzględnieniem czasu niezbędnego do za</w:t>
      </w:r>
      <w:r w:rsidR="00F54A64">
        <w:rPr>
          <w:rStyle w:val="Ppogrubienie"/>
          <w:b w:val="0"/>
        </w:rPr>
        <w:t>poznania się przez wykonawców z </w:t>
      </w:r>
      <w:r w:rsidRPr="00766E87">
        <w:rPr>
          <w:rStyle w:val="Ppogrubienie"/>
          <w:b w:val="0"/>
        </w:rPr>
        <w:t>informacjami koniecznymi do przygotowania oferty, z tym że terminy te muszą być dłuższe od terminów składania ofert określonych w ustawie.</w:t>
      </w:r>
      <w:r w:rsidR="008C2137">
        <w:rPr>
          <w:rStyle w:val="Ppogrubienie"/>
          <w:b w:val="0"/>
        </w:rPr>
        <w:t>”</w:t>
      </w:r>
      <w:r w:rsidRPr="00766E87">
        <w:rPr>
          <w:rStyle w:val="Ppogrubienie"/>
          <w:b w:val="0"/>
        </w:rPr>
        <w:t>;</w:t>
      </w:r>
    </w:p>
    <w:p w:rsidR="00104B72" w:rsidRPr="000C2B43" w:rsidRDefault="008D69A7" w:rsidP="00204C02">
      <w:pPr>
        <w:pStyle w:val="PKTpunkt"/>
        <w:keepNext/>
      </w:pPr>
      <w:r w:rsidRPr="000C2B43">
        <w:t>86</w:t>
      </w:r>
      <w:r w:rsidR="00104B72" w:rsidRPr="000C2B43">
        <w:t>)</w:t>
      </w:r>
      <w:r w:rsidR="00BF2571" w:rsidRPr="000C2B43">
        <w:tab/>
      </w:r>
      <w:r w:rsidR="00104B72" w:rsidRPr="000C2B43">
        <w:t>w art. 86:</w:t>
      </w:r>
    </w:p>
    <w:p w:rsidR="00235B40" w:rsidRPr="00766E87" w:rsidRDefault="00235B40" w:rsidP="00204C02">
      <w:pPr>
        <w:pStyle w:val="LITlitera"/>
        <w:keepNext/>
      </w:pPr>
      <w:r w:rsidRPr="00766E87">
        <w:t>a)</w:t>
      </w:r>
      <w:r w:rsidRPr="00766E87">
        <w:tab/>
        <w:t>ust. 1 otrzymuje brzmienie:</w:t>
      </w:r>
    </w:p>
    <w:p w:rsidR="00235B40" w:rsidRPr="00766E87" w:rsidRDefault="008C2137" w:rsidP="00CC2BC2">
      <w:pPr>
        <w:pStyle w:val="ZLITUSTzmustliter"/>
      </w:pPr>
      <w:r>
        <w:t>„</w:t>
      </w:r>
      <w:r w:rsidR="00235B40" w:rsidRPr="00766E87">
        <w:t xml:space="preserve">1. Z zawartością wniosków o dopuszczenie do </w:t>
      </w:r>
      <w:r w:rsidR="00E036AD">
        <w:t>udziału</w:t>
      </w:r>
      <w:r w:rsidR="00C3358A">
        <w:t xml:space="preserve"> w</w:t>
      </w:r>
      <w:r w:rsidR="00E036AD">
        <w:t xml:space="preserve"> </w:t>
      </w:r>
      <w:r w:rsidR="00F724EB" w:rsidRPr="00766E87">
        <w:t>postępowani</w:t>
      </w:r>
      <w:r w:rsidR="00F724EB">
        <w:t>u</w:t>
      </w:r>
      <w:r w:rsidR="00F724EB" w:rsidRPr="00766E87">
        <w:t xml:space="preserve"> </w:t>
      </w:r>
      <w:r w:rsidR="002F3092">
        <w:t xml:space="preserve">lub </w:t>
      </w:r>
      <w:r w:rsidR="00235B40" w:rsidRPr="00766E87">
        <w:t xml:space="preserve">ofert nie można zapoznać się przed upływem terminu, odpowiednio </w:t>
      </w:r>
      <w:r w:rsidR="00E036AD">
        <w:t>do ich złożenia lub</w:t>
      </w:r>
      <w:r w:rsidR="00BF2571">
        <w:t xml:space="preserve"> </w:t>
      </w:r>
      <w:r w:rsidR="00235B40" w:rsidRPr="00766E87">
        <w:t>otwarcia.</w:t>
      </w:r>
      <w:r>
        <w:t>”</w:t>
      </w:r>
      <w:r w:rsidR="00235B40" w:rsidRPr="00766E87">
        <w:t>,</w:t>
      </w:r>
    </w:p>
    <w:p w:rsidR="00975170" w:rsidRPr="00766E87" w:rsidRDefault="00C90812" w:rsidP="00204C02">
      <w:pPr>
        <w:pStyle w:val="LITlitera"/>
        <w:keepNext/>
      </w:pPr>
      <w:r>
        <w:t>b</w:t>
      </w:r>
      <w:r w:rsidR="00975170" w:rsidRPr="00766E87">
        <w:t>)</w:t>
      </w:r>
      <w:r w:rsidR="00BF2571">
        <w:tab/>
      </w:r>
      <w:r w:rsidR="00975170" w:rsidRPr="00766E87">
        <w:t>ust. 3 otrzymuje brzmienie:</w:t>
      </w:r>
    </w:p>
    <w:p w:rsidR="00975170" w:rsidRPr="00766E87" w:rsidRDefault="008C2137" w:rsidP="00204C02">
      <w:pPr>
        <w:pStyle w:val="ZLITUSTzmustliter"/>
        <w:keepNext/>
      </w:pPr>
      <w:r>
        <w:t>„</w:t>
      </w:r>
      <w:r w:rsidR="00975170" w:rsidRPr="00766E87">
        <w:t xml:space="preserve">3. Niezwłocznie po upływie terminu </w:t>
      </w:r>
      <w:r w:rsidR="00F724EB">
        <w:t>otwarcia</w:t>
      </w:r>
      <w:r w:rsidR="00F724EB" w:rsidRPr="00766E87">
        <w:t xml:space="preserve"> </w:t>
      </w:r>
      <w:r w:rsidR="00975170" w:rsidRPr="00766E87">
        <w:t xml:space="preserve">ofert zamawiający zamieszcza </w:t>
      </w:r>
      <w:r w:rsidR="001A1DC3" w:rsidRPr="00766E87">
        <w:t xml:space="preserve">na </w:t>
      </w:r>
      <w:r w:rsidR="00CE22FF" w:rsidRPr="00766E87">
        <w:t>stronie internetowej</w:t>
      </w:r>
      <w:r w:rsidR="00975170" w:rsidRPr="00766E87">
        <w:t xml:space="preserve"> informacje dotyczące:</w:t>
      </w:r>
    </w:p>
    <w:p w:rsidR="00975170" w:rsidRPr="00766E87" w:rsidRDefault="00975170" w:rsidP="00CC2BC2">
      <w:pPr>
        <w:pStyle w:val="ZLITPKTzmpktliter"/>
      </w:pPr>
      <w:r w:rsidRPr="00766E87">
        <w:t>1)</w:t>
      </w:r>
      <w:r w:rsidR="00BF2571">
        <w:tab/>
      </w:r>
      <w:r w:rsidRPr="00766E87">
        <w:t>kwoty, jaką zamierza przeznaczyć na sfinansowanie zamówienia</w:t>
      </w:r>
      <w:r w:rsidR="00F724EB">
        <w:t>;</w:t>
      </w:r>
    </w:p>
    <w:p w:rsidR="00975170" w:rsidRPr="00766E87" w:rsidRDefault="00975170" w:rsidP="00CC2BC2">
      <w:pPr>
        <w:pStyle w:val="ZLITPKTzmpktliter"/>
      </w:pPr>
      <w:r w:rsidRPr="00766E87">
        <w:t>2)</w:t>
      </w:r>
      <w:r w:rsidR="00BF2571">
        <w:tab/>
      </w:r>
      <w:r w:rsidRPr="00766E87">
        <w:t>nazw (firm) oraz adresów wykonawców</w:t>
      </w:r>
      <w:r w:rsidR="00B519CC">
        <w:t>, którzy złożyli oferty w terminie</w:t>
      </w:r>
      <w:r w:rsidR="00F724EB">
        <w:t>;</w:t>
      </w:r>
    </w:p>
    <w:p w:rsidR="00975170" w:rsidRPr="00766E87" w:rsidRDefault="00975170" w:rsidP="00CC2BC2">
      <w:pPr>
        <w:pStyle w:val="ZLITPKTzmpktliter"/>
      </w:pPr>
      <w:r w:rsidRPr="00766E87">
        <w:t>3)</w:t>
      </w:r>
      <w:r w:rsidR="00BF2571">
        <w:tab/>
      </w:r>
      <w:r w:rsidRPr="00766E87">
        <w:t>ceny, terminu wykonania zamówienia, okresu gwarancji i warunków płatności zawartych w ofertach.</w:t>
      </w:r>
      <w:r w:rsidR="008C2137">
        <w:t>”</w:t>
      </w:r>
      <w:r w:rsidRPr="00766E87">
        <w:t>;</w:t>
      </w:r>
    </w:p>
    <w:p w:rsidR="00B03C5E" w:rsidRPr="00CC2BC2" w:rsidRDefault="008D69A7" w:rsidP="00204C02">
      <w:pPr>
        <w:pStyle w:val="PKTpunkt"/>
        <w:keepNext/>
      </w:pPr>
      <w:r w:rsidRPr="00CC2BC2">
        <w:t>87</w:t>
      </w:r>
      <w:r w:rsidR="00A15594" w:rsidRPr="00CC2BC2">
        <w:t>)</w:t>
      </w:r>
      <w:r w:rsidR="00A15594" w:rsidRPr="00CC2BC2">
        <w:tab/>
      </w:r>
      <w:r w:rsidR="00D01B0F" w:rsidRPr="00CC2BC2">
        <w:t xml:space="preserve">w </w:t>
      </w:r>
      <w:r w:rsidR="00B03C5E" w:rsidRPr="00CC2BC2">
        <w:t>art. 89</w:t>
      </w:r>
      <w:r w:rsidR="00104B72" w:rsidRPr="00CC2BC2">
        <w:t>:</w:t>
      </w:r>
    </w:p>
    <w:p w:rsidR="00906468" w:rsidRPr="00CC2BC2" w:rsidRDefault="00906468" w:rsidP="00204C02">
      <w:pPr>
        <w:pStyle w:val="LITlitera"/>
        <w:keepNext/>
      </w:pPr>
      <w:r w:rsidRPr="00CC2BC2">
        <w:t>a)</w:t>
      </w:r>
      <w:r w:rsidRPr="00CC2BC2">
        <w:tab/>
      </w:r>
      <w:r w:rsidR="001D11F2" w:rsidRPr="00CC2BC2">
        <w:t>w ust. 1:</w:t>
      </w:r>
    </w:p>
    <w:p w:rsidR="001D11F2" w:rsidRPr="00CC2BC2" w:rsidRDefault="00AE396B" w:rsidP="00204C02">
      <w:pPr>
        <w:pStyle w:val="TIRtiret"/>
        <w:keepNext/>
        <w:rPr>
          <w:rStyle w:val="Ppogrubienie"/>
          <w:b w:val="0"/>
        </w:rPr>
      </w:pPr>
      <w:r w:rsidRPr="00CC2BC2">
        <w:rPr>
          <w:rStyle w:val="Ppogrubienie"/>
          <w:b w:val="0"/>
        </w:rPr>
        <w:t>–</w:t>
      </w:r>
      <w:r w:rsidR="001D11F2" w:rsidRPr="00CC2BC2">
        <w:rPr>
          <w:rStyle w:val="Ppogrubienie"/>
          <w:b w:val="0"/>
        </w:rPr>
        <w:tab/>
        <w:t>pkt 4 otrzymuje brzmienie:</w:t>
      </w:r>
    </w:p>
    <w:p w:rsidR="001D11F2" w:rsidRPr="00766E87" w:rsidRDefault="008C2137" w:rsidP="008B574B">
      <w:pPr>
        <w:pStyle w:val="ZTIRPKTzmpkttiret"/>
      </w:pPr>
      <w:r>
        <w:t>„</w:t>
      </w:r>
      <w:r w:rsidR="001D11F2" w:rsidRPr="00766E87">
        <w:t>4)</w:t>
      </w:r>
      <w:r w:rsidR="001D11F2" w:rsidRPr="00766E87">
        <w:tab/>
        <w:t xml:space="preserve">jest ofertą, </w:t>
      </w:r>
      <w:r w:rsidR="009C4FF3" w:rsidRPr="00766E87">
        <w:t xml:space="preserve">która </w:t>
      </w:r>
      <w:r w:rsidR="001D11F2" w:rsidRPr="00766E87">
        <w:t xml:space="preserve">zawiera rażąco </w:t>
      </w:r>
      <w:r w:rsidR="00F0228E" w:rsidRPr="00766E87">
        <w:t>nisk</w:t>
      </w:r>
      <w:r w:rsidR="00F0228E">
        <w:t>ą</w:t>
      </w:r>
      <w:r w:rsidR="00F0228E" w:rsidRPr="00766E87">
        <w:t xml:space="preserve"> </w:t>
      </w:r>
      <w:r w:rsidR="001D11F2" w:rsidRPr="00766E87">
        <w:t>cenę lub koszt w stosunku do przedmiotu zamówienia;</w:t>
      </w:r>
      <w:r>
        <w:t>”</w:t>
      </w:r>
      <w:r w:rsidR="00C3358A">
        <w:t>,</w:t>
      </w:r>
    </w:p>
    <w:p w:rsidR="001D11F2" w:rsidRPr="00766E87" w:rsidRDefault="00AE396B" w:rsidP="00204C02">
      <w:pPr>
        <w:pStyle w:val="TIRtiret"/>
        <w:keepNext/>
      </w:pPr>
      <w:r>
        <w:t>–</w:t>
      </w:r>
      <w:r>
        <w:tab/>
      </w:r>
      <w:r w:rsidR="008C78EB" w:rsidRPr="00766E87">
        <w:t xml:space="preserve">w pkt 8 kropkę zastępuje się średnikiem i </w:t>
      </w:r>
      <w:r w:rsidR="00652958" w:rsidRPr="00766E87">
        <w:t>dodaje się pkt 9</w:t>
      </w:r>
      <w:r w:rsidR="00E6403D">
        <w:t>–</w:t>
      </w:r>
      <w:r w:rsidR="00F0228E" w:rsidRPr="00766E87">
        <w:t>1</w:t>
      </w:r>
      <w:r w:rsidR="00F0228E">
        <w:t>3</w:t>
      </w:r>
      <w:r w:rsidR="00F0228E" w:rsidRPr="00766E87">
        <w:t xml:space="preserve"> </w:t>
      </w:r>
      <w:r w:rsidR="00652958" w:rsidRPr="00766E87">
        <w:t>w brzmieniu:</w:t>
      </w:r>
    </w:p>
    <w:p w:rsidR="00652958" w:rsidRPr="00766E87" w:rsidRDefault="008C2137" w:rsidP="008B574B">
      <w:pPr>
        <w:pStyle w:val="ZTIRPKTzmpkttiret"/>
      </w:pPr>
      <w:r>
        <w:t>„</w:t>
      </w:r>
      <w:r w:rsidR="00652958" w:rsidRPr="00766E87">
        <w:t>9)</w:t>
      </w:r>
      <w:r w:rsidR="00652958" w:rsidRPr="00766E87">
        <w:tab/>
        <w:t>została złożona po upływie terminu składania ofert;</w:t>
      </w:r>
    </w:p>
    <w:p w:rsidR="00652958" w:rsidRPr="00766E87" w:rsidRDefault="00652958" w:rsidP="008B574B">
      <w:pPr>
        <w:pStyle w:val="ZTIRPKTzmpkttiret"/>
      </w:pPr>
      <w:r w:rsidRPr="00766E87">
        <w:t>10)</w:t>
      </w:r>
      <w:r w:rsidRPr="00766E87">
        <w:tab/>
        <w:t xml:space="preserve">wykonawca nie wyraził zgody, o której mowa w art. 85 </w:t>
      </w:r>
      <w:r w:rsidR="00221D52" w:rsidRPr="00766E87">
        <w:t>ust. 2</w:t>
      </w:r>
      <w:r w:rsidR="00E6403D">
        <w:t>,</w:t>
      </w:r>
      <w:r w:rsidR="00221D52" w:rsidRPr="00766E87">
        <w:t xml:space="preserve"> na</w:t>
      </w:r>
      <w:r w:rsidRPr="00766E87">
        <w:t xml:space="preserve"> przedłużenie terminu związania ofertą</w:t>
      </w:r>
      <w:r w:rsidR="00F0228E">
        <w:t>;</w:t>
      </w:r>
    </w:p>
    <w:p w:rsidR="00652958" w:rsidRPr="00766E87" w:rsidRDefault="00652958" w:rsidP="008B574B">
      <w:pPr>
        <w:pStyle w:val="ZTIRPKTzmpkttiret"/>
      </w:pPr>
      <w:r w:rsidRPr="00766E87">
        <w:lastRenderedPageBreak/>
        <w:t>11)</w:t>
      </w:r>
      <w:r w:rsidRPr="00766E87">
        <w:tab/>
        <w:t>wadium nie zostało wniesione lub zostało wniesione w sposób nieprawidłowy, jeżeli zamawiający żądał wniesienia wadium;</w:t>
      </w:r>
    </w:p>
    <w:p w:rsidR="00D3496D" w:rsidRDefault="00652958" w:rsidP="008B574B">
      <w:pPr>
        <w:pStyle w:val="ZTIRPKTzmpkttiret"/>
      </w:pPr>
      <w:r w:rsidRPr="00766E87">
        <w:t>12)</w:t>
      </w:r>
      <w:r w:rsidRPr="00766E87">
        <w:tab/>
        <w:t>oferta wariantowa nie spełnia wymagań</w:t>
      </w:r>
      <w:r w:rsidR="00F54A64">
        <w:t>, o których mowa w art. 83 ust. </w:t>
      </w:r>
      <w:r w:rsidRPr="00766E87">
        <w:t>1a;</w:t>
      </w:r>
    </w:p>
    <w:p w:rsidR="00652958" w:rsidRPr="00766E87" w:rsidRDefault="00D3496D" w:rsidP="008B574B">
      <w:pPr>
        <w:pStyle w:val="ZTIRPKTzmpkttiret"/>
      </w:pPr>
      <w:r>
        <w:t>13)</w:t>
      </w:r>
      <w:r w:rsidR="00BF2571">
        <w:tab/>
      </w:r>
      <w:r>
        <w:t xml:space="preserve">jej przyjęcie naruszałoby </w:t>
      </w:r>
      <w:r w:rsidR="00F0228E">
        <w:t xml:space="preserve">bezpieczeństwo publiczne lub </w:t>
      </w:r>
      <w:r>
        <w:t>istotny interes bezpieczeństw</w:t>
      </w:r>
      <w:r w:rsidR="00F0228E">
        <w:t>a</w:t>
      </w:r>
      <w:r>
        <w:t xml:space="preserve"> państwa, a </w:t>
      </w:r>
      <w:r w:rsidR="00EE27B1">
        <w:t xml:space="preserve">tego </w:t>
      </w:r>
      <w:r w:rsidR="00F0228E">
        <w:t>bezpieczeństwa lub interesu</w:t>
      </w:r>
      <w:r w:rsidR="00F0228E" w:rsidRPr="00D3496D">
        <w:t xml:space="preserve"> </w:t>
      </w:r>
      <w:r w:rsidRPr="00D3496D">
        <w:t>nie mo</w:t>
      </w:r>
      <w:r w:rsidRPr="00D3496D">
        <w:rPr>
          <w:rFonts w:ascii="Times New Roman" w:hAnsi="Times New Roman" w:cs="Times New Roman"/>
        </w:rPr>
        <w:t>ż</w:t>
      </w:r>
      <w:r w:rsidR="00F0228E">
        <w:t>na</w:t>
      </w:r>
      <w:r w:rsidRPr="00D3496D">
        <w:t xml:space="preserve"> </w:t>
      </w:r>
      <w:r w:rsidR="00680CCF" w:rsidRPr="00D3496D">
        <w:t>zagwarantować</w:t>
      </w:r>
      <w:r w:rsidRPr="00D3496D">
        <w:t xml:space="preserve"> w inny spos</w:t>
      </w:r>
      <w:r w:rsidRPr="00D3496D">
        <w:rPr>
          <w:rFonts w:cs="Times"/>
        </w:rPr>
        <w:t>ó</w:t>
      </w:r>
      <w:r w:rsidRPr="00D3496D">
        <w:t>b</w:t>
      </w:r>
      <w:r>
        <w:t>.</w:t>
      </w:r>
      <w:r w:rsidR="008C2137">
        <w:t>”</w:t>
      </w:r>
      <w:r w:rsidR="00C3358A">
        <w:t>,</w:t>
      </w:r>
    </w:p>
    <w:p w:rsidR="00652958" w:rsidRPr="00766E87" w:rsidRDefault="001D11F2" w:rsidP="00204C02">
      <w:pPr>
        <w:pStyle w:val="LITlitera"/>
        <w:keepNext/>
      </w:pPr>
      <w:r w:rsidRPr="00766E87">
        <w:t>b)</w:t>
      </w:r>
      <w:r w:rsidR="00652958" w:rsidRPr="00766E87">
        <w:tab/>
        <w:t>dodaje się ust. 3</w:t>
      </w:r>
      <w:r w:rsidR="00AE396B">
        <w:t>–</w:t>
      </w:r>
      <w:r w:rsidR="00652958" w:rsidRPr="00766E87">
        <w:t>5 w brzmieniu:</w:t>
      </w:r>
    </w:p>
    <w:p w:rsidR="00D01B0F" w:rsidRPr="00766E87" w:rsidRDefault="008C2137" w:rsidP="001979B1">
      <w:pPr>
        <w:pStyle w:val="ZLITUSTzmustliter"/>
      </w:pPr>
      <w:r>
        <w:t>„</w:t>
      </w:r>
      <w:r w:rsidR="00652958" w:rsidRPr="00766E87">
        <w:t>3</w:t>
      </w:r>
      <w:r w:rsidR="00D01B0F" w:rsidRPr="00766E87">
        <w:t xml:space="preserve">. W postępowaniach o udzielenie zamówienia na dostawy lub usługi zamawiający nie może odrzucić oferty wariantowej </w:t>
      </w:r>
      <w:r w:rsidR="008C78EB" w:rsidRPr="00766E87">
        <w:t>tylko dlatego</w:t>
      </w:r>
      <w:r w:rsidR="00D01B0F" w:rsidRPr="00766E87">
        <w:t>, że jej wybór prowadziłby do udzielenia zamówieni</w:t>
      </w:r>
      <w:r w:rsidR="008C78EB" w:rsidRPr="00766E87">
        <w:t xml:space="preserve">a na usługi, a nie </w:t>
      </w:r>
      <w:r w:rsidR="00D01B0F" w:rsidRPr="00766E87">
        <w:t>zamówienia na dostawy</w:t>
      </w:r>
      <w:r w:rsidR="008C78EB" w:rsidRPr="00766E87">
        <w:t>,</w:t>
      </w:r>
      <w:r w:rsidR="00D01B0F" w:rsidRPr="00766E87">
        <w:t xml:space="preserve"> albo do udzielenia zamówienia na dostawy</w:t>
      </w:r>
      <w:r w:rsidR="008C78EB" w:rsidRPr="00766E87">
        <w:t>,</w:t>
      </w:r>
      <w:r w:rsidR="00D01B0F" w:rsidRPr="00766E87">
        <w:t xml:space="preserve"> </w:t>
      </w:r>
      <w:r w:rsidR="008C78EB" w:rsidRPr="00766E87">
        <w:t>a nie</w:t>
      </w:r>
      <w:r w:rsidR="00D01B0F" w:rsidRPr="00766E87">
        <w:t xml:space="preserve"> zamówienia na usługi.</w:t>
      </w:r>
    </w:p>
    <w:p w:rsidR="00D01B0F" w:rsidRPr="00766E87" w:rsidRDefault="00652958" w:rsidP="001979B1">
      <w:pPr>
        <w:pStyle w:val="ZLITUSTzmustliter"/>
      </w:pPr>
      <w:r w:rsidRPr="00766E87">
        <w:t>4</w:t>
      </w:r>
      <w:r w:rsidR="00D01B0F" w:rsidRPr="00766E87">
        <w:t>. W przypadku gdy opis przedmiotu zamówienia odnosi się do norm, europejskich ocen technicznych, specyfikacji technicznych i systemów referencji technicz</w:t>
      </w:r>
      <w:r w:rsidRPr="00766E87">
        <w:t>nych, o których mowa w art. 3</w:t>
      </w:r>
      <w:r w:rsidR="00E90D06" w:rsidRPr="00766E87">
        <w:t>0</w:t>
      </w:r>
      <w:r w:rsidR="00D01B0F" w:rsidRPr="00766E87">
        <w:t xml:space="preserve"> ust. 1 pkt 2 oraz ust. 3, zamawi</w:t>
      </w:r>
      <w:r w:rsidR="00327914" w:rsidRPr="00766E87">
        <w:t>ający nie może odrzucić oferty tylko dlatego</w:t>
      </w:r>
      <w:r w:rsidR="00D01B0F" w:rsidRPr="00766E87">
        <w:t xml:space="preserve">, że roboty budowlane, dostawy lub usługi będące przedmiotem oferty nie są zgodne z normami, </w:t>
      </w:r>
      <w:r w:rsidR="00C900AB" w:rsidRPr="00766E87">
        <w:t xml:space="preserve">europejskimi </w:t>
      </w:r>
      <w:r w:rsidR="00D01B0F" w:rsidRPr="00766E87">
        <w:t>ocenami technicznymi, specyfikacjami technicznymi i systemami referencji technicznych, do których się ona odnosi, jeżeli wykonawca udowodni w ofercie, w szczególności za pomocą środków</w:t>
      </w:r>
      <w:r w:rsidRPr="00766E87">
        <w:t>, o których mowa w art. 30b ust. 1</w:t>
      </w:r>
      <w:r w:rsidR="00D01B0F" w:rsidRPr="00766E87">
        <w:t xml:space="preserve">, że proponowane rozwiązania </w:t>
      </w:r>
      <w:r w:rsidR="00725514" w:rsidRPr="00766E87">
        <w:t xml:space="preserve">w równoważnym stopniu </w:t>
      </w:r>
      <w:r w:rsidR="00D01B0F" w:rsidRPr="00766E87">
        <w:t>spełniają wymagania określone w opisie przedmiotu zamówienia.</w:t>
      </w:r>
    </w:p>
    <w:p w:rsidR="00B03C5E" w:rsidRPr="00766E87" w:rsidRDefault="00652958" w:rsidP="000370A8">
      <w:pPr>
        <w:pStyle w:val="ZLITUSTzmustliter"/>
      </w:pPr>
      <w:r w:rsidRPr="00766E87">
        <w:t>5</w:t>
      </w:r>
      <w:r w:rsidR="00D01B0F" w:rsidRPr="00766E87">
        <w:t>. W przypadku gdy opis przedmiot</w:t>
      </w:r>
      <w:r w:rsidR="00C3358A">
        <w:t>u</w:t>
      </w:r>
      <w:r w:rsidR="00D01B0F" w:rsidRPr="00766E87">
        <w:t xml:space="preserve"> zamówienia odnosi się do wymagań wydajnościowych lub funkcjonal</w:t>
      </w:r>
      <w:r w:rsidRPr="00766E87">
        <w:t>nych, o których mowa w art. 30</w:t>
      </w:r>
      <w:r w:rsidR="00D01B0F" w:rsidRPr="00766E87">
        <w:t xml:space="preserve"> ust. 1 pkt 1, zamawiający nie może odrzucić oferty zgodnej z Polską Normą przenoszącą normę europejską, normami innych państw członkowskich Europejskiego Obszaru Gospodarczego przenoszącymi normy europejskie, z europejską aprobatą techniczną, ze wspólną specyfikacją techniczn</w:t>
      </w:r>
      <w:r w:rsidR="00F54A64">
        <w:t>ą, z normą międzynarodową lub z </w:t>
      </w:r>
      <w:r w:rsidR="00D01B0F" w:rsidRPr="00766E87">
        <w:t xml:space="preserve">systemem referencji technicznych ustanowionym przez europejski organ normalizacyjny, jeżeli te normy, aprobaty, specyfikacje i systemy referencji technicznych dotyczą wymagań wydajnościowych lub funkcjonalnych określonych przez zamawiającego. </w:t>
      </w:r>
      <w:r w:rsidR="00327914" w:rsidRPr="00766E87">
        <w:t>W takim przypadku, w</w:t>
      </w:r>
      <w:r w:rsidR="00D01B0F" w:rsidRPr="00766E87">
        <w:t>ykonawca w ofercie musi udowodnić, w szczególności za pomocą środk</w:t>
      </w:r>
      <w:r w:rsidRPr="00766E87">
        <w:t>ów, o których mowa w art. 30b</w:t>
      </w:r>
      <w:r w:rsidR="00290D34">
        <w:t xml:space="preserve"> ust. 1</w:t>
      </w:r>
      <w:r w:rsidR="00D01B0F" w:rsidRPr="00766E87">
        <w:t xml:space="preserve">, że obiekt </w:t>
      </w:r>
      <w:r w:rsidR="00D01B0F" w:rsidRPr="00766E87">
        <w:lastRenderedPageBreak/>
        <w:t>budowlany, dostawa lub usługa, spełniają wymagania wydajnościowe lub funkcjonalne określone przez zamawiającego.</w:t>
      </w:r>
      <w:r w:rsidR="008C2137">
        <w:t>”</w:t>
      </w:r>
      <w:r w:rsidR="00D01B0F" w:rsidRPr="00766E87">
        <w:t>;</w:t>
      </w:r>
    </w:p>
    <w:p w:rsidR="003E18EF" w:rsidRPr="00CC2BC2" w:rsidRDefault="008D69A7" w:rsidP="00204C02">
      <w:pPr>
        <w:pStyle w:val="PKTpunkt"/>
        <w:keepNext/>
      </w:pPr>
      <w:r w:rsidRPr="00CC2BC2">
        <w:t>88</w:t>
      </w:r>
      <w:r w:rsidR="00B03C5E" w:rsidRPr="00CC2BC2">
        <w:t>)</w:t>
      </w:r>
      <w:r w:rsidR="00AA38E2" w:rsidRPr="00CC2BC2">
        <w:tab/>
      </w:r>
      <w:r w:rsidR="00C62AED" w:rsidRPr="00CC2BC2">
        <w:t>w art. 90</w:t>
      </w:r>
      <w:r w:rsidR="003E18EF" w:rsidRPr="00CC2BC2">
        <w:t>:</w:t>
      </w:r>
    </w:p>
    <w:p w:rsidR="002A5882" w:rsidRPr="00CC2BC2" w:rsidRDefault="003E18EF" w:rsidP="00204C02">
      <w:pPr>
        <w:pStyle w:val="LITlitera"/>
        <w:keepNext/>
      </w:pPr>
      <w:r w:rsidRPr="00CC2BC2">
        <w:t>a)</w:t>
      </w:r>
      <w:r w:rsidR="009609D0" w:rsidRPr="00CC2BC2">
        <w:tab/>
      </w:r>
      <w:r w:rsidR="002A5882" w:rsidRPr="00CC2BC2">
        <w:t>w ust. 1</w:t>
      </w:r>
      <w:r w:rsidR="00C62AED" w:rsidRPr="00CC2BC2">
        <w:t>:</w:t>
      </w:r>
    </w:p>
    <w:p w:rsidR="00C62AED" w:rsidRPr="00766E87" w:rsidRDefault="00AE396B" w:rsidP="00204C02">
      <w:pPr>
        <w:pStyle w:val="TIRtiret"/>
        <w:keepNext/>
        <w:rPr>
          <w:rStyle w:val="Ppogrubienie"/>
          <w:b w:val="0"/>
        </w:rPr>
      </w:pPr>
      <w:r>
        <w:rPr>
          <w:rStyle w:val="Ppogrubienie"/>
        </w:rPr>
        <w:t>–</w:t>
      </w:r>
      <w:r w:rsidR="003E18EF" w:rsidRPr="00766E87">
        <w:rPr>
          <w:rStyle w:val="Ppogrubienie"/>
        </w:rPr>
        <w:tab/>
      </w:r>
      <w:r w:rsidR="009A788A" w:rsidRPr="00766E87">
        <w:t>wprowadzenie</w:t>
      </w:r>
      <w:r w:rsidR="00C62AED" w:rsidRPr="00766E87">
        <w:rPr>
          <w:rStyle w:val="Ppogrubienie"/>
          <w:b w:val="0"/>
        </w:rPr>
        <w:t xml:space="preserve"> do wyliczenia otrzymuje brzmienie:</w:t>
      </w:r>
    </w:p>
    <w:p w:rsidR="00B03C5E" w:rsidRPr="00766E87" w:rsidRDefault="008C2137" w:rsidP="00CC2BC2">
      <w:pPr>
        <w:pStyle w:val="ZTIRFRAGMzmnpwprdowyliczeniatiret"/>
      </w:pPr>
      <w:r>
        <w:rPr>
          <w:rStyle w:val="Ppogrubienie"/>
          <w:b w:val="0"/>
        </w:rPr>
        <w:t>„</w:t>
      </w:r>
      <w:r w:rsidR="004A0B4E" w:rsidRPr="00766E87">
        <w:t>Jeżeli</w:t>
      </w:r>
      <w:r w:rsidR="00B03C5E" w:rsidRPr="00766E87">
        <w:t xml:space="preserve"> </w:t>
      </w:r>
      <w:r w:rsidR="00865BEA" w:rsidRPr="00766E87">
        <w:t xml:space="preserve">zaoferowana </w:t>
      </w:r>
      <w:r w:rsidR="00B03C5E" w:rsidRPr="00766E87">
        <w:t>cena lub koszt</w:t>
      </w:r>
      <w:r w:rsidR="00E86A16" w:rsidRPr="00766E87">
        <w:t>, lub ich istotne części składowe,</w:t>
      </w:r>
      <w:r w:rsidR="00C62AED" w:rsidRPr="00766E87">
        <w:t xml:space="preserve"> wydają się rażąco niskie</w:t>
      </w:r>
      <w:r w:rsidR="00B03C5E" w:rsidRPr="00766E87">
        <w:t xml:space="preserve"> w stosunku </w:t>
      </w:r>
      <w:r w:rsidR="00C62AED" w:rsidRPr="00766E87">
        <w:t>do przedmiotu zamówienia i budzą</w:t>
      </w:r>
      <w:r w:rsidR="00B03C5E" w:rsidRPr="00766E87">
        <w:t xml:space="preserve"> wątpliwości zamawiającego co do możliwości wykonania przedmiotu zamówienia zgodnie z wymaganiami określonymi przez z</w:t>
      </w:r>
      <w:r w:rsidR="00F54A64">
        <w:t>amawiającego lub wynikającymi z </w:t>
      </w:r>
      <w:r w:rsidR="00B03C5E" w:rsidRPr="00766E87">
        <w:t>odrębnych przepisów, w szczególnośc</w:t>
      </w:r>
      <w:r w:rsidR="00C62AED" w:rsidRPr="00766E87">
        <w:t xml:space="preserve">i </w:t>
      </w:r>
      <w:r w:rsidR="00136ECC" w:rsidRPr="00766E87">
        <w:t xml:space="preserve">cena całkowita </w:t>
      </w:r>
      <w:r w:rsidR="00E86A16" w:rsidRPr="00766E87">
        <w:t xml:space="preserve">oferty </w:t>
      </w:r>
      <w:r w:rsidR="00136ECC">
        <w:t>jest</w:t>
      </w:r>
      <w:r w:rsidR="00136ECC" w:rsidRPr="00766E87">
        <w:t xml:space="preserve"> </w:t>
      </w:r>
      <w:r w:rsidR="00C62AED" w:rsidRPr="00766E87">
        <w:t>niższ</w:t>
      </w:r>
      <w:r w:rsidR="00136ECC">
        <w:t>a</w:t>
      </w:r>
      <w:r w:rsidR="00B03C5E" w:rsidRPr="00766E87">
        <w:t xml:space="preserve"> </w:t>
      </w:r>
      <w:r w:rsidR="002B1F74" w:rsidRPr="00766E87">
        <w:t xml:space="preserve">o co najmniej </w:t>
      </w:r>
      <w:r w:rsidR="00B03C5E" w:rsidRPr="00766E87">
        <w:t xml:space="preserve">30% od średniej arytmetycznej cen wszystkich złożonych ofert, zamawiający zwraca się o udzielenie wyjaśnień, w tym złożenie dowodów, dotyczących </w:t>
      </w:r>
      <w:r w:rsidR="00C62AED" w:rsidRPr="00766E87">
        <w:t xml:space="preserve">wyliczenia </w:t>
      </w:r>
      <w:r w:rsidR="00B03C5E" w:rsidRPr="00766E87">
        <w:t>ceny lub kosz</w:t>
      </w:r>
      <w:r w:rsidR="00C62AED" w:rsidRPr="00766E87">
        <w:t>tu, w szczególności w zakresie:</w:t>
      </w:r>
      <w:r>
        <w:t>”</w:t>
      </w:r>
      <w:r w:rsidR="00C62AED" w:rsidRPr="00766E87">
        <w:t>,</w:t>
      </w:r>
    </w:p>
    <w:p w:rsidR="00C62AED" w:rsidRPr="00766E87" w:rsidRDefault="00AE396B" w:rsidP="00204C02">
      <w:pPr>
        <w:pStyle w:val="TIRtiret"/>
        <w:keepNext/>
      </w:pPr>
      <w:r>
        <w:t>–</w:t>
      </w:r>
      <w:r w:rsidR="003E18EF" w:rsidRPr="00766E87">
        <w:tab/>
      </w:r>
      <w:r w:rsidR="00C62AED" w:rsidRPr="00766E87">
        <w:t>dodaje się pkt 3</w:t>
      </w:r>
      <w:r w:rsidR="00E6403D">
        <w:t>–</w:t>
      </w:r>
      <w:r w:rsidR="002A5882" w:rsidRPr="00766E87">
        <w:t>5</w:t>
      </w:r>
      <w:r w:rsidR="00C62AED" w:rsidRPr="00766E87">
        <w:t xml:space="preserve"> w brzmieniu:</w:t>
      </w:r>
    </w:p>
    <w:p w:rsidR="00B03C5E" w:rsidRPr="00766E87" w:rsidRDefault="008C2137" w:rsidP="009609D0">
      <w:pPr>
        <w:pStyle w:val="ZTIRPKTzmpkttiret"/>
      </w:pPr>
      <w:r>
        <w:t>„</w:t>
      </w:r>
      <w:r w:rsidR="002A5882" w:rsidRPr="00766E87">
        <w:t>3</w:t>
      </w:r>
      <w:r w:rsidR="00B03C5E" w:rsidRPr="00766E87">
        <w:t>)</w:t>
      </w:r>
      <w:r w:rsidR="00B03C5E" w:rsidRPr="00766E87">
        <w:tab/>
      </w:r>
      <w:r w:rsidR="00C62AED" w:rsidRPr="00766E87">
        <w:t>wynikającym z przepisów</w:t>
      </w:r>
      <w:r w:rsidR="00B03C5E" w:rsidRPr="00766E87">
        <w:t xml:space="preserve"> prawa pracy</w:t>
      </w:r>
      <w:r w:rsidR="003D5311" w:rsidRPr="00766E87">
        <w:t>,</w:t>
      </w:r>
      <w:r w:rsidR="00C62AED" w:rsidRPr="00766E87">
        <w:t xml:space="preserve"> </w:t>
      </w:r>
      <w:r w:rsidR="003D5311" w:rsidRPr="00766E87">
        <w:t>w szczególności o minimalnym wynagrodzeniu</w:t>
      </w:r>
      <w:r w:rsidR="00C3358A">
        <w:t xml:space="preserve"> za pracę</w:t>
      </w:r>
      <w:r w:rsidR="003D5311" w:rsidRPr="00766E87">
        <w:t xml:space="preserve"> </w:t>
      </w:r>
      <w:r w:rsidR="00C62AED" w:rsidRPr="00766E87">
        <w:t xml:space="preserve">i </w:t>
      </w:r>
      <w:r w:rsidR="003D5311" w:rsidRPr="00766E87">
        <w:t>przepisów zabezpieczenia społecznego</w:t>
      </w:r>
      <w:r w:rsidR="00C62AED" w:rsidRPr="00766E87">
        <w:t>,</w:t>
      </w:r>
      <w:r w:rsidR="003D5311" w:rsidRPr="00766E87">
        <w:t xml:space="preserve"> obowiązu</w:t>
      </w:r>
      <w:r w:rsidR="00C62AED" w:rsidRPr="00766E87">
        <w:t>ją</w:t>
      </w:r>
      <w:r w:rsidR="003D5311" w:rsidRPr="00766E87">
        <w:t>cych</w:t>
      </w:r>
      <w:r w:rsidR="00B03C5E" w:rsidRPr="00766E87">
        <w:t xml:space="preserve"> w </w:t>
      </w:r>
      <w:r w:rsidR="003D5311" w:rsidRPr="00766E87">
        <w:t>miejscu, w którym realizowane jest zamówienie;</w:t>
      </w:r>
    </w:p>
    <w:p w:rsidR="00B03C5E" w:rsidRPr="00766E87" w:rsidRDefault="002A5882" w:rsidP="009609D0">
      <w:pPr>
        <w:pStyle w:val="ZTIRPKTzmpkttiret"/>
      </w:pPr>
      <w:r w:rsidRPr="00766E87">
        <w:t>4</w:t>
      </w:r>
      <w:r w:rsidR="00B03C5E" w:rsidRPr="00766E87">
        <w:t>)</w:t>
      </w:r>
      <w:r w:rsidR="00B03C5E" w:rsidRPr="00766E87">
        <w:tab/>
      </w:r>
      <w:r w:rsidR="003D5311" w:rsidRPr="00766E87">
        <w:t>wynikającym z przepisów</w:t>
      </w:r>
      <w:r w:rsidR="00B03C5E" w:rsidRPr="00766E87">
        <w:t xml:space="preserve"> prawa ochrony środowiska;</w:t>
      </w:r>
    </w:p>
    <w:p w:rsidR="00B03C5E" w:rsidRPr="00766E87" w:rsidRDefault="00B03C5E" w:rsidP="009609D0">
      <w:pPr>
        <w:pStyle w:val="ZTIRPKTzmpkttiret"/>
      </w:pPr>
      <w:r w:rsidRPr="00766E87">
        <w:t>5)</w:t>
      </w:r>
      <w:r w:rsidRPr="00766E87">
        <w:tab/>
      </w:r>
      <w:r w:rsidR="00E379A9" w:rsidRPr="00766E87">
        <w:t>powierzenia wykonania części zamówienia podwykonawcy</w:t>
      </w:r>
      <w:r w:rsidR="00C3358A">
        <w:t>.</w:t>
      </w:r>
      <w:r w:rsidR="008C2137">
        <w:t>”</w:t>
      </w:r>
      <w:r w:rsidR="00C3358A">
        <w:t>,</w:t>
      </w:r>
    </w:p>
    <w:p w:rsidR="005C6735" w:rsidRPr="00766E87" w:rsidRDefault="001C4C63" w:rsidP="00204C02">
      <w:pPr>
        <w:pStyle w:val="LITlitera"/>
        <w:keepNext/>
      </w:pPr>
      <w:r w:rsidRPr="00766E87">
        <w:t>b)</w:t>
      </w:r>
      <w:r w:rsidRPr="00766E87">
        <w:tab/>
      </w:r>
      <w:r w:rsidR="00C3358A">
        <w:t xml:space="preserve">ust. 2–4 </w:t>
      </w:r>
      <w:r w:rsidR="005C6735" w:rsidRPr="00766E87">
        <w:t>otrzymuj</w:t>
      </w:r>
      <w:r w:rsidR="00C3358A">
        <w:t>ą</w:t>
      </w:r>
      <w:r w:rsidR="005C6735" w:rsidRPr="00766E87">
        <w:t xml:space="preserve"> brzmienie:</w:t>
      </w:r>
    </w:p>
    <w:p w:rsidR="005C6735" w:rsidRPr="00766E87" w:rsidRDefault="008C2137" w:rsidP="005C6735">
      <w:pPr>
        <w:pStyle w:val="ZLITUSTzmustliter"/>
      </w:pPr>
      <w:r>
        <w:t>„</w:t>
      </w:r>
      <w:r w:rsidR="005C6735" w:rsidRPr="00766E87">
        <w:t>2. Obowiązek wykazania, że oferta nie zawiera</w:t>
      </w:r>
      <w:r w:rsidR="00C3358A">
        <w:t xml:space="preserve"> rażąco niskiej ceny lub kosztu </w:t>
      </w:r>
      <w:r w:rsidR="005C6735" w:rsidRPr="00766E87">
        <w:t>spoczywa na wykonawcy.</w:t>
      </w:r>
    </w:p>
    <w:p w:rsidR="005C6735" w:rsidRPr="00766E87" w:rsidRDefault="005C6735" w:rsidP="005C6735">
      <w:pPr>
        <w:pStyle w:val="ZLITUSTzmustliter"/>
      </w:pPr>
      <w:r w:rsidRPr="00766E87">
        <w:t>3. Zamawiający odrzuca ofertę wykonawcy, który nie złożył wyjaśnień lub jeżeli dokonana ocena wyjaśnień wraz z dostarczonymi dowodami potwierdza, że oferta zawiera rażąco niską cenę lub koszt w stosunku do przedmiotu zamówienia.</w:t>
      </w:r>
    </w:p>
    <w:p w:rsidR="005C6735" w:rsidRPr="00766E87" w:rsidRDefault="005C6735" w:rsidP="005C6735">
      <w:pPr>
        <w:pStyle w:val="ZLITUSTzmustliter"/>
      </w:pPr>
      <w:r w:rsidRPr="00766E87">
        <w:t>4. Jeżeli wartość zamówienia jest równa l</w:t>
      </w:r>
      <w:r w:rsidR="00F54A64">
        <w:t>ub przekracza kwoty określone w </w:t>
      </w:r>
      <w:r w:rsidRPr="00766E87">
        <w:t xml:space="preserve">przepisach wydanych na podstawie art. 11 ust. 8,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w:t>
      </w:r>
      <w:r w:rsidR="00F54A64">
        <w:t>prawem w rozumieniu przepisów o </w:t>
      </w:r>
      <w:r w:rsidRPr="00766E87">
        <w:t>postępowaniu w sprawach dotyczących pomocy publicznej.</w:t>
      </w:r>
      <w:r w:rsidR="008C2137">
        <w:t>”</w:t>
      </w:r>
      <w:r w:rsidR="00C3358A">
        <w:t>;</w:t>
      </w:r>
    </w:p>
    <w:p w:rsidR="00B03C5E" w:rsidRPr="00CC2BC2" w:rsidRDefault="008D69A7" w:rsidP="00204C02">
      <w:pPr>
        <w:pStyle w:val="PKTpunkt"/>
        <w:keepNext/>
      </w:pPr>
      <w:r w:rsidRPr="00CC2BC2">
        <w:lastRenderedPageBreak/>
        <w:t>89</w:t>
      </w:r>
      <w:r w:rsidR="00B03C5E" w:rsidRPr="00CC2BC2">
        <w:t>)</w:t>
      </w:r>
      <w:r w:rsidR="00B03C5E" w:rsidRPr="00CC2BC2">
        <w:tab/>
        <w:t>w art. 91:</w:t>
      </w:r>
    </w:p>
    <w:p w:rsidR="00B03C5E" w:rsidRPr="00766E87" w:rsidRDefault="001E12E9" w:rsidP="00204C02">
      <w:pPr>
        <w:pStyle w:val="LITlitera"/>
        <w:keepNext/>
      </w:pPr>
      <w:r w:rsidRPr="00766E87">
        <w:t>a)</w:t>
      </w:r>
      <w:r w:rsidRPr="00766E87">
        <w:tab/>
        <w:t>ust. 2</w:t>
      </w:r>
      <w:r w:rsidR="00C2247F">
        <w:t xml:space="preserve"> i </w:t>
      </w:r>
      <w:r w:rsidRPr="00766E87">
        <w:t>2a otrzymują</w:t>
      </w:r>
      <w:r w:rsidR="00B03C5E" w:rsidRPr="00766E87">
        <w:t xml:space="preserve"> brzmienie:</w:t>
      </w:r>
    </w:p>
    <w:p w:rsidR="00B03C5E" w:rsidRPr="00766E87" w:rsidRDefault="008C2137" w:rsidP="00204C02">
      <w:pPr>
        <w:pStyle w:val="ZLITUSTzmustliter"/>
        <w:keepNext/>
      </w:pPr>
      <w:r>
        <w:t>„</w:t>
      </w:r>
      <w:r w:rsidR="00AE396B">
        <w:t xml:space="preserve">2. </w:t>
      </w:r>
      <w:r w:rsidR="00B03C5E" w:rsidRPr="00766E87">
        <w:t>Kryteriami oceny ofert są cena</w:t>
      </w:r>
      <w:r w:rsidR="00804F0C" w:rsidRPr="00766E87">
        <w:t xml:space="preserve"> lub</w:t>
      </w:r>
      <w:r w:rsidR="00B03C5E" w:rsidRPr="00766E87">
        <w:t xml:space="preserve"> koszt</w:t>
      </w:r>
      <w:r w:rsidR="00804F0C" w:rsidRPr="00766E87">
        <w:t xml:space="preserve"> albo cena lub koszt</w:t>
      </w:r>
      <w:r w:rsidR="00B03C5E" w:rsidRPr="00766E87">
        <w:t xml:space="preserve"> i inne kryteria odnoszące się do przedmi</w:t>
      </w:r>
      <w:r w:rsidR="0047326F" w:rsidRPr="00766E87">
        <w:t>otu zamówienia, w szczególności:</w:t>
      </w:r>
    </w:p>
    <w:p w:rsidR="0047326F" w:rsidRPr="00766E87" w:rsidRDefault="00536BB8" w:rsidP="0047326F">
      <w:pPr>
        <w:pStyle w:val="ZLITPKTzmpktliter"/>
      </w:pPr>
      <w:r w:rsidRPr="00766E87">
        <w:t>1)</w:t>
      </w:r>
      <w:r w:rsidRPr="00766E87">
        <w:tab/>
      </w:r>
      <w:r w:rsidR="0047326F" w:rsidRPr="00766E87">
        <w:t>jakość, w tym parametry techniczne, właści</w:t>
      </w:r>
      <w:r w:rsidR="00C2247F">
        <w:t>wości estetyczne i funkcjonalne;</w:t>
      </w:r>
    </w:p>
    <w:p w:rsidR="0047326F" w:rsidRPr="00766E87" w:rsidRDefault="00536BB8" w:rsidP="0047326F">
      <w:pPr>
        <w:pStyle w:val="ZLITPKTzmpktliter"/>
      </w:pPr>
      <w:r w:rsidRPr="00766E87">
        <w:t>2)</w:t>
      </w:r>
      <w:r w:rsidRPr="00766E87">
        <w:tab/>
      </w:r>
      <w:r w:rsidR="0047326F" w:rsidRPr="00766E87">
        <w:t>dostępność, projektowa</w:t>
      </w:r>
      <w:r w:rsidR="00C2247F">
        <w:t>nie dla wszystkich użytkowników;</w:t>
      </w:r>
    </w:p>
    <w:p w:rsidR="00CD4E5C" w:rsidRPr="00766E87" w:rsidRDefault="0047326F" w:rsidP="0047326F">
      <w:pPr>
        <w:pStyle w:val="ZLITPKTzmpktliter"/>
      </w:pPr>
      <w:r w:rsidRPr="00766E87">
        <w:t>3)</w:t>
      </w:r>
      <w:r w:rsidR="00BF2571">
        <w:tab/>
      </w:r>
      <w:r w:rsidRPr="00766E87">
        <w:t>aspekty społeczne, w tym integracja zawodowa i społeczna osób</w:t>
      </w:r>
      <w:r w:rsidR="00282638" w:rsidRPr="00766E87">
        <w:t>,</w:t>
      </w:r>
      <w:r w:rsidR="009A788A" w:rsidRPr="00766E87">
        <w:t xml:space="preserve"> o których mowa w art. 22 ust. 2</w:t>
      </w:r>
      <w:r w:rsidRPr="00766E87">
        <w:t>, dostępność dla osób niepełnosprawnych</w:t>
      </w:r>
      <w:r w:rsidR="006C2B3D" w:rsidRPr="00766E87">
        <w:t xml:space="preserve"> lub</w:t>
      </w:r>
      <w:r w:rsidRPr="00766E87">
        <w:t xml:space="preserve"> uwz</w:t>
      </w:r>
      <w:r w:rsidR="00C2247F">
        <w:t>ględnianie potrzeb użytkowników;</w:t>
      </w:r>
    </w:p>
    <w:p w:rsidR="0047326F" w:rsidRPr="00766E87" w:rsidRDefault="00536BB8" w:rsidP="0047326F">
      <w:pPr>
        <w:pStyle w:val="ZLITPKTzmpktliter"/>
      </w:pPr>
      <w:r w:rsidRPr="00766E87">
        <w:t>4)</w:t>
      </w:r>
      <w:r w:rsidRPr="00766E87">
        <w:tab/>
      </w:r>
      <w:r w:rsidR="00C2247F">
        <w:t>aspekty środowiskowe;</w:t>
      </w:r>
    </w:p>
    <w:p w:rsidR="0047326F" w:rsidRPr="00766E87" w:rsidRDefault="00536BB8" w:rsidP="007D1B29">
      <w:pPr>
        <w:pStyle w:val="ZLITPKTzmpktliter"/>
      </w:pPr>
      <w:r w:rsidRPr="00766E87">
        <w:t>5)</w:t>
      </w:r>
      <w:r w:rsidRPr="00766E87">
        <w:tab/>
      </w:r>
      <w:r w:rsidR="00C2247F">
        <w:t>aspekty innowacyjne;</w:t>
      </w:r>
    </w:p>
    <w:p w:rsidR="0047326F" w:rsidRPr="00766E87" w:rsidRDefault="007D1B29" w:rsidP="0047326F">
      <w:pPr>
        <w:pStyle w:val="ZLITPKTzmpktliter"/>
      </w:pPr>
      <w:r w:rsidRPr="00766E87">
        <w:t>6</w:t>
      </w:r>
      <w:r w:rsidR="00536BB8" w:rsidRPr="00766E87">
        <w:t>)</w:t>
      </w:r>
      <w:r w:rsidR="00536BB8" w:rsidRPr="00766E87">
        <w:tab/>
      </w:r>
      <w:r w:rsidR="0047326F" w:rsidRPr="00766E87">
        <w:t>organizacja, kwalifikacje</w:t>
      </w:r>
      <w:r w:rsidR="005D7490" w:rsidRPr="00766E87">
        <w:t xml:space="preserve"> zawodowe</w:t>
      </w:r>
      <w:r w:rsidR="0047326F" w:rsidRPr="00766E87">
        <w:t xml:space="preserve"> i doświadczenie osób wyznaczonych </w:t>
      </w:r>
      <w:r w:rsidR="00C55213" w:rsidRPr="00766E87">
        <w:t>do realizacji zamówienia</w:t>
      </w:r>
      <w:r w:rsidR="0047326F" w:rsidRPr="00766E87">
        <w:t xml:space="preserve">, jeżeli mogą mieć znaczący wpływ na </w:t>
      </w:r>
      <w:r w:rsidR="00A815CC" w:rsidRPr="00766E87">
        <w:t>jakość</w:t>
      </w:r>
      <w:r w:rsidR="0047326F" w:rsidRPr="00766E87">
        <w:t xml:space="preserve"> wykonania zamówienia</w:t>
      </w:r>
      <w:r w:rsidR="005D7490" w:rsidRPr="00766E87">
        <w:t>;</w:t>
      </w:r>
    </w:p>
    <w:p w:rsidR="0047326F" w:rsidRPr="00766E87" w:rsidRDefault="007D1B29" w:rsidP="0047326F">
      <w:pPr>
        <w:pStyle w:val="ZLITPKTzmpktliter"/>
      </w:pPr>
      <w:r w:rsidRPr="00766E87">
        <w:t>7</w:t>
      </w:r>
      <w:r w:rsidR="00536BB8" w:rsidRPr="00766E87">
        <w:t>)</w:t>
      </w:r>
      <w:r w:rsidR="00536BB8" w:rsidRPr="00766E87">
        <w:tab/>
      </w:r>
      <w:r w:rsidR="0047326F" w:rsidRPr="00766E87">
        <w:t>serwis posprzedażny oraz pomoc techniczna, warunki dostawy, takie jak termin dostawy, sposób dostawy oraz czas dostawy lub okres realizacji.</w:t>
      </w:r>
    </w:p>
    <w:p w:rsidR="001E12E9" w:rsidRPr="00766E87" w:rsidRDefault="00CC2BC2" w:rsidP="00B03C5E">
      <w:pPr>
        <w:pStyle w:val="ZLITUSTzmustliter"/>
      </w:pPr>
      <w:r>
        <w:t xml:space="preserve">2a. </w:t>
      </w:r>
      <w:r w:rsidR="008876BE" w:rsidRPr="00766E87">
        <w:t xml:space="preserve">Zamawiający, o </w:t>
      </w:r>
      <w:r w:rsidR="001F6F4C" w:rsidRPr="00766E87">
        <w:t>który</w:t>
      </w:r>
      <w:r w:rsidR="001F6F4C">
        <w:t>ch</w:t>
      </w:r>
      <w:r w:rsidR="001F6F4C" w:rsidRPr="00766E87">
        <w:t xml:space="preserve"> </w:t>
      </w:r>
      <w:r w:rsidR="008876BE" w:rsidRPr="00766E87">
        <w:t>mowa w art. 3 ust. 1 pkt 1</w:t>
      </w:r>
      <w:r w:rsidR="00400E2F" w:rsidRPr="00766E87">
        <w:t xml:space="preserve"> i 2</w:t>
      </w:r>
      <w:r w:rsidR="00E6403D">
        <w:t>,</w:t>
      </w:r>
      <w:r w:rsidR="00400E2F" w:rsidRPr="00766E87">
        <w:t xml:space="preserve"> oraz ich związki</w:t>
      </w:r>
      <w:r w:rsidR="008876BE" w:rsidRPr="00766E87">
        <w:t xml:space="preserve"> k</w:t>
      </w:r>
      <w:r w:rsidR="001E12E9" w:rsidRPr="00766E87">
        <w:t>ryterium ceny mo</w:t>
      </w:r>
      <w:r w:rsidR="008876BE" w:rsidRPr="00766E87">
        <w:t>gą zastosować jako jedyn</w:t>
      </w:r>
      <w:r w:rsidR="001E12E9" w:rsidRPr="00766E87">
        <w:t xml:space="preserve">e kryterium oceny ofert lub kryterium o wadze przekraczającej </w:t>
      </w:r>
      <w:r w:rsidR="00CA0254" w:rsidRPr="00766E87">
        <w:t>6</w:t>
      </w:r>
      <w:r w:rsidR="001E12E9" w:rsidRPr="00766E87">
        <w:t xml:space="preserve">0%, jeżeli </w:t>
      </w:r>
      <w:r w:rsidR="008A2492" w:rsidRPr="00766E87">
        <w:t>wskaż</w:t>
      </w:r>
      <w:r w:rsidR="008A2492">
        <w:t>ą</w:t>
      </w:r>
      <w:r w:rsidR="008A2492" w:rsidRPr="00766E87">
        <w:t xml:space="preserve"> </w:t>
      </w:r>
      <w:r w:rsidR="002F3092">
        <w:t xml:space="preserve">w opisie przedmiotu zamówienia </w:t>
      </w:r>
      <w:r w:rsidR="001E12E9" w:rsidRPr="00766E87">
        <w:t>standardy jakościowe</w:t>
      </w:r>
      <w:r w:rsidR="004C5C41" w:rsidRPr="00766E87">
        <w:t xml:space="preserve"> odnoszące się do wszystkich istotnych cech przedmiotu zamówienia</w:t>
      </w:r>
      <w:r w:rsidR="001E12E9" w:rsidRPr="00766E87">
        <w:t>, z zastrzeżeniem art. 76 ust. 2, jeżeli dodatkowo wykażą w załączniku do protokołu postępowania, w jaki sposób zostały uwzględnione w opisie przedmiotu zamówienia koszty cyklu życia.</w:t>
      </w:r>
      <w:r w:rsidR="008C2137">
        <w:t>”</w:t>
      </w:r>
      <w:r w:rsidR="001E12E9" w:rsidRPr="00766E87">
        <w:t>,</w:t>
      </w:r>
    </w:p>
    <w:p w:rsidR="00B03C5E" w:rsidRPr="00766E87" w:rsidRDefault="00B03C5E" w:rsidP="00204C02">
      <w:pPr>
        <w:pStyle w:val="LITlitera"/>
        <w:keepNext/>
      </w:pPr>
      <w:r w:rsidRPr="00766E87">
        <w:t>b)</w:t>
      </w:r>
      <w:r w:rsidRPr="00766E87">
        <w:tab/>
      </w:r>
      <w:r w:rsidR="000B3BD4" w:rsidRPr="00766E87">
        <w:t xml:space="preserve">po ust. 2a </w:t>
      </w:r>
      <w:r w:rsidRPr="00766E87">
        <w:t>dodaje si</w:t>
      </w:r>
      <w:r w:rsidRPr="00766E87">
        <w:rPr>
          <w:rFonts w:ascii="Times New Roman" w:hAnsi="Times New Roman" w:cs="Times New Roman"/>
        </w:rPr>
        <w:t>ę</w:t>
      </w:r>
      <w:r w:rsidRPr="00766E87">
        <w:t xml:space="preserve"> ust. 2</w:t>
      </w:r>
      <w:r w:rsidR="000B3BD4" w:rsidRPr="00766E87">
        <w:t>b</w:t>
      </w:r>
      <w:r w:rsidR="00E6403D">
        <w:t>–</w:t>
      </w:r>
      <w:r w:rsidR="000A7CAF" w:rsidRPr="00766E87">
        <w:t>2</w:t>
      </w:r>
      <w:r w:rsidR="00716B8C" w:rsidRPr="00766E87">
        <w:t>d</w:t>
      </w:r>
      <w:r w:rsidRPr="00766E87">
        <w:t xml:space="preserve"> w brzmieniu:</w:t>
      </w:r>
    </w:p>
    <w:p w:rsidR="00716B8C" w:rsidRPr="00766E87" w:rsidRDefault="008C2137" w:rsidP="00B03C5E">
      <w:pPr>
        <w:pStyle w:val="ZLITUSTzmustliter"/>
        <w:rPr>
          <w:rFonts w:ascii="Times New Roman" w:hAnsi="Times New Roman" w:cs="Times New Roman"/>
        </w:rPr>
      </w:pPr>
      <w:r>
        <w:t>„</w:t>
      </w:r>
      <w:r w:rsidR="00B03C5E" w:rsidRPr="00766E87">
        <w:t>2</w:t>
      </w:r>
      <w:r w:rsidR="00B51103" w:rsidRPr="00766E87">
        <w:t>b</w:t>
      </w:r>
      <w:r w:rsidR="00716B8C" w:rsidRPr="00766E87">
        <w:t>. Zamawiający może ustali</w:t>
      </w:r>
      <w:r w:rsidR="00252E2F" w:rsidRPr="00766E87">
        <w:t>ć</w:t>
      </w:r>
      <w:r w:rsidR="00716B8C" w:rsidRPr="00766E87">
        <w:t xml:space="preserve"> stałą cenę lub koszt. W takim przypadku kryteriami oceny ofert są inne kryteria.</w:t>
      </w:r>
    </w:p>
    <w:p w:rsidR="00B03C5E" w:rsidRPr="00766E87" w:rsidRDefault="00716B8C" w:rsidP="00204C02">
      <w:pPr>
        <w:pStyle w:val="ZLITUSTzmustliter"/>
        <w:keepNext/>
      </w:pPr>
      <w:r w:rsidRPr="00766E87">
        <w:t>2</w:t>
      </w:r>
      <w:r w:rsidR="00B51103" w:rsidRPr="00766E87">
        <w:t>c</w:t>
      </w:r>
      <w:r w:rsidR="00B03C5E" w:rsidRPr="00766E87">
        <w:t xml:space="preserve">. Kryteria oceny ofert są związane z przedmiotem zamówienia, jeżeli dotyczą robót budowlanych, dostaw lub usług, które mają być zrealizowane </w:t>
      </w:r>
      <w:r w:rsidR="00F54A64">
        <w:t>w </w:t>
      </w:r>
      <w:r w:rsidR="00B03C5E" w:rsidRPr="00766E87">
        <w:t xml:space="preserve">ramach tego zamówienia, we wszystkich aspektach oraz na wszystkich etapach ich cyklu życia, </w:t>
      </w:r>
      <w:r w:rsidR="007309FE" w:rsidRPr="00766E87">
        <w:t>w tym</w:t>
      </w:r>
      <w:r w:rsidR="00B03C5E" w:rsidRPr="00766E87">
        <w:t>:</w:t>
      </w:r>
    </w:p>
    <w:p w:rsidR="00B03C5E" w:rsidRPr="00766E87" w:rsidRDefault="00B03C5E" w:rsidP="00B03C5E">
      <w:pPr>
        <w:pStyle w:val="ZLITPKTzmpktliter"/>
      </w:pPr>
      <w:r w:rsidRPr="00766E87">
        <w:t>1)</w:t>
      </w:r>
      <w:r w:rsidRPr="00766E87">
        <w:tab/>
        <w:t>określonym procesem produkcji, dostarczania lub wprowadzania tych robót budowlanych, dostaw lub usług na rynek albo</w:t>
      </w:r>
    </w:p>
    <w:p w:rsidR="00B03C5E" w:rsidRPr="00766E87" w:rsidRDefault="00B03C5E" w:rsidP="00204C02">
      <w:pPr>
        <w:pStyle w:val="ZLITPKTzmpktliter"/>
        <w:keepNext/>
      </w:pPr>
      <w:r w:rsidRPr="00766E87">
        <w:lastRenderedPageBreak/>
        <w:t>2)</w:t>
      </w:r>
      <w:r w:rsidRPr="00766E87">
        <w:tab/>
        <w:t>określonym procesem dotyczącym innego etapu cyklu życia tych robót budowlanych, dostaw lub usług</w:t>
      </w:r>
    </w:p>
    <w:p w:rsidR="00B03C5E" w:rsidRPr="00766E87" w:rsidRDefault="00AE396B" w:rsidP="005A705B">
      <w:pPr>
        <w:pStyle w:val="ZLITCZWSPLITwPKTzmczciwsplitwpktliter"/>
      </w:pPr>
      <w:r>
        <w:t>–</w:t>
      </w:r>
      <w:r w:rsidR="00B03C5E" w:rsidRPr="00766E87">
        <w:tab/>
        <w:t xml:space="preserve">nawet jeżeli </w:t>
      </w:r>
      <w:r w:rsidR="00C679D2" w:rsidRPr="00766E87">
        <w:t xml:space="preserve">nie są istotną cechą </w:t>
      </w:r>
      <w:r w:rsidR="00B03C5E" w:rsidRPr="00766E87">
        <w:t>prze</w:t>
      </w:r>
      <w:r w:rsidR="000A7CAF" w:rsidRPr="00766E87">
        <w:t>dmiotu zamówienia.</w:t>
      </w:r>
    </w:p>
    <w:p w:rsidR="000A7CAF" w:rsidRPr="00766E87" w:rsidRDefault="000A7CAF" w:rsidP="00214CB5">
      <w:pPr>
        <w:pStyle w:val="ZLITUSTzmustliter"/>
      </w:pPr>
      <w:r w:rsidRPr="00766E87">
        <w:t>2</w:t>
      </w:r>
      <w:r w:rsidR="00716B8C" w:rsidRPr="00766E87">
        <w:t>d</w:t>
      </w:r>
      <w:r w:rsidRPr="00766E87">
        <w:t>.</w:t>
      </w:r>
      <w:r w:rsidR="00CC2BC2">
        <w:t xml:space="preserve"> </w:t>
      </w:r>
      <w:r w:rsidRPr="00766E87">
        <w:t>Zamawiający określa kryteria ocen</w:t>
      </w:r>
      <w:r w:rsidR="00F54A64">
        <w:t>y ofert w sposób jednoznaczny i </w:t>
      </w:r>
      <w:r w:rsidRPr="00766E87">
        <w:t xml:space="preserve">zrozumiały, umożliwiający </w:t>
      </w:r>
      <w:r w:rsidR="007954DD" w:rsidRPr="00766E87">
        <w:t>sprawdzenie</w:t>
      </w:r>
      <w:r w:rsidRPr="00766E87">
        <w:t xml:space="preserve"> informacji przedstawianych przez wykonawców.</w:t>
      </w:r>
      <w:r w:rsidR="008C2137">
        <w:t>”</w:t>
      </w:r>
      <w:r w:rsidR="000723B1" w:rsidRPr="00766E87">
        <w:t>,</w:t>
      </w:r>
    </w:p>
    <w:p w:rsidR="000723B1" w:rsidRPr="00766E87" w:rsidRDefault="000723B1" w:rsidP="00204C02">
      <w:pPr>
        <w:pStyle w:val="LITlitera"/>
        <w:keepNext/>
      </w:pPr>
      <w:r w:rsidRPr="00766E87">
        <w:t>c)</w:t>
      </w:r>
      <w:r w:rsidRPr="00766E87">
        <w:tab/>
        <w:t>ust. 3 otrzymuje brzmienie:</w:t>
      </w:r>
    </w:p>
    <w:p w:rsidR="000723B1" w:rsidRPr="00766E87" w:rsidRDefault="008C2137" w:rsidP="000723B1">
      <w:pPr>
        <w:pStyle w:val="ZLITUSTzmustliter"/>
      </w:pPr>
      <w:r>
        <w:t>„</w:t>
      </w:r>
      <w:r w:rsidR="000723B1" w:rsidRPr="00766E87">
        <w:t xml:space="preserve">3. </w:t>
      </w:r>
      <w:r w:rsidR="00214CB5" w:rsidRPr="00766E87">
        <w:t>K</w:t>
      </w:r>
      <w:r w:rsidR="000723B1" w:rsidRPr="00766E87">
        <w:t>ryteria oceny ofert nie mogą doty</w:t>
      </w:r>
      <w:r w:rsidR="00F54A64">
        <w:t>czyć właściwości wykonawcy, a w </w:t>
      </w:r>
      <w:r w:rsidR="000723B1" w:rsidRPr="00766E87">
        <w:t>szczególności jego wiarygodności ekonomicznej, technicznej lub finansowej</w:t>
      </w:r>
      <w:r w:rsidR="00214CB5" w:rsidRPr="00766E87">
        <w:t>, jeżeli przepisy ustawy nie stanowią inaczej.</w:t>
      </w:r>
      <w:r>
        <w:t>”</w:t>
      </w:r>
      <w:r w:rsidR="00C2247F">
        <w:t>,</w:t>
      </w:r>
    </w:p>
    <w:p w:rsidR="00B03C5E" w:rsidRPr="00766E87" w:rsidRDefault="000723B1" w:rsidP="00204C02">
      <w:pPr>
        <w:pStyle w:val="LITlitera"/>
        <w:keepNext/>
      </w:pPr>
      <w:r w:rsidRPr="00766E87">
        <w:t>d</w:t>
      </w:r>
      <w:r w:rsidR="00B03C5E" w:rsidRPr="00766E87">
        <w:t>)</w:t>
      </w:r>
      <w:r w:rsidR="00B03C5E" w:rsidRPr="00766E87">
        <w:tab/>
        <w:t xml:space="preserve">ust. </w:t>
      </w:r>
      <w:r w:rsidR="00F448F8" w:rsidRPr="00766E87">
        <w:t>4</w:t>
      </w:r>
      <w:r w:rsidR="00AE396B">
        <w:t>–</w:t>
      </w:r>
      <w:r w:rsidR="00705F09" w:rsidRPr="00766E87">
        <w:t>6</w:t>
      </w:r>
      <w:r w:rsidR="00C2247F">
        <w:t xml:space="preserve"> otrzymują</w:t>
      </w:r>
      <w:r w:rsidR="00B03C5E" w:rsidRPr="00766E87">
        <w:t xml:space="preserve"> brzmienie:</w:t>
      </w:r>
    </w:p>
    <w:p w:rsidR="00F448F8" w:rsidRPr="00766E87" w:rsidRDefault="008C2137" w:rsidP="00B03C5E">
      <w:pPr>
        <w:pStyle w:val="ZLITUSTzmustliter"/>
      </w:pPr>
      <w:r>
        <w:t>„</w:t>
      </w:r>
      <w:r w:rsidR="00F448F8" w:rsidRPr="00766E87">
        <w:t>4. Jeżeli nie można wybrać oferty najkorzystniejszej z uwagi na to, że dwie lub więcej ofert przedstawia taki sam bilans ceny lub kosztu i innych kryteriów oceny ofert, zamawiający spośród tych ofert wybiera ofertę z niższą ceną lub kosztem.</w:t>
      </w:r>
    </w:p>
    <w:p w:rsidR="00705F09" w:rsidRPr="00766E87" w:rsidRDefault="00F448F8" w:rsidP="00B03C5E">
      <w:pPr>
        <w:pStyle w:val="ZLITUSTzmustliter"/>
      </w:pPr>
      <w:r w:rsidRPr="00766E87">
        <w:t>5. Jeżeli w postępowaniu o udzielenie zamówienia, w którym jedynym kryterium oceny ofert jest cena lub koszt, nie można dokonać wyboru oferty najkorzystniejszej ze względu na to, że zostały złożone oferty o takiej samej cenie lub koszcie, zamawiający wzywa wykonawców, którzy złożyli te oferty, do złożenia w terminie określonym przez zamawiającego ofert dodatkowych.</w:t>
      </w:r>
    </w:p>
    <w:p w:rsidR="00B03C5E" w:rsidRPr="00766E87" w:rsidRDefault="00705F09" w:rsidP="00B03C5E">
      <w:pPr>
        <w:pStyle w:val="ZLITUSTzmustliter"/>
      </w:pPr>
      <w:r w:rsidRPr="00766E87">
        <w:t>6. Wykonawcy, składając oferty dodatkowe, nie mogą zaoferować cen lub kosztów wyższych niż zaoferowane w złożonych ofertach</w:t>
      </w:r>
      <w:r w:rsidR="00C2247F">
        <w:t>.</w:t>
      </w:r>
      <w:r w:rsidR="008C2137">
        <w:t>”</w:t>
      </w:r>
      <w:r w:rsidR="000723B1" w:rsidRPr="00766E87">
        <w:t>;</w:t>
      </w:r>
    </w:p>
    <w:p w:rsidR="00B03C5E" w:rsidRPr="005A705B" w:rsidRDefault="008D69A7" w:rsidP="00204C02">
      <w:pPr>
        <w:pStyle w:val="PKTpunkt"/>
        <w:keepNext/>
        <w:rPr>
          <w:rStyle w:val="Ppogrubienie"/>
          <w:b w:val="0"/>
        </w:rPr>
      </w:pPr>
      <w:r w:rsidRPr="005A705B">
        <w:rPr>
          <w:rStyle w:val="Ppogrubienie"/>
          <w:b w:val="0"/>
        </w:rPr>
        <w:t>90</w:t>
      </w:r>
      <w:r w:rsidR="002F33C0" w:rsidRPr="005A705B">
        <w:rPr>
          <w:rStyle w:val="Ppogrubienie"/>
          <w:b w:val="0"/>
        </w:rPr>
        <w:t>)</w:t>
      </w:r>
      <w:r w:rsidR="002F33C0" w:rsidRPr="005A705B">
        <w:rPr>
          <w:rStyle w:val="Ppogrubienie"/>
          <w:b w:val="0"/>
        </w:rPr>
        <w:tab/>
        <w:t>po art. 91</w:t>
      </w:r>
      <w:r w:rsidR="0096240E" w:rsidRPr="005A705B">
        <w:rPr>
          <w:rStyle w:val="Ppogrubienie"/>
          <w:b w:val="0"/>
        </w:rPr>
        <w:t xml:space="preserve"> dodaje się art. 91</w:t>
      </w:r>
      <w:r w:rsidR="002F33C0" w:rsidRPr="008F6A33">
        <w:rPr>
          <w:rStyle w:val="IGindeksgrny"/>
        </w:rPr>
        <w:t>1</w:t>
      </w:r>
      <w:r w:rsidR="004352CB" w:rsidRPr="004352CB">
        <w:t xml:space="preserve"> </w:t>
      </w:r>
      <w:r w:rsidR="004352CB">
        <w:rPr>
          <w:rStyle w:val="Ppogrubienie"/>
          <w:b w:val="0"/>
        </w:rPr>
        <w:t>w brzmieniu:</w:t>
      </w:r>
    </w:p>
    <w:p w:rsidR="00B03C5E" w:rsidRPr="00766E87" w:rsidRDefault="008C2137" w:rsidP="00B03C5E">
      <w:pPr>
        <w:pStyle w:val="ZARTzmartartykuempunktem"/>
      </w:pPr>
      <w:r>
        <w:t>„</w:t>
      </w:r>
      <w:r w:rsidR="00282638" w:rsidRPr="00766E87">
        <w:t>Art. 91</w:t>
      </w:r>
      <w:r w:rsidR="002F33C0" w:rsidRPr="00766E87">
        <w:rPr>
          <w:rStyle w:val="IGindeksgrny"/>
        </w:rPr>
        <w:t>1</w:t>
      </w:r>
      <w:r w:rsidR="00B03C5E" w:rsidRPr="00766E87">
        <w:t xml:space="preserve">. 1. Kryterium kosztu można </w:t>
      </w:r>
      <w:r w:rsidR="00536BB8" w:rsidRPr="00766E87">
        <w:t>określić</w:t>
      </w:r>
      <w:r w:rsidR="00B03C5E" w:rsidRPr="00766E87">
        <w:t xml:space="preserve"> z wykorzystaniem rachunku koszt</w:t>
      </w:r>
      <w:r w:rsidR="00536BB8" w:rsidRPr="00766E87">
        <w:t>ów cyklu życia.</w:t>
      </w:r>
    </w:p>
    <w:p w:rsidR="00B03C5E" w:rsidRPr="00766E87" w:rsidRDefault="00B03C5E" w:rsidP="00204C02">
      <w:pPr>
        <w:pStyle w:val="ZUSTzmustartykuempunktem"/>
        <w:keepNext/>
      </w:pPr>
      <w:r w:rsidRPr="00766E87">
        <w:t>2. Rachunek kosztów cyklu życia obejmuje:</w:t>
      </w:r>
    </w:p>
    <w:p w:rsidR="00B03C5E" w:rsidRPr="00766E87" w:rsidRDefault="00B03C5E" w:rsidP="00204C02">
      <w:pPr>
        <w:pStyle w:val="ZPKTzmpktartykuempunktem"/>
        <w:keepNext/>
      </w:pPr>
      <w:r w:rsidRPr="00766E87">
        <w:t>1)</w:t>
      </w:r>
      <w:r w:rsidRPr="00766E87">
        <w:tab/>
        <w:t>koszty poniesione przez zamawiającego lub innych użytkowników:</w:t>
      </w:r>
    </w:p>
    <w:p w:rsidR="00B03C5E" w:rsidRPr="00766E87" w:rsidRDefault="00B03C5E" w:rsidP="005A705B">
      <w:pPr>
        <w:pStyle w:val="ZLITwPKTzmlitwpktartykuempunktem"/>
      </w:pPr>
      <w:r w:rsidRPr="00766E87">
        <w:t>a)</w:t>
      </w:r>
      <w:r w:rsidRPr="00766E87">
        <w:tab/>
        <w:t>związane z nabyciem,</w:t>
      </w:r>
    </w:p>
    <w:p w:rsidR="00B03C5E" w:rsidRPr="00766E87" w:rsidRDefault="00B03C5E" w:rsidP="005A705B">
      <w:pPr>
        <w:pStyle w:val="ZLITwPKTzmlitwpktartykuempunktem"/>
      </w:pPr>
      <w:r w:rsidRPr="00766E87">
        <w:t>b)</w:t>
      </w:r>
      <w:r w:rsidRPr="00766E87">
        <w:tab/>
        <w:t>użytkowania, w szczególności zużycie energii i innych zasobów,</w:t>
      </w:r>
    </w:p>
    <w:p w:rsidR="00B03C5E" w:rsidRPr="00766E87" w:rsidRDefault="00B03C5E" w:rsidP="005A705B">
      <w:pPr>
        <w:pStyle w:val="ZLITwPKTzmlitwpktartykuempunktem"/>
      </w:pPr>
      <w:r w:rsidRPr="00766E87">
        <w:t>c)</w:t>
      </w:r>
      <w:r w:rsidRPr="00766E87">
        <w:tab/>
        <w:t>utrzymania,</w:t>
      </w:r>
    </w:p>
    <w:p w:rsidR="00B03C5E" w:rsidRPr="00766E87" w:rsidRDefault="00B03C5E" w:rsidP="005A705B">
      <w:pPr>
        <w:pStyle w:val="ZLITwPKTzmlitwpktartykuempunktem"/>
      </w:pPr>
      <w:r w:rsidRPr="00766E87">
        <w:t>d)</w:t>
      </w:r>
      <w:r w:rsidRPr="00766E87">
        <w:tab/>
        <w:t>związane z wycofaniem z eksploatacji, w</w:t>
      </w:r>
      <w:r w:rsidR="00F54A64">
        <w:t xml:space="preserve"> szczególności koszty zbiórki i </w:t>
      </w:r>
      <w:r w:rsidRPr="00766E87">
        <w:t>recyklingu;</w:t>
      </w:r>
    </w:p>
    <w:p w:rsidR="00B03C5E" w:rsidRPr="00766E87" w:rsidRDefault="00B03C5E" w:rsidP="00204C02">
      <w:pPr>
        <w:pStyle w:val="ZPKTzmpktartykuempunktem"/>
        <w:keepNext/>
      </w:pPr>
      <w:r w:rsidRPr="00766E87">
        <w:lastRenderedPageBreak/>
        <w:t>2)</w:t>
      </w:r>
      <w:r w:rsidRPr="00766E87">
        <w:tab/>
        <w:t>koszty przypisywane ekologicznym efektom zewnętrznym związane z cyklem życia produktu, usługi lub robót budowlanych, o ile ich wartość pieniężną można określić i zweryfikować, dotyczące:</w:t>
      </w:r>
    </w:p>
    <w:p w:rsidR="00B03C5E" w:rsidRPr="00766E87" w:rsidRDefault="00B03C5E" w:rsidP="00282638">
      <w:pPr>
        <w:pStyle w:val="ZLITwPKTzmlitwpktartykuempunktem"/>
      </w:pPr>
      <w:r w:rsidRPr="00766E87">
        <w:t>a)</w:t>
      </w:r>
      <w:r w:rsidRPr="00766E87">
        <w:tab/>
        <w:t>emisji gazów cieplarnianych i innych zanieczyszczeń,</w:t>
      </w:r>
    </w:p>
    <w:p w:rsidR="00B03C5E" w:rsidRPr="00766E87" w:rsidRDefault="00B03C5E" w:rsidP="00282638">
      <w:pPr>
        <w:pStyle w:val="ZLITwPKTzmlitwpktartykuempunktem"/>
      </w:pPr>
      <w:r w:rsidRPr="00766E87">
        <w:t>b)</w:t>
      </w:r>
      <w:r w:rsidRPr="00766E87">
        <w:tab/>
        <w:t>inne związane z łagodzeniem zmian klimatu.</w:t>
      </w:r>
    </w:p>
    <w:p w:rsidR="00B03C5E" w:rsidRPr="00766E87" w:rsidRDefault="00B03C5E" w:rsidP="00B03C5E">
      <w:pPr>
        <w:pStyle w:val="ZUSTzmustartykuempunktem"/>
      </w:pPr>
      <w:r w:rsidRPr="00766E87">
        <w:t xml:space="preserve">3. W przypadku gdy zamawiający szacuje koszty z wykorzystaniem podejścia opartego na rachunku kosztów cyklu </w:t>
      </w:r>
      <w:r w:rsidR="00DD2B2F">
        <w:t xml:space="preserve">życia </w:t>
      </w:r>
      <w:r w:rsidR="00204768" w:rsidRPr="00766E87">
        <w:t>przedmiotu zamówienia</w:t>
      </w:r>
      <w:r w:rsidR="00F54A64">
        <w:t>, określa w </w:t>
      </w:r>
      <w:r w:rsidR="002F33C0" w:rsidRPr="00766E87">
        <w:t>specyfikacji istotnych warunków zamówienia</w:t>
      </w:r>
      <w:r w:rsidRPr="00766E87">
        <w:t xml:space="preserve"> dane, które powinni przedstawić wykonawcy, oraz metodę, którą zastosuje do określenia kosztów cyklu życia na podstawie tych danych.</w:t>
      </w:r>
    </w:p>
    <w:p w:rsidR="00B03C5E" w:rsidRPr="00766E87" w:rsidRDefault="00C80449" w:rsidP="00204C02">
      <w:pPr>
        <w:pStyle w:val="ZUSTzmustartykuempunktem"/>
        <w:keepNext/>
      </w:pPr>
      <w:r w:rsidRPr="00766E87">
        <w:t xml:space="preserve">4. Metoda </w:t>
      </w:r>
      <w:r w:rsidR="00B03C5E" w:rsidRPr="00766E87">
        <w:t>określenia kosztów przypisywanych ekolog</w:t>
      </w:r>
      <w:r w:rsidRPr="00766E87">
        <w:t>icznym efektom zewnętrznym spełnia</w:t>
      </w:r>
      <w:r w:rsidR="00B03C5E" w:rsidRPr="00766E87">
        <w:t xml:space="preserve"> łącznie następujące warunki:</w:t>
      </w:r>
    </w:p>
    <w:p w:rsidR="00B03C5E" w:rsidRPr="00766E87" w:rsidRDefault="00C80449" w:rsidP="00B03C5E">
      <w:pPr>
        <w:pStyle w:val="ZPKTzmpktartykuempunktem"/>
      </w:pPr>
      <w:r w:rsidRPr="00766E87">
        <w:t>1)</w:t>
      </w:r>
      <w:r w:rsidRPr="00766E87">
        <w:tab/>
      </w:r>
      <w:r w:rsidR="00B03C5E" w:rsidRPr="00766E87">
        <w:t xml:space="preserve">oparta </w:t>
      </w:r>
      <w:r w:rsidRPr="00766E87">
        <w:t xml:space="preserve">jest </w:t>
      </w:r>
      <w:r w:rsidR="00B03C5E" w:rsidRPr="00766E87">
        <w:t>na kryteriach obiektywni</w:t>
      </w:r>
      <w:r w:rsidR="00F54A64">
        <w:t>e możliwych do zweryfikowania i </w:t>
      </w:r>
      <w:r w:rsidR="00B03C5E" w:rsidRPr="00766E87">
        <w:t>niedyskryminacyj</w:t>
      </w:r>
      <w:r w:rsidRPr="00766E87">
        <w:t>nych;</w:t>
      </w:r>
    </w:p>
    <w:p w:rsidR="00B03C5E" w:rsidRPr="00766E87" w:rsidRDefault="00C80449" w:rsidP="00B03C5E">
      <w:pPr>
        <w:pStyle w:val="ZPKTzmpktartykuempunktem"/>
      </w:pPr>
      <w:r w:rsidRPr="00766E87">
        <w:t>2)</w:t>
      </w:r>
      <w:r w:rsidRPr="00766E87">
        <w:tab/>
      </w:r>
      <w:r w:rsidR="00B03C5E" w:rsidRPr="00766E87">
        <w:t xml:space="preserve">dostępna </w:t>
      </w:r>
      <w:r w:rsidRPr="00766E87">
        <w:t xml:space="preserve">jest </w:t>
      </w:r>
      <w:r w:rsidR="00B03C5E" w:rsidRPr="00766E87">
        <w:t>dla wszystkich zainteresowanych stron;</w:t>
      </w:r>
    </w:p>
    <w:p w:rsidR="00B03C5E" w:rsidRPr="00766E87" w:rsidRDefault="00C80449" w:rsidP="00B03C5E">
      <w:pPr>
        <w:pStyle w:val="ZPKTzmpktartykuempunktem"/>
      </w:pPr>
      <w:r w:rsidRPr="00766E87">
        <w:t>3)</w:t>
      </w:r>
      <w:r w:rsidRPr="00766E87">
        <w:tab/>
        <w:t>dostarczenie danych</w:t>
      </w:r>
      <w:r w:rsidR="00B03C5E" w:rsidRPr="00766E87">
        <w:t xml:space="preserve"> </w:t>
      </w:r>
      <w:r w:rsidRPr="00766E87">
        <w:t>przez wykonawców działających z należytą starannością</w:t>
      </w:r>
      <w:r w:rsidR="00CA141F" w:rsidRPr="00766E87">
        <w:t xml:space="preserve"> ni</w:t>
      </w:r>
      <w:r w:rsidRPr="00766E87">
        <w:t xml:space="preserve">e </w:t>
      </w:r>
      <w:r w:rsidR="00CA141F" w:rsidRPr="00766E87">
        <w:t>jest nadmie</w:t>
      </w:r>
      <w:r w:rsidR="00C2247F">
        <w:t>r</w:t>
      </w:r>
      <w:r w:rsidR="00CA141F" w:rsidRPr="00766E87">
        <w:t xml:space="preserve">nie uciążliwe, </w:t>
      </w:r>
      <w:r w:rsidR="00FA39E5" w:rsidRPr="00766E87">
        <w:t>także dla</w:t>
      </w:r>
      <w:r w:rsidR="00B03C5E" w:rsidRPr="00766E87">
        <w:t xml:space="preserve"> wykonawców z państw trzecich będących stronami Porozumienia </w:t>
      </w:r>
      <w:r w:rsidR="0029351A" w:rsidRPr="00766E87">
        <w:t>Światowej Organizacji Handlu w sprawie zamówień rządowych</w:t>
      </w:r>
      <w:r w:rsidR="00B03C5E" w:rsidRPr="00766E87">
        <w:t xml:space="preserve"> lub innych umów międzynarodowych, których stroną jest Unia Europejska.</w:t>
      </w:r>
    </w:p>
    <w:p w:rsidR="00B03C5E" w:rsidRPr="00766E87" w:rsidRDefault="00B03C5E" w:rsidP="00B03C5E">
      <w:pPr>
        <w:pStyle w:val="ZUSTzmustartykuempunktem"/>
      </w:pPr>
      <w:r w:rsidRPr="00766E87">
        <w:t>5. W przypadku gdy na mocy przepisów unijnych, wymienionych w załączn</w:t>
      </w:r>
      <w:r w:rsidR="00BA6A18" w:rsidRPr="00766E87">
        <w:t>iku XIII do dyrektywy 2014/24/UE</w:t>
      </w:r>
      <w:r w:rsidRPr="00766E87">
        <w:t xml:space="preserve"> lub w załączniku XV do dyrektywy </w:t>
      </w:r>
      <w:r w:rsidR="00544A8F" w:rsidRPr="00766E87">
        <w:t xml:space="preserve">2014/25/UE, </w:t>
      </w:r>
      <w:r w:rsidRPr="00766E87">
        <w:t>wspólna metoda</w:t>
      </w:r>
      <w:r w:rsidR="00544A8F" w:rsidRPr="00766E87">
        <w:t xml:space="preserve"> kalkulacji kosztów cyklu życia</w:t>
      </w:r>
      <w:r w:rsidRPr="00766E87">
        <w:t xml:space="preserve"> </w:t>
      </w:r>
      <w:r w:rsidR="00544A8F" w:rsidRPr="00766E87">
        <w:t xml:space="preserve">jest obowiązkowa, </w:t>
      </w:r>
      <w:r w:rsidRPr="00766E87">
        <w:t>do oszacowania tych kosztów</w:t>
      </w:r>
      <w:r w:rsidR="00544A8F" w:rsidRPr="00766E87">
        <w:t xml:space="preserve"> </w:t>
      </w:r>
      <w:r w:rsidRPr="00766E87">
        <w:t>stosuje się tę metodę.</w:t>
      </w:r>
    </w:p>
    <w:p w:rsidR="00BF77BE" w:rsidRPr="00766E87" w:rsidRDefault="00BF77BE" w:rsidP="008D69A7">
      <w:pPr>
        <w:pStyle w:val="ZUSTzmustartykuempunktem"/>
      </w:pPr>
      <w:r w:rsidRPr="00766E87">
        <w:t xml:space="preserve">6. </w:t>
      </w:r>
      <w:r w:rsidR="002D2CDA">
        <w:t>Minister właściwy do spraw budownictwa, planowania i zagospodarowania przestrzennego oraz mieszkalnictwa określi, w drodze rozporządzenia, m</w:t>
      </w:r>
      <w:r w:rsidRPr="00766E87">
        <w:t xml:space="preserve">etodę </w:t>
      </w:r>
      <w:r w:rsidR="001B661C" w:rsidRPr="00766E87">
        <w:t xml:space="preserve">kalkulacji </w:t>
      </w:r>
      <w:r w:rsidRPr="00766E87">
        <w:t xml:space="preserve">kosztów </w:t>
      </w:r>
      <w:r w:rsidR="00370083">
        <w:t xml:space="preserve">cyklu </w:t>
      </w:r>
      <w:r w:rsidRPr="00766E87">
        <w:t>życia</w:t>
      </w:r>
      <w:r w:rsidR="00BF2571">
        <w:t xml:space="preserve"> </w:t>
      </w:r>
      <w:r w:rsidR="004B2655">
        <w:t>budynków</w:t>
      </w:r>
      <w:r w:rsidRPr="00766E87">
        <w:t xml:space="preserve"> oraz sposób przedstawiania informacji o tych kosztach, kierując się potrzebą zapewnienia uje</w:t>
      </w:r>
      <w:r w:rsidR="0029351A" w:rsidRPr="00766E87">
        <w:t>d</w:t>
      </w:r>
      <w:r w:rsidRPr="00766E87">
        <w:t>nolicenia i wiarygodności tych kalkulacji</w:t>
      </w:r>
      <w:r w:rsidR="004B2655">
        <w:t>.</w:t>
      </w:r>
      <w:r w:rsidR="00C2247F">
        <w:t>”;</w:t>
      </w:r>
    </w:p>
    <w:p w:rsidR="00B03C5E" w:rsidRPr="005A705B" w:rsidRDefault="008D69A7" w:rsidP="00204C02">
      <w:pPr>
        <w:pStyle w:val="PKTpunkt"/>
        <w:keepNext/>
      </w:pPr>
      <w:r w:rsidRPr="005A705B">
        <w:t>91</w:t>
      </w:r>
      <w:r w:rsidR="00B03C5E" w:rsidRPr="005A705B">
        <w:t>)</w:t>
      </w:r>
      <w:r w:rsidR="00AA38E2" w:rsidRPr="005A705B">
        <w:tab/>
      </w:r>
      <w:r w:rsidR="00B03C5E" w:rsidRPr="005A705B">
        <w:t>w art. 91a:</w:t>
      </w:r>
    </w:p>
    <w:p w:rsidR="00B03C5E" w:rsidRPr="00766E87" w:rsidRDefault="00B03C5E" w:rsidP="00204C02">
      <w:pPr>
        <w:pStyle w:val="LITlitera"/>
        <w:keepNext/>
      </w:pPr>
      <w:r w:rsidRPr="00766E87">
        <w:t>a)</w:t>
      </w:r>
      <w:r w:rsidR="00BF2571">
        <w:tab/>
      </w:r>
      <w:r w:rsidRPr="00766E87">
        <w:t>ust. 1 otrzymuje brzmienie:</w:t>
      </w:r>
    </w:p>
    <w:p w:rsidR="00714B56" w:rsidRPr="00766E87" w:rsidRDefault="008C2137" w:rsidP="00714B56">
      <w:pPr>
        <w:pStyle w:val="ZLITUSTzmustliter"/>
      </w:pPr>
      <w:r>
        <w:t>„</w:t>
      </w:r>
      <w:r w:rsidR="00714B56" w:rsidRPr="00766E87">
        <w:t xml:space="preserve">1. Jeżeli postępowanie jest prowadzone w trybie przetargu nieograniczonego, przetargu ograniczonego lub negocjacji z ogłoszeniem, zamawiający po dokonaniu </w:t>
      </w:r>
      <w:r w:rsidR="00714B56" w:rsidRPr="00766E87">
        <w:lastRenderedPageBreak/>
        <w:t>oceny ofert w celu wyboru najkorzystniejszej oferty przeprowadza aukcję elektroniczną, jeżeli przewidzi</w:t>
      </w:r>
      <w:r w:rsidR="00B72765" w:rsidRPr="00766E87">
        <w:t xml:space="preserve">ał to w ogłoszeniu o zamówieniu, </w:t>
      </w:r>
      <w:r w:rsidR="00714B56" w:rsidRPr="00766E87">
        <w:t xml:space="preserve">zaproszeniu do potwierdzenia zainteresowania </w:t>
      </w:r>
      <w:r w:rsidR="00B72765" w:rsidRPr="00766E87">
        <w:t xml:space="preserve">lub </w:t>
      </w:r>
      <w:r w:rsidR="002D740D" w:rsidRPr="00766E87">
        <w:t xml:space="preserve">w </w:t>
      </w:r>
      <w:r w:rsidR="00714B56" w:rsidRPr="00766E87">
        <w:t>ogłoszeni</w:t>
      </w:r>
      <w:r w:rsidR="00B756FE" w:rsidRPr="00766E87">
        <w:t>u</w:t>
      </w:r>
      <w:r w:rsidR="00714B56" w:rsidRPr="00766E87">
        <w:t xml:space="preserve"> o </w:t>
      </w:r>
      <w:r w:rsidR="00E71D1A" w:rsidRPr="00766E87">
        <w:t>ustanowieniu</w:t>
      </w:r>
      <w:r w:rsidR="00714B56" w:rsidRPr="00766E87">
        <w:t xml:space="preserve"> systemu kwalifikowania wykonawców</w:t>
      </w:r>
      <w:r w:rsidR="00B756FE" w:rsidRPr="00766E87">
        <w:t xml:space="preserve">, </w:t>
      </w:r>
      <w:r w:rsidR="007206C7" w:rsidRPr="00766E87">
        <w:t>o którym mowa w art. 134e</w:t>
      </w:r>
      <w:r w:rsidR="00A820BA" w:rsidRPr="00766E87">
        <w:t xml:space="preserve"> ust. 1</w:t>
      </w:r>
      <w:r w:rsidR="007206C7" w:rsidRPr="00766E87">
        <w:t>,</w:t>
      </w:r>
      <w:r w:rsidR="00714B56" w:rsidRPr="00766E87">
        <w:t xml:space="preserve"> oraz jeżeli można w sposób precyzyjny określić treść specyfikacji istotnych warunków zamówi</w:t>
      </w:r>
      <w:r w:rsidR="00065C8E" w:rsidRPr="00766E87">
        <w:t xml:space="preserve">enia oraz złożono co najmniej </w:t>
      </w:r>
      <w:r w:rsidR="00714B56" w:rsidRPr="00766E87">
        <w:t>2 oferty niepodlegające odrzuceniu. Przepisów ar</w:t>
      </w:r>
      <w:r w:rsidR="00F54A64">
        <w:t>t. 91 ust. </w:t>
      </w:r>
      <w:r w:rsidR="00065C8E" w:rsidRPr="00766E87">
        <w:t>4</w:t>
      </w:r>
      <w:r w:rsidR="00AE396B">
        <w:t>–</w:t>
      </w:r>
      <w:r w:rsidR="00065C8E" w:rsidRPr="00766E87">
        <w:t>6 nie stosuje się.</w:t>
      </w:r>
      <w:r>
        <w:t>”</w:t>
      </w:r>
      <w:r w:rsidR="00065C8E" w:rsidRPr="00766E87">
        <w:t>,</w:t>
      </w:r>
    </w:p>
    <w:p w:rsidR="00B03C5E" w:rsidRPr="00766E87" w:rsidRDefault="00B03C5E" w:rsidP="00204C02">
      <w:pPr>
        <w:pStyle w:val="LITlitera"/>
        <w:keepNext/>
      </w:pPr>
      <w:r w:rsidRPr="00766E87">
        <w:t>b)</w:t>
      </w:r>
      <w:r w:rsidRPr="00766E87">
        <w:tab/>
      </w:r>
      <w:r w:rsidR="00E71D1A" w:rsidRPr="00766E87">
        <w:t xml:space="preserve">po ust. 1 </w:t>
      </w:r>
      <w:r w:rsidRPr="00766E87">
        <w:t>dodaje się ust. 1a w brzmieniu:</w:t>
      </w:r>
    </w:p>
    <w:p w:rsidR="00B03C5E" w:rsidRPr="00766E87" w:rsidRDefault="008C2137" w:rsidP="00B03C5E">
      <w:pPr>
        <w:pStyle w:val="ZLITUSTzmustliter"/>
      </w:pPr>
      <w:r>
        <w:t>„</w:t>
      </w:r>
      <w:r w:rsidR="00AE396B">
        <w:t xml:space="preserve">1a. </w:t>
      </w:r>
      <w:r w:rsidR="0037170C" w:rsidRPr="00766E87">
        <w:t>W zamówieniach udzielany</w:t>
      </w:r>
      <w:r w:rsidR="00F54A64">
        <w:t>ch na podstawie umów ramowych w </w:t>
      </w:r>
      <w:r w:rsidR="0037170C" w:rsidRPr="00766E87">
        <w:t>przypadkach wskazanych w art. 101a ust.</w:t>
      </w:r>
      <w:r w:rsidR="006F589A" w:rsidRPr="00766E87">
        <w:t xml:space="preserve"> 1 pkt 2 lit. </w:t>
      </w:r>
      <w:r w:rsidR="0037170C" w:rsidRPr="00766E87">
        <w:t>b i c oraz w ramach dynamicznego systemu zakupów, zamawiający, może przeprowadzić aukcję elektroniczną na zasadach określonych w ust. 1.</w:t>
      </w:r>
      <w:r>
        <w:t>”</w:t>
      </w:r>
      <w:r w:rsidR="0037170C" w:rsidRPr="00766E87">
        <w:t>,</w:t>
      </w:r>
    </w:p>
    <w:p w:rsidR="00B03C5E" w:rsidRPr="00766E87" w:rsidRDefault="00B03C5E" w:rsidP="00204C02">
      <w:pPr>
        <w:pStyle w:val="LITlitera"/>
        <w:keepNext/>
      </w:pPr>
      <w:r w:rsidRPr="00766E87">
        <w:t>c)</w:t>
      </w:r>
      <w:r w:rsidR="006E24E0" w:rsidRPr="00766E87">
        <w:tab/>
      </w:r>
      <w:r w:rsidRPr="00766E87">
        <w:t>ust. 2 otrzymuje brzmienie:</w:t>
      </w:r>
    </w:p>
    <w:p w:rsidR="00B03C5E" w:rsidRPr="00766E87" w:rsidRDefault="00C2247F" w:rsidP="00B03C5E">
      <w:pPr>
        <w:pStyle w:val="ZLITUSTzmustliter"/>
      </w:pPr>
      <w:r>
        <w:t>„</w:t>
      </w:r>
      <w:r w:rsidR="00B03C5E" w:rsidRPr="00766E87">
        <w:t>2. Przepisu ust. 1 nie stosuje się w przypadku zamówień, których przedmiotem są świadczenia o charakterze intelektualnym, jeżeli nie można ich</w:t>
      </w:r>
      <w:r w:rsidR="00F06820" w:rsidRPr="00766E87">
        <w:t xml:space="preserve"> poddać automatycznej ocenie.</w:t>
      </w:r>
      <w:r w:rsidR="008C2137">
        <w:t>”</w:t>
      </w:r>
      <w:r w:rsidR="00F06820" w:rsidRPr="00766E87">
        <w:t>,</w:t>
      </w:r>
    </w:p>
    <w:p w:rsidR="00B03C5E" w:rsidRPr="00766E87" w:rsidRDefault="00B03C5E" w:rsidP="00204C02">
      <w:pPr>
        <w:pStyle w:val="LITlitera"/>
        <w:keepNext/>
      </w:pPr>
      <w:r w:rsidRPr="00766E87">
        <w:t>d)</w:t>
      </w:r>
      <w:r w:rsidRPr="00766E87">
        <w:tab/>
      </w:r>
      <w:r w:rsidR="006F589A" w:rsidRPr="00766E87">
        <w:t xml:space="preserve">po ust. 2 </w:t>
      </w:r>
      <w:r w:rsidRPr="00766E87">
        <w:t>dodaje się ust. 2a w brzmieniu:</w:t>
      </w:r>
    </w:p>
    <w:p w:rsidR="00B03C5E" w:rsidRPr="00766E87" w:rsidRDefault="008C2137" w:rsidP="00204C02">
      <w:pPr>
        <w:pStyle w:val="ZLITUSTzmustliter"/>
        <w:keepNext/>
      </w:pPr>
      <w:r>
        <w:t>„</w:t>
      </w:r>
      <w:r w:rsidR="00B03C5E" w:rsidRPr="00766E87">
        <w:t>2a. W przypadku gdy zamawiający postanowił przeprowadzić aukcję elektroniczną, w ogłoszeniu o zamówieniu lub specyfikacji istotnych warunków zamówienia określa co najmniej:</w:t>
      </w:r>
    </w:p>
    <w:p w:rsidR="00B03C5E" w:rsidRPr="00766E87" w:rsidRDefault="00B03C5E" w:rsidP="00B03C5E">
      <w:pPr>
        <w:pStyle w:val="ZLITPKTzmpktliter"/>
      </w:pPr>
      <w:r w:rsidRPr="00766E87">
        <w:t>1)</w:t>
      </w:r>
      <w:r w:rsidRPr="00766E87">
        <w:tab/>
        <w:t>elementy, których wartości będą przedmiotem aukcji elektronicznej, pod warunkiem że elementy te są wymierne i mogą być wyrażone w postaci liczbowej lub procentowej;</w:t>
      </w:r>
    </w:p>
    <w:p w:rsidR="00B03C5E" w:rsidRPr="00766E87" w:rsidRDefault="00B03C5E" w:rsidP="00B03C5E">
      <w:pPr>
        <w:pStyle w:val="ZLITPKTzmpktliter"/>
      </w:pPr>
      <w:r w:rsidRPr="00766E87">
        <w:t>2)</w:t>
      </w:r>
      <w:r w:rsidRPr="00766E87">
        <w:tab/>
        <w:t>wszelkie ograniczenia co do przedstawianych wartości, wynikające z opisu przedmiotu zamówienia;</w:t>
      </w:r>
    </w:p>
    <w:p w:rsidR="00B03C5E" w:rsidRPr="00766E87" w:rsidRDefault="00B03C5E" w:rsidP="00B03C5E">
      <w:pPr>
        <w:pStyle w:val="ZLITPKTzmpktliter"/>
      </w:pPr>
      <w:r w:rsidRPr="00766E87">
        <w:t>3)</w:t>
      </w:r>
      <w:r w:rsidRPr="00766E87">
        <w:tab/>
        <w:t>informacje, które zostaną udostępnione wykonawcom w trakcie aukcji elektronicznej, oraz, w stosownych przypadkach, termin ich udostępnienia;</w:t>
      </w:r>
    </w:p>
    <w:p w:rsidR="00B03C5E" w:rsidRPr="00766E87" w:rsidRDefault="00B03C5E" w:rsidP="00B03C5E">
      <w:pPr>
        <w:pStyle w:val="ZLITPKTzmpktliter"/>
      </w:pPr>
      <w:r w:rsidRPr="00766E87">
        <w:t>4)</w:t>
      </w:r>
      <w:r w:rsidRPr="00766E87">
        <w:tab/>
        <w:t>odpowiednie informacje dotyczące przebiegu aukcji elektronicznej;</w:t>
      </w:r>
    </w:p>
    <w:p w:rsidR="00B03C5E" w:rsidRPr="00766E87" w:rsidRDefault="00B03C5E" w:rsidP="00B03C5E">
      <w:pPr>
        <w:pStyle w:val="ZLITPKTzmpktliter"/>
      </w:pPr>
      <w:r w:rsidRPr="00766E87">
        <w:t>5)</w:t>
      </w:r>
      <w:r w:rsidRPr="00766E87">
        <w:tab/>
        <w:t>warunki, na jakich wykonawcy będą mogli licytować, oraz, w szczególności, minimalne wysokości postąpień, które, w stosownych przypadkach, wymagane będą podczas licytacji;</w:t>
      </w:r>
    </w:p>
    <w:p w:rsidR="00B03C5E" w:rsidRPr="00766E87" w:rsidRDefault="00B03C5E" w:rsidP="00B03C5E">
      <w:pPr>
        <w:pStyle w:val="ZLITPKTzmpktliter"/>
      </w:pPr>
      <w:r w:rsidRPr="00766E87">
        <w:t>6)</w:t>
      </w:r>
      <w:r w:rsidRPr="00766E87">
        <w:tab/>
        <w:t>odpowiednie informacje dotyczące wykorzystywanego sprzętu elektronicznego, rozwiązań i specyfikacji technicznych w za</w:t>
      </w:r>
      <w:r w:rsidR="006E24E0" w:rsidRPr="00766E87">
        <w:t>kresie połączeń.</w:t>
      </w:r>
      <w:r w:rsidR="008C2137">
        <w:t>”</w:t>
      </w:r>
      <w:r w:rsidRPr="00766E87">
        <w:t>,</w:t>
      </w:r>
    </w:p>
    <w:p w:rsidR="00B03C5E" w:rsidRPr="00766E87" w:rsidRDefault="00B03C5E" w:rsidP="00204C02">
      <w:pPr>
        <w:pStyle w:val="LITlitera"/>
        <w:keepNext/>
      </w:pPr>
      <w:r w:rsidRPr="00766E87">
        <w:lastRenderedPageBreak/>
        <w:t>e)</w:t>
      </w:r>
      <w:r w:rsidRPr="00766E87">
        <w:tab/>
        <w:t>ust. 3 i 4 otrzymują brzmienie:</w:t>
      </w:r>
    </w:p>
    <w:p w:rsidR="00B03C5E" w:rsidRPr="00766E87" w:rsidRDefault="008C2137" w:rsidP="00B03C5E">
      <w:pPr>
        <w:pStyle w:val="ZLITUSTzmustliter"/>
      </w:pPr>
      <w:r>
        <w:t>„</w:t>
      </w:r>
      <w:r w:rsidR="00B03C5E" w:rsidRPr="00766E87">
        <w:t xml:space="preserve">3. Kryteriami oceny ofert w toku aukcji elektronicznej są wyłącznie kryteria określone w specyfikacji istotnych warunków zamówienia </w:t>
      </w:r>
      <w:r w:rsidR="00716B8C" w:rsidRPr="00766E87">
        <w:t xml:space="preserve">i </w:t>
      </w:r>
      <w:r w:rsidR="00B03C5E" w:rsidRPr="00766E87">
        <w:t>zaproszeniu do aukcji elektronicznej, umożliwiające automatyczną ocenę oferty bez ingerencji zamawiającego, wskazane spośród kryteriów, na podstawie których dokonano oceny ofert przed otwarciem aukcji elekt</w:t>
      </w:r>
      <w:r w:rsidR="006E24E0" w:rsidRPr="00766E87">
        <w:t>ronicznej.</w:t>
      </w:r>
    </w:p>
    <w:p w:rsidR="00B03C5E" w:rsidRPr="00766E87" w:rsidRDefault="00B03C5E" w:rsidP="00B03C5E">
      <w:pPr>
        <w:pStyle w:val="ZLITUSTzmustliter"/>
      </w:pPr>
      <w:r w:rsidRPr="00766E87">
        <w:t>4. Aukcja elektroniczna jest</w:t>
      </w:r>
      <w:r w:rsidR="006E24E0" w:rsidRPr="00766E87">
        <w:t xml:space="preserve"> jednoetapowa lub wieloetapowa.</w:t>
      </w:r>
      <w:r w:rsidR="008C2137">
        <w:t>”</w:t>
      </w:r>
      <w:r w:rsidR="006E24E0" w:rsidRPr="00766E87">
        <w:t>;</w:t>
      </w:r>
    </w:p>
    <w:p w:rsidR="00B03C5E" w:rsidRPr="005A705B" w:rsidRDefault="008D69A7" w:rsidP="00204C02">
      <w:pPr>
        <w:pStyle w:val="PKTpunkt"/>
        <w:keepNext/>
      </w:pPr>
      <w:r w:rsidRPr="005A705B">
        <w:t>92</w:t>
      </w:r>
      <w:r w:rsidR="00B03C5E" w:rsidRPr="005A705B">
        <w:t>)</w:t>
      </w:r>
      <w:r w:rsidR="00AA38E2" w:rsidRPr="005A705B">
        <w:tab/>
      </w:r>
      <w:r w:rsidR="00B03C5E" w:rsidRPr="005A705B">
        <w:t>w art. 91b:</w:t>
      </w:r>
    </w:p>
    <w:p w:rsidR="00B03C5E" w:rsidRPr="00766E87" w:rsidRDefault="00B03C5E" w:rsidP="00204C02">
      <w:pPr>
        <w:pStyle w:val="LITlitera"/>
        <w:keepNext/>
      </w:pPr>
      <w:r w:rsidRPr="00766E87">
        <w:t>a)</w:t>
      </w:r>
      <w:r w:rsidRPr="00766E87">
        <w:tab/>
        <w:t>ust. 1 otrzymuje brzmienie:</w:t>
      </w:r>
    </w:p>
    <w:p w:rsidR="00B03C5E" w:rsidRPr="00766E87" w:rsidRDefault="008C2137" w:rsidP="00B03C5E">
      <w:pPr>
        <w:pStyle w:val="ZLITUSTzmustliter"/>
      </w:pPr>
      <w:r>
        <w:t>„</w:t>
      </w:r>
      <w:r w:rsidR="00B03C5E" w:rsidRPr="00766E87">
        <w:t xml:space="preserve">1. Zamawiający zaprasza drogą elektroniczną do udziału w aukcji elektronicznej </w:t>
      </w:r>
      <w:r w:rsidR="006F589A" w:rsidRPr="00766E87">
        <w:t xml:space="preserve">jednocześnie </w:t>
      </w:r>
      <w:r w:rsidR="00B03C5E" w:rsidRPr="00766E87">
        <w:t>wszystkich wykonawców, którzy złożyli oferty niepodlegające odrzuceniu</w:t>
      </w:r>
      <w:r w:rsidR="00123BC3" w:rsidRPr="00766E87">
        <w:t xml:space="preserve"> na podstawie art. 89 ust. 1 pkt 2</w:t>
      </w:r>
      <w:r w:rsidR="00C2247F">
        <w:t>–</w:t>
      </w:r>
      <w:r w:rsidR="005D388B" w:rsidRPr="00766E87">
        <w:t>5</w:t>
      </w:r>
      <w:r w:rsidR="00123BC3" w:rsidRPr="00766E87">
        <w:t xml:space="preserve"> i 9</w:t>
      </w:r>
      <w:r w:rsidR="00850892">
        <w:t xml:space="preserve"> lub ich</w:t>
      </w:r>
      <w:r w:rsidR="002B61EE">
        <w:t xml:space="preserve"> cen</w:t>
      </w:r>
      <w:r w:rsidR="00850892">
        <w:t>y</w:t>
      </w:r>
      <w:r w:rsidR="002B61EE">
        <w:t xml:space="preserve"> </w:t>
      </w:r>
      <w:r w:rsidR="00850892">
        <w:t xml:space="preserve">nie </w:t>
      </w:r>
      <w:r w:rsidR="0035544F">
        <w:t>przewyższają</w:t>
      </w:r>
      <w:r w:rsidR="002B61EE">
        <w:t xml:space="preserve"> kwot</w:t>
      </w:r>
      <w:r w:rsidR="00850892">
        <w:t>y</w:t>
      </w:r>
      <w:r w:rsidR="002B61EE">
        <w:t>, jaką zamawiający może przeznaczyć na sfinansowanie zamówienia</w:t>
      </w:r>
      <w:r w:rsidR="00B03C5E" w:rsidRPr="00766E87">
        <w:t>.</w:t>
      </w:r>
      <w:r>
        <w:t>”</w:t>
      </w:r>
      <w:r w:rsidR="00B03C5E" w:rsidRPr="00766E87">
        <w:t>,</w:t>
      </w:r>
    </w:p>
    <w:p w:rsidR="00B03C5E" w:rsidRPr="00766E87" w:rsidRDefault="00B03C5E" w:rsidP="00204C02">
      <w:pPr>
        <w:pStyle w:val="LITlitera"/>
        <w:keepNext/>
      </w:pPr>
      <w:r w:rsidRPr="00766E87">
        <w:t>b)</w:t>
      </w:r>
      <w:r w:rsidR="006F589A" w:rsidRPr="00766E87">
        <w:tab/>
        <w:t>w ust. 2 w pkt 5 kropkę zastępuje się średnikiem i dodaje się pkt 6 i 7 w brzmieniu</w:t>
      </w:r>
      <w:r w:rsidRPr="00766E87">
        <w:t>:</w:t>
      </w:r>
    </w:p>
    <w:p w:rsidR="00B03C5E" w:rsidRPr="00766E87" w:rsidRDefault="008C2137" w:rsidP="00B03C5E">
      <w:pPr>
        <w:pStyle w:val="ZLITPKTzmpktliter"/>
      </w:pPr>
      <w:r>
        <w:t>„</w:t>
      </w:r>
      <w:r w:rsidR="00B03C5E" w:rsidRPr="00766E87">
        <w:t>6)</w:t>
      </w:r>
      <w:r w:rsidR="00B03C5E" w:rsidRPr="00766E87">
        <w:tab/>
        <w:t>formule matematycznej, która zostanie wykorzystana w aukcji elektronicznej do automatycznego tworzenia kolejnych klasyfikacji na podstawie przedstawianych nowych cen lub wartości;</w:t>
      </w:r>
    </w:p>
    <w:p w:rsidR="00B03C5E" w:rsidRPr="00766E87" w:rsidRDefault="00B03C5E" w:rsidP="00B03C5E">
      <w:pPr>
        <w:pStyle w:val="ZLITPKTzmpktliter"/>
      </w:pPr>
      <w:r w:rsidRPr="00766E87">
        <w:t>7)</w:t>
      </w:r>
      <w:r w:rsidRPr="00766E87">
        <w:tab/>
        <w:t>harmonogramie dla każdego etapu aukcji elektronicznej, jeżeli zamawiający zamierza zamknąć aukcję elektroniczną na podstawie art. 91e pkt 3.</w:t>
      </w:r>
      <w:r w:rsidR="008C2137">
        <w:t>”</w:t>
      </w:r>
      <w:r w:rsidRPr="00766E87">
        <w:t>,</w:t>
      </w:r>
    </w:p>
    <w:p w:rsidR="00B03C5E" w:rsidRPr="00766E87" w:rsidRDefault="00B03C5E" w:rsidP="00204C02">
      <w:pPr>
        <w:pStyle w:val="LITlitera"/>
        <w:keepNext/>
      </w:pPr>
      <w:r w:rsidRPr="00766E87">
        <w:t>c)</w:t>
      </w:r>
      <w:r w:rsidRPr="00766E87">
        <w:tab/>
      </w:r>
      <w:r w:rsidR="00C2247F">
        <w:t xml:space="preserve">po ust. 2 </w:t>
      </w:r>
      <w:r w:rsidRPr="00766E87">
        <w:t>dodaje się ust. 2a w brzmieniu:</w:t>
      </w:r>
    </w:p>
    <w:p w:rsidR="00B03C5E" w:rsidRPr="00766E87" w:rsidRDefault="008C2137" w:rsidP="00B03C5E">
      <w:pPr>
        <w:pStyle w:val="ZLITUSTzmustliter"/>
      </w:pPr>
      <w:r>
        <w:t>„</w:t>
      </w:r>
      <w:r w:rsidR="00B03C5E" w:rsidRPr="00766E87">
        <w:t xml:space="preserve">2a. Formuła matematyczna, o której mowa w ust. </w:t>
      </w:r>
      <w:r w:rsidR="00291470" w:rsidRPr="00766E87">
        <w:t>2</w:t>
      </w:r>
      <w:r w:rsidR="00B03C5E" w:rsidRPr="00766E87">
        <w:t xml:space="preserve"> pkt 6, uwzględnia wagę wszystki</w:t>
      </w:r>
      <w:r w:rsidR="005234AD" w:rsidRPr="00766E87">
        <w:t>ch</w:t>
      </w:r>
      <w:r w:rsidR="00B03C5E" w:rsidRPr="00766E87">
        <w:t xml:space="preserve"> kryteri</w:t>
      </w:r>
      <w:r w:rsidR="005234AD" w:rsidRPr="00766E87">
        <w:t>ów oceny ofert.</w:t>
      </w:r>
      <w:r w:rsidR="00B03C5E" w:rsidRPr="00766E87">
        <w:t xml:space="preserve"> W przypadku dopuszczenia ofert wariantowych określa się odrębną formułę dla każdego wariantu.</w:t>
      </w:r>
      <w:r>
        <w:t>”</w:t>
      </w:r>
      <w:r w:rsidR="00B03C5E" w:rsidRPr="00766E87">
        <w:t>;</w:t>
      </w:r>
    </w:p>
    <w:p w:rsidR="00B03C5E" w:rsidRPr="005A705B" w:rsidRDefault="008D69A7" w:rsidP="00204C02">
      <w:pPr>
        <w:pStyle w:val="PKTpunkt"/>
        <w:keepNext/>
      </w:pPr>
      <w:r w:rsidRPr="005A705B">
        <w:t>93</w:t>
      </w:r>
      <w:r w:rsidR="00B03C5E" w:rsidRPr="005A705B">
        <w:t>)</w:t>
      </w:r>
      <w:r w:rsidR="00AA38E2" w:rsidRPr="005A705B">
        <w:tab/>
      </w:r>
      <w:r w:rsidR="00253495" w:rsidRPr="005A705B">
        <w:t xml:space="preserve">po art. 91c dodaje się art. 91d i </w:t>
      </w:r>
      <w:r w:rsidR="00C2247F" w:rsidRPr="005A705B">
        <w:t xml:space="preserve">art. </w:t>
      </w:r>
      <w:r w:rsidR="00253495" w:rsidRPr="005A705B">
        <w:t>91e w brzmieniu</w:t>
      </w:r>
      <w:r w:rsidR="00B03C5E" w:rsidRPr="005A705B">
        <w:t>:</w:t>
      </w:r>
    </w:p>
    <w:p w:rsidR="00B03C5E" w:rsidRPr="00766E87" w:rsidRDefault="008C2137" w:rsidP="00B03C5E">
      <w:pPr>
        <w:pStyle w:val="ZARTzmartartykuempunktem"/>
      </w:pPr>
      <w:r>
        <w:t>„</w:t>
      </w:r>
      <w:r w:rsidR="00B03C5E" w:rsidRPr="00766E87">
        <w:t>Art. 91d. W przypadku gdy awaria systemu teleinformatycznego spowoduje przerwanie aukcji elektronicznej, zamawiający wyznacza termin kontynuowania aukcji na następny dzień roboczy, z uwzględnieniem stanu ofert po ostatnim zatwierdzonym postąpieniu.</w:t>
      </w:r>
    </w:p>
    <w:p w:rsidR="00B03C5E" w:rsidRPr="00766E87" w:rsidRDefault="00B03C5E" w:rsidP="00204C02">
      <w:pPr>
        <w:pStyle w:val="ZARTzmartartykuempunktem"/>
        <w:keepNext/>
      </w:pPr>
      <w:r w:rsidRPr="00766E87">
        <w:t>Art. 91e. Zamawiający zamyka aukcję elektroniczną:</w:t>
      </w:r>
    </w:p>
    <w:p w:rsidR="00B03C5E" w:rsidRPr="00766E87" w:rsidRDefault="00B03C5E" w:rsidP="00B03C5E">
      <w:pPr>
        <w:pStyle w:val="ZPKTzmpktartykuempunktem"/>
      </w:pPr>
      <w:r w:rsidRPr="00766E87">
        <w:t>1)</w:t>
      </w:r>
      <w:r w:rsidRPr="00766E87">
        <w:tab/>
        <w:t>w terminie określonym w zaproszeniu do udziału w aukcji elektronicznej;</w:t>
      </w:r>
    </w:p>
    <w:p w:rsidR="00B03C5E" w:rsidRPr="00766E87" w:rsidRDefault="00B03C5E" w:rsidP="00B03C5E">
      <w:pPr>
        <w:pStyle w:val="ZPKTzmpktartykuempunktem"/>
      </w:pPr>
      <w:r w:rsidRPr="00766E87">
        <w:t>2)</w:t>
      </w:r>
      <w:r w:rsidRPr="00766E87">
        <w:tab/>
        <w:t>jeżeli w ustalonym terminie nie zostaną zgłoszone nowe postąpienia;</w:t>
      </w:r>
    </w:p>
    <w:p w:rsidR="00B03C5E" w:rsidRPr="00766E87" w:rsidRDefault="00B03C5E" w:rsidP="00B03C5E">
      <w:pPr>
        <w:pStyle w:val="ZPKTzmpktartykuempunktem"/>
      </w:pPr>
      <w:r w:rsidRPr="00766E87">
        <w:t>3)</w:t>
      </w:r>
      <w:r w:rsidRPr="00766E87">
        <w:tab/>
        <w:t>po zakończeniu ostatniego,</w:t>
      </w:r>
      <w:r w:rsidR="00C2247F">
        <w:t xml:space="preserve"> ustalonego etapu.”;</w:t>
      </w:r>
    </w:p>
    <w:p w:rsidR="00B03C5E" w:rsidRPr="005A705B" w:rsidRDefault="008D69A7" w:rsidP="00204C02">
      <w:pPr>
        <w:pStyle w:val="PKTpunkt"/>
        <w:keepNext/>
      </w:pPr>
      <w:r w:rsidRPr="005A705B">
        <w:lastRenderedPageBreak/>
        <w:t>94</w:t>
      </w:r>
      <w:r w:rsidR="00B03C5E" w:rsidRPr="005A705B">
        <w:t>)</w:t>
      </w:r>
      <w:r w:rsidR="00B03C5E" w:rsidRPr="005A705B">
        <w:tab/>
        <w:t>w art. 92:</w:t>
      </w:r>
    </w:p>
    <w:p w:rsidR="00B03C5E" w:rsidRPr="00766E87" w:rsidRDefault="00B03C5E" w:rsidP="00204C02">
      <w:pPr>
        <w:pStyle w:val="LITlitera"/>
        <w:keepNext/>
      </w:pPr>
      <w:r w:rsidRPr="00766E87">
        <w:t>a)</w:t>
      </w:r>
      <w:r w:rsidRPr="00766E87">
        <w:tab/>
        <w:t>ust. 1 i 2 otrzymują brzmienie:</w:t>
      </w:r>
    </w:p>
    <w:p w:rsidR="00B03C5E" w:rsidRPr="00766E87" w:rsidRDefault="008C2137" w:rsidP="00204C02">
      <w:pPr>
        <w:pStyle w:val="ZLITUSTzmustliter"/>
        <w:keepNext/>
      </w:pPr>
      <w:r>
        <w:t>„</w:t>
      </w:r>
      <w:r w:rsidR="00B03C5E" w:rsidRPr="00766E87">
        <w:t>1. Zamawiający informuje niezwłocznie wszystkich wykonawców o:</w:t>
      </w:r>
    </w:p>
    <w:p w:rsidR="00B03C5E" w:rsidRPr="00766E87" w:rsidRDefault="00B03C5E" w:rsidP="00B03C5E">
      <w:pPr>
        <w:pStyle w:val="ZLITPKTzmpktliter"/>
      </w:pPr>
      <w:r w:rsidRPr="00766E87">
        <w:t>1)</w:t>
      </w:r>
      <w:r w:rsidRPr="00766E87">
        <w:tab/>
        <w:t>wyborze oferty najkorzystniejszej, po</w:t>
      </w:r>
      <w:r w:rsidR="00F54A64">
        <w:t>dając nazwę (firmę) albo imię i </w:t>
      </w:r>
      <w:r w:rsidRPr="00766E87">
        <w:t>nazwisko, siedzibę albo miejsce zamieszkania i adres wykonawcy, którego ofertę wybrano</w:t>
      </w:r>
      <w:r w:rsidR="00E6403D">
        <w:t>,</w:t>
      </w:r>
      <w:r w:rsidRPr="00766E87">
        <w:t xml:space="preserve"> oraz nazwę (firmę) albo imiona i nazwiska, siedzibę albo miejsce zamieszkania i adres wykonawców, którzy złożyli oferty, a także punktację przyznaną ofertom w każdym kryterium oceny ofert i łączną punktację,</w:t>
      </w:r>
    </w:p>
    <w:p w:rsidR="00066E10" w:rsidRPr="00766E87" w:rsidRDefault="00B03C5E" w:rsidP="00B03C5E">
      <w:pPr>
        <w:pStyle w:val="ZLITPKTzmpktliter"/>
      </w:pPr>
      <w:r w:rsidRPr="00766E87">
        <w:t>2)</w:t>
      </w:r>
      <w:r w:rsidR="00066E10" w:rsidRPr="00766E87">
        <w:tab/>
        <w:t xml:space="preserve">wykonawcach, którzy zostali wykluczeni; </w:t>
      </w:r>
      <w:r w:rsidR="00F54A64">
        <w:t>w przypadkach, o których mowa w </w:t>
      </w:r>
      <w:r w:rsidR="00066E10" w:rsidRPr="00766E87">
        <w:t>art. 24 ust. 8, informacja powinna zawierać wyjaśnienie powodów, dla których dowody przedstawione przez wykonawcę, zamawiający uznał za niewystarczające</w:t>
      </w:r>
      <w:r w:rsidR="00C2247F">
        <w:t>,</w:t>
      </w:r>
    </w:p>
    <w:p w:rsidR="00066E10" w:rsidRPr="00766E87" w:rsidRDefault="00066E10" w:rsidP="00B03C5E">
      <w:pPr>
        <w:pStyle w:val="ZLITPKTzmpktliter"/>
      </w:pPr>
      <w:r w:rsidRPr="00766E87">
        <w:t>3)</w:t>
      </w:r>
      <w:r w:rsidR="00BF2571">
        <w:tab/>
      </w:r>
      <w:r w:rsidRPr="00766E87">
        <w:t xml:space="preserve">wykonawcach, którzy nie spełniają warunków udziału w postępowaniu lub kryteriów selekcji, </w:t>
      </w:r>
      <w:r w:rsidR="00B3034D" w:rsidRPr="00766E87">
        <w:t>jeżeli zostały okre</w:t>
      </w:r>
      <w:r w:rsidR="00B3034D" w:rsidRPr="00766E87">
        <w:rPr>
          <w:rFonts w:ascii="Times New Roman" w:hAnsi="Times New Roman" w:cs="Times New Roman"/>
        </w:rPr>
        <w:t>ś</w:t>
      </w:r>
      <w:r w:rsidR="00B3034D" w:rsidRPr="00766E87">
        <w:t>lone,</w:t>
      </w:r>
    </w:p>
    <w:p w:rsidR="00066E10" w:rsidRPr="00766E87" w:rsidRDefault="00066E10" w:rsidP="00B03C5E">
      <w:pPr>
        <w:pStyle w:val="ZLITPKTzmpktliter"/>
      </w:pPr>
      <w:r w:rsidRPr="00766E87">
        <w:t>4</w:t>
      </w:r>
      <w:r w:rsidR="00B03C5E" w:rsidRPr="00766E87">
        <w:t>)</w:t>
      </w:r>
      <w:r w:rsidR="00B03C5E" w:rsidRPr="00766E87">
        <w:tab/>
      </w:r>
      <w:r w:rsidRPr="00766E87">
        <w:t>wykonawcach, których oferty zostały odrzucone, o powodach odrzucenia oferty, a w przypadkach, o których mowa w art. 89 ust. 4 i 5, o braku równoważności lub braku spełniania wymagań wydajnościowych lub funkcjonalnych</w:t>
      </w:r>
      <w:r w:rsidR="00C2247F">
        <w:t>,</w:t>
      </w:r>
    </w:p>
    <w:p w:rsidR="00066E10" w:rsidRPr="00766E87" w:rsidRDefault="00066E10" w:rsidP="00B03C5E">
      <w:pPr>
        <w:pStyle w:val="ZLITPKTzmpktliter"/>
      </w:pPr>
      <w:r w:rsidRPr="00766E87">
        <w:t>5)</w:t>
      </w:r>
      <w:r w:rsidRPr="00766E87">
        <w:tab/>
        <w:t xml:space="preserve">wykonawcach, którzy złożyli oferty </w:t>
      </w:r>
      <w:r w:rsidR="00494E19" w:rsidRPr="00766E87">
        <w:t>niepodlegając</w:t>
      </w:r>
      <w:r w:rsidR="00494E19">
        <w:t>e</w:t>
      </w:r>
      <w:r w:rsidR="00494E19" w:rsidRPr="00766E87">
        <w:t xml:space="preserve"> </w:t>
      </w:r>
      <w:r w:rsidRPr="00766E87">
        <w:t>odrzuceniu, ale nie zostali zaproszeni do kolejnego etapu negocjacji albo dialogu,</w:t>
      </w:r>
    </w:p>
    <w:p w:rsidR="00066E10" w:rsidRPr="00766E87" w:rsidRDefault="00066E10" w:rsidP="00B03C5E">
      <w:pPr>
        <w:pStyle w:val="ZLITPKTzmpktliter"/>
      </w:pPr>
      <w:r w:rsidRPr="00766E87">
        <w:t>6)</w:t>
      </w:r>
      <w:r w:rsidRPr="00766E87">
        <w:tab/>
        <w:t xml:space="preserve">dopuszczeniu </w:t>
      </w:r>
      <w:r w:rsidR="004352CB">
        <w:t>do dynamicznego systemu zakupów</w:t>
      </w:r>
      <w:r w:rsidR="00C2247F">
        <w:t>,</w:t>
      </w:r>
    </w:p>
    <w:p w:rsidR="00B03C5E" w:rsidRPr="00766E87" w:rsidRDefault="00066E10" w:rsidP="00B03C5E">
      <w:pPr>
        <w:pStyle w:val="ZLITPKTzmpktliter"/>
      </w:pPr>
      <w:r w:rsidRPr="00766E87">
        <w:t>7)</w:t>
      </w:r>
      <w:r w:rsidRPr="00766E87">
        <w:tab/>
      </w:r>
      <w:r w:rsidR="00B03C5E" w:rsidRPr="00766E87">
        <w:t>nieustanowieniu dynamicznego systemu zakupów</w:t>
      </w:r>
      <w:r w:rsidR="00AB7DAF" w:rsidRPr="00766E87">
        <w:t>,</w:t>
      </w:r>
    </w:p>
    <w:p w:rsidR="00AB7DAF" w:rsidRPr="00766E87" w:rsidRDefault="00066E10" w:rsidP="00204C02">
      <w:pPr>
        <w:pStyle w:val="ZLITPKTzmpktliter"/>
        <w:keepNext/>
      </w:pPr>
      <w:r w:rsidRPr="00766E87">
        <w:t>8</w:t>
      </w:r>
      <w:r w:rsidR="00AB7DAF" w:rsidRPr="00766E87">
        <w:t>)</w:t>
      </w:r>
      <w:r w:rsidR="00BF2571">
        <w:tab/>
      </w:r>
      <w:r w:rsidR="00C2247F">
        <w:t>unieważnieniu postępowania</w:t>
      </w:r>
    </w:p>
    <w:p w:rsidR="00B03C5E" w:rsidRPr="00766E87" w:rsidRDefault="00AE396B" w:rsidP="00E6403D">
      <w:pPr>
        <w:pStyle w:val="ZLITCZWSPPKTzmczciwsppktliter"/>
      </w:pPr>
      <w:r>
        <w:t>–</w:t>
      </w:r>
      <w:r w:rsidR="00E6403D">
        <w:t xml:space="preserve"> </w:t>
      </w:r>
      <w:r w:rsidR="00066E10" w:rsidRPr="00766E87">
        <w:t>podając uzasadnienie faktyczne i prawne</w:t>
      </w:r>
      <w:r w:rsidR="00C2247F">
        <w:t>.</w:t>
      </w:r>
      <w:r w:rsidR="00B03C5E" w:rsidRPr="00766E87">
        <w:t xml:space="preserve"> </w:t>
      </w:r>
    </w:p>
    <w:p w:rsidR="00B03C5E" w:rsidRPr="00766E87" w:rsidRDefault="00B03C5E" w:rsidP="00B03C5E">
      <w:pPr>
        <w:pStyle w:val="ZLITUSTzmustliter"/>
      </w:pPr>
      <w:r w:rsidRPr="00766E87">
        <w:t xml:space="preserve">2. Zamawiający </w:t>
      </w:r>
      <w:r w:rsidR="00FD4568" w:rsidRPr="00766E87">
        <w:t>udostępnia</w:t>
      </w:r>
      <w:r w:rsidRPr="00766E87">
        <w:t xml:space="preserve"> informacje, o których mowa w ust. 1 pkt </w:t>
      </w:r>
      <w:r w:rsidR="00066E10" w:rsidRPr="00766E87">
        <w:t>1, 6</w:t>
      </w:r>
      <w:r w:rsidR="00AE396B">
        <w:t>–</w:t>
      </w:r>
      <w:r w:rsidR="00CB4598">
        <w:t>8</w:t>
      </w:r>
      <w:r w:rsidRPr="00766E87">
        <w:t xml:space="preserve">, na </w:t>
      </w:r>
      <w:r w:rsidR="00FD4568" w:rsidRPr="00766E87">
        <w:t>stronie internetowej</w:t>
      </w:r>
      <w:r w:rsidRPr="00766E87">
        <w:t>.</w:t>
      </w:r>
      <w:r w:rsidR="008C2137">
        <w:t>”</w:t>
      </w:r>
      <w:r w:rsidRPr="00766E87">
        <w:t>,</w:t>
      </w:r>
    </w:p>
    <w:p w:rsidR="00B03C5E" w:rsidRPr="00766E87" w:rsidRDefault="00B03C5E" w:rsidP="00204C02">
      <w:pPr>
        <w:pStyle w:val="LITlitera"/>
        <w:keepNext/>
      </w:pPr>
      <w:r w:rsidRPr="00766E87">
        <w:t>b)</w:t>
      </w:r>
      <w:r w:rsidRPr="00766E87">
        <w:tab/>
      </w:r>
      <w:r w:rsidR="0046637F" w:rsidRPr="00766E87">
        <w:t>dodaje się ust. 3</w:t>
      </w:r>
      <w:r w:rsidR="00BF2571">
        <w:t xml:space="preserve"> </w:t>
      </w:r>
      <w:r w:rsidR="009B758B" w:rsidRPr="00766E87">
        <w:t>w brzmieniu</w:t>
      </w:r>
      <w:r w:rsidRPr="00766E87">
        <w:t>:</w:t>
      </w:r>
    </w:p>
    <w:p w:rsidR="00B03C5E" w:rsidRPr="00766E87" w:rsidRDefault="008C2137" w:rsidP="00B03C5E">
      <w:pPr>
        <w:pStyle w:val="ZLITUSTzmustliter"/>
      </w:pPr>
      <w:r>
        <w:t>„</w:t>
      </w:r>
      <w:r w:rsidR="00B03C5E" w:rsidRPr="00766E87">
        <w:t>3. Zamawiający może nie ujawniać informacji, o których mowa w ust. 1, jeżeli ich ujawnienie byłoby s</w:t>
      </w:r>
      <w:r w:rsidR="00092AC1" w:rsidRPr="00766E87">
        <w:t xml:space="preserve">przeczne z </w:t>
      </w:r>
      <w:r w:rsidR="00716B8C" w:rsidRPr="00766E87">
        <w:t xml:space="preserve">ważnym </w:t>
      </w:r>
      <w:r w:rsidR="00092AC1" w:rsidRPr="00766E87">
        <w:t>interesem publicznym</w:t>
      </w:r>
      <w:r w:rsidR="00B03C5E" w:rsidRPr="00766E87">
        <w:t>.</w:t>
      </w:r>
      <w:r>
        <w:t>”</w:t>
      </w:r>
      <w:r w:rsidR="00B03C5E" w:rsidRPr="00766E87">
        <w:t>;</w:t>
      </w:r>
    </w:p>
    <w:p w:rsidR="00065E2D" w:rsidRPr="005A705B" w:rsidRDefault="008D69A7" w:rsidP="00204C02">
      <w:pPr>
        <w:pStyle w:val="PKTpunkt"/>
        <w:keepNext/>
      </w:pPr>
      <w:r w:rsidRPr="005A705B">
        <w:lastRenderedPageBreak/>
        <w:t>95</w:t>
      </w:r>
      <w:r w:rsidR="00F737E5" w:rsidRPr="005A705B">
        <w:t>)</w:t>
      </w:r>
      <w:r w:rsidR="00F737E5" w:rsidRPr="005A705B">
        <w:tab/>
      </w:r>
      <w:r w:rsidR="00065E2D" w:rsidRPr="005A705B">
        <w:t>w art. 93:</w:t>
      </w:r>
    </w:p>
    <w:p w:rsidR="00065E2D" w:rsidRPr="00766E87" w:rsidRDefault="00065E2D" w:rsidP="00204C02">
      <w:pPr>
        <w:pStyle w:val="LITlitera"/>
        <w:keepNext/>
      </w:pPr>
      <w:r w:rsidRPr="00766E87">
        <w:t>a</w:t>
      </w:r>
      <w:r w:rsidR="00AE396B">
        <w:t>)</w:t>
      </w:r>
      <w:r w:rsidR="00AE396B">
        <w:tab/>
      </w:r>
      <w:r w:rsidRPr="00766E87">
        <w:t>w ust. 1a pkt 1 otrzymuje brzmienie:</w:t>
      </w:r>
    </w:p>
    <w:p w:rsidR="00065E2D" w:rsidRPr="00766E87" w:rsidRDefault="008C2137" w:rsidP="00056C2F">
      <w:pPr>
        <w:pStyle w:val="ZLITPKTzmpktliter"/>
      </w:pPr>
      <w:r>
        <w:t>„</w:t>
      </w:r>
      <w:r w:rsidR="00065E2D" w:rsidRPr="00766E87">
        <w:t>1)</w:t>
      </w:r>
      <w:r w:rsidR="00065E2D" w:rsidRPr="00766E87">
        <w:tab/>
        <w:t>og</w:t>
      </w:r>
      <w:r w:rsidR="00065E2D" w:rsidRPr="00766E87">
        <w:rPr>
          <w:rFonts w:ascii="Times New Roman" w:hAnsi="Times New Roman" w:cs="Times New Roman"/>
        </w:rPr>
        <w:t>ł</w:t>
      </w:r>
      <w:r w:rsidR="00065E2D" w:rsidRPr="00766E87">
        <w:t>oszeniu o zam</w:t>
      </w:r>
      <w:r w:rsidR="00065E2D" w:rsidRPr="00766E87">
        <w:rPr>
          <w:rFonts w:cs="Times"/>
        </w:rPr>
        <w:t>ó</w:t>
      </w:r>
      <w:r w:rsidR="00065E2D" w:rsidRPr="00766E87">
        <w:t xml:space="preserve">wieniu </w:t>
      </w:r>
      <w:r w:rsidR="00AE396B">
        <w:t>–</w:t>
      </w:r>
      <w:r w:rsidR="00065E2D" w:rsidRPr="00766E87">
        <w:t xml:space="preserve"> w post</w:t>
      </w:r>
      <w:r w:rsidR="00065E2D" w:rsidRPr="00766E87">
        <w:rPr>
          <w:rFonts w:ascii="Times New Roman" w:hAnsi="Times New Roman" w:cs="Times New Roman"/>
        </w:rPr>
        <w:t>ę</w:t>
      </w:r>
      <w:r w:rsidR="00065E2D" w:rsidRPr="00766E87">
        <w:t>powaniu prowadzonym w trybie przetargu nieograniczonego, przetargu ograniczonego, negocjacji z og</w:t>
      </w:r>
      <w:r w:rsidR="00065E2D" w:rsidRPr="00766E87">
        <w:rPr>
          <w:rFonts w:ascii="Times New Roman" w:hAnsi="Times New Roman" w:cs="Times New Roman"/>
        </w:rPr>
        <w:t>ł</w:t>
      </w:r>
      <w:r w:rsidR="00065E2D" w:rsidRPr="00766E87">
        <w:t>oszeniem, dialogu konkurencyjnego, partnerstwa innowacyjnego albo licytacji elektronicznej, albo</w:t>
      </w:r>
      <w:r>
        <w:t>”</w:t>
      </w:r>
      <w:r w:rsidR="00C2247F">
        <w:t>,</w:t>
      </w:r>
    </w:p>
    <w:p w:rsidR="00065E2D" w:rsidRPr="00766E87" w:rsidRDefault="00065E2D" w:rsidP="00204C02">
      <w:pPr>
        <w:pStyle w:val="LITlitera"/>
        <w:keepNext/>
      </w:pPr>
      <w:r w:rsidRPr="00766E87">
        <w:t>b</w:t>
      </w:r>
      <w:r w:rsidR="00AE396B">
        <w:t>)</w:t>
      </w:r>
      <w:r w:rsidR="00AE396B">
        <w:tab/>
      </w:r>
      <w:r w:rsidRPr="00766E87">
        <w:t>w ust. 1b pkt 1 otrzymuje brzmienie:</w:t>
      </w:r>
    </w:p>
    <w:p w:rsidR="00056C2F" w:rsidRPr="00766E87" w:rsidRDefault="008C2137" w:rsidP="00056C2F">
      <w:pPr>
        <w:pStyle w:val="ZLITPKTzmpktliter"/>
      </w:pPr>
      <w:r>
        <w:t>„</w:t>
      </w:r>
      <w:r w:rsidR="00056C2F" w:rsidRPr="00766E87">
        <w:t>1)</w:t>
      </w:r>
      <w:r w:rsidR="00056C2F" w:rsidRPr="00766E87">
        <w:tab/>
        <w:t>og</w:t>
      </w:r>
      <w:r w:rsidR="00056C2F" w:rsidRPr="00766E87">
        <w:rPr>
          <w:rFonts w:ascii="Times New Roman" w:hAnsi="Times New Roman" w:cs="Times New Roman"/>
        </w:rPr>
        <w:t>ł</w:t>
      </w:r>
      <w:r w:rsidR="00056C2F" w:rsidRPr="00766E87">
        <w:t xml:space="preserve">oszeniu o zamówieniu </w:t>
      </w:r>
      <w:r w:rsidR="00AE396B">
        <w:t>–</w:t>
      </w:r>
      <w:r w:rsidR="00056C2F" w:rsidRPr="00766E87">
        <w:t xml:space="preserve"> w post</w:t>
      </w:r>
      <w:r w:rsidR="00056C2F" w:rsidRPr="00766E87">
        <w:rPr>
          <w:rFonts w:ascii="Times New Roman" w:hAnsi="Times New Roman" w:cs="Times New Roman"/>
        </w:rPr>
        <w:t>ę</w:t>
      </w:r>
      <w:r w:rsidR="00056C2F" w:rsidRPr="00766E87">
        <w:t>powaniu prowadzonym w trybie przetargu nieograniczonego, przetargu ograniczonego, negocjacji z og</w:t>
      </w:r>
      <w:r w:rsidR="00056C2F" w:rsidRPr="00766E87">
        <w:rPr>
          <w:rFonts w:ascii="Times New Roman" w:hAnsi="Times New Roman" w:cs="Times New Roman"/>
        </w:rPr>
        <w:t>ł</w:t>
      </w:r>
      <w:r w:rsidR="00056C2F" w:rsidRPr="00766E87">
        <w:t>oszeniem, dialogu konkurencyjnego, partnerstwa innowacyjnego albo licytacji elektronicznej, albo</w:t>
      </w:r>
      <w:r>
        <w:t>”</w:t>
      </w:r>
      <w:r w:rsidR="00C2247F">
        <w:t>;</w:t>
      </w:r>
    </w:p>
    <w:p w:rsidR="00670F85" w:rsidRPr="005A705B" w:rsidRDefault="008D69A7" w:rsidP="00204C02">
      <w:pPr>
        <w:pStyle w:val="PKTpunkt"/>
        <w:keepNext/>
      </w:pPr>
      <w:r w:rsidRPr="005A705B">
        <w:t>96</w:t>
      </w:r>
      <w:r w:rsidR="00065E2D" w:rsidRPr="005A705B">
        <w:t>)</w:t>
      </w:r>
      <w:r w:rsidR="00BF2571" w:rsidRPr="005A705B">
        <w:tab/>
      </w:r>
      <w:r w:rsidR="00F737E5" w:rsidRPr="005A705B">
        <w:t>w art. 94</w:t>
      </w:r>
      <w:r w:rsidR="00670F85" w:rsidRPr="005A705B">
        <w:t>:</w:t>
      </w:r>
    </w:p>
    <w:p w:rsidR="00F737E5" w:rsidRPr="00766E87" w:rsidRDefault="00670F85" w:rsidP="00204C02">
      <w:pPr>
        <w:pStyle w:val="LITlitera"/>
        <w:keepNext/>
      </w:pPr>
      <w:r w:rsidRPr="00766E87">
        <w:t>a</w:t>
      </w:r>
      <w:r w:rsidR="00AE396B">
        <w:t>)</w:t>
      </w:r>
      <w:r w:rsidR="00AE396B">
        <w:tab/>
      </w:r>
      <w:r w:rsidR="00F737E5" w:rsidRPr="00766E87">
        <w:t>w ust. 1 pkt 1 i 2 otrzymują brzmienie:</w:t>
      </w:r>
    </w:p>
    <w:p w:rsidR="006F4CED" w:rsidRPr="00766E87" w:rsidRDefault="008C2137" w:rsidP="005A705B">
      <w:pPr>
        <w:pStyle w:val="ZLITPKTzmpktliter"/>
      </w:pPr>
      <w:r>
        <w:t>„</w:t>
      </w:r>
      <w:r w:rsidR="006F4CED" w:rsidRPr="00766E87">
        <w:t>1)</w:t>
      </w:r>
      <w:r w:rsidR="006F4CED" w:rsidRPr="00766E87">
        <w:tab/>
        <w:t>nie krótszym niż 10 dni od dnia przesłania zawiadomienia o wyborze najkorzystniejszej oferty, w przypadku zamówień, których wartość jest równa lub przekracza kwoty określone w przepisach wydanych na podstawie art. 11 ust. 8;</w:t>
      </w:r>
    </w:p>
    <w:p w:rsidR="00F737E5" w:rsidRPr="00766E87" w:rsidRDefault="006F4CED" w:rsidP="005A705B">
      <w:pPr>
        <w:pStyle w:val="ZLITPKTzmpktliter"/>
      </w:pPr>
      <w:r w:rsidRPr="00766E87">
        <w:t>2)</w:t>
      </w:r>
      <w:r w:rsidRPr="00766E87">
        <w:tab/>
        <w:t>nie krótszym niż 5 dni od dnia przesłania zawiadomienia o wyborze najkorzystniejszej oferty, w przypadku zamówień, których wartość jest mniejsza niż kwoty określone w przepisach wydanyc</w:t>
      </w:r>
      <w:r w:rsidR="00670F85" w:rsidRPr="00766E87">
        <w:t>h na podstawie art. 11 ust. 8.</w:t>
      </w:r>
      <w:r w:rsidR="008C2137">
        <w:t>”</w:t>
      </w:r>
      <w:r w:rsidR="00670F85" w:rsidRPr="00766E87">
        <w:t>,</w:t>
      </w:r>
    </w:p>
    <w:p w:rsidR="00670F85" w:rsidRPr="00766E87" w:rsidRDefault="00670F85" w:rsidP="00204C02">
      <w:pPr>
        <w:pStyle w:val="LITlitera"/>
        <w:keepNext/>
      </w:pPr>
      <w:r w:rsidRPr="00766E87">
        <w:t>b</w:t>
      </w:r>
      <w:r w:rsidR="00AE396B">
        <w:t>)</w:t>
      </w:r>
      <w:r w:rsidR="00AE396B">
        <w:tab/>
      </w:r>
      <w:r w:rsidRPr="00766E87">
        <w:t xml:space="preserve">w ust. </w:t>
      </w:r>
      <w:r w:rsidR="005A7C26" w:rsidRPr="00766E87">
        <w:t xml:space="preserve">2 </w:t>
      </w:r>
      <w:r w:rsidRPr="00766E87">
        <w:t xml:space="preserve">pkt </w:t>
      </w:r>
      <w:r w:rsidR="005A7C26" w:rsidRPr="00766E87">
        <w:t>3 otrzymuje brzmienie</w:t>
      </w:r>
      <w:r w:rsidRPr="00766E87">
        <w:t>:</w:t>
      </w:r>
    </w:p>
    <w:p w:rsidR="005A7C26" w:rsidRPr="00766E87" w:rsidRDefault="008C2137" w:rsidP="00204C02">
      <w:pPr>
        <w:pStyle w:val="ZLITPKTzmpktliter"/>
        <w:keepNext/>
      </w:pPr>
      <w:r>
        <w:t>„</w:t>
      </w:r>
      <w:r w:rsidR="005A7C26" w:rsidRPr="00766E87">
        <w:t>3</w:t>
      </w:r>
      <w:r w:rsidR="00670F85" w:rsidRPr="00766E87">
        <w:t>)</w:t>
      </w:r>
      <w:r w:rsidR="005A7C26" w:rsidRPr="00766E87">
        <w:tab/>
        <w:t>w postępowaniu o udzielenie zamówienia o wartości mniejszej niż kwoty określone w przepisach wydanych na podstawie art. 11 ust. 8:</w:t>
      </w:r>
    </w:p>
    <w:p w:rsidR="005A7C26" w:rsidRPr="00766E87" w:rsidRDefault="005A7C26" w:rsidP="005A705B">
      <w:pPr>
        <w:pStyle w:val="ZLITLITwPKTzmlitwpktliter"/>
      </w:pPr>
      <w:r w:rsidRPr="00766E87">
        <w:t>a)</w:t>
      </w:r>
      <w:r w:rsidRPr="00766E87">
        <w:tab/>
        <w:t>nie odrzucono żadnej oferty i nie wykluczono żadnego wykonawcy lub</w:t>
      </w:r>
    </w:p>
    <w:p w:rsidR="00670F85" w:rsidRPr="00766E87" w:rsidRDefault="005A7C26" w:rsidP="005A705B">
      <w:pPr>
        <w:pStyle w:val="ZLITLITwPKTzmlitwpktliter"/>
      </w:pPr>
      <w:r w:rsidRPr="00766E87">
        <w:t>b)</w:t>
      </w:r>
      <w:r w:rsidRPr="00766E87">
        <w:tab/>
        <w:t>upłynął termin do wniesienia odwołania na czynności zamawiającego wymienione w art. 180 ust. 2 lub w następstwie jego wniesienia Izba ogłosiła wyrok lub postanowienie kończące postępowanie odwoławcze</w:t>
      </w:r>
      <w:r w:rsidR="00670F85" w:rsidRPr="00766E87">
        <w:t>;</w:t>
      </w:r>
      <w:r w:rsidR="008C2137">
        <w:t>”</w:t>
      </w:r>
      <w:r w:rsidR="00670F85" w:rsidRPr="00766E87">
        <w:t>;</w:t>
      </w:r>
    </w:p>
    <w:p w:rsidR="00B03C5E" w:rsidRPr="005A705B" w:rsidRDefault="008D69A7" w:rsidP="00204C02">
      <w:pPr>
        <w:pStyle w:val="PKTpunkt"/>
        <w:keepNext/>
      </w:pPr>
      <w:r w:rsidRPr="005A705B">
        <w:t>97</w:t>
      </w:r>
      <w:r w:rsidR="00AA38E2" w:rsidRPr="005A705B">
        <w:t>)</w:t>
      </w:r>
      <w:r w:rsidR="00AA38E2" w:rsidRPr="005A705B">
        <w:tab/>
      </w:r>
      <w:r w:rsidR="00B03C5E" w:rsidRPr="005A705B">
        <w:t>w art. 95:</w:t>
      </w:r>
    </w:p>
    <w:p w:rsidR="00B03C5E" w:rsidRPr="00766E87" w:rsidRDefault="00B03C5E" w:rsidP="00204C02">
      <w:pPr>
        <w:pStyle w:val="LITlitera"/>
        <w:keepNext/>
      </w:pPr>
      <w:r w:rsidRPr="00766E87">
        <w:t>a)</w:t>
      </w:r>
      <w:r w:rsidRPr="00766E87">
        <w:tab/>
        <w:t>ust. 1</w:t>
      </w:r>
      <w:r w:rsidR="00C2247F">
        <w:t xml:space="preserve"> i </w:t>
      </w:r>
      <w:r w:rsidRPr="00766E87">
        <w:t>2 otrzymują brzmienie:</w:t>
      </w:r>
    </w:p>
    <w:p w:rsidR="00B03C5E" w:rsidRPr="00766E87" w:rsidRDefault="008C2137" w:rsidP="00B03C5E">
      <w:pPr>
        <w:pStyle w:val="ZLITUSTzmustliter"/>
      </w:pPr>
      <w:r>
        <w:t>„</w:t>
      </w:r>
      <w:r w:rsidR="00B03C5E" w:rsidRPr="00766E87">
        <w:t>1. Jeżeli wartość zamówienia lub umowy ramowej jest mniejsza niż kwoty określone w przepisach wydanych na podstawie art. 11 ust. 8, zamawiający nie później niż w terminie 30 dni od zawarcia umowy w sprawie zamówienia</w:t>
      </w:r>
      <w:r w:rsidR="00BF2571">
        <w:t xml:space="preserve"> </w:t>
      </w:r>
      <w:r w:rsidR="00B03C5E" w:rsidRPr="00766E87">
        <w:t xml:space="preserve">albo </w:t>
      </w:r>
      <w:r w:rsidR="00B03C5E" w:rsidRPr="00766E87">
        <w:lastRenderedPageBreak/>
        <w:t>umowy ramowej zamieszcza ogłoszenie o udzieleniu zamówienia w Biuletynie Zamówień</w:t>
      </w:r>
      <w:r w:rsidR="00FD4568" w:rsidRPr="00766E87">
        <w:t xml:space="preserve"> Publicznych</w:t>
      </w:r>
      <w:r w:rsidR="00B03C5E" w:rsidRPr="00766E87">
        <w:t>.</w:t>
      </w:r>
    </w:p>
    <w:p w:rsidR="00B03C5E" w:rsidRPr="00766E87" w:rsidRDefault="00B03C5E" w:rsidP="00B03C5E">
      <w:pPr>
        <w:pStyle w:val="ZLITUSTzmustliter"/>
      </w:pPr>
      <w:r w:rsidRPr="00766E87">
        <w:t>2.</w:t>
      </w:r>
      <w:r w:rsidR="005A705B">
        <w:t xml:space="preserve"> </w:t>
      </w:r>
      <w:r w:rsidRPr="00766E87">
        <w:t>Jeżeli wartość zamówienia albo umowy ramowej jest równa lub przekracza kwoty określone w przepisach wydanych na podstawie art. 11 ust. 8, nie później niż w terminie 30 dni od zawarcia umowy w sprawie zamówienia a</w:t>
      </w:r>
      <w:r w:rsidR="00DD5686" w:rsidRPr="00766E87">
        <w:t xml:space="preserve">lbo umowy ramowej, zamawiający </w:t>
      </w:r>
      <w:r w:rsidR="005A2718" w:rsidRPr="00766E87">
        <w:t>przekazuje ogłoszenie o udzieleniu zamówienia do Urzędu Publikacji Unii Europejskiej.</w:t>
      </w:r>
      <w:r w:rsidR="008C2137">
        <w:t>”</w:t>
      </w:r>
      <w:r w:rsidR="007F4C0B" w:rsidRPr="00766E87">
        <w:t>,</w:t>
      </w:r>
    </w:p>
    <w:p w:rsidR="00B03C5E" w:rsidRPr="00766E87" w:rsidRDefault="00B03C5E" w:rsidP="00B03C5E">
      <w:pPr>
        <w:pStyle w:val="LITlitera"/>
      </w:pPr>
      <w:r w:rsidRPr="00766E87">
        <w:t>b)</w:t>
      </w:r>
      <w:r w:rsidRPr="00766E87">
        <w:tab/>
        <w:t>uchyla się ust. 3</w:t>
      </w:r>
      <w:r w:rsidR="008C6835" w:rsidRPr="00766E87">
        <w:t xml:space="preserve"> i </w:t>
      </w:r>
      <w:r w:rsidRPr="00766E87">
        <w:t>4,</w:t>
      </w:r>
    </w:p>
    <w:p w:rsidR="00B03C5E" w:rsidRPr="00766E87" w:rsidRDefault="00B03C5E" w:rsidP="00204C02">
      <w:pPr>
        <w:pStyle w:val="LITlitera"/>
        <w:keepNext/>
      </w:pPr>
      <w:r w:rsidRPr="00766E87">
        <w:t>c)</w:t>
      </w:r>
      <w:r w:rsidRPr="00766E87">
        <w:tab/>
        <w:t>dodaje się ust. 5</w:t>
      </w:r>
      <w:r w:rsidR="00AE396B">
        <w:t>–</w:t>
      </w:r>
      <w:r w:rsidR="00494E19">
        <w:t>7</w:t>
      </w:r>
      <w:r w:rsidRPr="00766E87">
        <w:t xml:space="preserve"> w brzmieniu:</w:t>
      </w:r>
    </w:p>
    <w:p w:rsidR="00B03C5E" w:rsidRPr="00766E87" w:rsidRDefault="008C2137" w:rsidP="00B03C5E">
      <w:pPr>
        <w:pStyle w:val="ZLITUSTzmustliter"/>
      </w:pPr>
      <w:r>
        <w:t>„</w:t>
      </w:r>
      <w:r w:rsidR="00B03C5E" w:rsidRPr="00766E87">
        <w:t>5. Zamawiający przekazuje do publikacji ogłoszenie o udzieleniu zamówienia w terminie 30 dni od dnia udzielenia każdego zamówienia objętego dynamicznym systemem zakupów. Ogłoszenia o udzieleniu zamówienia można grupować kwartalnie i przekazywać do publikacji w terminie 30 dni od dnia zakończenia ka</w:t>
      </w:r>
      <w:r w:rsidR="007F4C0B" w:rsidRPr="00766E87">
        <w:t xml:space="preserve">żdego kwartału. </w:t>
      </w:r>
      <w:r w:rsidR="00A440BE" w:rsidRPr="00766E87">
        <w:t>W ogłoszeniu o udzieleniu zamówienia zamawiający zawiera informację o zakończeniu dynamicznego systemu zakupów</w:t>
      </w:r>
      <w:r w:rsidR="00E6403D">
        <w:t>,</w:t>
      </w:r>
      <w:r w:rsidR="00A440BE" w:rsidRPr="00766E87">
        <w:t xml:space="preserve"> jeżeli okres ważności systemu </w:t>
      </w:r>
      <w:r w:rsidR="00EE6CCD" w:rsidRPr="00766E87">
        <w:t xml:space="preserve">upłynął </w:t>
      </w:r>
      <w:r w:rsidR="00A440BE" w:rsidRPr="00766E87">
        <w:t>lub uległ skróceniu.</w:t>
      </w:r>
    </w:p>
    <w:p w:rsidR="00826811" w:rsidRPr="00766E87" w:rsidRDefault="00B03C5E" w:rsidP="00B03C5E">
      <w:pPr>
        <w:pStyle w:val="ZLITUSTzmustliter"/>
      </w:pPr>
      <w:r w:rsidRPr="00766E87">
        <w:t>6. W przypadku umów ramowych zamawiający może nie publikować ogłoszenia o udzieleniu zamówienia dla każdego zam</w:t>
      </w:r>
      <w:r w:rsidR="007F4C0B" w:rsidRPr="00766E87">
        <w:t>ówienia opartego na</w:t>
      </w:r>
      <w:r w:rsidRPr="00766E87">
        <w:t xml:space="preserve"> umowie ramowej.</w:t>
      </w:r>
    </w:p>
    <w:p w:rsidR="00B03C5E" w:rsidRPr="00766E87" w:rsidRDefault="00B03C5E" w:rsidP="00B03C5E">
      <w:pPr>
        <w:pStyle w:val="ZLITUSTzmustliter"/>
      </w:pPr>
      <w:r w:rsidRPr="00766E87">
        <w:t xml:space="preserve">7. </w:t>
      </w:r>
      <w:r w:rsidR="00A07937" w:rsidRPr="00766E87">
        <w:t>W ogłoszeniu o udzieleniu zamówienia zamawiający może nie ujawniać informacji, jeżeli ich ujawnienie mogłoby utrudnić stosowanie prawa lub byłoby sprzeczne z interesem publicznym, lub mogłoby naruszyć uzasadnione interesy wykonawców, lub mogłoby zakłócić konkurencję pomiędzy nimi.</w:t>
      </w:r>
      <w:r w:rsidR="008C2137">
        <w:t>”</w:t>
      </w:r>
      <w:r w:rsidR="00A07937" w:rsidRPr="00766E87">
        <w:t>;</w:t>
      </w:r>
    </w:p>
    <w:p w:rsidR="00B03C5E" w:rsidRPr="005A705B" w:rsidRDefault="008D69A7" w:rsidP="00204C02">
      <w:pPr>
        <w:pStyle w:val="PKTpunkt"/>
        <w:keepNext/>
      </w:pPr>
      <w:r w:rsidRPr="005A705B">
        <w:t>98</w:t>
      </w:r>
      <w:r w:rsidR="00B03C5E" w:rsidRPr="005A705B">
        <w:t>)</w:t>
      </w:r>
      <w:r w:rsidR="00AE396B" w:rsidRPr="005A705B">
        <w:tab/>
      </w:r>
      <w:r w:rsidR="00B03C5E" w:rsidRPr="005A705B">
        <w:t>w art. 96:</w:t>
      </w:r>
    </w:p>
    <w:p w:rsidR="00D57D87" w:rsidRPr="00766E87" w:rsidRDefault="00B03C5E" w:rsidP="00204C02">
      <w:pPr>
        <w:pStyle w:val="LITlitera"/>
        <w:keepNext/>
      </w:pPr>
      <w:r w:rsidRPr="00766E87">
        <w:t>a)</w:t>
      </w:r>
      <w:r w:rsidRPr="00766E87">
        <w:tab/>
        <w:t>w ust. 1:</w:t>
      </w:r>
    </w:p>
    <w:p w:rsidR="00B03C5E" w:rsidRPr="00766E87" w:rsidRDefault="00AE396B" w:rsidP="00B03C5E">
      <w:pPr>
        <w:pStyle w:val="TIRtiret"/>
      </w:pPr>
      <w:r>
        <w:t>–</w:t>
      </w:r>
      <w:r w:rsidR="00D57D87" w:rsidRPr="00766E87">
        <w:tab/>
      </w:r>
      <w:r w:rsidR="00B03C5E" w:rsidRPr="00766E87">
        <w:t>uchyla się pkt</w:t>
      </w:r>
      <w:r w:rsidR="00D57D87" w:rsidRPr="00766E87">
        <w:t xml:space="preserve"> 3</w:t>
      </w:r>
      <w:r w:rsidR="00C2247F">
        <w:t xml:space="preserve"> i </w:t>
      </w:r>
      <w:r w:rsidR="00D57D87" w:rsidRPr="00766E87">
        <w:t>4</w:t>
      </w:r>
      <w:r w:rsidR="00B03C5E" w:rsidRPr="00766E87">
        <w:t>,</w:t>
      </w:r>
    </w:p>
    <w:p w:rsidR="00D57D87" w:rsidRPr="00766E87" w:rsidRDefault="00AE396B" w:rsidP="00204C02">
      <w:pPr>
        <w:pStyle w:val="TIRtiret"/>
        <w:keepNext/>
      </w:pPr>
      <w:r>
        <w:t>–</w:t>
      </w:r>
      <w:r w:rsidR="00D57D87" w:rsidRPr="00766E87">
        <w:tab/>
        <w:t>pkt 5 otrzymuje brzmienie:</w:t>
      </w:r>
    </w:p>
    <w:p w:rsidR="00D57D87" w:rsidRPr="00766E87" w:rsidRDefault="008C2137" w:rsidP="00D57D87">
      <w:pPr>
        <w:pStyle w:val="ZTIRPKTzmpkttiret"/>
      </w:pPr>
      <w:r>
        <w:t>„</w:t>
      </w:r>
      <w:r w:rsidR="00D57D87" w:rsidRPr="00766E87">
        <w:t>5</w:t>
      </w:r>
      <w:r w:rsidR="00C2247F">
        <w:t>)</w:t>
      </w:r>
      <w:r w:rsidR="00BF2571">
        <w:tab/>
      </w:r>
      <w:r w:rsidR="00D57D87" w:rsidRPr="00766E87">
        <w:t xml:space="preserve">imię i nazwisko albo nazwę (firmę) wykonawcy, którego oferta została wybrana </w:t>
      </w:r>
      <w:r w:rsidR="00826811" w:rsidRPr="00766E87">
        <w:t>jako najkorzystniejsza</w:t>
      </w:r>
      <w:r w:rsidR="00E6403D">
        <w:t>,</w:t>
      </w:r>
      <w:r w:rsidR="00D57D87" w:rsidRPr="00766E87">
        <w:t xml:space="preserve"> oraz powody wyboru jego oferty, a także, jeśli jest to wiadome, wskazanie części zamówienia lub umowy ramowej, którą ten wykonawca zamierza zleci</w:t>
      </w:r>
      <w:r w:rsidR="00F54A64">
        <w:t>ć do wykonania osobom trzecim</w:t>
      </w:r>
      <w:r w:rsidR="00E6403D">
        <w:t>,</w:t>
      </w:r>
      <w:r w:rsidR="00F54A64">
        <w:t xml:space="preserve"> i </w:t>
      </w:r>
      <w:r w:rsidR="00D57D87" w:rsidRPr="00766E87">
        <w:t>jeśli jest to wiadome w danym momencie – imiona i nazwiska albo nazwy (firmy) ewentualnych podwykonawców;</w:t>
      </w:r>
      <w:r>
        <w:t>”</w:t>
      </w:r>
      <w:r w:rsidR="00C2247F">
        <w:t>,</w:t>
      </w:r>
    </w:p>
    <w:p w:rsidR="00B03C5E" w:rsidRPr="00766E87" w:rsidRDefault="00AE396B" w:rsidP="00204C02">
      <w:pPr>
        <w:pStyle w:val="TIRtiret"/>
        <w:keepNext/>
      </w:pPr>
      <w:r>
        <w:lastRenderedPageBreak/>
        <w:t>–</w:t>
      </w:r>
      <w:r w:rsidR="0062791C" w:rsidRPr="00766E87">
        <w:tab/>
        <w:t>dodaje się pkt 6</w:t>
      </w:r>
      <w:r w:rsidR="00074AA0">
        <w:t>–</w:t>
      </w:r>
      <w:r w:rsidR="0062791C" w:rsidRPr="00766E87">
        <w:t xml:space="preserve">14 </w:t>
      </w:r>
      <w:r w:rsidR="00B03C5E" w:rsidRPr="00766E87">
        <w:t>w brzmieniu:</w:t>
      </w:r>
    </w:p>
    <w:p w:rsidR="00B03C5E" w:rsidRPr="00766E87" w:rsidRDefault="008C2137" w:rsidP="005A705B">
      <w:pPr>
        <w:pStyle w:val="ZTIRPKTzmpkttiret"/>
        <w:keepNext/>
      </w:pPr>
      <w:r>
        <w:t>„</w:t>
      </w:r>
      <w:r w:rsidR="00B03C5E" w:rsidRPr="00766E87">
        <w:t>6)</w:t>
      </w:r>
      <w:r w:rsidR="00BF2571">
        <w:tab/>
      </w:r>
      <w:r w:rsidR="00B03C5E" w:rsidRPr="00766E87">
        <w:t>nazwę i adres zamawiającego, przedmiot i wartość umowy w sprawie zamówienia, umowy ramowej lub dynamicznego systemu zakupów;</w:t>
      </w:r>
    </w:p>
    <w:p w:rsidR="00B03C5E" w:rsidRPr="00766E87" w:rsidRDefault="00B03C5E" w:rsidP="00204C02">
      <w:pPr>
        <w:pStyle w:val="ZTIRPKTzmpkttiret"/>
        <w:keepNext/>
      </w:pPr>
      <w:r w:rsidRPr="00766E87">
        <w:t>7)</w:t>
      </w:r>
      <w:r w:rsidRPr="00766E87">
        <w:tab/>
      </w:r>
      <w:r w:rsidR="00D57D87" w:rsidRPr="00766E87">
        <w:t xml:space="preserve">w stosownych przypadkach, wyniki </w:t>
      </w:r>
      <w:r w:rsidR="007954DD" w:rsidRPr="00766E87">
        <w:t>badania</w:t>
      </w:r>
      <w:r w:rsidR="00D57D87" w:rsidRPr="00766E87">
        <w:t xml:space="preserve"> podstaw wykluczenia, oceny spełniania warunków udziału w postępowaniu i kryteriów selekcji, w tym:</w:t>
      </w:r>
    </w:p>
    <w:p w:rsidR="00B03C5E" w:rsidRPr="00766E87" w:rsidRDefault="00B03C5E" w:rsidP="0062791C">
      <w:pPr>
        <w:pStyle w:val="ZTIRLITwPKTzmlitwpkttiret"/>
      </w:pPr>
      <w:r w:rsidRPr="00766E87">
        <w:t>a)</w:t>
      </w:r>
      <w:r w:rsidRPr="00766E87">
        <w:tab/>
        <w:t xml:space="preserve">imię i nazwisko albo nazwę (firmę) wykonawców, którzy nie podlegają wykluczeniu, spełniają </w:t>
      </w:r>
      <w:r w:rsidR="0051076B" w:rsidRPr="00766E87">
        <w:t xml:space="preserve">warunki udziału w postępowaniu </w:t>
      </w:r>
      <w:r w:rsidRPr="00766E87">
        <w:t>oraz kryteria selekcji oraz powody wyboru tych wykonawców,</w:t>
      </w:r>
    </w:p>
    <w:p w:rsidR="00B03C5E" w:rsidRPr="00766E87" w:rsidRDefault="00B03C5E" w:rsidP="0062791C">
      <w:pPr>
        <w:pStyle w:val="ZTIRLITwPKTzmlitwpkttiret"/>
      </w:pPr>
      <w:r w:rsidRPr="00766E87">
        <w:t>b)</w:t>
      </w:r>
      <w:r w:rsidRPr="00766E87">
        <w:tab/>
        <w:t>imię i nazwisko albo nazwę (firmę) wykonawców, którzy podlegają wykluczeniu, nie spełniają</w:t>
      </w:r>
      <w:r w:rsidR="0051076B" w:rsidRPr="00766E87">
        <w:t xml:space="preserve"> warunków udziału w postępowaniu</w:t>
      </w:r>
      <w:r w:rsidRPr="00766E87">
        <w:t xml:space="preserve"> lub kryteriów selekcji oraz powody </w:t>
      </w:r>
      <w:r w:rsidR="00F54A64">
        <w:t>ich niezaproszenia do udziału w </w:t>
      </w:r>
      <w:r w:rsidRPr="00766E87">
        <w:t>postępowaniu;</w:t>
      </w:r>
    </w:p>
    <w:p w:rsidR="00B03C5E" w:rsidRPr="00766E87" w:rsidRDefault="0062791C" w:rsidP="0062791C">
      <w:pPr>
        <w:pStyle w:val="ZTIRPKTzmpkttiret"/>
      </w:pPr>
      <w:r w:rsidRPr="00766E87">
        <w:t>8)</w:t>
      </w:r>
      <w:r w:rsidRPr="00766E87">
        <w:tab/>
        <w:t>powody odrzucenia ofert</w:t>
      </w:r>
      <w:r w:rsidR="00B03C5E" w:rsidRPr="00766E87">
        <w:t>;</w:t>
      </w:r>
    </w:p>
    <w:p w:rsidR="00B03C5E" w:rsidRPr="00766E87" w:rsidRDefault="0062791C" w:rsidP="00B03C5E">
      <w:pPr>
        <w:pStyle w:val="ZTIRPKTzmpkttiret"/>
      </w:pPr>
      <w:r w:rsidRPr="00766E87">
        <w:t>9</w:t>
      </w:r>
      <w:r w:rsidR="00B03C5E" w:rsidRPr="00766E87">
        <w:t>)</w:t>
      </w:r>
      <w:r w:rsidR="00B03C5E" w:rsidRPr="00766E87">
        <w:tab/>
        <w:t xml:space="preserve">w przypadku </w:t>
      </w:r>
      <w:r w:rsidR="00125A78" w:rsidRPr="00766E87">
        <w:t xml:space="preserve">trybu z wolnej ręki, </w:t>
      </w:r>
      <w:r w:rsidR="00B03C5E" w:rsidRPr="00766E87">
        <w:t>negocjacji z ogłoszeniem, dialogu konkurencyjnego albo negocjacji bez ogłoszenia, wskazanie okoliczności uzasadniających zastosowanie wybranego trybu;</w:t>
      </w:r>
    </w:p>
    <w:p w:rsidR="00B03C5E" w:rsidRPr="00766E87" w:rsidRDefault="0062791C" w:rsidP="00B03C5E">
      <w:pPr>
        <w:pStyle w:val="ZTIRPKTzmpkttiret"/>
      </w:pPr>
      <w:r w:rsidRPr="00766E87">
        <w:t>10</w:t>
      </w:r>
      <w:r w:rsidR="00B03C5E" w:rsidRPr="00766E87">
        <w:t>)</w:t>
      </w:r>
      <w:r w:rsidR="00B03C5E" w:rsidRPr="00766E87">
        <w:tab/>
        <w:t>powody, dla których zamawiający postanowił zrezygnować odpo</w:t>
      </w:r>
      <w:r w:rsidR="00C55213" w:rsidRPr="00766E87">
        <w:t>wiednio z udzielenia zamówienia</w:t>
      </w:r>
      <w:r w:rsidR="00B03C5E" w:rsidRPr="00766E87">
        <w:t>, zawarcia umowy ramowej albo z ustanowienia dynamicznego systemu zakupów;</w:t>
      </w:r>
    </w:p>
    <w:p w:rsidR="00B03C5E" w:rsidRPr="00766E87" w:rsidRDefault="0062791C" w:rsidP="00B03C5E">
      <w:pPr>
        <w:pStyle w:val="ZTIRPKTzmpkttiret"/>
      </w:pPr>
      <w:r w:rsidRPr="00766E87">
        <w:t>11</w:t>
      </w:r>
      <w:r w:rsidR="00AE396B">
        <w:t>)</w:t>
      </w:r>
      <w:r w:rsidR="00AE396B">
        <w:tab/>
      </w:r>
      <w:r w:rsidR="00B03C5E" w:rsidRPr="00766E87">
        <w:t xml:space="preserve">powody niedokonania </w:t>
      </w:r>
      <w:r w:rsidR="0051076B" w:rsidRPr="00766E87">
        <w:t xml:space="preserve">podziału </w:t>
      </w:r>
      <w:r w:rsidR="00B03C5E" w:rsidRPr="00766E87">
        <w:t>zamówienia na części;</w:t>
      </w:r>
    </w:p>
    <w:p w:rsidR="00B03C5E" w:rsidRPr="00766E87" w:rsidRDefault="0062791C" w:rsidP="00B03C5E">
      <w:pPr>
        <w:pStyle w:val="ZTIRPKTzmpkttiret"/>
      </w:pPr>
      <w:r w:rsidRPr="00766E87">
        <w:t>12</w:t>
      </w:r>
      <w:r w:rsidR="00B03C5E" w:rsidRPr="00766E87">
        <w:t>)</w:t>
      </w:r>
      <w:r w:rsidR="00B03C5E" w:rsidRPr="00766E87">
        <w:tab/>
        <w:t>w przypadkach, o k</w:t>
      </w:r>
      <w:r w:rsidR="0051076B" w:rsidRPr="00766E87">
        <w:t>tórych mowa w art. 10c</w:t>
      </w:r>
      <w:r w:rsidR="00B03C5E" w:rsidRPr="00766E87">
        <w:t xml:space="preserve">, powody użycia do składania ofert środków komunikacji innych niż </w:t>
      </w:r>
      <w:r w:rsidR="00FD4568" w:rsidRPr="00766E87">
        <w:t>środki komunikacji</w:t>
      </w:r>
      <w:r w:rsidR="00214D0C">
        <w:t xml:space="preserve"> elektronicznej</w:t>
      </w:r>
      <w:r w:rsidR="00B03C5E" w:rsidRPr="00766E87">
        <w:t>;</w:t>
      </w:r>
    </w:p>
    <w:p w:rsidR="00B03C5E" w:rsidRPr="00766E87" w:rsidRDefault="0062791C" w:rsidP="00B03C5E">
      <w:pPr>
        <w:pStyle w:val="ZTIRPKTzmpkttiret"/>
      </w:pPr>
      <w:r w:rsidRPr="00766E87">
        <w:t>13</w:t>
      </w:r>
      <w:r w:rsidR="00B03C5E" w:rsidRPr="00766E87">
        <w:t>)</w:t>
      </w:r>
      <w:r w:rsidR="00B03C5E" w:rsidRPr="00766E87">
        <w:tab/>
        <w:t>w przypadku gdy wykonawca lub osoby reprezentujące wykonawcę pozostają z zamawiającym lub osobami reprezentującymi zamawiającego w relacji określone</w:t>
      </w:r>
      <w:r w:rsidR="0051076B" w:rsidRPr="00766E87">
        <w:t>j w art. 17</w:t>
      </w:r>
      <w:r w:rsidR="00B03C5E" w:rsidRPr="00766E87">
        <w:t xml:space="preserve"> ust. 1</w:t>
      </w:r>
      <w:r w:rsidR="0051076B" w:rsidRPr="00766E87">
        <w:t xml:space="preserve"> pkt 1</w:t>
      </w:r>
      <w:r w:rsidR="00074AA0">
        <w:t>–</w:t>
      </w:r>
      <w:r w:rsidR="0051076B" w:rsidRPr="00766E87">
        <w:t>4</w:t>
      </w:r>
      <w:r w:rsidR="00B03C5E" w:rsidRPr="00766E87">
        <w:t>, informację na temat tej relacji i podjęte w związku z tym środki;</w:t>
      </w:r>
    </w:p>
    <w:p w:rsidR="00B03C5E" w:rsidRPr="00766E87" w:rsidRDefault="0062791C" w:rsidP="00B03C5E">
      <w:pPr>
        <w:pStyle w:val="ZTIRPKTzmpkttiret"/>
      </w:pPr>
      <w:r w:rsidRPr="00766E87">
        <w:t>14</w:t>
      </w:r>
      <w:r w:rsidR="00B03C5E" w:rsidRPr="00766E87">
        <w:t>)</w:t>
      </w:r>
      <w:r w:rsidR="00B03C5E" w:rsidRPr="00766E87">
        <w:tab/>
        <w:t>informacje dotyczące osób wykonujących czynnoś</w:t>
      </w:r>
      <w:r w:rsidR="00F54A64">
        <w:t>ci związane z </w:t>
      </w:r>
      <w:r w:rsidR="00B03C5E" w:rsidRPr="00766E87">
        <w:t xml:space="preserve">przygotowaniem postępowania o udzielenie zamówienia oraz osób wykonujących czynności w postępowaniu o udzielenie zamówienia </w:t>
      </w:r>
      <w:r w:rsidR="0051076B" w:rsidRPr="00766E87">
        <w:t>pozostające w relacji określonej w art. 17 ust. 1 pkt 1</w:t>
      </w:r>
      <w:r w:rsidR="00074AA0">
        <w:t>–</w:t>
      </w:r>
      <w:r w:rsidR="0051076B" w:rsidRPr="00766E87">
        <w:t>4 i</w:t>
      </w:r>
      <w:r w:rsidR="00B03C5E" w:rsidRPr="00766E87">
        <w:t xml:space="preserve"> złożenia przez nie oświadczenia</w:t>
      </w:r>
      <w:r w:rsidR="0051076B" w:rsidRPr="00766E87">
        <w:t>, o którym mowa w art. 17 ust. 2</w:t>
      </w:r>
      <w:r w:rsidR="00B03C5E" w:rsidRPr="00766E87">
        <w:t>.</w:t>
      </w:r>
      <w:r w:rsidR="008C2137">
        <w:t>”</w:t>
      </w:r>
      <w:r w:rsidR="00B03C5E" w:rsidRPr="00766E87">
        <w:t>,</w:t>
      </w:r>
    </w:p>
    <w:p w:rsidR="00B03C5E" w:rsidRPr="00766E87" w:rsidRDefault="00B03C5E" w:rsidP="00204C02">
      <w:pPr>
        <w:pStyle w:val="LITlitera"/>
        <w:keepNext/>
      </w:pPr>
      <w:r w:rsidRPr="00766E87">
        <w:lastRenderedPageBreak/>
        <w:t>b)</w:t>
      </w:r>
      <w:r w:rsidRPr="00766E87">
        <w:tab/>
      </w:r>
      <w:r w:rsidR="00316D6D" w:rsidRPr="00766E87">
        <w:t xml:space="preserve">po ust. 1 </w:t>
      </w:r>
      <w:r w:rsidRPr="00766E87">
        <w:t>dodaje się ust.1a</w:t>
      </w:r>
      <w:r w:rsidR="00C2247F">
        <w:t xml:space="preserve"> i </w:t>
      </w:r>
      <w:r w:rsidRPr="00766E87">
        <w:t>1b w brzmieniu:</w:t>
      </w:r>
    </w:p>
    <w:p w:rsidR="00B03C5E" w:rsidRPr="00766E87" w:rsidRDefault="008C2137" w:rsidP="00B03C5E">
      <w:pPr>
        <w:pStyle w:val="ZLITUSTzmustliter"/>
      </w:pPr>
      <w:r>
        <w:t>„</w:t>
      </w:r>
      <w:r w:rsidR="00B03C5E" w:rsidRPr="00766E87">
        <w:t>1a. Protokołu postępowania nie sporządza się w przypadku zamówień udzielanych na podstawie umów ramowych zaw</w:t>
      </w:r>
      <w:r w:rsidR="00F54A64">
        <w:t>artych z jednym wykonawcą lub z </w:t>
      </w:r>
      <w:r w:rsidR="00B03C5E" w:rsidRPr="00766E87">
        <w:t>kilkoma wykonawcami zgodnie z warunkami umowy, bez ponownego poddania zamówienia procedurze konkurencyjnej.</w:t>
      </w:r>
    </w:p>
    <w:p w:rsidR="00B03C5E" w:rsidRPr="00766E87" w:rsidRDefault="00B03C5E" w:rsidP="00B03C5E">
      <w:pPr>
        <w:pStyle w:val="ZLITUSTzmustliter"/>
      </w:pPr>
      <w:r w:rsidRPr="00766E87">
        <w:t>1b. W przypadku gdy zamawiający opublikował og</w:t>
      </w:r>
      <w:r w:rsidR="00C2247F">
        <w:t>łoszenie o udzieleniu zamówienia</w:t>
      </w:r>
      <w:r w:rsidRPr="00766E87">
        <w:t>, które zawiera wszystkie informacje, o których mowa w ust. 1, zamawiający może w protokole postępowania powołać się na to ogłoszenie</w:t>
      </w:r>
      <w:r w:rsidR="00A63F8A" w:rsidRPr="00766E87">
        <w:t>.</w:t>
      </w:r>
      <w:r w:rsidR="008C2137">
        <w:t>”</w:t>
      </w:r>
      <w:r w:rsidR="00A63F8A" w:rsidRPr="00766E87">
        <w:t>;</w:t>
      </w:r>
    </w:p>
    <w:p w:rsidR="00B03C5E" w:rsidRPr="00D13FD0" w:rsidRDefault="008D69A7" w:rsidP="00204C02">
      <w:pPr>
        <w:pStyle w:val="PKTpunkt"/>
        <w:keepNext/>
      </w:pPr>
      <w:r w:rsidRPr="00D13FD0">
        <w:t>99</w:t>
      </w:r>
      <w:r w:rsidR="00B03C5E" w:rsidRPr="00D13FD0">
        <w:t>)</w:t>
      </w:r>
      <w:r w:rsidR="00AA38E2" w:rsidRPr="00D13FD0">
        <w:tab/>
      </w:r>
      <w:r w:rsidR="00B03C5E" w:rsidRPr="00D13FD0">
        <w:t>w art. 97 w ust. 1 dodaje się zdanie drugie w brzmieniu:</w:t>
      </w:r>
    </w:p>
    <w:p w:rsidR="00B03C5E" w:rsidRDefault="008C2137" w:rsidP="00AF7E16">
      <w:pPr>
        <w:pStyle w:val="ZFRAGzmfragmentunpzdaniaartykuempunktem"/>
      </w:pPr>
      <w:r>
        <w:t>„</w:t>
      </w:r>
      <w:r w:rsidR="00B03C5E" w:rsidRPr="00766E87">
        <w:t>Jeżeli czas trwania umowy przekracza okres 4 la</w:t>
      </w:r>
      <w:r w:rsidR="001706E6" w:rsidRPr="00766E87">
        <w:t>t</w:t>
      </w:r>
      <w:r w:rsidR="00E6403D">
        <w:t>,</w:t>
      </w:r>
      <w:r w:rsidR="001706E6" w:rsidRPr="00766E87">
        <w:t xml:space="preserve"> zamawiający przechowuje umowę</w:t>
      </w:r>
      <w:r w:rsidR="00B03C5E" w:rsidRPr="00766E87">
        <w:t xml:space="preserve"> przez cały okres trwania umowy.</w:t>
      </w:r>
      <w:r>
        <w:t>”</w:t>
      </w:r>
      <w:r w:rsidR="00B03C5E" w:rsidRPr="00766E87">
        <w:t>;</w:t>
      </w:r>
    </w:p>
    <w:p w:rsidR="00A50C69" w:rsidRPr="00D13FD0" w:rsidRDefault="00A50C69" w:rsidP="00204C02">
      <w:pPr>
        <w:pStyle w:val="PKTpunkt"/>
        <w:keepNext/>
      </w:pPr>
      <w:r w:rsidRPr="00D13FD0">
        <w:t>10</w:t>
      </w:r>
      <w:r w:rsidR="00C2247F" w:rsidRPr="00D13FD0">
        <w:t>0</w:t>
      </w:r>
      <w:r w:rsidRPr="00D13FD0">
        <w:t>)</w:t>
      </w:r>
      <w:r w:rsidRPr="00D13FD0">
        <w:tab/>
        <w:t xml:space="preserve">w art. 98 ust. </w:t>
      </w:r>
      <w:r w:rsidR="00D97AF4" w:rsidRPr="00D13FD0">
        <w:t>4</w:t>
      </w:r>
      <w:r w:rsidRPr="00D13FD0">
        <w:t xml:space="preserve"> </w:t>
      </w:r>
      <w:r w:rsidR="00D97AF4" w:rsidRPr="00D13FD0">
        <w:t>otrzymuje brzmienie</w:t>
      </w:r>
      <w:r w:rsidRPr="00D13FD0">
        <w:t>:</w:t>
      </w:r>
    </w:p>
    <w:p w:rsidR="00D97AF4" w:rsidRPr="00766E87" w:rsidRDefault="008C2137" w:rsidP="00AF7E16">
      <w:pPr>
        <w:pStyle w:val="ZUSTzmustartykuempunktem"/>
      </w:pPr>
      <w:r>
        <w:t>„</w:t>
      </w:r>
      <w:r w:rsidR="00D97AF4">
        <w:t xml:space="preserve">4. </w:t>
      </w:r>
      <w:r w:rsidR="00D97AF4" w:rsidRPr="00D97AF4">
        <w:t>Prezes Rady Ministrów określi, w drodze rozporządzenia, zakres informacji zawartych w sprawozdaniu, jego wzór oraz sposób przekazywania, mając na względzie wymagania dotyczące treści sprawozdania przekazywanego Komisji Europejskiej</w:t>
      </w:r>
      <w:r w:rsidR="00A9318C">
        <w:t xml:space="preserve"> oraz</w:t>
      </w:r>
      <w:r w:rsidR="003D7AC8">
        <w:t xml:space="preserve"> potrzebę zapewnienia </w:t>
      </w:r>
      <w:r w:rsidR="00A9318C">
        <w:t>aktualnych</w:t>
      </w:r>
      <w:r w:rsidR="003D7AC8">
        <w:t xml:space="preserve"> informacji </w:t>
      </w:r>
      <w:r w:rsidR="00A9318C">
        <w:t>w celu monitorowania systemu zamówień publicznych</w:t>
      </w:r>
      <w:r w:rsidR="00E6403D">
        <w:t>,</w:t>
      </w:r>
      <w:r w:rsidR="003D7AC8">
        <w:t xml:space="preserve"> </w:t>
      </w:r>
      <w:r w:rsidR="00A9318C">
        <w:t>a także zasadność wykorzystania środków komunikacji elektronicznej</w:t>
      </w:r>
      <w:r w:rsidR="00D97AF4" w:rsidRPr="00D97AF4">
        <w:t>.</w:t>
      </w:r>
      <w:r>
        <w:t>”</w:t>
      </w:r>
      <w:r w:rsidR="009F6FB6">
        <w:t>;</w:t>
      </w:r>
    </w:p>
    <w:p w:rsidR="00B03C5E" w:rsidRPr="00AF7E16" w:rsidRDefault="00575070" w:rsidP="00204C02">
      <w:pPr>
        <w:pStyle w:val="PKTpunkt"/>
        <w:keepNext/>
      </w:pPr>
      <w:r w:rsidRPr="00AF7E16">
        <w:t>1</w:t>
      </w:r>
      <w:r w:rsidR="004E4F02" w:rsidRPr="00AF7E16">
        <w:t>0</w:t>
      </w:r>
      <w:r w:rsidR="00C2247F" w:rsidRPr="00AF7E16">
        <w:t>1</w:t>
      </w:r>
      <w:r w:rsidR="00B03C5E" w:rsidRPr="00AF7E16">
        <w:t>)</w:t>
      </w:r>
      <w:r w:rsidR="00AA38E2" w:rsidRPr="00AF7E16">
        <w:tab/>
      </w:r>
      <w:r w:rsidR="00B03C5E" w:rsidRPr="00AF7E16">
        <w:t>art. 99 otrzymuje brzmienie:</w:t>
      </w:r>
    </w:p>
    <w:p w:rsidR="00B03C5E" w:rsidRPr="00766E87" w:rsidRDefault="008C2137" w:rsidP="00B03C5E">
      <w:pPr>
        <w:pStyle w:val="ZARTzmartartykuempunktem"/>
      </w:pPr>
      <w:r>
        <w:t>„</w:t>
      </w:r>
      <w:r w:rsidR="00B03C5E" w:rsidRPr="00766E87">
        <w:t>Art. 99. Zamawiający może zawrzeć umowę ramową po przeprowadzeniu postępowania, stosując odpowiednio przepisy dotyczące udzielania zamówienia w trybie przetargu nieograniczon</w:t>
      </w:r>
      <w:r w:rsidR="0085131B" w:rsidRPr="00766E87">
        <w:t>ego, przetargu ograniczonego</w:t>
      </w:r>
      <w:r w:rsidR="00B03C5E" w:rsidRPr="00766E87">
        <w:t>, negocjacji z ogłoszeniem, dialogu konkurencyjnego, partnerstwa innowacyjnego, negocjacji bez ogłoszenia lub zamówienia z wolnej</w:t>
      </w:r>
      <w:r w:rsidR="0085131B" w:rsidRPr="00766E87">
        <w:t xml:space="preserve"> ręki.</w:t>
      </w:r>
      <w:r>
        <w:t>”</w:t>
      </w:r>
      <w:r w:rsidR="00B03C5E" w:rsidRPr="00766E87">
        <w:t>;</w:t>
      </w:r>
    </w:p>
    <w:p w:rsidR="00B03C5E" w:rsidRPr="00AF7E16" w:rsidRDefault="008D69A7" w:rsidP="00AF7E16">
      <w:pPr>
        <w:pStyle w:val="PKTpunkt"/>
      </w:pPr>
      <w:r w:rsidRPr="00AF7E16">
        <w:t>10</w:t>
      </w:r>
      <w:r w:rsidR="00C2247F" w:rsidRPr="00AF7E16">
        <w:t>2</w:t>
      </w:r>
      <w:r w:rsidR="00B03C5E" w:rsidRPr="00AF7E16">
        <w:t>)</w:t>
      </w:r>
      <w:r w:rsidR="00AA38E2" w:rsidRPr="00AF7E16">
        <w:tab/>
      </w:r>
      <w:r w:rsidR="00B03C5E" w:rsidRPr="00AF7E16">
        <w:t>w art. 100 uchyla się ust. 3;</w:t>
      </w:r>
    </w:p>
    <w:p w:rsidR="00B03C5E" w:rsidRPr="00AF7E16" w:rsidRDefault="008D69A7" w:rsidP="00AF7E16">
      <w:pPr>
        <w:pStyle w:val="PKTpunkt"/>
      </w:pPr>
      <w:r w:rsidRPr="00AF7E16">
        <w:t>10</w:t>
      </w:r>
      <w:r w:rsidR="00C2247F" w:rsidRPr="00AF7E16">
        <w:t>3</w:t>
      </w:r>
      <w:r w:rsidR="0085131B" w:rsidRPr="00AF7E16">
        <w:t>)</w:t>
      </w:r>
      <w:r w:rsidR="0085131B" w:rsidRPr="00AF7E16">
        <w:tab/>
      </w:r>
      <w:r w:rsidR="00B03C5E" w:rsidRPr="00AF7E16">
        <w:t>uchyla się art. 101;</w:t>
      </w:r>
    </w:p>
    <w:p w:rsidR="00B03C5E" w:rsidRPr="00AF7E16" w:rsidRDefault="008D69A7" w:rsidP="00204C02">
      <w:pPr>
        <w:pStyle w:val="PKTpunkt"/>
        <w:keepNext/>
      </w:pPr>
      <w:r w:rsidRPr="00AF7E16">
        <w:t>10</w:t>
      </w:r>
      <w:r w:rsidR="00C2247F" w:rsidRPr="00AF7E16">
        <w:t>4</w:t>
      </w:r>
      <w:r w:rsidR="00B03C5E" w:rsidRPr="00AF7E16">
        <w:t>)</w:t>
      </w:r>
      <w:r w:rsidR="00B03C5E" w:rsidRPr="00AF7E16">
        <w:tab/>
      </w:r>
      <w:r w:rsidR="00C2247F" w:rsidRPr="00AF7E16">
        <w:t xml:space="preserve">po art. 101 </w:t>
      </w:r>
      <w:r w:rsidR="00B03C5E" w:rsidRPr="00AF7E16">
        <w:t>dodaje się art. 101a</w:t>
      </w:r>
      <w:r w:rsidR="00106ABD" w:rsidRPr="00AF7E16">
        <w:t xml:space="preserve"> i</w:t>
      </w:r>
      <w:r w:rsidR="00C2247F" w:rsidRPr="00AF7E16">
        <w:t xml:space="preserve"> art. </w:t>
      </w:r>
      <w:r w:rsidR="00106ABD" w:rsidRPr="00AF7E16">
        <w:t xml:space="preserve">101b </w:t>
      </w:r>
      <w:r w:rsidR="00B03C5E" w:rsidRPr="00AF7E16">
        <w:t>w brzmieniu:</w:t>
      </w:r>
    </w:p>
    <w:p w:rsidR="00B03C5E" w:rsidRPr="00AF7E16" w:rsidRDefault="008C2137" w:rsidP="00204C02">
      <w:pPr>
        <w:pStyle w:val="ZARTzmartartykuempunktem"/>
        <w:keepNext/>
      </w:pPr>
      <w:r>
        <w:t>„</w:t>
      </w:r>
      <w:r w:rsidR="00B03C5E" w:rsidRPr="00AF7E16">
        <w:t>Art. 101a. 1. Zamawiający udziela zamówie</w:t>
      </w:r>
      <w:r w:rsidR="00A22B8B" w:rsidRPr="00AF7E16">
        <w:t>ń</w:t>
      </w:r>
      <w:r w:rsidR="00B03C5E" w:rsidRPr="00AF7E16">
        <w:t>, któr</w:t>
      </w:r>
      <w:r w:rsidR="00A22B8B" w:rsidRPr="00AF7E16">
        <w:t>ych</w:t>
      </w:r>
      <w:r w:rsidR="00B03C5E" w:rsidRPr="00AF7E16">
        <w:t xml:space="preserve"> przedmiot jest objęty umową ramową:</w:t>
      </w:r>
    </w:p>
    <w:p w:rsidR="00B03C5E" w:rsidRPr="00766E87" w:rsidRDefault="00B03C5E" w:rsidP="00B03C5E">
      <w:pPr>
        <w:pStyle w:val="ZPKTzmpktartykuempunktem"/>
      </w:pPr>
      <w:r w:rsidRPr="00766E87">
        <w:t>1)</w:t>
      </w:r>
      <w:r w:rsidRPr="00766E87">
        <w:tab/>
        <w:t>wykonawcy, z którym zawarł umowę ramową, na warunkach okr</w:t>
      </w:r>
      <w:r w:rsidR="00F54A64">
        <w:t>eślonych w </w:t>
      </w:r>
      <w:r w:rsidRPr="00766E87">
        <w:t>umowie ramowej;</w:t>
      </w:r>
    </w:p>
    <w:p w:rsidR="00B03C5E" w:rsidRPr="00766E87" w:rsidRDefault="00B03C5E" w:rsidP="00204C02">
      <w:pPr>
        <w:pStyle w:val="ZPKTzmpktartykuempunktem"/>
        <w:keepNext/>
      </w:pPr>
      <w:r w:rsidRPr="00766E87">
        <w:t>2)</w:t>
      </w:r>
      <w:r w:rsidRPr="00766E87">
        <w:tab/>
        <w:t>wykonawcom</w:t>
      </w:r>
      <w:r w:rsidR="00C2247F">
        <w:t>, z którymi zawarł umowę ramową</w:t>
      </w:r>
      <w:r w:rsidRPr="00766E87">
        <w:t>:</w:t>
      </w:r>
    </w:p>
    <w:p w:rsidR="00B03C5E" w:rsidRPr="00766E87" w:rsidRDefault="00B03C5E" w:rsidP="00FD4C0E">
      <w:pPr>
        <w:pStyle w:val="ZLITwPKTzmlitwpktartykuempunktem"/>
      </w:pPr>
      <w:r w:rsidRPr="00766E87">
        <w:t>a)</w:t>
      </w:r>
      <w:r w:rsidRPr="00766E87">
        <w:tab/>
        <w:t xml:space="preserve">zgodnie z warunkami umowy ramowej, bez ponownego </w:t>
      </w:r>
      <w:r w:rsidR="002F4D52" w:rsidRPr="00766E87">
        <w:t xml:space="preserve">zwracania się do </w:t>
      </w:r>
      <w:r w:rsidR="00106ABD">
        <w:t xml:space="preserve">wykonawców o </w:t>
      </w:r>
      <w:r w:rsidR="002F4D52" w:rsidRPr="00766E87">
        <w:t>składanie ofert</w:t>
      </w:r>
      <w:r w:rsidRPr="00766E87">
        <w:t xml:space="preserve">, w przypadku gdy w umowie tej określono </w:t>
      </w:r>
      <w:r w:rsidRPr="00766E87">
        <w:lastRenderedPageBreak/>
        <w:t>wszystkie warunki dotyczące realizacji robót budowlanych, usług lub dostaw oraz warunki wyłonienia wykonawców będących stroną umowy ramowej, którzy zrealizują roboty budowlane, usługi lub dostawy,</w:t>
      </w:r>
    </w:p>
    <w:p w:rsidR="00B03C5E" w:rsidRPr="00766E87" w:rsidRDefault="00B03C5E" w:rsidP="00FD4C0E">
      <w:pPr>
        <w:pStyle w:val="ZLITwPKTzmlitwpktartykuempunktem"/>
      </w:pPr>
      <w:r w:rsidRPr="00766E87">
        <w:t>b)</w:t>
      </w:r>
      <w:r w:rsidRPr="00766E87">
        <w:tab/>
      </w:r>
      <w:r w:rsidR="002F4D52" w:rsidRPr="00766E87">
        <w:t>zwracając się o złożenie ofert</w:t>
      </w:r>
      <w:r w:rsidRPr="00766E87">
        <w:t xml:space="preserve">, w przypadku gdy nie wszystkie warunki realizacji robót budowlanych, usług lub dostaw </w:t>
      </w:r>
      <w:r w:rsidR="002E3088">
        <w:t xml:space="preserve">lub nie wszystkie warunki wyłonienia wykonawców </w:t>
      </w:r>
      <w:r w:rsidR="00742294">
        <w:t xml:space="preserve">będących stroną umowy ramowej </w:t>
      </w:r>
      <w:r w:rsidR="002E3088">
        <w:t>określono</w:t>
      </w:r>
      <w:r w:rsidR="00F54A64">
        <w:t xml:space="preserve"> w </w:t>
      </w:r>
      <w:r w:rsidRPr="00766E87">
        <w:t>umowie ramowej,</w:t>
      </w:r>
    </w:p>
    <w:p w:rsidR="00B03C5E" w:rsidRPr="00766E87" w:rsidRDefault="00B03C5E" w:rsidP="00FD4C0E">
      <w:pPr>
        <w:pStyle w:val="ZLITwPKTzmlitwpktartykuempunktem"/>
      </w:pPr>
      <w:r w:rsidRPr="00766E87">
        <w:t>c)</w:t>
      </w:r>
      <w:r w:rsidRPr="00766E87">
        <w:tab/>
      </w:r>
      <w:r w:rsidR="00A22B8B" w:rsidRPr="00766E87">
        <w:t xml:space="preserve">w odniesieniu do niektórych zamówień </w:t>
      </w:r>
      <w:r w:rsidRPr="00766E87">
        <w:t xml:space="preserve">zgodnie z lit. a, </w:t>
      </w:r>
      <w:r w:rsidR="00A22B8B" w:rsidRPr="00766E87">
        <w:t xml:space="preserve">a w odniesieniu do innych </w:t>
      </w:r>
      <w:r w:rsidRPr="00766E87">
        <w:t>zgodnie z lit. b, o ile taka możliwość została przez zamawiającego przewidziana w ogłoszeniu o zamówieniu, w przypadku gdy umowa ramowa określa wszystkie warunki regulujące realizację robót budowlanych, usług lub dostaw.</w:t>
      </w:r>
    </w:p>
    <w:p w:rsidR="00B03C5E" w:rsidRPr="00766E87" w:rsidRDefault="00B03C5E" w:rsidP="00B03C5E">
      <w:pPr>
        <w:pStyle w:val="ZUSTzmustartykuempunktem"/>
      </w:pPr>
      <w:r w:rsidRPr="00766E87">
        <w:t>2. Udzielenie zamówienia w sposób, o którym mowa w ust. 1, może nastąpić wyłącznie między zamawiającymi, których</w:t>
      </w:r>
      <w:r w:rsidR="00F54A64">
        <w:t xml:space="preserve"> wyraźnie wskazano w tym celu w </w:t>
      </w:r>
      <w:r w:rsidRPr="00766E87">
        <w:t>ogłoszeniu o zamówieniu, a wykonawcami będącymi stronami umowy ramowej.</w:t>
      </w:r>
    </w:p>
    <w:p w:rsidR="00B03C5E" w:rsidRPr="00766E87" w:rsidRDefault="00B03C5E" w:rsidP="00B03C5E">
      <w:pPr>
        <w:pStyle w:val="ZUSTzmustartykuempunktem"/>
      </w:pPr>
      <w:r w:rsidRPr="00766E87">
        <w:t>3. Zamawiający, udzielając zamówienia</w:t>
      </w:r>
      <w:r w:rsidR="00BF2571">
        <w:t xml:space="preserve"> </w:t>
      </w:r>
      <w:r w:rsidRPr="00766E87">
        <w:t>na podstawie umowy ramowej, nie może dokonywać istotnych zmian warunków zamówienia ok</w:t>
      </w:r>
      <w:r w:rsidR="00F54A64">
        <w:t>reślonych w umowie ramowej, w </w:t>
      </w:r>
      <w:r w:rsidRPr="00766E87">
        <w:t>szczególności w przypadku, o którym mowa w ust. 1 pkt 1.</w:t>
      </w:r>
    </w:p>
    <w:p w:rsidR="00B03C5E" w:rsidRPr="00766E87" w:rsidRDefault="00B03C5E" w:rsidP="00B03C5E">
      <w:pPr>
        <w:pStyle w:val="ZUSTzmustartykuempunktem"/>
      </w:pPr>
      <w:r w:rsidRPr="00766E87">
        <w:t>4. W przypadku, o którym mowa w ust. 1 pkt 1, zamawiający, jeż</w:t>
      </w:r>
      <w:r w:rsidR="001706E6" w:rsidRPr="00766E87">
        <w:t>eli dokonał zmian umowy ramowej</w:t>
      </w:r>
      <w:r w:rsidRPr="00766E87">
        <w:t>, może wezwać wykonawcę będącego stroną umowy ramowej do uzupełnienia oferty, w terminie określonym przez zamawiającego.</w:t>
      </w:r>
    </w:p>
    <w:p w:rsidR="00B03C5E" w:rsidRPr="00766E87" w:rsidRDefault="00B03C5E" w:rsidP="00B03C5E">
      <w:pPr>
        <w:pStyle w:val="ZUSTzmustartykuempunktem"/>
      </w:pPr>
      <w:r w:rsidRPr="00766E87">
        <w:t>5. W przypadku, o którym mowa ust. 1 pkt 2 lit. a, zamawiający w postępowaniu mającym na celu zawarcie umowy ramowej określa w specyfikacji istotnych warunków zamówienia lub zaproszeniu do negocjacji warunki wyłonienia wykonawców, którzy zrealizują roboty budowlane, usługi lub dostawy.</w:t>
      </w:r>
    </w:p>
    <w:p w:rsidR="00B03C5E" w:rsidRPr="00766E87" w:rsidRDefault="00B03C5E" w:rsidP="00B03C5E">
      <w:pPr>
        <w:pStyle w:val="ZUSTzmustartykuempunktem"/>
      </w:pPr>
      <w:r w:rsidRPr="00766E87">
        <w:t xml:space="preserve">6. W przypadku, o którym mowa w ust. 1 pkt </w:t>
      </w:r>
      <w:r w:rsidR="00F54A64">
        <w:t>2 lit. c, zamawiający określa w </w:t>
      </w:r>
      <w:r w:rsidRPr="00766E87">
        <w:t>specyfikacji istotnych warunków zamówienia lub ogłoszeniu o zamówieniu dotyczących umowy ramowej kryteria wyboru, wskazujące które roboty budowl</w:t>
      </w:r>
      <w:r w:rsidR="00840BFF">
        <w:t>a</w:t>
      </w:r>
      <w:r w:rsidRPr="00766E87">
        <w:t>ne, dostawy lub usługi będą nabywane po ponownym poddaniu zamówienia procedurze konkurencyjnej lub bezpośrednio zgodnie z warunkami umowy ramowej. W tych dokumentach określa się również, które warunki mogą być przedmiotem ponownego poddania zamówienia procedurze konkurencyjnej.</w:t>
      </w:r>
    </w:p>
    <w:p w:rsidR="00B03C5E" w:rsidRPr="00766E87" w:rsidRDefault="00B03C5E" w:rsidP="00B03C5E">
      <w:pPr>
        <w:pStyle w:val="ZUSTzmustartykuempunktem"/>
      </w:pPr>
      <w:r w:rsidRPr="00766E87">
        <w:lastRenderedPageBreak/>
        <w:t>7. Przepis ust. 1 pkt 2 lit. c stosuje się również do tych części umowy ramowej, dla których określono wszystkie warunki dotyczące realizacji robót budowlanych, usług lub dostaw, niezależnie od tego, czy w umowie ramowej określono wszystkie warunki dotyczące realizacji robót budowlanych, usług lub dostaw dla pozostałych części tej umowy.</w:t>
      </w:r>
    </w:p>
    <w:p w:rsidR="00B03C5E" w:rsidRPr="00766E87" w:rsidRDefault="00B03C5E" w:rsidP="00B03C5E">
      <w:pPr>
        <w:pStyle w:val="ZUSTzmustartykuempunktem"/>
      </w:pPr>
      <w:r w:rsidRPr="00766E87">
        <w:t>8.</w:t>
      </w:r>
      <w:r w:rsidR="00BF2571">
        <w:t xml:space="preserve"> </w:t>
      </w:r>
      <w:r w:rsidR="00DA5D38">
        <w:t>W przypadkach</w:t>
      </w:r>
      <w:r w:rsidRPr="00766E87">
        <w:t>, o który</w:t>
      </w:r>
      <w:r w:rsidR="00DA5D38">
        <w:t>ch</w:t>
      </w:r>
      <w:r w:rsidRPr="00766E87">
        <w:t xml:space="preserve"> mowa w ust. 1 pkt 2 lit. b </w:t>
      </w:r>
      <w:r w:rsidR="00DA5D38">
        <w:t xml:space="preserve">lub </w:t>
      </w:r>
      <w:r w:rsidRPr="00766E87">
        <w:t>c,</w:t>
      </w:r>
      <w:r w:rsidR="00BF2571">
        <w:t xml:space="preserve"> </w:t>
      </w:r>
      <w:r w:rsidR="00DA5D38">
        <w:t xml:space="preserve">wybór najkorzystniejszej oferty może być dokonany w drodze </w:t>
      </w:r>
      <w:r w:rsidRPr="00766E87">
        <w:t>aukcji elektronicznej.</w:t>
      </w:r>
    </w:p>
    <w:p w:rsidR="00B03C5E" w:rsidRPr="00766E87" w:rsidRDefault="00B03C5E" w:rsidP="00204C02">
      <w:pPr>
        <w:pStyle w:val="ZUSTzmustartykuempunktem"/>
        <w:keepNext/>
      </w:pPr>
      <w:r w:rsidRPr="00766E87">
        <w:t>9. W przypadku</w:t>
      </w:r>
      <w:r w:rsidR="00806BA0" w:rsidRPr="00766E87">
        <w:t xml:space="preserve"> zaproszenia wykonawców będących stronami umowy ramowej do składania ofert</w:t>
      </w:r>
      <w:r w:rsidRPr="00766E87">
        <w:t>, o który</w:t>
      </w:r>
      <w:r w:rsidR="00806BA0" w:rsidRPr="00766E87">
        <w:t>ch</w:t>
      </w:r>
      <w:r w:rsidRPr="00766E87">
        <w:t xml:space="preserve"> mowa w ust. 1 pkt 2 lit. b </w:t>
      </w:r>
      <w:r w:rsidR="00806BA0" w:rsidRPr="00766E87">
        <w:t>lub</w:t>
      </w:r>
      <w:r w:rsidRPr="00766E87">
        <w:t xml:space="preserve"> c, </w:t>
      </w:r>
      <w:r w:rsidR="005B5E8E">
        <w:t>zamawiający</w:t>
      </w:r>
      <w:r w:rsidRPr="00766E87">
        <w:t>:</w:t>
      </w:r>
    </w:p>
    <w:p w:rsidR="00B03C5E" w:rsidRPr="00766E87" w:rsidRDefault="00B03C5E" w:rsidP="00B03C5E">
      <w:pPr>
        <w:pStyle w:val="ZPKTzmpktartykuempunktem"/>
      </w:pPr>
      <w:r w:rsidRPr="00766E87">
        <w:t>1)</w:t>
      </w:r>
      <w:r w:rsidRPr="00766E87">
        <w:tab/>
        <w:t>stosuje te same warunki</w:t>
      </w:r>
      <w:r w:rsidR="00B24304" w:rsidRPr="00766E87">
        <w:t xml:space="preserve"> udziału w postępowaniu i warunki realizacji zamówienia</w:t>
      </w:r>
      <w:r w:rsidRPr="00766E87">
        <w:t>, które stosowano przy zawarciu umowy ramowej, i, w razie potrzeby, bardziej sprecyzowane warunki, oraz, w stosownych przypad</w:t>
      </w:r>
      <w:r w:rsidR="003C3C15" w:rsidRPr="00766E87">
        <w:t xml:space="preserve">kach, inne warunki wskazane w </w:t>
      </w:r>
      <w:r w:rsidRPr="00766E87">
        <w:t>specyfikacji istotnych warunków zamówienia lub ogłoszeniu o zamówieniu dotyczących umowy ramowej</w:t>
      </w:r>
      <w:r w:rsidR="005B5E8E">
        <w:t xml:space="preserve"> oraz</w:t>
      </w:r>
    </w:p>
    <w:p w:rsidR="00B03C5E" w:rsidRPr="00766E87" w:rsidRDefault="00B03C5E" w:rsidP="00B03C5E">
      <w:pPr>
        <w:pStyle w:val="ZPKTzmpktartykuempunktem"/>
      </w:pPr>
      <w:r w:rsidRPr="00766E87">
        <w:t>2)</w:t>
      </w:r>
      <w:r w:rsidRPr="00766E87">
        <w:tab/>
        <w:t xml:space="preserve">zaprasza </w:t>
      </w:r>
      <w:r w:rsidR="005B5E8E">
        <w:t xml:space="preserve">do składania ofert </w:t>
      </w:r>
      <w:r w:rsidRPr="00766E87">
        <w:t>wykonawców z</w:t>
      </w:r>
      <w:r w:rsidR="0085131B" w:rsidRPr="00766E87">
        <w:t>dolnych do wykonania zamówienia</w:t>
      </w:r>
      <w:r w:rsidR="005B5E8E">
        <w:t>, którzy są stronami umowy ramowej oraz</w:t>
      </w:r>
    </w:p>
    <w:p w:rsidR="00B03C5E" w:rsidRPr="00766E87" w:rsidRDefault="00B03C5E" w:rsidP="00B03C5E">
      <w:pPr>
        <w:pStyle w:val="ZPKTzmpktartykuempunktem"/>
      </w:pPr>
      <w:r w:rsidRPr="00766E87">
        <w:t>3)</w:t>
      </w:r>
      <w:r w:rsidRPr="00766E87">
        <w:tab/>
        <w:t>wyznacza termin składania ofert z uwzględnieniem złożoności przedmiotu zamówienia oraz czasu niezbędnego do przygotowania i złożeni</w:t>
      </w:r>
      <w:r w:rsidR="00F54A64">
        <w:t>a ofert w </w:t>
      </w:r>
      <w:r w:rsidRPr="00766E87">
        <w:t>odniesieniu do każdego zamówienia</w:t>
      </w:r>
      <w:r w:rsidR="009741E4">
        <w:t>.</w:t>
      </w:r>
    </w:p>
    <w:p w:rsidR="00B03C5E" w:rsidRPr="00766E87" w:rsidRDefault="00B03C5E" w:rsidP="00B03C5E">
      <w:pPr>
        <w:pStyle w:val="ZARTzmartartykuempunktem"/>
      </w:pPr>
      <w:r w:rsidRPr="00AF7E16">
        <w:t>Art. 101b</w:t>
      </w:r>
      <w:r w:rsidR="0085131B" w:rsidRPr="00AF7E16">
        <w:t>.</w:t>
      </w:r>
      <w:r w:rsidRPr="00AF7E16">
        <w:t xml:space="preserve"> 1. Zamawiający</w:t>
      </w:r>
      <w:r w:rsidRPr="00766E87">
        <w:t xml:space="preserve"> może dopuścić lub wymagać </w:t>
      </w:r>
      <w:r w:rsidR="00102E4B" w:rsidRPr="00766E87">
        <w:t>złożeni</w:t>
      </w:r>
      <w:r w:rsidR="00102E4B">
        <w:t>a</w:t>
      </w:r>
      <w:r w:rsidR="00102E4B" w:rsidRPr="00766E87">
        <w:t xml:space="preserve"> </w:t>
      </w:r>
      <w:r w:rsidRPr="00766E87">
        <w:t xml:space="preserve">ofert na potrzeby umowy ramowej w </w:t>
      </w:r>
      <w:r w:rsidR="00C2247F">
        <w:t xml:space="preserve">postaci </w:t>
      </w:r>
      <w:r w:rsidRPr="00766E87">
        <w:t>katalogów elektronicznych.</w:t>
      </w:r>
    </w:p>
    <w:p w:rsidR="00B03C5E" w:rsidRPr="00766E87" w:rsidRDefault="00B03C5E" w:rsidP="00B03C5E">
      <w:pPr>
        <w:pStyle w:val="ZUSTzmustartykuempunktem"/>
      </w:pPr>
      <w:r w:rsidRPr="00766E87">
        <w:t xml:space="preserve">2. Jeżeli umowa ramowa została zawarta z więcej niż jednym wykonawcą oraz wszystkie oferty zostały złożone w </w:t>
      </w:r>
      <w:r w:rsidR="00C2247F">
        <w:t xml:space="preserve">postaci </w:t>
      </w:r>
      <w:r w:rsidRPr="00766E87">
        <w:t xml:space="preserve">katalogów elektronicznych, zamawiający może postanowić, że </w:t>
      </w:r>
      <w:r w:rsidR="00B24304" w:rsidRPr="00766E87">
        <w:t xml:space="preserve">zamówienie będzie udzielone </w:t>
      </w:r>
      <w:r w:rsidRPr="00766E87">
        <w:t>w oparciu o zaktualizowane katalogi elektroniczne.</w:t>
      </w:r>
    </w:p>
    <w:p w:rsidR="00B03C5E" w:rsidRPr="00766E87" w:rsidRDefault="00B03C5E" w:rsidP="00204C02">
      <w:pPr>
        <w:pStyle w:val="ZUSTzmustartykuempunktem"/>
        <w:keepNext/>
      </w:pPr>
      <w:r w:rsidRPr="00766E87">
        <w:t>3. W przypadku, o którym mowa w ust. 2, zamawiający:</w:t>
      </w:r>
    </w:p>
    <w:p w:rsidR="00B03C5E" w:rsidRPr="00766E87" w:rsidRDefault="00B03C5E" w:rsidP="00B03C5E">
      <w:pPr>
        <w:pStyle w:val="ZPKTzmpktartykuempunktem"/>
      </w:pPr>
      <w:r w:rsidRPr="00766E87">
        <w:t>1)</w:t>
      </w:r>
      <w:r w:rsidRPr="00766E87">
        <w:tab/>
        <w:t>zaprasza wykonawców do ponownego złożenia katalogów elektronicznych, dostosowany</w:t>
      </w:r>
      <w:r w:rsidR="002F4D52" w:rsidRPr="00766E87">
        <w:t>ch do wymagań danego zamówienia albo</w:t>
      </w:r>
    </w:p>
    <w:p w:rsidR="00B03C5E" w:rsidRPr="00766E87" w:rsidRDefault="00B03C5E" w:rsidP="00B03C5E">
      <w:pPr>
        <w:pStyle w:val="ZPKTzmpktartykuempunktem"/>
      </w:pPr>
      <w:r w:rsidRPr="00766E87">
        <w:t>2)</w:t>
      </w:r>
      <w:r w:rsidRPr="00766E87">
        <w:tab/>
        <w:t>informuje wykonawców, że z katalogów elektronicznych, które zostały już złożone, pobierze informacje potrzebne do sporządzenia ofert dostosowanych do wymagań danego zamówienia, pod warunkiem że poinformował o tym w</w:t>
      </w:r>
      <w:r w:rsidR="00F54A64">
        <w:t> </w:t>
      </w:r>
      <w:r w:rsidRPr="00766E87">
        <w:t>ogłoszeniu o zamówieniu lub specyfikacji istotnych warunków zamówienia dotyczących umowy ramowej.</w:t>
      </w:r>
    </w:p>
    <w:p w:rsidR="00B03C5E" w:rsidRPr="00766E87" w:rsidRDefault="00B03C5E" w:rsidP="00B03C5E">
      <w:pPr>
        <w:pStyle w:val="ZUSTzmustartykuempunktem"/>
      </w:pPr>
      <w:r w:rsidRPr="00766E87">
        <w:lastRenderedPageBreak/>
        <w:t>4. W przypadku, o którym mowa w ust. 3 pkt 2, zamawiający informuje</w:t>
      </w:r>
      <w:r w:rsidR="00735036" w:rsidRPr="00766E87">
        <w:t xml:space="preserve"> </w:t>
      </w:r>
      <w:r w:rsidR="00074AA0">
        <w:t>–</w:t>
      </w:r>
      <w:r w:rsidR="00F54A64">
        <w:t xml:space="preserve"> z </w:t>
      </w:r>
      <w:r w:rsidR="00735036" w:rsidRPr="00766E87">
        <w:t xml:space="preserve">należytym wyprzedzeniem </w:t>
      </w:r>
      <w:r w:rsidR="00074AA0">
        <w:t>–</w:t>
      </w:r>
      <w:r w:rsidR="00735036" w:rsidRPr="00766E87">
        <w:t xml:space="preserve"> </w:t>
      </w:r>
      <w:r w:rsidRPr="00766E87">
        <w:t xml:space="preserve">wykonawców o </w:t>
      </w:r>
      <w:r w:rsidR="00102E4B">
        <w:t>terminie</w:t>
      </w:r>
      <w:r w:rsidR="00102E4B" w:rsidRPr="00766E87">
        <w:t xml:space="preserve"> </w:t>
      </w:r>
      <w:r w:rsidRPr="00766E87">
        <w:t xml:space="preserve">i godzinie pobrania informacji potrzebnych do sporządzenia ofert dostosowanych do wymagań danego zamówienia. </w:t>
      </w:r>
      <w:r w:rsidR="00735036" w:rsidRPr="00766E87">
        <w:t>J</w:t>
      </w:r>
      <w:r w:rsidR="00735036" w:rsidRPr="00766E87">
        <w:rPr>
          <w:rFonts w:hint="eastAsia"/>
        </w:rPr>
        <w:t>e</w:t>
      </w:r>
      <w:r w:rsidR="00735036" w:rsidRPr="00766E87">
        <w:rPr>
          <w:rFonts w:ascii="Times New Roman" w:hAnsi="Times New Roman" w:cs="Times New Roman"/>
        </w:rPr>
        <w:t>ż</w:t>
      </w:r>
      <w:r w:rsidR="00735036" w:rsidRPr="00766E87">
        <w:rPr>
          <w:rFonts w:hint="eastAsia"/>
        </w:rPr>
        <w:t>eli</w:t>
      </w:r>
      <w:r w:rsidR="00735036" w:rsidRPr="00766E87">
        <w:t xml:space="preserve"> wykonawca nie wyrazi zgody na pobranie informacji, uznaje się, że nie złożył oferty.</w:t>
      </w:r>
    </w:p>
    <w:p w:rsidR="00B03C5E" w:rsidRPr="00766E87" w:rsidRDefault="00B03C5E" w:rsidP="00B03C5E">
      <w:pPr>
        <w:pStyle w:val="ZUSTzmustartykuempunktem"/>
      </w:pPr>
      <w:r w:rsidRPr="00766E87">
        <w:t>5.</w:t>
      </w:r>
      <w:r w:rsidR="00BF2571">
        <w:t xml:space="preserve"> </w:t>
      </w:r>
      <w:r w:rsidRPr="00766E87">
        <w:t>Przed udzieleniem zamówienia</w:t>
      </w:r>
      <w:r w:rsidR="00BF2571">
        <w:t xml:space="preserve"> </w:t>
      </w:r>
      <w:r w:rsidRPr="00766E87">
        <w:t xml:space="preserve">zamawiający przedstawia danemu wykonawcy pobrane informacje, w celu </w:t>
      </w:r>
      <w:r w:rsidR="007954DD" w:rsidRPr="00766E87">
        <w:t>sprawdzenia</w:t>
      </w:r>
      <w:r w:rsidRPr="00766E87">
        <w:t xml:space="preserve"> czy oferta nie zawiera istotnych błędów.</w:t>
      </w:r>
      <w:r w:rsidR="00C2247F">
        <w:t>”;</w:t>
      </w:r>
    </w:p>
    <w:p w:rsidR="00B03C5E" w:rsidRPr="00AF7E16" w:rsidRDefault="008D69A7" w:rsidP="00204C02">
      <w:pPr>
        <w:pStyle w:val="PKTpunkt"/>
        <w:keepNext/>
      </w:pPr>
      <w:r w:rsidRPr="00AF7E16">
        <w:t>10</w:t>
      </w:r>
      <w:r w:rsidR="00C2247F" w:rsidRPr="00AF7E16">
        <w:t>5</w:t>
      </w:r>
      <w:r w:rsidR="00B03C5E" w:rsidRPr="00AF7E16">
        <w:t>)</w:t>
      </w:r>
      <w:r w:rsidR="00AE396B" w:rsidRPr="00AF7E16">
        <w:tab/>
      </w:r>
      <w:r w:rsidR="00B03C5E" w:rsidRPr="00AF7E16">
        <w:t>w art. 102:</w:t>
      </w:r>
    </w:p>
    <w:p w:rsidR="00B03C5E" w:rsidRPr="00AF7E16" w:rsidRDefault="00B03C5E" w:rsidP="00204C02">
      <w:pPr>
        <w:pStyle w:val="LITlitera"/>
        <w:keepNext/>
      </w:pPr>
      <w:r w:rsidRPr="00AF7E16">
        <w:t>a)</w:t>
      </w:r>
      <w:r w:rsidRPr="00AF7E16">
        <w:tab/>
        <w:t>ust. 1 otrzymuje brzmienie:</w:t>
      </w:r>
    </w:p>
    <w:p w:rsidR="00B03C5E" w:rsidRPr="00766E87" w:rsidRDefault="008C2137" w:rsidP="00D93027">
      <w:pPr>
        <w:pStyle w:val="ZLITUSTzmustliter"/>
      </w:pPr>
      <w:r>
        <w:t>„</w:t>
      </w:r>
      <w:r w:rsidR="00B03C5E" w:rsidRPr="00766E87">
        <w:t>1. Zamawiający może ustanowić dynamiczny system zakupów oraz udzielać zamówień objętych tym systemem, stosując odpowiednio przepisy dotyczące udzielania zamówienia w trybie przetargu ograniczonego, jeżeli przepisy niniejszego rozdziału nie stanowią inaczej.</w:t>
      </w:r>
      <w:r>
        <w:t>”</w:t>
      </w:r>
      <w:r w:rsidR="00B03C5E" w:rsidRPr="00766E87">
        <w:t>,</w:t>
      </w:r>
    </w:p>
    <w:p w:rsidR="00B03C5E" w:rsidRPr="00766E87" w:rsidRDefault="00B03C5E" w:rsidP="00204C02">
      <w:pPr>
        <w:pStyle w:val="LITlitera"/>
        <w:keepNext/>
      </w:pPr>
      <w:r w:rsidRPr="00766E87">
        <w:t>b)</w:t>
      </w:r>
      <w:r w:rsidRPr="00766E87">
        <w:tab/>
      </w:r>
      <w:r w:rsidR="005F5C87" w:rsidRPr="00766E87">
        <w:t xml:space="preserve">po ust. 1 </w:t>
      </w:r>
      <w:r w:rsidRPr="00766E87">
        <w:t>dodaje się ust. 1a w brzmieniu:</w:t>
      </w:r>
    </w:p>
    <w:p w:rsidR="00B03C5E" w:rsidRPr="00766E87" w:rsidRDefault="008C2137" w:rsidP="00D93027">
      <w:pPr>
        <w:pStyle w:val="ZLITUSTzmustliter"/>
      </w:pPr>
      <w:r>
        <w:t>„</w:t>
      </w:r>
      <w:r w:rsidR="00B03C5E" w:rsidRPr="00766E87">
        <w:t>1a. Dynamiczny system zakupów może zostać podzielony na kategorie dostaw, usług lub robót budowlanych, zdefiniowan</w:t>
      </w:r>
      <w:r w:rsidR="00316D6D" w:rsidRPr="00766E87">
        <w:t xml:space="preserve">ych </w:t>
      </w:r>
      <w:r w:rsidR="00B03C5E" w:rsidRPr="00766E87">
        <w:t>na podstawie cech zamówień, które będą udzielane w ramach danej kategorii. Cechy te mogą</w:t>
      </w:r>
      <w:r w:rsidR="00963303" w:rsidRPr="00766E87">
        <w:t>,</w:t>
      </w:r>
      <w:r w:rsidR="00B03C5E" w:rsidRPr="00766E87">
        <w:t xml:space="preserve"> </w:t>
      </w:r>
      <w:r w:rsidR="00F54A64">
        <w:t>w </w:t>
      </w:r>
      <w:r w:rsidR="00963303" w:rsidRPr="00766E87">
        <w:t xml:space="preserve">szczególności, </w:t>
      </w:r>
      <w:r w:rsidR="00316D6D" w:rsidRPr="00766E87">
        <w:t>dotyczyć</w:t>
      </w:r>
      <w:r w:rsidR="00B03C5E" w:rsidRPr="00766E87">
        <w:t xml:space="preserve"> dopuszczalnej wielkości późniejszych zamówień lub obszaru</w:t>
      </w:r>
      <w:r w:rsidR="00316D6D" w:rsidRPr="00766E87">
        <w:t xml:space="preserve"> </w:t>
      </w:r>
      <w:r w:rsidR="00B03C5E" w:rsidRPr="00766E87">
        <w:t>geograficznego, na którym późniejsze zamówienia będą realiz</w:t>
      </w:r>
      <w:r w:rsidR="00687C46" w:rsidRPr="00766E87">
        <w:t>owane.</w:t>
      </w:r>
      <w:r>
        <w:t>”</w:t>
      </w:r>
      <w:r w:rsidR="00B03C5E" w:rsidRPr="00766E87">
        <w:t>,</w:t>
      </w:r>
    </w:p>
    <w:p w:rsidR="00B03C5E" w:rsidRPr="00766E87" w:rsidRDefault="00B03C5E" w:rsidP="00204C02">
      <w:pPr>
        <w:pStyle w:val="LITlitera"/>
        <w:keepNext/>
      </w:pPr>
      <w:r w:rsidRPr="00766E87">
        <w:t>c)</w:t>
      </w:r>
      <w:r w:rsidRPr="00766E87">
        <w:tab/>
      </w:r>
      <w:r w:rsidR="005F5C87" w:rsidRPr="00766E87">
        <w:t xml:space="preserve">po ust. 3 </w:t>
      </w:r>
      <w:r w:rsidR="00687C46" w:rsidRPr="00766E87">
        <w:t xml:space="preserve">dodaje się </w:t>
      </w:r>
      <w:r w:rsidR="00C667F6" w:rsidRPr="00766E87">
        <w:t>ust. 3a w brzmieniu</w:t>
      </w:r>
      <w:r w:rsidRPr="00766E87">
        <w:t>:</w:t>
      </w:r>
    </w:p>
    <w:p w:rsidR="00C667F6" w:rsidRPr="00766E87" w:rsidRDefault="008C2137" w:rsidP="00D93027">
      <w:pPr>
        <w:pStyle w:val="ZLITUSTzmustliter"/>
      </w:pPr>
      <w:r>
        <w:t>„</w:t>
      </w:r>
      <w:r w:rsidR="00AF7E16">
        <w:t xml:space="preserve">3a. </w:t>
      </w:r>
      <w:r w:rsidR="00C667F6" w:rsidRPr="00766E87">
        <w:t xml:space="preserve">W przypadku zmiany </w:t>
      </w:r>
      <w:r w:rsidR="00E6263E" w:rsidRPr="00766E87">
        <w:t>czasu trwania</w:t>
      </w:r>
      <w:r w:rsidR="00C667F6" w:rsidRPr="00766E87">
        <w:t xml:space="preserve"> dynamicznego systemu zakupów zamawiający zmienia ogłoszenie o zamówieniu.</w:t>
      </w:r>
      <w:r>
        <w:t>”</w:t>
      </w:r>
      <w:r w:rsidR="00C667F6" w:rsidRPr="00766E87">
        <w:t>;</w:t>
      </w:r>
    </w:p>
    <w:p w:rsidR="00B03C5E" w:rsidRPr="00AF7E16" w:rsidRDefault="008D69A7" w:rsidP="00204C02">
      <w:pPr>
        <w:pStyle w:val="PKTpunkt"/>
        <w:keepNext/>
      </w:pPr>
      <w:r w:rsidRPr="00AF7E16">
        <w:t>10</w:t>
      </w:r>
      <w:r w:rsidR="00C2247F" w:rsidRPr="00AF7E16">
        <w:t>6</w:t>
      </w:r>
      <w:r w:rsidR="00B03C5E" w:rsidRPr="00AF7E16">
        <w:t>)</w:t>
      </w:r>
      <w:r w:rsidR="00AE396B" w:rsidRPr="00AF7E16">
        <w:tab/>
      </w:r>
      <w:r w:rsidR="00C2247F" w:rsidRPr="00AF7E16">
        <w:t xml:space="preserve">w </w:t>
      </w:r>
      <w:r w:rsidR="00B03C5E" w:rsidRPr="00AF7E16">
        <w:t>art. 103:</w:t>
      </w:r>
    </w:p>
    <w:p w:rsidR="00B03C5E" w:rsidRPr="00766E87" w:rsidRDefault="00B03C5E" w:rsidP="00204C02">
      <w:pPr>
        <w:pStyle w:val="LITlitera"/>
        <w:keepNext/>
      </w:pPr>
      <w:r w:rsidRPr="00766E87">
        <w:t>a)</w:t>
      </w:r>
      <w:r w:rsidRPr="00766E87">
        <w:tab/>
        <w:t>ust. 1 otrzymuje brzmienie:</w:t>
      </w:r>
    </w:p>
    <w:p w:rsidR="00B03C5E" w:rsidRPr="00AF7E16" w:rsidRDefault="008C2137" w:rsidP="00D93027">
      <w:pPr>
        <w:pStyle w:val="ZLITUSTzmustliter"/>
      </w:pPr>
      <w:r w:rsidRPr="00AF7E16">
        <w:t>„</w:t>
      </w:r>
      <w:r w:rsidR="00B03C5E" w:rsidRPr="00AF7E16">
        <w:t>1. W postępowaniu prowadzonym w celu ustanowienia dynamicznego systemu zakupów oraz w postępowaniu o udzielenie zamówienia objętego dynamicznym systemem zakupów zamawiający i wykonawcy przekazują oświadczenia, dokumenty, wnioski, zawiadomienia, zaproszenia i inne</w:t>
      </w:r>
      <w:r w:rsidR="00E937C0" w:rsidRPr="00AF7E16">
        <w:t xml:space="preserve"> informacje drogą elektroniczną, zgodnie z art. 10a.</w:t>
      </w:r>
      <w:r w:rsidRPr="00AF7E16">
        <w:t>”</w:t>
      </w:r>
      <w:r w:rsidR="00B03C5E" w:rsidRPr="00AF7E16">
        <w:t>,</w:t>
      </w:r>
    </w:p>
    <w:p w:rsidR="00B03C5E" w:rsidRPr="00766E87" w:rsidRDefault="00B03C5E" w:rsidP="00B03C5E">
      <w:pPr>
        <w:pStyle w:val="LITlitera"/>
      </w:pPr>
      <w:r w:rsidRPr="00766E87">
        <w:t>b)</w:t>
      </w:r>
      <w:r w:rsidRPr="00766E87">
        <w:tab/>
        <w:t>uchyla się ust. 2</w:t>
      </w:r>
      <w:r w:rsidR="00C2247F">
        <w:t xml:space="preserve"> i </w:t>
      </w:r>
      <w:r w:rsidR="00E937C0" w:rsidRPr="00766E87">
        <w:t>3;</w:t>
      </w:r>
    </w:p>
    <w:p w:rsidR="00B03C5E" w:rsidRPr="00AF7E16" w:rsidRDefault="008D69A7" w:rsidP="00204C02">
      <w:pPr>
        <w:pStyle w:val="PKTpunkt"/>
        <w:keepNext/>
      </w:pPr>
      <w:r w:rsidRPr="00AF7E16">
        <w:lastRenderedPageBreak/>
        <w:t>10</w:t>
      </w:r>
      <w:r w:rsidR="00C2247F" w:rsidRPr="00AF7E16">
        <w:t>7</w:t>
      </w:r>
      <w:r w:rsidR="00B03C5E" w:rsidRPr="00AF7E16">
        <w:t>)</w:t>
      </w:r>
      <w:r w:rsidR="00AE396B" w:rsidRPr="00AF7E16">
        <w:tab/>
      </w:r>
      <w:r w:rsidR="00B03C5E" w:rsidRPr="00AF7E16">
        <w:t>w art. 104:</w:t>
      </w:r>
    </w:p>
    <w:p w:rsidR="00B03C5E" w:rsidRPr="00766E87" w:rsidRDefault="00B03C5E" w:rsidP="00204C02">
      <w:pPr>
        <w:pStyle w:val="LITlitera"/>
        <w:keepNext/>
      </w:pPr>
      <w:r w:rsidRPr="00766E87">
        <w:t>a)</w:t>
      </w:r>
      <w:r w:rsidRPr="00766E87">
        <w:tab/>
        <w:t>w ust. 1:</w:t>
      </w:r>
    </w:p>
    <w:p w:rsidR="00B03C5E" w:rsidRPr="00766E87" w:rsidRDefault="00074AA0" w:rsidP="00204C02">
      <w:pPr>
        <w:pStyle w:val="TIRtiret"/>
        <w:keepNext/>
      </w:pPr>
      <w:r>
        <w:t>–</w:t>
      </w:r>
      <w:r w:rsidR="00B03C5E" w:rsidRPr="00766E87">
        <w:tab/>
      </w:r>
      <w:r w:rsidR="00CF5EE2" w:rsidRPr="00766E87">
        <w:t>wprowadzenie</w:t>
      </w:r>
      <w:r w:rsidR="00B03C5E" w:rsidRPr="00766E87">
        <w:t xml:space="preserve"> do wyliczenia otrzymuje brzmienie:</w:t>
      </w:r>
    </w:p>
    <w:p w:rsidR="00B03C5E" w:rsidRPr="00766E87" w:rsidRDefault="008C2137" w:rsidP="00AF7E16">
      <w:pPr>
        <w:pStyle w:val="CZWSPTIRczwsplnatiret"/>
      </w:pPr>
      <w:r>
        <w:t>„</w:t>
      </w:r>
      <w:r w:rsidR="00B9516B" w:rsidRPr="00766E87">
        <w:t>Od dnia zamieszczenia ogłoszenia o zamówieniu w Biuletynie Zamówień Publicznych albo publikacji w Dzienniku Urzędowym Unii Europejskiej zamawiający udostępnia na stronie internetowej informację o stosowaniu dynamicznego systemu zakupów wraz z informacjami dotyczącymi</w:t>
      </w:r>
      <w:r w:rsidR="00840BFF">
        <w:t xml:space="preserve"> </w:t>
      </w:r>
      <w:r w:rsidR="00C2247F">
        <w:t>dynamicznego systemu zakupów, a w</w:t>
      </w:r>
      <w:r w:rsidR="00B9516B" w:rsidRPr="00766E87">
        <w:t xml:space="preserve"> szczególności:</w:t>
      </w:r>
      <w:r>
        <w:t>”</w:t>
      </w:r>
      <w:r w:rsidR="00B03C5E" w:rsidRPr="00766E87">
        <w:t>,</w:t>
      </w:r>
    </w:p>
    <w:p w:rsidR="00B03C5E" w:rsidRPr="00766E87" w:rsidRDefault="00074AA0" w:rsidP="00204C02">
      <w:pPr>
        <w:pStyle w:val="TIRtiret"/>
        <w:keepNext/>
      </w:pPr>
      <w:r>
        <w:t>–</w:t>
      </w:r>
      <w:r w:rsidR="00B03C5E" w:rsidRPr="00766E87">
        <w:tab/>
        <w:t>pkt 1 otrzymuje brzmienie:</w:t>
      </w:r>
    </w:p>
    <w:p w:rsidR="00B03C5E" w:rsidRPr="00766E87" w:rsidRDefault="008C2137" w:rsidP="00B03C5E">
      <w:pPr>
        <w:pStyle w:val="ZTIRPKTzmpkttiret"/>
      </w:pPr>
      <w:r>
        <w:t>„</w:t>
      </w:r>
      <w:r w:rsidR="00B03C5E" w:rsidRPr="00766E87">
        <w:t>1</w:t>
      </w:r>
      <w:r w:rsidR="00AE396B">
        <w:t>)</w:t>
      </w:r>
      <w:r w:rsidR="00AE396B">
        <w:tab/>
      </w:r>
      <w:r w:rsidR="00B03C5E" w:rsidRPr="00766E87">
        <w:t xml:space="preserve">określenie przedmiotu zamówień objętych dynamicznym systemem zakupów wraz z szacowaną </w:t>
      </w:r>
      <w:r w:rsidR="00447696" w:rsidRPr="00766E87">
        <w:t>ilością;</w:t>
      </w:r>
      <w:r w:rsidR="00C2247F">
        <w:t>”,</w:t>
      </w:r>
    </w:p>
    <w:p w:rsidR="00B03C5E" w:rsidRPr="00766E87" w:rsidRDefault="00074AA0" w:rsidP="00204C02">
      <w:pPr>
        <w:pStyle w:val="TIRtiret"/>
        <w:keepNext/>
      </w:pPr>
      <w:r>
        <w:t>–</w:t>
      </w:r>
      <w:r w:rsidR="00334F5E" w:rsidRPr="00766E87">
        <w:tab/>
      </w:r>
      <w:r w:rsidR="00CF5EE2" w:rsidRPr="00766E87">
        <w:t xml:space="preserve">w pkt 4 kropkę zastępuje się średnikiem i </w:t>
      </w:r>
      <w:r w:rsidR="00334F5E" w:rsidRPr="00766E87">
        <w:t>dodaje się pkt 5</w:t>
      </w:r>
      <w:r>
        <w:t>–</w:t>
      </w:r>
      <w:r w:rsidR="00334F5E" w:rsidRPr="00766E87">
        <w:t>7</w:t>
      </w:r>
      <w:r w:rsidR="00C2247F">
        <w:t xml:space="preserve"> w brzmieniu</w:t>
      </w:r>
      <w:r w:rsidR="00B03C5E" w:rsidRPr="00766E87">
        <w:t>:</w:t>
      </w:r>
    </w:p>
    <w:p w:rsidR="00B03C5E" w:rsidRPr="00766E87" w:rsidRDefault="008C2137" w:rsidP="00B03C5E">
      <w:pPr>
        <w:pStyle w:val="ZTIRPKTzmpkttiret"/>
      </w:pPr>
      <w:r>
        <w:t>„</w:t>
      </w:r>
      <w:r w:rsidR="00334F5E" w:rsidRPr="00766E87">
        <w:t>5</w:t>
      </w:r>
      <w:r w:rsidR="00B03C5E" w:rsidRPr="00766E87">
        <w:t>)</w:t>
      </w:r>
      <w:r w:rsidR="00B03C5E" w:rsidRPr="00766E87">
        <w:tab/>
        <w:t>sposób funkcjonowania dynamicznego systemu zakupów;</w:t>
      </w:r>
    </w:p>
    <w:p w:rsidR="00B03C5E" w:rsidRPr="00766E87" w:rsidRDefault="00334F5E" w:rsidP="00B03C5E">
      <w:pPr>
        <w:pStyle w:val="ZTIRPKTzmpkttiret"/>
      </w:pPr>
      <w:r w:rsidRPr="00766E87">
        <w:t>6</w:t>
      </w:r>
      <w:r w:rsidR="00B03C5E" w:rsidRPr="00766E87">
        <w:t>)</w:t>
      </w:r>
      <w:r w:rsidR="00B03C5E" w:rsidRPr="00766E87">
        <w:tab/>
        <w:t xml:space="preserve">podział na kategorie </w:t>
      </w:r>
      <w:r w:rsidR="00CF5EE2" w:rsidRPr="00766E87">
        <w:t>dostaw</w:t>
      </w:r>
      <w:r w:rsidR="00B03C5E" w:rsidRPr="00766E87">
        <w:t xml:space="preserve">, </w:t>
      </w:r>
      <w:r w:rsidR="00CF5EE2" w:rsidRPr="00766E87">
        <w:t xml:space="preserve">usług </w:t>
      </w:r>
      <w:r w:rsidR="00B03C5E" w:rsidRPr="00766E87">
        <w:t xml:space="preserve">lub </w:t>
      </w:r>
      <w:r w:rsidR="00CF5EE2" w:rsidRPr="00766E87">
        <w:t xml:space="preserve">robót budowlanych </w:t>
      </w:r>
      <w:r w:rsidR="00F54A64">
        <w:t>wraz z </w:t>
      </w:r>
      <w:r w:rsidR="00B03C5E" w:rsidRPr="00766E87">
        <w:t>cechami określającymi</w:t>
      </w:r>
      <w:r w:rsidR="00CF5EE2" w:rsidRPr="00766E87">
        <w:t xml:space="preserve"> te</w:t>
      </w:r>
      <w:r w:rsidR="00B03C5E" w:rsidRPr="00766E87">
        <w:t xml:space="preserve"> kategorie;</w:t>
      </w:r>
    </w:p>
    <w:p w:rsidR="00B03C5E" w:rsidRPr="00766E87" w:rsidRDefault="00334F5E" w:rsidP="00B03C5E">
      <w:pPr>
        <w:pStyle w:val="ZTIRPKTzmpkttiret"/>
      </w:pPr>
      <w:r w:rsidRPr="00766E87">
        <w:t>7</w:t>
      </w:r>
      <w:r w:rsidR="00B03C5E" w:rsidRPr="00766E87">
        <w:t>)</w:t>
      </w:r>
      <w:r w:rsidR="00B03C5E" w:rsidRPr="00766E87">
        <w:tab/>
        <w:t>wymóg składania ofert w p</w:t>
      </w:r>
      <w:r w:rsidR="00C2247F">
        <w:t>ostaci katalogu elektronicznego.</w:t>
      </w:r>
      <w:r w:rsidR="008C2137">
        <w:t>”</w:t>
      </w:r>
      <w:r w:rsidR="00B03C5E" w:rsidRPr="00766E87">
        <w:t>,</w:t>
      </w:r>
    </w:p>
    <w:p w:rsidR="00B03C5E" w:rsidRPr="00766E87" w:rsidRDefault="00B03C5E" w:rsidP="00204C02">
      <w:pPr>
        <w:pStyle w:val="LITlitera"/>
        <w:keepNext/>
      </w:pPr>
      <w:r w:rsidRPr="00766E87">
        <w:t>b)</w:t>
      </w:r>
      <w:r w:rsidRPr="00766E87">
        <w:tab/>
        <w:t>ust. 2 otrzymuje brzmienie:</w:t>
      </w:r>
    </w:p>
    <w:p w:rsidR="00B03C5E" w:rsidRPr="00766E87" w:rsidRDefault="008C2137" w:rsidP="00BF2571">
      <w:pPr>
        <w:pStyle w:val="ZLITUSTzmustliter"/>
      </w:pPr>
      <w:r>
        <w:t>„</w:t>
      </w:r>
      <w:r w:rsidR="00B03C5E" w:rsidRPr="00766E87">
        <w:t xml:space="preserve">2. Informacje, o których mowa w ust. 1, są dostępne na </w:t>
      </w:r>
      <w:r w:rsidR="00B9516B" w:rsidRPr="00766E87">
        <w:t>stronie internetowej</w:t>
      </w:r>
      <w:r w:rsidR="00B03C5E" w:rsidRPr="00766E87">
        <w:t xml:space="preserve"> przez cały okres trwania dynamicznego systemu </w:t>
      </w:r>
      <w:r w:rsidR="000F79CE" w:rsidRPr="00766E87">
        <w:t>zakupów.</w:t>
      </w:r>
      <w:r>
        <w:t>”</w:t>
      </w:r>
      <w:r w:rsidR="00B03C5E" w:rsidRPr="00766E87">
        <w:t>;</w:t>
      </w:r>
    </w:p>
    <w:p w:rsidR="00B03C5E" w:rsidRPr="00755872" w:rsidRDefault="008D69A7" w:rsidP="00204C02">
      <w:pPr>
        <w:pStyle w:val="PKTpunkt"/>
        <w:keepNext/>
      </w:pPr>
      <w:r w:rsidRPr="00755872">
        <w:t>10</w:t>
      </w:r>
      <w:r w:rsidR="00C2247F" w:rsidRPr="00755872">
        <w:t>8</w:t>
      </w:r>
      <w:r w:rsidR="00B03C5E" w:rsidRPr="00755872">
        <w:t>)</w:t>
      </w:r>
      <w:r w:rsidR="00BF2571" w:rsidRPr="00755872">
        <w:tab/>
      </w:r>
      <w:r w:rsidR="00A3238D" w:rsidRPr="00755872">
        <w:t xml:space="preserve">po art. 104 </w:t>
      </w:r>
      <w:r w:rsidR="00B03C5E" w:rsidRPr="00755872">
        <w:t>dodaje się art. 104a</w:t>
      </w:r>
      <w:r w:rsidR="00074AA0" w:rsidRPr="00755872">
        <w:t>–</w:t>
      </w:r>
      <w:r w:rsidR="00B03C5E" w:rsidRPr="00755872">
        <w:t>104g w brzmieniu:</w:t>
      </w:r>
    </w:p>
    <w:p w:rsidR="00B03C5E" w:rsidRPr="00766E87" w:rsidRDefault="008C2137" w:rsidP="00B03C5E">
      <w:pPr>
        <w:pStyle w:val="ZARTzmartartykuempunktem"/>
      </w:pPr>
      <w:r w:rsidRPr="00755872">
        <w:t>„</w:t>
      </w:r>
      <w:r w:rsidR="005C327F" w:rsidRPr="00755872">
        <w:t>Art. 104</w:t>
      </w:r>
      <w:r w:rsidR="00B03C5E" w:rsidRPr="00755872">
        <w:t>a.</w:t>
      </w:r>
      <w:r w:rsidR="005C327F" w:rsidRPr="00755872">
        <w:t xml:space="preserve"> </w:t>
      </w:r>
      <w:r w:rsidR="00B03C5E" w:rsidRPr="00755872">
        <w:t>1. Zamawiający</w:t>
      </w:r>
      <w:r w:rsidR="00B03C5E" w:rsidRPr="00766E87">
        <w:t xml:space="preserve"> wyznacza termin składania wniosków o dopuszczenie do udziału w dynamicznym systemie zakupów, nie krótszy niż 30 dni</w:t>
      </w:r>
      <w:r w:rsidR="00075B68" w:rsidRPr="00766E87">
        <w:t xml:space="preserve"> od dnia zamieszczenia ogłoszenia o zamówieniu w Biuletynie Zamówień lub przekazania Urzędowi Publikacji Unii Europejskiej ogłoszeni</w:t>
      </w:r>
      <w:r w:rsidR="00DF6F47" w:rsidRPr="00766E87">
        <w:t>a</w:t>
      </w:r>
      <w:r w:rsidR="00075B68" w:rsidRPr="00766E87">
        <w:t xml:space="preserve"> o zamówieniu</w:t>
      </w:r>
      <w:r w:rsidR="00DF6F47" w:rsidRPr="00766E87">
        <w:t xml:space="preserve"> lub, gdy wstępne ogłoszenie informacyjne zawiera informacje wymagane dla ogłoszenia o zamówieniu, od dnia przekazania zaproszenia do potwierdzenia zainteresowania.</w:t>
      </w:r>
    </w:p>
    <w:p w:rsidR="00B03C5E" w:rsidRPr="00766E87" w:rsidRDefault="00755872" w:rsidP="00B03C5E">
      <w:pPr>
        <w:pStyle w:val="ZUSTzmustartykuempunktem"/>
      </w:pPr>
      <w:r>
        <w:t xml:space="preserve">2. </w:t>
      </w:r>
      <w:r w:rsidR="00B03C5E" w:rsidRPr="00766E87">
        <w:t xml:space="preserve">W okresie </w:t>
      </w:r>
      <w:r w:rsidR="00A3238D" w:rsidRPr="00766E87">
        <w:t>trwania</w:t>
      </w:r>
      <w:r w:rsidR="00B03C5E" w:rsidRPr="00766E87">
        <w:t xml:space="preserve"> dynamicznego systemu zakupów zamawiający zapewnia wykonawcom nie</w:t>
      </w:r>
      <w:r w:rsidR="00E3481F" w:rsidRPr="00766E87">
        <w:t>objęty</w:t>
      </w:r>
      <w:r w:rsidR="00E3481F">
        <w:t>m</w:t>
      </w:r>
      <w:r w:rsidR="00E3481F" w:rsidRPr="00766E87">
        <w:t xml:space="preserve"> </w:t>
      </w:r>
      <w:r w:rsidR="00B03C5E" w:rsidRPr="00766E87">
        <w:t>systemem możliwość złożenia wniosków o dopuszczenie do udziału w dynamicznym systemie zakupów.</w:t>
      </w:r>
      <w:r w:rsidR="0088084B" w:rsidRPr="00766E87">
        <w:t xml:space="preserve"> Po wysłaniu zaproszenia do składania ofert dotyczących pierwszego zamówienia objętego dynamicznym systemem zakupów</w:t>
      </w:r>
      <w:r w:rsidR="00C05A54" w:rsidRPr="00766E87">
        <w:t xml:space="preserve"> </w:t>
      </w:r>
      <w:r w:rsidR="0088084B" w:rsidRPr="00766E87">
        <w:t>kolejnych terminów na składanie wniosków o dopuszczenie do udziału w dynamicznym systemie zakupów nie wyznacza się.</w:t>
      </w:r>
    </w:p>
    <w:p w:rsidR="00B03C5E" w:rsidRPr="00766E87" w:rsidRDefault="00B03C5E" w:rsidP="00B03C5E">
      <w:pPr>
        <w:pStyle w:val="ZARTzmartartykuempunktem"/>
      </w:pPr>
      <w:r w:rsidRPr="00755872">
        <w:lastRenderedPageBreak/>
        <w:t>Art. 104b. 1. Zamawiający</w:t>
      </w:r>
      <w:r w:rsidRPr="00766E87">
        <w:t xml:space="preserve"> ocenia spełnianie przez wykonawcę </w:t>
      </w:r>
      <w:r w:rsidR="002E4B87" w:rsidRPr="00766E87">
        <w:t>warunków udziału w postępowaniu</w:t>
      </w:r>
      <w:r w:rsidRPr="00766E87">
        <w:t xml:space="preserve"> w terminie 10 dni od otrzymania wnio</w:t>
      </w:r>
      <w:r w:rsidR="00F54A64">
        <w:t>sku o dopuszczenie do udziału w </w:t>
      </w:r>
      <w:r w:rsidRPr="00766E87">
        <w:t>dynamicznym systemie zakupów.</w:t>
      </w:r>
    </w:p>
    <w:p w:rsidR="00B03C5E" w:rsidRPr="00766E87" w:rsidRDefault="00B03C5E" w:rsidP="00B03C5E">
      <w:pPr>
        <w:pStyle w:val="ZUSTzmustartykuempunktem"/>
      </w:pPr>
      <w:r w:rsidRPr="00766E87">
        <w:t>2. Termin, o którym mowa w ust. 1,</w:t>
      </w:r>
      <w:r w:rsidR="00A3238D" w:rsidRPr="00766E87">
        <w:t xml:space="preserve"> w</w:t>
      </w:r>
      <w:r w:rsidRPr="00766E87">
        <w:t xml:space="preserve"> </w:t>
      </w:r>
      <w:r w:rsidR="00A3238D" w:rsidRPr="00766E87">
        <w:t xml:space="preserve">uzasadnionych przypadkach </w:t>
      </w:r>
      <w:r w:rsidRPr="00766E87">
        <w:t xml:space="preserve">może zostać przedłużony do 15 dni, w szczególności w razie potrzeby </w:t>
      </w:r>
      <w:r w:rsidR="00A3238D" w:rsidRPr="00766E87">
        <w:t>badania</w:t>
      </w:r>
      <w:r w:rsidRPr="00766E87">
        <w:t xml:space="preserve"> dodatkowej dokumentacji lub </w:t>
      </w:r>
      <w:r w:rsidR="005D0229" w:rsidRPr="00766E87">
        <w:t>sprawdzenia</w:t>
      </w:r>
      <w:r w:rsidRPr="00766E87">
        <w:t>, czy</w:t>
      </w:r>
      <w:r w:rsidR="00A016F1" w:rsidRPr="00766E87">
        <w:t xml:space="preserve"> spełnion</w:t>
      </w:r>
      <w:r w:rsidR="00A3238D" w:rsidRPr="00766E87">
        <w:t>e</w:t>
      </w:r>
      <w:r w:rsidR="00BF2571">
        <w:t xml:space="preserve"> </w:t>
      </w:r>
      <w:r w:rsidR="005D0229" w:rsidRPr="00766E87">
        <w:t xml:space="preserve">zostały </w:t>
      </w:r>
      <w:r w:rsidR="00A016F1" w:rsidRPr="00766E87">
        <w:t>warunki udziału w postępowaniu</w:t>
      </w:r>
      <w:r w:rsidRPr="00766E87">
        <w:t>.</w:t>
      </w:r>
    </w:p>
    <w:p w:rsidR="00B03C5E" w:rsidRPr="00766E87" w:rsidRDefault="00B03C5E" w:rsidP="00B03C5E">
      <w:pPr>
        <w:pStyle w:val="ZUSTzmustartykuempunktem"/>
      </w:pPr>
      <w:r w:rsidRPr="00766E87">
        <w:t xml:space="preserve">3. </w:t>
      </w:r>
      <w:r w:rsidR="00873F60" w:rsidRPr="00766E87">
        <w:t xml:space="preserve">Jeżeli zaproszenie do składania ofert </w:t>
      </w:r>
      <w:r w:rsidR="002005B7" w:rsidRPr="00766E87">
        <w:t>na</w:t>
      </w:r>
      <w:r w:rsidR="00873F60" w:rsidRPr="00766E87">
        <w:t xml:space="preserve"> pierwsze</w:t>
      </w:r>
      <w:r w:rsidRPr="00766E87">
        <w:t xml:space="preserve"> zamówieni</w:t>
      </w:r>
      <w:r w:rsidR="002005B7" w:rsidRPr="00766E87">
        <w:t>e</w:t>
      </w:r>
      <w:r w:rsidRPr="00766E87">
        <w:t xml:space="preserve"> objęte dynamicznym systemem zakupów </w:t>
      </w:r>
      <w:r w:rsidR="00DB72D6" w:rsidRPr="00766E87">
        <w:t>nie zostało wysłane</w:t>
      </w:r>
      <w:r w:rsidR="00873F60" w:rsidRPr="00766E87">
        <w:t>, termin</w:t>
      </w:r>
      <w:r w:rsidR="00840BFF">
        <w:t>,</w:t>
      </w:r>
      <w:r w:rsidR="00873F60" w:rsidRPr="00766E87">
        <w:t xml:space="preserve"> o którym mowa w ust. 1, może zostać przedłużony pod warunkiem, że</w:t>
      </w:r>
      <w:r w:rsidRPr="00766E87">
        <w:t xml:space="preserve"> w przedłużonym okresie nie zostanie wystosowane żadne zaproszenie do składania ofert. Zamawiający </w:t>
      </w:r>
      <w:r w:rsidR="00873F60" w:rsidRPr="00766E87">
        <w:t>zawiadamia wykonawcę, którego wniosek podlega badaniu, o długości przedłużonego terminu.</w:t>
      </w:r>
    </w:p>
    <w:p w:rsidR="00B03C5E" w:rsidRPr="00766E87" w:rsidRDefault="00B03C5E" w:rsidP="00B03C5E">
      <w:pPr>
        <w:pStyle w:val="ZARTzmartartykuempunktem"/>
      </w:pPr>
      <w:r w:rsidRPr="00755872">
        <w:t>Art. 104c. 1. Zamawiający</w:t>
      </w:r>
      <w:r w:rsidRPr="00766E87">
        <w:t xml:space="preserve"> zaprasza do udziału w dynamicznym systemie zakupów wykonawców, którzy nie podlegają wykluczeniu o</w:t>
      </w:r>
      <w:r w:rsidR="00F54A64">
        <w:t>raz spełniają warunki udziału w </w:t>
      </w:r>
      <w:r w:rsidRPr="00766E87">
        <w:t>postępowaniu. Przepisu art. 51 nie stosuje się.</w:t>
      </w:r>
    </w:p>
    <w:p w:rsidR="00B03C5E" w:rsidRPr="00766E87" w:rsidRDefault="00B03C5E" w:rsidP="00B03C5E">
      <w:pPr>
        <w:pStyle w:val="ZUSTzmustartykuempunktem"/>
      </w:pPr>
      <w:r w:rsidRPr="00766E87">
        <w:t>2. Jeżeli dynamiczny system zakupów został podzielony na kategorie dostaw, usług lub robót budowlanych, zamawiający zaprasza do udziału w dynamicznym systemie zakupów wykonawców niepodlegających wykluczeniu oraz spe</w:t>
      </w:r>
      <w:r w:rsidR="00A016F1" w:rsidRPr="00766E87">
        <w:t>łniających warunki udziału w postępowaniu</w:t>
      </w:r>
      <w:r w:rsidRPr="00766E87">
        <w:t xml:space="preserve"> odpowiadające jednej z kategorii.</w:t>
      </w:r>
    </w:p>
    <w:p w:rsidR="00B03C5E" w:rsidRPr="00755872" w:rsidRDefault="00B03C5E" w:rsidP="00755872">
      <w:pPr>
        <w:pStyle w:val="ZARTzmartartykuempunktem"/>
      </w:pPr>
      <w:r w:rsidRPr="00755872">
        <w:rPr>
          <w:rStyle w:val="Ppogrubienie"/>
          <w:b w:val="0"/>
        </w:rPr>
        <w:t>Art. 104d.</w:t>
      </w:r>
      <w:r w:rsidRPr="00755872">
        <w:t xml:space="preserve"> Zamawiający może w dowoln</w:t>
      </w:r>
      <w:r w:rsidR="005D0229" w:rsidRPr="00755872">
        <w:t xml:space="preserve">ej chwili w </w:t>
      </w:r>
      <w:r w:rsidRPr="00755872">
        <w:t>okres</w:t>
      </w:r>
      <w:r w:rsidR="005D0229" w:rsidRPr="00755872">
        <w:t>ie trwania</w:t>
      </w:r>
      <w:r w:rsidRPr="00755872">
        <w:t xml:space="preserve"> dynamicznego systemu zakupów wezwać dopuszczonych wykonawców do przedstawienia, w terminie 5 dni roboczych od dnia przekazania wezwania, nowych oświadczeń </w:t>
      </w:r>
      <w:r w:rsidR="00551E1A" w:rsidRPr="00755872">
        <w:t xml:space="preserve">i jednolitych dokumentów </w:t>
      </w:r>
      <w:r w:rsidRPr="00755872">
        <w:t xml:space="preserve">zgodnie z art. </w:t>
      </w:r>
      <w:r w:rsidR="00D42F4F" w:rsidRPr="00755872">
        <w:t>25a</w:t>
      </w:r>
      <w:r w:rsidRPr="00755872">
        <w:t>.</w:t>
      </w:r>
    </w:p>
    <w:p w:rsidR="00B03C5E" w:rsidRPr="00766E87" w:rsidRDefault="005C327F" w:rsidP="00755872">
      <w:pPr>
        <w:pStyle w:val="ZARTzmartartykuempunktem"/>
      </w:pPr>
      <w:r w:rsidRPr="00755872">
        <w:rPr>
          <w:rStyle w:val="Ppogrubienie"/>
          <w:b w:val="0"/>
        </w:rPr>
        <w:t>Art. 104</w:t>
      </w:r>
      <w:r w:rsidR="00B03C5E" w:rsidRPr="00755872">
        <w:rPr>
          <w:rStyle w:val="Ppogrubienie"/>
          <w:b w:val="0"/>
        </w:rPr>
        <w:t>e.</w:t>
      </w:r>
      <w:r w:rsidRPr="00755872">
        <w:t xml:space="preserve"> </w:t>
      </w:r>
      <w:r w:rsidR="00755872">
        <w:t xml:space="preserve">1. </w:t>
      </w:r>
      <w:r w:rsidR="00C130CB" w:rsidRPr="00755872">
        <w:t>Zamawiający</w:t>
      </w:r>
      <w:r w:rsidR="00C130CB" w:rsidRPr="00766E87">
        <w:t xml:space="preserve"> zaprasza jednocześnie wszystkich uczestników systemu do składania ofert na każde zamówienie udzielane w ramach dynamicznego systemu zakupów w terminie nie krótszym niż 10 dni od dnia wysłania zaproszenia do składania ofert. Przepisów art. 52 ust. 3</w:t>
      </w:r>
      <w:r w:rsidR="00074AA0">
        <w:t>–</w:t>
      </w:r>
      <w:r w:rsidR="00C130CB" w:rsidRPr="00766E87">
        <w:t>5 nie stosuje się.</w:t>
      </w:r>
    </w:p>
    <w:p w:rsidR="00B03C5E" w:rsidRPr="00766E87" w:rsidRDefault="00B03C5E" w:rsidP="00B03C5E">
      <w:pPr>
        <w:pStyle w:val="ZUSTzmustartykuempunktem"/>
      </w:pPr>
      <w:r w:rsidRPr="00766E87">
        <w:t>2.</w:t>
      </w:r>
      <w:r w:rsidR="00BF2571">
        <w:t xml:space="preserve"> </w:t>
      </w:r>
      <w:r w:rsidRPr="00766E87">
        <w:t xml:space="preserve">Jeżeli dynamiczny system zakupów został podzielony na kategorie dostaw, usług lub robót budowlanych, zamawiający zaprasza </w:t>
      </w:r>
      <w:r w:rsidR="00C130CB" w:rsidRPr="00766E87">
        <w:t xml:space="preserve">jednocześnie </w:t>
      </w:r>
      <w:r w:rsidRPr="00766E87">
        <w:t>do składania ofert wszystkich wykonawców</w:t>
      </w:r>
      <w:r w:rsidR="005D0229" w:rsidRPr="00766E87">
        <w:t>, którzy zostali dopuszczeni do składania ofert dotyczących danej kategorii</w:t>
      </w:r>
      <w:r w:rsidR="005C327F" w:rsidRPr="00766E87">
        <w:t>.</w:t>
      </w:r>
    </w:p>
    <w:p w:rsidR="00A72C70" w:rsidRPr="00766E87" w:rsidRDefault="00A72C70" w:rsidP="00B03C5E">
      <w:pPr>
        <w:pStyle w:val="ZUSTzmustartykuempunktem"/>
      </w:pPr>
      <w:r w:rsidRPr="00766E87">
        <w:t>3. W przypadkach określonych w art. 10c wraz z zaproszeniem do składania ofert zamawiający przekazuje wykonawcy specyfikację istotnych warunków zamówienia oraz wskazuje termin i miejsce opublikowania ogłoszenia o zamówieniu.</w:t>
      </w:r>
    </w:p>
    <w:p w:rsidR="00A72C70" w:rsidRPr="00766E87" w:rsidRDefault="00A72C70" w:rsidP="00204C02">
      <w:pPr>
        <w:pStyle w:val="ZUSTzmustartykuempunktem"/>
        <w:keepNext/>
      </w:pPr>
      <w:r w:rsidRPr="00766E87">
        <w:lastRenderedPageBreak/>
        <w:t>4. Zaproszenie, o którym mowa w ust. 1, zawiera co najmniej:</w:t>
      </w:r>
    </w:p>
    <w:p w:rsidR="00A72C70" w:rsidRPr="00766E87" w:rsidRDefault="00A72C70" w:rsidP="00A72C70">
      <w:pPr>
        <w:pStyle w:val="ZPKTzmpktartykuempunktem"/>
      </w:pPr>
      <w:r w:rsidRPr="00766E87">
        <w:t>1)</w:t>
      </w:r>
      <w:r w:rsidRPr="00766E87">
        <w:tab/>
      </w:r>
      <w:r w:rsidR="00205D2F" w:rsidRPr="00766E87">
        <w:t>adres strony internetowej, na której dostępna jest specyfikacja istotnych warunków zamówienia</w:t>
      </w:r>
      <w:r w:rsidRPr="00766E87">
        <w:t>;</w:t>
      </w:r>
    </w:p>
    <w:p w:rsidR="00A72C70" w:rsidRPr="00766E87" w:rsidRDefault="00A72C70" w:rsidP="00A72C70">
      <w:pPr>
        <w:pStyle w:val="ZPKTzmpktartykuempunktem"/>
      </w:pPr>
      <w:r w:rsidRPr="00766E87">
        <w:t>2)</w:t>
      </w:r>
      <w:r w:rsidRPr="00766E87">
        <w:tab/>
      </w:r>
      <w:r w:rsidR="00F12C9B" w:rsidRPr="00766E87">
        <w:t xml:space="preserve">informację o terminie i miejscu opublikowania </w:t>
      </w:r>
      <w:r w:rsidRPr="00766E87">
        <w:t xml:space="preserve">ogłoszenia </w:t>
      </w:r>
      <w:r w:rsidR="004C0B45" w:rsidRPr="00766E87">
        <w:t xml:space="preserve">o zamówieniu, o którym mowa w </w:t>
      </w:r>
      <w:r w:rsidR="00831250">
        <w:t xml:space="preserve">art. </w:t>
      </w:r>
      <w:r w:rsidR="004C0B45" w:rsidRPr="00766E87">
        <w:t>104 ust. 1</w:t>
      </w:r>
      <w:r w:rsidRPr="00766E87">
        <w:t>;</w:t>
      </w:r>
    </w:p>
    <w:p w:rsidR="00A72C70" w:rsidRPr="00766E87" w:rsidRDefault="00A72C70" w:rsidP="00A72C70">
      <w:pPr>
        <w:pStyle w:val="ZPKTzmpktartykuempunktem"/>
      </w:pPr>
      <w:r w:rsidRPr="00766E87">
        <w:t>3)</w:t>
      </w:r>
      <w:r w:rsidRPr="00766E87">
        <w:tab/>
        <w:t>termin składania ofert, adres, na który oferty muszą zostać wysłane</w:t>
      </w:r>
      <w:r w:rsidR="00840BFF">
        <w:t>,</w:t>
      </w:r>
      <w:r w:rsidRPr="00766E87">
        <w:t xml:space="preserve"> oraz język lub języki, w jakich muszą one być sporządzone;</w:t>
      </w:r>
    </w:p>
    <w:p w:rsidR="00A72C70" w:rsidRPr="00766E87" w:rsidRDefault="00A72C70" w:rsidP="00A72C70">
      <w:pPr>
        <w:pStyle w:val="ZPKTzmpktartykuempunktem"/>
      </w:pPr>
      <w:r w:rsidRPr="00766E87">
        <w:t>4)</w:t>
      </w:r>
      <w:r w:rsidRPr="00766E87">
        <w:tab/>
      </w:r>
      <w:r w:rsidR="004F6B59" w:rsidRPr="00766E87">
        <w:t xml:space="preserve">wykaz </w:t>
      </w:r>
      <w:r w:rsidR="00551E1A">
        <w:t xml:space="preserve">oświadczeń i </w:t>
      </w:r>
      <w:r w:rsidR="004F6B59" w:rsidRPr="00766E87">
        <w:t>dokumentów, które należy dołączyć na potwierdzenie, że wykonawca nie podlega wykluczeniu</w:t>
      </w:r>
      <w:r w:rsidR="00F54A64">
        <w:t xml:space="preserve"> oraz spełnia warunki udziału w </w:t>
      </w:r>
      <w:r w:rsidR="004F6B59" w:rsidRPr="00766E87">
        <w:t>postępowaniu</w:t>
      </w:r>
      <w:r w:rsidRPr="00766E87">
        <w:t>;</w:t>
      </w:r>
    </w:p>
    <w:p w:rsidR="00A72C70" w:rsidRPr="00766E87" w:rsidRDefault="00A72C70" w:rsidP="00A72C70">
      <w:pPr>
        <w:pStyle w:val="ZPKTzmpktartykuempunktem"/>
      </w:pPr>
      <w:r w:rsidRPr="00766E87">
        <w:t>5)</w:t>
      </w:r>
      <w:r w:rsidRPr="00766E87">
        <w:tab/>
        <w:t>wagę przypisaną kryteriom oceny ofert lub, w stosownych przypadkach, kolejność tych kryteriów od najważniejszego do najmniej ważnego, jeśli nie zostało to wskazane w ogłoszeniu o zamówieniu, w ogłoszeniu o istnieniu systemu kwalifikowania wykonawców, w opisie przedmiotu zamówienia</w:t>
      </w:r>
      <w:r w:rsidR="00BF2571">
        <w:t xml:space="preserve"> </w:t>
      </w:r>
      <w:r w:rsidRPr="00766E87">
        <w:t>lub w dokumencie opisowym.</w:t>
      </w:r>
    </w:p>
    <w:p w:rsidR="005C327F" w:rsidRPr="00766E87" w:rsidRDefault="00A72C70" w:rsidP="00B03C5E">
      <w:pPr>
        <w:pStyle w:val="ZUSTzmustartykuempunktem"/>
      </w:pPr>
      <w:r w:rsidRPr="00766E87">
        <w:t>5</w:t>
      </w:r>
      <w:r w:rsidR="00B03C5E" w:rsidRPr="00766E87">
        <w:t>. Zamawiający wybiera ofertę najkorzystniejszą na podstawie kryteriów oceny ofert określonych w ogłoszeniu o ustanowieniu dynamicznego systemu zakupów</w:t>
      </w:r>
      <w:r w:rsidR="00C2247F">
        <w:t>.</w:t>
      </w:r>
    </w:p>
    <w:p w:rsidR="00B03C5E" w:rsidRPr="00766E87" w:rsidRDefault="00A72C70" w:rsidP="00B03C5E">
      <w:pPr>
        <w:pStyle w:val="ZUSTzmustartykuempunktem"/>
      </w:pPr>
      <w:r w:rsidRPr="00766E87">
        <w:t>6</w:t>
      </w:r>
      <w:r w:rsidR="00B03C5E" w:rsidRPr="00766E87">
        <w:t xml:space="preserve">. W zaproszeniu do składania ofert zamawiający może doprecyzować kryteria oceny ofert określone w ogłoszeniu o zamówieniu, w zaproszeniu do potwierdzenia zainteresowania lub </w:t>
      </w:r>
      <w:r w:rsidR="004C0B45" w:rsidRPr="00766E87">
        <w:t>w</w:t>
      </w:r>
      <w:r w:rsidR="00B03C5E" w:rsidRPr="00766E87">
        <w:t xml:space="preserve"> ogłoszeni</w:t>
      </w:r>
      <w:r w:rsidR="004C0B45" w:rsidRPr="00766E87">
        <w:t>u</w:t>
      </w:r>
      <w:r w:rsidR="00B03C5E" w:rsidRPr="00766E87">
        <w:t xml:space="preserve"> o </w:t>
      </w:r>
      <w:r w:rsidR="001A4408" w:rsidRPr="00766E87">
        <w:t xml:space="preserve">ustanowieniu </w:t>
      </w:r>
      <w:r w:rsidR="00B03C5E" w:rsidRPr="00766E87">
        <w:t>systemu kwalifikowania wykonawców</w:t>
      </w:r>
      <w:r w:rsidR="004C0B45" w:rsidRPr="00766E87">
        <w:t>,</w:t>
      </w:r>
      <w:r w:rsidR="00BF2571">
        <w:t xml:space="preserve"> </w:t>
      </w:r>
      <w:r w:rsidR="00840BFF">
        <w:t xml:space="preserve">o </w:t>
      </w:r>
      <w:r w:rsidR="007206C7" w:rsidRPr="00766E87">
        <w:t>którym mowa w art. 134e ust. 1</w:t>
      </w:r>
      <w:r w:rsidR="005C327F" w:rsidRPr="00766E87">
        <w:t>.</w:t>
      </w:r>
    </w:p>
    <w:p w:rsidR="00B03C5E" w:rsidRPr="00755872" w:rsidRDefault="00B03C5E" w:rsidP="00755872">
      <w:pPr>
        <w:pStyle w:val="ZARTzmartartykuempunktem"/>
      </w:pPr>
      <w:r w:rsidRPr="00755872">
        <w:rPr>
          <w:rStyle w:val="Ppogrubienie"/>
          <w:b w:val="0"/>
        </w:rPr>
        <w:t>Art. 104f.</w:t>
      </w:r>
      <w:r w:rsidRPr="00755872">
        <w:t xml:space="preserve"> Dostęp do dynamicznego systemu zakupów jest bezpłatny.</w:t>
      </w:r>
    </w:p>
    <w:p w:rsidR="00B03C5E" w:rsidRPr="00755872" w:rsidRDefault="00B03C5E" w:rsidP="00755872">
      <w:pPr>
        <w:pStyle w:val="ZARTzmartartykuempunktem"/>
      </w:pPr>
      <w:r w:rsidRPr="00755872">
        <w:rPr>
          <w:rStyle w:val="Ppogrubienie"/>
          <w:b w:val="0"/>
        </w:rPr>
        <w:t>Art.</w:t>
      </w:r>
      <w:r w:rsidR="00755872">
        <w:rPr>
          <w:rStyle w:val="Ppogrubienie"/>
          <w:b w:val="0"/>
        </w:rPr>
        <w:t xml:space="preserve"> </w:t>
      </w:r>
      <w:r w:rsidRPr="00755872">
        <w:rPr>
          <w:rStyle w:val="Ppogrubienie"/>
          <w:b w:val="0"/>
        </w:rPr>
        <w:t>104g</w:t>
      </w:r>
      <w:r w:rsidRPr="00755872">
        <w:t>.</w:t>
      </w:r>
      <w:r w:rsidR="00755872">
        <w:t xml:space="preserve"> </w:t>
      </w:r>
      <w:r w:rsidRPr="00755872">
        <w:t>1</w:t>
      </w:r>
      <w:r w:rsidR="00755872">
        <w:t xml:space="preserve">. </w:t>
      </w:r>
      <w:r w:rsidRPr="00755872">
        <w:t>Zamawiający może wymagać</w:t>
      </w:r>
      <w:r w:rsidR="003319E8" w:rsidRPr="00755872">
        <w:t xml:space="preserve">, </w:t>
      </w:r>
      <w:r w:rsidR="00C2247F" w:rsidRPr="00755872">
        <w:t>a</w:t>
      </w:r>
      <w:r w:rsidR="003319E8" w:rsidRPr="00755872">
        <w:t>by oferty w ramach</w:t>
      </w:r>
      <w:r w:rsidR="00BF2571" w:rsidRPr="00755872">
        <w:t xml:space="preserve"> </w:t>
      </w:r>
      <w:r w:rsidRPr="00755872">
        <w:t>dynamicznego systemu zakupów</w:t>
      </w:r>
      <w:r w:rsidR="003319E8" w:rsidRPr="00755872">
        <w:t xml:space="preserve"> zostały złożone</w:t>
      </w:r>
      <w:r w:rsidRPr="00755872">
        <w:t xml:space="preserve"> w </w:t>
      </w:r>
      <w:r w:rsidR="00C2247F" w:rsidRPr="00755872">
        <w:t xml:space="preserve">postaci </w:t>
      </w:r>
      <w:r w:rsidRPr="00755872">
        <w:t>katalogów elektronicznych.</w:t>
      </w:r>
    </w:p>
    <w:p w:rsidR="00B03C5E" w:rsidRPr="00766E87" w:rsidRDefault="00B03C5E" w:rsidP="00755872">
      <w:pPr>
        <w:pStyle w:val="ZUSTzmustartykuempunktem"/>
      </w:pPr>
      <w:r w:rsidRPr="00755872">
        <w:t xml:space="preserve">2. </w:t>
      </w:r>
      <w:r w:rsidR="003319E8" w:rsidRPr="00755872">
        <w:t>Jeżeli do dynamicznego systemu zakupów</w:t>
      </w:r>
      <w:r w:rsidR="003319E8" w:rsidRPr="00766E87">
        <w:t xml:space="preserve"> został dopuszczony więcej niż jeden wykonawca oraz wraz ze wszystkimi wnioskami o dopuszczenie do dynamicznego systemu zakupów zostały złożone katalogi elektroniczne, zamawiający może</w:t>
      </w:r>
      <w:r w:rsidR="002C54AB" w:rsidRPr="00766E87">
        <w:t xml:space="preserve">, przed udzieleniem zamówienia, zaprosić wykonawców do ponownego złożenia </w:t>
      </w:r>
      <w:r w:rsidR="00AE2709" w:rsidRPr="00766E87">
        <w:t xml:space="preserve">lub zaktualizowania </w:t>
      </w:r>
      <w:r w:rsidR="002C54AB" w:rsidRPr="00766E87">
        <w:t>katalogów elektronicznych</w:t>
      </w:r>
      <w:r w:rsidRPr="00766E87">
        <w:t>.</w:t>
      </w:r>
    </w:p>
    <w:p w:rsidR="00B03C5E" w:rsidRPr="00766E87" w:rsidRDefault="00B03C5E" w:rsidP="00755872">
      <w:pPr>
        <w:pStyle w:val="ZUSTzmustartykuempunktem"/>
      </w:pPr>
      <w:r w:rsidRPr="00766E87">
        <w:t>3. W przypadku, o którym mowa w ust. 2, zamawiający</w:t>
      </w:r>
      <w:r w:rsidR="002C54AB" w:rsidRPr="00766E87">
        <w:t xml:space="preserve"> </w:t>
      </w:r>
      <w:r w:rsidR="0054449F" w:rsidRPr="00766E87">
        <w:t>zawiadamia</w:t>
      </w:r>
      <w:r w:rsidRPr="00766E87">
        <w:t xml:space="preserve"> wykonawców, że z</w:t>
      </w:r>
      <w:r w:rsidR="0054449F" w:rsidRPr="00766E87">
        <w:t>e</w:t>
      </w:r>
      <w:r w:rsidRPr="00766E87">
        <w:t xml:space="preserve"> </w:t>
      </w:r>
      <w:r w:rsidR="0054449F" w:rsidRPr="00766E87">
        <w:t xml:space="preserve">złożonych </w:t>
      </w:r>
      <w:r w:rsidRPr="00766E87">
        <w:t xml:space="preserve">katalogów elektronicznych pobierze informacje potrzebne do sporządzenia ofert, pod warunkiem że </w:t>
      </w:r>
      <w:r w:rsidR="002C54AB" w:rsidRPr="00766E87">
        <w:t>przewidział taką możliwość</w:t>
      </w:r>
      <w:r w:rsidRPr="00766E87">
        <w:t xml:space="preserve"> w ogłoszeniu </w:t>
      </w:r>
      <w:r w:rsidRPr="00766E87">
        <w:lastRenderedPageBreak/>
        <w:t>o</w:t>
      </w:r>
      <w:r w:rsidR="00F54A64">
        <w:t> </w:t>
      </w:r>
      <w:r w:rsidRPr="00766E87">
        <w:t>zamówieniu lub specyfikacji istotnych warunków zamówienia dotyczących umowy ramowej.</w:t>
      </w:r>
    </w:p>
    <w:p w:rsidR="00B95B22" w:rsidRPr="00766E87" w:rsidRDefault="00B03C5E" w:rsidP="00755872">
      <w:pPr>
        <w:pStyle w:val="ZUSTzmustartykuempunktem"/>
      </w:pPr>
      <w:r w:rsidRPr="00766E87">
        <w:t xml:space="preserve">4. </w:t>
      </w:r>
      <w:r w:rsidR="002C54AB" w:rsidRPr="00766E87">
        <w:t>Z</w:t>
      </w:r>
      <w:r w:rsidRPr="00766E87">
        <w:t>amawiający informuje</w:t>
      </w:r>
      <w:r w:rsidR="002C54AB" w:rsidRPr="00766E87">
        <w:t xml:space="preserve"> </w:t>
      </w:r>
      <w:r w:rsidRPr="00766E87">
        <w:t xml:space="preserve">wykonawców o </w:t>
      </w:r>
      <w:r w:rsidR="00CD5D92">
        <w:t>terminie</w:t>
      </w:r>
      <w:r w:rsidR="00CD5D92" w:rsidRPr="00766E87">
        <w:t xml:space="preserve"> </w:t>
      </w:r>
      <w:r w:rsidRPr="00766E87">
        <w:t>i godzinie pobrania informacji</w:t>
      </w:r>
      <w:r w:rsidR="002C54AB" w:rsidRPr="00766E87">
        <w:t>, o który</w:t>
      </w:r>
      <w:r w:rsidR="00B95B22" w:rsidRPr="00766E87">
        <w:t>m</w:t>
      </w:r>
      <w:r w:rsidR="002C54AB" w:rsidRPr="00766E87">
        <w:t xml:space="preserve"> mowa w ust. </w:t>
      </w:r>
      <w:r w:rsidR="000D33B9" w:rsidRPr="00766E87">
        <w:t xml:space="preserve">3, z zachowaniem odpowiedniego czasu </w:t>
      </w:r>
      <w:r w:rsidRPr="00766E87">
        <w:t xml:space="preserve">na odmowę </w:t>
      </w:r>
      <w:r w:rsidR="000D33B9" w:rsidRPr="00766E87">
        <w:t xml:space="preserve">wyrażenia </w:t>
      </w:r>
      <w:r w:rsidR="00B95B22" w:rsidRPr="00766E87">
        <w:t xml:space="preserve">przez wykonawcę </w:t>
      </w:r>
      <w:r w:rsidRPr="00766E87">
        <w:t>zgody na pobranie informacji.</w:t>
      </w:r>
    </w:p>
    <w:p w:rsidR="00B03C5E" w:rsidRPr="00766E87" w:rsidRDefault="00B03C5E" w:rsidP="00755872">
      <w:pPr>
        <w:pStyle w:val="ZUSTzmustartykuempunktem"/>
      </w:pPr>
      <w:r w:rsidRPr="00766E87">
        <w:t>5.</w:t>
      </w:r>
      <w:r w:rsidR="00BF2571">
        <w:t xml:space="preserve"> </w:t>
      </w:r>
      <w:r w:rsidRPr="00766E87">
        <w:t>Przed udzieleniem zam</w:t>
      </w:r>
      <w:r w:rsidR="00AD54EE" w:rsidRPr="00766E87">
        <w:t xml:space="preserve">ówienia zamawiający przedstawia wykonawcy, którego oferta została wybrana, </w:t>
      </w:r>
      <w:r w:rsidRPr="00766E87">
        <w:t xml:space="preserve">pobrane informacje, w celu </w:t>
      </w:r>
      <w:r w:rsidR="00AD54EE" w:rsidRPr="00766E87">
        <w:t>sprawdzenia,</w:t>
      </w:r>
      <w:r w:rsidRPr="00766E87">
        <w:t xml:space="preserve"> czy oferta nie zawiera istotnych b</w:t>
      </w:r>
      <w:r w:rsidR="00896E5E" w:rsidRPr="00766E87">
        <w:t>łędów.</w:t>
      </w:r>
      <w:r w:rsidR="008C2137">
        <w:t>”</w:t>
      </w:r>
      <w:r w:rsidRPr="00766E87">
        <w:t>;</w:t>
      </w:r>
    </w:p>
    <w:p w:rsidR="00B03C5E" w:rsidRPr="00755872" w:rsidRDefault="008D69A7" w:rsidP="00755872">
      <w:pPr>
        <w:pStyle w:val="PKTpunkt"/>
      </w:pPr>
      <w:r w:rsidRPr="00755872">
        <w:t>10</w:t>
      </w:r>
      <w:r w:rsidR="00C2247F" w:rsidRPr="00755872">
        <w:t>9</w:t>
      </w:r>
      <w:r w:rsidR="00F11FFC" w:rsidRPr="00755872">
        <w:t>)</w:t>
      </w:r>
      <w:r w:rsidR="00F11FFC" w:rsidRPr="00755872">
        <w:tab/>
      </w:r>
      <w:r w:rsidR="00B03C5E" w:rsidRPr="00755872">
        <w:t>uchyla się art. 105</w:t>
      </w:r>
      <w:r w:rsidR="00074AA0" w:rsidRPr="00755872">
        <w:t>–</w:t>
      </w:r>
      <w:r w:rsidR="00B03C5E" w:rsidRPr="00755872">
        <w:t>109;</w:t>
      </w:r>
    </w:p>
    <w:p w:rsidR="00B03C5E" w:rsidRPr="00755872" w:rsidRDefault="00C2247F" w:rsidP="00204C02">
      <w:pPr>
        <w:pStyle w:val="PKTpunkt"/>
        <w:keepNext/>
      </w:pPr>
      <w:r w:rsidRPr="00755872">
        <w:t>110</w:t>
      </w:r>
      <w:r w:rsidR="00F11FFC" w:rsidRPr="00755872">
        <w:t>)</w:t>
      </w:r>
      <w:r w:rsidR="00F11FFC" w:rsidRPr="00755872">
        <w:tab/>
      </w:r>
      <w:r w:rsidR="006C623E" w:rsidRPr="00755872">
        <w:t xml:space="preserve">w art. 115 </w:t>
      </w:r>
      <w:r w:rsidR="00B03C5E" w:rsidRPr="00755872">
        <w:t>ust. 1 otrzymuje brzmienie:</w:t>
      </w:r>
    </w:p>
    <w:p w:rsidR="00B03C5E" w:rsidRPr="00766E87" w:rsidRDefault="008C2137" w:rsidP="00755872">
      <w:pPr>
        <w:pStyle w:val="ZUSTzmustartykuempunktem"/>
      </w:pPr>
      <w:r>
        <w:t>„</w:t>
      </w:r>
      <w:r w:rsidR="00B03C5E" w:rsidRPr="00766E87">
        <w:t>1. Zamawiający zamieszcza ogłoszenie o konkur</w:t>
      </w:r>
      <w:r w:rsidR="00F54A64">
        <w:t>sie w sposób określony w art. </w:t>
      </w:r>
      <w:r w:rsidR="00D65DCD" w:rsidRPr="00766E87">
        <w:t>11–11c</w:t>
      </w:r>
      <w:r w:rsidR="00B03C5E" w:rsidRPr="00766E87">
        <w:t>.</w:t>
      </w:r>
      <w:r>
        <w:t>”</w:t>
      </w:r>
      <w:r w:rsidR="00C2247F">
        <w:t>;</w:t>
      </w:r>
    </w:p>
    <w:p w:rsidR="00B03C5E" w:rsidRPr="00755872" w:rsidRDefault="008D69A7" w:rsidP="00204C02">
      <w:pPr>
        <w:pStyle w:val="PKTpunkt"/>
        <w:keepNext/>
      </w:pPr>
      <w:r w:rsidRPr="00755872">
        <w:t>11</w:t>
      </w:r>
      <w:r w:rsidR="00C2247F" w:rsidRPr="00755872">
        <w:t>1</w:t>
      </w:r>
      <w:r w:rsidR="00B03C5E" w:rsidRPr="00755872">
        <w:t>)</w:t>
      </w:r>
      <w:r w:rsidR="00B03C5E" w:rsidRPr="00755872">
        <w:tab/>
        <w:t>w art. 123 dodaje się ust. 3</w:t>
      </w:r>
      <w:r w:rsidR="00C2247F" w:rsidRPr="00755872">
        <w:t xml:space="preserve"> i </w:t>
      </w:r>
      <w:r w:rsidR="00B03C5E" w:rsidRPr="00755872">
        <w:t>4 w brzmieniu:</w:t>
      </w:r>
    </w:p>
    <w:p w:rsidR="00B03C5E" w:rsidRPr="00766E87" w:rsidRDefault="008C2137" w:rsidP="00B03C5E">
      <w:pPr>
        <w:pStyle w:val="ZUSTzmustartykuempunktem"/>
      </w:pPr>
      <w:r>
        <w:t>„</w:t>
      </w:r>
      <w:r w:rsidR="00755872">
        <w:t xml:space="preserve">3. </w:t>
      </w:r>
      <w:r w:rsidR="00B03C5E" w:rsidRPr="00766E87">
        <w:t xml:space="preserve">Protokół zawiera </w:t>
      </w:r>
      <w:r w:rsidR="008632E3" w:rsidRPr="00766E87">
        <w:t xml:space="preserve">listę projektów, ich </w:t>
      </w:r>
      <w:r w:rsidR="00B03C5E" w:rsidRPr="00766E87">
        <w:t xml:space="preserve">ranking </w:t>
      </w:r>
      <w:r w:rsidR="008632E3" w:rsidRPr="00766E87">
        <w:t>o</w:t>
      </w:r>
      <w:r w:rsidR="00B03C5E" w:rsidRPr="00766E87">
        <w:t>raz uwag</w:t>
      </w:r>
      <w:r w:rsidR="008632E3" w:rsidRPr="00766E87">
        <w:t xml:space="preserve">i członków sądu konkursowego wraz z </w:t>
      </w:r>
      <w:r w:rsidR="00B03C5E" w:rsidRPr="00766E87">
        <w:t>pytaniami wymagającymi wyjaśnień.</w:t>
      </w:r>
    </w:p>
    <w:p w:rsidR="00B03C5E" w:rsidRPr="00766E87" w:rsidRDefault="00755872" w:rsidP="00B03C5E">
      <w:pPr>
        <w:pStyle w:val="ZUSTzmustartykuempunktem"/>
      </w:pPr>
      <w:r>
        <w:t xml:space="preserve">4. </w:t>
      </w:r>
      <w:r w:rsidR="00B03C5E" w:rsidRPr="00766E87">
        <w:t>W razie potrzeby sąd konkursowy może zwróc</w:t>
      </w:r>
      <w:r w:rsidR="00F54A64">
        <w:t>ić się do wykonawców z prośbą o </w:t>
      </w:r>
      <w:r w:rsidR="00B03C5E" w:rsidRPr="00766E87">
        <w:t>odpowiedź na pytania, o których mowa w ust. 3. Odpowiedzi na pytania stanowią załącznik do protokołu.</w:t>
      </w:r>
      <w:r w:rsidR="008C2137">
        <w:t>”</w:t>
      </w:r>
      <w:r w:rsidR="00B03C5E" w:rsidRPr="00766E87">
        <w:t>;</w:t>
      </w:r>
    </w:p>
    <w:p w:rsidR="00944A50" w:rsidRPr="00755872" w:rsidRDefault="008D69A7" w:rsidP="00204C02">
      <w:pPr>
        <w:pStyle w:val="PKTpunkt"/>
        <w:keepNext/>
      </w:pPr>
      <w:r w:rsidRPr="00755872">
        <w:t>11</w:t>
      </w:r>
      <w:r w:rsidR="00C2247F" w:rsidRPr="00755872">
        <w:t>2</w:t>
      </w:r>
      <w:r w:rsidR="00B03C5E" w:rsidRPr="00755872">
        <w:t>)</w:t>
      </w:r>
      <w:r w:rsidR="00B03C5E" w:rsidRPr="00755872">
        <w:tab/>
      </w:r>
      <w:r w:rsidR="001E2B58" w:rsidRPr="00755872">
        <w:t>w art. 131a</w:t>
      </w:r>
      <w:r w:rsidR="00944A50" w:rsidRPr="00755872">
        <w:t>:</w:t>
      </w:r>
    </w:p>
    <w:p w:rsidR="001E2B58" w:rsidRPr="00766E87" w:rsidRDefault="00944A50" w:rsidP="00204C02">
      <w:pPr>
        <w:pStyle w:val="LITlitera"/>
        <w:keepNext/>
        <w:rPr>
          <w:rStyle w:val="Ppogrubienie"/>
        </w:rPr>
      </w:pPr>
      <w:r w:rsidRPr="00766E87">
        <w:t>a)</w:t>
      </w:r>
      <w:r w:rsidRPr="00766E87">
        <w:tab/>
        <w:t>w ust. 1 wprowadzenie do wyliczenia otrzymuje brzmienie:</w:t>
      </w:r>
    </w:p>
    <w:p w:rsidR="001E2B58" w:rsidRPr="00766E87" w:rsidRDefault="008C2137" w:rsidP="00755872">
      <w:pPr>
        <w:pStyle w:val="ZLITFRAGzmlitfragmentunpzdanialiter"/>
      </w:pPr>
      <w:r>
        <w:t>„</w:t>
      </w:r>
      <w:r w:rsidR="001E2B58" w:rsidRPr="00766E87">
        <w:t>Przepisy niniejszego rozdziału stosuje się do zamówień publicznych udzielanych przez zamawiających, o których mowa w art. 3 ust. 1 pkt 1–4, jeżeli przedmiotem zamówienia są:</w:t>
      </w:r>
      <w:r>
        <w:t>”</w:t>
      </w:r>
      <w:r w:rsidR="00C2247F">
        <w:t>,</w:t>
      </w:r>
    </w:p>
    <w:p w:rsidR="00944A50" w:rsidRPr="00766E87" w:rsidRDefault="00944A50" w:rsidP="00204C02">
      <w:pPr>
        <w:pStyle w:val="LITlitera"/>
        <w:keepNext/>
        <w:rPr>
          <w:rStyle w:val="Ppogrubienie"/>
        </w:rPr>
      </w:pPr>
      <w:r w:rsidRPr="00766E87">
        <w:t>b)</w:t>
      </w:r>
      <w:r w:rsidRPr="00766E87">
        <w:tab/>
        <w:t>po ust. 3 dodaje się ust. 3a w brzmieniu:</w:t>
      </w:r>
    </w:p>
    <w:p w:rsidR="00944A50" w:rsidRPr="00766E87" w:rsidRDefault="008C2137" w:rsidP="00755872">
      <w:pPr>
        <w:pStyle w:val="ZLITUSTzmustliter"/>
      </w:pPr>
      <w:r>
        <w:t>„</w:t>
      </w:r>
      <w:r w:rsidR="00AA28A6" w:rsidRPr="00766E87">
        <w:t xml:space="preserve">3a. </w:t>
      </w:r>
      <w:r w:rsidR="00944A50" w:rsidRPr="00766E87">
        <w:rPr>
          <w:lang w:eastAsia="en-US"/>
        </w:rPr>
        <w:t xml:space="preserve">Jeżeli zamówienie w dziedzinach obronności i bezpieczeństwa obejmuje usługi określone w </w:t>
      </w:r>
      <w:r w:rsidR="00FA7703">
        <w:t>przepisach</w:t>
      </w:r>
      <w:r w:rsidR="00FA7703" w:rsidRPr="00766E87">
        <w:rPr>
          <w:lang w:eastAsia="en-US"/>
        </w:rPr>
        <w:t xml:space="preserve"> </w:t>
      </w:r>
      <w:r w:rsidR="00944A50" w:rsidRPr="00766E87">
        <w:rPr>
          <w:lang w:eastAsia="en-US"/>
        </w:rPr>
        <w:t>wydany</w:t>
      </w:r>
      <w:r w:rsidR="00FA7703">
        <w:t>ch</w:t>
      </w:r>
      <w:r w:rsidR="00944A50" w:rsidRPr="00766E87">
        <w:rPr>
          <w:lang w:eastAsia="en-US"/>
        </w:rPr>
        <w:t xml:space="preserve"> na podstawie art. 131ba</w:t>
      </w:r>
      <w:r w:rsidR="00A42FF5">
        <w:t xml:space="preserve"> ust. 2</w:t>
      </w:r>
      <w:r w:rsidR="00944A50" w:rsidRPr="00766E87">
        <w:rPr>
          <w:lang w:eastAsia="en-US"/>
        </w:rPr>
        <w:t xml:space="preserve"> oraz inne usługi albo usługi i dostawy, do udzielenia zamówienia stosuje się przepisy dotyczące tych usług lub dostaw, których szacowana wartość jest wyższa</w:t>
      </w:r>
      <w:r w:rsidR="00944A50" w:rsidRPr="00766E87">
        <w:t>.</w:t>
      </w:r>
      <w:r>
        <w:t>”</w:t>
      </w:r>
      <w:r w:rsidR="00944A50" w:rsidRPr="00766E87">
        <w:t>;</w:t>
      </w:r>
    </w:p>
    <w:p w:rsidR="00CC6017" w:rsidRPr="00755872" w:rsidRDefault="008D69A7" w:rsidP="00204C02">
      <w:pPr>
        <w:pStyle w:val="PKTpunkt"/>
        <w:keepNext/>
      </w:pPr>
      <w:r w:rsidRPr="00755872">
        <w:t>11</w:t>
      </w:r>
      <w:r w:rsidR="00C2247F" w:rsidRPr="00755872">
        <w:t>3</w:t>
      </w:r>
      <w:r w:rsidR="00CC6017" w:rsidRPr="00755872">
        <w:t>)</w:t>
      </w:r>
      <w:r w:rsidR="00CC6017" w:rsidRPr="00755872">
        <w:tab/>
      </w:r>
      <w:r w:rsidR="00E15EE1" w:rsidRPr="00755872">
        <w:t xml:space="preserve">po art. 131b </w:t>
      </w:r>
      <w:r w:rsidR="00CC6017" w:rsidRPr="00755872">
        <w:t>dodaje się art. 131ba</w:t>
      </w:r>
      <w:r w:rsidR="00C2247F" w:rsidRPr="00755872">
        <w:t xml:space="preserve"> i art. </w:t>
      </w:r>
      <w:r w:rsidR="00CC6017" w:rsidRPr="00755872">
        <w:t>131bb w brzmieniu:</w:t>
      </w:r>
    </w:p>
    <w:p w:rsidR="00CC6017" w:rsidRPr="00766E87" w:rsidRDefault="008C2137" w:rsidP="008B574B">
      <w:pPr>
        <w:pStyle w:val="ZARTzmartartykuempunktem"/>
      </w:pPr>
      <w:r w:rsidRPr="00755872">
        <w:t>„</w:t>
      </w:r>
      <w:r w:rsidR="00CC6017" w:rsidRPr="00755872">
        <w:t>Art. 131ba. 1. Do postępowań</w:t>
      </w:r>
      <w:r w:rsidR="00CC6017" w:rsidRPr="00766E87">
        <w:t xml:space="preserve"> o udzielenie zamówień, których przedmiotem są usługi o charakterze niepriorytetowym określone w przepisach wydanych na podstawie ust. 2, nie stosuje się przepisów ustawy dotyczącyc</w:t>
      </w:r>
      <w:r w:rsidR="00F54A64">
        <w:t>h terminów składania wniosków o </w:t>
      </w:r>
      <w:r w:rsidR="00CC6017" w:rsidRPr="00766E87">
        <w:t xml:space="preserve">dopuszczenie do udziału w postępowaniu lub terminów składania ofert, obowiązku </w:t>
      </w:r>
      <w:r w:rsidR="00CC6017" w:rsidRPr="00766E87">
        <w:lastRenderedPageBreak/>
        <w:t>żądania wadium, obowiązku żądania dokumentów potwierdzających spełnianie warunków udziału w postępowaniu, zakazu ustalania kryteriów oceny ofert na podstawie właściwości wykonawcy oraz przes</w:t>
      </w:r>
      <w:r w:rsidR="00F54A64">
        <w:t>łanek wyboru trybu negocjacji z </w:t>
      </w:r>
      <w:r w:rsidR="00CC6017" w:rsidRPr="00766E87">
        <w:t>ogłoszeniem, dialogu konkurencyjnego oraz licytacji elektronicznej.</w:t>
      </w:r>
    </w:p>
    <w:p w:rsidR="00CC6017" w:rsidRPr="00766E87" w:rsidRDefault="00CC6017" w:rsidP="008B574B">
      <w:pPr>
        <w:pStyle w:val="ZUSTzmustartykuempunktem"/>
      </w:pPr>
      <w:r w:rsidRPr="00766E87">
        <w:t>2. Prezes Rady Ministrów określi, w drodz</w:t>
      </w:r>
      <w:r w:rsidR="00F54A64">
        <w:t>e rozporządzenia, wykaz usług o </w:t>
      </w:r>
      <w:r w:rsidRPr="00766E87">
        <w:t>charakterze priorytetowym i niepriorytetowym, z uwzględnieniem postanowień dyrektywy Parlamentu Europejskiego i Rady 2009/</w:t>
      </w:r>
      <w:r w:rsidR="00F54A64">
        <w:t>81/WE z dnia 13 lipca 2009 r. w </w:t>
      </w:r>
      <w:r w:rsidRPr="00766E87">
        <w:t>sprawie koordynacji procedur udzielania niektórych zamówień na roboty budowlane, dostawy i usługi przez instytucje lub podmioty zamawia</w:t>
      </w:r>
      <w:r w:rsidR="00F54A64">
        <w:t>jące w dziedzinach obronności i </w:t>
      </w:r>
      <w:r w:rsidRPr="00766E87">
        <w:t>bezpieczeństwa i zmieniającej dyrektywy 2004/17/WE i 2004/18/WE.</w:t>
      </w:r>
    </w:p>
    <w:p w:rsidR="00CC6017" w:rsidRPr="00766E87" w:rsidRDefault="00CC6017" w:rsidP="008B574B">
      <w:pPr>
        <w:pStyle w:val="ZARTzmartartykuempunktem"/>
      </w:pPr>
      <w:r w:rsidRPr="00755872">
        <w:t>Art. 131bb. 1. W postępowaniach</w:t>
      </w:r>
      <w:r w:rsidRPr="00766E87">
        <w:t xml:space="preserve"> o udzielenie zamówienia w dziedzinach obronności i bezpieczeństwa komunikacja między zamawiającym a wykonawcami odbywa się, zgodnie z wyborem zamawiającego, za pośrednictwem operatora pocztowego</w:t>
      </w:r>
      <w:r w:rsidR="00840BFF">
        <w:t>,</w:t>
      </w:r>
      <w:r w:rsidRPr="00766E87">
        <w:t xml:space="preserve"> w rozumieniu ustawy z dnia 23 listopada 2012 r. – Prawo pocztowe, posłańca, osobiście lub przy użyciu </w:t>
      </w:r>
      <w:r w:rsidR="00205D2F" w:rsidRPr="00766E87">
        <w:t>środków komunikacji</w:t>
      </w:r>
      <w:r w:rsidR="00214D0C">
        <w:t xml:space="preserve"> elektronicznej</w:t>
      </w:r>
      <w:r w:rsidRPr="00766E87">
        <w:t>.</w:t>
      </w:r>
    </w:p>
    <w:p w:rsidR="00CC6017" w:rsidRPr="00766E87" w:rsidRDefault="00CC6017" w:rsidP="008B574B">
      <w:pPr>
        <w:pStyle w:val="ZUSTzmustartykuempunktem"/>
      </w:pPr>
      <w:r w:rsidRPr="00766E87">
        <w:t>2. Wybrane środki komunikacji muszą być ogólnie dostępne i nie mogą ograniczać dostępu wykonawców do postępowania o udzielenie zamówienia w dziedzinach obronności i bezpieczeństwa.</w:t>
      </w:r>
    </w:p>
    <w:p w:rsidR="00CC6017" w:rsidRPr="00766E87" w:rsidRDefault="00CC6017" w:rsidP="008B574B">
      <w:pPr>
        <w:pStyle w:val="ZUSTzmustartykuempunktem"/>
      </w:pPr>
      <w:r w:rsidRPr="00766E87">
        <w:t>3. Zamawiający może żądać w ogłosze</w:t>
      </w:r>
      <w:r w:rsidR="00F54A64">
        <w:t>niu o zamówieniu, aby wnioski o </w:t>
      </w:r>
      <w:r w:rsidRPr="00766E87">
        <w:t xml:space="preserve">dopuszczenie do udziału w </w:t>
      </w:r>
      <w:r w:rsidR="00477111" w:rsidRPr="00766E87">
        <w:t>postępowaniu</w:t>
      </w:r>
      <w:r w:rsidR="00477111">
        <w:t xml:space="preserve"> były </w:t>
      </w:r>
      <w:r w:rsidRPr="00766E87">
        <w:t xml:space="preserve">przekazywane przy użyciu </w:t>
      </w:r>
      <w:r w:rsidR="00205D2F" w:rsidRPr="00766E87">
        <w:t>środków komunikacji</w:t>
      </w:r>
      <w:r w:rsidR="00214D0C">
        <w:t xml:space="preserve"> elektronicznej</w:t>
      </w:r>
      <w:r w:rsidRPr="00766E87">
        <w:t>.</w:t>
      </w:r>
    </w:p>
    <w:p w:rsidR="00CC6017" w:rsidRPr="00766E87" w:rsidRDefault="00CC6017" w:rsidP="008B574B">
      <w:pPr>
        <w:pStyle w:val="ZUSTzmustartykuempunktem"/>
      </w:pPr>
      <w:r w:rsidRPr="00766E87">
        <w:t>4. Informacja o złożeniu wniosku o dopuszczenie do udziału w postępowaniu może być przekazana telefonicznie przed upływ</w:t>
      </w:r>
      <w:r w:rsidR="00F54A64">
        <w:t>em terminu składania wniosków o </w:t>
      </w:r>
      <w:r w:rsidRPr="00766E87">
        <w:t>dopuszczenie do udziału w postępowaniu. Wniosek uważa się za złożony w terminie, jeżeli przed upływem terminu składania wnios</w:t>
      </w:r>
      <w:r w:rsidR="00F54A64">
        <w:t>ków o dopuszczenie do udziału w </w:t>
      </w:r>
      <w:r w:rsidRPr="00766E87">
        <w:t>postępowaniu został on wysłany i zamawiając</w:t>
      </w:r>
      <w:r w:rsidR="00F54A64">
        <w:t>y otrzymał go nie później niż w </w:t>
      </w:r>
      <w:r w:rsidRPr="00766E87">
        <w:t>terminie 7 dni od dnia upływu terminu składania wniosków.</w:t>
      </w:r>
    </w:p>
    <w:p w:rsidR="00CC6017" w:rsidRPr="00766E87" w:rsidRDefault="00CC6017" w:rsidP="008B574B">
      <w:pPr>
        <w:pStyle w:val="ZUSTzmustartykuempunktem"/>
      </w:pPr>
      <w:r w:rsidRPr="00766E87">
        <w:t>5. Ofertę składa się, pod rygorem nieważności, w formie pisemnej, z tym że, za zgodą zamawiającego, w postaci elektronicznej, podpisaną bezpiecznym podpisem elektronicznym weryfikowanym za pomocą ważnego kwalifikowanego certyfikatu.</w:t>
      </w:r>
      <w:r w:rsidR="008C2137">
        <w:t>”</w:t>
      </w:r>
      <w:r w:rsidRPr="00766E87">
        <w:t>;</w:t>
      </w:r>
    </w:p>
    <w:p w:rsidR="001A6E8F" w:rsidRPr="00755872" w:rsidRDefault="008D69A7" w:rsidP="00204C02">
      <w:pPr>
        <w:pStyle w:val="PKTpunkt"/>
        <w:keepNext/>
      </w:pPr>
      <w:r w:rsidRPr="00755872">
        <w:t>11</w:t>
      </w:r>
      <w:r w:rsidR="00C2247F" w:rsidRPr="00755872">
        <w:t>4</w:t>
      </w:r>
      <w:r w:rsidR="00B03C5E" w:rsidRPr="00755872">
        <w:t>)</w:t>
      </w:r>
      <w:r w:rsidR="00B03C5E" w:rsidRPr="00755872">
        <w:tab/>
      </w:r>
      <w:r w:rsidR="001A6E8F" w:rsidRPr="00755872">
        <w:t xml:space="preserve">po art. 131d dodaje </w:t>
      </w:r>
      <w:r w:rsidR="001A6E8F" w:rsidRPr="00755872">
        <w:rPr>
          <w:rFonts w:hint="eastAsia"/>
        </w:rPr>
        <w:t>si</w:t>
      </w:r>
      <w:r w:rsidR="001A6E8F" w:rsidRPr="00755872">
        <w:t>ę art. 131da w brzmieniu:</w:t>
      </w:r>
    </w:p>
    <w:p w:rsidR="001A6E8F" w:rsidRPr="00766E87" w:rsidRDefault="008C2137" w:rsidP="001A6E8F">
      <w:pPr>
        <w:pStyle w:val="ZARTzmartartykuempunktem"/>
        <w:rPr>
          <w:rStyle w:val="Ppogrubienie"/>
        </w:rPr>
      </w:pPr>
      <w:r>
        <w:t>„</w:t>
      </w:r>
      <w:r w:rsidR="001A6E8F" w:rsidRPr="00766E87">
        <w:t>Art. 131da. Og</w:t>
      </w:r>
      <w:r w:rsidR="001A6E8F" w:rsidRPr="00766E87">
        <w:rPr>
          <w:rFonts w:ascii="Times New Roman" w:hAnsi="Times New Roman" w:cs="Times New Roman"/>
        </w:rPr>
        <w:t>ł</w:t>
      </w:r>
      <w:r w:rsidR="001A6E8F" w:rsidRPr="00766E87">
        <w:t>oszenia w post</w:t>
      </w:r>
      <w:r w:rsidR="001A6E8F" w:rsidRPr="00766E87">
        <w:rPr>
          <w:rFonts w:ascii="Times New Roman" w:hAnsi="Times New Roman" w:cs="Times New Roman"/>
        </w:rPr>
        <w:t>ę</w:t>
      </w:r>
      <w:r w:rsidR="001A6E8F" w:rsidRPr="00766E87">
        <w:t>powaniu o udzielenie zam</w:t>
      </w:r>
      <w:r w:rsidR="001A6E8F" w:rsidRPr="00766E87">
        <w:rPr>
          <w:rFonts w:cs="Times"/>
        </w:rPr>
        <w:t>ó</w:t>
      </w:r>
      <w:r w:rsidR="001A6E8F" w:rsidRPr="00766E87">
        <w:t>wienia w dziedzinach obronno</w:t>
      </w:r>
      <w:r w:rsidR="001A6E8F" w:rsidRPr="00766E87">
        <w:rPr>
          <w:rFonts w:ascii="Times New Roman" w:hAnsi="Times New Roman" w:cs="Times New Roman"/>
        </w:rPr>
        <w:t>ś</w:t>
      </w:r>
      <w:r w:rsidR="001A6E8F" w:rsidRPr="00766E87">
        <w:t>ci i bezpiecze</w:t>
      </w:r>
      <w:r w:rsidR="001A6E8F" w:rsidRPr="00766E87">
        <w:rPr>
          <w:rFonts w:ascii="Times New Roman" w:hAnsi="Times New Roman" w:cs="Times New Roman"/>
        </w:rPr>
        <w:t>ń</w:t>
      </w:r>
      <w:r w:rsidR="001A6E8F" w:rsidRPr="00766E87">
        <w:t>stwa przekazuje si</w:t>
      </w:r>
      <w:r w:rsidR="001A6E8F" w:rsidRPr="00766E87">
        <w:rPr>
          <w:rFonts w:ascii="Times New Roman" w:hAnsi="Times New Roman" w:cs="Times New Roman"/>
        </w:rPr>
        <w:t>ę</w:t>
      </w:r>
      <w:r w:rsidR="001A6E8F" w:rsidRPr="00766E87">
        <w:t xml:space="preserve"> Urz</w:t>
      </w:r>
      <w:r w:rsidR="001A6E8F" w:rsidRPr="00766E87">
        <w:rPr>
          <w:rFonts w:ascii="Times New Roman" w:hAnsi="Times New Roman" w:cs="Times New Roman"/>
        </w:rPr>
        <w:t>ę</w:t>
      </w:r>
      <w:r w:rsidR="001A6E8F" w:rsidRPr="00766E87">
        <w:t xml:space="preserve">dowi Publikacji Unii Europejskiej </w:t>
      </w:r>
      <w:r w:rsidR="001A6E8F" w:rsidRPr="00766E87">
        <w:lastRenderedPageBreak/>
        <w:t>zgodnie z formatem i procedurami elektronicznego przesy</w:t>
      </w:r>
      <w:r w:rsidR="001A6E8F" w:rsidRPr="00766E87">
        <w:rPr>
          <w:rFonts w:ascii="Times New Roman" w:hAnsi="Times New Roman" w:cs="Times New Roman"/>
        </w:rPr>
        <w:t>ł</w:t>
      </w:r>
      <w:r w:rsidR="001A6E8F" w:rsidRPr="00766E87">
        <w:t>ania og</w:t>
      </w:r>
      <w:r w:rsidR="001A6E8F" w:rsidRPr="00766E87">
        <w:rPr>
          <w:rFonts w:ascii="Times New Roman" w:hAnsi="Times New Roman" w:cs="Times New Roman"/>
        </w:rPr>
        <w:t>ł</w:t>
      </w:r>
      <w:r w:rsidR="001A6E8F" w:rsidRPr="00766E87">
        <w:t>osze</w:t>
      </w:r>
      <w:r w:rsidR="001A6E8F" w:rsidRPr="00766E87">
        <w:rPr>
          <w:rFonts w:ascii="Times New Roman" w:hAnsi="Times New Roman" w:cs="Times New Roman"/>
        </w:rPr>
        <w:t>ń</w:t>
      </w:r>
      <w:r w:rsidR="001A6E8F" w:rsidRPr="00766E87">
        <w:t xml:space="preserve"> wskazanymi na stronie internetowej, o kt</w:t>
      </w:r>
      <w:r w:rsidR="001A6E8F" w:rsidRPr="00766E87">
        <w:rPr>
          <w:rFonts w:cs="Times"/>
        </w:rPr>
        <w:t>ó</w:t>
      </w:r>
      <w:r w:rsidR="001A6E8F" w:rsidRPr="00766E87">
        <w:t>rej mowa w ust. 3 za</w:t>
      </w:r>
      <w:r w:rsidR="001A6E8F" w:rsidRPr="00766E87">
        <w:rPr>
          <w:rFonts w:ascii="Times New Roman" w:hAnsi="Times New Roman" w:cs="Times New Roman"/>
        </w:rPr>
        <w:t>łą</w:t>
      </w:r>
      <w:r w:rsidR="001A6E8F" w:rsidRPr="00766E87">
        <w:t xml:space="preserve">cznika VI do dyrektywy Parlamentu Europejskiego i Rady </w:t>
      </w:r>
      <w:r w:rsidR="00C2247F" w:rsidRPr="00766E87">
        <w:t xml:space="preserve">2009/81/WE </w:t>
      </w:r>
      <w:r w:rsidR="001A6E8F" w:rsidRPr="00766E87">
        <w:t>z dnia 13 lipca 2009 r. w sprawie koordynacji procedur udzielania niekt</w:t>
      </w:r>
      <w:r w:rsidR="001A6E8F" w:rsidRPr="00766E87">
        <w:rPr>
          <w:rFonts w:cs="Times"/>
        </w:rPr>
        <w:t>ó</w:t>
      </w:r>
      <w:r w:rsidR="001A6E8F" w:rsidRPr="00766E87">
        <w:t>rych zam</w:t>
      </w:r>
      <w:r w:rsidR="001A6E8F" w:rsidRPr="00766E87">
        <w:rPr>
          <w:rFonts w:cs="Times"/>
        </w:rPr>
        <w:t>ó</w:t>
      </w:r>
      <w:r w:rsidR="001A6E8F" w:rsidRPr="00766E87">
        <w:t>wie</w:t>
      </w:r>
      <w:r w:rsidR="001A6E8F" w:rsidRPr="00766E87">
        <w:rPr>
          <w:rFonts w:ascii="Times New Roman" w:hAnsi="Times New Roman" w:cs="Times New Roman"/>
        </w:rPr>
        <w:t>ń</w:t>
      </w:r>
      <w:r w:rsidR="001A6E8F" w:rsidRPr="00766E87">
        <w:t xml:space="preserve"> publicznych</w:t>
      </w:r>
      <w:r w:rsidR="00F54A64">
        <w:t xml:space="preserve"> na roboty budowlane, dostawy i </w:t>
      </w:r>
      <w:r w:rsidR="001A6E8F" w:rsidRPr="00766E87">
        <w:t>us</w:t>
      </w:r>
      <w:r w:rsidR="001A6E8F" w:rsidRPr="00766E87">
        <w:rPr>
          <w:rFonts w:ascii="Times New Roman" w:hAnsi="Times New Roman" w:cs="Times New Roman"/>
        </w:rPr>
        <w:t>ł</w:t>
      </w:r>
      <w:r w:rsidR="001A6E8F" w:rsidRPr="00766E87">
        <w:t>ugi przez instytucje lub podmioty zamawiaj</w:t>
      </w:r>
      <w:r w:rsidR="001A6E8F" w:rsidRPr="00766E87">
        <w:rPr>
          <w:rFonts w:ascii="Times New Roman" w:hAnsi="Times New Roman" w:cs="Times New Roman"/>
        </w:rPr>
        <w:t>ą</w:t>
      </w:r>
      <w:r w:rsidR="001A6E8F" w:rsidRPr="00766E87">
        <w:t>ce w dziedzinach obronno</w:t>
      </w:r>
      <w:r w:rsidR="001A6E8F" w:rsidRPr="00766E87">
        <w:rPr>
          <w:rFonts w:ascii="Times New Roman" w:hAnsi="Times New Roman" w:cs="Times New Roman"/>
        </w:rPr>
        <w:t>ś</w:t>
      </w:r>
      <w:r w:rsidR="00F54A64">
        <w:t>ci i </w:t>
      </w:r>
      <w:r w:rsidR="001A6E8F" w:rsidRPr="00766E87">
        <w:t>bezpiecze</w:t>
      </w:r>
      <w:r w:rsidR="001A6E8F" w:rsidRPr="00766E87">
        <w:rPr>
          <w:rFonts w:ascii="Times New Roman" w:hAnsi="Times New Roman" w:cs="Times New Roman"/>
        </w:rPr>
        <w:t>ń</w:t>
      </w:r>
      <w:r w:rsidR="001A6E8F" w:rsidRPr="00766E87">
        <w:t>stwa i zmieniaj</w:t>
      </w:r>
      <w:r w:rsidR="001A6E8F" w:rsidRPr="00766E87">
        <w:rPr>
          <w:rFonts w:ascii="Times New Roman" w:hAnsi="Times New Roman" w:cs="Times New Roman"/>
        </w:rPr>
        <w:t>ą</w:t>
      </w:r>
      <w:r w:rsidR="001A6E8F" w:rsidRPr="00766E87">
        <w:t>cej dyrektywy 2004/17/WE i 2004/18/WE.</w:t>
      </w:r>
      <w:r>
        <w:t>”</w:t>
      </w:r>
      <w:r w:rsidR="00C2247F">
        <w:t>;</w:t>
      </w:r>
    </w:p>
    <w:p w:rsidR="008E6C5B" w:rsidRPr="00755872" w:rsidRDefault="008D69A7" w:rsidP="00204C02">
      <w:pPr>
        <w:pStyle w:val="PKTpunkt"/>
        <w:keepNext/>
      </w:pPr>
      <w:r w:rsidRPr="00755872">
        <w:t>11</w:t>
      </w:r>
      <w:r w:rsidR="00C2247F" w:rsidRPr="00755872">
        <w:t>5</w:t>
      </w:r>
      <w:r w:rsidR="00AE396B" w:rsidRPr="00755872">
        <w:t>)</w:t>
      </w:r>
      <w:r w:rsidR="00AE396B" w:rsidRPr="00755872">
        <w:tab/>
      </w:r>
      <w:r w:rsidR="008E6C5B" w:rsidRPr="00755872">
        <w:t>w art. 131e:</w:t>
      </w:r>
    </w:p>
    <w:p w:rsidR="000A1E44" w:rsidRPr="00766E87" w:rsidRDefault="008E6C5B" w:rsidP="00204C02">
      <w:pPr>
        <w:pStyle w:val="LITlitera"/>
        <w:keepNext/>
      </w:pPr>
      <w:r w:rsidRPr="00766E87">
        <w:rPr>
          <w:rStyle w:val="Ppogrubienie"/>
          <w:b w:val="0"/>
        </w:rPr>
        <w:t>a)</w:t>
      </w:r>
      <w:r w:rsidR="00BF2571">
        <w:rPr>
          <w:rStyle w:val="Ppogrubienie"/>
        </w:rPr>
        <w:tab/>
      </w:r>
      <w:r w:rsidR="002D6405" w:rsidRPr="00766E87">
        <w:t>w ust. 1</w:t>
      </w:r>
      <w:r w:rsidR="005017E4">
        <w:t>:</w:t>
      </w:r>
    </w:p>
    <w:p w:rsidR="002D6405" w:rsidRPr="00766E87" w:rsidRDefault="00074AA0" w:rsidP="00204C02">
      <w:pPr>
        <w:pStyle w:val="TIRtiret"/>
        <w:keepNext/>
      </w:pPr>
      <w:r>
        <w:t>–</w:t>
      </w:r>
      <w:r>
        <w:tab/>
      </w:r>
      <w:r w:rsidR="002D6405" w:rsidRPr="00766E87">
        <w:t>pkt 1 otrzymuje brzmienie:</w:t>
      </w:r>
    </w:p>
    <w:p w:rsidR="002D6405" w:rsidRPr="00766E87" w:rsidRDefault="008C2137" w:rsidP="000A1E44">
      <w:pPr>
        <w:pStyle w:val="ZTIRPKTzmpkttiret"/>
        <w:rPr>
          <w:rStyle w:val="Ppogrubienie"/>
        </w:rPr>
      </w:pPr>
      <w:r w:rsidRPr="005017E4">
        <w:t>„</w:t>
      </w:r>
      <w:r w:rsidR="002D6405" w:rsidRPr="005017E4">
        <w:t>1</w:t>
      </w:r>
      <w:r w:rsidR="00AE396B">
        <w:t>)</w:t>
      </w:r>
      <w:r w:rsidR="00AE396B">
        <w:tab/>
      </w:r>
      <w:r w:rsidR="002D6405" w:rsidRPr="00766E87">
        <w:t xml:space="preserve">wykonawców, o których mowa w art. 24 ust. 1 pkt 12–20 i ust. </w:t>
      </w:r>
      <w:r w:rsidR="005F390E">
        <w:t>5;</w:t>
      </w:r>
      <w:r>
        <w:t>”</w:t>
      </w:r>
      <w:r w:rsidR="00C2247F">
        <w:t>,</w:t>
      </w:r>
    </w:p>
    <w:p w:rsidR="000A1E44" w:rsidRPr="00766E87" w:rsidRDefault="00074AA0" w:rsidP="000A1E44">
      <w:pPr>
        <w:pStyle w:val="TIRtiret"/>
      </w:pPr>
      <w:r>
        <w:t>–</w:t>
      </w:r>
      <w:r>
        <w:tab/>
      </w:r>
      <w:r w:rsidR="000A1E44" w:rsidRPr="00766E87">
        <w:t>uchyla się pkt 2,</w:t>
      </w:r>
    </w:p>
    <w:p w:rsidR="000A1E44" w:rsidRPr="00766E87" w:rsidRDefault="00074AA0" w:rsidP="000A1E44">
      <w:pPr>
        <w:pStyle w:val="TIRtiret"/>
        <w:rPr>
          <w:rStyle w:val="Ppogrubienie"/>
          <w:b w:val="0"/>
        </w:rPr>
      </w:pPr>
      <w:r>
        <w:t>–</w:t>
      </w:r>
      <w:r>
        <w:tab/>
      </w:r>
      <w:r w:rsidR="000A1E44" w:rsidRPr="00766E87">
        <w:t xml:space="preserve">w pkt 3 uchyla się lit. </w:t>
      </w:r>
      <w:r w:rsidR="005017E4">
        <w:t>b</w:t>
      </w:r>
      <w:r w:rsidR="00C2247F">
        <w:t>,</w:t>
      </w:r>
    </w:p>
    <w:p w:rsidR="008E6C5B" w:rsidRPr="00766E87" w:rsidRDefault="002D6405" w:rsidP="008E6C5B">
      <w:pPr>
        <w:pStyle w:val="LITlitera"/>
      </w:pPr>
      <w:r w:rsidRPr="00766E87">
        <w:t>b)</w:t>
      </w:r>
      <w:r w:rsidR="00BF2571">
        <w:tab/>
      </w:r>
      <w:r w:rsidR="008E6C5B" w:rsidRPr="00766E87">
        <w:t>uchyla się ust. 1a,</w:t>
      </w:r>
    </w:p>
    <w:p w:rsidR="008E6C5B" w:rsidRPr="00766E87" w:rsidRDefault="002D6405" w:rsidP="00204C02">
      <w:pPr>
        <w:pStyle w:val="LITlitera"/>
        <w:keepNext/>
        <w:rPr>
          <w:rStyle w:val="Ppogrubienie"/>
          <w:b w:val="0"/>
        </w:rPr>
      </w:pPr>
      <w:r w:rsidRPr="00766E87">
        <w:t>c</w:t>
      </w:r>
      <w:r w:rsidR="008E6C5B" w:rsidRPr="00766E87">
        <w:t>)</w:t>
      </w:r>
      <w:r w:rsidR="008E6C5B" w:rsidRPr="00766E87">
        <w:tab/>
        <w:t>u</w:t>
      </w:r>
      <w:r w:rsidR="008E6C5B" w:rsidRPr="00766E87">
        <w:rPr>
          <w:rStyle w:val="Ppogrubienie"/>
          <w:b w:val="0"/>
        </w:rPr>
        <w:t>st. 5 otrzymuje brzmienie:</w:t>
      </w:r>
    </w:p>
    <w:p w:rsidR="008E6C5B" w:rsidRPr="00766E87" w:rsidRDefault="008C2137" w:rsidP="00BF2571">
      <w:pPr>
        <w:pStyle w:val="ZLITUSTzmustliter"/>
      </w:pPr>
      <w:r>
        <w:t>„</w:t>
      </w:r>
      <w:r w:rsidR="008E6C5B" w:rsidRPr="00766E87">
        <w:t>5. Zamawiający może odstąpić od obowiąz</w:t>
      </w:r>
      <w:r w:rsidR="00F54A64">
        <w:t>ku wykluczenia z postępowania o </w:t>
      </w:r>
      <w:r w:rsidR="008E6C5B" w:rsidRPr="00766E87">
        <w:t xml:space="preserve">udzielenie zamówienia wykonawców, w stosunku do których zachodzą przesłanki wykluczenia określone </w:t>
      </w:r>
      <w:r w:rsidR="00EA214E" w:rsidRPr="00766E87">
        <w:t xml:space="preserve">w art. 24 ust. 1 pkt </w:t>
      </w:r>
      <w:r w:rsidR="005F390E" w:rsidRPr="00766E87">
        <w:t>1</w:t>
      </w:r>
      <w:r w:rsidR="005F390E">
        <w:t>3</w:t>
      </w:r>
      <w:r w:rsidR="005F390E" w:rsidRPr="00766E87">
        <w:t xml:space="preserve"> </w:t>
      </w:r>
      <w:r w:rsidR="00D27658" w:rsidRPr="00766E87">
        <w:t>lit. f</w:t>
      </w:r>
      <w:r w:rsidR="00801D03">
        <w:t xml:space="preserve"> i g</w:t>
      </w:r>
      <w:r w:rsidR="008E6C5B" w:rsidRPr="00766E87">
        <w:t>, jeżeli stosowne zastrzeżenie zostało przewidziane w ogłoszeniu o zamówieniu.</w:t>
      </w:r>
      <w:r>
        <w:t>”</w:t>
      </w:r>
      <w:r w:rsidR="00EA214E" w:rsidRPr="00766E87">
        <w:t>;</w:t>
      </w:r>
    </w:p>
    <w:p w:rsidR="00B72976" w:rsidRPr="00755872" w:rsidRDefault="008D69A7" w:rsidP="00204C02">
      <w:pPr>
        <w:pStyle w:val="PKTpunkt"/>
        <w:keepNext/>
      </w:pPr>
      <w:r w:rsidRPr="00755872">
        <w:t>11</w:t>
      </w:r>
      <w:r w:rsidR="00B72976" w:rsidRPr="00755872">
        <w:t>6</w:t>
      </w:r>
      <w:r w:rsidR="00CA69AF" w:rsidRPr="00755872">
        <w:t>)</w:t>
      </w:r>
      <w:r w:rsidR="00CA69AF" w:rsidRPr="00755872">
        <w:tab/>
      </w:r>
      <w:r w:rsidR="00B72976" w:rsidRPr="00755872">
        <w:t>w art. 131g dodaje się ust. 5 w brzmieniu:</w:t>
      </w:r>
    </w:p>
    <w:p w:rsidR="00B72976" w:rsidRPr="009D420F" w:rsidRDefault="00B72976" w:rsidP="00B72976">
      <w:pPr>
        <w:pStyle w:val="ZUSTzmustartykuempunktem"/>
      </w:pPr>
      <w:r>
        <w:t>„</w:t>
      </w:r>
      <w:r w:rsidRPr="009D420F">
        <w:t xml:space="preserve">5. </w:t>
      </w:r>
      <w:r>
        <w:t>W szczególnie uzasadnionych przypadkach do zamówień w dziedzinach obronności i bezpieczeństwa art. 30 ust. 4 nie stosuje się.”;</w:t>
      </w:r>
    </w:p>
    <w:p w:rsidR="00B72976" w:rsidRPr="00755872" w:rsidRDefault="008D69A7" w:rsidP="00204C02">
      <w:pPr>
        <w:pStyle w:val="PKTpunkt"/>
        <w:keepNext/>
      </w:pPr>
      <w:r w:rsidRPr="00755872">
        <w:t>11</w:t>
      </w:r>
      <w:r w:rsidR="00B72976" w:rsidRPr="00755872">
        <w:t>7</w:t>
      </w:r>
      <w:r w:rsidR="00B8286D" w:rsidRPr="00755872">
        <w:t>)</w:t>
      </w:r>
      <w:r w:rsidR="00B8286D" w:rsidRPr="00755872">
        <w:tab/>
      </w:r>
      <w:r w:rsidR="00B72976" w:rsidRPr="00755872">
        <w:t>w art. 131h:</w:t>
      </w:r>
    </w:p>
    <w:p w:rsidR="00B72976" w:rsidRPr="00766E87" w:rsidRDefault="00B72976" w:rsidP="00204C02">
      <w:pPr>
        <w:pStyle w:val="LITlitera"/>
        <w:keepNext/>
      </w:pPr>
      <w:r w:rsidRPr="00766E87">
        <w:rPr>
          <w:rStyle w:val="Ppogrubienie"/>
          <w:b w:val="0"/>
        </w:rPr>
        <w:t>a)</w:t>
      </w:r>
      <w:r w:rsidRPr="00766E87">
        <w:rPr>
          <w:rStyle w:val="Ppogrubienie"/>
          <w:b w:val="0"/>
        </w:rPr>
        <w:tab/>
      </w:r>
      <w:r w:rsidRPr="00766E87">
        <w:t>w ust. 2 zdanie drugie otrzymuje brzmienie:</w:t>
      </w:r>
    </w:p>
    <w:p w:rsidR="00B72976" w:rsidRPr="00766E87" w:rsidRDefault="00B72976" w:rsidP="00755872">
      <w:pPr>
        <w:pStyle w:val="ZLITFRAGzmlitfragmentunpzdanialiter"/>
      </w:pPr>
      <w:r>
        <w:t>„</w:t>
      </w:r>
      <w:r w:rsidRPr="00766E87">
        <w:t>Przepisy art. 91a</w:t>
      </w:r>
      <w:r>
        <w:t>–</w:t>
      </w:r>
      <w:r w:rsidRPr="00766E87">
        <w:t>91c i art. 91e stosuje się odpowiednio.</w:t>
      </w:r>
      <w:r>
        <w:t>”</w:t>
      </w:r>
      <w:r w:rsidRPr="00766E87">
        <w:t>,</w:t>
      </w:r>
    </w:p>
    <w:p w:rsidR="00B72976" w:rsidRPr="00766E87" w:rsidRDefault="00B72976" w:rsidP="00204C02">
      <w:pPr>
        <w:pStyle w:val="LITlitera"/>
        <w:keepNext/>
        <w:rPr>
          <w:rStyle w:val="Ppogrubienie"/>
          <w:b w:val="0"/>
        </w:rPr>
      </w:pPr>
      <w:r w:rsidRPr="00766E87">
        <w:rPr>
          <w:rStyle w:val="Ppogrubienie"/>
          <w:b w:val="0"/>
        </w:rPr>
        <w:t>b)</w:t>
      </w:r>
      <w:r w:rsidRPr="00766E87">
        <w:rPr>
          <w:rStyle w:val="Ppogrubienie"/>
          <w:b w:val="0"/>
        </w:rPr>
        <w:tab/>
        <w:t>w ust. 3 pkt 1 otrzymuje brzmienie:</w:t>
      </w:r>
    </w:p>
    <w:p w:rsidR="00B72976" w:rsidRPr="00766E87" w:rsidRDefault="00B72976" w:rsidP="00755872">
      <w:pPr>
        <w:pStyle w:val="ZLITPKTzmpktliter"/>
        <w:rPr>
          <w:rStyle w:val="Ppogrubienie"/>
        </w:rPr>
      </w:pPr>
      <w:r>
        <w:rPr>
          <w:rStyle w:val="Ppogrubienie"/>
          <w:b w:val="0"/>
        </w:rPr>
        <w:t>„</w:t>
      </w:r>
      <w:r w:rsidRPr="00766E87">
        <w:rPr>
          <w:rStyle w:val="Ppogrubienie"/>
          <w:b w:val="0"/>
        </w:rPr>
        <w:t>1)</w:t>
      </w:r>
      <w:r w:rsidRPr="00766E87">
        <w:rPr>
          <w:rStyle w:val="Ppogrubienie"/>
          <w:b w:val="0"/>
        </w:rPr>
        <w:tab/>
        <w:t xml:space="preserve">nie jest możliwe udzielenie zamówienia w trybie przetargu ograniczonego lub negocjacji z </w:t>
      </w:r>
      <w:r w:rsidRPr="00755872">
        <w:t>ogłoszeniem</w:t>
      </w:r>
      <w:r w:rsidRPr="00766E87">
        <w:rPr>
          <w:rStyle w:val="Ppogrubienie"/>
          <w:b w:val="0"/>
        </w:rPr>
        <w:t xml:space="preserve">, ponieważ ze względu na szczególnie złożony charakter zamówienia nie można opisać </w:t>
      </w:r>
      <w:r w:rsidR="00F54A64">
        <w:rPr>
          <w:rStyle w:val="Ppogrubienie"/>
          <w:b w:val="0"/>
        </w:rPr>
        <w:t>przedmiotu zamówienia zgodnie z </w:t>
      </w:r>
      <w:r w:rsidRPr="00766E87">
        <w:rPr>
          <w:rStyle w:val="Ppogrubienie"/>
          <w:b w:val="0"/>
        </w:rPr>
        <w:t>art. 30</w:t>
      </w:r>
      <w:r>
        <w:rPr>
          <w:rStyle w:val="Ppogrubienie"/>
          <w:b w:val="0"/>
        </w:rPr>
        <w:t>–</w:t>
      </w:r>
      <w:r w:rsidRPr="00766E87">
        <w:rPr>
          <w:rStyle w:val="Ppogrubienie"/>
          <w:b w:val="0"/>
        </w:rPr>
        <w:t>31 lub obiektywnie określić uwarunkowań prawnych lub finansowych wykonania zamówienia;</w:t>
      </w:r>
      <w:r>
        <w:rPr>
          <w:rStyle w:val="Ppogrubienie"/>
          <w:b w:val="0"/>
        </w:rPr>
        <w:t>”</w:t>
      </w:r>
      <w:r w:rsidRPr="00766E87">
        <w:rPr>
          <w:rStyle w:val="Ppogrubienie"/>
          <w:b w:val="0"/>
        </w:rPr>
        <w:t>;</w:t>
      </w:r>
    </w:p>
    <w:p w:rsidR="00B8286D" w:rsidRPr="00755872" w:rsidRDefault="009D420F" w:rsidP="00204C02">
      <w:pPr>
        <w:pStyle w:val="PKTpunkt"/>
        <w:keepNext/>
      </w:pPr>
      <w:r w:rsidRPr="00755872">
        <w:lastRenderedPageBreak/>
        <w:t>11</w:t>
      </w:r>
      <w:r w:rsidR="00B72976" w:rsidRPr="00755872">
        <w:t>8</w:t>
      </w:r>
      <w:r w:rsidRPr="00755872">
        <w:t>)</w:t>
      </w:r>
      <w:r w:rsidRPr="00755872">
        <w:tab/>
      </w:r>
      <w:r w:rsidR="000A1E44" w:rsidRPr="00755872">
        <w:t xml:space="preserve">po art. 131i </w:t>
      </w:r>
      <w:r w:rsidR="00B8286D" w:rsidRPr="00755872">
        <w:t>dodaje się art. 131</w:t>
      </w:r>
      <w:r w:rsidR="004D1F2B" w:rsidRPr="00755872">
        <w:t>i</w:t>
      </w:r>
      <w:r w:rsidR="00B8286D" w:rsidRPr="00755872">
        <w:t>a w brzmieniu:</w:t>
      </w:r>
    </w:p>
    <w:p w:rsidR="00B8286D" w:rsidRPr="00766E87" w:rsidRDefault="008C2137" w:rsidP="00204C02">
      <w:pPr>
        <w:pStyle w:val="ZARTzmartartykuempunktem"/>
        <w:keepNext/>
      </w:pPr>
      <w:r w:rsidRPr="00755872">
        <w:t>„</w:t>
      </w:r>
      <w:r w:rsidR="00B8286D" w:rsidRPr="00755872">
        <w:t>Art. 131ia.</w:t>
      </w:r>
      <w:r w:rsidR="00755872" w:rsidRPr="00755872">
        <w:t xml:space="preserve"> </w:t>
      </w:r>
      <w:r w:rsidR="00B8286D" w:rsidRPr="00755872">
        <w:t>W postępowaniach o udzielenie zamówienia w dziedzinach obronności i bezpieczeństwa</w:t>
      </w:r>
      <w:r w:rsidR="00B8286D" w:rsidRPr="00766E87">
        <w:t>:</w:t>
      </w:r>
    </w:p>
    <w:p w:rsidR="00B8286D" w:rsidRPr="00766E87" w:rsidRDefault="000A1E44" w:rsidP="00755872">
      <w:pPr>
        <w:pStyle w:val="ZPKTzmpktartykuempunktem"/>
      </w:pPr>
      <w:r w:rsidRPr="00766E87">
        <w:t>1</w:t>
      </w:r>
      <w:r w:rsidR="00B8286D" w:rsidRPr="00766E87">
        <w:t>)</w:t>
      </w:r>
      <w:r w:rsidR="00B8286D" w:rsidRPr="00766E87">
        <w:tab/>
        <w:t xml:space="preserve">wraz z zaproszeniem do składania ofert w trybie przetargu ograniczonego, zaproszeniem do składania ofert wstępnych w trybie negocjacji z ogłoszeniem albo zaproszeniem do udziału w dialogu </w:t>
      </w:r>
      <w:r w:rsidR="00B72976">
        <w:t xml:space="preserve">w trybie </w:t>
      </w:r>
      <w:r w:rsidR="00B8286D" w:rsidRPr="00766E87">
        <w:t>dialogu konkurencyjn</w:t>
      </w:r>
      <w:r w:rsidR="00B72976">
        <w:t>ego</w:t>
      </w:r>
      <w:r w:rsidR="00B8286D" w:rsidRPr="00766E87">
        <w:t xml:space="preserve"> zamawiający przekazuje </w:t>
      </w:r>
      <w:r w:rsidR="005D4BA8" w:rsidRPr="00766E87">
        <w:t>specyfikacj</w:t>
      </w:r>
      <w:r w:rsidR="005D4BA8">
        <w:t>ę</w:t>
      </w:r>
      <w:r w:rsidR="005D4BA8" w:rsidRPr="00766E87">
        <w:t xml:space="preserve"> </w:t>
      </w:r>
      <w:r w:rsidR="00B8286D" w:rsidRPr="00766E87">
        <w:t xml:space="preserve">istotnych warunków zamówienia, chyba że </w:t>
      </w:r>
      <w:r w:rsidR="005D4BA8" w:rsidRPr="00766E87">
        <w:t>specyfikacj</w:t>
      </w:r>
      <w:r w:rsidR="005D4BA8">
        <w:t>a</w:t>
      </w:r>
      <w:r w:rsidR="005D4BA8" w:rsidRPr="00766E87">
        <w:t xml:space="preserve"> </w:t>
      </w:r>
      <w:r w:rsidR="00B8286D" w:rsidRPr="00766E87">
        <w:t xml:space="preserve">istotnych warunków zamówienia została </w:t>
      </w:r>
      <w:r w:rsidR="005D4BA8" w:rsidRPr="00766E87">
        <w:t>udostępnion</w:t>
      </w:r>
      <w:r w:rsidR="005D4BA8">
        <w:t>a</w:t>
      </w:r>
      <w:r w:rsidR="005D4BA8" w:rsidRPr="00766E87">
        <w:t xml:space="preserve"> </w:t>
      </w:r>
      <w:r w:rsidR="00B8286D" w:rsidRPr="00766E87">
        <w:t>na stronie internetowej, wówczas zamawiający odpowiednio w zaproszeniu do składania ofert, do składania ofert wstępnych albo do udziału w dialogu podaje adres strony internetowej</w:t>
      </w:r>
      <w:r w:rsidR="00B72976">
        <w:t>;</w:t>
      </w:r>
    </w:p>
    <w:p w:rsidR="00B8286D" w:rsidRPr="00766E87" w:rsidRDefault="000A1E44" w:rsidP="00755872">
      <w:pPr>
        <w:pStyle w:val="ZPKTzmpktartykuempunktem"/>
      </w:pPr>
      <w:r w:rsidRPr="00766E87">
        <w:t>2</w:t>
      </w:r>
      <w:r w:rsidR="00B8286D" w:rsidRPr="00766E87">
        <w:t>)</w:t>
      </w:r>
      <w:r w:rsidR="00B8286D" w:rsidRPr="00766E87">
        <w:tab/>
        <w:t>jeżeli zamawiający opublikował wstępne ogłoszenie informacyjne, które zawierało wszystkie informacje wymagane dla ogłosze</w:t>
      </w:r>
      <w:r w:rsidR="00F54A64">
        <w:t>nia o zamówieniu, w zakresie, w </w:t>
      </w:r>
      <w:r w:rsidR="00B8286D" w:rsidRPr="00766E87">
        <w:t xml:space="preserve">jakim były one dostępne w </w:t>
      </w:r>
      <w:r w:rsidR="00B65205" w:rsidRPr="00766E87">
        <w:t>chwili</w:t>
      </w:r>
      <w:r w:rsidR="00B8286D" w:rsidRPr="00766E87">
        <w:t xml:space="preserve"> publikacji wstępnego ogłoszenia informacyjnego, i zostało przekazane Urzędowi Publikacji Unii Europejskiej lub opublikowane na stronie internetowej na co najm</w:t>
      </w:r>
      <w:r w:rsidR="00F54A64">
        <w:t>niej 52 dni i nie więcej niż 12 </w:t>
      </w:r>
      <w:r w:rsidR="00B8286D" w:rsidRPr="00766E87">
        <w:t>miesięcy przed dniem przekazania ogłoszenia o zamówieniu Urzędowi Publikacji Unii Europejskiej, zamawiający może wyznaczyć termin składania ofert nie krótszy niż 22 dni od dnia wysłania</w:t>
      </w:r>
      <w:r w:rsidR="00B72976">
        <w:t xml:space="preserve"> zaproszenia do składania ofert;</w:t>
      </w:r>
    </w:p>
    <w:p w:rsidR="00B8286D" w:rsidRPr="00766E87" w:rsidRDefault="005D4BA8" w:rsidP="00755872">
      <w:pPr>
        <w:pStyle w:val="ZPKTzmpktartykuempunktem"/>
      </w:pPr>
      <w:r>
        <w:t>3</w:t>
      </w:r>
      <w:r w:rsidR="00B8286D" w:rsidRPr="00766E87">
        <w:t>)</w:t>
      </w:r>
      <w:r w:rsidR="00B8286D" w:rsidRPr="00766E87">
        <w:tab/>
        <w:t xml:space="preserve">w przypadku, o którym mowa w </w:t>
      </w:r>
      <w:r w:rsidR="000A1E44" w:rsidRPr="00766E87">
        <w:t>pkt 2</w:t>
      </w:r>
      <w:r w:rsidR="00B8286D" w:rsidRPr="00766E87">
        <w:t xml:space="preserve">, zamawiający może wyznaczyć termin składania ofert krótszy o 5 dni, jeżeli udostępnia </w:t>
      </w:r>
      <w:r w:rsidR="00B72976">
        <w:t>specyfikację istotnych warunków</w:t>
      </w:r>
      <w:r w:rsidR="00B8286D" w:rsidRPr="00766E87">
        <w:t xml:space="preserve"> zamówienia na stronie internetowej nie później niż </w:t>
      </w:r>
      <w:r w:rsidR="00F54A64">
        <w:t>od dnia publikacji ogłoszenia o </w:t>
      </w:r>
      <w:r w:rsidR="00B8286D" w:rsidRPr="00766E87">
        <w:t>zamówieniu w Dzienniku Urzędowym Unii Europejskiej do</w:t>
      </w:r>
      <w:r w:rsidR="00B72976">
        <w:t xml:space="preserve"> upływu terminu składania ofert;</w:t>
      </w:r>
    </w:p>
    <w:p w:rsidR="00B8286D" w:rsidRPr="00766E87" w:rsidRDefault="005D4BA8" w:rsidP="00755872">
      <w:pPr>
        <w:pStyle w:val="ZPKTzmpktartykuempunktem"/>
        <w:rPr>
          <w:rStyle w:val="Ppogrubienie"/>
          <w:b w:val="0"/>
        </w:rPr>
      </w:pPr>
      <w:r>
        <w:t>4</w:t>
      </w:r>
      <w:r w:rsidR="00B8286D" w:rsidRPr="00766E87">
        <w:t>)</w:t>
      </w:r>
      <w:r w:rsidR="00B8286D" w:rsidRPr="00766E87">
        <w:tab/>
        <w:t xml:space="preserve">wykonawca może </w:t>
      </w:r>
      <w:r>
        <w:t>zamieścić</w:t>
      </w:r>
      <w:r w:rsidRPr="00766E87">
        <w:t xml:space="preserve"> </w:t>
      </w:r>
      <w:r w:rsidR="00B8286D" w:rsidRPr="00766E87">
        <w:t xml:space="preserve">w Biuletynie Zamówień </w:t>
      </w:r>
      <w:r w:rsidR="00205D2F" w:rsidRPr="00766E87">
        <w:t xml:space="preserve">Publicznych </w:t>
      </w:r>
      <w:r w:rsidR="00B8286D" w:rsidRPr="00766E87">
        <w:t>lub przekazać Urzędowi Publikacji Unii Europejskiej ogłosze</w:t>
      </w:r>
      <w:r w:rsidR="00F54A64">
        <w:t>nie o zamiarze zawarcia umowy o </w:t>
      </w:r>
      <w:r w:rsidR="00B8286D" w:rsidRPr="00766E87">
        <w:t>podwykonawstwo części zamówi</w:t>
      </w:r>
      <w:r w:rsidR="00F54A64">
        <w:t>enia w dziedzinach obronności i </w:t>
      </w:r>
      <w:r w:rsidR="00B8286D" w:rsidRPr="00766E87">
        <w:t>bezpieczeństwa udzielonego wykonawcy, które</w:t>
      </w:r>
      <w:r w:rsidR="005225A1" w:rsidRPr="00766E87">
        <w:t>j</w:t>
      </w:r>
      <w:r w:rsidR="00B8286D" w:rsidRPr="00766E87">
        <w:t xml:space="preserve"> wartość jest mniejsza niż kwoty określone w przepisach wydanych na podstawie art. 11 ust. 8.</w:t>
      </w:r>
      <w:r w:rsidR="008C2137">
        <w:t>”</w:t>
      </w:r>
      <w:r w:rsidR="00B8286D" w:rsidRPr="00766E87">
        <w:t>;</w:t>
      </w:r>
    </w:p>
    <w:p w:rsidR="00204768" w:rsidRPr="00755872" w:rsidRDefault="009D420F" w:rsidP="00204C02">
      <w:pPr>
        <w:pStyle w:val="PKTpunkt"/>
        <w:keepNext/>
      </w:pPr>
      <w:r w:rsidRPr="00755872">
        <w:t>11</w:t>
      </w:r>
      <w:r w:rsidR="00B72976" w:rsidRPr="00755872">
        <w:t>9</w:t>
      </w:r>
      <w:r w:rsidR="00AE396B" w:rsidRPr="00755872">
        <w:t>)</w:t>
      </w:r>
      <w:r w:rsidR="00AE396B" w:rsidRPr="00755872">
        <w:tab/>
      </w:r>
      <w:r w:rsidR="00204768" w:rsidRPr="00755872">
        <w:t>w art. 131k ust. 1 otrzymuje brzmienie:</w:t>
      </w:r>
    </w:p>
    <w:p w:rsidR="00204768" w:rsidRPr="00766E87" w:rsidRDefault="008C2137" w:rsidP="00204768">
      <w:pPr>
        <w:pStyle w:val="ZUSTzmustartykuempunktem"/>
        <w:rPr>
          <w:rStyle w:val="IGindeksgrny"/>
        </w:rPr>
      </w:pPr>
      <w:r>
        <w:t>„</w:t>
      </w:r>
      <w:r w:rsidR="00204768" w:rsidRPr="00766E87">
        <w:t>1. W przypadku zamówień w dziedzinach obronności i bezpieczeństwa kryteriami oceny ofert są cena albo cena i inne kryteria odnoszące się do przedmiotu zamówienia, w szczególności kryteria, o których mowa w art. 91 ust. 2</w:t>
      </w:r>
      <w:r w:rsidR="005017E4">
        <w:t>,</w:t>
      </w:r>
      <w:r w:rsidR="00204768" w:rsidRPr="00766E87">
        <w:t xml:space="preserve"> lub kryteria takie jak</w:t>
      </w:r>
      <w:r w:rsidR="00BF2571">
        <w:t xml:space="preserve"> </w:t>
      </w:r>
      <w:r w:rsidR="00204768" w:rsidRPr="00766E87">
        <w:lastRenderedPageBreak/>
        <w:t>rentowność, bezpieczeństwo dostaw, interoperacyjność oraz właściwości operacyjne, określone w specyfikacji istotnych warunków zamówienia. Do zamówień w dziedzinach obronności i bezpieczeństwa przepisów wydanych na podstawie art. 91 ust. 8 nie stosuje się.</w:t>
      </w:r>
      <w:r>
        <w:t>”</w:t>
      </w:r>
      <w:r w:rsidR="00B72976">
        <w:t>;</w:t>
      </w:r>
    </w:p>
    <w:p w:rsidR="007E352F" w:rsidRPr="00755872" w:rsidRDefault="009D420F" w:rsidP="00204C02">
      <w:pPr>
        <w:pStyle w:val="PKTpunkt"/>
        <w:keepNext/>
      </w:pPr>
      <w:r w:rsidRPr="00755872">
        <w:t>1</w:t>
      </w:r>
      <w:r w:rsidR="00B72976" w:rsidRPr="00755872">
        <w:t>20</w:t>
      </w:r>
      <w:r w:rsidR="00AE396B" w:rsidRPr="00755872">
        <w:t>)</w:t>
      </w:r>
      <w:r w:rsidR="00AE396B" w:rsidRPr="00755872">
        <w:tab/>
      </w:r>
      <w:r w:rsidR="007E352F" w:rsidRPr="00755872">
        <w:t>w art. 131m ust. 2 otrzymuje brzmienie:</w:t>
      </w:r>
    </w:p>
    <w:p w:rsidR="007E352F" w:rsidRPr="00766E87" w:rsidRDefault="008C2137" w:rsidP="007E352F">
      <w:pPr>
        <w:pStyle w:val="ZUSTzmustartykuempunktem"/>
        <w:rPr>
          <w:rStyle w:val="Ppogrubienie"/>
        </w:rPr>
      </w:pPr>
      <w:r>
        <w:t>„</w:t>
      </w:r>
      <w:r w:rsidR="007E352F" w:rsidRPr="00766E87">
        <w:t>2. Ilekroć w przepisach niniejszego</w:t>
      </w:r>
      <w:r w:rsidR="00F54A64">
        <w:t xml:space="preserve"> rozdziału jest mowa o umowie o </w:t>
      </w:r>
      <w:r w:rsidR="007E352F" w:rsidRPr="00766E87">
        <w:t xml:space="preserve">podwykonawstwo </w:t>
      </w:r>
      <w:r w:rsidR="00074AA0">
        <w:t>–</w:t>
      </w:r>
      <w:r w:rsidR="007E352F" w:rsidRPr="00766E87">
        <w:t xml:space="preserve"> należy przez to rozum</w:t>
      </w:r>
      <w:r w:rsidR="00F54A64">
        <w:t>ieć umowę w formie pisemnej o </w:t>
      </w:r>
      <w:r w:rsidR="007E352F" w:rsidRPr="00766E87">
        <w:t>charakterze odpłatnym, zawieraną w celu wykonania zamówienia w dziedzinach obronności i bezpieczeństwa między wybranym przez zamawiającego wykonawcą a co najmniej jednym innym podmiotem.</w:t>
      </w:r>
      <w:r>
        <w:t>”</w:t>
      </w:r>
      <w:r w:rsidR="00104C77" w:rsidRPr="00766E87">
        <w:t>;</w:t>
      </w:r>
    </w:p>
    <w:p w:rsidR="00B03C5E" w:rsidRPr="00755872" w:rsidRDefault="009D420F" w:rsidP="00204C02">
      <w:pPr>
        <w:pStyle w:val="PKTpunkt"/>
        <w:keepNext/>
      </w:pPr>
      <w:r w:rsidRPr="00755872">
        <w:t>12</w:t>
      </w:r>
      <w:r w:rsidR="00B72976" w:rsidRPr="00755872">
        <w:t>1</w:t>
      </w:r>
      <w:r w:rsidR="00CA69AF" w:rsidRPr="00755872">
        <w:t>)</w:t>
      </w:r>
      <w:r w:rsidR="00CA69AF" w:rsidRPr="00755872">
        <w:tab/>
      </w:r>
      <w:r w:rsidR="00B03C5E" w:rsidRPr="00755872">
        <w:t>w art. 132:</w:t>
      </w:r>
    </w:p>
    <w:p w:rsidR="00B03C5E" w:rsidRPr="00766E87" w:rsidRDefault="00B03C5E" w:rsidP="00204C02">
      <w:pPr>
        <w:pStyle w:val="LITlitera"/>
        <w:keepNext/>
      </w:pPr>
      <w:r w:rsidRPr="00766E87">
        <w:t>a)</w:t>
      </w:r>
      <w:r w:rsidRPr="00766E87">
        <w:tab/>
        <w:t>w ust. 1:</w:t>
      </w:r>
    </w:p>
    <w:p w:rsidR="00B03C5E" w:rsidRPr="00766E87" w:rsidRDefault="00074AA0" w:rsidP="00204C02">
      <w:pPr>
        <w:pStyle w:val="TIRtiret"/>
        <w:keepNext/>
      </w:pPr>
      <w:r>
        <w:t>–</w:t>
      </w:r>
      <w:r w:rsidR="00BF2571">
        <w:tab/>
      </w:r>
      <w:r w:rsidR="000A1E44" w:rsidRPr="00766E87">
        <w:t>wprowadzenie</w:t>
      </w:r>
      <w:r w:rsidR="00B03C5E" w:rsidRPr="00766E87">
        <w:t xml:space="preserve"> do wyliczenia otrzymuje brzmienie:</w:t>
      </w:r>
    </w:p>
    <w:p w:rsidR="00B03C5E" w:rsidRPr="00766E87" w:rsidRDefault="008C2137" w:rsidP="00755872">
      <w:pPr>
        <w:pStyle w:val="ZTIRCZWSPTIRzmczciwsptirtiret"/>
      </w:pPr>
      <w:r>
        <w:t>„</w:t>
      </w:r>
      <w:r w:rsidR="00352315" w:rsidRPr="00766E87">
        <w:t xml:space="preserve">Przepisy niniejszego rozdziału stosuje się do </w:t>
      </w:r>
      <w:r w:rsidR="00807F82" w:rsidRPr="00766E87">
        <w:t>zamówień udzielanych przez zamawiających, o których mowa w art. 3 ust. 1 pkt</w:t>
      </w:r>
      <w:r w:rsidR="007E1311" w:rsidRPr="00766E87">
        <w:t xml:space="preserve"> </w:t>
      </w:r>
      <w:r w:rsidR="00C97EB6">
        <w:t>1</w:t>
      </w:r>
      <w:r w:rsidR="00074AA0">
        <w:t>–</w:t>
      </w:r>
      <w:r w:rsidR="00807F82" w:rsidRPr="00766E87">
        <w:t>4</w:t>
      </w:r>
      <w:r w:rsidR="00352315" w:rsidRPr="00766E87">
        <w:t>, jeżeli zamówienie jest udzielane w celu wykonywania jednego z następujących rodzajów działalności:</w:t>
      </w:r>
      <w:r>
        <w:t>”</w:t>
      </w:r>
      <w:r w:rsidR="00352315" w:rsidRPr="00766E87">
        <w:t>,</w:t>
      </w:r>
    </w:p>
    <w:p w:rsidR="00B03C5E" w:rsidRPr="00766E87" w:rsidRDefault="00074AA0" w:rsidP="00204C02">
      <w:pPr>
        <w:pStyle w:val="TIRtiret"/>
        <w:keepNext/>
      </w:pPr>
      <w:r>
        <w:t>–</w:t>
      </w:r>
      <w:r w:rsidR="00B03C5E" w:rsidRPr="00766E87">
        <w:tab/>
        <w:t>pkt 1 otrzymuje brzmienie:</w:t>
      </w:r>
    </w:p>
    <w:p w:rsidR="005246D7" w:rsidRPr="00766E87" w:rsidRDefault="008C2137" w:rsidP="00B03C5E">
      <w:pPr>
        <w:pStyle w:val="ZTIRPKTzmpkttiret"/>
      </w:pPr>
      <w:r>
        <w:t>„</w:t>
      </w:r>
      <w:r w:rsidR="00B03C5E" w:rsidRPr="00766E87">
        <w:t>1)</w:t>
      </w:r>
      <w:r w:rsidR="00B03C5E" w:rsidRPr="00766E87">
        <w:tab/>
        <w:t xml:space="preserve">wydobycia ropy naftowej lub gazu </w:t>
      </w:r>
      <w:r w:rsidR="00544D62" w:rsidRPr="00766E87">
        <w:t xml:space="preserve">i ich naturalnych pochodnych </w:t>
      </w:r>
      <w:r w:rsidR="00B03C5E" w:rsidRPr="00766E87">
        <w:t>oraz poszukiwania lub wydobycia węgla brunatnego, węgla kamiennego lub</w:t>
      </w:r>
      <w:r w:rsidR="00AA7EDA" w:rsidRPr="00766E87">
        <w:t xml:space="preserve"> innych paliw stałych;</w:t>
      </w:r>
      <w:r>
        <w:t>”</w:t>
      </w:r>
      <w:r w:rsidR="00B72976">
        <w:t>,</w:t>
      </w:r>
    </w:p>
    <w:p w:rsidR="005246D7" w:rsidRPr="00766E87" w:rsidRDefault="00074AA0" w:rsidP="00204C02">
      <w:pPr>
        <w:pStyle w:val="TIRtiret"/>
        <w:keepNext/>
      </w:pPr>
      <w:r>
        <w:t>–</w:t>
      </w:r>
      <w:r>
        <w:tab/>
      </w:r>
      <w:r w:rsidR="005246D7" w:rsidRPr="00766E87">
        <w:t>pkt 7 otrzymuje brzmienie:</w:t>
      </w:r>
    </w:p>
    <w:p w:rsidR="00B03C5E" w:rsidRPr="00766E87" w:rsidRDefault="008C2137" w:rsidP="00B03C5E">
      <w:pPr>
        <w:pStyle w:val="ZTIRPKTzmpkttiret"/>
      </w:pPr>
      <w:r>
        <w:t>„</w:t>
      </w:r>
      <w:r w:rsidR="005246D7" w:rsidRPr="00766E87">
        <w:t>7</w:t>
      </w:r>
      <w:r w:rsidR="00AE396B">
        <w:t>)</w:t>
      </w:r>
      <w:r w:rsidR="00AE396B">
        <w:tab/>
      </w:r>
      <w:r w:rsidR="005246D7" w:rsidRPr="00766E87">
        <w:t xml:space="preserve">usługi </w:t>
      </w:r>
      <w:r w:rsidR="002B6BD1" w:rsidRPr="00766E87">
        <w:t xml:space="preserve">przyjmowania, sortowania, </w:t>
      </w:r>
      <w:r w:rsidR="00B376DA" w:rsidRPr="00766E87">
        <w:t>przemieszczani</w:t>
      </w:r>
      <w:r w:rsidR="00B376DA">
        <w:t>a</w:t>
      </w:r>
      <w:r w:rsidR="00B376DA" w:rsidRPr="00766E87">
        <w:t xml:space="preserve"> </w:t>
      </w:r>
      <w:r w:rsidR="00AE0D98" w:rsidRPr="00766E87">
        <w:t xml:space="preserve">lub </w:t>
      </w:r>
      <w:r w:rsidR="00B376DA" w:rsidRPr="00766E87">
        <w:t>doręczani</w:t>
      </w:r>
      <w:r w:rsidR="00B376DA">
        <w:t>a</w:t>
      </w:r>
      <w:r w:rsidR="00B376DA" w:rsidRPr="00766E87">
        <w:t xml:space="preserve"> </w:t>
      </w:r>
      <w:r w:rsidR="002B6BD1" w:rsidRPr="00766E87">
        <w:t>przesyłek pocztowych</w:t>
      </w:r>
      <w:r w:rsidR="00B72976">
        <w:t>.”,</w:t>
      </w:r>
    </w:p>
    <w:p w:rsidR="00B03C5E" w:rsidRPr="00766E87" w:rsidRDefault="00B03C5E" w:rsidP="00204C02">
      <w:pPr>
        <w:pStyle w:val="LITlitera"/>
        <w:keepNext/>
      </w:pPr>
      <w:r w:rsidRPr="00766E87">
        <w:t>b)</w:t>
      </w:r>
      <w:r w:rsidRPr="00766E87">
        <w:tab/>
      </w:r>
      <w:r w:rsidR="00B72976">
        <w:t xml:space="preserve">po ust. 1 </w:t>
      </w:r>
      <w:r w:rsidRPr="00766E87">
        <w:t>dodaje się ust. 1a w brzmieniu:</w:t>
      </w:r>
    </w:p>
    <w:p w:rsidR="00B03C5E" w:rsidRPr="00766E87" w:rsidRDefault="008C2137" w:rsidP="00755872">
      <w:pPr>
        <w:pStyle w:val="ZLITUSTzmustliter"/>
      </w:pPr>
      <w:r>
        <w:t>„</w:t>
      </w:r>
      <w:r w:rsidR="00AA7EDA" w:rsidRPr="00766E87">
        <w:t xml:space="preserve">1a. </w:t>
      </w:r>
      <w:r w:rsidR="00104B16" w:rsidRPr="00766E87">
        <w:t>Przez</w:t>
      </w:r>
      <w:r w:rsidR="008960DF" w:rsidRPr="00766E87">
        <w:t xml:space="preserve"> </w:t>
      </w:r>
      <w:r w:rsidR="00865C9C" w:rsidRPr="00766E87">
        <w:t>dystrybucję</w:t>
      </w:r>
      <w:r w:rsidR="00104B16" w:rsidRPr="00766E87">
        <w:t>, o któr</w:t>
      </w:r>
      <w:r w:rsidR="00865C9C" w:rsidRPr="00766E87">
        <w:t xml:space="preserve">ej </w:t>
      </w:r>
      <w:r w:rsidR="00104B16" w:rsidRPr="00766E87">
        <w:t>mowa w ust. 1 pkt 3 i 4, należy ro</w:t>
      </w:r>
      <w:r w:rsidR="008960DF" w:rsidRPr="00766E87">
        <w:t xml:space="preserve">zumieć </w:t>
      </w:r>
      <w:r w:rsidR="00865C9C" w:rsidRPr="00766E87">
        <w:t>równie</w:t>
      </w:r>
      <w:r w:rsidR="008960DF" w:rsidRPr="00766E87">
        <w:t xml:space="preserve">ż </w:t>
      </w:r>
      <w:r w:rsidR="00865C9C" w:rsidRPr="00766E87">
        <w:t>sp</w:t>
      </w:r>
      <w:r w:rsidR="00104B16" w:rsidRPr="00766E87">
        <w:t xml:space="preserve">rzedaż hurtową </w:t>
      </w:r>
      <w:r w:rsidR="001A5450" w:rsidRPr="00766E87">
        <w:t>oraz</w:t>
      </w:r>
      <w:r w:rsidR="00104B16" w:rsidRPr="00766E87">
        <w:t xml:space="preserve"> detaliczną.</w:t>
      </w:r>
      <w:r>
        <w:t>”</w:t>
      </w:r>
      <w:r w:rsidR="00AA7EDA" w:rsidRPr="00766E87">
        <w:t>,</w:t>
      </w:r>
    </w:p>
    <w:p w:rsidR="00B03C5E" w:rsidRPr="00766E87" w:rsidRDefault="00B03C5E" w:rsidP="00204C02">
      <w:pPr>
        <w:pStyle w:val="LITlitera"/>
        <w:keepNext/>
      </w:pPr>
      <w:r w:rsidRPr="00766E87">
        <w:t>c)</w:t>
      </w:r>
      <w:r w:rsidRPr="00766E87">
        <w:tab/>
        <w:t>ust. 2</w:t>
      </w:r>
      <w:r w:rsidR="00104B16" w:rsidRPr="00766E87">
        <w:t xml:space="preserve"> i </w:t>
      </w:r>
      <w:r w:rsidRPr="00766E87">
        <w:t>3 otrzymują brzmienie:</w:t>
      </w:r>
    </w:p>
    <w:p w:rsidR="00B03C5E" w:rsidRPr="00766E87" w:rsidRDefault="008C2137" w:rsidP="00204C02">
      <w:pPr>
        <w:pStyle w:val="ZLITUSTzmustliter"/>
        <w:keepNext/>
      </w:pPr>
      <w:r>
        <w:t>„</w:t>
      </w:r>
      <w:r w:rsidR="00B03C5E" w:rsidRPr="00766E87">
        <w:t>2. Zamawiający udzielający zamówień, o których mowa w ust. 1 pkt 4, stosują przepisy niniejszego rozdziału również do zamówień związanych z:</w:t>
      </w:r>
    </w:p>
    <w:p w:rsidR="00B03C5E" w:rsidRPr="00766E87" w:rsidRDefault="00675415" w:rsidP="00755872">
      <w:pPr>
        <w:pStyle w:val="ZLITPKTzmpktliter"/>
      </w:pPr>
      <w:r w:rsidRPr="00766E87">
        <w:t>1</w:t>
      </w:r>
      <w:r w:rsidR="00B03C5E" w:rsidRPr="00766E87">
        <w:t>)</w:t>
      </w:r>
      <w:r w:rsidR="00BF2571">
        <w:tab/>
      </w:r>
      <w:r w:rsidR="00B03C5E" w:rsidRPr="00766E87">
        <w:t>kanalizacją i oczyszczaniem ścieków</w:t>
      </w:r>
      <w:r w:rsidR="00B72976">
        <w:t>;</w:t>
      </w:r>
    </w:p>
    <w:p w:rsidR="00B03C5E" w:rsidRPr="00766E87" w:rsidRDefault="00675415" w:rsidP="00755872">
      <w:pPr>
        <w:pStyle w:val="ZLITPKTzmpktliter"/>
      </w:pPr>
      <w:r w:rsidRPr="00766E87">
        <w:t>2</w:t>
      </w:r>
      <w:r w:rsidR="00B03C5E" w:rsidRPr="00766E87">
        <w:t>)</w:t>
      </w:r>
      <w:r w:rsidR="00BF2571">
        <w:tab/>
      </w:r>
      <w:r w:rsidR="00B03C5E" w:rsidRPr="00766E87">
        <w:t>projektami dotyczącymi inżynierii wodnej, nawadniania lub melioracji pod warunkiem, że ilość wody wykorzystywanej do celów dost</w:t>
      </w:r>
      <w:r w:rsidR="00AB60E3" w:rsidRPr="00766E87">
        <w:t xml:space="preserve">aw wody pitnej </w:t>
      </w:r>
      <w:r w:rsidR="00AB60E3" w:rsidRPr="00766E87">
        <w:lastRenderedPageBreak/>
        <w:t>stanowi ponad 20</w:t>
      </w:r>
      <w:r w:rsidR="00B03C5E" w:rsidRPr="00766E87">
        <w:t>% łącznej ilości wody dostępnej dzięki wspomnianym projektom lub instalacjom nawadniającym lub</w:t>
      </w:r>
      <w:r w:rsidR="00AA7EDA" w:rsidRPr="00766E87">
        <w:t xml:space="preserve"> melioracyjnym.</w:t>
      </w:r>
    </w:p>
    <w:p w:rsidR="00B03C5E" w:rsidRDefault="00C945A0" w:rsidP="00755872">
      <w:pPr>
        <w:pStyle w:val="ZLITUSTzmustliter"/>
      </w:pPr>
      <w:r w:rsidRPr="00766E87">
        <w:t>3. Zamawiający udzielający zamówień, o których mowa w ust. 1 pkt 7, stosują przepisy niniejszego rozdziału również do zamówień związanych ze świadczeniem usług zarządzania usługami, o których mowa w ust. 1 pkt 7</w:t>
      </w:r>
      <w:r w:rsidR="005017E4">
        <w:t>,</w:t>
      </w:r>
      <w:r w:rsidR="007C3027" w:rsidRPr="00766E87">
        <w:t xml:space="preserve"> oraz usług dotyczących druków bezadresowych</w:t>
      </w:r>
      <w:r w:rsidRPr="00766E87">
        <w:t xml:space="preserve">, </w:t>
      </w:r>
      <w:r w:rsidR="00DF5E18" w:rsidRPr="00766E87">
        <w:t xml:space="preserve">chyba że w odniesieniu do </w:t>
      </w:r>
      <w:r w:rsidR="005246D7" w:rsidRPr="00766E87">
        <w:rPr>
          <w:rFonts w:hint="eastAsia"/>
        </w:rPr>
        <w:t>świadczenia tych us</w:t>
      </w:r>
      <w:r w:rsidR="005246D7" w:rsidRPr="00766E87">
        <w:t>ług</w:t>
      </w:r>
      <w:r w:rsidR="00DF5E18" w:rsidRPr="00766E87">
        <w:t xml:space="preserve"> przez tego zamawiającego </w:t>
      </w:r>
      <w:r w:rsidR="00993390" w:rsidRPr="00766E87">
        <w:t xml:space="preserve">Komisja Europejska wydała </w:t>
      </w:r>
      <w:r w:rsidR="00DF5E18" w:rsidRPr="00766E87">
        <w:t>decyzję, o której mowa w art. 138f ust. 1</w:t>
      </w:r>
      <w:r w:rsidR="005017E4">
        <w:t>,</w:t>
      </w:r>
      <w:r w:rsidR="00B376DA">
        <w:t xml:space="preserve"> albo bezskutecznie </w:t>
      </w:r>
      <w:r w:rsidR="0079223E">
        <w:t>upłynął</w:t>
      </w:r>
      <w:r w:rsidR="00B376DA">
        <w:t xml:space="preserve"> termin na wydanie takiej decyzji.</w:t>
      </w:r>
      <w:r w:rsidR="008C2137">
        <w:t>”</w:t>
      </w:r>
      <w:r w:rsidR="00B03C5E" w:rsidRPr="00766E87">
        <w:t>;</w:t>
      </w:r>
    </w:p>
    <w:p w:rsidR="00A60143" w:rsidRPr="00755872" w:rsidRDefault="009D420F" w:rsidP="00204C02">
      <w:pPr>
        <w:pStyle w:val="PKTpunkt"/>
        <w:keepNext/>
      </w:pPr>
      <w:r w:rsidRPr="00755872">
        <w:t>12</w:t>
      </w:r>
      <w:r w:rsidR="00B72976" w:rsidRPr="00755872">
        <w:t>2</w:t>
      </w:r>
      <w:r w:rsidR="00AE396B" w:rsidRPr="00755872">
        <w:t>)</w:t>
      </w:r>
      <w:r w:rsidR="00AE396B" w:rsidRPr="00755872">
        <w:tab/>
      </w:r>
      <w:r w:rsidR="00A60143" w:rsidRPr="00755872">
        <w:t>w art. 133 ust. 3 otrzymuje brzmienie:</w:t>
      </w:r>
    </w:p>
    <w:p w:rsidR="00A60143" w:rsidRPr="00766E87" w:rsidRDefault="008C2137" w:rsidP="00755872">
      <w:pPr>
        <w:pStyle w:val="ZUSTzmustartykuempunktem"/>
      </w:pPr>
      <w:r>
        <w:t>„</w:t>
      </w:r>
      <w:r w:rsidR="00A60143">
        <w:t>3.</w:t>
      </w:r>
      <w:r w:rsidR="00BF2571">
        <w:t xml:space="preserve"> </w:t>
      </w:r>
      <w:r w:rsidR="00A60143" w:rsidRPr="00A60143">
        <w:t>Do zamówień sektorowych nie stosuj</w:t>
      </w:r>
      <w:r w:rsidR="00A60143">
        <w:t>e się art. 24 ust. 1 pkt 13</w:t>
      </w:r>
      <w:r w:rsidR="00B72976">
        <w:t xml:space="preserve"> lit. </w:t>
      </w:r>
      <w:r w:rsidR="00742294">
        <w:t>e</w:t>
      </w:r>
      <w:r w:rsidR="00A60143">
        <w:t xml:space="preserve"> i </w:t>
      </w:r>
      <w:r w:rsidR="00B72976">
        <w:t xml:space="preserve">pkt </w:t>
      </w:r>
      <w:r w:rsidR="00A60143">
        <w:t>14</w:t>
      </w:r>
      <w:r w:rsidR="00F54A64">
        <w:t>, art. </w:t>
      </w:r>
      <w:r w:rsidR="00A60143" w:rsidRPr="00A60143">
        <w:t>100 ust. 2 i art. 102 ust. 3.</w:t>
      </w:r>
      <w:r>
        <w:t>”</w:t>
      </w:r>
      <w:r w:rsidR="00A60143">
        <w:t>;</w:t>
      </w:r>
    </w:p>
    <w:p w:rsidR="00B03C5E" w:rsidRPr="00755872" w:rsidRDefault="009D420F" w:rsidP="00204C02">
      <w:pPr>
        <w:pStyle w:val="PKTpunkt"/>
        <w:keepNext/>
      </w:pPr>
      <w:r w:rsidRPr="00755872">
        <w:t>12</w:t>
      </w:r>
      <w:r w:rsidR="00B72976" w:rsidRPr="00755872">
        <w:t>3</w:t>
      </w:r>
      <w:r w:rsidR="00B03C5E" w:rsidRPr="00755872">
        <w:t>)</w:t>
      </w:r>
      <w:r w:rsidR="00B03C5E" w:rsidRPr="00755872">
        <w:tab/>
        <w:t>w art. 134:</w:t>
      </w:r>
    </w:p>
    <w:p w:rsidR="00B03C5E" w:rsidRPr="00766E87" w:rsidRDefault="00B03C5E" w:rsidP="00204C02">
      <w:pPr>
        <w:pStyle w:val="LITlitera"/>
        <w:keepNext/>
      </w:pPr>
      <w:r w:rsidRPr="00766E87">
        <w:t>a)</w:t>
      </w:r>
      <w:r w:rsidRPr="00766E87">
        <w:tab/>
        <w:t>ust. 1</w:t>
      </w:r>
      <w:r w:rsidR="00B72976">
        <w:t xml:space="preserve"> i </w:t>
      </w:r>
      <w:r w:rsidRPr="00766E87">
        <w:t>2 otrzymują brzmienie:</w:t>
      </w:r>
    </w:p>
    <w:p w:rsidR="001B07EF" w:rsidRPr="00766E87" w:rsidRDefault="008C2137" w:rsidP="00755872">
      <w:pPr>
        <w:pStyle w:val="ZLITUSTzmustliter"/>
      </w:pPr>
      <w:r>
        <w:t>„</w:t>
      </w:r>
      <w:r w:rsidR="00B03C5E" w:rsidRPr="00766E87">
        <w:t>1. Zamawiający może udzielić zamówienia sektorowego w trybie przetargu nieograniczonego, przetargu ograniczonego, negocjacji z ogłoszeniem, dialogu konkurencyjnego</w:t>
      </w:r>
      <w:r w:rsidR="001B07EF" w:rsidRPr="00766E87">
        <w:t>,</w:t>
      </w:r>
      <w:r w:rsidR="00B03C5E" w:rsidRPr="00766E87">
        <w:t xml:space="preserve"> </w:t>
      </w:r>
      <w:r w:rsidR="001B07EF" w:rsidRPr="00766E87">
        <w:t xml:space="preserve">partnerstwa innowacyjnego, negocjacji bez ogłoszenia lub zamówienia z wolnej ręki. Przepisu art. 55 i </w:t>
      </w:r>
      <w:r w:rsidR="005017E4">
        <w:t xml:space="preserve">art. </w:t>
      </w:r>
      <w:r w:rsidR="001B07EF" w:rsidRPr="00766E87">
        <w:t>60b nie stosuje się.</w:t>
      </w:r>
    </w:p>
    <w:p w:rsidR="00B03C5E" w:rsidRPr="00766E87" w:rsidRDefault="00B03C5E" w:rsidP="00755872">
      <w:pPr>
        <w:pStyle w:val="ZLITUSTzmustliter"/>
      </w:pPr>
      <w:r w:rsidRPr="00766E87">
        <w:t>2. Zamawiający może zawrzeć umowę ramową po przeprowadzeniu postępowania, stosując odpowiednio przepisy do</w:t>
      </w:r>
      <w:r w:rsidR="00F54A64">
        <w:t>tyczące udzielania zamówienia w </w:t>
      </w:r>
      <w:r w:rsidRPr="00766E87">
        <w:t>trybie przetargu nieograniczoneg</w:t>
      </w:r>
      <w:r w:rsidR="001B07EF" w:rsidRPr="00766E87">
        <w:t>o, przeta</w:t>
      </w:r>
      <w:r w:rsidR="00F54A64">
        <w:t>rgu ograniczonego, negocjacji z </w:t>
      </w:r>
      <w:r w:rsidR="001B07EF" w:rsidRPr="00766E87">
        <w:t xml:space="preserve">ogłoszeniem, </w:t>
      </w:r>
      <w:r w:rsidR="00942ED4" w:rsidRPr="00766E87">
        <w:t>dialogu konkurencyjnego,</w:t>
      </w:r>
      <w:r w:rsidR="001B07EF" w:rsidRPr="00766E87">
        <w:t xml:space="preserve"> partnerstwa innowacyjnego. Przepis</w:t>
      </w:r>
      <w:r w:rsidR="00114BB2" w:rsidRPr="00766E87">
        <w:t>ów</w:t>
      </w:r>
      <w:r w:rsidR="001B07EF" w:rsidRPr="00766E87">
        <w:t xml:space="preserve"> art. 55, art. 100 ust.</w:t>
      </w:r>
      <w:r w:rsidR="00114BB2" w:rsidRPr="00766E87">
        <w:t xml:space="preserve"> </w:t>
      </w:r>
      <w:r w:rsidR="001B07EF" w:rsidRPr="00766E87">
        <w:t>1</w:t>
      </w:r>
      <w:r w:rsidR="00B936B4">
        <w:t xml:space="preserve"> </w:t>
      </w:r>
      <w:r w:rsidR="00114BB2" w:rsidRPr="00766E87">
        <w:t>i</w:t>
      </w:r>
      <w:r w:rsidR="00B72976">
        <w:t xml:space="preserve"> 2, </w:t>
      </w:r>
      <w:r w:rsidR="001B07EF" w:rsidRPr="00766E87">
        <w:t>art. 101a</w:t>
      </w:r>
      <w:r w:rsidR="00B72976">
        <w:t xml:space="preserve"> oraz</w:t>
      </w:r>
      <w:r w:rsidR="00FB6AE6">
        <w:t xml:space="preserve"> </w:t>
      </w:r>
      <w:r w:rsidR="00B72976">
        <w:t xml:space="preserve">art. </w:t>
      </w:r>
      <w:r w:rsidR="001B07EF" w:rsidRPr="00766E87">
        <w:t>101</w:t>
      </w:r>
      <w:r w:rsidR="00A60143">
        <w:t>b</w:t>
      </w:r>
      <w:r w:rsidR="001B07EF" w:rsidRPr="00766E87">
        <w:t xml:space="preserve"> nie stosuje się.</w:t>
      </w:r>
      <w:r w:rsidR="008C2137">
        <w:t>”</w:t>
      </w:r>
      <w:r w:rsidR="001B07EF" w:rsidRPr="00766E87">
        <w:t>,</w:t>
      </w:r>
    </w:p>
    <w:p w:rsidR="00B03C5E" w:rsidRPr="00766E87" w:rsidRDefault="00B03C5E" w:rsidP="00204C02">
      <w:pPr>
        <w:pStyle w:val="LITlitera"/>
        <w:keepNext/>
      </w:pPr>
      <w:r w:rsidRPr="00766E87">
        <w:t>b)</w:t>
      </w:r>
      <w:r w:rsidRPr="00766E87">
        <w:tab/>
      </w:r>
      <w:r w:rsidR="00114BB2" w:rsidRPr="00766E87">
        <w:t xml:space="preserve">po ust. 2 </w:t>
      </w:r>
      <w:r w:rsidRPr="00766E87">
        <w:t>dodaje się ust. 2a</w:t>
      </w:r>
      <w:r w:rsidR="00074AA0">
        <w:t>–</w:t>
      </w:r>
      <w:r w:rsidRPr="00766E87">
        <w:t>2c w brzmieniu:</w:t>
      </w:r>
    </w:p>
    <w:p w:rsidR="00B03C5E" w:rsidRPr="00766E87" w:rsidRDefault="008C2137" w:rsidP="00B03C5E">
      <w:pPr>
        <w:pStyle w:val="ZLITUSTzmustliter"/>
      </w:pPr>
      <w:r>
        <w:t>„</w:t>
      </w:r>
      <w:r w:rsidR="00B03C5E" w:rsidRPr="00766E87">
        <w:t>2a. Zamawiający określa zasady i sposób udzielania zamówień w ramach umowy ramowej w specyfikacji istotnych warunków zamówienia</w:t>
      </w:r>
      <w:r w:rsidR="001B07EF" w:rsidRPr="00766E87">
        <w:t>.</w:t>
      </w:r>
    </w:p>
    <w:p w:rsidR="00B03C5E" w:rsidRPr="00766E87" w:rsidRDefault="00B03C5E" w:rsidP="00B03C5E">
      <w:pPr>
        <w:pStyle w:val="ZLITUSTzmustliter"/>
      </w:pPr>
      <w:r w:rsidRPr="00766E87">
        <w:t xml:space="preserve">2b. Zamawiający może zawrzeć umowę ramową na okres nie dłuższy niż </w:t>
      </w:r>
      <w:r w:rsidR="00B72976">
        <w:t>8</w:t>
      </w:r>
      <w:r w:rsidR="00F54A64">
        <w:t> </w:t>
      </w:r>
      <w:r w:rsidRPr="00766E87">
        <w:t>lat, chyba że zachodzą wyjątkowe sytuacje uzasadnione przedmiotem umowy.</w:t>
      </w:r>
    </w:p>
    <w:p w:rsidR="00B03C5E" w:rsidRPr="00766E87" w:rsidRDefault="00B03C5E" w:rsidP="00B03C5E">
      <w:pPr>
        <w:pStyle w:val="ZLITUSTzmustliter"/>
      </w:pPr>
      <w:r w:rsidRPr="00766E87">
        <w:t>2c. Zamawiający może ustanowić dynamic</w:t>
      </w:r>
      <w:r w:rsidR="001B07EF" w:rsidRPr="00766E87">
        <w:t>zny system zakupów.</w:t>
      </w:r>
      <w:r w:rsidR="008C2137">
        <w:t>”</w:t>
      </w:r>
      <w:r w:rsidRPr="00766E87">
        <w:t>,</w:t>
      </w:r>
    </w:p>
    <w:p w:rsidR="00B03C5E" w:rsidRPr="00766E87" w:rsidRDefault="00B03C5E" w:rsidP="00204C02">
      <w:pPr>
        <w:pStyle w:val="LITlitera"/>
        <w:keepNext/>
      </w:pPr>
      <w:r w:rsidRPr="00766E87">
        <w:t>c)</w:t>
      </w:r>
      <w:r w:rsidRPr="00766E87">
        <w:tab/>
        <w:t>w ust. 3 w pkt 1:</w:t>
      </w:r>
    </w:p>
    <w:p w:rsidR="00B03C5E" w:rsidRPr="00766E87" w:rsidRDefault="00074AA0" w:rsidP="00204C02">
      <w:pPr>
        <w:pStyle w:val="TIRtiret"/>
        <w:keepNext/>
      </w:pPr>
      <w:r>
        <w:t>–</w:t>
      </w:r>
      <w:r w:rsidR="00BF2571">
        <w:tab/>
      </w:r>
      <w:r w:rsidR="00B03C5E" w:rsidRPr="00766E87">
        <w:t>lit</w:t>
      </w:r>
      <w:r w:rsidR="00B72976">
        <w:t>.</w:t>
      </w:r>
      <w:r w:rsidR="00B03C5E" w:rsidRPr="00766E87">
        <w:t xml:space="preserve"> a otrzymuje brzmienie:</w:t>
      </w:r>
    </w:p>
    <w:p w:rsidR="00B03C5E" w:rsidRPr="00766E87" w:rsidRDefault="008C2137" w:rsidP="00B03C5E">
      <w:pPr>
        <w:pStyle w:val="ZTIRLITzmlittiret"/>
      </w:pPr>
      <w:r>
        <w:t>„</w:t>
      </w:r>
      <w:r w:rsidR="00B03C5E" w:rsidRPr="00766E87">
        <w:t>a)</w:t>
      </w:r>
      <w:r w:rsidR="00B03C5E" w:rsidRPr="00766E87">
        <w:tab/>
        <w:t xml:space="preserve">30 dni od dnia przekazania ogłoszenia o zamówieniu Urzędowi Publikacji Unii Europejskiej lub przekazania zaproszenia do potwierdzenia </w:t>
      </w:r>
      <w:r w:rsidR="00B03C5E" w:rsidRPr="00766E87">
        <w:lastRenderedPageBreak/>
        <w:t xml:space="preserve">zainteresowania. W wyjątkowych przypadkach zamawiający może skrócić termin, przy czym nie </w:t>
      </w:r>
      <w:r w:rsidR="001B07EF" w:rsidRPr="00766E87">
        <w:t>może być on krótszy niż 15 dni</w:t>
      </w:r>
      <w:r w:rsidR="00B72976">
        <w:t>,</w:t>
      </w:r>
      <w:r>
        <w:t>”</w:t>
      </w:r>
      <w:r w:rsidR="001B07EF" w:rsidRPr="00766E87">
        <w:t>,</w:t>
      </w:r>
    </w:p>
    <w:p w:rsidR="00B03C5E" w:rsidRPr="00766E87" w:rsidRDefault="00074AA0" w:rsidP="00B03C5E">
      <w:pPr>
        <w:pStyle w:val="TIRtiret"/>
      </w:pPr>
      <w:r>
        <w:t>–</w:t>
      </w:r>
      <w:r w:rsidR="00B03C5E" w:rsidRPr="00766E87">
        <w:tab/>
        <w:t>uchyla się lit. b i c,</w:t>
      </w:r>
    </w:p>
    <w:p w:rsidR="00B03C5E" w:rsidRPr="00766E87" w:rsidRDefault="00B03C5E" w:rsidP="00204C02">
      <w:pPr>
        <w:pStyle w:val="LITlitera"/>
        <w:keepNext/>
      </w:pPr>
      <w:r w:rsidRPr="00766E87">
        <w:t>d)</w:t>
      </w:r>
      <w:r w:rsidRPr="00766E87">
        <w:tab/>
      </w:r>
      <w:r w:rsidR="00943427" w:rsidRPr="00766E87">
        <w:t>po ust. 3a dodaje się ust. 3b</w:t>
      </w:r>
      <w:r w:rsidR="00074AA0">
        <w:t>–</w:t>
      </w:r>
      <w:r w:rsidR="00943427" w:rsidRPr="00766E87">
        <w:t>3e w brzmieniu</w:t>
      </w:r>
      <w:r w:rsidRPr="00766E87">
        <w:t>:</w:t>
      </w:r>
    </w:p>
    <w:p w:rsidR="00B03C5E" w:rsidRPr="00766E87" w:rsidRDefault="008C2137" w:rsidP="00204C02">
      <w:pPr>
        <w:pStyle w:val="ZLITUSTzmustliter"/>
        <w:keepNext/>
      </w:pPr>
      <w:r>
        <w:t>„</w:t>
      </w:r>
      <w:r w:rsidR="00B03C5E" w:rsidRPr="00766E87">
        <w:t>3</w:t>
      </w:r>
      <w:r w:rsidR="00943427" w:rsidRPr="00766E87">
        <w:t>b</w:t>
      </w:r>
      <w:r w:rsidR="00B03C5E" w:rsidRPr="00766E87">
        <w:t>. W postępowaniu prowadzonym w trybie dialogu konkurencyjnego lub partnerstwa innowacyjnego zamawiający może wyznaczyć:</w:t>
      </w:r>
    </w:p>
    <w:p w:rsidR="00B03C5E" w:rsidRPr="00766E87" w:rsidRDefault="00B03C5E" w:rsidP="00B03C5E">
      <w:pPr>
        <w:pStyle w:val="ZLITPKTzmpktliter"/>
      </w:pPr>
      <w:r w:rsidRPr="00766E87">
        <w:t>1)</w:t>
      </w:r>
      <w:r w:rsidRPr="00766E87">
        <w:tab/>
        <w:t>termin składania wniosków o dopuszczenie do udziału w postępowaniu nie krótszy niż 30 dni od dnia przekazania ogłoszenia o zamówieniu Urzędowi Publikacji Unii Europejskiej lub przekazania zaproszenia d</w:t>
      </w:r>
      <w:r w:rsidR="0038527B" w:rsidRPr="00766E87">
        <w:t>o potwierdzenia zainteresowania</w:t>
      </w:r>
      <w:r w:rsidRPr="00766E87">
        <w:t>. W wyjątkowych przypadkach zamawiający może skrócić termin, przy czym nie</w:t>
      </w:r>
      <w:r w:rsidR="00B72976">
        <w:t xml:space="preserve"> może być on krótszy niż 15 dni;</w:t>
      </w:r>
    </w:p>
    <w:p w:rsidR="00B03C5E" w:rsidRPr="00766E87" w:rsidRDefault="00B03C5E" w:rsidP="00943427">
      <w:pPr>
        <w:pStyle w:val="ZLITPKTzmpktliter"/>
      </w:pPr>
      <w:r w:rsidRPr="00766E87">
        <w:t>2)</w:t>
      </w:r>
      <w:r w:rsidRPr="00766E87">
        <w:tab/>
        <w:t>termin składania ofert z uwzględnieniem czasu potrzebnego na przygotowanie i złożenie oferty.</w:t>
      </w:r>
    </w:p>
    <w:p w:rsidR="00B03C5E" w:rsidRPr="00766E87" w:rsidRDefault="00B03C5E" w:rsidP="00B03C5E">
      <w:pPr>
        <w:pStyle w:val="ZLITUSTzmustliter"/>
      </w:pPr>
      <w:r w:rsidRPr="00766E87">
        <w:t>3</w:t>
      </w:r>
      <w:r w:rsidR="00943427" w:rsidRPr="00766E87">
        <w:t>c</w:t>
      </w:r>
      <w:r w:rsidRPr="00766E87">
        <w:t>. W przypadku postępowania o udzielenie zamówienia sektorowego prowadzonego w trybie przetargu ograniczonego, negocjacji z ogłoszeniem, dialogu konkurencyjnego albo partnerstwa innowacyjnego zamawiający może ograniczyć liczbę wykonawców, których zaprosi odpowiednio do składania ofert, do negocjacji albo do udziału w dialogu.</w:t>
      </w:r>
    </w:p>
    <w:p w:rsidR="00B03C5E" w:rsidRPr="00766E87" w:rsidRDefault="00B03C5E" w:rsidP="00B03C5E">
      <w:pPr>
        <w:pStyle w:val="ZLITUSTzmustliter"/>
      </w:pPr>
      <w:r w:rsidRPr="00766E87">
        <w:t>3</w:t>
      </w:r>
      <w:r w:rsidR="00D17FD3" w:rsidRPr="00766E87">
        <w:t>d</w:t>
      </w:r>
      <w:r w:rsidRPr="00766E87">
        <w:t>. Zamawiający wskazuje w ogłoszeniu</w:t>
      </w:r>
      <w:r w:rsidR="00BB2F14" w:rsidRPr="00766E87">
        <w:t xml:space="preserve"> o zamówieniu</w:t>
      </w:r>
      <w:r w:rsidR="00F54A64">
        <w:t>, ogłoszeniu o </w:t>
      </w:r>
      <w:r w:rsidR="000D241E" w:rsidRPr="00766E87">
        <w:t xml:space="preserve">istnieniu systemu kwalifikowania wykonawców, </w:t>
      </w:r>
      <w:r w:rsidR="007206C7" w:rsidRPr="00766E87">
        <w:t>o którym mowa w art. 134e ust.</w:t>
      </w:r>
      <w:r w:rsidR="005017E4">
        <w:t> </w:t>
      </w:r>
      <w:r w:rsidR="007206C7" w:rsidRPr="00766E87">
        <w:t>1</w:t>
      </w:r>
      <w:r w:rsidR="000D241E" w:rsidRPr="00766E87">
        <w:t xml:space="preserve">, </w:t>
      </w:r>
      <w:r w:rsidRPr="00766E87">
        <w:t>lub w zaproszeniu do potwierdzen</w:t>
      </w:r>
      <w:r w:rsidR="00F54A64">
        <w:t>ia zainteresowania obiektywne i </w:t>
      </w:r>
      <w:r w:rsidRPr="00766E87">
        <w:t>niedyskryminacyjne kryteria selekcji, które zamierza stosować, oraz liczbę wykonawców, których zamierza zaprosić, zapewniającą konkurencję.</w:t>
      </w:r>
    </w:p>
    <w:p w:rsidR="00B03C5E" w:rsidRPr="00766E87" w:rsidRDefault="00B03C5E" w:rsidP="00B03C5E">
      <w:pPr>
        <w:pStyle w:val="ZLITUSTzmustliter"/>
      </w:pPr>
      <w:r w:rsidRPr="00766E87">
        <w:t>3</w:t>
      </w:r>
      <w:r w:rsidR="00D17FD3" w:rsidRPr="00766E87">
        <w:t>e</w:t>
      </w:r>
      <w:r w:rsidRPr="00766E87">
        <w:t>. W postępowaniu prowadzonym w trybie negocjacji z ogłoszeniem, po zakończeniu negocjacji, zamawiający zaprasza d</w:t>
      </w:r>
      <w:r w:rsidR="00F54A64">
        <w:t>o składania ofert wykonawców, z </w:t>
      </w:r>
      <w:r w:rsidRPr="00766E87">
        <w:t>którymi prowadził negocjacje. Przepisów dotyczących składania ofert wstępnych w trybie negocjacji z ogłoszeniem nie stosuje się.</w:t>
      </w:r>
      <w:r w:rsidR="008C2137">
        <w:t>”</w:t>
      </w:r>
      <w:r w:rsidRPr="00766E87">
        <w:t>,</w:t>
      </w:r>
    </w:p>
    <w:p w:rsidR="00B03C5E" w:rsidRPr="00766E87" w:rsidRDefault="00D17FD3" w:rsidP="00B03C5E">
      <w:pPr>
        <w:pStyle w:val="LITlitera"/>
      </w:pPr>
      <w:r w:rsidRPr="00766E87">
        <w:t>e</w:t>
      </w:r>
      <w:r w:rsidR="00B03C5E" w:rsidRPr="00766E87">
        <w:t>)</w:t>
      </w:r>
      <w:r w:rsidR="00B03C5E" w:rsidRPr="00766E87">
        <w:tab/>
        <w:t xml:space="preserve">w ust. 5 uchyla się pkt </w:t>
      </w:r>
      <w:r w:rsidR="004D1F2B" w:rsidRPr="00766E87">
        <w:t>2,</w:t>
      </w:r>
    </w:p>
    <w:p w:rsidR="001D3C20" w:rsidRPr="00766E87" w:rsidRDefault="00D17FD3" w:rsidP="00204C02">
      <w:pPr>
        <w:pStyle w:val="LITlitera"/>
        <w:keepNext/>
      </w:pPr>
      <w:r w:rsidRPr="00766E87">
        <w:t>f</w:t>
      </w:r>
      <w:r w:rsidR="00B03C5E" w:rsidRPr="00766E87">
        <w:t>)</w:t>
      </w:r>
      <w:r w:rsidR="00B03C5E" w:rsidRPr="00766E87">
        <w:tab/>
        <w:t>w ust. 6</w:t>
      </w:r>
      <w:r w:rsidR="001D3C20" w:rsidRPr="00766E87">
        <w:t>:</w:t>
      </w:r>
    </w:p>
    <w:p w:rsidR="001D3C20" w:rsidRPr="00766E87" w:rsidRDefault="00074AA0" w:rsidP="00204C02">
      <w:pPr>
        <w:pStyle w:val="TIRtiret"/>
        <w:keepNext/>
      </w:pPr>
      <w:r>
        <w:t>–</w:t>
      </w:r>
      <w:r w:rsidR="001D3C20" w:rsidRPr="00766E87">
        <w:tab/>
        <w:t>pkt 1 otrzymuje brzmienie:</w:t>
      </w:r>
    </w:p>
    <w:p w:rsidR="001D3C20" w:rsidRPr="00766E87" w:rsidRDefault="008C2137" w:rsidP="001D3C20">
      <w:pPr>
        <w:pStyle w:val="ZTIRPKTzmpkttiret"/>
      </w:pPr>
      <w:r>
        <w:t>„</w:t>
      </w:r>
      <w:r w:rsidR="001D3C20" w:rsidRPr="00766E87">
        <w:t>1)</w:t>
      </w:r>
      <w:r w:rsidR="001D3C20" w:rsidRPr="00766E87">
        <w:tab/>
        <w:t>zachodzi jedna z okoliczności, o których mowa w art. 67 ust. 1 pkt 1</w:t>
      </w:r>
      <w:r w:rsidR="00074AA0">
        <w:t>–</w:t>
      </w:r>
      <w:r w:rsidR="001D3C20" w:rsidRPr="00766E87">
        <w:t>4 oraz pkt 8 i 9;</w:t>
      </w:r>
      <w:r>
        <w:t>”</w:t>
      </w:r>
      <w:r w:rsidR="001D3C20" w:rsidRPr="00766E87">
        <w:t>,</w:t>
      </w:r>
    </w:p>
    <w:p w:rsidR="00B03C5E" w:rsidRPr="00766E87" w:rsidRDefault="00074AA0" w:rsidP="00204C02">
      <w:pPr>
        <w:pStyle w:val="TIRtiret"/>
        <w:keepNext/>
      </w:pPr>
      <w:r>
        <w:lastRenderedPageBreak/>
        <w:t>–</w:t>
      </w:r>
      <w:r w:rsidR="00BF2571">
        <w:tab/>
      </w:r>
      <w:r w:rsidR="00B03C5E" w:rsidRPr="00766E87">
        <w:t>pkt 3</w:t>
      </w:r>
      <w:r w:rsidR="00B72976">
        <w:t xml:space="preserve"> i </w:t>
      </w:r>
      <w:r w:rsidR="00B03C5E" w:rsidRPr="00766E87">
        <w:t>4 otrzymują brzmienie:</w:t>
      </w:r>
    </w:p>
    <w:p w:rsidR="00B03C5E" w:rsidRPr="00766E87" w:rsidRDefault="008C2137" w:rsidP="00C65E7E">
      <w:pPr>
        <w:pStyle w:val="ZTIRPKTzmpkttiret"/>
      </w:pPr>
      <w:r>
        <w:t>„</w:t>
      </w:r>
      <w:r w:rsidR="00C65E7E" w:rsidRPr="00766E87">
        <w:t>3)</w:t>
      </w:r>
      <w:r w:rsidR="00C65E7E" w:rsidRPr="00766E87">
        <w:tab/>
      </w:r>
      <w:r w:rsidR="00D17FD3" w:rsidRPr="00766E87">
        <w:t>w</w:t>
      </w:r>
      <w:r w:rsidR="00B03C5E" w:rsidRPr="00766E87">
        <w:t xml:space="preserve"> przypadku udzielenia dotychczasowemu wykonawcy usług lub robót budowlanych zamówień polegających na powtórzeniu podobnych usług lub robót budowlanych, jeżeli takie</w:t>
      </w:r>
      <w:r w:rsidR="00F54A64">
        <w:t xml:space="preserve"> zamówienie było przewidziane w </w:t>
      </w:r>
      <w:r w:rsidR="00B03C5E" w:rsidRPr="00766E87">
        <w:t>ogłoszeniu o zamówieniu dla zamówienia podstawowego i jest zgodne z jego przedmiotem oraz całkowita wartość tego zamówienia została uwzględniona przy szacowaniu jego wartości; w podstawowym projekcie należy wskazać zakres tych usług lub robót budowlanych oraz warunki, na jakich zostaną o</w:t>
      </w:r>
      <w:r w:rsidR="001D3C20" w:rsidRPr="00766E87">
        <w:t>ne udzielone;</w:t>
      </w:r>
    </w:p>
    <w:p w:rsidR="00B03C5E" w:rsidRPr="00766E87" w:rsidRDefault="00C65E7E" w:rsidP="00C65E7E">
      <w:pPr>
        <w:pStyle w:val="ZTIRPKTzmpkttiret"/>
      </w:pPr>
      <w:r w:rsidRPr="00766E87">
        <w:t>4)</w:t>
      </w:r>
      <w:r w:rsidR="00F471B5" w:rsidRPr="00766E87">
        <w:tab/>
      </w:r>
      <w:r w:rsidR="00D17FD3" w:rsidRPr="00766E87">
        <w:t>w</w:t>
      </w:r>
      <w:r w:rsidR="00B03C5E" w:rsidRPr="00766E87">
        <w:t xml:space="preserve"> przypadku udzielania dotychczasowemu wykonawcy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w:t>
      </w:r>
      <w:r w:rsidR="00F54A64">
        <w:t>nie duże trudności techniczne w </w:t>
      </w:r>
      <w:r w:rsidR="00B03C5E" w:rsidRPr="00766E87">
        <w:t>użytkowaniu i utrzymaniu tych produktów lu</w:t>
      </w:r>
      <w:r w:rsidR="00F471B5" w:rsidRPr="00766E87">
        <w:t>b instalacji.</w:t>
      </w:r>
      <w:r w:rsidR="008C2137">
        <w:t>”</w:t>
      </w:r>
      <w:r w:rsidR="00B03C5E" w:rsidRPr="00766E87">
        <w:t>;</w:t>
      </w:r>
    </w:p>
    <w:p w:rsidR="00B03C5E" w:rsidRPr="00755872" w:rsidRDefault="009D420F" w:rsidP="00204C02">
      <w:pPr>
        <w:pStyle w:val="PKTpunkt"/>
        <w:keepNext/>
      </w:pPr>
      <w:r w:rsidRPr="00755872">
        <w:t>12</w:t>
      </w:r>
      <w:r w:rsidR="00B72976" w:rsidRPr="00755872">
        <w:t>4</w:t>
      </w:r>
      <w:r w:rsidR="00B03C5E" w:rsidRPr="00755872">
        <w:t>)</w:t>
      </w:r>
      <w:r w:rsidR="00B03C5E" w:rsidRPr="00755872">
        <w:tab/>
        <w:t>w art. 134b ust. 3 otrzymuje brzmienie:</w:t>
      </w:r>
    </w:p>
    <w:p w:rsidR="00B03C5E" w:rsidRPr="00766E87" w:rsidRDefault="008C2137" w:rsidP="00B03C5E">
      <w:pPr>
        <w:pStyle w:val="ZUSTzmustartykuempunktem"/>
      </w:pPr>
      <w:r>
        <w:t>„</w:t>
      </w:r>
      <w:r w:rsidR="00B03C5E" w:rsidRPr="00766E87">
        <w:t xml:space="preserve">3. Zamawiający udostępnia na </w:t>
      </w:r>
      <w:r w:rsidR="00A6040E" w:rsidRPr="00766E87">
        <w:t>stronie internetowej</w:t>
      </w:r>
      <w:r w:rsidR="00B03C5E" w:rsidRPr="00766E87">
        <w:t xml:space="preserve"> ogłoszenie o ustanowieniu systemu kwalifikowania wykonawców przez cały okres trwania systemu. Zamawiający udostępnia specyfikację istotnych warunków zamówienia na </w:t>
      </w:r>
      <w:r w:rsidR="00A6040E" w:rsidRPr="00766E87">
        <w:t>stronie internetowej</w:t>
      </w:r>
      <w:r w:rsidR="00B03C5E" w:rsidRPr="00766E87">
        <w:t xml:space="preserve"> najpóźniej od dnia wysłania zaproszenia do składania ofert lub zaproszenia do nego</w:t>
      </w:r>
      <w:r w:rsidR="00DC3553" w:rsidRPr="00766E87">
        <w:t>cjacji.</w:t>
      </w:r>
      <w:r>
        <w:t>”</w:t>
      </w:r>
      <w:r w:rsidR="00B03C5E" w:rsidRPr="00766E87">
        <w:t>;</w:t>
      </w:r>
    </w:p>
    <w:p w:rsidR="00753E54" w:rsidRPr="00755872" w:rsidRDefault="009D420F" w:rsidP="00204C02">
      <w:pPr>
        <w:pStyle w:val="PKTpunkt"/>
        <w:keepNext/>
      </w:pPr>
      <w:r w:rsidRPr="00755872">
        <w:t>12</w:t>
      </w:r>
      <w:r w:rsidR="00B72976" w:rsidRPr="00755872">
        <w:t>5</w:t>
      </w:r>
      <w:r w:rsidR="00B03C5E" w:rsidRPr="00755872">
        <w:t>)</w:t>
      </w:r>
      <w:r w:rsidR="00BF2571" w:rsidRPr="00755872">
        <w:tab/>
      </w:r>
      <w:r w:rsidR="00753E54" w:rsidRPr="00755872">
        <w:t xml:space="preserve">w art. 134c w ust. 2 dodaje </w:t>
      </w:r>
      <w:r w:rsidR="00753E54" w:rsidRPr="00755872">
        <w:rPr>
          <w:rFonts w:hint="eastAsia"/>
        </w:rPr>
        <w:t>się</w:t>
      </w:r>
      <w:r w:rsidR="00753E54" w:rsidRPr="00755872">
        <w:t xml:space="preserve"> zdanie drugie </w:t>
      </w:r>
      <w:r w:rsidR="003429D5" w:rsidRPr="00755872">
        <w:t xml:space="preserve">i trzecie </w:t>
      </w:r>
      <w:r w:rsidR="00753E54" w:rsidRPr="00755872">
        <w:t>w brzmieniu:</w:t>
      </w:r>
    </w:p>
    <w:p w:rsidR="00753E54" w:rsidRPr="00766E87" w:rsidRDefault="008C2137" w:rsidP="00755872">
      <w:pPr>
        <w:pStyle w:val="ZCZWSPPKTzmczciwsppktartykuempunktem"/>
      </w:pPr>
      <w:r>
        <w:t>„</w:t>
      </w:r>
      <w:r w:rsidR="00753E54" w:rsidRPr="00766E87">
        <w:t xml:space="preserve">Zamawiający w terminie 2 miesięcy od dnia złożenia wniosku o dopuszczenie do udziału w systemie </w:t>
      </w:r>
      <w:r w:rsidR="00B72976" w:rsidRPr="00766E87">
        <w:t>kwalifiko</w:t>
      </w:r>
      <w:r w:rsidR="00B72976">
        <w:t xml:space="preserve">wania </w:t>
      </w:r>
      <w:r w:rsidR="00753E54" w:rsidRPr="00766E87">
        <w:t>wykonawców zawiadamia</w:t>
      </w:r>
      <w:r w:rsidR="003429D5" w:rsidRPr="00766E87">
        <w:t xml:space="preserve"> </w:t>
      </w:r>
      <w:r w:rsidR="00753E54" w:rsidRPr="00766E87">
        <w:t xml:space="preserve">wykonawców, że dopuszczenie lub odmowa dopuszczenia do udziału w systemie kwalifikowania </w:t>
      </w:r>
      <w:r w:rsidR="00B72976">
        <w:t xml:space="preserve">wykonawców </w:t>
      </w:r>
      <w:r w:rsidR="00753E54" w:rsidRPr="00766E87">
        <w:t>nastąpi po upływie 4 miesięcy od dnia złożenia wniosku.</w:t>
      </w:r>
      <w:r w:rsidR="003429D5" w:rsidRPr="00766E87">
        <w:t xml:space="preserve"> Zawiadomienie zawiera uzasadnienie.</w:t>
      </w:r>
      <w:r>
        <w:t>”</w:t>
      </w:r>
      <w:r w:rsidR="00B72976">
        <w:t>;</w:t>
      </w:r>
    </w:p>
    <w:p w:rsidR="00B03C5E" w:rsidRPr="00755872" w:rsidRDefault="009D420F" w:rsidP="00204C02">
      <w:pPr>
        <w:pStyle w:val="PKTpunkt"/>
        <w:keepNext/>
      </w:pPr>
      <w:r w:rsidRPr="00755872">
        <w:t>12</w:t>
      </w:r>
      <w:r w:rsidR="00B72976" w:rsidRPr="00755872">
        <w:t>6</w:t>
      </w:r>
      <w:r w:rsidR="00AE396B" w:rsidRPr="00755872">
        <w:t>)</w:t>
      </w:r>
      <w:r w:rsidR="00AE396B" w:rsidRPr="00755872">
        <w:tab/>
      </w:r>
      <w:r w:rsidR="00B03C5E" w:rsidRPr="00755872">
        <w:t>w art. 134d:</w:t>
      </w:r>
    </w:p>
    <w:p w:rsidR="00B03C5E" w:rsidRPr="00766E87" w:rsidRDefault="00B03C5E" w:rsidP="00204C02">
      <w:pPr>
        <w:pStyle w:val="LITlitera"/>
        <w:keepNext/>
      </w:pPr>
      <w:r w:rsidRPr="00766E87">
        <w:t>a)</w:t>
      </w:r>
      <w:r w:rsidR="00BF2571">
        <w:tab/>
      </w:r>
      <w:r w:rsidRPr="00766E87">
        <w:t>ust. 1 otrzymuje brzmienie:</w:t>
      </w:r>
    </w:p>
    <w:p w:rsidR="00B03C5E" w:rsidRPr="00766E87" w:rsidRDefault="008C2137" w:rsidP="003429D5">
      <w:pPr>
        <w:pStyle w:val="ZLITUSTzmustliter"/>
      </w:pPr>
      <w:r>
        <w:t>„</w:t>
      </w:r>
      <w:r w:rsidR="00B03C5E" w:rsidRPr="00766E87">
        <w:t xml:space="preserve">1. </w:t>
      </w:r>
      <w:r w:rsidR="00396B54" w:rsidRPr="00766E87">
        <w:t>Zamawiający zawiadamia wykonawcę o dopuszczeniu albo odmowie dopuszczenia do udziału w systemie kwalifikowania wykonawców niezwłocznie</w:t>
      </w:r>
      <w:r w:rsidR="00AA7ABC">
        <w:t>,</w:t>
      </w:r>
      <w:r w:rsidR="00396B54" w:rsidRPr="00766E87">
        <w:t xml:space="preserve"> </w:t>
      </w:r>
      <w:r w:rsidR="0059728C" w:rsidRPr="00766E87">
        <w:lastRenderedPageBreak/>
        <w:t xml:space="preserve">jednak </w:t>
      </w:r>
      <w:r w:rsidR="00396B54" w:rsidRPr="00766E87">
        <w:t>nie później niż w terminie 15 dni od dnia podjęcia decyzji, podając uzasadnienie faktyczne i prawne.</w:t>
      </w:r>
      <w:r>
        <w:t>”</w:t>
      </w:r>
      <w:r w:rsidR="00396B54" w:rsidRPr="00766E87">
        <w:t>,</w:t>
      </w:r>
    </w:p>
    <w:p w:rsidR="00B03C5E" w:rsidRPr="00766E87" w:rsidRDefault="00B03C5E" w:rsidP="00204C02">
      <w:pPr>
        <w:pStyle w:val="LITlitera"/>
        <w:keepNext/>
      </w:pPr>
      <w:r w:rsidRPr="00766E87">
        <w:t>b)</w:t>
      </w:r>
      <w:r w:rsidRPr="00766E87">
        <w:tab/>
        <w:t>dodaje się ust. 4 w brzmieniu:</w:t>
      </w:r>
    </w:p>
    <w:p w:rsidR="00B03C5E" w:rsidRPr="00766E87" w:rsidRDefault="008C2137" w:rsidP="00B03C5E">
      <w:pPr>
        <w:pStyle w:val="ZLITUSTzmustliter"/>
      </w:pPr>
      <w:r>
        <w:t>„</w:t>
      </w:r>
      <w:r w:rsidR="00024F41">
        <w:t xml:space="preserve">4. </w:t>
      </w:r>
      <w:r w:rsidR="00B03C5E" w:rsidRPr="00766E87">
        <w:t xml:space="preserve">Zamawiający informuje wykonawcę o zakończeniu procesu kwalifikowania w odniesieniu do tego wykonawcy na 15 dni przed zamierzonym zakończeniem </w:t>
      </w:r>
      <w:r w:rsidR="00396B54" w:rsidRPr="00766E87">
        <w:t>kwalifikowania.</w:t>
      </w:r>
      <w:r>
        <w:t>”</w:t>
      </w:r>
      <w:r w:rsidR="00B03C5E" w:rsidRPr="00766E87">
        <w:t>;</w:t>
      </w:r>
    </w:p>
    <w:p w:rsidR="00B03C5E" w:rsidRPr="00024F41" w:rsidRDefault="009D420F" w:rsidP="00204C02">
      <w:pPr>
        <w:pStyle w:val="PKTpunkt"/>
        <w:keepNext/>
      </w:pPr>
      <w:r w:rsidRPr="00024F41">
        <w:t>12</w:t>
      </w:r>
      <w:r w:rsidR="00B72976" w:rsidRPr="00024F41">
        <w:t>7</w:t>
      </w:r>
      <w:r w:rsidR="00B03C5E" w:rsidRPr="00024F41">
        <w:t>)</w:t>
      </w:r>
      <w:r w:rsidR="00B03C5E" w:rsidRPr="00024F41">
        <w:tab/>
        <w:t>w art. 134e ust. 1 otrzymuje brzmienie:</w:t>
      </w:r>
    </w:p>
    <w:p w:rsidR="00B03C5E" w:rsidRPr="00766E87" w:rsidRDefault="008C2137" w:rsidP="00024F41">
      <w:pPr>
        <w:pStyle w:val="ZUSTzmustartykuempunktem"/>
      </w:pPr>
      <w:r>
        <w:t>„</w:t>
      </w:r>
      <w:r w:rsidR="00B03C5E" w:rsidRPr="00766E87">
        <w:t>1. Zamawiający może wszcząć postępowanie o udzielenie zamówienia sektorowego w trybie przetargu o</w:t>
      </w:r>
      <w:r w:rsidR="000A5DFC" w:rsidRPr="00766E87">
        <w:t xml:space="preserve">graniczonego, </w:t>
      </w:r>
      <w:r w:rsidR="00B03C5E" w:rsidRPr="00766E87">
        <w:t>negocjacji z ogłoszeniem, dialogu konkurencyjnego lub partnerstwa innowacyjnego p</w:t>
      </w:r>
      <w:r w:rsidR="00F54A64">
        <w:t>rzez zamieszczenie ogłoszenia o </w:t>
      </w:r>
      <w:r w:rsidR="00B03C5E" w:rsidRPr="00766E87">
        <w:t>ustanowieniu systemu kwalifikowania wykonawców zgodnie z art. 134b us</w:t>
      </w:r>
      <w:r w:rsidR="000A5DFC" w:rsidRPr="00766E87">
        <w:t>t. 1.</w:t>
      </w:r>
      <w:r>
        <w:t>”</w:t>
      </w:r>
      <w:r w:rsidR="00B03C5E" w:rsidRPr="00766E87">
        <w:t>;</w:t>
      </w:r>
    </w:p>
    <w:p w:rsidR="00B03C5E" w:rsidRPr="00024F41" w:rsidRDefault="009D420F" w:rsidP="00204C02">
      <w:pPr>
        <w:pStyle w:val="PKTpunkt"/>
        <w:keepNext/>
      </w:pPr>
      <w:r w:rsidRPr="00024F41">
        <w:t>12</w:t>
      </w:r>
      <w:r w:rsidR="00B72976" w:rsidRPr="00024F41">
        <w:t>8</w:t>
      </w:r>
      <w:r w:rsidR="00B03C5E" w:rsidRPr="00024F41">
        <w:t>)</w:t>
      </w:r>
      <w:r w:rsidR="00B03C5E" w:rsidRPr="00024F41">
        <w:tab/>
        <w:t>w art. 135:</w:t>
      </w:r>
    </w:p>
    <w:p w:rsidR="00B03C5E" w:rsidRPr="00766E87" w:rsidRDefault="00B72976" w:rsidP="00B03C5E">
      <w:pPr>
        <w:pStyle w:val="LITlitera"/>
      </w:pPr>
      <w:r>
        <w:t>a</w:t>
      </w:r>
      <w:r w:rsidR="00B03C5E" w:rsidRPr="00766E87">
        <w:t>)</w:t>
      </w:r>
      <w:r w:rsidR="00BF2571">
        <w:tab/>
      </w:r>
      <w:r w:rsidR="00B03C5E" w:rsidRPr="00766E87">
        <w:t>uchyla się ust. 3,</w:t>
      </w:r>
    </w:p>
    <w:p w:rsidR="00B03C5E" w:rsidRPr="00766E87" w:rsidRDefault="00B72976" w:rsidP="00204C02">
      <w:pPr>
        <w:pStyle w:val="LITlitera"/>
        <w:keepNext/>
      </w:pPr>
      <w:r>
        <w:t>b</w:t>
      </w:r>
      <w:r w:rsidR="00B03C5E" w:rsidRPr="00766E87">
        <w:t>)</w:t>
      </w:r>
      <w:r w:rsidR="00BF2571">
        <w:tab/>
      </w:r>
      <w:r w:rsidR="00B03C5E" w:rsidRPr="00766E87">
        <w:t>ust. 4</w:t>
      </w:r>
      <w:r w:rsidR="00956121" w:rsidRPr="00766E87">
        <w:t xml:space="preserve"> otrzymuje brzmienie</w:t>
      </w:r>
      <w:r w:rsidR="00B03C5E" w:rsidRPr="00766E87">
        <w:t>:</w:t>
      </w:r>
    </w:p>
    <w:p w:rsidR="00956121" w:rsidRPr="00766E87" w:rsidRDefault="008C2137" w:rsidP="00BF2571">
      <w:pPr>
        <w:pStyle w:val="ZLITUSTzmustliter"/>
      </w:pPr>
      <w:r>
        <w:t>„</w:t>
      </w:r>
      <w:r w:rsidR="00956121" w:rsidRPr="00766E87">
        <w:t>4. Jeżeli informacja o zamówieniu została zawarta w okresowym ogłoszeniu informacyjnym dotyczącym zamówień planowanych w terminie 12 miesięcy, przekazanym lub zamieszczonym w profilu nabywcy co najmniej na 52 dni przed dniem przekazania ogłoszenia o zamówieniu Urzędowi Publikacji Unii Europejskiej, zamawiający może w postępowaniu prowadzonym w trybie przetargu nieograniczonego wyznaczyć termin składania ofert nie krótszy niż 15 dni – od dnia przekazania ogłoszenia o zamówieniu Urzędowi Publikacji Unii Europejskiej, drogą elektroniczną zgodnie z formą i procedurami wskazanymi na stronie inter</w:t>
      </w:r>
      <w:r w:rsidR="00B72976">
        <w:t>netowej określonej w dyrektywie.”,</w:t>
      </w:r>
    </w:p>
    <w:p w:rsidR="00B03C5E" w:rsidRPr="00766E87" w:rsidRDefault="00B72976" w:rsidP="00204C02">
      <w:pPr>
        <w:pStyle w:val="LITlitera"/>
        <w:keepNext/>
      </w:pPr>
      <w:r>
        <w:t>c</w:t>
      </w:r>
      <w:r w:rsidR="00B03C5E" w:rsidRPr="00766E87">
        <w:t>)</w:t>
      </w:r>
      <w:r w:rsidR="00B03C5E" w:rsidRPr="00766E87">
        <w:tab/>
      </w:r>
      <w:r w:rsidR="00956121" w:rsidRPr="00766E87">
        <w:t xml:space="preserve">po ust. 5 </w:t>
      </w:r>
      <w:r w:rsidR="00B03C5E" w:rsidRPr="00766E87">
        <w:t>dodaje się ust. 5a w brzmieniu:</w:t>
      </w:r>
    </w:p>
    <w:p w:rsidR="00B03C5E" w:rsidRPr="00766E87" w:rsidRDefault="008C2137" w:rsidP="00204C02">
      <w:pPr>
        <w:pStyle w:val="ZLITUSTzmustliter"/>
        <w:keepNext/>
      </w:pPr>
      <w:r>
        <w:t>„</w:t>
      </w:r>
      <w:r w:rsidR="00B03C5E" w:rsidRPr="00766E87">
        <w:t>5a</w:t>
      </w:r>
      <w:r w:rsidR="00956121" w:rsidRPr="00766E87">
        <w:t>.</w:t>
      </w:r>
      <w:r w:rsidR="00B03C5E" w:rsidRPr="00766E87">
        <w:t xml:space="preserve"> Ogłoszenie, o którym mowa w ust. 5:</w:t>
      </w:r>
    </w:p>
    <w:p w:rsidR="00B03C5E" w:rsidRPr="00766E87" w:rsidRDefault="00B03C5E" w:rsidP="00B03C5E">
      <w:pPr>
        <w:pStyle w:val="ZLITPKTzmpktliter"/>
      </w:pPr>
      <w:r w:rsidRPr="00766E87">
        <w:t>1)</w:t>
      </w:r>
      <w:r w:rsidRPr="00766E87">
        <w:tab/>
      </w:r>
      <w:r w:rsidR="00B72976">
        <w:t xml:space="preserve">zawiera </w:t>
      </w:r>
      <w:r w:rsidRPr="00766E87">
        <w:t>wyraźne odniesienie do dostaw, robót budowlanych lub usług będących przedmiotem zamówienia sektorowego, które ma zostać udzielone;</w:t>
      </w:r>
    </w:p>
    <w:p w:rsidR="00B03C5E" w:rsidRPr="00766E87" w:rsidRDefault="00B03C5E" w:rsidP="00B03C5E">
      <w:pPr>
        <w:pStyle w:val="ZLITPKTzmpktliter"/>
      </w:pPr>
      <w:r w:rsidRPr="00766E87">
        <w:t>2)</w:t>
      </w:r>
      <w:r w:rsidRPr="00766E87">
        <w:tab/>
      </w:r>
      <w:r w:rsidR="00B72976">
        <w:t>zawiera</w:t>
      </w:r>
      <w:r w:rsidR="00B72976" w:rsidRPr="00766E87">
        <w:t xml:space="preserve"> </w:t>
      </w:r>
      <w:r w:rsidRPr="00766E87">
        <w:t>wskazanie, że zamówienie sektorowe zostanie udzielone w trybie przetargu ograniczonego lub negocjacji z ogłoszeniem bez publikacji ogłoszenia o zamówieniu, na podstawie zaproszenia do potwierdzenia zainteresowania;</w:t>
      </w:r>
    </w:p>
    <w:p w:rsidR="00B03C5E" w:rsidRPr="00766E87" w:rsidRDefault="00B03C5E" w:rsidP="00B03C5E">
      <w:pPr>
        <w:pStyle w:val="ZLITPKTzmpktliter"/>
      </w:pPr>
      <w:r w:rsidRPr="00766E87">
        <w:t>3)</w:t>
      </w:r>
      <w:r w:rsidRPr="00766E87">
        <w:tab/>
      </w:r>
      <w:r w:rsidR="00B72976">
        <w:t>zawiera</w:t>
      </w:r>
      <w:r w:rsidR="00B72976" w:rsidRPr="00766E87">
        <w:t xml:space="preserve"> </w:t>
      </w:r>
      <w:r w:rsidRPr="00766E87">
        <w:t>zaproszenie wykonawców do wyrażenia zainteresowania;</w:t>
      </w:r>
    </w:p>
    <w:p w:rsidR="00B03C5E" w:rsidRPr="00766E87" w:rsidRDefault="00B03C5E" w:rsidP="00B03C5E">
      <w:pPr>
        <w:pStyle w:val="ZLITPKTzmpktliter"/>
      </w:pPr>
      <w:r w:rsidRPr="00766E87">
        <w:lastRenderedPageBreak/>
        <w:t>4)</w:t>
      </w:r>
      <w:r w:rsidRPr="00766E87">
        <w:tab/>
      </w:r>
      <w:r w:rsidR="00B72976">
        <w:t>zawiera</w:t>
      </w:r>
      <w:r w:rsidR="00B72976" w:rsidRPr="00766E87">
        <w:t xml:space="preserve"> </w:t>
      </w:r>
      <w:r w:rsidRPr="00766E87">
        <w:t>dodatkowe informacje określone w załączniku VI, część A,</w:t>
      </w:r>
      <w:r w:rsidR="00F54A64">
        <w:t xml:space="preserve"> sekcja I i </w:t>
      </w:r>
      <w:r w:rsidRPr="00766E87">
        <w:t>II do dyrektywy 2014/25/UE</w:t>
      </w:r>
      <w:r w:rsidR="00B72976">
        <w:t>;</w:t>
      </w:r>
    </w:p>
    <w:p w:rsidR="00B03C5E" w:rsidRPr="00766E87" w:rsidRDefault="00B03C5E" w:rsidP="00B03C5E">
      <w:pPr>
        <w:pStyle w:val="ZLITPKTzmpktliter"/>
      </w:pPr>
      <w:r w:rsidRPr="00766E87">
        <w:t>5)</w:t>
      </w:r>
      <w:r w:rsidRPr="00766E87">
        <w:tab/>
        <w:t>zostało przekazane Urzędowi Publikacji Unii Europejskiej co najmniej na 35 dni i nie więcej niż na 12 miesięcy przed dniem wysłania zaproszenia do potwierdzenia zaintere</w:t>
      </w:r>
      <w:r w:rsidR="009B5382" w:rsidRPr="00766E87">
        <w:t>sowania.</w:t>
      </w:r>
      <w:r w:rsidR="008C2137">
        <w:t>”</w:t>
      </w:r>
      <w:r w:rsidRPr="00766E87">
        <w:t>,</w:t>
      </w:r>
    </w:p>
    <w:p w:rsidR="00B03C5E" w:rsidRPr="00766E87" w:rsidRDefault="00B72976" w:rsidP="00204C02">
      <w:pPr>
        <w:pStyle w:val="LITlitera"/>
        <w:keepNext/>
      </w:pPr>
      <w:r>
        <w:t>d</w:t>
      </w:r>
      <w:r w:rsidR="00B03C5E" w:rsidRPr="00766E87">
        <w:t>)</w:t>
      </w:r>
      <w:r w:rsidR="00B03C5E" w:rsidRPr="00766E87">
        <w:tab/>
      </w:r>
      <w:r w:rsidR="00956121" w:rsidRPr="00766E87">
        <w:t xml:space="preserve">po ust. 6 </w:t>
      </w:r>
      <w:r w:rsidR="00B03C5E" w:rsidRPr="00766E87">
        <w:t>dodaje się ust. 6a w brzmieniu:</w:t>
      </w:r>
    </w:p>
    <w:p w:rsidR="00B03C5E" w:rsidRPr="00766E87" w:rsidRDefault="008C2137" w:rsidP="00204C02">
      <w:pPr>
        <w:pStyle w:val="ZLITUSTzmustliter"/>
        <w:keepNext/>
      </w:pPr>
      <w:r>
        <w:t>„</w:t>
      </w:r>
      <w:r w:rsidR="00B03C5E" w:rsidRPr="00766E87">
        <w:t>6a. Zaproszenie do potwierdzenia zainteresowania zawiera co najmniej:</w:t>
      </w:r>
    </w:p>
    <w:p w:rsidR="00B03C5E" w:rsidRPr="00766E87" w:rsidRDefault="00B03C5E" w:rsidP="00B03C5E">
      <w:pPr>
        <w:pStyle w:val="ZLITPKTzmpktliter"/>
      </w:pPr>
      <w:r w:rsidRPr="00766E87">
        <w:t>1)</w:t>
      </w:r>
      <w:r w:rsidRPr="00766E87">
        <w:tab/>
        <w:t>adres zamawiającego;</w:t>
      </w:r>
    </w:p>
    <w:p w:rsidR="00AA345C" w:rsidRPr="00766E87" w:rsidRDefault="00B03C5E" w:rsidP="00B03C5E">
      <w:pPr>
        <w:pStyle w:val="ZLITPKTzmpktliter"/>
      </w:pPr>
      <w:r w:rsidRPr="00766E87">
        <w:t>2)</w:t>
      </w:r>
      <w:r w:rsidRPr="00766E87">
        <w:tab/>
        <w:t>w przypadku zam</w:t>
      </w:r>
      <w:r w:rsidR="00DB247F" w:rsidRPr="00766E87">
        <w:t>ówień, o których mowa w art. 134 ust. 5</w:t>
      </w:r>
      <w:r w:rsidRPr="00766E87">
        <w:t xml:space="preserve"> – charakter i </w:t>
      </w:r>
      <w:r w:rsidR="00B72976">
        <w:t>liczbę</w:t>
      </w:r>
      <w:r w:rsidRPr="00766E87">
        <w:t>, łącznie ze wszelkimi opcjami dotyczącymi zam</w:t>
      </w:r>
      <w:r w:rsidR="00F54A64">
        <w:t>ówień, o których mowa w </w:t>
      </w:r>
      <w:r w:rsidR="00DB247F" w:rsidRPr="00766E87">
        <w:t>a</w:t>
      </w:r>
      <w:r w:rsidR="00F54A64">
        <w:t>rt. </w:t>
      </w:r>
      <w:r w:rsidR="00DB247F" w:rsidRPr="00766E87">
        <w:t>134 ust. 5</w:t>
      </w:r>
      <w:r w:rsidRPr="00766E87">
        <w:t>, oraz, w miarę możliwości, przewidywany czas przeznaczony na wykonanie tych opcji;</w:t>
      </w:r>
    </w:p>
    <w:p w:rsidR="00B03C5E" w:rsidRPr="00766E87" w:rsidRDefault="00AA345C" w:rsidP="00B03C5E">
      <w:pPr>
        <w:pStyle w:val="ZLITPKTzmpktliter"/>
      </w:pPr>
      <w:r w:rsidRPr="00766E87">
        <w:t>3)</w:t>
      </w:r>
      <w:r w:rsidRPr="00766E87">
        <w:tab/>
      </w:r>
      <w:r w:rsidR="00B03C5E" w:rsidRPr="00766E87">
        <w:t xml:space="preserve">charakter i </w:t>
      </w:r>
      <w:r w:rsidR="00B72976">
        <w:t>liczbę</w:t>
      </w:r>
      <w:r w:rsidR="00B03C5E" w:rsidRPr="00766E87">
        <w:t xml:space="preserve"> oraz, jeżeli jest to możliwe, przewidywany termin publikacji przyszłych ogłoszeń dotyczących tych zamówień;</w:t>
      </w:r>
    </w:p>
    <w:p w:rsidR="00B03C5E" w:rsidRPr="00766E87" w:rsidRDefault="00AA345C" w:rsidP="00B03C5E">
      <w:pPr>
        <w:pStyle w:val="ZLITPKTzmpktliter"/>
      </w:pPr>
      <w:r w:rsidRPr="00766E87">
        <w:t>4</w:t>
      </w:r>
      <w:r w:rsidR="00B03C5E" w:rsidRPr="00766E87">
        <w:t>)</w:t>
      </w:r>
      <w:r w:rsidR="00B03C5E" w:rsidRPr="00766E87">
        <w:tab/>
        <w:t>informację na temat trybu udzielenia zamówienia sektorowego;</w:t>
      </w:r>
    </w:p>
    <w:p w:rsidR="00B03C5E" w:rsidRPr="00766E87" w:rsidRDefault="00AA345C" w:rsidP="00B03C5E">
      <w:pPr>
        <w:pStyle w:val="ZLITPKTzmpktliter"/>
      </w:pPr>
      <w:r w:rsidRPr="00766E87">
        <w:t>5</w:t>
      </w:r>
      <w:r w:rsidR="00B03C5E" w:rsidRPr="00766E87">
        <w:t>)</w:t>
      </w:r>
      <w:r w:rsidR="00B03C5E" w:rsidRPr="00766E87">
        <w:tab/>
        <w:t xml:space="preserve">w stosownych przypadkach, </w:t>
      </w:r>
      <w:r w:rsidR="00B72976">
        <w:t xml:space="preserve">termin </w:t>
      </w:r>
      <w:r w:rsidR="00B03C5E" w:rsidRPr="00766E87">
        <w:t>rozpoczęcia lub zakończenia realizacji dostaw, robót budowlanych lub usług;</w:t>
      </w:r>
    </w:p>
    <w:p w:rsidR="00B03C5E" w:rsidRPr="00766E87" w:rsidRDefault="00AA345C" w:rsidP="00B03C5E">
      <w:pPr>
        <w:pStyle w:val="ZLITPKTzmpktliter"/>
      </w:pPr>
      <w:r w:rsidRPr="00766E87">
        <w:t>6</w:t>
      </w:r>
      <w:r w:rsidR="00B03C5E" w:rsidRPr="00766E87">
        <w:t>)</w:t>
      </w:r>
      <w:r w:rsidR="00B03C5E" w:rsidRPr="00766E87">
        <w:tab/>
        <w:t>warunki ekonomiczne i techniczne, gwarancje finansowe oraz informacje wymagane od wykonawców;</w:t>
      </w:r>
    </w:p>
    <w:p w:rsidR="00B03C5E" w:rsidRPr="00766E87" w:rsidRDefault="00AA345C" w:rsidP="00B03C5E">
      <w:pPr>
        <w:pStyle w:val="ZLITPKTzmpktliter"/>
      </w:pPr>
      <w:r w:rsidRPr="00766E87">
        <w:t>7</w:t>
      </w:r>
      <w:r w:rsidR="00B03C5E" w:rsidRPr="00766E87">
        <w:t>)</w:t>
      </w:r>
      <w:r w:rsidR="00B03C5E" w:rsidRPr="00766E87">
        <w:tab/>
        <w:t>kryteria oceny ofert i ich wagę lub, w stosownych przypadkach, kolejność tych kryteriów według ich ważności, j</w:t>
      </w:r>
      <w:r w:rsidR="00F54A64">
        <w:t>eżeli nie zostało to wskazane w </w:t>
      </w:r>
      <w:r w:rsidR="00B03C5E" w:rsidRPr="00766E87">
        <w:t>okresowym ogłoszeniu informacyjnym, w opisie przedmiotu zamówienia lub w zaproszeniu do składania ofert lub do negocjacji;</w:t>
      </w:r>
    </w:p>
    <w:p w:rsidR="00B03C5E" w:rsidRPr="00766E87" w:rsidRDefault="00AA345C" w:rsidP="00B03C5E">
      <w:pPr>
        <w:pStyle w:val="ZLITPKTzmpktliter"/>
      </w:pPr>
      <w:r w:rsidRPr="00766E87">
        <w:t>8</w:t>
      </w:r>
      <w:r w:rsidR="00B03C5E" w:rsidRPr="00766E87">
        <w:t>)</w:t>
      </w:r>
      <w:r w:rsidR="00B03C5E" w:rsidRPr="00766E87">
        <w:tab/>
      </w:r>
      <w:r w:rsidR="001E7805" w:rsidRPr="00766E87">
        <w:t>adres strony internetowej, na której dostępna jest specyfikacja istotnych warunków zamówienia</w:t>
      </w:r>
      <w:r w:rsidR="00B03C5E" w:rsidRPr="00766E87">
        <w:t>;</w:t>
      </w:r>
    </w:p>
    <w:p w:rsidR="00B03C5E" w:rsidRPr="00766E87" w:rsidRDefault="00AA345C" w:rsidP="00B03C5E">
      <w:pPr>
        <w:pStyle w:val="ZLITPKTzmpktliter"/>
      </w:pPr>
      <w:r w:rsidRPr="00766E87">
        <w:t>9</w:t>
      </w:r>
      <w:r w:rsidR="00B03C5E" w:rsidRPr="00766E87">
        <w:t>)</w:t>
      </w:r>
      <w:r w:rsidR="00B03C5E" w:rsidRPr="00766E87">
        <w:tab/>
        <w:t>w przyp</w:t>
      </w:r>
      <w:r w:rsidR="00DB247F" w:rsidRPr="00766E87">
        <w:t xml:space="preserve">adkach, o których mowa w art. 10c i </w:t>
      </w:r>
      <w:r w:rsidR="005017E4">
        <w:t xml:space="preserve">art. </w:t>
      </w:r>
      <w:r w:rsidR="00DB247F" w:rsidRPr="00766E87">
        <w:t>10d</w:t>
      </w:r>
      <w:r w:rsidR="00B03C5E" w:rsidRPr="00766E87">
        <w:t xml:space="preserve">, miejsce i termin udostępnienia </w:t>
      </w:r>
      <w:r w:rsidR="00B72976">
        <w:t>specyfikacji istotnych warunków zamówienia</w:t>
      </w:r>
      <w:r w:rsidR="00B03C5E" w:rsidRPr="00766E87">
        <w:t xml:space="preserve"> oraz język lub języki, w jakim </w:t>
      </w:r>
      <w:r w:rsidR="00B72976">
        <w:t>jest sporządzona</w:t>
      </w:r>
      <w:r w:rsidR="00B03C5E" w:rsidRPr="00766E87">
        <w:t>.</w:t>
      </w:r>
      <w:r w:rsidR="008C2137">
        <w:t>”</w:t>
      </w:r>
      <w:r w:rsidR="00B03C5E" w:rsidRPr="00766E87">
        <w:t>,</w:t>
      </w:r>
    </w:p>
    <w:p w:rsidR="00B03C5E" w:rsidRPr="00766E87" w:rsidRDefault="00B72976" w:rsidP="00B03C5E">
      <w:pPr>
        <w:pStyle w:val="LITlitera"/>
      </w:pPr>
      <w:r>
        <w:t>e</w:t>
      </w:r>
      <w:r w:rsidR="00B03C5E" w:rsidRPr="00766E87">
        <w:t>)</w:t>
      </w:r>
      <w:r w:rsidR="00BF2571">
        <w:tab/>
      </w:r>
      <w:r w:rsidR="00B03C5E" w:rsidRPr="00766E87">
        <w:t>uchyla się ust. 7;</w:t>
      </w:r>
    </w:p>
    <w:p w:rsidR="00C116A5" w:rsidRPr="00766E87" w:rsidRDefault="009D420F" w:rsidP="00204C02">
      <w:pPr>
        <w:pStyle w:val="PKTpunkt"/>
        <w:keepNext/>
        <w:rPr>
          <w:rStyle w:val="Ppogrubienie"/>
        </w:rPr>
      </w:pPr>
      <w:r w:rsidRPr="00024F41">
        <w:t>12</w:t>
      </w:r>
      <w:r w:rsidR="00B72976" w:rsidRPr="00024F41">
        <w:t>9</w:t>
      </w:r>
      <w:r w:rsidR="00B03C5E" w:rsidRPr="00024F41">
        <w:t>)</w:t>
      </w:r>
      <w:r w:rsidR="00B03C5E" w:rsidRPr="00024F41">
        <w:tab/>
        <w:t>w art. 1</w:t>
      </w:r>
      <w:r w:rsidR="00C116A5" w:rsidRPr="00024F41">
        <w:t>38</w:t>
      </w:r>
      <w:r w:rsidR="00B72976" w:rsidRPr="005017E4">
        <w:t>:</w:t>
      </w:r>
    </w:p>
    <w:p w:rsidR="00B03C5E" w:rsidRPr="00766E87" w:rsidRDefault="00C116A5" w:rsidP="00C116A5">
      <w:pPr>
        <w:pStyle w:val="LITlitera"/>
      </w:pPr>
      <w:r w:rsidRPr="00766E87">
        <w:t>a</w:t>
      </w:r>
      <w:r w:rsidR="00AE396B">
        <w:t>)</w:t>
      </w:r>
      <w:r w:rsidR="00AE396B">
        <w:tab/>
      </w:r>
      <w:r w:rsidR="001E4EE8" w:rsidRPr="00766E87">
        <w:t xml:space="preserve">w ust. 3 po wyrazach </w:t>
      </w:r>
      <w:r w:rsidR="008C2137">
        <w:t>„</w:t>
      </w:r>
      <w:r w:rsidR="001E4EE8" w:rsidRPr="00766E87">
        <w:t>zamówień</w:t>
      </w:r>
      <w:r w:rsidR="00B03C5E" w:rsidRPr="00766E87">
        <w:t xml:space="preserve"> sektorowych</w:t>
      </w:r>
      <w:r w:rsidR="008C2137">
        <w:t>”</w:t>
      </w:r>
      <w:r w:rsidR="00B03C5E" w:rsidRPr="00766E87">
        <w:t xml:space="preserve"> dodaje się wyrazy </w:t>
      </w:r>
      <w:r w:rsidR="008C2137">
        <w:t>„</w:t>
      </w:r>
      <w:r w:rsidR="00B03C5E" w:rsidRPr="00766E87">
        <w:t>lub konkursów</w:t>
      </w:r>
      <w:r w:rsidR="008C2137">
        <w:t>”</w:t>
      </w:r>
      <w:r w:rsidR="007B4CE1">
        <w:t>,</w:t>
      </w:r>
    </w:p>
    <w:p w:rsidR="00C116A5" w:rsidRPr="00766E87" w:rsidRDefault="00C116A5" w:rsidP="00204C02">
      <w:pPr>
        <w:pStyle w:val="LITlitera"/>
        <w:keepNext/>
      </w:pPr>
      <w:r w:rsidRPr="00766E87">
        <w:lastRenderedPageBreak/>
        <w:t>b</w:t>
      </w:r>
      <w:r w:rsidR="00AE396B">
        <w:t>)</w:t>
      </w:r>
      <w:r w:rsidR="00AE396B">
        <w:tab/>
      </w:r>
      <w:r w:rsidRPr="00766E87">
        <w:t>ust. 4 otrzymuje brzmienie:</w:t>
      </w:r>
    </w:p>
    <w:p w:rsidR="00C116A5" w:rsidRPr="00766E87" w:rsidRDefault="008C2137" w:rsidP="00C116A5">
      <w:pPr>
        <w:pStyle w:val="ZLITUSTzmustliter"/>
        <w:rPr>
          <w:rStyle w:val="Ppogrubienie"/>
        </w:rPr>
      </w:pPr>
      <w:r>
        <w:t>„</w:t>
      </w:r>
      <w:r w:rsidR="00C116A5" w:rsidRPr="00766E87">
        <w:t>4.</w:t>
      </w:r>
      <w:r w:rsidR="00BF2571">
        <w:t xml:space="preserve"> </w:t>
      </w:r>
      <w:r w:rsidR="00C116A5" w:rsidRPr="00766E87">
        <w:t>Zamawiający jest obowiązany na wniosek Komisji Europejskiej przekazać informacje w zakresie, o którym mowa w ust. 1</w:t>
      </w:r>
      <w:r w:rsidR="00074AA0">
        <w:t>–</w:t>
      </w:r>
      <w:r w:rsidR="00C116A5" w:rsidRPr="00766E87">
        <w:t>3.</w:t>
      </w:r>
      <w:r>
        <w:t>”</w:t>
      </w:r>
      <w:r w:rsidR="00C116A5" w:rsidRPr="00766E87">
        <w:t>;</w:t>
      </w:r>
    </w:p>
    <w:p w:rsidR="00B03C5E" w:rsidRPr="00A03321" w:rsidRDefault="009D420F" w:rsidP="00204C02">
      <w:pPr>
        <w:pStyle w:val="PKTpunkt"/>
        <w:keepNext/>
      </w:pPr>
      <w:r w:rsidRPr="00A03321">
        <w:t>1</w:t>
      </w:r>
      <w:r w:rsidR="007B4CE1" w:rsidRPr="00A03321">
        <w:t>30</w:t>
      </w:r>
      <w:r w:rsidR="00B03C5E" w:rsidRPr="00A03321">
        <w:t>)</w:t>
      </w:r>
      <w:r w:rsidR="00B03C5E" w:rsidRPr="00A03321">
        <w:tab/>
        <w:t>w art. 138c:</w:t>
      </w:r>
    </w:p>
    <w:p w:rsidR="00B03C5E" w:rsidRPr="00766E87" w:rsidRDefault="00B03C5E" w:rsidP="00204C02">
      <w:pPr>
        <w:pStyle w:val="LITlitera"/>
        <w:keepNext/>
      </w:pPr>
      <w:r w:rsidRPr="00766E87">
        <w:t>a)</w:t>
      </w:r>
      <w:r w:rsidRPr="00766E87">
        <w:tab/>
        <w:t>w ust. 1:</w:t>
      </w:r>
    </w:p>
    <w:p w:rsidR="00B03C5E" w:rsidRPr="00766E87" w:rsidRDefault="00074AA0" w:rsidP="00204C02">
      <w:pPr>
        <w:pStyle w:val="TIRtiret"/>
        <w:keepNext/>
      </w:pPr>
      <w:r>
        <w:t>–</w:t>
      </w:r>
      <w:r w:rsidR="00B03C5E" w:rsidRPr="00766E87">
        <w:tab/>
        <w:t xml:space="preserve">pkt 4 </w:t>
      </w:r>
      <w:r w:rsidR="00475ABF">
        <w:t xml:space="preserve">i 5 otrzymują </w:t>
      </w:r>
      <w:r w:rsidR="00B03C5E" w:rsidRPr="00766E87">
        <w:t>brzmienie:</w:t>
      </w:r>
    </w:p>
    <w:p w:rsidR="00B03C5E" w:rsidRDefault="008C2137" w:rsidP="00B03C5E">
      <w:pPr>
        <w:pStyle w:val="ZTIRPKTzmpkttiret"/>
      </w:pPr>
      <w:r>
        <w:t>„</w:t>
      </w:r>
      <w:r w:rsidR="00B03C5E" w:rsidRPr="00766E87">
        <w:t>4)</w:t>
      </w:r>
      <w:r w:rsidR="00B03C5E" w:rsidRPr="00766E87">
        <w:tab/>
        <w:t xml:space="preserve">w przypadku zamówienia na dostawy, odrzucić ofertę, w której udział towarów </w:t>
      </w:r>
      <w:r w:rsidR="00F6465B" w:rsidRPr="00766E87">
        <w:t xml:space="preserve">lub oprogramowania wykorzystywanego w wyposażeniu sieci telekomunikacyjnych </w:t>
      </w:r>
      <w:r w:rsidR="00B03C5E" w:rsidRPr="00766E87">
        <w:t>pochodzących z państw człon</w:t>
      </w:r>
      <w:r w:rsidR="00A94B14" w:rsidRPr="00766E87">
        <w:t xml:space="preserve">kowskich Unii Europejskiej, </w:t>
      </w:r>
      <w:r w:rsidR="00B03C5E" w:rsidRPr="00766E87">
        <w:t>państw</w:t>
      </w:r>
      <w:r w:rsidR="00A94B14" w:rsidRPr="00766E87">
        <w:t>, z którymi</w:t>
      </w:r>
      <w:r w:rsidR="00B03C5E" w:rsidRPr="00766E87">
        <w:t xml:space="preserve"> </w:t>
      </w:r>
      <w:r w:rsidR="00F54A64">
        <w:t>Unia Europejska zawarła umowy o </w:t>
      </w:r>
      <w:r w:rsidR="00B03C5E" w:rsidRPr="00766E87">
        <w:t>równym traktowaniu przedsiębiorców, lub państw, wobec których na mocy decyzji Rady stosuje się przepisy dyrektywy 2014/25/UE, nie przekracza 50%, jeżeli przewidział to w specyfikacji</w:t>
      </w:r>
      <w:r w:rsidR="00A94B14" w:rsidRPr="00766E87">
        <w:t xml:space="preserve"> istotnych warunków zamówienia;</w:t>
      </w:r>
    </w:p>
    <w:p w:rsidR="00467DE4" w:rsidRPr="00467DE4" w:rsidRDefault="00467DE4" w:rsidP="00930E6E">
      <w:pPr>
        <w:pStyle w:val="ZTIRPKTzmpkttiret"/>
      </w:pPr>
      <w:r w:rsidRPr="00467DE4">
        <w:t>5)</w:t>
      </w:r>
      <w:r w:rsidRPr="00467DE4">
        <w:tab/>
        <w:t>odstąpić od obowiązku wykluczen</w:t>
      </w:r>
      <w:r w:rsidR="00F54A64">
        <w:t>ia z postępowania wykonawców, w </w:t>
      </w:r>
      <w:r w:rsidRPr="00467DE4">
        <w:t xml:space="preserve">stosunku do których zachodzą przesłanki wykluczenia </w:t>
      </w:r>
      <w:r w:rsidR="00F54A64">
        <w:t>określone w art. </w:t>
      </w:r>
      <w:r>
        <w:t>24 ust. 1 pkt 15 lub ust. 5 pkt 1</w:t>
      </w:r>
      <w:r w:rsidRPr="00467DE4">
        <w:t>, jeżeli stosowne zastrzeżenie zostało zamieszczone w specyfikacji istotnych warunków zamówienia</w:t>
      </w:r>
      <w:r w:rsidR="005017E4">
        <w:t>;</w:t>
      </w:r>
      <w:r w:rsidR="008C2137">
        <w:t>”</w:t>
      </w:r>
      <w:r>
        <w:t>,</w:t>
      </w:r>
    </w:p>
    <w:p w:rsidR="00B03C5E" w:rsidRPr="00766E87" w:rsidRDefault="00074AA0" w:rsidP="00204C02">
      <w:pPr>
        <w:pStyle w:val="TIRtiret"/>
        <w:keepNext/>
      </w:pPr>
      <w:r>
        <w:t>–</w:t>
      </w:r>
      <w:r w:rsidR="00B03C5E" w:rsidRPr="00766E87">
        <w:tab/>
        <w:t>dodaje się pkt 6 w brzmieniu:</w:t>
      </w:r>
    </w:p>
    <w:p w:rsidR="00B03C5E" w:rsidRPr="00766E87" w:rsidRDefault="008C2137" w:rsidP="00B03C5E">
      <w:pPr>
        <w:pStyle w:val="ZTIRPKTzmpkttiret"/>
      </w:pPr>
      <w:r>
        <w:t>„</w:t>
      </w:r>
      <w:r w:rsidR="00F05952" w:rsidRPr="00766E87">
        <w:t>6)</w:t>
      </w:r>
      <w:r w:rsidR="00F05952" w:rsidRPr="00766E87">
        <w:tab/>
      </w:r>
      <w:r w:rsidR="00B03C5E" w:rsidRPr="00766E87">
        <w:t xml:space="preserve">wymagać złożenia ofert w </w:t>
      </w:r>
      <w:r w:rsidR="00475ABF">
        <w:t xml:space="preserve">postaci </w:t>
      </w:r>
      <w:r w:rsidR="00B03C5E" w:rsidRPr="00766E87">
        <w:t>katalogu elektronicznego lub dołączenia katalogu elektronicznego do ofer</w:t>
      </w:r>
      <w:r w:rsidR="00F05952" w:rsidRPr="00766E87">
        <w:t>ty albo dopuścić taką możliwość.</w:t>
      </w:r>
      <w:r>
        <w:t>”</w:t>
      </w:r>
      <w:r w:rsidR="00F05952" w:rsidRPr="00766E87">
        <w:t>,</w:t>
      </w:r>
    </w:p>
    <w:p w:rsidR="00B03C5E" w:rsidRPr="00766E87" w:rsidRDefault="00B03C5E" w:rsidP="00204C02">
      <w:pPr>
        <w:pStyle w:val="LITlitera"/>
        <w:keepNext/>
      </w:pPr>
      <w:r w:rsidRPr="00766E87">
        <w:t>b)</w:t>
      </w:r>
      <w:r w:rsidRPr="00766E87">
        <w:tab/>
      </w:r>
      <w:r w:rsidR="00433861" w:rsidRPr="00766E87">
        <w:t xml:space="preserve">po ust. 1 </w:t>
      </w:r>
      <w:r w:rsidRPr="00766E87">
        <w:t>dodaje się ust. 1a w brzmieniu:</w:t>
      </w:r>
    </w:p>
    <w:p w:rsidR="004618E6" w:rsidRPr="00766E87" w:rsidRDefault="008C2137" w:rsidP="00203093">
      <w:pPr>
        <w:pStyle w:val="ZLITUSTzmustliter"/>
      </w:pPr>
      <w:r>
        <w:t>„</w:t>
      </w:r>
      <w:r w:rsidR="00B03C5E" w:rsidRPr="00766E87">
        <w:t>1a. Zamawiający nie może żądać od wykonawców testów lub innych dowodów na określone okoliczności</w:t>
      </w:r>
      <w:r w:rsidR="005017E4">
        <w:t>,</w:t>
      </w:r>
      <w:r w:rsidR="00B03C5E" w:rsidRPr="00766E87">
        <w:t xml:space="preserve"> jeżeli wykonawca wcześniej przedstawił dowody na ich potwierdz</w:t>
      </w:r>
      <w:r w:rsidR="00475ABF">
        <w:t>enie.”,</w:t>
      </w:r>
    </w:p>
    <w:p w:rsidR="004618E6" w:rsidRPr="00766E87" w:rsidRDefault="004618E6" w:rsidP="00204C02">
      <w:pPr>
        <w:pStyle w:val="LITlitera"/>
        <w:keepNext/>
      </w:pPr>
      <w:r w:rsidRPr="00766E87">
        <w:t>c</w:t>
      </w:r>
      <w:r w:rsidR="00AE396B">
        <w:t>)</w:t>
      </w:r>
      <w:r w:rsidR="00AE396B">
        <w:tab/>
      </w:r>
      <w:r w:rsidRPr="00766E87">
        <w:t xml:space="preserve">dodaje </w:t>
      </w:r>
      <w:r w:rsidRPr="00766E87">
        <w:rPr>
          <w:rFonts w:hint="eastAsia"/>
        </w:rPr>
        <w:t>się</w:t>
      </w:r>
      <w:r w:rsidRPr="00766E87">
        <w:t xml:space="preserve"> ust. 3 w brzmieniu:</w:t>
      </w:r>
    </w:p>
    <w:p w:rsidR="00B03C5E" w:rsidRPr="00766E87" w:rsidRDefault="008C2137" w:rsidP="00203093">
      <w:pPr>
        <w:pStyle w:val="ZLITUSTzmustliter"/>
        <w:rPr>
          <w:rStyle w:val="Ppogrubienie"/>
          <w:b w:val="0"/>
        </w:rPr>
      </w:pPr>
      <w:r>
        <w:t>„</w:t>
      </w:r>
      <w:r w:rsidR="004618E6" w:rsidRPr="00766E87">
        <w:t xml:space="preserve">3. Przepisu ust. 2 nie stosuje się, </w:t>
      </w:r>
      <w:r w:rsidR="004618E6" w:rsidRPr="00766E87">
        <w:rPr>
          <w:rFonts w:hint="eastAsia"/>
        </w:rPr>
        <w:t xml:space="preserve">jeżeli </w:t>
      </w:r>
      <w:r w:rsidR="004618E6" w:rsidRPr="00766E87">
        <w:t>jego zastosowanie prowadziłoby do nabycia urządzeń niekompatybilnych z urządzeniami, którymi dysponuje zamawiający, innymi trudnościami technicznymi w eksploatacji i utrzymaniu urządzeń lub wymagałoby poniesienia niewspółmiernie wysokich kosztów.</w:t>
      </w:r>
      <w:r>
        <w:t>”</w:t>
      </w:r>
      <w:r w:rsidR="004618E6" w:rsidRPr="00766E87">
        <w:t>;</w:t>
      </w:r>
    </w:p>
    <w:p w:rsidR="00763FA2" w:rsidRPr="00A03321" w:rsidRDefault="009D420F" w:rsidP="00204C02">
      <w:pPr>
        <w:pStyle w:val="PKTpunkt"/>
        <w:keepNext/>
      </w:pPr>
      <w:r w:rsidRPr="00A03321">
        <w:lastRenderedPageBreak/>
        <w:t>13</w:t>
      </w:r>
      <w:r w:rsidR="00475ABF" w:rsidRPr="00A03321">
        <w:t>1</w:t>
      </w:r>
      <w:r w:rsidR="00617D16" w:rsidRPr="00A03321">
        <w:t>)</w:t>
      </w:r>
      <w:r w:rsidR="00617D16" w:rsidRPr="00A03321">
        <w:tab/>
      </w:r>
      <w:r w:rsidR="00475ABF" w:rsidRPr="00A03321">
        <w:t>w art. 138f ust. 2 i 3 otrzymują</w:t>
      </w:r>
      <w:r w:rsidR="00763FA2" w:rsidRPr="00A03321">
        <w:t xml:space="preserve"> brzmienie:</w:t>
      </w:r>
    </w:p>
    <w:p w:rsidR="00763FA2" w:rsidRPr="00766E87" w:rsidRDefault="008C2137" w:rsidP="00BF2571">
      <w:pPr>
        <w:pStyle w:val="ZUSTzmustartykuempunktem"/>
        <w:rPr>
          <w:rFonts w:ascii="Times New Roman" w:hAnsi="Times New Roman" w:cs="Times New Roman"/>
        </w:rPr>
      </w:pPr>
      <w:r>
        <w:t>„</w:t>
      </w:r>
      <w:r w:rsidR="00831636">
        <w:t>2</w:t>
      </w:r>
      <w:r w:rsidR="00763FA2" w:rsidRPr="00766E87">
        <w:t>. Organ właściwy z własnej inicjatywy lub na wniosek zamawiającego albo zamawiający może</w:t>
      </w:r>
      <w:r w:rsidR="00673A2F" w:rsidRPr="00766E87">
        <w:t>,</w:t>
      </w:r>
      <w:r w:rsidR="00763FA2" w:rsidRPr="00766E87">
        <w:t xml:space="preserve"> po przeprowadzeniu analizy właściwego rynku</w:t>
      </w:r>
      <w:r w:rsidR="00673A2F" w:rsidRPr="00766E87">
        <w:t>,</w:t>
      </w:r>
      <w:r w:rsidR="00763FA2" w:rsidRPr="00766E87">
        <w:t xml:space="preserve"> wystąpić do Komisji Europejskiej z wnioskiem o stwierdzenie, że zamawiający wykonujący działalność, o której mowa w art. 132, działają na rynku konkurencyjnym, do którego dostęp nie jest ograniczony.</w:t>
      </w:r>
      <w:r w:rsidR="00CE7969" w:rsidRPr="00766E87">
        <w:t xml:space="preserve"> Zamawiający</w:t>
      </w:r>
      <w:r w:rsidR="0078595C" w:rsidRPr="00766E87">
        <w:t xml:space="preserve"> niezwłocznie</w:t>
      </w:r>
      <w:r w:rsidR="00CE7969" w:rsidRPr="00766E87">
        <w:t xml:space="preserve"> </w:t>
      </w:r>
      <w:r w:rsidR="0078595C" w:rsidRPr="00766E87">
        <w:t>przekazuje kopię wniosku w</w:t>
      </w:r>
      <w:r w:rsidR="0078595C" w:rsidRPr="00766E87">
        <w:rPr>
          <w:rFonts w:ascii="Times New Roman" w:hAnsi="Times New Roman" w:cs="Times New Roman"/>
        </w:rPr>
        <w:t>ł</w:t>
      </w:r>
      <w:r w:rsidR="0078595C" w:rsidRPr="00766E87">
        <w:t>a</w:t>
      </w:r>
      <w:r w:rsidR="0078595C" w:rsidRPr="00766E87">
        <w:rPr>
          <w:rFonts w:ascii="Times New Roman" w:hAnsi="Times New Roman" w:cs="Times New Roman"/>
        </w:rPr>
        <w:t>ś</w:t>
      </w:r>
      <w:r w:rsidR="0078595C" w:rsidRPr="00766E87">
        <w:t>ciwemu organowi.</w:t>
      </w:r>
    </w:p>
    <w:p w:rsidR="00763FA2" w:rsidRPr="00766E87" w:rsidRDefault="00763FA2" w:rsidP="00BF2571">
      <w:pPr>
        <w:pStyle w:val="ZUSTzmustartykuempunktem"/>
        <w:rPr>
          <w:rStyle w:val="Ppogrubienie"/>
        </w:rPr>
      </w:pPr>
      <w:r w:rsidRPr="00766E87">
        <w:t>3</w:t>
      </w:r>
      <w:r w:rsidR="00831636">
        <w:t>.</w:t>
      </w:r>
      <w:r w:rsidRPr="00766E87">
        <w:t xml:space="preserve"> Organ właściwy albo zamawiający przeprowadza analizę rynku w zakresie danej działalności i sporządza wniosek zgodnie z wymaganiami określonymi w decyzji Komisji Europejskiej z dnia 7 stycznia 2005 r. dotyczącej szczegółowych zasad stosowania procedury przewidzianej w art. 30 dyrektywy 2004/17/WE Parlamentu Europejskiego i Rady w sprawie koordynacji procedur udzielania zamówień publicznych w sektorach gospodarki wodnej, energetyki, transportu i usług pocztowych (Dz. Urz. UE L 7 z 11.01.2005, str. 7).</w:t>
      </w:r>
      <w:r w:rsidR="008C2137">
        <w:t>”</w:t>
      </w:r>
      <w:r w:rsidRPr="00766E87">
        <w:t>;</w:t>
      </w:r>
    </w:p>
    <w:p w:rsidR="00B03C5E" w:rsidRPr="00A03321" w:rsidRDefault="009D420F" w:rsidP="00204C02">
      <w:pPr>
        <w:pStyle w:val="PKTpunkt"/>
        <w:keepNext/>
      </w:pPr>
      <w:r w:rsidRPr="00A03321">
        <w:t>13</w:t>
      </w:r>
      <w:r w:rsidR="00475ABF" w:rsidRPr="00A03321">
        <w:t>2</w:t>
      </w:r>
      <w:r w:rsidR="00AE396B" w:rsidRPr="00A03321">
        <w:t>)</w:t>
      </w:r>
      <w:r w:rsidR="00AE396B" w:rsidRPr="00A03321">
        <w:tab/>
      </w:r>
      <w:r w:rsidR="00475ABF" w:rsidRPr="00A03321">
        <w:t xml:space="preserve">w dziale III </w:t>
      </w:r>
      <w:r w:rsidR="00617D16" w:rsidRPr="00A03321">
        <w:t>po art.</w:t>
      </w:r>
      <w:r w:rsidR="00475ABF" w:rsidRPr="00A03321">
        <w:t xml:space="preserve"> 138f dodaje się r</w:t>
      </w:r>
      <w:r w:rsidR="00617D16" w:rsidRPr="00A03321">
        <w:t>ozdział 6 w brzmieniu:</w:t>
      </w:r>
    </w:p>
    <w:p w:rsidR="00B03C5E" w:rsidRPr="00766E87" w:rsidRDefault="008C2137" w:rsidP="00617D16">
      <w:pPr>
        <w:pStyle w:val="ZROZDZODDZOZNzmoznrozdzoddzartykuempunktem"/>
      </w:pPr>
      <w:r>
        <w:t>„</w:t>
      </w:r>
      <w:r w:rsidR="00B03C5E" w:rsidRPr="00766E87">
        <w:t>Rozdział 6</w:t>
      </w:r>
    </w:p>
    <w:p w:rsidR="00B03C5E" w:rsidRPr="00766E87" w:rsidRDefault="00B03C5E" w:rsidP="00204C02">
      <w:pPr>
        <w:pStyle w:val="ZROZDZODDZPRZEDMzmprzedmrozdzoddzartykuempunktem"/>
      </w:pPr>
      <w:r w:rsidRPr="00766E87">
        <w:t>Zamówienia publiczne na usługi społeczne i inne szczególne usługi</w:t>
      </w:r>
    </w:p>
    <w:p w:rsidR="00B03C5E" w:rsidRPr="00766E87" w:rsidRDefault="00617D16" w:rsidP="00204C02">
      <w:pPr>
        <w:pStyle w:val="ZARTzmartartykuempunktem"/>
        <w:keepNext/>
      </w:pPr>
      <w:r w:rsidRPr="00A03321">
        <w:t>Art. 138g</w:t>
      </w:r>
      <w:r w:rsidR="00B03C5E" w:rsidRPr="00766E87">
        <w:rPr>
          <w:rStyle w:val="Ppogrubienie"/>
        </w:rPr>
        <w:t>.</w:t>
      </w:r>
      <w:r w:rsidR="00B03C5E" w:rsidRPr="00766E87">
        <w:t xml:space="preserve"> Przepisy niniejszego rozdziału stosuje się do zamówień na usługi społeczne i inne szczególne usługi, zwanych dalej </w:t>
      </w:r>
      <w:r w:rsidR="008C2137">
        <w:t>„</w:t>
      </w:r>
      <w:r w:rsidR="00B03C5E" w:rsidRPr="00766E87">
        <w:t>zamówieniami na usługi społeczne</w:t>
      </w:r>
      <w:r w:rsidR="008C2137">
        <w:t>”</w:t>
      </w:r>
      <w:r w:rsidR="00B03C5E" w:rsidRPr="00766E87">
        <w:t>, jeżeli:</w:t>
      </w:r>
    </w:p>
    <w:p w:rsidR="00B03C5E" w:rsidRPr="00766E87" w:rsidRDefault="00B03C5E" w:rsidP="00617D16">
      <w:pPr>
        <w:pStyle w:val="ZPKTzmpktartykuempunktem"/>
      </w:pPr>
      <w:r w:rsidRPr="00766E87">
        <w:t>1)</w:t>
      </w:r>
      <w:r w:rsidRPr="00766E87">
        <w:tab/>
        <w:t xml:space="preserve">wartość zamówienia jest równa lub przekracza wyrażoną w złotych równowartość kwoty 750 000 euro – </w:t>
      </w:r>
      <w:r w:rsidR="00DC7271" w:rsidRPr="00766E87">
        <w:t>w przypadku zamówień innych niż zamówienia sektorowe lub zamówienia w dziedzinie obronności i bezpieczeństwa</w:t>
      </w:r>
      <w:r w:rsidRPr="00766E87">
        <w:t>;</w:t>
      </w:r>
    </w:p>
    <w:p w:rsidR="00B03C5E" w:rsidRPr="00766E87" w:rsidRDefault="00B03C5E" w:rsidP="00617D16">
      <w:pPr>
        <w:pStyle w:val="ZPKTzmpktartykuempunktem"/>
      </w:pPr>
      <w:r w:rsidRPr="00766E87">
        <w:t>2)</w:t>
      </w:r>
      <w:r w:rsidRPr="00766E87">
        <w:tab/>
        <w:t>wartość zamówienia jest równa lub przekracza wyrażoną w złotych równowartość kwoty 1 000 000 euro – w przypadku zamówień sektorowych.</w:t>
      </w:r>
    </w:p>
    <w:p w:rsidR="00B03C5E" w:rsidRPr="00766E87" w:rsidRDefault="00617D16" w:rsidP="00617D16">
      <w:pPr>
        <w:pStyle w:val="ZARTzmartartykuempunktem"/>
      </w:pPr>
      <w:r w:rsidRPr="00A03321">
        <w:t>Art. 138h</w:t>
      </w:r>
      <w:r w:rsidR="00B03C5E" w:rsidRPr="00A03321">
        <w:t>. Wykaz</w:t>
      </w:r>
      <w:r w:rsidR="00B03C5E" w:rsidRPr="00766E87">
        <w:t xml:space="preserve"> usług społecznych i innych szczególnych usług stanowi załącznik XIV do dyrektywy 2014/24/UE oraz załącznik XVII do dyrektywy 2014/25/UE.</w:t>
      </w:r>
    </w:p>
    <w:p w:rsidR="00617D16" w:rsidRPr="00766E87" w:rsidRDefault="00617D16" w:rsidP="007E4048">
      <w:pPr>
        <w:pStyle w:val="ZARTzmartartykuempunktem"/>
      </w:pPr>
      <w:r w:rsidRPr="00A03321">
        <w:t>Art. 138i. 1. Zamawiający</w:t>
      </w:r>
      <w:r w:rsidRPr="00766E87">
        <w:t xml:space="preserve"> </w:t>
      </w:r>
      <w:r w:rsidR="005B6E72" w:rsidRPr="00766E87">
        <w:t>wszczyna postępowanie</w:t>
      </w:r>
      <w:r w:rsidRPr="00766E87">
        <w:t xml:space="preserve"> o </w:t>
      </w:r>
      <w:r w:rsidR="005B6E72" w:rsidRPr="00766E87">
        <w:t xml:space="preserve">udzielenie </w:t>
      </w:r>
      <w:r w:rsidRPr="00766E87">
        <w:t>zamówieni</w:t>
      </w:r>
      <w:r w:rsidR="005B6E72" w:rsidRPr="00766E87">
        <w:t>a</w:t>
      </w:r>
      <w:r w:rsidRPr="00766E87">
        <w:t xml:space="preserve"> za pomocą ogłoszenia o zamówieniu na usługi społeczne lub wstę</w:t>
      </w:r>
      <w:r w:rsidR="00433861" w:rsidRPr="00766E87">
        <w:t xml:space="preserve">pnego ogłoszenia informacyjnego. </w:t>
      </w:r>
      <w:r w:rsidRPr="00766E87">
        <w:t>Przepisy art. 11–11c stosuje się odpowiednio.</w:t>
      </w:r>
    </w:p>
    <w:p w:rsidR="00617D16" w:rsidRPr="00766E87" w:rsidRDefault="00617D16" w:rsidP="00617D16">
      <w:pPr>
        <w:pStyle w:val="ZUSTzmustartykuempunktem"/>
      </w:pPr>
      <w:r w:rsidRPr="00766E87">
        <w:lastRenderedPageBreak/>
        <w:t>2. Wstępne ogłoszenie informacyjne może</w:t>
      </w:r>
      <w:r w:rsidR="00F54A64">
        <w:t xml:space="preserve"> obejmować okres dłuższy niż 12 </w:t>
      </w:r>
      <w:r w:rsidRPr="00766E87">
        <w:t>miesięcy.</w:t>
      </w:r>
    </w:p>
    <w:p w:rsidR="00617D16" w:rsidRPr="00766E87" w:rsidRDefault="00617D16" w:rsidP="007E4048">
      <w:pPr>
        <w:pStyle w:val="ZUSTzmustartykuempunktem"/>
      </w:pPr>
      <w:r w:rsidRPr="00766E87">
        <w:t xml:space="preserve">3. Przepisu ust. 1 nie stosuje </w:t>
      </w:r>
      <w:r w:rsidR="00831636">
        <w:rPr>
          <w:rFonts w:hint="eastAsia"/>
        </w:rPr>
        <w:t>się</w:t>
      </w:r>
      <w:r w:rsidR="00831636">
        <w:t xml:space="preserve"> </w:t>
      </w:r>
      <w:r w:rsidRPr="00766E87">
        <w:t>do udzielania zamówień</w:t>
      </w:r>
      <w:r w:rsidR="00A305A0" w:rsidRPr="00766E87">
        <w:t xml:space="preserve"> na usługi społeczne, jeżeli zachodzą okoliczności określone w art. 62 ust. 1</w:t>
      </w:r>
      <w:r w:rsidR="00FA4CC7" w:rsidRPr="00766E87">
        <w:t xml:space="preserve"> o</w:t>
      </w:r>
      <w:r w:rsidR="00831636">
        <w:t>raz</w:t>
      </w:r>
      <w:r w:rsidR="00FA4CC7" w:rsidRPr="00766E87">
        <w:t xml:space="preserve"> art. 67 ust. 1</w:t>
      </w:r>
      <w:r w:rsidR="007E4048" w:rsidRPr="00766E87">
        <w:t>.</w:t>
      </w:r>
    </w:p>
    <w:p w:rsidR="00617D16" w:rsidRPr="00766E87" w:rsidRDefault="00617D16" w:rsidP="00204C02">
      <w:pPr>
        <w:pStyle w:val="ZARTzmartartykuempunktem"/>
        <w:keepNext/>
      </w:pPr>
      <w:r w:rsidRPr="00A03321">
        <w:t>Art. 138j. W</w:t>
      </w:r>
      <w:r w:rsidRPr="00766E87">
        <w:t xml:space="preserve"> przypadku zamówień sektorowych na usługi społeczne, </w:t>
      </w:r>
      <w:r w:rsidR="00831636">
        <w:t>wszczęcie postępowania</w:t>
      </w:r>
      <w:r w:rsidRPr="00766E87">
        <w:t xml:space="preserve">, o którym mowa w art. </w:t>
      </w:r>
      <w:r w:rsidR="00433861" w:rsidRPr="00766E87">
        <w:t>138i</w:t>
      </w:r>
      <w:r w:rsidRPr="00766E87">
        <w:t xml:space="preserve"> ust. 1</w:t>
      </w:r>
      <w:r w:rsidR="005017E4">
        <w:t>,</w:t>
      </w:r>
      <w:r w:rsidRPr="00766E87">
        <w:t xml:space="preserve"> następuje za pomocą:</w:t>
      </w:r>
    </w:p>
    <w:p w:rsidR="00617D16" w:rsidRPr="00766E87" w:rsidRDefault="00617D16" w:rsidP="00433861">
      <w:pPr>
        <w:pStyle w:val="ZPKTzmpktartykuempunktem"/>
      </w:pPr>
      <w:r w:rsidRPr="00766E87">
        <w:t>1)</w:t>
      </w:r>
      <w:r w:rsidRPr="00766E87">
        <w:tab/>
        <w:t>ogłoszenia o zamówieniu na usługi społeczne lub inne szczególne usługi;</w:t>
      </w:r>
    </w:p>
    <w:p w:rsidR="00617D16" w:rsidRPr="00766E87" w:rsidRDefault="00617D16" w:rsidP="00433861">
      <w:pPr>
        <w:pStyle w:val="ZPKTzmpktartykuempunktem"/>
      </w:pPr>
      <w:r w:rsidRPr="00766E87">
        <w:t>2)</w:t>
      </w:r>
      <w:r w:rsidRPr="00766E87">
        <w:tab/>
        <w:t xml:space="preserve">okresowego ogłoszenia informacyjnego lub ogłoszenia o </w:t>
      </w:r>
      <w:r w:rsidR="00433861" w:rsidRPr="00766E87">
        <w:t>ustanowieniu</w:t>
      </w:r>
      <w:r w:rsidRPr="00766E87">
        <w:t xml:space="preserve"> systemu kwalifikowania wykonawców, </w:t>
      </w:r>
      <w:r w:rsidR="00433861" w:rsidRPr="00766E87">
        <w:t>o którym mowa w art. 134e ust. 1</w:t>
      </w:r>
      <w:r w:rsidRPr="00766E87">
        <w:t>.</w:t>
      </w:r>
    </w:p>
    <w:p w:rsidR="00617D16" w:rsidRPr="00A03321" w:rsidRDefault="00617D16" w:rsidP="00A03321">
      <w:pPr>
        <w:pStyle w:val="ZARTzmartartykuempunktem"/>
      </w:pPr>
      <w:r w:rsidRPr="00A03321">
        <w:rPr>
          <w:rStyle w:val="Ppogrubienie"/>
          <w:b w:val="0"/>
        </w:rPr>
        <w:t>Art. 138k.</w:t>
      </w:r>
      <w:r w:rsidRPr="00A03321">
        <w:t xml:space="preserve"> Zamawiający określa sposób</w:t>
      </w:r>
      <w:r w:rsidR="00F54A64">
        <w:t xml:space="preserve"> przeprowadzenia postępowania o </w:t>
      </w:r>
      <w:r w:rsidRPr="00A03321">
        <w:t>udzielenie zamówienia na usługi społeczne z uwzględnieniem obowiązkowych elementów postępowania określonych w niniejszym rozdziale oraz zasad równego traktowania i konkurencji, przejrzystości, proporcjonaln</w:t>
      </w:r>
      <w:r w:rsidR="007E4048" w:rsidRPr="00A03321">
        <w:t>ości, a także przepisów art. 17</w:t>
      </w:r>
      <w:r w:rsidR="00F54A64">
        <w:t xml:space="preserve"> i </w:t>
      </w:r>
      <w:r w:rsidR="00E47EB1" w:rsidRPr="00A03321">
        <w:t>art. 18</w:t>
      </w:r>
      <w:r w:rsidRPr="00A03321">
        <w:t>. Przepis art. 93 stosuje się.</w:t>
      </w:r>
    </w:p>
    <w:p w:rsidR="00617D16" w:rsidRPr="00A03321" w:rsidRDefault="00617D16" w:rsidP="00A03321">
      <w:pPr>
        <w:pStyle w:val="ZARTzmartartykuempunktem"/>
      </w:pPr>
      <w:r w:rsidRPr="00A03321">
        <w:rPr>
          <w:rStyle w:val="Ppogrubienie"/>
          <w:b w:val="0"/>
        </w:rPr>
        <w:t>Art. 138l.</w:t>
      </w:r>
      <w:r w:rsidRPr="00A03321">
        <w:t xml:space="preserve"> Postępowanie o udzielenie zamówienia na usługi społeczne jest prowadzone z zastosowaniem przepisów działu I rozdziału 2a, działu II rozdziału 5, działu </w:t>
      </w:r>
      <w:r w:rsidR="007E4048" w:rsidRPr="00A03321">
        <w:t>V rozdziału 3 oraz działu VI.</w:t>
      </w:r>
    </w:p>
    <w:p w:rsidR="00617D16" w:rsidRPr="00A03321" w:rsidRDefault="00617D16" w:rsidP="00A03321">
      <w:pPr>
        <w:pStyle w:val="ZARTzmartartykuempunktem"/>
      </w:pPr>
      <w:r w:rsidRPr="00A03321">
        <w:rPr>
          <w:rStyle w:val="Ppogrubienie"/>
          <w:b w:val="0"/>
        </w:rPr>
        <w:t>Art. 138m.</w:t>
      </w:r>
      <w:r w:rsidRPr="00A03321">
        <w:t xml:space="preserve"> Zamawiający ustala wartość zamówienia</w:t>
      </w:r>
      <w:r w:rsidR="00BF2571" w:rsidRPr="00A03321">
        <w:t xml:space="preserve"> </w:t>
      </w:r>
      <w:r w:rsidRPr="00A03321">
        <w:t>na usługi społeczne oraz dokonuje opisu przedmiotu zamówienia</w:t>
      </w:r>
      <w:r w:rsidR="00BF2571" w:rsidRPr="00A03321">
        <w:t xml:space="preserve"> </w:t>
      </w:r>
      <w:r w:rsidRPr="00A03321">
        <w:t>z zastosowaniem odpowiednio przepisów art.</w:t>
      </w:r>
      <w:r w:rsidR="00F54A64">
        <w:t> </w:t>
      </w:r>
      <w:r w:rsidR="00475ABF" w:rsidRPr="00A03321">
        <w:t>29–30b</w:t>
      </w:r>
      <w:r w:rsidRPr="00A03321">
        <w:t xml:space="preserve"> oraz art.</w:t>
      </w:r>
      <w:r w:rsidR="00475ABF" w:rsidRPr="00A03321">
        <w:t xml:space="preserve"> 32–35</w:t>
      </w:r>
      <w:r w:rsidR="007E4048" w:rsidRPr="00A03321">
        <w:t>.</w:t>
      </w:r>
    </w:p>
    <w:p w:rsidR="00617D16" w:rsidRPr="00766E87" w:rsidRDefault="00617D16" w:rsidP="00204C02">
      <w:pPr>
        <w:pStyle w:val="ZARTzmartartykuempunktem"/>
        <w:keepNext/>
      </w:pPr>
      <w:r w:rsidRPr="00A03321">
        <w:rPr>
          <w:rStyle w:val="Ppogrubienie"/>
          <w:b w:val="0"/>
        </w:rPr>
        <w:t>Art. 138n.</w:t>
      </w:r>
      <w:r w:rsidRPr="00766E87">
        <w:t xml:space="preserve"> Zamawiający może przeprowadzić postępowanie o udzielenie zamówienia</w:t>
      </w:r>
      <w:r w:rsidR="00BF2571">
        <w:t xml:space="preserve"> </w:t>
      </w:r>
      <w:r w:rsidRPr="00766E87">
        <w:t>na usługi społeczne, w którym:</w:t>
      </w:r>
    </w:p>
    <w:p w:rsidR="00617D16" w:rsidRPr="00766E87" w:rsidRDefault="00617D16" w:rsidP="00155930">
      <w:pPr>
        <w:pStyle w:val="ZPKTzmpktartykuempunktem"/>
      </w:pPr>
      <w:r w:rsidRPr="00766E87">
        <w:t>1)</w:t>
      </w:r>
      <w:r w:rsidRPr="00766E87">
        <w:tab/>
        <w:t xml:space="preserve">w odpowiedzi na ogłoszenie </w:t>
      </w:r>
      <w:r w:rsidR="00FA5523" w:rsidRPr="00766E87">
        <w:t xml:space="preserve">wszyscy zainteresowani wykonawcy składają </w:t>
      </w:r>
      <w:r w:rsidRPr="00766E87">
        <w:t xml:space="preserve">oferty wraz z informacjami </w:t>
      </w:r>
      <w:r w:rsidR="004F6B59" w:rsidRPr="00766E87">
        <w:t>potwierdzającymi, że nie podlegają wykluczeniu</w:t>
      </w:r>
      <w:r w:rsidR="002E4B87" w:rsidRPr="00766E87">
        <w:t xml:space="preserve"> oraz spełnia</w:t>
      </w:r>
      <w:r w:rsidR="004F6B59" w:rsidRPr="00766E87">
        <w:t>ją</w:t>
      </w:r>
      <w:r w:rsidR="002E4B87" w:rsidRPr="00766E87">
        <w:t xml:space="preserve"> warunk</w:t>
      </w:r>
      <w:r w:rsidR="004F6B59" w:rsidRPr="00766E87">
        <w:t>i</w:t>
      </w:r>
      <w:r w:rsidR="002E4B87" w:rsidRPr="00766E87">
        <w:t xml:space="preserve"> udziału w postępowaniu</w:t>
      </w:r>
      <w:r w:rsidR="005017E4">
        <w:t>,</w:t>
      </w:r>
      <w:r w:rsidR="00801FC2" w:rsidRPr="00766E87">
        <w:t xml:space="preserve"> albo</w:t>
      </w:r>
    </w:p>
    <w:p w:rsidR="00617D16" w:rsidRPr="00766E87" w:rsidRDefault="00617D16" w:rsidP="00155930">
      <w:pPr>
        <w:pStyle w:val="ZPKTzmpktartykuempunktem"/>
      </w:pPr>
      <w:r w:rsidRPr="00766E87">
        <w:t>2)</w:t>
      </w:r>
      <w:r w:rsidRPr="00766E87">
        <w:tab/>
        <w:t xml:space="preserve">w odpowiedzi na ogłoszenie wszyscy zainteresowani wykonawcy składają wnioski o dopuszczenie do udziału w postępowaniu wraz z </w:t>
      </w:r>
      <w:r w:rsidR="004F6B59" w:rsidRPr="00766E87">
        <w:t>informacjami potwierdzającymi, że nie podlegają wykluczeniu oraz speł</w:t>
      </w:r>
      <w:r w:rsidR="00F54A64">
        <w:t>niają warunki udziału w </w:t>
      </w:r>
      <w:r w:rsidR="004F6B59" w:rsidRPr="00766E87">
        <w:t>postępowaniu</w:t>
      </w:r>
      <w:r w:rsidR="00801FC2" w:rsidRPr="00766E87">
        <w:t>, albo</w:t>
      </w:r>
    </w:p>
    <w:p w:rsidR="00617D16" w:rsidRPr="00766E87" w:rsidRDefault="00617D16" w:rsidP="00155930">
      <w:pPr>
        <w:pStyle w:val="ZPKTzmpktartykuempunktem"/>
      </w:pPr>
      <w:r w:rsidRPr="00766E87">
        <w:t>3)</w:t>
      </w:r>
      <w:r w:rsidRPr="00766E87">
        <w:tab/>
        <w:t xml:space="preserve">przeprowadza negocjacje z </w:t>
      </w:r>
      <w:r w:rsidR="00FA5523" w:rsidRPr="00766E87">
        <w:t xml:space="preserve">wykonawcami </w:t>
      </w:r>
      <w:r w:rsidRPr="00766E87">
        <w:t>dopuszczonymi do udziału</w:t>
      </w:r>
      <w:r w:rsidR="00F54A64">
        <w:t xml:space="preserve"> w </w:t>
      </w:r>
      <w:r w:rsidR="00FA5523" w:rsidRPr="00766E87">
        <w:t>postępowaniu</w:t>
      </w:r>
      <w:r w:rsidRPr="00766E87">
        <w:t>.</w:t>
      </w:r>
    </w:p>
    <w:p w:rsidR="00617D16" w:rsidRPr="00A03321" w:rsidRDefault="00617D16" w:rsidP="00A03321">
      <w:pPr>
        <w:pStyle w:val="ZARTzmartartykuempunktem"/>
      </w:pPr>
      <w:r w:rsidRPr="00A03321">
        <w:rPr>
          <w:rStyle w:val="Ppogrubienie"/>
          <w:b w:val="0"/>
        </w:rPr>
        <w:t>Art. 138o.</w:t>
      </w:r>
      <w:r w:rsidRPr="00A03321">
        <w:t xml:space="preserve"> Zamawiający określa podstawy wykluczenia zgodnie z art. 24–24aa oraz </w:t>
      </w:r>
      <w:r w:rsidR="005B33BC" w:rsidRPr="00A03321">
        <w:t>warunki udziału w postępowaniu</w:t>
      </w:r>
      <w:r w:rsidRPr="00A03321">
        <w:t xml:space="preserve"> zgodnie z art. 22–22c.</w:t>
      </w:r>
    </w:p>
    <w:p w:rsidR="00617D16" w:rsidRPr="00766E87" w:rsidRDefault="00617D16" w:rsidP="00A03321">
      <w:pPr>
        <w:pStyle w:val="ZARTzmartartykuempunktem"/>
      </w:pPr>
      <w:r w:rsidRPr="00A03321">
        <w:rPr>
          <w:rStyle w:val="Ppogrubienie"/>
          <w:b w:val="0"/>
        </w:rPr>
        <w:lastRenderedPageBreak/>
        <w:t>Art. 138p</w:t>
      </w:r>
      <w:r w:rsidR="00155930" w:rsidRPr="00A03321">
        <w:t xml:space="preserve">. </w:t>
      </w:r>
      <w:r w:rsidRPr="00A03321">
        <w:t xml:space="preserve">1. Jeżeli wartość zamówienia na usługi społeczne jest mniejsza niż </w:t>
      </w:r>
      <w:r w:rsidR="00475ABF" w:rsidRPr="00A03321">
        <w:t>kwoty określone w art</w:t>
      </w:r>
      <w:r w:rsidR="00475ABF">
        <w:t>. 138g</w:t>
      </w:r>
      <w:r w:rsidR="00A305A0" w:rsidRPr="00766E87">
        <w:t>,</w:t>
      </w:r>
      <w:r w:rsidR="00155930" w:rsidRPr="00766E87">
        <w:t xml:space="preserve"> </w:t>
      </w:r>
      <w:r w:rsidRPr="00766E87">
        <w:t>zamawiający może udzielić zamówienia po przeprowadzeniu postępow</w:t>
      </w:r>
      <w:r w:rsidR="00155930" w:rsidRPr="00766E87">
        <w:t>ania określonego w ust. 2</w:t>
      </w:r>
      <w:r w:rsidR="00074AA0">
        <w:t>–</w:t>
      </w:r>
      <w:r w:rsidRPr="00766E87">
        <w:t>4.</w:t>
      </w:r>
    </w:p>
    <w:p w:rsidR="00617D16" w:rsidRPr="00766E87" w:rsidRDefault="00617D16" w:rsidP="00155930">
      <w:pPr>
        <w:pStyle w:val="ZUSTzmustartykuempunktem"/>
      </w:pPr>
      <w:r w:rsidRPr="00766E87">
        <w:t>2. Zamawiający udziela zamówienia w sposób przejrzyst</w:t>
      </w:r>
      <w:r w:rsidR="00F54A64">
        <w:t>y, obiektywny i </w:t>
      </w:r>
      <w:r w:rsidRPr="00766E87">
        <w:t>niedyskryminacyjny.</w:t>
      </w:r>
    </w:p>
    <w:p w:rsidR="00617D16" w:rsidRPr="00766E87" w:rsidRDefault="00617D16" w:rsidP="00204C02">
      <w:pPr>
        <w:pStyle w:val="ZUSTzmustartykuempunktem"/>
        <w:keepNext/>
      </w:pPr>
      <w:r w:rsidRPr="00766E87">
        <w:t>3. Zamawiający zamieszcza na stronie podmiotowej Biuletynu Informacji Publicznej, a jeżeli nie ma strony podmiotowej Biuletynu Informacji Publicznej, na stronie internetowej, ogłoszenie o zamówieniu, które zawiera inform</w:t>
      </w:r>
      <w:r w:rsidR="00F54A64">
        <w:t>acje niezbędne z </w:t>
      </w:r>
      <w:r w:rsidRPr="00766E87">
        <w:t xml:space="preserve">uwagi na </w:t>
      </w:r>
      <w:r w:rsidR="00801FC2" w:rsidRPr="00766E87">
        <w:t>o</w:t>
      </w:r>
      <w:r w:rsidRPr="00766E87">
        <w:t>koliczności jego udzielenia, w szczególności:</w:t>
      </w:r>
    </w:p>
    <w:p w:rsidR="00617D16" w:rsidRPr="00766E87" w:rsidRDefault="00617D16" w:rsidP="00155930">
      <w:pPr>
        <w:pStyle w:val="ZPKTzmpktartykuempunktem"/>
      </w:pPr>
      <w:r w:rsidRPr="00766E87">
        <w:t>1)</w:t>
      </w:r>
      <w:r w:rsidR="00BF2571">
        <w:tab/>
      </w:r>
      <w:r w:rsidRPr="00766E87">
        <w:t>termin składania ofert uwzględniający czas niezbędny do przygotowania i złożenia oferty;</w:t>
      </w:r>
    </w:p>
    <w:p w:rsidR="00617D16" w:rsidRPr="00766E87" w:rsidRDefault="00617D16" w:rsidP="00155930">
      <w:pPr>
        <w:pStyle w:val="ZPKTzmpktartykuempunktem"/>
      </w:pPr>
      <w:r w:rsidRPr="00766E87">
        <w:t>2)</w:t>
      </w:r>
      <w:r w:rsidR="00BF2571">
        <w:tab/>
      </w:r>
      <w:r w:rsidRPr="00766E87">
        <w:t>opis przedmiotu zamówienia oraz określenie wielkości lub zakresu zamówienia;</w:t>
      </w:r>
    </w:p>
    <w:p w:rsidR="00617D16" w:rsidRPr="00766E87" w:rsidRDefault="00617D16" w:rsidP="00155930">
      <w:pPr>
        <w:pStyle w:val="ZPKTzmpktartykuempunktem"/>
      </w:pPr>
      <w:r w:rsidRPr="00766E87">
        <w:t>3)</w:t>
      </w:r>
      <w:r w:rsidR="00BF2571">
        <w:tab/>
      </w:r>
      <w:r w:rsidRPr="00766E87">
        <w:t>kryteria oceny ofert, z tym że wyboru wykonawcy dokonuje się na podstawie oferty o najlepszej relacji jakości do ceny, z uwz</w:t>
      </w:r>
      <w:r w:rsidR="00F54A64">
        <w:t>ględnieniem kryteriów jakości i </w:t>
      </w:r>
      <w:r w:rsidRPr="00766E87">
        <w:t>zrównoważonego charakteru usług społecznych.</w:t>
      </w:r>
    </w:p>
    <w:p w:rsidR="00617D16" w:rsidRPr="00766E87" w:rsidRDefault="00617D16" w:rsidP="00155930">
      <w:pPr>
        <w:pStyle w:val="ZUSTzmustartykuempunktem"/>
      </w:pPr>
      <w:r w:rsidRPr="00766E87">
        <w:t>4. Niezwłocznie po udzieleniu zamówienia zamawiający zamieszcza na stronie podmiotowej Biuletynu Informacji Publicznej, a jeżeli nie ma strony podmiotowej Biuletynu Informacji Publicznej na stronie internetowej, informację o udzieleniu zamówienia, podając nazwę (firmę) albo imię i nazwisko podmiotu, z którym zawarł umowę w sprawie zamówienia. W razie nieudzielenia zamówienia zamawiający niezwłocznie zamieszcza na stronie podmiotowej Biu</w:t>
      </w:r>
      <w:r w:rsidR="00F54A64">
        <w:t>letynu Informacji Publicznej, a </w:t>
      </w:r>
      <w:r w:rsidRPr="00766E87">
        <w:t>jeżeli nie ma strony podmiotowej Biuletynu Informacji Publicznej na stronie internetowej, informację o nieudzieleniu zamówienia.</w:t>
      </w:r>
    </w:p>
    <w:p w:rsidR="00617D16" w:rsidRPr="00766E87" w:rsidRDefault="00617D16" w:rsidP="005017E4">
      <w:pPr>
        <w:pStyle w:val="ZARTzmartartykuempunktem"/>
      </w:pPr>
      <w:r w:rsidRPr="00A03321">
        <w:t>Art. 138q. 1. Zamawiający może zastrzec w ogłoszeniu o zamówieni</w:t>
      </w:r>
      <w:r w:rsidR="00475ABF" w:rsidRPr="00A03321">
        <w:t>u</w:t>
      </w:r>
      <w:r w:rsidR="00F54A64">
        <w:t>, że o </w:t>
      </w:r>
      <w:r w:rsidRPr="00A03321">
        <w:t>udzielenie zamówienia na usługi zdrowotne, społeczne oraz kulturalne objęte następującymi kodami CPV: 75121000-0, 75122000</w:t>
      </w:r>
      <w:r w:rsidRPr="00766E87">
        <w:t>-7, 75123000-4, 79622000-0, 79624000-4, 79625000-1, 80110000-8, 80300000-7, 80420000-4, 80430000-7, 80511000-9, 80520000-5, 80590000-6, od 85000000-9 do 85323000-9, 92500000-6, 92600000-7, 98133000-4, 98133110-8, określonymi we Wspólnym Słowniku Zamówień, mogą ubiegać się wyłącznie wykonawcy, którzy spełniają łącznie następujące warunki:</w:t>
      </w:r>
    </w:p>
    <w:p w:rsidR="00617D16" w:rsidRPr="00766E87" w:rsidRDefault="00617D16" w:rsidP="00155930">
      <w:pPr>
        <w:pStyle w:val="ZPKTzmpktartykuempunktem"/>
      </w:pPr>
      <w:r w:rsidRPr="00766E87">
        <w:lastRenderedPageBreak/>
        <w:t>1)</w:t>
      </w:r>
      <w:r w:rsidRPr="00766E87">
        <w:tab/>
        <w:t xml:space="preserve">ich celem jest realizacja </w:t>
      </w:r>
      <w:r w:rsidR="004F2025">
        <w:t>zadań</w:t>
      </w:r>
      <w:r w:rsidR="004F2025" w:rsidRPr="00766E87">
        <w:t xml:space="preserve"> </w:t>
      </w:r>
      <w:r w:rsidRPr="00766E87">
        <w:t>w zakresie uży</w:t>
      </w:r>
      <w:r w:rsidR="00155930" w:rsidRPr="00766E87">
        <w:t xml:space="preserve">teczności </w:t>
      </w:r>
      <w:r w:rsidRPr="00766E87">
        <w:t>publicznej związanej ze świadczeniem tych usług oraz jednocześnie ich celem jest społeczna i zawodowa integracj</w:t>
      </w:r>
      <w:r w:rsidR="00DA0274" w:rsidRPr="00766E87">
        <w:t xml:space="preserve">a osób, o których mowa w art. 22 ust. </w:t>
      </w:r>
      <w:r w:rsidR="004F2025">
        <w:t>2</w:t>
      </w:r>
      <w:r w:rsidRPr="00766E87">
        <w:t>;</w:t>
      </w:r>
    </w:p>
    <w:p w:rsidR="00617D16" w:rsidRPr="00766E87" w:rsidRDefault="00617D16" w:rsidP="00155930">
      <w:pPr>
        <w:pStyle w:val="ZPKTzmpktartykuempunktem"/>
      </w:pPr>
      <w:r w:rsidRPr="00766E87">
        <w:t>2)</w:t>
      </w:r>
      <w:r w:rsidR="00BF2571">
        <w:tab/>
      </w:r>
      <w:r w:rsidRPr="00766E87">
        <w:t>nie działają w celu osiągnięcia zysku oraz przeznaczają całość dochodu na realizację celów statutowych oraz nie przeznaczają zysku do podziału między swoich udziałowców, akcjonariuszy i pracowników;</w:t>
      </w:r>
    </w:p>
    <w:p w:rsidR="00617D16" w:rsidRPr="00766E87" w:rsidRDefault="00617D16" w:rsidP="00155930">
      <w:pPr>
        <w:pStyle w:val="ZPKTzmpktartykuempunktem"/>
      </w:pPr>
      <w:r w:rsidRPr="00766E87">
        <w:t>3)</w:t>
      </w:r>
      <w:r w:rsidRPr="00766E87">
        <w:tab/>
        <w:t>ich struktura zarządzająca lub struktura własnościowa opiera się na współzarządzaniu w przypadku spółdzielni, akcjonariacie pracowniczym lub zasadach partycypacji pracowników, co powinno zostać określone w statucie wykonawcy;</w:t>
      </w:r>
    </w:p>
    <w:p w:rsidR="00617D16" w:rsidRPr="00766E87" w:rsidRDefault="00617D16" w:rsidP="00155930">
      <w:pPr>
        <w:pStyle w:val="ZPKTzmpktartykuempunktem"/>
      </w:pPr>
      <w:r w:rsidRPr="00766E87">
        <w:t>4)</w:t>
      </w:r>
      <w:r w:rsidRPr="00766E87">
        <w:tab/>
        <w:t>w ciągu ostatnich 3 lat nie udzielono im zamówienia na podstawie niniejszego przepisu przez tego samego zamawiającego.</w:t>
      </w:r>
    </w:p>
    <w:p w:rsidR="00617D16" w:rsidRPr="00766E87" w:rsidRDefault="00617D16" w:rsidP="00155930">
      <w:pPr>
        <w:pStyle w:val="ZUSTzmustartykuempunktem"/>
      </w:pPr>
      <w:r w:rsidRPr="00766E87">
        <w:t>2. W przypadkach, o których mowa w ust. 1, umowa w sprawie zamówienia nie może zostać zawarta na okres dłuższy niż 3 lata.</w:t>
      </w:r>
    </w:p>
    <w:p w:rsidR="00617D16" w:rsidRPr="00A03321" w:rsidRDefault="00617D16" w:rsidP="00A03321">
      <w:pPr>
        <w:pStyle w:val="ZARTzmartartykuempunktem"/>
      </w:pPr>
      <w:r w:rsidRPr="00A03321">
        <w:rPr>
          <w:rStyle w:val="Ppogrubienie"/>
          <w:b w:val="0"/>
        </w:rPr>
        <w:t>Art. 138r.</w:t>
      </w:r>
      <w:r w:rsidRPr="00A03321">
        <w:t xml:space="preserve"> Zamawiający ustala terminy</w:t>
      </w:r>
      <w:r w:rsidR="00F54A64">
        <w:t xml:space="preserve"> składania ofert lub wniosków o </w:t>
      </w:r>
      <w:r w:rsidRPr="00A03321">
        <w:t>dopuszczenie do udziału w postępowaniu z uwzględnieniem złożoności przedmiotu zamówienia</w:t>
      </w:r>
      <w:r w:rsidR="00BF2571" w:rsidRPr="00A03321">
        <w:t xml:space="preserve"> </w:t>
      </w:r>
      <w:r w:rsidRPr="00A03321">
        <w:t>oraz czasu potrzebnego na pr</w:t>
      </w:r>
      <w:r w:rsidR="00155930" w:rsidRPr="00A03321">
        <w:t>zygotowanie ofert lub wniosków.</w:t>
      </w:r>
    </w:p>
    <w:p w:rsidR="00617D16" w:rsidRPr="00766E87" w:rsidRDefault="00617D16" w:rsidP="00A03321">
      <w:pPr>
        <w:pStyle w:val="ZARTzmartartykuempunktem"/>
      </w:pPr>
      <w:r w:rsidRPr="00A03321">
        <w:rPr>
          <w:rStyle w:val="Ppogrubienie"/>
          <w:b w:val="0"/>
        </w:rPr>
        <w:t>Art. 138s</w:t>
      </w:r>
      <w:r w:rsidR="00475ABF" w:rsidRPr="00A03321">
        <w:rPr>
          <w:rStyle w:val="Ppogrubienie"/>
          <w:b w:val="0"/>
        </w:rPr>
        <w:t>.</w:t>
      </w:r>
      <w:r w:rsidR="00155930" w:rsidRPr="00A03321">
        <w:t xml:space="preserve"> 1. </w:t>
      </w:r>
      <w:r w:rsidRPr="00A03321">
        <w:t>Zamawiający odrzuca ofertę</w:t>
      </w:r>
      <w:r w:rsidRPr="00766E87">
        <w:t xml:space="preserve"> w przypadkach określonych w </w:t>
      </w:r>
      <w:r w:rsidR="00155930" w:rsidRPr="00766E87">
        <w:t xml:space="preserve">art. </w:t>
      </w:r>
      <w:r w:rsidRPr="00766E87">
        <w:t>89</w:t>
      </w:r>
      <w:r w:rsidR="00155930" w:rsidRPr="00766E87">
        <w:t>.</w:t>
      </w:r>
    </w:p>
    <w:p w:rsidR="00617D16" w:rsidRPr="00766E87" w:rsidRDefault="00617D16" w:rsidP="00A03321">
      <w:pPr>
        <w:pStyle w:val="ZUSTzmustartykuempunktem"/>
      </w:pPr>
      <w:r w:rsidRPr="00766E87">
        <w:t>2. Zamawiający odrzuca ofertę również w innych pr</w:t>
      </w:r>
      <w:r w:rsidR="00F54A64">
        <w:t>zypadkach niż określone w art. </w:t>
      </w:r>
      <w:r w:rsidRPr="00766E87">
        <w:t xml:space="preserve">89, jeżeli przewidział dodatkowe przesłanki odrzucenia oferty w </w:t>
      </w:r>
      <w:r w:rsidR="003F3271" w:rsidRPr="00766E87">
        <w:t>specyfikacji istotnych warunków zamówienia</w:t>
      </w:r>
      <w:r w:rsidRPr="00766E87">
        <w:t>.</w:t>
      </w:r>
    </w:p>
    <w:p w:rsidR="00617D16" w:rsidRPr="00766E87" w:rsidRDefault="00FA1148" w:rsidP="00155930">
      <w:pPr>
        <w:pStyle w:val="ZUSTzmustartykuempunktem"/>
      </w:pPr>
      <w:r>
        <w:t>3</w:t>
      </w:r>
      <w:r w:rsidR="00617D16" w:rsidRPr="00766E87">
        <w:t>. Zamawiający wybiera ofertę najkorzystniejszą wyłącznie na podstawie kryterium najlepszej relacji ceny lub kosztu do innych kryterió</w:t>
      </w:r>
      <w:r w:rsidR="00321EF2" w:rsidRPr="00766E87">
        <w:t xml:space="preserve">w, w szczególności do kryterium </w:t>
      </w:r>
      <w:r w:rsidR="00617D16" w:rsidRPr="00766E87">
        <w:t>jakości, ciągłości lub dostępności danej usługi oraz kryterium uwzględniającego szczegól</w:t>
      </w:r>
      <w:r w:rsidR="00155930" w:rsidRPr="00766E87">
        <w:t>ne potrzeby użytkownika usługi.</w:t>
      </w:r>
    </w:p>
    <w:p w:rsidR="00617D16" w:rsidRPr="00766E87" w:rsidRDefault="00617D16" w:rsidP="00155930">
      <w:pPr>
        <w:pStyle w:val="ZARTzmartartykuempunktem"/>
      </w:pPr>
      <w:r w:rsidRPr="00A03321">
        <w:t>Art. 138t. 1. Po udzieleniu</w:t>
      </w:r>
      <w:r w:rsidRPr="00766E87">
        <w:t xml:space="preserve"> zamówienia na usługi społeczne zamawiający przekazuje do publikacji ogłoszenie o udzieleniu zamówienia. Przepisy art. 95</w:t>
      </w:r>
      <w:r w:rsidR="00FA1148">
        <w:t xml:space="preserve"> ust. 2</w:t>
      </w:r>
      <w:r w:rsidRPr="00766E87">
        <w:t xml:space="preserve"> stosuje się.</w:t>
      </w:r>
    </w:p>
    <w:p w:rsidR="00B03C5E" w:rsidRPr="00766E87" w:rsidRDefault="00617D16" w:rsidP="00617D16">
      <w:pPr>
        <w:pStyle w:val="ZUSTzmustartykuempunktem"/>
      </w:pPr>
      <w:r w:rsidRPr="00766E87">
        <w:t>2. Zamawiający może grupować kwartalnie ogłoszenia o udzieleniu zamówienia oraz przekazywać je do publikacji, w terminie 30 dni od ostatniego dnia każdego kwartału.</w:t>
      </w:r>
      <w:r w:rsidR="008C2137">
        <w:t>”</w:t>
      </w:r>
      <w:r w:rsidRPr="00766E87">
        <w:t>;</w:t>
      </w:r>
    </w:p>
    <w:p w:rsidR="003F3271" w:rsidRPr="00A03321" w:rsidRDefault="009D420F" w:rsidP="00204C02">
      <w:pPr>
        <w:pStyle w:val="PKTpunkt"/>
        <w:keepNext/>
      </w:pPr>
      <w:r w:rsidRPr="00A03321">
        <w:lastRenderedPageBreak/>
        <w:t>13</w:t>
      </w:r>
      <w:r w:rsidR="00475ABF" w:rsidRPr="00A03321">
        <w:t>3</w:t>
      </w:r>
      <w:r w:rsidR="00913815" w:rsidRPr="00A03321">
        <w:t>)</w:t>
      </w:r>
      <w:r w:rsidR="00913815" w:rsidRPr="00A03321">
        <w:tab/>
      </w:r>
      <w:r w:rsidR="00475ABF" w:rsidRPr="00A03321">
        <w:t xml:space="preserve">w </w:t>
      </w:r>
      <w:r w:rsidR="00913815" w:rsidRPr="00A03321">
        <w:t xml:space="preserve">art. 140 </w:t>
      </w:r>
      <w:r w:rsidR="00D9711B" w:rsidRPr="00A03321">
        <w:t xml:space="preserve">ust. 3 </w:t>
      </w:r>
      <w:r w:rsidR="003F3271" w:rsidRPr="00A03321">
        <w:t>otrzymuje brzmienie:</w:t>
      </w:r>
    </w:p>
    <w:p w:rsidR="003F3271" w:rsidRPr="00766E87" w:rsidRDefault="008C2137" w:rsidP="003F3271">
      <w:pPr>
        <w:pStyle w:val="ZUSTzmustartykuempunktem"/>
      </w:pPr>
      <w:r>
        <w:t>„</w:t>
      </w:r>
      <w:r w:rsidR="003F3271" w:rsidRPr="00766E87">
        <w:t>3. Umowa podlega unieważnieniu w części wykraczającej poza określenie przedmiotu zamówienia zawarte</w:t>
      </w:r>
      <w:r w:rsidR="00475ABF">
        <w:t>go</w:t>
      </w:r>
      <w:r w:rsidR="003F3271" w:rsidRPr="00766E87">
        <w:t xml:space="preserve"> w specyfikacji i</w:t>
      </w:r>
      <w:r w:rsidR="00F54A64">
        <w:t>stotnych warunków zamówienia, z </w:t>
      </w:r>
      <w:r w:rsidR="003F3271" w:rsidRPr="00766E87">
        <w:t>zastrzeżeniem art. 144.</w:t>
      </w:r>
      <w:r>
        <w:t>”</w:t>
      </w:r>
      <w:r w:rsidR="003F3271" w:rsidRPr="00766E87">
        <w:t>;</w:t>
      </w:r>
    </w:p>
    <w:p w:rsidR="006B068E" w:rsidRPr="00A03321" w:rsidRDefault="009D420F" w:rsidP="00204C02">
      <w:pPr>
        <w:pStyle w:val="PKTpunkt"/>
        <w:keepNext/>
      </w:pPr>
      <w:r w:rsidRPr="00A03321">
        <w:t>13</w:t>
      </w:r>
      <w:r w:rsidR="00475ABF" w:rsidRPr="00A03321">
        <w:t>4</w:t>
      </w:r>
      <w:r w:rsidR="00913815" w:rsidRPr="00A03321">
        <w:t>)</w:t>
      </w:r>
      <w:r w:rsidR="00913815" w:rsidRPr="00A03321">
        <w:tab/>
      </w:r>
      <w:r w:rsidR="006B068E" w:rsidRPr="00A03321">
        <w:t xml:space="preserve">w art. 142 w ust. 4 po pkt 5 kropkę zastępuje się </w:t>
      </w:r>
      <w:r w:rsidR="00F54A64">
        <w:t>średnikiem i dodaje się pkt 6 w </w:t>
      </w:r>
      <w:r w:rsidR="006B068E" w:rsidRPr="00A03321">
        <w:t>brzmieniu:</w:t>
      </w:r>
    </w:p>
    <w:p w:rsidR="006B068E" w:rsidRPr="00766E87" w:rsidRDefault="008C2137" w:rsidP="00B3719F">
      <w:pPr>
        <w:pStyle w:val="ZPKTzmpktartykuempunktem"/>
      </w:pPr>
      <w:r>
        <w:t>„</w:t>
      </w:r>
      <w:r w:rsidR="006B068E" w:rsidRPr="00766E87">
        <w:t>6</w:t>
      </w:r>
      <w:r w:rsidR="00AE396B">
        <w:t>)</w:t>
      </w:r>
      <w:r w:rsidR="00AE396B">
        <w:tab/>
      </w:r>
      <w:r w:rsidR="006B068E" w:rsidRPr="00766E87">
        <w:t>partnerstwa publiczno-prywatnego</w:t>
      </w:r>
      <w:r w:rsidR="00475ABF">
        <w:t>.”;</w:t>
      </w:r>
    </w:p>
    <w:p w:rsidR="00B03C5E" w:rsidRPr="00A03321" w:rsidRDefault="009D420F" w:rsidP="00204C02">
      <w:pPr>
        <w:pStyle w:val="PKTpunkt"/>
        <w:keepNext/>
      </w:pPr>
      <w:r w:rsidRPr="00A03321">
        <w:t>13</w:t>
      </w:r>
      <w:r w:rsidR="00475ABF" w:rsidRPr="00A03321">
        <w:t>5</w:t>
      </w:r>
      <w:r w:rsidR="00AE396B" w:rsidRPr="00A03321">
        <w:t>)</w:t>
      </w:r>
      <w:r w:rsidR="00AE396B" w:rsidRPr="00A03321">
        <w:tab/>
      </w:r>
      <w:r w:rsidR="00B03C5E" w:rsidRPr="00A03321">
        <w:t>w art. 144:</w:t>
      </w:r>
    </w:p>
    <w:p w:rsidR="00B03C5E" w:rsidRPr="00766E87" w:rsidRDefault="00B03C5E" w:rsidP="00204C02">
      <w:pPr>
        <w:pStyle w:val="LITlitera"/>
        <w:keepNext/>
      </w:pPr>
      <w:r w:rsidRPr="00766E87">
        <w:t>a)</w:t>
      </w:r>
      <w:r w:rsidRPr="00766E87">
        <w:tab/>
        <w:t>ust. 1 otrzymuje brzmienie:</w:t>
      </w:r>
    </w:p>
    <w:p w:rsidR="00915CB4" w:rsidRPr="00766E87" w:rsidRDefault="008C2137" w:rsidP="00204C02">
      <w:pPr>
        <w:pStyle w:val="ZLITUSTzmustliter"/>
        <w:keepNext/>
      </w:pPr>
      <w:r>
        <w:t>„</w:t>
      </w:r>
      <w:r w:rsidR="00915CB4" w:rsidRPr="00766E87">
        <w:t>1. Zakazuje si</w:t>
      </w:r>
      <w:r w:rsidR="00915CB4" w:rsidRPr="00766E87">
        <w:rPr>
          <w:rFonts w:ascii="Times New Roman" w:hAnsi="Times New Roman" w:cs="Times New Roman"/>
        </w:rPr>
        <w:t>ę</w:t>
      </w:r>
      <w:r w:rsidR="00915CB4" w:rsidRPr="00766E87">
        <w:t xml:space="preserve"> zmian postanowie</w:t>
      </w:r>
      <w:r w:rsidR="00915CB4" w:rsidRPr="00766E87">
        <w:rPr>
          <w:rFonts w:ascii="Times New Roman" w:hAnsi="Times New Roman" w:cs="Times New Roman"/>
        </w:rPr>
        <w:t>ń</w:t>
      </w:r>
      <w:r w:rsidR="00915CB4" w:rsidRPr="00766E87">
        <w:t xml:space="preserve"> zaw</w:t>
      </w:r>
      <w:r w:rsidR="00F54A64">
        <w:t>artej umowy lub umowy ramowej w </w:t>
      </w:r>
      <w:r w:rsidR="00915CB4" w:rsidRPr="00766E87">
        <w:t>stosunku do tre</w:t>
      </w:r>
      <w:r w:rsidR="00915CB4" w:rsidRPr="00766E87">
        <w:rPr>
          <w:rFonts w:ascii="Times New Roman" w:hAnsi="Times New Roman" w:cs="Times New Roman"/>
        </w:rPr>
        <w:t>ś</w:t>
      </w:r>
      <w:r w:rsidR="00915CB4" w:rsidRPr="00766E87">
        <w:t>ci oferty, na podstawie kt</w:t>
      </w:r>
      <w:r w:rsidR="00915CB4" w:rsidRPr="00766E87">
        <w:rPr>
          <w:rFonts w:cs="Times"/>
        </w:rPr>
        <w:t>ó</w:t>
      </w:r>
      <w:r w:rsidR="00915CB4" w:rsidRPr="00766E87">
        <w:t xml:space="preserve">rej dokonano wyboru wykonawcy, chyba </w:t>
      </w:r>
      <w:r w:rsidR="00915CB4" w:rsidRPr="00766E87">
        <w:rPr>
          <w:rFonts w:ascii="Times New Roman" w:hAnsi="Times New Roman" w:cs="Times New Roman"/>
        </w:rPr>
        <w:t>ż</w:t>
      </w:r>
      <w:r w:rsidR="00915CB4" w:rsidRPr="00766E87">
        <w:t>e zachodzi co najmniej jedna z nast</w:t>
      </w:r>
      <w:r w:rsidR="00915CB4" w:rsidRPr="00766E87">
        <w:rPr>
          <w:rFonts w:ascii="Times New Roman" w:hAnsi="Times New Roman" w:cs="Times New Roman"/>
        </w:rPr>
        <w:t>ę</w:t>
      </w:r>
      <w:r w:rsidR="00915CB4" w:rsidRPr="00766E87">
        <w:t>puj</w:t>
      </w:r>
      <w:r w:rsidR="00915CB4" w:rsidRPr="00766E87">
        <w:rPr>
          <w:rFonts w:ascii="Times New Roman" w:hAnsi="Times New Roman" w:cs="Times New Roman"/>
        </w:rPr>
        <w:t>ą</w:t>
      </w:r>
      <w:r w:rsidR="00915CB4" w:rsidRPr="00766E87">
        <w:t>cych okoliczno</w:t>
      </w:r>
      <w:r w:rsidR="00915CB4" w:rsidRPr="00766E87">
        <w:rPr>
          <w:rFonts w:ascii="Times New Roman" w:hAnsi="Times New Roman" w:cs="Times New Roman"/>
        </w:rPr>
        <w:t>ś</w:t>
      </w:r>
      <w:r w:rsidR="00915CB4" w:rsidRPr="00766E87">
        <w:t>ci:</w:t>
      </w:r>
    </w:p>
    <w:p w:rsidR="00915CB4" w:rsidRPr="00766E87" w:rsidRDefault="00915CB4" w:rsidP="00A03321">
      <w:pPr>
        <w:pStyle w:val="ZLITPKTzmpktliter"/>
      </w:pPr>
      <w:r w:rsidRPr="00766E87">
        <w:t>1)</w:t>
      </w:r>
      <w:r w:rsidRPr="00766E87">
        <w:tab/>
        <w:t>zmiany zosta</w:t>
      </w:r>
      <w:r w:rsidRPr="00766E87">
        <w:rPr>
          <w:rFonts w:ascii="Times New Roman" w:hAnsi="Times New Roman" w:cs="Times New Roman"/>
        </w:rPr>
        <w:t>ł</w:t>
      </w:r>
      <w:r w:rsidRPr="00766E87">
        <w:t>y przewidziane w og</w:t>
      </w:r>
      <w:r w:rsidRPr="00766E87">
        <w:rPr>
          <w:rFonts w:ascii="Times New Roman" w:hAnsi="Times New Roman" w:cs="Times New Roman"/>
        </w:rPr>
        <w:t>ł</w:t>
      </w:r>
      <w:r w:rsidRPr="00766E87">
        <w:t>oszeniu o zam</w:t>
      </w:r>
      <w:r w:rsidRPr="00766E87">
        <w:rPr>
          <w:rFonts w:cs="Times"/>
        </w:rPr>
        <w:t>ó</w:t>
      </w:r>
      <w:r w:rsidRPr="00766E87">
        <w:t>wieniu lub specyfikacji istotnych warunk</w:t>
      </w:r>
      <w:r w:rsidRPr="00766E87">
        <w:rPr>
          <w:rFonts w:cs="Times"/>
        </w:rPr>
        <w:t>ó</w:t>
      </w:r>
      <w:r w:rsidRPr="00766E87">
        <w:t>w zam</w:t>
      </w:r>
      <w:r w:rsidRPr="00766E87">
        <w:rPr>
          <w:rFonts w:cs="Times"/>
        </w:rPr>
        <w:t>ó</w:t>
      </w:r>
      <w:r w:rsidRPr="00766E87">
        <w:t>wienia w postaci jednoznacznych postanowie</w:t>
      </w:r>
      <w:r w:rsidRPr="00766E87">
        <w:rPr>
          <w:rFonts w:ascii="Times New Roman" w:hAnsi="Times New Roman" w:cs="Times New Roman"/>
        </w:rPr>
        <w:t>ń</w:t>
      </w:r>
      <w:r w:rsidRPr="00766E87">
        <w:t xml:space="preserve"> umownych, kt</w:t>
      </w:r>
      <w:r w:rsidRPr="00766E87">
        <w:rPr>
          <w:rFonts w:cs="Times"/>
        </w:rPr>
        <w:t>ó</w:t>
      </w:r>
      <w:r w:rsidRPr="00766E87">
        <w:t>re okre</w:t>
      </w:r>
      <w:r w:rsidRPr="00766E87">
        <w:rPr>
          <w:rFonts w:ascii="Times New Roman" w:hAnsi="Times New Roman" w:cs="Times New Roman"/>
        </w:rPr>
        <w:t>ś</w:t>
      </w:r>
      <w:r w:rsidRPr="00766E87">
        <w:t>laj</w:t>
      </w:r>
      <w:r w:rsidRPr="00766E87">
        <w:rPr>
          <w:rFonts w:ascii="Times New Roman" w:hAnsi="Times New Roman" w:cs="Times New Roman"/>
        </w:rPr>
        <w:t>ą</w:t>
      </w:r>
      <w:r w:rsidRPr="00766E87">
        <w:t xml:space="preserve"> ich zakres, w szczeg</w:t>
      </w:r>
      <w:r w:rsidRPr="00766E87">
        <w:rPr>
          <w:rFonts w:cs="Times"/>
        </w:rPr>
        <w:t>ó</w:t>
      </w:r>
      <w:r w:rsidRPr="00766E87">
        <w:t>lno</w:t>
      </w:r>
      <w:r w:rsidRPr="00766E87">
        <w:rPr>
          <w:rFonts w:ascii="Times New Roman" w:hAnsi="Times New Roman" w:cs="Times New Roman"/>
        </w:rPr>
        <w:t>ś</w:t>
      </w:r>
      <w:r w:rsidRPr="00766E87">
        <w:t>ci mo</w:t>
      </w:r>
      <w:r w:rsidRPr="00766E87">
        <w:rPr>
          <w:rFonts w:ascii="Times New Roman" w:hAnsi="Times New Roman" w:cs="Times New Roman"/>
        </w:rPr>
        <w:t>ż</w:t>
      </w:r>
      <w:r w:rsidRPr="00766E87">
        <w:t>liwo</w:t>
      </w:r>
      <w:r w:rsidRPr="00766E87">
        <w:rPr>
          <w:rFonts w:ascii="Times New Roman" w:hAnsi="Times New Roman" w:cs="Times New Roman"/>
        </w:rPr>
        <w:t>ść</w:t>
      </w:r>
      <w:r w:rsidRPr="00766E87">
        <w:t xml:space="preserve"> zmiany wysoko</w:t>
      </w:r>
      <w:r w:rsidRPr="00766E87">
        <w:rPr>
          <w:rFonts w:ascii="Times New Roman" w:hAnsi="Times New Roman" w:cs="Times New Roman"/>
        </w:rPr>
        <w:t>ś</w:t>
      </w:r>
      <w:r w:rsidRPr="00766E87">
        <w:t>ci wynagrodzenia wykonawcy, i chara</w:t>
      </w:r>
      <w:r w:rsidR="006167F1" w:rsidRPr="00766E87">
        <w:t>kter</w:t>
      </w:r>
      <w:r w:rsidR="00BF2571">
        <w:t xml:space="preserve"> </w:t>
      </w:r>
      <w:r w:rsidR="006167F1" w:rsidRPr="00766E87">
        <w:t>oraz warunki wprowadzenia zmian;</w:t>
      </w:r>
      <w:r w:rsidRPr="00766E87">
        <w:t xml:space="preserve"> </w:t>
      </w:r>
    </w:p>
    <w:p w:rsidR="00915CB4" w:rsidRPr="00766E87" w:rsidRDefault="00915CB4" w:rsidP="00204C02">
      <w:pPr>
        <w:pStyle w:val="ZLITPKTzmpktliter"/>
        <w:keepNext/>
      </w:pPr>
      <w:r w:rsidRPr="00766E87">
        <w:t>2)</w:t>
      </w:r>
      <w:r w:rsidRPr="00766E87">
        <w:tab/>
        <w:t>zmiany dotycz</w:t>
      </w:r>
      <w:r w:rsidRPr="00766E87">
        <w:rPr>
          <w:rFonts w:ascii="Times New Roman" w:hAnsi="Times New Roman" w:cs="Times New Roman"/>
        </w:rPr>
        <w:t>ą</w:t>
      </w:r>
      <w:r w:rsidRPr="00766E87">
        <w:t xml:space="preserve"> zamawiania dodatkowych dostaw, us</w:t>
      </w:r>
      <w:r w:rsidRPr="00766E87">
        <w:rPr>
          <w:rFonts w:ascii="Times New Roman" w:hAnsi="Times New Roman" w:cs="Times New Roman"/>
        </w:rPr>
        <w:t>ł</w:t>
      </w:r>
      <w:r w:rsidRPr="00766E87">
        <w:t>ug lub rob</w:t>
      </w:r>
      <w:r w:rsidRPr="00766E87">
        <w:rPr>
          <w:rFonts w:cs="Times"/>
        </w:rPr>
        <w:t>ó</w:t>
      </w:r>
      <w:r w:rsidRPr="00766E87">
        <w:t>t budowlanych od dotychczasowego wykonawcy, nieobj</w:t>
      </w:r>
      <w:r w:rsidRPr="00766E87">
        <w:rPr>
          <w:rFonts w:ascii="Times New Roman" w:hAnsi="Times New Roman" w:cs="Times New Roman"/>
        </w:rPr>
        <w:t>ę</w:t>
      </w:r>
      <w:r w:rsidRPr="00766E87">
        <w:t>tych zam</w:t>
      </w:r>
      <w:r w:rsidRPr="00766E87">
        <w:rPr>
          <w:rFonts w:cs="Times"/>
        </w:rPr>
        <w:t>ó</w:t>
      </w:r>
      <w:r w:rsidRPr="00766E87">
        <w:t>wieniem podstawowym, o ile sta</w:t>
      </w:r>
      <w:r w:rsidRPr="00766E87">
        <w:rPr>
          <w:rFonts w:ascii="Times New Roman" w:hAnsi="Times New Roman" w:cs="Times New Roman"/>
        </w:rPr>
        <w:t>ł</w:t>
      </w:r>
      <w:r w:rsidRPr="00766E87">
        <w:t>y si</w:t>
      </w:r>
      <w:r w:rsidRPr="00766E87">
        <w:rPr>
          <w:rFonts w:ascii="Times New Roman" w:hAnsi="Times New Roman" w:cs="Times New Roman"/>
        </w:rPr>
        <w:t>ę</w:t>
      </w:r>
      <w:r w:rsidRPr="00766E87">
        <w:t xml:space="preserve"> niezb</w:t>
      </w:r>
      <w:r w:rsidRPr="00766E87">
        <w:rPr>
          <w:rFonts w:ascii="Times New Roman" w:hAnsi="Times New Roman" w:cs="Times New Roman"/>
        </w:rPr>
        <w:t>ę</w:t>
      </w:r>
      <w:r w:rsidRPr="00766E87">
        <w:t xml:space="preserve">dne, pod warunkiem </w:t>
      </w:r>
      <w:r w:rsidRPr="00766E87">
        <w:rPr>
          <w:rFonts w:ascii="Times New Roman" w:hAnsi="Times New Roman" w:cs="Times New Roman"/>
        </w:rPr>
        <w:t>ż</w:t>
      </w:r>
      <w:r w:rsidRPr="00766E87">
        <w:t>e zmiana wykonawcy:</w:t>
      </w:r>
    </w:p>
    <w:p w:rsidR="00915CB4" w:rsidRPr="00766E87" w:rsidRDefault="00915CB4" w:rsidP="00915CB4">
      <w:pPr>
        <w:pStyle w:val="ZLITLITwPKTzmlitwpktliter"/>
      </w:pPr>
      <w:r w:rsidRPr="00766E87">
        <w:t>a)</w:t>
      </w:r>
      <w:r w:rsidRPr="00766E87">
        <w:tab/>
        <w:t>nie mo</w:t>
      </w:r>
      <w:r w:rsidRPr="00766E87">
        <w:rPr>
          <w:rFonts w:ascii="Times New Roman" w:hAnsi="Times New Roman" w:cs="Times New Roman"/>
        </w:rPr>
        <w:t>ż</w:t>
      </w:r>
      <w:r w:rsidRPr="00766E87">
        <w:t>e zosta</w:t>
      </w:r>
      <w:r w:rsidRPr="00766E87">
        <w:rPr>
          <w:rFonts w:ascii="Times New Roman" w:hAnsi="Times New Roman" w:cs="Times New Roman"/>
        </w:rPr>
        <w:t>ć</w:t>
      </w:r>
      <w:r w:rsidRPr="00766E87">
        <w:t xml:space="preserve"> dokonana z powod</w:t>
      </w:r>
      <w:r w:rsidRPr="00766E87">
        <w:rPr>
          <w:rFonts w:cs="Times"/>
        </w:rPr>
        <w:t>ó</w:t>
      </w:r>
      <w:r w:rsidRPr="00766E87">
        <w:t>w ekonomicznych lub technicznych, w szczeg</w:t>
      </w:r>
      <w:r w:rsidRPr="00766E87">
        <w:rPr>
          <w:rFonts w:cs="Times"/>
        </w:rPr>
        <w:t>ó</w:t>
      </w:r>
      <w:r w:rsidRPr="00766E87">
        <w:t>lno</w:t>
      </w:r>
      <w:r w:rsidRPr="00766E87">
        <w:rPr>
          <w:rFonts w:ascii="Times New Roman" w:hAnsi="Times New Roman" w:cs="Times New Roman"/>
        </w:rPr>
        <w:t>ś</w:t>
      </w:r>
      <w:r w:rsidRPr="00766E87">
        <w:t>ci dotycz</w:t>
      </w:r>
      <w:r w:rsidRPr="00766E87">
        <w:rPr>
          <w:rFonts w:ascii="Times New Roman" w:hAnsi="Times New Roman" w:cs="Times New Roman"/>
        </w:rPr>
        <w:t>ą</w:t>
      </w:r>
      <w:r w:rsidRPr="00766E87">
        <w:t>cych zamienno</w:t>
      </w:r>
      <w:r w:rsidRPr="00766E87">
        <w:rPr>
          <w:rFonts w:ascii="Times New Roman" w:hAnsi="Times New Roman" w:cs="Times New Roman"/>
        </w:rPr>
        <w:t>ś</w:t>
      </w:r>
      <w:r w:rsidRPr="00766E87">
        <w:t>ci lub interoperacyjno</w:t>
      </w:r>
      <w:r w:rsidRPr="00766E87">
        <w:rPr>
          <w:rFonts w:ascii="Times New Roman" w:hAnsi="Times New Roman" w:cs="Times New Roman"/>
        </w:rPr>
        <w:t>ś</w:t>
      </w:r>
      <w:r w:rsidRPr="00766E87">
        <w:t>ci sprz</w:t>
      </w:r>
      <w:r w:rsidRPr="00766E87">
        <w:rPr>
          <w:rFonts w:ascii="Times New Roman" w:hAnsi="Times New Roman" w:cs="Times New Roman"/>
        </w:rPr>
        <w:t>ę</w:t>
      </w:r>
      <w:r w:rsidRPr="00766E87">
        <w:t>tu, us</w:t>
      </w:r>
      <w:r w:rsidRPr="00766E87">
        <w:rPr>
          <w:rFonts w:ascii="Times New Roman" w:hAnsi="Times New Roman" w:cs="Times New Roman"/>
        </w:rPr>
        <w:t>ł</w:t>
      </w:r>
      <w:r w:rsidRPr="00766E87">
        <w:t>ug lub instalacji, zam</w:t>
      </w:r>
      <w:r w:rsidRPr="00766E87">
        <w:rPr>
          <w:rFonts w:cs="Times"/>
        </w:rPr>
        <w:t>ó</w:t>
      </w:r>
      <w:r w:rsidRPr="00766E87">
        <w:t>wionych w ramach zam</w:t>
      </w:r>
      <w:r w:rsidRPr="00766E87">
        <w:rPr>
          <w:rFonts w:cs="Times"/>
        </w:rPr>
        <w:t>ó</w:t>
      </w:r>
      <w:r w:rsidRPr="00766E87">
        <w:t>wienia podstawowego,</w:t>
      </w:r>
    </w:p>
    <w:p w:rsidR="006167F1" w:rsidRPr="00766E87" w:rsidRDefault="00915CB4" w:rsidP="00915CB4">
      <w:pPr>
        <w:pStyle w:val="ZLITLITwPKTzmlitwpktliter"/>
      </w:pPr>
      <w:r w:rsidRPr="00766E87">
        <w:t>b)</w:t>
      </w:r>
      <w:r w:rsidRPr="00766E87">
        <w:tab/>
        <w:t>spowodowa</w:t>
      </w:r>
      <w:r w:rsidRPr="00766E87">
        <w:rPr>
          <w:rFonts w:ascii="Times New Roman" w:hAnsi="Times New Roman" w:cs="Times New Roman"/>
        </w:rPr>
        <w:t>ł</w:t>
      </w:r>
      <w:r w:rsidRPr="00766E87">
        <w:t>aby istotn</w:t>
      </w:r>
      <w:r w:rsidRPr="00766E87">
        <w:rPr>
          <w:rFonts w:ascii="Times New Roman" w:hAnsi="Times New Roman" w:cs="Times New Roman"/>
        </w:rPr>
        <w:t>ą</w:t>
      </w:r>
      <w:r w:rsidRPr="00766E87">
        <w:t xml:space="preserve"> niedogodno</w:t>
      </w:r>
      <w:r w:rsidRPr="00766E87">
        <w:rPr>
          <w:rFonts w:ascii="Times New Roman" w:hAnsi="Times New Roman" w:cs="Times New Roman"/>
        </w:rPr>
        <w:t>ść</w:t>
      </w:r>
      <w:r w:rsidRPr="00766E87">
        <w:t xml:space="preserve"> lub znaczne zwi</w:t>
      </w:r>
      <w:r w:rsidRPr="00766E87">
        <w:rPr>
          <w:rFonts w:ascii="Times New Roman" w:hAnsi="Times New Roman" w:cs="Times New Roman"/>
        </w:rPr>
        <w:t>ę</w:t>
      </w:r>
      <w:r w:rsidRPr="00766E87">
        <w:t>kszenie koszt</w:t>
      </w:r>
      <w:r w:rsidRPr="00766E87">
        <w:rPr>
          <w:rFonts w:cs="Times"/>
        </w:rPr>
        <w:t>ó</w:t>
      </w:r>
      <w:r w:rsidRPr="00766E87">
        <w:t>w dla zamawiaj</w:t>
      </w:r>
      <w:r w:rsidRPr="00766E87">
        <w:rPr>
          <w:rFonts w:ascii="Times New Roman" w:hAnsi="Times New Roman" w:cs="Times New Roman"/>
        </w:rPr>
        <w:t>ą</w:t>
      </w:r>
      <w:r w:rsidRPr="00766E87">
        <w:t>cego</w:t>
      </w:r>
      <w:r w:rsidR="006707F6">
        <w:t>,</w:t>
      </w:r>
    </w:p>
    <w:p w:rsidR="00915CB4" w:rsidRPr="00766E87" w:rsidRDefault="006167F1" w:rsidP="00915CB4">
      <w:pPr>
        <w:pStyle w:val="ZLITLITwPKTzmlitwpktliter"/>
      </w:pPr>
      <w:r w:rsidRPr="00766E87">
        <w:t>c)</w:t>
      </w:r>
      <w:r w:rsidR="00BF2571">
        <w:tab/>
      </w:r>
      <w:r w:rsidRPr="00766E87">
        <w:t>warto</w:t>
      </w:r>
      <w:r w:rsidRPr="00766E87">
        <w:rPr>
          <w:rFonts w:ascii="Times New Roman" w:hAnsi="Times New Roman" w:cs="Times New Roman"/>
        </w:rPr>
        <w:t>ść</w:t>
      </w:r>
      <w:r w:rsidRPr="00766E87">
        <w:t xml:space="preserve"> każdej kolejnej zmiany nie przekracza 50% warto</w:t>
      </w:r>
      <w:r w:rsidRPr="00766E87">
        <w:rPr>
          <w:rFonts w:ascii="Times New Roman" w:hAnsi="Times New Roman" w:cs="Times New Roman"/>
        </w:rPr>
        <w:t>ś</w:t>
      </w:r>
      <w:r w:rsidRPr="00766E87">
        <w:t>ci zamówienia okre</w:t>
      </w:r>
      <w:r w:rsidRPr="00766E87">
        <w:rPr>
          <w:rFonts w:ascii="Times New Roman" w:hAnsi="Times New Roman" w:cs="Times New Roman"/>
        </w:rPr>
        <w:t>ś</w:t>
      </w:r>
      <w:r w:rsidRPr="00766E87">
        <w:t>lonej pierwotnie w umowie lub umowie ramowej</w:t>
      </w:r>
      <w:r w:rsidR="00915CB4" w:rsidRPr="00766E87">
        <w:t>;</w:t>
      </w:r>
    </w:p>
    <w:p w:rsidR="00915CB4" w:rsidRPr="00766E87" w:rsidRDefault="00915CB4" w:rsidP="00204C02">
      <w:pPr>
        <w:pStyle w:val="ZLITPKTzmpktliter"/>
        <w:keepNext/>
      </w:pPr>
      <w:r w:rsidRPr="00766E87">
        <w:t>3)</w:t>
      </w:r>
      <w:r w:rsidRPr="00766E87">
        <w:tab/>
        <w:t>zosta</w:t>
      </w:r>
      <w:r w:rsidRPr="00766E87">
        <w:rPr>
          <w:rFonts w:ascii="Times New Roman" w:hAnsi="Times New Roman" w:cs="Times New Roman"/>
        </w:rPr>
        <w:t>ł</w:t>
      </w:r>
      <w:r w:rsidRPr="00766E87">
        <w:t>y spe</w:t>
      </w:r>
      <w:r w:rsidRPr="00766E87">
        <w:rPr>
          <w:rFonts w:ascii="Times New Roman" w:hAnsi="Times New Roman" w:cs="Times New Roman"/>
        </w:rPr>
        <w:t>ł</w:t>
      </w:r>
      <w:r w:rsidRPr="00766E87">
        <w:t xml:space="preserve">nione </w:t>
      </w:r>
      <w:r w:rsidRPr="00766E87">
        <w:rPr>
          <w:rFonts w:ascii="Times New Roman" w:hAnsi="Times New Roman" w:cs="Times New Roman"/>
        </w:rPr>
        <w:t>łą</w:t>
      </w:r>
      <w:r w:rsidRPr="00766E87">
        <w:t>cznie nast</w:t>
      </w:r>
      <w:r w:rsidRPr="00766E87">
        <w:rPr>
          <w:rFonts w:ascii="Times New Roman" w:hAnsi="Times New Roman" w:cs="Times New Roman"/>
        </w:rPr>
        <w:t>ę</w:t>
      </w:r>
      <w:r w:rsidRPr="00766E87">
        <w:t>puj</w:t>
      </w:r>
      <w:r w:rsidRPr="00766E87">
        <w:rPr>
          <w:rFonts w:ascii="Times New Roman" w:hAnsi="Times New Roman" w:cs="Times New Roman"/>
        </w:rPr>
        <w:t>ą</w:t>
      </w:r>
      <w:r w:rsidRPr="00766E87">
        <w:t>ce warunki:</w:t>
      </w:r>
    </w:p>
    <w:p w:rsidR="00915CB4" w:rsidRPr="00766E87" w:rsidRDefault="00915CB4" w:rsidP="00915CB4">
      <w:pPr>
        <w:pStyle w:val="ZLITLITwPKTzmlitwpktliter"/>
      </w:pPr>
      <w:r w:rsidRPr="00766E87">
        <w:t>a)</w:t>
      </w:r>
      <w:r w:rsidRPr="00766E87">
        <w:tab/>
        <w:t>konieczno</w:t>
      </w:r>
      <w:r w:rsidRPr="00766E87">
        <w:rPr>
          <w:rFonts w:ascii="Times New Roman" w:hAnsi="Times New Roman" w:cs="Times New Roman"/>
        </w:rPr>
        <w:t>ść</w:t>
      </w:r>
      <w:r w:rsidRPr="00766E87">
        <w:t xml:space="preserve"> zmiany umowy lub umowy ramowej spowodowana jest okoliczno</w:t>
      </w:r>
      <w:r w:rsidRPr="00766E87">
        <w:rPr>
          <w:rFonts w:ascii="Times New Roman" w:hAnsi="Times New Roman" w:cs="Times New Roman"/>
        </w:rPr>
        <w:t>ś</w:t>
      </w:r>
      <w:r w:rsidRPr="00766E87">
        <w:t>ciami, których zamawiaj</w:t>
      </w:r>
      <w:r w:rsidRPr="00766E87">
        <w:rPr>
          <w:rFonts w:ascii="Times New Roman" w:hAnsi="Times New Roman" w:cs="Times New Roman"/>
        </w:rPr>
        <w:t>ą</w:t>
      </w:r>
      <w:r w:rsidRPr="00766E87">
        <w:t>cy, dzia</w:t>
      </w:r>
      <w:r w:rsidRPr="00766E87">
        <w:rPr>
          <w:rFonts w:ascii="Times New Roman" w:hAnsi="Times New Roman" w:cs="Times New Roman"/>
        </w:rPr>
        <w:t>ł</w:t>
      </w:r>
      <w:r w:rsidRPr="00766E87">
        <w:t>aj</w:t>
      </w:r>
      <w:r w:rsidRPr="00766E87">
        <w:rPr>
          <w:rFonts w:ascii="Times New Roman" w:hAnsi="Times New Roman" w:cs="Times New Roman"/>
        </w:rPr>
        <w:t>ą</w:t>
      </w:r>
      <w:r w:rsidRPr="00766E87">
        <w:t>c z nale</w:t>
      </w:r>
      <w:r w:rsidRPr="00766E87">
        <w:rPr>
          <w:rFonts w:ascii="Times New Roman" w:hAnsi="Times New Roman" w:cs="Times New Roman"/>
        </w:rPr>
        <w:t>ż</w:t>
      </w:r>
      <w:r w:rsidRPr="00766E87">
        <w:t>yt</w:t>
      </w:r>
      <w:r w:rsidRPr="00766E87">
        <w:rPr>
          <w:rFonts w:ascii="Times New Roman" w:hAnsi="Times New Roman" w:cs="Times New Roman"/>
        </w:rPr>
        <w:t>ą</w:t>
      </w:r>
      <w:r w:rsidRPr="00766E87">
        <w:t xml:space="preserve"> staranno</w:t>
      </w:r>
      <w:r w:rsidRPr="00766E87">
        <w:rPr>
          <w:rFonts w:ascii="Times New Roman" w:hAnsi="Times New Roman" w:cs="Times New Roman"/>
        </w:rPr>
        <w:t>ś</w:t>
      </w:r>
      <w:r w:rsidRPr="00766E87">
        <w:t>ci</w:t>
      </w:r>
      <w:r w:rsidRPr="00766E87">
        <w:rPr>
          <w:rFonts w:ascii="Times New Roman" w:hAnsi="Times New Roman" w:cs="Times New Roman"/>
        </w:rPr>
        <w:t>ą</w:t>
      </w:r>
      <w:r w:rsidRPr="00766E87">
        <w:t>, nie m</w:t>
      </w:r>
      <w:r w:rsidRPr="00766E87">
        <w:rPr>
          <w:rFonts w:cs="Times"/>
        </w:rPr>
        <w:t>ó</w:t>
      </w:r>
      <w:r w:rsidRPr="00766E87">
        <w:t>g</w:t>
      </w:r>
      <w:r w:rsidRPr="00766E87">
        <w:rPr>
          <w:rFonts w:ascii="Times New Roman" w:hAnsi="Times New Roman" w:cs="Times New Roman"/>
        </w:rPr>
        <w:t>ł</w:t>
      </w:r>
      <w:r w:rsidRPr="00766E87">
        <w:t xml:space="preserve"> przewidzie</w:t>
      </w:r>
      <w:r w:rsidRPr="00766E87">
        <w:rPr>
          <w:rFonts w:ascii="Times New Roman" w:hAnsi="Times New Roman" w:cs="Times New Roman"/>
        </w:rPr>
        <w:t>ć</w:t>
      </w:r>
      <w:r w:rsidRPr="00766E87">
        <w:t>,</w:t>
      </w:r>
    </w:p>
    <w:p w:rsidR="00915CB4" w:rsidRPr="00766E87" w:rsidRDefault="00915CB4" w:rsidP="00915CB4">
      <w:pPr>
        <w:pStyle w:val="ZLITLITwPKTzmlitwpktliter"/>
      </w:pPr>
      <w:r w:rsidRPr="00766E87">
        <w:lastRenderedPageBreak/>
        <w:t>b)</w:t>
      </w:r>
      <w:r w:rsidRPr="00766E87">
        <w:tab/>
        <w:t>warto</w:t>
      </w:r>
      <w:r w:rsidRPr="00766E87">
        <w:rPr>
          <w:rFonts w:ascii="Times New Roman" w:hAnsi="Times New Roman" w:cs="Times New Roman"/>
        </w:rPr>
        <w:t>ść</w:t>
      </w:r>
      <w:r w:rsidRPr="00766E87">
        <w:t xml:space="preserve"> zmiany nie przekracza 50% warto</w:t>
      </w:r>
      <w:r w:rsidRPr="00766E87">
        <w:rPr>
          <w:rFonts w:ascii="Times New Roman" w:hAnsi="Times New Roman" w:cs="Times New Roman"/>
        </w:rPr>
        <w:t>ś</w:t>
      </w:r>
      <w:r w:rsidRPr="00766E87">
        <w:t>ci zam</w:t>
      </w:r>
      <w:r w:rsidRPr="00766E87">
        <w:rPr>
          <w:rFonts w:cs="Times"/>
        </w:rPr>
        <w:t>ó</w:t>
      </w:r>
      <w:r w:rsidRPr="00766E87">
        <w:t>wienia okre</w:t>
      </w:r>
      <w:r w:rsidRPr="00766E87">
        <w:rPr>
          <w:rFonts w:ascii="Times New Roman" w:hAnsi="Times New Roman" w:cs="Times New Roman"/>
        </w:rPr>
        <w:t>ś</w:t>
      </w:r>
      <w:r w:rsidRPr="00766E87">
        <w:t>lonej pierwotnie w umowie lub umowie ramowej;</w:t>
      </w:r>
    </w:p>
    <w:p w:rsidR="00915CB4" w:rsidRPr="00766E87" w:rsidRDefault="00915CB4" w:rsidP="00204C02">
      <w:pPr>
        <w:pStyle w:val="ZLITPKTzmpktliter"/>
        <w:keepNext/>
      </w:pPr>
      <w:r w:rsidRPr="00766E87">
        <w:t>4)</w:t>
      </w:r>
      <w:r w:rsidRPr="00766E87">
        <w:tab/>
        <w:t>wykonawc</w:t>
      </w:r>
      <w:r w:rsidRPr="00766E87">
        <w:rPr>
          <w:rFonts w:ascii="Times New Roman" w:hAnsi="Times New Roman" w:cs="Times New Roman"/>
        </w:rPr>
        <w:t>ę</w:t>
      </w:r>
      <w:r w:rsidRPr="00766E87">
        <w:t>, kt</w:t>
      </w:r>
      <w:r w:rsidRPr="00766E87">
        <w:rPr>
          <w:rFonts w:cs="Times"/>
        </w:rPr>
        <w:t>ó</w:t>
      </w:r>
      <w:r w:rsidRPr="00766E87">
        <w:t>remu zamawiaj</w:t>
      </w:r>
      <w:r w:rsidRPr="00766E87">
        <w:rPr>
          <w:rFonts w:ascii="Times New Roman" w:hAnsi="Times New Roman" w:cs="Times New Roman"/>
        </w:rPr>
        <w:t>ą</w:t>
      </w:r>
      <w:r w:rsidRPr="00766E87">
        <w:t>cy udzieli</w:t>
      </w:r>
      <w:r w:rsidRPr="00766E87">
        <w:rPr>
          <w:rFonts w:ascii="Times New Roman" w:hAnsi="Times New Roman" w:cs="Times New Roman"/>
        </w:rPr>
        <w:t>ł</w:t>
      </w:r>
      <w:r w:rsidRPr="00766E87">
        <w:t xml:space="preserve"> zam</w:t>
      </w:r>
      <w:r w:rsidRPr="00766E87">
        <w:rPr>
          <w:rFonts w:cs="Times"/>
        </w:rPr>
        <w:t>ó</w:t>
      </w:r>
      <w:r w:rsidRPr="00766E87">
        <w:t>wienia, ma zast</w:t>
      </w:r>
      <w:r w:rsidRPr="00766E87">
        <w:rPr>
          <w:rFonts w:ascii="Times New Roman" w:hAnsi="Times New Roman" w:cs="Times New Roman"/>
        </w:rPr>
        <w:t>ą</w:t>
      </w:r>
      <w:r w:rsidRPr="00766E87">
        <w:t>pi</w:t>
      </w:r>
      <w:r w:rsidRPr="00766E87">
        <w:rPr>
          <w:rFonts w:ascii="Times New Roman" w:hAnsi="Times New Roman" w:cs="Times New Roman"/>
        </w:rPr>
        <w:t>ć</w:t>
      </w:r>
      <w:r w:rsidRPr="00766E87">
        <w:t xml:space="preserve"> nowy wykonawca:</w:t>
      </w:r>
    </w:p>
    <w:p w:rsidR="00915CB4" w:rsidRPr="00766E87" w:rsidRDefault="00915CB4" w:rsidP="00915CB4">
      <w:pPr>
        <w:pStyle w:val="ZLITLITwPKTzmlitwpktliter"/>
      </w:pPr>
      <w:r w:rsidRPr="00766E87">
        <w:t>a)</w:t>
      </w:r>
      <w:r w:rsidRPr="00766E87">
        <w:tab/>
        <w:t>na podstawie postanowie</w:t>
      </w:r>
      <w:r w:rsidRPr="00766E87">
        <w:rPr>
          <w:rFonts w:ascii="Times New Roman" w:hAnsi="Times New Roman" w:cs="Times New Roman"/>
        </w:rPr>
        <w:t>ń</w:t>
      </w:r>
      <w:r w:rsidRPr="00766E87">
        <w:t xml:space="preserve"> umownych, o kt</w:t>
      </w:r>
      <w:r w:rsidRPr="00766E87">
        <w:rPr>
          <w:rFonts w:cs="Times"/>
        </w:rPr>
        <w:t>ó</w:t>
      </w:r>
      <w:r w:rsidRPr="00766E87">
        <w:t>rych mowa w pkt 1,</w:t>
      </w:r>
    </w:p>
    <w:p w:rsidR="00915CB4" w:rsidRPr="00766E87" w:rsidRDefault="00915CB4" w:rsidP="00915CB4">
      <w:pPr>
        <w:pStyle w:val="ZLITLITwPKTzmlitwpktliter"/>
      </w:pPr>
      <w:r w:rsidRPr="00766E87">
        <w:t>b)</w:t>
      </w:r>
      <w:r w:rsidRPr="00766E87">
        <w:tab/>
        <w:t>w wyniku po</w:t>
      </w:r>
      <w:r w:rsidRPr="00766E87">
        <w:rPr>
          <w:rFonts w:ascii="Times New Roman" w:hAnsi="Times New Roman" w:cs="Times New Roman"/>
        </w:rPr>
        <w:t>łą</w:t>
      </w:r>
      <w:r w:rsidRPr="00766E87">
        <w:t>czenia, podzia</w:t>
      </w:r>
      <w:r w:rsidRPr="00766E87">
        <w:rPr>
          <w:rFonts w:ascii="Times New Roman" w:hAnsi="Times New Roman" w:cs="Times New Roman"/>
        </w:rPr>
        <w:t>ł</w:t>
      </w:r>
      <w:r w:rsidRPr="00766E87">
        <w:t>u, przekszta</w:t>
      </w:r>
      <w:r w:rsidRPr="00766E87">
        <w:rPr>
          <w:rFonts w:ascii="Times New Roman" w:hAnsi="Times New Roman" w:cs="Times New Roman"/>
        </w:rPr>
        <w:t>ł</w:t>
      </w:r>
      <w:r w:rsidRPr="00766E87">
        <w:t>cenia, upad</w:t>
      </w:r>
      <w:r w:rsidRPr="00766E87">
        <w:rPr>
          <w:rFonts w:ascii="Times New Roman" w:hAnsi="Times New Roman" w:cs="Times New Roman"/>
        </w:rPr>
        <w:t>ł</w:t>
      </w:r>
      <w:r w:rsidRPr="00766E87">
        <w:t>o</w:t>
      </w:r>
      <w:r w:rsidRPr="00766E87">
        <w:rPr>
          <w:rFonts w:ascii="Times New Roman" w:hAnsi="Times New Roman" w:cs="Times New Roman"/>
        </w:rPr>
        <w:t>ś</w:t>
      </w:r>
      <w:r w:rsidRPr="00766E87">
        <w:t>ci, restrukturyzacji lub nabycia dotychczasowego wykonawcy lub jego</w:t>
      </w:r>
      <w:r w:rsidR="00BF2571">
        <w:t xml:space="preserve"> </w:t>
      </w:r>
      <w:r w:rsidRPr="00766E87">
        <w:t>przedsi</w:t>
      </w:r>
      <w:r w:rsidRPr="00766E87">
        <w:rPr>
          <w:rFonts w:ascii="Times New Roman" w:hAnsi="Times New Roman" w:cs="Times New Roman"/>
        </w:rPr>
        <w:t>ę</w:t>
      </w:r>
      <w:r w:rsidRPr="00766E87">
        <w:t>biorstwa, o ile nowy wykonawca spe</w:t>
      </w:r>
      <w:r w:rsidRPr="00766E87">
        <w:rPr>
          <w:rFonts w:ascii="Times New Roman" w:hAnsi="Times New Roman" w:cs="Times New Roman"/>
        </w:rPr>
        <w:t>ł</w:t>
      </w:r>
      <w:r w:rsidRPr="00766E87">
        <w:t>nia warunki udzia</w:t>
      </w:r>
      <w:r w:rsidRPr="00766E87">
        <w:rPr>
          <w:rFonts w:ascii="Times New Roman" w:hAnsi="Times New Roman" w:cs="Times New Roman"/>
        </w:rPr>
        <w:t>ł</w:t>
      </w:r>
      <w:r w:rsidR="00F54A64">
        <w:t>u w </w:t>
      </w:r>
      <w:r w:rsidRPr="00766E87">
        <w:t>post</w:t>
      </w:r>
      <w:r w:rsidRPr="00766E87">
        <w:rPr>
          <w:rFonts w:ascii="Times New Roman" w:hAnsi="Times New Roman" w:cs="Times New Roman"/>
        </w:rPr>
        <w:t>ę</w:t>
      </w:r>
      <w:r w:rsidRPr="00766E87">
        <w:t>powaniu, nie zachodz</w:t>
      </w:r>
      <w:r w:rsidRPr="00766E87">
        <w:rPr>
          <w:rFonts w:ascii="Times New Roman" w:hAnsi="Times New Roman" w:cs="Times New Roman"/>
        </w:rPr>
        <w:t>ą</w:t>
      </w:r>
      <w:r w:rsidRPr="00766E87">
        <w:t xml:space="preserve"> wobec niego podstawy wykluczenia oraz nie poci</w:t>
      </w:r>
      <w:r w:rsidRPr="00766E87">
        <w:rPr>
          <w:rFonts w:ascii="Times New Roman" w:hAnsi="Times New Roman" w:cs="Times New Roman"/>
        </w:rPr>
        <w:t>ą</w:t>
      </w:r>
      <w:r w:rsidRPr="00766E87">
        <w:t>ga to za sob</w:t>
      </w:r>
      <w:r w:rsidRPr="00766E87">
        <w:rPr>
          <w:rFonts w:ascii="Times New Roman" w:hAnsi="Times New Roman" w:cs="Times New Roman"/>
        </w:rPr>
        <w:t>ą</w:t>
      </w:r>
      <w:r w:rsidRPr="00766E87">
        <w:t xml:space="preserve"> inn</w:t>
      </w:r>
      <w:r w:rsidR="00475ABF">
        <w:t>ych istotnych zmian umowy,</w:t>
      </w:r>
    </w:p>
    <w:p w:rsidR="00915CB4" w:rsidRPr="00766E87" w:rsidRDefault="00915CB4" w:rsidP="00915CB4">
      <w:pPr>
        <w:pStyle w:val="ZLITLITwPKTzmlitwpktliter"/>
      </w:pPr>
      <w:r w:rsidRPr="00766E87">
        <w:t>c)</w:t>
      </w:r>
      <w:r w:rsidRPr="00766E87">
        <w:tab/>
        <w:t>w wyniku przej</w:t>
      </w:r>
      <w:r w:rsidRPr="00766E87">
        <w:rPr>
          <w:rFonts w:ascii="Times New Roman" w:hAnsi="Times New Roman" w:cs="Times New Roman"/>
        </w:rPr>
        <w:t>ę</w:t>
      </w:r>
      <w:r w:rsidRPr="00766E87">
        <w:t>cia przez zamawiaj</w:t>
      </w:r>
      <w:r w:rsidRPr="00766E87">
        <w:rPr>
          <w:rFonts w:ascii="Times New Roman" w:hAnsi="Times New Roman" w:cs="Times New Roman"/>
        </w:rPr>
        <w:t>ą</w:t>
      </w:r>
      <w:r w:rsidRPr="00766E87">
        <w:t>cego zobowi</w:t>
      </w:r>
      <w:r w:rsidRPr="00766E87">
        <w:rPr>
          <w:rFonts w:ascii="Times New Roman" w:hAnsi="Times New Roman" w:cs="Times New Roman"/>
        </w:rPr>
        <w:t>ą</w:t>
      </w:r>
      <w:r w:rsidRPr="00766E87">
        <w:t>za</w:t>
      </w:r>
      <w:r w:rsidRPr="00766E87">
        <w:rPr>
          <w:rFonts w:ascii="Times New Roman" w:hAnsi="Times New Roman" w:cs="Times New Roman"/>
        </w:rPr>
        <w:t>ń</w:t>
      </w:r>
      <w:r w:rsidRPr="00766E87">
        <w:t xml:space="preserve"> wykonawcy wzgl</w:t>
      </w:r>
      <w:r w:rsidRPr="00766E87">
        <w:rPr>
          <w:rFonts w:ascii="Times New Roman" w:hAnsi="Times New Roman" w:cs="Times New Roman"/>
        </w:rPr>
        <w:t>ę</w:t>
      </w:r>
      <w:r w:rsidRPr="00766E87">
        <w:t>dem jego podwykonawc</w:t>
      </w:r>
      <w:r w:rsidRPr="00766E87">
        <w:rPr>
          <w:rFonts w:cs="Times"/>
        </w:rPr>
        <w:t>ó</w:t>
      </w:r>
      <w:r w:rsidRPr="00766E87">
        <w:t>w;</w:t>
      </w:r>
    </w:p>
    <w:p w:rsidR="00915CB4" w:rsidRPr="00766E87" w:rsidRDefault="00915CB4" w:rsidP="00915CB4">
      <w:pPr>
        <w:pStyle w:val="ZLITPKTzmpktliter"/>
      </w:pPr>
      <w:r w:rsidRPr="00766E87">
        <w:t>5)</w:t>
      </w:r>
      <w:r w:rsidRPr="00766E87">
        <w:tab/>
        <w:t>zmiany, niezale</w:t>
      </w:r>
      <w:r w:rsidRPr="00766E87">
        <w:rPr>
          <w:rFonts w:ascii="Times New Roman" w:hAnsi="Times New Roman" w:cs="Times New Roman"/>
        </w:rPr>
        <w:t>ż</w:t>
      </w:r>
      <w:r w:rsidRPr="00766E87">
        <w:t>nie od ich warto</w:t>
      </w:r>
      <w:r w:rsidRPr="00766E87">
        <w:rPr>
          <w:rFonts w:ascii="Times New Roman" w:hAnsi="Times New Roman" w:cs="Times New Roman"/>
        </w:rPr>
        <w:t>ś</w:t>
      </w:r>
      <w:r w:rsidRPr="00766E87">
        <w:t>ci, nie s</w:t>
      </w:r>
      <w:r w:rsidRPr="00766E87">
        <w:rPr>
          <w:rFonts w:ascii="Times New Roman" w:hAnsi="Times New Roman" w:cs="Times New Roman"/>
        </w:rPr>
        <w:t>ą</w:t>
      </w:r>
      <w:r w:rsidRPr="00766E87">
        <w:t xml:space="preserve"> istotne w rozumieniu ust. 1e;</w:t>
      </w:r>
    </w:p>
    <w:p w:rsidR="00B03C5E" w:rsidRPr="00766E87" w:rsidRDefault="00915CB4" w:rsidP="00B03C5E">
      <w:pPr>
        <w:pStyle w:val="ZLITPKTzmpktliter"/>
      </w:pPr>
      <w:r w:rsidRPr="00766E87">
        <w:t>6)</w:t>
      </w:r>
      <w:r w:rsidRPr="00766E87">
        <w:tab/>
      </w:r>
      <w:r w:rsidRPr="00766E87">
        <w:rPr>
          <w:rFonts w:ascii="Times New Roman" w:hAnsi="Times New Roman" w:cs="Times New Roman"/>
        </w:rPr>
        <w:t>łą</w:t>
      </w:r>
      <w:r w:rsidRPr="00766E87">
        <w:t>czna warto</w:t>
      </w:r>
      <w:r w:rsidRPr="00766E87">
        <w:rPr>
          <w:rFonts w:ascii="Times New Roman" w:hAnsi="Times New Roman" w:cs="Times New Roman"/>
        </w:rPr>
        <w:t>ść</w:t>
      </w:r>
      <w:r w:rsidRPr="00766E87">
        <w:t xml:space="preserve"> zmian jest mniejsza </w:t>
      </w:r>
      <w:r w:rsidR="00475ABF">
        <w:t>niż</w:t>
      </w:r>
      <w:r w:rsidRPr="00766E87">
        <w:t xml:space="preserve"> kwot</w:t>
      </w:r>
      <w:r w:rsidR="00475ABF">
        <w:t>y</w:t>
      </w:r>
      <w:r w:rsidRPr="00766E87">
        <w:t xml:space="preserve"> okre</w:t>
      </w:r>
      <w:r w:rsidRPr="00766E87">
        <w:rPr>
          <w:rFonts w:ascii="Times New Roman" w:hAnsi="Times New Roman" w:cs="Times New Roman"/>
        </w:rPr>
        <w:t>ś</w:t>
      </w:r>
      <w:r w:rsidRPr="00766E87">
        <w:t>lon</w:t>
      </w:r>
      <w:r w:rsidR="00475ABF">
        <w:t>e</w:t>
      </w:r>
      <w:r w:rsidRPr="00766E87">
        <w:t xml:space="preserve"> w przepisach wydanych na podstawie art. 11 ust. 8 i zarazem </w:t>
      </w:r>
      <w:r w:rsidR="00EA000D">
        <w:t xml:space="preserve">jest mniejsza od </w:t>
      </w:r>
      <w:r w:rsidRPr="00766E87">
        <w:t>10% warto</w:t>
      </w:r>
      <w:r w:rsidRPr="00766E87">
        <w:rPr>
          <w:rFonts w:ascii="Times New Roman" w:hAnsi="Times New Roman" w:cs="Times New Roman"/>
        </w:rPr>
        <w:t>ś</w:t>
      </w:r>
      <w:r w:rsidRPr="00766E87">
        <w:t>ci zam</w:t>
      </w:r>
      <w:r w:rsidRPr="00766E87">
        <w:rPr>
          <w:rFonts w:cs="Times"/>
        </w:rPr>
        <w:t>ó</w:t>
      </w:r>
      <w:r w:rsidRPr="00766E87">
        <w:t>wienia okre</w:t>
      </w:r>
      <w:r w:rsidRPr="00766E87">
        <w:rPr>
          <w:rFonts w:ascii="Times New Roman" w:hAnsi="Times New Roman" w:cs="Times New Roman"/>
        </w:rPr>
        <w:t>ś</w:t>
      </w:r>
      <w:r w:rsidRPr="00766E87">
        <w:t>lonej pierwotnie w umowie w przypadku zam</w:t>
      </w:r>
      <w:r w:rsidRPr="00766E87">
        <w:rPr>
          <w:rFonts w:cs="Times"/>
        </w:rPr>
        <w:t>ó</w:t>
      </w:r>
      <w:r w:rsidRPr="00766E87">
        <w:t>wie</w:t>
      </w:r>
      <w:r w:rsidRPr="00766E87">
        <w:rPr>
          <w:rFonts w:ascii="Times New Roman" w:hAnsi="Times New Roman" w:cs="Times New Roman"/>
        </w:rPr>
        <w:t>ń</w:t>
      </w:r>
      <w:r w:rsidRPr="00766E87">
        <w:t xml:space="preserve"> na us</w:t>
      </w:r>
      <w:r w:rsidRPr="00766E87">
        <w:rPr>
          <w:rFonts w:ascii="Times New Roman" w:hAnsi="Times New Roman" w:cs="Times New Roman"/>
        </w:rPr>
        <w:t>ł</w:t>
      </w:r>
      <w:r w:rsidRPr="00766E87">
        <w:t>ugi lub dostawy albo, w przypadku zamówie</w:t>
      </w:r>
      <w:r w:rsidRPr="00766E87">
        <w:rPr>
          <w:rFonts w:ascii="Times New Roman" w:hAnsi="Times New Roman" w:cs="Times New Roman"/>
        </w:rPr>
        <w:t>ń</w:t>
      </w:r>
      <w:r w:rsidRPr="00766E87">
        <w:t xml:space="preserve"> na roboty budowlane </w:t>
      </w:r>
      <w:r w:rsidR="00074AA0">
        <w:t>–</w:t>
      </w:r>
      <w:r w:rsidRPr="00766E87">
        <w:t xml:space="preserve"> </w:t>
      </w:r>
      <w:r w:rsidR="00EA000D">
        <w:t xml:space="preserve">jest mniejsza od </w:t>
      </w:r>
      <w:r w:rsidRPr="00766E87">
        <w:t>15% warto</w:t>
      </w:r>
      <w:r w:rsidRPr="00766E87">
        <w:rPr>
          <w:rFonts w:ascii="Times New Roman" w:hAnsi="Times New Roman" w:cs="Times New Roman"/>
        </w:rPr>
        <w:t>ś</w:t>
      </w:r>
      <w:r w:rsidRPr="00766E87">
        <w:t>ci zam</w:t>
      </w:r>
      <w:r w:rsidRPr="00766E87">
        <w:rPr>
          <w:rFonts w:cs="Times"/>
        </w:rPr>
        <w:t>ó</w:t>
      </w:r>
      <w:r w:rsidRPr="00766E87">
        <w:t>wienia okre</w:t>
      </w:r>
      <w:r w:rsidRPr="00766E87">
        <w:rPr>
          <w:rFonts w:ascii="Times New Roman" w:hAnsi="Times New Roman" w:cs="Times New Roman"/>
        </w:rPr>
        <w:t>ś</w:t>
      </w:r>
      <w:r w:rsidRPr="00766E87">
        <w:t>lonej pierwotnie w umowie.</w:t>
      </w:r>
      <w:r w:rsidR="008C2137">
        <w:t>”</w:t>
      </w:r>
      <w:r w:rsidR="00B03C5E" w:rsidRPr="00766E87">
        <w:t>,</w:t>
      </w:r>
    </w:p>
    <w:p w:rsidR="00B03C5E" w:rsidRPr="00766E87" w:rsidRDefault="00B03C5E" w:rsidP="00204C02">
      <w:pPr>
        <w:pStyle w:val="LITlitera"/>
        <w:keepNext/>
      </w:pPr>
      <w:r w:rsidRPr="00766E87">
        <w:t>b)</w:t>
      </w:r>
      <w:r w:rsidRPr="00766E87">
        <w:tab/>
      </w:r>
      <w:r w:rsidR="00534E4D" w:rsidRPr="00766E87">
        <w:t xml:space="preserve">po ust. 1 </w:t>
      </w:r>
      <w:r w:rsidRPr="00766E87">
        <w:t>dodaje się ust. 1a</w:t>
      </w:r>
      <w:r w:rsidR="00074AA0">
        <w:t>–</w:t>
      </w:r>
      <w:r w:rsidRPr="00766E87">
        <w:t>1e w brzmieniu:</w:t>
      </w:r>
    </w:p>
    <w:p w:rsidR="00915CB4" w:rsidRPr="00766E87" w:rsidRDefault="008C2137" w:rsidP="00915CB4">
      <w:pPr>
        <w:pStyle w:val="ZLITUSTzmustliter"/>
      </w:pPr>
      <w:r>
        <w:t>„</w:t>
      </w:r>
      <w:r w:rsidR="00915CB4" w:rsidRPr="00766E87">
        <w:t>1a. W przypadkach, o których mowa w ust. 1 pkt 2</w:t>
      </w:r>
      <w:r w:rsidR="0071565C">
        <w:t xml:space="preserve"> i </w:t>
      </w:r>
      <w:r w:rsidR="00915CB4" w:rsidRPr="00766E87">
        <w:t xml:space="preserve">3 </w:t>
      </w:r>
      <w:r w:rsidR="0071565C">
        <w:t>oraz</w:t>
      </w:r>
      <w:r w:rsidR="00915CB4" w:rsidRPr="00766E87">
        <w:t xml:space="preserve"> pkt 4 lit. b, zamawiaj</w:t>
      </w:r>
      <w:r w:rsidR="00915CB4" w:rsidRPr="00766E87">
        <w:rPr>
          <w:rFonts w:ascii="Times New Roman" w:hAnsi="Times New Roman" w:cs="Times New Roman"/>
        </w:rPr>
        <w:t>ą</w:t>
      </w:r>
      <w:r w:rsidR="00915CB4" w:rsidRPr="00766E87">
        <w:t>cy nie mo</w:t>
      </w:r>
      <w:r w:rsidR="00915CB4" w:rsidRPr="00766E87">
        <w:rPr>
          <w:rFonts w:ascii="Times New Roman" w:hAnsi="Times New Roman" w:cs="Times New Roman"/>
        </w:rPr>
        <w:t>ż</w:t>
      </w:r>
      <w:r w:rsidR="00915CB4" w:rsidRPr="00766E87">
        <w:t>e wprowadza</w:t>
      </w:r>
      <w:r w:rsidR="00915CB4" w:rsidRPr="00766E87">
        <w:rPr>
          <w:rFonts w:ascii="Times New Roman" w:hAnsi="Times New Roman" w:cs="Times New Roman"/>
        </w:rPr>
        <w:t>ć</w:t>
      </w:r>
      <w:r w:rsidR="00915CB4" w:rsidRPr="00766E87">
        <w:t xml:space="preserve"> kolejnych zmian umowy lub umowy ramowej w celu unikni</w:t>
      </w:r>
      <w:r w:rsidR="00915CB4" w:rsidRPr="00766E87">
        <w:rPr>
          <w:rFonts w:ascii="Times New Roman" w:hAnsi="Times New Roman" w:cs="Times New Roman"/>
        </w:rPr>
        <w:t>ę</w:t>
      </w:r>
      <w:r w:rsidR="00915CB4" w:rsidRPr="00766E87">
        <w:t>cia stosowania przepis</w:t>
      </w:r>
      <w:r w:rsidR="00915CB4" w:rsidRPr="00766E87">
        <w:rPr>
          <w:rFonts w:cs="Times"/>
        </w:rPr>
        <w:t>ó</w:t>
      </w:r>
      <w:r w:rsidR="00915CB4" w:rsidRPr="00766E87">
        <w:t>w ustawy.</w:t>
      </w:r>
    </w:p>
    <w:p w:rsidR="00915CB4" w:rsidRPr="00766E87" w:rsidRDefault="00915CB4" w:rsidP="00915CB4">
      <w:pPr>
        <w:pStyle w:val="ZLITUSTzmustliter"/>
      </w:pPr>
      <w:r w:rsidRPr="00766E87">
        <w:t>1b. W przypadkach, o których mowa w ust. 1 pkt 1, 3 i 6, zmiany postanowie</w:t>
      </w:r>
      <w:r w:rsidRPr="00766E87">
        <w:rPr>
          <w:rFonts w:ascii="Times New Roman" w:hAnsi="Times New Roman" w:cs="Times New Roman"/>
        </w:rPr>
        <w:t>ń</w:t>
      </w:r>
      <w:r w:rsidRPr="00766E87">
        <w:t xml:space="preserve"> umownych nie mog</w:t>
      </w:r>
      <w:r w:rsidRPr="00766E87">
        <w:rPr>
          <w:rFonts w:ascii="Times New Roman" w:hAnsi="Times New Roman" w:cs="Times New Roman"/>
        </w:rPr>
        <w:t>ą</w:t>
      </w:r>
      <w:r w:rsidRPr="00766E87">
        <w:t xml:space="preserve"> prowadzi</w:t>
      </w:r>
      <w:r w:rsidRPr="00766E87">
        <w:rPr>
          <w:rFonts w:ascii="Times New Roman" w:hAnsi="Times New Roman" w:cs="Times New Roman"/>
        </w:rPr>
        <w:t>ć</w:t>
      </w:r>
      <w:r w:rsidRPr="00766E87">
        <w:t xml:space="preserve"> do zmiany </w:t>
      </w:r>
      <w:r w:rsidR="006167F1" w:rsidRPr="00766E87">
        <w:t>charakteru</w:t>
      </w:r>
      <w:r w:rsidRPr="00766E87">
        <w:t xml:space="preserve"> umowy lub umowy ramowej.</w:t>
      </w:r>
    </w:p>
    <w:p w:rsidR="00915CB4" w:rsidRPr="00766E87" w:rsidRDefault="00915CB4" w:rsidP="00915CB4">
      <w:pPr>
        <w:pStyle w:val="ZLITUSTzmustliter"/>
      </w:pPr>
      <w:r w:rsidRPr="00766E87">
        <w:t>1c. W przypadkach, o których mowa w ust. 1 pkt 2 i 3, zamawiaj</w:t>
      </w:r>
      <w:r w:rsidRPr="00766E87">
        <w:rPr>
          <w:rFonts w:ascii="Times New Roman" w:hAnsi="Times New Roman" w:cs="Times New Roman"/>
        </w:rPr>
        <w:t>ą</w:t>
      </w:r>
      <w:r w:rsidRPr="00766E87">
        <w:t xml:space="preserve">cy, po dokonaniu zmiany umowy, </w:t>
      </w:r>
      <w:r w:rsidR="00D2214E" w:rsidRPr="00766E87">
        <w:t>zamieszcza</w:t>
      </w:r>
      <w:r w:rsidRPr="00766E87">
        <w:t xml:space="preserve"> w Biuletynie Zam</w:t>
      </w:r>
      <w:r w:rsidRPr="00766E87">
        <w:rPr>
          <w:rFonts w:cs="Times"/>
        </w:rPr>
        <w:t>ó</w:t>
      </w:r>
      <w:r w:rsidRPr="00766E87">
        <w:t>wie</w:t>
      </w:r>
      <w:r w:rsidRPr="00766E87">
        <w:rPr>
          <w:rFonts w:ascii="Times New Roman" w:hAnsi="Times New Roman" w:cs="Times New Roman"/>
        </w:rPr>
        <w:t>ń</w:t>
      </w:r>
      <w:r w:rsidRPr="00766E87">
        <w:t xml:space="preserve"> Publicznych lub przekazuje Urz</w:t>
      </w:r>
      <w:r w:rsidRPr="00766E87">
        <w:rPr>
          <w:rFonts w:ascii="Times New Roman" w:hAnsi="Times New Roman" w:cs="Times New Roman"/>
        </w:rPr>
        <w:t>ę</w:t>
      </w:r>
      <w:r w:rsidRPr="00766E87">
        <w:t>dowi Publikacji Unii Europejskiej og</w:t>
      </w:r>
      <w:r w:rsidRPr="00766E87">
        <w:rPr>
          <w:rFonts w:ascii="Times New Roman" w:hAnsi="Times New Roman" w:cs="Times New Roman"/>
        </w:rPr>
        <w:t>ł</w:t>
      </w:r>
      <w:r w:rsidRPr="00766E87">
        <w:t>oszenie o zmianie umowy.</w:t>
      </w:r>
    </w:p>
    <w:p w:rsidR="00915CB4" w:rsidRPr="00766E87" w:rsidRDefault="00915CB4" w:rsidP="00915CB4">
      <w:pPr>
        <w:pStyle w:val="ZLITUSTzmustliter"/>
      </w:pPr>
      <w:r w:rsidRPr="00766E87">
        <w:t>1d. Je</w:t>
      </w:r>
      <w:r w:rsidRPr="00766E87">
        <w:rPr>
          <w:rFonts w:ascii="Times New Roman" w:hAnsi="Times New Roman" w:cs="Times New Roman"/>
        </w:rPr>
        <w:t>ż</w:t>
      </w:r>
      <w:r w:rsidRPr="00766E87">
        <w:t>eli umowa zawiera klauzul</w:t>
      </w:r>
      <w:r w:rsidRPr="00766E87">
        <w:rPr>
          <w:rFonts w:ascii="Times New Roman" w:hAnsi="Times New Roman" w:cs="Times New Roman"/>
        </w:rPr>
        <w:t>ę</w:t>
      </w:r>
      <w:r w:rsidRPr="00766E87">
        <w:t xml:space="preserve"> waloryzacyjn</w:t>
      </w:r>
      <w:r w:rsidRPr="00766E87">
        <w:rPr>
          <w:rFonts w:ascii="Times New Roman" w:hAnsi="Times New Roman" w:cs="Times New Roman"/>
        </w:rPr>
        <w:t>ą</w:t>
      </w:r>
      <w:r w:rsidRPr="00766E87">
        <w:t>, w przypadkach, o kt</w:t>
      </w:r>
      <w:r w:rsidRPr="00766E87">
        <w:rPr>
          <w:rFonts w:cs="Times"/>
        </w:rPr>
        <w:t>ó</w:t>
      </w:r>
      <w:r w:rsidRPr="00766E87">
        <w:t>rych mowa w ust. 1 pkt 2</w:t>
      </w:r>
      <w:r w:rsidR="006167F1" w:rsidRPr="00766E87">
        <w:t xml:space="preserve"> lit. c</w:t>
      </w:r>
      <w:r w:rsidRPr="00766E87">
        <w:t xml:space="preserve">, </w:t>
      </w:r>
      <w:r w:rsidR="0071565C">
        <w:t xml:space="preserve">pkt </w:t>
      </w:r>
      <w:r w:rsidRPr="00766E87">
        <w:t>3</w:t>
      </w:r>
      <w:r w:rsidR="006167F1" w:rsidRPr="00766E87">
        <w:t xml:space="preserve"> lit. </w:t>
      </w:r>
      <w:r w:rsidR="0071565C">
        <w:t>b</w:t>
      </w:r>
      <w:r w:rsidR="0071565C" w:rsidRPr="00766E87">
        <w:t xml:space="preserve"> </w:t>
      </w:r>
      <w:r w:rsidRPr="00766E87">
        <w:t>i</w:t>
      </w:r>
      <w:r w:rsidR="0071565C">
        <w:t xml:space="preserve"> pkt</w:t>
      </w:r>
      <w:r w:rsidRPr="00766E87">
        <w:t xml:space="preserve"> 6,</w:t>
      </w:r>
      <w:r w:rsidR="00BF2571">
        <w:t xml:space="preserve"> </w:t>
      </w:r>
      <w:r w:rsidRPr="00766E87">
        <w:t>w celu okre</w:t>
      </w:r>
      <w:r w:rsidRPr="00766E87">
        <w:rPr>
          <w:rFonts w:ascii="Times New Roman" w:hAnsi="Times New Roman" w:cs="Times New Roman"/>
        </w:rPr>
        <w:t>ś</w:t>
      </w:r>
      <w:r w:rsidRPr="00766E87">
        <w:t>lenia dopuszczalnych warto</w:t>
      </w:r>
      <w:r w:rsidRPr="00766E87">
        <w:rPr>
          <w:rFonts w:ascii="Times New Roman" w:hAnsi="Times New Roman" w:cs="Times New Roman"/>
        </w:rPr>
        <w:t>ś</w:t>
      </w:r>
      <w:r w:rsidRPr="00766E87">
        <w:t>ci zmian umowy, warto</w:t>
      </w:r>
      <w:r w:rsidRPr="00766E87">
        <w:rPr>
          <w:rFonts w:ascii="Times New Roman" w:hAnsi="Times New Roman" w:cs="Times New Roman"/>
        </w:rPr>
        <w:t>ść</w:t>
      </w:r>
      <w:r w:rsidRPr="00766E87">
        <w:t xml:space="preserve"> zam</w:t>
      </w:r>
      <w:r w:rsidRPr="00766E87">
        <w:rPr>
          <w:rFonts w:cs="Times"/>
        </w:rPr>
        <w:t>ó</w:t>
      </w:r>
      <w:r w:rsidRPr="00766E87">
        <w:t>wienia okre</w:t>
      </w:r>
      <w:r w:rsidRPr="00766E87">
        <w:rPr>
          <w:rFonts w:ascii="Times New Roman" w:hAnsi="Times New Roman" w:cs="Times New Roman"/>
        </w:rPr>
        <w:t>ś</w:t>
      </w:r>
      <w:r w:rsidRPr="00766E87">
        <w:t>lon</w:t>
      </w:r>
      <w:r w:rsidRPr="00766E87">
        <w:rPr>
          <w:rFonts w:ascii="Times New Roman" w:hAnsi="Times New Roman" w:cs="Times New Roman"/>
        </w:rPr>
        <w:t>ą</w:t>
      </w:r>
      <w:r w:rsidRPr="00766E87">
        <w:t xml:space="preserve"> pierwotnie w umowie aktualizuje si</w:t>
      </w:r>
      <w:r w:rsidRPr="00766E87">
        <w:rPr>
          <w:rFonts w:ascii="Times New Roman" w:hAnsi="Times New Roman" w:cs="Times New Roman"/>
        </w:rPr>
        <w:t>ę</w:t>
      </w:r>
      <w:r w:rsidRPr="00766E87">
        <w:t xml:space="preserve"> zgodnie z t</w:t>
      </w:r>
      <w:r w:rsidRPr="00766E87">
        <w:rPr>
          <w:rFonts w:ascii="Times New Roman" w:hAnsi="Times New Roman" w:cs="Times New Roman"/>
        </w:rPr>
        <w:t>ą</w:t>
      </w:r>
      <w:r w:rsidRPr="00766E87">
        <w:t xml:space="preserve"> klauzul</w:t>
      </w:r>
      <w:r w:rsidRPr="00766E87">
        <w:rPr>
          <w:rFonts w:ascii="Times New Roman" w:hAnsi="Times New Roman" w:cs="Times New Roman"/>
        </w:rPr>
        <w:t>ą</w:t>
      </w:r>
      <w:r w:rsidRPr="00766E87">
        <w:t>.</w:t>
      </w:r>
    </w:p>
    <w:p w:rsidR="00915CB4" w:rsidRPr="00766E87" w:rsidRDefault="00915CB4" w:rsidP="00204C02">
      <w:pPr>
        <w:pStyle w:val="ZLITUSTzmustliter"/>
        <w:keepNext/>
      </w:pPr>
      <w:r w:rsidRPr="00766E87">
        <w:lastRenderedPageBreak/>
        <w:t>1e. Zmian</w:t>
      </w:r>
      <w:r w:rsidRPr="00766E87">
        <w:rPr>
          <w:rFonts w:ascii="Times New Roman" w:hAnsi="Times New Roman" w:cs="Times New Roman"/>
        </w:rPr>
        <w:t>ę</w:t>
      </w:r>
      <w:r w:rsidRPr="00766E87">
        <w:t xml:space="preserve"> postanowie</w:t>
      </w:r>
      <w:r w:rsidRPr="00766E87">
        <w:rPr>
          <w:rFonts w:ascii="Times New Roman" w:hAnsi="Times New Roman" w:cs="Times New Roman"/>
        </w:rPr>
        <w:t>ń</w:t>
      </w:r>
      <w:r w:rsidRPr="00766E87">
        <w:t xml:space="preserve"> zawartych w umowie lub umowie ramowej uznaje si</w:t>
      </w:r>
      <w:r w:rsidRPr="00766E87">
        <w:rPr>
          <w:rFonts w:ascii="Times New Roman" w:hAnsi="Times New Roman" w:cs="Times New Roman"/>
        </w:rPr>
        <w:t>ę</w:t>
      </w:r>
      <w:r w:rsidRPr="00766E87">
        <w:t xml:space="preserve"> za istotn</w:t>
      </w:r>
      <w:r w:rsidRPr="00766E87">
        <w:rPr>
          <w:rFonts w:ascii="Times New Roman" w:hAnsi="Times New Roman" w:cs="Times New Roman"/>
        </w:rPr>
        <w:t>ą</w:t>
      </w:r>
      <w:r w:rsidRPr="00766E87">
        <w:t>, je</w:t>
      </w:r>
      <w:r w:rsidRPr="00766E87">
        <w:rPr>
          <w:rFonts w:ascii="Times New Roman" w:hAnsi="Times New Roman" w:cs="Times New Roman"/>
        </w:rPr>
        <w:t>ż</w:t>
      </w:r>
      <w:r w:rsidRPr="00766E87">
        <w:t>eli:</w:t>
      </w:r>
    </w:p>
    <w:p w:rsidR="00915CB4" w:rsidRPr="00766E87" w:rsidRDefault="00915CB4" w:rsidP="00915CB4">
      <w:pPr>
        <w:pStyle w:val="ZLITPKTzmpktliter"/>
      </w:pPr>
      <w:r w:rsidRPr="00766E87">
        <w:t>1)</w:t>
      </w:r>
      <w:r w:rsidR="00BF2571">
        <w:tab/>
      </w:r>
      <w:r w:rsidRPr="00766E87">
        <w:t>zmienia ogólny charakter umowy lub umowy ramowej</w:t>
      </w:r>
      <w:r w:rsidR="00E6589F" w:rsidRPr="00766E87">
        <w:t>, w stosunku do charakteru umowy lub umowy ramowej w pierwotnym brzmieniu</w:t>
      </w:r>
      <w:r w:rsidRPr="00766E87">
        <w:t>;</w:t>
      </w:r>
    </w:p>
    <w:p w:rsidR="00915CB4" w:rsidRPr="00766E87" w:rsidRDefault="00915CB4" w:rsidP="00204C02">
      <w:pPr>
        <w:pStyle w:val="ZLITPKTzmpktliter"/>
        <w:keepNext/>
      </w:pPr>
      <w:r w:rsidRPr="00766E87">
        <w:t>2)</w:t>
      </w:r>
      <w:r w:rsidRPr="00766E87">
        <w:tab/>
        <w:t>nie zmienia ogólnego charakteru umowy lub umowy ramowej i zachodzi co najmniej jedna z nast</w:t>
      </w:r>
      <w:r w:rsidRPr="00766E87">
        <w:rPr>
          <w:rFonts w:ascii="Times New Roman" w:hAnsi="Times New Roman" w:cs="Times New Roman"/>
        </w:rPr>
        <w:t>ę</w:t>
      </w:r>
      <w:r w:rsidRPr="00766E87">
        <w:t>puj</w:t>
      </w:r>
      <w:r w:rsidRPr="00766E87">
        <w:rPr>
          <w:rFonts w:ascii="Times New Roman" w:hAnsi="Times New Roman" w:cs="Times New Roman"/>
        </w:rPr>
        <w:t>ą</w:t>
      </w:r>
      <w:r w:rsidRPr="00766E87">
        <w:t>cych okoliczno</w:t>
      </w:r>
      <w:r w:rsidRPr="00766E87">
        <w:rPr>
          <w:rFonts w:ascii="Times New Roman" w:hAnsi="Times New Roman" w:cs="Times New Roman"/>
        </w:rPr>
        <w:t>ś</w:t>
      </w:r>
      <w:r w:rsidRPr="00766E87">
        <w:t>ci:</w:t>
      </w:r>
    </w:p>
    <w:p w:rsidR="00915CB4" w:rsidRPr="00766E87" w:rsidRDefault="00915CB4" w:rsidP="00915CB4">
      <w:pPr>
        <w:pStyle w:val="ZLITLITwPKTzmlitwpktliter"/>
      </w:pPr>
      <w:r w:rsidRPr="00766E87">
        <w:t>a)</w:t>
      </w:r>
      <w:r w:rsidR="00BF2571">
        <w:tab/>
      </w:r>
      <w:r w:rsidRPr="00766E87">
        <w:t>zmiana wprowadza warunki, które, gdyby by</w:t>
      </w:r>
      <w:r w:rsidRPr="00766E87">
        <w:rPr>
          <w:rFonts w:ascii="Times New Roman" w:hAnsi="Times New Roman" w:cs="Times New Roman"/>
        </w:rPr>
        <w:t>ł</w:t>
      </w:r>
      <w:r w:rsidRPr="00766E87">
        <w:t>y posta</w:t>
      </w:r>
      <w:r w:rsidR="00F54A64">
        <w:t>wione w </w:t>
      </w:r>
      <w:r w:rsidRPr="00766E87">
        <w:t>post</w:t>
      </w:r>
      <w:r w:rsidRPr="00766E87">
        <w:rPr>
          <w:rFonts w:ascii="Times New Roman" w:hAnsi="Times New Roman" w:cs="Times New Roman"/>
        </w:rPr>
        <w:t>ę</w:t>
      </w:r>
      <w:r w:rsidRPr="00766E87">
        <w:t>powaniu o udzielenie zam</w:t>
      </w:r>
      <w:r w:rsidRPr="00766E87">
        <w:rPr>
          <w:rFonts w:cs="Times"/>
        </w:rPr>
        <w:t>ó</w:t>
      </w:r>
      <w:r w:rsidRPr="00766E87">
        <w:t>wienia, to w tym post</w:t>
      </w:r>
      <w:r w:rsidRPr="00766E87">
        <w:rPr>
          <w:rFonts w:ascii="Times New Roman" w:hAnsi="Times New Roman" w:cs="Times New Roman"/>
        </w:rPr>
        <w:t>ę</w:t>
      </w:r>
      <w:r w:rsidRPr="00766E87">
        <w:t>powaniu wzi</w:t>
      </w:r>
      <w:r w:rsidRPr="00766E87">
        <w:rPr>
          <w:rFonts w:ascii="Times New Roman" w:hAnsi="Times New Roman" w:cs="Times New Roman"/>
        </w:rPr>
        <w:t>ę</w:t>
      </w:r>
      <w:r w:rsidRPr="00766E87">
        <w:t>liby lub mogliby wzi</w:t>
      </w:r>
      <w:r w:rsidRPr="00766E87">
        <w:rPr>
          <w:rFonts w:ascii="Times New Roman" w:hAnsi="Times New Roman" w:cs="Times New Roman"/>
        </w:rPr>
        <w:t>ąć</w:t>
      </w:r>
      <w:r w:rsidRPr="00766E87">
        <w:t xml:space="preserve"> udzia</w:t>
      </w:r>
      <w:r w:rsidRPr="00766E87">
        <w:rPr>
          <w:rFonts w:ascii="Times New Roman" w:hAnsi="Times New Roman" w:cs="Times New Roman"/>
        </w:rPr>
        <w:t>ł</w:t>
      </w:r>
      <w:r w:rsidRPr="00766E87">
        <w:t xml:space="preserve"> inni wykonawcy lub przyj</w:t>
      </w:r>
      <w:r w:rsidRPr="00766E87">
        <w:rPr>
          <w:rFonts w:ascii="Times New Roman" w:hAnsi="Times New Roman" w:cs="Times New Roman"/>
        </w:rPr>
        <w:t>ę</w:t>
      </w:r>
      <w:r w:rsidRPr="00766E87">
        <w:t>to by oferty inne ni</w:t>
      </w:r>
      <w:r w:rsidRPr="00766E87">
        <w:rPr>
          <w:rFonts w:ascii="Times New Roman" w:hAnsi="Times New Roman" w:cs="Times New Roman"/>
        </w:rPr>
        <w:t>ż</w:t>
      </w:r>
      <w:r w:rsidR="00BF2571">
        <w:t xml:space="preserve"> </w:t>
      </w:r>
      <w:r w:rsidRPr="00766E87">
        <w:t>przyj</w:t>
      </w:r>
      <w:r w:rsidRPr="00766E87">
        <w:rPr>
          <w:rFonts w:ascii="Times New Roman" w:hAnsi="Times New Roman" w:cs="Times New Roman"/>
        </w:rPr>
        <w:t>ę</w:t>
      </w:r>
      <w:r w:rsidRPr="00766E87">
        <w:t>te,</w:t>
      </w:r>
    </w:p>
    <w:p w:rsidR="00915CB4" w:rsidRPr="00766E87" w:rsidRDefault="00915CB4" w:rsidP="00915CB4">
      <w:pPr>
        <w:pStyle w:val="ZLITLITwPKTzmlitwpktliter"/>
      </w:pPr>
      <w:r w:rsidRPr="00766E87">
        <w:t>b)</w:t>
      </w:r>
      <w:r w:rsidRPr="00766E87">
        <w:tab/>
        <w:t>prowadzi do zmiany równowagi ekonomicznej umowy lub umowy ramowej na korzy</w:t>
      </w:r>
      <w:r w:rsidRPr="00766E87">
        <w:rPr>
          <w:rFonts w:ascii="Times New Roman" w:hAnsi="Times New Roman" w:cs="Times New Roman"/>
        </w:rPr>
        <w:t>ść</w:t>
      </w:r>
      <w:r w:rsidRPr="00766E87">
        <w:t xml:space="preserve"> wykonawcy w spos</w:t>
      </w:r>
      <w:r w:rsidRPr="00766E87">
        <w:rPr>
          <w:rFonts w:cs="Times"/>
        </w:rPr>
        <w:t>ó</w:t>
      </w:r>
      <w:r w:rsidR="00F54A64">
        <w:t>b nieprzewidziany pierwotnie w </w:t>
      </w:r>
      <w:r w:rsidRPr="00766E87">
        <w:t>umowie lub umowie ramowej,</w:t>
      </w:r>
    </w:p>
    <w:p w:rsidR="00915CB4" w:rsidRPr="00766E87" w:rsidRDefault="00915CB4" w:rsidP="00915CB4">
      <w:pPr>
        <w:pStyle w:val="ZLITLITwPKTzmlitwpktliter"/>
      </w:pPr>
      <w:r w:rsidRPr="00766E87">
        <w:t>c)</w:t>
      </w:r>
      <w:r w:rsidRPr="00766E87">
        <w:tab/>
        <w:t xml:space="preserve">zmiana znacznie rozszerza zakres </w:t>
      </w:r>
      <w:r w:rsidRPr="00766E87">
        <w:rPr>
          <w:rFonts w:ascii="Times New Roman" w:hAnsi="Times New Roman" w:cs="Times New Roman"/>
        </w:rPr>
        <w:t>ś</w:t>
      </w:r>
      <w:r w:rsidRPr="00766E87">
        <w:t>wiadcze</w:t>
      </w:r>
      <w:r w:rsidRPr="00766E87">
        <w:rPr>
          <w:rFonts w:ascii="Times New Roman" w:hAnsi="Times New Roman" w:cs="Times New Roman"/>
        </w:rPr>
        <w:t>ń</w:t>
      </w:r>
      <w:r w:rsidRPr="00766E87">
        <w:t xml:space="preserve"> i zobowi</w:t>
      </w:r>
      <w:r w:rsidRPr="00766E87">
        <w:rPr>
          <w:rFonts w:ascii="Times New Roman" w:hAnsi="Times New Roman" w:cs="Times New Roman"/>
        </w:rPr>
        <w:t>ą</w:t>
      </w:r>
      <w:r w:rsidRPr="00766E87">
        <w:t>za</w:t>
      </w:r>
      <w:r w:rsidRPr="00766E87">
        <w:rPr>
          <w:rFonts w:ascii="Times New Roman" w:hAnsi="Times New Roman" w:cs="Times New Roman"/>
        </w:rPr>
        <w:t>ń</w:t>
      </w:r>
      <w:r w:rsidRPr="00766E87">
        <w:t xml:space="preserve"> wynikaj</w:t>
      </w:r>
      <w:r w:rsidRPr="00766E87">
        <w:rPr>
          <w:rFonts w:ascii="Times New Roman" w:hAnsi="Times New Roman" w:cs="Times New Roman"/>
        </w:rPr>
        <w:t>ą</w:t>
      </w:r>
      <w:r w:rsidR="00F54A64">
        <w:t>cy z </w:t>
      </w:r>
      <w:r w:rsidRPr="00766E87">
        <w:t>umowy lub umowy ramowej,</w:t>
      </w:r>
    </w:p>
    <w:p w:rsidR="00B03C5E" w:rsidRPr="00766E87" w:rsidRDefault="00915CB4" w:rsidP="00402550">
      <w:pPr>
        <w:pStyle w:val="ZLITLITwPKTzmlitwpktliter"/>
      </w:pPr>
      <w:r w:rsidRPr="00766E87">
        <w:t>d)</w:t>
      </w:r>
      <w:r w:rsidRPr="00766E87">
        <w:tab/>
        <w:t>zmiana polega na zast</w:t>
      </w:r>
      <w:r w:rsidRPr="00766E87">
        <w:rPr>
          <w:rFonts w:ascii="Times New Roman" w:hAnsi="Times New Roman" w:cs="Times New Roman"/>
        </w:rPr>
        <w:t>ą</w:t>
      </w:r>
      <w:r w:rsidRPr="00766E87">
        <w:t>pieniu wykonawcy, kt</w:t>
      </w:r>
      <w:r w:rsidRPr="00766E87">
        <w:rPr>
          <w:rFonts w:cs="Times"/>
        </w:rPr>
        <w:t>ó</w:t>
      </w:r>
      <w:r w:rsidRPr="00766E87">
        <w:t>remu zamawiaj</w:t>
      </w:r>
      <w:r w:rsidRPr="00766E87">
        <w:rPr>
          <w:rFonts w:ascii="Times New Roman" w:hAnsi="Times New Roman" w:cs="Times New Roman"/>
        </w:rPr>
        <w:t>ą</w:t>
      </w:r>
      <w:r w:rsidRPr="00766E87">
        <w:t>cy udzieli</w:t>
      </w:r>
      <w:r w:rsidRPr="00766E87">
        <w:rPr>
          <w:rFonts w:ascii="Times New Roman" w:hAnsi="Times New Roman" w:cs="Times New Roman"/>
        </w:rPr>
        <w:t>ł</w:t>
      </w:r>
      <w:r w:rsidRPr="00766E87">
        <w:t xml:space="preserve"> zam</w:t>
      </w:r>
      <w:r w:rsidRPr="00766E87">
        <w:rPr>
          <w:rFonts w:cs="Times"/>
        </w:rPr>
        <w:t>ó</w:t>
      </w:r>
      <w:r w:rsidRPr="00766E87">
        <w:t>wienia, nowym wykonawc</w:t>
      </w:r>
      <w:r w:rsidRPr="00766E87">
        <w:rPr>
          <w:rFonts w:ascii="Times New Roman" w:hAnsi="Times New Roman" w:cs="Times New Roman"/>
        </w:rPr>
        <w:t>ą</w:t>
      </w:r>
      <w:r w:rsidRPr="00766E87">
        <w:t>, w przypadkach innych ni</w:t>
      </w:r>
      <w:r w:rsidRPr="00766E87">
        <w:rPr>
          <w:rFonts w:ascii="Times New Roman" w:hAnsi="Times New Roman" w:cs="Times New Roman"/>
        </w:rPr>
        <w:t>ż</w:t>
      </w:r>
      <w:r w:rsidRPr="00766E87">
        <w:t xml:space="preserve"> wymienione w ust. 1 pkt 4</w:t>
      </w:r>
      <w:r w:rsidR="00B03C5E" w:rsidRPr="00766E87">
        <w:t>.</w:t>
      </w:r>
      <w:r w:rsidR="008C2137">
        <w:t>”</w:t>
      </w:r>
      <w:r w:rsidR="00B03C5E" w:rsidRPr="00766E87">
        <w:t>,</w:t>
      </w:r>
    </w:p>
    <w:p w:rsidR="00B03C5E" w:rsidRPr="00766E87" w:rsidRDefault="00B03C5E" w:rsidP="00204C02">
      <w:pPr>
        <w:pStyle w:val="LITlitera"/>
        <w:keepNext/>
      </w:pPr>
      <w:r w:rsidRPr="00766E87">
        <w:t>c)</w:t>
      </w:r>
      <w:r w:rsidRPr="00766E87">
        <w:tab/>
        <w:t>ust. 2 otrzymuje brzmienie:</w:t>
      </w:r>
    </w:p>
    <w:p w:rsidR="00B03C5E" w:rsidRPr="00766E87" w:rsidRDefault="008C2137" w:rsidP="00B03C5E">
      <w:pPr>
        <w:pStyle w:val="ZLITUSTzmustliter"/>
      </w:pPr>
      <w:r>
        <w:t>„</w:t>
      </w:r>
      <w:r w:rsidR="00A03321">
        <w:t xml:space="preserve">2. </w:t>
      </w:r>
      <w:r w:rsidR="00915CB4" w:rsidRPr="00766E87">
        <w:t>Postanowienie umowne zmienione z naruszeniem ust. 1 podlega uniewa</w:t>
      </w:r>
      <w:r w:rsidR="00915CB4" w:rsidRPr="00766E87">
        <w:rPr>
          <w:rFonts w:ascii="Times New Roman" w:hAnsi="Times New Roman" w:cs="Times New Roman"/>
        </w:rPr>
        <w:t>ż</w:t>
      </w:r>
      <w:r w:rsidR="00915CB4" w:rsidRPr="00766E87">
        <w:t>nieniu. Na miejsce uniewa</w:t>
      </w:r>
      <w:r w:rsidR="00915CB4" w:rsidRPr="00766E87">
        <w:rPr>
          <w:rFonts w:ascii="Times New Roman" w:hAnsi="Times New Roman" w:cs="Times New Roman"/>
        </w:rPr>
        <w:t>ż</w:t>
      </w:r>
      <w:r w:rsidR="00915CB4" w:rsidRPr="00766E87">
        <w:t>nionych postanowie</w:t>
      </w:r>
      <w:r w:rsidR="00915CB4" w:rsidRPr="00766E87">
        <w:rPr>
          <w:rFonts w:ascii="Times New Roman" w:hAnsi="Times New Roman" w:cs="Times New Roman"/>
        </w:rPr>
        <w:t>ń</w:t>
      </w:r>
      <w:r w:rsidR="00915CB4" w:rsidRPr="00766E87">
        <w:t xml:space="preserve"> umowy lub umowy ramowej wchodz</w:t>
      </w:r>
      <w:r w:rsidR="00915CB4" w:rsidRPr="00766E87">
        <w:rPr>
          <w:rFonts w:ascii="Times New Roman" w:hAnsi="Times New Roman" w:cs="Times New Roman"/>
        </w:rPr>
        <w:t>ą</w:t>
      </w:r>
      <w:r w:rsidR="00915CB4" w:rsidRPr="00766E87">
        <w:t xml:space="preserve"> postanowienia zawarte w pierwotnym brzmieniu</w:t>
      </w:r>
      <w:r w:rsidR="00B03C5E" w:rsidRPr="00766E87">
        <w:t>.</w:t>
      </w:r>
      <w:r>
        <w:t>”</w:t>
      </w:r>
      <w:r w:rsidR="00B03C5E" w:rsidRPr="00766E87">
        <w:t>,</w:t>
      </w:r>
    </w:p>
    <w:p w:rsidR="00B03C5E" w:rsidRPr="00766E87" w:rsidRDefault="00B03C5E" w:rsidP="00204C02">
      <w:pPr>
        <w:pStyle w:val="LITlitera"/>
        <w:keepNext/>
      </w:pPr>
      <w:r w:rsidRPr="00766E87">
        <w:t>d)</w:t>
      </w:r>
      <w:r w:rsidRPr="00766E87">
        <w:tab/>
        <w:t>dodaje się ust. 3 w brzmieniu:</w:t>
      </w:r>
    </w:p>
    <w:p w:rsidR="00B03C5E" w:rsidRPr="00766E87" w:rsidRDefault="008C2137" w:rsidP="00B03C5E">
      <w:pPr>
        <w:pStyle w:val="ZLITUSTzmustliter"/>
      </w:pPr>
      <w:r>
        <w:t>„</w:t>
      </w:r>
      <w:r w:rsidR="00B03C5E" w:rsidRPr="00766E87">
        <w:t xml:space="preserve">3. </w:t>
      </w:r>
      <w:r w:rsidR="00915CB4" w:rsidRPr="00766E87">
        <w:t>Je</w:t>
      </w:r>
      <w:r w:rsidR="00915CB4" w:rsidRPr="00766E87">
        <w:rPr>
          <w:rFonts w:ascii="Times New Roman" w:hAnsi="Times New Roman" w:cs="Times New Roman"/>
        </w:rPr>
        <w:t>ż</w:t>
      </w:r>
      <w:r w:rsidR="00915CB4" w:rsidRPr="00766E87">
        <w:t>eli zamawiaj</w:t>
      </w:r>
      <w:r w:rsidR="00915CB4" w:rsidRPr="00766E87">
        <w:rPr>
          <w:rFonts w:ascii="Times New Roman" w:hAnsi="Times New Roman" w:cs="Times New Roman"/>
        </w:rPr>
        <w:t>ą</w:t>
      </w:r>
      <w:r w:rsidR="00915CB4" w:rsidRPr="00766E87">
        <w:t>cy zamierza zmieni</w:t>
      </w:r>
      <w:r w:rsidR="00915CB4" w:rsidRPr="00766E87">
        <w:rPr>
          <w:rFonts w:ascii="Times New Roman" w:hAnsi="Times New Roman" w:cs="Times New Roman"/>
        </w:rPr>
        <w:t>ć</w:t>
      </w:r>
      <w:r w:rsidR="00915CB4" w:rsidRPr="00766E87">
        <w:t xml:space="preserve"> warunki realizacji zam</w:t>
      </w:r>
      <w:r w:rsidR="00915CB4" w:rsidRPr="00766E87">
        <w:rPr>
          <w:rFonts w:cs="Times"/>
        </w:rPr>
        <w:t>ó</w:t>
      </w:r>
      <w:r w:rsidR="00915CB4" w:rsidRPr="00766E87">
        <w:t>wienia, kt</w:t>
      </w:r>
      <w:r w:rsidR="00915CB4" w:rsidRPr="00766E87">
        <w:rPr>
          <w:rFonts w:cs="Times"/>
        </w:rPr>
        <w:t>ó</w:t>
      </w:r>
      <w:r w:rsidR="00915CB4" w:rsidRPr="00766E87">
        <w:t>re wykraczaj</w:t>
      </w:r>
      <w:r w:rsidR="00915CB4" w:rsidRPr="00766E87">
        <w:rPr>
          <w:rFonts w:ascii="Times New Roman" w:hAnsi="Times New Roman" w:cs="Times New Roman"/>
        </w:rPr>
        <w:t>ą</w:t>
      </w:r>
      <w:r w:rsidR="00915CB4" w:rsidRPr="00766E87">
        <w:t xml:space="preserve"> poza zmiany umowy lub umowy ramowej dopuszczalne zgodnie z ust. 1</w:t>
      </w:r>
      <w:r w:rsidR="00074AA0">
        <w:t>–</w:t>
      </w:r>
      <w:r w:rsidR="00915CB4" w:rsidRPr="00766E87">
        <w:t>2, zobowi</w:t>
      </w:r>
      <w:r w:rsidR="00915CB4" w:rsidRPr="00766E87">
        <w:rPr>
          <w:rFonts w:ascii="Times New Roman" w:hAnsi="Times New Roman" w:cs="Times New Roman"/>
        </w:rPr>
        <w:t>ą</w:t>
      </w:r>
      <w:r w:rsidR="00915CB4" w:rsidRPr="00766E87">
        <w:t>zany jest przeprowadzi</w:t>
      </w:r>
      <w:r w:rsidR="00915CB4" w:rsidRPr="00766E87">
        <w:rPr>
          <w:rFonts w:ascii="Times New Roman" w:hAnsi="Times New Roman" w:cs="Times New Roman"/>
        </w:rPr>
        <w:t>ć</w:t>
      </w:r>
      <w:r w:rsidR="00915CB4" w:rsidRPr="00766E87">
        <w:t xml:space="preserve"> nowe post</w:t>
      </w:r>
      <w:r w:rsidR="00915CB4" w:rsidRPr="00766E87">
        <w:rPr>
          <w:rFonts w:ascii="Times New Roman" w:hAnsi="Times New Roman" w:cs="Times New Roman"/>
        </w:rPr>
        <w:t>ę</w:t>
      </w:r>
      <w:r w:rsidR="00915CB4" w:rsidRPr="00766E87">
        <w:t>powanie o udzielenie zam</w:t>
      </w:r>
      <w:r w:rsidR="00915CB4" w:rsidRPr="00766E87">
        <w:rPr>
          <w:rFonts w:cs="Times"/>
        </w:rPr>
        <w:t>ó</w:t>
      </w:r>
      <w:r w:rsidR="00915CB4" w:rsidRPr="00766E87">
        <w:t>wienia.</w:t>
      </w:r>
      <w:r>
        <w:t>”</w:t>
      </w:r>
      <w:r w:rsidR="00B03C5E" w:rsidRPr="00766E87">
        <w:t>;</w:t>
      </w:r>
    </w:p>
    <w:p w:rsidR="00D3496D" w:rsidRPr="00A03321" w:rsidRDefault="009D420F" w:rsidP="00204C02">
      <w:pPr>
        <w:pStyle w:val="PKTpunkt"/>
        <w:keepNext/>
      </w:pPr>
      <w:r w:rsidRPr="00A03321">
        <w:t>13</w:t>
      </w:r>
      <w:r w:rsidR="00475ABF" w:rsidRPr="00A03321">
        <w:t>6</w:t>
      </w:r>
      <w:r w:rsidR="00B03C5E" w:rsidRPr="00A03321">
        <w:t>)</w:t>
      </w:r>
      <w:r w:rsidR="00AE396B" w:rsidRPr="00A03321">
        <w:tab/>
      </w:r>
      <w:r w:rsidR="00D3496D" w:rsidRPr="00A03321">
        <w:t>w art. 145 ust. 1 otrzymuje brzmienie:</w:t>
      </w:r>
    </w:p>
    <w:p w:rsidR="00D3496D" w:rsidRDefault="008C2137" w:rsidP="00D3496D">
      <w:pPr>
        <w:pStyle w:val="ZUSTzmustartykuempunktem"/>
        <w:rPr>
          <w:rStyle w:val="Ppogrubienie"/>
        </w:rPr>
      </w:pPr>
      <w:r>
        <w:t>„</w:t>
      </w:r>
      <w:r w:rsidR="00D3496D" w:rsidRPr="00D3496D">
        <w:t>1. W razie zaistnienia istotnej zmiany okoliczno</w:t>
      </w:r>
      <w:r w:rsidR="00D3496D" w:rsidRPr="00D3496D">
        <w:rPr>
          <w:rFonts w:ascii="Times New Roman" w:hAnsi="Times New Roman" w:cs="Times New Roman"/>
        </w:rPr>
        <w:t>ś</w:t>
      </w:r>
      <w:r w:rsidR="00D3496D" w:rsidRPr="00D3496D">
        <w:t>ci powoduj</w:t>
      </w:r>
      <w:r w:rsidR="00D3496D" w:rsidRPr="00D3496D">
        <w:rPr>
          <w:rFonts w:ascii="Times New Roman" w:hAnsi="Times New Roman" w:cs="Times New Roman"/>
        </w:rPr>
        <w:t>ą</w:t>
      </w:r>
      <w:r w:rsidR="00D3496D" w:rsidRPr="00D3496D">
        <w:t xml:space="preserve">cej, </w:t>
      </w:r>
      <w:r w:rsidR="00D3496D" w:rsidRPr="00D3496D">
        <w:rPr>
          <w:rFonts w:ascii="Times New Roman" w:hAnsi="Times New Roman" w:cs="Times New Roman"/>
        </w:rPr>
        <w:t>ż</w:t>
      </w:r>
      <w:r w:rsidR="00D3496D" w:rsidRPr="00D3496D">
        <w:t>e wykonanie umowy nie le</w:t>
      </w:r>
      <w:r w:rsidR="00D3496D" w:rsidRPr="00D3496D">
        <w:rPr>
          <w:rFonts w:ascii="Times New Roman" w:hAnsi="Times New Roman" w:cs="Times New Roman"/>
        </w:rPr>
        <w:t>ż</w:t>
      </w:r>
      <w:r w:rsidR="00D3496D" w:rsidRPr="00D3496D">
        <w:t>y w interesie publicznym, czego nie mo</w:t>
      </w:r>
      <w:r w:rsidR="00D3496D" w:rsidRPr="00D3496D">
        <w:rPr>
          <w:rFonts w:ascii="Times New Roman" w:hAnsi="Times New Roman" w:cs="Times New Roman"/>
        </w:rPr>
        <w:t>ż</w:t>
      </w:r>
      <w:r w:rsidR="00D3496D" w:rsidRPr="00D3496D">
        <w:t>na by</w:t>
      </w:r>
      <w:r w:rsidR="00D3496D" w:rsidRPr="00D3496D">
        <w:rPr>
          <w:rFonts w:ascii="Times New Roman" w:hAnsi="Times New Roman" w:cs="Times New Roman"/>
        </w:rPr>
        <w:t>ł</w:t>
      </w:r>
      <w:r w:rsidR="00D3496D" w:rsidRPr="00D3496D">
        <w:t>o przewidzie</w:t>
      </w:r>
      <w:r w:rsidR="00D3496D" w:rsidRPr="00D3496D">
        <w:rPr>
          <w:rFonts w:ascii="Times New Roman" w:hAnsi="Times New Roman" w:cs="Times New Roman"/>
        </w:rPr>
        <w:t>ć</w:t>
      </w:r>
      <w:r w:rsidR="00D3496D" w:rsidRPr="00D3496D">
        <w:t xml:space="preserve"> w chwili zawarcia umowy</w:t>
      </w:r>
      <w:r w:rsidR="00D3496D">
        <w:t>,</w:t>
      </w:r>
      <w:r w:rsidR="00D3496D" w:rsidRPr="00D3496D">
        <w:t xml:space="preserve"> lub dalsz</w:t>
      </w:r>
      <w:r w:rsidR="00D3496D">
        <w:t>e</w:t>
      </w:r>
      <w:r w:rsidR="00D3496D" w:rsidRPr="00D3496D">
        <w:t xml:space="preserve"> </w:t>
      </w:r>
      <w:r w:rsidR="00D3496D">
        <w:t>wykonywanie</w:t>
      </w:r>
      <w:r w:rsidR="00D3496D" w:rsidRPr="00D3496D">
        <w:t xml:space="preserve"> umowy mo</w:t>
      </w:r>
      <w:r w:rsidR="00D3496D" w:rsidRPr="00D3496D">
        <w:rPr>
          <w:rFonts w:ascii="Times New Roman" w:hAnsi="Times New Roman" w:cs="Times New Roman"/>
        </w:rPr>
        <w:t>ż</w:t>
      </w:r>
      <w:r w:rsidR="00D3496D" w:rsidRPr="00D3496D">
        <w:t>e zagrozi</w:t>
      </w:r>
      <w:r w:rsidR="00D3496D" w:rsidRPr="00D3496D">
        <w:rPr>
          <w:rFonts w:ascii="Times New Roman" w:hAnsi="Times New Roman" w:cs="Times New Roman"/>
        </w:rPr>
        <w:t>ć</w:t>
      </w:r>
      <w:r w:rsidR="00D3496D">
        <w:t xml:space="preserve"> </w:t>
      </w:r>
      <w:r w:rsidR="00475ABF">
        <w:t xml:space="preserve">istotnemu </w:t>
      </w:r>
      <w:r w:rsidR="00D3496D" w:rsidRPr="00D3496D">
        <w:t>interesowi bezpiecze</w:t>
      </w:r>
      <w:r w:rsidR="00D3496D" w:rsidRPr="00D3496D">
        <w:rPr>
          <w:rFonts w:ascii="Times New Roman" w:hAnsi="Times New Roman" w:cs="Times New Roman"/>
        </w:rPr>
        <w:t>ń</w:t>
      </w:r>
      <w:r w:rsidR="00D3496D" w:rsidRPr="00D3496D">
        <w:t>stw</w:t>
      </w:r>
      <w:r w:rsidR="00924EC0">
        <w:t>a państwa</w:t>
      </w:r>
      <w:r w:rsidR="007868DD">
        <w:t xml:space="preserve"> lub bezpieczeństwu publicznemu</w:t>
      </w:r>
      <w:r w:rsidR="00D3496D" w:rsidRPr="00D3496D">
        <w:t>, zamawiaj</w:t>
      </w:r>
      <w:r w:rsidR="00D3496D" w:rsidRPr="00D3496D">
        <w:rPr>
          <w:rFonts w:ascii="Times New Roman" w:hAnsi="Times New Roman" w:cs="Times New Roman"/>
        </w:rPr>
        <w:t>ą</w:t>
      </w:r>
      <w:r w:rsidR="00D3496D" w:rsidRPr="00D3496D">
        <w:t>cy mo</w:t>
      </w:r>
      <w:r w:rsidR="00D3496D" w:rsidRPr="00D3496D">
        <w:rPr>
          <w:rFonts w:ascii="Times New Roman" w:hAnsi="Times New Roman" w:cs="Times New Roman"/>
        </w:rPr>
        <w:t>ż</w:t>
      </w:r>
      <w:r w:rsidR="00D3496D" w:rsidRPr="00D3496D">
        <w:t>e odst</w:t>
      </w:r>
      <w:r w:rsidR="00D3496D" w:rsidRPr="00D3496D">
        <w:rPr>
          <w:rFonts w:ascii="Times New Roman" w:hAnsi="Times New Roman" w:cs="Times New Roman"/>
        </w:rPr>
        <w:t>ą</w:t>
      </w:r>
      <w:r w:rsidR="00D3496D" w:rsidRPr="00D3496D">
        <w:t>pi</w:t>
      </w:r>
      <w:r w:rsidR="00D3496D" w:rsidRPr="00D3496D">
        <w:rPr>
          <w:rFonts w:ascii="Times New Roman" w:hAnsi="Times New Roman" w:cs="Times New Roman"/>
        </w:rPr>
        <w:t>ć</w:t>
      </w:r>
      <w:r w:rsidR="00D3496D" w:rsidRPr="00D3496D">
        <w:t xml:space="preserve"> od umowy w terminie 30 dni od powzi</w:t>
      </w:r>
      <w:r w:rsidR="00D3496D" w:rsidRPr="00D3496D">
        <w:rPr>
          <w:rFonts w:ascii="Times New Roman" w:hAnsi="Times New Roman" w:cs="Times New Roman"/>
        </w:rPr>
        <w:t>ę</w:t>
      </w:r>
      <w:r w:rsidR="00D3496D" w:rsidRPr="00D3496D">
        <w:t>cia wiadomo</w:t>
      </w:r>
      <w:r w:rsidR="00D3496D" w:rsidRPr="00D3496D">
        <w:rPr>
          <w:rFonts w:ascii="Times New Roman" w:hAnsi="Times New Roman" w:cs="Times New Roman"/>
        </w:rPr>
        <w:t>ś</w:t>
      </w:r>
      <w:r w:rsidR="00D3496D" w:rsidRPr="00D3496D">
        <w:t>ci o tych okoliczno</w:t>
      </w:r>
      <w:r w:rsidR="00D3496D" w:rsidRPr="00D3496D">
        <w:rPr>
          <w:rFonts w:ascii="Times New Roman" w:hAnsi="Times New Roman" w:cs="Times New Roman"/>
        </w:rPr>
        <w:t>ś</w:t>
      </w:r>
      <w:r w:rsidR="00D3496D" w:rsidRPr="00D3496D">
        <w:t>ciach</w:t>
      </w:r>
      <w:r w:rsidR="00D3496D">
        <w:t>.</w:t>
      </w:r>
      <w:r>
        <w:t>”</w:t>
      </w:r>
      <w:r w:rsidR="00D3496D">
        <w:t>;</w:t>
      </w:r>
    </w:p>
    <w:p w:rsidR="00B03C5E" w:rsidRPr="00A03321" w:rsidRDefault="009D420F" w:rsidP="00204C02">
      <w:pPr>
        <w:pStyle w:val="PKTpunkt"/>
        <w:keepNext/>
        <w:rPr>
          <w:rStyle w:val="Ppogrubienie"/>
          <w:b w:val="0"/>
        </w:rPr>
      </w:pPr>
      <w:r w:rsidRPr="00A03321">
        <w:rPr>
          <w:rStyle w:val="Ppogrubienie"/>
          <w:b w:val="0"/>
        </w:rPr>
        <w:lastRenderedPageBreak/>
        <w:t>13</w:t>
      </w:r>
      <w:r w:rsidR="00475ABF" w:rsidRPr="00A03321">
        <w:rPr>
          <w:rStyle w:val="Ppogrubienie"/>
          <w:b w:val="0"/>
        </w:rPr>
        <w:t>7</w:t>
      </w:r>
      <w:r w:rsidR="00D3496D" w:rsidRPr="00A03321">
        <w:rPr>
          <w:rStyle w:val="Ppogrubienie"/>
          <w:b w:val="0"/>
        </w:rPr>
        <w:t>)</w:t>
      </w:r>
      <w:r w:rsidR="00AE396B" w:rsidRPr="00A03321">
        <w:rPr>
          <w:rStyle w:val="Ppogrubienie"/>
          <w:b w:val="0"/>
        </w:rPr>
        <w:tab/>
      </w:r>
      <w:r w:rsidR="00CE3798" w:rsidRPr="00A03321">
        <w:rPr>
          <w:rStyle w:val="Ppogrubienie"/>
          <w:b w:val="0"/>
        </w:rPr>
        <w:t xml:space="preserve">po art. 145 </w:t>
      </w:r>
      <w:r w:rsidR="00B03C5E" w:rsidRPr="00A03321">
        <w:rPr>
          <w:rStyle w:val="Ppogrubienie"/>
          <w:b w:val="0"/>
        </w:rPr>
        <w:t>dodaje się art. 145a</w:t>
      </w:r>
      <w:r w:rsidR="00915CB4" w:rsidRPr="00A03321">
        <w:rPr>
          <w:rStyle w:val="Ppogrubienie"/>
          <w:b w:val="0"/>
        </w:rPr>
        <w:t xml:space="preserve"> w brzmieniu</w:t>
      </w:r>
      <w:r w:rsidR="00B03C5E" w:rsidRPr="00A03321">
        <w:rPr>
          <w:rStyle w:val="Ppogrubienie"/>
          <w:b w:val="0"/>
        </w:rPr>
        <w:t>:</w:t>
      </w:r>
    </w:p>
    <w:p w:rsidR="00915CB4" w:rsidRPr="00766E87" w:rsidRDefault="008C2137" w:rsidP="00204C02">
      <w:pPr>
        <w:pStyle w:val="ZARTzmartartykuempunktem"/>
        <w:keepNext/>
      </w:pPr>
      <w:r>
        <w:t>„</w:t>
      </w:r>
      <w:r w:rsidR="00915CB4" w:rsidRPr="00766E87">
        <w:t>Art. 145a</w:t>
      </w:r>
      <w:r w:rsidR="00475ABF">
        <w:t>.</w:t>
      </w:r>
      <w:r w:rsidR="00915CB4" w:rsidRPr="00766E87">
        <w:t xml:space="preserve"> Zamawiaj</w:t>
      </w:r>
      <w:r w:rsidR="00915CB4" w:rsidRPr="00766E87">
        <w:rPr>
          <w:rFonts w:ascii="Times New Roman" w:hAnsi="Times New Roman" w:cs="Times New Roman"/>
        </w:rPr>
        <w:t>ą</w:t>
      </w:r>
      <w:r w:rsidR="00915CB4" w:rsidRPr="00766E87">
        <w:t>cy mo</w:t>
      </w:r>
      <w:r w:rsidR="00915CB4" w:rsidRPr="00766E87">
        <w:rPr>
          <w:rFonts w:ascii="Times New Roman" w:hAnsi="Times New Roman" w:cs="Times New Roman"/>
        </w:rPr>
        <w:t>ż</w:t>
      </w:r>
      <w:r w:rsidR="00915CB4" w:rsidRPr="00766E87">
        <w:t>e rozwi</w:t>
      </w:r>
      <w:r w:rsidR="00915CB4" w:rsidRPr="00766E87">
        <w:rPr>
          <w:rFonts w:ascii="Times New Roman" w:hAnsi="Times New Roman" w:cs="Times New Roman"/>
        </w:rPr>
        <w:t>ą</w:t>
      </w:r>
      <w:r w:rsidR="00915CB4" w:rsidRPr="00766E87">
        <w:t>za</w:t>
      </w:r>
      <w:r w:rsidR="00915CB4" w:rsidRPr="00766E87">
        <w:rPr>
          <w:rFonts w:ascii="Times New Roman" w:hAnsi="Times New Roman" w:cs="Times New Roman"/>
        </w:rPr>
        <w:t>ć</w:t>
      </w:r>
      <w:r w:rsidR="00915CB4" w:rsidRPr="00766E87">
        <w:t xml:space="preserve"> umow</w:t>
      </w:r>
      <w:r w:rsidR="00915CB4" w:rsidRPr="00766E87">
        <w:rPr>
          <w:rFonts w:ascii="Times New Roman" w:hAnsi="Times New Roman" w:cs="Times New Roman"/>
        </w:rPr>
        <w:t>ę</w:t>
      </w:r>
      <w:r w:rsidR="00915CB4" w:rsidRPr="00766E87">
        <w:t>, je</w:t>
      </w:r>
      <w:r w:rsidR="00915CB4" w:rsidRPr="00766E87">
        <w:rPr>
          <w:rFonts w:ascii="Times New Roman" w:hAnsi="Times New Roman" w:cs="Times New Roman"/>
        </w:rPr>
        <w:t>ż</w:t>
      </w:r>
      <w:r w:rsidR="00915CB4" w:rsidRPr="00766E87">
        <w:t>eli zachodzi co najmniej jedna z nast</w:t>
      </w:r>
      <w:r w:rsidR="00915CB4" w:rsidRPr="00766E87">
        <w:rPr>
          <w:rFonts w:ascii="Times New Roman" w:hAnsi="Times New Roman" w:cs="Times New Roman"/>
        </w:rPr>
        <w:t>ę</w:t>
      </w:r>
      <w:r w:rsidR="00915CB4" w:rsidRPr="00766E87">
        <w:t>puj</w:t>
      </w:r>
      <w:r w:rsidR="00915CB4" w:rsidRPr="00766E87">
        <w:rPr>
          <w:rFonts w:ascii="Times New Roman" w:hAnsi="Times New Roman" w:cs="Times New Roman"/>
        </w:rPr>
        <w:t>ą</w:t>
      </w:r>
      <w:r w:rsidR="00915CB4" w:rsidRPr="00766E87">
        <w:t>cych okoliczno</w:t>
      </w:r>
      <w:r w:rsidR="00915CB4" w:rsidRPr="00766E87">
        <w:rPr>
          <w:rFonts w:ascii="Times New Roman" w:hAnsi="Times New Roman" w:cs="Times New Roman"/>
        </w:rPr>
        <w:t>ś</w:t>
      </w:r>
      <w:r w:rsidR="00915CB4" w:rsidRPr="00766E87">
        <w:t>ci:</w:t>
      </w:r>
    </w:p>
    <w:p w:rsidR="003B0B46" w:rsidRDefault="00915CB4" w:rsidP="003B0B46">
      <w:pPr>
        <w:pStyle w:val="ZPKTzmpktartykuempunktem"/>
      </w:pPr>
      <w:r w:rsidRPr="00766E87">
        <w:t>1)</w:t>
      </w:r>
      <w:r w:rsidR="00BF2571">
        <w:tab/>
      </w:r>
      <w:r w:rsidR="00856D6F">
        <w:t>zmiana umowy została dokonana z naruszeniem</w:t>
      </w:r>
      <w:r w:rsidR="00E05BB3">
        <w:t xml:space="preserve"> art. 144</w:t>
      </w:r>
      <w:r w:rsidRPr="00766E87">
        <w:t>;</w:t>
      </w:r>
    </w:p>
    <w:p w:rsidR="003B0B46" w:rsidRDefault="00915CB4" w:rsidP="003B0B46">
      <w:pPr>
        <w:pStyle w:val="ZPKTzmpktartykuempunktem"/>
      </w:pPr>
      <w:r w:rsidRPr="00766E87">
        <w:t>2)</w:t>
      </w:r>
      <w:r w:rsidR="00BF2571">
        <w:tab/>
      </w:r>
      <w:r w:rsidRPr="00766E87">
        <w:t>wykonawca w chwili zawarcia umowy podlega</w:t>
      </w:r>
      <w:r w:rsidRPr="00766E87">
        <w:rPr>
          <w:rFonts w:ascii="Times New Roman" w:hAnsi="Times New Roman" w:cs="Times New Roman"/>
        </w:rPr>
        <w:t>ł</w:t>
      </w:r>
      <w:r w:rsidRPr="00766E87">
        <w:t xml:space="preserve"> wykluczeniu z post</w:t>
      </w:r>
      <w:r w:rsidRPr="00766E87">
        <w:rPr>
          <w:rFonts w:ascii="Times New Roman" w:hAnsi="Times New Roman" w:cs="Times New Roman"/>
        </w:rPr>
        <w:t>ę</w:t>
      </w:r>
      <w:r w:rsidRPr="00766E87">
        <w:t>powania na podstawie art. 24 ust. 1;</w:t>
      </w:r>
    </w:p>
    <w:p w:rsidR="00B03C5E" w:rsidRPr="00766E87" w:rsidRDefault="00915CB4" w:rsidP="003B0B46">
      <w:pPr>
        <w:pStyle w:val="ZPKTzmpktartykuempunktem"/>
      </w:pPr>
      <w:r w:rsidRPr="00766E87">
        <w:t>3)</w:t>
      </w:r>
      <w:r w:rsidR="003B0B46">
        <w:tab/>
      </w:r>
      <w:r w:rsidRPr="00766E87">
        <w:t>Trybuna</w:t>
      </w:r>
      <w:r w:rsidRPr="00766E87">
        <w:rPr>
          <w:rFonts w:ascii="Times New Roman" w:hAnsi="Times New Roman" w:cs="Times New Roman"/>
        </w:rPr>
        <w:t>ł</w:t>
      </w:r>
      <w:r w:rsidRPr="00766E87">
        <w:t xml:space="preserve"> Sprawiedliwo</w:t>
      </w:r>
      <w:r w:rsidRPr="00766E87">
        <w:rPr>
          <w:rFonts w:ascii="Times New Roman" w:hAnsi="Times New Roman" w:cs="Times New Roman"/>
        </w:rPr>
        <w:t>ś</w:t>
      </w:r>
      <w:r w:rsidRPr="00766E87">
        <w:t>ci Unii Europejskiej stwierdzi</w:t>
      </w:r>
      <w:r w:rsidRPr="00766E87">
        <w:rPr>
          <w:rFonts w:ascii="Times New Roman" w:hAnsi="Times New Roman" w:cs="Times New Roman"/>
        </w:rPr>
        <w:t>ł</w:t>
      </w:r>
      <w:r w:rsidRPr="00766E87">
        <w:t xml:space="preserve">, w ramach procedury przewidzianej w art. 258 Traktatu o Funkcjonowaniu Unii Europejskiej, </w:t>
      </w:r>
      <w:r w:rsidRPr="00766E87">
        <w:rPr>
          <w:rFonts w:ascii="Times New Roman" w:hAnsi="Times New Roman" w:cs="Times New Roman"/>
        </w:rPr>
        <w:t>ż</w:t>
      </w:r>
      <w:r w:rsidRPr="00766E87">
        <w:t>e pa</w:t>
      </w:r>
      <w:r w:rsidRPr="00766E87">
        <w:rPr>
          <w:rFonts w:ascii="Times New Roman" w:hAnsi="Times New Roman" w:cs="Times New Roman"/>
        </w:rPr>
        <w:t>ń</w:t>
      </w:r>
      <w:r w:rsidRPr="00766E87">
        <w:t>stwo polskie uchybi</w:t>
      </w:r>
      <w:r w:rsidRPr="00766E87">
        <w:rPr>
          <w:rFonts w:ascii="Times New Roman" w:hAnsi="Times New Roman" w:cs="Times New Roman"/>
        </w:rPr>
        <w:t>ł</w:t>
      </w:r>
      <w:r w:rsidRPr="00766E87">
        <w:t>o zobowi</w:t>
      </w:r>
      <w:r w:rsidRPr="00766E87">
        <w:rPr>
          <w:rFonts w:ascii="Times New Roman" w:hAnsi="Times New Roman" w:cs="Times New Roman"/>
        </w:rPr>
        <w:t>ą</w:t>
      </w:r>
      <w:r w:rsidRPr="00766E87">
        <w:t>zaniom, kt</w:t>
      </w:r>
      <w:r w:rsidRPr="00766E87">
        <w:rPr>
          <w:rFonts w:cs="Times"/>
        </w:rPr>
        <w:t>ó</w:t>
      </w:r>
      <w:r w:rsidRPr="00766E87">
        <w:t>re ci</w:t>
      </w:r>
      <w:r w:rsidRPr="00766E87">
        <w:rPr>
          <w:rFonts w:ascii="Times New Roman" w:hAnsi="Times New Roman" w:cs="Times New Roman"/>
        </w:rPr>
        <w:t>ążą</w:t>
      </w:r>
      <w:r w:rsidRPr="00766E87">
        <w:t xml:space="preserve"> na nim na mocy Traktat</w:t>
      </w:r>
      <w:r w:rsidRPr="00766E87">
        <w:rPr>
          <w:rFonts w:cs="Times"/>
        </w:rPr>
        <w:t>ó</w:t>
      </w:r>
      <w:r w:rsidRPr="00766E87">
        <w:t xml:space="preserve">w, dyrektywy 2014/24/UE i dyrektywy 2014/25/UE, z uwagi na to, </w:t>
      </w:r>
      <w:r w:rsidRPr="00766E87">
        <w:rPr>
          <w:rFonts w:ascii="Times New Roman" w:hAnsi="Times New Roman" w:cs="Times New Roman"/>
        </w:rPr>
        <w:t>ż</w:t>
      </w:r>
      <w:r w:rsidRPr="00766E87">
        <w:t>e zamawiaj</w:t>
      </w:r>
      <w:r w:rsidRPr="00766E87">
        <w:rPr>
          <w:rFonts w:ascii="Times New Roman" w:hAnsi="Times New Roman" w:cs="Times New Roman"/>
        </w:rPr>
        <w:t>ą</w:t>
      </w:r>
      <w:r w:rsidRPr="00766E87">
        <w:t>cy udzieli</w:t>
      </w:r>
      <w:r w:rsidRPr="00766E87">
        <w:rPr>
          <w:rFonts w:ascii="Times New Roman" w:hAnsi="Times New Roman" w:cs="Times New Roman"/>
        </w:rPr>
        <w:t>ł</w:t>
      </w:r>
      <w:r w:rsidRPr="00766E87">
        <w:t xml:space="preserve"> zam</w:t>
      </w:r>
      <w:r w:rsidRPr="00766E87">
        <w:rPr>
          <w:rFonts w:cs="Times"/>
        </w:rPr>
        <w:t>ó</w:t>
      </w:r>
      <w:r w:rsidRPr="00766E87">
        <w:t>wienia z naruszeniem przepis</w:t>
      </w:r>
      <w:r w:rsidRPr="00766E87">
        <w:rPr>
          <w:rFonts w:cs="Times"/>
        </w:rPr>
        <w:t>ó</w:t>
      </w:r>
      <w:r w:rsidRPr="00766E87">
        <w:t>w prawa Unii Europejskiej.</w:t>
      </w:r>
      <w:r w:rsidR="008C2137">
        <w:t>”</w:t>
      </w:r>
      <w:r w:rsidRPr="00766E87">
        <w:t>;</w:t>
      </w:r>
    </w:p>
    <w:p w:rsidR="00B03C5E" w:rsidRPr="00A03321" w:rsidRDefault="009D420F" w:rsidP="00204C02">
      <w:pPr>
        <w:pStyle w:val="PKTpunkt"/>
        <w:keepNext/>
      </w:pPr>
      <w:r w:rsidRPr="00A03321">
        <w:t>13</w:t>
      </w:r>
      <w:r w:rsidR="00475ABF" w:rsidRPr="00A03321">
        <w:t>8</w:t>
      </w:r>
      <w:r w:rsidR="00B03C5E" w:rsidRPr="00A03321">
        <w:t>)</w:t>
      </w:r>
      <w:r w:rsidR="00AE396B" w:rsidRPr="00A03321">
        <w:tab/>
      </w:r>
      <w:r w:rsidR="00B03C5E" w:rsidRPr="00A03321">
        <w:t>w art. 146</w:t>
      </w:r>
      <w:r w:rsidR="006C623E" w:rsidRPr="00A03321">
        <w:t xml:space="preserve"> w</w:t>
      </w:r>
      <w:r w:rsidR="00B03C5E" w:rsidRPr="00A03321">
        <w:t xml:space="preserve"> ust. 1</w:t>
      </w:r>
      <w:r w:rsidR="006C623E" w:rsidRPr="00A03321">
        <w:t xml:space="preserve"> </w:t>
      </w:r>
      <w:r w:rsidR="00B03C5E" w:rsidRPr="00A03321">
        <w:t>pkt 4</w:t>
      </w:r>
      <w:r w:rsidR="000E50AE" w:rsidRPr="00A03321">
        <w:t xml:space="preserve"> i </w:t>
      </w:r>
      <w:r w:rsidR="00B03C5E" w:rsidRPr="00A03321">
        <w:t>5 otrzymują brzmienie:</w:t>
      </w:r>
    </w:p>
    <w:p w:rsidR="00B03C5E" w:rsidRPr="00766E87" w:rsidRDefault="008C2137" w:rsidP="000E50AE">
      <w:pPr>
        <w:pStyle w:val="ZPKTzmpktartykuempunktem"/>
      </w:pPr>
      <w:r>
        <w:t>„</w:t>
      </w:r>
      <w:r w:rsidR="00B03C5E" w:rsidRPr="00766E87">
        <w:t>4)</w:t>
      </w:r>
      <w:r w:rsidR="00B03C5E" w:rsidRPr="00766E87">
        <w:tab/>
        <w:t>uniemożliwił składanie wniosków o dopuszczenie do udziału w dynamicznym systemie zakupów wykonawcom niedopus</w:t>
      </w:r>
      <w:r w:rsidR="00F54A64">
        <w:t>zczonym dotychczas do udziału w </w:t>
      </w:r>
      <w:r w:rsidR="00B03C5E" w:rsidRPr="00766E87">
        <w:t xml:space="preserve">dynamicznym systemie zakupów lub uniemożliwił wykonawcom dopuszczonym do udziału w dynamicznym systemie zakupów </w:t>
      </w:r>
      <w:r w:rsidR="00F54A64">
        <w:t>złożenie ofert w postępowaniu o </w:t>
      </w:r>
      <w:r w:rsidR="00B03C5E" w:rsidRPr="00766E87">
        <w:t>udzielenie zamówienia objętego tym systemem;</w:t>
      </w:r>
    </w:p>
    <w:p w:rsidR="00B03C5E" w:rsidRPr="00766E87" w:rsidRDefault="00B03C5E" w:rsidP="000E50AE">
      <w:pPr>
        <w:pStyle w:val="ZPKTzmpktartykuempunktem"/>
      </w:pPr>
      <w:r w:rsidRPr="00766E87">
        <w:t>5)</w:t>
      </w:r>
      <w:r w:rsidRPr="00766E87">
        <w:tab/>
        <w:t>uniemożliwił wykonawcom, z którymi została zawarta umowa ramowa</w:t>
      </w:r>
      <w:r w:rsidR="005017E4">
        <w:t>,</w:t>
      </w:r>
      <w:r w:rsidRPr="00766E87">
        <w:t xml:space="preserve"> złożenie ofert w procedurze konkurencyjnej o udzielenie zamówienia na podstawie umowy ramowej, o ile nie wszystkie warunki zostały określone w umowie ramowej;</w:t>
      </w:r>
      <w:r w:rsidR="008C2137">
        <w:t>”</w:t>
      </w:r>
      <w:r w:rsidR="000E50AE" w:rsidRPr="00766E87">
        <w:t>;</w:t>
      </w:r>
    </w:p>
    <w:p w:rsidR="007B347A" w:rsidRPr="00A03321" w:rsidRDefault="009D420F" w:rsidP="00204C02">
      <w:pPr>
        <w:pStyle w:val="PKTpunkt"/>
        <w:keepNext/>
      </w:pPr>
      <w:r w:rsidRPr="00A03321">
        <w:t>13</w:t>
      </w:r>
      <w:r w:rsidR="00475ABF" w:rsidRPr="00A03321">
        <w:t>9</w:t>
      </w:r>
      <w:r w:rsidR="00AE396B" w:rsidRPr="00A03321">
        <w:t>)</w:t>
      </w:r>
      <w:r w:rsidR="00AE396B" w:rsidRPr="00A03321">
        <w:tab/>
      </w:r>
      <w:r w:rsidR="007B347A" w:rsidRPr="00A03321">
        <w:t xml:space="preserve">w art. 150 ust. </w:t>
      </w:r>
      <w:r w:rsidR="00F573FC" w:rsidRPr="00A03321">
        <w:t>2</w:t>
      </w:r>
      <w:r w:rsidR="007B347A" w:rsidRPr="00A03321">
        <w:t xml:space="preserve"> otrzymuje brzmienie:</w:t>
      </w:r>
    </w:p>
    <w:p w:rsidR="007B347A" w:rsidRPr="00766E87" w:rsidRDefault="00A03321" w:rsidP="00A03321">
      <w:pPr>
        <w:pStyle w:val="ZUSTzmustartykuempunktem"/>
        <w:rPr>
          <w:rStyle w:val="Ppogrubienie"/>
        </w:rPr>
      </w:pPr>
      <w:r>
        <w:t>„</w:t>
      </w:r>
      <w:r w:rsidR="007B347A" w:rsidRPr="00766E87">
        <w:t xml:space="preserve">2. Zabezpieczenie </w:t>
      </w:r>
      <w:r w:rsidR="007B347A" w:rsidRPr="00A03321">
        <w:t>ustala</w:t>
      </w:r>
      <w:r w:rsidR="007B347A" w:rsidRPr="00766E87">
        <w:t xml:space="preserve"> się w wysokości d</w:t>
      </w:r>
      <w:r w:rsidR="00F54A64">
        <w:t>o 10% ceny całkowitej podanej w </w:t>
      </w:r>
      <w:r w:rsidR="007B347A" w:rsidRPr="00766E87">
        <w:t>ofercie albo maksymalnej wartości nominalnej zobowiązania zamawiającego wynikającego z umowy.</w:t>
      </w:r>
      <w:r w:rsidR="008C2137">
        <w:t>”</w:t>
      </w:r>
      <w:r w:rsidR="007B347A" w:rsidRPr="00766E87">
        <w:t>;</w:t>
      </w:r>
    </w:p>
    <w:p w:rsidR="003A6D6A" w:rsidRPr="00A03321" w:rsidRDefault="009D420F" w:rsidP="00204C02">
      <w:pPr>
        <w:pStyle w:val="PKTpunkt"/>
        <w:keepNext/>
      </w:pPr>
      <w:r w:rsidRPr="00A03321">
        <w:t>1</w:t>
      </w:r>
      <w:r w:rsidR="00475ABF" w:rsidRPr="00A03321">
        <w:t>40</w:t>
      </w:r>
      <w:r w:rsidR="00AE396B" w:rsidRPr="00A03321">
        <w:t>)</w:t>
      </w:r>
      <w:r w:rsidR="00AE396B" w:rsidRPr="00A03321">
        <w:tab/>
      </w:r>
      <w:r w:rsidR="003A6D6A" w:rsidRPr="00A03321">
        <w:t>w art. 151a:</w:t>
      </w:r>
    </w:p>
    <w:p w:rsidR="003A6D6A" w:rsidRPr="00766E87" w:rsidRDefault="003A6D6A" w:rsidP="00204C02">
      <w:pPr>
        <w:pStyle w:val="LITlitera"/>
        <w:keepNext/>
      </w:pPr>
      <w:r w:rsidRPr="00766E87">
        <w:t>a</w:t>
      </w:r>
      <w:r w:rsidR="00AE396B">
        <w:t>)</w:t>
      </w:r>
      <w:r w:rsidR="00AE396B">
        <w:tab/>
      </w:r>
      <w:r w:rsidRPr="00766E87">
        <w:t>ust. 1 otrzymuj</w:t>
      </w:r>
      <w:r w:rsidR="00CC5C28" w:rsidRPr="00766E87">
        <w:t>e</w:t>
      </w:r>
      <w:r w:rsidRPr="00766E87">
        <w:t xml:space="preserve"> brzmienie:</w:t>
      </w:r>
    </w:p>
    <w:p w:rsidR="003A6D6A" w:rsidRPr="00766E87" w:rsidRDefault="008C2137" w:rsidP="00A03321">
      <w:pPr>
        <w:pStyle w:val="ZLITUSTzmustliter"/>
      </w:pPr>
      <w:r>
        <w:t>„</w:t>
      </w:r>
      <w:r w:rsidR="003A6D6A" w:rsidRPr="00766E87">
        <w:t xml:space="preserve">1. Zamawiający może udzielić zaliczek na poczet wykonania zamówienia, jeżeli możliwość taka została przewidziana </w:t>
      </w:r>
      <w:r w:rsidR="00F54A64">
        <w:t>w ogłoszeniu o zamówieniu lub w </w:t>
      </w:r>
      <w:r w:rsidR="003A6D6A" w:rsidRPr="00766E87">
        <w:t>specyfikacji istotnych warunków zamówienia.</w:t>
      </w:r>
      <w:r>
        <w:t>”</w:t>
      </w:r>
      <w:r w:rsidR="00915318" w:rsidRPr="00766E87">
        <w:t>,</w:t>
      </w:r>
    </w:p>
    <w:p w:rsidR="008A6697" w:rsidRPr="00766E87" w:rsidRDefault="003A6D6A" w:rsidP="00915318">
      <w:pPr>
        <w:pStyle w:val="LITlitera"/>
      </w:pPr>
      <w:r w:rsidRPr="00766E87">
        <w:t>b</w:t>
      </w:r>
      <w:r w:rsidR="00AE396B">
        <w:t>)</w:t>
      </w:r>
      <w:r w:rsidR="00AE396B">
        <w:tab/>
      </w:r>
      <w:r w:rsidRPr="00766E87">
        <w:t>uchyla się</w:t>
      </w:r>
      <w:r w:rsidR="00915318" w:rsidRPr="00766E87">
        <w:t xml:space="preserve"> ust. 2</w:t>
      </w:r>
      <w:r w:rsidR="00475ABF">
        <w:t>,</w:t>
      </w:r>
    </w:p>
    <w:p w:rsidR="008A6697" w:rsidRPr="00766E87" w:rsidRDefault="008A6697" w:rsidP="00204C02">
      <w:pPr>
        <w:pStyle w:val="LITlitera"/>
        <w:keepNext/>
      </w:pPr>
      <w:r w:rsidRPr="00766E87">
        <w:lastRenderedPageBreak/>
        <w:t>c</w:t>
      </w:r>
      <w:r w:rsidR="00AE396B">
        <w:t>)</w:t>
      </w:r>
      <w:r w:rsidR="00AE396B">
        <w:tab/>
      </w:r>
      <w:r w:rsidRPr="00766E87">
        <w:t>ust. 3 otrzymuje brzmienie:</w:t>
      </w:r>
    </w:p>
    <w:p w:rsidR="008A6697" w:rsidRPr="00766E87" w:rsidRDefault="008C2137" w:rsidP="00A03321">
      <w:pPr>
        <w:pStyle w:val="ZLITUSTzmustliter"/>
      </w:pPr>
      <w:r>
        <w:t>„</w:t>
      </w:r>
      <w:r w:rsidR="008A6697" w:rsidRPr="00766E87">
        <w:t>3. Zamawiający nie może udzielić zaliczki, jeżeli wykonawca został wybrany w trybie negocjacji bez ogłoszenia lub z wolnej ręki, chyba że zamówienie jest udzielane na podstawie art. 67 ust. 1 pkt 10.</w:t>
      </w:r>
      <w:r>
        <w:t>”</w:t>
      </w:r>
      <w:r w:rsidR="008A6697" w:rsidRPr="00766E87">
        <w:t>;</w:t>
      </w:r>
    </w:p>
    <w:p w:rsidR="00B03C5E" w:rsidRPr="00A03321" w:rsidRDefault="009D420F" w:rsidP="00204C02">
      <w:pPr>
        <w:pStyle w:val="PKTpunkt"/>
        <w:keepNext/>
      </w:pPr>
      <w:r w:rsidRPr="00A03321">
        <w:t>14</w:t>
      </w:r>
      <w:r w:rsidR="00475ABF" w:rsidRPr="00A03321">
        <w:t>1</w:t>
      </w:r>
      <w:r w:rsidR="00B03C5E" w:rsidRPr="00A03321">
        <w:t>)</w:t>
      </w:r>
      <w:r w:rsidR="00B03C5E" w:rsidRPr="00A03321">
        <w:tab/>
        <w:t>w art. 154</w:t>
      </w:r>
      <w:r w:rsidR="009D4CA8" w:rsidRPr="00A03321">
        <w:t xml:space="preserve"> </w:t>
      </w:r>
      <w:r w:rsidR="00475ABF" w:rsidRPr="00A03321">
        <w:t xml:space="preserve">po pkt 16 </w:t>
      </w:r>
      <w:r w:rsidR="00B03C5E" w:rsidRPr="00A03321">
        <w:t>dodaje się pkt 16a w brzmieniu:</w:t>
      </w:r>
    </w:p>
    <w:p w:rsidR="00B03C5E" w:rsidRPr="00766E87" w:rsidRDefault="008C2137" w:rsidP="00BF2571">
      <w:pPr>
        <w:pStyle w:val="ZPKTzmpktartykuempunktem"/>
      </w:pPr>
      <w:r>
        <w:t>„</w:t>
      </w:r>
      <w:r w:rsidR="00B03C5E" w:rsidRPr="00766E87">
        <w:t>16a</w:t>
      </w:r>
      <w:r w:rsidR="00AE396B">
        <w:t>)</w:t>
      </w:r>
      <w:r w:rsidR="00AE396B">
        <w:tab/>
      </w:r>
      <w:r w:rsidR="00B03C5E" w:rsidRPr="00766E87">
        <w:t>przekazuje co trzy lata Komisji Europejskiej sprawozdanie z monitorowania funkcjonowania systemu zamówień oraz sprawozdanie statystyczne dotyczące zamówień</w:t>
      </w:r>
      <w:r w:rsidR="001921B3" w:rsidRPr="00766E87">
        <w:t>, których wartość</w:t>
      </w:r>
      <w:r w:rsidR="00B03C5E" w:rsidRPr="00766E87">
        <w:t xml:space="preserve"> </w:t>
      </w:r>
      <w:r w:rsidR="001921B3" w:rsidRPr="00766E87">
        <w:t xml:space="preserve">jest mniejsza </w:t>
      </w:r>
      <w:r w:rsidR="00475ABF">
        <w:t>niż</w:t>
      </w:r>
      <w:r w:rsidR="001921B3" w:rsidRPr="00766E87">
        <w:t xml:space="preserve"> kwot</w:t>
      </w:r>
      <w:r w:rsidR="00475ABF">
        <w:t>y</w:t>
      </w:r>
      <w:r w:rsidR="001921B3" w:rsidRPr="00766E87">
        <w:t xml:space="preserve"> określon</w:t>
      </w:r>
      <w:r w:rsidR="00475ABF">
        <w:t>e</w:t>
      </w:r>
      <w:r w:rsidR="001921B3" w:rsidRPr="00766E87">
        <w:t xml:space="preserve"> w przepisach wydanych na podstawie art. 11 ust. 8</w:t>
      </w:r>
      <w:r w:rsidR="00B03C5E" w:rsidRPr="00766E87">
        <w:t>;</w:t>
      </w:r>
      <w:r>
        <w:t>”</w:t>
      </w:r>
      <w:r w:rsidR="009D4CA8" w:rsidRPr="00766E87">
        <w:t>;</w:t>
      </w:r>
    </w:p>
    <w:p w:rsidR="009D4CA8" w:rsidRPr="00A03321" w:rsidRDefault="009D420F" w:rsidP="00204C02">
      <w:pPr>
        <w:pStyle w:val="PKTpunkt"/>
        <w:keepNext/>
      </w:pPr>
      <w:r w:rsidRPr="00A03321">
        <w:t>14</w:t>
      </w:r>
      <w:r w:rsidR="00475ABF" w:rsidRPr="00A03321">
        <w:t>2</w:t>
      </w:r>
      <w:r w:rsidR="00203093" w:rsidRPr="00A03321">
        <w:t>)</w:t>
      </w:r>
      <w:r w:rsidR="00203093" w:rsidRPr="00A03321">
        <w:tab/>
      </w:r>
      <w:r w:rsidR="009D4CA8" w:rsidRPr="00A03321">
        <w:t>po art. 154b dodaje się art. 154c w brzmieniu:</w:t>
      </w:r>
    </w:p>
    <w:p w:rsidR="009D4CA8" w:rsidRPr="00766E87" w:rsidRDefault="008C2137" w:rsidP="009D4CA8">
      <w:pPr>
        <w:pStyle w:val="ZARTzmartartykuempunktem"/>
      </w:pPr>
      <w:r w:rsidRPr="00A03321">
        <w:t>„</w:t>
      </w:r>
      <w:r w:rsidR="009D4CA8" w:rsidRPr="00A03321">
        <w:t>Art. 154c. 1. Prezes dąży do zapewnienia</w:t>
      </w:r>
      <w:r w:rsidR="009D4CA8" w:rsidRPr="00766E87">
        <w:t xml:space="preserve"> jednolitego stosowania przepisów ustawy przez zamawiających, wydając w szczególności opinie</w:t>
      </w:r>
      <w:r w:rsidR="005017E4">
        <w:t>,</w:t>
      </w:r>
      <w:r w:rsidR="009D4CA8" w:rsidRPr="00766E87">
        <w:t xml:space="preserve"> w których przedstawia ich interpretację, z urzędu lub na wniosek, przy uwzględnieniu orzecznictwa sądów, Trybunału Konstytucyjnego lub Trybunału Sprawiedliwości Unii Europejskiej.</w:t>
      </w:r>
    </w:p>
    <w:p w:rsidR="009D4CA8" w:rsidRPr="00766E87" w:rsidRDefault="009D4CA8" w:rsidP="00204C02">
      <w:pPr>
        <w:pStyle w:val="ZUSTzmustartykuempunktem"/>
        <w:keepNext/>
      </w:pPr>
      <w:r w:rsidRPr="00766E87">
        <w:t>2. Opinia Prezesa Urzędu, zawierająca interpretację przepisów ustawy, powinna zawierać w szczególności:</w:t>
      </w:r>
    </w:p>
    <w:p w:rsidR="009D4CA8" w:rsidRPr="00A03321" w:rsidRDefault="009D4CA8" w:rsidP="00A03321">
      <w:pPr>
        <w:pStyle w:val="ZPKTzmpktartykuempunktem"/>
        <w:rPr>
          <w:rFonts w:ascii="Times New Roman" w:hAnsi="Times New Roman"/>
          <w:bCs w:val="0"/>
        </w:rPr>
      </w:pPr>
      <w:r w:rsidRPr="00766E87">
        <w:t>1)</w:t>
      </w:r>
      <w:r w:rsidR="00BF2571">
        <w:tab/>
      </w:r>
      <w:r w:rsidR="000C2667" w:rsidRPr="00766E87">
        <w:t xml:space="preserve">opis </w:t>
      </w:r>
      <w:r w:rsidR="000C2667" w:rsidRPr="00A03321">
        <w:rPr>
          <w:rFonts w:ascii="Times New Roman" w:hAnsi="Times New Roman"/>
          <w:bCs w:val="0"/>
        </w:rPr>
        <w:t>zagadnienia</w:t>
      </w:r>
      <w:r w:rsidR="00FF078D" w:rsidRPr="00A03321">
        <w:rPr>
          <w:rFonts w:ascii="Times New Roman" w:hAnsi="Times New Roman"/>
          <w:bCs w:val="0"/>
        </w:rPr>
        <w:t xml:space="preserve"> prawnego</w:t>
      </w:r>
      <w:r w:rsidR="000C2667" w:rsidRPr="00A03321">
        <w:rPr>
          <w:rFonts w:ascii="Times New Roman" w:hAnsi="Times New Roman"/>
          <w:bCs w:val="0"/>
        </w:rPr>
        <w:t>, w związku z którym jest dokonywana interpretacja przepisów ustawy;</w:t>
      </w:r>
    </w:p>
    <w:p w:rsidR="00C75A52" w:rsidRPr="00A03321" w:rsidRDefault="009D4CA8" w:rsidP="00A03321">
      <w:pPr>
        <w:pStyle w:val="ZPKTzmpktartykuempunktem"/>
        <w:rPr>
          <w:rFonts w:ascii="Times New Roman" w:hAnsi="Times New Roman"/>
          <w:bCs w:val="0"/>
        </w:rPr>
      </w:pPr>
      <w:r w:rsidRPr="00A03321">
        <w:rPr>
          <w:rFonts w:ascii="Times New Roman" w:hAnsi="Times New Roman"/>
          <w:bCs w:val="0"/>
        </w:rPr>
        <w:t>2)</w:t>
      </w:r>
      <w:r w:rsidR="00BF2571" w:rsidRPr="00A03321">
        <w:rPr>
          <w:rFonts w:ascii="Times New Roman" w:hAnsi="Times New Roman"/>
          <w:bCs w:val="0"/>
        </w:rPr>
        <w:tab/>
      </w:r>
      <w:r w:rsidR="000C2667" w:rsidRPr="00A03321">
        <w:rPr>
          <w:rFonts w:ascii="Times New Roman" w:hAnsi="Times New Roman"/>
          <w:bCs w:val="0"/>
        </w:rPr>
        <w:t>wyjaśnienie zakresu oraz sposobu stosowania interpretowanych przepisów ustawy wraz z uzasadnieniem prawnym.</w:t>
      </w:r>
    </w:p>
    <w:p w:rsidR="009D4CA8" w:rsidRPr="00A03321" w:rsidRDefault="009D4CA8" w:rsidP="00A03321">
      <w:pPr>
        <w:pStyle w:val="ZPKTzmpktartykuempunktem"/>
        <w:rPr>
          <w:rFonts w:ascii="Times New Roman" w:hAnsi="Times New Roman"/>
          <w:bCs w:val="0"/>
        </w:rPr>
      </w:pPr>
      <w:r w:rsidRPr="00A03321">
        <w:rPr>
          <w:rFonts w:ascii="Times New Roman" w:hAnsi="Times New Roman"/>
          <w:bCs w:val="0"/>
        </w:rPr>
        <w:t>3. Wniosek o wydanie opinii powinien zawierać uzasadnienie, w szczególności:</w:t>
      </w:r>
    </w:p>
    <w:p w:rsidR="00C75A52" w:rsidRPr="00A03321" w:rsidRDefault="009D4CA8" w:rsidP="00A03321">
      <w:pPr>
        <w:pStyle w:val="ZPKTzmpktartykuempunktem"/>
        <w:rPr>
          <w:rFonts w:ascii="Times New Roman" w:hAnsi="Times New Roman"/>
          <w:bCs w:val="0"/>
        </w:rPr>
      </w:pPr>
      <w:r w:rsidRPr="00A03321">
        <w:rPr>
          <w:rFonts w:ascii="Times New Roman" w:hAnsi="Times New Roman"/>
          <w:bCs w:val="0"/>
        </w:rPr>
        <w:t>1)</w:t>
      </w:r>
      <w:r w:rsidR="00BF2571" w:rsidRPr="00A03321">
        <w:rPr>
          <w:rFonts w:ascii="Times New Roman" w:hAnsi="Times New Roman"/>
          <w:bCs w:val="0"/>
        </w:rPr>
        <w:tab/>
      </w:r>
      <w:r w:rsidR="000C2667" w:rsidRPr="00A03321">
        <w:rPr>
          <w:rFonts w:ascii="Times New Roman" w:hAnsi="Times New Roman"/>
          <w:bCs w:val="0"/>
        </w:rPr>
        <w:t xml:space="preserve">przedstawienie </w:t>
      </w:r>
      <w:r w:rsidR="00FF078D" w:rsidRPr="00A03321">
        <w:rPr>
          <w:rFonts w:ascii="Times New Roman" w:hAnsi="Times New Roman"/>
          <w:bCs w:val="0"/>
        </w:rPr>
        <w:t xml:space="preserve">istotnego </w:t>
      </w:r>
      <w:r w:rsidR="000C2667" w:rsidRPr="00A03321">
        <w:rPr>
          <w:rFonts w:ascii="Times New Roman" w:hAnsi="Times New Roman"/>
          <w:bCs w:val="0"/>
        </w:rPr>
        <w:t>zagadnienia</w:t>
      </w:r>
      <w:r w:rsidR="00FF078D" w:rsidRPr="00A03321">
        <w:rPr>
          <w:rFonts w:ascii="Times New Roman" w:hAnsi="Times New Roman"/>
          <w:bCs w:val="0"/>
        </w:rPr>
        <w:t xml:space="preserve"> prawnego</w:t>
      </w:r>
      <w:r w:rsidR="000C2667" w:rsidRPr="00A03321">
        <w:rPr>
          <w:rFonts w:ascii="Times New Roman" w:hAnsi="Times New Roman"/>
          <w:bCs w:val="0"/>
        </w:rPr>
        <w:t xml:space="preserve"> oraz wskazanie przepisów ustawy wymagających wydania opinii Prezesa Urzędu; </w:t>
      </w:r>
    </w:p>
    <w:p w:rsidR="00C75A52" w:rsidRPr="00A03321" w:rsidRDefault="009D4CA8" w:rsidP="00A03321">
      <w:pPr>
        <w:pStyle w:val="ZPKTzmpktartykuempunktem"/>
        <w:rPr>
          <w:rFonts w:ascii="Times New Roman" w:hAnsi="Times New Roman"/>
          <w:bCs w:val="0"/>
        </w:rPr>
      </w:pPr>
      <w:r w:rsidRPr="00A03321">
        <w:rPr>
          <w:rFonts w:ascii="Times New Roman" w:hAnsi="Times New Roman"/>
          <w:bCs w:val="0"/>
        </w:rPr>
        <w:t>2)</w:t>
      </w:r>
      <w:r w:rsidR="00BF2571" w:rsidRPr="00A03321">
        <w:rPr>
          <w:rFonts w:ascii="Times New Roman" w:hAnsi="Times New Roman"/>
          <w:bCs w:val="0"/>
        </w:rPr>
        <w:tab/>
      </w:r>
      <w:r w:rsidR="00FF078D" w:rsidRPr="00A03321">
        <w:rPr>
          <w:rFonts w:ascii="Times New Roman" w:hAnsi="Times New Roman"/>
          <w:bCs w:val="0"/>
        </w:rPr>
        <w:t>wykazanie potrzeby wydania opinii zawieraj</w:t>
      </w:r>
      <w:r w:rsidR="00FF078D" w:rsidRPr="00A03321">
        <w:rPr>
          <w:rFonts w:ascii="Times New Roman" w:hAnsi="Times New Roman" w:cs="Times New Roman"/>
          <w:bCs w:val="0"/>
        </w:rPr>
        <w:t>ą</w:t>
      </w:r>
      <w:r w:rsidR="00FF078D" w:rsidRPr="00A03321">
        <w:rPr>
          <w:rFonts w:ascii="Times New Roman" w:hAnsi="Times New Roman"/>
          <w:bCs w:val="0"/>
        </w:rPr>
        <w:t>cej interpretację przepisów ustawy budzących poważne wątpliwości lub wywołujących</w:t>
      </w:r>
      <w:r w:rsidR="00BA3656" w:rsidRPr="00A03321">
        <w:rPr>
          <w:rFonts w:ascii="Times New Roman" w:hAnsi="Times New Roman"/>
          <w:bCs w:val="0"/>
        </w:rPr>
        <w:t xml:space="preserve"> rozbieżności w orzecznictwie.</w:t>
      </w:r>
    </w:p>
    <w:p w:rsidR="009D4CA8" w:rsidRPr="00766E87" w:rsidRDefault="009D4CA8" w:rsidP="00A03321">
      <w:pPr>
        <w:pStyle w:val="ZUSTzmustartykuempunktem"/>
      </w:pPr>
      <w:r w:rsidRPr="00766E87">
        <w:t xml:space="preserve">4. Prezes Urzędu pozostawia wniosek o wydanie opinii bez rozpatrzenia, jeżeli </w:t>
      </w:r>
      <w:r w:rsidR="000C2667" w:rsidRPr="00766E87">
        <w:t>nie są spełnione warunki, o których mowa w ust. 3</w:t>
      </w:r>
      <w:r w:rsidR="005017E4">
        <w:t>,</w:t>
      </w:r>
      <w:r w:rsidR="00403C81">
        <w:t xml:space="preserve"> lub wniosek został </w:t>
      </w:r>
      <w:r w:rsidR="00403C81">
        <w:rPr>
          <w:rFonts w:hint="eastAsia"/>
        </w:rPr>
        <w:t>złożony</w:t>
      </w:r>
      <w:r w:rsidR="00403C81">
        <w:t xml:space="preserve"> przez podmiot świadcząc</w:t>
      </w:r>
      <w:r w:rsidR="00380543">
        <w:t>y profesjonalne usługi prawne.</w:t>
      </w:r>
    </w:p>
    <w:p w:rsidR="009D4CA8" w:rsidRPr="00766E87" w:rsidRDefault="009D4CA8" w:rsidP="00A03321">
      <w:pPr>
        <w:pStyle w:val="ZUSTzmustartykuempunktem"/>
        <w:rPr>
          <w:rStyle w:val="Ppogrubienie"/>
          <w:bCs/>
        </w:rPr>
      </w:pPr>
      <w:r w:rsidRPr="00766E87">
        <w:t>5. Prezes Urzędu zamieszcza opinie</w:t>
      </w:r>
      <w:r w:rsidR="00403C81">
        <w:t xml:space="preserve"> wydane z urzędu</w:t>
      </w:r>
      <w:r w:rsidR="00BF2571">
        <w:t xml:space="preserve"> </w:t>
      </w:r>
      <w:r w:rsidR="00403C81">
        <w:t xml:space="preserve">na </w:t>
      </w:r>
      <w:r w:rsidRPr="00766E87">
        <w:t xml:space="preserve">stronie </w:t>
      </w:r>
      <w:r w:rsidR="00BA3656">
        <w:t xml:space="preserve">internetowej </w:t>
      </w:r>
      <w:r w:rsidRPr="00766E87">
        <w:t>Urzędu.</w:t>
      </w:r>
      <w:r w:rsidR="008C2137">
        <w:t>”</w:t>
      </w:r>
      <w:r w:rsidRPr="00766E87">
        <w:t>;</w:t>
      </w:r>
    </w:p>
    <w:p w:rsidR="00B03C5E" w:rsidRPr="00A03321" w:rsidRDefault="008D69A7" w:rsidP="00204C02">
      <w:pPr>
        <w:pStyle w:val="PKTpunkt"/>
        <w:keepNext/>
      </w:pPr>
      <w:r w:rsidRPr="00A03321">
        <w:lastRenderedPageBreak/>
        <w:t>14</w:t>
      </w:r>
      <w:r w:rsidR="00380543" w:rsidRPr="00A03321">
        <w:t>3</w:t>
      </w:r>
      <w:r w:rsidR="009D4CA8" w:rsidRPr="00A03321">
        <w:t>)</w:t>
      </w:r>
      <w:r w:rsidR="009D4CA8" w:rsidRPr="00A03321">
        <w:tab/>
      </w:r>
      <w:r w:rsidR="00203093" w:rsidRPr="00A03321">
        <w:t>w art. 180:</w:t>
      </w:r>
    </w:p>
    <w:p w:rsidR="00D237B4" w:rsidRPr="00766E87" w:rsidRDefault="00D237B4" w:rsidP="00204C02">
      <w:pPr>
        <w:pStyle w:val="LITlitera"/>
        <w:keepNext/>
      </w:pPr>
      <w:r w:rsidRPr="00766E87">
        <w:t>a)</w:t>
      </w:r>
      <w:r w:rsidRPr="00766E87">
        <w:tab/>
        <w:t>w ust. 2</w:t>
      </w:r>
      <w:r w:rsidR="00BF2571">
        <w:t xml:space="preserve"> </w:t>
      </w:r>
      <w:r w:rsidRPr="00766E87">
        <w:t>w pkt 4 kropkę zastępuje się średnikiem i dodaje się punkty 5</w:t>
      </w:r>
      <w:r w:rsidR="00380543">
        <w:t xml:space="preserve"> i </w:t>
      </w:r>
      <w:r w:rsidR="00973A7B" w:rsidRPr="00766E87">
        <w:t>6</w:t>
      </w:r>
      <w:r w:rsidR="00F54A64">
        <w:t xml:space="preserve"> w </w:t>
      </w:r>
      <w:r w:rsidRPr="00766E87">
        <w:t>brzmieniu:</w:t>
      </w:r>
    </w:p>
    <w:p w:rsidR="00203093" w:rsidRPr="00766E87" w:rsidRDefault="008C2137" w:rsidP="00BF2571">
      <w:pPr>
        <w:pStyle w:val="ZLITPKTzmpktliter"/>
      </w:pPr>
      <w:r>
        <w:t>„</w:t>
      </w:r>
      <w:r w:rsidR="00203093" w:rsidRPr="00766E87">
        <w:t>5)</w:t>
      </w:r>
      <w:r w:rsidR="00203093" w:rsidRPr="00766E87">
        <w:tab/>
        <w:t>opis</w:t>
      </w:r>
      <w:r w:rsidR="00B9716F" w:rsidRPr="00766E87">
        <w:t>u</w:t>
      </w:r>
      <w:r w:rsidR="00203093" w:rsidRPr="00766E87">
        <w:t xml:space="preserve"> przedmiotu zamówienia;</w:t>
      </w:r>
    </w:p>
    <w:p w:rsidR="00D237B4" w:rsidRPr="00766E87" w:rsidRDefault="00203093" w:rsidP="00BF2571">
      <w:pPr>
        <w:pStyle w:val="ZLITPKTzmpktliter"/>
      </w:pPr>
      <w:r w:rsidRPr="00766E87">
        <w:t>6)</w:t>
      </w:r>
      <w:r w:rsidR="00BF2571">
        <w:tab/>
      </w:r>
      <w:r w:rsidRPr="00766E87">
        <w:t>wyb</w:t>
      </w:r>
      <w:r w:rsidR="00B9716F" w:rsidRPr="00766E87">
        <w:t>oru</w:t>
      </w:r>
      <w:r w:rsidRPr="00766E87">
        <w:t xml:space="preserve"> oferty najkorzystniejszej</w:t>
      </w:r>
      <w:r w:rsidR="005017E4">
        <w:t>.</w:t>
      </w:r>
      <w:r w:rsidR="008C2137">
        <w:t>”</w:t>
      </w:r>
      <w:r w:rsidR="00380543">
        <w:t>,</w:t>
      </w:r>
    </w:p>
    <w:p w:rsidR="00D237B4" w:rsidRPr="00766E87" w:rsidRDefault="00D237B4" w:rsidP="00204C02">
      <w:pPr>
        <w:pStyle w:val="LITlitera"/>
        <w:keepNext/>
      </w:pPr>
      <w:r w:rsidRPr="00766E87">
        <w:t>b)</w:t>
      </w:r>
      <w:r w:rsidRPr="00766E87">
        <w:tab/>
        <w:t>ust. 4 otrzymuje brzmienie:</w:t>
      </w:r>
    </w:p>
    <w:p w:rsidR="00D237B4" w:rsidRDefault="008C2137" w:rsidP="00BF2571">
      <w:pPr>
        <w:pStyle w:val="ZLITUSTzmustliter"/>
      </w:pPr>
      <w:r>
        <w:t>„</w:t>
      </w:r>
      <w:r w:rsidR="00D237B4" w:rsidRPr="00766E87">
        <w:t xml:space="preserve">4. Odwołanie wnosi się do Prezesa Izby </w:t>
      </w:r>
      <w:r w:rsidR="00403C81">
        <w:t>na piśmie</w:t>
      </w:r>
      <w:r w:rsidR="0018321F">
        <w:t xml:space="preserve"> lub w postaci elektronicznej, podpisane bezpiecznym podpisem elektronicznym weryfikowanym przy pomocy ważnego kwalifikowanego certyfikatu lub równoważnego środka, spełniającego wymagania dla tego rodzaju podpisu</w:t>
      </w:r>
      <w:r w:rsidR="00D237B4" w:rsidRPr="00766E87">
        <w:t>.</w:t>
      </w:r>
      <w:r>
        <w:t>”</w:t>
      </w:r>
      <w:r w:rsidR="00380543">
        <w:t>,</w:t>
      </w:r>
    </w:p>
    <w:p w:rsidR="006C2134" w:rsidRDefault="006C2134" w:rsidP="00204C02">
      <w:pPr>
        <w:pStyle w:val="LITlitera"/>
        <w:keepNext/>
      </w:pPr>
      <w:r>
        <w:t>c</w:t>
      </w:r>
      <w:r w:rsidR="00AE396B">
        <w:t>)</w:t>
      </w:r>
      <w:r w:rsidR="00AE396B">
        <w:tab/>
      </w:r>
      <w:r>
        <w:t>w ust. 5 zdan</w:t>
      </w:r>
      <w:r w:rsidR="00380543">
        <w:t>i</w:t>
      </w:r>
      <w:r>
        <w:t>e drugie otrzymuje brzmienie:</w:t>
      </w:r>
    </w:p>
    <w:p w:rsidR="00FF4348" w:rsidRPr="00766E87" w:rsidRDefault="008C2137" w:rsidP="00380543">
      <w:pPr>
        <w:pStyle w:val="ZLITFRAGzmlitfragmentunpzdanialiter"/>
      </w:pPr>
      <w:r>
        <w:t>„</w:t>
      </w:r>
      <w:r w:rsidR="00FF4348" w:rsidRPr="00FF4348">
        <w:t xml:space="preserve">Domniemywa się, iż zamawiający mógł zapoznać się z treścią odwołania przed upływem terminu do jego wniesienia, jeżeli przesłanie jego kopii nastąpiło przed upływem terminu do jego wniesienia za pomocą </w:t>
      </w:r>
      <w:r w:rsidR="00FF4348">
        <w:t>środków komunikacji</w:t>
      </w:r>
      <w:r w:rsidR="00214D0C">
        <w:t xml:space="preserve"> elektronicznej</w:t>
      </w:r>
      <w:r w:rsidR="00FF4348">
        <w:t xml:space="preserve">, w tym faksem, </w:t>
      </w:r>
      <w:r w:rsidR="00380543">
        <w:t xml:space="preserve">a </w:t>
      </w:r>
      <w:r w:rsidR="00FF4348">
        <w:t>każda ze stron na żądanie drugiej potwierdziła fakt ich otrzymania</w:t>
      </w:r>
      <w:r w:rsidR="00FF4348" w:rsidRPr="00FF4348">
        <w:t>.</w:t>
      </w:r>
      <w:r w:rsidR="00380543">
        <w:t>”;</w:t>
      </w:r>
    </w:p>
    <w:p w:rsidR="006C2134" w:rsidRPr="00A03321" w:rsidRDefault="009D420F" w:rsidP="00204C02">
      <w:pPr>
        <w:pStyle w:val="PKTpunkt"/>
        <w:keepNext/>
      </w:pPr>
      <w:r w:rsidRPr="00A03321">
        <w:t>14</w:t>
      </w:r>
      <w:r w:rsidR="00380543" w:rsidRPr="00A03321">
        <w:t>4</w:t>
      </w:r>
      <w:r w:rsidR="008F4DFB" w:rsidRPr="00A03321">
        <w:t>)</w:t>
      </w:r>
      <w:r w:rsidR="008F4DFB" w:rsidRPr="00A03321">
        <w:tab/>
      </w:r>
      <w:r w:rsidR="00380543" w:rsidRPr="00A03321">
        <w:t xml:space="preserve">w </w:t>
      </w:r>
      <w:r w:rsidR="006C2134" w:rsidRPr="00A03321">
        <w:t>art. 1</w:t>
      </w:r>
      <w:r w:rsidR="00FF4348" w:rsidRPr="00A03321">
        <w:t>82</w:t>
      </w:r>
      <w:r w:rsidR="00380543" w:rsidRPr="00A03321">
        <w:t xml:space="preserve"> w</w:t>
      </w:r>
      <w:r w:rsidR="00FF4348" w:rsidRPr="00A03321">
        <w:t xml:space="preserve"> </w:t>
      </w:r>
      <w:r w:rsidR="006C2134" w:rsidRPr="00A03321">
        <w:t xml:space="preserve">ust. 1 </w:t>
      </w:r>
      <w:r w:rsidR="00380543" w:rsidRPr="00A03321">
        <w:t>pkt 1 i 2 otrzymują</w:t>
      </w:r>
      <w:r w:rsidR="006C2134" w:rsidRPr="00A03321">
        <w:t xml:space="preserve"> brzmienie:</w:t>
      </w:r>
    </w:p>
    <w:p w:rsidR="00FF4348" w:rsidRPr="00930E6E" w:rsidRDefault="008C2137" w:rsidP="00BF2571">
      <w:pPr>
        <w:pStyle w:val="ZPKTzmpktartykuempunktem"/>
      </w:pPr>
      <w:r>
        <w:t>„</w:t>
      </w:r>
      <w:r w:rsidR="00FF4348" w:rsidRPr="00930E6E">
        <w:t>1</w:t>
      </w:r>
      <w:r w:rsidR="00AE396B">
        <w:t>)</w:t>
      </w:r>
      <w:r w:rsidR="00AE396B">
        <w:tab/>
      </w:r>
      <w:r w:rsidR="00FF4348" w:rsidRPr="00930E6E">
        <w:t xml:space="preserve">w terminie 10 dni od dnia przesłania informacji o czynności zamawiającego stanowiącej podstawę jego wniesienia </w:t>
      </w:r>
      <w:r w:rsidR="00074AA0">
        <w:t>–</w:t>
      </w:r>
      <w:r w:rsidR="00FF4348" w:rsidRPr="00930E6E">
        <w:t xml:space="preserve"> jeżeli zostały przesłane w sposób określony w art. </w:t>
      </w:r>
      <w:r w:rsidR="00C64222" w:rsidRPr="00930E6E">
        <w:t>180 ust. 5 zdanie drugie</w:t>
      </w:r>
      <w:r w:rsidR="00FF4348" w:rsidRPr="00930E6E">
        <w:t xml:space="preserve">, albo w terminie 15 dni </w:t>
      </w:r>
      <w:r w:rsidR="00074AA0">
        <w:t>–</w:t>
      </w:r>
      <w:r w:rsidR="00FF4348" w:rsidRPr="00930E6E">
        <w:t xml:space="preserve"> jeżeli zostały przesłane w inny sposób </w:t>
      </w:r>
      <w:r w:rsidR="00074AA0">
        <w:t>–</w:t>
      </w:r>
      <w:r w:rsidR="00FF4348" w:rsidRPr="00930E6E">
        <w:t xml:space="preserve"> w przypadku gdy wartość zamówienia jest równa lub przekracza kwoty określone w przepisach wydanych na podstawie art. 11 ust. 8;</w:t>
      </w:r>
    </w:p>
    <w:p w:rsidR="00FF4348" w:rsidRPr="00930E6E" w:rsidRDefault="00FF4348" w:rsidP="00BF2571">
      <w:pPr>
        <w:pStyle w:val="ZPKTzmpktartykuempunktem"/>
      </w:pPr>
      <w:r w:rsidRPr="00930E6E">
        <w:t>2)</w:t>
      </w:r>
      <w:r w:rsidRPr="00930E6E">
        <w:tab/>
        <w:t xml:space="preserve">w terminie 5 dni od dnia przesłania informacji o czynności zamawiającego stanowiącej podstawę jego wniesienia </w:t>
      </w:r>
      <w:r w:rsidR="00074AA0">
        <w:t>–</w:t>
      </w:r>
      <w:r w:rsidRPr="00930E6E">
        <w:t xml:space="preserve"> jeżeli zostały przesłane w sposób określony </w:t>
      </w:r>
      <w:r w:rsidR="00C64222" w:rsidRPr="00930E6E">
        <w:t>w art. 180 ust. 5 zdanie drugie</w:t>
      </w:r>
      <w:r w:rsidRPr="00930E6E">
        <w:t xml:space="preserve">, albo w terminie 10 dni </w:t>
      </w:r>
      <w:r w:rsidR="00074AA0">
        <w:t>–</w:t>
      </w:r>
      <w:r w:rsidRPr="00930E6E">
        <w:t xml:space="preserve"> jeżeli zostały przesłane w inny sposób </w:t>
      </w:r>
      <w:r w:rsidR="00074AA0">
        <w:t>–</w:t>
      </w:r>
      <w:r w:rsidRPr="00930E6E">
        <w:t xml:space="preserve"> w przypadku gdy wartość zamówienia jest mniejsza niż kwoty określone w przepisach wydanych na podstawie art. 11 ust. 8.</w:t>
      </w:r>
      <w:r w:rsidR="008C2137">
        <w:t>”</w:t>
      </w:r>
      <w:r w:rsidR="00380543">
        <w:t>;</w:t>
      </w:r>
    </w:p>
    <w:p w:rsidR="009C2598" w:rsidRPr="00A03321" w:rsidRDefault="009D420F" w:rsidP="00204C02">
      <w:pPr>
        <w:pStyle w:val="PKTpunkt"/>
        <w:keepNext/>
      </w:pPr>
      <w:r w:rsidRPr="00A03321">
        <w:t>14</w:t>
      </w:r>
      <w:r w:rsidR="00380543" w:rsidRPr="00A03321">
        <w:t>5</w:t>
      </w:r>
      <w:r w:rsidR="00AE396B" w:rsidRPr="00A03321">
        <w:t>)</w:t>
      </w:r>
      <w:r w:rsidR="00AE396B" w:rsidRPr="00A03321">
        <w:tab/>
      </w:r>
      <w:r w:rsidR="009C7E2E" w:rsidRPr="00A03321">
        <w:t xml:space="preserve">w art. 183 ust. </w:t>
      </w:r>
      <w:r w:rsidR="00003E27" w:rsidRPr="00A03321">
        <w:t>6</w:t>
      </w:r>
      <w:r w:rsidR="009C7E2E" w:rsidRPr="00A03321">
        <w:t xml:space="preserve"> otrzymuje brzmienie:</w:t>
      </w:r>
    </w:p>
    <w:p w:rsidR="009C7E2E" w:rsidRPr="00766E87" w:rsidRDefault="008C2137" w:rsidP="009C7E2E">
      <w:pPr>
        <w:pStyle w:val="ZUSTzmustartykuempunktem"/>
      </w:pPr>
      <w:r>
        <w:t>„</w:t>
      </w:r>
      <w:r w:rsidR="009C7E2E" w:rsidRPr="00766E87">
        <w:t>6. Wniosek, o którym mowa w ust. 2, zamawiający może złożyć za pośrednictwem operatora pocztowego</w:t>
      </w:r>
      <w:r w:rsidR="005017E4">
        <w:t>,</w:t>
      </w:r>
      <w:r w:rsidR="009C7E2E" w:rsidRPr="00766E87">
        <w:t xml:space="preserve"> w rozumieniu ustawy z dnia 23 listopada 2012 r. – Prawo pocztowe,</w:t>
      </w:r>
      <w:r w:rsidR="00BF2571">
        <w:t xml:space="preserve"> </w:t>
      </w:r>
      <w:r w:rsidR="009C7E2E" w:rsidRPr="00766E87">
        <w:t>posłańca, osobiście albo</w:t>
      </w:r>
      <w:r w:rsidR="00744C71">
        <w:t xml:space="preserve"> w postaci elektronicznej, podpisan</w:t>
      </w:r>
      <w:r w:rsidR="00380543">
        <w:t>y</w:t>
      </w:r>
      <w:r w:rsidR="00744C71">
        <w:t xml:space="preserve"> bezpiecznym podpisem elektronicznym weryfikowanym przy pomocy ważnego </w:t>
      </w:r>
      <w:r w:rsidR="00744C71">
        <w:lastRenderedPageBreak/>
        <w:t>kwalifikowanego certyfikatu lub równoważnego środka, spełniającego wymagania dla tego rodzaju podpisu</w:t>
      </w:r>
      <w:r w:rsidR="009C7E2E" w:rsidRPr="00766E87">
        <w:t>.</w:t>
      </w:r>
      <w:r>
        <w:t>”</w:t>
      </w:r>
      <w:r w:rsidR="009C7E2E" w:rsidRPr="00766E87">
        <w:t>;</w:t>
      </w:r>
    </w:p>
    <w:p w:rsidR="009C7E2E" w:rsidRPr="00A03321" w:rsidRDefault="009D420F" w:rsidP="00204C02">
      <w:pPr>
        <w:pStyle w:val="PKTpunkt"/>
        <w:keepNext/>
      </w:pPr>
      <w:r w:rsidRPr="00A03321">
        <w:t>14</w:t>
      </w:r>
      <w:r w:rsidR="00380543" w:rsidRPr="00A03321">
        <w:t>6</w:t>
      </w:r>
      <w:r w:rsidR="00FA7BE5" w:rsidRPr="00A03321">
        <w:t>)</w:t>
      </w:r>
      <w:r w:rsidR="00FA7BE5" w:rsidRPr="00A03321">
        <w:tab/>
      </w:r>
      <w:r w:rsidR="008F4DFB" w:rsidRPr="00A03321">
        <w:t>w art. 185</w:t>
      </w:r>
      <w:r w:rsidR="00744C71" w:rsidRPr="00A03321">
        <w:t xml:space="preserve"> </w:t>
      </w:r>
      <w:r w:rsidR="00D0780F" w:rsidRPr="00A03321">
        <w:t>dodaje się ust. 8 w brzmieniu</w:t>
      </w:r>
      <w:r w:rsidR="009C7E2E" w:rsidRPr="00A03321">
        <w:t>:</w:t>
      </w:r>
    </w:p>
    <w:p w:rsidR="009C7E2E" w:rsidRPr="00766E87" w:rsidRDefault="008C2137" w:rsidP="00BF2571">
      <w:pPr>
        <w:pStyle w:val="ZUSTzmustartykuempunktem"/>
        <w:rPr>
          <w:rStyle w:val="Ppogrubienie"/>
        </w:rPr>
      </w:pPr>
      <w:r>
        <w:t>„</w:t>
      </w:r>
      <w:r w:rsidR="009C7E2E" w:rsidRPr="00766E87">
        <w:t>8. Jeżeli ostatni dzień terminu przypada na sobotę lub dzień ustawowo wolny od pracy, za ostatni dzień terminu uważa się następny dzień po dniu lub dniach wolnych od pracy.</w:t>
      </w:r>
      <w:r>
        <w:t>”</w:t>
      </w:r>
      <w:r w:rsidR="009C7E2E" w:rsidRPr="00766E87">
        <w:t>;</w:t>
      </w:r>
    </w:p>
    <w:p w:rsidR="00B06A8A" w:rsidRPr="00A03321" w:rsidRDefault="009D420F" w:rsidP="00204C02">
      <w:pPr>
        <w:pStyle w:val="PKTpunkt"/>
        <w:keepNext/>
      </w:pPr>
      <w:r w:rsidRPr="00A03321">
        <w:t>14</w:t>
      </w:r>
      <w:r w:rsidR="00380543" w:rsidRPr="00A03321">
        <w:t>7</w:t>
      </w:r>
      <w:r w:rsidR="00B06A8A" w:rsidRPr="00A03321">
        <w:t>)</w:t>
      </w:r>
      <w:r w:rsidR="00B06A8A" w:rsidRPr="00A03321">
        <w:tab/>
        <w:t>w art. 186:</w:t>
      </w:r>
    </w:p>
    <w:p w:rsidR="007C7A00" w:rsidRPr="00766E87" w:rsidRDefault="003876C2" w:rsidP="00204C02">
      <w:pPr>
        <w:pStyle w:val="LITlitera"/>
        <w:keepNext/>
        <w:rPr>
          <w:rStyle w:val="Ppogrubienie"/>
          <w:b w:val="0"/>
        </w:rPr>
      </w:pPr>
      <w:r w:rsidRPr="00766E87">
        <w:rPr>
          <w:rStyle w:val="Ppogrubienie"/>
          <w:b w:val="0"/>
        </w:rPr>
        <w:t>a)</w:t>
      </w:r>
      <w:r w:rsidRPr="00766E87">
        <w:rPr>
          <w:rStyle w:val="Ppogrubienie"/>
        </w:rPr>
        <w:tab/>
      </w:r>
      <w:r w:rsidR="00E21D68" w:rsidRPr="00766E87">
        <w:t xml:space="preserve">po ust. </w:t>
      </w:r>
      <w:r w:rsidR="00461450" w:rsidRPr="00766E87">
        <w:t>3 dodaje się ust. 3a</w:t>
      </w:r>
      <w:r w:rsidR="00BF2571">
        <w:t xml:space="preserve"> </w:t>
      </w:r>
      <w:r w:rsidR="007C7A00" w:rsidRPr="00766E87">
        <w:rPr>
          <w:rStyle w:val="Ppogrubienie"/>
          <w:b w:val="0"/>
        </w:rPr>
        <w:t>w brzmieniu:</w:t>
      </w:r>
    </w:p>
    <w:p w:rsidR="00B06A8A" w:rsidRPr="00766E87" w:rsidRDefault="008C2137" w:rsidP="007C7A00">
      <w:pPr>
        <w:pStyle w:val="ZLITUSTzmustliter"/>
      </w:pPr>
      <w:r>
        <w:t>„</w:t>
      </w:r>
      <w:r w:rsidR="00461450" w:rsidRPr="00766E87">
        <w:t>3a. W przypadku uwzględnienia przez zamawiającego w części zarzutów przedstawionych w odwołaniu i wycofania pozostałych zarzutów przez odwołującego, Izba może umorzyć postępowanie na posiedzeniu niejawnym bez obecności stron oraz uczestników postępowania odwoławczego, którzy przystąpili do postępowania po stronie wykonawcy, pod warunkiem że w postępowaniu odwoławczym po stronie zamawiającego nie przystąpił w terminie żaden wykonawca albo wykonawca, który przystąpił po stronie zamawiającego nie wniósł sprzeciwu wobec uwzględnienia części zarzutów. W takim przypadku zamawiający wykonuje, powtarza lub unieważnia czynności w postępowaniu o udzielenie zamówienia zgodnie z żądaniem zawartym w odwołaniu w zakresie uwzględnionych zarzutów.</w:t>
      </w:r>
      <w:r>
        <w:t>”</w:t>
      </w:r>
      <w:r w:rsidR="00380543">
        <w:t>,</w:t>
      </w:r>
    </w:p>
    <w:p w:rsidR="007C7A00" w:rsidRPr="00766E87" w:rsidRDefault="003876C2" w:rsidP="00204C02">
      <w:pPr>
        <w:pStyle w:val="LITlitera"/>
        <w:keepNext/>
      </w:pPr>
      <w:r w:rsidRPr="00766E87">
        <w:t>b)</w:t>
      </w:r>
      <w:r w:rsidRPr="00766E87">
        <w:tab/>
      </w:r>
      <w:r w:rsidR="00380543">
        <w:t>ust. 4 otrzymuje</w:t>
      </w:r>
      <w:r w:rsidR="007C7A00" w:rsidRPr="00766E87">
        <w:t xml:space="preserve"> brzmienie:</w:t>
      </w:r>
    </w:p>
    <w:p w:rsidR="00B06A8A" w:rsidRPr="00766E87" w:rsidRDefault="008C2137" w:rsidP="007C7A00">
      <w:pPr>
        <w:pStyle w:val="ZLITUSTzmustliter"/>
      </w:pPr>
      <w:r>
        <w:t>„</w:t>
      </w:r>
      <w:r w:rsidR="00B06A8A" w:rsidRPr="00766E87">
        <w:t xml:space="preserve">4. Jeżeli uczestnik postępowania odwoławczego, który przystąpił do postępowania po stronie zamawiającego, wniesie sprzeciw wobec uwzględnienia zarzutów przedstawionych w odwołaniu </w:t>
      </w:r>
      <w:r w:rsidR="00D362EC" w:rsidRPr="00766E87">
        <w:t xml:space="preserve">w całości </w:t>
      </w:r>
      <w:r w:rsidR="00E21D68" w:rsidRPr="00766E87">
        <w:t>albo</w:t>
      </w:r>
      <w:r w:rsidR="00B06A8A" w:rsidRPr="00766E87">
        <w:t xml:space="preserve"> w części, gdy </w:t>
      </w:r>
      <w:r w:rsidR="00D362EC" w:rsidRPr="00766E87">
        <w:t>odwołujący</w:t>
      </w:r>
      <w:r w:rsidR="00B06A8A" w:rsidRPr="00766E87">
        <w:t xml:space="preserve"> nie wycofa pozostałych zarzutów odwołania, Izba rozpoznaje odwołanie.</w:t>
      </w:r>
      <w:r>
        <w:t>”</w:t>
      </w:r>
      <w:r w:rsidR="003876C2" w:rsidRPr="00766E87">
        <w:t>,</w:t>
      </w:r>
    </w:p>
    <w:p w:rsidR="007C7A00" w:rsidRPr="00766E87" w:rsidRDefault="007C7A00" w:rsidP="00204C02">
      <w:pPr>
        <w:pStyle w:val="LITlitera"/>
        <w:keepNext/>
      </w:pPr>
      <w:r w:rsidRPr="00766E87">
        <w:t>c)</w:t>
      </w:r>
      <w:r w:rsidRPr="00766E87">
        <w:tab/>
      </w:r>
      <w:r w:rsidR="00E21D68" w:rsidRPr="00766E87">
        <w:t xml:space="preserve">po ust. 4 </w:t>
      </w:r>
      <w:r w:rsidRPr="00766E87">
        <w:t>dodaje się ust. 4a w brzmieniu:</w:t>
      </w:r>
    </w:p>
    <w:p w:rsidR="00B06A8A" w:rsidRPr="00766E87" w:rsidRDefault="008C2137" w:rsidP="007C7A00">
      <w:pPr>
        <w:pStyle w:val="ZLITUSTzmustliter"/>
      </w:pPr>
      <w:r>
        <w:t>„</w:t>
      </w:r>
      <w:r w:rsidR="003469D3" w:rsidRPr="00766E87">
        <w:t xml:space="preserve">4a. W przypadku uwzględnienia przez zamawiającego zarzutów w części, gdy po jego stronie do postępowania odwoławczego nie przystąpił w terminie żaden wykonawca, a </w:t>
      </w:r>
      <w:r w:rsidR="007A6FD3" w:rsidRPr="00766E87">
        <w:t>odwoł</w:t>
      </w:r>
      <w:r w:rsidR="00D362EC" w:rsidRPr="00766E87">
        <w:t>ujący</w:t>
      </w:r>
      <w:r w:rsidR="003469D3" w:rsidRPr="00766E87">
        <w:t xml:space="preserve"> nie wycofa pozostałych zarzutów, Izba rozpatruje odwołanie w zakresie tych pozostałych zarzutów.</w:t>
      </w:r>
      <w:r>
        <w:t>”</w:t>
      </w:r>
      <w:r w:rsidR="00380543">
        <w:t>,</w:t>
      </w:r>
    </w:p>
    <w:p w:rsidR="003876C2" w:rsidRPr="00766E87" w:rsidRDefault="00403C81" w:rsidP="00204C02">
      <w:pPr>
        <w:pStyle w:val="LITlitera"/>
        <w:keepNext/>
      </w:pPr>
      <w:r>
        <w:t>d</w:t>
      </w:r>
      <w:r w:rsidR="005758F9" w:rsidRPr="00766E87">
        <w:t>)</w:t>
      </w:r>
      <w:r w:rsidR="00BF2571">
        <w:tab/>
      </w:r>
      <w:r w:rsidR="005758F9" w:rsidRPr="00766E87">
        <w:t>u</w:t>
      </w:r>
      <w:r w:rsidR="003876C2" w:rsidRPr="00766E87">
        <w:t>st. 6 otrzymuje brzmienie:</w:t>
      </w:r>
    </w:p>
    <w:p w:rsidR="003876C2" w:rsidRPr="00766E87" w:rsidRDefault="008C2137" w:rsidP="00204C02">
      <w:pPr>
        <w:pStyle w:val="ZLITUSTzmustliter"/>
        <w:keepNext/>
      </w:pPr>
      <w:r>
        <w:t>„</w:t>
      </w:r>
      <w:r w:rsidR="003876C2" w:rsidRPr="00766E87">
        <w:t>6. Koszty postępowania odwoławczego:</w:t>
      </w:r>
    </w:p>
    <w:p w:rsidR="003876C2" w:rsidRPr="00766E87" w:rsidRDefault="003876C2" w:rsidP="00F31BA9">
      <w:pPr>
        <w:pStyle w:val="ZLITPKTzmpktliter"/>
      </w:pPr>
      <w:r w:rsidRPr="00766E87">
        <w:t>1</w:t>
      </w:r>
      <w:r w:rsidR="00AE396B">
        <w:t>)</w:t>
      </w:r>
      <w:r w:rsidR="00AE396B">
        <w:tab/>
      </w:r>
      <w:r w:rsidRPr="00766E87">
        <w:t xml:space="preserve">w okolicznościach, o których mowa w ust. 2 i </w:t>
      </w:r>
      <w:r w:rsidR="005758F9" w:rsidRPr="00766E87">
        <w:t>3</w:t>
      </w:r>
      <w:r w:rsidRPr="00766E87">
        <w:t>a, znosi się wzajemnie;</w:t>
      </w:r>
    </w:p>
    <w:p w:rsidR="003876C2" w:rsidRPr="00766E87" w:rsidRDefault="003876C2" w:rsidP="00204C02">
      <w:pPr>
        <w:pStyle w:val="ZLITPKTzmpktliter"/>
        <w:keepNext/>
      </w:pPr>
      <w:r w:rsidRPr="00766E87">
        <w:lastRenderedPageBreak/>
        <w:t>2</w:t>
      </w:r>
      <w:r w:rsidR="00AE396B">
        <w:t>)</w:t>
      </w:r>
      <w:r w:rsidR="00AE396B">
        <w:tab/>
      </w:r>
      <w:r w:rsidRPr="00766E87">
        <w:t>w okolicznościach, o których mowa w ust. 3:</w:t>
      </w:r>
    </w:p>
    <w:p w:rsidR="003876C2" w:rsidRPr="00766E87" w:rsidRDefault="007A6FD3" w:rsidP="00F669FF">
      <w:pPr>
        <w:pStyle w:val="ZLITLITwPKTzmlitwpktliter"/>
        <w:keepNext/>
      </w:pPr>
      <w:r w:rsidRPr="00766E87">
        <w:t>a)</w:t>
      </w:r>
      <w:r w:rsidRPr="00766E87">
        <w:tab/>
      </w:r>
      <w:r w:rsidR="003876C2" w:rsidRPr="00766E87">
        <w:t>ponosi zamawiający, jeżeli uwzględnił w całości zarzuty przedstawione w odwołaniu po otwarciu rozprawy,</w:t>
      </w:r>
    </w:p>
    <w:p w:rsidR="003876C2" w:rsidRPr="00F669FF" w:rsidRDefault="003876C2" w:rsidP="00F669FF">
      <w:pPr>
        <w:pStyle w:val="ZLITLITwPKTzmlitwpktliter"/>
      </w:pPr>
      <w:r w:rsidRPr="00F669FF">
        <w:t>b)</w:t>
      </w:r>
      <w:r w:rsidR="00BF2571" w:rsidRPr="00F669FF">
        <w:tab/>
      </w:r>
      <w:r w:rsidRPr="00F669FF">
        <w:t>znosi się wzajemnie, jeżeli zamawia</w:t>
      </w:r>
      <w:r w:rsidR="00F54A64">
        <w:t>jący uwzględnił w całości lub w </w:t>
      </w:r>
      <w:r w:rsidRPr="00F669FF">
        <w:t>części zarzuty przedstawione w odwołaniu przed otwarciem rozprawy;</w:t>
      </w:r>
    </w:p>
    <w:p w:rsidR="003876C2" w:rsidRPr="00766E87" w:rsidRDefault="003876C2" w:rsidP="00204C02">
      <w:pPr>
        <w:pStyle w:val="ZLITPKTzmpktliter"/>
        <w:keepNext/>
      </w:pPr>
      <w:r w:rsidRPr="00766E87">
        <w:t>3</w:t>
      </w:r>
      <w:r w:rsidR="00AE396B">
        <w:t>)</w:t>
      </w:r>
      <w:r w:rsidR="00AE396B">
        <w:tab/>
      </w:r>
      <w:r w:rsidRPr="00766E87">
        <w:t>w okolicznościach, o których mowa w ust. 4, ponosi:</w:t>
      </w:r>
    </w:p>
    <w:p w:rsidR="003876C2" w:rsidRPr="00766E87" w:rsidRDefault="003876C2" w:rsidP="00F669FF">
      <w:pPr>
        <w:pStyle w:val="ZLITLITwPKTzmlitwpktliter"/>
      </w:pPr>
      <w:r w:rsidRPr="00766E87">
        <w:t>a</w:t>
      </w:r>
      <w:r w:rsidR="00AE396B">
        <w:t>)</w:t>
      </w:r>
      <w:r w:rsidR="00AE396B">
        <w:tab/>
      </w:r>
      <w:r w:rsidRPr="00766E87">
        <w:t>odwołujący, jeżeli odwołanie zostało oddalone przez Izbę,</w:t>
      </w:r>
    </w:p>
    <w:p w:rsidR="00FB409F" w:rsidRPr="00766E87" w:rsidRDefault="003876C2" w:rsidP="00F669FF">
      <w:pPr>
        <w:pStyle w:val="ZLITLITwPKTzmlitwpktliter"/>
      </w:pPr>
      <w:r w:rsidRPr="00766E87">
        <w:t>b)</w:t>
      </w:r>
      <w:r w:rsidR="00BF2571">
        <w:tab/>
      </w:r>
      <w:r w:rsidRPr="00766E87">
        <w:t>wnoszący sprzeciw, jeżeli odwołanie zostało uwzględnione przez Izbę</w:t>
      </w:r>
      <w:r w:rsidR="00380543">
        <w:t>;</w:t>
      </w:r>
    </w:p>
    <w:p w:rsidR="00EE5249" w:rsidRPr="00766E87" w:rsidRDefault="00EE5249" w:rsidP="00F669FF">
      <w:pPr>
        <w:pStyle w:val="ZLITPKTzmpktliter"/>
      </w:pPr>
      <w:r w:rsidRPr="00766E87">
        <w:t>4</w:t>
      </w:r>
      <w:r w:rsidR="00AE396B">
        <w:t>)</w:t>
      </w:r>
      <w:r w:rsidR="00AE396B">
        <w:tab/>
      </w:r>
      <w:r w:rsidRPr="00766E87">
        <w:t>w okolicznościach, o których mowa w ust. 4a, ponosi:</w:t>
      </w:r>
    </w:p>
    <w:p w:rsidR="00EE5249" w:rsidRPr="00741D6E" w:rsidRDefault="00EE5249" w:rsidP="00741D6E">
      <w:pPr>
        <w:pStyle w:val="ZLITLITwPKTzmlitwpktliter"/>
        <w:rPr>
          <w:rFonts w:ascii="Times New Roman" w:hAnsi="Times New Roman"/>
          <w:bCs w:val="0"/>
        </w:rPr>
      </w:pPr>
      <w:r w:rsidRPr="00766E87">
        <w:t>a</w:t>
      </w:r>
      <w:r w:rsidR="00AE396B">
        <w:t>)</w:t>
      </w:r>
      <w:r w:rsidR="00AE396B">
        <w:tab/>
      </w:r>
      <w:r w:rsidRPr="00741D6E">
        <w:rPr>
          <w:rFonts w:ascii="Times New Roman" w:hAnsi="Times New Roman"/>
          <w:bCs w:val="0"/>
        </w:rPr>
        <w:t>odwołujący, jeżeli odwołanie, w części zarzutów, których zamawiający nie uwzględnił, zostało oddalone przez Izbę,</w:t>
      </w:r>
    </w:p>
    <w:p w:rsidR="003876C2" w:rsidRPr="00766E87" w:rsidRDefault="00EE5249" w:rsidP="00741D6E">
      <w:pPr>
        <w:pStyle w:val="ZLITLITwPKTzmlitwpktliter"/>
        <w:rPr>
          <w:rStyle w:val="Ppogrubienie"/>
          <w:b w:val="0"/>
        </w:rPr>
      </w:pPr>
      <w:r w:rsidRPr="00741D6E">
        <w:rPr>
          <w:rFonts w:ascii="Times New Roman" w:hAnsi="Times New Roman"/>
          <w:bCs w:val="0"/>
        </w:rPr>
        <w:t>b)</w:t>
      </w:r>
      <w:r w:rsidR="00BF2571" w:rsidRPr="00741D6E">
        <w:rPr>
          <w:rFonts w:ascii="Times New Roman" w:hAnsi="Times New Roman"/>
          <w:bCs w:val="0"/>
        </w:rPr>
        <w:tab/>
      </w:r>
      <w:r w:rsidRPr="00741D6E">
        <w:rPr>
          <w:rFonts w:ascii="Times New Roman" w:hAnsi="Times New Roman"/>
          <w:bCs w:val="0"/>
        </w:rPr>
        <w:t>zamawiający, jeżeli odwołanie, w części zarzutów, których zamawiający nie uwzględnił</w:t>
      </w:r>
      <w:r w:rsidRPr="00766E87">
        <w:t>, zostało uwzględnione przez Izbę.</w:t>
      </w:r>
      <w:r w:rsidR="008C2137">
        <w:t>”</w:t>
      </w:r>
      <w:r w:rsidR="00380543">
        <w:t>.</w:t>
      </w:r>
    </w:p>
    <w:p w:rsidR="00C553AA" w:rsidRPr="00766E87" w:rsidRDefault="00401E49" w:rsidP="00204C02">
      <w:pPr>
        <w:pStyle w:val="ARTartustawynprozporzdzenia"/>
        <w:keepNext/>
      </w:pPr>
      <w:r w:rsidRPr="00204C02">
        <w:rPr>
          <w:rStyle w:val="Ppogrubienie"/>
        </w:rPr>
        <w:t>Art.</w:t>
      </w:r>
      <w:r w:rsidR="003A40DB" w:rsidRPr="00204C02">
        <w:rPr>
          <w:rStyle w:val="Ppogrubienie"/>
        </w:rPr>
        <w:t> </w:t>
      </w:r>
      <w:r w:rsidR="00741B13" w:rsidRPr="00204C02">
        <w:rPr>
          <w:rStyle w:val="Ppogrubienie"/>
        </w:rPr>
        <w:t>2</w:t>
      </w:r>
      <w:r w:rsidRPr="00204C02">
        <w:rPr>
          <w:rStyle w:val="Ppogrubienie"/>
        </w:rPr>
        <w:t>.</w:t>
      </w:r>
      <w:r w:rsidR="00BF2571" w:rsidRPr="00F669FF">
        <w:t xml:space="preserve"> </w:t>
      </w:r>
      <w:r w:rsidR="00C553AA" w:rsidRPr="00F669FF">
        <w:t>W ustawie</w:t>
      </w:r>
      <w:r w:rsidR="00C553AA" w:rsidRPr="00766E87">
        <w:t xml:space="preserve"> z dnia 14 lipca 1983 r. o narodowym zasobie archiwalnym i</w:t>
      </w:r>
      <w:r w:rsidR="00F54A64">
        <w:t> </w:t>
      </w:r>
      <w:r w:rsidR="00C553AA" w:rsidRPr="00766E87">
        <w:t>archiwach (Dz. U. z 2015 r.</w:t>
      </w:r>
      <w:r w:rsidR="00BF2571">
        <w:t xml:space="preserve"> </w:t>
      </w:r>
      <w:r w:rsidR="00C553AA" w:rsidRPr="00766E87">
        <w:t>poz. 1446) po art. 23 dodaje si</w:t>
      </w:r>
      <w:r w:rsidR="00C553AA" w:rsidRPr="00766E87">
        <w:rPr>
          <w:rFonts w:ascii="Times New Roman" w:hAnsi="Times New Roman" w:cs="Times New Roman"/>
        </w:rPr>
        <w:t>ę</w:t>
      </w:r>
      <w:r w:rsidR="00C553AA" w:rsidRPr="00766E87">
        <w:t xml:space="preserve"> art. 23a</w:t>
      </w:r>
      <w:r w:rsidR="00074AA0">
        <w:t>–</w:t>
      </w:r>
      <w:r w:rsidR="00C553AA" w:rsidRPr="00766E87">
        <w:t>23d w brzmieniu:</w:t>
      </w:r>
    </w:p>
    <w:p w:rsidR="00C553AA" w:rsidRPr="00766E87" w:rsidRDefault="008C2137" w:rsidP="00775D99">
      <w:pPr>
        <w:pStyle w:val="ZARTzmartartykuempunktem"/>
      </w:pPr>
      <w:r>
        <w:t>„</w:t>
      </w:r>
      <w:r w:rsidR="00C553AA" w:rsidRPr="00766E87">
        <w:t>Art. 23a. Podmiot prowadz</w:t>
      </w:r>
      <w:r w:rsidR="00C553AA" w:rsidRPr="00766E87">
        <w:rPr>
          <w:rFonts w:ascii="Times New Roman" w:hAnsi="Times New Roman" w:cs="Times New Roman"/>
        </w:rPr>
        <w:t>ą</w:t>
      </w:r>
      <w:r w:rsidR="00C553AA" w:rsidRPr="00766E87">
        <w:t>cy dzia</w:t>
      </w:r>
      <w:r w:rsidR="00C553AA" w:rsidRPr="00766E87">
        <w:rPr>
          <w:rFonts w:ascii="Times New Roman" w:hAnsi="Times New Roman" w:cs="Times New Roman"/>
        </w:rPr>
        <w:t>ł</w:t>
      </w:r>
      <w:r w:rsidR="00C553AA" w:rsidRPr="00766E87">
        <w:t>alno</w:t>
      </w:r>
      <w:r w:rsidR="00C553AA" w:rsidRPr="00766E87">
        <w:rPr>
          <w:rFonts w:ascii="Times New Roman" w:hAnsi="Times New Roman" w:cs="Times New Roman"/>
        </w:rPr>
        <w:t>ść</w:t>
      </w:r>
      <w:r w:rsidR="00C553AA" w:rsidRPr="00766E87">
        <w:t xml:space="preserve"> archiwaln</w:t>
      </w:r>
      <w:r w:rsidR="00C553AA" w:rsidRPr="00766E87">
        <w:rPr>
          <w:rFonts w:ascii="Times New Roman" w:hAnsi="Times New Roman" w:cs="Times New Roman"/>
        </w:rPr>
        <w:t>ą</w:t>
      </w:r>
      <w:r w:rsidR="00C553AA" w:rsidRPr="00766E87">
        <w:t>, udzielaj</w:t>
      </w:r>
      <w:r w:rsidR="00C553AA" w:rsidRPr="00766E87">
        <w:rPr>
          <w:rFonts w:ascii="Times New Roman" w:hAnsi="Times New Roman" w:cs="Times New Roman"/>
        </w:rPr>
        <w:t>ą</w:t>
      </w:r>
      <w:r w:rsidR="00C553AA" w:rsidRPr="00766E87">
        <w:t>c zam</w:t>
      </w:r>
      <w:r w:rsidR="00C553AA" w:rsidRPr="00766E87">
        <w:rPr>
          <w:rFonts w:cs="Times"/>
        </w:rPr>
        <w:t>ó</w:t>
      </w:r>
      <w:r w:rsidR="00C553AA" w:rsidRPr="00766E87">
        <w:t>wienia, o</w:t>
      </w:r>
      <w:r w:rsidR="00F54A64">
        <w:rPr>
          <w:rFonts w:cs="Times"/>
        </w:rPr>
        <w:t> </w:t>
      </w:r>
      <w:r w:rsidR="00C553AA" w:rsidRPr="00766E87">
        <w:t>kt</w:t>
      </w:r>
      <w:r w:rsidR="00C553AA" w:rsidRPr="00766E87">
        <w:rPr>
          <w:rFonts w:cs="Times"/>
        </w:rPr>
        <w:t>ó</w:t>
      </w:r>
      <w:r w:rsidR="00C553AA" w:rsidRPr="00766E87">
        <w:t>rym mowa w art. 4</w:t>
      </w:r>
      <w:r w:rsidR="00E32936" w:rsidRPr="00766E87">
        <w:t>d</w:t>
      </w:r>
      <w:r w:rsidR="00C553AA" w:rsidRPr="00766E87">
        <w:t xml:space="preserve"> pkt 2 ustawy z dnia 29 stycznia 20</w:t>
      </w:r>
      <w:r w:rsidR="00380543">
        <w:t>0</w:t>
      </w:r>
      <w:r w:rsidR="00C553AA" w:rsidRPr="00766E87">
        <w:t xml:space="preserve">4 r. </w:t>
      </w:r>
      <w:r w:rsidR="00380543">
        <w:t xml:space="preserve">– </w:t>
      </w:r>
      <w:r w:rsidR="00C553AA" w:rsidRPr="00766E87">
        <w:t>Prawo zam</w:t>
      </w:r>
      <w:r w:rsidR="00C553AA" w:rsidRPr="00766E87">
        <w:rPr>
          <w:rFonts w:cs="Times"/>
        </w:rPr>
        <w:t>ó</w:t>
      </w:r>
      <w:r w:rsidR="00C553AA" w:rsidRPr="00766E87">
        <w:t>wie</w:t>
      </w:r>
      <w:r w:rsidR="00C553AA" w:rsidRPr="00766E87">
        <w:rPr>
          <w:rFonts w:ascii="Times New Roman" w:hAnsi="Times New Roman" w:cs="Times New Roman"/>
        </w:rPr>
        <w:t>ń</w:t>
      </w:r>
      <w:r w:rsidR="00DA5D3D" w:rsidRPr="00766E87">
        <w:t xml:space="preserve"> publicznych (Dz. U. z 201</w:t>
      </w:r>
      <w:r w:rsidR="00F80619">
        <w:t>5</w:t>
      </w:r>
      <w:r w:rsidR="00DA5D3D" w:rsidRPr="00766E87">
        <w:t xml:space="preserve"> r. poz. </w:t>
      </w:r>
      <w:r w:rsidR="00F80619">
        <w:t>2164</w:t>
      </w:r>
      <w:r w:rsidR="00B27366">
        <w:t xml:space="preserve"> oraz z 2016 r. poz. …</w:t>
      </w:r>
      <w:r w:rsidR="00C553AA" w:rsidRPr="00766E87">
        <w:t>),</w:t>
      </w:r>
      <w:r w:rsidR="00F80619">
        <w:t xml:space="preserve"> któreg</w:t>
      </w:r>
      <w:r w:rsidR="00F54A64">
        <w:t>o wartość przekracza wyrażoną w </w:t>
      </w:r>
      <w:r w:rsidR="00F80619">
        <w:t xml:space="preserve">złotych równowartość </w:t>
      </w:r>
      <w:r w:rsidR="00380543">
        <w:t xml:space="preserve">kwoty </w:t>
      </w:r>
      <w:r w:rsidR="00F80619">
        <w:t>30</w:t>
      </w:r>
      <w:r w:rsidR="00380543">
        <w:t xml:space="preserve"> </w:t>
      </w:r>
      <w:r w:rsidR="00F80619">
        <w:t>000 euro,</w:t>
      </w:r>
      <w:r w:rsidR="00775D99" w:rsidRPr="00766E87">
        <w:t xml:space="preserve"> </w:t>
      </w:r>
      <w:r w:rsidR="00C553AA" w:rsidRPr="00766E87">
        <w:t>zamieszcza og</w:t>
      </w:r>
      <w:r w:rsidR="00C553AA" w:rsidRPr="00766E87">
        <w:rPr>
          <w:rFonts w:ascii="Times New Roman" w:hAnsi="Times New Roman" w:cs="Times New Roman"/>
        </w:rPr>
        <w:t>ł</w:t>
      </w:r>
      <w:r w:rsidR="00C553AA" w:rsidRPr="00766E87">
        <w:t>oszenie o</w:t>
      </w:r>
      <w:r w:rsidR="00BF2571">
        <w:rPr>
          <w:rFonts w:cs="Times"/>
        </w:rPr>
        <w:t xml:space="preserve"> </w:t>
      </w:r>
      <w:r w:rsidR="00C553AA" w:rsidRPr="00766E87">
        <w:t>udzielanym zam</w:t>
      </w:r>
      <w:r w:rsidR="00C553AA" w:rsidRPr="00766E87">
        <w:rPr>
          <w:rFonts w:cs="Times"/>
        </w:rPr>
        <w:t>ó</w:t>
      </w:r>
      <w:r w:rsidR="00C553AA" w:rsidRPr="00766E87">
        <w:t>wieniu na swojej stronie podmiotowej Biuletynu Informacji Publicznej.</w:t>
      </w:r>
    </w:p>
    <w:p w:rsidR="00C553AA" w:rsidRPr="00766E87" w:rsidRDefault="00C553AA" w:rsidP="00775D99">
      <w:pPr>
        <w:pStyle w:val="ZARTzmartartykuempunktem"/>
      </w:pPr>
      <w:r w:rsidRPr="00766E87">
        <w:t>Art. 23b. Zamówienie, o którym mowa w art. 23a, jest udzielane w sposób zapewniaj</w:t>
      </w:r>
      <w:r w:rsidRPr="00766E87">
        <w:rPr>
          <w:rFonts w:ascii="Times New Roman" w:hAnsi="Times New Roman" w:cs="Times New Roman"/>
        </w:rPr>
        <w:t>ą</w:t>
      </w:r>
      <w:r w:rsidRPr="00766E87">
        <w:t>cy przejrzysto</w:t>
      </w:r>
      <w:r w:rsidRPr="00766E87">
        <w:rPr>
          <w:rFonts w:ascii="Times New Roman" w:hAnsi="Times New Roman" w:cs="Times New Roman"/>
        </w:rPr>
        <w:t>ść</w:t>
      </w:r>
      <w:r w:rsidRPr="00766E87">
        <w:t>, r</w:t>
      </w:r>
      <w:r w:rsidRPr="00766E87">
        <w:rPr>
          <w:rFonts w:cs="Times"/>
        </w:rPr>
        <w:t>ó</w:t>
      </w:r>
      <w:r w:rsidRPr="00766E87">
        <w:t>wne traktowanie podmiot</w:t>
      </w:r>
      <w:r w:rsidRPr="00766E87">
        <w:rPr>
          <w:rFonts w:cs="Times"/>
        </w:rPr>
        <w:t>ó</w:t>
      </w:r>
      <w:r w:rsidRPr="00766E87">
        <w:t>w zainteresowanych wykonaniem zam</w:t>
      </w:r>
      <w:r w:rsidRPr="00766E87">
        <w:rPr>
          <w:rFonts w:cs="Times"/>
        </w:rPr>
        <w:t>ó</w:t>
      </w:r>
      <w:r w:rsidRPr="00766E87">
        <w:t>wienia oraz z uwzgl</w:t>
      </w:r>
      <w:r w:rsidRPr="00766E87">
        <w:rPr>
          <w:rFonts w:ascii="Times New Roman" w:hAnsi="Times New Roman" w:cs="Times New Roman"/>
        </w:rPr>
        <w:t>ę</w:t>
      </w:r>
      <w:r w:rsidRPr="00766E87">
        <w:t>dnieniem okoliczno</w:t>
      </w:r>
      <w:r w:rsidRPr="00766E87">
        <w:rPr>
          <w:rFonts w:ascii="Times New Roman" w:hAnsi="Times New Roman" w:cs="Times New Roman"/>
        </w:rPr>
        <w:t>ś</w:t>
      </w:r>
      <w:r w:rsidRPr="00766E87">
        <w:t>ci mog</w:t>
      </w:r>
      <w:r w:rsidRPr="00766E87">
        <w:rPr>
          <w:rFonts w:ascii="Times New Roman" w:hAnsi="Times New Roman" w:cs="Times New Roman"/>
        </w:rPr>
        <w:t>ą</w:t>
      </w:r>
      <w:r w:rsidRPr="00766E87">
        <w:t>cych mie</w:t>
      </w:r>
      <w:r w:rsidRPr="00766E87">
        <w:rPr>
          <w:rFonts w:ascii="Times New Roman" w:hAnsi="Times New Roman" w:cs="Times New Roman"/>
        </w:rPr>
        <w:t>ć</w:t>
      </w:r>
      <w:r w:rsidRPr="00766E87">
        <w:t xml:space="preserve"> wp</w:t>
      </w:r>
      <w:r w:rsidRPr="00766E87">
        <w:rPr>
          <w:rFonts w:ascii="Times New Roman" w:hAnsi="Times New Roman" w:cs="Times New Roman"/>
        </w:rPr>
        <w:t>ł</w:t>
      </w:r>
      <w:r w:rsidRPr="00766E87">
        <w:t>yw na jego udzielenie.</w:t>
      </w:r>
    </w:p>
    <w:p w:rsidR="00C553AA" w:rsidRPr="00766E87" w:rsidRDefault="00C553AA" w:rsidP="00775D99">
      <w:pPr>
        <w:pStyle w:val="ZARTzmartartykuempunktem"/>
      </w:pPr>
      <w:r w:rsidRPr="00766E87">
        <w:t>Art. 23c. Podmiot prowadz</w:t>
      </w:r>
      <w:r w:rsidRPr="00766E87">
        <w:rPr>
          <w:rFonts w:ascii="Times New Roman" w:hAnsi="Times New Roman" w:cs="Times New Roman"/>
        </w:rPr>
        <w:t>ą</w:t>
      </w:r>
      <w:r w:rsidRPr="00766E87">
        <w:t>cy dzia</w:t>
      </w:r>
      <w:r w:rsidRPr="00766E87">
        <w:rPr>
          <w:rFonts w:ascii="Times New Roman" w:hAnsi="Times New Roman" w:cs="Times New Roman"/>
        </w:rPr>
        <w:t>ł</w:t>
      </w:r>
      <w:r w:rsidRPr="00766E87">
        <w:t>alno</w:t>
      </w:r>
      <w:r w:rsidRPr="00766E87">
        <w:rPr>
          <w:rFonts w:ascii="Times New Roman" w:hAnsi="Times New Roman" w:cs="Times New Roman"/>
        </w:rPr>
        <w:t>ść</w:t>
      </w:r>
      <w:r w:rsidRPr="00766E87">
        <w:t xml:space="preserve"> archiwaln</w:t>
      </w:r>
      <w:r w:rsidRPr="00766E87">
        <w:rPr>
          <w:rFonts w:ascii="Times New Roman" w:hAnsi="Times New Roman" w:cs="Times New Roman"/>
        </w:rPr>
        <w:t>ą</w:t>
      </w:r>
      <w:r w:rsidRPr="00766E87">
        <w:t xml:space="preserve"> nie udost</w:t>
      </w:r>
      <w:r w:rsidRPr="00766E87">
        <w:rPr>
          <w:rFonts w:ascii="Times New Roman" w:hAnsi="Times New Roman" w:cs="Times New Roman"/>
        </w:rPr>
        <w:t>ę</w:t>
      </w:r>
      <w:r w:rsidRPr="00766E87">
        <w:t>pnia informacji zwi</w:t>
      </w:r>
      <w:r w:rsidRPr="00766E87">
        <w:rPr>
          <w:rFonts w:ascii="Times New Roman" w:hAnsi="Times New Roman" w:cs="Times New Roman"/>
        </w:rPr>
        <w:t>ą</w:t>
      </w:r>
      <w:r w:rsidRPr="00766E87">
        <w:t>zanych z zam</w:t>
      </w:r>
      <w:r w:rsidRPr="00766E87">
        <w:rPr>
          <w:rFonts w:cs="Times"/>
        </w:rPr>
        <w:t>ó</w:t>
      </w:r>
      <w:r w:rsidRPr="00766E87">
        <w:t>wieniem, o kt</w:t>
      </w:r>
      <w:r w:rsidRPr="00766E87">
        <w:rPr>
          <w:rFonts w:cs="Times"/>
        </w:rPr>
        <w:t>ó</w:t>
      </w:r>
      <w:r w:rsidRPr="00766E87">
        <w:t>rym mowa w art. 23a, stanowi</w:t>
      </w:r>
      <w:r w:rsidRPr="00766E87">
        <w:rPr>
          <w:rFonts w:ascii="Times New Roman" w:hAnsi="Times New Roman" w:cs="Times New Roman"/>
        </w:rPr>
        <w:t>ą</w:t>
      </w:r>
      <w:r w:rsidRPr="00766E87">
        <w:t>cych tajemnic</w:t>
      </w:r>
      <w:r w:rsidRPr="00766E87">
        <w:rPr>
          <w:rFonts w:ascii="Times New Roman" w:hAnsi="Times New Roman" w:cs="Times New Roman"/>
        </w:rPr>
        <w:t>ę</w:t>
      </w:r>
      <w:r w:rsidRPr="00766E87">
        <w:t xml:space="preserve"> przedsi</w:t>
      </w:r>
      <w:r w:rsidRPr="00766E87">
        <w:rPr>
          <w:rFonts w:ascii="Times New Roman" w:hAnsi="Times New Roman" w:cs="Times New Roman"/>
        </w:rPr>
        <w:t>ę</w:t>
      </w:r>
      <w:r w:rsidRPr="00766E87">
        <w:t>biorstwa w rozumieniu przepis</w:t>
      </w:r>
      <w:r w:rsidRPr="00766E87">
        <w:rPr>
          <w:rFonts w:cs="Times"/>
        </w:rPr>
        <w:t>ó</w:t>
      </w:r>
      <w:r w:rsidRPr="00766E87">
        <w:t>w o zwalczaniu nieuczciwej konkurencji, je</w:t>
      </w:r>
      <w:r w:rsidRPr="00766E87">
        <w:rPr>
          <w:rFonts w:ascii="Times New Roman" w:hAnsi="Times New Roman" w:cs="Times New Roman"/>
        </w:rPr>
        <w:t>ż</w:t>
      </w:r>
      <w:r w:rsidRPr="00766E87">
        <w:t>eli podmiot zainteresowany wykonaniem zam</w:t>
      </w:r>
      <w:r w:rsidRPr="00766E87">
        <w:rPr>
          <w:rFonts w:cs="Times"/>
        </w:rPr>
        <w:t>ó</w:t>
      </w:r>
      <w:r w:rsidRPr="00766E87">
        <w:t>wienia, nie p</w:t>
      </w:r>
      <w:r w:rsidRPr="00766E87">
        <w:rPr>
          <w:rFonts w:cs="Times"/>
        </w:rPr>
        <w:t>ó</w:t>
      </w:r>
      <w:r w:rsidRPr="00766E87">
        <w:rPr>
          <w:rFonts w:ascii="Times New Roman" w:hAnsi="Times New Roman" w:cs="Times New Roman"/>
        </w:rPr>
        <w:t>ź</w:t>
      </w:r>
      <w:r w:rsidRPr="00766E87">
        <w:t>niej ni</w:t>
      </w:r>
      <w:r w:rsidRPr="00766E87">
        <w:rPr>
          <w:rFonts w:ascii="Times New Roman" w:hAnsi="Times New Roman" w:cs="Times New Roman"/>
        </w:rPr>
        <w:t>ż</w:t>
      </w:r>
      <w:r w:rsidRPr="00766E87">
        <w:t xml:space="preserve"> przed podpisaniem umowy o wykonanie tego zamówienia, zastrzeg</w:t>
      </w:r>
      <w:r w:rsidRPr="00766E87">
        <w:rPr>
          <w:rFonts w:ascii="Times New Roman" w:hAnsi="Times New Roman" w:cs="Times New Roman"/>
        </w:rPr>
        <w:t>ł</w:t>
      </w:r>
      <w:r w:rsidRPr="00766E87">
        <w:t xml:space="preserve">, </w:t>
      </w:r>
      <w:r w:rsidRPr="00766E87">
        <w:rPr>
          <w:rFonts w:ascii="Times New Roman" w:hAnsi="Times New Roman" w:cs="Times New Roman"/>
        </w:rPr>
        <w:t>ż</w:t>
      </w:r>
      <w:r w:rsidRPr="00766E87">
        <w:t>e nie mog</w:t>
      </w:r>
      <w:r w:rsidRPr="00766E87">
        <w:rPr>
          <w:rFonts w:ascii="Times New Roman" w:hAnsi="Times New Roman" w:cs="Times New Roman"/>
        </w:rPr>
        <w:t>ą</w:t>
      </w:r>
      <w:r w:rsidRPr="00766E87">
        <w:t xml:space="preserve"> by</w:t>
      </w:r>
      <w:r w:rsidRPr="00766E87">
        <w:rPr>
          <w:rFonts w:ascii="Times New Roman" w:hAnsi="Times New Roman" w:cs="Times New Roman"/>
        </w:rPr>
        <w:t>ć</w:t>
      </w:r>
      <w:r w:rsidRPr="00766E87">
        <w:t xml:space="preserve"> one udost</w:t>
      </w:r>
      <w:r w:rsidRPr="00766E87">
        <w:rPr>
          <w:rFonts w:ascii="Times New Roman" w:hAnsi="Times New Roman" w:cs="Times New Roman"/>
        </w:rPr>
        <w:t>ę</w:t>
      </w:r>
      <w:r w:rsidRPr="00766E87">
        <w:t>pniane.</w:t>
      </w:r>
    </w:p>
    <w:p w:rsidR="00C553AA" w:rsidRPr="00766E87" w:rsidRDefault="00C553AA" w:rsidP="00775D99">
      <w:pPr>
        <w:pStyle w:val="ZARTzmartartykuempunktem"/>
      </w:pPr>
      <w:r w:rsidRPr="00766E87">
        <w:t>Art. 23d. Podmiot prowadz</w:t>
      </w:r>
      <w:r w:rsidRPr="00766E87">
        <w:rPr>
          <w:rFonts w:ascii="Times New Roman" w:hAnsi="Times New Roman" w:cs="Times New Roman"/>
        </w:rPr>
        <w:t>ą</w:t>
      </w:r>
      <w:r w:rsidRPr="00766E87">
        <w:t>cy dzia</w:t>
      </w:r>
      <w:r w:rsidRPr="00766E87">
        <w:rPr>
          <w:rFonts w:ascii="Times New Roman" w:hAnsi="Times New Roman" w:cs="Times New Roman"/>
        </w:rPr>
        <w:t>ł</w:t>
      </w:r>
      <w:r w:rsidRPr="00766E87">
        <w:t>alno</w:t>
      </w:r>
      <w:r w:rsidRPr="00766E87">
        <w:rPr>
          <w:rFonts w:ascii="Times New Roman" w:hAnsi="Times New Roman" w:cs="Times New Roman"/>
        </w:rPr>
        <w:t>ść</w:t>
      </w:r>
      <w:r w:rsidRPr="00766E87">
        <w:t xml:space="preserve"> archiwaln</w:t>
      </w:r>
      <w:r w:rsidRPr="00766E87">
        <w:rPr>
          <w:rFonts w:ascii="Times New Roman" w:hAnsi="Times New Roman" w:cs="Times New Roman"/>
        </w:rPr>
        <w:t>ą</w:t>
      </w:r>
      <w:r w:rsidRPr="00766E87">
        <w:t xml:space="preserve"> zamieszcza niezw</w:t>
      </w:r>
      <w:r w:rsidRPr="00766E87">
        <w:rPr>
          <w:rFonts w:ascii="Times New Roman" w:hAnsi="Times New Roman" w:cs="Times New Roman"/>
        </w:rPr>
        <w:t>ł</w:t>
      </w:r>
      <w:r w:rsidRPr="00766E87">
        <w:t>ocznie na swojej stronie podmiotowej Biuletynu Informacji Publicznej informacj</w:t>
      </w:r>
      <w:r w:rsidRPr="00766E87">
        <w:rPr>
          <w:rFonts w:ascii="Times New Roman" w:hAnsi="Times New Roman" w:cs="Times New Roman"/>
        </w:rPr>
        <w:t>ę</w:t>
      </w:r>
      <w:r w:rsidRPr="00766E87">
        <w:t xml:space="preserve"> o udzieleniu zamówienia, o którym mowa w art. 23a, podaj</w:t>
      </w:r>
      <w:r w:rsidRPr="00766E87">
        <w:rPr>
          <w:rFonts w:ascii="Times New Roman" w:hAnsi="Times New Roman" w:cs="Times New Roman"/>
        </w:rPr>
        <w:t>ą</w:t>
      </w:r>
      <w:r w:rsidRPr="00766E87">
        <w:t>c nazw</w:t>
      </w:r>
      <w:r w:rsidRPr="00766E87">
        <w:rPr>
          <w:rFonts w:ascii="Times New Roman" w:hAnsi="Times New Roman" w:cs="Times New Roman"/>
        </w:rPr>
        <w:t>ę</w:t>
      </w:r>
      <w:r w:rsidRPr="00766E87">
        <w:t xml:space="preserve"> (firm</w:t>
      </w:r>
      <w:r w:rsidRPr="00766E87">
        <w:rPr>
          <w:rFonts w:ascii="Times New Roman" w:hAnsi="Times New Roman" w:cs="Times New Roman"/>
        </w:rPr>
        <w:t>ę</w:t>
      </w:r>
      <w:r w:rsidRPr="00766E87">
        <w:t>) albo imi</w:t>
      </w:r>
      <w:r w:rsidRPr="00766E87">
        <w:rPr>
          <w:rFonts w:ascii="Times New Roman" w:hAnsi="Times New Roman" w:cs="Times New Roman"/>
        </w:rPr>
        <w:t>ę</w:t>
      </w:r>
      <w:r w:rsidRPr="00766E87">
        <w:t xml:space="preserve"> i nazwisko </w:t>
      </w:r>
      <w:r w:rsidRPr="00766E87">
        <w:lastRenderedPageBreak/>
        <w:t>podmiotu, z kt</w:t>
      </w:r>
      <w:r w:rsidRPr="00766E87">
        <w:rPr>
          <w:rFonts w:cs="Times"/>
        </w:rPr>
        <w:t>ó</w:t>
      </w:r>
      <w:r w:rsidRPr="00766E87">
        <w:t>rym zawar</w:t>
      </w:r>
      <w:r w:rsidRPr="00766E87">
        <w:rPr>
          <w:rFonts w:ascii="Times New Roman" w:hAnsi="Times New Roman" w:cs="Times New Roman"/>
        </w:rPr>
        <w:t>ł</w:t>
      </w:r>
      <w:r w:rsidRPr="00766E87">
        <w:t xml:space="preserve"> umow</w:t>
      </w:r>
      <w:r w:rsidRPr="00766E87">
        <w:rPr>
          <w:rFonts w:ascii="Times New Roman" w:hAnsi="Times New Roman" w:cs="Times New Roman"/>
        </w:rPr>
        <w:t>ę</w:t>
      </w:r>
      <w:r w:rsidRPr="00766E87">
        <w:t xml:space="preserve"> o wykonanie zam</w:t>
      </w:r>
      <w:r w:rsidRPr="00766E87">
        <w:rPr>
          <w:rFonts w:cs="Times"/>
        </w:rPr>
        <w:t>ó</w:t>
      </w:r>
      <w:r w:rsidRPr="00766E87">
        <w:t>wienia, albo informacj</w:t>
      </w:r>
      <w:r w:rsidRPr="00766E87">
        <w:rPr>
          <w:rFonts w:ascii="Times New Roman" w:hAnsi="Times New Roman" w:cs="Times New Roman"/>
        </w:rPr>
        <w:t>ę</w:t>
      </w:r>
      <w:r w:rsidR="00F54A64">
        <w:t xml:space="preserve"> o </w:t>
      </w:r>
      <w:r w:rsidRPr="00766E87">
        <w:t>nieudzieleniu tego zam</w:t>
      </w:r>
      <w:r w:rsidRPr="00766E87">
        <w:rPr>
          <w:rFonts w:cs="Times"/>
        </w:rPr>
        <w:t>ó</w:t>
      </w:r>
      <w:r w:rsidRPr="00766E87">
        <w:t>wienia.</w:t>
      </w:r>
      <w:r w:rsidR="008C2137">
        <w:t>”</w:t>
      </w:r>
      <w:r w:rsidR="00FC5BD6">
        <w:t>.</w:t>
      </w:r>
    </w:p>
    <w:p w:rsidR="00401E49" w:rsidRPr="00766E87" w:rsidRDefault="00C553AA" w:rsidP="00204C02">
      <w:pPr>
        <w:pStyle w:val="ARTartustawynprozporzdzenia"/>
        <w:keepNext/>
      </w:pPr>
      <w:r w:rsidRPr="00204C02">
        <w:rPr>
          <w:rStyle w:val="Ppogrubienie"/>
        </w:rPr>
        <w:t>Art.</w:t>
      </w:r>
      <w:r w:rsidR="003A40DB" w:rsidRPr="00204C02">
        <w:rPr>
          <w:rStyle w:val="Ppogrubienie"/>
        </w:rPr>
        <w:t> </w:t>
      </w:r>
      <w:r w:rsidR="00741B13" w:rsidRPr="00204C02">
        <w:rPr>
          <w:rStyle w:val="Ppogrubienie"/>
        </w:rPr>
        <w:t>3</w:t>
      </w:r>
      <w:r w:rsidRPr="00204C02">
        <w:rPr>
          <w:rStyle w:val="Ppogrubienie"/>
        </w:rPr>
        <w:t>.</w:t>
      </w:r>
      <w:r w:rsidRPr="00F669FF">
        <w:t xml:space="preserve"> </w:t>
      </w:r>
      <w:r w:rsidR="00401E49" w:rsidRPr="00F669FF">
        <w:t>W ustawie z</w:t>
      </w:r>
      <w:r w:rsidR="00401E49" w:rsidRPr="00766E87">
        <w:t xml:space="preserve"> dnia 28 września 1991 r. o lasach (</w:t>
      </w:r>
      <w:r w:rsidR="00F54A64">
        <w:t>Dz. U. z 2015 r. poz. 2100) w </w:t>
      </w:r>
      <w:r w:rsidR="00B62974" w:rsidRPr="00766E87">
        <w:t>art. 7 dodaje się ust. 4</w:t>
      </w:r>
      <w:r w:rsidR="00FC5BD6">
        <w:t>–7</w:t>
      </w:r>
      <w:r w:rsidR="00B62974" w:rsidRPr="00766E87">
        <w:t xml:space="preserve"> w brzmieniu</w:t>
      </w:r>
      <w:r w:rsidR="00401E49" w:rsidRPr="00766E87">
        <w:t>:</w:t>
      </w:r>
    </w:p>
    <w:p w:rsidR="0003335E" w:rsidRPr="0003335E" w:rsidRDefault="008C2137" w:rsidP="0003335E">
      <w:pPr>
        <w:pStyle w:val="ZUSTzmustartykuempunktem"/>
      </w:pPr>
      <w:r>
        <w:t>„</w:t>
      </w:r>
      <w:r w:rsidR="0003335E" w:rsidRPr="0003335E">
        <w:t xml:space="preserve">4. Udzielanie zamówień publicznych na usługi z zakresu leśnictwa, o których mowa w art. 4d pkt 6 ustawy z dnia 29 stycznia 2004 r. </w:t>
      </w:r>
      <w:r w:rsidR="00074AA0">
        <w:t>–</w:t>
      </w:r>
      <w:r w:rsidR="0003335E" w:rsidRPr="0003335E">
        <w:t xml:space="preserve"> Prawo zamówień publicznych (Dz. U. z</w:t>
      </w:r>
      <w:r w:rsidR="00FC5BD6">
        <w:t xml:space="preserve"> 2015 r. poz. 2164</w:t>
      </w:r>
      <w:r w:rsidR="00B27366">
        <w:t xml:space="preserve"> oraz z 2016 r. poz. …</w:t>
      </w:r>
      <w:r w:rsidR="0003335E" w:rsidRPr="0003335E">
        <w:t>), odbywa się</w:t>
      </w:r>
      <w:r w:rsidR="00BF2571">
        <w:t xml:space="preserve"> </w:t>
      </w:r>
      <w:r w:rsidR="0003335E" w:rsidRPr="0003335E">
        <w:t>w sposób gwarantujący zachowanie uczciwej konkurencji oraz przestrzeganie zasad przejrzystości i równego traktowania.</w:t>
      </w:r>
    </w:p>
    <w:p w:rsidR="0003335E" w:rsidRPr="0003335E" w:rsidRDefault="0003335E" w:rsidP="0003335E">
      <w:pPr>
        <w:pStyle w:val="ZUSTzmustartykuempunktem"/>
      </w:pPr>
      <w:r w:rsidRPr="0003335E">
        <w:t>5. Podmiot prowadzący gospodarkę leśną, udzielając zamówienia, o którym mowa w ust. 4, zamieszcza ogłoszenie o udzielanym zamówieniu na swojej stronie podmiotowej Biuletynu Informacji Publicznej.</w:t>
      </w:r>
    </w:p>
    <w:p w:rsidR="0003335E" w:rsidRPr="0003335E" w:rsidRDefault="0003335E" w:rsidP="0003335E">
      <w:pPr>
        <w:pStyle w:val="ZUSTzmustartykuempunktem"/>
      </w:pPr>
      <w:r w:rsidRPr="0003335E">
        <w:t>6. Podmiot prowadzący gospodarkę leśną nie udo</w:t>
      </w:r>
      <w:r w:rsidR="00F54A64">
        <w:t>stępnia informacji związanych z </w:t>
      </w:r>
      <w:r w:rsidRPr="0003335E">
        <w:t>zamówieniem, o którym mowa w ust. 4, stanowiący</w:t>
      </w:r>
      <w:r w:rsidR="00F54A64">
        <w:t>ch tajemnicę przedsiębiorstwa w </w:t>
      </w:r>
      <w:r w:rsidRPr="0003335E">
        <w:t xml:space="preserve">rozumieniu przepisów o zwalczaniu </w:t>
      </w:r>
      <w:r w:rsidR="00FC5BD6">
        <w:t>nie</w:t>
      </w:r>
      <w:r w:rsidRPr="0003335E">
        <w:t>uczciwej konkurencji, jeżeli wykonawca, nie później niż przed podpisaniem umowy o wykonanie tego zamówienia, zastrzegł, że nie mogą być one udostępniane</w:t>
      </w:r>
      <w:r w:rsidR="00B27366">
        <w:t>,</w:t>
      </w:r>
      <w:r w:rsidRPr="0003335E">
        <w:t xml:space="preserve"> oraz wykazał, iż zastrzeżone informacje stanowią tajemnicę przedsiębiorstwa.</w:t>
      </w:r>
    </w:p>
    <w:p w:rsidR="0003335E" w:rsidRPr="0003335E" w:rsidRDefault="0003335E" w:rsidP="0003335E">
      <w:pPr>
        <w:pStyle w:val="ZUSTzmustartykuempunktem"/>
      </w:pPr>
      <w:r w:rsidRPr="0003335E">
        <w:t>7. Podmiot prowadzący gospodarkę leśną zamieszcza niezwłocznie na swojej stronie podmiotowej Biuletynu Informacji Publicznej informację o udzieleniu zamówienia, o którym mowa w ust. 4, podając nazwę (firmę) albo imię i nazwisko wykonawcy, z którym zawarł umowę o wykonani</w:t>
      </w:r>
      <w:r w:rsidR="00F54A64">
        <w:t>u zamówienia, albo informację o </w:t>
      </w:r>
      <w:r w:rsidRPr="0003335E">
        <w:t>nieudzieleniu tego zamówienia.</w:t>
      </w:r>
      <w:r w:rsidR="008C2137">
        <w:t>”</w:t>
      </w:r>
      <w:r w:rsidR="00B27366">
        <w:t>.</w:t>
      </w:r>
    </w:p>
    <w:p w:rsidR="00464CA7" w:rsidRDefault="00FA7BE5" w:rsidP="00204C02">
      <w:pPr>
        <w:pStyle w:val="ARTartustawynprozporzdzenia"/>
        <w:keepNext/>
      </w:pPr>
      <w:r w:rsidRPr="00204C02">
        <w:rPr>
          <w:rStyle w:val="Ppogrubienie"/>
        </w:rPr>
        <w:t>Art.</w:t>
      </w:r>
      <w:r w:rsidR="003A40DB" w:rsidRPr="00204C02">
        <w:rPr>
          <w:rStyle w:val="Ppogrubienie"/>
        </w:rPr>
        <w:t> </w:t>
      </w:r>
      <w:r w:rsidR="00741B13" w:rsidRPr="00204C02">
        <w:rPr>
          <w:rStyle w:val="Ppogrubienie"/>
        </w:rPr>
        <w:t>4</w:t>
      </w:r>
      <w:r w:rsidR="00401E49" w:rsidRPr="00204C02">
        <w:rPr>
          <w:rStyle w:val="Ppogrubienie"/>
        </w:rPr>
        <w:t>.</w:t>
      </w:r>
      <w:r w:rsidR="00401E49" w:rsidRPr="00F669FF">
        <w:t xml:space="preserve"> </w:t>
      </w:r>
      <w:r w:rsidR="00464CA7" w:rsidRPr="00F669FF">
        <w:t>W ustawie</w:t>
      </w:r>
      <w:r w:rsidR="00464CA7">
        <w:t xml:space="preserve"> z dnia 25 października 1991 r. o organizowaniu i prowadzeniu działalności kulturalnej (Dz.</w:t>
      </w:r>
      <w:r w:rsidR="00FC5BD6">
        <w:t xml:space="preserve"> U. z 2012 r.</w:t>
      </w:r>
      <w:r w:rsidR="00464CA7">
        <w:t xml:space="preserve"> poz. 406</w:t>
      </w:r>
      <w:r w:rsidR="00FC5BD6">
        <w:t>,</w:t>
      </w:r>
      <w:r w:rsidR="00464CA7">
        <w:t xml:space="preserve"> z późn. zm.</w:t>
      </w:r>
      <w:r w:rsidR="00FC5BD6">
        <w:rPr>
          <w:rStyle w:val="Odwoanieprzypisudolnego"/>
        </w:rPr>
        <w:footnoteReference w:id="11"/>
      </w:r>
      <w:r w:rsidR="00FC5BD6">
        <w:rPr>
          <w:vertAlign w:val="superscript"/>
        </w:rPr>
        <w:t>)</w:t>
      </w:r>
      <w:r w:rsidR="00464CA7">
        <w:t>) art. 37a otrzymuje brzmienie:</w:t>
      </w:r>
    </w:p>
    <w:p w:rsidR="00464CA7" w:rsidRDefault="008C2137" w:rsidP="00F669FF">
      <w:pPr>
        <w:pStyle w:val="ZARTzmartartykuempunktem"/>
      </w:pPr>
      <w:r>
        <w:t>„</w:t>
      </w:r>
      <w:r w:rsidR="00464CA7">
        <w:t>Art. 37a. Podmiot prowadzący działalność kultur</w:t>
      </w:r>
      <w:r w:rsidR="00F54A64">
        <w:t>alną, udzielając zamówienia, o </w:t>
      </w:r>
      <w:r w:rsidR="00464CA7">
        <w:t xml:space="preserve">którym mowa w art. 4d pkt 2 i 3 ustawy z dnia 29 stycznia 2004 r. </w:t>
      </w:r>
      <w:r w:rsidR="00B969FD">
        <w:t xml:space="preserve">– </w:t>
      </w:r>
      <w:r w:rsidR="00464CA7">
        <w:t xml:space="preserve">Prawo zamówień publicznych, którego wartość przekracza wyrażoną </w:t>
      </w:r>
      <w:r w:rsidR="00F54A64">
        <w:t xml:space="preserve">w złotych równowartość kwoty </w:t>
      </w:r>
      <w:r w:rsidR="00F54A64">
        <w:lastRenderedPageBreak/>
        <w:t>30 </w:t>
      </w:r>
      <w:r w:rsidR="00464CA7">
        <w:t>000 euro, zamieszcza ogłoszenie o udzielanym zamówieniu na swojej stronie podmiotowej Biuletynu Informacji Publicznej.</w:t>
      </w:r>
      <w:r>
        <w:t>”</w:t>
      </w:r>
      <w:r w:rsidR="00464CA7">
        <w:t>.</w:t>
      </w:r>
    </w:p>
    <w:p w:rsidR="00B969FD" w:rsidRPr="00766E87" w:rsidRDefault="00B969FD" w:rsidP="00204C02">
      <w:pPr>
        <w:pStyle w:val="ARTartustawynprozporzdzenia"/>
        <w:keepNext/>
      </w:pPr>
      <w:r w:rsidRPr="00204C02">
        <w:rPr>
          <w:rStyle w:val="Ppogrubienie"/>
        </w:rPr>
        <w:t>Art. 5.</w:t>
      </w:r>
      <w:r w:rsidR="00F669FF" w:rsidRPr="00F669FF">
        <w:t xml:space="preserve"> </w:t>
      </w:r>
      <w:r w:rsidRPr="00F669FF">
        <w:t>W ustawie</w:t>
      </w:r>
      <w:r w:rsidRPr="00766E87">
        <w:t xml:space="preserve"> z dnia 20 października 1994 r. o specjalnych strefach </w:t>
      </w:r>
      <w:r>
        <w:t>ekonomicznych (Dz. U. z 2015 r.</w:t>
      </w:r>
      <w:r w:rsidRPr="00766E87">
        <w:t xml:space="preserve"> poz. 282) w art. 8 ust. 3 otrzymuje brzmienie:</w:t>
      </w:r>
    </w:p>
    <w:p w:rsidR="00B969FD" w:rsidRDefault="00B969FD" w:rsidP="00E95ADA">
      <w:pPr>
        <w:pStyle w:val="ZUSTzmustartykuempunktem"/>
      </w:pPr>
      <w:r>
        <w:t>„</w:t>
      </w:r>
      <w:r w:rsidRPr="00766E87">
        <w:t>3. Zarządzający może zlecać osobom trzecim w</w:t>
      </w:r>
      <w:r w:rsidR="00F54A64">
        <w:t>ykonanie niektórych zadań, o </w:t>
      </w:r>
      <w:r w:rsidRPr="00766E87">
        <w:t>których mowa w ust. 1.</w:t>
      </w:r>
      <w:r>
        <w:t>”</w:t>
      </w:r>
      <w:r w:rsidRPr="00766E87">
        <w:t>.</w:t>
      </w:r>
    </w:p>
    <w:p w:rsidR="00401E49" w:rsidRPr="00766E87" w:rsidRDefault="00464CA7" w:rsidP="00204C02">
      <w:pPr>
        <w:pStyle w:val="ARTartustawynprozporzdzenia"/>
        <w:keepNext/>
      </w:pPr>
      <w:r w:rsidRPr="00204C02">
        <w:rPr>
          <w:rStyle w:val="Ppogrubienie"/>
        </w:rPr>
        <w:t>Art.</w:t>
      </w:r>
      <w:r w:rsidR="00BF2571" w:rsidRPr="00204C02">
        <w:rPr>
          <w:rStyle w:val="Ppogrubienie"/>
        </w:rPr>
        <w:t> </w:t>
      </w:r>
      <w:r w:rsidR="00B969FD" w:rsidRPr="00204C02">
        <w:rPr>
          <w:rStyle w:val="Ppogrubienie"/>
        </w:rPr>
        <w:t>6</w:t>
      </w:r>
      <w:r w:rsidRPr="00204C02">
        <w:rPr>
          <w:rStyle w:val="Ppogrubienie"/>
        </w:rPr>
        <w:t>.</w:t>
      </w:r>
      <w:r w:rsidRPr="00F669FF">
        <w:t xml:space="preserve"> </w:t>
      </w:r>
      <w:r w:rsidR="00B62974" w:rsidRPr="00F669FF">
        <w:t>W</w:t>
      </w:r>
      <w:r w:rsidR="00B62974" w:rsidRPr="0066104D">
        <w:t xml:space="preserve"> ustawie z dnia 27 października 1994 r.</w:t>
      </w:r>
      <w:r w:rsidR="00F54A64">
        <w:t xml:space="preserve"> o autostradach płatnych oraz o </w:t>
      </w:r>
      <w:r w:rsidR="00B62974" w:rsidRPr="0066104D">
        <w:t>Krajowym Funduszu Drogowym (Dz. U. z 2015 r. poz. 641</w:t>
      </w:r>
      <w:r w:rsidR="00B969FD" w:rsidRPr="0066104D">
        <w:t xml:space="preserve"> i</w:t>
      </w:r>
      <w:r w:rsidR="00BF2571" w:rsidRPr="0066104D">
        <w:t xml:space="preserve"> </w:t>
      </w:r>
      <w:r w:rsidR="00B62974" w:rsidRPr="0066104D">
        <w:t>901) w art. 1a ust. 4 otrzymuje brzmienie</w:t>
      </w:r>
      <w:r w:rsidR="00401E49" w:rsidRPr="00766E87">
        <w:t>:</w:t>
      </w:r>
    </w:p>
    <w:p w:rsidR="00FE0EE1" w:rsidRDefault="008C2137" w:rsidP="00FE0EE1">
      <w:pPr>
        <w:pStyle w:val="ZUSTzmustartykuempunktem"/>
      </w:pPr>
      <w:r>
        <w:t>„</w:t>
      </w:r>
      <w:r w:rsidR="00401E49" w:rsidRPr="00766E87">
        <w:t xml:space="preserve">4. Spółka jest związana ofertą do upływu terminu określonego w opisie warunków koncesji, w </w:t>
      </w:r>
      <w:r w:rsidR="00401E49" w:rsidRPr="0066104D">
        <w:t>ogłoszeniu</w:t>
      </w:r>
      <w:r w:rsidR="00401E49" w:rsidRPr="00766E87">
        <w:t xml:space="preserve"> o zamówieniu w przypadku przetargu nieograniczonego, albo w zaproszeniu do składania </w:t>
      </w:r>
      <w:r w:rsidR="00F54A64">
        <w:t>ofert lub ofert ostatecznych, w </w:t>
      </w:r>
      <w:r w:rsidR="00401E49" w:rsidRPr="00766E87">
        <w:t>przypadku pozostałych trybów udzielania zamówień publicznych.</w:t>
      </w:r>
      <w:r>
        <w:t>”</w:t>
      </w:r>
      <w:r w:rsidR="00401E49" w:rsidRPr="00766E87">
        <w:t>.</w:t>
      </w:r>
    </w:p>
    <w:p w:rsidR="0066104D" w:rsidRPr="0066104D" w:rsidRDefault="0066104D" w:rsidP="00204C02">
      <w:pPr>
        <w:pStyle w:val="ARTartustawynprozporzdzenia"/>
        <w:keepNext/>
        <w:rPr>
          <w:rFonts w:eastAsia="Times New Roman"/>
        </w:rPr>
      </w:pPr>
      <w:r w:rsidRPr="00204C02">
        <w:rPr>
          <w:rStyle w:val="Ppogrubienie"/>
        </w:rPr>
        <w:t>Art. 7.</w:t>
      </w:r>
      <w:r w:rsidRPr="00E95ADA">
        <w:t xml:space="preserve"> W ustawie</w:t>
      </w:r>
      <w:r w:rsidRPr="0066104D">
        <w:rPr>
          <w:rFonts w:eastAsia="Times New Roman"/>
        </w:rPr>
        <w:t xml:space="preserve"> z dnia 13 września 1996 r. o utrzymaniu czystości i porządk</w:t>
      </w:r>
      <w:r w:rsidR="00F54A64">
        <w:rPr>
          <w:rFonts w:eastAsia="Times New Roman"/>
        </w:rPr>
        <w:t>u w </w:t>
      </w:r>
      <w:r w:rsidR="00730F2D">
        <w:rPr>
          <w:rFonts w:eastAsia="Times New Roman"/>
        </w:rPr>
        <w:t>gminach (Dz. U. z 2016 r. po</w:t>
      </w:r>
      <w:r w:rsidRPr="0066104D">
        <w:rPr>
          <w:rFonts w:eastAsia="Times New Roman"/>
        </w:rPr>
        <w:t>z. 250) wprowadza się następujące zmiany:</w:t>
      </w:r>
    </w:p>
    <w:p w:rsidR="0066104D" w:rsidRPr="0066104D" w:rsidRDefault="00E95ADA" w:rsidP="00E95ADA">
      <w:pPr>
        <w:pStyle w:val="PKTpunkt"/>
        <w:rPr>
          <w:rFonts w:eastAsia="Times New Roman"/>
          <w:spacing w:val="-18"/>
        </w:rPr>
      </w:pPr>
      <w:r>
        <w:rPr>
          <w:rFonts w:eastAsia="Times New Roman"/>
        </w:rPr>
        <w:t>1)</w:t>
      </w:r>
      <w:r>
        <w:rPr>
          <w:rFonts w:eastAsia="Times New Roman"/>
        </w:rPr>
        <w:tab/>
      </w:r>
      <w:r w:rsidR="0066104D" w:rsidRPr="0066104D">
        <w:rPr>
          <w:rFonts w:eastAsia="Times New Roman"/>
        </w:rPr>
        <w:t>uchyla się art. 3a;</w:t>
      </w:r>
    </w:p>
    <w:p w:rsidR="0066104D" w:rsidRPr="0066104D" w:rsidRDefault="00E95ADA" w:rsidP="00204C02">
      <w:pPr>
        <w:pStyle w:val="PKTpunkt"/>
        <w:keepNext/>
        <w:rPr>
          <w:rFonts w:eastAsia="Times New Roman"/>
          <w:spacing w:val="-6"/>
        </w:rPr>
      </w:pPr>
      <w:r>
        <w:rPr>
          <w:rFonts w:eastAsia="Times New Roman"/>
          <w:spacing w:val="-2"/>
        </w:rPr>
        <w:t>2)</w:t>
      </w:r>
      <w:r>
        <w:rPr>
          <w:rFonts w:eastAsia="Times New Roman"/>
          <w:spacing w:val="-2"/>
        </w:rPr>
        <w:tab/>
      </w:r>
      <w:r w:rsidR="0066104D" w:rsidRPr="0066104D">
        <w:rPr>
          <w:rFonts w:eastAsia="Times New Roman"/>
          <w:spacing w:val="-2"/>
        </w:rPr>
        <w:t>w art. 6d:</w:t>
      </w:r>
    </w:p>
    <w:p w:rsidR="0066104D" w:rsidRPr="0066104D" w:rsidRDefault="0066104D" w:rsidP="00204C02">
      <w:pPr>
        <w:pStyle w:val="LITlitera"/>
        <w:keepNext/>
        <w:rPr>
          <w:rFonts w:eastAsia="Times New Roman"/>
        </w:rPr>
      </w:pPr>
      <w:r w:rsidRPr="0066104D">
        <w:rPr>
          <w:rFonts w:eastAsia="Times New Roman"/>
          <w:spacing w:val="-9"/>
        </w:rPr>
        <w:t>a)</w:t>
      </w:r>
      <w:r w:rsidRPr="0066104D">
        <w:rPr>
          <w:rFonts w:eastAsia="Times New Roman"/>
        </w:rPr>
        <w:tab/>
        <w:t xml:space="preserve">ust. </w:t>
      </w:r>
      <w:r w:rsidR="00B27366">
        <w:rPr>
          <w:rFonts w:eastAsia="Times New Roman"/>
        </w:rPr>
        <w:t>1</w:t>
      </w:r>
      <w:r w:rsidRPr="0066104D">
        <w:rPr>
          <w:rFonts w:eastAsia="Times New Roman"/>
        </w:rPr>
        <w:t xml:space="preserve"> otrzymuje brzmienie:</w:t>
      </w:r>
    </w:p>
    <w:p w:rsidR="0066104D" w:rsidRPr="00E95ADA" w:rsidRDefault="0066104D" w:rsidP="00E95ADA">
      <w:pPr>
        <w:pStyle w:val="ZLITUSTzmustliter"/>
      </w:pPr>
      <w:r w:rsidRPr="0066104D">
        <w:rPr>
          <w:rFonts w:eastAsia="Times New Roman"/>
          <w:spacing w:val="5"/>
        </w:rPr>
        <w:t>„</w:t>
      </w:r>
      <w:r w:rsidR="00B27366">
        <w:rPr>
          <w:rFonts w:eastAsia="Times New Roman"/>
          <w:spacing w:val="5"/>
        </w:rPr>
        <w:t>1</w:t>
      </w:r>
      <w:r w:rsidRPr="0066104D">
        <w:rPr>
          <w:rFonts w:eastAsia="Times New Roman"/>
          <w:spacing w:val="5"/>
        </w:rPr>
        <w:t>.</w:t>
      </w:r>
      <w:r w:rsidR="00730F2D">
        <w:rPr>
          <w:rFonts w:eastAsia="Times New Roman"/>
          <w:spacing w:val="5"/>
        </w:rPr>
        <w:t xml:space="preserve"> </w:t>
      </w:r>
      <w:r w:rsidRPr="00E95ADA">
        <w:t>Wójt, burmistrz lub prezydent miasta jest obowiązany udzielić zamówienia publicznego na odbieranie odpadów komunalnych od właścicieli nieruchomości,</w:t>
      </w:r>
      <w:r w:rsidR="00F54A64">
        <w:t xml:space="preserve"> o </w:t>
      </w:r>
      <w:r w:rsidRPr="00E95ADA">
        <w:t>których mowa w art. 6c, albo zamówienia</w:t>
      </w:r>
      <w:r w:rsidR="00E95ADA">
        <w:t xml:space="preserve"> publicznego na</w:t>
      </w:r>
      <w:r w:rsidRPr="00E95ADA">
        <w:t xml:space="preserve"> odbieranie</w:t>
      </w:r>
      <w:r w:rsidR="00F54A64">
        <w:t xml:space="preserve"> i </w:t>
      </w:r>
      <w:r w:rsidRPr="00E95ADA">
        <w:t>zagospodarowanie tych odpadów.</w:t>
      </w:r>
      <w:r w:rsidR="00730F2D" w:rsidRPr="00E95ADA">
        <w:t>”</w:t>
      </w:r>
      <w:r w:rsidRPr="00E95ADA">
        <w:t>,</w:t>
      </w:r>
    </w:p>
    <w:p w:rsidR="0066104D" w:rsidRPr="0066104D" w:rsidRDefault="0066104D" w:rsidP="00204C02">
      <w:pPr>
        <w:pStyle w:val="LITlitera"/>
        <w:keepNext/>
        <w:rPr>
          <w:rFonts w:eastAsia="Times New Roman"/>
        </w:rPr>
      </w:pPr>
      <w:r w:rsidRPr="0066104D">
        <w:rPr>
          <w:rFonts w:eastAsia="Times New Roman"/>
          <w:spacing w:val="-3"/>
        </w:rPr>
        <w:t>b)</w:t>
      </w:r>
      <w:r w:rsidRPr="0066104D">
        <w:rPr>
          <w:rFonts w:eastAsia="Times New Roman"/>
        </w:rPr>
        <w:tab/>
        <w:t>ust. 3 otrzymuje brzmienie:</w:t>
      </w:r>
    </w:p>
    <w:p w:rsidR="0066104D" w:rsidRPr="0066104D" w:rsidRDefault="0066104D" w:rsidP="00E95ADA">
      <w:pPr>
        <w:pStyle w:val="ZLITUSTzmustliter"/>
        <w:rPr>
          <w:rFonts w:eastAsia="Times New Roman"/>
        </w:rPr>
      </w:pPr>
      <w:r w:rsidRPr="0066104D">
        <w:rPr>
          <w:rFonts w:eastAsia="Times New Roman"/>
        </w:rPr>
        <w:t>„3. W przypadku gdy gmina jest podzie</w:t>
      </w:r>
      <w:r w:rsidR="00F54A64">
        <w:rPr>
          <w:rFonts w:eastAsia="Times New Roman"/>
        </w:rPr>
        <w:t>lona na sektory, postępowanie w </w:t>
      </w:r>
      <w:r w:rsidRPr="0066104D">
        <w:rPr>
          <w:rFonts w:eastAsia="Times New Roman"/>
        </w:rPr>
        <w:t xml:space="preserve">sprawie </w:t>
      </w:r>
      <w:r w:rsidRPr="0066104D">
        <w:rPr>
          <w:rFonts w:eastAsia="Times New Roman"/>
          <w:spacing w:val="5"/>
        </w:rPr>
        <w:t xml:space="preserve">udzielenia zamówienia publicznego, o którym mowa w ust. </w:t>
      </w:r>
      <w:r w:rsidR="00B27366">
        <w:rPr>
          <w:rFonts w:eastAsia="Times New Roman"/>
          <w:spacing w:val="5"/>
        </w:rPr>
        <w:t>1</w:t>
      </w:r>
      <w:r w:rsidRPr="0066104D">
        <w:rPr>
          <w:rFonts w:eastAsia="Times New Roman"/>
          <w:spacing w:val="5"/>
        </w:rPr>
        <w:t xml:space="preserve">, przeprowadza się </w:t>
      </w:r>
      <w:r w:rsidRPr="0066104D">
        <w:rPr>
          <w:rFonts w:eastAsia="Times New Roman"/>
        </w:rPr>
        <w:t>odrębnie dla każdego z wyznaczonych sektorów.</w:t>
      </w:r>
      <w:r w:rsidR="00730F2D">
        <w:rPr>
          <w:rFonts w:eastAsia="Times New Roman"/>
        </w:rPr>
        <w:t>”</w:t>
      </w:r>
      <w:r w:rsidRPr="0066104D">
        <w:rPr>
          <w:rFonts w:eastAsia="Times New Roman"/>
        </w:rPr>
        <w:t>,</w:t>
      </w:r>
    </w:p>
    <w:p w:rsidR="0066104D" w:rsidRPr="0066104D" w:rsidRDefault="0066104D" w:rsidP="00204C02">
      <w:pPr>
        <w:pStyle w:val="LITlitera"/>
        <w:keepNext/>
        <w:rPr>
          <w:rFonts w:eastAsia="Times New Roman"/>
        </w:rPr>
      </w:pPr>
      <w:r w:rsidRPr="0066104D">
        <w:rPr>
          <w:rFonts w:eastAsia="Times New Roman"/>
          <w:spacing w:val="-9"/>
        </w:rPr>
        <w:t>c)</w:t>
      </w:r>
      <w:r w:rsidRPr="0066104D">
        <w:rPr>
          <w:rFonts w:eastAsia="Times New Roman"/>
        </w:rPr>
        <w:tab/>
        <w:t>w ust. 4 wprowadzenie do wyliczenia otrzymuje brzmienie:</w:t>
      </w:r>
    </w:p>
    <w:p w:rsidR="0066104D" w:rsidRPr="0066104D" w:rsidRDefault="0066104D" w:rsidP="007A306C">
      <w:pPr>
        <w:pStyle w:val="ZLITFRAGzmlitfragmentunpzdanialiter"/>
        <w:rPr>
          <w:rFonts w:eastAsia="Times New Roman"/>
        </w:rPr>
      </w:pPr>
      <w:r w:rsidRPr="0066104D">
        <w:rPr>
          <w:rFonts w:eastAsia="Times New Roman"/>
        </w:rPr>
        <w:t xml:space="preserve">„Wójt, burmistrz lub prezydent miasta w przypadku sporządzania specyfikacji istotnych warunków zamówienia </w:t>
      </w:r>
      <w:r w:rsidR="00730F2D">
        <w:rPr>
          <w:rFonts w:eastAsia="Times New Roman"/>
        </w:rPr>
        <w:t>określa w niej w szczególności:”</w:t>
      </w:r>
      <w:r w:rsidRPr="0066104D">
        <w:rPr>
          <w:rFonts w:eastAsia="Times New Roman"/>
        </w:rPr>
        <w:t>;</w:t>
      </w:r>
    </w:p>
    <w:p w:rsidR="0066104D" w:rsidRPr="0066104D" w:rsidRDefault="00E95ADA" w:rsidP="00E95ADA">
      <w:pPr>
        <w:pStyle w:val="PKTpunkt"/>
        <w:rPr>
          <w:rFonts w:eastAsia="Times New Roman"/>
          <w:spacing w:val="-7"/>
        </w:rPr>
      </w:pPr>
      <w:r>
        <w:rPr>
          <w:rFonts w:eastAsia="Times New Roman"/>
        </w:rPr>
        <w:t>3)</w:t>
      </w:r>
      <w:r>
        <w:rPr>
          <w:rFonts w:eastAsia="Times New Roman"/>
        </w:rPr>
        <w:tab/>
      </w:r>
      <w:r w:rsidR="0066104D" w:rsidRPr="0066104D">
        <w:rPr>
          <w:rFonts w:eastAsia="Times New Roman"/>
        </w:rPr>
        <w:t>uchyla się art. 6e;</w:t>
      </w:r>
    </w:p>
    <w:p w:rsidR="0066104D" w:rsidRPr="0066104D" w:rsidRDefault="00E95ADA" w:rsidP="00E95ADA">
      <w:pPr>
        <w:pStyle w:val="PKTpunkt"/>
        <w:rPr>
          <w:rFonts w:eastAsia="Times New Roman"/>
          <w:spacing w:val="-7"/>
        </w:rPr>
      </w:pPr>
      <w:r>
        <w:rPr>
          <w:rFonts w:eastAsia="Times New Roman"/>
          <w:spacing w:val="-2"/>
        </w:rPr>
        <w:t>4)</w:t>
      </w:r>
      <w:r>
        <w:rPr>
          <w:rFonts w:eastAsia="Times New Roman"/>
          <w:spacing w:val="-2"/>
        </w:rPr>
        <w:tab/>
      </w:r>
      <w:r w:rsidR="0066104D" w:rsidRPr="0066104D">
        <w:rPr>
          <w:rFonts w:eastAsia="Times New Roman"/>
          <w:spacing w:val="-2"/>
        </w:rPr>
        <w:t>w art. 6f:</w:t>
      </w:r>
    </w:p>
    <w:p w:rsidR="0066104D" w:rsidRPr="0066104D" w:rsidRDefault="0066104D" w:rsidP="00204C02">
      <w:pPr>
        <w:keepNext/>
        <w:rPr>
          <w:rFonts w:eastAsia="Times New Roman" w:cs="Times New Roman"/>
          <w:sz w:val="2"/>
          <w:szCs w:val="2"/>
        </w:rPr>
      </w:pPr>
    </w:p>
    <w:p w:rsidR="0066104D" w:rsidRPr="0066104D" w:rsidRDefault="00E95ADA" w:rsidP="00E95ADA">
      <w:pPr>
        <w:pStyle w:val="LITlitera"/>
        <w:rPr>
          <w:rFonts w:eastAsia="Times New Roman"/>
          <w:spacing w:val="-9"/>
        </w:rPr>
      </w:pPr>
      <w:r>
        <w:rPr>
          <w:rFonts w:eastAsia="Times New Roman"/>
        </w:rPr>
        <w:t>a)</w:t>
      </w:r>
      <w:r>
        <w:rPr>
          <w:rFonts w:eastAsia="Times New Roman"/>
        </w:rPr>
        <w:tab/>
      </w:r>
      <w:r w:rsidR="0066104D" w:rsidRPr="0066104D">
        <w:rPr>
          <w:rFonts w:eastAsia="Times New Roman"/>
        </w:rPr>
        <w:t xml:space="preserve">uchyla się ust. </w:t>
      </w:r>
      <w:r w:rsidR="00B27366">
        <w:rPr>
          <w:rFonts w:eastAsia="Times New Roman"/>
        </w:rPr>
        <w:t>1</w:t>
      </w:r>
      <w:r w:rsidR="0066104D" w:rsidRPr="0066104D">
        <w:rPr>
          <w:rFonts w:eastAsia="Times New Roman"/>
        </w:rPr>
        <w:t>,</w:t>
      </w:r>
    </w:p>
    <w:p w:rsidR="0066104D" w:rsidRPr="0066104D" w:rsidRDefault="00E95ADA" w:rsidP="00204C02">
      <w:pPr>
        <w:pStyle w:val="LITlitera"/>
        <w:keepNext/>
        <w:rPr>
          <w:rFonts w:eastAsia="Times New Roman"/>
          <w:spacing w:val="-9"/>
        </w:rPr>
      </w:pPr>
      <w:r>
        <w:rPr>
          <w:rFonts w:eastAsia="Times New Roman"/>
          <w:spacing w:val="-3"/>
        </w:rPr>
        <w:lastRenderedPageBreak/>
        <w:t>b)</w:t>
      </w:r>
      <w:r>
        <w:rPr>
          <w:rFonts w:eastAsia="Times New Roman"/>
          <w:spacing w:val="-3"/>
        </w:rPr>
        <w:tab/>
      </w:r>
      <w:r w:rsidR="0066104D" w:rsidRPr="0066104D">
        <w:rPr>
          <w:rFonts w:eastAsia="Times New Roman"/>
          <w:spacing w:val="-3"/>
        </w:rPr>
        <w:t>ust.</w:t>
      </w:r>
      <w:r w:rsidR="00730F2D">
        <w:rPr>
          <w:rFonts w:eastAsia="Times New Roman"/>
          <w:spacing w:val="-3"/>
        </w:rPr>
        <w:t xml:space="preserve"> </w:t>
      </w:r>
      <w:r w:rsidR="00B27366">
        <w:rPr>
          <w:rFonts w:eastAsia="Times New Roman"/>
          <w:spacing w:val="-3"/>
        </w:rPr>
        <w:t>1</w:t>
      </w:r>
      <w:r w:rsidR="00730F2D">
        <w:rPr>
          <w:rFonts w:eastAsia="Times New Roman"/>
          <w:spacing w:val="-3"/>
        </w:rPr>
        <w:t>a otrzymuj</w:t>
      </w:r>
      <w:r w:rsidR="0066104D" w:rsidRPr="0066104D">
        <w:rPr>
          <w:rFonts w:eastAsia="Times New Roman"/>
          <w:spacing w:val="-3"/>
        </w:rPr>
        <w:t>e brzmienie:</w:t>
      </w:r>
    </w:p>
    <w:p w:rsidR="0066104D" w:rsidRPr="00E95ADA" w:rsidRDefault="0066104D" w:rsidP="00E95ADA">
      <w:pPr>
        <w:pStyle w:val="ZLITUSTzmustliter"/>
      </w:pPr>
      <w:r w:rsidRPr="00E95ADA">
        <w:t>„</w:t>
      </w:r>
      <w:r w:rsidR="00B27366">
        <w:t>1</w:t>
      </w:r>
      <w:r w:rsidRPr="00E95ADA">
        <w:t>a. Umowa w sprawie zamówienia publicznego na odbieranie albo odbieranie i zagospodarowanie odpadów komunalnych od właścicieli nieruchomości określa instalację lub instalacje, w tym regionalne instalacje do przetwarzania odpadów komunalnych, do których podmiot odbierający odpady komunalne od właścicieli nieruchomości jest obowiązany przekazać odebrane odpady. W przypadku niewielkich ilości odebranych odpadów selektywnie zbieranych niepodlegających przekazaniu do regionalnej instalacji do przetwarzania odpadów komunalnych możliwe jest wskazanie podmiotu zbierającego te odpady.</w:t>
      </w:r>
      <w:r w:rsidR="00730F2D" w:rsidRPr="00E95ADA">
        <w:t>”</w:t>
      </w:r>
      <w:r w:rsidRPr="00E95ADA">
        <w:t>,</w:t>
      </w:r>
    </w:p>
    <w:p w:rsidR="0066104D" w:rsidRPr="0066104D" w:rsidRDefault="0066104D" w:rsidP="00E95ADA">
      <w:pPr>
        <w:pStyle w:val="LITlitera"/>
        <w:rPr>
          <w:rFonts w:eastAsia="Times New Roman"/>
        </w:rPr>
      </w:pPr>
      <w:r w:rsidRPr="0066104D">
        <w:rPr>
          <w:rFonts w:eastAsia="Times New Roman"/>
          <w:spacing w:val="-5"/>
        </w:rPr>
        <w:t>c)</w:t>
      </w:r>
      <w:r w:rsidRPr="0066104D">
        <w:rPr>
          <w:rFonts w:eastAsia="Times New Roman"/>
        </w:rPr>
        <w:tab/>
        <w:t>uchyla się ust. 2;</w:t>
      </w:r>
    </w:p>
    <w:p w:rsidR="0066104D" w:rsidRPr="0066104D" w:rsidRDefault="0066104D" w:rsidP="00204C02">
      <w:pPr>
        <w:pStyle w:val="PKTpunkt"/>
        <w:keepNext/>
        <w:rPr>
          <w:rFonts w:eastAsia="Times New Roman"/>
        </w:rPr>
      </w:pPr>
      <w:r w:rsidRPr="0066104D">
        <w:rPr>
          <w:rFonts w:eastAsia="Times New Roman"/>
          <w:spacing w:val="-12"/>
        </w:rPr>
        <w:t>5)</w:t>
      </w:r>
      <w:r w:rsidRPr="0066104D">
        <w:rPr>
          <w:rFonts w:eastAsia="Times New Roman"/>
        </w:rPr>
        <w:tab/>
        <w:t>art. 6g otrzymuje brzmienie:</w:t>
      </w:r>
    </w:p>
    <w:p w:rsidR="0066104D" w:rsidRPr="0066104D" w:rsidRDefault="0066104D" w:rsidP="00E95ADA">
      <w:pPr>
        <w:pStyle w:val="ZARTzmartartykuempunktem"/>
        <w:rPr>
          <w:rFonts w:eastAsia="Times New Roman"/>
        </w:rPr>
      </w:pPr>
      <w:r w:rsidRPr="0066104D">
        <w:rPr>
          <w:rFonts w:eastAsia="Times New Roman"/>
        </w:rPr>
        <w:t xml:space="preserve">„Art. 6g. Do powierzenia przez wójta, burmistrza albo prezydenta miasta odbierania lub </w:t>
      </w:r>
      <w:r w:rsidRPr="0066104D">
        <w:rPr>
          <w:rFonts w:eastAsia="Times New Roman"/>
          <w:spacing w:val="7"/>
        </w:rPr>
        <w:t>odbierania i zagospodarowania odpadów komunalnych od właścicieli nieruchomości, w</w:t>
      </w:r>
      <w:r w:rsidR="003A4D99">
        <w:rPr>
          <w:rFonts w:eastAsia="Times New Roman"/>
          <w:spacing w:val="7"/>
        </w:rPr>
        <w:t xml:space="preserve"> </w:t>
      </w:r>
      <w:r w:rsidRPr="0066104D">
        <w:rPr>
          <w:rFonts w:eastAsia="Times New Roman"/>
          <w:spacing w:val="2"/>
        </w:rPr>
        <w:t>zakresie nieuregulowanym w niniejszej ustawie</w:t>
      </w:r>
      <w:r w:rsidR="007A306C">
        <w:rPr>
          <w:rFonts w:eastAsia="Times New Roman"/>
          <w:spacing w:val="2"/>
        </w:rPr>
        <w:t>,</w:t>
      </w:r>
      <w:r w:rsidRPr="0066104D">
        <w:rPr>
          <w:rFonts w:eastAsia="Times New Roman"/>
          <w:spacing w:val="2"/>
        </w:rPr>
        <w:t xml:space="preserve"> stosuje się ustawę z dnia 29 stycznia 2004 r. </w:t>
      </w:r>
      <w:r w:rsidR="003A4D99">
        <w:rPr>
          <w:rFonts w:eastAsia="Times New Roman"/>
          <w:spacing w:val="2"/>
        </w:rPr>
        <w:t>–</w:t>
      </w:r>
      <w:r w:rsidRPr="0066104D">
        <w:rPr>
          <w:rFonts w:eastAsia="Times New Roman"/>
          <w:spacing w:val="1"/>
        </w:rPr>
        <w:t xml:space="preserve"> Prawo zamówień </w:t>
      </w:r>
      <w:r w:rsidR="003A4D99">
        <w:rPr>
          <w:rFonts w:eastAsia="Times New Roman"/>
          <w:spacing w:val="1"/>
        </w:rPr>
        <w:t>publicznych (Dz. U. z 2015 r. poz. 2164</w:t>
      </w:r>
      <w:r w:rsidR="007A306C">
        <w:rPr>
          <w:rFonts w:eastAsia="Times New Roman"/>
          <w:spacing w:val="1"/>
        </w:rPr>
        <w:t xml:space="preserve"> oraz z 2016 r. poz. …</w:t>
      </w:r>
      <w:r w:rsidR="003A4D99">
        <w:rPr>
          <w:rFonts w:eastAsia="Times New Roman"/>
          <w:spacing w:val="1"/>
        </w:rPr>
        <w:t>).”</w:t>
      </w:r>
      <w:r w:rsidRPr="0066104D">
        <w:rPr>
          <w:rFonts w:eastAsia="Times New Roman"/>
          <w:spacing w:val="1"/>
        </w:rPr>
        <w:t>;</w:t>
      </w:r>
    </w:p>
    <w:p w:rsidR="0066104D" w:rsidRPr="0066104D" w:rsidRDefault="0066104D" w:rsidP="00204C02">
      <w:pPr>
        <w:pStyle w:val="PKTpunkt"/>
        <w:keepNext/>
        <w:rPr>
          <w:rFonts w:eastAsia="Times New Roman"/>
        </w:rPr>
      </w:pPr>
      <w:r w:rsidRPr="0066104D">
        <w:rPr>
          <w:rFonts w:eastAsia="Times New Roman"/>
          <w:spacing w:val="-10"/>
        </w:rPr>
        <w:t>6)</w:t>
      </w:r>
      <w:r w:rsidRPr="0066104D">
        <w:rPr>
          <w:rFonts w:eastAsia="Times New Roman"/>
        </w:rPr>
        <w:tab/>
        <w:t>art. 9g i art. 9h otrzymują brzmienie:</w:t>
      </w:r>
    </w:p>
    <w:p w:rsidR="003A4D99" w:rsidRPr="007A306C" w:rsidRDefault="0066104D" w:rsidP="007A306C">
      <w:pPr>
        <w:pStyle w:val="ZARTzmartartykuempunktem"/>
      </w:pPr>
      <w:r w:rsidRPr="0066104D">
        <w:rPr>
          <w:rFonts w:eastAsia="Times New Roman"/>
        </w:rPr>
        <w:t xml:space="preserve">„Art. 9g. </w:t>
      </w:r>
      <w:r w:rsidRPr="007A306C">
        <w:t>Podmiot odbierający odpady</w:t>
      </w:r>
      <w:r w:rsidR="00F54A64" w:rsidRPr="007A306C">
        <w:t xml:space="preserve"> komunalne na podstawie umowy z </w:t>
      </w:r>
      <w:r w:rsidRPr="007A306C">
        <w:t>właścicielem nieruchomości jest obowiązany do osiągnięcia w danym roku kalendarzowym w odniesieniu do masy odebranych przez siebie odpadów komunalnych poziomów recyklingu, przygotowania do ponownego użycia i odzysku innymi metodami oraz ograniczenia masy odpadów komunalnych ulegających biodegradacji przekazywanych do składowania, określonych w przepisach wydanych na podstawie art.</w:t>
      </w:r>
      <w:r w:rsidR="007A306C">
        <w:t> </w:t>
      </w:r>
      <w:r w:rsidRPr="007A306C">
        <w:t xml:space="preserve">3b ust. 2 i art. 3c ust. 2. </w:t>
      </w:r>
    </w:p>
    <w:p w:rsidR="0066104D" w:rsidRPr="0066104D" w:rsidRDefault="0066104D" w:rsidP="007A306C">
      <w:pPr>
        <w:pStyle w:val="ZARTzmartartykuempunktem"/>
        <w:rPr>
          <w:rFonts w:eastAsia="Times New Roman"/>
        </w:rPr>
      </w:pPr>
      <w:r w:rsidRPr="007A306C">
        <w:t>Art. 9h. Podmiot odbierający odpady komunalne na podstawie umowy</w:t>
      </w:r>
      <w:r w:rsidR="00F54A64" w:rsidRPr="007A306C">
        <w:t xml:space="preserve"> z </w:t>
      </w:r>
      <w:r w:rsidRPr="007A306C">
        <w:t>właścicielem nieruchomości jest obowiązany przekazać właścicielowi nieruchomości, od którego odbiera odpady komunalne, rachunek, w którym są wyszczególnione koszty odbierania i zagospodarowania odpadów komunalnych</w:t>
      </w:r>
      <w:r w:rsidRPr="0066104D">
        <w:rPr>
          <w:rFonts w:eastAsia="Times New Roman"/>
        </w:rPr>
        <w:t>.</w:t>
      </w:r>
      <w:r w:rsidR="003A4D99">
        <w:rPr>
          <w:rFonts w:eastAsia="Times New Roman"/>
        </w:rPr>
        <w:t>”</w:t>
      </w:r>
      <w:r w:rsidRPr="0066104D">
        <w:rPr>
          <w:rFonts w:eastAsia="Times New Roman"/>
        </w:rPr>
        <w:t>;</w:t>
      </w:r>
    </w:p>
    <w:p w:rsidR="0066104D" w:rsidRPr="0066104D" w:rsidRDefault="0066104D" w:rsidP="00204C02">
      <w:pPr>
        <w:pStyle w:val="PKTpunkt"/>
        <w:keepNext/>
        <w:rPr>
          <w:rFonts w:eastAsia="Times New Roman"/>
        </w:rPr>
      </w:pPr>
      <w:r w:rsidRPr="0066104D">
        <w:rPr>
          <w:rFonts w:eastAsia="Times New Roman"/>
          <w:spacing w:val="-9"/>
        </w:rPr>
        <w:t>7)</w:t>
      </w:r>
      <w:r w:rsidRPr="0066104D">
        <w:rPr>
          <w:rFonts w:eastAsia="Times New Roman"/>
        </w:rPr>
        <w:tab/>
        <w:t>w art. 9n ust. 4 otrzymuje brzmienie:</w:t>
      </w:r>
    </w:p>
    <w:p w:rsidR="0066104D" w:rsidRPr="0066104D" w:rsidRDefault="0066104D" w:rsidP="00E95ADA">
      <w:pPr>
        <w:pStyle w:val="ZUSTzmustartykuempunktem"/>
        <w:rPr>
          <w:rFonts w:eastAsia="Times New Roman" w:cs="Times New Roman"/>
        </w:rPr>
      </w:pPr>
      <w:r w:rsidRPr="00E95ADA">
        <w:t xml:space="preserve">„4. Podmiot odbierający odpady komunalne na podstawie umowy z właścicielem nieruchomości jest obowiązany zamieścić w </w:t>
      </w:r>
      <w:r w:rsidR="00F54A64">
        <w:t>sprawozdaniu także informacje o </w:t>
      </w:r>
      <w:r w:rsidRPr="00E95ADA">
        <w:t xml:space="preserve">osiągniętych poziomach recyklingu, przygotowania do ponownego użycia i odzysku </w:t>
      </w:r>
      <w:r w:rsidRPr="00E95ADA">
        <w:lastRenderedPageBreak/>
        <w:t>innymi metodami oraz ograniczenia masy odpadów komunalnych ulegających biodegradacji przekazywanych</w:t>
      </w:r>
      <w:r w:rsidRPr="0066104D">
        <w:rPr>
          <w:rFonts w:eastAsia="Times New Roman" w:cs="Times New Roman"/>
          <w:color w:val="000000"/>
          <w:szCs w:val="24"/>
        </w:rPr>
        <w:t xml:space="preserve"> do składowania w ostatnim sprawozdaniu składanym za dany rok.</w:t>
      </w:r>
      <w:r w:rsidR="003A4D99">
        <w:rPr>
          <w:rFonts w:eastAsia="Times New Roman" w:cs="Times New Roman"/>
          <w:color w:val="000000"/>
          <w:szCs w:val="24"/>
        </w:rPr>
        <w:t>”</w:t>
      </w:r>
      <w:r w:rsidRPr="0066104D">
        <w:rPr>
          <w:rFonts w:eastAsia="Times New Roman" w:cs="Times New Roman"/>
          <w:color w:val="000000"/>
          <w:szCs w:val="24"/>
        </w:rPr>
        <w:t>.</w:t>
      </w:r>
    </w:p>
    <w:p w:rsidR="004F5E1E" w:rsidRDefault="000E500D" w:rsidP="00204C02">
      <w:pPr>
        <w:pStyle w:val="ARTartustawynprozporzdzenia"/>
        <w:keepNext/>
      </w:pPr>
      <w:r w:rsidRPr="00204C02">
        <w:rPr>
          <w:rStyle w:val="Ppogrubienie"/>
        </w:rPr>
        <w:t>Art.</w:t>
      </w:r>
      <w:r w:rsidR="003A40DB" w:rsidRPr="00204C02">
        <w:rPr>
          <w:rStyle w:val="Ppogrubienie"/>
        </w:rPr>
        <w:t> </w:t>
      </w:r>
      <w:r w:rsidR="0066104D" w:rsidRPr="00204C02">
        <w:rPr>
          <w:rStyle w:val="Ppogrubienie"/>
        </w:rPr>
        <w:t>8</w:t>
      </w:r>
      <w:r w:rsidR="00741B13" w:rsidRPr="00204C02">
        <w:rPr>
          <w:rStyle w:val="Ppogrubienie"/>
        </w:rPr>
        <w:t>.</w:t>
      </w:r>
      <w:r w:rsidR="00E95ADA" w:rsidRPr="00E95ADA">
        <w:t xml:space="preserve"> </w:t>
      </w:r>
      <w:r w:rsidR="004457BE" w:rsidRPr="00E95ADA">
        <w:t>W ustawie</w:t>
      </w:r>
      <w:r w:rsidR="004457BE">
        <w:t xml:space="preserve"> z dnia 6 czerwca 1997 r. </w:t>
      </w:r>
      <w:r w:rsidR="00074AA0">
        <w:t>–</w:t>
      </w:r>
      <w:r w:rsidR="004457BE">
        <w:t xml:space="preserve"> Kodeks postępowania karneg</w:t>
      </w:r>
      <w:r w:rsidR="003A4D99">
        <w:t xml:space="preserve">o </w:t>
      </w:r>
      <w:r w:rsidR="00F54A64">
        <w:t>(Dz. U. Nr </w:t>
      </w:r>
      <w:r w:rsidR="004457BE" w:rsidRPr="004457BE">
        <w:t>89, poz. 555, z pó</w:t>
      </w:r>
      <w:r w:rsidR="004457BE" w:rsidRPr="004457BE">
        <w:rPr>
          <w:rFonts w:ascii="Times New Roman" w:hAnsi="Times New Roman" w:cs="Times New Roman"/>
        </w:rPr>
        <w:t>ź</w:t>
      </w:r>
      <w:r w:rsidR="004457BE" w:rsidRPr="004457BE">
        <w:t>n. zm.</w:t>
      </w:r>
      <w:r w:rsidR="004457BE">
        <w:rPr>
          <w:rStyle w:val="Odwoanieprzypisudolnego"/>
        </w:rPr>
        <w:footnoteReference w:id="12"/>
      </w:r>
      <w:r w:rsidR="003A4D99">
        <w:rPr>
          <w:vertAlign w:val="superscript"/>
        </w:rPr>
        <w:t>)</w:t>
      </w:r>
      <w:r w:rsidR="004457BE" w:rsidRPr="004457BE">
        <w:t>)</w:t>
      </w:r>
      <w:r w:rsidR="004003D1">
        <w:t xml:space="preserve"> art. 276 otrzymuje brzmienie:</w:t>
      </w:r>
    </w:p>
    <w:p w:rsidR="004003D1" w:rsidRPr="004457BE" w:rsidRDefault="008C2137" w:rsidP="004003D1">
      <w:pPr>
        <w:pStyle w:val="ZARTzmartartykuempunktem"/>
        <w:rPr>
          <w:rFonts w:ascii="Times New Roman" w:hAnsi="Times New Roman" w:cs="Times New Roman"/>
        </w:rPr>
      </w:pPr>
      <w:r>
        <w:t>„</w:t>
      </w:r>
      <w:r w:rsidR="004003D1" w:rsidRPr="004003D1">
        <w:t>Art.</w:t>
      </w:r>
      <w:r w:rsidR="00BF2571">
        <w:t xml:space="preserve"> </w:t>
      </w:r>
      <w:r w:rsidR="004003D1" w:rsidRPr="004003D1">
        <w:t>276.</w:t>
      </w:r>
      <w:r w:rsidR="00BF2571">
        <w:t xml:space="preserve"> </w:t>
      </w:r>
      <w:r w:rsidR="004003D1" w:rsidRPr="004003D1">
        <w:t>Tytu</w:t>
      </w:r>
      <w:r w:rsidR="004003D1" w:rsidRPr="004003D1">
        <w:rPr>
          <w:rFonts w:ascii="Times New Roman" w:hAnsi="Times New Roman" w:cs="Times New Roman"/>
        </w:rPr>
        <w:t>ł</w:t>
      </w:r>
      <w:r w:rsidR="004003D1" w:rsidRPr="004003D1">
        <w:t xml:space="preserve">em </w:t>
      </w:r>
      <w:r w:rsidR="004003D1" w:rsidRPr="004003D1">
        <w:rPr>
          <w:rFonts w:ascii="Times New Roman" w:hAnsi="Times New Roman" w:cs="Times New Roman"/>
        </w:rPr>
        <w:t>ś</w:t>
      </w:r>
      <w:r w:rsidR="004003D1" w:rsidRPr="004003D1">
        <w:t>rodka zapobiegawczego mo</w:t>
      </w:r>
      <w:r w:rsidR="004003D1" w:rsidRPr="004003D1">
        <w:rPr>
          <w:rFonts w:ascii="Times New Roman" w:hAnsi="Times New Roman" w:cs="Times New Roman"/>
        </w:rPr>
        <w:t>ż</w:t>
      </w:r>
      <w:r w:rsidR="004003D1" w:rsidRPr="004003D1">
        <w:t>na zawiesi</w:t>
      </w:r>
      <w:r w:rsidR="004003D1" w:rsidRPr="004003D1">
        <w:rPr>
          <w:rFonts w:ascii="Times New Roman" w:hAnsi="Times New Roman" w:cs="Times New Roman"/>
        </w:rPr>
        <w:t>ć</w:t>
      </w:r>
      <w:r w:rsidR="004003D1" w:rsidRPr="004003D1">
        <w:t xml:space="preserve"> oskar</w:t>
      </w:r>
      <w:r w:rsidR="004003D1" w:rsidRPr="004003D1">
        <w:rPr>
          <w:rFonts w:ascii="Times New Roman" w:hAnsi="Times New Roman" w:cs="Times New Roman"/>
        </w:rPr>
        <w:t>ż</w:t>
      </w:r>
      <w:r w:rsidR="00F54A64">
        <w:t>onego w </w:t>
      </w:r>
      <w:r w:rsidR="004003D1" w:rsidRPr="004003D1">
        <w:t>czynno</w:t>
      </w:r>
      <w:r w:rsidR="004003D1" w:rsidRPr="004003D1">
        <w:rPr>
          <w:rFonts w:ascii="Times New Roman" w:hAnsi="Times New Roman" w:cs="Times New Roman"/>
        </w:rPr>
        <w:t>ś</w:t>
      </w:r>
      <w:r w:rsidR="004003D1" w:rsidRPr="004003D1">
        <w:t>ciach s</w:t>
      </w:r>
      <w:r w:rsidR="004003D1" w:rsidRPr="004003D1">
        <w:rPr>
          <w:rFonts w:ascii="Times New Roman" w:hAnsi="Times New Roman" w:cs="Times New Roman"/>
        </w:rPr>
        <w:t>ł</w:t>
      </w:r>
      <w:r w:rsidR="004003D1" w:rsidRPr="004003D1">
        <w:t>u</w:t>
      </w:r>
      <w:r w:rsidR="004003D1" w:rsidRPr="004003D1">
        <w:rPr>
          <w:rFonts w:ascii="Times New Roman" w:hAnsi="Times New Roman" w:cs="Times New Roman"/>
        </w:rPr>
        <w:t>ż</w:t>
      </w:r>
      <w:r w:rsidR="004003D1" w:rsidRPr="004003D1">
        <w:t>bowych lub w wykonywaniu zawodu albo nakaza</w:t>
      </w:r>
      <w:r w:rsidR="004003D1" w:rsidRPr="004003D1">
        <w:rPr>
          <w:rFonts w:ascii="Times New Roman" w:hAnsi="Times New Roman" w:cs="Times New Roman"/>
        </w:rPr>
        <w:t>ć</w:t>
      </w:r>
      <w:r w:rsidR="004003D1" w:rsidRPr="004003D1">
        <w:t xml:space="preserve"> powstrzymanie si</w:t>
      </w:r>
      <w:r w:rsidR="004003D1" w:rsidRPr="004003D1">
        <w:rPr>
          <w:rFonts w:ascii="Times New Roman" w:hAnsi="Times New Roman" w:cs="Times New Roman"/>
        </w:rPr>
        <w:t>ę</w:t>
      </w:r>
      <w:r w:rsidR="004003D1" w:rsidRPr="004003D1">
        <w:t xml:space="preserve"> od okre</w:t>
      </w:r>
      <w:r w:rsidR="004003D1" w:rsidRPr="004003D1">
        <w:rPr>
          <w:rFonts w:ascii="Times New Roman" w:hAnsi="Times New Roman" w:cs="Times New Roman"/>
        </w:rPr>
        <w:t>ś</w:t>
      </w:r>
      <w:r w:rsidR="004003D1" w:rsidRPr="004003D1">
        <w:t>lonej dzia</w:t>
      </w:r>
      <w:r w:rsidR="004003D1" w:rsidRPr="004003D1">
        <w:rPr>
          <w:rFonts w:ascii="Times New Roman" w:hAnsi="Times New Roman" w:cs="Times New Roman"/>
        </w:rPr>
        <w:t>ł</w:t>
      </w:r>
      <w:r w:rsidR="004003D1" w:rsidRPr="004003D1">
        <w:t>alno</w:t>
      </w:r>
      <w:r w:rsidR="004003D1" w:rsidRPr="004003D1">
        <w:rPr>
          <w:rFonts w:ascii="Times New Roman" w:hAnsi="Times New Roman" w:cs="Times New Roman"/>
        </w:rPr>
        <w:t>ś</w:t>
      </w:r>
      <w:r w:rsidR="004003D1" w:rsidRPr="004003D1">
        <w:t>ci lub od prowadzenia okre</w:t>
      </w:r>
      <w:r w:rsidR="004003D1" w:rsidRPr="004003D1">
        <w:rPr>
          <w:rFonts w:ascii="Times New Roman" w:hAnsi="Times New Roman" w:cs="Times New Roman"/>
        </w:rPr>
        <w:t>ś</w:t>
      </w:r>
      <w:r w:rsidR="004003D1" w:rsidRPr="004003D1">
        <w:t>lonego rodzaju pojazd</w:t>
      </w:r>
      <w:r w:rsidR="004003D1" w:rsidRPr="004003D1">
        <w:rPr>
          <w:rFonts w:cs="Times"/>
        </w:rPr>
        <w:t>ó</w:t>
      </w:r>
      <w:r w:rsidR="004003D1" w:rsidRPr="004003D1">
        <w:t>w lub zakaza</w:t>
      </w:r>
      <w:r w:rsidR="004003D1" w:rsidRPr="004003D1">
        <w:rPr>
          <w:rFonts w:ascii="Times New Roman" w:hAnsi="Times New Roman" w:cs="Times New Roman"/>
        </w:rPr>
        <w:t>ć</w:t>
      </w:r>
      <w:r w:rsidR="004003D1" w:rsidRPr="004003D1">
        <w:t xml:space="preserve"> ubiegania si</w:t>
      </w:r>
      <w:r w:rsidR="004003D1" w:rsidRPr="004003D1">
        <w:rPr>
          <w:rFonts w:ascii="Times New Roman" w:hAnsi="Times New Roman" w:cs="Times New Roman"/>
        </w:rPr>
        <w:t>ę</w:t>
      </w:r>
      <w:r w:rsidR="004003D1" w:rsidRPr="004003D1">
        <w:t xml:space="preserve"> o zamówienia publiczne na czas trwania post</w:t>
      </w:r>
      <w:r w:rsidR="004003D1" w:rsidRPr="004003D1">
        <w:rPr>
          <w:rFonts w:ascii="Times New Roman" w:hAnsi="Times New Roman" w:cs="Times New Roman"/>
        </w:rPr>
        <w:t>ę</w:t>
      </w:r>
      <w:r w:rsidR="004003D1" w:rsidRPr="004003D1">
        <w:t>powania</w:t>
      </w:r>
      <w:r w:rsidR="007976EB">
        <w:t>.</w:t>
      </w:r>
      <w:r>
        <w:t>”</w:t>
      </w:r>
      <w:r w:rsidR="003A4D99">
        <w:t>.</w:t>
      </w:r>
    </w:p>
    <w:p w:rsidR="00AC763A" w:rsidRPr="00AC763A" w:rsidRDefault="004457BE" w:rsidP="00204C02">
      <w:pPr>
        <w:pStyle w:val="ARTartustawynprozporzdzenia"/>
        <w:keepNext/>
      </w:pPr>
      <w:r w:rsidRPr="00204C02">
        <w:rPr>
          <w:rStyle w:val="Ppogrubienie"/>
        </w:rPr>
        <w:t>Art.</w:t>
      </w:r>
      <w:r w:rsidR="003A40DB" w:rsidRPr="00204C02">
        <w:rPr>
          <w:rStyle w:val="Ppogrubienie"/>
        </w:rPr>
        <w:t> </w:t>
      </w:r>
      <w:r w:rsidR="003A4D99" w:rsidRPr="00204C02">
        <w:rPr>
          <w:rStyle w:val="Ppogrubienie"/>
        </w:rPr>
        <w:t>9</w:t>
      </w:r>
      <w:r w:rsidRPr="00204C02">
        <w:rPr>
          <w:rStyle w:val="Ppogrubienie"/>
        </w:rPr>
        <w:t>.</w:t>
      </w:r>
      <w:r w:rsidRPr="00E95ADA">
        <w:t xml:space="preserve"> </w:t>
      </w:r>
      <w:r w:rsidR="00AC763A" w:rsidRPr="00E95ADA">
        <w:t>W ustawie</w:t>
      </w:r>
      <w:r w:rsidR="00AC763A" w:rsidRPr="00AC763A">
        <w:t xml:space="preserve"> z dnia 28 pa</w:t>
      </w:r>
      <w:r w:rsidR="00AC763A" w:rsidRPr="00AC763A">
        <w:rPr>
          <w:rFonts w:ascii="Times New Roman" w:hAnsi="Times New Roman" w:cs="Times New Roman"/>
        </w:rPr>
        <w:t>ź</w:t>
      </w:r>
      <w:r w:rsidR="00AC763A" w:rsidRPr="00AC763A">
        <w:t>dziernika 2002 r. o odpowiedzialno</w:t>
      </w:r>
      <w:r w:rsidR="00AC763A" w:rsidRPr="00AC763A">
        <w:rPr>
          <w:rFonts w:ascii="Times New Roman" w:hAnsi="Times New Roman" w:cs="Times New Roman"/>
        </w:rPr>
        <w:t>ś</w:t>
      </w:r>
      <w:r w:rsidR="00AC763A" w:rsidRPr="00AC763A">
        <w:t>ci podmiotów zbiorowych za czyny zabronione pod gro</w:t>
      </w:r>
      <w:r w:rsidR="00AC763A" w:rsidRPr="00AC763A">
        <w:rPr>
          <w:rFonts w:ascii="Times New Roman" w:hAnsi="Times New Roman" w:cs="Times New Roman"/>
        </w:rPr>
        <w:t>ź</w:t>
      </w:r>
      <w:r w:rsidR="00AC763A" w:rsidRPr="00AC763A">
        <w:t>b</w:t>
      </w:r>
      <w:r w:rsidR="00AC763A" w:rsidRPr="00AC763A">
        <w:rPr>
          <w:rFonts w:ascii="Times New Roman" w:hAnsi="Times New Roman" w:cs="Times New Roman"/>
        </w:rPr>
        <w:t>ą</w:t>
      </w:r>
      <w:r w:rsidR="00AC763A" w:rsidRPr="00AC763A">
        <w:t xml:space="preserve"> kary (Dz</w:t>
      </w:r>
      <w:r w:rsidR="00AC763A">
        <w:t>.</w:t>
      </w:r>
      <w:r w:rsidR="00AC763A" w:rsidRPr="00AC763A">
        <w:t xml:space="preserve"> U</w:t>
      </w:r>
      <w:r w:rsidR="00AC763A">
        <w:t>.</w:t>
      </w:r>
      <w:r w:rsidR="00AC763A" w:rsidRPr="00AC763A">
        <w:t xml:space="preserve"> </w:t>
      </w:r>
      <w:r w:rsidR="003A4D99">
        <w:t xml:space="preserve">z </w:t>
      </w:r>
      <w:r w:rsidR="00AC763A" w:rsidRPr="00AC763A">
        <w:t>2015</w:t>
      </w:r>
      <w:r w:rsidR="003A4D99">
        <w:t xml:space="preserve"> r.</w:t>
      </w:r>
      <w:r w:rsidR="00AC763A" w:rsidRPr="00AC763A">
        <w:t xml:space="preserve"> poz.</w:t>
      </w:r>
      <w:r w:rsidR="00AC763A">
        <w:t xml:space="preserve"> </w:t>
      </w:r>
      <w:r w:rsidR="00AC763A" w:rsidRPr="00AC763A">
        <w:t>1212</w:t>
      </w:r>
      <w:r w:rsidR="003A4D99">
        <w:t>, 1844 i 1855</w:t>
      </w:r>
      <w:r w:rsidR="00AC763A" w:rsidRPr="00AC763A">
        <w:t>) art. 26a otrzymuje brzmienie:</w:t>
      </w:r>
    </w:p>
    <w:p w:rsidR="00AC763A" w:rsidRPr="00AC763A" w:rsidRDefault="008C2137" w:rsidP="00E95ADA">
      <w:pPr>
        <w:pStyle w:val="ZARTzmartartykuempunktem"/>
      </w:pPr>
      <w:r>
        <w:t>„</w:t>
      </w:r>
      <w:r w:rsidR="00B27366">
        <w:t xml:space="preserve">Art. </w:t>
      </w:r>
      <w:r w:rsidR="00AC763A" w:rsidRPr="00AC763A">
        <w:t>26a</w:t>
      </w:r>
      <w:r w:rsidR="003A4D99">
        <w:t>.</w:t>
      </w:r>
      <w:r w:rsidR="00E95ADA">
        <w:t xml:space="preserve"> </w:t>
      </w:r>
      <w:r w:rsidR="00AC763A" w:rsidRPr="00AC763A">
        <w:t>1.</w:t>
      </w:r>
      <w:r w:rsidR="00BF2571">
        <w:t xml:space="preserve"> </w:t>
      </w:r>
      <w:r w:rsidR="00AC763A" w:rsidRPr="00AC763A">
        <w:t>W trakcie trwania post</w:t>
      </w:r>
      <w:r w:rsidR="00AC763A" w:rsidRPr="00AC763A">
        <w:rPr>
          <w:rFonts w:ascii="Times New Roman" w:hAnsi="Times New Roman" w:cs="Times New Roman"/>
        </w:rPr>
        <w:t>ę</w:t>
      </w:r>
      <w:r w:rsidR="00AC763A" w:rsidRPr="00AC763A">
        <w:t xml:space="preserve">powania lub w trakcie </w:t>
      </w:r>
      <w:r w:rsidR="00AC3D85">
        <w:t>postępowania karnego albo postępowania w sprawie o przestępstwo skarbowe pr</w:t>
      </w:r>
      <w:r w:rsidR="00F54A64">
        <w:t>zeciwko osobie, o której mowa w </w:t>
      </w:r>
      <w:r w:rsidR="00AC3D85">
        <w:t xml:space="preserve">art. 3, o czyn zabroniony </w:t>
      </w:r>
      <w:r w:rsidR="007976EB">
        <w:t>określony</w:t>
      </w:r>
      <w:r w:rsidR="00AC3D85">
        <w:t xml:space="preserve"> w art. 16, </w:t>
      </w:r>
      <w:r w:rsidR="007976EB">
        <w:t>s</w:t>
      </w:r>
      <w:r w:rsidR="00AC763A" w:rsidRPr="00AC763A">
        <w:rPr>
          <w:rFonts w:ascii="Times New Roman" w:hAnsi="Times New Roman" w:cs="Times New Roman"/>
        </w:rPr>
        <w:t>ą</w:t>
      </w:r>
      <w:r w:rsidR="00AC763A" w:rsidRPr="00AC763A">
        <w:t>d mo</w:t>
      </w:r>
      <w:r w:rsidR="00AC763A" w:rsidRPr="00AC763A">
        <w:rPr>
          <w:rFonts w:ascii="Times New Roman" w:hAnsi="Times New Roman" w:cs="Times New Roman"/>
        </w:rPr>
        <w:t>ż</w:t>
      </w:r>
      <w:r w:rsidR="00AC763A" w:rsidRPr="00AC763A">
        <w:t>e zastosowa</w:t>
      </w:r>
      <w:r w:rsidR="00AC763A" w:rsidRPr="00AC763A">
        <w:rPr>
          <w:rFonts w:ascii="Times New Roman" w:hAnsi="Times New Roman" w:cs="Times New Roman"/>
        </w:rPr>
        <w:t>ć</w:t>
      </w:r>
      <w:r w:rsidR="00AC763A" w:rsidRPr="00AC763A">
        <w:t xml:space="preserve"> wobec podmiotu zbiorowego </w:t>
      </w:r>
      <w:r w:rsidR="00AC763A" w:rsidRPr="00AC763A">
        <w:rPr>
          <w:rFonts w:ascii="Times New Roman" w:hAnsi="Times New Roman" w:cs="Times New Roman"/>
        </w:rPr>
        <w:t>ś</w:t>
      </w:r>
      <w:r w:rsidR="00AC763A" w:rsidRPr="00AC763A">
        <w:t xml:space="preserve">rodek zapobiegawczy w postaci zakazu </w:t>
      </w:r>
      <w:r w:rsidR="00AC763A" w:rsidRPr="00AC763A">
        <w:rPr>
          <w:rFonts w:ascii="Times New Roman" w:hAnsi="Times New Roman" w:cs="Times New Roman"/>
        </w:rPr>
        <w:t>łą</w:t>
      </w:r>
      <w:r w:rsidR="00AC763A" w:rsidRPr="00AC763A">
        <w:t>czenia si</w:t>
      </w:r>
      <w:r w:rsidR="00AC763A" w:rsidRPr="00AC763A">
        <w:rPr>
          <w:rFonts w:ascii="Times New Roman" w:hAnsi="Times New Roman" w:cs="Times New Roman"/>
        </w:rPr>
        <w:t>ę</w:t>
      </w:r>
      <w:r w:rsidR="00AC763A" w:rsidRPr="00AC763A">
        <w:t>, podzia</w:t>
      </w:r>
      <w:r w:rsidR="00AC763A" w:rsidRPr="00AC763A">
        <w:rPr>
          <w:rFonts w:ascii="Times New Roman" w:hAnsi="Times New Roman" w:cs="Times New Roman"/>
        </w:rPr>
        <w:t>ł</w:t>
      </w:r>
      <w:r w:rsidR="00AC763A" w:rsidRPr="00AC763A">
        <w:t>u lub przekszta</w:t>
      </w:r>
      <w:r w:rsidR="00AC763A" w:rsidRPr="00AC763A">
        <w:rPr>
          <w:rFonts w:ascii="Times New Roman" w:hAnsi="Times New Roman" w:cs="Times New Roman"/>
        </w:rPr>
        <w:t>ł</w:t>
      </w:r>
      <w:r w:rsidR="00AC763A" w:rsidRPr="00AC763A">
        <w:t>cenia si</w:t>
      </w:r>
      <w:r w:rsidR="00AC763A" w:rsidRPr="00AC763A">
        <w:rPr>
          <w:rFonts w:ascii="Times New Roman" w:hAnsi="Times New Roman" w:cs="Times New Roman"/>
        </w:rPr>
        <w:t>ę</w:t>
      </w:r>
      <w:r w:rsidR="00AC763A" w:rsidRPr="00AC763A">
        <w:t xml:space="preserve"> podmiotu zbiorowego,</w:t>
      </w:r>
      <w:r w:rsidR="00BF2571">
        <w:t xml:space="preserve"> </w:t>
      </w:r>
      <w:r w:rsidR="00AC763A" w:rsidRPr="00AC763A">
        <w:t>zakazu ubiegania si</w:t>
      </w:r>
      <w:r w:rsidR="00AC763A" w:rsidRPr="00AC763A">
        <w:rPr>
          <w:rFonts w:ascii="Times New Roman" w:hAnsi="Times New Roman" w:cs="Times New Roman"/>
        </w:rPr>
        <w:t>ę</w:t>
      </w:r>
      <w:r w:rsidR="00AC763A" w:rsidRPr="00AC763A">
        <w:t xml:space="preserve"> o zam</w:t>
      </w:r>
      <w:r w:rsidR="00AC763A" w:rsidRPr="00AC763A">
        <w:rPr>
          <w:rFonts w:cs="Times"/>
        </w:rPr>
        <w:t>ó</w:t>
      </w:r>
      <w:r w:rsidR="00AC763A" w:rsidRPr="00AC763A">
        <w:t>wienia publiczne na czas trwania post</w:t>
      </w:r>
      <w:r w:rsidR="00AC763A" w:rsidRPr="00AC763A">
        <w:rPr>
          <w:rFonts w:ascii="Times New Roman" w:hAnsi="Times New Roman" w:cs="Times New Roman"/>
        </w:rPr>
        <w:t>ę</w:t>
      </w:r>
      <w:r w:rsidR="00AC763A" w:rsidRPr="00AC763A">
        <w:t>powania, a tak</w:t>
      </w:r>
      <w:r w:rsidR="00AC763A" w:rsidRPr="00AC763A">
        <w:rPr>
          <w:rFonts w:ascii="Times New Roman" w:hAnsi="Times New Roman" w:cs="Times New Roman"/>
        </w:rPr>
        <w:t>ż</w:t>
      </w:r>
      <w:r w:rsidR="00AC763A" w:rsidRPr="00AC763A">
        <w:t>e obci</w:t>
      </w:r>
      <w:r w:rsidR="00AC763A" w:rsidRPr="00AC763A">
        <w:rPr>
          <w:rFonts w:ascii="Times New Roman" w:hAnsi="Times New Roman" w:cs="Times New Roman"/>
        </w:rPr>
        <w:t>ąż</w:t>
      </w:r>
      <w:r w:rsidR="00AC763A" w:rsidRPr="00AC763A">
        <w:t>ania w</w:t>
      </w:r>
      <w:r w:rsidR="007976EB">
        <w:t xml:space="preserve"> </w:t>
      </w:r>
      <w:r w:rsidR="00AC763A" w:rsidRPr="00AC763A">
        <w:t>tym czasie bez zgody s</w:t>
      </w:r>
      <w:r w:rsidR="00AC763A" w:rsidRPr="00AC763A">
        <w:rPr>
          <w:rFonts w:ascii="Times New Roman" w:hAnsi="Times New Roman" w:cs="Times New Roman"/>
        </w:rPr>
        <w:t>ą</w:t>
      </w:r>
      <w:r w:rsidR="00AC763A" w:rsidRPr="00AC763A">
        <w:t>du sw</w:t>
      </w:r>
      <w:r w:rsidR="007976EB">
        <w:t>ojego</w:t>
      </w:r>
      <w:r w:rsidR="00AC763A" w:rsidRPr="00AC763A">
        <w:t xml:space="preserve"> maj</w:t>
      </w:r>
      <w:r w:rsidR="00AC763A" w:rsidRPr="00AC763A">
        <w:rPr>
          <w:rFonts w:ascii="Times New Roman" w:hAnsi="Times New Roman" w:cs="Times New Roman"/>
        </w:rPr>
        <w:t>ą</w:t>
      </w:r>
      <w:r w:rsidR="00AC763A" w:rsidRPr="00AC763A">
        <w:t>tku lub zbywania bez takiej zgody okre</w:t>
      </w:r>
      <w:r w:rsidR="00AC763A" w:rsidRPr="00AC763A">
        <w:rPr>
          <w:rFonts w:ascii="Times New Roman" w:hAnsi="Times New Roman" w:cs="Times New Roman"/>
        </w:rPr>
        <w:t>ś</w:t>
      </w:r>
      <w:r w:rsidR="00AC763A" w:rsidRPr="00AC763A">
        <w:t>lonych przez s</w:t>
      </w:r>
      <w:r w:rsidR="00AC763A" w:rsidRPr="00AC763A">
        <w:rPr>
          <w:rFonts w:ascii="Times New Roman" w:hAnsi="Times New Roman" w:cs="Times New Roman"/>
        </w:rPr>
        <w:t>ą</w:t>
      </w:r>
      <w:r w:rsidR="00AC763A" w:rsidRPr="00AC763A">
        <w:t>d sk</w:t>
      </w:r>
      <w:r w:rsidR="00AC763A" w:rsidRPr="00AC763A">
        <w:rPr>
          <w:rFonts w:ascii="Times New Roman" w:hAnsi="Times New Roman" w:cs="Times New Roman"/>
        </w:rPr>
        <w:t>ł</w:t>
      </w:r>
      <w:r w:rsidR="00AC763A" w:rsidRPr="00AC763A">
        <w:t>adnik</w:t>
      </w:r>
      <w:r w:rsidR="00AC763A" w:rsidRPr="00AC763A">
        <w:rPr>
          <w:rFonts w:cs="Times"/>
        </w:rPr>
        <w:t>ó</w:t>
      </w:r>
      <w:r w:rsidR="00AC763A" w:rsidRPr="00AC763A">
        <w:t>w maj</w:t>
      </w:r>
      <w:r w:rsidR="00AC763A" w:rsidRPr="00AC763A">
        <w:rPr>
          <w:rFonts w:ascii="Times New Roman" w:hAnsi="Times New Roman" w:cs="Times New Roman"/>
        </w:rPr>
        <w:t>ą</w:t>
      </w:r>
      <w:r w:rsidR="00AC763A" w:rsidRPr="00AC763A">
        <w:t>tkowych.</w:t>
      </w:r>
    </w:p>
    <w:p w:rsidR="00AC763A" w:rsidRPr="00AC763A" w:rsidRDefault="00AC763A" w:rsidP="00AC763A">
      <w:pPr>
        <w:pStyle w:val="ZUSTzmustartykuempunktem"/>
      </w:pPr>
      <w:r w:rsidRPr="00AC763A">
        <w:t>2.</w:t>
      </w:r>
      <w:r w:rsidR="00E95ADA">
        <w:t xml:space="preserve"> </w:t>
      </w:r>
      <w:r w:rsidRPr="00AC763A">
        <w:t xml:space="preserve">Na postanowienie w przedmiocie </w:t>
      </w:r>
      <w:r w:rsidRPr="00AC763A">
        <w:rPr>
          <w:rFonts w:ascii="Times New Roman" w:hAnsi="Times New Roman" w:cs="Times New Roman"/>
        </w:rPr>
        <w:t>ś</w:t>
      </w:r>
      <w:r w:rsidRPr="00AC763A">
        <w:t>rodka zapobiegawczego przys</w:t>
      </w:r>
      <w:r w:rsidRPr="00AC763A">
        <w:rPr>
          <w:rFonts w:ascii="Times New Roman" w:hAnsi="Times New Roman" w:cs="Times New Roman"/>
        </w:rPr>
        <w:t>ł</w:t>
      </w:r>
      <w:r w:rsidRPr="00AC763A">
        <w:t>uguje za</w:t>
      </w:r>
      <w:r w:rsidRPr="00AC763A">
        <w:rPr>
          <w:rFonts w:ascii="Times New Roman" w:hAnsi="Times New Roman" w:cs="Times New Roman"/>
        </w:rPr>
        <w:t>ż</w:t>
      </w:r>
      <w:r w:rsidRPr="00AC763A">
        <w:t>alenie</w:t>
      </w:r>
      <w:r w:rsidR="000D6A42">
        <w:t>.</w:t>
      </w:r>
    </w:p>
    <w:p w:rsidR="00AC763A" w:rsidRDefault="00AC763A" w:rsidP="00AC763A">
      <w:pPr>
        <w:pStyle w:val="ZUSTzmustartykuempunktem"/>
      </w:pPr>
      <w:r w:rsidRPr="00AC763A">
        <w:lastRenderedPageBreak/>
        <w:t>3.</w:t>
      </w:r>
      <w:r w:rsidR="00E95ADA">
        <w:t xml:space="preserve"> </w:t>
      </w:r>
      <w:r w:rsidRPr="00AC763A">
        <w:t>W przypadku orzeczenia zakazu, o którym mowa w art. 9 ust. 1 pkt 4, zalicza si</w:t>
      </w:r>
      <w:r w:rsidRPr="00AC763A">
        <w:rPr>
          <w:rFonts w:ascii="Times New Roman" w:hAnsi="Times New Roman" w:cs="Times New Roman"/>
        </w:rPr>
        <w:t>ę</w:t>
      </w:r>
      <w:r w:rsidRPr="00AC763A">
        <w:t xml:space="preserve"> okres wykonywania</w:t>
      </w:r>
      <w:r w:rsidR="00BF2571">
        <w:t xml:space="preserve"> </w:t>
      </w:r>
      <w:r w:rsidRPr="00AC763A">
        <w:t>zakazu ubiegania si</w:t>
      </w:r>
      <w:r w:rsidRPr="00AC763A">
        <w:rPr>
          <w:rFonts w:ascii="Times New Roman" w:hAnsi="Times New Roman" w:cs="Times New Roman"/>
        </w:rPr>
        <w:t>ę</w:t>
      </w:r>
      <w:r w:rsidRPr="00AC763A">
        <w:t xml:space="preserve"> o zam</w:t>
      </w:r>
      <w:r w:rsidRPr="00AC763A">
        <w:rPr>
          <w:rFonts w:cs="Times"/>
        </w:rPr>
        <w:t>ó</w:t>
      </w:r>
      <w:r w:rsidRPr="00AC763A">
        <w:t>wienia publiczne na czas trwania post</w:t>
      </w:r>
      <w:r w:rsidRPr="00AC763A">
        <w:rPr>
          <w:rFonts w:ascii="Times New Roman" w:hAnsi="Times New Roman" w:cs="Times New Roman"/>
        </w:rPr>
        <w:t>ę</w:t>
      </w:r>
      <w:r w:rsidRPr="00AC763A">
        <w:t>powania.</w:t>
      </w:r>
    </w:p>
    <w:p w:rsidR="00AC763A" w:rsidRDefault="00AC763A" w:rsidP="00AC763A">
      <w:pPr>
        <w:pStyle w:val="ZUSTzmustartykuempunktem"/>
      </w:pPr>
      <w:r w:rsidRPr="00AC763A">
        <w:t>4. W przypadku zastosowania zakazu ubiegania si</w:t>
      </w:r>
      <w:r w:rsidRPr="00AC763A">
        <w:rPr>
          <w:rFonts w:ascii="Times New Roman" w:hAnsi="Times New Roman" w:cs="Times New Roman"/>
        </w:rPr>
        <w:t>ę</w:t>
      </w:r>
      <w:r w:rsidRPr="00AC763A">
        <w:t xml:space="preserve"> o zam</w:t>
      </w:r>
      <w:r w:rsidRPr="00AC763A">
        <w:rPr>
          <w:rFonts w:cs="Times"/>
        </w:rPr>
        <w:t>ó</w:t>
      </w:r>
      <w:r w:rsidRPr="00AC763A">
        <w:t>wienia publiczne na czas trwania post</w:t>
      </w:r>
      <w:r w:rsidRPr="00AC763A">
        <w:rPr>
          <w:rFonts w:ascii="Times New Roman" w:hAnsi="Times New Roman" w:cs="Times New Roman"/>
        </w:rPr>
        <w:t>ę</w:t>
      </w:r>
      <w:r w:rsidRPr="00AC763A">
        <w:t>powania nie stosuje si</w:t>
      </w:r>
      <w:r w:rsidRPr="00AC763A">
        <w:rPr>
          <w:rFonts w:ascii="Times New Roman" w:hAnsi="Times New Roman" w:cs="Times New Roman"/>
        </w:rPr>
        <w:t>ę</w:t>
      </w:r>
      <w:r w:rsidRPr="00AC763A">
        <w:t xml:space="preserve"> art. 14 wobec orzeczenia zakazu</w:t>
      </w:r>
      <w:r w:rsidR="00235AF7">
        <w:t>,</w:t>
      </w:r>
      <w:r w:rsidRPr="00AC763A">
        <w:t xml:space="preserve"> o którym mowa w art. 9 ust. 1 pkt 4</w:t>
      </w:r>
      <w:r w:rsidR="00235AF7">
        <w:t>.</w:t>
      </w:r>
      <w:r w:rsidR="008C2137">
        <w:t>”</w:t>
      </w:r>
      <w:r w:rsidR="00235AF7">
        <w:t>.</w:t>
      </w:r>
    </w:p>
    <w:p w:rsidR="00401E49" w:rsidRPr="00766E87" w:rsidRDefault="00AC763A" w:rsidP="00204C02">
      <w:pPr>
        <w:pStyle w:val="ARTartustawynprozporzdzenia"/>
        <w:keepNext/>
      </w:pPr>
      <w:r w:rsidRPr="00204C02">
        <w:rPr>
          <w:rStyle w:val="Ppogrubienie"/>
        </w:rPr>
        <w:t>Art.</w:t>
      </w:r>
      <w:r w:rsidR="003A40DB" w:rsidRPr="00204C02">
        <w:rPr>
          <w:rStyle w:val="Ppogrubienie"/>
        </w:rPr>
        <w:t> </w:t>
      </w:r>
      <w:r w:rsidR="00235AF7" w:rsidRPr="00204C02">
        <w:rPr>
          <w:rStyle w:val="Ppogrubienie"/>
        </w:rPr>
        <w:t>10</w:t>
      </w:r>
      <w:r w:rsidRPr="00204C02">
        <w:rPr>
          <w:rStyle w:val="Ppogrubienie"/>
        </w:rPr>
        <w:t>.</w:t>
      </w:r>
      <w:r>
        <w:t xml:space="preserve"> </w:t>
      </w:r>
      <w:r w:rsidR="00401E49" w:rsidRPr="00766E87">
        <w:t>W ustawie z dnia 17 grudnia 2004 r. o odpowiedzialności za naruszenie dyscypliny finansów publicznych (Dz. U. z 2013 r. poz. 168 oraz z 2012 r. poz. 1529) wprowadza się następujące zmiany:</w:t>
      </w:r>
    </w:p>
    <w:p w:rsidR="00401E49" w:rsidRPr="00766E87" w:rsidRDefault="00401E49" w:rsidP="00204C02">
      <w:pPr>
        <w:pStyle w:val="PKTpunkt"/>
        <w:keepNext/>
      </w:pPr>
      <w:r w:rsidRPr="00766E87">
        <w:t>1)</w:t>
      </w:r>
      <w:r w:rsidRPr="00766E87">
        <w:tab/>
        <w:t>w art. 4 ust. 2 otrzymuje brzmienie:</w:t>
      </w:r>
    </w:p>
    <w:p w:rsidR="00401E49" w:rsidRPr="00766E87" w:rsidRDefault="008C2137" w:rsidP="00F44E96">
      <w:pPr>
        <w:pStyle w:val="ZUSTzmustartykuempunktem"/>
      </w:pPr>
      <w:r>
        <w:t>„</w:t>
      </w:r>
      <w:r w:rsidR="00401E49" w:rsidRPr="00766E87">
        <w:t>2. W przypadku naruszenia dyscypliny finansów</w:t>
      </w:r>
      <w:r w:rsidR="00F54A64">
        <w:t xml:space="preserve"> publicznych określonego w art. </w:t>
      </w:r>
      <w:r w:rsidR="00401E49" w:rsidRPr="00766E87">
        <w:t>17, osoba zobowiązana lub upoważniona do działania w imieniu podmiotu publicznego lub prywatnego, który oferuje pomocnicze działania zakupowe na rynku, któremu kierownik zamawiającego powierzył przygotowanie lub przeprowadzenie postępowania o udzielenie zamówienia, podlega odpowiedzialności za to naruszenie, jeżeli zamawiający jest jednostką sektora finansów publicznych lub udzielane zamówienie publiczne jest finansowane ze środków publicznych.</w:t>
      </w:r>
      <w:r>
        <w:t>”</w:t>
      </w:r>
      <w:r w:rsidR="00401E49" w:rsidRPr="00766E87">
        <w:t>;</w:t>
      </w:r>
    </w:p>
    <w:p w:rsidR="00401E49" w:rsidRPr="00766E87" w:rsidRDefault="00401E49" w:rsidP="00204C02">
      <w:pPr>
        <w:pStyle w:val="PKTpunkt"/>
        <w:keepNext/>
      </w:pPr>
      <w:r w:rsidRPr="00766E87">
        <w:t>2)</w:t>
      </w:r>
      <w:r w:rsidRPr="00766E87">
        <w:tab/>
        <w:t>w art. 17:</w:t>
      </w:r>
    </w:p>
    <w:p w:rsidR="00401E49" w:rsidRPr="00766E87" w:rsidRDefault="00401E49" w:rsidP="00204C02">
      <w:pPr>
        <w:pStyle w:val="LITlitera"/>
        <w:keepNext/>
      </w:pPr>
      <w:r w:rsidRPr="00766E87">
        <w:t>a)</w:t>
      </w:r>
      <w:r w:rsidRPr="00766E87">
        <w:tab/>
        <w:t>w ust. 1:</w:t>
      </w:r>
    </w:p>
    <w:p w:rsidR="00401E49" w:rsidRPr="00766E87" w:rsidRDefault="00401E49" w:rsidP="00204C02">
      <w:pPr>
        <w:pStyle w:val="TIRtiret"/>
        <w:keepNext/>
      </w:pPr>
      <w:r w:rsidRPr="00766E87">
        <w:t>–</w:t>
      </w:r>
      <w:r w:rsidRPr="00766E87">
        <w:tab/>
        <w:t>pkt 3 otrzymuje brzmienie:</w:t>
      </w:r>
    </w:p>
    <w:p w:rsidR="00401E49" w:rsidRPr="00766E87" w:rsidRDefault="008C2137" w:rsidP="00F44E96">
      <w:pPr>
        <w:pStyle w:val="ZTIRPKTzmpkttiret"/>
      </w:pPr>
      <w:r>
        <w:t>„</w:t>
      </w:r>
      <w:r w:rsidR="00401E49" w:rsidRPr="00766E87">
        <w:t>3)</w:t>
      </w:r>
      <w:r w:rsidR="00401E49" w:rsidRPr="00766E87">
        <w:tab/>
        <w:t>o</w:t>
      </w:r>
      <w:r w:rsidR="009D5484" w:rsidRPr="00766E87">
        <w:t xml:space="preserve">kreślenie </w:t>
      </w:r>
      <w:r w:rsidR="00216831" w:rsidRPr="00766E87">
        <w:t xml:space="preserve">warunków udziału </w:t>
      </w:r>
      <w:r w:rsidR="009D5484" w:rsidRPr="00766E87">
        <w:t>w postępowaniu</w:t>
      </w:r>
      <w:r w:rsidR="00F54A64">
        <w:t xml:space="preserve"> w sposób niezwiązany z </w:t>
      </w:r>
      <w:r w:rsidR="00401E49" w:rsidRPr="00766E87">
        <w:t>przedmiotem zamówienia lub nieproporcjonalny do przedmiotu zamówienia</w:t>
      </w:r>
      <w:r w:rsidR="00235AF7">
        <w:t>;</w:t>
      </w:r>
      <w:r>
        <w:t>”</w:t>
      </w:r>
      <w:r w:rsidR="00401E49" w:rsidRPr="00766E87">
        <w:t>,</w:t>
      </w:r>
    </w:p>
    <w:p w:rsidR="00401E49" w:rsidRPr="00766E87" w:rsidRDefault="00401E49" w:rsidP="00204C02">
      <w:pPr>
        <w:pStyle w:val="TIRtiret"/>
        <w:keepNext/>
      </w:pPr>
      <w:r w:rsidRPr="00766E87">
        <w:t>–</w:t>
      </w:r>
      <w:r w:rsidRPr="00766E87">
        <w:tab/>
        <w:t>pkt 5 otrzymuje brzmienie:</w:t>
      </w:r>
    </w:p>
    <w:p w:rsidR="00401E49" w:rsidRPr="00766E87" w:rsidRDefault="008C2137" w:rsidP="00F44E96">
      <w:pPr>
        <w:pStyle w:val="ZTIRPKTzmpkttiret"/>
      </w:pPr>
      <w:r>
        <w:t>„</w:t>
      </w:r>
      <w:r w:rsidR="00401E49" w:rsidRPr="00766E87">
        <w:t>5)</w:t>
      </w:r>
      <w:r w:rsidR="00401E49" w:rsidRPr="00766E87">
        <w:tab/>
        <w:t xml:space="preserve">nieprzekazanie do publikacji w Dzienniku Urzędowym Unii Europejskiej lub w Biuletynie Zamówień </w:t>
      </w:r>
      <w:r w:rsidR="000827A8" w:rsidRPr="00766E87">
        <w:t xml:space="preserve">Publicznych </w:t>
      </w:r>
      <w:r w:rsidR="00401E49" w:rsidRPr="00766E87">
        <w:t xml:space="preserve">ogłoszenia </w:t>
      </w:r>
      <w:r w:rsidR="000D241E" w:rsidRPr="00766E87">
        <w:t xml:space="preserve">o zamówieniu, ogłoszenia o </w:t>
      </w:r>
      <w:r w:rsidR="00235AF7">
        <w:t xml:space="preserve">ustanowieniu </w:t>
      </w:r>
      <w:r w:rsidR="000D241E" w:rsidRPr="00766E87">
        <w:t>systemu kwalifikowania wykonawców</w:t>
      </w:r>
      <w:r w:rsidR="00235AF7">
        <w:t xml:space="preserve">, </w:t>
      </w:r>
      <w:r w:rsidR="00401E49" w:rsidRPr="00766E87">
        <w:t xml:space="preserve">ogłoszenia o sprostowaniu, zmianach lub dodatkowych informacjach odnośnie </w:t>
      </w:r>
      <w:r w:rsidR="007A306C">
        <w:t xml:space="preserve">do </w:t>
      </w:r>
      <w:r w:rsidR="00C23EA7">
        <w:t>takich</w:t>
      </w:r>
      <w:r w:rsidR="00C23EA7" w:rsidRPr="00766E87">
        <w:t xml:space="preserve"> </w:t>
      </w:r>
      <w:r w:rsidR="00401E49" w:rsidRPr="00766E87">
        <w:t>ogłosze</w:t>
      </w:r>
      <w:r w:rsidR="00C23EA7">
        <w:t>ń</w:t>
      </w:r>
      <w:r w:rsidR="00401E49" w:rsidRPr="00766E87">
        <w:t xml:space="preserve"> lub ogłoszenia o udzieleniu zamówienia;</w:t>
      </w:r>
      <w:r>
        <w:t>”</w:t>
      </w:r>
      <w:r w:rsidR="00401E49" w:rsidRPr="00766E87">
        <w:t>,</w:t>
      </w:r>
    </w:p>
    <w:p w:rsidR="00401E49" w:rsidRPr="00766E87" w:rsidRDefault="00401E49" w:rsidP="00204C02">
      <w:pPr>
        <w:pStyle w:val="TIRtiret"/>
        <w:keepNext/>
      </w:pPr>
      <w:r w:rsidRPr="00766E87">
        <w:t>–</w:t>
      </w:r>
      <w:r w:rsidRPr="00766E87">
        <w:tab/>
        <w:t xml:space="preserve">po pkt 5 dodaje się pkt 5a </w:t>
      </w:r>
      <w:r w:rsidR="003D276D" w:rsidRPr="00766E87">
        <w:t xml:space="preserve">i 5b </w:t>
      </w:r>
      <w:r w:rsidRPr="00766E87">
        <w:t>w brzmieniu:</w:t>
      </w:r>
    </w:p>
    <w:p w:rsidR="003D276D" w:rsidRPr="00766E87" w:rsidRDefault="008C2137" w:rsidP="00B0165B">
      <w:pPr>
        <w:pStyle w:val="ZTIRPKTzmpkttiret"/>
      </w:pPr>
      <w:r>
        <w:t>„</w:t>
      </w:r>
      <w:r w:rsidR="00401E49" w:rsidRPr="00766E87">
        <w:t>5a)</w:t>
      </w:r>
      <w:r w:rsidR="00401E49" w:rsidRPr="00766E87">
        <w:tab/>
      </w:r>
      <w:r w:rsidR="000827A8" w:rsidRPr="00766E87">
        <w:t>niezamieszczenie specyfikacji istotnych warunków zamówienia na stronie internetowej</w:t>
      </w:r>
      <w:r w:rsidR="00B0165B" w:rsidRPr="00766E87">
        <w:t>;</w:t>
      </w:r>
    </w:p>
    <w:p w:rsidR="00401E49" w:rsidRPr="00766E87" w:rsidRDefault="003D276D" w:rsidP="00B0165B">
      <w:pPr>
        <w:pStyle w:val="ZTIRPKTzmpkttiret"/>
      </w:pPr>
      <w:r w:rsidRPr="00766E87">
        <w:lastRenderedPageBreak/>
        <w:t>5b</w:t>
      </w:r>
      <w:r w:rsidR="00AE396B">
        <w:t>)</w:t>
      </w:r>
      <w:r w:rsidR="00AE396B">
        <w:tab/>
      </w:r>
      <w:r w:rsidRPr="00766E87">
        <w:t>łączenie zamówień różnych rodzajów albo dzielenie zamówienia na odrębne zamówienia publiczne w celu uniknięcia stosowania przepisów o</w:t>
      </w:r>
      <w:r w:rsidR="00F54A64">
        <w:t> </w:t>
      </w:r>
      <w:r w:rsidRPr="00766E87">
        <w:t>zamówieniach publicznych</w:t>
      </w:r>
      <w:r w:rsidR="00235AF7">
        <w:t>;</w:t>
      </w:r>
      <w:r w:rsidR="008C2137">
        <w:t>”</w:t>
      </w:r>
      <w:r w:rsidR="00235AF7">
        <w:t>,</w:t>
      </w:r>
    </w:p>
    <w:p w:rsidR="00401E49" w:rsidRPr="00766E87" w:rsidRDefault="00401E49" w:rsidP="00204C02">
      <w:pPr>
        <w:pStyle w:val="LITlitera"/>
        <w:keepNext/>
      </w:pPr>
      <w:r w:rsidRPr="00766E87">
        <w:t>b)</w:t>
      </w:r>
      <w:r w:rsidR="00AE396B">
        <w:tab/>
      </w:r>
      <w:r w:rsidRPr="00766E87">
        <w:t>po ust. 1b dodaje się ust. 1ba w brzmieniu:</w:t>
      </w:r>
    </w:p>
    <w:p w:rsidR="00401E49" w:rsidRPr="00766E87" w:rsidRDefault="008C2137" w:rsidP="00204C02">
      <w:pPr>
        <w:pStyle w:val="ZLITUSTzmustliter"/>
        <w:keepNext/>
      </w:pPr>
      <w:r>
        <w:t>„</w:t>
      </w:r>
      <w:r w:rsidR="00401E49" w:rsidRPr="00766E87">
        <w:t>1ba. Naruszeniem dyscypliny finansów publicznych jest zawarcie umowy ramowej:</w:t>
      </w:r>
    </w:p>
    <w:p w:rsidR="00401E49" w:rsidRPr="00766E87" w:rsidRDefault="00401E49" w:rsidP="00F44E96">
      <w:pPr>
        <w:pStyle w:val="ZLITPKTzmpktliter"/>
      </w:pPr>
      <w:r w:rsidRPr="00766E87">
        <w:t>1)</w:t>
      </w:r>
      <w:r w:rsidR="00AE396B">
        <w:tab/>
      </w:r>
      <w:r w:rsidRPr="00766E87">
        <w:t>bez przeprowadzenia postępowania w t</w:t>
      </w:r>
      <w:r w:rsidR="00F54A64">
        <w:t>rybie określonym w przepisach o </w:t>
      </w:r>
      <w:r w:rsidRPr="00766E87">
        <w:t>zamówieniach publicznych;</w:t>
      </w:r>
    </w:p>
    <w:p w:rsidR="00401E49" w:rsidRPr="00766E87" w:rsidRDefault="00401E49" w:rsidP="00F44E96">
      <w:pPr>
        <w:pStyle w:val="ZLITPKTzmpktliter"/>
      </w:pPr>
      <w:r w:rsidRPr="00766E87">
        <w:t>2)</w:t>
      </w:r>
      <w:r w:rsidR="00AE396B">
        <w:tab/>
      </w:r>
      <w:r w:rsidRPr="00766E87">
        <w:t xml:space="preserve">z naruszeniem przepisów o zamówieniach publicznych dotyczących przesłanek stosowania </w:t>
      </w:r>
      <w:r w:rsidR="00D464EA" w:rsidRPr="00766E87">
        <w:t xml:space="preserve">trybu </w:t>
      </w:r>
      <w:r w:rsidRPr="00766E87">
        <w:t>negocjacji bez ogłoszenia</w:t>
      </w:r>
      <w:r w:rsidR="00C23EA7">
        <w:t xml:space="preserve"> lub</w:t>
      </w:r>
      <w:r w:rsidR="00B430FF" w:rsidRPr="00766E87">
        <w:t xml:space="preserve"> trybu z wolnej ręki</w:t>
      </w:r>
      <w:r w:rsidR="00C23EA7">
        <w:t>.</w:t>
      </w:r>
      <w:r w:rsidR="008C2137">
        <w:t>”</w:t>
      </w:r>
      <w:r w:rsidRPr="00766E87">
        <w:t>,</w:t>
      </w:r>
    </w:p>
    <w:p w:rsidR="00401E49" w:rsidRPr="00766E87" w:rsidRDefault="00C23EA7" w:rsidP="00204C02">
      <w:pPr>
        <w:pStyle w:val="LITlitera"/>
        <w:keepNext/>
      </w:pPr>
      <w:r>
        <w:t>c</w:t>
      </w:r>
      <w:r w:rsidR="00401E49" w:rsidRPr="00766E87">
        <w:t>)</w:t>
      </w:r>
      <w:r w:rsidR="00401E49" w:rsidRPr="00766E87">
        <w:tab/>
        <w:t>ust. 1c otrzymuje brzmienie:</w:t>
      </w:r>
    </w:p>
    <w:p w:rsidR="00401E49" w:rsidRPr="00766E87" w:rsidRDefault="008C2137" w:rsidP="00F44E96">
      <w:pPr>
        <w:pStyle w:val="ZLITUSTzmustliter"/>
      </w:pPr>
      <w:r>
        <w:t>„</w:t>
      </w:r>
      <w:r w:rsidR="00401E49" w:rsidRPr="00766E87">
        <w:t>1c. Naruszeniem dyscypliny finansów publicznych jest naruszenie przepisów o zamówieniach publicznych w inny sposób niż określony w ust. 1, 1b i 1ba, jeżeli miało ono wpływ odpowiednio na wynik postępowania o udzielenie zamówienia lub zawarcie umowy ramowej, chyba że nie doszło do udzielenia zamówienia lub zawarcia umowy ramowej.</w:t>
      </w:r>
      <w:r>
        <w:t>”</w:t>
      </w:r>
      <w:r w:rsidR="00401E49" w:rsidRPr="00766E87">
        <w:t>,</w:t>
      </w:r>
    </w:p>
    <w:p w:rsidR="00401E49" w:rsidRPr="00766E87" w:rsidRDefault="00C23EA7" w:rsidP="00204C02">
      <w:pPr>
        <w:pStyle w:val="LITlitera"/>
        <w:keepNext/>
      </w:pPr>
      <w:r>
        <w:t>d</w:t>
      </w:r>
      <w:r w:rsidR="00401E49" w:rsidRPr="00766E87">
        <w:t>)</w:t>
      </w:r>
      <w:r w:rsidR="00401E49" w:rsidRPr="00766E87">
        <w:tab/>
        <w:t>po ust. 1c dodaje się ust. 1d w brzmieniu:</w:t>
      </w:r>
    </w:p>
    <w:p w:rsidR="00401E49" w:rsidRPr="00766E87" w:rsidRDefault="008C2137" w:rsidP="00F44E96">
      <w:pPr>
        <w:pStyle w:val="ZLITUSTzmustliter"/>
      </w:pPr>
      <w:r>
        <w:t>„</w:t>
      </w:r>
      <w:r w:rsidR="00401E49" w:rsidRPr="00766E87">
        <w:t>1d. Naruszeniem dyscypliny finansów publicznych jest zawarcie umowy ramowej w sposób, który mógłby utrudniać konkurencję.</w:t>
      </w:r>
      <w:r>
        <w:t>”</w:t>
      </w:r>
      <w:r w:rsidR="00401E49" w:rsidRPr="00766E87">
        <w:t>,</w:t>
      </w:r>
    </w:p>
    <w:p w:rsidR="00401E49" w:rsidRPr="00766E87" w:rsidRDefault="00C23EA7" w:rsidP="00204C02">
      <w:pPr>
        <w:pStyle w:val="LITlitera"/>
        <w:keepNext/>
      </w:pPr>
      <w:r>
        <w:t>e</w:t>
      </w:r>
      <w:r w:rsidR="00401E49" w:rsidRPr="00766E87">
        <w:t>)</w:t>
      </w:r>
      <w:r w:rsidR="00401E49" w:rsidRPr="00766E87">
        <w:tab/>
        <w:t>w ust. 2 wprowadzenie do wyliczenia otrzymuje brzmienie:</w:t>
      </w:r>
    </w:p>
    <w:p w:rsidR="00401E49" w:rsidRPr="00766E87" w:rsidRDefault="008C2137" w:rsidP="00E95ADA">
      <w:pPr>
        <w:pStyle w:val="ZLITFRAGzmlitfragmentunpzdanialiter"/>
      </w:pPr>
      <w:r>
        <w:t>„</w:t>
      </w:r>
      <w:r w:rsidR="00401E49" w:rsidRPr="00766E87">
        <w:t>Naruszeniem dyscypliny finansów publicznych jest zawarcie umowy w sprawie zamówienia</w:t>
      </w:r>
      <w:r w:rsidR="00235AF7">
        <w:t xml:space="preserve"> publicznego</w:t>
      </w:r>
      <w:r w:rsidR="00401E49" w:rsidRPr="00766E87">
        <w:t xml:space="preserve"> lub umowy ramowej:</w:t>
      </w:r>
      <w:r>
        <w:t>”</w:t>
      </w:r>
      <w:r w:rsidR="00401E49" w:rsidRPr="00766E87">
        <w:t>,</w:t>
      </w:r>
    </w:p>
    <w:p w:rsidR="00401E49" w:rsidRPr="00766E87" w:rsidRDefault="00C23EA7" w:rsidP="00204C02">
      <w:pPr>
        <w:pStyle w:val="LITlitera"/>
        <w:keepNext/>
      </w:pPr>
      <w:r>
        <w:t>f</w:t>
      </w:r>
      <w:r w:rsidR="00401E49" w:rsidRPr="00766E87">
        <w:t>)</w:t>
      </w:r>
      <w:r w:rsidR="00401E49" w:rsidRPr="00766E87">
        <w:tab/>
        <w:t>ust. 4 otrzymuje brzmienie:</w:t>
      </w:r>
    </w:p>
    <w:p w:rsidR="00401E49" w:rsidRPr="00766E87" w:rsidRDefault="008C2137" w:rsidP="00F44E96">
      <w:pPr>
        <w:pStyle w:val="ZLITUSTzmustliter"/>
      </w:pPr>
      <w:r>
        <w:t>„</w:t>
      </w:r>
      <w:r w:rsidR="00401E49" w:rsidRPr="00766E87">
        <w:t>4. Naruszeniem dyscypliny finansów publicznych jest niezłożenie przez kierownika zamawiającego, członka komisji przetargowej, członka zespołu projektowego oraz inne osoby wykonujące czynności w postępowaniu o udzielenie zamówienia po stronie zamawiającego lub mogące mieć wpływ na wynik tego postępowania oświadczenia o braku lub istnieniu okoliczności powodujących wyłączenie z tego postępowania.</w:t>
      </w:r>
      <w:r>
        <w:t>”</w:t>
      </w:r>
      <w:r w:rsidR="00401E49" w:rsidRPr="00766E87">
        <w:t>,</w:t>
      </w:r>
    </w:p>
    <w:p w:rsidR="00401E49" w:rsidRPr="00766E87" w:rsidRDefault="00C23EA7" w:rsidP="00204C02">
      <w:pPr>
        <w:pStyle w:val="LITlitera"/>
        <w:keepNext/>
      </w:pPr>
      <w:r>
        <w:lastRenderedPageBreak/>
        <w:t>g</w:t>
      </w:r>
      <w:r w:rsidR="00401E49" w:rsidRPr="00766E87">
        <w:t>)</w:t>
      </w:r>
      <w:r w:rsidR="00401E49" w:rsidRPr="00766E87">
        <w:tab/>
        <w:t>ust. 6 otrzymuje brzmienie:</w:t>
      </w:r>
    </w:p>
    <w:p w:rsidR="00401E49" w:rsidRPr="00766E87" w:rsidRDefault="008C2137" w:rsidP="00F44E96">
      <w:pPr>
        <w:pStyle w:val="ZLITUSTzmustliter"/>
      </w:pPr>
      <w:r>
        <w:t>„</w:t>
      </w:r>
      <w:r w:rsidR="00401E49" w:rsidRPr="00766E87">
        <w:t xml:space="preserve">6. Naruszeniem dyscypliny finansów </w:t>
      </w:r>
      <w:r w:rsidR="00F54A64">
        <w:t>publicznych jest zmiana umowy w </w:t>
      </w:r>
      <w:r w:rsidR="00401E49" w:rsidRPr="00766E87">
        <w:t>sprawie zamówienia lub umowy ra</w:t>
      </w:r>
      <w:r w:rsidR="00F54A64">
        <w:t>mowej z naruszeniem przepisów o </w:t>
      </w:r>
      <w:r w:rsidR="00401E49" w:rsidRPr="00766E87">
        <w:t>zamówieniach publicznych.</w:t>
      </w:r>
      <w:r>
        <w:t>”</w:t>
      </w:r>
      <w:r w:rsidR="00401E49" w:rsidRPr="00766E87">
        <w:t>,</w:t>
      </w:r>
    </w:p>
    <w:p w:rsidR="00401E49" w:rsidRPr="00766E87" w:rsidRDefault="00C23EA7" w:rsidP="00204C02">
      <w:pPr>
        <w:pStyle w:val="LITlitera"/>
        <w:keepNext/>
      </w:pPr>
      <w:r>
        <w:t>h</w:t>
      </w:r>
      <w:r w:rsidR="00401E49" w:rsidRPr="00766E87">
        <w:t>)</w:t>
      </w:r>
      <w:r w:rsidR="00401E49" w:rsidRPr="00766E87">
        <w:tab/>
        <w:t>po ust. 6 dodaje się ust. 6a w brzmieniu:</w:t>
      </w:r>
    </w:p>
    <w:p w:rsidR="00401E49" w:rsidRPr="00766E87" w:rsidRDefault="008C2137" w:rsidP="00F44E96">
      <w:pPr>
        <w:pStyle w:val="ZLITUSTzmustliter"/>
      </w:pPr>
      <w:r>
        <w:t>„</w:t>
      </w:r>
      <w:r w:rsidR="00401E49" w:rsidRPr="00766E87">
        <w:t xml:space="preserve">6a. Naruszeniem dyscypliny finansów publicznych jest udzielenie zamówienia na podstawie umowy ramowej z istotną zmianą warunków </w:t>
      </w:r>
      <w:r w:rsidR="00D464EA" w:rsidRPr="00766E87">
        <w:t xml:space="preserve">udzielenia </w:t>
      </w:r>
      <w:r w:rsidR="00401E49" w:rsidRPr="00766E87">
        <w:t>zamówienia określonych w umowie ramowej.</w:t>
      </w:r>
      <w:r>
        <w:t>”</w:t>
      </w:r>
      <w:r w:rsidR="00401E49" w:rsidRPr="00766E87">
        <w:t>;</w:t>
      </w:r>
    </w:p>
    <w:p w:rsidR="00401E49" w:rsidRPr="00766E87" w:rsidRDefault="00401E49" w:rsidP="00204C02">
      <w:pPr>
        <w:pStyle w:val="PKTpunkt"/>
        <w:keepNext/>
      </w:pPr>
      <w:r w:rsidRPr="00766E87">
        <w:t>3)</w:t>
      </w:r>
      <w:r w:rsidRPr="00766E87">
        <w:tab/>
        <w:t>w art. 18c w ust. 1:</w:t>
      </w:r>
    </w:p>
    <w:p w:rsidR="00401E49" w:rsidRPr="00766E87" w:rsidRDefault="00401E49" w:rsidP="00204C02">
      <w:pPr>
        <w:pStyle w:val="LITlitera"/>
        <w:keepNext/>
      </w:pPr>
      <w:r w:rsidRPr="00766E87">
        <w:t>a)</w:t>
      </w:r>
      <w:r w:rsidRPr="00766E87">
        <w:tab/>
        <w:t>po pkt 5 dodaje się pkt 5a w brzmieniu:</w:t>
      </w:r>
    </w:p>
    <w:p w:rsidR="00401E49" w:rsidRPr="00766E87" w:rsidRDefault="008C2137" w:rsidP="007A306C">
      <w:pPr>
        <w:pStyle w:val="ZLITPKTzmpktliter"/>
      </w:pPr>
      <w:r>
        <w:t>„</w:t>
      </w:r>
      <w:r w:rsidR="00401E49" w:rsidRPr="00766E87">
        <w:t>5a)</w:t>
      </w:r>
      <w:r w:rsidR="00401E49" w:rsidRPr="00766E87">
        <w:tab/>
        <w:t>zawarcie umowy ramowej bez przeprowadzenia postępowania w trybie określonym w przepisach o zamówieniach publicznych;</w:t>
      </w:r>
      <w:r>
        <w:t>”</w:t>
      </w:r>
      <w:r w:rsidR="00401E49" w:rsidRPr="00766E87">
        <w:t>,</w:t>
      </w:r>
    </w:p>
    <w:p w:rsidR="00401E49" w:rsidRPr="00766E87" w:rsidRDefault="00401E49" w:rsidP="00204C02">
      <w:pPr>
        <w:pStyle w:val="LITlitera"/>
        <w:keepNext/>
      </w:pPr>
      <w:r w:rsidRPr="00766E87">
        <w:t>b)</w:t>
      </w:r>
      <w:r w:rsidRPr="00766E87">
        <w:tab/>
        <w:t>pkt 6 otrzymuje brzmienie:</w:t>
      </w:r>
    </w:p>
    <w:p w:rsidR="00401E49" w:rsidRPr="00766E87" w:rsidRDefault="008C2137" w:rsidP="007A306C">
      <w:pPr>
        <w:pStyle w:val="ZLITPKTzmpktliter"/>
      </w:pPr>
      <w:r>
        <w:t>„</w:t>
      </w:r>
      <w:r w:rsidR="00401E49" w:rsidRPr="00766E87">
        <w:t>6)</w:t>
      </w:r>
      <w:r w:rsidR="00401E49" w:rsidRPr="00766E87">
        <w:tab/>
        <w:t>zawarcie umowy w sprawie zamówienia lub</w:t>
      </w:r>
      <w:r w:rsidR="00F54A64">
        <w:t xml:space="preserve"> umowy ramowej z </w:t>
      </w:r>
      <w:r w:rsidR="00401E49" w:rsidRPr="00766E87">
        <w:t>naruszeniem przepisów o zamówieniach publicznych dotyczących formy pisemnej umowy, okresu, na który umowa może być zawarta, lub w przypadku wniesienia odwołania, terminu jej zawarcia;</w:t>
      </w:r>
      <w:r>
        <w:t>”</w:t>
      </w:r>
      <w:r w:rsidR="00401E49" w:rsidRPr="00766E87">
        <w:t>.</w:t>
      </w:r>
    </w:p>
    <w:p w:rsidR="007F7A64" w:rsidRPr="00766E87" w:rsidRDefault="000E500D" w:rsidP="00204C02">
      <w:pPr>
        <w:pStyle w:val="ARTartustawynprozporzdzenia"/>
        <w:keepNext/>
      </w:pPr>
      <w:r w:rsidRPr="00204C02">
        <w:rPr>
          <w:rStyle w:val="Ppogrubienie"/>
        </w:rPr>
        <w:t>Art.</w:t>
      </w:r>
      <w:r w:rsidR="003A40DB" w:rsidRPr="00204C02">
        <w:rPr>
          <w:rStyle w:val="Ppogrubienie"/>
        </w:rPr>
        <w:t> </w:t>
      </w:r>
      <w:r w:rsidR="00464CA7" w:rsidRPr="00204C02">
        <w:rPr>
          <w:rStyle w:val="Ppogrubienie"/>
        </w:rPr>
        <w:t>1</w:t>
      </w:r>
      <w:r w:rsidR="00235AF7" w:rsidRPr="00204C02">
        <w:rPr>
          <w:rStyle w:val="Ppogrubienie"/>
        </w:rPr>
        <w:t>1</w:t>
      </w:r>
      <w:r w:rsidR="00401E49" w:rsidRPr="00204C02">
        <w:rPr>
          <w:rStyle w:val="Ppogrubienie"/>
        </w:rPr>
        <w:t>.</w:t>
      </w:r>
      <w:r w:rsidR="00BF2571">
        <w:t xml:space="preserve"> </w:t>
      </w:r>
      <w:r w:rsidR="007F7A64" w:rsidRPr="00766E87">
        <w:t>W ustawie z dnia 30 kwietnia 2010 r. o zasada</w:t>
      </w:r>
      <w:r w:rsidR="00F54A64">
        <w:t>ch finansowania nauki (Dz. U. z </w:t>
      </w:r>
      <w:r w:rsidR="007F7A64" w:rsidRPr="00766E87">
        <w:t>2014 r. poz. 1620</w:t>
      </w:r>
      <w:r w:rsidR="00235AF7">
        <w:t xml:space="preserve"> oraz</w:t>
      </w:r>
      <w:r w:rsidR="00FB6AE6">
        <w:t xml:space="preserve"> </w:t>
      </w:r>
      <w:r w:rsidR="007F7A64" w:rsidRPr="00766E87">
        <w:t xml:space="preserve">z 2015 r. poz. 249 </w:t>
      </w:r>
      <w:r w:rsidR="00235AF7">
        <w:t>i</w:t>
      </w:r>
      <w:r w:rsidR="007F7A64" w:rsidRPr="00766E87">
        <w:t xml:space="preserve"> 1268) w art. 1 pkt 2 otrzymuje brzmienie:</w:t>
      </w:r>
    </w:p>
    <w:p w:rsidR="007F7A64" w:rsidRPr="00766E87" w:rsidRDefault="008C2137" w:rsidP="007F7A64">
      <w:pPr>
        <w:pStyle w:val="ZPKTzmpktartykuempunktem"/>
      </w:pPr>
      <w:r>
        <w:t>„</w:t>
      </w:r>
      <w:r w:rsidR="007F7A64" w:rsidRPr="00766E87">
        <w:t>2</w:t>
      </w:r>
      <w:r w:rsidR="00AE396B">
        <w:t>)</w:t>
      </w:r>
      <w:r w:rsidR="00AE396B">
        <w:tab/>
      </w:r>
      <w:r w:rsidR="007F7A64" w:rsidRPr="00766E87">
        <w:t>udzielania zamówie</w:t>
      </w:r>
      <w:r w:rsidR="007F7A64" w:rsidRPr="00766E87">
        <w:rPr>
          <w:rFonts w:ascii="Times New Roman" w:hAnsi="Times New Roman" w:cs="Times New Roman"/>
        </w:rPr>
        <w:t>ń</w:t>
      </w:r>
      <w:r w:rsidR="007F7A64" w:rsidRPr="00766E87">
        <w:t>, o kt</w:t>
      </w:r>
      <w:r w:rsidR="007F7A64" w:rsidRPr="00766E87">
        <w:rPr>
          <w:rFonts w:cs="Times"/>
        </w:rPr>
        <w:t>ó</w:t>
      </w:r>
      <w:r w:rsidR="007F7A64" w:rsidRPr="00766E87">
        <w:t xml:space="preserve">rych mowa w art. 4d pkt 1 ustawy z dnia 29 stycznia 2004 r. </w:t>
      </w:r>
      <w:r w:rsidR="00074AA0">
        <w:t>–</w:t>
      </w:r>
      <w:r w:rsidR="007F7A64" w:rsidRPr="00766E87">
        <w:t xml:space="preserve"> Prawo zamówie</w:t>
      </w:r>
      <w:r w:rsidR="007F7A64" w:rsidRPr="00766E87">
        <w:rPr>
          <w:rFonts w:ascii="Times New Roman" w:hAnsi="Times New Roman" w:cs="Times New Roman"/>
        </w:rPr>
        <w:t>ń</w:t>
      </w:r>
      <w:r w:rsidR="007F7A64" w:rsidRPr="00766E87">
        <w:t xml:space="preserve"> publicznych (Dz. U. z 2015 r. poz. 2164 </w:t>
      </w:r>
      <w:r w:rsidR="00235AF7">
        <w:t>oraz</w:t>
      </w:r>
      <w:r w:rsidR="00FB6AE6">
        <w:t xml:space="preserve"> </w:t>
      </w:r>
      <w:r w:rsidR="007F7A64" w:rsidRPr="00766E87">
        <w:t>z 2016 r. poz.</w:t>
      </w:r>
      <w:r w:rsidR="007A306C">
        <w:t xml:space="preserve"> …</w:t>
      </w:r>
      <w:r w:rsidR="007F7A64" w:rsidRPr="00766E87">
        <w:t>), je</w:t>
      </w:r>
      <w:r w:rsidR="007F7A64" w:rsidRPr="00766E87">
        <w:rPr>
          <w:rFonts w:ascii="Times New Roman" w:hAnsi="Times New Roman" w:cs="Times New Roman"/>
        </w:rPr>
        <w:t>ż</w:t>
      </w:r>
      <w:r w:rsidR="007F7A64" w:rsidRPr="00766E87">
        <w:t>eli ich warto</w:t>
      </w:r>
      <w:r w:rsidR="007F7A64" w:rsidRPr="00766E87">
        <w:rPr>
          <w:rFonts w:ascii="Times New Roman" w:hAnsi="Times New Roman" w:cs="Times New Roman"/>
        </w:rPr>
        <w:t>ść</w:t>
      </w:r>
      <w:r w:rsidR="007F7A64" w:rsidRPr="00766E87">
        <w:t xml:space="preserve"> przekracza wyra</w:t>
      </w:r>
      <w:r w:rsidR="007F7A64" w:rsidRPr="00766E87">
        <w:rPr>
          <w:rFonts w:ascii="Times New Roman" w:hAnsi="Times New Roman" w:cs="Times New Roman"/>
        </w:rPr>
        <w:t>ż</w:t>
      </w:r>
      <w:r w:rsidR="007F7A64" w:rsidRPr="00766E87">
        <w:t>on</w:t>
      </w:r>
      <w:r w:rsidR="007F7A64" w:rsidRPr="00766E87">
        <w:rPr>
          <w:rFonts w:ascii="Times New Roman" w:hAnsi="Times New Roman" w:cs="Times New Roman"/>
        </w:rPr>
        <w:t>ą</w:t>
      </w:r>
      <w:r w:rsidR="007F7A64" w:rsidRPr="00766E87">
        <w:t xml:space="preserve"> w z</w:t>
      </w:r>
      <w:r w:rsidR="007F7A64" w:rsidRPr="00766E87">
        <w:rPr>
          <w:rFonts w:ascii="Times New Roman" w:hAnsi="Times New Roman" w:cs="Times New Roman"/>
        </w:rPr>
        <w:t>ł</w:t>
      </w:r>
      <w:r w:rsidR="007F7A64" w:rsidRPr="00766E87">
        <w:t>otych r</w:t>
      </w:r>
      <w:r w:rsidR="007F7A64" w:rsidRPr="00766E87">
        <w:rPr>
          <w:rFonts w:cs="Times"/>
        </w:rPr>
        <w:t>ó</w:t>
      </w:r>
      <w:r w:rsidR="007F7A64" w:rsidRPr="00766E87">
        <w:t>wnowarto</w:t>
      </w:r>
      <w:r w:rsidR="007F7A64" w:rsidRPr="00766E87">
        <w:rPr>
          <w:rFonts w:ascii="Times New Roman" w:hAnsi="Times New Roman" w:cs="Times New Roman"/>
        </w:rPr>
        <w:t>ść</w:t>
      </w:r>
      <w:r w:rsidR="00F54A64">
        <w:t xml:space="preserve"> kwoty 30 </w:t>
      </w:r>
      <w:r w:rsidR="007F7A64" w:rsidRPr="00766E87">
        <w:t xml:space="preserve">000 euro, zwanych dalej </w:t>
      </w:r>
      <w:r>
        <w:t>„</w:t>
      </w:r>
      <w:r w:rsidR="007F7A64" w:rsidRPr="00766E87">
        <w:t>zamówieniami z dziedziny nauki</w:t>
      </w:r>
      <w:r>
        <w:t>”</w:t>
      </w:r>
      <w:r w:rsidR="007F7A64" w:rsidRPr="00766E87">
        <w:t>, przez podmioty okre</w:t>
      </w:r>
      <w:r w:rsidR="007F7A64" w:rsidRPr="00766E87">
        <w:rPr>
          <w:rFonts w:ascii="Times New Roman" w:hAnsi="Times New Roman" w:cs="Times New Roman"/>
        </w:rPr>
        <w:t>ś</w:t>
      </w:r>
      <w:r w:rsidR="007F7A64" w:rsidRPr="00766E87">
        <w:t xml:space="preserve">lone w art. 3 ust. 1 ustawy z dnia 29 stycznia 2004 r. </w:t>
      </w:r>
      <w:r w:rsidR="00074AA0">
        <w:t>–</w:t>
      </w:r>
      <w:r w:rsidR="007F7A64" w:rsidRPr="00766E87">
        <w:t xml:space="preserve"> Prawo zamówie</w:t>
      </w:r>
      <w:r w:rsidR="007F7A64" w:rsidRPr="00766E87">
        <w:rPr>
          <w:rFonts w:ascii="Times New Roman" w:hAnsi="Times New Roman" w:cs="Times New Roman"/>
        </w:rPr>
        <w:t>ń</w:t>
      </w:r>
      <w:r w:rsidR="007F7A64" w:rsidRPr="00766E87">
        <w:t xml:space="preserve"> publicznych, do kt</w:t>
      </w:r>
      <w:r w:rsidR="007F7A64" w:rsidRPr="00766E87">
        <w:rPr>
          <w:rFonts w:cs="Times"/>
        </w:rPr>
        <w:t>ó</w:t>
      </w:r>
      <w:r w:rsidR="007F7A64" w:rsidRPr="00766E87">
        <w:t>rych stosuje si</w:t>
      </w:r>
      <w:r w:rsidR="007F7A64" w:rsidRPr="00766E87">
        <w:rPr>
          <w:rFonts w:ascii="Times New Roman" w:hAnsi="Times New Roman" w:cs="Times New Roman"/>
        </w:rPr>
        <w:t>ę</w:t>
      </w:r>
      <w:r w:rsidR="007F7A64" w:rsidRPr="00766E87">
        <w:t xml:space="preserve"> przepisy niniejszej ustawy, zwane dalej </w:t>
      </w:r>
      <w:r>
        <w:t>„</w:t>
      </w:r>
      <w:r w:rsidR="007F7A64" w:rsidRPr="00766E87">
        <w:t>podmiotami zamawiaj</w:t>
      </w:r>
      <w:r w:rsidR="007F7A64" w:rsidRPr="00766E87">
        <w:rPr>
          <w:rFonts w:ascii="Times New Roman" w:hAnsi="Times New Roman" w:cs="Times New Roman"/>
        </w:rPr>
        <w:t>ą</w:t>
      </w:r>
      <w:r w:rsidR="007F7A64" w:rsidRPr="00766E87">
        <w:t>cymi</w:t>
      </w:r>
      <w:r>
        <w:t>”</w:t>
      </w:r>
      <w:r w:rsidR="00235AF7">
        <w:t>.</w:t>
      </w:r>
      <w:r w:rsidR="007A306C">
        <w:t>”.</w:t>
      </w:r>
    </w:p>
    <w:p w:rsidR="000827A8" w:rsidRPr="00766E87" w:rsidRDefault="007F7A64" w:rsidP="00836921">
      <w:pPr>
        <w:pStyle w:val="ARTartustawynprozporzdzenia"/>
      </w:pPr>
      <w:r w:rsidRPr="00204C02">
        <w:rPr>
          <w:rStyle w:val="Ppogrubienie"/>
        </w:rPr>
        <w:t>Art.</w:t>
      </w:r>
      <w:r w:rsidR="003A40DB" w:rsidRPr="00204C02">
        <w:rPr>
          <w:rStyle w:val="Ppogrubienie"/>
        </w:rPr>
        <w:t> </w:t>
      </w:r>
      <w:r w:rsidR="00DC0741" w:rsidRPr="00204C02">
        <w:rPr>
          <w:rStyle w:val="Ppogrubienie"/>
        </w:rPr>
        <w:t>1</w:t>
      </w:r>
      <w:r w:rsidR="00235AF7" w:rsidRPr="00204C02">
        <w:rPr>
          <w:rStyle w:val="Ppogrubienie"/>
        </w:rPr>
        <w:t>2</w:t>
      </w:r>
      <w:r w:rsidRPr="00204C02">
        <w:rPr>
          <w:rStyle w:val="Ppogrubienie"/>
        </w:rPr>
        <w:t>.</w:t>
      </w:r>
      <w:r w:rsidRPr="00766E87">
        <w:t xml:space="preserve"> </w:t>
      </w:r>
      <w:r w:rsidR="00401E49" w:rsidRPr="00766E87">
        <w:t>W ustawie z dnia 9 października 2015 r. o rew</w:t>
      </w:r>
      <w:r w:rsidR="00F54A64">
        <w:t>italizacji (Dz. U. poz. 1777) w </w:t>
      </w:r>
      <w:r w:rsidR="00401E49" w:rsidRPr="00766E87">
        <w:t>art. 3</w:t>
      </w:r>
      <w:r w:rsidR="00836921" w:rsidRPr="00766E87">
        <w:t>6</w:t>
      </w:r>
      <w:r w:rsidR="00E46BF7" w:rsidRPr="00766E87">
        <w:t>:</w:t>
      </w:r>
    </w:p>
    <w:p w:rsidR="00401E49" w:rsidRPr="00766E87" w:rsidRDefault="007A306C" w:rsidP="00A45607">
      <w:pPr>
        <w:pStyle w:val="PKTpunkt"/>
      </w:pPr>
      <w:r>
        <w:t>1</w:t>
      </w:r>
      <w:r w:rsidR="00AE396B">
        <w:t>)</w:t>
      </w:r>
      <w:r w:rsidR="00AE396B">
        <w:tab/>
      </w:r>
      <w:r w:rsidR="00401E49" w:rsidRPr="00766E87">
        <w:t>ust. 1 otrzymuje brzmienie:</w:t>
      </w:r>
    </w:p>
    <w:p w:rsidR="00401E49" w:rsidRPr="00E95ADA" w:rsidRDefault="008C2137" w:rsidP="00A45607">
      <w:pPr>
        <w:pStyle w:val="ZUSTzmustartykuempunktem"/>
      </w:pPr>
      <w:r w:rsidRPr="00E95ADA">
        <w:t>„</w:t>
      </w:r>
      <w:r w:rsidR="00401E49" w:rsidRPr="00E95ADA">
        <w:t>1. Podmiot</w:t>
      </w:r>
      <w:r w:rsidR="007A306C">
        <w:t>,</w:t>
      </w:r>
      <w:r w:rsidR="00401E49" w:rsidRPr="00E95ADA">
        <w:t xml:space="preserve"> udzielaj</w:t>
      </w:r>
      <w:r w:rsidR="00401E49" w:rsidRPr="00E95ADA">
        <w:rPr>
          <w:rFonts w:cs="Times New Roman"/>
        </w:rPr>
        <w:t>ą</w:t>
      </w:r>
      <w:r w:rsidR="00401E49" w:rsidRPr="00E95ADA">
        <w:t>c za</w:t>
      </w:r>
      <w:r w:rsidR="00886A8F" w:rsidRPr="00E95ADA">
        <w:t xml:space="preserve">mówienia, o którym mowa w art. </w:t>
      </w:r>
      <w:r w:rsidR="00F265EB" w:rsidRPr="00E95ADA">
        <w:t>4</w:t>
      </w:r>
      <w:r w:rsidR="009F485E" w:rsidRPr="00E95ADA">
        <w:t xml:space="preserve">d pkt </w:t>
      </w:r>
      <w:r w:rsidR="00235AF7" w:rsidRPr="00E95ADA">
        <w:t>5</w:t>
      </w:r>
      <w:r w:rsidR="00F54A64">
        <w:t xml:space="preserve"> ustawy z</w:t>
      </w:r>
      <w:r w:rsidR="007A306C">
        <w:t xml:space="preserve"> </w:t>
      </w:r>
      <w:r w:rsidR="009F485E" w:rsidRPr="00E95ADA">
        <w:t xml:space="preserve">dnia 29 stycznia 2004 r. </w:t>
      </w:r>
      <w:r w:rsidR="00401E49" w:rsidRPr="00E95ADA">
        <w:t>– Prawo zam</w:t>
      </w:r>
      <w:r w:rsidR="00836921" w:rsidRPr="00E95ADA">
        <w:t>ówie</w:t>
      </w:r>
      <w:r w:rsidR="00836921" w:rsidRPr="00E95ADA">
        <w:rPr>
          <w:rFonts w:cs="Times New Roman"/>
        </w:rPr>
        <w:t>ń</w:t>
      </w:r>
      <w:r w:rsidR="00836921" w:rsidRPr="00E95ADA">
        <w:t xml:space="preserve"> publicznych (Dz. U. z 201</w:t>
      </w:r>
      <w:r w:rsidR="00235AF7" w:rsidRPr="00E95ADA">
        <w:t>5</w:t>
      </w:r>
      <w:r w:rsidR="00836921" w:rsidRPr="00E95ADA">
        <w:t xml:space="preserve"> poz.</w:t>
      </w:r>
      <w:r w:rsidR="007A306C">
        <w:t xml:space="preserve"> </w:t>
      </w:r>
      <w:r w:rsidR="00235AF7" w:rsidRPr="00E95ADA">
        <w:t xml:space="preserve">2164 oraz </w:t>
      </w:r>
      <w:r w:rsidR="00235AF7" w:rsidRPr="00E95ADA">
        <w:lastRenderedPageBreak/>
        <w:t>z</w:t>
      </w:r>
      <w:r w:rsidR="007A306C">
        <w:t> </w:t>
      </w:r>
      <w:r w:rsidR="00235AF7" w:rsidRPr="00E95ADA">
        <w:t>2016 r. poz. ...</w:t>
      </w:r>
      <w:r w:rsidR="00401E49" w:rsidRPr="00E95ADA">
        <w:t>)</w:t>
      </w:r>
      <w:r w:rsidR="007A306C">
        <w:t>,</w:t>
      </w:r>
      <w:r w:rsidR="00401E49" w:rsidRPr="00E95ADA">
        <w:t xml:space="preserve"> zamieszcza og</w:t>
      </w:r>
      <w:r w:rsidR="00401E49" w:rsidRPr="00E95ADA">
        <w:rPr>
          <w:rFonts w:cs="Times New Roman"/>
        </w:rPr>
        <w:t>ł</w:t>
      </w:r>
      <w:r w:rsidR="00401E49" w:rsidRPr="00E95ADA">
        <w:t>oszenie o udzielanym zam</w:t>
      </w:r>
      <w:r w:rsidR="00401E49" w:rsidRPr="00E95ADA">
        <w:rPr>
          <w:rFonts w:cs="Times"/>
        </w:rPr>
        <w:t>ó</w:t>
      </w:r>
      <w:r w:rsidR="00401E49" w:rsidRPr="00E95ADA">
        <w:t>wieniu na swojej stronie podmiotowej Bi</w:t>
      </w:r>
      <w:r w:rsidR="00E46BF7" w:rsidRPr="00E95ADA">
        <w:t>uletynu Informacji Publicznej.</w:t>
      </w:r>
      <w:r w:rsidRPr="00E95ADA">
        <w:t>”</w:t>
      </w:r>
      <w:r w:rsidR="00965455">
        <w:t>;</w:t>
      </w:r>
    </w:p>
    <w:p w:rsidR="008F0077" w:rsidRDefault="007A306C" w:rsidP="00A45607">
      <w:pPr>
        <w:pStyle w:val="PKTpunkt"/>
        <w:rPr>
          <w:rStyle w:val="Ppogrubienie"/>
          <w:rFonts w:ascii="A" w:hAnsi="A" w:cs="Times New Roman"/>
          <w:bCs w:val="0"/>
          <w:sz w:val="20"/>
        </w:rPr>
      </w:pPr>
      <w:r>
        <w:t>2</w:t>
      </w:r>
      <w:r w:rsidR="00AE396B">
        <w:t>)</w:t>
      </w:r>
      <w:r w:rsidR="00AE396B">
        <w:tab/>
      </w:r>
      <w:r w:rsidR="00235AF7" w:rsidRPr="00766E87">
        <w:t xml:space="preserve">uchyla się </w:t>
      </w:r>
      <w:r w:rsidR="00E46BF7" w:rsidRPr="00766E87">
        <w:t xml:space="preserve">ust. 6. </w:t>
      </w:r>
    </w:p>
    <w:p w:rsidR="000E360E" w:rsidRPr="00E95ADA" w:rsidRDefault="000E360E" w:rsidP="00E95ADA">
      <w:pPr>
        <w:pStyle w:val="ARTartustawynprozporzdzenia"/>
      </w:pPr>
      <w:r w:rsidRPr="00204C02">
        <w:rPr>
          <w:rStyle w:val="Ppogrubienie"/>
        </w:rPr>
        <w:t>Art.</w:t>
      </w:r>
      <w:r w:rsidR="003A40DB" w:rsidRPr="00204C02">
        <w:rPr>
          <w:rStyle w:val="Ppogrubienie"/>
        </w:rPr>
        <w:t> </w:t>
      </w:r>
      <w:r w:rsidRPr="00204C02">
        <w:rPr>
          <w:rStyle w:val="Ppogrubienie"/>
        </w:rPr>
        <w:t>1</w:t>
      </w:r>
      <w:r w:rsidR="00E61D4C" w:rsidRPr="00204C02">
        <w:rPr>
          <w:rStyle w:val="Ppogrubienie"/>
        </w:rPr>
        <w:t>3</w:t>
      </w:r>
      <w:r w:rsidRPr="00204C02">
        <w:rPr>
          <w:rStyle w:val="Ppogrubienie"/>
        </w:rPr>
        <w:t>.</w:t>
      </w:r>
      <w:r>
        <w:rPr>
          <w:rStyle w:val="Ppogrubienie"/>
        </w:rPr>
        <w:t xml:space="preserve"> </w:t>
      </w:r>
      <w:r w:rsidRPr="00930E6E">
        <w:t xml:space="preserve">Przepis art. </w:t>
      </w:r>
      <w:r w:rsidRPr="00E95ADA">
        <w:t>13a ustawy zmienianej w art. 1 w zakresie zamieszczania planów post</w:t>
      </w:r>
      <w:r w:rsidRPr="00E95ADA">
        <w:rPr>
          <w:rFonts w:hint="eastAsia"/>
        </w:rPr>
        <w:t>ę</w:t>
      </w:r>
      <w:r w:rsidRPr="00E95ADA">
        <w:t>powa</w:t>
      </w:r>
      <w:r w:rsidRPr="00E95ADA">
        <w:rPr>
          <w:rFonts w:hint="eastAsia"/>
        </w:rPr>
        <w:t>ń</w:t>
      </w:r>
      <w:r w:rsidRPr="00E95ADA">
        <w:t xml:space="preserve"> o udzielenie zamówie</w:t>
      </w:r>
      <w:r w:rsidRPr="00E95ADA">
        <w:rPr>
          <w:rFonts w:hint="eastAsia"/>
        </w:rPr>
        <w:t>ń</w:t>
      </w:r>
      <w:r w:rsidRPr="00E95ADA">
        <w:t xml:space="preserve"> publicznych na stronie internetowej ma zastosowanie po raz pierwszy do planów sporządzanych na 2017 r.</w:t>
      </w:r>
    </w:p>
    <w:p w:rsidR="00E61D4C" w:rsidRPr="00766E87" w:rsidRDefault="00E61D4C" w:rsidP="00E95ADA">
      <w:pPr>
        <w:pStyle w:val="ARTartustawynprozporzdzenia"/>
      </w:pPr>
      <w:r w:rsidRPr="00204C02">
        <w:rPr>
          <w:rStyle w:val="Ppogrubienie"/>
        </w:rPr>
        <w:t>Art. 14.</w:t>
      </w:r>
      <w:r w:rsidRPr="00E95ADA">
        <w:t xml:space="preserve"> Dotychczasowe przepisy wykonawcze wydane na podstawie art. 2c</w:t>
      </w:r>
      <w:r w:rsidR="00FB6AE6">
        <w:t xml:space="preserve"> </w:t>
      </w:r>
      <w:r w:rsidRPr="00E95ADA">
        <w:t xml:space="preserve">oraz art. 25 ust. 2 ustawy, o której mowa w art. 1, zachowują moc do dnia wejścia w życie przepisów wykonawczych wydanych na podstawie art. 2c oraz </w:t>
      </w:r>
      <w:r w:rsidR="00801051">
        <w:t xml:space="preserve">art. </w:t>
      </w:r>
      <w:r w:rsidRPr="00E95ADA">
        <w:t>25 ust. 2 ustawy, o której mowa w art. 1</w:t>
      </w:r>
      <w:r w:rsidR="007A306C">
        <w:t>,</w:t>
      </w:r>
      <w:r w:rsidRPr="00E95ADA">
        <w:t xml:space="preserve"> w brzmieniu nadanym niniejszą</w:t>
      </w:r>
      <w:r>
        <w:t xml:space="preserve"> ustawą, </w:t>
      </w:r>
      <w:r w:rsidRPr="00766E87">
        <w:t>nie dłużej jednak niż przez 12 miesięcy od dnia wejścia w życie niniejszej ustawy.</w:t>
      </w:r>
    </w:p>
    <w:p w:rsidR="00401E49" w:rsidRPr="00766E87" w:rsidRDefault="009E04E0" w:rsidP="00E95ADA">
      <w:pPr>
        <w:pStyle w:val="ARTartustawynprozporzdzenia"/>
      </w:pPr>
      <w:r w:rsidRPr="00204C02">
        <w:rPr>
          <w:rStyle w:val="Ppogrubienie"/>
        </w:rPr>
        <w:t>Art.</w:t>
      </w:r>
      <w:r w:rsidR="003A40DB" w:rsidRPr="00204C02">
        <w:rPr>
          <w:rStyle w:val="Ppogrubienie"/>
        </w:rPr>
        <w:t> </w:t>
      </w:r>
      <w:r w:rsidR="00865D33" w:rsidRPr="00204C02">
        <w:rPr>
          <w:rStyle w:val="Ppogrubienie"/>
        </w:rPr>
        <w:t>1</w:t>
      </w:r>
      <w:r w:rsidR="00E61D4C" w:rsidRPr="00204C02">
        <w:rPr>
          <w:rStyle w:val="Ppogrubienie"/>
        </w:rPr>
        <w:t>5</w:t>
      </w:r>
      <w:r w:rsidR="00401E49" w:rsidRPr="00204C02">
        <w:rPr>
          <w:rStyle w:val="Ppogrubienie"/>
        </w:rPr>
        <w:t>.</w:t>
      </w:r>
      <w:r w:rsidR="00401E49" w:rsidRPr="00766E87">
        <w:t xml:space="preserve"> 1. Do postępowań </w:t>
      </w:r>
      <w:r w:rsidR="00B62974" w:rsidRPr="00766E87">
        <w:t xml:space="preserve">o udzielenie zamówienia </w:t>
      </w:r>
      <w:r w:rsidR="00401E49" w:rsidRPr="00766E87">
        <w:t xml:space="preserve">wszczętych i niezakończonych przed dniem wejścia w życie </w:t>
      </w:r>
      <w:r w:rsidR="00E61D4C">
        <w:t xml:space="preserve">niniejszej </w:t>
      </w:r>
      <w:r w:rsidR="00401E49" w:rsidRPr="00766E87">
        <w:t>ustawy oraz do odwołań i skarg do sądu dotyczących tych postępowań stos</w:t>
      </w:r>
      <w:r w:rsidR="00A6598F" w:rsidRPr="00766E87">
        <w:t>uje się przepisy dotychczasowe.</w:t>
      </w:r>
    </w:p>
    <w:p w:rsidR="00401E49" w:rsidRPr="00766E87" w:rsidRDefault="00EE2C03" w:rsidP="00E95ADA">
      <w:pPr>
        <w:pStyle w:val="USTustnpkodeksu"/>
      </w:pPr>
      <w:r>
        <w:t>2</w:t>
      </w:r>
      <w:r w:rsidR="00401E49" w:rsidRPr="00766E87">
        <w:t xml:space="preserve">. Do konkursów rozpoczętych i niezakończonych przed dniem wejścia w życie </w:t>
      </w:r>
      <w:r w:rsidR="00E61D4C">
        <w:t xml:space="preserve">niniejszej </w:t>
      </w:r>
      <w:r w:rsidR="00401E49" w:rsidRPr="00766E87">
        <w:t>ustawy stosuje się przepisy dotychczasowe.</w:t>
      </w:r>
    </w:p>
    <w:p w:rsidR="00401E49" w:rsidRPr="00766E87" w:rsidRDefault="000E500D" w:rsidP="00E95ADA">
      <w:pPr>
        <w:pStyle w:val="ARTartustawynprozporzdzenia"/>
      </w:pPr>
      <w:r w:rsidRPr="00204C02">
        <w:rPr>
          <w:rStyle w:val="Ppogrubienie"/>
        </w:rPr>
        <w:t>Art.</w:t>
      </w:r>
      <w:r w:rsidR="003A40DB" w:rsidRPr="00204C02">
        <w:rPr>
          <w:rStyle w:val="Ppogrubienie"/>
        </w:rPr>
        <w:t> </w:t>
      </w:r>
      <w:r w:rsidR="00865D33" w:rsidRPr="00204C02">
        <w:rPr>
          <w:rStyle w:val="Ppogrubienie"/>
        </w:rPr>
        <w:t>1</w:t>
      </w:r>
      <w:r w:rsidR="00E61D4C" w:rsidRPr="00204C02">
        <w:rPr>
          <w:rStyle w:val="Ppogrubienie"/>
        </w:rPr>
        <w:t>6</w:t>
      </w:r>
      <w:r w:rsidR="009E04E0" w:rsidRPr="00204C02">
        <w:rPr>
          <w:rStyle w:val="Ppogrubienie"/>
        </w:rPr>
        <w:t>.</w:t>
      </w:r>
      <w:r w:rsidR="009E04E0" w:rsidRPr="00766E87">
        <w:t xml:space="preserve"> </w:t>
      </w:r>
      <w:r w:rsidR="00401E49" w:rsidRPr="00766E87">
        <w:t>W postępowani</w:t>
      </w:r>
      <w:r w:rsidR="00726EFC">
        <w:t>u</w:t>
      </w:r>
      <w:r w:rsidR="00401E49" w:rsidRPr="00766E87">
        <w:t xml:space="preserve"> o udzielenie zamówienia publicznego wszczęt</w:t>
      </w:r>
      <w:r w:rsidR="00726EFC">
        <w:t>ym</w:t>
      </w:r>
      <w:r w:rsidR="00401E49" w:rsidRPr="00766E87">
        <w:t xml:space="preserve"> przed dniem 18 kwietnia 2018 r., a w przypadku postępowa</w:t>
      </w:r>
      <w:r w:rsidR="00726EFC">
        <w:t>nia</w:t>
      </w:r>
      <w:r w:rsidR="00401E49" w:rsidRPr="00766E87">
        <w:t xml:space="preserve"> prowadzon</w:t>
      </w:r>
      <w:r w:rsidR="00726EFC">
        <w:t>ego</w:t>
      </w:r>
      <w:r w:rsidR="00401E49" w:rsidRPr="00766E87">
        <w:t xml:space="preserve"> przez </w:t>
      </w:r>
      <w:r w:rsidR="00B62974" w:rsidRPr="00766E87">
        <w:t>centralnego zamawiającego</w:t>
      </w:r>
      <w:r w:rsidR="00401E49" w:rsidRPr="00766E87">
        <w:t>, przed dniem 18 kwietnia 2017 r.</w:t>
      </w:r>
      <w:r w:rsidR="007A306C">
        <w:t>,</w:t>
      </w:r>
      <w:r w:rsidR="00401E49" w:rsidRPr="00766E87">
        <w:t xml:space="preserve"> </w:t>
      </w:r>
      <w:r w:rsidR="0078609C">
        <w:t xml:space="preserve">oświadczenia, w tym </w:t>
      </w:r>
      <w:r w:rsidR="00401E49" w:rsidRPr="00766E87">
        <w:t>jednolity europejski dokument zamówienia</w:t>
      </w:r>
      <w:r w:rsidR="007A306C">
        <w:t>,</w:t>
      </w:r>
      <w:r w:rsidR="00401E49" w:rsidRPr="00766E87">
        <w:t xml:space="preserve"> składa się zgodnie ze wzorem standardowego formularza</w:t>
      </w:r>
      <w:r w:rsidR="000E360E">
        <w:t xml:space="preserve"> </w:t>
      </w:r>
      <w:r w:rsidR="00726EFC">
        <w:t>na piśmie albo w postaci elektronicznej.</w:t>
      </w:r>
    </w:p>
    <w:p w:rsidR="00401E49" w:rsidRPr="00766E87" w:rsidRDefault="009E04E0" w:rsidP="00204C02">
      <w:pPr>
        <w:pStyle w:val="ARTartustawynprozporzdzenia"/>
        <w:keepNext/>
      </w:pPr>
      <w:r w:rsidRPr="00204C02">
        <w:rPr>
          <w:rStyle w:val="Ppogrubienie"/>
        </w:rPr>
        <w:t>Art.</w:t>
      </w:r>
      <w:r w:rsidR="003A40DB" w:rsidRPr="00204C02">
        <w:rPr>
          <w:rStyle w:val="Ppogrubienie"/>
        </w:rPr>
        <w:t> </w:t>
      </w:r>
      <w:r w:rsidR="00865D33" w:rsidRPr="00204C02">
        <w:rPr>
          <w:rStyle w:val="Ppogrubienie"/>
        </w:rPr>
        <w:t>1</w:t>
      </w:r>
      <w:r w:rsidR="00E61D4C" w:rsidRPr="00204C02">
        <w:rPr>
          <w:rStyle w:val="Ppogrubienie"/>
        </w:rPr>
        <w:t>7</w:t>
      </w:r>
      <w:r w:rsidR="00401E49" w:rsidRPr="00204C02">
        <w:rPr>
          <w:rStyle w:val="Ppogrubienie"/>
        </w:rPr>
        <w:t>.</w:t>
      </w:r>
      <w:r w:rsidR="00401E49" w:rsidRPr="00766E87">
        <w:t xml:space="preserve"> W postępowaniach o udzielenie zamówienia publicznego wszczętych przed dniem 18 października 2018 r., a w przypadku postępowań prowadzonych przez </w:t>
      </w:r>
      <w:r w:rsidR="009B5593" w:rsidRPr="00766E87">
        <w:t>centralnego zamawiającego</w:t>
      </w:r>
      <w:r w:rsidR="00401E49" w:rsidRPr="00766E87">
        <w:t>, przed dniem 18 kwietnia 2017 r.:</w:t>
      </w:r>
    </w:p>
    <w:p w:rsidR="00401E49" w:rsidRPr="00766E87" w:rsidRDefault="00401E49" w:rsidP="009E04E0">
      <w:pPr>
        <w:pStyle w:val="PKTpunkt"/>
      </w:pPr>
      <w:r w:rsidRPr="00766E87">
        <w:t>1)</w:t>
      </w:r>
      <w:r w:rsidRPr="00766E87">
        <w:tab/>
        <w:t>komunikacja między zamawiającym a wykonawcami odbywa się zgodnie z wyborem zamawiającego za pośrednictwem operatora pocztoweg</w:t>
      </w:r>
      <w:r w:rsidR="00F54A64">
        <w:t>o w rozumieniu ustawy z dnia 23 </w:t>
      </w:r>
      <w:r w:rsidRPr="00766E87">
        <w:t>listopada 2012 r. – Prawo pocztowe, posłańca, osobiście,</w:t>
      </w:r>
      <w:r w:rsidR="0016178A">
        <w:t xml:space="preserve"> faksu</w:t>
      </w:r>
      <w:r w:rsidRPr="00766E87">
        <w:t xml:space="preserve"> lub przy użyciu środków komunikacji elektronicznej w rozumieniu u</w:t>
      </w:r>
      <w:r w:rsidR="00F54A64">
        <w:t>stawy z dnia 18 lipca 2002 r. o </w:t>
      </w:r>
      <w:r w:rsidRPr="00766E87">
        <w:t>świadczeniu usług drogą elektroniczną;</w:t>
      </w:r>
    </w:p>
    <w:p w:rsidR="00401E49" w:rsidRPr="00766E87" w:rsidRDefault="00382A21" w:rsidP="009E04E0">
      <w:pPr>
        <w:pStyle w:val="PKTpunkt"/>
      </w:pPr>
      <w:r>
        <w:t>2</w:t>
      </w:r>
      <w:r w:rsidR="0016178A">
        <w:t>)</w:t>
      </w:r>
      <w:r w:rsidR="00401E49" w:rsidRPr="00766E87">
        <w:tab/>
        <w:t>jeżeli zamawiający lub wykonawca przekazują oświadczenia</w:t>
      </w:r>
      <w:r w:rsidR="00E61D4C">
        <w:t>,</w:t>
      </w:r>
      <w:r w:rsidR="00401E49" w:rsidRPr="00766E87">
        <w:t xml:space="preserve"> wnioski, zawiadomienia oraz informacje </w:t>
      </w:r>
      <w:r w:rsidR="0016178A">
        <w:t xml:space="preserve">faksem lub </w:t>
      </w:r>
      <w:r w:rsidR="00401E49" w:rsidRPr="00766E87">
        <w:t>przy użyciu środków komunikacji elektronicznej, każda ze stron na żądanie drugiej strony niezwłocznie potwierdza fakt ich otrzymania;</w:t>
      </w:r>
    </w:p>
    <w:p w:rsidR="00401E49" w:rsidRPr="00766E87" w:rsidRDefault="00382A21" w:rsidP="009E04E0">
      <w:pPr>
        <w:pStyle w:val="PKTpunkt"/>
      </w:pPr>
      <w:r>
        <w:lastRenderedPageBreak/>
        <w:t>3</w:t>
      </w:r>
      <w:r w:rsidR="00401E49" w:rsidRPr="00766E87">
        <w:t>)</w:t>
      </w:r>
      <w:r w:rsidR="00401E49" w:rsidRPr="00766E87">
        <w:tab/>
        <w:t xml:space="preserve">w przypadku zamówień </w:t>
      </w:r>
      <w:r w:rsidR="0042475C" w:rsidRPr="00766E87">
        <w:t>n</w:t>
      </w:r>
      <w:r w:rsidR="00401E49" w:rsidRPr="00766E87">
        <w:t>a roboty budowlane lub konkursów zamawiający może wymagać zastosowania narzędzi elektronicznego modelowania danych budowlanych lub podobnych narzędzi, jeżeli takie narzędzia są ogólnie dostępne lub zamawiający zapewnia alternatywne środki dostępu do takich narzędzi;</w:t>
      </w:r>
    </w:p>
    <w:p w:rsidR="00401E49" w:rsidRDefault="0078609C" w:rsidP="009E04E0">
      <w:pPr>
        <w:pStyle w:val="PKTpunkt"/>
      </w:pPr>
      <w:r>
        <w:t>4</w:t>
      </w:r>
      <w:r w:rsidR="00401E49" w:rsidRPr="00766E87">
        <w:t>)</w:t>
      </w:r>
      <w:r w:rsidR="00401E49" w:rsidRPr="00766E87">
        <w:tab/>
        <w:t xml:space="preserve">oferty i wnioski o dopuszczenie do udziału w postępowaniu sporządza się </w:t>
      </w:r>
      <w:r w:rsidR="00382A21">
        <w:t xml:space="preserve">pisemnie albo </w:t>
      </w:r>
      <w:r w:rsidR="00074AA0">
        <w:t>–</w:t>
      </w:r>
      <w:r w:rsidR="00382A21">
        <w:t xml:space="preserve"> za zgodą zamawiającego</w:t>
      </w:r>
      <w:r w:rsidR="00BC68D7">
        <w:t xml:space="preserve"> –</w:t>
      </w:r>
      <w:r w:rsidR="00401E49" w:rsidRPr="00766E87">
        <w:t xml:space="preserve"> w postaci elektronicznej, podpisane bezpiecznym podpisem elektronicznym weryfikowanym za pomocą ważnego kwalifikowanego certyfikatu;</w:t>
      </w:r>
    </w:p>
    <w:p w:rsidR="00A84AD5" w:rsidRDefault="00F06732" w:rsidP="00204C02">
      <w:pPr>
        <w:pStyle w:val="PKTpunkt"/>
        <w:keepNext/>
      </w:pPr>
      <w:r>
        <w:t>5)</w:t>
      </w:r>
      <w:r w:rsidR="00BF2571">
        <w:tab/>
      </w:r>
      <w:r>
        <w:t>jeżeli wniosek o dopuszczenie do udziału w postępowani</w:t>
      </w:r>
      <w:r w:rsidR="00BC68D7">
        <w:t>u</w:t>
      </w:r>
      <w:r>
        <w:t xml:space="preserve"> lub oferta został</w:t>
      </w:r>
      <w:r w:rsidR="00A84AD5">
        <w:t>y złożone</w:t>
      </w:r>
      <w:r>
        <w:t xml:space="preserve"> na piśmie</w:t>
      </w:r>
      <w:r w:rsidR="00A84AD5">
        <w:t>,</w:t>
      </w:r>
      <w:r>
        <w:t xml:space="preserve"> termin</w:t>
      </w:r>
      <w:r w:rsidR="00A84AD5">
        <w:t>:</w:t>
      </w:r>
    </w:p>
    <w:p w:rsidR="00F06732" w:rsidRDefault="00A84AD5" w:rsidP="00E95ADA">
      <w:pPr>
        <w:pStyle w:val="LITlitera"/>
      </w:pPr>
      <w:r>
        <w:t>a</w:t>
      </w:r>
      <w:r w:rsidR="00AE396B">
        <w:t>)</w:t>
      </w:r>
      <w:r w:rsidR="00AE396B">
        <w:tab/>
      </w:r>
      <w:r w:rsidR="00F06732">
        <w:t>o którym mowa w art. 43 ust. 2</w:t>
      </w:r>
      <w:r>
        <w:t xml:space="preserve"> </w:t>
      </w:r>
      <w:r w:rsidR="00F06732">
        <w:t>ustawy zmienianej w art. 1</w:t>
      </w:r>
      <w:r w:rsidR="00BC68D7">
        <w:t>, w brzmieniu nadanym niniejszą</w:t>
      </w:r>
      <w:r w:rsidR="00F06732">
        <w:t xml:space="preserve"> ustawą</w:t>
      </w:r>
      <w:r>
        <w:t>,</w:t>
      </w:r>
      <w:r w:rsidR="00F06732">
        <w:t xml:space="preserve"> wynosi 40 dni</w:t>
      </w:r>
      <w:r>
        <w:t>,</w:t>
      </w:r>
    </w:p>
    <w:p w:rsidR="00A84AD5" w:rsidRPr="00766E87" w:rsidRDefault="00A84AD5" w:rsidP="00E95ADA">
      <w:pPr>
        <w:pStyle w:val="LITlitera"/>
      </w:pPr>
      <w:r>
        <w:t>b</w:t>
      </w:r>
      <w:r w:rsidR="00AE396B">
        <w:t>)</w:t>
      </w:r>
      <w:r w:rsidR="00AE396B">
        <w:tab/>
      </w:r>
      <w:r w:rsidRPr="00A84AD5">
        <w:t xml:space="preserve">o którym mowa w art. </w:t>
      </w:r>
      <w:r>
        <w:t>49</w:t>
      </w:r>
      <w:r w:rsidRPr="00A84AD5">
        <w:t xml:space="preserve"> ust. 2</w:t>
      </w:r>
      <w:r>
        <w:t xml:space="preserve"> i art. 52 ust. 2</w:t>
      </w:r>
      <w:r w:rsidR="00F54A64">
        <w:t xml:space="preserve"> ustawy zmienianej w art. 1</w:t>
      </w:r>
      <w:r w:rsidR="00BC68D7">
        <w:t>,</w:t>
      </w:r>
      <w:r w:rsidR="00F54A64">
        <w:t xml:space="preserve"> w </w:t>
      </w:r>
      <w:r w:rsidRPr="00A84AD5">
        <w:t>brzmieniu nadanym niniejszą ustawą, wynosi 35 dni</w:t>
      </w:r>
      <w:r>
        <w:t>.</w:t>
      </w:r>
    </w:p>
    <w:p w:rsidR="00B936C7" w:rsidRPr="00766E87" w:rsidRDefault="00B936C7" w:rsidP="00B936C7">
      <w:pPr>
        <w:pStyle w:val="ARTartustawynprozporzdzenia"/>
      </w:pPr>
      <w:r w:rsidRPr="00204C02">
        <w:rPr>
          <w:rStyle w:val="Ppogrubienie"/>
        </w:rPr>
        <w:t>Art. 1</w:t>
      </w:r>
      <w:r>
        <w:rPr>
          <w:rStyle w:val="Ppogrubienie"/>
        </w:rPr>
        <w:t>8</w:t>
      </w:r>
      <w:r w:rsidRPr="00204C02">
        <w:rPr>
          <w:rStyle w:val="Ppogrubienie"/>
        </w:rPr>
        <w:t>.</w:t>
      </w:r>
      <w:r w:rsidRPr="00766E87">
        <w:t xml:space="preserve"> 1. Do umów zawartych przed dniem wej</w:t>
      </w:r>
      <w:r w:rsidRPr="00766E87">
        <w:rPr>
          <w:rFonts w:ascii="Times New Roman" w:hAnsi="Times New Roman" w:cs="Times New Roman"/>
        </w:rPr>
        <w:t>ś</w:t>
      </w:r>
      <w:r w:rsidRPr="00766E87">
        <w:t xml:space="preserve">cia w </w:t>
      </w:r>
      <w:r w:rsidRPr="00766E87">
        <w:rPr>
          <w:rFonts w:ascii="Times New Roman" w:hAnsi="Times New Roman" w:cs="Times New Roman"/>
        </w:rPr>
        <w:t>ż</w:t>
      </w:r>
      <w:r w:rsidRPr="00766E87">
        <w:t xml:space="preserve">ycie niniejszej ustawy stosuje się przepisy dotychczasowe, z zastrzeżeniem ust. </w:t>
      </w:r>
      <w:r>
        <w:t>3</w:t>
      </w:r>
      <w:r w:rsidRPr="00766E87">
        <w:t>.</w:t>
      </w:r>
    </w:p>
    <w:p w:rsidR="00B936C7" w:rsidRDefault="00B936C7" w:rsidP="00B936C7">
      <w:pPr>
        <w:pStyle w:val="USTustnpkodeksu"/>
      </w:pPr>
      <w:r w:rsidRPr="00766E87">
        <w:t xml:space="preserve">2. </w:t>
      </w:r>
      <w:r w:rsidRPr="00EE2C03">
        <w:t>Do umów w sprawach zamówień publicznych zawartych po dniu wejścia w życie ustawy w następstwie postępowań o udzielenie zamówień publicznych wszczętych przed dniem wejścia w życie ustawy stosuje się przepisy dotychczasowe</w:t>
      </w:r>
      <w:r>
        <w:t xml:space="preserve">. </w:t>
      </w:r>
    </w:p>
    <w:p w:rsidR="00B936C7" w:rsidRPr="008D69A7" w:rsidRDefault="00B936C7" w:rsidP="00B936C7">
      <w:pPr>
        <w:pStyle w:val="USTustnpkodeksu"/>
      </w:pPr>
      <w:r w:rsidRPr="00EE2C03">
        <w:t>3. Do zmiany um</w:t>
      </w:r>
      <w:r>
        <w:t>owy</w:t>
      </w:r>
      <w:r w:rsidRPr="00EE2C03">
        <w:t xml:space="preserve"> zawart</w:t>
      </w:r>
      <w:r>
        <w:t>ej</w:t>
      </w:r>
      <w:r w:rsidRPr="00EE2C03">
        <w:t xml:space="preserve"> przed dniem wejścia w życie niniejszej ustawy</w:t>
      </w:r>
      <w:r>
        <w:t xml:space="preserve"> oraz do zmiany umowy zawartej w wyniku post</w:t>
      </w:r>
      <w:r w:rsidR="00BC68D7">
        <w:t>ę</w:t>
      </w:r>
      <w:r>
        <w:t>powania o udzielenie zamówienia publicznego wszczętego przed dniem wejścia w życie niniejszej ustawy</w:t>
      </w:r>
      <w:r w:rsidRPr="00EE2C03">
        <w:t xml:space="preserve"> art. 144</w:t>
      </w:r>
      <w:r>
        <w:t xml:space="preserve"> w zakresie </w:t>
      </w:r>
      <w:r w:rsidRPr="00EE2C03">
        <w:t>ust. 1 pkt 2, 3 i</w:t>
      </w:r>
      <w:r w:rsidR="00BC68D7">
        <w:t> </w:t>
      </w:r>
      <w:r w:rsidRPr="00EE2C03">
        <w:t>6 ustaw</w:t>
      </w:r>
      <w:r w:rsidR="00BC68D7">
        <w:t>y</w:t>
      </w:r>
      <w:r>
        <w:t xml:space="preserve">, o której mowa </w:t>
      </w:r>
      <w:r w:rsidRPr="00EE2C03">
        <w:t>w art. 1</w:t>
      </w:r>
      <w:r w:rsidR="00BC68D7">
        <w:t>,</w:t>
      </w:r>
      <w:r w:rsidRPr="00B41ED2">
        <w:t xml:space="preserve"> </w:t>
      </w:r>
      <w:r w:rsidRPr="00EE2C03">
        <w:t>w brzmieniu nadanym niniejszą ustawą</w:t>
      </w:r>
      <w:r w:rsidR="00BC68D7">
        <w:t>,</w:t>
      </w:r>
      <w:r>
        <w:t xml:space="preserve"> stosuje się</w:t>
      </w:r>
      <w:r w:rsidRPr="00EE2C03">
        <w:t>.</w:t>
      </w:r>
    </w:p>
    <w:p w:rsidR="00F6465B" w:rsidRPr="00766E87" w:rsidRDefault="009E04E0" w:rsidP="00204C02">
      <w:pPr>
        <w:pStyle w:val="ARTartustawynprozporzdzenia"/>
        <w:keepNext/>
      </w:pPr>
      <w:r w:rsidRPr="00204C02">
        <w:rPr>
          <w:rStyle w:val="Ppogrubienie"/>
        </w:rPr>
        <w:t>Art.</w:t>
      </w:r>
      <w:r w:rsidR="009C14CD" w:rsidRPr="00204C02">
        <w:rPr>
          <w:rStyle w:val="Ppogrubienie"/>
        </w:rPr>
        <w:t> </w:t>
      </w:r>
      <w:r w:rsidR="00865D33" w:rsidRPr="00204C02">
        <w:rPr>
          <w:rStyle w:val="Ppogrubienie"/>
        </w:rPr>
        <w:t>1</w:t>
      </w:r>
      <w:r w:rsidR="00B936C7">
        <w:rPr>
          <w:rStyle w:val="Ppogrubienie"/>
        </w:rPr>
        <w:t>9</w:t>
      </w:r>
      <w:r w:rsidR="00401E49" w:rsidRPr="00204C02">
        <w:rPr>
          <w:rStyle w:val="Ppogrubienie"/>
        </w:rPr>
        <w:t>.</w:t>
      </w:r>
      <w:r w:rsidR="00401E49" w:rsidRPr="00766E87">
        <w:t xml:space="preserve"> </w:t>
      </w:r>
      <w:r w:rsidR="00F6465B" w:rsidRPr="00766E87">
        <w:t>1. Limit wydatków Prezesa Urzędu na okres 10 lat wykonywania niniejszej ustawy, w zakresie wydatków budżetu państwa, wynosi:</w:t>
      </w:r>
    </w:p>
    <w:p w:rsidR="00F6465B" w:rsidRPr="00766E87" w:rsidRDefault="00F6465B" w:rsidP="00E95ADA">
      <w:pPr>
        <w:pStyle w:val="PKTpunkt"/>
      </w:pPr>
      <w:r w:rsidRPr="00766E87">
        <w:t>1</w:t>
      </w:r>
      <w:r w:rsidR="00AE396B">
        <w:t>)</w:t>
      </w:r>
      <w:r w:rsidR="00AE396B">
        <w:tab/>
      </w:r>
      <w:r w:rsidRPr="00766E87">
        <w:t>w roku 2016 – 1</w:t>
      </w:r>
      <w:r w:rsidR="00BF2571">
        <w:t xml:space="preserve"> </w:t>
      </w:r>
      <w:r w:rsidR="0084724B">
        <w:t>239</w:t>
      </w:r>
      <w:r w:rsidR="00BF2571">
        <w:t xml:space="preserve"> </w:t>
      </w:r>
      <w:r w:rsidRPr="00766E87">
        <w:t>000 złotych;</w:t>
      </w:r>
    </w:p>
    <w:p w:rsidR="00F6465B" w:rsidRPr="00766E87" w:rsidRDefault="00F6465B" w:rsidP="00E95ADA">
      <w:pPr>
        <w:pStyle w:val="PKTpunkt"/>
      </w:pPr>
      <w:r w:rsidRPr="00766E87">
        <w:t>2</w:t>
      </w:r>
      <w:r w:rsidR="00AE396B">
        <w:t>)</w:t>
      </w:r>
      <w:r w:rsidR="00AE396B">
        <w:tab/>
      </w:r>
      <w:r w:rsidRPr="00766E87">
        <w:t>w roku 2017 – 2</w:t>
      </w:r>
      <w:r w:rsidR="00BF2571">
        <w:t xml:space="preserve"> </w:t>
      </w:r>
      <w:r w:rsidR="0084724B">
        <w:t>600</w:t>
      </w:r>
      <w:r w:rsidR="00BF2571">
        <w:t xml:space="preserve"> </w:t>
      </w:r>
      <w:r w:rsidRPr="00766E87">
        <w:t>000 złotych;</w:t>
      </w:r>
    </w:p>
    <w:p w:rsidR="00F6465B" w:rsidRPr="00766E87" w:rsidRDefault="00F6465B" w:rsidP="00E95ADA">
      <w:pPr>
        <w:pStyle w:val="PKTpunkt"/>
      </w:pPr>
      <w:r w:rsidRPr="00766E87">
        <w:t>3</w:t>
      </w:r>
      <w:r w:rsidR="00AE396B">
        <w:t>)</w:t>
      </w:r>
      <w:r w:rsidR="00AE396B">
        <w:tab/>
      </w:r>
      <w:r w:rsidRPr="00766E87">
        <w:t>w roku 2018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t>4</w:t>
      </w:r>
      <w:r w:rsidR="00AE396B">
        <w:t>)</w:t>
      </w:r>
      <w:r w:rsidR="00AE396B">
        <w:tab/>
      </w:r>
      <w:r w:rsidRPr="00766E87">
        <w:t>w roku 2019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t>5</w:t>
      </w:r>
      <w:r w:rsidR="00AE396B">
        <w:t>)</w:t>
      </w:r>
      <w:r w:rsidR="00AE396B">
        <w:tab/>
      </w:r>
      <w:r w:rsidRPr="00766E87">
        <w:t>w roku 2020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t>6</w:t>
      </w:r>
      <w:r w:rsidR="00AE396B">
        <w:t>)</w:t>
      </w:r>
      <w:r w:rsidR="00AE396B">
        <w:tab/>
      </w:r>
      <w:r w:rsidRPr="00766E87">
        <w:t>w roku 2021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t>7</w:t>
      </w:r>
      <w:r w:rsidR="00AE396B">
        <w:t>)</w:t>
      </w:r>
      <w:r w:rsidR="00AE396B">
        <w:tab/>
      </w:r>
      <w:r w:rsidRPr="00766E87">
        <w:t>w roku 2022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lastRenderedPageBreak/>
        <w:t>8</w:t>
      </w:r>
      <w:r w:rsidR="00AE396B">
        <w:t>)</w:t>
      </w:r>
      <w:r w:rsidR="00AE396B">
        <w:tab/>
      </w:r>
      <w:r w:rsidRPr="00766E87">
        <w:t>w roku 2023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t>9</w:t>
      </w:r>
      <w:r w:rsidR="00AE396B">
        <w:t>)</w:t>
      </w:r>
      <w:r w:rsidR="00AE396B">
        <w:tab/>
      </w:r>
      <w:r w:rsidRPr="00766E87">
        <w:t>w roku 2024 – 2</w:t>
      </w:r>
      <w:r w:rsidR="00BF2571">
        <w:t xml:space="preserve"> </w:t>
      </w:r>
      <w:r w:rsidR="0084724B">
        <w:t>733</w:t>
      </w:r>
      <w:r w:rsidR="00BF2571">
        <w:t xml:space="preserve"> </w:t>
      </w:r>
      <w:r w:rsidRPr="00766E87">
        <w:t>000 złotych;</w:t>
      </w:r>
    </w:p>
    <w:p w:rsidR="00F6465B" w:rsidRPr="00766E87" w:rsidRDefault="00F6465B" w:rsidP="00E95ADA">
      <w:pPr>
        <w:pStyle w:val="PKTpunkt"/>
      </w:pPr>
      <w:r w:rsidRPr="00766E87">
        <w:t>10</w:t>
      </w:r>
      <w:r w:rsidR="00AE396B">
        <w:t>)</w:t>
      </w:r>
      <w:r w:rsidR="00AE396B">
        <w:tab/>
      </w:r>
      <w:r w:rsidRPr="00766E87">
        <w:t>w roku 2025 – 2</w:t>
      </w:r>
      <w:r w:rsidR="00BF2571">
        <w:t xml:space="preserve"> </w:t>
      </w:r>
      <w:r w:rsidR="0084724B">
        <w:t>733</w:t>
      </w:r>
      <w:r w:rsidR="00BF2571">
        <w:t xml:space="preserve"> </w:t>
      </w:r>
      <w:r w:rsidRPr="00766E87">
        <w:t>000 złotych.</w:t>
      </w:r>
    </w:p>
    <w:p w:rsidR="00F6465B" w:rsidRPr="00766E87" w:rsidRDefault="00F6465B" w:rsidP="00F6465B">
      <w:pPr>
        <w:pStyle w:val="USTustnpkodeksu"/>
      </w:pPr>
      <w:r w:rsidRPr="00766E87">
        <w:t>2. Łączny limit wydatków jednostek sektora finansów</w:t>
      </w:r>
      <w:r w:rsidR="00F54A64">
        <w:t xml:space="preserve"> publicznych na okres 10 lat, w </w:t>
      </w:r>
      <w:r w:rsidRPr="00766E87">
        <w:t>zakresie wydatków budżetu państwa, wyniesie 2</w:t>
      </w:r>
      <w:r w:rsidR="0084724B">
        <w:t>5</w:t>
      </w:r>
      <w:r w:rsidR="00BF2571">
        <w:t xml:space="preserve"> </w:t>
      </w:r>
      <w:r w:rsidR="0084724B">
        <w:t>703</w:t>
      </w:r>
      <w:r w:rsidR="00BF2571">
        <w:t xml:space="preserve"> </w:t>
      </w:r>
      <w:r w:rsidRPr="00766E87">
        <w:t>000 złotych.</w:t>
      </w:r>
    </w:p>
    <w:p w:rsidR="00401E49" w:rsidRPr="00766E87" w:rsidRDefault="00022359" w:rsidP="00204C02">
      <w:pPr>
        <w:pStyle w:val="USTustnpkodeksu"/>
        <w:keepNext/>
      </w:pPr>
      <w:r w:rsidRPr="00766E87">
        <w:t>3</w:t>
      </w:r>
      <w:r w:rsidR="00401E49" w:rsidRPr="00766E87">
        <w:t>. W przypadku przekroczenia lub zagrożenia przekroczenia przyjętego na dany rok budżetowy limitu wydatków określonego w ust. 1, stosuje się mechanizm korygujący polegający na zmniejszeniu wysokości kosztów realizacji zadań publicznych wykonywanych na rzecz obywateli, w szczególności przez:</w:t>
      </w:r>
    </w:p>
    <w:p w:rsidR="00401E49" w:rsidRPr="00766E87" w:rsidRDefault="00401E49" w:rsidP="009E04E0">
      <w:pPr>
        <w:pStyle w:val="PKTpunkt"/>
      </w:pPr>
      <w:r w:rsidRPr="00766E87">
        <w:t>1)</w:t>
      </w:r>
      <w:r w:rsidRPr="00766E87">
        <w:tab/>
        <w:t>ograniczenie publikacji wydawanych przez Prezesa Urzędu;</w:t>
      </w:r>
    </w:p>
    <w:p w:rsidR="00401E49" w:rsidRPr="00766E87" w:rsidRDefault="00401E49" w:rsidP="009E04E0">
      <w:pPr>
        <w:pStyle w:val="PKTpunkt"/>
      </w:pPr>
      <w:r w:rsidRPr="00766E87">
        <w:t>2)</w:t>
      </w:r>
      <w:r w:rsidRPr="00766E87">
        <w:tab/>
        <w:t xml:space="preserve">ograniczenie </w:t>
      </w:r>
      <w:r w:rsidR="00BC68D7">
        <w:t>liczby</w:t>
      </w:r>
      <w:r w:rsidR="00BC68D7" w:rsidRPr="00766E87">
        <w:t xml:space="preserve"> </w:t>
      </w:r>
      <w:r w:rsidRPr="00766E87">
        <w:t>przeprowadzanych szkoleń;</w:t>
      </w:r>
    </w:p>
    <w:p w:rsidR="00401E49" w:rsidRPr="00766E87" w:rsidRDefault="00401E49" w:rsidP="009E04E0">
      <w:pPr>
        <w:pStyle w:val="PKTpunkt"/>
      </w:pPr>
      <w:r w:rsidRPr="00766E87">
        <w:t>3)</w:t>
      </w:r>
      <w:r w:rsidRPr="00766E87">
        <w:tab/>
        <w:t>ograniczenie wydawania opinii;</w:t>
      </w:r>
    </w:p>
    <w:p w:rsidR="00401E49" w:rsidRPr="00766E87" w:rsidRDefault="00401E49" w:rsidP="009E04E0">
      <w:pPr>
        <w:pStyle w:val="PKTpunkt"/>
      </w:pPr>
      <w:r w:rsidRPr="00766E87">
        <w:t>4)</w:t>
      </w:r>
      <w:r w:rsidRPr="00766E87">
        <w:tab/>
        <w:t xml:space="preserve">ograniczenie działalności Urzędu związanej z promocją zamówień zrównoważonych. </w:t>
      </w:r>
    </w:p>
    <w:p w:rsidR="00022359" w:rsidRPr="00766E87" w:rsidRDefault="00022359" w:rsidP="00022359">
      <w:pPr>
        <w:pStyle w:val="USTustnpkodeksu"/>
      </w:pPr>
      <w:r w:rsidRPr="00766E87">
        <w:t>4.</w:t>
      </w:r>
      <w:r w:rsidR="00BF2571">
        <w:t xml:space="preserve"> </w:t>
      </w:r>
      <w:r w:rsidRPr="00766E87">
        <w:t>Organem w</w:t>
      </w:r>
      <w:r w:rsidRPr="00766E87">
        <w:rPr>
          <w:rFonts w:ascii="Times New Roman" w:hAnsi="Times New Roman" w:cs="Times New Roman"/>
        </w:rPr>
        <w:t>ł</w:t>
      </w:r>
      <w:r w:rsidRPr="00766E87">
        <w:t>a</w:t>
      </w:r>
      <w:r w:rsidRPr="00766E87">
        <w:rPr>
          <w:rFonts w:ascii="Times New Roman" w:hAnsi="Times New Roman" w:cs="Times New Roman"/>
        </w:rPr>
        <w:t>ś</w:t>
      </w:r>
      <w:r w:rsidRPr="00766E87">
        <w:t>ciwym do monitorowania wykorzystania limitu wydatków, o których mowa w ust. 1, oraz odpowiedzialnym za wdro</w:t>
      </w:r>
      <w:r w:rsidRPr="00766E87">
        <w:rPr>
          <w:rFonts w:ascii="Times New Roman" w:hAnsi="Times New Roman" w:cs="Times New Roman"/>
        </w:rPr>
        <w:t>ż</w:t>
      </w:r>
      <w:r w:rsidRPr="00766E87">
        <w:t>enie mechanizm</w:t>
      </w:r>
      <w:r w:rsidRPr="00766E87">
        <w:rPr>
          <w:rFonts w:cs="Times"/>
        </w:rPr>
        <w:t>ó</w:t>
      </w:r>
      <w:r w:rsidRPr="00766E87">
        <w:t>w koryguj</w:t>
      </w:r>
      <w:r w:rsidRPr="00766E87">
        <w:rPr>
          <w:rFonts w:ascii="Times New Roman" w:hAnsi="Times New Roman" w:cs="Times New Roman"/>
        </w:rPr>
        <w:t>ą</w:t>
      </w:r>
      <w:r w:rsidRPr="00766E87">
        <w:t>cych, o których mowa w ust. 3, jest Prezes Urzędu Zamówień Publicznych.</w:t>
      </w:r>
    </w:p>
    <w:p w:rsidR="00EB5ACB" w:rsidRDefault="00EB66A5" w:rsidP="00204C02">
      <w:pPr>
        <w:pStyle w:val="ARTartustawynprozporzdzenia"/>
        <w:keepNext/>
      </w:pPr>
      <w:r w:rsidRPr="00204C02">
        <w:rPr>
          <w:rStyle w:val="Ppogrubienie"/>
        </w:rPr>
        <w:t>Art.</w:t>
      </w:r>
      <w:r w:rsidR="003A40DB" w:rsidRPr="00204C02">
        <w:rPr>
          <w:rStyle w:val="Ppogrubienie"/>
        </w:rPr>
        <w:t> </w:t>
      </w:r>
      <w:r w:rsidR="00BC68D7">
        <w:rPr>
          <w:rStyle w:val="Ppogrubienie"/>
        </w:rPr>
        <w:t>20</w:t>
      </w:r>
      <w:r w:rsidRPr="00204C02">
        <w:rPr>
          <w:rStyle w:val="Ppogrubienie"/>
        </w:rPr>
        <w:t>.</w:t>
      </w:r>
      <w:r w:rsidRPr="00766E87">
        <w:t xml:space="preserve"> </w:t>
      </w:r>
      <w:r w:rsidR="00BA0E65" w:rsidRPr="00766E87">
        <w:t xml:space="preserve">1. Ustawa wchodzi w </w:t>
      </w:r>
      <w:r w:rsidR="00BA0E65" w:rsidRPr="00766E87">
        <w:rPr>
          <w:rFonts w:ascii="Times New Roman" w:hAnsi="Times New Roman" w:cs="Times New Roman"/>
        </w:rPr>
        <w:t>ż</w:t>
      </w:r>
      <w:r w:rsidR="00BA0E65" w:rsidRPr="00766E87">
        <w:t>ycie</w:t>
      </w:r>
      <w:r w:rsidR="00BF2571">
        <w:t xml:space="preserve"> </w:t>
      </w:r>
      <w:r w:rsidR="00EB5ACB">
        <w:t>po</w:t>
      </w:r>
      <w:r w:rsidR="00BF2571">
        <w:t xml:space="preserve"> </w:t>
      </w:r>
      <w:r w:rsidR="00EB5ACB">
        <w:t>upływie</w:t>
      </w:r>
      <w:r w:rsidR="00BA0E65" w:rsidRPr="00766E87">
        <w:t xml:space="preserve"> 14 dni od dnia og</w:t>
      </w:r>
      <w:r w:rsidR="00BA0E65" w:rsidRPr="00766E87">
        <w:rPr>
          <w:rFonts w:ascii="Times New Roman" w:hAnsi="Times New Roman" w:cs="Times New Roman"/>
        </w:rPr>
        <w:t>ł</w:t>
      </w:r>
      <w:r w:rsidR="00BA0E65" w:rsidRPr="00766E87">
        <w:t>oszenia</w:t>
      </w:r>
      <w:r w:rsidR="00744C71">
        <w:t xml:space="preserve">, z </w:t>
      </w:r>
      <w:r w:rsidR="00744C71">
        <w:rPr>
          <w:rFonts w:hint="eastAsia"/>
        </w:rPr>
        <w:t>wyjątkiem</w:t>
      </w:r>
      <w:r w:rsidR="00EB5ACB">
        <w:t>:</w:t>
      </w:r>
    </w:p>
    <w:p w:rsidR="00AC3D85" w:rsidRDefault="00EB5ACB" w:rsidP="00204C02">
      <w:pPr>
        <w:pStyle w:val="PKTpunkt"/>
        <w:keepNext/>
      </w:pPr>
      <w:r>
        <w:t>1</w:t>
      </w:r>
      <w:r w:rsidR="00AE396B">
        <w:t>)</w:t>
      </w:r>
      <w:r w:rsidR="00AE396B">
        <w:tab/>
      </w:r>
      <w:r w:rsidRPr="00766E87">
        <w:t>rozdzia</w:t>
      </w:r>
      <w:r w:rsidRPr="00EB5ACB">
        <w:t>ł</w:t>
      </w:r>
      <w:r w:rsidRPr="00766E87">
        <w:t>u 2a ustawy zmienianej w art. 1</w:t>
      </w:r>
      <w:r w:rsidR="00AC3D85">
        <w:t>, który w zakresie:</w:t>
      </w:r>
    </w:p>
    <w:p w:rsidR="00EB5ACB" w:rsidRDefault="00AC3D85" w:rsidP="00E95ADA">
      <w:pPr>
        <w:pStyle w:val="LITlitera"/>
      </w:pPr>
      <w:r>
        <w:t>a)</w:t>
      </w:r>
      <w:r w:rsidR="00BF2571">
        <w:tab/>
      </w:r>
      <w:r w:rsidR="00EB5ACB" w:rsidRPr="00766E87">
        <w:t>post</w:t>
      </w:r>
      <w:r w:rsidR="00EB5ACB" w:rsidRPr="00EB5ACB">
        <w:t>ę</w:t>
      </w:r>
      <w:r w:rsidR="00EB5ACB" w:rsidRPr="00766E87">
        <w:t>powa</w:t>
      </w:r>
      <w:r w:rsidR="00EB5ACB" w:rsidRPr="00EB5ACB">
        <w:t>ń</w:t>
      </w:r>
      <w:r w:rsidR="00EB5ACB" w:rsidRPr="00766E87">
        <w:t xml:space="preserve"> o udzielenie zam</w:t>
      </w:r>
      <w:r w:rsidR="00EB5ACB" w:rsidRPr="00EB5ACB">
        <w:t>ó</w:t>
      </w:r>
      <w:r w:rsidR="00EB5ACB" w:rsidRPr="00766E87">
        <w:t>wienia publicznego prowadzonych przez centralnego zamawiaj</w:t>
      </w:r>
      <w:r w:rsidR="00EB5ACB" w:rsidRPr="00EB5ACB">
        <w:t>ą</w:t>
      </w:r>
      <w:r w:rsidR="00EB5ACB" w:rsidRPr="00766E87">
        <w:t>cego</w:t>
      </w:r>
      <w:r>
        <w:t xml:space="preserve"> </w:t>
      </w:r>
      <w:r w:rsidR="00EB5ACB">
        <w:t xml:space="preserve">wchodzi w życie z dniem </w:t>
      </w:r>
      <w:r w:rsidR="00EB5ACB" w:rsidRPr="00766E87">
        <w:t>18 kwietnia 2017 r.,</w:t>
      </w:r>
    </w:p>
    <w:p w:rsidR="002F4D71" w:rsidRDefault="00AC3D85" w:rsidP="00204C02">
      <w:pPr>
        <w:pStyle w:val="LITlitera"/>
        <w:keepNext/>
      </w:pPr>
      <w:r>
        <w:t>b)</w:t>
      </w:r>
      <w:r w:rsidR="00BF2571">
        <w:tab/>
      </w:r>
      <w:r w:rsidR="00EB5ACB" w:rsidRPr="00766E87">
        <w:t>post</w:t>
      </w:r>
      <w:r w:rsidR="00EB5ACB" w:rsidRPr="00EB5ACB">
        <w:t>ę</w:t>
      </w:r>
      <w:r w:rsidR="00EB5ACB" w:rsidRPr="00766E87">
        <w:t>powa</w:t>
      </w:r>
      <w:r w:rsidR="00EB5ACB" w:rsidRPr="00EB5ACB">
        <w:t>ń</w:t>
      </w:r>
      <w:r w:rsidR="00EB5ACB" w:rsidRPr="00766E87">
        <w:t xml:space="preserve"> o udzielenie zam</w:t>
      </w:r>
      <w:r w:rsidR="00EB5ACB" w:rsidRPr="00EB5ACB">
        <w:t>ó</w:t>
      </w:r>
      <w:r w:rsidR="00EB5ACB" w:rsidRPr="00766E87">
        <w:t>wienia publicznego prowadzonych przez pozosta</w:t>
      </w:r>
      <w:r w:rsidR="00EB5ACB" w:rsidRPr="00EB5ACB">
        <w:t>ł</w:t>
      </w:r>
      <w:r w:rsidR="00EB5ACB" w:rsidRPr="00766E87">
        <w:t>ych zamawiaj</w:t>
      </w:r>
      <w:r w:rsidR="00EB5ACB" w:rsidRPr="00EB5ACB">
        <w:t>ą</w:t>
      </w:r>
      <w:r w:rsidR="00EB5ACB" w:rsidRPr="00766E87">
        <w:t>cy</w:t>
      </w:r>
      <w:r w:rsidR="00B936C7">
        <w:t>ch</w:t>
      </w:r>
      <w:r w:rsidR="002F4D71">
        <w:t xml:space="preserve"> </w:t>
      </w:r>
      <w:r>
        <w:t>wchodzi w życie</w:t>
      </w:r>
      <w:r w:rsidR="00BF2571">
        <w:t xml:space="preserve"> </w:t>
      </w:r>
      <w:r>
        <w:t>z dniem 18 października 2018 r.</w:t>
      </w:r>
    </w:p>
    <w:p w:rsidR="00EB5ACB" w:rsidRDefault="00074AA0" w:rsidP="00BC68D7">
      <w:pPr>
        <w:pStyle w:val="CZWSPLITczwsplnaliter"/>
      </w:pPr>
      <w:r>
        <w:t>–</w:t>
      </w:r>
      <w:r w:rsidR="002F4D71">
        <w:t xml:space="preserve"> z tym, że art. 10a ust. 1 ustawy </w:t>
      </w:r>
      <w:r w:rsidR="0084724B">
        <w:t>zmieni</w:t>
      </w:r>
      <w:r w:rsidR="00B936C7">
        <w:t>a</w:t>
      </w:r>
      <w:r w:rsidR="0084724B">
        <w:t>nej</w:t>
      </w:r>
      <w:r w:rsidR="002F4D71">
        <w:t xml:space="preserve"> w art. 1,</w:t>
      </w:r>
      <w:r w:rsidR="00BF2571">
        <w:t xml:space="preserve"> </w:t>
      </w:r>
      <w:r w:rsidR="002F4D71">
        <w:t>w zakresie</w:t>
      </w:r>
      <w:r w:rsidR="0078609C" w:rsidRPr="0078609C">
        <w:t xml:space="preserve"> jednolit</w:t>
      </w:r>
      <w:r w:rsidR="0078609C">
        <w:t>ego</w:t>
      </w:r>
      <w:r w:rsidR="0078609C" w:rsidRPr="0078609C">
        <w:t xml:space="preserve"> europejski</w:t>
      </w:r>
      <w:r w:rsidR="0078609C">
        <w:t>ego</w:t>
      </w:r>
      <w:r w:rsidR="0078609C" w:rsidRPr="0078609C">
        <w:t xml:space="preserve"> dokument</w:t>
      </w:r>
      <w:r w:rsidR="0078609C">
        <w:t>u</w:t>
      </w:r>
      <w:r w:rsidR="0078609C" w:rsidRPr="0078609C">
        <w:t xml:space="preserve"> zamówienia</w:t>
      </w:r>
      <w:r w:rsidR="002F4D71">
        <w:t>, wchodzi w</w:t>
      </w:r>
      <w:r w:rsidR="00F54A64">
        <w:t xml:space="preserve"> życie z dniem 18 kwietnia 2018 </w:t>
      </w:r>
      <w:r w:rsidR="002F4D71">
        <w:t>r.</w:t>
      </w:r>
      <w:r w:rsidR="0084724B">
        <w:t>;</w:t>
      </w:r>
    </w:p>
    <w:p w:rsidR="00AC3D85" w:rsidRDefault="00AC3D85" w:rsidP="00865D33">
      <w:pPr>
        <w:pStyle w:val="PKTpunkt"/>
      </w:pPr>
      <w:r>
        <w:t>2)</w:t>
      </w:r>
      <w:r w:rsidR="00BF2571">
        <w:tab/>
      </w:r>
      <w:r>
        <w:t xml:space="preserve">art. 20a ustawy </w:t>
      </w:r>
      <w:r w:rsidR="0084724B">
        <w:t>zmieni</w:t>
      </w:r>
      <w:r w:rsidR="00B936C7">
        <w:t>a</w:t>
      </w:r>
      <w:r w:rsidR="0084724B">
        <w:t>nej</w:t>
      </w:r>
      <w:r>
        <w:t xml:space="preserve"> w art.</w:t>
      </w:r>
      <w:r w:rsidR="00B936C7">
        <w:t xml:space="preserve"> </w:t>
      </w:r>
      <w:r>
        <w:t>1, który wchodzi w życie po upływie 6 miesięcy od dnia ogłoszenia;</w:t>
      </w:r>
    </w:p>
    <w:p w:rsidR="00567F3C" w:rsidRPr="00FE0EE1" w:rsidRDefault="00AC3D85" w:rsidP="009105C3">
      <w:pPr>
        <w:pStyle w:val="PKTpunkt"/>
      </w:pPr>
      <w:r>
        <w:t>3)</w:t>
      </w:r>
      <w:r w:rsidR="00865D33">
        <w:tab/>
      </w:r>
      <w:r w:rsidR="00744C71">
        <w:t>art. 91</w:t>
      </w:r>
      <w:r w:rsidR="00744C71" w:rsidRPr="004654D0">
        <w:rPr>
          <w:rStyle w:val="IGindeksgrny"/>
        </w:rPr>
        <w:t>1</w:t>
      </w:r>
      <w:r w:rsidR="00744C71">
        <w:t xml:space="preserve"> u</w:t>
      </w:r>
      <w:r>
        <w:t xml:space="preserve">st. 6 ustawy </w:t>
      </w:r>
      <w:r w:rsidR="0084724B">
        <w:t>zmieni</w:t>
      </w:r>
      <w:r w:rsidR="00B936C7">
        <w:t>a</w:t>
      </w:r>
      <w:r w:rsidR="0084724B">
        <w:t>nej</w:t>
      </w:r>
      <w:r w:rsidR="00B936C7">
        <w:t xml:space="preserve"> w art. 1</w:t>
      </w:r>
      <w:r>
        <w:t>,</w:t>
      </w:r>
      <w:r w:rsidR="00744C71">
        <w:t xml:space="preserve"> który wchodzi w życie po upływie 24</w:t>
      </w:r>
      <w:r w:rsidR="00BC68D7">
        <w:t> </w:t>
      </w:r>
      <w:r w:rsidR="00744C71">
        <w:t>miesięcy od dnia ogłoszenia.</w:t>
      </w:r>
    </w:p>
    <w:sectPr w:rsidR="00567F3C" w:rsidRPr="00FE0EE1"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3D" w:rsidRDefault="00E6403D">
      <w:r>
        <w:separator/>
      </w:r>
    </w:p>
  </w:endnote>
  <w:endnote w:type="continuationSeparator" w:id="0">
    <w:p w:rsidR="00E6403D" w:rsidRDefault="00E6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3D" w:rsidRDefault="00E6403D">
      <w:r>
        <w:separator/>
      </w:r>
    </w:p>
  </w:footnote>
  <w:footnote w:type="continuationSeparator" w:id="0">
    <w:p w:rsidR="00E6403D" w:rsidRDefault="00E6403D">
      <w:r>
        <w:continuationSeparator/>
      </w:r>
    </w:p>
  </w:footnote>
  <w:footnote w:id="1">
    <w:p w:rsidR="00E6403D" w:rsidRDefault="00E6403D" w:rsidP="00DF7371">
      <w:pPr>
        <w:pStyle w:val="ODNONIKtreodnonika"/>
      </w:pPr>
      <w:r>
        <w:rPr>
          <w:rStyle w:val="Odwoanieprzypisudolnego"/>
        </w:rPr>
        <w:footnoteRef/>
      </w:r>
      <w:r w:rsidRPr="00E07637">
        <w:rPr>
          <w:rStyle w:val="IGindeksgrny"/>
        </w:rPr>
        <w:t>)</w:t>
      </w:r>
      <w:r>
        <w:tab/>
        <w:t>Niniejsza ustawa wdraża</w:t>
      </w:r>
      <w:r w:rsidRPr="00B60CB1">
        <w:t xml:space="preserve"> </w:t>
      </w:r>
      <w:r>
        <w:t>d</w:t>
      </w:r>
      <w:r w:rsidRPr="00B60CB1">
        <w:t>yrektyw</w:t>
      </w:r>
      <w:r>
        <w:t>ę</w:t>
      </w:r>
      <w:r w:rsidRPr="00B60CB1">
        <w:t xml:space="preserve"> Parlamentu Europejskiego i Rady 2014/24/UE z dnia 26 lutego 2014 r. w sprawie zamówień publicznych, uchylając</w:t>
      </w:r>
      <w:r>
        <w:t>ą</w:t>
      </w:r>
      <w:r w:rsidRPr="00B60CB1">
        <w:t xml:space="preserve"> dyrektywę 2004/18/WE (Dz. Urz. UE</w:t>
      </w:r>
      <w:r>
        <w:t xml:space="preserve"> L 94 z 28.03.2014, str. 65, z późn. zm.) oraz d</w:t>
      </w:r>
      <w:r w:rsidRPr="00B60CB1">
        <w:t>yrektyw</w:t>
      </w:r>
      <w:r>
        <w:t>ę</w:t>
      </w:r>
      <w:r w:rsidRPr="00B60CB1">
        <w:t xml:space="preserve"> Parlamentu Europejskiego i Rady 2014/25/UE z dnia 26 lutego 2014 r. w sprawie udzielania zamówień przez podmioty działające w sektorach gospodarki w</w:t>
      </w:r>
      <w:r>
        <w:t>odnej, energetyki, transportu i </w:t>
      </w:r>
      <w:r w:rsidRPr="00B60CB1">
        <w:t>usług pocztowych, uchylając</w:t>
      </w:r>
      <w:r>
        <w:t>ą</w:t>
      </w:r>
      <w:r w:rsidRPr="00B60CB1">
        <w:t xml:space="preserve"> dyrektywę 2004/17/WE (Dz. Urz. UE L 94 z 28.</w:t>
      </w:r>
      <w:r>
        <w:t>0</w:t>
      </w:r>
      <w:r w:rsidRPr="00B60CB1">
        <w:t>3.2014, str. 243</w:t>
      </w:r>
      <w:r>
        <w:t>, z późn. zm.</w:t>
      </w:r>
      <w:r w:rsidRPr="00B60CB1">
        <w:t>)</w:t>
      </w:r>
      <w:r>
        <w:t>.</w:t>
      </w:r>
    </w:p>
  </w:footnote>
  <w:footnote w:id="2">
    <w:p w:rsidR="00E6403D" w:rsidRDefault="00E6403D" w:rsidP="00DF7371">
      <w:pPr>
        <w:pStyle w:val="ODNONIKtreodnonika"/>
      </w:pPr>
      <w:r>
        <w:rPr>
          <w:rStyle w:val="Odwoanieprzypisudolnego"/>
        </w:rPr>
        <w:footnoteRef/>
      </w:r>
      <w:r w:rsidRPr="00E07637">
        <w:rPr>
          <w:rStyle w:val="IGindeksgrny"/>
        </w:rPr>
        <w:t>)</w:t>
      </w:r>
      <w:r>
        <w:tab/>
        <w:t>N</w:t>
      </w:r>
      <w:r w:rsidRPr="009F5509">
        <w:t xml:space="preserve">iniejszą ustawą zmienia się ustawy: ustawę z dnia 14 lipca 1983 r. o </w:t>
      </w:r>
      <w:r>
        <w:t>narodowym zasobie archiwalnym i </w:t>
      </w:r>
      <w:r w:rsidRPr="009F5509">
        <w:t>archiwach,</w:t>
      </w:r>
      <w:r>
        <w:t xml:space="preserve"> </w:t>
      </w:r>
      <w:r w:rsidRPr="009F5509">
        <w:t xml:space="preserve">ustawę z dnia 28 września 1991 r. o lasach, </w:t>
      </w:r>
      <w:r>
        <w:t xml:space="preserve">ustawę z dnia 25 października 1991 r. o organizowaniu i prowadzeniu działalności kulturalnej, </w:t>
      </w:r>
      <w:r w:rsidRPr="009F5509">
        <w:t>ustawę z dnia 20 października 1994 r. o specjalnych strefach ekonomicznych,</w:t>
      </w:r>
      <w:r>
        <w:t xml:space="preserve"> </w:t>
      </w:r>
      <w:r w:rsidRPr="003C768E">
        <w:t xml:space="preserve">ustawę z dnia 27 października 1994 r. o autostradach płatnych oraz o Krajowym Funduszu Drogowym, </w:t>
      </w:r>
      <w:r>
        <w:t xml:space="preserve">ustawę z dnia 13 września 1996 r. o utrzymaniu czystości i porządku w gminach, ustawę z dnia 6 czerwca 1997 r. – Kodeks postępowania karnego, ustawę z dnia 28 października 2002 r. o odpowiedzialności podmiotów zbiorowych za czyny zabronione pod groźbą kary, ustawę z dnia 17 grudnia 2004 </w:t>
      </w:r>
      <w:r w:rsidRPr="009F5509">
        <w:t>r. o odpowiedzialności za naruszenie dyscypliny finansó</w:t>
      </w:r>
      <w:r>
        <w:t xml:space="preserve">w publicznych, ustawę z dnia 30 </w:t>
      </w:r>
      <w:r w:rsidRPr="009F5509">
        <w:t>kwietnia 2010</w:t>
      </w:r>
      <w:r>
        <w:t> </w:t>
      </w:r>
      <w:r w:rsidRPr="009F5509">
        <w:t>r. o zasadach finansowania nauki oraz</w:t>
      </w:r>
      <w:r>
        <w:t xml:space="preserve"> </w:t>
      </w:r>
      <w:r w:rsidRPr="009F5509">
        <w:t>ustawę z dnia 9 października 2015 r. o rewitalizacji</w:t>
      </w:r>
      <w:r>
        <w:t>.</w:t>
      </w:r>
      <w:r w:rsidRPr="009F5509">
        <w:t xml:space="preserve"> </w:t>
      </w:r>
    </w:p>
  </w:footnote>
  <w:footnote w:id="3">
    <w:p w:rsidR="00E6403D" w:rsidRPr="00587134" w:rsidRDefault="00E6403D" w:rsidP="00DF7371">
      <w:pPr>
        <w:pStyle w:val="ODNONIKtreodnonika"/>
      </w:pPr>
      <w:r>
        <w:rPr>
          <w:rStyle w:val="Odwoanieprzypisudolnego"/>
        </w:rPr>
        <w:footnoteRef/>
      </w:r>
      <w:r w:rsidRPr="00E07637">
        <w:rPr>
          <w:rStyle w:val="IGindeksgrny"/>
        </w:rPr>
        <w:t>)</w:t>
      </w:r>
      <w:r>
        <w:rPr>
          <w:rStyle w:val="IGindeksgrny"/>
        </w:rPr>
        <w:tab/>
      </w:r>
      <w:r>
        <w:t>Zmiany tekstu jednolitego wymienionej ustawy zostały ogłoszone w Dz. U. z 2014 r. poz. 586</w:t>
      </w:r>
      <w:r w:rsidR="004352CB">
        <w:t>,</w:t>
      </w:r>
      <w:r>
        <w:t xml:space="preserve"> z 2015 r. poz. 73</w:t>
      </w:r>
      <w:r w:rsidRPr="00587134">
        <w:t>, 978, 1045,</w:t>
      </w:r>
      <w:r>
        <w:t xml:space="preserve"> </w:t>
      </w:r>
      <w:r w:rsidRPr="00587134">
        <w:t>1223</w:t>
      </w:r>
      <w:r>
        <w:t>, 1260, 1348, 1505, 1513, 1634,</w:t>
      </w:r>
      <w:r w:rsidRPr="00587134">
        <w:t xml:space="preserve"> 1844</w:t>
      </w:r>
      <w:r>
        <w:t xml:space="preserve"> i 1890 oraz z 2016 r. poz. 65.</w:t>
      </w:r>
    </w:p>
  </w:footnote>
  <w:footnote w:id="4">
    <w:p w:rsidR="00E6403D" w:rsidRPr="00EC7CBD" w:rsidRDefault="00E6403D" w:rsidP="00EC7CBD">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2011 r. Nr 171, poz. 1016, Nr 209, poz. 1243 i 1244 i Nr 291, poz. 1707, z 2012 r. poz. 986 i 1456, z 2013 r. poz. 73, 675, 791, 1446 i 1645, z 2014 r. poz. 598, 877, 1198, 1457 i 1873, z 2015 r. poz. 218, 493, 1240, 1273, 1359, 1649 i 1886 oraz z 2016 r. poz. 195.</w:t>
      </w:r>
    </w:p>
  </w:footnote>
  <w:footnote w:id="5">
    <w:p w:rsidR="00E6403D" w:rsidRDefault="00E6403D" w:rsidP="00D72DAE">
      <w:pPr>
        <w:pStyle w:val="ODNONIKtreodnonika"/>
      </w:pPr>
      <w:r>
        <w:rPr>
          <w:rStyle w:val="Odwoanieprzypisudolnego"/>
        </w:rPr>
        <w:footnoteRef/>
      </w:r>
      <w:r>
        <w:rPr>
          <w:vertAlign w:val="superscript"/>
        </w:rPr>
        <w:t>)</w:t>
      </w:r>
      <w:r>
        <w:rPr>
          <w:vertAlign w:val="superscript"/>
        </w:rPr>
        <w:tab/>
      </w:r>
      <w:r>
        <w:t xml:space="preserve">Zmiany tekstu jednolitego wymienionej ustawy zostały ogłoszone w Dz. U. z 2015 r. poz. 357, 1066, 1217, 1240, 1268, 1567, 1582, 1607, 1767, 1814, 1830 i 2199. </w:t>
      </w:r>
    </w:p>
  </w:footnote>
  <w:footnote w:id="6">
    <w:p w:rsidR="00E6403D" w:rsidRDefault="00E6403D" w:rsidP="006C2B46">
      <w:pPr>
        <w:pStyle w:val="ODNONIKtreodnonika"/>
      </w:pPr>
      <w:r>
        <w:rPr>
          <w:rStyle w:val="Odwoanieprzypisudolnego"/>
        </w:rPr>
        <w:footnoteRef/>
      </w:r>
      <w:r>
        <w:rPr>
          <w:vertAlign w:val="superscript"/>
        </w:rPr>
        <w:t>)</w:t>
      </w:r>
      <w:r>
        <w:tab/>
      </w:r>
      <w:r w:rsidRPr="0004510E">
        <w:t>Zmiany wymienionej ustawy zostały ogłoszone w Dz. U. z 1997 r. Nr 160, p</w:t>
      </w:r>
      <w:r>
        <w:t>oz. 1083, z 1999 r. Nr 83, poz. </w:t>
      </w:r>
      <w:r w:rsidRPr="0004510E">
        <w:t>931, z 2000 r. Nr 60, poz. 701 i Nr 120, poz. 1268, z 2001 r. Nr 98, p</w:t>
      </w:r>
      <w:r>
        <w:t>oz. 1071 i Nr 111, poz. 1194, z </w:t>
      </w:r>
      <w:r w:rsidRPr="0004510E">
        <w:t>2002 r. Nr 74, poz. 676 i Nr 200, poz. 1679, z 2003 r. Nr 111, poz. 1061, N</w:t>
      </w:r>
      <w:r>
        <w:t>r 142, poz. 1380 i Nr 179, poz. </w:t>
      </w:r>
      <w:r w:rsidRPr="0004510E">
        <w:t>1750, z 2004 r. Nr 93, poz. 889, Nr 210, poz. 2135, Nr 240, poz. 2405, N</w:t>
      </w:r>
      <w:r>
        <w:t>r 243, poz. 2426 i Nr 273, poz. </w:t>
      </w:r>
      <w:r w:rsidRPr="0004510E">
        <w:t xml:space="preserve">2703, z 2005 r. Nr 163, poz. 1363 i Nr 178, poz. 1479, z 2006 r. Nr 104, </w:t>
      </w:r>
      <w:r>
        <w:t>poz. 708 i Nr 226, poz. 1648, z </w:t>
      </w:r>
      <w:r w:rsidRPr="0004510E">
        <w:t>2007 r. Nr 123, poz. 849, z 2008 r. Nr 96, poz. 620 i Nr 214, poz. 1344, z 200</w:t>
      </w:r>
      <w:r>
        <w:t>9 r. Nr 8, poz. 39, Nr 22, poz. </w:t>
      </w:r>
      <w:r w:rsidRPr="0004510E">
        <w:t xml:space="preserve">119, Nr 62, poz. 504, Nr 98, poz. 817, Nr 108, poz. 911, Nr 115, poz. 963, Nr 190, poz. 1475, Nr 201, poz. 1540 i Nr 206, poz. 1589, z 2010 r. Nr 34, poz. 191, Nr 40, poz. 227, </w:t>
      </w:r>
      <w:r>
        <w:t>Nr 125, poz. 842 i Nr 182, poz. </w:t>
      </w:r>
      <w:r w:rsidRPr="0004510E">
        <w:t>1228, z 2011 r. Nr 39, poz. 201 i 202, Nr 112, poz. 654, Nr 129, poz. 734, Nr 185, poz. 1092, Nr 217, poz. 1280 i Nr 240, poz. 1431, z 2012 r. poz. 908, z 2013 r. poz. 628 i 1247, z 2014 r. poz. 287, 619 i 1707 oraz z 2015 r. poz. 21, 396, 431, 541, 1269 i 1573.</w:t>
      </w:r>
    </w:p>
  </w:footnote>
  <w:footnote w:id="7">
    <w:p w:rsidR="00E6403D" w:rsidRDefault="00E6403D" w:rsidP="00483106">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2015 r. poz. 693, 1045, 1240, 1310, 1359, 1607, 1616, 1830 i 1893 oraz z 2016 r. poz. 195.</w:t>
      </w:r>
    </w:p>
  </w:footnote>
  <w:footnote w:id="8">
    <w:p w:rsidR="00E6403D" w:rsidRDefault="00E6403D" w:rsidP="005D2C1D">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2013 r. poz. 1650, z 2014 r. poz. 1004 oraz z 2015 r. poz. 1607.</w:t>
      </w:r>
    </w:p>
  </w:footnote>
  <w:footnote w:id="9">
    <w:p w:rsidR="00E6403D" w:rsidRDefault="00E6403D" w:rsidP="003F2A96">
      <w:pPr>
        <w:pStyle w:val="ODNONIKtreodnonika"/>
      </w:pPr>
      <w:r>
        <w:rPr>
          <w:rStyle w:val="Odwoanieprzypisudolnego"/>
        </w:rPr>
        <w:footnoteRef/>
      </w:r>
      <w:r w:rsidRPr="00DA7D22">
        <w:rPr>
          <w:rStyle w:val="IGindeksgrny"/>
        </w:rPr>
        <w:t>)</w:t>
      </w:r>
      <w:r>
        <w:rPr>
          <w:rStyle w:val="IGindeksgrny"/>
        </w:rPr>
        <w:tab/>
      </w:r>
      <w:r w:rsidRPr="00DA7D22">
        <w:rPr>
          <w:rStyle w:val="Kkursywa"/>
          <w:i w:val="0"/>
        </w:rPr>
        <w:t xml:space="preserve">Zmiany wymienionej ustawy zostały ogłoszone w Dz. U. z 1997 r. Nr 128, poz. 840, </w:t>
      </w:r>
      <w:r>
        <w:rPr>
          <w:rStyle w:val="Kkursywa"/>
          <w:i w:val="0"/>
        </w:rPr>
        <w:t>z 1999 r. Nr 64, poz. </w:t>
      </w:r>
      <w:r w:rsidRPr="00DA7D22">
        <w:rPr>
          <w:rStyle w:val="Kkursywa"/>
          <w:i w:val="0"/>
        </w:rPr>
        <w:t>729 i Nr 83, poz. 931, z 2000 r. Nr 48, poz. 548, Nr 93, poz. 1027 i Nr 116, poz. 1216, z 2001 r. Nr 98, poz. 1071, z</w:t>
      </w:r>
      <w:r>
        <w:rPr>
          <w:rStyle w:val="Kkursywa"/>
        </w:rPr>
        <w:t xml:space="preserve"> </w:t>
      </w:r>
      <w:r w:rsidRPr="00DA7D22">
        <w:rPr>
          <w:rStyle w:val="Kkursywa"/>
          <w:i w:val="0"/>
        </w:rPr>
        <w:t>2003 r. Nr 111, poz. 1061, Nr 121, poz. 1142, Nr 179, poz. 1750, Nr 199, poz. 1935 i Nr 228, poz. 2255, z 2004</w:t>
      </w:r>
      <w:r>
        <w:rPr>
          <w:rStyle w:val="Kkursywa"/>
        </w:rPr>
        <w:t xml:space="preserve"> </w:t>
      </w:r>
      <w:r w:rsidRPr="00DA7D22">
        <w:rPr>
          <w:rStyle w:val="Kkursywa"/>
          <w:i w:val="0"/>
        </w:rPr>
        <w:t>r. Nr 25, poz. 219, Nr 69, poz. 626, Nr 93, poz. 889 i Nr 243, poz. 2426, z 2005 r. Nr 86, poz. 732, Nr 90, poz.</w:t>
      </w:r>
      <w:r>
        <w:rPr>
          <w:rStyle w:val="Kkursywa"/>
        </w:rPr>
        <w:t xml:space="preserve"> </w:t>
      </w:r>
      <w:r w:rsidRPr="00DA7D22">
        <w:rPr>
          <w:rStyle w:val="Kkursywa"/>
          <w:i w:val="0"/>
        </w:rPr>
        <w:t>757, Nr 132, poz. 1109, Nr 163, poz. 1363, Nr 178, p</w:t>
      </w:r>
      <w:r>
        <w:rPr>
          <w:rStyle w:val="Kkursywa"/>
          <w:i w:val="0"/>
        </w:rPr>
        <w:t>oz. 1479 i Nr 180, poz. 1493, z </w:t>
      </w:r>
      <w:r w:rsidRPr="00DA7D22">
        <w:rPr>
          <w:rStyle w:val="Kkursywa"/>
          <w:i w:val="0"/>
        </w:rPr>
        <w:t>2006 r. Nr 190, poz. 1409, Nr 218, poz. 1592 i Nr 226, poz. 1648, z 2007 r</w:t>
      </w:r>
      <w:r>
        <w:rPr>
          <w:rStyle w:val="Kkursywa"/>
          <w:i w:val="0"/>
        </w:rPr>
        <w:t>. Nr 89, poz. 589, Nr 123, poz. </w:t>
      </w:r>
      <w:r w:rsidRPr="00DA7D22">
        <w:rPr>
          <w:rStyle w:val="Kkursywa"/>
          <w:i w:val="0"/>
        </w:rPr>
        <w:t>850, Nr 124,</w:t>
      </w:r>
      <w:r w:rsidRPr="00380B2E">
        <w:rPr>
          <w:rStyle w:val="Kkursywa"/>
          <w:i w:val="0"/>
        </w:rPr>
        <w:t xml:space="preserve"> </w:t>
      </w:r>
      <w:r w:rsidRPr="00DA7D22">
        <w:rPr>
          <w:rStyle w:val="Kkursywa"/>
          <w:i w:val="0"/>
        </w:rPr>
        <w:t>poz. 859 i Nr 192, poz. 1378, z 2008 r. Nr 90, poz. 560,</w:t>
      </w:r>
      <w:r>
        <w:rPr>
          <w:rStyle w:val="Kkursywa"/>
          <w:i w:val="0"/>
        </w:rPr>
        <w:t xml:space="preserve"> Nr 122, poz. 782, Nr 171, poz. </w:t>
      </w:r>
      <w:r w:rsidRPr="00DA7D22">
        <w:rPr>
          <w:rStyle w:val="Kkursywa"/>
          <w:i w:val="0"/>
        </w:rPr>
        <w:t>1056, Nr 173, poz. 1080 i Nr 214, poz.</w:t>
      </w:r>
      <w:r>
        <w:rPr>
          <w:rStyle w:val="Kkursywa"/>
        </w:rPr>
        <w:t xml:space="preserve"> </w:t>
      </w:r>
      <w:r w:rsidRPr="00DA7D22">
        <w:rPr>
          <w:rStyle w:val="Kkursywa"/>
          <w:i w:val="0"/>
        </w:rPr>
        <w:t>1344, z 2009 r. Nr 62, poz. 504</w:t>
      </w:r>
      <w:r>
        <w:rPr>
          <w:rStyle w:val="Kkursywa"/>
          <w:i w:val="0"/>
        </w:rPr>
        <w:t>, Nr 63, poz. 533, Nr 166, poz. </w:t>
      </w:r>
      <w:r w:rsidRPr="00DA7D22">
        <w:rPr>
          <w:rStyle w:val="Kkursywa"/>
          <w:i w:val="0"/>
        </w:rPr>
        <w:t xml:space="preserve">1317, Nr 168, poz. 1323, Nr 190, poz. 1474, Nr 201, poz. 1540 i Nr 206, </w:t>
      </w:r>
      <w:r>
        <w:rPr>
          <w:rStyle w:val="Kkursywa"/>
          <w:i w:val="0"/>
        </w:rPr>
        <w:t>poz. 1589, z 2010 r. Nr 7, poz. </w:t>
      </w:r>
      <w:r w:rsidRPr="00DA7D22">
        <w:rPr>
          <w:rStyle w:val="Kkursywa"/>
          <w:i w:val="0"/>
        </w:rPr>
        <w:t>46, Nr 40, poz. 227 i 229, Nr 98, poz. 625 i 626, Nr 125, poz. 842, Nr 127</w:t>
      </w:r>
      <w:r>
        <w:rPr>
          <w:rStyle w:val="Kkursywa"/>
          <w:i w:val="0"/>
        </w:rPr>
        <w:t>, poz. 857, Nr 152, poz. 1018 i </w:t>
      </w:r>
      <w:r w:rsidRPr="00DA7D22">
        <w:rPr>
          <w:rStyle w:val="Kkursywa"/>
          <w:i w:val="0"/>
        </w:rPr>
        <w:t>1021, Nr 182, poz. 1228, Nr 225, poz. 1474 i Nr 240, poz. 1602, z 2011 r. Nr 17, poz. 78, Nr 24, poz. 130, Nr 39, poz. 202, Nr 48, poz. 245, Nr 72, poz. 381, Nr 94, poz. 549, Nr 117,</w:t>
      </w:r>
      <w:r>
        <w:rPr>
          <w:rStyle w:val="Kkursywa"/>
          <w:i w:val="0"/>
        </w:rPr>
        <w:t xml:space="preserve"> poz. 678, Nr 133, poz. 767, Nr </w:t>
      </w:r>
      <w:r w:rsidRPr="00DA7D22">
        <w:rPr>
          <w:rStyle w:val="Kkursywa"/>
          <w:i w:val="0"/>
        </w:rPr>
        <w:t>160, poz. 964, Nr 191,</w:t>
      </w:r>
      <w:r>
        <w:rPr>
          <w:rStyle w:val="Kkursywa"/>
        </w:rPr>
        <w:t xml:space="preserve"> </w:t>
      </w:r>
      <w:r w:rsidRPr="00DA7D22">
        <w:rPr>
          <w:rStyle w:val="Kkursywa"/>
          <w:i w:val="0"/>
        </w:rPr>
        <w:t>poz. 1135, Nr 217, poz. 1280, Nr 233, poz. 1381 i Nr 240, poz. 1431, z 2012 r. poz. 611, z 2013 r. poz. 849, 905, 1036 i 1247, z 2014 r. poz. 538</w:t>
      </w:r>
      <w:r>
        <w:rPr>
          <w:rStyle w:val="Kkursywa"/>
          <w:i w:val="0"/>
        </w:rPr>
        <w:t xml:space="preserve">, </w:t>
      </w:r>
      <w:r w:rsidRPr="00DA7D22">
        <w:rPr>
          <w:rStyle w:val="Kkursywa"/>
          <w:i w:val="0"/>
        </w:rPr>
        <w:t>z 2015 r. poz. 396, 541</w:t>
      </w:r>
      <w:r>
        <w:rPr>
          <w:rStyle w:val="Kkursywa"/>
        </w:rPr>
        <w:t xml:space="preserve">, </w:t>
      </w:r>
      <w:r w:rsidRPr="00DA7D22">
        <w:rPr>
          <w:rStyle w:val="Kkursywa"/>
          <w:i w:val="0"/>
        </w:rPr>
        <w:t>1549</w:t>
      </w:r>
      <w:r>
        <w:rPr>
          <w:rStyle w:val="Kkursywa"/>
        </w:rPr>
        <w:t>,</w:t>
      </w:r>
      <w:r w:rsidRPr="00E35937">
        <w:t xml:space="preserve"> 1707 i 1855</w:t>
      </w:r>
      <w:r>
        <w:t xml:space="preserve"> oraz z 2016 r</w:t>
      </w:r>
      <w:r w:rsidRPr="00E35937">
        <w:t>.</w:t>
      </w:r>
      <w:r>
        <w:t xml:space="preserve"> poz. 189.</w:t>
      </w:r>
    </w:p>
  </w:footnote>
  <w:footnote w:id="10">
    <w:p w:rsidR="00E6403D" w:rsidRDefault="00E6403D" w:rsidP="00C95875">
      <w:pPr>
        <w:pStyle w:val="ODNONIKtreodnonika"/>
      </w:pPr>
      <w:r>
        <w:rPr>
          <w:rStyle w:val="Odwoanieprzypisudolnego"/>
        </w:rPr>
        <w:footnoteRef/>
      </w:r>
      <w:r>
        <w:rPr>
          <w:vertAlign w:val="superscript"/>
        </w:rPr>
        <w:t>)</w:t>
      </w:r>
      <w:r>
        <w:rPr>
          <w:vertAlign w:val="superscript"/>
        </w:rPr>
        <w:tab/>
      </w:r>
      <w:r w:rsidRPr="0020011C">
        <w:t xml:space="preserve">Zmiany tekstu jednolitego wymienionej ustawy zostały ogłoszone w Dz. U. </w:t>
      </w:r>
      <w:r>
        <w:t xml:space="preserve">z 2014 r. poz. 1662 oraz </w:t>
      </w:r>
      <w:r w:rsidRPr="0020011C">
        <w:t xml:space="preserve">z 2015 r. poz. </w:t>
      </w:r>
      <w:r>
        <w:t xml:space="preserve">1066, 1220, 1224, 1240 i </w:t>
      </w:r>
      <w:r w:rsidRPr="0020011C">
        <w:t>1268.</w:t>
      </w:r>
    </w:p>
  </w:footnote>
  <w:footnote w:id="11">
    <w:p w:rsidR="00E6403D" w:rsidRDefault="00E6403D" w:rsidP="00F669FF">
      <w:pPr>
        <w:pStyle w:val="ODNONIKtreodnonika"/>
      </w:pPr>
      <w:r>
        <w:rPr>
          <w:rStyle w:val="Odwoanieprzypisudolnego"/>
        </w:rPr>
        <w:footnoteRef/>
      </w:r>
      <w:r>
        <w:rPr>
          <w:vertAlign w:val="superscript"/>
        </w:rPr>
        <w:t>)</w:t>
      </w:r>
      <w:r>
        <w:rPr>
          <w:vertAlign w:val="superscript"/>
        </w:rPr>
        <w:tab/>
      </w:r>
      <w:r>
        <w:t xml:space="preserve">Zmiany tekstu jednolitego wymienionej ustawy zostały ogłoszone w Dz. U. z 2014 r. poz. 423 oraz z 2015 r. poz. 337 i 1505. </w:t>
      </w:r>
    </w:p>
  </w:footnote>
  <w:footnote w:id="12">
    <w:p w:rsidR="00E6403D" w:rsidRDefault="00E6403D" w:rsidP="004003D1">
      <w:pPr>
        <w:pStyle w:val="ODNONIKtreodnonika"/>
      </w:pPr>
      <w:r>
        <w:rPr>
          <w:rStyle w:val="Odwoanieprzypisudolnego"/>
        </w:rPr>
        <w:footnoteRef/>
      </w:r>
      <w:r w:rsidRPr="003A4D99">
        <w:rPr>
          <w:vertAlign w:val="superscript"/>
        </w:rPr>
        <w:t>)</w:t>
      </w:r>
      <w:r>
        <w:tab/>
      </w:r>
      <w:r w:rsidRPr="004457BE">
        <w:t>Zmiany wymienionej ustawy zostały ogłoszone w Dz. U. z 1999 r. Nr 83, poz. 931, z 2000 r. Nr 50, po</w:t>
      </w:r>
      <w:r>
        <w:t>z. </w:t>
      </w:r>
      <w:r w:rsidRPr="004457BE">
        <w:t>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w:t>
      </w:r>
      <w:r>
        <w:t>7 i 1648, z 2007 r. Nr 20, poz. </w:t>
      </w:r>
      <w:r w:rsidRPr="004457BE">
        <w:t>116, Nr 64, poz. 432, Nr 80, poz. 539, Nr 89, poz. 589, Nr 99, poz. 664,</w:t>
      </w:r>
      <w:r>
        <w:t xml:space="preserve"> Nr 112, poz. 766, Nr 123, poz. </w:t>
      </w:r>
      <w:r w:rsidRPr="004457BE">
        <w:t>849 i Nr 128, poz. 903, z 2008 r. Nr 27, poz. 162, Nr 100, poz. 648, Nr 107, poz. 686, Nr 123, poz. 802, Nr 182, poz. 1133, Nr 208, poz. 1308, Nr 214, poz. 1344, Nr 225, poz. 1485, Nr 234, poz. 1571 i Nr 237, poz. 1651, z 2009 r. Nr 8, poz. 39, Nr 20, poz. 104, Nr 28, poz. 171, Nr 68</w:t>
      </w:r>
      <w:r>
        <w:t>, poz. 585, Nr 85, poz. 716, Nr </w:t>
      </w:r>
      <w:r w:rsidRPr="004457BE">
        <w:t>127, poz. 1051, Nr 144, poz. 1178, Nr 168, poz. 1323, Nr 178, poz. 1375, Nr 190, poz. 1474 i Nr 206, poz. 1589, z 2010 r. Nr 7, poz. 46, Nr 98, poz. 626, Nr 106, poz. 669, Nr 122, poz. 826, Nr 125, poz. 842</w:t>
      </w:r>
      <w:r>
        <w:t>, Nr </w:t>
      </w:r>
      <w:r w:rsidRPr="004457BE">
        <w:t>182, poz. 1228 i Nr 197, poz. 1307, z 2011 r. Nr 48, poz. 245 i 246, Nr 53,</w:t>
      </w:r>
      <w:r>
        <w:t xml:space="preserve"> poz. 273, Nr 112, poz. 654, Nr </w:t>
      </w:r>
      <w:r w:rsidRPr="004457BE">
        <w:t>117, poz. 678, Nr 142, poz. 829, Nr 191, poz. 1135, Nr 217, poz. 1280, N</w:t>
      </w:r>
      <w:r>
        <w:t>r 240, poz. 1430, 1431 i 1438 i </w:t>
      </w:r>
      <w:r w:rsidRPr="004457BE">
        <w:t>Nr 279, poz. 1645, z 2012 r. poz. 886, 1091, 1101, 1327, 1426, 1447 i 1529, z 2013 r. poz. 480, 765, 849, 1247, 1262, 1282 i 1650, z 2014 r. poz. 85, 384, 694, 1375 i 1556</w:t>
      </w:r>
      <w:r>
        <w:t xml:space="preserve">, </w:t>
      </w:r>
      <w:r w:rsidRPr="004457BE">
        <w:t>z 2015 r. poz. 21, 290, 396, 1185</w:t>
      </w:r>
      <w:r>
        <w:t xml:space="preserve">, </w:t>
      </w:r>
      <w:r w:rsidRPr="004457BE">
        <w:t>1186</w:t>
      </w:r>
      <w:r>
        <w:t>, 1334, 1788, 1855 i 2281 oraz z 2016 r. poz. 178.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3D" w:rsidRPr="00B371CC" w:rsidRDefault="00E6403D" w:rsidP="00B371CC">
    <w:pPr>
      <w:pStyle w:val="Nagwek"/>
      <w:jc w:val="center"/>
    </w:pPr>
    <w:r>
      <w:t xml:space="preserve">– </w:t>
    </w:r>
    <w:r>
      <w:fldChar w:fldCharType="begin"/>
    </w:r>
    <w:r>
      <w:instrText xml:space="preserve"> PAGE  \* MERGEFORMAT </w:instrText>
    </w:r>
    <w:r>
      <w:fldChar w:fldCharType="separate"/>
    </w:r>
    <w:r w:rsidR="0057476D">
      <w:rPr>
        <w:noProof/>
      </w:rPr>
      <w:t>122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2BB77DB"/>
    <w:multiLevelType w:val="singleLevel"/>
    <w:tmpl w:val="BD7CCE5C"/>
    <w:lvl w:ilvl="0">
      <w:start w:val="3"/>
      <w:numFmt w:val="decimal"/>
      <w:lvlText w:val="%1)"/>
      <w:legacy w:legacy="1" w:legacySpace="0" w:legacyIndent="720"/>
      <w:lvlJc w:val="left"/>
      <w:rPr>
        <w:rFonts w:ascii="Times New Roman" w:hAnsi="Times New Roman" w:cs="Times New Roman" w:hint="default"/>
      </w:rPr>
    </w:lvl>
  </w:abstractNum>
  <w:abstractNum w:abstractNumId="11">
    <w:nsid w:val="03340BA2"/>
    <w:multiLevelType w:val="singleLevel"/>
    <w:tmpl w:val="FDC61B3A"/>
    <w:lvl w:ilvl="0">
      <w:numFmt w:val="decimal"/>
      <w:lvlText w:val="%1"/>
      <w:legacy w:legacy="1" w:legacySpace="0" w:legacyIndent="134"/>
      <w:lvlJc w:val="left"/>
      <w:rPr>
        <w:rFonts w:ascii="Times New Roman" w:hAnsi="Times New Roman" w:cs="Times New Roman" w:hint="default"/>
      </w:rPr>
    </w:lvl>
  </w:abstractNum>
  <w:abstractNum w:abstractNumId="12">
    <w:nsid w:val="05C80A24"/>
    <w:multiLevelType w:val="hybridMultilevel"/>
    <w:tmpl w:val="558EA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4">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D1E702D"/>
    <w:multiLevelType w:val="singleLevel"/>
    <w:tmpl w:val="75F4B018"/>
    <w:lvl w:ilvl="0">
      <w:start w:val="1"/>
      <w:numFmt w:val="decimal"/>
      <w:lvlText w:val="%1)"/>
      <w:legacy w:legacy="1" w:legacySpace="0" w:legacyIndent="720"/>
      <w:lvlJc w:val="left"/>
      <w:rPr>
        <w:rFonts w:ascii="Times New Roman" w:hAnsi="Times New Roman" w:cs="Times New Roman" w:hint="default"/>
      </w:rPr>
    </w:lvl>
  </w:abstractNum>
  <w:abstractNum w:abstractNumId="16">
    <w:nsid w:val="102D5409"/>
    <w:multiLevelType w:val="singleLevel"/>
    <w:tmpl w:val="3C5032B0"/>
    <w:lvl w:ilvl="0">
      <w:start w:val="1"/>
      <w:numFmt w:val="lowerLetter"/>
      <w:lvlText w:val="%1)"/>
      <w:legacy w:legacy="1" w:legacySpace="0" w:legacyIndent="360"/>
      <w:lvlJc w:val="left"/>
      <w:rPr>
        <w:rFonts w:ascii="Times New Roman" w:hAnsi="Times New Roman" w:cs="Times New Roman" w:hint="default"/>
      </w:rPr>
    </w:lvl>
  </w:abstractNum>
  <w:abstractNum w:abstractNumId="17">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9">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2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1">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4">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7">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9">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2">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B1060F9"/>
    <w:multiLevelType w:val="hybridMultilevel"/>
    <w:tmpl w:val="2E4446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6">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B55156B"/>
    <w:multiLevelType w:val="hybridMultilevel"/>
    <w:tmpl w:val="A53C58C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9">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2">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3">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3"/>
  </w:num>
  <w:num w:numId="3">
    <w:abstractNumId w:val="37"/>
  </w:num>
  <w:num w:numId="4">
    <w:abstractNumId w:val="28"/>
  </w:num>
  <w:num w:numId="5">
    <w:abstractNumId w:val="23"/>
  </w:num>
  <w:num w:numId="6">
    <w:abstractNumId w:val="42"/>
  </w:num>
  <w:num w:numId="7">
    <w:abstractNumId w:val="38"/>
  </w:num>
  <w:num w:numId="8">
    <w:abstractNumId w:val="19"/>
  </w:num>
  <w:num w:numId="9">
    <w:abstractNumId w:val="13"/>
  </w:num>
  <w:num w:numId="10">
    <w:abstractNumId w:val="20"/>
  </w:num>
  <w:num w:numId="11">
    <w:abstractNumId w:val="31"/>
  </w:num>
  <w:num w:numId="12">
    <w:abstractNumId w:val="2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40"/>
  </w:num>
  <w:num w:numId="24">
    <w:abstractNumId w:val="30"/>
  </w:num>
  <w:num w:numId="25">
    <w:abstractNumId w:val="43"/>
  </w:num>
  <w:num w:numId="26">
    <w:abstractNumId w:val="39"/>
  </w:num>
  <w:num w:numId="27">
    <w:abstractNumId w:val="24"/>
  </w:num>
  <w:num w:numId="28">
    <w:abstractNumId w:val="14"/>
  </w:num>
  <w:num w:numId="29">
    <w:abstractNumId w:val="36"/>
  </w:num>
  <w:num w:numId="30">
    <w:abstractNumId w:val="25"/>
  </w:num>
  <w:num w:numId="31">
    <w:abstractNumId w:val="22"/>
  </w:num>
  <w:num w:numId="32">
    <w:abstractNumId w:val="27"/>
  </w:num>
  <w:num w:numId="33">
    <w:abstractNumId w:val="32"/>
  </w:num>
  <w:num w:numId="34">
    <w:abstractNumId w:val="29"/>
  </w:num>
  <w:num w:numId="35">
    <w:abstractNumId w:val="18"/>
  </w:num>
  <w:num w:numId="36">
    <w:abstractNumId w:val="35"/>
  </w:num>
  <w:num w:numId="37">
    <w:abstractNumId w:val="34"/>
  </w:num>
  <w:num w:numId="38">
    <w:abstractNumId w:val="26"/>
  </w:num>
  <w:num w:numId="39">
    <w:abstractNumId w:val="41"/>
  </w:num>
  <w:num w:numId="40">
    <w:abstractNumId w:val="17"/>
  </w:num>
  <w:num w:numId="41">
    <w:abstractNumId w:val="15"/>
  </w:num>
  <w:num w:numId="42">
    <w:abstractNumId w:val="11"/>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5E"/>
    <w:rsid w:val="000012DA"/>
    <w:rsid w:val="0000246E"/>
    <w:rsid w:val="00002E9F"/>
    <w:rsid w:val="00003862"/>
    <w:rsid w:val="00003E27"/>
    <w:rsid w:val="000068BE"/>
    <w:rsid w:val="00007995"/>
    <w:rsid w:val="00007D81"/>
    <w:rsid w:val="00010EEB"/>
    <w:rsid w:val="000123FD"/>
    <w:rsid w:val="00012A35"/>
    <w:rsid w:val="00012FE2"/>
    <w:rsid w:val="00013E07"/>
    <w:rsid w:val="00014610"/>
    <w:rsid w:val="00016099"/>
    <w:rsid w:val="00017D9F"/>
    <w:rsid w:val="00017DC2"/>
    <w:rsid w:val="00020C70"/>
    <w:rsid w:val="000214BF"/>
    <w:rsid w:val="00021522"/>
    <w:rsid w:val="000221EF"/>
    <w:rsid w:val="00022359"/>
    <w:rsid w:val="00023471"/>
    <w:rsid w:val="00023F13"/>
    <w:rsid w:val="00024F41"/>
    <w:rsid w:val="0002517D"/>
    <w:rsid w:val="00025EFD"/>
    <w:rsid w:val="00027695"/>
    <w:rsid w:val="00027CFC"/>
    <w:rsid w:val="00030634"/>
    <w:rsid w:val="00030B27"/>
    <w:rsid w:val="000319C1"/>
    <w:rsid w:val="00031A8B"/>
    <w:rsid w:val="00031BCA"/>
    <w:rsid w:val="000328FA"/>
    <w:rsid w:val="000330FA"/>
    <w:rsid w:val="0003335E"/>
    <w:rsid w:val="0003362F"/>
    <w:rsid w:val="00034ED1"/>
    <w:rsid w:val="0003599D"/>
    <w:rsid w:val="00036B63"/>
    <w:rsid w:val="000370A8"/>
    <w:rsid w:val="00037E1A"/>
    <w:rsid w:val="00040D5D"/>
    <w:rsid w:val="000418C6"/>
    <w:rsid w:val="00043213"/>
    <w:rsid w:val="00043495"/>
    <w:rsid w:val="0004368F"/>
    <w:rsid w:val="00043B60"/>
    <w:rsid w:val="00043BF2"/>
    <w:rsid w:val="00043CF6"/>
    <w:rsid w:val="000441C0"/>
    <w:rsid w:val="00044578"/>
    <w:rsid w:val="00044C47"/>
    <w:rsid w:val="0004510E"/>
    <w:rsid w:val="000462C6"/>
    <w:rsid w:val="0004634D"/>
    <w:rsid w:val="00046A75"/>
    <w:rsid w:val="00047312"/>
    <w:rsid w:val="000508BD"/>
    <w:rsid w:val="000517AB"/>
    <w:rsid w:val="00051FCD"/>
    <w:rsid w:val="0005339C"/>
    <w:rsid w:val="00053A10"/>
    <w:rsid w:val="00053FFF"/>
    <w:rsid w:val="0005571B"/>
    <w:rsid w:val="00055CBF"/>
    <w:rsid w:val="0005642D"/>
    <w:rsid w:val="00056C2F"/>
    <w:rsid w:val="00057AB3"/>
    <w:rsid w:val="00060076"/>
    <w:rsid w:val="00060432"/>
    <w:rsid w:val="000607BB"/>
    <w:rsid w:val="00060D87"/>
    <w:rsid w:val="000615A5"/>
    <w:rsid w:val="000622CF"/>
    <w:rsid w:val="000628A4"/>
    <w:rsid w:val="00062D8E"/>
    <w:rsid w:val="000636A3"/>
    <w:rsid w:val="0006460F"/>
    <w:rsid w:val="00064E4C"/>
    <w:rsid w:val="00064EDE"/>
    <w:rsid w:val="000650FA"/>
    <w:rsid w:val="00065C8E"/>
    <w:rsid w:val="00065E2D"/>
    <w:rsid w:val="00066483"/>
    <w:rsid w:val="0006679E"/>
    <w:rsid w:val="00066901"/>
    <w:rsid w:val="00066E10"/>
    <w:rsid w:val="0007092D"/>
    <w:rsid w:val="00071396"/>
    <w:rsid w:val="00071BEE"/>
    <w:rsid w:val="00071BEF"/>
    <w:rsid w:val="000723B1"/>
    <w:rsid w:val="000736CD"/>
    <w:rsid w:val="0007410B"/>
    <w:rsid w:val="00074AA0"/>
    <w:rsid w:val="0007533B"/>
    <w:rsid w:val="0007545D"/>
    <w:rsid w:val="00075B68"/>
    <w:rsid w:val="000760BF"/>
    <w:rsid w:val="0007613E"/>
    <w:rsid w:val="00076469"/>
    <w:rsid w:val="00076AF4"/>
    <w:rsid w:val="00076BFC"/>
    <w:rsid w:val="00076E5E"/>
    <w:rsid w:val="00077D04"/>
    <w:rsid w:val="00077EAF"/>
    <w:rsid w:val="0008088E"/>
    <w:rsid w:val="00080BC4"/>
    <w:rsid w:val="000814A7"/>
    <w:rsid w:val="0008249D"/>
    <w:rsid w:val="000827A8"/>
    <w:rsid w:val="00082984"/>
    <w:rsid w:val="00084737"/>
    <w:rsid w:val="000847F9"/>
    <w:rsid w:val="0008557B"/>
    <w:rsid w:val="00085CE7"/>
    <w:rsid w:val="000906EE"/>
    <w:rsid w:val="00090F0F"/>
    <w:rsid w:val="000914BE"/>
    <w:rsid w:val="00091BA2"/>
    <w:rsid w:val="00091CEC"/>
    <w:rsid w:val="00091EF5"/>
    <w:rsid w:val="00092AC1"/>
    <w:rsid w:val="00093AA2"/>
    <w:rsid w:val="000944EF"/>
    <w:rsid w:val="0009732D"/>
    <w:rsid w:val="000973F0"/>
    <w:rsid w:val="000A02A3"/>
    <w:rsid w:val="000A0442"/>
    <w:rsid w:val="000A0CE8"/>
    <w:rsid w:val="000A1296"/>
    <w:rsid w:val="000A16F8"/>
    <w:rsid w:val="000A1C27"/>
    <w:rsid w:val="000A1D16"/>
    <w:rsid w:val="000A1DAD"/>
    <w:rsid w:val="000A1E44"/>
    <w:rsid w:val="000A22B9"/>
    <w:rsid w:val="000A2649"/>
    <w:rsid w:val="000A323B"/>
    <w:rsid w:val="000A3443"/>
    <w:rsid w:val="000A4058"/>
    <w:rsid w:val="000A492E"/>
    <w:rsid w:val="000A5DFC"/>
    <w:rsid w:val="000A7CAF"/>
    <w:rsid w:val="000A7D94"/>
    <w:rsid w:val="000B0418"/>
    <w:rsid w:val="000B0EC5"/>
    <w:rsid w:val="000B124E"/>
    <w:rsid w:val="000B23FF"/>
    <w:rsid w:val="000B298D"/>
    <w:rsid w:val="000B2E01"/>
    <w:rsid w:val="000B3BD4"/>
    <w:rsid w:val="000B4006"/>
    <w:rsid w:val="000B41D1"/>
    <w:rsid w:val="000B5B2D"/>
    <w:rsid w:val="000B5DCE"/>
    <w:rsid w:val="000B5F16"/>
    <w:rsid w:val="000B6161"/>
    <w:rsid w:val="000B7834"/>
    <w:rsid w:val="000C05BA"/>
    <w:rsid w:val="000C0837"/>
    <w:rsid w:val="000C0E8F"/>
    <w:rsid w:val="000C18A1"/>
    <w:rsid w:val="000C2667"/>
    <w:rsid w:val="000C284A"/>
    <w:rsid w:val="000C2B43"/>
    <w:rsid w:val="000C2E69"/>
    <w:rsid w:val="000C3576"/>
    <w:rsid w:val="000C4BC4"/>
    <w:rsid w:val="000C5897"/>
    <w:rsid w:val="000C7164"/>
    <w:rsid w:val="000D0038"/>
    <w:rsid w:val="000D0110"/>
    <w:rsid w:val="000D101C"/>
    <w:rsid w:val="000D1820"/>
    <w:rsid w:val="000D241E"/>
    <w:rsid w:val="000D2468"/>
    <w:rsid w:val="000D318A"/>
    <w:rsid w:val="000D33B9"/>
    <w:rsid w:val="000D51B4"/>
    <w:rsid w:val="000D6173"/>
    <w:rsid w:val="000D65E4"/>
    <w:rsid w:val="000D6915"/>
    <w:rsid w:val="000D6A42"/>
    <w:rsid w:val="000D6F83"/>
    <w:rsid w:val="000E026F"/>
    <w:rsid w:val="000E1503"/>
    <w:rsid w:val="000E15CE"/>
    <w:rsid w:val="000E25CC"/>
    <w:rsid w:val="000E360E"/>
    <w:rsid w:val="000E3694"/>
    <w:rsid w:val="000E3FC4"/>
    <w:rsid w:val="000E490F"/>
    <w:rsid w:val="000E500D"/>
    <w:rsid w:val="000E50AE"/>
    <w:rsid w:val="000E5C52"/>
    <w:rsid w:val="000E6241"/>
    <w:rsid w:val="000E7B1C"/>
    <w:rsid w:val="000F0096"/>
    <w:rsid w:val="000F00A5"/>
    <w:rsid w:val="000F22D2"/>
    <w:rsid w:val="000F2BE3"/>
    <w:rsid w:val="000F315F"/>
    <w:rsid w:val="000F3268"/>
    <w:rsid w:val="000F3849"/>
    <w:rsid w:val="000F3A5F"/>
    <w:rsid w:val="000F3D0D"/>
    <w:rsid w:val="000F4C22"/>
    <w:rsid w:val="000F5E89"/>
    <w:rsid w:val="000F6A52"/>
    <w:rsid w:val="000F6ED4"/>
    <w:rsid w:val="000F79CE"/>
    <w:rsid w:val="000F7A6E"/>
    <w:rsid w:val="00101B96"/>
    <w:rsid w:val="00102BFA"/>
    <w:rsid w:val="00102E4B"/>
    <w:rsid w:val="001037D6"/>
    <w:rsid w:val="001042BA"/>
    <w:rsid w:val="001045F1"/>
    <w:rsid w:val="00104B16"/>
    <w:rsid w:val="00104B72"/>
    <w:rsid w:val="00104C77"/>
    <w:rsid w:val="00105AA0"/>
    <w:rsid w:val="0010689A"/>
    <w:rsid w:val="00106ABD"/>
    <w:rsid w:val="00106D03"/>
    <w:rsid w:val="00106D27"/>
    <w:rsid w:val="00107C45"/>
    <w:rsid w:val="00110136"/>
    <w:rsid w:val="00110465"/>
    <w:rsid w:val="00110628"/>
    <w:rsid w:val="00110B28"/>
    <w:rsid w:val="00111833"/>
    <w:rsid w:val="0011245A"/>
    <w:rsid w:val="001127AD"/>
    <w:rsid w:val="001130D2"/>
    <w:rsid w:val="00113644"/>
    <w:rsid w:val="0011493E"/>
    <w:rsid w:val="0011495A"/>
    <w:rsid w:val="00114BB2"/>
    <w:rsid w:val="00115B72"/>
    <w:rsid w:val="00116146"/>
    <w:rsid w:val="00116C37"/>
    <w:rsid w:val="001209EC"/>
    <w:rsid w:val="00120A9E"/>
    <w:rsid w:val="001221D1"/>
    <w:rsid w:val="0012282B"/>
    <w:rsid w:val="00122E73"/>
    <w:rsid w:val="00123BC3"/>
    <w:rsid w:val="001245EB"/>
    <w:rsid w:val="00124DBE"/>
    <w:rsid w:val="00125A78"/>
    <w:rsid w:val="00125A9C"/>
    <w:rsid w:val="001263F5"/>
    <w:rsid w:val="001270A2"/>
    <w:rsid w:val="001274DC"/>
    <w:rsid w:val="00127D24"/>
    <w:rsid w:val="00131237"/>
    <w:rsid w:val="001321A3"/>
    <w:rsid w:val="00132469"/>
    <w:rsid w:val="001329AC"/>
    <w:rsid w:val="00134CA0"/>
    <w:rsid w:val="001357D2"/>
    <w:rsid w:val="00136ECC"/>
    <w:rsid w:val="00137F82"/>
    <w:rsid w:val="0014026F"/>
    <w:rsid w:val="00140820"/>
    <w:rsid w:val="001429D9"/>
    <w:rsid w:val="00142A3B"/>
    <w:rsid w:val="00142F22"/>
    <w:rsid w:val="00144F59"/>
    <w:rsid w:val="00145D5E"/>
    <w:rsid w:val="00147A47"/>
    <w:rsid w:val="00147AA1"/>
    <w:rsid w:val="00147B67"/>
    <w:rsid w:val="00150079"/>
    <w:rsid w:val="00150A42"/>
    <w:rsid w:val="001520B8"/>
    <w:rsid w:val="001520CF"/>
    <w:rsid w:val="00152A3D"/>
    <w:rsid w:val="00153252"/>
    <w:rsid w:val="00155572"/>
    <w:rsid w:val="0015584F"/>
    <w:rsid w:val="00155930"/>
    <w:rsid w:val="0015667C"/>
    <w:rsid w:val="00157110"/>
    <w:rsid w:val="0015742A"/>
    <w:rsid w:val="00157DA1"/>
    <w:rsid w:val="0016142E"/>
    <w:rsid w:val="0016178A"/>
    <w:rsid w:val="00163147"/>
    <w:rsid w:val="00164C57"/>
    <w:rsid w:val="00164C9D"/>
    <w:rsid w:val="00164E3C"/>
    <w:rsid w:val="001663E7"/>
    <w:rsid w:val="00166B02"/>
    <w:rsid w:val="00167FF1"/>
    <w:rsid w:val="001706E6"/>
    <w:rsid w:val="00170D63"/>
    <w:rsid w:val="00171AD3"/>
    <w:rsid w:val="0017229F"/>
    <w:rsid w:val="00172E94"/>
    <w:rsid w:val="00172F7A"/>
    <w:rsid w:val="00173073"/>
    <w:rsid w:val="00173150"/>
    <w:rsid w:val="00173390"/>
    <w:rsid w:val="001736F0"/>
    <w:rsid w:val="00173BB3"/>
    <w:rsid w:val="00173E11"/>
    <w:rsid w:val="001740D0"/>
    <w:rsid w:val="00174F2C"/>
    <w:rsid w:val="00175994"/>
    <w:rsid w:val="00177689"/>
    <w:rsid w:val="00180A67"/>
    <w:rsid w:val="00180F2A"/>
    <w:rsid w:val="00180F5A"/>
    <w:rsid w:val="001812C3"/>
    <w:rsid w:val="0018321F"/>
    <w:rsid w:val="00184B91"/>
    <w:rsid w:val="00184D4A"/>
    <w:rsid w:val="00186601"/>
    <w:rsid w:val="00186EC1"/>
    <w:rsid w:val="00186EEF"/>
    <w:rsid w:val="00187B85"/>
    <w:rsid w:val="0019158B"/>
    <w:rsid w:val="00191E1F"/>
    <w:rsid w:val="001921B3"/>
    <w:rsid w:val="0019399E"/>
    <w:rsid w:val="001939F7"/>
    <w:rsid w:val="00193E30"/>
    <w:rsid w:val="0019473B"/>
    <w:rsid w:val="00194826"/>
    <w:rsid w:val="001948D8"/>
    <w:rsid w:val="00194A97"/>
    <w:rsid w:val="00194C12"/>
    <w:rsid w:val="001952B1"/>
    <w:rsid w:val="00195803"/>
    <w:rsid w:val="00196BD0"/>
    <w:rsid w:val="00196E39"/>
    <w:rsid w:val="00197649"/>
    <w:rsid w:val="001979B1"/>
    <w:rsid w:val="00197F74"/>
    <w:rsid w:val="001A01FB"/>
    <w:rsid w:val="001A10E9"/>
    <w:rsid w:val="001A183D"/>
    <w:rsid w:val="001A1DC3"/>
    <w:rsid w:val="001A2B65"/>
    <w:rsid w:val="001A31A9"/>
    <w:rsid w:val="001A3CD3"/>
    <w:rsid w:val="001A3CDF"/>
    <w:rsid w:val="001A4408"/>
    <w:rsid w:val="001A5450"/>
    <w:rsid w:val="001A5AFE"/>
    <w:rsid w:val="001A5BEF"/>
    <w:rsid w:val="001A6E8F"/>
    <w:rsid w:val="001A7F15"/>
    <w:rsid w:val="001B07EF"/>
    <w:rsid w:val="001B2CDB"/>
    <w:rsid w:val="001B342E"/>
    <w:rsid w:val="001B468E"/>
    <w:rsid w:val="001B49A1"/>
    <w:rsid w:val="001B5CC2"/>
    <w:rsid w:val="001B661C"/>
    <w:rsid w:val="001B7AD8"/>
    <w:rsid w:val="001B7F91"/>
    <w:rsid w:val="001C1235"/>
    <w:rsid w:val="001C1832"/>
    <w:rsid w:val="001C188C"/>
    <w:rsid w:val="001C3BC6"/>
    <w:rsid w:val="001C4A07"/>
    <w:rsid w:val="001C4C63"/>
    <w:rsid w:val="001C597B"/>
    <w:rsid w:val="001C7090"/>
    <w:rsid w:val="001D11F2"/>
    <w:rsid w:val="001D1783"/>
    <w:rsid w:val="001D1DD1"/>
    <w:rsid w:val="001D3C20"/>
    <w:rsid w:val="001D4CA8"/>
    <w:rsid w:val="001D4E73"/>
    <w:rsid w:val="001D51FF"/>
    <w:rsid w:val="001D53CD"/>
    <w:rsid w:val="001D55A3"/>
    <w:rsid w:val="001D5AF5"/>
    <w:rsid w:val="001D6654"/>
    <w:rsid w:val="001D66B9"/>
    <w:rsid w:val="001D7CCE"/>
    <w:rsid w:val="001E07FD"/>
    <w:rsid w:val="001E1009"/>
    <w:rsid w:val="001E12E9"/>
    <w:rsid w:val="001E1DDD"/>
    <w:rsid w:val="001E1E73"/>
    <w:rsid w:val="001E2A3C"/>
    <w:rsid w:val="001E2B58"/>
    <w:rsid w:val="001E2F29"/>
    <w:rsid w:val="001E3381"/>
    <w:rsid w:val="001E4E0C"/>
    <w:rsid w:val="001E4EE8"/>
    <w:rsid w:val="001E526D"/>
    <w:rsid w:val="001E5655"/>
    <w:rsid w:val="001E751B"/>
    <w:rsid w:val="001E7805"/>
    <w:rsid w:val="001E7D5E"/>
    <w:rsid w:val="001F082F"/>
    <w:rsid w:val="001F0CDD"/>
    <w:rsid w:val="001F1832"/>
    <w:rsid w:val="001F220F"/>
    <w:rsid w:val="001F25B3"/>
    <w:rsid w:val="001F303F"/>
    <w:rsid w:val="001F4B80"/>
    <w:rsid w:val="001F6616"/>
    <w:rsid w:val="001F67BF"/>
    <w:rsid w:val="001F6E48"/>
    <w:rsid w:val="001F6F4C"/>
    <w:rsid w:val="0020011C"/>
    <w:rsid w:val="002005B7"/>
    <w:rsid w:val="00202BD4"/>
    <w:rsid w:val="00203093"/>
    <w:rsid w:val="0020364B"/>
    <w:rsid w:val="00204768"/>
    <w:rsid w:val="002047E4"/>
    <w:rsid w:val="00204A97"/>
    <w:rsid w:val="00204C02"/>
    <w:rsid w:val="00204EA9"/>
    <w:rsid w:val="00204F2B"/>
    <w:rsid w:val="002058BD"/>
    <w:rsid w:val="00205D2F"/>
    <w:rsid w:val="00206CF9"/>
    <w:rsid w:val="002079DB"/>
    <w:rsid w:val="00210118"/>
    <w:rsid w:val="002114EF"/>
    <w:rsid w:val="00213B83"/>
    <w:rsid w:val="00213EB3"/>
    <w:rsid w:val="00213FE0"/>
    <w:rsid w:val="00214CB5"/>
    <w:rsid w:val="00214D0C"/>
    <w:rsid w:val="002158D5"/>
    <w:rsid w:val="00215E16"/>
    <w:rsid w:val="00215E7B"/>
    <w:rsid w:val="002166AD"/>
    <w:rsid w:val="00216831"/>
    <w:rsid w:val="00216E33"/>
    <w:rsid w:val="00217871"/>
    <w:rsid w:val="00221D52"/>
    <w:rsid w:val="00221ED8"/>
    <w:rsid w:val="002231EA"/>
    <w:rsid w:val="00223FDF"/>
    <w:rsid w:val="0022473F"/>
    <w:rsid w:val="00225B6B"/>
    <w:rsid w:val="00225E89"/>
    <w:rsid w:val="002261C8"/>
    <w:rsid w:val="002279C0"/>
    <w:rsid w:val="00231623"/>
    <w:rsid w:val="00232AC5"/>
    <w:rsid w:val="00233445"/>
    <w:rsid w:val="00233EC1"/>
    <w:rsid w:val="00235AF7"/>
    <w:rsid w:val="00235B40"/>
    <w:rsid w:val="002360E6"/>
    <w:rsid w:val="002360EE"/>
    <w:rsid w:val="0023727E"/>
    <w:rsid w:val="0024061C"/>
    <w:rsid w:val="002417BD"/>
    <w:rsid w:val="00241EA7"/>
    <w:rsid w:val="00242081"/>
    <w:rsid w:val="00243777"/>
    <w:rsid w:val="00243D37"/>
    <w:rsid w:val="002441CD"/>
    <w:rsid w:val="00244548"/>
    <w:rsid w:val="00244A5E"/>
    <w:rsid w:val="0024501B"/>
    <w:rsid w:val="00246823"/>
    <w:rsid w:val="00247C38"/>
    <w:rsid w:val="002501A3"/>
    <w:rsid w:val="002502D4"/>
    <w:rsid w:val="00251581"/>
    <w:rsid w:val="0025166C"/>
    <w:rsid w:val="00252E2F"/>
    <w:rsid w:val="00253495"/>
    <w:rsid w:val="002555D4"/>
    <w:rsid w:val="00255B4D"/>
    <w:rsid w:val="00256FBA"/>
    <w:rsid w:val="002571BF"/>
    <w:rsid w:val="002577B4"/>
    <w:rsid w:val="00257D34"/>
    <w:rsid w:val="00260424"/>
    <w:rsid w:val="00260A8E"/>
    <w:rsid w:val="00261A16"/>
    <w:rsid w:val="00261B76"/>
    <w:rsid w:val="00263522"/>
    <w:rsid w:val="00263860"/>
    <w:rsid w:val="0026390F"/>
    <w:rsid w:val="00264854"/>
    <w:rsid w:val="00264B44"/>
    <w:rsid w:val="00264EC6"/>
    <w:rsid w:val="002653FE"/>
    <w:rsid w:val="00265AF5"/>
    <w:rsid w:val="00270E61"/>
    <w:rsid w:val="00271013"/>
    <w:rsid w:val="00271E20"/>
    <w:rsid w:val="0027288B"/>
    <w:rsid w:val="00273701"/>
    <w:rsid w:val="00273FE4"/>
    <w:rsid w:val="002748F4"/>
    <w:rsid w:val="00274E7A"/>
    <w:rsid w:val="00275EC4"/>
    <w:rsid w:val="002765B4"/>
    <w:rsid w:val="00276A94"/>
    <w:rsid w:val="00276ED7"/>
    <w:rsid w:val="00277166"/>
    <w:rsid w:val="00277D54"/>
    <w:rsid w:val="00282409"/>
    <w:rsid w:val="00282638"/>
    <w:rsid w:val="00282BD4"/>
    <w:rsid w:val="00283D2F"/>
    <w:rsid w:val="00284493"/>
    <w:rsid w:val="002846D1"/>
    <w:rsid w:val="00284E36"/>
    <w:rsid w:val="00285C2D"/>
    <w:rsid w:val="00286999"/>
    <w:rsid w:val="00287B91"/>
    <w:rsid w:val="00290D34"/>
    <w:rsid w:val="00291470"/>
    <w:rsid w:val="00291D65"/>
    <w:rsid w:val="002928C7"/>
    <w:rsid w:val="002928E7"/>
    <w:rsid w:val="0029308D"/>
    <w:rsid w:val="00293232"/>
    <w:rsid w:val="00293268"/>
    <w:rsid w:val="0029351A"/>
    <w:rsid w:val="00293743"/>
    <w:rsid w:val="00293C61"/>
    <w:rsid w:val="0029405D"/>
    <w:rsid w:val="002941BD"/>
    <w:rsid w:val="00294873"/>
    <w:rsid w:val="00294FA6"/>
    <w:rsid w:val="002955DF"/>
    <w:rsid w:val="00295683"/>
    <w:rsid w:val="002958E6"/>
    <w:rsid w:val="00295A6F"/>
    <w:rsid w:val="00295F77"/>
    <w:rsid w:val="002967A9"/>
    <w:rsid w:val="002971D9"/>
    <w:rsid w:val="002A0C6B"/>
    <w:rsid w:val="002A1C7F"/>
    <w:rsid w:val="002A20C4"/>
    <w:rsid w:val="002A270D"/>
    <w:rsid w:val="002A3D06"/>
    <w:rsid w:val="002A3F05"/>
    <w:rsid w:val="002A4820"/>
    <w:rsid w:val="002A509C"/>
    <w:rsid w:val="002A54DF"/>
    <w:rsid w:val="002A570F"/>
    <w:rsid w:val="002A5882"/>
    <w:rsid w:val="002A58C0"/>
    <w:rsid w:val="002A7292"/>
    <w:rsid w:val="002A7358"/>
    <w:rsid w:val="002A7902"/>
    <w:rsid w:val="002B0737"/>
    <w:rsid w:val="002B0F6B"/>
    <w:rsid w:val="002B146D"/>
    <w:rsid w:val="002B15D1"/>
    <w:rsid w:val="002B1F74"/>
    <w:rsid w:val="002B23B8"/>
    <w:rsid w:val="002B3051"/>
    <w:rsid w:val="002B368E"/>
    <w:rsid w:val="002B3B33"/>
    <w:rsid w:val="002B4429"/>
    <w:rsid w:val="002B563E"/>
    <w:rsid w:val="002B61EE"/>
    <w:rsid w:val="002B68A6"/>
    <w:rsid w:val="002B6BD1"/>
    <w:rsid w:val="002B7963"/>
    <w:rsid w:val="002B7A2C"/>
    <w:rsid w:val="002B7ECB"/>
    <w:rsid w:val="002B7FAF"/>
    <w:rsid w:val="002C088D"/>
    <w:rsid w:val="002C289F"/>
    <w:rsid w:val="002C4AD2"/>
    <w:rsid w:val="002C54AB"/>
    <w:rsid w:val="002C5830"/>
    <w:rsid w:val="002C6CBB"/>
    <w:rsid w:val="002C700C"/>
    <w:rsid w:val="002D0C4F"/>
    <w:rsid w:val="002D1364"/>
    <w:rsid w:val="002D2695"/>
    <w:rsid w:val="002D2CDA"/>
    <w:rsid w:val="002D401E"/>
    <w:rsid w:val="002D4558"/>
    <w:rsid w:val="002D4D30"/>
    <w:rsid w:val="002D5000"/>
    <w:rsid w:val="002D50CB"/>
    <w:rsid w:val="002D5313"/>
    <w:rsid w:val="002D598D"/>
    <w:rsid w:val="002D6141"/>
    <w:rsid w:val="002D61CB"/>
    <w:rsid w:val="002D6405"/>
    <w:rsid w:val="002D7188"/>
    <w:rsid w:val="002D740D"/>
    <w:rsid w:val="002D7A63"/>
    <w:rsid w:val="002E041E"/>
    <w:rsid w:val="002E1DE3"/>
    <w:rsid w:val="002E2AB6"/>
    <w:rsid w:val="002E3088"/>
    <w:rsid w:val="002E315C"/>
    <w:rsid w:val="002E3F34"/>
    <w:rsid w:val="002E4B87"/>
    <w:rsid w:val="002E5F79"/>
    <w:rsid w:val="002E64FA"/>
    <w:rsid w:val="002F0799"/>
    <w:rsid w:val="002F0A00"/>
    <w:rsid w:val="002F0CFA"/>
    <w:rsid w:val="002F1ABD"/>
    <w:rsid w:val="002F1BB9"/>
    <w:rsid w:val="002F1BDE"/>
    <w:rsid w:val="002F1FBA"/>
    <w:rsid w:val="002F25B2"/>
    <w:rsid w:val="002F284F"/>
    <w:rsid w:val="002F2FF7"/>
    <w:rsid w:val="002F3092"/>
    <w:rsid w:val="002F33C0"/>
    <w:rsid w:val="002F3AE8"/>
    <w:rsid w:val="002F4D52"/>
    <w:rsid w:val="002F4D71"/>
    <w:rsid w:val="002F5ABC"/>
    <w:rsid w:val="002F669F"/>
    <w:rsid w:val="003001E4"/>
    <w:rsid w:val="0030031A"/>
    <w:rsid w:val="00300781"/>
    <w:rsid w:val="00301C97"/>
    <w:rsid w:val="00302A32"/>
    <w:rsid w:val="00304708"/>
    <w:rsid w:val="0030529D"/>
    <w:rsid w:val="00306302"/>
    <w:rsid w:val="0030733B"/>
    <w:rsid w:val="00307B28"/>
    <w:rsid w:val="00307FDF"/>
    <w:rsid w:val="0031004C"/>
    <w:rsid w:val="003105F6"/>
    <w:rsid w:val="003106C8"/>
    <w:rsid w:val="00310C24"/>
    <w:rsid w:val="00311297"/>
    <w:rsid w:val="003113BE"/>
    <w:rsid w:val="003122CA"/>
    <w:rsid w:val="003124B1"/>
    <w:rsid w:val="0031255E"/>
    <w:rsid w:val="00313B9A"/>
    <w:rsid w:val="00313C36"/>
    <w:rsid w:val="003148FD"/>
    <w:rsid w:val="00314C07"/>
    <w:rsid w:val="003152E1"/>
    <w:rsid w:val="00315842"/>
    <w:rsid w:val="00316D6D"/>
    <w:rsid w:val="00317CD2"/>
    <w:rsid w:val="00317ED0"/>
    <w:rsid w:val="0032012D"/>
    <w:rsid w:val="00320530"/>
    <w:rsid w:val="00321080"/>
    <w:rsid w:val="00321EF2"/>
    <w:rsid w:val="0032275F"/>
    <w:rsid w:val="00322D45"/>
    <w:rsid w:val="0032569A"/>
    <w:rsid w:val="00325A1F"/>
    <w:rsid w:val="003268F9"/>
    <w:rsid w:val="00327843"/>
    <w:rsid w:val="00327914"/>
    <w:rsid w:val="00330BAF"/>
    <w:rsid w:val="003316A3"/>
    <w:rsid w:val="003319E8"/>
    <w:rsid w:val="00333288"/>
    <w:rsid w:val="00333787"/>
    <w:rsid w:val="00334319"/>
    <w:rsid w:val="00334E3A"/>
    <w:rsid w:val="00334F5E"/>
    <w:rsid w:val="00335BA4"/>
    <w:rsid w:val="00335F75"/>
    <w:rsid w:val="003361DD"/>
    <w:rsid w:val="00341A6A"/>
    <w:rsid w:val="00341EE9"/>
    <w:rsid w:val="0034262F"/>
    <w:rsid w:val="003429D5"/>
    <w:rsid w:val="00345001"/>
    <w:rsid w:val="0034558D"/>
    <w:rsid w:val="0034564A"/>
    <w:rsid w:val="00345B6A"/>
    <w:rsid w:val="00345B9C"/>
    <w:rsid w:val="0034612E"/>
    <w:rsid w:val="003469D3"/>
    <w:rsid w:val="00347403"/>
    <w:rsid w:val="003517BB"/>
    <w:rsid w:val="00352006"/>
    <w:rsid w:val="00352315"/>
    <w:rsid w:val="0035232B"/>
    <w:rsid w:val="00352DAE"/>
    <w:rsid w:val="0035453D"/>
    <w:rsid w:val="00354EB9"/>
    <w:rsid w:val="0035544F"/>
    <w:rsid w:val="0035651E"/>
    <w:rsid w:val="003567A7"/>
    <w:rsid w:val="0035758E"/>
    <w:rsid w:val="003602AE"/>
    <w:rsid w:val="003607DF"/>
    <w:rsid w:val="0036091D"/>
    <w:rsid w:val="00360929"/>
    <w:rsid w:val="00360BD1"/>
    <w:rsid w:val="00363D35"/>
    <w:rsid w:val="003647D5"/>
    <w:rsid w:val="00364DF1"/>
    <w:rsid w:val="00366039"/>
    <w:rsid w:val="003674B0"/>
    <w:rsid w:val="0036792A"/>
    <w:rsid w:val="00370083"/>
    <w:rsid w:val="0037170C"/>
    <w:rsid w:val="0037378E"/>
    <w:rsid w:val="003741A9"/>
    <w:rsid w:val="00374398"/>
    <w:rsid w:val="003745FD"/>
    <w:rsid w:val="00375720"/>
    <w:rsid w:val="00376640"/>
    <w:rsid w:val="0037727C"/>
    <w:rsid w:val="003775DD"/>
    <w:rsid w:val="00377E70"/>
    <w:rsid w:val="00380543"/>
    <w:rsid w:val="00380904"/>
    <w:rsid w:val="00380E75"/>
    <w:rsid w:val="003823EE"/>
    <w:rsid w:val="00382960"/>
    <w:rsid w:val="00382A21"/>
    <w:rsid w:val="00383638"/>
    <w:rsid w:val="003846F7"/>
    <w:rsid w:val="00384DAC"/>
    <w:rsid w:val="00384E35"/>
    <w:rsid w:val="0038509D"/>
    <w:rsid w:val="003851ED"/>
    <w:rsid w:val="0038527B"/>
    <w:rsid w:val="00385547"/>
    <w:rsid w:val="00385B39"/>
    <w:rsid w:val="00386785"/>
    <w:rsid w:val="003876C2"/>
    <w:rsid w:val="0038784A"/>
    <w:rsid w:val="00387F56"/>
    <w:rsid w:val="00390E29"/>
    <w:rsid w:val="00390E72"/>
    <w:rsid w:val="00390E89"/>
    <w:rsid w:val="00391064"/>
    <w:rsid w:val="00391B1A"/>
    <w:rsid w:val="00391C91"/>
    <w:rsid w:val="00391D8B"/>
    <w:rsid w:val="0039238E"/>
    <w:rsid w:val="003935BC"/>
    <w:rsid w:val="00393641"/>
    <w:rsid w:val="00393DD8"/>
    <w:rsid w:val="00394423"/>
    <w:rsid w:val="00396942"/>
    <w:rsid w:val="00396B49"/>
    <w:rsid w:val="00396B54"/>
    <w:rsid w:val="00396E3E"/>
    <w:rsid w:val="003A0762"/>
    <w:rsid w:val="003A0D0A"/>
    <w:rsid w:val="003A0F10"/>
    <w:rsid w:val="003A13FD"/>
    <w:rsid w:val="003A18E1"/>
    <w:rsid w:val="003A1E46"/>
    <w:rsid w:val="003A306E"/>
    <w:rsid w:val="003A40DB"/>
    <w:rsid w:val="003A4D99"/>
    <w:rsid w:val="003A60DC"/>
    <w:rsid w:val="003A6A46"/>
    <w:rsid w:val="003A6D6A"/>
    <w:rsid w:val="003A6E77"/>
    <w:rsid w:val="003A72F1"/>
    <w:rsid w:val="003A7A63"/>
    <w:rsid w:val="003B000C"/>
    <w:rsid w:val="003B092F"/>
    <w:rsid w:val="003B0B46"/>
    <w:rsid w:val="003B0F1D"/>
    <w:rsid w:val="003B13B1"/>
    <w:rsid w:val="003B2BE4"/>
    <w:rsid w:val="003B4A57"/>
    <w:rsid w:val="003B5F38"/>
    <w:rsid w:val="003B607D"/>
    <w:rsid w:val="003B68C8"/>
    <w:rsid w:val="003B73DB"/>
    <w:rsid w:val="003C03F7"/>
    <w:rsid w:val="003C0AD9"/>
    <w:rsid w:val="003C0ED0"/>
    <w:rsid w:val="003C14B5"/>
    <w:rsid w:val="003C1D49"/>
    <w:rsid w:val="003C217C"/>
    <w:rsid w:val="003C2AA0"/>
    <w:rsid w:val="003C31C0"/>
    <w:rsid w:val="003C35C4"/>
    <w:rsid w:val="003C3C15"/>
    <w:rsid w:val="003C45DB"/>
    <w:rsid w:val="003C61F3"/>
    <w:rsid w:val="003C768E"/>
    <w:rsid w:val="003D0028"/>
    <w:rsid w:val="003D12C2"/>
    <w:rsid w:val="003D1C07"/>
    <w:rsid w:val="003D1C20"/>
    <w:rsid w:val="003D2726"/>
    <w:rsid w:val="003D276D"/>
    <w:rsid w:val="003D31B9"/>
    <w:rsid w:val="003D3867"/>
    <w:rsid w:val="003D5311"/>
    <w:rsid w:val="003D5624"/>
    <w:rsid w:val="003D56E8"/>
    <w:rsid w:val="003D7241"/>
    <w:rsid w:val="003D7AC8"/>
    <w:rsid w:val="003D7B54"/>
    <w:rsid w:val="003E069A"/>
    <w:rsid w:val="003E0B61"/>
    <w:rsid w:val="003E0D1A"/>
    <w:rsid w:val="003E148A"/>
    <w:rsid w:val="003E1754"/>
    <w:rsid w:val="003E18EF"/>
    <w:rsid w:val="003E2DA3"/>
    <w:rsid w:val="003E6778"/>
    <w:rsid w:val="003E6789"/>
    <w:rsid w:val="003E7AC8"/>
    <w:rsid w:val="003F020D"/>
    <w:rsid w:val="003F0314"/>
    <w:rsid w:val="003F03D9"/>
    <w:rsid w:val="003F04BE"/>
    <w:rsid w:val="003F094D"/>
    <w:rsid w:val="003F160E"/>
    <w:rsid w:val="003F1CDB"/>
    <w:rsid w:val="003F2A96"/>
    <w:rsid w:val="003F2FBE"/>
    <w:rsid w:val="003F318D"/>
    <w:rsid w:val="003F3271"/>
    <w:rsid w:val="003F5BAE"/>
    <w:rsid w:val="003F5CC7"/>
    <w:rsid w:val="003F5ECE"/>
    <w:rsid w:val="003F6950"/>
    <w:rsid w:val="003F6ED7"/>
    <w:rsid w:val="004003D1"/>
    <w:rsid w:val="004004A0"/>
    <w:rsid w:val="004009FD"/>
    <w:rsid w:val="00400E2F"/>
    <w:rsid w:val="00401C84"/>
    <w:rsid w:val="00401E49"/>
    <w:rsid w:val="00402550"/>
    <w:rsid w:val="0040272D"/>
    <w:rsid w:val="00403210"/>
    <w:rsid w:val="004035BB"/>
    <w:rsid w:val="004035EB"/>
    <w:rsid w:val="00403C81"/>
    <w:rsid w:val="00404C79"/>
    <w:rsid w:val="00406903"/>
    <w:rsid w:val="00407332"/>
    <w:rsid w:val="00407828"/>
    <w:rsid w:val="00410F66"/>
    <w:rsid w:val="00411CD2"/>
    <w:rsid w:val="00413D8E"/>
    <w:rsid w:val="004140F2"/>
    <w:rsid w:val="0041464D"/>
    <w:rsid w:val="00414A46"/>
    <w:rsid w:val="00415743"/>
    <w:rsid w:val="00416A50"/>
    <w:rsid w:val="00416EE1"/>
    <w:rsid w:val="00417284"/>
    <w:rsid w:val="00417B22"/>
    <w:rsid w:val="0042034F"/>
    <w:rsid w:val="00421085"/>
    <w:rsid w:val="00422266"/>
    <w:rsid w:val="00422BCD"/>
    <w:rsid w:val="00424217"/>
    <w:rsid w:val="00424464"/>
    <w:rsid w:val="00424650"/>
    <w:rsid w:val="0042465E"/>
    <w:rsid w:val="0042475C"/>
    <w:rsid w:val="00424DF7"/>
    <w:rsid w:val="00431486"/>
    <w:rsid w:val="00431EEB"/>
    <w:rsid w:val="00432386"/>
    <w:rsid w:val="00432B76"/>
    <w:rsid w:val="00433861"/>
    <w:rsid w:val="004340DA"/>
    <w:rsid w:val="0043473B"/>
    <w:rsid w:val="00434A9E"/>
    <w:rsid w:val="00434D01"/>
    <w:rsid w:val="00434E02"/>
    <w:rsid w:val="00435241"/>
    <w:rsid w:val="004352CB"/>
    <w:rsid w:val="00435903"/>
    <w:rsid w:val="00435D26"/>
    <w:rsid w:val="00436BC7"/>
    <w:rsid w:val="00437A60"/>
    <w:rsid w:val="00437CCD"/>
    <w:rsid w:val="00440C99"/>
    <w:rsid w:val="0044175C"/>
    <w:rsid w:val="00441E40"/>
    <w:rsid w:val="004424AC"/>
    <w:rsid w:val="00442EE3"/>
    <w:rsid w:val="004457BE"/>
    <w:rsid w:val="00445F4D"/>
    <w:rsid w:val="00447036"/>
    <w:rsid w:val="00447423"/>
    <w:rsid w:val="00447696"/>
    <w:rsid w:val="004504C0"/>
    <w:rsid w:val="00451793"/>
    <w:rsid w:val="004550FB"/>
    <w:rsid w:val="0045541C"/>
    <w:rsid w:val="004568D4"/>
    <w:rsid w:val="00457604"/>
    <w:rsid w:val="0046111A"/>
    <w:rsid w:val="00461335"/>
    <w:rsid w:val="00461397"/>
    <w:rsid w:val="00461450"/>
    <w:rsid w:val="004618E6"/>
    <w:rsid w:val="00462358"/>
    <w:rsid w:val="00462946"/>
    <w:rsid w:val="00462BF0"/>
    <w:rsid w:val="00463F43"/>
    <w:rsid w:val="00464B94"/>
    <w:rsid w:val="00464CA7"/>
    <w:rsid w:val="004653A8"/>
    <w:rsid w:val="004654D0"/>
    <w:rsid w:val="00465A0B"/>
    <w:rsid w:val="0046637F"/>
    <w:rsid w:val="00467958"/>
    <w:rsid w:val="00467DE4"/>
    <w:rsid w:val="00470636"/>
    <w:rsid w:val="0047077C"/>
    <w:rsid w:val="00470B05"/>
    <w:rsid w:val="00470D14"/>
    <w:rsid w:val="004714BF"/>
    <w:rsid w:val="0047207C"/>
    <w:rsid w:val="00472601"/>
    <w:rsid w:val="00472CD6"/>
    <w:rsid w:val="0047326F"/>
    <w:rsid w:val="004745F2"/>
    <w:rsid w:val="00474E3C"/>
    <w:rsid w:val="004758B0"/>
    <w:rsid w:val="00475ABF"/>
    <w:rsid w:val="00475F91"/>
    <w:rsid w:val="00477111"/>
    <w:rsid w:val="004774B1"/>
    <w:rsid w:val="004776EF"/>
    <w:rsid w:val="00477EEA"/>
    <w:rsid w:val="00477F00"/>
    <w:rsid w:val="00480603"/>
    <w:rsid w:val="00480A58"/>
    <w:rsid w:val="00481153"/>
    <w:rsid w:val="00481F72"/>
    <w:rsid w:val="00482151"/>
    <w:rsid w:val="00482DAA"/>
    <w:rsid w:val="00483106"/>
    <w:rsid w:val="00483371"/>
    <w:rsid w:val="0048342A"/>
    <w:rsid w:val="004836AF"/>
    <w:rsid w:val="00485FAD"/>
    <w:rsid w:val="00487173"/>
    <w:rsid w:val="00487AED"/>
    <w:rsid w:val="00491EDF"/>
    <w:rsid w:val="0049273B"/>
    <w:rsid w:val="00492A3F"/>
    <w:rsid w:val="00494E19"/>
    <w:rsid w:val="00494F62"/>
    <w:rsid w:val="00495BBB"/>
    <w:rsid w:val="00496502"/>
    <w:rsid w:val="004974B9"/>
    <w:rsid w:val="004A0413"/>
    <w:rsid w:val="004A0635"/>
    <w:rsid w:val="004A0B4E"/>
    <w:rsid w:val="004A1407"/>
    <w:rsid w:val="004A2001"/>
    <w:rsid w:val="004A3590"/>
    <w:rsid w:val="004A3E24"/>
    <w:rsid w:val="004A4E69"/>
    <w:rsid w:val="004A6A93"/>
    <w:rsid w:val="004A6D39"/>
    <w:rsid w:val="004A7F81"/>
    <w:rsid w:val="004B00A7"/>
    <w:rsid w:val="004B1B39"/>
    <w:rsid w:val="004B2111"/>
    <w:rsid w:val="004B2438"/>
    <w:rsid w:val="004B25E2"/>
    <w:rsid w:val="004B2655"/>
    <w:rsid w:val="004B34D7"/>
    <w:rsid w:val="004B44C3"/>
    <w:rsid w:val="004B493B"/>
    <w:rsid w:val="004B5037"/>
    <w:rsid w:val="004B5B2F"/>
    <w:rsid w:val="004B626A"/>
    <w:rsid w:val="004B660E"/>
    <w:rsid w:val="004B681C"/>
    <w:rsid w:val="004B7414"/>
    <w:rsid w:val="004C05BD"/>
    <w:rsid w:val="004C0B45"/>
    <w:rsid w:val="004C1485"/>
    <w:rsid w:val="004C1E77"/>
    <w:rsid w:val="004C26BD"/>
    <w:rsid w:val="004C2DF0"/>
    <w:rsid w:val="004C3B06"/>
    <w:rsid w:val="004C3CE1"/>
    <w:rsid w:val="004C3F97"/>
    <w:rsid w:val="004C5C41"/>
    <w:rsid w:val="004C7B99"/>
    <w:rsid w:val="004C7EE7"/>
    <w:rsid w:val="004D0520"/>
    <w:rsid w:val="004D0534"/>
    <w:rsid w:val="004D1F2B"/>
    <w:rsid w:val="004D2DEE"/>
    <w:rsid w:val="004D2E1F"/>
    <w:rsid w:val="004D36F6"/>
    <w:rsid w:val="004D3C2E"/>
    <w:rsid w:val="004D4A16"/>
    <w:rsid w:val="004D7FD9"/>
    <w:rsid w:val="004E121E"/>
    <w:rsid w:val="004E1324"/>
    <w:rsid w:val="004E19A5"/>
    <w:rsid w:val="004E1E92"/>
    <w:rsid w:val="004E37E5"/>
    <w:rsid w:val="004E3FDB"/>
    <w:rsid w:val="004E400B"/>
    <w:rsid w:val="004E4F02"/>
    <w:rsid w:val="004E65BB"/>
    <w:rsid w:val="004F0723"/>
    <w:rsid w:val="004F0D24"/>
    <w:rsid w:val="004F1922"/>
    <w:rsid w:val="004F1BFA"/>
    <w:rsid w:val="004F1F4A"/>
    <w:rsid w:val="004F2025"/>
    <w:rsid w:val="004F2282"/>
    <w:rsid w:val="004F268D"/>
    <w:rsid w:val="004F296D"/>
    <w:rsid w:val="004F508B"/>
    <w:rsid w:val="004F5E1E"/>
    <w:rsid w:val="004F6507"/>
    <w:rsid w:val="004F695F"/>
    <w:rsid w:val="004F6B59"/>
    <w:rsid w:val="004F6CA4"/>
    <w:rsid w:val="004F757F"/>
    <w:rsid w:val="005002F6"/>
    <w:rsid w:val="005003A3"/>
    <w:rsid w:val="00500752"/>
    <w:rsid w:val="005017E4"/>
    <w:rsid w:val="00501A50"/>
    <w:rsid w:val="00501F5C"/>
    <w:rsid w:val="0050222D"/>
    <w:rsid w:val="0050295C"/>
    <w:rsid w:val="00503698"/>
    <w:rsid w:val="005036A6"/>
    <w:rsid w:val="00503AF3"/>
    <w:rsid w:val="005040C0"/>
    <w:rsid w:val="005053C0"/>
    <w:rsid w:val="00506834"/>
    <w:rsid w:val="0050696D"/>
    <w:rsid w:val="00506BF7"/>
    <w:rsid w:val="0051076B"/>
    <w:rsid w:val="0051094B"/>
    <w:rsid w:val="005110D7"/>
    <w:rsid w:val="00511292"/>
    <w:rsid w:val="00511D99"/>
    <w:rsid w:val="005123F1"/>
    <w:rsid w:val="005128D3"/>
    <w:rsid w:val="0051456F"/>
    <w:rsid w:val="005147E8"/>
    <w:rsid w:val="005158F2"/>
    <w:rsid w:val="00515956"/>
    <w:rsid w:val="00515A16"/>
    <w:rsid w:val="005165E3"/>
    <w:rsid w:val="005206EA"/>
    <w:rsid w:val="00521070"/>
    <w:rsid w:val="0052164C"/>
    <w:rsid w:val="0052203C"/>
    <w:rsid w:val="005225A1"/>
    <w:rsid w:val="00522FD4"/>
    <w:rsid w:val="0052343C"/>
    <w:rsid w:val="005234AD"/>
    <w:rsid w:val="00523BCF"/>
    <w:rsid w:val="0052426E"/>
    <w:rsid w:val="005245A2"/>
    <w:rsid w:val="005245C8"/>
    <w:rsid w:val="00524649"/>
    <w:rsid w:val="005246D7"/>
    <w:rsid w:val="00526848"/>
    <w:rsid w:val="00526DFC"/>
    <w:rsid w:val="00526F43"/>
    <w:rsid w:val="005272BD"/>
    <w:rsid w:val="00527651"/>
    <w:rsid w:val="00533D99"/>
    <w:rsid w:val="00534647"/>
    <w:rsid w:val="00534E4D"/>
    <w:rsid w:val="00535F91"/>
    <w:rsid w:val="005363AB"/>
    <w:rsid w:val="00536BB8"/>
    <w:rsid w:val="00537517"/>
    <w:rsid w:val="00537BA1"/>
    <w:rsid w:val="00540132"/>
    <w:rsid w:val="00541A6E"/>
    <w:rsid w:val="0054279E"/>
    <w:rsid w:val="005431AE"/>
    <w:rsid w:val="00544240"/>
    <w:rsid w:val="0054449F"/>
    <w:rsid w:val="0054457D"/>
    <w:rsid w:val="00544A8F"/>
    <w:rsid w:val="00544D62"/>
    <w:rsid w:val="00544EF4"/>
    <w:rsid w:val="00545E53"/>
    <w:rsid w:val="00546261"/>
    <w:rsid w:val="005479D9"/>
    <w:rsid w:val="00547A27"/>
    <w:rsid w:val="00550B86"/>
    <w:rsid w:val="00551E1A"/>
    <w:rsid w:val="00552033"/>
    <w:rsid w:val="00552CD0"/>
    <w:rsid w:val="005541BC"/>
    <w:rsid w:val="00554B94"/>
    <w:rsid w:val="005572BD"/>
    <w:rsid w:val="00557A12"/>
    <w:rsid w:val="00560AC7"/>
    <w:rsid w:val="00560F97"/>
    <w:rsid w:val="00561066"/>
    <w:rsid w:val="0056164E"/>
    <w:rsid w:val="005619E0"/>
    <w:rsid w:val="00561A25"/>
    <w:rsid w:val="00561AFB"/>
    <w:rsid w:val="00561FA8"/>
    <w:rsid w:val="0056277E"/>
    <w:rsid w:val="005633D3"/>
    <w:rsid w:val="005635ED"/>
    <w:rsid w:val="00563C94"/>
    <w:rsid w:val="00563F17"/>
    <w:rsid w:val="00565253"/>
    <w:rsid w:val="00565ECB"/>
    <w:rsid w:val="005678FF"/>
    <w:rsid w:val="00567AB6"/>
    <w:rsid w:val="00567F3C"/>
    <w:rsid w:val="00570191"/>
    <w:rsid w:val="00570570"/>
    <w:rsid w:val="005724AD"/>
    <w:rsid w:val="00572512"/>
    <w:rsid w:val="00573EE6"/>
    <w:rsid w:val="005743B7"/>
    <w:rsid w:val="0057476D"/>
    <w:rsid w:val="00574A1F"/>
    <w:rsid w:val="00575070"/>
    <w:rsid w:val="0057547F"/>
    <w:rsid w:val="005754EE"/>
    <w:rsid w:val="005758F9"/>
    <w:rsid w:val="0057617E"/>
    <w:rsid w:val="00576497"/>
    <w:rsid w:val="00577A05"/>
    <w:rsid w:val="00580071"/>
    <w:rsid w:val="0058075D"/>
    <w:rsid w:val="005835E7"/>
    <w:rsid w:val="0058397F"/>
    <w:rsid w:val="00583BF8"/>
    <w:rsid w:val="00584196"/>
    <w:rsid w:val="00584321"/>
    <w:rsid w:val="00585F33"/>
    <w:rsid w:val="005861F8"/>
    <w:rsid w:val="00587293"/>
    <w:rsid w:val="00590543"/>
    <w:rsid w:val="00591124"/>
    <w:rsid w:val="005915BA"/>
    <w:rsid w:val="005916EB"/>
    <w:rsid w:val="0059516B"/>
    <w:rsid w:val="0059578B"/>
    <w:rsid w:val="00595BC5"/>
    <w:rsid w:val="005962E7"/>
    <w:rsid w:val="00597024"/>
    <w:rsid w:val="0059728C"/>
    <w:rsid w:val="00597B50"/>
    <w:rsid w:val="005A0274"/>
    <w:rsid w:val="005A087F"/>
    <w:rsid w:val="005A095C"/>
    <w:rsid w:val="005A2718"/>
    <w:rsid w:val="005A3560"/>
    <w:rsid w:val="005A669D"/>
    <w:rsid w:val="005A705B"/>
    <w:rsid w:val="005A7303"/>
    <w:rsid w:val="005A75D8"/>
    <w:rsid w:val="005A7A29"/>
    <w:rsid w:val="005A7C26"/>
    <w:rsid w:val="005B1518"/>
    <w:rsid w:val="005B2768"/>
    <w:rsid w:val="005B2DD5"/>
    <w:rsid w:val="005B33BC"/>
    <w:rsid w:val="005B3ADF"/>
    <w:rsid w:val="005B44FE"/>
    <w:rsid w:val="005B557D"/>
    <w:rsid w:val="005B5E8E"/>
    <w:rsid w:val="005B642C"/>
    <w:rsid w:val="005B6E72"/>
    <w:rsid w:val="005B713E"/>
    <w:rsid w:val="005C03B6"/>
    <w:rsid w:val="005C071B"/>
    <w:rsid w:val="005C10E3"/>
    <w:rsid w:val="005C1B66"/>
    <w:rsid w:val="005C1E6E"/>
    <w:rsid w:val="005C2EB9"/>
    <w:rsid w:val="005C327F"/>
    <w:rsid w:val="005C33F9"/>
    <w:rsid w:val="005C348E"/>
    <w:rsid w:val="005C3942"/>
    <w:rsid w:val="005C47E6"/>
    <w:rsid w:val="005C4A5A"/>
    <w:rsid w:val="005C5AE6"/>
    <w:rsid w:val="005C5E94"/>
    <w:rsid w:val="005C62B4"/>
    <w:rsid w:val="005C6735"/>
    <w:rsid w:val="005C68E1"/>
    <w:rsid w:val="005C69E9"/>
    <w:rsid w:val="005D0229"/>
    <w:rsid w:val="005D069D"/>
    <w:rsid w:val="005D2A13"/>
    <w:rsid w:val="005D2A68"/>
    <w:rsid w:val="005D2C1D"/>
    <w:rsid w:val="005D3763"/>
    <w:rsid w:val="005D388B"/>
    <w:rsid w:val="005D3FD4"/>
    <w:rsid w:val="005D4211"/>
    <w:rsid w:val="005D4BA8"/>
    <w:rsid w:val="005D55E1"/>
    <w:rsid w:val="005D6AEF"/>
    <w:rsid w:val="005D7490"/>
    <w:rsid w:val="005E0FD3"/>
    <w:rsid w:val="005E19F7"/>
    <w:rsid w:val="005E1D93"/>
    <w:rsid w:val="005E2219"/>
    <w:rsid w:val="005E4D7B"/>
    <w:rsid w:val="005E4F04"/>
    <w:rsid w:val="005E62C2"/>
    <w:rsid w:val="005E652F"/>
    <w:rsid w:val="005E6C71"/>
    <w:rsid w:val="005E704A"/>
    <w:rsid w:val="005E7BA1"/>
    <w:rsid w:val="005F033E"/>
    <w:rsid w:val="005F0963"/>
    <w:rsid w:val="005F0BCE"/>
    <w:rsid w:val="005F193F"/>
    <w:rsid w:val="005F19DE"/>
    <w:rsid w:val="005F2824"/>
    <w:rsid w:val="005F2EBA"/>
    <w:rsid w:val="005F35ED"/>
    <w:rsid w:val="005F390E"/>
    <w:rsid w:val="005F397C"/>
    <w:rsid w:val="005F4EA3"/>
    <w:rsid w:val="005F5C87"/>
    <w:rsid w:val="005F6599"/>
    <w:rsid w:val="005F674A"/>
    <w:rsid w:val="005F7806"/>
    <w:rsid w:val="005F7812"/>
    <w:rsid w:val="005F7A88"/>
    <w:rsid w:val="00600124"/>
    <w:rsid w:val="00600A43"/>
    <w:rsid w:val="006012E1"/>
    <w:rsid w:val="00603A1A"/>
    <w:rsid w:val="00603DF9"/>
    <w:rsid w:val="0060460D"/>
    <w:rsid w:val="006046D5"/>
    <w:rsid w:val="0060573B"/>
    <w:rsid w:val="006062CB"/>
    <w:rsid w:val="0060764B"/>
    <w:rsid w:val="00607A93"/>
    <w:rsid w:val="00610C08"/>
    <w:rsid w:val="00611067"/>
    <w:rsid w:val="00611E36"/>
    <w:rsid w:val="00611F74"/>
    <w:rsid w:val="00612660"/>
    <w:rsid w:val="00615772"/>
    <w:rsid w:val="0061591C"/>
    <w:rsid w:val="006161CD"/>
    <w:rsid w:val="006167F1"/>
    <w:rsid w:val="00617D16"/>
    <w:rsid w:val="00621256"/>
    <w:rsid w:val="00621FCC"/>
    <w:rsid w:val="00622E4B"/>
    <w:rsid w:val="006234B1"/>
    <w:rsid w:val="00627610"/>
    <w:rsid w:val="0062791C"/>
    <w:rsid w:val="00627A5A"/>
    <w:rsid w:val="00631EF9"/>
    <w:rsid w:val="006333DA"/>
    <w:rsid w:val="00633EA4"/>
    <w:rsid w:val="006349E2"/>
    <w:rsid w:val="00635134"/>
    <w:rsid w:val="006356E2"/>
    <w:rsid w:val="0063583F"/>
    <w:rsid w:val="00636A42"/>
    <w:rsid w:val="00640037"/>
    <w:rsid w:val="00640234"/>
    <w:rsid w:val="00640EA9"/>
    <w:rsid w:val="00641665"/>
    <w:rsid w:val="00641BA5"/>
    <w:rsid w:val="00642A65"/>
    <w:rsid w:val="00642CE7"/>
    <w:rsid w:val="00643AE1"/>
    <w:rsid w:val="00645DCE"/>
    <w:rsid w:val="006465AC"/>
    <w:rsid w:val="006465BF"/>
    <w:rsid w:val="00646748"/>
    <w:rsid w:val="00646C25"/>
    <w:rsid w:val="00650E2D"/>
    <w:rsid w:val="00650F48"/>
    <w:rsid w:val="00652958"/>
    <w:rsid w:val="00653B22"/>
    <w:rsid w:val="00655A25"/>
    <w:rsid w:val="00655BA8"/>
    <w:rsid w:val="006576C2"/>
    <w:rsid w:val="00657BF4"/>
    <w:rsid w:val="0066006E"/>
    <w:rsid w:val="006603FB"/>
    <w:rsid w:val="006608DF"/>
    <w:rsid w:val="00660BF0"/>
    <w:rsid w:val="0066104D"/>
    <w:rsid w:val="00661C25"/>
    <w:rsid w:val="00661E2E"/>
    <w:rsid w:val="006623AC"/>
    <w:rsid w:val="0066340C"/>
    <w:rsid w:val="00664753"/>
    <w:rsid w:val="00665243"/>
    <w:rsid w:val="00665746"/>
    <w:rsid w:val="006678AF"/>
    <w:rsid w:val="00667E37"/>
    <w:rsid w:val="006701EF"/>
    <w:rsid w:val="006707F6"/>
    <w:rsid w:val="00670F85"/>
    <w:rsid w:val="0067281F"/>
    <w:rsid w:val="00673A2F"/>
    <w:rsid w:val="00673BA5"/>
    <w:rsid w:val="0067498A"/>
    <w:rsid w:val="006750FB"/>
    <w:rsid w:val="00675415"/>
    <w:rsid w:val="00675CA7"/>
    <w:rsid w:val="00676F32"/>
    <w:rsid w:val="00680058"/>
    <w:rsid w:val="00680CCF"/>
    <w:rsid w:val="00680CF6"/>
    <w:rsid w:val="00681F9F"/>
    <w:rsid w:val="006822B7"/>
    <w:rsid w:val="006840EA"/>
    <w:rsid w:val="006844E2"/>
    <w:rsid w:val="006846BD"/>
    <w:rsid w:val="00684B85"/>
    <w:rsid w:val="00685114"/>
    <w:rsid w:val="00685267"/>
    <w:rsid w:val="00686508"/>
    <w:rsid w:val="006871F3"/>
    <w:rsid w:val="006872AE"/>
    <w:rsid w:val="00687C46"/>
    <w:rsid w:val="00690082"/>
    <w:rsid w:val="00690252"/>
    <w:rsid w:val="00690ECA"/>
    <w:rsid w:val="00691447"/>
    <w:rsid w:val="0069322B"/>
    <w:rsid w:val="006946BB"/>
    <w:rsid w:val="0069470E"/>
    <w:rsid w:val="006969FA"/>
    <w:rsid w:val="00696FA0"/>
    <w:rsid w:val="006974CF"/>
    <w:rsid w:val="00697C76"/>
    <w:rsid w:val="00697D3E"/>
    <w:rsid w:val="006A02E5"/>
    <w:rsid w:val="006A08F8"/>
    <w:rsid w:val="006A0900"/>
    <w:rsid w:val="006A152B"/>
    <w:rsid w:val="006A35D5"/>
    <w:rsid w:val="006A4A55"/>
    <w:rsid w:val="006A6308"/>
    <w:rsid w:val="006A6935"/>
    <w:rsid w:val="006A748A"/>
    <w:rsid w:val="006B0271"/>
    <w:rsid w:val="006B0661"/>
    <w:rsid w:val="006B068E"/>
    <w:rsid w:val="006B1641"/>
    <w:rsid w:val="006B17F1"/>
    <w:rsid w:val="006B183D"/>
    <w:rsid w:val="006B608E"/>
    <w:rsid w:val="006B68F1"/>
    <w:rsid w:val="006C02FD"/>
    <w:rsid w:val="006C2134"/>
    <w:rsid w:val="006C2362"/>
    <w:rsid w:val="006C2B3D"/>
    <w:rsid w:val="006C2B46"/>
    <w:rsid w:val="006C3063"/>
    <w:rsid w:val="006C419E"/>
    <w:rsid w:val="006C48D7"/>
    <w:rsid w:val="006C4A31"/>
    <w:rsid w:val="006C4D08"/>
    <w:rsid w:val="006C5AC2"/>
    <w:rsid w:val="006C623E"/>
    <w:rsid w:val="006C6AFB"/>
    <w:rsid w:val="006C7A49"/>
    <w:rsid w:val="006D0B00"/>
    <w:rsid w:val="006D1D20"/>
    <w:rsid w:val="006D2735"/>
    <w:rsid w:val="006D3368"/>
    <w:rsid w:val="006D45B2"/>
    <w:rsid w:val="006D5ACE"/>
    <w:rsid w:val="006D79BF"/>
    <w:rsid w:val="006D7B0F"/>
    <w:rsid w:val="006E0B7E"/>
    <w:rsid w:val="006E0FCC"/>
    <w:rsid w:val="006E1E96"/>
    <w:rsid w:val="006E2384"/>
    <w:rsid w:val="006E24E0"/>
    <w:rsid w:val="006E255E"/>
    <w:rsid w:val="006E2CFA"/>
    <w:rsid w:val="006E33CC"/>
    <w:rsid w:val="006E59DC"/>
    <w:rsid w:val="006E5E21"/>
    <w:rsid w:val="006E5FB7"/>
    <w:rsid w:val="006E7F97"/>
    <w:rsid w:val="006F0832"/>
    <w:rsid w:val="006F25B6"/>
    <w:rsid w:val="006F2648"/>
    <w:rsid w:val="006F26F1"/>
    <w:rsid w:val="006F2D55"/>
    <w:rsid w:val="006F2F10"/>
    <w:rsid w:val="006F3117"/>
    <w:rsid w:val="006F482B"/>
    <w:rsid w:val="006F4CED"/>
    <w:rsid w:val="006F589A"/>
    <w:rsid w:val="006F5A06"/>
    <w:rsid w:val="006F5DA5"/>
    <w:rsid w:val="006F6311"/>
    <w:rsid w:val="006F6FE3"/>
    <w:rsid w:val="006F799D"/>
    <w:rsid w:val="00700AE6"/>
    <w:rsid w:val="00701952"/>
    <w:rsid w:val="00701B2A"/>
    <w:rsid w:val="00702556"/>
    <w:rsid w:val="00702723"/>
    <w:rsid w:val="0070277E"/>
    <w:rsid w:val="00704156"/>
    <w:rsid w:val="007045EE"/>
    <w:rsid w:val="00705F09"/>
    <w:rsid w:val="007069FC"/>
    <w:rsid w:val="00706B62"/>
    <w:rsid w:val="00707C07"/>
    <w:rsid w:val="00710F3F"/>
    <w:rsid w:val="00711221"/>
    <w:rsid w:val="00711708"/>
    <w:rsid w:val="0071222C"/>
    <w:rsid w:val="00712675"/>
    <w:rsid w:val="0071292B"/>
    <w:rsid w:val="00713808"/>
    <w:rsid w:val="00713C7A"/>
    <w:rsid w:val="00714B56"/>
    <w:rsid w:val="007151B6"/>
    <w:rsid w:val="0071520D"/>
    <w:rsid w:val="0071565C"/>
    <w:rsid w:val="00715EDB"/>
    <w:rsid w:val="007160D5"/>
    <w:rsid w:val="007163FB"/>
    <w:rsid w:val="007166D7"/>
    <w:rsid w:val="00716B82"/>
    <w:rsid w:val="00716B8C"/>
    <w:rsid w:val="00717B58"/>
    <w:rsid w:val="00717C2E"/>
    <w:rsid w:val="0072009E"/>
    <w:rsid w:val="007204FA"/>
    <w:rsid w:val="007206C7"/>
    <w:rsid w:val="007213B3"/>
    <w:rsid w:val="00721639"/>
    <w:rsid w:val="0072212D"/>
    <w:rsid w:val="00723631"/>
    <w:rsid w:val="0072406D"/>
    <w:rsid w:val="0072457F"/>
    <w:rsid w:val="00725406"/>
    <w:rsid w:val="00725514"/>
    <w:rsid w:val="0072621B"/>
    <w:rsid w:val="00726574"/>
    <w:rsid w:val="00726EFC"/>
    <w:rsid w:val="00727412"/>
    <w:rsid w:val="0072761E"/>
    <w:rsid w:val="00730555"/>
    <w:rsid w:val="007309FE"/>
    <w:rsid w:val="00730F2D"/>
    <w:rsid w:val="007312CC"/>
    <w:rsid w:val="007316EE"/>
    <w:rsid w:val="00731E0A"/>
    <w:rsid w:val="00732EB6"/>
    <w:rsid w:val="0073361F"/>
    <w:rsid w:val="0073386C"/>
    <w:rsid w:val="007339E5"/>
    <w:rsid w:val="00734061"/>
    <w:rsid w:val="00735036"/>
    <w:rsid w:val="0073583C"/>
    <w:rsid w:val="00735BE5"/>
    <w:rsid w:val="00736407"/>
    <w:rsid w:val="00736823"/>
    <w:rsid w:val="00736A64"/>
    <w:rsid w:val="00737F6A"/>
    <w:rsid w:val="007405EF"/>
    <w:rsid w:val="007410B6"/>
    <w:rsid w:val="007413BD"/>
    <w:rsid w:val="0074157C"/>
    <w:rsid w:val="00741B13"/>
    <w:rsid w:val="00741D6E"/>
    <w:rsid w:val="00742294"/>
    <w:rsid w:val="00742B61"/>
    <w:rsid w:val="00743C1A"/>
    <w:rsid w:val="00744A0C"/>
    <w:rsid w:val="00744AA5"/>
    <w:rsid w:val="00744C6F"/>
    <w:rsid w:val="00744C71"/>
    <w:rsid w:val="00745288"/>
    <w:rsid w:val="007457F6"/>
    <w:rsid w:val="00745ABB"/>
    <w:rsid w:val="007460D5"/>
    <w:rsid w:val="007463CF"/>
    <w:rsid w:val="00746E38"/>
    <w:rsid w:val="007472A9"/>
    <w:rsid w:val="007473B9"/>
    <w:rsid w:val="00747946"/>
    <w:rsid w:val="00747BB8"/>
    <w:rsid w:val="00747CD5"/>
    <w:rsid w:val="007501B9"/>
    <w:rsid w:val="007516F8"/>
    <w:rsid w:val="00753B51"/>
    <w:rsid w:val="00753E54"/>
    <w:rsid w:val="007546E7"/>
    <w:rsid w:val="00755872"/>
    <w:rsid w:val="00755CC8"/>
    <w:rsid w:val="00755FB4"/>
    <w:rsid w:val="00756629"/>
    <w:rsid w:val="007575D2"/>
    <w:rsid w:val="00757B4F"/>
    <w:rsid w:val="00757B6A"/>
    <w:rsid w:val="00757DD7"/>
    <w:rsid w:val="007610E0"/>
    <w:rsid w:val="007621AA"/>
    <w:rsid w:val="0076260A"/>
    <w:rsid w:val="00762764"/>
    <w:rsid w:val="00762E74"/>
    <w:rsid w:val="00763FA2"/>
    <w:rsid w:val="007646F1"/>
    <w:rsid w:val="00764A67"/>
    <w:rsid w:val="00764CC1"/>
    <w:rsid w:val="00764D7D"/>
    <w:rsid w:val="00766AE8"/>
    <w:rsid w:val="00766E87"/>
    <w:rsid w:val="0076772F"/>
    <w:rsid w:val="00770873"/>
    <w:rsid w:val="00770F6B"/>
    <w:rsid w:val="00771364"/>
    <w:rsid w:val="00771883"/>
    <w:rsid w:val="00773CCB"/>
    <w:rsid w:val="00774685"/>
    <w:rsid w:val="00774A7A"/>
    <w:rsid w:val="00774B72"/>
    <w:rsid w:val="00775D99"/>
    <w:rsid w:val="00775F59"/>
    <w:rsid w:val="00776DC2"/>
    <w:rsid w:val="007777E2"/>
    <w:rsid w:val="00777B94"/>
    <w:rsid w:val="00777D79"/>
    <w:rsid w:val="00780122"/>
    <w:rsid w:val="00781220"/>
    <w:rsid w:val="00781464"/>
    <w:rsid w:val="00781FEA"/>
    <w:rsid w:val="0078214B"/>
    <w:rsid w:val="007829BA"/>
    <w:rsid w:val="007835F2"/>
    <w:rsid w:val="0078498A"/>
    <w:rsid w:val="0078595C"/>
    <w:rsid w:val="0078609C"/>
    <w:rsid w:val="007868DD"/>
    <w:rsid w:val="0079148A"/>
    <w:rsid w:val="007918CE"/>
    <w:rsid w:val="00792207"/>
    <w:rsid w:val="0079223E"/>
    <w:rsid w:val="00792B64"/>
    <w:rsid w:val="00792E29"/>
    <w:rsid w:val="007935DD"/>
    <w:rsid w:val="0079379A"/>
    <w:rsid w:val="00794693"/>
    <w:rsid w:val="00794953"/>
    <w:rsid w:val="007954DD"/>
    <w:rsid w:val="007976EB"/>
    <w:rsid w:val="007978AE"/>
    <w:rsid w:val="007979BB"/>
    <w:rsid w:val="00797A66"/>
    <w:rsid w:val="00797FF3"/>
    <w:rsid w:val="007A0967"/>
    <w:rsid w:val="007A0D11"/>
    <w:rsid w:val="007A1F2F"/>
    <w:rsid w:val="007A2000"/>
    <w:rsid w:val="007A28EF"/>
    <w:rsid w:val="007A2A5C"/>
    <w:rsid w:val="007A306C"/>
    <w:rsid w:val="007A334E"/>
    <w:rsid w:val="007A3530"/>
    <w:rsid w:val="007A3F3F"/>
    <w:rsid w:val="007A5150"/>
    <w:rsid w:val="007A5373"/>
    <w:rsid w:val="007A68ED"/>
    <w:rsid w:val="007A6FD3"/>
    <w:rsid w:val="007A723E"/>
    <w:rsid w:val="007A789F"/>
    <w:rsid w:val="007A7D7C"/>
    <w:rsid w:val="007B347A"/>
    <w:rsid w:val="007B44E6"/>
    <w:rsid w:val="007B4B6B"/>
    <w:rsid w:val="007B4CE1"/>
    <w:rsid w:val="007B5D2E"/>
    <w:rsid w:val="007B75BC"/>
    <w:rsid w:val="007C0BD6"/>
    <w:rsid w:val="007C1EC3"/>
    <w:rsid w:val="007C3027"/>
    <w:rsid w:val="007C3806"/>
    <w:rsid w:val="007C400E"/>
    <w:rsid w:val="007C4131"/>
    <w:rsid w:val="007C5BB7"/>
    <w:rsid w:val="007C7A00"/>
    <w:rsid w:val="007C7BA0"/>
    <w:rsid w:val="007D07D5"/>
    <w:rsid w:val="007D0B04"/>
    <w:rsid w:val="007D1B29"/>
    <w:rsid w:val="007D1C64"/>
    <w:rsid w:val="007D1F4E"/>
    <w:rsid w:val="007D2625"/>
    <w:rsid w:val="007D32DD"/>
    <w:rsid w:val="007D4D4C"/>
    <w:rsid w:val="007D51FF"/>
    <w:rsid w:val="007D6DCE"/>
    <w:rsid w:val="007D72C4"/>
    <w:rsid w:val="007E045B"/>
    <w:rsid w:val="007E07AE"/>
    <w:rsid w:val="007E1311"/>
    <w:rsid w:val="007E2CFE"/>
    <w:rsid w:val="007E352F"/>
    <w:rsid w:val="007E4048"/>
    <w:rsid w:val="007E46CD"/>
    <w:rsid w:val="007E59C9"/>
    <w:rsid w:val="007F0072"/>
    <w:rsid w:val="007F0D69"/>
    <w:rsid w:val="007F0FF8"/>
    <w:rsid w:val="007F1B16"/>
    <w:rsid w:val="007F1EEF"/>
    <w:rsid w:val="007F2EB6"/>
    <w:rsid w:val="007F4C0B"/>
    <w:rsid w:val="007F54C3"/>
    <w:rsid w:val="007F7697"/>
    <w:rsid w:val="007F7A64"/>
    <w:rsid w:val="00800142"/>
    <w:rsid w:val="008001ED"/>
    <w:rsid w:val="00801051"/>
    <w:rsid w:val="00801D03"/>
    <w:rsid w:val="00801FC2"/>
    <w:rsid w:val="00802202"/>
    <w:rsid w:val="00802404"/>
    <w:rsid w:val="00802949"/>
    <w:rsid w:val="00802D8C"/>
    <w:rsid w:val="0080301E"/>
    <w:rsid w:val="0080365F"/>
    <w:rsid w:val="00804F0C"/>
    <w:rsid w:val="00805A83"/>
    <w:rsid w:val="00806BA0"/>
    <w:rsid w:val="008079C2"/>
    <w:rsid w:val="00807F82"/>
    <w:rsid w:val="00810535"/>
    <w:rsid w:val="00810C3E"/>
    <w:rsid w:val="00812BE5"/>
    <w:rsid w:val="008137D6"/>
    <w:rsid w:val="00815DD4"/>
    <w:rsid w:val="008167D8"/>
    <w:rsid w:val="00816A6A"/>
    <w:rsid w:val="00817429"/>
    <w:rsid w:val="008176C9"/>
    <w:rsid w:val="00821514"/>
    <w:rsid w:val="00821B8E"/>
    <w:rsid w:val="00821E35"/>
    <w:rsid w:val="00823DD8"/>
    <w:rsid w:val="00824591"/>
    <w:rsid w:val="008249B1"/>
    <w:rsid w:val="00824AED"/>
    <w:rsid w:val="008253AE"/>
    <w:rsid w:val="00825427"/>
    <w:rsid w:val="00826811"/>
    <w:rsid w:val="008269FC"/>
    <w:rsid w:val="00826EBD"/>
    <w:rsid w:val="008273DC"/>
    <w:rsid w:val="00827820"/>
    <w:rsid w:val="00827EBF"/>
    <w:rsid w:val="008304F6"/>
    <w:rsid w:val="00830960"/>
    <w:rsid w:val="00831250"/>
    <w:rsid w:val="00831636"/>
    <w:rsid w:val="00831AAE"/>
    <w:rsid w:val="00831B8B"/>
    <w:rsid w:val="008320CA"/>
    <w:rsid w:val="00832B29"/>
    <w:rsid w:val="00832F28"/>
    <w:rsid w:val="008330CC"/>
    <w:rsid w:val="0083405D"/>
    <w:rsid w:val="00834126"/>
    <w:rsid w:val="008352D4"/>
    <w:rsid w:val="008363A2"/>
    <w:rsid w:val="00836921"/>
    <w:rsid w:val="00836DB9"/>
    <w:rsid w:val="00837C67"/>
    <w:rsid w:val="0084060B"/>
    <w:rsid w:val="00840BFF"/>
    <w:rsid w:val="008415B0"/>
    <w:rsid w:val="00842028"/>
    <w:rsid w:val="008436B8"/>
    <w:rsid w:val="00843A28"/>
    <w:rsid w:val="008460B6"/>
    <w:rsid w:val="00846176"/>
    <w:rsid w:val="0084689A"/>
    <w:rsid w:val="0084724B"/>
    <w:rsid w:val="0084760E"/>
    <w:rsid w:val="00847DDC"/>
    <w:rsid w:val="00850504"/>
    <w:rsid w:val="008507BD"/>
    <w:rsid w:val="00850892"/>
    <w:rsid w:val="00850C9D"/>
    <w:rsid w:val="00851291"/>
    <w:rsid w:val="0085131B"/>
    <w:rsid w:val="00851B43"/>
    <w:rsid w:val="00851D27"/>
    <w:rsid w:val="00852926"/>
    <w:rsid w:val="00852B59"/>
    <w:rsid w:val="00853627"/>
    <w:rsid w:val="00854BD4"/>
    <w:rsid w:val="00855C3F"/>
    <w:rsid w:val="00856272"/>
    <w:rsid w:val="008563FF"/>
    <w:rsid w:val="00856D6F"/>
    <w:rsid w:val="0086018B"/>
    <w:rsid w:val="00860305"/>
    <w:rsid w:val="008608FD"/>
    <w:rsid w:val="0086091C"/>
    <w:rsid w:val="008611DD"/>
    <w:rsid w:val="0086152F"/>
    <w:rsid w:val="00861BFD"/>
    <w:rsid w:val="008620DE"/>
    <w:rsid w:val="00862A47"/>
    <w:rsid w:val="00862C29"/>
    <w:rsid w:val="008632A5"/>
    <w:rsid w:val="008632E3"/>
    <w:rsid w:val="00864A0D"/>
    <w:rsid w:val="00865906"/>
    <w:rsid w:val="00865BEA"/>
    <w:rsid w:val="00865C9C"/>
    <w:rsid w:val="00865D33"/>
    <w:rsid w:val="00866867"/>
    <w:rsid w:val="008706AB"/>
    <w:rsid w:val="00870DDB"/>
    <w:rsid w:val="00871CB4"/>
    <w:rsid w:val="00872257"/>
    <w:rsid w:val="0087248B"/>
    <w:rsid w:val="00872C31"/>
    <w:rsid w:val="008739E3"/>
    <w:rsid w:val="00873F60"/>
    <w:rsid w:val="008753E6"/>
    <w:rsid w:val="008765BE"/>
    <w:rsid w:val="0087723A"/>
    <w:rsid w:val="0087738C"/>
    <w:rsid w:val="008802AF"/>
    <w:rsid w:val="0088084B"/>
    <w:rsid w:val="00880973"/>
    <w:rsid w:val="00880BF8"/>
    <w:rsid w:val="008814AC"/>
    <w:rsid w:val="00881724"/>
    <w:rsid w:val="00881926"/>
    <w:rsid w:val="0088318F"/>
    <w:rsid w:val="0088331D"/>
    <w:rsid w:val="00884D11"/>
    <w:rsid w:val="008852B0"/>
    <w:rsid w:val="00885931"/>
    <w:rsid w:val="00885AE7"/>
    <w:rsid w:val="00885F0E"/>
    <w:rsid w:val="00886A8F"/>
    <w:rsid w:val="00886B60"/>
    <w:rsid w:val="008876BE"/>
    <w:rsid w:val="00887889"/>
    <w:rsid w:val="008916B2"/>
    <w:rsid w:val="00891CAE"/>
    <w:rsid w:val="00891D9D"/>
    <w:rsid w:val="00891E59"/>
    <w:rsid w:val="008920FF"/>
    <w:rsid w:val="008926E8"/>
    <w:rsid w:val="00894BDA"/>
    <w:rsid w:val="00894F19"/>
    <w:rsid w:val="00895394"/>
    <w:rsid w:val="00895415"/>
    <w:rsid w:val="008960DF"/>
    <w:rsid w:val="00896253"/>
    <w:rsid w:val="00896A10"/>
    <w:rsid w:val="00896E5E"/>
    <w:rsid w:val="008971B5"/>
    <w:rsid w:val="008975E2"/>
    <w:rsid w:val="00897B7C"/>
    <w:rsid w:val="008A2492"/>
    <w:rsid w:val="008A2573"/>
    <w:rsid w:val="008A2ABB"/>
    <w:rsid w:val="008A2C5A"/>
    <w:rsid w:val="008A316B"/>
    <w:rsid w:val="008A3E8D"/>
    <w:rsid w:val="008A48E0"/>
    <w:rsid w:val="008A50AE"/>
    <w:rsid w:val="008A511D"/>
    <w:rsid w:val="008A5D26"/>
    <w:rsid w:val="008A5FB5"/>
    <w:rsid w:val="008A660A"/>
    <w:rsid w:val="008A6697"/>
    <w:rsid w:val="008A6944"/>
    <w:rsid w:val="008A6B13"/>
    <w:rsid w:val="008A6ECB"/>
    <w:rsid w:val="008A74D2"/>
    <w:rsid w:val="008A7915"/>
    <w:rsid w:val="008A7A91"/>
    <w:rsid w:val="008B0BF9"/>
    <w:rsid w:val="008B0DCD"/>
    <w:rsid w:val="008B1C7B"/>
    <w:rsid w:val="008B231E"/>
    <w:rsid w:val="008B2866"/>
    <w:rsid w:val="008B3859"/>
    <w:rsid w:val="008B40FE"/>
    <w:rsid w:val="008B436D"/>
    <w:rsid w:val="008B4E20"/>
    <w:rsid w:val="008B4E49"/>
    <w:rsid w:val="008B5459"/>
    <w:rsid w:val="008B574B"/>
    <w:rsid w:val="008B7712"/>
    <w:rsid w:val="008B7B26"/>
    <w:rsid w:val="008C0C95"/>
    <w:rsid w:val="008C1232"/>
    <w:rsid w:val="008C1E30"/>
    <w:rsid w:val="008C2137"/>
    <w:rsid w:val="008C2CDA"/>
    <w:rsid w:val="008C3524"/>
    <w:rsid w:val="008C4061"/>
    <w:rsid w:val="008C4229"/>
    <w:rsid w:val="008C52B6"/>
    <w:rsid w:val="008C5664"/>
    <w:rsid w:val="008C5BE0"/>
    <w:rsid w:val="008C603E"/>
    <w:rsid w:val="008C6242"/>
    <w:rsid w:val="008C6835"/>
    <w:rsid w:val="008C6A67"/>
    <w:rsid w:val="008C7097"/>
    <w:rsid w:val="008C7233"/>
    <w:rsid w:val="008C78EB"/>
    <w:rsid w:val="008C79DB"/>
    <w:rsid w:val="008C7BB9"/>
    <w:rsid w:val="008D1918"/>
    <w:rsid w:val="008D2434"/>
    <w:rsid w:val="008D49A4"/>
    <w:rsid w:val="008D69A7"/>
    <w:rsid w:val="008E07F4"/>
    <w:rsid w:val="008E171D"/>
    <w:rsid w:val="008E2776"/>
    <w:rsid w:val="008E2785"/>
    <w:rsid w:val="008E3011"/>
    <w:rsid w:val="008E3894"/>
    <w:rsid w:val="008E42B4"/>
    <w:rsid w:val="008E5D38"/>
    <w:rsid w:val="008E6C5B"/>
    <w:rsid w:val="008E78A3"/>
    <w:rsid w:val="008F0077"/>
    <w:rsid w:val="008F0652"/>
    <w:rsid w:val="008F0654"/>
    <w:rsid w:val="008F06CB"/>
    <w:rsid w:val="008F18CE"/>
    <w:rsid w:val="008F272C"/>
    <w:rsid w:val="008F2E83"/>
    <w:rsid w:val="008F2F9F"/>
    <w:rsid w:val="008F445B"/>
    <w:rsid w:val="008F4DFB"/>
    <w:rsid w:val="008F4E93"/>
    <w:rsid w:val="008F5AF5"/>
    <w:rsid w:val="008F612A"/>
    <w:rsid w:val="008F65B1"/>
    <w:rsid w:val="008F6A33"/>
    <w:rsid w:val="008F7777"/>
    <w:rsid w:val="009000A2"/>
    <w:rsid w:val="00900A69"/>
    <w:rsid w:val="00901EAE"/>
    <w:rsid w:val="0090293D"/>
    <w:rsid w:val="00902DDF"/>
    <w:rsid w:val="009034DE"/>
    <w:rsid w:val="0090356B"/>
    <w:rsid w:val="0090519B"/>
    <w:rsid w:val="00905396"/>
    <w:rsid w:val="00905823"/>
    <w:rsid w:val="00905DBE"/>
    <w:rsid w:val="0090605D"/>
    <w:rsid w:val="009063CC"/>
    <w:rsid w:val="00906419"/>
    <w:rsid w:val="00906468"/>
    <w:rsid w:val="009105C3"/>
    <w:rsid w:val="00910F98"/>
    <w:rsid w:val="00912644"/>
    <w:rsid w:val="00912889"/>
    <w:rsid w:val="00913152"/>
    <w:rsid w:val="00913815"/>
    <w:rsid w:val="00913A42"/>
    <w:rsid w:val="00914167"/>
    <w:rsid w:val="009143DB"/>
    <w:rsid w:val="00915065"/>
    <w:rsid w:val="00915318"/>
    <w:rsid w:val="00915CB4"/>
    <w:rsid w:val="00916BB9"/>
    <w:rsid w:val="00917CE5"/>
    <w:rsid w:val="009217C0"/>
    <w:rsid w:val="00921B73"/>
    <w:rsid w:val="009221C5"/>
    <w:rsid w:val="009223DC"/>
    <w:rsid w:val="00923626"/>
    <w:rsid w:val="00923988"/>
    <w:rsid w:val="00924EC0"/>
    <w:rsid w:val="00925241"/>
    <w:rsid w:val="00925CEC"/>
    <w:rsid w:val="00926159"/>
    <w:rsid w:val="00926A3F"/>
    <w:rsid w:val="0092794E"/>
    <w:rsid w:val="00930D30"/>
    <w:rsid w:val="00930E6E"/>
    <w:rsid w:val="00931CC6"/>
    <w:rsid w:val="00932F17"/>
    <w:rsid w:val="009332A2"/>
    <w:rsid w:val="00933AF2"/>
    <w:rsid w:val="00933D06"/>
    <w:rsid w:val="00935560"/>
    <w:rsid w:val="00937598"/>
    <w:rsid w:val="0093790B"/>
    <w:rsid w:val="00941A45"/>
    <w:rsid w:val="00941D19"/>
    <w:rsid w:val="00942ED4"/>
    <w:rsid w:val="00943427"/>
    <w:rsid w:val="00943751"/>
    <w:rsid w:val="00943937"/>
    <w:rsid w:val="0094393E"/>
    <w:rsid w:val="009447A1"/>
    <w:rsid w:val="0094488F"/>
    <w:rsid w:val="00944A50"/>
    <w:rsid w:val="0094506B"/>
    <w:rsid w:val="00946DD0"/>
    <w:rsid w:val="00950567"/>
    <w:rsid w:val="009509E6"/>
    <w:rsid w:val="00952018"/>
    <w:rsid w:val="00952800"/>
    <w:rsid w:val="00952E96"/>
    <w:rsid w:val="0095300D"/>
    <w:rsid w:val="009539F8"/>
    <w:rsid w:val="00953FFA"/>
    <w:rsid w:val="00956121"/>
    <w:rsid w:val="00956812"/>
    <w:rsid w:val="00956B8D"/>
    <w:rsid w:val="0095719A"/>
    <w:rsid w:val="009602B1"/>
    <w:rsid w:val="009609D0"/>
    <w:rsid w:val="009618C4"/>
    <w:rsid w:val="00961CCC"/>
    <w:rsid w:val="009623E9"/>
    <w:rsid w:val="0096240E"/>
    <w:rsid w:val="00962592"/>
    <w:rsid w:val="00962E03"/>
    <w:rsid w:val="00963257"/>
    <w:rsid w:val="00963303"/>
    <w:rsid w:val="0096361B"/>
    <w:rsid w:val="009639FC"/>
    <w:rsid w:val="00963EEB"/>
    <w:rsid w:val="009648BC"/>
    <w:rsid w:val="00964948"/>
    <w:rsid w:val="00964C2F"/>
    <w:rsid w:val="00965455"/>
    <w:rsid w:val="00965EFF"/>
    <w:rsid w:val="00965F88"/>
    <w:rsid w:val="0096620E"/>
    <w:rsid w:val="00967A47"/>
    <w:rsid w:val="00967B87"/>
    <w:rsid w:val="00967B89"/>
    <w:rsid w:val="0097007F"/>
    <w:rsid w:val="00970152"/>
    <w:rsid w:val="00971FDE"/>
    <w:rsid w:val="0097269B"/>
    <w:rsid w:val="00973664"/>
    <w:rsid w:val="009738FA"/>
    <w:rsid w:val="00973A7B"/>
    <w:rsid w:val="009741E4"/>
    <w:rsid w:val="00974A3A"/>
    <w:rsid w:val="00974CAF"/>
    <w:rsid w:val="00975170"/>
    <w:rsid w:val="009755CA"/>
    <w:rsid w:val="009756F0"/>
    <w:rsid w:val="00980B12"/>
    <w:rsid w:val="00980EC0"/>
    <w:rsid w:val="009814F6"/>
    <w:rsid w:val="0098395A"/>
    <w:rsid w:val="00983C3E"/>
    <w:rsid w:val="0098401F"/>
    <w:rsid w:val="0098444A"/>
    <w:rsid w:val="00984E03"/>
    <w:rsid w:val="00985CB8"/>
    <w:rsid w:val="00986319"/>
    <w:rsid w:val="00987E85"/>
    <w:rsid w:val="009910F5"/>
    <w:rsid w:val="009913AD"/>
    <w:rsid w:val="00992574"/>
    <w:rsid w:val="00993390"/>
    <w:rsid w:val="009944A8"/>
    <w:rsid w:val="00994C8E"/>
    <w:rsid w:val="00995085"/>
    <w:rsid w:val="00996671"/>
    <w:rsid w:val="0099692B"/>
    <w:rsid w:val="00996942"/>
    <w:rsid w:val="009977C1"/>
    <w:rsid w:val="009A0D12"/>
    <w:rsid w:val="009A1987"/>
    <w:rsid w:val="009A2997"/>
    <w:rsid w:val="009A2BEE"/>
    <w:rsid w:val="009A3A3F"/>
    <w:rsid w:val="009A3D93"/>
    <w:rsid w:val="009A5289"/>
    <w:rsid w:val="009A545F"/>
    <w:rsid w:val="009A5566"/>
    <w:rsid w:val="009A5597"/>
    <w:rsid w:val="009A788A"/>
    <w:rsid w:val="009A7A53"/>
    <w:rsid w:val="009B0402"/>
    <w:rsid w:val="009B086F"/>
    <w:rsid w:val="009B0B75"/>
    <w:rsid w:val="009B16DF"/>
    <w:rsid w:val="009B246F"/>
    <w:rsid w:val="009B29D3"/>
    <w:rsid w:val="009B3087"/>
    <w:rsid w:val="009B3113"/>
    <w:rsid w:val="009B37CD"/>
    <w:rsid w:val="009B39E7"/>
    <w:rsid w:val="009B3F17"/>
    <w:rsid w:val="009B4CB2"/>
    <w:rsid w:val="009B5382"/>
    <w:rsid w:val="009B5593"/>
    <w:rsid w:val="009B60C0"/>
    <w:rsid w:val="009B6701"/>
    <w:rsid w:val="009B6EF7"/>
    <w:rsid w:val="009B7000"/>
    <w:rsid w:val="009B701D"/>
    <w:rsid w:val="009B7093"/>
    <w:rsid w:val="009B739C"/>
    <w:rsid w:val="009B758B"/>
    <w:rsid w:val="009B7CB8"/>
    <w:rsid w:val="009C0239"/>
    <w:rsid w:val="009C04EC"/>
    <w:rsid w:val="009C14CD"/>
    <w:rsid w:val="009C2598"/>
    <w:rsid w:val="009C328C"/>
    <w:rsid w:val="009C3DAC"/>
    <w:rsid w:val="009C4444"/>
    <w:rsid w:val="009C4FF3"/>
    <w:rsid w:val="009C5599"/>
    <w:rsid w:val="009C612F"/>
    <w:rsid w:val="009C6B64"/>
    <w:rsid w:val="009C6D1D"/>
    <w:rsid w:val="009C79AD"/>
    <w:rsid w:val="009C7CA6"/>
    <w:rsid w:val="009C7E2E"/>
    <w:rsid w:val="009D2FC9"/>
    <w:rsid w:val="009D3316"/>
    <w:rsid w:val="009D420F"/>
    <w:rsid w:val="009D4CA8"/>
    <w:rsid w:val="009D4F4C"/>
    <w:rsid w:val="009D5423"/>
    <w:rsid w:val="009D5484"/>
    <w:rsid w:val="009D55AA"/>
    <w:rsid w:val="009D68CC"/>
    <w:rsid w:val="009D6F99"/>
    <w:rsid w:val="009E02C4"/>
    <w:rsid w:val="009E04E0"/>
    <w:rsid w:val="009E091B"/>
    <w:rsid w:val="009E196A"/>
    <w:rsid w:val="009E209A"/>
    <w:rsid w:val="009E39D4"/>
    <w:rsid w:val="009E3E77"/>
    <w:rsid w:val="009E3FAB"/>
    <w:rsid w:val="009E4003"/>
    <w:rsid w:val="009E55E0"/>
    <w:rsid w:val="009E5B3F"/>
    <w:rsid w:val="009E6DE5"/>
    <w:rsid w:val="009E7D90"/>
    <w:rsid w:val="009F07CD"/>
    <w:rsid w:val="009F0B3A"/>
    <w:rsid w:val="009F1AB0"/>
    <w:rsid w:val="009F1F94"/>
    <w:rsid w:val="009F3D56"/>
    <w:rsid w:val="009F485E"/>
    <w:rsid w:val="009F501D"/>
    <w:rsid w:val="009F5509"/>
    <w:rsid w:val="009F5F53"/>
    <w:rsid w:val="009F6CE3"/>
    <w:rsid w:val="009F6FB6"/>
    <w:rsid w:val="009F7BFA"/>
    <w:rsid w:val="00A01529"/>
    <w:rsid w:val="00A016F1"/>
    <w:rsid w:val="00A01993"/>
    <w:rsid w:val="00A0289A"/>
    <w:rsid w:val="00A03321"/>
    <w:rsid w:val="00A039D5"/>
    <w:rsid w:val="00A0410D"/>
    <w:rsid w:val="00A046AD"/>
    <w:rsid w:val="00A04A48"/>
    <w:rsid w:val="00A062D6"/>
    <w:rsid w:val="00A06963"/>
    <w:rsid w:val="00A071BE"/>
    <w:rsid w:val="00A07937"/>
    <w:rsid w:val="00A079C1"/>
    <w:rsid w:val="00A07DEB"/>
    <w:rsid w:val="00A1045B"/>
    <w:rsid w:val="00A12520"/>
    <w:rsid w:val="00A130FD"/>
    <w:rsid w:val="00A13D6D"/>
    <w:rsid w:val="00A14769"/>
    <w:rsid w:val="00A15594"/>
    <w:rsid w:val="00A16151"/>
    <w:rsid w:val="00A161E8"/>
    <w:rsid w:val="00A16EC6"/>
    <w:rsid w:val="00A175BF"/>
    <w:rsid w:val="00A17C06"/>
    <w:rsid w:val="00A2126E"/>
    <w:rsid w:val="00A21706"/>
    <w:rsid w:val="00A220B2"/>
    <w:rsid w:val="00A2257B"/>
    <w:rsid w:val="00A227DF"/>
    <w:rsid w:val="00A22B8B"/>
    <w:rsid w:val="00A24087"/>
    <w:rsid w:val="00A24FCC"/>
    <w:rsid w:val="00A26940"/>
    <w:rsid w:val="00A26A90"/>
    <w:rsid w:val="00A26B27"/>
    <w:rsid w:val="00A2759A"/>
    <w:rsid w:val="00A305A0"/>
    <w:rsid w:val="00A30CBD"/>
    <w:rsid w:val="00A30E4F"/>
    <w:rsid w:val="00A318F7"/>
    <w:rsid w:val="00A319C2"/>
    <w:rsid w:val="00A32253"/>
    <w:rsid w:val="00A3238D"/>
    <w:rsid w:val="00A3310E"/>
    <w:rsid w:val="00A333A0"/>
    <w:rsid w:val="00A36F0C"/>
    <w:rsid w:val="00A37727"/>
    <w:rsid w:val="00A37E70"/>
    <w:rsid w:val="00A42FF5"/>
    <w:rsid w:val="00A4349C"/>
    <w:rsid w:val="00A437E1"/>
    <w:rsid w:val="00A440BE"/>
    <w:rsid w:val="00A45251"/>
    <w:rsid w:val="00A45282"/>
    <w:rsid w:val="00A455C6"/>
    <w:rsid w:val="00A45607"/>
    <w:rsid w:val="00A4644C"/>
    <w:rsid w:val="00A46748"/>
    <w:rsid w:val="00A4685E"/>
    <w:rsid w:val="00A47F36"/>
    <w:rsid w:val="00A5077E"/>
    <w:rsid w:val="00A50B2F"/>
    <w:rsid w:val="00A50C69"/>
    <w:rsid w:val="00A50CD4"/>
    <w:rsid w:val="00A51191"/>
    <w:rsid w:val="00A5127A"/>
    <w:rsid w:val="00A51DA1"/>
    <w:rsid w:val="00A522D4"/>
    <w:rsid w:val="00A52908"/>
    <w:rsid w:val="00A55210"/>
    <w:rsid w:val="00A552ED"/>
    <w:rsid w:val="00A557A0"/>
    <w:rsid w:val="00A565B8"/>
    <w:rsid w:val="00A56D62"/>
    <w:rsid w:val="00A56F07"/>
    <w:rsid w:val="00A57009"/>
    <w:rsid w:val="00A573FD"/>
    <w:rsid w:val="00A575F8"/>
    <w:rsid w:val="00A5762C"/>
    <w:rsid w:val="00A600FC"/>
    <w:rsid w:val="00A60143"/>
    <w:rsid w:val="00A6040E"/>
    <w:rsid w:val="00A6070E"/>
    <w:rsid w:val="00A60BCA"/>
    <w:rsid w:val="00A60C45"/>
    <w:rsid w:val="00A6155C"/>
    <w:rsid w:val="00A62159"/>
    <w:rsid w:val="00A6299E"/>
    <w:rsid w:val="00A638DA"/>
    <w:rsid w:val="00A63E53"/>
    <w:rsid w:val="00A63F8A"/>
    <w:rsid w:val="00A6598F"/>
    <w:rsid w:val="00A65B41"/>
    <w:rsid w:val="00A65E00"/>
    <w:rsid w:val="00A663FA"/>
    <w:rsid w:val="00A66A78"/>
    <w:rsid w:val="00A66E09"/>
    <w:rsid w:val="00A6771F"/>
    <w:rsid w:val="00A707B4"/>
    <w:rsid w:val="00A709A2"/>
    <w:rsid w:val="00A715A2"/>
    <w:rsid w:val="00A715FB"/>
    <w:rsid w:val="00A71EFB"/>
    <w:rsid w:val="00A726E2"/>
    <w:rsid w:val="00A72C70"/>
    <w:rsid w:val="00A73467"/>
    <w:rsid w:val="00A7436E"/>
    <w:rsid w:val="00A74502"/>
    <w:rsid w:val="00A74683"/>
    <w:rsid w:val="00A74E96"/>
    <w:rsid w:val="00A75A8E"/>
    <w:rsid w:val="00A7623A"/>
    <w:rsid w:val="00A815CC"/>
    <w:rsid w:val="00A820BA"/>
    <w:rsid w:val="00A824DD"/>
    <w:rsid w:val="00A83676"/>
    <w:rsid w:val="00A83B7B"/>
    <w:rsid w:val="00A84274"/>
    <w:rsid w:val="00A84A4C"/>
    <w:rsid w:val="00A84AD5"/>
    <w:rsid w:val="00A84ED5"/>
    <w:rsid w:val="00A850F3"/>
    <w:rsid w:val="00A864E3"/>
    <w:rsid w:val="00A8740C"/>
    <w:rsid w:val="00A87C24"/>
    <w:rsid w:val="00A87D5F"/>
    <w:rsid w:val="00A9054B"/>
    <w:rsid w:val="00A92516"/>
    <w:rsid w:val="00A92948"/>
    <w:rsid w:val="00A9318C"/>
    <w:rsid w:val="00A93431"/>
    <w:rsid w:val="00A94574"/>
    <w:rsid w:val="00A94B14"/>
    <w:rsid w:val="00A9534A"/>
    <w:rsid w:val="00A95936"/>
    <w:rsid w:val="00A96079"/>
    <w:rsid w:val="00A96265"/>
    <w:rsid w:val="00A96347"/>
    <w:rsid w:val="00A96BEC"/>
    <w:rsid w:val="00A97084"/>
    <w:rsid w:val="00A97125"/>
    <w:rsid w:val="00AA105C"/>
    <w:rsid w:val="00AA1C2C"/>
    <w:rsid w:val="00AA28A6"/>
    <w:rsid w:val="00AA345C"/>
    <w:rsid w:val="00AA35F6"/>
    <w:rsid w:val="00AA38E2"/>
    <w:rsid w:val="00AA38EC"/>
    <w:rsid w:val="00AA4780"/>
    <w:rsid w:val="00AA4E3A"/>
    <w:rsid w:val="00AA667C"/>
    <w:rsid w:val="00AA6D89"/>
    <w:rsid w:val="00AA6E91"/>
    <w:rsid w:val="00AA7439"/>
    <w:rsid w:val="00AA7ABC"/>
    <w:rsid w:val="00AA7EDA"/>
    <w:rsid w:val="00AB047E"/>
    <w:rsid w:val="00AB0618"/>
    <w:rsid w:val="00AB08C1"/>
    <w:rsid w:val="00AB0B0A"/>
    <w:rsid w:val="00AB0BB7"/>
    <w:rsid w:val="00AB22C6"/>
    <w:rsid w:val="00AB2AD0"/>
    <w:rsid w:val="00AB60E3"/>
    <w:rsid w:val="00AB67FC"/>
    <w:rsid w:val="00AB71EF"/>
    <w:rsid w:val="00AB7DAF"/>
    <w:rsid w:val="00AB7EF1"/>
    <w:rsid w:val="00AC00F2"/>
    <w:rsid w:val="00AC039C"/>
    <w:rsid w:val="00AC184A"/>
    <w:rsid w:val="00AC2B2B"/>
    <w:rsid w:val="00AC31B5"/>
    <w:rsid w:val="00AC3D85"/>
    <w:rsid w:val="00AC4EA1"/>
    <w:rsid w:val="00AC52FE"/>
    <w:rsid w:val="00AC5381"/>
    <w:rsid w:val="00AC5920"/>
    <w:rsid w:val="00AC66FA"/>
    <w:rsid w:val="00AC6882"/>
    <w:rsid w:val="00AC763A"/>
    <w:rsid w:val="00AD0E65"/>
    <w:rsid w:val="00AD134D"/>
    <w:rsid w:val="00AD13FE"/>
    <w:rsid w:val="00AD26DD"/>
    <w:rsid w:val="00AD2BF2"/>
    <w:rsid w:val="00AD3A1F"/>
    <w:rsid w:val="00AD3CE9"/>
    <w:rsid w:val="00AD45E8"/>
    <w:rsid w:val="00AD4E90"/>
    <w:rsid w:val="00AD51E6"/>
    <w:rsid w:val="00AD5422"/>
    <w:rsid w:val="00AD54EE"/>
    <w:rsid w:val="00AD56E8"/>
    <w:rsid w:val="00AD5F95"/>
    <w:rsid w:val="00AE0D98"/>
    <w:rsid w:val="00AE18D1"/>
    <w:rsid w:val="00AE2155"/>
    <w:rsid w:val="00AE25C4"/>
    <w:rsid w:val="00AE2709"/>
    <w:rsid w:val="00AE2C65"/>
    <w:rsid w:val="00AE396B"/>
    <w:rsid w:val="00AE3AD6"/>
    <w:rsid w:val="00AE410B"/>
    <w:rsid w:val="00AE4179"/>
    <w:rsid w:val="00AE4425"/>
    <w:rsid w:val="00AE4428"/>
    <w:rsid w:val="00AE4CD3"/>
    <w:rsid w:val="00AE4FBE"/>
    <w:rsid w:val="00AE650F"/>
    <w:rsid w:val="00AE6555"/>
    <w:rsid w:val="00AE70E0"/>
    <w:rsid w:val="00AE71C0"/>
    <w:rsid w:val="00AE7D16"/>
    <w:rsid w:val="00AF3261"/>
    <w:rsid w:val="00AF4CAA"/>
    <w:rsid w:val="00AF5112"/>
    <w:rsid w:val="00AF513A"/>
    <w:rsid w:val="00AF571A"/>
    <w:rsid w:val="00AF60A0"/>
    <w:rsid w:val="00AF67FC"/>
    <w:rsid w:val="00AF6AD0"/>
    <w:rsid w:val="00AF6ED0"/>
    <w:rsid w:val="00AF7DF5"/>
    <w:rsid w:val="00AF7E16"/>
    <w:rsid w:val="00B006CF"/>
    <w:rsid w:val="00B006E5"/>
    <w:rsid w:val="00B00D5E"/>
    <w:rsid w:val="00B0165B"/>
    <w:rsid w:val="00B024C2"/>
    <w:rsid w:val="00B02719"/>
    <w:rsid w:val="00B030DB"/>
    <w:rsid w:val="00B03C5E"/>
    <w:rsid w:val="00B06A5D"/>
    <w:rsid w:val="00B06A8A"/>
    <w:rsid w:val="00B06B8C"/>
    <w:rsid w:val="00B07700"/>
    <w:rsid w:val="00B07A3C"/>
    <w:rsid w:val="00B07C05"/>
    <w:rsid w:val="00B1153F"/>
    <w:rsid w:val="00B119BD"/>
    <w:rsid w:val="00B13921"/>
    <w:rsid w:val="00B1528C"/>
    <w:rsid w:val="00B16ACD"/>
    <w:rsid w:val="00B1721D"/>
    <w:rsid w:val="00B179CD"/>
    <w:rsid w:val="00B20977"/>
    <w:rsid w:val="00B21487"/>
    <w:rsid w:val="00B216D2"/>
    <w:rsid w:val="00B21B5F"/>
    <w:rsid w:val="00B232D1"/>
    <w:rsid w:val="00B2406D"/>
    <w:rsid w:val="00B24304"/>
    <w:rsid w:val="00B24DB5"/>
    <w:rsid w:val="00B250F5"/>
    <w:rsid w:val="00B262E1"/>
    <w:rsid w:val="00B27366"/>
    <w:rsid w:val="00B273B4"/>
    <w:rsid w:val="00B27513"/>
    <w:rsid w:val="00B3034D"/>
    <w:rsid w:val="00B31F9E"/>
    <w:rsid w:val="00B3268F"/>
    <w:rsid w:val="00B32B00"/>
    <w:rsid w:val="00B32C2C"/>
    <w:rsid w:val="00B33A1A"/>
    <w:rsid w:val="00B33E6C"/>
    <w:rsid w:val="00B34139"/>
    <w:rsid w:val="00B3719F"/>
    <w:rsid w:val="00B371CC"/>
    <w:rsid w:val="00B376DA"/>
    <w:rsid w:val="00B404D0"/>
    <w:rsid w:val="00B408EF"/>
    <w:rsid w:val="00B4179B"/>
    <w:rsid w:val="00B41CD9"/>
    <w:rsid w:val="00B41E56"/>
    <w:rsid w:val="00B41ED2"/>
    <w:rsid w:val="00B42718"/>
    <w:rsid w:val="00B427E6"/>
    <w:rsid w:val="00B428A6"/>
    <w:rsid w:val="00B42DCF"/>
    <w:rsid w:val="00B430FF"/>
    <w:rsid w:val="00B4339D"/>
    <w:rsid w:val="00B43E1F"/>
    <w:rsid w:val="00B445B7"/>
    <w:rsid w:val="00B44FD1"/>
    <w:rsid w:val="00B45FBC"/>
    <w:rsid w:val="00B46015"/>
    <w:rsid w:val="00B51103"/>
    <w:rsid w:val="00B5194D"/>
    <w:rsid w:val="00B519CC"/>
    <w:rsid w:val="00B519FC"/>
    <w:rsid w:val="00B51A7D"/>
    <w:rsid w:val="00B52DB7"/>
    <w:rsid w:val="00B52F1E"/>
    <w:rsid w:val="00B535C2"/>
    <w:rsid w:val="00B53F19"/>
    <w:rsid w:val="00B5541E"/>
    <w:rsid w:val="00B55544"/>
    <w:rsid w:val="00B55A6E"/>
    <w:rsid w:val="00B568EF"/>
    <w:rsid w:val="00B60CB1"/>
    <w:rsid w:val="00B6196E"/>
    <w:rsid w:val="00B626BE"/>
    <w:rsid w:val="00B62890"/>
    <w:rsid w:val="00B62974"/>
    <w:rsid w:val="00B642FC"/>
    <w:rsid w:val="00B64543"/>
    <w:rsid w:val="00B64D26"/>
    <w:rsid w:val="00B64FBB"/>
    <w:rsid w:val="00B65157"/>
    <w:rsid w:val="00B65205"/>
    <w:rsid w:val="00B6608E"/>
    <w:rsid w:val="00B6629C"/>
    <w:rsid w:val="00B67C4C"/>
    <w:rsid w:val="00B70E22"/>
    <w:rsid w:val="00B72765"/>
    <w:rsid w:val="00B72976"/>
    <w:rsid w:val="00B7381F"/>
    <w:rsid w:val="00B73F32"/>
    <w:rsid w:val="00B74260"/>
    <w:rsid w:val="00B75117"/>
    <w:rsid w:val="00B756FE"/>
    <w:rsid w:val="00B774CB"/>
    <w:rsid w:val="00B80402"/>
    <w:rsid w:val="00B80740"/>
    <w:rsid w:val="00B80B9A"/>
    <w:rsid w:val="00B819B4"/>
    <w:rsid w:val="00B8286D"/>
    <w:rsid w:val="00B830B7"/>
    <w:rsid w:val="00B8369E"/>
    <w:rsid w:val="00B843AC"/>
    <w:rsid w:val="00B848EA"/>
    <w:rsid w:val="00B84B2B"/>
    <w:rsid w:val="00B851F2"/>
    <w:rsid w:val="00B85ACD"/>
    <w:rsid w:val="00B85FD8"/>
    <w:rsid w:val="00B86082"/>
    <w:rsid w:val="00B87EFF"/>
    <w:rsid w:val="00B90500"/>
    <w:rsid w:val="00B90F7D"/>
    <w:rsid w:val="00B9176C"/>
    <w:rsid w:val="00B91F3D"/>
    <w:rsid w:val="00B92234"/>
    <w:rsid w:val="00B935A4"/>
    <w:rsid w:val="00B936B4"/>
    <w:rsid w:val="00B936C7"/>
    <w:rsid w:val="00B94F1C"/>
    <w:rsid w:val="00B9516B"/>
    <w:rsid w:val="00B953CE"/>
    <w:rsid w:val="00B95B22"/>
    <w:rsid w:val="00B969FD"/>
    <w:rsid w:val="00B9716F"/>
    <w:rsid w:val="00B973A5"/>
    <w:rsid w:val="00B97421"/>
    <w:rsid w:val="00B975DA"/>
    <w:rsid w:val="00B97761"/>
    <w:rsid w:val="00BA05FF"/>
    <w:rsid w:val="00BA0E65"/>
    <w:rsid w:val="00BA1492"/>
    <w:rsid w:val="00BA17BF"/>
    <w:rsid w:val="00BA2816"/>
    <w:rsid w:val="00BA2CF8"/>
    <w:rsid w:val="00BA3340"/>
    <w:rsid w:val="00BA338F"/>
    <w:rsid w:val="00BA3656"/>
    <w:rsid w:val="00BA4F16"/>
    <w:rsid w:val="00BA561A"/>
    <w:rsid w:val="00BA6A18"/>
    <w:rsid w:val="00BA6B0F"/>
    <w:rsid w:val="00BB0DC6"/>
    <w:rsid w:val="00BB15E4"/>
    <w:rsid w:val="00BB1E19"/>
    <w:rsid w:val="00BB21D1"/>
    <w:rsid w:val="00BB2803"/>
    <w:rsid w:val="00BB2F14"/>
    <w:rsid w:val="00BB32F2"/>
    <w:rsid w:val="00BB4338"/>
    <w:rsid w:val="00BB516E"/>
    <w:rsid w:val="00BB5C70"/>
    <w:rsid w:val="00BB61C6"/>
    <w:rsid w:val="00BB6C0E"/>
    <w:rsid w:val="00BB7B38"/>
    <w:rsid w:val="00BC0DF3"/>
    <w:rsid w:val="00BC11E5"/>
    <w:rsid w:val="00BC308F"/>
    <w:rsid w:val="00BC3CA9"/>
    <w:rsid w:val="00BC4BC6"/>
    <w:rsid w:val="00BC5069"/>
    <w:rsid w:val="00BC52FD"/>
    <w:rsid w:val="00BC68D7"/>
    <w:rsid w:val="00BC6E62"/>
    <w:rsid w:val="00BC7443"/>
    <w:rsid w:val="00BD0648"/>
    <w:rsid w:val="00BD1040"/>
    <w:rsid w:val="00BD20EC"/>
    <w:rsid w:val="00BD24B7"/>
    <w:rsid w:val="00BD34AA"/>
    <w:rsid w:val="00BD4CEC"/>
    <w:rsid w:val="00BD531E"/>
    <w:rsid w:val="00BE0C44"/>
    <w:rsid w:val="00BE13E2"/>
    <w:rsid w:val="00BE1A66"/>
    <w:rsid w:val="00BE1B8B"/>
    <w:rsid w:val="00BE1C44"/>
    <w:rsid w:val="00BE2055"/>
    <w:rsid w:val="00BE22C5"/>
    <w:rsid w:val="00BE2A18"/>
    <w:rsid w:val="00BE2C01"/>
    <w:rsid w:val="00BE4184"/>
    <w:rsid w:val="00BE41EC"/>
    <w:rsid w:val="00BE5407"/>
    <w:rsid w:val="00BE54A8"/>
    <w:rsid w:val="00BE56FB"/>
    <w:rsid w:val="00BE6730"/>
    <w:rsid w:val="00BE6E00"/>
    <w:rsid w:val="00BF0954"/>
    <w:rsid w:val="00BF0DB2"/>
    <w:rsid w:val="00BF18E8"/>
    <w:rsid w:val="00BF256E"/>
    <w:rsid w:val="00BF2571"/>
    <w:rsid w:val="00BF2E3F"/>
    <w:rsid w:val="00BF3DDE"/>
    <w:rsid w:val="00BF4681"/>
    <w:rsid w:val="00BF4E45"/>
    <w:rsid w:val="00BF6589"/>
    <w:rsid w:val="00BF68DF"/>
    <w:rsid w:val="00BF6F7F"/>
    <w:rsid w:val="00BF77BE"/>
    <w:rsid w:val="00C00515"/>
    <w:rsid w:val="00C00647"/>
    <w:rsid w:val="00C02764"/>
    <w:rsid w:val="00C03E13"/>
    <w:rsid w:val="00C04CEF"/>
    <w:rsid w:val="00C05A54"/>
    <w:rsid w:val="00C05FB2"/>
    <w:rsid w:val="00C0662F"/>
    <w:rsid w:val="00C06890"/>
    <w:rsid w:val="00C06CEE"/>
    <w:rsid w:val="00C0718F"/>
    <w:rsid w:val="00C116A5"/>
    <w:rsid w:val="00C11943"/>
    <w:rsid w:val="00C12896"/>
    <w:rsid w:val="00C12AB3"/>
    <w:rsid w:val="00C12E96"/>
    <w:rsid w:val="00C130CB"/>
    <w:rsid w:val="00C14763"/>
    <w:rsid w:val="00C14BE4"/>
    <w:rsid w:val="00C16141"/>
    <w:rsid w:val="00C164CF"/>
    <w:rsid w:val="00C17EE5"/>
    <w:rsid w:val="00C2247F"/>
    <w:rsid w:val="00C2303A"/>
    <w:rsid w:val="00C2308A"/>
    <w:rsid w:val="00C2337D"/>
    <w:rsid w:val="00C2363F"/>
    <w:rsid w:val="00C236C8"/>
    <w:rsid w:val="00C23EA7"/>
    <w:rsid w:val="00C25292"/>
    <w:rsid w:val="00C25AD0"/>
    <w:rsid w:val="00C25DEA"/>
    <w:rsid w:val="00C25E25"/>
    <w:rsid w:val="00C260B1"/>
    <w:rsid w:val="00C26238"/>
    <w:rsid w:val="00C26896"/>
    <w:rsid w:val="00C26E56"/>
    <w:rsid w:val="00C31406"/>
    <w:rsid w:val="00C32A24"/>
    <w:rsid w:val="00C32E15"/>
    <w:rsid w:val="00C3358A"/>
    <w:rsid w:val="00C33B04"/>
    <w:rsid w:val="00C35337"/>
    <w:rsid w:val="00C35972"/>
    <w:rsid w:val="00C35F32"/>
    <w:rsid w:val="00C36C98"/>
    <w:rsid w:val="00C37194"/>
    <w:rsid w:val="00C40046"/>
    <w:rsid w:val="00C40637"/>
    <w:rsid w:val="00C40F6C"/>
    <w:rsid w:val="00C41483"/>
    <w:rsid w:val="00C416E7"/>
    <w:rsid w:val="00C4206D"/>
    <w:rsid w:val="00C429EB"/>
    <w:rsid w:val="00C43DCE"/>
    <w:rsid w:val="00C43F0C"/>
    <w:rsid w:val="00C442CB"/>
    <w:rsid w:val="00C44426"/>
    <w:rsid w:val="00C445F3"/>
    <w:rsid w:val="00C44B0C"/>
    <w:rsid w:val="00C44FA6"/>
    <w:rsid w:val="00C451F4"/>
    <w:rsid w:val="00C45B08"/>
    <w:rsid w:val="00C45B1D"/>
    <w:rsid w:val="00C45EB1"/>
    <w:rsid w:val="00C51EA1"/>
    <w:rsid w:val="00C53A87"/>
    <w:rsid w:val="00C54A3A"/>
    <w:rsid w:val="00C55213"/>
    <w:rsid w:val="00C553AA"/>
    <w:rsid w:val="00C55566"/>
    <w:rsid w:val="00C5590C"/>
    <w:rsid w:val="00C55CBD"/>
    <w:rsid w:val="00C56012"/>
    <w:rsid w:val="00C56448"/>
    <w:rsid w:val="00C56662"/>
    <w:rsid w:val="00C56FFD"/>
    <w:rsid w:val="00C60E4D"/>
    <w:rsid w:val="00C61A5F"/>
    <w:rsid w:val="00C6240A"/>
    <w:rsid w:val="00C62810"/>
    <w:rsid w:val="00C62AED"/>
    <w:rsid w:val="00C64222"/>
    <w:rsid w:val="00C653DC"/>
    <w:rsid w:val="00C65E7E"/>
    <w:rsid w:val="00C665BF"/>
    <w:rsid w:val="00C667BE"/>
    <w:rsid w:val="00C667F6"/>
    <w:rsid w:val="00C6688C"/>
    <w:rsid w:val="00C6766B"/>
    <w:rsid w:val="00C679D2"/>
    <w:rsid w:val="00C67B35"/>
    <w:rsid w:val="00C713AE"/>
    <w:rsid w:val="00C72223"/>
    <w:rsid w:val="00C726F2"/>
    <w:rsid w:val="00C72772"/>
    <w:rsid w:val="00C738DB"/>
    <w:rsid w:val="00C75A52"/>
    <w:rsid w:val="00C75EA2"/>
    <w:rsid w:val="00C76143"/>
    <w:rsid w:val="00C76417"/>
    <w:rsid w:val="00C76736"/>
    <w:rsid w:val="00C7726F"/>
    <w:rsid w:val="00C80449"/>
    <w:rsid w:val="00C823DA"/>
    <w:rsid w:val="00C8259F"/>
    <w:rsid w:val="00C82746"/>
    <w:rsid w:val="00C827BD"/>
    <w:rsid w:val="00C8312F"/>
    <w:rsid w:val="00C84C47"/>
    <w:rsid w:val="00C858A4"/>
    <w:rsid w:val="00C86691"/>
    <w:rsid w:val="00C86AFA"/>
    <w:rsid w:val="00C87F70"/>
    <w:rsid w:val="00C900AB"/>
    <w:rsid w:val="00C90812"/>
    <w:rsid w:val="00C9160F"/>
    <w:rsid w:val="00C94574"/>
    <w:rsid w:val="00C945A0"/>
    <w:rsid w:val="00C94AC1"/>
    <w:rsid w:val="00C94B9F"/>
    <w:rsid w:val="00C95691"/>
    <w:rsid w:val="00C95875"/>
    <w:rsid w:val="00C97EB6"/>
    <w:rsid w:val="00CA0254"/>
    <w:rsid w:val="00CA03E6"/>
    <w:rsid w:val="00CA0A25"/>
    <w:rsid w:val="00CA12DA"/>
    <w:rsid w:val="00CA141F"/>
    <w:rsid w:val="00CA2C03"/>
    <w:rsid w:val="00CA3623"/>
    <w:rsid w:val="00CA4663"/>
    <w:rsid w:val="00CA6124"/>
    <w:rsid w:val="00CA6393"/>
    <w:rsid w:val="00CA69AF"/>
    <w:rsid w:val="00CA75F3"/>
    <w:rsid w:val="00CB113C"/>
    <w:rsid w:val="00CB144F"/>
    <w:rsid w:val="00CB18D0"/>
    <w:rsid w:val="00CB1C8A"/>
    <w:rsid w:val="00CB1FA5"/>
    <w:rsid w:val="00CB24F5"/>
    <w:rsid w:val="00CB2663"/>
    <w:rsid w:val="00CB3598"/>
    <w:rsid w:val="00CB3BBE"/>
    <w:rsid w:val="00CB3D08"/>
    <w:rsid w:val="00CB4598"/>
    <w:rsid w:val="00CB59E9"/>
    <w:rsid w:val="00CB65F1"/>
    <w:rsid w:val="00CB6C7E"/>
    <w:rsid w:val="00CB7896"/>
    <w:rsid w:val="00CC05C5"/>
    <w:rsid w:val="00CC0D6A"/>
    <w:rsid w:val="00CC17FA"/>
    <w:rsid w:val="00CC2939"/>
    <w:rsid w:val="00CC2BC2"/>
    <w:rsid w:val="00CC3831"/>
    <w:rsid w:val="00CC3A96"/>
    <w:rsid w:val="00CC3D61"/>
    <w:rsid w:val="00CC3E3D"/>
    <w:rsid w:val="00CC40D7"/>
    <w:rsid w:val="00CC519B"/>
    <w:rsid w:val="00CC5B1E"/>
    <w:rsid w:val="00CC5C28"/>
    <w:rsid w:val="00CC6017"/>
    <w:rsid w:val="00CC65E8"/>
    <w:rsid w:val="00CD0CA7"/>
    <w:rsid w:val="00CD12C1"/>
    <w:rsid w:val="00CD214E"/>
    <w:rsid w:val="00CD3520"/>
    <w:rsid w:val="00CD38D9"/>
    <w:rsid w:val="00CD46FA"/>
    <w:rsid w:val="00CD4E5C"/>
    <w:rsid w:val="00CD5973"/>
    <w:rsid w:val="00CD5D92"/>
    <w:rsid w:val="00CD6AE9"/>
    <w:rsid w:val="00CE0921"/>
    <w:rsid w:val="00CE22FF"/>
    <w:rsid w:val="00CE2A5E"/>
    <w:rsid w:val="00CE31A6"/>
    <w:rsid w:val="00CE3798"/>
    <w:rsid w:val="00CE3F85"/>
    <w:rsid w:val="00CE43A9"/>
    <w:rsid w:val="00CE5F27"/>
    <w:rsid w:val="00CE6972"/>
    <w:rsid w:val="00CE74C4"/>
    <w:rsid w:val="00CE7969"/>
    <w:rsid w:val="00CF09AA"/>
    <w:rsid w:val="00CF1BAA"/>
    <w:rsid w:val="00CF22E2"/>
    <w:rsid w:val="00CF244B"/>
    <w:rsid w:val="00CF2A2E"/>
    <w:rsid w:val="00CF3EA6"/>
    <w:rsid w:val="00CF4813"/>
    <w:rsid w:val="00CF4C58"/>
    <w:rsid w:val="00CF4D07"/>
    <w:rsid w:val="00CF5233"/>
    <w:rsid w:val="00CF5EE2"/>
    <w:rsid w:val="00CF728D"/>
    <w:rsid w:val="00CF7424"/>
    <w:rsid w:val="00CF795A"/>
    <w:rsid w:val="00D007C3"/>
    <w:rsid w:val="00D01B0F"/>
    <w:rsid w:val="00D01B2C"/>
    <w:rsid w:val="00D029B8"/>
    <w:rsid w:val="00D02A4E"/>
    <w:rsid w:val="00D02F60"/>
    <w:rsid w:val="00D03557"/>
    <w:rsid w:val="00D04164"/>
    <w:rsid w:val="00D0464E"/>
    <w:rsid w:val="00D04A96"/>
    <w:rsid w:val="00D0510C"/>
    <w:rsid w:val="00D06216"/>
    <w:rsid w:val="00D0774F"/>
    <w:rsid w:val="00D0780F"/>
    <w:rsid w:val="00D07A7B"/>
    <w:rsid w:val="00D07B77"/>
    <w:rsid w:val="00D105C4"/>
    <w:rsid w:val="00D10823"/>
    <w:rsid w:val="00D10E06"/>
    <w:rsid w:val="00D114EA"/>
    <w:rsid w:val="00D1351A"/>
    <w:rsid w:val="00D13947"/>
    <w:rsid w:val="00D13FD0"/>
    <w:rsid w:val="00D15197"/>
    <w:rsid w:val="00D1585A"/>
    <w:rsid w:val="00D15EB9"/>
    <w:rsid w:val="00D1670F"/>
    <w:rsid w:val="00D16820"/>
    <w:rsid w:val="00D169C8"/>
    <w:rsid w:val="00D1793F"/>
    <w:rsid w:val="00D17FD3"/>
    <w:rsid w:val="00D20043"/>
    <w:rsid w:val="00D217A4"/>
    <w:rsid w:val="00D2214E"/>
    <w:rsid w:val="00D22AF5"/>
    <w:rsid w:val="00D235EA"/>
    <w:rsid w:val="00D237B4"/>
    <w:rsid w:val="00D247A9"/>
    <w:rsid w:val="00D250DD"/>
    <w:rsid w:val="00D273BB"/>
    <w:rsid w:val="00D27658"/>
    <w:rsid w:val="00D27717"/>
    <w:rsid w:val="00D27B0E"/>
    <w:rsid w:val="00D314B2"/>
    <w:rsid w:val="00D31992"/>
    <w:rsid w:val="00D32721"/>
    <w:rsid w:val="00D328DC"/>
    <w:rsid w:val="00D33387"/>
    <w:rsid w:val="00D3496D"/>
    <w:rsid w:val="00D362EC"/>
    <w:rsid w:val="00D37912"/>
    <w:rsid w:val="00D402FB"/>
    <w:rsid w:val="00D416A7"/>
    <w:rsid w:val="00D41B6E"/>
    <w:rsid w:val="00D42F4F"/>
    <w:rsid w:val="00D43584"/>
    <w:rsid w:val="00D43957"/>
    <w:rsid w:val="00D446AF"/>
    <w:rsid w:val="00D448CD"/>
    <w:rsid w:val="00D44EA7"/>
    <w:rsid w:val="00D44F6E"/>
    <w:rsid w:val="00D464EA"/>
    <w:rsid w:val="00D46AA2"/>
    <w:rsid w:val="00D46C22"/>
    <w:rsid w:val="00D47D60"/>
    <w:rsid w:val="00D47D7A"/>
    <w:rsid w:val="00D50ABD"/>
    <w:rsid w:val="00D51524"/>
    <w:rsid w:val="00D52383"/>
    <w:rsid w:val="00D53DAC"/>
    <w:rsid w:val="00D548F2"/>
    <w:rsid w:val="00D54AD7"/>
    <w:rsid w:val="00D55290"/>
    <w:rsid w:val="00D55609"/>
    <w:rsid w:val="00D55BFF"/>
    <w:rsid w:val="00D56760"/>
    <w:rsid w:val="00D56EBD"/>
    <w:rsid w:val="00D57791"/>
    <w:rsid w:val="00D57D87"/>
    <w:rsid w:val="00D601A7"/>
    <w:rsid w:val="00D6046A"/>
    <w:rsid w:val="00D61F54"/>
    <w:rsid w:val="00D623D8"/>
    <w:rsid w:val="00D62870"/>
    <w:rsid w:val="00D62F77"/>
    <w:rsid w:val="00D6323A"/>
    <w:rsid w:val="00D655D9"/>
    <w:rsid w:val="00D65872"/>
    <w:rsid w:val="00D65DCD"/>
    <w:rsid w:val="00D663B9"/>
    <w:rsid w:val="00D66C40"/>
    <w:rsid w:val="00D66E3F"/>
    <w:rsid w:val="00D66FB1"/>
    <w:rsid w:val="00D676F3"/>
    <w:rsid w:val="00D70509"/>
    <w:rsid w:val="00D7061F"/>
    <w:rsid w:val="00D70E97"/>
    <w:rsid w:val="00D70EF5"/>
    <w:rsid w:val="00D71024"/>
    <w:rsid w:val="00D71A25"/>
    <w:rsid w:val="00D71FCF"/>
    <w:rsid w:val="00D72269"/>
    <w:rsid w:val="00D72A54"/>
    <w:rsid w:val="00D72CC1"/>
    <w:rsid w:val="00D72DAE"/>
    <w:rsid w:val="00D72ED5"/>
    <w:rsid w:val="00D74E33"/>
    <w:rsid w:val="00D75868"/>
    <w:rsid w:val="00D75885"/>
    <w:rsid w:val="00D75E79"/>
    <w:rsid w:val="00D76EC9"/>
    <w:rsid w:val="00D770FC"/>
    <w:rsid w:val="00D80E7D"/>
    <w:rsid w:val="00D81397"/>
    <w:rsid w:val="00D8197D"/>
    <w:rsid w:val="00D81A8B"/>
    <w:rsid w:val="00D82700"/>
    <w:rsid w:val="00D83018"/>
    <w:rsid w:val="00D848B9"/>
    <w:rsid w:val="00D869CF"/>
    <w:rsid w:val="00D90E69"/>
    <w:rsid w:val="00D91368"/>
    <w:rsid w:val="00D9292E"/>
    <w:rsid w:val="00D93027"/>
    <w:rsid w:val="00D93106"/>
    <w:rsid w:val="00D933E9"/>
    <w:rsid w:val="00D935B0"/>
    <w:rsid w:val="00D94896"/>
    <w:rsid w:val="00D9505D"/>
    <w:rsid w:val="00D9511E"/>
    <w:rsid w:val="00D951BF"/>
    <w:rsid w:val="00D953D0"/>
    <w:rsid w:val="00D959F5"/>
    <w:rsid w:val="00D96884"/>
    <w:rsid w:val="00D97010"/>
    <w:rsid w:val="00D9711B"/>
    <w:rsid w:val="00D975E9"/>
    <w:rsid w:val="00D97AF4"/>
    <w:rsid w:val="00DA0274"/>
    <w:rsid w:val="00DA19B4"/>
    <w:rsid w:val="00DA2ED9"/>
    <w:rsid w:val="00DA3651"/>
    <w:rsid w:val="00DA3FDD"/>
    <w:rsid w:val="00DA4006"/>
    <w:rsid w:val="00DA45AB"/>
    <w:rsid w:val="00DA4ACA"/>
    <w:rsid w:val="00DA5D38"/>
    <w:rsid w:val="00DA5D3D"/>
    <w:rsid w:val="00DA7017"/>
    <w:rsid w:val="00DA7028"/>
    <w:rsid w:val="00DA7D80"/>
    <w:rsid w:val="00DB1AD2"/>
    <w:rsid w:val="00DB1AFD"/>
    <w:rsid w:val="00DB2321"/>
    <w:rsid w:val="00DB247F"/>
    <w:rsid w:val="00DB2B58"/>
    <w:rsid w:val="00DB2C52"/>
    <w:rsid w:val="00DB2D13"/>
    <w:rsid w:val="00DB48F3"/>
    <w:rsid w:val="00DB5206"/>
    <w:rsid w:val="00DB6276"/>
    <w:rsid w:val="00DB63F5"/>
    <w:rsid w:val="00DB72D6"/>
    <w:rsid w:val="00DC0741"/>
    <w:rsid w:val="00DC104E"/>
    <w:rsid w:val="00DC1C6B"/>
    <w:rsid w:val="00DC1F93"/>
    <w:rsid w:val="00DC2C2E"/>
    <w:rsid w:val="00DC3178"/>
    <w:rsid w:val="00DC3553"/>
    <w:rsid w:val="00DC4AF0"/>
    <w:rsid w:val="00DC4DA9"/>
    <w:rsid w:val="00DC5F2C"/>
    <w:rsid w:val="00DC7271"/>
    <w:rsid w:val="00DC737E"/>
    <w:rsid w:val="00DC7886"/>
    <w:rsid w:val="00DD0272"/>
    <w:rsid w:val="00DD0CEB"/>
    <w:rsid w:val="00DD0CF2"/>
    <w:rsid w:val="00DD1B12"/>
    <w:rsid w:val="00DD2567"/>
    <w:rsid w:val="00DD2B2F"/>
    <w:rsid w:val="00DD2CC6"/>
    <w:rsid w:val="00DD4634"/>
    <w:rsid w:val="00DD4DC5"/>
    <w:rsid w:val="00DD5686"/>
    <w:rsid w:val="00DD6F9B"/>
    <w:rsid w:val="00DD7EA4"/>
    <w:rsid w:val="00DE0344"/>
    <w:rsid w:val="00DE13F5"/>
    <w:rsid w:val="00DE1554"/>
    <w:rsid w:val="00DE1910"/>
    <w:rsid w:val="00DE2901"/>
    <w:rsid w:val="00DE3199"/>
    <w:rsid w:val="00DE35D9"/>
    <w:rsid w:val="00DE590F"/>
    <w:rsid w:val="00DE7CDD"/>
    <w:rsid w:val="00DE7DC1"/>
    <w:rsid w:val="00DF059A"/>
    <w:rsid w:val="00DF2949"/>
    <w:rsid w:val="00DF2C24"/>
    <w:rsid w:val="00DF3E33"/>
    <w:rsid w:val="00DF3F7E"/>
    <w:rsid w:val="00DF507B"/>
    <w:rsid w:val="00DF5AA1"/>
    <w:rsid w:val="00DF5E18"/>
    <w:rsid w:val="00DF6310"/>
    <w:rsid w:val="00DF6F47"/>
    <w:rsid w:val="00DF7371"/>
    <w:rsid w:val="00DF7648"/>
    <w:rsid w:val="00E0013C"/>
    <w:rsid w:val="00E008E6"/>
    <w:rsid w:val="00E00D68"/>
    <w:rsid w:val="00E00E29"/>
    <w:rsid w:val="00E00F3E"/>
    <w:rsid w:val="00E02006"/>
    <w:rsid w:val="00E02BAB"/>
    <w:rsid w:val="00E036AD"/>
    <w:rsid w:val="00E03913"/>
    <w:rsid w:val="00E03ECF"/>
    <w:rsid w:val="00E03EF5"/>
    <w:rsid w:val="00E04277"/>
    <w:rsid w:val="00E04CEB"/>
    <w:rsid w:val="00E05BB3"/>
    <w:rsid w:val="00E060BC"/>
    <w:rsid w:val="00E064C9"/>
    <w:rsid w:val="00E0730F"/>
    <w:rsid w:val="00E100A0"/>
    <w:rsid w:val="00E102C3"/>
    <w:rsid w:val="00E11420"/>
    <w:rsid w:val="00E11614"/>
    <w:rsid w:val="00E132FB"/>
    <w:rsid w:val="00E13523"/>
    <w:rsid w:val="00E1479B"/>
    <w:rsid w:val="00E147A1"/>
    <w:rsid w:val="00E15EE1"/>
    <w:rsid w:val="00E1624A"/>
    <w:rsid w:val="00E16CB6"/>
    <w:rsid w:val="00E170B7"/>
    <w:rsid w:val="00E177DD"/>
    <w:rsid w:val="00E17DB1"/>
    <w:rsid w:val="00E20900"/>
    <w:rsid w:val="00E20C7F"/>
    <w:rsid w:val="00E21D68"/>
    <w:rsid w:val="00E21E19"/>
    <w:rsid w:val="00E2225B"/>
    <w:rsid w:val="00E22828"/>
    <w:rsid w:val="00E2396E"/>
    <w:rsid w:val="00E23DFF"/>
    <w:rsid w:val="00E23E78"/>
    <w:rsid w:val="00E24551"/>
    <w:rsid w:val="00E24728"/>
    <w:rsid w:val="00E24A19"/>
    <w:rsid w:val="00E25A53"/>
    <w:rsid w:val="00E276AC"/>
    <w:rsid w:val="00E32580"/>
    <w:rsid w:val="00E32936"/>
    <w:rsid w:val="00E339C7"/>
    <w:rsid w:val="00E3481B"/>
    <w:rsid w:val="00E3481F"/>
    <w:rsid w:val="00E34A35"/>
    <w:rsid w:val="00E3573C"/>
    <w:rsid w:val="00E35937"/>
    <w:rsid w:val="00E35EA8"/>
    <w:rsid w:val="00E366E0"/>
    <w:rsid w:val="00E3676F"/>
    <w:rsid w:val="00E379A9"/>
    <w:rsid w:val="00E37C2F"/>
    <w:rsid w:val="00E37FA5"/>
    <w:rsid w:val="00E41C28"/>
    <w:rsid w:val="00E4286F"/>
    <w:rsid w:val="00E42C66"/>
    <w:rsid w:val="00E43693"/>
    <w:rsid w:val="00E446C1"/>
    <w:rsid w:val="00E452A1"/>
    <w:rsid w:val="00E45FA1"/>
    <w:rsid w:val="00E46308"/>
    <w:rsid w:val="00E46BF7"/>
    <w:rsid w:val="00E47D29"/>
    <w:rsid w:val="00E47EB1"/>
    <w:rsid w:val="00E51561"/>
    <w:rsid w:val="00E51E17"/>
    <w:rsid w:val="00E5218A"/>
    <w:rsid w:val="00E52DAB"/>
    <w:rsid w:val="00E5367E"/>
    <w:rsid w:val="00E538C9"/>
    <w:rsid w:val="00E539B0"/>
    <w:rsid w:val="00E54935"/>
    <w:rsid w:val="00E55994"/>
    <w:rsid w:val="00E55EFF"/>
    <w:rsid w:val="00E560E4"/>
    <w:rsid w:val="00E60074"/>
    <w:rsid w:val="00E60606"/>
    <w:rsid w:val="00E60C66"/>
    <w:rsid w:val="00E60FEC"/>
    <w:rsid w:val="00E6101E"/>
    <w:rsid w:val="00E6164D"/>
    <w:rsid w:val="00E618C9"/>
    <w:rsid w:val="00E61D4C"/>
    <w:rsid w:val="00E62622"/>
    <w:rsid w:val="00E6263E"/>
    <w:rsid w:val="00E62774"/>
    <w:rsid w:val="00E6307C"/>
    <w:rsid w:val="00E636FA"/>
    <w:rsid w:val="00E6403D"/>
    <w:rsid w:val="00E6515A"/>
    <w:rsid w:val="00E65528"/>
    <w:rsid w:val="00E6589F"/>
    <w:rsid w:val="00E66C50"/>
    <w:rsid w:val="00E67927"/>
    <w:rsid w:val="00E679D3"/>
    <w:rsid w:val="00E703A5"/>
    <w:rsid w:val="00E70B9C"/>
    <w:rsid w:val="00E71208"/>
    <w:rsid w:val="00E71444"/>
    <w:rsid w:val="00E71C91"/>
    <w:rsid w:val="00E71D1A"/>
    <w:rsid w:val="00E720A1"/>
    <w:rsid w:val="00E72707"/>
    <w:rsid w:val="00E744DB"/>
    <w:rsid w:val="00E748E6"/>
    <w:rsid w:val="00E75DDA"/>
    <w:rsid w:val="00E767FE"/>
    <w:rsid w:val="00E773E8"/>
    <w:rsid w:val="00E80FDD"/>
    <w:rsid w:val="00E81172"/>
    <w:rsid w:val="00E81CD7"/>
    <w:rsid w:val="00E82AEC"/>
    <w:rsid w:val="00E83884"/>
    <w:rsid w:val="00E83ADD"/>
    <w:rsid w:val="00E84BC8"/>
    <w:rsid w:val="00E84F38"/>
    <w:rsid w:val="00E85623"/>
    <w:rsid w:val="00E86A16"/>
    <w:rsid w:val="00E87441"/>
    <w:rsid w:val="00E90D06"/>
    <w:rsid w:val="00E90D97"/>
    <w:rsid w:val="00E91FAE"/>
    <w:rsid w:val="00E92972"/>
    <w:rsid w:val="00E92EF5"/>
    <w:rsid w:val="00E9329F"/>
    <w:rsid w:val="00E937C0"/>
    <w:rsid w:val="00E937E1"/>
    <w:rsid w:val="00E93937"/>
    <w:rsid w:val="00E93FAE"/>
    <w:rsid w:val="00E95173"/>
    <w:rsid w:val="00E9525F"/>
    <w:rsid w:val="00E95ADA"/>
    <w:rsid w:val="00E96E3F"/>
    <w:rsid w:val="00EA000D"/>
    <w:rsid w:val="00EA1222"/>
    <w:rsid w:val="00EA214E"/>
    <w:rsid w:val="00EA270C"/>
    <w:rsid w:val="00EA2D37"/>
    <w:rsid w:val="00EA4974"/>
    <w:rsid w:val="00EA532E"/>
    <w:rsid w:val="00EA6605"/>
    <w:rsid w:val="00EB06D9"/>
    <w:rsid w:val="00EB0A9E"/>
    <w:rsid w:val="00EB15C0"/>
    <w:rsid w:val="00EB192B"/>
    <w:rsid w:val="00EB19ED"/>
    <w:rsid w:val="00EB1CAB"/>
    <w:rsid w:val="00EB597B"/>
    <w:rsid w:val="00EB5ACB"/>
    <w:rsid w:val="00EB5BB0"/>
    <w:rsid w:val="00EB66A5"/>
    <w:rsid w:val="00EC0E8B"/>
    <w:rsid w:val="00EC0F5A"/>
    <w:rsid w:val="00EC14D3"/>
    <w:rsid w:val="00EC1A44"/>
    <w:rsid w:val="00EC26B0"/>
    <w:rsid w:val="00EC4265"/>
    <w:rsid w:val="00EC4CEB"/>
    <w:rsid w:val="00EC659E"/>
    <w:rsid w:val="00EC6E30"/>
    <w:rsid w:val="00EC77B6"/>
    <w:rsid w:val="00EC7CBD"/>
    <w:rsid w:val="00EC7D99"/>
    <w:rsid w:val="00ED1290"/>
    <w:rsid w:val="00ED135A"/>
    <w:rsid w:val="00ED14E6"/>
    <w:rsid w:val="00ED2072"/>
    <w:rsid w:val="00ED2299"/>
    <w:rsid w:val="00ED2AE0"/>
    <w:rsid w:val="00ED38CA"/>
    <w:rsid w:val="00ED5553"/>
    <w:rsid w:val="00ED5E36"/>
    <w:rsid w:val="00ED64F0"/>
    <w:rsid w:val="00ED65CB"/>
    <w:rsid w:val="00ED68EC"/>
    <w:rsid w:val="00ED6961"/>
    <w:rsid w:val="00EE09E5"/>
    <w:rsid w:val="00EE0C42"/>
    <w:rsid w:val="00EE0F60"/>
    <w:rsid w:val="00EE1A6A"/>
    <w:rsid w:val="00EE27B1"/>
    <w:rsid w:val="00EE2BF9"/>
    <w:rsid w:val="00EE2C03"/>
    <w:rsid w:val="00EE4DF6"/>
    <w:rsid w:val="00EE5249"/>
    <w:rsid w:val="00EE558A"/>
    <w:rsid w:val="00EE56B9"/>
    <w:rsid w:val="00EE646A"/>
    <w:rsid w:val="00EE65A3"/>
    <w:rsid w:val="00EE69B5"/>
    <w:rsid w:val="00EE6CCD"/>
    <w:rsid w:val="00EE73C0"/>
    <w:rsid w:val="00EE783F"/>
    <w:rsid w:val="00EE7C56"/>
    <w:rsid w:val="00EF0B4B"/>
    <w:rsid w:val="00EF0B96"/>
    <w:rsid w:val="00EF0EE8"/>
    <w:rsid w:val="00EF1505"/>
    <w:rsid w:val="00EF3321"/>
    <w:rsid w:val="00EF3486"/>
    <w:rsid w:val="00EF3519"/>
    <w:rsid w:val="00EF3C11"/>
    <w:rsid w:val="00EF419B"/>
    <w:rsid w:val="00EF433B"/>
    <w:rsid w:val="00EF47AF"/>
    <w:rsid w:val="00EF53B6"/>
    <w:rsid w:val="00EF6659"/>
    <w:rsid w:val="00EF6CB1"/>
    <w:rsid w:val="00F00B73"/>
    <w:rsid w:val="00F01161"/>
    <w:rsid w:val="00F0228E"/>
    <w:rsid w:val="00F02B00"/>
    <w:rsid w:val="00F04CE5"/>
    <w:rsid w:val="00F05952"/>
    <w:rsid w:val="00F06732"/>
    <w:rsid w:val="00F06820"/>
    <w:rsid w:val="00F1128C"/>
    <w:rsid w:val="00F112C5"/>
    <w:rsid w:val="00F115CA"/>
    <w:rsid w:val="00F11FFC"/>
    <w:rsid w:val="00F1236A"/>
    <w:rsid w:val="00F12A72"/>
    <w:rsid w:val="00F12C9B"/>
    <w:rsid w:val="00F1356E"/>
    <w:rsid w:val="00F13687"/>
    <w:rsid w:val="00F14795"/>
    <w:rsid w:val="00F14817"/>
    <w:rsid w:val="00F14EBA"/>
    <w:rsid w:val="00F1510F"/>
    <w:rsid w:val="00F1533A"/>
    <w:rsid w:val="00F15E5A"/>
    <w:rsid w:val="00F16CDD"/>
    <w:rsid w:val="00F17466"/>
    <w:rsid w:val="00F17F0A"/>
    <w:rsid w:val="00F21B29"/>
    <w:rsid w:val="00F22693"/>
    <w:rsid w:val="00F22E4A"/>
    <w:rsid w:val="00F23697"/>
    <w:rsid w:val="00F24BAD"/>
    <w:rsid w:val="00F25261"/>
    <w:rsid w:val="00F265EB"/>
    <w:rsid w:val="00F2668F"/>
    <w:rsid w:val="00F2742F"/>
    <w:rsid w:val="00F2753B"/>
    <w:rsid w:val="00F27F59"/>
    <w:rsid w:val="00F30767"/>
    <w:rsid w:val="00F3086B"/>
    <w:rsid w:val="00F31BA9"/>
    <w:rsid w:val="00F329F5"/>
    <w:rsid w:val="00F32A60"/>
    <w:rsid w:val="00F33F8B"/>
    <w:rsid w:val="00F340B2"/>
    <w:rsid w:val="00F3542C"/>
    <w:rsid w:val="00F36055"/>
    <w:rsid w:val="00F40A08"/>
    <w:rsid w:val="00F40DFD"/>
    <w:rsid w:val="00F41789"/>
    <w:rsid w:val="00F41B04"/>
    <w:rsid w:val="00F41F6E"/>
    <w:rsid w:val="00F41FEF"/>
    <w:rsid w:val="00F43390"/>
    <w:rsid w:val="00F443B2"/>
    <w:rsid w:val="00F448F8"/>
    <w:rsid w:val="00F448FB"/>
    <w:rsid w:val="00F44D3B"/>
    <w:rsid w:val="00F44E96"/>
    <w:rsid w:val="00F45883"/>
    <w:rsid w:val="00F458D8"/>
    <w:rsid w:val="00F4610E"/>
    <w:rsid w:val="00F469BD"/>
    <w:rsid w:val="00F471B5"/>
    <w:rsid w:val="00F47351"/>
    <w:rsid w:val="00F50237"/>
    <w:rsid w:val="00F5171A"/>
    <w:rsid w:val="00F5224D"/>
    <w:rsid w:val="00F52782"/>
    <w:rsid w:val="00F532EC"/>
    <w:rsid w:val="00F53596"/>
    <w:rsid w:val="00F54A64"/>
    <w:rsid w:val="00F54A89"/>
    <w:rsid w:val="00F55BA8"/>
    <w:rsid w:val="00F55DB1"/>
    <w:rsid w:val="00F565DA"/>
    <w:rsid w:val="00F565F9"/>
    <w:rsid w:val="00F56ACA"/>
    <w:rsid w:val="00F573FC"/>
    <w:rsid w:val="00F600FE"/>
    <w:rsid w:val="00F62065"/>
    <w:rsid w:val="00F62112"/>
    <w:rsid w:val="00F62B00"/>
    <w:rsid w:val="00F62E4D"/>
    <w:rsid w:val="00F62E50"/>
    <w:rsid w:val="00F6465B"/>
    <w:rsid w:val="00F64DEC"/>
    <w:rsid w:val="00F655FF"/>
    <w:rsid w:val="00F65D10"/>
    <w:rsid w:val="00F669FF"/>
    <w:rsid w:val="00F66B34"/>
    <w:rsid w:val="00F675B9"/>
    <w:rsid w:val="00F6778C"/>
    <w:rsid w:val="00F7017D"/>
    <w:rsid w:val="00F711C9"/>
    <w:rsid w:val="00F72419"/>
    <w:rsid w:val="00F724EB"/>
    <w:rsid w:val="00F72D35"/>
    <w:rsid w:val="00F73053"/>
    <w:rsid w:val="00F737E5"/>
    <w:rsid w:val="00F74B6D"/>
    <w:rsid w:val="00F74C59"/>
    <w:rsid w:val="00F75C3A"/>
    <w:rsid w:val="00F76325"/>
    <w:rsid w:val="00F771C8"/>
    <w:rsid w:val="00F77F20"/>
    <w:rsid w:val="00F80619"/>
    <w:rsid w:val="00F80963"/>
    <w:rsid w:val="00F82E13"/>
    <w:rsid w:val="00F82E30"/>
    <w:rsid w:val="00F831CB"/>
    <w:rsid w:val="00F837B6"/>
    <w:rsid w:val="00F837C9"/>
    <w:rsid w:val="00F84574"/>
    <w:rsid w:val="00F848A3"/>
    <w:rsid w:val="00F84ACF"/>
    <w:rsid w:val="00F85742"/>
    <w:rsid w:val="00F85920"/>
    <w:rsid w:val="00F85BF8"/>
    <w:rsid w:val="00F8697D"/>
    <w:rsid w:val="00F871CE"/>
    <w:rsid w:val="00F87802"/>
    <w:rsid w:val="00F87F09"/>
    <w:rsid w:val="00F9173C"/>
    <w:rsid w:val="00F91E13"/>
    <w:rsid w:val="00F92C0A"/>
    <w:rsid w:val="00F94045"/>
    <w:rsid w:val="00F9415B"/>
    <w:rsid w:val="00F94F5F"/>
    <w:rsid w:val="00F95B05"/>
    <w:rsid w:val="00F962EB"/>
    <w:rsid w:val="00F96441"/>
    <w:rsid w:val="00F97000"/>
    <w:rsid w:val="00FA08EE"/>
    <w:rsid w:val="00FA0B01"/>
    <w:rsid w:val="00FA1148"/>
    <w:rsid w:val="00FA13C2"/>
    <w:rsid w:val="00FA19F5"/>
    <w:rsid w:val="00FA23E8"/>
    <w:rsid w:val="00FA39E5"/>
    <w:rsid w:val="00FA3A33"/>
    <w:rsid w:val="00FA4CC7"/>
    <w:rsid w:val="00FA5523"/>
    <w:rsid w:val="00FA73D6"/>
    <w:rsid w:val="00FA7495"/>
    <w:rsid w:val="00FA7703"/>
    <w:rsid w:val="00FA7BE5"/>
    <w:rsid w:val="00FA7F7A"/>
    <w:rsid w:val="00FA7F91"/>
    <w:rsid w:val="00FB121C"/>
    <w:rsid w:val="00FB16C2"/>
    <w:rsid w:val="00FB1CDD"/>
    <w:rsid w:val="00FB2A60"/>
    <w:rsid w:val="00FB2B42"/>
    <w:rsid w:val="00FB2C2F"/>
    <w:rsid w:val="00FB305C"/>
    <w:rsid w:val="00FB33E0"/>
    <w:rsid w:val="00FB38FE"/>
    <w:rsid w:val="00FB3E9B"/>
    <w:rsid w:val="00FB409F"/>
    <w:rsid w:val="00FB608B"/>
    <w:rsid w:val="00FB6AE6"/>
    <w:rsid w:val="00FB74DB"/>
    <w:rsid w:val="00FC0BE8"/>
    <w:rsid w:val="00FC2E3D"/>
    <w:rsid w:val="00FC2EC3"/>
    <w:rsid w:val="00FC36F3"/>
    <w:rsid w:val="00FC3BDE"/>
    <w:rsid w:val="00FC4E8D"/>
    <w:rsid w:val="00FC568A"/>
    <w:rsid w:val="00FC5BD6"/>
    <w:rsid w:val="00FD1DBE"/>
    <w:rsid w:val="00FD25A7"/>
    <w:rsid w:val="00FD27B6"/>
    <w:rsid w:val="00FD2F3D"/>
    <w:rsid w:val="00FD3689"/>
    <w:rsid w:val="00FD42A3"/>
    <w:rsid w:val="00FD4568"/>
    <w:rsid w:val="00FD4C0E"/>
    <w:rsid w:val="00FD7468"/>
    <w:rsid w:val="00FD7CE0"/>
    <w:rsid w:val="00FE0B3B"/>
    <w:rsid w:val="00FE0EE1"/>
    <w:rsid w:val="00FE133C"/>
    <w:rsid w:val="00FE1369"/>
    <w:rsid w:val="00FE1B00"/>
    <w:rsid w:val="00FE1BE2"/>
    <w:rsid w:val="00FE4546"/>
    <w:rsid w:val="00FE730A"/>
    <w:rsid w:val="00FF0765"/>
    <w:rsid w:val="00FF078D"/>
    <w:rsid w:val="00FF0BCE"/>
    <w:rsid w:val="00FF1DD7"/>
    <w:rsid w:val="00FF37FF"/>
    <w:rsid w:val="00FF4348"/>
    <w:rsid w:val="00FF4453"/>
    <w:rsid w:val="00FF5D61"/>
    <w:rsid w:val="00FF7F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D6A4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0D6A4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D6A42"/>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0D6A42"/>
    <w:pPr>
      <w:ind w:left="1497"/>
    </w:pPr>
  </w:style>
  <w:style w:type="paragraph" w:customStyle="1" w:styleId="LITlitera">
    <w:name w:val="LIT – litera"/>
    <w:basedOn w:val="PKTpunkt"/>
    <w:uiPriority w:val="14"/>
    <w:qFormat/>
    <w:rsid w:val="000D6A42"/>
    <w:pPr>
      <w:ind w:left="986" w:hanging="476"/>
    </w:pPr>
  </w:style>
  <w:style w:type="paragraph" w:customStyle="1" w:styleId="PKTpunkt">
    <w:name w:val="PKT – punkt"/>
    <w:uiPriority w:val="13"/>
    <w:qFormat/>
    <w:rsid w:val="000D6A42"/>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0D6A42"/>
    <w:pPr>
      <w:ind w:left="1894"/>
    </w:pPr>
  </w:style>
  <w:style w:type="paragraph" w:customStyle="1" w:styleId="TIRtiret">
    <w:name w:val="TIR – tiret"/>
    <w:basedOn w:val="LITlitera"/>
    <w:uiPriority w:val="15"/>
    <w:qFormat/>
    <w:rsid w:val="000D6A42"/>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D6A42"/>
    <w:pPr>
      <w:ind w:left="1021"/>
    </w:pPr>
  </w:style>
  <w:style w:type="paragraph" w:customStyle="1" w:styleId="CZWSPLITczwsplnaliter">
    <w:name w:val="CZ_WSP_LIT – część wspólna liter"/>
    <w:basedOn w:val="LITlitera"/>
    <w:next w:val="USTustnpkodeksu"/>
    <w:uiPriority w:val="17"/>
    <w:qFormat/>
    <w:rsid w:val="000D6A42"/>
    <w:pPr>
      <w:ind w:left="510" w:firstLine="0"/>
    </w:pPr>
    <w:rPr>
      <w:szCs w:val="24"/>
    </w:rPr>
  </w:style>
  <w:style w:type="paragraph" w:customStyle="1" w:styleId="USTustnpkodeksu">
    <w:name w:val="UST(§) – ust. (§ np. kodeksu)"/>
    <w:basedOn w:val="ARTartustawynprozporzdzenia"/>
    <w:uiPriority w:val="12"/>
    <w:qFormat/>
    <w:rsid w:val="000D6A42"/>
    <w:pPr>
      <w:spacing w:before="0"/>
    </w:pPr>
    <w:rPr>
      <w:bCs/>
    </w:rPr>
  </w:style>
  <w:style w:type="paragraph" w:customStyle="1" w:styleId="ARTartustawynprozporzdzenia">
    <w:name w:val="ART(§) – art. ustawy (§ np. rozporządzenia)"/>
    <w:uiPriority w:val="11"/>
    <w:qFormat/>
    <w:rsid w:val="000D6A42"/>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0D6A42"/>
    <w:pPr>
      <w:spacing w:before="0"/>
      <w:ind w:left="510"/>
    </w:pPr>
  </w:style>
  <w:style w:type="paragraph" w:customStyle="1" w:styleId="2TIRpodwjnytiret">
    <w:name w:val="2TIR – podwójny tiret"/>
    <w:basedOn w:val="TIRtiret"/>
    <w:uiPriority w:val="73"/>
    <w:qFormat/>
    <w:rsid w:val="000D6A42"/>
    <w:pPr>
      <w:ind w:left="1780"/>
    </w:pPr>
  </w:style>
  <w:style w:type="character" w:styleId="Odwoanieprzypisudolnego">
    <w:name w:val="footnote reference"/>
    <w:uiPriority w:val="99"/>
    <w:semiHidden/>
    <w:rsid w:val="000D6A42"/>
    <w:rPr>
      <w:rFonts w:cs="Times New Roman"/>
      <w:vertAlign w:val="superscript"/>
    </w:rPr>
  </w:style>
  <w:style w:type="paragraph" w:styleId="Nagwek">
    <w:name w:val="header"/>
    <w:basedOn w:val="Normalny"/>
    <w:link w:val="NagwekZnak"/>
    <w:uiPriority w:val="99"/>
    <w:semiHidden/>
    <w:rsid w:val="000D6A4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D6A42"/>
    <w:rPr>
      <w:kern w:val="1"/>
      <w:lang w:eastAsia="ar-SA"/>
    </w:rPr>
  </w:style>
  <w:style w:type="paragraph" w:styleId="Stopka">
    <w:name w:val="footer"/>
    <w:basedOn w:val="Normalny"/>
    <w:link w:val="StopkaZnak"/>
    <w:uiPriority w:val="99"/>
    <w:semiHidden/>
    <w:rsid w:val="000D6A4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D6A42"/>
    <w:rPr>
      <w:kern w:val="1"/>
      <w:lang w:eastAsia="ar-SA"/>
    </w:rPr>
  </w:style>
  <w:style w:type="paragraph" w:styleId="Tekstdymka">
    <w:name w:val="Balloon Text"/>
    <w:basedOn w:val="Normalny"/>
    <w:link w:val="TekstdymkaZnak"/>
    <w:uiPriority w:val="99"/>
    <w:semiHidden/>
    <w:rsid w:val="000D6A4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D6A42"/>
    <w:rPr>
      <w:rFonts w:ascii="Tahoma" w:hAnsi="Tahoma" w:cs="Tahoma"/>
      <w:kern w:val="1"/>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D6A42"/>
    <w:pPr>
      <w:ind w:left="1497"/>
    </w:pPr>
  </w:style>
  <w:style w:type="paragraph" w:customStyle="1" w:styleId="CZWSPTIRczwsplnatiret">
    <w:name w:val="CZ_WSP_TIR – część wspólna tiret"/>
    <w:basedOn w:val="TIRtiret"/>
    <w:next w:val="USTustnpkodeksu"/>
    <w:uiPriority w:val="17"/>
    <w:qFormat/>
    <w:rsid w:val="000D6A42"/>
    <w:pPr>
      <w:ind w:left="987" w:firstLine="0"/>
    </w:pPr>
  </w:style>
  <w:style w:type="paragraph" w:customStyle="1" w:styleId="ZPKTzmpktartykuempunktem">
    <w:name w:val="Z/PKT – zm. pkt artykułem (punktem)"/>
    <w:basedOn w:val="PKTpunkt"/>
    <w:uiPriority w:val="31"/>
    <w:qFormat/>
    <w:rsid w:val="000D6A42"/>
    <w:pPr>
      <w:ind w:left="1020"/>
    </w:pPr>
  </w:style>
  <w:style w:type="paragraph" w:customStyle="1" w:styleId="ZTIRwLITzmtirwlitartykuempunktem">
    <w:name w:val="Z/TIR_w_LIT – zm. tir. w lit. artykułem (punktem)"/>
    <w:basedOn w:val="TIRtiret"/>
    <w:uiPriority w:val="33"/>
    <w:qFormat/>
    <w:rsid w:val="000D6A4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D6A42"/>
  </w:style>
  <w:style w:type="paragraph" w:customStyle="1" w:styleId="ZLITzmlitartykuempunktem">
    <w:name w:val="Z/LIT – zm. lit. artykułem (punktem)"/>
    <w:basedOn w:val="LITlitera"/>
    <w:uiPriority w:val="32"/>
    <w:qFormat/>
    <w:rsid w:val="000D6A42"/>
  </w:style>
  <w:style w:type="paragraph" w:styleId="Bezodstpw">
    <w:name w:val="No Spacing"/>
    <w:uiPriority w:val="99"/>
    <w:rsid w:val="000D6A42"/>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0D6A42"/>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D6A42"/>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D6A42"/>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D6A42"/>
    <w:rPr>
      <w:bCs/>
    </w:rPr>
  </w:style>
  <w:style w:type="paragraph" w:customStyle="1" w:styleId="OZNRODZAKTUtznustawalubrozporzdzenieiorganwydajcy">
    <w:name w:val="OZN_RODZ_AKTU – tzn. ustawa lub rozporządzenie i organ wydający"/>
    <w:next w:val="DATAAKTUdatauchwalenialubwydaniaaktu"/>
    <w:uiPriority w:val="5"/>
    <w:qFormat/>
    <w:rsid w:val="000D6A42"/>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0D6A42"/>
    <w:pPr>
      <w:ind w:left="0" w:firstLine="0"/>
    </w:pPr>
  </w:style>
  <w:style w:type="paragraph" w:customStyle="1" w:styleId="CYTcytatnpprzysigi">
    <w:name w:val="CYT – cytat np. przysięgi"/>
    <w:basedOn w:val="USTustnpkodeksu"/>
    <w:next w:val="USTustnpkodeksu"/>
    <w:uiPriority w:val="18"/>
    <w:qFormat/>
    <w:rsid w:val="000D6A42"/>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D6A42"/>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0D6A42"/>
    <w:pPr>
      <w:ind w:left="1463"/>
    </w:pPr>
  </w:style>
  <w:style w:type="paragraph" w:customStyle="1" w:styleId="ZLITTIRwLITzmtirwlitliter">
    <w:name w:val="Z_LIT/TIR_w_LIT – zm. tir. w lit. literą"/>
    <w:basedOn w:val="TIRtiret"/>
    <w:uiPriority w:val="49"/>
    <w:qFormat/>
    <w:rsid w:val="000D6A42"/>
    <w:pPr>
      <w:ind w:left="1860"/>
    </w:pPr>
  </w:style>
  <w:style w:type="paragraph" w:customStyle="1" w:styleId="TYTDZOZNoznaczenietytuulubdziau">
    <w:name w:val="TYT(DZ)_OZN – oznaczenie tytułu lub działu"/>
    <w:next w:val="Normalny"/>
    <w:uiPriority w:val="9"/>
    <w:qFormat/>
    <w:rsid w:val="000D6A42"/>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D6A42"/>
    <w:pPr>
      <w:ind w:left="510"/>
    </w:pPr>
  </w:style>
  <w:style w:type="paragraph" w:customStyle="1" w:styleId="WMATFIZCHEMwzrmatfizlubchem">
    <w:name w:val="W_MAT(FIZ|CHEM) – wzór mat. (fiz. lub chem.)"/>
    <w:uiPriority w:val="18"/>
    <w:qFormat/>
    <w:rsid w:val="000D6A4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D6A4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D6A42"/>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0D6A42"/>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D6A42"/>
    <w:pPr>
      <w:ind w:left="510"/>
    </w:pPr>
  </w:style>
  <w:style w:type="paragraph" w:customStyle="1" w:styleId="ZZLITzmianazmlit">
    <w:name w:val="ZZ/LIT – zmiana zm. lit."/>
    <w:basedOn w:val="ZZPKTzmianazmpkt"/>
    <w:uiPriority w:val="67"/>
    <w:qFormat/>
    <w:rsid w:val="000D6A42"/>
    <w:pPr>
      <w:ind w:left="2370" w:hanging="476"/>
    </w:pPr>
  </w:style>
  <w:style w:type="paragraph" w:customStyle="1" w:styleId="ZZPKTzmianazmpkt">
    <w:name w:val="ZZ/PKT – zmiana zm. pkt"/>
    <w:basedOn w:val="ZPKTzmpktartykuempunktem"/>
    <w:uiPriority w:val="66"/>
    <w:qFormat/>
    <w:rsid w:val="000D6A42"/>
    <w:pPr>
      <w:ind w:left="2404"/>
    </w:pPr>
  </w:style>
  <w:style w:type="paragraph" w:customStyle="1" w:styleId="ZZTIRzmianazmtir">
    <w:name w:val="ZZ/TIR – zmiana zm. tir."/>
    <w:basedOn w:val="ZZLITzmianazmlit"/>
    <w:uiPriority w:val="67"/>
    <w:qFormat/>
    <w:rsid w:val="000D6A42"/>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D6A42"/>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D6A42"/>
    <w:pPr>
      <w:spacing w:after="120"/>
      <w:ind w:left="510"/>
    </w:pPr>
    <w:rPr>
      <w:b w:val="0"/>
    </w:rPr>
  </w:style>
  <w:style w:type="paragraph" w:customStyle="1" w:styleId="ZLITUSTzmustliter">
    <w:name w:val="Z_LIT/UST(§) – zm. ust. (§) literą"/>
    <w:basedOn w:val="USTustnpkodeksu"/>
    <w:uiPriority w:val="46"/>
    <w:qFormat/>
    <w:rsid w:val="000D6A42"/>
    <w:pPr>
      <w:ind w:left="987"/>
    </w:pPr>
  </w:style>
  <w:style w:type="paragraph" w:customStyle="1" w:styleId="ZLITPKTzmpktliter">
    <w:name w:val="Z_LIT/PKT – zm. pkt literą"/>
    <w:basedOn w:val="PKTpunkt"/>
    <w:uiPriority w:val="47"/>
    <w:qFormat/>
    <w:rsid w:val="000D6A42"/>
    <w:pPr>
      <w:ind w:left="1497"/>
    </w:pPr>
  </w:style>
  <w:style w:type="paragraph" w:customStyle="1" w:styleId="ZZCZWSPPKTzmianazmczciwsppkt">
    <w:name w:val="ZZ/CZ_WSP_PKT – zmiana. zm. części wsp. pkt"/>
    <w:basedOn w:val="ZZARTzmianazmart"/>
    <w:next w:val="ZPKTzmpktartykuempunktem"/>
    <w:uiPriority w:val="68"/>
    <w:qFormat/>
    <w:rsid w:val="000D6A42"/>
    <w:pPr>
      <w:ind w:firstLine="0"/>
    </w:pPr>
  </w:style>
  <w:style w:type="paragraph" w:customStyle="1" w:styleId="ZZARTzmianazmart">
    <w:name w:val="ZZ/ART(§) – zmiana zm. art. (§)"/>
    <w:basedOn w:val="ZARTzmartartykuempunktem"/>
    <w:uiPriority w:val="65"/>
    <w:qFormat/>
    <w:rsid w:val="000D6A42"/>
    <w:pPr>
      <w:ind w:left="1894"/>
    </w:pPr>
  </w:style>
  <w:style w:type="paragraph" w:customStyle="1" w:styleId="ZLITLITzmlitliter">
    <w:name w:val="Z_LIT/LIT – zm. lit. literą"/>
    <w:basedOn w:val="LITlitera"/>
    <w:uiPriority w:val="48"/>
    <w:qFormat/>
    <w:rsid w:val="000D6A42"/>
    <w:pPr>
      <w:ind w:left="1463"/>
    </w:pPr>
  </w:style>
  <w:style w:type="paragraph" w:customStyle="1" w:styleId="ZLITCZWSPPKTzmczciwsppktliter">
    <w:name w:val="Z_LIT/CZ_WSP_PKT – zm. części wsp. pkt literą"/>
    <w:basedOn w:val="CZWSPLITczwsplnaliter"/>
    <w:next w:val="LITlitera"/>
    <w:uiPriority w:val="50"/>
    <w:qFormat/>
    <w:rsid w:val="000D6A42"/>
    <w:pPr>
      <w:ind w:left="987"/>
    </w:pPr>
  </w:style>
  <w:style w:type="paragraph" w:customStyle="1" w:styleId="ZLITTIRzmtirliter">
    <w:name w:val="Z_LIT/TIR – zm. tir. literą"/>
    <w:basedOn w:val="TIRtiret"/>
    <w:uiPriority w:val="49"/>
    <w:qFormat/>
    <w:rsid w:val="000D6A42"/>
  </w:style>
  <w:style w:type="paragraph" w:customStyle="1" w:styleId="ZZCZWSPLITwPKTzmianazmczciwsplitwpkt">
    <w:name w:val="ZZ/CZ_WSP_LIT_w_PKT – zmiana zm. części wsp. lit. w pkt"/>
    <w:basedOn w:val="ZZLITwPKTzmianazmlitwpkt"/>
    <w:uiPriority w:val="69"/>
    <w:qFormat/>
    <w:rsid w:val="000D6A42"/>
    <w:pPr>
      <w:ind w:left="2404" w:firstLine="0"/>
    </w:pPr>
  </w:style>
  <w:style w:type="paragraph" w:customStyle="1" w:styleId="ZZLITwPKTzmianazmlitwpkt">
    <w:name w:val="ZZ/LIT_w_PKT – zmiana zm. lit. w pkt"/>
    <w:basedOn w:val="ZLITwPKTzmlitwpktartykuempunktem"/>
    <w:uiPriority w:val="67"/>
    <w:qFormat/>
    <w:rsid w:val="000D6A42"/>
    <w:pPr>
      <w:ind w:left="2880"/>
    </w:pPr>
  </w:style>
  <w:style w:type="paragraph" w:customStyle="1" w:styleId="ZLITLITwPKTzmlitwpktliter">
    <w:name w:val="Z_LIT/LIT_w_PKT – zm. lit. w pkt literą"/>
    <w:basedOn w:val="LITlitera"/>
    <w:uiPriority w:val="48"/>
    <w:qFormat/>
    <w:rsid w:val="000D6A42"/>
    <w:pPr>
      <w:ind w:left="1973"/>
    </w:pPr>
  </w:style>
  <w:style w:type="paragraph" w:customStyle="1" w:styleId="ZLITCZWSPLITwPKTzmczciwsplitwpktliter">
    <w:name w:val="Z_LIT/CZ_WSP_LIT_w_PKT – zm. części wsp. lit. w pkt literą"/>
    <w:basedOn w:val="CZWSPLITczwsplnaliter"/>
    <w:next w:val="LITlitera"/>
    <w:uiPriority w:val="51"/>
    <w:qFormat/>
    <w:rsid w:val="000D6A42"/>
    <w:pPr>
      <w:ind w:left="1497"/>
    </w:pPr>
  </w:style>
  <w:style w:type="paragraph" w:customStyle="1" w:styleId="ZLITTIRwPKTzmtirwpktliter">
    <w:name w:val="Z_LIT/TIR_w_PKT – zm. tir. w pkt literą"/>
    <w:basedOn w:val="TIRtiret"/>
    <w:uiPriority w:val="49"/>
    <w:qFormat/>
    <w:rsid w:val="000D6A42"/>
    <w:pPr>
      <w:ind w:left="2370"/>
    </w:pPr>
  </w:style>
  <w:style w:type="paragraph" w:customStyle="1" w:styleId="ZLITCZWSPTIRwPKTzmczciwsptirwpktliter">
    <w:name w:val="Z_LIT/CZ_WSP_TIR_w_PKT – zm. części wsp. tir. w pkt literą"/>
    <w:basedOn w:val="CZWSPTIRczwsplnatiret"/>
    <w:next w:val="LITlitera"/>
    <w:uiPriority w:val="51"/>
    <w:qFormat/>
    <w:rsid w:val="000D6A42"/>
    <w:pPr>
      <w:ind w:left="1973"/>
    </w:pPr>
  </w:style>
  <w:style w:type="paragraph" w:styleId="Tekstprzypisudolnego">
    <w:name w:val="footnote text"/>
    <w:basedOn w:val="Normalny"/>
    <w:link w:val="TekstprzypisudolnegoZnak"/>
    <w:uiPriority w:val="99"/>
    <w:semiHidden/>
    <w:qFormat/>
    <w:locked/>
    <w:rsid w:val="000D6A42"/>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0D6A42"/>
  </w:style>
  <w:style w:type="paragraph" w:customStyle="1" w:styleId="ZTIRLITzmlittiret">
    <w:name w:val="Z_TIR/LIT – zm. lit. tiret"/>
    <w:basedOn w:val="LITlitera"/>
    <w:uiPriority w:val="57"/>
    <w:qFormat/>
    <w:rsid w:val="000D6A42"/>
    <w:pPr>
      <w:ind w:left="1859"/>
    </w:pPr>
  </w:style>
  <w:style w:type="paragraph" w:customStyle="1" w:styleId="ZTIRCZWSPPKTzmczciwsppkttiret">
    <w:name w:val="Z_TIR/CZ_WSP_PKT – zm. części wsp. pkt tiret"/>
    <w:basedOn w:val="CZWSPLITczwsplnaliter"/>
    <w:next w:val="TIRtiret"/>
    <w:uiPriority w:val="58"/>
    <w:qFormat/>
    <w:rsid w:val="000D6A42"/>
    <w:pPr>
      <w:ind w:left="1383"/>
    </w:pPr>
  </w:style>
  <w:style w:type="paragraph" w:customStyle="1" w:styleId="ZTIRTIRzmtirtiret">
    <w:name w:val="Z_TIR/TIR – zm. tir. tiret"/>
    <w:basedOn w:val="TIRtiret"/>
    <w:uiPriority w:val="57"/>
    <w:qFormat/>
    <w:rsid w:val="000D6A42"/>
    <w:pPr>
      <w:ind w:left="1780"/>
    </w:pPr>
  </w:style>
  <w:style w:type="paragraph" w:customStyle="1" w:styleId="ZZCZWSPTIRwPKTzmianazmczciwsptirwpkt">
    <w:name w:val="ZZ/CZ_WSP_TIR_w_PKT – zmiana zm. części wsp. tir. w pkt"/>
    <w:basedOn w:val="ZZTIRwPKTzmianazmtirwpkt"/>
    <w:uiPriority w:val="70"/>
    <w:qFormat/>
    <w:rsid w:val="000D6A42"/>
    <w:pPr>
      <w:ind w:left="2880" w:firstLine="0"/>
    </w:pPr>
  </w:style>
  <w:style w:type="paragraph" w:customStyle="1" w:styleId="ZZTIRwPKTzmianazmtirwpkt">
    <w:name w:val="ZZ/TIR_w_PKT – zmiana zm. tir. w pkt"/>
    <w:basedOn w:val="ZTIRwPKTzmtirwpktartykuempunktem"/>
    <w:uiPriority w:val="67"/>
    <w:qFormat/>
    <w:rsid w:val="000D6A42"/>
    <w:pPr>
      <w:ind w:left="3277"/>
    </w:pPr>
  </w:style>
  <w:style w:type="paragraph" w:customStyle="1" w:styleId="ZZTIRwLITzmianazmtirwlit">
    <w:name w:val="ZZ/TIR_w_LIT – zmiana zm. tir. w lit."/>
    <w:basedOn w:val="ZZTIRzmianazmtir"/>
    <w:uiPriority w:val="67"/>
    <w:qFormat/>
    <w:rsid w:val="000D6A42"/>
    <w:pPr>
      <w:ind w:left="2767"/>
    </w:pPr>
  </w:style>
  <w:style w:type="paragraph" w:customStyle="1" w:styleId="ZTIRTIRwLITzmtirwlittiret">
    <w:name w:val="Z_TIR/TIR_w_LIT – zm. tir. w lit. tiret"/>
    <w:basedOn w:val="TIRtiret"/>
    <w:uiPriority w:val="57"/>
    <w:qFormat/>
    <w:rsid w:val="000D6A42"/>
    <w:pPr>
      <w:ind w:left="2257"/>
    </w:pPr>
  </w:style>
  <w:style w:type="paragraph" w:customStyle="1" w:styleId="ZTIRCZWSPTIRwLITzmczciwsptirwlittiret">
    <w:name w:val="Z_TIR/CZ_WSP_TIR_w_LIT – zm. części wsp. tir. w lit. tiret"/>
    <w:basedOn w:val="CZWSPTIRczwsplnatiret"/>
    <w:next w:val="TIRtiret"/>
    <w:uiPriority w:val="60"/>
    <w:qFormat/>
    <w:rsid w:val="000D6A42"/>
    <w:pPr>
      <w:ind w:left="1860"/>
    </w:pPr>
  </w:style>
  <w:style w:type="paragraph" w:customStyle="1" w:styleId="CZWSP2TIRczwsplnapodwjnychtiret">
    <w:name w:val="CZ_WSP_2TIR – część wspólna podwójnych tiret"/>
    <w:basedOn w:val="CZWSPTIRczwsplnatiret"/>
    <w:next w:val="TIRtiret"/>
    <w:uiPriority w:val="73"/>
    <w:qFormat/>
    <w:rsid w:val="000D6A42"/>
    <w:pPr>
      <w:ind w:left="1780"/>
    </w:pPr>
  </w:style>
  <w:style w:type="paragraph" w:customStyle="1" w:styleId="Z2TIRzmpodwtirartykuempunktem">
    <w:name w:val="Z/2TIR – zm. podw. tir. artykułem (punktem)"/>
    <w:basedOn w:val="TIRtiret"/>
    <w:uiPriority w:val="73"/>
    <w:qFormat/>
    <w:rsid w:val="000D6A42"/>
    <w:pPr>
      <w:ind w:left="907"/>
    </w:pPr>
  </w:style>
  <w:style w:type="paragraph" w:customStyle="1" w:styleId="ZZCZWSPTIRwLITzmianazmczciwsptirwlit">
    <w:name w:val="ZZ/CZ_WSP_TIR_w_LIT – zmiana zm. części wsp. tir. w lit."/>
    <w:basedOn w:val="ZZTIRwLITzmianazmtirwlit"/>
    <w:uiPriority w:val="70"/>
    <w:qFormat/>
    <w:rsid w:val="000D6A42"/>
    <w:pPr>
      <w:ind w:left="2370" w:firstLine="0"/>
    </w:pPr>
  </w:style>
  <w:style w:type="paragraph" w:customStyle="1" w:styleId="ZLIT2TIRzmpodwtirliter">
    <w:name w:val="Z_LIT/2TIR – zm. podw. tir. literą"/>
    <w:basedOn w:val="TIRtiret"/>
    <w:uiPriority w:val="75"/>
    <w:qFormat/>
    <w:rsid w:val="000D6A42"/>
  </w:style>
  <w:style w:type="paragraph" w:customStyle="1" w:styleId="ZTIR2TIRzmpodwtirtiret">
    <w:name w:val="Z_TIR/2TIR – zm. podw. tir. tiret"/>
    <w:basedOn w:val="TIRtiret"/>
    <w:uiPriority w:val="78"/>
    <w:qFormat/>
    <w:rsid w:val="000D6A42"/>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D6A42"/>
    <w:pPr>
      <w:ind w:left="1780"/>
    </w:pPr>
  </w:style>
  <w:style w:type="paragraph" w:customStyle="1" w:styleId="Z2TIRwPKTzmpodwtirwpktartykuempunktem">
    <w:name w:val="Z/2TIR_w_PKT – zm. podw. tir. w pkt artykułem (punktem)"/>
    <w:basedOn w:val="TIRtiret"/>
    <w:next w:val="ZPKTzmpktartykuempunktem"/>
    <w:uiPriority w:val="74"/>
    <w:qFormat/>
    <w:rsid w:val="000D6A42"/>
    <w:pPr>
      <w:ind w:left="2291"/>
    </w:pPr>
  </w:style>
  <w:style w:type="paragraph" w:customStyle="1" w:styleId="ZTIRPKTzmpkttiret">
    <w:name w:val="Z_TIR/PKT – zm. pkt tiret"/>
    <w:basedOn w:val="PKTpunkt"/>
    <w:uiPriority w:val="56"/>
    <w:qFormat/>
    <w:rsid w:val="000D6A42"/>
    <w:pPr>
      <w:ind w:left="1893"/>
    </w:pPr>
  </w:style>
  <w:style w:type="paragraph" w:customStyle="1" w:styleId="ZTIRLITwPKTzmlitwpkttiret">
    <w:name w:val="Z_TIR/LIT_w_PKT – zm. lit. w pkt tiret"/>
    <w:basedOn w:val="LITlitera"/>
    <w:uiPriority w:val="57"/>
    <w:qFormat/>
    <w:rsid w:val="000D6A42"/>
    <w:pPr>
      <w:ind w:left="2336"/>
    </w:pPr>
  </w:style>
  <w:style w:type="paragraph" w:customStyle="1" w:styleId="ZTIRCZWSPLITwPKTzmczciwsplitwpkttiret">
    <w:name w:val="Z_TIR/CZ_WSP_LIT_w_PKT – zm. części wsp. lit. w pkt tiret"/>
    <w:basedOn w:val="CZWSPLITczwsplnaliter"/>
    <w:uiPriority w:val="59"/>
    <w:qFormat/>
    <w:rsid w:val="000D6A42"/>
    <w:pPr>
      <w:ind w:left="1860"/>
    </w:pPr>
  </w:style>
  <w:style w:type="paragraph" w:customStyle="1" w:styleId="ZTIR2TIRwLITzmpodwtirwlittiret">
    <w:name w:val="Z_TIR/2TIR_w_LIT – zm. podw. tir. w lit. tiret"/>
    <w:basedOn w:val="TIRtiret"/>
    <w:uiPriority w:val="79"/>
    <w:qFormat/>
    <w:rsid w:val="000D6A42"/>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D6A42"/>
    <w:pPr>
      <w:ind w:left="2257"/>
    </w:pPr>
  </w:style>
  <w:style w:type="paragraph" w:customStyle="1" w:styleId="ZTIR2TIRwTIRzmpodwtirwtirtiret">
    <w:name w:val="Z_TIR/2TIR_w_TIR – zm. podw. tir. w tir. tiret"/>
    <w:basedOn w:val="TIRtiret"/>
    <w:uiPriority w:val="78"/>
    <w:qFormat/>
    <w:rsid w:val="000D6A42"/>
    <w:pPr>
      <w:ind w:left="2177"/>
    </w:pPr>
  </w:style>
  <w:style w:type="paragraph" w:customStyle="1" w:styleId="ZTIRCZWSP2TIRwTIRzmczciwsppodwtirwtirtiret">
    <w:name w:val="Z_TIR/CZ_WSP_2TIR_w_TIR – zm. części wsp. podw. tir. w tir. tiret"/>
    <w:basedOn w:val="CZWSPTIRczwsplnatiret"/>
    <w:uiPriority w:val="79"/>
    <w:qFormat/>
    <w:rsid w:val="000D6A42"/>
    <w:pPr>
      <w:ind w:left="1780"/>
    </w:pPr>
  </w:style>
  <w:style w:type="paragraph" w:customStyle="1" w:styleId="Z2TIRLITzmlitpodwjnymtiret">
    <w:name w:val="Z_2TIR/LIT – zm. lit. podwójnym tiret"/>
    <w:basedOn w:val="LITlitera"/>
    <w:uiPriority w:val="84"/>
    <w:qFormat/>
    <w:rsid w:val="000D6A42"/>
    <w:pPr>
      <w:ind w:left="2256"/>
    </w:pPr>
  </w:style>
  <w:style w:type="paragraph" w:customStyle="1" w:styleId="ZZ2TIRwTIRzmianazmpodwtirwtir">
    <w:name w:val="ZZ/2TIR_w_TIR – zmiana zm. podw. tir. w tir."/>
    <w:basedOn w:val="ZZCZWSP2TIRzmianazmczciwsppodwtir"/>
    <w:uiPriority w:val="93"/>
    <w:qFormat/>
    <w:rsid w:val="000D6A42"/>
    <w:pPr>
      <w:ind w:left="2688" w:hanging="397"/>
    </w:pPr>
  </w:style>
  <w:style w:type="paragraph" w:customStyle="1" w:styleId="ZZCZWSP2TIRzmianazmczciwsppodwtir">
    <w:name w:val="ZZ/CZ_WSP_2TIR – zmiana zm. części wsp. podw. tir."/>
    <w:basedOn w:val="ZZTIRzmianazmtir"/>
    <w:next w:val="ZZUSTzmianazmust"/>
    <w:uiPriority w:val="94"/>
    <w:qFormat/>
    <w:rsid w:val="000D6A42"/>
    <w:pPr>
      <w:ind w:left="1894" w:firstLine="0"/>
    </w:pPr>
  </w:style>
  <w:style w:type="paragraph" w:customStyle="1" w:styleId="ZZUSTzmianazmust">
    <w:name w:val="ZZ/UST(§) – zmiana zm. ust. (§)"/>
    <w:basedOn w:val="ZZARTzmianazmart"/>
    <w:uiPriority w:val="65"/>
    <w:qFormat/>
    <w:rsid w:val="000D6A42"/>
  </w:style>
  <w:style w:type="paragraph" w:customStyle="1" w:styleId="ZZ2TIRwLITzmianazmpodwtirwlit">
    <w:name w:val="ZZ/2TIR_w_LIT – zmiana zm. podw. tir. w lit."/>
    <w:basedOn w:val="ZZ2TIRwTIRzmianazmpodwtirwtir"/>
    <w:uiPriority w:val="94"/>
    <w:qFormat/>
    <w:rsid w:val="000D6A42"/>
    <w:pPr>
      <w:ind w:left="3164"/>
    </w:pPr>
  </w:style>
  <w:style w:type="paragraph" w:customStyle="1" w:styleId="Z2TIRTIRwLITzmtirwlitpodwjnymtiret">
    <w:name w:val="Z_2TIR/TIR_w_LIT – zm. tir. w lit. podwójnym tiret"/>
    <w:basedOn w:val="TIRtiret"/>
    <w:uiPriority w:val="84"/>
    <w:qFormat/>
    <w:rsid w:val="000D6A42"/>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D6A42"/>
    <w:pPr>
      <w:ind w:left="2257"/>
    </w:pPr>
  </w:style>
  <w:style w:type="paragraph" w:customStyle="1" w:styleId="ZZ2TIRwPKTzmianazmpodwtirwpkt">
    <w:name w:val="ZZ/2TIR_w_PKT – zmiana zm. podw. tir. w pkt"/>
    <w:basedOn w:val="ZZ2TIRwLITzmianazmpodwtirwlit"/>
    <w:uiPriority w:val="94"/>
    <w:qFormat/>
    <w:rsid w:val="000D6A42"/>
    <w:pPr>
      <w:ind w:left="3674"/>
    </w:pPr>
  </w:style>
  <w:style w:type="paragraph" w:customStyle="1" w:styleId="ZZCZWSP2TIRwTIRzmianazmczciwsppodwtirwtir">
    <w:name w:val="ZZ/CZ_WSP_2TIR_w_TIR – zmiana zm. części wsp. podw. tir. w tir."/>
    <w:basedOn w:val="ZZ2TIRwLITzmianazmpodwtirwlit"/>
    <w:uiPriority w:val="94"/>
    <w:qFormat/>
    <w:rsid w:val="000D6A42"/>
    <w:pPr>
      <w:ind w:left="2291" w:firstLine="0"/>
    </w:pPr>
  </w:style>
  <w:style w:type="paragraph" w:customStyle="1" w:styleId="Z2TIR2TIRwTIRzmpodwtirwtirpodwjnymtiret">
    <w:name w:val="Z_2TIR/2TIR_w_TIR – zm. podw. tir. w tir. podwójnym tiret"/>
    <w:basedOn w:val="TIRtiret"/>
    <w:uiPriority w:val="85"/>
    <w:qFormat/>
    <w:rsid w:val="000D6A4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D6A42"/>
    <w:pPr>
      <w:ind w:left="2177"/>
    </w:pPr>
  </w:style>
  <w:style w:type="paragraph" w:customStyle="1" w:styleId="Z2TIR2TIRwLITzmpodwtirwlitpodwjnymtiret">
    <w:name w:val="Z_2TIR/2TIR_w_LIT – zm. podw. tir. w lit. podwójnym tiret"/>
    <w:basedOn w:val="TIRtiret"/>
    <w:uiPriority w:val="86"/>
    <w:qFormat/>
    <w:rsid w:val="000D6A42"/>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D6A42"/>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D6A42"/>
    <w:pPr>
      <w:ind w:left="510"/>
    </w:pPr>
    <w:rPr>
      <w:b w:val="0"/>
    </w:rPr>
  </w:style>
  <w:style w:type="character" w:styleId="Odwoaniedokomentarza">
    <w:name w:val="annotation reference"/>
    <w:basedOn w:val="Domylnaczcionkaakapitu"/>
    <w:uiPriority w:val="99"/>
    <w:semiHidden/>
    <w:rsid w:val="000D6A42"/>
    <w:rPr>
      <w:sz w:val="16"/>
      <w:szCs w:val="16"/>
    </w:rPr>
  </w:style>
  <w:style w:type="paragraph" w:styleId="Tekstkomentarza">
    <w:name w:val="annotation text"/>
    <w:basedOn w:val="Normalny"/>
    <w:link w:val="TekstkomentarzaZnak"/>
    <w:uiPriority w:val="99"/>
    <w:semiHidden/>
    <w:rsid w:val="000D6A42"/>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0D6A42"/>
  </w:style>
  <w:style w:type="paragraph" w:styleId="Tematkomentarza">
    <w:name w:val="annotation subject"/>
    <w:basedOn w:val="Tekstkomentarza"/>
    <w:next w:val="Tekstkomentarza"/>
    <w:link w:val="TematkomentarzaZnak"/>
    <w:uiPriority w:val="99"/>
    <w:semiHidden/>
    <w:rsid w:val="000D6A42"/>
    <w:rPr>
      <w:b/>
      <w:bCs/>
    </w:rPr>
  </w:style>
  <w:style w:type="character" w:customStyle="1" w:styleId="TematkomentarzaZnak">
    <w:name w:val="Temat komentarza Znak"/>
    <w:basedOn w:val="TekstkomentarzaZnak"/>
    <w:link w:val="Tematkomentarza"/>
    <w:uiPriority w:val="99"/>
    <w:semiHidden/>
    <w:rsid w:val="000D6A42"/>
    <w:rPr>
      <w:b/>
      <w:bCs/>
    </w:rPr>
  </w:style>
  <w:style w:type="paragraph" w:customStyle="1" w:styleId="ZZWMATFIZCHEMzmwzorumatfizlubchem">
    <w:name w:val="ZZ/W_MAT(FIZ|CHEM) – zm. wzoru mat. (fiz. lub chem.)"/>
    <w:basedOn w:val="ZWMATFIZCHEMzmwzorumatfizlubchemartykuempunktem"/>
    <w:uiPriority w:val="71"/>
    <w:qFormat/>
    <w:rsid w:val="000D6A42"/>
    <w:pPr>
      <w:ind w:left="2404"/>
    </w:pPr>
  </w:style>
  <w:style w:type="paragraph" w:customStyle="1" w:styleId="ODNONIKtreodnonika">
    <w:name w:val="ODNOŚNIK – treść odnośnika"/>
    <w:uiPriority w:val="19"/>
    <w:qFormat/>
    <w:rsid w:val="000D6A42"/>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0D6A4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D6A4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D6A42"/>
    <w:rPr>
      <w:rFonts w:ascii="Times New Roman" w:hAnsi="Times New Roman"/>
    </w:rPr>
  </w:style>
  <w:style w:type="paragraph" w:customStyle="1" w:styleId="ZTIRTIRwPKTzmtirwpkttiret">
    <w:name w:val="Z_TIR/TIR_w_PKT – zm. tir. w pkt tiret"/>
    <w:basedOn w:val="ZTIRTIRwLITzmtirwlittiret"/>
    <w:uiPriority w:val="57"/>
    <w:qFormat/>
    <w:rsid w:val="000D6A42"/>
    <w:pPr>
      <w:ind w:left="2733"/>
    </w:pPr>
  </w:style>
  <w:style w:type="paragraph" w:customStyle="1" w:styleId="ZTIRCZWSPTIRwPKTzmczciwsptirtiret">
    <w:name w:val="Z_TIR/CZ_WSP_TIR_w_PKT – zm. części wsp. tir. tiret"/>
    <w:basedOn w:val="ZTIRTIRwPKTzmtirwpkttiret"/>
    <w:next w:val="TIRtiret"/>
    <w:uiPriority w:val="60"/>
    <w:qFormat/>
    <w:rsid w:val="000D6A42"/>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D6A42"/>
    <w:pPr>
      <w:ind w:left="510" w:firstLine="0"/>
    </w:pPr>
  </w:style>
  <w:style w:type="paragraph" w:customStyle="1" w:styleId="ROZDZODDZOZNoznaczenierozdziauluboddziau">
    <w:name w:val="ROZDZ(ODDZ)_OZN – oznaczenie rozdziału lub oddziału"/>
    <w:next w:val="ARTartustawynprozporzdzenia"/>
    <w:uiPriority w:val="10"/>
    <w:qFormat/>
    <w:rsid w:val="000D6A42"/>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0D6A42"/>
    <w:pPr>
      <w:ind w:left="2177"/>
    </w:pPr>
  </w:style>
  <w:style w:type="paragraph" w:customStyle="1" w:styleId="Z2TIRTIRzmtirpodwjnymtiret">
    <w:name w:val="Z_2TIR/TIR – zm. tir. podwójnym tiret"/>
    <w:basedOn w:val="TIRtiret"/>
    <w:uiPriority w:val="84"/>
    <w:qFormat/>
    <w:rsid w:val="000D6A42"/>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D6A42"/>
    <w:pPr>
      <w:ind w:left="1021"/>
    </w:pPr>
  </w:style>
  <w:style w:type="paragraph" w:customStyle="1" w:styleId="ZLITSKARNzmsankcjikarnejliter">
    <w:name w:val="Z_LIT/S_KARN – zm. sankcji karnej literą"/>
    <w:basedOn w:val="ZSKARNzmsankcjikarnejwszczeglnociwKodeksiekarnym"/>
    <w:uiPriority w:val="53"/>
    <w:qFormat/>
    <w:rsid w:val="000D6A42"/>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D6A42"/>
    <w:pPr>
      <w:ind w:left="1021"/>
    </w:pPr>
  </w:style>
  <w:style w:type="paragraph" w:customStyle="1" w:styleId="ZUSTzmustartykuempunktem">
    <w:name w:val="Z/UST(§) – zm. ust. (§) artykułem (punktem)"/>
    <w:basedOn w:val="ZARTzmartartykuempunktem"/>
    <w:uiPriority w:val="30"/>
    <w:qFormat/>
    <w:rsid w:val="000D6A42"/>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D6A42"/>
    <w:pPr>
      <w:ind w:left="1894" w:firstLine="0"/>
    </w:pPr>
  </w:style>
  <w:style w:type="paragraph" w:customStyle="1" w:styleId="Z2TIRwLITzmpodwtirwlitartykuempunktem">
    <w:name w:val="Z/2TIR_w_LIT – zm. podw. tir. w lit. artykułem (punktem)"/>
    <w:basedOn w:val="Z2TIRwPKTzmpodwtirwpktartykuempunktem"/>
    <w:uiPriority w:val="74"/>
    <w:qFormat/>
    <w:rsid w:val="000D6A42"/>
    <w:pPr>
      <w:ind w:left="1780"/>
    </w:pPr>
  </w:style>
  <w:style w:type="paragraph" w:customStyle="1" w:styleId="Z2TIRwTIRzmpodwtirwtirartykuempunktem">
    <w:name w:val="Z/2TIR_w_TIR – zm. podw. tir. w tir. artykułem (punktem)"/>
    <w:basedOn w:val="Z2TIRwLITzmpodwtirwlitartykuempunktem"/>
    <w:uiPriority w:val="73"/>
    <w:qFormat/>
    <w:rsid w:val="000D6A42"/>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D6A4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D6A42"/>
    <w:pPr>
      <w:ind w:left="1383" w:firstLine="0"/>
    </w:pPr>
  </w:style>
  <w:style w:type="paragraph" w:customStyle="1" w:styleId="PKTODNONIKApunktodnonika">
    <w:name w:val="PKT_ODNOŚNIKA – punkt odnośnika"/>
    <w:basedOn w:val="ODNONIKtreodnonika"/>
    <w:uiPriority w:val="19"/>
    <w:qFormat/>
    <w:rsid w:val="000D6A42"/>
    <w:pPr>
      <w:ind w:left="568"/>
    </w:pPr>
  </w:style>
  <w:style w:type="paragraph" w:customStyle="1" w:styleId="ZODNONIKAzmtekstuodnonikaartykuempunktem">
    <w:name w:val="Z/ODNOŚNIKA – zm. tekstu odnośnika artykułem (punktem)"/>
    <w:basedOn w:val="ODNONIKtreodnonika"/>
    <w:uiPriority w:val="39"/>
    <w:qFormat/>
    <w:rsid w:val="000D6A4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D6A42"/>
    <w:pPr>
      <w:ind w:left="1304"/>
    </w:pPr>
  </w:style>
  <w:style w:type="paragraph" w:customStyle="1" w:styleId="ZPKTODNONIKAzmpktodnonikaartykuempunktem">
    <w:name w:val="Z/PKT_ODNOŚNIKA – zm. pkt odnośnika artykułem (punktem)"/>
    <w:basedOn w:val="ZODNONIKAzmtekstuodnonikaartykuempunktem"/>
    <w:uiPriority w:val="39"/>
    <w:qFormat/>
    <w:rsid w:val="000D6A42"/>
  </w:style>
  <w:style w:type="paragraph" w:customStyle="1" w:styleId="ZLIT2TIRwTIRzmpodwtirwtirliter">
    <w:name w:val="Z_LIT/2TIR_w_TIR – zm. podw. tir. w tir. literą"/>
    <w:basedOn w:val="ZLIT2TIRzmpodwtirliter"/>
    <w:uiPriority w:val="75"/>
    <w:qFormat/>
    <w:rsid w:val="000D6A42"/>
    <w:pPr>
      <w:ind w:left="1780"/>
    </w:pPr>
  </w:style>
  <w:style w:type="paragraph" w:customStyle="1" w:styleId="ZLIT2TIRwLITzmpodwtirwlitliter">
    <w:name w:val="Z_LIT/2TIR_w_LIT – zm. podw. tir. w lit. literą"/>
    <w:basedOn w:val="ZLIT2TIRwTIRzmpodwtirwtirliter"/>
    <w:uiPriority w:val="76"/>
    <w:qFormat/>
    <w:rsid w:val="000D6A42"/>
    <w:pPr>
      <w:ind w:left="2257"/>
    </w:pPr>
  </w:style>
  <w:style w:type="paragraph" w:customStyle="1" w:styleId="ZLIT2TIRwPKTzmpodwtirwpktliter">
    <w:name w:val="Z_LIT/2TIR_w_PKT – zm. podw. tir. w pkt literą"/>
    <w:basedOn w:val="ZLIT2TIRwLITzmpodwtirwlitliter"/>
    <w:uiPriority w:val="76"/>
    <w:qFormat/>
    <w:rsid w:val="000D6A42"/>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D6A42"/>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D6A4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D6A42"/>
    <w:pPr>
      <w:ind w:left="2370" w:firstLine="0"/>
    </w:pPr>
  </w:style>
  <w:style w:type="paragraph" w:customStyle="1" w:styleId="ZTIR2TIRwPKTzmpodwtirwpkttiret">
    <w:name w:val="Z_TIR/2TIR_w_PKT – zm. podw. tir. w pkt tiret"/>
    <w:basedOn w:val="ZTIR2TIRwLITzmpodwtirwlittiret"/>
    <w:uiPriority w:val="79"/>
    <w:qFormat/>
    <w:rsid w:val="000D6A42"/>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D6A42"/>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D6A42"/>
    <w:pPr>
      <w:ind w:left="2767"/>
    </w:pPr>
  </w:style>
  <w:style w:type="paragraph" w:customStyle="1" w:styleId="ZZCZWSP2TIRwPKTzmianazmczciwsppodwtirwpkt">
    <w:name w:val="ZZ/CZ_WSP_2TIR_w_PKT – zmiana zm. części wsp. podw. tir. w pkt"/>
    <w:basedOn w:val="ZZ2TIRwLITzmianazmpodwtirwlit"/>
    <w:uiPriority w:val="95"/>
    <w:qFormat/>
    <w:rsid w:val="000D6A4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D6A42"/>
  </w:style>
  <w:style w:type="paragraph" w:customStyle="1" w:styleId="ZLITCZWSP2TIRzmczciwsppodwtirliter">
    <w:name w:val="Z_LIT/CZ_WSP_2TIR – zm. części wsp. podw. tir. literą"/>
    <w:basedOn w:val="ZLITCZWSPPKTzmczciwsppktliter"/>
    <w:next w:val="LITlitera"/>
    <w:uiPriority w:val="76"/>
    <w:qFormat/>
    <w:rsid w:val="000D6A42"/>
  </w:style>
  <w:style w:type="paragraph" w:customStyle="1" w:styleId="ZTIRCZWSP2TIRzmczciwsppodwtirtiret">
    <w:name w:val="Z_TIR/CZ_WSP_2TIR – zm. części wsp. podw. tir. tiret"/>
    <w:basedOn w:val="ZLITCZWSP2TIRzmczciwsppodwtirliter"/>
    <w:next w:val="TIRtiret"/>
    <w:uiPriority w:val="79"/>
    <w:qFormat/>
    <w:rsid w:val="000D6A42"/>
  </w:style>
  <w:style w:type="paragraph" w:customStyle="1" w:styleId="ZZ2TIRzmianazmpodwtir">
    <w:name w:val="ZZ/2TIR – zmiana zm. podw. tir."/>
    <w:basedOn w:val="ZZCZWSP2TIRzmianazmczciwsppodwtir"/>
    <w:uiPriority w:val="93"/>
    <w:qFormat/>
    <w:rsid w:val="000D6A42"/>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D6A42"/>
  </w:style>
  <w:style w:type="paragraph" w:customStyle="1" w:styleId="ZCZWSPTIRzmczciwsptirartykuempunktem">
    <w:name w:val="Z/CZ_WSP_TIR – zm. części wsp. tir. artykułem (punktem)"/>
    <w:basedOn w:val="ZCZWSPPKTzmczciwsppktartykuempunktem"/>
    <w:next w:val="PKTpunkt"/>
    <w:uiPriority w:val="35"/>
    <w:qFormat/>
    <w:rsid w:val="000D6A42"/>
  </w:style>
  <w:style w:type="paragraph" w:customStyle="1" w:styleId="ZLITCZWSPLITzmczciwsplitliter">
    <w:name w:val="Z_LIT/CZ_WSP_LIT – zm. części wsp. lit. literą"/>
    <w:basedOn w:val="ZLITCZWSPPKTzmczciwsppktliter"/>
    <w:next w:val="LITlitera"/>
    <w:uiPriority w:val="51"/>
    <w:qFormat/>
    <w:rsid w:val="000D6A42"/>
  </w:style>
  <w:style w:type="paragraph" w:customStyle="1" w:styleId="ZLITCZWSPTIRzmczciwsptirliter">
    <w:name w:val="Z_LIT/CZ_WSP_TIR – zm. części wsp. tir. literą"/>
    <w:basedOn w:val="ZLITCZWSPPKTzmczciwsppktliter"/>
    <w:next w:val="LITlitera"/>
    <w:uiPriority w:val="51"/>
    <w:qFormat/>
    <w:rsid w:val="000D6A42"/>
  </w:style>
  <w:style w:type="paragraph" w:customStyle="1" w:styleId="ZTIRCZWSPLITzmczciwsplittiret">
    <w:name w:val="Z_TIR/CZ_WSP_LIT – zm. części wsp. lit. tiret"/>
    <w:basedOn w:val="ZTIRCZWSPPKTzmczciwsppkttiret"/>
    <w:next w:val="TIRtiret"/>
    <w:uiPriority w:val="59"/>
    <w:qFormat/>
    <w:rsid w:val="000D6A42"/>
  </w:style>
  <w:style w:type="paragraph" w:customStyle="1" w:styleId="ZTIRCZWSPTIRzmczciwsptirtiret">
    <w:name w:val="Z_TIR/CZ_WSP_TIR – zm. części wsp. tir. tiret"/>
    <w:basedOn w:val="ZTIRCZWSPPKTzmczciwsppkttiret"/>
    <w:next w:val="TIRtiret"/>
    <w:uiPriority w:val="60"/>
    <w:qFormat/>
    <w:rsid w:val="000D6A42"/>
  </w:style>
  <w:style w:type="paragraph" w:customStyle="1" w:styleId="ZZCZWSPLITzmianazmczciwsplit">
    <w:name w:val="ZZ/CZ_WSP_LIT – zmiana. zm. części wsp. lit."/>
    <w:basedOn w:val="ZZCZWSPPKTzmianazmczciwsppkt"/>
    <w:uiPriority w:val="69"/>
    <w:qFormat/>
    <w:rsid w:val="000D6A42"/>
  </w:style>
  <w:style w:type="paragraph" w:customStyle="1" w:styleId="ZZCZWSPTIRzmianazmczciwsptir">
    <w:name w:val="ZZ/CZ_WSP_TIR – zmiana. zm. części wsp. tir."/>
    <w:basedOn w:val="ZZCZWSPPKTzmianazmczciwsppkt"/>
    <w:uiPriority w:val="69"/>
    <w:qFormat/>
    <w:rsid w:val="000D6A42"/>
  </w:style>
  <w:style w:type="paragraph" w:customStyle="1" w:styleId="Z2TIRCZWSPTIRzmczciwsptirpodwjnymtiret">
    <w:name w:val="Z_2TIR/CZ_WSP_TIR – zm. części wsp. tir. podwójnym tiret"/>
    <w:basedOn w:val="Z2TIRCZWSPLITzmczciwsplitpodwjnymtiret"/>
    <w:next w:val="2TIRpodwjnytiret"/>
    <w:uiPriority w:val="87"/>
    <w:qFormat/>
    <w:rsid w:val="000D6A4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D6A42"/>
  </w:style>
  <w:style w:type="paragraph" w:customStyle="1" w:styleId="TYTDZPRZEDMprzedmiotregulacjitytuulubdziau">
    <w:name w:val="TYT(DZ)_PRZEDM – przedmiot regulacji tytułu lub działu"/>
    <w:next w:val="ARTartustawynprozporzdzenia"/>
    <w:uiPriority w:val="9"/>
    <w:qFormat/>
    <w:rsid w:val="000D6A42"/>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D6A4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D6A4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D6A4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D6A4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D6A4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D6A42"/>
    <w:pPr>
      <w:ind w:left="1894"/>
    </w:pPr>
  </w:style>
  <w:style w:type="paragraph" w:customStyle="1" w:styleId="P1wTABELIpoziom1numeracjiwtabeli">
    <w:name w:val="P1_w_TABELI – poziom 1 numeracji w tabeli"/>
    <w:basedOn w:val="PKTpunkt"/>
    <w:uiPriority w:val="24"/>
    <w:qFormat/>
    <w:rsid w:val="000D6A4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D6A42"/>
    <w:pPr>
      <w:ind w:left="0" w:firstLine="0"/>
    </w:pPr>
  </w:style>
  <w:style w:type="paragraph" w:customStyle="1" w:styleId="P2wTABELIpoziom2numeracjiwtabeli">
    <w:name w:val="P2_w_TABELI – poziom 2 numeracji w tabeli"/>
    <w:basedOn w:val="P1wTABELIpoziom1numeracjiwtabeli"/>
    <w:uiPriority w:val="24"/>
    <w:qFormat/>
    <w:rsid w:val="000D6A42"/>
    <w:pPr>
      <w:ind w:left="794"/>
    </w:pPr>
  </w:style>
  <w:style w:type="paragraph" w:customStyle="1" w:styleId="P3wTABELIpoziom3numeracjiwtabeli">
    <w:name w:val="P3_w_TABELI – poziom 3 numeracji w tabeli"/>
    <w:basedOn w:val="P2wTABELIpoziom2numeracjiwtabeli"/>
    <w:uiPriority w:val="24"/>
    <w:qFormat/>
    <w:rsid w:val="000D6A42"/>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D6A4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D6A4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D6A42"/>
    <w:pPr>
      <w:ind w:left="1191"/>
    </w:pPr>
  </w:style>
  <w:style w:type="paragraph" w:customStyle="1" w:styleId="P4wTABELIpoziom4numeracjiwtabeli">
    <w:name w:val="P4_w_TABELI – poziom 4 numeracji w tabeli"/>
    <w:basedOn w:val="P3wTABELIpoziom3numeracjiwtabeli"/>
    <w:uiPriority w:val="24"/>
    <w:qFormat/>
    <w:rsid w:val="000D6A42"/>
    <w:pPr>
      <w:ind w:left="1588"/>
    </w:pPr>
  </w:style>
  <w:style w:type="paragraph" w:customStyle="1" w:styleId="TYTTABELItytutabeli">
    <w:name w:val="TYT_TABELI – tytuł tabeli"/>
    <w:basedOn w:val="TYTDZOZNoznaczenietytuulubdziau"/>
    <w:uiPriority w:val="22"/>
    <w:qFormat/>
    <w:rsid w:val="000D6A42"/>
    <w:rPr>
      <w:b/>
    </w:rPr>
  </w:style>
  <w:style w:type="paragraph" w:customStyle="1" w:styleId="OZNPROJEKTUwskazaniedatylubwersjiprojektu">
    <w:name w:val="OZN_PROJEKTU – wskazanie daty lub wersji projektu"/>
    <w:next w:val="OZNRODZAKTUtznustawalubrozporzdzenieiorganwydajcy"/>
    <w:uiPriority w:val="5"/>
    <w:qFormat/>
    <w:rsid w:val="000D6A42"/>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D6A4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D6A42"/>
    <w:pPr>
      <w:ind w:left="0" w:right="4820"/>
      <w:jc w:val="left"/>
    </w:pPr>
  </w:style>
  <w:style w:type="paragraph" w:customStyle="1" w:styleId="TEKSTwporozumieniu">
    <w:name w:val="TEKST&quot;w porozumieniu:&quot;"/>
    <w:next w:val="NAZORGWPOROZUMIENIUnazwaorganuwporozumieniuzktrymaktjestwydawany"/>
    <w:uiPriority w:val="27"/>
    <w:qFormat/>
    <w:rsid w:val="000D6A42"/>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0D6A4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D6A42"/>
    <w:pPr>
      <w:ind w:left="510" w:firstLine="0"/>
    </w:pPr>
  </w:style>
  <w:style w:type="paragraph" w:customStyle="1" w:styleId="NOTATKILEGISLATORA">
    <w:name w:val="NOTATKI_LEGISLATORA"/>
    <w:basedOn w:val="Normalny"/>
    <w:uiPriority w:val="5"/>
    <w:qFormat/>
    <w:rsid w:val="000D6A42"/>
    <w:rPr>
      <w:b/>
      <w:i/>
    </w:rPr>
  </w:style>
  <w:style w:type="paragraph" w:customStyle="1" w:styleId="OZNZACZNIKAwskazanienrzacznika">
    <w:name w:val="OZN_ZAŁĄCZNIKA – wskazanie nr załącznika"/>
    <w:basedOn w:val="OZNPROJEKTUwskazaniedatylubwersjiprojektu"/>
    <w:uiPriority w:val="28"/>
    <w:qFormat/>
    <w:rsid w:val="000D6A42"/>
    <w:pPr>
      <w:keepNext/>
    </w:pPr>
    <w:rPr>
      <w:b/>
      <w:u w:val="none"/>
    </w:rPr>
  </w:style>
  <w:style w:type="paragraph" w:customStyle="1" w:styleId="OZNPARAFYADNOTACJE">
    <w:name w:val="OZN_PARAFY(ADNOTACJE)"/>
    <w:basedOn w:val="ODNONIKtreodnonika"/>
    <w:uiPriority w:val="26"/>
    <w:qFormat/>
    <w:rsid w:val="000D6A42"/>
  </w:style>
  <w:style w:type="paragraph" w:customStyle="1" w:styleId="TEKSTZacznikido">
    <w:name w:val="TEKST&quot;Załącznik(i) do ...&quot;"/>
    <w:uiPriority w:val="28"/>
    <w:qFormat/>
    <w:rsid w:val="000D6A42"/>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0D6A42"/>
    <w:pPr>
      <w:ind w:left="851"/>
    </w:pPr>
  </w:style>
  <w:style w:type="paragraph" w:customStyle="1" w:styleId="CZWSPLITODNONIKAczwspliterodnonika">
    <w:name w:val="CZ_WSP_LIT_ODNOŚNIKA – część wsp. liter odnośnika"/>
    <w:basedOn w:val="LITODNONIKAliteraodnonika"/>
    <w:uiPriority w:val="22"/>
    <w:qFormat/>
    <w:rsid w:val="000D6A42"/>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D6A4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D6A4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D6A42"/>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D6A42"/>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D6A42"/>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D6A42"/>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D6A42"/>
  </w:style>
  <w:style w:type="paragraph" w:customStyle="1" w:styleId="ZLITwPKTODNONIKAzmlitwpktodnonikaartykuempunktem">
    <w:name w:val="Z/LIT_w_PKT_ODNOŚNIKA – zm. lit. w pkt odnośnika artykułem (punktem)"/>
    <w:basedOn w:val="ZLITODNONIKAzmlitodnonikaartykuempunktem"/>
    <w:uiPriority w:val="40"/>
    <w:qFormat/>
    <w:rsid w:val="000D6A4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D6A4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D6A4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D6A4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D6A4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D6A42"/>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D6A42"/>
  </w:style>
  <w:style w:type="paragraph" w:customStyle="1" w:styleId="ZZFRAGzmianazmfragmentunpzdania">
    <w:name w:val="ZZ/FRAG – zmiana zm. fragmentu (np. zdania)"/>
    <w:basedOn w:val="ZZCZWSPPKTzmianazmczciwsppkt"/>
    <w:uiPriority w:val="70"/>
    <w:qFormat/>
    <w:rsid w:val="000D6A42"/>
  </w:style>
  <w:style w:type="paragraph" w:customStyle="1" w:styleId="Z2TIRPKTzmpktpodwjnymtiret">
    <w:name w:val="Z_2TIR/PKT – zm. pkt podwójnym tiret"/>
    <w:basedOn w:val="Z2TIRLITzmlitpodwjnymtiret"/>
    <w:uiPriority w:val="83"/>
    <w:qFormat/>
    <w:rsid w:val="000D6A4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D6A4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D6A4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D6A42"/>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D6A42"/>
    <w:pPr>
      <w:ind w:left="1780" w:firstLine="510"/>
    </w:pPr>
  </w:style>
  <w:style w:type="paragraph" w:customStyle="1" w:styleId="Z2TIRUSTzmustpodwjnymtiret">
    <w:name w:val="Z_2TIR/UST(§) – zm. ust. (§) podwójnym tiret"/>
    <w:basedOn w:val="Z2TIRPKTzmpktpodwjnymtiret"/>
    <w:uiPriority w:val="82"/>
    <w:qFormat/>
    <w:rsid w:val="000D6A4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D6A42"/>
    <w:pPr>
      <w:ind w:left="3164" w:firstLine="0"/>
    </w:pPr>
  </w:style>
  <w:style w:type="paragraph" w:customStyle="1" w:styleId="Z2TIRCZWSPPKTzmczciwsppktpodwjnymtiret">
    <w:name w:val="Z_2TIR/CZ_WSP_PKT – zm. części wsp. pkt podwójnym tiret"/>
    <w:basedOn w:val="Z2TIRPKTzmpktpodwjnymtiret"/>
    <w:uiPriority w:val="86"/>
    <w:qFormat/>
    <w:rsid w:val="000D6A42"/>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D6A42"/>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D6A42"/>
    <w:pPr>
      <w:ind w:left="2767" w:firstLine="0"/>
    </w:pPr>
  </w:style>
  <w:style w:type="paragraph" w:customStyle="1" w:styleId="ZLITARTzmartliter">
    <w:name w:val="Z_LIT/ART(§) – zm. art. (§) literą"/>
    <w:basedOn w:val="ZLITUSTzmustliter"/>
    <w:uiPriority w:val="46"/>
    <w:qFormat/>
    <w:rsid w:val="000D6A42"/>
    <w:rPr>
      <w:rFonts w:ascii="Times New Roman" w:hAnsi="Times New Roman"/>
    </w:rPr>
  </w:style>
  <w:style w:type="paragraph" w:customStyle="1" w:styleId="ZTIRARTzmarttiret">
    <w:name w:val="Z_TIR/ART(§) – zm. art. (§) tiret"/>
    <w:basedOn w:val="ZTIRPKTzmpkttiret"/>
    <w:uiPriority w:val="55"/>
    <w:qFormat/>
    <w:rsid w:val="000D6A42"/>
    <w:pPr>
      <w:ind w:left="1383" w:firstLine="510"/>
    </w:pPr>
    <w:rPr>
      <w:rFonts w:ascii="Times New Roman" w:hAnsi="Times New Roman"/>
    </w:rPr>
  </w:style>
  <w:style w:type="paragraph" w:customStyle="1" w:styleId="ZTIRUSTzmusttiret">
    <w:name w:val="Z_TIR/UST(§) – zm. ust. (§) tiret"/>
    <w:basedOn w:val="ZTIRARTzmarttiret"/>
    <w:uiPriority w:val="55"/>
    <w:qFormat/>
    <w:rsid w:val="000D6A42"/>
  </w:style>
  <w:style w:type="paragraph" w:customStyle="1" w:styleId="ZLITKSIGIzmozniprzedmksigiliter">
    <w:name w:val="Z_LIT/KSIĘGI – zm. ozn. i przedm. księgi literą"/>
    <w:basedOn w:val="ZCZCIKSIGIzmozniprzedmczciksigiartykuempunktem"/>
    <w:uiPriority w:val="44"/>
    <w:qFormat/>
    <w:rsid w:val="000D6A42"/>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D6A4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D6A42"/>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D6A42"/>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D6A42"/>
    <w:pPr>
      <w:ind w:left="987"/>
    </w:pPr>
  </w:style>
  <w:style w:type="paragraph" w:customStyle="1" w:styleId="ZTIRDZOZNzmozndziautiret">
    <w:name w:val="Z_TIR/DZ_OZN – zm. ozn. działu tiret"/>
    <w:basedOn w:val="ZLITTYTDZOZNzmozntytuudziauliter"/>
    <w:next w:val="ZTIRDZPRZEDMzmprzedmdziautiret"/>
    <w:uiPriority w:val="54"/>
    <w:qFormat/>
    <w:rsid w:val="000D6A42"/>
    <w:pPr>
      <w:ind w:left="1383"/>
    </w:pPr>
  </w:style>
  <w:style w:type="paragraph" w:customStyle="1" w:styleId="ZTIRDZPRZEDMzmprzedmdziautiret">
    <w:name w:val="Z_TIR/DZ_PRZEDM – zm. przedm. działu tiret"/>
    <w:basedOn w:val="ZLITTYTDZPRZEDMzmprzedmtytuudziauliter"/>
    <w:uiPriority w:val="54"/>
    <w:qFormat/>
    <w:rsid w:val="000D6A42"/>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D6A42"/>
    <w:pPr>
      <w:ind w:left="1383"/>
    </w:pPr>
  </w:style>
  <w:style w:type="paragraph" w:customStyle="1" w:styleId="ZTIRROZDZODDZPRZEDMzmprzedmrozdzoddztiret">
    <w:name w:val="Z_TIR/ROZDZ(ODDZ)_PRZEDM – zm. przedm. rozdz. (oddz.) tiret"/>
    <w:basedOn w:val="ZLITROZDZODDZPRZEDMzmprzedmrozdzoddzliter"/>
    <w:uiPriority w:val="54"/>
    <w:qFormat/>
    <w:rsid w:val="000D6A4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D6A4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D6A42"/>
    <w:pPr>
      <w:ind w:left="1780"/>
    </w:pPr>
  </w:style>
  <w:style w:type="character" w:customStyle="1" w:styleId="IGindeksgrny">
    <w:name w:val="_IG_ – indeks górny"/>
    <w:basedOn w:val="Domylnaczcionkaakapitu"/>
    <w:uiPriority w:val="2"/>
    <w:qFormat/>
    <w:rsid w:val="000D6A42"/>
    <w:rPr>
      <w:b w:val="0"/>
      <w:i w:val="0"/>
      <w:vanish w:val="0"/>
      <w:spacing w:val="0"/>
      <w:vertAlign w:val="superscript"/>
    </w:rPr>
  </w:style>
  <w:style w:type="character" w:customStyle="1" w:styleId="IDindeksdolny">
    <w:name w:val="_ID_ – indeks dolny"/>
    <w:basedOn w:val="Domylnaczcionkaakapitu"/>
    <w:uiPriority w:val="3"/>
    <w:qFormat/>
    <w:rsid w:val="000D6A4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D6A42"/>
    <w:rPr>
      <w:b/>
      <w:vanish w:val="0"/>
      <w:spacing w:val="0"/>
      <w:vertAlign w:val="subscript"/>
    </w:rPr>
  </w:style>
  <w:style w:type="character" w:customStyle="1" w:styleId="IDKindeksdolnyikursywa">
    <w:name w:val="_ID_K_ – indeks dolny i kursywa"/>
    <w:basedOn w:val="Domylnaczcionkaakapitu"/>
    <w:uiPriority w:val="3"/>
    <w:qFormat/>
    <w:rsid w:val="000D6A42"/>
    <w:rPr>
      <w:i/>
      <w:vanish w:val="0"/>
      <w:spacing w:val="0"/>
      <w:vertAlign w:val="subscript"/>
    </w:rPr>
  </w:style>
  <w:style w:type="character" w:customStyle="1" w:styleId="IGPindeksgrnyipogrubienie">
    <w:name w:val="_IG_P_ – indeks górny i pogrubienie"/>
    <w:basedOn w:val="Domylnaczcionkaakapitu"/>
    <w:uiPriority w:val="2"/>
    <w:qFormat/>
    <w:rsid w:val="000D6A42"/>
    <w:rPr>
      <w:b/>
      <w:vanish w:val="0"/>
      <w:spacing w:val="0"/>
      <w:vertAlign w:val="superscript"/>
    </w:rPr>
  </w:style>
  <w:style w:type="character" w:customStyle="1" w:styleId="IGKindeksgrnyikursywa">
    <w:name w:val="_IG_K_ – indeks górny i kursywa"/>
    <w:basedOn w:val="Domylnaczcionkaakapitu"/>
    <w:uiPriority w:val="2"/>
    <w:qFormat/>
    <w:rsid w:val="000D6A4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D6A4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D6A42"/>
    <w:rPr>
      <w:b/>
      <w:i/>
      <w:vanish w:val="0"/>
      <w:spacing w:val="0"/>
      <w:vertAlign w:val="subscript"/>
    </w:rPr>
  </w:style>
  <w:style w:type="character" w:customStyle="1" w:styleId="Ppogrubienie">
    <w:name w:val="_P_ – pogrubienie"/>
    <w:basedOn w:val="Domylnaczcionkaakapitu"/>
    <w:uiPriority w:val="1"/>
    <w:qFormat/>
    <w:rsid w:val="000D6A42"/>
    <w:rPr>
      <w:b/>
    </w:rPr>
  </w:style>
  <w:style w:type="character" w:customStyle="1" w:styleId="Kkursywa">
    <w:name w:val="_K_ – kursywa"/>
    <w:basedOn w:val="Domylnaczcionkaakapitu"/>
    <w:uiPriority w:val="1"/>
    <w:qFormat/>
    <w:rsid w:val="000D6A42"/>
    <w:rPr>
      <w:i/>
    </w:rPr>
  </w:style>
  <w:style w:type="character" w:customStyle="1" w:styleId="PKpogrubieniekursywa">
    <w:name w:val="_P_K_ – pogrubienie kursywa"/>
    <w:basedOn w:val="Domylnaczcionkaakapitu"/>
    <w:uiPriority w:val="1"/>
    <w:qFormat/>
    <w:rsid w:val="000D6A42"/>
    <w:rPr>
      <w:b/>
      <w:i/>
    </w:rPr>
  </w:style>
  <w:style w:type="character" w:customStyle="1" w:styleId="TEKSTOZNACZONYWDOKUMENCIERDOWYMJAKOUKRYTY">
    <w:name w:val="_TEKST_OZNACZONY_W_DOKUMENCIE_ŹRÓDŁOWYM_JAKO_UKRYTY_"/>
    <w:basedOn w:val="Domylnaczcionkaakapitu"/>
    <w:uiPriority w:val="4"/>
    <w:unhideWhenUsed/>
    <w:qFormat/>
    <w:rsid w:val="000D6A42"/>
    <w:rPr>
      <w:vanish w:val="0"/>
      <w:color w:val="FF0000"/>
      <w:u w:val="single" w:color="FF0000"/>
    </w:rPr>
  </w:style>
  <w:style w:type="character" w:customStyle="1" w:styleId="BEZWERSALIKW">
    <w:name w:val="_BEZ_WERSALIKÓW_"/>
    <w:basedOn w:val="Domylnaczcionkaakapitu"/>
    <w:uiPriority w:val="4"/>
    <w:qFormat/>
    <w:rsid w:val="000D6A42"/>
    <w:rPr>
      <w:caps/>
    </w:rPr>
  </w:style>
  <w:style w:type="character" w:customStyle="1" w:styleId="IIGPindeksgrnyindeksugrnegoipogrubienie">
    <w:name w:val="_IIG_P_ – indeks górny indeksu górnego i pogrubienie"/>
    <w:basedOn w:val="Domylnaczcionkaakapitu"/>
    <w:uiPriority w:val="3"/>
    <w:qFormat/>
    <w:rsid w:val="000D6A4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D6A42"/>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D6A4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0D6A42"/>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0D6A42"/>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0D6A42"/>
    <w:pPr>
      <w:ind w:left="1894"/>
    </w:pPr>
  </w:style>
  <w:style w:type="paragraph" w:customStyle="1" w:styleId="ZZSKARNzmianazmsankcjikarnej">
    <w:name w:val="ZZ/S_KARN – zmiana zm. sankcji karnej"/>
    <w:basedOn w:val="ZZFRAGzmianazmfragmentunpzdania"/>
    <w:uiPriority w:val="71"/>
    <w:qFormat/>
    <w:rsid w:val="000D6A4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D6A42"/>
    <w:pPr>
      <w:ind w:left="2291" w:firstLine="0"/>
    </w:pPr>
  </w:style>
  <w:style w:type="paragraph" w:customStyle="1" w:styleId="LEGWMATFIZCHEMlegendawzorumatfizlubchem">
    <w:name w:val="LEG_W_MAT(FIZ|CHEM) – legenda wzoru mat. (fiz. lub chem.)"/>
    <w:basedOn w:val="WMATFIZCHEMwzrmatfizlubchem"/>
    <w:uiPriority w:val="19"/>
    <w:qFormat/>
    <w:rsid w:val="000D6A4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D6A4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D6A4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D6A4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D6A4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D6A4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D6A4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D6A4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D6A42"/>
    <w:pPr>
      <w:ind w:left="3085"/>
    </w:pPr>
  </w:style>
  <w:style w:type="paragraph" w:customStyle="1" w:styleId="ZLITCYTzmcytatunpprzysigiliter">
    <w:name w:val="Z_LIT/CYT – zm. cytatu np. przysięgi literą"/>
    <w:basedOn w:val="ZCYTzmcytatunpprzysigiartykuempunktem"/>
    <w:uiPriority w:val="53"/>
    <w:qFormat/>
    <w:rsid w:val="000D6A42"/>
    <w:pPr>
      <w:ind w:left="1497"/>
    </w:pPr>
  </w:style>
  <w:style w:type="paragraph" w:customStyle="1" w:styleId="ZTIRCYTzmcytatunpprzysigitiret">
    <w:name w:val="Z_TIR/CYT – zm. cytatu np. przysięgi tiret"/>
    <w:basedOn w:val="ZLITCYTzmcytatunpprzysigiliter"/>
    <w:next w:val="ZTIRUSTzmusttiret"/>
    <w:uiPriority w:val="61"/>
    <w:qFormat/>
    <w:rsid w:val="000D6A4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D6A42"/>
    <w:pPr>
      <w:ind w:left="2291"/>
    </w:pPr>
  </w:style>
  <w:style w:type="paragraph" w:customStyle="1" w:styleId="ZZCYTzmianazmcytatunpprzysigi">
    <w:name w:val="ZZ/CYT – zmiana zm. cytatu np. przysięgi"/>
    <w:basedOn w:val="ZZFRAGzmianazmfragmentunpzdania"/>
    <w:next w:val="ZZUSTzmianazmust"/>
    <w:uiPriority w:val="71"/>
    <w:qFormat/>
    <w:rsid w:val="000D6A42"/>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D6A42"/>
    <w:pPr>
      <w:ind w:left="1780"/>
    </w:pPr>
  </w:style>
  <w:style w:type="table" w:styleId="Tabela-Siatka">
    <w:name w:val="Table Grid"/>
    <w:basedOn w:val="Standardowy"/>
    <w:locked/>
    <w:rsid w:val="000D6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D6A42"/>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D6A42"/>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D6A42"/>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D6A42"/>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D6A42"/>
    <w:rPr>
      <w:color w:val="808080"/>
    </w:rPr>
  </w:style>
  <w:style w:type="character" w:customStyle="1" w:styleId="TekstprzypisukocowegoZnak">
    <w:name w:val="Tekst przypisu końcowego Znak"/>
    <w:basedOn w:val="Domylnaczcionkaakapitu"/>
    <w:link w:val="Tekstprzypisukocowego"/>
    <w:uiPriority w:val="99"/>
    <w:semiHidden/>
    <w:rsid w:val="00B03C5E"/>
    <w:rPr>
      <w:rFonts w:ascii="Times New Roman" w:eastAsiaTheme="minorEastAsia" w:hAnsi="Times New Roman" w:cs="Arial"/>
      <w:sz w:val="20"/>
      <w:szCs w:val="20"/>
    </w:rPr>
  </w:style>
  <w:style w:type="paragraph" w:styleId="Tekstprzypisukocowego">
    <w:name w:val="endnote text"/>
    <w:basedOn w:val="Normalny"/>
    <w:link w:val="TekstprzypisukocowegoZnak"/>
    <w:uiPriority w:val="99"/>
    <w:semiHidden/>
    <w:unhideWhenUsed/>
    <w:rsid w:val="00B03C5E"/>
  </w:style>
  <w:style w:type="paragraph" w:styleId="Akapitzlist">
    <w:name w:val="List Paragraph"/>
    <w:basedOn w:val="Normalny"/>
    <w:uiPriority w:val="34"/>
    <w:qFormat/>
    <w:rsid w:val="009447A1"/>
    <w:pPr>
      <w:ind w:left="720"/>
      <w:contextualSpacing/>
    </w:pPr>
  </w:style>
  <w:style w:type="character" w:styleId="Hipercze">
    <w:name w:val="Hyperlink"/>
    <w:basedOn w:val="Domylnaczcionkaakapitu"/>
    <w:semiHidden/>
    <w:rsid w:val="00273701"/>
    <w:rPr>
      <w:rFonts w:cs="Times New Roman"/>
      <w:color w:val="0000FF"/>
      <w:u w:val="single"/>
    </w:rPr>
  </w:style>
  <w:style w:type="character" w:styleId="Uwydatnienie">
    <w:name w:val="Emphasis"/>
    <w:basedOn w:val="Domylnaczcionkaakapitu"/>
    <w:uiPriority w:val="20"/>
    <w:qFormat/>
    <w:rsid w:val="002737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D6A4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0D6A4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D6A42"/>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0D6A42"/>
    <w:pPr>
      <w:ind w:left="1497"/>
    </w:pPr>
  </w:style>
  <w:style w:type="paragraph" w:customStyle="1" w:styleId="LITlitera">
    <w:name w:val="LIT – litera"/>
    <w:basedOn w:val="PKTpunkt"/>
    <w:uiPriority w:val="14"/>
    <w:qFormat/>
    <w:rsid w:val="000D6A42"/>
    <w:pPr>
      <w:ind w:left="986" w:hanging="476"/>
    </w:pPr>
  </w:style>
  <w:style w:type="paragraph" w:customStyle="1" w:styleId="PKTpunkt">
    <w:name w:val="PKT – punkt"/>
    <w:uiPriority w:val="13"/>
    <w:qFormat/>
    <w:rsid w:val="000D6A42"/>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0D6A42"/>
    <w:pPr>
      <w:ind w:left="1894"/>
    </w:pPr>
  </w:style>
  <w:style w:type="paragraph" w:customStyle="1" w:styleId="TIRtiret">
    <w:name w:val="TIR – tiret"/>
    <w:basedOn w:val="LITlitera"/>
    <w:uiPriority w:val="15"/>
    <w:qFormat/>
    <w:rsid w:val="000D6A42"/>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D6A42"/>
    <w:pPr>
      <w:ind w:left="1021"/>
    </w:pPr>
  </w:style>
  <w:style w:type="paragraph" w:customStyle="1" w:styleId="CZWSPLITczwsplnaliter">
    <w:name w:val="CZ_WSP_LIT – część wspólna liter"/>
    <w:basedOn w:val="LITlitera"/>
    <w:next w:val="USTustnpkodeksu"/>
    <w:uiPriority w:val="17"/>
    <w:qFormat/>
    <w:rsid w:val="000D6A42"/>
    <w:pPr>
      <w:ind w:left="510" w:firstLine="0"/>
    </w:pPr>
    <w:rPr>
      <w:szCs w:val="24"/>
    </w:rPr>
  </w:style>
  <w:style w:type="paragraph" w:customStyle="1" w:styleId="USTustnpkodeksu">
    <w:name w:val="UST(§) – ust. (§ np. kodeksu)"/>
    <w:basedOn w:val="ARTartustawynprozporzdzenia"/>
    <w:uiPriority w:val="12"/>
    <w:qFormat/>
    <w:rsid w:val="000D6A42"/>
    <w:pPr>
      <w:spacing w:before="0"/>
    </w:pPr>
    <w:rPr>
      <w:bCs/>
    </w:rPr>
  </w:style>
  <w:style w:type="paragraph" w:customStyle="1" w:styleId="ARTartustawynprozporzdzenia">
    <w:name w:val="ART(§) – art. ustawy (§ np. rozporządzenia)"/>
    <w:uiPriority w:val="11"/>
    <w:qFormat/>
    <w:rsid w:val="000D6A42"/>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0D6A42"/>
    <w:pPr>
      <w:spacing w:before="0"/>
      <w:ind w:left="510"/>
    </w:pPr>
  </w:style>
  <w:style w:type="paragraph" w:customStyle="1" w:styleId="2TIRpodwjnytiret">
    <w:name w:val="2TIR – podwójny tiret"/>
    <w:basedOn w:val="TIRtiret"/>
    <w:uiPriority w:val="73"/>
    <w:qFormat/>
    <w:rsid w:val="000D6A42"/>
    <w:pPr>
      <w:ind w:left="1780"/>
    </w:pPr>
  </w:style>
  <w:style w:type="character" w:styleId="Odwoanieprzypisudolnego">
    <w:name w:val="footnote reference"/>
    <w:uiPriority w:val="99"/>
    <w:semiHidden/>
    <w:rsid w:val="000D6A42"/>
    <w:rPr>
      <w:rFonts w:cs="Times New Roman"/>
      <w:vertAlign w:val="superscript"/>
    </w:rPr>
  </w:style>
  <w:style w:type="paragraph" w:styleId="Nagwek">
    <w:name w:val="header"/>
    <w:basedOn w:val="Normalny"/>
    <w:link w:val="NagwekZnak"/>
    <w:uiPriority w:val="99"/>
    <w:semiHidden/>
    <w:rsid w:val="000D6A4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D6A42"/>
    <w:rPr>
      <w:kern w:val="1"/>
      <w:lang w:eastAsia="ar-SA"/>
    </w:rPr>
  </w:style>
  <w:style w:type="paragraph" w:styleId="Stopka">
    <w:name w:val="footer"/>
    <w:basedOn w:val="Normalny"/>
    <w:link w:val="StopkaZnak"/>
    <w:uiPriority w:val="99"/>
    <w:semiHidden/>
    <w:rsid w:val="000D6A4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D6A42"/>
    <w:rPr>
      <w:kern w:val="1"/>
      <w:lang w:eastAsia="ar-SA"/>
    </w:rPr>
  </w:style>
  <w:style w:type="paragraph" w:styleId="Tekstdymka">
    <w:name w:val="Balloon Text"/>
    <w:basedOn w:val="Normalny"/>
    <w:link w:val="TekstdymkaZnak"/>
    <w:uiPriority w:val="99"/>
    <w:semiHidden/>
    <w:rsid w:val="000D6A4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D6A42"/>
    <w:rPr>
      <w:rFonts w:ascii="Tahoma" w:hAnsi="Tahoma" w:cs="Tahoma"/>
      <w:kern w:val="1"/>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D6A42"/>
    <w:pPr>
      <w:ind w:left="1497"/>
    </w:pPr>
  </w:style>
  <w:style w:type="paragraph" w:customStyle="1" w:styleId="CZWSPTIRczwsplnatiret">
    <w:name w:val="CZ_WSP_TIR – część wspólna tiret"/>
    <w:basedOn w:val="TIRtiret"/>
    <w:next w:val="USTustnpkodeksu"/>
    <w:uiPriority w:val="17"/>
    <w:qFormat/>
    <w:rsid w:val="000D6A42"/>
    <w:pPr>
      <w:ind w:left="987" w:firstLine="0"/>
    </w:pPr>
  </w:style>
  <w:style w:type="paragraph" w:customStyle="1" w:styleId="ZPKTzmpktartykuempunktem">
    <w:name w:val="Z/PKT – zm. pkt artykułem (punktem)"/>
    <w:basedOn w:val="PKTpunkt"/>
    <w:uiPriority w:val="31"/>
    <w:qFormat/>
    <w:rsid w:val="000D6A42"/>
    <w:pPr>
      <w:ind w:left="1020"/>
    </w:pPr>
  </w:style>
  <w:style w:type="paragraph" w:customStyle="1" w:styleId="ZTIRwLITzmtirwlitartykuempunktem">
    <w:name w:val="Z/TIR_w_LIT – zm. tir. w lit. artykułem (punktem)"/>
    <w:basedOn w:val="TIRtiret"/>
    <w:uiPriority w:val="33"/>
    <w:qFormat/>
    <w:rsid w:val="000D6A4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D6A42"/>
  </w:style>
  <w:style w:type="paragraph" w:customStyle="1" w:styleId="ZLITzmlitartykuempunktem">
    <w:name w:val="Z/LIT – zm. lit. artykułem (punktem)"/>
    <w:basedOn w:val="LITlitera"/>
    <w:uiPriority w:val="32"/>
    <w:qFormat/>
    <w:rsid w:val="000D6A42"/>
  </w:style>
  <w:style w:type="paragraph" w:styleId="Bezodstpw">
    <w:name w:val="No Spacing"/>
    <w:uiPriority w:val="99"/>
    <w:rsid w:val="000D6A42"/>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0D6A42"/>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D6A42"/>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D6A42"/>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D6A42"/>
    <w:rPr>
      <w:bCs/>
    </w:rPr>
  </w:style>
  <w:style w:type="paragraph" w:customStyle="1" w:styleId="OZNRODZAKTUtznustawalubrozporzdzenieiorganwydajcy">
    <w:name w:val="OZN_RODZ_AKTU – tzn. ustawa lub rozporządzenie i organ wydający"/>
    <w:next w:val="DATAAKTUdatauchwalenialubwydaniaaktu"/>
    <w:uiPriority w:val="5"/>
    <w:qFormat/>
    <w:rsid w:val="000D6A42"/>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0D6A42"/>
    <w:pPr>
      <w:ind w:left="0" w:firstLine="0"/>
    </w:pPr>
  </w:style>
  <w:style w:type="paragraph" w:customStyle="1" w:styleId="CYTcytatnpprzysigi">
    <w:name w:val="CYT – cytat np. przysięgi"/>
    <w:basedOn w:val="USTustnpkodeksu"/>
    <w:next w:val="USTustnpkodeksu"/>
    <w:uiPriority w:val="18"/>
    <w:qFormat/>
    <w:rsid w:val="000D6A42"/>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D6A42"/>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0D6A42"/>
    <w:pPr>
      <w:ind w:left="1463"/>
    </w:pPr>
  </w:style>
  <w:style w:type="paragraph" w:customStyle="1" w:styleId="ZLITTIRwLITzmtirwlitliter">
    <w:name w:val="Z_LIT/TIR_w_LIT – zm. tir. w lit. literą"/>
    <w:basedOn w:val="TIRtiret"/>
    <w:uiPriority w:val="49"/>
    <w:qFormat/>
    <w:rsid w:val="000D6A42"/>
    <w:pPr>
      <w:ind w:left="1860"/>
    </w:pPr>
  </w:style>
  <w:style w:type="paragraph" w:customStyle="1" w:styleId="TYTDZOZNoznaczenietytuulubdziau">
    <w:name w:val="TYT(DZ)_OZN – oznaczenie tytułu lub działu"/>
    <w:next w:val="Normalny"/>
    <w:uiPriority w:val="9"/>
    <w:qFormat/>
    <w:rsid w:val="000D6A42"/>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D6A42"/>
    <w:pPr>
      <w:ind w:left="510"/>
    </w:pPr>
  </w:style>
  <w:style w:type="paragraph" w:customStyle="1" w:styleId="WMATFIZCHEMwzrmatfizlubchem">
    <w:name w:val="W_MAT(FIZ|CHEM) – wzór mat. (fiz. lub chem.)"/>
    <w:uiPriority w:val="18"/>
    <w:qFormat/>
    <w:rsid w:val="000D6A4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D6A4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D6A42"/>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0D6A42"/>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D6A42"/>
    <w:pPr>
      <w:ind w:left="510"/>
    </w:pPr>
  </w:style>
  <w:style w:type="paragraph" w:customStyle="1" w:styleId="ZZLITzmianazmlit">
    <w:name w:val="ZZ/LIT – zmiana zm. lit."/>
    <w:basedOn w:val="ZZPKTzmianazmpkt"/>
    <w:uiPriority w:val="67"/>
    <w:qFormat/>
    <w:rsid w:val="000D6A42"/>
    <w:pPr>
      <w:ind w:left="2370" w:hanging="476"/>
    </w:pPr>
  </w:style>
  <w:style w:type="paragraph" w:customStyle="1" w:styleId="ZZPKTzmianazmpkt">
    <w:name w:val="ZZ/PKT – zmiana zm. pkt"/>
    <w:basedOn w:val="ZPKTzmpktartykuempunktem"/>
    <w:uiPriority w:val="66"/>
    <w:qFormat/>
    <w:rsid w:val="000D6A42"/>
    <w:pPr>
      <w:ind w:left="2404"/>
    </w:pPr>
  </w:style>
  <w:style w:type="paragraph" w:customStyle="1" w:styleId="ZZTIRzmianazmtir">
    <w:name w:val="ZZ/TIR – zmiana zm. tir."/>
    <w:basedOn w:val="ZZLITzmianazmlit"/>
    <w:uiPriority w:val="67"/>
    <w:qFormat/>
    <w:rsid w:val="000D6A42"/>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D6A42"/>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D6A42"/>
    <w:pPr>
      <w:spacing w:after="120"/>
      <w:ind w:left="510"/>
    </w:pPr>
    <w:rPr>
      <w:b w:val="0"/>
    </w:rPr>
  </w:style>
  <w:style w:type="paragraph" w:customStyle="1" w:styleId="ZLITUSTzmustliter">
    <w:name w:val="Z_LIT/UST(§) – zm. ust. (§) literą"/>
    <w:basedOn w:val="USTustnpkodeksu"/>
    <w:uiPriority w:val="46"/>
    <w:qFormat/>
    <w:rsid w:val="000D6A42"/>
    <w:pPr>
      <w:ind w:left="987"/>
    </w:pPr>
  </w:style>
  <w:style w:type="paragraph" w:customStyle="1" w:styleId="ZLITPKTzmpktliter">
    <w:name w:val="Z_LIT/PKT – zm. pkt literą"/>
    <w:basedOn w:val="PKTpunkt"/>
    <w:uiPriority w:val="47"/>
    <w:qFormat/>
    <w:rsid w:val="000D6A42"/>
    <w:pPr>
      <w:ind w:left="1497"/>
    </w:pPr>
  </w:style>
  <w:style w:type="paragraph" w:customStyle="1" w:styleId="ZZCZWSPPKTzmianazmczciwsppkt">
    <w:name w:val="ZZ/CZ_WSP_PKT – zmiana. zm. części wsp. pkt"/>
    <w:basedOn w:val="ZZARTzmianazmart"/>
    <w:next w:val="ZPKTzmpktartykuempunktem"/>
    <w:uiPriority w:val="68"/>
    <w:qFormat/>
    <w:rsid w:val="000D6A42"/>
    <w:pPr>
      <w:ind w:firstLine="0"/>
    </w:pPr>
  </w:style>
  <w:style w:type="paragraph" w:customStyle="1" w:styleId="ZZARTzmianazmart">
    <w:name w:val="ZZ/ART(§) – zmiana zm. art. (§)"/>
    <w:basedOn w:val="ZARTzmartartykuempunktem"/>
    <w:uiPriority w:val="65"/>
    <w:qFormat/>
    <w:rsid w:val="000D6A42"/>
    <w:pPr>
      <w:ind w:left="1894"/>
    </w:pPr>
  </w:style>
  <w:style w:type="paragraph" w:customStyle="1" w:styleId="ZLITLITzmlitliter">
    <w:name w:val="Z_LIT/LIT – zm. lit. literą"/>
    <w:basedOn w:val="LITlitera"/>
    <w:uiPriority w:val="48"/>
    <w:qFormat/>
    <w:rsid w:val="000D6A42"/>
    <w:pPr>
      <w:ind w:left="1463"/>
    </w:pPr>
  </w:style>
  <w:style w:type="paragraph" w:customStyle="1" w:styleId="ZLITCZWSPPKTzmczciwsppktliter">
    <w:name w:val="Z_LIT/CZ_WSP_PKT – zm. części wsp. pkt literą"/>
    <w:basedOn w:val="CZWSPLITczwsplnaliter"/>
    <w:next w:val="LITlitera"/>
    <w:uiPriority w:val="50"/>
    <w:qFormat/>
    <w:rsid w:val="000D6A42"/>
    <w:pPr>
      <w:ind w:left="987"/>
    </w:pPr>
  </w:style>
  <w:style w:type="paragraph" w:customStyle="1" w:styleId="ZLITTIRzmtirliter">
    <w:name w:val="Z_LIT/TIR – zm. tir. literą"/>
    <w:basedOn w:val="TIRtiret"/>
    <w:uiPriority w:val="49"/>
    <w:qFormat/>
    <w:rsid w:val="000D6A42"/>
  </w:style>
  <w:style w:type="paragraph" w:customStyle="1" w:styleId="ZZCZWSPLITwPKTzmianazmczciwsplitwpkt">
    <w:name w:val="ZZ/CZ_WSP_LIT_w_PKT – zmiana zm. części wsp. lit. w pkt"/>
    <w:basedOn w:val="ZZLITwPKTzmianazmlitwpkt"/>
    <w:uiPriority w:val="69"/>
    <w:qFormat/>
    <w:rsid w:val="000D6A42"/>
    <w:pPr>
      <w:ind w:left="2404" w:firstLine="0"/>
    </w:pPr>
  </w:style>
  <w:style w:type="paragraph" w:customStyle="1" w:styleId="ZZLITwPKTzmianazmlitwpkt">
    <w:name w:val="ZZ/LIT_w_PKT – zmiana zm. lit. w pkt"/>
    <w:basedOn w:val="ZLITwPKTzmlitwpktartykuempunktem"/>
    <w:uiPriority w:val="67"/>
    <w:qFormat/>
    <w:rsid w:val="000D6A42"/>
    <w:pPr>
      <w:ind w:left="2880"/>
    </w:pPr>
  </w:style>
  <w:style w:type="paragraph" w:customStyle="1" w:styleId="ZLITLITwPKTzmlitwpktliter">
    <w:name w:val="Z_LIT/LIT_w_PKT – zm. lit. w pkt literą"/>
    <w:basedOn w:val="LITlitera"/>
    <w:uiPriority w:val="48"/>
    <w:qFormat/>
    <w:rsid w:val="000D6A42"/>
    <w:pPr>
      <w:ind w:left="1973"/>
    </w:pPr>
  </w:style>
  <w:style w:type="paragraph" w:customStyle="1" w:styleId="ZLITCZWSPLITwPKTzmczciwsplitwpktliter">
    <w:name w:val="Z_LIT/CZ_WSP_LIT_w_PKT – zm. części wsp. lit. w pkt literą"/>
    <w:basedOn w:val="CZWSPLITczwsplnaliter"/>
    <w:next w:val="LITlitera"/>
    <w:uiPriority w:val="51"/>
    <w:qFormat/>
    <w:rsid w:val="000D6A42"/>
    <w:pPr>
      <w:ind w:left="1497"/>
    </w:pPr>
  </w:style>
  <w:style w:type="paragraph" w:customStyle="1" w:styleId="ZLITTIRwPKTzmtirwpktliter">
    <w:name w:val="Z_LIT/TIR_w_PKT – zm. tir. w pkt literą"/>
    <w:basedOn w:val="TIRtiret"/>
    <w:uiPriority w:val="49"/>
    <w:qFormat/>
    <w:rsid w:val="000D6A42"/>
    <w:pPr>
      <w:ind w:left="2370"/>
    </w:pPr>
  </w:style>
  <w:style w:type="paragraph" w:customStyle="1" w:styleId="ZLITCZWSPTIRwPKTzmczciwsptirwpktliter">
    <w:name w:val="Z_LIT/CZ_WSP_TIR_w_PKT – zm. części wsp. tir. w pkt literą"/>
    <w:basedOn w:val="CZWSPTIRczwsplnatiret"/>
    <w:next w:val="LITlitera"/>
    <w:uiPriority w:val="51"/>
    <w:qFormat/>
    <w:rsid w:val="000D6A42"/>
    <w:pPr>
      <w:ind w:left="1973"/>
    </w:pPr>
  </w:style>
  <w:style w:type="paragraph" w:styleId="Tekstprzypisudolnego">
    <w:name w:val="footnote text"/>
    <w:basedOn w:val="Normalny"/>
    <w:link w:val="TekstprzypisudolnegoZnak"/>
    <w:uiPriority w:val="99"/>
    <w:semiHidden/>
    <w:qFormat/>
    <w:locked/>
    <w:rsid w:val="000D6A42"/>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0D6A42"/>
  </w:style>
  <w:style w:type="paragraph" w:customStyle="1" w:styleId="ZTIRLITzmlittiret">
    <w:name w:val="Z_TIR/LIT – zm. lit. tiret"/>
    <w:basedOn w:val="LITlitera"/>
    <w:uiPriority w:val="57"/>
    <w:qFormat/>
    <w:rsid w:val="000D6A42"/>
    <w:pPr>
      <w:ind w:left="1859"/>
    </w:pPr>
  </w:style>
  <w:style w:type="paragraph" w:customStyle="1" w:styleId="ZTIRCZWSPPKTzmczciwsppkttiret">
    <w:name w:val="Z_TIR/CZ_WSP_PKT – zm. części wsp. pkt tiret"/>
    <w:basedOn w:val="CZWSPLITczwsplnaliter"/>
    <w:next w:val="TIRtiret"/>
    <w:uiPriority w:val="58"/>
    <w:qFormat/>
    <w:rsid w:val="000D6A42"/>
    <w:pPr>
      <w:ind w:left="1383"/>
    </w:pPr>
  </w:style>
  <w:style w:type="paragraph" w:customStyle="1" w:styleId="ZTIRTIRzmtirtiret">
    <w:name w:val="Z_TIR/TIR – zm. tir. tiret"/>
    <w:basedOn w:val="TIRtiret"/>
    <w:uiPriority w:val="57"/>
    <w:qFormat/>
    <w:rsid w:val="000D6A42"/>
    <w:pPr>
      <w:ind w:left="1780"/>
    </w:pPr>
  </w:style>
  <w:style w:type="paragraph" w:customStyle="1" w:styleId="ZZCZWSPTIRwPKTzmianazmczciwsptirwpkt">
    <w:name w:val="ZZ/CZ_WSP_TIR_w_PKT – zmiana zm. części wsp. tir. w pkt"/>
    <w:basedOn w:val="ZZTIRwPKTzmianazmtirwpkt"/>
    <w:uiPriority w:val="70"/>
    <w:qFormat/>
    <w:rsid w:val="000D6A42"/>
    <w:pPr>
      <w:ind w:left="2880" w:firstLine="0"/>
    </w:pPr>
  </w:style>
  <w:style w:type="paragraph" w:customStyle="1" w:styleId="ZZTIRwPKTzmianazmtirwpkt">
    <w:name w:val="ZZ/TIR_w_PKT – zmiana zm. tir. w pkt"/>
    <w:basedOn w:val="ZTIRwPKTzmtirwpktartykuempunktem"/>
    <w:uiPriority w:val="67"/>
    <w:qFormat/>
    <w:rsid w:val="000D6A42"/>
    <w:pPr>
      <w:ind w:left="3277"/>
    </w:pPr>
  </w:style>
  <w:style w:type="paragraph" w:customStyle="1" w:styleId="ZZTIRwLITzmianazmtirwlit">
    <w:name w:val="ZZ/TIR_w_LIT – zmiana zm. tir. w lit."/>
    <w:basedOn w:val="ZZTIRzmianazmtir"/>
    <w:uiPriority w:val="67"/>
    <w:qFormat/>
    <w:rsid w:val="000D6A42"/>
    <w:pPr>
      <w:ind w:left="2767"/>
    </w:pPr>
  </w:style>
  <w:style w:type="paragraph" w:customStyle="1" w:styleId="ZTIRTIRwLITzmtirwlittiret">
    <w:name w:val="Z_TIR/TIR_w_LIT – zm. tir. w lit. tiret"/>
    <w:basedOn w:val="TIRtiret"/>
    <w:uiPriority w:val="57"/>
    <w:qFormat/>
    <w:rsid w:val="000D6A42"/>
    <w:pPr>
      <w:ind w:left="2257"/>
    </w:pPr>
  </w:style>
  <w:style w:type="paragraph" w:customStyle="1" w:styleId="ZTIRCZWSPTIRwLITzmczciwsptirwlittiret">
    <w:name w:val="Z_TIR/CZ_WSP_TIR_w_LIT – zm. części wsp. tir. w lit. tiret"/>
    <w:basedOn w:val="CZWSPTIRczwsplnatiret"/>
    <w:next w:val="TIRtiret"/>
    <w:uiPriority w:val="60"/>
    <w:qFormat/>
    <w:rsid w:val="000D6A42"/>
    <w:pPr>
      <w:ind w:left="1860"/>
    </w:pPr>
  </w:style>
  <w:style w:type="paragraph" w:customStyle="1" w:styleId="CZWSP2TIRczwsplnapodwjnychtiret">
    <w:name w:val="CZ_WSP_2TIR – część wspólna podwójnych tiret"/>
    <w:basedOn w:val="CZWSPTIRczwsplnatiret"/>
    <w:next w:val="TIRtiret"/>
    <w:uiPriority w:val="73"/>
    <w:qFormat/>
    <w:rsid w:val="000D6A42"/>
    <w:pPr>
      <w:ind w:left="1780"/>
    </w:pPr>
  </w:style>
  <w:style w:type="paragraph" w:customStyle="1" w:styleId="Z2TIRzmpodwtirartykuempunktem">
    <w:name w:val="Z/2TIR – zm. podw. tir. artykułem (punktem)"/>
    <w:basedOn w:val="TIRtiret"/>
    <w:uiPriority w:val="73"/>
    <w:qFormat/>
    <w:rsid w:val="000D6A42"/>
    <w:pPr>
      <w:ind w:left="907"/>
    </w:pPr>
  </w:style>
  <w:style w:type="paragraph" w:customStyle="1" w:styleId="ZZCZWSPTIRwLITzmianazmczciwsptirwlit">
    <w:name w:val="ZZ/CZ_WSP_TIR_w_LIT – zmiana zm. części wsp. tir. w lit."/>
    <w:basedOn w:val="ZZTIRwLITzmianazmtirwlit"/>
    <w:uiPriority w:val="70"/>
    <w:qFormat/>
    <w:rsid w:val="000D6A42"/>
    <w:pPr>
      <w:ind w:left="2370" w:firstLine="0"/>
    </w:pPr>
  </w:style>
  <w:style w:type="paragraph" w:customStyle="1" w:styleId="ZLIT2TIRzmpodwtirliter">
    <w:name w:val="Z_LIT/2TIR – zm. podw. tir. literą"/>
    <w:basedOn w:val="TIRtiret"/>
    <w:uiPriority w:val="75"/>
    <w:qFormat/>
    <w:rsid w:val="000D6A42"/>
  </w:style>
  <w:style w:type="paragraph" w:customStyle="1" w:styleId="ZTIR2TIRzmpodwtirtiret">
    <w:name w:val="Z_TIR/2TIR – zm. podw. tir. tiret"/>
    <w:basedOn w:val="TIRtiret"/>
    <w:uiPriority w:val="78"/>
    <w:qFormat/>
    <w:rsid w:val="000D6A42"/>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D6A42"/>
    <w:pPr>
      <w:ind w:left="1780"/>
    </w:pPr>
  </w:style>
  <w:style w:type="paragraph" w:customStyle="1" w:styleId="Z2TIRwPKTzmpodwtirwpktartykuempunktem">
    <w:name w:val="Z/2TIR_w_PKT – zm. podw. tir. w pkt artykułem (punktem)"/>
    <w:basedOn w:val="TIRtiret"/>
    <w:next w:val="ZPKTzmpktartykuempunktem"/>
    <w:uiPriority w:val="74"/>
    <w:qFormat/>
    <w:rsid w:val="000D6A42"/>
    <w:pPr>
      <w:ind w:left="2291"/>
    </w:pPr>
  </w:style>
  <w:style w:type="paragraph" w:customStyle="1" w:styleId="ZTIRPKTzmpkttiret">
    <w:name w:val="Z_TIR/PKT – zm. pkt tiret"/>
    <w:basedOn w:val="PKTpunkt"/>
    <w:uiPriority w:val="56"/>
    <w:qFormat/>
    <w:rsid w:val="000D6A42"/>
    <w:pPr>
      <w:ind w:left="1893"/>
    </w:pPr>
  </w:style>
  <w:style w:type="paragraph" w:customStyle="1" w:styleId="ZTIRLITwPKTzmlitwpkttiret">
    <w:name w:val="Z_TIR/LIT_w_PKT – zm. lit. w pkt tiret"/>
    <w:basedOn w:val="LITlitera"/>
    <w:uiPriority w:val="57"/>
    <w:qFormat/>
    <w:rsid w:val="000D6A42"/>
    <w:pPr>
      <w:ind w:left="2336"/>
    </w:pPr>
  </w:style>
  <w:style w:type="paragraph" w:customStyle="1" w:styleId="ZTIRCZWSPLITwPKTzmczciwsplitwpkttiret">
    <w:name w:val="Z_TIR/CZ_WSP_LIT_w_PKT – zm. części wsp. lit. w pkt tiret"/>
    <w:basedOn w:val="CZWSPLITczwsplnaliter"/>
    <w:uiPriority w:val="59"/>
    <w:qFormat/>
    <w:rsid w:val="000D6A42"/>
    <w:pPr>
      <w:ind w:left="1860"/>
    </w:pPr>
  </w:style>
  <w:style w:type="paragraph" w:customStyle="1" w:styleId="ZTIR2TIRwLITzmpodwtirwlittiret">
    <w:name w:val="Z_TIR/2TIR_w_LIT – zm. podw. tir. w lit. tiret"/>
    <w:basedOn w:val="TIRtiret"/>
    <w:uiPriority w:val="79"/>
    <w:qFormat/>
    <w:rsid w:val="000D6A42"/>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D6A42"/>
    <w:pPr>
      <w:ind w:left="2257"/>
    </w:pPr>
  </w:style>
  <w:style w:type="paragraph" w:customStyle="1" w:styleId="ZTIR2TIRwTIRzmpodwtirwtirtiret">
    <w:name w:val="Z_TIR/2TIR_w_TIR – zm. podw. tir. w tir. tiret"/>
    <w:basedOn w:val="TIRtiret"/>
    <w:uiPriority w:val="78"/>
    <w:qFormat/>
    <w:rsid w:val="000D6A42"/>
    <w:pPr>
      <w:ind w:left="2177"/>
    </w:pPr>
  </w:style>
  <w:style w:type="paragraph" w:customStyle="1" w:styleId="ZTIRCZWSP2TIRwTIRzmczciwsppodwtirwtirtiret">
    <w:name w:val="Z_TIR/CZ_WSP_2TIR_w_TIR – zm. części wsp. podw. tir. w tir. tiret"/>
    <w:basedOn w:val="CZWSPTIRczwsplnatiret"/>
    <w:uiPriority w:val="79"/>
    <w:qFormat/>
    <w:rsid w:val="000D6A42"/>
    <w:pPr>
      <w:ind w:left="1780"/>
    </w:pPr>
  </w:style>
  <w:style w:type="paragraph" w:customStyle="1" w:styleId="Z2TIRLITzmlitpodwjnymtiret">
    <w:name w:val="Z_2TIR/LIT – zm. lit. podwójnym tiret"/>
    <w:basedOn w:val="LITlitera"/>
    <w:uiPriority w:val="84"/>
    <w:qFormat/>
    <w:rsid w:val="000D6A42"/>
    <w:pPr>
      <w:ind w:left="2256"/>
    </w:pPr>
  </w:style>
  <w:style w:type="paragraph" w:customStyle="1" w:styleId="ZZ2TIRwTIRzmianazmpodwtirwtir">
    <w:name w:val="ZZ/2TIR_w_TIR – zmiana zm. podw. tir. w tir."/>
    <w:basedOn w:val="ZZCZWSP2TIRzmianazmczciwsppodwtir"/>
    <w:uiPriority w:val="93"/>
    <w:qFormat/>
    <w:rsid w:val="000D6A42"/>
    <w:pPr>
      <w:ind w:left="2688" w:hanging="397"/>
    </w:pPr>
  </w:style>
  <w:style w:type="paragraph" w:customStyle="1" w:styleId="ZZCZWSP2TIRzmianazmczciwsppodwtir">
    <w:name w:val="ZZ/CZ_WSP_2TIR – zmiana zm. części wsp. podw. tir."/>
    <w:basedOn w:val="ZZTIRzmianazmtir"/>
    <w:next w:val="ZZUSTzmianazmust"/>
    <w:uiPriority w:val="94"/>
    <w:qFormat/>
    <w:rsid w:val="000D6A42"/>
    <w:pPr>
      <w:ind w:left="1894" w:firstLine="0"/>
    </w:pPr>
  </w:style>
  <w:style w:type="paragraph" w:customStyle="1" w:styleId="ZZUSTzmianazmust">
    <w:name w:val="ZZ/UST(§) – zmiana zm. ust. (§)"/>
    <w:basedOn w:val="ZZARTzmianazmart"/>
    <w:uiPriority w:val="65"/>
    <w:qFormat/>
    <w:rsid w:val="000D6A42"/>
  </w:style>
  <w:style w:type="paragraph" w:customStyle="1" w:styleId="ZZ2TIRwLITzmianazmpodwtirwlit">
    <w:name w:val="ZZ/2TIR_w_LIT – zmiana zm. podw. tir. w lit."/>
    <w:basedOn w:val="ZZ2TIRwTIRzmianazmpodwtirwtir"/>
    <w:uiPriority w:val="94"/>
    <w:qFormat/>
    <w:rsid w:val="000D6A42"/>
    <w:pPr>
      <w:ind w:left="3164"/>
    </w:pPr>
  </w:style>
  <w:style w:type="paragraph" w:customStyle="1" w:styleId="Z2TIRTIRwLITzmtirwlitpodwjnymtiret">
    <w:name w:val="Z_2TIR/TIR_w_LIT – zm. tir. w lit. podwójnym tiret"/>
    <w:basedOn w:val="TIRtiret"/>
    <w:uiPriority w:val="84"/>
    <w:qFormat/>
    <w:rsid w:val="000D6A42"/>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D6A42"/>
    <w:pPr>
      <w:ind w:left="2257"/>
    </w:pPr>
  </w:style>
  <w:style w:type="paragraph" w:customStyle="1" w:styleId="ZZ2TIRwPKTzmianazmpodwtirwpkt">
    <w:name w:val="ZZ/2TIR_w_PKT – zmiana zm. podw. tir. w pkt"/>
    <w:basedOn w:val="ZZ2TIRwLITzmianazmpodwtirwlit"/>
    <w:uiPriority w:val="94"/>
    <w:qFormat/>
    <w:rsid w:val="000D6A42"/>
    <w:pPr>
      <w:ind w:left="3674"/>
    </w:pPr>
  </w:style>
  <w:style w:type="paragraph" w:customStyle="1" w:styleId="ZZCZWSP2TIRwTIRzmianazmczciwsppodwtirwtir">
    <w:name w:val="ZZ/CZ_WSP_2TIR_w_TIR – zmiana zm. części wsp. podw. tir. w tir."/>
    <w:basedOn w:val="ZZ2TIRwLITzmianazmpodwtirwlit"/>
    <w:uiPriority w:val="94"/>
    <w:qFormat/>
    <w:rsid w:val="000D6A42"/>
    <w:pPr>
      <w:ind w:left="2291" w:firstLine="0"/>
    </w:pPr>
  </w:style>
  <w:style w:type="paragraph" w:customStyle="1" w:styleId="Z2TIR2TIRwTIRzmpodwtirwtirpodwjnymtiret">
    <w:name w:val="Z_2TIR/2TIR_w_TIR – zm. podw. tir. w tir. podwójnym tiret"/>
    <w:basedOn w:val="TIRtiret"/>
    <w:uiPriority w:val="85"/>
    <w:qFormat/>
    <w:rsid w:val="000D6A4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D6A42"/>
    <w:pPr>
      <w:ind w:left="2177"/>
    </w:pPr>
  </w:style>
  <w:style w:type="paragraph" w:customStyle="1" w:styleId="Z2TIR2TIRwLITzmpodwtirwlitpodwjnymtiret">
    <w:name w:val="Z_2TIR/2TIR_w_LIT – zm. podw. tir. w lit. podwójnym tiret"/>
    <w:basedOn w:val="TIRtiret"/>
    <w:uiPriority w:val="86"/>
    <w:qFormat/>
    <w:rsid w:val="000D6A42"/>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D6A42"/>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D6A42"/>
    <w:pPr>
      <w:ind w:left="510"/>
    </w:pPr>
    <w:rPr>
      <w:b w:val="0"/>
    </w:rPr>
  </w:style>
  <w:style w:type="character" w:styleId="Odwoaniedokomentarza">
    <w:name w:val="annotation reference"/>
    <w:basedOn w:val="Domylnaczcionkaakapitu"/>
    <w:uiPriority w:val="99"/>
    <w:semiHidden/>
    <w:rsid w:val="000D6A42"/>
    <w:rPr>
      <w:sz w:val="16"/>
      <w:szCs w:val="16"/>
    </w:rPr>
  </w:style>
  <w:style w:type="paragraph" w:styleId="Tekstkomentarza">
    <w:name w:val="annotation text"/>
    <w:basedOn w:val="Normalny"/>
    <w:link w:val="TekstkomentarzaZnak"/>
    <w:uiPriority w:val="99"/>
    <w:semiHidden/>
    <w:rsid w:val="000D6A42"/>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0D6A42"/>
  </w:style>
  <w:style w:type="paragraph" w:styleId="Tematkomentarza">
    <w:name w:val="annotation subject"/>
    <w:basedOn w:val="Tekstkomentarza"/>
    <w:next w:val="Tekstkomentarza"/>
    <w:link w:val="TematkomentarzaZnak"/>
    <w:uiPriority w:val="99"/>
    <w:semiHidden/>
    <w:rsid w:val="000D6A42"/>
    <w:rPr>
      <w:b/>
      <w:bCs/>
    </w:rPr>
  </w:style>
  <w:style w:type="character" w:customStyle="1" w:styleId="TematkomentarzaZnak">
    <w:name w:val="Temat komentarza Znak"/>
    <w:basedOn w:val="TekstkomentarzaZnak"/>
    <w:link w:val="Tematkomentarza"/>
    <w:uiPriority w:val="99"/>
    <w:semiHidden/>
    <w:rsid w:val="000D6A42"/>
    <w:rPr>
      <w:b/>
      <w:bCs/>
    </w:rPr>
  </w:style>
  <w:style w:type="paragraph" w:customStyle="1" w:styleId="ZZWMATFIZCHEMzmwzorumatfizlubchem">
    <w:name w:val="ZZ/W_MAT(FIZ|CHEM) – zm. wzoru mat. (fiz. lub chem.)"/>
    <w:basedOn w:val="ZWMATFIZCHEMzmwzorumatfizlubchemartykuempunktem"/>
    <w:uiPriority w:val="71"/>
    <w:qFormat/>
    <w:rsid w:val="000D6A42"/>
    <w:pPr>
      <w:ind w:left="2404"/>
    </w:pPr>
  </w:style>
  <w:style w:type="paragraph" w:customStyle="1" w:styleId="ODNONIKtreodnonika">
    <w:name w:val="ODNOŚNIK – treść odnośnika"/>
    <w:uiPriority w:val="19"/>
    <w:qFormat/>
    <w:rsid w:val="000D6A42"/>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0D6A4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D6A4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D6A42"/>
    <w:rPr>
      <w:rFonts w:ascii="Times New Roman" w:hAnsi="Times New Roman"/>
    </w:rPr>
  </w:style>
  <w:style w:type="paragraph" w:customStyle="1" w:styleId="ZTIRTIRwPKTzmtirwpkttiret">
    <w:name w:val="Z_TIR/TIR_w_PKT – zm. tir. w pkt tiret"/>
    <w:basedOn w:val="ZTIRTIRwLITzmtirwlittiret"/>
    <w:uiPriority w:val="57"/>
    <w:qFormat/>
    <w:rsid w:val="000D6A42"/>
    <w:pPr>
      <w:ind w:left="2733"/>
    </w:pPr>
  </w:style>
  <w:style w:type="paragraph" w:customStyle="1" w:styleId="ZTIRCZWSPTIRwPKTzmczciwsptirtiret">
    <w:name w:val="Z_TIR/CZ_WSP_TIR_w_PKT – zm. części wsp. tir. tiret"/>
    <w:basedOn w:val="ZTIRTIRwPKTzmtirwpkttiret"/>
    <w:next w:val="TIRtiret"/>
    <w:uiPriority w:val="60"/>
    <w:qFormat/>
    <w:rsid w:val="000D6A42"/>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D6A42"/>
    <w:pPr>
      <w:ind w:left="510" w:firstLine="0"/>
    </w:pPr>
  </w:style>
  <w:style w:type="paragraph" w:customStyle="1" w:styleId="ROZDZODDZOZNoznaczenierozdziauluboddziau">
    <w:name w:val="ROZDZ(ODDZ)_OZN – oznaczenie rozdziału lub oddziału"/>
    <w:next w:val="ARTartustawynprozporzdzenia"/>
    <w:uiPriority w:val="10"/>
    <w:qFormat/>
    <w:rsid w:val="000D6A42"/>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0D6A42"/>
    <w:pPr>
      <w:ind w:left="2177"/>
    </w:pPr>
  </w:style>
  <w:style w:type="paragraph" w:customStyle="1" w:styleId="Z2TIRTIRzmtirpodwjnymtiret">
    <w:name w:val="Z_2TIR/TIR – zm. tir. podwójnym tiret"/>
    <w:basedOn w:val="TIRtiret"/>
    <w:uiPriority w:val="84"/>
    <w:qFormat/>
    <w:rsid w:val="000D6A42"/>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D6A42"/>
    <w:pPr>
      <w:ind w:left="1021"/>
    </w:pPr>
  </w:style>
  <w:style w:type="paragraph" w:customStyle="1" w:styleId="ZLITSKARNzmsankcjikarnejliter">
    <w:name w:val="Z_LIT/S_KARN – zm. sankcji karnej literą"/>
    <w:basedOn w:val="ZSKARNzmsankcjikarnejwszczeglnociwKodeksiekarnym"/>
    <w:uiPriority w:val="53"/>
    <w:qFormat/>
    <w:rsid w:val="000D6A42"/>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D6A42"/>
    <w:pPr>
      <w:ind w:left="1021"/>
    </w:pPr>
  </w:style>
  <w:style w:type="paragraph" w:customStyle="1" w:styleId="ZUSTzmustartykuempunktem">
    <w:name w:val="Z/UST(§) – zm. ust. (§) artykułem (punktem)"/>
    <w:basedOn w:val="ZARTzmartartykuempunktem"/>
    <w:uiPriority w:val="30"/>
    <w:qFormat/>
    <w:rsid w:val="000D6A42"/>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D6A42"/>
    <w:pPr>
      <w:ind w:left="1894" w:firstLine="0"/>
    </w:pPr>
  </w:style>
  <w:style w:type="paragraph" w:customStyle="1" w:styleId="Z2TIRwLITzmpodwtirwlitartykuempunktem">
    <w:name w:val="Z/2TIR_w_LIT – zm. podw. tir. w lit. artykułem (punktem)"/>
    <w:basedOn w:val="Z2TIRwPKTzmpodwtirwpktartykuempunktem"/>
    <w:uiPriority w:val="74"/>
    <w:qFormat/>
    <w:rsid w:val="000D6A42"/>
    <w:pPr>
      <w:ind w:left="1780"/>
    </w:pPr>
  </w:style>
  <w:style w:type="paragraph" w:customStyle="1" w:styleId="Z2TIRwTIRzmpodwtirwtirartykuempunktem">
    <w:name w:val="Z/2TIR_w_TIR – zm. podw. tir. w tir. artykułem (punktem)"/>
    <w:basedOn w:val="Z2TIRwLITzmpodwtirwlitartykuempunktem"/>
    <w:uiPriority w:val="73"/>
    <w:qFormat/>
    <w:rsid w:val="000D6A42"/>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D6A4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D6A42"/>
    <w:pPr>
      <w:ind w:left="1383" w:firstLine="0"/>
    </w:pPr>
  </w:style>
  <w:style w:type="paragraph" w:customStyle="1" w:styleId="PKTODNONIKApunktodnonika">
    <w:name w:val="PKT_ODNOŚNIKA – punkt odnośnika"/>
    <w:basedOn w:val="ODNONIKtreodnonika"/>
    <w:uiPriority w:val="19"/>
    <w:qFormat/>
    <w:rsid w:val="000D6A42"/>
    <w:pPr>
      <w:ind w:left="568"/>
    </w:pPr>
  </w:style>
  <w:style w:type="paragraph" w:customStyle="1" w:styleId="ZODNONIKAzmtekstuodnonikaartykuempunktem">
    <w:name w:val="Z/ODNOŚNIKA – zm. tekstu odnośnika artykułem (punktem)"/>
    <w:basedOn w:val="ODNONIKtreodnonika"/>
    <w:uiPriority w:val="39"/>
    <w:qFormat/>
    <w:rsid w:val="000D6A4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D6A42"/>
    <w:pPr>
      <w:ind w:left="1304"/>
    </w:pPr>
  </w:style>
  <w:style w:type="paragraph" w:customStyle="1" w:styleId="ZPKTODNONIKAzmpktodnonikaartykuempunktem">
    <w:name w:val="Z/PKT_ODNOŚNIKA – zm. pkt odnośnika artykułem (punktem)"/>
    <w:basedOn w:val="ZODNONIKAzmtekstuodnonikaartykuempunktem"/>
    <w:uiPriority w:val="39"/>
    <w:qFormat/>
    <w:rsid w:val="000D6A42"/>
  </w:style>
  <w:style w:type="paragraph" w:customStyle="1" w:styleId="ZLIT2TIRwTIRzmpodwtirwtirliter">
    <w:name w:val="Z_LIT/2TIR_w_TIR – zm. podw. tir. w tir. literą"/>
    <w:basedOn w:val="ZLIT2TIRzmpodwtirliter"/>
    <w:uiPriority w:val="75"/>
    <w:qFormat/>
    <w:rsid w:val="000D6A42"/>
    <w:pPr>
      <w:ind w:left="1780"/>
    </w:pPr>
  </w:style>
  <w:style w:type="paragraph" w:customStyle="1" w:styleId="ZLIT2TIRwLITzmpodwtirwlitliter">
    <w:name w:val="Z_LIT/2TIR_w_LIT – zm. podw. tir. w lit. literą"/>
    <w:basedOn w:val="ZLIT2TIRwTIRzmpodwtirwtirliter"/>
    <w:uiPriority w:val="76"/>
    <w:qFormat/>
    <w:rsid w:val="000D6A42"/>
    <w:pPr>
      <w:ind w:left="2257"/>
    </w:pPr>
  </w:style>
  <w:style w:type="paragraph" w:customStyle="1" w:styleId="ZLIT2TIRwPKTzmpodwtirwpktliter">
    <w:name w:val="Z_LIT/2TIR_w_PKT – zm. podw. tir. w pkt literą"/>
    <w:basedOn w:val="ZLIT2TIRwLITzmpodwtirwlitliter"/>
    <w:uiPriority w:val="76"/>
    <w:qFormat/>
    <w:rsid w:val="000D6A42"/>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D6A42"/>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D6A4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D6A42"/>
    <w:pPr>
      <w:ind w:left="2370" w:firstLine="0"/>
    </w:pPr>
  </w:style>
  <w:style w:type="paragraph" w:customStyle="1" w:styleId="ZTIR2TIRwPKTzmpodwtirwpkttiret">
    <w:name w:val="Z_TIR/2TIR_w_PKT – zm. podw. tir. w pkt tiret"/>
    <w:basedOn w:val="ZTIR2TIRwLITzmpodwtirwlittiret"/>
    <w:uiPriority w:val="79"/>
    <w:qFormat/>
    <w:rsid w:val="000D6A42"/>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D6A42"/>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D6A42"/>
    <w:pPr>
      <w:ind w:left="2767"/>
    </w:pPr>
  </w:style>
  <w:style w:type="paragraph" w:customStyle="1" w:styleId="ZZCZWSP2TIRwPKTzmianazmczciwsppodwtirwpkt">
    <w:name w:val="ZZ/CZ_WSP_2TIR_w_PKT – zmiana zm. części wsp. podw. tir. w pkt"/>
    <w:basedOn w:val="ZZ2TIRwLITzmianazmpodwtirwlit"/>
    <w:uiPriority w:val="95"/>
    <w:qFormat/>
    <w:rsid w:val="000D6A4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D6A42"/>
  </w:style>
  <w:style w:type="paragraph" w:customStyle="1" w:styleId="ZLITCZWSP2TIRzmczciwsppodwtirliter">
    <w:name w:val="Z_LIT/CZ_WSP_2TIR – zm. części wsp. podw. tir. literą"/>
    <w:basedOn w:val="ZLITCZWSPPKTzmczciwsppktliter"/>
    <w:next w:val="LITlitera"/>
    <w:uiPriority w:val="76"/>
    <w:qFormat/>
    <w:rsid w:val="000D6A42"/>
  </w:style>
  <w:style w:type="paragraph" w:customStyle="1" w:styleId="ZTIRCZWSP2TIRzmczciwsppodwtirtiret">
    <w:name w:val="Z_TIR/CZ_WSP_2TIR – zm. części wsp. podw. tir. tiret"/>
    <w:basedOn w:val="ZLITCZWSP2TIRzmczciwsppodwtirliter"/>
    <w:next w:val="TIRtiret"/>
    <w:uiPriority w:val="79"/>
    <w:qFormat/>
    <w:rsid w:val="000D6A42"/>
  </w:style>
  <w:style w:type="paragraph" w:customStyle="1" w:styleId="ZZ2TIRzmianazmpodwtir">
    <w:name w:val="ZZ/2TIR – zmiana zm. podw. tir."/>
    <w:basedOn w:val="ZZCZWSP2TIRzmianazmczciwsppodwtir"/>
    <w:uiPriority w:val="93"/>
    <w:qFormat/>
    <w:rsid w:val="000D6A42"/>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D6A42"/>
  </w:style>
  <w:style w:type="paragraph" w:customStyle="1" w:styleId="ZCZWSPTIRzmczciwsptirartykuempunktem">
    <w:name w:val="Z/CZ_WSP_TIR – zm. części wsp. tir. artykułem (punktem)"/>
    <w:basedOn w:val="ZCZWSPPKTzmczciwsppktartykuempunktem"/>
    <w:next w:val="PKTpunkt"/>
    <w:uiPriority w:val="35"/>
    <w:qFormat/>
    <w:rsid w:val="000D6A42"/>
  </w:style>
  <w:style w:type="paragraph" w:customStyle="1" w:styleId="ZLITCZWSPLITzmczciwsplitliter">
    <w:name w:val="Z_LIT/CZ_WSP_LIT – zm. części wsp. lit. literą"/>
    <w:basedOn w:val="ZLITCZWSPPKTzmczciwsppktliter"/>
    <w:next w:val="LITlitera"/>
    <w:uiPriority w:val="51"/>
    <w:qFormat/>
    <w:rsid w:val="000D6A42"/>
  </w:style>
  <w:style w:type="paragraph" w:customStyle="1" w:styleId="ZLITCZWSPTIRzmczciwsptirliter">
    <w:name w:val="Z_LIT/CZ_WSP_TIR – zm. części wsp. tir. literą"/>
    <w:basedOn w:val="ZLITCZWSPPKTzmczciwsppktliter"/>
    <w:next w:val="LITlitera"/>
    <w:uiPriority w:val="51"/>
    <w:qFormat/>
    <w:rsid w:val="000D6A42"/>
  </w:style>
  <w:style w:type="paragraph" w:customStyle="1" w:styleId="ZTIRCZWSPLITzmczciwsplittiret">
    <w:name w:val="Z_TIR/CZ_WSP_LIT – zm. części wsp. lit. tiret"/>
    <w:basedOn w:val="ZTIRCZWSPPKTzmczciwsppkttiret"/>
    <w:next w:val="TIRtiret"/>
    <w:uiPriority w:val="59"/>
    <w:qFormat/>
    <w:rsid w:val="000D6A42"/>
  </w:style>
  <w:style w:type="paragraph" w:customStyle="1" w:styleId="ZTIRCZWSPTIRzmczciwsptirtiret">
    <w:name w:val="Z_TIR/CZ_WSP_TIR – zm. części wsp. tir. tiret"/>
    <w:basedOn w:val="ZTIRCZWSPPKTzmczciwsppkttiret"/>
    <w:next w:val="TIRtiret"/>
    <w:uiPriority w:val="60"/>
    <w:qFormat/>
    <w:rsid w:val="000D6A42"/>
  </w:style>
  <w:style w:type="paragraph" w:customStyle="1" w:styleId="ZZCZWSPLITzmianazmczciwsplit">
    <w:name w:val="ZZ/CZ_WSP_LIT – zmiana. zm. części wsp. lit."/>
    <w:basedOn w:val="ZZCZWSPPKTzmianazmczciwsppkt"/>
    <w:uiPriority w:val="69"/>
    <w:qFormat/>
    <w:rsid w:val="000D6A42"/>
  </w:style>
  <w:style w:type="paragraph" w:customStyle="1" w:styleId="ZZCZWSPTIRzmianazmczciwsptir">
    <w:name w:val="ZZ/CZ_WSP_TIR – zmiana. zm. części wsp. tir."/>
    <w:basedOn w:val="ZZCZWSPPKTzmianazmczciwsppkt"/>
    <w:uiPriority w:val="69"/>
    <w:qFormat/>
    <w:rsid w:val="000D6A42"/>
  </w:style>
  <w:style w:type="paragraph" w:customStyle="1" w:styleId="Z2TIRCZWSPTIRzmczciwsptirpodwjnymtiret">
    <w:name w:val="Z_2TIR/CZ_WSP_TIR – zm. części wsp. tir. podwójnym tiret"/>
    <w:basedOn w:val="Z2TIRCZWSPLITzmczciwsplitpodwjnymtiret"/>
    <w:next w:val="2TIRpodwjnytiret"/>
    <w:uiPriority w:val="87"/>
    <w:qFormat/>
    <w:rsid w:val="000D6A4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D6A42"/>
  </w:style>
  <w:style w:type="paragraph" w:customStyle="1" w:styleId="TYTDZPRZEDMprzedmiotregulacjitytuulubdziau">
    <w:name w:val="TYT(DZ)_PRZEDM – przedmiot regulacji tytułu lub działu"/>
    <w:next w:val="ARTartustawynprozporzdzenia"/>
    <w:uiPriority w:val="9"/>
    <w:qFormat/>
    <w:rsid w:val="000D6A42"/>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D6A4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D6A4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D6A4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D6A4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D6A4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D6A42"/>
    <w:pPr>
      <w:ind w:left="1894"/>
    </w:pPr>
  </w:style>
  <w:style w:type="paragraph" w:customStyle="1" w:styleId="P1wTABELIpoziom1numeracjiwtabeli">
    <w:name w:val="P1_w_TABELI – poziom 1 numeracji w tabeli"/>
    <w:basedOn w:val="PKTpunkt"/>
    <w:uiPriority w:val="24"/>
    <w:qFormat/>
    <w:rsid w:val="000D6A4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D6A42"/>
    <w:pPr>
      <w:ind w:left="0" w:firstLine="0"/>
    </w:pPr>
  </w:style>
  <w:style w:type="paragraph" w:customStyle="1" w:styleId="P2wTABELIpoziom2numeracjiwtabeli">
    <w:name w:val="P2_w_TABELI – poziom 2 numeracji w tabeli"/>
    <w:basedOn w:val="P1wTABELIpoziom1numeracjiwtabeli"/>
    <w:uiPriority w:val="24"/>
    <w:qFormat/>
    <w:rsid w:val="000D6A42"/>
    <w:pPr>
      <w:ind w:left="794"/>
    </w:pPr>
  </w:style>
  <w:style w:type="paragraph" w:customStyle="1" w:styleId="P3wTABELIpoziom3numeracjiwtabeli">
    <w:name w:val="P3_w_TABELI – poziom 3 numeracji w tabeli"/>
    <w:basedOn w:val="P2wTABELIpoziom2numeracjiwtabeli"/>
    <w:uiPriority w:val="24"/>
    <w:qFormat/>
    <w:rsid w:val="000D6A42"/>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D6A4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D6A4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D6A42"/>
    <w:pPr>
      <w:ind w:left="1191"/>
    </w:pPr>
  </w:style>
  <w:style w:type="paragraph" w:customStyle="1" w:styleId="P4wTABELIpoziom4numeracjiwtabeli">
    <w:name w:val="P4_w_TABELI – poziom 4 numeracji w tabeli"/>
    <w:basedOn w:val="P3wTABELIpoziom3numeracjiwtabeli"/>
    <w:uiPriority w:val="24"/>
    <w:qFormat/>
    <w:rsid w:val="000D6A42"/>
    <w:pPr>
      <w:ind w:left="1588"/>
    </w:pPr>
  </w:style>
  <w:style w:type="paragraph" w:customStyle="1" w:styleId="TYTTABELItytutabeli">
    <w:name w:val="TYT_TABELI – tytuł tabeli"/>
    <w:basedOn w:val="TYTDZOZNoznaczenietytuulubdziau"/>
    <w:uiPriority w:val="22"/>
    <w:qFormat/>
    <w:rsid w:val="000D6A42"/>
    <w:rPr>
      <w:b/>
    </w:rPr>
  </w:style>
  <w:style w:type="paragraph" w:customStyle="1" w:styleId="OZNPROJEKTUwskazaniedatylubwersjiprojektu">
    <w:name w:val="OZN_PROJEKTU – wskazanie daty lub wersji projektu"/>
    <w:next w:val="OZNRODZAKTUtznustawalubrozporzdzenieiorganwydajcy"/>
    <w:uiPriority w:val="5"/>
    <w:qFormat/>
    <w:rsid w:val="000D6A42"/>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D6A4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D6A42"/>
    <w:pPr>
      <w:ind w:left="0" w:right="4820"/>
      <w:jc w:val="left"/>
    </w:pPr>
  </w:style>
  <w:style w:type="paragraph" w:customStyle="1" w:styleId="TEKSTwporozumieniu">
    <w:name w:val="TEKST&quot;w porozumieniu:&quot;"/>
    <w:next w:val="NAZORGWPOROZUMIENIUnazwaorganuwporozumieniuzktrymaktjestwydawany"/>
    <w:uiPriority w:val="27"/>
    <w:qFormat/>
    <w:rsid w:val="000D6A42"/>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0D6A4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D6A42"/>
    <w:pPr>
      <w:ind w:left="510" w:firstLine="0"/>
    </w:pPr>
  </w:style>
  <w:style w:type="paragraph" w:customStyle="1" w:styleId="NOTATKILEGISLATORA">
    <w:name w:val="NOTATKI_LEGISLATORA"/>
    <w:basedOn w:val="Normalny"/>
    <w:uiPriority w:val="5"/>
    <w:qFormat/>
    <w:rsid w:val="000D6A42"/>
    <w:rPr>
      <w:b/>
      <w:i/>
    </w:rPr>
  </w:style>
  <w:style w:type="paragraph" w:customStyle="1" w:styleId="OZNZACZNIKAwskazanienrzacznika">
    <w:name w:val="OZN_ZAŁĄCZNIKA – wskazanie nr załącznika"/>
    <w:basedOn w:val="OZNPROJEKTUwskazaniedatylubwersjiprojektu"/>
    <w:uiPriority w:val="28"/>
    <w:qFormat/>
    <w:rsid w:val="000D6A42"/>
    <w:pPr>
      <w:keepNext/>
    </w:pPr>
    <w:rPr>
      <w:b/>
      <w:u w:val="none"/>
    </w:rPr>
  </w:style>
  <w:style w:type="paragraph" w:customStyle="1" w:styleId="OZNPARAFYADNOTACJE">
    <w:name w:val="OZN_PARAFY(ADNOTACJE)"/>
    <w:basedOn w:val="ODNONIKtreodnonika"/>
    <w:uiPriority w:val="26"/>
    <w:qFormat/>
    <w:rsid w:val="000D6A42"/>
  </w:style>
  <w:style w:type="paragraph" w:customStyle="1" w:styleId="TEKSTZacznikido">
    <w:name w:val="TEKST&quot;Załącznik(i) do ...&quot;"/>
    <w:uiPriority w:val="28"/>
    <w:qFormat/>
    <w:rsid w:val="000D6A42"/>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0D6A42"/>
    <w:pPr>
      <w:ind w:left="851"/>
    </w:pPr>
  </w:style>
  <w:style w:type="paragraph" w:customStyle="1" w:styleId="CZWSPLITODNONIKAczwspliterodnonika">
    <w:name w:val="CZ_WSP_LIT_ODNOŚNIKA – część wsp. liter odnośnika"/>
    <w:basedOn w:val="LITODNONIKAliteraodnonika"/>
    <w:uiPriority w:val="22"/>
    <w:qFormat/>
    <w:rsid w:val="000D6A42"/>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D6A4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D6A4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D6A42"/>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D6A42"/>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D6A42"/>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D6A42"/>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D6A42"/>
  </w:style>
  <w:style w:type="paragraph" w:customStyle="1" w:styleId="ZLITwPKTODNONIKAzmlitwpktodnonikaartykuempunktem">
    <w:name w:val="Z/LIT_w_PKT_ODNOŚNIKA – zm. lit. w pkt odnośnika artykułem (punktem)"/>
    <w:basedOn w:val="ZLITODNONIKAzmlitodnonikaartykuempunktem"/>
    <w:uiPriority w:val="40"/>
    <w:qFormat/>
    <w:rsid w:val="000D6A4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D6A4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D6A4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D6A4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D6A4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D6A42"/>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D6A42"/>
  </w:style>
  <w:style w:type="paragraph" w:customStyle="1" w:styleId="ZZFRAGzmianazmfragmentunpzdania">
    <w:name w:val="ZZ/FRAG – zmiana zm. fragmentu (np. zdania)"/>
    <w:basedOn w:val="ZZCZWSPPKTzmianazmczciwsppkt"/>
    <w:uiPriority w:val="70"/>
    <w:qFormat/>
    <w:rsid w:val="000D6A42"/>
  </w:style>
  <w:style w:type="paragraph" w:customStyle="1" w:styleId="Z2TIRPKTzmpktpodwjnymtiret">
    <w:name w:val="Z_2TIR/PKT – zm. pkt podwójnym tiret"/>
    <w:basedOn w:val="Z2TIRLITzmlitpodwjnymtiret"/>
    <w:uiPriority w:val="83"/>
    <w:qFormat/>
    <w:rsid w:val="000D6A4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D6A4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D6A4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D6A42"/>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D6A42"/>
    <w:pPr>
      <w:ind w:left="1780" w:firstLine="510"/>
    </w:pPr>
  </w:style>
  <w:style w:type="paragraph" w:customStyle="1" w:styleId="Z2TIRUSTzmustpodwjnymtiret">
    <w:name w:val="Z_2TIR/UST(§) – zm. ust. (§) podwójnym tiret"/>
    <w:basedOn w:val="Z2TIRPKTzmpktpodwjnymtiret"/>
    <w:uiPriority w:val="82"/>
    <w:qFormat/>
    <w:rsid w:val="000D6A4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D6A42"/>
    <w:pPr>
      <w:ind w:left="3164" w:firstLine="0"/>
    </w:pPr>
  </w:style>
  <w:style w:type="paragraph" w:customStyle="1" w:styleId="Z2TIRCZWSPPKTzmczciwsppktpodwjnymtiret">
    <w:name w:val="Z_2TIR/CZ_WSP_PKT – zm. części wsp. pkt podwójnym tiret"/>
    <w:basedOn w:val="Z2TIRPKTzmpktpodwjnymtiret"/>
    <w:uiPriority w:val="86"/>
    <w:qFormat/>
    <w:rsid w:val="000D6A42"/>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D6A42"/>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D6A42"/>
    <w:pPr>
      <w:ind w:left="2767" w:firstLine="0"/>
    </w:pPr>
  </w:style>
  <w:style w:type="paragraph" w:customStyle="1" w:styleId="ZLITARTzmartliter">
    <w:name w:val="Z_LIT/ART(§) – zm. art. (§) literą"/>
    <w:basedOn w:val="ZLITUSTzmustliter"/>
    <w:uiPriority w:val="46"/>
    <w:qFormat/>
    <w:rsid w:val="000D6A42"/>
    <w:rPr>
      <w:rFonts w:ascii="Times New Roman" w:hAnsi="Times New Roman"/>
    </w:rPr>
  </w:style>
  <w:style w:type="paragraph" w:customStyle="1" w:styleId="ZTIRARTzmarttiret">
    <w:name w:val="Z_TIR/ART(§) – zm. art. (§) tiret"/>
    <w:basedOn w:val="ZTIRPKTzmpkttiret"/>
    <w:uiPriority w:val="55"/>
    <w:qFormat/>
    <w:rsid w:val="000D6A42"/>
    <w:pPr>
      <w:ind w:left="1383" w:firstLine="510"/>
    </w:pPr>
    <w:rPr>
      <w:rFonts w:ascii="Times New Roman" w:hAnsi="Times New Roman"/>
    </w:rPr>
  </w:style>
  <w:style w:type="paragraph" w:customStyle="1" w:styleId="ZTIRUSTzmusttiret">
    <w:name w:val="Z_TIR/UST(§) – zm. ust. (§) tiret"/>
    <w:basedOn w:val="ZTIRARTzmarttiret"/>
    <w:uiPriority w:val="55"/>
    <w:qFormat/>
    <w:rsid w:val="000D6A42"/>
  </w:style>
  <w:style w:type="paragraph" w:customStyle="1" w:styleId="ZLITKSIGIzmozniprzedmksigiliter">
    <w:name w:val="Z_LIT/KSIĘGI – zm. ozn. i przedm. księgi literą"/>
    <w:basedOn w:val="ZCZCIKSIGIzmozniprzedmczciksigiartykuempunktem"/>
    <w:uiPriority w:val="44"/>
    <w:qFormat/>
    <w:rsid w:val="000D6A42"/>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D6A4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D6A42"/>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D6A42"/>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D6A42"/>
    <w:pPr>
      <w:ind w:left="987"/>
    </w:pPr>
  </w:style>
  <w:style w:type="paragraph" w:customStyle="1" w:styleId="ZTIRDZOZNzmozndziautiret">
    <w:name w:val="Z_TIR/DZ_OZN – zm. ozn. działu tiret"/>
    <w:basedOn w:val="ZLITTYTDZOZNzmozntytuudziauliter"/>
    <w:next w:val="ZTIRDZPRZEDMzmprzedmdziautiret"/>
    <w:uiPriority w:val="54"/>
    <w:qFormat/>
    <w:rsid w:val="000D6A42"/>
    <w:pPr>
      <w:ind w:left="1383"/>
    </w:pPr>
  </w:style>
  <w:style w:type="paragraph" w:customStyle="1" w:styleId="ZTIRDZPRZEDMzmprzedmdziautiret">
    <w:name w:val="Z_TIR/DZ_PRZEDM – zm. przedm. działu tiret"/>
    <w:basedOn w:val="ZLITTYTDZPRZEDMzmprzedmtytuudziauliter"/>
    <w:uiPriority w:val="54"/>
    <w:qFormat/>
    <w:rsid w:val="000D6A42"/>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D6A42"/>
    <w:pPr>
      <w:ind w:left="1383"/>
    </w:pPr>
  </w:style>
  <w:style w:type="paragraph" w:customStyle="1" w:styleId="ZTIRROZDZODDZPRZEDMzmprzedmrozdzoddztiret">
    <w:name w:val="Z_TIR/ROZDZ(ODDZ)_PRZEDM – zm. przedm. rozdz. (oddz.) tiret"/>
    <w:basedOn w:val="ZLITROZDZODDZPRZEDMzmprzedmrozdzoddzliter"/>
    <w:uiPriority w:val="54"/>
    <w:qFormat/>
    <w:rsid w:val="000D6A4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D6A4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D6A42"/>
    <w:pPr>
      <w:ind w:left="1780"/>
    </w:pPr>
  </w:style>
  <w:style w:type="character" w:customStyle="1" w:styleId="IGindeksgrny">
    <w:name w:val="_IG_ – indeks górny"/>
    <w:basedOn w:val="Domylnaczcionkaakapitu"/>
    <w:uiPriority w:val="2"/>
    <w:qFormat/>
    <w:rsid w:val="000D6A42"/>
    <w:rPr>
      <w:b w:val="0"/>
      <w:i w:val="0"/>
      <w:vanish w:val="0"/>
      <w:spacing w:val="0"/>
      <w:vertAlign w:val="superscript"/>
    </w:rPr>
  </w:style>
  <w:style w:type="character" w:customStyle="1" w:styleId="IDindeksdolny">
    <w:name w:val="_ID_ – indeks dolny"/>
    <w:basedOn w:val="Domylnaczcionkaakapitu"/>
    <w:uiPriority w:val="3"/>
    <w:qFormat/>
    <w:rsid w:val="000D6A4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D6A42"/>
    <w:rPr>
      <w:b/>
      <w:vanish w:val="0"/>
      <w:spacing w:val="0"/>
      <w:vertAlign w:val="subscript"/>
    </w:rPr>
  </w:style>
  <w:style w:type="character" w:customStyle="1" w:styleId="IDKindeksdolnyikursywa">
    <w:name w:val="_ID_K_ – indeks dolny i kursywa"/>
    <w:basedOn w:val="Domylnaczcionkaakapitu"/>
    <w:uiPriority w:val="3"/>
    <w:qFormat/>
    <w:rsid w:val="000D6A42"/>
    <w:rPr>
      <w:i/>
      <w:vanish w:val="0"/>
      <w:spacing w:val="0"/>
      <w:vertAlign w:val="subscript"/>
    </w:rPr>
  </w:style>
  <w:style w:type="character" w:customStyle="1" w:styleId="IGPindeksgrnyipogrubienie">
    <w:name w:val="_IG_P_ – indeks górny i pogrubienie"/>
    <w:basedOn w:val="Domylnaczcionkaakapitu"/>
    <w:uiPriority w:val="2"/>
    <w:qFormat/>
    <w:rsid w:val="000D6A42"/>
    <w:rPr>
      <w:b/>
      <w:vanish w:val="0"/>
      <w:spacing w:val="0"/>
      <w:vertAlign w:val="superscript"/>
    </w:rPr>
  </w:style>
  <w:style w:type="character" w:customStyle="1" w:styleId="IGKindeksgrnyikursywa">
    <w:name w:val="_IG_K_ – indeks górny i kursywa"/>
    <w:basedOn w:val="Domylnaczcionkaakapitu"/>
    <w:uiPriority w:val="2"/>
    <w:qFormat/>
    <w:rsid w:val="000D6A4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D6A4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D6A42"/>
    <w:rPr>
      <w:b/>
      <w:i/>
      <w:vanish w:val="0"/>
      <w:spacing w:val="0"/>
      <w:vertAlign w:val="subscript"/>
    </w:rPr>
  </w:style>
  <w:style w:type="character" w:customStyle="1" w:styleId="Ppogrubienie">
    <w:name w:val="_P_ – pogrubienie"/>
    <w:basedOn w:val="Domylnaczcionkaakapitu"/>
    <w:uiPriority w:val="1"/>
    <w:qFormat/>
    <w:rsid w:val="000D6A42"/>
    <w:rPr>
      <w:b/>
    </w:rPr>
  </w:style>
  <w:style w:type="character" w:customStyle="1" w:styleId="Kkursywa">
    <w:name w:val="_K_ – kursywa"/>
    <w:basedOn w:val="Domylnaczcionkaakapitu"/>
    <w:uiPriority w:val="1"/>
    <w:qFormat/>
    <w:rsid w:val="000D6A42"/>
    <w:rPr>
      <w:i/>
    </w:rPr>
  </w:style>
  <w:style w:type="character" w:customStyle="1" w:styleId="PKpogrubieniekursywa">
    <w:name w:val="_P_K_ – pogrubienie kursywa"/>
    <w:basedOn w:val="Domylnaczcionkaakapitu"/>
    <w:uiPriority w:val="1"/>
    <w:qFormat/>
    <w:rsid w:val="000D6A42"/>
    <w:rPr>
      <w:b/>
      <w:i/>
    </w:rPr>
  </w:style>
  <w:style w:type="character" w:customStyle="1" w:styleId="TEKSTOZNACZONYWDOKUMENCIERDOWYMJAKOUKRYTY">
    <w:name w:val="_TEKST_OZNACZONY_W_DOKUMENCIE_ŹRÓDŁOWYM_JAKO_UKRYTY_"/>
    <w:basedOn w:val="Domylnaczcionkaakapitu"/>
    <w:uiPriority w:val="4"/>
    <w:unhideWhenUsed/>
    <w:qFormat/>
    <w:rsid w:val="000D6A42"/>
    <w:rPr>
      <w:vanish w:val="0"/>
      <w:color w:val="FF0000"/>
      <w:u w:val="single" w:color="FF0000"/>
    </w:rPr>
  </w:style>
  <w:style w:type="character" w:customStyle="1" w:styleId="BEZWERSALIKW">
    <w:name w:val="_BEZ_WERSALIKÓW_"/>
    <w:basedOn w:val="Domylnaczcionkaakapitu"/>
    <w:uiPriority w:val="4"/>
    <w:qFormat/>
    <w:rsid w:val="000D6A42"/>
    <w:rPr>
      <w:caps/>
    </w:rPr>
  </w:style>
  <w:style w:type="character" w:customStyle="1" w:styleId="IIGPindeksgrnyindeksugrnegoipogrubienie">
    <w:name w:val="_IIG_P_ – indeks górny indeksu górnego i pogrubienie"/>
    <w:basedOn w:val="Domylnaczcionkaakapitu"/>
    <w:uiPriority w:val="3"/>
    <w:qFormat/>
    <w:rsid w:val="000D6A4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D6A42"/>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D6A4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0D6A42"/>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0D6A42"/>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0D6A42"/>
    <w:pPr>
      <w:ind w:left="1894"/>
    </w:pPr>
  </w:style>
  <w:style w:type="paragraph" w:customStyle="1" w:styleId="ZZSKARNzmianazmsankcjikarnej">
    <w:name w:val="ZZ/S_KARN – zmiana zm. sankcji karnej"/>
    <w:basedOn w:val="ZZFRAGzmianazmfragmentunpzdania"/>
    <w:uiPriority w:val="71"/>
    <w:qFormat/>
    <w:rsid w:val="000D6A4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D6A42"/>
    <w:pPr>
      <w:ind w:left="2291" w:firstLine="0"/>
    </w:pPr>
  </w:style>
  <w:style w:type="paragraph" w:customStyle="1" w:styleId="LEGWMATFIZCHEMlegendawzorumatfizlubchem">
    <w:name w:val="LEG_W_MAT(FIZ|CHEM) – legenda wzoru mat. (fiz. lub chem.)"/>
    <w:basedOn w:val="WMATFIZCHEMwzrmatfizlubchem"/>
    <w:uiPriority w:val="19"/>
    <w:qFormat/>
    <w:rsid w:val="000D6A4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D6A4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D6A4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D6A4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D6A4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D6A4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D6A4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D6A4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D6A42"/>
    <w:pPr>
      <w:ind w:left="3085"/>
    </w:pPr>
  </w:style>
  <w:style w:type="paragraph" w:customStyle="1" w:styleId="ZLITCYTzmcytatunpprzysigiliter">
    <w:name w:val="Z_LIT/CYT – zm. cytatu np. przysięgi literą"/>
    <w:basedOn w:val="ZCYTzmcytatunpprzysigiartykuempunktem"/>
    <w:uiPriority w:val="53"/>
    <w:qFormat/>
    <w:rsid w:val="000D6A42"/>
    <w:pPr>
      <w:ind w:left="1497"/>
    </w:pPr>
  </w:style>
  <w:style w:type="paragraph" w:customStyle="1" w:styleId="ZTIRCYTzmcytatunpprzysigitiret">
    <w:name w:val="Z_TIR/CYT – zm. cytatu np. przysięgi tiret"/>
    <w:basedOn w:val="ZLITCYTzmcytatunpprzysigiliter"/>
    <w:next w:val="ZTIRUSTzmusttiret"/>
    <w:uiPriority w:val="61"/>
    <w:qFormat/>
    <w:rsid w:val="000D6A4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D6A42"/>
    <w:pPr>
      <w:ind w:left="2291"/>
    </w:pPr>
  </w:style>
  <w:style w:type="paragraph" w:customStyle="1" w:styleId="ZZCYTzmianazmcytatunpprzysigi">
    <w:name w:val="ZZ/CYT – zmiana zm. cytatu np. przysięgi"/>
    <w:basedOn w:val="ZZFRAGzmianazmfragmentunpzdania"/>
    <w:next w:val="ZZUSTzmianazmust"/>
    <w:uiPriority w:val="71"/>
    <w:qFormat/>
    <w:rsid w:val="000D6A42"/>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D6A42"/>
    <w:pPr>
      <w:ind w:left="1780"/>
    </w:pPr>
  </w:style>
  <w:style w:type="table" w:styleId="Tabela-Siatka">
    <w:name w:val="Table Grid"/>
    <w:basedOn w:val="Standardowy"/>
    <w:locked/>
    <w:rsid w:val="000D6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D6A42"/>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D6A42"/>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D6A42"/>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D6A42"/>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D6A42"/>
    <w:rPr>
      <w:color w:val="808080"/>
    </w:rPr>
  </w:style>
  <w:style w:type="character" w:customStyle="1" w:styleId="TekstprzypisukocowegoZnak">
    <w:name w:val="Tekst przypisu końcowego Znak"/>
    <w:basedOn w:val="Domylnaczcionkaakapitu"/>
    <w:link w:val="Tekstprzypisukocowego"/>
    <w:uiPriority w:val="99"/>
    <w:semiHidden/>
    <w:rsid w:val="00B03C5E"/>
    <w:rPr>
      <w:rFonts w:ascii="Times New Roman" w:eastAsiaTheme="minorEastAsia" w:hAnsi="Times New Roman" w:cs="Arial"/>
      <w:sz w:val="20"/>
      <w:szCs w:val="20"/>
    </w:rPr>
  </w:style>
  <w:style w:type="paragraph" w:styleId="Tekstprzypisukocowego">
    <w:name w:val="endnote text"/>
    <w:basedOn w:val="Normalny"/>
    <w:link w:val="TekstprzypisukocowegoZnak"/>
    <w:uiPriority w:val="99"/>
    <w:semiHidden/>
    <w:unhideWhenUsed/>
    <w:rsid w:val="00B03C5E"/>
  </w:style>
  <w:style w:type="paragraph" w:styleId="Akapitzlist">
    <w:name w:val="List Paragraph"/>
    <w:basedOn w:val="Normalny"/>
    <w:uiPriority w:val="34"/>
    <w:qFormat/>
    <w:rsid w:val="009447A1"/>
    <w:pPr>
      <w:ind w:left="720"/>
      <w:contextualSpacing/>
    </w:pPr>
  </w:style>
  <w:style w:type="character" w:styleId="Hipercze">
    <w:name w:val="Hyperlink"/>
    <w:basedOn w:val="Domylnaczcionkaakapitu"/>
    <w:semiHidden/>
    <w:rsid w:val="00273701"/>
    <w:rPr>
      <w:rFonts w:cs="Times New Roman"/>
      <w:color w:val="0000FF"/>
      <w:u w:val="single"/>
    </w:rPr>
  </w:style>
  <w:style w:type="character" w:styleId="Uwydatnienie">
    <w:name w:val="Emphasis"/>
    <w:basedOn w:val="Domylnaczcionkaakapitu"/>
    <w:uiPriority w:val="20"/>
    <w:qFormat/>
    <w:rsid w:val="00273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92929">
      <w:bodyDiv w:val="1"/>
      <w:marLeft w:val="0"/>
      <w:marRight w:val="0"/>
      <w:marTop w:val="0"/>
      <w:marBottom w:val="0"/>
      <w:divBdr>
        <w:top w:val="none" w:sz="0" w:space="0" w:color="auto"/>
        <w:left w:val="none" w:sz="0" w:space="0" w:color="auto"/>
        <w:bottom w:val="none" w:sz="0" w:space="0" w:color="auto"/>
        <w:right w:val="none" w:sz="0" w:space="0" w:color="auto"/>
      </w:divBdr>
    </w:div>
    <w:div w:id="1738897577">
      <w:bodyDiv w:val="1"/>
      <w:marLeft w:val="0"/>
      <w:marRight w:val="0"/>
      <w:marTop w:val="0"/>
      <w:marBottom w:val="0"/>
      <w:divBdr>
        <w:top w:val="none" w:sz="0" w:space="0" w:color="auto"/>
        <w:left w:val="none" w:sz="0" w:space="0" w:color="auto"/>
        <w:bottom w:val="none" w:sz="0" w:space="0" w:color="auto"/>
        <w:right w:val="none" w:sz="0" w:space="0" w:color="auto"/>
      </w:divBdr>
    </w:div>
    <w:div w:id="19588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F090C0-6584-47AA-AB28-1C2BA21F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122</Pages>
  <Words>32651</Words>
  <Characters>200944</Characters>
  <Application>Microsoft Office Word</Application>
  <DocSecurity>0</DocSecurity>
  <Lines>1674</Lines>
  <Paragraphs>466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G.Lang</dc:creator>
  <cp:lastModifiedBy>Ewa A. Genert</cp:lastModifiedBy>
  <cp:revision>2</cp:revision>
  <cp:lastPrinted>2016-03-23T15:07:00Z</cp:lastPrinted>
  <dcterms:created xsi:type="dcterms:W3CDTF">2016-03-29T10:52:00Z</dcterms:created>
  <dcterms:modified xsi:type="dcterms:W3CDTF">2016-03-29T10:52:00Z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