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C6121" w14:textId="1901AA70" w:rsidR="00705293" w:rsidRPr="00705293" w:rsidRDefault="00705293" w:rsidP="00705293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2CF6F293" w14:textId="77777777" w:rsidR="00705293" w:rsidRPr="001A74D1" w:rsidRDefault="00705293" w:rsidP="00705293">
      <w:pPr>
        <w:pStyle w:val="OZNRODZAKTUtznustawalubrozporzdzenieiorganwydajcy"/>
      </w:pPr>
      <w:r w:rsidRPr="001A74D1">
        <w:t>Ustawa</w:t>
      </w:r>
    </w:p>
    <w:p w14:paraId="18C4C51A" w14:textId="0C5CF0C1" w:rsidR="00705293" w:rsidRPr="001A74D1" w:rsidRDefault="00705293" w:rsidP="00705293">
      <w:pPr>
        <w:pStyle w:val="DATAAKTUdatauchwalenialubwydaniaaktu"/>
      </w:pPr>
      <w:r w:rsidRPr="001A74D1">
        <w:t>z dnia</w:t>
      </w:r>
    </w:p>
    <w:p w14:paraId="4FCA25CD" w14:textId="77777777" w:rsidR="00705293" w:rsidRDefault="00705293" w:rsidP="00705293">
      <w:pPr>
        <w:pStyle w:val="TYTUAKTUprzedmiotregulacjiustawylubrozporzdzenia"/>
      </w:pPr>
      <w:r w:rsidRPr="001A74D1">
        <w:t>o narodowym spisie powszechnym ludności i</w:t>
      </w:r>
      <w:r>
        <w:t> </w:t>
      </w:r>
      <w:r w:rsidRPr="001A74D1">
        <w:t>mieszkań w</w:t>
      </w:r>
      <w:r>
        <w:t> </w:t>
      </w:r>
      <w:r w:rsidRPr="001A74D1">
        <w:t>2021</w:t>
      </w:r>
      <w:r>
        <w:t> r.</w:t>
      </w:r>
    </w:p>
    <w:p w14:paraId="1918FB86" w14:textId="77777777" w:rsidR="00705293" w:rsidRPr="00594215" w:rsidRDefault="00705293" w:rsidP="00705293">
      <w:pPr>
        <w:pStyle w:val="ROZDZODDZOZNoznaczenierozdziauluboddziau"/>
      </w:pPr>
      <w:r w:rsidRPr="00594215">
        <w:t>Rozdział 1</w:t>
      </w:r>
    </w:p>
    <w:p w14:paraId="6E75F32F" w14:textId="77777777" w:rsidR="00705293" w:rsidRPr="00333873" w:rsidRDefault="00705293" w:rsidP="00705293">
      <w:pPr>
        <w:pStyle w:val="ROZDZODDZPRZEDMprzedmiotregulacjirozdziauluboddziau"/>
      </w:pPr>
      <w:r w:rsidRPr="00333873">
        <w:t>Przepisy ogólne</w:t>
      </w:r>
    </w:p>
    <w:p w14:paraId="3DFF320F" w14:textId="5695D36E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1.</w:t>
      </w:r>
      <w:r w:rsidRPr="001A74D1">
        <w:t> 1. Ustawa reguluje zakres, formę i</w:t>
      </w:r>
      <w:r>
        <w:t> </w:t>
      </w:r>
      <w:r w:rsidRPr="001A74D1">
        <w:t>tryb przeprowadzenia narodowego spisu powszechnego ludności i</w:t>
      </w:r>
      <w:r>
        <w:t> </w:t>
      </w:r>
      <w:r w:rsidRPr="001A74D1">
        <w:t>mieszkań</w:t>
      </w:r>
      <w:r>
        <w:t xml:space="preserve">, zwanego dalej „spisem powszechnym”, </w:t>
      </w:r>
      <w:r w:rsidRPr="001A74D1">
        <w:t>oraz zakres, formę i</w:t>
      </w:r>
      <w:r>
        <w:t> </w:t>
      </w:r>
      <w:r w:rsidRPr="001A74D1">
        <w:t>tryb prac związanych z</w:t>
      </w:r>
      <w:r>
        <w:t> </w:t>
      </w:r>
      <w:r w:rsidRPr="001A74D1">
        <w:t>jego przygotowaniem i</w:t>
      </w:r>
      <w:r>
        <w:t> </w:t>
      </w:r>
      <w:r w:rsidRPr="001A74D1">
        <w:t>opracowaniem wyników</w:t>
      </w:r>
      <w:r>
        <w:t xml:space="preserve"> tego spisu</w:t>
      </w:r>
      <w:r w:rsidRPr="001A74D1">
        <w:t>.</w:t>
      </w:r>
    </w:p>
    <w:p w14:paraId="02303727" w14:textId="77777777" w:rsidR="00705293" w:rsidRPr="001A74D1" w:rsidRDefault="00705293" w:rsidP="00705293">
      <w:pPr>
        <w:pStyle w:val="USTustnpkodeksu"/>
      </w:pPr>
      <w:r>
        <w:t>2</w:t>
      </w:r>
      <w:r w:rsidRPr="001A74D1">
        <w:t>. </w:t>
      </w:r>
      <w:r>
        <w:t xml:space="preserve"> Spis powszechny</w:t>
      </w:r>
      <w:r w:rsidRPr="00B22E08">
        <w:t xml:space="preserve"> </w:t>
      </w:r>
      <w:r w:rsidRPr="001A74D1">
        <w:t>przeprowadza Prezes Głównego Urzędu Statystycznego na terytorium Rzeczypospolitej Polskiej w</w:t>
      </w:r>
      <w:r>
        <w:t> </w:t>
      </w:r>
      <w:r w:rsidRPr="001A74D1">
        <w:t>okresie od dnia 1</w:t>
      </w:r>
      <w:r>
        <w:t> kwietnia</w:t>
      </w:r>
      <w:r w:rsidRPr="001A74D1">
        <w:t xml:space="preserve"> 2021</w:t>
      </w:r>
      <w:r>
        <w:t> </w:t>
      </w:r>
      <w:r w:rsidRPr="001A74D1">
        <w:t>r. do dnia 30</w:t>
      </w:r>
      <w:r>
        <w:t> czerwca</w:t>
      </w:r>
      <w:r w:rsidRPr="001A74D1">
        <w:t xml:space="preserve"> 2021</w:t>
      </w:r>
      <w:r>
        <w:t> </w:t>
      </w:r>
      <w:r w:rsidRPr="001A74D1">
        <w:t>r., według stanu na dzień 31</w:t>
      </w:r>
      <w:r>
        <w:t> marca</w:t>
      </w:r>
      <w:r w:rsidRPr="001A74D1">
        <w:t xml:space="preserve"> 2021</w:t>
      </w:r>
      <w:r>
        <w:t> </w:t>
      </w:r>
      <w:r w:rsidRPr="001A74D1">
        <w:t>r., godz. 24.00.</w:t>
      </w:r>
    </w:p>
    <w:p w14:paraId="0EC09482" w14:textId="77777777" w:rsidR="00705293" w:rsidRPr="00DD5C88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2.</w:t>
      </w:r>
      <w:r w:rsidRPr="00DD5C88">
        <w:t> Użyte w ustawie określenia oznaczają:</w:t>
      </w:r>
    </w:p>
    <w:p w14:paraId="0D0E01B2" w14:textId="77777777" w:rsidR="00705293" w:rsidRDefault="00705293" w:rsidP="00705293">
      <w:pPr>
        <w:pStyle w:val="PKTpunkt"/>
      </w:pPr>
      <w:r w:rsidRPr="001A74D1">
        <w:t>1)</w:t>
      </w:r>
      <w:r w:rsidRPr="001A74D1">
        <w:tab/>
      </w:r>
      <w:r>
        <w:t>narodowy spis powszechny ludności i mieszkań</w:t>
      </w:r>
      <w:r w:rsidRPr="001A74D1">
        <w:t xml:space="preserve"> </w:t>
      </w:r>
      <w:r>
        <w:t>– proces planowania, zbierania, łączenia, oceny, rozpowszechniania i analizy danych demograficznych, społecznych, ekonomicznych oraz o zasobach mieszkaniowych dla najniższych poziomów agregacji danych, w oznaczonym czasie, w odniesieniu do osób fizycznych na terytorium Rzeczypospolitej Polskiej</w:t>
      </w:r>
      <w:r w:rsidRPr="001A74D1">
        <w:t>;</w:t>
      </w:r>
    </w:p>
    <w:p w14:paraId="6D63B233" w14:textId="77777777" w:rsidR="00705293" w:rsidRDefault="00705293" w:rsidP="00705293">
      <w:pPr>
        <w:pStyle w:val="PKTpunkt"/>
      </w:pPr>
      <w:r>
        <w:t>2</w:t>
      </w:r>
      <w:r w:rsidRPr="001A74D1">
        <w:t>)</w:t>
      </w:r>
      <w:r w:rsidRPr="001A74D1">
        <w:tab/>
        <w:t xml:space="preserve">spis próbny </w:t>
      </w:r>
      <w:r w:rsidRPr="0068511E">
        <w:t xml:space="preserve">– </w:t>
      </w:r>
      <w:r>
        <w:t xml:space="preserve">prace związane z </w:t>
      </w:r>
      <w:r w:rsidRPr="00DD5C88">
        <w:t>organizacją i prowadzeniem spisu powszechnego</w:t>
      </w:r>
      <w:r>
        <w:t xml:space="preserve">, </w:t>
      </w:r>
      <w:r w:rsidRPr="001A74D1">
        <w:t>mające na celu sprawdzenie rozwiązań metodologicznych, organizacyjnych</w:t>
      </w:r>
      <w:r>
        <w:t xml:space="preserve"> </w:t>
      </w:r>
      <w:r w:rsidRPr="001A74D1">
        <w:t>i</w:t>
      </w:r>
      <w:r>
        <w:t xml:space="preserve">  </w:t>
      </w:r>
      <w:r w:rsidRPr="001A74D1">
        <w:t>technicznych przewidzianych do zastosowania w</w:t>
      </w:r>
      <w:r>
        <w:t> </w:t>
      </w:r>
      <w:r w:rsidRPr="001A74D1">
        <w:t>spisie powszechnym;</w:t>
      </w:r>
    </w:p>
    <w:p w14:paraId="24B832A2" w14:textId="77777777" w:rsidR="00705293" w:rsidRPr="001A74D1" w:rsidRDefault="00705293" w:rsidP="00705293">
      <w:pPr>
        <w:pStyle w:val="PKTpunkt"/>
      </w:pPr>
      <w:r>
        <w:t>3</w:t>
      </w:r>
      <w:r w:rsidRPr="001A74D1">
        <w:t>)</w:t>
      </w:r>
      <w:r w:rsidRPr="001A74D1">
        <w:tab/>
        <w:t xml:space="preserve">niepubliczne systemy informacyjne </w:t>
      </w:r>
      <w:r>
        <w:t xml:space="preserve">– </w:t>
      </w:r>
      <w:r w:rsidRPr="001A74D1">
        <w:t>systemy zbierania, gromadzenia i</w:t>
      </w:r>
      <w:r>
        <w:t> </w:t>
      </w:r>
      <w:r w:rsidRPr="001A74D1">
        <w:t>przetwarzania informacji prowadzone przez podmioty inne niż organy i</w:t>
      </w:r>
      <w:r>
        <w:t> </w:t>
      </w:r>
      <w:r w:rsidRPr="001A74D1">
        <w:t>podmioty, o</w:t>
      </w:r>
      <w:r>
        <w:t> </w:t>
      </w:r>
      <w:r w:rsidRPr="001A74D1">
        <w:t>których mowa w</w:t>
      </w:r>
      <w:r>
        <w:t> art. </w:t>
      </w:r>
      <w:r w:rsidRPr="001A74D1">
        <w:t>2</w:t>
      </w:r>
      <w:r>
        <w:t xml:space="preserve"> pkt </w:t>
      </w:r>
      <w:r w:rsidRPr="001A74D1">
        <w:t>13</w:t>
      </w:r>
      <w:r>
        <w:t> </w:t>
      </w:r>
      <w:r w:rsidRPr="001A74D1">
        <w:t>ustawy z</w:t>
      </w:r>
      <w:r>
        <w:t> </w:t>
      </w:r>
      <w:r w:rsidRPr="001A74D1">
        <w:t>dnia 29</w:t>
      </w:r>
      <w:r>
        <w:t> </w:t>
      </w:r>
      <w:r w:rsidRPr="001A74D1">
        <w:t>czerwca 1995</w:t>
      </w:r>
      <w:r>
        <w:t> </w:t>
      </w:r>
      <w:r w:rsidRPr="001A74D1">
        <w:t>r. o</w:t>
      </w:r>
      <w:r>
        <w:t> statystyce publicznej</w:t>
      </w:r>
      <w:r w:rsidRPr="00DE3661">
        <w:t xml:space="preserve"> </w:t>
      </w:r>
      <w:r>
        <w:t>(Dz. U. z 2019 r. poz. 649 i 730</w:t>
      </w:r>
      <w:r w:rsidRPr="0068511E">
        <w:t>)</w:t>
      </w:r>
      <w:r w:rsidRPr="001A74D1">
        <w:t>, wykonując</w:t>
      </w:r>
      <w:r>
        <w:t>e d</w:t>
      </w:r>
      <w:r w:rsidRPr="001A74D1">
        <w:t>ziałalność w</w:t>
      </w:r>
      <w:r>
        <w:t> </w:t>
      </w:r>
      <w:r w:rsidRPr="001A74D1">
        <w:t xml:space="preserve">zakresie: sprzedaży lub </w:t>
      </w:r>
      <w:r>
        <w:t>dystrybucji</w:t>
      </w:r>
      <w:r w:rsidRPr="001A74D1">
        <w:t xml:space="preserve"> energii elektrycznej, zbiorowego odprowadzania ścieków</w:t>
      </w:r>
      <w:r>
        <w:t xml:space="preserve"> </w:t>
      </w:r>
      <w:r w:rsidRPr="001A74D1">
        <w:t>i</w:t>
      </w:r>
      <w:r>
        <w:t xml:space="preserve">  </w:t>
      </w:r>
      <w:r w:rsidRPr="001A74D1">
        <w:t>zbiorowego zaopatrzenia</w:t>
      </w:r>
      <w:r>
        <w:t xml:space="preserve"> </w:t>
      </w:r>
      <w:r w:rsidRPr="001A74D1">
        <w:t>w</w:t>
      </w:r>
      <w:r>
        <w:t xml:space="preserve">  </w:t>
      </w:r>
      <w:r w:rsidRPr="001A74D1">
        <w:t>wodę,  dystrybucji</w:t>
      </w:r>
      <w:r>
        <w:t xml:space="preserve"> lub </w:t>
      </w:r>
      <w:r w:rsidRPr="001A74D1">
        <w:t>obrotu paliwami gazowymi, obrotu, przesyłu</w:t>
      </w:r>
      <w:r>
        <w:t xml:space="preserve"> </w:t>
      </w:r>
      <w:r w:rsidRPr="001A74D1">
        <w:t>i</w:t>
      </w:r>
      <w:r>
        <w:t xml:space="preserve">  </w:t>
      </w:r>
      <w:r w:rsidRPr="001A74D1">
        <w:t xml:space="preserve">wytwarzania energii cieplnej, </w:t>
      </w:r>
      <w:r>
        <w:t>dostawy usług telekomunikacyjnych</w:t>
      </w:r>
      <w:r w:rsidRPr="001A74D1">
        <w:t>, zarządzania</w:t>
      </w:r>
      <w:r>
        <w:t xml:space="preserve"> </w:t>
      </w:r>
      <w:r w:rsidRPr="001A74D1">
        <w:t>i</w:t>
      </w:r>
      <w:r>
        <w:t xml:space="preserve">  </w:t>
      </w:r>
      <w:r w:rsidRPr="001A74D1">
        <w:t>administrowania nieruchomościami;</w:t>
      </w:r>
    </w:p>
    <w:p w14:paraId="497B3E1A" w14:textId="0C1D6FF4" w:rsidR="00705293" w:rsidRDefault="00705293" w:rsidP="00705293">
      <w:pPr>
        <w:pStyle w:val="PKTpunkt"/>
      </w:pPr>
      <w:r>
        <w:t>4</w:t>
      </w:r>
      <w:r w:rsidRPr="001A74D1">
        <w:t>)</w:t>
      </w:r>
      <w:r w:rsidRPr="001A74D1">
        <w:tab/>
        <w:t xml:space="preserve">obiekt zbiorowego zakwaterowania </w:t>
      </w:r>
      <w:r>
        <w:t xml:space="preserve">– </w:t>
      </w:r>
      <w:r w:rsidRPr="001A74D1">
        <w:t>zespół pomieszczeń (pokoi</w:t>
      </w:r>
      <w:r>
        <w:t xml:space="preserve"> </w:t>
      </w:r>
      <w:r w:rsidRPr="001A74D1">
        <w:t>i</w:t>
      </w:r>
      <w:r>
        <w:t> </w:t>
      </w:r>
      <w:r w:rsidRPr="001A74D1">
        <w:t>pomieszczeń pomocniczych) zlokalizowanych w</w:t>
      </w:r>
      <w:r>
        <w:t> </w:t>
      </w:r>
      <w:r w:rsidRPr="001A74D1">
        <w:t xml:space="preserve">jednym lub kilku budynkach, zajętych przez jeden </w:t>
      </w:r>
      <w:r w:rsidRPr="001A74D1">
        <w:lastRenderedPageBreak/>
        <w:t>odrębny zakład świadczący usługi: hotelarskie, opiekuńczo</w:t>
      </w:r>
      <w:r>
        <w:softHyphen/>
      </w:r>
      <w:r>
        <w:noBreakHyphen/>
      </w:r>
      <w:r w:rsidRPr="001A74D1">
        <w:t>wychowawcze, zdrowotne bądź inne</w:t>
      </w:r>
      <w:r w:rsidRPr="00DC3985">
        <w:t xml:space="preserve"> </w:t>
      </w:r>
      <w:r w:rsidRPr="001A74D1">
        <w:t>usługi, które są związane z</w:t>
      </w:r>
      <w:r>
        <w:t> </w:t>
      </w:r>
      <w:r w:rsidRPr="001A74D1">
        <w:t>zamieszkaniem w</w:t>
      </w:r>
      <w:r>
        <w:t> </w:t>
      </w:r>
      <w:r w:rsidRPr="001A74D1">
        <w:t>takim</w:t>
      </w:r>
      <w:r>
        <w:t xml:space="preserve"> zakładzie większej liczby osób, lub obiekt instytucji wyznaniowej, w szczególności dom parafialny, klasztor, dom zgromadzenia sióstr zakonnych;</w:t>
      </w:r>
    </w:p>
    <w:p w14:paraId="5EA06137" w14:textId="1B35EF7D" w:rsidR="00705293" w:rsidRPr="0068511E" w:rsidRDefault="00705293" w:rsidP="00705293">
      <w:pPr>
        <w:pStyle w:val="PKTpunkt"/>
      </w:pPr>
      <w:r>
        <w:t>5</w:t>
      </w:r>
      <w:r w:rsidRPr="0068511E">
        <w:t xml:space="preserve">)  rejestry urzędowe – rejestry </w:t>
      </w:r>
      <w:r>
        <w:t>urzędowe</w:t>
      </w:r>
      <w:r w:rsidRPr="0068511E">
        <w:t xml:space="preserve"> w rozumieniu art. 2 pkt 12 ustawy z dnia</w:t>
      </w:r>
      <w:r w:rsidR="006434A9">
        <w:t xml:space="preserve"> </w:t>
      </w:r>
      <w:r w:rsidRPr="0068511E">
        <w:t>29 czerwca 1995 r. o statystyce publicznej;</w:t>
      </w:r>
    </w:p>
    <w:p w14:paraId="49BE56FE" w14:textId="77777777" w:rsidR="00705293" w:rsidRDefault="00705293" w:rsidP="00705293">
      <w:pPr>
        <w:pStyle w:val="PKTpunkt"/>
      </w:pPr>
      <w:r>
        <w:t>6</w:t>
      </w:r>
      <w:r w:rsidRPr="001A74D1">
        <w:t>)</w:t>
      </w:r>
      <w:r w:rsidRPr="001A74D1">
        <w:tab/>
        <w:t>system</w:t>
      </w:r>
      <w:r>
        <w:t>y</w:t>
      </w:r>
      <w:r w:rsidRPr="001A74D1">
        <w:t xml:space="preserve"> informacyjn</w:t>
      </w:r>
      <w:r>
        <w:t>e</w:t>
      </w:r>
      <w:r w:rsidRPr="001A74D1">
        <w:t xml:space="preserve"> administracji publicznej </w:t>
      </w:r>
      <w:r w:rsidRPr="0068511E">
        <w:t xml:space="preserve">– </w:t>
      </w:r>
      <w:r w:rsidRPr="001A74D1">
        <w:t>system</w:t>
      </w:r>
      <w:r>
        <w:t>y</w:t>
      </w:r>
      <w:r w:rsidRPr="001A74D1">
        <w:t xml:space="preserve"> informacyjn</w:t>
      </w:r>
      <w:r>
        <w:t>e</w:t>
      </w:r>
      <w:r w:rsidRPr="001A74D1">
        <w:t xml:space="preserve"> administracji publicznej w</w:t>
      </w:r>
      <w:r>
        <w:t> </w:t>
      </w:r>
      <w:r w:rsidRPr="001A74D1">
        <w:t>rozumieniu</w:t>
      </w:r>
      <w:r>
        <w:t xml:space="preserve"> art. </w:t>
      </w:r>
      <w:r w:rsidRPr="001A74D1">
        <w:t>2</w:t>
      </w:r>
      <w:r>
        <w:t xml:space="preserve"> pkt </w:t>
      </w:r>
      <w:r w:rsidRPr="001A74D1">
        <w:t>13</w:t>
      </w:r>
      <w:r>
        <w:t> </w:t>
      </w:r>
      <w:r w:rsidRPr="001A74D1">
        <w:t>ustawy z</w:t>
      </w:r>
      <w:r>
        <w:t> </w:t>
      </w:r>
      <w:r w:rsidRPr="001A74D1">
        <w:t>dnia 29</w:t>
      </w:r>
      <w:r>
        <w:t> </w:t>
      </w:r>
      <w:r w:rsidRPr="001A74D1">
        <w:t>czerwca 1995</w:t>
      </w:r>
      <w:r>
        <w:t> </w:t>
      </w:r>
      <w:r w:rsidRPr="001A74D1">
        <w:t>r. o</w:t>
      </w:r>
      <w:r>
        <w:t> statystyce publicznej.</w:t>
      </w:r>
    </w:p>
    <w:p w14:paraId="261C2A36" w14:textId="77777777" w:rsidR="00705293" w:rsidRPr="001A74D1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3.</w:t>
      </w:r>
      <w:r w:rsidRPr="001A74D1">
        <w:t> </w:t>
      </w:r>
      <w:r w:rsidRPr="00B22E08" w:rsidDel="00A74EA7">
        <w:t xml:space="preserve"> </w:t>
      </w:r>
      <w:r>
        <w:t>S</w:t>
      </w:r>
      <w:r w:rsidRPr="00B22E08">
        <w:t xml:space="preserve">pisem powszechnym </w:t>
      </w:r>
      <w:r w:rsidRPr="001A74D1">
        <w:t>obejmuje się:</w:t>
      </w:r>
    </w:p>
    <w:p w14:paraId="218C2E97" w14:textId="77777777" w:rsidR="00705293" w:rsidRPr="001A74D1" w:rsidRDefault="00705293" w:rsidP="00705293">
      <w:pPr>
        <w:pStyle w:val="PKTpunkt"/>
      </w:pPr>
      <w:r w:rsidRPr="001A74D1">
        <w:t xml:space="preserve">1) </w:t>
      </w:r>
      <w:r>
        <w:tab/>
      </w:r>
      <w:r w:rsidRPr="001A74D1">
        <w:t xml:space="preserve">osoby </w:t>
      </w:r>
      <w:r>
        <w:t xml:space="preserve">fizyczne </w:t>
      </w:r>
      <w:r w:rsidRPr="001A74D1">
        <w:t>stale zamieszkałe i</w:t>
      </w:r>
      <w:r>
        <w:t> </w:t>
      </w:r>
      <w:r w:rsidRPr="001A74D1">
        <w:t>czasowo przebywające w</w:t>
      </w:r>
      <w:r>
        <w:t> </w:t>
      </w:r>
      <w:r w:rsidRPr="001A74D1">
        <w:t>mieszkaniach, budynkach i</w:t>
      </w:r>
      <w:r>
        <w:t> </w:t>
      </w:r>
      <w:r w:rsidRPr="001A74D1">
        <w:t>innych zamieszkanych pomieszczeniach niebędących mieszkaniami;</w:t>
      </w:r>
    </w:p>
    <w:p w14:paraId="19E40996" w14:textId="77777777" w:rsidR="00705293" w:rsidRPr="001A74D1" w:rsidRDefault="00705293" w:rsidP="00705293">
      <w:pPr>
        <w:pStyle w:val="PKTpunkt"/>
      </w:pPr>
      <w:r w:rsidRPr="001A74D1">
        <w:t xml:space="preserve">2) </w:t>
      </w:r>
      <w:r>
        <w:tab/>
      </w:r>
      <w:r w:rsidRPr="001A74D1">
        <w:t xml:space="preserve">osoby </w:t>
      </w:r>
      <w:r>
        <w:t xml:space="preserve">fizyczne </w:t>
      </w:r>
      <w:r w:rsidRPr="001A74D1">
        <w:t>niemające miejsca zamieszkania;</w:t>
      </w:r>
    </w:p>
    <w:p w14:paraId="5C5071D8" w14:textId="77777777" w:rsidR="00705293" w:rsidRPr="00705293" w:rsidRDefault="00705293" w:rsidP="00705293">
      <w:pPr>
        <w:pStyle w:val="PKTpunkt"/>
        <w:rPr>
          <w:rStyle w:val="Ppogrubienie"/>
        </w:rPr>
      </w:pPr>
      <w:r>
        <w:t>3)</w:t>
      </w:r>
      <w:r>
        <w:tab/>
      </w:r>
      <w:r w:rsidRPr="001A74D1">
        <w:t>mieszkania, budynki, obiekty zbiorowego zakwaterowania</w:t>
      </w:r>
      <w:r>
        <w:t xml:space="preserve"> oraz</w:t>
      </w:r>
      <w:r w:rsidRPr="001A74D1">
        <w:t xml:space="preserve"> zamieszkane pomieszczenia niebędące mieszkaniami.</w:t>
      </w:r>
    </w:p>
    <w:p w14:paraId="152C47B5" w14:textId="77777777" w:rsidR="00705293" w:rsidRPr="00DD5C88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4.</w:t>
      </w:r>
      <w:r w:rsidRPr="00DD5C88">
        <w:t> Spisem powszechnym nie obejmuje się:</w:t>
      </w:r>
    </w:p>
    <w:p w14:paraId="5EC7B53B" w14:textId="77777777" w:rsidR="00705293" w:rsidRPr="001A74D1" w:rsidRDefault="00705293" w:rsidP="00705293">
      <w:pPr>
        <w:pStyle w:val="PKTpunkt"/>
      </w:pPr>
      <w:r w:rsidRPr="001A74D1">
        <w:t xml:space="preserve">1) </w:t>
      </w:r>
      <w:r>
        <w:tab/>
      </w:r>
      <w:r w:rsidRPr="001A74D1">
        <w:t>szefów oraz cudzoziemskiego personelu przedstawicielstw dyplomatycznych i</w:t>
      </w:r>
      <w:r>
        <w:t> </w:t>
      </w:r>
      <w:r w:rsidRPr="001A74D1">
        <w:t>urzędów konsularnych państw obcych, członków ich rodzin oraz innych osób korzystających z</w:t>
      </w:r>
      <w:r>
        <w:t> </w:t>
      </w:r>
      <w:r w:rsidRPr="001A74D1">
        <w:t>przywilejów</w:t>
      </w:r>
      <w:r>
        <w:t xml:space="preserve"> </w:t>
      </w:r>
      <w:r w:rsidRPr="001A74D1">
        <w:t>i</w:t>
      </w:r>
      <w:r>
        <w:t xml:space="preserve">  </w:t>
      </w:r>
      <w:r w:rsidRPr="001A74D1">
        <w:t>immunitetów na mocy</w:t>
      </w:r>
      <w:r>
        <w:t xml:space="preserve"> ustaw,</w:t>
      </w:r>
      <w:r w:rsidRPr="001A74D1">
        <w:t xml:space="preserve"> umów</w:t>
      </w:r>
      <w:r>
        <w:t xml:space="preserve"> międzynarodowych</w:t>
      </w:r>
      <w:r w:rsidRPr="001A74D1">
        <w:t xml:space="preserve"> lub powszechnie u</w:t>
      </w:r>
      <w:r>
        <w:t xml:space="preserve">znanych </w:t>
      </w:r>
      <w:r w:rsidRPr="001A74D1">
        <w:t>zwyczajów międzynarodowych;</w:t>
      </w:r>
    </w:p>
    <w:p w14:paraId="2E808767" w14:textId="77777777" w:rsidR="00705293" w:rsidRPr="001A74D1" w:rsidRDefault="00705293" w:rsidP="00705293">
      <w:pPr>
        <w:pStyle w:val="PKTpunkt"/>
      </w:pPr>
      <w:r w:rsidRPr="001A74D1">
        <w:t>2)</w:t>
      </w:r>
      <w:r w:rsidRPr="001A74D1">
        <w:tab/>
        <w:t>mieszkań, budynków, obiektów oraz pomieszczeń będących własnością przedstawicielstw dyplomatycznych i</w:t>
      </w:r>
      <w:r>
        <w:t> </w:t>
      </w:r>
      <w:r w:rsidRPr="001A74D1">
        <w:t>urzędów konsularnych państw obcych.</w:t>
      </w:r>
    </w:p>
    <w:p w14:paraId="13D754A2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5.</w:t>
      </w:r>
      <w:r w:rsidRPr="001A74D1">
        <w:t> </w:t>
      </w:r>
      <w:r>
        <w:t>Zakres informacji</w:t>
      </w:r>
      <w:r w:rsidRPr="001A74D1">
        <w:t xml:space="preserve"> zbieranych w</w:t>
      </w:r>
      <w:r>
        <w:t xml:space="preserve"> spisie powszechnym określa </w:t>
      </w:r>
      <w:r w:rsidRPr="001A74D1">
        <w:t>załącznik</w:t>
      </w:r>
      <w:r>
        <w:t xml:space="preserve"> nr 1 do ustawy</w:t>
      </w:r>
      <w:r w:rsidRPr="001A74D1">
        <w:t>.</w:t>
      </w:r>
    </w:p>
    <w:p w14:paraId="46D69900" w14:textId="78B6A30C" w:rsidR="00705293" w:rsidRPr="00F9214E" w:rsidRDefault="00705293" w:rsidP="00705293">
      <w:pPr>
        <w:pStyle w:val="ARTartustawynprozporzdzenia"/>
      </w:pPr>
      <w:r w:rsidRPr="00705293">
        <w:rPr>
          <w:rStyle w:val="Ppogrubienie"/>
        </w:rPr>
        <w:t>Art. 6.</w:t>
      </w:r>
      <w:r w:rsidRPr="00F9214E">
        <w:rPr>
          <w:rStyle w:val="Ppogrubienie"/>
        </w:rPr>
        <w:t xml:space="preserve"> </w:t>
      </w:r>
      <w:r w:rsidRPr="00F9214E">
        <w:t xml:space="preserve">1. </w:t>
      </w:r>
      <w:r w:rsidRPr="009E65D3">
        <w:t xml:space="preserve">Dane </w:t>
      </w:r>
      <w:r>
        <w:t xml:space="preserve">zebrane w ramach prac związanych z organizacją i prowadzeniem spisu  powszechnego, zwanych dalej „pracami spisowymi”, </w:t>
      </w:r>
      <w:r w:rsidRPr="009E65D3">
        <w:t>są przetwarzane zgodnie z zas</w:t>
      </w:r>
      <w:r>
        <w:t xml:space="preserve">adami, o których mowa w art. 2 </w:t>
      </w:r>
      <w:r w:rsidRPr="009E65D3">
        <w:t>rozporządzenia Parlamentu Europejskiego i Rady (WE) nr 223/2009 z dnia 11 marca 2009 r. w sprawie statystyki europejskiej oraz uchylające</w:t>
      </w:r>
      <w:r>
        <w:t>go</w:t>
      </w:r>
      <w:r w:rsidRPr="009E65D3">
        <w:t xml:space="preserve"> rozporządzenie Parlamentu Europejskiego i Rady (WE, Euratom) nr 1101/2008 w sprawie przekazywania do Urzędu Statystycznego Wspólnot Europejskich danych statystycznych objętych zasadą poufności, rozporządzenie Rady (WE) nr 322/97 w sprawie statystyk Wspólnoty oraz decyzję Rady 89/382/EWG, Euratom w sprawie ustanowienia Komitetu ds. </w:t>
      </w:r>
      <w:r w:rsidRPr="009E65D3">
        <w:lastRenderedPageBreak/>
        <w:t xml:space="preserve">Programów Statystycznych Wspólnot Europejskich  (Dz. Urz. </w:t>
      </w:r>
      <w:r>
        <w:t xml:space="preserve">UE </w:t>
      </w:r>
      <w:r w:rsidRPr="009E65D3">
        <w:t>L 87 z 31.</w:t>
      </w:r>
      <w:r>
        <w:t>0</w:t>
      </w:r>
      <w:r w:rsidRPr="009E65D3">
        <w:t>3.2009, str. 16</w:t>
      </w:r>
      <w:r>
        <w:t>4, z późn. zm.</w:t>
      </w:r>
      <w:r w:rsidRPr="00753CC5">
        <w:rPr>
          <w:rStyle w:val="IGindeksgrny"/>
        </w:rPr>
        <w:footnoteReference w:id="1"/>
      </w:r>
      <w:r w:rsidRPr="00753CC5">
        <w:rPr>
          <w:rStyle w:val="IGindeksgrny"/>
        </w:rPr>
        <w:t>)</w:t>
      </w:r>
      <w:r>
        <w:t>).</w:t>
      </w:r>
    </w:p>
    <w:p w14:paraId="31B88026" w14:textId="5C829B88" w:rsidR="00705293" w:rsidRDefault="00705293" w:rsidP="00705293">
      <w:pPr>
        <w:pStyle w:val="USTustnpkodeksu"/>
      </w:pPr>
      <w:r>
        <w:t>2</w:t>
      </w:r>
      <w:r w:rsidRPr="007D0E12">
        <w:t>. Prezes Głównego Urzędu Statystycznego zapewnia ochronę danych</w:t>
      </w:r>
      <w:r>
        <w:t xml:space="preserve"> zebranych w ramach prac spisowych.</w:t>
      </w:r>
    </w:p>
    <w:p w14:paraId="0E1901E8" w14:textId="77777777" w:rsidR="00705293" w:rsidRDefault="00705293" w:rsidP="00705293">
      <w:pPr>
        <w:pStyle w:val="USTustnpkodeksu"/>
      </w:pPr>
      <w:r>
        <w:t>3</w:t>
      </w:r>
      <w:r w:rsidRPr="00F9214E">
        <w:t>. Dane</w:t>
      </w:r>
      <w:r>
        <w:t xml:space="preserve"> zebrane w ramach prac spisowych </w:t>
      </w:r>
      <w:r w:rsidRPr="00F9214E">
        <w:t xml:space="preserve">mogą być łączone z danymi zebranymi w innych badaniach statystycznych, w tym w </w:t>
      </w:r>
      <w:r>
        <w:t xml:space="preserve">powszechnym </w:t>
      </w:r>
      <w:r w:rsidRPr="00F9214E">
        <w:t>spisie rolny</w:t>
      </w:r>
      <w:r>
        <w:t>m.</w:t>
      </w:r>
    </w:p>
    <w:p w14:paraId="706ADB6C" w14:textId="1995A3E0" w:rsidR="00705293" w:rsidRDefault="00705293" w:rsidP="00705293">
      <w:pPr>
        <w:pStyle w:val="USTustnpkodeksu"/>
      </w:pPr>
      <w:r>
        <w:t>4.</w:t>
      </w:r>
      <w:r w:rsidRPr="008179C0">
        <w:t xml:space="preserve"> Dane jednostkowe identyfikowaln</w:t>
      </w:r>
      <w:r>
        <w:t xml:space="preserve">e </w:t>
      </w:r>
      <w:r w:rsidRPr="008179C0">
        <w:t>zebrane w </w:t>
      </w:r>
      <w:r>
        <w:t>ramach prac spisowych</w:t>
      </w:r>
      <w:r w:rsidRPr="008179C0">
        <w:t xml:space="preserve"> podlegają bezwzględnej ochronie</w:t>
      </w:r>
      <w:r>
        <w:t xml:space="preserve"> na zasadach określonych</w:t>
      </w:r>
      <w:r w:rsidRPr="008179C0">
        <w:t xml:space="preserve"> w art. 10 ustawy z dnia 29 czerwca 1995 r. o statystyce pub</w:t>
      </w:r>
      <w:r>
        <w:t>licznej</w:t>
      </w:r>
      <w:r w:rsidRPr="008179C0">
        <w:t>.</w:t>
      </w:r>
    </w:p>
    <w:p w14:paraId="4E70BCA3" w14:textId="77777777" w:rsidR="00705293" w:rsidRPr="00705293" w:rsidRDefault="00705293" w:rsidP="00705293">
      <w:pPr>
        <w:pStyle w:val="ARTartustawynprozporzdzenia"/>
        <w:rPr>
          <w:rStyle w:val="Ppogrubienie"/>
        </w:rPr>
      </w:pPr>
      <w:r w:rsidRPr="00705293">
        <w:rPr>
          <w:rStyle w:val="Ppogrubienie"/>
        </w:rPr>
        <w:t>Art. 7.</w:t>
      </w:r>
      <w:r>
        <w:t> </w:t>
      </w:r>
      <w:r w:rsidRPr="007D0E12">
        <w:t>Dane</w:t>
      </w:r>
      <w:r>
        <w:t xml:space="preserve"> zebrane w ramach prac spisowych </w:t>
      </w:r>
      <w:r w:rsidRPr="007D0E12">
        <w:t>s</w:t>
      </w:r>
      <w:r>
        <w:t>ą w</w:t>
      </w:r>
      <w:r w:rsidRPr="007D0E12">
        <w:t>ykorzystywane do opracowań, zestawień i analiz statystycznych oraz do tworzenia i aktualizacji przez Prezesa Głównego Urzędu Statystycznego oper</w:t>
      </w:r>
      <w:r>
        <w:t>atu do badań statystycznych.</w:t>
      </w:r>
    </w:p>
    <w:p w14:paraId="5601A389" w14:textId="1CBC7855" w:rsidR="00705293" w:rsidRPr="004E1DE1" w:rsidRDefault="00705293" w:rsidP="00705293">
      <w:pPr>
        <w:pStyle w:val="ARTartustawynprozporzdzenia"/>
      </w:pPr>
      <w:r w:rsidRPr="00705293">
        <w:rPr>
          <w:rStyle w:val="Ppogrubienie"/>
        </w:rPr>
        <w:t>Art. 8.</w:t>
      </w:r>
      <w:r w:rsidRPr="004E1DE1">
        <w:t> 1. Wyniki opracowanych danych zebranych w spisie powszechnym rozpowszechnia się w postaci wynikowych informacji statystycznych, o których mowa w art. 14 ust. 1 ustawy z dnia 29 czerwca 1995 r. o statystyce publicznej.</w:t>
      </w:r>
    </w:p>
    <w:p w14:paraId="17EBB54F" w14:textId="77777777" w:rsidR="00705293" w:rsidRPr="004E1DE1" w:rsidRDefault="00705293" w:rsidP="00705293">
      <w:pPr>
        <w:pStyle w:val="USTustnpkodeksu"/>
      </w:pPr>
      <w:r w:rsidRPr="004E1DE1">
        <w:t>2. Prezes Głównego Urzędu Statystycznego zamieszcza na stronie internetowej Głównego Urzędu Statystycznego harmonogram publikowania wynikowych informacji statystycznych ze spisu powszechnego.</w:t>
      </w:r>
    </w:p>
    <w:p w14:paraId="489758D0" w14:textId="77777777" w:rsidR="00705293" w:rsidRPr="00D22EDD" w:rsidRDefault="00705293" w:rsidP="00705293">
      <w:pPr>
        <w:pStyle w:val="ARTartustawynprozporzdzenia"/>
      </w:pPr>
      <w:r w:rsidRPr="00705293">
        <w:rPr>
          <w:rStyle w:val="Ppogrubienie"/>
        </w:rPr>
        <w:t>Art. 9.</w:t>
      </w:r>
      <w:r w:rsidRPr="00D22EDD">
        <w:rPr>
          <w:rStyle w:val="Ppogrubienie"/>
        </w:rPr>
        <w:t xml:space="preserve"> </w:t>
      </w:r>
      <w:r w:rsidRPr="00D22EDD">
        <w:t>W</w:t>
      </w:r>
      <w:r w:rsidRPr="00D22EDD">
        <w:rPr>
          <w:rStyle w:val="Ppogrubienie"/>
        </w:rPr>
        <w:t> </w:t>
      </w:r>
      <w:r w:rsidRPr="00D22EDD">
        <w:t xml:space="preserve">sprawach nieuregulowanych ustawą stosuje się </w:t>
      </w:r>
      <w:r>
        <w:t xml:space="preserve">odpowiednio </w:t>
      </w:r>
      <w:r w:rsidRPr="00D22EDD">
        <w:t>przepisy ustawy z dnia 29 czerwca 1995 r. o statystyce publiczne</w:t>
      </w:r>
      <w:r>
        <w:t>j.</w:t>
      </w:r>
    </w:p>
    <w:p w14:paraId="64C1144E" w14:textId="77777777" w:rsidR="00705293" w:rsidRPr="00594215" w:rsidRDefault="00705293" w:rsidP="00705293">
      <w:pPr>
        <w:pStyle w:val="ROZDZODDZOZNoznaczenierozdziauluboddziau"/>
      </w:pPr>
      <w:r w:rsidRPr="00594215">
        <w:t>Rozdział 2</w:t>
      </w:r>
    </w:p>
    <w:p w14:paraId="5E34E075" w14:textId="77777777" w:rsidR="00705293" w:rsidRPr="00643341" w:rsidRDefault="00705293" w:rsidP="00705293">
      <w:pPr>
        <w:pStyle w:val="ROZDZODDZPRZEDMprzedmiotregulacjirozdziauluboddziau"/>
      </w:pPr>
      <w:r w:rsidRPr="00643341">
        <w:t>Organizacja prac spisowych</w:t>
      </w:r>
    </w:p>
    <w:p w14:paraId="2D93C677" w14:textId="77777777" w:rsidR="00705293" w:rsidRP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10.</w:t>
      </w:r>
      <w:r w:rsidRPr="00705293">
        <w:t xml:space="preserve"> Do zadań Prezesa Głównego Urzędu Statystycznego należy:</w:t>
      </w:r>
    </w:p>
    <w:p w14:paraId="19319488" w14:textId="77777777" w:rsidR="00705293" w:rsidRPr="001A74D1" w:rsidRDefault="00705293" w:rsidP="00705293">
      <w:pPr>
        <w:pStyle w:val="PKTpunkt"/>
      </w:pPr>
      <w:r w:rsidRPr="001A74D1">
        <w:t>1)</w:t>
      </w:r>
      <w:r w:rsidRPr="001A74D1">
        <w:tab/>
        <w:t>przygotowanie, zorganizowanie i</w:t>
      </w:r>
      <w:r>
        <w:t> </w:t>
      </w:r>
      <w:r w:rsidRPr="001A74D1">
        <w:t>przeprowadzenie spisu powszechnego;</w:t>
      </w:r>
    </w:p>
    <w:p w14:paraId="1E1BDBF5" w14:textId="77777777" w:rsidR="00705293" w:rsidRPr="001A74D1" w:rsidRDefault="00705293" w:rsidP="00705293">
      <w:pPr>
        <w:pStyle w:val="PKTpunkt"/>
      </w:pPr>
      <w:r w:rsidRPr="001A74D1">
        <w:t>2)</w:t>
      </w:r>
      <w:r w:rsidRPr="001A74D1">
        <w:tab/>
        <w:t>opracowanie wyników spisu powszechnego oraz udostępnienie</w:t>
      </w:r>
      <w:r>
        <w:t xml:space="preserve"> </w:t>
      </w:r>
      <w:r w:rsidRPr="001A74D1">
        <w:t>i</w:t>
      </w:r>
      <w:r>
        <w:t xml:space="preserve">  roz</w:t>
      </w:r>
      <w:r w:rsidRPr="001A74D1">
        <w:t>powszechnienie wynikowych informacji statystycznych.</w:t>
      </w:r>
    </w:p>
    <w:p w14:paraId="2DD20279" w14:textId="77777777" w:rsidR="00705293" w:rsidRP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11.</w:t>
      </w:r>
      <w:r w:rsidRPr="00705293">
        <w:t> Prace spisowe obejmują:</w:t>
      </w:r>
    </w:p>
    <w:p w14:paraId="6CB5A5D5" w14:textId="77777777" w:rsidR="00705293" w:rsidRPr="001A74D1" w:rsidRDefault="00705293" w:rsidP="00705293">
      <w:pPr>
        <w:pStyle w:val="PKTpunkt"/>
      </w:pPr>
      <w:r w:rsidRPr="001A74D1">
        <w:t>1)</w:t>
      </w:r>
      <w:r w:rsidRPr="001A74D1">
        <w:tab/>
        <w:t>prace przygotowawcze;</w:t>
      </w:r>
    </w:p>
    <w:p w14:paraId="0FA7E055" w14:textId="77777777" w:rsidR="00705293" w:rsidRPr="001A74D1" w:rsidRDefault="00705293" w:rsidP="00705293">
      <w:pPr>
        <w:pStyle w:val="PKTpunkt"/>
      </w:pPr>
      <w:r w:rsidRPr="001A74D1">
        <w:t>2)</w:t>
      </w:r>
      <w:r w:rsidRPr="001A74D1">
        <w:tab/>
        <w:t>spisy próbne;</w:t>
      </w:r>
    </w:p>
    <w:p w14:paraId="3655CB69" w14:textId="77777777" w:rsidR="00705293" w:rsidRDefault="00705293" w:rsidP="00705293">
      <w:pPr>
        <w:pStyle w:val="PKTpunkt"/>
      </w:pPr>
      <w:r w:rsidRPr="001A74D1">
        <w:lastRenderedPageBreak/>
        <w:t>3)</w:t>
      </w:r>
      <w:r w:rsidRPr="001A74D1">
        <w:tab/>
        <w:t>spis powszechny;</w:t>
      </w:r>
    </w:p>
    <w:p w14:paraId="14694D45" w14:textId="77777777" w:rsidR="00705293" w:rsidRDefault="00705293" w:rsidP="00705293">
      <w:pPr>
        <w:pStyle w:val="PKTpunkt"/>
      </w:pPr>
      <w:r>
        <w:t>4</w:t>
      </w:r>
      <w:r w:rsidRPr="001A74D1">
        <w:t>)</w:t>
      </w:r>
      <w:r w:rsidRPr="001A74D1">
        <w:tab/>
      </w:r>
      <w:r>
        <w:t>badania kontrolne</w:t>
      </w:r>
      <w:r w:rsidRPr="001A74D1">
        <w:t>;</w:t>
      </w:r>
    </w:p>
    <w:p w14:paraId="26C6068B" w14:textId="77777777" w:rsidR="00705293" w:rsidRDefault="00705293" w:rsidP="00705293">
      <w:pPr>
        <w:pStyle w:val="PKTpunkt"/>
      </w:pPr>
      <w:r>
        <w:t>5</w:t>
      </w:r>
      <w:r w:rsidRPr="001A74D1">
        <w:t>)</w:t>
      </w:r>
      <w:r w:rsidRPr="001A74D1">
        <w:tab/>
        <w:t>opracowanie wyników spisu powszechnego;</w:t>
      </w:r>
    </w:p>
    <w:p w14:paraId="15F5B7FF" w14:textId="77777777" w:rsidR="00705293" w:rsidRDefault="00705293" w:rsidP="00705293">
      <w:pPr>
        <w:pStyle w:val="PKTpunkt"/>
      </w:pPr>
      <w:r>
        <w:t>6</w:t>
      </w:r>
      <w:r w:rsidRPr="001A74D1">
        <w:t>)</w:t>
      </w:r>
      <w:r w:rsidRPr="001A74D1">
        <w:tab/>
      </w:r>
      <w:r>
        <w:t>badania uzupełniające;</w:t>
      </w:r>
    </w:p>
    <w:p w14:paraId="0EA07FA4" w14:textId="77777777" w:rsidR="00705293" w:rsidRDefault="00705293" w:rsidP="00705293">
      <w:pPr>
        <w:pStyle w:val="PKTpunkt"/>
      </w:pPr>
      <w:r>
        <w:t>7</w:t>
      </w:r>
      <w:r w:rsidRPr="001A74D1">
        <w:t>)</w:t>
      </w:r>
      <w:r w:rsidRPr="001A74D1">
        <w:tab/>
        <w:t>udostępnianie i</w:t>
      </w:r>
      <w:r>
        <w:t> rozpo</w:t>
      </w:r>
      <w:r w:rsidRPr="001A74D1">
        <w:t>wszechniani</w:t>
      </w:r>
      <w:r>
        <w:t xml:space="preserve">e </w:t>
      </w:r>
      <w:r w:rsidRPr="001A74D1">
        <w:t>wynikowych informacji statystycznych.</w:t>
      </w:r>
    </w:p>
    <w:p w14:paraId="3E4D6D6D" w14:textId="77777777" w:rsidR="00705293" w:rsidRPr="00920E4E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12.</w:t>
      </w:r>
      <w:r w:rsidRPr="00920E4E">
        <w:rPr>
          <w:rStyle w:val="Ppogrubienie"/>
        </w:rPr>
        <w:t> </w:t>
      </w:r>
      <w:r w:rsidRPr="00920E4E">
        <w:t>1. Prace przygoto</w:t>
      </w:r>
      <w:r>
        <w:t xml:space="preserve">wawcze </w:t>
      </w:r>
      <w:r w:rsidRPr="00920E4E">
        <w:t>obejmują w szczególności przekazywanie danych przez</w:t>
      </w:r>
      <w:r>
        <w:t xml:space="preserve"> podmioty prowadzące</w:t>
      </w:r>
      <w:r w:rsidRPr="00920E4E">
        <w:t>:</w:t>
      </w:r>
    </w:p>
    <w:p w14:paraId="3B6BC6F0" w14:textId="77777777" w:rsidR="00705293" w:rsidRPr="001A74D1" w:rsidRDefault="00705293" w:rsidP="00705293">
      <w:pPr>
        <w:pStyle w:val="PKTpunkt"/>
      </w:pPr>
      <w:r w:rsidRPr="001A74D1">
        <w:t>1)</w:t>
      </w:r>
      <w:r w:rsidRPr="001A74D1">
        <w:tab/>
      </w:r>
      <w:r w:rsidRPr="004E1DE1">
        <w:t>rejestry urzędowe oraz systemy informacyjne administracji publicznej</w:t>
      </w:r>
      <w:r w:rsidRPr="001A74D1">
        <w:t>;</w:t>
      </w:r>
    </w:p>
    <w:p w14:paraId="30BBC4F2" w14:textId="77777777" w:rsidR="00705293" w:rsidRPr="001A74D1" w:rsidRDefault="00705293" w:rsidP="00705293">
      <w:pPr>
        <w:pStyle w:val="PKTpunkt"/>
      </w:pPr>
      <w:r w:rsidRPr="001A74D1">
        <w:t>2)</w:t>
      </w:r>
      <w:r w:rsidRPr="001A74D1">
        <w:tab/>
      </w:r>
      <w:r w:rsidRPr="004E1DE1">
        <w:t>niepubliczne systemy informacyjne, w szczególności dostawców publicznie dostępnych usług telekomunikacyjnych, o których mowa w</w:t>
      </w:r>
      <w:r>
        <w:t xml:space="preserve"> </w:t>
      </w:r>
      <w:r w:rsidRPr="004E1DE1">
        <w:t>ustawie z dnia 16 lipca 2004 r. – Prawo telekomunikacyjne (Dz. U. z 2018 r. poz. 1954, 2245 i</w:t>
      </w:r>
      <w:r>
        <w:t xml:space="preserve"> 2354 oraz z 2019 r. poz. 643, </w:t>
      </w:r>
      <w:r w:rsidRPr="004E1DE1">
        <w:t>730</w:t>
      </w:r>
      <w:r>
        <w:t xml:space="preserve"> i 1030</w:t>
      </w:r>
      <w:r w:rsidRPr="004E1DE1">
        <w:t>)</w:t>
      </w:r>
      <w:r w:rsidRPr="001A74D1">
        <w:t>.</w:t>
      </w:r>
    </w:p>
    <w:p w14:paraId="2E7F5700" w14:textId="77777777" w:rsidR="00705293" w:rsidRPr="00705293" w:rsidRDefault="00705293" w:rsidP="00705293">
      <w:pPr>
        <w:pStyle w:val="USTustnpkodeksu"/>
        <w:rPr>
          <w:rStyle w:val="Ppogrubienie"/>
        </w:rPr>
      </w:pPr>
      <w:r w:rsidRPr="00920E4E">
        <w:t>2. Podmioty obowiązane do przekazania Prezesowi Głównego Urzędu Statystycznego danych w ramach prac spisowych, a także szczegółowy zakres da</w:t>
      </w:r>
      <w:r>
        <w:t xml:space="preserve">nych i terminy ich przekazania </w:t>
      </w:r>
      <w:r w:rsidRPr="00920E4E">
        <w:t>określa załącznik nr 2 do ustaw</w:t>
      </w:r>
      <w:r>
        <w:t>y.</w:t>
      </w:r>
    </w:p>
    <w:p w14:paraId="663961BB" w14:textId="77777777" w:rsidR="00705293" w:rsidRPr="006B013E" w:rsidRDefault="00705293" w:rsidP="00705293">
      <w:pPr>
        <w:pStyle w:val="ARTartustawynprozporzdzenia"/>
      </w:pPr>
      <w:r w:rsidRPr="00705293">
        <w:rPr>
          <w:rStyle w:val="Ppogrubienie"/>
        </w:rPr>
        <w:t>Art. 13.</w:t>
      </w:r>
      <w:r w:rsidRPr="006B013E">
        <w:t>  Spis powszechny przeprowadza się z wykorzystaniem bezpiecznych technologii informatycznych i komunikacyjnych, w szczegó</w:t>
      </w:r>
      <w:r>
        <w:t xml:space="preserve">lności w postaci elektronicznej, </w:t>
      </w:r>
      <w:r w:rsidRPr="006B013E">
        <w:t xml:space="preserve">z wykorzystaniem systemu teleinformatycznego spełniającego minimalne wymagania dla systemów teleinformatycznych w </w:t>
      </w:r>
      <w:r>
        <w:t>rozumieniu</w:t>
      </w:r>
      <w:r w:rsidRPr="006B013E">
        <w:t xml:space="preserve"> art. 3 pkt 9 ustawy z dnia 17 lutego 2005 r. o informatyzacji </w:t>
      </w:r>
      <w:r>
        <w:t xml:space="preserve">działalności </w:t>
      </w:r>
      <w:r w:rsidRPr="006B013E">
        <w:t>podmiotów realizujących zadania pu</w:t>
      </w:r>
      <w:r>
        <w:t>bliczne (Dz. U. z 2019 r. poz. 700, 730 i 848)</w:t>
      </w:r>
      <w:r w:rsidRPr="006B013E">
        <w:t xml:space="preserve"> oraz zapewniająceg</w:t>
      </w:r>
      <w:r>
        <w:t xml:space="preserve">o </w:t>
      </w:r>
      <w:r w:rsidRPr="006B013E">
        <w:t>interoperacyjność systemów na zasadach określonych w Krajowych Ramach Interoperacyjności</w:t>
      </w:r>
      <w:r>
        <w:t xml:space="preserve"> w rozumieniu art. 3 pkt 21 tej ustawy, w sposób zapewniający poufność, integralność i dostępność informacji z uwzględnieniem ich autentyczności, rozliczalności, niezaprzeczalności i niezawodności.</w:t>
      </w:r>
    </w:p>
    <w:p w14:paraId="42672EC1" w14:textId="056111F3" w:rsidR="00705293" w:rsidRPr="00576141" w:rsidRDefault="00705293" w:rsidP="00705293">
      <w:pPr>
        <w:pStyle w:val="ARTartustawynprozporzdzenia"/>
      </w:pPr>
      <w:r w:rsidRPr="00705293">
        <w:rPr>
          <w:rStyle w:val="Ppogrubienie"/>
        </w:rPr>
        <w:t>Art. 14.</w:t>
      </w:r>
      <w:r w:rsidRPr="00576141">
        <w:t xml:space="preserve"> 1. Spis powszechny przeprowadza się </w:t>
      </w:r>
      <w:r>
        <w:t>metodą obserwacji pełnej.</w:t>
      </w:r>
    </w:p>
    <w:p w14:paraId="0B798A91" w14:textId="77777777" w:rsidR="00705293" w:rsidRDefault="00705293" w:rsidP="00705293">
      <w:pPr>
        <w:pStyle w:val="USTustnpkodeksu"/>
      </w:pPr>
      <w:r w:rsidRPr="00576141">
        <w:t>2. W przypadku braku pełnego zakresu danych lub konieczności ponoszenia nadmiernie wysokich kosztów ich zbierania, w spisie powszechnym stosuje się statystyczne metody szacowania danych.</w:t>
      </w:r>
    </w:p>
    <w:p w14:paraId="50C59818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15.</w:t>
      </w:r>
      <w:r w:rsidRPr="00CF5898">
        <w:t xml:space="preserve"> 1. </w:t>
      </w:r>
      <w:r>
        <w:t>Osoba fizyczna objęta spisem powszechnym jest obowiązana przeprowadzić samospis internetowy.</w:t>
      </w:r>
    </w:p>
    <w:p w14:paraId="4768AC22" w14:textId="77777777" w:rsidR="00705293" w:rsidRDefault="00705293" w:rsidP="00705293">
      <w:pPr>
        <w:pStyle w:val="USTustnpkodeksu"/>
      </w:pPr>
      <w:r w:rsidRPr="005117E1">
        <w:t xml:space="preserve">2. </w:t>
      </w:r>
      <w:r>
        <w:t>Samospis internetowy jest przeprowadzany w okresie od dnia 1 kwietnia 2021 r. do dnia 16 maja 2021 r.</w:t>
      </w:r>
    </w:p>
    <w:p w14:paraId="15A05EE8" w14:textId="77777777" w:rsidR="00705293" w:rsidRPr="005117E1" w:rsidRDefault="00705293" w:rsidP="00705293">
      <w:pPr>
        <w:pStyle w:val="USTustnpkodeksu"/>
      </w:pPr>
      <w:r>
        <w:lastRenderedPageBreak/>
        <w:t>3</w:t>
      </w:r>
      <w:r w:rsidRPr="005117E1">
        <w:t xml:space="preserve">. Osoba fizyczna </w:t>
      </w:r>
      <w:r>
        <w:t>przeprowadzająca samospis internetowy</w:t>
      </w:r>
      <w:r w:rsidRPr="005117E1">
        <w:t xml:space="preserve"> jest obowiązana do udzielenia odpowiedzi zgodnie z zasadami określonymi w art.</w:t>
      </w:r>
      <w:r>
        <w:t xml:space="preserve"> 28</w:t>
      </w:r>
      <w:r w:rsidRPr="005117E1">
        <w:t xml:space="preserve"> ust. 1.</w:t>
      </w:r>
    </w:p>
    <w:p w14:paraId="4465B9DB" w14:textId="77777777" w:rsidR="00705293" w:rsidRDefault="00705293" w:rsidP="00705293">
      <w:pPr>
        <w:pStyle w:val="USTustnpkodeksu"/>
      </w:pPr>
      <w:r>
        <w:t>4</w:t>
      </w:r>
      <w:r w:rsidRPr="005117E1">
        <w:t>. Samospis internetowy jest przeprowadzany z wykorzystaniem systemu teleinformat</w:t>
      </w:r>
      <w:r>
        <w:t>ycznego, o którym mowa w art. 13</w:t>
      </w:r>
      <w:r w:rsidRPr="005117E1">
        <w:t>, za pośrednictwem interaktywnej aplikacji dostępnej na stronie internetowej Głównego Urzędu Statystycznego.</w:t>
      </w:r>
    </w:p>
    <w:p w14:paraId="0D97DCA8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16.</w:t>
      </w:r>
      <w:r w:rsidRPr="00CF5898">
        <w:t> </w:t>
      </w:r>
      <w:r>
        <w:t>1</w:t>
      </w:r>
      <w:r w:rsidRPr="001A74D1">
        <w:t xml:space="preserve">. </w:t>
      </w:r>
      <w:r>
        <w:t>W celu umożliwienia osobom fizycznym nieposiadającym we własnym zakresie techniczno-materialnych warunków umożliwiających przeprowadzenie samospisu internetowego Generalny Komisarz Spisowy, wojewódzcy komisarze spisowi i ich zastępcy oraz gminni komisarze spisowi zapewniają bezpłatny dostęp do pomieszczeń wyposażonych w sprzęt komputerowy z zainstalowanym oprogramowaniem wystarczającym do przeprowadzenia samospisu internetowego.</w:t>
      </w:r>
    </w:p>
    <w:p w14:paraId="15F8C132" w14:textId="77777777" w:rsidR="00705293" w:rsidRDefault="00705293" w:rsidP="00705293">
      <w:pPr>
        <w:pStyle w:val="USTustnpkodeksu"/>
      </w:pPr>
      <w:r>
        <w:t>2</w:t>
      </w:r>
      <w:r w:rsidRPr="001A74D1">
        <w:t>.</w:t>
      </w:r>
      <w:r>
        <w:t xml:space="preserve"> Na wniosek osoby fizycznej objętej spisem powszechnym Generalny Komisarz Spisowy, zastępca właściwego wojewódzkiego komisarza spisowego lub właściwy gminny komisarz spisowy zapewnia w czasie przeprowadzania samospisu internetowego w pomieszczeniu, o którym mowa w ust. 1, niezbędną pomoc w zakresie obsługi interaktywnej aplikacji, o której mowa w art. 15 ust. 4.</w:t>
      </w:r>
    </w:p>
    <w:p w14:paraId="03185C6E" w14:textId="77777777" w:rsidR="00705293" w:rsidRDefault="00705293" w:rsidP="00705293">
      <w:pPr>
        <w:pStyle w:val="USTustnpkodeksu"/>
        <w:keepNext/>
      </w:pPr>
      <w:r>
        <w:t>3</w:t>
      </w:r>
      <w:r w:rsidRPr="001A74D1">
        <w:t xml:space="preserve">. </w:t>
      </w:r>
      <w:r>
        <w:t>Pomieszczenia, o których mowa w ust. 1, udostępnia się bezpłatnie w:</w:t>
      </w:r>
    </w:p>
    <w:p w14:paraId="589EA374" w14:textId="77777777" w:rsidR="00705293" w:rsidRPr="001A74D1" w:rsidRDefault="00705293" w:rsidP="00705293">
      <w:pPr>
        <w:pStyle w:val="PKTpunkt"/>
      </w:pPr>
      <w:r w:rsidRPr="001A74D1">
        <w:t>1)</w:t>
      </w:r>
      <w:r>
        <w:tab/>
        <w:t>jednostkach służb statystyki publicznej;</w:t>
      </w:r>
    </w:p>
    <w:p w14:paraId="58F17B86" w14:textId="77777777" w:rsidR="00705293" w:rsidRPr="001A74D1" w:rsidRDefault="00705293" w:rsidP="00705293">
      <w:pPr>
        <w:pStyle w:val="PKTpunkt"/>
      </w:pPr>
      <w:r w:rsidRPr="001A74D1">
        <w:t>2)</w:t>
      </w:r>
      <w:r>
        <w:tab/>
        <w:t>urzędach wojewódzkich;</w:t>
      </w:r>
    </w:p>
    <w:p w14:paraId="431CA11E" w14:textId="77777777" w:rsidR="00705293" w:rsidRDefault="00705293" w:rsidP="00705293">
      <w:pPr>
        <w:pStyle w:val="PKTpunkt"/>
      </w:pPr>
      <w:r w:rsidRPr="001A74D1">
        <w:t>3)</w:t>
      </w:r>
      <w:r>
        <w:tab/>
        <w:t>urzędach obsługujących wójtów (burmistrzów, prezydentów miast) oraz gminnych jednostkach organizacyjnych.</w:t>
      </w:r>
    </w:p>
    <w:p w14:paraId="3C5DC2C8" w14:textId="77777777" w:rsidR="00705293" w:rsidRDefault="00705293" w:rsidP="00705293">
      <w:pPr>
        <w:pStyle w:val="USTustnpkodeksu"/>
      </w:pPr>
      <w:r>
        <w:t>4.</w:t>
      </w:r>
      <w:r w:rsidRPr="001A74D1">
        <w:t xml:space="preserve"> </w:t>
      </w:r>
      <w:r>
        <w:t>Pomieszczenia, o których mowa w ust. 1, powinny być dostępne dla osób niepełnosprawnych.</w:t>
      </w:r>
    </w:p>
    <w:p w14:paraId="7406460C" w14:textId="77777777" w:rsidR="00705293" w:rsidRDefault="00705293" w:rsidP="00705293">
      <w:pPr>
        <w:pStyle w:val="USTustnpkodeksu"/>
      </w:pPr>
      <w:r>
        <w:t>5. Gminni komisarze spisowi przekazują zastępcom wojewódzkich komisarzy spisowych informacje o pomieszczeniach, o których mowa w ust. 3 pkt 3, w terminie do dnia 31 stycznia 2021 r.</w:t>
      </w:r>
    </w:p>
    <w:p w14:paraId="2FBA40EF" w14:textId="77777777" w:rsidR="00705293" w:rsidRDefault="00705293" w:rsidP="00705293">
      <w:pPr>
        <w:pStyle w:val="USTustnpkodeksu"/>
      </w:pPr>
      <w:r>
        <w:t>6.</w:t>
      </w:r>
      <w:r w:rsidRPr="001A74D1">
        <w:t xml:space="preserve"> </w:t>
      </w:r>
      <w:r>
        <w:t>Zastępcy wojewódzkich komisarzy spisowych sporządzają listy pomieszczeń, o których mowa w ust. 3, w miejscowościach położonych na terenie objętym ich zakresem działania i przekazują je Generalnemu Komisarzowi Spisowemu, w terminie do dnia 28 lutego 2021 r.</w:t>
      </w:r>
    </w:p>
    <w:p w14:paraId="1759CCFF" w14:textId="77FA4C2C" w:rsidR="00705293" w:rsidRPr="00705293" w:rsidRDefault="00705293" w:rsidP="00705293">
      <w:pPr>
        <w:pStyle w:val="USTustnpkodeksu"/>
        <w:rPr>
          <w:rStyle w:val="Ppogrubienie"/>
        </w:rPr>
      </w:pPr>
      <w:r>
        <w:t>7.</w:t>
      </w:r>
      <w:r w:rsidRPr="001A74D1">
        <w:t xml:space="preserve"> </w:t>
      </w:r>
      <w:r>
        <w:t>Generalny Komisarz Spisowy zamieszcza na stronie internetowej Głównego Urzędu Statystycznego, w terminie do dnia 31 marca 2021 r., zbiorczą listę pomieszczeń, o których mowa w ust. 1, dla terytorium Rzeczypospolitej Polskiej.</w:t>
      </w:r>
    </w:p>
    <w:p w14:paraId="6B1A00A4" w14:textId="77777777" w:rsidR="00705293" w:rsidRPr="002049D1" w:rsidRDefault="00705293" w:rsidP="00705293">
      <w:pPr>
        <w:pStyle w:val="ARTartustawynprozporzdzenia"/>
        <w:keepNext/>
      </w:pPr>
      <w:r w:rsidRPr="00705293">
        <w:rPr>
          <w:rStyle w:val="Ppogrubienie"/>
        </w:rPr>
        <w:lastRenderedPageBreak/>
        <w:t>Art. 17.</w:t>
      </w:r>
      <w:r w:rsidRPr="00845E3E">
        <w:t> 1.</w:t>
      </w:r>
      <w:r>
        <w:t xml:space="preserve"> Jeżeli o</w:t>
      </w:r>
      <w:r w:rsidRPr="001A6C8F">
        <w:t>soba fizyczna objęta spisem powszechnym</w:t>
      </w:r>
      <w:r>
        <w:t xml:space="preserve"> nie może dopełnić obowiązku, o którym mowa w art. 15 ust. 1, w szczególności ze względu na stan zdrowia lub inny uzasadniony interes tej osoby, d</w:t>
      </w:r>
      <w:r w:rsidRPr="002049D1">
        <w:t>ane są zbierane metodami:</w:t>
      </w:r>
    </w:p>
    <w:p w14:paraId="5F9781A5" w14:textId="706CC231" w:rsidR="00705293" w:rsidRPr="001A74D1" w:rsidRDefault="00705293" w:rsidP="00705293">
      <w:pPr>
        <w:pStyle w:val="PKTpunkt"/>
      </w:pPr>
      <w:r>
        <w:t>1</w:t>
      </w:r>
      <w:r w:rsidRPr="001A74D1">
        <w:t>)</w:t>
      </w:r>
      <w:r>
        <w:tab/>
      </w:r>
      <w:r w:rsidRPr="001A74D1">
        <w:t>wywiadu telefonicznego</w:t>
      </w:r>
      <w:r>
        <w:t xml:space="preserve">, przeprowadzanego </w:t>
      </w:r>
      <w:r w:rsidRPr="001A74D1">
        <w:t>przez rachmistrza spisowego</w:t>
      </w:r>
      <w:r w:rsidRPr="009C6E3A">
        <w:t xml:space="preserve"> </w:t>
      </w:r>
      <w:r>
        <w:t>wspomaganego komputerowo, zwanego dalej „rachmistrzem telefonicznym”,</w:t>
      </w:r>
    </w:p>
    <w:p w14:paraId="525590B3" w14:textId="2937F5EF" w:rsidR="00705293" w:rsidRDefault="00705293" w:rsidP="00705293">
      <w:pPr>
        <w:pStyle w:val="PKTpunkt"/>
      </w:pPr>
      <w:r>
        <w:t>2</w:t>
      </w:r>
      <w:r w:rsidRPr="001A74D1">
        <w:t>)</w:t>
      </w:r>
      <w:r>
        <w:tab/>
        <w:t xml:space="preserve">wywiadu bezpośredniego, przeprowadzanego </w:t>
      </w:r>
      <w:r w:rsidRPr="001A74D1">
        <w:t>przez rachmistrza spisowego</w:t>
      </w:r>
      <w:r>
        <w:t xml:space="preserve"> przy pomocy urządzenia mobilnego wyposażonego w oprogramowanie przeznaczone do przeprowadzenia spisu,</w:t>
      </w:r>
      <w:r w:rsidRPr="001A74D1">
        <w:t xml:space="preserve"> </w:t>
      </w:r>
      <w:r>
        <w:t>zwanego dalej „rachmistrzem terenowym”</w:t>
      </w:r>
    </w:p>
    <w:p w14:paraId="379D033C" w14:textId="77777777" w:rsidR="00705293" w:rsidRPr="00705293" w:rsidRDefault="00705293" w:rsidP="00705293">
      <w:pPr>
        <w:pStyle w:val="PKTpunkt"/>
      </w:pPr>
      <w:r w:rsidRPr="001A74D1">
        <w:t xml:space="preserve">– </w:t>
      </w:r>
      <w:r w:rsidRPr="00705293">
        <w:t>polegającymi na spisaniu osoby objętej spisem powszechnym, z wykorzystaniem systemu teleinformatycznego, o którym mowa w art. 13.</w:t>
      </w:r>
    </w:p>
    <w:p w14:paraId="1D91F754" w14:textId="77777777" w:rsidR="00705293" w:rsidRDefault="00705293" w:rsidP="00705293">
      <w:pPr>
        <w:pStyle w:val="USTustnpkodeksu"/>
      </w:pPr>
      <w:r>
        <w:t>2</w:t>
      </w:r>
      <w:r w:rsidRPr="001A74D1">
        <w:t xml:space="preserve">. </w:t>
      </w:r>
      <w:r>
        <w:t>W przypadku niedopełnienia obowiązku, o którym mowa w art. 15 ust. 1, o</w:t>
      </w:r>
      <w:r w:rsidRPr="001A74D1">
        <w:t xml:space="preserve">soba </w:t>
      </w:r>
      <w:r>
        <w:t xml:space="preserve">fizyczna </w:t>
      </w:r>
      <w:r w:rsidRPr="001A74D1">
        <w:t xml:space="preserve">objęta spisem powszechnym nie może odmówić udzielenia </w:t>
      </w:r>
      <w:r>
        <w:t>informacji w spisie powszechnym</w:t>
      </w:r>
      <w:r w:rsidRPr="001A74D1">
        <w:t xml:space="preserve"> w</w:t>
      </w:r>
      <w:r>
        <w:t> ramach metod</w:t>
      </w:r>
      <w:r w:rsidRPr="00FC6D6A">
        <w:t xml:space="preserve"> </w:t>
      </w:r>
      <w:r>
        <w:t>zbierania danych</w:t>
      </w:r>
      <w:r w:rsidRPr="001A74D1">
        <w:t>, o</w:t>
      </w:r>
      <w:r>
        <w:t xml:space="preserve"> których </w:t>
      </w:r>
      <w:r w:rsidRPr="001A74D1">
        <w:t>mowa w</w:t>
      </w:r>
      <w:r>
        <w:t> ust. </w:t>
      </w:r>
      <w:r w:rsidRPr="001A74D1">
        <w:t>1.</w:t>
      </w:r>
    </w:p>
    <w:p w14:paraId="03CA25E4" w14:textId="77777777" w:rsidR="00705293" w:rsidRDefault="00705293" w:rsidP="00705293">
      <w:pPr>
        <w:pStyle w:val="USTustnpkodeksu"/>
      </w:pPr>
      <w:r>
        <w:t>3</w:t>
      </w:r>
      <w:r w:rsidRPr="001A74D1">
        <w:t xml:space="preserve">. </w:t>
      </w:r>
      <w:r>
        <w:t xml:space="preserve">Osoba fizyczna objęta spisem powszechnym przed przeprowadzeniem przez rachmistrza spisowego wywiadu telefonicznego lub wywiadu </w:t>
      </w:r>
      <w:r w:rsidRPr="00A436C6">
        <w:t xml:space="preserve">bezpośredniego </w:t>
      </w:r>
      <w:r>
        <w:t>może zweryfikować tożsamość tego rachmistrza przez kontakt telefoniczny lub osobisty z gminnym lub wojewódzkim biurem spisowym. Informacja o sposobie weryfikacji tożsamości rachmistrza spisowego jest udostępniana na stronie internetowej Głównego Urzędu Statystycznego i urzędów statystycznych oraz w materiałach informacyjnych, edukacyjnych i promocyjnych popularyzujących spis powszechny.</w:t>
      </w:r>
    </w:p>
    <w:p w14:paraId="7D1C3D2B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18.</w:t>
      </w:r>
      <w:r w:rsidRPr="001A74D1">
        <w:t> Dane dotyczące osób nieobecnych i</w:t>
      </w:r>
      <w:r>
        <w:t> </w:t>
      </w:r>
      <w:r w:rsidRPr="001A74D1">
        <w:t>osób małoletnich przekazują osoby pełnoletnie wspólnie z</w:t>
      </w:r>
      <w:r>
        <w:t> </w:t>
      </w:r>
      <w:r w:rsidRPr="001A74D1">
        <w:t>nimi zamieszkałe.</w:t>
      </w:r>
    </w:p>
    <w:p w14:paraId="3F63944E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19.</w:t>
      </w:r>
      <w:r>
        <w:t> </w:t>
      </w:r>
      <w:r w:rsidRPr="001A74D1">
        <w:t>Dane o</w:t>
      </w:r>
      <w:r>
        <w:t> </w:t>
      </w:r>
      <w:r w:rsidRPr="001A74D1">
        <w:t>osobach przebywających w</w:t>
      </w:r>
      <w:r>
        <w:t> </w:t>
      </w:r>
      <w:r w:rsidRPr="001A74D1">
        <w:t>obiektach zbiorowego zakwaterowania przekazują zarządzający tymi obiektami, w</w:t>
      </w:r>
      <w:r>
        <w:t> </w:t>
      </w:r>
      <w:r w:rsidRPr="001A74D1">
        <w:t>zakresie posiadanej dokumentacji.</w:t>
      </w:r>
    </w:p>
    <w:p w14:paraId="6A3D4D93" w14:textId="77777777" w:rsidR="00705293" w:rsidRPr="00DD5C88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20.</w:t>
      </w:r>
      <w:r>
        <w:t> </w:t>
      </w:r>
      <w:r w:rsidRPr="001A74D1">
        <w:t>Dane dotyczące:</w:t>
      </w:r>
    </w:p>
    <w:p w14:paraId="4CD5E70E" w14:textId="77777777" w:rsidR="00705293" w:rsidRPr="001A74D1" w:rsidRDefault="00705293" w:rsidP="00705293">
      <w:pPr>
        <w:pStyle w:val="PKTpunkt"/>
      </w:pPr>
      <w:r w:rsidRPr="001A74D1">
        <w:t>1)</w:t>
      </w:r>
      <w:r w:rsidRPr="001A74D1">
        <w:tab/>
        <w:t>budynków zarządzanych przez osoby prawne</w:t>
      </w:r>
      <w:r>
        <w:t xml:space="preserve"> </w:t>
      </w:r>
      <w:r w:rsidRPr="001A74D1">
        <w:t>i</w:t>
      </w:r>
      <w:r>
        <w:t xml:space="preserve">  </w:t>
      </w:r>
      <w:r w:rsidRPr="001A74D1">
        <w:t xml:space="preserve">jednostki organizacyjne niemające osobowości prawnej oraz niezamieszkanych mieszkań </w:t>
      </w:r>
      <w:r w:rsidRPr="0068511E">
        <w:t xml:space="preserve">– </w:t>
      </w:r>
      <w:r>
        <w:t xml:space="preserve"> </w:t>
      </w:r>
      <w:r w:rsidRPr="001A74D1">
        <w:t>przekazują zarządcy zasobów mieszkaniowych;</w:t>
      </w:r>
    </w:p>
    <w:p w14:paraId="450DD815" w14:textId="77777777" w:rsidR="00705293" w:rsidRDefault="00705293" w:rsidP="00705293">
      <w:pPr>
        <w:pStyle w:val="PKTpunkt"/>
      </w:pPr>
      <w:r w:rsidRPr="001A74D1">
        <w:t>2)</w:t>
      </w:r>
      <w:r w:rsidRPr="001A74D1">
        <w:tab/>
        <w:t xml:space="preserve">budynków stanowiących własność osób fizycznych </w:t>
      </w:r>
      <w:r w:rsidRPr="0068511E">
        <w:t xml:space="preserve">– </w:t>
      </w:r>
      <w:r w:rsidRPr="001A74D1">
        <w:t>przekazują właściciele, użytkownicy lub administratorzy tych budynków.</w:t>
      </w:r>
    </w:p>
    <w:p w14:paraId="3F2768DB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21.</w:t>
      </w:r>
      <w:r w:rsidRPr="001A74D1">
        <w:t> 1. </w:t>
      </w:r>
      <w:r>
        <w:t>W celu sprawdzenia jakości i kompletności spisu powszechnego przeprowadza się badania kontrolne.</w:t>
      </w:r>
    </w:p>
    <w:p w14:paraId="65EE817B" w14:textId="77777777" w:rsidR="00705293" w:rsidRDefault="00705293" w:rsidP="00705293">
      <w:pPr>
        <w:pStyle w:val="USTustnpkodeksu"/>
      </w:pPr>
      <w:r>
        <w:lastRenderedPageBreak/>
        <w:t xml:space="preserve">2. Badania kontrolne przeprowadza się w okresie od </w:t>
      </w:r>
      <w:r w:rsidRPr="001A74D1">
        <w:t>dnia 1</w:t>
      </w:r>
      <w:r>
        <w:t> lipca</w:t>
      </w:r>
      <w:r w:rsidRPr="001A74D1">
        <w:t xml:space="preserve"> 2021</w:t>
      </w:r>
      <w:r>
        <w:t> </w:t>
      </w:r>
      <w:r w:rsidRPr="001A74D1">
        <w:t>r. do dnia 30</w:t>
      </w:r>
      <w:r>
        <w:t> listopada</w:t>
      </w:r>
      <w:r w:rsidRPr="001A74D1">
        <w:t xml:space="preserve"> 2021</w:t>
      </w:r>
      <w:r>
        <w:t> </w:t>
      </w:r>
      <w:r w:rsidRPr="001A74D1">
        <w:t>r</w:t>
      </w:r>
      <w:r>
        <w:t>.</w:t>
      </w:r>
    </w:p>
    <w:p w14:paraId="09EA496B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22.</w:t>
      </w:r>
      <w:r w:rsidRPr="001A74D1">
        <w:t> 1. </w:t>
      </w:r>
      <w:r>
        <w:t>Badania uzupełniające mają na celu zebranie informacji określonych w załącznikach nr 1 i 2 do ustawy, które nie zostały zebrane w spisie powszechnym, a które dla zapewnienia kompleksowości oraz efektywności spisu powszechnego powinny zostać zebrane.</w:t>
      </w:r>
    </w:p>
    <w:p w14:paraId="7C0F3967" w14:textId="77777777" w:rsidR="00705293" w:rsidRDefault="00705293" w:rsidP="00705293">
      <w:pPr>
        <w:pStyle w:val="USTustnpkodeksu"/>
      </w:pPr>
      <w:r>
        <w:t>2. Badania uzupełniające przeprowadza się na próbie wylosowanej z operatu do badań statystycznych, uzyskanego w wyniku przeprowadzonego spisu powszechnego.</w:t>
      </w:r>
    </w:p>
    <w:p w14:paraId="6F1A12B6" w14:textId="77777777" w:rsidR="00705293" w:rsidRDefault="00705293" w:rsidP="00705293">
      <w:pPr>
        <w:pStyle w:val="USTustnpkodeksu"/>
      </w:pPr>
      <w:r>
        <w:t xml:space="preserve">3. Badania uzupełniające przeprowadza się w okresie od </w:t>
      </w:r>
      <w:r w:rsidRPr="001A74D1">
        <w:t>dnia 1</w:t>
      </w:r>
      <w:r>
        <w:t> lipca</w:t>
      </w:r>
      <w:r w:rsidRPr="001A74D1">
        <w:t xml:space="preserve"> 2021</w:t>
      </w:r>
      <w:r>
        <w:t> </w:t>
      </w:r>
      <w:r w:rsidRPr="001A74D1">
        <w:t>r. do dnia 30</w:t>
      </w:r>
      <w:r>
        <w:t> listopada</w:t>
      </w:r>
      <w:r w:rsidRPr="001A74D1">
        <w:t xml:space="preserve"> 2021</w:t>
      </w:r>
      <w:r>
        <w:t> </w:t>
      </w:r>
      <w:r w:rsidRPr="001A74D1">
        <w:t>r</w:t>
      </w:r>
      <w:r>
        <w:t>.</w:t>
      </w:r>
    </w:p>
    <w:p w14:paraId="564CB857" w14:textId="77777777" w:rsidR="00705293" w:rsidRP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 xml:space="preserve">Art. 23. </w:t>
      </w:r>
      <w:r w:rsidRPr="00705293">
        <w:t>W spisie powszechnym przetwarza się  dane:</w:t>
      </w:r>
    </w:p>
    <w:p w14:paraId="5848D4EB" w14:textId="77777777" w:rsidR="00705293" w:rsidRDefault="00705293" w:rsidP="00705293">
      <w:pPr>
        <w:pStyle w:val="PKTpunkt"/>
      </w:pPr>
      <w:r>
        <w:t xml:space="preserve">1)    </w:t>
      </w:r>
      <w:r w:rsidRPr="001A74D1">
        <w:t>przekazywane prze</w:t>
      </w:r>
      <w:r>
        <w:t>z podmioty, o których mowa w art. 12;</w:t>
      </w:r>
    </w:p>
    <w:p w14:paraId="7D1D2A1D" w14:textId="77777777" w:rsidR="00705293" w:rsidRPr="00705293" w:rsidRDefault="00705293" w:rsidP="00705293">
      <w:pPr>
        <w:pStyle w:val="PKTpunkt"/>
      </w:pPr>
      <w:r>
        <w:t>2</w:t>
      </w:r>
      <w:r w:rsidRPr="00705293">
        <w:t>)</w:t>
      </w:r>
      <w:r w:rsidRPr="00705293">
        <w:tab/>
        <w:t>uzyskane od osób fizycznych metodami, o których mowa w art. 15 ust. 1 i art. 17 ust. 1.</w:t>
      </w:r>
    </w:p>
    <w:p w14:paraId="62E58635" w14:textId="77777777" w:rsidR="00705293" w:rsidRP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24.</w:t>
      </w:r>
      <w:r w:rsidRPr="00705293">
        <w:t> 1. Zadania gmin, w ramach prac spisowych, obejmują następujące zadania z zakresu administracji rządowej zlecone na podstawie ustawy:</w:t>
      </w:r>
    </w:p>
    <w:p w14:paraId="1A5A79D8" w14:textId="77777777" w:rsidR="00705293" w:rsidRPr="001A74D1" w:rsidRDefault="00705293" w:rsidP="00705293">
      <w:pPr>
        <w:pStyle w:val="PKTpunkt"/>
      </w:pPr>
      <w:r w:rsidRPr="001A74D1">
        <w:t xml:space="preserve">1) </w:t>
      </w:r>
      <w:r>
        <w:t xml:space="preserve">    weryfikację, </w:t>
      </w:r>
      <w:r>
        <w:tab/>
      </w:r>
      <w:r w:rsidRPr="001A74D1">
        <w:t>aktualizację</w:t>
      </w:r>
      <w:r>
        <w:t xml:space="preserve"> i uzupełnienie wykazu</w:t>
      </w:r>
      <w:r w:rsidRPr="001A74D1">
        <w:t xml:space="preserve"> adresowo</w:t>
      </w:r>
      <w:r>
        <w:softHyphen/>
      </w:r>
      <w:r>
        <w:noBreakHyphen/>
        <w:t>mieszkaniowego przekazanego przez Prezesa Głównego Urzędu Statystycznego</w:t>
      </w:r>
      <w:r w:rsidRPr="001A74D1">
        <w:t>;</w:t>
      </w:r>
    </w:p>
    <w:p w14:paraId="1C011E1A" w14:textId="77777777" w:rsidR="00705293" w:rsidRPr="001A74D1" w:rsidRDefault="00705293" w:rsidP="00705293">
      <w:pPr>
        <w:pStyle w:val="PKTpunkt"/>
      </w:pPr>
      <w:r w:rsidRPr="001A74D1">
        <w:t xml:space="preserve">2) </w:t>
      </w:r>
      <w:r>
        <w:tab/>
      </w:r>
      <w:r w:rsidRPr="001A74D1">
        <w:t>zapewnienie funkcjonowania gminnych biur spisowych;</w:t>
      </w:r>
    </w:p>
    <w:p w14:paraId="71EC7B9F" w14:textId="77777777" w:rsidR="00705293" w:rsidRDefault="00705293" w:rsidP="00705293">
      <w:pPr>
        <w:pStyle w:val="PKTpunkt"/>
      </w:pPr>
      <w:r>
        <w:t>3</w:t>
      </w:r>
      <w:r w:rsidRPr="001A74D1">
        <w:t xml:space="preserve">) </w:t>
      </w:r>
      <w:r>
        <w:tab/>
      </w:r>
      <w:r w:rsidRPr="001A74D1">
        <w:t xml:space="preserve">zapewnienie </w:t>
      </w:r>
      <w:r>
        <w:t>pomieszczeń wyposażonych w sprzęt komputerowy z zainstalowanym oprogramowaniem wystarczającym do przeprowadzenia samospisu internetowego oraz zapewnienie niezbędnej pomocy w zakresie obsługi interaktywnej aplikacji, o której mowa w art. 15 ust. 4;</w:t>
      </w:r>
    </w:p>
    <w:p w14:paraId="184F7B19" w14:textId="77777777" w:rsidR="00705293" w:rsidRPr="001A74D1" w:rsidRDefault="00705293" w:rsidP="00705293">
      <w:pPr>
        <w:pStyle w:val="PKTpunkt"/>
      </w:pPr>
      <w:r>
        <w:t>4</w:t>
      </w:r>
      <w:r w:rsidRPr="001A74D1">
        <w:t xml:space="preserve">) </w:t>
      </w:r>
      <w:r>
        <w:tab/>
        <w:t>wsparcie rachmistrzów terenowych przeprowadzających spis powszechny wśród osób bezdomnych</w:t>
      </w:r>
      <w:r w:rsidRPr="001A74D1">
        <w:t>;</w:t>
      </w:r>
    </w:p>
    <w:p w14:paraId="3C323D22" w14:textId="77777777" w:rsidR="00705293" w:rsidRPr="001A74D1" w:rsidRDefault="00705293" w:rsidP="00705293">
      <w:pPr>
        <w:pStyle w:val="PKTpunkt"/>
      </w:pPr>
      <w:r>
        <w:t>5</w:t>
      </w:r>
      <w:r w:rsidRPr="001A74D1">
        <w:t xml:space="preserve">) </w:t>
      </w:r>
      <w:r>
        <w:tab/>
        <w:t>wyznaczanie</w:t>
      </w:r>
      <w:r w:rsidRPr="001A74D1">
        <w:t xml:space="preserve"> pracowników urzędu gminy do </w:t>
      </w:r>
      <w:r>
        <w:t xml:space="preserve">przeprowadzania </w:t>
      </w:r>
      <w:r w:rsidRPr="001A74D1">
        <w:t>prac spisowych;</w:t>
      </w:r>
    </w:p>
    <w:p w14:paraId="6E600D07" w14:textId="77777777" w:rsidR="00705293" w:rsidRPr="001A74D1" w:rsidRDefault="00705293" w:rsidP="00705293">
      <w:pPr>
        <w:pStyle w:val="PKTpunkt"/>
      </w:pPr>
      <w:r>
        <w:t>6</w:t>
      </w:r>
      <w:r w:rsidRPr="001A74D1">
        <w:t xml:space="preserve">) </w:t>
      </w:r>
      <w:r>
        <w:tab/>
      </w:r>
      <w:r w:rsidRPr="001A74D1">
        <w:t xml:space="preserve">organizację naboru kandydatów na rachmistrzów </w:t>
      </w:r>
      <w:r>
        <w:t>terenowych;</w:t>
      </w:r>
    </w:p>
    <w:p w14:paraId="75E0B0EA" w14:textId="77777777" w:rsidR="00705293" w:rsidRDefault="00705293" w:rsidP="00705293">
      <w:pPr>
        <w:pStyle w:val="PKTpunkt"/>
      </w:pPr>
      <w:r>
        <w:t>7</w:t>
      </w:r>
      <w:r w:rsidRPr="001A74D1">
        <w:t xml:space="preserve">) </w:t>
      </w:r>
      <w:r>
        <w:tab/>
      </w:r>
      <w:r w:rsidRPr="00F50279">
        <w:t>współprac</w:t>
      </w:r>
      <w:r>
        <w:t>ę</w:t>
      </w:r>
      <w:r w:rsidRPr="00F50279">
        <w:t xml:space="preserve"> z właściwym miejscowo wojewódzkim biurem spisowym przy organizacji  szkoleń kandydatów na rachmistrzów </w:t>
      </w:r>
      <w:r>
        <w:t>terenowych</w:t>
      </w:r>
      <w:r w:rsidRPr="001A74D1">
        <w:t>;</w:t>
      </w:r>
    </w:p>
    <w:p w14:paraId="47EFE616" w14:textId="77777777" w:rsidR="00705293" w:rsidRPr="001A74D1" w:rsidRDefault="00705293" w:rsidP="00705293">
      <w:pPr>
        <w:pStyle w:val="PKTpunkt"/>
      </w:pPr>
      <w:r>
        <w:t>8</w:t>
      </w:r>
      <w:r w:rsidRPr="001A74D1">
        <w:t xml:space="preserve">) </w:t>
      </w:r>
      <w:r>
        <w:tab/>
      </w:r>
      <w:r w:rsidRPr="00F50279">
        <w:t>współprac</w:t>
      </w:r>
      <w:r>
        <w:t>ę</w:t>
      </w:r>
      <w:r w:rsidRPr="00F50279">
        <w:t xml:space="preserve"> z właściwym miejscowo wojewódzkim biurem spisowym </w:t>
      </w:r>
      <w:r>
        <w:t>przy przeprowadzeniu egzaminów testowych sprawdzających</w:t>
      </w:r>
      <w:r w:rsidRPr="00F50279">
        <w:t xml:space="preserve"> wiedzę i przygotowanie kandydatów </w:t>
      </w:r>
      <w:r>
        <w:t>na rachmistrzów terenowych;</w:t>
      </w:r>
    </w:p>
    <w:p w14:paraId="595AB52E" w14:textId="77777777" w:rsidR="00705293" w:rsidRPr="001A74D1" w:rsidRDefault="00705293" w:rsidP="00705293">
      <w:pPr>
        <w:pStyle w:val="PKTpunkt"/>
      </w:pPr>
      <w:r>
        <w:lastRenderedPageBreak/>
        <w:t>9</w:t>
      </w:r>
      <w:r w:rsidRPr="001A74D1">
        <w:t xml:space="preserve">) </w:t>
      </w:r>
      <w:r>
        <w:tab/>
        <w:t>monitorowanie i raportowanie zastępcy wojewódzkiego komisarza spisowego c</w:t>
      </w:r>
      <w:r w:rsidRPr="001A74D1">
        <w:t xml:space="preserve">zynności </w:t>
      </w:r>
      <w:r>
        <w:t xml:space="preserve">w ramach prac </w:t>
      </w:r>
      <w:r w:rsidRPr="001A74D1">
        <w:t>spisowych</w:t>
      </w:r>
      <w:r>
        <w:t xml:space="preserve"> na terenie gminy</w:t>
      </w:r>
      <w:r w:rsidRPr="001A74D1">
        <w:t>;</w:t>
      </w:r>
    </w:p>
    <w:p w14:paraId="07E581BA" w14:textId="77777777" w:rsidR="00705293" w:rsidRDefault="00705293" w:rsidP="00705293">
      <w:pPr>
        <w:pStyle w:val="PKTpunkt"/>
      </w:pPr>
      <w:r>
        <w:t>10</w:t>
      </w:r>
      <w:r w:rsidRPr="001A74D1">
        <w:t xml:space="preserve">) </w:t>
      </w:r>
      <w:r>
        <w:tab/>
        <w:t xml:space="preserve">współpracę </w:t>
      </w:r>
      <w:r w:rsidRPr="00F50279">
        <w:t xml:space="preserve">z właściwym miejscowo wojewódzkim biurem spisowym </w:t>
      </w:r>
      <w:r w:rsidRPr="001A74D1">
        <w:t>przy popularyzacji spisu powszechnego</w:t>
      </w:r>
      <w:r>
        <w:t xml:space="preserve"> na terenie gminy</w:t>
      </w:r>
      <w:r w:rsidRPr="001A74D1">
        <w:t>.</w:t>
      </w:r>
    </w:p>
    <w:p w14:paraId="0AAE7226" w14:textId="77777777" w:rsidR="00705293" w:rsidRPr="00AB2209" w:rsidRDefault="00705293" w:rsidP="00705293">
      <w:pPr>
        <w:pStyle w:val="USTustnpkodeksu"/>
        <w:keepNext/>
      </w:pPr>
      <w:r>
        <w:t>2. Współpraca, o której mowa w ust. 1 pkt 7, 8 i 10, polega w szczególności na:</w:t>
      </w:r>
    </w:p>
    <w:p w14:paraId="615DCA69" w14:textId="77777777" w:rsidR="00705293" w:rsidRPr="00F50279" w:rsidRDefault="00705293" w:rsidP="00705293">
      <w:pPr>
        <w:pStyle w:val="PKTpunkt"/>
      </w:pPr>
      <w:r>
        <w:t>1)</w:t>
      </w:r>
      <w:r>
        <w:tab/>
      </w:r>
      <w:r w:rsidRPr="00F50279">
        <w:t>zapewnieniu odpowiednich pomieszczeń wraz z wyposażeniem do przeprowadzenia szkole</w:t>
      </w:r>
      <w:r>
        <w:t>ń</w:t>
      </w:r>
      <w:r w:rsidRPr="00F50279">
        <w:t xml:space="preserve"> kandydatów na rachmistrzów </w:t>
      </w:r>
      <w:r>
        <w:t>terenowych i egzaminów testowych</w:t>
      </w:r>
      <w:r w:rsidRPr="00F50279">
        <w:t xml:space="preserve"> dla tych kandydatów;</w:t>
      </w:r>
    </w:p>
    <w:p w14:paraId="662AF73B" w14:textId="77777777" w:rsidR="00705293" w:rsidRPr="00F50279" w:rsidRDefault="00705293" w:rsidP="00705293">
      <w:pPr>
        <w:pStyle w:val="PKTpunkt"/>
      </w:pPr>
      <w:r w:rsidRPr="00F50279">
        <w:t>2)</w:t>
      </w:r>
      <w:r w:rsidRPr="00F50279">
        <w:tab/>
        <w:t>zorganizowaniu i pomocy w przeprowadzeniu s</w:t>
      </w:r>
      <w:r>
        <w:t>zkoleń i egzaminów</w:t>
      </w:r>
      <w:r w:rsidRPr="00F50279">
        <w:t>, o których mowa w pkt 1;</w:t>
      </w:r>
    </w:p>
    <w:p w14:paraId="195B9184" w14:textId="77777777" w:rsidR="00705293" w:rsidRPr="00F50279" w:rsidRDefault="00705293" w:rsidP="00705293">
      <w:pPr>
        <w:pStyle w:val="PKTpunkt"/>
      </w:pPr>
      <w:r w:rsidRPr="00F50279">
        <w:t>3)</w:t>
      </w:r>
      <w:r w:rsidRPr="00F50279">
        <w:tab/>
        <w:t xml:space="preserve">przeprowadzeniu na terenie gminy działań popularyzujących spis </w:t>
      </w:r>
      <w:r>
        <w:t>powszechny</w:t>
      </w:r>
      <w:r w:rsidRPr="00F50279">
        <w:t xml:space="preserve"> oraz monitorowaniu tych działań.</w:t>
      </w:r>
    </w:p>
    <w:p w14:paraId="68EA2AD3" w14:textId="77777777" w:rsidR="00705293" w:rsidRDefault="00705293" w:rsidP="00705293">
      <w:pPr>
        <w:pStyle w:val="USTustnpkodeksu"/>
      </w:pPr>
      <w:r>
        <w:t>3. Środki na realizację i obsługę zadań, o których mowa w ust. 1, zapewnia budżet państwa</w:t>
      </w:r>
      <w:r w:rsidRPr="001A74D1">
        <w:t>.</w:t>
      </w:r>
    </w:p>
    <w:p w14:paraId="7A79D17E" w14:textId="77777777" w:rsidR="00705293" w:rsidRDefault="00705293" w:rsidP="00705293">
      <w:pPr>
        <w:pStyle w:val="USTustnpkodeksu"/>
      </w:pPr>
      <w:r>
        <w:t>4. Monitorowanie czynności w ramach prac spisowych na terenie gminy jest prowadzone z wykorzystaniem systemu teleinformatycznego, o którym mowa w art. 13</w:t>
      </w:r>
      <w:r w:rsidRPr="001A74D1">
        <w:t>.</w:t>
      </w:r>
    </w:p>
    <w:p w14:paraId="2E66BDBE" w14:textId="77777777" w:rsidR="00705293" w:rsidRDefault="00705293" w:rsidP="00705293">
      <w:pPr>
        <w:pStyle w:val="USTustnpkodeksu"/>
      </w:pPr>
      <w:r>
        <w:t>5. Rada Ministrów określi, w drodze rozporządzenia, szczegółowy zakres danych na potrzeby wykazu adresowo-mieszkaniowego, przewidzianych do weryfikacji, aktualizacji i uzupełnienia przez gminy, mając na względzie konieczność zapewnienia jego kompletności i aktualności niezbędnej do prawidłowego przeprowadzenia wywiadu bezpośredniego z osobą fizyczną objętą spisem powszechnym.</w:t>
      </w:r>
    </w:p>
    <w:p w14:paraId="66A15E2E" w14:textId="77777777" w:rsidR="00705293" w:rsidRPr="00705293" w:rsidRDefault="00705293" w:rsidP="00705293">
      <w:pPr>
        <w:pStyle w:val="ROZDZODDZOZNoznaczenierozdziauluboddziau"/>
        <w:rPr>
          <w:rStyle w:val="Ppogrubienie"/>
        </w:rPr>
      </w:pPr>
      <w:r w:rsidRPr="00705293">
        <w:rPr>
          <w:rStyle w:val="Ppogrubienie"/>
        </w:rPr>
        <w:t>Rozdział 3</w:t>
      </w:r>
    </w:p>
    <w:p w14:paraId="57A6F1BC" w14:textId="58493D54" w:rsidR="00705293" w:rsidRPr="00705293" w:rsidRDefault="00705293" w:rsidP="00705293">
      <w:pPr>
        <w:pStyle w:val="ROZDZODDZPRZEDMprzedmiotregulacjirozdziauluboddziau"/>
        <w:rPr>
          <w:rStyle w:val="Ppogrubienie"/>
        </w:rPr>
      </w:pPr>
      <w:r w:rsidRPr="00705293">
        <w:rPr>
          <w:rStyle w:val="Ppogrubienie"/>
        </w:rPr>
        <w:t>Spisy próbne</w:t>
      </w:r>
    </w:p>
    <w:p w14:paraId="3A94B022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25.</w:t>
      </w:r>
      <w:r w:rsidRPr="001A74D1">
        <w:t> 1. Pierwszy spis próbny przeprowadza się w</w:t>
      </w:r>
      <w:r>
        <w:t> </w:t>
      </w:r>
      <w:r w:rsidRPr="001A74D1">
        <w:t>okresie od dnia 1</w:t>
      </w:r>
      <w:r>
        <w:t xml:space="preserve"> października 2019 r. </w:t>
      </w:r>
      <w:r w:rsidRPr="001A74D1">
        <w:t xml:space="preserve">do </w:t>
      </w:r>
      <w:r>
        <w:t>dnia 31 października</w:t>
      </w:r>
      <w:r w:rsidRPr="001A74D1">
        <w:t xml:space="preserve"> 2019</w:t>
      </w:r>
      <w:r>
        <w:t> r., według stanu na dzień 30 września</w:t>
      </w:r>
      <w:r w:rsidRPr="001A74D1">
        <w:t xml:space="preserve"> 2019</w:t>
      </w:r>
      <w:r>
        <w:t> </w:t>
      </w:r>
      <w:r w:rsidRPr="001A74D1">
        <w:t>r., godz. 24.00.</w:t>
      </w:r>
    </w:p>
    <w:p w14:paraId="7535E556" w14:textId="77777777" w:rsidR="00705293" w:rsidRPr="00705293" w:rsidRDefault="00705293" w:rsidP="00705293">
      <w:pPr>
        <w:pStyle w:val="USTustnpkodeksu"/>
        <w:keepNext/>
      </w:pPr>
      <w:r>
        <w:t>2</w:t>
      </w:r>
      <w:r w:rsidRPr="00705293">
        <w:t>. Do celów spisu próbnego, o którym mowa w ust. 1, zbiera się dane z terenu gmin:</w:t>
      </w:r>
    </w:p>
    <w:p w14:paraId="2FABFE0B" w14:textId="77777777" w:rsidR="00705293" w:rsidRPr="00376F2E" w:rsidRDefault="00705293" w:rsidP="00705293">
      <w:pPr>
        <w:pStyle w:val="PKTpunkt"/>
      </w:pPr>
      <w:r w:rsidRPr="00376F2E">
        <w:t>1)</w:t>
      </w:r>
      <w:r w:rsidRPr="00376F2E">
        <w:tab/>
        <w:t xml:space="preserve">Czerwińsk nad Wisłą </w:t>
      </w:r>
      <w:r>
        <w:noBreakHyphen/>
        <w:t xml:space="preserve"> </w:t>
      </w:r>
      <w:r w:rsidRPr="00376F2E">
        <w:t>gmina wiejska, powiat płoński, województwo mazowieckie;</w:t>
      </w:r>
    </w:p>
    <w:p w14:paraId="743DB1C0" w14:textId="77777777" w:rsidR="00705293" w:rsidRPr="001A74D1" w:rsidRDefault="00705293" w:rsidP="00705293">
      <w:pPr>
        <w:pStyle w:val="PKTpunkt"/>
      </w:pPr>
      <w:r w:rsidRPr="00376F2E">
        <w:t>2)</w:t>
      </w:r>
      <w:r w:rsidRPr="00376F2E">
        <w:tab/>
        <w:t xml:space="preserve">Sierakowice </w:t>
      </w:r>
      <w:r>
        <w:noBreakHyphen/>
        <w:t xml:space="preserve"> </w:t>
      </w:r>
      <w:r w:rsidRPr="00376F2E">
        <w:t>gmina wiejska, powiat kartuski, województwo pomorskie</w:t>
      </w:r>
      <w:r w:rsidRPr="001A74D1">
        <w:t>.</w:t>
      </w:r>
    </w:p>
    <w:p w14:paraId="7DD91712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26.</w:t>
      </w:r>
      <w:r w:rsidRPr="001A74D1">
        <w:t> 1. Drugi spis próbny przeprowadza się w</w:t>
      </w:r>
      <w:r>
        <w:t> </w:t>
      </w:r>
      <w:r w:rsidRPr="001A74D1">
        <w:t>okresie od dnia 1</w:t>
      </w:r>
      <w:r>
        <w:t xml:space="preserve"> kwietnia 2020 r. </w:t>
      </w:r>
      <w:r w:rsidRPr="001A74D1">
        <w:t xml:space="preserve">do </w:t>
      </w:r>
      <w:r>
        <w:t xml:space="preserve">dnia </w:t>
      </w:r>
      <w:r w:rsidRPr="001A74D1">
        <w:t>30</w:t>
      </w:r>
      <w:r>
        <w:t> </w:t>
      </w:r>
      <w:r w:rsidRPr="001A74D1">
        <w:t>kwietnia 2020</w:t>
      </w:r>
      <w:r>
        <w:t xml:space="preserve"> </w:t>
      </w:r>
      <w:r w:rsidRPr="001A74D1">
        <w:t>r., według stanu na dzień 31</w:t>
      </w:r>
      <w:r>
        <w:t> </w:t>
      </w:r>
      <w:r w:rsidRPr="001A74D1">
        <w:t>marca 2020</w:t>
      </w:r>
      <w:r>
        <w:t> </w:t>
      </w:r>
      <w:r w:rsidRPr="001A74D1">
        <w:t>r., godz. 24.00.</w:t>
      </w:r>
    </w:p>
    <w:p w14:paraId="0C57055A" w14:textId="77777777" w:rsidR="00705293" w:rsidRPr="00705293" w:rsidRDefault="00705293" w:rsidP="00705293">
      <w:pPr>
        <w:pStyle w:val="USTustnpkodeksu"/>
        <w:keepNext/>
      </w:pPr>
      <w:r>
        <w:lastRenderedPageBreak/>
        <w:t>2</w:t>
      </w:r>
      <w:r w:rsidRPr="00705293">
        <w:t>. Do celów spisu próbnego, o którym mowa w ust. 1, zbiera się dane z terenu gmin:</w:t>
      </w:r>
    </w:p>
    <w:p w14:paraId="01751242" w14:textId="77777777" w:rsidR="00705293" w:rsidRPr="001A74D1" w:rsidRDefault="00705293" w:rsidP="00705293">
      <w:pPr>
        <w:pStyle w:val="PKTpunkt"/>
      </w:pPr>
      <w:r w:rsidRPr="001A74D1">
        <w:t>1)</w:t>
      </w:r>
      <w:r w:rsidRPr="001A74D1">
        <w:tab/>
        <w:t>Chełmno – gmina wiejska, powiat chełmiński, województwo kujawsko</w:t>
      </w:r>
      <w:r>
        <w:softHyphen/>
      </w:r>
      <w:r>
        <w:noBreakHyphen/>
      </w:r>
      <w:r w:rsidRPr="001A74D1">
        <w:t>pomorskie;</w:t>
      </w:r>
    </w:p>
    <w:p w14:paraId="034A292D" w14:textId="77777777" w:rsidR="00705293" w:rsidRPr="001A74D1" w:rsidRDefault="00705293" w:rsidP="00705293">
      <w:pPr>
        <w:pStyle w:val="PKTpunkt"/>
      </w:pPr>
      <w:r w:rsidRPr="001A74D1">
        <w:t>2)</w:t>
      </w:r>
      <w:r w:rsidRPr="001A74D1">
        <w:tab/>
        <w:t>Dubicze Cerkiewne – gmina wiejska, powiat hajnowski, województwo podlaskie;</w:t>
      </w:r>
    </w:p>
    <w:p w14:paraId="4F1A437E" w14:textId="77777777" w:rsidR="00705293" w:rsidRPr="001A74D1" w:rsidRDefault="00705293" w:rsidP="00705293">
      <w:pPr>
        <w:pStyle w:val="PKTpunkt"/>
      </w:pPr>
      <w:r w:rsidRPr="001A74D1">
        <w:t>3)</w:t>
      </w:r>
      <w:r w:rsidRPr="001A74D1">
        <w:tab/>
        <w:t>Gubin – gmina miejska, powiat krośnieński, województwo lubuskie;</w:t>
      </w:r>
    </w:p>
    <w:p w14:paraId="3D9C1B31" w14:textId="77777777" w:rsidR="00705293" w:rsidRPr="001A74D1" w:rsidRDefault="00705293" w:rsidP="00705293">
      <w:pPr>
        <w:pStyle w:val="PKTpunkt"/>
      </w:pPr>
      <w:r w:rsidRPr="001A74D1">
        <w:t>4)</w:t>
      </w:r>
      <w:r w:rsidRPr="001A74D1">
        <w:tab/>
        <w:t>Jabłonka – gmina wiejska, powiat nowotarski, województwo małopolskie;</w:t>
      </w:r>
    </w:p>
    <w:p w14:paraId="28CBECEF" w14:textId="77777777" w:rsidR="00705293" w:rsidRPr="001A74D1" w:rsidRDefault="00705293" w:rsidP="00705293">
      <w:pPr>
        <w:pStyle w:val="PKTpunkt"/>
      </w:pPr>
      <w:r w:rsidRPr="001A74D1">
        <w:t>5)</w:t>
      </w:r>
      <w:r w:rsidRPr="001A74D1">
        <w:tab/>
        <w:t>Kleszczów – gmina wiejska, powiat bełchatowski, województwo łódzkie;</w:t>
      </w:r>
    </w:p>
    <w:p w14:paraId="324D6744" w14:textId="77777777" w:rsidR="00705293" w:rsidRPr="001A74D1" w:rsidRDefault="00705293" w:rsidP="00705293">
      <w:pPr>
        <w:pStyle w:val="PKTpunkt"/>
      </w:pPr>
      <w:r w:rsidRPr="001A74D1">
        <w:t>6)</w:t>
      </w:r>
      <w:r w:rsidRPr="001A74D1">
        <w:tab/>
        <w:t>Kłodzko – gmina wiejska, powiat kłodzki, województwo dolnośląskie;</w:t>
      </w:r>
    </w:p>
    <w:p w14:paraId="5E7F5865" w14:textId="77777777" w:rsidR="00705293" w:rsidRPr="001A74D1" w:rsidRDefault="00705293" w:rsidP="00705293">
      <w:pPr>
        <w:pStyle w:val="PKTpunkt"/>
      </w:pPr>
      <w:r w:rsidRPr="001A74D1">
        <w:t>7)</w:t>
      </w:r>
      <w:r w:rsidRPr="001A74D1">
        <w:tab/>
        <w:t>Kołbaskowo – gmina wiejska, powiat policki, województwo zachodniopomorskie;</w:t>
      </w:r>
    </w:p>
    <w:p w14:paraId="566EF97A" w14:textId="77777777" w:rsidR="00705293" w:rsidRPr="001A74D1" w:rsidRDefault="00705293" w:rsidP="00705293">
      <w:pPr>
        <w:pStyle w:val="PKTpunkt"/>
      </w:pPr>
      <w:r w:rsidRPr="001A74D1">
        <w:t>8)</w:t>
      </w:r>
      <w:r w:rsidRPr="001A74D1">
        <w:tab/>
      </w:r>
      <w:r>
        <w:t>Prószków</w:t>
      </w:r>
      <w:r w:rsidRPr="001A74D1">
        <w:t xml:space="preserve"> – gmina miejsko</w:t>
      </w:r>
      <w:r>
        <w:softHyphen/>
      </w:r>
      <w:r>
        <w:noBreakHyphen/>
      </w:r>
      <w:r w:rsidRPr="001A74D1">
        <w:t xml:space="preserve">wiejska, powiat </w:t>
      </w:r>
      <w:r>
        <w:t>opolski</w:t>
      </w:r>
      <w:r w:rsidRPr="001A74D1">
        <w:t>, województwo opolskie;</w:t>
      </w:r>
    </w:p>
    <w:p w14:paraId="7A658E8A" w14:textId="77777777" w:rsidR="00705293" w:rsidRPr="001A74D1" w:rsidRDefault="00705293" w:rsidP="00705293">
      <w:pPr>
        <w:pStyle w:val="PKTpunkt"/>
      </w:pPr>
      <w:r w:rsidRPr="001A74D1">
        <w:t>9)</w:t>
      </w:r>
      <w:r w:rsidRPr="001A74D1">
        <w:tab/>
        <w:t>Lesznowola – gmina wiejska, powiat piaseczyński, województwo mazowieckie;</w:t>
      </w:r>
    </w:p>
    <w:p w14:paraId="251A4071" w14:textId="77777777" w:rsidR="00705293" w:rsidRPr="001A74D1" w:rsidRDefault="00705293" w:rsidP="00705293">
      <w:pPr>
        <w:pStyle w:val="PKTpunkt"/>
      </w:pPr>
      <w:r w:rsidRPr="001A74D1">
        <w:t>10)</w:t>
      </w:r>
      <w:r w:rsidRPr="001A74D1">
        <w:tab/>
        <w:t>Lidzbark Warmiński – gmina wiejska, powiat lidzbarski, województwo warmińsko</w:t>
      </w:r>
      <w:r>
        <w:softHyphen/>
      </w:r>
      <w:r>
        <w:noBreakHyphen/>
      </w:r>
      <w:r w:rsidRPr="001A74D1">
        <w:t>mazurskie;</w:t>
      </w:r>
    </w:p>
    <w:p w14:paraId="7B26EFB6" w14:textId="77777777" w:rsidR="00705293" w:rsidRPr="001A74D1" w:rsidRDefault="00705293" w:rsidP="00705293">
      <w:pPr>
        <w:pStyle w:val="PKTpunkt"/>
      </w:pPr>
      <w:r w:rsidRPr="001A74D1">
        <w:t>11)</w:t>
      </w:r>
      <w:r w:rsidRPr="001A74D1">
        <w:tab/>
        <w:t>Puck – gmina wiejska, powiat pucki, województwo pomorskie;</w:t>
      </w:r>
    </w:p>
    <w:p w14:paraId="1FC70FF5" w14:textId="77777777" w:rsidR="00705293" w:rsidRPr="001A74D1" w:rsidRDefault="00705293" w:rsidP="00705293">
      <w:pPr>
        <w:pStyle w:val="PKTpunkt"/>
      </w:pPr>
      <w:r w:rsidRPr="001A74D1">
        <w:t>12)</w:t>
      </w:r>
      <w:r w:rsidRPr="001A74D1">
        <w:tab/>
        <w:t>Puszczykowo – gmina miejska, powiat poznański, województwo wielkopolskie;</w:t>
      </w:r>
    </w:p>
    <w:p w14:paraId="32BBE0C7" w14:textId="77777777" w:rsidR="00705293" w:rsidRPr="001A74D1" w:rsidRDefault="00705293" w:rsidP="00705293">
      <w:pPr>
        <w:pStyle w:val="PKTpunkt"/>
      </w:pPr>
      <w:r w:rsidRPr="001A74D1">
        <w:t>13)</w:t>
      </w:r>
      <w:r w:rsidRPr="001A74D1">
        <w:tab/>
        <w:t>Radymno – gmina miejska, powiat jarosławski, województwo podkarpackie;</w:t>
      </w:r>
    </w:p>
    <w:p w14:paraId="6CAB03AA" w14:textId="77777777" w:rsidR="00705293" w:rsidRPr="001A74D1" w:rsidRDefault="00705293" w:rsidP="00705293">
      <w:pPr>
        <w:pStyle w:val="PKTpunkt"/>
      </w:pPr>
      <w:r w:rsidRPr="001A74D1">
        <w:t>14)</w:t>
      </w:r>
      <w:r w:rsidRPr="001A74D1">
        <w:tab/>
        <w:t>Skierbieszów – gmina wiejska, powiat zamojski, województwo lubelskie;</w:t>
      </w:r>
    </w:p>
    <w:p w14:paraId="77B874A2" w14:textId="77777777" w:rsidR="00705293" w:rsidRPr="001A74D1" w:rsidRDefault="00705293" w:rsidP="00705293">
      <w:pPr>
        <w:pStyle w:val="PKTpunkt"/>
      </w:pPr>
      <w:r w:rsidRPr="001A74D1">
        <w:t>15)</w:t>
      </w:r>
      <w:r w:rsidRPr="001A74D1">
        <w:tab/>
        <w:t>Wąchock – gmina miejsko</w:t>
      </w:r>
      <w:r>
        <w:softHyphen/>
      </w:r>
      <w:r>
        <w:noBreakHyphen/>
      </w:r>
      <w:r w:rsidRPr="001A74D1">
        <w:t>wiejska, powiat starachowicki, województwo świętokrzyskie;</w:t>
      </w:r>
    </w:p>
    <w:p w14:paraId="7A5F6FFF" w14:textId="77777777" w:rsidR="00705293" w:rsidRPr="001A74D1" w:rsidRDefault="00705293" w:rsidP="00705293">
      <w:pPr>
        <w:pStyle w:val="PKTpunkt"/>
      </w:pPr>
      <w:r w:rsidRPr="001A74D1">
        <w:t>16)</w:t>
      </w:r>
      <w:r w:rsidRPr="001A74D1">
        <w:tab/>
        <w:t>Wojkowice – gmina miejska, powiat będziński, województwo śląskie.</w:t>
      </w:r>
    </w:p>
    <w:p w14:paraId="70651D98" w14:textId="77777777" w:rsidR="00705293" w:rsidRPr="00643341" w:rsidRDefault="00705293" w:rsidP="00705293">
      <w:pPr>
        <w:pStyle w:val="ROZDZODDZOZNoznaczenierozdziauluboddziau"/>
      </w:pPr>
      <w:r w:rsidRPr="00643341">
        <w:t>Rozdział 4</w:t>
      </w:r>
    </w:p>
    <w:p w14:paraId="722D3A04" w14:textId="77777777" w:rsidR="00705293" w:rsidRPr="00643341" w:rsidRDefault="00705293" w:rsidP="00705293">
      <w:pPr>
        <w:pStyle w:val="ROZDZODDZPRZEDMprzedmiotregulacjirozdziauluboddziau"/>
      </w:pPr>
      <w:r>
        <w:t>O</w:t>
      </w:r>
      <w:r w:rsidRPr="00643341">
        <w:t xml:space="preserve">bowiązki podmiotów biorących udział w </w:t>
      </w:r>
      <w:r>
        <w:t>pracach spisowych</w:t>
      </w:r>
    </w:p>
    <w:p w14:paraId="4C179793" w14:textId="77777777" w:rsid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27.</w:t>
      </w:r>
      <w:r w:rsidRPr="001A74D1">
        <w:t xml:space="preserve"> Przekazanie danych objętych</w:t>
      </w:r>
      <w:r>
        <w:t>:</w:t>
      </w:r>
    </w:p>
    <w:p w14:paraId="401EC070" w14:textId="77777777" w:rsidR="00705293" w:rsidRPr="001A74D1" w:rsidRDefault="00705293" w:rsidP="00705293">
      <w:pPr>
        <w:pStyle w:val="PKTpunkt"/>
      </w:pPr>
      <w:r w:rsidRPr="001A74D1">
        <w:t>1)</w:t>
      </w:r>
      <w:r w:rsidRPr="001A74D1">
        <w:tab/>
      </w:r>
      <w:r>
        <w:t xml:space="preserve">spisem próbnym, </w:t>
      </w:r>
      <w:r w:rsidRPr="001A74D1">
        <w:t>spisem powszechnym</w:t>
      </w:r>
      <w:r>
        <w:t xml:space="preserve">, badaniami kontrolnymi, o których mowa w art. 21, i badaniami uzupełniającymi, o których mowa w art. 22  </w:t>
      </w:r>
      <w:r w:rsidRPr="001A74D1">
        <w:t xml:space="preserve">– </w:t>
      </w:r>
      <w:r>
        <w:t>przez osoby fizyczne, o których mowa w art. 3 pkt 1 i 2,</w:t>
      </w:r>
    </w:p>
    <w:p w14:paraId="76C960F3" w14:textId="0CC29769" w:rsidR="00705293" w:rsidRDefault="00705293" w:rsidP="00705293">
      <w:pPr>
        <w:pStyle w:val="PKTpunkt"/>
        <w:keepNext/>
      </w:pPr>
      <w:r w:rsidRPr="001A74D1">
        <w:t>2)</w:t>
      </w:r>
      <w:r w:rsidRPr="001A74D1">
        <w:tab/>
      </w:r>
      <w:r>
        <w:t xml:space="preserve">spisem próbnym i </w:t>
      </w:r>
      <w:r w:rsidRPr="001A74D1">
        <w:t>spisem powszechnym</w:t>
      </w:r>
      <w:r>
        <w:t xml:space="preserve"> </w:t>
      </w:r>
      <w:r w:rsidRPr="001A74D1">
        <w:t xml:space="preserve">– </w:t>
      </w:r>
      <w:r>
        <w:t xml:space="preserve">przez </w:t>
      </w:r>
      <w:r w:rsidRPr="001A74D1">
        <w:t>podmioty, o</w:t>
      </w:r>
      <w:r>
        <w:t> </w:t>
      </w:r>
      <w:r w:rsidRPr="001A74D1">
        <w:t>których mowa w</w:t>
      </w:r>
      <w:r>
        <w:t> art. 12</w:t>
      </w:r>
    </w:p>
    <w:p w14:paraId="2699496F" w14:textId="77777777" w:rsidR="00705293" w:rsidRPr="001A74D1" w:rsidRDefault="00705293" w:rsidP="00705293">
      <w:pPr>
        <w:pStyle w:val="CZWSPPKTczwsplnapunktw"/>
      </w:pPr>
      <w:r w:rsidRPr="001A74D1">
        <w:t>–</w:t>
      </w:r>
      <w:r>
        <w:t xml:space="preserve"> jest </w:t>
      </w:r>
      <w:r w:rsidRPr="001A74D1">
        <w:t>obowiązkowe i</w:t>
      </w:r>
      <w:r>
        <w:t> </w:t>
      </w:r>
      <w:r w:rsidRPr="001A74D1">
        <w:t>nieodpłatne</w:t>
      </w:r>
      <w:r>
        <w:t>.</w:t>
      </w:r>
    </w:p>
    <w:p w14:paraId="61A2E43D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28.</w:t>
      </w:r>
      <w:r>
        <w:rPr>
          <w:rStyle w:val="Ppogrubienie"/>
        </w:rPr>
        <w:t xml:space="preserve"> </w:t>
      </w:r>
      <w:r>
        <w:t>1.</w:t>
      </w:r>
      <w:r w:rsidRPr="001A74D1">
        <w:t xml:space="preserve"> Osoby fizyczne przekazujące dane są obowiązane do udzielania</w:t>
      </w:r>
      <w:r>
        <w:t xml:space="preserve"> dokładnych</w:t>
      </w:r>
      <w:r w:rsidRPr="001A74D1">
        <w:t>, wyczerpujących i</w:t>
      </w:r>
      <w:r>
        <w:t> </w:t>
      </w:r>
      <w:r w:rsidRPr="001A74D1">
        <w:t>zgodnych z</w:t>
      </w:r>
      <w:r>
        <w:t> </w:t>
      </w:r>
      <w:r w:rsidRPr="001A74D1">
        <w:t xml:space="preserve">prawdą odpowiedzi </w:t>
      </w:r>
      <w:r>
        <w:t xml:space="preserve">w zakresie informacji określonych </w:t>
      </w:r>
      <w:r w:rsidRPr="001A74D1">
        <w:t>w</w:t>
      </w:r>
      <w:r>
        <w:t> załączniku nr 1 do ustawy.</w:t>
      </w:r>
    </w:p>
    <w:p w14:paraId="411AEBDA" w14:textId="77777777" w:rsidR="00705293" w:rsidRPr="001A74D1" w:rsidRDefault="00705293" w:rsidP="00705293">
      <w:pPr>
        <w:pStyle w:val="USTustnpkodeksu"/>
      </w:pPr>
      <w:r>
        <w:lastRenderedPageBreak/>
        <w:t xml:space="preserve">2. Podmioty, o których mowa w art. 12, </w:t>
      </w:r>
      <w:r w:rsidRPr="001A74D1">
        <w:t>przekazujące w</w:t>
      </w:r>
      <w:r>
        <w:t> </w:t>
      </w:r>
      <w:r w:rsidRPr="001A74D1">
        <w:t xml:space="preserve">ramach </w:t>
      </w:r>
      <w:r>
        <w:t xml:space="preserve">prac spisowych </w:t>
      </w:r>
      <w:r w:rsidRPr="001A74D1">
        <w:t xml:space="preserve">dane </w:t>
      </w:r>
      <w:r>
        <w:t xml:space="preserve">określone w załączniku nr 2 do ustawy, </w:t>
      </w:r>
      <w:r w:rsidRPr="001A74D1">
        <w:t>są obowiązane do ich przekazywania z</w:t>
      </w:r>
      <w:r>
        <w:t> </w:t>
      </w:r>
      <w:r w:rsidRPr="001A74D1">
        <w:t>należytą starannością.</w:t>
      </w:r>
    </w:p>
    <w:p w14:paraId="40D6CF0E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29.</w:t>
      </w:r>
      <w:r>
        <w:rPr>
          <w:rStyle w:val="Ppogrubienie"/>
        </w:rPr>
        <w:t xml:space="preserve"> </w:t>
      </w:r>
      <w:r>
        <w:t xml:space="preserve">1. </w:t>
      </w:r>
      <w:r w:rsidRPr="009D7E7F">
        <w:t xml:space="preserve">Osoby </w:t>
      </w:r>
      <w:r>
        <w:t>wykonujące</w:t>
      </w:r>
      <w:r w:rsidRPr="009D7E7F">
        <w:t xml:space="preserve"> prace spisowe są obowiązane do przestrzegania tajemnicy statystycznej określonej w art. 10 ustawy z dnia 29 czerwca 1995 r. o statystyce publicznej i mogą być dopuszczone do wykonywania tych prac po przeszkoleniu i pouczeniu o istocie  tajemnicy statystycznej oraz po złożeniu pisemnego przyrzeczen</w:t>
      </w:r>
      <w:r>
        <w:t>ia o treści określonej w art. 12</w:t>
      </w:r>
      <w:r w:rsidRPr="009D7E7F">
        <w:t> tej ustawy</w:t>
      </w:r>
      <w:r>
        <w:t>.</w:t>
      </w:r>
    </w:p>
    <w:p w14:paraId="0BD22328" w14:textId="77777777" w:rsidR="00705293" w:rsidRPr="001A74D1" w:rsidRDefault="00705293" w:rsidP="00705293">
      <w:pPr>
        <w:pStyle w:val="USTustnpkodeksu"/>
      </w:pPr>
      <w:r>
        <w:t>2</w:t>
      </w:r>
      <w:r w:rsidRPr="001A74D1">
        <w:t xml:space="preserve">. </w:t>
      </w:r>
      <w:r>
        <w:t>Pisemne przyrzeczenia, o których mowa w ust. 1, składa się właściwym komisarzom spisowym</w:t>
      </w:r>
      <w:r w:rsidRPr="001A74D1">
        <w:t>.</w:t>
      </w:r>
    </w:p>
    <w:p w14:paraId="4079FF00" w14:textId="77777777" w:rsidR="00705293" w:rsidRPr="00643341" w:rsidRDefault="00705293" w:rsidP="00705293">
      <w:pPr>
        <w:pStyle w:val="ROZDZODDZOZNoznaczenierozdziauluboddziau"/>
      </w:pPr>
      <w:r w:rsidRPr="00643341">
        <w:t>Rozdział 5</w:t>
      </w:r>
    </w:p>
    <w:p w14:paraId="233889BB" w14:textId="77777777" w:rsidR="00705293" w:rsidRPr="00643341" w:rsidRDefault="00705293" w:rsidP="00705293">
      <w:pPr>
        <w:pStyle w:val="ROZDZODDZPRZEDMprzedmiotregulacjirozdziauluboddziau"/>
      </w:pPr>
      <w:r w:rsidRPr="00643341">
        <w:t>Bezpieczeństwo i ochrona danych osobowych</w:t>
      </w:r>
    </w:p>
    <w:p w14:paraId="4B087F88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30.</w:t>
      </w:r>
      <w:r w:rsidRPr="001A74D1">
        <w:t> </w:t>
      </w:r>
      <w:r w:rsidRPr="007763B0">
        <w:t>1.</w:t>
      </w:r>
      <w:r>
        <w:t xml:space="preserve"> Administratorem danych osobowych zebranych w ramach prac spisowych jest Prezes Głównego Urzędu Statystycznego</w:t>
      </w:r>
      <w:r w:rsidRPr="001A74D1">
        <w:t>.</w:t>
      </w:r>
    </w:p>
    <w:p w14:paraId="201171E1" w14:textId="77777777" w:rsidR="00705293" w:rsidRPr="001A74D1" w:rsidRDefault="00705293" w:rsidP="00705293">
      <w:pPr>
        <w:pStyle w:val="USTustnpkodeksu"/>
      </w:pPr>
      <w:r>
        <w:t>2</w:t>
      </w:r>
      <w:r w:rsidRPr="001A74D1">
        <w:t>. Przetwarzanie danych, o</w:t>
      </w:r>
      <w:r>
        <w:t> </w:t>
      </w:r>
      <w:r w:rsidRPr="001A74D1">
        <w:t>których mowa w</w:t>
      </w:r>
      <w:r>
        <w:t> ust. </w:t>
      </w:r>
      <w:r w:rsidRPr="001A74D1">
        <w:t>1, nie może być powierzone innemu podmiotowi.</w:t>
      </w:r>
    </w:p>
    <w:p w14:paraId="584A86AD" w14:textId="77777777" w:rsidR="00705293" w:rsidRPr="001A74D1" w:rsidRDefault="00705293" w:rsidP="00705293">
      <w:pPr>
        <w:pStyle w:val="ARTartustawynprozporzdzenia"/>
      </w:pPr>
      <w:r w:rsidRPr="00705293">
        <w:rPr>
          <w:rStyle w:val="Ppogrubienie"/>
        </w:rPr>
        <w:t>Art. 31.</w:t>
      </w:r>
      <w:r w:rsidRPr="001A74D1">
        <w:t xml:space="preserve"> 1. </w:t>
      </w:r>
      <w:r w:rsidRPr="009E65D3">
        <w:t>W związku z przetwarzaniem danych osobowych, w celu przeprowadzenia spisu powszechnego</w:t>
      </w:r>
      <w:r>
        <w:t>,</w:t>
      </w:r>
      <w:r w:rsidRPr="009E65D3">
        <w:t> nie stosuje się art. </w:t>
      </w:r>
      <w:r>
        <w:t xml:space="preserve">15, art. 16, art. </w:t>
      </w:r>
      <w:r w:rsidRPr="009E65D3">
        <w:t xml:space="preserve">18 i </w:t>
      </w:r>
      <w:r>
        <w:t xml:space="preserve">art. </w:t>
      </w:r>
      <w:r w:rsidRPr="009E65D3">
        <w:t>21 rozporządzenia Parlamentu Europejskiego i Rady (UE) 2016/679 z dnia 27 kwietnia 2016 r. w sprawie oc</w:t>
      </w:r>
      <w:r>
        <w:t xml:space="preserve">hrony osób fizycznych w związku </w:t>
      </w:r>
      <w:r w:rsidRPr="009E65D3">
        <w:t xml:space="preserve">z przetwarzaniem danych osobowych i w sprawie swobodnego przepływu takich danych oraz uchylenia dyrektywy 95/46/WE (ogólne rozporządzenie o ochronie </w:t>
      </w:r>
      <w:r>
        <w:t>danych) (Dz. Urz. UE L 119 z 04.0</w:t>
      </w:r>
      <w:r w:rsidRPr="009E65D3">
        <w:t>5.2016, str. 1</w:t>
      </w:r>
      <w:r>
        <w:t>, z późn. zm.</w:t>
      </w:r>
      <w:r w:rsidRPr="00753CC5">
        <w:rPr>
          <w:rStyle w:val="IGindeksgrny"/>
        </w:rPr>
        <w:t xml:space="preserve"> </w:t>
      </w:r>
      <w:r w:rsidRPr="00753CC5">
        <w:rPr>
          <w:rStyle w:val="IGindeksgrny"/>
        </w:rPr>
        <w:footnoteReference w:id="2"/>
      </w:r>
      <w:r w:rsidRPr="00753CC5">
        <w:rPr>
          <w:rStyle w:val="IGindeksgrny"/>
        </w:rPr>
        <w:t>)</w:t>
      </w:r>
      <w:r>
        <w:t>)</w:t>
      </w:r>
      <w:r w:rsidRPr="001A74D1">
        <w:t>.</w:t>
      </w:r>
    </w:p>
    <w:p w14:paraId="3E1D6EB1" w14:textId="77777777" w:rsidR="00705293" w:rsidRPr="0091594A" w:rsidRDefault="00705293" w:rsidP="00705293">
      <w:pPr>
        <w:pStyle w:val="USTustnpkodeksu"/>
      </w:pPr>
      <w:r w:rsidRPr="00602259">
        <w:t>2. W związku z przetwarzaniem danych osobowych, w celu przeprowadzenia spisu</w:t>
      </w:r>
      <w:r>
        <w:t xml:space="preserve"> powszechnego, </w:t>
      </w:r>
      <w:r w:rsidRPr="00602259">
        <w:t>wykonanie obowiązku, o którym mowa w art. 13 ust. 1 i 2 rozporządzenia</w:t>
      </w:r>
      <w:r>
        <w:t>, o którym mowa w ust. 1</w:t>
      </w:r>
      <w:r w:rsidRPr="00602259">
        <w:t xml:space="preserve">, następuje przez udostępnienie informacji, o których mowa w art. 13 ust. </w:t>
      </w:r>
      <w:r>
        <w:t xml:space="preserve">1 i 2 tego rozporządzenia, </w:t>
      </w:r>
      <w:r w:rsidRPr="00602259">
        <w:t xml:space="preserve">w Biuletynie Informacji Publicznej na stronie podmiotowej </w:t>
      </w:r>
      <w:r>
        <w:t>Głównego Urzędu Statystycznego</w:t>
      </w:r>
      <w:r w:rsidRPr="00602259">
        <w:t xml:space="preserve"> i </w:t>
      </w:r>
      <w:r>
        <w:t xml:space="preserve">na </w:t>
      </w:r>
      <w:r w:rsidRPr="00602259">
        <w:t xml:space="preserve">stronie internetowej </w:t>
      </w:r>
      <w:r>
        <w:t>tego urzędu</w:t>
      </w:r>
      <w:r w:rsidRPr="00602259">
        <w:t>.</w:t>
      </w:r>
    </w:p>
    <w:p w14:paraId="0A2C5FF6" w14:textId="77777777" w:rsid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32.</w:t>
      </w:r>
      <w:r w:rsidRPr="001A74D1">
        <w:rPr>
          <w:rStyle w:val="Ppogrubienie"/>
        </w:rPr>
        <w:t xml:space="preserve"> </w:t>
      </w:r>
      <w:r>
        <w:t>Dane osobowe zebrane w ramach prac spisowych mogą być:</w:t>
      </w:r>
    </w:p>
    <w:p w14:paraId="636A03CE" w14:textId="77777777" w:rsidR="00705293" w:rsidRPr="00394797" w:rsidRDefault="00705293" w:rsidP="00705293">
      <w:pPr>
        <w:pStyle w:val="PKTpunkt"/>
      </w:pPr>
      <w:r>
        <w:t>1) wykorzystywane wyłącznie w celach, o których mowa w art. 7;</w:t>
      </w:r>
    </w:p>
    <w:p w14:paraId="7520F2D0" w14:textId="77777777" w:rsidR="00705293" w:rsidRDefault="00705293" w:rsidP="00705293">
      <w:pPr>
        <w:pStyle w:val="PKTpunkt"/>
      </w:pPr>
      <w:r>
        <w:t xml:space="preserve">2) przetwarzane </w:t>
      </w:r>
      <w:r w:rsidRPr="00F9214E">
        <w:t>przez okres 100 lat od dnia zakończenia spisu powszechnego</w:t>
      </w:r>
      <w:r w:rsidRPr="001A74D1">
        <w:t>.</w:t>
      </w:r>
    </w:p>
    <w:p w14:paraId="5FFD5380" w14:textId="77777777" w:rsidR="00705293" w:rsidRPr="00643341" w:rsidRDefault="00705293" w:rsidP="00705293">
      <w:pPr>
        <w:pStyle w:val="ROZDZODDZOZNoznaczenierozdziauluboddziau"/>
      </w:pPr>
      <w:r w:rsidRPr="00643341">
        <w:lastRenderedPageBreak/>
        <w:t>Rozdział 6</w:t>
      </w:r>
    </w:p>
    <w:p w14:paraId="147940F3" w14:textId="77777777" w:rsidR="00705293" w:rsidRPr="00643341" w:rsidRDefault="00705293" w:rsidP="00705293">
      <w:pPr>
        <w:pStyle w:val="ROZDZODDZPRZEDMprzedmiotregulacjirozdziauluboddziau"/>
      </w:pPr>
      <w:r w:rsidRPr="00643341">
        <w:t>Organizacja aparatu spisowego</w:t>
      </w:r>
    </w:p>
    <w:p w14:paraId="0ABD6FE4" w14:textId="61E4D8B8" w:rsidR="00705293" w:rsidRPr="000D3E5C" w:rsidRDefault="00705293" w:rsidP="00705293">
      <w:pPr>
        <w:pStyle w:val="ARTartustawynprozporzdzenia"/>
      </w:pPr>
      <w:r w:rsidRPr="00705293">
        <w:rPr>
          <w:rStyle w:val="Ppogrubienie"/>
        </w:rPr>
        <w:t>Art. 33.</w:t>
      </w:r>
      <w:r w:rsidRPr="000D3E5C">
        <w:t> 1. Pracami spisowymi kieruje Prezes Głównego Urzędu Statystycznego – jako Generalny Komisarz Spisowy. Zastępcami Generalnego Komisarza Spisowego są Dyrektor Centralnego Biura Spisowego,</w:t>
      </w:r>
      <w:r>
        <w:t xml:space="preserve"> o którym mowa w art. 17 ust. 2 ustawy z dnia … o powszechnym spisie rolnym w 2020 r. (Dz. U. poz. …) </w:t>
      </w:r>
      <w:r w:rsidRPr="000D3E5C">
        <w:t xml:space="preserve"> oraz osoby wyznaczone przez Generalnego Komisarza Spisowego.</w:t>
      </w:r>
    </w:p>
    <w:p w14:paraId="207A277E" w14:textId="77777777" w:rsidR="00705293" w:rsidRPr="000D3E5C" w:rsidRDefault="00705293" w:rsidP="00705293">
      <w:pPr>
        <w:pStyle w:val="USTustnpkodeksu"/>
      </w:pPr>
      <w:r w:rsidRPr="000D3E5C">
        <w:t>2. Na terenie województwa pracami spisowymi kieruje wojewoda – jako wojewódzki komisarz spisowy. Zastępcą wojewódzkiego komisarza spisowego jest właściwy miejscowo dyrektor urzędu statystycznego.</w:t>
      </w:r>
    </w:p>
    <w:p w14:paraId="0949BFF4" w14:textId="77777777" w:rsidR="00705293" w:rsidRPr="000D3E5C" w:rsidRDefault="00705293" w:rsidP="00705293">
      <w:pPr>
        <w:pStyle w:val="USTustnpkodeksu"/>
      </w:pPr>
      <w:r w:rsidRPr="000D3E5C">
        <w:t>3. Na terenie gminy pracami spisowymi kieruje wójt (burmistrz, prezydent miasta) – jako gminny komisarz spisowy. Zastępcą gminnego komisarza spisowego jest osoba wyznaczona przez gminnego komisarza spisowego.</w:t>
      </w:r>
    </w:p>
    <w:p w14:paraId="6D55A970" w14:textId="235AE9DB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34.</w:t>
      </w:r>
      <w:r w:rsidRPr="000D3E5C">
        <w:t> 1. Przygotowanie i przeprowadzenie prac spi</w:t>
      </w:r>
      <w:r>
        <w:t xml:space="preserve">sowych </w:t>
      </w:r>
      <w:r w:rsidRPr="000D3E5C">
        <w:t xml:space="preserve">zapewnia Centralne Biuro Spisowe, </w:t>
      </w:r>
      <w:r>
        <w:t>o którym mowa w art. 17 ustawy z dnia … o powszechnym spisie rolnym w 2020 r.</w:t>
      </w:r>
    </w:p>
    <w:p w14:paraId="0A521791" w14:textId="77777777" w:rsidR="00705293" w:rsidRPr="00640BAE" w:rsidRDefault="00705293" w:rsidP="00705293">
      <w:pPr>
        <w:pStyle w:val="USTustnpkodeksu"/>
        <w:keepNext/>
      </w:pPr>
      <w:r>
        <w:t>2. Do wykonywania prac spisowych:</w:t>
      </w:r>
    </w:p>
    <w:p w14:paraId="0A5EBC1E" w14:textId="77777777" w:rsidR="00705293" w:rsidRDefault="00705293" w:rsidP="00705293">
      <w:pPr>
        <w:pStyle w:val="PKTpunkt"/>
      </w:pPr>
      <w:r>
        <w:t>1) wojewódzki komisarz spisowy tworzy wojewódzkie biuro spisowe,</w:t>
      </w:r>
    </w:p>
    <w:p w14:paraId="6F638557" w14:textId="77777777" w:rsidR="00705293" w:rsidRPr="00640BAE" w:rsidRDefault="00705293" w:rsidP="00705293">
      <w:pPr>
        <w:pStyle w:val="PKTpunkt"/>
        <w:keepNext/>
      </w:pPr>
      <w:r>
        <w:t>2) gminny komisarz spisowy tworzy gminne biuro spisowe</w:t>
      </w:r>
    </w:p>
    <w:p w14:paraId="57FF4E85" w14:textId="77777777" w:rsidR="00705293" w:rsidRDefault="00705293" w:rsidP="00705293">
      <w:pPr>
        <w:pStyle w:val="CZWSPPKTczwsplnapunktw"/>
      </w:pPr>
      <w:r>
        <w:t>– w drodze zarządzenia, określając skład i organizację pracy danego biura spisowego, mając na względzie konieczność zapewnienia prawidłowego i sprawnego wykonywania prac spisowych.</w:t>
      </w:r>
    </w:p>
    <w:p w14:paraId="78741E27" w14:textId="77777777" w:rsidR="00705293" w:rsidRDefault="00705293" w:rsidP="00705293">
      <w:pPr>
        <w:pStyle w:val="USTustnpkodeksu"/>
      </w:pPr>
      <w:r>
        <w:t>3. Pracą wojewódzkiego biura spisowego kieruje zastępca wojewódzkiego komisarza spisowego, a pracą gminnego biura spisowego – gminny komisarz spisowy.</w:t>
      </w:r>
    </w:p>
    <w:p w14:paraId="19B5B635" w14:textId="77777777" w:rsidR="00705293" w:rsidRDefault="00705293" w:rsidP="00705293">
      <w:pPr>
        <w:pStyle w:val="USTustnpkodeksu"/>
      </w:pPr>
      <w:r>
        <w:t>4. </w:t>
      </w:r>
      <w:r w:rsidRPr="00130F29">
        <w:t>Prace spisowe na rzecz wojewódzkich i gminnych biur spisowych wykonują odpowiednio pracownicy jednostek służb statystyki publicznej i jednostek samorządu terytorialnego.</w:t>
      </w:r>
    </w:p>
    <w:p w14:paraId="6B1BC26D" w14:textId="77777777" w:rsidR="00705293" w:rsidRPr="00640BAE" w:rsidRDefault="00705293" w:rsidP="00705293">
      <w:pPr>
        <w:pStyle w:val="USTustnpkodeksu"/>
      </w:pPr>
      <w:r w:rsidRPr="00640BAE">
        <w:t>5. Pracę wojewódzkiego biura spisowego nadzoruje Generalny Komisarz Spisowy, a pracę gminnego biura spisowego – zastępca właściwego miejscowo wojewódzkiego komisarza spisowego.</w:t>
      </w:r>
    </w:p>
    <w:p w14:paraId="22FED220" w14:textId="77777777" w:rsidR="00705293" w:rsidRPr="00640BAE" w:rsidRDefault="00705293" w:rsidP="00705293">
      <w:pPr>
        <w:pStyle w:val="USTustnpkodeksu"/>
      </w:pPr>
      <w:r w:rsidRPr="00640BAE">
        <w:t>6</w:t>
      </w:r>
      <w:r>
        <w:t>. Nadzór, o którym mowa w ust. 5</w:t>
      </w:r>
      <w:r w:rsidRPr="00640BAE">
        <w:t>, jest sprawowany w zakresie przestrzegania przepisów ustawy.</w:t>
      </w:r>
    </w:p>
    <w:p w14:paraId="24CFD94A" w14:textId="77777777" w:rsidR="00705293" w:rsidRPr="00640BAE" w:rsidRDefault="00705293" w:rsidP="00705293">
      <w:pPr>
        <w:pStyle w:val="USTustnpkodeksu"/>
      </w:pPr>
      <w:r w:rsidRPr="00640BAE">
        <w:lastRenderedPageBreak/>
        <w:t>7. W razie stwierdzenia naruszenia przepisów ustawy Generalny Komisarz Spisowy albo zastępca wojewódzkiego komisarza spisowego nakazuje niezwłoczne podjęcie działań naprawczych, ustalając termin ich wykonania.</w:t>
      </w:r>
    </w:p>
    <w:p w14:paraId="54CFA02F" w14:textId="77777777" w:rsid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35.</w:t>
      </w:r>
      <w:r>
        <w:t xml:space="preserve"> </w:t>
      </w:r>
      <w:r w:rsidRPr="001A74D1">
        <w:t xml:space="preserve">1. Nabór rachmistrzów </w:t>
      </w:r>
      <w:r>
        <w:t xml:space="preserve">terenowych </w:t>
      </w:r>
      <w:r w:rsidRPr="001A74D1">
        <w:t>następuje spośród osó</w:t>
      </w:r>
      <w:r>
        <w:t>b:</w:t>
      </w:r>
    </w:p>
    <w:p w14:paraId="3C40FCAC" w14:textId="77777777" w:rsidR="00705293" w:rsidRPr="001A74D1" w:rsidRDefault="00705293" w:rsidP="00705293">
      <w:pPr>
        <w:pStyle w:val="PKTpunkt"/>
      </w:pPr>
      <w:r w:rsidRPr="001A74D1">
        <w:t xml:space="preserve">1) </w:t>
      </w:r>
      <w:r>
        <w:tab/>
        <w:t>p</w:t>
      </w:r>
      <w:r w:rsidRPr="001A74D1">
        <w:t>ełnoletnich;</w:t>
      </w:r>
    </w:p>
    <w:p w14:paraId="242A24E8" w14:textId="77777777" w:rsidR="00705293" w:rsidRPr="001A74D1" w:rsidRDefault="00705293" w:rsidP="00705293">
      <w:pPr>
        <w:pStyle w:val="PKTpunkt"/>
      </w:pPr>
      <w:r w:rsidRPr="001A74D1">
        <w:t xml:space="preserve">2) </w:t>
      </w:r>
      <w:r>
        <w:tab/>
        <w:t>zamieszkałych na terenie danej gminy</w:t>
      </w:r>
      <w:r w:rsidRPr="001A74D1">
        <w:t>;</w:t>
      </w:r>
    </w:p>
    <w:p w14:paraId="7FD6AAA0" w14:textId="20374D18" w:rsidR="00705293" w:rsidRPr="001A74D1" w:rsidRDefault="00705293" w:rsidP="00705293">
      <w:pPr>
        <w:pStyle w:val="PKTpunkt"/>
      </w:pPr>
      <w:r w:rsidRPr="001A74D1">
        <w:t xml:space="preserve">3) </w:t>
      </w:r>
      <w:r>
        <w:tab/>
        <w:t>cieszących się nieposzlakowaną opinią</w:t>
      </w:r>
      <w:r w:rsidRPr="001A74D1">
        <w:t>;</w:t>
      </w:r>
    </w:p>
    <w:p w14:paraId="695CADDD" w14:textId="77777777" w:rsidR="00705293" w:rsidRDefault="00705293" w:rsidP="00705293">
      <w:pPr>
        <w:pStyle w:val="PKTpunkt"/>
      </w:pPr>
      <w:r w:rsidRPr="001A74D1">
        <w:t xml:space="preserve">4) </w:t>
      </w:r>
      <w:r>
        <w:tab/>
        <w:t>posiadających co najmniej średnie wykształcenie;</w:t>
      </w:r>
    </w:p>
    <w:p w14:paraId="2386ED4D" w14:textId="77777777" w:rsidR="00705293" w:rsidRDefault="00705293" w:rsidP="00705293">
      <w:pPr>
        <w:pStyle w:val="PKTpunkt"/>
      </w:pPr>
      <w:r>
        <w:t>5</w:t>
      </w:r>
      <w:r w:rsidRPr="001A74D1">
        <w:t xml:space="preserve">) </w:t>
      </w:r>
      <w:r>
        <w:tab/>
        <w:t>posługujących się językiem polskim w mowie i w piśmie;</w:t>
      </w:r>
    </w:p>
    <w:p w14:paraId="0A4A59AD" w14:textId="77777777" w:rsidR="00705293" w:rsidRPr="001A74D1" w:rsidRDefault="00705293" w:rsidP="00705293">
      <w:pPr>
        <w:pStyle w:val="PKTpunkt"/>
      </w:pPr>
      <w:r>
        <w:t>6</w:t>
      </w:r>
      <w:r w:rsidRPr="001A74D1">
        <w:t xml:space="preserve">) </w:t>
      </w:r>
      <w:r>
        <w:tab/>
        <w:t>które nie były skazane prawomocnym wyrokiem za umyślne przestępstwo lub umyślne przestępstwo skarbowe.</w:t>
      </w:r>
    </w:p>
    <w:p w14:paraId="615EE5E3" w14:textId="72DC6855" w:rsidR="00705293" w:rsidRDefault="00705293" w:rsidP="00705293">
      <w:pPr>
        <w:pStyle w:val="USTustnpkodeksu"/>
      </w:pPr>
      <w:r>
        <w:t>2</w:t>
      </w:r>
      <w:r w:rsidRPr="001A74D1">
        <w:t xml:space="preserve">. </w:t>
      </w:r>
      <w:r>
        <w:t>Oświadczenie o spełnieniu wymogu, o którym mowa w ust. 1 pkt 6, kandydat na rachmistrza terenowego składa pod rygorem odpowiedzialności karnej za składanie fałszywych oświadczeń. Oświadczenie to zawiera klauzulę następującej treści: „Jestem świadomy odpowiedzialności karnej za złożenie fałszywego oświadczenia.”.</w:t>
      </w:r>
    </w:p>
    <w:p w14:paraId="10A61D78" w14:textId="77777777" w:rsidR="00705293" w:rsidRPr="001A74D1" w:rsidRDefault="00705293" w:rsidP="00705293">
      <w:pPr>
        <w:pStyle w:val="USTustnpkodeksu"/>
      </w:pPr>
      <w:r>
        <w:t>3</w:t>
      </w:r>
      <w:r w:rsidRPr="001A74D1">
        <w:t xml:space="preserve">. Do przeprowadzenia naboru rachmistrzów </w:t>
      </w:r>
      <w:r>
        <w:t xml:space="preserve">terenowych </w:t>
      </w:r>
      <w:r w:rsidRPr="001A74D1">
        <w:t>nie stosuje się przepisów ustawy z</w:t>
      </w:r>
      <w:r>
        <w:t> </w:t>
      </w:r>
      <w:r w:rsidRPr="001A74D1">
        <w:t>dnia 29</w:t>
      </w:r>
      <w:r>
        <w:t> </w:t>
      </w:r>
      <w:r w:rsidRPr="001A74D1">
        <w:t>stycznia 2004</w:t>
      </w:r>
      <w:r>
        <w:t> </w:t>
      </w:r>
      <w:r w:rsidRPr="001A74D1">
        <w:t>r. – Prawo zamówień publicznych (</w:t>
      </w:r>
      <w:r>
        <w:t>Dz. U.</w:t>
      </w:r>
      <w:r w:rsidRPr="001A74D1">
        <w:t xml:space="preserve"> z</w:t>
      </w:r>
      <w:r>
        <w:t> 2018 </w:t>
      </w:r>
      <w:r w:rsidRPr="001A74D1">
        <w:t>r.</w:t>
      </w:r>
      <w:r>
        <w:t xml:space="preserve"> poz. 1986 i 2215 oraz z 2019 r. poz. 53 i 730).</w:t>
      </w:r>
    </w:p>
    <w:p w14:paraId="4FC53C91" w14:textId="77777777" w:rsidR="00705293" w:rsidRDefault="00705293" w:rsidP="00705293">
      <w:pPr>
        <w:pStyle w:val="USTustnpkodeksu"/>
      </w:pPr>
      <w:r>
        <w:t>4</w:t>
      </w:r>
      <w:r w:rsidRPr="001A74D1">
        <w:t>. Gmi</w:t>
      </w:r>
      <w:r>
        <w:t xml:space="preserve">nny komisarz spisowy </w:t>
      </w:r>
      <w:r w:rsidRPr="001A74D1">
        <w:t>upowszechnia informację o</w:t>
      </w:r>
      <w:r>
        <w:t xml:space="preserve"> otwartym i konkurencyjnym </w:t>
      </w:r>
      <w:r w:rsidRPr="001A74D1">
        <w:t xml:space="preserve">naborze kandydatów na rachmistrzów </w:t>
      </w:r>
      <w:r>
        <w:t xml:space="preserve">terenowych </w:t>
      </w:r>
      <w:r w:rsidRPr="001A74D1">
        <w:t>w</w:t>
      </w:r>
      <w:r>
        <w:t> </w:t>
      </w:r>
      <w:r w:rsidRPr="001A74D1">
        <w:t>miejscu powszechnie dostępnym w</w:t>
      </w:r>
      <w:r>
        <w:t> </w:t>
      </w:r>
      <w:r w:rsidRPr="001A74D1">
        <w:t xml:space="preserve">siedzibie urzędu gminy lub </w:t>
      </w:r>
      <w:r w:rsidRPr="00F9214E">
        <w:t>na stronie podmiotowej </w:t>
      </w:r>
      <w:r>
        <w:t>urzędu gminy</w:t>
      </w:r>
      <w:r w:rsidRPr="009E65D3">
        <w:t xml:space="preserve"> </w:t>
      </w:r>
      <w:r>
        <w:t>w Biuletynie</w:t>
      </w:r>
      <w:r w:rsidRPr="00F9214E">
        <w:t xml:space="preserve"> Informacji Publicznej</w:t>
      </w:r>
      <w:r>
        <w:t>.</w:t>
      </w:r>
    </w:p>
    <w:p w14:paraId="5CB15473" w14:textId="77777777" w:rsidR="00705293" w:rsidRDefault="00705293" w:rsidP="00705293">
      <w:pPr>
        <w:pStyle w:val="USTustnpkodeksu"/>
      </w:pPr>
      <w:r>
        <w:t>5</w:t>
      </w:r>
      <w:r w:rsidRPr="001A74D1">
        <w:t>. W</w:t>
      </w:r>
      <w:r>
        <w:t> </w:t>
      </w:r>
      <w:r w:rsidRPr="001A74D1">
        <w:t>ramach szkolenia, o</w:t>
      </w:r>
      <w:r>
        <w:t> </w:t>
      </w:r>
      <w:r w:rsidRPr="001A74D1">
        <w:t>którym mowa w</w:t>
      </w:r>
      <w:r>
        <w:t> art. 24 ust. 1 pkt 7</w:t>
      </w:r>
      <w:r w:rsidRPr="001A74D1">
        <w:t>, kandydat na rachmistrza</w:t>
      </w:r>
      <w:r>
        <w:t xml:space="preserve"> terenowego </w:t>
      </w:r>
      <w:r w:rsidRPr="001A74D1">
        <w:t>uzyskuje informacje i</w:t>
      </w:r>
      <w:r>
        <w:t> </w:t>
      </w:r>
      <w:r w:rsidRPr="001A74D1">
        <w:t>wiedzę z</w:t>
      </w:r>
      <w:r>
        <w:t> </w:t>
      </w:r>
      <w:r w:rsidRPr="001A74D1">
        <w:t>zakresu funkcjonowania statystyki publicznej, w</w:t>
      </w:r>
      <w:r>
        <w:t> </w:t>
      </w:r>
      <w:r w:rsidRPr="001A74D1">
        <w:t>tym o</w:t>
      </w:r>
      <w:r>
        <w:t> </w:t>
      </w:r>
      <w:r w:rsidRPr="001A74D1">
        <w:t>istocie tajemnicy statystycznej, czynności</w:t>
      </w:r>
      <w:r>
        <w:t>ach objętych metodą zbierania danych</w:t>
      </w:r>
      <w:r w:rsidRPr="001A74D1">
        <w:t>, o</w:t>
      </w:r>
      <w:r>
        <w:t> której</w:t>
      </w:r>
      <w:r w:rsidRPr="001A74D1">
        <w:t xml:space="preserve"> mowa w</w:t>
      </w:r>
      <w:r>
        <w:t> art. 17 ust. </w:t>
      </w:r>
      <w:r w:rsidRPr="001A74D1">
        <w:t>1</w:t>
      </w:r>
      <w:r>
        <w:t xml:space="preserve"> pkt  2</w:t>
      </w:r>
      <w:r w:rsidRPr="001A74D1">
        <w:t xml:space="preserve">, </w:t>
      </w:r>
      <w:r>
        <w:t>oraz o zakresie podmiotowym</w:t>
      </w:r>
      <w:r w:rsidRPr="001A74D1">
        <w:t xml:space="preserve"> i</w:t>
      </w:r>
      <w:r>
        <w:t> przedmiotowym</w:t>
      </w:r>
      <w:r w:rsidRPr="001A74D1">
        <w:t xml:space="preserve"> spisu </w:t>
      </w:r>
      <w:r>
        <w:t>powszechnego</w:t>
      </w:r>
      <w:r w:rsidRPr="001A74D1">
        <w:t>.</w:t>
      </w:r>
    </w:p>
    <w:p w14:paraId="1A01AE73" w14:textId="7A578A5E" w:rsidR="00705293" w:rsidRDefault="00705293" w:rsidP="00705293">
      <w:pPr>
        <w:pStyle w:val="USTustnpkodeksu"/>
      </w:pPr>
      <w:r>
        <w:t xml:space="preserve">6. Szkolenie, o którym mowa w art. 24 ust. 1 pkt 7, prowadzą osoby, o których mowa w art. 34 ust. </w:t>
      </w:r>
      <w:r w:rsidR="00491C57">
        <w:t>4</w:t>
      </w:r>
      <w:r>
        <w:t>.</w:t>
      </w:r>
    </w:p>
    <w:p w14:paraId="4D8E301E" w14:textId="77777777" w:rsidR="00705293" w:rsidRDefault="00705293" w:rsidP="00705293">
      <w:pPr>
        <w:pStyle w:val="USTustnpkodeksu"/>
      </w:pPr>
      <w:r>
        <w:t>7</w:t>
      </w:r>
      <w:r w:rsidRPr="001A74D1">
        <w:t>. Szkolenie, o</w:t>
      </w:r>
      <w:r>
        <w:t> </w:t>
      </w:r>
      <w:r w:rsidRPr="001A74D1">
        <w:t>którym mowa w</w:t>
      </w:r>
      <w:r>
        <w:t> art. 24 ust. 1 pkt 7</w:t>
      </w:r>
      <w:r w:rsidRPr="001A74D1">
        <w:t xml:space="preserve">, kończy się egzaminem </w:t>
      </w:r>
      <w:r>
        <w:t xml:space="preserve">testowym, </w:t>
      </w:r>
      <w:r w:rsidRPr="001A74D1">
        <w:t>sprawdzającym wiedzę i</w:t>
      </w:r>
      <w:r>
        <w:t> </w:t>
      </w:r>
      <w:r w:rsidRPr="001A74D1">
        <w:t>przygotowanie do wykonywania czynności</w:t>
      </w:r>
      <w:r>
        <w:t xml:space="preserve"> objętych metodą zbierania danych</w:t>
      </w:r>
      <w:r w:rsidRPr="001A74D1">
        <w:t>, o</w:t>
      </w:r>
      <w:r>
        <w:t> której</w:t>
      </w:r>
      <w:r w:rsidRPr="001A74D1">
        <w:t xml:space="preserve"> mowa w</w:t>
      </w:r>
      <w:r>
        <w:t> art. 17 ust. </w:t>
      </w:r>
      <w:r w:rsidRPr="001A74D1">
        <w:t>1</w:t>
      </w:r>
      <w:r>
        <w:t xml:space="preserve"> pkt 2, przeprowadzanym przez osoby prowadzące szkolenie.</w:t>
      </w:r>
    </w:p>
    <w:p w14:paraId="62D8CD88" w14:textId="77777777" w:rsidR="00705293" w:rsidRPr="006312DA" w:rsidRDefault="00705293" w:rsidP="00705293">
      <w:pPr>
        <w:pStyle w:val="USTustnpkodeksu"/>
      </w:pPr>
      <w:r w:rsidRPr="006312DA">
        <w:lastRenderedPageBreak/>
        <w:t>8. Niezwłocznie po ogłoszeniu wyników egzaminu testowego kandydat na rachmistrza terenowego ma prawo wglądu do swojego testu i uzyskanego wyniku oraz żądania sprawdzenia poprawności tego wyniku.</w:t>
      </w:r>
    </w:p>
    <w:p w14:paraId="3251C40E" w14:textId="77777777" w:rsidR="00705293" w:rsidRPr="006312DA" w:rsidRDefault="00705293" w:rsidP="00705293">
      <w:pPr>
        <w:pStyle w:val="USTustnpkodeksu"/>
      </w:pPr>
      <w:r w:rsidRPr="006312DA">
        <w:t>9. W przypadku stwierdzenia, na skutek żądania, o którym</w:t>
      </w:r>
      <w:r>
        <w:t xml:space="preserve"> mowa</w:t>
      </w:r>
      <w:r w:rsidRPr="006312DA">
        <w:t xml:space="preserve"> w ust. 8, błędu w przyznanej liczbie punktów</w:t>
      </w:r>
      <w:r>
        <w:t xml:space="preserve">, </w:t>
      </w:r>
      <w:r w:rsidRPr="006312DA">
        <w:t>dokonuje się zmiany wyniku egzaminu testowego.</w:t>
      </w:r>
    </w:p>
    <w:p w14:paraId="05DB2B46" w14:textId="720A2D1A" w:rsidR="00705293" w:rsidRPr="006312DA" w:rsidRDefault="00705293" w:rsidP="00705293">
      <w:pPr>
        <w:pStyle w:val="USTustnpkodeksu"/>
      </w:pPr>
      <w:r w:rsidRPr="006312DA">
        <w:t>10. Kandydat na rachmistrza terenowego</w:t>
      </w:r>
      <w:r>
        <w:t xml:space="preserve">, </w:t>
      </w:r>
      <w:r w:rsidRPr="006312DA">
        <w:t>który z egzaminu testowego uzyskał wynik co najmniej 60% poprawnych odpowiedzi, jest wpisywany na listę kandydatów na rachmistrzów terenowych,</w:t>
      </w:r>
      <w:r>
        <w:t xml:space="preserve"> </w:t>
      </w:r>
      <w:r w:rsidRPr="006312DA">
        <w:t>prowadzoną przez właściwego gminnego komisarza spisowego. Kolejność na liście jest ustalana według liczby punktów z egzaminu testowego.</w:t>
      </w:r>
    </w:p>
    <w:p w14:paraId="4417DC45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36.</w:t>
      </w:r>
      <w:r>
        <w:rPr>
          <w:rStyle w:val="Ppogrubienie"/>
        </w:rPr>
        <w:t xml:space="preserve"> </w:t>
      </w:r>
      <w:r w:rsidRPr="001A74D1">
        <w:t>1.</w:t>
      </w:r>
      <w:r>
        <w:t xml:space="preserve"> </w:t>
      </w:r>
      <w:r w:rsidRPr="00F50279">
        <w:t xml:space="preserve">Rachmistrza </w:t>
      </w:r>
      <w:r>
        <w:t xml:space="preserve">terenowego powołuje zastępca właściwego wojewódzkiego komisarza spisowego spośród osób, które uzyskały najwyższą liczbę punktów z egzaminu testowego, kierując się kolejnością na liście </w:t>
      </w:r>
      <w:r w:rsidRPr="00877483">
        <w:t>kandydatów na rachmistrzów terenowych</w:t>
      </w:r>
      <w:r>
        <w:t>.</w:t>
      </w:r>
    </w:p>
    <w:p w14:paraId="626A139D" w14:textId="77777777" w:rsidR="00705293" w:rsidRDefault="00705293" w:rsidP="00705293">
      <w:pPr>
        <w:pStyle w:val="USTustnpkodeksu"/>
      </w:pPr>
      <w:r>
        <w:t>2</w:t>
      </w:r>
      <w:r w:rsidRPr="001A74D1">
        <w:t xml:space="preserve">. Rachmistrz </w:t>
      </w:r>
      <w:r>
        <w:t xml:space="preserve">terenowy </w:t>
      </w:r>
      <w:r w:rsidRPr="001A74D1">
        <w:t>wykonuje czynności</w:t>
      </w:r>
      <w:r>
        <w:t xml:space="preserve"> </w:t>
      </w:r>
      <w:r w:rsidRPr="001A74D1">
        <w:t>w</w:t>
      </w:r>
      <w:r>
        <w:t> </w:t>
      </w:r>
      <w:r w:rsidRPr="001A74D1">
        <w:t>ramach prac spisowych</w:t>
      </w:r>
      <w:r>
        <w:t xml:space="preserve"> </w:t>
      </w:r>
      <w:r w:rsidRPr="001A74D1">
        <w:t>na podstawie umowy zlecenia zawartej z</w:t>
      </w:r>
      <w:r>
        <w:t> </w:t>
      </w:r>
      <w:r w:rsidRPr="001A74D1">
        <w:t>dyrektorem urzędu statystycznego.</w:t>
      </w:r>
    </w:p>
    <w:p w14:paraId="1A7F51FE" w14:textId="77777777" w:rsidR="00705293" w:rsidRDefault="00705293" w:rsidP="00705293">
      <w:pPr>
        <w:pStyle w:val="USTustnpkodeksu"/>
        <w:keepNext/>
      </w:pPr>
      <w:r>
        <w:t>3</w:t>
      </w:r>
      <w:r w:rsidRPr="00ED7CAC">
        <w:t>. Umowa, o której mowa w ust. </w:t>
      </w:r>
      <w:r>
        <w:t>2:</w:t>
      </w:r>
    </w:p>
    <w:p w14:paraId="21793C97" w14:textId="77777777" w:rsidR="00705293" w:rsidRDefault="00705293" w:rsidP="00705293">
      <w:pPr>
        <w:pStyle w:val="PKTpunkt"/>
        <w:keepNext/>
      </w:pPr>
      <w:r w:rsidRPr="001A74D1">
        <w:t xml:space="preserve">1) </w:t>
      </w:r>
      <w:r>
        <w:tab/>
        <w:t>określa co najmniej:</w:t>
      </w:r>
    </w:p>
    <w:p w14:paraId="431632FD" w14:textId="77777777" w:rsidR="00705293" w:rsidRPr="00D420FA" w:rsidRDefault="00705293" w:rsidP="00705293">
      <w:pPr>
        <w:pStyle w:val="LITlitera"/>
      </w:pPr>
      <w:r w:rsidRPr="00D420FA">
        <w:t xml:space="preserve">a) </w:t>
      </w:r>
      <w:r>
        <w:t>miejsce, termin</w:t>
      </w:r>
      <w:r w:rsidRPr="00D420FA">
        <w:t xml:space="preserve"> </w:t>
      </w:r>
      <w:r>
        <w:t xml:space="preserve">i zakres </w:t>
      </w:r>
      <w:r w:rsidRPr="00D420FA">
        <w:t>wykonywania czynności</w:t>
      </w:r>
      <w:r>
        <w:t xml:space="preserve"> objętych</w:t>
      </w:r>
      <w:r w:rsidRPr="00D420FA">
        <w:t xml:space="preserve"> metodą zbierania danych</w:t>
      </w:r>
      <w:r>
        <w:t>, o której mowa w art. 17</w:t>
      </w:r>
      <w:r w:rsidRPr="00D420FA">
        <w:t xml:space="preserve"> ust. 1 pkt</w:t>
      </w:r>
      <w:r>
        <w:t xml:space="preserve"> 2,</w:t>
      </w:r>
    </w:p>
    <w:p w14:paraId="45AEEE59" w14:textId="77777777" w:rsidR="00705293" w:rsidRPr="00D420FA" w:rsidRDefault="00705293" w:rsidP="00705293">
      <w:pPr>
        <w:pStyle w:val="LITlitera"/>
      </w:pPr>
      <w:r w:rsidRPr="00D420FA">
        <w:t xml:space="preserve">b) </w:t>
      </w:r>
      <w:r>
        <w:t>wynagrodzenie za wykonanie tych czynności,</w:t>
      </w:r>
    </w:p>
    <w:p w14:paraId="62FAAF63" w14:textId="77777777" w:rsidR="00705293" w:rsidRPr="00D420FA" w:rsidRDefault="00705293" w:rsidP="00705293">
      <w:pPr>
        <w:pStyle w:val="LITlitera"/>
      </w:pPr>
      <w:r w:rsidRPr="00D420FA">
        <w:t xml:space="preserve">c) </w:t>
      </w:r>
      <w:r>
        <w:t>warunki i tryb jej rozwiązania;</w:t>
      </w:r>
    </w:p>
    <w:p w14:paraId="462747C0" w14:textId="77777777" w:rsidR="00705293" w:rsidRPr="001A74D1" w:rsidRDefault="00705293" w:rsidP="00705293">
      <w:pPr>
        <w:pStyle w:val="PKTpunkt"/>
      </w:pPr>
      <w:r w:rsidRPr="001A74D1">
        <w:t xml:space="preserve">2) </w:t>
      </w:r>
      <w:r>
        <w:tab/>
        <w:t>wskazuje urządzenia techniczne, powierzane rachmistrzowi terenowemu na czas realizacji czynności spisowych, a także zawiera postanowienia dotyczące udostępnienia rachmistrzowi terenowemu tych urządzeń oraz warunków i terminu ich zwrotu po zakończeniu czynności spisowych lub po wcześniejszym rozwiązaniu umowy.</w:t>
      </w:r>
    </w:p>
    <w:p w14:paraId="6BF861F8" w14:textId="77777777" w:rsidR="00705293" w:rsidRDefault="00705293" w:rsidP="00705293">
      <w:pPr>
        <w:pStyle w:val="USTustnpkodeksu"/>
      </w:pPr>
      <w:r>
        <w:t>4</w:t>
      </w:r>
      <w:r w:rsidRPr="001A74D1">
        <w:t xml:space="preserve">. </w:t>
      </w:r>
      <w:r>
        <w:t xml:space="preserve">Wynagrodzenie, o którym mowa w </w:t>
      </w:r>
      <w:r w:rsidRPr="00DC3061">
        <w:t>ust. 3 pkt 1 lit. b</w:t>
      </w:r>
      <w:r>
        <w:t xml:space="preserve">, ustala się jako iloczyn stawki w wysokości 7 zł brutto i liczby prawidłowo </w:t>
      </w:r>
      <w:r w:rsidRPr="00DC3061">
        <w:t>spisanych osób</w:t>
      </w:r>
      <w:r>
        <w:t>.</w:t>
      </w:r>
    </w:p>
    <w:p w14:paraId="32D36367" w14:textId="77777777" w:rsidR="00705293" w:rsidRDefault="00705293" w:rsidP="00705293">
      <w:pPr>
        <w:pStyle w:val="USTustnpkodeksu"/>
      </w:pPr>
      <w:r>
        <w:t>5</w:t>
      </w:r>
      <w:r w:rsidRPr="001A74D1">
        <w:t xml:space="preserve">. Przy </w:t>
      </w:r>
      <w:r>
        <w:t xml:space="preserve">zbieraniu danych </w:t>
      </w:r>
      <w:r w:rsidRPr="001A74D1">
        <w:t xml:space="preserve">rachmistrz </w:t>
      </w:r>
      <w:r>
        <w:t>terenowy posługuje się umieszczonym w</w:t>
      </w:r>
      <w:r w:rsidRPr="001A74D1">
        <w:t xml:space="preserve"> widocznym miejscu identyfikatorem.</w:t>
      </w:r>
    </w:p>
    <w:p w14:paraId="72992714" w14:textId="77777777" w:rsidR="00705293" w:rsidRDefault="00705293" w:rsidP="00705293">
      <w:pPr>
        <w:pStyle w:val="USTustnpkodeksu"/>
        <w:keepNext/>
      </w:pPr>
      <w:r>
        <w:t>6</w:t>
      </w:r>
      <w:r w:rsidRPr="001A74D1">
        <w:t xml:space="preserve">. </w:t>
      </w:r>
      <w:r>
        <w:t>Identyfikator, o którym mowa w ust. 5, zawiera:</w:t>
      </w:r>
    </w:p>
    <w:p w14:paraId="787D2119" w14:textId="77777777" w:rsidR="00705293" w:rsidRPr="00877483" w:rsidRDefault="00705293" w:rsidP="00705293">
      <w:pPr>
        <w:pStyle w:val="PKTpunkt"/>
      </w:pPr>
      <w:r>
        <w:t>1)</w:t>
      </w:r>
      <w:r>
        <w:tab/>
      </w:r>
      <w:r w:rsidRPr="00877483">
        <w:t>imię i nazwisko oraz zdjęcie rachmistrza terenowego;</w:t>
      </w:r>
    </w:p>
    <w:p w14:paraId="736BBF94" w14:textId="77777777" w:rsidR="00705293" w:rsidRPr="00877483" w:rsidRDefault="00705293" w:rsidP="00705293">
      <w:pPr>
        <w:pStyle w:val="PKTpunkt"/>
      </w:pPr>
      <w:r>
        <w:t>2)</w:t>
      </w:r>
      <w:r>
        <w:tab/>
      </w:r>
      <w:r w:rsidRPr="00877483">
        <w:t>numer identyfikatora;</w:t>
      </w:r>
    </w:p>
    <w:p w14:paraId="07A18894" w14:textId="77777777" w:rsidR="00705293" w:rsidRPr="00877483" w:rsidRDefault="00705293" w:rsidP="00705293">
      <w:pPr>
        <w:pStyle w:val="PKTpunkt"/>
      </w:pPr>
      <w:r>
        <w:t>3)</w:t>
      </w:r>
      <w:r>
        <w:tab/>
      </w:r>
      <w:r w:rsidRPr="00877483">
        <w:t>nazwę i logo wojewódzkiego biura spisowego;</w:t>
      </w:r>
    </w:p>
    <w:p w14:paraId="5B015A53" w14:textId="77777777" w:rsidR="00705293" w:rsidRPr="00877483" w:rsidRDefault="00705293" w:rsidP="00705293">
      <w:pPr>
        <w:pStyle w:val="PKTpunkt"/>
      </w:pPr>
      <w:r>
        <w:lastRenderedPageBreak/>
        <w:t>4)</w:t>
      </w:r>
      <w:r>
        <w:tab/>
      </w:r>
      <w:r w:rsidRPr="00877483">
        <w:t xml:space="preserve">określenie </w:t>
      </w:r>
      <w:r>
        <w:t>województwa</w:t>
      </w:r>
      <w:r w:rsidRPr="00877483">
        <w:t xml:space="preserve">, na </w:t>
      </w:r>
      <w:r>
        <w:t>obszarze którego</w:t>
      </w:r>
      <w:r w:rsidRPr="00877483">
        <w:t xml:space="preserve"> </w:t>
      </w:r>
      <w:r>
        <w:t xml:space="preserve">rachmistrz terenowy </w:t>
      </w:r>
      <w:r w:rsidRPr="00877483">
        <w:t>jest upoważniony do przeprowadzania wywiad</w:t>
      </w:r>
      <w:r>
        <w:t>ów</w:t>
      </w:r>
      <w:r w:rsidRPr="00877483">
        <w:t xml:space="preserve"> bezpośredni</w:t>
      </w:r>
      <w:r>
        <w:t>ch</w:t>
      </w:r>
      <w:r w:rsidRPr="00877483">
        <w:t xml:space="preserve"> z </w:t>
      </w:r>
      <w:r>
        <w:t>osobami fizycznymi objętymi spisem powszechnym</w:t>
      </w:r>
      <w:r w:rsidRPr="00877483">
        <w:t>;</w:t>
      </w:r>
    </w:p>
    <w:p w14:paraId="5DF303B5" w14:textId="77777777" w:rsidR="00705293" w:rsidRPr="00877483" w:rsidRDefault="00705293" w:rsidP="00705293">
      <w:pPr>
        <w:pStyle w:val="PKTpunkt"/>
      </w:pPr>
      <w:r>
        <w:t>5)</w:t>
      </w:r>
      <w:r>
        <w:tab/>
      </w:r>
      <w:r w:rsidRPr="00877483">
        <w:t>pieczęć wojewódzkiego biura spisowego;</w:t>
      </w:r>
    </w:p>
    <w:p w14:paraId="4EE223A0" w14:textId="77777777" w:rsidR="00705293" w:rsidRPr="00877483" w:rsidRDefault="00705293" w:rsidP="00705293">
      <w:pPr>
        <w:pStyle w:val="PKTpunkt"/>
      </w:pPr>
      <w:r>
        <w:t>6)</w:t>
      </w:r>
      <w:r>
        <w:tab/>
      </w:r>
      <w:r w:rsidRPr="00877483">
        <w:t>podpis osoby upoważnionej do wystawienia identyfikatora;</w:t>
      </w:r>
    </w:p>
    <w:p w14:paraId="547D880A" w14:textId="77777777" w:rsidR="00705293" w:rsidRPr="00877483" w:rsidRDefault="00705293" w:rsidP="00705293">
      <w:pPr>
        <w:pStyle w:val="PKTpunkt"/>
      </w:pPr>
      <w:r>
        <w:t>7)</w:t>
      </w:r>
      <w:r>
        <w:tab/>
      </w:r>
      <w:r w:rsidRPr="00877483">
        <w:t>okres, na jaki identyfikator został wystawiony.</w:t>
      </w:r>
    </w:p>
    <w:p w14:paraId="6ED8DC72" w14:textId="77777777" w:rsidR="00705293" w:rsidRPr="001A74D1" w:rsidRDefault="00705293" w:rsidP="00705293">
      <w:pPr>
        <w:pStyle w:val="USTustnpkodeksu"/>
      </w:pPr>
      <w:r>
        <w:t>7</w:t>
      </w:r>
      <w:r w:rsidRPr="001A74D1">
        <w:t xml:space="preserve">. Rachmistrzowi </w:t>
      </w:r>
      <w:r>
        <w:t>terenowemu</w:t>
      </w:r>
      <w:r w:rsidRPr="001A74D1">
        <w:t xml:space="preserve"> przysługuje ochrona prawna przewidziana dla funkcjonariuszy publicznych.</w:t>
      </w:r>
    </w:p>
    <w:p w14:paraId="108DE213" w14:textId="77777777" w:rsidR="00705293" w:rsidRDefault="00705293" w:rsidP="00705293">
      <w:pPr>
        <w:pStyle w:val="USTustnpkodeksu"/>
      </w:pPr>
      <w:r>
        <w:t>8. Rachmistrzowi terenowemu, który uległ wypadkowi podczas wykonywania czynności w ramach wywiadu bezpośredniego z osobą fizyczną objętą spisem powszechnym, a w razie wypadku śmiertelnego – członkom rodziny tego rachmistrza, przysługują świadczenia przewidziane w ustawie z dnia 30 października 2002 r. o zaopatrzeniu z tytułu wypadków lub chorób zawodowych powstałych w szczególnych okolicznościach (Dz. U. z 2013 r. poz. 737 oraz z 2018 r. poz. 2245).</w:t>
      </w:r>
    </w:p>
    <w:p w14:paraId="2E26B2AB" w14:textId="77777777" w:rsidR="00705293" w:rsidRPr="001A74D1" w:rsidRDefault="00705293" w:rsidP="00705293">
      <w:pPr>
        <w:pStyle w:val="USTustnpkodeksu"/>
      </w:pPr>
      <w:r>
        <w:t>9. Niezwłocznie po uzyskaniu informacji o zdarzeniu, o którym mowa w ust. 8, zastępca wojewódzkiego komisarza spisowego właściwy dla miejsca zdarzenia ustala okoliczności i przyczyny wypadku oraz sporządza dokumentację w tym zakresie zgodnie z odrębnymi przepisami i przekazuje ją terenowej jednostce organizacyjnej Zakładu Ubezpieczeń Społecznych.</w:t>
      </w:r>
    </w:p>
    <w:p w14:paraId="1DA113B4" w14:textId="1D0BB5B8" w:rsidR="00705293" w:rsidRPr="005E7A42" w:rsidRDefault="00705293" w:rsidP="00705293">
      <w:pPr>
        <w:pStyle w:val="ARTartustawynprozporzdzenia"/>
      </w:pPr>
      <w:r w:rsidRPr="00705293">
        <w:rPr>
          <w:rStyle w:val="Ppogrubienie"/>
        </w:rPr>
        <w:t>Art. 37.</w:t>
      </w:r>
      <w:r w:rsidRPr="005E7A42">
        <w:t xml:space="preserve"> 1. Prace spisowe są finansowane z budżetu państwa.</w:t>
      </w:r>
    </w:p>
    <w:p w14:paraId="477DA21A" w14:textId="77777777" w:rsidR="00705293" w:rsidRDefault="00705293" w:rsidP="00705293">
      <w:pPr>
        <w:pStyle w:val="USTustnpkodeksu"/>
      </w:pPr>
      <w:r>
        <w:t>2. Specyfikację kosztów spisu powszechnego określa załącznik nr 3 do ustawy</w:t>
      </w:r>
      <w:r w:rsidRPr="00B07138">
        <w:t>.</w:t>
      </w:r>
    </w:p>
    <w:p w14:paraId="39C0A4C0" w14:textId="77777777" w:rsidR="00705293" w:rsidRPr="00705293" w:rsidRDefault="00705293" w:rsidP="00705293">
      <w:pPr>
        <w:pStyle w:val="USTustnpkodeksu"/>
        <w:rPr>
          <w:rStyle w:val="Ppogrubienie"/>
        </w:rPr>
      </w:pPr>
      <w:r>
        <w:t xml:space="preserve">3. </w:t>
      </w:r>
      <w:r w:rsidRPr="001A74D1">
        <w:t xml:space="preserve">Środki </w:t>
      </w:r>
      <w:r>
        <w:t>na wykonanie zadań, o których mowa w art. 24 ust. 1, Prezes</w:t>
      </w:r>
      <w:r w:rsidRPr="001A74D1">
        <w:t xml:space="preserve"> Głównego Urzędu Statystycznego</w:t>
      </w:r>
      <w:r>
        <w:t xml:space="preserve"> przekazuje gminie za pośrednictwem dyrektora urzędu statystycznego właściwego ze względu na miejsce położenia gminy w terminach </w:t>
      </w:r>
      <w:r w:rsidRPr="001A74D1">
        <w:t>umożliwiających realizację prac spisowych</w:t>
      </w:r>
      <w:r>
        <w:t>.</w:t>
      </w:r>
    </w:p>
    <w:p w14:paraId="2E7D2368" w14:textId="75A51045" w:rsid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38.</w:t>
      </w:r>
      <w:r w:rsidRPr="005E7A42">
        <w:t xml:space="preserve"> 1.</w:t>
      </w:r>
      <w:r>
        <w:t xml:space="preserve"> W ramach wydatków osobowych mogą być finansowane:</w:t>
      </w:r>
    </w:p>
    <w:p w14:paraId="11C41577" w14:textId="77777777" w:rsidR="00705293" w:rsidRDefault="00705293" w:rsidP="00705293">
      <w:pPr>
        <w:pStyle w:val="PKTpunkt"/>
      </w:pPr>
      <w:r>
        <w:t xml:space="preserve">1) wynagrodzenia </w:t>
      </w:r>
      <w:r w:rsidRPr="00F50279">
        <w:t>pracownik</w:t>
      </w:r>
      <w:r>
        <w:t>ów</w:t>
      </w:r>
      <w:r w:rsidRPr="00F50279">
        <w:t xml:space="preserve"> jednostek służb statystyki publicznej </w:t>
      </w:r>
      <w:r>
        <w:t>wykonujących prace spisowe;</w:t>
      </w:r>
    </w:p>
    <w:p w14:paraId="2A78310D" w14:textId="3FC3E8DE" w:rsidR="00705293" w:rsidRPr="00F50279" w:rsidRDefault="00705293" w:rsidP="00705293">
      <w:pPr>
        <w:pStyle w:val="PKTpunkt"/>
      </w:pPr>
      <w:r>
        <w:t>2) dodatki</w:t>
      </w:r>
      <w:r w:rsidRPr="00F50279">
        <w:t xml:space="preserve"> </w:t>
      </w:r>
      <w:r>
        <w:t xml:space="preserve">za wykonywanie prac spisowych, zwane dalej „dodatkami spisowymi”, </w:t>
      </w:r>
      <w:r w:rsidRPr="00F50279">
        <w:t xml:space="preserve">lub </w:t>
      </w:r>
      <w:r>
        <w:t xml:space="preserve">jednorazowa </w:t>
      </w:r>
      <w:r w:rsidRPr="00F50279">
        <w:t>nagrod</w:t>
      </w:r>
      <w:r>
        <w:t>a za wykonywanie prac spisowych</w:t>
      </w:r>
      <w:r w:rsidRPr="00C350FA">
        <w:t xml:space="preserve">, zwana </w:t>
      </w:r>
      <w:r>
        <w:t>dalej „nagrodą spisową”, dla</w:t>
      </w:r>
      <w:r w:rsidRPr="00F50279">
        <w:t xml:space="preserve"> pracownik</w:t>
      </w:r>
      <w:r>
        <w:t>ów</w:t>
      </w:r>
      <w:r w:rsidRPr="00F50279">
        <w:t xml:space="preserve"> jednostek służb statystyki publicznej i jedn</w:t>
      </w:r>
      <w:r>
        <w:t xml:space="preserve">ostek samorządu terytorialnego </w:t>
      </w:r>
      <w:r w:rsidRPr="00F50279">
        <w:t>oraz zastępc</w:t>
      </w:r>
      <w:r>
        <w:t>ów komisarzy spisowych;</w:t>
      </w:r>
    </w:p>
    <w:p w14:paraId="5FFE89C0" w14:textId="77777777" w:rsidR="00705293" w:rsidRPr="00300155" w:rsidRDefault="00705293" w:rsidP="00705293">
      <w:pPr>
        <w:pStyle w:val="PKTpunkt"/>
      </w:pPr>
      <w:r>
        <w:lastRenderedPageBreak/>
        <w:t xml:space="preserve">3) </w:t>
      </w:r>
      <w:r w:rsidRPr="00300155">
        <w:t xml:space="preserve">nagroda </w:t>
      </w:r>
      <w:r>
        <w:t xml:space="preserve">spisowa </w:t>
      </w:r>
      <w:r w:rsidRPr="00300155">
        <w:t>dla komisarzy spisowych.</w:t>
      </w:r>
    </w:p>
    <w:p w14:paraId="42F77646" w14:textId="4C47AED0" w:rsidR="00705293" w:rsidRDefault="00705293" w:rsidP="00705293">
      <w:pPr>
        <w:pStyle w:val="USTustnpkodeksu"/>
      </w:pPr>
      <w:r>
        <w:t>2. Stawka dodatku spisowego, z wyłączeniem rachmistrzów telefonicznych, wynosi od 20% do 120% kwoty przeciętnego miesięcznego wynagrodzenia w kwartale poprzedzającym przyznanie dodatku spisowego, ogłaszanego przez Prezesa Głównego Urzędu Statystycznego w Dzienniku Urzędowym Rzeczypospolitej Polskiej „Monitor Polski” na podstawie art. 20 pkt 2 ustawy z dnia 17 grudnia 1998 r. o emeryturach i rentach z Funduszu Ubezpieczeń Społecznych (Dz. U. z 2018 r. poz. 1270 i 2245 oraz z 2019 r. poz. 39, 730 i 752), zwanego dalej „przeciętnym wynagrodzeniem”, za miesiąc kalendarzowy wykonywania prac spisowych. W przypadku okresowego niewykonywania prac spisowych stawka dodatku spisowego jest ustalana w wysokości proporcjonalnej do przepracowanego czasu.</w:t>
      </w:r>
    </w:p>
    <w:p w14:paraId="2A812802" w14:textId="77777777" w:rsidR="00705293" w:rsidRDefault="00705293" w:rsidP="00705293">
      <w:pPr>
        <w:pStyle w:val="USTustnpkodeksu"/>
        <w:keepNext/>
      </w:pPr>
      <w:r>
        <w:t>3. Maksymalna wysokość nagrody spisowej jest określona jako krotność przeciętnego wynagrodzenia i nie może  być wyższa niż:</w:t>
      </w:r>
    </w:p>
    <w:p w14:paraId="37E8A0A1" w14:textId="77777777" w:rsidR="00705293" w:rsidRPr="00422F9D" w:rsidRDefault="00705293" w:rsidP="00705293">
      <w:pPr>
        <w:pStyle w:val="PKTpunkt"/>
      </w:pPr>
      <w:r w:rsidRPr="00422F9D">
        <w:t>1) 3-krotność przeciętnego wynagrodzenia –</w:t>
      </w:r>
      <w:r>
        <w:t xml:space="preserve"> </w:t>
      </w:r>
      <w:r w:rsidRPr="00422F9D">
        <w:t xml:space="preserve">w przypadku zastępców </w:t>
      </w:r>
      <w:r>
        <w:t>Generalnego Komisarza Spisowego</w:t>
      </w:r>
      <w:r w:rsidRPr="00422F9D">
        <w:t>;</w:t>
      </w:r>
    </w:p>
    <w:p w14:paraId="72671A66" w14:textId="77777777" w:rsidR="00705293" w:rsidRPr="00422F9D" w:rsidRDefault="00705293" w:rsidP="00705293">
      <w:pPr>
        <w:pStyle w:val="PKTpunkt"/>
      </w:pPr>
      <w:r w:rsidRPr="00422F9D">
        <w:t xml:space="preserve">2) 2-krotność przeciętnego wynagrodzenia </w:t>
      </w:r>
      <w:r w:rsidRPr="00C350FA">
        <w:t>–</w:t>
      </w:r>
      <w:r>
        <w:t xml:space="preserve"> </w:t>
      </w:r>
      <w:r w:rsidRPr="00422F9D">
        <w:t>w przypadku wojewódzkich komi</w:t>
      </w:r>
      <w:r>
        <w:t>sarzy spisowych i ich zastępców</w:t>
      </w:r>
      <w:r w:rsidRPr="00422F9D">
        <w:t>;</w:t>
      </w:r>
    </w:p>
    <w:p w14:paraId="786CBA0E" w14:textId="77777777" w:rsidR="00705293" w:rsidRDefault="00705293" w:rsidP="00705293">
      <w:pPr>
        <w:pStyle w:val="PKTpunkt"/>
        <w:keepNext/>
      </w:pPr>
      <w:r w:rsidRPr="00422F9D">
        <w:t xml:space="preserve">3) </w:t>
      </w:r>
      <w:r w:rsidRPr="00C350FA">
        <w:t>1,5-krotność przeciętnego wynagrodzenia –</w:t>
      </w:r>
      <w:r>
        <w:t xml:space="preserve"> </w:t>
      </w:r>
      <w:r w:rsidRPr="00422F9D">
        <w:t>w przypadku</w:t>
      </w:r>
      <w:r>
        <w:t>:</w:t>
      </w:r>
    </w:p>
    <w:p w14:paraId="7E2AA6CA" w14:textId="77777777" w:rsidR="00705293" w:rsidRPr="00422F9D" w:rsidRDefault="00705293" w:rsidP="00705293">
      <w:pPr>
        <w:pStyle w:val="LITlitera"/>
      </w:pPr>
      <w:r>
        <w:t xml:space="preserve">a) </w:t>
      </w:r>
      <w:r w:rsidRPr="00422F9D">
        <w:t>gminnych komi</w:t>
      </w:r>
      <w:r>
        <w:t>sarzy spisowych i ich zastępców,</w:t>
      </w:r>
    </w:p>
    <w:p w14:paraId="454D8F64" w14:textId="77777777" w:rsidR="00705293" w:rsidRPr="00422F9D" w:rsidRDefault="00705293" w:rsidP="00705293">
      <w:pPr>
        <w:pStyle w:val="LITlitera"/>
      </w:pPr>
      <w:r>
        <w:t xml:space="preserve">b) </w:t>
      </w:r>
      <w:r w:rsidRPr="00422F9D">
        <w:t>pracowników jednostek służb statystyki publicz</w:t>
      </w:r>
      <w:r>
        <w:t>nej wykonujących prace spisowe,</w:t>
      </w:r>
    </w:p>
    <w:p w14:paraId="4B82BA7B" w14:textId="77777777" w:rsidR="00705293" w:rsidRPr="00422F9D" w:rsidRDefault="00705293" w:rsidP="00705293">
      <w:pPr>
        <w:pStyle w:val="LITlitera"/>
      </w:pPr>
      <w:r>
        <w:t xml:space="preserve">c) </w:t>
      </w:r>
      <w:r w:rsidRPr="00422F9D">
        <w:t>pracowników jednostek samorządu terytorialnego wykonujących prace spisowe w wojewódzkich a</w:t>
      </w:r>
      <w:r>
        <w:t>lbo gminnych biurach spisowych</w:t>
      </w:r>
      <w:r w:rsidRPr="00422F9D">
        <w:t>.</w:t>
      </w:r>
    </w:p>
    <w:p w14:paraId="7138E1A3" w14:textId="77777777" w:rsidR="00705293" w:rsidRDefault="00705293" w:rsidP="00705293">
      <w:pPr>
        <w:pStyle w:val="USTustnpkodeksu"/>
        <w:keepNext/>
      </w:pPr>
      <w:r>
        <w:t>4. Dodatek spisowy lub nagroda spisowa, z wyłączeniem rachmistrzów telefonicznych,  są przyznawane przy uwzględnieniu:</w:t>
      </w:r>
    </w:p>
    <w:p w14:paraId="2E352C11" w14:textId="77777777" w:rsidR="00705293" w:rsidRPr="00422F9D" w:rsidRDefault="00705293" w:rsidP="00705293">
      <w:pPr>
        <w:pStyle w:val="PKTpunkt"/>
      </w:pPr>
      <w:r w:rsidRPr="00422F9D">
        <w:t xml:space="preserve">1) </w:t>
      </w:r>
      <w:r w:rsidRPr="00422F9D">
        <w:tab/>
        <w:t xml:space="preserve">funkcji pełnionej w spisie </w:t>
      </w:r>
      <w:r>
        <w:t>powszechnym</w:t>
      </w:r>
      <w:r w:rsidRPr="00422F9D">
        <w:t>;</w:t>
      </w:r>
    </w:p>
    <w:p w14:paraId="48E859C6" w14:textId="77777777" w:rsidR="00705293" w:rsidRPr="00422F9D" w:rsidRDefault="00705293" w:rsidP="00705293">
      <w:pPr>
        <w:pStyle w:val="PKTpunkt"/>
      </w:pPr>
      <w:r w:rsidRPr="00422F9D">
        <w:t xml:space="preserve">2) </w:t>
      </w:r>
      <w:r w:rsidRPr="00422F9D">
        <w:tab/>
        <w:t>zakresu i złożoności wykonywanych zadań;</w:t>
      </w:r>
    </w:p>
    <w:p w14:paraId="14C8D35B" w14:textId="77777777" w:rsidR="00705293" w:rsidRPr="00422F9D" w:rsidRDefault="00705293" w:rsidP="00705293">
      <w:pPr>
        <w:pStyle w:val="PKTpunkt"/>
      </w:pPr>
      <w:r w:rsidRPr="00422F9D">
        <w:t xml:space="preserve">3) </w:t>
      </w:r>
      <w:r w:rsidRPr="00422F9D">
        <w:tab/>
        <w:t>stopnia odpowiedzialności za realizowane zadania;</w:t>
      </w:r>
    </w:p>
    <w:p w14:paraId="7760F60A" w14:textId="77777777" w:rsidR="00705293" w:rsidRPr="00422F9D" w:rsidRDefault="00705293" w:rsidP="00705293">
      <w:pPr>
        <w:pStyle w:val="PKTpunkt"/>
      </w:pPr>
      <w:r w:rsidRPr="00422F9D">
        <w:t xml:space="preserve">4) </w:t>
      </w:r>
      <w:r w:rsidRPr="00422F9D">
        <w:tab/>
        <w:t>liczby podległych osób wykonujących prace spisowe;</w:t>
      </w:r>
    </w:p>
    <w:p w14:paraId="5DCBCF5F" w14:textId="77777777" w:rsidR="00705293" w:rsidRPr="00422F9D" w:rsidRDefault="00705293" w:rsidP="00705293">
      <w:pPr>
        <w:pStyle w:val="PKTpunkt"/>
      </w:pPr>
      <w:r w:rsidRPr="00422F9D">
        <w:t xml:space="preserve">5) </w:t>
      </w:r>
      <w:r w:rsidRPr="00422F9D">
        <w:tab/>
        <w:t>inicjatywy i zaangażowania w wykonywanie prac spisowych.</w:t>
      </w:r>
    </w:p>
    <w:p w14:paraId="6EDF6585" w14:textId="77777777" w:rsidR="00705293" w:rsidRDefault="00705293" w:rsidP="00705293">
      <w:pPr>
        <w:pStyle w:val="USTustnpkodeksu"/>
        <w:keepNext/>
      </w:pPr>
      <w:r>
        <w:t>5. W przypadku rachmistrza telefonicznego dodatek spisowy jest ustalany:</w:t>
      </w:r>
    </w:p>
    <w:p w14:paraId="0B46A2BF" w14:textId="77777777" w:rsidR="00705293" w:rsidRDefault="00705293" w:rsidP="00705293">
      <w:pPr>
        <w:pStyle w:val="PKTpunkt"/>
      </w:pPr>
      <w:r w:rsidRPr="00422F9D">
        <w:t xml:space="preserve">1) jako iloczyn stawki w wysokości </w:t>
      </w:r>
      <w:r>
        <w:t>4</w:t>
      </w:r>
      <w:r w:rsidRPr="00422F9D">
        <w:t xml:space="preserve"> zł brutto i liczby przeprowadzonych wywiadów telefonicznych z osobami </w:t>
      </w:r>
      <w:r>
        <w:t xml:space="preserve">fizycznymi </w:t>
      </w:r>
      <w:r w:rsidRPr="00422F9D">
        <w:t>objętymi spisem powszechnym, skutkujących prawidłowym spisaniem tych osób;</w:t>
      </w:r>
    </w:p>
    <w:p w14:paraId="2FDE1D94" w14:textId="77777777" w:rsidR="00705293" w:rsidRDefault="00705293" w:rsidP="00705293">
      <w:pPr>
        <w:pStyle w:val="PKTpunkt"/>
      </w:pPr>
      <w:r>
        <w:lastRenderedPageBreak/>
        <w:t>2</w:t>
      </w:r>
      <w:r w:rsidRPr="00422F9D">
        <w:t xml:space="preserve">) jako iloczyn stawki w wysokości </w:t>
      </w:r>
      <w:r>
        <w:t>12</w:t>
      </w:r>
      <w:r w:rsidRPr="00422F9D">
        <w:t xml:space="preserve"> zł brutto i liczby </w:t>
      </w:r>
      <w:r>
        <w:t xml:space="preserve">dni pełnienia dyżuru </w:t>
      </w:r>
      <w:r w:rsidRPr="00422F9D">
        <w:t>przy udzielaniu informacji w trybie infolinii</w:t>
      </w:r>
      <w:r>
        <w:t xml:space="preserve"> spisowej</w:t>
      </w:r>
      <w:r w:rsidRPr="00422F9D">
        <w:t xml:space="preserve"> i </w:t>
      </w:r>
      <w:r>
        <w:t>umawiania</w:t>
      </w:r>
      <w:r w:rsidRPr="00422F9D">
        <w:t xml:space="preserve"> z osobami </w:t>
      </w:r>
      <w:r>
        <w:t xml:space="preserve">fizycznymi </w:t>
      </w:r>
      <w:r w:rsidRPr="00422F9D">
        <w:t xml:space="preserve">objętymi spisem powszechnym </w:t>
      </w:r>
      <w:r w:rsidRPr="008B6FD9">
        <w:t xml:space="preserve">wywiadów </w:t>
      </w:r>
      <w:r w:rsidRPr="00422F9D">
        <w:t>bezpośrednich w celu zebrania danych metodą, o której mowa w art. 17 ust. 1 pkt 2</w:t>
      </w:r>
      <w:r>
        <w:t>.</w:t>
      </w:r>
    </w:p>
    <w:p w14:paraId="5C2B8DB2" w14:textId="77777777" w:rsidR="00705293" w:rsidRPr="00594215" w:rsidRDefault="00705293" w:rsidP="00705293">
      <w:pPr>
        <w:pStyle w:val="ROZDZODDZOZNoznaczenierozdziauluboddziau"/>
      </w:pPr>
      <w:r w:rsidRPr="00594215">
        <w:t>Rozdział 7</w:t>
      </w:r>
    </w:p>
    <w:p w14:paraId="0DE7DAA1" w14:textId="77777777" w:rsidR="00705293" w:rsidRPr="00594215" w:rsidRDefault="00705293" w:rsidP="00705293">
      <w:pPr>
        <w:pStyle w:val="ROZDZODDZPRZEDMprzedmiotregulacjirozdziauluboddziau"/>
      </w:pPr>
      <w:r w:rsidRPr="00594215">
        <w:t xml:space="preserve">Działania </w:t>
      </w:r>
      <w:r>
        <w:t>popularyzujące</w:t>
      </w:r>
      <w:r w:rsidRPr="00594215">
        <w:t xml:space="preserve"> spis powszechn</w:t>
      </w:r>
      <w:r>
        <w:t>y</w:t>
      </w:r>
    </w:p>
    <w:p w14:paraId="12BB1AB9" w14:textId="77777777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39.</w:t>
      </w:r>
      <w:r w:rsidRPr="001A74D1">
        <w:t> 1.</w:t>
      </w:r>
      <w:r w:rsidRPr="00D5297E">
        <w:t xml:space="preserve"> </w:t>
      </w:r>
      <w:r>
        <w:t>W ramach popularyzacji spisu powszechnego mogą być prowadzone działania informacyjne, edukacyjne i promocyjne, zachęcające do udziału w spisie powszechnym oraz prezentujące korzyści dla gospodarki narodowej i społeczeństwa.</w:t>
      </w:r>
    </w:p>
    <w:p w14:paraId="2EFCE295" w14:textId="77777777" w:rsidR="00705293" w:rsidRDefault="00705293" w:rsidP="00705293">
      <w:pPr>
        <w:pStyle w:val="USTustnpkodeksu"/>
        <w:keepNext/>
      </w:pPr>
      <w:r>
        <w:t>2</w:t>
      </w:r>
      <w:r w:rsidRPr="001A74D1">
        <w:t>.</w:t>
      </w:r>
      <w:r>
        <w:t xml:space="preserve"> Działania, o których mowa w ust. 1, mogą polegać w szczególności na:</w:t>
      </w:r>
    </w:p>
    <w:p w14:paraId="368D2A86" w14:textId="77777777" w:rsidR="00705293" w:rsidRPr="001A74D1" w:rsidRDefault="00705293" w:rsidP="00705293">
      <w:pPr>
        <w:pStyle w:val="PKTpunkt"/>
      </w:pPr>
      <w:r w:rsidRPr="001A74D1">
        <w:t xml:space="preserve">1) </w:t>
      </w:r>
      <w:r>
        <w:tab/>
        <w:t>prowadzeniu kampanii</w:t>
      </w:r>
      <w:r w:rsidRPr="002C62A2">
        <w:t xml:space="preserve"> informacyjnych, edukacyjnych i promocyjnych</w:t>
      </w:r>
      <w:r w:rsidRPr="001A74D1">
        <w:t>;</w:t>
      </w:r>
    </w:p>
    <w:p w14:paraId="60A51997" w14:textId="77777777" w:rsidR="00705293" w:rsidRDefault="00705293" w:rsidP="00705293">
      <w:pPr>
        <w:pStyle w:val="PKTpunkt"/>
      </w:pPr>
      <w:r>
        <w:t>2</w:t>
      </w:r>
      <w:r w:rsidRPr="001A74D1">
        <w:t xml:space="preserve">) </w:t>
      </w:r>
      <w:r>
        <w:tab/>
        <w:t>organizowaniu wydarzeń popularyzujących spis powszechny w kontekście potrzeb informacyjnych państwa;</w:t>
      </w:r>
    </w:p>
    <w:p w14:paraId="38D39790" w14:textId="77777777" w:rsidR="00705293" w:rsidRDefault="00705293" w:rsidP="00705293">
      <w:pPr>
        <w:pStyle w:val="PKTpunkt"/>
      </w:pPr>
      <w:r>
        <w:t>3</w:t>
      </w:r>
      <w:r w:rsidRPr="001A74D1">
        <w:t xml:space="preserve">) </w:t>
      </w:r>
      <w:r>
        <w:tab/>
        <w:t>prowadzeniu działań informacyjno-edukacyjnych w instytucjach publicznych, w tym instytucjach kultury, systemu oświaty oraz szkolnictwa wyższego i nauki.</w:t>
      </w:r>
    </w:p>
    <w:p w14:paraId="286A43C2" w14:textId="77777777" w:rsidR="00705293" w:rsidRPr="002C62A2" w:rsidRDefault="00705293" w:rsidP="00705293">
      <w:pPr>
        <w:pStyle w:val="ARTartustawynprozporzdzenia"/>
      </w:pPr>
      <w:r w:rsidRPr="00705293">
        <w:rPr>
          <w:rStyle w:val="Ppogrubienie"/>
        </w:rPr>
        <w:t>Art. 40.</w:t>
      </w:r>
      <w:r w:rsidRPr="002C62A2">
        <w:t xml:space="preserve"> 1. W </w:t>
      </w:r>
      <w:r>
        <w:t xml:space="preserve">terminie </w:t>
      </w:r>
      <w:r w:rsidRPr="002C62A2">
        <w:t xml:space="preserve"> </w:t>
      </w:r>
      <w:r>
        <w:t>od dnia 1 stycznia 2021 r. do dnia 31 marca 2021 r.</w:t>
      </w:r>
      <w:r w:rsidRPr="002C62A2">
        <w:t xml:space="preserve"> </w:t>
      </w:r>
      <w:r>
        <w:t>oraz</w:t>
      </w:r>
      <w:r w:rsidRPr="002C62A2">
        <w:t xml:space="preserve"> w trakcie trwania</w:t>
      </w:r>
      <w:r>
        <w:t xml:space="preserve"> spisu powszechnego</w:t>
      </w:r>
      <w:r w:rsidRPr="002C62A2">
        <w:t xml:space="preserve">, </w:t>
      </w:r>
      <w:r w:rsidRPr="00F345DC">
        <w:t>wypełniając swoją misję publiczną, zgodnie z art. 21 ustawy z dnia 29 grudnia 1992 r. o radio</w:t>
      </w:r>
      <w:r>
        <w:t>fonii i telewizji (Dz. U. z 2019</w:t>
      </w:r>
      <w:r w:rsidRPr="00F345DC">
        <w:t> r. poz. </w:t>
      </w:r>
      <w:r>
        <w:t>361 i 643</w:t>
      </w:r>
      <w:r w:rsidRPr="00F345DC">
        <w:t>),</w:t>
      </w:r>
      <w:r>
        <w:t xml:space="preserve"> </w:t>
      </w:r>
      <w:r w:rsidRPr="002C62A2">
        <w:t xml:space="preserve">Telewizja Polska </w:t>
      </w:r>
      <w:r w:rsidRPr="002C62A2">
        <w:noBreakHyphen/>
        <w:t xml:space="preserve"> Spółka Akcyjna oraz Polskie Radio </w:t>
      </w:r>
      <w:r w:rsidRPr="002C62A2">
        <w:noBreakHyphen/>
        <w:t xml:space="preserve"> Spółka Akcyjna i spółki radiofonii regionalnej</w:t>
      </w:r>
      <w:r>
        <w:t xml:space="preserve"> </w:t>
      </w:r>
      <w:r w:rsidRPr="002C62A2">
        <w:t xml:space="preserve">są obowiązane do nieodpłatnego rozpowszechniania, w programach ogólnokrajowych i  regionalnych, </w:t>
      </w:r>
      <w:r>
        <w:t>audycji</w:t>
      </w:r>
      <w:r w:rsidRPr="002C62A2">
        <w:t xml:space="preserve"> informacyjnych, edukacyjnych i promocyjnych, </w:t>
      </w:r>
      <w:r>
        <w:t>popularyzujących</w:t>
      </w:r>
      <w:r w:rsidRPr="002C62A2">
        <w:t xml:space="preserve"> spis powszechn</w:t>
      </w:r>
      <w:r>
        <w:t>y</w:t>
      </w:r>
      <w:r w:rsidRPr="002C62A2">
        <w:t>.</w:t>
      </w:r>
    </w:p>
    <w:p w14:paraId="5C94FF5E" w14:textId="1D6876BD" w:rsidR="00705293" w:rsidRDefault="00705293" w:rsidP="00705293">
      <w:pPr>
        <w:pStyle w:val="USTustnpkodeksu"/>
      </w:pPr>
      <w:r w:rsidRPr="002C62A2">
        <w:t xml:space="preserve">2. Opracowany </w:t>
      </w:r>
      <w:r>
        <w:t>na rok 2021</w:t>
      </w:r>
      <w:r w:rsidRPr="002C62A2">
        <w:t>, przez jednostki publicznej radiofonii i telewizji</w:t>
      </w:r>
      <w:r w:rsidR="006434A9">
        <w:t xml:space="preserve"> </w:t>
      </w:r>
      <w:r w:rsidRPr="002C62A2">
        <w:t xml:space="preserve">w porozumieniu z Krajową Radą Radiofonii i Telewizji, plan </w:t>
      </w:r>
      <w:r>
        <w:t xml:space="preserve">programowo-finansowy </w:t>
      </w:r>
      <w:r w:rsidRPr="002C62A2">
        <w:t>uwzględni</w:t>
      </w:r>
      <w:r>
        <w:t>a</w:t>
      </w:r>
      <w:r w:rsidRPr="002C62A2">
        <w:t xml:space="preserve"> środki niezbędne do </w:t>
      </w:r>
      <w:r>
        <w:t>rozpowszechniania</w:t>
      </w:r>
      <w:r w:rsidRPr="002C62A2">
        <w:t xml:space="preserve"> </w:t>
      </w:r>
      <w:r>
        <w:t>audycji</w:t>
      </w:r>
      <w:r w:rsidRPr="002C62A2">
        <w:t>, o których mowa w ust. 1.</w:t>
      </w:r>
    </w:p>
    <w:p w14:paraId="5B1592C3" w14:textId="77777777" w:rsidR="00705293" w:rsidRPr="002C62A2" w:rsidRDefault="00705293" w:rsidP="00705293">
      <w:pPr>
        <w:pStyle w:val="ARTartustawynprozporzdzenia"/>
      </w:pPr>
      <w:r w:rsidRPr="00705293">
        <w:rPr>
          <w:rStyle w:val="Ppogrubienie"/>
        </w:rPr>
        <w:t>Art. 41.</w:t>
      </w:r>
      <w:r>
        <w:t xml:space="preserve"> 1</w:t>
      </w:r>
      <w:r w:rsidRPr="002C62A2">
        <w:t xml:space="preserve">. Łączny czas rozpowszechniania </w:t>
      </w:r>
      <w:r>
        <w:t>audycji</w:t>
      </w:r>
      <w:r w:rsidRPr="002C62A2">
        <w:t>, o których mowa w </w:t>
      </w:r>
      <w:r>
        <w:t xml:space="preserve">art. 40 </w:t>
      </w:r>
      <w:r w:rsidRPr="002C62A2">
        <w:t>ust. 1, wynosi 200 godzin</w:t>
      </w:r>
      <w:r>
        <w:t xml:space="preserve"> czasu antenowego</w:t>
      </w:r>
      <w:r w:rsidRPr="002C62A2">
        <w:t>.</w:t>
      </w:r>
    </w:p>
    <w:p w14:paraId="65AC25F8" w14:textId="77777777" w:rsidR="00705293" w:rsidRPr="002C62A2" w:rsidRDefault="00705293" w:rsidP="00705293">
      <w:pPr>
        <w:pStyle w:val="USTustnpkodeksu"/>
        <w:keepNext/>
      </w:pPr>
      <w:r>
        <w:t>2</w:t>
      </w:r>
      <w:r w:rsidRPr="002C62A2">
        <w:t>. Ustala się następujący podział czasu an</w:t>
      </w:r>
      <w:r>
        <w:t>tenowego, o którym mowa w ust. 1</w:t>
      </w:r>
      <w:r w:rsidRPr="002C62A2">
        <w:t>:</w:t>
      </w:r>
    </w:p>
    <w:p w14:paraId="183980D9" w14:textId="77777777" w:rsidR="00705293" w:rsidRPr="002C62A2" w:rsidRDefault="00705293" w:rsidP="00705293">
      <w:pPr>
        <w:pStyle w:val="PKTpunkt"/>
      </w:pPr>
      <w:r w:rsidRPr="002C62A2">
        <w:t xml:space="preserve">1) </w:t>
      </w:r>
      <w:r w:rsidRPr="002C62A2">
        <w:tab/>
        <w:t xml:space="preserve">60 godzin w ogólnokrajowych programach telewizyjnych </w:t>
      </w:r>
      <w:r>
        <w:t>rozpowszechnianych</w:t>
      </w:r>
      <w:r w:rsidRPr="002C62A2">
        <w:t xml:space="preserve"> przez Telewizję Polską – Spółka Akcyjna;</w:t>
      </w:r>
    </w:p>
    <w:p w14:paraId="7110D1EE" w14:textId="77777777" w:rsidR="00705293" w:rsidRPr="002C62A2" w:rsidRDefault="00705293" w:rsidP="00705293">
      <w:pPr>
        <w:pStyle w:val="PKTpunkt"/>
      </w:pPr>
      <w:r w:rsidRPr="002C62A2">
        <w:t xml:space="preserve">2) </w:t>
      </w:r>
      <w:r w:rsidRPr="002C62A2">
        <w:tab/>
        <w:t xml:space="preserve">80 godzin </w:t>
      </w:r>
      <w:r>
        <w:t xml:space="preserve">łącznie </w:t>
      </w:r>
      <w:r w:rsidRPr="002C62A2">
        <w:t xml:space="preserve">w regionalnych programach telewizyjnych </w:t>
      </w:r>
      <w:r>
        <w:t>rozpowszechnianych</w:t>
      </w:r>
      <w:r w:rsidRPr="002C62A2">
        <w:t xml:space="preserve"> przez terenowe oddziały Telewizji Polskiej – Spółka Akcyjna;</w:t>
      </w:r>
    </w:p>
    <w:p w14:paraId="2D529425" w14:textId="77777777" w:rsidR="00705293" w:rsidRPr="002C62A2" w:rsidRDefault="00705293" w:rsidP="00705293">
      <w:pPr>
        <w:pStyle w:val="PKTpunkt"/>
      </w:pPr>
      <w:r w:rsidRPr="002C62A2">
        <w:lastRenderedPageBreak/>
        <w:t xml:space="preserve">3) </w:t>
      </w:r>
      <w:r w:rsidRPr="002C62A2">
        <w:tab/>
        <w:t xml:space="preserve">22 godziny w ogólnokrajowych programach radiowych </w:t>
      </w:r>
      <w:r>
        <w:t xml:space="preserve">rozpowszechnianych przez </w:t>
      </w:r>
      <w:r w:rsidRPr="002C62A2">
        <w:t>Polskie</w:t>
      </w:r>
      <w:r>
        <w:t xml:space="preserve"> Radio</w:t>
      </w:r>
      <w:r w:rsidRPr="002C62A2">
        <w:t xml:space="preserve"> – Spółka Akcyjna;</w:t>
      </w:r>
    </w:p>
    <w:p w14:paraId="540A0C82" w14:textId="77777777" w:rsidR="00705293" w:rsidRDefault="00705293" w:rsidP="00705293">
      <w:pPr>
        <w:pStyle w:val="PKTpunkt"/>
      </w:pPr>
      <w:r w:rsidRPr="002C62A2">
        <w:t xml:space="preserve">4) </w:t>
      </w:r>
      <w:r w:rsidRPr="002C62A2">
        <w:tab/>
        <w:t xml:space="preserve">38 godzin </w:t>
      </w:r>
      <w:r>
        <w:t xml:space="preserve">łącznie </w:t>
      </w:r>
      <w:r w:rsidRPr="002C62A2">
        <w:t xml:space="preserve">w programach radiowych </w:t>
      </w:r>
      <w:r>
        <w:t>rozpowszechnianych przez</w:t>
      </w:r>
      <w:r w:rsidRPr="002C62A2">
        <w:t xml:space="preserve"> </w:t>
      </w:r>
      <w:r>
        <w:t>spółki radiofonii regionalnej</w:t>
      </w:r>
      <w:r w:rsidRPr="002C62A2">
        <w:t>.</w:t>
      </w:r>
    </w:p>
    <w:p w14:paraId="208EB27E" w14:textId="1299F6C3" w:rsidR="00705293" w:rsidRDefault="00705293" w:rsidP="00705293">
      <w:pPr>
        <w:pStyle w:val="USTustnpkodeksu"/>
      </w:pPr>
      <w:r>
        <w:t xml:space="preserve">3. Rada Ministrów </w:t>
      </w:r>
      <w:r w:rsidRPr="002C62A2">
        <w:t>określ</w:t>
      </w:r>
      <w:r>
        <w:t>i, w</w:t>
      </w:r>
      <w:r w:rsidRPr="002C62A2">
        <w:t> dr</w:t>
      </w:r>
      <w:r>
        <w:t xml:space="preserve">odze rozporządzenia, szczegółowe warunki i </w:t>
      </w:r>
      <w:r w:rsidRPr="002C62A2">
        <w:t xml:space="preserve"> sposób rozpowszechniania </w:t>
      </w:r>
      <w:r>
        <w:t>audycji</w:t>
      </w:r>
      <w:r w:rsidRPr="002C62A2">
        <w:t>, o których mowa w </w:t>
      </w:r>
      <w:r>
        <w:t xml:space="preserve">art. 40 </w:t>
      </w:r>
      <w:r w:rsidRPr="002C62A2">
        <w:t>ust. 1, w ramach czasu antenowego, o którym mowa w</w:t>
      </w:r>
      <w:r>
        <w:t> ust. 1</w:t>
      </w:r>
      <w:r w:rsidRPr="002C62A2">
        <w:t xml:space="preserve">, </w:t>
      </w:r>
      <w:r>
        <w:t xml:space="preserve"> z podziałem na miesiące i godziny, </w:t>
      </w:r>
      <w:r w:rsidRPr="002C62A2">
        <w:t xml:space="preserve">mając na względzie </w:t>
      </w:r>
      <w:r>
        <w:t>popularyzację</w:t>
      </w:r>
      <w:r w:rsidRPr="002C62A2">
        <w:t xml:space="preserve"> znaczenia spisu powszechnego dla </w:t>
      </w:r>
      <w:r>
        <w:t>Rzeczypospolitej Polskiej</w:t>
      </w:r>
      <w:r w:rsidRPr="002C62A2">
        <w:t xml:space="preserve"> i </w:t>
      </w:r>
      <w:r>
        <w:t>jej mieszkańców</w:t>
      </w:r>
      <w:r w:rsidRPr="002C62A2">
        <w:t>, sposobu jego przeprowadzenia oraz dotarcie do jak najszersz</w:t>
      </w:r>
      <w:r>
        <w:t>ego</w:t>
      </w:r>
      <w:r w:rsidRPr="002C62A2">
        <w:t xml:space="preserve"> kręg</w:t>
      </w:r>
      <w:r>
        <w:t>u osób fizycznych objętych</w:t>
      </w:r>
      <w:r w:rsidRPr="002C62A2">
        <w:t xml:space="preserve"> </w:t>
      </w:r>
      <w:r>
        <w:t>spisem powszechnym.</w:t>
      </w:r>
    </w:p>
    <w:p w14:paraId="1D624865" w14:textId="77777777" w:rsidR="00705293" w:rsidRPr="00594215" w:rsidRDefault="00705293" w:rsidP="00705293">
      <w:pPr>
        <w:pStyle w:val="ROZDZODDZOZNoznaczenierozdziauluboddziau"/>
      </w:pPr>
      <w:r w:rsidRPr="00594215">
        <w:t>Rozdział 8</w:t>
      </w:r>
    </w:p>
    <w:p w14:paraId="5E7FFC24" w14:textId="77777777" w:rsidR="00705293" w:rsidRPr="00705293" w:rsidRDefault="00705293" w:rsidP="00705293">
      <w:pPr>
        <w:pStyle w:val="ROZDZODDZPRZEDMprzedmiotregulacjirozdziauluboddziau"/>
        <w:rPr>
          <w:rStyle w:val="Ppogrubienie"/>
        </w:rPr>
      </w:pPr>
      <w:r w:rsidRPr="00643341">
        <w:t xml:space="preserve">Przepisy dostosowujące i </w:t>
      </w:r>
      <w:r>
        <w:t xml:space="preserve">przepis </w:t>
      </w:r>
      <w:r w:rsidRPr="00643341">
        <w:t>końcow</w:t>
      </w:r>
      <w:r>
        <w:t>y</w:t>
      </w:r>
    </w:p>
    <w:p w14:paraId="6EF8ECC8" w14:textId="71CA3652" w:rsidR="00705293" w:rsidRPr="00705293" w:rsidRDefault="00705293" w:rsidP="00705293">
      <w:pPr>
        <w:pStyle w:val="ARTartustawynprozporzdzenia"/>
        <w:keepNext/>
      </w:pPr>
      <w:r w:rsidRPr="00705293">
        <w:rPr>
          <w:rStyle w:val="Ppogrubienie"/>
        </w:rPr>
        <w:t>Art. 42.</w:t>
      </w:r>
      <w:r w:rsidRPr="00705293">
        <w:t xml:space="preserve"> 1. Maksymalny limit wydatków z budżetu państwa na prace spisowe na lata 2019</w:t>
      </w:r>
      <w:r w:rsidR="00F43DCB">
        <w:t>–</w:t>
      </w:r>
      <w:r w:rsidRPr="00705293">
        <w:t>2028 wynosi 386 mln zł, z tego:</w:t>
      </w:r>
    </w:p>
    <w:p w14:paraId="5EA0B096" w14:textId="77777777" w:rsidR="00705293" w:rsidRPr="00B07138" w:rsidRDefault="00705293" w:rsidP="00705293">
      <w:pPr>
        <w:pStyle w:val="PKTpunkt"/>
      </w:pPr>
      <w:r>
        <w:t>1) w roku 2019 – 12</w:t>
      </w:r>
      <w:r w:rsidRPr="00B07138">
        <w:t xml:space="preserve"> mln zł;</w:t>
      </w:r>
    </w:p>
    <w:p w14:paraId="55A3551D" w14:textId="77777777" w:rsidR="00705293" w:rsidRPr="00B07138" w:rsidRDefault="00705293" w:rsidP="00705293">
      <w:pPr>
        <w:pStyle w:val="PKTpunkt"/>
      </w:pPr>
      <w:r>
        <w:t>2) w roku 2020 – 23</w:t>
      </w:r>
      <w:r w:rsidRPr="00B07138">
        <w:t xml:space="preserve"> mln zł;</w:t>
      </w:r>
    </w:p>
    <w:p w14:paraId="76052594" w14:textId="77777777" w:rsidR="00705293" w:rsidRPr="00B07138" w:rsidRDefault="00705293" w:rsidP="00705293">
      <w:pPr>
        <w:pStyle w:val="PKTpunkt"/>
      </w:pPr>
      <w:r>
        <w:t>3) w roku 2021 – 342</w:t>
      </w:r>
      <w:r w:rsidRPr="00B07138">
        <w:t xml:space="preserve"> mln zł;</w:t>
      </w:r>
    </w:p>
    <w:p w14:paraId="3E7F9C1F" w14:textId="77777777" w:rsidR="00705293" w:rsidRDefault="00705293" w:rsidP="00705293">
      <w:pPr>
        <w:pStyle w:val="PKTpunkt"/>
      </w:pPr>
      <w:r>
        <w:t>4) w roku 2022 – 9 mln zł;</w:t>
      </w:r>
    </w:p>
    <w:p w14:paraId="409526C1" w14:textId="77777777" w:rsidR="00705293" w:rsidRPr="00B07138" w:rsidRDefault="00705293" w:rsidP="00705293">
      <w:pPr>
        <w:pStyle w:val="PKTpunkt"/>
      </w:pPr>
      <w:r>
        <w:t>5) w latach 2023–2028 – 0 zł.</w:t>
      </w:r>
    </w:p>
    <w:p w14:paraId="34FC9D9E" w14:textId="77777777" w:rsidR="00705293" w:rsidRDefault="00705293" w:rsidP="00705293">
      <w:pPr>
        <w:pStyle w:val="USTustnpkodeksu"/>
      </w:pPr>
      <w:r>
        <w:t>2. Środki finansowe, o których mowa w ust. 1, wydatkuje się</w:t>
      </w:r>
      <w:r w:rsidRPr="00B07138">
        <w:t xml:space="preserve"> w oparciu o </w:t>
      </w:r>
      <w:r>
        <w:t>specyfikację kosztów spisu powszechnego.</w:t>
      </w:r>
    </w:p>
    <w:p w14:paraId="5A3798A1" w14:textId="77777777" w:rsidR="00705293" w:rsidRDefault="00705293" w:rsidP="00705293">
      <w:pPr>
        <w:pStyle w:val="USTustnpkodeksu"/>
      </w:pPr>
      <w:r>
        <w:t xml:space="preserve">3. Organem właściwym do monitorowania wykorzystania limitu wydatków, o którym mowa w ust. 1, jest </w:t>
      </w:r>
      <w:r w:rsidRPr="00B07138">
        <w:t>Generalny Komisarz Spisowy</w:t>
      </w:r>
      <w:r>
        <w:t>.</w:t>
      </w:r>
    </w:p>
    <w:p w14:paraId="21E7375A" w14:textId="77777777" w:rsidR="00705293" w:rsidRDefault="00705293" w:rsidP="00705293">
      <w:pPr>
        <w:pStyle w:val="USTustnpkodeksu"/>
      </w:pPr>
      <w:r>
        <w:t xml:space="preserve">4. W celu niedopuszczenia do przekroczenia maksymalnego limitu wydatków w danym roku budżetowym </w:t>
      </w:r>
      <w:r w:rsidRPr="00B07138">
        <w:t>Generalny Komisarz Spisowy</w:t>
      </w:r>
      <w:r>
        <w:t xml:space="preserve"> monitoruje na bieżąco realizację tych wydatków i dokonuje oceny poziomu wykorzystania limitu wydatków, według stanu na koniec każdego kwartału roku budżetowego, a w przypadku czwartego kwartału roku budżetowego – według stanu na dzień 30 listopada danego roku.</w:t>
      </w:r>
    </w:p>
    <w:p w14:paraId="3E432986" w14:textId="77777777" w:rsidR="00705293" w:rsidRDefault="00705293" w:rsidP="00705293">
      <w:pPr>
        <w:pStyle w:val="USTustnpkodeksu"/>
        <w:keepNext/>
      </w:pPr>
      <w:r>
        <w:t>5. W przypadku:</w:t>
      </w:r>
    </w:p>
    <w:p w14:paraId="319CCB81" w14:textId="77777777" w:rsidR="00705293" w:rsidRPr="00B07138" w:rsidRDefault="00705293" w:rsidP="00705293">
      <w:pPr>
        <w:pStyle w:val="PKTpunkt"/>
      </w:pPr>
      <w:r>
        <w:t>1) zagrożenia przekroczenia przyjętego na dany rok budżetowy limitu wydatków, o którym mowa w ust. 1, lub</w:t>
      </w:r>
    </w:p>
    <w:p w14:paraId="6737D4D3" w14:textId="77777777" w:rsidR="00705293" w:rsidRPr="00B07138" w:rsidRDefault="00705293" w:rsidP="00705293">
      <w:pPr>
        <w:pStyle w:val="PKTpunkt"/>
      </w:pPr>
      <w:r>
        <w:lastRenderedPageBreak/>
        <w:t>2) gdy w okresie od początku roku budżetowego do ostatniego dnia danego kwartału limit wydatków przypadający na ten okres zgodnie z planem rzeczowo-finansowym wydatków spisowych zostanie przekroczony o co najmniej 15%</w:t>
      </w:r>
    </w:p>
    <w:p w14:paraId="63EC8EFF" w14:textId="77777777" w:rsidR="00705293" w:rsidRPr="00705293" w:rsidRDefault="00705293" w:rsidP="00F43DCB">
      <w:pPr>
        <w:pStyle w:val="USTustnpkodeksu"/>
        <w:ind w:firstLine="0"/>
      </w:pPr>
      <w:r>
        <w:t>– stosuje się mechanizm korygują</w:t>
      </w:r>
      <w:r w:rsidRPr="00705293">
        <w:t>cy.</w:t>
      </w:r>
    </w:p>
    <w:p w14:paraId="0536BF81" w14:textId="77777777" w:rsidR="00705293" w:rsidRDefault="00705293" w:rsidP="00705293">
      <w:pPr>
        <w:pStyle w:val="USTustnpkodeksu"/>
      </w:pPr>
      <w:r>
        <w:t>6. Mechanizm korygujący, o którym mowa w ust. 5, polega na obniżeniu kosztów zadań przewidzianych do wykonania w następnych kwartałach, w szczególności przez weryfikację realizacji tych zadań i wprowadzenie działań naprawczych.</w:t>
      </w:r>
    </w:p>
    <w:p w14:paraId="205D7CCD" w14:textId="77777777" w:rsidR="00705293" w:rsidRDefault="00705293" w:rsidP="00705293">
      <w:pPr>
        <w:pStyle w:val="USTustnpkodeksu"/>
      </w:pPr>
      <w:r>
        <w:t xml:space="preserve">7. Organem właściwym do wdrożenia mechanizmu korygującego, o którym mowa w ust. 5, jest </w:t>
      </w:r>
      <w:r w:rsidRPr="00B07138">
        <w:t>Generalny Komisarz Spisowy</w:t>
      </w:r>
      <w:r>
        <w:t>.</w:t>
      </w:r>
    </w:p>
    <w:p w14:paraId="3D897C25" w14:textId="3F8F9305" w:rsidR="00705293" w:rsidRDefault="00705293" w:rsidP="00705293">
      <w:pPr>
        <w:pStyle w:val="ARTartustawynprozporzdzenia"/>
      </w:pPr>
      <w:r w:rsidRPr="00705293">
        <w:rPr>
          <w:rStyle w:val="Ppogrubienie"/>
        </w:rPr>
        <w:t>Art. 43.</w:t>
      </w:r>
      <w:r w:rsidRPr="001A74D1">
        <w:t xml:space="preserve"> Ustawa wchodzi w</w:t>
      </w:r>
      <w:r>
        <w:t> </w:t>
      </w:r>
      <w:r w:rsidRPr="001A74D1">
        <w:t>życie po upływie 14</w:t>
      </w:r>
      <w:r>
        <w:t> </w:t>
      </w:r>
      <w:r w:rsidRPr="001A74D1">
        <w:t>dni od dnia ogłoszenia</w:t>
      </w:r>
      <w:r w:rsidR="006434A9">
        <w:t>,</w:t>
      </w:r>
      <w:r>
        <w:t xml:space="preserve"> z wyjątkiem art. 34 ust. 1 i 2, które wchodzą w życie z dniem następującym po dniu ogłoszenia.</w:t>
      </w:r>
    </w:p>
    <w:p w14:paraId="54DA08FD" w14:textId="4C43A708" w:rsidR="0008180E" w:rsidRPr="0008180E" w:rsidRDefault="0008180E" w:rsidP="0008180E">
      <w:pPr>
        <w:pStyle w:val="NOTATKILEGISLATORA"/>
        <w:rPr>
          <w:rStyle w:val="Ppogrubienie"/>
        </w:rPr>
      </w:pPr>
    </w:p>
    <w:sectPr w:rsidR="0008180E" w:rsidRPr="0008180E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4E8A4" w14:textId="77777777" w:rsidR="00E2773D" w:rsidRDefault="00E2773D">
      <w:r>
        <w:separator/>
      </w:r>
    </w:p>
  </w:endnote>
  <w:endnote w:type="continuationSeparator" w:id="0">
    <w:p w14:paraId="5853FCCC" w14:textId="77777777" w:rsidR="00E2773D" w:rsidRDefault="00E2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eeSans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68BB7" w14:textId="77777777" w:rsidR="00E2773D" w:rsidRDefault="00E2773D">
      <w:r>
        <w:separator/>
      </w:r>
    </w:p>
  </w:footnote>
  <w:footnote w:type="continuationSeparator" w:id="0">
    <w:p w14:paraId="26F32AE9" w14:textId="77777777" w:rsidR="00E2773D" w:rsidRDefault="00E2773D">
      <w:r>
        <w:continuationSeparator/>
      </w:r>
    </w:p>
  </w:footnote>
  <w:footnote w:id="1">
    <w:p w14:paraId="433603D7" w14:textId="2834D5E3" w:rsidR="00705293" w:rsidRDefault="00705293" w:rsidP="00705293">
      <w:pPr>
        <w:pStyle w:val="ODNONIKtreodnonika"/>
        <w:ind w:left="0" w:firstLine="0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Zmian</w:t>
      </w:r>
      <w:r w:rsidR="006434A9">
        <w:t>a</w:t>
      </w:r>
      <w:r>
        <w:t xml:space="preserve"> wymienionego rozporządzenia został</w:t>
      </w:r>
      <w:r w:rsidR="006434A9">
        <w:t>a</w:t>
      </w:r>
      <w:r>
        <w:t xml:space="preserve"> ogłoszon</w:t>
      </w:r>
      <w:r w:rsidR="006434A9">
        <w:t>a</w:t>
      </w:r>
      <w:r>
        <w:t xml:space="preserve"> w Dz. Urz.</w:t>
      </w:r>
      <w:r w:rsidRPr="00BE2C1D">
        <w:t xml:space="preserve"> UE L 123 z 19.05.2015, str. 90</w:t>
      </w:r>
      <w:r>
        <w:t>.</w:t>
      </w:r>
    </w:p>
  </w:footnote>
  <w:footnote w:id="2">
    <w:p w14:paraId="0A3E1E4F" w14:textId="56EA36A2" w:rsidR="00705293" w:rsidRDefault="00705293" w:rsidP="00705293">
      <w:pPr>
        <w:pStyle w:val="ODNONIKtreodnonika"/>
        <w:ind w:left="0" w:firstLine="0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Zmian</w:t>
      </w:r>
      <w:r w:rsidR="006434A9">
        <w:t>a</w:t>
      </w:r>
      <w:r>
        <w:t xml:space="preserve"> wymienionego rozporządzenia został</w:t>
      </w:r>
      <w:r w:rsidR="006434A9">
        <w:t>a</w:t>
      </w:r>
      <w:r>
        <w:t xml:space="preserve"> ogłoszon</w:t>
      </w:r>
      <w:r w:rsidR="006434A9">
        <w:t>a</w:t>
      </w:r>
      <w:r>
        <w:t xml:space="preserve"> w </w:t>
      </w:r>
      <w:r w:rsidRPr="003B669B">
        <w:t>Dz. Urz. UE L 127 z 23.</w:t>
      </w:r>
      <w:r w:rsidRPr="007D4D48">
        <w:t>05.2018, str. 2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A0902" w14:textId="4C8E62A6" w:rsidR="00CC3E3D" w:rsidRPr="00B371CC" w:rsidRDefault="00CC3E3D" w:rsidP="00B371CC">
    <w:pPr>
      <w:pStyle w:val="Nagwek"/>
      <w:jc w:val="center"/>
    </w:pPr>
    <w:r>
      <w:t xml:space="preserve">– </w:t>
    </w:r>
    <w:r w:rsidR="00472E7E">
      <w:fldChar w:fldCharType="begin"/>
    </w:r>
    <w:r>
      <w:instrText xml:space="preserve"> PAGE  \* MERGEFORMAT </w:instrText>
    </w:r>
    <w:r w:rsidR="00472E7E">
      <w:fldChar w:fldCharType="separate"/>
    </w:r>
    <w:r w:rsidR="00C1103B">
      <w:rPr>
        <w:noProof/>
      </w:rPr>
      <w:t>2</w:t>
    </w:r>
    <w:r w:rsidR="00472E7E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20"/>
  </w:num>
  <w:num w:numId="32">
    <w:abstractNumId w:val="12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3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432"/>
    <w:rsid w:val="000012DA"/>
    <w:rsid w:val="0000246E"/>
    <w:rsid w:val="00003862"/>
    <w:rsid w:val="00010339"/>
    <w:rsid w:val="00010C5B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826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E2B"/>
    <w:rsid w:val="00071BEE"/>
    <w:rsid w:val="000736CD"/>
    <w:rsid w:val="0007533B"/>
    <w:rsid w:val="0007545D"/>
    <w:rsid w:val="000760BF"/>
    <w:rsid w:val="0007613E"/>
    <w:rsid w:val="00076BFC"/>
    <w:rsid w:val="000814A7"/>
    <w:rsid w:val="0008180E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1155"/>
    <w:rsid w:val="000B298D"/>
    <w:rsid w:val="000B4515"/>
    <w:rsid w:val="000B5B2D"/>
    <w:rsid w:val="000B5DCE"/>
    <w:rsid w:val="000C05BA"/>
    <w:rsid w:val="000C0E8F"/>
    <w:rsid w:val="000C4BC4"/>
    <w:rsid w:val="000D0110"/>
    <w:rsid w:val="000D078D"/>
    <w:rsid w:val="000D2468"/>
    <w:rsid w:val="000D318A"/>
    <w:rsid w:val="000D6173"/>
    <w:rsid w:val="000D6F83"/>
    <w:rsid w:val="000E25CC"/>
    <w:rsid w:val="000E3694"/>
    <w:rsid w:val="000E490F"/>
    <w:rsid w:val="000E6241"/>
    <w:rsid w:val="000E67B7"/>
    <w:rsid w:val="000F2BE3"/>
    <w:rsid w:val="000F3D0D"/>
    <w:rsid w:val="000F689C"/>
    <w:rsid w:val="000F6ED4"/>
    <w:rsid w:val="000F7A6E"/>
    <w:rsid w:val="00103C1B"/>
    <w:rsid w:val="001042BA"/>
    <w:rsid w:val="00106D03"/>
    <w:rsid w:val="00110465"/>
    <w:rsid w:val="00110628"/>
    <w:rsid w:val="0011245A"/>
    <w:rsid w:val="00114386"/>
    <w:rsid w:val="0011493E"/>
    <w:rsid w:val="00115B72"/>
    <w:rsid w:val="001209EC"/>
    <w:rsid w:val="00120A9E"/>
    <w:rsid w:val="00125A9C"/>
    <w:rsid w:val="001270A2"/>
    <w:rsid w:val="00131237"/>
    <w:rsid w:val="001329AC"/>
    <w:rsid w:val="001336D0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28C"/>
    <w:rsid w:val="00172F7A"/>
    <w:rsid w:val="00173150"/>
    <w:rsid w:val="00173390"/>
    <w:rsid w:val="001736F0"/>
    <w:rsid w:val="00173BB3"/>
    <w:rsid w:val="001740D0"/>
    <w:rsid w:val="00174F2C"/>
    <w:rsid w:val="00175182"/>
    <w:rsid w:val="00177B89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1FFB"/>
    <w:rsid w:val="001A2B65"/>
    <w:rsid w:val="001A3CD3"/>
    <w:rsid w:val="001A5BEF"/>
    <w:rsid w:val="001A7F15"/>
    <w:rsid w:val="001B342E"/>
    <w:rsid w:val="001B361A"/>
    <w:rsid w:val="001C1832"/>
    <w:rsid w:val="001C188C"/>
    <w:rsid w:val="001C6894"/>
    <w:rsid w:val="001D1783"/>
    <w:rsid w:val="001D53CD"/>
    <w:rsid w:val="001D55A3"/>
    <w:rsid w:val="001D5AF5"/>
    <w:rsid w:val="001E1180"/>
    <w:rsid w:val="001E1E73"/>
    <w:rsid w:val="001E4AE4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2BD"/>
    <w:rsid w:val="002166AD"/>
    <w:rsid w:val="00217871"/>
    <w:rsid w:val="00221ED8"/>
    <w:rsid w:val="002231EA"/>
    <w:rsid w:val="00223FDF"/>
    <w:rsid w:val="00224980"/>
    <w:rsid w:val="002279C0"/>
    <w:rsid w:val="0023727E"/>
    <w:rsid w:val="00242081"/>
    <w:rsid w:val="00243777"/>
    <w:rsid w:val="002441CD"/>
    <w:rsid w:val="002501A3"/>
    <w:rsid w:val="0025166C"/>
    <w:rsid w:val="002539F9"/>
    <w:rsid w:val="002555D4"/>
    <w:rsid w:val="00261A16"/>
    <w:rsid w:val="00263522"/>
    <w:rsid w:val="00264EC6"/>
    <w:rsid w:val="00265879"/>
    <w:rsid w:val="00267064"/>
    <w:rsid w:val="00271013"/>
    <w:rsid w:val="00273FE4"/>
    <w:rsid w:val="002765B4"/>
    <w:rsid w:val="00276A94"/>
    <w:rsid w:val="00291B91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64F6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AF9"/>
    <w:rsid w:val="00330BAF"/>
    <w:rsid w:val="00334E3A"/>
    <w:rsid w:val="003361DD"/>
    <w:rsid w:val="0033668B"/>
    <w:rsid w:val="00341A6A"/>
    <w:rsid w:val="00343432"/>
    <w:rsid w:val="00345B9C"/>
    <w:rsid w:val="00352DAE"/>
    <w:rsid w:val="00354EB9"/>
    <w:rsid w:val="003602AE"/>
    <w:rsid w:val="00360929"/>
    <w:rsid w:val="003647D5"/>
    <w:rsid w:val="003674B0"/>
    <w:rsid w:val="00375336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132"/>
    <w:rsid w:val="003E2DA3"/>
    <w:rsid w:val="003F020D"/>
    <w:rsid w:val="003F03D9"/>
    <w:rsid w:val="003F2FBE"/>
    <w:rsid w:val="003F318D"/>
    <w:rsid w:val="003F5BAE"/>
    <w:rsid w:val="003F6ED7"/>
    <w:rsid w:val="00401C84"/>
    <w:rsid w:val="00402A33"/>
    <w:rsid w:val="00403210"/>
    <w:rsid w:val="004035BB"/>
    <w:rsid w:val="004035EB"/>
    <w:rsid w:val="0040550D"/>
    <w:rsid w:val="00407332"/>
    <w:rsid w:val="00407828"/>
    <w:rsid w:val="00413D8E"/>
    <w:rsid w:val="004140F2"/>
    <w:rsid w:val="00417B22"/>
    <w:rsid w:val="00421085"/>
    <w:rsid w:val="00421A4F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E7E"/>
    <w:rsid w:val="00474E3C"/>
    <w:rsid w:val="00480A58"/>
    <w:rsid w:val="00482151"/>
    <w:rsid w:val="00485BAC"/>
    <w:rsid w:val="00485FAD"/>
    <w:rsid w:val="00487AED"/>
    <w:rsid w:val="00491C57"/>
    <w:rsid w:val="00491EDF"/>
    <w:rsid w:val="00492A3F"/>
    <w:rsid w:val="00494F62"/>
    <w:rsid w:val="004A2001"/>
    <w:rsid w:val="004A3590"/>
    <w:rsid w:val="004A35B9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2262"/>
    <w:rsid w:val="00544EF4"/>
    <w:rsid w:val="00545A14"/>
    <w:rsid w:val="00545E53"/>
    <w:rsid w:val="005479D9"/>
    <w:rsid w:val="00555C32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753A"/>
    <w:rsid w:val="005835E7"/>
    <w:rsid w:val="0058397F"/>
    <w:rsid w:val="00583BF8"/>
    <w:rsid w:val="00584239"/>
    <w:rsid w:val="00585F33"/>
    <w:rsid w:val="00591124"/>
    <w:rsid w:val="00597024"/>
    <w:rsid w:val="0059740B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4AB4"/>
    <w:rsid w:val="005D55E1"/>
    <w:rsid w:val="005D778F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0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0E13"/>
    <w:rsid w:val="006333DA"/>
    <w:rsid w:val="00635134"/>
    <w:rsid w:val="006356E2"/>
    <w:rsid w:val="00642A65"/>
    <w:rsid w:val="006434A9"/>
    <w:rsid w:val="00645DCE"/>
    <w:rsid w:val="006465AC"/>
    <w:rsid w:val="006465BF"/>
    <w:rsid w:val="00653B22"/>
    <w:rsid w:val="00656EF6"/>
    <w:rsid w:val="00657BF4"/>
    <w:rsid w:val="006603FB"/>
    <w:rsid w:val="006608B8"/>
    <w:rsid w:val="006608DF"/>
    <w:rsid w:val="006623AC"/>
    <w:rsid w:val="00665370"/>
    <w:rsid w:val="006663B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02BB"/>
    <w:rsid w:val="006946BB"/>
    <w:rsid w:val="006969FA"/>
    <w:rsid w:val="006A35D5"/>
    <w:rsid w:val="006A748A"/>
    <w:rsid w:val="006C419E"/>
    <w:rsid w:val="006C4A31"/>
    <w:rsid w:val="006C5AC2"/>
    <w:rsid w:val="006C6AFB"/>
    <w:rsid w:val="006D0747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1F03"/>
    <w:rsid w:val="00702556"/>
    <w:rsid w:val="0070277E"/>
    <w:rsid w:val="00704156"/>
    <w:rsid w:val="00705293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79DE"/>
    <w:rsid w:val="00770F6B"/>
    <w:rsid w:val="00771883"/>
    <w:rsid w:val="00776106"/>
    <w:rsid w:val="00776DC2"/>
    <w:rsid w:val="00780122"/>
    <w:rsid w:val="007813C4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46D"/>
    <w:rsid w:val="007B75BC"/>
    <w:rsid w:val="007C0BD6"/>
    <w:rsid w:val="007C3806"/>
    <w:rsid w:val="007C5BB7"/>
    <w:rsid w:val="007D07D5"/>
    <w:rsid w:val="007D1442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6907"/>
    <w:rsid w:val="008014E2"/>
    <w:rsid w:val="00801D0E"/>
    <w:rsid w:val="00802949"/>
    <w:rsid w:val="0080301E"/>
    <w:rsid w:val="0080365F"/>
    <w:rsid w:val="00812BE5"/>
    <w:rsid w:val="008149C8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37A7"/>
    <w:rsid w:val="00845789"/>
    <w:rsid w:val="008460B6"/>
    <w:rsid w:val="00850C9D"/>
    <w:rsid w:val="00852B59"/>
    <w:rsid w:val="00854DB3"/>
    <w:rsid w:val="00855F8E"/>
    <w:rsid w:val="00856272"/>
    <w:rsid w:val="008563FF"/>
    <w:rsid w:val="0086018B"/>
    <w:rsid w:val="008611DD"/>
    <w:rsid w:val="008620DE"/>
    <w:rsid w:val="00866867"/>
    <w:rsid w:val="008672DF"/>
    <w:rsid w:val="00872257"/>
    <w:rsid w:val="008753E6"/>
    <w:rsid w:val="0087738C"/>
    <w:rsid w:val="00877483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E94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A4F"/>
    <w:rsid w:val="008C5BE0"/>
    <w:rsid w:val="008C7170"/>
    <w:rsid w:val="008C7233"/>
    <w:rsid w:val="008D2434"/>
    <w:rsid w:val="008E171D"/>
    <w:rsid w:val="008E2785"/>
    <w:rsid w:val="008E6916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AA5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575"/>
    <w:rsid w:val="009C328C"/>
    <w:rsid w:val="009C4444"/>
    <w:rsid w:val="009C79AD"/>
    <w:rsid w:val="009C7CA6"/>
    <w:rsid w:val="009D3316"/>
    <w:rsid w:val="009D55AA"/>
    <w:rsid w:val="009E0074"/>
    <w:rsid w:val="009E3E77"/>
    <w:rsid w:val="009E3FAB"/>
    <w:rsid w:val="009E5B3F"/>
    <w:rsid w:val="009E6EED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9C3"/>
    <w:rsid w:val="00A4685E"/>
    <w:rsid w:val="00A50CD4"/>
    <w:rsid w:val="00A51191"/>
    <w:rsid w:val="00A51FDC"/>
    <w:rsid w:val="00A531C4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6BA0"/>
    <w:rsid w:val="00A86D7B"/>
    <w:rsid w:val="00A93EFA"/>
    <w:rsid w:val="00A94574"/>
    <w:rsid w:val="00A95936"/>
    <w:rsid w:val="00A961B9"/>
    <w:rsid w:val="00A96265"/>
    <w:rsid w:val="00A97084"/>
    <w:rsid w:val="00AA1C2C"/>
    <w:rsid w:val="00AA257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917"/>
    <w:rsid w:val="00AB67FC"/>
    <w:rsid w:val="00AB6FE6"/>
    <w:rsid w:val="00AC00F2"/>
    <w:rsid w:val="00AC31B5"/>
    <w:rsid w:val="00AC328F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BAF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C82"/>
    <w:rsid w:val="00B024C2"/>
    <w:rsid w:val="00B07700"/>
    <w:rsid w:val="00B11E16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149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11A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C79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03B"/>
    <w:rsid w:val="00C11943"/>
    <w:rsid w:val="00C12E96"/>
    <w:rsid w:val="00C14763"/>
    <w:rsid w:val="00C16141"/>
    <w:rsid w:val="00C2363F"/>
    <w:rsid w:val="00C236C8"/>
    <w:rsid w:val="00C250C0"/>
    <w:rsid w:val="00C260B1"/>
    <w:rsid w:val="00C26E56"/>
    <w:rsid w:val="00C27E46"/>
    <w:rsid w:val="00C31406"/>
    <w:rsid w:val="00C37194"/>
    <w:rsid w:val="00C40637"/>
    <w:rsid w:val="00C40F6C"/>
    <w:rsid w:val="00C44426"/>
    <w:rsid w:val="00C445F3"/>
    <w:rsid w:val="00C451F4"/>
    <w:rsid w:val="00C45EB1"/>
    <w:rsid w:val="00C4635A"/>
    <w:rsid w:val="00C525BB"/>
    <w:rsid w:val="00C54A3A"/>
    <w:rsid w:val="00C55566"/>
    <w:rsid w:val="00C56448"/>
    <w:rsid w:val="00C61CE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7AE"/>
    <w:rsid w:val="00CD12C1"/>
    <w:rsid w:val="00CD214E"/>
    <w:rsid w:val="00CD46FA"/>
    <w:rsid w:val="00CD5973"/>
    <w:rsid w:val="00CE31A6"/>
    <w:rsid w:val="00CF07DF"/>
    <w:rsid w:val="00CF09AA"/>
    <w:rsid w:val="00CF4813"/>
    <w:rsid w:val="00CF5233"/>
    <w:rsid w:val="00CF5638"/>
    <w:rsid w:val="00CF778B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519"/>
    <w:rsid w:val="00D22AF5"/>
    <w:rsid w:val="00D235EA"/>
    <w:rsid w:val="00D247A9"/>
    <w:rsid w:val="00D32721"/>
    <w:rsid w:val="00D328DC"/>
    <w:rsid w:val="00D33387"/>
    <w:rsid w:val="00D3533E"/>
    <w:rsid w:val="00D402FB"/>
    <w:rsid w:val="00D47D7A"/>
    <w:rsid w:val="00D50ABD"/>
    <w:rsid w:val="00D55290"/>
    <w:rsid w:val="00D57791"/>
    <w:rsid w:val="00D6046A"/>
    <w:rsid w:val="00D6056F"/>
    <w:rsid w:val="00D61493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C65"/>
    <w:rsid w:val="00D76836"/>
    <w:rsid w:val="00D76EC9"/>
    <w:rsid w:val="00D80E7D"/>
    <w:rsid w:val="00D81397"/>
    <w:rsid w:val="00D848B9"/>
    <w:rsid w:val="00D90E69"/>
    <w:rsid w:val="00D91368"/>
    <w:rsid w:val="00D917E6"/>
    <w:rsid w:val="00D93106"/>
    <w:rsid w:val="00D933E9"/>
    <w:rsid w:val="00D9505D"/>
    <w:rsid w:val="00D953D0"/>
    <w:rsid w:val="00D959F5"/>
    <w:rsid w:val="00D96884"/>
    <w:rsid w:val="00DA338C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C7F66"/>
    <w:rsid w:val="00DD0CF2"/>
    <w:rsid w:val="00DD6E75"/>
    <w:rsid w:val="00DE1554"/>
    <w:rsid w:val="00DE2901"/>
    <w:rsid w:val="00DE590F"/>
    <w:rsid w:val="00DE7DC1"/>
    <w:rsid w:val="00DF3F7E"/>
    <w:rsid w:val="00DF481D"/>
    <w:rsid w:val="00DF7648"/>
    <w:rsid w:val="00DF7DAA"/>
    <w:rsid w:val="00E00E29"/>
    <w:rsid w:val="00E02BAB"/>
    <w:rsid w:val="00E04CEB"/>
    <w:rsid w:val="00E060BC"/>
    <w:rsid w:val="00E07954"/>
    <w:rsid w:val="00E11420"/>
    <w:rsid w:val="00E132FB"/>
    <w:rsid w:val="00E13F58"/>
    <w:rsid w:val="00E16A81"/>
    <w:rsid w:val="00E170B7"/>
    <w:rsid w:val="00E177DD"/>
    <w:rsid w:val="00E20900"/>
    <w:rsid w:val="00E20C7F"/>
    <w:rsid w:val="00E2396E"/>
    <w:rsid w:val="00E23F12"/>
    <w:rsid w:val="00E24728"/>
    <w:rsid w:val="00E26879"/>
    <w:rsid w:val="00E276AC"/>
    <w:rsid w:val="00E2773D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5CB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0598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3DCB"/>
    <w:rsid w:val="00F443B2"/>
    <w:rsid w:val="00F458D8"/>
    <w:rsid w:val="00F50237"/>
    <w:rsid w:val="00F53596"/>
    <w:rsid w:val="00F55BA8"/>
    <w:rsid w:val="00F55DB1"/>
    <w:rsid w:val="00F56ACA"/>
    <w:rsid w:val="00F57273"/>
    <w:rsid w:val="00F57D9E"/>
    <w:rsid w:val="00F600FE"/>
    <w:rsid w:val="00F62E4D"/>
    <w:rsid w:val="00F651FB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3AD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8F2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A0833"/>
  <w15:docId w15:val="{7D3DCE87-71AD-4958-A22B-5A681B91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4">
    <w:name w:val="heading 4"/>
    <w:basedOn w:val="Normalny"/>
    <w:next w:val="Tekstpodstawowy"/>
    <w:link w:val="Nagwek4Znak"/>
    <w:qFormat/>
    <w:rsid w:val="00705293"/>
    <w:pPr>
      <w:widowControl/>
      <w:numPr>
        <w:ilvl w:val="3"/>
        <w:numId w:val="45"/>
      </w:numPr>
      <w:suppressAutoHyphens/>
      <w:autoSpaceDE/>
      <w:autoSpaceDN/>
      <w:adjustRightInd/>
      <w:spacing w:before="280" w:after="280" w:line="240" w:lineRule="auto"/>
      <w:outlineLvl w:val="3"/>
    </w:pPr>
    <w:rPr>
      <w:rFonts w:eastAsia="Times New Roman" w:cs="Times New Roman"/>
      <w:b/>
      <w:bCs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dtytu">
    <w:name w:val="Subtitle"/>
    <w:basedOn w:val="Normalny"/>
    <w:next w:val="Normalny"/>
    <w:link w:val="PodtytuZnak"/>
    <w:uiPriority w:val="99"/>
    <w:semiHidden/>
    <w:rsid w:val="001A1FFB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99"/>
    <w:semiHidden/>
    <w:rsid w:val="001A1F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705293"/>
    <w:rPr>
      <w:rFonts w:ascii="Times New Roman" w:hAnsi="Times New Roman"/>
      <w:b/>
      <w:bCs/>
      <w:lang w:eastAsia="zh-CN"/>
    </w:rPr>
  </w:style>
  <w:style w:type="paragraph" w:styleId="Akapitzlist">
    <w:name w:val="List Paragraph"/>
    <w:basedOn w:val="Normalny"/>
    <w:uiPriority w:val="34"/>
    <w:qFormat/>
    <w:rsid w:val="00705293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705293"/>
    <w:pPr>
      <w:widowControl/>
      <w:suppressAutoHyphens/>
      <w:autoSpaceDE/>
      <w:autoSpaceDN/>
      <w:adjustRightInd/>
      <w:spacing w:after="140" w:line="288" w:lineRule="auto"/>
    </w:pPr>
    <w:rPr>
      <w:rFonts w:eastAsia="Times New Roman" w:cs="Times New Roman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5293"/>
    <w:rPr>
      <w:rFonts w:ascii="Times New Roman" w:hAnsi="Times New Roman"/>
      <w:lang w:eastAsia="zh-CN"/>
    </w:rPr>
  </w:style>
  <w:style w:type="paragraph" w:styleId="Lista">
    <w:name w:val="List"/>
    <w:basedOn w:val="Tekstpodstawowy"/>
    <w:rsid w:val="00705293"/>
    <w:rPr>
      <w:rFonts w:cs="FreeSans"/>
    </w:rPr>
  </w:style>
  <w:style w:type="paragraph" w:styleId="Legenda">
    <w:name w:val="caption"/>
    <w:basedOn w:val="Normalny"/>
    <w:qFormat/>
    <w:rsid w:val="00705293"/>
    <w:pPr>
      <w:widowControl/>
      <w:suppressLineNumbers/>
      <w:suppressAutoHyphens/>
      <w:autoSpaceDE/>
      <w:autoSpaceDN/>
      <w:adjustRightInd/>
      <w:spacing w:before="120" w:after="120" w:line="240" w:lineRule="auto"/>
    </w:pPr>
    <w:rPr>
      <w:rFonts w:eastAsia="Times New Roman" w:cs="FreeSans"/>
      <w:i/>
      <w:iCs/>
      <w:szCs w:val="24"/>
      <w:lang w:eastAsia="zh-CN"/>
    </w:rPr>
  </w:style>
  <w:style w:type="character" w:styleId="Hipercze">
    <w:name w:val="Hyperlink"/>
    <w:uiPriority w:val="99"/>
    <w:semiHidden/>
    <w:unhideWhenUsed/>
    <w:rsid w:val="00705293"/>
    <w:rPr>
      <w:color w:val="0000FF"/>
      <w:u w:val="single"/>
    </w:rPr>
  </w:style>
  <w:style w:type="paragraph" w:styleId="Poprawka">
    <w:name w:val="Revision"/>
    <w:hidden/>
    <w:uiPriority w:val="99"/>
    <w:semiHidden/>
    <w:rsid w:val="00705293"/>
    <w:pPr>
      <w:spacing w:line="240" w:lineRule="auto"/>
    </w:pPr>
    <w:rPr>
      <w:rFonts w:ascii="Times New Roma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iorcy2 xmlns="9070EBFB-EDD5-4A8B-ADA9-FC396769AC9B" xsi:nil="true"/>
    <Osoba xmlns="9070EBFB-EDD5-4A8B-ADA9-FC396769AC9B">STAT\CichonskaK</Osoba>
    <NazwaPliku xmlns="9070EBFB-EDD5-4A8B-ADA9-FC396769AC9B">01_projekt.docx</NazwaPliku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03642C-9296-4883-852B-DB2C20C78183}">
  <ds:schemaRefs>
    <ds:schemaRef ds:uri="http://schemas.microsoft.com/office/2006/metadata/properties"/>
    <ds:schemaRef ds:uri="http://schemas.microsoft.com/office/infopath/2007/PartnerControls"/>
    <ds:schemaRef ds:uri="9070EBFB-EDD5-4A8B-ADA9-FC396769AC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840B401-03FB-4CB3-AD18-03B7D92C7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6BAFF8-09CE-4B6A-BF03-D639329AC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78</TotalTime>
  <Pages>18</Pages>
  <Words>5012</Words>
  <Characters>30073</Characters>
  <Application>Microsoft Office Word</Application>
  <DocSecurity>0</DocSecurity>
  <Lines>250</Lines>
  <Paragraphs>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Ossowska Ewa</dc:creator>
  <cp:keywords/>
  <dc:description/>
  <cp:lastModifiedBy>Rybkowska Bożena</cp:lastModifiedBy>
  <cp:revision>15</cp:revision>
  <cp:lastPrinted>2019-06-11T06:59:00Z</cp:lastPrinted>
  <dcterms:created xsi:type="dcterms:W3CDTF">2019-06-26T10:05:00Z</dcterms:created>
  <dcterms:modified xsi:type="dcterms:W3CDTF">2019-07-12T13:00:00Z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0x0101005F253E89B8992844AAE9836E71E202A8</vt:lpwstr>
  </property>
  <property fmtid="{D5CDD505-2E9C-101B-9397-08002B2CF9AE}" pid="5" name="ZnakPisma">
    <vt:lpwstr>GUS-GP03.0200.17.2018.254</vt:lpwstr>
  </property>
  <property fmtid="{D5CDD505-2E9C-101B-9397-08002B2CF9AE}" pid="6" name="UNPPisma">
    <vt:lpwstr>2019-123238</vt:lpwstr>
  </property>
  <property fmtid="{D5CDD505-2E9C-101B-9397-08002B2CF9AE}" pid="7" name="ZnakSprawy">
    <vt:lpwstr>GUS-GP03.0200.17.2018</vt:lpwstr>
  </property>
  <property fmtid="{D5CDD505-2E9C-101B-9397-08002B2CF9AE}" pid="8" name="ZnakSprawyPrzedPrzeniesieniem">
    <vt:lpwstr/>
  </property>
  <property fmtid="{D5CDD505-2E9C-101B-9397-08002B2CF9AE}" pid="9" name="Autor">
    <vt:lpwstr>Ossowska Ewa</vt:lpwstr>
  </property>
  <property fmtid="{D5CDD505-2E9C-101B-9397-08002B2CF9AE}" pid="10" name="AutorInicjaly">
    <vt:lpwstr>EO</vt:lpwstr>
  </property>
  <property fmtid="{D5CDD505-2E9C-101B-9397-08002B2CF9AE}" pid="11" name="AutorNrTelefonu">
    <vt:lpwstr>(022) 608-3020</vt:lpwstr>
  </property>
  <property fmtid="{D5CDD505-2E9C-101B-9397-08002B2CF9AE}" pid="12" name="Stanowisko">
    <vt:lpwstr>naczelnik wydziału</vt:lpwstr>
  </property>
  <property fmtid="{D5CDD505-2E9C-101B-9397-08002B2CF9AE}" pid="13" name="OpisPisma">
    <vt:lpwstr>przekazanie projektu NSP na RM</vt:lpwstr>
  </property>
  <property fmtid="{D5CDD505-2E9C-101B-9397-08002B2CF9AE}" pid="14" name="Komorka">
    <vt:lpwstr>Prezes GUS</vt:lpwstr>
  </property>
  <property fmtid="{D5CDD505-2E9C-101B-9397-08002B2CF9AE}" pid="15" name="KodKomorki">
    <vt:lpwstr>Prezes GUS</vt:lpwstr>
  </property>
  <property fmtid="{D5CDD505-2E9C-101B-9397-08002B2CF9AE}" pid="16" name="AktualnaData">
    <vt:lpwstr>2019-06-28</vt:lpwstr>
  </property>
  <property fmtid="{D5CDD505-2E9C-101B-9397-08002B2CF9AE}" pid="17" name="Wydzial">
    <vt:lpwstr>Wydział Legislacji</vt:lpwstr>
  </property>
  <property fmtid="{D5CDD505-2E9C-101B-9397-08002B2CF9AE}" pid="18" name="KodWydzialu">
    <vt:lpwstr>GP-03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>KANCELARIA PREZESA RADY MINISTRÓW</vt:lpwstr>
  </property>
  <property fmtid="{D5CDD505-2E9C-101B-9397-08002B2CF9AE}" pid="27" name="adresOddzial">
    <vt:lpwstr/>
  </property>
  <property fmtid="{D5CDD505-2E9C-101B-9397-08002B2CF9AE}" pid="28" name="adresUlica">
    <vt:lpwstr>AL.UJAZDOWSKIE</vt:lpwstr>
  </property>
  <property fmtid="{D5CDD505-2E9C-101B-9397-08002B2CF9AE}" pid="29" name="adresTypUlicy">
    <vt:lpwstr/>
  </property>
  <property fmtid="{D5CDD505-2E9C-101B-9397-08002B2CF9AE}" pid="30" name="adresNrDomu">
    <vt:lpwstr>1</vt:lpwstr>
  </property>
  <property fmtid="{D5CDD505-2E9C-101B-9397-08002B2CF9AE}" pid="31" name="adresNrLokalu">
    <vt:lpwstr>3</vt:lpwstr>
  </property>
  <property fmtid="{D5CDD505-2E9C-101B-9397-08002B2CF9AE}" pid="32" name="adresKodPocztowy">
    <vt:lpwstr>00-583</vt:lpwstr>
  </property>
  <property fmtid="{D5CDD505-2E9C-101B-9397-08002B2CF9AE}" pid="33" name="adresMiejscowosc">
    <vt:lpwstr>WARSZAWA (ŚRÓDMIEŚCIE)</vt:lpwstr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/>
  </property>
  <property fmtid="{D5CDD505-2E9C-101B-9397-08002B2CF9AE}" pid="37" name="KodKreskowy">
    <vt:lpwstr/>
  </property>
  <property fmtid="{D5CDD505-2E9C-101B-9397-08002B2CF9AE}" pid="38" name="TrescPisma">
    <vt:lpwstr/>
  </property>
</Properties>
</file>