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534F" w:rsidRPr="00E57737" w:rsidRDefault="00E36DE3" w:rsidP="0031534F">
      <w:pPr>
        <w:pStyle w:val="OZNPROJEKTUwskazaniedatylubwersjiprojektu"/>
      </w:pPr>
      <w:r>
        <w:t>Projekt</w:t>
      </w:r>
    </w:p>
    <w:p w:rsidR="0031534F" w:rsidRPr="00E57737" w:rsidRDefault="0031534F" w:rsidP="0031534F">
      <w:pPr>
        <w:pStyle w:val="OZNRODZAKTUtznustawalubrozporzdzenieiorganwydajcy"/>
      </w:pPr>
      <w:r w:rsidRPr="00E57737">
        <w:t>ustawa</w:t>
      </w:r>
    </w:p>
    <w:p w:rsidR="0031534F" w:rsidRPr="00E57737" w:rsidRDefault="00E36DE3" w:rsidP="0031534F">
      <w:pPr>
        <w:pStyle w:val="DATAAKTUdatauchwalenialubwydaniaaktu"/>
      </w:pPr>
      <w:r>
        <w:t>z dnia</w:t>
      </w:r>
    </w:p>
    <w:p w:rsidR="0031534F" w:rsidRPr="00E57737" w:rsidRDefault="0031534F" w:rsidP="0031534F">
      <w:pPr>
        <w:pStyle w:val="TYTUAKTUprzedmiotregulacjiustawylubrozporzdzenia"/>
      </w:pPr>
      <w:r w:rsidRPr="00E57737">
        <w:t>zmieniająca ustawę o podatku dochodowym od osób fizycznych oraz ustawę o zmianie ustawy o podatku dochodowym od osób fizycznych oraz niektórych innych ustaw</w:t>
      </w:r>
    </w:p>
    <w:p w:rsidR="0031534F" w:rsidRPr="00E57737" w:rsidRDefault="0031534F" w:rsidP="0031534F">
      <w:pPr>
        <w:pStyle w:val="ARTartustawynprozporzdzenia"/>
      </w:pPr>
      <w:r w:rsidRPr="00E57737">
        <w:rPr>
          <w:rStyle w:val="Ppogrubienie"/>
        </w:rPr>
        <w:t>Art. 1.</w:t>
      </w:r>
      <w:r w:rsidR="005D3BFF">
        <w:t xml:space="preserve"> </w:t>
      </w:r>
      <w:r w:rsidRPr="00E57737">
        <w:t>W ustawie z dnia 26 lipca 1991 r. o podatku dochodowym od osób fizycznych (Dz.</w:t>
      </w:r>
      <w:r w:rsidR="00997F4D">
        <w:t xml:space="preserve"> </w:t>
      </w:r>
      <w:r w:rsidRPr="00E57737">
        <w:t>U. z 2018 r. poz. 1509, z późn. zm.</w:t>
      </w:r>
      <w:r w:rsidRPr="00E57737">
        <w:rPr>
          <w:rStyle w:val="Odwoanieprzypisudolnego"/>
        </w:rPr>
        <w:footnoteReference w:id="1"/>
      </w:r>
      <w:r w:rsidRPr="00E57737">
        <w:rPr>
          <w:rStyle w:val="IGindeksgrny"/>
        </w:rPr>
        <w:t>)</w:t>
      </w:r>
      <w:r w:rsidRPr="00E57737">
        <w:t>) wprowadza się następujące zmiany:</w:t>
      </w:r>
    </w:p>
    <w:p w:rsidR="0031534F" w:rsidRPr="00E57737" w:rsidRDefault="0031534F" w:rsidP="0031534F">
      <w:pPr>
        <w:pStyle w:val="PKTpunkt"/>
      </w:pPr>
      <w:r w:rsidRPr="00E57737">
        <w:t>1)</w:t>
      </w:r>
      <w:r w:rsidRPr="00E57737">
        <w:tab/>
        <w:t>w art. 22 ust. 2 otrzymuje brzmienie:</w:t>
      </w:r>
    </w:p>
    <w:p w:rsidR="0031534F" w:rsidRPr="00E57737" w:rsidRDefault="0031534F" w:rsidP="000B7029">
      <w:pPr>
        <w:pStyle w:val="ZUSTzmustartykuempunktem"/>
      </w:pPr>
      <w:r w:rsidRPr="00E57737">
        <w:t>„2.</w:t>
      </w:r>
      <w:r w:rsidR="00997F4D">
        <w:t xml:space="preserve"> </w:t>
      </w:r>
      <w:r w:rsidRPr="00E57737">
        <w:t>Koszty uzyskania przychodów z tytułu stosunku służbowego, stosunku pracy, spółdzielczego stosunku pracy oraz pracy nakładczej:</w:t>
      </w:r>
    </w:p>
    <w:p w:rsidR="0031534F" w:rsidRPr="00E57737" w:rsidRDefault="0031534F" w:rsidP="000B7029">
      <w:pPr>
        <w:pStyle w:val="ZPKTzmpktartykuempunktem"/>
      </w:pPr>
      <w:r w:rsidRPr="00E57737">
        <w:t>1)</w:t>
      </w:r>
      <w:r w:rsidRPr="00E57737">
        <w:tab/>
        <w:t>wynoszą 250 zł miesięcznie, a za rok podatkowy</w:t>
      </w:r>
      <w:r w:rsidR="00436B58">
        <w:t xml:space="preserve"> łącznie</w:t>
      </w:r>
      <w:r w:rsidRPr="00E57737">
        <w:t xml:space="preserve"> nie więcej niż 3</w:t>
      </w:r>
      <w:r w:rsidR="00997F4D">
        <w:t xml:space="preserve"> </w:t>
      </w:r>
      <w:r w:rsidRPr="00E57737">
        <w:t>000 zł – w</w:t>
      </w:r>
      <w:r w:rsidR="00350BD0">
        <w:t> </w:t>
      </w:r>
      <w:r w:rsidRPr="00E57737">
        <w:t>przypadku gdy podatnik uzyskuje przychody z tytułu jednego stosunku służbowego, stosunku pracy, spółdzielczego stosunku pracy oraz pracy nakładczej;</w:t>
      </w:r>
    </w:p>
    <w:p w:rsidR="0031534F" w:rsidRPr="00E57737" w:rsidRDefault="0031534F" w:rsidP="000B7029">
      <w:pPr>
        <w:pStyle w:val="ZPKTzmpktartykuempunktem"/>
      </w:pPr>
      <w:r w:rsidRPr="00E57737">
        <w:t>2)</w:t>
      </w:r>
      <w:r w:rsidRPr="00E57737">
        <w:tab/>
        <w:t>nie mogą przekroczyć łącznie 4</w:t>
      </w:r>
      <w:r w:rsidR="00997F4D">
        <w:t xml:space="preserve"> </w:t>
      </w:r>
      <w:r w:rsidRPr="00E57737">
        <w:t>500 zł za rok podatkowy – w przypadku gdy podatnik uzyskuje przychody równocześnie z tytułu więcej niż jednego stosunku służbowego, stosunku pracy, spółdzielczego stosunku pracy oraz pracy nakładczej;</w:t>
      </w:r>
    </w:p>
    <w:p w:rsidR="0031534F" w:rsidRPr="00E57737" w:rsidRDefault="0031534F" w:rsidP="000B7029">
      <w:pPr>
        <w:pStyle w:val="ZPKTzmpktartykuempunktem"/>
      </w:pPr>
      <w:r w:rsidRPr="00E57737">
        <w:t>3)</w:t>
      </w:r>
      <w:r w:rsidRPr="00E57737">
        <w:tab/>
        <w:t>wynoszą 300 zł miesięcznie, a za rok podatkowy łącznie nie więcej niż 3</w:t>
      </w:r>
      <w:r w:rsidR="00997F4D">
        <w:t xml:space="preserve"> </w:t>
      </w:r>
      <w:r w:rsidR="00350BD0">
        <w:t>600 zł – w </w:t>
      </w:r>
      <w:r w:rsidRPr="00E57737">
        <w:t>przypadku gdy miejsce stałego lub czasowego zamieszkania podatnika jest położone poza miejscowością, w której znajduje się zakład pracy, i podatnik nie uzyskuje dodatku za rozłąkę;</w:t>
      </w:r>
    </w:p>
    <w:p w:rsidR="0031534F" w:rsidRPr="00E57737" w:rsidRDefault="0031534F" w:rsidP="000B7029">
      <w:pPr>
        <w:pStyle w:val="ZPKTzmpktartykuempunktem"/>
      </w:pPr>
      <w:r w:rsidRPr="00E57737">
        <w:t>4)</w:t>
      </w:r>
      <w:r w:rsidRPr="00E57737">
        <w:tab/>
        <w:t>nie mogą przekroczyć łącznie 5</w:t>
      </w:r>
      <w:r w:rsidR="00997F4D">
        <w:t xml:space="preserve"> </w:t>
      </w:r>
      <w:r w:rsidRPr="00E57737">
        <w:t>400</w:t>
      </w:r>
      <w:r>
        <w:t xml:space="preserve"> zł</w:t>
      </w:r>
      <w:r w:rsidRPr="00E57737">
        <w:t xml:space="preserve"> za rok podatkowy – w przypadku gdy podatnik uzyskuje przychody równocześnie z tytułu więcej niż jednego stosunku służbowego, stosunku pracy, spółdzielczego stosunku pracy oraz pracy nakładczej, miejsce stałego lub czasowego zamieszkania podatnika jest położone poza miejscowością, w której znajduje się zakład pracy, i podatnik nie uzyskuje dodatku za rozłąkę.”;</w:t>
      </w:r>
    </w:p>
    <w:p w:rsidR="0031534F" w:rsidRPr="00E57737" w:rsidRDefault="0031534F" w:rsidP="0031534F">
      <w:pPr>
        <w:pStyle w:val="PKTpunkt"/>
      </w:pPr>
      <w:r w:rsidRPr="00E57737">
        <w:t>2)</w:t>
      </w:r>
      <w:r w:rsidRPr="00E57737">
        <w:tab/>
        <w:t>w art. 26ea w ust. 1 pkt 1 otrzymuje brzmienie:</w:t>
      </w:r>
    </w:p>
    <w:p w:rsidR="0031534F" w:rsidRPr="00E57737" w:rsidRDefault="0031534F" w:rsidP="0031534F">
      <w:pPr>
        <w:pStyle w:val="ZPKTzmpktartykuempunktem"/>
      </w:pPr>
      <w:r w:rsidRPr="00E57737">
        <w:lastRenderedPageBreak/>
        <w:t>„1)</w:t>
      </w:r>
      <w:r w:rsidRPr="00E57737">
        <w:tab/>
        <w:t>iloczyn najniższej stawki podatkowej określonej w skali, o której mowa w art. 27 ust. 1, oraz nieodliczonego na podstawie art. 26e ust. 1 odliczenia – w przypadku podatnika opodatkowanego według zasad określonych w art. 27 ust. 1 albo”;</w:t>
      </w:r>
    </w:p>
    <w:p w:rsidR="0031534F" w:rsidRPr="00E57737" w:rsidRDefault="0031534F" w:rsidP="0031534F">
      <w:pPr>
        <w:pStyle w:val="PKTpunkt"/>
      </w:pPr>
      <w:r w:rsidRPr="00E57737">
        <w:t>3)</w:t>
      </w:r>
      <w:r w:rsidRPr="00E57737">
        <w:tab/>
        <w:t>w art. 27:</w:t>
      </w:r>
    </w:p>
    <w:p w:rsidR="0031534F" w:rsidRPr="00E57737" w:rsidRDefault="0031534F" w:rsidP="0031534F">
      <w:pPr>
        <w:pStyle w:val="LITlitera"/>
      </w:pPr>
      <w:r w:rsidRPr="00E57737">
        <w:t>a)</w:t>
      </w:r>
      <w:r w:rsidRPr="00E57737">
        <w:tab/>
        <w:t>ust. 1 i 1a otrzymują brzmienie:</w:t>
      </w:r>
    </w:p>
    <w:p w:rsidR="0031534F" w:rsidRPr="00E57737" w:rsidRDefault="0031534F" w:rsidP="0031534F">
      <w:pPr>
        <w:pStyle w:val="ZLITUSTzmustliter"/>
      </w:pPr>
      <w:r w:rsidRPr="00E57737">
        <w:t>„1.</w:t>
      </w:r>
      <w:r w:rsidR="00997F4D">
        <w:t xml:space="preserve"> </w:t>
      </w:r>
      <w:r w:rsidRPr="00E57737">
        <w:t>Podatek dochodowy, z zastrzeżeniem art. 29–30f, pobiera się od podstawy jego obliczenia według następującej skali: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946"/>
        <w:gridCol w:w="1874"/>
        <w:gridCol w:w="2534"/>
        <w:gridCol w:w="2684"/>
      </w:tblGrid>
      <w:tr w:rsidR="0031534F" w:rsidRPr="00E57737" w:rsidTr="005E25BA">
        <w:trPr>
          <w:tblCellSpacing w:w="0" w:type="dxa"/>
        </w:trPr>
        <w:tc>
          <w:tcPr>
            <w:tcW w:w="211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534F" w:rsidRPr="0031534F" w:rsidRDefault="0031534F" w:rsidP="001A1912">
            <w:pPr>
              <w:pStyle w:val="TEKSTwTABELIWYRODKOWANYtekstwyrodkowanywpoziomie"/>
            </w:pPr>
            <w:r w:rsidRPr="00E57737">
              <w:t>Podstawa obliczenia podatku w złotych</w:t>
            </w:r>
          </w:p>
        </w:tc>
        <w:tc>
          <w:tcPr>
            <w:tcW w:w="2887" w:type="pct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534F" w:rsidRPr="0031534F" w:rsidRDefault="0031534F" w:rsidP="001A1912">
            <w:pPr>
              <w:pStyle w:val="TEKSTwTABELIWYRODKOWANYtekstwyrodkowanywpoziomie"/>
            </w:pPr>
            <w:r w:rsidRPr="00E57737">
              <w:t>Podatek wynosi</w:t>
            </w:r>
          </w:p>
        </w:tc>
      </w:tr>
      <w:tr w:rsidR="0031534F" w:rsidRPr="00E57737" w:rsidTr="005E25B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534F" w:rsidRPr="0031534F" w:rsidRDefault="0031534F" w:rsidP="001A1912">
            <w:pPr>
              <w:pStyle w:val="TEKSTwTABELIWYRODKOWANYtekstwyrodkowanywpoziomie"/>
            </w:pPr>
            <w:r w:rsidRPr="00E57737">
              <w:t>ponad</w:t>
            </w:r>
          </w:p>
        </w:tc>
        <w:tc>
          <w:tcPr>
            <w:tcW w:w="10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534F" w:rsidRPr="0031534F" w:rsidRDefault="0031534F" w:rsidP="001A1912">
            <w:pPr>
              <w:pStyle w:val="TEKSTwTABELIWYRODKOWANYtekstwyrodkowanywpoziomie"/>
            </w:pPr>
            <w:r w:rsidRPr="00E57737">
              <w:t>do</w:t>
            </w:r>
          </w:p>
        </w:tc>
        <w:tc>
          <w:tcPr>
            <w:tcW w:w="2887" w:type="pct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534F" w:rsidRPr="00E57737" w:rsidRDefault="0031534F" w:rsidP="0031534F">
            <w:pPr>
              <w:pStyle w:val="ZUSTzmustartykuempunktem"/>
            </w:pPr>
          </w:p>
        </w:tc>
      </w:tr>
      <w:tr w:rsidR="0031534F" w:rsidRPr="00E57737" w:rsidTr="005E25B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534F" w:rsidRPr="00E57737" w:rsidRDefault="0031534F" w:rsidP="001A1912">
            <w:pPr>
              <w:pStyle w:val="TEKSTwTABELIWYRODKOWANYtekstwyrodkowanywpoziomie"/>
            </w:pPr>
          </w:p>
        </w:tc>
        <w:tc>
          <w:tcPr>
            <w:tcW w:w="10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534F" w:rsidRPr="0031534F" w:rsidRDefault="0031534F" w:rsidP="001A1912">
            <w:pPr>
              <w:pStyle w:val="TEKSTwTABELIWYRODKOWANYtekstwyrodkowanywpoziomie"/>
            </w:pPr>
            <w:r w:rsidRPr="00E57737">
              <w:t>85 528</w:t>
            </w:r>
          </w:p>
        </w:tc>
        <w:tc>
          <w:tcPr>
            <w:tcW w:w="1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534F" w:rsidRPr="0031534F" w:rsidRDefault="0031534F" w:rsidP="001A1912">
            <w:pPr>
              <w:pStyle w:val="TEKSTwTABELIWYRODKOWANYtekstwyrodkowanywpoziomie"/>
            </w:pPr>
            <w:bookmarkStart w:id="0" w:name="highlightHit_1"/>
            <w:bookmarkEnd w:id="0"/>
            <w:r w:rsidRPr="00E57737">
              <w:t>17%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534F" w:rsidRPr="0031534F" w:rsidRDefault="0031534F" w:rsidP="001A1912">
            <w:pPr>
              <w:pStyle w:val="TEKSTwTABELIWYRODKOWANYtekstwyrodkowanywpoziomie"/>
            </w:pPr>
            <w:r w:rsidRPr="00E57737">
              <w:t>minus kwota zmniejszająca podatek</w:t>
            </w:r>
          </w:p>
        </w:tc>
      </w:tr>
      <w:tr w:rsidR="0031534F" w:rsidRPr="00E57737" w:rsidTr="005E25B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534F" w:rsidRPr="0031534F" w:rsidRDefault="0031534F" w:rsidP="001A1912">
            <w:pPr>
              <w:pStyle w:val="TEKSTwTABELIWYRODKOWANYtekstwyrodkowanywpoziomie"/>
            </w:pPr>
            <w:r w:rsidRPr="00E57737">
              <w:t>85 528</w:t>
            </w:r>
          </w:p>
        </w:tc>
        <w:tc>
          <w:tcPr>
            <w:tcW w:w="10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534F" w:rsidRPr="00E57737" w:rsidRDefault="0031534F" w:rsidP="001A1912">
            <w:pPr>
              <w:pStyle w:val="TEKSTwTABELIWYRODKOWANYtekstwyrodkowanywpoziomie"/>
            </w:pPr>
          </w:p>
        </w:tc>
        <w:tc>
          <w:tcPr>
            <w:tcW w:w="1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534F" w:rsidRPr="0031534F" w:rsidRDefault="0031534F" w:rsidP="001A1912">
            <w:pPr>
              <w:pStyle w:val="TEKSTwTABELIWYRODKOWANYtekstwyrodkowanywpoziomie"/>
            </w:pPr>
            <w:r w:rsidRPr="00E57737">
              <w:t xml:space="preserve">14 539 zł 76 </w:t>
            </w:r>
            <w:r w:rsidRPr="0031534F">
              <w:t>gr + 32% nadwyżki ponad 85 528 zł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534F" w:rsidRPr="00E57737" w:rsidRDefault="0031534F" w:rsidP="0031534F">
            <w:pPr>
              <w:pStyle w:val="ZUSTzmustartykuempunktem"/>
            </w:pPr>
          </w:p>
        </w:tc>
      </w:tr>
    </w:tbl>
    <w:p w:rsidR="00997F4D" w:rsidRDefault="00997F4D" w:rsidP="001A1912">
      <w:pPr>
        <w:pStyle w:val="OZNPARAFYADNOTACJE"/>
      </w:pPr>
    </w:p>
    <w:p w:rsidR="0031534F" w:rsidRPr="00E57737" w:rsidRDefault="0031534F" w:rsidP="0031534F">
      <w:pPr>
        <w:pStyle w:val="ZLITUSTzmustliter"/>
      </w:pPr>
      <w:r w:rsidRPr="00E57737">
        <w:t>1a. Kwota zmniejszająca podatek, o której mowa w ust. 1, odliczana w rocznym obliczeniu podatku, o którym mowa w art. 34 ust. 7</w:t>
      </w:r>
      <w:r w:rsidR="004C1B2C">
        <w:t>,</w:t>
      </w:r>
      <w:r w:rsidRPr="00E57737">
        <w:t xml:space="preserve"> lub w zeznaniu, o którym mowa w art. 45 ust. 1, wynosi:</w:t>
      </w:r>
    </w:p>
    <w:p w:rsidR="0031534F" w:rsidRPr="00E57737" w:rsidRDefault="0031534F" w:rsidP="0031534F">
      <w:pPr>
        <w:pStyle w:val="ZLITPKTzmpktliter"/>
      </w:pPr>
      <w:r w:rsidRPr="00E57737">
        <w:t>1)</w:t>
      </w:r>
      <w:r w:rsidRPr="00E57737">
        <w:tab/>
        <w:t>1 360 zł – dla podstawy obliczenia podatku nieprzekraczającej kwoty 8 000 zł;</w:t>
      </w:r>
    </w:p>
    <w:p w:rsidR="0031534F" w:rsidRPr="00E57737" w:rsidRDefault="0031534F" w:rsidP="0031534F">
      <w:pPr>
        <w:pStyle w:val="ZLITPKTzmpktliter"/>
      </w:pPr>
      <w:r w:rsidRPr="00E57737">
        <w:t>2)</w:t>
      </w:r>
      <w:r w:rsidRPr="00E57737">
        <w:tab/>
        <w:t>1 360 zł pomniejszone o kwotę obliczoną według wzoru:</w:t>
      </w:r>
    </w:p>
    <w:p w:rsidR="0031534F" w:rsidRPr="00E57737" w:rsidRDefault="0031534F" w:rsidP="001A1912">
      <w:pPr>
        <w:pStyle w:val="ZLITWMATFIZCHEMzmwzorumatfizlubchemliter"/>
      </w:pPr>
      <w:r w:rsidRPr="00E57737">
        <w:t>834 zł 88 gr × (podstawa obliczenia podatku – 8 000 zł) ÷ 5 000 zł</w:t>
      </w:r>
    </w:p>
    <w:p w:rsidR="0031534F" w:rsidRPr="00E57737" w:rsidRDefault="0031534F" w:rsidP="001A1912">
      <w:pPr>
        <w:pStyle w:val="ZLITCZWSPLITwPKTzmczciwsplitwpktliter"/>
      </w:pPr>
      <w:r w:rsidRPr="00E57737">
        <w:t>– dla podstawy obliczenia podatku wyższej od 8 000 zł i nieprzekraczającej kwoty 13 000 zł;</w:t>
      </w:r>
    </w:p>
    <w:p w:rsidR="0031534F" w:rsidRPr="00E57737" w:rsidRDefault="0031534F" w:rsidP="0031534F">
      <w:pPr>
        <w:pStyle w:val="ZLITPKTzmpktliter"/>
      </w:pPr>
      <w:r w:rsidRPr="00E57737">
        <w:t>3)</w:t>
      </w:r>
      <w:r w:rsidRPr="00E57737">
        <w:tab/>
        <w:t>525 zł 12 gr – dla podstawy obliczenia</w:t>
      </w:r>
      <w:r w:rsidR="00350BD0">
        <w:t xml:space="preserve"> podatku wyższej od 13 000 zł i </w:t>
      </w:r>
      <w:r w:rsidRPr="00E57737">
        <w:t>nieprzekraczającej kwoty 85 528 zł;</w:t>
      </w:r>
    </w:p>
    <w:p w:rsidR="0031534F" w:rsidRPr="00E57737" w:rsidRDefault="0031534F" w:rsidP="0031534F">
      <w:pPr>
        <w:pStyle w:val="ZLITPKTzmpktliter"/>
      </w:pPr>
      <w:r w:rsidRPr="00E57737">
        <w:t>4)</w:t>
      </w:r>
      <w:r w:rsidRPr="00E57737">
        <w:tab/>
        <w:t xml:space="preserve">525 zł 12 gr pomniejszone o kwotę obliczoną według wzoru: </w:t>
      </w:r>
    </w:p>
    <w:p w:rsidR="0031534F" w:rsidRPr="00E57737" w:rsidRDefault="0031534F" w:rsidP="001A1912">
      <w:pPr>
        <w:pStyle w:val="ZLITWMATFIZCHEMzmwzorumatfizlubchemliter"/>
      </w:pPr>
      <w:r w:rsidRPr="00E57737">
        <w:t xml:space="preserve">525 zł 12 gr × (podstawa obliczenia podatku – 85 528 zł) ÷ 41 472 zł </w:t>
      </w:r>
    </w:p>
    <w:p w:rsidR="0031534F" w:rsidRPr="00E57737" w:rsidRDefault="0031534F" w:rsidP="001A1912">
      <w:pPr>
        <w:pStyle w:val="ZLITCZWSPLITwPKTzmczciwsplitwpktliter"/>
      </w:pPr>
      <w:r w:rsidRPr="00E57737">
        <w:t>– dla podstawy obliczenia podatku wyższej od 85 528 zł i nieprzekraczającej kwoty 127 000 zł.”,</w:t>
      </w:r>
    </w:p>
    <w:p w:rsidR="0031534F" w:rsidRPr="00E57737" w:rsidRDefault="0031534F" w:rsidP="0031534F">
      <w:pPr>
        <w:pStyle w:val="LITlitera"/>
      </w:pPr>
      <w:bookmarkStart w:id="1" w:name="mip43889831"/>
      <w:bookmarkStart w:id="2" w:name="mip43889832"/>
      <w:bookmarkStart w:id="3" w:name="mip43889833"/>
      <w:bookmarkStart w:id="4" w:name="mip43889834"/>
      <w:bookmarkEnd w:id="1"/>
      <w:bookmarkEnd w:id="2"/>
      <w:bookmarkEnd w:id="3"/>
      <w:bookmarkEnd w:id="4"/>
      <w:r w:rsidRPr="00E57737">
        <w:t>b)</w:t>
      </w:r>
      <w:r w:rsidRPr="00E57737">
        <w:tab/>
        <w:t>w ust. 1b w pkt 1 wyrazy „556 zł 02 gr” zastępuje się wyrazami „525 zł 12 gr”;</w:t>
      </w:r>
    </w:p>
    <w:p w:rsidR="0031534F" w:rsidRPr="00E57737" w:rsidRDefault="0031534F" w:rsidP="0031534F">
      <w:pPr>
        <w:pStyle w:val="PKTpunkt"/>
      </w:pPr>
      <w:r w:rsidRPr="00E57737">
        <w:t>4)</w:t>
      </w:r>
      <w:r w:rsidRPr="00E57737">
        <w:tab/>
        <w:t>w art. 30 w ust. 1 w pkt 5a wyrazy „18%” zastępuje się wyrazami „17%”</w:t>
      </w:r>
      <w:r w:rsidR="00404240">
        <w:t>;</w:t>
      </w:r>
    </w:p>
    <w:p w:rsidR="004F51F6" w:rsidRDefault="0031534F" w:rsidP="0031534F">
      <w:pPr>
        <w:pStyle w:val="PKTpunkt"/>
      </w:pPr>
      <w:r w:rsidRPr="00E57737">
        <w:t>5)</w:t>
      </w:r>
      <w:r w:rsidRPr="00E57737">
        <w:tab/>
        <w:t>w art. 32</w:t>
      </w:r>
      <w:r w:rsidR="004F51F6">
        <w:t>:</w:t>
      </w:r>
    </w:p>
    <w:p w:rsidR="0031534F" w:rsidRPr="00E57737" w:rsidRDefault="004F51F6" w:rsidP="00E4265C">
      <w:pPr>
        <w:pStyle w:val="LITlitera"/>
      </w:pPr>
      <w:r>
        <w:t>a)</w:t>
      </w:r>
      <w:r>
        <w:tab/>
      </w:r>
      <w:r w:rsidR="0031534F" w:rsidRPr="00E57737">
        <w:t>w ust. 1 pkt 1 i 2 otrzymują brzmienie:</w:t>
      </w:r>
    </w:p>
    <w:p w:rsidR="0031534F" w:rsidRPr="00E57737" w:rsidRDefault="0031534F" w:rsidP="00E4265C">
      <w:pPr>
        <w:pStyle w:val="ZLITPKTzmpktliter"/>
      </w:pPr>
      <w:r w:rsidRPr="00E57737">
        <w:lastRenderedPageBreak/>
        <w:t>„1)</w:t>
      </w:r>
      <w:r w:rsidRPr="00E57737">
        <w:tab/>
        <w:t>za miesiące, w których dochód podatnika uzyskany od początku roku w tym zakładzie pracy nie przekroczył kwoty stanowiącej górną granicę pierwszego przedziału skali – 17% dochodu uzyskanego w danym miesiącu;</w:t>
      </w:r>
    </w:p>
    <w:p w:rsidR="004F51F6" w:rsidRDefault="0031534F" w:rsidP="00E4265C">
      <w:pPr>
        <w:pStyle w:val="ZLITPKTzmpktliter"/>
      </w:pPr>
      <w:r w:rsidRPr="00E57737">
        <w:t>2)</w:t>
      </w:r>
      <w:r w:rsidRPr="00E57737">
        <w:tab/>
        <w:t>za miesiąc, w którym dochód podatnika uzyskany od początku roku w tym zakładzie pracy przekroczył kwotę stanowiącą górną granicę pierwszego przedziału skali – 17% od tej części dochodu uzyskanego w tym miesiącu, która nie przekroczyła tej kwoty, i 32% od nadwyżki ponad kwotę stanowiącą górną granicę pierwszego przedziału skali;”</w:t>
      </w:r>
      <w:r w:rsidR="004F51F6">
        <w:t>,</w:t>
      </w:r>
    </w:p>
    <w:p w:rsidR="004F51F6" w:rsidRDefault="004F51F6" w:rsidP="001A1912">
      <w:pPr>
        <w:pStyle w:val="LITlitera"/>
      </w:pPr>
      <w:r>
        <w:t>b)</w:t>
      </w:r>
      <w:r>
        <w:tab/>
      </w:r>
      <w:r w:rsidRPr="00E57737">
        <w:t>w ust. 1a</w:t>
      </w:r>
      <w:r>
        <w:t>:</w:t>
      </w:r>
    </w:p>
    <w:p w:rsidR="004F51F6" w:rsidRDefault="004F51F6" w:rsidP="00E4265C">
      <w:pPr>
        <w:pStyle w:val="TIRtiret"/>
      </w:pPr>
      <w:r>
        <w:t>–</w:t>
      </w:r>
      <w:r>
        <w:tab/>
      </w:r>
      <w:r w:rsidRPr="00A65860">
        <w:t xml:space="preserve">w pkt 1 </w:t>
      </w:r>
      <w:r w:rsidRPr="00E57737">
        <w:t>wyrazy „18%” zastępuje się wyrazami „17%”</w:t>
      </w:r>
      <w:r>
        <w:t>,</w:t>
      </w:r>
    </w:p>
    <w:p w:rsidR="0031534F" w:rsidRPr="00E57737" w:rsidRDefault="004F51F6" w:rsidP="00E4265C">
      <w:pPr>
        <w:pStyle w:val="TIRtiret"/>
      </w:pPr>
      <w:r>
        <w:t>–</w:t>
      </w:r>
      <w:r>
        <w:tab/>
        <w:t xml:space="preserve">w pkt 2 </w:t>
      </w:r>
      <w:r w:rsidRPr="004F51F6">
        <w:t>wyrazy „18%” zastępuje się wyrazami „17%”</w:t>
      </w:r>
      <w:r w:rsidR="0031534F" w:rsidRPr="00E57737">
        <w:t>.</w:t>
      </w:r>
      <w:bookmarkStart w:id="5" w:name="mip12028724"/>
      <w:bookmarkStart w:id="6" w:name="mip12028725"/>
      <w:bookmarkStart w:id="7" w:name="mip12028726"/>
      <w:bookmarkStart w:id="8" w:name="mip151998"/>
      <w:bookmarkStart w:id="9" w:name="mip12028728"/>
      <w:bookmarkStart w:id="10" w:name="mip12028729"/>
      <w:bookmarkEnd w:id="5"/>
      <w:bookmarkEnd w:id="6"/>
      <w:bookmarkEnd w:id="7"/>
      <w:bookmarkEnd w:id="8"/>
      <w:bookmarkEnd w:id="9"/>
      <w:bookmarkEnd w:id="10"/>
    </w:p>
    <w:p w:rsidR="0031534F" w:rsidRPr="00E57737" w:rsidRDefault="0031534F" w:rsidP="00964C83">
      <w:pPr>
        <w:pStyle w:val="ARTartustawynprozporzdzenia"/>
      </w:pPr>
      <w:r w:rsidRPr="00E57737">
        <w:rPr>
          <w:rStyle w:val="Ppogrubienie"/>
        </w:rPr>
        <w:t>Art. 2.</w:t>
      </w:r>
      <w:r w:rsidRPr="00E57737">
        <w:t xml:space="preserve"> W ustawie z dnia 4 października 2018 r. o zmianie ustawy o podatku dochodowym od osób fizycznych oraz niektórych innych ustaw (Dz. U. poz. 2126) wprowadza się następujące zmiany:</w:t>
      </w:r>
    </w:p>
    <w:p w:rsidR="00D24AA1" w:rsidRPr="00E57737" w:rsidRDefault="0031534F" w:rsidP="005552E5">
      <w:pPr>
        <w:pStyle w:val="PKTpunkt"/>
      </w:pPr>
      <w:r w:rsidRPr="00E57737">
        <w:t>1)</w:t>
      </w:r>
      <w:r w:rsidRPr="00E57737">
        <w:tab/>
        <w:t xml:space="preserve">w art. 1 w pkt 6 w lit. a uchyla się tiret pierwsze; </w:t>
      </w:r>
    </w:p>
    <w:p w:rsidR="0031534F" w:rsidRPr="00E57737" w:rsidRDefault="0031534F" w:rsidP="0031534F">
      <w:pPr>
        <w:pStyle w:val="PKTpunkt"/>
      </w:pPr>
      <w:r w:rsidRPr="00E57737">
        <w:t>2)</w:t>
      </w:r>
      <w:r w:rsidRPr="00E57737">
        <w:tab/>
        <w:t xml:space="preserve">w art. 8 ust. 3 otrzymuje brzmienie: </w:t>
      </w:r>
    </w:p>
    <w:p w:rsidR="0031534F" w:rsidRPr="00E57737" w:rsidRDefault="0031534F" w:rsidP="0031534F">
      <w:pPr>
        <w:pStyle w:val="ZUSTzmustartykuempunktem"/>
      </w:pPr>
      <w:r w:rsidRPr="00E57737">
        <w:t>„3. Przepisy art. 32 ust. 1 pkt 3, ust. 1e i 3 ustawy zmienianej w art. 1, w brzmieniu nadanym niniejszą ustawą, stosuje się do dochodów (p</w:t>
      </w:r>
      <w:r w:rsidR="00350BD0">
        <w:t>rzychodów) uzyskanych od dnia 1 </w:t>
      </w:r>
      <w:r w:rsidRPr="00E57737">
        <w:t>stycznia 2020 r.”.</w:t>
      </w:r>
    </w:p>
    <w:p w:rsidR="00E5480F" w:rsidRDefault="00D366EC" w:rsidP="000B7029">
      <w:pPr>
        <w:pStyle w:val="ARTartustawynprozporzdzenia"/>
      </w:pPr>
      <w:r w:rsidRPr="00400AEA">
        <w:rPr>
          <w:rStyle w:val="Ppogrubienie"/>
        </w:rPr>
        <w:t xml:space="preserve">Art. </w:t>
      </w:r>
      <w:r>
        <w:rPr>
          <w:rStyle w:val="Ppogrubienie"/>
        </w:rPr>
        <w:t>3</w:t>
      </w:r>
      <w:r w:rsidRPr="00400AEA">
        <w:rPr>
          <w:rStyle w:val="Ppogrubienie"/>
        </w:rPr>
        <w:t xml:space="preserve">. </w:t>
      </w:r>
      <w:r w:rsidR="00413491">
        <w:t>1</w:t>
      </w:r>
      <w:r w:rsidR="00413491" w:rsidRPr="009141E1">
        <w:t>.</w:t>
      </w:r>
      <w:r w:rsidR="00E5480F">
        <w:t xml:space="preserve"> </w:t>
      </w:r>
      <w:r w:rsidR="00561169">
        <w:t>Od</w:t>
      </w:r>
      <w:r w:rsidR="00997F4D">
        <w:t xml:space="preserve"> </w:t>
      </w:r>
      <w:r w:rsidR="00561169" w:rsidRPr="00A95571">
        <w:t xml:space="preserve">dnia 1 października 2019 r. do dnia 31 grudnia 2019 r. </w:t>
      </w:r>
      <w:r w:rsidR="00561169">
        <w:t>miesięczne koszty uzyskania przychodów, o których mowa w art. 22 ust. 2 pkt 1 i 3</w:t>
      </w:r>
      <w:r w:rsidR="009A47F7">
        <w:t xml:space="preserve"> ustawy zmienianej w art. 1</w:t>
      </w:r>
      <w:r w:rsidR="00E5480F">
        <w:t>,</w:t>
      </w:r>
      <w:r w:rsidR="00561169">
        <w:t xml:space="preserve"> wynoszą</w:t>
      </w:r>
      <w:r w:rsidR="00E5480F">
        <w:t>:</w:t>
      </w:r>
    </w:p>
    <w:p w:rsidR="009A47F7" w:rsidRDefault="00E5480F">
      <w:pPr>
        <w:pStyle w:val="PKTpunkt"/>
      </w:pPr>
      <w:r>
        <w:t>1)</w:t>
      </w:r>
      <w:r>
        <w:tab/>
      </w:r>
      <w:r w:rsidR="00561169" w:rsidRPr="009141E1">
        <w:t xml:space="preserve">250 zł </w:t>
      </w:r>
      <w:r w:rsidR="009A47F7">
        <w:t xml:space="preserve">– w przypadku, o którym </w:t>
      </w:r>
      <w:r w:rsidR="001668CE">
        <w:t>m</w:t>
      </w:r>
      <w:r w:rsidR="009A47F7">
        <w:t xml:space="preserve">owa w art. </w:t>
      </w:r>
      <w:r w:rsidR="007F0BB4" w:rsidRPr="007F0BB4">
        <w:t>22 ust. 2 pkt 1</w:t>
      </w:r>
      <w:r w:rsidR="007F0BB4">
        <w:t xml:space="preserve"> tej ustawy;</w:t>
      </w:r>
    </w:p>
    <w:p w:rsidR="00413491" w:rsidRPr="00413491" w:rsidRDefault="009A47F7">
      <w:pPr>
        <w:pStyle w:val="PKTpunkt"/>
        <w:rPr>
          <w:rStyle w:val="Ppogrubienie"/>
          <w:rFonts w:asciiTheme="minorHAnsi" w:eastAsiaTheme="minorHAnsi" w:hAnsiTheme="minorHAnsi" w:cstheme="minorBidi"/>
          <w:bCs w:val="0"/>
          <w:sz w:val="22"/>
          <w:szCs w:val="22"/>
          <w:lang w:eastAsia="en-US"/>
        </w:rPr>
      </w:pPr>
      <w:r>
        <w:t>2)</w:t>
      </w:r>
      <w:r w:rsidR="007F0BB4">
        <w:tab/>
      </w:r>
      <w:r w:rsidR="00561169">
        <w:t>300 zł</w:t>
      </w:r>
      <w:r>
        <w:t xml:space="preserve"> – w przypadku, o którym mowa w art.</w:t>
      </w:r>
      <w:r w:rsidR="005D3BFF">
        <w:t xml:space="preserve"> 22</w:t>
      </w:r>
      <w:r>
        <w:t xml:space="preserve"> </w:t>
      </w:r>
      <w:r w:rsidR="007F0BB4" w:rsidRPr="007F0BB4">
        <w:t xml:space="preserve">ust. 2 pkt </w:t>
      </w:r>
      <w:r w:rsidR="007F0BB4">
        <w:t>3 tej ustawy</w:t>
      </w:r>
      <w:r w:rsidR="00561169">
        <w:t xml:space="preserve">. </w:t>
      </w:r>
    </w:p>
    <w:p w:rsidR="007F0BB4" w:rsidRDefault="00413491" w:rsidP="000B7029">
      <w:pPr>
        <w:pStyle w:val="USTustnpkodeksu"/>
      </w:pPr>
      <w:r w:rsidRPr="009141E1">
        <w:t xml:space="preserve">2. </w:t>
      </w:r>
      <w:r>
        <w:t>Przy obliczaniu podatku za 2019 r.</w:t>
      </w:r>
      <w:r w:rsidR="00561169">
        <w:t xml:space="preserve"> koszty uzyskania</w:t>
      </w:r>
      <w:r w:rsidR="00350BD0">
        <w:t xml:space="preserve"> przychodów za rok podatkowy, o </w:t>
      </w:r>
      <w:r w:rsidR="00561169">
        <w:t xml:space="preserve">których mowa w art. 22 ust. 2 </w:t>
      </w:r>
      <w:r w:rsidR="007F0BB4" w:rsidRPr="007F0BB4">
        <w:t>ustawy zmienianej w art. 1</w:t>
      </w:r>
      <w:r w:rsidR="007F0BB4">
        <w:t>:</w:t>
      </w:r>
    </w:p>
    <w:p w:rsidR="007F0BB4" w:rsidRDefault="007F0BB4">
      <w:pPr>
        <w:pStyle w:val="PKTpunkt"/>
      </w:pPr>
      <w:r>
        <w:t>1)</w:t>
      </w:r>
      <w:r>
        <w:tab/>
        <w:t>wynoszą</w:t>
      </w:r>
      <w:r w:rsidRPr="007F0BB4">
        <w:t xml:space="preserve"> nie więcej niż</w:t>
      </w:r>
      <w:r>
        <w:t xml:space="preserve"> </w:t>
      </w:r>
      <w:r w:rsidR="00561169">
        <w:t>1</w:t>
      </w:r>
      <w:r w:rsidR="00997F4D">
        <w:t xml:space="preserve"> </w:t>
      </w:r>
      <w:r w:rsidR="00561169">
        <w:t>751 zł 25</w:t>
      </w:r>
      <w:r w:rsidR="00561169" w:rsidRPr="00D366EC">
        <w:t xml:space="preserve"> </w:t>
      </w:r>
      <w:r w:rsidR="00561169">
        <w:t>gr</w:t>
      </w:r>
      <w:r>
        <w:t xml:space="preserve"> – </w:t>
      </w:r>
      <w:r w:rsidRPr="007F0BB4">
        <w:t xml:space="preserve">w przypadku, o którym </w:t>
      </w:r>
      <w:r w:rsidR="001668CE">
        <w:t>m</w:t>
      </w:r>
      <w:r w:rsidRPr="007F0BB4">
        <w:t xml:space="preserve">owa w </w:t>
      </w:r>
      <w:r w:rsidR="00350BD0">
        <w:t>art. 22 ust. 2 pkt </w:t>
      </w:r>
      <w:r w:rsidRPr="007F0BB4">
        <w:t>1 tej ustawy</w:t>
      </w:r>
      <w:r>
        <w:t>;</w:t>
      </w:r>
    </w:p>
    <w:p w:rsidR="007F0BB4" w:rsidRDefault="007F0BB4">
      <w:pPr>
        <w:pStyle w:val="PKTpunkt"/>
      </w:pPr>
      <w:r>
        <w:t>2)</w:t>
      </w:r>
      <w:r>
        <w:tab/>
      </w:r>
      <w:r w:rsidRPr="007F0BB4">
        <w:t xml:space="preserve">nie mogą przekroczyć łącznie </w:t>
      </w:r>
      <w:r w:rsidR="00561169">
        <w:t>2 626</w:t>
      </w:r>
      <w:r w:rsidR="00561169" w:rsidRPr="00D366EC">
        <w:t xml:space="preserve"> zł</w:t>
      </w:r>
      <w:r w:rsidR="00561169">
        <w:t xml:space="preserve"> 54 gr</w:t>
      </w:r>
      <w:r w:rsidR="007D4DD5">
        <w:t xml:space="preserve"> </w:t>
      </w:r>
      <w:r w:rsidRPr="007F0BB4">
        <w:t xml:space="preserve">– w przypadku, o którym </w:t>
      </w:r>
      <w:r w:rsidR="001668CE">
        <w:t>m</w:t>
      </w:r>
      <w:r w:rsidRPr="007F0BB4">
        <w:t xml:space="preserve">owa w art. 22 ust. 2 pkt </w:t>
      </w:r>
      <w:r>
        <w:t>2</w:t>
      </w:r>
      <w:r w:rsidRPr="007F0BB4">
        <w:t xml:space="preserve"> tej ustawy;</w:t>
      </w:r>
      <w:r w:rsidR="00997F4D">
        <w:t xml:space="preserve"> </w:t>
      </w:r>
    </w:p>
    <w:p w:rsidR="007F0BB4" w:rsidRDefault="007F0BB4">
      <w:pPr>
        <w:pStyle w:val="PKTpunkt"/>
      </w:pPr>
      <w:r>
        <w:t>3)</w:t>
      </w:r>
      <w:r>
        <w:tab/>
        <w:t xml:space="preserve">wynoszą </w:t>
      </w:r>
      <w:r w:rsidRPr="007F0BB4">
        <w:t>łącznie nie więcej niż</w:t>
      </w:r>
      <w:r>
        <w:t xml:space="preserve"> </w:t>
      </w:r>
      <w:r w:rsidR="00561169">
        <w:t>2</w:t>
      </w:r>
      <w:r w:rsidR="00997F4D">
        <w:t xml:space="preserve"> </w:t>
      </w:r>
      <w:r w:rsidR="00561169">
        <w:t>151</w:t>
      </w:r>
      <w:r w:rsidR="00561169" w:rsidRPr="00D366EC">
        <w:t xml:space="preserve"> zł</w:t>
      </w:r>
      <w:r w:rsidR="00561169">
        <w:t xml:space="preserve"> 54 gr </w:t>
      </w:r>
      <w:r>
        <w:t xml:space="preserve">– </w:t>
      </w:r>
      <w:r w:rsidRPr="007F0BB4">
        <w:t xml:space="preserve">w przypadku, o którym </w:t>
      </w:r>
      <w:r w:rsidR="001668CE">
        <w:t>m</w:t>
      </w:r>
      <w:r w:rsidRPr="007F0BB4">
        <w:t xml:space="preserve">owa w art. 22 ust. 2 pkt </w:t>
      </w:r>
      <w:r>
        <w:t>3</w:t>
      </w:r>
      <w:r w:rsidRPr="007F0BB4">
        <w:t xml:space="preserve"> tej ustawy;</w:t>
      </w:r>
    </w:p>
    <w:p w:rsidR="00413491" w:rsidRPr="00400AEA" w:rsidRDefault="007904AA">
      <w:pPr>
        <w:pStyle w:val="PKTpunkt"/>
      </w:pPr>
      <w:r>
        <w:lastRenderedPageBreak/>
        <w:t>4</w:t>
      </w:r>
      <w:r w:rsidR="007F0BB4">
        <w:t>)</w:t>
      </w:r>
      <w:r w:rsidR="007F0BB4">
        <w:tab/>
      </w:r>
      <w:r w:rsidR="007F0BB4" w:rsidRPr="007F0BB4">
        <w:t>nie mogą przekroczyć łącznie</w:t>
      </w:r>
      <w:r w:rsidR="007F0BB4">
        <w:t xml:space="preserve"> </w:t>
      </w:r>
      <w:r w:rsidR="00561169">
        <w:t>3</w:t>
      </w:r>
      <w:r w:rsidR="00997F4D">
        <w:t xml:space="preserve"> </w:t>
      </w:r>
      <w:r w:rsidR="00561169">
        <w:t>226</w:t>
      </w:r>
      <w:r w:rsidR="00561169" w:rsidRPr="00D366EC">
        <w:t xml:space="preserve"> zł </w:t>
      </w:r>
      <w:r w:rsidR="00561169">
        <w:t>92 gr</w:t>
      </w:r>
      <w:r w:rsidR="007D4DD5">
        <w:t xml:space="preserve"> </w:t>
      </w:r>
      <w:r w:rsidR="007F0BB4" w:rsidRPr="007F0BB4">
        <w:t xml:space="preserve">– w przypadku, o którym </w:t>
      </w:r>
      <w:r w:rsidR="001668CE">
        <w:t>m</w:t>
      </w:r>
      <w:r w:rsidR="007F0BB4" w:rsidRPr="007F0BB4">
        <w:t xml:space="preserve">owa w art. 22 ust. 2 pkt </w:t>
      </w:r>
      <w:r w:rsidR="007F0BB4">
        <w:t>4</w:t>
      </w:r>
      <w:r w:rsidR="007F0BB4" w:rsidRPr="007F0BB4">
        <w:t xml:space="preserve"> tej ustawy</w:t>
      </w:r>
      <w:r w:rsidR="00561169">
        <w:t>.</w:t>
      </w:r>
      <w:r w:rsidR="00997F4D">
        <w:t xml:space="preserve"> </w:t>
      </w:r>
    </w:p>
    <w:p w:rsidR="004558AD" w:rsidRDefault="0031534F">
      <w:pPr>
        <w:pStyle w:val="ARTartustawynprozporzdzenia"/>
      </w:pPr>
      <w:r w:rsidRPr="00E57737">
        <w:rPr>
          <w:rStyle w:val="Ppogrubienie"/>
        </w:rPr>
        <w:t xml:space="preserve">Art. </w:t>
      </w:r>
      <w:r w:rsidR="00B911ED">
        <w:rPr>
          <w:rStyle w:val="Ppogrubienie"/>
        </w:rPr>
        <w:t>4</w:t>
      </w:r>
      <w:r w:rsidRPr="00E57737">
        <w:rPr>
          <w:rStyle w:val="Ppogrubienie"/>
        </w:rPr>
        <w:t xml:space="preserve">. </w:t>
      </w:r>
      <w:r w:rsidR="00E87A20">
        <w:t>K</w:t>
      </w:r>
      <w:r w:rsidRPr="00E57737">
        <w:t>wot</w:t>
      </w:r>
      <w:r w:rsidR="009A1951">
        <w:t>a</w:t>
      </w:r>
      <w:r w:rsidRPr="00E57737">
        <w:t>, o której mowa w art. 26ea ust. 1 pkt</w:t>
      </w:r>
      <w:r w:rsidR="00997F4D">
        <w:t xml:space="preserve"> </w:t>
      </w:r>
      <w:r w:rsidRPr="00E57737">
        <w:t xml:space="preserve">1 ustawy zmienianej w art. 1, </w:t>
      </w:r>
      <w:r w:rsidR="009A1951" w:rsidRPr="00E57737">
        <w:t>podlegając</w:t>
      </w:r>
      <w:r w:rsidR="009A1951">
        <w:t xml:space="preserve">a </w:t>
      </w:r>
      <w:r w:rsidRPr="00E57737">
        <w:t xml:space="preserve">wykazaniu w zeznaniu za 2019 r., </w:t>
      </w:r>
      <w:r w:rsidR="009A1951">
        <w:t>stanowi</w:t>
      </w:r>
      <w:r w:rsidR="00413491">
        <w:t xml:space="preserve"> </w:t>
      </w:r>
      <w:r w:rsidR="00E87A20">
        <w:t>17,75%</w:t>
      </w:r>
      <w:r w:rsidR="004558AD" w:rsidRPr="004558AD">
        <w:t xml:space="preserve"> </w:t>
      </w:r>
      <w:r w:rsidR="009A1951" w:rsidRPr="009A1951">
        <w:t>nieodliczonego na podstawie art. 26e ust. 1 ustawy zmienianej w art. 1 odliczenia</w:t>
      </w:r>
      <w:r w:rsidR="004558AD" w:rsidRPr="004558AD">
        <w:t>.</w:t>
      </w:r>
    </w:p>
    <w:p w:rsidR="0090268E" w:rsidRDefault="0090268E" w:rsidP="00413491">
      <w:pPr>
        <w:pStyle w:val="ARTartustawynprozporzdzenia"/>
      </w:pPr>
      <w:r w:rsidRPr="0090268E">
        <w:rPr>
          <w:rStyle w:val="Ppogrubienie"/>
        </w:rPr>
        <w:t xml:space="preserve">Art. </w:t>
      </w:r>
      <w:r w:rsidR="00CB11D6">
        <w:rPr>
          <w:rStyle w:val="Ppogrubienie"/>
        </w:rPr>
        <w:t>5</w:t>
      </w:r>
      <w:r w:rsidRPr="0090268E">
        <w:rPr>
          <w:rStyle w:val="Ppogrubienie"/>
        </w:rPr>
        <w:t>.</w:t>
      </w:r>
      <w:r w:rsidRPr="0090268E">
        <w:t xml:space="preserve"> 1. </w:t>
      </w:r>
      <w:r w:rsidR="00CB11D6">
        <w:t>Za</w:t>
      </w:r>
      <w:r w:rsidR="00F0214D">
        <w:t xml:space="preserve"> 2019 r. s</w:t>
      </w:r>
      <w:r w:rsidR="00F0214D" w:rsidRPr="0090268E">
        <w:t>kal</w:t>
      </w:r>
      <w:r w:rsidR="00F0214D">
        <w:t>a</w:t>
      </w:r>
      <w:r w:rsidR="00F0214D" w:rsidRPr="0090268E">
        <w:t xml:space="preserve"> podatkow</w:t>
      </w:r>
      <w:r w:rsidR="00F0214D">
        <w:t>a, o której</w:t>
      </w:r>
      <w:r w:rsidR="00997F4D">
        <w:t xml:space="preserve"> </w:t>
      </w:r>
      <w:r w:rsidRPr="0090268E">
        <w:t xml:space="preserve">mowa w art. 27 ust. 1 ustawy zmienianej w art. 1, </w:t>
      </w:r>
      <w:r w:rsidR="00CB11D6">
        <w:t>obowiązuje w następującej wysokości</w:t>
      </w:r>
      <w:r w:rsidRPr="0090268E">
        <w:t>: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948"/>
        <w:gridCol w:w="1874"/>
        <w:gridCol w:w="2534"/>
        <w:gridCol w:w="2682"/>
      </w:tblGrid>
      <w:tr w:rsidR="00D7213B" w:rsidRPr="00E57737" w:rsidTr="00D7213B">
        <w:trPr>
          <w:tblCellSpacing w:w="0" w:type="dxa"/>
        </w:trPr>
        <w:tc>
          <w:tcPr>
            <w:tcW w:w="211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213B" w:rsidRPr="00D7213B" w:rsidRDefault="00413491" w:rsidP="001A1912">
            <w:pPr>
              <w:pStyle w:val="TEKSTwTABELIWYRODKOWANYtekstwyrodkowanywpoziomie"/>
            </w:pPr>
            <w:r w:rsidRPr="0090268E">
              <w:t>Podstawa obliczenia podatku w złotych</w:t>
            </w:r>
          </w:p>
        </w:tc>
        <w:tc>
          <w:tcPr>
            <w:tcW w:w="2886" w:type="pct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213B" w:rsidRPr="00D7213B" w:rsidRDefault="00D7213B" w:rsidP="001A1912">
            <w:pPr>
              <w:pStyle w:val="TEKSTwTABELIWYRODKOWANYtekstwyrodkowanywpoziomie"/>
            </w:pPr>
            <w:r w:rsidRPr="00E57737">
              <w:t>Podatek wynosi</w:t>
            </w:r>
          </w:p>
        </w:tc>
      </w:tr>
      <w:tr w:rsidR="00D7213B" w:rsidRPr="00E57737" w:rsidTr="00D7213B">
        <w:trPr>
          <w:tblCellSpacing w:w="0" w:type="dxa"/>
        </w:trPr>
        <w:tc>
          <w:tcPr>
            <w:tcW w:w="10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213B" w:rsidRPr="00D7213B" w:rsidRDefault="00D7213B" w:rsidP="001A1912">
            <w:pPr>
              <w:pStyle w:val="TEKSTwTABELIWYRODKOWANYtekstwyrodkowanywpoziomie"/>
            </w:pPr>
            <w:r w:rsidRPr="00E57737">
              <w:t>ponad</w:t>
            </w:r>
          </w:p>
        </w:tc>
        <w:tc>
          <w:tcPr>
            <w:tcW w:w="10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213B" w:rsidRPr="00D7213B" w:rsidRDefault="00D7213B" w:rsidP="001A1912">
            <w:pPr>
              <w:pStyle w:val="TEKSTwTABELIWYRODKOWANYtekstwyrodkowanywpoziomie"/>
            </w:pPr>
            <w:r w:rsidRPr="00E57737">
              <w:t>do</w:t>
            </w:r>
          </w:p>
        </w:tc>
        <w:tc>
          <w:tcPr>
            <w:tcW w:w="2886" w:type="pct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213B" w:rsidRPr="00E57737" w:rsidRDefault="00D7213B" w:rsidP="001A1912">
            <w:pPr>
              <w:pStyle w:val="TEKSTwTABELIWYRODKOWANYtekstwyrodkowanywpoziomie"/>
            </w:pPr>
          </w:p>
        </w:tc>
      </w:tr>
      <w:tr w:rsidR="00D7213B" w:rsidRPr="00E57737" w:rsidTr="00D7213B">
        <w:trPr>
          <w:tblCellSpacing w:w="0" w:type="dxa"/>
        </w:trPr>
        <w:tc>
          <w:tcPr>
            <w:tcW w:w="10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213B" w:rsidRPr="00E57737" w:rsidRDefault="00D7213B" w:rsidP="001A1912">
            <w:pPr>
              <w:pStyle w:val="TEKSTwTABELIWYRODKOWANYtekstwyrodkowanywpoziomie"/>
            </w:pPr>
          </w:p>
        </w:tc>
        <w:tc>
          <w:tcPr>
            <w:tcW w:w="10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213B" w:rsidRPr="00D7213B" w:rsidRDefault="00D7213B" w:rsidP="001A1912">
            <w:pPr>
              <w:pStyle w:val="TEKSTwTABELIWYRODKOWANYtekstwyrodkowanywpoziomie"/>
            </w:pPr>
            <w:r w:rsidRPr="00E57737">
              <w:t>85 528</w:t>
            </w:r>
          </w:p>
        </w:tc>
        <w:tc>
          <w:tcPr>
            <w:tcW w:w="1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213B" w:rsidRPr="00D7213B" w:rsidRDefault="00D7213B" w:rsidP="001A1912">
            <w:pPr>
              <w:pStyle w:val="TEKSTwTABELIWYRODKOWANYtekstwyrodkowanywpoziomie"/>
            </w:pPr>
            <w:r w:rsidRPr="00E57737">
              <w:t>17</w:t>
            </w:r>
            <w:r>
              <w:t>,75</w:t>
            </w:r>
            <w:r w:rsidRPr="00E57737">
              <w:t>%</w:t>
            </w:r>
          </w:p>
        </w:tc>
        <w:tc>
          <w:tcPr>
            <w:tcW w:w="148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213B" w:rsidRPr="00D7213B" w:rsidRDefault="00D7213B" w:rsidP="001A1912">
            <w:pPr>
              <w:pStyle w:val="TEKSTwTABELIWYRODKOWANYtekstwyrodkowanywpoziomie"/>
            </w:pPr>
            <w:r w:rsidRPr="00E57737">
              <w:t>minus kwota zmniejszająca podatek</w:t>
            </w:r>
          </w:p>
        </w:tc>
      </w:tr>
      <w:tr w:rsidR="00D7213B" w:rsidRPr="00E57737" w:rsidTr="00D7213B">
        <w:trPr>
          <w:tblCellSpacing w:w="0" w:type="dxa"/>
        </w:trPr>
        <w:tc>
          <w:tcPr>
            <w:tcW w:w="10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213B" w:rsidRPr="00D7213B" w:rsidRDefault="00D7213B" w:rsidP="001A1912">
            <w:pPr>
              <w:pStyle w:val="TEKSTwTABELIWYRODKOWANYtekstwyrodkowanywpoziomie"/>
            </w:pPr>
            <w:r w:rsidRPr="00E57737">
              <w:t>85 528</w:t>
            </w:r>
          </w:p>
        </w:tc>
        <w:tc>
          <w:tcPr>
            <w:tcW w:w="10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213B" w:rsidRPr="00E57737" w:rsidRDefault="00D7213B" w:rsidP="001A1912">
            <w:pPr>
              <w:pStyle w:val="TEKSTwTABELIWYRODKOWANYtekstwyrodkowanywpoziomie"/>
            </w:pPr>
          </w:p>
        </w:tc>
        <w:tc>
          <w:tcPr>
            <w:tcW w:w="1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213B" w:rsidRPr="00D7213B" w:rsidRDefault="00D7213B" w:rsidP="001A1912">
            <w:pPr>
              <w:pStyle w:val="TEKSTwTABELIWYRODKOWANYtekstwyrodkowanywpoziomie"/>
            </w:pPr>
            <w:r>
              <w:t>15 181 zł 22</w:t>
            </w:r>
          </w:p>
          <w:p w:rsidR="00D7213B" w:rsidRPr="00D7213B" w:rsidRDefault="00D7213B" w:rsidP="001A1912">
            <w:pPr>
              <w:pStyle w:val="TEKSTwTABELIWYRODKOWANYtekstwyrodkowanywpoziomie"/>
            </w:pPr>
            <w:r w:rsidRPr="00E57737">
              <w:t xml:space="preserve"> </w:t>
            </w:r>
            <w:r w:rsidRPr="00D7213B">
              <w:t>gr + 32% nadwyżki ponad 85 528 zł</w:t>
            </w:r>
          </w:p>
        </w:tc>
        <w:tc>
          <w:tcPr>
            <w:tcW w:w="148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213B" w:rsidRPr="00E57737" w:rsidRDefault="00D7213B" w:rsidP="001A1912">
            <w:pPr>
              <w:pStyle w:val="TEKSTwTABELIWYRODKOWANYtekstwyrodkowanywpoziomie"/>
            </w:pPr>
          </w:p>
        </w:tc>
      </w:tr>
    </w:tbl>
    <w:p w:rsidR="00997F4D" w:rsidRDefault="00997F4D" w:rsidP="001A1912">
      <w:pPr>
        <w:pStyle w:val="OZNPARAFYADNOTACJE"/>
      </w:pPr>
    </w:p>
    <w:p w:rsidR="00D7213B" w:rsidRPr="00D7213B" w:rsidRDefault="00D7213B" w:rsidP="0090268E">
      <w:pPr>
        <w:pStyle w:val="USTustnpkodeksu"/>
      </w:pPr>
      <w:r>
        <w:t xml:space="preserve">2. </w:t>
      </w:r>
      <w:r w:rsidRPr="00D7213B">
        <w:t xml:space="preserve">Kwota zmniejszająca podatek, o której mowa w ust. 1, </w:t>
      </w:r>
      <w:r w:rsidR="001668CE">
        <w:t xml:space="preserve">za 2019 r. </w:t>
      </w:r>
      <w:r w:rsidRPr="00D7213B">
        <w:t>odliczana w rocznym obliczeniu podatku, o którym mowa w art. 34 ust. 7</w:t>
      </w:r>
      <w:r w:rsidR="001668CE" w:rsidRPr="001668CE">
        <w:t xml:space="preserve"> ustawy zmienianej w art. 1</w:t>
      </w:r>
      <w:r w:rsidR="00F338FA">
        <w:t>,</w:t>
      </w:r>
      <w:r w:rsidRPr="00D7213B">
        <w:t xml:space="preserve"> lub w zeznaniu, o którym mowa w art. 45 ust. 1</w:t>
      </w:r>
      <w:r w:rsidR="001668CE">
        <w:t xml:space="preserve"> tej ustawy</w:t>
      </w:r>
      <w:r w:rsidRPr="00D7213B">
        <w:t>, wynosi:</w:t>
      </w:r>
    </w:p>
    <w:p w:rsidR="00D7213B" w:rsidRPr="00D7213B" w:rsidRDefault="00D7213B" w:rsidP="0090268E">
      <w:pPr>
        <w:pStyle w:val="PKTpunkt"/>
      </w:pPr>
      <w:r w:rsidRPr="00D7213B">
        <w:t>1</w:t>
      </w:r>
      <w:r>
        <w:t>)</w:t>
      </w:r>
      <w:r>
        <w:tab/>
        <w:t>1 420</w:t>
      </w:r>
      <w:r w:rsidRPr="00D7213B">
        <w:t xml:space="preserve"> zł – dla podstawy obliczenia podatku nieprzekraczającej kwoty 8 000 zł;</w:t>
      </w:r>
    </w:p>
    <w:p w:rsidR="00B12FA3" w:rsidRDefault="00D7213B" w:rsidP="0090268E">
      <w:pPr>
        <w:pStyle w:val="PKTpunkt"/>
      </w:pPr>
      <w:r>
        <w:t>2)</w:t>
      </w:r>
      <w:r>
        <w:tab/>
        <w:t>1 420</w:t>
      </w:r>
      <w:r w:rsidRPr="00D7213B">
        <w:t xml:space="preserve"> zł pomniejszone o kwotę obliczoną według wzoru:</w:t>
      </w:r>
      <w:r>
        <w:t xml:space="preserve"> </w:t>
      </w:r>
    </w:p>
    <w:p w:rsidR="00B12FA3" w:rsidRDefault="00D7213B" w:rsidP="001A1912">
      <w:pPr>
        <w:pStyle w:val="WMATFIZCHEMwzrmatfizlubchem"/>
      </w:pPr>
      <w:r>
        <w:t>871 zł 70</w:t>
      </w:r>
      <w:r w:rsidRPr="00D7213B">
        <w:t xml:space="preserve"> gr × (podstawa obliczenia podatku – 8 000 zł) ÷ 5 000 zł</w:t>
      </w:r>
      <w:r w:rsidR="00F452B6">
        <w:t xml:space="preserve"> </w:t>
      </w:r>
    </w:p>
    <w:p w:rsidR="00D7213B" w:rsidRPr="00D7213B" w:rsidRDefault="00B12FA3" w:rsidP="001A1912">
      <w:pPr>
        <w:pStyle w:val="CZWSPLITczwsplnaliter"/>
      </w:pPr>
      <w:r>
        <w:t xml:space="preserve">– </w:t>
      </w:r>
      <w:r w:rsidR="00D7213B" w:rsidRPr="00D7213B">
        <w:t xml:space="preserve">dla podstawy obliczenia podatku wyższej od 8 000 zł i </w:t>
      </w:r>
      <w:r w:rsidR="00350BD0">
        <w:t>nieprzekraczającej kwoty 13 000 </w:t>
      </w:r>
      <w:r w:rsidR="00D7213B" w:rsidRPr="00D7213B">
        <w:t>zł;</w:t>
      </w:r>
    </w:p>
    <w:p w:rsidR="00D7213B" w:rsidRPr="00D7213B" w:rsidRDefault="00D7213B" w:rsidP="0090268E">
      <w:pPr>
        <w:pStyle w:val="PKTpunkt"/>
      </w:pPr>
      <w:r w:rsidRPr="00D7213B">
        <w:t>3)</w:t>
      </w:r>
      <w:r w:rsidRPr="00D7213B">
        <w:tab/>
      </w:r>
      <w:r>
        <w:t>548 zł 30</w:t>
      </w:r>
      <w:r w:rsidRPr="00D7213B">
        <w:t xml:space="preserve"> gr – dla podstawy obliczenia podatku wyższej od 13 000 zł i nieprzekraczającej kwoty 85 528 zł;</w:t>
      </w:r>
    </w:p>
    <w:p w:rsidR="00B12FA3" w:rsidRDefault="00D7213B" w:rsidP="0090268E">
      <w:pPr>
        <w:pStyle w:val="PKTpunkt"/>
      </w:pPr>
      <w:r>
        <w:t>4)</w:t>
      </w:r>
      <w:r>
        <w:tab/>
        <w:t>548 zł 30</w:t>
      </w:r>
      <w:r w:rsidRPr="00D7213B">
        <w:t xml:space="preserve"> gr pomniejszone </w:t>
      </w:r>
      <w:r w:rsidR="00F452B6">
        <w:t>o kwotę obliczoną według wzoru:</w:t>
      </w:r>
      <w:r>
        <w:t xml:space="preserve"> </w:t>
      </w:r>
    </w:p>
    <w:p w:rsidR="00B12FA3" w:rsidRDefault="00D7213B" w:rsidP="001A1912">
      <w:pPr>
        <w:pStyle w:val="WMATFIZCHEMwzrmatfizlubchem"/>
      </w:pPr>
      <w:r>
        <w:t>548 zł 30</w:t>
      </w:r>
      <w:r w:rsidRPr="00D7213B">
        <w:t xml:space="preserve"> gr × (podstawa obliczenia podatku – 85 528 zł) ÷ 41 472 zł </w:t>
      </w:r>
    </w:p>
    <w:p w:rsidR="00153FC6" w:rsidRDefault="00B12FA3" w:rsidP="001A1912">
      <w:pPr>
        <w:pStyle w:val="CZWSPLITczwsplnaliter"/>
      </w:pPr>
      <w:r>
        <w:t xml:space="preserve">– </w:t>
      </w:r>
      <w:r w:rsidR="00D7213B" w:rsidRPr="00D7213B">
        <w:t>dla podstawy obliczenia podatku wyższej od 85 528 zł i nieprz</w:t>
      </w:r>
      <w:r w:rsidR="00D7213B">
        <w:t>e</w:t>
      </w:r>
      <w:r w:rsidR="00350BD0">
        <w:t>kraczającej kwoty 127 </w:t>
      </w:r>
      <w:r w:rsidR="00930B1A">
        <w:t>000 zł.</w:t>
      </w:r>
    </w:p>
    <w:p w:rsidR="00A45FCC" w:rsidRDefault="00153FC6" w:rsidP="0090268E">
      <w:pPr>
        <w:pStyle w:val="ARTartustawynprozporzdzenia"/>
      </w:pPr>
      <w:r w:rsidRPr="00400AEA">
        <w:rPr>
          <w:rStyle w:val="Ppogrubienie"/>
        </w:rPr>
        <w:t xml:space="preserve">Art. </w:t>
      </w:r>
      <w:r w:rsidR="00556E74">
        <w:rPr>
          <w:rStyle w:val="Ppogrubienie"/>
        </w:rPr>
        <w:t>6</w:t>
      </w:r>
      <w:r w:rsidRPr="00400AEA">
        <w:rPr>
          <w:rStyle w:val="Ppogrubienie"/>
        </w:rPr>
        <w:t>.</w:t>
      </w:r>
      <w:r>
        <w:t xml:space="preserve"> </w:t>
      </w:r>
      <w:r w:rsidR="00CB2AF6">
        <w:t xml:space="preserve">1. </w:t>
      </w:r>
      <w:r>
        <w:t>Przy obliczaniu zaliczek na podatek dochodowy</w:t>
      </w:r>
      <w:r w:rsidR="00CB2AF6">
        <w:t xml:space="preserve"> </w:t>
      </w:r>
      <w:r>
        <w:t>od dochodów uzyskanych od dnia 1</w:t>
      </w:r>
      <w:r w:rsidR="00997F4D">
        <w:t xml:space="preserve"> </w:t>
      </w:r>
      <w:r>
        <w:t>października do dnia 31 grudnia 2019 r.</w:t>
      </w:r>
      <w:r w:rsidR="00A45FCC">
        <w:t>:</w:t>
      </w:r>
    </w:p>
    <w:p w:rsidR="00A45FCC" w:rsidRDefault="00A45FCC" w:rsidP="00E4265C">
      <w:pPr>
        <w:pStyle w:val="PKTpunkt"/>
      </w:pPr>
      <w:r>
        <w:t>1)</w:t>
      </w:r>
      <w:r>
        <w:tab/>
      </w:r>
      <w:r w:rsidR="00DC391B">
        <w:t xml:space="preserve">zamiast stawki 18% </w:t>
      </w:r>
      <w:r w:rsidR="00CB2AF6">
        <w:t xml:space="preserve">stosuje </w:t>
      </w:r>
      <w:r w:rsidR="00CB2AF6" w:rsidRPr="00CB2AF6">
        <w:t>się</w:t>
      </w:r>
      <w:r w:rsidR="007104F6">
        <w:t xml:space="preserve"> </w:t>
      </w:r>
      <w:r w:rsidR="002D2D6B">
        <w:t>stawkę 17%</w:t>
      </w:r>
      <w:r>
        <w:t>;</w:t>
      </w:r>
    </w:p>
    <w:p w:rsidR="00A45FCC" w:rsidRDefault="00A45FCC" w:rsidP="00E4265C">
      <w:pPr>
        <w:pStyle w:val="PKTpunkt"/>
      </w:pPr>
      <w:r>
        <w:lastRenderedPageBreak/>
        <w:t>2)</w:t>
      </w:r>
      <w:r>
        <w:tab/>
      </w:r>
      <w:r w:rsidR="001D6607">
        <w:t>kwot</w:t>
      </w:r>
      <w:r w:rsidR="00DC391B">
        <w:t>a</w:t>
      </w:r>
      <w:r w:rsidR="001D6607">
        <w:t xml:space="preserve"> zmniejszając</w:t>
      </w:r>
      <w:r w:rsidR="00DC391B">
        <w:t>a</w:t>
      </w:r>
      <w:r w:rsidR="001D6607">
        <w:t xml:space="preserve"> podatek </w:t>
      </w:r>
      <w:r w:rsidR="00DC391B">
        <w:t>wynosi</w:t>
      </w:r>
      <w:r w:rsidR="001D6607">
        <w:t xml:space="preserve"> 525 zł 12 gr</w:t>
      </w:r>
      <w:r w:rsidR="007104F6">
        <w:t>.</w:t>
      </w:r>
    </w:p>
    <w:p w:rsidR="00981A60" w:rsidRPr="00502FBD" w:rsidRDefault="00981A60" w:rsidP="00981A60">
      <w:pPr>
        <w:pStyle w:val="USTustnpkodeksu"/>
        <w:rPr>
          <w:highlight w:val="yellow"/>
        </w:rPr>
      </w:pPr>
      <w:r>
        <w:t>2. N</w:t>
      </w:r>
      <w:r w:rsidRPr="006C7DFB">
        <w:t>a wniosek podatnika</w:t>
      </w:r>
      <w:r w:rsidRPr="00E34463">
        <w:t xml:space="preserve"> </w:t>
      </w:r>
      <w:r>
        <w:t>przy obliczaniu zaliczek na podatek dochodowy od dochodów uzyskanych od dnia 1</w:t>
      </w:r>
      <w:r w:rsidR="00997F4D">
        <w:t xml:space="preserve"> </w:t>
      </w:r>
      <w:r>
        <w:t>października</w:t>
      </w:r>
      <w:r w:rsidR="00F2655A">
        <w:t xml:space="preserve"> 2019 r.</w:t>
      </w:r>
      <w:r>
        <w:t xml:space="preserve"> do dnia 31 grudnia 2019 r. p</w:t>
      </w:r>
      <w:r w:rsidRPr="00910F37">
        <w:t>łatnicy, o których mowa w</w:t>
      </w:r>
      <w:r w:rsidR="00997F4D">
        <w:t xml:space="preserve"> </w:t>
      </w:r>
      <w:r w:rsidRPr="00494DCD">
        <w:t>art. 31</w:t>
      </w:r>
      <w:r w:rsidRPr="00910F37">
        <w:t>,</w:t>
      </w:r>
      <w:r w:rsidR="00997F4D">
        <w:t xml:space="preserve"> </w:t>
      </w:r>
      <w:r w:rsidRPr="00494DCD">
        <w:t>art. 33</w:t>
      </w:r>
      <w:r w:rsidR="0032022A" w:rsidRPr="00494DCD">
        <w:t>–</w:t>
      </w:r>
      <w:r w:rsidRPr="00494DCD">
        <w:t>35</w:t>
      </w:r>
      <w:r w:rsidR="00997F4D">
        <w:t xml:space="preserve"> </w:t>
      </w:r>
      <w:r w:rsidRPr="00910F37">
        <w:t>i</w:t>
      </w:r>
      <w:r w:rsidR="00997F4D">
        <w:t xml:space="preserve"> </w:t>
      </w:r>
      <w:r w:rsidRPr="00494DCD">
        <w:t>art. 41 ust. 1</w:t>
      </w:r>
      <w:r w:rsidRPr="00910F37">
        <w:t xml:space="preserve"> ustawy zmienianej w art. 1</w:t>
      </w:r>
      <w:r>
        <w:t xml:space="preserve">, stosują </w:t>
      </w:r>
      <w:r w:rsidRPr="00910F37">
        <w:t>zamiast stawki 17% stawkę 17,75%.</w:t>
      </w:r>
    </w:p>
    <w:p w:rsidR="00602987" w:rsidRDefault="00981A60" w:rsidP="00FE77CD">
      <w:pPr>
        <w:pStyle w:val="USTustnpkodeksu"/>
      </w:pPr>
      <w:r>
        <w:t>3</w:t>
      </w:r>
      <w:r w:rsidR="00CB2AF6">
        <w:t xml:space="preserve">. </w:t>
      </w:r>
      <w:r w:rsidR="00A45FCC">
        <w:t>Od dnia 1 października 2019 r. p</w:t>
      </w:r>
      <w:r w:rsidR="001668CE">
        <w:t xml:space="preserve">rzy obliczaniu </w:t>
      </w:r>
      <w:r w:rsidR="00A41226">
        <w:t xml:space="preserve">zaliczek </w:t>
      </w:r>
      <w:r w:rsidR="00CB2AF6" w:rsidRPr="00CB2AF6">
        <w:t xml:space="preserve">na podatek dochodowy </w:t>
      </w:r>
      <w:r w:rsidR="001668CE" w:rsidRPr="00CB2AF6">
        <w:t>od</w:t>
      </w:r>
      <w:r w:rsidR="001668CE">
        <w:t xml:space="preserve"> dochodów</w:t>
      </w:r>
      <w:r w:rsidR="001668CE" w:rsidRPr="00CB2AF6">
        <w:t xml:space="preserve"> uzyskanych </w:t>
      </w:r>
      <w:r w:rsidR="001668CE">
        <w:t xml:space="preserve">w 2019 </w:t>
      </w:r>
      <w:r w:rsidR="00DF1349">
        <w:t xml:space="preserve">r. </w:t>
      </w:r>
      <w:r w:rsidR="00A41226">
        <w:t>w sp</w:t>
      </w:r>
      <w:bookmarkStart w:id="11" w:name="_GoBack"/>
      <w:bookmarkEnd w:id="11"/>
      <w:r w:rsidR="00A41226">
        <w:t xml:space="preserve">osób określony dla osób prowadzących pozarolniczą działalność gospodarczą </w:t>
      </w:r>
      <w:r w:rsidR="00A45FCC">
        <w:t xml:space="preserve">kwota zmniejszająca podatek </w:t>
      </w:r>
      <w:r w:rsidR="00F21A89">
        <w:t>wynosi</w:t>
      </w:r>
      <w:r w:rsidR="00A45FCC">
        <w:t xml:space="preserve"> </w:t>
      </w:r>
      <w:r w:rsidR="00A45FCC" w:rsidRPr="00BF6B55">
        <w:t>548 zł 30 gr</w:t>
      </w:r>
      <w:r w:rsidR="00A45FCC">
        <w:t xml:space="preserve">. Przepis </w:t>
      </w:r>
      <w:r w:rsidR="00A45FCC" w:rsidRPr="00CB2AF6">
        <w:t xml:space="preserve">art. </w:t>
      </w:r>
      <w:r w:rsidR="00A45FCC">
        <w:t xml:space="preserve">5 </w:t>
      </w:r>
      <w:r w:rsidR="00A41226" w:rsidRPr="00CB2AF6">
        <w:t>stosuje się</w:t>
      </w:r>
      <w:r w:rsidR="00602987">
        <w:t>.</w:t>
      </w:r>
    </w:p>
    <w:p w:rsidR="007954D1" w:rsidRDefault="00981A60" w:rsidP="007954D1">
      <w:pPr>
        <w:pStyle w:val="USTustnpkodeksu"/>
      </w:pPr>
      <w:r>
        <w:t>4</w:t>
      </w:r>
      <w:r w:rsidR="00D142BD" w:rsidRPr="00FE77CD">
        <w:t>.</w:t>
      </w:r>
      <w:r w:rsidR="007954D1" w:rsidRPr="00FE77CD">
        <w:t xml:space="preserve"> Podatnicy, o których mowa w art. 43 ust. 1 ustawy zmienianej w art. 1, dokonują</w:t>
      </w:r>
      <w:r w:rsidR="00D142BD" w:rsidRPr="00FE77CD">
        <w:t>cy</w:t>
      </w:r>
      <w:r w:rsidR="007954D1" w:rsidRPr="00FE77CD">
        <w:t xml:space="preserve"> wpłaty zaliczki </w:t>
      </w:r>
      <w:r w:rsidR="004B727F" w:rsidRPr="00FE77CD">
        <w:t xml:space="preserve">miesięcznej </w:t>
      </w:r>
      <w:r w:rsidR="007954D1" w:rsidRPr="00FE77CD">
        <w:t xml:space="preserve">w wysokości określonej zgodnie z art. 43 ust. 4 ustawy zmienianej w art. 1, </w:t>
      </w:r>
      <w:r w:rsidR="00D142BD" w:rsidRPr="00FE77CD">
        <w:t xml:space="preserve">mogą pomniejszyć wysokość tej wpłaty </w:t>
      </w:r>
      <w:r w:rsidR="00E10DC6">
        <w:t>za miesiące od października do grudnia 2019</w:t>
      </w:r>
      <w:r w:rsidR="00997F4D">
        <w:t xml:space="preserve"> </w:t>
      </w:r>
      <w:r w:rsidR="00E10DC6">
        <w:t xml:space="preserve">r. </w:t>
      </w:r>
      <w:r w:rsidR="007954D1" w:rsidRPr="00FE77CD">
        <w:t>o kwotę</w:t>
      </w:r>
      <w:r w:rsidR="00B2734E">
        <w:t xml:space="preserve"> </w:t>
      </w:r>
      <w:r w:rsidR="00E10DC6">
        <w:t>5,5</w:t>
      </w:r>
      <w:r w:rsidR="00B2734E">
        <w:t>%</w:t>
      </w:r>
      <w:r w:rsidR="009638EF">
        <w:t xml:space="preserve"> ustalonej</w:t>
      </w:r>
      <w:r w:rsidR="00B2734E">
        <w:t xml:space="preserve"> zaliczki </w:t>
      </w:r>
      <w:r w:rsidR="00076DFE">
        <w:t>miesięcznej</w:t>
      </w:r>
      <w:r w:rsidR="00E10DC6">
        <w:t>.</w:t>
      </w:r>
      <w:r w:rsidR="007F570B">
        <w:t xml:space="preserve"> </w:t>
      </w:r>
    </w:p>
    <w:p w:rsidR="007954D1" w:rsidRPr="00FE77CD" w:rsidRDefault="00CB2AF6">
      <w:pPr>
        <w:pStyle w:val="ARTartustawynprozporzdzenia"/>
      </w:pPr>
      <w:r w:rsidRPr="00FE77CD">
        <w:rPr>
          <w:rStyle w:val="Ppogrubienie"/>
        </w:rPr>
        <w:t xml:space="preserve">Art. </w:t>
      </w:r>
      <w:r w:rsidR="004C1B2C" w:rsidRPr="00FE77CD">
        <w:rPr>
          <w:rStyle w:val="Ppogrubienie"/>
        </w:rPr>
        <w:t>7</w:t>
      </w:r>
      <w:r w:rsidRPr="00FE77CD">
        <w:rPr>
          <w:rStyle w:val="Ppogrubienie"/>
        </w:rPr>
        <w:t xml:space="preserve">. </w:t>
      </w:r>
      <w:r w:rsidR="00C75D12" w:rsidRPr="00FE77CD">
        <w:t>1</w:t>
      </w:r>
      <w:r w:rsidR="007954D1" w:rsidRPr="00FE77CD">
        <w:t>. Przepis art. 30 ust. 1 pkt 5a ustawy zmienianej w art. 1</w:t>
      </w:r>
      <w:r w:rsidR="00DF1349">
        <w:t>,</w:t>
      </w:r>
      <w:r w:rsidR="007954D1" w:rsidRPr="00FE77CD">
        <w:t xml:space="preserve"> w brzmieniu nadanym niniejszą ustawą</w:t>
      </w:r>
      <w:r w:rsidR="00DF1349">
        <w:t>,</w:t>
      </w:r>
      <w:r w:rsidR="007954D1" w:rsidRPr="00FE77CD">
        <w:t xml:space="preserve"> ma zastosowanie do dochodów (p</w:t>
      </w:r>
      <w:r w:rsidR="00350BD0">
        <w:t>rzychodów) uzyskanych od dnia 1 </w:t>
      </w:r>
      <w:r w:rsidR="007954D1" w:rsidRPr="00FE77CD">
        <w:t>października 2019 r.</w:t>
      </w:r>
    </w:p>
    <w:p w:rsidR="007954D1" w:rsidRPr="00FE77CD" w:rsidRDefault="00C75D12" w:rsidP="00FE77CD">
      <w:pPr>
        <w:pStyle w:val="USTustnpkodeksu"/>
      </w:pPr>
      <w:r w:rsidRPr="00FE77CD">
        <w:t>2. Przepis</w:t>
      </w:r>
      <w:r w:rsidR="0053786D">
        <w:t>y</w:t>
      </w:r>
      <w:r w:rsidRPr="00FE77CD">
        <w:t xml:space="preserve"> art. 22 ust. 2,</w:t>
      </w:r>
      <w:r w:rsidR="004C1B2C" w:rsidRPr="00FE77CD">
        <w:t xml:space="preserve"> </w:t>
      </w:r>
      <w:r w:rsidR="002D4AD9">
        <w:t xml:space="preserve">art. 26ea ust. 1 pkt 1, </w:t>
      </w:r>
      <w:r w:rsidR="004C1B2C" w:rsidRPr="00FE77CD">
        <w:t>art. 27 ust. 1, 1a i ust. 1b pkt 1</w:t>
      </w:r>
      <w:r w:rsidR="00404240" w:rsidRPr="00FE77CD">
        <w:t xml:space="preserve"> oraz</w:t>
      </w:r>
      <w:r w:rsidR="004C1B2C" w:rsidRPr="00FE77CD">
        <w:t xml:space="preserve"> </w:t>
      </w:r>
      <w:r w:rsidR="00404240" w:rsidRPr="00FE77CD">
        <w:t xml:space="preserve">art. 32 ust. 1 pkt 1, 2 i ust. 1a </w:t>
      </w:r>
      <w:r w:rsidR="007954D1" w:rsidRPr="00FE77CD">
        <w:t>ustawy zmienianej w art. 1</w:t>
      </w:r>
      <w:r w:rsidR="00DF1349">
        <w:t>,</w:t>
      </w:r>
      <w:r w:rsidR="007954D1" w:rsidRPr="00FE77CD">
        <w:t xml:space="preserve"> w brzmieniu nadanym niniejszą ustawą, mają zastosowanie do dochodów (przychodów) uzyskanych od dnia 1 stycznia 2020 r.</w:t>
      </w:r>
    </w:p>
    <w:p w:rsidR="00400AEA" w:rsidRDefault="00400AEA" w:rsidP="00400AEA">
      <w:pPr>
        <w:pStyle w:val="ARTartustawynprozporzdzenia"/>
      </w:pPr>
      <w:r w:rsidRPr="00400AEA">
        <w:rPr>
          <w:rStyle w:val="Ppogrubienie"/>
        </w:rPr>
        <w:t xml:space="preserve">Art. </w:t>
      </w:r>
      <w:r w:rsidR="004C1B2C">
        <w:rPr>
          <w:rStyle w:val="Ppogrubienie"/>
        </w:rPr>
        <w:t>8</w:t>
      </w:r>
      <w:r w:rsidRPr="00400AEA">
        <w:rPr>
          <w:rStyle w:val="Ppogrubienie"/>
        </w:rPr>
        <w:t xml:space="preserve">. </w:t>
      </w:r>
      <w:r w:rsidRPr="00400AEA">
        <w:t xml:space="preserve">Ustawa wchodzi w życie z dniem </w:t>
      </w:r>
      <w:r>
        <w:t xml:space="preserve">1 </w:t>
      </w:r>
      <w:r w:rsidRPr="00400AEA">
        <w:t>października 2019 r., z wyjątkiem art.</w:t>
      </w:r>
      <w:r>
        <w:t xml:space="preserve"> 1 </w:t>
      </w:r>
      <w:r w:rsidR="00350BD0">
        <w:br/>
      </w:r>
      <w:r>
        <w:t>pkt</w:t>
      </w:r>
      <w:r w:rsidR="00997F4D">
        <w:t xml:space="preserve"> </w:t>
      </w:r>
      <w:r w:rsidR="007954D1">
        <w:t>1</w:t>
      </w:r>
      <w:r w:rsidR="007904AA">
        <w:t>–</w:t>
      </w:r>
      <w:r w:rsidR="00316DAB">
        <w:t xml:space="preserve">3 i </w:t>
      </w:r>
      <w:r w:rsidR="004558AD">
        <w:t>5</w:t>
      </w:r>
      <w:r w:rsidR="00030672">
        <w:t>,</w:t>
      </w:r>
      <w:r w:rsidR="004558AD">
        <w:t xml:space="preserve"> art. 2</w:t>
      </w:r>
      <w:r w:rsidR="00030672">
        <w:t xml:space="preserve"> i art. </w:t>
      </w:r>
      <w:r w:rsidR="004C1B2C">
        <w:t xml:space="preserve">7 </w:t>
      </w:r>
      <w:r w:rsidR="00030672">
        <w:t xml:space="preserve">ust. </w:t>
      </w:r>
      <w:r w:rsidR="00030672" w:rsidRPr="00C75D12">
        <w:t>2</w:t>
      </w:r>
      <w:r w:rsidR="004558AD">
        <w:t>,</w:t>
      </w:r>
      <w:r w:rsidR="00316DAB">
        <w:t xml:space="preserve"> </w:t>
      </w:r>
      <w:r>
        <w:t>które wchodzą w życie z dniem 1 stycznia 2020 r.</w:t>
      </w:r>
    </w:p>
    <w:sectPr w:rsidR="00400AE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5149" w:rsidRDefault="003F5149">
      <w:r>
        <w:separator/>
      </w:r>
    </w:p>
  </w:endnote>
  <w:endnote w:type="continuationSeparator" w:id="0">
    <w:p w:rsidR="003F5149" w:rsidRDefault="003F5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5149" w:rsidRDefault="003F5149">
      <w:r>
        <w:separator/>
      </w:r>
    </w:p>
  </w:footnote>
  <w:footnote w:type="continuationSeparator" w:id="0">
    <w:p w:rsidR="003F5149" w:rsidRDefault="003F5149">
      <w:r>
        <w:continuationSeparator/>
      </w:r>
    </w:p>
  </w:footnote>
  <w:footnote w:id="1">
    <w:p w:rsidR="0031534F" w:rsidRPr="000F0BC2" w:rsidRDefault="0031534F" w:rsidP="0031534F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D03A9C">
        <w:t>Zmiany tekstu jednolitego wymienionej ustawy zostały ogłoszone w Dz. U. z 2018 r. poz. 1540, 1552, 1629, 1669, 1693, 2073, 2126, 2159, 2192, 2193, 2215, 2242, 2244, 2245, 2246, 2429 i 2529 oraz z 2019 r. poz. 29, 271, 303, 752 i 1018</w:t>
      </w:r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494DCD">
      <w:rPr>
        <w:noProof/>
      </w:rPr>
      <w:t>5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34F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0672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1EA6"/>
    <w:rsid w:val="000643A2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76DFE"/>
    <w:rsid w:val="000814A7"/>
    <w:rsid w:val="00084E3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B7029"/>
    <w:rsid w:val="000C05BA"/>
    <w:rsid w:val="000C0E8F"/>
    <w:rsid w:val="000C4BC4"/>
    <w:rsid w:val="000C6A4C"/>
    <w:rsid w:val="000D0110"/>
    <w:rsid w:val="000D2468"/>
    <w:rsid w:val="000D318A"/>
    <w:rsid w:val="000D6173"/>
    <w:rsid w:val="000D6F83"/>
    <w:rsid w:val="000E134D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3FC6"/>
    <w:rsid w:val="0015667C"/>
    <w:rsid w:val="00157110"/>
    <w:rsid w:val="0015742A"/>
    <w:rsid w:val="00157DA1"/>
    <w:rsid w:val="00163147"/>
    <w:rsid w:val="00164C57"/>
    <w:rsid w:val="00164C9D"/>
    <w:rsid w:val="001668CE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1912"/>
    <w:rsid w:val="001A2B65"/>
    <w:rsid w:val="001A3CD3"/>
    <w:rsid w:val="001A5BEF"/>
    <w:rsid w:val="001A7F15"/>
    <w:rsid w:val="001B342E"/>
    <w:rsid w:val="001C1832"/>
    <w:rsid w:val="001C188C"/>
    <w:rsid w:val="001D1783"/>
    <w:rsid w:val="001D3CDA"/>
    <w:rsid w:val="001D53CD"/>
    <w:rsid w:val="001D55A3"/>
    <w:rsid w:val="001D5AF5"/>
    <w:rsid w:val="001D6607"/>
    <w:rsid w:val="001E1E73"/>
    <w:rsid w:val="001E4E0C"/>
    <w:rsid w:val="001E526D"/>
    <w:rsid w:val="001E5655"/>
    <w:rsid w:val="001F1832"/>
    <w:rsid w:val="001F220F"/>
    <w:rsid w:val="001F25B3"/>
    <w:rsid w:val="001F2CCB"/>
    <w:rsid w:val="001F6616"/>
    <w:rsid w:val="00202BD4"/>
    <w:rsid w:val="00203BC0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3DAA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96245"/>
    <w:rsid w:val="002A20C4"/>
    <w:rsid w:val="002A4FC1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385D"/>
    <w:rsid w:val="002D0C4F"/>
    <w:rsid w:val="002D1364"/>
    <w:rsid w:val="002D2D6B"/>
    <w:rsid w:val="002D4AD9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1534F"/>
    <w:rsid w:val="00315757"/>
    <w:rsid w:val="00316DAB"/>
    <w:rsid w:val="0032022A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2E4D"/>
    <w:rsid w:val="00345B9C"/>
    <w:rsid w:val="00350BD0"/>
    <w:rsid w:val="003517DA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28BE"/>
    <w:rsid w:val="003A306E"/>
    <w:rsid w:val="003A60DC"/>
    <w:rsid w:val="003A6A46"/>
    <w:rsid w:val="003A7A63"/>
    <w:rsid w:val="003B000C"/>
    <w:rsid w:val="003B0F1D"/>
    <w:rsid w:val="003B4A57"/>
    <w:rsid w:val="003C0AD9"/>
    <w:rsid w:val="003C0E66"/>
    <w:rsid w:val="003C0ED0"/>
    <w:rsid w:val="003C1D49"/>
    <w:rsid w:val="003C35C4"/>
    <w:rsid w:val="003D12C2"/>
    <w:rsid w:val="003D31B9"/>
    <w:rsid w:val="003D3867"/>
    <w:rsid w:val="003D6B67"/>
    <w:rsid w:val="003E0D1A"/>
    <w:rsid w:val="003E2DA3"/>
    <w:rsid w:val="003F020D"/>
    <w:rsid w:val="003F03D9"/>
    <w:rsid w:val="003F2FBE"/>
    <w:rsid w:val="003F318D"/>
    <w:rsid w:val="003F5149"/>
    <w:rsid w:val="003F5BAE"/>
    <w:rsid w:val="003F6B03"/>
    <w:rsid w:val="003F6ED7"/>
    <w:rsid w:val="00400AEA"/>
    <w:rsid w:val="004014AE"/>
    <w:rsid w:val="00401C84"/>
    <w:rsid w:val="00403210"/>
    <w:rsid w:val="004035BB"/>
    <w:rsid w:val="004035EB"/>
    <w:rsid w:val="00404240"/>
    <w:rsid w:val="00407332"/>
    <w:rsid w:val="00407828"/>
    <w:rsid w:val="00413491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36B58"/>
    <w:rsid w:val="00440C99"/>
    <w:rsid w:val="0044175C"/>
    <w:rsid w:val="00445F4D"/>
    <w:rsid w:val="004504C0"/>
    <w:rsid w:val="004550FB"/>
    <w:rsid w:val="004558AD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373F"/>
    <w:rsid w:val="00494DCD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B727F"/>
    <w:rsid w:val="004C05BD"/>
    <w:rsid w:val="004C1B2C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51F6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3786D"/>
    <w:rsid w:val="00544EF4"/>
    <w:rsid w:val="00545E53"/>
    <w:rsid w:val="005479D9"/>
    <w:rsid w:val="005552E5"/>
    <w:rsid w:val="00556E74"/>
    <w:rsid w:val="005572BD"/>
    <w:rsid w:val="00557A12"/>
    <w:rsid w:val="00560AC7"/>
    <w:rsid w:val="00561169"/>
    <w:rsid w:val="00561AFB"/>
    <w:rsid w:val="00561FA8"/>
    <w:rsid w:val="005635ED"/>
    <w:rsid w:val="00563C69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27A"/>
    <w:rsid w:val="005A669D"/>
    <w:rsid w:val="005A75D8"/>
    <w:rsid w:val="005B713E"/>
    <w:rsid w:val="005C03B6"/>
    <w:rsid w:val="005C348E"/>
    <w:rsid w:val="005C68E1"/>
    <w:rsid w:val="005D3763"/>
    <w:rsid w:val="005D3BFF"/>
    <w:rsid w:val="005D55E1"/>
    <w:rsid w:val="005E19F7"/>
    <w:rsid w:val="005E4F04"/>
    <w:rsid w:val="005E62C2"/>
    <w:rsid w:val="005E6C71"/>
    <w:rsid w:val="005F0963"/>
    <w:rsid w:val="005F1BBA"/>
    <w:rsid w:val="005F2824"/>
    <w:rsid w:val="005F2EBA"/>
    <w:rsid w:val="005F35ED"/>
    <w:rsid w:val="005F7812"/>
    <w:rsid w:val="005F7A88"/>
    <w:rsid w:val="00602987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3785F"/>
    <w:rsid w:val="00640D82"/>
    <w:rsid w:val="00642A65"/>
    <w:rsid w:val="006448D4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4521"/>
    <w:rsid w:val="00685267"/>
    <w:rsid w:val="006872AE"/>
    <w:rsid w:val="00690082"/>
    <w:rsid w:val="00690252"/>
    <w:rsid w:val="006946BB"/>
    <w:rsid w:val="006969FA"/>
    <w:rsid w:val="006A35D5"/>
    <w:rsid w:val="006A748A"/>
    <w:rsid w:val="006C16C9"/>
    <w:rsid w:val="006C419E"/>
    <w:rsid w:val="006C4A31"/>
    <w:rsid w:val="006C59ED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04F6"/>
    <w:rsid w:val="00711221"/>
    <w:rsid w:val="00712675"/>
    <w:rsid w:val="00712FF4"/>
    <w:rsid w:val="00713808"/>
    <w:rsid w:val="007151B6"/>
    <w:rsid w:val="0071520D"/>
    <w:rsid w:val="00715413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14E9"/>
    <w:rsid w:val="007621AA"/>
    <w:rsid w:val="0076260A"/>
    <w:rsid w:val="00764A67"/>
    <w:rsid w:val="00770F6B"/>
    <w:rsid w:val="00771883"/>
    <w:rsid w:val="00776DC2"/>
    <w:rsid w:val="00777D76"/>
    <w:rsid w:val="00780122"/>
    <w:rsid w:val="0078214B"/>
    <w:rsid w:val="0078498A"/>
    <w:rsid w:val="007878FE"/>
    <w:rsid w:val="007904AA"/>
    <w:rsid w:val="00792207"/>
    <w:rsid w:val="00792B64"/>
    <w:rsid w:val="00792E29"/>
    <w:rsid w:val="0079379A"/>
    <w:rsid w:val="007947C4"/>
    <w:rsid w:val="00794953"/>
    <w:rsid w:val="007954D1"/>
    <w:rsid w:val="007A1F2F"/>
    <w:rsid w:val="007A2A5C"/>
    <w:rsid w:val="007A5150"/>
    <w:rsid w:val="007A5373"/>
    <w:rsid w:val="007A789F"/>
    <w:rsid w:val="007B3ACA"/>
    <w:rsid w:val="007B75BC"/>
    <w:rsid w:val="007C0BD6"/>
    <w:rsid w:val="007C3806"/>
    <w:rsid w:val="007C5BB7"/>
    <w:rsid w:val="007D07D5"/>
    <w:rsid w:val="007D1C64"/>
    <w:rsid w:val="007D32DD"/>
    <w:rsid w:val="007D4DD5"/>
    <w:rsid w:val="007D6DCE"/>
    <w:rsid w:val="007D72C4"/>
    <w:rsid w:val="007E2CFE"/>
    <w:rsid w:val="007E59C9"/>
    <w:rsid w:val="007F0072"/>
    <w:rsid w:val="007F0BB4"/>
    <w:rsid w:val="007F2EB6"/>
    <w:rsid w:val="007F54C3"/>
    <w:rsid w:val="007F570B"/>
    <w:rsid w:val="00802949"/>
    <w:rsid w:val="0080301E"/>
    <w:rsid w:val="0080365F"/>
    <w:rsid w:val="00811BF7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556D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393A"/>
    <w:rsid w:val="00894F19"/>
    <w:rsid w:val="00896A10"/>
    <w:rsid w:val="008971B5"/>
    <w:rsid w:val="008A5D26"/>
    <w:rsid w:val="008A6B13"/>
    <w:rsid w:val="008A6ECB"/>
    <w:rsid w:val="008A7D15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4451"/>
    <w:rsid w:val="008F612A"/>
    <w:rsid w:val="0090268E"/>
    <w:rsid w:val="0090293D"/>
    <w:rsid w:val="009034DE"/>
    <w:rsid w:val="009045A2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B1A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8EF"/>
    <w:rsid w:val="00963C16"/>
    <w:rsid w:val="00963EEB"/>
    <w:rsid w:val="009648BC"/>
    <w:rsid w:val="00964C2F"/>
    <w:rsid w:val="00964C83"/>
    <w:rsid w:val="00965F88"/>
    <w:rsid w:val="00981A60"/>
    <w:rsid w:val="00984E03"/>
    <w:rsid w:val="00987E85"/>
    <w:rsid w:val="00993581"/>
    <w:rsid w:val="00994E04"/>
    <w:rsid w:val="00997F4D"/>
    <w:rsid w:val="009A0D12"/>
    <w:rsid w:val="009A1951"/>
    <w:rsid w:val="009A1987"/>
    <w:rsid w:val="009A2BEE"/>
    <w:rsid w:val="009A47F7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D96"/>
    <w:rsid w:val="00A24FCC"/>
    <w:rsid w:val="00A26A90"/>
    <w:rsid w:val="00A26B27"/>
    <w:rsid w:val="00A30E4F"/>
    <w:rsid w:val="00A31762"/>
    <w:rsid w:val="00A32253"/>
    <w:rsid w:val="00A3310E"/>
    <w:rsid w:val="00A333A0"/>
    <w:rsid w:val="00A37E70"/>
    <w:rsid w:val="00A41226"/>
    <w:rsid w:val="00A4312E"/>
    <w:rsid w:val="00A437E1"/>
    <w:rsid w:val="00A45FCC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0DE1"/>
    <w:rsid w:val="00A71B13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1F7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A7C27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2FA3"/>
    <w:rsid w:val="00B13921"/>
    <w:rsid w:val="00B1528C"/>
    <w:rsid w:val="00B16ACD"/>
    <w:rsid w:val="00B21487"/>
    <w:rsid w:val="00B232D1"/>
    <w:rsid w:val="00B24DB5"/>
    <w:rsid w:val="00B2734E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388A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1ED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29EA"/>
    <w:rsid w:val="00BD34AA"/>
    <w:rsid w:val="00BD55A1"/>
    <w:rsid w:val="00BE09BF"/>
    <w:rsid w:val="00BE0C44"/>
    <w:rsid w:val="00BE1B8B"/>
    <w:rsid w:val="00BE2A18"/>
    <w:rsid w:val="00BE2C01"/>
    <w:rsid w:val="00BE41EC"/>
    <w:rsid w:val="00BE56FB"/>
    <w:rsid w:val="00BF3DDE"/>
    <w:rsid w:val="00BF6589"/>
    <w:rsid w:val="00BF6B55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213D"/>
    <w:rsid w:val="00C353C9"/>
    <w:rsid w:val="00C37194"/>
    <w:rsid w:val="00C40637"/>
    <w:rsid w:val="00C40F6C"/>
    <w:rsid w:val="00C44426"/>
    <w:rsid w:val="00C445F3"/>
    <w:rsid w:val="00C451F4"/>
    <w:rsid w:val="00C45B02"/>
    <w:rsid w:val="00C45EB1"/>
    <w:rsid w:val="00C476AF"/>
    <w:rsid w:val="00C54A3A"/>
    <w:rsid w:val="00C55566"/>
    <w:rsid w:val="00C56448"/>
    <w:rsid w:val="00C667BE"/>
    <w:rsid w:val="00C6766B"/>
    <w:rsid w:val="00C72223"/>
    <w:rsid w:val="00C73209"/>
    <w:rsid w:val="00C75D12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022F"/>
    <w:rsid w:val="00CA7577"/>
    <w:rsid w:val="00CB11D6"/>
    <w:rsid w:val="00CB18D0"/>
    <w:rsid w:val="00CB1C8A"/>
    <w:rsid w:val="00CB24F5"/>
    <w:rsid w:val="00CB2663"/>
    <w:rsid w:val="00CB2AF6"/>
    <w:rsid w:val="00CB3BBE"/>
    <w:rsid w:val="00CB5871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0ED"/>
    <w:rsid w:val="00CE31A6"/>
    <w:rsid w:val="00CE70C4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42BD"/>
    <w:rsid w:val="00D15197"/>
    <w:rsid w:val="00D16820"/>
    <w:rsid w:val="00D169C8"/>
    <w:rsid w:val="00D1793F"/>
    <w:rsid w:val="00D22AF5"/>
    <w:rsid w:val="00D235EA"/>
    <w:rsid w:val="00D247A9"/>
    <w:rsid w:val="00D24AA1"/>
    <w:rsid w:val="00D32721"/>
    <w:rsid w:val="00D328DC"/>
    <w:rsid w:val="00D33387"/>
    <w:rsid w:val="00D366EC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13B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391B"/>
    <w:rsid w:val="00DC4AF0"/>
    <w:rsid w:val="00DC7886"/>
    <w:rsid w:val="00DD0CF2"/>
    <w:rsid w:val="00DE1554"/>
    <w:rsid w:val="00DE2901"/>
    <w:rsid w:val="00DE590F"/>
    <w:rsid w:val="00DE7DC1"/>
    <w:rsid w:val="00DF1349"/>
    <w:rsid w:val="00DF3F7E"/>
    <w:rsid w:val="00DF7648"/>
    <w:rsid w:val="00E00E29"/>
    <w:rsid w:val="00E02BAB"/>
    <w:rsid w:val="00E04CEB"/>
    <w:rsid w:val="00E060BC"/>
    <w:rsid w:val="00E10DC6"/>
    <w:rsid w:val="00E11420"/>
    <w:rsid w:val="00E132FB"/>
    <w:rsid w:val="00E1479A"/>
    <w:rsid w:val="00E170B7"/>
    <w:rsid w:val="00E177DD"/>
    <w:rsid w:val="00E20900"/>
    <w:rsid w:val="00E20C7F"/>
    <w:rsid w:val="00E2396E"/>
    <w:rsid w:val="00E24728"/>
    <w:rsid w:val="00E2619D"/>
    <w:rsid w:val="00E276AC"/>
    <w:rsid w:val="00E30F0C"/>
    <w:rsid w:val="00E34A35"/>
    <w:rsid w:val="00E36DE3"/>
    <w:rsid w:val="00E37C2F"/>
    <w:rsid w:val="00E41C28"/>
    <w:rsid w:val="00E4265C"/>
    <w:rsid w:val="00E46308"/>
    <w:rsid w:val="00E51E17"/>
    <w:rsid w:val="00E52DAB"/>
    <w:rsid w:val="00E539B0"/>
    <w:rsid w:val="00E5480F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874F4"/>
    <w:rsid w:val="00E87A20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2D84"/>
    <w:rsid w:val="00ED5553"/>
    <w:rsid w:val="00ED5E36"/>
    <w:rsid w:val="00ED6961"/>
    <w:rsid w:val="00EF0B96"/>
    <w:rsid w:val="00EF3486"/>
    <w:rsid w:val="00EF47AF"/>
    <w:rsid w:val="00EF53B6"/>
    <w:rsid w:val="00F00A10"/>
    <w:rsid w:val="00F00B73"/>
    <w:rsid w:val="00F0214D"/>
    <w:rsid w:val="00F115CA"/>
    <w:rsid w:val="00F14817"/>
    <w:rsid w:val="00F14EBA"/>
    <w:rsid w:val="00F1510F"/>
    <w:rsid w:val="00F1533A"/>
    <w:rsid w:val="00F15E5A"/>
    <w:rsid w:val="00F17F0A"/>
    <w:rsid w:val="00F21A89"/>
    <w:rsid w:val="00F2655A"/>
    <w:rsid w:val="00F2668F"/>
    <w:rsid w:val="00F2742F"/>
    <w:rsid w:val="00F2753B"/>
    <w:rsid w:val="00F338FA"/>
    <w:rsid w:val="00F33F8B"/>
    <w:rsid w:val="00F340B2"/>
    <w:rsid w:val="00F43390"/>
    <w:rsid w:val="00F443B2"/>
    <w:rsid w:val="00F452B6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898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3C3"/>
    <w:rsid w:val="00FB1CDD"/>
    <w:rsid w:val="00FB1FBF"/>
    <w:rsid w:val="00FB2C2F"/>
    <w:rsid w:val="00FB305C"/>
    <w:rsid w:val="00FC2E3D"/>
    <w:rsid w:val="00FC3BDE"/>
    <w:rsid w:val="00FC4D8C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E77CD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EE94BD0-6AC9-48ED-84C7-ADAB9CF93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97F4D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7F57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4470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215CBA1-46A6-4A50-8EB2-C2339AFAE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1</TotalTime>
  <Pages>5</Pages>
  <Words>1497</Words>
  <Characters>7016</Characters>
  <Application>Microsoft Office Word</Application>
  <DocSecurity>0</DocSecurity>
  <Lines>58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8497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Cackowska-Kiwior Monika</dc:creator>
  <cp:lastModifiedBy>Grzegorz Molesztak</cp:lastModifiedBy>
  <cp:revision>4</cp:revision>
  <cp:lastPrinted>2019-07-18T06:23:00Z</cp:lastPrinted>
  <dcterms:created xsi:type="dcterms:W3CDTF">2019-07-25T10:43:00Z</dcterms:created>
  <dcterms:modified xsi:type="dcterms:W3CDTF">2019-07-26T06:51:00Z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