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CC8" w:rsidRPr="00C817B9" w:rsidRDefault="00CD6461" w:rsidP="002A46A6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BE3CC8" w:rsidRPr="00C817B9" w:rsidRDefault="00BE3CC8" w:rsidP="00C817B9">
      <w:pPr>
        <w:pStyle w:val="OZNRODZAKTUtznustawalubrozporzdzenieiorganwydajcy"/>
      </w:pPr>
      <w:r w:rsidRPr="00C817B9">
        <w:t>USTAWA</w:t>
      </w:r>
    </w:p>
    <w:p w:rsidR="00BE3CC8" w:rsidRPr="006A1A67" w:rsidRDefault="00CD6461" w:rsidP="006A1A67">
      <w:pPr>
        <w:pStyle w:val="DATAAKTUdatauchwalenialubwydaniaaktu"/>
      </w:pPr>
      <w:r>
        <w:t>z dnia</w:t>
      </w:r>
    </w:p>
    <w:p w:rsidR="00BE3CC8" w:rsidRPr="006D0840" w:rsidRDefault="00BE3CC8" w:rsidP="002A46A6">
      <w:pPr>
        <w:pStyle w:val="TYTUAKTUprzedmiotregulacjiustawylubrozporzdzenia"/>
      </w:pPr>
      <w:r w:rsidRPr="00C817B9">
        <w:t>o zmianie ustawy o działalności leczniczej oraz niektórych innych ustaw</w:t>
      </w:r>
      <w:r w:rsidR="006D0840" w:rsidRPr="006D0840">
        <w:rPr>
          <w:rStyle w:val="IGPindeksgrnyipogrubienie"/>
        </w:rPr>
        <w:footnoteReference w:id="1"/>
      </w:r>
      <w:r w:rsidR="006D0840" w:rsidRPr="006D0840">
        <w:rPr>
          <w:rStyle w:val="IGPindeksgrnyipogrubienie"/>
        </w:rPr>
        <w:t>)</w:t>
      </w:r>
    </w:p>
    <w:p w:rsidR="00BE3CC8" w:rsidRPr="00C817B9" w:rsidRDefault="00BE3CC8" w:rsidP="002A46A6">
      <w:pPr>
        <w:pStyle w:val="ARTartustawynprozporzdzenia"/>
        <w:keepNext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1.</w:t>
      </w:r>
      <w:r w:rsidR="00CD6461">
        <w:t xml:space="preserve"> </w:t>
      </w:r>
      <w:r w:rsidRPr="00C817B9">
        <w:t>W ustawie z dnia 15 kwietnia 2011 r. o działalności leczniczej (Dz. U. z 2015 r. poz. 618, z późn. zm.</w:t>
      </w:r>
      <w:r w:rsidR="006D0840">
        <w:rPr>
          <w:rStyle w:val="Odwoanieprzypisudolnego"/>
        </w:rPr>
        <w:footnoteReference w:id="2"/>
      </w:r>
      <w:r w:rsidR="006D0840">
        <w:rPr>
          <w:rStyle w:val="IGindeksgrny"/>
        </w:rPr>
        <w:t>)</w:t>
      </w:r>
      <w:r w:rsidRPr="00C817B9">
        <w:t>) wprowadza się następujące zmiany:</w:t>
      </w:r>
    </w:p>
    <w:p w:rsidR="00BE3CC8" w:rsidRPr="00C817B9" w:rsidRDefault="00BE3CC8" w:rsidP="002A46A6">
      <w:pPr>
        <w:pStyle w:val="PKTpunkt"/>
        <w:keepNext/>
      </w:pPr>
      <w:r>
        <w:t>1)</w:t>
      </w:r>
      <w:r>
        <w:tab/>
      </w:r>
      <w:r w:rsidRPr="00C817B9">
        <w:t>w art. 2:</w:t>
      </w:r>
    </w:p>
    <w:p w:rsidR="00BE3CC8" w:rsidRDefault="00BE3CC8" w:rsidP="002A46A6">
      <w:pPr>
        <w:pStyle w:val="LITlitera"/>
        <w:keepNext/>
      </w:pPr>
      <w:r w:rsidRPr="00C817B9">
        <w:t>a)</w:t>
      </w:r>
      <w:r>
        <w:tab/>
      </w:r>
      <w:r w:rsidRPr="00C817B9">
        <w:t>w ust. 1</w:t>
      </w:r>
      <w:r>
        <w:t>:</w:t>
      </w:r>
    </w:p>
    <w:p w:rsidR="00BE3CC8" w:rsidRDefault="00CD6461" w:rsidP="00A936EE">
      <w:pPr>
        <w:pStyle w:val="TIRtiret"/>
      </w:pPr>
      <w:r>
        <w:t>–</w:t>
      </w:r>
      <w:r>
        <w:tab/>
      </w:r>
      <w:r w:rsidR="00BE3CC8">
        <w:t xml:space="preserve">uchyla się </w:t>
      </w:r>
      <w:r w:rsidR="00BE3CC8" w:rsidRPr="00C817B9">
        <w:t>pkt 8</w:t>
      </w:r>
      <w:r w:rsidR="00BE3CC8">
        <w:t>,</w:t>
      </w:r>
    </w:p>
    <w:p w:rsidR="00BE3CC8" w:rsidRDefault="00BE3CC8" w:rsidP="002A46A6">
      <w:pPr>
        <w:pStyle w:val="TIRtiret"/>
        <w:keepNext/>
      </w:pPr>
      <w:r w:rsidRPr="00C817B9">
        <w:t>–</w:t>
      </w:r>
      <w:r w:rsidR="00CD6461">
        <w:tab/>
      </w:r>
      <w:r>
        <w:t xml:space="preserve">pkt </w:t>
      </w:r>
      <w:r w:rsidRPr="00C817B9">
        <w:t>9 otrzymuj</w:t>
      </w:r>
      <w:r>
        <w:t>e</w:t>
      </w:r>
      <w:r w:rsidRPr="00C817B9">
        <w:t xml:space="preserve"> brzmienie:</w:t>
      </w:r>
    </w:p>
    <w:p w:rsidR="00BE3CC8" w:rsidRPr="00C817B9" w:rsidRDefault="00F13D0F" w:rsidP="00CD6461">
      <w:pPr>
        <w:pStyle w:val="ZTIRPKTzmpkttiret"/>
      </w:pPr>
      <w:r>
        <w:t>„</w:t>
      </w:r>
      <w:r w:rsidR="00BE3CC8" w:rsidRPr="00C817B9">
        <w:t>9)</w:t>
      </w:r>
      <w:r w:rsidR="00BE3CC8">
        <w:tab/>
        <w:t xml:space="preserve"> </w:t>
      </w:r>
      <w:r w:rsidR="00BE3CC8" w:rsidRPr="00C817B9">
        <w:t>szpital – zakład leczniczy, w którym podmiot leczniczy wykonuje działalność leczniczą w rodzaju świadczenia szpitalne;</w:t>
      </w:r>
      <w:r>
        <w:t>”</w:t>
      </w:r>
      <w:r w:rsidR="00BE3CC8" w:rsidRPr="00C817B9">
        <w:t>,</w:t>
      </w:r>
    </w:p>
    <w:p w:rsidR="00BE3CC8" w:rsidRDefault="00BE3CC8" w:rsidP="002A46A6">
      <w:pPr>
        <w:pStyle w:val="TIRtiret"/>
        <w:keepNext/>
      </w:pPr>
      <w:r w:rsidRPr="00C817B9">
        <w:t>–</w:t>
      </w:r>
      <w:r w:rsidR="00CD6461">
        <w:tab/>
      </w:r>
      <w:r>
        <w:t>w pkt 13 kropkę zastępuje się średnikiem i dodaje pkt 14 w brzmieniu:</w:t>
      </w:r>
    </w:p>
    <w:p w:rsidR="00BE3CC8" w:rsidRPr="00C817B9" w:rsidRDefault="00F13D0F" w:rsidP="00CD6461">
      <w:pPr>
        <w:pStyle w:val="ZTIRPKTzmpkttiret"/>
      </w:pPr>
      <w:r>
        <w:t>„</w:t>
      </w:r>
      <w:r w:rsidR="00CD6461">
        <w:t>14)</w:t>
      </w:r>
      <w:r w:rsidR="00CD6461">
        <w:tab/>
      </w:r>
      <w:r w:rsidR="00BE3CC8" w:rsidRPr="00C817B9">
        <w:t>zakład leczniczy – zespół składników majątkowych, za pomocą którego podmiot leczniczy wykonuje określony rodzaj działalności leczniczej</w:t>
      </w:r>
      <w:r w:rsidR="00C5688B">
        <w:t>.</w:t>
      </w:r>
      <w:r>
        <w:t>”</w:t>
      </w:r>
      <w:r w:rsidR="00BE3CC8">
        <w:t>,</w:t>
      </w:r>
    </w:p>
    <w:p w:rsidR="00BE3CC8" w:rsidRPr="00C817B9" w:rsidRDefault="00BE3CC8" w:rsidP="002A46A6">
      <w:pPr>
        <w:pStyle w:val="LITlitera"/>
        <w:keepNext/>
      </w:pPr>
      <w:r>
        <w:lastRenderedPageBreak/>
        <w:t>b</w:t>
      </w:r>
      <w:r w:rsidRPr="00C817B9">
        <w:t>)</w:t>
      </w:r>
      <w:r>
        <w:tab/>
      </w:r>
      <w:r w:rsidRPr="00C817B9">
        <w:t>ust. 3 otrzymuje brzmienie:</w:t>
      </w:r>
    </w:p>
    <w:p w:rsidR="00BE3CC8" w:rsidRPr="00C817B9" w:rsidRDefault="00F13D0F" w:rsidP="00F64E94">
      <w:pPr>
        <w:pStyle w:val="ZLITUSTzmustliter"/>
      </w:pPr>
      <w:r>
        <w:t>„</w:t>
      </w:r>
      <w:r w:rsidR="00BE3CC8" w:rsidRPr="00C817B9">
        <w:t>3.</w:t>
      </w:r>
      <w:r w:rsidR="00CD6461">
        <w:t xml:space="preserve"> </w:t>
      </w:r>
      <w:r w:rsidR="00BE3CC8" w:rsidRPr="00C817B9">
        <w:t xml:space="preserve">Zakład leczniczy jest jednostką lokalną w rozumieniu </w:t>
      </w:r>
      <w:r w:rsidR="00BE3CC8">
        <w:t xml:space="preserve">art. 42 ust. 4 ustawy z dnia 29 czerwca 1995 r. o </w:t>
      </w:r>
      <w:r w:rsidR="00BE3CC8" w:rsidRPr="00C817B9">
        <w:t>statystyce publicznej</w:t>
      </w:r>
      <w:r w:rsidR="00BE3CC8">
        <w:t xml:space="preserve"> (Dz. U. z 2012 r. poz. 591, z</w:t>
      </w:r>
      <w:r w:rsidR="00CD6461">
        <w:t> </w:t>
      </w:r>
      <w:r w:rsidR="00BE3CC8">
        <w:t>późn. zm.</w:t>
      </w:r>
      <w:r w:rsidR="006D0840">
        <w:rPr>
          <w:rStyle w:val="Odwoanieprzypisudolnego"/>
        </w:rPr>
        <w:footnoteReference w:id="3"/>
      </w:r>
      <w:r w:rsidR="006D0840">
        <w:rPr>
          <w:rStyle w:val="IGindeksgrny"/>
        </w:rPr>
        <w:t>)</w:t>
      </w:r>
      <w:r w:rsidR="00BE3CC8">
        <w:t>)</w:t>
      </w:r>
      <w:r w:rsidR="00BE3CC8" w:rsidRPr="00C817B9">
        <w:t>, dla której nie sporządza się odrębnego bilansu, chyba że podmiot leczniczy postanowi inaczej w regulaminie organizacyjnym, o którym mowa w</w:t>
      </w:r>
      <w:r w:rsidR="00CD6461">
        <w:t> </w:t>
      </w:r>
      <w:r w:rsidR="00BE3CC8" w:rsidRPr="00C817B9">
        <w:t>art.</w:t>
      </w:r>
      <w:r w:rsidR="00CD6461">
        <w:t> </w:t>
      </w:r>
      <w:r w:rsidR="00BE3CC8" w:rsidRPr="00C817B9">
        <w:t>24.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 w:rsidRPr="00C817B9">
        <w:t>2)</w:t>
      </w:r>
      <w:r>
        <w:tab/>
      </w:r>
      <w:r w:rsidRPr="00C817B9">
        <w:t>w art. 4 w ust. 3 pkt 5 otrzymuje brzmienie:</w:t>
      </w:r>
    </w:p>
    <w:p w:rsidR="00BE3CC8" w:rsidRPr="00C817B9" w:rsidRDefault="00F13D0F" w:rsidP="00C817B9">
      <w:pPr>
        <w:pStyle w:val="ZPKTzmpktartykuempunktem"/>
      </w:pPr>
      <w:r>
        <w:t>„</w:t>
      </w:r>
      <w:r w:rsidR="00BE3CC8" w:rsidRPr="00C817B9">
        <w:t>5)</w:t>
      </w:r>
      <w:r w:rsidR="00BE3CC8" w:rsidRPr="00C817B9">
        <w:tab/>
        <w:t>przepisy art. 118 ust. 1 pkt 2</w:t>
      </w:r>
      <w:r w:rsidR="00BE3CC8">
        <w:t xml:space="preserve"> i</w:t>
      </w:r>
      <w:r w:rsidR="00BE3CC8" w:rsidRPr="00C817B9">
        <w:t xml:space="preserve"> ust. 3</w:t>
      </w:r>
      <w:r w:rsidR="00ED1D51">
        <w:t xml:space="preserve"> i 4</w:t>
      </w:r>
      <w:r w:rsidR="00BE3CC8" w:rsidRPr="00C817B9">
        <w:t>, art. 119 oraz art. 122 – w zakresie dotyczącym kontroli pod względem medycznym.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>
        <w:t>3)</w:t>
      </w:r>
      <w:r>
        <w:tab/>
      </w:r>
      <w:r w:rsidRPr="00C817B9">
        <w:t>w art. 5 w ust. 2:</w:t>
      </w:r>
    </w:p>
    <w:p w:rsidR="00BE3CC8" w:rsidRPr="00C817B9" w:rsidRDefault="00BE3CC8" w:rsidP="002A46A6">
      <w:pPr>
        <w:pStyle w:val="LITlitera"/>
        <w:keepNext/>
      </w:pPr>
      <w:r w:rsidRPr="00C817B9">
        <w:t>a)</w:t>
      </w:r>
      <w:r>
        <w:tab/>
      </w:r>
      <w:r w:rsidRPr="00C817B9">
        <w:t>w pkt 1 lit. a otrzymuje brzmienie:</w:t>
      </w:r>
    </w:p>
    <w:p w:rsidR="00BE3CC8" w:rsidRPr="00C817B9" w:rsidRDefault="00F13D0F" w:rsidP="00F64E94">
      <w:pPr>
        <w:pStyle w:val="ZLITLITzmlitliter"/>
      </w:pPr>
      <w:r>
        <w:t>„</w:t>
      </w:r>
      <w:r w:rsidR="00BE3CC8" w:rsidRPr="00C817B9">
        <w:t>a)</w:t>
      </w:r>
      <w:r w:rsidR="00BE3CC8">
        <w:tab/>
      </w:r>
      <w:r w:rsidR="00BE3CC8" w:rsidRPr="00C817B9">
        <w:t>jednoosobowej działalności gospodarczej jako indywidualna praktyka lekarska, indywidualna praktyka lekarska wyłącznie w miejscu wezwania, indywidualna specjalistyczna praktyka lekarska, indywidualna specjalistyczna praktyka lekarska wyłącznie w miejscu wezwania, indywidualna praktyka lekarska wyłącznie w zakładzie leczniczym na podstawie umowy z</w:t>
      </w:r>
      <w:r>
        <w:t> </w:t>
      </w:r>
      <w:r w:rsidR="00BE3CC8" w:rsidRPr="00C817B9">
        <w:t>podmiotem leczniczym prowadzącym ten zakład lub indywidualna specjalistyczna praktyka lekarska wyłącznie w zakładzie leczniczym na podstawie umowy z podmiotem leczniczym prowadzącym ten zakład,</w:t>
      </w:r>
      <w:r>
        <w:t>”</w:t>
      </w:r>
      <w:r w:rsidR="00BE3CC8" w:rsidRPr="00C817B9">
        <w:t>,</w:t>
      </w:r>
    </w:p>
    <w:p w:rsidR="00BE3CC8" w:rsidRPr="00C817B9" w:rsidRDefault="00BE3CC8" w:rsidP="002A46A6">
      <w:pPr>
        <w:pStyle w:val="LITlitera"/>
        <w:keepNext/>
      </w:pPr>
      <w:r w:rsidRPr="00C817B9">
        <w:t>b)</w:t>
      </w:r>
      <w:r>
        <w:tab/>
      </w:r>
      <w:r w:rsidRPr="00C817B9">
        <w:t>w pkt 2 lit. a otrzymuje brzmienie:</w:t>
      </w:r>
    </w:p>
    <w:p w:rsidR="00BE3CC8" w:rsidRPr="00C817B9" w:rsidRDefault="00F13D0F" w:rsidP="00F64E94">
      <w:pPr>
        <w:pStyle w:val="ZLITLITzmlitliter"/>
      </w:pPr>
      <w:r>
        <w:t>„</w:t>
      </w:r>
      <w:r w:rsidR="00BE3CC8" w:rsidRPr="00C817B9">
        <w:t>a)</w:t>
      </w:r>
      <w:r w:rsidR="00C5688B">
        <w:tab/>
      </w:r>
      <w:r w:rsidR="00BE3CC8" w:rsidRPr="00C817B9">
        <w:t>jednoosobowej działalności gospodarczej jako indywidualna praktyka pielęgniarki, indywidualna praktyka pielęgniarki wyłącznie w miejscu wezwania, indywidualna specjalistyczna praktyka pielęgniarki, indywidualna specjalistyczna praktyka pielęgniarki wyłącznie w miejscu wezwania, indywidualna praktyka pielęgniarki wyłącznie w zakładzie leczniczym na podstawie umowy z podmiotem leczniczym prowadzącym ten zakład lub indywidualna specjalistyczna praktyka pielęgniarki wyłącznie w zakładzie leczniczym na podstawie umowy z podmiotem leczniczym prowadzącym ten zakład,</w:t>
      </w:r>
      <w:r>
        <w:t>”</w:t>
      </w:r>
      <w:r w:rsidR="00BE3CC8" w:rsidRPr="00C817B9">
        <w:t>;</w:t>
      </w:r>
    </w:p>
    <w:p w:rsidR="00BE3CC8" w:rsidRPr="00BE7654" w:rsidRDefault="00BE3CC8" w:rsidP="002A46A6">
      <w:pPr>
        <w:pStyle w:val="PKTpunkt"/>
        <w:keepNext/>
      </w:pPr>
      <w:r w:rsidRPr="00BE7654">
        <w:lastRenderedPageBreak/>
        <w:t>4)</w:t>
      </w:r>
      <w:r>
        <w:tab/>
      </w:r>
      <w:r w:rsidRPr="00BE7654">
        <w:t>w art. 6:</w:t>
      </w:r>
    </w:p>
    <w:p w:rsidR="00BE3CC8" w:rsidRPr="00C817B9" w:rsidRDefault="00BE3CC8" w:rsidP="002A46A6">
      <w:pPr>
        <w:pStyle w:val="LITlitera"/>
        <w:keepNext/>
      </w:pPr>
      <w:r>
        <w:t>a)</w:t>
      </w:r>
      <w:r>
        <w:tab/>
      </w:r>
      <w:r w:rsidRPr="00C817B9">
        <w:t xml:space="preserve">w ust. 1 </w:t>
      </w:r>
      <w:r>
        <w:t xml:space="preserve">w pkt 3 kropkę zastępuje się średnikiem i </w:t>
      </w:r>
      <w:r w:rsidRPr="00C817B9">
        <w:t>dodaje się pkt 4 w brzmieniu:</w:t>
      </w:r>
    </w:p>
    <w:p w:rsidR="00BE3CC8" w:rsidRPr="00C817B9" w:rsidRDefault="00F13D0F" w:rsidP="00F64E94">
      <w:pPr>
        <w:pStyle w:val="ZLITPKTzmpktliter"/>
      </w:pPr>
      <w:r>
        <w:t>„4)</w:t>
      </w:r>
      <w:r>
        <w:tab/>
      </w:r>
      <w:r w:rsidR="00BE3CC8" w:rsidRPr="00C817B9">
        <w:t>samodzielnego publicznego zakładu opieki zdrowotnej.</w:t>
      </w:r>
      <w:r>
        <w:t>”</w:t>
      </w:r>
      <w:r w:rsidR="00BE3CC8" w:rsidRPr="00C817B9">
        <w:t>,</w:t>
      </w:r>
    </w:p>
    <w:p w:rsidR="00BE3CC8" w:rsidRPr="00C817B9" w:rsidRDefault="00BE3CC8" w:rsidP="002A46A6">
      <w:pPr>
        <w:pStyle w:val="LITlitera"/>
        <w:keepNext/>
      </w:pPr>
      <w:r>
        <w:t>b)</w:t>
      </w:r>
      <w:r>
        <w:tab/>
      </w:r>
      <w:r w:rsidRPr="00C817B9">
        <w:t xml:space="preserve">w ust. 2 </w:t>
      </w:r>
      <w:r>
        <w:t xml:space="preserve">w pkt 2 kropkę zastępuje się średnikiem i </w:t>
      </w:r>
      <w:r w:rsidRPr="00C817B9">
        <w:t>dodaje się pkt 3 w brzmieniu:</w:t>
      </w:r>
    </w:p>
    <w:p w:rsidR="00BE3CC8" w:rsidRPr="00C817B9" w:rsidRDefault="00F13D0F" w:rsidP="00F64E94">
      <w:pPr>
        <w:pStyle w:val="ZLITPKTzmpktliter"/>
      </w:pPr>
      <w:r>
        <w:t>„3)</w:t>
      </w:r>
      <w:r>
        <w:tab/>
      </w:r>
      <w:r w:rsidR="00BE3CC8" w:rsidRPr="00C817B9">
        <w:t>samodzielnego publicznego zakładu opieki zdrowotnej.</w:t>
      </w:r>
      <w:r>
        <w:t>”</w:t>
      </w:r>
      <w:r w:rsidR="00BE3CC8" w:rsidRPr="00C817B9">
        <w:t>,</w:t>
      </w:r>
    </w:p>
    <w:p w:rsidR="00BE3CC8" w:rsidRPr="00C817B9" w:rsidRDefault="00BE3CC8" w:rsidP="002A46A6">
      <w:pPr>
        <w:pStyle w:val="LITlitera"/>
        <w:keepNext/>
      </w:pPr>
      <w:r>
        <w:t>c)</w:t>
      </w:r>
      <w:r>
        <w:tab/>
      </w:r>
      <w:r w:rsidRPr="00C817B9">
        <w:t xml:space="preserve">ust. 6 </w:t>
      </w:r>
      <w:r>
        <w:t xml:space="preserve">i 7 </w:t>
      </w:r>
      <w:r w:rsidRPr="00C817B9">
        <w:t>otrzymuj</w:t>
      </w:r>
      <w:r>
        <w:t>ą</w:t>
      </w:r>
      <w:r w:rsidRPr="00C817B9">
        <w:t xml:space="preserve"> brzmienie:</w:t>
      </w:r>
    </w:p>
    <w:p w:rsidR="00BE3CC8" w:rsidRDefault="00F13D0F" w:rsidP="00F64E94">
      <w:pPr>
        <w:pStyle w:val="ZLITUSTzmustliter"/>
      </w:pPr>
      <w:r>
        <w:t>„</w:t>
      </w:r>
      <w:r w:rsidR="00BE3CC8" w:rsidRPr="00EF32BA">
        <w:t>6.</w:t>
      </w:r>
      <w:r w:rsidR="00CD6461">
        <w:t xml:space="preserve"> </w:t>
      </w:r>
      <w:r w:rsidR="00BE3CC8" w:rsidRPr="00EF32BA">
        <w:t>Uczelnia medyczna może utworzyć i prowadzić podmiot leczniczy w</w:t>
      </w:r>
      <w:r>
        <w:t> </w:t>
      </w:r>
      <w:r w:rsidR="00BE3CC8" w:rsidRPr="00EF32BA">
        <w:t>formie samodzielnego publicznego zakładu opieki zdrowotnej albo spółki kapitałowej.</w:t>
      </w:r>
    </w:p>
    <w:p w:rsidR="00BE3CC8" w:rsidRDefault="00BE3CC8" w:rsidP="00F13D0F">
      <w:pPr>
        <w:pStyle w:val="ZLITUSTzmustliter"/>
      </w:pPr>
      <w:r w:rsidRPr="003775D8">
        <w:t>7. W spółce kapitałowej określonej w ust. 6 wykonującej działalność leczniczą, o której mowa w art. 3 ust. 2 pkt 2, wartość nominalna udziałów albo akcji należących do uczelni medycznej nie może stanowić mniej niż 51% kapitału zakładowego spółki oraz uczelnia ta dysponuje bezpośrednio większością głosów na zgromadzeniu wspólników albo na walnym zgromadzeniu. Udziały albo akcje w</w:t>
      </w:r>
      <w:r w:rsidR="00F13D0F">
        <w:t> </w:t>
      </w:r>
      <w:r w:rsidR="00EF4B64">
        <w:t xml:space="preserve">tej </w:t>
      </w:r>
      <w:r w:rsidRPr="003775D8">
        <w:t>spół</w:t>
      </w:r>
      <w:r w:rsidR="00EF4B64">
        <w:t>ce</w:t>
      </w:r>
      <w:r w:rsidRPr="003775D8">
        <w:t xml:space="preserve"> poza uczelniami medycznymi mogą posiadać wyłącznie Skarb Państwa, jednostki samorządu terytorialnego oraz jednoosobowe spółki Skarbu Państwa o szczególnym znaczeniu dla gospodarki państwa</w:t>
      </w:r>
      <w:r w:rsidR="00EF4B64">
        <w:t>.</w:t>
      </w:r>
      <w:r w:rsidR="00F13D0F">
        <w:t>”</w:t>
      </w:r>
      <w:r w:rsidR="00EF4B64">
        <w:t>,</w:t>
      </w:r>
    </w:p>
    <w:p w:rsidR="00BE3CC8" w:rsidRDefault="00BE3CC8" w:rsidP="002A46A6">
      <w:pPr>
        <w:pStyle w:val="LITlitera"/>
        <w:keepNext/>
      </w:pPr>
      <w:r>
        <w:t>d)</w:t>
      </w:r>
      <w:r>
        <w:tab/>
        <w:t>w ust. 8 zdanie pierwsze otrzymuje brzmienie:</w:t>
      </w:r>
    </w:p>
    <w:p w:rsidR="00BE3CC8" w:rsidRDefault="00F13D0F" w:rsidP="00F13D0F">
      <w:pPr>
        <w:pStyle w:val="ZLITFRAGzmlitfragmentunpzdanialiter"/>
      </w:pPr>
      <w:r>
        <w:t>„</w:t>
      </w:r>
      <w:r w:rsidR="00BE3CC8">
        <w:t>Skarb Państwa reprezentowany przez ministra, centralny organ administracji rządowej albo wojewodę oraz jednostka samorządu terytorialnego mogą przystępować do spółki kapitałowej wykonującej działalność leczniczą.</w:t>
      </w:r>
      <w:r>
        <w:t>”</w:t>
      </w:r>
      <w:r w:rsidR="00BE3CC8" w:rsidRPr="00146481">
        <w:t>,</w:t>
      </w:r>
    </w:p>
    <w:p w:rsidR="00BE3CC8" w:rsidRPr="00BF0E37" w:rsidRDefault="00BE3CC8" w:rsidP="002A46A6">
      <w:pPr>
        <w:pStyle w:val="LITlitera"/>
        <w:keepNext/>
      </w:pPr>
      <w:r w:rsidRPr="00BF0E37">
        <w:t>e)</w:t>
      </w:r>
      <w:r>
        <w:tab/>
      </w:r>
      <w:r w:rsidRPr="00BF0E37">
        <w:t>dodaje się ust. 9</w:t>
      </w:r>
      <w:r w:rsidRPr="00731B9D">
        <w:t>–</w:t>
      </w:r>
      <w:r>
        <w:t>11</w:t>
      </w:r>
      <w:r w:rsidRPr="00BF0E37">
        <w:t xml:space="preserve"> w brzmieniu:</w:t>
      </w:r>
    </w:p>
    <w:p w:rsidR="00BE3CC8" w:rsidRPr="003775D8" w:rsidRDefault="00F13D0F" w:rsidP="003775D8">
      <w:pPr>
        <w:pStyle w:val="ZLITUSTzmustliter"/>
      </w:pPr>
      <w:r>
        <w:t>„</w:t>
      </w:r>
      <w:r w:rsidR="00BE3CC8" w:rsidRPr="003775D8">
        <w:t>9. W spółce kapitałowej, o której mowa w ust. 1 pkt 1 lub ust. 2 pkt 1, lub do której przystąpiły podmioty, o których mowa w ust. 8, wartość nominalna udziałów albo akcji należących do Skarbu Państwa lub jednostki samorządu terytorialnego nie może stanowić mniej niż 51% kapitału zakładowego spółki oraz Skarb Państwa lub jednostka samorządu terytorialnego dysponuje bezpośrednio większością głosów na zgromadzeniu wspólników albo na walnym zgromadzeniu.</w:t>
      </w:r>
    </w:p>
    <w:p w:rsidR="00BE3CC8" w:rsidRPr="003775D8" w:rsidRDefault="00BE3CC8" w:rsidP="003775D8">
      <w:pPr>
        <w:pStyle w:val="ZLITUSTzmustliter"/>
      </w:pPr>
      <w:r w:rsidRPr="003775D8">
        <w:t>10. Przepisu ust. 9 nie stosuje się, jeżeli nabywcą lub obejmującym akcje spółki prowadzącej działalność w zakresie, o którym mowa w art. 2 pkt 1 ustawy z</w:t>
      </w:r>
      <w:r w:rsidR="00F13D0F">
        <w:t> </w:t>
      </w:r>
      <w:r w:rsidRPr="003775D8">
        <w:t>dnia 28 lipca 2005 r. o lecznictwie uzdrowiskowym, uzdrowiskach i obszarach ochrony uzdrowiskowej oraz o gminach uzdrowiskowych (Dz. U. z 2012 r. poz.</w:t>
      </w:r>
      <w:r w:rsidR="00F13D0F">
        <w:t> </w:t>
      </w:r>
      <w:r w:rsidRPr="003775D8">
        <w:t xml:space="preserve">651 i 742 oraz z 2015 r. poz. 1844), jest spółka kapitałowa, wobec której </w:t>
      </w:r>
      <w:r w:rsidRPr="003775D8">
        <w:lastRenderedPageBreak/>
        <w:t>Skarb Państwa posiada kontrolę w rozumieniu art. 4 pkt 4 ustawy z dnia 16 lutego 2007 r. o ochronie konkurencji i konsumentów (Dz. U. z 2015 r. poz. 184, 1618 i</w:t>
      </w:r>
      <w:r w:rsidR="00F13D0F">
        <w:t> </w:t>
      </w:r>
      <w:r w:rsidRPr="003775D8">
        <w:t>1634).</w:t>
      </w:r>
    </w:p>
    <w:p w:rsidR="00BE3CC8" w:rsidRPr="003775D8" w:rsidRDefault="00BE3CC8" w:rsidP="003775D8">
      <w:pPr>
        <w:pStyle w:val="ZLITUSTzmustliter"/>
      </w:pPr>
      <w:r w:rsidRPr="003775D8">
        <w:t>11. W spółce kapitałowej, w której Skarb Państwa, jednostka samorządu terytorialnego lub uczelnia medyczna posiada udziały albo akcje o wartości nominalnej nie mniejszej niż 51% kapitału zakładowego spółki, nie wypłaca się dywidendy.</w:t>
      </w:r>
      <w:r w:rsidR="00F13D0F">
        <w:t>”</w:t>
      </w:r>
      <w:r w:rsidRPr="003775D8">
        <w:t>;</w:t>
      </w:r>
    </w:p>
    <w:p w:rsidR="00BE3CC8" w:rsidRPr="00C817B9" w:rsidRDefault="00BE3CC8" w:rsidP="00EF32BA">
      <w:pPr>
        <w:pStyle w:val="PKTpunkt"/>
      </w:pPr>
      <w:r>
        <w:t>5)</w:t>
      </w:r>
      <w:r>
        <w:tab/>
      </w:r>
      <w:r w:rsidRPr="00C817B9">
        <w:t>uchyla się art. 7;</w:t>
      </w:r>
    </w:p>
    <w:p w:rsidR="00BE3CC8" w:rsidRPr="00C817B9" w:rsidRDefault="00BE3CC8" w:rsidP="002A46A6">
      <w:pPr>
        <w:pStyle w:val="PKTpunkt"/>
        <w:keepNext/>
      </w:pPr>
      <w:r>
        <w:t>6)</w:t>
      </w:r>
      <w:r>
        <w:tab/>
      </w:r>
      <w:r w:rsidRPr="00C817B9">
        <w:t>w art. 10 zdanie drugie otrzymuje brzmienie:</w:t>
      </w:r>
    </w:p>
    <w:p w:rsidR="00BE3CC8" w:rsidRPr="00EF32BA" w:rsidRDefault="00F13D0F" w:rsidP="00F13D0F">
      <w:pPr>
        <w:pStyle w:val="ZFRAGzmfragmentunpzdaniaartykuempunktem"/>
      </w:pPr>
      <w:r>
        <w:t>„</w:t>
      </w:r>
      <w:r w:rsidR="00BE3CC8" w:rsidRPr="00EF32BA">
        <w:t>Udzielanie tych świadczeń może odbywać się w pomieszczeniach zakładu leczniczego, w tym w pojeździe przeznaczonym do udzielania tych świadczeń, lub w miejscu pobytu pacjenta.</w:t>
      </w:r>
      <w:r>
        <w:t>”</w:t>
      </w:r>
      <w:r w:rsidR="00BE3CC8" w:rsidRPr="00EF32BA">
        <w:t>;</w:t>
      </w:r>
    </w:p>
    <w:p w:rsidR="00BE3CC8" w:rsidRDefault="00BE3CC8" w:rsidP="002A46A6">
      <w:pPr>
        <w:pStyle w:val="PKTpunkt"/>
        <w:keepNext/>
      </w:pPr>
      <w:r w:rsidRPr="00C817B9">
        <w:t>7)</w:t>
      </w:r>
      <w:r>
        <w:tab/>
      </w:r>
      <w:r w:rsidRPr="00C817B9">
        <w:t>w art. 17</w:t>
      </w:r>
      <w:r>
        <w:t>:</w:t>
      </w:r>
    </w:p>
    <w:p w:rsidR="00BE3CC8" w:rsidRDefault="00F13D0F" w:rsidP="00BE7654">
      <w:pPr>
        <w:pStyle w:val="LITlitera"/>
      </w:pPr>
      <w:r>
        <w:t>a)</w:t>
      </w:r>
      <w:r>
        <w:tab/>
      </w:r>
      <w:r w:rsidR="00BE3CC8" w:rsidRPr="00C817B9">
        <w:t>w ust. 1 w pkt 4 uchyla się lit. b</w:t>
      </w:r>
      <w:r w:rsidR="00BE3CC8">
        <w:t>,</w:t>
      </w:r>
    </w:p>
    <w:p w:rsidR="00BE3CC8" w:rsidRPr="00C817B9" w:rsidRDefault="00BE3CC8" w:rsidP="00BE7654">
      <w:pPr>
        <w:pStyle w:val="LITlitera"/>
      </w:pPr>
      <w:r>
        <w:t>b)</w:t>
      </w:r>
      <w:r>
        <w:tab/>
        <w:t>uchyla się ust. 4;</w:t>
      </w:r>
    </w:p>
    <w:p w:rsidR="00BE3CC8" w:rsidRDefault="00BE3CC8" w:rsidP="002A46A6">
      <w:pPr>
        <w:pStyle w:val="PKTpunkt"/>
        <w:keepNext/>
      </w:pPr>
      <w:r w:rsidRPr="00C817B9">
        <w:t>8)</w:t>
      </w:r>
      <w:r>
        <w:tab/>
        <w:t>w art. 18:</w:t>
      </w:r>
    </w:p>
    <w:p w:rsidR="00BE3CC8" w:rsidRDefault="00BE3CC8" w:rsidP="002A46A6">
      <w:pPr>
        <w:pStyle w:val="LITlitera"/>
        <w:keepNext/>
      </w:pPr>
      <w:r>
        <w:t>a)</w:t>
      </w:r>
      <w:r>
        <w:tab/>
        <w:t>w ust. 1 pkt 3 otrzymuje brzmienie:</w:t>
      </w:r>
    </w:p>
    <w:p w:rsidR="00BE3CC8" w:rsidRDefault="00F13D0F" w:rsidP="00BE7654">
      <w:pPr>
        <w:pStyle w:val="ZLITPKTzmpktliter"/>
      </w:pPr>
      <w:r>
        <w:t>„3)</w:t>
      </w:r>
      <w:r>
        <w:tab/>
      </w:r>
      <w:r w:rsidR="00BE3CC8">
        <w:t>dysponować pomieszczeniem odpowiadającym wymaganiom określonym w</w:t>
      </w:r>
      <w:r>
        <w:t> </w:t>
      </w:r>
      <w:r w:rsidR="00BE3CC8">
        <w:t>art. 22, w którym będą udzielane świadczenia zdrowotne, wyposażonym w</w:t>
      </w:r>
      <w:r>
        <w:t> </w:t>
      </w:r>
      <w:r w:rsidR="00BE3CC8">
        <w:t>produkty lecznicze, wyroby medyczne, aparaturę i sprzęt medyczny, odpowiednie do rodzaju i zakresu udzielanych świadczeń zdrowotnych;</w:t>
      </w:r>
      <w:r>
        <w:t>”</w:t>
      </w:r>
      <w:r w:rsidR="00BE3CC8">
        <w:t>,</w:t>
      </w:r>
    </w:p>
    <w:p w:rsidR="00BE3CC8" w:rsidRDefault="00BE3CC8" w:rsidP="002A46A6">
      <w:pPr>
        <w:pStyle w:val="LITlitera"/>
        <w:keepNext/>
      </w:pPr>
      <w:r>
        <w:t>b)</w:t>
      </w:r>
      <w:r>
        <w:tab/>
        <w:t>ust. 4 otrzymuje brzmienie:</w:t>
      </w:r>
    </w:p>
    <w:p w:rsidR="00BE3CC8" w:rsidRDefault="00F13D0F" w:rsidP="00FD583A">
      <w:pPr>
        <w:pStyle w:val="ZLITUSTzmustliter"/>
      </w:pPr>
      <w:r>
        <w:t>„</w:t>
      </w:r>
      <w:r w:rsidR="00BE3CC8" w:rsidRPr="00D1071A">
        <w:t>4.</w:t>
      </w:r>
      <w:r w:rsidR="00CD6461">
        <w:t xml:space="preserve"> </w:t>
      </w:r>
      <w:r w:rsidR="00BE3CC8" w:rsidRPr="00D1071A">
        <w:t>Lekarz wykonujący indywidualną praktykę lekarską wyłącznie w</w:t>
      </w:r>
      <w:r>
        <w:t> </w:t>
      </w:r>
      <w:r w:rsidR="00BE3CC8">
        <w:t xml:space="preserve">zakładzie leczniczym </w:t>
      </w:r>
      <w:r w:rsidR="00BE3CC8" w:rsidRPr="00D1071A">
        <w:t xml:space="preserve">na podstawie umowy </w:t>
      </w:r>
      <w:r w:rsidR="00BE3CC8">
        <w:t>z podmiotem leczniczym prowadzącym ten zakład je</w:t>
      </w:r>
      <w:r w:rsidR="00BE3CC8" w:rsidRPr="00D1071A">
        <w:t>st obowiązany spełniać warunki, o których mowa w</w:t>
      </w:r>
      <w:r>
        <w:t> </w:t>
      </w:r>
      <w:r w:rsidR="00BE3CC8" w:rsidRPr="00D1071A">
        <w:t>ust.</w:t>
      </w:r>
      <w:r>
        <w:t> </w:t>
      </w:r>
      <w:r w:rsidR="00BE3CC8" w:rsidRPr="00D1071A">
        <w:t>1 pkt 1, 2, 4 i 5.</w:t>
      </w:r>
      <w:r>
        <w:t>”</w:t>
      </w:r>
      <w:r w:rsidR="00BE3CC8" w:rsidRPr="00BE7654">
        <w:t>,</w:t>
      </w:r>
    </w:p>
    <w:p w:rsidR="00BE3CC8" w:rsidRPr="00D1071A" w:rsidRDefault="00BE3CC8" w:rsidP="002A46A6">
      <w:pPr>
        <w:pStyle w:val="LITlitera"/>
        <w:keepNext/>
      </w:pPr>
      <w:r>
        <w:t>c)</w:t>
      </w:r>
      <w:r>
        <w:tab/>
        <w:t>ust. 6 otrzymuje brzmienie:</w:t>
      </w:r>
    </w:p>
    <w:p w:rsidR="00BE3CC8" w:rsidRDefault="00F13D0F" w:rsidP="00FD583A">
      <w:pPr>
        <w:pStyle w:val="ZLITUSTzmustliter"/>
      </w:pPr>
      <w:r>
        <w:t>„</w:t>
      </w:r>
      <w:r w:rsidR="00BE3CC8" w:rsidRPr="00D1071A">
        <w:t>6.</w:t>
      </w:r>
      <w:r w:rsidR="00CD6461">
        <w:t xml:space="preserve"> </w:t>
      </w:r>
      <w:r w:rsidR="00BE3CC8" w:rsidRPr="00D1071A">
        <w:t xml:space="preserve">Lekarz wykonujący indywidualną specjalistyczną praktykę lekarską wyłącznie w </w:t>
      </w:r>
      <w:r w:rsidR="00BE3CC8">
        <w:t>zakładzie leczniczym</w:t>
      </w:r>
      <w:r w:rsidR="00BE3CC8" w:rsidRPr="00D1071A">
        <w:t xml:space="preserve"> na podstawie umowy </w:t>
      </w:r>
      <w:r w:rsidR="00BE3CC8">
        <w:t xml:space="preserve">z podmiotem leczniczym prowadzącym ten zakład </w:t>
      </w:r>
      <w:r w:rsidR="00BE3CC8" w:rsidRPr="00D1071A">
        <w:t>jest obowiązany spełniać warunki, o których mowa w</w:t>
      </w:r>
      <w:r>
        <w:t> </w:t>
      </w:r>
      <w:r w:rsidR="00BE3CC8" w:rsidRPr="00D1071A">
        <w:t>ust.</w:t>
      </w:r>
      <w:r>
        <w:t> </w:t>
      </w:r>
      <w:r w:rsidR="00BE3CC8" w:rsidRPr="00D1071A">
        <w:t>1 pkt 1, 2, 4 i 5 oraz w ust. 2 pkt 2.</w:t>
      </w:r>
      <w:r>
        <w:t>”</w:t>
      </w:r>
      <w:r w:rsidR="00BE3CC8">
        <w:t>;</w:t>
      </w:r>
    </w:p>
    <w:p w:rsidR="00BE3CC8" w:rsidRDefault="00BE3CC8" w:rsidP="002A46A6">
      <w:pPr>
        <w:pStyle w:val="PKTpunkt"/>
        <w:keepNext/>
      </w:pPr>
      <w:r>
        <w:lastRenderedPageBreak/>
        <w:t>9)</w:t>
      </w:r>
      <w:r>
        <w:tab/>
        <w:t>w art. 19:</w:t>
      </w:r>
    </w:p>
    <w:p w:rsidR="00BE3CC8" w:rsidRDefault="00BE3CC8" w:rsidP="002A46A6">
      <w:pPr>
        <w:pStyle w:val="LITlitera"/>
        <w:keepNext/>
      </w:pPr>
      <w:r>
        <w:t>a)</w:t>
      </w:r>
      <w:r>
        <w:tab/>
        <w:t>w ust. 1 pkt 5 otrzymuje brzmienie:</w:t>
      </w:r>
    </w:p>
    <w:p w:rsidR="00BE3CC8" w:rsidRDefault="00F13D0F" w:rsidP="00FD583A">
      <w:pPr>
        <w:pStyle w:val="ZLITPKTzmpktliter"/>
      </w:pPr>
      <w:r>
        <w:t>„5)</w:t>
      </w:r>
      <w:r>
        <w:tab/>
      </w:r>
      <w:r w:rsidR="00BE3CC8">
        <w:t>dysponować pomieszczeniem odpowiadającym wymaganiom określonym w</w:t>
      </w:r>
      <w:r>
        <w:t> </w:t>
      </w:r>
      <w:r w:rsidR="00BE3CC8">
        <w:t>art. 22, wyposażonym w aparaturę i sprzęt medyczny;</w:t>
      </w:r>
      <w:r>
        <w:t>”</w:t>
      </w:r>
      <w:r w:rsidR="00BE3CC8">
        <w:t>,</w:t>
      </w:r>
    </w:p>
    <w:p w:rsidR="00BE3CC8" w:rsidRDefault="00BE3CC8" w:rsidP="002A46A6">
      <w:pPr>
        <w:pStyle w:val="LITlitera"/>
        <w:keepNext/>
      </w:pPr>
      <w:r>
        <w:t>b)</w:t>
      </w:r>
      <w:r>
        <w:tab/>
        <w:t>ust. 4 otrzymuje brzmienie:</w:t>
      </w:r>
    </w:p>
    <w:p w:rsidR="00BE3CC8" w:rsidRPr="0089148A" w:rsidRDefault="00F13D0F" w:rsidP="00B4697C">
      <w:pPr>
        <w:pStyle w:val="ZLITUSTzmustliter"/>
      </w:pPr>
      <w:r>
        <w:t>„</w:t>
      </w:r>
      <w:r w:rsidR="00BE3CC8" w:rsidRPr="0089148A">
        <w:t>4.</w:t>
      </w:r>
      <w:r w:rsidR="00CD6461">
        <w:t xml:space="preserve"> </w:t>
      </w:r>
      <w:r w:rsidR="00BE3CC8" w:rsidRPr="0089148A">
        <w:t xml:space="preserve">Pielęgniarka wykonująca indywidualną praktykę pielęgniarki </w:t>
      </w:r>
      <w:r w:rsidR="00BE3CC8" w:rsidRPr="00D1071A">
        <w:t>wyłącznie w</w:t>
      </w:r>
      <w:r>
        <w:t> </w:t>
      </w:r>
      <w:r w:rsidR="00BE3CC8">
        <w:t>zakładzie leczniczym</w:t>
      </w:r>
      <w:r w:rsidR="00BE3CC8" w:rsidRPr="00D1071A">
        <w:t xml:space="preserve"> na podstawie umowy </w:t>
      </w:r>
      <w:r w:rsidR="00BE3CC8">
        <w:t xml:space="preserve">z podmiotem leczniczym prowadzącym ten zakład </w:t>
      </w:r>
      <w:r w:rsidR="00BE3CC8" w:rsidRPr="0089148A">
        <w:t>jest obowiązana spełniać warunki, o których mowa w</w:t>
      </w:r>
      <w:r>
        <w:t> </w:t>
      </w:r>
      <w:r w:rsidR="00BE3CC8" w:rsidRPr="0089148A">
        <w:t>ust.</w:t>
      </w:r>
      <w:r>
        <w:t> </w:t>
      </w:r>
      <w:r w:rsidR="00BE3CC8" w:rsidRPr="0089148A">
        <w:t>1 pkt 1</w:t>
      </w:r>
      <w:r w:rsidR="00BE3CC8" w:rsidRPr="00C817B9">
        <w:t>–</w:t>
      </w:r>
      <w:r w:rsidR="00BE3CC8" w:rsidRPr="0089148A">
        <w:t>4, 6 i 7.</w:t>
      </w:r>
      <w:r>
        <w:t>”</w:t>
      </w:r>
      <w:r w:rsidR="00BE3CC8">
        <w:t>,</w:t>
      </w:r>
    </w:p>
    <w:p w:rsidR="00BE3CC8" w:rsidRDefault="00BE3CC8" w:rsidP="002A46A6">
      <w:pPr>
        <w:pStyle w:val="LITlitera"/>
        <w:keepNext/>
      </w:pPr>
      <w:r>
        <w:t>c)</w:t>
      </w:r>
      <w:r>
        <w:tab/>
        <w:t>ust. 6 otrzymuje brzmienie:</w:t>
      </w:r>
    </w:p>
    <w:p w:rsidR="00BE3CC8" w:rsidRDefault="00F13D0F" w:rsidP="00B4697C">
      <w:pPr>
        <w:pStyle w:val="ZLITUSTzmustliter"/>
      </w:pPr>
      <w:r>
        <w:t>„</w:t>
      </w:r>
      <w:r w:rsidR="00BE3CC8" w:rsidRPr="0089148A">
        <w:t>6.</w:t>
      </w:r>
      <w:r w:rsidR="00CD6461">
        <w:t xml:space="preserve"> </w:t>
      </w:r>
      <w:r w:rsidR="00BE3CC8" w:rsidRPr="0089148A">
        <w:t xml:space="preserve">Pielęgniarka wykonująca indywidualną specjalistyczną praktykę pielęgniarki </w:t>
      </w:r>
      <w:r w:rsidR="00BE3CC8" w:rsidRPr="00D1071A">
        <w:t xml:space="preserve">wyłącznie w </w:t>
      </w:r>
      <w:r w:rsidR="00BE3CC8">
        <w:t>zakładzie leczniczym</w:t>
      </w:r>
      <w:r w:rsidR="00BE3CC8" w:rsidRPr="00D1071A">
        <w:t xml:space="preserve"> na podstawie umowy </w:t>
      </w:r>
      <w:r w:rsidR="00BE3CC8">
        <w:t xml:space="preserve">z podmiotem leczniczym prowadzącym ten zakład </w:t>
      </w:r>
      <w:r w:rsidR="00BE3CC8" w:rsidRPr="0089148A">
        <w:t>jest obowiązana spełniać warunki, o których mowa w ust. 1 pkt 1</w:t>
      </w:r>
      <w:r w:rsidR="00BE3CC8" w:rsidRPr="00C817B9">
        <w:t>–</w:t>
      </w:r>
      <w:r w:rsidR="00BE3CC8" w:rsidRPr="0089148A">
        <w:t>4, 6 i 7 oraz w ust. 2 pkt 2</w:t>
      </w:r>
      <w:r w:rsidR="00BE3CC8">
        <w:t>.</w:t>
      </w:r>
      <w:r>
        <w:t>”</w:t>
      </w:r>
      <w:r w:rsidR="00BE3CC8" w:rsidRPr="00FD583A">
        <w:t>;</w:t>
      </w:r>
    </w:p>
    <w:p w:rsidR="00BE3CC8" w:rsidRPr="00C817B9" w:rsidRDefault="00BE3CC8" w:rsidP="002A46A6">
      <w:pPr>
        <w:pStyle w:val="PKTpunkt"/>
        <w:keepNext/>
      </w:pPr>
      <w:r>
        <w:t>10)</w:t>
      </w:r>
      <w:r>
        <w:tab/>
      </w:r>
      <w:r w:rsidRPr="00C817B9">
        <w:t>art. 20 otrzymuje brzmienie:</w:t>
      </w:r>
    </w:p>
    <w:p w:rsidR="00BE3CC8" w:rsidRPr="00C817B9" w:rsidRDefault="00F13D0F" w:rsidP="00EF32BA">
      <w:pPr>
        <w:pStyle w:val="ZARTzmartartykuempunktem"/>
      </w:pPr>
      <w:r>
        <w:t>„</w:t>
      </w:r>
      <w:r w:rsidR="00BE3CC8" w:rsidRPr="00C817B9">
        <w:t>Art. 20. Miejscem wezwania, o którym mowa w art. 18 ust. 3 i 5 oraz w art. 19 ust. 3, nie może być zakład leczniczy</w:t>
      </w:r>
      <w:r w:rsidR="00BE3CC8">
        <w:t>.</w:t>
      </w:r>
      <w:r>
        <w:t>”</w:t>
      </w:r>
      <w:r w:rsidR="00BE3CC8" w:rsidRPr="00C817B9">
        <w:t>;</w:t>
      </w:r>
    </w:p>
    <w:p w:rsidR="00BE3CC8" w:rsidRDefault="00BE3CC8" w:rsidP="002A46A6">
      <w:pPr>
        <w:pStyle w:val="PKTpunkt"/>
        <w:keepNext/>
      </w:pPr>
      <w:r>
        <w:t>11</w:t>
      </w:r>
      <w:r w:rsidRPr="00C817B9">
        <w:t>)</w:t>
      </w:r>
      <w:r>
        <w:tab/>
        <w:t>w art. 22:</w:t>
      </w:r>
    </w:p>
    <w:p w:rsidR="00BE3CC8" w:rsidRDefault="00BE3CC8" w:rsidP="002A46A6">
      <w:pPr>
        <w:pStyle w:val="LITlitera"/>
        <w:keepNext/>
      </w:pPr>
      <w:r>
        <w:t>a)</w:t>
      </w:r>
      <w:r>
        <w:tab/>
        <w:t>po ust. 4a dodaje się ust. 4b i 4c w brzmieniu:</w:t>
      </w:r>
    </w:p>
    <w:p w:rsidR="00BE3CC8" w:rsidRDefault="00F13D0F" w:rsidP="00BF0E37">
      <w:pPr>
        <w:pStyle w:val="ZLITUSTzmustliter"/>
      </w:pPr>
      <w:r>
        <w:t>„</w:t>
      </w:r>
      <w:r w:rsidR="00BE3CC8">
        <w:t>4b. Podmiot wykonujący działalność leczniczą przy udzielaniu świadczeń zdrowotnych stosuje standardy organizacyjne opieki zdrowotnej, jeżeli zostały określone na podstawie ust. 5 dla dziedziny medycyny objętej zakresem świadczeń zdrowotnych udzielanych przez ten podmiot wykonujący działalność leczniczą lub dla rodzaju wykonywanej przez niego działalności leczniczej.</w:t>
      </w:r>
    </w:p>
    <w:p w:rsidR="00BE3CC8" w:rsidRDefault="00BE3CC8" w:rsidP="00BF0E37">
      <w:pPr>
        <w:pStyle w:val="ZLITUSTzmustliter"/>
      </w:pPr>
      <w:r>
        <w:t>4c. Standardy organizacyjne opieki zdrowotnej dotyczą sposobu sprawowania opieki nad pacjentem lub wykonywania czynności związanych z udzielaniem świadczeń zdrowotnych.</w:t>
      </w:r>
      <w:r w:rsidR="00F13D0F">
        <w:t>”</w:t>
      </w:r>
      <w:r>
        <w:t>,</w:t>
      </w:r>
    </w:p>
    <w:p w:rsidR="00BE3CC8" w:rsidRDefault="00BE3CC8" w:rsidP="002A46A6">
      <w:pPr>
        <w:pStyle w:val="LITlitera"/>
        <w:keepNext/>
      </w:pPr>
      <w:r>
        <w:t>b)</w:t>
      </w:r>
      <w:r>
        <w:tab/>
        <w:t>ust. 5 otrzymuje brzmienie:</w:t>
      </w:r>
    </w:p>
    <w:p w:rsidR="00BE3CC8" w:rsidRDefault="00F13D0F" w:rsidP="00CD6461">
      <w:pPr>
        <w:pStyle w:val="ZLITUSTzmustliter"/>
      </w:pPr>
      <w:r>
        <w:t>„</w:t>
      </w:r>
      <w:r w:rsidR="00BE3CC8">
        <w:t>5. Minister właściwy do spraw zdrowia może określić, w drodze rozporządzenia, standardy organizacyjne opieki zdrowotnej w wybranych dziedzinach medycyny lub w określonych podmiotach wykonujących działalność leczniczą, kierując się potrzebą zapewnienia odpowiedniej jakości świadczeń zdrowotnych.</w:t>
      </w:r>
      <w:r>
        <w:t>”</w:t>
      </w:r>
      <w:r w:rsidR="00BE3CC8" w:rsidRPr="00B4697C">
        <w:t>;</w:t>
      </w:r>
    </w:p>
    <w:p w:rsidR="00BE3CC8" w:rsidRDefault="00BE3CC8" w:rsidP="002A46A6">
      <w:pPr>
        <w:pStyle w:val="PKTpunkt"/>
        <w:keepNext/>
      </w:pPr>
      <w:r>
        <w:lastRenderedPageBreak/>
        <w:t>12)</w:t>
      </w:r>
      <w:r>
        <w:tab/>
        <w:t xml:space="preserve">w art. 23 </w:t>
      </w:r>
      <w:r w:rsidRPr="002721EA">
        <w:t>dotychczasową treść oznacza się jako ust. 1</w:t>
      </w:r>
      <w:r>
        <w:t xml:space="preserve"> i dodaje się ust. 2 w brzmieniu</w:t>
      </w:r>
      <w:r w:rsidRPr="002721EA">
        <w:t>:</w:t>
      </w:r>
    </w:p>
    <w:p w:rsidR="00BE3CC8" w:rsidRDefault="00F13D0F" w:rsidP="00B4697C">
      <w:pPr>
        <w:pStyle w:val="ZUSTzmustartykuempunktem"/>
      </w:pPr>
      <w:r>
        <w:t>„</w:t>
      </w:r>
      <w:r w:rsidR="00BE3CC8">
        <w:t>2. Przepisu ust. 1 nie stosuje się do praktyk zawodowych, o których mowa w</w:t>
      </w:r>
      <w:r>
        <w:t> </w:t>
      </w:r>
      <w:r w:rsidR="00BE3CC8">
        <w:t>art.</w:t>
      </w:r>
      <w:r>
        <w:t> </w:t>
      </w:r>
      <w:r w:rsidR="00BE3CC8">
        <w:t>18 ust. 4 i 6 oraz art. 19 ust. 4 i 6.</w:t>
      </w:r>
      <w:r>
        <w:t>”</w:t>
      </w:r>
      <w:r w:rsidR="00BE3CC8" w:rsidRPr="00B4697C">
        <w:t>;</w:t>
      </w:r>
    </w:p>
    <w:p w:rsidR="00BE3CC8" w:rsidRPr="00C817B9" w:rsidRDefault="00BE3CC8" w:rsidP="002A46A6">
      <w:pPr>
        <w:pStyle w:val="PKTpunkt"/>
        <w:keepNext/>
      </w:pPr>
      <w:r>
        <w:t>13)</w:t>
      </w:r>
      <w:r>
        <w:tab/>
      </w:r>
      <w:r w:rsidRPr="00C817B9">
        <w:t>w art. 24 w ust. 1:</w:t>
      </w:r>
    </w:p>
    <w:p w:rsidR="00BE3CC8" w:rsidRPr="00C817B9" w:rsidRDefault="00BE3CC8" w:rsidP="002A46A6">
      <w:pPr>
        <w:pStyle w:val="LITlitera"/>
        <w:keepNext/>
      </w:pPr>
      <w:r w:rsidRPr="00C817B9">
        <w:t>a)</w:t>
      </w:r>
      <w:r>
        <w:tab/>
      </w:r>
      <w:r w:rsidRPr="00C817B9">
        <w:t>pkt 3 otrzymuje brzmienie:</w:t>
      </w:r>
    </w:p>
    <w:p w:rsidR="00BE3CC8" w:rsidRPr="00C817B9" w:rsidRDefault="00F13D0F" w:rsidP="00F64E94">
      <w:pPr>
        <w:pStyle w:val="ZLITPKTzmpktliter"/>
      </w:pPr>
      <w:r>
        <w:t>„</w:t>
      </w:r>
      <w:r w:rsidR="00BE3CC8" w:rsidRPr="00C817B9">
        <w:t>3)</w:t>
      </w:r>
      <w:r w:rsidR="00BE3CC8">
        <w:tab/>
      </w:r>
      <w:r w:rsidR="00BE3CC8" w:rsidRPr="00C817B9">
        <w:t>strukturę organizacyjną zakładu leczniczego;</w:t>
      </w:r>
      <w:r>
        <w:t>”</w:t>
      </w:r>
      <w:r w:rsidR="00BE3CC8" w:rsidRPr="00C817B9">
        <w:t>,</w:t>
      </w:r>
    </w:p>
    <w:p w:rsidR="00BE3CC8" w:rsidRPr="005974A6" w:rsidRDefault="00BE3CC8" w:rsidP="002A46A6">
      <w:pPr>
        <w:pStyle w:val="LITlitera"/>
        <w:keepNext/>
      </w:pPr>
      <w:r w:rsidRPr="005974A6">
        <w:t>b)</w:t>
      </w:r>
      <w:r>
        <w:tab/>
      </w:r>
      <w:r w:rsidRPr="005974A6">
        <w:t>pkt 6 i 7 otrzymują brzmienie:</w:t>
      </w:r>
    </w:p>
    <w:p w:rsidR="00BE3CC8" w:rsidRPr="005974A6" w:rsidRDefault="00F13D0F" w:rsidP="00F64E94">
      <w:pPr>
        <w:pStyle w:val="ZLITPKTzmpktliter"/>
      </w:pPr>
      <w:r>
        <w:t>„</w:t>
      </w:r>
      <w:r w:rsidR="00BE3CC8" w:rsidRPr="005974A6">
        <w:t>6)</w:t>
      </w:r>
      <w:r w:rsidR="00BE3CC8">
        <w:tab/>
      </w:r>
      <w:r w:rsidR="00BE3CC8" w:rsidRPr="005974A6">
        <w:t>przebieg procesu udzielania świadczeń zdrowotnych, z zapewnieniem właściwej dostępności i jakości tych świadczeń w jednostkach lub komórkach organizacyjnych zakładu leczniczego;</w:t>
      </w:r>
    </w:p>
    <w:p w:rsidR="00BE3CC8" w:rsidRPr="00C817B9" w:rsidRDefault="00BE3CC8" w:rsidP="00F64E94">
      <w:pPr>
        <w:pStyle w:val="ZLITPKTzmpktliter"/>
      </w:pPr>
      <w:r w:rsidRPr="005974A6">
        <w:t>7)</w:t>
      </w:r>
      <w:r>
        <w:tab/>
      </w:r>
      <w:r w:rsidRPr="005974A6">
        <w:t>organizację i zadania poszczególnych jednostek lub komórek organizacyjnych zakładu leczniczego oraz warunki współdziałania tych jednostek lub komórek dla zapewnienia sprawnego i efektywnego funkcjonowania podmiotu pod względem diagnostyczno-leczniczym, pielęgnacyjnym, rehabilitacyjnym i</w:t>
      </w:r>
      <w:r w:rsidR="00F13D0F">
        <w:t> </w:t>
      </w:r>
      <w:r w:rsidRPr="005974A6">
        <w:t>administracyjno-gospodarczym;</w:t>
      </w:r>
      <w:r w:rsidR="00F13D0F">
        <w:t>”</w:t>
      </w:r>
      <w:r w:rsidRPr="005974A6">
        <w:t>,</w:t>
      </w:r>
    </w:p>
    <w:p w:rsidR="00BE3CC8" w:rsidRPr="00C817B9" w:rsidRDefault="00BE3CC8" w:rsidP="002A46A6">
      <w:pPr>
        <w:pStyle w:val="LITlitera"/>
        <w:keepNext/>
      </w:pPr>
      <w:r w:rsidRPr="00C817B9">
        <w:t>c)</w:t>
      </w:r>
      <w:r>
        <w:tab/>
      </w:r>
      <w:r w:rsidRPr="00C817B9">
        <w:t>pkt 13 otrzymuje brzmienie:</w:t>
      </w:r>
    </w:p>
    <w:p w:rsidR="00BE3CC8" w:rsidRPr="00C817B9" w:rsidRDefault="00F13D0F" w:rsidP="00F64E94">
      <w:pPr>
        <w:pStyle w:val="ZLITPKTzmpktliter"/>
      </w:pPr>
      <w:r>
        <w:t>„</w:t>
      </w:r>
      <w:r w:rsidR="00BE3CC8" w:rsidRPr="00C817B9">
        <w:t>13)</w:t>
      </w:r>
      <w:r w:rsidR="00BE3CC8">
        <w:tab/>
      </w:r>
      <w:r w:rsidR="00BE3CC8" w:rsidRPr="00C817B9">
        <w:t>sposób kierowania jednostkami lub komórkami organizacyjnymi zakładu leczniczego.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 w:rsidRPr="00C817B9">
        <w:t>1</w:t>
      </w:r>
      <w:r>
        <w:t>4</w:t>
      </w:r>
      <w:r w:rsidRPr="00C817B9">
        <w:t>)</w:t>
      </w:r>
      <w:r>
        <w:tab/>
      </w:r>
      <w:r w:rsidRPr="00C817B9">
        <w:t>w art. 25:</w:t>
      </w:r>
    </w:p>
    <w:p w:rsidR="00BE3CC8" w:rsidRPr="00C817B9" w:rsidRDefault="00BE3CC8" w:rsidP="005974A6">
      <w:pPr>
        <w:pStyle w:val="LITlitera"/>
      </w:pPr>
      <w:r w:rsidRPr="00C817B9">
        <w:t>a)</w:t>
      </w:r>
      <w:r>
        <w:tab/>
      </w:r>
      <w:r w:rsidRPr="00C817B9">
        <w:t>w ust. 1 uchyla się pkt 2,</w:t>
      </w:r>
    </w:p>
    <w:p w:rsidR="00BE3CC8" w:rsidRDefault="00BE3CC8" w:rsidP="005974A6">
      <w:pPr>
        <w:pStyle w:val="LITlitera"/>
      </w:pPr>
      <w:r w:rsidRPr="00C817B9">
        <w:t>b)</w:t>
      </w:r>
      <w:r>
        <w:tab/>
      </w:r>
      <w:r w:rsidRPr="00C817B9">
        <w:t>uchyla się ust. 1a–1f</w:t>
      </w:r>
      <w:r>
        <w:t>,</w:t>
      </w:r>
    </w:p>
    <w:p w:rsidR="00BE3CC8" w:rsidRPr="00C817B9" w:rsidRDefault="00BE3CC8" w:rsidP="005974A6">
      <w:pPr>
        <w:pStyle w:val="LITlitera"/>
      </w:pPr>
      <w:r>
        <w:t>c)</w:t>
      </w:r>
      <w:r>
        <w:tab/>
        <w:t>uchyla się ust. 3;</w:t>
      </w:r>
    </w:p>
    <w:p w:rsidR="00BE3CC8" w:rsidRPr="00C817B9" w:rsidRDefault="00BE3CC8" w:rsidP="002A46A6">
      <w:pPr>
        <w:pStyle w:val="PKTpunkt"/>
        <w:keepNext/>
      </w:pPr>
      <w:r w:rsidRPr="00C817B9">
        <w:t>1</w:t>
      </w:r>
      <w:r>
        <w:t>5</w:t>
      </w:r>
      <w:r w:rsidRPr="00C817B9">
        <w:t>)</w:t>
      </w:r>
      <w:r>
        <w:tab/>
      </w:r>
      <w:r w:rsidRPr="00C817B9">
        <w:t>po art. 28 dodaje się art. 28a w brzmieniu:</w:t>
      </w:r>
    </w:p>
    <w:p w:rsidR="00BE3CC8" w:rsidRPr="00C817B9" w:rsidRDefault="00F13D0F" w:rsidP="002A46A6">
      <w:pPr>
        <w:pStyle w:val="ZARTzmartartykuempunktem"/>
        <w:keepNext/>
      </w:pPr>
      <w:r>
        <w:t>„</w:t>
      </w:r>
      <w:r w:rsidR="00BE3CC8" w:rsidRPr="00C817B9">
        <w:t xml:space="preserve">Art. 28a. 1. Podmiot leczniczy prowadzący szpital jest obowiązany </w:t>
      </w:r>
      <w:r w:rsidR="00BE3CC8">
        <w:t>zgłosić</w:t>
      </w:r>
      <w:r w:rsidR="00BE3CC8" w:rsidRPr="00C817B9">
        <w:t xml:space="preserve">, na podany przez jednostkę Policji numer telefonu, numer faksu lub adres poczty elektronicznej, </w:t>
      </w:r>
      <w:r w:rsidR="00BE3CC8">
        <w:t>fakt</w:t>
      </w:r>
      <w:r w:rsidR="00BE3CC8" w:rsidRPr="00C817B9">
        <w:t>:</w:t>
      </w:r>
    </w:p>
    <w:p w:rsidR="00BE3CC8" w:rsidRPr="00C817B9" w:rsidRDefault="00BE3CC8" w:rsidP="00AD7BBE">
      <w:pPr>
        <w:pStyle w:val="ZPKTzmpktartykuempunktem"/>
      </w:pPr>
      <w:r w:rsidRPr="00C817B9">
        <w:t>1)</w:t>
      </w:r>
      <w:r>
        <w:tab/>
      </w:r>
      <w:r w:rsidRPr="00C817B9">
        <w:t>przyjęci</w:t>
      </w:r>
      <w:r>
        <w:t>a</w:t>
      </w:r>
      <w:r w:rsidRPr="00C817B9">
        <w:t xml:space="preserve"> pacjenta małoletniego, z którego przedstawicielem ustawowym albo opiekunem faktycznym nie można się skontaktować – nie później niż w </w:t>
      </w:r>
      <w:r>
        <w:t xml:space="preserve">okresie </w:t>
      </w:r>
      <w:r w:rsidRPr="00C817B9">
        <w:t>4</w:t>
      </w:r>
      <w:r w:rsidR="00F13D0F">
        <w:t> </w:t>
      </w:r>
      <w:r w:rsidRPr="00C817B9">
        <w:t>godzin od przyjęcia;</w:t>
      </w:r>
    </w:p>
    <w:p w:rsidR="00BE3CC8" w:rsidRPr="00C817B9" w:rsidRDefault="00BE3CC8" w:rsidP="00AD7BBE">
      <w:pPr>
        <w:pStyle w:val="ZPKTzmpktartykuempunktem"/>
      </w:pPr>
      <w:r w:rsidRPr="00C817B9">
        <w:t>2)</w:t>
      </w:r>
      <w:r>
        <w:tab/>
      </w:r>
      <w:r w:rsidRPr="00C817B9">
        <w:t>przyjęci</w:t>
      </w:r>
      <w:r>
        <w:t>a</w:t>
      </w:r>
      <w:r w:rsidRPr="00C817B9">
        <w:t xml:space="preserve"> albo zgon</w:t>
      </w:r>
      <w:r>
        <w:t>u</w:t>
      </w:r>
      <w:r w:rsidRPr="00C817B9">
        <w:t xml:space="preserve"> pacjenta, którego tożsamości nie można ustalić albo potwierdzić na podstawie dokumentów stwierdzających tożsamość – nie później niż w </w:t>
      </w:r>
      <w:r>
        <w:t xml:space="preserve">okresie </w:t>
      </w:r>
      <w:r w:rsidRPr="00C817B9">
        <w:t>8 godzin odpowiednio od przyjęcia albo zgonu.</w:t>
      </w:r>
    </w:p>
    <w:p w:rsidR="00BE3CC8" w:rsidRPr="00C817B9" w:rsidRDefault="00BE3CC8" w:rsidP="005974A6">
      <w:pPr>
        <w:pStyle w:val="ZARTzmartartykuempunktem"/>
      </w:pPr>
      <w:r w:rsidRPr="00C817B9">
        <w:lastRenderedPageBreak/>
        <w:t>2. Podmiot wykonujący działalność leczniczą udziela</w:t>
      </w:r>
      <w:r>
        <w:t>, na żądanie</w:t>
      </w:r>
      <w:r w:rsidRPr="00C817B9">
        <w:t xml:space="preserve"> Policji</w:t>
      </w:r>
      <w:r>
        <w:t>, informacji o fakcie przyjęcia osoby zaginionej w rozumieniu art. 14 ust. 1 pkt 3 ustawy z dnia 6 kwietnia 1990 r. o Policji (Dz. U. z 2015 r. poz. 355, z późn. zm.</w:t>
      </w:r>
      <w:r w:rsidR="006D0840">
        <w:rPr>
          <w:rStyle w:val="Odwoanieprzypisudolnego"/>
        </w:rPr>
        <w:footnoteReference w:id="4"/>
      </w:r>
      <w:r w:rsidR="006D0840">
        <w:rPr>
          <w:rStyle w:val="IGindeksgrny"/>
        </w:rPr>
        <w:t>)</w:t>
      </w:r>
      <w:r>
        <w:t>)</w:t>
      </w:r>
      <w:r w:rsidRPr="00C817B9">
        <w:t>.</w:t>
      </w:r>
      <w:r w:rsidR="00F13D0F">
        <w:t>”</w:t>
      </w:r>
      <w:r w:rsidRPr="00C817B9">
        <w:t>;</w:t>
      </w:r>
    </w:p>
    <w:p w:rsidR="00BE3CC8" w:rsidRPr="00C817B9" w:rsidRDefault="00BE3CC8" w:rsidP="002A46A6">
      <w:pPr>
        <w:pStyle w:val="PKTpunkt"/>
        <w:keepNext/>
      </w:pPr>
      <w:r w:rsidRPr="00C817B9">
        <w:t>1</w:t>
      </w:r>
      <w:r>
        <w:t>6</w:t>
      </w:r>
      <w:r w:rsidRPr="00C817B9">
        <w:t>)</w:t>
      </w:r>
      <w:r>
        <w:tab/>
      </w:r>
      <w:r w:rsidRPr="00C817B9">
        <w:t>w art. 29 w ust. 1:</w:t>
      </w:r>
    </w:p>
    <w:p w:rsidR="00BE3CC8" w:rsidRPr="00C817B9" w:rsidRDefault="00BE3CC8" w:rsidP="002A46A6">
      <w:pPr>
        <w:pStyle w:val="LITlitera"/>
        <w:keepNext/>
      </w:pPr>
      <w:r w:rsidRPr="00C817B9">
        <w:t>a)</w:t>
      </w:r>
      <w:r>
        <w:tab/>
      </w:r>
      <w:r w:rsidRPr="00C817B9">
        <w:t>wprowadzenie do wyliczenia otrzymuje brzmienie:</w:t>
      </w:r>
    </w:p>
    <w:p w:rsidR="00BE3CC8" w:rsidRPr="00C817B9" w:rsidRDefault="00F13D0F" w:rsidP="00F13D0F">
      <w:pPr>
        <w:pStyle w:val="ZLITFRAGzmlitfragmentunpzdanialiter"/>
      </w:pPr>
      <w:r>
        <w:t>„</w:t>
      </w:r>
      <w:r w:rsidR="00BE3CC8" w:rsidRPr="00C817B9">
        <w:t>Wypisanie pacjenta ze szpitala albo innego zakładu leczniczego podmiotu leczniczego wykonującego działalność leczniczą w rodzaju całodobowe i</w:t>
      </w:r>
      <w:r>
        <w:t> </w:t>
      </w:r>
      <w:r w:rsidR="00BE3CC8" w:rsidRPr="00C817B9">
        <w:t>stacjonarne świadczenia zdrowotne, jeżeli przepisy odrębne nie stanowią inaczej, następuje:</w:t>
      </w:r>
      <w:r>
        <w:t>”</w:t>
      </w:r>
      <w:r w:rsidR="00BE3CC8" w:rsidRPr="00C817B9">
        <w:t>,</w:t>
      </w:r>
    </w:p>
    <w:p w:rsidR="00BE3CC8" w:rsidRPr="00C817B9" w:rsidRDefault="00BE3CC8" w:rsidP="002A46A6">
      <w:pPr>
        <w:pStyle w:val="LITlitera"/>
        <w:keepNext/>
      </w:pPr>
      <w:r w:rsidRPr="00C817B9">
        <w:t>b)</w:t>
      </w:r>
      <w:r>
        <w:tab/>
      </w:r>
      <w:r w:rsidRPr="00C817B9">
        <w:t>pkt 1 otrzymuje brzmienie:</w:t>
      </w:r>
    </w:p>
    <w:p w:rsidR="00BE3CC8" w:rsidRPr="00C817B9" w:rsidRDefault="00F13D0F" w:rsidP="00F64E94">
      <w:pPr>
        <w:pStyle w:val="ZLITPKTzmpktliter"/>
      </w:pPr>
      <w:r>
        <w:t>„</w:t>
      </w:r>
      <w:r w:rsidR="00BE3CC8" w:rsidRPr="00C817B9">
        <w:t>1)</w:t>
      </w:r>
      <w:r>
        <w:tab/>
      </w:r>
      <w:r w:rsidR="00BE3CC8" w:rsidRPr="00C817B9">
        <w:t>gdy stan zdrowia pacjenta nie wymaga dalszego udzielania świadczeń zdrowotnych w tym zakładzie leczniczym;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 w:rsidRPr="00C817B9">
        <w:t>1</w:t>
      </w:r>
      <w:r>
        <w:t>7</w:t>
      </w:r>
      <w:r w:rsidRPr="00C817B9">
        <w:t>)</w:t>
      </w:r>
      <w:r>
        <w:tab/>
      </w:r>
      <w:r w:rsidRPr="00C817B9">
        <w:t>art. 33 otrzymuje brzmienie:</w:t>
      </w:r>
    </w:p>
    <w:p w:rsidR="00BE3CC8" w:rsidRPr="00C817B9" w:rsidRDefault="00F13D0F" w:rsidP="005974A6">
      <w:pPr>
        <w:pStyle w:val="ZARTzmartartykuempunktem"/>
      </w:pPr>
      <w:r>
        <w:t>„</w:t>
      </w:r>
      <w:r w:rsidR="00BE3CC8" w:rsidRPr="00C817B9">
        <w:t>Art. 33. W przypadku wykonywania działalności leczniczej przez lekarza jako indywidualnej praktyki lekarskiej wyłącznie w zakładzie leczniczym na podstawie umowy z podmiotem leczniczym prowadzącym ten zakład albo indywidualnej specjalistycznej praktyki lekarskiej wyłącznie w zakładzie leczniczym na podstawie umowy z podmiotem leczniczym prowadzącym ten zakład albo wykonywania działalności leczniczej przez pielęgniarkę jako indywidualnej praktyki pielęgniarki wyłącznie w zakładzie leczniczym na podstawie umowy z podmiotem leczniczym prowadzącym ten zakład albo indywidualnej specjalistycznej praktyki pielęgniarki wyłącznie w zakładzie leczniczym na podstawie umowy z podmiotem leczniczym prowadzącym ten zakład, odpowiedzialność za szkody będące następstwem udzielania świadczeń zdrowotnych albo niezgodnego z prawem zaniechania udzielania świadczeń zdrowotnych ponoszą solidarnie odpowiednio lekarz i podmiot leczniczy albo pielęgniarka i podmiot leczniczy.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 w:rsidRPr="00C817B9">
        <w:t>1</w:t>
      </w:r>
      <w:r>
        <w:t>8</w:t>
      </w:r>
      <w:r w:rsidRPr="00C817B9">
        <w:t>)</w:t>
      </w:r>
      <w:r>
        <w:tab/>
      </w:r>
      <w:r w:rsidRPr="00C817B9">
        <w:t>w art. 34 w ust. 1 pkt 2 otrzymuje brzmienie:</w:t>
      </w:r>
    </w:p>
    <w:p w:rsidR="00BE3CC8" w:rsidRPr="00C817B9" w:rsidRDefault="00F13D0F" w:rsidP="005974A6">
      <w:pPr>
        <w:pStyle w:val="ZPKTzmpktartykuempunktem"/>
      </w:pPr>
      <w:r>
        <w:t>„</w:t>
      </w:r>
      <w:r w:rsidR="00BE3CC8" w:rsidRPr="00C817B9">
        <w:t>2)</w:t>
      </w:r>
      <w:r w:rsidR="00BE3CC8" w:rsidRPr="00C817B9">
        <w:tab/>
        <w:t>częściowo, w zakresie jednej lub więcej jednostek lub komórek organizacyjnych zakładu leczniczego tego podmiotu związanych bezpośrednio z udzielaniem tych świadczeń.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 w:rsidRPr="00C817B9">
        <w:lastRenderedPageBreak/>
        <w:t>1</w:t>
      </w:r>
      <w:r>
        <w:t>9</w:t>
      </w:r>
      <w:r w:rsidRPr="00C817B9">
        <w:t>)</w:t>
      </w:r>
      <w:r>
        <w:tab/>
      </w:r>
      <w:r w:rsidRPr="00C817B9">
        <w:t>w art. 35 w ust. 1 zdanie pierwsze otrzymuje brzmienie:</w:t>
      </w:r>
    </w:p>
    <w:p w:rsidR="00BE3CC8" w:rsidRPr="00C817B9" w:rsidRDefault="00F13D0F" w:rsidP="00F13D0F">
      <w:pPr>
        <w:pStyle w:val="ZFRAGzmfragmentunpzdaniaartykuempunktem"/>
      </w:pPr>
      <w:r>
        <w:t>„</w:t>
      </w:r>
      <w:r w:rsidR="00BE3CC8" w:rsidRPr="00C817B9">
        <w:t>W przypadku czasowego zaprzestania działalności leczniczej całkowicie lub częściowo, w zakresie jednej lub kilku jednostek lub komórek organizacyjnych zakładu leczniczego podmiotu leczniczego wykonującego działalność leczniczą w rodzaju stacjonarne i całodobowe świadczenia zdrowotne, bez zachowania trybu określonego w</w:t>
      </w:r>
      <w:r>
        <w:t> </w:t>
      </w:r>
      <w:r w:rsidR="00BE3CC8" w:rsidRPr="00C817B9">
        <w:t>art. 34, wojewoda nakłada, w drodze decyzji administracyjnej, na kierownika tego podmiotu karę pieniężną w wysokości do trzykrotnego miesięcznego wynagrodzenia tej osoby, wyliczonego na podstawie wynagrodzenia za ostatnie 3 miesiące poprzedzające miesiąc, w którym nałożono karę.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>
        <w:t>20</w:t>
      </w:r>
      <w:r w:rsidRPr="00C817B9">
        <w:t>)</w:t>
      </w:r>
      <w:r>
        <w:tab/>
      </w:r>
      <w:r w:rsidRPr="00C817B9">
        <w:t>w art. 36 ust. 1 otrzymuje brzmienie:</w:t>
      </w:r>
    </w:p>
    <w:p w:rsidR="00BE3CC8" w:rsidRPr="00C817B9" w:rsidRDefault="00F13D0F" w:rsidP="005974A6">
      <w:pPr>
        <w:pStyle w:val="ZUSTzmustartykuempunktem"/>
      </w:pPr>
      <w:r>
        <w:t>„</w:t>
      </w:r>
      <w:r w:rsidR="00BE3CC8" w:rsidRPr="00C817B9">
        <w:t>1.</w:t>
      </w:r>
      <w:r w:rsidR="00CD6461">
        <w:t xml:space="preserve"> </w:t>
      </w:r>
      <w:r w:rsidR="00BE3CC8" w:rsidRPr="00C817B9">
        <w:t>Osoby zatrudnione w szpitalu oraz pozostające w stosunku cywilnoprawnym z</w:t>
      </w:r>
      <w:r>
        <w:t> </w:t>
      </w:r>
      <w:r w:rsidR="00BE3CC8" w:rsidRPr="00C817B9">
        <w:t>podmiotem leczniczym, którego zakładem leczniczym jest szpital, są obowiązane nosić w widocznym miejscu identyfikator zawierający imię i nazwisko oraz funkcję tej osoby.</w:t>
      </w:r>
      <w:r>
        <w:t>”</w:t>
      </w:r>
      <w:r w:rsidR="00BE3CC8" w:rsidRPr="00C817B9">
        <w:t>;</w:t>
      </w:r>
    </w:p>
    <w:p w:rsidR="00BE3CC8" w:rsidRDefault="00BE3CC8" w:rsidP="002A46A6">
      <w:pPr>
        <w:pStyle w:val="PKTpunkt"/>
        <w:keepNext/>
      </w:pPr>
      <w:r>
        <w:t>21</w:t>
      </w:r>
      <w:r w:rsidRPr="00C817B9">
        <w:t>)</w:t>
      </w:r>
      <w:r>
        <w:tab/>
        <w:t>w art. 37:</w:t>
      </w:r>
    </w:p>
    <w:p w:rsidR="00BE3CC8" w:rsidRDefault="00BE3CC8" w:rsidP="002A46A6">
      <w:pPr>
        <w:pStyle w:val="LITlitera"/>
        <w:keepNext/>
      </w:pPr>
      <w:r>
        <w:t>a)</w:t>
      </w:r>
      <w:r>
        <w:tab/>
        <w:t>ust. 3</w:t>
      </w:r>
      <w:r w:rsidRPr="00731B9D">
        <w:t>–</w:t>
      </w:r>
      <w:r>
        <w:t>5 otrzymują brzmienie:</w:t>
      </w:r>
    </w:p>
    <w:p w:rsidR="00BE3CC8" w:rsidRPr="00AD65BD" w:rsidRDefault="00F13D0F" w:rsidP="00B54FDA">
      <w:pPr>
        <w:pStyle w:val="ZLITUSTzmustliter"/>
      </w:pPr>
      <w:r>
        <w:t>„</w:t>
      </w:r>
      <w:r w:rsidR="00BE3CC8" w:rsidRPr="00AD65BD">
        <w:t>3.</w:t>
      </w:r>
      <w:r w:rsidR="00CD6461">
        <w:t xml:space="preserve"> </w:t>
      </w:r>
      <w:r w:rsidR="00BE3CC8" w:rsidRPr="00AD65BD">
        <w:t>Do jednostki służby medycyny pracy Służby Więziennej przepisy ustawy stosuje się odpowiednio, przy uwzględnieniu przepisów ustawy z dnia 27 czerwca 1997 r. o służbie medycyny pracy (Dz. U. z 2014 r. poz. 1184) i ustawy z dnia 9</w:t>
      </w:r>
      <w:r>
        <w:t> </w:t>
      </w:r>
      <w:r w:rsidR="00BE3CC8" w:rsidRPr="00AD65BD">
        <w:t>kwietnia 2010 r. o Służbie Więziennej (Dz. U. z 201</w:t>
      </w:r>
      <w:r w:rsidR="00ED1D51">
        <w:t>6</w:t>
      </w:r>
      <w:r w:rsidR="00BE3CC8" w:rsidRPr="00AD65BD">
        <w:t xml:space="preserve"> r. poz. </w:t>
      </w:r>
      <w:r w:rsidR="00ED1D51">
        <w:t>713</w:t>
      </w:r>
      <w:r w:rsidR="00BE3CC8" w:rsidRPr="00AD65BD">
        <w:t>) oraz przepisów wydanych na ich podstawie, z tym że przepisów art. 17 ust. 1 pkt 4, art. 25, art. 30, art. 44</w:t>
      </w:r>
      <w:r w:rsidR="00BE3CC8" w:rsidRPr="00731B9D">
        <w:t>–</w:t>
      </w:r>
      <w:r w:rsidR="00BE3CC8">
        <w:t>49 i art. 50 ust.</w:t>
      </w:r>
      <w:r w:rsidR="00B522FF">
        <w:t xml:space="preserve"> </w:t>
      </w:r>
      <w:r w:rsidR="00BE3CC8">
        <w:t>1</w:t>
      </w:r>
      <w:r w:rsidR="00BE3CC8" w:rsidRPr="00731B9D">
        <w:t>–</w:t>
      </w:r>
      <w:r w:rsidR="00BE3CC8">
        <w:t>3a</w:t>
      </w:r>
      <w:r w:rsidR="00BE3CC8" w:rsidRPr="00AD65BD">
        <w:t xml:space="preserve"> oraz przepisów oddziału 2 w rozdziale 3 działu II nie stosuje się.</w:t>
      </w:r>
    </w:p>
    <w:p w:rsidR="00BE3CC8" w:rsidRDefault="00BE3CC8" w:rsidP="00B54FDA">
      <w:pPr>
        <w:pStyle w:val="ZLITUSTzmustliter"/>
      </w:pPr>
      <w:r w:rsidRPr="00AD65BD">
        <w:t>4.</w:t>
      </w:r>
      <w:r w:rsidR="00CD6461">
        <w:t xml:space="preserve"> </w:t>
      </w:r>
      <w:r w:rsidRPr="00AD65BD">
        <w:t xml:space="preserve">Do podmiotów leczniczych utworzonych przez Ministra Sprawiedliwości dla osób pozbawionych wolności przepisy ustawy stosuje się odpowiednio, przy uwzględnieniu przepisów ustawy z dnia 6 czerwca 1997 r. </w:t>
      </w:r>
      <w:r w:rsidRPr="00731B9D">
        <w:t>–</w:t>
      </w:r>
      <w:r w:rsidRPr="00AD65BD">
        <w:t xml:space="preserve"> Kodeks karny wykonawczy (Dz. U. poz. 557, z późn. zm.</w:t>
      </w:r>
      <w:r w:rsidR="006D0840">
        <w:rPr>
          <w:rStyle w:val="Odwoanieprzypisudolnego"/>
        </w:rPr>
        <w:footnoteReference w:id="5"/>
      </w:r>
      <w:r w:rsidR="006D0840">
        <w:rPr>
          <w:rStyle w:val="IGindeksgrny"/>
        </w:rPr>
        <w:t>)</w:t>
      </w:r>
      <w:r w:rsidRPr="00AD65BD">
        <w:t>) i ustawy z dnia 9 kwietnia 2010 r. o</w:t>
      </w:r>
      <w:r w:rsidR="00F13D0F">
        <w:t> </w:t>
      </w:r>
      <w:r w:rsidRPr="00AD65BD">
        <w:t xml:space="preserve">Służbie Więziennej, z tym że przepisów art. 17 ust. 1 pkt 4, art. 25, art. 30, </w:t>
      </w:r>
      <w:r w:rsidRPr="00AD65BD">
        <w:lastRenderedPageBreak/>
        <w:t>art.</w:t>
      </w:r>
      <w:r w:rsidR="00F13D0F">
        <w:t> </w:t>
      </w:r>
      <w:r w:rsidRPr="00AD65BD">
        <w:t>34, art. 35, art. 44</w:t>
      </w:r>
      <w:r w:rsidR="00B522FF">
        <w:t>–</w:t>
      </w:r>
      <w:r w:rsidRPr="00AD65BD">
        <w:t>46, art. 48</w:t>
      </w:r>
      <w:r>
        <w:t xml:space="preserve">, </w:t>
      </w:r>
      <w:r w:rsidR="00B522FF">
        <w:t xml:space="preserve">art. </w:t>
      </w:r>
      <w:r>
        <w:t>49 i art. 50 ust. 1</w:t>
      </w:r>
      <w:r w:rsidRPr="00731B9D">
        <w:t>–</w:t>
      </w:r>
      <w:r>
        <w:t>3a</w:t>
      </w:r>
      <w:r w:rsidRPr="00AD65BD">
        <w:t xml:space="preserve"> oraz przepisów oddziału 2 w</w:t>
      </w:r>
      <w:r w:rsidR="00F13D0F">
        <w:t> </w:t>
      </w:r>
      <w:r w:rsidRPr="00AD65BD">
        <w:t>rozdziale 3 działu II nie stosuje si</w:t>
      </w:r>
      <w:r>
        <w:t>ę</w:t>
      </w:r>
      <w:r w:rsidRPr="00AD65BD">
        <w:t>.</w:t>
      </w:r>
    </w:p>
    <w:p w:rsidR="00BE3CC8" w:rsidRDefault="00BE3CC8" w:rsidP="00B54FDA">
      <w:pPr>
        <w:pStyle w:val="ZLITUSTzmustliter"/>
      </w:pPr>
      <w:r>
        <w:t>5.</w:t>
      </w:r>
      <w:r w:rsidR="00CD6461">
        <w:t xml:space="preserve"> </w:t>
      </w:r>
      <w:r w:rsidRPr="00591C87">
        <w:t>Do podmiotów leczniczych w formie jednostki budżetowej, utworzonych przez Szefa Agencji Bezpieczeństwa Wewnętrznego</w:t>
      </w:r>
      <w:r>
        <w:t xml:space="preserve">, </w:t>
      </w:r>
      <w:r w:rsidRPr="00C10CE0">
        <w:t>Szefa Agencji Wywiadu, Szefa Centralnego Biura Antykorupcyjnego</w:t>
      </w:r>
      <w:r w:rsidRPr="00591C87">
        <w:t xml:space="preserve"> oraz ministra właściwego do spraw wewnętrznych w ramach jednostek organizacyjnych Straży Granicznej </w:t>
      </w:r>
      <w:r>
        <w:t xml:space="preserve">i Biura Ochrony Rządu, </w:t>
      </w:r>
      <w:r w:rsidRPr="00591C87">
        <w:t>przepis</w:t>
      </w:r>
      <w:r>
        <w:t>ów</w:t>
      </w:r>
      <w:r w:rsidRPr="00591C87">
        <w:t xml:space="preserve"> art. 49 nie stosuje się.</w:t>
      </w:r>
      <w:r w:rsidR="00ED1D51">
        <w:t>”,</w:t>
      </w:r>
    </w:p>
    <w:p w:rsidR="00BE3CC8" w:rsidRDefault="00BE3CC8" w:rsidP="002A46A6">
      <w:pPr>
        <w:pStyle w:val="LITlitera"/>
        <w:keepNext/>
      </w:pPr>
      <w:r>
        <w:t>b)</w:t>
      </w:r>
      <w:r>
        <w:tab/>
        <w:t>po ust. 5 dodaje się ust. 5a w brzmieniu:</w:t>
      </w:r>
    </w:p>
    <w:p w:rsidR="00BE3CC8" w:rsidRDefault="00F13D0F" w:rsidP="00B54FDA">
      <w:pPr>
        <w:pStyle w:val="ZLITUSTzmustliter"/>
      </w:pPr>
      <w:r>
        <w:t>„</w:t>
      </w:r>
      <w:r w:rsidR="00BE3CC8">
        <w:t>5a</w:t>
      </w:r>
      <w:r w:rsidR="00BE3CC8" w:rsidRPr="00F8378B">
        <w:t>.</w:t>
      </w:r>
      <w:r w:rsidR="00CD6461">
        <w:t xml:space="preserve"> </w:t>
      </w:r>
      <w:r w:rsidR="00BE3CC8" w:rsidRPr="00F8378B">
        <w:t>Do podmiotów leczniczych w formie jednostki budżetowej</w:t>
      </w:r>
      <w:r w:rsidR="00B522FF">
        <w:t>,</w:t>
      </w:r>
      <w:r w:rsidR="00BE3CC8" w:rsidRPr="00F8378B">
        <w:t xml:space="preserve"> utworzonych przez </w:t>
      </w:r>
      <w:r w:rsidR="00BE3CC8">
        <w:t>Szefa Agencji Bezpieczeństwa Wewnętrznego, Szefa Agencji Wywiadu oraz Szefa Centralnego Biura Antykorupcyjnego</w:t>
      </w:r>
      <w:r w:rsidR="00B522FF">
        <w:t>,</w:t>
      </w:r>
      <w:r w:rsidR="00BE3CC8">
        <w:t xml:space="preserve"> </w:t>
      </w:r>
      <w:r w:rsidR="00BE3CC8" w:rsidRPr="00F8378B">
        <w:t>przepis</w:t>
      </w:r>
      <w:r w:rsidR="00BE3CC8">
        <w:t>ów</w:t>
      </w:r>
      <w:r w:rsidR="00BE3CC8" w:rsidRPr="00F8378B">
        <w:t xml:space="preserve"> art. 35</w:t>
      </w:r>
      <w:r w:rsidR="00BE3CC8">
        <w:t xml:space="preserve"> i </w:t>
      </w:r>
      <w:r w:rsidR="00BE3CC8" w:rsidRPr="00A140D7">
        <w:t xml:space="preserve">art. </w:t>
      </w:r>
      <w:r w:rsidR="00BE3CC8" w:rsidRPr="00F8378B">
        <w:t>50 oraz przepisów oddziału 2 w rozdziale 3 działu II nie stosuje się.</w:t>
      </w:r>
      <w:r>
        <w:t>”</w:t>
      </w:r>
      <w:r w:rsidR="00BE3CC8">
        <w:t>;</w:t>
      </w:r>
    </w:p>
    <w:p w:rsidR="00BE3CC8" w:rsidRDefault="00BE3CC8" w:rsidP="002A46A6">
      <w:pPr>
        <w:pStyle w:val="PKTpunkt"/>
        <w:keepNext/>
      </w:pPr>
      <w:r>
        <w:t>22)</w:t>
      </w:r>
      <w:r>
        <w:tab/>
        <w:t>w art. 40:</w:t>
      </w:r>
    </w:p>
    <w:p w:rsidR="00BE3CC8" w:rsidRDefault="00BE3CC8" w:rsidP="002A46A6">
      <w:pPr>
        <w:pStyle w:val="LITlitera"/>
        <w:keepNext/>
      </w:pPr>
      <w:r>
        <w:t>a)</w:t>
      </w:r>
      <w:r>
        <w:tab/>
        <w:t>ust. 2 otrzymuje brzmienie:</w:t>
      </w:r>
    </w:p>
    <w:p w:rsidR="00BE3CC8" w:rsidRDefault="00F13D0F" w:rsidP="00B579DA">
      <w:pPr>
        <w:pStyle w:val="ZLITUSTzmustliter"/>
      </w:pPr>
      <w:r>
        <w:t>„</w:t>
      </w:r>
      <w:r w:rsidR="00BE3CC8" w:rsidRPr="008D7855">
        <w:t>2.</w:t>
      </w:r>
      <w:r w:rsidR="00CD6461">
        <w:t xml:space="preserve"> </w:t>
      </w:r>
      <w:r w:rsidR="00BE3CC8" w:rsidRPr="008D7855">
        <w:t>Jednostka budżetowa, której podmiotem tworzącym jest minister właściwy do spraw wewnętrznych, Minister Sprawiedliwości</w:t>
      </w:r>
      <w:r w:rsidR="00BE3CC8">
        <w:t xml:space="preserve">, </w:t>
      </w:r>
      <w:r w:rsidR="00BE3CC8" w:rsidRPr="008D7855">
        <w:t xml:space="preserve">Szef Agencji Bezpieczeństwa Wewnętrznego, </w:t>
      </w:r>
      <w:r w:rsidR="00BE3CC8">
        <w:t xml:space="preserve">Szef Agencji Wywiadu lub Szef Centralnego Biura Antykorupcyjnego, </w:t>
      </w:r>
      <w:r w:rsidR="00BE3CC8" w:rsidRPr="008D7855">
        <w:t xml:space="preserve">posiadająca w swojej strukturze ambulatorium z izbą chorych albo poradnię przyzakładową i poradnię przyzakładową z izbą chorych, wykonuje działalność leczniczą w zakresie świadczeń podstawowej opieki zdrowotnej lub świadczeń lekarza dentysty, a także stacjonarnych i całodobowych świadczeń zdrowotnych innych niż szpitalne udzielanych osobom, o których mowa w art. 56 ustawy z dnia 21 listopada 1967 r. o powszechnym obowiązku obrony Rzeczypospolitej Polskiej (Dz. U. z 2015 r. poz. </w:t>
      </w:r>
      <w:r w:rsidR="00BE3CC8">
        <w:t>827, z późn. zm.</w:t>
      </w:r>
      <w:r w:rsidR="006D0840">
        <w:rPr>
          <w:rStyle w:val="Odwoanieprzypisudolnego"/>
        </w:rPr>
        <w:footnoteReference w:id="6"/>
      </w:r>
      <w:r w:rsidR="006D0840">
        <w:rPr>
          <w:rStyle w:val="IGindeksgrny"/>
        </w:rPr>
        <w:t>)</w:t>
      </w:r>
      <w:r w:rsidR="00BE3CC8" w:rsidRPr="008D7855">
        <w:t>)</w:t>
      </w:r>
      <w:r w:rsidR="00BE3CC8">
        <w:t>,</w:t>
      </w:r>
      <w:r w:rsidR="00BE3CC8" w:rsidRPr="008D7855">
        <w:t xml:space="preserve"> i</w:t>
      </w:r>
      <w:r>
        <w:t> </w:t>
      </w:r>
      <w:r w:rsidR="00BE3CC8" w:rsidRPr="008D7855">
        <w:t xml:space="preserve">funkcjonariuszom Policji, Państwowej Straży Pożarnej, Biura Ochrony Rządu, Agencji Bezpieczeństwa Wewnętrznego, </w:t>
      </w:r>
      <w:r w:rsidR="00BE3CC8">
        <w:t xml:space="preserve">Agencji Wywiadu, </w:t>
      </w:r>
      <w:r w:rsidR="00BE3CC8" w:rsidRPr="008D7855">
        <w:t>Centralnego Biura Antykorupcyjnego, Służby Więziennej oraz Straży Granicznej</w:t>
      </w:r>
      <w:r w:rsidR="00BE3CC8">
        <w:t xml:space="preserve">, weteranom funkcjonariuszom i weteranom poszkodowanym </w:t>
      </w:r>
      <w:r w:rsidR="00FB11E4">
        <w:t>–</w:t>
      </w:r>
      <w:r w:rsidR="00BE3CC8">
        <w:t xml:space="preserve"> funkcjonariuszom Agencji Bezpieczeństwa Wewnętrznego i Agencji Wywiadu oraz pracownikom zatrudnionym w Agencji Bezpieczeństwa Wewnętrznego, Agencji Wywiadu lub Centralnym Biurze Antykorupcyjnym na podstawie umowy o pracę</w:t>
      </w:r>
      <w:r w:rsidR="00BE3CC8" w:rsidRPr="008D7855">
        <w:t>.</w:t>
      </w:r>
      <w:r>
        <w:t>”</w:t>
      </w:r>
      <w:r w:rsidR="00B522FF">
        <w:t>,</w:t>
      </w:r>
    </w:p>
    <w:p w:rsidR="00BE3CC8" w:rsidRDefault="00BE3CC8" w:rsidP="002A46A6">
      <w:pPr>
        <w:pStyle w:val="LITlitera"/>
        <w:keepNext/>
      </w:pPr>
      <w:r>
        <w:lastRenderedPageBreak/>
        <w:t>b)</w:t>
      </w:r>
      <w:r>
        <w:tab/>
        <w:t>dodaje się ust. 3 w brzmieniu:</w:t>
      </w:r>
    </w:p>
    <w:p w:rsidR="00BE3CC8" w:rsidRDefault="00F13D0F" w:rsidP="00B579DA">
      <w:pPr>
        <w:pStyle w:val="ZLITUSTzmustliter"/>
      </w:pPr>
      <w:r>
        <w:t>„</w:t>
      </w:r>
      <w:r w:rsidR="00BE3CC8">
        <w:t xml:space="preserve">3. </w:t>
      </w:r>
      <w:r w:rsidR="00BE3CC8" w:rsidRPr="00591C87">
        <w:t>Jednostka budżetowa, której podmiotem tworzącym jest minister właściwy do spraw wewnętrznych, posiadająca w swojej strukturze ambulatorium z</w:t>
      </w:r>
      <w:r>
        <w:t> </w:t>
      </w:r>
      <w:r w:rsidR="00BE3CC8" w:rsidRPr="00591C87">
        <w:t xml:space="preserve">izbą chorych albo poradnię przyzakładową i poradnię przyzakładową z izbą chorych, wykonuje działalność leczniczą w zakresie świadczeń podstawowej opieki zdrowotnej lub świadczeń lekarza dentysty, a także stacjonarnych i całodobowych świadczeń zdrowotnych innych niż szpitalne udzielanych </w:t>
      </w:r>
      <w:r w:rsidR="00BE3CC8">
        <w:t>pracownikom cywilnym Policji, Państwowej Straży Pożarnej, Biura Ochrony Rządu oraz Straży Granicznej.</w:t>
      </w:r>
      <w:r>
        <w:t>”</w:t>
      </w:r>
      <w:r w:rsidR="00BE3CC8" w:rsidRPr="00B579DA">
        <w:t>;</w:t>
      </w:r>
    </w:p>
    <w:p w:rsidR="00BE3CC8" w:rsidRDefault="00BE3CC8" w:rsidP="002A46A6">
      <w:pPr>
        <w:pStyle w:val="PKTpunkt"/>
        <w:keepNext/>
      </w:pPr>
      <w:r>
        <w:t>23)</w:t>
      </w:r>
      <w:r>
        <w:tab/>
        <w:t>w art. 47 ust. 2 otrzymuje brzmienie:</w:t>
      </w:r>
    </w:p>
    <w:p w:rsidR="00BE3CC8" w:rsidRDefault="00F13D0F" w:rsidP="00CD6461">
      <w:pPr>
        <w:pStyle w:val="ZUSTzmustartykuempunktem"/>
      </w:pPr>
      <w:r>
        <w:t>„</w:t>
      </w:r>
      <w:r w:rsidR="00BE3CC8">
        <w:t xml:space="preserve">2. </w:t>
      </w:r>
      <w:r w:rsidR="00BE3CC8" w:rsidRPr="00591C87">
        <w:t>Do kierownika podmiotu leczniczego niebędącego przedsiębiorcą, który jest żołnierzem zawodowym</w:t>
      </w:r>
      <w:r w:rsidR="00BE3CC8">
        <w:t>,</w:t>
      </w:r>
      <w:r w:rsidR="00BE3CC8" w:rsidRPr="00591C87">
        <w:t xml:space="preserve"> stosuje się przepisy o służbie wojskowej żołnierzy zawodowych, a do kierownika podmiotu leczniczego niebędącego przedsiębiorcą, który jest funkcjonariuszem Służby Więziennej, Straży Granicznej</w:t>
      </w:r>
      <w:r w:rsidR="00BE3CC8">
        <w:t>, Biura Ochrony Rządu</w:t>
      </w:r>
      <w:r w:rsidR="00BE3CC8" w:rsidRPr="00591C87">
        <w:t xml:space="preserve"> albo Agencji Bezpieczeństwa Wewnętrznego</w:t>
      </w:r>
      <w:r w:rsidR="00BE3CC8">
        <w:t>,</w:t>
      </w:r>
      <w:r w:rsidR="00BE3CC8" w:rsidRPr="00591C87">
        <w:t xml:space="preserve"> stosuje się odpowiednio przepisy o Służbie </w:t>
      </w:r>
      <w:r w:rsidR="00BE3CC8">
        <w:t>Więziennej, Straży Granicznej, Biurze</w:t>
      </w:r>
      <w:r w:rsidR="00BE3CC8" w:rsidRPr="00591C87">
        <w:t xml:space="preserve"> Ochrony Rządu albo Agencji Bezpieczeństwa Wewnętrznego.</w:t>
      </w:r>
      <w:r>
        <w:t>”</w:t>
      </w:r>
      <w:r w:rsidR="00BE3CC8" w:rsidRPr="00B579DA">
        <w:t>;</w:t>
      </w:r>
    </w:p>
    <w:p w:rsidR="00BE3CC8" w:rsidRDefault="00BE3CC8" w:rsidP="002A46A6">
      <w:pPr>
        <w:pStyle w:val="PKTpunkt"/>
        <w:keepNext/>
      </w:pPr>
      <w:r>
        <w:t>24)</w:t>
      </w:r>
      <w:r>
        <w:tab/>
        <w:t>w art. 48 w ust. 3 pkt 4 otrzymuje brzmienie:</w:t>
      </w:r>
    </w:p>
    <w:p w:rsidR="00BE3CC8" w:rsidRDefault="00F13D0F" w:rsidP="00AD7BBE">
      <w:pPr>
        <w:pStyle w:val="ZPKTzmpktartykuempunktem"/>
      </w:pPr>
      <w:r>
        <w:t>„</w:t>
      </w:r>
      <w:r w:rsidR="00BE3CC8">
        <w:t>4)</w:t>
      </w:r>
      <w:r w:rsidR="00BE3CC8">
        <w:tab/>
      </w:r>
      <w:r w:rsidR="00BE3CC8" w:rsidRPr="00591C87">
        <w:t>podmiotach leczniczych w formie jednostki budżetowej utworzonych przez Ministra Obrony Narodowej, Szefa Agencji Bezpieczeństwa Wewnętrznego</w:t>
      </w:r>
      <w:r w:rsidR="00BE3CC8">
        <w:t>,</w:t>
      </w:r>
      <w:r w:rsidR="00BE3CC8" w:rsidRPr="00591C87">
        <w:t xml:space="preserve"> </w:t>
      </w:r>
      <w:r w:rsidR="00BE3CC8" w:rsidRPr="002952B6">
        <w:t xml:space="preserve">Szefa Agencji Wywiadu, Szefa Centralnego Biura Antykorupcyjnego </w:t>
      </w:r>
      <w:r w:rsidR="00BE3CC8" w:rsidRPr="00591C87">
        <w:t>oraz ministra właściwego do spraw wewnętrznych w ramach jednostek organizacyjnych Straży Granicznej</w:t>
      </w:r>
      <w:r w:rsidR="00BE3CC8">
        <w:t xml:space="preserve"> i Biura Ochrony Rządu</w:t>
      </w:r>
      <w:r w:rsidR="00BE3CC8" w:rsidRPr="00591C87">
        <w:t>.</w:t>
      </w:r>
      <w:r>
        <w:t>”</w:t>
      </w:r>
      <w:r w:rsidR="00BE3CC8" w:rsidRPr="00B579DA">
        <w:t>;</w:t>
      </w:r>
    </w:p>
    <w:p w:rsidR="00BE3CC8" w:rsidRDefault="00BE3CC8" w:rsidP="002A46A6">
      <w:pPr>
        <w:pStyle w:val="PKTpunkt"/>
        <w:keepNext/>
      </w:pPr>
      <w:r>
        <w:t>25)</w:t>
      </w:r>
      <w:r>
        <w:tab/>
        <w:t>w art. 49 ust. 2 otrzymuję brzmienie:</w:t>
      </w:r>
    </w:p>
    <w:p w:rsidR="00BE3CC8" w:rsidRDefault="00F13D0F" w:rsidP="00B4697C">
      <w:pPr>
        <w:pStyle w:val="ZUSTzmustartykuempunktem"/>
      </w:pPr>
      <w:r>
        <w:t>„</w:t>
      </w:r>
      <w:r w:rsidR="00BE3CC8">
        <w:t xml:space="preserve">2. Konkurs na stanowisko kierownika ogłasza podmiot tworzący, a na pozostałe stanowiska </w:t>
      </w:r>
      <w:r w:rsidR="00BE3CC8" w:rsidRPr="00C817B9">
        <w:t>–</w:t>
      </w:r>
      <w:r w:rsidR="00BE3CC8">
        <w:t xml:space="preserve"> kierownik.</w:t>
      </w:r>
      <w:r>
        <w:t>”</w:t>
      </w:r>
      <w:r w:rsidR="00BE3CC8" w:rsidRPr="00B4697C">
        <w:t>;</w:t>
      </w:r>
    </w:p>
    <w:p w:rsidR="00BE3CC8" w:rsidRPr="00C817B9" w:rsidRDefault="00BE3CC8" w:rsidP="002A46A6">
      <w:pPr>
        <w:pStyle w:val="PKTpunkt"/>
        <w:keepNext/>
      </w:pPr>
      <w:r>
        <w:t>26)</w:t>
      </w:r>
      <w:r>
        <w:tab/>
      </w:r>
      <w:r w:rsidRPr="00C817B9">
        <w:t>w rozdziale 3 w oddziale 2 dodaje się art. 50a w brzmieniu:</w:t>
      </w:r>
    </w:p>
    <w:p w:rsidR="00BE3CC8" w:rsidRPr="00C817B9" w:rsidRDefault="00F13D0F" w:rsidP="005974A6">
      <w:pPr>
        <w:pStyle w:val="ZARTzmartartykuempunktem"/>
      </w:pPr>
      <w:r>
        <w:t>„</w:t>
      </w:r>
      <w:r w:rsidR="00BE3CC8" w:rsidRPr="00C817B9">
        <w:t xml:space="preserve">Art. 50a. </w:t>
      </w:r>
      <w:r w:rsidR="00BE3CC8">
        <w:t xml:space="preserve">1. </w:t>
      </w:r>
      <w:r w:rsidR="00BE3CC8" w:rsidRPr="00C817B9">
        <w:t>Utworzenie samodzielnego publicznego zakładu opieki zdrowotnej następuje w drodze rozporządzenia, zarządzenia albo uchwały właściwego organu podmiotu tworzącego.</w:t>
      </w:r>
      <w:r w:rsidR="00BE3CC8">
        <w:t xml:space="preserve"> Tworząc samodzielny publiczny zakład opieki zdrowotnej</w:t>
      </w:r>
      <w:r w:rsidR="00B567AA">
        <w:t>,</w:t>
      </w:r>
      <w:r w:rsidR="00BE3CC8">
        <w:t xml:space="preserve"> uwzględnia się konieczność zapewnienia bezpieczeństwa zdrowotnego obywateli oraz racjonalnej organizacji opieki zdrowotnej.</w:t>
      </w:r>
    </w:p>
    <w:p w:rsidR="00BE3CC8" w:rsidRDefault="00BE3CC8" w:rsidP="005974A6">
      <w:pPr>
        <w:pStyle w:val="ZARTzmartartykuempunktem"/>
      </w:pPr>
      <w:r>
        <w:lastRenderedPageBreak/>
        <w:t xml:space="preserve">2. </w:t>
      </w:r>
      <w:r w:rsidRPr="007024C3">
        <w:t xml:space="preserve">Samodzielny publiczny zakład opieki zdrowotnej podlega obowiązkowi </w:t>
      </w:r>
      <w:r>
        <w:t>wpisu do Krajowego Rejestru Sądowego</w:t>
      </w:r>
      <w:r w:rsidRPr="007024C3">
        <w:t xml:space="preserve">. Z chwilą wpisania do </w:t>
      </w:r>
      <w:r>
        <w:t xml:space="preserve">tego </w:t>
      </w:r>
      <w:r w:rsidRPr="007024C3">
        <w:t>rejestru samodzielny publiczny zakład opieki zdrowotnej uzyskuje osobowość prawną.</w:t>
      </w:r>
    </w:p>
    <w:p w:rsidR="00BE3CC8" w:rsidRPr="00C817B9" w:rsidRDefault="00BE3CC8" w:rsidP="002A46A6">
      <w:pPr>
        <w:pStyle w:val="ZARTzmartartykuempunktem"/>
        <w:keepNext/>
      </w:pPr>
      <w:r>
        <w:t>3</w:t>
      </w:r>
      <w:r w:rsidRPr="00C817B9">
        <w:t>.</w:t>
      </w:r>
      <w:r w:rsidR="00CD6461">
        <w:t xml:space="preserve"> </w:t>
      </w:r>
      <w:r w:rsidRPr="00C817B9">
        <w:t>Rozporządzenie, zarządzenie albo uchwała</w:t>
      </w:r>
      <w:r>
        <w:t>, o któr</w:t>
      </w:r>
      <w:r w:rsidR="00B567AA">
        <w:t>ych</w:t>
      </w:r>
      <w:r>
        <w:t xml:space="preserve"> mowa w ust. 1,</w:t>
      </w:r>
      <w:r w:rsidRPr="00C817B9">
        <w:t xml:space="preserve"> zawiera</w:t>
      </w:r>
      <w:r w:rsidR="00CE247D">
        <w:t>ją</w:t>
      </w:r>
      <w:r w:rsidRPr="00C817B9">
        <w:t>:</w:t>
      </w:r>
    </w:p>
    <w:p w:rsidR="00BE3CC8" w:rsidRPr="00C817B9" w:rsidRDefault="00F13D0F" w:rsidP="00F13D0F">
      <w:pPr>
        <w:pStyle w:val="ZPKTzmpktartykuempunktem"/>
      </w:pPr>
      <w:r>
        <w:t>1)</w:t>
      </w:r>
      <w:r>
        <w:tab/>
      </w:r>
      <w:r w:rsidR="00BE3CC8" w:rsidRPr="00C817B9">
        <w:t xml:space="preserve">nazwę </w:t>
      </w:r>
      <w:r w:rsidR="00BE3CC8">
        <w:t xml:space="preserve">i siedzibę </w:t>
      </w:r>
      <w:r w:rsidR="00BE3CC8" w:rsidRPr="00C817B9">
        <w:t>samodzielnego publicznego zakładu opieki zdrowotnej;</w:t>
      </w:r>
    </w:p>
    <w:p w:rsidR="00BE3CC8" w:rsidRPr="00C817B9" w:rsidRDefault="00F13D0F" w:rsidP="00F13D0F">
      <w:pPr>
        <w:pStyle w:val="ZPKTzmpktartykuempunktem"/>
      </w:pPr>
      <w:r>
        <w:t>2)</w:t>
      </w:r>
      <w:r>
        <w:tab/>
      </w:r>
      <w:r w:rsidR="00BE3CC8" w:rsidRPr="00C817B9">
        <w:t>określenie rodzaju działalności leczniczej;</w:t>
      </w:r>
    </w:p>
    <w:p w:rsidR="00BE3CC8" w:rsidRPr="00C817B9" w:rsidRDefault="00F13D0F" w:rsidP="00F13D0F">
      <w:pPr>
        <w:pStyle w:val="ZPKTzmpktartykuempunktem"/>
      </w:pPr>
      <w:r>
        <w:t>3)</w:t>
      </w:r>
      <w:r>
        <w:tab/>
      </w:r>
      <w:r w:rsidR="00BE3CC8" w:rsidRPr="00C817B9">
        <w:t>określenie mienia, w które wyposaża się samodzielny publiczny zakład opieki zdrowotnej.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>
        <w:t>27</w:t>
      </w:r>
      <w:r w:rsidRPr="00C817B9">
        <w:t>)</w:t>
      </w:r>
      <w:r>
        <w:tab/>
      </w:r>
      <w:r w:rsidRPr="00C817B9">
        <w:t>po art. 53 dodaje się art. 53a w brzmieniu:</w:t>
      </w:r>
    </w:p>
    <w:p w:rsidR="00BE3CC8" w:rsidRPr="00C817B9" w:rsidRDefault="00F13D0F" w:rsidP="005974A6">
      <w:pPr>
        <w:pStyle w:val="ZARTzmartartykuempunktem"/>
      </w:pPr>
      <w:r>
        <w:t>„</w:t>
      </w:r>
      <w:r w:rsidR="00BE3CC8" w:rsidRPr="00C817B9">
        <w:t>Art. 53a. 1. W terminie do dnia 31 maja każdego roku kierownik samodzielnego publicznego zakładu opieki zdrowotnej sporządza i przekazuje podmiotowi tworzącemu raport o sytuacji ekonomiczno-finansowej samodzielnego publicznego zakładu opieki zdrowotnej.</w:t>
      </w:r>
    </w:p>
    <w:p w:rsidR="00BE3CC8" w:rsidRPr="00C817B9" w:rsidRDefault="00BE3CC8" w:rsidP="00F13D0F">
      <w:pPr>
        <w:pStyle w:val="ZUSTzmustartykuempunktem"/>
      </w:pPr>
      <w:r w:rsidRPr="00C817B9">
        <w:t>2. Raport, o którym mowa w ust. 1, jest przygotowywany na podstawie sprawozdania finansowego za poprzedni rok obrotowy i zawiera w szczególności analizę sytuacji ekonomiczno-finansowej za poprzedni rok obrotowy</w:t>
      </w:r>
      <w:r>
        <w:t>,</w:t>
      </w:r>
      <w:r w:rsidRPr="00C817B9">
        <w:t xml:space="preserve"> prognozę sytuacji ekonomiczno-finansowej na kolejne trzy lata obrotowe wraz z opisem przyjętych założe</w:t>
      </w:r>
      <w:r>
        <w:t>ń oraz informację o istotnych zdarzeniach mających wpływ na sytuację</w:t>
      </w:r>
      <w:r w:rsidRPr="00BA4B2A">
        <w:t xml:space="preserve"> </w:t>
      </w:r>
      <w:r>
        <w:t>ekonomiczno-finansową samodzielnego publicznego zakładu opieki zdrowotnej.</w:t>
      </w:r>
    </w:p>
    <w:p w:rsidR="00BE3CC8" w:rsidRPr="00C817B9" w:rsidRDefault="00BE3CC8" w:rsidP="00F13D0F">
      <w:pPr>
        <w:pStyle w:val="ZUSTzmustartykuempunktem"/>
      </w:pPr>
      <w:r w:rsidRPr="00C817B9">
        <w:t>3. Analizy oraz prognozy sytuacji ekonomiczno-finansowej, o których mowa w</w:t>
      </w:r>
      <w:r w:rsidR="00F13D0F">
        <w:t> </w:t>
      </w:r>
      <w:r w:rsidRPr="00C817B9">
        <w:t>ust. 2, dokonuje się na podstawie wskaźników ekonomiczno-finansowych.</w:t>
      </w:r>
    </w:p>
    <w:p w:rsidR="00BE3CC8" w:rsidRPr="00C817B9" w:rsidRDefault="00BE3CC8" w:rsidP="00F13D0F">
      <w:pPr>
        <w:pStyle w:val="ZUSTzmustartykuempunktem"/>
      </w:pPr>
      <w:r w:rsidRPr="00C817B9">
        <w:t>4. Podmiot tworzący dokonuje oceny sytuacji ekonomiczno-finansowej samodzielnego publicznego zakładu opieki zdrowotnej na podstawie raportu, o którym mowa w ust. 1.</w:t>
      </w:r>
    </w:p>
    <w:p w:rsidR="00BE3CC8" w:rsidRPr="00C817B9" w:rsidRDefault="00BE3CC8" w:rsidP="00F13D0F">
      <w:pPr>
        <w:pStyle w:val="ZUSTzmustartykuempunktem"/>
      </w:pPr>
      <w:r w:rsidRPr="00C817B9">
        <w:t xml:space="preserve">5. Minister właściwy do spraw zdrowia </w:t>
      </w:r>
      <w:r>
        <w:t xml:space="preserve">w porozumieniu z ministrem właściwym do spraw finansów publicznych </w:t>
      </w:r>
      <w:r w:rsidRPr="00C817B9">
        <w:t>określi, w drodze rozporządzenia, wskaźniki ekonomiczno-finansowe, o których mowa w ust. 3, sposób ich obliczania oraz przypisane im punktowe oc</w:t>
      </w:r>
      <w:r>
        <w:t>eny służące do analizy ekonomiczno-finansowej</w:t>
      </w:r>
      <w:r w:rsidRPr="00C817B9">
        <w:t>, mając na uwadze zapewnienie przejrzystości i jednolitości analizy sytuacji ekonomiczno</w:t>
      </w:r>
      <w:r w:rsidR="00F13D0F">
        <w:t>-</w:t>
      </w:r>
      <w:r w:rsidR="00F13D0F">
        <w:br/>
      </w:r>
      <w:r w:rsidRPr="00C817B9">
        <w:t xml:space="preserve">-finansowej samodzielnych publicznych zakładów opieki zdrowotnej oraz porównywalności </w:t>
      </w:r>
      <w:r>
        <w:t xml:space="preserve">tych </w:t>
      </w:r>
      <w:r w:rsidRPr="00C817B9">
        <w:t>wskaźników.</w:t>
      </w:r>
      <w:r w:rsidR="00F13D0F">
        <w:t>”</w:t>
      </w:r>
      <w:r w:rsidRPr="00C817B9">
        <w:t>;</w:t>
      </w:r>
    </w:p>
    <w:p w:rsidR="00BE3CC8" w:rsidRPr="00C817B9" w:rsidRDefault="00BE3CC8" w:rsidP="002A46A6">
      <w:pPr>
        <w:pStyle w:val="PKTpunkt"/>
        <w:keepNext/>
      </w:pPr>
      <w:r>
        <w:lastRenderedPageBreak/>
        <w:t>28</w:t>
      </w:r>
      <w:r w:rsidRPr="00C817B9">
        <w:t>)</w:t>
      </w:r>
      <w:r>
        <w:tab/>
      </w:r>
      <w:r w:rsidRPr="00C817B9">
        <w:t>w art. 54 ust. 1 otrzymuje brzmienie:</w:t>
      </w:r>
    </w:p>
    <w:p w:rsidR="00BE3CC8" w:rsidRPr="00C817B9" w:rsidRDefault="00F13D0F" w:rsidP="005974A6">
      <w:pPr>
        <w:pStyle w:val="ZUSTzmustartykuempunktem"/>
      </w:pPr>
      <w:r>
        <w:t>„</w:t>
      </w:r>
      <w:r w:rsidR="00BE3CC8" w:rsidRPr="00C817B9">
        <w:t>1.</w:t>
      </w:r>
      <w:r w:rsidR="00CD6461">
        <w:t xml:space="preserve"> </w:t>
      </w:r>
      <w:r w:rsidR="00BE3CC8" w:rsidRPr="00C817B9">
        <w:t>Samodzielny publiczny zakład opieki zdrowotnej gospodaruje posiadanym mieniem.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 w:rsidRPr="00C817B9">
        <w:t>2</w:t>
      </w:r>
      <w:r>
        <w:t>9</w:t>
      </w:r>
      <w:r w:rsidRPr="00C817B9">
        <w:t>)</w:t>
      </w:r>
      <w:r>
        <w:tab/>
      </w:r>
      <w:r w:rsidRPr="00C817B9">
        <w:t>w art. 55 w ust. 1 pkt 6 otrzymuje brzmienie:</w:t>
      </w:r>
    </w:p>
    <w:p w:rsidR="00BE3CC8" w:rsidRDefault="00F13D0F" w:rsidP="005974A6">
      <w:pPr>
        <w:pStyle w:val="ZPKTzmpktartykuempunktem"/>
      </w:pPr>
      <w:r>
        <w:t>„</w:t>
      </w:r>
      <w:r w:rsidR="00BE3CC8" w:rsidRPr="00C817B9">
        <w:t>6)</w:t>
      </w:r>
      <w:r w:rsidR="00BE3CC8" w:rsidRPr="00C817B9">
        <w:tab/>
        <w:t>na pokrycie straty netto, o której mowa w art. 59 ust. 2 pkt 1.</w:t>
      </w:r>
      <w:r>
        <w:t>”</w:t>
      </w:r>
      <w:r w:rsidR="00BE3CC8" w:rsidRPr="00C817B9">
        <w:t>;</w:t>
      </w:r>
    </w:p>
    <w:p w:rsidR="00BE3CC8" w:rsidRDefault="00BE3CC8" w:rsidP="002A46A6">
      <w:pPr>
        <w:pStyle w:val="PKTpunkt"/>
        <w:keepNext/>
      </w:pPr>
      <w:r>
        <w:t>30)</w:t>
      </w:r>
      <w:r>
        <w:tab/>
        <w:t>w art. 56 ust. 2 otrzymuje brzmienie:</w:t>
      </w:r>
    </w:p>
    <w:p w:rsidR="00BE3CC8" w:rsidRPr="00C817B9" w:rsidRDefault="00F13D0F" w:rsidP="00CD6461">
      <w:pPr>
        <w:pStyle w:val="ZUSTzmustartykuempunktem"/>
      </w:pPr>
      <w:r>
        <w:t>„</w:t>
      </w:r>
      <w:r w:rsidR="00BE3CC8">
        <w:t xml:space="preserve">2. </w:t>
      </w:r>
      <w:r w:rsidR="00BE3CC8" w:rsidRPr="00C21950">
        <w:t>Fundusz założycielski zakładu stanowi wartość wydzielonej samodzielnemu publicznemu zakładowi opieki zdrowotnej części mienia Skarbu Państwa</w:t>
      </w:r>
      <w:r w:rsidR="00BE3CC8">
        <w:t>,</w:t>
      </w:r>
      <w:r w:rsidR="00BE3CC8" w:rsidRPr="00C21950">
        <w:t xml:space="preserve"> jednostki samorządu terytorialnego lub uczelni medycznej</w:t>
      </w:r>
      <w:r w:rsidR="00BE3CC8">
        <w:t>, w tym przekazanego w nieodpłatne użytkowanie</w:t>
      </w:r>
      <w:r w:rsidR="00BE3CC8" w:rsidRPr="00C21950">
        <w:t>.</w:t>
      </w:r>
      <w:r>
        <w:t>”</w:t>
      </w:r>
      <w:r w:rsidR="00BE3CC8">
        <w:t>;</w:t>
      </w:r>
    </w:p>
    <w:p w:rsidR="00BE3CC8" w:rsidRPr="00C817B9" w:rsidRDefault="00BE3CC8" w:rsidP="002A46A6">
      <w:pPr>
        <w:pStyle w:val="PKTpunkt"/>
        <w:keepNext/>
      </w:pPr>
      <w:r>
        <w:t>31</w:t>
      </w:r>
      <w:r w:rsidRPr="00C817B9">
        <w:t>)</w:t>
      </w:r>
      <w:r>
        <w:tab/>
      </w:r>
      <w:r w:rsidRPr="00C817B9">
        <w:t>w art. 57 w ust. 1 pkt 3 otrzymuje brzmienie:</w:t>
      </w:r>
    </w:p>
    <w:p w:rsidR="00BE3CC8" w:rsidRPr="00C817B9" w:rsidRDefault="00F13D0F" w:rsidP="005974A6">
      <w:pPr>
        <w:pStyle w:val="ZPKTzmpktartykuempunktem"/>
      </w:pPr>
      <w:r>
        <w:t>„3)</w:t>
      </w:r>
      <w:r>
        <w:tab/>
      </w:r>
      <w:r w:rsidR="00BE3CC8" w:rsidRPr="00C817B9">
        <w:t>kwoty środków pieniężnych przekazane na pokrycie straty netto, o której mowa w</w:t>
      </w:r>
      <w:r>
        <w:t> </w:t>
      </w:r>
      <w:r w:rsidR="00BE3CC8" w:rsidRPr="00C817B9">
        <w:t>art. 59 ust. 2 pkt 1.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>
        <w:t>32</w:t>
      </w:r>
      <w:r w:rsidRPr="00C817B9">
        <w:t>)</w:t>
      </w:r>
      <w:r>
        <w:tab/>
      </w:r>
      <w:r w:rsidRPr="00C817B9">
        <w:t>art. 59 otrzymuje brzmienie:</w:t>
      </w:r>
    </w:p>
    <w:p w:rsidR="00BE3CC8" w:rsidRPr="00C817B9" w:rsidRDefault="00F13D0F" w:rsidP="005974A6">
      <w:pPr>
        <w:pStyle w:val="ZARTzmartartykuempunktem"/>
      </w:pPr>
      <w:r>
        <w:t>„</w:t>
      </w:r>
      <w:r w:rsidR="00BE3CC8" w:rsidRPr="00C817B9">
        <w:t>Art. 59. 1. Samodzielny publiczny zakład opieki zdrowotnej pokrywa we</w:t>
      </w:r>
      <w:r>
        <w:t> </w:t>
      </w:r>
      <w:r w:rsidR="00BE3CC8" w:rsidRPr="00C817B9">
        <w:t>własnym zakresie stratę netto w sposób określony w art. 57 ust. 2 pkt 1.</w:t>
      </w:r>
    </w:p>
    <w:p w:rsidR="00BE3CC8" w:rsidRPr="00C817B9" w:rsidRDefault="00BE3CC8" w:rsidP="002A46A6">
      <w:pPr>
        <w:pStyle w:val="ZARTzmartartykuempunktem"/>
        <w:keepNext/>
      </w:pPr>
      <w:r w:rsidRPr="00C817B9">
        <w:t>2. Podmiot tworzący jest obowiązany</w:t>
      </w:r>
      <w:r w:rsidRPr="009075A8">
        <w:t xml:space="preserve"> </w:t>
      </w:r>
      <w:r w:rsidRPr="00C817B9">
        <w:t>w terminie:</w:t>
      </w:r>
    </w:p>
    <w:p w:rsidR="00BE3CC8" w:rsidRPr="00C817B9" w:rsidRDefault="00F515CC" w:rsidP="00F515CC">
      <w:pPr>
        <w:pStyle w:val="ZPKTzmpktartykuempunktem"/>
      </w:pPr>
      <w:r>
        <w:t>1)</w:t>
      </w:r>
      <w:r>
        <w:tab/>
      </w:r>
      <w:r w:rsidR="00BE3CC8">
        <w:t>9</w:t>
      </w:r>
      <w:r w:rsidR="00BE3CC8" w:rsidRPr="00C817B9">
        <w:t xml:space="preserve"> miesięcy od upływu terminu </w:t>
      </w:r>
      <w:r w:rsidR="00BE3CC8">
        <w:t xml:space="preserve">do </w:t>
      </w:r>
      <w:r w:rsidR="00BE3CC8" w:rsidRPr="00C817B9">
        <w:t>zatwierdzenia sprawozdania finansowego samodzielnego publicznego zakładu opieki zdrowotnej pokryć stratę netto za rok obrotowy</w:t>
      </w:r>
      <w:r w:rsidR="00BE3CC8">
        <w:t xml:space="preserve"> tego zakładu</w:t>
      </w:r>
      <w:r w:rsidR="00BE3CC8" w:rsidRPr="00C817B9">
        <w:t xml:space="preserve"> w kwocie</w:t>
      </w:r>
      <w:r w:rsidR="00BE3CC8">
        <w:t>,</w:t>
      </w:r>
      <w:r w:rsidR="00BE3CC8" w:rsidRPr="00C817B9">
        <w:t xml:space="preserve"> </w:t>
      </w:r>
      <w:r w:rsidR="00BE3CC8" w:rsidRPr="006A1A67">
        <w:t xml:space="preserve">jaka nie może być pokryta zgodnie z ust. 1, jednak </w:t>
      </w:r>
      <w:r w:rsidR="00BE3CC8" w:rsidRPr="00C817B9">
        <w:t>nie wyższej niż suma straty netto i kosztów amortyzacji albo</w:t>
      </w:r>
    </w:p>
    <w:p w:rsidR="00BE3CC8" w:rsidRPr="00C817B9" w:rsidRDefault="00F515CC" w:rsidP="002A46A6">
      <w:pPr>
        <w:pStyle w:val="ZPKTzmpktartykuempunktem"/>
        <w:keepNext/>
      </w:pPr>
      <w:r>
        <w:t>2)</w:t>
      </w:r>
      <w:r>
        <w:tab/>
      </w:r>
      <w:r w:rsidR="00BE3CC8" w:rsidRPr="00C817B9">
        <w:t>12 miesięcy od upływu terminu określonego w pkt 1 wydać rozporządzenie, zarządzenie albo podjąć uchwałę o likwidacji samodzielnego publicznego zakładu opieki zdrowotnej</w:t>
      </w:r>
    </w:p>
    <w:p w:rsidR="00BE3CC8" w:rsidRPr="00C817B9" w:rsidRDefault="00BE3CC8" w:rsidP="00F515CC">
      <w:pPr>
        <w:pStyle w:val="ZCZWSPPKTzmczciwsppktartykuempunktem"/>
      </w:pPr>
      <w:r w:rsidRPr="00C817B9">
        <w:t>– jeżeli strata netto za rok obrotowy nie może być pokryta w sposób określony w ust. 1 oraz po dodaniu kosztów amortyzacji ma wartość ujemną.</w:t>
      </w:r>
    </w:p>
    <w:p w:rsidR="00BE3CC8" w:rsidRPr="00C817B9" w:rsidRDefault="00BE3CC8" w:rsidP="00F515CC">
      <w:pPr>
        <w:pStyle w:val="ZUSTzmustartykuempunktem"/>
      </w:pPr>
      <w:r w:rsidRPr="00C817B9">
        <w:t>3. Strata netto i koszty amortyzacji, o których mowa w ust. 2, dotyczą roku obrotowego objętego sprawozdaniem finansowym.</w:t>
      </w:r>
    </w:p>
    <w:p w:rsidR="00BE3CC8" w:rsidRPr="00C817B9" w:rsidRDefault="00BE3CC8" w:rsidP="00F515CC">
      <w:pPr>
        <w:pStyle w:val="ZUSTzmustartykuempunktem"/>
      </w:pPr>
      <w:r w:rsidRPr="00C817B9">
        <w:t xml:space="preserve">4. Jeżeli </w:t>
      </w:r>
      <w:r>
        <w:t xml:space="preserve">w sprawozdaniu finansowym wystąpiła strata netto </w:t>
      </w:r>
      <w:r w:rsidRPr="00C817B9">
        <w:t xml:space="preserve">kierownik samodzielnego publicznego zakładu opieki zdrowotnej, w terminie 3 miesięcy od </w:t>
      </w:r>
      <w:r>
        <w:t>upływu terminu do zatwierdzenia sprawozdania finansowego</w:t>
      </w:r>
      <w:r w:rsidRPr="00C817B9">
        <w:t>, sporządza program naprawczy, z uwzględnieniem raportu, o którym mowa w art. 53a ust. 1, na okres nie dłuższy niż 3 lata, i przedstawia go podmiotowi tworzącemu w celu zatwierdzenia.</w:t>
      </w:r>
      <w:r w:rsidR="00F13D0F">
        <w:t>”</w:t>
      </w:r>
      <w:r w:rsidRPr="00C817B9">
        <w:t>;</w:t>
      </w:r>
    </w:p>
    <w:p w:rsidR="00BE3CC8" w:rsidRPr="00C817B9" w:rsidRDefault="00BE3CC8" w:rsidP="002A46A6">
      <w:pPr>
        <w:pStyle w:val="PKTpunkt"/>
        <w:keepNext/>
      </w:pPr>
      <w:r>
        <w:lastRenderedPageBreak/>
        <w:t>33</w:t>
      </w:r>
      <w:r w:rsidRPr="00C817B9">
        <w:t>)</w:t>
      </w:r>
      <w:r>
        <w:tab/>
      </w:r>
      <w:r w:rsidRPr="00C817B9">
        <w:t>po art. 67 dodaje się art. 67a w brzmieniu:</w:t>
      </w:r>
    </w:p>
    <w:p w:rsidR="00BE3CC8" w:rsidRPr="00C817B9" w:rsidRDefault="00F13D0F" w:rsidP="005974A6">
      <w:pPr>
        <w:pStyle w:val="ZARTzmartartykuempunktem"/>
      </w:pPr>
      <w:r>
        <w:t>„</w:t>
      </w:r>
      <w:r w:rsidR="00BE3CC8" w:rsidRPr="00C817B9">
        <w:t>Art. 67a. 1. Zmiany podmiotu tworzącego dokonuje się na podstawie porozumienia zawartego pomiędzy podmiotem, który dotychczas wykonywał uprawnienia i obowiązki podmiotu tworzącego (podmiot przekazujący)</w:t>
      </w:r>
      <w:r w:rsidR="00BE3CC8">
        <w:t>,</w:t>
      </w:r>
      <w:r w:rsidR="00BE3CC8" w:rsidRPr="00C817B9">
        <w:t xml:space="preserve"> </w:t>
      </w:r>
      <w:r w:rsidR="00BE3CC8">
        <w:t>a</w:t>
      </w:r>
      <w:r w:rsidR="00BE3CC8" w:rsidRPr="00C817B9">
        <w:t xml:space="preserve"> podmiotem, który przejmie te uprawnienia i obowiązki (podmiot przejmujący).</w:t>
      </w:r>
    </w:p>
    <w:p w:rsidR="00BE3CC8" w:rsidRPr="00C817B9" w:rsidRDefault="00BE3CC8" w:rsidP="002A46A6">
      <w:pPr>
        <w:pStyle w:val="ZUSTzmustartykuempunktem"/>
        <w:keepNext/>
      </w:pPr>
      <w:r w:rsidRPr="00C817B9">
        <w:t>2. Porozumienie, o którym mowa w ust. 1, zawiera co najmniej:</w:t>
      </w:r>
    </w:p>
    <w:p w:rsidR="00BE3CC8" w:rsidRPr="00C817B9" w:rsidRDefault="00F515CC" w:rsidP="00F515CC">
      <w:pPr>
        <w:pStyle w:val="ZPKTzmpktartykuempunktem"/>
      </w:pPr>
      <w:r>
        <w:t>1)</w:t>
      </w:r>
      <w:r>
        <w:tab/>
      </w:r>
      <w:r w:rsidR="00BE3CC8" w:rsidRPr="00C817B9">
        <w:t>oznaczenie podmiotów: przekazującego i przejmującego;</w:t>
      </w:r>
    </w:p>
    <w:p w:rsidR="00BE3CC8" w:rsidRPr="00C817B9" w:rsidRDefault="00F515CC" w:rsidP="00F515CC">
      <w:pPr>
        <w:pStyle w:val="ZPKTzmpktartykuempunktem"/>
      </w:pPr>
      <w:r>
        <w:t>2)</w:t>
      </w:r>
      <w:r>
        <w:tab/>
      </w:r>
      <w:r w:rsidR="00BE3CC8" w:rsidRPr="00C817B9">
        <w:t>oznaczenie samodzielnego publicznego zakładu opieki zdrowotnej będącego przedmiotem porozumienia;</w:t>
      </w:r>
    </w:p>
    <w:p w:rsidR="00BE3CC8" w:rsidRPr="00C817B9" w:rsidRDefault="00F515CC" w:rsidP="00F515CC">
      <w:pPr>
        <w:pStyle w:val="ZPKTzmpktartykuempunktem"/>
      </w:pPr>
      <w:r>
        <w:t>3)</w:t>
      </w:r>
      <w:r>
        <w:tab/>
      </w:r>
      <w:r w:rsidR="00BE3CC8" w:rsidRPr="00C817B9">
        <w:t>zasady odpowiedzialności za zobowiązania samodzielnego publicznego zakładu opieki zdrowotnej będącego przedmiotem porozumienia;</w:t>
      </w:r>
    </w:p>
    <w:p w:rsidR="00BE3CC8" w:rsidRPr="00C817B9" w:rsidRDefault="00F515CC" w:rsidP="00F515CC">
      <w:pPr>
        <w:pStyle w:val="ZPKTzmpktartykuempunktem"/>
      </w:pPr>
      <w:r>
        <w:t>4)</w:t>
      </w:r>
      <w:r>
        <w:tab/>
      </w:r>
      <w:r w:rsidR="00BE3CC8" w:rsidRPr="00C817B9">
        <w:t>zasady przejęcia mienia samodzielnego publicznego zakładu opieki zdrowotnej będącego przedmiotem porozumienia;</w:t>
      </w:r>
    </w:p>
    <w:p w:rsidR="00BE3CC8" w:rsidRPr="00C817B9" w:rsidRDefault="00F515CC" w:rsidP="00F515CC">
      <w:pPr>
        <w:pStyle w:val="ZPKTzmpktartykuempunktem"/>
      </w:pPr>
      <w:r>
        <w:t>5)</w:t>
      </w:r>
      <w:r>
        <w:tab/>
      </w:r>
      <w:r w:rsidR="00BE3CC8" w:rsidRPr="00C817B9">
        <w:t>postanowienie o przekazaniu na własność podmiotowi przejmującemu nieruchomości będących w posiadaniu samodzielnego publicznego zakładu opieki zdrowotnej, których właścicielem przed dniem zawarcia porozumienia jest podmiot przekazujący.</w:t>
      </w:r>
    </w:p>
    <w:p w:rsidR="00BE3CC8" w:rsidRPr="00C817B9" w:rsidRDefault="00BE3CC8" w:rsidP="00F515CC">
      <w:pPr>
        <w:pStyle w:val="ZUSTzmustartykuempunktem"/>
      </w:pPr>
      <w:r w:rsidRPr="00C817B9">
        <w:t>3. Podmiot przejmujący dostos</w:t>
      </w:r>
      <w:r>
        <w:t xml:space="preserve">owuje, </w:t>
      </w:r>
      <w:r w:rsidRPr="00C817B9">
        <w:t>w terminie 6 miesięcy od dnia zawarcia porozumienia, o którym mowa w ust. 1</w:t>
      </w:r>
      <w:r>
        <w:t xml:space="preserve">, </w:t>
      </w:r>
      <w:r w:rsidRPr="00C817B9">
        <w:t>skład rady społecznej do przepisów art. 48.</w:t>
      </w:r>
      <w:r w:rsidR="00F13D0F">
        <w:t>”</w:t>
      </w:r>
      <w:r w:rsidRPr="00C817B9">
        <w:t>;</w:t>
      </w:r>
    </w:p>
    <w:p w:rsidR="00BE3CC8" w:rsidRPr="00C817B9" w:rsidRDefault="00BE3CC8" w:rsidP="002A46A6">
      <w:pPr>
        <w:pStyle w:val="PKTpunkt"/>
        <w:keepNext/>
      </w:pPr>
      <w:r>
        <w:t>34</w:t>
      </w:r>
      <w:r w:rsidRPr="00C817B9">
        <w:t>)</w:t>
      </w:r>
      <w:r>
        <w:tab/>
      </w:r>
      <w:r w:rsidRPr="00C817B9">
        <w:t>w art.</w:t>
      </w:r>
      <w:r w:rsidR="00CD6461">
        <w:t xml:space="preserve"> </w:t>
      </w:r>
      <w:r w:rsidRPr="00C817B9">
        <w:t>95 ust.</w:t>
      </w:r>
      <w:r w:rsidR="00CE247D">
        <w:t xml:space="preserve"> </w:t>
      </w:r>
      <w:r w:rsidRPr="00C817B9">
        <w:t>1 otrzymuje brzmienie:</w:t>
      </w:r>
    </w:p>
    <w:p w:rsidR="00BE3CC8" w:rsidRPr="00C817B9" w:rsidRDefault="00F13D0F" w:rsidP="005974A6">
      <w:pPr>
        <w:pStyle w:val="ZUSTzmustartykuempunktem"/>
      </w:pPr>
      <w:r>
        <w:t>„</w:t>
      </w:r>
      <w:r w:rsidR="00BE3CC8" w:rsidRPr="00C817B9">
        <w:t>1.</w:t>
      </w:r>
      <w:r w:rsidR="00CD6461">
        <w:t xml:space="preserve"> </w:t>
      </w:r>
      <w:r w:rsidR="00BE3CC8" w:rsidRPr="00C817B9">
        <w:t>Pracownicy wykonujący zawód medyczny i posiadający wyższe wykształcenie, zatrudnieni w podmiocie leczniczym wykonującym działalność leczniczą w rodzaju stacjonarne i całodobowe świadczenia zdrowotne</w:t>
      </w:r>
      <w:r w:rsidR="00BE3CC8">
        <w:t>,</w:t>
      </w:r>
      <w:r w:rsidR="00BE3CC8" w:rsidRPr="00C817B9">
        <w:t xml:space="preserve"> mogą być zobowiązani do pełnienia w zakładzie leczniczym tego podmiotu dyżuru medycznego.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>
        <w:t>35</w:t>
      </w:r>
      <w:r w:rsidRPr="00C817B9">
        <w:t>)</w:t>
      </w:r>
      <w:r>
        <w:tab/>
      </w:r>
      <w:r w:rsidRPr="00C817B9">
        <w:t>w art.</w:t>
      </w:r>
      <w:r w:rsidR="00CD6461">
        <w:t xml:space="preserve"> </w:t>
      </w:r>
      <w:r w:rsidRPr="00C817B9">
        <w:t>100:</w:t>
      </w:r>
    </w:p>
    <w:p w:rsidR="00BE3CC8" w:rsidRPr="00C817B9" w:rsidRDefault="00BE3CC8" w:rsidP="002A46A6">
      <w:pPr>
        <w:pStyle w:val="LITlitera"/>
        <w:keepNext/>
      </w:pPr>
      <w:r w:rsidRPr="00C817B9">
        <w:t>a)</w:t>
      </w:r>
      <w:r>
        <w:tab/>
      </w:r>
      <w:r w:rsidRPr="00C817B9">
        <w:t>w ust. 1 pkt 6 otrzymuje brzmienie:</w:t>
      </w:r>
    </w:p>
    <w:p w:rsidR="00BE3CC8" w:rsidRPr="00F64E94" w:rsidRDefault="00F13D0F" w:rsidP="00F64E94">
      <w:pPr>
        <w:pStyle w:val="ZLITPKTzmpktliter"/>
      </w:pPr>
      <w:r>
        <w:t>„</w:t>
      </w:r>
      <w:r w:rsidR="00F515CC">
        <w:t>6)</w:t>
      </w:r>
      <w:r w:rsidR="00F515CC">
        <w:tab/>
      </w:r>
      <w:r w:rsidR="00BE3CC8" w:rsidRPr="00F64E94">
        <w:t>nazwę zakładu leczniczego oraz wykaz jego jednostek lub komórek organizacyjnych, których działalność jest związana z udzielaniem świadczeń zdrowotnych;</w:t>
      </w:r>
      <w:r>
        <w:t>”</w:t>
      </w:r>
      <w:r w:rsidR="00BE3CC8" w:rsidRPr="00F64E94">
        <w:t>,</w:t>
      </w:r>
    </w:p>
    <w:p w:rsidR="00BE3CC8" w:rsidRPr="00C817B9" w:rsidRDefault="00BE3CC8" w:rsidP="002A46A6">
      <w:pPr>
        <w:pStyle w:val="LITlitera"/>
        <w:keepNext/>
      </w:pPr>
      <w:r w:rsidRPr="00C817B9">
        <w:t>b)</w:t>
      </w:r>
      <w:r>
        <w:tab/>
      </w:r>
      <w:r w:rsidRPr="00C817B9">
        <w:t>ust. 1a otrzymuje brzmienie:</w:t>
      </w:r>
    </w:p>
    <w:p w:rsidR="00BE3CC8" w:rsidRDefault="00F13D0F" w:rsidP="00F64E94">
      <w:pPr>
        <w:pStyle w:val="ZLITUSTzmustliter"/>
      </w:pPr>
      <w:r>
        <w:t>„</w:t>
      </w:r>
      <w:r w:rsidR="00BE3CC8" w:rsidRPr="00C817B9">
        <w:t>1a.</w:t>
      </w:r>
      <w:r w:rsidR="00CD6461">
        <w:t xml:space="preserve"> </w:t>
      </w:r>
      <w:r w:rsidR="00BE3CC8" w:rsidRPr="00C817B9">
        <w:t>Nazwa zakładu leczniczego, o której mowa w ust. 1 pkt 6, nie może być taka sama jak oznaczenie podmiotu leczniczego zgodnie z ust. 1 pkt 1.</w:t>
      </w:r>
      <w:r>
        <w:t>”</w:t>
      </w:r>
      <w:r w:rsidR="00BE3CC8">
        <w:t>,</w:t>
      </w:r>
    </w:p>
    <w:p w:rsidR="00BE3CC8" w:rsidRDefault="00BE3CC8" w:rsidP="00AD7BBE">
      <w:pPr>
        <w:pStyle w:val="LITlitera"/>
      </w:pPr>
      <w:r>
        <w:t>c)</w:t>
      </w:r>
      <w:r>
        <w:tab/>
        <w:t>uchyla się ust. 4 i 5</w:t>
      </w:r>
      <w:r w:rsidRPr="00C817B9">
        <w:t>;</w:t>
      </w:r>
    </w:p>
    <w:p w:rsidR="00BE3CC8" w:rsidRDefault="00BE3CC8" w:rsidP="002A46A6">
      <w:pPr>
        <w:pStyle w:val="PKTpunkt"/>
        <w:keepNext/>
      </w:pPr>
      <w:r>
        <w:lastRenderedPageBreak/>
        <w:t>36</w:t>
      </w:r>
      <w:r w:rsidRPr="00C817B9">
        <w:t>)</w:t>
      </w:r>
      <w:r>
        <w:tab/>
        <w:t>w art. 101 ust. 3 otrzymuje brzmienie:</w:t>
      </w:r>
    </w:p>
    <w:p w:rsidR="00BE3CC8" w:rsidRDefault="00F13D0F" w:rsidP="00B4697C">
      <w:pPr>
        <w:pStyle w:val="ZUSTzmustartykuempunktem"/>
      </w:pPr>
      <w:r>
        <w:t>„</w:t>
      </w:r>
      <w:r w:rsidR="00BE3CC8">
        <w:t>3. Przepisy art. 100 ust. 2 i 3 stosuje się.</w:t>
      </w:r>
      <w:r>
        <w:t>”</w:t>
      </w:r>
      <w:r w:rsidR="00BE3CC8" w:rsidRPr="00B4697C">
        <w:t>;</w:t>
      </w:r>
    </w:p>
    <w:p w:rsidR="00BE3CC8" w:rsidRDefault="00BE3CC8" w:rsidP="002A46A6">
      <w:pPr>
        <w:pStyle w:val="PKTpunkt"/>
        <w:keepNext/>
      </w:pPr>
      <w:r>
        <w:t>37)</w:t>
      </w:r>
      <w:r>
        <w:tab/>
        <w:t>w art. 102 ust. 3 otrzymuje brzmienie:</w:t>
      </w:r>
    </w:p>
    <w:p w:rsidR="00BE3CC8" w:rsidRDefault="00F13D0F" w:rsidP="00B4697C">
      <w:pPr>
        <w:pStyle w:val="ZUSTzmustartykuempunktem"/>
      </w:pPr>
      <w:r>
        <w:t>„</w:t>
      </w:r>
      <w:r w:rsidR="00BE3CC8">
        <w:t>3. Przepisy art. 100 ust. 2 i 3 stosuje się.</w:t>
      </w:r>
      <w:r>
        <w:t>”</w:t>
      </w:r>
      <w:r w:rsidR="00BE3CC8" w:rsidRPr="00B4697C">
        <w:t>;</w:t>
      </w:r>
    </w:p>
    <w:p w:rsidR="00BE3CC8" w:rsidRPr="00C817B9" w:rsidRDefault="00BE3CC8" w:rsidP="002A46A6">
      <w:pPr>
        <w:pStyle w:val="PKTpunkt"/>
        <w:keepNext/>
      </w:pPr>
      <w:r>
        <w:t>38)</w:t>
      </w:r>
      <w:r>
        <w:tab/>
      </w:r>
      <w:r w:rsidRPr="00C817B9">
        <w:t>w art. 105 ust. 4a otrzymuje brzmienie:</w:t>
      </w:r>
    </w:p>
    <w:p w:rsidR="00BE3CC8" w:rsidRPr="00C817B9" w:rsidRDefault="00F13D0F" w:rsidP="00B4697C">
      <w:pPr>
        <w:pStyle w:val="ZUSTzmustartykuempunktem"/>
      </w:pPr>
      <w:r>
        <w:t>„</w:t>
      </w:r>
      <w:r w:rsidR="00BE3CC8" w:rsidRPr="00C817B9">
        <w:t>4a.</w:t>
      </w:r>
      <w:r w:rsidR="00CD6461">
        <w:t xml:space="preserve"> </w:t>
      </w:r>
      <w:r w:rsidR="00BE3CC8" w:rsidRPr="00C817B9">
        <w:t>Organ prowadzący rejestr nadaje podmiotowi leczniczemu oraz jednostkom lub komórkom organizacyjnym jego zakładu leczniczego resortowe kody identyfikacyjne, zgodnie z zakresem udzielanych świadczeń zdrowotnych.</w:t>
      </w:r>
      <w:r>
        <w:t>”</w:t>
      </w:r>
      <w:r w:rsidR="00BE3CC8" w:rsidRPr="00C817B9">
        <w:t>;</w:t>
      </w:r>
    </w:p>
    <w:p w:rsidR="00BE3CC8" w:rsidRDefault="00BE3CC8" w:rsidP="002A46A6">
      <w:pPr>
        <w:pStyle w:val="PKTpunkt"/>
        <w:keepNext/>
      </w:pPr>
      <w:r>
        <w:t>39</w:t>
      </w:r>
      <w:r w:rsidRPr="00C817B9">
        <w:t>)</w:t>
      </w:r>
      <w:r>
        <w:tab/>
      </w:r>
      <w:r w:rsidRPr="00C817B9">
        <w:t>w art. 106</w:t>
      </w:r>
      <w:r>
        <w:t>:</w:t>
      </w:r>
    </w:p>
    <w:p w:rsidR="00BE3CC8" w:rsidRDefault="00BE3CC8" w:rsidP="002A46A6">
      <w:pPr>
        <w:pStyle w:val="LITlitera"/>
        <w:keepNext/>
      </w:pPr>
      <w:r>
        <w:t>a)</w:t>
      </w:r>
      <w:r>
        <w:tab/>
      </w:r>
      <w:r w:rsidRPr="00C817B9">
        <w:t>w ust. 3</w:t>
      </w:r>
      <w:r>
        <w:t>:</w:t>
      </w:r>
    </w:p>
    <w:p w:rsidR="00BE3CC8" w:rsidRPr="00C817B9" w:rsidRDefault="00BE3CC8" w:rsidP="002A46A6">
      <w:pPr>
        <w:pStyle w:val="TIRtiret"/>
        <w:keepNext/>
      </w:pPr>
      <w:r w:rsidRPr="00C817B9">
        <w:t>–</w:t>
      </w:r>
      <w:r w:rsidR="00F515CC">
        <w:tab/>
      </w:r>
      <w:r w:rsidRPr="00C817B9">
        <w:t>pkt 6 otrzymuje brzmienie:</w:t>
      </w:r>
    </w:p>
    <w:p w:rsidR="00BE3CC8" w:rsidRDefault="00F13D0F" w:rsidP="00CB1091">
      <w:pPr>
        <w:pStyle w:val="ZTIRPKTzmpkttiret"/>
      </w:pPr>
      <w:r>
        <w:t>„</w:t>
      </w:r>
      <w:r w:rsidR="00BE3CC8" w:rsidRPr="00C817B9">
        <w:t>6)</w:t>
      </w:r>
      <w:r w:rsidR="00BE3CC8" w:rsidRPr="00C817B9">
        <w:tab/>
        <w:t>dane dotyczące struktury organizacyjnej zakładu leczniczego, w tym wykaz jego jednostek lub komórek organizacyjnych, których działalność jest związana z udzielaniem świadczeń zdrowotnych;</w:t>
      </w:r>
      <w:r>
        <w:t>”</w:t>
      </w:r>
      <w:r w:rsidR="00BE3CC8">
        <w:t>,</w:t>
      </w:r>
    </w:p>
    <w:p w:rsidR="00BE3CC8" w:rsidRDefault="00BE3CC8" w:rsidP="00B4697C">
      <w:pPr>
        <w:pStyle w:val="TIRtiret"/>
      </w:pPr>
      <w:r w:rsidRPr="00C817B9">
        <w:t>–</w:t>
      </w:r>
      <w:r w:rsidR="00F515CC">
        <w:tab/>
      </w:r>
      <w:r>
        <w:t>uchyla się pkt 13,</w:t>
      </w:r>
    </w:p>
    <w:p w:rsidR="00BE3CC8" w:rsidRPr="00C817B9" w:rsidRDefault="00BE3CC8" w:rsidP="00B4697C">
      <w:pPr>
        <w:pStyle w:val="LITlitera"/>
      </w:pPr>
      <w:r>
        <w:t>b)</w:t>
      </w:r>
      <w:r>
        <w:tab/>
        <w:t>w ust. 4 uchyla się pkt 11;</w:t>
      </w:r>
    </w:p>
    <w:p w:rsidR="00BE3CC8" w:rsidRPr="00C817B9" w:rsidRDefault="00BE3CC8" w:rsidP="002A46A6">
      <w:pPr>
        <w:pStyle w:val="PKTpunkt"/>
        <w:keepNext/>
      </w:pPr>
      <w:r>
        <w:t>40</w:t>
      </w:r>
      <w:r w:rsidRPr="00C817B9">
        <w:t>)</w:t>
      </w:r>
      <w:r>
        <w:tab/>
      </w:r>
      <w:r w:rsidRPr="00C817B9">
        <w:t>w art. 109 ust. 1 i 2 otrzymują brzmienie:</w:t>
      </w:r>
    </w:p>
    <w:p w:rsidR="00BE3CC8" w:rsidRPr="00C817B9" w:rsidRDefault="00F13D0F" w:rsidP="005974A6">
      <w:pPr>
        <w:pStyle w:val="ZUSTzmustartykuempunktem"/>
      </w:pPr>
      <w:r>
        <w:t>„</w:t>
      </w:r>
      <w:r w:rsidR="00BE3CC8" w:rsidRPr="00C817B9">
        <w:t>1.</w:t>
      </w:r>
      <w:r w:rsidR="00CD6461">
        <w:t xml:space="preserve"> </w:t>
      </w:r>
      <w:r w:rsidR="00BE3CC8" w:rsidRPr="00C817B9">
        <w:t>Organ prowadzący rejestr, o którym mowa w art. 106 ust. 1 pkt 1, dokonuje zmiany wpisu do rejestru polegającej na wykreśleniu zakładu leczniczego w</w:t>
      </w:r>
      <w:r w:rsidR="00F515CC">
        <w:t> </w:t>
      </w:r>
      <w:r w:rsidR="00BE3CC8" w:rsidRPr="00C817B9">
        <w:t>przypadkach, o których mowa w art. 108 ust. 2 pkt 3 i 4, dotyczących wyłącznie tego zakładu leczniczego.</w:t>
      </w:r>
    </w:p>
    <w:p w:rsidR="00BE3CC8" w:rsidRPr="00C817B9" w:rsidRDefault="00BE3CC8" w:rsidP="005974A6">
      <w:pPr>
        <w:pStyle w:val="ZUSTzmustartykuempunktem"/>
      </w:pPr>
      <w:r w:rsidRPr="00C817B9">
        <w:t>2.</w:t>
      </w:r>
      <w:r w:rsidR="00CD6461">
        <w:t xml:space="preserve"> </w:t>
      </w:r>
      <w:r w:rsidRPr="00C817B9">
        <w:t>Przepis ust. 1 stosuje się wyłącznie w odniesieniu do podmiotu leczniczego prowadzącego więcej niż jeden zakład leczniczy.</w:t>
      </w:r>
      <w:r w:rsidR="00F13D0F">
        <w:t>”</w:t>
      </w:r>
      <w:r w:rsidRPr="00C817B9">
        <w:t>;</w:t>
      </w:r>
    </w:p>
    <w:p w:rsidR="00BE3CC8" w:rsidRPr="00C817B9" w:rsidRDefault="00BE3CC8" w:rsidP="002A46A6">
      <w:pPr>
        <w:pStyle w:val="PKTpunkt"/>
        <w:keepNext/>
      </w:pPr>
      <w:r>
        <w:t>41</w:t>
      </w:r>
      <w:r w:rsidRPr="00C817B9">
        <w:t>)</w:t>
      </w:r>
      <w:r>
        <w:tab/>
      </w:r>
      <w:r w:rsidRPr="00C817B9">
        <w:t>w art. 111a dodaje się ust. 7 w brzmieniu:</w:t>
      </w:r>
    </w:p>
    <w:p w:rsidR="00BE3CC8" w:rsidRPr="00C817B9" w:rsidRDefault="00F13D0F" w:rsidP="005974A6">
      <w:pPr>
        <w:pStyle w:val="ZUSTzmustartykuempunktem"/>
      </w:pPr>
      <w:r>
        <w:t>„</w:t>
      </w:r>
      <w:r w:rsidR="00BE3CC8" w:rsidRPr="00C817B9">
        <w:t xml:space="preserve">7. Do kontroli, o której mowa w ust. 1, </w:t>
      </w:r>
      <w:r w:rsidR="00BE3CC8">
        <w:t>stosuje się</w:t>
      </w:r>
      <w:r w:rsidR="00BE3CC8" w:rsidRPr="00C817B9">
        <w:t xml:space="preserve"> przepisy art. 111 i art. 112.</w:t>
      </w:r>
      <w:r>
        <w:t>”</w:t>
      </w:r>
      <w:r w:rsidR="00BE3CC8" w:rsidRPr="00C817B9">
        <w:t>;</w:t>
      </w:r>
    </w:p>
    <w:p w:rsidR="00BE3CC8" w:rsidRPr="00C817B9" w:rsidRDefault="00BE3CC8" w:rsidP="002A46A6">
      <w:pPr>
        <w:pStyle w:val="PKTpunkt"/>
        <w:keepNext/>
      </w:pPr>
      <w:r>
        <w:t>4</w:t>
      </w:r>
      <w:r w:rsidR="00CE247D">
        <w:t>2</w:t>
      </w:r>
      <w:r w:rsidRPr="00C817B9">
        <w:t>)</w:t>
      </w:r>
      <w:r>
        <w:tab/>
      </w:r>
      <w:r w:rsidRPr="00C817B9">
        <w:t>w art. 119 ust. 4 otrzymuje brzmienie:</w:t>
      </w:r>
    </w:p>
    <w:p w:rsidR="00BE3CC8" w:rsidRPr="00C817B9" w:rsidRDefault="00F13D0F" w:rsidP="009F5627">
      <w:pPr>
        <w:pStyle w:val="ZUSTzmustartykuempunktem"/>
      </w:pPr>
      <w:r>
        <w:t>„</w:t>
      </w:r>
      <w:r w:rsidR="00BE3CC8" w:rsidRPr="00C817B9">
        <w:t>4. Osobie przeprowadzającej kontrolę na podstawie ust. 1 i 2 przysługują uprawnienia określone odpowiednio w art. 118 ust. 2 lub 3.</w:t>
      </w:r>
      <w:r>
        <w:t>”</w:t>
      </w:r>
      <w:r w:rsidR="00BE3CC8">
        <w:t>;</w:t>
      </w:r>
    </w:p>
    <w:p w:rsidR="00BE3CC8" w:rsidRDefault="00BE3CC8" w:rsidP="002A46A6">
      <w:pPr>
        <w:pStyle w:val="PKTpunkt"/>
        <w:keepNext/>
      </w:pPr>
      <w:r>
        <w:t>4</w:t>
      </w:r>
      <w:r w:rsidR="00CE247D">
        <w:t>3</w:t>
      </w:r>
      <w:r w:rsidRPr="00C817B9">
        <w:t>)</w:t>
      </w:r>
      <w:r>
        <w:tab/>
      </w:r>
      <w:r w:rsidRPr="00C817B9">
        <w:t>w art. 121</w:t>
      </w:r>
      <w:r>
        <w:t>:</w:t>
      </w:r>
    </w:p>
    <w:p w:rsidR="00BE3CC8" w:rsidRPr="00C817B9" w:rsidRDefault="00BE3CC8" w:rsidP="002A46A6">
      <w:pPr>
        <w:pStyle w:val="LITlitera"/>
        <w:keepNext/>
      </w:pPr>
      <w:r>
        <w:t>a)</w:t>
      </w:r>
      <w:r>
        <w:tab/>
      </w:r>
      <w:r w:rsidRPr="00C817B9">
        <w:t>ust. 2 otrzymuje brzmienie:</w:t>
      </w:r>
    </w:p>
    <w:p w:rsidR="00BE3CC8" w:rsidRDefault="00F13D0F" w:rsidP="00CB1091">
      <w:pPr>
        <w:pStyle w:val="ZLITUSTzmustliter"/>
      </w:pPr>
      <w:r>
        <w:t>„</w:t>
      </w:r>
      <w:r w:rsidR="00BE3CC8" w:rsidRPr="00C817B9">
        <w:t xml:space="preserve">2. Podmiot tworzący sprawuje nadzór nad zgodnością działań podmiotu leczniczego niebędącego przedsiębiorcą z przepisami prawa, statutem </w:t>
      </w:r>
      <w:r w:rsidR="00BE3CC8" w:rsidRPr="00C817B9">
        <w:lastRenderedPageBreak/>
        <w:t>i</w:t>
      </w:r>
      <w:r w:rsidR="00F515CC">
        <w:t> </w:t>
      </w:r>
      <w:r w:rsidR="00BE3CC8" w:rsidRPr="00C817B9">
        <w:t>regulaminem organizacyjnym oraz pod względem celowości, gospodarności i</w:t>
      </w:r>
      <w:r w:rsidR="00F515CC">
        <w:t> </w:t>
      </w:r>
      <w:r w:rsidR="00BE3CC8" w:rsidRPr="00C817B9">
        <w:t>rzetelności.</w:t>
      </w:r>
      <w:r>
        <w:t>”</w:t>
      </w:r>
      <w:r w:rsidR="00BE3CC8">
        <w:t>,</w:t>
      </w:r>
    </w:p>
    <w:p w:rsidR="00BE3CC8" w:rsidRDefault="00BE3CC8" w:rsidP="00CB1091">
      <w:pPr>
        <w:pStyle w:val="LITlitera"/>
      </w:pPr>
      <w:r>
        <w:t>b)</w:t>
      </w:r>
      <w:r>
        <w:tab/>
        <w:t>uchyla się ust. 6,</w:t>
      </w:r>
    </w:p>
    <w:p w:rsidR="00BE3CC8" w:rsidRDefault="00BE3CC8" w:rsidP="002A46A6">
      <w:pPr>
        <w:pStyle w:val="LITlitera"/>
        <w:keepNext/>
      </w:pPr>
      <w:r>
        <w:t>c)</w:t>
      </w:r>
      <w:r>
        <w:tab/>
        <w:t>ust. 7 otrzymuje brzmienie:</w:t>
      </w:r>
    </w:p>
    <w:p w:rsidR="00BE3CC8" w:rsidRDefault="00F13D0F" w:rsidP="00CB1091">
      <w:pPr>
        <w:pStyle w:val="ZLITUSTzmustliter"/>
      </w:pPr>
      <w:r>
        <w:t>„</w:t>
      </w:r>
      <w:r w:rsidR="00BE3CC8" w:rsidRPr="00041B9A">
        <w:t>7.</w:t>
      </w:r>
      <w:r w:rsidR="00CD6461">
        <w:t xml:space="preserve"> </w:t>
      </w:r>
      <w:r w:rsidR="00BE3CC8" w:rsidRPr="00041B9A">
        <w:t>Wnioski z kontroli, o której mowa w art. 89 ust. 5 pkt 7, przekazuje się niezwłocznie ministrowi właściwemu do spraw zdrowia.</w:t>
      </w:r>
      <w:r>
        <w:t>”</w:t>
      </w:r>
      <w:r w:rsidR="00BE3CC8" w:rsidRPr="00CB1091">
        <w:t>;</w:t>
      </w:r>
    </w:p>
    <w:p w:rsidR="00BE3CC8" w:rsidRPr="00C817B9" w:rsidRDefault="00BE3CC8" w:rsidP="005974A6">
      <w:pPr>
        <w:pStyle w:val="PKTpunkt"/>
      </w:pPr>
      <w:r>
        <w:t>4</w:t>
      </w:r>
      <w:r w:rsidR="00CE247D">
        <w:t>4</w:t>
      </w:r>
      <w:r w:rsidRPr="00C817B9">
        <w:t>)</w:t>
      </w:r>
      <w:r>
        <w:tab/>
      </w:r>
      <w:r w:rsidRPr="00C817B9">
        <w:t>w art. 204 uchyla się ust. 1.</w:t>
      </w:r>
    </w:p>
    <w:p w:rsidR="00BE3CC8" w:rsidRPr="00C817B9" w:rsidRDefault="00BE3CC8" w:rsidP="002A46A6">
      <w:pPr>
        <w:pStyle w:val="ARTartustawynprozporzdzenia"/>
        <w:keepNext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2.</w:t>
      </w:r>
      <w:r w:rsidR="00CD6461">
        <w:t xml:space="preserve"> </w:t>
      </w:r>
      <w:r w:rsidRPr="00C817B9">
        <w:t>W ustawie z dnia 26 czerwca 1974 r. – Kodeks pracy (Dz. U. z 2014 r. poz.</w:t>
      </w:r>
      <w:r w:rsidR="00F515CC">
        <w:t> </w:t>
      </w:r>
      <w:r w:rsidRPr="00C817B9">
        <w:t>1502, z późn. zm.</w:t>
      </w:r>
      <w:r w:rsidR="006D0840">
        <w:rPr>
          <w:rStyle w:val="Odwoanieprzypisudolnego"/>
        </w:rPr>
        <w:footnoteReference w:id="7"/>
      </w:r>
      <w:r w:rsidR="006D0840">
        <w:rPr>
          <w:rStyle w:val="IGindeksgrny"/>
        </w:rPr>
        <w:t>)</w:t>
      </w:r>
      <w:r w:rsidRPr="00C817B9">
        <w:t>) wprowadza się następujące zmiany:</w:t>
      </w:r>
    </w:p>
    <w:p w:rsidR="00BE3CC8" w:rsidRDefault="00BE3CC8" w:rsidP="002A46A6">
      <w:pPr>
        <w:pStyle w:val="PKTpunkt"/>
        <w:keepNext/>
      </w:pPr>
      <w:r w:rsidRPr="00C817B9">
        <w:t>1)</w:t>
      </w:r>
      <w:r>
        <w:tab/>
      </w:r>
      <w:r w:rsidRPr="00C817B9">
        <w:t>w art. 180</w:t>
      </w:r>
      <w:r>
        <w:t>:</w:t>
      </w:r>
    </w:p>
    <w:p w:rsidR="00BE3CC8" w:rsidRDefault="00F515CC" w:rsidP="002A46A6">
      <w:pPr>
        <w:pStyle w:val="LITlitera"/>
        <w:keepNext/>
      </w:pPr>
      <w:r>
        <w:t>a)</w:t>
      </w:r>
      <w:r>
        <w:tab/>
      </w:r>
      <w:r w:rsidR="00BE3CC8" w:rsidRPr="00C817B9">
        <w:t xml:space="preserve">w § 10 </w:t>
      </w:r>
      <w:r w:rsidR="00BE3CC8">
        <w:t>wprowadzenie do wyliczenia otrzymuje brzmienie:</w:t>
      </w:r>
    </w:p>
    <w:p w:rsidR="00BE3CC8" w:rsidRDefault="00F13D0F" w:rsidP="00B567AA">
      <w:pPr>
        <w:pStyle w:val="ZLITFRAGzmlitfragmentunpzdanialiter"/>
      </w:pPr>
      <w:r>
        <w:t>„</w:t>
      </w:r>
      <w:r w:rsidR="00BE3CC8" w:rsidRPr="00601C97">
        <w:t xml:space="preserve">Pracownica, która przebywa w szpitalu albo innym </w:t>
      </w:r>
      <w:r w:rsidR="00BE3CC8">
        <w:t>zakładzie leczniczym</w:t>
      </w:r>
      <w:r w:rsidR="00BE3CC8" w:rsidRPr="00601C97">
        <w:t xml:space="preserve"> podmiotu leczniczego wykonującego działalność leczniczą w rodzaju stacjonarne i całodobowe świadczenia zdrowotne ze względu na stan zdrowia uniemożliwiający jej sprawowanie osobistej opieki nad dzieckiem, po wykorzystaniu po porodzie co najmniej 8 tygodni urlopu macierzyńskiego, może przerwać urlop macierzyński na okres pobytu w tym szpitalu albo </w:t>
      </w:r>
      <w:r w:rsidR="00BE3CC8">
        <w:t>zakładzie leczniczym</w:t>
      </w:r>
      <w:r w:rsidR="00BE3CC8" w:rsidRPr="00601C97">
        <w:t>, jeżeli:</w:t>
      </w:r>
      <w:r w:rsidR="00B567AA">
        <w:t>”</w:t>
      </w:r>
      <w:r w:rsidR="00BE3CC8">
        <w:t>,</w:t>
      </w:r>
    </w:p>
    <w:p w:rsidR="00BE3CC8" w:rsidRDefault="00F515CC" w:rsidP="00A936EE">
      <w:pPr>
        <w:pStyle w:val="LITlitera"/>
      </w:pPr>
      <w:r>
        <w:t>b)</w:t>
      </w:r>
      <w:r>
        <w:tab/>
      </w:r>
      <w:r w:rsidR="00BE3CC8">
        <w:t xml:space="preserve">w </w:t>
      </w:r>
      <w:r w:rsidR="00BE3CC8" w:rsidRPr="00C817B9">
        <w:t>§</w:t>
      </w:r>
      <w:r w:rsidR="00BE3CC8">
        <w:t xml:space="preserve"> 11 </w:t>
      </w:r>
      <w:r w:rsidR="00BE3CC8" w:rsidRPr="00C817B9">
        <w:t xml:space="preserve">wyraz </w:t>
      </w:r>
      <w:r w:rsidR="00F13D0F">
        <w:t>„</w:t>
      </w:r>
      <w:r w:rsidR="00BE3CC8" w:rsidRPr="00C817B9">
        <w:t>przedsiębiorstwie</w:t>
      </w:r>
      <w:r w:rsidR="00F13D0F">
        <w:t>”</w:t>
      </w:r>
      <w:r w:rsidR="00BE3CC8" w:rsidRPr="00C817B9">
        <w:t xml:space="preserve"> zastępuje się wyrazami </w:t>
      </w:r>
      <w:r w:rsidR="00F13D0F">
        <w:t>„</w:t>
      </w:r>
      <w:r w:rsidR="00BE3CC8" w:rsidRPr="00C817B9">
        <w:t>zakładzie leczniczym</w:t>
      </w:r>
      <w:r w:rsidR="00F13D0F">
        <w:t>”</w:t>
      </w:r>
      <w:r w:rsidR="00BE3CC8" w:rsidRPr="00C817B9">
        <w:t>;</w:t>
      </w:r>
    </w:p>
    <w:p w:rsidR="00BE3CC8" w:rsidRPr="00C817B9" w:rsidRDefault="00BE3CC8" w:rsidP="009F5627">
      <w:pPr>
        <w:pStyle w:val="PKTpunkt"/>
      </w:pPr>
      <w:r w:rsidRPr="00C817B9">
        <w:t>2)</w:t>
      </w:r>
      <w:r>
        <w:tab/>
      </w:r>
      <w:r w:rsidRPr="00C817B9">
        <w:t>w art. 237 w § 4 uchyla się pkt 2.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3.</w:t>
      </w:r>
      <w:r w:rsidRPr="00C817B9">
        <w:t xml:space="preserve"> W ustawie z dnia 17 maja 1989 r. o gwarancjach wolności sumienia i wyznania (Dz. U. z 2005 r. poz. 1965,</w:t>
      </w:r>
      <w:r w:rsidR="00CE247D">
        <w:t xml:space="preserve"> z późn. zm.</w:t>
      </w:r>
      <w:r w:rsidR="00CE247D">
        <w:rPr>
          <w:rStyle w:val="Odwoanieprzypisudolnego"/>
        </w:rPr>
        <w:footnoteReference w:id="8"/>
      </w:r>
      <w:r w:rsidR="00CE247D">
        <w:rPr>
          <w:rStyle w:val="IGindeksgrny"/>
        </w:rPr>
        <w:t>)</w:t>
      </w:r>
      <w:r w:rsidRPr="00C817B9">
        <w:t>) w</w:t>
      </w:r>
      <w:r w:rsidR="00CE247D">
        <w:t xml:space="preserve"> </w:t>
      </w:r>
      <w:r w:rsidRPr="00C817B9">
        <w:t xml:space="preserve">art. 24 w ust. 1 wyraz </w:t>
      </w:r>
      <w:r w:rsidR="00F13D0F">
        <w:t>„</w:t>
      </w:r>
      <w:r w:rsidRPr="00C817B9">
        <w:t>przedsiębiorstwa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zakłady lecznicze</w:t>
      </w:r>
      <w:r w:rsidR="00F13D0F">
        <w:t>”</w:t>
      </w:r>
      <w:r w:rsidRPr="00C817B9">
        <w:t>.</w:t>
      </w:r>
    </w:p>
    <w:p w:rsidR="00BE3CC8" w:rsidRPr="00C817B9" w:rsidRDefault="00BE3CC8" w:rsidP="006D0840">
      <w:pPr>
        <w:pStyle w:val="ARTartustawynprozporzdzenia"/>
        <w:keepNext/>
      </w:pPr>
      <w:r w:rsidRPr="002A46A6">
        <w:rPr>
          <w:rStyle w:val="Ppogrubienie"/>
        </w:rPr>
        <w:lastRenderedPageBreak/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4.</w:t>
      </w:r>
      <w:r w:rsidRPr="00C817B9">
        <w:t xml:space="preserve"> W ustawie z dnia 6 kwietnia 1990 r. o Policji (Dz. U. z 2015 r. poz. 355, z</w:t>
      </w:r>
      <w:r w:rsidR="00F515CC">
        <w:t> </w:t>
      </w:r>
      <w:r w:rsidRPr="00C817B9">
        <w:t>późn.</w:t>
      </w:r>
      <w:r w:rsidR="00F515CC">
        <w:t> </w:t>
      </w:r>
      <w:r w:rsidRPr="00C817B9">
        <w:t>zm.</w:t>
      </w:r>
      <w:r w:rsidR="006D0840">
        <w:rPr>
          <w:rStyle w:val="Odwoanieprzypisudolnego"/>
        </w:rPr>
        <w:footnoteReference w:id="9"/>
      </w:r>
      <w:r w:rsidR="006D0840">
        <w:rPr>
          <w:rStyle w:val="IGindeksgrny"/>
        </w:rPr>
        <w:t>)</w:t>
      </w:r>
      <w:r w:rsidRPr="00C817B9">
        <w:t>)</w:t>
      </w:r>
      <w:r>
        <w:t xml:space="preserve"> </w:t>
      </w:r>
      <w:r w:rsidRPr="00C817B9">
        <w:t xml:space="preserve">w art. 121b w ust. 2 w pkt 5 w lit. c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5.</w:t>
      </w:r>
      <w:r w:rsidRPr="00C817B9">
        <w:t xml:space="preserve"> W ustawie z dnia 12 października 1990 r. o Straży Granicznej (Dz. U. z 2014 r. poz. 1402, z późn. zm.</w:t>
      </w:r>
      <w:r w:rsidR="006D0840">
        <w:rPr>
          <w:rStyle w:val="Odwoanieprzypisudolnego"/>
        </w:rPr>
        <w:footnoteReference w:id="10"/>
      </w:r>
      <w:r w:rsidR="006D0840">
        <w:rPr>
          <w:rStyle w:val="IGindeksgrny"/>
        </w:rPr>
        <w:t>)</w:t>
      </w:r>
      <w:r w:rsidRPr="00C817B9">
        <w:t xml:space="preserve">) w art. 125b w ust. 2 w pkt </w:t>
      </w:r>
      <w:r>
        <w:t>5</w:t>
      </w:r>
      <w:r w:rsidRPr="00C817B9">
        <w:t xml:space="preserve"> w lit. c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6.</w:t>
      </w:r>
      <w:r w:rsidRPr="00C817B9">
        <w:t xml:space="preserve"> W ustawie z dnia 24 sierpnia 1991 r. o Państwowej Straży Pożarnej (Dz. U. z</w:t>
      </w:r>
      <w:r w:rsidR="00F515CC">
        <w:t> </w:t>
      </w:r>
      <w:r>
        <w:t>2016 r. poz. 603</w:t>
      </w:r>
      <w:r w:rsidRPr="00C817B9">
        <w:t xml:space="preserve">) w art. 105b w ust. 2 w pkt 5 w lit. c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Pr="00C817B9" w:rsidRDefault="00BE3CC8" w:rsidP="002A46A6">
      <w:pPr>
        <w:pStyle w:val="ARTartustawynprozporzdzenia"/>
        <w:keepNext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7.</w:t>
      </w:r>
      <w:r w:rsidRPr="00C817B9">
        <w:t xml:space="preserve"> W ustawie z dnia 19 sierpnia 1994 r. o ochronie zdrowia psychicznego (Dz. U. z</w:t>
      </w:r>
      <w:r w:rsidR="00F515CC">
        <w:t> </w:t>
      </w:r>
      <w:r>
        <w:t>2016 r. poz. 546</w:t>
      </w:r>
      <w:r w:rsidRPr="00C817B9">
        <w:t>) wprowadza się następujące zmiany:</w:t>
      </w:r>
    </w:p>
    <w:p w:rsidR="00BE3CC8" w:rsidRPr="00C817B9" w:rsidRDefault="00F515CC" w:rsidP="009F5627">
      <w:pPr>
        <w:pStyle w:val="PKTpunkt"/>
      </w:pPr>
      <w:r>
        <w:t>1)</w:t>
      </w:r>
      <w:r>
        <w:tab/>
      </w:r>
      <w:r w:rsidR="00BE3CC8" w:rsidRPr="00C817B9">
        <w:t xml:space="preserve">w art. 3 w pkt 2 w lit. d wyraz </w:t>
      </w:r>
      <w:r w:rsidR="00F13D0F">
        <w:t>„</w:t>
      </w:r>
      <w:r w:rsidR="00BE3CC8" w:rsidRPr="00C817B9">
        <w:t>przedsiębiorstwa</w:t>
      </w:r>
      <w:r w:rsidR="00F13D0F">
        <w:t>”</w:t>
      </w:r>
      <w:r w:rsidR="00BE3CC8" w:rsidRPr="00C817B9">
        <w:t xml:space="preserve"> zastępuje się wyrazami </w:t>
      </w:r>
      <w:r w:rsidR="00F13D0F">
        <w:t>„</w:t>
      </w:r>
      <w:r w:rsidR="00BE3CC8" w:rsidRPr="00C817B9">
        <w:t>zakładu leczniczego</w:t>
      </w:r>
      <w:r w:rsidR="00F13D0F">
        <w:t>”</w:t>
      </w:r>
      <w:r w:rsidR="00BE3CC8" w:rsidRPr="00C817B9">
        <w:t>;</w:t>
      </w:r>
    </w:p>
    <w:p w:rsidR="00BE3CC8" w:rsidRPr="00C817B9" w:rsidRDefault="00F515CC" w:rsidP="009F5627">
      <w:pPr>
        <w:pStyle w:val="PKTpunkt"/>
      </w:pPr>
      <w:r>
        <w:t>2)</w:t>
      </w:r>
      <w:r>
        <w:tab/>
      </w:r>
      <w:r w:rsidR="00BE3CC8" w:rsidRPr="00C817B9">
        <w:t>w art. 4 uchyla się ust 3.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8.</w:t>
      </w:r>
      <w:r w:rsidRPr="00C817B9">
        <w:t xml:space="preserve"> W ustawie z dnia 9 listopada 1995 r. o ochronie zdrowia przed następstwami używania tytoniu i wyrobów tytoniowych (Dz. U. z 2015 r. poz. 298 i 1916) w art. 5 w ust. 1 w pkt 1 wyraz </w:t>
      </w:r>
      <w:r w:rsidR="00F13D0F">
        <w:t>„</w:t>
      </w:r>
      <w:r w:rsidRPr="00C817B9">
        <w:t>przedsiębiorstw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zakładów leczniczych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9.</w:t>
      </w:r>
      <w:r w:rsidRPr="00C817B9">
        <w:t xml:space="preserve"> W ustawie z dnia 5 grudnia 1996 r. o zawodach lekarza i lekarza dentysty (Dz.</w:t>
      </w:r>
      <w:r w:rsidR="00F515CC">
        <w:t> </w:t>
      </w:r>
      <w:r w:rsidRPr="00C817B9">
        <w:t>U.</w:t>
      </w:r>
      <w:r w:rsidR="00CE247D">
        <w:t xml:space="preserve"> z 2015 r. poz. 464, z późn. zm.</w:t>
      </w:r>
      <w:r w:rsidR="00CE247D">
        <w:rPr>
          <w:rStyle w:val="Odwoanieprzypisudolnego"/>
        </w:rPr>
        <w:footnoteReference w:id="11"/>
      </w:r>
      <w:r w:rsidR="00CE247D">
        <w:rPr>
          <w:rStyle w:val="IGindeksgrny"/>
        </w:rPr>
        <w:t>)</w:t>
      </w:r>
      <w:r w:rsidRPr="00C817B9">
        <w:t xml:space="preserve">) w art. 53 w ust. 4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Pr="00C817B9" w:rsidRDefault="00BE3CC8" w:rsidP="002A46A6">
      <w:pPr>
        <w:pStyle w:val="ARTartustawynprozporzdzenia"/>
        <w:keepNext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10.</w:t>
      </w:r>
      <w:r w:rsidRPr="00C817B9">
        <w:t xml:space="preserve"> W ustawie z dnia 20 grudnia 1996 r. o gospodarce komunalnej (Dz. U. z </w:t>
      </w:r>
      <w:r>
        <w:t>2016 r. poz. 573</w:t>
      </w:r>
      <w:r w:rsidRPr="00C817B9">
        <w:t>) w art. 3 ust. 1 otrzymuje brzmienie:</w:t>
      </w:r>
    </w:p>
    <w:p w:rsidR="00BE3CC8" w:rsidRDefault="00F13D0F" w:rsidP="00BF2284">
      <w:pPr>
        <w:pStyle w:val="ZUSTzmustartykuempunktem"/>
      </w:pPr>
      <w:r>
        <w:t>„</w:t>
      </w:r>
      <w:r w:rsidR="00BE3CC8" w:rsidRPr="00C817B9">
        <w:t>1.</w:t>
      </w:r>
      <w:r w:rsidR="00CD6461">
        <w:t xml:space="preserve"> </w:t>
      </w:r>
      <w:r w:rsidR="00BE3CC8" w:rsidRPr="00C817B9">
        <w:t>Jednostki samorządu terytorialnego w drodze umowy mogą powierzać wykonywanie zadań z zakresu gospodarki komunalnej osobom fizycznym, osobom prawnym lub jednostkom organizacyjnym nieposiadającym osobowości prawnej, z</w:t>
      </w:r>
      <w:r w:rsidR="00F515CC">
        <w:t> </w:t>
      </w:r>
      <w:r w:rsidR="00BE3CC8" w:rsidRPr="00C817B9">
        <w:t xml:space="preserve">uwzględnieniem przepisów ustawy z dnia 27 sierpnia 2004 r. o świadczeniach opieki </w:t>
      </w:r>
      <w:r w:rsidR="00BE3CC8" w:rsidRPr="00C817B9">
        <w:lastRenderedPageBreak/>
        <w:t>zdrowotnej finansowanych ze środków publicznych (Dz. U. z 2015 r. poz. 581, z</w:t>
      </w:r>
      <w:r w:rsidR="00F515CC">
        <w:t> </w:t>
      </w:r>
      <w:r w:rsidR="00BE3CC8" w:rsidRPr="00C817B9">
        <w:t>późn.</w:t>
      </w:r>
      <w:r w:rsidR="00F515CC">
        <w:t> </w:t>
      </w:r>
      <w:r w:rsidR="00BE3CC8" w:rsidRPr="00C817B9">
        <w:t>zm.</w:t>
      </w:r>
      <w:r w:rsidR="006D0840">
        <w:rPr>
          <w:rStyle w:val="Odwoanieprzypisudolnego"/>
        </w:rPr>
        <w:footnoteReference w:id="12"/>
      </w:r>
      <w:r w:rsidR="006D0840">
        <w:rPr>
          <w:rStyle w:val="IGindeksgrny"/>
        </w:rPr>
        <w:t>)</w:t>
      </w:r>
      <w:r w:rsidR="00BE3CC8" w:rsidRPr="00C817B9">
        <w:t>), ustawy z dnia 27 sierpnia 2009 r. o finansach publicznych (Dz. U. z</w:t>
      </w:r>
      <w:r w:rsidR="00F515CC">
        <w:t> </w:t>
      </w:r>
      <w:r w:rsidR="00BE3CC8" w:rsidRPr="00C817B9">
        <w:t>2013 r. poz. 885, z późn. zm.</w:t>
      </w:r>
      <w:r w:rsidR="006D0840">
        <w:rPr>
          <w:rStyle w:val="Odwoanieprzypisudolnego"/>
        </w:rPr>
        <w:footnoteReference w:id="13"/>
      </w:r>
      <w:r w:rsidR="006D0840">
        <w:rPr>
          <w:rStyle w:val="IGindeksgrny"/>
        </w:rPr>
        <w:t>)</w:t>
      </w:r>
      <w:r w:rsidR="00BE3CC8" w:rsidRPr="00C817B9">
        <w:t>), w trybie przepisów ustawy z dnia 19 grudnia 2008 r. o partnerstwie publiczno-prywatnym (Dz. U. z 2015 r. poz. 696 i 1777), przepisów ustawy z dnia 9 stycznia 2009 r. o koncesji na roboty budowlane lub usługi (Dz. U. z</w:t>
      </w:r>
      <w:r w:rsidR="004115BF">
        <w:t> </w:t>
      </w:r>
      <w:r w:rsidR="00BE3CC8" w:rsidRPr="00C817B9">
        <w:t>2015 poz. 113), przepisów ustawy z dnia 29 stycznia 2004 r. – Prawo zamówień publicznych (Dz. U. z 2015 r. poz. 2164), przepisów ustawy z dnia 24 kwietnia 2003 r. o</w:t>
      </w:r>
      <w:r w:rsidR="004115BF">
        <w:t> </w:t>
      </w:r>
      <w:r w:rsidR="00BE3CC8" w:rsidRPr="00C817B9">
        <w:t>działalności pożytku publicznego i o wolontariacie (Dz. U. z 2016 r. poz. 239</w:t>
      </w:r>
      <w:r w:rsidR="00BE3CC8">
        <w:t xml:space="preserve"> i 395</w:t>
      </w:r>
      <w:r w:rsidR="00BE3CC8" w:rsidRPr="00C817B9">
        <w:t>) i</w:t>
      </w:r>
      <w:r w:rsidR="004115BF">
        <w:t> </w:t>
      </w:r>
      <w:r w:rsidR="00BE3CC8" w:rsidRPr="00C817B9">
        <w:t>ustawy z dnia 16 grudnia 2010 r. o publicznym transporcie zbiorowym (Dz. U. z 2015 r. poz. 1440, 1753, 1890 i 1893) albo na zasadach ogólnych.</w:t>
      </w:r>
      <w:r>
        <w:t>”</w:t>
      </w:r>
      <w:r w:rsidR="00BE3CC8"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11.</w:t>
      </w:r>
      <w:r w:rsidRPr="00C817B9">
        <w:t xml:space="preserve"> W ustawie z dnia 25 czerwca 1999 r. o świadczeniach pieniężnych z</w:t>
      </w:r>
      <w:r w:rsidR="004115BF">
        <w:t> </w:t>
      </w:r>
      <w:r w:rsidRPr="00C817B9">
        <w:t>ubezpieczenia społecznego w razie choroby i macierzyństwa (Dz. U. z</w:t>
      </w:r>
      <w:r>
        <w:t xml:space="preserve"> 2016 r. poz. 372</w:t>
      </w:r>
      <w:r w:rsidRPr="00C817B9">
        <w:t xml:space="preserve">) </w:t>
      </w:r>
      <w:r>
        <w:t xml:space="preserve">użyty </w:t>
      </w:r>
      <w:r w:rsidRPr="00C817B9">
        <w:t>w art. 6 w ust. 2 w pkt 2 w lit. b, w art. 29 w ust. 6, w art. 32 w ust. 1 w pkt 1 w lit. c, w</w:t>
      </w:r>
      <w:r w:rsidR="004115BF">
        <w:t> </w:t>
      </w:r>
      <w:r w:rsidRPr="00C817B9">
        <w:t xml:space="preserve">art. 32a w ust. 1 w pkt 1, w art. 53 </w:t>
      </w:r>
      <w:r>
        <w:t xml:space="preserve">w </w:t>
      </w:r>
      <w:r w:rsidRPr="00C817B9">
        <w:t xml:space="preserve">ust. 1, w art. 54 w ust. 1, w art. 55 w ust. 4 i w art. 57 w ust. 1 </w:t>
      </w:r>
      <w:r>
        <w:t xml:space="preserve">w </w:t>
      </w:r>
      <w:r w:rsidRPr="00C817B9">
        <w:t xml:space="preserve">różnym przypadku wyraz </w:t>
      </w:r>
      <w:r w:rsidR="00F13D0F">
        <w:t>„</w:t>
      </w:r>
      <w:r w:rsidRPr="00C817B9">
        <w:t>przedsiębiorstwo</w:t>
      </w:r>
      <w:r w:rsidR="00F13D0F">
        <w:t>”</w:t>
      </w:r>
      <w:r w:rsidRPr="00C817B9">
        <w:t xml:space="preserve"> zastępuje się użytymi </w:t>
      </w:r>
      <w:r>
        <w:t>w</w:t>
      </w:r>
      <w:r w:rsidR="004115BF">
        <w:t> </w:t>
      </w:r>
      <w:r w:rsidRPr="00C817B9">
        <w:t xml:space="preserve">odpowiednim przypadku wyrazami </w:t>
      </w:r>
      <w:r w:rsidR="00F13D0F">
        <w:t>„</w:t>
      </w:r>
      <w:r w:rsidRPr="00C817B9">
        <w:t>zakład leczniczy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12.</w:t>
      </w:r>
      <w:r w:rsidRPr="00C817B9">
        <w:t xml:space="preserve"> W ustawie z dnia 16 marca 2001 r. o Biurze Ochrony Rządu (Dz. U. z 201</w:t>
      </w:r>
      <w:r>
        <w:t>6</w:t>
      </w:r>
      <w:r w:rsidRPr="00C817B9">
        <w:t xml:space="preserve"> r. poz. </w:t>
      </w:r>
      <w:r>
        <w:t>552</w:t>
      </w:r>
      <w:r w:rsidRPr="00C817B9">
        <w:t xml:space="preserve">) w art. 108b w ust. 2 w pkt 5 w lit. c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Pr="00C817B9" w:rsidRDefault="00BE3CC8" w:rsidP="002A46A6">
      <w:pPr>
        <w:pStyle w:val="ARTartustawynprozporzdzenia"/>
        <w:keepNext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13.</w:t>
      </w:r>
      <w:r w:rsidRPr="00C817B9">
        <w:t xml:space="preserve"> W ustawie z dnia 27 lipca 2001 r. o diagnostyce laboratoryjnej (Dz.</w:t>
      </w:r>
      <w:r w:rsidR="004115BF">
        <w:t xml:space="preserve"> </w:t>
      </w:r>
      <w:r w:rsidRPr="00C817B9">
        <w:t>U. z 2014 r. poz. 1384, z późn. zm.</w:t>
      </w:r>
      <w:r w:rsidR="002508B3">
        <w:rPr>
          <w:rStyle w:val="Odwoanieprzypisudolnego"/>
        </w:rPr>
        <w:footnoteReference w:id="14"/>
      </w:r>
      <w:r w:rsidR="002508B3">
        <w:rPr>
          <w:rStyle w:val="IGindeksgrny"/>
        </w:rPr>
        <w:t>)</w:t>
      </w:r>
      <w:r w:rsidRPr="00C817B9">
        <w:t>) w art. 17:</w:t>
      </w:r>
    </w:p>
    <w:p w:rsidR="00BE3CC8" w:rsidRPr="00C817B9" w:rsidRDefault="004115BF" w:rsidP="009F5627">
      <w:pPr>
        <w:pStyle w:val="PKTpunkt"/>
      </w:pPr>
      <w:r>
        <w:t>1)</w:t>
      </w:r>
      <w:r>
        <w:tab/>
      </w:r>
      <w:r w:rsidR="003E2B31">
        <w:t xml:space="preserve">w </w:t>
      </w:r>
      <w:r w:rsidR="00BE3CC8" w:rsidRPr="00C817B9">
        <w:t xml:space="preserve">ust. 1 wyraz </w:t>
      </w:r>
      <w:r w:rsidR="00F13D0F">
        <w:t>„</w:t>
      </w:r>
      <w:r w:rsidR="00BE3CC8" w:rsidRPr="00C817B9">
        <w:t>przedsiębiorstwem</w:t>
      </w:r>
      <w:r w:rsidR="00F13D0F">
        <w:t>”</w:t>
      </w:r>
      <w:r w:rsidR="00BE3CC8" w:rsidRPr="00C817B9">
        <w:t xml:space="preserve"> zastępuje się wyrazami </w:t>
      </w:r>
      <w:r w:rsidR="00F13D0F">
        <w:t>„</w:t>
      </w:r>
      <w:r w:rsidR="00BE3CC8" w:rsidRPr="00C817B9">
        <w:t>zakładem leczniczym</w:t>
      </w:r>
      <w:r w:rsidR="00F13D0F">
        <w:t>”</w:t>
      </w:r>
      <w:r w:rsidR="00BE3CC8" w:rsidRPr="00C817B9">
        <w:t>;</w:t>
      </w:r>
    </w:p>
    <w:p w:rsidR="00BE3CC8" w:rsidRPr="00C817B9" w:rsidRDefault="004115BF" w:rsidP="009F5627">
      <w:pPr>
        <w:pStyle w:val="PKTpunkt"/>
      </w:pPr>
      <w:r>
        <w:t>2)</w:t>
      </w:r>
      <w:r>
        <w:tab/>
      </w:r>
      <w:r w:rsidR="003E2B31">
        <w:t xml:space="preserve">w </w:t>
      </w:r>
      <w:r w:rsidR="00BE3CC8" w:rsidRPr="00C817B9">
        <w:t xml:space="preserve">ust. 2 wyraz </w:t>
      </w:r>
      <w:r w:rsidR="00F13D0F">
        <w:t>„</w:t>
      </w:r>
      <w:r w:rsidR="00BE3CC8" w:rsidRPr="00C817B9">
        <w:t>przedsiębiorstwa</w:t>
      </w:r>
      <w:r w:rsidR="00F13D0F">
        <w:t>”</w:t>
      </w:r>
      <w:r w:rsidR="00BE3CC8" w:rsidRPr="00C817B9">
        <w:t xml:space="preserve"> zastępuje się wyrazami </w:t>
      </w:r>
      <w:r w:rsidR="00F13D0F">
        <w:t>„</w:t>
      </w:r>
      <w:r w:rsidR="00BE3CC8" w:rsidRPr="00C817B9">
        <w:t>zakładu leczniczego</w:t>
      </w:r>
      <w:r w:rsidR="00F13D0F">
        <w:t>”</w:t>
      </w:r>
      <w:r w:rsidR="00BE3CC8"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14.</w:t>
      </w:r>
      <w:r w:rsidRPr="00C817B9">
        <w:t xml:space="preserve"> W ustawie z dnia 27 lipca 2001 r. – Prawo o ustroju sądów powszechnych (Dz.</w:t>
      </w:r>
      <w:r w:rsidR="004115BF">
        <w:t> </w:t>
      </w:r>
      <w:r w:rsidRPr="00C817B9">
        <w:t>U. z 2015 r. poz. 133, z późn. zm.</w:t>
      </w:r>
      <w:r w:rsidR="002508B3">
        <w:rPr>
          <w:rStyle w:val="Odwoanieprzypisudolnego"/>
        </w:rPr>
        <w:footnoteReference w:id="15"/>
      </w:r>
      <w:r w:rsidR="002508B3">
        <w:rPr>
          <w:rStyle w:val="IGindeksgrny"/>
        </w:rPr>
        <w:t>)</w:t>
      </w:r>
      <w:r w:rsidRPr="00C817B9">
        <w:t xml:space="preserve">) w art. 94 w § 2a w pkt 4 w lit. c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lastRenderedPageBreak/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15.</w:t>
      </w:r>
      <w:r w:rsidRPr="00C817B9">
        <w:t xml:space="preserve"> W ustawie z dnia 6 września 2001 r. – Prawo farmaceutyczne (Dz. U. z 2008 r. poz. 271, z późn. zm.</w:t>
      </w:r>
      <w:r w:rsidR="002508B3">
        <w:rPr>
          <w:rStyle w:val="Odwoanieprzypisudolnego"/>
        </w:rPr>
        <w:footnoteReference w:id="16"/>
      </w:r>
      <w:r w:rsidR="002508B3">
        <w:rPr>
          <w:rStyle w:val="IGindeksgrny"/>
        </w:rPr>
        <w:t>)</w:t>
      </w:r>
      <w:r w:rsidRPr="00C817B9">
        <w:t xml:space="preserve">) </w:t>
      </w:r>
      <w:r>
        <w:t xml:space="preserve">użyty </w:t>
      </w:r>
      <w:r w:rsidRPr="00C817B9">
        <w:t xml:space="preserve">w art. 87 w ust. 1 w pkt 2 i 3, w ust. 2a i 4 i w art. 95a w ust. </w:t>
      </w:r>
      <w:r>
        <w:t xml:space="preserve">3 i w ust. </w:t>
      </w:r>
      <w:r w:rsidRPr="00C817B9">
        <w:t>5 w pkt 2 w r</w:t>
      </w:r>
      <w:r>
        <w:t>ó</w:t>
      </w:r>
      <w:r w:rsidRPr="00C817B9">
        <w:t xml:space="preserve">żnej liczbie i różnym przypadku wyraz </w:t>
      </w:r>
      <w:r w:rsidR="00F13D0F">
        <w:t>„</w:t>
      </w:r>
      <w:r w:rsidRPr="00C817B9">
        <w:t>przedsiębiorstwo</w:t>
      </w:r>
      <w:r w:rsidR="00F13D0F">
        <w:t>”</w:t>
      </w:r>
      <w:r w:rsidRPr="00C817B9">
        <w:t xml:space="preserve"> zastępuje się użytymi w odpowiedniej liczbie i odpowiednim przypadku wyrazami </w:t>
      </w:r>
      <w:r w:rsidR="00F13D0F">
        <w:t>„</w:t>
      </w:r>
      <w:r w:rsidRPr="00C817B9">
        <w:t>zakład leczniczy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16.</w:t>
      </w:r>
      <w:r w:rsidRPr="00C817B9">
        <w:t xml:space="preserve"> W ustawie z dnia 24 maja 2002 r. o Agencji Bezpieczeństwa Wewnętrznego oraz Agencji Wywiadu (Dz. U. z 2015 r. poz. 1929</w:t>
      </w:r>
      <w:r w:rsidR="005B282B">
        <w:t xml:space="preserve"> i 2023</w:t>
      </w:r>
      <w:r>
        <w:t xml:space="preserve"> oraz z 2016 r. poz. 147 i 437</w:t>
      </w:r>
      <w:r w:rsidR="005B282B">
        <w:t>) w </w:t>
      </w:r>
      <w:r w:rsidRPr="00C817B9">
        <w:t xml:space="preserve">art. 136b w ust. 2 w pkt 5 w lit. c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17.</w:t>
      </w:r>
      <w:r w:rsidRPr="00C817B9">
        <w:t xml:space="preserve"> W ustawie z dnia 23 listopada 2002 r. o Sądzie Najwyższym (Dz. U. z 2013 r. poz. 499, z późn. zm.</w:t>
      </w:r>
      <w:r w:rsidR="002508B3">
        <w:rPr>
          <w:rStyle w:val="Odwoanieprzypisudolnego"/>
        </w:rPr>
        <w:footnoteReference w:id="17"/>
      </w:r>
      <w:r w:rsidR="002508B3">
        <w:rPr>
          <w:rStyle w:val="IGindeksgrny"/>
        </w:rPr>
        <w:t>)</w:t>
      </w:r>
      <w:r w:rsidRPr="00C817B9">
        <w:t xml:space="preserve">) w art. 45 w § 6a w pkt 4 w lit. c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18.</w:t>
      </w:r>
      <w:r w:rsidRPr="00C817B9">
        <w:t xml:space="preserve"> W ustawie z dnia 11 września 2003 r. o służbie wojskowej żołnierzy zawodowych (Dz. U. z 2014 r. poz. 1414, </w:t>
      </w:r>
      <w:r>
        <w:t>z późn. zm.</w:t>
      </w:r>
      <w:r w:rsidR="002508B3">
        <w:rPr>
          <w:rStyle w:val="Odwoanieprzypisudolnego"/>
        </w:rPr>
        <w:footnoteReference w:id="18"/>
      </w:r>
      <w:r w:rsidR="002508B3">
        <w:rPr>
          <w:rStyle w:val="IGindeksgrny"/>
        </w:rPr>
        <w:t>)</w:t>
      </w:r>
      <w:r>
        <w:t>)</w:t>
      </w:r>
      <w:r w:rsidRPr="00C817B9">
        <w:t xml:space="preserve"> w art. 60b w ust. 1 w pkt 6 w lit. c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Default="00BE3CC8" w:rsidP="00C44471">
      <w:pPr>
        <w:pStyle w:val="ARTartustawynprozporzdzenia"/>
        <w:rPr>
          <w:rStyle w:val="Ppogrubienie"/>
          <w:b w:val="0"/>
        </w:rPr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19.</w:t>
      </w:r>
      <w:r w:rsidRPr="0052497B">
        <w:rPr>
          <w:rStyle w:val="Ppogrubienie"/>
          <w:b w:val="0"/>
        </w:rPr>
        <w:t xml:space="preserve"> W ustawie z dnia 11 marca 2004 r. o podatku od towarów i usług (Dz. U. z</w:t>
      </w:r>
      <w:r w:rsidR="004115BF">
        <w:rPr>
          <w:rStyle w:val="Ppogrubienie"/>
        </w:rPr>
        <w:t> </w:t>
      </w:r>
      <w:r w:rsidRPr="0052497B">
        <w:rPr>
          <w:rStyle w:val="Ppogrubienie"/>
          <w:b w:val="0"/>
        </w:rPr>
        <w:t>201</w:t>
      </w:r>
      <w:r w:rsidR="005B282B">
        <w:rPr>
          <w:rStyle w:val="Ppogrubienie"/>
          <w:b w:val="0"/>
        </w:rPr>
        <w:t>6</w:t>
      </w:r>
      <w:r w:rsidRPr="0052497B">
        <w:rPr>
          <w:rStyle w:val="Ppogrubienie"/>
          <w:b w:val="0"/>
        </w:rPr>
        <w:t xml:space="preserve"> r. poz. </w:t>
      </w:r>
      <w:r w:rsidR="005B282B">
        <w:rPr>
          <w:rStyle w:val="Ppogrubienie"/>
          <w:b w:val="0"/>
        </w:rPr>
        <w:t>710</w:t>
      </w:r>
      <w:r w:rsidRPr="0052497B">
        <w:rPr>
          <w:rStyle w:val="Ppogrubienie"/>
          <w:b w:val="0"/>
        </w:rPr>
        <w:t xml:space="preserve">) w art. 43 w ust. 1 w pkt 18a wyraz </w:t>
      </w:r>
      <w:r w:rsidR="00F13D0F" w:rsidRPr="00B567AA">
        <w:t>„</w:t>
      </w:r>
      <w:r w:rsidRPr="00B567AA">
        <w:t>przedsiębiorstw</w:t>
      </w:r>
      <w:r w:rsidR="00F13D0F" w:rsidRPr="00B567AA">
        <w:t>”</w:t>
      </w:r>
      <w:r w:rsidRPr="00B567AA">
        <w:t xml:space="preserve"> zastępuje się wyrazami </w:t>
      </w:r>
      <w:r w:rsidR="00F13D0F" w:rsidRPr="00B567AA">
        <w:t>„</w:t>
      </w:r>
      <w:r w:rsidRPr="00B567AA">
        <w:t>z</w:t>
      </w:r>
      <w:r w:rsidRPr="0052497B">
        <w:rPr>
          <w:rStyle w:val="Ppogrubienie"/>
          <w:b w:val="0"/>
        </w:rPr>
        <w:t>akładów leczniczych</w:t>
      </w:r>
      <w:r w:rsidR="00F13D0F">
        <w:t>”</w:t>
      </w:r>
      <w:r w:rsidRPr="0052497B">
        <w:rPr>
          <w:rStyle w:val="Ppogrubienie"/>
          <w:b w:val="0"/>
        </w:rPr>
        <w:t>.</w:t>
      </w:r>
    </w:p>
    <w:p w:rsidR="00607B52" w:rsidRDefault="00607B52" w:rsidP="00C44471">
      <w:pPr>
        <w:pStyle w:val="ARTartustawynprozporzdzenia"/>
        <w:rPr>
          <w:rStyle w:val="Ppogrubienie"/>
          <w:b w:val="0"/>
        </w:rPr>
      </w:pPr>
      <w:r w:rsidRPr="00607B52">
        <w:rPr>
          <w:rStyle w:val="Ppogrubienie"/>
        </w:rPr>
        <w:t>Art. 20.</w:t>
      </w:r>
      <w:r>
        <w:rPr>
          <w:rStyle w:val="Ppogrubienie"/>
          <w:b w:val="0"/>
        </w:rPr>
        <w:t> </w:t>
      </w:r>
      <w:r w:rsidRPr="002C4767">
        <w:t xml:space="preserve">W ustawie </w:t>
      </w:r>
      <w:r w:rsidR="002C4767" w:rsidRPr="002C4767">
        <w:t>z dnia 2 lipca 2004 r. o swobodzie działalności gospodarczej (Dz. U. z 2015 r. poz. 584, z późn. zm.</w:t>
      </w:r>
      <w:r w:rsidR="002C4767">
        <w:rPr>
          <w:rStyle w:val="Odwoanieprzypisudolnego"/>
        </w:rPr>
        <w:footnoteReference w:id="19"/>
      </w:r>
      <w:r w:rsidR="002C4767">
        <w:rPr>
          <w:rStyle w:val="IGindeksgrny"/>
        </w:rPr>
        <w:t>)</w:t>
      </w:r>
      <w:r w:rsidR="002C4767" w:rsidRPr="002C4767">
        <w:t>) art. 84aa otrzymuje brzmienie:</w:t>
      </w:r>
    </w:p>
    <w:p w:rsidR="002C4767" w:rsidRDefault="002C4767" w:rsidP="002C4767">
      <w:pPr>
        <w:pStyle w:val="ZARTzmartartykuempunktem"/>
        <w:rPr>
          <w:rStyle w:val="Ppogrubienie"/>
          <w:b w:val="0"/>
        </w:rPr>
      </w:pPr>
      <w:r>
        <w:rPr>
          <w:rStyle w:val="Ppogrubienie"/>
          <w:b w:val="0"/>
        </w:rPr>
        <w:t>„Art. 84aa. 1. Przepisów art. 79, art. 80a, art. 82 i art. 83 nie stosuje się w odniesieniu do kontroli:</w:t>
      </w:r>
    </w:p>
    <w:p w:rsidR="002C4767" w:rsidRDefault="00A27CC7" w:rsidP="002C4767">
      <w:pPr>
        <w:pStyle w:val="ZPKTzmpktartykuempunktem"/>
        <w:rPr>
          <w:rStyle w:val="Ppogrubienie"/>
          <w:b w:val="0"/>
        </w:rPr>
      </w:pPr>
      <w:r>
        <w:rPr>
          <w:rStyle w:val="Ppogrubienie"/>
          <w:b w:val="0"/>
        </w:rPr>
        <w:t>1)</w:t>
      </w:r>
      <w:r>
        <w:rPr>
          <w:rStyle w:val="Ppogrubienie"/>
          <w:b w:val="0"/>
        </w:rPr>
        <w:tab/>
        <w:t>działalności leczni</w:t>
      </w:r>
      <w:r w:rsidR="002C4767">
        <w:rPr>
          <w:rStyle w:val="Ppogrubienie"/>
          <w:b w:val="0"/>
        </w:rPr>
        <w:t>czej, prowadzonej przez organ prowadzący rejestr</w:t>
      </w:r>
      <w:r>
        <w:rPr>
          <w:rStyle w:val="Ppogrubienie"/>
          <w:b w:val="0"/>
        </w:rPr>
        <w:t>, wojewodę i podmiot tworzący w zakresie zadań określonych w przepisach o działalności leczniczej;</w:t>
      </w:r>
    </w:p>
    <w:p w:rsidR="00A27CC7" w:rsidRDefault="00A27CC7" w:rsidP="002C4767">
      <w:pPr>
        <w:pStyle w:val="ZPKTzmpktartykuempunktem"/>
        <w:rPr>
          <w:rStyle w:val="Ppogrubienie"/>
          <w:b w:val="0"/>
        </w:rPr>
      </w:pPr>
      <w:r>
        <w:rPr>
          <w:rStyle w:val="Ppogrubienie"/>
          <w:b w:val="0"/>
        </w:rPr>
        <w:lastRenderedPageBreak/>
        <w:t>2)</w:t>
      </w:r>
      <w:r>
        <w:rPr>
          <w:rStyle w:val="Ppogrubienie"/>
          <w:b w:val="0"/>
        </w:rPr>
        <w:tab/>
        <w:t>przedsiębiorcy prowadzącego działalność w zakresie poszukiwania, rozpoznawania lub wydobywania kopalin objętych własnością górniczą lub podmiotu wykonującego w zakresie swojej działalności zawodowej powierzone mu przez tego przedsiębiorcę czynności w ruchu zakładu górniczego albo zakładu wykonującego roboty geologiczne, prowadzonej przez organy Inspekcji Ochrony Środowiska lub organy nadzoru górniczego.</w:t>
      </w:r>
    </w:p>
    <w:p w:rsidR="00A27CC7" w:rsidRPr="00A936EE" w:rsidRDefault="00A27CC7" w:rsidP="00A27CC7">
      <w:pPr>
        <w:pStyle w:val="ZUSTzmustartykuempunktem"/>
        <w:rPr>
          <w:rStyle w:val="Ppogrubienie"/>
          <w:b w:val="0"/>
        </w:rPr>
      </w:pPr>
      <w:r>
        <w:rPr>
          <w:rStyle w:val="Ppogrubienie"/>
          <w:b w:val="0"/>
        </w:rPr>
        <w:t>2. Do kontroli działalności leczniczej prowadzonej przez ministra właściwego do spraw zdrowia nie stosuje się przepisów art. 79, art. 79a, art. 80a, art. 82 i art. 83.”.</w:t>
      </w:r>
    </w:p>
    <w:p w:rsidR="00BE3CC8" w:rsidRPr="00C817B9" w:rsidRDefault="00BE3CC8" w:rsidP="002A46A6">
      <w:pPr>
        <w:pStyle w:val="ARTartustawynprozporzdzenia"/>
        <w:keepNext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2</w:t>
      </w:r>
      <w:r w:rsidR="00A27CC7">
        <w:rPr>
          <w:rStyle w:val="Ppogrubienie"/>
        </w:rPr>
        <w:t>1</w:t>
      </w:r>
      <w:r w:rsidRPr="002A46A6">
        <w:rPr>
          <w:rStyle w:val="Ppogrubienie"/>
        </w:rPr>
        <w:t>.</w:t>
      </w:r>
      <w:r w:rsidRPr="00C817B9">
        <w:t xml:space="preserve"> W ustawie z dnia 27 sierpnia 2004 r. o świadczeniach opieki zdrowotnej finansowanych ze środków publicznych (Dz. U. z 2015 r. poz. 581, z pó</w:t>
      </w:r>
      <w:r>
        <w:t>ź</w:t>
      </w:r>
      <w:r w:rsidRPr="00C817B9">
        <w:t>n. zm.</w:t>
      </w:r>
      <w:r w:rsidR="002508B3">
        <w:rPr>
          <w:rStyle w:val="Odwoanieprzypisudolnego"/>
        </w:rPr>
        <w:footnoteReference w:id="20"/>
      </w:r>
      <w:r w:rsidR="002508B3">
        <w:rPr>
          <w:rStyle w:val="IGindeksgrny"/>
        </w:rPr>
        <w:t>)</w:t>
      </w:r>
      <w:r w:rsidRPr="00C817B9">
        <w:t>) w</w:t>
      </w:r>
      <w:r>
        <w:t>prowadza się następujące zmiany</w:t>
      </w:r>
      <w:r w:rsidRPr="00C817B9">
        <w:t>:</w:t>
      </w:r>
    </w:p>
    <w:p w:rsidR="00BE3CC8" w:rsidRDefault="00BE3CC8" w:rsidP="002A46A6">
      <w:pPr>
        <w:pStyle w:val="PKTpunkt"/>
        <w:keepNext/>
      </w:pPr>
      <w:r>
        <w:t>1)</w:t>
      </w:r>
      <w:r>
        <w:tab/>
      </w:r>
      <w:r w:rsidRPr="00C817B9">
        <w:t xml:space="preserve">w art. 5 pkt 38 </w:t>
      </w:r>
      <w:r>
        <w:t>otrzymuje brzmienie:</w:t>
      </w:r>
    </w:p>
    <w:p w:rsidR="00BE3CC8" w:rsidRDefault="00F13D0F" w:rsidP="00CD6461">
      <w:pPr>
        <w:pStyle w:val="ZPKTzmpktartykuempunktem"/>
      </w:pPr>
      <w:r>
        <w:t>„</w:t>
      </w:r>
      <w:r w:rsidR="00BE3CC8" w:rsidRPr="00AD632C">
        <w:t>38)</w:t>
      </w:r>
      <w:r w:rsidR="004115BF">
        <w:tab/>
      </w:r>
      <w:r w:rsidR="00BE3CC8" w:rsidRPr="00AD632C">
        <w:t xml:space="preserve">świadczenie towarzyszące </w:t>
      </w:r>
      <w:r w:rsidR="00B567AA">
        <w:t>–</w:t>
      </w:r>
      <w:r w:rsidR="00BE3CC8" w:rsidRPr="00AD632C">
        <w:t xml:space="preserve"> zakwaterowanie i adekwatne do stanu zdrowia wyżywienie w szpitalu lub w innym </w:t>
      </w:r>
      <w:r w:rsidR="00BE3CC8">
        <w:t>zakładzie leczniczym</w:t>
      </w:r>
      <w:r w:rsidR="00BE3CC8" w:rsidRPr="00AD632C">
        <w:t xml:space="preserve"> podmiotu leczniczego wykonującego działalność leczniczą w rodzaju stacjonarne i całodobowe świadczenia zdrowotne w rozumieniu przepisów o działalności leczniczej, usługi transportu oraz transportu sanitarnego, a także zakwaterowanie poza </w:t>
      </w:r>
      <w:r w:rsidR="00BE3CC8">
        <w:t>zakładem leczniczym</w:t>
      </w:r>
      <w:r w:rsidR="00BE3CC8" w:rsidRPr="00AD632C">
        <w:t xml:space="preserve"> podmiotu leczniczego, jeżeli konieczność jego zapewnienia wynika z</w:t>
      </w:r>
      <w:r w:rsidR="004115BF">
        <w:t> </w:t>
      </w:r>
      <w:r w:rsidR="00BE3CC8" w:rsidRPr="00AD632C">
        <w:t>warunków określonych dla danego świadczenia gwarantowanego;</w:t>
      </w:r>
      <w:r>
        <w:t>”</w:t>
      </w:r>
      <w:r w:rsidR="00BE3CC8">
        <w:t>;</w:t>
      </w:r>
    </w:p>
    <w:p w:rsidR="00BE3CC8" w:rsidRPr="00C817B9" w:rsidRDefault="00BE3CC8" w:rsidP="002A46A6">
      <w:pPr>
        <w:pStyle w:val="PKTpunkt"/>
        <w:keepNext/>
      </w:pPr>
      <w:r>
        <w:t>2)</w:t>
      </w:r>
      <w:r>
        <w:tab/>
      </w:r>
      <w:r w:rsidRPr="00C817B9">
        <w:t xml:space="preserve">po art. 9 dodaje się art. 9a i </w:t>
      </w:r>
      <w:r w:rsidR="00B9562A">
        <w:t xml:space="preserve">art. </w:t>
      </w:r>
      <w:r w:rsidRPr="00C817B9">
        <w:t>9b w brzmieniu:</w:t>
      </w:r>
    </w:p>
    <w:p w:rsidR="00BE3CC8" w:rsidRPr="00C817B9" w:rsidRDefault="00F13D0F" w:rsidP="00250208">
      <w:pPr>
        <w:pStyle w:val="ZARTzmartartykuempunktem"/>
      </w:pPr>
      <w:r>
        <w:t>„</w:t>
      </w:r>
      <w:r w:rsidR="00BE3CC8" w:rsidRPr="004541B9">
        <w:t>Art. 9a. W celu zaspokajania potrzeb wspólnoty samorządowej w zakresie ochrony zdrowia, jednost</w:t>
      </w:r>
      <w:r w:rsidR="00BE3CC8">
        <w:t>ka</w:t>
      </w:r>
      <w:r w:rsidR="00BE3CC8" w:rsidRPr="004541B9">
        <w:t xml:space="preserve"> samorządu terytorialnego, uwzględniając w szczególności </w:t>
      </w:r>
      <w:r w:rsidR="00BE3CC8" w:rsidRPr="00250208">
        <w:t>regionalną mapę potrzeb</w:t>
      </w:r>
      <w:r w:rsidR="00BE3CC8">
        <w:t xml:space="preserve"> zdrowotnych</w:t>
      </w:r>
      <w:r w:rsidR="00BE3CC8" w:rsidRPr="004541B9">
        <w:t>, priorytety dla regionalnej polityki zdrowotnej oraz stan dostępności do świadczeń opieki zdrowotnej na obszarze województwa, mo</w:t>
      </w:r>
      <w:r w:rsidR="00BE3CC8">
        <w:t xml:space="preserve">że </w:t>
      </w:r>
      <w:r w:rsidR="00BE3CC8" w:rsidRPr="004541B9">
        <w:t>finansować dla mieszkańców tej wspólnoty świadczenia gwarantowane.</w:t>
      </w:r>
    </w:p>
    <w:p w:rsidR="00BE3CC8" w:rsidRPr="004541B9" w:rsidRDefault="00BE3CC8" w:rsidP="004541B9">
      <w:pPr>
        <w:pStyle w:val="ZARTzmartartykuempunktem"/>
      </w:pPr>
      <w:r w:rsidRPr="004541B9">
        <w:t>Art. 9b. 1. Świadczenia</w:t>
      </w:r>
      <w:r>
        <w:t xml:space="preserve"> gwarantowane</w:t>
      </w:r>
      <w:r w:rsidRPr="004541B9">
        <w:t>, o których mowa w art. 9a, są finansowane na podstawie umowy zawartej pomiędzy jednostką samorządu terytorialnego a</w:t>
      </w:r>
      <w:r w:rsidR="004115BF">
        <w:t> </w:t>
      </w:r>
      <w:r w:rsidRPr="004541B9">
        <w:t>świadczeniodawcą wyłonionym w drodze konkursu ofert.</w:t>
      </w:r>
    </w:p>
    <w:p w:rsidR="00BE3CC8" w:rsidRPr="004541B9" w:rsidRDefault="00BE3CC8" w:rsidP="004115BF">
      <w:pPr>
        <w:pStyle w:val="ZUSTzmustartykuempunktem"/>
      </w:pPr>
      <w:r w:rsidRPr="004541B9">
        <w:t>2. Do konkursu ofert, o którym mowa w ust. 1, stosuje się odpowiednio przepisy art. 48b ust. 2–4 i 6.</w:t>
      </w:r>
    </w:p>
    <w:p w:rsidR="00BE3CC8" w:rsidRPr="009B63AE" w:rsidRDefault="0070609E" w:rsidP="002A46A6">
      <w:pPr>
        <w:pStyle w:val="ZUSTzmustartykuempunktem"/>
        <w:keepNext/>
      </w:pPr>
      <w:r>
        <w:lastRenderedPageBreak/>
        <w:t>3. W przypadku</w:t>
      </w:r>
      <w:r w:rsidR="00BE3CC8" w:rsidRPr="009B63AE">
        <w:t xml:space="preserve"> gdy jednostka lub jednostki samorządu terytorialnego są w</w:t>
      </w:r>
      <w:r w:rsidR="004115BF">
        <w:t> </w:t>
      </w:r>
      <w:r w:rsidR="00BE3CC8" w:rsidRPr="009B63AE">
        <w:t>rozumieniu przepisów o działalności leczniczej:</w:t>
      </w:r>
    </w:p>
    <w:p w:rsidR="00BE3CC8" w:rsidRPr="00C70F83" w:rsidRDefault="004115BF" w:rsidP="004115BF">
      <w:pPr>
        <w:pStyle w:val="ZPKTzmpktartykuempunktem"/>
      </w:pPr>
      <w:r>
        <w:t>1)</w:t>
      </w:r>
      <w:r>
        <w:tab/>
      </w:r>
      <w:r w:rsidR="00BE3CC8" w:rsidRPr="00C70F83">
        <w:t>podmiotami tworzącymi dla podmiotu leczniczego,</w:t>
      </w:r>
    </w:p>
    <w:p w:rsidR="00BE3CC8" w:rsidRPr="009B63AE" w:rsidRDefault="004115BF" w:rsidP="002A46A6">
      <w:pPr>
        <w:pStyle w:val="ZPKTzmpktartykuempunktem"/>
        <w:keepNext/>
      </w:pPr>
      <w:r>
        <w:t>2)</w:t>
      </w:r>
      <w:r>
        <w:tab/>
      </w:r>
      <w:r w:rsidR="00BE3CC8" w:rsidRPr="00B57931">
        <w:t xml:space="preserve">jedynymi albo większościowymi </w:t>
      </w:r>
      <w:r w:rsidR="00BE3CC8" w:rsidRPr="00A936EE">
        <w:t>wspólnikami</w:t>
      </w:r>
      <w:r w:rsidR="00BE3CC8" w:rsidRPr="009B63AE">
        <w:t>, albo akcjonariuszami w spółce kapitałowej będącej podmiotem leczniczym</w:t>
      </w:r>
    </w:p>
    <w:p w:rsidR="00BE3CC8" w:rsidRDefault="00BE3CC8" w:rsidP="004115BF">
      <w:pPr>
        <w:pStyle w:val="ZCZWSPPKTzmczciwsppktartykuempunktem"/>
      </w:pPr>
      <w:r w:rsidRPr="00C70F83">
        <w:t>– który</w:t>
      </w:r>
      <w:r w:rsidRPr="009B63AE">
        <w:t xml:space="preserve"> udziela świadczeń gwarantowanych w zakresie odpowiadającym przedmiotowi umowy, o której mowa w ust. 1, umowę tę zawiera się </w:t>
      </w:r>
      <w:r>
        <w:t xml:space="preserve">w pierwszej kolejności </w:t>
      </w:r>
      <w:r w:rsidRPr="009B63AE">
        <w:t>z tym podmiotem</w:t>
      </w:r>
      <w:r>
        <w:t>.</w:t>
      </w:r>
    </w:p>
    <w:p w:rsidR="00BE3CC8" w:rsidRPr="00C85005" w:rsidRDefault="00BE3CC8" w:rsidP="004115BF">
      <w:pPr>
        <w:pStyle w:val="ZUSTzmustartykuempunktem"/>
      </w:pPr>
      <w:r w:rsidRPr="00C85005">
        <w:t>4. W przypadku, o którym mowa w ust. 3, nie przeprowadza się konkursu ofert, o</w:t>
      </w:r>
      <w:r w:rsidR="004115BF">
        <w:t> </w:t>
      </w:r>
      <w:r w:rsidRPr="00C85005">
        <w:t>którym mowa w ust. 1. Do zawarcia tej umowy nie stosuje się przepisów o</w:t>
      </w:r>
      <w:r w:rsidR="004115BF">
        <w:t> </w:t>
      </w:r>
      <w:r w:rsidRPr="00C85005">
        <w:t>zamówieniach publicznych.</w:t>
      </w:r>
    </w:p>
    <w:p w:rsidR="00BE3CC8" w:rsidRPr="004541B9" w:rsidRDefault="00BE3CC8" w:rsidP="002A46A6">
      <w:pPr>
        <w:pStyle w:val="ZUSTzmustartykuempunktem"/>
        <w:keepNext/>
      </w:pPr>
      <w:r>
        <w:t>5</w:t>
      </w:r>
      <w:r w:rsidRPr="004541B9">
        <w:t>. Umowa, o której mowa w ust. 1, określa w szczególności:</w:t>
      </w:r>
    </w:p>
    <w:p w:rsidR="00BE3CC8" w:rsidRPr="004541B9" w:rsidRDefault="004115BF" w:rsidP="004115BF">
      <w:pPr>
        <w:pStyle w:val="ZPKTzmpktartykuempunktem"/>
      </w:pPr>
      <w:r>
        <w:t>1)</w:t>
      </w:r>
      <w:r>
        <w:tab/>
      </w:r>
      <w:r w:rsidR="00BE3CC8" w:rsidRPr="004541B9">
        <w:t>rodzaj, zakres i liczbę udzielanych świadczeń gwarantowanych, warunki oraz organizację udzielania tych świadczeń;</w:t>
      </w:r>
    </w:p>
    <w:p w:rsidR="00BE3CC8" w:rsidRPr="004541B9" w:rsidRDefault="004115BF" w:rsidP="004115BF">
      <w:pPr>
        <w:pStyle w:val="ZPKTzmpktartykuempunktem"/>
      </w:pPr>
      <w:r>
        <w:t>2)</w:t>
      </w:r>
      <w:r>
        <w:tab/>
      </w:r>
      <w:r w:rsidR="00BE3CC8" w:rsidRPr="004541B9">
        <w:t>okres jej obowiązywania;</w:t>
      </w:r>
    </w:p>
    <w:p w:rsidR="00BE3CC8" w:rsidRPr="004541B9" w:rsidRDefault="004115BF" w:rsidP="004115BF">
      <w:pPr>
        <w:pStyle w:val="ZPKTzmpktartykuempunktem"/>
      </w:pPr>
      <w:r>
        <w:t>3)</w:t>
      </w:r>
      <w:r>
        <w:tab/>
      </w:r>
      <w:r w:rsidR="00BE3CC8" w:rsidRPr="004541B9">
        <w:t>kwotę zobowiązania oraz zasady rozliczeń, z uwz</w:t>
      </w:r>
      <w:r>
        <w:t>ględnieniem taryfy świadczeń, w </w:t>
      </w:r>
      <w:r w:rsidR="00BE3CC8" w:rsidRPr="004541B9">
        <w:t>przypadku jej ustalenia;</w:t>
      </w:r>
    </w:p>
    <w:p w:rsidR="00BE3CC8" w:rsidRPr="004541B9" w:rsidRDefault="00BE3CC8" w:rsidP="004115BF">
      <w:pPr>
        <w:pStyle w:val="ZPKTzmpktartykuempunktem"/>
      </w:pPr>
      <w:r>
        <w:t>4</w:t>
      </w:r>
      <w:r w:rsidR="004115BF">
        <w:t>)</w:t>
      </w:r>
      <w:r w:rsidR="004115BF">
        <w:tab/>
      </w:r>
      <w:r w:rsidRPr="004541B9">
        <w:t>sposób i tryb kontroli wykonania umowy.</w:t>
      </w:r>
    </w:p>
    <w:p w:rsidR="00BE3CC8" w:rsidRPr="004541B9" w:rsidRDefault="00BE3CC8" w:rsidP="004115BF">
      <w:pPr>
        <w:pStyle w:val="ZUSTzmustartykuempunktem"/>
      </w:pPr>
      <w:r>
        <w:t>6</w:t>
      </w:r>
      <w:r w:rsidRPr="004541B9">
        <w:t>. W przypadku gdy świadczeniodawca jest stroną umowy o udzielanie świadczeń opieki zdrowotnej zawartej z Funduszem, umowa, o której mowa w ust. 1, może obejmować wyłącznie świadczenia gwarantowane udzielane ponad kwotę zobowiązania Funduszu wobec świadczeniodawcy w danym zakresie.</w:t>
      </w:r>
    </w:p>
    <w:p w:rsidR="00BE3CC8" w:rsidRPr="00C817B9" w:rsidRDefault="00BE3CC8" w:rsidP="004115BF">
      <w:pPr>
        <w:pStyle w:val="ZUSTzmustartykuempunktem"/>
      </w:pPr>
      <w:r>
        <w:t>7</w:t>
      </w:r>
      <w:r w:rsidRPr="004541B9">
        <w:t>. O zawarciu umowy, o której mowa w ust. 1, świadczeniodawca, będący równocześnie stroną umowy o udzielanie świadczeń opieki zdrowotnej zawartej z</w:t>
      </w:r>
      <w:r w:rsidR="004115BF">
        <w:t> </w:t>
      </w:r>
      <w:r w:rsidRPr="004541B9">
        <w:t>Funduszem, jest obowiązany poinformować właściwego miejscowo dyrektora oddziału wojewódzkiego Funduszu. Świadczeniodawca jest obowiązany przesyłać do wiadomości tego oddziału w terminie do 10. dnia każdego miesiąca, za miesiąc poprzedni, kopię dokumentów rozliczeniowych przedstawianych jednostce samorządu terytorialnego.</w:t>
      </w:r>
      <w:r w:rsidR="00F13D0F">
        <w:t>”</w:t>
      </w:r>
      <w:r w:rsidRPr="004541B9">
        <w:t>;</w:t>
      </w:r>
    </w:p>
    <w:p w:rsidR="00BE3CC8" w:rsidRDefault="00BE3CC8" w:rsidP="00637C39">
      <w:pPr>
        <w:pStyle w:val="PKTpunkt"/>
      </w:pPr>
      <w:r>
        <w:t>3)</w:t>
      </w:r>
      <w:r>
        <w:tab/>
      </w:r>
      <w:r w:rsidRPr="00C817B9">
        <w:t xml:space="preserve">w art. 35 wyraz </w:t>
      </w:r>
      <w:r w:rsidR="00F13D0F">
        <w:t>„</w:t>
      </w:r>
      <w:r w:rsidRPr="00C817B9">
        <w:t>przedsiębiorstwa</w:t>
      </w:r>
      <w:r w:rsidR="00F13D0F">
        <w:t>”</w:t>
      </w:r>
      <w:r w:rsidRPr="00C817B9">
        <w:t xml:space="preserve"> zastępuje się wyrazam</w:t>
      </w:r>
      <w:r>
        <w:t xml:space="preserve">i </w:t>
      </w:r>
      <w:r w:rsidR="00F13D0F">
        <w:t>„</w:t>
      </w:r>
      <w:r>
        <w:t>zakładu leczniczego</w:t>
      </w:r>
      <w:r w:rsidR="00F13D0F">
        <w:t>”</w:t>
      </w:r>
      <w:r>
        <w:t>;</w:t>
      </w:r>
    </w:p>
    <w:p w:rsidR="00BE3CC8" w:rsidRDefault="00BE3CC8" w:rsidP="00637C39">
      <w:pPr>
        <w:pStyle w:val="PKTpunkt"/>
      </w:pPr>
      <w:r>
        <w:t>4)</w:t>
      </w:r>
      <w:r>
        <w:tab/>
        <w:t xml:space="preserve">użyty w art. 95d w ust. 1 i 2, w ust. 6 w pkt 3 i 4 i w ust. 12 w różnym przypadku </w:t>
      </w:r>
      <w:r w:rsidRPr="00C817B9">
        <w:t xml:space="preserve">wyraz </w:t>
      </w:r>
      <w:r w:rsidR="00F13D0F">
        <w:t>„</w:t>
      </w:r>
      <w:r w:rsidRPr="00C817B9">
        <w:t>przedsiębiorstw</w:t>
      </w:r>
      <w:r>
        <w:t>o</w:t>
      </w:r>
      <w:r w:rsidR="00F13D0F">
        <w:t>”</w:t>
      </w:r>
      <w:r w:rsidRPr="00C817B9">
        <w:t xml:space="preserve"> zastępuje się </w:t>
      </w:r>
      <w:r>
        <w:t xml:space="preserve">użytymi w odpowiednim przypadku </w:t>
      </w:r>
      <w:r w:rsidRPr="00C817B9">
        <w:t>wyrazam</w:t>
      </w:r>
      <w:r>
        <w:t xml:space="preserve">i </w:t>
      </w:r>
      <w:r w:rsidR="00F13D0F">
        <w:t>„</w:t>
      </w:r>
      <w:r>
        <w:t>zakład leczniczy</w:t>
      </w:r>
      <w:r w:rsidR="00F13D0F">
        <w:t>”</w:t>
      </w:r>
      <w:r>
        <w:t>;</w:t>
      </w:r>
    </w:p>
    <w:p w:rsidR="00BE3CC8" w:rsidRDefault="00BE3CC8" w:rsidP="002A46A6">
      <w:pPr>
        <w:pStyle w:val="PKTpunkt"/>
        <w:keepNext/>
      </w:pPr>
      <w:r>
        <w:lastRenderedPageBreak/>
        <w:t>5)</w:t>
      </w:r>
      <w:r>
        <w:tab/>
      </w:r>
      <w:r w:rsidRPr="004541B9">
        <w:t>po art. 188c dodaje się art. 188d w brzmieniu:</w:t>
      </w:r>
    </w:p>
    <w:p w:rsidR="00BE3CC8" w:rsidRPr="004541B9" w:rsidRDefault="00F13D0F" w:rsidP="002A46A6">
      <w:pPr>
        <w:pStyle w:val="ZARTzmartartykuempunktem"/>
        <w:keepNext/>
      </w:pPr>
      <w:r>
        <w:t>„</w:t>
      </w:r>
      <w:r w:rsidR="00BE3CC8">
        <w:t xml:space="preserve">Art. 188d. </w:t>
      </w:r>
      <w:r w:rsidR="00BE3CC8" w:rsidRPr="004541B9">
        <w:t>Jednost</w:t>
      </w:r>
      <w:r w:rsidR="00BE3CC8">
        <w:t>ka</w:t>
      </w:r>
      <w:r w:rsidR="00BE3CC8" w:rsidRPr="004541B9">
        <w:t xml:space="preserve"> samorządu terytorialnego</w:t>
      </w:r>
      <w:r w:rsidR="00B9562A">
        <w:t>,</w:t>
      </w:r>
      <w:r w:rsidR="00BE3CC8" w:rsidRPr="004541B9">
        <w:t xml:space="preserve"> w celu realizacji zadań, o których mowa w art. 9a i </w:t>
      </w:r>
      <w:r w:rsidR="00B9562A">
        <w:t xml:space="preserve">art. </w:t>
      </w:r>
      <w:r w:rsidR="00BE3CC8" w:rsidRPr="004541B9">
        <w:t>9b, ma prawo do przetwarzania danych dotyczących:</w:t>
      </w:r>
    </w:p>
    <w:p w:rsidR="00BE3CC8" w:rsidRPr="004541B9" w:rsidRDefault="004115BF" w:rsidP="002A46A6">
      <w:pPr>
        <w:pStyle w:val="ZPKTzmpktartykuempunktem"/>
        <w:keepNext/>
      </w:pPr>
      <w:r>
        <w:t>1)</w:t>
      </w:r>
      <w:r>
        <w:tab/>
      </w:r>
      <w:r w:rsidR="00BE3CC8">
        <w:t>osób</w:t>
      </w:r>
      <w:r w:rsidR="00BE3CC8" w:rsidRPr="004541B9">
        <w:t xml:space="preserve">, którym udzielono świadczenia </w:t>
      </w:r>
      <w:r w:rsidR="00BE3CC8">
        <w:t xml:space="preserve">gwarantowane </w:t>
      </w:r>
      <w:r w:rsidR="00BE3CC8" w:rsidRPr="004541B9">
        <w:t>na podstawie um</w:t>
      </w:r>
      <w:r w:rsidR="00BE3CC8">
        <w:t>owy</w:t>
      </w:r>
      <w:r w:rsidR="00BE3CC8" w:rsidRPr="004541B9">
        <w:t>, o któr</w:t>
      </w:r>
      <w:r w:rsidR="00BE3CC8">
        <w:t>ej</w:t>
      </w:r>
      <w:r w:rsidR="00BE3CC8" w:rsidRPr="004541B9">
        <w:t xml:space="preserve"> mowa w art. 9b</w:t>
      </w:r>
      <w:r w:rsidR="00BE3CC8">
        <w:t xml:space="preserve"> ust. 1, obejmujących</w:t>
      </w:r>
      <w:r w:rsidR="00BE3CC8" w:rsidRPr="004541B9">
        <w:t>:</w:t>
      </w:r>
    </w:p>
    <w:p w:rsidR="00BE3CC8" w:rsidRPr="004541B9" w:rsidRDefault="004115BF" w:rsidP="002A46A6">
      <w:pPr>
        <w:pStyle w:val="ZLITwPKTzmlitwpktartykuempunktem"/>
      </w:pPr>
      <w:r>
        <w:t>a)</w:t>
      </w:r>
      <w:r>
        <w:tab/>
      </w:r>
      <w:r w:rsidR="00BE3CC8" w:rsidRPr="004541B9">
        <w:t>nazwisko i imię (imiona),</w:t>
      </w:r>
    </w:p>
    <w:p w:rsidR="00BE3CC8" w:rsidRPr="004541B9" w:rsidRDefault="004115BF" w:rsidP="002A46A6">
      <w:pPr>
        <w:pStyle w:val="ZLITwPKTzmlitwpktartykuempunktem"/>
      </w:pPr>
      <w:r>
        <w:t>b)</w:t>
      </w:r>
      <w:r>
        <w:tab/>
        <w:t>d</w:t>
      </w:r>
      <w:r w:rsidR="00BE3CC8" w:rsidRPr="004541B9">
        <w:t>at</w:t>
      </w:r>
      <w:r w:rsidR="00BE3CC8">
        <w:t>ę</w:t>
      </w:r>
      <w:r w:rsidR="00BE3CC8" w:rsidRPr="004541B9">
        <w:t xml:space="preserve"> urodzenia,</w:t>
      </w:r>
    </w:p>
    <w:p w:rsidR="00BE3CC8" w:rsidRPr="004541B9" w:rsidRDefault="004115BF" w:rsidP="002A46A6">
      <w:pPr>
        <w:pStyle w:val="ZLITwPKTzmlitwpktartykuempunktem"/>
      </w:pPr>
      <w:r>
        <w:t>c)</w:t>
      </w:r>
      <w:r>
        <w:tab/>
      </w:r>
      <w:r w:rsidR="00BE3CC8" w:rsidRPr="004541B9">
        <w:t>płeć,</w:t>
      </w:r>
    </w:p>
    <w:p w:rsidR="00BE3CC8" w:rsidRPr="004541B9" w:rsidRDefault="004115BF" w:rsidP="002A46A6">
      <w:pPr>
        <w:pStyle w:val="ZLITwPKTzmlitwpktartykuempunktem"/>
      </w:pPr>
      <w:r>
        <w:t>d)</w:t>
      </w:r>
      <w:r>
        <w:tab/>
      </w:r>
      <w:r w:rsidR="00BE3CC8" w:rsidRPr="004541B9">
        <w:t>obywatelstwo,</w:t>
      </w:r>
    </w:p>
    <w:p w:rsidR="00BE3CC8" w:rsidRPr="004541B9" w:rsidRDefault="004115BF" w:rsidP="002A46A6">
      <w:pPr>
        <w:pStyle w:val="ZLITwPKTzmlitwpktartykuempunktem"/>
      </w:pPr>
      <w:r>
        <w:t>e)</w:t>
      </w:r>
      <w:r>
        <w:tab/>
      </w:r>
      <w:r w:rsidR="00BE3CC8" w:rsidRPr="004541B9">
        <w:t>numer PESEL,</w:t>
      </w:r>
    </w:p>
    <w:p w:rsidR="00BE3CC8" w:rsidRPr="004541B9" w:rsidRDefault="004115BF" w:rsidP="002A46A6">
      <w:pPr>
        <w:pStyle w:val="ZLITwPKTzmlitwpktartykuempunktem"/>
      </w:pPr>
      <w:r>
        <w:t>f)</w:t>
      </w:r>
      <w:r>
        <w:tab/>
      </w:r>
      <w:r w:rsidR="00BE3CC8" w:rsidRPr="004541B9">
        <w:t>seri</w:t>
      </w:r>
      <w:r w:rsidR="00BE3CC8">
        <w:t>ę</w:t>
      </w:r>
      <w:r w:rsidR="00BE3CC8" w:rsidRPr="004541B9">
        <w:t xml:space="preserve"> i numer dowodu osobistego, paszportu lub innego dokumentu stwierdzającego tożsamość </w:t>
      </w:r>
      <w:r w:rsidR="00BE3CC8" w:rsidRPr="00B85ED0">
        <w:t>–</w:t>
      </w:r>
      <w:r w:rsidR="00BE3CC8" w:rsidRPr="004541B9">
        <w:t xml:space="preserve"> w przypadku osób, które nie mają nadanego numeru PESEL,</w:t>
      </w:r>
    </w:p>
    <w:p w:rsidR="00BE3CC8" w:rsidRPr="004541B9" w:rsidRDefault="004115BF" w:rsidP="002A46A6">
      <w:pPr>
        <w:pStyle w:val="ZLITwPKTzmlitwpktartykuempunktem"/>
      </w:pPr>
      <w:r>
        <w:t>g)</w:t>
      </w:r>
      <w:r>
        <w:tab/>
      </w:r>
      <w:r w:rsidR="00BE3CC8" w:rsidRPr="004541B9">
        <w:t xml:space="preserve">adres </w:t>
      </w:r>
      <w:r w:rsidR="00BE3CC8">
        <w:t xml:space="preserve">miejsca </w:t>
      </w:r>
      <w:r w:rsidR="00BE3CC8" w:rsidRPr="004541B9">
        <w:t>zamieszkania,</w:t>
      </w:r>
    </w:p>
    <w:p w:rsidR="00BE3CC8" w:rsidRPr="004541B9" w:rsidRDefault="004115BF" w:rsidP="002A46A6">
      <w:pPr>
        <w:pStyle w:val="ZLITwPKTzmlitwpktartykuempunktem"/>
      </w:pPr>
      <w:r>
        <w:t>h)</w:t>
      </w:r>
      <w:r>
        <w:tab/>
      </w:r>
      <w:r w:rsidR="00BE3CC8" w:rsidRPr="004541B9">
        <w:t>informacje o świadczeniach</w:t>
      </w:r>
      <w:r w:rsidR="00BE3CC8">
        <w:t xml:space="preserve"> gwarantowanych</w:t>
      </w:r>
      <w:r w:rsidR="00BE3CC8" w:rsidRPr="004541B9">
        <w:t xml:space="preserve"> udzielonych na podstawie um</w:t>
      </w:r>
      <w:r w:rsidR="00BE3CC8">
        <w:t>owy</w:t>
      </w:r>
      <w:r w:rsidR="00BE3CC8" w:rsidRPr="004541B9">
        <w:t>, o któr</w:t>
      </w:r>
      <w:r w:rsidR="00BE3CC8">
        <w:t>ej</w:t>
      </w:r>
      <w:r w:rsidR="00BE3CC8" w:rsidRPr="004541B9">
        <w:t xml:space="preserve"> mowa w art. 9b</w:t>
      </w:r>
      <w:r w:rsidR="00BE3CC8">
        <w:t xml:space="preserve"> ust. 1, oraz przyczynie ich udzielenia</w:t>
      </w:r>
      <w:r w:rsidR="00BE3CC8" w:rsidRPr="004541B9">
        <w:t>;</w:t>
      </w:r>
    </w:p>
    <w:p w:rsidR="00BE3CC8" w:rsidRPr="004541B9" w:rsidRDefault="004115BF" w:rsidP="002A46A6">
      <w:pPr>
        <w:pStyle w:val="ZPKTzmpktartykuempunktem"/>
        <w:keepNext/>
      </w:pPr>
      <w:r>
        <w:t>2)</w:t>
      </w:r>
      <w:r>
        <w:tab/>
      </w:r>
      <w:r w:rsidR="00BE3CC8" w:rsidRPr="004541B9">
        <w:t xml:space="preserve">osób udzielających świadczeń </w:t>
      </w:r>
      <w:r w:rsidR="00BE3CC8" w:rsidRPr="00B85ED0">
        <w:t>gwarantowanych udzielonych na podstawie umowy, o której mowa w art. 9b ust. 1</w:t>
      </w:r>
      <w:r w:rsidR="00BE3CC8">
        <w:t>, obejmujących</w:t>
      </w:r>
      <w:r w:rsidR="00BE3CC8" w:rsidRPr="004541B9">
        <w:t>:</w:t>
      </w:r>
    </w:p>
    <w:p w:rsidR="00BE3CC8" w:rsidRPr="004541B9" w:rsidRDefault="004115BF" w:rsidP="002A46A6">
      <w:pPr>
        <w:pStyle w:val="ZLITwPKTzmlitwpktartykuempunktem"/>
      </w:pPr>
      <w:r>
        <w:t>a)</w:t>
      </w:r>
      <w:r>
        <w:tab/>
      </w:r>
      <w:r w:rsidR="00BE3CC8" w:rsidRPr="004541B9">
        <w:t>nazwisko i imię (imiona),</w:t>
      </w:r>
    </w:p>
    <w:p w:rsidR="00BE3CC8" w:rsidRPr="00F94929" w:rsidRDefault="00BE3CC8" w:rsidP="002A46A6">
      <w:pPr>
        <w:pStyle w:val="ZLITwPKTzmlitwpktartykuempunktem"/>
      </w:pPr>
      <w:r>
        <w:t>b</w:t>
      </w:r>
      <w:r w:rsidR="004115BF">
        <w:t>)</w:t>
      </w:r>
      <w:r w:rsidR="004115BF">
        <w:tab/>
      </w:r>
      <w:r w:rsidRPr="00F94929">
        <w:t>numer PESEL,</w:t>
      </w:r>
    </w:p>
    <w:p w:rsidR="00BE3CC8" w:rsidRDefault="00BE3CC8" w:rsidP="002A46A6">
      <w:pPr>
        <w:pStyle w:val="ZLITwPKTzmlitwpktartykuempunktem"/>
      </w:pPr>
      <w:r>
        <w:t>c</w:t>
      </w:r>
      <w:r w:rsidR="004115BF">
        <w:t>)</w:t>
      </w:r>
      <w:r w:rsidR="004115BF">
        <w:tab/>
      </w:r>
      <w:r w:rsidRPr="00F94929">
        <w:t>serię i numer dowodu osobistego, paszportu lub innego dokumentu stwierdzającego tożsamość – w przypadku osób, które nie mają nadanego</w:t>
      </w:r>
      <w:r>
        <w:t xml:space="preserve"> numeru PESEL,</w:t>
      </w:r>
    </w:p>
    <w:p w:rsidR="00BE3CC8" w:rsidRPr="004541B9" w:rsidRDefault="004115BF" w:rsidP="002A46A6">
      <w:pPr>
        <w:pStyle w:val="ZLITwPKTzmlitwpktartykuempunktem"/>
      </w:pPr>
      <w:r>
        <w:t>d)</w:t>
      </w:r>
      <w:r>
        <w:tab/>
      </w:r>
      <w:r w:rsidR="00BE3CC8" w:rsidRPr="004541B9">
        <w:t xml:space="preserve">numer prawa wykonywania zawodu </w:t>
      </w:r>
      <w:r w:rsidR="00BE3CC8" w:rsidRPr="00F94929">
        <w:t>–</w:t>
      </w:r>
      <w:r w:rsidR="00BE3CC8" w:rsidRPr="004541B9">
        <w:t xml:space="preserve"> w przypadku osób, którym nadano ten numer,</w:t>
      </w:r>
    </w:p>
    <w:p w:rsidR="00BE3CC8" w:rsidRPr="004541B9" w:rsidRDefault="004115BF" w:rsidP="002A46A6">
      <w:pPr>
        <w:pStyle w:val="ZLITwPKTzmlitwpktartykuempunktem"/>
      </w:pPr>
      <w:r>
        <w:t>e)</w:t>
      </w:r>
      <w:r>
        <w:tab/>
      </w:r>
      <w:r w:rsidR="00BE3CC8" w:rsidRPr="004541B9">
        <w:t>informacj</w:t>
      </w:r>
      <w:r w:rsidR="00BE3CC8">
        <w:t>ę</w:t>
      </w:r>
      <w:r w:rsidR="00BE3CC8" w:rsidRPr="004541B9">
        <w:t xml:space="preserve"> o prawomocnych orzeczeniach sądów o skazaniu za przestępstwo określone w art. 228</w:t>
      </w:r>
      <w:r w:rsidR="00BE3CC8" w:rsidRPr="00F94929">
        <w:t>–</w:t>
      </w:r>
      <w:r w:rsidR="00BE3CC8" w:rsidRPr="004541B9">
        <w:t>230, art. 286 lub art. 29</w:t>
      </w:r>
      <w:r>
        <w:t>6a ustawy z dnia 6 czerwca 1997 </w:t>
      </w:r>
      <w:r w:rsidR="00BE3CC8" w:rsidRPr="004541B9">
        <w:t xml:space="preserve">r. </w:t>
      </w:r>
      <w:r>
        <w:t>–</w:t>
      </w:r>
      <w:r w:rsidR="00BE3CC8" w:rsidRPr="004541B9">
        <w:t xml:space="preserve"> Kodeks ka</w:t>
      </w:r>
      <w:r w:rsidR="00BE3CC8">
        <w:t>rn</w:t>
      </w:r>
      <w:r w:rsidR="00BE3CC8" w:rsidRPr="004541B9">
        <w:t>y (Dz. U. poz. 553, z późn. zm.</w:t>
      </w:r>
      <w:r w:rsidR="002508B3">
        <w:rPr>
          <w:rStyle w:val="Odwoanieprzypisudolnego"/>
        </w:rPr>
        <w:footnoteReference w:id="21"/>
      </w:r>
      <w:r w:rsidR="002508B3">
        <w:rPr>
          <w:rStyle w:val="IGindeksgrny"/>
        </w:rPr>
        <w:t>)</w:t>
      </w:r>
      <w:r w:rsidR="00BE3CC8" w:rsidRPr="004541B9">
        <w:t>).</w:t>
      </w:r>
      <w:r w:rsidR="00B567AA">
        <w:t>”.</w:t>
      </w:r>
    </w:p>
    <w:p w:rsidR="00BE3CC8" w:rsidRDefault="00BE3CC8" w:rsidP="002A46A6">
      <w:pPr>
        <w:pStyle w:val="ARTartustawynprozporzdzenia"/>
        <w:keepNext/>
      </w:pPr>
      <w:r w:rsidRPr="002A46A6">
        <w:rPr>
          <w:rStyle w:val="Ppogrubienie"/>
        </w:rPr>
        <w:lastRenderedPageBreak/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2</w:t>
      </w:r>
      <w:r w:rsidR="00B9562A">
        <w:rPr>
          <w:rStyle w:val="Ppogrubienie"/>
        </w:rPr>
        <w:t>2</w:t>
      </w:r>
      <w:r w:rsidRPr="002A46A6">
        <w:rPr>
          <w:rStyle w:val="Ppogrubienie"/>
        </w:rPr>
        <w:t>.</w:t>
      </w:r>
      <w:r w:rsidRPr="00C817B9">
        <w:t xml:space="preserve"> </w:t>
      </w:r>
      <w:r w:rsidRPr="00CB1091">
        <w:t>W ustawie</w:t>
      </w:r>
      <w:r w:rsidRPr="00F95D3A">
        <w:rPr>
          <w:rStyle w:val="Ppogrubienie"/>
        </w:rPr>
        <w:t xml:space="preserve"> </w:t>
      </w:r>
      <w:r w:rsidRPr="00A21791">
        <w:t>z dnia 28 lipca 2005 r.</w:t>
      </w:r>
      <w:r>
        <w:t xml:space="preserve"> </w:t>
      </w:r>
      <w:r w:rsidRPr="00A21791">
        <w:t>o lecznictwie uzdrowiskowym, uzdrowiskach i obszarach ochrony uzdrowiskowej oraz o gminach uzdrowiskowych</w:t>
      </w:r>
      <w:r>
        <w:t xml:space="preserve"> </w:t>
      </w:r>
      <w:r w:rsidRPr="00731B9D">
        <w:t>(Dz. U. z 2012 r. poz.</w:t>
      </w:r>
      <w:r w:rsidR="00C12A75">
        <w:t> </w:t>
      </w:r>
      <w:r w:rsidRPr="00731B9D">
        <w:t>651</w:t>
      </w:r>
      <w:r>
        <w:t xml:space="preserve"> i 742 oraz z 2015 r. poz. 1844</w:t>
      </w:r>
      <w:r w:rsidRPr="00731B9D">
        <w:t>)</w:t>
      </w:r>
      <w:r>
        <w:t xml:space="preserve"> w art. 2 pkt 10 otrzymuje brzmienie:</w:t>
      </w:r>
    </w:p>
    <w:p w:rsidR="00BE3CC8" w:rsidRPr="00F95D3A" w:rsidRDefault="00F13D0F" w:rsidP="00F95D3A">
      <w:pPr>
        <w:pStyle w:val="ZPKTzmpktartykuempunktem"/>
        <w:rPr>
          <w:rStyle w:val="Ppogrubienie"/>
        </w:rPr>
      </w:pPr>
      <w:r>
        <w:t>„</w:t>
      </w:r>
      <w:r w:rsidR="00C12A75">
        <w:t>10)</w:t>
      </w:r>
      <w:r w:rsidR="00C12A75">
        <w:tab/>
      </w:r>
      <w:r w:rsidR="00BE3CC8" w:rsidRPr="00A21791">
        <w:t>zakład lecznictwa uzdrowiskowego –</w:t>
      </w:r>
      <w:r w:rsidR="00BE3CC8">
        <w:t xml:space="preserve"> zakła</w:t>
      </w:r>
      <w:r w:rsidR="00BE3CC8" w:rsidRPr="00A21791">
        <w:t>d leczniczy, w którym podmiot leczniczy wykonuje działalność leczniczą w rodzaju ambulatoryjne lub stacjonarne i całodobowe świadczenia zdrowotne w rozumieniu przepisów o działalności leczniczej, działając</w:t>
      </w:r>
      <w:r w:rsidR="00BE3CC8">
        <w:t>y</w:t>
      </w:r>
      <w:r w:rsidR="00BE3CC8" w:rsidRPr="00A21791">
        <w:t xml:space="preserve"> na obszarze uzdrowiska, utworzon</w:t>
      </w:r>
      <w:r w:rsidR="00BE3CC8">
        <w:t>y</w:t>
      </w:r>
      <w:r w:rsidR="00BE3CC8" w:rsidRPr="00A21791">
        <w:t xml:space="preserve"> w celu udzielania świadczeń zdrowotnych z zakresu lecznictwa uzdrowiskowego albo rehabilitacji uzdrowiskowej, w ramach kierunków leczniczych i przeciwskazań ustalonych dla danego uzdrowiska, w szczególności wykorzystujących warunki naturalne uzdrowiska przy udzielaniu świadczeń zdrowotnych</w:t>
      </w:r>
      <w:r w:rsidR="00BE3CC8">
        <w:t>;</w:t>
      </w:r>
      <w:r>
        <w:t>”</w:t>
      </w:r>
      <w:r w:rsidR="00BE3CC8" w:rsidRPr="00CB1091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="00B9562A">
        <w:rPr>
          <w:rStyle w:val="Ppogrubienie"/>
        </w:rPr>
        <w:t>23</w:t>
      </w:r>
      <w:r w:rsidRPr="002A46A6">
        <w:rPr>
          <w:rStyle w:val="Ppogrubienie"/>
        </w:rPr>
        <w:t>.</w:t>
      </w:r>
      <w:r>
        <w:t xml:space="preserve"> </w:t>
      </w:r>
      <w:r w:rsidRPr="00C817B9">
        <w:t>W ustawie z dnia 9 czerwca 2006 r. o służbie funkcjonariuszy Służby Kontrwywiadu Wojskowego oraz Służby Wywiadu Wojskowego (Dz. U. z 201</w:t>
      </w:r>
      <w:r w:rsidR="00B9562A">
        <w:t>6</w:t>
      </w:r>
      <w:r w:rsidRPr="00C817B9">
        <w:t xml:space="preserve"> r. poz.</w:t>
      </w:r>
      <w:r w:rsidR="00B9562A">
        <w:t xml:space="preserve"> 740</w:t>
      </w:r>
      <w:r w:rsidRPr="00C817B9">
        <w:t xml:space="preserve">) w art. 96b w ust. 2 w pkt 5 w lit. c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2</w:t>
      </w:r>
      <w:r w:rsidR="00B9562A">
        <w:rPr>
          <w:rStyle w:val="Ppogrubienie"/>
        </w:rPr>
        <w:t>4</w:t>
      </w:r>
      <w:r w:rsidRPr="002A46A6">
        <w:rPr>
          <w:rStyle w:val="Ppogrubienie"/>
        </w:rPr>
        <w:t>.</w:t>
      </w:r>
      <w:r w:rsidRPr="00C817B9">
        <w:t xml:space="preserve"> W ustawie z dnia 9 czerwca 2006 r. o Centralnym Biurze Antykorupcyjnym (Dz. U. z 2014 r. poz. 1411</w:t>
      </w:r>
      <w:r w:rsidR="00B9562A">
        <w:t>, z późn. zm.</w:t>
      </w:r>
      <w:r w:rsidR="00B9562A">
        <w:rPr>
          <w:rStyle w:val="Odwoanieprzypisudolnego"/>
        </w:rPr>
        <w:footnoteReference w:id="22"/>
      </w:r>
      <w:r w:rsidR="00B9562A">
        <w:rPr>
          <w:rStyle w:val="IGindeksgrny"/>
        </w:rPr>
        <w:t>)</w:t>
      </w:r>
      <w:r w:rsidRPr="00C817B9">
        <w:t xml:space="preserve">) w art. 102b w ust. 2 w pkt 5 w lit. c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2</w:t>
      </w:r>
      <w:r w:rsidR="00B9562A">
        <w:rPr>
          <w:rStyle w:val="Ppogrubienie"/>
        </w:rPr>
        <w:t>5</w:t>
      </w:r>
      <w:r w:rsidRPr="002A46A6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C817B9">
        <w:t>W ustawie z dnia 8 września 2006 r. o Państwowym Ratownictwie Medycznym (Dz. U. z 2013 r. poz. 757, z późn. zm.</w:t>
      </w:r>
      <w:r w:rsidR="002508B3">
        <w:rPr>
          <w:rStyle w:val="Odwoanieprzypisudolnego"/>
        </w:rPr>
        <w:footnoteReference w:id="23"/>
      </w:r>
      <w:r w:rsidR="002508B3">
        <w:rPr>
          <w:rStyle w:val="IGindeksgrny"/>
        </w:rPr>
        <w:t>)</w:t>
      </w:r>
      <w:r w:rsidRPr="00C817B9">
        <w:t xml:space="preserve">) </w:t>
      </w:r>
      <w:r>
        <w:t xml:space="preserve">użyty </w:t>
      </w:r>
      <w:r w:rsidRPr="00C817B9">
        <w:t>w art. 33 w ust. 2, w art. 39c w ust.</w:t>
      </w:r>
      <w:r>
        <w:t xml:space="preserve"> 2 i</w:t>
      </w:r>
      <w:r w:rsidRPr="00C817B9">
        <w:t xml:space="preserve"> 3 i</w:t>
      </w:r>
      <w:r w:rsidR="00C12A75">
        <w:t> </w:t>
      </w:r>
      <w:r w:rsidRPr="00C817B9">
        <w:t>w</w:t>
      </w:r>
      <w:r w:rsidR="00C12A75">
        <w:t> </w:t>
      </w:r>
      <w:r w:rsidRPr="00C817B9">
        <w:t>art. 39g w ust.</w:t>
      </w:r>
      <w:r>
        <w:t xml:space="preserve"> 2 i </w:t>
      </w:r>
      <w:r w:rsidRPr="00C817B9">
        <w:t xml:space="preserve">3 w różnym przypadku wyraz </w:t>
      </w:r>
      <w:r w:rsidR="00F13D0F">
        <w:t>„</w:t>
      </w:r>
      <w:r w:rsidRPr="00C817B9">
        <w:t>przedsiębiorstwo</w:t>
      </w:r>
      <w:r w:rsidR="00F13D0F">
        <w:t>”</w:t>
      </w:r>
      <w:r w:rsidRPr="00C817B9">
        <w:t xml:space="preserve"> zastępuje się użytymi w odpowiednim przypadku wyrazami </w:t>
      </w:r>
      <w:r w:rsidR="00F13D0F">
        <w:t>„</w:t>
      </w:r>
      <w:r w:rsidRPr="00C817B9">
        <w:t>zakład leczniczy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="00B9562A">
        <w:rPr>
          <w:rStyle w:val="Ppogrubienie"/>
        </w:rPr>
        <w:t>26</w:t>
      </w:r>
      <w:r w:rsidRPr="002A46A6">
        <w:rPr>
          <w:rStyle w:val="Ppogrubienie"/>
        </w:rPr>
        <w:t>.</w:t>
      </w:r>
      <w:r w:rsidRPr="00C817B9">
        <w:t xml:space="preserve"> W ustawie z dnia 6 listopada 2008 r. o konsultantach w ochronie zdrowia (Dz.</w:t>
      </w:r>
      <w:r w:rsidR="00C12A75">
        <w:t> </w:t>
      </w:r>
      <w:r w:rsidRPr="00C817B9">
        <w:t>U. z 2015 r. poz.</w:t>
      </w:r>
      <w:r>
        <w:t xml:space="preserve"> </w:t>
      </w:r>
      <w:r w:rsidRPr="00C817B9">
        <w:t xml:space="preserve">126) w art. 10 w ust. 3 w pkt 4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Pr="00C33C02" w:rsidRDefault="00BE3CC8" w:rsidP="002A46A6">
      <w:pPr>
        <w:pStyle w:val="ARTartustawynprozporzdzenia"/>
        <w:keepNext/>
      </w:pPr>
      <w:r w:rsidRPr="002A46A6">
        <w:rPr>
          <w:rStyle w:val="Ppogrubienie"/>
        </w:rPr>
        <w:lastRenderedPageBreak/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2</w:t>
      </w:r>
      <w:r w:rsidR="00B9562A">
        <w:rPr>
          <w:rStyle w:val="Ppogrubienie"/>
        </w:rPr>
        <w:t>7</w:t>
      </w:r>
      <w:r w:rsidRPr="002A46A6">
        <w:rPr>
          <w:rStyle w:val="Ppogrubienie"/>
        </w:rPr>
        <w:t>.</w:t>
      </w:r>
      <w:r w:rsidRPr="00C33C02">
        <w:t xml:space="preserve"> W ustawie z dnia 6 listopada 2008 r. o prawach pacjenta i Rzeczniku Praw Pacjenta (Dz. U. z 2016 r. poz. 186) wprowadza się następujące zmiany:</w:t>
      </w:r>
    </w:p>
    <w:p w:rsidR="00BE3CC8" w:rsidRPr="00C33C02" w:rsidRDefault="00BE3CC8" w:rsidP="00CB1091">
      <w:pPr>
        <w:pStyle w:val="PKTpunkt"/>
      </w:pPr>
      <w:r w:rsidRPr="00C33C02">
        <w:t>1)</w:t>
      </w:r>
      <w:r>
        <w:tab/>
      </w:r>
      <w:r w:rsidRPr="00C33C02">
        <w:t xml:space="preserve">w art. 35 w ust. 3 wyraz </w:t>
      </w:r>
      <w:r w:rsidR="00F13D0F">
        <w:t>„</w:t>
      </w:r>
      <w:r w:rsidRPr="00C33C02">
        <w:t>przedsiębiorstwa</w:t>
      </w:r>
      <w:r w:rsidR="00F13D0F">
        <w:t>”</w:t>
      </w:r>
      <w:r w:rsidRPr="00C33C02">
        <w:t xml:space="preserve"> zastępuje si</w:t>
      </w:r>
      <w:r>
        <w:t xml:space="preserve">ę wyrazami </w:t>
      </w:r>
      <w:r w:rsidR="00F13D0F">
        <w:t>„</w:t>
      </w:r>
      <w:r>
        <w:t>zakładu leczniczego</w:t>
      </w:r>
      <w:r w:rsidR="00F13D0F">
        <w:t>”</w:t>
      </w:r>
      <w:r w:rsidRPr="00C33C02">
        <w:t>;</w:t>
      </w:r>
    </w:p>
    <w:p w:rsidR="00BE3CC8" w:rsidRPr="00C33C02" w:rsidRDefault="00BE3CC8" w:rsidP="002A46A6">
      <w:pPr>
        <w:pStyle w:val="PKTpunkt"/>
        <w:keepNext/>
      </w:pPr>
      <w:r w:rsidRPr="00C33C02">
        <w:t>2)</w:t>
      </w:r>
      <w:r>
        <w:tab/>
      </w:r>
      <w:r w:rsidRPr="00C33C02">
        <w:t xml:space="preserve">w art. 67i </w:t>
      </w:r>
      <w:r>
        <w:t xml:space="preserve">w </w:t>
      </w:r>
      <w:r w:rsidRPr="00C33C02">
        <w:t>ust. 2 pkt 2 otrzymuje brzmienie:</w:t>
      </w:r>
    </w:p>
    <w:p w:rsidR="00BE3CC8" w:rsidRPr="00373445" w:rsidRDefault="00F13D0F" w:rsidP="00554F66">
      <w:pPr>
        <w:pStyle w:val="ZPKTzmpktartykuempunktem"/>
      </w:pPr>
      <w:r>
        <w:t>„</w:t>
      </w:r>
      <w:r w:rsidR="00C12A75">
        <w:t>2)</w:t>
      </w:r>
      <w:r w:rsidR="00C12A75">
        <w:tab/>
      </w:r>
      <w:r w:rsidR="00BE3CC8" w:rsidRPr="00373445">
        <w:t>ubezpieczyciela, z którym podmiot zawarł umowę ubezpieczenia z tytułu zdarzeń medycznych.</w:t>
      </w:r>
      <w:r>
        <w:t>”</w:t>
      </w:r>
      <w:r w:rsidR="00BE3CC8" w:rsidRPr="00373445">
        <w:t>;</w:t>
      </w:r>
    </w:p>
    <w:p w:rsidR="00BE3CC8" w:rsidRPr="00373445" w:rsidRDefault="00BE3CC8" w:rsidP="002A46A6">
      <w:pPr>
        <w:pStyle w:val="PKTpunkt"/>
        <w:keepNext/>
      </w:pPr>
      <w:r>
        <w:t>3)</w:t>
      </w:r>
      <w:r>
        <w:tab/>
        <w:t>w art. 67</w:t>
      </w:r>
      <w:r w:rsidRPr="00373445">
        <w:t xml:space="preserve">k </w:t>
      </w:r>
      <w:r>
        <w:t xml:space="preserve">w </w:t>
      </w:r>
      <w:r w:rsidRPr="00373445">
        <w:t>ust. 10:</w:t>
      </w:r>
    </w:p>
    <w:p w:rsidR="00BE3CC8" w:rsidRPr="00373445" w:rsidRDefault="00BE3CC8" w:rsidP="002A46A6">
      <w:pPr>
        <w:pStyle w:val="LITlitera"/>
        <w:keepNext/>
      </w:pPr>
      <w:r w:rsidRPr="00373445">
        <w:t>a)</w:t>
      </w:r>
      <w:r>
        <w:tab/>
      </w:r>
      <w:r w:rsidRPr="00373445">
        <w:t>pkt 1 otrzymuje brzmienie:</w:t>
      </w:r>
    </w:p>
    <w:p w:rsidR="00BE3CC8" w:rsidRPr="00373445" w:rsidRDefault="00F13D0F" w:rsidP="00554F66">
      <w:pPr>
        <w:pStyle w:val="ZLITPKTzmpktliter"/>
      </w:pPr>
      <w:r>
        <w:t>„</w:t>
      </w:r>
      <w:r w:rsidR="00C12A75">
        <w:t>1)</w:t>
      </w:r>
      <w:r w:rsidR="00C12A75">
        <w:tab/>
      </w:r>
      <w:r w:rsidR="00BE3CC8" w:rsidRPr="00373445">
        <w:t>wyczerpania sumy ubezpieczenia w odniesieniu do wszystkich zdarzeń medycznych w szpitalu, których skutki są objęte umową ubezpieczenia, o</w:t>
      </w:r>
      <w:r w:rsidR="00C12A75">
        <w:t> </w:t>
      </w:r>
      <w:r w:rsidR="00BE3CC8" w:rsidRPr="00373445">
        <w:t>której mowa w art. 67i ust</w:t>
      </w:r>
      <w:r w:rsidR="00B567AA">
        <w:t>.</w:t>
      </w:r>
      <w:r w:rsidR="00BE3CC8" w:rsidRPr="00373445">
        <w:t xml:space="preserve"> 2 pkt 2</w:t>
      </w:r>
      <w:r w:rsidR="00BE3CC8">
        <w:t>, albo</w:t>
      </w:r>
      <w:r w:rsidR="00BE3CC8" w:rsidRPr="00373445">
        <w:t xml:space="preserve"> niezawarcia tej umowy</w:t>
      </w:r>
      <w:r w:rsidR="00B3145D">
        <w:t>;</w:t>
      </w:r>
      <w:r>
        <w:t>”</w:t>
      </w:r>
      <w:r w:rsidR="00BE3CC8">
        <w:t>,</w:t>
      </w:r>
    </w:p>
    <w:p w:rsidR="00BE3CC8" w:rsidRPr="00373445" w:rsidRDefault="00BE3CC8" w:rsidP="00554F66">
      <w:pPr>
        <w:pStyle w:val="LITlitera"/>
      </w:pPr>
      <w:r w:rsidRPr="00373445">
        <w:t>b)</w:t>
      </w:r>
      <w:r>
        <w:tab/>
      </w:r>
      <w:r w:rsidRPr="00373445">
        <w:t>uchyla się pkt 2.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2</w:t>
      </w:r>
      <w:r w:rsidR="00B9562A">
        <w:rPr>
          <w:rStyle w:val="Ppogrubienie"/>
        </w:rPr>
        <w:t>8</w:t>
      </w:r>
      <w:r w:rsidRPr="002A46A6">
        <w:rPr>
          <w:rStyle w:val="Ppogrubienie"/>
        </w:rPr>
        <w:t>.</w:t>
      </w:r>
      <w:r w:rsidRPr="00C817B9">
        <w:t xml:space="preserve"> W ustawie z dnia 5 grudnia 2008 r. o zapobieganiu oraz zwalczaniu zakażeń i</w:t>
      </w:r>
      <w:r w:rsidR="00C12A75">
        <w:t> </w:t>
      </w:r>
      <w:r w:rsidRPr="00C817B9">
        <w:t xml:space="preserve">chorób zakaźnych u ludzi (Dz. U. z 2013 r. poz. 947, </w:t>
      </w:r>
      <w:r w:rsidR="00B9562A">
        <w:t>z późn. zm.</w:t>
      </w:r>
      <w:r w:rsidR="00B9562A">
        <w:rPr>
          <w:rStyle w:val="Odwoanieprzypisudolnego"/>
        </w:rPr>
        <w:footnoteReference w:id="24"/>
      </w:r>
      <w:r w:rsidR="00B9562A">
        <w:rPr>
          <w:rStyle w:val="IGindeksgrny"/>
        </w:rPr>
        <w:t>)</w:t>
      </w:r>
      <w:r w:rsidRPr="00C817B9">
        <w:t xml:space="preserve">) </w:t>
      </w:r>
      <w:r>
        <w:t xml:space="preserve">użyty </w:t>
      </w:r>
      <w:r w:rsidRPr="00C817B9">
        <w:t>w art. 44 w ust. 2 w pkt 2 i 3 oraz w ust. 4 w pkt 1 i</w:t>
      </w:r>
      <w:r w:rsidR="00C12A75">
        <w:t> </w:t>
      </w:r>
      <w:r w:rsidRPr="00C817B9">
        <w:t>2 w r</w:t>
      </w:r>
      <w:r>
        <w:t>ó</w:t>
      </w:r>
      <w:r w:rsidRPr="00C817B9">
        <w:t xml:space="preserve">żnej liczbie i różnym przypadku wyraz </w:t>
      </w:r>
      <w:r w:rsidR="00F13D0F">
        <w:t>„</w:t>
      </w:r>
      <w:r w:rsidRPr="00C817B9">
        <w:t>przedsiębiorstwo</w:t>
      </w:r>
      <w:r w:rsidR="00F13D0F">
        <w:t>”</w:t>
      </w:r>
      <w:r w:rsidRPr="00C817B9">
        <w:t xml:space="preserve"> zastępuje się użytymi w</w:t>
      </w:r>
      <w:r w:rsidR="00C12A75">
        <w:t> </w:t>
      </w:r>
      <w:r w:rsidRPr="00C817B9">
        <w:t xml:space="preserve">odpowiedniej liczbie i odpowiednim przypadku wyrazami </w:t>
      </w:r>
      <w:r w:rsidR="00F13D0F">
        <w:t>„</w:t>
      </w:r>
      <w:r w:rsidRPr="00C817B9">
        <w:t>zakład leczniczy</w:t>
      </w:r>
      <w:r w:rsidR="00F13D0F">
        <w:t>”</w:t>
      </w:r>
      <w:r w:rsidRPr="00C817B9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2</w:t>
      </w:r>
      <w:r w:rsidR="00B9562A">
        <w:rPr>
          <w:rStyle w:val="Ppogrubienie"/>
        </w:rPr>
        <w:t>9</w:t>
      </w:r>
      <w:r w:rsidRPr="002A46A6">
        <w:rPr>
          <w:rStyle w:val="Ppogrubienie"/>
        </w:rPr>
        <w:t>.</w:t>
      </w:r>
      <w:r w:rsidRPr="00C817B9">
        <w:t xml:space="preserve"> W ustawie z dnia 9 kwietnia 2010 r. o Służbie Więziennej (Dz. U. z 201</w:t>
      </w:r>
      <w:r w:rsidR="00B9562A">
        <w:t>6</w:t>
      </w:r>
      <w:r w:rsidRPr="00C817B9">
        <w:t xml:space="preserve"> r. poz.</w:t>
      </w:r>
      <w:r w:rsidR="00B9562A">
        <w:t xml:space="preserve"> 713</w:t>
      </w:r>
      <w:r w:rsidRPr="00C817B9">
        <w:t xml:space="preserve">) w art. 60c w ust. 2 w pkt 5 w lit. c wyraz </w:t>
      </w:r>
      <w:r w:rsidR="00F13D0F">
        <w:t>„</w:t>
      </w:r>
      <w:r w:rsidRPr="00C817B9">
        <w:t>przedsiębiorstwie</w:t>
      </w:r>
      <w:r w:rsidR="00F13D0F">
        <w:t>”</w:t>
      </w:r>
      <w:r w:rsidRPr="00C817B9">
        <w:t xml:space="preserve"> zastępuje się wyrazami </w:t>
      </w:r>
      <w:r w:rsidR="00F13D0F">
        <w:t>„</w:t>
      </w:r>
      <w:r w:rsidRPr="00C817B9">
        <w:t>zakładzie leczniczym</w:t>
      </w:r>
      <w:r w:rsidR="00F13D0F">
        <w:t>”</w:t>
      </w:r>
      <w:r w:rsidRPr="00C817B9">
        <w:t>.</w:t>
      </w:r>
    </w:p>
    <w:p w:rsidR="00BE3CC8" w:rsidRDefault="00BE3CC8" w:rsidP="0080051B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="00B9562A">
        <w:rPr>
          <w:rStyle w:val="Ppogrubienie"/>
        </w:rPr>
        <w:t>30</w:t>
      </w:r>
      <w:r w:rsidRPr="002A46A6">
        <w:rPr>
          <w:rStyle w:val="Ppogrubienie"/>
        </w:rPr>
        <w:t>.</w:t>
      </w:r>
      <w:r w:rsidRPr="00C817B9">
        <w:t xml:space="preserve"> </w:t>
      </w:r>
      <w:r>
        <w:t xml:space="preserve">W ustawie </w:t>
      </w:r>
      <w:r w:rsidRPr="0080051B">
        <w:t>z dnia 14 czerwca 2012 r.</w:t>
      </w:r>
      <w:r>
        <w:t xml:space="preserve"> </w:t>
      </w:r>
      <w:r w:rsidRPr="0080051B">
        <w:t>o zmianie ustawy o działalności leczniczej oraz niektórych innych ustaw</w:t>
      </w:r>
      <w:r>
        <w:t xml:space="preserve"> (Dz. U. poz. 742 oraz z 2013 r. poz. 1290 i 1887) w art. 11 uchyla się ust. 1–3.</w:t>
      </w:r>
    </w:p>
    <w:p w:rsidR="00BE3CC8" w:rsidRPr="00A361A7" w:rsidRDefault="00BE3CC8" w:rsidP="00113FA9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3</w:t>
      </w:r>
      <w:r w:rsidR="00B9562A">
        <w:rPr>
          <w:rStyle w:val="Ppogrubienie"/>
        </w:rPr>
        <w:t>1</w:t>
      </w:r>
      <w:r w:rsidRPr="002A46A6">
        <w:rPr>
          <w:rStyle w:val="Ppogrubienie"/>
        </w:rPr>
        <w:t>.</w:t>
      </w:r>
      <w:r w:rsidRPr="00C817B9">
        <w:t xml:space="preserve"> </w:t>
      </w:r>
      <w:r w:rsidRPr="00A361A7">
        <w:t xml:space="preserve">W ustawie z dnia 9 kwietnia z 2015 r. o zmianie ustawy </w:t>
      </w:r>
      <w:r w:rsidRPr="00A304BF">
        <w:t>–</w:t>
      </w:r>
      <w:r>
        <w:t xml:space="preserve"> P</w:t>
      </w:r>
      <w:r w:rsidRPr="00A361A7">
        <w:t>rawo</w:t>
      </w:r>
      <w:r>
        <w:t xml:space="preserve"> </w:t>
      </w:r>
      <w:r w:rsidRPr="00A361A7">
        <w:t>farmaceutyczne oraz niektór</w:t>
      </w:r>
      <w:r w:rsidR="00B9562A">
        <w:t>ych innych ustaw (Dz. U. poz. 78</w:t>
      </w:r>
      <w:r w:rsidRPr="00A361A7">
        <w:t>8) w art. 7 w pkt 2</w:t>
      </w:r>
      <w:r>
        <w:t xml:space="preserve"> wyraz</w:t>
      </w:r>
      <w:r w:rsidR="00CD6461">
        <w:t xml:space="preserve"> </w:t>
      </w:r>
      <w:r w:rsidR="00F13D0F">
        <w:t>„</w:t>
      </w:r>
      <w:r w:rsidRPr="00113FA9">
        <w:t>przedsiębiorstwu</w:t>
      </w:r>
      <w:r w:rsidR="00F13D0F">
        <w:t>”</w:t>
      </w:r>
      <w:r>
        <w:t xml:space="preserve"> zastępuje się wyrazami </w:t>
      </w:r>
      <w:r w:rsidR="00F13D0F">
        <w:t>„</w:t>
      </w:r>
      <w:r>
        <w:t>zakładowi leczniczemu</w:t>
      </w:r>
      <w:r w:rsidR="00F13D0F">
        <w:t>”</w:t>
      </w:r>
      <w:r>
        <w:t>.</w:t>
      </w:r>
    </w:p>
    <w:p w:rsidR="00BE3CC8" w:rsidRDefault="00BE3CC8" w:rsidP="002A46A6">
      <w:pPr>
        <w:pStyle w:val="ARTartustawynprozporzdzenia"/>
        <w:keepNext/>
      </w:pPr>
      <w:r w:rsidRPr="002A46A6">
        <w:rPr>
          <w:rStyle w:val="Ppogrubienie"/>
        </w:rPr>
        <w:lastRenderedPageBreak/>
        <w:t>Art.</w:t>
      </w:r>
      <w:r w:rsidR="00CD6461" w:rsidRPr="002A46A6">
        <w:rPr>
          <w:rStyle w:val="Ppogrubienie"/>
        </w:rPr>
        <w:t> </w:t>
      </w:r>
      <w:r w:rsidR="00B9562A">
        <w:rPr>
          <w:rStyle w:val="Ppogrubienie"/>
        </w:rPr>
        <w:t>32</w:t>
      </w:r>
      <w:r w:rsidRPr="002A46A6">
        <w:rPr>
          <w:rStyle w:val="Ppogrubienie"/>
        </w:rPr>
        <w:t>.</w:t>
      </w:r>
      <w:r w:rsidRPr="00A361A7">
        <w:t xml:space="preserve"> W </w:t>
      </w:r>
      <w:r w:rsidRPr="007F25B2">
        <w:t>ustawie</w:t>
      </w:r>
      <w:r w:rsidRPr="00A361A7">
        <w:t xml:space="preserve"> z dnia 15 maja 2015 r. o zmianie ustawy o świadczeniach pieniężnych z ubezpieczenia społecznego w razie choroby i macierzyństwa oraz niektórych innych ustaw (Dz. U. po</w:t>
      </w:r>
      <w:r>
        <w:t>z</w:t>
      </w:r>
      <w:r w:rsidRPr="00A361A7">
        <w:t>. 1066 i 1735</w:t>
      </w:r>
      <w:r>
        <w:t>)</w:t>
      </w:r>
      <w:r w:rsidRPr="00A361A7">
        <w:t xml:space="preserve"> w art. 23</w:t>
      </w:r>
      <w:r>
        <w:t>:</w:t>
      </w:r>
    </w:p>
    <w:p w:rsidR="00BE3CC8" w:rsidRDefault="00BE3CC8" w:rsidP="00720A09">
      <w:pPr>
        <w:pStyle w:val="PKTpunkt"/>
      </w:pPr>
      <w:r>
        <w:t>1)</w:t>
      </w:r>
      <w:r w:rsidR="00C12A75">
        <w:tab/>
      </w:r>
      <w:r w:rsidRPr="00A361A7">
        <w:t>w ust. 1</w:t>
      </w:r>
      <w:r>
        <w:t xml:space="preserve"> wyraz </w:t>
      </w:r>
      <w:r w:rsidR="00F13D0F">
        <w:t>„</w:t>
      </w:r>
      <w:r>
        <w:t>p</w:t>
      </w:r>
      <w:r w:rsidRPr="00113FA9">
        <w:t>rzedsiębiorstwie</w:t>
      </w:r>
      <w:r w:rsidR="00F13D0F">
        <w:t>”</w:t>
      </w:r>
      <w:r>
        <w:t xml:space="preserve"> zastępuje się wyrazami </w:t>
      </w:r>
      <w:r w:rsidR="00F13D0F">
        <w:t>„</w:t>
      </w:r>
      <w:r>
        <w:t>zakładzie leczniczym</w:t>
      </w:r>
      <w:r w:rsidR="00F13D0F">
        <w:t>”</w:t>
      </w:r>
      <w:r>
        <w:t>;</w:t>
      </w:r>
    </w:p>
    <w:p w:rsidR="00BE3CC8" w:rsidRDefault="00C12A75" w:rsidP="00720A09">
      <w:pPr>
        <w:pStyle w:val="PKTpunkt"/>
      </w:pPr>
      <w:r>
        <w:t>2)</w:t>
      </w:r>
      <w:r>
        <w:tab/>
      </w:r>
      <w:r w:rsidR="00BE3CC8" w:rsidRPr="00A361A7">
        <w:t xml:space="preserve">w ust. </w:t>
      </w:r>
      <w:r w:rsidR="00BE3CC8">
        <w:t xml:space="preserve">5 wyraz </w:t>
      </w:r>
      <w:r w:rsidR="00F13D0F">
        <w:t>„</w:t>
      </w:r>
      <w:r w:rsidR="00BE3CC8">
        <w:t>p</w:t>
      </w:r>
      <w:r w:rsidR="00BE3CC8" w:rsidRPr="00113FA9">
        <w:t>rzedsiębiorstwie</w:t>
      </w:r>
      <w:r w:rsidR="00F13D0F">
        <w:t>”</w:t>
      </w:r>
      <w:r w:rsidR="00BE3CC8">
        <w:t xml:space="preserve"> zastępuje się wyrazami </w:t>
      </w:r>
      <w:r w:rsidR="00F13D0F">
        <w:t>„</w:t>
      </w:r>
      <w:r w:rsidR="00BE3CC8">
        <w:t>zakładzie leczniczym</w:t>
      </w:r>
      <w:r w:rsidR="00F13D0F">
        <w:t>”</w:t>
      </w:r>
      <w:r w:rsidR="00BE3CC8">
        <w:t>.</w:t>
      </w:r>
    </w:p>
    <w:p w:rsidR="00BE3CC8" w:rsidRPr="00A140D7" w:rsidRDefault="00BE3CC8" w:rsidP="00A140D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3</w:t>
      </w:r>
      <w:r w:rsidR="00B9562A">
        <w:rPr>
          <w:rStyle w:val="Ppogrubienie"/>
        </w:rPr>
        <w:t>3</w:t>
      </w:r>
      <w:r w:rsidRPr="002A46A6">
        <w:rPr>
          <w:rStyle w:val="Ppogrubienie"/>
        </w:rPr>
        <w:t>.</w:t>
      </w:r>
      <w:r w:rsidRPr="00A140D7">
        <w:t xml:space="preserve"> W ustawie z dnia 25 czerwca 2015 r. o leczeniu niepłodności (Dz. U. poz.</w:t>
      </w:r>
      <w:r w:rsidR="00C12A75">
        <w:t> </w:t>
      </w:r>
      <w:r w:rsidRPr="00A140D7">
        <w:t xml:space="preserve">1087) w art. 14 w ust. 2 w pkt 4 wyraz </w:t>
      </w:r>
      <w:r w:rsidR="00F13D0F">
        <w:t>„</w:t>
      </w:r>
      <w:r w:rsidRPr="00A140D7">
        <w:t>przedsiębiorstwa</w:t>
      </w:r>
      <w:r w:rsidR="00F13D0F">
        <w:t>”</w:t>
      </w:r>
      <w:r w:rsidRPr="00A140D7">
        <w:t xml:space="preserve"> zastępuje się wyrazami </w:t>
      </w:r>
      <w:r w:rsidR="00F13D0F">
        <w:t>„</w:t>
      </w:r>
      <w:r w:rsidRPr="00A140D7">
        <w:t>zakładu leczniczego</w:t>
      </w:r>
      <w:r w:rsidR="00F13D0F">
        <w:t>”</w:t>
      </w:r>
      <w:r w:rsidRPr="00A140D7"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3</w:t>
      </w:r>
      <w:r w:rsidR="00B9562A">
        <w:rPr>
          <w:rStyle w:val="Ppogrubienie"/>
        </w:rPr>
        <w:t>4</w:t>
      </w:r>
      <w:r w:rsidRPr="002A46A6">
        <w:rPr>
          <w:rStyle w:val="Ppogrubienie"/>
        </w:rPr>
        <w:t>.</w:t>
      </w:r>
      <w:r w:rsidRPr="00C817B9">
        <w:t xml:space="preserve"> W terminie 14 dni od dnia ogłoszenia ustawy jednostki Policji przekażą podmiotom leczniczym prowadzącym szpitale numer telefonu, numer faksu lub adres poczty elektronicznej, na które będą one przekazywały informacje, o których mowa w art. 28a ust. 1 ustawy zmienianej w art. 1, w brzmieniu nadanym</w:t>
      </w:r>
      <w:r>
        <w:t xml:space="preserve"> niniejszą</w:t>
      </w:r>
      <w:r w:rsidRPr="00C817B9">
        <w:t xml:space="preserve"> ustawą.</w:t>
      </w:r>
    </w:p>
    <w:p w:rsidR="00BE3CC8" w:rsidRPr="00C817B9" w:rsidRDefault="00BE3CC8" w:rsidP="002A46A6">
      <w:pPr>
        <w:pStyle w:val="ARTartustawynprozporzdzenia"/>
        <w:keepNext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3</w:t>
      </w:r>
      <w:r w:rsidR="00B9562A">
        <w:rPr>
          <w:rStyle w:val="Ppogrubienie"/>
        </w:rPr>
        <w:t>5</w:t>
      </w:r>
      <w:r w:rsidRPr="002A46A6">
        <w:rPr>
          <w:rStyle w:val="Ppogrubienie"/>
        </w:rPr>
        <w:t>.</w:t>
      </w:r>
      <w:r w:rsidRPr="00C817B9">
        <w:t xml:space="preserve"> W terminie do dnia 31 grudnia 2017 r.:</w:t>
      </w:r>
    </w:p>
    <w:p w:rsidR="00BE3CC8" w:rsidRPr="00C817B9" w:rsidRDefault="00BE3CC8" w:rsidP="00AD7BBE">
      <w:pPr>
        <w:pStyle w:val="PKTpunkt"/>
      </w:pPr>
      <w:r w:rsidRPr="00C817B9">
        <w:t>1)</w:t>
      </w:r>
      <w:r>
        <w:tab/>
      </w:r>
      <w:r w:rsidRPr="00C817B9">
        <w:t>kierownicy podmiotów wykonujących działalność leczniczą dostosują ich działalność, statuty oraz regulaminy organizacyjne,</w:t>
      </w:r>
    </w:p>
    <w:p w:rsidR="00BE3CC8" w:rsidRPr="00C817B9" w:rsidRDefault="00BE3CC8" w:rsidP="002A46A6">
      <w:pPr>
        <w:pStyle w:val="PKTpunkt"/>
        <w:keepNext/>
      </w:pPr>
      <w:r w:rsidRPr="00C817B9">
        <w:t>2)</w:t>
      </w:r>
      <w:r>
        <w:tab/>
      </w:r>
      <w:r w:rsidRPr="00C817B9">
        <w:t>podmioty tworzące dostosują statuty podmiotów leczniczych niebędących przedsiębiorcami</w:t>
      </w:r>
    </w:p>
    <w:p w:rsidR="00BE3CC8" w:rsidRPr="00C817B9" w:rsidRDefault="00C12A75" w:rsidP="00AD7BBE">
      <w:pPr>
        <w:pStyle w:val="CZWSPPKTczwsplnapunktw"/>
      </w:pPr>
      <w:r>
        <w:t xml:space="preserve">– </w:t>
      </w:r>
      <w:r w:rsidR="00BE3CC8" w:rsidRPr="00C817B9">
        <w:t xml:space="preserve">do przepisów ustawy zmienianej w art. 1, w brzmieniu nadanym </w:t>
      </w:r>
      <w:r w:rsidR="00BE3CC8">
        <w:t>niniejszą</w:t>
      </w:r>
      <w:r w:rsidR="00BE3CC8" w:rsidRPr="00C817B9">
        <w:t xml:space="preserve"> ustawą.</w:t>
      </w:r>
    </w:p>
    <w:p w:rsidR="00BE3CC8" w:rsidRPr="007B486C" w:rsidRDefault="00BE3CC8" w:rsidP="007B486C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3</w:t>
      </w:r>
      <w:r w:rsidR="00B9562A">
        <w:rPr>
          <w:rStyle w:val="Ppogrubienie"/>
        </w:rPr>
        <w:t>6</w:t>
      </w:r>
      <w:r w:rsidRPr="002A46A6">
        <w:rPr>
          <w:rStyle w:val="Ppogrubienie"/>
        </w:rPr>
        <w:t>.</w:t>
      </w:r>
      <w:r w:rsidRPr="00C817B9">
        <w:t xml:space="preserve"> </w:t>
      </w:r>
      <w:r w:rsidRPr="007B486C">
        <w:t xml:space="preserve">1. Przepisy art. 6 ust. 7 i 9 ustawy zmienianej w art. 1, w brzmieniu nadanym </w:t>
      </w:r>
      <w:r w:rsidR="00EF4B64">
        <w:t xml:space="preserve">niniejszą </w:t>
      </w:r>
      <w:r w:rsidRPr="007B486C">
        <w:t>ustawą, stosuje się do spółek</w:t>
      </w:r>
      <w:r w:rsidR="00EF4B64">
        <w:t>,</w:t>
      </w:r>
      <w:r w:rsidRPr="007B486C">
        <w:t xml:space="preserve"> w których w dniu wejścia w życie ustawy Skarb Państwa, jednostka samorządu terytorialnego lub uczelnia medyczna posiadały udziały albo akcje o wartości nominalnej nie mniejszej niż 51% kapitału zakładowego spółki oraz uprawnienie, o którym mowa w tych przepisach.</w:t>
      </w:r>
    </w:p>
    <w:p w:rsidR="00BE3CC8" w:rsidRDefault="00BE3CC8" w:rsidP="00C12A75">
      <w:pPr>
        <w:pStyle w:val="USTustnpkodeksu"/>
      </w:pPr>
      <w:r w:rsidRPr="00C817B9">
        <w:t>2. Czynności mające na celu zbycie udziałów albo akcji spółek</w:t>
      </w:r>
      <w:r>
        <w:t xml:space="preserve"> lub skutkujące utratą uprawnień, o których mowa w art. 6 ust. 7 i 9 ustawy zmienianej w art. 1, w brzmieniu nadanym niniejszą ustawą, podjęte przed dniem wejścia w życie ustawy, </w:t>
      </w:r>
      <w:r w:rsidRPr="00C817B9">
        <w:t>zachowują ważność</w:t>
      </w:r>
      <w:r>
        <w:t>.</w:t>
      </w:r>
    </w:p>
    <w:p w:rsidR="00BE3CC8" w:rsidRPr="00C817B9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3</w:t>
      </w:r>
      <w:r w:rsidR="00B9562A">
        <w:rPr>
          <w:rStyle w:val="Ppogrubienie"/>
        </w:rPr>
        <w:t>7</w:t>
      </w:r>
      <w:r w:rsidRPr="002A46A6">
        <w:rPr>
          <w:rStyle w:val="Ppogrubienie"/>
        </w:rPr>
        <w:t>.</w:t>
      </w:r>
      <w:r w:rsidR="00BC6107">
        <w:rPr>
          <w:rStyle w:val="Ppogrubienie"/>
        </w:rPr>
        <w:t> </w:t>
      </w:r>
      <w:r w:rsidRPr="00C817B9">
        <w:t>1.</w:t>
      </w:r>
      <w:r w:rsidR="00BC6107">
        <w:t> </w:t>
      </w:r>
      <w:r w:rsidRPr="00C817B9">
        <w:t>Zaliczka pobrana przed dniem wejścia w życie ustawy na poczet dywidendy nie podlega zwrotowi.</w:t>
      </w:r>
    </w:p>
    <w:p w:rsidR="00BE3CC8" w:rsidRPr="00C817B9" w:rsidRDefault="00BE3CC8" w:rsidP="00C12A75">
      <w:pPr>
        <w:pStyle w:val="USTustnpkodeksu"/>
      </w:pPr>
      <w:r w:rsidRPr="00C817B9">
        <w:t>2.</w:t>
      </w:r>
      <w:r w:rsidR="00BC6107">
        <w:t> </w:t>
      </w:r>
      <w:r w:rsidRPr="00C817B9">
        <w:t>Przepisu art. 6 ust. 1</w:t>
      </w:r>
      <w:r>
        <w:t>1</w:t>
      </w:r>
      <w:r w:rsidRPr="00C817B9">
        <w:t xml:space="preserve"> ustawy zmienianej w art. 1, w brzmieniu nadanym </w:t>
      </w:r>
      <w:r>
        <w:t>niniejszą</w:t>
      </w:r>
      <w:r w:rsidRPr="00C817B9">
        <w:t xml:space="preserve"> ustawą, nie stosuje się do spółek kapitałowych, w których w dniu wejścia w życie ustawy Skarb Państwa, jednostka samorządu terytorialnego lub uczelnia medyczna nie były jedynymi </w:t>
      </w:r>
      <w:r>
        <w:t>wspólnikami</w:t>
      </w:r>
      <w:r w:rsidRPr="00C817B9">
        <w:t xml:space="preserve"> albo akcjonariuszami</w:t>
      </w:r>
      <w:r>
        <w:t xml:space="preserve"> </w:t>
      </w:r>
      <w:r w:rsidRPr="00F976D1">
        <w:t>w okresie</w:t>
      </w:r>
      <w:r>
        <w:t>,</w:t>
      </w:r>
      <w:r w:rsidRPr="00F976D1">
        <w:t xml:space="preserve"> w którym podmioty niebędące Skarbem </w:t>
      </w:r>
      <w:r w:rsidRPr="00F976D1">
        <w:lastRenderedPageBreak/>
        <w:t>Państwa, jednostką samorządu terytorialnego lub uczelnią medyczną, będące akcjonariuszam</w:t>
      </w:r>
      <w:r>
        <w:t xml:space="preserve">i lub wspólnikami tych spółek </w:t>
      </w:r>
      <w:r w:rsidRPr="00F976D1">
        <w:t>w dniu wejścia w życie ustawy</w:t>
      </w:r>
      <w:r>
        <w:t>,</w:t>
      </w:r>
      <w:r w:rsidRPr="00F976D1">
        <w:t xml:space="preserve"> posiadają te udziały lub akcje</w:t>
      </w:r>
      <w:r>
        <w:t>.</w:t>
      </w:r>
    </w:p>
    <w:p w:rsidR="00BE3CC8" w:rsidRPr="00C817B9" w:rsidRDefault="00BE3CC8" w:rsidP="00C12A75">
      <w:pPr>
        <w:pStyle w:val="USTustnpkodeksu"/>
      </w:pPr>
      <w:r w:rsidRPr="00C817B9">
        <w:t>3.</w:t>
      </w:r>
      <w:r w:rsidR="00BC6107">
        <w:t> </w:t>
      </w:r>
      <w:r w:rsidRPr="00C817B9">
        <w:t xml:space="preserve">W terminie do dnia 31 grudnia 2017 r. podmioty lecznicze w formie spółki kapitałowej, o której mowa w art. 6 ust. 9 ustawy zmienianej w art. 1, w brzmieniu nadanym </w:t>
      </w:r>
      <w:r>
        <w:t>niniejszą</w:t>
      </w:r>
      <w:r w:rsidRPr="00C817B9">
        <w:t xml:space="preserve"> ustawą, dostosują odpowiednio umowy spółek z ograniczoną odpowiedzialnością albo statuty spółek akcyjnych do przepisów ustawy zmienianej w art. 1, w brzmieniu nadanym </w:t>
      </w:r>
      <w:r>
        <w:t>niniejszą</w:t>
      </w:r>
      <w:r w:rsidRPr="00C817B9">
        <w:t xml:space="preserve"> ustawą.</w:t>
      </w:r>
    </w:p>
    <w:p w:rsidR="00BE3CC8" w:rsidRPr="00B74A5E" w:rsidRDefault="00BE3CC8" w:rsidP="00B74A5E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3</w:t>
      </w:r>
      <w:r w:rsidR="00B9562A">
        <w:rPr>
          <w:rStyle w:val="Ppogrubienie"/>
        </w:rPr>
        <w:t>8</w:t>
      </w:r>
      <w:r w:rsidRPr="002A46A6">
        <w:rPr>
          <w:rStyle w:val="Ppogrubienie"/>
        </w:rPr>
        <w:t>.</w:t>
      </w:r>
      <w:r w:rsidR="00BC6107">
        <w:rPr>
          <w:rStyle w:val="Ppogrubienie"/>
        </w:rPr>
        <w:t> </w:t>
      </w:r>
      <w:r w:rsidRPr="00B74A5E">
        <w:t>1.</w:t>
      </w:r>
      <w:r w:rsidR="00BC6107">
        <w:t> </w:t>
      </w:r>
      <w:r w:rsidRPr="00B74A5E">
        <w:t xml:space="preserve">Obowiązek wydania rozporządzenia albo zarządzenia, albo podjęcia uchwały o likwidacji samodzielnego publicznego zakładu opieki zdrowotnej, o którym mowa w art. 59 ust. 2 pkt 2 ustawy zmienianej w art. 1, w brzmieniu nadanym </w:t>
      </w:r>
      <w:r>
        <w:t>niniejszą</w:t>
      </w:r>
      <w:r w:rsidRPr="00B74A5E">
        <w:t xml:space="preserve"> ustawą, stosuje się po raz pierwszy w związku ze stratą netto wynikającą ze sprawozdania finansowego za rok 2017, a w przypadku samodzielnych publicznych zakładów opieki zdrowotnej, dla których rok obrotowy nie jest rokiem kalendarzowym, ze sprawozdania finansowego za pierwszy rok obrotowy rozpoczęty po dniu wejścia w życie ustawy.</w:t>
      </w:r>
    </w:p>
    <w:p w:rsidR="00BE3CC8" w:rsidRPr="008838E9" w:rsidRDefault="00BC6107" w:rsidP="00C12A75">
      <w:pPr>
        <w:pStyle w:val="USTustnpkodeksu"/>
      </w:pPr>
      <w:r>
        <w:t>2. </w:t>
      </w:r>
      <w:r w:rsidR="00BE3CC8" w:rsidRPr="008838E9">
        <w:t>Pierwszy program naprawczy, o którym mowa w art. 59 ust. 4 ustawy zmienianej w</w:t>
      </w:r>
      <w:r w:rsidR="00C12A75">
        <w:t> </w:t>
      </w:r>
      <w:r w:rsidR="00BE3CC8" w:rsidRPr="008838E9">
        <w:t>art. 1, w brzmieniu nadanym</w:t>
      </w:r>
      <w:r w:rsidR="00BE3CC8">
        <w:t xml:space="preserve"> niniejszą</w:t>
      </w:r>
      <w:r w:rsidR="00BE3CC8" w:rsidRPr="008838E9">
        <w:t xml:space="preserve"> ustawą, sporządza się</w:t>
      </w:r>
      <w:r w:rsidR="00BE3CC8">
        <w:t xml:space="preserve"> </w:t>
      </w:r>
      <w:r w:rsidR="00BE3CC8" w:rsidRPr="00B74A5E">
        <w:t>w związku ze stratą netto wynikającą ze sprawozdania finansowego za rok 201</w:t>
      </w:r>
      <w:r w:rsidR="00BE3CC8">
        <w:t>6</w:t>
      </w:r>
      <w:r w:rsidR="00BE3CC8" w:rsidRPr="00B74A5E">
        <w:t>, a w przypadku samodzielnych publicznych zakładów opieki zdrowotnej, dla których rok obrotowy nie jest rokiem kalendarzowym, ze sprawozdania finansowego za pierwszy rok obrotowy rozpoczęty po dniu wejścia w życie ustawy</w:t>
      </w:r>
      <w:r w:rsidR="00BE3CC8" w:rsidRPr="008838E9">
        <w:t>.</w:t>
      </w:r>
    </w:p>
    <w:p w:rsidR="00BE3CC8" w:rsidRDefault="00BE3CC8" w:rsidP="009F5627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3</w:t>
      </w:r>
      <w:r w:rsidR="00B9562A">
        <w:rPr>
          <w:rStyle w:val="Ppogrubienie"/>
        </w:rPr>
        <w:t>9</w:t>
      </w:r>
      <w:r w:rsidRPr="002A46A6">
        <w:rPr>
          <w:rStyle w:val="Ppogrubienie"/>
        </w:rPr>
        <w:t>.</w:t>
      </w:r>
      <w:r w:rsidR="00BC6107">
        <w:rPr>
          <w:rStyle w:val="Ppogrubienie"/>
        </w:rPr>
        <w:t> </w:t>
      </w:r>
      <w:r>
        <w:t>1.</w:t>
      </w:r>
      <w:r w:rsidR="00BC6107">
        <w:t> </w:t>
      </w:r>
      <w:r w:rsidRPr="00C817B9">
        <w:t>Do kontroli</w:t>
      </w:r>
      <w:r>
        <w:t>,</w:t>
      </w:r>
      <w:r w:rsidRPr="00C817B9">
        <w:t xml:space="preserve"> wszczętych i niezakończonych przed dniem wejścia w życie ustawy, stosuje się</w:t>
      </w:r>
      <w:r>
        <w:t xml:space="preserve"> przepisy</w:t>
      </w:r>
      <w:r w:rsidRPr="00C817B9">
        <w:t xml:space="preserve"> dotychczasowe.</w:t>
      </w:r>
    </w:p>
    <w:p w:rsidR="00BE3CC8" w:rsidRDefault="00BC6107" w:rsidP="00C12A75">
      <w:pPr>
        <w:pStyle w:val="USTustnpkodeksu"/>
      </w:pPr>
      <w:r>
        <w:t>2. </w:t>
      </w:r>
      <w:r w:rsidR="00BE3CC8">
        <w:t xml:space="preserve">Do konkursów na stanowisko zastępcy kierownika podmiotu leczniczego niebędącego przedsiębiorcą, </w:t>
      </w:r>
      <w:r w:rsidR="00BE3CC8" w:rsidRPr="00A22B89">
        <w:t xml:space="preserve">wszczętych i niezakończonych przed dniem wejścia w życie ustawy, stosuje się </w:t>
      </w:r>
      <w:r w:rsidR="00BE3CC8">
        <w:t xml:space="preserve">przepisy </w:t>
      </w:r>
      <w:r w:rsidR="00BE3CC8" w:rsidRPr="00A22B89">
        <w:t>dotychczasowe</w:t>
      </w:r>
      <w:r w:rsidR="00BE3CC8">
        <w:t>.</w:t>
      </w:r>
    </w:p>
    <w:p w:rsidR="00BE3CC8" w:rsidRPr="00C817B9" w:rsidRDefault="00BE3CC8" w:rsidP="00C12A75">
      <w:pPr>
        <w:pStyle w:val="USTustnpkodeksu"/>
      </w:pPr>
      <w:r>
        <w:t>3.</w:t>
      </w:r>
      <w:r w:rsidR="00BC6107">
        <w:t xml:space="preserve"> </w:t>
      </w:r>
      <w:r>
        <w:t xml:space="preserve">Do postępowań dotyczących prowadzenia rejestru podmiotów wykonujących działalność leczniczą, </w:t>
      </w:r>
      <w:r w:rsidRPr="00384F86">
        <w:t>wszczętych i niezakończonych przed dniem wejścia w życie ustawy, stosuje się przepisy</w:t>
      </w:r>
      <w:r>
        <w:t xml:space="preserve"> ustawy zmienianej w art. 1, w brzmieniu nadanym niniejszą ustawą</w:t>
      </w:r>
      <w:r w:rsidRPr="00384F86">
        <w:t>.</w:t>
      </w:r>
    </w:p>
    <w:p w:rsidR="00BE3CC8" w:rsidRPr="00C817B9" w:rsidRDefault="00BE3CC8" w:rsidP="00C12A75">
      <w:pPr>
        <w:pStyle w:val="ARTartustawynprozporzdzenia"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="00B9562A">
        <w:rPr>
          <w:rStyle w:val="Ppogrubienie"/>
        </w:rPr>
        <w:t>40</w:t>
      </w:r>
      <w:r w:rsidRPr="002A46A6">
        <w:rPr>
          <w:rStyle w:val="Ppogrubienie"/>
        </w:rPr>
        <w:t>.</w:t>
      </w:r>
      <w:r w:rsidR="00BC6107">
        <w:t> </w:t>
      </w:r>
      <w:r w:rsidRPr="00C817B9">
        <w:t>Z dniem wejścia w życie ustawy przedsiębiorstwa podmiotów leczniczych stają się zakładami leczniczymi podmiotów leczniczych.</w:t>
      </w:r>
    </w:p>
    <w:p w:rsidR="00BE3CC8" w:rsidRDefault="00BE3CC8" w:rsidP="009F5627">
      <w:pPr>
        <w:pStyle w:val="ARTartustawynprozporzdzenia"/>
        <w:rPr>
          <w:rStyle w:val="Ppogrubienie"/>
          <w:rFonts w:cs="Times New Roman"/>
        </w:rPr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4</w:t>
      </w:r>
      <w:r w:rsidR="00B9562A">
        <w:rPr>
          <w:rStyle w:val="Ppogrubienie"/>
        </w:rPr>
        <w:t>1</w:t>
      </w:r>
      <w:r w:rsidRPr="002A46A6">
        <w:rPr>
          <w:rStyle w:val="Ppogrubienie"/>
        </w:rPr>
        <w:t>.</w:t>
      </w:r>
      <w:r w:rsidR="00BC6107">
        <w:t> </w:t>
      </w:r>
      <w:r>
        <w:t>Dotychczasowe przepisy wykonawcze wydane na podstawie art. 22 ust. 5 ustawy</w:t>
      </w:r>
      <w:r w:rsidRPr="00A64B9D">
        <w:t xml:space="preserve"> </w:t>
      </w:r>
      <w:r>
        <w:t xml:space="preserve">zmienianej w art. 1 zachowują moc do dnia wejścia w życie przepisów </w:t>
      </w:r>
      <w:r>
        <w:lastRenderedPageBreak/>
        <w:t>wykonawczych wydanych na podstawie art. 22 ust. 5 ustawy zmienianej w art. 1, w</w:t>
      </w:r>
      <w:r w:rsidR="00C12A75">
        <w:t> </w:t>
      </w:r>
      <w:r>
        <w:t>brzmieniu nadanym ustawą, jednak nie dłużej niż do dnia 31 grudnia 2018 r.</w:t>
      </w:r>
    </w:p>
    <w:p w:rsidR="00BE3CC8" w:rsidRDefault="00BE3CC8" w:rsidP="002A46A6">
      <w:pPr>
        <w:pStyle w:val="ARTartustawynprozporzdzenia"/>
        <w:keepNext/>
      </w:pPr>
      <w:r w:rsidRPr="002A46A6">
        <w:rPr>
          <w:rStyle w:val="Ppogrubienie"/>
        </w:rPr>
        <w:t>Art.</w:t>
      </w:r>
      <w:r w:rsidR="00CD6461" w:rsidRPr="002A46A6">
        <w:rPr>
          <w:rStyle w:val="Ppogrubienie"/>
        </w:rPr>
        <w:t> </w:t>
      </w:r>
      <w:r w:rsidRPr="002A46A6">
        <w:rPr>
          <w:rStyle w:val="Ppogrubienie"/>
        </w:rPr>
        <w:t>4</w:t>
      </w:r>
      <w:r w:rsidR="00BC6107">
        <w:rPr>
          <w:rStyle w:val="Ppogrubienie"/>
        </w:rPr>
        <w:t>2</w:t>
      </w:r>
      <w:r w:rsidRPr="002A46A6">
        <w:rPr>
          <w:rStyle w:val="Ppogrubienie"/>
        </w:rPr>
        <w:t>.</w:t>
      </w:r>
      <w:r w:rsidR="00BC6107">
        <w:t> </w:t>
      </w:r>
      <w:r w:rsidRPr="00C817B9">
        <w:t>Ustawa wchodzi w życie po upływie 14 dni od dnia ogłoszenia, z wyjątkiem</w:t>
      </w:r>
      <w:r>
        <w:t>:</w:t>
      </w:r>
    </w:p>
    <w:p w:rsidR="00BE3CC8" w:rsidRDefault="00BE3CC8" w:rsidP="00AD7BBE">
      <w:pPr>
        <w:pStyle w:val="PKTpunkt"/>
      </w:pPr>
      <w:r>
        <w:t>1)</w:t>
      </w:r>
      <w:r>
        <w:tab/>
      </w:r>
      <w:r w:rsidRPr="00C817B9">
        <w:t xml:space="preserve">art. </w:t>
      </w:r>
      <w:r>
        <w:t>3</w:t>
      </w:r>
      <w:r w:rsidR="00BC6107">
        <w:t>4</w:t>
      </w:r>
      <w:r w:rsidRPr="00C817B9">
        <w:t>,</w:t>
      </w:r>
      <w:r w:rsidRPr="00637C39">
        <w:t xml:space="preserve"> </w:t>
      </w:r>
      <w:r w:rsidRPr="00C817B9">
        <w:t>który wchodzi w życie z dniem ogłoszenia</w:t>
      </w:r>
      <w:r>
        <w:t>;</w:t>
      </w:r>
    </w:p>
    <w:p w:rsidR="00C12A75" w:rsidRDefault="00BE3CC8" w:rsidP="003E2B31">
      <w:pPr>
        <w:pStyle w:val="PKTpunkt"/>
      </w:pPr>
      <w:r>
        <w:t>2)</w:t>
      </w:r>
      <w:r>
        <w:tab/>
        <w:t>art. 2</w:t>
      </w:r>
      <w:r w:rsidR="00BC6107">
        <w:t>1</w:t>
      </w:r>
      <w:r>
        <w:t xml:space="preserve"> pkt 4,</w:t>
      </w:r>
      <w:r w:rsidRPr="00C817B9">
        <w:t xml:space="preserve"> który wchodzi w życie z dniem </w:t>
      </w:r>
      <w:r>
        <w:t>30 czerwca 2016 r</w:t>
      </w:r>
      <w:r w:rsidRPr="00C817B9">
        <w:t>.</w:t>
      </w:r>
    </w:p>
    <w:sectPr w:rsidR="00C12A75" w:rsidSect="001A7F15">
      <w:headerReference w:type="default" r:id="rId8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62A" w:rsidRDefault="00B9562A">
      <w:r>
        <w:separator/>
      </w:r>
    </w:p>
  </w:endnote>
  <w:endnote w:type="continuationSeparator" w:id="0">
    <w:p w:rsidR="00B9562A" w:rsidRDefault="00B95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62A" w:rsidRDefault="00B9562A">
      <w:r>
        <w:separator/>
      </w:r>
    </w:p>
  </w:footnote>
  <w:footnote w:type="continuationSeparator" w:id="0">
    <w:p w:rsidR="00B9562A" w:rsidRDefault="00B9562A">
      <w:r>
        <w:continuationSeparator/>
      </w:r>
    </w:p>
  </w:footnote>
  <w:footnote w:id="1">
    <w:p w:rsidR="00B9562A" w:rsidRPr="006D0840" w:rsidRDefault="00B9562A" w:rsidP="006D08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0840">
        <w:t>Niniejszą ustawą zmienia się ustawy: ustawę z dnia 26 czerwca 1974 r. –</w:t>
      </w:r>
      <w:r>
        <w:t xml:space="preserve"> Kodeks pracy, ustawę z dnia 17 </w:t>
      </w:r>
      <w:r w:rsidRPr="006D0840">
        <w:t>maja 1989 r. o gwarancjach wolności sumienia i wyznania, ustawę z dnia 6 kwietnia 1990 r. o Policji, ustawę z dnia 12 października 1990 r. o Straży Granicznej, ustawę z dnia 24 sierpnia 1991 r. o Państwowej Straży Pożarnej, ustawę z dnia 19 sierpnia 1994 r. o ochronie zdrowi</w:t>
      </w:r>
      <w:r>
        <w:t>a psychicznego, ustawę z dnia 9 </w:t>
      </w:r>
      <w:r w:rsidRPr="006D0840">
        <w:t>listopada 1995 r. o ochronie zdrowia przed następstwami używania tytoniu i wyrobów tytoniowych, ustawę z dnia 5 grudnia 1996 r. o zawodach lekarza i lekarza dentysty, ust</w:t>
      </w:r>
      <w:r>
        <w:t>awę z dnia 20 grudnia 1996 r. o </w:t>
      </w:r>
      <w:r w:rsidRPr="006D0840">
        <w:t xml:space="preserve">gospodarce komunalnej, ustawę z dnia 25 czerwca 1999 r. o świadczeniach pieniężnych z ubezpieczenia społecznego w razie choroby i macierzyństwa, ustawę z dnia 16 marca 2001 r. o Biurze Ochrony Rządu, ustawę z dnia 27 lipca 2001 r. o diagnostyce laboratoryjnej, ustawę z dnia 27 lipca 2001 r. </w:t>
      </w:r>
      <w:r>
        <w:t>–</w:t>
      </w:r>
      <w:r w:rsidRPr="006D0840">
        <w:t xml:space="preserve"> Prawo o ustroju sądów powszechnych, ustawę z dnia 6 września 2001 r. – Prawo farmaceutyczne, ustawę z dnia 24 maja 2002 r. o Agencji Bezpieczeństwa Wewnętrznego oraz Agencji Wywiadu, ustawę z dnia 23 listopada 2002 r. o Sądzie Najwyższym, ustawę z dnia 11 września 2003 r. o służbie wojskowej żołnierzy zawodowych, ustawę z dnia 11 marca 2004 r. o podatku od towarów i usług, usta</w:t>
      </w:r>
      <w:r>
        <w:t xml:space="preserve">wę </w:t>
      </w:r>
      <w:r w:rsidR="00044EC5">
        <w:t xml:space="preserve">z dnia </w:t>
      </w:r>
      <w:r w:rsidR="00044EC5" w:rsidRPr="00044EC5">
        <w:t>2 lipca 2004 r. o swobodzie działalności gospodarczej</w:t>
      </w:r>
      <w:r w:rsidR="00044EC5">
        <w:t>,</w:t>
      </w:r>
      <w:r w:rsidR="00044EC5" w:rsidRPr="00044EC5">
        <w:t xml:space="preserve"> </w:t>
      </w:r>
      <w:r w:rsidR="00044EC5">
        <w:t xml:space="preserve">ustawę </w:t>
      </w:r>
      <w:r>
        <w:t>z dnia 27 sierpnia 2004 r. o</w:t>
      </w:r>
      <w:r w:rsidR="00044EC5">
        <w:t xml:space="preserve"> </w:t>
      </w:r>
      <w:r w:rsidRPr="006D0840">
        <w:t>świadczeniach opieki zdrowotnej finansowanych ze środków publicznych, u</w:t>
      </w:r>
      <w:r>
        <w:t>stawę z dnia 28 lipca 2005 r. o</w:t>
      </w:r>
      <w:r w:rsidR="00044EC5">
        <w:t xml:space="preserve"> </w:t>
      </w:r>
      <w:r w:rsidRPr="006D0840">
        <w:t xml:space="preserve">lecznictwie uzdrowiskowym, uzdrowiskach i obszarach ochrony uzdrowiskowej oraz o gminach </w:t>
      </w:r>
      <w:r w:rsidR="00044EC5">
        <w:t>uzdrowiskowych, ustawę z dnia 9 </w:t>
      </w:r>
      <w:r w:rsidRPr="006D0840">
        <w:t>czerwca 2006 r. o służbie funkcjonariuszy Służby Kontrwywiadu Wojskowego oraz Służby Wywiadu Wojskowego, ustawę z dnia 9 czerwca 2006 r. o Centralnym Biurze A</w:t>
      </w:r>
      <w:r w:rsidR="00044EC5">
        <w:t>ntykorupcyjnym, ustawę z dnia 8 </w:t>
      </w:r>
      <w:r w:rsidRPr="006D0840">
        <w:t>września 2006 r. o Państwowym Ratownictwie Medycznym, ustawę</w:t>
      </w:r>
      <w:r>
        <w:t xml:space="preserve"> z </w:t>
      </w:r>
      <w:r w:rsidR="00044EC5">
        <w:t>dnia 6 listopada 2008 r. o </w:t>
      </w:r>
      <w:r w:rsidRPr="006D0840">
        <w:t>konsultantach w ochronie zdrowia, ustawę z dnia 5 grudnia 2008 r. o</w:t>
      </w:r>
      <w:r>
        <w:t> </w:t>
      </w:r>
      <w:r w:rsidRPr="006D0840">
        <w:t>zapobieganiu oraz zwalczaniu zakażeń i chorób zakaźnych u ludzi, ust</w:t>
      </w:r>
      <w:r>
        <w:t>awę z dnia 9 kwietnia 2010 r. o </w:t>
      </w:r>
      <w:r w:rsidRPr="006D0840">
        <w:t>Służb</w:t>
      </w:r>
      <w:r w:rsidR="00044EC5">
        <w:t>ie Więziennej, ustawę z dnia 14 </w:t>
      </w:r>
      <w:r w:rsidRPr="006D0840">
        <w:t>czerwca 2012 r. o zmianie ustawy o działalności leczniczej oraz niektóryc</w:t>
      </w:r>
      <w:r w:rsidR="00044EC5">
        <w:t>h innych ustaw, ustawę z dnia 9 </w:t>
      </w:r>
      <w:r w:rsidRPr="006D0840">
        <w:t>kwiet</w:t>
      </w:r>
      <w:r>
        <w:t>nia 2015 r. o zmianie ustawy –</w:t>
      </w:r>
      <w:r w:rsidRPr="006D0840">
        <w:t xml:space="preserve"> Prawo farmaceutyczne oraz niektórych innych ustaw, ustawę z dnia 15 maja 2015 r. o zmianie ustaw</w:t>
      </w:r>
      <w:r>
        <w:t>y o świadczeniach pieniężnych z </w:t>
      </w:r>
      <w:r w:rsidRPr="006D0840">
        <w:t>ubezpieczenia społecznego w razie choroby i macierzyństwa oraz niektó</w:t>
      </w:r>
      <w:r>
        <w:t>rych innych ustaw oraz ustawę z </w:t>
      </w:r>
      <w:r w:rsidRPr="006D0840">
        <w:t>dnia 25 czerwca 2015 r. o leczeniu niepłodności.</w:t>
      </w:r>
    </w:p>
  </w:footnote>
  <w:footnote w:id="2">
    <w:p w:rsidR="00B9562A" w:rsidRPr="006D0840" w:rsidRDefault="00B9562A" w:rsidP="006D08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0840">
        <w:t>Zmiany tekstu jednolitego wymienionej ustawy zostały ogłoszone w Dz. U. z 2015 r. poz. 788, 905, 1640, 1697, 1844, 1887, 1918 i 1991.</w:t>
      </w:r>
    </w:p>
  </w:footnote>
  <w:footnote w:id="3">
    <w:p w:rsidR="00B9562A" w:rsidRPr="006D0840" w:rsidRDefault="00B9562A" w:rsidP="006D08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0840">
        <w:t>Zmiany tekstu jednolitego wymienionej ustawy zostały ogłoszone w Dz. U. z</w:t>
      </w:r>
      <w:r>
        <w:t xml:space="preserve"> 2013 r. poz. 2, z 2014 r. poz. </w:t>
      </w:r>
      <w:r w:rsidRPr="006D0840">
        <w:t>1161 i 1662</w:t>
      </w:r>
      <w:r>
        <w:t>,</w:t>
      </w:r>
      <w:r w:rsidRPr="006D0840">
        <w:t xml:space="preserve"> </w:t>
      </w:r>
      <w:r>
        <w:t xml:space="preserve">z </w:t>
      </w:r>
      <w:r w:rsidRPr="006D0840">
        <w:t xml:space="preserve">2015 r. poz. </w:t>
      </w:r>
      <w:r>
        <w:t xml:space="preserve">855, </w:t>
      </w:r>
      <w:r w:rsidRPr="006D0840">
        <w:t>1240, 1893 i 2281</w:t>
      </w:r>
      <w:r>
        <w:t xml:space="preserve"> oraz z 2016 r. poz. 352</w:t>
      </w:r>
      <w:r w:rsidRPr="006D0840">
        <w:t>.</w:t>
      </w:r>
    </w:p>
  </w:footnote>
  <w:footnote w:id="4">
    <w:p w:rsidR="00B9562A" w:rsidRPr="006D0840" w:rsidRDefault="00B9562A" w:rsidP="006D08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0840">
        <w:t>Zmiany tekstu jednolitego wymienionej ustawy zostały ogłoszone w Dz. U. z 2015 r. poz. 529, 1045, 1066, 1217, 1268, 1890, 2023 i 2281 oraz z 2016 r. poz. 147, 437 i 669</w:t>
      </w:r>
      <w:r>
        <w:t>.</w:t>
      </w:r>
    </w:p>
  </w:footnote>
  <w:footnote w:id="5">
    <w:p w:rsidR="00B9562A" w:rsidRPr="006D0840" w:rsidRDefault="00B9562A" w:rsidP="006D08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0840">
        <w:t>Zmiany wymienionej ustawy zostały ogłoszone w Dz. U. z 1997 r. poz. 1083, z 1999 r. poz. 931, z 2000 r. poz. 701 i 1268, z 2001 r. poz. 1071 i 1194, z 2002 r. poz. 676 i 1679, z 20</w:t>
      </w:r>
      <w:r>
        <w:t>03 r. poz. 1061, 1380 i 1750, z </w:t>
      </w:r>
      <w:r w:rsidRPr="006D0840">
        <w:t xml:space="preserve">2004 r. poz. 889, 2135, 2405, 2426 i 2703, z 2005 r. 1363 i 1479, z 2006 r. </w:t>
      </w:r>
      <w:r>
        <w:t>poz. 708 i 1648, z 2007 r. poz. </w:t>
      </w:r>
      <w:r w:rsidRPr="006D0840">
        <w:t xml:space="preserve">849, z 2008 r. poz. 620 i 1344, z 2009 r. poz. 39, 119, 504, 817, 911, 963, 1475, 1540 i 1589, z 2010 r. poz. 191, 227, 842 i 1228, z 2011 r. poz. 201, 202, 654, 734, 1092, 1280 i 1431, z 2012 r. poz. 908, z 2013 r. poz. 628 i 1247, z 2014 r. poz. 287, 619 i 1707, z 2015 r. poz. 21, 396, 431, 541, 1269 i 1573 oraz </w:t>
      </w:r>
      <w:r>
        <w:t xml:space="preserve">z </w:t>
      </w:r>
      <w:r w:rsidRPr="006D0840">
        <w:t>2016 r. poz. 428 i 437.</w:t>
      </w:r>
    </w:p>
  </w:footnote>
  <w:footnote w:id="6">
    <w:p w:rsidR="00B9562A" w:rsidRPr="006D0840" w:rsidRDefault="00B9562A" w:rsidP="006D08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0840">
        <w:t>Zmiany tekstu jednolitego wymienionej ustawy zostały ogłoszone w Dz. U. z 2015 r. poz. 1220, 1224, 1830, 2183 i 2281 oraz z 2016 r. poz. 178.</w:t>
      </w:r>
    </w:p>
  </w:footnote>
  <w:footnote w:id="7">
    <w:p w:rsidR="00B9562A" w:rsidRPr="006D0840" w:rsidRDefault="00B9562A" w:rsidP="006D08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0840">
        <w:t xml:space="preserve">Zmiany tekstu jednolitego wymienionej ustawy zostały ogłoszone w Dz. U. </w:t>
      </w:r>
      <w:r>
        <w:t>z 2014 r. poz. 1662 oraz z 2015 </w:t>
      </w:r>
      <w:r w:rsidRPr="006D0840">
        <w:t>r. poz. 1066, 1220, 1224, 1240</w:t>
      </w:r>
      <w:r>
        <w:t>,</w:t>
      </w:r>
      <w:r w:rsidRPr="006D0840">
        <w:t xml:space="preserve"> 1268</w:t>
      </w:r>
      <w:r>
        <w:t xml:space="preserve"> i 1735</w:t>
      </w:r>
      <w:r w:rsidRPr="006D0840">
        <w:t>.</w:t>
      </w:r>
    </w:p>
  </w:footnote>
  <w:footnote w:id="8">
    <w:p w:rsidR="00B9562A" w:rsidRPr="00CE247D" w:rsidRDefault="00B9562A" w:rsidP="00CE247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0840">
        <w:t>Zmiany tekstu jednolitego wymienionej ustawy zostały ogłoszone w Dz. U.</w:t>
      </w:r>
      <w:r>
        <w:t xml:space="preserve"> </w:t>
      </w:r>
      <w:r w:rsidRPr="00C817B9">
        <w:t>z 2009 r. poz. 817, z 2010 r. poz.</w:t>
      </w:r>
      <w:r>
        <w:t> </w:t>
      </w:r>
      <w:r w:rsidRPr="00C817B9">
        <w:t>673 oraz z 2011 r. poz. 654</w:t>
      </w:r>
      <w:r>
        <w:t>.</w:t>
      </w:r>
    </w:p>
  </w:footnote>
  <w:footnote w:id="9">
    <w:p w:rsidR="00B9562A" w:rsidRPr="006D0840" w:rsidRDefault="00B9562A" w:rsidP="006D08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0840">
        <w:t>Zmiany tekstu jednolitego wymienionej ustawy zostały ogłoszone w Dz. U. z 2015 r. poz. 529, 1045, 1066, 1217, 1268, 1890, 2023</w:t>
      </w:r>
      <w:r>
        <w:t xml:space="preserve"> i</w:t>
      </w:r>
      <w:r w:rsidRPr="006D0840">
        <w:t xml:space="preserve"> 2281 oraz z 2016 r. poz. 147, 437 i 669.</w:t>
      </w:r>
    </w:p>
  </w:footnote>
  <w:footnote w:id="10">
    <w:p w:rsidR="00B9562A" w:rsidRPr="006D0840" w:rsidRDefault="00B9562A" w:rsidP="006D08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0840">
        <w:t>Zmiany tekstu jednolitego wymienionej ustawy zostały ogłoszone w Dz. U. z 2014 r. poz. 1822, z 2015 r. poz. 529, 1045, 1066, 1217, 1268, 1322, 1336, 1607, 1642, 1830, 1890, 2023 i 2281 oraz z 2016 r. poz. 147, 437 i 669.</w:t>
      </w:r>
    </w:p>
  </w:footnote>
  <w:footnote w:id="11">
    <w:p w:rsidR="00B9562A" w:rsidRPr="00CE247D" w:rsidRDefault="00B9562A" w:rsidP="00CE247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D0840">
        <w:t>Zmiany tekstu jednolitego wymienionej ustawy zostały ogłoszone w</w:t>
      </w:r>
      <w:r>
        <w:t xml:space="preserve"> </w:t>
      </w:r>
      <w:r w:rsidRPr="00C817B9">
        <w:t>Dz.</w:t>
      </w:r>
      <w:r>
        <w:t> </w:t>
      </w:r>
      <w:r w:rsidRPr="00C817B9">
        <w:t>U. z 2015 r. poz. 1633 i 1893</w:t>
      </w:r>
      <w:r>
        <w:t>, 1991 i 2199 oraz z 2016 r. poz. 65.</w:t>
      </w:r>
    </w:p>
  </w:footnote>
  <w:footnote w:id="12">
    <w:p w:rsidR="00B9562A" w:rsidRPr="006D0840" w:rsidRDefault="00B9562A" w:rsidP="006D08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40777">
        <w:t xml:space="preserve">Zmiany tekstu jednolitego wymienionej ustawy zostały ogłoszone w Dz. U. z 2015 r. poz. 1240, 1269, 1365, 1569, 1692, 1735, 1830, 1844, </w:t>
      </w:r>
      <w:r>
        <w:t xml:space="preserve">1893, 1916, </w:t>
      </w:r>
      <w:r w:rsidRPr="00E40777">
        <w:t>1991 i 1994 oraz z 2016 r. poz. 65</w:t>
      </w:r>
      <w:r w:rsidR="001962B8">
        <w:t xml:space="preserve"> i</w:t>
      </w:r>
      <w:r w:rsidRPr="00E40777">
        <w:t xml:space="preserve"> 652</w:t>
      </w:r>
      <w:r w:rsidR="001962B8">
        <w:t>.</w:t>
      </w:r>
    </w:p>
  </w:footnote>
  <w:footnote w:id="13">
    <w:p w:rsidR="00B9562A" w:rsidRPr="006D0840" w:rsidRDefault="00B9562A" w:rsidP="006D08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40777">
        <w:t xml:space="preserve">Zmiany tekstu jednolitego wymienionej ustawy zostały ogłoszone w Dz. U. z </w:t>
      </w:r>
      <w:r>
        <w:t>2013 r. poz. 938 i 1646, z 2014 </w:t>
      </w:r>
      <w:r w:rsidRPr="00E40777">
        <w:t>r. poz. 379, 911, 1146, 1626 i 1877, z 2015 r. poz. 238, 532, 1045, 1117, 1130, 1189, 1190, 1269, 1358, 1513, 1830, 1854, 1890 i 2150 oraz z 2016 r. poz. 195.</w:t>
      </w:r>
    </w:p>
  </w:footnote>
  <w:footnote w:id="14">
    <w:p w:rsidR="00B9562A" w:rsidRPr="002508B3" w:rsidRDefault="00B9562A" w:rsidP="002508B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40777">
        <w:t>Zmiany tekstu jednolitego wymienionej ustawy zostały ogłoszone w Dz. U. z 2014 r. poz. 1491, z 2015 r. 1087, 1893 i 1991 oraz z 2016 r. poz. 65.</w:t>
      </w:r>
    </w:p>
  </w:footnote>
  <w:footnote w:id="15">
    <w:p w:rsidR="00B9562A" w:rsidRPr="002508B3" w:rsidRDefault="00B9562A" w:rsidP="002508B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40777">
        <w:t>Zmiany tekstu jednolitego wymienionej ustawy zostały ogłoszone w Dz. U. z 2015 r. poz. 509, 694, 1066, 1224, 1309, 1311, 1418, 1595, 1781 oraz z 2016 r. poz. 147, 437 i 633.</w:t>
      </w:r>
    </w:p>
  </w:footnote>
  <w:footnote w:id="16">
    <w:p w:rsidR="00B9562A" w:rsidRPr="002508B3" w:rsidRDefault="00B9562A" w:rsidP="002508B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40777">
        <w:t>Zmiany tekstu jednolitego wymienionej ustawy zostały ogłoszone w Dz. U</w:t>
      </w:r>
      <w:r>
        <w:t>. z 2008 r. poz. 1505 i 1570, z </w:t>
      </w:r>
      <w:r w:rsidRPr="00E40777">
        <w:t>2009 r. poz. 97, 206, 753, 788 i 817, z 2010 r. poz. 513 i 679, z 2011 r. poz. 322, 451, 622, 654, 657 i 696, z 2012 r. poz. 1342 i 1544, z 2013 r. poz. 1245, z 2014 r. poz. 822 i 1491 oraz z 2015 r. poz. 28, 277, 788, 875,</w:t>
      </w:r>
      <w:r>
        <w:t xml:space="preserve"> 1771, 1830, 1918, 1926 i 1991.</w:t>
      </w:r>
    </w:p>
  </w:footnote>
  <w:footnote w:id="17">
    <w:p w:rsidR="00B9562A" w:rsidRPr="002508B3" w:rsidRDefault="00B9562A" w:rsidP="002508B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40777">
        <w:t>Zmiany tekstu jednolitego wymienionej ustawy zostały ogłoszone w Dz. U. z 2014 r. poz. 504, 1031 i 1081, z 2015 r. poz. 1066, 1167, 1240, 1348 i 1893 oraz z 2016 r. poz. 178.</w:t>
      </w:r>
    </w:p>
  </w:footnote>
  <w:footnote w:id="18">
    <w:p w:rsidR="00B9562A" w:rsidRPr="002508B3" w:rsidRDefault="00B9562A" w:rsidP="002508B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0764C">
        <w:t>Zmiany tekstu jednolitego wymienionej ustawy zostały ogłoszone w Dz. U. z 2014 r. poz. 1822, z 2015 r. poz. 1066, 1217, 1268 i 1830 oraz z 2016 r. poz. 178 i 308.</w:t>
      </w:r>
    </w:p>
  </w:footnote>
  <w:footnote w:id="19">
    <w:p w:rsidR="00B9562A" w:rsidRPr="002C4767" w:rsidRDefault="00B9562A" w:rsidP="002C476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0764C">
        <w:t>Zmiany tekstu jednolitego wymienionej ustawy zostały ogłoszone w Dz. U. z 201</w:t>
      </w:r>
      <w:r>
        <w:t>5</w:t>
      </w:r>
      <w:r w:rsidRPr="0050764C">
        <w:t xml:space="preserve"> r</w:t>
      </w:r>
      <w:r>
        <w:t>. poz. 699, 875, 978, 1197, 1268, 1272, 1618, 1649, 1688, 1712, 1844 i 1893 oraz z 2016 r. poz. 65, 352 i 615.</w:t>
      </w:r>
    </w:p>
  </w:footnote>
  <w:footnote w:id="20">
    <w:p w:rsidR="00B9562A" w:rsidRPr="002508B3" w:rsidRDefault="00B9562A" w:rsidP="00A27CC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0764C">
        <w:t>Zmiany tekstu jednolitego wymienionej ustawy zostały ogłoszone w Dz. U. z 2015 r. poz. 1240, 1269, 1365, 1569, 1692, 1735, 1830, 1844,</w:t>
      </w:r>
      <w:r>
        <w:t xml:space="preserve"> 1893, 1916,</w:t>
      </w:r>
      <w:r w:rsidRPr="0050764C">
        <w:t xml:space="preserve"> 1991 i 1994 oraz z 2016 r. poz. 65 i 652.</w:t>
      </w:r>
    </w:p>
  </w:footnote>
  <w:footnote w:id="21">
    <w:p w:rsidR="00B9562A" w:rsidRPr="002508B3" w:rsidRDefault="00B9562A" w:rsidP="002508B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47CF9">
        <w:t>Zmiany wymienionej ustawy zostały ogłoszone w Dz. U. z 1997 r. poz. 840, z 1999 r. poz. 729 i 931, z</w:t>
      </w:r>
      <w:r>
        <w:t> </w:t>
      </w:r>
      <w:r w:rsidRPr="00647CF9">
        <w:t>2000</w:t>
      </w:r>
      <w:r>
        <w:t> </w:t>
      </w:r>
      <w:r w:rsidRPr="00647CF9">
        <w:t xml:space="preserve">r. poz. 548, 1027 i 1216, z 2001 r. poz. 1071, z 2003 r. poz. 1061, </w:t>
      </w:r>
      <w:r>
        <w:t xml:space="preserve">1142, </w:t>
      </w:r>
      <w:r w:rsidRPr="00647CF9">
        <w:t>1750, 1935 i 2255, z 2004 r. poz.</w:t>
      </w:r>
      <w:r>
        <w:t> </w:t>
      </w:r>
      <w:r w:rsidRPr="00647CF9">
        <w:t>219, 626, 889 i 2426, z 2005 r. poz. 732, 757, 1109, 1363, 1479 i 1493, z 2006 r. poz. 1409, 1592 i</w:t>
      </w:r>
      <w:r>
        <w:t> </w:t>
      </w:r>
      <w:r w:rsidRPr="00647CF9">
        <w:t xml:space="preserve">1648, z 2007 r. poz. 589, 850, 859 i 1378, z 2008 r. poz. 560, 782, 1056, 1080 i 1344, z 2009 r. poz. 504, </w:t>
      </w:r>
      <w:r>
        <w:t xml:space="preserve">533, </w:t>
      </w:r>
      <w:r w:rsidRPr="00647CF9">
        <w:t xml:space="preserve">1317, 1323, 1474, 1540 i 1589, z 2010 r. poz. 46, 227, 229, </w:t>
      </w:r>
      <w:r>
        <w:t xml:space="preserve">625, </w:t>
      </w:r>
      <w:r w:rsidRPr="00647CF9">
        <w:t>626, 842, 857, 1018, 1021, 1228, 1474 i 1602, z</w:t>
      </w:r>
      <w:r>
        <w:t> </w:t>
      </w:r>
      <w:r w:rsidRPr="00647CF9">
        <w:t xml:space="preserve">2011 r. poz. 78, </w:t>
      </w:r>
      <w:r>
        <w:t>130, 202,</w:t>
      </w:r>
      <w:r w:rsidRPr="00647CF9">
        <w:t xml:space="preserve"> 245, 381, 549, 678, 767, 964, 1135, 12</w:t>
      </w:r>
      <w:r>
        <w:t>80, 1381 i 1431, z 2012 r. poz. </w:t>
      </w:r>
      <w:r w:rsidRPr="00647CF9">
        <w:t>611, z 2013 r. poz. 849, 905, 1036 i 1247, z 2014 r. poz. 538, z 2015 r. poz. 396, 541, 1528, 1549, 1707 i 1855 oraz z</w:t>
      </w:r>
      <w:r>
        <w:t> </w:t>
      </w:r>
      <w:r w:rsidRPr="00647CF9">
        <w:t>2016</w:t>
      </w:r>
      <w:r>
        <w:t> </w:t>
      </w:r>
      <w:r w:rsidRPr="00647CF9">
        <w:t>r. poz. 189, 428 i 437.</w:t>
      </w:r>
    </w:p>
  </w:footnote>
  <w:footnote w:id="22">
    <w:p w:rsidR="00B9562A" w:rsidRPr="00B9562A" w:rsidRDefault="00B9562A" w:rsidP="00B9562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A2652">
        <w:t>Zmiany teks</w:t>
      </w:r>
      <w:r>
        <w:t>t</w:t>
      </w:r>
      <w:r w:rsidRPr="000A2652">
        <w:t xml:space="preserve">u jednolitego wymienionej ustawy zostały ogłoszone w Dz. U. </w:t>
      </w:r>
      <w:r>
        <w:t xml:space="preserve">z 2014 r. poz. 1822, </w:t>
      </w:r>
      <w:r w:rsidRPr="000A2652">
        <w:t>z</w:t>
      </w:r>
      <w:r>
        <w:t xml:space="preserve"> </w:t>
      </w:r>
      <w:r w:rsidRPr="00C817B9">
        <w:t>2015 r. 1066, 1217, 1224, 1268 i 2023</w:t>
      </w:r>
      <w:r>
        <w:t xml:space="preserve"> oraz z 2016 r. poz. 147,437 i 615.</w:t>
      </w:r>
    </w:p>
  </w:footnote>
  <w:footnote w:id="23">
    <w:p w:rsidR="00B9562A" w:rsidRPr="002508B3" w:rsidRDefault="00B9562A" w:rsidP="002508B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A2652">
        <w:t>Zmiany teks</w:t>
      </w:r>
      <w:r>
        <w:t>t</w:t>
      </w:r>
      <w:r w:rsidRPr="000A2652">
        <w:t>u jednolitego wymienionej ustawy zostały ogłoszone w Dz. U. z 2013 r. poz. 1245 i 1635, z</w:t>
      </w:r>
      <w:r>
        <w:t> </w:t>
      </w:r>
      <w:r w:rsidRPr="000A2652">
        <w:t>2014 r. poz. 1802, 1877 i 1887, z 2015 r. poz. 1991 oraz z 2016 r. poz. 65.</w:t>
      </w:r>
    </w:p>
  </w:footnote>
  <w:footnote w:id="24">
    <w:p w:rsidR="00B9562A" w:rsidRPr="00B9562A" w:rsidRDefault="00B9562A" w:rsidP="00B9562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A2652">
        <w:t>Zmiany teks</w:t>
      </w:r>
      <w:r>
        <w:t>t</w:t>
      </w:r>
      <w:r w:rsidRPr="000A2652">
        <w:t>u jednolitego wymienionej ustawy zostały ogłoszone w Dz</w:t>
      </w:r>
      <w:r>
        <w:t xml:space="preserve">. U. </w:t>
      </w:r>
      <w:r w:rsidRPr="00B9562A">
        <w:t xml:space="preserve">z </w:t>
      </w:r>
      <w:r>
        <w:t>2014 r. poz. 619 i 1138, z 2015 </w:t>
      </w:r>
      <w:r w:rsidRPr="00B9562A">
        <w:t>r. poz. 1365</w:t>
      </w:r>
      <w:r>
        <w:t>,1916, 1991</w:t>
      </w:r>
      <w:r w:rsidRPr="00B9562A">
        <w:t xml:space="preserve"> oraz z 2016 r. poz. 542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62A" w:rsidRPr="00B371CC" w:rsidRDefault="00B9562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738C1">
      <w:rPr>
        <w:noProof/>
      </w:rPr>
      <w:t>26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4E057EF"/>
    <w:multiLevelType w:val="multilevel"/>
    <w:tmpl w:val="67C45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20"/>
  </w:num>
  <w:num w:numId="12">
    <w:abstractNumId w:val="24"/>
  </w:num>
  <w:num w:numId="13">
    <w:abstractNumId w:val="18"/>
  </w:num>
  <w:num w:numId="14">
    <w:abstractNumId w:val="36"/>
  </w:num>
  <w:num w:numId="15">
    <w:abstractNumId w:val="32"/>
  </w:num>
  <w:num w:numId="16">
    <w:abstractNumId w:val="14"/>
  </w:num>
  <w:num w:numId="17">
    <w:abstractNumId w:val="10"/>
  </w:num>
  <w:num w:numId="18">
    <w:abstractNumId w:val="15"/>
  </w:num>
  <w:num w:numId="19">
    <w:abstractNumId w:val="27"/>
  </w:num>
  <w:num w:numId="20">
    <w:abstractNumId w:val="16"/>
  </w:num>
  <w:num w:numId="21">
    <w:abstractNumId w:val="34"/>
  </w:num>
  <w:num w:numId="22">
    <w:abstractNumId w:val="26"/>
  </w:num>
  <w:num w:numId="23">
    <w:abstractNumId w:val="37"/>
  </w:num>
  <w:num w:numId="24">
    <w:abstractNumId w:val="33"/>
  </w:num>
  <w:num w:numId="25">
    <w:abstractNumId w:val="19"/>
  </w:num>
  <w:num w:numId="26">
    <w:abstractNumId w:val="11"/>
  </w:num>
  <w:num w:numId="27">
    <w:abstractNumId w:val="31"/>
  </w:num>
  <w:num w:numId="28">
    <w:abstractNumId w:val="21"/>
  </w:num>
  <w:num w:numId="29">
    <w:abstractNumId w:val="17"/>
  </w:num>
  <w:num w:numId="30">
    <w:abstractNumId w:val="23"/>
  </w:num>
  <w:num w:numId="31">
    <w:abstractNumId w:val="28"/>
  </w:num>
  <w:num w:numId="32">
    <w:abstractNumId w:val="25"/>
  </w:num>
  <w:num w:numId="33">
    <w:abstractNumId w:val="13"/>
  </w:num>
  <w:num w:numId="34">
    <w:abstractNumId w:val="30"/>
  </w:num>
  <w:num w:numId="35">
    <w:abstractNumId w:val="29"/>
  </w:num>
  <w:num w:numId="36">
    <w:abstractNumId w:val="22"/>
  </w:num>
  <w:num w:numId="37">
    <w:abstractNumId w:val="35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7B9"/>
    <w:rsid w:val="000012DA"/>
    <w:rsid w:val="00001C75"/>
    <w:rsid w:val="0000246E"/>
    <w:rsid w:val="00003862"/>
    <w:rsid w:val="00011ECC"/>
    <w:rsid w:val="00012A35"/>
    <w:rsid w:val="00016099"/>
    <w:rsid w:val="00017DC2"/>
    <w:rsid w:val="00021522"/>
    <w:rsid w:val="00022FDD"/>
    <w:rsid w:val="00023471"/>
    <w:rsid w:val="00023F13"/>
    <w:rsid w:val="00025C2B"/>
    <w:rsid w:val="000274E4"/>
    <w:rsid w:val="00030634"/>
    <w:rsid w:val="000319C1"/>
    <w:rsid w:val="00031A8B"/>
    <w:rsid w:val="00031BCA"/>
    <w:rsid w:val="000330FA"/>
    <w:rsid w:val="0003362F"/>
    <w:rsid w:val="00036B63"/>
    <w:rsid w:val="000374A3"/>
    <w:rsid w:val="00037E1A"/>
    <w:rsid w:val="00041B9A"/>
    <w:rsid w:val="00043495"/>
    <w:rsid w:val="00043C6E"/>
    <w:rsid w:val="00044416"/>
    <w:rsid w:val="00044EC5"/>
    <w:rsid w:val="00046A75"/>
    <w:rsid w:val="00047312"/>
    <w:rsid w:val="000508BD"/>
    <w:rsid w:val="000517AB"/>
    <w:rsid w:val="0005339C"/>
    <w:rsid w:val="000544DB"/>
    <w:rsid w:val="00054CF4"/>
    <w:rsid w:val="0005571B"/>
    <w:rsid w:val="00055F60"/>
    <w:rsid w:val="00057AB3"/>
    <w:rsid w:val="00060076"/>
    <w:rsid w:val="00060432"/>
    <w:rsid w:val="00060D87"/>
    <w:rsid w:val="00060F35"/>
    <w:rsid w:val="000615A5"/>
    <w:rsid w:val="00064E4C"/>
    <w:rsid w:val="0006527E"/>
    <w:rsid w:val="00066901"/>
    <w:rsid w:val="0007120A"/>
    <w:rsid w:val="00071BEE"/>
    <w:rsid w:val="000736CD"/>
    <w:rsid w:val="000749DD"/>
    <w:rsid w:val="00074FE3"/>
    <w:rsid w:val="0007533B"/>
    <w:rsid w:val="0007545D"/>
    <w:rsid w:val="000760BF"/>
    <w:rsid w:val="0007613E"/>
    <w:rsid w:val="00076BE9"/>
    <w:rsid w:val="00076BFC"/>
    <w:rsid w:val="00077F25"/>
    <w:rsid w:val="000814A7"/>
    <w:rsid w:val="000837CE"/>
    <w:rsid w:val="0008557B"/>
    <w:rsid w:val="00085CE7"/>
    <w:rsid w:val="000906EE"/>
    <w:rsid w:val="00091BA2"/>
    <w:rsid w:val="000944EF"/>
    <w:rsid w:val="00095F93"/>
    <w:rsid w:val="0009732D"/>
    <w:rsid w:val="000973F0"/>
    <w:rsid w:val="000A1296"/>
    <w:rsid w:val="000A1C27"/>
    <w:rsid w:val="000A1DAD"/>
    <w:rsid w:val="000A2649"/>
    <w:rsid w:val="000A2652"/>
    <w:rsid w:val="000A323B"/>
    <w:rsid w:val="000A4CFC"/>
    <w:rsid w:val="000A5AA5"/>
    <w:rsid w:val="000B298D"/>
    <w:rsid w:val="000B5B2D"/>
    <w:rsid w:val="000B5DCE"/>
    <w:rsid w:val="000C05BA"/>
    <w:rsid w:val="000C0E8F"/>
    <w:rsid w:val="000C3291"/>
    <w:rsid w:val="000C4BC4"/>
    <w:rsid w:val="000D0110"/>
    <w:rsid w:val="000D2468"/>
    <w:rsid w:val="000D318A"/>
    <w:rsid w:val="000D6173"/>
    <w:rsid w:val="000D6F83"/>
    <w:rsid w:val="000D7C0E"/>
    <w:rsid w:val="000E25CC"/>
    <w:rsid w:val="000E3694"/>
    <w:rsid w:val="000E490F"/>
    <w:rsid w:val="000E6241"/>
    <w:rsid w:val="000F2BE3"/>
    <w:rsid w:val="000F2EF8"/>
    <w:rsid w:val="000F3D0D"/>
    <w:rsid w:val="000F55E5"/>
    <w:rsid w:val="000F6ED4"/>
    <w:rsid w:val="000F7A6E"/>
    <w:rsid w:val="00103BE6"/>
    <w:rsid w:val="00103C16"/>
    <w:rsid w:val="001042BA"/>
    <w:rsid w:val="00106D03"/>
    <w:rsid w:val="00110465"/>
    <w:rsid w:val="00110628"/>
    <w:rsid w:val="0011245A"/>
    <w:rsid w:val="00113FA9"/>
    <w:rsid w:val="001145B8"/>
    <w:rsid w:val="0011493E"/>
    <w:rsid w:val="00115B72"/>
    <w:rsid w:val="001209EC"/>
    <w:rsid w:val="00120A9E"/>
    <w:rsid w:val="001246BD"/>
    <w:rsid w:val="00125A9C"/>
    <w:rsid w:val="001270A2"/>
    <w:rsid w:val="00127351"/>
    <w:rsid w:val="00127F03"/>
    <w:rsid w:val="00131237"/>
    <w:rsid w:val="001329AC"/>
    <w:rsid w:val="00133E0C"/>
    <w:rsid w:val="00134CA0"/>
    <w:rsid w:val="001365D1"/>
    <w:rsid w:val="0014026F"/>
    <w:rsid w:val="00146481"/>
    <w:rsid w:val="001476FA"/>
    <w:rsid w:val="001477E8"/>
    <w:rsid w:val="00147A47"/>
    <w:rsid w:val="00147AA1"/>
    <w:rsid w:val="001520CF"/>
    <w:rsid w:val="00152644"/>
    <w:rsid w:val="00153DB5"/>
    <w:rsid w:val="0015667C"/>
    <w:rsid w:val="00156B8C"/>
    <w:rsid w:val="00157110"/>
    <w:rsid w:val="0015742A"/>
    <w:rsid w:val="00157DA1"/>
    <w:rsid w:val="00163147"/>
    <w:rsid w:val="00163AC9"/>
    <w:rsid w:val="00164C57"/>
    <w:rsid w:val="00164C9D"/>
    <w:rsid w:val="00171D6D"/>
    <w:rsid w:val="00171EE6"/>
    <w:rsid w:val="00172F7A"/>
    <w:rsid w:val="00173150"/>
    <w:rsid w:val="00173390"/>
    <w:rsid w:val="001736F0"/>
    <w:rsid w:val="00173BB3"/>
    <w:rsid w:val="001740D0"/>
    <w:rsid w:val="00174F2C"/>
    <w:rsid w:val="001754E6"/>
    <w:rsid w:val="00177AF9"/>
    <w:rsid w:val="00180F2A"/>
    <w:rsid w:val="00181D0F"/>
    <w:rsid w:val="00184B91"/>
    <w:rsid w:val="00184D4A"/>
    <w:rsid w:val="0018596C"/>
    <w:rsid w:val="00186EC1"/>
    <w:rsid w:val="00187189"/>
    <w:rsid w:val="00191E1F"/>
    <w:rsid w:val="00192B3F"/>
    <w:rsid w:val="0019473B"/>
    <w:rsid w:val="001952B1"/>
    <w:rsid w:val="001962B8"/>
    <w:rsid w:val="00196E39"/>
    <w:rsid w:val="00197649"/>
    <w:rsid w:val="001A01FB"/>
    <w:rsid w:val="001A03A2"/>
    <w:rsid w:val="001A0CE0"/>
    <w:rsid w:val="001A10E8"/>
    <w:rsid w:val="001A10E9"/>
    <w:rsid w:val="001A183D"/>
    <w:rsid w:val="001A2B65"/>
    <w:rsid w:val="001A3CD3"/>
    <w:rsid w:val="001A499B"/>
    <w:rsid w:val="001A5BEF"/>
    <w:rsid w:val="001A7F15"/>
    <w:rsid w:val="001B342E"/>
    <w:rsid w:val="001B5100"/>
    <w:rsid w:val="001B5C2B"/>
    <w:rsid w:val="001C1832"/>
    <w:rsid w:val="001C188C"/>
    <w:rsid w:val="001C1ED3"/>
    <w:rsid w:val="001C4415"/>
    <w:rsid w:val="001C4760"/>
    <w:rsid w:val="001D1783"/>
    <w:rsid w:val="001D3819"/>
    <w:rsid w:val="001D53CD"/>
    <w:rsid w:val="001D55A3"/>
    <w:rsid w:val="001D5AF5"/>
    <w:rsid w:val="001E10DC"/>
    <w:rsid w:val="001E1E73"/>
    <w:rsid w:val="001E2D96"/>
    <w:rsid w:val="001E4977"/>
    <w:rsid w:val="001E4E0C"/>
    <w:rsid w:val="001E526D"/>
    <w:rsid w:val="001E5655"/>
    <w:rsid w:val="001F181A"/>
    <w:rsid w:val="001F1832"/>
    <w:rsid w:val="001F220F"/>
    <w:rsid w:val="001F25B3"/>
    <w:rsid w:val="001F2E5D"/>
    <w:rsid w:val="001F4B7F"/>
    <w:rsid w:val="001F6616"/>
    <w:rsid w:val="00202982"/>
    <w:rsid w:val="00202BD4"/>
    <w:rsid w:val="00204A97"/>
    <w:rsid w:val="002114EF"/>
    <w:rsid w:val="00211689"/>
    <w:rsid w:val="00213300"/>
    <w:rsid w:val="002162D5"/>
    <w:rsid w:val="002166AD"/>
    <w:rsid w:val="00217871"/>
    <w:rsid w:val="00221E1D"/>
    <w:rsid w:val="00221ED8"/>
    <w:rsid w:val="002231EA"/>
    <w:rsid w:val="00223FDF"/>
    <w:rsid w:val="002279C0"/>
    <w:rsid w:val="002309CC"/>
    <w:rsid w:val="00233066"/>
    <w:rsid w:val="0023727E"/>
    <w:rsid w:val="00242081"/>
    <w:rsid w:val="00243777"/>
    <w:rsid w:val="00243FA2"/>
    <w:rsid w:val="002441CD"/>
    <w:rsid w:val="002501A3"/>
    <w:rsid w:val="00250208"/>
    <w:rsid w:val="002508B3"/>
    <w:rsid w:val="0025166C"/>
    <w:rsid w:val="002555D4"/>
    <w:rsid w:val="0025653C"/>
    <w:rsid w:val="00261A16"/>
    <w:rsid w:val="00263522"/>
    <w:rsid w:val="00264EC6"/>
    <w:rsid w:val="00266C87"/>
    <w:rsid w:val="00271013"/>
    <w:rsid w:val="002718DE"/>
    <w:rsid w:val="002721EA"/>
    <w:rsid w:val="00273FE4"/>
    <w:rsid w:val="002765B4"/>
    <w:rsid w:val="00276A94"/>
    <w:rsid w:val="00280F6F"/>
    <w:rsid w:val="00291511"/>
    <w:rsid w:val="00292942"/>
    <w:rsid w:val="0029405D"/>
    <w:rsid w:val="00294FA6"/>
    <w:rsid w:val="002952B6"/>
    <w:rsid w:val="00295A6F"/>
    <w:rsid w:val="00295E7A"/>
    <w:rsid w:val="002A20C4"/>
    <w:rsid w:val="002A417E"/>
    <w:rsid w:val="002A46A6"/>
    <w:rsid w:val="002A570F"/>
    <w:rsid w:val="002A5B57"/>
    <w:rsid w:val="002A7292"/>
    <w:rsid w:val="002A7358"/>
    <w:rsid w:val="002A7902"/>
    <w:rsid w:val="002B0F6B"/>
    <w:rsid w:val="002B1E80"/>
    <w:rsid w:val="002B23B8"/>
    <w:rsid w:val="002B4429"/>
    <w:rsid w:val="002B68A6"/>
    <w:rsid w:val="002B74C2"/>
    <w:rsid w:val="002B7FAF"/>
    <w:rsid w:val="002C345F"/>
    <w:rsid w:val="002C3BD9"/>
    <w:rsid w:val="002C4767"/>
    <w:rsid w:val="002D0C4F"/>
    <w:rsid w:val="002D1364"/>
    <w:rsid w:val="002D1662"/>
    <w:rsid w:val="002D47E9"/>
    <w:rsid w:val="002D4D27"/>
    <w:rsid w:val="002D4D30"/>
    <w:rsid w:val="002D5000"/>
    <w:rsid w:val="002D598D"/>
    <w:rsid w:val="002D7188"/>
    <w:rsid w:val="002E1DE3"/>
    <w:rsid w:val="002E2AB6"/>
    <w:rsid w:val="002E2CB0"/>
    <w:rsid w:val="002E3F34"/>
    <w:rsid w:val="002E510D"/>
    <w:rsid w:val="002E5F79"/>
    <w:rsid w:val="002E64FA"/>
    <w:rsid w:val="002F0A00"/>
    <w:rsid w:val="002F0CFA"/>
    <w:rsid w:val="002F5097"/>
    <w:rsid w:val="002F669F"/>
    <w:rsid w:val="002F6882"/>
    <w:rsid w:val="00301C97"/>
    <w:rsid w:val="0031004C"/>
    <w:rsid w:val="003105F6"/>
    <w:rsid w:val="00311297"/>
    <w:rsid w:val="003113BE"/>
    <w:rsid w:val="003122CA"/>
    <w:rsid w:val="00313011"/>
    <w:rsid w:val="003148FD"/>
    <w:rsid w:val="00321080"/>
    <w:rsid w:val="00322100"/>
    <w:rsid w:val="00322D45"/>
    <w:rsid w:val="0032569A"/>
    <w:rsid w:val="00325A1F"/>
    <w:rsid w:val="003268F9"/>
    <w:rsid w:val="00327167"/>
    <w:rsid w:val="00330BAF"/>
    <w:rsid w:val="00331C26"/>
    <w:rsid w:val="00333EAB"/>
    <w:rsid w:val="00334E3A"/>
    <w:rsid w:val="003361DD"/>
    <w:rsid w:val="00337297"/>
    <w:rsid w:val="00340092"/>
    <w:rsid w:val="00341A6A"/>
    <w:rsid w:val="00345B9C"/>
    <w:rsid w:val="0035024D"/>
    <w:rsid w:val="00352DAE"/>
    <w:rsid w:val="00353BA4"/>
    <w:rsid w:val="00354EB9"/>
    <w:rsid w:val="00356D63"/>
    <w:rsid w:val="003602AE"/>
    <w:rsid w:val="00360929"/>
    <w:rsid w:val="003647D5"/>
    <w:rsid w:val="003674B0"/>
    <w:rsid w:val="00371685"/>
    <w:rsid w:val="00373445"/>
    <w:rsid w:val="0037727C"/>
    <w:rsid w:val="003775D8"/>
    <w:rsid w:val="00377E70"/>
    <w:rsid w:val="00380904"/>
    <w:rsid w:val="003823E3"/>
    <w:rsid w:val="003823EE"/>
    <w:rsid w:val="00382960"/>
    <w:rsid w:val="003846F7"/>
    <w:rsid w:val="00384F86"/>
    <w:rsid w:val="003851ED"/>
    <w:rsid w:val="00385B39"/>
    <w:rsid w:val="003864BF"/>
    <w:rsid w:val="00386785"/>
    <w:rsid w:val="00390E89"/>
    <w:rsid w:val="00391B1A"/>
    <w:rsid w:val="00391BCD"/>
    <w:rsid w:val="003929ED"/>
    <w:rsid w:val="00394423"/>
    <w:rsid w:val="00396942"/>
    <w:rsid w:val="00396B49"/>
    <w:rsid w:val="00396E3E"/>
    <w:rsid w:val="003A306E"/>
    <w:rsid w:val="003A36D4"/>
    <w:rsid w:val="003A60DC"/>
    <w:rsid w:val="003A6A46"/>
    <w:rsid w:val="003A7A63"/>
    <w:rsid w:val="003B000C"/>
    <w:rsid w:val="003B0F1D"/>
    <w:rsid w:val="003B1E61"/>
    <w:rsid w:val="003B4A57"/>
    <w:rsid w:val="003B52BA"/>
    <w:rsid w:val="003C0AD9"/>
    <w:rsid w:val="003C0ED0"/>
    <w:rsid w:val="003C1D49"/>
    <w:rsid w:val="003C35C4"/>
    <w:rsid w:val="003C53C7"/>
    <w:rsid w:val="003C5479"/>
    <w:rsid w:val="003D12C2"/>
    <w:rsid w:val="003D31B9"/>
    <w:rsid w:val="003D3867"/>
    <w:rsid w:val="003E07DB"/>
    <w:rsid w:val="003E0D1A"/>
    <w:rsid w:val="003E2B31"/>
    <w:rsid w:val="003E2DA3"/>
    <w:rsid w:val="003E40EA"/>
    <w:rsid w:val="003F020D"/>
    <w:rsid w:val="003F03D9"/>
    <w:rsid w:val="003F1C0E"/>
    <w:rsid w:val="003F2722"/>
    <w:rsid w:val="003F2FBE"/>
    <w:rsid w:val="003F318D"/>
    <w:rsid w:val="003F50E6"/>
    <w:rsid w:val="003F5BAE"/>
    <w:rsid w:val="003F6ED7"/>
    <w:rsid w:val="00401C84"/>
    <w:rsid w:val="00403210"/>
    <w:rsid w:val="004035BB"/>
    <w:rsid w:val="004035EB"/>
    <w:rsid w:val="00407332"/>
    <w:rsid w:val="00407828"/>
    <w:rsid w:val="00407DC1"/>
    <w:rsid w:val="00411240"/>
    <w:rsid w:val="004115BF"/>
    <w:rsid w:val="00413D8E"/>
    <w:rsid w:val="004140F2"/>
    <w:rsid w:val="004163DF"/>
    <w:rsid w:val="00416F68"/>
    <w:rsid w:val="00417B22"/>
    <w:rsid w:val="00421085"/>
    <w:rsid w:val="00421112"/>
    <w:rsid w:val="004218DC"/>
    <w:rsid w:val="0042465E"/>
    <w:rsid w:val="00424DF7"/>
    <w:rsid w:val="00432B76"/>
    <w:rsid w:val="00434D01"/>
    <w:rsid w:val="0043555D"/>
    <w:rsid w:val="00435D26"/>
    <w:rsid w:val="00440C99"/>
    <w:rsid w:val="0044175C"/>
    <w:rsid w:val="00444A6D"/>
    <w:rsid w:val="00445F4D"/>
    <w:rsid w:val="004504C0"/>
    <w:rsid w:val="004541B9"/>
    <w:rsid w:val="004550FB"/>
    <w:rsid w:val="0046111A"/>
    <w:rsid w:val="00462946"/>
    <w:rsid w:val="00463F43"/>
    <w:rsid w:val="00464B94"/>
    <w:rsid w:val="004653A8"/>
    <w:rsid w:val="00465A0B"/>
    <w:rsid w:val="0047077C"/>
    <w:rsid w:val="00470A58"/>
    <w:rsid w:val="00470B05"/>
    <w:rsid w:val="00471994"/>
    <w:rsid w:val="0047207C"/>
    <w:rsid w:val="00472CD6"/>
    <w:rsid w:val="0047432F"/>
    <w:rsid w:val="00474E3C"/>
    <w:rsid w:val="00475FC3"/>
    <w:rsid w:val="004802C1"/>
    <w:rsid w:val="00480A58"/>
    <w:rsid w:val="00481DA4"/>
    <w:rsid w:val="00482151"/>
    <w:rsid w:val="00484171"/>
    <w:rsid w:val="00485CBE"/>
    <w:rsid w:val="00485FAD"/>
    <w:rsid w:val="00487AED"/>
    <w:rsid w:val="00491EDF"/>
    <w:rsid w:val="00492A3F"/>
    <w:rsid w:val="00494F62"/>
    <w:rsid w:val="00496AC2"/>
    <w:rsid w:val="004A10C5"/>
    <w:rsid w:val="004A14DB"/>
    <w:rsid w:val="004A2001"/>
    <w:rsid w:val="004A3590"/>
    <w:rsid w:val="004A3648"/>
    <w:rsid w:val="004A6F2D"/>
    <w:rsid w:val="004B00A7"/>
    <w:rsid w:val="004B25E2"/>
    <w:rsid w:val="004B34D7"/>
    <w:rsid w:val="004B5037"/>
    <w:rsid w:val="004B5B2F"/>
    <w:rsid w:val="004B626A"/>
    <w:rsid w:val="004B660E"/>
    <w:rsid w:val="004B6ABB"/>
    <w:rsid w:val="004B74C9"/>
    <w:rsid w:val="004C05BD"/>
    <w:rsid w:val="004C201E"/>
    <w:rsid w:val="004C3B06"/>
    <w:rsid w:val="004C3F97"/>
    <w:rsid w:val="004C6128"/>
    <w:rsid w:val="004C7EE7"/>
    <w:rsid w:val="004D0348"/>
    <w:rsid w:val="004D2DEE"/>
    <w:rsid w:val="004D2E1F"/>
    <w:rsid w:val="004D358C"/>
    <w:rsid w:val="004D7911"/>
    <w:rsid w:val="004D7FD9"/>
    <w:rsid w:val="004E1324"/>
    <w:rsid w:val="004E19A5"/>
    <w:rsid w:val="004E37E5"/>
    <w:rsid w:val="004E3FDB"/>
    <w:rsid w:val="004E560C"/>
    <w:rsid w:val="004E5801"/>
    <w:rsid w:val="004E744D"/>
    <w:rsid w:val="004F1F4A"/>
    <w:rsid w:val="004F296D"/>
    <w:rsid w:val="004F363D"/>
    <w:rsid w:val="004F508B"/>
    <w:rsid w:val="004F5D7A"/>
    <w:rsid w:val="004F695F"/>
    <w:rsid w:val="004F6C03"/>
    <w:rsid w:val="004F6CA4"/>
    <w:rsid w:val="00500752"/>
    <w:rsid w:val="00501A50"/>
    <w:rsid w:val="0050222D"/>
    <w:rsid w:val="00502FC5"/>
    <w:rsid w:val="00503AF3"/>
    <w:rsid w:val="0050696D"/>
    <w:rsid w:val="0050764C"/>
    <w:rsid w:val="0051094B"/>
    <w:rsid w:val="005110D7"/>
    <w:rsid w:val="00511D99"/>
    <w:rsid w:val="005128D3"/>
    <w:rsid w:val="0051396E"/>
    <w:rsid w:val="005147E8"/>
    <w:rsid w:val="005158F2"/>
    <w:rsid w:val="005164C2"/>
    <w:rsid w:val="00517609"/>
    <w:rsid w:val="0052497B"/>
    <w:rsid w:val="00526D26"/>
    <w:rsid w:val="00526DFC"/>
    <w:rsid w:val="00526F43"/>
    <w:rsid w:val="00527651"/>
    <w:rsid w:val="00527B4F"/>
    <w:rsid w:val="00531580"/>
    <w:rsid w:val="005363AB"/>
    <w:rsid w:val="00537714"/>
    <w:rsid w:val="00544DA3"/>
    <w:rsid w:val="00544EF4"/>
    <w:rsid w:val="00545AE8"/>
    <w:rsid w:val="00545E53"/>
    <w:rsid w:val="005479D9"/>
    <w:rsid w:val="00554F66"/>
    <w:rsid w:val="005572BD"/>
    <w:rsid w:val="00557A12"/>
    <w:rsid w:val="005600EA"/>
    <w:rsid w:val="00560AC7"/>
    <w:rsid w:val="00561AFB"/>
    <w:rsid w:val="00561FA8"/>
    <w:rsid w:val="005635ED"/>
    <w:rsid w:val="00565253"/>
    <w:rsid w:val="0056679F"/>
    <w:rsid w:val="00570191"/>
    <w:rsid w:val="00570570"/>
    <w:rsid w:val="00572512"/>
    <w:rsid w:val="00572C07"/>
    <w:rsid w:val="00573EE6"/>
    <w:rsid w:val="0057547F"/>
    <w:rsid w:val="005754EE"/>
    <w:rsid w:val="0057617E"/>
    <w:rsid w:val="00576497"/>
    <w:rsid w:val="005769B4"/>
    <w:rsid w:val="00577E6D"/>
    <w:rsid w:val="005835E7"/>
    <w:rsid w:val="0058397F"/>
    <w:rsid w:val="00583BF8"/>
    <w:rsid w:val="005841DB"/>
    <w:rsid w:val="00585F33"/>
    <w:rsid w:val="00590277"/>
    <w:rsid w:val="005902B7"/>
    <w:rsid w:val="00591124"/>
    <w:rsid w:val="00591C87"/>
    <w:rsid w:val="00592F42"/>
    <w:rsid w:val="00597024"/>
    <w:rsid w:val="005974A6"/>
    <w:rsid w:val="005A0274"/>
    <w:rsid w:val="005A095C"/>
    <w:rsid w:val="005A1292"/>
    <w:rsid w:val="005A669D"/>
    <w:rsid w:val="005A75D8"/>
    <w:rsid w:val="005A7633"/>
    <w:rsid w:val="005B282B"/>
    <w:rsid w:val="005B5890"/>
    <w:rsid w:val="005B713E"/>
    <w:rsid w:val="005C03B6"/>
    <w:rsid w:val="005C1503"/>
    <w:rsid w:val="005C348E"/>
    <w:rsid w:val="005C68E1"/>
    <w:rsid w:val="005C6DC1"/>
    <w:rsid w:val="005C7A77"/>
    <w:rsid w:val="005C7CF1"/>
    <w:rsid w:val="005D07FC"/>
    <w:rsid w:val="005D305A"/>
    <w:rsid w:val="005D3763"/>
    <w:rsid w:val="005D55E1"/>
    <w:rsid w:val="005D603B"/>
    <w:rsid w:val="005E19F7"/>
    <w:rsid w:val="005E4F04"/>
    <w:rsid w:val="005E62C2"/>
    <w:rsid w:val="005E6C71"/>
    <w:rsid w:val="005E786E"/>
    <w:rsid w:val="005F01A1"/>
    <w:rsid w:val="005F0963"/>
    <w:rsid w:val="005F126B"/>
    <w:rsid w:val="005F2824"/>
    <w:rsid w:val="005F2EBA"/>
    <w:rsid w:val="005F35ED"/>
    <w:rsid w:val="005F7812"/>
    <w:rsid w:val="005F7A88"/>
    <w:rsid w:val="006012AF"/>
    <w:rsid w:val="00601A23"/>
    <w:rsid w:val="00601C97"/>
    <w:rsid w:val="00603A1A"/>
    <w:rsid w:val="006046D5"/>
    <w:rsid w:val="00605A14"/>
    <w:rsid w:val="00607A93"/>
    <w:rsid w:val="00607B52"/>
    <w:rsid w:val="00610C08"/>
    <w:rsid w:val="00611F74"/>
    <w:rsid w:val="00615772"/>
    <w:rsid w:val="00615FA9"/>
    <w:rsid w:val="00621256"/>
    <w:rsid w:val="00621FCC"/>
    <w:rsid w:val="00622E4B"/>
    <w:rsid w:val="0062590E"/>
    <w:rsid w:val="006311C0"/>
    <w:rsid w:val="00632FED"/>
    <w:rsid w:val="006333DA"/>
    <w:rsid w:val="00635134"/>
    <w:rsid w:val="006356E2"/>
    <w:rsid w:val="00637C39"/>
    <w:rsid w:val="00642A65"/>
    <w:rsid w:val="00645DCE"/>
    <w:rsid w:val="006465AC"/>
    <w:rsid w:val="006465BF"/>
    <w:rsid w:val="00647CF9"/>
    <w:rsid w:val="00651766"/>
    <w:rsid w:val="00653B22"/>
    <w:rsid w:val="00657BF4"/>
    <w:rsid w:val="006603FB"/>
    <w:rsid w:val="006608DF"/>
    <w:rsid w:val="006623AC"/>
    <w:rsid w:val="0066538A"/>
    <w:rsid w:val="006657D4"/>
    <w:rsid w:val="006678AF"/>
    <w:rsid w:val="006701E9"/>
    <w:rsid w:val="006701EF"/>
    <w:rsid w:val="006705BB"/>
    <w:rsid w:val="00673BA5"/>
    <w:rsid w:val="00680058"/>
    <w:rsid w:val="006801E3"/>
    <w:rsid w:val="00681E1F"/>
    <w:rsid w:val="00681F9F"/>
    <w:rsid w:val="00683C05"/>
    <w:rsid w:val="006840EA"/>
    <w:rsid w:val="006844E2"/>
    <w:rsid w:val="00685267"/>
    <w:rsid w:val="006872AE"/>
    <w:rsid w:val="00690082"/>
    <w:rsid w:val="00690252"/>
    <w:rsid w:val="00693363"/>
    <w:rsid w:val="006946BB"/>
    <w:rsid w:val="006969FA"/>
    <w:rsid w:val="00696A38"/>
    <w:rsid w:val="006A1A67"/>
    <w:rsid w:val="006A2E93"/>
    <w:rsid w:val="006A35D5"/>
    <w:rsid w:val="006A3C72"/>
    <w:rsid w:val="006A748A"/>
    <w:rsid w:val="006B5878"/>
    <w:rsid w:val="006C2401"/>
    <w:rsid w:val="006C282A"/>
    <w:rsid w:val="006C419E"/>
    <w:rsid w:val="006C4A31"/>
    <w:rsid w:val="006C5AC2"/>
    <w:rsid w:val="006C6AFB"/>
    <w:rsid w:val="006D0840"/>
    <w:rsid w:val="006D2735"/>
    <w:rsid w:val="006D45B2"/>
    <w:rsid w:val="006E0FCC"/>
    <w:rsid w:val="006E1720"/>
    <w:rsid w:val="006E1E96"/>
    <w:rsid w:val="006E5E21"/>
    <w:rsid w:val="006E68E4"/>
    <w:rsid w:val="006F2648"/>
    <w:rsid w:val="006F2F10"/>
    <w:rsid w:val="006F482B"/>
    <w:rsid w:val="006F6311"/>
    <w:rsid w:val="0070030E"/>
    <w:rsid w:val="00701952"/>
    <w:rsid w:val="007024C3"/>
    <w:rsid w:val="00702556"/>
    <w:rsid w:val="0070277E"/>
    <w:rsid w:val="00704156"/>
    <w:rsid w:val="0070609E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A09"/>
    <w:rsid w:val="007213B3"/>
    <w:rsid w:val="0072234D"/>
    <w:rsid w:val="0072457F"/>
    <w:rsid w:val="00725406"/>
    <w:rsid w:val="0072621B"/>
    <w:rsid w:val="00730555"/>
    <w:rsid w:val="007312CC"/>
    <w:rsid w:val="00731B9D"/>
    <w:rsid w:val="00732AAE"/>
    <w:rsid w:val="0073615B"/>
    <w:rsid w:val="00736A64"/>
    <w:rsid w:val="007379F3"/>
    <w:rsid w:val="00737F6A"/>
    <w:rsid w:val="00740690"/>
    <w:rsid w:val="007410B6"/>
    <w:rsid w:val="00741E5D"/>
    <w:rsid w:val="007444C1"/>
    <w:rsid w:val="00744C6F"/>
    <w:rsid w:val="007457F6"/>
    <w:rsid w:val="00745ABB"/>
    <w:rsid w:val="00746E38"/>
    <w:rsid w:val="00747C91"/>
    <w:rsid w:val="00747CD5"/>
    <w:rsid w:val="00753B51"/>
    <w:rsid w:val="00756265"/>
    <w:rsid w:val="00756629"/>
    <w:rsid w:val="007575D2"/>
    <w:rsid w:val="00757B4F"/>
    <w:rsid w:val="00757B6A"/>
    <w:rsid w:val="007610E0"/>
    <w:rsid w:val="007621AA"/>
    <w:rsid w:val="0076260A"/>
    <w:rsid w:val="00762721"/>
    <w:rsid w:val="007628E8"/>
    <w:rsid w:val="00764A67"/>
    <w:rsid w:val="00770625"/>
    <w:rsid w:val="00770F6B"/>
    <w:rsid w:val="00771883"/>
    <w:rsid w:val="007738C1"/>
    <w:rsid w:val="0077394E"/>
    <w:rsid w:val="0077427A"/>
    <w:rsid w:val="0077631B"/>
    <w:rsid w:val="00776DC2"/>
    <w:rsid w:val="00776E44"/>
    <w:rsid w:val="00780122"/>
    <w:rsid w:val="00781EAB"/>
    <w:rsid w:val="0078214B"/>
    <w:rsid w:val="0078498A"/>
    <w:rsid w:val="007878FE"/>
    <w:rsid w:val="00790D43"/>
    <w:rsid w:val="00792207"/>
    <w:rsid w:val="00792B64"/>
    <w:rsid w:val="00792E29"/>
    <w:rsid w:val="0079379A"/>
    <w:rsid w:val="00794953"/>
    <w:rsid w:val="0079678C"/>
    <w:rsid w:val="007A1F2F"/>
    <w:rsid w:val="007A2A5C"/>
    <w:rsid w:val="007A5150"/>
    <w:rsid w:val="007A5373"/>
    <w:rsid w:val="007A5CE2"/>
    <w:rsid w:val="007A5F51"/>
    <w:rsid w:val="007A789F"/>
    <w:rsid w:val="007B2239"/>
    <w:rsid w:val="007B486C"/>
    <w:rsid w:val="007B63FB"/>
    <w:rsid w:val="007B75BC"/>
    <w:rsid w:val="007C0B4E"/>
    <w:rsid w:val="007C0BD6"/>
    <w:rsid w:val="007C3806"/>
    <w:rsid w:val="007C5BB7"/>
    <w:rsid w:val="007D07D5"/>
    <w:rsid w:val="007D1C64"/>
    <w:rsid w:val="007D32DD"/>
    <w:rsid w:val="007D4B19"/>
    <w:rsid w:val="007D6DCE"/>
    <w:rsid w:val="007D72C4"/>
    <w:rsid w:val="007E0422"/>
    <w:rsid w:val="007E2CFE"/>
    <w:rsid w:val="007E59C9"/>
    <w:rsid w:val="007F0072"/>
    <w:rsid w:val="007F1F43"/>
    <w:rsid w:val="007F25B2"/>
    <w:rsid w:val="007F2EB6"/>
    <w:rsid w:val="007F54C3"/>
    <w:rsid w:val="0080051B"/>
    <w:rsid w:val="00801791"/>
    <w:rsid w:val="00802949"/>
    <w:rsid w:val="0080301E"/>
    <w:rsid w:val="0080342F"/>
    <w:rsid w:val="0080365F"/>
    <w:rsid w:val="00812BE5"/>
    <w:rsid w:val="00816AFF"/>
    <w:rsid w:val="00817429"/>
    <w:rsid w:val="00821514"/>
    <w:rsid w:val="00821E35"/>
    <w:rsid w:val="00823DCC"/>
    <w:rsid w:val="00824591"/>
    <w:rsid w:val="00824AED"/>
    <w:rsid w:val="00824F8D"/>
    <w:rsid w:val="00825F82"/>
    <w:rsid w:val="00827820"/>
    <w:rsid w:val="00827B6D"/>
    <w:rsid w:val="00831B8B"/>
    <w:rsid w:val="0083405D"/>
    <w:rsid w:val="0083516A"/>
    <w:rsid w:val="008352D4"/>
    <w:rsid w:val="00836171"/>
    <w:rsid w:val="00836DB9"/>
    <w:rsid w:val="00837C67"/>
    <w:rsid w:val="008415B0"/>
    <w:rsid w:val="00841E50"/>
    <w:rsid w:val="00842028"/>
    <w:rsid w:val="008436B8"/>
    <w:rsid w:val="00844BD0"/>
    <w:rsid w:val="00845BCB"/>
    <w:rsid w:val="008460B6"/>
    <w:rsid w:val="00850C9D"/>
    <w:rsid w:val="00852B59"/>
    <w:rsid w:val="00853B12"/>
    <w:rsid w:val="00855954"/>
    <w:rsid w:val="00856272"/>
    <w:rsid w:val="008563FF"/>
    <w:rsid w:val="0086018B"/>
    <w:rsid w:val="00860E6A"/>
    <w:rsid w:val="008611DD"/>
    <w:rsid w:val="008620DE"/>
    <w:rsid w:val="0086316F"/>
    <w:rsid w:val="008662E1"/>
    <w:rsid w:val="00866867"/>
    <w:rsid w:val="00872257"/>
    <w:rsid w:val="008753E6"/>
    <w:rsid w:val="0087572A"/>
    <w:rsid w:val="0087716D"/>
    <w:rsid w:val="0087738C"/>
    <w:rsid w:val="008800C3"/>
    <w:rsid w:val="008802AF"/>
    <w:rsid w:val="00881926"/>
    <w:rsid w:val="0088318F"/>
    <w:rsid w:val="0088331D"/>
    <w:rsid w:val="008838E9"/>
    <w:rsid w:val="008852B0"/>
    <w:rsid w:val="00885AE7"/>
    <w:rsid w:val="00886B60"/>
    <w:rsid w:val="00886FD8"/>
    <w:rsid w:val="00887889"/>
    <w:rsid w:val="0089148A"/>
    <w:rsid w:val="008920FF"/>
    <w:rsid w:val="008926E8"/>
    <w:rsid w:val="00894D47"/>
    <w:rsid w:val="00894F19"/>
    <w:rsid w:val="00895462"/>
    <w:rsid w:val="00896A10"/>
    <w:rsid w:val="008971B5"/>
    <w:rsid w:val="008A01ED"/>
    <w:rsid w:val="008A0C74"/>
    <w:rsid w:val="008A4458"/>
    <w:rsid w:val="008A5D26"/>
    <w:rsid w:val="008A6B13"/>
    <w:rsid w:val="008A6ECB"/>
    <w:rsid w:val="008B0BF9"/>
    <w:rsid w:val="008B0DB7"/>
    <w:rsid w:val="008B25A0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9AC"/>
    <w:rsid w:val="008C5BE0"/>
    <w:rsid w:val="008C7233"/>
    <w:rsid w:val="008D2434"/>
    <w:rsid w:val="008D7855"/>
    <w:rsid w:val="008E171D"/>
    <w:rsid w:val="008E2785"/>
    <w:rsid w:val="008E4D4B"/>
    <w:rsid w:val="008E50AF"/>
    <w:rsid w:val="008E5DC0"/>
    <w:rsid w:val="008E78A3"/>
    <w:rsid w:val="008F0654"/>
    <w:rsid w:val="008F06CB"/>
    <w:rsid w:val="008F2E83"/>
    <w:rsid w:val="008F37D7"/>
    <w:rsid w:val="008F612A"/>
    <w:rsid w:val="0090293D"/>
    <w:rsid w:val="009034DE"/>
    <w:rsid w:val="009038A0"/>
    <w:rsid w:val="00905396"/>
    <w:rsid w:val="0090605D"/>
    <w:rsid w:val="00906419"/>
    <w:rsid w:val="009075A8"/>
    <w:rsid w:val="00912889"/>
    <w:rsid w:val="00913A42"/>
    <w:rsid w:val="00914167"/>
    <w:rsid w:val="009143DB"/>
    <w:rsid w:val="00915065"/>
    <w:rsid w:val="00916DDC"/>
    <w:rsid w:val="00917CE5"/>
    <w:rsid w:val="009217C0"/>
    <w:rsid w:val="00921B75"/>
    <w:rsid w:val="009227D5"/>
    <w:rsid w:val="009238FA"/>
    <w:rsid w:val="00925241"/>
    <w:rsid w:val="00925CEC"/>
    <w:rsid w:val="00926A3F"/>
    <w:rsid w:val="0092794E"/>
    <w:rsid w:val="00927C8E"/>
    <w:rsid w:val="00927EA4"/>
    <w:rsid w:val="00930D30"/>
    <w:rsid w:val="009332A2"/>
    <w:rsid w:val="00933F67"/>
    <w:rsid w:val="0093424F"/>
    <w:rsid w:val="00934862"/>
    <w:rsid w:val="009353DE"/>
    <w:rsid w:val="00937598"/>
    <w:rsid w:val="0093790B"/>
    <w:rsid w:val="00943751"/>
    <w:rsid w:val="00946DD0"/>
    <w:rsid w:val="009505DA"/>
    <w:rsid w:val="009509E6"/>
    <w:rsid w:val="00952018"/>
    <w:rsid w:val="00952800"/>
    <w:rsid w:val="0095300D"/>
    <w:rsid w:val="00953C28"/>
    <w:rsid w:val="00953D4F"/>
    <w:rsid w:val="00956812"/>
    <w:rsid w:val="00956AC5"/>
    <w:rsid w:val="0095719A"/>
    <w:rsid w:val="009623E9"/>
    <w:rsid w:val="00962741"/>
    <w:rsid w:val="009639F2"/>
    <w:rsid w:val="00963EEB"/>
    <w:rsid w:val="009648BC"/>
    <w:rsid w:val="00964C2F"/>
    <w:rsid w:val="00965F88"/>
    <w:rsid w:val="0097376D"/>
    <w:rsid w:val="00980E49"/>
    <w:rsid w:val="00984E03"/>
    <w:rsid w:val="0098656A"/>
    <w:rsid w:val="00987E85"/>
    <w:rsid w:val="0099126C"/>
    <w:rsid w:val="00996489"/>
    <w:rsid w:val="00997F09"/>
    <w:rsid w:val="009A0421"/>
    <w:rsid w:val="009A0D12"/>
    <w:rsid w:val="009A1987"/>
    <w:rsid w:val="009A1D10"/>
    <w:rsid w:val="009A2BEE"/>
    <w:rsid w:val="009A5289"/>
    <w:rsid w:val="009A679B"/>
    <w:rsid w:val="009A7A53"/>
    <w:rsid w:val="009B0402"/>
    <w:rsid w:val="009B0B75"/>
    <w:rsid w:val="009B16DF"/>
    <w:rsid w:val="009B2919"/>
    <w:rsid w:val="009B4CB2"/>
    <w:rsid w:val="009B63AE"/>
    <w:rsid w:val="009B6701"/>
    <w:rsid w:val="009B6EF7"/>
    <w:rsid w:val="009B7000"/>
    <w:rsid w:val="009B739C"/>
    <w:rsid w:val="009C04EC"/>
    <w:rsid w:val="009C328C"/>
    <w:rsid w:val="009C3363"/>
    <w:rsid w:val="009C4444"/>
    <w:rsid w:val="009C66A1"/>
    <w:rsid w:val="009C79AD"/>
    <w:rsid w:val="009C7CA6"/>
    <w:rsid w:val="009D3316"/>
    <w:rsid w:val="009D3AE7"/>
    <w:rsid w:val="009D55AA"/>
    <w:rsid w:val="009E3E77"/>
    <w:rsid w:val="009E3FAB"/>
    <w:rsid w:val="009E5B3F"/>
    <w:rsid w:val="009E7D90"/>
    <w:rsid w:val="009E7DF3"/>
    <w:rsid w:val="009F181C"/>
    <w:rsid w:val="009F1AB0"/>
    <w:rsid w:val="009F501D"/>
    <w:rsid w:val="009F5627"/>
    <w:rsid w:val="009F5702"/>
    <w:rsid w:val="009F7C21"/>
    <w:rsid w:val="00A02387"/>
    <w:rsid w:val="00A039D5"/>
    <w:rsid w:val="00A046AD"/>
    <w:rsid w:val="00A0612E"/>
    <w:rsid w:val="00A079C1"/>
    <w:rsid w:val="00A1213E"/>
    <w:rsid w:val="00A12520"/>
    <w:rsid w:val="00A130FD"/>
    <w:rsid w:val="00A13627"/>
    <w:rsid w:val="00A13D6D"/>
    <w:rsid w:val="00A140D7"/>
    <w:rsid w:val="00A14769"/>
    <w:rsid w:val="00A16151"/>
    <w:rsid w:val="00A16EC6"/>
    <w:rsid w:val="00A17C06"/>
    <w:rsid w:val="00A2126E"/>
    <w:rsid w:val="00A21706"/>
    <w:rsid w:val="00A21791"/>
    <w:rsid w:val="00A22B89"/>
    <w:rsid w:val="00A246B5"/>
    <w:rsid w:val="00A24FCC"/>
    <w:rsid w:val="00A26A90"/>
    <w:rsid w:val="00A26B27"/>
    <w:rsid w:val="00A27CC7"/>
    <w:rsid w:val="00A304BF"/>
    <w:rsid w:val="00A30E4F"/>
    <w:rsid w:val="00A32253"/>
    <w:rsid w:val="00A3310E"/>
    <w:rsid w:val="00A333A0"/>
    <w:rsid w:val="00A33D77"/>
    <w:rsid w:val="00A361A7"/>
    <w:rsid w:val="00A37E70"/>
    <w:rsid w:val="00A413E2"/>
    <w:rsid w:val="00A419A6"/>
    <w:rsid w:val="00A437E1"/>
    <w:rsid w:val="00A46309"/>
    <w:rsid w:val="00A4685E"/>
    <w:rsid w:val="00A470D6"/>
    <w:rsid w:val="00A50CD4"/>
    <w:rsid w:val="00A51191"/>
    <w:rsid w:val="00A56D62"/>
    <w:rsid w:val="00A56F07"/>
    <w:rsid w:val="00A5762C"/>
    <w:rsid w:val="00A57B4C"/>
    <w:rsid w:val="00A600FC"/>
    <w:rsid w:val="00A60171"/>
    <w:rsid w:val="00A60BCA"/>
    <w:rsid w:val="00A62066"/>
    <w:rsid w:val="00A638DA"/>
    <w:rsid w:val="00A641CF"/>
    <w:rsid w:val="00A64B9D"/>
    <w:rsid w:val="00A65B41"/>
    <w:rsid w:val="00A65E00"/>
    <w:rsid w:val="00A66A78"/>
    <w:rsid w:val="00A7436E"/>
    <w:rsid w:val="00A74E96"/>
    <w:rsid w:val="00A758F9"/>
    <w:rsid w:val="00A75A8E"/>
    <w:rsid w:val="00A775CF"/>
    <w:rsid w:val="00A81671"/>
    <w:rsid w:val="00A824DD"/>
    <w:rsid w:val="00A83676"/>
    <w:rsid w:val="00A83B7B"/>
    <w:rsid w:val="00A84274"/>
    <w:rsid w:val="00A84488"/>
    <w:rsid w:val="00A850F3"/>
    <w:rsid w:val="00A864E3"/>
    <w:rsid w:val="00A914AE"/>
    <w:rsid w:val="00A936EE"/>
    <w:rsid w:val="00A94574"/>
    <w:rsid w:val="00A94F2B"/>
    <w:rsid w:val="00A95936"/>
    <w:rsid w:val="00A96265"/>
    <w:rsid w:val="00A97084"/>
    <w:rsid w:val="00AA0748"/>
    <w:rsid w:val="00AA12D1"/>
    <w:rsid w:val="00AA1C2C"/>
    <w:rsid w:val="00AA35F6"/>
    <w:rsid w:val="00AA3A03"/>
    <w:rsid w:val="00AA54B2"/>
    <w:rsid w:val="00AA667C"/>
    <w:rsid w:val="00AA6E91"/>
    <w:rsid w:val="00AA7439"/>
    <w:rsid w:val="00AA7912"/>
    <w:rsid w:val="00AB047E"/>
    <w:rsid w:val="00AB0B0A"/>
    <w:rsid w:val="00AB0BB7"/>
    <w:rsid w:val="00AB22C6"/>
    <w:rsid w:val="00AB2AD0"/>
    <w:rsid w:val="00AB67FC"/>
    <w:rsid w:val="00AB6D7A"/>
    <w:rsid w:val="00AC00F2"/>
    <w:rsid w:val="00AC1180"/>
    <w:rsid w:val="00AC2258"/>
    <w:rsid w:val="00AC31B5"/>
    <w:rsid w:val="00AC32A4"/>
    <w:rsid w:val="00AC4EA1"/>
    <w:rsid w:val="00AC5381"/>
    <w:rsid w:val="00AC5920"/>
    <w:rsid w:val="00AC7E34"/>
    <w:rsid w:val="00AD0E65"/>
    <w:rsid w:val="00AD2BF2"/>
    <w:rsid w:val="00AD4E90"/>
    <w:rsid w:val="00AD5422"/>
    <w:rsid w:val="00AD632C"/>
    <w:rsid w:val="00AD65BD"/>
    <w:rsid w:val="00AD7BBE"/>
    <w:rsid w:val="00AE150E"/>
    <w:rsid w:val="00AE2831"/>
    <w:rsid w:val="00AE4179"/>
    <w:rsid w:val="00AE4425"/>
    <w:rsid w:val="00AE4FBE"/>
    <w:rsid w:val="00AE541D"/>
    <w:rsid w:val="00AE650F"/>
    <w:rsid w:val="00AE6555"/>
    <w:rsid w:val="00AE7D16"/>
    <w:rsid w:val="00AF1600"/>
    <w:rsid w:val="00AF4CAA"/>
    <w:rsid w:val="00AF571A"/>
    <w:rsid w:val="00AF60A0"/>
    <w:rsid w:val="00AF6172"/>
    <w:rsid w:val="00AF67FC"/>
    <w:rsid w:val="00AF730D"/>
    <w:rsid w:val="00AF7627"/>
    <w:rsid w:val="00AF7DF5"/>
    <w:rsid w:val="00B006E5"/>
    <w:rsid w:val="00B024C2"/>
    <w:rsid w:val="00B05810"/>
    <w:rsid w:val="00B07700"/>
    <w:rsid w:val="00B13921"/>
    <w:rsid w:val="00B1528C"/>
    <w:rsid w:val="00B16ACD"/>
    <w:rsid w:val="00B16CF5"/>
    <w:rsid w:val="00B2098B"/>
    <w:rsid w:val="00B21487"/>
    <w:rsid w:val="00B232D1"/>
    <w:rsid w:val="00B240EF"/>
    <w:rsid w:val="00B24DB5"/>
    <w:rsid w:val="00B3145D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2C7E"/>
    <w:rsid w:val="00B43E1F"/>
    <w:rsid w:val="00B448FB"/>
    <w:rsid w:val="00B45FBC"/>
    <w:rsid w:val="00B4697C"/>
    <w:rsid w:val="00B47D40"/>
    <w:rsid w:val="00B51A7D"/>
    <w:rsid w:val="00B522FF"/>
    <w:rsid w:val="00B53217"/>
    <w:rsid w:val="00B535C2"/>
    <w:rsid w:val="00B54FDA"/>
    <w:rsid w:val="00B55544"/>
    <w:rsid w:val="00B567AA"/>
    <w:rsid w:val="00B57931"/>
    <w:rsid w:val="00B579DA"/>
    <w:rsid w:val="00B60E91"/>
    <w:rsid w:val="00B619DE"/>
    <w:rsid w:val="00B642FC"/>
    <w:rsid w:val="00B64843"/>
    <w:rsid w:val="00B64D26"/>
    <w:rsid w:val="00B64FBB"/>
    <w:rsid w:val="00B70E22"/>
    <w:rsid w:val="00B74A5E"/>
    <w:rsid w:val="00B774CB"/>
    <w:rsid w:val="00B775F7"/>
    <w:rsid w:val="00B80402"/>
    <w:rsid w:val="00B80B9A"/>
    <w:rsid w:val="00B81AE3"/>
    <w:rsid w:val="00B830B7"/>
    <w:rsid w:val="00B843C4"/>
    <w:rsid w:val="00B848EA"/>
    <w:rsid w:val="00B84B2B"/>
    <w:rsid w:val="00B85ED0"/>
    <w:rsid w:val="00B86195"/>
    <w:rsid w:val="00B87C7B"/>
    <w:rsid w:val="00B87E99"/>
    <w:rsid w:val="00B90500"/>
    <w:rsid w:val="00B9176C"/>
    <w:rsid w:val="00B92BFA"/>
    <w:rsid w:val="00B935A4"/>
    <w:rsid w:val="00B94343"/>
    <w:rsid w:val="00B9562A"/>
    <w:rsid w:val="00BA2767"/>
    <w:rsid w:val="00BA4B2A"/>
    <w:rsid w:val="00BA51FF"/>
    <w:rsid w:val="00BA561A"/>
    <w:rsid w:val="00BB0DC6"/>
    <w:rsid w:val="00BB15E4"/>
    <w:rsid w:val="00BB1E19"/>
    <w:rsid w:val="00BB21D1"/>
    <w:rsid w:val="00BB32F2"/>
    <w:rsid w:val="00BB4338"/>
    <w:rsid w:val="00BB4CBF"/>
    <w:rsid w:val="00BB5591"/>
    <w:rsid w:val="00BB583B"/>
    <w:rsid w:val="00BB6C0E"/>
    <w:rsid w:val="00BB7B38"/>
    <w:rsid w:val="00BC11E5"/>
    <w:rsid w:val="00BC4BC6"/>
    <w:rsid w:val="00BC510A"/>
    <w:rsid w:val="00BC52FD"/>
    <w:rsid w:val="00BC6107"/>
    <w:rsid w:val="00BC6E62"/>
    <w:rsid w:val="00BC7443"/>
    <w:rsid w:val="00BD0648"/>
    <w:rsid w:val="00BD1040"/>
    <w:rsid w:val="00BD31CE"/>
    <w:rsid w:val="00BD34AA"/>
    <w:rsid w:val="00BD6925"/>
    <w:rsid w:val="00BD788A"/>
    <w:rsid w:val="00BE0C44"/>
    <w:rsid w:val="00BE1B8B"/>
    <w:rsid w:val="00BE21DA"/>
    <w:rsid w:val="00BE2A18"/>
    <w:rsid w:val="00BE2C01"/>
    <w:rsid w:val="00BE3CC8"/>
    <w:rsid w:val="00BE41EC"/>
    <w:rsid w:val="00BE56FB"/>
    <w:rsid w:val="00BE7654"/>
    <w:rsid w:val="00BF0E37"/>
    <w:rsid w:val="00BF2284"/>
    <w:rsid w:val="00BF26A1"/>
    <w:rsid w:val="00BF39CD"/>
    <w:rsid w:val="00BF3DDE"/>
    <w:rsid w:val="00BF6589"/>
    <w:rsid w:val="00BF6F7F"/>
    <w:rsid w:val="00C00647"/>
    <w:rsid w:val="00C02764"/>
    <w:rsid w:val="00C03C9A"/>
    <w:rsid w:val="00C04CEF"/>
    <w:rsid w:val="00C0626A"/>
    <w:rsid w:val="00C0662F"/>
    <w:rsid w:val="00C10CE0"/>
    <w:rsid w:val="00C1148D"/>
    <w:rsid w:val="00C11943"/>
    <w:rsid w:val="00C12A75"/>
    <w:rsid w:val="00C12E96"/>
    <w:rsid w:val="00C14363"/>
    <w:rsid w:val="00C14763"/>
    <w:rsid w:val="00C16141"/>
    <w:rsid w:val="00C21950"/>
    <w:rsid w:val="00C2363F"/>
    <w:rsid w:val="00C236C8"/>
    <w:rsid w:val="00C23E69"/>
    <w:rsid w:val="00C25DF3"/>
    <w:rsid w:val="00C260B1"/>
    <w:rsid w:val="00C260EE"/>
    <w:rsid w:val="00C261C1"/>
    <w:rsid w:val="00C269A5"/>
    <w:rsid w:val="00C26E56"/>
    <w:rsid w:val="00C31406"/>
    <w:rsid w:val="00C33C02"/>
    <w:rsid w:val="00C37194"/>
    <w:rsid w:val="00C37902"/>
    <w:rsid w:val="00C40637"/>
    <w:rsid w:val="00C40F6C"/>
    <w:rsid w:val="00C44426"/>
    <w:rsid w:val="00C44471"/>
    <w:rsid w:val="00C445F3"/>
    <w:rsid w:val="00C450B4"/>
    <w:rsid w:val="00C451F4"/>
    <w:rsid w:val="00C45EB1"/>
    <w:rsid w:val="00C46E49"/>
    <w:rsid w:val="00C50FB8"/>
    <w:rsid w:val="00C519E3"/>
    <w:rsid w:val="00C54A3A"/>
    <w:rsid w:val="00C55566"/>
    <w:rsid w:val="00C56448"/>
    <w:rsid w:val="00C5688B"/>
    <w:rsid w:val="00C6544C"/>
    <w:rsid w:val="00C667BE"/>
    <w:rsid w:val="00C6766B"/>
    <w:rsid w:val="00C70C22"/>
    <w:rsid w:val="00C70F83"/>
    <w:rsid w:val="00C714ED"/>
    <w:rsid w:val="00C72223"/>
    <w:rsid w:val="00C76417"/>
    <w:rsid w:val="00C7726F"/>
    <w:rsid w:val="00C817B9"/>
    <w:rsid w:val="00C823DA"/>
    <w:rsid w:val="00C8259F"/>
    <w:rsid w:val="00C82746"/>
    <w:rsid w:val="00C8312F"/>
    <w:rsid w:val="00C84C47"/>
    <w:rsid w:val="00C85005"/>
    <w:rsid w:val="00C858A4"/>
    <w:rsid w:val="00C86AFA"/>
    <w:rsid w:val="00C93CBF"/>
    <w:rsid w:val="00CA50D2"/>
    <w:rsid w:val="00CB1091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A5A"/>
    <w:rsid w:val="00CC72C9"/>
    <w:rsid w:val="00CC7C91"/>
    <w:rsid w:val="00CD12C1"/>
    <w:rsid w:val="00CD214E"/>
    <w:rsid w:val="00CD46FA"/>
    <w:rsid w:val="00CD5973"/>
    <w:rsid w:val="00CD6461"/>
    <w:rsid w:val="00CD7389"/>
    <w:rsid w:val="00CD75A4"/>
    <w:rsid w:val="00CE247D"/>
    <w:rsid w:val="00CE31A6"/>
    <w:rsid w:val="00CE48C8"/>
    <w:rsid w:val="00CF09AA"/>
    <w:rsid w:val="00CF0B9E"/>
    <w:rsid w:val="00CF1FC9"/>
    <w:rsid w:val="00CF4813"/>
    <w:rsid w:val="00CF5233"/>
    <w:rsid w:val="00CF55A1"/>
    <w:rsid w:val="00CF7FBB"/>
    <w:rsid w:val="00D0153A"/>
    <w:rsid w:val="00D029B8"/>
    <w:rsid w:val="00D02F60"/>
    <w:rsid w:val="00D04192"/>
    <w:rsid w:val="00D0464E"/>
    <w:rsid w:val="00D04A96"/>
    <w:rsid w:val="00D07A7B"/>
    <w:rsid w:val="00D1071A"/>
    <w:rsid w:val="00D10E06"/>
    <w:rsid w:val="00D15197"/>
    <w:rsid w:val="00D16820"/>
    <w:rsid w:val="00D169C8"/>
    <w:rsid w:val="00D1793F"/>
    <w:rsid w:val="00D205AD"/>
    <w:rsid w:val="00D21438"/>
    <w:rsid w:val="00D22AF5"/>
    <w:rsid w:val="00D235EA"/>
    <w:rsid w:val="00D247A9"/>
    <w:rsid w:val="00D24B20"/>
    <w:rsid w:val="00D26788"/>
    <w:rsid w:val="00D273F5"/>
    <w:rsid w:val="00D303EF"/>
    <w:rsid w:val="00D32721"/>
    <w:rsid w:val="00D328DC"/>
    <w:rsid w:val="00D32B5B"/>
    <w:rsid w:val="00D33387"/>
    <w:rsid w:val="00D33631"/>
    <w:rsid w:val="00D37C63"/>
    <w:rsid w:val="00D402FB"/>
    <w:rsid w:val="00D4076C"/>
    <w:rsid w:val="00D41EF5"/>
    <w:rsid w:val="00D47D7A"/>
    <w:rsid w:val="00D50ABD"/>
    <w:rsid w:val="00D55290"/>
    <w:rsid w:val="00D5653A"/>
    <w:rsid w:val="00D573E7"/>
    <w:rsid w:val="00D57791"/>
    <w:rsid w:val="00D6046A"/>
    <w:rsid w:val="00D614AA"/>
    <w:rsid w:val="00D62870"/>
    <w:rsid w:val="00D63084"/>
    <w:rsid w:val="00D649D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F72"/>
    <w:rsid w:val="00D745F6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1D5A"/>
    <w:rsid w:val="00DA3600"/>
    <w:rsid w:val="00DA3FDD"/>
    <w:rsid w:val="00DA7017"/>
    <w:rsid w:val="00DA7028"/>
    <w:rsid w:val="00DB03F8"/>
    <w:rsid w:val="00DB1AD2"/>
    <w:rsid w:val="00DB2B58"/>
    <w:rsid w:val="00DB40D4"/>
    <w:rsid w:val="00DB5206"/>
    <w:rsid w:val="00DB6276"/>
    <w:rsid w:val="00DB63F5"/>
    <w:rsid w:val="00DB79BF"/>
    <w:rsid w:val="00DB7C4A"/>
    <w:rsid w:val="00DC06BC"/>
    <w:rsid w:val="00DC1C6B"/>
    <w:rsid w:val="00DC29EA"/>
    <w:rsid w:val="00DC2C2E"/>
    <w:rsid w:val="00DC4AF0"/>
    <w:rsid w:val="00DC7886"/>
    <w:rsid w:val="00DD0CF2"/>
    <w:rsid w:val="00DD4423"/>
    <w:rsid w:val="00DE0C3F"/>
    <w:rsid w:val="00DE1011"/>
    <w:rsid w:val="00DE1554"/>
    <w:rsid w:val="00DE1E62"/>
    <w:rsid w:val="00DE2901"/>
    <w:rsid w:val="00DE4459"/>
    <w:rsid w:val="00DE590F"/>
    <w:rsid w:val="00DE7DC1"/>
    <w:rsid w:val="00DF149F"/>
    <w:rsid w:val="00DF3F7E"/>
    <w:rsid w:val="00DF7648"/>
    <w:rsid w:val="00E00E29"/>
    <w:rsid w:val="00E01357"/>
    <w:rsid w:val="00E02BAB"/>
    <w:rsid w:val="00E04CEB"/>
    <w:rsid w:val="00E060BC"/>
    <w:rsid w:val="00E06926"/>
    <w:rsid w:val="00E10B7C"/>
    <w:rsid w:val="00E11420"/>
    <w:rsid w:val="00E132FB"/>
    <w:rsid w:val="00E15BA5"/>
    <w:rsid w:val="00E170B7"/>
    <w:rsid w:val="00E177DD"/>
    <w:rsid w:val="00E20900"/>
    <w:rsid w:val="00E20C7F"/>
    <w:rsid w:val="00E2396E"/>
    <w:rsid w:val="00E24728"/>
    <w:rsid w:val="00E25727"/>
    <w:rsid w:val="00E276AC"/>
    <w:rsid w:val="00E34A35"/>
    <w:rsid w:val="00E360D5"/>
    <w:rsid w:val="00E37C2F"/>
    <w:rsid w:val="00E40777"/>
    <w:rsid w:val="00E407A4"/>
    <w:rsid w:val="00E41C28"/>
    <w:rsid w:val="00E454AF"/>
    <w:rsid w:val="00E455DA"/>
    <w:rsid w:val="00E46308"/>
    <w:rsid w:val="00E507DD"/>
    <w:rsid w:val="00E51E17"/>
    <w:rsid w:val="00E52DAB"/>
    <w:rsid w:val="00E539B0"/>
    <w:rsid w:val="00E55994"/>
    <w:rsid w:val="00E602BA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4B1A"/>
    <w:rsid w:val="00E7597F"/>
    <w:rsid w:val="00E75DDA"/>
    <w:rsid w:val="00E773E8"/>
    <w:rsid w:val="00E83ADD"/>
    <w:rsid w:val="00E84F38"/>
    <w:rsid w:val="00E85623"/>
    <w:rsid w:val="00E861C8"/>
    <w:rsid w:val="00E87441"/>
    <w:rsid w:val="00E91FAE"/>
    <w:rsid w:val="00E9339A"/>
    <w:rsid w:val="00E96E3F"/>
    <w:rsid w:val="00EA066A"/>
    <w:rsid w:val="00EA2035"/>
    <w:rsid w:val="00EA270C"/>
    <w:rsid w:val="00EA3545"/>
    <w:rsid w:val="00EA3E25"/>
    <w:rsid w:val="00EA4974"/>
    <w:rsid w:val="00EA532E"/>
    <w:rsid w:val="00EA6369"/>
    <w:rsid w:val="00EB06D9"/>
    <w:rsid w:val="00EB0E71"/>
    <w:rsid w:val="00EB192B"/>
    <w:rsid w:val="00EB19ED"/>
    <w:rsid w:val="00EB1CAB"/>
    <w:rsid w:val="00EB746F"/>
    <w:rsid w:val="00EC02C8"/>
    <w:rsid w:val="00EC0F5A"/>
    <w:rsid w:val="00EC2438"/>
    <w:rsid w:val="00EC4265"/>
    <w:rsid w:val="00EC4B6D"/>
    <w:rsid w:val="00EC4CEB"/>
    <w:rsid w:val="00EC4D12"/>
    <w:rsid w:val="00EC659E"/>
    <w:rsid w:val="00EC7BEB"/>
    <w:rsid w:val="00ED1D51"/>
    <w:rsid w:val="00ED2072"/>
    <w:rsid w:val="00ED2AE0"/>
    <w:rsid w:val="00ED5553"/>
    <w:rsid w:val="00ED5E36"/>
    <w:rsid w:val="00ED6961"/>
    <w:rsid w:val="00EE0292"/>
    <w:rsid w:val="00EE166B"/>
    <w:rsid w:val="00EF009F"/>
    <w:rsid w:val="00EF0223"/>
    <w:rsid w:val="00EF0B96"/>
    <w:rsid w:val="00EF32BA"/>
    <w:rsid w:val="00EF3486"/>
    <w:rsid w:val="00EF47AF"/>
    <w:rsid w:val="00EF4B64"/>
    <w:rsid w:val="00EF53B6"/>
    <w:rsid w:val="00EF6F14"/>
    <w:rsid w:val="00F00B4D"/>
    <w:rsid w:val="00F00B73"/>
    <w:rsid w:val="00F0598F"/>
    <w:rsid w:val="00F101ED"/>
    <w:rsid w:val="00F115CA"/>
    <w:rsid w:val="00F118C2"/>
    <w:rsid w:val="00F13D0F"/>
    <w:rsid w:val="00F14817"/>
    <w:rsid w:val="00F14EBA"/>
    <w:rsid w:val="00F1510F"/>
    <w:rsid w:val="00F1533A"/>
    <w:rsid w:val="00F15626"/>
    <w:rsid w:val="00F15E5A"/>
    <w:rsid w:val="00F17F0A"/>
    <w:rsid w:val="00F204E6"/>
    <w:rsid w:val="00F20954"/>
    <w:rsid w:val="00F20A5F"/>
    <w:rsid w:val="00F2668F"/>
    <w:rsid w:val="00F2742F"/>
    <w:rsid w:val="00F2753B"/>
    <w:rsid w:val="00F33F8B"/>
    <w:rsid w:val="00F340B2"/>
    <w:rsid w:val="00F34DEC"/>
    <w:rsid w:val="00F36980"/>
    <w:rsid w:val="00F413AA"/>
    <w:rsid w:val="00F43390"/>
    <w:rsid w:val="00F443B2"/>
    <w:rsid w:val="00F45403"/>
    <w:rsid w:val="00F458D8"/>
    <w:rsid w:val="00F50237"/>
    <w:rsid w:val="00F50F28"/>
    <w:rsid w:val="00F515CC"/>
    <w:rsid w:val="00F523F0"/>
    <w:rsid w:val="00F53596"/>
    <w:rsid w:val="00F55BA8"/>
    <w:rsid w:val="00F55DB1"/>
    <w:rsid w:val="00F56ACA"/>
    <w:rsid w:val="00F600FE"/>
    <w:rsid w:val="00F62E4D"/>
    <w:rsid w:val="00F62F4C"/>
    <w:rsid w:val="00F64E94"/>
    <w:rsid w:val="00F6575C"/>
    <w:rsid w:val="00F66B34"/>
    <w:rsid w:val="00F675B9"/>
    <w:rsid w:val="00F67E72"/>
    <w:rsid w:val="00F711C9"/>
    <w:rsid w:val="00F7272D"/>
    <w:rsid w:val="00F74C59"/>
    <w:rsid w:val="00F7540A"/>
    <w:rsid w:val="00F75C3A"/>
    <w:rsid w:val="00F80D77"/>
    <w:rsid w:val="00F825ED"/>
    <w:rsid w:val="00F82E30"/>
    <w:rsid w:val="00F82E8E"/>
    <w:rsid w:val="00F831CB"/>
    <w:rsid w:val="00F8378B"/>
    <w:rsid w:val="00F848A3"/>
    <w:rsid w:val="00F84ACF"/>
    <w:rsid w:val="00F855C5"/>
    <w:rsid w:val="00F85742"/>
    <w:rsid w:val="00F85BF8"/>
    <w:rsid w:val="00F871CE"/>
    <w:rsid w:val="00F87802"/>
    <w:rsid w:val="00F87E27"/>
    <w:rsid w:val="00F92C0A"/>
    <w:rsid w:val="00F9415B"/>
    <w:rsid w:val="00F94635"/>
    <w:rsid w:val="00F94929"/>
    <w:rsid w:val="00F95D3A"/>
    <w:rsid w:val="00F963D2"/>
    <w:rsid w:val="00F976D1"/>
    <w:rsid w:val="00FA13C2"/>
    <w:rsid w:val="00FA15C3"/>
    <w:rsid w:val="00FA49D0"/>
    <w:rsid w:val="00FA7F91"/>
    <w:rsid w:val="00FB043D"/>
    <w:rsid w:val="00FB11E4"/>
    <w:rsid w:val="00FB121C"/>
    <w:rsid w:val="00FB1CDD"/>
    <w:rsid w:val="00FB2C2F"/>
    <w:rsid w:val="00FB305C"/>
    <w:rsid w:val="00FC2E3D"/>
    <w:rsid w:val="00FC32CF"/>
    <w:rsid w:val="00FC3BDE"/>
    <w:rsid w:val="00FC3E8D"/>
    <w:rsid w:val="00FC4F34"/>
    <w:rsid w:val="00FC532D"/>
    <w:rsid w:val="00FC54BE"/>
    <w:rsid w:val="00FC5F88"/>
    <w:rsid w:val="00FC6C93"/>
    <w:rsid w:val="00FD1DBE"/>
    <w:rsid w:val="00FD25A7"/>
    <w:rsid w:val="00FD27B6"/>
    <w:rsid w:val="00FD3689"/>
    <w:rsid w:val="00FD42A3"/>
    <w:rsid w:val="00FD583A"/>
    <w:rsid w:val="00FD7468"/>
    <w:rsid w:val="00FD7CE0"/>
    <w:rsid w:val="00FE0B3B"/>
    <w:rsid w:val="00FE1BE2"/>
    <w:rsid w:val="00FE44E4"/>
    <w:rsid w:val="00FE59E1"/>
    <w:rsid w:val="00FE730A"/>
    <w:rsid w:val="00FE7802"/>
    <w:rsid w:val="00FF1DD7"/>
    <w:rsid w:val="00FF4006"/>
    <w:rsid w:val="00FF4453"/>
    <w:rsid w:val="00FF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qFormat="1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Elegant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09E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rsid w:val="0070609E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70609E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0609E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0609E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0609E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70609E"/>
    <w:pPr>
      <w:ind w:left="1780"/>
    </w:pPr>
  </w:style>
  <w:style w:type="character" w:styleId="Odwoanieprzypisudolnego">
    <w:name w:val="footnote reference"/>
    <w:uiPriority w:val="99"/>
    <w:semiHidden/>
    <w:rsid w:val="0070609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70609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locked/>
    <w:rsid w:val="0070609E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70609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locked/>
    <w:rsid w:val="0070609E"/>
    <w:rPr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70609E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locked/>
    <w:rsid w:val="0070609E"/>
    <w:rPr>
      <w:rFonts w:ascii="Tahoma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0609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0609E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70609E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0609E"/>
  </w:style>
  <w:style w:type="paragraph" w:styleId="Bezodstpw">
    <w:name w:val="No Spacing"/>
    <w:uiPriority w:val="99"/>
    <w:rsid w:val="0070609E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70609E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0609E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609E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0609E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0609E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0609E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0609E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70609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70609E"/>
    <w:pPr>
      <w:spacing w:line="360" w:lineRule="auto"/>
      <w:ind w:left="510" w:hanging="510"/>
      <w:jc w:val="both"/>
    </w:pPr>
    <w:rPr>
      <w:rFonts w:eastAsiaTheme="minorEastAsia"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0609E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70609E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0609E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70609E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0609E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0609E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0609E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70609E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0609E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0609E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0609E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0609E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0609E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0609E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0609E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0609E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0609E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70609E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0609E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0609E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0609E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0609E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70609E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0609E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0609E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0609E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0609E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0609E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0609E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0609E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70609E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0609E"/>
    <w:rPr>
      <w:sz w:val="24"/>
      <w:szCs w:val="24"/>
    </w:rPr>
  </w:style>
  <w:style w:type="paragraph" w:customStyle="1" w:styleId="ZTIRLITzmlittiret">
    <w:name w:val="Z_TIR/LIT – zm. lit. tiret"/>
    <w:basedOn w:val="LITlitera"/>
    <w:uiPriority w:val="57"/>
    <w:qFormat/>
    <w:rsid w:val="0070609E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0609E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0609E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0609E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0609E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0609E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0609E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0609E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0609E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0609E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0609E"/>
  </w:style>
  <w:style w:type="paragraph" w:customStyle="1" w:styleId="ZTIR2TIRzmpodwtirtiret">
    <w:name w:val="Z_TIR/2TIR – zm. podw. tir. tiret"/>
    <w:basedOn w:val="TIRtiret"/>
    <w:uiPriority w:val="78"/>
    <w:qFormat/>
    <w:rsid w:val="0070609E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0609E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0609E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0609E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0609E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0609E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0609E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0609E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0609E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0609E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0609E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0609E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0609E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0609E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0609E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0609E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0609E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0609E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0609E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0609E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0609E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0609E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0609E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7060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0609E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70609E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060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70609E"/>
    <w:rPr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70609E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70609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0609E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0609E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0609E"/>
    <w:pPr>
      <w:ind w:left="2404"/>
    </w:pPr>
  </w:style>
  <w:style w:type="paragraph" w:customStyle="1" w:styleId="ODNONIKtreodnonika">
    <w:name w:val="ODNOŚNIK – treść odnośnika"/>
    <w:uiPriority w:val="19"/>
    <w:qFormat/>
    <w:rsid w:val="0070609E"/>
    <w:pPr>
      <w:ind w:left="284" w:hanging="284"/>
      <w:jc w:val="both"/>
    </w:pPr>
    <w:rPr>
      <w:rFonts w:ascii="Times New Roman" w:eastAsiaTheme="minorEastAsia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0609E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0609E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0609E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0609E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0609E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0609E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0609E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0609E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0609E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0609E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0609E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0609E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0609E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0609E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0609E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0609E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0609E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0609E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0609E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0609E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0609E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0609E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0609E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0609E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0609E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0609E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0609E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0609E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0609E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0609E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0609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0609E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0609E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0609E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0609E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0609E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0609E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0609E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0609E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0609E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0609E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0609E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0609E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0609E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0609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0609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0609E"/>
  </w:style>
  <w:style w:type="paragraph" w:customStyle="1" w:styleId="ZZUSTzmianazmust">
    <w:name w:val="ZZ/UST(§) – zmiana zm. ust. (§)"/>
    <w:basedOn w:val="ZZARTzmianazmart"/>
    <w:uiPriority w:val="65"/>
    <w:qFormat/>
    <w:rsid w:val="0070609E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0609E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0609E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0609E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0609E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0609E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0609E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0609E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0609E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0609E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0609E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0609E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0609E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0609E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0609E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0609E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0609E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0609E"/>
    <w:pPr>
      <w:spacing w:line="360" w:lineRule="auto"/>
      <w:jc w:val="right"/>
    </w:pPr>
    <w:rPr>
      <w:rFonts w:ascii="Times New Roman" w:eastAsiaTheme="minorEastAsia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609E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0609E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0609E"/>
    <w:pPr>
      <w:spacing w:line="360" w:lineRule="auto"/>
    </w:pPr>
    <w:rPr>
      <w:rFonts w:ascii="Times New Roman" w:eastAsiaTheme="minorEastAsia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0609E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0609E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609E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0609E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0609E"/>
  </w:style>
  <w:style w:type="paragraph" w:customStyle="1" w:styleId="TEKSTZacznikido">
    <w:name w:val="TEKST&quot;Załącznik(i) do ...&quot;"/>
    <w:uiPriority w:val="28"/>
    <w:qFormat/>
    <w:rsid w:val="0070609E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0609E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0609E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70609E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70609E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70609E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70609E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70609E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70609E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0609E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0609E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0609E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0609E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0609E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0609E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0609E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0609E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0609E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0609E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0609E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0609E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0609E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0609E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0609E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0609E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0609E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0609E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0609E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0609E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0609E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0609E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0609E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0609E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0609E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0609E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0609E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0609E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0609E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0609E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0609E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0609E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0609E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70609E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70609E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70609E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70609E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70609E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70609E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70609E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70609E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70609E"/>
    <w:rPr>
      <w:b/>
    </w:rPr>
  </w:style>
  <w:style w:type="character" w:customStyle="1" w:styleId="Kkursywa">
    <w:name w:val="_K_ – kursywa"/>
    <w:basedOn w:val="Domylnaczcionkaakapitu"/>
    <w:uiPriority w:val="1"/>
    <w:qFormat/>
    <w:rsid w:val="0070609E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70609E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70609E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70609E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70609E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70609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0609E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0609E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0609E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0609E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0609E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0609E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70609E"/>
    <w:pPr>
      <w:spacing w:line="360" w:lineRule="auto"/>
      <w:jc w:val="center"/>
    </w:pPr>
    <w:rPr>
      <w:rFonts w:ascii="Times New Roman" w:eastAsiaTheme="minorEastAsia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0609E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0609E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0609E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0609E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0609E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0609E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0609E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0609E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0609E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0609E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0609E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0609E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0609E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0609E"/>
    <w:pPr>
      <w:ind w:left="1780"/>
    </w:pPr>
  </w:style>
  <w:style w:type="table" w:styleId="Tabela-Siatka">
    <w:name w:val="Table Grid"/>
    <w:basedOn w:val="Standardowy"/>
    <w:locked/>
    <w:rsid w:val="0070609E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70609E"/>
    <w:pPr>
      <w:widowControl w:val="0"/>
      <w:autoSpaceDE w:val="0"/>
      <w:autoSpaceDN w:val="0"/>
      <w:adjustRightInd w:val="0"/>
      <w:spacing w:line="360" w:lineRule="auto"/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70609E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70609E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70609E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70609E"/>
    <w:rPr>
      <w:color w:val="808080"/>
    </w:rPr>
  </w:style>
  <w:style w:type="paragraph" w:styleId="Tekstpodstawowy2">
    <w:name w:val="Body Text 2"/>
    <w:basedOn w:val="Normalny"/>
    <w:link w:val="Tekstpodstawowy2Znak"/>
    <w:uiPriority w:val="99"/>
    <w:semiHidden/>
    <w:rsid w:val="00C817B9"/>
    <w:pPr>
      <w:jc w:val="both"/>
    </w:pPr>
    <w:rPr>
      <w:sz w:val="28"/>
      <w:szCs w:val="28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C817B9"/>
    <w:rPr>
      <w:rFonts w:ascii="Times New Roman" w:hAnsi="Times New Roman" w:cs="Times New Roman"/>
      <w:sz w:val="28"/>
    </w:rPr>
  </w:style>
  <w:style w:type="paragraph" w:styleId="Akapitzlist">
    <w:name w:val="List Paragraph"/>
    <w:basedOn w:val="Normalny"/>
    <w:uiPriority w:val="99"/>
    <w:qFormat/>
    <w:rsid w:val="00C817B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CC6A5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B42C7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qFormat="1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Elegant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09E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rsid w:val="0070609E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70609E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0609E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0609E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0609E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70609E"/>
    <w:pPr>
      <w:ind w:left="1780"/>
    </w:pPr>
  </w:style>
  <w:style w:type="character" w:styleId="Odwoanieprzypisudolnego">
    <w:name w:val="footnote reference"/>
    <w:uiPriority w:val="99"/>
    <w:semiHidden/>
    <w:rsid w:val="0070609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70609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locked/>
    <w:rsid w:val="0070609E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70609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locked/>
    <w:rsid w:val="0070609E"/>
    <w:rPr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70609E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locked/>
    <w:rsid w:val="0070609E"/>
    <w:rPr>
      <w:rFonts w:ascii="Tahoma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0609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0609E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70609E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0609E"/>
  </w:style>
  <w:style w:type="paragraph" w:styleId="Bezodstpw">
    <w:name w:val="No Spacing"/>
    <w:uiPriority w:val="99"/>
    <w:rsid w:val="0070609E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70609E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0609E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609E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0609E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0609E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0609E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0609E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70609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70609E"/>
    <w:pPr>
      <w:spacing w:line="360" w:lineRule="auto"/>
      <w:ind w:left="510" w:hanging="510"/>
      <w:jc w:val="both"/>
    </w:pPr>
    <w:rPr>
      <w:rFonts w:eastAsiaTheme="minorEastAsia"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0609E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70609E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0609E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70609E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0609E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0609E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0609E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70609E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0609E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0609E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0609E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0609E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0609E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0609E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0609E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0609E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0609E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70609E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0609E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0609E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0609E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0609E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70609E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0609E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0609E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0609E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0609E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0609E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0609E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0609E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70609E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0609E"/>
    <w:rPr>
      <w:sz w:val="24"/>
      <w:szCs w:val="24"/>
    </w:rPr>
  </w:style>
  <w:style w:type="paragraph" w:customStyle="1" w:styleId="ZTIRLITzmlittiret">
    <w:name w:val="Z_TIR/LIT – zm. lit. tiret"/>
    <w:basedOn w:val="LITlitera"/>
    <w:uiPriority w:val="57"/>
    <w:qFormat/>
    <w:rsid w:val="0070609E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0609E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0609E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0609E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0609E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0609E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0609E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0609E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0609E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0609E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0609E"/>
  </w:style>
  <w:style w:type="paragraph" w:customStyle="1" w:styleId="ZTIR2TIRzmpodwtirtiret">
    <w:name w:val="Z_TIR/2TIR – zm. podw. tir. tiret"/>
    <w:basedOn w:val="TIRtiret"/>
    <w:uiPriority w:val="78"/>
    <w:qFormat/>
    <w:rsid w:val="0070609E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0609E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0609E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0609E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0609E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0609E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0609E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0609E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0609E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0609E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0609E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0609E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0609E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0609E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0609E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0609E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0609E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0609E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0609E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0609E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0609E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0609E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0609E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7060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0609E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70609E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060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70609E"/>
    <w:rPr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70609E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70609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0609E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0609E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0609E"/>
    <w:pPr>
      <w:ind w:left="2404"/>
    </w:pPr>
  </w:style>
  <w:style w:type="paragraph" w:customStyle="1" w:styleId="ODNONIKtreodnonika">
    <w:name w:val="ODNOŚNIK – treść odnośnika"/>
    <w:uiPriority w:val="19"/>
    <w:qFormat/>
    <w:rsid w:val="0070609E"/>
    <w:pPr>
      <w:ind w:left="284" w:hanging="284"/>
      <w:jc w:val="both"/>
    </w:pPr>
    <w:rPr>
      <w:rFonts w:ascii="Times New Roman" w:eastAsiaTheme="minorEastAsia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0609E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0609E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0609E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0609E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0609E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0609E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0609E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0609E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0609E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0609E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0609E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0609E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0609E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0609E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0609E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0609E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0609E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0609E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0609E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0609E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0609E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0609E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0609E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0609E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0609E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0609E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0609E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0609E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0609E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0609E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0609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0609E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0609E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0609E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0609E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0609E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0609E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0609E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0609E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0609E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0609E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0609E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0609E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0609E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0609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0609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0609E"/>
  </w:style>
  <w:style w:type="paragraph" w:customStyle="1" w:styleId="ZZUSTzmianazmust">
    <w:name w:val="ZZ/UST(§) – zmiana zm. ust. (§)"/>
    <w:basedOn w:val="ZZARTzmianazmart"/>
    <w:uiPriority w:val="65"/>
    <w:qFormat/>
    <w:rsid w:val="0070609E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0609E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0609E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0609E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0609E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0609E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0609E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0609E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0609E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0609E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0609E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0609E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0609E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0609E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0609E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0609E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0609E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0609E"/>
    <w:pPr>
      <w:spacing w:line="360" w:lineRule="auto"/>
      <w:jc w:val="right"/>
    </w:pPr>
    <w:rPr>
      <w:rFonts w:ascii="Times New Roman" w:eastAsiaTheme="minorEastAsia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609E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0609E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0609E"/>
    <w:pPr>
      <w:spacing w:line="360" w:lineRule="auto"/>
    </w:pPr>
    <w:rPr>
      <w:rFonts w:ascii="Times New Roman" w:eastAsiaTheme="minorEastAsia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0609E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0609E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609E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0609E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0609E"/>
  </w:style>
  <w:style w:type="paragraph" w:customStyle="1" w:styleId="TEKSTZacznikido">
    <w:name w:val="TEKST&quot;Załącznik(i) do ...&quot;"/>
    <w:uiPriority w:val="28"/>
    <w:qFormat/>
    <w:rsid w:val="0070609E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0609E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0609E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70609E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70609E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70609E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70609E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70609E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70609E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0609E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0609E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0609E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0609E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0609E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0609E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0609E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0609E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0609E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0609E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0609E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0609E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0609E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0609E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0609E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0609E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0609E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0609E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0609E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0609E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0609E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0609E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0609E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0609E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0609E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0609E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0609E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0609E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0609E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0609E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0609E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0609E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0609E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70609E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70609E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70609E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70609E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70609E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70609E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70609E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70609E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70609E"/>
    <w:rPr>
      <w:b/>
    </w:rPr>
  </w:style>
  <w:style w:type="character" w:customStyle="1" w:styleId="Kkursywa">
    <w:name w:val="_K_ – kursywa"/>
    <w:basedOn w:val="Domylnaczcionkaakapitu"/>
    <w:uiPriority w:val="1"/>
    <w:qFormat/>
    <w:rsid w:val="0070609E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70609E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70609E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70609E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70609E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70609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0609E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0609E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0609E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0609E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0609E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0609E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70609E"/>
    <w:pPr>
      <w:spacing w:line="360" w:lineRule="auto"/>
      <w:jc w:val="center"/>
    </w:pPr>
    <w:rPr>
      <w:rFonts w:ascii="Times New Roman" w:eastAsiaTheme="minorEastAsia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0609E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0609E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0609E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0609E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0609E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0609E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0609E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0609E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0609E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0609E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0609E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0609E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0609E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0609E"/>
    <w:pPr>
      <w:ind w:left="1780"/>
    </w:pPr>
  </w:style>
  <w:style w:type="table" w:styleId="Tabela-Siatka">
    <w:name w:val="Table Grid"/>
    <w:basedOn w:val="Standardowy"/>
    <w:locked/>
    <w:rsid w:val="0070609E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70609E"/>
    <w:pPr>
      <w:widowControl w:val="0"/>
      <w:autoSpaceDE w:val="0"/>
      <w:autoSpaceDN w:val="0"/>
      <w:adjustRightInd w:val="0"/>
      <w:spacing w:line="360" w:lineRule="auto"/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70609E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70609E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70609E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70609E"/>
    <w:rPr>
      <w:color w:val="808080"/>
    </w:rPr>
  </w:style>
  <w:style w:type="paragraph" w:styleId="Tekstpodstawowy2">
    <w:name w:val="Body Text 2"/>
    <w:basedOn w:val="Normalny"/>
    <w:link w:val="Tekstpodstawowy2Znak"/>
    <w:uiPriority w:val="99"/>
    <w:semiHidden/>
    <w:rsid w:val="00C817B9"/>
    <w:pPr>
      <w:jc w:val="both"/>
    </w:pPr>
    <w:rPr>
      <w:sz w:val="28"/>
      <w:szCs w:val="28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C817B9"/>
    <w:rPr>
      <w:rFonts w:ascii="Times New Roman" w:hAnsi="Times New Roman" w:cs="Times New Roman"/>
      <w:sz w:val="28"/>
    </w:rPr>
  </w:style>
  <w:style w:type="paragraph" w:styleId="Akapitzlist">
    <w:name w:val="List Paragraph"/>
    <w:basedOn w:val="Normalny"/>
    <w:uiPriority w:val="99"/>
    <w:qFormat/>
    <w:rsid w:val="00C817B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CC6A5A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B42C7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67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26</Pages>
  <Words>7010</Words>
  <Characters>39401</Characters>
  <Application>Microsoft Office Word</Application>
  <DocSecurity>0</DocSecurity>
  <Lines>328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>&lt;nazwa organu&gt;</Company>
  <LinksUpToDate>false</LinksUpToDate>
  <CharactersWithSpaces>46319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Widarska Anna</dc:creator>
  <cp:lastModifiedBy>Ewa A. Genert</cp:lastModifiedBy>
  <cp:revision>2</cp:revision>
  <cp:lastPrinted>2016-06-03T13:07:00Z</cp:lastPrinted>
  <dcterms:created xsi:type="dcterms:W3CDTF">2016-06-06T10:53:00Z</dcterms:created>
  <dcterms:modified xsi:type="dcterms:W3CDTF">2016-06-06T10:53:00Z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