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F1F47A" w14:textId="7299021E" w:rsidR="002B2ADA" w:rsidRPr="000C5C40" w:rsidRDefault="005669BA" w:rsidP="002C2130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483CCCC1" w14:textId="77777777" w:rsidR="002B2ADA" w:rsidRPr="000C5C40" w:rsidRDefault="002B2ADA" w:rsidP="002B2ADA">
      <w:pPr>
        <w:pStyle w:val="OZNRODZAKTUtznustawalubrozporzdzenieiorganwydajcy"/>
      </w:pPr>
      <w:r w:rsidRPr="000C5C40">
        <w:t>USTAWA</w:t>
      </w:r>
    </w:p>
    <w:p w14:paraId="5F87D92F" w14:textId="3A39F239" w:rsidR="002B2ADA" w:rsidRPr="000C5C40" w:rsidRDefault="002B2ADA" w:rsidP="002B2ADA">
      <w:pPr>
        <w:pStyle w:val="DATAAKTUdatauchwalenialubwydaniaaktu"/>
      </w:pPr>
      <w:r w:rsidRPr="000C5C40">
        <w:t>z dni</w:t>
      </w:r>
      <w:r w:rsidR="005669BA">
        <w:t>a</w:t>
      </w:r>
    </w:p>
    <w:p w14:paraId="1C33B43F" w14:textId="73E46C5B" w:rsidR="002B2ADA" w:rsidRDefault="002B2ADA" w:rsidP="005669BA">
      <w:pPr>
        <w:pStyle w:val="TYTUAKTUprzedmiotregulacjiustawylubrozporzdzenia"/>
      </w:pPr>
      <w:r w:rsidRPr="000C5C40">
        <w:t xml:space="preserve">o </w:t>
      </w:r>
      <w:r>
        <w:t xml:space="preserve">zasadach rozliczeń w podatku od towarów i usług oraz dokonywania zwrotu </w:t>
      </w:r>
      <w:r w:rsidR="00934247">
        <w:t>środków publicznych przeznaczonych na realizację projektów finansowanych z</w:t>
      </w:r>
      <w:r w:rsidR="005669BA">
        <w:t xml:space="preserve"> </w:t>
      </w:r>
      <w:r w:rsidR="00934247">
        <w:t>udziałem środków pochodzących z budżetu Unii Europejskiej lub od państw członkowskich</w:t>
      </w:r>
      <w:r w:rsidR="005669BA">
        <w:t xml:space="preserve"> </w:t>
      </w:r>
      <w:r w:rsidR="00934247">
        <w:t>Europejskiego Porozumienia o Wolnym Handlu</w:t>
      </w:r>
      <w:r w:rsidR="005669BA">
        <w:t xml:space="preserve"> </w:t>
      </w:r>
      <w:r>
        <w:t xml:space="preserve">przez </w:t>
      </w:r>
      <w:r w:rsidRPr="000C5C40">
        <w:t>jednostki samorządu terytorialnego</w:t>
      </w:r>
      <w:r w:rsidR="00484063" w:rsidRPr="005669BA">
        <w:rPr>
          <w:rStyle w:val="IGPindeksgrnyipogrubienie"/>
        </w:rPr>
        <w:footnoteReference w:id="1"/>
      </w:r>
      <w:r w:rsidR="00484063" w:rsidRPr="005669BA">
        <w:rPr>
          <w:rStyle w:val="IGPindeksgrnyipogrubienie"/>
        </w:rPr>
        <w:t>)</w:t>
      </w:r>
    </w:p>
    <w:p w14:paraId="06969DA5" w14:textId="77777777" w:rsidR="002B2ADA" w:rsidRPr="004A4556" w:rsidRDefault="002B2ADA" w:rsidP="002B2ADA">
      <w:pPr>
        <w:pStyle w:val="ROZDZODDZOZNoznaczenierozdziauluboddziau"/>
      </w:pPr>
      <w:r w:rsidRPr="004A4556">
        <w:t>Rozdział 1</w:t>
      </w:r>
    </w:p>
    <w:p w14:paraId="5B2A84BA" w14:textId="77777777" w:rsidR="002B2ADA" w:rsidRPr="004A4556" w:rsidRDefault="002B2ADA" w:rsidP="002C2130">
      <w:pPr>
        <w:pStyle w:val="ROZDZODDZPRZEDMprzedmiotregulacjirozdziauluboddziau"/>
      </w:pPr>
      <w:r>
        <w:t xml:space="preserve">Przepisy ogólne </w:t>
      </w:r>
    </w:p>
    <w:p w14:paraId="0932BFD8" w14:textId="28DE87E9" w:rsidR="002B2ADA" w:rsidRPr="000C5C40" w:rsidRDefault="002B2ADA" w:rsidP="002C2130">
      <w:pPr>
        <w:pStyle w:val="ARTartustawynprozporzdzenia"/>
        <w:keepNext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Pr="002C2130">
        <w:rPr>
          <w:rStyle w:val="Ppogrubienie"/>
        </w:rPr>
        <w:t>1.</w:t>
      </w:r>
      <w:r w:rsidR="001D2A5E">
        <w:t> </w:t>
      </w:r>
      <w:r w:rsidR="004921AC">
        <w:t>Ustawa określa szczególne zasady</w:t>
      </w:r>
      <w:r w:rsidRPr="000C5C40">
        <w:t xml:space="preserve"> dokonywania</w:t>
      </w:r>
      <w:r>
        <w:t xml:space="preserve"> przez jednostki samorządu terytorialnego</w:t>
      </w:r>
      <w:r w:rsidRPr="000C5C40">
        <w:t>:</w:t>
      </w:r>
    </w:p>
    <w:p w14:paraId="7AF68700" w14:textId="7A620078" w:rsidR="003F3140" w:rsidRDefault="002B2ADA" w:rsidP="002B2ADA">
      <w:pPr>
        <w:pStyle w:val="PKTpunkt"/>
      </w:pPr>
      <w:r>
        <w:t>1</w:t>
      </w:r>
      <w:r w:rsidRPr="000C5C40">
        <w:t>)</w:t>
      </w:r>
      <w:r w:rsidRPr="000C5C40">
        <w:tab/>
        <w:t>rozliczeń w podatku od towarów i usług za okres</w:t>
      </w:r>
      <w:r w:rsidR="004C62F7">
        <w:t>y</w:t>
      </w:r>
      <w:r w:rsidRPr="000C5C40">
        <w:t xml:space="preserve"> rozliczeniow</w:t>
      </w:r>
      <w:r w:rsidR="004C62F7">
        <w:t>e</w:t>
      </w:r>
      <w:r w:rsidRPr="000C5C40">
        <w:t xml:space="preserve"> </w:t>
      </w:r>
      <w:r w:rsidR="004C62F7">
        <w:t>upływające przed dniem podjęcia przez nie rozliczania tego podatku wraz ze wszystkimi jednostkami organizacyjnymi</w:t>
      </w:r>
      <w:r w:rsidR="003F3140">
        <w:t>;</w:t>
      </w:r>
    </w:p>
    <w:p w14:paraId="5EA5FA6B" w14:textId="19ACB152" w:rsidR="002B2ADA" w:rsidRDefault="002B2ADA" w:rsidP="002B2ADA">
      <w:pPr>
        <w:pStyle w:val="PKTpunkt"/>
      </w:pPr>
      <w:r>
        <w:t>2</w:t>
      </w:r>
      <w:r w:rsidRPr="000C5C40">
        <w:t>)</w:t>
      </w:r>
      <w:r w:rsidRPr="000C5C40">
        <w:tab/>
      </w:r>
      <w:r w:rsidRPr="009B64D6">
        <w:t>korekt rozliczeń w</w:t>
      </w:r>
      <w:r w:rsidR="005669BA">
        <w:t xml:space="preserve"> </w:t>
      </w:r>
      <w:r w:rsidRPr="009B64D6">
        <w:t>podatku od towarów i usług za okres</w:t>
      </w:r>
      <w:r>
        <w:t>y</w:t>
      </w:r>
      <w:r w:rsidRPr="009B64D6">
        <w:t xml:space="preserve"> rozliczeniow</w:t>
      </w:r>
      <w:r>
        <w:t>e</w:t>
      </w:r>
      <w:r w:rsidRPr="009B64D6">
        <w:t xml:space="preserve"> </w:t>
      </w:r>
      <w:r>
        <w:t>upływające przed dniem podjęcia przez nie rozliczania tego podatku wraz ze wszystkimi jednostkami organizacyjnymi;</w:t>
      </w:r>
      <w:r w:rsidRPr="00C1498C" w:rsidDel="0050617B">
        <w:t xml:space="preserve"> </w:t>
      </w:r>
    </w:p>
    <w:p w14:paraId="2084B89C" w14:textId="03CCF820" w:rsidR="002B2ADA" w:rsidRPr="000C5C40" w:rsidRDefault="002B2ADA" w:rsidP="002B2ADA">
      <w:pPr>
        <w:pStyle w:val="PKTpunkt"/>
      </w:pPr>
      <w:r>
        <w:t>3)</w:t>
      </w:r>
      <w:r>
        <w:tab/>
        <w:t xml:space="preserve">zwrotu środków </w:t>
      </w:r>
      <w:r w:rsidR="00393071">
        <w:t xml:space="preserve">publicznych </w:t>
      </w:r>
      <w:r w:rsidR="003C48AD">
        <w:t>przeznaczonych</w:t>
      </w:r>
      <w:r w:rsidR="00DD7AA3">
        <w:t xml:space="preserve"> na realizację proj</w:t>
      </w:r>
      <w:r w:rsidR="00BC456E">
        <w:t>ektów finansowanych z</w:t>
      </w:r>
      <w:r w:rsidR="005669BA">
        <w:t> </w:t>
      </w:r>
      <w:r w:rsidR="00393071">
        <w:t>udziałem ś</w:t>
      </w:r>
      <w:r w:rsidR="00DD7AA3">
        <w:t>rodków pochodzących z budżetu Unii Europejskiej lub od państw członkowskich</w:t>
      </w:r>
      <w:r w:rsidR="005669BA">
        <w:t xml:space="preserve"> </w:t>
      </w:r>
      <w:r w:rsidR="00DD7AA3">
        <w:t>Europejskiego Porozumienia o Wolnym Handlu (EFTA),</w:t>
      </w:r>
      <w:r>
        <w:t xml:space="preserve"> w</w:t>
      </w:r>
      <w:r w:rsidR="005669BA">
        <w:t xml:space="preserve"> </w:t>
      </w:r>
      <w:r w:rsidRPr="0050617B">
        <w:t xml:space="preserve">przypadku zmiany kwalifikowalności </w:t>
      </w:r>
      <w:r w:rsidR="003C48AD">
        <w:t xml:space="preserve">podatku od towarów i usług </w:t>
      </w:r>
      <w:r>
        <w:t xml:space="preserve">w związku z </w:t>
      </w:r>
      <w:r w:rsidRPr="0050617B">
        <w:t>wyrok</w:t>
      </w:r>
      <w:r>
        <w:t>iem</w:t>
      </w:r>
      <w:r w:rsidRPr="0050617B">
        <w:t xml:space="preserve"> Trybunału Sprawiedliwości Unii Europejskiej z </w:t>
      </w:r>
      <w:r w:rsidR="00002797">
        <w:t xml:space="preserve">dnia </w:t>
      </w:r>
      <w:r w:rsidRPr="0050617B">
        <w:t xml:space="preserve">29 września 2015 r. w sprawie </w:t>
      </w:r>
      <w:r w:rsidR="005669BA">
        <w:br/>
      </w:r>
      <w:r w:rsidRPr="0050617B">
        <w:t>C-276/14 Gmina Wrocław przeciwko Ministrowi Finansów</w:t>
      </w:r>
      <w:r w:rsidR="00C4028A">
        <w:t>,</w:t>
      </w:r>
      <w:r w:rsidRPr="0050617B">
        <w:t xml:space="preserve"> zwan</w:t>
      </w:r>
      <w:r w:rsidR="00E217C9">
        <w:t>ym</w:t>
      </w:r>
      <w:r w:rsidRPr="0050617B">
        <w:t xml:space="preserve"> dalej </w:t>
      </w:r>
      <w:r w:rsidR="005669BA">
        <w:t>„</w:t>
      </w:r>
      <w:r w:rsidRPr="0050617B">
        <w:t>wyrokiem Trybunału Sprawiedliwości</w:t>
      </w:r>
      <w:r w:rsidR="005669BA">
        <w:t>”</w:t>
      </w:r>
      <w:r>
        <w:t>.</w:t>
      </w:r>
    </w:p>
    <w:p w14:paraId="1EAAF511" w14:textId="280C46BA" w:rsidR="002B2ADA" w:rsidRPr="000C5C40" w:rsidRDefault="002B2ADA" w:rsidP="002C2130">
      <w:pPr>
        <w:pStyle w:val="ARTartustawynprozporzdzenia"/>
        <w:keepNext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Pr="002C2130">
        <w:rPr>
          <w:rStyle w:val="Ppogrubienie"/>
        </w:rPr>
        <w:t>2.</w:t>
      </w:r>
      <w:r w:rsidR="001D2A5E">
        <w:t> </w:t>
      </w:r>
      <w:r>
        <w:t>I</w:t>
      </w:r>
      <w:r w:rsidRPr="000C5C40">
        <w:t>lekroć w</w:t>
      </w:r>
      <w:r w:rsidR="005669BA">
        <w:t xml:space="preserve"> </w:t>
      </w:r>
      <w:r w:rsidRPr="000C5C40">
        <w:t>ustawie jest mowa o:</w:t>
      </w:r>
    </w:p>
    <w:p w14:paraId="1F885017" w14:textId="77777777" w:rsidR="002B2ADA" w:rsidRDefault="002B2ADA" w:rsidP="002C2130">
      <w:pPr>
        <w:pStyle w:val="PKTpunkt"/>
        <w:keepNext/>
      </w:pPr>
      <w:r>
        <w:t>1</w:t>
      </w:r>
      <w:r w:rsidRPr="000C5C40">
        <w:t>)</w:t>
      </w:r>
      <w:r>
        <w:tab/>
      </w:r>
      <w:r w:rsidRPr="000C5C40">
        <w:t>jednostce organizacyjnej – rozumie się przez to</w:t>
      </w:r>
      <w:r>
        <w:t>:</w:t>
      </w:r>
    </w:p>
    <w:p w14:paraId="4B753DB3" w14:textId="77777777" w:rsidR="002B2ADA" w:rsidRDefault="002B2ADA" w:rsidP="007A5FCF">
      <w:pPr>
        <w:pStyle w:val="LITlitera"/>
      </w:pPr>
      <w:r>
        <w:t>a</w:t>
      </w:r>
      <w:r w:rsidRPr="007A5FCF">
        <w:t>)</w:t>
      </w:r>
      <w:r w:rsidRPr="007A5FCF">
        <w:tab/>
        <w:t>utworzone przez jednostkę samorządu terytorialnego samorządową jednostkę budżetową lub samorządowy</w:t>
      </w:r>
      <w:r w:rsidRPr="009B64D6">
        <w:t xml:space="preserve"> zakład budżetowy</w:t>
      </w:r>
      <w:r>
        <w:t>,</w:t>
      </w:r>
    </w:p>
    <w:p w14:paraId="6BCCD078" w14:textId="77777777" w:rsidR="00C4028A" w:rsidRDefault="002B2ADA" w:rsidP="00C4028A">
      <w:pPr>
        <w:pStyle w:val="LITlitera"/>
      </w:pPr>
      <w:r>
        <w:lastRenderedPageBreak/>
        <w:t>b)</w:t>
      </w:r>
      <w:r>
        <w:tab/>
      </w:r>
      <w:r w:rsidR="008E27F9">
        <w:t>urząd gminy, starostwo powiatowe, urząd marszałkowski</w:t>
      </w:r>
      <w:r w:rsidRPr="009B64D6">
        <w:t>;</w:t>
      </w:r>
    </w:p>
    <w:p w14:paraId="4FB56704" w14:textId="42D7966E" w:rsidR="002C375E" w:rsidRDefault="002B2ADA" w:rsidP="002C2130">
      <w:pPr>
        <w:pStyle w:val="PKTpunkt"/>
        <w:keepNext/>
      </w:pPr>
      <w:r>
        <w:t>2</w:t>
      </w:r>
      <w:r w:rsidRPr="000C5C40">
        <w:t>)</w:t>
      </w:r>
      <w:r>
        <w:tab/>
      </w:r>
      <w:r w:rsidR="00DD7AA3">
        <w:t xml:space="preserve">środkach </w:t>
      </w:r>
      <w:r w:rsidR="003C48AD">
        <w:t xml:space="preserve">przeznaczonych </w:t>
      </w:r>
      <w:r w:rsidR="00DD7AA3">
        <w:t xml:space="preserve">na </w:t>
      </w:r>
      <w:r w:rsidR="00E217C9">
        <w:t xml:space="preserve">realizację </w:t>
      </w:r>
      <w:r w:rsidR="00DD7AA3">
        <w:t>projekt</w:t>
      </w:r>
      <w:r w:rsidR="00E217C9">
        <w:t>ów</w:t>
      </w:r>
      <w:r w:rsidR="005669BA">
        <w:t xml:space="preserve"> –</w:t>
      </w:r>
      <w:r w:rsidR="00DD7AA3">
        <w:t xml:space="preserve"> rozumie się przez to </w:t>
      </w:r>
      <w:r w:rsidR="00090A89" w:rsidRPr="000C5C40">
        <w:t>środk</w:t>
      </w:r>
      <w:r w:rsidR="00090A89">
        <w:t>i</w:t>
      </w:r>
      <w:r w:rsidR="00090A89" w:rsidRPr="002C375E">
        <w:t xml:space="preserve"> </w:t>
      </w:r>
      <w:r w:rsidR="00090A89">
        <w:t>publiczne przeznaczone na realizację projektów finansowanych z</w:t>
      </w:r>
      <w:r w:rsidR="005669BA">
        <w:t xml:space="preserve"> </w:t>
      </w:r>
      <w:r w:rsidR="00090A89">
        <w:t>udziałem środków pochodzących z budżetu Unii Europejskiej lub od państw członkowskich EFTA</w:t>
      </w:r>
      <w:r w:rsidR="002C375E">
        <w:t>:</w:t>
      </w:r>
    </w:p>
    <w:p w14:paraId="5E7C5DA4" w14:textId="2CBB8F51" w:rsidR="002C375E" w:rsidRDefault="002C375E" w:rsidP="007A5FCF">
      <w:pPr>
        <w:pStyle w:val="LITlitera"/>
      </w:pPr>
      <w:r>
        <w:t>a)</w:t>
      </w:r>
      <w:r w:rsidR="00CB6131">
        <w:tab/>
      </w:r>
      <w:r>
        <w:t xml:space="preserve">pochodzące </w:t>
      </w:r>
      <w:r w:rsidR="00DD7AA3">
        <w:t xml:space="preserve">z budżetu Unii Europejskiej lub </w:t>
      </w:r>
      <w:r>
        <w:t xml:space="preserve">z </w:t>
      </w:r>
      <w:r w:rsidR="00DD7AA3">
        <w:t>państw członkowskich EFTA,</w:t>
      </w:r>
    </w:p>
    <w:p w14:paraId="2B6680A2" w14:textId="6824BCB6" w:rsidR="00DD7AA3" w:rsidRDefault="002C2130" w:rsidP="007A5FCF">
      <w:pPr>
        <w:pStyle w:val="LITlitera"/>
      </w:pPr>
      <w:r>
        <w:t>b)</w:t>
      </w:r>
      <w:r w:rsidR="00CB6131">
        <w:tab/>
      </w:r>
      <w:r w:rsidR="00DD7AA3">
        <w:t>otrzymane w formie dotacji</w:t>
      </w:r>
      <w:r w:rsidR="00A469DD">
        <w:t>;</w:t>
      </w:r>
    </w:p>
    <w:p w14:paraId="16619634" w14:textId="4156CA0C" w:rsidR="002B2ADA" w:rsidRPr="00C31007" w:rsidRDefault="00164595" w:rsidP="00C31007">
      <w:pPr>
        <w:pStyle w:val="PKTpunkt"/>
      </w:pPr>
      <w:r w:rsidRPr="00164595">
        <w:t>3)</w:t>
      </w:r>
      <w:r w:rsidR="00133165" w:rsidRPr="00164595">
        <w:tab/>
      </w:r>
      <w:r w:rsidR="005669BA">
        <w:t>umowach o dofinansowanie –</w:t>
      </w:r>
      <w:r w:rsidR="00DD7AA3" w:rsidRPr="00C31007">
        <w:t xml:space="preserve"> rozumie się przez to umowy, o których mowa w</w:t>
      </w:r>
      <w:r w:rsidR="005669BA">
        <w:t> </w:t>
      </w:r>
      <w:r w:rsidR="00DD7AA3" w:rsidRPr="00C31007">
        <w:t xml:space="preserve">przepisach ustawy z dnia 6 grudnia 2006 r. o zasadach prowadzenia polityki rozwoju </w:t>
      </w:r>
      <w:r w:rsidR="00161A7F" w:rsidRPr="00C31007">
        <w:t>(Dz. U. z 20</w:t>
      </w:r>
      <w:r w:rsidR="008C1596" w:rsidRPr="00C31007">
        <w:t>16</w:t>
      </w:r>
      <w:r w:rsidR="00161A7F" w:rsidRPr="00C31007">
        <w:t xml:space="preserve"> r. poz. </w:t>
      </w:r>
      <w:r w:rsidR="008C1596" w:rsidRPr="00C31007">
        <w:t>383</w:t>
      </w:r>
      <w:r w:rsidR="00161A7F" w:rsidRPr="00C31007">
        <w:t>)</w:t>
      </w:r>
      <w:r w:rsidR="00E2744D" w:rsidRPr="00C31007">
        <w:t xml:space="preserve"> </w:t>
      </w:r>
      <w:r w:rsidR="00DD7AA3" w:rsidRPr="00C31007">
        <w:t>oraz usta</w:t>
      </w:r>
      <w:r w:rsidR="00A15919" w:rsidRPr="00C31007">
        <w:t>wy z dnia 20 kwietnia 2004 r. o</w:t>
      </w:r>
      <w:r w:rsidR="005669BA">
        <w:t xml:space="preserve"> </w:t>
      </w:r>
      <w:r w:rsidR="00DD7AA3" w:rsidRPr="00C31007">
        <w:t>Narodowym Planie Rozwoju</w:t>
      </w:r>
      <w:r w:rsidR="00583643" w:rsidRPr="00C31007">
        <w:t xml:space="preserve"> (Dz. U. z 2014 r. poz. 1448</w:t>
      </w:r>
      <w:r w:rsidR="001B510E" w:rsidRPr="00C31007">
        <w:t xml:space="preserve"> i</w:t>
      </w:r>
      <w:r w:rsidR="00583643" w:rsidRPr="00C31007">
        <w:t xml:space="preserve"> 1856 </w:t>
      </w:r>
      <w:r w:rsidR="00137026" w:rsidRPr="00C31007">
        <w:t xml:space="preserve">oraz </w:t>
      </w:r>
      <w:r w:rsidR="00583643" w:rsidRPr="00C31007">
        <w:t>z 2015 r. poz. 1240)</w:t>
      </w:r>
      <w:r w:rsidR="00DD7AA3" w:rsidRPr="00C31007">
        <w:t xml:space="preserve">, </w:t>
      </w:r>
      <w:r w:rsidR="000246CA" w:rsidRPr="00C31007">
        <w:t xml:space="preserve">inne </w:t>
      </w:r>
      <w:r w:rsidR="00DD7AA3" w:rsidRPr="00C31007">
        <w:t xml:space="preserve">umowy przyznające środki </w:t>
      </w:r>
      <w:r w:rsidR="000246CA" w:rsidRPr="00C31007">
        <w:t xml:space="preserve">przeznaczone </w:t>
      </w:r>
      <w:r w:rsidR="00DD7AA3" w:rsidRPr="00C31007">
        <w:t>na realizacj</w:t>
      </w:r>
      <w:r w:rsidR="000246CA" w:rsidRPr="00C31007">
        <w:t>ę</w:t>
      </w:r>
      <w:r w:rsidR="00DD7AA3" w:rsidRPr="00C31007">
        <w:t xml:space="preserve"> projektów</w:t>
      </w:r>
      <w:r w:rsidR="000246CA" w:rsidRPr="00C31007">
        <w:t xml:space="preserve"> finansowanych z</w:t>
      </w:r>
      <w:r w:rsidR="005669BA">
        <w:t xml:space="preserve"> </w:t>
      </w:r>
      <w:r w:rsidR="000246CA" w:rsidRPr="00C31007">
        <w:t>udziałem środków pochodzących z budżetu Unii Europejskiej lub od państw członkowskich EFTA</w:t>
      </w:r>
      <w:r w:rsidR="00D9323F" w:rsidRPr="00C31007">
        <w:t xml:space="preserve"> </w:t>
      </w:r>
      <w:r w:rsidR="00BC456E" w:rsidRPr="00C31007">
        <w:t>oraz decyzje, o</w:t>
      </w:r>
      <w:r w:rsidR="005669BA">
        <w:t xml:space="preserve"> </w:t>
      </w:r>
      <w:r w:rsidR="00DD7AA3" w:rsidRPr="00C31007">
        <w:t xml:space="preserve">których mowa w art. 5 pkt 9 ustawy </w:t>
      </w:r>
      <w:r w:rsidR="000246CA" w:rsidRPr="00C31007">
        <w:t xml:space="preserve">z dnia 6 grudnia 2006 r. </w:t>
      </w:r>
      <w:r w:rsidR="00DD7AA3" w:rsidRPr="00C31007">
        <w:t>o</w:t>
      </w:r>
      <w:r w:rsidR="005669BA">
        <w:t> </w:t>
      </w:r>
      <w:r w:rsidR="00DD7AA3" w:rsidRPr="00C31007">
        <w:t>zasadach prowadzenia polityki rozwoju</w:t>
      </w:r>
      <w:r w:rsidR="00A448B5" w:rsidRPr="00C31007">
        <w:t>;</w:t>
      </w:r>
    </w:p>
    <w:p w14:paraId="36A20D86" w14:textId="7AED0EB0" w:rsidR="00C53FE7" w:rsidRPr="00164595" w:rsidRDefault="005669BA" w:rsidP="00C31007">
      <w:pPr>
        <w:pStyle w:val="PKTpunkt"/>
      </w:pPr>
      <w:r>
        <w:t>4)</w:t>
      </w:r>
      <w:r w:rsidR="00C31007">
        <w:tab/>
      </w:r>
      <w:r>
        <w:t>podatku –</w:t>
      </w:r>
      <w:r w:rsidR="00C53FE7" w:rsidRPr="00C31007">
        <w:t xml:space="preserve"> rozumie się przez to podatek od towarów i usług;</w:t>
      </w:r>
    </w:p>
    <w:p w14:paraId="54EAB3E6" w14:textId="1B14BFA6" w:rsidR="00C759A5" w:rsidRDefault="00C53FE7" w:rsidP="005669BA">
      <w:pPr>
        <w:pStyle w:val="PKTpunkt"/>
      </w:pPr>
      <w:r>
        <w:t>5</w:t>
      </w:r>
      <w:r w:rsidR="002B2ADA">
        <w:t>)</w:t>
      </w:r>
      <w:r w:rsidR="002B2ADA">
        <w:tab/>
      </w:r>
      <w:r w:rsidR="00B519A2">
        <w:t>kwalifikowalnoś</w:t>
      </w:r>
      <w:r w:rsidR="00A60AF8">
        <w:t>ci</w:t>
      </w:r>
      <w:r w:rsidR="00B519A2">
        <w:t xml:space="preserve"> podatku</w:t>
      </w:r>
      <w:r w:rsidR="00941A9C">
        <w:t xml:space="preserve"> </w:t>
      </w:r>
      <w:r w:rsidR="002B2ADA" w:rsidRPr="000C5C40">
        <w:t>–</w:t>
      </w:r>
      <w:r w:rsidR="00941A9C">
        <w:t xml:space="preserve"> </w:t>
      </w:r>
      <w:r w:rsidR="00941A9C" w:rsidRPr="00941A9C">
        <w:t xml:space="preserve">rozumie się przez to spełnianie przez wydatek </w:t>
      </w:r>
      <w:r w:rsidR="00C759A5">
        <w:t>poniesiony przez jednostkę samorządu terytorialnego lub jej jednostkę organizacyjną, finansowany ze środków przeznaczonych na realizację projektów, w części dotyczącej podatku, kryteriów określonych w ustawach, rozporządzeniach organów Unii Europejskiej, umowach międzynarodowych, porozumieniach międzyrządowych i umowach o</w:t>
      </w:r>
      <w:r w:rsidR="00F32F1B">
        <w:t> </w:t>
      </w:r>
      <w:r w:rsidR="00C759A5">
        <w:t>dofinansowanie, o których mowa w pkt 3, stanowiących podstawę do otrzymania środków pochodzących z budżetu Unii Europejskiej lub od państw członkowskich EFTA.</w:t>
      </w:r>
    </w:p>
    <w:p w14:paraId="06AB7C28" w14:textId="77777777" w:rsidR="002B2ADA" w:rsidRPr="000C5C40" w:rsidRDefault="002B2ADA" w:rsidP="002B2ADA">
      <w:pPr>
        <w:pStyle w:val="ROZDZODDZOZNoznaczenierozdziauluboddziau"/>
      </w:pPr>
      <w:r w:rsidRPr="000C5C40">
        <w:t xml:space="preserve">Rozdział </w:t>
      </w:r>
      <w:r>
        <w:t>2</w:t>
      </w:r>
    </w:p>
    <w:p w14:paraId="7BC6CAAB" w14:textId="7501A631" w:rsidR="002B2ADA" w:rsidRPr="000C5C40" w:rsidRDefault="002B2ADA" w:rsidP="002C2130">
      <w:pPr>
        <w:pStyle w:val="ROZDZODDZPRZEDMprzedmiotregulacjirozdziauluboddziau"/>
      </w:pPr>
      <w:r w:rsidRPr="000C5C40">
        <w:t xml:space="preserve">Zasady dokonywania </w:t>
      </w:r>
      <w:r w:rsidR="004661FD" w:rsidRPr="000C5C40">
        <w:t xml:space="preserve">rozliczeń w podatku </w:t>
      </w:r>
      <w:r w:rsidRPr="000C5C40">
        <w:t xml:space="preserve">przez jednostki samorządu terytorialnego </w:t>
      </w:r>
    </w:p>
    <w:p w14:paraId="67FFD03D" w14:textId="05E2A820" w:rsidR="00F7379D" w:rsidRDefault="00F7379D" w:rsidP="008A5D93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Pr="002C2130">
        <w:rPr>
          <w:rStyle w:val="Ppogrubienie"/>
        </w:rPr>
        <w:t>3.</w:t>
      </w:r>
      <w:r w:rsidR="002A4E3D">
        <w:t> </w:t>
      </w:r>
      <w:r>
        <w:t xml:space="preserve">Jednostka samorządu terytorialnego </w:t>
      </w:r>
      <w:r w:rsidR="00EA68C2">
        <w:t xml:space="preserve">jest obowiązana do </w:t>
      </w:r>
      <w:r>
        <w:t>rozlicza</w:t>
      </w:r>
      <w:r w:rsidR="00EA68C2">
        <w:t>nia</w:t>
      </w:r>
      <w:r>
        <w:t xml:space="preserve"> podatk</w:t>
      </w:r>
      <w:r w:rsidR="00464D2F">
        <w:t>u</w:t>
      </w:r>
      <w:r>
        <w:t xml:space="preserve"> wraz ze wszystkimi jednostkami organizacyjnymi.</w:t>
      </w:r>
    </w:p>
    <w:p w14:paraId="1459EE8C" w14:textId="33E72EC6" w:rsidR="00030468" w:rsidRDefault="002B2ADA" w:rsidP="008A5D93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F7379D" w:rsidRPr="002C2130">
        <w:rPr>
          <w:rStyle w:val="Ppogrubienie"/>
        </w:rPr>
        <w:t>4</w:t>
      </w:r>
      <w:r w:rsidRPr="002C2130">
        <w:rPr>
          <w:rStyle w:val="Ppogrubienie"/>
        </w:rPr>
        <w:t>.</w:t>
      </w:r>
      <w:r w:rsidR="002A4E3D">
        <w:rPr>
          <w:rStyle w:val="Ppogrubienie"/>
        </w:rPr>
        <w:t> </w:t>
      </w:r>
      <w:r w:rsidR="00DF4311" w:rsidRPr="00DF4311">
        <w:t xml:space="preserve">Jednostka samorządu terytorialnego, której jednostki organizacyjne rozliczały się jako odrębni podatnicy, wstępuje z dniem podjęcia rozliczania podatku wraz ze wszystkimi jednostkami organizacyjnymi we wszystkie </w:t>
      </w:r>
      <w:r w:rsidR="00F7379D">
        <w:t xml:space="preserve">przewidziane w przepisach dotyczących podatku </w:t>
      </w:r>
      <w:r w:rsidR="00DF4311" w:rsidRPr="00DF4311">
        <w:t>prawa i obowiązki swoich jednostek organizacyjnych</w:t>
      </w:r>
      <w:r w:rsidR="00F7379D">
        <w:t>.</w:t>
      </w:r>
      <w:r w:rsidR="009C6D91">
        <w:t xml:space="preserve"> </w:t>
      </w:r>
    </w:p>
    <w:p w14:paraId="7336FC1D" w14:textId="2DCE6D4B" w:rsidR="00A5647B" w:rsidRPr="000C5C40" w:rsidRDefault="00F7379D" w:rsidP="00BB2496">
      <w:pPr>
        <w:pStyle w:val="ARTartustawynprozporzdzenia"/>
      </w:pPr>
      <w:r w:rsidRPr="002C2130">
        <w:rPr>
          <w:rStyle w:val="Ppogrubienie"/>
        </w:rPr>
        <w:lastRenderedPageBreak/>
        <w:t>Art.</w:t>
      </w:r>
      <w:r w:rsidR="005669BA" w:rsidRPr="002C2130">
        <w:rPr>
          <w:rStyle w:val="Ppogrubienie"/>
        </w:rPr>
        <w:t> </w:t>
      </w:r>
      <w:r w:rsidRPr="002C2130">
        <w:rPr>
          <w:rStyle w:val="Ppogrubienie"/>
        </w:rPr>
        <w:t>5.</w:t>
      </w:r>
      <w:r w:rsidR="002A4E3D">
        <w:t> </w:t>
      </w:r>
      <w:r>
        <w:t>1</w:t>
      </w:r>
      <w:r w:rsidR="002A4E3D">
        <w:t>. </w:t>
      </w:r>
      <w:r w:rsidR="00A5647B" w:rsidRPr="00A5647B">
        <w:t>Jednostka samorządu terytorialnego, która podejmuje rozlicz</w:t>
      </w:r>
      <w:r w:rsidR="00D82CB3">
        <w:t>a</w:t>
      </w:r>
      <w:r w:rsidR="00A5647B" w:rsidRPr="00A5647B">
        <w:t>nie podatku wraz ze wszystkimi jednostkami organizacyjnymi, przed dniem podjęcia tego rozliczenia, składa do naczelnika urzędu skarbowego właściwego ze względu na miejsce jej siedziby informację, w której wskazuje dzień podjęcia rozlicz</w:t>
      </w:r>
      <w:r w:rsidR="00D82CB3">
        <w:t>a</w:t>
      </w:r>
      <w:r w:rsidR="00A5647B" w:rsidRPr="00A5647B">
        <w:t>nia podatku wraz ze wszystkimi jednostkami organizacyjnymi, według wzoru określonego w załączniku nr 1 do ustawy. Do informacji, o której mowa w zdaniu pierwszym, jednostka samorządu terytorialnego załącza wykaz wszystkich jednostek organizacyjnych</w:t>
      </w:r>
      <w:r w:rsidR="00A5647B">
        <w:t xml:space="preserve">, </w:t>
      </w:r>
      <w:r w:rsidR="00A5647B" w:rsidRPr="000C5C40">
        <w:t xml:space="preserve">z podaniem </w:t>
      </w:r>
      <w:r w:rsidR="00A5647B">
        <w:t xml:space="preserve">ich </w:t>
      </w:r>
      <w:r w:rsidR="00A5647B" w:rsidRPr="000C5C40">
        <w:t>nazwy</w:t>
      </w:r>
      <w:r w:rsidR="00A5647B">
        <w:t>, miejsca siedziby</w:t>
      </w:r>
      <w:r w:rsidR="00A5647B" w:rsidRPr="000C5C40">
        <w:t xml:space="preserve"> oraz </w:t>
      </w:r>
      <w:r w:rsidR="00A5647B">
        <w:t>numeru identyfikacji podatkowej.</w:t>
      </w:r>
      <w:r w:rsidR="005669BA">
        <w:t xml:space="preserve"> </w:t>
      </w:r>
    </w:p>
    <w:p w14:paraId="7B0AF579" w14:textId="09875416" w:rsidR="00F7379D" w:rsidRDefault="002A4E3D" w:rsidP="005669BA">
      <w:pPr>
        <w:pStyle w:val="USTustnpkodeksu"/>
      </w:pPr>
      <w:r>
        <w:t>2. </w:t>
      </w:r>
      <w:r w:rsidR="00F7379D">
        <w:t>Jednostka samorządu terytorialnego</w:t>
      </w:r>
      <w:r w:rsidR="00FA082D">
        <w:t xml:space="preserve">, która </w:t>
      </w:r>
      <w:r w:rsidR="009979BD">
        <w:t>podejmuje</w:t>
      </w:r>
      <w:r w:rsidR="00F7379D">
        <w:t xml:space="preserve"> </w:t>
      </w:r>
      <w:r w:rsidR="004B7724">
        <w:t xml:space="preserve">z dniem 1 stycznia 2017 r. </w:t>
      </w:r>
      <w:r w:rsidR="00F7379D">
        <w:t>rozlicz</w:t>
      </w:r>
      <w:r w:rsidR="00D82CB3">
        <w:t>a</w:t>
      </w:r>
      <w:r w:rsidR="00F7379D">
        <w:t>ni</w:t>
      </w:r>
      <w:r w:rsidR="00D82CB3">
        <w:t>e</w:t>
      </w:r>
      <w:r w:rsidR="00F7379D">
        <w:t xml:space="preserve"> po</w:t>
      </w:r>
      <w:r w:rsidR="00FA082D">
        <w:t xml:space="preserve">datku </w:t>
      </w:r>
      <w:r w:rsidR="004B7724">
        <w:t xml:space="preserve">wraz </w:t>
      </w:r>
      <w:r w:rsidR="00FA082D">
        <w:t>ze wszystkimi jednostkami organizacyjnymi</w:t>
      </w:r>
      <w:r w:rsidR="00C158C0">
        <w:t>,</w:t>
      </w:r>
      <w:r w:rsidR="00FA082D">
        <w:t xml:space="preserve"> </w:t>
      </w:r>
      <w:r w:rsidR="00F7379D">
        <w:t>składa informację</w:t>
      </w:r>
      <w:r w:rsidR="00661774">
        <w:t xml:space="preserve"> </w:t>
      </w:r>
      <w:r w:rsidR="00746C0E">
        <w:t>oraz</w:t>
      </w:r>
      <w:r w:rsidR="00661774">
        <w:t xml:space="preserve"> </w:t>
      </w:r>
      <w:r w:rsidR="00746C0E">
        <w:t>wykaz</w:t>
      </w:r>
      <w:r w:rsidR="00661774" w:rsidRPr="00661774">
        <w:t xml:space="preserve"> </w:t>
      </w:r>
      <w:r w:rsidR="00661774">
        <w:t>wszystkich jednostek organizacyjnych</w:t>
      </w:r>
      <w:r w:rsidR="00F7379D">
        <w:t>, o któr</w:t>
      </w:r>
      <w:r w:rsidR="00661774">
        <w:t>ych</w:t>
      </w:r>
      <w:r w:rsidR="00F7379D">
        <w:t xml:space="preserve"> mowa w ust. 1</w:t>
      </w:r>
      <w:r w:rsidR="00FA082D">
        <w:t>, do dnia 31 grudnia 2016 r.</w:t>
      </w:r>
    </w:p>
    <w:p w14:paraId="668A53C6" w14:textId="574190C8" w:rsidR="009A2AD9" w:rsidRPr="00164595" w:rsidRDefault="002A4E3D" w:rsidP="005669BA">
      <w:pPr>
        <w:pStyle w:val="USTustnpkodeksu"/>
      </w:pPr>
      <w:r>
        <w:t>3. </w:t>
      </w:r>
      <w:r w:rsidR="009A531C">
        <w:t>Na podstawie informacji, o której mowa w ust.</w:t>
      </w:r>
      <w:r w:rsidR="00FA082D">
        <w:t xml:space="preserve"> 1 i</w:t>
      </w:r>
      <w:r w:rsidR="009A531C">
        <w:t xml:space="preserve"> 2</w:t>
      </w:r>
      <w:r w:rsidR="00EA1B69">
        <w:t>,</w:t>
      </w:r>
      <w:r w:rsidR="009A531C">
        <w:t xml:space="preserve"> naczelnik urzędu skarbowego właściwy ze względu na miejsce siedziby jednostek </w:t>
      </w:r>
      <w:r w:rsidR="00C93342">
        <w:t xml:space="preserve">organizacyjnych </w:t>
      </w:r>
      <w:r w:rsidR="009A531C">
        <w:t xml:space="preserve">wykreśla je </w:t>
      </w:r>
      <w:r w:rsidR="003256D5">
        <w:t xml:space="preserve">z urzędu </w:t>
      </w:r>
      <w:r w:rsidR="00F968DE">
        <w:t>z</w:t>
      </w:r>
      <w:r w:rsidR="005669BA">
        <w:t> </w:t>
      </w:r>
      <w:r w:rsidR="00F968DE">
        <w:t>rejestru jako podatnika</w:t>
      </w:r>
      <w:r w:rsidR="003A09ED">
        <w:t xml:space="preserve"> podatku</w:t>
      </w:r>
      <w:r w:rsidR="00F968DE">
        <w:t xml:space="preserve">, z dniem podjęcia </w:t>
      </w:r>
      <w:r w:rsidR="00C93342">
        <w:t xml:space="preserve">wspólnego </w:t>
      </w:r>
      <w:r w:rsidR="00F968DE">
        <w:t>rozlicz</w:t>
      </w:r>
      <w:r w:rsidR="00D82CB3">
        <w:t>a</w:t>
      </w:r>
      <w:r w:rsidR="00F968DE">
        <w:t>nia podatku z</w:t>
      </w:r>
      <w:r w:rsidR="005669BA">
        <w:t> </w:t>
      </w:r>
      <w:r w:rsidR="00F968DE">
        <w:t xml:space="preserve">jednostką samorządu terytorialnego, </w:t>
      </w:r>
      <w:r w:rsidR="009A531C">
        <w:t>powiadamiając o tej czynności jednostkę samorządu terytorialnego.</w:t>
      </w:r>
      <w:r w:rsidR="005669BA">
        <w:t xml:space="preserve"> </w:t>
      </w:r>
    </w:p>
    <w:p w14:paraId="63BCD394" w14:textId="35D0D44B" w:rsidR="002B2ADA" w:rsidRPr="00BB2496" w:rsidRDefault="00443088" w:rsidP="00BB2496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FA082D" w:rsidRPr="002C2130">
        <w:rPr>
          <w:rStyle w:val="Ppogrubienie"/>
        </w:rPr>
        <w:t>6</w:t>
      </w:r>
      <w:r w:rsidR="003F3140" w:rsidRPr="002C2130">
        <w:rPr>
          <w:rStyle w:val="Ppogrubienie"/>
        </w:rPr>
        <w:t>.</w:t>
      </w:r>
      <w:r w:rsidR="002A4E3D">
        <w:t> </w:t>
      </w:r>
      <w:r w:rsidR="002B2ADA" w:rsidRPr="00BB2496">
        <w:t>Jednostki organizacyjne</w:t>
      </w:r>
      <w:r w:rsidR="004738D9" w:rsidRPr="00BB2496">
        <w:t>,</w:t>
      </w:r>
      <w:r w:rsidR="002B2ADA" w:rsidRPr="00BB2496">
        <w:t xml:space="preserve"> których sprzedaż na </w:t>
      </w:r>
      <w:r w:rsidR="0000377C" w:rsidRPr="00BB2496">
        <w:t xml:space="preserve">dzień </w:t>
      </w:r>
      <w:r w:rsidR="002B2ADA" w:rsidRPr="00BB2496">
        <w:t>29 września 2015 r. korzystała ze zwolnienia, o</w:t>
      </w:r>
      <w:r w:rsidR="005669BA">
        <w:t xml:space="preserve"> </w:t>
      </w:r>
      <w:r w:rsidR="002B2ADA" w:rsidRPr="00BB2496">
        <w:t>którym mowa w art. 113 ustawy z</w:t>
      </w:r>
      <w:r w:rsidR="005669BA">
        <w:t xml:space="preserve"> </w:t>
      </w:r>
      <w:r w:rsidR="002B2ADA" w:rsidRPr="00BB2496">
        <w:t>dnia 11 marca 2004 r. o</w:t>
      </w:r>
      <w:r w:rsidR="005669BA">
        <w:t> </w:t>
      </w:r>
      <w:r w:rsidR="002B2ADA" w:rsidRPr="00BB2496">
        <w:t>podatku od towarów i</w:t>
      </w:r>
      <w:r w:rsidR="005669BA">
        <w:t xml:space="preserve"> </w:t>
      </w:r>
      <w:r w:rsidR="002B2ADA" w:rsidRPr="00BB2496">
        <w:t>usług (Dz. U. z</w:t>
      </w:r>
      <w:r w:rsidR="005669BA">
        <w:t xml:space="preserve"> </w:t>
      </w:r>
      <w:r w:rsidR="009A531C" w:rsidRPr="00BB2496">
        <w:t xml:space="preserve">2016 </w:t>
      </w:r>
      <w:r w:rsidR="002B2ADA" w:rsidRPr="00BB2496">
        <w:t xml:space="preserve">r. poz. </w:t>
      </w:r>
      <w:r w:rsidR="009A531C" w:rsidRPr="00BB2496">
        <w:t>710</w:t>
      </w:r>
      <w:r w:rsidR="00C759A5">
        <w:t xml:space="preserve">, </w:t>
      </w:r>
      <w:r w:rsidR="00137026" w:rsidRPr="00BB2496">
        <w:t>846</w:t>
      </w:r>
      <w:r w:rsidR="00C759A5">
        <w:t xml:space="preserve"> i 960</w:t>
      </w:r>
      <w:r w:rsidR="002B2ADA" w:rsidRPr="00BB2496">
        <w:t xml:space="preserve">), zwanej dalej </w:t>
      </w:r>
      <w:r w:rsidR="005669BA">
        <w:t>„</w:t>
      </w:r>
      <w:r w:rsidR="002B2ADA" w:rsidRPr="00BB2496">
        <w:t>ustawą o</w:t>
      </w:r>
      <w:r w:rsidR="005669BA">
        <w:t> </w:t>
      </w:r>
      <w:r w:rsidR="002B2ADA" w:rsidRPr="00BB2496">
        <w:t>podatku od towarów i</w:t>
      </w:r>
      <w:r w:rsidR="005669BA">
        <w:t xml:space="preserve"> </w:t>
      </w:r>
      <w:r w:rsidR="002B2ADA" w:rsidRPr="00BB2496">
        <w:t>usług</w:t>
      </w:r>
      <w:r w:rsidR="005669BA">
        <w:t>”</w:t>
      </w:r>
      <w:r w:rsidR="002B2ADA" w:rsidRPr="00BB2496">
        <w:t>, mogą korzystać z tego zwolnienia na warunkach określonych w tym przepisie</w:t>
      </w:r>
      <w:r w:rsidR="003E69FC" w:rsidRPr="00BB2496">
        <w:t xml:space="preserve"> </w:t>
      </w:r>
      <w:r w:rsidR="00D95519" w:rsidRPr="00BB2496">
        <w:t xml:space="preserve">do </w:t>
      </w:r>
      <w:r w:rsidR="004E547D" w:rsidRPr="00BB2496">
        <w:t>dnia</w:t>
      </w:r>
      <w:r w:rsidR="002B2ADA" w:rsidRPr="00BB2496">
        <w:t xml:space="preserve"> </w:t>
      </w:r>
      <w:r w:rsidR="00D95519" w:rsidRPr="00BB2496">
        <w:t xml:space="preserve">podjęcia </w:t>
      </w:r>
      <w:r w:rsidR="004E547D" w:rsidRPr="00BB2496">
        <w:t xml:space="preserve">wspólnego </w:t>
      </w:r>
      <w:r w:rsidR="00D95519" w:rsidRPr="00BB2496">
        <w:t xml:space="preserve">rozliczania podatku </w:t>
      </w:r>
      <w:r w:rsidR="004E547D" w:rsidRPr="00BB2496">
        <w:t>z jed</w:t>
      </w:r>
      <w:r w:rsidR="00000679" w:rsidRPr="00BB2496">
        <w:t>nostką samorządu terytorialnego</w:t>
      </w:r>
      <w:r w:rsidR="00BB6116" w:rsidRPr="00BB2496">
        <w:t xml:space="preserve">, nie dłużej jednak niż do </w:t>
      </w:r>
      <w:r w:rsidR="0000377C" w:rsidRPr="00BB2496">
        <w:t xml:space="preserve">dnia </w:t>
      </w:r>
      <w:r w:rsidR="00BB6116" w:rsidRPr="00BB2496">
        <w:t>31 grudnia 2016 r</w:t>
      </w:r>
      <w:r w:rsidR="00D95519" w:rsidRPr="00BB2496">
        <w:t xml:space="preserve">. </w:t>
      </w:r>
    </w:p>
    <w:p w14:paraId="5E0DD03F" w14:textId="1C4A4B3A" w:rsidR="002B2ADA" w:rsidRDefault="002B2ADA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FA082D" w:rsidRPr="002C2130">
        <w:rPr>
          <w:rStyle w:val="Ppogrubienie"/>
        </w:rPr>
        <w:t>7</w:t>
      </w:r>
      <w:r w:rsidRPr="002C2130">
        <w:rPr>
          <w:rStyle w:val="Ppogrubienie"/>
        </w:rPr>
        <w:t>.</w:t>
      </w:r>
      <w:r w:rsidR="002A4E3D">
        <w:t> </w:t>
      </w:r>
      <w:r>
        <w:t>1.</w:t>
      </w:r>
      <w:r w:rsidR="002A4E3D">
        <w:t> </w:t>
      </w:r>
      <w:r w:rsidRPr="009B64D6">
        <w:t>Jednostka samorządu terytorialnego, która rozpoczęła w roku 2016</w:t>
      </w:r>
      <w:r>
        <w:t xml:space="preserve"> lub 2017</w:t>
      </w:r>
      <w:r w:rsidRPr="009B64D6">
        <w:t xml:space="preserve"> rozliczanie podatku </w:t>
      </w:r>
      <w:r w:rsidR="004B7724">
        <w:t xml:space="preserve">wraz </w:t>
      </w:r>
      <w:r w:rsidRPr="009B64D6">
        <w:t>z</w:t>
      </w:r>
      <w:r>
        <w:t>e</w:t>
      </w:r>
      <w:r w:rsidRPr="009B64D6">
        <w:t xml:space="preserve"> </w:t>
      </w:r>
      <w:r>
        <w:t xml:space="preserve">wszystkimi </w:t>
      </w:r>
      <w:r w:rsidRPr="009B64D6">
        <w:t>jednostkami organizacyjnymi, do końca roku</w:t>
      </w:r>
      <w:r w:rsidR="003A09ED">
        <w:t>,</w:t>
      </w:r>
      <w:r>
        <w:t xml:space="preserve"> w</w:t>
      </w:r>
      <w:r w:rsidR="005669BA">
        <w:t> </w:t>
      </w:r>
      <w:r>
        <w:t>którym rozpoczęła to rozliczanie i roku następnego, nie dłużej jednak niż do końca roku</w:t>
      </w:r>
      <w:r w:rsidR="005669BA">
        <w:t> </w:t>
      </w:r>
      <w:r>
        <w:t xml:space="preserve">2017, </w:t>
      </w:r>
      <w:r w:rsidRPr="009B64D6">
        <w:t>przyjmuje dla celów proporcjonalnego odliczenia, o którym mowa w art. 90 ust. 2 ustawy o</w:t>
      </w:r>
      <w:r w:rsidR="005669BA">
        <w:t xml:space="preserve"> </w:t>
      </w:r>
      <w:r w:rsidRPr="009B64D6">
        <w:t>podatku od towarów i usług, proporcję wyliczoną odrębnie dla każdej jednostki organizacyjnej</w:t>
      </w:r>
      <w:r>
        <w:t xml:space="preserve">, w tym dla </w:t>
      </w:r>
      <w:r w:rsidRPr="005D2605">
        <w:t>urz</w:t>
      </w:r>
      <w:r>
        <w:t>ę</w:t>
      </w:r>
      <w:r w:rsidRPr="005D2605">
        <w:t>d</w:t>
      </w:r>
      <w:r>
        <w:t>u</w:t>
      </w:r>
      <w:r w:rsidRPr="005D2605">
        <w:t xml:space="preserve"> obsługując</w:t>
      </w:r>
      <w:r>
        <w:t>ego</w:t>
      </w:r>
      <w:r w:rsidRPr="005D2605">
        <w:t xml:space="preserve"> jednostkę samo</w:t>
      </w:r>
      <w:r>
        <w:t>rządu terytorialnego, działającego</w:t>
      </w:r>
      <w:r w:rsidRPr="005D2605">
        <w:t xml:space="preserve"> w formie samorządowej jednostk</w:t>
      </w:r>
      <w:r>
        <w:t xml:space="preserve">i budżetowej, </w:t>
      </w:r>
      <w:r w:rsidRPr="009B64D6">
        <w:t>zgodnie z</w:t>
      </w:r>
      <w:r>
        <w:t xml:space="preserve"> </w:t>
      </w:r>
      <w:r w:rsidRPr="009B64D6">
        <w:t>art. 90 ust. 3</w:t>
      </w:r>
      <w:r w:rsidR="005669BA">
        <w:t>–</w:t>
      </w:r>
      <w:r>
        <w:t xml:space="preserve">6, 9a i 10 </w:t>
      </w:r>
      <w:r w:rsidRPr="009B64D6">
        <w:t>ustawy o podatku od towarów i usług</w:t>
      </w:r>
      <w:r>
        <w:t xml:space="preserve">, </w:t>
      </w:r>
      <w:r w:rsidRPr="009B64D6">
        <w:t>w</w:t>
      </w:r>
      <w:r w:rsidR="005669BA">
        <w:t xml:space="preserve"> </w:t>
      </w:r>
      <w:r w:rsidRPr="009B64D6">
        <w:t>przypadku wykonywania prz</w:t>
      </w:r>
      <w:r w:rsidR="009B42A5">
        <w:t>y</w:t>
      </w:r>
      <w:r w:rsidRPr="009B64D6">
        <w:t xml:space="preserve"> </w:t>
      </w:r>
      <w:r w:rsidR="0025171C">
        <w:t>pomocy tej</w:t>
      </w:r>
      <w:r w:rsidRPr="009B64D6">
        <w:t xml:space="preserve"> jednostk</w:t>
      </w:r>
      <w:r w:rsidR="0025171C">
        <w:t>i</w:t>
      </w:r>
      <w:r w:rsidRPr="009B64D6">
        <w:t xml:space="preserve"> </w:t>
      </w:r>
      <w:r w:rsidR="003E69FC">
        <w:t>organizacyjn</w:t>
      </w:r>
      <w:r w:rsidR="0025171C">
        <w:t>ej</w:t>
      </w:r>
      <w:r w:rsidR="003E69FC">
        <w:t xml:space="preserve"> </w:t>
      </w:r>
      <w:r w:rsidRPr="009B64D6">
        <w:t xml:space="preserve">czynności </w:t>
      </w:r>
      <w:r>
        <w:t>opodatkowanych podatkiem</w:t>
      </w:r>
      <w:r w:rsidRPr="009B64D6">
        <w:t xml:space="preserve"> </w:t>
      </w:r>
      <w:r>
        <w:t xml:space="preserve">oraz czynności zwolnionych </w:t>
      </w:r>
      <w:r w:rsidR="00A53343">
        <w:t xml:space="preserve">od tego </w:t>
      </w:r>
      <w:r w:rsidR="00A53343">
        <w:lastRenderedPageBreak/>
        <w:t>podatku</w:t>
      </w:r>
      <w:r w:rsidR="00A53343" w:rsidRPr="00A53343">
        <w:t xml:space="preserve"> na podstawie art. 43 </w:t>
      </w:r>
      <w:r w:rsidR="00A53343">
        <w:t>ustawy o podatku od towarów i usług</w:t>
      </w:r>
      <w:r w:rsidR="00A53343" w:rsidRPr="00A53343">
        <w:t xml:space="preserve"> lub przepisów wydanych na podstawie art. 82 ust. 3</w:t>
      </w:r>
      <w:r w:rsidR="00A53343">
        <w:t xml:space="preserve"> tej ustawy</w:t>
      </w:r>
      <w:r>
        <w:t xml:space="preserve">. </w:t>
      </w:r>
    </w:p>
    <w:p w14:paraId="52FAE7EA" w14:textId="367119B7" w:rsidR="002B2ADA" w:rsidRPr="00CF7CD6" w:rsidRDefault="002A4E3D" w:rsidP="002B2ADA">
      <w:pPr>
        <w:pStyle w:val="USTustnpkodeksu"/>
      </w:pPr>
      <w:r>
        <w:t>2. </w:t>
      </w:r>
      <w:r w:rsidR="002B2ADA" w:rsidRPr="00CF7CD6">
        <w:t>Przepis ust</w:t>
      </w:r>
      <w:r w:rsidR="002B2ADA">
        <w:t>. 1 stosuje się odpowiednio, jeże</w:t>
      </w:r>
      <w:r w:rsidR="002B2ADA" w:rsidRPr="00CF7CD6">
        <w:t>li jednostka organizacyjna korzystała ze zwolnienia, o którym mowa w art. 113 ustawy o podatku od towarów i usług, z tym że proporcja</w:t>
      </w:r>
      <w:r w:rsidR="002B2ADA">
        <w:t>,</w:t>
      </w:r>
      <w:r w:rsidR="002B2ADA" w:rsidRPr="00CF7CD6">
        <w:t xml:space="preserve"> o której mowa w art. 90 ust. 2 ustawy o podatku od towarów i usług</w:t>
      </w:r>
      <w:r w:rsidR="002B2ADA">
        <w:t>,</w:t>
      </w:r>
      <w:r w:rsidR="002B2ADA" w:rsidRPr="00CF7CD6">
        <w:t xml:space="preserve"> </w:t>
      </w:r>
      <w:r w:rsidR="008F3C72" w:rsidRPr="00CF7CD6">
        <w:t xml:space="preserve">jest </w:t>
      </w:r>
      <w:r w:rsidR="002B2ADA" w:rsidRPr="00CF7CD6">
        <w:t>wyliczana zgodnie z art. 90 ust. 8 i 9 ustawy o</w:t>
      </w:r>
      <w:r w:rsidR="005669BA">
        <w:t xml:space="preserve"> </w:t>
      </w:r>
      <w:r w:rsidR="002B2ADA" w:rsidRPr="00CF7CD6">
        <w:t xml:space="preserve">podatku od towarów i usług, bez konieczności uzgadniania </w:t>
      </w:r>
      <w:r w:rsidR="008F3C72">
        <w:t>prognozy</w:t>
      </w:r>
      <w:r w:rsidR="008F3C72" w:rsidRPr="00CF7CD6">
        <w:t xml:space="preserve"> </w:t>
      </w:r>
      <w:r w:rsidR="002B2ADA" w:rsidRPr="00CF7CD6">
        <w:t>z naczelnikiem urzędu skarbowego.</w:t>
      </w:r>
    </w:p>
    <w:p w14:paraId="7E9FCC7A" w14:textId="114DB0B4" w:rsidR="002B2ADA" w:rsidRPr="00CF7CD6" w:rsidRDefault="002A4E3D" w:rsidP="002B2ADA">
      <w:pPr>
        <w:pStyle w:val="USTustnpkodeksu"/>
      </w:pPr>
      <w:r>
        <w:t>3. </w:t>
      </w:r>
      <w:r w:rsidR="003A291B" w:rsidRPr="003A291B">
        <w:t>Przepisy ust. 1 i 2 stosuje się również</w:t>
      </w:r>
      <w:r w:rsidR="00002797">
        <w:t>,</w:t>
      </w:r>
      <w:r w:rsidR="003A291B" w:rsidRPr="003A291B">
        <w:t xml:space="preserve"> gdy jednostka samorządu terytorialnego przed 2016 r. podjęła wspólne rozliczanie podatku wraz ze wszystkimi samorządowymi jednostkami budżetowymi, natomiast w roku 2016 lub 2017 podjęła wspólne rozliczanie podatku z samorządowymi zakładami budżetowymi</w:t>
      </w:r>
      <w:r w:rsidR="003A291B">
        <w:t>.</w:t>
      </w:r>
    </w:p>
    <w:p w14:paraId="537467AB" w14:textId="4D1D5D81" w:rsidR="002B2ADA" w:rsidRPr="005821BF" w:rsidRDefault="002B2ADA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FA082D" w:rsidRPr="002C2130">
        <w:rPr>
          <w:rStyle w:val="Ppogrubienie"/>
        </w:rPr>
        <w:t>8</w:t>
      </w:r>
      <w:r w:rsidRPr="002C2130">
        <w:rPr>
          <w:rStyle w:val="Ppogrubienie"/>
        </w:rPr>
        <w:t>.</w:t>
      </w:r>
      <w:r w:rsidR="002A4E3D">
        <w:t> 1. </w:t>
      </w:r>
      <w:r w:rsidRPr="005821BF">
        <w:t xml:space="preserve">Jednostki samorządu terytorialnego, których jednostki organizacyjne dokonujące sprzedaży na rzecz osób fizycznych nieprowadzących działalności gospodarczej oraz rolników ryczałtowych </w:t>
      </w:r>
      <w:r w:rsidR="00C622B9" w:rsidRPr="005821BF">
        <w:t xml:space="preserve">były </w:t>
      </w:r>
      <w:r w:rsidRPr="005821BF">
        <w:t xml:space="preserve">obowiązane zgodnie z przepisami </w:t>
      </w:r>
      <w:r w:rsidR="00C622B9">
        <w:t>o podatku</w:t>
      </w:r>
      <w:r w:rsidR="00002797">
        <w:t xml:space="preserve"> </w:t>
      </w:r>
      <w:r w:rsidRPr="005821BF">
        <w:t>do</w:t>
      </w:r>
      <w:r>
        <w:t xml:space="preserve"> prowadzenia ewidencji obrotu i</w:t>
      </w:r>
      <w:r w:rsidR="005669BA">
        <w:t xml:space="preserve"> </w:t>
      </w:r>
      <w:r w:rsidRPr="005821BF">
        <w:t xml:space="preserve">kwot podatku należnego przy zastosowaniu kas rejestrujących, mogą nadal wykorzystywać </w:t>
      </w:r>
      <w:r w:rsidR="004158B9">
        <w:t xml:space="preserve">te </w:t>
      </w:r>
      <w:r w:rsidRPr="005821BF">
        <w:t>kasy, których fiskalizacji dokonały te jednostki organizacyjne</w:t>
      </w:r>
      <w:r w:rsidR="00C62A66">
        <w:t xml:space="preserve"> i były przez nie wykorzystywane na dzień poprzedzający dzień podjęcia wspólnego rozliczania z jednostką samorządu terytorialnego</w:t>
      </w:r>
      <w:r w:rsidRPr="005821BF">
        <w:t xml:space="preserve">, nie dłużej jednak niż do </w:t>
      </w:r>
      <w:r w:rsidR="00C622B9">
        <w:t xml:space="preserve">dnia </w:t>
      </w:r>
      <w:r w:rsidRPr="005821BF">
        <w:t>31</w:t>
      </w:r>
      <w:r w:rsidR="005669BA">
        <w:t> </w:t>
      </w:r>
      <w:r w:rsidRPr="005821BF">
        <w:t>grudnia 2018</w:t>
      </w:r>
      <w:r w:rsidR="005669BA">
        <w:t xml:space="preserve"> </w:t>
      </w:r>
      <w:r w:rsidRPr="005821BF">
        <w:t>r.</w:t>
      </w:r>
      <w:r w:rsidR="00B96DFC">
        <w:t xml:space="preserve"> </w:t>
      </w:r>
    </w:p>
    <w:p w14:paraId="33B9F4FF" w14:textId="73579E58" w:rsidR="002B2ADA" w:rsidRDefault="002A4E3D" w:rsidP="002B2ADA">
      <w:pPr>
        <w:pStyle w:val="USTustnpkodeksu"/>
      </w:pPr>
      <w:r>
        <w:t>2. </w:t>
      </w:r>
      <w:r w:rsidR="002B2ADA" w:rsidRPr="005821BF">
        <w:t xml:space="preserve">Do </w:t>
      </w:r>
      <w:r w:rsidR="00C622B9">
        <w:t xml:space="preserve">dnia </w:t>
      </w:r>
      <w:r w:rsidR="002B2ADA" w:rsidRPr="005821BF">
        <w:t>31 grudnia 2016 r. zwalnia się jednostki samorządu terytorialnego z</w:t>
      </w:r>
      <w:r w:rsidR="005669BA">
        <w:t> </w:t>
      </w:r>
      <w:r w:rsidR="002B2ADA" w:rsidRPr="005821BF">
        <w:t xml:space="preserve">obowiązku </w:t>
      </w:r>
      <w:r w:rsidR="00A54470">
        <w:t>prowadzenia ewidencji obrotu i</w:t>
      </w:r>
      <w:r w:rsidR="005669BA">
        <w:t xml:space="preserve"> </w:t>
      </w:r>
      <w:r w:rsidR="00A54470" w:rsidRPr="005821BF">
        <w:t xml:space="preserve">kwot podatku należnego </w:t>
      </w:r>
      <w:r w:rsidR="002B2ADA" w:rsidRPr="005821BF">
        <w:t xml:space="preserve">przy zastosowaniu kas rejestrujących w zakresie czynności wykonywanych przez </w:t>
      </w:r>
      <w:r w:rsidR="002B2ADA">
        <w:t xml:space="preserve">ich </w:t>
      </w:r>
      <w:r w:rsidR="002B2ADA" w:rsidRPr="005821BF">
        <w:t>jednostki organizacyjne</w:t>
      </w:r>
      <w:r w:rsidR="00A54470">
        <w:t xml:space="preserve">, jeżeli te jednostki organizacyjne </w:t>
      </w:r>
      <w:r w:rsidR="002B2ADA">
        <w:t>w dniu poprzedzającym dzień podjęcia wspólnego rozliczania</w:t>
      </w:r>
      <w:r w:rsidR="00A54470">
        <w:t xml:space="preserve"> z</w:t>
      </w:r>
      <w:r w:rsidR="005669BA">
        <w:t> </w:t>
      </w:r>
      <w:r w:rsidR="00A54470">
        <w:t>jednostką samorządu terytorialnego</w:t>
      </w:r>
      <w:r w:rsidR="002B2ADA">
        <w:t xml:space="preserve"> </w:t>
      </w:r>
      <w:r w:rsidR="002B2ADA" w:rsidRPr="005821BF">
        <w:t>korzystały ze zwolnienia z t</w:t>
      </w:r>
      <w:r w:rsidR="007C2030">
        <w:t>akiego</w:t>
      </w:r>
      <w:r w:rsidR="002B2ADA" w:rsidRPr="005821BF">
        <w:t xml:space="preserve"> obowiązku. </w:t>
      </w:r>
    </w:p>
    <w:p w14:paraId="7FF8A75C" w14:textId="182A8F00" w:rsidR="002B2ADA" w:rsidRDefault="002A4E3D" w:rsidP="002B2ADA">
      <w:pPr>
        <w:pStyle w:val="USTustnpkodeksu"/>
      </w:pPr>
      <w:r>
        <w:t>3. </w:t>
      </w:r>
      <w:r w:rsidR="002B2ADA">
        <w:t xml:space="preserve">Jednostka samorządu terytorialnego, która </w:t>
      </w:r>
      <w:r w:rsidR="004F39CC">
        <w:t xml:space="preserve">od dnia 1 stycznia 2017 r. </w:t>
      </w:r>
      <w:r w:rsidR="002B2ADA">
        <w:t xml:space="preserve">będzie obowiązana do rozpoczęcia </w:t>
      </w:r>
      <w:r w:rsidR="00A54470">
        <w:t>prowadzenia ewidencji obrotu i</w:t>
      </w:r>
      <w:r w:rsidR="005669BA">
        <w:t xml:space="preserve"> </w:t>
      </w:r>
      <w:r w:rsidR="00A54470" w:rsidRPr="005821BF">
        <w:t>kwot podatku należnego</w:t>
      </w:r>
      <w:r w:rsidR="00A54470">
        <w:t xml:space="preserve"> </w:t>
      </w:r>
      <w:r w:rsidR="002B2ADA">
        <w:t>przy zastosowaniu kas rejestrujących</w:t>
      </w:r>
      <w:r w:rsidR="004F39CC">
        <w:t xml:space="preserve">, </w:t>
      </w:r>
      <w:r w:rsidR="002B2ADA">
        <w:t xml:space="preserve">i która rozpocznie </w:t>
      </w:r>
      <w:r w:rsidR="004F39CC">
        <w:t>prowadzenie</w:t>
      </w:r>
      <w:r w:rsidR="002B2ADA">
        <w:t xml:space="preserve"> </w:t>
      </w:r>
      <w:r w:rsidR="004F39CC">
        <w:t xml:space="preserve">tej </w:t>
      </w:r>
      <w:r w:rsidR="002B2ADA">
        <w:t>ewidencj</w:t>
      </w:r>
      <w:r w:rsidR="004F39CC">
        <w:t>i</w:t>
      </w:r>
      <w:r w:rsidR="002B2ADA">
        <w:t xml:space="preserve"> w</w:t>
      </w:r>
      <w:r w:rsidR="005669BA">
        <w:t> </w:t>
      </w:r>
      <w:r w:rsidR="002B2ADA">
        <w:t>obowiązujących terminach</w:t>
      </w:r>
      <w:r w:rsidR="004F39CC">
        <w:t>,</w:t>
      </w:r>
      <w:r w:rsidR="002B2ADA">
        <w:t xml:space="preserve"> może odliczyć od </w:t>
      </w:r>
      <w:r w:rsidR="004F39CC">
        <w:t xml:space="preserve">tego </w:t>
      </w:r>
      <w:r w:rsidR="002B2ADA">
        <w:t>podatku kwotę wydatkowaną na zakup każdej z kas rejestrujących zgłoszonych na dzień rozpoczęcia (powstania obowiązku</w:t>
      </w:r>
      <w:r w:rsidR="004F39CC">
        <w:t>)</w:t>
      </w:r>
      <w:r w:rsidR="002B2ADA">
        <w:t xml:space="preserve"> </w:t>
      </w:r>
      <w:r w:rsidR="00A54470">
        <w:t>prowadzenia ewidencji obrotu i</w:t>
      </w:r>
      <w:r w:rsidR="005669BA">
        <w:t xml:space="preserve"> </w:t>
      </w:r>
      <w:r w:rsidR="00A54470" w:rsidRPr="005821BF">
        <w:t>kwot podatku należnego</w:t>
      </w:r>
      <w:r w:rsidR="00A54470">
        <w:t xml:space="preserve"> </w:t>
      </w:r>
      <w:r w:rsidR="002B2ADA">
        <w:t xml:space="preserve">w wysokości 90% jej ceny zakupu (bez podatku), nie więcej jednak niż 700 zł. Przepis stosuje się do kas </w:t>
      </w:r>
      <w:r w:rsidR="00180FE2">
        <w:t xml:space="preserve">rejestrujących </w:t>
      </w:r>
      <w:r w:rsidR="002B2ADA">
        <w:t xml:space="preserve">zakupionych do </w:t>
      </w:r>
      <w:r w:rsidR="00C622B9">
        <w:t xml:space="preserve">dnia </w:t>
      </w:r>
      <w:r w:rsidR="00393071">
        <w:t xml:space="preserve">30 czerwca </w:t>
      </w:r>
      <w:r w:rsidR="002B2ADA">
        <w:t>2017 r.</w:t>
      </w:r>
      <w:r w:rsidR="005669BA">
        <w:t xml:space="preserve"> </w:t>
      </w:r>
    </w:p>
    <w:p w14:paraId="013974A1" w14:textId="7BAE39C3" w:rsidR="00603BD9" w:rsidRPr="005821BF" w:rsidRDefault="00FA082D" w:rsidP="005669BA">
      <w:pPr>
        <w:pStyle w:val="ARTartustawynprozporzdzenia"/>
      </w:pPr>
      <w:r w:rsidRPr="002C2130">
        <w:rPr>
          <w:rStyle w:val="Ppogrubienie"/>
        </w:rPr>
        <w:lastRenderedPageBreak/>
        <w:t>Art.</w:t>
      </w:r>
      <w:r w:rsidR="005669BA" w:rsidRPr="002C2130">
        <w:rPr>
          <w:rStyle w:val="Ppogrubienie"/>
        </w:rPr>
        <w:t> </w:t>
      </w:r>
      <w:r w:rsidRPr="002C2130">
        <w:rPr>
          <w:rStyle w:val="Ppogrubienie"/>
        </w:rPr>
        <w:t>9</w:t>
      </w:r>
      <w:r w:rsidR="00603BD9" w:rsidRPr="002C2130">
        <w:rPr>
          <w:rStyle w:val="Ppogrubienie"/>
        </w:rPr>
        <w:t>.</w:t>
      </w:r>
      <w:r w:rsidR="002A4E3D">
        <w:t> </w:t>
      </w:r>
      <w:r w:rsidR="00603BD9" w:rsidRPr="00603BD9">
        <w:t xml:space="preserve">Przepisy </w:t>
      </w:r>
      <w:r w:rsidR="004D6975">
        <w:t>art.</w:t>
      </w:r>
      <w:r w:rsidR="00BF343D">
        <w:t xml:space="preserve"> </w:t>
      </w:r>
      <w:r w:rsidR="007877DD">
        <w:t xml:space="preserve">4, </w:t>
      </w:r>
      <w:r w:rsidR="00603BD9" w:rsidRPr="00603BD9">
        <w:t xml:space="preserve">art. </w:t>
      </w:r>
      <w:r>
        <w:t>6</w:t>
      </w:r>
      <w:r w:rsidR="007877DD">
        <w:t xml:space="preserve"> i art. </w:t>
      </w:r>
      <w:r>
        <w:t>8</w:t>
      </w:r>
      <w:r w:rsidR="00951F36">
        <w:t xml:space="preserve"> </w:t>
      </w:r>
      <w:r w:rsidR="00603BD9" w:rsidRPr="00603BD9">
        <w:t xml:space="preserve">stosuje się </w:t>
      </w:r>
      <w:r w:rsidR="00180FE2">
        <w:t xml:space="preserve">również </w:t>
      </w:r>
      <w:r w:rsidR="00603BD9" w:rsidRPr="00603BD9">
        <w:t>w przypadku</w:t>
      </w:r>
      <w:r w:rsidR="00180FE2">
        <w:t xml:space="preserve"> podjęcia przez </w:t>
      </w:r>
      <w:r w:rsidR="00603BD9" w:rsidRPr="00603BD9">
        <w:t>jednostk</w:t>
      </w:r>
      <w:r w:rsidR="00180FE2">
        <w:t>ę</w:t>
      </w:r>
      <w:r w:rsidR="00603BD9" w:rsidRPr="00603BD9">
        <w:t xml:space="preserve"> samorządu terytorialnego </w:t>
      </w:r>
      <w:r w:rsidR="004E4DC6">
        <w:t>wspólne</w:t>
      </w:r>
      <w:r w:rsidR="00047BE8">
        <w:t>go</w:t>
      </w:r>
      <w:r w:rsidR="004E4DC6" w:rsidRPr="00603BD9">
        <w:t xml:space="preserve"> </w:t>
      </w:r>
      <w:r w:rsidR="00603BD9" w:rsidRPr="00603BD9">
        <w:t>rozliczani</w:t>
      </w:r>
      <w:r w:rsidR="00047BE8">
        <w:t>a</w:t>
      </w:r>
      <w:r w:rsidR="00603BD9" w:rsidRPr="00603BD9">
        <w:t xml:space="preserve"> podatku wraz ze wszystkimi swoimi jednostkami organizacyjnymi przed dniem wejścia w życie ustawy.</w:t>
      </w:r>
    </w:p>
    <w:p w14:paraId="143BEFE0" w14:textId="6888A188" w:rsidR="002B2ADA" w:rsidRDefault="002B2ADA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FA082D" w:rsidRPr="002C2130">
        <w:rPr>
          <w:rStyle w:val="Ppogrubienie"/>
        </w:rPr>
        <w:t>10</w:t>
      </w:r>
      <w:r w:rsidRPr="002C2130">
        <w:rPr>
          <w:rStyle w:val="Ppogrubienie"/>
        </w:rPr>
        <w:t>.</w:t>
      </w:r>
      <w:r w:rsidR="002A4E3D">
        <w:t> </w:t>
      </w:r>
      <w:r>
        <w:t xml:space="preserve">W </w:t>
      </w:r>
      <w:r w:rsidR="00BA23A4" w:rsidRPr="00A557F8">
        <w:t>zakresie, w</w:t>
      </w:r>
      <w:r w:rsidR="005669BA">
        <w:t xml:space="preserve"> </w:t>
      </w:r>
      <w:r w:rsidR="00BA23A4" w:rsidRPr="00A557F8">
        <w:t>jakim nastąpiła zmiana</w:t>
      </w:r>
      <w:r w:rsidR="00BA23A4">
        <w:t xml:space="preserve"> kwalifikowalności podatku w części dotyczącej kwoty podatku naliczonego z tytułu nabycia towarów i usług</w:t>
      </w:r>
      <w:r>
        <w:t xml:space="preserve"> finansowan</w:t>
      </w:r>
      <w:r w:rsidR="00BA23A4">
        <w:t>ej</w:t>
      </w:r>
      <w:r>
        <w:t xml:space="preserve"> ze środków </w:t>
      </w:r>
      <w:r w:rsidR="001F0E35">
        <w:t xml:space="preserve">przeznaczonych </w:t>
      </w:r>
      <w:r w:rsidR="00DD7AA3">
        <w:t xml:space="preserve">na </w:t>
      </w:r>
      <w:r w:rsidR="00E849F1">
        <w:t xml:space="preserve">realizację </w:t>
      </w:r>
      <w:r w:rsidR="00DD7AA3">
        <w:t>projekt</w:t>
      </w:r>
      <w:r w:rsidR="00A31DFE">
        <w:t>ów</w:t>
      </w:r>
      <w:r w:rsidR="00DD7AA3">
        <w:t xml:space="preserve"> </w:t>
      </w:r>
      <w:r w:rsidRPr="004E4DC6">
        <w:t>w związku z wyrokiem</w:t>
      </w:r>
      <w:r>
        <w:t xml:space="preserve"> Trybunału Sprawiedliwości, jednostce samorządu terytorialnego lub jej jednostce organizacyjnej nie przysługuje prawo do dokonania obniżenia kwoty podatku należnego o tę kwotę</w:t>
      </w:r>
      <w:r w:rsidR="00A15919">
        <w:t xml:space="preserve"> podatku naliczonego, również w</w:t>
      </w:r>
      <w:r w:rsidR="005669BA">
        <w:t xml:space="preserve"> </w:t>
      </w:r>
      <w:r>
        <w:t>ramach korekty deklaracji</w:t>
      </w:r>
      <w:r w:rsidR="00E849F1">
        <w:t xml:space="preserve"> podatkowej</w:t>
      </w:r>
      <w:r>
        <w:t>, o której mowa w art. 86 ust.</w:t>
      </w:r>
      <w:r w:rsidR="005669BA">
        <w:t> </w:t>
      </w:r>
      <w:r>
        <w:t>13 i 13a</w:t>
      </w:r>
      <w:r w:rsidR="00E849F1">
        <w:t>,</w:t>
      </w:r>
      <w:r w:rsidR="005669BA">
        <w:t xml:space="preserve"> oraz w trybie art. 91 ust. 7–</w:t>
      </w:r>
      <w:r>
        <w:t>8 ustawy o podatku od towarów i usług, jeżeli jednostka ta przed dniem wejścia w życie niniejszej ustawy nie dokon</w:t>
      </w:r>
      <w:r w:rsidR="00C4028A">
        <w:t xml:space="preserve">ała zwrotu środków </w:t>
      </w:r>
      <w:r w:rsidR="008E27F9">
        <w:t xml:space="preserve">przeznaczonych </w:t>
      </w:r>
      <w:r w:rsidR="00DD7AA3">
        <w:t xml:space="preserve">na </w:t>
      </w:r>
      <w:r w:rsidR="00E849F1">
        <w:t xml:space="preserve">realizację </w:t>
      </w:r>
      <w:r w:rsidR="00DD7AA3">
        <w:t>projekt</w:t>
      </w:r>
      <w:r w:rsidR="00A31DFE">
        <w:t>ów</w:t>
      </w:r>
      <w:r w:rsidR="00DD7AA3">
        <w:t xml:space="preserve"> </w:t>
      </w:r>
      <w:r>
        <w:t>w części związanej ze zmianą kwalifikowalności</w:t>
      </w:r>
      <w:r w:rsidR="00E849F1">
        <w:t xml:space="preserve"> podatku</w:t>
      </w:r>
      <w:r>
        <w:t>.</w:t>
      </w:r>
      <w:r w:rsidR="003326EE">
        <w:t xml:space="preserve"> </w:t>
      </w:r>
    </w:p>
    <w:p w14:paraId="5A6E1E5F" w14:textId="77777777" w:rsidR="002B2ADA" w:rsidRDefault="002B2ADA" w:rsidP="002B2ADA">
      <w:pPr>
        <w:pStyle w:val="ROZDZODDZOZNoznaczenierozdziauluboddziau"/>
      </w:pPr>
      <w:r>
        <w:t>Rozdział 3</w:t>
      </w:r>
    </w:p>
    <w:p w14:paraId="4D8FF81E" w14:textId="2B16F6BD" w:rsidR="002B2ADA" w:rsidRPr="00FE3DA7" w:rsidRDefault="002B2ADA" w:rsidP="002C2130">
      <w:pPr>
        <w:pStyle w:val="ROZDZODDZPRZEDMprzedmiotregulacjirozdziauluboddziau"/>
      </w:pPr>
      <w:r w:rsidRPr="00FE3DA7">
        <w:t>Zasady dokonywania przez jednostki samorządu terytorialnego korekt rozliczeń w</w:t>
      </w:r>
      <w:r w:rsidR="005669BA">
        <w:t> </w:t>
      </w:r>
      <w:r w:rsidRPr="00FE3DA7">
        <w:t>podatku za okresy rozliczeniowe upływające przed dniem</w:t>
      </w:r>
      <w:r w:rsidR="005669BA">
        <w:t xml:space="preserve"> </w:t>
      </w:r>
      <w:r w:rsidRPr="00FE3DA7">
        <w:t xml:space="preserve">podjęcia przez nie rozliczania tego podatku wraz ze wszystkimi jednostkami organizacyjnymi </w:t>
      </w:r>
    </w:p>
    <w:p w14:paraId="272E71B7" w14:textId="0A532264" w:rsidR="002B2ADA" w:rsidRDefault="002B2ADA" w:rsidP="002C2130">
      <w:pPr>
        <w:pStyle w:val="ARTartustawynprozporzdzenia"/>
        <w:keepNext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FA082D" w:rsidRPr="002C2130">
        <w:rPr>
          <w:rStyle w:val="Ppogrubienie"/>
        </w:rPr>
        <w:t>11</w:t>
      </w:r>
      <w:r w:rsidRPr="002C2130">
        <w:rPr>
          <w:rStyle w:val="Ppogrubienie"/>
        </w:rPr>
        <w:t>.</w:t>
      </w:r>
      <w:r w:rsidR="002A4E3D">
        <w:t> 1. </w:t>
      </w:r>
      <w:r>
        <w:t xml:space="preserve">Jednostka samorządu terytorialnego </w:t>
      </w:r>
      <w:r w:rsidR="00F6642A">
        <w:t xml:space="preserve">od dnia </w:t>
      </w:r>
      <w:r w:rsidR="001B43AD">
        <w:t xml:space="preserve">podjęcia wspólnego </w:t>
      </w:r>
      <w:r w:rsidR="00F6642A">
        <w:t xml:space="preserve">rozliczania podatku wraz ze wszystkimi jednostkami organizacyjnymi </w:t>
      </w:r>
      <w:r w:rsidR="00BC456E">
        <w:t>może dokonać, z</w:t>
      </w:r>
      <w:r w:rsidR="005669BA">
        <w:t xml:space="preserve"> </w:t>
      </w:r>
      <w:r>
        <w:t>zastrzeżeniem art.</w:t>
      </w:r>
      <w:r w:rsidR="00B82EB3">
        <w:t xml:space="preserve"> </w:t>
      </w:r>
      <w:r w:rsidR="00FA082D">
        <w:t>10</w:t>
      </w:r>
      <w:r>
        <w:t>, korekt rozliczeń w podatku za okresy rozliczeniowe upływające przed dniem podjęcia przez ni</w:t>
      </w:r>
      <w:r w:rsidR="00743C08">
        <w:t>ą</w:t>
      </w:r>
      <w:r>
        <w:t xml:space="preserve"> rozliczania tego podatku wraz ze wszystkimi swoimi jednostkami organizacyjnymi na zasadach </w:t>
      </w:r>
      <w:r w:rsidR="00BC456E">
        <w:t>przewidzianych w</w:t>
      </w:r>
      <w:r w:rsidR="005669BA">
        <w:t xml:space="preserve"> </w:t>
      </w:r>
      <w:r w:rsidR="00BC456E">
        <w:t>ustawie o</w:t>
      </w:r>
      <w:r w:rsidR="005669BA">
        <w:t xml:space="preserve"> </w:t>
      </w:r>
      <w:r w:rsidRPr="0055724D">
        <w:t>podatku od towarów i usług</w:t>
      </w:r>
      <w:r>
        <w:t>, ustawie z dnia 29</w:t>
      </w:r>
      <w:r w:rsidR="005669BA">
        <w:t> </w:t>
      </w:r>
      <w:r>
        <w:t xml:space="preserve">sierpnia 1997 r. </w:t>
      </w:r>
      <w:r w:rsidR="005669BA">
        <w:t>–</w:t>
      </w:r>
      <w:r>
        <w:t xml:space="preserve"> Ordynacja podatkowa (Dz. U. z 2015 r. poz. 613, z późn. zm.</w:t>
      </w:r>
      <w:r w:rsidR="00881614">
        <w:rPr>
          <w:rStyle w:val="Odwoanieprzypisudolnego"/>
        </w:rPr>
        <w:footnoteReference w:id="2"/>
      </w:r>
      <w:r w:rsidR="00881614">
        <w:rPr>
          <w:rStyle w:val="IGindeksgrny"/>
        </w:rPr>
        <w:t>)</w:t>
      </w:r>
      <w:r>
        <w:t>)</w:t>
      </w:r>
      <w:r w:rsidR="00603BD9">
        <w:t xml:space="preserve">, zwanej dalej </w:t>
      </w:r>
      <w:r w:rsidR="005669BA">
        <w:t>„</w:t>
      </w:r>
      <w:r w:rsidR="00603BD9">
        <w:t>Ordynacja podatkowa</w:t>
      </w:r>
      <w:r w:rsidR="005669BA">
        <w:t>”</w:t>
      </w:r>
      <w:r w:rsidRPr="001D082F">
        <w:t xml:space="preserve"> </w:t>
      </w:r>
      <w:r>
        <w:t>oraz ustawie z dnia 28 września 1991 r. o kontroli skarbowej (Dz. U. z 201</w:t>
      </w:r>
      <w:r w:rsidR="00181489">
        <w:t>6</w:t>
      </w:r>
      <w:r>
        <w:t xml:space="preserve"> r. poz.</w:t>
      </w:r>
      <w:r w:rsidR="00181489">
        <w:t xml:space="preserve"> 720</w:t>
      </w:r>
      <w:r>
        <w:t>)</w:t>
      </w:r>
      <w:r w:rsidR="003E2D74">
        <w:t>, zwanych dalej</w:t>
      </w:r>
      <w:r w:rsidR="003E2D74" w:rsidRPr="003E2D74">
        <w:t xml:space="preserve"> </w:t>
      </w:r>
      <w:r w:rsidR="005669BA">
        <w:t>„</w:t>
      </w:r>
      <w:r w:rsidR="003E2D74">
        <w:t>korektami deklaracji podatkowych</w:t>
      </w:r>
      <w:r w:rsidR="005669BA">
        <w:t>”</w:t>
      </w:r>
      <w:r w:rsidR="003E2D74">
        <w:t>,</w:t>
      </w:r>
      <w:r>
        <w:t xml:space="preserve"> </w:t>
      </w:r>
      <w:r w:rsidR="003E2D74">
        <w:t>w</w:t>
      </w:r>
      <w:r w:rsidR="005669BA">
        <w:t> </w:t>
      </w:r>
      <w:r w:rsidR="003E2D74">
        <w:t>odniesieniu do rozliczeń:</w:t>
      </w:r>
    </w:p>
    <w:p w14:paraId="3BCD32A7" w14:textId="0354EA9B" w:rsidR="002B2ADA" w:rsidRPr="008F5CD1" w:rsidRDefault="002B2ADA" w:rsidP="008F5CD1">
      <w:pPr>
        <w:pStyle w:val="PKTpunkt"/>
      </w:pPr>
      <w:r w:rsidRPr="008F5CD1">
        <w:t>1)</w:t>
      </w:r>
      <w:r w:rsidR="007E618E" w:rsidRPr="008F5CD1">
        <w:tab/>
      </w:r>
      <w:r w:rsidRPr="008F5CD1">
        <w:t>poszczegó</w:t>
      </w:r>
      <w:r w:rsidR="00C4028A" w:rsidRPr="008F5CD1">
        <w:t>lnych jednostek organizacyjnych</w:t>
      </w:r>
      <w:r w:rsidRPr="008F5CD1">
        <w:t>, jeżeli korekt</w:t>
      </w:r>
      <w:r w:rsidR="003E2D74" w:rsidRPr="008F5CD1">
        <w:t>y</w:t>
      </w:r>
      <w:r w:rsidRPr="008F5CD1">
        <w:t xml:space="preserve"> </w:t>
      </w:r>
      <w:r w:rsidR="003E2D74" w:rsidRPr="008F5CD1">
        <w:t xml:space="preserve">deklaracji podatkowych </w:t>
      </w:r>
      <w:r w:rsidRPr="008F5CD1">
        <w:t xml:space="preserve">nie </w:t>
      </w:r>
      <w:r w:rsidR="003E2D74" w:rsidRPr="008F5CD1">
        <w:t xml:space="preserve">są </w:t>
      </w:r>
      <w:r w:rsidRPr="008F5CD1">
        <w:t>związan</w:t>
      </w:r>
      <w:r w:rsidR="003E2D74" w:rsidRPr="008F5CD1">
        <w:t>e</w:t>
      </w:r>
      <w:r w:rsidRPr="008F5CD1">
        <w:t xml:space="preserve"> z wyrokiem Trybunału Sprawiedliwości, pod warunkiem</w:t>
      </w:r>
      <w:r w:rsidR="004A18FF" w:rsidRPr="008F5CD1">
        <w:t xml:space="preserve"> </w:t>
      </w:r>
      <w:r w:rsidRPr="008F5CD1">
        <w:t xml:space="preserve">złożenia </w:t>
      </w:r>
      <w:r w:rsidR="001A70DE" w:rsidRPr="008F5CD1">
        <w:t>informacji</w:t>
      </w:r>
      <w:r w:rsidRPr="008F5CD1">
        <w:t>, że korekt</w:t>
      </w:r>
      <w:r w:rsidR="003E2D74" w:rsidRPr="008F5CD1">
        <w:t>y</w:t>
      </w:r>
      <w:r w:rsidRPr="008F5CD1">
        <w:t xml:space="preserve"> deklaracji</w:t>
      </w:r>
      <w:r w:rsidR="00BC456E" w:rsidRPr="008F5CD1">
        <w:t xml:space="preserve"> </w:t>
      </w:r>
      <w:r w:rsidR="003E2D74" w:rsidRPr="008F5CD1">
        <w:t xml:space="preserve">podatkowych </w:t>
      </w:r>
      <w:r w:rsidR="00BC456E" w:rsidRPr="008F5CD1">
        <w:t xml:space="preserve">nie </w:t>
      </w:r>
      <w:r w:rsidR="003E2D74" w:rsidRPr="008F5CD1">
        <w:t>są</w:t>
      </w:r>
      <w:r w:rsidR="00BC456E" w:rsidRPr="008F5CD1">
        <w:t xml:space="preserve"> składan</w:t>
      </w:r>
      <w:r w:rsidR="003E2D74" w:rsidRPr="008F5CD1">
        <w:t>e</w:t>
      </w:r>
      <w:r w:rsidR="00BC456E" w:rsidRPr="008F5CD1">
        <w:t xml:space="preserve"> w</w:t>
      </w:r>
      <w:r w:rsidR="005669BA">
        <w:t xml:space="preserve"> </w:t>
      </w:r>
      <w:r w:rsidR="00BC456E" w:rsidRPr="008F5CD1">
        <w:t>związku z</w:t>
      </w:r>
      <w:r w:rsidR="005669BA">
        <w:t xml:space="preserve"> </w:t>
      </w:r>
      <w:r w:rsidRPr="008F5CD1">
        <w:t xml:space="preserve">wyrokiem Trybunału Sprawiedliwości; </w:t>
      </w:r>
    </w:p>
    <w:p w14:paraId="4A1CFAD9" w14:textId="1580E1FD" w:rsidR="002B2ADA" w:rsidRDefault="002C2130" w:rsidP="002C2130">
      <w:pPr>
        <w:pStyle w:val="PKTpunkt"/>
        <w:keepNext/>
      </w:pPr>
      <w:r>
        <w:lastRenderedPageBreak/>
        <w:t>2)</w:t>
      </w:r>
      <w:r w:rsidR="007E618E">
        <w:tab/>
      </w:r>
      <w:r w:rsidR="00BC7952">
        <w:t xml:space="preserve">łącznie </w:t>
      </w:r>
      <w:r w:rsidR="002B2ADA">
        <w:t>wszystkich jednostek organizac</w:t>
      </w:r>
      <w:r w:rsidR="00C4028A">
        <w:t>yjnych</w:t>
      </w:r>
      <w:r w:rsidR="002B2ADA">
        <w:t xml:space="preserve"> </w:t>
      </w:r>
      <w:r w:rsidR="00BC7952">
        <w:t>i jed</w:t>
      </w:r>
      <w:r w:rsidR="00F2299D">
        <w:t>nostki samorządu terytorialnego</w:t>
      </w:r>
      <w:r w:rsidR="002B2ADA">
        <w:t xml:space="preserve">, jeżeli </w:t>
      </w:r>
      <w:r w:rsidR="003E2D74">
        <w:t>korekty deklaracji podatkowych</w:t>
      </w:r>
      <w:r w:rsidR="000949F6">
        <w:t xml:space="preserve"> </w:t>
      </w:r>
      <w:r w:rsidR="003E2D74">
        <w:t xml:space="preserve">są </w:t>
      </w:r>
      <w:r w:rsidR="002B2ADA">
        <w:t>związan</w:t>
      </w:r>
      <w:r w:rsidR="003E2D74">
        <w:t>e</w:t>
      </w:r>
      <w:r w:rsidR="002B2ADA">
        <w:t xml:space="preserve"> z wyrokiem Trybunału Sprawiedliwości, pod warunkiem:</w:t>
      </w:r>
      <w:r w:rsidR="005669BA">
        <w:t xml:space="preserve"> </w:t>
      </w:r>
    </w:p>
    <w:p w14:paraId="54D029ED" w14:textId="451DDEC5" w:rsidR="002B2ADA" w:rsidRDefault="00580C19" w:rsidP="002B2ADA">
      <w:pPr>
        <w:pStyle w:val="LITlitera"/>
      </w:pPr>
      <w:r>
        <w:t>a</w:t>
      </w:r>
      <w:r w:rsidR="002B2ADA">
        <w:t>)</w:t>
      </w:r>
      <w:r w:rsidR="002B2ADA">
        <w:tab/>
        <w:t xml:space="preserve">złożenia </w:t>
      </w:r>
      <w:r w:rsidR="001A70DE">
        <w:t>informacji</w:t>
      </w:r>
      <w:r w:rsidR="00603BD9">
        <w:t xml:space="preserve"> według wzoru określonego w załączniku nr 2 do ustawy</w:t>
      </w:r>
      <w:r w:rsidR="002B2ADA">
        <w:t>, że korekt</w:t>
      </w:r>
      <w:r w:rsidR="003E2D74">
        <w:t>y</w:t>
      </w:r>
      <w:r w:rsidR="002B2ADA">
        <w:t xml:space="preserve"> deklaracji </w:t>
      </w:r>
      <w:r w:rsidR="003E2D74">
        <w:t xml:space="preserve">podatkowych są </w:t>
      </w:r>
      <w:r w:rsidR="002B2ADA">
        <w:t>składan</w:t>
      </w:r>
      <w:r w:rsidR="003E2D74">
        <w:t>e</w:t>
      </w:r>
      <w:r w:rsidR="002B2ADA">
        <w:t xml:space="preserve"> w</w:t>
      </w:r>
      <w:r w:rsidR="005669BA">
        <w:t xml:space="preserve"> </w:t>
      </w:r>
      <w:r w:rsidR="002B2ADA">
        <w:t>związku z</w:t>
      </w:r>
      <w:r w:rsidR="005669BA">
        <w:t xml:space="preserve"> </w:t>
      </w:r>
      <w:r w:rsidR="002B2ADA">
        <w:t>wyrokiem Trybunału Sprawiedliwości</w:t>
      </w:r>
      <w:r w:rsidR="003E2D74">
        <w:t xml:space="preserve"> oraz czy obejmują</w:t>
      </w:r>
      <w:r w:rsidR="003E2D74" w:rsidRPr="000C5C40">
        <w:t xml:space="preserve"> </w:t>
      </w:r>
      <w:r w:rsidR="00E049AE">
        <w:t xml:space="preserve">one </w:t>
      </w:r>
      <w:r w:rsidR="000949F6" w:rsidRPr="000949F6">
        <w:t>kwoty podatku naliczonego z tytułu nabycia towarów i usług finansowanej ze środków przeznaczonych na realizację projektów</w:t>
      </w:r>
      <w:r w:rsidR="000949F6">
        <w:t xml:space="preserve">, </w:t>
      </w:r>
      <w:r w:rsidR="003E2D74">
        <w:t>w odniesieniu do któr</w:t>
      </w:r>
      <w:r w:rsidR="000949F6">
        <w:t>ej</w:t>
      </w:r>
      <w:r w:rsidR="003E2D74">
        <w:t xml:space="preserve"> jednostka samorządu terytorialnego nie była obowiązana, na podstawie art. 17, do zwrotu środków przeznaczonych na </w:t>
      </w:r>
      <w:r w:rsidR="0093488F">
        <w:t xml:space="preserve">realizację </w:t>
      </w:r>
      <w:r w:rsidR="003E2D74">
        <w:t>projekt</w:t>
      </w:r>
      <w:r w:rsidR="0093488F">
        <w:t>ów,</w:t>
      </w:r>
    </w:p>
    <w:p w14:paraId="50E553CB" w14:textId="3AB789C1" w:rsidR="002B2ADA" w:rsidRPr="000C5C40" w:rsidRDefault="00580C19" w:rsidP="002B2ADA">
      <w:pPr>
        <w:pStyle w:val="LITlitera"/>
      </w:pPr>
      <w:r>
        <w:t>b</w:t>
      </w:r>
      <w:r w:rsidR="002B2ADA">
        <w:t>)</w:t>
      </w:r>
      <w:r w:rsidR="002B2ADA">
        <w:tab/>
      </w:r>
      <w:r w:rsidR="00B82A1B">
        <w:t>złożenia wykaz</w:t>
      </w:r>
      <w:r w:rsidR="00F549A2">
        <w:t>u</w:t>
      </w:r>
      <w:r w:rsidR="00B82A1B">
        <w:t xml:space="preserve"> </w:t>
      </w:r>
      <w:r w:rsidR="002B2ADA" w:rsidRPr="000C5C40">
        <w:t xml:space="preserve">wszystkich jednostek organizacyjnych, </w:t>
      </w:r>
      <w:r w:rsidR="00603BD9">
        <w:t>który</w:t>
      </w:r>
      <w:r w:rsidR="008E27F9">
        <w:t>ch rozliczenia są objęte korekt</w:t>
      </w:r>
      <w:r w:rsidR="00827D5A">
        <w:t>ami</w:t>
      </w:r>
      <w:r w:rsidR="00603BD9">
        <w:t xml:space="preserve"> deklaracji</w:t>
      </w:r>
      <w:r w:rsidR="00AD20C4">
        <w:t xml:space="preserve"> podatkow</w:t>
      </w:r>
      <w:r w:rsidR="00827D5A">
        <w:t>ych</w:t>
      </w:r>
      <w:r w:rsidR="00603BD9">
        <w:t xml:space="preserve">, </w:t>
      </w:r>
      <w:r w:rsidR="002B2ADA" w:rsidRPr="000C5C40">
        <w:t xml:space="preserve">z podaniem </w:t>
      </w:r>
      <w:r w:rsidR="002B2ADA">
        <w:t xml:space="preserve">ich </w:t>
      </w:r>
      <w:r w:rsidR="002B2ADA" w:rsidRPr="000C5C40">
        <w:t>nazwy</w:t>
      </w:r>
      <w:r w:rsidR="00F549A2">
        <w:t>, miejsca siedziby</w:t>
      </w:r>
      <w:r w:rsidR="002B2ADA" w:rsidRPr="000C5C40">
        <w:t xml:space="preserve"> oraz numeru identyfikacji podatkowej,</w:t>
      </w:r>
      <w:r w:rsidR="005669BA">
        <w:t xml:space="preserve"> </w:t>
      </w:r>
    </w:p>
    <w:p w14:paraId="08CC85C4" w14:textId="5C6F8EBF" w:rsidR="00580C19" w:rsidRDefault="00580C19" w:rsidP="002B2ADA">
      <w:pPr>
        <w:pStyle w:val="LITlitera"/>
      </w:pPr>
      <w:r>
        <w:t>c</w:t>
      </w:r>
      <w:r w:rsidR="002B2ADA">
        <w:t>)</w:t>
      </w:r>
      <w:r w:rsidR="002B2ADA">
        <w:tab/>
      </w:r>
      <w:r w:rsidRPr="000C5C40">
        <w:t xml:space="preserve">złożenia korekt </w:t>
      </w:r>
      <w:r>
        <w:t xml:space="preserve">deklaracji </w:t>
      </w:r>
      <w:r w:rsidR="003E2D74">
        <w:t xml:space="preserve">podatkowych </w:t>
      </w:r>
      <w:r w:rsidRPr="000C5C40">
        <w:t>za wszystkie okresy rozliczeniowe</w:t>
      </w:r>
      <w:r>
        <w:t>,</w:t>
      </w:r>
      <w:r w:rsidRPr="000C5C40">
        <w:t xml:space="preserve"> w</w:t>
      </w:r>
      <w:r w:rsidR="005669BA">
        <w:t> </w:t>
      </w:r>
      <w:r w:rsidRPr="000C5C40">
        <w:t xml:space="preserve">których </w:t>
      </w:r>
      <w:r>
        <w:t xml:space="preserve">jednostki organizacyjne rozliczały </w:t>
      </w:r>
      <w:r w:rsidR="00827D5A">
        <w:t>odrębnie podatek</w:t>
      </w:r>
      <w:r>
        <w:t xml:space="preserve">, </w:t>
      </w:r>
      <w:r w:rsidR="00BC7952">
        <w:t xml:space="preserve">licząc od najwcześniejszego okresu rozliczeniowego, </w:t>
      </w:r>
      <w:r>
        <w:t>za jaki została złożona korekta deklaracji</w:t>
      </w:r>
      <w:r w:rsidR="00827D5A">
        <w:t xml:space="preserve"> podatkow</w:t>
      </w:r>
      <w:r w:rsidR="009B42A5">
        <w:t>ej</w:t>
      </w:r>
      <w:r w:rsidR="00CD16AC">
        <w:t>,</w:t>
      </w:r>
    </w:p>
    <w:p w14:paraId="29345CB6" w14:textId="18E99901" w:rsidR="002B2ADA" w:rsidRPr="000C5C40" w:rsidRDefault="00580C19" w:rsidP="0038180A">
      <w:pPr>
        <w:pStyle w:val="LITlitera"/>
      </w:pPr>
      <w:r>
        <w:t>d)</w:t>
      </w:r>
      <w:r>
        <w:tab/>
      </w:r>
      <w:r w:rsidR="002B2ADA" w:rsidRPr="000C5C40">
        <w:t xml:space="preserve">uwzględnienia w </w:t>
      </w:r>
      <w:r w:rsidR="002B2ADA">
        <w:t xml:space="preserve">składanych </w:t>
      </w:r>
      <w:r w:rsidR="002B2ADA" w:rsidRPr="000C5C40">
        <w:t xml:space="preserve">korektach </w:t>
      </w:r>
      <w:r w:rsidR="002B2ADA">
        <w:t xml:space="preserve">deklaracji </w:t>
      </w:r>
      <w:r w:rsidR="002A4D83">
        <w:t xml:space="preserve">podatkowych </w:t>
      </w:r>
      <w:r w:rsidR="002B2ADA" w:rsidRPr="000C5C40">
        <w:t>rozliczeń wszystkich jednostek organizacyjnych</w:t>
      </w:r>
      <w:r w:rsidR="00D94177">
        <w:t xml:space="preserve"> w odniesieniu do dokonywanych przez nie czynności podlegających opodatkowaniu</w:t>
      </w:r>
      <w:r w:rsidR="002A4D83">
        <w:t>, jeżeli rozliczenia te obejmowały</w:t>
      </w:r>
      <w:r w:rsidR="002A4D83" w:rsidRPr="000C5C40">
        <w:t xml:space="preserve"> </w:t>
      </w:r>
      <w:r w:rsidR="002A4D83" w:rsidRPr="000949F6">
        <w:t>kwoty podatku naliczonego z tytułu nabycia towarów i usług finansowanej ze środków przeznaczonych na realizację projektów</w:t>
      </w:r>
      <w:r w:rsidR="002A4D83">
        <w:t>, w odniesieniu do której jednostka samorządu terytorialnego nie była obowiązana, na podstawie art. 17, do zwrotu środków przeznaczonych na realizację projektów.</w:t>
      </w:r>
      <w:r w:rsidR="002B2ADA" w:rsidRPr="000C5C40">
        <w:t xml:space="preserve"> </w:t>
      </w:r>
    </w:p>
    <w:p w14:paraId="12CBCEAA" w14:textId="79312813" w:rsidR="00E74B39" w:rsidRDefault="002A4E3D" w:rsidP="005669BA">
      <w:pPr>
        <w:pStyle w:val="USTustnpkodeksu"/>
      </w:pPr>
      <w:r>
        <w:t>2. </w:t>
      </w:r>
      <w:r w:rsidR="00241354">
        <w:t xml:space="preserve">Przepis ust. 1 </w:t>
      </w:r>
      <w:r w:rsidR="00BC7952">
        <w:t xml:space="preserve">pkt 2 </w:t>
      </w:r>
      <w:r w:rsidR="00603BD9">
        <w:t xml:space="preserve">lit. c </w:t>
      </w:r>
      <w:r w:rsidR="00241354">
        <w:t xml:space="preserve">stosuje się </w:t>
      </w:r>
      <w:r w:rsidR="00603BD9">
        <w:t xml:space="preserve">również </w:t>
      </w:r>
      <w:r w:rsidR="00B805BB">
        <w:t xml:space="preserve">w przypadku złożenia </w:t>
      </w:r>
      <w:r w:rsidR="00241354">
        <w:t xml:space="preserve">korekt </w:t>
      </w:r>
      <w:r w:rsidR="00B805BB">
        <w:t>deklaracji podatkowych za nie</w:t>
      </w:r>
      <w:r w:rsidR="00632A84">
        <w:t xml:space="preserve"> </w:t>
      </w:r>
      <w:r w:rsidR="00B805BB">
        <w:t>wszystkie okresy rozliczeniowe</w:t>
      </w:r>
      <w:r w:rsidR="00241354">
        <w:t xml:space="preserve">, pod warunkiem że jednostka samorządu terytorialnego w </w:t>
      </w:r>
      <w:r w:rsidR="00E75C82">
        <w:t xml:space="preserve">informacji, </w:t>
      </w:r>
      <w:r w:rsidR="00BC456E">
        <w:t>o</w:t>
      </w:r>
      <w:r w:rsidR="005669BA">
        <w:t xml:space="preserve"> </w:t>
      </w:r>
      <w:r w:rsidR="00E75C82">
        <w:t>której</w:t>
      </w:r>
      <w:r w:rsidR="00241354">
        <w:t xml:space="preserve"> mowa w ust. 1 pkt 2 lit. </w:t>
      </w:r>
      <w:r w:rsidR="00A84452">
        <w:t>a, wskaże termin</w:t>
      </w:r>
      <w:r w:rsidR="00002797">
        <w:t>,</w:t>
      </w:r>
      <w:r w:rsidR="00A84452">
        <w:t xml:space="preserve"> do którego </w:t>
      </w:r>
      <w:r w:rsidR="00E75C82">
        <w:t>złoży</w:t>
      </w:r>
      <w:r w:rsidR="00A84452">
        <w:t xml:space="preserve"> </w:t>
      </w:r>
      <w:r w:rsidR="009B42A5">
        <w:t xml:space="preserve">wszystkie </w:t>
      </w:r>
      <w:r w:rsidR="00A84452">
        <w:t>korekty</w:t>
      </w:r>
      <w:r w:rsidR="00B805BB">
        <w:t xml:space="preserve"> deklaracji podatkowych</w:t>
      </w:r>
      <w:r w:rsidR="00583643">
        <w:t>.</w:t>
      </w:r>
      <w:r w:rsidR="00A84452">
        <w:t xml:space="preserve"> </w:t>
      </w:r>
    </w:p>
    <w:p w14:paraId="0C867470" w14:textId="4A8FE685" w:rsidR="002B2ADA" w:rsidRDefault="002B2ADA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FA082D" w:rsidRPr="002C2130">
        <w:rPr>
          <w:rStyle w:val="Ppogrubienie"/>
        </w:rPr>
        <w:t>12</w:t>
      </w:r>
      <w:r w:rsidRPr="002C2130">
        <w:rPr>
          <w:rStyle w:val="Ppogrubienie"/>
        </w:rPr>
        <w:t>.</w:t>
      </w:r>
      <w:r w:rsidR="002A4E3D">
        <w:t> 1. </w:t>
      </w:r>
      <w:r>
        <w:t>Korekt</w:t>
      </w:r>
      <w:r w:rsidR="009F434E">
        <w:t>y</w:t>
      </w:r>
      <w:r>
        <w:t xml:space="preserve"> deklaracji </w:t>
      </w:r>
      <w:r w:rsidR="00B805BB">
        <w:t xml:space="preserve">podatkowych </w:t>
      </w:r>
      <w:r>
        <w:t>niespełniając</w:t>
      </w:r>
      <w:r w:rsidR="009F434E">
        <w:t>e</w:t>
      </w:r>
      <w:r>
        <w:t xml:space="preserve"> warunków, o których mowa w art. </w:t>
      </w:r>
      <w:r w:rsidR="00FA082D">
        <w:t>11</w:t>
      </w:r>
      <w:r>
        <w:t>, nie wywołuj</w:t>
      </w:r>
      <w:r w:rsidR="009F434E">
        <w:t>ą</w:t>
      </w:r>
      <w:r>
        <w:t xml:space="preserve"> skutków prawnych. </w:t>
      </w:r>
      <w:r w:rsidR="0059170A">
        <w:t>Naczelnik urzędu skarbowego</w:t>
      </w:r>
      <w:r w:rsidR="009544F7">
        <w:t xml:space="preserve"> zawiadamia pisemnie </w:t>
      </w:r>
      <w:r w:rsidR="0059170A">
        <w:t xml:space="preserve">jednostkę samorządu terytorialnego </w:t>
      </w:r>
      <w:r w:rsidR="009544F7">
        <w:t>składającą korek</w:t>
      </w:r>
      <w:r w:rsidR="009F434E">
        <w:t>t</w:t>
      </w:r>
      <w:r w:rsidR="0059170A">
        <w:t>y</w:t>
      </w:r>
      <w:r w:rsidR="00B43BFD" w:rsidRPr="00B43BFD">
        <w:t xml:space="preserve"> </w:t>
      </w:r>
      <w:r w:rsidR="00B43BFD">
        <w:t>deklaracji podatkowych</w:t>
      </w:r>
      <w:r w:rsidR="009544F7">
        <w:t xml:space="preserve"> o</w:t>
      </w:r>
      <w:r w:rsidR="005669BA">
        <w:t> </w:t>
      </w:r>
      <w:r w:rsidR="0059170A">
        <w:t>ich</w:t>
      </w:r>
      <w:r w:rsidR="009544F7">
        <w:t xml:space="preserve"> bezskuteczności.</w:t>
      </w:r>
    </w:p>
    <w:p w14:paraId="4E977B31" w14:textId="3D071BDA" w:rsidR="00D86A39" w:rsidRDefault="002A4E3D" w:rsidP="002C2130">
      <w:pPr>
        <w:pStyle w:val="USTustnpkodeksu"/>
        <w:keepNext/>
      </w:pPr>
      <w:r>
        <w:lastRenderedPageBreak/>
        <w:t>2. </w:t>
      </w:r>
      <w:r w:rsidR="009544F7" w:rsidRPr="009544F7">
        <w:t>Korekt</w:t>
      </w:r>
      <w:r w:rsidR="0059170A">
        <w:t>y</w:t>
      </w:r>
      <w:r w:rsidR="0059170A" w:rsidRPr="0059170A">
        <w:t xml:space="preserve"> </w:t>
      </w:r>
      <w:r w:rsidR="0059170A">
        <w:t>deklaracji podatkowych</w:t>
      </w:r>
      <w:r w:rsidR="009544F7" w:rsidRPr="009544F7">
        <w:t xml:space="preserve"> złożon</w:t>
      </w:r>
      <w:r w:rsidR="0059170A">
        <w:t>e</w:t>
      </w:r>
      <w:r w:rsidR="009544F7" w:rsidRPr="009544F7">
        <w:t xml:space="preserve"> wraz z wnioskiem o stwierdzenie nadpłaty nie wywołuj</w:t>
      </w:r>
      <w:r w:rsidR="009F434E">
        <w:t>ą</w:t>
      </w:r>
      <w:r w:rsidR="009544F7" w:rsidRPr="009544F7">
        <w:t xml:space="preserve"> skutków prawnych</w:t>
      </w:r>
      <w:r w:rsidR="004E37FA">
        <w:t>:</w:t>
      </w:r>
    </w:p>
    <w:p w14:paraId="7C102406" w14:textId="7BB3ED9A" w:rsidR="00D86A39" w:rsidRDefault="005669BA" w:rsidP="008F5CD1">
      <w:pPr>
        <w:pStyle w:val="PKTpunkt"/>
      </w:pPr>
      <w:r>
        <w:t>1)</w:t>
      </w:r>
      <w:r w:rsidR="0074094A">
        <w:tab/>
      </w:r>
      <w:r w:rsidR="004E37FA" w:rsidRPr="009544F7">
        <w:t xml:space="preserve">w </w:t>
      </w:r>
      <w:r w:rsidR="004E37FA">
        <w:t>przypadku</w:t>
      </w:r>
      <w:r w:rsidR="004E37FA" w:rsidRPr="009544F7">
        <w:t xml:space="preserve"> </w:t>
      </w:r>
      <w:r w:rsidR="009F434E" w:rsidRPr="009544F7">
        <w:t xml:space="preserve">umorzenia postępowania w związku z wycofaniem </w:t>
      </w:r>
      <w:r w:rsidR="00D86A39">
        <w:t xml:space="preserve">tego </w:t>
      </w:r>
      <w:r w:rsidR="009F434E" w:rsidRPr="009544F7">
        <w:t>wniosku</w:t>
      </w:r>
      <w:r w:rsidR="00E049AE">
        <w:t>;</w:t>
      </w:r>
    </w:p>
    <w:p w14:paraId="0A35686C" w14:textId="40AF2BF3" w:rsidR="004E37FA" w:rsidRDefault="00D86A39" w:rsidP="008F5CD1">
      <w:pPr>
        <w:pStyle w:val="PKTpunkt"/>
      </w:pPr>
      <w:r>
        <w:t>2)</w:t>
      </w:r>
      <w:r w:rsidR="0074094A">
        <w:tab/>
      </w:r>
      <w:r w:rsidR="009F434E" w:rsidRPr="009544F7">
        <w:t>w</w:t>
      </w:r>
      <w:r w:rsidR="009F434E">
        <w:t xml:space="preserve"> zakresie, w jakim </w:t>
      </w:r>
      <w:r w:rsidR="009544F7" w:rsidRPr="009544F7">
        <w:t>odm</w:t>
      </w:r>
      <w:r w:rsidR="009F434E">
        <w:t xml:space="preserve">ówiono </w:t>
      </w:r>
      <w:r w:rsidR="009544F7" w:rsidRPr="009544F7">
        <w:t>stwierdzenia nadpłaty</w:t>
      </w:r>
      <w:r w:rsidR="004E37FA">
        <w:t>.</w:t>
      </w:r>
      <w:r w:rsidR="005669BA">
        <w:t xml:space="preserve"> </w:t>
      </w:r>
    </w:p>
    <w:p w14:paraId="6716BBCA" w14:textId="0F023D0E" w:rsidR="00291BAB" w:rsidRDefault="002A4E3D" w:rsidP="005669BA">
      <w:pPr>
        <w:pStyle w:val="USTustnpkodeksu"/>
      </w:pPr>
      <w:r>
        <w:t>3. </w:t>
      </w:r>
      <w:r w:rsidR="004E37FA">
        <w:t>W przypadkach, o których mowa w ust. 2, n</w:t>
      </w:r>
      <w:r w:rsidR="00291BAB">
        <w:t>aczelnik urzędu skarbowego zawiadamia pisemnie jednostkę samorządu terytorialnego o bezskuteczności korekt</w:t>
      </w:r>
      <w:r w:rsidR="00291BAB" w:rsidRPr="00B43BFD">
        <w:t xml:space="preserve"> </w:t>
      </w:r>
      <w:r w:rsidR="00291BAB">
        <w:t>deklaracji podatkowych</w:t>
      </w:r>
      <w:r w:rsidR="00697222">
        <w:t>.</w:t>
      </w:r>
      <w:r w:rsidR="00291BAB">
        <w:t xml:space="preserve"> </w:t>
      </w:r>
    </w:p>
    <w:p w14:paraId="7DCA55DF" w14:textId="2AD5225B" w:rsidR="002B2ADA" w:rsidRDefault="002B2ADA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951F36" w:rsidRPr="002C2130">
        <w:rPr>
          <w:rStyle w:val="Ppogrubienie"/>
        </w:rPr>
        <w:t>1</w:t>
      </w:r>
      <w:r w:rsidR="00FA082D" w:rsidRPr="002C2130">
        <w:rPr>
          <w:rStyle w:val="Ppogrubienie"/>
        </w:rPr>
        <w:t>3</w:t>
      </w:r>
      <w:r w:rsidRPr="002C2130">
        <w:rPr>
          <w:rStyle w:val="Ppogrubienie"/>
        </w:rPr>
        <w:t>.</w:t>
      </w:r>
      <w:r w:rsidR="002A4E3D">
        <w:t> 1. </w:t>
      </w:r>
      <w:r w:rsidRPr="000C5C40">
        <w:t>Korekt</w:t>
      </w:r>
      <w:r w:rsidR="009F434E">
        <w:t>y</w:t>
      </w:r>
      <w:r>
        <w:t xml:space="preserve"> deklaracji</w:t>
      </w:r>
      <w:r w:rsidR="009F434E">
        <w:t xml:space="preserve"> podatkowych</w:t>
      </w:r>
      <w:r w:rsidRPr="000C5C40">
        <w:t>, o któr</w:t>
      </w:r>
      <w:r w:rsidR="009F434E">
        <w:t>ych</w:t>
      </w:r>
      <w:r w:rsidRPr="000C5C40">
        <w:t xml:space="preserve"> mowa w art. </w:t>
      </w:r>
      <w:r w:rsidR="00FA082D">
        <w:t>11</w:t>
      </w:r>
      <w:r w:rsidR="00C9105A">
        <w:t xml:space="preserve"> </w:t>
      </w:r>
      <w:r w:rsidR="006246A3">
        <w:t xml:space="preserve">ust. 1 </w:t>
      </w:r>
      <w:r>
        <w:t>pkt 2</w:t>
      </w:r>
      <w:r w:rsidRPr="000C5C40">
        <w:t xml:space="preserve">, </w:t>
      </w:r>
      <w:r>
        <w:t>zastępuj</w:t>
      </w:r>
      <w:r w:rsidR="009F434E">
        <w:t>ą</w:t>
      </w:r>
      <w:r>
        <w:t xml:space="preserve"> z dniem </w:t>
      </w:r>
      <w:r w:rsidR="009F434E">
        <w:t>ich</w:t>
      </w:r>
      <w:r>
        <w:t xml:space="preserve"> złożenia wszystkie rozliczenia </w:t>
      </w:r>
      <w:r w:rsidR="00384935">
        <w:t>w</w:t>
      </w:r>
      <w:r>
        <w:t xml:space="preserve"> </w:t>
      </w:r>
      <w:r w:rsidRPr="000C5C40">
        <w:t xml:space="preserve">podatku </w:t>
      </w:r>
      <w:r>
        <w:t xml:space="preserve">jednostki samorządu terytorialnego oraz jej </w:t>
      </w:r>
      <w:r w:rsidRPr="000C5C40">
        <w:t>jednost</w:t>
      </w:r>
      <w:r>
        <w:t>e</w:t>
      </w:r>
      <w:r w:rsidRPr="000C5C40">
        <w:t>k organizacyjn</w:t>
      </w:r>
      <w:r>
        <w:t>ych objęte deklaracj</w:t>
      </w:r>
      <w:r w:rsidR="003B104F">
        <w:t>ami podatkowymi</w:t>
      </w:r>
      <w:r>
        <w:t xml:space="preserve"> lub decyzją, w tym decyzją ostateczną, jeżeli zgodnie z art. 99 ust. 12 ustawy o podatku od towarów i usług zastąpiła ona rozliczenie objęte deklaracj</w:t>
      </w:r>
      <w:r w:rsidR="00646ABF">
        <w:t>ami poda</w:t>
      </w:r>
      <w:r w:rsidR="00EF7753">
        <w:t>t</w:t>
      </w:r>
      <w:r w:rsidR="00646ABF">
        <w:t>kowymi</w:t>
      </w:r>
      <w:r>
        <w:t xml:space="preserve">. </w:t>
      </w:r>
    </w:p>
    <w:p w14:paraId="564D3AD4" w14:textId="38565D29" w:rsidR="002B2ADA" w:rsidRDefault="002A4E3D" w:rsidP="002B2ADA">
      <w:pPr>
        <w:pStyle w:val="USTustnpkodeksu"/>
      </w:pPr>
      <w:r>
        <w:t>2. </w:t>
      </w:r>
      <w:r w:rsidR="002B2ADA">
        <w:t xml:space="preserve">W przypadku, o którym mowa w ust. 1, </w:t>
      </w:r>
      <w:r w:rsidR="0070127C">
        <w:t xml:space="preserve">naczelnik urzędu skarbowego </w:t>
      </w:r>
      <w:r w:rsidR="002B2ADA">
        <w:t>w drodze decyzji stwierdza wygaśnięcie decyzji ostatecznej.</w:t>
      </w:r>
    </w:p>
    <w:p w14:paraId="6BD6C9BA" w14:textId="3E9EB434" w:rsidR="00D23017" w:rsidRDefault="002A4E3D" w:rsidP="002B2ADA">
      <w:pPr>
        <w:pStyle w:val="USTustnpkodeksu"/>
      </w:pPr>
      <w:r>
        <w:t>3. </w:t>
      </w:r>
      <w:r w:rsidR="009F434E" w:rsidRPr="009F434E">
        <w:t>Korekt</w:t>
      </w:r>
      <w:r w:rsidR="00F566F7">
        <w:t>y</w:t>
      </w:r>
      <w:r w:rsidR="009F434E" w:rsidRPr="009F434E">
        <w:t xml:space="preserve"> deklaracji</w:t>
      </w:r>
      <w:r w:rsidR="009F434E">
        <w:t xml:space="preserve"> podatkow</w:t>
      </w:r>
      <w:r w:rsidR="00F566F7">
        <w:t>ych</w:t>
      </w:r>
      <w:r w:rsidR="009F434E" w:rsidRPr="009F434E">
        <w:t xml:space="preserve"> </w:t>
      </w:r>
      <w:r w:rsidR="00D23017">
        <w:t>zastępuj</w:t>
      </w:r>
      <w:r w:rsidR="00F566F7">
        <w:t>ące</w:t>
      </w:r>
      <w:r w:rsidR="00D23017">
        <w:t xml:space="preserve"> decyzję ostateczną, o której mowa w</w:t>
      </w:r>
      <w:r w:rsidR="005669BA">
        <w:t> </w:t>
      </w:r>
      <w:r w:rsidR="00D23017">
        <w:t>ust.</w:t>
      </w:r>
      <w:r w:rsidR="005669BA">
        <w:t> </w:t>
      </w:r>
      <w:r w:rsidR="00D23017">
        <w:t>1, uwzględnia</w:t>
      </w:r>
      <w:r w:rsidR="00F566F7">
        <w:t>ją</w:t>
      </w:r>
      <w:r w:rsidR="00D23017">
        <w:t xml:space="preserve"> ustalenia zawarte w tej decyzji, chyba że </w:t>
      </w:r>
      <w:r w:rsidR="00F566F7">
        <w:t xml:space="preserve">ustalenia te stały </w:t>
      </w:r>
      <w:r w:rsidR="00D23017">
        <w:t xml:space="preserve">się </w:t>
      </w:r>
      <w:r w:rsidR="007F2258">
        <w:t xml:space="preserve">bezprzedmiotowe </w:t>
      </w:r>
      <w:r w:rsidR="00D23017">
        <w:t xml:space="preserve">wskutek wyroku Trybunału Sprawiedliwości. </w:t>
      </w:r>
    </w:p>
    <w:p w14:paraId="2A05E84C" w14:textId="083ACD8B" w:rsidR="00603BD9" w:rsidRPr="00603BD9" w:rsidRDefault="00F43A73" w:rsidP="002C2130">
      <w:pPr>
        <w:pStyle w:val="ARTartustawynprozporzdzenia"/>
        <w:keepNext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951F36" w:rsidRPr="002C2130">
        <w:rPr>
          <w:rStyle w:val="Ppogrubienie"/>
        </w:rPr>
        <w:t>1</w:t>
      </w:r>
      <w:r w:rsidR="00FA082D" w:rsidRPr="002C2130">
        <w:rPr>
          <w:rStyle w:val="Ppogrubienie"/>
        </w:rPr>
        <w:t>4</w:t>
      </w:r>
      <w:r w:rsidRPr="002C2130">
        <w:rPr>
          <w:rStyle w:val="Ppogrubienie"/>
        </w:rPr>
        <w:t>.</w:t>
      </w:r>
      <w:r w:rsidR="002A4E3D">
        <w:t> </w:t>
      </w:r>
      <w:r w:rsidR="00603BD9" w:rsidRPr="00603BD9">
        <w:t>Je</w:t>
      </w:r>
      <w:r w:rsidR="0089206B">
        <w:t>żeli</w:t>
      </w:r>
      <w:r w:rsidR="00603BD9" w:rsidRPr="00603BD9">
        <w:t xml:space="preserve"> wskutek złożenia korekt</w:t>
      </w:r>
      <w:r w:rsidR="0089206B">
        <w:t xml:space="preserve"> deklaracji podatkowych</w:t>
      </w:r>
      <w:r w:rsidR="00603BD9" w:rsidRPr="00603BD9">
        <w:t>, o których mowa w</w:t>
      </w:r>
      <w:r w:rsidR="005669BA">
        <w:t> </w:t>
      </w:r>
      <w:r w:rsidR="00603BD9" w:rsidRPr="00603BD9">
        <w:t>art.</w:t>
      </w:r>
      <w:r w:rsidR="005669BA">
        <w:t> </w:t>
      </w:r>
      <w:r w:rsidR="00FA082D">
        <w:t>11</w:t>
      </w:r>
      <w:r w:rsidR="00951F36">
        <w:t xml:space="preserve"> </w:t>
      </w:r>
      <w:r w:rsidR="00603BD9" w:rsidRPr="00603BD9">
        <w:t>ust. 1 pkt 2</w:t>
      </w:r>
      <w:r w:rsidR="00880A9A">
        <w:t xml:space="preserve"> lub ust. 2</w:t>
      </w:r>
      <w:r w:rsidR="00603BD9" w:rsidRPr="00603BD9">
        <w:t>, konieczne jest wydanie decyzji</w:t>
      </w:r>
      <w:r w:rsidR="00772889">
        <w:t>,</w:t>
      </w:r>
      <w:r w:rsidR="00772889" w:rsidRPr="00772889">
        <w:t xml:space="preserve"> o których mowa w art. 21 § 3 i 3a Ordynacji podatkowej,</w:t>
      </w:r>
      <w:r w:rsidR="00603BD9" w:rsidRPr="00603BD9">
        <w:t xml:space="preserve"> określających:</w:t>
      </w:r>
    </w:p>
    <w:p w14:paraId="3FAD6BAC" w14:textId="4F93506E" w:rsidR="00603BD9" w:rsidRPr="00603BD9" w:rsidRDefault="005669BA" w:rsidP="005A2A69">
      <w:pPr>
        <w:pStyle w:val="PKTpunkt"/>
      </w:pPr>
      <w:r>
        <w:t>1)</w:t>
      </w:r>
      <w:r w:rsidR="001345A6">
        <w:tab/>
      </w:r>
      <w:r w:rsidR="00603BD9" w:rsidRPr="00603BD9">
        <w:t xml:space="preserve">wysokość zobowiązania podatkowego w podatku lub </w:t>
      </w:r>
    </w:p>
    <w:p w14:paraId="7B088AEF" w14:textId="3CC67429" w:rsidR="00603BD9" w:rsidRPr="00603BD9" w:rsidRDefault="005669BA" w:rsidP="005A2A69">
      <w:pPr>
        <w:pStyle w:val="PKTpunkt"/>
      </w:pPr>
      <w:r>
        <w:t>2)</w:t>
      </w:r>
      <w:r w:rsidR="001345A6">
        <w:tab/>
      </w:r>
      <w:r w:rsidR="00603BD9" w:rsidRPr="00603BD9">
        <w:t xml:space="preserve">prawidłową wysokość zwrotu tego podatku, lub </w:t>
      </w:r>
    </w:p>
    <w:p w14:paraId="11C6F0C8" w14:textId="2CD1DCBD" w:rsidR="00603BD9" w:rsidRPr="00603BD9" w:rsidRDefault="005669BA" w:rsidP="002C2130">
      <w:pPr>
        <w:pStyle w:val="PKTpunkt"/>
        <w:keepNext/>
      </w:pPr>
      <w:r>
        <w:t>3)</w:t>
      </w:r>
      <w:r w:rsidR="001345A6">
        <w:tab/>
      </w:r>
      <w:r w:rsidR="00603BD9" w:rsidRPr="00603BD9">
        <w:t>prawidłową wysokość nadwyżki podatku naliczonego nad należnym do odliczenia w</w:t>
      </w:r>
      <w:r>
        <w:t> </w:t>
      </w:r>
      <w:r w:rsidR="00603BD9" w:rsidRPr="00603BD9">
        <w:t>następnych okresach rozliczeniowych</w:t>
      </w:r>
    </w:p>
    <w:p w14:paraId="180FE92C" w14:textId="1F944F81" w:rsidR="000D6C4A" w:rsidRPr="00772889" w:rsidRDefault="00772889" w:rsidP="00772889">
      <w:pPr>
        <w:pStyle w:val="CZWSPPKTczwsplnapunktw"/>
      </w:pPr>
      <w:r w:rsidRPr="00772889">
        <w:t>−</w:t>
      </w:r>
      <w:r>
        <w:t xml:space="preserve"> </w:t>
      </w:r>
      <w:r w:rsidR="00603BD9" w:rsidRPr="00772889">
        <w:t>decyzje te można wydać także po upływie terminu przedawnienia</w:t>
      </w:r>
      <w:r w:rsidR="00FF6549">
        <w:t>, wyłącznie gdy dotyczą one okresów rozliczeniowych, w stosunku do których na dzień złożenia tych korekt deklaracji podatkowych nie upłynął termin przedawnienia</w:t>
      </w:r>
      <w:r w:rsidR="00603BD9" w:rsidRPr="00772889">
        <w:t xml:space="preserve">. </w:t>
      </w:r>
    </w:p>
    <w:p w14:paraId="4B07768B" w14:textId="0AC34775" w:rsidR="002B2ADA" w:rsidRPr="000C5C40" w:rsidRDefault="002B2ADA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951F36" w:rsidRPr="002C2130">
        <w:rPr>
          <w:rStyle w:val="Ppogrubienie"/>
        </w:rPr>
        <w:t>1</w:t>
      </w:r>
      <w:r w:rsidR="00E27A68" w:rsidRPr="002C2130">
        <w:rPr>
          <w:rStyle w:val="Ppogrubienie"/>
        </w:rPr>
        <w:t>5</w:t>
      </w:r>
      <w:r w:rsidRPr="002C2130">
        <w:rPr>
          <w:rStyle w:val="Ppogrubienie"/>
        </w:rPr>
        <w:t>.</w:t>
      </w:r>
      <w:r w:rsidR="002A4E3D">
        <w:t> 1. </w:t>
      </w:r>
      <w:r w:rsidRPr="000C5C40">
        <w:t>Jednostka samorządu terytorialnego</w:t>
      </w:r>
      <w:r w:rsidR="00002797">
        <w:t>,</w:t>
      </w:r>
      <w:r w:rsidRPr="000C5C40">
        <w:t xml:space="preserve"> dokonując korekt</w:t>
      </w:r>
      <w:r w:rsidR="00DB6606">
        <w:t xml:space="preserve"> deklaracji podatkowych</w:t>
      </w:r>
      <w:r w:rsidRPr="000C5C40">
        <w:t>, o któr</w:t>
      </w:r>
      <w:r w:rsidR="00DB6606">
        <w:t>ych</w:t>
      </w:r>
      <w:r w:rsidRPr="000C5C40">
        <w:t xml:space="preserve"> mowa w art. </w:t>
      </w:r>
      <w:r w:rsidR="00E27A68">
        <w:t>11</w:t>
      </w:r>
      <w:r w:rsidR="00951F36">
        <w:t xml:space="preserve"> </w:t>
      </w:r>
      <w:r w:rsidR="00B40091">
        <w:t>ust. 1</w:t>
      </w:r>
      <w:r>
        <w:t xml:space="preserve"> pkt 2</w:t>
      </w:r>
      <w:r w:rsidRPr="000C5C40">
        <w:t xml:space="preserve">, jest obowiązana do uwzględnienia </w:t>
      </w:r>
      <w:r w:rsidR="00B40091">
        <w:t xml:space="preserve">wszystkich czynności podlegających opodatkowaniu podatkiem, w tym </w:t>
      </w:r>
      <w:r w:rsidRPr="000C5C40">
        <w:t>podstawy opodatkowania oraz kwoty podatku należnego z</w:t>
      </w:r>
      <w:r w:rsidR="0073664C">
        <w:t xml:space="preserve"> </w:t>
      </w:r>
      <w:r w:rsidRPr="000C5C40">
        <w:t xml:space="preserve">tytułu sprzedaży </w:t>
      </w:r>
      <w:r>
        <w:t>towarów i usług</w:t>
      </w:r>
      <w:r w:rsidR="00B40091">
        <w:t>,</w:t>
      </w:r>
      <w:r>
        <w:t xml:space="preserve"> </w:t>
      </w:r>
      <w:r w:rsidRPr="000C5C40">
        <w:t>dokonywan</w:t>
      </w:r>
      <w:r w:rsidR="00B40091">
        <w:t>ych</w:t>
      </w:r>
      <w:r w:rsidRPr="000C5C40">
        <w:t xml:space="preserve"> przez jednostki organizacyjne.</w:t>
      </w:r>
    </w:p>
    <w:p w14:paraId="785B9B8B" w14:textId="1940BAFC" w:rsidR="002B2ADA" w:rsidRPr="000C5C40" w:rsidRDefault="002A4E3D" w:rsidP="002B2ADA">
      <w:pPr>
        <w:pStyle w:val="USTustnpkodeksu"/>
      </w:pPr>
      <w:r>
        <w:lastRenderedPageBreak/>
        <w:t>2. </w:t>
      </w:r>
      <w:r w:rsidR="002B2ADA" w:rsidRPr="000C5C40">
        <w:t>W przypadku jednostek organizacyjnych, które</w:t>
      </w:r>
      <w:r w:rsidR="006C3FED">
        <w:t xml:space="preserve"> przed podjęciem wspólnego rozliczania z jednostką samorządu terytorialnego</w:t>
      </w:r>
      <w:r w:rsidR="002B2ADA" w:rsidRPr="000C5C40">
        <w:t xml:space="preserve"> korzystały ze zwolnienia od podatku na podstawie art. 113 ustawy o podatku od towarów i usług, podstawę opodatkowania oraz wysokość podatku należnego usta</w:t>
      </w:r>
      <w:r w:rsidR="002B2ADA">
        <w:t>la się zgodnie z zasadami określo</w:t>
      </w:r>
      <w:r w:rsidR="002B2ADA" w:rsidRPr="000C5C40">
        <w:t>nymi w art. 85 i art. 146b ustawy o podatku od towarów i usług.</w:t>
      </w:r>
    </w:p>
    <w:p w14:paraId="6D6B16A9" w14:textId="20F7802A" w:rsidR="002B2ADA" w:rsidRPr="000C5C40" w:rsidRDefault="002A4E3D" w:rsidP="002B2ADA">
      <w:pPr>
        <w:pStyle w:val="USTustnpkodeksu"/>
      </w:pPr>
      <w:r>
        <w:t>3. </w:t>
      </w:r>
      <w:r w:rsidR="002B2ADA" w:rsidRPr="000C5C40">
        <w:t>Jednostka samorządu terytorialnego</w:t>
      </w:r>
      <w:r w:rsidR="00002797">
        <w:t>,</w:t>
      </w:r>
      <w:r w:rsidR="002B2ADA" w:rsidRPr="000C5C40">
        <w:t xml:space="preserve"> dokonując korekt</w:t>
      </w:r>
      <w:r w:rsidR="006C3FED">
        <w:t xml:space="preserve"> deklaracji podatkowych</w:t>
      </w:r>
      <w:r w:rsidR="002B2ADA" w:rsidRPr="000C5C40">
        <w:t>, o</w:t>
      </w:r>
      <w:r w:rsidR="005669BA">
        <w:t> </w:t>
      </w:r>
      <w:r w:rsidR="002B2ADA" w:rsidRPr="000C5C40">
        <w:t>któr</w:t>
      </w:r>
      <w:r w:rsidR="006C3FED">
        <w:t>ych</w:t>
      </w:r>
      <w:r w:rsidR="002B2ADA" w:rsidRPr="000C5C40">
        <w:t xml:space="preserve"> mowa w art.</w:t>
      </w:r>
      <w:r w:rsidR="009835B3">
        <w:t xml:space="preserve"> </w:t>
      </w:r>
      <w:r w:rsidR="00E27A68">
        <w:t>11</w:t>
      </w:r>
      <w:r w:rsidR="00951F36">
        <w:t xml:space="preserve"> </w:t>
      </w:r>
      <w:r w:rsidR="00B40091">
        <w:t>ust. 1 pkt 2,</w:t>
      </w:r>
      <w:r w:rsidR="002B2ADA">
        <w:t xml:space="preserve"> nie jest </w:t>
      </w:r>
      <w:r w:rsidR="002B2ADA" w:rsidRPr="000C5C40">
        <w:t>obowiązana do wystawienia faktur</w:t>
      </w:r>
      <w:r w:rsidR="002B2ADA">
        <w:t xml:space="preserve">, w tym </w:t>
      </w:r>
      <w:r w:rsidR="002B2ADA" w:rsidRPr="000C5C40">
        <w:t>faktur korygujących w przypadku, o</w:t>
      </w:r>
      <w:r w:rsidR="005669BA">
        <w:t xml:space="preserve"> </w:t>
      </w:r>
      <w:r w:rsidR="002B2ADA" w:rsidRPr="000C5C40">
        <w:t>którym mowa w</w:t>
      </w:r>
      <w:r w:rsidR="005669BA">
        <w:t xml:space="preserve"> </w:t>
      </w:r>
      <w:r w:rsidR="002B2ADA" w:rsidRPr="000C5C40">
        <w:t xml:space="preserve">ust. 2, chyba że nabywca </w:t>
      </w:r>
      <w:r w:rsidR="002B2ADA">
        <w:t>towarów i</w:t>
      </w:r>
      <w:r w:rsidR="005669BA">
        <w:t> </w:t>
      </w:r>
      <w:r w:rsidR="002B2ADA">
        <w:t xml:space="preserve">usług </w:t>
      </w:r>
      <w:r w:rsidR="002B2ADA" w:rsidRPr="000C5C40">
        <w:t xml:space="preserve">zażąda wystawienia takiej faktury. </w:t>
      </w:r>
      <w:r w:rsidR="006C3FED" w:rsidRPr="000C5C40">
        <w:t>Faktur</w:t>
      </w:r>
      <w:r w:rsidR="006C3FED">
        <w:t>y, o których</w:t>
      </w:r>
      <w:r w:rsidR="006C3FED" w:rsidRPr="000C5C40">
        <w:t xml:space="preserve"> mowa w </w:t>
      </w:r>
      <w:r w:rsidR="006C3FED">
        <w:t>zdaniu pierwszym</w:t>
      </w:r>
      <w:r w:rsidR="006C3FED" w:rsidRPr="000C5C40">
        <w:t xml:space="preserve">, wystawia się nie później niż 15. dnia </w:t>
      </w:r>
      <w:r w:rsidR="006C3FED">
        <w:t>miesiąca następującego po miesiącu, w którym zgłoszono takie</w:t>
      </w:r>
      <w:r w:rsidR="006C3FED" w:rsidRPr="000C5C40">
        <w:t xml:space="preserve"> żądani</w:t>
      </w:r>
      <w:r w:rsidR="006C3FED">
        <w:t>e.</w:t>
      </w:r>
    </w:p>
    <w:p w14:paraId="0602A264" w14:textId="41DACED9" w:rsidR="002B2ADA" w:rsidRPr="000C5C40" w:rsidRDefault="002B2ADA" w:rsidP="002C2130">
      <w:pPr>
        <w:pStyle w:val="ARTartustawynprozporzdzenia"/>
        <w:keepNext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951F36" w:rsidRPr="002C2130">
        <w:rPr>
          <w:rStyle w:val="Ppogrubienie"/>
        </w:rPr>
        <w:t>1</w:t>
      </w:r>
      <w:r w:rsidR="00E27A68" w:rsidRPr="002C2130">
        <w:rPr>
          <w:rStyle w:val="Ppogrubienie"/>
        </w:rPr>
        <w:t>6</w:t>
      </w:r>
      <w:r w:rsidRPr="002C2130">
        <w:rPr>
          <w:rStyle w:val="Ppogrubienie"/>
        </w:rPr>
        <w:t>.</w:t>
      </w:r>
      <w:r w:rsidR="002A4E3D">
        <w:t> </w:t>
      </w:r>
      <w:r w:rsidRPr="000C5C40">
        <w:t>Jednostka samorządu terytorialnego</w:t>
      </w:r>
      <w:r w:rsidR="00002797">
        <w:t>,</w:t>
      </w:r>
      <w:r w:rsidRPr="000C5C40">
        <w:t xml:space="preserve"> dokonując korekt</w:t>
      </w:r>
      <w:r w:rsidR="006F2087" w:rsidRPr="006F2087">
        <w:t xml:space="preserve"> </w:t>
      </w:r>
      <w:r w:rsidR="006F2087">
        <w:t>deklaracji podatkowych</w:t>
      </w:r>
      <w:r w:rsidRPr="000C5C40">
        <w:t>, o któr</w:t>
      </w:r>
      <w:r w:rsidR="006F2087">
        <w:t>ych</w:t>
      </w:r>
      <w:r w:rsidRPr="000C5C40">
        <w:t xml:space="preserve"> mowa w art. </w:t>
      </w:r>
      <w:r w:rsidR="00E27A68">
        <w:t>11</w:t>
      </w:r>
      <w:r w:rsidR="00951F36">
        <w:t xml:space="preserve"> </w:t>
      </w:r>
      <w:r w:rsidR="00B40091">
        <w:t>ust. 1 pkt 2</w:t>
      </w:r>
      <w:r w:rsidR="00C83E3A">
        <w:t>,</w:t>
      </w:r>
      <w:r w:rsidR="00975668">
        <w:t xml:space="preserve"> jest uprawniona do </w:t>
      </w:r>
      <w:r w:rsidR="00151E0A">
        <w:t>dokonania obniżenia kwoty podatku należnego o kwotę podatku naliczonego z tytułu nabycia przez jednostki organizacyjne towarów i usług na zasadach przewidzianych w ustawie o podatku od towarów i usług, równocześnie</w:t>
      </w:r>
      <w:r w:rsidRPr="000C5C40">
        <w:t xml:space="preserve">: </w:t>
      </w:r>
    </w:p>
    <w:p w14:paraId="2E1C8C94" w14:textId="3DB6CD32" w:rsidR="002B2ADA" w:rsidRDefault="002B2ADA" w:rsidP="002C2130">
      <w:pPr>
        <w:pStyle w:val="PKTpunkt"/>
        <w:keepNext/>
      </w:pPr>
      <w:r>
        <w:t>1)</w:t>
      </w:r>
      <w:r>
        <w:tab/>
      </w:r>
      <w:r w:rsidRPr="00692595">
        <w:t>uwzględnia</w:t>
      </w:r>
      <w:r w:rsidR="00151E0A">
        <w:t>jąc</w:t>
      </w:r>
      <w:r w:rsidRPr="00692595">
        <w:t xml:space="preserve"> zakres wykorzystywania towarów i usług do </w:t>
      </w:r>
      <w:r w:rsidR="006F2087">
        <w:t xml:space="preserve">celów wykonywanej </w:t>
      </w:r>
      <w:r w:rsidRPr="00692595">
        <w:t xml:space="preserve">działalności gospodarczej </w:t>
      </w:r>
      <w:r>
        <w:t>obliczany</w:t>
      </w:r>
      <w:r w:rsidRPr="00692595">
        <w:t xml:space="preserve"> zgodnie z</w:t>
      </w:r>
      <w:r>
        <w:t>:</w:t>
      </w:r>
    </w:p>
    <w:p w14:paraId="1849D0BA" w14:textId="05B6128D" w:rsidR="002B2ADA" w:rsidRDefault="002B2ADA" w:rsidP="002B2ADA">
      <w:pPr>
        <w:pStyle w:val="LITlitera"/>
      </w:pPr>
      <w:r>
        <w:t>a)</w:t>
      </w:r>
      <w:r>
        <w:tab/>
      </w:r>
      <w:r w:rsidRPr="00692595">
        <w:t>art. 86 ust. 1 i 7b ustawy o podatku od towarów i usług</w:t>
      </w:r>
      <w:r w:rsidR="00865EEC">
        <w:t>,</w:t>
      </w:r>
      <w:r>
        <w:t xml:space="preserve"> w brzmieniu obowiązującym do </w:t>
      </w:r>
      <w:r w:rsidR="006F2087">
        <w:t xml:space="preserve">dnia </w:t>
      </w:r>
      <w:r>
        <w:t>31 grudnia 2015 r</w:t>
      </w:r>
      <w:r w:rsidR="00C4028A">
        <w:t>.</w:t>
      </w:r>
      <w:r w:rsidR="00865EEC">
        <w:t>,</w:t>
      </w:r>
      <w:r>
        <w:t xml:space="preserve"> </w:t>
      </w:r>
      <w:r w:rsidR="00B40091">
        <w:t xml:space="preserve">w odniesieniu do korekt deklaracji </w:t>
      </w:r>
      <w:r w:rsidR="00450DDC">
        <w:t xml:space="preserve">podatkowych </w:t>
      </w:r>
      <w:r w:rsidR="00B40091">
        <w:t xml:space="preserve">dotyczących okresów rozliczeniowych upływających </w:t>
      </w:r>
      <w:r w:rsidR="002952CA">
        <w:t xml:space="preserve">do </w:t>
      </w:r>
      <w:r w:rsidR="006F2087">
        <w:t xml:space="preserve">dnia </w:t>
      </w:r>
      <w:r w:rsidR="00B40091">
        <w:t>31</w:t>
      </w:r>
      <w:r w:rsidR="005669BA">
        <w:t> </w:t>
      </w:r>
      <w:r w:rsidR="00B40091">
        <w:t xml:space="preserve">grudnia 2015 r., </w:t>
      </w:r>
    </w:p>
    <w:p w14:paraId="62D92392" w14:textId="5BA00E04" w:rsidR="002B2ADA" w:rsidRDefault="002B2ADA" w:rsidP="002C2130">
      <w:pPr>
        <w:pStyle w:val="LITlitera"/>
        <w:keepNext/>
      </w:pPr>
      <w:r>
        <w:t>b)</w:t>
      </w:r>
      <w:r>
        <w:tab/>
        <w:t xml:space="preserve">art. 86 ust. </w:t>
      </w:r>
      <w:r w:rsidR="006246A3">
        <w:t xml:space="preserve">1, ust. </w:t>
      </w:r>
      <w:r>
        <w:t>2a</w:t>
      </w:r>
      <w:r w:rsidR="005669BA">
        <w:t>–</w:t>
      </w:r>
      <w:r w:rsidR="006246A3">
        <w:t>2h</w:t>
      </w:r>
      <w:r>
        <w:t xml:space="preserve"> i 7b ustawy o podatku od towarów i usług</w:t>
      </w:r>
      <w:r w:rsidR="00865EEC">
        <w:t>,</w:t>
      </w:r>
      <w:r>
        <w:t xml:space="preserve"> w</w:t>
      </w:r>
      <w:r w:rsidR="005669BA">
        <w:t> </w:t>
      </w:r>
      <w:r>
        <w:t xml:space="preserve">brzmieniu obowiązującym od </w:t>
      </w:r>
      <w:r w:rsidR="006F2087">
        <w:t xml:space="preserve">dnia </w:t>
      </w:r>
      <w:r>
        <w:t>1 stycznia 2016 r.</w:t>
      </w:r>
      <w:r w:rsidR="00865EEC">
        <w:t>,</w:t>
      </w:r>
      <w:r w:rsidR="00B40091">
        <w:t xml:space="preserve"> w odniesieniu do korekt deklaracji dotyczących okresów rozliczeniowych </w:t>
      </w:r>
      <w:r w:rsidR="007E3F76">
        <w:t xml:space="preserve">następujących od </w:t>
      </w:r>
      <w:r w:rsidR="006F2087">
        <w:t>dnia</w:t>
      </w:r>
      <w:r w:rsidR="00002797">
        <w:t xml:space="preserve"> </w:t>
      </w:r>
      <w:r w:rsidR="00B82A97">
        <w:t xml:space="preserve">1 stycznia 2016 r. </w:t>
      </w:r>
    </w:p>
    <w:p w14:paraId="3F367420" w14:textId="0ECED1E8" w:rsidR="002B2ADA" w:rsidRPr="00256B00" w:rsidRDefault="002B2ADA" w:rsidP="00B07D85">
      <w:pPr>
        <w:pStyle w:val="CZWSPLITczwsplnaliter"/>
      </w:pPr>
      <w:r w:rsidRPr="00B07D85">
        <w:t xml:space="preserve">– </w:t>
      </w:r>
      <w:r w:rsidR="00CB4066" w:rsidRPr="00B07D85">
        <w:t xml:space="preserve">odrębnie dla każdej jednostki organizacyjnej </w:t>
      </w:r>
      <w:r w:rsidRPr="00B07D85">
        <w:t>w pr</w:t>
      </w:r>
      <w:r w:rsidR="00BC456E" w:rsidRPr="00B07D85">
        <w:t xml:space="preserve">zypadku wykonywania </w:t>
      </w:r>
      <w:r w:rsidR="00E8294D">
        <w:t xml:space="preserve">przy pomocy tej jednostki organizacyjnej działalności gospodarczej </w:t>
      </w:r>
      <w:r w:rsidR="00E2473D">
        <w:t xml:space="preserve">oraz </w:t>
      </w:r>
      <w:r w:rsidR="006F2087">
        <w:t xml:space="preserve">innych </w:t>
      </w:r>
      <w:r w:rsidR="00865EEC">
        <w:t xml:space="preserve">czynności </w:t>
      </w:r>
      <w:r w:rsidR="006F2087">
        <w:t>niż działalność gospodarcza;</w:t>
      </w:r>
    </w:p>
    <w:p w14:paraId="2711D288" w14:textId="18FB3412" w:rsidR="002B2ADA" w:rsidRPr="000C5C40" w:rsidRDefault="002B2ADA" w:rsidP="002B2ADA">
      <w:pPr>
        <w:pStyle w:val="PKTpunkt"/>
      </w:pPr>
      <w:r>
        <w:t>2)</w:t>
      </w:r>
      <w:r>
        <w:tab/>
      </w:r>
      <w:r w:rsidRPr="000C5C40">
        <w:t>uwzględnia</w:t>
      </w:r>
      <w:r w:rsidR="00151E0A">
        <w:t>jąc</w:t>
      </w:r>
      <w:r w:rsidRPr="000C5C40">
        <w:t xml:space="preserve"> proporcję wyliczaną zgodnie z art. 90 ust. </w:t>
      </w:r>
      <w:r>
        <w:t>3 ustawy o podatku od towarów i</w:t>
      </w:r>
      <w:r w:rsidR="005669BA">
        <w:t xml:space="preserve"> </w:t>
      </w:r>
      <w:r w:rsidRPr="000C5C40">
        <w:t>usług odrębnie dla każdej jednostki organizacyjnej</w:t>
      </w:r>
      <w:r w:rsidR="00865EEC">
        <w:t xml:space="preserve"> </w:t>
      </w:r>
      <w:r w:rsidRPr="000C5C40">
        <w:t>– w przypadku wykonywania prz</w:t>
      </w:r>
      <w:r w:rsidR="00E8294D">
        <w:t>y pomocy</w:t>
      </w:r>
      <w:r w:rsidRPr="000C5C40">
        <w:t xml:space="preserve"> t</w:t>
      </w:r>
      <w:r w:rsidR="00E8294D">
        <w:t>ej</w:t>
      </w:r>
      <w:r w:rsidRPr="000C5C40">
        <w:t xml:space="preserve"> jednostk</w:t>
      </w:r>
      <w:r w:rsidR="00E8294D">
        <w:t>i</w:t>
      </w:r>
      <w:r w:rsidRPr="000C5C40">
        <w:t xml:space="preserve"> czynności </w:t>
      </w:r>
      <w:r>
        <w:t>opodatkowanych podatkiem i</w:t>
      </w:r>
      <w:r w:rsidR="005669BA">
        <w:t> </w:t>
      </w:r>
      <w:r>
        <w:t xml:space="preserve">czynności </w:t>
      </w:r>
      <w:r w:rsidRPr="000C5C40">
        <w:t xml:space="preserve">zwolnionych od </w:t>
      </w:r>
      <w:r>
        <w:t xml:space="preserve">tego </w:t>
      </w:r>
      <w:r w:rsidR="00C4028A">
        <w:t>podatku</w:t>
      </w:r>
      <w:r w:rsidR="003256D5" w:rsidRPr="003256D5">
        <w:t xml:space="preserve"> na podstawie art. 43 ustawy o podatku od towarów i usług lub przepisów wydanych na podstawie art. 82 ust. 3 tej ustawy</w:t>
      </w:r>
      <w:r w:rsidR="00C4028A">
        <w:t>;</w:t>
      </w:r>
      <w:r w:rsidRPr="000C5C40">
        <w:t xml:space="preserve"> </w:t>
      </w:r>
    </w:p>
    <w:p w14:paraId="71C67C40" w14:textId="2D9C6EFC" w:rsidR="002B2ADA" w:rsidRPr="00B07D85" w:rsidRDefault="002B2ADA" w:rsidP="00B07D85">
      <w:pPr>
        <w:pStyle w:val="PKTpunkt"/>
      </w:pPr>
      <w:r w:rsidRPr="00B07D85">
        <w:lastRenderedPageBreak/>
        <w:t>3)</w:t>
      </w:r>
      <w:r w:rsidRPr="00B07D85">
        <w:tab/>
        <w:t>dokonuj</w:t>
      </w:r>
      <w:r w:rsidR="00151E0A" w:rsidRPr="00B07D85">
        <w:t>ąc</w:t>
      </w:r>
      <w:r w:rsidRPr="00B07D85">
        <w:t xml:space="preserve"> odpowiednio korekty zgodnie z art. 90a</w:t>
      </w:r>
      <w:r w:rsidR="00002797">
        <w:t>–</w:t>
      </w:r>
      <w:r w:rsidRPr="00B07D85">
        <w:t>91 ustawy o podatku od towarów i</w:t>
      </w:r>
      <w:r w:rsidR="005669BA">
        <w:t> </w:t>
      </w:r>
      <w:r w:rsidRPr="00B07D85">
        <w:t>usług</w:t>
      </w:r>
      <w:r w:rsidR="00FE2D71" w:rsidRPr="00B07D85">
        <w:t xml:space="preserve"> </w:t>
      </w:r>
      <w:r w:rsidRPr="00B07D85">
        <w:t>– w przypadku zaistnienia okoliczności, o których mowa w tych przepisach.</w:t>
      </w:r>
    </w:p>
    <w:p w14:paraId="6699A313" w14:textId="77777777" w:rsidR="002B2ADA" w:rsidRPr="00B07D85" w:rsidRDefault="002B2ADA" w:rsidP="00B07D85">
      <w:pPr>
        <w:pStyle w:val="ROZDZODDZOZNoznaczenierozdziauluboddziau"/>
      </w:pPr>
      <w:r w:rsidRPr="00B07D85">
        <w:t>Rozdział 4</w:t>
      </w:r>
    </w:p>
    <w:p w14:paraId="2F120B9C" w14:textId="00B69272" w:rsidR="002B2ADA" w:rsidRPr="00CF10D9" w:rsidRDefault="002B2ADA" w:rsidP="002C2130">
      <w:pPr>
        <w:pStyle w:val="ROZDZODDZPRZEDMprzedmiotregulacjirozdziauluboddziau"/>
      </w:pPr>
      <w:r w:rsidRPr="00CF10D9">
        <w:t xml:space="preserve">Dokonywanie przez jednostki samorządu terytorialnego zwrotu środków </w:t>
      </w:r>
      <w:r w:rsidR="003C48AD" w:rsidRPr="00CF10D9">
        <w:t xml:space="preserve">przeznaczonych </w:t>
      </w:r>
      <w:r w:rsidR="004162E8" w:rsidRPr="00CF10D9">
        <w:t xml:space="preserve">na </w:t>
      </w:r>
      <w:r w:rsidR="00AD20C4">
        <w:t xml:space="preserve">realizację </w:t>
      </w:r>
      <w:r w:rsidR="004162E8" w:rsidRPr="00CF10D9">
        <w:t>projekt</w:t>
      </w:r>
      <w:r w:rsidR="00AD20C4">
        <w:t>ów</w:t>
      </w:r>
      <w:r w:rsidR="009F4674">
        <w:t xml:space="preserve"> </w:t>
      </w:r>
      <w:r w:rsidRPr="00CF10D9">
        <w:t xml:space="preserve">w przypadku zmiany kwalifikowalności </w:t>
      </w:r>
      <w:r w:rsidR="003C48AD" w:rsidRPr="00CF10D9">
        <w:t xml:space="preserve">podatku </w:t>
      </w:r>
      <w:r w:rsidRPr="00CF10D9">
        <w:t>w związku z wyrokiem Trybunału Sprawiedliwości</w:t>
      </w:r>
      <w:r w:rsidR="005669BA">
        <w:t xml:space="preserve"> </w:t>
      </w:r>
    </w:p>
    <w:p w14:paraId="6254353D" w14:textId="12C6925C" w:rsidR="002B2ADA" w:rsidRDefault="002B2ADA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951F36" w:rsidRPr="002C2130">
        <w:rPr>
          <w:rStyle w:val="Ppogrubienie"/>
        </w:rPr>
        <w:t>1</w:t>
      </w:r>
      <w:r w:rsidR="00E27A68" w:rsidRPr="002C2130">
        <w:rPr>
          <w:rStyle w:val="Ppogrubienie"/>
        </w:rPr>
        <w:t>7</w:t>
      </w:r>
      <w:r w:rsidRPr="002C2130">
        <w:rPr>
          <w:rStyle w:val="Ppogrubienie"/>
        </w:rPr>
        <w:t>.</w:t>
      </w:r>
      <w:r w:rsidR="002A4E3D">
        <w:t> 1. </w:t>
      </w:r>
      <w:r w:rsidRPr="00A557F8">
        <w:t>Jednostka samorządu terytorialnego lub jej jednostka organizacyjna</w:t>
      </w:r>
      <w:r>
        <w:t xml:space="preserve"> </w:t>
      </w:r>
      <w:r w:rsidRPr="00A557F8">
        <w:t xml:space="preserve">nie </w:t>
      </w:r>
      <w:r>
        <w:t xml:space="preserve">jest </w:t>
      </w:r>
      <w:r w:rsidRPr="00A557F8">
        <w:t>obowiązan</w:t>
      </w:r>
      <w:r>
        <w:t>a</w:t>
      </w:r>
      <w:r w:rsidR="00C4028A">
        <w:t xml:space="preserve"> do zwrotu</w:t>
      </w:r>
      <w:r w:rsidRPr="00A557F8">
        <w:t xml:space="preserve"> środków</w:t>
      </w:r>
      <w:r>
        <w:t xml:space="preserve"> </w:t>
      </w:r>
      <w:r w:rsidR="003C48AD">
        <w:t xml:space="preserve">przeznaczonych </w:t>
      </w:r>
      <w:r w:rsidR="004162E8">
        <w:t xml:space="preserve">na </w:t>
      </w:r>
      <w:r w:rsidR="00AD20C4">
        <w:t xml:space="preserve">realizację </w:t>
      </w:r>
      <w:r w:rsidR="004162E8">
        <w:t>projekt</w:t>
      </w:r>
      <w:r w:rsidR="00AD20C4">
        <w:t>ów</w:t>
      </w:r>
      <w:r w:rsidR="004162E8">
        <w:t xml:space="preserve"> </w:t>
      </w:r>
      <w:r w:rsidRPr="00A557F8">
        <w:t>w takim zakresie, w</w:t>
      </w:r>
      <w:r w:rsidR="005669BA">
        <w:t> </w:t>
      </w:r>
      <w:r w:rsidRPr="00A557F8">
        <w:t>jakim nastąpiła zmiana</w:t>
      </w:r>
      <w:r>
        <w:t xml:space="preserve"> kwalifikowalności </w:t>
      </w:r>
      <w:r w:rsidR="009F4674">
        <w:t xml:space="preserve">podatku </w:t>
      </w:r>
      <w:r>
        <w:t xml:space="preserve">w części dotyczącej kwoty podatku naliczonego z tytułu nabycia towarów i usług finansowanej ze środków </w:t>
      </w:r>
      <w:r w:rsidR="003C48AD">
        <w:t xml:space="preserve">przeznaczonych </w:t>
      </w:r>
      <w:r w:rsidR="004162E8">
        <w:t xml:space="preserve">na </w:t>
      </w:r>
      <w:r w:rsidR="00AD20C4">
        <w:t xml:space="preserve">realizację </w:t>
      </w:r>
      <w:r w:rsidR="004162E8">
        <w:t>projekt</w:t>
      </w:r>
      <w:r w:rsidR="00AD20C4">
        <w:t>ów</w:t>
      </w:r>
      <w:r w:rsidR="004162E8">
        <w:t xml:space="preserve"> </w:t>
      </w:r>
      <w:r>
        <w:t>w związku z wyrokiem Trybunału Sprawiedliwości.</w:t>
      </w:r>
    </w:p>
    <w:p w14:paraId="538B4FA2" w14:textId="20B01C67" w:rsidR="002B2ADA" w:rsidRDefault="002A4E3D" w:rsidP="0038180A">
      <w:pPr>
        <w:pStyle w:val="USTustnpkodeksu"/>
      </w:pPr>
      <w:r>
        <w:t>2. </w:t>
      </w:r>
      <w:r w:rsidR="002B2ADA">
        <w:t>Przepis ust. 1 stosuje się</w:t>
      </w:r>
      <w:r w:rsidR="002B2ADA" w:rsidRPr="00A557F8">
        <w:t xml:space="preserve"> </w:t>
      </w:r>
      <w:r w:rsidR="002B2ADA">
        <w:t>pod warunkiem, że jednostka samorządu terytorialnego</w:t>
      </w:r>
      <w:r w:rsidR="005C4BC4">
        <w:t xml:space="preserve"> </w:t>
      </w:r>
      <w:r w:rsidR="002B2ADA" w:rsidRPr="00A557F8">
        <w:t>nie dokona</w:t>
      </w:r>
      <w:r w:rsidR="002B2ADA">
        <w:t>ła</w:t>
      </w:r>
      <w:r w:rsidR="002B2ADA" w:rsidRPr="00A557F8">
        <w:t xml:space="preserve"> </w:t>
      </w:r>
      <w:r w:rsidR="002B2ADA">
        <w:t xml:space="preserve">przed dniem wejścia w życie ustawy </w:t>
      </w:r>
      <w:r w:rsidR="002B2ADA" w:rsidRPr="00A557F8">
        <w:t>obniżenia kwoty podatku należnego o kwotę podatku naliczonego</w:t>
      </w:r>
      <w:r w:rsidR="002B2ADA" w:rsidRPr="005D25F9">
        <w:t xml:space="preserve"> </w:t>
      </w:r>
      <w:r w:rsidR="002B2ADA">
        <w:t>z tytułu nabycia</w:t>
      </w:r>
      <w:r w:rsidR="002B2ADA" w:rsidRPr="00A557F8">
        <w:t xml:space="preserve"> towarów i usług</w:t>
      </w:r>
      <w:r w:rsidR="002B2ADA">
        <w:t xml:space="preserve"> finansowanej ze środków</w:t>
      </w:r>
      <w:r w:rsidR="003C48AD">
        <w:t xml:space="preserve"> przeznaczonych</w:t>
      </w:r>
      <w:r w:rsidR="002B2ADA">
        <w:t xml:space="preserve"> </w:t>
      </w:r>
      <w:r w:rsidR="004162E8">
        <w:t xml:space="preserve">na </w:t>
      </w:r>
      <w:r w:rsidR="001C5CC1">
        <w:t xml:space="preserve">realizację </w:t>
      </w:r>
      <w:r w:rsidR="004162E8">
        <w:t>projekt</w:t>
      </w:r>
      <w:r w:rsidR="001C5CC1">
        <w:t>ów</w:t>
      </w:r>
      <w:r w:rsidR="00E803A3">
        <w:t>,</w:t>
      </w:r>
      <w:r w:rsidR="004162E8">
        <w:t xml:space="preserve"> </w:t>
      </w:r>
      <w:r w:rsidR="002B2ADA">
        <w:t>o której mowa w ust. 1, również w</w:t>
      </w:r>
      <w:r w:rsidR="005669BA">
        <w:t xml:space="preserve"> </w:t>
      </w:r>
      <w:r w:rsidR="002B2ADA">
        <w:t>ramach korekty deklaracji</w:t>
      </w:r>
      <w:r w:rsidR="00E04F20">
        <w:t xml:space="preserve"> podatkowej</w:t>
      </w:r>
      <w:r w:rsidR="002B2ADA">
        <w:t>, o której mowa w art. 86 ust. 13 i 13a</w:t>
      </w:r>
      <w:r w:rsidR="00E04F20">
        <w:t>,</w:t>
      </w:r>
      <w:r w:rsidR="00F91E81">
        <w:t xml:space="preserve"> oraz w trybie art. 91 ust. 7–</w:t>
      </w:r>
      <w:r w:rsidR="002B2ADA">
        <w:t>8 ustawy o podatku od towarów i</w:t>
      </w:r>
      <w:r w:rsidR="005669BA">
        <w:t xml:space="preserve"> </w:t>
      </w:r>
      <w:r w:rsidR="002B2ADA">
        <w:t>usług</w:t>
      </w:r>
      <w:r w:rsidR="004E3C3F">
        <w:t>.</w:t>
      </w:r>
    </w:p>
    <w:p w14:paraId="227AD7F7" w14:textId="7E8218A5" w:rsidR="002B2ADA" w:rsidRDefault="0085193F" w:rsidP="0038180A">
      <w:pPr>
        <w:pStyle w:val="USTustnpkodeksu"/>
      </w:pPr>
      <w:r>
        <w:t>3.</w:t>
      </w:r>
      <w:r w:rsidR="002A4E3D">
        <w:t> </w:t>
      </w:r>
      <w:r w:rsidR="005C4BC4">
        <w:t xml:space="preserve">Jednostka samorządu terytorialnego jest obowiązana </w:t>
      </w:r>
      <w:r w:rsidR="00E04F20">
        <w:t>złożyć</w:t>
      </w:r>
      <w:r w:rsidR="005C4BC4">
        <w:t xml:space="preserve"> do </w:t>
      </w:r>
      <w:r w:rsidR="002B2ADA">
        <w:t xml:space="preserve">naczelnika urzędu skarbowego </w:t>
      </w:r>
      <w:r w:rsidR="00151E0A">
        <w:t xml:space="preserve">właściwego w zakresie rozliczania podatku </w:t>
      </w:r>
      <w:r w:rsidR="004162E8">
        <w:t>oraz podmiotu, z którym zawarta została umowa o dofinansowanie</w:t>
      </w:r>
      <w:r w:rsidR="003C48AD">
        <w:t>,</w:t>
      </w:r>
      <w:r w:rsidR="004162E8">
        <w:t xml:space="preserve"> </w:t>
      </w:r>
      <w:r w:rsidR="002B2ADA">
        <w:t xml:space="preserve">w terminie dwóch miesięcy, licząc od dnia wejścia w życie ustawy, </w:t>
      </w:r>
      <w:r w:rsidR="005C4BC4">
        <w:t>informacji</w:t>
      </w:r>
      <w:r w:rsidR="007A7F20">
        <w:t xml:space="preserve"> </w:t>
      </w:r>
      <w:r w:rsidR="003C48AD">
        <w:t xml:space="preserve">o spełnieniu warunku, o którym mowa w ust. 2, sporządzonej </w:t>
      </w:r>
      <w:r w:rsidR="002B2ADA">
        <w:t>według wzoru określonego w</w:t>
      </w:r>
      <w:r w:rsidR="005669BA">
        <w:t xml:space="preserve"> </w:t>
      </w:r>
      <w:r w:rsidR="002B2ADA">
        <w:t>załączniku nr 3 do ustawy</w:t>
      </w:r>
      <w:r w:rsidR="008E27F9">
        <w:t>.</w:t>
      </w:r>
    </w:p>
    <w:p w14:paraId="76BF23CE" w14:textId="77777777" w:rsidR="00012E91" w:rsidRDefault="005C4BC4" w:rsidP="00012E91">
      <w:pPr>
        <w:pStyle w:val="USTustnpkodeksu"/>
      </w:pPr>
      <w:r>
        <w:t>4</w:t>
      </w:r>
      <w:r w:rsidR="002A4E3D">
        <w:t>. </w:t>
      </w:r>
      <w:r w:rsidR="002B2ADA">
        <w:t xml:space="preserve">Przepis ust. 1 dotyczy wyłącznie </w:t>
      </w:r>
      <w:r w:rsidR="00227BBD">
        <w:t xml:space="preserve">podatku w </w:t>
      </w:r>
      <w:r w:rsidR="00227BBD" w:rsidRPr="00A557F8">
        <w:t>zakresie, w</w:t>
      </w:r>
      <w:r w:rsidR="005669BA">
        <w:t xml:space="preserve"> </w:t>
      </w:r>
      <w:r w:rsidR="00227BBD" w:rsidRPr="00A557F8">
        <w:t>jakim nastąpiła zmiana</w:t>
      </w:r>
      <w:r w:rsidR="00227BBD">
        <w:t xml:space="preserve"> kwalifikowalności podatku </w:t>
      </w:r>
      <w:r w:rsidR="002B2ADA">
        <w:t>w części dotyczącej kwoty podatku naliczonego z tytułu nabycia towarów i usług finansowanej ze środków</w:t>
      </w:r>
      <w:r w:rsidR="004C7519">
        <w:t xml:space="preserve"> </w:t>
      </w:r>
      <w:r w:rsidR="00E803A3">
        <w:t xml:space="preserve">przeznaczonych </w:t>
      </w:r>
      <w:r w:rsidR="004162E8">
        <w:t xml:space="preserve">na </w:t>
      </w:r>
      <w:r w:rsidR="00E04F20">
        <w:t xml:space="preserve">realizację </w:t>
      </w:r>
      <w:r w:rsidR="004162E8">
        <w:t>projekt</w:t>
      </w:r>
      <w:r w:rsidR="00E04F20">
        <w:t>ów</w:t>
      </w:r>
      <w:r w:rsidR="00E803A3">
        <w:t>,</w:t>
      </w:r>
      <w:r w:rsidR="004162E8">
        <w:t xml:space="preserve"> </w:t>
      </w:r>
      <w:r w:rsidR="00310872">
        <w:t>w </w:t>
      </w:r>
      <w:r w:rsidR="003B5348">
        <w:t>zakresie wydatków poniesionych przez jednostki samorządu terytorialnego lub ich jednostki organizacyjne, zgodnie z zawartymi na dzie</w:t>
      </w:r>
      <w:r w:rsidR="00310872">
        <w:t>ń 29 września 2015 r. umowami o </w:t>
      </w:r>
      <w:r w:rsidR="003B5348">
        <w:t>dofinansowanie</w:t>
      </w:r>
      <w:r w:rsidR="008E27F9">
        <w:t>.</w:t>
      </w:r>
    </w:p>
    <w:p w14:paraId="0A4B039E" w14:textId="1DCD9837" w:rsidR="00C73DC2" w:rsidRDefault="005C4BC4" w:rsidP="00012E91">
      <w:pPr>
        <w:pStyle w:val="USTustnpkodeksu"/>
      </w:pPr>
      <w:r>
        <w:t>5</w:t>
      </w:r>
      <w:r w:rsidR="002A4E3D">
        <w:t>. </w:t>
      </w:r>
      <w:r w:rsidR="002B2ADA">
        <w:t xml:space="preserve">Do </w:t>
      </w:r>
      <w:r w:rsidR="00A053C7">
        <w:t xml:space="preserve">zwrotu lub </w:t>
      </w:r>
      <w:r w:rsidR="002B2ADA">
        <w:t xml:space="preserve">rozliczeń środków </w:t>
      </w:r>
      <w:r w:rsidR="00E803A3">
        <w:t xml:space="preserve">przeznaczonych </w:t>
      </w:r>
      <w:r w:rsidR="004162E8">
        <w:t xml:space="preserve">na </w:t>
      </w:r>
      <w:r w:rsidR="009A4951">
        <w:t xml:space="preserve">realizację </w:t>
      </w:r>
      <w:r w:rsidR="004162E8">
        <w:t>projekt</w:t>
      </w:r>
      <w:r w:rsidR="009A4951">
        <w:t>ów</w:t>
      </w:r>
      <w:r w:rsidR="004162E8">
        <w:t xml:space="preserve"> </w:t>
      </w:r>
      <w:r w:rsidR="002B2ADA">
        <w:t xml:space="preserve">związanych z </w:t>
      </w:r>
      <w:r w:rsidR="00227BBD">
        <w:t>podatkiem</w:t>
      </w:r>
      <w:r w:rsidR="00227BBD" w:rsidRPr="00227BBD">
        <w:t xml:space="preserve"> </w:t>
      </w:r>
      <w:r w:rsidR="00227BBD">
        <w:t xml:space="preserve">w </w:t>
      </w:r>
      <w:r w:rsidR="00227BBD" w:rsidRPr="00A557F8">
        <w:t>zakresie, w</w:t>
      </w:r>
      <w:r w:rsidR="005669BA">
        <w:t xml:space="preserve"> </w:t>
      </w:r>
      <w:r w:rsidR="00227BBD" w:rsidRPr="00A557F8">
        <w:t>jakim nastąpiła zmiana</w:t>
      </w:r>
      <w:r w:rsidR="00227BBD">
        <w:t xml:space="preserve"> kwalifikowalności podatku w</w:t>
      </w:r>
      <w:r w:rsidR="00F91E81">
        <w:t> </w:t>
      </w:r>
      <w:r w:rsidR="00227BBD">
        <w:t>części dotyczącej kwoty podatku naliczonego z tytułu nabycia towarów i usług</w:t>
      </w:r>
      <w:r w:rsidR="00002797">
        <w:t>,</w:t>
      </w:r>
      <w:r w:rsidR="00227BBD">
        <w:t xml:space="preserve"> </w:t>
      </w:r>
      <w:r w:rsidR="002B2ADA">
        <w:t>stosuje się odpowiednio</w:t>
      </w:r>
      <w:r w:rsidR="00C73DC2">
        <w:t>:</w:t>
      </w:r>
    </w:p>
    <w:p w14:paraId="7AD6819D" w14:textId="0D23BC50" w:rsidR="00C73DC2" w:rsidRPr="00CA5191" w:rsidRDefault="002C2130" w:rsidP="00CA5191">
      <w:pPr>
        <w:pStyle w:val="PKTpunkt"/>
      </w:pPr>
      <w:r>
        <w:lastRenderedPageBreak/>
        <w:t>1)</w:t>
      </w:r>
      <w:r w:rsidR="00CA5191">
        <w:tab/>
      </w:r>
      <w:r w:rsidR="002B2ADA" w:rsidRPr="00CA5191">
        <w:t xml:space="preserve">przepisy </w:t>
      </w:r>
      <w:r w:rsidR="00BB6EAC" w:rsidRPr="00CA5191">
        <w:t>lub postanowienia umów</w:t>
      </w:r>
      <w:r w:rsidR="003B5348">
        <w:t xml:space="preserve">, w tym umów o dofinansowanie, </w:t>
      </w:r>
      <w:r w:rsidR="004162E8" w:rsidRPr="00CA5191">
        <w:t>dotyczące przekazywania</w:t>
      </w:r>
      <w:r w:rsidR="008724B6" w:rsidRPr="00CA5191">
        <w:t xml:space="preserve"> i zwrotu</w:t>
      </w:r>
      <w:r w:rsidR="004162E8" w:rsidRPr="00CA5191">
        <w:t xml:space="preserve"> tych środków</w:t>
      </w:r>
      <w:r w:rsidR="00C73DC2" w:rsidRPr="00CA5191">
        <w:t>;</w:t>
      </w:r>
    </w:p>
    <w:p w14:paraId="12374D3D" w14:textId="086952B5" w:rsidR="002B2ADA" w:rsidRDefault="00C73DC2" w:rsidP="00CA5191">
      <w:pPr>
        <w:pStyle w:val="PKTpunkt"/>
      </w:pPr>
      <w:r>
        <w:t>2</w:t>
      </w:r>
      <w:r w:rsidR="002C2130">
        <w:t>)</w:t>
      </w:r>
      <w:r w:rsidR="00CA5191">
        <w:tab/>
      </w:r>
      <w:r w:rsidRPr="00CA5191">
        <w:t xml:space="preserve">przepisy ustawy </w:t>
      </w:r>
      <w:r w:rsidR="008724B6" w:rsidRPr="00CA5191">
        <w:t xml:space="preserve">z dnia </w:t>
      </w:r>
      <w:r w:rsidR="009E05DF" w:rsidRPr="00CA5191">
        <w:t xml:space="preserve">27 sierpnia 2009 r. </w:t>
      </w:r>
      <w:r w:rsidRPr="00CA5191">
        <w:t>o finansach publicznych</w:t>
      </w:r>
      <w:r w:rsidR="009E05DF" w:rsidRPr="00CA5191">
        <w:t xml:space="preserve"> (Dz. U. z</w:t>
      </w:r>
      <w:r w:rsidR="003D24C0" w:rsidRPr="00CA5191">
        <w:t xml:space="preserve"> 2013 r. poz. 885, z późn. zm.</w:t>
      </w:r>
      <w:r w:rsidR="003D24C0" w:rsidRPr="00CA5191">
        <w:rPr>
          <w:rStyle w:val="IGindeksgrny"/>
        </w:rPr>
        <w:footnoteReference w:id="3"/>
      </w:r>
      <w:r w:rsidR="003D24C0" w:rsidRPr="00CA5191">
        <w:rPr>
          <w:rStyle w:val="IGindeksgrny"/>
        </w:rPr>
        <w:t>)</w:t>
      </w:r>
      <w:r w:rsidR="003D24C0" w:rsidRPr="00CA5191">
        <w:t>)</w:t>
      </w:r>
      <w:r w:rsidRPr="00CA5191">
        <w:t xml:space="preserve"> dotyczące dotacji </w:t>
      </w:r>
      <w:r w:rsidR="00F91E81">
        <w:t>–</w:t>
      </w:r>
      <w:r w:rsidR="00CE4EAF" w:rsidRPr="00CA5191">
        <w:t xml:space="preserve"> </w:t>
      </w:r>
      <w:r w:rsidRPr="00CA5191">
        <w:t>w przypadku środków, które zostały uzyskane na podstawie przepisów, które utraciły moc przed dniem wejścia w życie ustawy</w:t>
      </w:r>
      <w:r w:rsidR="004C4792">
        <w:t>.</w:t>
      </w:r>
      <w:r w:rsidR="004162E8">
        <w:t xml:space="preserve"> </w:t>
      </w:r>
    </w:p>
    <w:p w14:paraId="6E9AD188" w14:textId="47FBB29D" w:rsidR="002B2ADA" w:rsidRDefault="002B2ADA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7750DB" w:rsidRPr="002C2130">
        <w:rPr>
          <w:rStyle w:val="Ppogrubienie"/>
        </w:rPr>
        <w:t>1</w:t>
      </w:r>
      <w:r w:rsidR="00E27A68" w:rsidRPr="002C2130">
        <w:rPr>
          <w:rStyle w:val="Ppogrubienie"/>
        </w:rPr>
        <w:t>8</w:t>
      </w:r>
      <w:r w:rsidRPr="002C2130">
        <w:rPr>
          <w:rStyle w:val="Ppogrubienie"/>
        </w:rPr>
        <w:t>.</w:t>
      </w:r>
      <w:r w:rsidR="002A4E3D">
        <w:t> 1. </w:t>
      </w:r>
      <w:r>
        <w:t>Jeżeli jednostka samorządu terytorialnego przed dniem wejścia w życie ustawy dokonała obniżenia kwoty podatku należnego o kwotę podatku naliczonego z tytułu nabycia</w:t>
      </w:r>
      <w:r w:rsidRPr="00A557F8">
        <w:t xml:space="preserve"> towarów i usług</w:t>
      </w:r>
      <w:r>
        <w:t xml:space="preserve"> finansowanej ze środków </w:t>
      </w:r>
      <w:r w:rsidR="004C4B2E">
        <w:t xml:space="preserve">przeznaczonych </w:t>
      </w:r>
      <w:r w:rsidR="004162E8">
        <w:t xml:space="preserve">na </w:t>
      </w:r>
      <w:r w:rsidR="00EB411C">
        <w:t xml:space="preserve">realizację </w:t>
      </w:r>
      <w:r w:rsidR="004162E8">
        <w:t>projekt</w:t>
      </w:r>
      <w:r w:rsidR="00EB411C">
        <w:t>ów</w:t>
      </w:r>
      <w:r>
        <w:t>, również w ramach korekty deklaracji</w:t>
      </w:r>
      <w:r w:rsidR="00375825">
        <w:t xml:space="preserve"> podatkowej</w:t>
      </w:r>
      <w:r>
        <w:t xml:space="preserve">, o </w:t>
      </w:r>
      <w:r w:rsidR="00BC456E">
        <w:t>której mowa w art. 86 ust. 13 i</w:t>
      </w:r>
      <w:r w:rsidR="005669BA">
        <w:t xml:space="preserve"> </w:t>
      </w:r>
      <w:r>
        <w:t>13a</w:t>
      </w:r>
      <w:r w:rsidR="00375825">
        <w:t>,</w:t>
      </w:r>
      <w:r w:rsidR="00F91E81">
        <w:t xml:space="preserve"> oraz w trybie art. 91 ust. 7–</w:t>
      </w:r>
      <w:r>
        <w:t xml:space="preserve">8 ustawy o podatku od towarów i usług, i przed dniem wejścia w życie ustawy nie dokonała z tego tytułu zwrotu środków </w:t>
      </w:r>
      <w:r w:rsidR="00A60AF8">
        <w:t xml:space="preserve">przeznaczonych </w:t>
      </w:r>
      <w:r w:rsidR="004162E8">
        <w:t xml:space="preserve">na </w:t>
      </w:r>
      <w:r w:rsidR="00EB411C">
        <w:t xml:space="preserve">realizację </w:t>
      </w:r>
      <w:r w:rsidR="004162E8">
        <w:t>projekt</w:t>
      </w:r>
      <w:r w:rsidR="00EB411C">
        <w:t>ów</w:t>
      </w:r>
      <w:r>
        <w:t xml:space="preserve">, jest ona obowiązana do </w:t>
      </w:r>
      <w:r w:rsidR="00F64913">
        <w:t xml:space="preserve">niezwłocznego </w:t>
      </w:r>
      <w:r>
        <w:t>zwrotu tych środków</w:t>
      </w:r>
      <w:r w:rsidR="00800F63">
        <w:t>.</w:t>
      </w:r>
      <w:r>
        <w:t xml:space="preserve"> </w:t>
      </w:r>
    </w:p>
    <w:p w14:paraId="44654D56" w14:textId="3AB44F76" w:rsidR="002B2ADA" w:rsidRDefault="007750DB" w:rsidP="002B2ADA">
      <w:pPr>
        <w:pStyle w:val="USTustnpkodeksu"/>
      </w:pPr>
      <w:r>
        <w:t>2</w:t>
      </w:r>
      <w:r w:rsidR="002A4E3D">
        <w:t>. </w:t>
      </w:r>
      <w:r w:rsidR="002B2ADA" w:rsidRPr="00783C0C">
        <w:t xml:space="preserve">W przypadku, o którym mowa w ust. 1, środki </w:t>
      </w:r>
      <w:r w:rsidR="004C4B2E">
        <w:t xml:space="preserve">przeznaczone </w:t>
      </w:r>
      <w:r w:rsidR="004162E8">
        <w:t xml:space="preserve">na </w:t>
      </w:r>
      <w:r w:rsidR="00A25BB8">
        <w:t xml:space="preserve">realizację </w:t>
      </w:r>
      <w:r w:rsidR="004162E8">
        <w:t>projekt</w:t>
      </w:r>
      <w:r w:rsidR="00A25BB8">
        <w:t>ów</w:t>
      </w:r>
      <w:r w:rsidR="004162E8">
        <w:t xml:space="preserve"> </w:t>
      </w:r>
      <w:r w:rsidR="002B2ADA">
        <w:t>podlegają zwrotowi wraz z</w:t>
      </w:r>
      <w:r w:rsidR="005669BA">
        <w:t xml:space="preserve"> </w:t>
      </w:r>
      <w:r w:rsidR="002B2ADA" w:rsidRPr="00783C0C">
        <w:t xml:space="preserve">odsetkami w wysokości określonej jak dla zaległości podatkowych, liczonymi od dnia </w:t>
      </w:r>
      <w:r w:rsidR="007039F5">
        <w:t>obniżenia</w:t>
      </w:r>
      <w:r w:rsidR="002B2ADA" w:rsidRPr="00783C0C">
        <w:t xml:space="preserve"> </w:t>
      </w:r>
      <w:r w:rsidR="007039F5">
        <w:t>kwoty podatku należnego o kwotę podatku naliczonego, o którym mowa w ust. 1,</w:t>
      </w:r>
      <w:r w:rsidR="007039F5" w:rsidRPr="00783C0C">
        <w:t xml:space="preserve"> </w:t>
      </w:r>
      <w:r w:rsidR="002B2ADA" w:rsidRPr="00783C0C">
        <w:t>do dnia dokonania ich zwrotu.</w:t>
      </w:r>
      <w:r w:rsidR="002B2ADA">
        <w:t xml:space="preserve"> </w:t>
      </w:r>
    </w:p>
    <w:p w14:paraId="342528F6" w14:textId="63B3988A" w:rsidR="00241A38" w:rsidRDefault="00C73DC2" w:rsidP="00241A38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7750DB" w:rsidRPr="002C2130">
        <w:rPr>
          <w:rStyle w:val="Ppogrubienie"/>
        </w:rPr>
        <w:t>1</w:t>
      </w:r>
      <w:r w:rsidR="00E27A68" w:rsidRPr="002C2130">
        <w:rPr>
          <w:rStyle w:val="Ppogrubienie"/>
        </w:rPr>
        <w:t>9</w:t>
      </w:r>
      <w:r w:rsidRPr="002C2130">
        <w:rPr>
          <w:rStyle w:val="Ppogrubienie"/>
        </w:rPr>
        <w:t>.</w:t>
      </w:r>
      <w:r w:rsidR="002A4E3D">
        <w:t> </w:t>
      </w:r>
      <w:r w:rsidR="00314752">
        <w:t xml:space="preserve">Działania lub zaniechania wynikające z realizacji umów o dofinansowanie </w:t>
      </w:r>
      <w:r w:rsidRPr="00C73DC2">
        <w:t>w</w:t>
      </w:r>
      <w:r w:rsidR="00F91E81">
        <w:t> </w:t>
      </w:r>
      <w:r w:rsidRPr="00C73DC2">
        <w:t xml:space="preserve">zakresie, w jakim nastąpiła zmiana kwalifikowalności </w:t>
      </w:r>
      <w:r w:rsidR="008B27A5">
        <w:t xml:space="preserve">podatku </w:t>
      </w:r>
      <w:r w:rsidRPr="00C73DC2">
        <w:t xml:space="preserve">w części dotyczącej kwoty podatku naliczonego z tytułu nabycia towarów i usług finansowanej ze środków </w:t>
      </w:r>
      <w:r w:rsidR="00501C5E">
        <w:t xml:space="preserve">przeznaczonych </w:t>
      </w:r>
      <w:r w:rsidRPr="00C73DC2">
        <w:t>na</w:t>
      </w:r>
      <w:r w:rsidR="00501C5E">
        <w:t xml:space="preserve"> realizację</w:t>
      </w:r>
      <w:r w:rsidRPr="00C73DC2">
        <w:t xml:space="preserve"> projekt</w:t>
      </w:r>
      <w:r w:rsidR="00501C5E">
        <w:t>ów</w:t>
      </w:r>
      <w:r w:rsidRPr="00C73DC2">
        <w:t xml:space="preserve"> w związku z wyr</w:t>
      </w:r>
      <w:r w:rsidR="00D6501A">
        <w:t>okiem Trybunału Sprawiedliwości,</w:t>
      </w:r>
      <w:r w:rsidRPr="00C73DC2">
        <w:t xml:space="preserve"> nie stanowi</w:t>
      </w:r>
      <w:r w:rsidR="00D83F9C">
        <w:t>ą</w:t>
      </w:r>
      <w:r w:rsidR="00002797">
        <w:t xml:space="preserve"> </w:t>
      </w:r>
      <w:r>
        <w:t>naruszenia dyscypliny finansów publicznych</w:t>
      </w:r>
      <w:r w:rsidRPr="00C73DC2">
        <w:t>.</w:t>
      </w:r>
    </w:p>
    <w:p w14:paraId="7130B773" w14:textId="77777777" w:rsidR="006845D8" w:rsidRDefault="002B2ADA" w:rsidP="006845D8">
      <w:pPr>
        <w:pStyle w:val="ROZDZODDZOZNoznaczenierozdziauluboddziau"/>
        <w:keepNext w:val="0"/>
        <w:widowControl w:val="0"/>
      </w:pPr>
      <w:r w:rsidRPr="00B07D85">
        <w:t>Rozdział 5</w:t>
      </w:r>
    </w:p>
    <w:p w14:paraId="705B47EF" w14:textId="77777777" w:rsidR="006845D8" w:rsidRPr="00E04A27" w:rsidRDefault="002B2ADA" w:rsidP="006845D8">
      <w:pPr>
        <w:pStyle w:val="ROZDZODDZOZNoznaczenierozdziauluboddziau"/>
        <w:keepNext w:val="0"/>
        <w:widowControl w:val="0"/>
        <w:rPr>
          <w:rStyle w:val="Ppogrubienie"/>
        </w:rPr>
      </w:pPr>
      <w:r w:rsidRPr="00E04A27">
        <w:rPr>
          <w:rStyle w:val="Ppogrubienie"/>
        </w:rPr>
        <w:t>Zmiany w przepisach obowiązujących</w:t>
      </w:r>
    </w:p>
    <w:p w14:paraId="39EC5C89" w14:textId="78E38A0A" w:rsidR="00F64913" w:rsidRPr="002D6CD3" w:rsidRDefault="00F64913" w:rsidP="006845D8">
      <w:pPr>
        <w:pStyle w:val="ROZDZODDZOZNoznaczenierozdziauluboddziau"/>
        <w:keepNext w:val="0"/>
        <w:widowControl w:val="0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E27A68" w:rsidRPr="002C2130">
        <w:rPr>
          <w:rStyle w:val="Ppogrubienie"/>
        </w:rPr>
        <w:t>20</w:t>
      </w:r>
      <w:r w:rsidRPr="002C2130">
        <w:rPr>
          <w:rStyle w:val="Ppogrubienie"/>
        </w:rPr>
        <w:t>.</w:t>
      </w:r>
      <w:r w:rsidR="002A4E3D">
        <w:t> </w:t>
      </w:r>
      <w:r w:rsidRPr="002D6CD3">
        <w:t>W ustawie z dnia 15 lutego 1992 r. o podatku dochodowym od osób prawnych (Dz. U. z 2014 r. poz. 851, z późn. zm.</w:t>
      </w:r>
      <w:r w:rsidR="006D4830">
        <w:rPr>
          <w:rStyle w:val="Odwoanieprzypisudolnego"/>
        </w:rPr>
        <w:footnoteReference w:id="4"/>
      </w:r>
      <w:r w:rsidR="006D4830">
        <w:rPr>
          <w:rStyle w:val="IGindeksgrny"/>
        </w:rPr>
        <w:t>)</w:t>
      </w:r>
      <w:r w:rsidRPr="002D6CD3">
        <w:t xml:space="preserve">) w art. 12 w ust. 4 </w:t>
      </w:r>
      <w:r w:rsidR="00DD2EA0">
        <w:t xml:space="preserve">po pkt 9 </w:t>
      </w:r>
      <w:r w:rsidRPr="002D6CD3">
        <w:t>dodaje się pkt 9a w</w:t>
      </w:r>
      <w:r w:rsidR="00C43648">
        <w:t> </w:t>
      </w:r>
      <w:r w:rsidRPr="002D6CD3">
        <w:t>brzmieniu:</w:t>
      </w:r>
    </w:p>
    <w:p w14:paraId="3BA6D913" w14:textId="4715F8F8" w:rsidR="00F64913" w:rsidRDefault="005669BA" w:rsidP="00C43648">
      <w:pPr>
        <w:pStyle w:val="ZPKTzmpktartykuempunktem"/>
        <w:widowControl w:val="0"/>
      </w:pPr>
      <w:r>
        <w:t>„</w:t>
      </w:r>
      <w:r w:rsidR="00F64913" w:rsidRPr="003312CA">
        <w:t xml:space="preserve">9a) </w:t>
      </w:r>
      <w:r w:rsidR="006E0937">
        <w:t>środków finansowych otrzymanych</w:t>
      </w:r>
      <w:r w:rsidR="00F64913">
        <w:t xml:space="preserve"> </w:t>
      </w:r>
      <w:r w:rsidR="00DD2EA0">
        <w:t xml:space="preserve">przez </w:t>
      </w:r>
      <w:r w:rsidR="00DD2EA0" w:rsidRPr="00DD2EA0">
        <w:t xml:space="preserve">samorządowy zakład budżetowy </w:t>
      </w:r>
      <w:r w:rsidR="00F64913">
        <w:lastRenderedPageBreak/>
        <w:t>z</w:t>
      </w:r>
      <w:r w:rsidR="00C43648">
        <w:t> </w:t>
      </w:r>
      <w:r w:rsidR="00F64913" w:rsidRPr="003312CA">
        <w:t>budżetu jednostki sam</w:t>
      </w:r>
      <w:r w:rsidR="006E0937">
        <w:t>orządu terytorialnego wynikających</w:t>
      </w:r>
      <w:r w:rsidR="00F64913" w:rsidRPr="003312CA">
        <w:t xml:space="preserve"> z rozliczeń podatku od towarów i usług związanego z tym zakładem</w:t>
      </w:r>
      <w:r w:rsidR="00E20367">
        <w:t>;</w:t>
      </w:r>
      <w:r>
        <w:t>”</w:t>
      </w:r>
      <w:r w:rsidR="00F64913" w:rsidRPr="003312CA">
        <w:t>.</w:t>
      </w:r>
    </w:p>
    <w:p w14:paraId="0AE2778F" w14:textId="4BF1FEBD" w:rsidR="002B2ADA" w:rsidRPr="00B07D85" w:rsidRDefault="002B2ADA" w:rsidP="002C2130">
      <w:pPr>
        <w:pStyle w:val="ARTartustawynprozporzdzenia"/>
        <w:keepNext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E27A68" w:rsidRPr="002C2130">
        <w:rPr>
          <w:rStyle w:val="Ppogrubienie"/>
        </w:rPr>
        <w:t>21</w:t>
      </w:r>
      <w:r w:rsidRPr="002C2130">
        <w:rPr>
          <w:rStyle w:val="Ppogrubienie"/>
        </w:rPr>
        <w:t>.</w:t>
      </w:r>
      <w:r w:rsidR="002A4E3D">
        <w:t> </w:t>
      </w:r>
      <w:r w:rsidRPr="00B07D85">
        <w:t>W ustawie z dnia 27 sierpnia 2009 r. o finansach publicznych (Dz. U. z 2013 r. poz. 885, z późn. zm.</w:t>
      </w:r>
      <w:r w:rsidR="00831B8C">
        <w:rPr>
          <w:rStyle w:val="Odwoanieprzypisudolnego"/>
        </w:rPr>
        <w:footnoteReference w:id="5"/>
      </w:r>
      <w:r w:rsidR="00831B8C">
        <w:rPr>
          <w:rStyle w:val="IGindeksgrny"/>
        </w:rPr>
        <w:t>)</w:t>
      </w:r>
      <w:r w:rsidRPr="00B07D85">
        <w:t>) wprowadza się następujące zmiany:</w:t>
      </w:r>
    </w:p>
    <w:p w14:paraId="2D1171A2" w14:textId="205BE781" w:rsidR="002B2ADA" w:rsidRPr="00487026" w:rsidRDefault="00C43648" w:rsidP="002C2130">
      <w:pPr>
        <w:pStyle w:val="PKTpunkt"/>
        <w:keepNext/>
      </w:pPr>
      <w:r>
        <w:t>1)</w:t>
      </w:r>
      <w:r>
        <w:tab/>
      </w:r>
      <w:r w:rsidR="002B2ADA" w:rsidRPr="00487026">
        <w:t xml:space="preserve">w art. 15 </w:t>
      </w:r>
      <w:r w:rsidR="002B2ADA">
        <w:t xml:space="preserve">po ust. 7 </w:t>
      </w:r>
      <w:r w:rsidR="002B2ADA" w:rsidRPr="00487026">
        <w:t>dodaje się ust. 7a w brzmieniu:</w:t>
      </w:r>
    </w:p>
    <w:p w14:paraId="11410EAC" w14:textId="53EA87E5" w:rsidR="002B2ADA" w:rsidRPr="00487026" w:rsidRDefault="005669BA" w:rsidP="002B2ADA">
      <w:pPr>
        <w:pStyle w:val="ZUSTzmustartykuempunktem"/>
      </w:pPr>
      <w:r>
        <w:t>„</w:t>
      </w:r>
      <w:r w:rsidR="002B2ADA" w:rsidRPr="00487026">
        <w:t>7a. Samorządowy zakład budżetowy może otrzymać z budżetu jednostki samorządu terytorialnego środki finansowe wynikające z rozliczenia podatku od towarów i usług</w:t>
      </w:r>
      <w:r w:rsidR="001F1BB4">
        <w:t>,</w:t>
      </w:r>
      <w:r w:rsidR="001F1BB4" w:rsidRPr="001F1BB4">
        <w:t xml:space="preserve"> </w:t>
      </w:r>
      <w:r w:rsidR="001F1BB4">
        <w:t>z tym że</w:t>
      </w:r>
      <w:r w:rsidR="001F1BB4" w:rsidRPr="00487026">
        <w:t xml:space="preserve"> ich wy</w:t>
      </w:r>
      <w:r w:rsidR="001F1BB4">
        <w:t xml:space="preserve">sokość </w:t>
      </w:r>
      <w:r w:rsidR="001F1BB4" w:rsidRPr="00487026">
        <w:t>nie może być wyższa niż wynikająca z</w:t>
      </w:r>
      <w:r w:rsidR="00C43648">
        <w:t> </w:t>
      </w:r>
      <w:r w:rsidR="001F1BB4" w:rsidRPr="00487026">
        <w:t xml:space="preserve">rozliczenia </w:t>
      </w:r>
      <w:r w:rsidR="00E25CB3">
        <w:t xml:space="preserve">tego </w:t>
      </w:r>
      <w:r w:rsidR="001F1BB4" w:rsidRPr="00487026">
        <w:t>podatku związanego z tym zakładem</w:t>
      </w:r>
      <w:r w:rsidR="002B2ADA" w:rsidRPr="00487026">
        <w:t>.</w:t>
      </w:r>
      <w:r>
        <w:t>”</w:t>
      </w:r>
      <w:r w:rsidR="002B2ADA" w:rsidRPr="00487026">
        <w:t>;</w:t>
      </w:r>
    </w:p>
    <w:p w14:paraId="07DCA684" w14:textId="45D26537" w:rsidR="002B2ADA" w:rsidRPr="00487026" w:rsidRDefault="00C43648" w:rsidP="002C2130">
      <w:pPr>
        <w:pStyle w:val="PKTpunkt"/>
        <w:keepNext/>
      </w:pPr>
      <w:r>
        <w:t>2)</w:t>
      </w:r>
      <w:r>
        <w:tab/>
      </w:r>
      <w:r w:rsidR="002B2ADA" w:rsidRPr="00487026">
        <w:t xml:space="preserve">w art. 16 </w:t>
      </w:r>
      <w:r w:rsidR="002B2ADA">
        <w:t xml:space="preserve">w </w:t>
      </w:r>
      <w:r w:rsidR="002B2ADA" w:rsidRPr="00487026">
        <w:t>ust.</w:t>
      </w:r>
      <w:r w:rsidR="002B2ADA">
        <w:t xml:space="preserve"> 2</w:t>
      </w:r>
      <w:r w:rsidR="002B2ADA" w:rsidRPr="00487026">
        <w:t xml:space="preserve"> po pkt 4 dodaje się pkt 4a w brzmieniu:</w:t>
      </w:r>
    </w:p>
    <w:p w14:paraId="36ECDB1D" w14:textId="0AF68051" w:rsidR="002B2ADA" w:rsidRDefault="005669BA" w:rsidP="002B2ADA">
      <w:pPr>
        <w:pStyle w:val="ZPKTzmpktartykuempunktem"/>
      </w:pPr>
      <w:r>
        <w:t>„</w:t>
      </w:r>
      <w:r w:rsidR="00C43648">
        <w:t>4a)</w:t>
      </w:r>
      <w:r w:rsidR="00C43648">
        <w:tab/>
      </w:r>
      <w:r w:rsidR="002B2ADA">
        <w:t>z</w:t>
      </w:r>
      <w:r w:rsidR="002B2ADA" w:rsidRPr="00487026">
        <w:t>asady ustalania i przekazywania z budżetu jednostki samorządu terytorialnego środków finansowych wynikających z rozliczeni</w:t>
      </w:r>
      <w:r w:rsidR="002B2ADA">
        <w:t xml:space="preserve">a podatku od towarów i usług, </w:t>
      </w:r>
      <w:r w:rsidR="00C94D82">
        <w:t>jeżeli</w:t>
      </w:r>
      <w:r w:rsidR="00F957F6">
        <w:t xml:space="preserve"> </w:t>
      </w:r>
      <w:r w:rsidR="00C94D82">
        <w:t>organ stanowiący jednostki samorządu terytorialnego przewiduje przekazywanie tych środków temu zakładowi</w:t>
      </w:r>
      <w:r w:rsidR="00F957F6">
        <w:t>;</w:t>
      </w:r>
      <w:r>
        <w:t>”</w:t>
      </w:r>
      <w:r w:rsidR="00C94D82">
        <w:t>.</w:t>
      </w:r>
    </w:p>
    <w:p w14:paraId="379EB41D" w14:textId="77777777" w:rsidR="002B2ADA" w:rsidRPr="00C43648" w:rsidRDefault="002B2ADA" w:rsidP="00C43648">
      <w:pPr>
        <w:pStyle w:val="ROZDZODDZOZNoznaczenierozdziauluboddziau"/>
      </w:pPr>
      <w:r w:rsidRPr="00C43648">
        <w:t>Rozdział 6</w:t>
      </w:r>
    </w:p>
    <w:p w14:paraId="5E708870" w14:textId="77777777" w:rsidR="002B2ADA" w:rsidRPr="00B07D85" w:rsidRDefault="002B2ADA" w:rsidP="002C2130">
      <w:pPr>
        <w:pStyle w:val="ROZDZODDZPRZEDMprzedmiotregulacjirozdziauluboddziau"/>
      </w:pPr>
      <w:r w:rsidRPr="00B07D85">
        <w:t>Przepisy przejściowe i końcowe</w:t>
      </w:r>
    </w:p>
    <w:p w14:paraId="1E2F0A9B" w14:textId="3E70107B" w:rsidR="002B2ADA" w:rsidRPr="00B07D85" w:rsidRDefault="002B2ADA" w:rsidP="002C2130">
      <w:pPr>
        <w:pStyle w:val="ARTartustawynprozporzdzenia"/>
        <w:keepNext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E27A68" w:rsidRPr="002C2130">
        <w:rPr>
          <w:rStyle w:val="Ppogrubienie"/>
        </w:rPr>
        <w:t>22</w:t>
      </w:r>
      <w:r w:rsidRPr="002C2130">
        <w:rPr>
          <w:rStyle w:val="Ppogrubienie"/>
        </w:rPr>
        <w:t>.</w:t>
      </w:r>
      <w:r w:rsidR="002A4E3D">
        <w:t> 1. </w:t>
      </w:r>
      <w:r w:rsidR="005C4BC4" w:rsidRPr="00B07D85">
        <w:t>Postępowania podatkowe</w:t>
      </w:r>
      <w:r w:rsidR="00E20367">
        <w:t xml:space="preserve">, postępowania kontrolne, </w:t>
      </w:r>
      <w:r w:rsidR="005C4BC4" w:rsidRPr="00B07D85">
        <w:t>kontrole podatkowe</w:t>
      </w:r>
      <w:r w:rsidR="00E76A63">
        <w:t xml:space="preserve"> oraz</w:t>
      </w:r>
      <w:r w:rsidR="005C4BC4" w:rsidRPr="00B07D85">
        <w:t xml:space="preserve"> czynności sprawdzające w zakresie podatku od towarów i usług</w:t>
      </w:r>
      <w:r w:rsidRPr="00B07D85">
        <w:t>:</w:t>
      </w:r>
    </w:p>
    <w:p w14:paraId="0DB68E97" w14:textId="128A661E" w:rsidR="002B2ADA" w:rsidRPr="00B07D85" w:rsidRDefault="002B2ADA" w:rsidP="00B07D85">
      <w:pPr>
        <w:pStyle w:val="PKTpunkt"/>
      </w:pPr>
      <w:r w:rsidRPr="00B07D85">
        <w:t>1)</w:t>
      </w:r>
      <w:r w:rsidRPr="00B07D85">
        <w:tab/>
      </w:r>
      <w:r w:rsidR="00E76A63">
        <w:t>wszcz</w:t>
      </w:r>
      <w:r w:rsidR="00E76A63" w:rsidRPr="00B07D85">
        <w:t xml:space="preserve">ęte </w:t>
      </w:r>
      <w:r w:rsidRPr="00B07D85">
        <w:t>i niezakończone przed dniem wejścia w życie ustawy,</w:t>
      </w:r>
    </w:p>
    <w:p w14:paraId="2F88E5C3" w14:textId="6BA1D2BE" w:rsidR="002B2ADA" w:rsidRDefault="002B2ADA" w:rsidP="002C2130">
      <w:pPr>
        <w:pStyle w:val="PKTpunkt"/>
        <w:keepNext/>
      </w:pPr>
      <w:r>
        <w:t>2)</w:t>
      </w:r>
      <w:r>
        <w:tab/>
      </w:r>
      <w:r w:rsidR="00E76A63">
        <w:t>wszcz</w:t>
      </w:r>
      <w:r w:rsidR="00E76A63" w:rsidRPr="00B07D85">
        <w:t>ęte</w:t>
      </w:r>
      <w:r w:rsidR="005A3D80">
        <w:t xml:space="preserve"> </w:t>
      </w:r>
      <w:r>
        <w:t>od dnia wejścia w życie ustawy</w:t>
      </w:r>
      <w:r w:rsidRPr="000C5C40">
        <w:t xml:space="preserve"> </w:t>
      </w:r>
    </w:p>
    <w:p w14:paraId="31E33871" w14:textId="3A3796C6" w:rsidR="002B2ADA" w:rsidRPr="002B2ADA" w:rsidRDefault="00C43648" w:rsidP="00C4028A">
      <w:pPr>
        <w:pStyle w:val="CZWSPPKTczwsplnapunktw"/>
      </w:pPr>
      <w:r>
        <w:t>–</w:t>
      </w:r>
      <w:r w:rsidR="00C4028A">
        <w:t xml:space="preserve"> </w:t>
      </w:r>
      <w:r w:rsidR="002B2ADA">
        <w:t xml:space="preserve">w </w:t>
      </w:r>
      <w:r w:rsidR="002B2ADA" w:rsidRPr="002B2ADA">
        <w:t xml:space="preserve">odniesieniu do jednostki samorządu terytorialnego lub jej jednostek organizacyjnych obejmują tylko rozliczenie </w:t>
      </w:r>
      <w:r w:rsidR="00920A9A">
        <w:t xml:space="preserve">w podatku od towarów i usług </w:t>
      </w:r>
      <w:r w:rsidR="002B2ADA" w:rsidRPr="002B2ADA">
        <w:t xml:space="preserve">odpowiednio tej jednostki samorządu terytorialnego lub jej jednostki organizacyjnej. </w:t>
      </w:r>
    </w:p>
    <w:p w14:paraId="74F90F47" w14:textId="32247977" w:rsidR="002B2ADA" w:rsidRDefault="002A4E3D" w:rsidP="002B2ADA">
      <w:pPr>
        <w:pStyle w:val="USTustnpkodeksu"/>
      </w:pPr>
      <w:r>
        <w:t>2. </w:t>
      </w:r>
      <w:r w:rsidR="002B2ADA">
        <w:t xml:space="preserve">Organy podatkowe właściwe w dniu </w:t>
      </w:r>
      <w:r w:rsidR="00D23BBC">
        <w:t>wszczęcia p</w:t>
      </w:r>
      <w:r w:rsidR="00D23BBC" w:rsidRPr="00B07D85">
        <w:t>ostępowania podatkowe</w:t>
      </w:r>
      <w:r w:rsidR="00D23BBC">
        <w:t>go, postępowania kontrolnego, kontroli</w:t>
      </w:r>
      <w:r w:rsidR="00D23BBC" w:rsidRPr="00B07D85">
        <w:t xml:space="preserve"> podatkowe</w:t>
      </w:r>
      <w:r w:rsidR="00D23BBC">
        <w:t>j oraz czynności sprawdzających</w:t>
      </w:r>
      <w:r w:rsidR="00D23BBC" w:rsidRPr="00B07D85">
        <w:t xml:space="preserve"> w zakresie podatku od towarów i usług</w:t>
      </w:r>
      <w:r w:rsidR="002B2ADA">
        <w:t>, o który</w:t>
      </w:r>
      <w:r w:rsidR="007F2258">
        <w:t>ch</w:t>
      </w:r>
      <w:r w:rsidR="002B2ADA">
        <w:t xml:space="preserve"> mowa w ust. 1 pkt 1, pozostają właściwe</w:t>
      </w:r>
      <w:r w:rsidR="00D23BBC">
        <w:t xml:space="preserve"> we wszystkich sprawach związanych z podatkiem od towarów i usług, które są przedmiotem tych postępowań, kontroli</w:t>
      </w:r>
      <w:r w:rsidR="002B2ADA">
        <w:t xml:space="preserve"> </w:t>
      </w:r>
      <w:r w:rsidR="00D23BBC">
        <w:t>lub czynności sprawdzających</w:t>
      </w:r>
      <w:r w:rsidR="00F1730D">
        <w:t xml:space="preserve">, chociażby w trakcie postępowania, </w:t>
      </w:r>
      <w:r w:rsidR="00F1730D">
        <w:lastRenderedPageBreak/>
        <w:t xml:space="preserve">kontroli lub czynności sprawdzających </w:t>
      </w:r>
      <w:r w:rsidR="00E82737">
        <w:t>jednostka samorządu terytorialnego podjęła</w:t>
      </w:r>
      <w:r w:rsidR="00891C6E">
        <w:t xml:space="preserve"> wspólne rozlicza</w:t>
      </w:r>
      <w:r w:rsidR="00F1730D">
        <w:t>nie podatku od towarów i usług</w:t>
      </w:r>
      <w:r w:rsidR="00E82737">
        <w:t xml:space="preserve"> wraz ze wszystkimi jednostkami organizacyjnymi</w:t>
      </w:r>
      <w:r w:rsidR="002B2ADA">
        <w:t xml:space="preserve">. </w:t>
      </w:r>
    </w:p>
    <w:p w14:paraId="11CC1AE5" w14:textId="5A67A707" w:rsidR="002B2ADA" w:rsidRDefault="002A4E3D" w:rsidP="002B2ADA">
      <w:pPr>
        <w:pStyle w:val="USTustnpkodeksu"/>
      </w:pPr>
      <w:r>
        <w:t>3. </w:t>
      </w:r>
      <w:r w:rsidR="002B2ADA">
        <w:t xml:space="preserve">W toku </w:t>
      </w:r>
      <w:r w:rsidR="00DF255A">
        <w:t>p</w:t>
      </w:r>
      <w:r w:rsidR="00DF255A" w:rsidRPr="00B07D85">
        <w:t>ostępowania podatkowe</w:t>
      </w:r>
      <w:r w:rsidR="00DF255A">
        <w:t>go, postępowania kontrolnego, kontroli</w:t>
      </w:r>
      <w:r w:rsidR="00DF255A" w:rsidRPr="00B07D85">
        <w:t xml:space="preserve"> podatkowe</w:t>
      </w:r>
      <w:r w:rsidR="00DF255A">
        <w:t>j oraz czynności sprawdzających</w:t>
      </w:r>
      <w:r w:rsidR="00DF255A" w:rsidRPr="00B07D85">
        <w:t xml:space="preserve"> w zakresie podatku od towarów i usług</w:t>
      </w:r>
      <w:r w:rsidR="002B2ADA">
        <w:t>, o</w:t>
      </w:r>
      <w:r w:rsidR="005669BA">
        <w:t xml:space="preserve"> </w:t>
      </w:r>
      <w:r w:rsidR="002B2ADA">
        <w:t>który</w:t>
      </w:r>
      <w:r w:rsidR="000D4084">
        <w:t>ch</w:t>
      </w:r>
      <w:r w:rsidR="002B2ADA">
        <w:t xml:space="preserve"> mowa w</w:t>
      </w:r>
      <w:r w:rsidR="00C43648">
        <w:t> </w:t>
      </w:r>
      <w:r w:rsidR="002B2ADA">
        <w:t xml:space="preserve">ust. 1, jednostka samorządu terytorialnego jest obowiązana, na wezwanie </w:t>
      </w:r>
      <w:r w:rsidR="00BC456E">
        <w:t>organu podatkowego w terminie 7</w:t>
      </w:r>
      <w:r w:rsidR="005669BA">
        <w:t xml:space="preserve"> </w:t>
      </w:r>
      <w:r w:rsidR="002B2ADA">
        <w:t xml:space="preserve">dni od dnia doręczenia </w:t>
      </w:r>
      <w:r w:rsidR="0031443B">
        <w:t xml:space="preserve">tego </w:t>
      </w:r>
      <w:r w:rsidR="002B2ADA">
        <w:t xml:space="preserve">wezwania, do złożenia </w:t>
      </w:r>
      <w:r w:rsidR="001D74BE">
        <w:t>informacji</w:t>
      </w:r>
      <w:r w:rsidR="002B2ADA">
        <w:t>, czy dokona korekt</w:t>
      </w:r>
      <w:r w:rsidR="0031443B">
        <w:t xml:space="preserve"> deklaracji podatkowych</w:t>
      </w:r>
      <w:r w:rsidR="002B2ADA">
        <w:t>, o któr</w:t>
      </w:r>
      <w:r w:rsidR="0031443B">
        <w:t>ych</w:t>
      </w:r>
      <w:r w:rsidR="002B2ADA">
        <w:t xml:space="preserve"> mowa w art.</w:t>
      </w:r>
      <w:r w:rsidR="00E82737">
        <w:t xml:space="preserve"> </w:t>
      </w:r>
      <w:r w:rsidR="00E27A68">
        <w:t>11</w:t>
      </w:r>
      <w:r w:rsidR="008A5D93">
        <w:t xml:space="preserve"> </w:t>
      </w:r>
      <w:r w:rsidR="006246A3">
        <w:t>ust. 1</w:t>
      </w:r>
      <w:r w:rsidR="002B2ADA">
        <w:t xml:space="preserve"> pkt 2</w:t>
      </w:r>
      <w:r w:rsidR="0031443B">
        <w:t>,</w:t>
      </w:r>
      <w:r w:rsidR="00A156D8">
        <w:t xml:space="preserve"> i w jakim terminie zostan</w:t>
      </w:r>
      <w:r w:rsidR="00E82737">
        <w:t>ą</w:t>
      </w:r>
      <w:r w:rsidR="005669BA">
        <w:t xml:space="preserve"> </w:t>
      </w:r>
      <w:r w:rsidR="00E82737">
        <w:t>złożone te korekty deklaracji podatkowych.</w:t>
      </w:r>
      <w:r w:rsidR="002B2ADA">
        <w:t xml:space="preserve"> </w:t>
      </w:r>
    </w:p>
    <w:p w14:paraId="5E307FA8" w14:textId="79B19E73" w:rsidR="00A156D8" w:rsidRDefault="002A4E3D" w:rsidP="002B2ADA">
      <w:pPr>
        <w:pStyle w:val="USTustnpkodeksu"/>
      </w:pPr>
      <w:r>
        <w:t>4. </w:t>
      </w:r>
      <w:r w:rsidR="00FA5391">
        <w:t>Jeżeli</w:t>
      </w:r>
      <w:r w:rsidR="002B2ADA">
        <w:t xml:space="preserve"> złoż</w:t>
      </w:r>
      <w:r w:rsidR="00FA5391">
        <w:t>ono</w:t>
      </w:r>
      <w:r w:rsidR="002B2ADA">
        <w:t xml:space="preserve"> </w:t>
      </w:r>
      <w:r w:rsidR="00996BB7">
        <w:t>informacj</w:t>
      </w:r>
      <w:r w:rsidR="00FA5391">
        <w:t>ę</w:t>
      </w:r>
      <w:r w:rsidR="00996BB7">
        <w:t xml:space="preserve"> </w:t>
      </w:r>
      <w:r w:rsidR="002B2ADA">
        <w:t xml:space="preserve">o </w:t>
      </w:r>
      <w:r w:rsidR="008E27F9">
        <w:t>planowanym</w:t>
      </w:r>
      <w:r w:rsidR="00A156D8">
        <w:t xml:space="preserve"> </w:t>
      </w:r>
      <w:r w:rsidR="00B91D7B">
        <w:t xml:space="preserve">dokonaniu </w:t>
      </w:r>
      <w:r w:rsidR="00BC456E">
        <w:t>korek</w:t>
      </w:r>
      <w:r w:rsidR="00E82737">
        <w:t>t</w:t>
      </w:r>
      <w:r w:rsidR="00FA5391" w:rsidRPr="00FA5391">
        <w:t xml:space="preserve"> </w:t>
      </w:r>
      <w:r w:rsidR="00FA5391">
        <w:t>deklaracji podatkowych</w:t>
      </w:r>
      <w:r w:rsidR="00B91D7B">
        <w:t>, o</w:t>
      </w:r>
      <w:r w:rsidR="00C43648">
        <w:t> </w:t>
      </w:r>
      <w:r w:rsidR="00B91D7B">
        <w:t>których mowa w</w:t>
      </w:r>
      <w:r w:rsidR="005669BA">
        <w:t xml:space="preserve"> </w:t>
      </w:r>
      <w:r w:rsidR="00B91D7B">
        <w:t>art. 11 ust. 1 pkt 2</w:t>
      </w:r>
      <w:r w:rsidR="00FA5391">
        <w:t>,</w:t>
      </w:r>
      <w:r w:rsidR="00BC456E">
        <w:t xml:space="preserve"> </w:t>
      </w:r>
      <w:r w:rsidR="00FA5391">
        <w:t>w przypadku</w:t>
      </w:r>
      <w:r w:rsidR="00B91D7B">
        <w:t>,</w:t>
      </w:r>
      <w:r w:rsidR="00FA5391">
        <w:t xml:space="preserve"> o którym mowa w ust. 3</w:t>
      </w:r>
      <w:r w:rsidR="00B91D7B">
        <w:t xml:space="preserve">, </w:t>
      </w:r>
      <w:r w:rsidR="00E82737">
        <w:t xml:space="preserve">stosuje się </w:t>
      </w:r>
      <w:r w:rsidR="00B91D7B">
        <w:t>przepisy</w:t>
      </w:r>
      <w:r w:rsidR="002B2ADA">
        <w:t xml:space="preserve"> </w:t>
      </w:r>
      <w:r w:rsidR="00D5311D">
        <w:t>art.</w:t>
      </w:r>
      <w:r w:rsidR="00D83F9C">
        <w:t xml:space="preserve"> </w:t>
      </w:r>
      <w:r w:rsidR="00404201">
        <w:t>12–</w:t>
      </w:r>
      <w:r w:rsidR="00E27A68">
        <w:t>14</w:t>
      </w:r>
      <w:r w:rsidR="00A156D8">
        <w:t>.</w:t>
      </w:r>
    </w:p>
    <w:p w14:paraId="7DC86DC4" w14:textId="5BC7FEA1" w:rsidR="001B112A" w:rsidRPr="001B112A" w:rsidRDefault="002A4E3D" w:rsidP="001B112A">
      <w:pPr>
        <w:pStyle w:val="USTustnpkodeksu"/>
      </w:pPr>
      <w:r>
        <w:t>5. </w:t>
      </w:r>
      <w:r w:rsidR="002B2ADA">
        <w:t>W przypadku złożenia korekt</w:t>
      </w:r>
      <w:r w:rsidR="00CA2CFB">
        <w:t xml:space="preserve"> deklaracji podatkowych</w:t>
      </w:r>
      <w:r w:rsidR="002B2ADA">
        <w:t xml:space="preserve">, o których mowa w art. </w:t>
      </w:r>
      <w:r w:rsidR="00E27A68">
        <w:t>11</w:t>
      </w:r>
      <w:r w:rsidR="008A5D93">
        <w:t xml:space="preserve"> </w:t>
      </w:r>
      <w:r w:rsidR="006246A3">
        <w:t>ust.</w:t>
      </w:r>
      <w:r w:rsidR="00C43648">
        <w:t> </w:t>
      </w:r>
      <w:r w:rsidR="006246A3">
        <w:t>1</w:t>
      </w:r>
      <w:r w:rsidR="002B2ADA">
        <w:t xml:space="preserve"> pkt 2, </w:t>
      </w:r>
      <w:r w:rsidR="00CA2CFB">
        <w:t>p</w:t>
      </w:r>
      <w:r w:rsidR="00CA2CFB" w:rsidRPr="00B07D85">
        <w:t>ostępowania podatkowe</w:t>
      </w:r>
      <w:r w:rsidR="00CA2CFB">
        <w:t>, postępowania kontrolne, kontrole</w:t>
      </w:r>
      <w:r w:rsidR="00CA2CFB" w:rsidRPr="00B07D85">
        <w:t xml:space="preserve"> podatkowe</w:t>
      </w:r>
      <w:r w:rsidR="00CA2CFB">
        <w:t xml:space="preserve"> oraz czynności sprawdzające</w:t>
      </w:r>
      <w:r w:rsidR="00CA2CFB" w:rsidRPr="00B07D85">
        <w:t xml:space="preserve"> w zakresie podatku od towarów i usług</w:t>
      </w:r>
      <w:r w:rsidR="002B2ADA">
        <w:t xml:space="preserve"> obejmuj</w:t>
      </w:r>
      <w:r w:rsidR="00CA2CFB">
        <w:t>ą</w:t>
      </w:r>
      <w:r w:rsidR="002B2ADA">
        <w:t xml:space="preserve"> rozliczenie jednostki samorządu terytorialnego </w:t>
      </w:r>
      <w:r w:rsidR="00A156D8">
        <w:t xml:space="preserve">wraz </w:t>
      </w:r>
      <w:r w:rsidR="002B2ADA">
        <w:t>z</w:t>
      </w:r>
      <w:r w:rsidR="00CA2CFB">
        <w:t>e</w:t>
      </w:r>
      <w:r w:rsidR="002B2ADA">
        <w:t xml:space="preserve"> </w:t>
      </w:r>
      <w:r w:rsidR="00A156D8">
        <w:t xml:space="preserve">wszystkimi </w:t>
      </w:r>
      <w:r w:rsidR="002B2ADA">
        <w:t xml:space="preserve">jednostkami organizacyjnymi. </w:t>
      </w:r>
      <w:r w:rsidR="001B112A">
        <w:t>W</w:t>
      </w:r>
      <w:r w:rsidR="002B2ADA">
        <w:t xml:space="preserve">łaściwym organem podatkowym jest organ właściwy dla jednostki samorządu terytorialnego. </w:t>
      </w:r>
      <w:r w:rsidR="001B112A" w:rsidRPr="001B112A">
        <w:t xml:space="preserve">Czynności </w:t>
      </w:r>
      <w:r w:rsidR="001B112A">
        <w:t xml:space="preserve">podjęte </w:t>
      </w:r>
      <w:r w:rsidR="00EC5B8F" w:rsidRPr="00B07D85">
        <w:t>w zakresie podatku od towarów i usług</w:t>
      </w:r>
      <w:r w:rsidR="00EC5B8F">
        <w:t xml:space="preserve"> </w:t>
      </w:r>
      <w:r w:rsidR="001B112A" w:rsidRPr="001B112A">
        <w:t>we wszczętym postępowaniu podatkowym</w:t>
      </w:r>
      <w:r w:rsidR="001B112A">
        <w:t xml:space="preserve"> lub kontrolnym</w:t>
      </w:r>
      <w:r w:rsidR="00EC5B8F">
        <w:t xml:space="preserve"> oraz</w:t>
      </w:r>
      <w:r w:rsidR="001B112A">
        <w:t xml:space="preserve"> czynności</w:t>
      </w:r>
      <w:r w:rsidR="001B112A" w:rsidRPr="001B112A">
        <w:t xml:space="preserve"> po</w:t>
      </w:r>
      <w:r w:rsidR="006A31DB">
        <w:t>djęte w tok</w:t>
      </w:r>
      <w:r w:rsidR="00EC5B8F">
        <w:t>u kontroli podatkowe</w:t>
      </w:r>
      <w:r w:rsidR="006A31DB">
        <w:t>j</w:t>
      </w:r>
      <w:r w:rsidR="00EC5B8F">
        <w:t>, a także</w:t>
      </w:r>
      <w:r w:rsidR="001B112A">
        <w:t xml:space="preserve"> podjęte czynności sprawdzające</w:t>
      </w:r>
      <w:r w:rsidR="001B112A" w:rsidRPr="00B07D85">
        <w:t xml:space="preserve"> </w:t>
      </w:r>
      <w:r w:rsidR="001B112A" w:rsidRPr="001B112A">
        <w:t>pozostają w mocy.</w:t>
      </w:r>
    </w:p>
    <w:p w14:paraId="688BBD45" w14:textId="2B1BD23E" w:rsidR="004162E8" w:rsidRDefault="002B2ADA" w:rsidP="00CA5191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="00E27A68" w:rsidRPr="002C2130">
        <w:rPr>
          <w:rStyle w:val="Ppogrubienie"/>
        </w:rPr>
        <w:t>23</w:t>
      </w:r>
      <w:r w:rsidRPr="002C2130">
        <w:rPr>
          <w:rStyle w:val="Ppogrubienie"/>
        </w:rPr>
        <w:t>.</w:t>
      </w:r>
      <w:r w:rsidR="002A4E3D">
        <w:t> </w:t>
      </w:r>
      <w:r w:rsidR="00024630" w:rsidRPr="00CA5191">
        <w:t>W przypadku złożenia przez jednostkę samorządu terytorialnego</w:t>
      </w:r>
      <w:r w:rsidR="004B30A4" w:rsidRPr="00CA5191">
        <w:t xml:space="preserve">, która </w:t>
      </w:r>
      <w:r w:rsidR="008F4CB8" w:rsidRPr="00CA5191">
        <w:t xml:space="preserve">przed dniem wejścia w życie ustawy </w:t>
      </w:r>
      <w:r w:rsidR="00D82CB3" w:rsidRPr="00CA5191">
        <w:t xml:space="preserve">podjęła </w:t>
      </w:r>
      <w:r w:rsidR="008F4CB8" w:rsidRPr="00CA5191">
        <w:t xml:space="preserve">wspólne </w:t>
      </w:r>
      <w:r w:rsidR="004B30A4" w:rsidRPr="00CA5191">
        <w:t>rozliczanie podatku od towarów i usług wraz ze wszystkimi jednostkami organizacyjnymi</w:t>
      </w:r>
      <w:r w:rsidR="0070571C" w:rsidRPr="00CA5191">
        <w:t xml:space="preserve">, </w:t>
      </w:r>
      <w:r w:rsidR="00024630" w:rsidRPr="00CA5191">
        <w:t xml:space="preserve">korekt deklaracji </w:t>
      </w:r>
      <w:r w:rsidR="00947A97" w:rsidRPr="00CA5191">
        <w:t xml:space="preserve">podatkowych </w:t>
      </w:r>
      <w:r w:rsidR="00024630" w:rsidRPr="00CA5191">
        <w:t>w podatku od towarów i usług w związku z wyrokiem Trybunału Sprawiedliwości</w:t>
      </w:r>
      <w:r w:rsidR="008F4CB8" w:rsidRPr="00CA5191">
        <w:t xml:space="preserve"> za nie</w:t>
      </w:r>
      <w:r w:rsidR="00632A84">
        <w:t xml:space="preserve"> </w:t>
      </w:r>
      <w:r w:rsidR="008F4CB8" w:rsidRPr="00CA5191">
        <w:t xml:space="preserve">wszystkie okresy rozliczeniowe, </w:t>
      </w:r>
      <w:r w:rsidR="008C7C30" w:rsidRPr="00CA5191">
        <w:t>w</w:t>
      </w:r>
      <w:r w:rsidR="005669BA">
        <w:t xml:space="preserve"> </w:t>
      </w:r>
      <w:r w:rsidR="008C7C30" w:rsidRPr="00CA5191">
        <w:t>których jednostki organizacyjne rozliczały odrębnie podatek od towarów i</w:t>
      </w:r>
      <w:r w:rsidR="00C43648">
        <w:t> </w:t>
      </w:r>
      <w:r w:rsidR="008C7C30" w:rsidRPr="00CA5191">
        <w:t xml:space="preserve">usług, </w:t>
      </w:r>
      <w:r w:rsidR="000D4084" w:rsidRPr="00CA5191">
        <w:t xml:space="preserve">jednostka samorządu terytorialnego jest obowiązana, na wezwanie </w:t>
      </w:r>
      <w:r w:rsidR="008C7C30" w:rsidRPr="00CA5191">
        <w:t>właściwego naczelnika urzędu skarbowego,</w:t>
      </w:r>
      <w:r w:rsidR="000D4084" w:rsidRPr="00CA5191">
        <w:t xml:space="preserve"> w terminie 7 dni od dnia doręczenia </w:t>
      </w:r>
      <w:r w:rsidR="008C7C30" w:rsidRPr="00CA5191">
        <w:t xml:space="preserve">tego </w:t>
      </w:r>
      <w:r w:rsidR="000D4084" w:rsidRPr="00CA5191">
        <w:t xml:space="preserve">wezwania, do złożenia </w:t>
      </w:r>
      <w:r w:rsidR="00996BB7" w:rsidRPr="00CA5191">
        <w:t>informacji</w:t>
      </w:r>
      <w:r w:rsidR="000D4084" w:rsidRPr="00CA5191">
        <w:t xml:space="preserve">, w jakim terminie zobowiązuje się złożyć </w:t>
      </w:r>
      <w:r w:rsidR="002056D7" w:rsidRPr="00CA5191">
        <w:t xml:space="preserve">wszystkie </w:t>
      </w:r>
      <w:r w:rsidR="000D4084" w:rsidRPr="00CA5191">
        <w:t>korekty</w:t>
      </w:r>
      <w:r w:rsidR="002056D7" w:rsidRPr="00CA5191">
        <w:t xml:space="preserve"> deklaracji podatkowych</w:t>
      </w:r>
      <w:r w:rsidR="00E674FE">
        <w:t>,</w:t>
      </w:r>
      <w:r w:rsidR="00E674FE" w:rsidRPr="00E674FE">
        <w:t xml:space="preserve"> </w:t>
      </w:r>
      <w:r w:rsidR="00E674FE" w:rsidRPr="00CA5191">
        <w:t>licząc od najwcześniejszego okresu rozliczeniowego, za jaki została złożona korekta deklaracji podatkowej</w:t>
      </w:r>
      <w:r w:rsidR="000D4084" w:rsidRPr="00CA5191">
        <w:t xml:space="preserve">. Przepisy </w:t>
      </w:r>
      <w:r w:rsidR="00A156D8" w:rsidRPr="00CA5191">
        <w:t xml:space="preserve">art. </w:t>
      </w:r>
      <w:r w:rsidR="00D74CC9">
        <w:t>12–</w:t>
      </w:r>
      <w:r w:rsidR="00137026" w:rsidRPr="00CA5191">
        <w:t>14</w:t>
      </w:r>
      <w:r w:rsidR="00C83E3A" w:rsidRPr="00CA5191">
        <w:t xml:space="preserve"> </w:t>
      </w:r>
      <w:r w:rsidR="000D4084" w:rsidRPr="00CA5191">
        <w:t>stosuje się</w:t>
      </w:r>
      <w:r w:rsidR="000D4084" w:rsidRPr="004468ED">
        <w:t xml:space="preserve">. </w:t>
      </w:r>
    </w:p>
    <w:p w14:paraId="6648B98D" w14:textId="1E7B3FEF" w:rsidR="004560CE" w:rsidRDefault="00B33F40" w:rsidP="004560CE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Pr="002C2130">
        <w:rPr>
          <w:rStyle w:val="Ppogrubienie"/>
        </w:rPr>
        <w:t>24.</w:t>
      </w:r>
      <w:r w:rsidR="00D6501A">
        <w:t> </w:t>
      </w:r>
      <w:r w:rsidR="004560CE">
        <w:t xml:space="preserve">Jeżeli organ stanowiący jednostki samorządu terytorialnego przewiduje przekazywanie środków </w:t>
      </w:r>
      <w:r w:rsidR="004560CE" w:rsidRPr="00487026">
        <w:t>finansowych</w:t>
      </w:r>
      <w:r w:rsidR="004560CE">
        <w:t xml:space="preserve">, o których mowa w art. </w:t>
      </w:r>
      <w:r w:rsidR="001F1BB4">
        <w:t>15</w:t>
      </w:r>
      <w:r w:rsidR="004560CE">
        <w:t xml:space="preserve"> ust. </w:t>
      </w:r>
      <w:r w:rsidR="001F1BB4">
        <w:t>7</w:t>
      </w:r>
      <w:r w:rsidR="004560CE">
        <w:t>a ustawy zmienianej w</w:t>
      </w:r>
      <w:r w:rsidR="00C43648">
        <w:t> </w:t>
      </w:r>
      <w:r w:rsidR="004560CE">
        <w:t xml:space="preserve">art. 21, w brzmieniu nadanym niniejszą ustawą, </w:t>
      </w:r>
      <w:r w:rsidR="004560CE" w:rsidRPr="00B33F40">
        <w:t>samorządow</w:t>
      </w:r>
      <w:r w:rsidR="004560CE">
        <w:t>emu</w:t>
      </w:r>
      <w:r w:rsidR="004560CE" w:rsidRPr="00B33F40">
        <w:t xml:space="preserve"> zakład</w:t>
      </w:r>
      <w:r w:rsidR="004560CE">
        <w:t>owi</w:t>
      </w:r>
      <w:r w:rsidR="004560CE" w:rsidRPr="00B33F40">
        <w:t xml:space="preserve"> budżetow</w:t>
      </w:r>
      <w:r w:rsidR="004560CE">
        <w:t xml:space="preserve">emu </w:t>
      </w:r>
      <w:r w:rsidR="004560CE">
        <w:lastRenderedPageBreak/>
        <w:t>utworzonemu przed dniem wejścia w życie ustawy</w:t>
      </w:r>
      <w:r>
        <w:t xml:space="preserve">, </w:t>
      </w:r>
      <w:r w:rsidR="00E674FE">
        <w:t xml:space="preserve">organ ten określi </w:t>
      </w:r>
      <w:r>
        <w:t>z</w:t>
      </w:r>
      <w:r w:rsidRPr="00487026">
        <w:t>asady ustalania i</w:t>
      </w:r>
      <w:r w:rsidR="00C43648">
        <w:t> </w:t>
      </w:r>
      <w:r w:rsidRPr="00487026">
        <w:t>przekazywania z budżetu jednostki s</w:t>
      </w:r>
      <w:r w:rsidR="004560CE">
        <w:t>amorządu terytorialnego tych środków</w:t>
      </w:r>
      <w:r w:rsidR="00A96212">
        <w:t>,</w:t>
      </w:r>
      <w:r w:rsidR="004560CE">
        <w:t xml:space="preserve"> nie później niż przed dniem przekazania tych środków.</w:t>
      </w:r>
      <w:r w:rsidR="004560CE" w:rsidRPr="004560CE">
        <w:t xml:space="preserve"> </w:t>
      </w:r>
    </w:p>
    <w:p w14:paraId="5B8AA17A" w14:textId="2CB46D1D" w:rsidR="002B2ADA" w:rsidRDefault="00D151DB" w:rsidP="002B2ADA">
      <w:pPr>
        <w:pStyle w:val="ARTartustawynprozporzdzenia"/>
      </w:pPr>
      <w:r w:rsidRPr="002C2130">
        <w:rPr>
          <w:rStyle w:val="Ppogrubienie"/>
        </w:rPr>
        <w:t>Art.</w:t>
      </w:r>
      <w:r w:rsidR="005669BA" w:rsidRPr="002C2130">
        <w:rPr>
          <w:rStyle w:val="Ppogrubienie"/>
        </w:rPr>
        <w:t> </w:t>
      </w:r>
      <w:r w:rsidRPr="002C2130">
        <w:rPr>
          <w:rStyle w:val="Ppogrubienie"/>
        </w:rPr>
        <w:t>2</w:t>
      </w:r>
      <w:r w:rsidR="00B33F40" w:rsidRPr="002C2130">
        <w:rPr>
          <w:rStyle w:val="Ppogrubienie"/>
        </w:rPr>
        <w:t>5</w:t>
      </w:r>
      <w:r w:rsidRPr="002C2130">
        <w:rPr>
          <w:rStyle w:val="Ppogrubienie"/>
        </w:rPr>
        <w:t>.</w:t>
      </w:r>
      <w:r w:rsidR="0068735C">
        <w:t> </w:t>
      </w:r>
      <w:r w:rsidR="002B2ADA" w:rsidRPr="000C5C40">
        <w:t xml:space="preserve">Ustawa wchodzi w życie z dniem 1 </w:t>
      </w:r>
      <w:r w:rsidR="003B5348">
        <w:t xml:space="preserve">września </w:t>
      </w:r>
      <w:r w:rsidR="002B2ADA" w:rsidRPr="000C5C40">
        <w:t>2016 r.</w:t>
      </w:r>
      <w:r w:rsidR="00137026">
        <w:t>, z wyjątkiem art. 3, który wchodzi w życie z dniem 1 stycznia 2017 r.</w:t>
      </w:r>
    </w:p>
    <w:p w14:paraId="784A1B0E" w14:textId="2BBDB6C5" w:rsidR="00C43648" w:rsidRPr="00737F6A" w:rsidRDefault="00C43648" w:rsidP="00C43648">
      <w:pPr>
        <w:pStyle w:val="OZNPARAFYADNOTACJE"/>
      </w:pPr>
    </w:p>
    <w:sectPr w:rsidR="00C43648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9C99B" w14:textId="77777777" w:rsidR="008115AE" w:rsidRDefault="008115AE">
      <w:r>
        <w:separator/>
      </w:r>
    </w:p>
  </w:endnote>
  <w:endnote w:type="continuationSeparator" w:id="0">
    <w:p w14:paraId="185549A0" w14:textId="77777777" w:rsidR="008115AE" w:rsidRDefault="00811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52AFB" w14:textId="77777777" w:rsidR="008115AE" w:rsidRDefault="008115AE">
      <w:r>
        <w:separator/>
      </w:r>
    </w:p>
  </w:footnote>
  <w:footnote w:type="continuationSeparator" w:id="0">
    <w:p w14:paraId="0404C379" w14:textId="77777777" w:rsidR="008115AE" w:rsidRDefault="008115AE">
      <w:r>
        <w:continuationSeparator/>
      </w:r>
    </w:p>
  </w:footnote>
  <w:footnote w:id="1">
    <w:p w14:paraId="2BA65FDE" w14:textId="4F692147" w:rsidR="00C97FD4" w:rsidRPr="00484063" w:rsidRDefault="00C97FD4" w:rsidP="005669B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661A9">
        <w:t>Niniejszą ustawą zmienia się ustawy: ustawę z dnia 15 lutego 1992 r. o podatku dochodowym od osób prawnych oraz ustawę z dnia 27 sierpnia 2009 r. o finansach publicznych</w:t>
      </w:r>
      <w:r>
        <w:t>.</w:t>
      </w:r>
    </w:p>
  </w:footnote>
  <w:footnote w:id="2">
    <w:p w14:paraId="24CDE5A5" w14:textId="6BB8F9F9" w:rsidR="00C97FD4" w:rsidRPr="00881614" w:rsidRDefault="00C97FD4" w:rsidP="005669B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81614">
        <w:t>Zmiany tekstu jednolitego wymienionej ustawy zostały ogłoszone w Dz. U. z 2015 r. poz. 699, 978, 1197, 1269, 1311, 1649, 1923</w:t>
      </w:r>
      <w:r>
        <w:t xml:space="preserve">, </w:t>
      </w:r>
      <w:r w:rsidRPr="00881614">
        <w:t>1932</w:t>
      </w:r>
      <w:r>
        <w:t xml:space="preserve"> i 2184</w:t>
      </w:r>
      <w:r w:rsidRPr="00881614">
        <w:t xml:space="preserve"> oraz z 2016 r. poz. 195</w:t>
      </w:r>
      <w:r>
        <w:t xml:space="preserve">, </w:t>
      </w:r>
      <w:r w:rsidRPr="00881614">
        <w:t>615</w:t>
      </w:r>
      <w:r>
        <w:t xml:space="preserve"> i 846</w:t>
      </w:r>
      <w:r w:rsidRPr="00881614">
        <w:t>.</w:t>
      </w:r>
    </w:p>
  </w:footnote>
  <w:footnote w:id="3">
    <w:p w14:paraId="3A7C7F1F" w14:textId="21368AC8" w:rsidR="00C97FD4" w:rsidRPr="00C43648" w:rsidRDefault="00C97FD4" w:rsidP="00C31007">
      <w:pPr>
        <w:pStyle w:val="ODNONIKtreodnonika"/>
        <w:rPr>
          <w:sz w:val="2"/>
          <w:szCs w:val="2"/>
        </w:rPr>
      </w:pPr>
      <w:r>
        <w:rPr>
          <w:rStyle w:val="Odwoanieprzypisudolnego"/>
        </w:rPr>
        <w:footnoteRef/>
      </w:r>
      <w:r w:rsidRPr="00C31007">
        <w:rPr>
          <w:rStyle w:val="IGindeksgrny"/>
        </w:rPr>
        <w:t>)</w:t>
      </w:r>
      <w:r>
        <w:t xml:space="preserve"> </w:t>
      </w:r>
      <w:r>
        <w:tab/>
      </w:r>
      <w:r w:rsidRPr="00BC49D3">
        <w:t>Zmiany tekstu jednolitego wymienionej ustawy zostały ogłoszone w Dz. U. z 2013 r. poz. 938 i 1646, z</w:t>
      </w:r>
      <w:r w:rsidR="00C43648">
        <w:t> </w:t>
      </w:r>
      <w:r w:rsidRPr="00BC49D3">
        <w:t>2014</w:t>
      </w:r>
      <w:r w:rsidR="00C43648">
        <w:t> </w:t>
      </w:r>
      <w:r w:rsidRPr="00BC49D3">
        <w:t>r. poz. 379, 911, 1146,</w:t>
      </w:r>
      <w:r>
        <w:t xml:space="preserve"> </w:t>
      </w:r>
      <w:r w:rsidRPr="00BC49D3">
        <w:t>1626 i 1877, z 2015 r. poz. 238, 532, 1045, 1117, 1130, 1189, 1190, 1269, 1358, 1513, 1830, 1854, 1890 i 2150 oraz z 2016 r. poz. 195</w:t>
      </w:r>
      <w:r w:rsidR="00E81AA6">
        <w:t xml:space="preserve"> i</w:t>
      </w:r>
      <w:r w:rsidR="00D83F9C">
        <w:t xml:space="preserve"> </w:t>
      </w:r>
      <w:r w:rsidR="00E81AA6">
        <w:t>…</w:t>
      </w:r>
      <w:r w:rsidRPr="00BC49D3">
        <w:t xml:space="preserve"> </w:t>
      </w:r>
      <w:r w:rsidRPr="00BC49D3">
        <w:cr/>
      </w:r>
    </w:p>
  </w:footnote>
  <w:footnote w:id="4">
    <w:p w14:paraId="1ED2F939" w14:textId="019FF503" w:rsidR="00C97FD4" w:rsidRPr="006D4830" w:rsidRDefault="00C97FD4" w:rsidP="00C4364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4830">
        <w:t>Zmiany tekstu jednolitego wymienionej ustawy zostały ogłoszone w Dz. U. z 2014 r. poz. 915, 1138, 1146, 1215, 1328, 1457, 1563</w:t>
      </w:r>
      <w:r>
        <w:t xml:space="preserve"> i</w:t>
      </w:r>
      <w:r w:rsidRPr="006D4830">
        <w:t xml:space="preserve"> 1662, z 2015 r. poz. 73, 211, 933, 978, 1166, 1197, 1259, 1296, 1348, 1595, 1688, 1767, 1844</w:t>
      </w:r>
      <w:r>
        <w:t xml:space="preserve"> i</w:t>
      </w:r>
      <w:r w:rsidRPr="006D4830">
        <w:t xml:space="preserve"> 1932 oraz z 2016 r. poz. 68, 615</w:t>
      </w:r>
      <w:r w:rsidR="006329B2">
        <w:t xml:space="preserve"> i </w:t>
      </w:r>
      <w:r w:rsidRPr="006D4830">
        <w:t>780.</w:t>
      </w:r>
    </w:p>
  </w:footnote>
  <w:footnote w:id="5">
    <w:p w14:paraId="0117A2DC" w14:textId="1829365B" w:rsidR="00C97FD4" w:rsidRPr="00831B8C" w:rsidRDefault="00C97FD4" w:rsidP="00C4364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31B8C">
        <w:t>Zmiany tekstu jednolitego wymienionej ustawy zostały ogłoszone w Dz. U. z 2013 r. poz. 938 i 1646, z</w:t>
      </w:r>
      <w:r w:rsidR="00C43648">
        <w:t> </w:t>
      </w:r>
      <w:r w:rsidRPr="00831B8C">
        <w:t>2014</w:t>
      </w:r>
      <w:r w:rsidR="00C43648">
        <w:t> </w:t>
      </w:r>
      <w:r w:rsidRPr="00831B8C">
        <w:t xml:space="preserve">r. poz. 379, 911, 1146, 1626 i 1877, z 2015 r. poz. 238, 532, 1045, 1117, 1130, 1189, 1190, 1269, 1358, </w:t>
      </w:r>
      <w:r w:rsidR="00D83F9C">
        <w:t>1</w:t>
      </w:r>
      <w:r w:rsidRPr="00831B8C">
        <w:t>513, 1830, 1854, 1890 i 2150 oraz z 2016 r. poz. 195.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1AB79" w14:textId="77777777" w:rsidR="00C97FD4" w:rsidRPr="00B371CC" w:rsidRDefault="00C97FD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C253D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A"/>
    <w:rsid w:val="00000679"/>
    <w:rsid w:val="000012DA"/>
    <w:rsid w:val="0000246E"/>
    <w:rsid w:val="00002797"/>
    <w:rsid w:val="0000377C"/>
    <w:rsid w:val="00003862"/>
    <w:rsid w:val="00012A35"/>
    <w:rsid w:val="00012E91"/>
    <w:rsid w:val="00016099"/>
    <w:rsid w:val="000171A0"/>
    <w:rsid w:val="00017DC2"/>
    <w:rsid w:val="00021522"/>
    <w:rsid w:val="0002268B"/>
    <w:rsid w:val="00023471"/>
    <w:rsid w:val="00023F13"/>
    <w:rsid w:val="000241D3"/>
    <w:rsid w:val="00024630"/>
    <w:rsid w:val="000246CA"/>
    <w:rsid w:val="00025BA3"/>
    <w:rsid w:val="00026FB3"/>
    <w:rsid w:val="00030468"/>
    <w:rsid w:val="00030634"/>
    <w:rsid w:val="000319C1"/>
    <w:rsid w:val="00031A8B"/>
    <w:rsid w:val="00031BCA"/>
    <w:rsid w:val="000330FA"/>
    <w:rsid w:val="0003362F"/>
    <w:rsid w:val="00034721"/>
    <w:rsid w:val="00035080"/>
    <w:rsid w:val="00036B63"/>
    <w:rsid w:val="00037E1A"/>
    <w:rsid w:val="000401E9"/>
    <w:rsid w:val="0004316C"/>
    <w:rsid w:val="00043495"/>
    <w:rsid w:val="00045408"/>
    <w:rsid w:val="000465EE"/>
    <w:rsid w:val="00046A75"/>
    <w:rsid w:val="00047312"/>
    <w:rsid w:val="00047BE8"/>
    <w:rsid w:val="000508BD"/>
    <w:rsid w:val="000517AB"/>
    <w:rsid w:val="0005339C"/>
    <w:rsid w:val="0005571B"/>
    <w:rsid w:val="00057AB3"/>
    <w:rsid w:val="00060076"/>
    <w:rsid w:val="00060432"/>
    <w:rsid w:val="00060C3B"/>
    <w:rsid w:val="00060D87"/>
    <w:rsid w:val="000615A5"/>
    <w:rsid w:val="0006464B"/>
    <w:rsid w:val="00064E4C"/>
    <w:rsid w:val="00066901"/>
    <w:rsid w:val="00067C38"/>
    <w:rsid w:val="00071BEE"/>
    <w:rsid w:val="000736CD"/>
    <w:rsid w:val="0007533B"/>
    <w:rsid w:val="0007545D"/>
    <w:rsid w:val="000760BF"/>
    <w:rsid w:val="0007613E"/>
    <w:rsid w:val="00076BFC"/>
    <w:rsid w:val="000814A7"/>
    <w:rsid w:val="000842CE"/>
    <w:rsid w:val="0008557B"/>
    <w:rsid w:val="00085CE7"/>
    <w:rsid w:val="00086058"/>
    <w:rsid w:val="000906EE"/>
    <w:rsid w:val="00090A89"/>
    <w:rsid w:val="00091BA2"/>
    <w:rsid w:val="000938C3"/>
    <w:rsid w:val="000944EF"/>
    <w:rsid w:val="000949F6"/>
    <w:rsid w:val="00096C6E"/>
    <w:rsid w:val="0009732D"/>
    <w:rsid w:val="000973F0"/>
    <w:rsid w:val="000A1296"/>
    <w:rsid w:val="000A1C27"/>
    <w:rsid w:val="000A1DAD"/>
    <w:rsid w:val="000A2649"/>
    <w:rsid w:val="000A323B"/>
    <w:rsid w:val="000A3966"/>
    <w:rsid w:val="000A5D8A"/>
    <w:rsid w:val="000B298D"/>
    <w:rsid w:val="000B3110"/>
    <w:rsid w:val="000B5B2D"/>
    <w:rsid w:val="000B5DCE"/>
    <w:rsid w:val="000C05BA"/>
    <w:rsid w:val="000C0E8F"/>
    <w:rsid w:val="000C1038"/>
    <w:rsid w:val="000C4BC4"/>
    <w:rsid w:val="000C6089"/>
    <w:rsid w:val="000D0110"/>
    <w:rsid w:val="000D2468"/>
    <w:rsid w:val="000D318A"/>
    <w:rsid w:val="000D4084"/>
    <w:rsid w:val="000D6173"/>
    <w:rsid w:val="000D6C4A"/>
    <w:rsid w:val="000D6F83"/>
    <w:rsid w:val="000D7D6A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5398"/>
    <w:rsid w:val="00106D03"/>
    <w:rsid w:val="00110465"/>
    <w:rsid w:val="00110628"/>
    <w:rsid w:val="0011245A"/>
    <w:rsid w:val="0011343F"/>
    <w:rsid w:val="0011493E"/>
    <w:rsid w:val="00115B72"/>
    <w:rsid w:val="001209EC"/>
    <w:rsid w:val="00120A9E"/>
    <w:rsid w:val="00125A9C"/>
    <w:rsid w:val="001270A2"/>
    <w:rsid w:val="00131237"/>
    <w:rsid w:val="001329AC"/>
    <w:rsid w:val="00133165"/>
    <w:rsid w:val="00133E64"/>
    <w:rsid w:val="001345A6"/>
    <w:rsid w:val="00134CA0"/>
    <w:rsid w:val="00137026"/>
    <w:rsid w:val="00137EB4"/>
    <w:rsid w:val="0014026F"/>
    <w:rsid w:val="001464D6"/>
    <w:rsid w:val="00147A47"/>
    <w:rsid w:val="00147AA1"/>
    <w:rsid w:val="001511DA"/>
    <w:rsid w:val="00151E0A"/>
    <w:rsid w:val="001520CF"/>
    <w:rsid w:val="0015667C"/>
    <w:rsid w:val="00157110"/>
    <w:rsid w:val="0015742A"/>
    <w:rsid w:val="00157DA1"/>
    <w:rsid w:val="00161A7F"/>
    <w:rsid w:val="00163147"/>
    <w:rsid w:val="00164595"/>
    <w:rsid w:val="00164C57"/>
    <w:rsid w:val="00164C9D"/>
    <w:rsid w:val="001718C2"/>
    <w:rsid w:val="00172F7A"/>
    <w:rsid w:val="00173150"/>
    <w:rsid w:val="00173390"/>
    <w:rsid w:val="001736F0"/>
    <w:rsid w:val="00173BB3"/>
    <w:rsid w:val="001740D0"/>
    <w:rsid w:val="001743E1"/>
    <w:rsid w:val="00174F2C"/>
    <w:rsid w:val="00177DD0"/>
    <w:rsid w:val="00180F2A"/>
    <w:rsid w:val="00180FE2"/>
    <w:rsid w:val="00181489"/>
    <w:rsid w:val="00184B91"/>
    <w:rsid w:val="00184D4A"/>
    <w:rsid w:val="00186A7C"/>
    <w:rsid w:val="00186EC1"/>
    <w:rsid w:val="001905C5"/>
    <w:rsid w:val="00190727"/>
    <w:rsid w:val="0019136F"/>
    <w:rsid w:val="00191E1F"/>
    <w:rsid w:val="0019473B"/>
    <w:rsid w:val="001952B1"/>
    <w:rsid w:val="00196E39"/>
    <w:rsid w:val="00197649"/>
    <w:rsid w:val="001A01FB"/>
    <w:rsid w:val="001A10E9"/>
    <w:rsid w:val="001A15B7"/>
    <w:rsid w:val="001A183D"/>
    <w:rsid w:val="001A21C9"/>
    <w:rsid w:val="001A249C"/>
    <w:rsid w:val="001A2B65"/>
    <w:rsid w:val="001A3CD3"/>
    <w:rsid w:val="001A5BEF"/>
    <w:rsid w:val="001A70DE"/>
    <w:rsid w:val="001A7F15"/>
    <w:rsid w:val="001B112A"/>
    <w:rsid w:val="001B2494"/>
    <w:rsid w:val="001B342E"/>
    <w:rsid w:val="001B43AD"/>
    <w:rsid w:val="001B4A2C"/>
    <w:rsid w:val="001B510E"/>
    <w:rsid w:val="001C1832"/>
    <w:rsid w:val="001C188C"/>
    <w:rsid w:val="001C4C25"/>
    <w:rsid w:val="001C5CC1"/>
    <w:rsid w:val="001D1783"/>
    <w:rsid w:val="001D2A5E"/>
    <w:rsid w:val="001D2B73"/>
    <w:rsid w:val="001D4C7A"/>
    <w:rsid w:val="001D53CD"/>
    <w:rsid w:val="001D55A3"/>
    <w:rsid w:val="001D5AF5"/>
    <w:rsid w:val="001D74BE"/>
    <w:rsid w:val="001E1D66"/>
    <w:rsid w:val="001E1E73"/>
    <w:rsid w:val="001E36E8"/>
    <w:rsid w:val="001E4E0C"/>
    <w:rsid w:val="001E526D"/>
    <w:rsid w:val="001E5655"/>
    <w:rsid w:val="001E7F4A"/>
    <w:rsid w:val="001F0E35"/>
    <w:rsid w:val="001F1832"/>
    <w:rsid w:val="001F1BB4"/>
    <w:rsid w:val="001F220F"/>
    <w:rsid w:val="001F25B3"/>
    <w:rsid w:val="001F4532"/>
    <w:rsid w:val="001F6616"/>
    <w:rsid w:val="00202BD4"/>
    <w:rsid w:val="00202C87"/>
    <w:rsid w:val="00204A97"/>
    <w:rsid w:val="002056D7"/>
    <w:rsid w:val="002114EF"/>
    <w:rsid w:val="002166AD"/>
    <w:rsid w:val="0021715E"/>
    <w:rsid w:val="00217871"/>
    <w:rsid w:val="00217B56"/>
    <w:rsid w:val="00221ED8"/>
    <w:rsid w:val="002231EA"/>
    <w:rsid w:val="00223923"/>
    <w:rsid w:val="00223FDF"/>
    <w:rsid w:val="002279C0"/>
    <w:rsid w:val="00227BBD"/>
    <w:rsid w:val="00231E6A"/>
    <w:rsid w:val="00234416"/>
    <w:rsid w:val="00235077"/>
    <w:rsid w:val="00235E19"/>
    <w:rsid w:val="0023727E"/>
    <w:rsid w:val="00241354"/>
    <w:rsid w:val="00241A38"/>
    <w:rsid w:val="00241D6A"/>
    <w:rsid w:val="00241EB1"/>
    <w:rsid w:val="00242081"/>
    <w:rsid w:val="002425A1"/>
    <w:rsid w:val="002428D4"/>
    <w:rsid w:val="00243777"/>
    <w:rsid w:val="00243E8F"/>
    <w:rsid w:val="002441CD"/>
    <w:rsid w:val="002444E3"/>
    <w:rsid w:val="002501A3"/>
    <w:rsid w:val="00250465"/>
    <w:rsid w:val="0025166C"/>
    <w:rsid w:val="0025171C"/>
    <w:rsid w:val="002555D4"/>
    <w:rsid w:val="00261A16"/>
    <w:rsid w:val="00263522"/>
    <w:rsid w:val="00264EC6"/>
    <w:rsid w:val="00271013"/>
    <w:rsid w:val="002711AE"/>
    <w:rsid w:val="00273FE4"/>
    <w:rsid w:val="002765B4"/>
    <w:rsid w:val="00276A94"/>
    <w:rsid w:val="002823C6"/>
    <w:rsid w:val="0028403B"/>
    <w:rsid w:val="00291BAB"/>
    <w:rsid w:val="00292DED"/>
    <w:rsid w:val="0029405D"/>
    <w:rsid w:val="00294FA6"/>
    <w:rsid w:val="002952CA"/>
    <w:rsid w:val="00295A6F"/>
    <w:rsid w:val="002973A0"/>
    <w:rsid w:val="002A20C4"/>
    <w:rsid w:val="002A3FA7"/>
    <w:rsid w:val="002A4B94"/>
    <w:rsid w:val="002A4D83"/>
    <w:rsid w:val="002A4E3D"/>
    <w:rsid w:val="002A5343"/>
    <w:rsid w:val="002A570F"/>
    <w:rsid w:val="002A7292"/>
    <w:rsid w:val="002A7358"/>
    <w:rsid w:val="002A7902"/>
    <w:rsid w:val="002B0959"/>
    <w:rsid w:val="002B0F6B"/>
    <w:rsid w:val="002B23B8"/>
    <w:rsid w:val="002B2ADA"/>
    <w:rsid w:val="002B4429"/>
    <w:rsid w:val="002B68A6"/>
    <w:rsid w:val="002B7FAF"/>
    <w:rsid w:val="002C2130"/>
    <w:rsid w:val="002C375E"/>
    <w:rsid w:val="002C7167"/>
    <w:rsid w:val="002D0C4F"/>
    <w:rsid w:val="002D1316"/>
    <w:rsid w:val="002D1364"/>
    <w:rsid w:val="002D4D30"/>
    <w:rsid w:val="002D5000"/>
    <w:rsid w:val="002D598D"/>
    <w:rsid w:val="002D6CD3"/>
    <w:rsid w:val="002D7188"/>
    <w:rsid w:val="002D72F6"/>
    <w:rsid w:val="002E1DE3"/>
    <w:rsid w:val="002E2973"/>
    <w:rsid w:val="002E2AB6"/>
    <w:rsid w:val="002E2DD1"/>
    <w:rsid w:val="002E3F34"/>
    <w:rsid w:val="002E5F79"/>
    <w:rsid w:val="002E64FA"/>
    <w:rsid w:val="002F0A00"/>
    <w:rsid w:val="002F0CFA"/>
    <w:rsid w:val="002F34E6"/>
    <w:rsid w:val="002F5A27"/>
    <w:rsid w:val="002F669F"/>
    <w:rsid w:val="002F755F"/>
    <w:rsid w:val="00301C97"/>
    <w:rsid w:val="00301EC9"/>
    <w:rsid w:val="003058DB"/>
    <w:rsid w:val="0031004C"/>
    <w:rsid w:val="003103F3"/>
    <w:rsid w:val="003105F6"/>
    <w:rsid w:val="00310872"/>
    <w:rsid w:val="00310F15"/>
    <w:rsid w:val="0031120B"/>
    <w:rsid w:val="00311297"/>
    <w:rsid w:val="003113BE"/>
    <w:rsid w:val="003122CA"/>
    <w:rsid w:val="0031443B"/>
    <w:rsid w:val="00314752"/>
    <w:rsid w:val="003148FD"/>
    <w:rsid w:val="00321080"/>
    <w:rsid w:val="00321640"/>
    <w:rsid w:val="00322509"/>
    <w:rsid w:val="00322D45"/>
    <w:rsid w:val="0032569A"/>
    <w:rsid w:val="003256D5"/>
    <w:rsid w:val="00325A1F"/>
    <w:rsid w:val="003268F9"/>
    <w:rsid w:val="00330BAF"/>
    <w:rsid w:val="003312CA"/>
    <w:rsid w:val="00331CF5"/>
    <w:rsid w:val="003326EE"/>
    <w:rsid w:val="003339A7"/>
    <w:rsid w:val="00334E3A"/>
    <w:rsid w:val="0033522F"/>
    <w:rsid w:val="003361DD"/>
    <w:rsid w:val="00341A6A"/>
    <w:rsid w:val="00344139"/>
    <w:rsid w:val="00345B9C"/>
    <w:rsid w:val="00351FBC"/>
    <w:rsid w:val="00352DAE"/>
    <w:rsid w:val="00354EB9"/>
    <w:rsid w:val="003602AE"/>
    <w:rsid w:val="00360929"/>
    <w:rsid w:val="003647D5"/>
    <w:rsid w:val="003674B0"/>
    <w:rsid w:val="003713D9"/>
    <w:rsid w:val="00375825"/>
    <w:rsid w:val="0037727C"/>
    <w:rsid w:val="00377E70"/>
    <w:rsid w:val="00380904"/>
    <w:rsid w:val="0038180A"/>
    <w:rsid w:val="003823EE"/>
    <w:rsid w:val="00382960"/>
    <w:rsid w:val="003846F7"/>
    <w:rsid w:val="00384935"/>
    <w:rsid w:val="003851ED"/>
    <w:rsid w:val="00385B39"/>
    <w:rsid w:val="00386785"/>
    <w:rsid w:val="00390E89"/>
    <w:rsid w:val="00391B1A"/>
    <w:rsid w:val="00391D19"/>
    <w:rsid w:val="00393071"/>
    <w:rsid w:val="00394423"/>
    <w:rsid w:val="003964CC"/>
    <w:rsid w:val="00396942"/>
    <w:rsid w:val="00396B49"/>
    <w:rsid w:val="00396E3E"/>
    <w:rsid w:val="003A09ED"/>
    <w:rsid w:val="003A291B"/>
    <w:rsid w:val="003A306E"/>
    <w:rsid w:val="003A60DC"/>
    <w:rsid w:val="003A6A46"/>
    <w:rsid w:val="003A7A63"/>
    <w:rsid w:val="003B000C"/>
    <w:rsid w:val="003B0F1D"/>
    <w:rsid w:val="003B104F"/>
    <w:rsid w:val="003B4A57"/>
    <w:rsid w:val="003B5348"/>
    <w:rsid w:val="003B5891"/>
    <w:rsid w:val="003C0AD9"/>
    <w:rsid w:val="003C0ED0"/>
    <w:rsid w:val="003C1437"/>
    <w:rsid w:val="003C1D49"/>
    <w:rsid w:val="003C35C4"/>
    <w:rsid w:val="003C48AD"/>
    <w:rsid w:val="003C7C42"/>
    <w:rsid w:val="003D12C2"/>
    <w:rsid w:val="003D24C0"/>
    <w:rsid w:val="003D31B9"/>
    <w:rsid w:val="003D3867"/>
    <w:rsid w:val="003E0D1A"/>
    <w:rsid w:val="003E2D74"/>
    <w:rsid w:val="003E2DA3"/>
    <w:rsid w:val="003E5E3E"/>
    <w:rsid w:val="003E69FC"/>
    <w:rsid w:val="003F020D"/>
    <w:rsid w:val="003F03D9"/>
    <w:rsid w:val="003F1A5D"/>
    <w:rsid w:val="003F2FBE"/>
    <w:rsid w:val="003F3140"/>
    <w:rsid w:val="003F318D"/>
    <w:rsid w:val="003F3B26"/>
    <w:rsid w:val="003F5BAE"/>
    <w:rsid w:val="003F6ED7"/>
    <w:rsid w:val="003F6FB0"/>
    <w:rsid w:val="003F7E31"/>
    <w:rsid w:val="00400D49"/>
    <w:rsid w:val="00401C84"/>
    <w:rsid w:val="0040251A"/>
    <w:rsid w:val="00403210"/>
    <w:rsid w:val="004035BB"/>
    <w:rsid w:val="004035EB"/>
    <w:rsid w:val="00404201"/>
    <w:rsid w:val="00407332"/>
    <w:rsid w:val="00407828"/>
    <w:rsid w:val="00413D8E"/>
    <w:rsid w:val="004140F2"/>
    <w:rsid w:val="004158B9"/>
    <w:rsid w:val="004162E8"/>
    <w:rsid w:val="00417B22"/>
    <w:rsid w:val="00420AD2"/>
    <w:rsid w:val="00421085"/>
    <w:rsid w:val="0042465E"/>
    <w:rsid w:val="00424DF7"/>
    <w:rsid w:val="00427904"/>
    <w:rsid w:val="0043201D"/>
    <w:rsid w:val="00432B76"/>
    <w:rsid w:val="00434D01"/>
    <w:rsid w:val="00435D26"/>
    <w:rsid w:val="00440C99"/>
    <w:rsid w:val="0044175C"/>
    <w:rsid w:val="0044293F"/>
    <w:rsid w:val="00443088"/>
    <w:rsid w:val="00445F4D"/>
    <w:rsid w:val="004468ED"/>
    <w:rsid w:val="00447434"/>
    <w:rsid w:val="004504C0"/>
    <w:rsid w:val="00450DDC"/>
    <w:rsid w:val="004550FB"/>
    <w:rsid w:val="004560CE"/>
    <w:rsid w:val="00456F81"/>
    <w:rsid w:val="0046111A"/>
    <w:rsid w:val="00461ECE"/>
    <w:rsid w:val="00462946"/>
    <w:rsid w:val="00463F43"/>
    <w:rsid w:val="00464B94"/>
    <w:rsid w:val="00464D2F"/>
    <w:rsid w:val="004653A8"/>
    <w:rsid w:val="00465A0B"/>
    <w:rsid w:val="004661FD"/>
    <w:rsid w:val="0047077C"/>
    <w:rsid w:val="00470A59"/>
    <w:rsid w:val="00470B05"/>
    <w:rsid w:val="0047207C"/>
    <w:rsid w:val="00472CD6"/>
    <w:rsid w:val="004738D9"/>
    <w:rsid w:val="00474E3C"/>
    <w:rsid w:val="00480A58"/>
    <w:rsid w:val="00482151"/>
    <w:rsid w:val="0048270C"/>
    <w:rsid w:val="00484063"/>
    <w:rsid w:val="00484F2F"/>
    <w:rsid w:val="00485FAD"/>
    <w:rsid w:val="00485FEB"/>
    <w:rsid w:val="0048604B"/>
    <w:rsid w:val="00487AED"/>
    <w:rsid w:val="00491EDF"/>
    <w:rsid w:val="004921AC"/>
    <w:rsid w:val="00492A3F"/>
    <w:rsid w:val="0049496D"/>
    <w:rsid w:val="00494F62"/>
    <w:rsid w:val="00497369"/>
    <w:rsid w:val="004A18FF"/>
    <w:rsid w:val="004A1FEB"/>
    <w:rsid w:val="004A2001"/>
    <w:rsid w:val="004A2799"/>
    <w:rsid w:val="004A3590"/>
    <w:rsid w:val="004A4C1F"/>
    <w:rsid w:val="004B00A7"/>
    <w:rsid w:val="004B25E2"/>
    <w:rsid w:val="004B280D"/>
    <w:rsid w:val="004B30A4"/>
    <w:rsid w:val="004B34D7"/>
    <w:rsid w:val="004B5037"/>
    <w:rsid w:val="004B5B2F"/>
    <w:rsid w:val="004B626A"/>
    <w:rsid w:val="004B660E"/>
    <w:rsid w:val="004B7724"/>
    <w:rsid w:val="004C05BD"/>
    <w:rsid w:val="004C3B06"/>
    <w:rsid w:val="004C3F97"/>
    <w:rsid w:val="004C4792"/>
    <w:rsid w:val="004C4B2E"/>
    <w:rsid w:val="004C62F7"/>
    <w:rsid w:val="004C6718"/>
    <w:rsid w:val="004C7519"/>
    <w:rsid w:val="004C7EE7"/>
    <w:rsid w:val="004D2DEE"/>
    <w:rsid w:val="004D2E1F"/>
    <w:rsid w:val="004D6975"/>
    <w:rsid w:val="004D7FD9"/>
    <w:rsid w:val="004E1324"/>
    <w:rsid w:val="004E19A5"/>
    <w:rsid w:val="004E37E5"/>
    <w:rsid w:val="004E37FA"/>
    <w:rsid w:val="004E3C3F"/>
    <w:rsid w:val="004E3FDB"/>
    <w:rsid w:val="004E4DC6"/>
    <w:rsid w:val="004E547D"/>
    <w:rsid w:val="004F1F4A"/>
    <w:rsid w:val="004F296D"/>
    <w:rsid w:val="004F2CDC"/>
    <w:rsid w:val="004F39CC"/>
    <w:rsid w:val="004F508B"/>
    <w:rsid w:val="004F695F"/>
    <w:rsid w:val="004F6CA4"/>
    <w:rsid w:val="00500752"/>
    <w:rsid w:val="00501A50"/>
    <w:rsid w:val="00501C5E"/>
    <w:rsid w:val="0050222D"/>
    <w:rsid w:val="00503AF3"/>
    <w:rsid w:val="005062B3"/>
    <w:rsid w:val="0050696D"/>
    <w:rsid w:val="0051094B"/>
    <w:rsid w:val="005110D7"/>
    <w:rsid w:val="0051168B"/>
    <w:rsid w:val="00511D99"/>
    <w:rsid w:val="005128D3"/>
    <w:rsid w:val="005132F2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6872"/>
    <w:rsid w:val="005572BD"/>
    <w:rsid w:val="00557515"/>
    <w:rsid w:val="00557A12"/>
    <w:rsid w:val="00560AC7"/>
    <w:rsid w:val="00561AFB"/>
    <w:rsid w:val="00561FA8"/>
    <w:rsid w:val="0056225E"/>
    <w:rsid w:val="005635ED"/>
    <w:rsid w:val="00563672"/>
    <w:rsid w:val="00565253"/>
    <w:rsid w:val="005669BA"/>
    <w:rsid w:val="00570191"/>
    <w:rsid w:val="00570570"/>
    <w:rsid w:val="00572512"/>
    <w:rsid w:val="00572FC4"/>
    <w:rsid w:val="00573EE6"/>
    <w:rsid w:val="0057547F"/>
    <w:rsid w:val="005754EE"/>
    <w:rsid w:val="0057617E"/>
    <w:rsid w:val="00576220"/>
    <w:rsid w:val="00576497"/>
    <w:rsid w:val="00580C19"/>
    <w:rsid w:val="00582407"/>
    <w:rsid w:val="005835E7"/>
    <w:rsid w:val="00583643"/>
    <w:rsid w:val="00583817"/>
    <w:rsid w:val="0058397F"/>
    <w:rsid w:val="00583BF8"/>
    <w:rsid w:val="005848B7"/>
    <w:rsid w:val="00585F33"/>
    <w:rsid w:val="005861AD"/>
    <w:rsid w:val="005863E4"/>
    <w:rsid w:val="00591124"/>
    <w:rsid w:val="0059170A"/>
    <w:rsid w:val="00595AB7"/>
    <w:rsid w:val="00597024"/>
    <w:rsid w:val="005A0274"/>
    <w:rsid w:val="005A095C"/>
    <w:rsid w:val="005A2A69"/>
    <w:rsid w:val="005A3D80"/>
    <w:rsid w:val="005A5042"/>
    <w:rsid w:val="005A5E22"/>
    <w:rsid w:val="005A669D"/>
    <w:rsid w:val="005A75D8"/>
    <w:rsid w:val="005B0BA8"/>
    <w:rsid w:val="005B4BC0"/>
    <w:rsid w:val="005B713E"/>
    <w:rsid w:val="005C03B6"/>
    <w:rsid w:val="005C348E"/>
    <w:rsid w:val="005C4BC4"/>
    <w:rsid w:val="005C68E1"/>
    <w:rsid w:val="005D3763"/>
    <w:rsid w:val="005D55E1"/>
    <w:rsid w:val="005E0A31"/>
    <w:rsid w:val="005E19F7"/>
    <w:rsid w:val="005E4B69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3BD9"/>
    <w:rsid w:val="006043C6"/>
    <w:rsid w:val="006046D5"/>
    <w:rsid w:val="00607A93"/>
    <w:rsid w:val="00610C08"/>
    <w:rsid w:val="00611F74"/>
    <w:rsid w:val="00614753"/>
    <w:rsid w:val="00615772"/>
    <w:rsid w:val="006169C7"/>
    <w:rsid w:val="00621256"/>
    <w:rsid w:val="00621FCC"/>
    <w:rsid w:val="00622E4B"/>
    <w:rsid w:val="006246A3"/>
    <w:rsid w:val="0063154A"/>
    <w:rsid w:val="006329B2"/>
    <w:rsid w:val="00632A84"/>
    <w:rsid w:val="006333DA"/>
    <w:rsid w:val="00635134"/>
    <w:rsid w:val="006356E2"/>
    <w:rsid w:val="00640F14"/>
    <w:rsid w:val="00642A65"/>
    <w:rsid w:val="00643DF0"/>
    <w:rsid w:val="00645DCE"/>
    <w:rsid w:val="006465AC"/>
    <w:rsid w:val="006465BF"/>
    <w:rsid w:val="00646ABF"/>
    <w:rsid w:val="006518F5"/>
    <w:rsid w:val="00652CDE"/>
    <w:rsid w:val="00653B22"/>
    <w:rsid w:val="00657BF4"/>
    <w:rsid w:val="006603FB"/>
    <w:rsid w:val="006608DF"/>
    <w:rsid w:val="00661774"/>
    <w:rsid w:val="006623AC"/>
    <w:rsid w:val="006678AF"/>
    <w:rsid w:val="006701EF"/>
    <w:rsid w:val="006720EF"/>
    <w:rsid w:val="00673BA5"/>
    <w:rsid w:val="00680058"/>
    <w:rsid w:val="00681F9F"/>
    <w:rsid w:val="00683BC1"/>
    <w:rsid w:val="006840EA"/>
    <w:rsid w:val="006844E2"/>
    <w:rsid w:val="006845D8"/>
    <w:rsid w:val="00685267"/>
    <w:rsid w:val="00686D75"/>
    <w:rsid w:val="006872AE"/>
    <w:rsid w:val="0068735C"/>
    <w:rsid w:val="00690082"/>
    <w:rsid w:val="00690252"/>
    <w:rsid w:val="006923B0"/>
    <w:rsid w:val="00692BF4"/>
    <w:rsid w:val="006946BB"/>
    <w:rsid w:val="00694956"/>
    <w:rsid w:val="006969FA"/>
    <w:rsid w:val="00697222"/>
    <w:rsid w:val="006A17F5"/>
    <w:rsid w:val="006A31DB"/>
    <w:rsid w:val="006A35D5"/>
    <w:rsid w:val="006A748A"/>
    <w:rsid w:val="006B2888"/>
    <w:rsid w:val="006B55C5"/>
    <w:rsid w:val="006B6F80"/>
    <w:rsid w:val="006C3FED"/>
    <w:rsid w:val="006C419E"/>
    <w:rsid w:val="006C4A31"/>
    <w:rsid w:val="006C5AC2"/>
    <w:rsid w:val="006C6AFB"/>
    <w:rsid w:val="006D0821"/>
    <w:rsid w:val="006D2735"/>
    <w:rsid w:val="006D45B2"/>
    <w:rsid w:val="006D4830"/>
    <w:rsid w:val="006D4872"/>
    <w:rsid w:val="006E0937"/>
    <w:rsid w:val="006E0FCC"/>
    <w:rsid w:val="006E1E96"/>
    <w:rsid w:val="006E5552"/>
    <w:rsid w:val="006E5E21"/>
    <w:rsid w:val="006F2087"/>
    <w:rsid w:val="006F2648"/>
    <w:rsid w:val="006F2CDF"/>
    <w:rsid w:val="006F2F10"/>
    <w:rsid w:val="006F482B"/>
    <w:rsid w:val="006F6311"/>
    <w:rsid w:val="0070127C"/>
    <w:rsid w:val="00701952"/>
    <w:rsid w:val="00702556"/>
    <w:rsid w:val="0070277E"/>
    <w:rsid w:val="007031C1"/>
    <w:rsid w:val="007039F5"/>
    <w:rsid w:val="00704156"/>
    <w:rsid w:val="00704943"/>
    <w:rsid w:val="0070571C"/>
    <w:rsid w:val="007069FC"/>
    <w:rsid w:val="00711221"/>
    <w:rsid w:val="00712675"/>
    <w:rsid w:val="00713808"/>
    <w:rsid w:val="007151B6"/>
    <w:rsid w:val="0071520D"/>
    <w:rsid w:val="007152C4"/>
    <w:rsid w:val="00715EDB"/>
    <w:rsid w:val="007160D5"/>
    <w:rsid w:val="007163FB"/>
    <w:rsid w:val="00717C2E"/>
    <w:rsid w:val="007204FA"/>
    <w:rsid w:val="007213B3"/>
    <w:rsid w:val="007241AD"/>
    <w:rsid w:val="0072457F"/>
    <w:rsid w:val="00725406"/>
    <w:rsid w:val="0072621B"/>
    <w:rsid w:val="00730555"/>
    <w:rsid w:val="007312CC"/>
    <w:rsid w:val="0073664C"/>
    <w:rsid w:val="00736A64"/>
    <w:rsid w:val="00737F6A"/>
    <w:rsid w:val="0074094A"/>
    <w:rsid w:val="007410B6"/>
    <w:rsid w:val="00743C08"/>
    <w:rsid w:val="007446FD"/>
    <w:rsid w:val="00744C6F"/>
    <w:rsid w:val="007457F6"/>
    <w:rsid w:val="00745ABB"/>
    <w:rsid w:val="00746C0E"/>
    <w:rsid w:val="00746E38"/>
    <w:rsid w:val="00747CD5"/>
    <w:rsid w:val="00753B51"/>
    <w:rsid w:val="00755335"/>
    <w:rsid w:val="007553A7"/>
    <w:rsid w:val="00756629"/>
    <w:rsid w:val="007575D2"/>
    <w:rsid w:val="00757AFF"/>
    <w:rsid w:val="00757B4F"/>
    <w:rsid w:val="00757B6A"/>
    <w:rsid w:val="007610E0"/>
    <w:rsid w:val="007612C9"/>
    <w:rsid w:val="007621AA"/>
    <w:rsid w:val="0076260A"/>
    <w:rsid w:val="00764A67"/>
    <w:rsid w:val="007657BB"/>
    <w:rsid w:val="00770F6B"/>
    <w:rsid w:val="00771883"/>
    <w:rsid w:val="00772889"/>
    <w:rsid w:val="00773037"/>
    <w:rsid w:val="00773590"/>
    <w:rsid w:val="007737E6"/>
    <w:rsid w:val="007750DB"/>
    <w:rsid w:val="00776DC2"/>
    <w:rsid w:val="00780122"/>
    <w:rsid w:val="007802D2"/>
    <w:rsid w:val="0078214B"/>
    <w:rsid w:val="0078498A"/>
    <w:rsid w:val="00785572"/>
    <w:rsid w:val="007877DD"/>
    <w:rsid w:val="00792207"/>
    <w:rsid w:val="00792B64"/>
    <w:rsid w:val="00792E29"/>
    <w:rsid w:val="0079379A"/>
    <w:rsid w:val="007937A6"/>
    <w:rsid w:val="00794953"/>
    <w:rsid w:val="007A1F2F"/>
    <w:rsid w:val="007A2A5C"/>
    <w:rsid w:val="007A5150"/>
    <w:rsid w:val="007A5373"/>
    <w:rsid w:val="007A5FCF"/>
    <w:rsid w:val="007A789F"/>
    <w:rsid w:val="007A7F20"/>
    <w:rsid w:val="007B4722"/>
    <w:rsid w:val="007B75BC"/>
    <w:rsid w:val="007C0BD6"/>
    <w:rsid w:val="007C0D84"/>
    <w:rsid w:val="007C2030"/>
    <w:rsid w:val="007C253D"/>
    <w:rsid w:val="007C2AC2"/>
    <w:rsid w:val="007C3806"/>
    <w:rsid w:val="007C5BB7"/>
    <w:rsid w:val="007D07D5"/>
    <w:rsid w:val="007D1C64"/>
    <w:rsid w:val="007D1CCC"/>
    <w:rsid w:val="007D32DD"/>
    <w:rsid w:val="007D6DCE"/>
    <w:rsid w:val="007D72C4"/>
    <w:rsid w:val="007E0CCB"/>
    <w:rsid w:val="007E11C2"/>
    <w:rsid w:val="007E2215"/>
    <w:rsid w:val="007E2CFE"/>
    <w:rsid w:val="007E3F76"/>
    <w:rsid w:val="007E59C9"/>
    <w:rsid w:val="007E618E"/>
    <w:rsid w:val="007F0072"/>
    <w:rsid w:val="007F2258"/>
    <w:rsid w:val="007F2EB6"/>
    <w:rsid w:val="007F54C3"/>
    <w:rsid w:val="00800F63"/>
    <w:rsid w:val="00802949"/>
    <w:rsid w:val="0080301E"/>
    <w:rsid w:val="0080365F"/>
    <w:rsid w:val="008115AE"/>
    <w:rsid w:val="00812BE5"/>
    <w:rsid w:val="00812C37"/>
    <w:rsid w:val="00817429"/>
    <w:rsid w:val="00821514"/>
    <w:rsid w:val="00821E35"/>
    <w:rsid w:val="00824591"/>
    <w:rsid w:val="00824AED"/>
    <w:rsid w:val="00827820"/>
    <w:rsid w:val="00827D5A"/>
    <w:rsid w:val="008312CC"/>
    <w:rsid w:val="00831B8B"/>
    <w:rsid w:val="00831B8C"/>
    <w:rsid w:val="0083405D"/>
    <w:rsid w:val="008352D4"/>
    <w:rsid w:val="0083630A"/>
    <w:rsid w:val="00836DB9"/>
    <w:rsid w:val="00837C67"/>
    <w:rsid w:val="008415B0"/>
    <w:rsid w:val="00842028"/>
    <w:rsid w:val="008436B8"/>
    <w:rsid w:val="008460B6"/>
    <w:rsid w:val="00850C9D"/>
    <w:rsid w:val="0085193F"/>
    <w:rsid w:val="00852B59"/>
    <w:rsid w:val="00856272"/>
    <w:rsid w:val="008563FF"/>
    <w:rsid w:val="008566F1"/>
    <w:rsid w:val="0086018B"/>
    <w:rsid w:val="008611DD"/>
    <w:rsid w:val="008620DE"/>
    <w:rsid w:val="00865EEC"/>
    <w:rsid w:val="00866867"/>
    <w:rsid w:val="00872257"/>
    <w:rsid w:val="008724B6"/>
    <w:rsid w:val="008753E6"/>
    <w:rsid w:val="0087738C"/>
    <w:rsid w:val="008802AF"/>
    <w:rsid w:val="00880A9A"/>
    <w:rsid w:val="00881614"/>
    <w:rsid w:val="00881926"/>
    <w:rsid w:val="0088318F"/>
    <w:rsid w:val="0088331D"/>
    <w:rsid w:val="008852B0"/>
    <w:rsid w:val="00885AE7"/>
    <w:rsid w:val="00886B60"/>
    <w:rsid w:val="00887889"/>
    <w:rsid w:val="0089172E"/>
    <w:rsid w:val="00891C6E"/>
    <w:rsid w:val="0089206B"/>
    <w:rsid w:val="008920FF"/>
    <w:rsid w:val="008926E8"/>
    <w:rsid w:val="00894F19"/>
    <w:rsid w:val="00896A10"/>
    <w:rsid w:val="008971B5"/>
    <w:rsid w:val="008A561C"/>
    <w:rsid w:val="008A5D26"/>
    <w:rsid w:val="008A5D93"/>
    <w:rsid w:val="008A6B13"/>
    <w:rsid w:val="008A6ECB"/>
    <w:rsid w:val="008B0BF9"/>
    <w:rsid w:val="008B27A5"/>
    <w:rsid w:val="008B2866"/>
    <w:rsid w:val="008B30CA"/>
    <w:rsid w:val="008B32D0"/>
    <w:rsid w:val="008B344C"/>
    <w:rsid w:val="008B3859"/>
    <w:rsid w:val="008B436D"/>
    <w:rsid w:val="008B4E49"/>
    <w:rsid w:val="008B7712"/>
    <w:rsid w:val="008B7B26"/>
    <w:rsid w:val="008C1596"/>
    <w:rsid w:val="008C3524"/>
    <w:rsid w:val="008C4061"/>
    <w:rsid w:val="008C4229"/>
    <w:rsid w:val="008C5BE0"/>
    <w:rsid w:val="008C7233"/>
    <w:rsid w:val="008C7C30"/>
    <w:rsid w:val="008D1BBA"/>
    <w:rsid w:val="008D2434"/>
    <w:rsid w:val="008D357B"/>
    <w:rsid w:val="008E171D"/>
    <w:rsid w:val="008E2785"/>
    <w:rsid w:val="008E27F9"/>
    <w:rsid w:val="008E3BCF"/>
    <w:rsid w:val="008E41C9"/>
    <w:rsid w:val="008E78A3"/>
    <w:rsid w:val="008E7B9D"/>
    <w:rsid w:val="008F0654"/>
    <w:rsid w:val="008F06CB"/>
    <w:rsid w:val="008F2E83"/>
    <w:rsid w:val="008F3C72"/>
    <w:rsid w:val="008F4CB8"/>
    <w:rsid w:val="008F5B1E"/>
    <w:rsid w:val="008F5CD1"/>
    <w:rsid w:val="008F612A"/>
    <w:rsid w:val="0090293D"/>
    <w:rsid w:val="009034DE"/>
    <w:rsid w:val="0090422D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A9A"/>
    <w:rsid w:val="009217C0"/>
    <w:rsid w:val="00921EBD"/>
    <w:rsid w:val="00925241"/>
    <w:rsid w:val="00925CEC"/>
    <w:rsid w:val="00925D2B"/>
    <w:rsid w:val="00926A3F"/>
    <w:rsid w:val="0092794E"/>
    <w:rsid w:val="00930D30"/>
    <w:rsid w:val="00931A9D"/>
    <w:rsid w:val="009332A2"/>
    <w:rsid w:val="00934247"/>
    <w:rsid w:val="0093488F"/>
    <w:rsid w:val="009367C0"/>
    <w:rsid w:val="00937598"/>
    <w:rsid w:val="0093790B"/>
    <w:rsid w:val="00941A9C"/>
    <w:rsid w:val="00943751"/>
    <w:rsid w:val="009442CC"/>
    <w:rsid w:val="00946DD0"/>
    <w:rsid w:val="00947A97"/>
    <w:rsid w:val="009509E6"/>
    <w:rsid w:val="00951F36"/>
    <w:rsid w:val="00952018"/>
    <w:rsid w:val="00952800"/>
    <w:rsid w:val="0095300D"/>
    <w:rsid w:val="00953261"/>
    <w:rsid w:val="009544F7"/>
    <w:rsid w:val="00956812"/>
    <w:rsid w:val="0095719A"/>
    <w:rsid w:val="00961A66"/>
    <w:rsid w:val="009623E9"/>
    <w:rsid w:val="00963AB6"/>
    <w:rsid w:val="00963EEB"/>
    <w:rsid w:val="009648BC"/>
    <w:rsid w:val="00964C2F"/>
    <w:rsid w:val="00965A38"/>
    <w:rsid w:val="00965F88"/>
    <w:rsid w:val="0097456E"/>
    <w:rsid w:val="00974582"/>
    <w:rsid w:val="00975668"/>
    <w:rsid w:val="00976F8A"/>
    <w:rsid w:val="009823AE"/>
    <w:rsid w:val="009835B3"/>
    <w:rsid w:val="00984E03"/>
    <w:rsid w:val="009874FF"/>
    <w:rsid w:val="00987E85"/>
    <w:rsid w:val="00993AA6"/>
    <w:rsid w:val="00996BB7"/>
    <w:rsid w:val="009979BD"/>
    <w:rsid w:val="009A0B3F"/>
    <w:rsid w:val="009A0D12"/>
    <w:rsid w:val="009A1987"/>
    <w:rsid w:val="009A2AD9"/>
    <w:rsid w:val="009A2BEE"/>
    <w:rsid w:val="009A4951"/>
    <w:rsid w:val="009A5289"/>
    <w:rsid w:val="009A531C"/>
    <w:rsid w:val="009A7A53"/>
    <w:rsid w:val="009B0402"/>
    <w:rsid w:val="009B0B75"/>
    <w:rsid w:val="009B16DF"/>
    <w:rsid w:val="009B42A5"/>
    <w:rsid w:val="009B4CB2"/>
    <w:rsid w:val="009B5B5F"/>
    <w:rsid w:val="009B6701"/>
    <w:rsid w:val="009B6EF7"/>
    <w:rsid w:val="009B7000"/>
    <w:rsid w:val="009B739C"/>
    <w:rsid w:val="009C04EC"/>
    <w:rsid w:val="009C328C"/>
    <w:rsid w:val="009C4444"/>
    <w:rsid w:val="009C5B60"/>
    <w:rsid w:val="009C6081"/>
    <w:rsid w:val="009C6D91"/>
    <w:rsid w:val="009C79AD"/>
    <w:rsid w:val="009C7CA6"/>
    <w:rsid w:val="009D1B44"/>
    <w:rsid w:val="009D3316"/>
    <w:rsid w:val="009D4A14"/>
    <w:rsid w:val="009D54FA"/>
    <w:rsid w:val="009D55AA"/>
    <w:rsid w:val="009E05DF"/>
    <w:rsid w:val="009E3E77"/>
    <w:rsid w:val="009E3FAB"/>
    <w:rsid w:val="009E5B3F"/>
    <w:rsid w:val="009E7D90"/>
    <w:rsid w:val="009F1AB0"/>
    <w:rsid w:val="009F4298"/>
    <w:rsid w:val="009F434E"/>
    <w:rsid w:val="009F4674"/>
    <w:rsid w:val="009F501D"/>
    <w:rsid w:val="00A039D5"/>
    <w:rsid w:val="00A046AD"/>
    <w:rsid w:val="00A053C7"/>
    <w:rsid w:val="00A079C1"/>
    <w:rsid w:val="00A12520"/>
    <w:rsid w:val="00A130FD"/>
    <w:rsid w:val="00A13D6D"/>
    <w:rsid w:val="00A13F31"/>
    <w:rsid w:val="00A14769"/>
    <w:rsid w:val="00A156D8"/>
    <w:rsid w:val="00A15919"/>
    <w:rsid w:val="00A16151"/>
    <w:rsid w:val="00A165FB"/>
    <w:rsid w:val="00A16EC6"/>
    <w:rsid w:val="00A17C06"/>
    <w:rsid w:val="00A2126E"/>
    <w:rsid w:val="00A21706"/>
    <w:rsid w:val="00A231AE"/>
    <w:rsid w:val="00A24FCC"/>
    <w:rsid w:val="00A25BB8"/>
    <w:rsid w:val="00A26A5D"/>
    <w:rsid w:val="00A26A90"/>
    <w:rsid w:val="00A26B27"/>
    <w:rsid w:val="00A30E4F"/>
    <w:rsid w:val="00A31DFE"/>
    <w:rsid w:val="00A32253"/>
    <w:rsid w:val="00A3310E"/>
    <w:rsid w:val="00A333A0"/>
    <w:rsid w:val="00A35E25"/>
    <w:rsid w:val="00A36702"/>
    <w:rsid w:val="00A37E70"/>
    <w:rsid w:val="00A437E1"/>
    <w:rsid w:val="00A448B5"/>
    <w:rsid w:val="00A4685E"/>
    <w:rsid w:val="00A469DD"/>
    <w:rsid w:val="00A50299"/>
    <w:rsid w:val="00A50CD4"/>
    <w:rsid w:val="00A51191"/>
    <w:rsid w:val="00A53343"/>
    <w:rsid w:val="00A54470"/>
    <w:rsid w:val="00A547E9"/>
    <w:rsid w:val="00A54FB8"/>
    <w:rsid w:val="00A55158"/>
    <w:rsid w:val="00A5647B"/>
    <w:rsid w:val="00A56D62"/>
    <w:rsid w:val="00A56F07"/>
    <w:rsid w:val="00A5762C"/>
    <w:rsid w:val="00A600FC"/>
    <w:rsid w:val="00A60AF8"/>
    <w:rsid w:val="00A60BCA"/>
    <w:rsid w:val="00A638DA"/>
    <w:rsid w:val="00A65B41"/>
    <w:rsid w:val="00A65E00"/>
    <w:rsid w:val="00A661A9"/>
    <w:rsid w:val="00A6637D"/>
    <w:rsid w:val="00A66A78"/>
    <w:rsid w:val="00A67FFC"/>
    <w:rsid w:val="00A73A73"/>
    <w:rsid w:val="00A7436E"/>
    <w:rsid w:val="00A74C4B"/>
    <w:rsid w:val="00A74E96"/>
    <w:rsid w:val="00A75A8E"/>
    <w:rsid w:val="00A824DD"/>
    <w:rsid w:val="00A83676"/>
    <w:rsid w:val="00A83B7B"/>
    <w:rsid w:val="00A84274"/>
    <w:rsid w:val="00A84452"/>
    <w:rsid w:val="00A850F3"/>
    <w:rsid w:val="00A86302"/>
    <w:rsid w:val="00A86425"/>
    <w:rsid w:val="00A864E3"/>
    <w:rsid w:val="00A878E7"/>
    <w:rsid w:val="00A906CC"/>
    <w:rsid w:val="00A91202"/>
    <w:rsid w:val="00A94574"/>
    <w:rsid w:val="00A95936"/>
    <w:rsid w:val="00A961D4"/>
    <w:rsid w:val="00A96212"/>
    <w:rsid w:val="00A96265"/>
    <w:rsid w:val="00A97084"/>
    <w:rsid w:val="00AA1C2C"/>
    <w:rsid w:val="00AA2B8E"/>
    <w:rsid w:val="00AA35F6"/>
    <w:rsid w:val="00AA667C"/>
    <w:rsid w:val="00AA6E91"/>
    <w:rsid w:val="00AA7439"/>
    <w:rsid w:val="00AB047E"/>
    <w:rsid w:val="00AB0B0A"/>
    <w:rsid w:val="00AB0BB7"/>
    <w:rsid w:val="00AB0DD3"/>
    <w:rsid w:val="00AB22C6"/>
    <w:rsid w:val="00AB2AD0"/>
    <w:rsid w:val="00AB61E1"/>
    <w:rsid w:val="00AB67FC"/>
    <w:rsid w:val="00AC00F2"/>
    <w:rsid w:val="00AC0F44"/>
    <w:rsid w:val="00AC31B5"/>
    <w:rsid w:val="00AC4EA1"/>
    <w:rsid w:val="00AC5381"/>
    <w:rsid w:val="00AC5920"/>
    <w:rsid w:val="00AD0189"/>
    <w:rsid w:val="00AD0E65"/>
    <w:rsid w:val="00AD1A49"/>
    <w:rsid w:val="00AD20C4"/>
    <w:rsid w:val="00AD2BF2"/>
    <w:rsid w:val="00AD4639"/>
    <w:rsid w:val="00AD46D1"/>
    <w:rsid w:val="00AD4E90"/>
    <w:rsid w:val="00AD5422"/>
    <w:rsid w:val="00AD6C85"/>
    <w:rsid w:val="00AE0918"/>
    <w:rsid w:val="00AE4179"/>
    <w:rsid w:val="00AE4425"/>
    <w:rsid w:val="00AE4815"/>
    <w:rsid w:val="00AE4FBE"/>
    <w:rsid w:val="00AE650F"/>
    <w:rsid w:val="00AE6555"/>
    <w:rsid w:val="00AE7D16"/>
    <w:rsid w:val="00AF4CAA"/>
    <w:rsid w:val="00AF571A"/>
    <w:rsid w:val="00AF578D"/>
    <w:rsid w:val="00AF60A0"/>
    <w:rsid w:val="00AF67FC"/>
    <w:rsid w:val="00AF7DF5"/>
    <w:rsid w:val="00B006E5"/>
    <w:rsid w:val="00B024C2"/>
    <w:rsid w:val="00B07700"/>
    <w:rsid w:val="00B07D85"/>
    <w:rsid w:val="00B13921"/>
    <w:rsid w:val="00B1528C"/>
    <w:rsid w:val="00B16ACD"/>
    <w:rsid w:val="00B21487"/>
    <w:rsid w:val="00B23126"/>
    <w:rsid w:val="00B232D1"/>
    <w:rsid w:val="00B24DB5"/>
    <w:rsid w:val="00B305E6"/>
    <w:rsid w:val="00B31F9E"/>
    <w:rsid w:val="00B3268F"/>
    <w:rsid w:val="00B32C2C"/>
    <w:rsid w:val="00B33A1A"/>
    <w:rsid w:val="00B33E6C"/>
    <w:rsid w:val="00B33F40"/>
    <w:rsid w:val="00B371CC"/>
    <w:rsid w:val="00B40091"/>
    <w:rsid w:val="00B40DD2"/>
    <w:rsid w:val="00B41691"/>
    <w:rsid w:val="00B41CD9"/>
    <w:rsid w:val="00B427E6"/>
    <w:rsid w:val="00B428A6"/>
    <w:rsid w:val="00B43BFD"/>
    <w:rsid w:val="00B43E1F"/>
    <w:rsid w:val="00B45FBC"/>
    <w:rsid w:val="00B501BA"/>
    <w:rsid w:val="00B519A2"/>
    <w:rsid w:val="00B51A7D"/>
    <w:rsid w:val="00B53314"/>
    <w:rsid w:val="00B535C2"/>
    <w:rsid w:val="00B54D4A"/>
    <w:rsid w:val="00B55544"/>
    <w:rsid w:val="00B61EBB"/>
    <w:rsid w:val="00B62DDB"/>
    <w:rsid w:val="00B63BA5"/>
    <w:rsid w:val="00B642FC"/>
    <w:rsid w:val="00B646BA"/>
    <w:rsid w:val="00B64D26"/>
    <w:rsid w:val="00B64FBB"/>
    <w:rsid w:val="00B70E22"/>
    <w:rsid w:val="00B71091"/>
    <w:rsid w:val="00B74573"/>
    <w:rsid w:val="00B76278"/>
    <w:rsid w:val="00B774CB"/>
    <w:rsid w:val="00B80402"/>
    <w:rsid w:val="00B805BB"/>
    <w:rsid w:val="00B80B9A"/>
    <w:rsid w:val="00B82A1B"/>
    <w:rsid w:val="00B82A97"/>
    <w:rsid w:val="00B82EB3"/>
    <w:rsid w:val="00B830B7"/>
    <w:rsid w:val="00B848EA"/>
    <w:rsid w:val="00B84B2B"/>
    <w:rsid w:val="00B90500"/>
    <w:rsid w:val="00B9176C"/>
    <w:rsid w:val="00B91D7B"/>
    <w:rsid w:val="00B935A4"/>
    <w:rsid w:val="00B96DFC"/>
    <w:rsid w:val="00BA0FE3"/>
    <w:rsid w:val="00BA23A4"/>
    <w:rsid w:val="00BA3C93"/>
    <w:rsid w:val="00BA561A"/>
    <w:rsid w:val="00BB0DC6"/>
    <w:rsid w:val="00BB15E4"/>
    <w:rsid w:val="00BB1E19"/>
    <w:rsid w:val="00BB21D1"/>
    <w:rsid w:val="00BB2496"/>
    <w:rsid w:val="00BB32F2"/>
    <w:rsid w:val="00BB4338"/>
    <w:rsid w:val="00BB6116"/>
    <w:rsid w:val="00BB6C0E"/>
    <w:rsid w:val="00BB6EAC"/>
    <w:rsid w:val="00BB7B38"/>
    <w:rsid w:val="00BC11E5"/>
    <w:rsid w:val="00BC2423"/>
    <w:rsid w:val="00BC456E"/>
    <w:rsid w:val="00BC49D3"/>
    <w:rsid w:val="00BC4BC6"/>
    <w:rsid w:val="00BC52FD"/>
    <w:rsid w:val="00BC5D1A"/>
    <w:rsid w:val="00BC6E62"/>
    <w:rsid w:val="00BC7443"/>
    <w:rsid w:val="00BC7952"/>
    <w:rsid w:val="00BD0648"/>
    <w:rsid w:val="00BD1040"/>
    <w:rsid w:val="00BD11AB"/>
    <w:rsid w:val="00BD34AA"/>
    <w:rsid w:val="00BD6D1D"/>
    <w:rsid w:val="00BE0C44"/>
    <w:rsid w:val="00BE0E22"/>
    <w:rsid w:val="00BE1B8B"/>
    <w:rsid w:val="00BE2A18"/>
    <w:rsid w:val="00BE2C01"/>
    <w:rsid w:val="00BE41EC"/>
    <w:rsid w:val="00BE56FB"/>
    <w:rsid w:val="00BE734A"/>
    <w:rsid w:val="00BF343D"/>
    <w:rsid w:val="00BF3DDE"/>
    <w:rsid w:val="00BF6589"/>
    <w:rsid w:val="00BF6F7F"/>
    <w:rsid w:val="00C00647"/>
    <w:rsid w:val="00C02067"/>
    <w:rsid w:val="00C02764"/>
    <w:rsid w:val="00C04CEF"/>
    <w:rsid w:val="00C0662F"/>
    <w:rsid w:val="00C11943"/>
    <w:rsid w:val="00C12E96"/>
    <w:rsid w:val="00C1396C"/>
    <w:rsid w:val="00C14763"/>
    <w:rsid w:val="00C158C0"/>
    <w:rsid w:val="00C16141"/>
    <w:rsid w:val="00C2363F"/>
    <w:rsid w:val="00C236C8"/>
    <w:rsid w:val="00C260B1"/>
    <w:rsid w:val="00C264A9"/>
    <w:rsid w:val="00C26E56"/>
    <w:rsid w:val="00C31007"/>
    <w:rsid w:val="00C31406"/>
    <w:rsid w:val="00C37194"/>
    <w:rsid w:val="00C4028A"/>
    <w:rsid w:val="00C40637"/>
    <w:rsid w:val="00C40F6C"/>
    <w:rsid w:val="00C43648"/>
    <w:rsid w:val="00C44426"/>
    <w:rsid w:val="00C445F3"/>
    <w:rsid w:val="00C451F4"/>
    <w:rsid w:val="00C45EB1"/>
    <w:rsid w:val="00C50D37"/>
    <w:rsid w:val="00C51D2C"/>
    <w:rsid w:val="00C53FE7"/>
    <w:rsid w:val="00C54A3A"/>
    <w:rsid w:val="00C55566"/>
    <w:rsid w:val="00C56448"/>
    <w:rsid w:val="00C606EB"/>
    <w:rsid w:val="00C60758"/>
    <w:rsid w:val="00C617DD"/>
    <w:rsid w:val="00C622B9"/>
    <w:rsid w:val="00C62A66"/>
    <w:rsid w:val="00C667BE"/>
    <w:rsid w:val="00C6766B"/>
    <w:rsid w:val="00C72223"/>
    <w:rsid w:val="00C73DC2"/>
    <w:rsid w:val="00C759A5"/>
    <w:rsid w:val="00C76417"/>
    <w:rsid w:val="00C7726F"/>
    <w:rsid w:val="00C823DA"/>
    <w:rsid w:val="00C8259F"/>
    <w:rsid w:val="00C82746"/>
    <w:rsid w:val="00C8312F"/>
    <w:rsid w:val="00C83E3A"/>
    <w:rsid w:val="00C84C47"/>
    <w:rsid w:val="00C858A4"/>
    <w:rsid w:val="00C86AFA"/>
    <w:rsid w:val="00C9105A"/>
    <w:rsid w:val="00C93342"/>
    <w:rsid w:val="00C94D82"/>
    <w:rsid w:val="00C9649B"/>
    <w:rsid w:val="00C97FD4"/>
    <w:rsid w:val="00CA2CFB"/>
    <w:rsid w:val="00CA5191"/>
    <w:rsid w:val="00CB18D0"/>
    <w:rsid w:val="00CB1C8A"/>
    <w:rsid w:val="00CB24F5"/>
    <w:rsid w:val="00CB2663"/>
    <w:rsid w:val="00CB3BBE"/>
    <w:rsid w:val="00CB4066"/>
    <w:rsid w:val="00CB59E9"/>
    <w:rsid w:val="00CB6131"/>
    <w:rsid w:val="00CB6D12"/>
    <w:rsid w:val="00CC0D6A"/>
    <w:rsid w:val="00CC3831"/>
    <w:rsid w:val="00CC3E3D"/>
    <w:rsid w:val="00CC5087"/>
    <w:rsid w:val="00CC519B"/>
    <w:rsid w:val="00CD1258"/>
    <w:rsid w:val="00CD12C1"/>
    <w:rsid w:val="00CD16AC"/>
    <w:rsid w:val="00CD1CF0"/>
    <w:rsid w:val="00CD214E"/>
    <w:rsid w:val="00CD46FA"/>
    <w:rsid w:val="00CD5973"/>
    <w:rsid w:val="00CE0BDF"/>
    <w:rsid w:val="00CE31A6"/>
    <w:rsid w:val="00CE4EAF"/>
    <w:rsid w:val="00CF0280"/>
    <w:rsid w:val="00CF09AA"/>
    <w:rsid w:val="00CF10D9"/>
    <w:rsid w:val="00CF4813"/>
    <w:rsid w:val="00CF5233"/>
    <w:rsid w:val="00CF70A5"/>
    <w:rsid w:val="00CF7DE9"/>
    <w:rsid w:val="00D029B8"/>
    <w:rsid w:val="00D02F60"/>
    <w:rsid w:val="00D0464E"/>
    <w:rsid w:val="00D04A96"/>
    <w:rsid w:val="00D05D4A"/>
    <w:rsid w:val="00D07A7B"/>
    <w:rsid w:val="00D10E06"/>
    <w:rsid w:val="00D142A1"/>
    <w:rsid w:val="00D15197"/>
    <w:rsid w:val="00D151DB"/>
    <w:rsid w:val="00D16820"/>
    <w:rsid w:val="00D169C8"/>
    <w:rsid w:val="00D172A1"/>
    <w:rsid w:val="00D1793F"/>
    <w:rsid w:val="00D22AF5"/>
    <w:rsid w:val="00D23017"/>
    <w:rsid w:val="00D235EA"/>
    <w:rsid w:val="00D23BBC"/>
    <w:rsid w:val="00D247A9"/>
    <w:rsid w:val="00D26991"/>
    <w:rsid w:val="00D32721"/>
    <w:rsid w:val="00D328DC"/>
    <w:rsid w:val="00D33387"/>
    <w:rsid w:val="00D402FB"/>
    <w:rsid w:val="00D44516"/>
    <w:rsid w:val="00D47D7A"/>
    <w:rsid w:val="00D50ABD"/>
    <w:rsid w:val="00D50F17"/>
    <w:rsid w:val="00D51258"/>
    <w:rsid w:val="00D5311D"/>
    <w:rsid w:val="00D53447"/>
    <w:rsid w:val="00D53A84"/>
    <w:rsid w:val="00D55290"/>
    <w:rsid w:val="00D57791"/>
    <w:rsid w:val="00D6046A"/>
    <w:rsid w:val="00D62870"/>
    <w:rsid w:val="00D6501A"/>
    <w:rsid w:val="00D655D9"/>
    <w:rsid w:val="00D65872"/>
    <w:rsid w:val="00D676F3"/>
    <w:rsid w:val="00D70B47"/>
    <w:rsid w:val="00D70EF5"/>
    <w:rsid w:val="00D71024"/>
    <w:rsid w:val="00D71A25"/>
    <w:rsid w:val="00D71FCF"/>
    <w:rsid w:val="00D72A54"/>
    <w:rsid w:val="00D72CC1"/>
    <w:rsid w:val="00D74CC9"/>
    <w:rsid w:val="00D76EC9"/>
    <w:rsid w:val="00D80E7D"/>
    <w:rsid w:val="00D81397"/>
    <w:rsid w:val="00D82CB3"/>
    <w:rsid w:val="00D8333B"/>
    <w:rsid w:val="00D83E66"/>
    <w:rsid w:val="00D83F9C"/>
    <w:rsid w:val="00D848B9"/>
    <w:rsid w:val="00D86A39"/>
    <w:rsid w:val="00D870DC"/>
    <w:rsid w:val="00D90E69"/>
    <w:rsid w:val="00D91368"/>
    <w:rsid w:val="00D93106"/>
    <w:rsid w:val="00D9323F"/>
    <w:rsid w:val="00D933E9"/>
    <w:rsid w:val="00D94177"/>
    <w:rsid w:val="00D9505D"/>
    <w:rsid w:val="00D953D0"/>
    <w:rsid w:val="00D95519"/>
    <w:rsid w:val="00D959F5"/>
    <w:rsid w:val="00D96884"/>
    <w:rsid w:val="00DA3FDD"/>
    <w:rsid w:val="00DA7017"/>
    <w:rsid w:val="00DA7028"/>
    <w:rsid w:val="00DB16B1"/>
    <w:rsid w:val="00DB1AD2"/>
    <w:rsid w:val="00DB2B58"/>
    <w:rsid w:val="00DB2E99"/>
    <w:rsid w:val="00DB327C"/>
    <w:rsid w:val="00DB42DB"/>
    <w:rsid w:val="00DB5206"/>
    <w:rsid w:val="00DB6130"/>
    <w:rsid w:val="00DB61FD"/>
    <w:rsid w:val="00DB6276"/>
    <w:rsid w:val="00DB63F5"/>
    <w:rsid w:val="00DB6606"/>
    <w:rsid w:val="00DC1C6B"/>
    <w:rsid w:val="00DC2C2E"/>
    <w:rsid w:val="00DC4AF0"/>
    <w:rsid w:val="00DC727C"/>
    <w:rsid w:val="00DC7886"/>
    <w:rsid w:val="00DD0B59"/>
    <w:rsid w:val="00DD0CF2"/>
    <w:rsid w:val="00DD2EA0"/>
    <w:rsid w:val="00DD30E4"/>
    <w:rsid w:val="00DD7AA3"/>
    <w:rsid w:val="00DE1554"/>
    <w:rsid w:val="00DE2901"/>
    <w:rsid w:val="00DE4693"/>
    <w:rsid w:val="00DE590F"/>
    <w:rsid w:val="00DE7DC1"/>
    <w:rsid w:val="00DF255A"/>
    <w:rsid w:val="00DF31C5"/>
    <w:rsid w:val="00DF3F7E"/>
    <w:rsid w:val="00DF4311"/>
    <w:rsid w:val="00DF7648"/>
    <w:rsid w:val="00E00E29"/>
    <w:rsid w:val="00E02BAB"/>
    <w:rsid w:val="00E049AE"/>
    <w:rsid w:val="00E04A27"/>
    <w:rsid w:val="00E04CEB"/>
    <w:rsid w:val="00E04F20"/>
    <w:rsid w:val="00E060BC"/>
    <w:rsid w:val="00E060D0"/>
    <w:rsid w:val="00E11420"/>
    <w:rsid w:val="00E132FB"/>
    <w:rsid w:val="00E14776"/>
    <w:rsid w:val="00E14BA6"/>
    <w:rsid w:val="00E170B7"/>
    <w:rsid w:val="00E177DD"/>
    <w:rsid w:val="00E20367"/>
    <w:rsid w:val="00E20900"/>
    <w:rsid w:val="00E20C7F"/>
    <w:rsid w:val="00E217C9"/>
    <w:rsid w:val="00E21CC4"/>
    <w:rsid w:val="00E22098"/>
    <w:rsid w:val="00E2396E"/>
    <w:rsid w:val="00E24728"/>
    <w:rsid w:val="00E2473D"/>
    <w:rsid w:val="00E25CB3"/>
    <w:rsid w:val="00E2744D"/>
    <w:rsid w:val="00E276AC"/>
    <w:rsid w:val="00E27A68"/>
    <w:rsid w:val="00E34A35"/>
    <w:rsid w:val="00E34AC5"/>
    <w:rsid w:val="00E35023"/>
    <w:rsid w:val="00E37C2F"/>
    <w:rsid w:val="00E41C28"/>
    <w:rsid w:val="00E45744"/>
    <w:rsid w:val="00E46308"/>
    <w:rsid w:val="00E51E17"/>
    <w:rsid w:val="00E52698"/>
    <w:rsid w:val="00E52DAB"/>
    <w:rsid w:val="00E530C0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3AA9"/>
    <w:rsid w:val="00E66C50"/>
    <w:rsid w:val="00E674FE"/>
    <w:rsid w:val="00E679D3"/>
    <w:rsid w:val="00E71208"/>
    <w:rsid w:val="00E71444"/>
    <w:rsid w:val="00E71C91"/>
    <w:rsid w:val="00E720A1"/>
    <w:rsid w:val="00E7462D"/>
    <w:rsid w:val="00E74B39"/>
    <w:rsid w:val="00E74F75"/>
    <w:rsid w:val="00E75C82"/>
    <w:rsid w:val="00E75DDA"/>
    <w:rsid w:val="00E76A63"/>
    <w:rsid w:val="00E773E8"/>
    <w:rsid w:val="00E803A3"/>
    <w:rsid w:val="00E81AA6"/>
    <w:rsid w:val="00E82737"/>
    <w:rsid w:val="00E8294D"/>
    <w:rsid w:val="00E83ADD"/>
    <w:rsid w:val="00E849F1"/>
    <w:rsid w:val="00E84F38"/>
    <w:rsid w:val="00E855F4"/>
    <w:rsid w:val="00E85623"/>
    <w:rsid w:val="00E85961"/>
    <w:rsid w:val="00E87441"/>
    <w:rsid w:val="00E906B6"/>
    <w:rsid w:val="00E91FAE"/>
    <w:rsid w:val="00E96E3F"/>
    <w:rsid w:val="00EA1B69"/>
    <w:rsid w:val="00EA270C"/>
    <w:rsid w:val="00EA34B4"/>
    <w:rsid w:val="00EA4974"/>
    <w:rsid w:val="00EA532E"/>
    <w:rsid w:val="00EA68C2"/>
    <w:rsid w:val="00EA6992"/>
    <w:rsid w:val="00EA7F89"/>
    <w:rsid w:val="00EB06D9"/>
    <w:rsid w:val="00EB192B"/>
    <w:rsid w:val="00EB19ED"/>
    <w:rsid w:val="00EB1CAB"/>
    <w:rsid w:val="00EB2C7A"/>
    <w:rsid w:val="00EB411C"/>
    <w:rsid w:val="00EB6146"/>
    <w:rsid w:val="00EC0F5A"/>
    <w:rsid w:val="00EC1809"/>
    <w:rsid w:val="00EC2A21"/>
    <w:rsid w:val="00EC4265"/>
    <w:rsid w:val="00EC4CEB"/>
    <w:rsid w:val="00EC5B8F"/>
    <w:rsid w:val="00EC659E"/>
    <w:rsid w:val="00ED2072"/>
    <w:rsid w:val="00ED2AE0"/>
    <w:rsid w:val="00ED4E54"/>
    <w:rsid w:val="00ED5553"/>
    <w:rsid w:val="00ED5E36"/>
    <w:rsid w:val="00ED6961"/>
    <w:rsid w:val="00EE1402"/>
    <w:rsid w:val="00EE7CCB"/>
    <w:rsid w:val="00EF0B96"/>
    <w:rsid w:val="00EF3486"/>
    <w:rsid w:val="00EF47AF"/>
    <w:rsid w:val="00EF53B6"/>
    <w:rsid w:val="00EF5A84"/>
    <w:rsid w:val="00EF5E9B"/>
    <w:rsid w:val="00EF7753"/>
    <w:rsid w:val="00F00B73"/>
    <w:rsid w:val="00F033C0"/>
    <w:rsid w:val="00F0359E"/>
    <w:rsid w:val="00F061C5"/>
    <w:rsid w:val="00F115CA"/>
    <w:rsid w:val="00F13E6A"/>
    <w:rsid w:val="00F14817"/>
    <w:rsid w:val="00F14EBA"/>
    <w:rsid w:val="00F1510F"/>
    <w:rsid w:val="00F1533A"/>
    <w:rsid w:val="00F15E5A"/>
    <w:rsid w:val="00F1730D"/>
    <w:rsid w:val="00F17F0A"/>
    <w:rsid w:val="00F2299D"/>
    <w:rsid w:val="00F2668F"/>
    <w:rsid w:val="00F2742F"/>
    <w:rsid w:val="00F2753B"/>
    <w:rsid w:val="00F32F1B"/>
    <w:rsid w:val="00F33F8B"/>
    <w:rsid w:val="00F340B2"/>
    <w:rsid w:val="00F43390"/>
    <w:rsid w:val="00F43A73"/>
    <w:rsid w:val="00F43EE7"/>
    <w:rsid w:val="00F443B2"/>
    <w:rsid w:val="00F458D8"/>
    <w:rsid w:val="00F50237"/>
    <w:rsid w:val="00F53596"/>
    <w:rsid w:val="00F538AD"/>
    <w:rsid w:val="00F549A2"/>
    <w:rsid w:val="00F55BA8"/>
    <w:rsid w:val="00F55DB1"/>
    <w:rsid w:val="00F566F7"/>
    <w:rsid w:val="00F56ACA"/>
    <w:rsid w:val="00F600FE"/>
    <w:rsid w:val="00F61067"/>
    <w:rsid w:val="00F620EF"/>
    <w:rsid w:val="00F62E4D"/>
    <w:rsid w:val="00F64913"/>
    <w:rsid w:val="00F6642A"/>
    <w:rsid w:val="00F66B34"/>
    <w:rsid w:val="00F675B9"/>
    <w:rsid w:val="00F711C9"/>
    <w:rsid w:val="00F7379D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E81"/>
    <w:rsid w:val="00F92C0A"/>
    <w:rsid w:val="00F937BD"/>
    <w:rsid w:val="00F9415B"/>
    <w:rsid w:val="00F957F6"/>
    <w:rsid w:val="00F968DE"/>
    <w:rsid w:val="00F96FF4"/>
    <w:rsid w:val="00FA082D"/>
    <w:rsid w:val="00FA13C2"/>
    <w:rsid w:val="00FA5391"/>
    <w:rsid w:val="00FA69AF"/>
    <w:rsid w:val="00FA7F91"/>
    <w:rsid w:val="00FB121C"/>
    <w:rsid w:val="00FB1CDD"/>
    <w:rsid w:val="00FB2C2F"/>
    <w:rsid w:val="00FB305C"/>
    <w:rsid w:val="00FB4C64"/>
    <w:rsid w:val="00FC212F"/>
    <w:rsid w:val="00FC2E3D"/>
    <w:rsid w:val="00FC3BDE"/>
    <w:rsid w:val="00FD16B2"/>
    <w:rsid w:val="00FD1DBE"/>
    <w:rsid w:val="00FD25A7"/>
    <w:rsid w:val="00FD27B6"/>
    <w:rsid w:val="00FD3689"/>
    <w:rsid w:val="00FD42A3"/>
    <w:rsid w:val="00FD7468"/>
    <w:rsid w:val="00FD7CE0"/>
    <w:rsid w:val="00FE0B3B"/>
    <w:rsid w:val="00FE17FF"/>
    <w:rsid w:val="00FE1BE2"/>
    <w:rsid w:val="00FE2D71"/>
    <w:rsid w:val="00FE3DA7"/>
    <w:rsid w:val="00FE730A"/>
    <w:rsid w:val="00FF1DD7"/>
    <w:rsid w:val="00FF4453"/>
    <w:rsid w:val="00FF454B"/>
    <w:rsid w:val="00FF6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152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1087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310872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10872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10872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10872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10872"/>
    <w:pPr>
      <w:ind w:left="1780"/>
    </w:pPr>
  </w:style>
  <w:style w:type="character" w:styleId="Odwoanieprzypisudolnego">
    <w:name w:val="footnote reference"/>
    <w:uiPriority w:val="99"/>
    <w:semiHidden/>
    <w:rsid w:val="00310872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10872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5669B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10872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5669B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10872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5669B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10872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10872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10872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10872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5669B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310872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10872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10872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10872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10872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10872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10872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10872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10872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10872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10872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10872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10872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10872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10872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10872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10872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10872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10872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10872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10872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1087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10872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10872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10872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10872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10872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10872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10872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10872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10872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10872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10872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10872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10872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10872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10872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10872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10872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10872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5669B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69BA"/>
  </w:style>
  <w:style w:type="paragraph" w:customStyle="1" w:styleId="ZTIRLITzmlittiret">
    <w:name w:val="Z_TIR/LIT – zm. lit. tiret"/>
    <w:basedOn w:val="LITlitera"/>
    <w:uiPriority w:val="57"/>
    <w:qFormat/>
    <w:rsid w:val="00310872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10872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10872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10872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10872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10872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10872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10872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10872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10872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10872"/>
  </w:style>
  <w:style w:type="paragraph" w:customStyle="1" w:styleId="ZTIR2TIRzmpodwtirtiret">
    <w:name w:val="Z_TIR/2TIR – zm. podw. tir. tiret"/>
    <w:basedOn w:val="TIRtiret"/>
    <w:uiPriority w:val="78"/>
    <w:qFormat/>
    <w:rsid w:val="00310872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10872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10872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10872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10872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10872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10872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10872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10872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10872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10872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10872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10872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10872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10872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10872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10872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10872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10872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10872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10872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10872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10872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10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10872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69B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10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69B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10872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10872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10872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10872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10872"/>
    <w:pPr>
      <w:ind w:left="2404"/>
    </w:pPr>
  </w:style>
  <w:style w:type="paragraph" w:customStyle="1" w:styleId="ODNONIKtreodnonika">
    <w:name w:val="ODNOŚNIK – treść odnośnika"/>
    <w:uiPriority w:val="19"/>
    <w:qFormat/>
    <w:rsid w:val="00310872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10872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10872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10872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10872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10872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10872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10872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10872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10872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10872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10872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10872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10872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10872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10872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10872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10872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10872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10872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10872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10872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10872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10872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10872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10872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10872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10872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10872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10872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10872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10872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10872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10872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10872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10872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10872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10872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10872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10872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10872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10872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10872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10872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10872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10872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10872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10872"/>
  </w:style>
  <w:style w:type="paragraph" w:customStyle="1" w:styleId="ZZUSTzmianazmust">
    <w:name w:val="ZZ/UST(§) – zmiana zm. ust. (§)"/>
    <w:basedOn w:val="ZZARTzmianazmart"/>
    <w:uiPriority w:val="65"/>
    <w:qFormat/>
    <w:rsid w:val="00310872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10872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10872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10872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10872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10872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10872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10872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10872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10872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10872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10872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10872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10872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1087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1087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10872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10872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10872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10872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10872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10872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10872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10872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10872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10872"/>
  </w:style>
  <w:style w:type="paragraph" w:customStyle="1" w:styleId="TEKSTZacznikido">
    <w:name w:val="TEKST&quot;Załącznik(i) do ...&quot;"/>
    <w:uiPriority w:val="28"/>
    <w:qFormat/>
    <w:rsid w:val="00310872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10872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10872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10872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10872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10872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10872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10872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10872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10872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10872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10872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10872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10872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10872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10872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10872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10872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10872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10872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10872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10872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10872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10872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10872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10872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10872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10872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10872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10872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10872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10872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10872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10872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10872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10872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10872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10872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10872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10872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10872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10872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10872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10872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10872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10872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10872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10872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10872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10872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1087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10872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10872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10872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10872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10872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10872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1087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10872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10872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1087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1087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1087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1087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1087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1087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1087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1087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1087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1087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1087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1087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10872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10872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10872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10872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10872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10872"/>
    <w:pPr>
      <w:ind w:left="1780"/>
    </w:pPr>
  </w:style>
  <w:style w:type="table" w:styleId="Tabela-Siatka">
    <w:name w:val="Table Grid"/>
    <w:basedOn w:val="Standardowy"/>
    <w:locked/>
    <w:rsid w:val="005669B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5669B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10872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10872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10872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10872"/>
    <w:rPr>
      <w:color w:val="808080"/>
    </w:rPr>
  </w:style>
  <w:style w:type="paragraph" w:styleId="Poprawka">
    <w:name w:val="Revision"/>
    <w:hidden/>
    <w:uiPriority w:val="99"/>
    <w:semiHidden/>
    <w:rsid w:val="00393071"/>
    <w:pPr>
      <w:spacing w:line="240" w:lineRule="auto"/>
    </w:pPr>
    <w:rPr>
      <w:rFonts w:ascii="Cambria" w:eastAsia="Cambria" w:hAnsi="Cambria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1087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310872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10872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10872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10872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10872"/>
    <w:pPr>
      <w:ind w:left="1780"/>
    </w:pPr>
  </w:style>
  <w:style w:type="character" w:styleId="Odwoanieprzypisudolnego">
    <w:name w:val="footnote reference"/>
    <w:uiPriority w:val="99"/>
    <w:semiHidden/>
    <w:rsid w:val="00310872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10872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5669B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10872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5669B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10872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5669B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10872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10872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10872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10872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5669B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310872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10872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10872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10872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10872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10872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10872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10872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10872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10872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10872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10872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10872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10872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10872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10872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10872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10872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10872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10872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10872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1087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10872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10872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10872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10872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10872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10872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10872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10872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10872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10872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10872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10872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10872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10872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10872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10872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10872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10872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5669B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69BA"/>
  </w:style>
  <w:style w:type="paragraph" w:customStyle="1" w:styleId="ZTIRLITzmlittiret">
    <w:name w:val="Z_TIR/LIT – zm. lit. tiret"/>
    <w:basedOn w:val="LITlitera"/>
    <w:uiPriority w:val="57"/>
    <w:qFormat/>
    <w:rsid w:val="00310872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10872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10872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10872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10872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10872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10872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10872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10872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10872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10872"/>
  </w:style>
  <w:style w:type="paragraph" w:customStyle="1" w:styleId="ZTIR2TIRzmpodwtirtiret">
    <w:name w:val="Z_TIR/2TIR – zm. podw. tir. tiret"/>
    <w:basedOn w:val="TIRtiret"/>
    <w:uiPriority w:val="78"/>
    <w:qFormat/>
    <w:rsid w:val="00310872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10872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10872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10872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10872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10872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10872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10872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10872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10872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10872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10872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10872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10872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10872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10872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10872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10872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10872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10872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10872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10872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10872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10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10872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69B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10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69B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10872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10872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10872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10872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10872"/>
    <w:pPr>
      <w:ind w:left="2404"/>
    </w:pPr>
  </w:style>
  <w:style w:type="paragraph" w:customStyle="1" w:styleId="ODNONIKtreodnonika">
    <w:name w:val="ODNOŚNIK – treść odnośnika"/>
    <w:uiPriority w:val="19"/>
    <w:qFormat/>
    <w:rsid w:val="00310872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10872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10872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10872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10872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10872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10872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10872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10872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10872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10872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10872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10872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10872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10872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10872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10872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10872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10872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10872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10872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10872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10872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10872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10872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10872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10872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10872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10872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10872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10872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10872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10872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10872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10872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10872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10872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10872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10872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10872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10872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10872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10872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10872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10872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10872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10872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10872"/>
  </w:style>
  <w:style w:type="paragraph" w:customStyle="1" w:styleId="ZZUSTzmianazmust">
    <w:name w:val="ZZ/UST(§) – zmiana zm. ust. (§)"/>
    <w:basedOn w:val="ZZARTzmianazmart"/>
    <w:uiPriority w:val="65"/>
    <w:qFormat/>
    <w:rsid w:val="00310872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10872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10872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10872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10872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10872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10872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10872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10872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10872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10872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10872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10872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10872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1087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1087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10872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10872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10872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10872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10872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10872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10872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10872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10872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10872"/>
  </w:style>
  <w:style w:type="paragraph" w:customStyle="1" w:styleId="TEKSTZacznikido">
    <w:name w:val="TEKST&quot;Załącznik(i) do ...&quot;"/>
    <w:uiPriority w:val="28"/>
    <w:qFormat/>
    <w:rsid w:val="00310872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10872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10872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10872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10872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10872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10872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10872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10872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10872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10872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10872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10872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10872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10872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10872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10872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10872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10872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10872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10872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10872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10872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10872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10872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10872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10872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10872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10872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10872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10872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10872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10872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10872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10872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10872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10872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10872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10872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10872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10872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10872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10872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10872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10872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10872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10872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10872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10872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10872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1087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10872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10872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10872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10872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10872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10872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1087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10872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10872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1087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1087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1087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1087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1087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1087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1087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1087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1087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1087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1087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1087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10872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10872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10872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10872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10872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10872"/>
    <w:pPr>
      <w:ind w:left="1780"/>
    </w:pPr>
  </w:style>
  <w:style w:type="table" w:styleId="Tabela-Siatka">
    <w:name w:val="Table Grid"/>
    <w:basedOn w:val="Standardowy"/>
    <w:locked/>
    <w:rsid w:val="005669B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5669B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10872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10872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10872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10872"/>
    <w:rPr>
      <w:color w:val="808080"/>
    </w:rPr>
  </w:style>
  <w:style w:type="paragraph" w:styleId="Poprawka">
    <w:name w:val="Revision"/>
    <w:hidden/>
    <w:uiPriority w:val="99"/>
    <w:semiHidden/>
    <w:rsid w:val="00393071"/>
    <w:pPr>
      <w:spacing w:line="240" w:lineRule="auto"/>
    </w:pPr>
    <w:rPr>
      <w:rFonts w:ascii="Cambria" w:eastAsia="Cambria" w:hAnsi="Cambr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4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3B527B-1A38-4C58-92CD-A36E0D4EC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13</Pages>
  <Words>3790</Words>
  <Characters>23089</Characters>
  <Application>Microsoft Office Word</Application>
  <DocSecurity>0</DocSecurity>
  <Lines>192</Lines>
  <Paragraphs>53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Wścieklicka Magdalena</dc:creator>
  <cp:lastModifiedBy>Grażyna D. Grabowska</cp:lastModifiedBy>
  <cp:revision>2</cp:revision>
  <cp:lastPrinted>2016-07-01T12:47:00Z</cp:lastPrinted>
  <dcterms:created xsi:type="dcterms:W3CDTF">2016-07-12T11:49:00Z</dcterms:created>
  <dcterms:modified xsi:type="dcterms:W3CDTF">2016-07-12T11:49:00Z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