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619" w:rsidRPr="005A3619" w:rsidRDefault="00437932" w:rsidP="005A3619">
      <w:pPr>
        <w:pStyle w:val="OZNPROJEKTUwskazaniedatylubwersjiprojektu"/>
      </w:pPr>
      <w:r>
        <w:t xml:space="preserve"> Projekt </w:t>
      </w:r>
    </w:p>
    <w:p w:rsidR="005A3619" w:rsidRPr="005A3619" w:rsidRDefault="005A3619" w:rsidP="005A3619"/>
    <w:p w:rsidR="005A3619" w:rsidRPr="005A3619" w:rsidRDefault="005A3619" w:rsidP="005A3619"/>
    <w:p w:rsidR="005A3619" w:rsidRPr="005A3619" w:rsidRDefault="005A3619" w:rsidP="005A3619">
      <w:pPr>
        <w:pStyle w:val="OZNRODZAKTUtznustawalubrozporzdzenieiorganwydajcy"/>
      </w:pPr>
      <w:r w:rsidRPr="005A3619">
        <w:t>Ustawa</w:t>
      </w:r>
    </w:p>
    <w:p w:rsidR="005A3619" w:rsidRPr="005A3619" w:rsidRDefault="005A3619" w:rsidP="005A3619">
      <w:pPr>
        <w:pStyle w:val="DATAAKTUdatauchwalenialubwydaniaaktu"/>
      </w:pPr>
      <w:r w:rsidRPr="005A3619">
        <w:t>z dnia…………………..2016 r.</w:t>
      </w:r>
    </w:p>
    <w:p w:rsidR="005A3619" w:rsidRPr="005A3619" w:rsidRDefault="005A3619" w:rsidP="005A3619">
      <w:pPr>
        <w:pStyle w:val="TYTUAKTUprzedmiotregulacjiustawylubrozporzdzenia"/>
      </w:pPr>
      <w:r w:rsidRPr="005A3619">
        <w:t>o zmianie ustawy o wynagrodzeniu osób zajmujących kierownicze stanowiska państwowe oraz o zmianie niektórych innych ustaw</w:t>
      </w:r>
      <w:r w:rsidRPr="005A3619">
        <w:rPr>
          <w:rStyle w:val="Odwoanieprzypisudolnego"/>
        </w:rPr>
        <w:footnoteReference w:customMarkFollows="1" w:id="1"/>
        <w:t>1)</w:t>
      </w:r>
    </w:p>
    <w:p w:rsidR="005A3619" w:rsidRPr="005A3619" w:rsidRDefault="005A3619" w:rsidP="005A3619"/>
    <w:p w:rsidR="005A3619" w:rsidRPr="005A3619" w:rsidRDefault="005A3619" w:rsidP="005A3619"/>
    <w:p w:rsidR="005A3619" w:rsidRPr="005A3619" w:rsidRDefault="005A3619" w:rsidP="005A3619">
      <w:pPr>
        <w:pStyle w:val="ARTartustawynprozporzdzenia"/>
      </w:pPr>
      <w:r w:rsidRPr="005A3619">
        <w:t>Art. 1. W ustawie z dnia 31 lipca 1981 r. o wynagrodzeniu osób zajmujących kierownicze stanowiska pa</w:t>
      </w:r>
      <w:r w:rsidR="00003B02">
        <w:t>ństwowe (Dz. U. z 2011 r.</w:t>
      </w:r>
      <w:r w:rsidRPr="005A3619">
        <w:t xml:space="preserve"> poz. 430, z </w:t>
      </w:r>
      <w:proofErr w:type="spellStart"/>
      <w:r w:rsidRPr="005A3619">
        <w:t>późn</w:t>
      </w:r>
      <w:proofErr w:type="spellEnd"/>
      <w:r w:rsidRPr="005A3619">
        <w:t>. zm.</w:t>
      </w:r>
      <w:r w:rsidRPr="005A3619">
        <w:rPr>
          <w:rStyle w:val="Odwoanieprzypisudolnego"/>
        </w:rPr>
        <w:footnoteReference w:customMarkFollows="1" w:id="2"/>
        <w:t>2)</w:t>
      </w:r>
      <w:r w:rsidRPr="005A3619">
        <w:t>), wprowadza się następujące zmiany:</w:t>
      </w:r>
    </w:p>
    <w:p w:rsidR="005A3619" w:rsidRPr="005A3619" w:rsidRDefault="005A3619" w:rsidP="005A3619">
      <w:pPr>
        <w:pStyle w:val="PKTpunkt"/>
      </w:pPr>
      <w:r w:rsidRPr="005A3619">
        <w:t>1) tytuł ustawy otrzymuje brzmienie :</w:t>
      </w:r>
    </w:p>
    <w:p w:rsidR="005A3619" w:rsidRPr="005A3619" w:rsidRDefault="00C61D59" w:rsidP="005A3619">
      <w:pPr>
        <w:pStyle w:val="ZTYTDZPRZEDMzmprzedmtytuulubdziauartykuempunktem"/>
      </w:pPr>
      <w:r>
        <w:t>"</w:t>
      </w:r>
      <w:r w:rsidR="005A3619" w:rsidRPr="005A3619">
        <w:t>o wynagrodzeniu osób zajmujących kierownicze stanowiska państw</w:t>
      </w:r>
      <w:r>
        <w:t>owe oraz niektórych innych osób"</w:t>
      </w:r>
      <w:r w:rsidR="005A3619" w:rsidRPr="005A3619">
        <w:t>;</w:t>
      </w:r>
    </w:p>
    <w:p w:rsidR="005A3619" w:rsidRPr="005A3619" w:rsidRDefault="005A3619" w:rsidP="005A3619">
      <w:pPr>
        <w:pStyle w:val="PKTpunkt"/>
      </w:pPr>
      <w:r w:rsidRPr="005A3619">
        <w:t>2) w art. 2 dotychczasową treść oznacza się jako ust. 1 i dodaje się ust. 2 w brzmieniu:</w:t>
      </w:r>
    </w:p>
    <w:p w:rsidR="005A3619" w:rsidRPr="005A3619" w:rsidRDefault="00C61D59" w:rsidP="005A3619">
      <w:pPr>
        <w:pStyle w:val="ZUSTzmustartykuempunktem"/>
      </w:pPr>
      <w:r>
        <w:t>"</w:t>
      </w:r>
      <w:r w:rsidR="005A3619" w:rsidRPr="005A3619">
        <w:t>2. Ustawa ustala również zasady wynagradzania małżonka Prezydenta Rzeczypospolitej Polskiej z tytułu wykonywania przez niego z</w:t>
      </w:r>
      <w:r w:rsidR="00BF7E2A">
        <w:t>wyczajowo przyjętych obowiązków</w:t>
      </w:r>
      <w:r>
        <w:t>."</w:t>
      </w:r>
      <w:r w:rsidR="005A3619" w:rsidRPr="005A3619">
        <w:t>;</w:t>
      </w:r>
    </w:p>
    <w:p w:rsidR="001C0118" w:rsidRDefault="005A3619" w:rsidP="005A3619">
      <w:pPr>
        <w:pStyle w:val="PKTpunkt"/>
      </w:pPr>
      <w:r w:rsidRPr="005A3619">
        <w:t xml:space="preserve">3) </w:t>
      </w:r>
      <w:r w:rsidR="001C0118">
        <w:t>w art. 3:</w:t>
      </w:r>
    </w:p>
    <w:p w:rsidR="001C0118" w:rsidRDefault="001C0118" w:rsidP="001C0118">
      <w:pPr>
        <w:pStyle w:val="LITlitera"/>
      </w:pPr>
      <w:r>
        <w:t>a)  ust.1</w:t>
      </w:r>
      <w:r w:rsidR="005A3619" w:rsidRPr="005A3619">
        <w:t xml:space="preserve"> otrzymuje brzmienie:</w:t>
      </w:r>
    </w:p>
    <w:p w:rsidR="005A3619" w:rsidRDefault="00C61D59" w:rsidP="001C0118">
      <w:pPr>
        <w:pStyle w:val="ZUSTzmustartykuempunktem"/>
      </w:pPr>
      <w:r>
        <w:lastRenderedPageBreak/>
        <w:t>"</w:t>
      </w:r>
      <w:r w:rsidR="001C0118">
        <w:t>Art. 3</w:t>
      </w:r>
      <w:r w:rsidR="005A3619" w:rsidRPr="005A3619">
        <w:t>. 1. Wynagrodzenie osób zajmujących kierownicze stanowiska państwowe składa się z</w:t>
      </w:r>
      <w:r w:rsidR="001C0118">
        <w:t xml:space="preserve"> wynagrodzenia zasadniczego,</w:t>
      </w:r>
      <w:r w:rsidR="005A3619" w:rsidRPr="005A3619">
        <w:t xml:space="preserve"> dodatku funkcyjnego</w:t>
      </w:r>
      <w:r w:rsidR="001C0118">
        <w:t xml:space="preserve"> oraz dodatku wyrównawczego</w:t>
      </w:r>
      <w:r w:rsidR="005A3619" w:rsidRPr="005A3619">
        <w:t>.</w:t>
      </w:r>
      <w:r>
        <w:t>"</w:t>
      </w:r>
      <w:r w:rsidR="0085158F">
        <w:t>,</w:t>
      </w:r>
    </w:p>
    <w:p w:rsidR="001C0118" w:rsidRDefault="001C0118" w:rsidP="001C0118">
      <w:pPr>
        <w:pStyle w:val="LITlitera"/>
      </w:pPr>
      <w:r>
        <w:t>b) po ust. 1 dodaje się ust. 1a w brzmieniu:</w:t>
      </w:r>
    </w:p>
    <w:p w:rsidR="001F77C4" w:rsidRPr="005A3619" w:rsidRDefault="00C61D59" w:rsidP="001C0118">
      <w:pPr>
        <w:pStyle w:val="ZUSTzmustartykuempunktem"/>
      </w:pPr>
      <w:r>
        <w:t>"</w:t>
      </w:r>
      <w:r w:rsidR="001C0118">
        <w:t>1a</w:t>
      </w:r>
      <w:r w:rsidR="005A3619" w:rsidRPr="005A3619">
        <w:t xml:space="preserve">. </w:t>
      </w:r>
      <w:r w:rsidR="001C0118">
        <w:t>Wysokość dodatku wyrównawczego wynosi 50% w</w:t>
      </w:r>
      <w:r w:rsidR="001C0118" w:rsidRPr="001C0118">
        <w:t>ysokości wyn</w:t>
      </w:r>
      <w:r w:rsidR="001C0118">
        <w:t xml:space="preserve">agrodzenia </w:t>
      </w:r>
      <w:r w:rsidR="0018403D">
        <w:t xml:space="preserve">zasadniczego </w:t>
      </w:r>
      <w:r w:rsidR="001C0118">
        <w:t>przysługującego podsekretarzowi stanu</w:t>
      </w:r>
      <w:r w:rsidR="001C0118" w:rsidRPr="001C0118">
        <w:t>.</w:t>
      </w:r>
      <w:r>
        <w:t>"</w:t>
      </w:r>
      <w:r w:rsidR="0085158F">
        <w:t>;</w:t>
      </w:r>
    </w:p>
    <w:p w:rsidR="005A3619" w:rsidRPr="001C0118" w:rsidRDefault="005A3619" w:rsidP="001C0118">
      <w:pPr>
        <w:pStyle w:val="PKTpunkt"/>
      </w:pPr>
      <w:r w:rsidRPr="001C0118">
        <w:t xml:space="preserve">4) </w:t>
      </w:r>
      <w:r w:rsidR="001C0118" w:rsidRPr="001C0118">
        <w:t xml:space="preserve">po art. 3 dodaje się </w:t>
      </w:r>
      <w:r w:rsidRPr="001C0118">
        <w:t>art. 3</w:t>
      </w:r>
      <w:r w:rsidR="001C0118" w:rsidRPr="001C0118">
        <w:t>a</w:t>
      </w:r>
      <w:r w:rsidRPr="001C0118">
        <w:t xml:space="preserve"> </w:t>
      </w:r>
      <w:r w:rsidR="001C0118" w:rsidRPr="001C0118">
        <w:t>w brzmieniu</w:t>
      </w:r>
      <w:r w:rsidRPr="001C0118">
        <w:t xml:space="preserve"> brzmienie:</w:t>
      </w:r>
    </w:p>
    <w:p w:rsidR="005A3619" w:rsidRPr="001C0118" w:rsidRDefault="00C61D59" w:rsidP="001C0118">
      <w:pPr>
        <w:pStyle w:val="ZARTzmartartykuempunktem"/>
      </w:pPr>
      <w:r>
        <w:t>"</w:t>
      </w:r>
      <w:r w:rsidR="005A3619" w:rsidRPr="001C0118">
        <w:t>Art. 3</w:t>
      </w:r>
      <w:r w:rsidR="0085158F">
        <w:t>a</w:t>
      </w:r>
      <w:r w:rsidR="005A3619" w:rsidRPr="001C0118">
        <w:t xml:space="preserve">. Wysokość wynagrodzenia małżonka Prezydenta Rzeczypospolitej Polskiej stanowi </w:t>
      </w:r>
      <w:r w:rsidR="003D3134" w:rsidRPr="001C0118">
        <w:t>5</w:t>
      </w:r>
      <w:r w:rsidR="00D72413" w:rsidRPr="001C0118">
        <w:t>5</w:t>
      </w:r>
      <w:r w:rsidR="005A3619" w:rsidRPr="001C0118">
        <w:t>% wysokości wynagrodzenia, przysługującego zgodnie z art. 2a Prezydento</w:t>
      </w:r>
      <w:r>
        <w:t>wi Rzeczypospolitej Polskiej."</w:t>
      </w:r>
      <w:r w:rsidR="00E171ED" w:rsidRPr="001C0118">
        <w:t>;</w:t>
      </w:r>
    </w:p>
    <w:p w:rsidR="005A3619" w:rsidRPr="005A3619" w:rsidRDefault="001C0118" w:rsidP="005A3619">
      <w:pPr>
        <w:pStyle w:val="PKTpunkt"/>
      </w:pPr>
      <w:r>
        <w:t>5</w:t>
      </w:r>
      <w:r w:rsidR="005A3619" w:rsidRPr="005A3619">
        <w:t>)</w:t>
      </w:r>
      <w:r w:rsidR="00BC32AB">
        <w:t xml:space="preserve"> w art. 4  dodaje się ust. 3</w:t>
      </w:r>
      <w:r w:rsidR="005A3619" w:rsidRPr="005A3619">
        <w:t xml:space="preserve"> w brzmieniu:</w:t>
      </w:r>
    </w:p>
    <w:p w:rsidR="005A3619" w:rsidRPr="00A46CE0" w:rsidRDefault="00C61D59" w:rsidP="00BC32AB">
      <w:pPr>
        <w:pStyle w:val="ZUSTzmustartykuempunktem"/>
      </w:pPr>
      <w:r>
        <w:t>"</w:t>
      </w:r>
      <w:r w:rsidR="005A3619" w:rsidRPr="00A46CE0">
        <w:t>4. Przepisy ust. 1 i 2 stosuje się odpowiednio do małżonka Prezyd</w:t>
      </w:r>
      <w:r>
        <w:t>enta Rzeczypospolitej Polskiej."</w:t>
      </w:r>
      <w:r w:rsidR="005A3619" w:rsidRPr="00A46CE0">
        <w:t>;</w:t>
      </w:r>
    </w:p>
    <w:p w:rsidR="005A3619" w:rsidRPr="005A3619" w:rsidRDefault="00FF60D8" w:rsidP="005A3619">
      <w:pPr>
        <w:pStyle w:val="PKTpunkt"/>
      </w:pPr>
      <w:r>
        <w:t>6</w:t>
      </w:r>
      <w:r w:rsidR="005A3619" w:rsidRPr="005A3619">
        <w:t>) w art. 5 dodaje się ust. 3 w brzmieniu:</w:t>
      </w:r>
    </w:p>
    <w:p w:rsidR="005A3619" w:rsidRDefault="00C61D59" w:rsidP="003E37F9">
      <w:pPr>
        <w:pStyle w:val="ZUSTzmustartykuempunktem"/>
      </w:pPr>
      <w:r>
        <w:t>"</w:t>
      </w:r>
      <w:r w:rsidR="005A3619" w:rsidRPr="005A3619">
        <w:t>3. Przepisy ust. 1 i 2 stosuje się odpowiednio do małżonka Prezyde</w:t>
      </w:r>
      <w:r>
        <w:t>nta Rzeczypospolitej Polskiej."</w:t>
      </w:r>
      <w:r w:rsidR="004727E1">
        <w:t>;</w:t>
      </w:r>
    </w:p>
    <w:p w:rsidR="004727E1" w:rsidRDefault="00FF60D8" w:rsidP="004727E1">
      <w:pPr>
        <w:pStyle w:val="PKTpunkt"/>
      </w:pPr>
      <w:r>
        <w:t>7</w:t>
      </w:r>
      <w:r w:rsidR="004727E1">
        <w:t>) po art. 5b dodaje się art. 5c w brzmieniu:</w:t>
      </w:r>
    </w:p>
    <w:p w:rsidR="004727E1" w:rsidRPr="005A3619" w:rsidRDefault="00C61D59" w:rsidP="007E5FC4">
      <w:pPr>
        <w:pStyle w:val="ZARTzmartartykuempunktem"/>
      </w:pPr>
      <w:r>
        <w:t>"</w:t>
      </w:r>
      <w:r w:rsidR="004727E1">
        <w:t xml:space="preserve">5c. </w:t>
      </w:r>
      <w:r w:rsidR="004727E1" w:rsidRPr="004727E1">
        <w:t>Osobie zajmującej kierownicze stanowisko państwowe</w:t>
      </w:r>
      <w:r w:rsidR="004727E1">
        <w:t xml:space="preserve"> </w:t>
      </w:r>
      <w:r w:rsidR="004727E1" w:rsidRPr="004727E1">
        <w:t>przysługuje</w:t>
      </w:r>
      <w:r w:rsidR="004727E1">
        <w:t xml:space="preserve"> </w:t>
      </w:r>
      <w:r w:rsidR="00A03BE0">
        <w:t>zwrot kosztów przejazdów</w:t>
      </w:r>
      <w:r w:rsidR="004727E1" w:rsidRPr="004727E1">
        <w:t xml:space="preserve"> </w:t>
      </w:r>
      <w:r w:rsidR="007E5FC4" w:rsidRPr="004727E1">
        <w:t xml:space="preserve">odbywanych nie częściej niż raz w tygodniu </w:t>
      </w:r>
      <w:r w:rsidR="004727E1" w:rsidRPr="004727E1">
        <w:t>z miejsca stałego zamieszkania do miejscowości, w której objęła ona stanowisko</w:t>
      </w:r>
      <w:r w:rsidR="00DE06FF">
        <w:t>,</w:t>
      </w:r>
      <w:r w:rsidR="007E5FC4">
        <w:t xml:space="preserve"> </w:t>
      </w:r>
      <w:r w:rsidR="004727E1" w:rsidRPr="004727E1">
        <w:t>i z powrotem na warunkach określonych w przepisach wydanych na podstawie art. 77</w:t>
      </w:r>
      <w:r w:rsidR="007E5FC4">
        <w:rPr>
          <w:rFonts w:ascii="Calibri" w:hAnsi="Calibri"/>
        </w:rPr>
        <w:t>⁵</w:t>
      </w:r>
      <w:r w:rsidR="004727E1" w:rsidRPr="004727E1">
        <w:t xml:space="preserve"> § 2 ustawy z dnia 26 czerwca 1974 r. - Kodeks pracy (D</w:t>
      </w:r>
      <w:r w:rsidR="007E5FC4">
        <w:t xml:space="preserve">z. U. z 2014 r. poz. 1502, z </w:t>
      </w:r>
      <w:proofErr w:type="spellStart"/>
      <w:r w:rsidR="007E5FC4">
        <w:t>późn</w:t>
      </w:r>
      <w:proofErr w:type="spellEnd"/>
      <w:r w:rsidR="007E5FC4">
        <w:t>. zm.</w:t>
      </w:r>
      <w:r w:rsidR="007E5FC4">
        <w:rPr>
          <w:rStyle w:val="Odwoanieprzypisudolnego"/>
        </w:rPr>
        <w:footnoteReference w:customMarkFollows="1" w:id="3"/>
        <w:t>3)</w:t>
      </w:r>
      <w:r w:rsidR="004727E1" w:rsidRPr="004727E1">
        <w:t>) według zasad obowiązujących przy podróża</w:t>
      </w:r>
      <w:r w:rsidR="004727E1">
        <w:t>c</w:t>
      </w:r>
      <w:r>
        <w:t>h służbowych na obszarze kraju."</w:t>
      </w:r>
      <w:r w:rsidR="00A03BE0">
        <w:t>.</w:t>
      </w:r>
    </w:p>
    <w:p w:rsidR="005A3619" w:rsidRPr="005A3619" w:rsidRDefault="005A3619" w:rsidP="005A3619">
      <w:pPr>
        <w:pStyle w:val="ARTartustawynprozporzdzenia"/>
      </w:pPr>
      <w:r w:rsidRPr="005A3619">
        <w:t xml:space="preserve">Art. 2. W ustawie z dnia 21 listopada 1967 r. o powszechnym obowiązku obrony Rzeczypospolitej Polskiej (Dz. U. z 2015 r. poz. 827, z </w:t>
      </w:r>
      <w:proofErr w:type="spellStart"/>
      <w:r w:rsidRPr="005A3619">
        <w:t>późn</w:t>
      </w:r>
      <w:proofErr w:type="spellEnd"/>
      <w:r w:rsidRPr="005A3619">
        <w:t>. zm.</w:t>
      </w:r>
      <w:r w:rsidRPr="005A3619">
        <w:rPr>
          <w:rStyle w:val="Odwoanieprzypisudolnego"/>
        </w:rPr>
        <w:footnoteReference w:customMarkFollows="1" w:id="4"/>
        <w:t>4)</w:t>
      </w:r>
      <w:r w:rsidRPr="005A3619">
        <w:t>) w art. 116 w ust. 4 w pkt 1 lit. b otrzymuje brzmienie:</w:t>
      </w:r>
    </w:p>
    <w:p w:rsidR="005A3619" w:rsidRPr="005A3619" w:rsidRDefault="00C61D59" w:rsidP="00A46CE0">
      <w:pPr>
        <w:pStyle w:val="ZLITzmlitartykuempunktem"/>
      </w:pPr>
      <w:r>
        <w:t>"</w:t>
      </w:r>
      <w:r w:rsidR="005A3619" w:rsidRPr="005A3619">
        <w:t xml:space="preserve">b) zajmują kierownicze stanowiska państwowe określone w art. 2 ustawy z dnia 31 lipca 1981 r. o wynagrodzeniu osób zajmujących kierownicze stanowiska państwowe oraz </w:t>
      </w:r>
      <w:r w:rsidR="005A3619" w:rsidRPr="005A3619">
        <w:lastRenderedPageBreak/>
        <w:t xml:space="preserve">niektórych innych osób (Dz. U. z 2011 r. Nr 79, poz. 430, z </w:t>
      </w:r>
      <w:proofErr w:type="spellStart"/>
      <w:r w:rsidR="005A3619" w:rsidRPr="005A3619">
        <w:t>późn</w:t>
      </w:r>
      <w:proofErr w:type="spellEnd"/>
      <w:r w:rsidR="005A3619" w:rsidRPr="005A3619">
        <w:t>. zm.</w:t>
      </w:r>
      <w:r w:rsidR="005A3619" w:rsidRPr="005A3619">
        <w:rPr>
          <w:rStyle w:val="Odwoanieprzypisudolnego"/>
        </w:rPr>
        <w:footnoteReference w:customMarkFollows="1" w:id="5"/>
        <w:t>5)</w:t>
      </w:r>
      <w:r w:rsidR="005A3619" w:rsidRPr="005A3619">
        <w:t xml:space="preserve">) lub stanowiska organów administracji publicznej w rozumieniu Kodeksu </w:t>
      </w:r>
      <w:r>
        <w:t>postępowania administracyjnego,"</w:t>
      </w:r>
      <w:r w:rsidR="005A3619" w:rsidRPr="005A3619">
        <w:t>.</w:t>
      </w:r>
    </w:p>
    <w:p w:rsidR="005A3619" w:rsidRPr="005A3619" w:rsidRDefault="005A3619" w:rsidP="005A3619">
      <w:pPr>
        <w:pStyle w:val="ARTartustawynprozporzdzenia"/>
      </w:pPr>
      <w:r w:rsidRPr="005A3619">
        <w:t>Art. 3. W ustawie z dnia 16 września 1982 r. o pracownikach urzędów państwowych (Dz. U. z 2013 r. poz. 269, z 2014 r. poz. 1199 oraz z 2015 r. poz. 1220) w art. 45¹ ust. 2 otrzymuje brzmienie:</w:t>
      </w:r>
    </w:p>
    <w:p w:rsidR="006512A8" w:rsidRDefault="00C61D59" w:rsidP="00BF7E2A">
      <w:pPr>
        <w:pStyle w:val="ZUSTzmustartykuempunktem"/>
      </w:pPr>
      <w:r>
        <w:t>"</w:t>
      </w:r>
      <w:r w:rsidR="005A3619" w:rsidRPr="005A3619">
        <w:t xml:space="preserve">2.   Zakaz, o którym mowa w ust. 1, nie dotyczy pracowników zatrudnionych na podstawie art. 471 ust. 1, a także osób zajmujących kierownicze stanowiska w Kancelarii Prezydenta Rzeczypospolitej Polskiej, wymienione w art. 2 ustawy z dnia 31 lipca 1981 r. o wynagrodzeniu osób zajmujących kierownicze stanowiska państwowe oraz niektórych innych osób (Dz. U. z 2011 r. Nr 79,  poz. 430, z </w:t>
      </w:r>
      <w:proofErr w:type="spellStart"/>
      <w:r w:rsidR="005A3619" w:rsidRPr="005A3619">
        <w:t>późn</w:t>
      </w:r>
      <w:proofErr w:type="spellEnd"/>
      <w:r w:rsidR="005A3619" w:rsidRPr="005A3619">
        <w:t>. zm.</w:t>
      </w:r>
      <w:r w:rsidR="005A3619" w:rsidRPr="005A3619">
        <w:rPr>
          <w:rStyle w:val="Odwoanieprzypisudolnego"/>
        </w:rPr>
        <w:footnoteReference w:customMarkFollows="1" w:id="6"/>
        <w:t>6)</w:t>
      </w:r>
      <w:r>
        <w:t>)."</w:t>
      </w:r>
      <w:r w:rsidR="005A3619" w:rsidRPr="005A3619">
        <w:t>.</w:t>
      </w:r>
    </w:p>
    <w:p w:rsidR="00384807" w:rsidRDefault="00384807" w:rsidP="00384807">
      <w:pPr>
        <w:pStyle w:val="ARTartustawynprozporzdzenia"/>
      </w:pPr>
      <w:r>
        <w:t>Art. 4. W ustawie z dnia 9 maja 1996 r. o wykonywaniu mandatu posła i senatora (Dz. U. z 2015 r. poz. 1605)</w:t>
      </w:r>
      <w:r w:rsidRPr="00292AF8">
        <w:t xml:space="preserve"> </w:t>
      </w:r>
      <w:r>
        <w:t>w art. 25 ust. 2 otrzymuje brzmienie:</w:t>
      </w:r>
    </w:p>
    <w:p w:rsidR="00384807" w:rsidRDefault="00384807" w:rsidP="00384807">
      <w:pPr>
        <w:pStyle w:val="ZUSTzmustartykuempunktem"/>
      </w:pPr>
      <w:r w:rsidRPr="005A3619">
        <w:t>„</w:t>
      </w:r>
      <w:r>
        <w:t>2.</w:t>
      </w:r>
      <w:r w:rsidRPr="00292AF8">
        <w:t xml:space="preserve"> Uposażenie</w:t>
      </w:r>
      <w:r>
        <w:t xml:space="preserve"> odpowiada wysokości wynagrodzenia podsekretarza stanu, ustalonego na podstawie przepisów o wynagradzaniu osób zajmujących kierownicze stanowiska państwowe, z wyłączeniem dodatku z tytułu wysługi lat oraz dodatku wyrównawczego.</w:t>
      </w:r>
      <w:r w:rsidRPr="005A3619">
        <w:t>”</w:t>
      </w:r>
      <w:r>
        <w:t>.</w:t>
      </w:r>
    </w:p>
    <w:p w:rsidR="005A3619" w:rsidRPr="005A3619" w:rsidRDefault="00384807" w:rsidP="005A3619">
      <w:pPr>
        <w:pStyle w:val="ARTartustawynprozporzdzenia"/>
      </w:pPr>
      <w:r>
        <w:t>Art. 5</w:t>
      </w:r>
      <w:r w:rsidR="005A3619" w:rsidRPr="005A3619">
        <w:t>. W ustawie z dnia 30 maja 1996 r. o uposażeniu byłego Prezydenta Rzeczypo</w:t>
      </w:r>
      <w:r w:rsidR="00003B02">
        <w:t>spolitej Polskiej (Dz. U.</w:t>
      </w:r>
      <w:r w:rsidR="005A3619" w:rsidRPr="005A3619">
        <w:t xml:space="preserve"> poz. 356, z </w:t>
      </w:r>
      <w:proofErr w:type="spellStart"/>
      <w:r w:rsidR="005A3619" w:rsidRPr="005A3619">
        <w:t>późn</w:t>
      </w:r>
      <w:proofErr w:type="spellEnd"/>
      <w:r w:rsidR="005A3619" w:rsidRPr="005A3619">
        <w:t xml:space="preserve"> zm.</w:t>
      </w:r>
      <w:r w:rsidR="0033793C">
        <w:rPr>
          <w:rStyle w:val="Odwoanieprzypisudolnego"/>
        </w:rPr>
        <w:footnoteReference w:customMarkFollows="1" w:id="7"/>
        <w:t>7)</w:t>
      </w:r>
      <w:r w:rsidR="005A3619" w:rsidRPr="005A3619">
        <w:t>), wprowadza się następujące zmiany:</w:t>
      </w:r>
    </w:p>
    <w:p w:rsidR="005A3619" w:rsidRPr="005A3619" w:rsidRDefault="005A3619" w:rsidP="005A3619">
      <w:pPr>
        <w:pStyle w:val="PKTpunkt"/>
      </w:pPr>
      <w:r w:rsidRPr="005A3619">
        <w:t>1) tytuł ustawy otrzymuje brzmienie:</w:t>
      </w:r>
    </w:p>
    <w:p w:rsidR="005A3619" w:rsidRPr="005A3619" w:rsidRDefault="00C61D59" w:rsidP="003E37F9">
      <w:pPr>
        <w:pStyle w:val="ZTYTDZPRZEDMzmprzedmtytuulubdziauartykuempunktem"/>
      </w:pPr>
      <w:r>
        <w:t>"</w:t>
      </w:r>
      <w:r w:rsidR="005A3619" w:rsidRPr="005A3619">
        <w:t>o uposażeniu byłego Prezydenta Rzeczypospolit</w:t>
      </w:r>
      <w:r>
        <w:t>ej Polskiej oraz jego małżonka"</w:t>
      </w:r>
      <w:r w:rsidR="003D7BA2">
        <w:t>;</w:t>
      </w:r>
    </w:p>
    <w:p w:rsidR="005A3619" w:rsidRPr="005A3619" w:rsidRDefault="005A3619" w:rsidP="005A3619">
      <w:pPr>
        <w:pStyle w:val="PKTpunkt"/>
      </w:pPr>
      <w:r w:rsidRPr="005A3619">
        <w:t>2) w art. 1 ust. 1otrzymuje brzmienie:</w:t>
      </w:r>
    </w:p>
    <w:p w:rsidR="005A3619" w:rsidRPr="005A3619" w:rsidRDefault="005A3619" w:rsidP="003E37F9">
      <w:pPr>
        <w:pStyle w:val="ZUSTzmustartykuempunktem"/>
      </w:pPr>
      <w:r w:rsidRPr="005A3619">
        <w:t>„1. Ustawa określa uprawnienia byłego Prezydenta Rzeczypospolitej Polskiej, zwanego dalej "byłym Prezydentem", wybranego poczynając od 1989 r. w wyborach p</w:t>
      </w:r>
      <w:r w:rsidR="00C61D59">
        <w:t>owszechnych oraz jego małżonka."</w:t>
      </w:r>
      <w:r w:rsidRPr="005A3619">
        <w:t>;</w:t>
      </w:r>
    </w:p>
    <w:p w:rsidR="005A3619" w:rsidRPr="005A3619" w:rsidRDefault="005A3619" w:rsidP="005A3619">
      <w:pPr>
        <w:pStyle w:val="PKTpunkt"/>
      </w:pPr>
      <w:r w:rsidRPr="005A3619">
        <w:t>3) w art. 2:</w:t>
      </w:r>
    </w:p>
    <w:p w:rsidR="005A3619" w:rsidRPr="005A3619" w:rsidRDefault="005A3619" w:rsidP="005A3619">
      <w:pPr>
        <w:pStyle w:val="LITlitera"/>
      </w:pPr>
      <w:r w:rsidRPr="005A3619">
        <w:t>a) ust. 1 otrzymuje brzmienie :</w:t>
      </w:r>
    </w:p>
    <w:p w:rsidR="005A3619" w:rsidRPr="005A3619" w:rsidRDefault="00C61D59" w:rsidP="003E37F9">
      <w:pPr>
        <w:pStyle w:val="ZUSTzmustartykuempunktem"/>
      </w:pPr>
      <w:r>
        <w:lastRenderedPageBreak/>
        <w:t>"</w:t>
      </w:r>
      <w:r w:rsidR="005A3619" w:rsidRPr="005A3619">
        <w:t>1. Byłemu Prezydentowi przysługuje dożywotnio miesięczne uposażenie w wysokości odpowiadającej 75% kwoty wynagrodzenia ustalonego w przepisach o wynagrodzeniu osób zajmujących kierownicze stanowiska państwowe oraz niektórych innych osób dla Prezydenta Rzeczypospolitej Polskiej, zwane dalej "uposażeniem</w:t>
      </w:r>
      <w:r>
        <w:t>."</w:t>
      </w:r>
      <w:r w:rsidR="003D7BA2">
        <w:t>,</w:t>
      </w:r>
    </w:p>
    <w:p w:rsidR="005A3619" w:rsidRPr="005A3619" w:rsidRDefault="005A3619" w:rsidP="005A3619">
      <w:pPr>
        <w:pStyle w:val="LITlitera"/>
      </w:pPr>
      <w:r w:rsidRPr="005A3619">
        <w:t>b) po ust. 1 dodaje się ust. 1a w brzmieniu:</w:t>
      </w:r>
    </w:p>
    <w:p w:rsidR="005A3619" w:rsidRPr="005A3619" w:rsidRDefault="00C61D59" w:rsidP="003E37F9">
      <w:pPr>
        <w:pStyle w:val="ZUSTzmustartykuempunktem"/>
      </w:pPr>
      <w:r>
        <w:t>"</w:t>
      </w:r>
      <w:r w:rsidR="005A3619" w:rsidRPr="005A3619">
        <w:t>1a. Małżonkowi byłego Prezydenta, który pozosta</w:t>
      </w:r>
      <w:r w:rsidR="00651331">
        <w:t xml:space="preserve">wał z nim w związku małżeńskim </w:t>
      </w:r>
      <w:r w:rsidR="005A3619" w:rsidRPr="005A3619">
        <w:t>w czasie sprawowania przez niego urzędu Prezydenta przysługuje miesięczne uposażenie w wysokości odpowiadającej 75% kwoty wynagrodzenia ustalonego w przepisach o wynagrodzeniu osób zajmujących kierownicze stanowiska państwowe oraz niektórych innyc</w:t>
      </w:r>
      <w:r>
        <w:t>h osób dla małżonka Prezydenta."</w:t>
      </w:r>
      <w:r w:rsidR="005A3619" w:rsidRPr="005A3619">
        <w:t>;</w:t>
      </w:r>
    </w:p>
    <w:p w:rsidR="005A3619" w:rsidRPr="005A3619" w:rsidRDefault="005A3619" w:rsidP="005A3619">
      <w:pPr>
        <w:pStyle w:val="PKTpunkt"/>
      </w:pPr>
      <w:r w:rsidRPr="005A3619">
        <w:t>4) w  art. 3 dodaje się ust. 3 w brzmieniu:</w:t>
      </w:r>
    </w:p>
    <w:p w:rsidR="005A3619" w:rsidRPr="005A3619" w:rsidRDefault="00C61D59" w:rsidP="003E37F9">
      <w:pPr>
        <w:pStyle w:val="ZUSTzmustartykuempunktem"/>
      </w:pPr>
      <w:r>
        <w:t>"</w:t>
      </w:r>
      <w:r w:rsidR="005A3619" w:rsidRPr="005A3619">
        <w:t>3. Przepisy ust. 1 i 2 stosuje się odpowiednio do prawa do uposaże</w:t>
      </w:r>
      <w:r>
        <w:t>nia małżonka byłego Prezydenta."</w:t>
      </w:r>
      <w:r w:rsidR="005A3619" w:rsidRPr="005A3619">
        <w:t>;</w:t>
      </w:r>
    </w:p>
    <w:p w:rsidR="005A3619" w:rsidRPr="005A3619" w:rsidRDefault="005A3619" w:rsidP="005A3619">
      <w:pPr>
        <w:pStyle w:val="PKTpunkt"/>
        <w:rPr>
          <w:lang w:eastAsia="en-US"/>
        </w:rPr>
      </w:pPr>
      <w:r w:rsidRPr="005A3619">
        <w:t>5) art. 7 otrzymuje brzmienie:</w:t>
      </w:r>
    </w:p>
    <w:p w:rsidR="005A3619" w:rsidRPr="005A3619" w:rsidRDefault="00C61D59" w:rsidP="003E37F9">
      <w:pPr>
        <w:pStyle w:val="ZARTzmartartykuempunktem"/>
      </w:pPr>
      <w:r>
        <w:t>"</w:t>
      </w:r>
      <w:r w:rsidR="005A3619" w:rsidRPr="005A3619">
        <w:t>Art. 7. W razie śmierci byłego Prezydenta członkom jego rodziny, z wyłączeniem jego małżonka, przysługuje renta rodzinna oraz inne świadczenia w wysokości i na zasadach określonych w przepisach o zaopatrzeniu emerytalny</w:t>
      </w:r>
      <w:r>
        <w:t>m lub ubezpieczeniu społecznym."</w:t>
      </w:r>
      <w:r w:rsidR="005A3619" w:rsidRPr="005A3619">
        <w:t>;</w:t>
      </w:r>
    </w:p>
    <w:p w:rsidR="005A3619" w:rsidRPr="005A3619" w:rsidRDefault="005A3619" w:rsidP="005A3619">
      <w:pPr>
        <w:pStyle w:val="PKTpunkt"/>
      </w:pPr>
      <w:r w:rsidRPr="005A3619">
        <w:t>6) w art. 8 dotychczasową treść oznacza się jako ust. 1 i dodaje się ust. 2 w brzmieniu:</w:t>
      </w:r>
    </w:p>
    <w:p w:rsidR="005A3619" w:rsidRPr="005A3619" w:rsidRDefault="00C61D59" w:rsidP="00A46CE0">
      <w:pPr>
        <w:pStyle w:val="ZUSTzmustartykuempunktem"/>
      </w:pPr>
      <w:r>
        <w:t>"</w:t>
      </w:r>
      <w:r w:rsidR="005A3619" w:rsidRPr="005A3619">
        <w:t>2. W przypadku, o którym mowa w ust. 1, małżonek byłego Prezydenta traci uprawnienie do uposażenia przysług</w:t>
      </w:r>
      <w:r>
        <w:t>ującego mu na podstawie ustawy."</w:t>
      </w:r>
      <w:r w:rsidR="005A3619" w:rsidRPr="005A3619">
        <w:t>.</w:t>
      </w:r>
    </w:p>
    <w:p w:rsidR="005A3619" w:rsidRPr="005A3619" w:rsidRDefault="00384807" w:rsidP="005A3619">
      <w:pPr>
        <w:pStyle w:val="ARTartustawynprozporzdzenia"/>
      </w:pPr>
      <w:r>
        <w:t>Art. 6</w:t>
      </w:r>
      <w:r w:rsidR="005A3619" w:rsidRPr="005A3619">
        <w:t>. W ustawie z dnia 21 sierpnia 1997 r. o ograniczeniu prowadzenia działalności gospodarczej przez osoby pełniące funkcje pub</w:t>
      </w:r>
      <w:r w:rsidR="00003B02">
        <w:t>liczne (Dz. U. z 2006 r.</w:t>
      </w:r>
      <w:r w:rsidR="005A3619" w:rsidRPr="005A3619">
        <w:t xml:space="preserve"> poz. 1584, z </w:t>
      </w:r>
      <w:proofErr w:type="spellStart"/>
      <w:r w:rsidR="005A3619" w:rsidRPr="005A3619">
        <w:t>późn</w:t>
      </w:r>
      <w:proofErr w:type="spellEnd"/>
      <w:r w:rsidR="005A3619" w:rsidRPr="005A3619">
        <w:t>. zm.</w:t>
      </w:r>
      <w:r w:rsidR="0033793C">
        <w:rPr>
          <w:rStyle w:val="Odwoanieprzypisudolnego"/>
        </w:rPr>
        <w:footnoteReference w:customMarkFollows="1" w:id="8"/>
        <w:t>8)</w:t>
      </w:r>
      <w:r w:rsidR="005A3619" w:rsidRPr="005A3619">
        <w:t>), wprowadza się następujące zmiany:</w:t>
      </w:r>
    </w:p>
    <w:p w:rsidR="005A3619" w:rsidRPr="005A3619" w:rsidRDefault="005A3619" w:rsidP="00B31C84">
      <w:pPr>
        <w:pStyle w:val="PKTpunkt"/>
      </w:pPr>
      <w:r w:rsidRPr="005A3619">
        <w:t>1) art. 1 otrzymuje brzmienie:</w:t>
      </w:r>
    </w:p>
    <w:p w:rsidR="005A3619" w:rsidRPr="005A3619" w:rsidRDefault="00C61D59" w:rsidP="00A46CE0">
      <w:pPr>
        <w:pStyle w:val="ZARTzmartartykuempunktem"/>
      </w:pPr>
      <w:r>
        <w:t>"</w:t>
      </w:r>
      <w:r w:rsidR="005A3619" w:rsidRPr="00A46CE0">
        <w:t>Art. 1. Ustawa określa ograniczenia w prowadzeniu działalności gospodarczej przez osoby zajmujące kierownicze stanowiska państwowe, w rozumieniu przepisów o wynagrodzeniu osób zajmujących kierownicze stanowiska państwowe oraz niektórych innych osób, oraz przez sęd</w:t>
      </w:r>
      <w:r>
        <w:t>ziów Trybunału Konstytucyjnego."</w:t>
      </w:r>
      <w:r w:rsidR="005A3619" w:rsidRPr="00A46CE0">
        <w:t>;</w:t>
      </w:r>
    </w:p>
    <w:p w:rsidR="005A3619" w:rsidRPr="005A3619" w:rsidRDefault="005A3619" w:rsidP="005A3619">
      <w:pPr>
        <w:pStyle w:val="PKTpunkt"/>
      </w:pPr>
      <w:r w:rsidRPr="005A3619">
        <w:lastRenderedPageBreak/>
        <w:t>2) w art. 2 dodaje się pkt 10a w brzmieniu:</w:t>
      </w:r>
    </w:p>
    <w:p w:rsidR="005A3619" w:rsidRPr="005A3619" w:rsidRDefault="00C61D59" w:rsidP="00BF7E2A">
      <w:pPr>
        <w:pStyle w:val="ZPKTzmpktartykuempunktem"/>
      </w:pPr>
      <w:r>
        <w:t>"</w:t>
      </w:r>
      <w:r w:rsidR="005A3619" w:rsidRPr="005A3619">
        <w:t>10a</w:t>
      </w:r>
      <w:r w:rsidR="00A46CE0">
        <w:t>)</w:t>
      </w:r>
      <w:r w:rsidR="005A3619" w:rsidRPr="005A3619">
        <w:t xml:space="preserve"> małżonka Prezyd</w:t>
      </w:r>
      <w:r>
        <w:t>enta Rzeczypospolitej Polskiej;"</w:t>
      </w:r>
      <w:r w:rsidR="005A3619" w:rsidRPr="005A3619">
        <w:t>;</w:t>
      </w:r>
    </w:p>
    <w:p w:rsidR="005A3619" w:rsidRPr="005A3619" w:rsidRDefault="005A3619" w:rsidP="005A3619">
      <w:pPr>
        <w:pStyle w:val="PKTpunkt"/>
      </w:pPr>
      <w:r w:rsidRPr="005A3619">
        <w:t>3) w art. 10 ust. 5 otrzymuje brzmienie:</w:t>
      </w:r>
    </w:p>
    <w:p w:rsidR="005A3619" w:rsidRPr="005A3619" w:rsidRDefault="00C61D59" w:rsidP="00A46CE0">
      <w:pPr>
        <w:pStyle w:val="ZUSTzmustartykuempunktem"/>
      </w:pPr>
      <w:r>
        <w:t>"</w:t>
      </w:r>
      <w:r w:rsidR="005A3619" w:rsidRPr="005A3619">
        <w:t xml:space="preserve">5. Prezydent Rzeczypospolitej Polskiej, Marszałek Sejmu, Marszałek Senatu, Prezes Rady Ministrów, Szef Kancelarii Prezydenta, Szef Kancelarii Sejmu, Szef Kancelarii Senatu, Prezes Trybunału Konstytucyjnego, Prezes Najwyższej Izby Kontroli, Rzecznik Praw Obywatelskich, Prezes Naczelnego Sądu Administracyjnego, Prezes Narodowego Banku Polskiego, Przewodniczący Krajowej Rady Radiofonii i Telewizji, Główny Inspektor Pracy, Prezes Polskiej Akademii Nauk, Kierownik Krajowego Biura Wyborczego, małżonek Prezydenta Rzeczypospolitej Polskiej oraz Rzecznik Ubezpieczonych składają oświadczenie, o którym mowa w ust. 1, Pierwszemu Prezesowi Sądu Najwyższego, który dokonuje analizy zawartych w nim danych. Pierwszy Prezes Sądu Najwyższego składa oświadczenie Prezydentowi Rzeczypospolitej Polskiej, który dokonuje </w:t>
      </w:r>
      <w:r>
        <w:t>analizy zawartych w nim danych."</w:t>
      </w:r>
      <w:r w:rsidR="005A3619" w:rsidRPr="005A3619">
        <w:t>.</w:t>
      </w:r>
    </w:p>
    <w:p w:rsidR="005A3619" w:rsidRPr="005A3619" w:rsidRDefault="00384807" w:rsidP="005A3619">
      <w:pPr>
        <w:pStyle w:val="ARTartustawynprozporzdzenia"/>
      </w:pPr>
      <w:r>
        <w:t>Art. 7</w:t>
      </w:r>
      <w:r w:rsidR="005A3619" w:rsidRPr="005A3619">
        <w:t>. W ustawie z dnia 25 czerwca 1999 r. o Polskiej Organizacji Turystycznej (Dz. U. z 2016 r. poz. 156) w art. 9 ust. 2 otrzymuje brzmienie:</w:t>
      </w:r>
    </w:p>
    <w:p w:rsidR="005A3619" w:rsidRPr="005A3619" w:rsidRDefault="00C61D59" w:rsidP="00A46CE0">
      <w:pPr>
        <w:pStyle w:val="ZUSTzmustartykuempunktem"/>
      </w:pPr>
      <w:r>
        <w:t>"</w:t>
      </w:r>
      <w:r w:rsidR="005A3619" w:rsidRPr="005A3619">
        <w:t>2. Prezesem Polskiej Organizacji Turystycznej może być także osoba zajmująca kierownicze stanowisko państwowe w rozumieniu przepisów o wynagradzaniu osób zajmujących kierownicze stanowiska państwo</w:t>
      </w:r>
      <w:r>
        <w:t>we oraz niektórych innych osób."</w:t>
      </w:r>
      <w:r w:rsidR="005A3619" w:rsidRPr="005A3619">
        <w:t>.</w:t>
      </w:r>
    </w:p>
    <w:p w:rsidR="005A3619" w:rsidRPr="005A3619" w:rsidRDefault="00384807" w:rsidP="005A3619">
      <w:pPr>
        <w:pStyle w:val="ARTartustawynprozporzdzenia"/>
      </w:pPr>
      <w:r>
        <w:t>Art. 8</w:t>
      </w:r>
      <w:r w:rsidR="005A3619" w:rsidRPr="005A3619">
        <w:t>. W ustawie z dnia 3 marca 2000 r. o wynagradzaniu osób kierujących niektórymi podmiotami prawnymi (Dz. U. z 2015 poz. 2099) w art. 1 pkt 12 otrzymuje brzmienie:</w:t>
      </w:r>
    </w:p>
    <w:p w:rsidR="005A3619" w:rsidRPr="005A3619" w:rsidRDefault="00C61D59" w:rsidP="00A46CE0">
      <w:pPr>
        <w:pStyle w:val="ZPKTzmpktartykuempunktem"/>
      </w:pPr>
      <w:r>
        <w:t>"</w:t>
      </w:r>
      <w:r w:rsidR="005A3619" w:rsidRPr="005A3619">
        <w:t xml:space="preserve">12) państwowych jednostek budżetowych, z wyjątkiem organów administracji publicznej i organów wymiaru sprawiedliwości oraz podmiotów, których kierownicy podlegają przepisom ustawy z dnia 31 lipca 1981 r. o wynagrodzeniu osób zajmujących kierownicze stanowiska państwowe oraz niektórych innych osób (Dz. U. z 2011 r. Nr 79, poz. 430, z </w:t>
      </w:r>
      <w:proofErr w:type="spellStart"/>
      <w:r w:rsidR="005A3619" w:rsidRPr="005A3619">
        <w:t>późn</w:t>
      </w:r>
      <w:proofErr w:type="spellEnd"/>
      <w:r w:rsidR="005A3619" w:rsidRPr="005A3619">
        <w:t>. zm.</w:t>
      </w:r>
      <w:r w:rsidR="00CD53CD">
        <w:rPr>
          <w:rStyle w:val="Odwoanieprzypisudolnego"/>
        </w:rPr>
        <w:footnoteReference w:customMarkFollows="1" w:id="9"/>
        <w:t>9)</w:t>
      </w:r>
      <w:r>
        <w:t>);"</w:t>
      </w:r>
      <w:r w:rsidR="005A3619" w:rsidRPr="005A3619">
        <w:t>.</w:t>
      </w:r>
    </w:p>
    <w:p w:rsidR="005A3619" w:rsidRPr="005A3619" w:rsidRDefault="00384807" w:rsidP="005A3619">
      <w:pPr>
        <w:pStyle w:val="ARTartustawynprozporzdzenia"/>
      </w:pPr>
      <w:r>
        <w:t>Art. 9</w:t>
      </w:r>
      <w:r w:rsidR="005A3619" w:rsidRPr="005A3619">
        <w:t xml:space="preserve">. W ustawie z dnia 16 marca 2001 r. o Biurze Ochrony Rządu (Dz. U. z 2014 r. poz. 170, z </w:t>
      </w:r>
      <w:proofErr w:type="spellStart"/>
      <w:r w:rsidR="005A3619" w:rsidRPr="005A3619">
        <w:t>późn</w:t>
      </w:r>
      <w:proofErr w:type="spellEnd"/>
      <w:r w:rsidR="005A3619" w:rsidRPr="005A3619">
        <w:t>. zm.</w:t>
      </w:r>
      <w:r w:rsidR="00CD53CD">
        <w:rPr>
          <w:rStyle w:val="Odwoanieprzypisudolnego"/>
        </w:rPr>
        <w:footnoteReference w:customMarkFollows="1" w:id="10"/>
        <w:t>10)</w:t>
      </w:r>
      <w:r w:rsidR="005A3619" w:rsidRPr="005A3619">
        <w:t>) w art. 2 w ust. 1 pkt 3 otrzymuje brzmienie:</w:t>
      </w:r>
    </w:p>
    <w:p w:rsidR="005A3619" w:rsidRPr="00C61D59" w:rsidRDefault="00C61D59" w:rsidP="00C61D59">
      <w:pPr>
        <w:pStyle w:val="ZPKTzmpktartykuempunktem"/>
      </w:pPr>
      <w:r w:rsidRPr="00C61D59">
        <w:lastRenderedPageBreak/>
        <w:t>"</w:t>
      </w:r>
      <w:r w:rsidR="00A46CE0" w:rsidRPr="00C61D59">
        <w:t xml:space="preserve">3) </w:t>
      </w:r>
      <w:r w:rsidR="005A3619" w:rsidRPr="00C61D59">
        <w:t xml:space="preserve">byłych prezydentów Rzeczypospolitej Polskiej na podstawie ustawy z dnia 30 maja 1996 r. o uposażeniu byłego Prezydenta Rzeczypospolitej Polskiej oraz jego małżonka (Dz. U. Nr 75, poz. 356, z </w:t>
      </w:r>
      <w:proofErr w:type="spellStart"/>
      <w:r w:rsidR="005A3619" w:rsidRPr="00C61D59">
        <w:t>późn</w:t>
      </w:r>
      <w:proofErr w:type="spellEnd"/>
      <w:r w:rsidR="005A3619" w:rsidRPr="00C61D59">
        <w:t>. zm.</w:t>
      </w:r>
      <w:r w:rsidR="00CD53CD" w:rsidRPr="00C61D59">
        <w:rPr>
          <w:rStyle w:val="Odwoanieprzypisudolnego"/>
          <w:rFonts w:cs="Arial"/>
          <w:vertAlign w:val="baseline"/>
        </w:rPr>
        <w:footnoteReference w:customMarkFollows="1" w:id="11"/>
        <w:t>11)</w:t>
      </w:r>
      <w:r w:rsidR="005A3619" w:rsidRPr="00C61D59">
        <w:rPr>
          <w:rStyle w:val="Odwoanieprzypisudolnego"/>
          <w:rFonts w:cs="Arial"/>
          <w:vertAlign w:val="baseline"/>
        </w:rPr>
        <w:t xml:space="preserve"> </w:t>
      </w:r>
      <w:r w:rsidRPr="00C61D59">
        <w:t>)."</w:t>
      </w:r>
      <w:r w:rsidR="005A3619" w:rsidRPr="00C61D59">
        <w:t>.</w:t>
      </w:r>
    </w:p>
    <w:p w:rsidR="005A3619" w:rsidRPr="005A3619" w:rsidRDefault="00384807" w:rsidP="005A3619">
      <w:pPr>
        <w:pStyle w:val="ARTartustawynprozporzdzenia"/>
      </w:pPr>
      <w:r>
        <w:t>Art. 10</w:t>
      </w:r>
      <w:r w:rsidR="005A3619" w:rsidRPr="005A3619">
        <w:t>. W ustawie z dnia  24 maja 2002 r. o Agencji Bezpieczeństwa Wewnętrznego oraz Agencji Wywiadu (Dz. U. z 2015 r. poz. 1929 i 2023 oraz z 2016 r. poz. 147) w art. 37 w ust. 1 pkt 2 otrzymuje brzmienie:</w:t>
      </w:r>
    </w:p>
    <w:p w:rsidR="005A3619" w:rsidRDefault="00C61D59" w:rsidP="00A46CE0">
      <w:pPr>
        <w:pStyle w:val="ZPKTzmpktartykuempunktem"/>
      </w:pPr>
      <w:r>
        <w:t>"</w:t>
      </w:r>
      <w:r w:rsidR="005A3619" w:rsidRPr="005A3619">
        <w:t xml:space="preserve">2) osób zajmujących kierownicze stanowiska państwowe, o których mowa w art. 2 ustawy z dnia 31 lipca 1981 r. o wynagrodzeniu osób zajmujących kierownicze stanowiska państwowe oraz niektórych innych osób (Dz. U. z 2011 r. Nr 79, poz. 430, z </w:t>
      </w:r>
      <w:proofErr w:type="spellStart"/>
      <w:r w:rsidR="005A3619" w:rsidRPr="005A3619">
        <w:t>późn</w:t>
      </w:r>
      <w:proofErr w:type="spellEnd"/>
      <w:r w:rsidR="005A3619" w:rsidRPr="005A3619">
        <w:t>. zm.</w:t>
      </w:r>
      <w:r w:rsidR="00CD53CD">
        <w:rPr>
          <w:rStyle w:val="Odwoanieprzypisudolnego"/>
        </w:rPr>
        <w:footnoteReference w:customMarkFollows="1" w:id="12"/>
        <w:t>12)</w:t>
      </w:r>
      <w:r>
        <w:t>);"</w:t>
      </w:r>
      <w:r w:rsidR="005A3619" w:rsidRPr="005A3619">
        <w:t>.</w:t>
      </w:r>
    </w:p>
    <w:p w:rsidR="005A3619" w:rsidRPr="005A3619" w:rsidRDefault="00384807" w:rsidP="005A3619">
      <w:pPr>
        <w:pStyle w:val="ARTartustawynprozporzdzenia"/>
      </w:pPr>
      <w:r>
        <w:t>Art. 11</w:t>
      </w:r>
      <w:r w:rsidR="005A3619" w:rsidRPr="005A3619">
        <w:t xml:space="preserve">. W ustawie z dnia 9 czerwca 2006 r. o Służbie Kontrwywiadu Wojskowego oraz Służbie Wywiadu Wojskowego (Dz. U. z 2014 r. poz. 253, z </w:t>
      </w:r>
      <w:proofErr w:type="spellStart"/>
      <w:r w:rsidR="005A3619" w:rsidRPr="005A3619">
        <w:t>późn</w:t>
      </w:r>
      <w:proofErr w:type="spellEnd"/>
      <w:r w:rsidR="005A3619" w:rsidRPr="005A3619">
        <w:t>. zm.</w:t>
      </w:r>
      <w:r w:rsidR="00CD53CD">
        <w:rPr>
          <w:rStyle w:val="Odwoanieprzypisudolnego"/>
        </w:rPr>
        <w:footnoteReference w:customMarkFollows="1" w:id="13"/>
        <w:t>13)</w:t>
      </w:r>
      <w:r w:rsidR="005A3619" w:rsidRPr="005A3619">
        <w:t xml:space="preserve">) w art. 41 w ust. 1 pkt 2 otrzymuje brzmienie: </w:t>
      </w:r>
    </w:p>
    <w:p w:rsidR="005A3619" w:rsidRDefault="00C61D59" w:rsidP="00A46CE0">
      <w:pPr>
        <w:pStyle w:val="ZPKTzmpktartykuempunktem"/>
      </w:pPr>
      <w:r>
        <w:t>"</w:t>
      </w:r>
      <w:r w:rsidR="00A46CE0">
        <w:t xml:space="preserve">2) </w:t>
      </w:r>
      <w:r w:rsidR="005A3619" w:rsidRPr="005A3619">
        <w:t>osób zajmujących kierownicze stanowiska państwowe, o których mowa w art. 2 ustawy z dnia 31 lipca 1981 r. o wynagrodzeniu osób zajmujących kierownicze stanowiska państwowe oraz niektórych inn</w:t>
      </w:r>
      <w:r w:rsidR="00BC473D">
        <w:t>ych osób (Dz. U. z 2011 r.</w:t>
      </w:r>
      <w:r w:rsidR="005A3619" w:rsidRPr="005A3619">
        <w:t xml:space="preserve"> poz. 430, z </w:t>
      </w:r>
      <w:proofErr w:type="spellStart"/>
      <w:r w:rsidR="005A3619" w:rsidRPr="005A3619">
        <w:t>późn</w:t>
      </w:r>
      <w:proofErr w:type="spellEnd"/>
      <w:r w:rsidR="005A3619" w:rsidRPr="005A3619">
        <w:t>. zm.</w:t>
      </w:r>
      <w:r w:rsidR="00CD53CD">
        <w:rPr>
          <w:rStyle w:val="Odwoanieprzypisudolnego"/>
        </w:rPr>
        <w:footnoteReference w:customMarkFollows="1" w:id="14"/>
        <w:t>14)</w:t>
      </w:r>
      <w:r>
        <w:t>);"</w:t>
      </w:r>
      <w:r w:rsidR="005A3619" w:rsidRPr="005A3619">
        <w:t>.</w:t>
      </w:r>
    </w:p>
    <w:p w:rsidR="007C55E6" w:rsidRDefault="00384807" w:rsidP="007C55E6">
      <w:pPr>
        <w:pStyle w:val="ARTartustawynprozporzdzenia"/>
      </w:pPr>
      <w:r>
        <w:t>Art. 12</w:t>
      </w:r>
      <w:r w:rsidR="007C55E6">
        <w:t xml:space="preserve">. </w:t>
      </w:r>
      <w:r w:rsidR="007C55E6" w:rsidRPr="005A3619">
        <w:t>W ustawie z dnia 9 czerwca 2006 r. o</w:t>
      </w:r>
      <w:r w:rsidR="007C55E6">
        <w:t xml:space="preserve"> Centralnym Biurze Antykorupcyjnym (Dz. U. z 2014, poz. 1411, z </w:t>
      </w:r>
      <w:proofErr w:type="spellStart"/>
      <w:r w:rsidR="007C55E6">
        <w:t>późn</w:t>
      </w:r>
      <w:proofErr w:type="spellEnd"/>
      <w:r w:rsidR="007C55E6">
        <w:t>. zm.</w:t>
      </w:r>
      <w:r w:rsidR="007C55E6">
        <w:rPr>
          <w:rStyle w:val="Odwoanieprzypisudolnego"/>
        </w:rPr>
        <w:footnoteReference w:customMarkFollows="1" w:id="15"/>
        <w:t>15)</w:t>
      </w:r>
      <w:r w:rsidR="007C55E6">
        <w:t>) w art. 26 w ust. 1 pkt 2 otrzymuje brzmienie:</w:t>
      </w:r>
    </w:p>
    <w:p w:rsidR="007C55E6" w:rsidRPr="007C55E6" w:rsidRDefault="007C55E6" w:rsidP="007C55E6">
      <w:pPr>
        <w:pStyle w:val="ZPKTzmpktartykuempunktem"/>
      </w:pPr>
      <w:r>
        <w:t xml:space="preserve">"2) </w:t>
      </w:r>
      <w:r w:rsidRPr="007C55E6">
        <w:tab/>
        <w:t xml:space="preserve">osób zajmujących kierownicze stanowiska państwowe, o których mowa w art. 2 ustawy z dnia 31 lipca 1981 r. o wynagrodzeniu osób zajmujących kierownicze stanowiska państwowe </w:t>
      </w:r>
      <w:r w:rsidRPr="005A3619">
        <w:t xml:space="preserve">oraz niektórych innych osób (Dz. U. z 2011 r. Nr 79, poz. 430, z </w:t>
      </w:r>
      <w:proofErr w:type="spellStart"/>
      <w:r w:rsidRPr="005A3619">
        <w:t>późn</w:t>
      </w:r>
      <w:proofErr w:type="spellEnd"/>
      <w:r w:rsidRPr="005A3619">
        <w:t>. zm.</w:t>
      </w:r>
      <w:r>
        <w:rPr>
          <w:rStyle w:val="Odwoanieprzypisudolnego"/>
        </w:rPr>
        <w:footnoteReference w:customMarkFollows="1" w:id="16"/>
        <w:t>16)</w:t>
      </w:r>
      <w:r>
        <w:t>).</w:t>
      </w:r>
      <w:r w:rsidR="00C61D59">
        <w:t>"</w:t>
      </w:r>
      <w:r>
        <w:t>.</w:t>
      </w:r>
    </w:p>
    <w:p w:rsidR="005A3619" w:rsidRPr="005A3619" w:rsidRDefault="003967BB" w:rsidP="007C55E6">
      <w:pPr>
        <w:pStyle w:val="ARTartustawynprozporzdzenia"/>
      </w:pPr>
      <w:r>
        <w:lastRenderedPageBreak/>
        <w:t xml:space="preserve">Art. </w:t>
      </w:r>
      <w:r w:rsidR="00384807">
        <w:t>13</w:t>
      </w:r>
      <w:r>
        <w:t xml:space="preserve">. </w:t>
      </w:r>
      <w:r w:rsidR="005A3619" w:rsidRPr="005A3619">
        <w:t>W ustawie z dnia 18 października 2006 r. o ujawnianiu informacji o dokumentach organów bezpieczeństwa państwa z lat 1944-1990 oraz treści tych dokumentów (Dz. U. z 2013 r. poz. 1388 oraz z 2016 r. poz. 178) w art. 4 pkt 3 otrzymuje brzmienie:</w:t>
      </w:r>
    </w:p>
    <w:p w:rsidR="005A3619" w:rsidRPr="005A3619" w:rsidRDefault="00C61D59" w:rsidP="00A46CE0">
      <w:pPr>
        <w:pStyle w:val="ZPKTzmpktartykuempunktem"/>
      </w:pPr>
      <w:r>
        <w:t>"</w:t>
      </w:r>
      <w:r w:rsidR="005A3619" w:rsidRPr="005A3619">
        <w:t xml:space="preserve">3) osoba zajmująca kierownicze stanowisko państwowe w rozumieniu ustawy z dnia 31 lipca 1981 r. o wynagrodzeniu osób zajmujących kierownicze stanowiska państwowe oraz niektórych innych osób (Dz. U. z 2011 r. Nr 79, poz. 430, z </w:t>
      </w:r>
      <w:proofErr w:type="spellStart"/>
      <w:r w:rsidR="005A3619" w:rsidRPr="005A3619">
        <w:t>późn</w:t>
      </w:r>
      <w:proofErr w:type="spellEnd"/>
      <w:r w:rsidR="005A3619" w:rsidRPr="005A3619">
        <w:t>. zm.</w:t>
      </w:r>
      <w:r>
        <w:rPr>
          <w:rStyle w:val="Odwoanieprzypisudolnego"/>
        </w:rPr>
        <w:footnoteReference w:customMarkFollows="1" w:id="17"/>
        <w:t>17)</w:t>
      </w:r>
      <w:r>
        <w:t>);"</w:t>
      </w:r>
      <w:r w:rsidR="005A3619" w:rsidRPr="005A3619">
        <w:t>.</w:t>
      </w:r>
    </w:p>
    <w:p w:rsidR="005A3619" w:rsidRPr="005A3619" w:rsidRDefault="00384807" w:rsidP="003E37F9">
      <w:pPr>
        <w:pStyle w:val="ARTartustawynprozporzdzenia"/>
      </w:pPr>
      <w:r>
        <w:t>Art. 14</w:t>
      </w:r>
      <w:r w:rsidR="005A3619" w:rsidRPr="005A3619">
        <w:t xml:space="preserve">. W ustawie z dnia 5 grudnia 2008 r. o zapobieganiu oraz zwalczaniu zakażeń i chorób zakaźnych u ludzi (Dz. U. z 2013 r. poz. 947, z </w:t>
      </w:r>
      <w:proofErr w:type="spellStart"/>
      <w:r w:rsidR="005A3619" w:rsidRPr="005A3619">
        <w:t>późn</w:t>
      </w:r>
      <w:proofErr w:type="spellEnd"/>
      <w:r w:rsidR="005A3619" w:rsidRPr="005A3619">
        <w:t>. zm.</w:t>
      </w:r>
      <w:r w:rsidR="00C61D59">
        <w:rPr>
          <w:rStyle w:val="Odwoanieprzypisudolnego"/>
        </w:rPr>
        <w:footnoteReference w:customMarkFollows="1" w:id="18"/>
        <w:t>18)</w:t>
      </w:r>
      <w:r w:rsidR="005A3619" w:rsidRPr="005A3619">
        <w:t>) w art. 47 w ust. 3 pkt 5 otrzymuje brzmienie:</w:t>
      </w:r>
    </w:p>
    <w:p w:rsidR="005A3619" w:rsidRPr="005A3619" w:rsidRDefault="00C61D59" w:rsidP="00A46CE0">
      <w:pPr>
        <w:pStyle w:val="ZPKTzmpktartykuempunktem"/>
      </w:pPr>
      <w:r>
        <w:t>"</w:t>
      </w:r>
      <w:r w:rsidR="005A3619" w:rsidRPr="005A3619">
        <w:t xml:space="preserve">5) osoby, o których mowa w art. 2 ustawy z dnia 31 lipca 1981 r. o wynagrodzeniu osób zajmujących kierownicze stanowiska państwowe oraz niektórych innych osób (Dz. U. z 2011 r. Nr 79, poz. 430, z </w:t>
      </w:r>
      <w:proofErr w:type="spellStart"/>
      <w:r w:rsidR="005A3619" w:rsidRPr="005A3619">
        <w:t>późn</w:t>
      </w:r>
      <w:proofErr w:type="spellEnd"/>
      <w:r w:rsidR="005A3619" w:rsidRPr="005A3619">
        <w:t>. zm.</w:t>
      </w:r>
      <w:r>
        <w:rPr>
          <w:rStyle w:val="Odwoanieprzypisudolnego"/>
        </w:rPr>
        <w:footnoteReference w:customMarkFollows="1" w:id="19"/>
        <w:t>19)</w:t>
      </w:r>
      <w:r w:rsidR="005A3619" w:rsidRPr="005A3619">
        <w:t>), oraz posłowie i senator</w:t>
      </w:r>
      <w:r>
        <w:t>owie Rzeczypospolitej Polskiej."</w:t>
      </w:r>
      <w:r w:rsidR="005A3619" w:rsidRPr="005A3619">
        <w:t>.</w:t>
      </w:r>
    </w:p>
    <w:p w:rsidR="005A3619" w:rsidRPr="005A3619" w:rsidRDefault="00384807" w:rsidP="003E37F9">
      <w:pPr>
        <w:pStyle w:val="ARTartustawynprozporzdzenia"/>
      </w:pPr>
      <w:r>
        <w:t>Art. 15</w:t>
      </w:r>
      <w:r w:rsidR="005A3619" w:rsidRPr="005A3619">
        <w:t xml:space="preserve">. Uprawnienia przysługujące małżonkowi byłego Prezydenta Rzeczypospolitej Polskiej określone w ustawie, o której mowa w art. 2, w brzmieniu nadanym niniejszą ustawą, przysługują również małżonkowi byłego Prezydenta Rzeczypospolitej Polskiej wybranemu począwszy od 1989 r. w wyborach powszechnych, którego kadencja zakończyła się przed wejściem w życie niniejszej ustawy. </w:t>
      </w:r>
    </w:p>
    <w:p w:rsidR="005A3619" w:rsidRPr="005A3619" w:rsidRDefault="00FF60D8" w:rsidP="003E37F9">
      <w:pPr>
        <w:pStyle w:val="ARTartustawynprozporzdzenia"/>
      </w:pPr>
      <w:r>
        <w:t>Art. 1</w:t>
      </w:r>
      <w:r w:rsidR="00384807">
        <w:t>6</w:t>
      </w:r>
      <w:r w:rsidR="005A3619" w:rsidRPr="005A3619">
        <w:t>. Małżonek prezydenta obowiązanych jest w terminie 30 dni od dnia wejścia w życie ustawy, złożyć oświadczenie majątkowe, o którym mowa w art. 10 ust. 1</w:t>
      </w:r>
      <w:r w:rsidR="00883A67">
        <w:t xml:space="preserve"> ustawy, o której mowa w art. 3</w:t>
      </w:r>
      <w:r w:rsidR="005A3619" w:rsidRPr="005A3619">
        <w:t>.</w:t>
      </w:r>
    </w:p>
    <w:p w:rsidR="005A3619" w:rsidRPr="005A3619" w:rsidRDefault="006512A8" w:rsidP="003E37F9">
      <w:pPr>
        <w:pStyle w:val="ARTartustawynprozporzdzenia"/>
      </w:pPr>
      <w:r>
        <w:t>A</w:t>
      </w:r>
      <w:r w:rsidR="00FF60D8">
        <w:t>rt. 1</w:t>
      </w:r>
      <w:r w:rsidR="00384807">
        <w:t>7</w:t>
      </w:r>
      <w:r w:rsidR="005A3619" w:rsidRPr="005A3619">
        <w:t xml:space="preserve">. Ustawa wchodzi w życie z dniem </w:t>
      </w:r>
      <w:r w:rsidR="00B163D0">
        <w:t>1 września</w:t>
      </w:r>
      <w:r w:rsidR="005A3619" w:rsidRPr="005A3619">
        <w:t xml:space="preserve"> 2016 r.</w:t>
      </w:r>
      <w:bookmarkStart w:id="0" w:name="_GoBack"/>
      <w:bookmarkEnd w:id="0"/>
    </w:p>
    <w:p w:rsidR="005A3619" w:rsidRPr="005A3619" w:rsidRDefault="005A3619" w:rsidP="005A3619">
      <w:r w:rsidRPr="005A3619">
        <w:t xml:space="preserve">  </w:t>
      </w:r>
    </w:p>
    <w:p w:rsidR="00261A16" w:rsidRPr="00737F6A" w:rsidRDefault="00261A16" w:rsidP="00737F6A"/>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72F" w:rsidRDefault="00BE172F">
      <w:r>
        <w:separator/>
      </w:r>
    </w:p>
  </w:endnote>
  <w:endnote w:type="continuationSeparator" w:id="0">
    <w:p w:rsidR="00BE172F" w:rsidRDefault="00BE1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72F" w:rsidRDefault="00BE172F">
      <w:r>
        <w:separator/>
      </w:r>
    </w:p>
  </w:footnote>
  <w:footnote w:type="continuationSeparator" w:id="0">
    <w:p w:rsidR="00BE172F" w:rsidRDefault="00BE172F">
      <w:r>
        <w:continuationSeparator/>
      </w:r>
    </w:p>
  </w:footnote>
  <w:footnote w:id="1">
    <w:p w:rsidR="005A3619" w:rsidRPr="00CD53CD" w:rsidRDefault="005A3619" w:rsidP="00CD53CD">
      <w:pPr>
        <w:pStyle w:val="ODNONIKtreodnonika"/>
      </w:pPr>
      <w:r w:rsidRPr="00CD53CD">
        <w:rPr>
          <w:rStyle w:val="Odwoanieprzypisudolnego"/>
          <w:rFonts w:cs="Arial"/>
          <w:vertAlign w:val="baseline"/>
        </w:rPr>
        <w:t>1)</w:t>
      </w:r>
      <w:r w:rsidRPr="00CD53CD">
        <w:t xml:space="preserve"> Niniejszą ustawą zmienia się ustawy:</w:t>
      </w:r>
      <w:r w:rsidR="00D579F6" w:rsidRPr="00CD53CD">
        <w:t xml:space="preserve"> ustawę z dnia 21 listopada 1967 r. o powszechnym obowiązku obrony Rzeczypospolitej Polskiej, ustawę z dnia 16 września 1982 r. o pracownikach urzędów państwowych, ustawę z dnia 30 maja 1996 r. o uposażeniu byłego Prezydenta Rzeczypo</w:t>
      </w:r>
      <w:r w:rsidR="0033793C" w:rsidRPr="00CD53CD">
        <w:t>spolitej Polskiej</w:t>
      </w:r>
      <w:r w:rsidR="004763A2" w:rsidRPr="00CD53CD">
        <w:t>,</w:t>
      </w:r>
      <w:r w:rsidR="00D579F6" w:rsidRPr="00CD53CD">
        <w:t xml:space="preserve"> ustawę z dnia 21 sierpnia 1997 r. o ograniczeniu prowadzenia działalności gospodarczej przez osoby pełniące funkcje pub</w:t>
      </w:r>
      <w:r w:rsidR="0033793C" w:rsidRPr="00CD53CD">
        <w:t>liczne</w:t>
      </w:r>
      <w:r w:rsidR="00D579F6" w:rsidRPr="00CD53CD">
        <w:t>, ustawę z dnia 25 czerwca 1999 r. o Polskiej Organizacji Turystycznej, ustawę z dnia 3 marca 2000 r. o wynagradzaniu osób kierujących niektórymi podmiotami prawnymi, ustawę z dnia 16 marca 2001 r. o Biurze Ochrony Rządu, ustawę z dnia  24 maja 2002 r. o Agencji Bezpieczeństwa Wewnętrznego oraz Agencji Wywiadu, ustawę z dnia 9 czerwca 2006 r. o Służbie Kontrwywiadu Wojskowego oraz Służbie Wywiadu Wojskowego, ustawę z dnia 18 października 2006 r. o ujawnianiu informacji o dokumentach organów bezpieczeństwa państwa z lat 1944-1990 oraz treści tych dokumentów, ustawę z dnia 5 grudnia 2008 r. o zapobieganiu oraz zwalczaniu zakażeń i chorób zakaźnych u ludzi</w:t>
      </w:r>
      <w:r w:rsidR="0033793C" w:rsidRPr="00CD53CD">
        <w:t>.</w:t>
      </w:r>
    </w:p>
  </w:footnote>
  <w:footnote w:id="2">
    <w:p w:rsidR="005A3619" w:rsidRPr="00CD53CD" w:rsidRDefault="005A3619" w:rsidP="00CD53CD">
      <w:pPr>
        <w:pStyle w:val="ODNONIKtreodnonika"/>
      </w:pPr>
      <w:r w:rsidRPr="00CD53CD">
        <w:rPr>
          <w:rStyle w:val="Odwoanieprzypisudolnego"/>
          <w:rFonts w:cs="Arial"/>
          <w:vertAlign w:val="baseline"/>
        </w:rPr>
        <w:t>2)</w:t>
      </w:r>
      <w:r w:rsidRPr="00CD53CD">
        <w:t xml:space="preserve"> Zmiany tekstu jednolitego wymienionej ustawy zostały ogło</w:t>
      </w:r>
      <w:r w:rsidR="00003B02" w:rsidRPr="00CD53CD">
        <w:t xml:space="preserve">szone w Dz. U. z 2011 r. </w:t>
      </w:r>
      <w:r w:rsidRPr="00CD53CD">
        <w:t xml:space="preserve"> poz. 654 oraz z 2015 r. poz. 1348 i 1960.</w:t>
      </w:r>
    </w:p>
  </w:footnote>
  <w:footnote w:id="3">
    <w:p w:rsidR="007E5FC4" w:rsidRPr="00CD53CD" w:rsidRDefault="007E5FC4" w:rsidP="00CD53CD">
      <w:pPr>
        <w:pStyle w:val="ODNONIKtreodnonika"/>
      </w:pPr>
      <w:r w:rsidRPr="00CD53CD">
        <w:rPr>
          <w:rStyle w:val="Odwoanieprzypisudolnego"/>
          <w:rFonts w:cs="Arial"/>
          <w:vertAlign w:val="baseline"/>
        </w:rPr>
        <w:t>3)</w:t>
      </w:r>
      <w:r w:rsidRPr="00CD53CD">
        <w:t xml:space="preserve"> Zmiany tekstu jednolitego wymienionej ustawy zostały ogłoszone w Dz. U. z 2014 r. poz. 1662 oraz  z 2015 r. poz. 1066, 1220, 1224, 1240 i 1268.</w:t>
      </w:r>
    </w:p>
  </w:footnote>
  <w:footnote w:id="4">
    <w:p w:rsidR="005A3619" w:rsidRPr="00CD53CD" w:rsidRDefault="005A3619" w:rsidP="00CD53CD">
      <w:pPr>
        <w:pStyle w:val="ODNONIKtreodnonika"/>
      </w:pPr>
      <w:r w:rsidRPr="00CD53CD">
        <w:rPr>
          <w:rStyle w:val="Odwoanieprzypisudolnego"/>
          <w:rFonts w:cs="Arial"/>
          <w:vertAlign w:val="baseline"/>
        </w:rPr>
        <w:t>4)</w:t>
      </w:r>
      <w:r w:rsidRPr="00CD53CD">
        <w:t xml:space="preserve"> Zmiany tekstu jednolitego wymienionej ustawy zostały ogłoszone w Dz. U. z 2015 r. poz. 1220, 1224, 1830, 2183 i 2281.</w:t>
      </w:r>
    </w:p>
  </w:footnote>
  <w:footnote w:id="5">
    <w:p w:rsidR="005A3619" w:rsidRPr="00CD53CD" w:rsidRDefault="005A3619" w:rsidP="00CD53CD">
      <w:pPr>
        <w:pStyle w:val="ODNONIKtreodnonika"/>
      </w:pPr>
      <w:r w:rsidRPr="00CD53CD">
        <w:rPr>
          <w:rStyle w:val="Odwoanieprzypisudolnego"/>
          <w:rFonts w:cs="Arial"/>
          <w:vertAlign w:val="baseline"/>
        </w:rPr>
        <w:t>5)</w:t>
      </w:r>
      <w:r w:rsidRPr="00CD53CD">
        <w:t xml:space="preserve"> Zmiany tekstu jednolitego wymienionej ustawy zostały ogło</w:t>
      </w:r>
      <w:r w:rsidR="00661324" w:rsidRPr="00CD53CD">
        <w:t>szone w Dz. U. z 2011 r.</w:t>
      </w:r>
      <w:r w:rsidRPr="00CD53CD">
        <w:t xml:space="preserve"> poz. 654, z 2015 r. poz. 1348 i 1960 oraz z 2016 r. poz. …).</w:t>
      </w:r>
    </w:p>
  </w:footnote>
  <w:footnote w:id="6">
    <w:p w:rsidR="005A3619" w:rsidRPr="00CD53CD" w:rsidRDefault="005A3619" w:rsidP="00CD53CD">
      <w:pPr>
        <w:pStyle w:val="ODNONIKtreodnonika"/>
      </w:pPr>
      <w:r w:rsidRPr="00CD53CD">
        <w:rPr>
          <w:rStyle w:val="Odwoanieprzypisudolnego"/>
          <w:rFonts w:cs="Arial"/>
          <w:vertAlign w:val="baseline"/>
        </w:rPr>
        <w:t>6)</w:t>
      </w:r>
      <w:r w:rsidRPr="00CD53CD">
        <w:t xml:space="preserve"> Zmiany tekstu jednolitego wymienionej ustawy zostały ogłoszone w Dz.</w:t>
      </w:r>
      <w:r w:rsidR="00661324" w:rsidRPr="00CD53CD">
        <w:t xml:space="preserve"> U. z 2011 r.</w:t>
      </w:r>
      <w:r w:rsidRPr="00CD53CD">
        <w:t xml:space="preserve"> poz. 654, z 2015 r. poz. 1348 i 1960 oraz z 2016 r. poz. …).</w:t>
      </w:r>
    </w:p>
  </w:footnote>
  <w:footnote w:id="7">
    <w:p w:rsidR="0033793C" w:rsidRPr="00CD53CD" w:rsidRDefault="0033793C" w:rsidP="00CD53CD">
      <w:pPr>
        <w:pStyle w:val="ODNONIKtreodnonika"/>
      </w:pPr>
      <w:r w:rsidRPr="00CD53CD">
        <w:rPr>
          <w:rStyle w:val="Odwoanieprzypisudolnego"/>
          <w:rFonts w:cs="Arial"/>
          <w:vertAlign w:val="baseline"/>
        </w:rPr>
        <w:t>7)</w:t>
      </w:r>
      <w:r w:rsidRPr="00CD53CD">
        <w:t xml:space="preserve"> Zmiany wymienionej ustawy zostały ogłoszone w Dz. U.  z 1998 r.  poz. 1065 oraz z 2011 r.  poz. 407 i  654.</w:t>
      </w:r>
    </w:p>
    <w:p w:rsidR="0033793C" w:rsidRDefault="0033793C"/>
  </w:footnote>
  <w:footnote w:id="8">
    <w:p w:rsidR="0033793C" w:rsidRPr="00CD53CD" w:rsidRDefault="0033793C" w:rsidP="00CD53CD">
      <w:pPr>
        <w:pStyle w:val="ODNONIKtreodnonika"/>
      </w:pPr>
      <w:r w:rsidRPr="00CD53CD">
        <w:rPr>
          <w:rStyle w:val="Odwoanieprzypisudolnego"/>
          <w:rFonts w:cs="Arial"/>
          <w:vertAlign w:val="baseline"/>
        </w:rPr>
        <w:t>8)</w:t>
      </w:r>
      <w:r w:rsidRPr="00CD53CD">
        <w:t xml:space="preserve"> Zmiany tekstu jednolitego wymienionej ustawy zostały ogłoszone w Dz. U. z 2008 r.  poz. 1458, z 2009 r. poz. 1375, z 2010 r. poz. 128 oraz z 2015 r. poz. 1635).</w:t>
      </w:r>
    </w:p>
    <w:p w:rsidR="0033793C" w:rsidRDefault="0033793C"/>
  </w:footnote>
  <w:footnote w:id="9">
    <w:p w:rsidR="00CD53CD" w:rsidRPr="00CD53CD" w:rsidRDefault="00CD53CD" w:rsidP="00CD53CD">
      <w:pPr>
        <w:pStyle w:val="ODNONIKtreodnonika"/>
      </w:pPr>
      <w:r w:rsidRPr="00CD53CD">
        <w:rPr>
          <w:rStyle w:val="Odwoanieprzypisudolnego"/>
          <w:rFonts w:cs="Arial"/>
          <w:vertAlign w:val="baseline"/>
        </w:rPr>
        <w:t>9)</w:t>
      </w:r>
      <w:r w:rsidRPr="00CD53CD">
        <w:t xml:space="preserve"> Zmiany tekstu jednolitego wymienionej ustawy zostały ogłoszone w Dz. U. z 2011 r.  poz. 654, z 2015 r. poz. 1348 i 1960 oraz z 2016 r. poz. …).</w:t>
      </w:r>
    </w:p>
  </w:footnote>
  <w:footnote w:id="10">
    <w:p w:rsidR="00CD53CD" w:rsidRPr="00CD53CD" w:rsidRDefault="00CD53CD" w:rsidP="00CD53CD">
      <w:pPr>
        <w:pStyle w:val="ODNONIKtreodnonika"/>
      </w:pPr>
      <w:r w:rsidRPr="00CD53CD">
        <w:rPr>
          <w:rStyle w:val="Odwoanieprzypisudolnego"/>
          <w:rFonts w:cs="Arial"/>
          <w:vertAlign w:val="baseline"/>
        </w:rPr>
        <w:t>10)</w:t>
      </w:r>
      <w:r w:rsidRPr="00CD53CD">
        <w:t xml:space="preserve"> Zmiany tekstu jednolitego wymienionej ustawy zostały ogłoszone w Dz. U. z 2014 r. poz. 502. 616 i 822 oraz z 2015 r. poz. 1066, 1217, 1268 i 1322.</w:t>
      </w:r>
    </w:p>
  </w:footnote>
  <w:footnote w:id="11">
    <w:p w:rsidR="00CD53CD" w:rsidRPr="00CD53CD" w:rsidRDefault="00CD53CD" w:rsidP="00CD53CD">
      <w:pPr>
        <w:pStyle w:val="ODNONIKtreodnonika"/>
      </w:pPr>
      <w:r w:rsidRPr="00CD53CD">
        <w:rPr>
          <w:rStyle w:val="Odwoanieprzypisudolnego"/>
          <w:rFonts w:cs="Arial"/>
          <w:vertAlign w:val="baseline"/>
        </w:rPr>
        <w:t>11)</w:t>
      </w:r>
      <w:r w:rsidRPr="00CD53CD">
        <w:t xml:space="preserve"> </w:t>
      </w:r>
      <w:r w:rsidRPr="00CD53CD">
        <w:rPr>
          <w:rStyle w:val="Odwoanieprzypisudolnego"/>
          <w:rFonts w:cs="Arial"/>
          <w:vertAlign w:val="baseline"/>
        </w:rPr>
        <w:t>)</w:t>
      </w:r>
      <w:r w:rsidRPr="00CD53CD">
        <w:t xml:space="preserve"> Zmiany wymienionej ustawy zostały ogłoszone w Dz. U.  z 1998 r. poz. 1065, z 2011 r. poz. 407 i 654 oraz z 2016 r. </w:t>
      </w:r>
      <w:proofErr w:type="spellStart"/>
      <w:r w:rsidRPr="00CD53CD">
        <w:t>poz</w:t>
      </w:r>
      <w:proofErr w:type="spellEnd"/>
      <w:r w:rsidRPr="00CD53CD">
        <w:t>….).</w:t>
      </w:r>
    </w:p>
  </w:footnote>
  <w:footnote w:id="12">
    <w:p w:rsidR="00CD53CD" w:rsidRPr="007C55E6" w:rsidRDefault="00CD53CD" w:rsidP="007C55E6">
      <w:pPr>
        <w:pStyle w:val="ODNONIKtreodnonika"/>
      </w:pPr>
      <w:r w:rsidRPr="007C55E6">
        <w:rPr>
          <w:rStyle w:val="Odwoanieprzypisudolnego"/>
          <w:rFonts w:cs="Arial"/>
          <w:vertAlign w:val="baseline"/>
        </w:rPr>
        <w:t>12)</w:t>
      </w:r>
      <w:r w:rsidRPr="007C55E6">
        <w:t xml:space="preserve"> Zmiany tekstu jednolitego wymienionej ustawy zostały ogłoszone w Dz. U. z 2011 r. poz. 654, z 2015 r. poz. 1348 i 1960 oraz z 2016 r. poz. …).</w:t>
      </w:r>
    </w:p>
  </w:footnote>
  <w:footnote w:id="13">
    <w:p w:rsidR="00CD53CD" w:rsidRPr="007C55E6" w:rsidRDefault="00CD53CD" w:rsidP="007C55E6">
      <w:pPr>
        <w:pStyle w:val="ODNONIKtreodnonika"/>
      </w:pPr>
      <w:r w:rsidRPr="007C55E6">
        <w:rPr>
          <w:rStyle w:val="Odwoanieprzypisudolnego"/>
          <w:rFonts w:cs="Arial"/>
          <w:vertAlign w:val="baseline"/>
        </w:rPr>
        <w:t>13)</w:t>
      </w:r>
      <w:r w:rsidRPr="007C55E6">
        <w:t xml:space="preserve"> Zmiany tekstu jednolitego wymienionej ustawy zostały ogłoszone w Dz. U. z 2014 r. poz. 502 i 1055, z 2015 r. poz. 1066 i 1224 oraz z 2016 r. poz. 147.</w:t>
      </w:r>
    </w:p>
  </w:footnote>
  <w:footnote w:id="14">
    <w:p w:rsidR="00CD53CD" w:rsidRPr="007C55E6" w:rsidRDefault="00CD53CD" w:rsidP="007C55E6">
      <w:pPr>
        <w:pStyle w:val="ODNONIKtreodnonika"/>
      </w:pPr>
      <w:r w:rsidRPr="007C55E6">
        <w:rPr>
          <w:rStyle w:val="Odwoanieprzypisudolnego"/>
          <w:rFonts w:cs="Arial"/>
          <w:vertAlign w:val="baseline"/>
        </w:rPr>
        <w:t>14)</w:t>
      </w:r>
      <w:r w:rsidRPr="007C55E6">
        <w:t xml:space="preserve"> Zmiany tekstu jednolitego wymienionej ustawy zostały ogłoszone w Dz. U. z 2011 r. poz. 654, z 2015 r. poz. 1348 i 1960 oraz z 2016 r. poz. …).</w:t>
      </w:r>
    </w:p>
  </w:footnote>
  <w:footnote w:id="15">
    <w:p w:rsidR="007C55E6" w:rsidRPr="007C55E6" w:rsidRDefault="007C55E6" w:rsidP="007C55E6">
      <w:pPr>
        <w:pStyle w:val="ODNONIKtreodnonika"/>
      </w:pPr>
      <w:r w:rsidRPr="007C55E6">
        <w:rPr>
          <w:rStyle w:val="Odwoanieprzypisudolnego"/>
          <w:rFonts w:cs="Arial"/>
          <w:vertAlign w:val="baseline"/>
        </w:rPr>
        <w:t>15)</w:t>
      </w:r>
      <w:r w:rsidRPr="007C55E6">
        <w:t xml:space="preserve"> Zmiany tekstu jednolitego wymienionej ustawy zostały ogłoszone w Dz. U. z 2014 r. poz. 1822, z 2015 r. poz. 1066, 1217, 1224, 1268 i 2023 oraz z 2016 r. poz. 147, 437, 615 i 904.  </w:t>
      </w:r>
    </w:p>
  </w:footnote>
  <w:footnote w:id="16">
    <w:p w:rsidR="007C55E6" w:rsidRPr="007C55E6" w:rsidRDefault="007C55E6" w:rsidP="007C55E6">
      <w:pPr>
        <w:pStyle w:val="ODNONIKtreodnonika"/>
      </w:pPr>
      <w:r w:rsidRPr="007C55E6">
        <w:rPr>
          <w:rStyle w:val="Odwoanieprzypisudolnego"/>
          <w:rFonts w:cs="Arial"/>
          <w:vertAlign w:val="baseline"/>
        </w:rPr>
        <w:t>16)</w:t>
      </w:r>
      <w:r w:rsidRPr="007C55E6">
        <w:t xml:space="preserve"> Zmiany tekstu jednolitego wymienionej ustawy zostały ogłoszone w Dz. U. z 2011 r.  poz. 654, z 2015 r. poz. 1348 i 1960 oraz z 2016 r. poz. …).</w:t>
      </w:r>
    </w:p>
    <w:p w:rsidR="007C55E6" w:rsidRDefault="007C55E6"/>
  </w:footnote>
  <w:footnote w:id="17">
    <w:p w:rsidR="00C61D59" w:rsidRPr="00C61D59" w:rsidRDefault="00C61D59" w:rsidP="00C61D59">
      <w:pPr>
        <w:pStyle w:val="ODNONIKtreodnonika"/>
      </w:pPr>
      <w:r w:rsidRPr="00C61D59">
        <w:rPr>
          <w:rStyle w:val="Odwoanieprzypisudolnego"/>
          <w:rFonts w:cs="Arial"/>
          <w:vertAlign w:val="baseline"/>
        </w:rPr>
        <w:t>17)</w:t>
      </w:r>
      <w:r w:rsidRPr="00C61D59">
        <w:t xml:space="preserve"> Zmiany tekstu jednolitego wymienionej ustawy zostały ogłoszone w Dz. U. z 2011 r. poz. 654, z 2015 r. poz. 1348 i 1960 oraz z 2016 r. poz. …).</w:t>
      </w:r>
    </w:p>
  </w:footnote>
  <w:footnote w:id="18">
    <w:p w:rsidR="00C61D59" w:rsidRPr="00C61D59" w:rsidRDefault="00C61D59" w:rsidP="00C61D59">
      <w:pPr>
        <w:pStyle w:val="ODNONIKtreodnonika"/>
      </w:pPr>
      <w:r w:rsidRPr="00C61D59">
        <w:rPr>
          <w:rStyle w:val="Odwoanieprzypisudolnego"/>
          <w:rFonts w:cs="Arial"/>
          <w:vertAlign w:val="baseline"/>
        </w:rPr>
        <w:t>18)</w:t>
      </w:r>
      <w:r w:rsidRPr="00C61D59">
        <w:t xml:space="preserve"> Zmiany tekstu jednolitego wymienionej ustawy zostały ogłoszone w Dz. U. z 2014 r. poz. 619 i 1138 oraz z 2015 r. poz. 1365, 1916 i 1991.</w:t>
      </w:r>
    </w:p>
  </w:footnote>
  <w:footnote w:id="19">
    <w:p w:rsidR="00C61D59" w:rsidRPr="00C61D59" w:rsidRDefault="00C61D59" w:rsidP="00C61D59">
      <w:pPr>
        <w:pStyle w:val="ODNONIKtreodnonika"/>
      </w:pPr>
      <w:r w:rsidRPr="00C61D59">
        <w:rPr>
          <w:rStyle w:val="Odwoanieprzypisudolnego"/>
          <w:rFonts w:cs="Arial"/>
          <w:vertAlign w:val="baseline"/>
        </w:rPr>
        <w:t>19)</w:t>
      </w:r>
      <w:r w:rsidRPr="00C61D59">
        <w:t xml:space="preserve"> Zmiany tekstu jednolitego wymienionej ustawy zostały ogłoszone w Dz. U. z 2011 r.  poz. 654, z 2015 r. poz. 1348 i 1960 oraz z 2016 r. poz. …).</w:t>
      </w:r>
    </w:p>
    <w:p w:rsidR="00C61D59" w:rsidRDefault="00C61D5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FD7FB6">
      <w:rPr>
        <w:noProof/>
      </w:rPr>
      <w:t>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19"/>
    <w:rsid w:val="000012DA"/>
    <w:rsid w:val="0000246E"/>
    <w:rsid w:val="00003862"/>
    <w:rsid w:val="00003B02"/>
    <w:rsid w:val="0000737C"/>
    <w:rsid w:val="00012A35"/>
    <w:rsid w:val="00016099"/>
    <w:rsid w:val="00017DC2"/>
    <w:rsid w:val="00021522"/>
    <w:rsid w:val="00023471"/>
    <w:rsid w:val="00023F13"/>
    <w:rsid w:val="00030634"/>
    <w:rsid w:val="000319C1"/>
    <w:rsid w:val="00031A8B"/>
    <w:rsid w:val="00031BCA"/>
    <w:rsid w:val="000330FA"/>
    <w:rsid w:val="0003362F"/>
    <w:rsid w:val="00036405"/>
    <w:rsid w:val="00036B63"/>
    <w:rsid w:val="00037E1A"/>
    <w:rsid w:val="00043495"/>
    <w:rsid w:val="000462ED"/>
    <w:rsid w:val="00046A75"/>
    <w:rsid w:val="00047312"/>
    <w:rsid w:val="000508BD"/>
    <w:rsid w:val="000517AB"/>
    <w:rsid w:val="0005339C"/>
    <w:rsid w:val="00054B61"/>
    <w:rsid w:val="0005571B"/>
    <w:rsid w:val="00057AB3"/>
    <w:rsid w:val="00060076"/>
    <w:rsid w:val="00060432"/>
    <w:rsid w:val="00060D87"/>
    <w:rsid w:val="000615A5"/>
    <w:rsid w:val="00064C85"/>
    <w:rsid w:val="00064E4C"/>
    <w:rsid w:val="00066901"/>
    <w:rsid w:val="00071BEE"/>
    <w:rsid w:val="000736CD"/>
    <w:rsid w:val="0007533B"/>
    <w:rsid w:val="0007545D"/>
    <w:rsid w:val="000760BF"/>
    <w:rsid w:val="0007613E"/>
    <w:rsid w:val="00076BFC"/>
    <w:rsid w:val="000814A7"/>
    <w:rsid w:val="0008557B"/>
    <w:rsid w:val="00085CE7"/>
    <w:rsid w:val="000906EE"/>
    <w:rsid w:val="000915FA"/>
    <w:rsid w:val="00091BA2"/>
    <w:rsid w:val="000944EF"/>
    <w:rsid w:val="0009732D"/>
    <w:rsid w:val="000973F0"/>
    <w:rsid w:val="000A1296"/>
    <w:rsid w:val="000A1C27"/>
    <w:rsid w:val="000A1DAD"/>
    <w:rsid w:val="000A2649"/>
    <w:rsid w:val="000A323B"/>
    <w:rsid w:val="000A3A68"/>
    <w:rsid w:val="000B298D"/>
    <w:rsid w:val="000B5B2D"/>
    <w:rsid w:val="000B5DCE"/>
    <w:rsid w:val="000B64DC"/>
    <w:rsid w:val="000C05BA"/>
    <w:rsid w:val="000C0E8F"/>
    <w:rsid w:val="000C4BC4"/>
    <w:rsid w:val="000C7E25"/>
    <w:rsid w:val="000D0110"/>
    <w:rsid w:val="000D2468"/>
    <w:rsid w:val="000D318A"/>
    <w:rsid w:val="000D6173"/>
    <w:rsid w:val="000D6F83"/>
    <w:rsid w:val="000E25CC"/>
    <w:rsid w:val="000E3694"/>
    <w:rsid w:val="000E490F"/>
    <w:rsid w:val="000E6241"/>
    <w:rsid w:val="000E736B"/>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03D"/>
    <w:rsid w:val="00184B91"/>
    <w:rsid w:val="00184D4A"/>
    <w:rsid w:val="00186EC1"/>
    <w:rsid w:val="00191E1F"/>
    <w:rsid w:val="0019473B"/>
    <w:rsid w:val="001952B1"/>
    <w:rsid w:val="00196E39"/>
    <w:rsid w:val="00197649"/>
    <w:rsid w:val="001A01FB"/>
    <w:rsid w:val="001A10E9"/>
    <w:rsid w:val="001A183D"/>
    <w:rsid w:val="001A2B65"/>
    <w:rsid w:val="001A3CD3"/>
    <w:rsid w:val="001A464D"/>
    <w:rsid w:val="001A5BEF"/>
    <w:rsid w:val="001A7F15"/>
    <w:rsid w:val="001B342E"/>
    <w:rsid w:val="001C0118"/>
    <w:rsid w:val="001C1832"/>
    <w:rsid w:val="001C188C"/>
    <w:rsid w:val="001C29A2"/>
    <w:rsid w:val="001D1783"/>
    <w:rsid w:val="001D53CD"/>
    <w:rsid w:val="001D55A3"/>
    <w:rsid w:val="001D5AF5"/>
    <w:rsid w:val="001E1E73"/>
    <w:rsid w:val="001E4E0C"/>
    <w:rsid w:val="001E526D"/>
    <w:rsid w:val="001E5655"/>
    <w:rsid w:val="001F1832"/>
    <w:rsid w:val="001F220F"/>
    <w:rsid w:val="001F25B3"/>
    <w:rsid w:val="001F6616"/>
    <w:rsid w:val="001F77C4"/>
    <w:rsid w:val="00202BD4"/>
    <w:rsid w:val="00204A97"/>
    <w:rsid w:val="002114EF"/>
    <w:rsid w:val="00215398"/>
    <w:rsid w:val="002166AD"/>
    <w:rsid w:val="00217871"/>
    <w:rsid w:val="00221ED8"/>
    <w:rsid w:val="00221FBD"/>
    <w:rsid w:val="002231EA"/>
    <w:rsid w:val="00223FDF"/>
    <w:rsid w:val="002279C0"/>
    <w:rsid w:val="00233197"/>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2AF8"/>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27A3"/>
    <w:rsid w:val="002F669F"/>
    <w:rsid w:val="00301C97"/>
    <w:rsid w:val="0031004C"/>
    <w:rsid w:val="003105F6"/>
    <w:rsid w:val="00311297"/>
    <w:rsid w:val="003113BE"/>
    <w:rsid w:val="003122CA"/>
    <w:rsid w:val="003147C5"/>
    <w:rsid w:val="003148FD"/>
    <w:rsid w:val="00314C6C"/>
    <w:rsid w:val="00321080"/>
    <w:rsid w:val="00322D45"/>
    <w:rsid w:val="0032569A"/>
    <w:rsid w:val="00325A1F"/>
    <w:rsid w:val="003268F9"/>
    <w:rsid w:val="00330BAF"/>
    <w:rsid w:val="00334E3A"/>
    <w:rsid w:val="003361DD"/>
    <w:rsid w:val="0033793C"/>
    <w:rsid w:val="00341A6A"/>
    <w:rsid w:val="00345B9C"/>
    <w:rsid w:val="00352DAE"/>
    <w:rsid w:val="00354EB9"/>
    <w:rsid w:val="003602AE"/>
    <w:rsid w:val="00360929"/>
    <w:rsid w:val="003647D5"/>
    <w:rsid w:val="003674B0"/>
    <w:rsid w:val="003726E4"/>
    <w:rsid w:val="0037727C"/>
    <w:rsid w:val="00377E70"/>
    <w:rsid w:val="00380904"/>
    <w:rsid w:val="003823EE"/>
    <w:rsid w:val="00382960"/>
    <w:rsid w:val="003846F7"/>
    <w:rsid w:val="00384807"/>
    <w:rsid w:val="003851ED"/>
    <w:rsid w:val="00385B39"/>
    <w:rsid w:val="00386785"/>
    <w:rsid w:val="00390E89"/>
    <w:rsid w:val="00391B1A"/>
    <w:rsid w:val="00394423"/>
    <w:rsid w:val="003967BB"/>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34"/>
    <w:rsid w:val="003D31B9"/>
    <w:rsid w:val="003D3867"/>
    <w:rsid w:val="003D7BA2"/>
    <w:rsid w:val="003E0D1A"/>
    <w:rsid w:val="003E2390"/>
    <w:rsid w:val="003E2DA3"/>
    <w:rsid w:val="003E37F9"/>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7932"/>
    <w:rsid w:val="00440C99"/>
    <w:rsid w:val="0044175C"/>
    <w:rsid w:val="00445F4D"/>
    <w:rsid w:val="004504C0"/>
    <w:rsid w:val="004550FB"/>
    <w:rsid w:val="0046111A"/>
    <w:rsid w:val="004624D8"/>
    <w:rsid w:val="00462946"/>
    <w:rsid w:val="00463F43"/>
    <w:rsid w:val="00464B94"/>
    <w:rsid w:val="004653A8"/>
    <w:rsid w:val="00465A0B"/>
    <w:rsid w:val="0047077C"/>
    <w:rsid w:val="00470B05"/>
    <w:rsid w:val="0047207C"/>
    <w:rsid w:val="004727E1"/>
    <w:rsid w:val="00472CD6"/>
    <w:rsid w:val="00474E3C"/>
    <w:rsid w:val="004763A2"/>
    <w:rsid w:val="00480A58"/>
    <w:rsid w:val="00482151"/>
    <w:rsid w:val="00485FAD"/>
    <w:rsid w:val="004864BC"/>
    <w:rsid w:val="00487AED"/>
    <w:rsid w:val="00491EDF"/>
    <w:rsid w:val="00492A3F"/>
    <w:rsid w:val="00494F62"/>
    <w:rsid w:val="00496971"/>
    <w:rsid w:val="004A2001"/>
    <w:rsid w:val="004A2D70"/>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1E9"/>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3619"/>
    <w:rsid w:val="005A669D"/>
    <w:rsid w:val="005A75D8"/>
    <w:rsid w:val="005B713E"/>
    <w:rsid w:val="005C03B6"/>
    <w:rsid w:val="005C348E"/>
    <w:rsid w:val="005C68AF"/>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12A8"/>
    <w:rsid w:val="00651331"/>
    <w:rsid w:val="00653B22"/>
    <w:rsid w:val="00657BF4"/>
    <w:rsid w:val="006603FB"/>
    <w:rsid w:val="006608DF"/>
    <w:rsid w:val="00661324"/>
    <w:rsid w:val="006623AC"/>
    <w:rsid w:val="006678AF"/>
    <w:rsid w:val="006701EF"/>
    <w:rsid w:val="00673BA5"/>
    <w:rsid w:val="00680058"/>
    <w:rsid w:val="00681F9F"/>
    <w:rsid w:val="006840EA"/>
    <w:rsid w:val="006842F9"/>
    <w:rsid w:val="006844E2"/>
    <w:rsid w:val="00685267"/>
    <w:rsid w:val="006872AE"/>
    <w:rsid w:val="00690082"/>
    <w:rsid w:val="00690252"/>
    <w:rsid w:val="006946BB"/>
    <w:rsid w:val="006969FA"/>
    <w:rsid w:val="0069716D"/>
    <w:rsid w:val="006A35D5"/>
    <w:rsid w:val="006A374E"/>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33CC"/>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5E6"/>
    <w:rsid w:val="007C5BB7"/>
    <w:rsid w:val="007D07D5"/>
    <w:rsid w:val="007D1C64"/>
    <w:rsid w:val="007D32DD"/>
    <w:rsid w:val="007D6DCE"/>
    <w:rsid w:val="007D72C4"/>
    <w:rsid w:val="007E040E"/>
    <w:rsid w:val="007E2CFE"/>
    <w:rsid w:val="007E59C9"/>
    <w:rsid w:val="007E5FC4"/>
    <w:rsid w:val="007F0072"/>
    <w:rsid w:val="007F2EB6"/>
    <w:rsid w:val="007F54C3"/>
    <w:rsid w:val="00802949"/>
    <w:rsid w:val="0080301E"/>
    <w:rsid w:val="0080365F"/>
    <w:rsid w:val="00812BE5"/>
    <w:rsid w:val="00817429"/>
    <w:rsid w:val="00821514"/>
    <w:rsid w:val="00821E35"/>
    <w:rsid w:val="00821EC7"/>
    <w:rsid w:val="00824591"/>
    <w:rsid w:val="00824AED"/>
    <w:rsid w:val="00827820"/>
    <w:rsid w:val="00831B8B"/>
    <w:rsid w:val="0083405D"/>
    <w:rsid w:val="008352D4"/>
    <w:rsid w:val="00836DB9"/>
    <w:rsid w:val="00837C67"/>
    <w:rsid w:val="008415B0"/>
    <w:rsid w:val="00842028"/>
    <w:rsid w:val="008436B8"/>
    <w:rsid w:val="008460B6"/>
    <w:rsid w:val="00850C9D"/>
    <w:rsid w:val="0085158F"/>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3A67"/>
    <w:rsid w:val="008852B0"/>
    <w:rsid w:val="00885AE7"/>
    <w:rsid w:val="00886B60"/>
    <w:rsid w:val="00887889"/>
    <w:rsid w:val="008920FF"/>
    <w:rsid w:val="008926E8"/>
    <w:rsid w:val="00894F19"/>
    <w:rsid w:val="00896A10"/>
    <w:rsid w:val="008971B5"/>
    <w:rsid w:val="008A15B8"/>
    <w:rsid w:val="008A5D26"/>
    <w:rsid w:val="008A6B13"/>
    <w:rsid w:val="008A6ECB"/>
    <w:rsid w:val="008B0BF9"/>
    <w:rsid w:val="008B2866"/>
    <w:rsid w:val="008B3859"/>
    <w:rsid w:val="008B436D"/>
    <w:rsid w:val="008B4E49"/>
    <w:rsid w:val="008B7712"/>
    <w:rsid w:val="008B7B26"/>
    <w:rsid w:val="008C1545"/>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5DA8"/>
    <w:rsid w:val="00946DD0"/>
    <w:rsid w:val="009509E6"/>
    <w:rsid w:val="00952018"/>
    <w:rsid w:val="00952800"/>
    <w:rsid w:val="0095300D"/>
    <w:rsid w:val="00956812"/>
    <w:rsid w:val="0095719A"/>
    <w:rsid w:val="009623E9"/>
    <w:rsid w:val="00963EEB"/>
    <w:rsid w:val="009648BC"/>
    <w:rsid w:val="00964C2F"/>
    <w:rsid w:val="00965F88"/>
    <w:rsid w:val="00970DEE"/>
    <w:rsid w:val="00984E03"/>
    <w:rsid w:val="00987E85"/>
    <w:rsid w:val="009A0D12"/>
    <w:rsid w:val="009A1987"/>
    <w:rsid w:val="009A2BEE"/>
    <w:rsid w:val="009A5289"/>
    <w:rsid w:val="009A7A53"/>
    <w:rsid w:val="009B01AF"/>
    <w:rsid w:val="009B0402"/>
    <w:rsid w:val="009B0B75"/>
    <w:rsid w:val="009B16DF"/>
    <w:rsid w:val="009B4CB2"/>
    <w:rsid w:val="009B6701"/>
    <w:rsid w:val="009B6EF7"/>
    <w:rsid w:val="009B7000"/>
    <w:rsid w:val="009B739C"/>
    <w:rsid w:val="009C04EC"/>
    <w:rsid w:val="009C328C"/>
    <w:rsid w:val="009C4444"/>
    <w:rsid w:val="009C536F"/>
    <w:rsid w:val="009C79AD"/>
    <w:rsid w:val="009C7CA6"/>
    <w:rsid w:val="009D3316"/>
    <w:rsid w:val="009D55AA"/>
    <w:rsid w:val="009E3E77"/>
    <w:rsid w:val="009E3FAB"/>
    <w:rsid w:val="009E5B3F"/>
    <w:rsid w:val="009E7D90"/>
    <w:rsid w:val="009F1AB0"/>
    <w:rsid w:val="009F501D"/>
    <w:rsid w:val="00A039D5"/>
    <w:rsid w:val="00A03BE0"/>
    <w:rsid w:val="00A046AD"/>
    <w:rsid w:val="00A0798A"/>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46CE0"/>
    <w:rsid w:val="00A50CD4"/>
    <w:rsid w:val="00A51191"/>
    <w:rsid w:val="00A51C5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8779C"/>
    <w:rsid w:val="00A94574"/>
    <w:rsid w:val="00A95936"/>
    <w:rsid w:val="00A96265"/>
    <w:rsid w:val="00A97084"/>
    <w:rsid w:val="00AA1C2C"/>
    <w:rsid w:val="00AA35F6"/>
    <w:rsid w:val="00AA667C"/>
    <w:rsid w:val="00AA6E91"/>
    <w:rsid w:val="00AA7439"/>
    <w:rsid w:val="00AB047E"/>
    <w:rsid w:val="00AB0B0A"/>
    <w:rsid w:val="00AB0BB7"/>
    <w:rsid w:val="00AB0FAF"/>
    <w:rsid w:val="00AB22C6"/>
    <w:rsid w:val="00AB2AD0"/>
    <w:rsid w:val="00AB67FC"/>
    <w:rsid w:val="00AC00F2"/>
    <w:rsid w:val="00AC31B5"/>
    <w:rsid w:val="00AC4406"/>
    <w:rsid w:val="00AC4EA1"/>
    <w:rsid w:val="00AC5381"/>
    <w:rsid w:val="00AC5920"/>
    <w:rsid w:val="00AD0E65"/>
    <w:rsid w:val="00AD2BF2"/>
    <w:rsid w:val="00AD4E90"/>
    <w:rsid w:val="00AD5422"/>
    <w:rsid w:val="00AE3375"/>
    <w:rsid w:val="00AE3AB3"/>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3D0"/>
    <w:rsid w:val="00B16ACD"/>
    <w:rsid w:val="00B21487"/>
    <w:rsid w:val="00B232D1"/>
    <w:rsid w:val="00B24DB5"/>
    <w:rsid w:val="00B31C84"/>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32AB"/>
    <w:rsid w:val="00BC473D"/>
    <w:rsid w:val="00BC4BC6"/>
    <w:rsid w:val="00BC52FD"/>
    <w:rsid w:val="00BC6E62"/>
    <w:rsid w:val="00BC7443"/>
    <w:rsid w:val="00BD0648"/>
    <w:rsid w:val="00BD1040"/>
    <w:rsid w:val="00BD34AA"/>
    <w:rsid w:val="00BE0C44"/>
    <w:rsid w:val="00BE172F"/>
    <w:rsid w:val="00BE1B8B"/>
    <w:rsid w:val="00BE2A18"/>
    <w:rsid w:val="00BE2C01"/>
    <w:rsid w:val="00BE41EC"/>
    <w:rsid w:val="00BE56FB"/>
    <w:rsid w:val="00BF3DDE"/>
    <w:rsid w:val="00BF6589"/>
    <w:rsid w:val="00BF6F7F"/>
    <w:rsid w:val="00BF7E2A"/>
    <w:rsid w:val="00C00647"/>
    <w:rsid w:val="00C02764"/>
    <w:rsid w:val="00C04C86"/>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1D59"/>
    <w:rsid w:val="00C667BE"/>
    <w:rsid w:val="00C6766B"/>
    <w:rsid w:val="00C72223"/>
    <w:rsid w:val="00C76417"/>
    <w:rsid w:val="00C76FF8"/>
    <w:rsid w:val="00C7726F"/>
    <w:rsid w:val="00C823DA"/>
    <w:rsid w:val="00C8259F"/>
    <w:rsid w:val="00C82746"/>
    <w:rsid w:val="00C82F7D"/>
    <w:rsid w:val="00C8312F"/>
    <w:rsid w:val="00C84C47"/>
    <w:rsid w:val="00C858A4"/>
    <w:rsid w:val="00C86AFA"/>
    <w:rsid w:val="00CA0487"/>
    <w:rsid w:val="00CB18D0"/>
    <w:rsid w:val="00CB1C8A"/>
    <w:rsid w:val="00CB24F5"/>
    <w:rsid w:val="00CB2663"/>
    <w:rsid w:val="00CB3BBE"/>
    <w:rsid w:val="00CB4C5D"/>
    <w:rsid w:val="00CB59E9"/>
    <w:rsid w:val="00CC0D6A"/>
    <w:rsid w:val="00CC3831"/>
    <w:rsid w:val="00CC3E3D"/>
    <w:rsid w:val="00CC519B"/>
    <w:rsid w:val="00CD12C1"/>
    <w:rsid w:val="00CD214E"/>
    <w:rsid w:val="00CD46FA"/>
    <w:rsid w:val="00CD53CD"/>
    <w:rsid w:val="00CD5973"/>
    <w:rsid w:val="00CE2D7F"/>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579F6"/>
    <w:rsid w:val="00D6046A"/>
    <w:rsid w:val="00D62870"/>
    <w:rsid w:val="00D655D9"/>
    <w:rsid w:val="00D65872"/>
    <w:rsid w:val="00D67379"/>
    <w:rsid w:val="00D676F3"/>
    <w:rsid w:val="00D679DC"/>
    <w:rsid w:val="00D70EF5"/>
    <w:rsid w:val="00D71024"/>
    <w:rsid w:val="00D71A25"/>
    <w:rsid w:val="00D71FCF"/>
    <w:rsid w:val="00D72413"/>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50A7"/>
    <w:rsid w:val="00DA7017"/>
    <w:rsid w:val="00DA7028"/>
    <w:rsid w:val="00DB1AD2"/>
    <w:rsid w:val="00DB2B58"/>
    <w:rsid w:val="00DB5206"/>
    <w:rsid w:val="00DB6276"/>
    <w:rsid w:val="00DB63F5"/>
    <w:rsid w:val="00DC1C6B"/>
    <w:rsid w:val="00DC2C2E"/>
    <w:rsid w:val="00DC4AF0"/>
    <w:rsid w:val="00DC7886"/>
    <w:rsid w:val="00DD0CF2"/>
    <w:rsid w:val="00DE06FF"/>
    <w:rsid w:val="00DE1554"/>
    <w:rsid w:val="00DE2901"/>
    <w:rsid w:val="00DE590F"/>
    <w:rsid w:val="00DE5962"/>
    <w:rsid w:val="00DE7DC1"/>
    <w:rsid w:val="00DF3F7E"/>
    <w:rsid w:val="00DF7648"/>
    <w:rsid w:val="00E00E29"/>
    <w:rsid w:val="00E02BAB"/>
    <w:rsid w:val="00E04CEB"/>
    <w:rsid w:val="00E060BC"/>
    <w:rsid w:val="00E11420"/>
    <w:rsid w:val="00E132FB"/>
    <w:rsid w:val="00E170B7"/>
    <w:rsid w:val="00E171ED"/>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029"/>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545"/>
    <w:rsid w:val="00F62E4D"/>
    <w:rsid w:val="00F66B34"/>
    <w:rsid w:val="00F675B9"/>
    <w:rsid w:val="00F711C9"/>
    <w:rsid w:val="00F74C59"/>
    <w:rsid w:val="00F75C3A"/>
    <w:rsid w:val="00F820EC"/>
    <w:rsid w:val="00F82E30"/>
    <w:rsid w:val="00F831CB"/>
    <w:rsid w:val="00F848A3"/>
    <w:rsid w:val="00F84ACF"/>
    <w:rsid w:val="00F85742"/>
    <w:rsid w:val="00F85BF8"/>
    <w:rsid w:val="00F8624B"/>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D7FB6"/>
    <w:rsid w:val="00FE0B3B"/>
    <w:rsid w:val="00FE1BE2"/>
    <w:rsid w:val="00FE730A"/>
    <w:rsid w:val="00FF1DD7"/>
    <w:rsid w:val="00FF4453"/>
    <w:rsid w:val="00FF60D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4A2E893-6DE3-4BF0-A953-DEC991F5F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A3619"/>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5A3619"/>
    <w:pPr>
      <w:ind w:left="720"/>
      <w:contextualSpacing/>
    </w:pPr>
  </w:style>
  <w:style w:type="paragraph" w:styleId="Tekstprzypisukocowego">
    <w:name w:val="endnote text"/>
    <w:basedOn w:val="Normalny"/>
    <w:link w:val="TekstprzypisukocowegoZnak"/>
    <w:uiPriority w:val="99"/>
    <w:semiHidden/>
    <w:unhideWhenUsed/>
    <w:rsid w:val="0033793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3793C"/>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3379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30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gumowsk\Desktop\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D5809C-676C-436E-BF82-27FEDF75B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TotalTime>
  <Pages>7</Pages>
  <Words>1728</Words>
  <Characters>9637</Characters>
  <Application>Microsoft Office Word</Application>
  <DocSecurity>0</DocSecurity>
  <Lines>80</Lines>
  <Paragraphs>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Emilia Celińska</cp:lastModifiedBy>
  <cp:revision>3</cp:revision>
  <cp:lastPrinted>2016-07-20T15:03:00Z</cp:lastPrinted>
  <dcterms:created xsi:type="dcterms:W3CDTF">2016-07-20T17:17:00Z</dcterms:created>
  <dcterms:modified xsi:type="dcterms:W3CDTF">2016-07-20T17:23:00Z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