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440" w:rsidRPr="00B559DF" w:rsidRDefault="00F00CE1" w:rsidP="00B559DF">
      <w:pPr>
        <w:pStyle w:val="Tekstpodstawowywcity2"/>
        <w:ind w:firstLine="0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B559DF">
        <w:rPr>
          <w:rFonts w:ascii="Times New Roman" w:hAnsi="Times New Roman" w:cs="Times New Roman"/>
          <w:sz w:val="24"/>
        </w:rPr>
        <w:t>UZASADNIENIE</w:t>
      </w:r>
    </w:p>
    <w:p w:rsidR="00F00CE1" w:rsidRPr="00B559DF" w:rsidRDefault="00F00CE1" w:rsidP="00B559DF">
      <w:pPr>
        <w:pStyle w:val="Tekstpodstawowywcity2"/>
        <w:ind w:firstLine="0"/>
        <w:jc w:val="center"/>
        <w:rPr>
          <w:rFonts w:ascii="Times New Roman" w:hAnsi="Times New Roman" w:cs="Times New Roman"/>
          <w:sz w:val="24"/>
        </w:rPr>
      </w:pPr>
    </w:p>
    <w:p w:rsidR="008D714D" w:rsidRPr="00B559DF" w:rsidRDefault="00985440" w:rsidP="00B559DF">
      <w:pPr>
        <w:pStyle w:val="NormalnyWeb"/>
        <w:spacing w:before="0" w:beforeAutospacing="0" w:after="0" w:afterAutospacing="0" w:line="360" w:lineRule="auto"/>
        <w:jc w:val="both"/>
        <w:rPr>
          <w:rStyle w:val="Hipercze"/>
          <w:color w:val="auto"/>
          <w:u w:val="none"/>
        </w:rPr>
      </w:pPr>
      <w:r w:rsidRPr="00B559DF">
        <w:t xml:space="preserve">Wniosek o zmianę nazwy </w:t>
      </w:r>
      <w:r w:rsidR="009E691D" w:rsidRPr="00B559DF">
        <w:t>Krajowej Szkoły Administracji Publicznej</w:t>
      </w:r>
      <w:r w:rsidR="00C40881" w:rsidRPr="00B559DF">
        <w:t>, zwanej dalej „Szkołą”</w:t>
      </w:r>
      <w:r w:rsidR="00A01AD7">
        <w:t>,</w:t>
      </w:r>
      <w:r w:rsidRPr="00B559DF">
        <w:t xml:space="preserve"> przez nadanie jej imienia</w:t>
      </w:r>
      <w:r w:rsidR="009E691D" w:rsidRPr="00B559DF">
        <w:rPr>
          <w:bCs/>
        </w:rPr>
        <w:t xml:space="preserve"> Prezydenta prof. Lecha Kaczyńskiego</w:t>
      </w:r>
      <w:r w:rsidR="00D03CF1" w:rsidRPr="00B559DF">
        <w:rPr>
          <w:bCs/>
        </w:rPr>
        <w:t xml:space="preserve"> </w:t>
      </w:r>
      <w:r w:rsidR="00022572" w:rsidRPr="00B559DF">
        <w:rPr>
          <w:rStyle w:val="Hipercze"/>
          <w:color w:val="auto"/>
          <w:u w:val="none"/>
        </w:rPr>
        <w:t xml:space="preserve">ma na celu uhonorowanie pamięci wybitnego męża stanu oraz popularyzowanie i upowszechnianie jego dorobku intelektualnego. </w:t>
      </w:r>
    </w:p>
    <w:p w:rsidR="003C1794" w:rsidRPr="00B559DF" w:rsidRDefault="0047736A" w:rsidP="00B559DF">
      <w:pPr>
        <w:pStyle w:val="NormalnyWeb"/>
        <w:spacing w:before="0" w:beforeAutospacing="0" w:after="0" w:afterAutospacing="0" w:line="360" w:lineRule="auto"/>
        <w:jc w:val="both"/>
      </w:pPr>
      <w:r w:rsidRPr="00B559DF">
        <w:rPr>
          <w:rStyle w:val="Hipercze"/>
          <w:color w:val="auto"/>
          <w:u w:val="none"/>
        </w:rPr>
        <w:t xml:space="preserve">Lech Kaczyński był </w:t>
      </w:r>
      <w:r w:rsidRPr="00B559DF">
        <w:t>d</w:t>
      </w:r>
      <w:r w:rsidR="00022572" w:rsidRPr="00B559DF">
        <w:t>ziałacz</w:t>
      </w:r>
      <w:r w:rsidRPr="00B559DF">
        <w:t>em</w:t>
      </w:r>
      <w:r w:rsidR="003C1794" w:rsidRPr="00B559DF">
        <w:t xml:space="preserve"> opozycji w</w:t>
      </w:r>
      <w:r w:rsidR="00B559DF">
        <w:t xml:space="preserve"> </w:t>
      </w:r>
      <w:r w:rsidR="00022572" w:rsidRPr="00B559DF">
        <w:t xml:space="preserve">okresie </w:t>
      </w:r>
      <w:hyperlink r:id="rId8" w:tooltip="Polska Rzeczpospolita Ludowa" w:history="1">
        <w:r w:rsidR="00022572" w:rsidRPr="00B559DF">
          <w:rPr>
            <w:rStyle w:val="Hipercze"/>
            <w:color w:val="auto"/>
            <w:u w:val="none"/>
          </w:rPr>
          <w:t>PRL</w:t>
        </w:r>
      </w:hyperlink>
      <w:r w:rsidRPr="00B559DF">
        <w:t>.</w:t>
      </w:r>
      <w:r w:rsidR="003C1794" w:rsidRPr="00B559DF">
        <w:t xml:space="preserve"> </w:t>
      </w:r>
      <w:r w:rsidRPr="00B559DF">
        <w:t xml:space="preserve">W latach 1992–1995 pełnił funkcję </w:t>
      </w:r>
      <w:r w:rsidR="00022572" w:rsidRPr="00B559DF">
        <w:t>Prezes</w:t>
      </w:r>
      <w:r w:rsidRPr="00B559DF">
        <w:t>a</w:t>
      </w:r>
      <w:r w:rsidR="00022572" w:rsidRPr="00B559DF">
        <w:t xml:space="preserve"> </w:t>
      </w:r>
      <w:hyperlink r:id="rId9" w:tooltip="Najwyższa Izba Kontroli" w:history="1">
        <w:r w:rsidR="00022572" w:rsidRPr="00B559DF">
          <w:rPr>
            <w:rStyle w:val="Hipercze"/>
            <w:color w:val="auto"/>
            <w:u w:val="none"/>
          </w:rPr>
          <w:t>Najwyższej Izby Kontroli</w:t>
        </w:r>
      </w:hyperlink>
      <w:r w:rsidRPr="00B559DF">
        <w:t>, w latach 2000</w:t>
      </w:r>
      <w:r w:rsidR="00A01AD7">
        <w:t xml:space="preserve"> i </w:t>
      </w:r>
      <w:r w:rsidRPr="00B559DF">
        <w:t xml:space="preserve">2001 zajmował stanowisko </w:t>
      </w:r>
      <w:hyperlink r:id="rId10" w:tooltip="Ministerstwo Sprawiedliwości" w:history="1">
        <w:r w:rsidR="008D714D" w:rsidRPr="00B559DF">
          <w:rPr>
            <w:rStyle w:val="Hipercze"/>
            <w:color w:val="auto"/>
            <w:u w:val="none"/>
          </w:rPr>
          <w:t>M</w:t>
        </w:r>
        <w:r w:rsidRPr="00B559DF">
          <w:rPr>
            <w:rStyle w:val="Hipercze"/>
            <w:color w:val="auto"/>
            <w:u w:val="none"/>
          </w:rPr>
          <w:t>inistra</w:t>
        </w:r>
        <w:r w:rsidR="008D714D" w:rsidRPr="00B559DF">
          <w:rPr>
            <w:rStyle w:val="Hipercze"/>
            <w:color w:val="auto"/>
            <w:u w:val="none"/>
          </w:rPr>
          <w:t xml:space="preserve"> S</w:t>
        </w:r>
        <w:r w:rsidR="00022572" w:rsidRPr="00B559DF">
          <w:rPr>
            <w:rStyle w:val="Hipercze"/>
            <w:color w:val="auto"/>
            <w:u w:val="none"/>
          </w:rPr>
          <w:t>prawiedliwości</w:t>
        </w:r>
      </w:hyperlink>
      <w:r w:rsidR="008D714D" w:rsidRPr="00B559DF">
        <w:t xml:space="preserve"> i P</w:t>
      </w:r>
      <w:r w:rsidR="00022572" w:rsidRPr="00B559DF">
        <w:t>rokurator</w:t>
      </w:r>
      <w:r w:rsidRPr="00B559DF">
        <w:t>a</w:t>
      </w:r>
      <w:r w:rsidR="008D714D" w:rsidRPr="00B559DF">
        <w:t xml:space="preserve"> G</w:t>
      </w:r>
      <w:r w:rsidR="00022572" w:rsidRPr="00B559DF">
        <w:t>eneraln</w:t>
      </w:r>
      <w:r w:rsidRPr="00B559DF">
        <w:t xml:space="preserve">ego, w latach 2002–2005 był </w:t>
      </w:r>
      <w:hyperlink r:id="rId11" w:tooltip="Prezydent miasta stołecznego Warszawy" w:history="1">
        <w:r w:rsidR="008D714D" w:rsidRPr="00B559DF">
          <w:rPr>
            <w:rStyle w:val="Hipercze"/>
            <w:color w:val="auto"/>
            <w:u w:val="none"/>
          </w:rPr>
          <w:t>P</w:t>
        </w:r>
        <w:r w:rsidR="00022572" w:rsidRPr="00B559DF">
          <w:rPr>
            <w:rStyle w:val="Hipercze"/>
            <w:color w:val="auto"/>
            <w:u w:val="none"/>
          </w:rPr>
          <w:t>rezydent</w:t>
        </w:r>
        <w:r w:rsidRPr="00B559DF">
          <w:rPr>
            <w:rStyle w:val="Hipercze"/>
            <w:color w:val="auto"/>
            <w:u w:val="none"/>
          </w:rPr>
          <w:t>em</w:t>
        </w:r>
        <w:r w:rsidR="00022572" w:rsidRPr="00B559DF">
          <w:rPr>
            <w:rStyle w:val="Hipercze"/>
            <w:color w:val="auto"/>
            <w:u w:val="none"/>
          </w:rPr>
          <w:t xml:space="preserve"> Warszawy</w:t>
        </w:r>
      </w:hyperlink>
      <w:r w:rsidR="00022572" w:rsidRPr="00B559DF">
        <w:t>.</w:t>
      </w:r>
      <w:r w:rsidRPr="00B559DF">
        <w:t xml:space="preserve"> W roku 2005 został wybrany na urząd</w:t>
      </w:r>
      <w:r w:rsidR="00022572" w:rsidRPr="00B559DF">
        <w:t xml:space="preserve"> </w:t>
      </w:r>
      <w:hyperlink r:id="rId12" w:tooltip="Prezydent Rzeczypospolitej Polskiej" w:history="1">
        <w:r w:rsidR="00022572" w:rsidRPr="00B559DF">
          <w:rPr>
            <w:rStyle w:val="Hipercze"/>
            <w:color w:val="auto"/>
            <w:u w:val="none"/>
          </w:rPr>
          <w:t>Prezydent</w:t>
        </w:r>
        <w:r w:rsidRPr="00B559DF">
          <w:rPr>
            <w:rStyle w:val="Hipercze"/>
            <w:color w:val="auto"/>
            <w:u w:val="none"/>
          </w:rPr>
          <w:t>a</w:t>
        </w:r>
        <w:r w:rsidR="00022572" w:rsidRPr="00B559DF">
          <w:rPr>
            <w:rStyle w:val="Hipercze"/>
            <w:color w:val="auto"/>
            <w:u w:val="none"/>
          </w:rPr>
          <w:t xml:space="preserve"> Rzeczypospolitej Polskiej</w:t>
        </w:r>
      </w:hyperlink>
      <w:r w:rsidRPr="00B559DF">
        <w:t>, który piastował do mome</w:t>
      </w:r>
      <w:r w:rsidR="00B559DF">
        <w:t>ntu tragicznej śmieci w dniu 10 </w:t>
      </w:r>
      <w:r w:rsidRPr="00B559DF">
        <w:t xml:space="preserve">kwietnia </w:t>
      </w:r>
      <w:r w:rsidR="00022572" w:rsidRPr="00B559DF">
        <w:t>2010</w:t>
      </w:r>
      <w:r w:rsidRPr="00B559DF">
        <w:t xml:space="preserve"> r.</w:t>
      </w:r>
      <w:r w:rsidR="00022572" w:rsidRPr="00B559DF">
        <w:t xml:space="preserve"> </w:t>
      </w:r>
    </w:p>
    <w:p w:rsidR="000F2777" w:rsidRPr="00B559DF" w:rsidRDefault="000F2777" w:rsidP="00B559DF">
      <w:pPr>
        <w:pStyle w:val="NormalnyWeb"/>
        <w:spacing w:before="0" w:beforeAutospacing="0" w:after="0" w:afterAutospacing="0" w:line="360" w:lineRule="auto"/>
        <w:jc w:val="both"/>
      </w:pPr>
      <w:r w:rsidRPr="00B559DF">
        <w:t>B</w:t>
      </w:r>
      <w:r w:rsidR="00022572" w:rsidRPr="00B559DF">
        <w:t xml:space="preserve">ył </w:t>
      </w:r>
      <w:hyperlink r:id="rId13" w:tooltip="Habilitacja" w:history="1">
        <w:r w:rsidR="00022572" w:rsidRPr="00B559DF">
          <w:rPr>
            <w:rStyle w:val="Hipercze"/>
            <w:color w:val="auto"/>
            <w:u w:val="none"/>
          </w:rPr>
          <w:t>doktorem habilitowanym</w:t>
        </w:r>
      </w:hyperlink>
      <w:r w:rsidR="00022572" w:rsidRPr="00B559DF">
        <w:t xml:space="preserve"> </w:t>
      </w:r>
      <w:hyperlink r:id="rId14" w:tooltip="Nauki prawne" w:history="1">
        <w:r w:rsidR="00022572" w:rsidRPr="00B559DF">
          <w:rPr>
            <w:rStyle w:val="Hipercze"/>
            <w:color w:val="auto"/>
            <w:u w:val="none"/>
          </w:rPr>
          <w:t>nauk prawnych</w:t>
        </w:r>
      </w:hyperlink>
      <w:r w:rsidR="00022572" w:rsidRPr="00B559DF">
        <w:t xml:space="preserve">, </w:t>
      </w:r>
      <w:hyperlink r:id="rId15" w:tooltip="Profesor nadzwyczajny" w:history="1">
        <w:r w:rsidR="00022572" w:rsidRPr="00B559DF">
          <w:rPr>
            <w:rStyle w:val="Hipercze"/>
            <w:color w:val="auto"/>
            <w:u w:val="none"/>
          </w:rPr>
          <w:t>profesorem nadzwyczajnym</w:t>
        </w:r>
      </w:hyperlink>
      <w:r w:rsidR="00022572" w:rsidRPr="00B559DF">
        <w:t xml:space="preserve"> </w:t>
      </w:r>
      <w:hyperlink r:id="rId16" w:tooltip="Uniwersytet Kardynała Stefana Wyszyńskiego w Warszawie" w:history="1">
        <w:r w:rsidR="00022572" w:rsidRPr="00B559DF">
          <w:rPr>
            <w:rStyle w:val="Hipercze"/>
            <w:color w:val="auto"/>
            <w:u w:val="none"/>
          </w:rPr>
          <w:t>Uniwersytetu Kardynała Stefana W</w:t>
        </w:r>
      </w:hyperlink>
      <w:r w:rsidR="00022572" w:rsidRPr="00B559DF">
        <w:t xml:space="preserve">yszyńskiego i </w:t>
      </w:r>
      <w:r w:rsidR="008D714D" w:rsidRPr="00B559DF">
        <w:t xml:space="preserve">Uniwersytetu </w:t>
      </w:r>
      <w:r w:rsidR="00022572" w:rsidRPr="00B559DF">
        <w:t>Gdański</w:t>
      </w:r>
      <w:r w:rsidR="003C1794" w:rsidRPr="00B559DF">
        <w:t xml:space="preserve">ego. </w:t>
      </w:r>
    </w:p>
    <w:p w:rsidR="00FE091B" w:rsidRPr="00B559DF" w:rsidRDefault="000F2777" w:rsidP="00B559DF">
      <w:pPr>
        <w:pStyle w:val="NormalnyWeb"/>
        <w:spacing w:before="0" w:beforeAutospacing="0" w:after="0" w:afterAutospacing="0" w:line="360" w:lineRule="auto"/>
        <w:jc w:val="both"/>
      </w:pPr>
      <w:r w:rsidRPr="00B559DF">
        <w:rPr>
          <w:rFonts w:eastAsia="Calibri"/>
          <w:lang w:eastAsia="en-US"/>
        </w:rPr>
        <w:t>Lech Kaczyński bardzo przyczynił się do propagowania idei Szkoły, zwłaszcza u jej początków. T</w:t>
      </w:r>
      <w:r w:rsidRPr="00B559DF">
        <w:t>owarzyszyło mu przekonanie, że wychowankowie Szkoły to ogromny kapitał, ludzie, urzędnicza elita, bez której budowa prof</w:t>
      </w:r>
      <w:r w:rsidR="00EE2294">
        <w:t>esjonalnego państwa polskiego i </w:t>
      </w:r>
      <w:r w:rsidRPr="00B559DF">
        <w:t>reforma administracji publicznej, tak potrzebna w pierwszych latach transformacji ustrojowej, nie będą możliwe, a już na pewno nie tak efektywne. Swojemu zaufaniu dał wyraz w sytuacji kryzysowej (kiedy pojawiły się poważne trudności ze znalezieniem dobrych, godnych miejsc pracy dla absolwentów Szkoły), oferując zatrudnienie blisko połowie absolwentów I</w:t>
      </w:r>
      <w:r w:rsidR="00B559DF">
        <w:t xml:space="preserve"> </w:t>
      </w:r>
      <w:r w:rsidRPr="00B559DF">
        <w:t>Promocji. Dzięki jego stanowczości i determin</w:t>
      </w:r>
      <w:r w:rsidR="00493632">
        <w:t>acji aż 16 </w:t>
      </w:r>
      <w:r w:rsidR="00EE2294">
        <w:t>z 34 </w:t>
      </w:r>
      <w:r w:rsidR="00C40881" w:rsidRPr="00B559DF">
        <w:t>absolwentów Szkoły</w:t>
      </w:r>
      <w:r w:rsidRPr="00B559DF">
        <w:t>, w tym śp. Władysław Stasiak, k</w:t>
      </w:r>
      <w:r w:rsidR="00B559DF">
        <w:t>tórzy byli słuchaczami Szkoły w </w:t>
      </w:r>
      <w:r w:rsidRPr="00B559DF">
        <w:t>latach 1993</w:t>
      </w:r>
      <w:r w:rsidR="00B559DF">
        <w:t>–</w:t>
      </w:r>
      <w:r w:rsidRPr="00B559DF">
        <w:t>1995, rozpoczęło pracę w Najwyższej Izbie Kontroli, na której czele stał wówczas śp. prof. Lech Kaczyński. U</w:t>
      </w:r>
      <w:r w:rsidR="00B559DF">
        <w:t xml:space="preserve"> </w:t>
      </w:r>
      <w:r w:rsidRPr="00B559DF">
        <w:t>podstaw tej decyzji leżało dążenie do tego, aby N</w:t>
      </w:r>
      <w:r w:rsidR="00C40881" w:rsidRPr="00B559DF">
        <w:t xml:space="preserve">ajwyższa </w:t>
      </w:r>
      <w:r w:rsidRPr="00B559DF">
        <w:t>I</w:t>
      </w:r>
      <w:r w:rsidR="00C40881" w:rsidRPr="00B559DF">
        <w:t xml:space="preserve">zba </w:t>
      </w:r>
      <w:r w:rsidRPr="00B559DF">
        <w:t>K</w:t>
      </w:r>
      <w:r w:rsidR="00C40881" w:rsidRPr="00B559DF">
        <w:t>ontroli</w:t>
      </w:r>
      <w:r w:rsidRPr="00B559DF">
        <w:t xml:space="preserve"> stała się nowoczesną, sprawnie zarządzaną instytucją.</w:t>
      </w:r>
    </w:p>
    <w:p w:rsidR="006E4DAD" w:rsidRPr="00B559DF" w:rsidRDefault="006E4DAD" w:rsidP="00B559DF">
      <w:pPr>
        <w:pStyle w:val="NormalnyWeb"/>
        <w:spacing w:before="0" w:beforeAutospacing="0" w:after="0" w:afterAutospacing="0" w:line="360" w:lineRule="auto"/>
        <w:jc w:val="both"/>
      </w:pPr>
      <w:r w:rsidRPr="00B559DF">
        <w:t xml:space="preserve">Kandydatura </w:t>
      </w:r>
      <w:hyperlink r:id="rId17" w:tooltip="Prezydent Rzeczypospolitej Polskiej" w:history="1">
        <w:r w:rsidRPr="00B559DF">
          <w:rPr>
            <w:rStyle w:val="Hipercze"/>
            <w:color w:val="auto"/>
            <w:u w:val="none"/>
          </w:rPr>
          <w:t>Prezydenta</w:t>
        </w:r>
      </w:hyperlink>
      <w:r w:rsidR="00811523" w:rsidRPr="00B559DF">
        <w:t xml:space="preserve"> </w:t>
      </w:r>
      <w:r w:rsidRPr="00B559DF">
        <w:t>prof. Lecha Kaczyńskiego na patrona</w:t>
      </w:r>
      <w:r w:rsidR="00B559DF">
        <w:t xml:space="preserve"> </w:t>
      </w:r>
      <w:r w:rsidR="008E14DD" w:rsidRPr="00B559DF">
        <w:t>S</w:t>
      </w:r>
      <w:r w:rsidRPr="00B559DF">
        <w:t>zkoły</w:t>
      </w:r>
      <w:r w:rsidR="00CE7C7D" w:rsidRPr="00B559DF">
        <w:t>,</w:t>
      </w:r>
      <w:r w:rsidR="008D714D" w:rsidRPr="00B559DF">
        <w:t xml:space="preserve"> będącej</w:t>
      </w:r>
      <w:r w:rsidR="00BA1402" w:rsidRPr="00B559DF">
        <w:t xml:space="preserve"> </w:t>
      </w:r>
      <w:r w:rsidRPr="00B559DF">
        <w:t>czołową instytucją przygotowującą wysoko wyspecjalizowane kadr</w:t>
      </w:r>
      <w:r w:rsidR="00BA1402" w:rsidRPr="00B559DF">
        <w:t>y</w:t>
      </w:r>
      <w:r w:rsidRPr="00B559DF">
        <w:t xml:space="preserve"> dla polskiej administracji</w:t>
      </w:r>
      <w:r w:rsidR="00BA1402" w:rsidRPr="00B559DF">
        <w:t>, spotkała się z szeroką</w:t>
      </w:r>
      <w:r w:rsidR="00CE7C7D" w:rsidRPr="00B559DF">
        <w:t xml:space="preserve"> akceptacją władz</w:t>
      </w:r>
      <w:r w:rsidR="00BA1402" w:rsidRPr="00B559DF">
        <w:t xml:space="preserve"> Szkoły. Zyskała </w:t>
      </w:r>
      <w:r w:rsidR="003C1794" w:rsidRPr="00B559DF">
        <w:t xml:space="preserve">ona </w:t>
      </w:r>
      <w:r w:rsidR="00BA1402" w:rsidRPr="00B559DF">
        <w:t>także uznanie wśród środowis</w:t>
      </w:r>
      <w:r w:rsidR="003C1794" w:rsidRPr="00B559DF">
        <w:t xml:space="preserve">k naukowych i władz państwowych oraz uzyskała </w:t>
      </w:r>
      <w:r w:rsidR="008D714D" w:rsidRPr="00B559DF">
        <w:t xml:space="preserve">szerokie </w:t>
      </w:r>
      <w:r w:rsidR="003C1794" w:rsidRPr="00B559DF">
        <w:t>poparcie społeczne.</w:t>
      </w:r>
      <w:r w:rsidR="00B559DF">
        <w:t xml:space="preserve"> </w:t>
      </w:r>
    </w:p>
    <w:p w:rsidR="00FE091B" w:rsidRPr="00B559DF" w:rsidRDefault="00FE091B" w:rsidP="00B559DF">
      <w:pPr>
        <w:spacing w:line="360" w:lineRule="auto"/>
        <w:jc w:val="both"/>
      </w:pPr>
      <w:r w:rsidRPr="00B559DF">
        <w:t>Projekt</w:t>
      </w:r>
      <w:r w:rsidR="00B559DF">
        <w:t xml:space="preserve"> </w:t>
      </w:r>
      <w:r w:rsidR="00FC2275" w:rsidRPr="00B559DF">
        <w:t>ustawy</w:t>
      </w:r>
      <w:r w:rsidRPr="00B559DF">
        <w:t xml:space="preserve"> nie zawiera przepisów technicznych i w związku z powyższym nie podlega procedurze notyfikacji w rozumieniu przepisów rozporządzenia Rady </w:t>
      </w:r>
      <w:r w:rsidRPr="00B559DF">
        <w:lastRenderedPageBreak/>
        <w:t>Ministrów</w:t>
      </w:r>
      <w:r w:rsidR="00B559DF">
        <w:t xml:space="preserve"> </w:t>
      </w:r>
      <w:r w:rsidRPr="00B559DF">
        <w:t>z dnia 23 grudnia 2002 r. w sprawie sposobu funkcjonowania krajowego systemu notyfikacji norm i aktów prawnych (Dz.</w:t>
      </w:r>
      <w:r w:rsidR="00B559DF">
        <w:t xml:space="preserve"> </w:t>
      </w:r>
      <w:r w:rsidRPr="00B559DF">
        <w:t>U. poz. 2039, z późn. zm.).</w:t>
      </w:r>
    </w:p>
    <w:p w:rsidR="00FE091B" w:rsidRPr="00B559DF" w:rsidRDefault="00FE091B" w:rsidP="00B559DF">
      <w:pPr>
        <w:spacing w:line="360" w:lineRule="auto"/>
        <w:jc w:val="both"/>
      </w:pPr>
      <w:r w:rsidRPr="00B559DF">
        <w:t xml:space="preserve">Projekt </w:t>
      </w:r>
      <w:r w:rsidR="001133CC" w:rsidRPr="00B559DF">
        <w:t>ustawy</w:t>
      </w:r>
      <w:r w:rsidRPr="00B559DF">
        <w:t xml:space="preserve"> nie jest objęty zakresem prawa Unii Europejskiej. </w:t>
      </w:r>
    </w:p>
    <w:p w:rsidR="00944BF8" w:rsidRPr="00B559DF" w:rsidRDefault="00FE091B" w:rsidP="00B559DF">
      <w:pPr>
        <w:spacing w:line="360" w:lineRule="auto"/>
        <w:jc w:val="both"/>
      </w:pPr>
      <w:r w:rsidRPr="00B559DF">
        <w:t>Projektowana regulacja nie</w:t>
      </w:r>
      <w:r w:rsidR="00384489" w:rsidRPr="00B559DF">
        <w:t xml:space="preserve"> spowoduje negatywnych skutków</w:t>
      </w:r>
      <w:r w:rsidR="00B559DF">
        <w:t xml:space="preserve"> </w:t>
      </w:r>
      <w:r w:rsidRPr="00B559DF">
        <w:t xml:space="preserve">dla podmiotów objętych regulacją ani dodatkowych kosztów po stronie budżetu państwa. </w:t>
      </w:r>
    </w:p>
    <w:p w:rsidR="00FE091B" w:rsidRPr="00B559DF" w:rsidRDefault="00FE091B" w:rsidP="00B559DF">
      <w:pPr>
        <w:spacing w:line="360" w:lineRule="auto"/>
        <w:jc w:val="both"/>
      </w:pPr>
      <w:r w:rsidRPr="00B559DF">
        <w:t>Projekt nie był przedmiotem uzgodnień międzyresortowych oraz konsultacji publicznych.</w:t>
      </w:r>
    </w:p>
    <w:p w:rsidR="00384489" w:rsidRPr="00B559DF" w:rsidRDefault="00384489" w:rsidP="00B559DF">
      <w:pPr>
        <w:spacing w:line="360" w:lineRule="auto"/>
        <w:jc w:val="both"/>
      </w:pPr>
      <w:r w:rsidRPr="00B559DF">
        <w:t>Termin wejścia w życie przewidziany w ustawie jest wystarczający dla dostosowania podmiotów do nowej regulacji.</w:t>
      </w:r>
      <w:r w:rsidR="00B559DF">
        <w:t xml:space="preserve"> </w:t>
      </w:r>
    </w:p>
    <w:sectPr w:rsidR="00384489" w:rsidRPr="00B559DF" w:rsidSect="00F00CE1">
      <w:headerReference w:type="even" r:id="rId18"/>
      <w:headerReference w:type="default" r:id="rId19"/>
      <w:footerReference w:type="default" r:id="rId20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91E" w:rsidRDefault="006C291E">
      <w:r>
        <w:separator/>
      </w:r>
    </w:p>
  </w:endnote>
  <w:endnote w:type="continuationSeparator" w:id="0">
    <w:p w:rsidR="006C291E" w:rsidRDefault="006C2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8519917"/>
      <w:docPartObj>
        <w:docPartGallery w:val="Page Numbers (Bottom of Page)"/>
        <w:docPartUnique/>
      </w:docPartObj>
    </w:sdtPr>
    <w:sdtEndPr/>
    <w:sdtContent>
      <w:p w:rsidR="003265F5" w:rsidRDefault="003265F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472">
          <w:rPr>
            <w:noProof/>
          </w:rPr>
          <w:t>2</w:t>
        </w:r>
        <w:r>
          <w:fldChar w:fldCharType="end"/>
        </w:r>
      </w:p>
    </w:sdtContent>
  </w:sdt>
  <w:p w:rsidR="00B559DF" w:rsidRDefault="00B559D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91E" w:rsidRDefault="006C291E">
      <w:r>
        <w:separator/>
      </w:r>
    </w:p>
  </w:footnote>
  <w:footnote w:type="continuationSeparator" w:id="0">
    <w:p w:rsidR="006C291E" w:rsidRDefault="006C2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155" w:rsidRDefault="00834155" w:rsidP="004B3EF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34155" w:rsidRDefault="0083415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155" w:rsidRDefault="00834155" w:rsidP="004B3EF5">
    <w:pPr>
      <w:pStyle w:val="Nagwek"/>
      <w:framePr w:wrap="around" w:vAnchor="text" w:hAnchor="margin" w:xAlign="center" w:y="1"/>
      <w:rPr>
        <w:rStyle w:val="Numerstrony"/>
      </w:rPr>
    </w:pPr>
  </w:p>
  <w:p w:rsidR="00834155" w:rsidRDefault="0083415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75C26"/>
    <w:multiLevelType w:val="hybridMultilevel"/>
    <w:tmpl w:val="F91C3BC2"/>
    <w:lvl w:ilvl="0" w:tplc="91FA8AA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CB66A612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994D45"/>
    <w:multiLevelType w:val="hybridMultilevel"/>
    <w:tmpl w:val="2FE82E46"/>
    <w:lvl w:ilvl="0" w:tplc="2BD4C80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A602F2"/>
    <w:multiLevelType w:val="hybridMultilevel"/>
    <w:tmpl w:val="609E2AE2"/>
    <w:lvl w:ilvl="0" w:tplc="C254814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2BD4C806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5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440"/>
    <w:rsid w:val="00022572"/>
    <w:rsid w:val="00083DA2"/>
    <w:rsid w:val="00092B58"/>
    <w:rsid w:val="000C383D"/>
    <w:rsid w:val="000F2777"/>
    <w:rsid w:val="001133CC"/>
    <w:rsid w:val="00114F6B"/>
    <w:rsid w:val="00136299"/>
    <w:rsid w:val="001A41EA"/>
    <w:rsid w:val="001E436C"/>
    <w:rsid w:val="00216B2C"/>
    <w:rsid w:val="00226089"/>
    <w:rsid w:val="00254858"/>
    <w:rsid w:val="00270EB5"/>
    <w:rsid w:val="002B0124"/>
    <w:rsid w:val="002B56F1"/>
    <w:rsid w:val="002F067A"/>
    <w:rsid w:val="003265F5"/>
    <w:rsid w:val="00384489"/>
    <w:rsid w:val="00384814"/>
    <w:rsid w:val="003A0A69"/>
    <w:rsid w:val="003C1794"/>
    <w:rsid w:val="00400781"/>
    <w:rsid w:val="00401047"/>
    <w:rsid w:val="00411191"/>
    <w:rsid w:val="004649A2"/>
    <w:rsid w:val="00470D56"/>
    <w:rsid w:val="0047736A"/>
    <w:rsid w:val="00493632"/>
    <w:rsid w:val="004B3EF5"/>
    <w:rsid w:val="00545459"/>
    <w:rsid w:val="00590401"/>
    <w:rsid w:val="005A5F26"/>
    <w:rsid w:val="00635DAF"/>
    <w:rsid w:val="006C291E"/>
    <w:rsid w:val="006E4DAD"/>
    <w:rsid w:val="0075426A"/>
    <w:rsid w:val="00784C7A"/>
    <w:rsid w:val="00811523"/>
    <w:rsid w:val="0081584C"/>
    <w:rsid w:val="00831B41"/>
    <w:rsid w:val="00834155"/>
    <w:rsid w:val="00884E22"/>
    <w:rsid w:val="00897B3E"/>
    <w:rsid w:val="008D714D"/>
    <w:rsid w:val="008E14DD"/>
    <w:rsid w:val="00925F0A"/>
    <w:rsid w:val="009432C7"/>
    <w:rsid w:val="00944BF8"/>
    <w:rsid w:val="00957679"/>
    <w:rsid w:val="00972A16"/>
    <w:rsid w:val="00985440"/>
    <w:rsid w:val="009E691D"/>
    <w:rsid w:val="00A01AD7"/>
    <w:rsid w:val="00A33A2A"/>
    <w:rsid w:val="00A44FAC"/>
    <w:rsid w:val="00A8743E"/>
    <w:rsid w:val="00AC7D87"/>
    <w:rsid w:val="00B559DF"/>
    <w:rsid w:val="00B718F2"/>
    <w:rsid w:val="00BA1402"/>
    <w:rsid w:val="00C02FC4"/>
    <w:rsid w:val="00C40881"/>
    <w:rsid w:val="00C45894"/>
    <w:rsid w:val="00C57CC6"/>
    <w:rsid w:val="00C67294"/>
    <w:rsid w:val="00C71AB1"/>
    <w:rsid w:val="00CE2E2D"/>
    <w:rsid w:val="00CE7C7D"/>
    <w:rsid w:val="00D0349B"/>
    <w:rsid w:val="00D03CF1"/>
    <w:rsid w:val="00D45975"/>
    <w:rsid w:val="00D64EF4"/>
    <w:rsid w:val="00D758A6"/>
    <w:rsid w:val="00DA1D11"/>
    <w:rsid w:val="00DC19E9"/>
    <w:rsid w:val="00DC1FDA"/>
    <w:rsid w:val="00E31472"/>
    <w:rsid w:val="00EE2294"/>
    <w:rsid w:val="00F00CE1"/>
    <w:rsid w:val="00F10414"/>
    <w:rsid w:val="00F215DB"/>
    <w:rsid w:val="00FC2275"/>
    <w:rsid w:val="00FE0891"/>
    <w:rsid w:val="00FE091B"/>
    <w:rsid w:val="00FE3258"/>
    <w:rsid w:val="00FE3835"/>
    <w:rsid w:val="00FF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8544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985440"/>
    <w:pPr>
      <w:spacing w:line="360" w:lineRule="auto"/>
      <w:ind w:firstLine="720"/>
      <w:jc w:val="both"/>
    </w:pPr>
    <w:rPr>
      <w:rFonts w:ascii="Arial" w:hAnsi="Arial" w:cs="Arial"/>
      <w:sz w:val="22"/>
      <w:lang w:eastAsia="en-US"/>
    </w:rPr>
  </w:style>
  <w:style w:type="paragraph" w:styleId="Nagwek">
    <w:name w:val="header"/>
    <w:basedOn w:val="Normalny"/>
    <w:rsid w:val="0040104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01047"/>
  </w:style>
  <w:style w:type="character" w:styleId="Hipercze">
    <w:name w:val="Hyperlink"/>
    <w:rsid w:val="0002257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22572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rsid w:val="00C672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C67294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rsid w:val="00B559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59D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8544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985440"/>
    <w:pPr>
      <w:spacing w:line="360" w:lineRule="auto"/>
      <w:ind w:firstLine="720"/>
      <w:jc w:val="both"/>
    </w:pPr>
    <w:rPr>
      <w:rFonts w:ascii="Arial" w:hAnsi="Arial" w:cs="Arial"/>
      <w:sz w:val="22"/>
      <w:lang w:eastAsia="en-US"/>
    </w:rPr>
  </w:style>
  <w:style w:type="paragraph" w:styleId="Nagwek">
    <w:name w:val="header"/>
    <w:basedOn w:val="Normalny"/>
    <w:rsid w:val="0040104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01047"/>
  </w:style>
  <w:style w:type="character" w:styleId="Hipercze">
    <w:name w:val="Hyperlink"/>
    <w:rsid w:val="0002257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22572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rsid w:val="00C672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C67294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rsid w:val="00B559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59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3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1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8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8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Polska_Rzeczpospolita_Ludowa" TargetMode="External"/><Relationship Id="rId13" Type="http://schemas.openxmlformats.org/officeDocument/2006/relationships/hyperlink" Target="https://pl.wikipedia.org/wiki/Habilitacja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pl.wikipedia.org/wiki/Prezydent_Rzeczypospolitej_Polskiej" TargetMode="External"/><Relationship Id="rId17" Type="http://schemas.openxmlformats.org/officeDocument/2006/relationships/hyperlink" Target="https://pl.wikipedia.org/wiki/Prezydent_Rzeczypospolitej_Polskiej" TargetMode="External"/><Relationship Id="rId2" Type="http://schemas.openxmlformats.org/officeDocument/2006/relationships/styles" Target="styles.xml"/><Relationship Id="rId16" Type="http://schemas.openxmlformats.org/officeDocument/2006/relationships/hyperlink" Target="https://pl.wikipedia.org/wiki/Uniwersytet_Kardyna%C5%82a_Stefana_Wyszy%C5%84skiego_w_Warszawie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l.wikipedia.org/wiki/Prezydent_miasta_sto%C5%82ecznego_Warszaw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l.wikipedia.org/wiki/Profesor_nadzwyczajny" TargetMode="External"/><Relationship Id="rId10" Type="http://schemas.openxmlformats.org/officeDocument/2006/relationships/hyperlink" Target="https://pl.wikipedia.org/wiki/Ministerstwo_Sprawiedliwo%C5%9Bci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pl.wikipedia.org/wiki/Najwy%C5%BCsza_Izba_Kontroli" TargetMode="External"/><Relationship Id="rId14" Type="http://schemas.openxmlformats.org/officeDocument/2006/relationships/hyperlink" Target="https://pl.wikipedia.org/wiki/Nauki_praw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3612</Characters>
  <Application>Microsoft Office Word</Application>
  <DocSecurity>0</DocSecurity>
  <Lines>30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USTAWA</vt:lpstr>
    </vt:vector>
  </TitlesOfParts>
  <Company>MNiSW</Company>
  <LinksUpToDate>false</LinksUpToDate>
  <CharactersWithSpaces>3985</CharactersWithSpaces>
  <SharedDoc>false</SharedDoc>
  <HLinks>
    <vt:vector size="60" baseType="variant">
      <vt:variant>
        <vt:i4>7143483</vt:i4>
      </vt:variant>
      <vt:variant>
        <vt:i4>27</vt:i4>
      </vt:variant>
      <vt:variant>
        <vt:i4>0</vt:i4>
      </vt:variant>
      <vt:variant>
        <vt:i4>5</vt:i4>
      </vt:variant>
      <vt:variant>
        <vt:lpwstr>https://pl.wikipedia.org/wiki/Prezydent_Rzeczypospolitej_Polskiej</vt:lpwstr>
      </vt:variant>
      <vt:variant>
        <vt:lpwstr/>
      </vt:variant>
      <vt:variant>
        <vt:i4>4653102</vt:i4>
      </vt:variant>
      <vt:variant>
        <vt:i4>24</vt:i4>
      </vt:variant>
      <vt:variant>
        <vt:i4>0</vt:i4>
      </vt:variant>
      <vt:variant>
        <vt:i4>5</vt:i4>
      </vt:variant>
      <vt:variant>
        <vt:lpwstr>https://pl.wikipedia.org/wiki/Uniwersytet_Kardyna%C5%82a_Stefana_Wyszy%C5%84skiego_w_Warszawie</vt:lpwstr>
      </vt:variant>
      <vt:variant>
        <vt:lpwstr/>
      </vt:variant>
      <vt:variant>
        <vt:i4>2818137</vt:i4>
      </vt:variant>
      <vt:variant>
        <vt:i4>21</vt:i4>
      </vt:variant>
      <vt:variant>
        <vt:i4>0</vt:i4>
      </vt:variant>
      <vt:variant>
        <vt:i4>5</vt:i4>
      </vt:variant>
      <vt:variant>
        <vt:lpwstr>https://pl.wikipedia.org/wiki/Profesor_nadzwyczajny</vt:lpwstr>
      </vt:variant>
      <vt:variant>
        <vt:lpwstr/>
      </vt:variant>
      <vt:variant>
        <vt:i4>1704044</vt:i4>
      </vt:variant>
      <vt:variant>
        <vt:i4>18</vt:i4>
      </vt:variant>
      <vt:variant>
        <vt:i4>0</vt:i4>
      </vt:variant>
      <vt:variant>
        <vt:i4>5</vt:i4>
      </vt:variant>
      <vt:variant>
        <vt:lpwstr>https://pl.wikipedia.org/wiki/Nauki_prawne</vt:lpwstr>
      </vt:variant>
      <vt:variant>
        <vt:lpwstr/>
      </vt:variant>
      <vt:variant>
        <vt:i4>4522000</vt:i4>
      </vt:variant>
      <vt:variant>
        <vt:i4>15</vt:i4>
      </vt:variant>
      <vt:variant>
        <vt:i4>0</vt:i4>
      </vt:variant>
      <vt:variant>
        <vt:i4>5</vt:i4>
      </vt:variant>
      <vt:variant>
        <vt:lpwstr>https://pl.wikipedia.org/wiki/Habilitacja</vt:lpwstr>
      </vt:variant>
      <vt:variant>
        <vt:lpwstr/>
      </vt:variant>
      <vt:variant>
        <vt:i4>7143483</vt:i4>
      </vt:variant>
      <vt:variant>
        <vt:i4>12</vt:i4>
      </vt:variant>
      <vt:variant>
        <vt:i4>0</vt:i4>
      </vt:variant>
      <vt:variant>
        <vt:i4>5</vt:i4>
      </vt:variant>
      <vt:variant>
        <vt:lpwstr>https://pl.wikipedia.org/wiki/Prezydent_Rzeczypospolitej_Polskiej</vt:lpwstr>
      </vt:variant>
      <vt:variant>
        <vt:lpwstr/>
      </vt:variant>
      <vt:variant>
        <vt:i4>6160506</vt:i4>
      </vt:variant>
      <vt:variant>
        <vt:i4>9</vt:i4>
      </vt:variant>
      <vt:variant>
        <vt:i4>0</vt:i4>
      </vt:variant>
      <vt:variant>
        <vt:i4>5</vt:i4>
      </vt:variant>
      <vt:variant>
        <vt:lpwstr>https://pl.wikipedia.org/wiki/Prezydent_miasta_sto%C5%82ecznego_Warszawy</vt:lpwstr>
      </vt:variant>
      <vt:variant>
        <vt:lpwstr/>
      </vt:variant>
      <vt:variant>
        <vt:i4>7340049</vt:i4>
      </vt:variant>
      <vt:variant>
        <vt:i4>6</vt:i4>
      </vt:variant>
      <vt:variant>
        <vt:i4>0</vt:i4>
      </vt:variant>
      <vt:variant>
        <vt:i4>5</vt:i4>
      </vt:variant>
      <vt:variant>
        <vt:lpwstr>https://pl.wikipedia.org/wiki/Ministerstwo_Sprawiedliwo%C5%9Bci</vt:lpwstr>
      </vt:variant>
      <vt:variant>
        <vt:lpwstr/>
      </vt:variant>
      <vt:variant>
        <vt:i4>1048604</vt:i4>
      </vt:variant>
      <vt:variant>
        <vt:i4>3</vt:i4>
      </vt:variant>
      <vt:variant>
        <vt:i4>0</vt:i4>
      </vt:variant>
      <vt:variant>
        <vt:i4>5</vt:i4>
      </vt:variant>
      <vt:variant>
        <vt:lpwstr>https://pl.wikipedia.org/wiki/Najwy%C5%BCsza_Izba_Kontroli</vt:lpwstr>
      </vt:variant>
      <vt:variant>
        <vt:lpwstr/>
      </vt:variant>
      <vt:variant>
        <vt:i4>1835083</vt:i4>
      </vt:variant>
      <vt:variant>
        <vt:i4>0</vt:i4>
      </vt:variant>
      <vt:variant>
        <vt:i4>0</vt:i4>
      </vt:variant>
      <vt:variant>
        <vt:i4>5</vt:i4>
      </vt:variant>
      <vt:variant>
        <vt:lpwstr>https://pl.wikipedia.org/wiki/Polska_Rzeczpospolita_Ludowa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USTAWA</dc:title>
  <dc:creator>mrutkowska</dc:creator>
  <cp:lastModifiedBy>Ewa A. Genert</cp:lastModifiedBy>
  <cp:revision>2</cp:revision>
  <cp:lastPrinted>2016-07-07T09:54:00Z</cp:lastPrinted>
  <dcterms:created xsi:type="dcterms:W3CDTF">2016-07-22T08:49:00Z</dcterms:created>
  <dcterms:modified xsi:type="dcterms:W3CDTF">2016-07-22T08:49:00Z</dcterms:modified>
</cp:coreProperties>
</file>