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98486" w14:textId="3A4940EA" w:rsidR="00D53222" w:rsidRPr="00D53222" w:rsidRDefault="00D53222" w:rsidP="004B303C">
      <w:pPr>
        <w:pStyle w:val="OZNPROJEKTUwskazaniedatylubwersjiprojektu"/>
        <w:keepNext/>
      </w:pPr>
      <w:bookmarkStart w:id="0" w:name="_GoBack"/>
      <w:bookmarkEnd w:id="0"/>
      <w:r w:rsidRPr="00D53222">
        <w:t>Projekt</w:t>
      </w:r>
    </w:p>
    <w:p w14:paraId="1602DD18" w14:textId="77777777" w:rsidR="00D53222" w:rsidRPr="00D53222" w:rsidRDefault="00D53222" w:rsidP="00D53222">
      <w:pPr>
        <w:pStyle w:val="OZNRODZAKTUtznustawalubrozporzdzenieiorganwydajcy"/>
      </w:pPr>
      <w:r w:rsidRPr="00D53222">
        <w:t>USTAWA</w:t>
      </w:r>
    </w:p>
    <w:p w14:paraId="06E8AB14" w14:textId="34956BF5" w:rsidR="00D53222" w:rsidRPr="00D53222" w:rsidRDefault="004B303C" w:rsidP="00D53222">
      <w:pPr>
        <w:pStyle w:val="DATAAKTUdatauchwalenialubwydaniaaktu"/>
      </w:pPr>
      <w:r>
        <w:t>z dnia</w:t>
      </w:r>
    </w:p>
    <w:p w14:paraId="26F7CB13" w14:textId="77777777" w:rsidR="00D53222" w:rsidRPr="00D53222" w:rsidRDefault="00D53222" w:rsidP="004B303C">
      <w:pPr>
        <w:pStyle w:val="TYTUAKTUprzedmiotregulacjiustawylubrozporzdzenia"/>
      </w:pPr>
      <w:r w:rsidRPr="00D53222">
        <w:t>o zmianie ustawy o świadczeniach opieki zdrowotnej finansowanych ze środków publicznych oraz niektórych innych ustaw</w:t>
      </w:r>
      <w:r w:rsidRPr="004B303C">
        <w:rPr>
          <w:rStyle w:val="IGPindeksgrnyipogrubienie"/>
        </w:rPr>
        <w:footnoteReference w:id="1"/>
      </w:r>
      <w:r w:rsidRPr="004B303C">
        <w:rPr>
          <w:rStyle w:val="IGPindeksgrnyipogrubienie"/>
        </w:rPr>
        <w:t>)</w:t>
      </w:r>
    </w:p>
    <w:p w14:paraId="4088B0C9" w14:textId="459C661D" w:rsidR="00D53222" w:rsidRPr="00D53222" w:rsidRDefault="00D53222" w:rsidP="004B303C">
      <w:pPr>
        <w:pStyle w:val="ARTartustawynprozporzdzenia"/>
        <w:keepNext/>
      </w:pPr>
      <w:r w:rsidRPr="004B303C">
        <w:rPr>
          <w:rStyle w:val="Ppogrubienie"/>
        </w:rPr>
        <w:t>Art.</w:t>
      </w:r>
      <w:r w:rsidR="004B303C" w:rsidRPr="004B303C">
        <w:rPr>
          <w:rStyle w:val="Ppogrubienie"/>
        </w:rPr>
        <w:t> </w:t>
      </w:r>
      <w:r w:rsidRPr="004B303C">
        <w:rPr>
          <w:rStyle w:val="Ppogrubienie"/>
        </w:rPr>
        <w:t>1</w:t>
      </w:r>
      <w:smartTag w:uri="urn:schemas-microsoft-com:office:smarttags" w:element="PersonName">
        <w:r w:rsidRPr="004B303C">
          <w:rPr>
            <w:rStyle w:val="Ppogrubienie"/>
          </w:rPr>
          <w:t>.</w:t>
        </w:r>
      </w:smartTag>
      <w:r w:rsidRPr="00D53222">
        <w:t xml:space="preserve"> W ustawie z dnia 27 sierpnia 2004 r</w:t>
      </w:r>
      <w:smartTag w:uri="urn:schemas-microsoft-com:office:smarttags" w:element="PersonName">
        <w:r w:rsidRPr="00D53222">
          <w:t>.</w:t>
        </w:r>
      </w:smartTag>
      <w:r w:rsidRPr="00D53222">
        <w:t xml:space="preserve"> o świadczeniach opieki zdrowotnej finansowanych ze środków publicznych (Dz</w:t>
      </w:r>
      <w:smartTag w:uri="urn:schemas-microsoft-com:office:smarttags" w:element="PersonName">
        <w:r w:rsidRPr="00D53222">
          <w:t>.</w:t>
        </w:r>
      </w:smartTag>
      <w:r w:rsidRPr="00D53222">
        <w:t xml:space="preserve"> U</w:t>
      </w:r>
      <w:smartTag w:uri="urn:schemas-microsoft-com:office:smarttags" w:element="PersonName">
        <w:r w:rsidRPr="00D53222">
          <w:t>.</w:t>
        </w:r>
      </w:smartTag>
      <w:r w:rsidRPr="00D53222">
        <w:t xml:space="preserve"> z 2015 r</w:t>
      </w:r>
      <w:smartTag w:uri="urn:schemas-microsoft-com:office:smarttags" w:element="PersonName">
        <w:r w:rsidRPr="00D53222">
          <w:t>.</w:t>
        </w:r>
      </w:smartTag>
      <w:r w:rsidRPr="00D53222">
        <w:t xml:space="preserve"> poz</w:t>
      </w:r>
      <w:smartTag w:uri="urn:schemas-microsoft-com:office:smarttags" w:element="PersonName">
        <w:r w:rsidRPr="00D53222">
          <w:t>.</w:t>
        </w:r>
      </w:smartTag>
      <w:r w:rsidRPr="00D53222">
        <w:t xml:space="preserve"> 581, z </w:t>
      </w:r>
      <w:proofErr w:type="spellStart"/>
      <w:r w:rsidRPr="00D53222">
        <w:t>późn</w:t>
      </w:r>
      <w:proofErr w:type="spellEnd"/>
      <w:smartTag w:uri="urn:schemas-microsoft-com:office:smarttags" w:element="PersonName">
        <w:r w:rsidRPr="00D53222">
          <w:t>.</w:t>
        </w:r>
      </w:smartTag>
      <w:r w:rsidRPr="00D53222">
        <w:t xml:space="preserve"> zm</w:t>
      </w:r>
      <w:smartTag w:uri="urn:schemas-microsoft-com:office:smarttags" w:element="PersonName">
        <w:r w:rsidRPr="00D53222">
          <w:t>.</w:t>
        </w:r>
      </w:smartTag>
      <w:r w:rsidRPr="00D53222">
        <w:rPr>
          <w:rStyle w:val="Odwoanieprzypisudolnego"/>
        </w:rPr>
        <w:footnoteReference w:id="2"/>
      </w:r>
      <w:r w:rsidRPr="00D53222">
        <w:rPr>
          <w:rStyle w:val="IGindeksgrny"/>
        </w:rPr>
        <w:t>)</w:t>
      </w:r>
      <w:r w:rsidRPr="00D53222">
        <w:t>) wprowadza się następujące zmiany:</w:t>
      </w:r>
    </w:p>
    <w:p w14:paraId="56F2E244" w14:textId="060A47A8" w:rsidR="00D53222" w:rsidRPr="00D53222" w:rsidRDefault="004B303C" w:rsidP="004B303C">
      <w:pPr>
        <w:pStyle w:val="PKTpunkt"/>
        <w:keepNext/>
      </w:pPr>
      <w:r>
        <w:t>1)</w:t>
      </w:r>
      <w:r>
        <w:tab/>
      </w:r>
      <w:r w:rsidR="00D53222" w:rsidRPr="00D53222">
        <w:t>w art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23a:</w:t>
      </w:r>
    </w:p>
    <w:p w14:paraId="3EDF1CFA" w14:textId="3AF15C1C" w:rsidR="00D53222" w:rsidRPr="00D53222" w:rsidRDefault="004B303C" w:rsidP="00D53222">
      <w:pPr>
        <w:pStyle w:val="LITlitera"/>
      </w:pPr>
      <w:r>
        <w:t>a)</w:t>
      </w:r>
      <w:r>
        <w:tab/>
      </w:r>
      <w:r w:rsidR="00D53222" w:rsidRPr="00D53222">
        <w:t>uchyla się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2,</w:t>
      </w:r>
    </w:p>
    <w:p w14:paraId="1067673C" w14:textId="656E2DF5" w:rsidR="00D53222" w:rsidRPr="00D53222" w:rsidRDefault="004B303C" w:rsidP="004B303C">
      <w:pPr>
        <w:pStyle w:val="LITlitera"/>
        <w:keepNext/>
      </w:pPr>
      <w:r>
        <w:t>b)</w:t>
      </w:r>
      <w:r>
        <w:tab/>
      </w:r>
      <w:r w:rsidR="00D53222" w:rsidRPr="00D53222">
        <w:t>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3 otrzymuje brzmienie:</w:t>
      </w:r>
    </w:p>
    <w:p w14:paraId="69F0160D" w14:textId="6A0B9E4E" w:rsidR="00D53222" w:rsidRPr="00D53222" w:rsidRDefault="004B303C" w:rsidP="00270C34">
      <w:pPr>
        <w:pStyle w:val="ZLITUSTzmustliter"/>
      </w:pPr>
      <w:r>
        <w:t>„</w:t>
      </w:r>
      <w:r w:rsidR="00D53222" w:rsidRPr="00D53222">
        <w:t>3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Minister właściwy do spraw zdrowia określi, w drodze rozporządzenia, minimalną funkcjonalność dla systemów teleinformatycznych umożliwiających realizację usług, o których mowa w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1, w tym sposób identyfikacji i</w:t>
      </w:r>
      <w:r>
        <w:t> </w:t>
      </w:r>
      <w:r w:rsidR="00D53222" w:rsidRPr="00D53222">
        <w:t>uwierzytelniania świadczeniobiorców, mając na uwadze konieczność zapewnienia świadczeniobiorcom dostępu do danych zawartych na listach oczekujących na udzielanie świadczeń opieki zdrowotnej, z jednoczesnym obowiązkiem zapewnienia przez świadczeniodawców ochrony danych osobowych świadczeniobiorców przed nieuprawnionym dostępem i ujawnieniem.</w:t>
      </w:r>
      <w:r>
        <w:t>”</w:t>
      </w:r>
      <w:r w:rsidR="00D53222" w:rsidRPr="00D53222">
        <w:t>;</w:t>
      </w:r>
    </w:p>
    <w:p w14:paraId="3A8AE5D6" w14:textId="6C82D47E" w:rsidR="00D53222" w:rsidRPr="00D53222" w:rsidRDefault="004B303C" w:rsidP="004B303C">
      <w:pPr>
        <w:pStyle w:val="PKTpunkt"/>
        <w:keepNext/>
      </w:pPr>
      <w:r>
        <w:t>2)</w:t>
      </w:r>
      <w:r>
        <w:tab/>
      </w:r>
      <w:r w:rsidR="00D53222" w:rsidRPr="00D53222">
        <w:t>w art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50:</w:t>
      </w:r>
    </w:p>
    <w:p w14:paraId="7DA018E8" w14:textId="1BEC6B99" w:rsidR="00D53222" w:rsidRPr="00D53222" w:rsidRDefault="004B303C" w:rsidP="004B303C">
      <w:pPr>
        <w:pStyle w:val="LITlitera"/>
        <w:keepNext/>
      </w:pPr>
      <w:r>
        <w:t>a)</w:t>
      </w:r>
      <w:r>
        <w:tab/>
      </w:r>
      <w:r w:rsidR="00D53222" w:rsidRPr="00D53222">
        <w:t>w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16 część wspólna otrzymuje brzmienie:</w:t>
      </w:r>
    </w:p>
    <w:p w14:paraId="01E87824" w14:textId="7C239CA8" w:rsidR="00D53222" w:rsidRPr="00D53222" w:rsidRDefault="004B303C" w:rsidP="004B303C">
      <w:pPr>
        <w:pStyle w:val="ZLITCZWSPPKTzmczciwsppktliter"/>
      </w:pPr>
      <w:r>
        <w:t>„</w:t>
      </w:r>
      <w:r w:rsidR="00D53222" w:rsidRPr="00D53222">
        <w:t>– osoba, której udzielono świadczenia opieki zdrowotnej, jest obowiązana do uiszczenia kosztów tego świadczenia</w:t>
      </w:r>
      <w:r w:rsidR="00F362E1">
        <w:t>,</w:t>
      </w:r>
      <w:r w:rsidR="00D53222" w:rsidRPr="00D53222">
        <w:t xml:space="preserve"> z wyłączeniem osoby, której udzielono świadczenia, o którym mowa w art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15 ust</w:t>
      </w:r>
      <w:smartTag w:uri="urn:schemas-microsoft-com:office:smarttags" w:element="PersonName">
        <w:r w:rsidR="00D53222" w:rsidRPr="00D53222">
          <w:t>.</w:t>
        </w:r>
      </w:smartTag>
      <w:r w:rsidR="00F362E1">
        <w:t xml:space="preserve"> 2 pkt 1.</w:t>
      </w:r>
      <w:r>
        <w:t>”</w:t>
      </w:r>
      <w:r w:rsidR="00D53222" w:rsidRPr="00D53222">
        <w:t>,</w:t>
      </w:r>
    </w:p>
    <w:p w14:paraId="4E55BA4B" w14:textId="2C62245F" w:rsidR="00D53222" w:rsidRPr="00D53222" w:rsidRDefault="004B303C" w:rsidP="004B303C">
      <w:pPr>
        <w:pStyle w:val="LITlitera"/>
        <w:keepNext/>
      </w:pPr>
      <w:r>
        <w:t>b)</w:t>
      </w:r>
      <w:r>
        <w:tab/>
      </w:r>
      <w:r w:rsidR="00D53222" w:rsidRPr="00D53222">
        <w:t>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17 otrzymuje brzmienie:</w:t>
      </w:r>
    </w:p>
    <w:p w14:paraId="49D8B873" w14:textId="258C77C6" w:rsidR="00D53222" w:rsidRPr="00D53222" w:rsidRDefault="004B303C" w:rsidP="00D53222">
      <w:pPr>
        <w:pStyle w:val="ZLITUSTzmustliter"/>
      </w:pPr>
      <w:r>
        <w:t>„</w:t>
      </w:r>
      <w:r w:rsidR="00D53222" w:rsidRPr="00D53222">
        <w:t>17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Przepisu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16 nie stosuje się do osoby, która w chwili przedstawienia innego dokumentu potwierdzającego prawo do świadczeń opieki zdrowotnej albo </w:t>
      </w:r>
      <w:r w:rsidR="00D53222" w:rsidRPr="00D53222">
        <w:lastRenderedPageBreak/>
        <w:t>złożenia pisemnego oświadczenia o przysługującym jej prawie do świadczeń opieki zdrowotnej działała w usprawiedliwionym błędnym przekonaniu, że posiada prawo do świadczeń opieki zdrowotnej.</w:t>
      </w:r>
      <w:r>
        <w:t>”</w:t>
      </w:r>
      <w:r w:rsidR="00D53222" w:rsidRPr="00D53222">
        <w:t>,</w:t>
      </w:r>
    </w:p>
    <w:p w14:paraId="1A28DF28" w14:textId="1D8F4C5D" w:rsidR="00D53222" w:rsidRPr="00D53222" w:rsidRDefault="004B303C" w:rsidP="004B303C">
      <w:pPr>
        <w:pStyle w:val="LITlitera"/>
        <w:keepNext/>
      </w:pPr>
      <w:r>
        <w:t>c)</w:t>
      </w:r>
      <w:r>
        <w:tab/>
      </w:r>
      <w:r w:rsidR="00D53222" w:rsidRPr="00D53222">
        <w:t>po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18 dodaje się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18a i 18b w brzmieniu:</w:t>
      </w:r>
    </w:p>
    <w:p w14:paraId="2D05D108" w14:textId="20C7CEA5" w:rsidR="00D53222" w:rsidRPr="00D53222" w:rsidRDefault="004B303C" w:rsidP="00D53222">
      <w:pPr>
        <w:pStyle w:val="ZLITUSTzmustliter"/>
      </w:pPr>
      <w:r>
        <w:t>„</w:t>
      </w:r>
      <w:r w:rsidR="00D53222" w:rsidRPr="00D53222">
        <w:t>18a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Przepisów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16 i 18 nie stosuje się w przypadku dopełnienia obowiązku, o</w:t>
      </w:r>
      <w:r>
        <w:t xml:space="preserve"> </w:t>
      </w:r>
      <w:r w:rsidR="00D53222" w:rsidRPr="00D53222">
        <w:t>którym mowa w art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67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 i 3, w terminie 30 dni od dnia udzielenia świadczenia albo 30 dni od dnia poinformowania przez Fundusz o</w:t>
      </w:r>
      <w:r>
        <w:t> </w:t>
      </w:r>
      <w:r w:rsidR="00D53222" w:rsidRPr="00D53222">
        <w:t>wszczęciu postępowania, o</w:t>
      </w:r>
      <w:r>
        <w:t xml:space="preserve"> </w:t>
      </w:r>
      <w:r w:rsidR="00D53222" w:rsidRPr="00D53222">
        <w:t>którym mowa w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18, jeżeli przyczyną braku prawa do</w:t>
      </w:r>
      <w:r>
        <w:t xml:space="preserve"> </w:t>
      </w:r>
      <w:r w:rsidR="00D53222" w:rsidRPr="00D53222">
        <w:t>świadczeń opieki zdrowotnej było niezgłoszenie do ubezpieczenia zdrowotnego mimo podleganiu takiemu zgłoszeniu</w:t>
      </w:r>
      <w:smartTag w:uri="urn:schemas-microsoft-com:office:smarttags" w:element="PersonName">
        <w:r w:rsidR="00D53222" w:rsidRPr="00D53222">
          <w:t>.</w:t>
        </w:r>
      </w:smartTag>
    </w:p>
    <w:p w14:paraId="5330EF08" w14:textId="7C85FBBD" w:rsidR="00D53222" w:rsidRPr="00D53222" w:rsidRDefault="00D53222" w:rsidP="00D53222">
      <w:pPr>
        <w:pStyle w:val="ZLITUSTzmustliter"/>
      </w:pPr>
      <w:r w:rsidRPr="00D53222">
        <w:t>18b</w:t>
      </w:r>
      <w:smartTag w:uri="urn:schemas-microsoft-com:office:smarttags" w:element="PersonName">
        <w:r w:rsidRPr="00D53222">
          <w:t>.</w:t>
        </w:r>
      </w:smartTag>
      <w:r w:rsidRPr="00D53222">
        <w:t xml:space="preserve"> W przypadku dopełnienia obowiązku określonego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67 ust</w:t>
      </w:r>
      <w:smartTag w:uri="urn:schemas-microsoft-com:office:smarttags" w:element="PersonName">
        <w:r w:rsidRPr="00D53222">
          <w:t>.</w:t>
        </w:r>
      </w:smartTag>
      <w:r w:rsidRPr="00D53222">
        <w:t xml:space="preserve"> 1 i 3, w</w:t>
      </w:r>
      <w:r w:rsidR="004B303C">
        <w:t> </w:t>
      </w:r>
      <w:r w:rsidRPr="00D53222">
        <w:t>terminie, o którym mowa w ust</w:t>
      </w:r>
      <w:smartTag w:uri="urn:schemas-microsoft-com:office:smarttags" w:element="PersonName">
        <w:r w:rsidRPr="00D53222">
          <w:t>.</w:t>
        </w:r>
      </w:smartTag>
      <w:r w:rsidRPr="00D53222">
        <w:t xml:space="preserve"> 18a, poniesione koszty świadczeń opieki zdrowotnej udzielonych w okresie, którego dotyczy ten obowiązek, nie podlegają zwrotowi.</w:t>
      </w:r>
      <w:r w:rsidR="004B303C">
        <w:t>”</w:t>
      </w:r>
      <w:r w:rsidRPr="00D53222">
        <w:t>.</w:t>
      </w:r>
    </w:p>
    <w:p w14:paraId="174ED88E" w14:textId="3983F628" w:rsidR="00D53222" w:rsidRPr="00D53222" w:rsidRDefault="00D53222" w:rsidP="004B303C">
      <w:pPr>
        <w:pStyle w:val="ARTartustawynprozporzdzenia"/>
        <w:keepNext/>
      </w:pPr>
      <w:r w:rsidRPr="004B303C">
        <w:rPr>
          <w:rStyle w:val="Ppogrubienie"/>
        </w:rPr>
        <w:t>Art.</w:t>
      </w:r>
      <w:r w:rsidR="004B303C" w:rsidRPr="004B303C">
        <w:rPr>
          <w:rStyle w:val="Ppogrubienie"/>
        </w:rPr>
        <w:t> </w:t>
      </w:r>
      <w:r w:rsidRPr="004B303C">
        <w:rPr>
          <w:rStyle w:val="Ppogrubienie"/>
        </w:rPr>
        <w:t>2</w:t>
      </w:r>
      <w:smartTag w:uri="urn:schemas-microsoft-com:office:smarttags" w:element="PersonName">
        <w:r w:rsidRPr="004B303C">
          <w:rPr>
            <w:rStyle w:val="Ppogrubienie"/>
          </w:rPr>
          <w:t>.</w:t>
        </w:r>
      </w:smartTag>
      <w:r w:rsidRPr="00D53222">
        <w:t xml:space="preserve"> W ustawie z dnia 6 września 2001 r</w:t>
      </w:r>
      <w:smartTag w:uri="urn:schemas-microsoft-com:office:smarttags" w:element="PersonName">
        <w:r w:rsidRPr="00D53222">
          <w:t>.</w:t>
        </w:r>
      </w:smartTag>
      <w:r w:rsidRPr="00D53222">
        <w:t xml:space="preserve"> – Prawo farmaceutyczne (Dz</w:t>
      </w:r>
      <w:smartTag w:uri="urn:schemas-microsoft-com:office:smarttags" w:element="PersonName">
        <w:r w:rsidRPr="00D53222">
          <w:t>.</w:t>
        </w:r>
      </w:smartTag>
      <w:r w:rsidRPr="00D53222">
        <w:t xml:space="preserve"> U</w:t>
      </w:r>
      <w:smartTag w:uri="urn:schemas-microsoft-com:office:smarttags" w:element="PersonName">
        <w:r w:rsidRPr="00D53222">
          <w:t>.</w:t>
        </w:r>
      </w:smartTag>
      <w:r w:rsidRPr="00D53222">
        <w:t xml:space="preserve"> z 2008 r</w:t>
      </w:r>
      <w:smartTag w:uri="urn:schemas-microsoft-com:office:smarttags" w:element="PersonName">
        <w:r w:rsidRPr="00D53222">
          <w:t>.</w:t>
        </w:r>
      </w:smartTag>
      <w:r w:rsidRPr="00D53222">
        <w:t xml:space="preserve"> poz</w:t>
      </w:r>
      <w:smartTag w:uri="urn:schemas-microsoft-com:office:smarttags" w:element="PersonName">
        <w:r w:rsidRPr="00D53222">
          <w:t>.</w:t>
        </w:r>
      </w:smartTag>
      <w:r w:rsidRPr="00D53222">
        <w:t xml:space="preserve"> 271, z </w:t>
      </w:r>
      <w:proofErr w:type="spellStart"/>
      <w:r w:rsidRPr="00D53222">
        <w:t>późn</w:t>
      </w:r>
      <w:proofErr w:type="spellEnd"/>
      <w:smartTag w:uri="urn:schemas-microsoft-com:office:smarttags" w:element="PersonName">
        <w:r w:rsidRPr="00D53222">
          <w:t>.</w:t>
        </w:r>
      </w:smartTag>
      <w:r w:rsidRPr="00D53222">
        <w:t xml:space="preserve"> zm</w:t>
      </w:r>
      <w:smartTag w:uri="urn:schemas-microsoft-com:office:smarttags" w:element="PersonName">
        <w:r w:rsidRPr="00D53222">
          <w:t>.</w:t>
        </w:r>
      </w:smartTag>
      <w:r w:rsidRPr="00D53222">
        <w:rPr>
          <w:rStyle w:val="Odwoanieprzypisudolnego"/>
        </w:rPr>
        <w:footnoteReference w:id="3"/>
      </w:r>
      <w:r w:rsidRPr="00D53222">
        <w:rPr>
          <w:rStyle w:val="IGindeksgrny"/>
        </w:rPr>
        <w:t>)</w:t>
      </w:r>
      <w:r w:rsidRPr="00D53222">
        <w:t>)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68:</w:t>
      </w:r>
    </w:p>
    <w:p w14:paraId="46D68079" w14:textId="216B3F6E" w:rsidR="00D53222" w:rsidRPr="00D53222" w:rsidRDefault="004B303C" w:rsidP="004B303C">
      <w:pPr>
        <w:pStyle w:val="PKTpunkt"/>
        <w:keepNext/>
      </w:pPr>
      <w:r>
        <w:t>1)</w:t>
      </w:r>
      <w:r>
        <w:tab/>
      </w:r>
      <w:r w:rsidR="00D53222" w:rsidRPr="00D53222">
        <w:t>po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4a dodaje się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4b w brzmieniu:</w:t>
      </w:r>
    </w:p>
    <w:p w14:paraId="2E0B8756" w14:textId="35F31E27" w:rsidR="00D53222" w:rsidRPr="00D53222" w:rsidRDefault="004B303C" w:rsidP="00D53222">
      <w:pPr>
        <w:pStyle w:val="ZUSTzmustartykuempunktem"/>
      </w:pPr>
      <w:r>
        <w:t>„</w:t>
      </w:r>
      <w:r w:rsidR="00D53222" w:rsidRPr="00D53222">
        <w:t>4b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Nie uznaje się za obrót detaliczny bezpośredniego zastosowania u pacjenta przez lekarza szczepionek używanych do wykonywania szczepień wymienionych w</w:t>
      </w:r>
      <w:r>
        <w:t> </w:t>
      </w:r>
      <w:r w:rsidR="00D53222" w:rsidRPr="00D53222">
        <w:t>wykazie zalecanych szczepień ochronnych określonym na podstawie art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19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10 ustawy z dnia 5 grudnia 2008 r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o zapobieganiu oraz zwalczaniu zakażeń i chorób zakaźnych u ludzi.</w:t>
      </w:r>
      <w:r>
        <w:t>”</w:t>
      </w:r>
      <w:r w:rsidR="00D53222" w:rsidRPr="00D53222">
        <w:t>;</w:t>
      </w:r>
    </w:p>
    <w:p w14:paraId="0B53BEDE" w14:textId="69F3CDD8" w:rsidR="00D53222" w:rsidRPr="00D53222" w:rsidRDefault="004B303C" w:rsidP="004B303C">
      <w:pPr>
        <w:pStyle w:val="PKTpunkt"/>
        <w:keepNext/>
      </w:pPr>
      <w:r>
        <w:t>2)</w:t>
      </w:r>
      <w:r>
        <w:tab/>
      </w:r>
      <w:r w:rsidR="00D53222" w:rsidRPr="00D53222">
        <w:t>w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7:</w:t>
      </w:r>
    </w:p>
    <w:p w14:paraId="26CE0F36" w14:textId="26CA16CB" w:rsidR="00D53222" w:rsidRPr="00D53222" w:rsidRDefault="004B303C" w:rsidP="004B303C">
      <w:pPr>
        <w:pStyle w:val="LITlitera"/>
        <w:keepNext/>
      </w:pPr>
      <w:r>
        <w:t>a)</w:t>
      </w:r>
      <w:r>
        <w:tab/>
      </w:r>
      <w:r w:rsidR="00D53222" w:rsidRPr="00D53222">
        <w:t>pkt 1 otrzymuje brzmienie:</w:t>
      </w:r>
    </w:p>
    <w:p w14:paraId="4A2A45CF" w14:textId="76C35020" w:rsidR="00D53222" w:rsidRPr="00D53222" w:rsidRDefault="004B303C" w:rsidP="00D53222">
      <w:pPr>
        <w:pStyle w:val="ZLITPKTzmpktliter"/>
      </w:pPr>
      <w:r>
        <w:t>„1)</w:t>
      </w:r>
      <w:r>
        <w:tab/>
      </w:r>
      <w:r w:rsidR="00D53222" w:rsidRPr="00D53222">
        <w:t>wykaz produktów leczniczych, które mogą być dostarczane w związku z</w:t>
      </w:r>
      <w:r>
        <w:t> </w:t>
      </w:r>
      <w:r w:rsidR="00D53222" w:rsidRPr="00D53222">
        <w:t xml:space="preserve">udzielanym świadczeniem zdrowotnym, w tym związanych z bezpośrednim zastosowaniem u pacjenta przez lekarza szczepionek używanych do wykonywania szczepień wymienionych w wykazie zalecanych szczepień </w:t>
      </w:r>
      <w:r w:rsidR="00D53222" w:rsidRPr="00D53222">
        <w:lastRenderedPageBreak/>
        <w:t>ochronnych określonym na podstawie art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19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10 ustawy z dnia 5 grudnia 2008 r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o zapobieganiu oraz zwalczaniu zakażeń i chorób zakaźnych u ludzi;</w:t>
      </w:r>
      <w:r>
        <w:t>”</w:t>
      </w:r>
      <w:r w:rsidR="00D53222" w:rsidRPr="00D53222">
        <w:t>,</w:t>
      </w:r>
    </w:p>
    <w:p w14:paraId="52C50312" w14:textId="601A4279" w:rsidR="00D53222" w:rsidRPr="00D53222" w:rsidRDefault="004B303C" w:rsidP="004B303C">
      <w:pPr>
        <w:pStyle w:val="LITlitera"/>
        <w:keepNext/>
      </w:pPr>
      <w:r>
        <w:t>b)</w:t>
      </w:r>
      <w:r>
        <w:tab/>
      </w:r>
      <w:r w:rsidR="00D53222" w:rsidRPr="00D53222">
        <w:t>dodaje się część wspólną w brzmieniu:</w:t>
      </w:r>
    </w:p>
    <w:p w14:paraId="6B13A074" w14:textId="0B8B7E67" w:rsidR="00D53222" w:rsidRPr="00D53222" w:rsidRDefault="004B303C" w:rsidP="004B303C">
      <w:pPr>
        <w:pStyle w:val="ZLITCZWSPPKTzmczciwsppktliter"/>
      </w:pPr>
      <w:r>
        <w:t>„</w:t>
      </w:r>
      <w:r w:rsidR="00D53222" w:rsidRPr="00D53222">
        <w:t>– uwzględniając rodzaj udzielanego świadczenia zdrowotnego oraz zapewnienie bezpieczeństwa zdrowotnego pacjenta.</w:t>
      </w:r>
      <w:r>
        <w:t>”</w:t>
      </w:r>
      <w:r w:rsidR="00D53222" w:rsidRPr="00D53222">
        <w:t>.</w:t>
      </w:r>
    </w:p>
    <w:p w14:paraId="6AFF76F4" w14:textId="24B89CC4" w:rsidR="00D53222" w:rsidRPr="00D53222" w:rsidRDefault="00D53222" w:rsidP="004B303C">
      <w:pPr>
        <w:pStyle w:val="ARTartustawynprozporzdzenia"/>
        <w:keepNext/>
      </w:pPr>
      <w:r w:rsidRPr="004B303C">
        <w:rPr>
          <w:rStyle w:val="Ppogrubienie"/>
        </w:rPr>
        <w:t>Art.</w:t>
      </w:r>
      <w:r w:rsidR="004B303C" w:rsidRPr="004B303C">
        <w:rPr>
          <w:rStyle w:val="Ppogrubienie"/>
        </w:rPr>
        <w:t> </w:t>
      </w:r>
      <w:r w:rsidRPr="004B303C">
        <w:rPr>
          <w:rStyle w:val="Ppogrubienie"/>
        </w:rPr>
        <w:t>3</w:t>
      </w:r>
      <w:smartTag w:uri="urn:schemas-microsoft-com:office:smarttags" w:element="PersonName">
        <w:r w:rsidRPr="004B303C">
          <w:rPr>
            <w:rStyle w:val="Ppogrubienie"/>
          </w:rPr>
          <w:t>.</w:t>
        </w:r>
      </w:smartTag>
      <w:r w:rsidRPr="00D53222">
        <w:t xml:space="preserve"> W ustawie z dnia 5 grudnia 2008 r</w:t>
      </w:r>
      <w:smartTag w:uri="urn:schemas-microsoft-com:office:smarttags" w:element="PersonName">
        <w:r w:rsidRPr="00D53222">
          <w:t>.</w:t>
        </w:r>
      </w:smartTag>
      <w:r w:rsidRPr="00D53222">
        <w:t xml:space="preserve"> o zapobieganiu oraz zwalczaniu zakażeń i</w:t>
      </w:r>
      <w:r w:rsidR="004B303C">
        <w:t> </w:t>
      </w:r>
      <w:r w:rsidRPr="00D53222">
        <w:t>chorób zakaźnych u ludzi (Dz</w:t>
      </w:r>
      <w:smartTag w:uri="urn:schemas-microsoft-com:office:smarttags" w:element="PersonName">
        <w:r w:rsidRPr="00D53222">
          <w:t>.</w:t>
        </w:r>
      </w:smartTag>
      <w:r w:rsidRPr="00D53222">
        <w:t xml:space="preserve"> U</w:t>
      </w:r>
      <w:smartTag w:uri="urn:schemas-microsoft-com:office:smarttags" w:element="PersonName">
        <w:r w:rsidRPr="00D53222">
          <w:t>.</w:t>
        </w:r>
      </w:smartTag>
      <w:r w:rsidRPr="00D53222">
        <w:t xml:space="preserve"> z 2013 r</w:t>
      </w:r>
      <w:smartTag w:uri="urn:schemas-microsoft-com:office:smarttags" w:element="PersonName">
        <w:r w:rsidRPr="00D53222">
          <w:t>.</w:t>
        </w:r>
      </w:smartTag>
      <w:r w:rsidRPr="00D53222">
        <w:t xml:space="preserve"> poz</w:t>
      </w:r>
      <w:smartTag w:uri="urn:schemas-microsoft-com:office:smarttags" w:element="PersonName">
        <w:r w:rsidRPr="00D53222">
          <w:t>.</w:t>
        </w:r>
      </w:smartTag>
      <w:r w:rsidRPr="00D53222">
        <w:t xml:space="preserve"> 947, z </w:t>
      </w:r>
      <w:proofErr w:type="spellStart"/>
      <w:r w:rsidRPr="00D53222">
        <w:t>późn</w:t>
      </w:r>
      <w:proofErr w:type="spellEnd"/>
      <w:smartTag w:uri="urn:schemas-microsoft-com:office:smarttags" w:element="PersonName">
        <w:r w:rsidRPr="00D53222">
          <w:t>.</w:t>
        </w:r>
      </w:smartTag>
      <w:r w:rsidRPr="00D53222">
        <w:t xml:space="preserve"> zm</w:t>
      </w:r>
      <w:smartTag w:uri="urn:schemas-microsoft-com:office:smarttags" w:element="PersonName">
        <w:r w:rsidRPr="00D53222">
          <w:t>.</w:t>
        </w:r>
      </w:smartTag>
      <w:r w:rsidRPr="00D53222">
        <w:rPr>
          <w:rStyle w:val="Odwoanieprzypisudolnego"/>
        </w:rPr>
        <w:footnoteReference w:id="4"/>
      </w:r>
      <w:r w:rsidRPr="00D53222">
        <w:rPr>
          <w:rStyle w:val="IGindeksgrny"/>
        </w:rPr>
        <w:t>)</w:t>
      </w:r>
      <w:r w:rsidRPr="00D53222">
        <w:t>)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17 ust</w:t>
      </w:r>
      <w:smartTag w:uri="urn:schemas-microsoft-com:office:smarttags" w:element="PersonName">
        <w:r w:rsidRPr="00D53222">
          <w:t>.</w:t>
        </w:r>
      </w:smartTag>
      <w:r w:rsidRPr="00D53222">
        <w:t xml:space="preserve"> 11 otrzymuje brzmienie:</w:t>
      </w:r>
    </w:p>
    <w:p w14:paraId="65834F5F" w14:textId="3FF2AD03" w:rsidR="00D53222" w:rsidRPr="00D53222" w:rsidRDefault="004B303C" w:rsidP="004B303C">
      <w:pPr>
        <w:pStyle w:val="ZUSTzmustartykuempunktem"/>
      </w:pPr>
      <w:r>
        <w:t>„</w:t>
      </w:r>
      <w:r w:rsidR="00D53222" w:rsidRPr="00D53222">
        <w:t>11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Główny Inspektor Sanitarny ogłasza w formie komunikatu, w dzienniku urzędowym ministra właściwego do spraw zdrowia, Program Szczepień Ochronnych na dany rok, ze szczegółowymi wskazaniami dotyczącymi stosow</w:t>
      </w:r>
      <w:r w:rsidR="00F362E1">
        <w:t>ania poszczególnych szczepionek</w:t>
      </w:r>
      <w:r w:rsidR="00D53222" w:rsidRPr="00D53222">
        <w:t xml:space="preserve"> wynikającymi z aktualnej sytuacji epidemiologicznej, przepisów wydanych na podstawie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10 i art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19 ust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10 oraz zaleceń, w terminie do dnia 31 października roku poprzedzającego realizację tego programu.</w:t>
      </w:r>
      <w:r>
        <w:t>”</w:t>
      </w:r>
      <w:r w:rsidR="00D53222" w:rsidRPr="00D53222">
        <w:t>.</w:t>
      </w:r>
    </w:p>
    <w:p w14:paraId="7988DC87" w14:textId="7D8B78E4" w:rsidR="00D53222" w:rsidRPr="00D53222" w:rsidRDefault="00D53222" w:rsidP="004B303C">
      <w:pPr>
        <w:pStyle w:val="ARTartustawynprozporzdzenia"/>
        <w:keepNext/>
      </w:pPr>
      <w:r w:rsidRPr="004B303C">
        <w:rPr>
          <w:rStyle w:val="Ppogrubienie"/>
        </w:rPr>
        <w:t>Art.</w:t>
      </w:r>
      <w:r w:rsidR="004B303C" w:rsidRPr="004B303C">
        <w:rPr>
          <w:rStyle w:val="Ppogrubienie"/>
        </w:rPr>
        <w:t> </w:t>
      </w:r>
      <w:r w:rsidRPr="004B303C">
        <w:rPr>
          <w:rStyle w:val="Ppogrubienie"/>
        </w:rPr>
        <w:t>4</w:t>
      </w:r>
      <w:smartTag w:uri="urn:schemas-microsoft-com:office:smarttags" w:element="PersonName">
        <w:r w:rsidRPr="004B303C">
          <w:rPr>
            <w:rStyle w:val="Ppogrubienie"/>
          </w:rPr>
          <w:t>.</w:t>
        </w:r>
      </w:smartTag>
      <w:r w:rsidRPr="00D53222">
        <w:t xml:space="preserve"> W ustawie z dnia 24 lipca 2015 r</w:t>
      </w:r>
      <w:smartTag w:uri="urn:schemas-microsoft-com:office:smarttags" w:element="PersonName">
        <w:r w:rsidRPr="00D53222">
          <w:t>.</w:t>
        </w:r>
      </w:smartTag>
      <w:r w:rsidRPr="00D53222">
        <w:t xml:space="preserve"> o zmianie ustawy o świadczeniach opieki zdrowotnej finansowanych ze środków publicznych oraz ustawy o zapobieganiu oraz zwalczaniu zakażeń i chorób zakaźnych u ludzi (Dz</w:t>
      </w:r>
      <w:smartTag w:uri="urn:schemas-microsoft-com:office:smarttags" w:element="PersonName">
        <w:r w:rsidRPr="00D53222">
          <w:t>.</w:t>
        </w:r>
      </w:smartTag>
      <w:r w:rsidRPr="00D53222">
        <w:t xml:space="preserve"> U</w:t>
      </w:r>
      <w:smartTag w:uri="urn:schemas-microsoft-com:office:smarttags" w:element="PersonName">
        <w:r w:rsidRPr="00D53222">
          <w:t>.</w:t>
        </w:r>
      </w:smartTag>
      <w:r w:rsidRPr="00D53222">
        <w:t xml:space="preserve"> poz</w:t>
      </w:r>
      <w:smartTag w:uri="urn:schemas-microsoft-com:office:smarttags" w:element="PersonName">
        <w:r w:rsidRPr="00D53222">
          <w:t>.</w:t>
        </w:r>
      </w:smartTag>
      <w:r w:rsidRPr="00D53222">
        <w:t xml:space="preserve"> 1365) wprowadza się następujące zmiany:</w:t>
      </w:r>
    </w:p>
    <w:p w14:paraId="12813243" w14:textId="732A371F" w:rsidR="00D53222" w:rsidRPr="00D53222" w:rsidRDefault="004B303C" w:rsidP="004B303C">
      <w:pPr>
        <w:pStyle w:val="PKTpunkt"/>
      </w:pPr>
      <w:r>
        <w:t>1)</w:t>
      </w:r>
      <w:r>
        <w:tab/>
      </w:r>
      <w:r w:rsidR="00D53222" w:rsidRPr="00D53222">
        <w:t>w art. 1 uchyla się pkt 4–6;</w:t>
      </w:r>
    </w:p>
    <w:p w14:paraId="0171FAB4" w14:textId="6D2E2C5F" w:rsidR="00D53222" w:rsidRPr="00D53222" w:rsidRDefault="004B303C" w:rsidP="004B303C">
      <w:pPr>
        <w:pStyle w:val="PKTpunkt"/>
      </w:pPr>
      <w:r>
        <w:t>2)</w:t>
      </w:r>
      <w:r>
        <w:tab/>
      </w:r>
      <w:r w:rsidR="00D53222" w:rsidRPr="00D53222">
        <w:t>w art. 2 w pkt 2 uchyla się lit. a i c;</w:t>
      </w:r>
    </w:p>
    <w:p w14:paraId="0CAB6E03" w14:textId="4F7F2DC2" w:rsidR="00D53222" w:rsidRPr="00D53222" w:rsidRDefault="004B303C" w:rsidP="004B303C">
      <w:pPr>
        <w:pStyle w:val="PKTpunkt"/>
      </w:pPr>
      <w:r>
        <w:t>3)</w:t>
      </w:r>
      <w:r>
        <w:tab/>
      </w:r>
      <w:r w:rsidR="00D53222" w:rsidRPr="00D53222">
        <w:t>uchyla się art. 3.</w:t>
      </w:r>
    </w:p>
    <w:p w14:paraId="27A8196C" w14:textId="200F7DAA" w:rsidR="00D53222" w:rsidRPr="00D53222" w:rsidRDefault="00D53222" w:rsidP="004B303C">
      <w:pPr>
        <w:pStyle w:val="ARTartustawynprozporzdzenia"/>
        <w:keepNext/>
      </w:pPr>
      <w:r w:rsidRPr="004B303C">
        <w:rPr>
          <w:rStyle w:val="Ppogrubienie"/>
        </w:rPr>
        <w:t>Art.</w:t>
      </w:r>
      <w:r w:rsidR="004B303C" w:rsidRPr="004B303C">
        <w:rPr>
          <w:rStyle w:val="Ppogrubienie"/>
        </w:rPr>
        <w:t> </w:t>
      </w:r>
      <w:r w:rsidRPr="004B303C">
        <w:rPr>
          <w:rStyle w:val="Ppogrubienie"/>
        </w:rPr>
        <w:t>5</w:t>
      </w:r>
      <w:smartTag w:uri="urn:schemas-microsoft-com:office:smarttags" w:element="PersonName">
        <w:r w:rsidRPr="004B303C">
          <w:rPr>
            <w:rStyle w:val="Ppogrubienie"/>
          </w:rPr>
          <w:t>.</w:t>
        </w:r>
      </w:smartTag>
      <w:r w:rsidRPr="00D53222">
        <w:t xml:space="preserve"> 1</w:t>
      </w:r>
      <w:smartTag w:uri="urn:schemas-microsoft-com:office:smarttags" w:element="PersonName">
        <w:r w:rsidRPr="00D53222">
          <w:t>.</w:t>
        </w:r>
      </w:smartTag>
      <w:r w:rsidRPr="00D53222">
        <w:t xml:space="preserve"> Z dniem wejścia w życie ustawy, w zakresie świadczeń, o których mowa w</w:t>
      </w:r>
      <w:r w:rsidR="004B303C">
        <w:t> </w:t>
      </w:r>
      <w:r w:rsidRPr="00D53222">
        <w:t>art</w:t>
      </w:r>
      <w:smartTag w:uri="urn:schemas-microsoft-com:office:smarttags" w:element="PersonName">
        <w:r w:rsidRPr="00D53222">
          <w:t>.</w:t>
        </w:r>
      </w:smartTag>
      <w:r w:rsidRPr="00D53222">
        <w:t xml:space="preserve"> 15 ust</w:t>
      </w:r>
      <w:smartTag w:uri="urn:schemas-microsoft-com:office:smarttags" w:element="PersonName">
        <w:r w:rsidRPr="00D53222">
          <w:t>.</w:t>
        </w:r>
      </w:smartTag>
      <w:r w:rsidRPr="00D53222">
        <w:t xml:space="preserve"> 2 pkt 1 ustawy zmienianej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1, umarza się postępowania:</w:t>
      </w:r>
    </w:p>
    <w:p w14:paraId="76E40947" w14:textId="0D7C6382" w:rsidR="00D53222" w:rsidRPr="00D53222" w:rsidRDefault="004B303C" w:rsidP="004B303C">
      <w:pPr>
        <w:pStyle w:val="PKTpunkt"/>
      </w:pPr>
      <w:r>
        <w:t>1)</w:t>
      </w:r>
      <w:r>
        <w:tab/>
      </w:r>
      <w:r w:rsidR="00D53222" w:rsidRPr="00D53222">
        <w:t>mające na celu wydanie decyzji administracyjnych ustalających obowiązek poniesienia kosztów świadczeń opieki zdrowotnej i ich wysokości,</w:t>
      </w:r>
    </w:p>
    <w:p w14:paraId="2544E477" w14:textId="055EDCB7" w:rsidR="00D53222" w:rsidRPr="00D53222" w:rsidRDefault="004B303C" w:rsidP="004B303C">
      <w:pPr>
        <w:pStyle w:val="PKTpunkt"/>
        <w:keepNext/>
      </w:pPr>
      <w:r>
        <w:t>2)</w:t>
      </w:r>
      <w:r>
        <w:tab/>
      </w:r>
      <w:r w:rsidR="00D53222" w:rsidRPr="00D53222">
        <w:t>egzekucyjne w administracji dotyczące należności kosztów świadczeń opieki zdrowotnej, prowadzone na podstawie decyzji</w:t>
      </w:r>
    </w:p>
    <w:p w14:paraId="5EFD683E" w14:textId="77777777" w:rsidR="00D53222" w:rsidRPr="00D53222" w:rsidRDefault="00D53222" w:rsidP="004B303C">
      <w:pPr>
        <w:pStyle w:val="CZWSPPKTczwsplnapunktw"/>
      </w:pPr>
      <w:r w:rsidRPr="00D53222">
        <w:t>– o których mowa w art. 50 ust. 18 ustawy zmienianej w art. 1.</w:t>
      </w:r>
    </w:p>
    <w:p w14:paraId="3A950983" w14:textId="4EF30999" w:rsidR="00D53222" w:rsidRPr="00D53222" w:rsidRDefault="00D53222" w:rsidP="00D53222">
      <w:pPr>
        <w:pStyle w:val="USTustnpkodeksu"/>
      </w:pPr>
      <w:r w:rsidRPr="00D53222">
        <w:lastRenderedPageBreak/>
        <w:t>2</w:t>
      </w:r>
      <w:smartTag w:uri="urn:schemas-microsoft-com:office:smarttags" w:element="PersonName">
        <w:r w:rsidRPr="00D53222">
          <w:t>.</w:t>
        </w:r>
      </w:smartTag>
      <w:r w:rsidRPr="00D53222">
        <w:t xml:space="preserve"> Nieuiszczone koszty upomnienia powstałe w związku z niewykonaniem obowiązku określonego w decyzji, o której mowa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50 ust</w:t>
      </w:r>
      <w:smartTag w:uri="urn:schemas-microsoft-com:office:smarttags" w:element="PersonName">
        <w:r w:rsidRPr="00D53222">
          <w:t>.</w:t>
        </w:r>
      </w:smartTag>
      <w:r w:rsidRPr="00D53222">
        <w:t xml:space="preserve"> 18 ustawy zmienianej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1, podlegają umorzeniu.</w:t>
      </w:r>
    </w:p>
    <w:p w14:paraId="029AAB27" w14:textId="5CC41D21" w:rsidR="00D53222" w:rsidRPr="00D53222" w:rsidRDefault="00D53222" w:rsidP="00D53222">
      <w:pPr>
        <w:pStyle w:val="USTustnpkodeksu"/>
      </w:pPr>
      <w:r w:rsidRPr="00D53222">
        <w:t>3</w:t>
      </w:r>
      <w:smartTag w:uri="urn:schemas-microsoft-com:office:smarttags" w:element="PersonName">
        <w:r w:rsidRPr="00D53222">
          <w:t>.</w:t>
        </w:r>
      </w:smartTag>
      <w:r w:rsidRPr="00D53222">
        <w:t xml:space="preserve"> Koszty egzekucyjne powstałe w postępowaniu, o którym mowa w ust</w:t>
      </w:r>
      <w:smartTag w:uri="urn:schemas-microsoft-com:office:smarttags" w:element="PersonName">
        <w:r w:rsidRPr="00D53222">
          <w:t>.</w:t>
        </w:r>
      </w:smartTag>
      <w:r w:rsidRPr="00D53222">
        <w:t xml:space="preserve"> 1 pkt 2, które nie zostały wyegzekwowane</w:t>
      </w:r>
      <w:r w:rsidR="00F362E1">
        <w:t>,</w:t>
      </w:r>
      <w:r w:rsidRPr="00D53222">
        <w:t xml:space="preserve"> podlegają umorzeniu wraz z umorzeniem postępowania egzekucyjnego.</w:t>
      </w:r>
    </w:p>
    <w:p w14:paraId="02A4B25E" w14:textId="17716371" w:rsidR="00D53222" w:rsidRPr="00D53222" w:rsidRDefault="00D53222" w:rsidP="00D53222">
      <w:pPr>
        <w:pStyle w:val="ARTartustawynprozporzdzenia"/>
      </w:pPr>
      <w:r w:rsidRPr="004B303C">
        <w:rPr>
          <w:rStyle w:val="Ppogrubienie"/>
        </w:rPr>
        <w:t>Art.</w:t>
      </w:r>
      <w:r w:rsidR="004B303C" w:rsidRPr="004B303C">
        <w:rPr>
          <w:rStyle w:val="Ppogrubienie"/>
        </w:rPr>
        <w:t> </w:t>
      </w:r>
      <w:r w:rsidRPr="004B303C">
        <w:rPr>
          <w:rStyle w:val="Ppogrubienie"/>
        </w:rPr>
        <w:t>6</w:t>
      </w:r>
      <w:smartTag w:uri="urn:schemas-microsoft-com:office:smarttags" w:element="PersonName">
        <w:r w:rsidRPr="004B303C">
          <w:rPr>
            <w:rStyle w:val="Ppogrubienie"/>
          </w:rPr>
          <w:t>.</w:t>
        </w:r>
      </w:smartTag>
      <w:r w:rsidRPr="00D53222">
        <w:t xml:space="preserve"> 1</w:t>
      </w:r>
      <w:smartTag w:uri="urn:schemas-microsoft-com:office:smarttags" w:element="PersonName">
        <w:r w:rsidRPr="00D53222">
          <w:t>.</w:t>
        </w:r>
      </w:smartTag>
      <w:r w:rsidRPr="00D53222">
        <w:t xml:space="preserve"> Umarza się postępowania, o których mowa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50 ust</w:t>
      </w:r>
      <w:smartTag w:uri="urn:schemas-microsoft-com:office:smarttags" w:element="PersonName">
        <w:r w:rsidRPr="00D53222">
          <w:t>.</w:t>
        </w:r>
      </w:smartTag>
      <w:r w:rsidRPr="00D53222">
        <w:t xml:space="preserve"> 18 ustawy zmienianej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1, wszczęte i niezakończone przed dniem wejścia w życie ustawy, wobec osób, które dopełniły obowiązek określony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67 ust</w:t>
      </w:r>
      <w:smartTag w:uri="urn:schemas-microsoft-com:office:smarttags" w:element="PersonName">
        <w:r w:rsidRPr="00D53222">
          <w:t>.</w:t>
        </w:r>
      </w:smartTag>
      <w:r w:rsidRPr="00D53222">
        <w:t xml:space="preserve"> 1 i 3 ustawy zmienianej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1, w</w:t>
      </w:r>
      <w:r w:rsidR="004B303C">
        <w:t> </w:t>
      </w:r>
      <w:r w:rsidRPr="00D53222">
        <w:t>terminie 90 dni od dnia wejścia w życie ustawy</w:t>
      </w:r>
      <w:smartTag w:uri="urn:schemas-microsoft-com:office:smarttags" w:element="PersonName">
        <w:r w:rsidRPr="00D53222">
          <w:t>.</w:t>
        </w:r>
      </w:smartTag>
    </w:p>
    <w:p w14:paraId="035B604D" w14:textId="6A9E6010" w:rsidR="00D53222" w:rsidRPr="00D53222" w:rsidRDefault="00D53222" w:rsidP="00D53222">
      <w:pPr>
        <w:pStyle w:val="USTustnpkodeksu"/>
      </w:pPr>
      <w:r w:rsidRPr="00D53222">
        <w:t>2</w:t>
      </w:r>
      <w:smartTag w:uri="urn:schemas-microsoft-com:office:smarttags" w:element="PersonName">
        <w:r w:rsidRPr="00D53222">
          <w:t>.</w:t>
        </w:r>
      </w:smartTag>
      <w:r w:rsidRPr="00D53222">
        <w:t xml:space="preserve"> Nieuiszczone koszty upomnienia powstałe w związku z niewykonaniem obowiązku określonego w decyzji, o której mowa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50 ust</w:t>
      </w:r>
      <w:smartTag w:uri="urn:schemas-microsoft-com:office:smarttags" w:element="PersonName">
        <w:r w:rsidRPr="00D53222">
          <w:t>.</w:t>
        </w:r>
      </w:smartTag>
      <w:r w:rsidRPr="00D53222">
        <w:t xml:space="preserve"> 18 ustawy zmienianej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1, podlegają umorzeniu.</w:t>
      </w:r>
    </w:p>
    <w:p w14:paraId="638A0B29" w14:textId="58D8474A" w:rsidR="00D53222" w:rsidRPr="00D53222" w:rsidRDefault="00D53222" w:rsidP="00D53222">
      <w:pPr>
        <w:pStyle w:val="USTustnpkodeksu"/>
      </w:pPr>
      <w:r w:rsidRPr="00D53222">
        <w:t>3</w:t>
      </w:r>
      <w:smartTag w:uri="urn:schemas-microsoft-com:office:smarttags" w:element="PersonName">
        <w:r w:rsidRPr="00D53222">
          <w:t>.</w:t>
        </w:r>
      </w:smartTag>
      <w:r w:rsidRPr="00D53222">
        <w:t xml:space="preserve"> Koszty egzekucyjne powstałe w postępowaniu egzekucyjnym, które nie zostały wyegzekwowane</w:t>
      </w:r>
      <w:r w:rsidR="00F362E1">
        <w:t>,</w:t>
      </w:r>
      <w:r w:rsidRPr="00D53222">
        <w:t xml:space="preserve"> podlegają umorzeniu wraz z umorzeniem postępowania egzekucyjnego.</w:t>
      </w:r>
    </w:p>
    <w:p w14:paraId="41DB0803" w14:textId="40CEA7EB" w:rsidR="00D53222" w:rsidRPr="00D53222" w:rsidRDefault="00D53222" w:rsidP="00D53222">
      <w:pPr>
        <w:pStyle w:val="USTustnpkodeksu"/>
      </w:pPr>
      <w:r w:rsidRPr="00D53222">
        <w:t>4</w:t>
      </w:r>
      <w:smartTag w:uri="urn:schemas-microsoft-com:office:smarttags" w:element="PersonName">
        <w:r w:rsidRPr="00D53222">
          <w:t>.</w:t>
        </w:r>
      </w:smartTag>
      <w:r w:rsidRPr="00D53222">
        <w:t xml:space="preserve"> Nie wszczyna się postępowań, o których mowa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50 ust</w:t>
      </w:r>
      <w:smartTag w:uri="urn:schemas-microsoft-com:office:smarttags" w:element="PersonName">
        <w:r w:rsidRPr="00D53222">
          <w:t>.</w:t>
        </w:r>
      </w:smartTag>
      <w:r w:rsidRPr="00D53222">
        <w:t xml:space="preserve"> 18 ustawy zmienianej w</w:t>
      </w:r>
      <w:r w:rsidR="004B303C">
        <w:t> </w:t>
      </w:r>
      <w:r w:rsidRPr="00D53222">
        <w:t>art</w:t>
      </w:r>
      <w:smartTag w:uri="urn:schemas-microsoft-com:office:smarttags" w:element="PersonName">
        <w:r w:rsidRPr="00D53222">
          <w:t>.</w:t>
        </w:r>
      </w:smartTag>
      <w:r w:rsidRPr="00D53222">
        <w:t xml:space="preserve"> 1, wobec osób, którym udzielono świadczeń opieki zdrowotnej prz</w:t>
      </w:r>
      <w:r w:rsidR="00F362E1">
        <w:t>ed dniem wejścia w</w:t>
      </w:r>
      <w:r w:rsidR="004B303C">
        <w:t> </w:t>
      </w:r>
      <w:r w:rsidR="00F362E1">
        <w:t>życie ustawy</w:t>
      </w:r>
      <w:r w:rsidRPr="00D53222">
        <w:t xml:space="preserve"> i które dopełniły obowiązek określony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67 ust</w:t>
      </w:r>
      <w:smartTag w:uri="urn:schemas-microsoft-com:office:smarttags" w:element="PersonName">
        <w:r w:rsidRPr="00D53222">
          <w:t>.</w:t>
        </w:r>
      </w:smartTag>
      <w:r w:rsidRPr="00D53222">
        <w:t xml:space="preserve"> 1 i 3 ustawy zmienianej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1, w terminie 90 dni od dnia wejścia w życie ustawy.</w:t>
      </w:r>
    </w:p>
    <w:p w14:paraId="0ACF3F33" w14:textId="2C29E372" w:rsidR="00D53222" w:rsidRPr="00D53222" w:rsidRDefault="00D53222" w:rsidP="00D53222">
      <w:pPr>
        <w:pStyle w:val="USTustnpkodeksu"/>
      </w:pPr>
      <w:r w:rsidRPr="00D53222">
        <w:t>5</w:t>
      </w:r>
      <w:smartTag w:uri="urn:schemas-microsoft-com:office:smarttags" w:element="PersonName">
        <w:r w:rsidRPr="00D53222">
          <w:t>.</w:t>
        </w:r>
      </w:smartTag>
      <w:r w:rsidRPr="00D53222">
        <w:t xml:space="preserve"> W przypadku dopełnienia obowiązku określonego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67 ust</w:t>
      </w:r>
      <w:smartTag w:uri="urn:schemas-microsoft-com:office:smarttags" w:element="PersonName">
        <w:r w:rsidRPr="00D53222">
          <w:t>.</w:t>
        </w:r>
      </w:smartTag>
      <w:r w:rsidRPr="00D53222">
        <w:t xml:space="preserve"> 1 i 3 ustawy zmienianej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1, w terminie, o którym mowa w ust</w:t>
      </w:r>
      <w:smartTag w:uri="urn:schemas-microsoft-com:office:smarttags" w:element="PersonName">
        <w:r w:rsidRPr="00D53222">
          <w:t>.</w:t>
        </w:r>
      </w:smartTag>
      <w:r w:rsidRPr="00D53222">
        <w:t xml:space="preserve"> 1 i </w:t>
      </w:r>
      <w:r w:rsidR="00943D10">
        <w:t>4</w:t>
      </w:r>
      <w:r w:rsidRPr="00D53222">
        <w:t xml:space="preserve"> oraz art</w:t>
      </w:r>
      <w:smartTag w:uri="urn:schemas-microsoft-com:office:smarttags" w:element="PersonName">
        <w:r w:rsidRPr="00D53222">
          <w:t>.</w:t>
        </w:r>
      </w:smartTag>
      <w:r w:rsidRPr="00D53222">
        <w:t xml:space="preserve"> 50 ust</w:t>
      </w:r>
      <w:smartTag w:uri="urn:schemas-microsoft-com:office:smarttags" w:element="PersonName">
        <w:r w:rsidRPr="00D53222">
          <w:t>.</w:t>
        </w:r>
      </w:smartTag>
      <w:r w:rsidRPr="00D53222">
        <w:t xml:space="preserve"> 18a ustawy zmienianej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1, w brzmieniu nadanym niniejszą ustawą, nie wszczyna się postępowań o</w:t>
      </w:r>
      <w:r w:rsidR="004B303C">
        <w:t> </w:t>
      </w:r>
      <w:r w:rsidRPr="00D53222">
        <w:t>zwrot kosztów świadczeń opieki zdrowotnej udzielonych w okresie, którego dotyczył ten obowiązek</w:t>
      </w:r>
      <w:smartTag w:uri="urn:schemas-microsoft-com:office:smarttags" w:element="PersonName">
        <w:r w:rsidRPr="00D53222">
          <w:t>.</w:t>
        </w:r>
      </w:smartTag>
    </w:p>
    <w:p w14:paraId="4BB82E6A" w14:textId="3797AB42" w:rsidR="00D53222" w:rsidRPr="00D53222" w:rsidRDefault="00D53222" w:rsidP="004B303C">
      <w:pPr>
        <w:pStyle w:val="ARTartustawynprozporzdzenia"/>
        <w:keepNext/>
      </w:pPr>
      <w:r w:rsidRPr="004B303C">
        <w:rPr>
          <w:rStyle w:val="Ppogrubienie"/>
        </w:rPr>
        <w:t>Art.</w:t>
      </w:r>
      <w:r w:rsidR="004B303C" w:rsidRPr="004B303C">
        <w:rPr>
          <w:rStyle w:val="Ppogrubienie"/>
        </w:rPr>
        <w:t> </w:t>
      </w:r>
      <w:r w:rsidRPr="004B303C">
        <w:rPr>
          <w:rStyle w:val="Ppogrubienie"/>
        </w:rPr>
        <w:t>7</w:t>
      </w:r>
      <w:smartTag w:uri="urn:schemas-microsoft-com:office:smarttags" w:element="PersonName">
        <w:r w:rsidRPr="004B303C">
          <w:rPr>
            <w:rStyle w:val="Ppogrubienie"/>
          </w:rPr>
          <w:t>.</w:t>
        </w:r>
      </w:smartTag>
      <w:r w:rsidRPr="00D53222">
        <w:t xml:space="preserve"> 1</w:t>
      </w:r>
      <w:smartTag w:uri="urn:schemas-microsoft-com:office:smarttags" w:element="PersonName">
        <w:r w:rsidRPr="00D53222">
          <w:t>.</w:t>
        </w:r>
      </w:smartTag>
      <w:r w:rsidRPr="00D53222">
        <w:t xml:space="preserve"> W latach 2017</w:t>
      </w:r>
      <w:r w:rsidR="00BF1BC5">
        <w:t>–</w:t>
      </w:r>
      <w:r w:rsidRPr="00D53222">
        <w:t>2026 maksymalny limit wydatków budżetu państwa będących skutkiem finansowym realizacji zadania, o którym mowa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18 ust</w:t>
      </w:r>
      <w:smartTag w:uri="urn:schemas-microsoft-com:office:smarttags" w:element="PersonName">
        <w:r w:rsidRPr="00D53222">
          <w:t>.</w:t>
        </w:r>
      </w:smartTag>
      <w:r w:rsidRPr="00D53222">
        <w:t xml:space="preserve"> 5 ustawy, o której mowa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3, wyniesie:</w:t>
      </w:r>
    </w:p>
    <w:p w14:paraId="73D97CC2" w14:textId="51E7C9B4" w:rsidR="00D53222" w:rsidRPr="00D53222" w:rsidRDefault="004B303C" w:rsidP="00D53222">
      <w:pPr>
        <w:pStyle w:val="PKTpunkt"/>
      </w:pPr>
      <w:r>
        <w:t>1)</w:t>
      </w:r>
      <w:r>
        <w:tab/>
      </w:r>
      <w:r w:rsidR="00D53222" w:rsidRPr="00D53222">
        <w:t>2017 r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–</w:t>
      </w:r>
      <w:r>
        <w:t xml:space="preserve"> </w:t>
      </w:r>
      <w:r w:rsidR="00D53222" w:rsidRPr="00D53222">
        <w:t>142 mln zł;</w:t>
      </w:r>
    </w:p>
    <w:p w14:paraId="79942006" w14:textId="4F837F39" w:rsidR="00D53222" w:rsidRPr="00D53222" w:rsidRDefault="004B303C" w:rsidP="00D53222">
      <w:pPr>
        <w:pStyle w:val="PKTpunkt"/>
      </w:pPr>
      <w:r>
        <w:t>2)</w:t>
      </w:r>
      <w:r>
        <w:tab/>
      </w:r>
      <w:r w:rsidR="00D53222" w:rsidRPr="00D53222">
        <w:t>2018 r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–</w:t>
      </w:r>
      <w:r>
        <w:t xml:space="preserve"> </w:t>
      </w:r>
      <w:r w:rsidR="00D53222" w:rsidRPr="00D53222">
        <w:t>144 mln zł;</w:t>
      </w:r>
    </w:p>
    <w:p w14:paraId="429D88A1" w14:textId="7F41B9D5" w:rsidR="00D53222" w:rsidRPr="00D53222" w:rsidRDefault="004B303C" w:rsidP="00D53222">
      <w:pPr>
        <w:pStyle w:val="PKTpunkt"/>
      </w:pPr>
      <w:r>
        <w:t>3)</w:t>
      </w:r>
      <w:r>
        <w:tab/>
      </w:r>
      <w:r w:rsidR="00D53222" w:rsidRPr="00D53222">
        <w:t>2019 r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–</w:t>
      </w:r>
      <w:r>
        <w:t xml:space="preserve"> </w:t>
      </w:r>
      <w:r w:rsidR="00D53222" w:rsidRPr="00D53222">
        <w:t>147 mln zł;</w:t>
      </w:r>
    </w:p>
    <w:p w14:paraId="308F6B78" w14:textId="1AED983E" w:rsidR="00D53222" w:rsidRPr="00D53222" w:rsidRDefault="004B303C" w:rsidP="00D53222">
      <w:pPr>
        <w:pStyle w:val="PKTpunkt"/>
      </w:pPr>
      <w:r>
        <w:t>4)</w:t>
      </w:r>
      <w:r>
        <w:tab/>
      </w:r>
      <w:r w:rsidR="00D53222" w:rsidRPr="00D53222">
        <w:t>2020 r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–</w:t>
      </w:r>
      <w:r>
        <w:t xml:space="preserve"> </w:t>
      </w:r>
      <w:r w:rsidR="00D53222" w:rsidRPr="00D53222">
        <w:t>151 mln zł;</w:t>
      </w:r>
    </w:p>
    <w:p w14:paraId="091AB26A" w14:textId="3FB2B526" w:rsidR="00D53222" w:rsidRPr="00D53222" w:rsidRDefault="004B303C" w:rsidP="00D53222">
      <w:pPr>
        <w:pStyle w:val="PKTpunkt"/>
      </w:pPr>
      <w:r>
        <w:t>5)</w:t>
      </w:r>
      <w:r>
        <w:tab/>
      </w:r>
      <w:r w:rsidR="00D53222" w:rsidRPr="00D53222">
        <w:t>2021 r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–</w:t>
      </w:r>
      <w:r>
        <w:t xml:space="preserve"> </w:t>
      </w:r>
      <w:r w:rsidR="00D53222" w:rsidRPr="00D53222">
        <w:t>155 mln zł;</w:t>
      </w:r>
    </w:p>
    <w:p w14:paraId="603B3B7C" w14:textId="3EA2A9B4" w:rsidR="00D53222" w:rsidRPr="00D53222" w:rsidRDefault="004B303C" w:rsidP="00D53222">
      <w:pPr>
        <w:pStyle w:val="PKTpunkt"/>
      </w:pPr>
      <w:r>
        <w:lastRenderedPageBreak/>
        <w:t>6)</w:t>
      </w:r>
      <w:r>
        <w:tab/>
      </w:r>
      <w:r w:rsidR="00D53222" w:rsidRPr="00D53222">
        <w:t>2022 r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–</w:t>
      </w:r>
      <w:r>
        <w:t xml:space="preserve"> </w:t>
      </w:r>
      <w:r w:rsidR="00D53222" w:rsidRPr="00D53222">
        <w:t>159 mln zł;</w:t>
      </w:r>
    </w:p>
    <w:p w14:paraId="5B65FFFA" w14:textId="3A31848E" w:rsidR="00D53222" w:rsidRPr="00D53222" w:rsidRDefault="004B303C" w:rsidP="00D53222">
      <w:pPr>
        <w:pStyle w:val="PKTpunkt"/>
      </w:pPr>
      <w:r>
        <w:t>7)</w:t>
      </w:r>
      <w:r>
        <w:tab/>
      </w:r>
      <w:r w:rsidR="00D53222" w:rsidRPr="00D53222">
        <w:t>2023 r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–</w:t>
      </w:r>
      <w:r>
        <w:t xml:space="preserve"> </w:t>
      </w:r>
      <w:r w:rsidR="00D53222" w:rsidRPr="00D53222">
        <w:t>163 mln zł;</w:t>
      </w:r>
    </w:p>
    <w:p w14:paraId="731A044A" w14:textId="54981878" w:rsidR="00D53222" w:rsidRPr="00D53222" w:rsidRDefault="004B303C" w:rsidP="00D53222">
      <w:pPr>
        <w:pStyle w:val="PKTpunkt"/>
      </w:pPr>
      <w:r>
        <w:t>8)</w:t>
      </w:r>
      <w:r>
        <w:tab/>
      </w:r>
      <w:r w:rsidR="00D53222" w:rsidRPr="00D53222">
        <w:t>2024 r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–</w:t>
      </w:r>
      <w:r>
        <w:t xml:space="preserve"> </w:t>
      </w:r>
      <w:r w:rsidR="00D53222" w:rsidRPr="00D53222">
        <w:t>167 mln zł;</w:t>
      </w:r>
    </w:p>
    <w:p w14:paraId="48238F5B" w14:textId="61B4770F" w:rsidR="00D53222" w:rsidRPr="00D53222" w:rsidRDefault="004B303C" w:rsidP="00D53222">
      <w:pPr>
        <w:pStyle w:val="PKTpunkt"/>
      </w:pPr>
      <w:r>
        <w:t>9)</w:t>
      </w:r>
      <w:r>
        <w:tab/>
      </w:r>
      <w:r w:rsidR="00D53222" w:rsidRPr="00D53222">
        <w:t>2025 r</w:t>
      </w:r>
      <w:smartTag w:uri="urn:schemas-microsoft-com:office:smarttags" w:element="PersonName">
        <w:r w:rsidR="00D53222" w:rsidRPr="00D53222">
          <w:t>.</w:t>
        </w:r>
      </w:smartTag>
      <w:r w:rsidR="00D53222" w:rsidRPr="00D53222">
        <w:t xml:space="preserve"> –</w:t>
      </w:r>
      <w:r>
        <w:t xml:space="preserve"> </w:t>
      </w:r>
      <w:r w:rsidR="00D53222" w:rsidRPr="00D53222">
        <w:t>171 mln zł;</w:t>
      </w:r>
    </w:p>
    <w:p w14:paraId="173F754C" w14:textId="5D32D718" w:rsidR="00D53222" w:rsidRPr="00D53222" w:rsidRDefault="00D53222" w:rsidP="00D53222">
      <w:pPr>
        <w:pStyle w:val="PKTpunkt"/>
      </w:pPr>
      <w:r w:rsidRPr="00D53222">
        <w:t>10</w:t>
      </w:r>
      <w:r w:rsidR="004B303C">
        <w:t>)</w:t>
      </w:r>
      <w:r w:rsidR="004B303C">
        <w:tab/>
      </w:r>
      <w:r w:rsidRPr="00D53222">
        <w:t>2026 r</w:t>
      </w:r>
      <w:smartTag w:uri="urn:schemas-microsoft-com:office:smarttags" w:element="PersonName">
        <w:r w:rsidRPr="00D53222">
          <w:t>.</w:t>
        </w:r>
      </w:smartTag>
      <w:r w:rsidRPr="00D53222">
        <w:t xml:space="preserve"> –</w:t>
      </w:r>
      <w:r w:rsidR="004B303C">
        <w:t xml:space="preserve"> </w:t>
      </w:r>
      <w:r w:rsidRPr="00D53222">
        <w:t>175 mln zł</w:t>
      </w:r>
      <w:smartTag w:uri="urn:schemas-microsoft-com:office:smarttags" w:element="PersonName">
        <w:r w:rsidRPr="00D53222">
          <w:t>.</w:t>
        </w:r>
      </w:smartTag>
    </w:p>
    <w:p w14:paraId="788392E9" w14:textId="027294C1" w:rsidR="00D53222" w:rsidRPr="00D53222" w:rsidRDefault="00D53222" w:rsidP="004268B9">
      <w:pPr>
        <w:pStyle w:val="USTustnpkodeksu"/>
      </w:pPr>
      <w:r w:rsidRPr="00D53222">
        <w:t>2. Organem monitorującym wykorzystanie limitu wydatków, o których mowa w ust</w:t>
      </w:r>
      <w:smartTag w:uri="urn:schemas-microsoft-com:office:smarttags" w:element="PersonName">
        <w:r w:rsidRPr="00D53222">
          <w:t>.</w:t>
        </w:r>
      </w:smartTag>
      <w:r w:rsidRPr="00D53222">
        <w:t xml:space="preserve"> 1, jest minister właściwy do spraw zdrowia.</w:t>
      </w:r>
    </w:p>
    <w:p w14:paraId="6AA7FE96" w14:textId="171623A6" w:rsidR="00D53222" w:rsidRPr="00D53222" w:rsidRDefault="00D53222" w:rsidP="004268B9">
      <w:pPr>
        <w:pStyle w:val="USTustnpkodeksu"/>
      </w:pPr>
      <w:r w:rsidRPr="00D53222">
        <w:t>3.</w:t>
      </w:r>
      <w:r w:rsidR="004B303C">
        <w:t xml:space="preserve"> </w:t>
      </w:r>
      <w:r w:rsidRPr="00D53222">
        <w:t>W przypadku zagrożenia przekroczenia limitu wydatków, o których mowa w ust.</w:t>
      </w:r>
      <w:r w:rsidR="00580330">
        <w:t xml:space="preserve"> </w:t>
      </w:r>
      <w:r w:rsidRPr="00D53222">
        <w:t>1, zostanie zastosowany mechanizm korygujący po</w:t>
      </w:r>
      <w:r w:rsidR="004B303C">
        <w:t>legający na zmianie kryteriów w </w:t>
      </w:r>
      <w:r w:rsidRPr="00D53222">
        <w:t>postępowaniu o udzielenie zamówienia publicznego lub zmianie trybu udzielenia tego zamówienia w celu zakupu szczepionek po najniższej możliwej do uzyskania cenie.</w:t>
      </w:r>
    </w:p>
    <w:p w14:paraId="49DEA9C4" w14:textId="071C81B2" w:rsidR="00D53222" w:rsidRPr="00D53222" w:rsidRDefault="00D53222" w:rsidP="004268B9">
      <w:pPr>
        <w:pStyle w:val="USTustnpkodeksu"/>
      </w:pPr>
      <w:r w:rsidRPr="00D53222">
        <w:t>4. Organem właściwym do wdrożenia mechanizm</w:t>
      </w:r>
      <w:r w:rsidR="004B303C">
        <w:t>u korygującego, o którym mowa w </w:t>
      </w:r>
      <w:r w:rsidRPr="00D53222">
        <w:t>ust. 3, jest minister właściwy do spraw zdrowia oraz Główny Inspektor Sanitarny.</w:t>
      </w:r>
    </w:p>
    <w:p w14:paraId="7E23A5E8" w14:textId="351DC2DE" w:rsidR="00D53222" w:rsidRPr="00D53222" w:rsidRDefault="00D53222" w:rsidP="00D53222">
      <w:pPr>
        <w:pStyle w:val="ARTartustawynprozporzdzenia"/>
      </w:pPr>
      <w:r w:rsidRPr="004B303C">
        <w:rPr>
          <w:rStyle w:val="Ppogrubienie"/>
        </w:rPr>
        <w:t>Art.</w:t>
      </w:r>
      <w:r w:rsidR="004B303C" w:rsidRPr="004B303C">
        <w:rPr>
          <w:rStyle w:val="Ppogrubienie"/>
        </w:rPr>
        <w:t> </w:t>
      </w:r>
      <w:r w:rsidRPr="004B303C">
        <w:rPr>
          <w:rStyle w:val="Ppogrubienie"/>
        </w:rPr>
        <w:t>8.</w:t>
      </w:r>
      <w:r w:rsidR="004B303C">
        <w:t xml:space="preserve"> </w:t>
      </w:r>
      <w:r w:rsidRPr="00D53222">
        <w:t>Dotychczasowe przepisy wykonawcze wydane na podstawie art</w:t>
      </w:r>
      <w:smartTag w:uri="urn:schemas-microsoft-com:office:smarttags" w:element="PersonName">
        <w:r w:rsidRPr="00D53222">
          <w:t>.</w:t>
        </w:r>
      </w:smartTag>
      <w:r w:rsidRPr="00D53222">
        <w:t xml:space="preserve"> 68 ust</w:t>
      </w:r>
      <w:smartTag w:uri="urn:schemas-microsoft-com:office:smarttags" w:element="PersonName">
        <w:r w:rsidRPr="00D53222">
          <w:t>.</w:t>
        </w:r>
      </w:smartTag>
      <w:r w:rsidRPr="00D53222">
        <w:t xml:space="preserve"> 7 ustawy zmienianej w art</w:t>
      </w:r>
      <w:smartTag w:uri="urn:schemas-microsoft-com:office:smarttags" w:element="PersonName">
        <w:r w:rsidRPr="00D53222">
          <w:t>.</w:t>
        </w:r>
      </w:smartTag>
      <w:r w:rsidR="00BF1BC5">
        <w:t xml:space="preserve"> 2</w:t>
      </w:r>
      <w:r w:rsidR="008A02A6">
        <w:t>,</w:t>
      </w:r>
      <w:r w:rsidRPr="00D53222">
        <w:t xml:space="preserve"> zachowują moc do dnia wejścia w życie przepisów wykonawczych wydanych na podstawie art</w:t>
      </w:r>
      <w:smartTag w:uri="urn:schemas-microsoft-com:office:smarttags" w:element="PersonName">
        <w:r w:rsidRPr="00D53222">
          <w:t>.</w:t>
        </w:r>
      </w:smartTag>
      <w:r w:rsidRPr="00D53222">
        <w:t xml:space="preserve"> 68 ust</w:t>
      </w:r>
      <w:smartTag w:uri="urn:schemas-microsoft-com:office:smarttags" w:element="PersonName">
        <w:r w:rsidRPr="00D53222">
          <w:t>.</w:t>
        </w:r>
      </w:smartTag>
      <w:r w:rsidRPr="00D53222">
        <w:t xml:space="preserve"> 7 ustawy zmienianej w art</w:t>
      </w:r>
      <w:smartTag w:uri="urn:schemas-microsoft-com:office:smarttags" w:element="PersonName">
        <w:r w:rsidRPr="00D53222">
          <w:t>.</w:t>
        </w:r>
      </w:smartTag>
      <w:r w:rsidRPr="00D53222">
        <w:t xml:space="preserve"> 2, w</w:t>
      </w:r>
      <w:r w:rsidR="004B303C">
        <w:t> </w:t>
      </w:r>
      <w:r w:rsidRPr="00D53222">
        <w:t>brzmieniu nadanym niniejszą ustawą, jednak nie dłużej niż przez okres 12 miesięcy od dnia wejścia w życie niniejszej ustawy</w:t>
      </w:r>
      <w:smartTag w:uri="urn:schemas-microsoft-com:office:smarttags" w:element="PersonName">
        <w:r w:rsidRPr="00D53222">
          <w:t>.</w:t>
        </w:r>
      </w:smartTag>
    </w:p>
    <w:p w14:paraId="38A0B017" w14:textId="174D57D0" w:rsidR="00D53222" w:rsidRPr="00D53222" w:rsidRDefault="00D53222" w:rsidP="00D53222">
      <w:pPr>
        <w:pStyle w:val="ARTartustawynprozporzdzenia"/>
      </w:pPr>
      <w:r w:rsidRPr="004B303C">
        <w:rPr>
          <w:rStyle w:val="Ppogrubienie"/>
        </w:rPr>
        <w:t>Art.</w:t>
      </w:r>
      <w:r w:rsidR="004B303C" w:rsidRPr="004B303C">
        <w:rPr>
          <w:rStyle w:val="Ppogrubienie"/>
        </w:rPr>
        <w:t> </w:t>
      </w:r>
      <w:r w:rsidRPr="004B303C">
        <w:rPr>
          <w:rStyle w:val="Ppogrubienie"/>
        </w:rPr>
        <w:t>9.</w:t>
      </w:r>
      <w:r w:rsidR="004B303C">
        <w:t xml:space="preserve"> </w:t>
      </w:r>
      <w:r w:rsidRPr="00D53222">
        <w:t>Ustawa wchodzi w życie po upływie 14 dni od dnia ogłoszenia, z wyjątkiem art.</w:t>
      </w:r>
      <w:r w:rsidR="004B303C">
        <w:t> </w:t>
      </w:r>
      <w:r w:rsidRPr="00D53222">
        <w:t>4 pkt 1 i 2, które wchodzą w życie z dniem 1 stycznia 2017 r.</w:t>
      </w:r>
    </w:p>
    <w:sectPr w:rsidR="00D53222" w:rsidRPr="00D53222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9BBF49" w14:textId="77777777" w:rsidR="00A03F12" w:rsidRDefault="00A03F12">
      <w:r>
        <w:separator/>
      </w:r>
    </w:p>
  </w:endnote>
  <w:endnote w:type="continuationSeparator" w:id="0">
    <w:p w14:paraId="1DC9BD56" w14:textId="77777777" w:rsidR="00A03F12" w:rsidRDefault="00A03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C274C8" w14:textId="77777777" w:rsidR="00A03F12" w:rsidRDefault="00A03F12">
      <w:r>
        <w:separator/>
      </w:r>
    </w:p>
  </w:footnote>
  <w:footnote w:type="continuationSeparator" w:id="0">
    <w:p w14:paraId="3872920C" w14:textId="77777777" w:rsidR="00A03F12" w:rsidRDefault="00A03F12">
      <w:r>
        <w:continuationSeparator/>
      </w:r>
    </w:p>
  </w:footnote>
  <w:footnote w:id="1">
    <w:p w14:paraId="2DB833AB" w14:textId="40958176" w:rsidR="00D53222" w:rsidRPr="00C57A82" w:rsidRDefault="00D53222" w:rsidP="00C57A8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4B303C">
        <w:tab/>
      </w:r>
      <w:r w:rsidRPr="00C57A82">
        <w:t>Niniejszą ustawą zmienia się ustawy: ustawę z dnia 6 września 2001 r. –</w:t>
      </w:r>
      <w:r w:rsidR="004B303C">
        <w:t xml:space="preserve"> Prawo farmaceutyczne, ustawę z </w:t>
      </w:r>
      <w:r w:rsidRPr="00C57A82">
        <w:t xml:space="preserve">dnia 5 grudnia 2008 r. o zapobieganiu oraz zwalczaniu zakażeń i chorób zakaźnych u ludzi </w:t>
      </w:r>
      <w:r w:rsidR="004B303C">
        <w:t>oraz ustawę z </w:t>
      </w:r>
      <w:r w:rsidRPr="00C57A82">
        <w:t>dnia 24 lipca 2015 r. o zmianie ustawy o świadczeniach opieki zdrowotnej finansowanych ze środków publicznych oraz ustawy o zapobieganiu oraz zwalczaniu zakażeń i chorób zakaźnych u ludzi.</w:t>
      </w:r>
    </w:p>
  </w:footnote>
  <w:footnote w:id="2">
    <w:p w14:paraId="19C86453" w14:textId="3863A877" w:rsidR="00D53222" w:rsidRDefault="00D53222" w:rsidP="004B303C">
      <w:pPr>
        <w:pStyle w:val="ODNONIKtreodnonika"/>
      </w:pPr>
      <w:r w:rsidRPr="007E33CD">
        <w:rPr>
          <w:rStyle w:val="IGindeksgrny"/>
        </w:rPr>
        <w:footnoteRef/>
      </w:r>
      <w:r w:rsidRPr="007E33CD">
        <w:rPr>
          <w:rStyle w:val="IGindeksgrny"/>
        </w:rPr>
        <w:t>)</w:t>
      </w:r>
      <w:r w:rsidR="004B303C">
        <w:tab/>
      </w:r>
      <w:r w:rsidRPr="007E33CD">
        <w:t>Zmiany teksu jednolitego wymienionej ustawy zostały ogłoszone w Dz. U. z 2015 r. poz. 1240, 1269, 1365,</w:t>
      </w:r>
      <w:r w:rsidR="004B303C">
        <w:t xml:space="preserve"> </w:t>
      </w:r>
      <w:r w:rsidRPr="007E33CD">
        <w:t>1569, 1692, 1735, 1830, 1844, 1893, 1916, 1991 i 1994 oraz z 2016 r. poz. 65, 652, 960 i 1355.</w:t>
      </w:r>
    </w:p>
  </w:footnote>
  <w:footnote w:id="3">
    <w:p w14:paraId="37BD8112" w14:textId="32EAAB53" w:rsidR="00D53222" w:rsidRDefault="00D53222" w:rsidP="007E33C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7E33CD">
        <w:tab/>
      </w:r>
      <w:r>
        <w:t>Zmiany tekstu jednolitego wymienionej ustawy zostały ogłoszone w Dz</w:t>
      </w:r>
      <w:smartTag w:uri="urn:schemas-microsoft-com:office:smarttags" w:element="PersonName">
        <w:r>
          <w:t>.</w:t>
        </w:r>
      </w:smartTag>
      <w:r>
        <w:t xml:space="preserve"> U</w:t>
      </w:r>
      <w:smartTag w:uri="urn:schemas-microsoft-com:office:smarttags" w:element="PersonName">
        <w:r>
          <w:t>.</w:t>
        </w:r>
      </w:smartTag>
      <w:r>
        <w:t xml:space="preserve"> z 2008 r</w:t>
      </w:r>
      <w:smartTag w:uri="urn:schemas-microsoft-com:office:smarttags" w:element="PersonName">
        <w:r>
          <w:t>.</w:t>
        </w:r>
      </w:smartTag>
      <w:r>
        <w:t xml:space="preserve"> poz</w:t>
      </w:r>
      <w:smartTag w:uri="urn:schemas-microsoft-com:office:smarttags" w:element="PersonName">
        <w:r>
          <w:t>.</w:t>
        </w:r>
      </w:smartTag>
      <w:r>
        <w:t xml:space="preserve"> 1505 i 1570, z</w:t>
      </w:r>
      <w:r w:rsidR="004B303C">
        <w:t> </w:t>
      </w:r>
      <w:r>
        <w:t>2009 r</w:t>
      </w:r>
      <w:smartTag w:uri="urn:schemas-microsoft-com:office:smarttags" w:element="PersonName">
        <w:r>
          <w:t>.</w:t>
        </w:r>
      </w:smartTag>
      <w:r>
        <w:t xml:space="preserve"> poz</w:t>
      </w:r>
      <w:smartTag w:uri="urn:schemas-microsoft-com:office:smarttags" w:element="PersonName">
        <w:r>
          <w:t>.</w:t>
        </w:r>
      </w:smartTag>
      <w:r>
        <w:t xml:space="preserve"> 97, 206, 753, 788 i 817, z 2010 r</w:t>
      </w:r>
      <w:smartTag w:uri="urn:schemas-microsoft-com:office:smarttags" w:element="PersonName">
        <w:r>
          <w:t>.</w:t>
        </w:r>
      </w:smartTag>
      <w:r>
        <w:t xml:space="preserve"> poz</w:t>
      </w:r>
      <w:smartTag w:uri="urn:schemas-microsoft-com:office:smarttags" w:element="PersonName">
        <w:r>
          <w:t>.</w:t>
        </w:r>
      </w:smartTag>
      <w:r>
        <w:t xml:space="preserve"> 513 i 679, z 2011 r</w:t>
      </w:r>
      <w:smartTag w:uri="urn:schemas-microsoft-com:office:smarttags" w:element="PersonName">
        <w:r>
          <w:t>.</w:t>
        </w:r>
      </w:smartTag>
      <w:r>
        <w:t xml:space="preserve"> poz</w:t>
      </w:r>
      <w:smartTag w:uri="urn:schemas-microsoft-com:office:smarttags" w:element="PersonName">
        <w:r>
          <w:t>.</w:t>
        </w:r>
      </w:smartTag>
      <w:r>
        <w:t xml:space="preserve"> 322, 451, 622, 654, 657 i 696, z 2012 r</w:t>
      </w:r>
      <w:smartTag w:uri="urn:schemas-microsoft-com:office:smarttags" w:element="PersonName">
        <w:r>
          <w:t>.</w:t>
        </w:r>
      </w:smartTag>
      <w:r>
        <w:t xml:space="preserve"> poz</w:t>
      </w:r>
      <w:smartTag w:uri="urn:schemas-microsoft-com:office:smarttags" w:element="PersonName">
        <w:r>
          <w:t>.</w:t>
        </w:r>
      </w:smartTag>
      <w:r>
        <w:t xml:space="preserve"> 1342 i 1544, z 2013 r</w:t>
      </w:r>
      <w:smartTag w:uri="urn:schemas-microsoft-com:office:smarttags" w:element="PersonName">
        <w:r>
          <w:t>.</w:t>
        </w:r>
      </w:smartTag>
      <w:r>
        <w:t xml:space="preserve"> poz</w:t>
      </w:r>
      <w:smartTag w:uri="urn:schemas-microsoft-com:office:smarttags" w:element="PersonName">
        <w:r>
          <w:t>.</w:t>
        </w:r>
      </w:smartTag>
      <w:r>
        <w:t xml:space="preserve"> 1245, z 2014 r</w:t>
      </w:r>
      <w:smartTag w:uri="urn:schemas-microsoft-com:office:smarttags" w:element="PersonName">
        <w:r>
          <w:t>.</w:t>
        </w:r>
      </w:smartTag>
      <w:r>
        <w:t xml:space="preserve"> poz</w:t>
      </w:r>
      <w:smartTag w:uri="urn:schemas-microsoft-com:office:smarttags" w:element="PersonName">
        <w:r>
          <w:t>.</w:t>
        </w:r>
      </w:smartTag>
      <w:r>
        <w:t xml:space="preserve"> 822 i 1491, z 2015 r</w:t>
      </w:r>
      <w:smartTag w:uri="urn:schemas-microsoft-com:office:smarttags" w:element="PersonName">
        <w:r>
          <w:t>.</w:t>
        </w:r>
      </w:smartTag>
      <w:r>
        <w:t xml:space="preserve"> poz</w:t>
      </w:r>
      <w:smartTag w:uri="urn:schemas-microsoft-com:office:smarttags" w:element="PersonName">
        <w:r>
          <w:t>.</w:t>
        </w:r>
      </w:smartTag>
      <w:r>
        <w:t xml:space="preserve"> 28, 277, 788, 875, 1771, 1830, 1918, 1926 i 1991</w:t>
      </w:r>
      <w:r w:rsidR="00463184">
        <w:t xml:space="preserve"> </w:t>
      </w:r>
      <w:r>
        <w:t>oraz z 2016 r</w:t>
      </w:r>
      <w:smartTag w:uri="urn:schemas-microsoft-com:office:smarttags" w:element="PersonName">
        <w:r>
          <w:t>.</w:t>
        </w:r>
      </w:smartTag>
      <w:r>
        <w:t xml:space="preserve"> poz</w:t>
      </w:r>
      <w:smartTag w:uri="urn:schemas-microsoft-com:office:smarttags" w:element="PersonName">
        <w:r>
          <w:t>.</w:t>
        </w:r>
      </w:smartTag>
      <w:r>
        <w:t xml:space="preserve"> 823 i 960</w:t>
      </w:r>
      <w:smartTag w:uri="urn:schemas-microsoft-com:office:smarttags" w:element="PersonName">
        <w:r>
          <w:t>.</w:t>
        </w:r>
      </w:smartTag>
      <w:r>
        <w:t xml:space="preserve"> </w:t>
      </w:r>
    </w:p>
  </w:footnote>
  <w:footnote w:id="4">
    <w:p w14:paraId="7C0D5CDD" w14:textId="48680D6C" w:rsidR="00D53222" w:rsidRDefault="00D53222" w:rsidP="00D5322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</w:t>
      </w:r>
      <w:smartTag w:uri="urn:schemas-microsoft-com:office:smarttags" w:element="PersonName">
        <w:r>
          <w:t>.</w:t>
        </w:r>
      </w:smartTag>
      <w:r>
        <w:t xml:space="preserve"> U</w:t>
      </w:r>
      <w:smartTag w:uri="urn:schemas-microsoft-com:office:smarttags" w:element="PersonName">
        <w:r>
          <w:t>.</w:t>
        </w:r>
      </w:smartTag>
      <w:r>
        <w:t xml:space="preserve"> z 2014 r</w:t>
      </w:r>
      <w:smartTag w:uri="urn:schemas-microsoft-com:office:smarttags" w:element="PersonName">
        <w:r>
          <w:t>.</w:t>
        </w:r>
      </w:smartTag>
      <w:r>
        <w:t xml:space="preserve"> poz</w:t>
      </w:r>
      <w:smartTag w:uri="urn:schemas-microsoft-com:office:smarttags" w:element="PersonName">
        <w:r>
          <w:t>.</w:t>
        </w:r>
      </w:smartTag>
      <w:r>
        <w:t xml:space="preserve"> 619 i 1138, z</w:t>
      </w:r>
      <w:r w:rsidR="004B303C">
        <w:t> </w:t>
      </w:r>
      <w:r>
        <w:t>2015</w:t>
      </w:r>
      <w:r w:rsidR="004B303C">
        <w:t> </w:t>
      </w:r>
      <w:r>
        <w:t>r</w:t>
      </w:r>
      <w:smartTag w:uri="urn:schemas-microsoft-com:office:smarttags" w:element="PersonName">
        <w:r>
          <w:t>.</w:t>
        </w:r>
      </w:smartTag>
      <w:r>
        <w:t xml:space="preserve"> poz</w:t>
      </w:r>
      <w:smartTag w:uri="urn:schemas-microsoft-com:office:smarttags" w:element="PersonName">
        <w:r>
          <w:t>.</w:t>
        </w:r>
      </w:smartTag>
      <w:r>
        <w:t xml:space="preserve"> 1365, 1916 i 1991 oraz z 2016 r</w:t>
      </w:r>
      <w:smartTag w:uri="urn:schemas-microsoft-com:office:smarttags" w:element="PersonName">
        <w:r>
          <w:t>.</w:t>
        </w:r>
      </w:smartTag>
      <w:r>
        <w:t xml:space="preserve"> poz</w:t>
      </w:r>
      <w:smartTag w:uri="urn:schemas-microsoft-com:office:smarttags" w:element="PersonName">
        <w:r>
          <w:t>.</w:t>
        </w:r>
      </w:smartTag>
      <w:r>
        <w:t xml:space="preserve"> 542, 823 i 960</w:t>
      </w:r>
      <w:smartTag w:uri="urn:schemas-microsoft-com:office:smarttags" w:element="PersonName">
        <w:r>
          <w:t>.</w:t>
        </w:r>
      </w:smartTag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29E383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26160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linkStyle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22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2155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C34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160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3FAF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68B9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184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03C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56F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0330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33CD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02A6"/>
    <w:rsid w:val="008A5D26"/>
    <w:rsid w:val="008A6B13"/>
    <w:rsid w:val="008A6ECB"/>
    <w:rsid w:val="008B0BF9"/>
    <w:rsid w:val="008B2866"/>
    <w:rsid w:val="008B3859"/>
    <w:rsid w:val="008B436D"/>
    <w:rsid w:val="008B480B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3D10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3F12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5F85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B4B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1BC5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391C"/>
    <w:rsid w:val="00C37194"/>
    <w:rsid w:val="00C40637"/>
    <w:rsid w:val="00C40F6C"/>
    <w:rsid w:val="00C44426"/>
    <w:rsid w:val="00C445F3"/>
    <w:rsid w:val="00C451F4"/>
    <w:rsid w:val="00C45EB1"/>
    <w:rsid w:val="00C54736"/>
    <w:rsid w:val="00C54A3A"/>
    <w:rsid w:val="00C55566"/>
    <w:rsid w:val="00C56448"/>
    <w:rsid w:val="00C57A82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3062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3222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62E1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6CC77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8A02A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A02A6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A02A6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A02A6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A02A6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A02A6"/>
    <w:pPr>
      <w:ind w:left="1780"/>
    </w:pPr>
  </w:style>
  <w:style w:type="character" w:styleId="Odwoanieprzypisudolnego">
    <w:name w:val="footnote reference"/>
    <w:uiPriority w:val="99"/>
    <w:semiHidden/>
    <w:rsid w:val="008A02A6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A02A6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4B303C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A02A6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4B303C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A02A6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B303C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8A02A6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A02A6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A02A6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A02A6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B303C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8A02A6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8A02A6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A02A6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A02A6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A02A6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A02A6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A02A6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A02A6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A02A6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8A02A6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A02A6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A02A6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A02A6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A02A6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A02A6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A02A6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A02A6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A02A6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A02A6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A02A6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A02A6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A02A6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A02A6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A02A6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A02A6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A02A6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A02A6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A02A6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A02A6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A02A6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A02A6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A02A6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A02A6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A02A6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A02A6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A02A6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A02A6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A02A6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A02A6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A02A6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4B303C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303C"/>
  </w:style>
  <w:style w:type="paragraph" w:customStyle="1" w:styleId="ZTIRLITzmlittiret">
    <w:name w:val="Z_TIR/LIT – zm. lit. tiret"/>
    <w:basedOn w:val="LITlitera"/>
    <w:uiPriority w:val="57"/>
    <w:qFormat/>
    <w:rsid w:val="008A02A6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A02A6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A02A6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A02A6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A02A6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A02A6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A02A6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A02A6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A02A6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A02A6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A02A6"/>
  </w:style>
  <w:style w:type="paragraph" w:customStyle="1" w:styleId="ZTIR2TIRzmpodwtirtiret">
    <w:name w:val="Z_TIR/2TIR – zm. podw. tir. tiret"/>
    <w:basedOn w:val="TIRtiret"/>
    <w:uiPriority w:val="78"/>
    <w:qFormat/>
    <w:rsid w:val="008A02A6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A02A6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A02A6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A02A6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A02A6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A02A6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A02A6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A02A6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A02A6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A02A6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A02A6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A02A6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A02A6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A02A6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A02A6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A02A6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A02A6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A02A6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A02A6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A02A6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A02A6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A02A6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A02A6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A02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A02A6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303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A02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303C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A02A6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A02A6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A02A6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A02A6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A02A6"/>
    <w:pPr>
      <w:ind w:left="2404"/>
    </w:pPr>
  </w:style>
  <w:style w:type="paragraph" w:customStyle="1" w:styleId="ODNONIKtreodnonika">
    <w:name w:val="ODNOŚNIK – treść odnośnika"/>
    <w:uiPriority w:val="19"/>
    <w:qFormat/>
    <w:rsid w:val="008A02A6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A02A6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A02A6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A02A6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A02A6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A02A6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A02A6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A02A6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A02A6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A02A6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A02A6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A02A6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A02A6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A02A6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A02A6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A02A6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A02A6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A02A6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A02A6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A02A6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A02A6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A02A6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A02A6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A02A6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A02A6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A02A6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A02A6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A02A6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A02A6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A02A6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A02A6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A02A6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A02A6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A02A6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A02A6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A02A6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A02A6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A02A6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A02A6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A02A6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A02A6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A02A6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A02A6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A02A6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A02A6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A02A6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A02A6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A02A6"/>
  </w:style>
  <w:style w:type="paragraph" w:customStyle="1" w:styleId="ZZUSTzmianazmust">
    <w:name w:val="ZZ/UST(§) – zmiana zm. ust. (§)"/>
    <w:basedOn w:val="ZZARTzmianazmart"/>
    <w:uiPriority w:val="65"/>
    <w:qFormat/>
    <w:rsid w:val="008A02A6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A02A6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A02A6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A02A6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A02A6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A02A6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A02A6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A02A6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A02A6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A02A6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A02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A02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A02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A02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A02A6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A02A6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A02A6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8A02A6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A02A6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A02A6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A02A6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A02A6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A02A6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8A02A6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A02A6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A02A6"/>
  </w:style>
  <w:style w:type="paragraph" w:customStyle="1" w:styleId="TEKSTZacznikido">
    <w:name w:val="TEKST&quot;Załącznik(i) do ...&quot;"/>
    <w:uiPriority w:val="28"/>
    <w:qFormat/>
    <w:rsid w:val="008A02A6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A02A6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A02A6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A02A6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A02A6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A02A6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A02A6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A02A6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A02A6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A02A6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A02A6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A02A6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A02A6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A02A6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A02A6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A02A6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A02A6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A02A6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A02A6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A02A6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A02A6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A02A6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A02A6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A02A6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A02A6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A02A6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A02A6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A02A6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A02A6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A02A6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A02A6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A02A6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A02A6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A02A6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A02A6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A02A6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A02A6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A02A6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A02A6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A02A6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A02A6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A02A6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A02A6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A02A6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A02A6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A02A6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A02A6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A02A6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A02A6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A02A6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A02A6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A02A6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A02A6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A02A6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A02A6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A02A6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A02A6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A02A6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A02A6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A02A6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A02A6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A02A6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A02A6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A02A6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A02A6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A02A6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A02A6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A02A6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A02A6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A02A6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A02A6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A02A6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A02A6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A02A6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A02A6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A02A6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A02A6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A02A6"/>
    <w:pPr>
      <w:ind w:left="1780"/>
    </w:pPr>
  </w:style>
  <w:style w:type="table" w:styleId="Tabela-Siatka">
    <w:name w:val="Table Grid"/>
    <w:basedOn w:val="Standardowy"/>
    <w:locked/>
    <w:rsid w:val="004B303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4B303C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A02A6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A02A6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A02A6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A02A6"/>
    <w:rPr>
      <w:color w:val="808080"/>
    </w:rPr>
  </w:style>
  <w:style w:type="character" w:styleId="Pogrubienie">
    <w:name w:val="Strong"/>
    <w:basedOn w:val="Domylnaczcionkaakapitu"/>
    <w:uiPriority w:val="99"/>
    <w:qFormat/>
    <w:rsid w:val="00D532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8A02A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8A02A6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A02A6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A02A6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A02A6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A02A6"/>
    <w:pPr>
      <w:ind w:left="1780"/>
    </w:pPr>
  </w:style>
  <w:style w:type="character" w:styleId="Odwoanieprzypisudolnego">
    <w:name w:val="footnote reference"/>
    <w:uiPriority w:val="99"/>
    <w:semiHidden/>
    <w:rsid w:val="008A02A6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A02A6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4B303C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A02A6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4B303C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A02A6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B303C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8A02A6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A02A6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A02A6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A02A6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B303C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8A02A6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8A02A6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A02A6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A02A6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A02A6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A02A6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A02A6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A02A6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A02A6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8A02A6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A02A6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A02A6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A02A6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A02A6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A02A6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A02A6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A02A6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A02A6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A02A6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A02A6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A02A6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A02A6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A02A6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A02A6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A02A6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A02A6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A02A6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A02A6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A02A6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A02A6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A02A6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A02A6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A02A6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A02A6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A02A6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A02A6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A02A6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A02A6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A02A6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A02A6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4B303C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303C"/>
  </w:style>
  <w:style w:type="paragraph" w:customStyle="1" w:styleId="ZTIRLITzmlittiret">
    <w:name w:val="Z_TIR/LIT – zm. lit. tiret"/>
    <w:basedOn w:val="LITlitera"/>
    <w:uiPriority w:val="57"/>
    <w:qFormat/>
    <w:rsid w:val="008A02A6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A02A6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A02A6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A02A6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A02A6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A02A6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A02A6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A02A6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A02A6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A02A6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A02A6"/>
  </w:style>
  <w:style w:type="paragraph" w:customStyle="1" w:styleId="ZTIR2TIRzmpodwtirtiret">
    <w:name w:val="Z_TIR/2TIR – zm. podw. tir. tiret"/>
    <w:basedOn w:val="TIRtiret"/>
    <w:uiPriority w:val="78"/>
    <w:qFormat/>
    <w:rsid w:val="008A02A6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A02A6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A02A6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A02A6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A02A6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A02A6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A02A6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A02A6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A02A6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A02A6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A02A6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A02A6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A02A6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A02A6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A02A6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A02A6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A02A6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A02A6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A02A6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A02A6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A02A6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A02A6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A02A6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A02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A02A6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303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A02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303C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A02A6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A02A6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A02A6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A02A6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A02A6"/>
    <w:pPr>
      <w:ind w:left="2404"/>
    </w:pPr>
  </w:style>
  <w:style w:type="paragraph" w:customStyle="1" w:styleId="ODNONIKtreodnonika">
    <w:name w:val="ODNOŚNIK – treść odnośnika"/>
    <w:uiPriority w:val="19"/>
    <w:qFormat/>
    <w:rsid w:val="008A02A6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A02A6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A02A6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A02A6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A02A6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A02A6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A02A6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A02A6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A02A6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A02A6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A02A6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A02A6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A02A6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A02A6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A02A6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A02A6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A02A6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A02A6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A02A6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A02A6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A02A6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A02A6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A02A6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A02A6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A02A6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A02A6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A02A6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A02A6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A02A6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A02A6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A02A6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A02A6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A02A6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A02A6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A02A6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A02A6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A02A6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A02A6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A02A6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A02A6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A02A6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A02A6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A02A6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A02A6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A02A6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A02A6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A02A6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A02A6"/>
  </w:style>
  <w:style w:type="paragraph" w:customStyle="1" w:styleId="ZZUSTzmianazmust">
    <w:name w:val="ZZ/UST(§) – zmiana zm. ust. (§)"/>
    <w:basedOn w:val="ZZARTzmianazmart"/>
    <w:uiPriority w:val="65"/>
    <w:qFormat/>
    <w:rsid w:val="008A02A6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A02A6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A02A6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A02A6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A02A6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A02A6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A02A6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A02A6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A02A6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A02A6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A02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A02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A02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A02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A02A6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A02A6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A02A6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8A02A6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A02A6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A02A6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A02A6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A02A6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A02A6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8A02A6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A02A6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A02A6"/>
  </w:style>
  <w:style w:type="paragraph" w:customStyle="1" w:styleId="TEKSTZacznikido">
    <w:name w:val="TEKST&quot;Załącznik(i) do ...&quot;"/>
    <w:uiPriority w:val="28"/>
    <w:qFormat/>
    <w:rsid w:val="008A02A6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A02A6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A02A6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A02A6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A02A6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A02A6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A02A6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A02A6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A02A6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A02A6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A02A6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A02A6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A02A6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A02A6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A02A6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A02A6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A02A6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A02A6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A02A6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A02A6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A02A6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A02A6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A02A6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A02A6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A02A6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A02A6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A02A6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A02A6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A02A6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A02A6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A02A6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A02A6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A02A6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A02A6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A02A6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A02A6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A02A6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A02A6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A02A6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A02A6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A02A6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A02A6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A02A6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A02A6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A02A6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A02A6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A02A6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A02A6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A02A6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A02A6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A02A6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A02A6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A02A6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A02A6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A02A6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A02A6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A02A6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A02A6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A02A6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A02A6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A02A6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A02A6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A02A6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A02A6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A02A6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A02A6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A02A6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A02A6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A02A6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A02A6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A02A6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A02A6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A02A6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A02A6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A02A6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A02A6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A02A6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A02A6"/>
    <w:pPr>
      <w:ind w:left="1780"/>
    </w:pPr>
  </w:style>
  <w:style w:type="table" w:styleId="Tabela-Siatka">
    <w:name w:val="Table Grid"/>
    <w:basedOn w:val="Standardowy"/>
    <w:locked/>
    <w:rsid w:val="004B303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4B303C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A02A6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A02A6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A02A6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A02A6"/>
    <w:rPr>
      <w:color w:val="808080"/>
    </w:rPr>
  </w:style>
  <w:style w:type="character" w:styleId="Pogrubienie">
    <w:name w:val="Strong"/>
    <w:basedOn w:val="Domylnaczcionkaakapitu"/>
    <w:uiPriority w:val="99"/>
    <w:qFormat/>
    <w:rsid w:val="00D532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9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AAF6609-9690-4DF3-912A-CB8E1F0BE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5</Pages>
  <Words>1163</Words>
  <Characters>6982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Senger Robert</dc:creator>
  <cp:lastModifiedBy>Ewa A. Genert</cp:lastModifiedBy>
  <cp:revision>2</cp:revision>
  <cp:lastPrinted>2016-09-16T10:04:00Z</cp:lastPrinted>
  <dcterms:created xsi:type="dcterms:W3CDTF">2016-10-04T09:47:00Z</dcterms:created>
  <dcterms:modified xsi:type="dcterms:W3CDTF">2016-10-04T09:47:00Z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