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1F62" w:rsidRPr="00991F62" w:rsidRDefault="00991F62" w:rsidP="00991F62">
      <w:pPr>
        <w:pStyle w:val="ROZDZODDZPRZEDMprzedmiotregulacjirozdziauluboddziau"/>
        <w:rPr>
          <w:rFonts w:ascii="Times New Roman" w:hAnsi="Times New Roman"/>
          <w:b w:val="0"/>
        </w:rPr>
      </w:pPr>
      <w:bookmarkStart w:id="0" w:name="_GoBack"/>
      <w:bookmarkEnd w:id="0"/>
      <w:r w:rsidRPr="005C4AB7">
        <w:rPr>
          <w:rFonts w:ascii="Times New Roman" w:hAnsi="Times New Roman"/>
          <w:b w:val="0"/>
        </w:rPr>
        <w:t>UZASADNIENIE</w:t>
      </w:r>
    </w:p>
    <w:p w:rsidR="00991F62" w:rsidRPr="000B2E6C" w:rsidRDefault="00991F62" w:rsidP="00991F62">
      <w:pPr>
        <w:pStyle w:val="TYTUAKTUprzedmiotregulacjiustawylubrozporzdzenia"/>
        <w:spacing w:before="240" w:after="0"/>
        <w:jc w:val="both"/>
        <w:rPr>
          <w:rFonts w:ascii="Times New Roman" w:hAnsi="Times New Roman" w:cs="Times New Roman"/>
          <w:b w:val="0"/>
        </w:rPr>
      </w:pPr>
      <w:r w:rsidRPr="000B2E6C">
        <w:rPr>
          <w:rFonts w:ascii="Times New Roman" w:hAnsi="Times New Roman" w:cs="Times New Roman"/>
          <w:b w:val="0"/>
        </w:rPr>
        <w:t>Zasadniczym celem projektu</w:t>
      </w:r>
      <w:r>
        <w:rPr>
          <w:rFonts w:ascii="Times New Roman" w:hAnsi="Times New Roman" w:cs="Times New Roman"/>
          <w:b w:val="0"/>
        </w:rPr>
        <w:t xml:space="preserve"> ustawy</w:t>
      </w:r>
      <w:r w:rsidRPr="000B2E6C">
        <w:rPr>
          <w:rFonts w:ascii="Times New Roman" w:hAnsi="Times New Roman" w:cs="Times New Roman"/>
          <w:b w:val="0"/>
        </w:rPr>
        <w:t xml:space="preserve"> </w:t>
      </w:r>
      <w:r w:rsidRPr="00903FB0">
        <w:rPr>
          <w:b w:val="0"/>
        </w:rPr>
        <w:t xml:space="preserve">o </w:t>
      </w:r>
      <w:r w:rsidRPr="00903FB0">
        <w:rPr>
          <w:rFonts w:eastAsia="Times New Roman"/>
          <w:b w:val="0"/>
        </w:rPr>
        <w:t xml:space="preserve">zmianie ustawy o świadczeniach opieki zdrowotnej finansowanych ze środków publicznych oraz </w:t>
      </w:r>
      <w:r w:rsidRPr="00903FB0">
        <w:rPr>
          <w:b w:val="0"/>
        </w:rPr>
        <w:t>niektórych innych ustaw</w:t>
      </w:r>
      <w:r w:rsidRPr="000B2E6C">
        <w:rPr>
          <w:rFonts w:ascii="Times New Roman" w:hAnsi="Times New Roman" w:cs="Times New Roman"/>
          <w:b w:val="0"/>
        </w:rPr>
        <w:t xml:space="preserve"> jest przywrócenie dotychczasowych (budżet państwa) zasad finansowania </w:t>
      </w:r>
      <w:r w:rsidRPr="000B2E6C">
        <w:rPr>
          <w:rFonts w:ascii="Times New Roman" w:eastAsiaTheme="minorHAnsi" w:hAnsi="Times New Roman" w:cs="Times New Roman"/>
          <w:b w:val="0"/>
          <w:lang w:eastAsia="en-US"/>
        </w:rPr>
        <w:t>szczepionek służących do przeprowadz</w:t>
      </w:r>
      <w:r>
        <w:rPr>
          <w:rFonts w:ascii="Times New Roman" w:eastAsiaTheme="minorHAnsi" w:hAnsi="Times New Roman" w:cs="Times New Roman"/>
          <w:b w:val="0"/>
          <w:lang w:eastAsia="en-US"/>
        </w:rPr>
        <w:t>a</w:t>
      </w:r>
      <w:r w:rsidRPr="000B2E6C">
        <w:rPr>
          <w:rFonts w:ascii="Times New Roman" w:eastAsiaTheme="minorHAnsi" w:hAnsi="Times New Roman" w:cs="Times New Roman"/>
          <w:b w:val="0"/>
          <w:lang w:eastAsia="en-US"/>
        </w:rPr>
        <w:t>nia obowiązkowych szczepień ochronnych</w:t>
      </w:r>
      <w:smartTag w:uri="urn:schemas-microsoft-com:office:smarttags" w:element="PersonName">
        <w:r w:rsidRPr="000B2E6C">
          <w:rPr>
            <w:rFonts w:ascii="Times New Roman" w:eastAsiaTheme="minorHAnsi" w:hAnsi="Times New Roman" w:cs="Times New Roman"/>
            <w:b w:val="0"/>
            <w:lang w:eastAsia="en-US"/>
          </w:rPr>
          <w:t>.</w:t>
        </w:r>
      </w:smartTag>
    </w:p>
    <w:p w:rsidR="00991F62" w:rsidRPr="000B2E6C" w:rsidRDefault="00991F62" w:rsidP="00991F62">
      <w:pPr>
        <w:pStyle w:val="TYTUAKTUprzedmiotregulacjiustawylubrozporzdzenia"/>
        <w:spacing w:after="0"/>
        <w:jc w:val="both"/>
        <w:rPr>
          <w:rFonts w:ascii="Times New Roman" w:hAnsi="Times New Roman" w:cs="Times New Roman"/>
          <w:b w:val="0"/>
        </w:rPr>
      </w:pPr>
      <w:r w:rsidRPr="000B2E6C">
        <w:rPr>
          <w:rFonts w:ascii="Times New Roman" w:eastAsiaTheme="minorHAnsi" w:hAnsi="Times New Roman" w:cs="Times New Roman"/>
          <w:b w:val="0"/>
          <w:lang w:eastAsia="en-US"/>
        </w:rPr>
        <w:t>Realizując powyższe</w:t>
      </w:r>
      <w:r w:rsidR="004A2669">
        <w:rPr>
          <w:rFonts w:ascii="Times New Roman" w:eastAsiaTheme="minorHAnsi" w:hAnsi="Times New Roman" w:cs="Times New Roman"/>
          <w:b w:val="0"/>
          <w:lang w:eastAsia="en-US"/>
        </w:rPr>
        <w:t>,</w:t>
      </w:r>
      <w:r w:rsidRPr="000B2E6C">
        <w:rPr>
          <w:rFonts w:ascii="Times New Roman" w:eastAsiaTheme="minorHAnsi" w:hAnsi="Times New Roman" w:cs="Times New Roman"/>
          <w:b w:val="0"/>
          <w:lang w:eastAsia="en-US"/>
        </w:rPr>
        <w:t xml:space="preserve"> w przedkładanym projekcie ustawy w art</w:t>
      </w:r>
      <w:smartTag w:uri="urn:schemas-microsoft-com:office:smarttags" w:element="PersonName">
        <w:r w:rsidRPr="000B2E6C">
          <w:rPr>
            <w:rFonts w:ascii="Times New Roman" w:eastAsiaTheme="minorHAnsi" w:hAnsi="Times New Roman" w:cs="Times New Roman"/>
            <w:b w:val="0"/>
            <w:lang w:eastAsia="en-US"/>
          </w:rPr>
          <w:t>.</w:t>
        </w:r>
      </w:smartTag>
      <w:r w:rsidRPr="000B2E6C">
        <w:rPr>
          <w:rFonts w:ascii="Times New Roman" w:eastAsiaTheme="minorHAnsi" w:hAnsi="Times New Roman" w:cs="Times New Roman"/>
          <w:b w:val="0"/>
          <w:lang w:eastAsia="en-US"/>
        </w:rPr>
        <w:t xml:space="preserve"> </w:t>
      </w:r>
      <w:r>
        <w:rPr>
          <w:rFonts w:ascii="Times New Roman" w:eastAsiaTheme="minorHAnsi" w:hAnsi="Times New Roman" w:cs="Times New Roman"/>
          <w:b w:val="0"/>
          <w:lang w:eastAsia="en-US"/>
        </w:rPr>
        <w:t>4</w:t>
      </w:r>
      <w:r w:rsidRPr="000B2E6C">
        <w:rPr>
          <w:rFonts w:ascii="Times New Roman" w:eastAsiaTheme="minorHAnsi" w:hAnsi="Times New Roman" w:cs="Times New Roman"/>
          <w:b w:val="0"/>
          <w:lang w:eastAsia="en-US"/>
        </w:rPr>
        <w:t xml:space="preserve"> zrezygnowano z tych zmian proponowanych przez ustawę z dnia 24 lipca 2015 r</w:t>
      </w:r>
      <w:smartTag w:uri="urn:schemas-microsoft-com:office:smarttags" w:element="PersonName">
        <w:r w:rsidRPr="000B2E6C">
          <w:rPr>
            <w:rFonts w:ascii="Times New Roman" w:eastAsiaTheme="minorHAnsi" w:hAnsi="Times New Roman" w:cs="Times New Roman"/>
            <w:b w:val="0"/>
            <w:i/>
            <w:lang w:eastAsia="en-US"/>
          </w:rPr>
          <w:t>.</w:t>
        </w:r>
      </w:smartTag>
      <w:r w:rsidRPr="000B2E6C">
        <w:rPr>
          <w:rFonts w:ascii="Times New Roman" w:eastAsiaTheme="minorHAnsi" w:hAnsi="Times New Roman" w:cs="Times New Roman"/>
          <w:b w:val="0"/>
          <w:i/>
          <w:lang w:eastAsia="en-US"/>
        </w:rPr>
        <w:t xml:space="preserve"> </w:t>
      </w:r>
      <w:r w:rsidRPr="00903FB0">
        <w:rPr>
          <w:rFonts w:ascii="Times New Roman" w:hAnsi="Times New Roman" w:cs="Times New Roman"/>
          <w:b w:val="0"/>
        </w:rPr>
        <w:t>o zmianie ustawy o</w:t>
      </w:r>
      <w:r>
        <w:rPr>
          <w:rFonts w:ascii="Times New Roman" w:hAnsi="Times New Roman" w:cs="Times New Roman"/>
          <w:b w:val="0"/>
        </w:rPr>
        <w:t> </w:t>
      </w:r>
      <w:r w:rsidRPr="00903FB0">
        <w:rPr>
          <w:rFonts w:ascii="Times New Roman" w:hAnsi="Times New Roman" w:cs="Times New Roman"/>
          <w:b w:val="0"/>
        </w:rPr>
        <w:t>świadczeniach opieki zdrowotnej finansowanych ze środków publicznych oraz ustawy o</w:t>
      </w:r>
      <w:r>
        <w:rPr>
          <w:rFonts w:ascii="Times New Roman" w:hAnsi="Times New Roman" w:cs="Times New Roman"/>
          <w:b w:val="0"/>
        </w:rPr>
        <w:t xml:space="preserve"> </w:t>
      </w:r>
      <w:r w:rsidRPr="00903FB0">
        <w:rPr>
          <w:rFonts w:ascii="Times New Roman" w:hAnsi="Times New Roman" w:cs="Times New Roman"/>
          <w:b w:val="0"/>
        </w:rPr>
        <w:t>zapobieganiu oraz zwalczaniu zakażeń i chorób zakaźnych u ludzi</w:t>
      </w:r>
      <w:r w:rsidRPr="00D169EB">
        <w:rPr>
          <w:rFonts w:ascii="Times New Roman" w:hAnsi="Times New Roman" w:cs="Times New Roman"/>
          <w:b w:val="0"/>
        </w:rPr>
        <w:t xml:space="preserve"> </w:t>
      </w:r>
      <w:r w:rsidRPr="000B2E6C">
        <w:rPr>
          <w:rFonts w:ascii="Times New Roman" w:hAnsi="Times New Roman" w:cs="Times New Roman"/>
          <w:b w:val="0"/>
        </w:rPr>
        <w:t>(Dz</w:t>
      </w:r>
      <w:smartTag w:uri="urn:schemas-microsoft-com:office:smarttags" w:element="PersonName">
        <w:r w:rsidRPr="000B2E6C">
          <w:rPr>
            <w:rFonts w:ascii="Times New Roman" w:hAnsi="Times New Roman" w:cs="Times New Roman"/>
            <w:b w:val="0"/>
          </w:rPr>
          <w:t>.</w:t>
        </w:r>
      </w:smartTag>
      <w:r w:rsidRPr="000B2E6C">
        <w:rPr>
          <w:rFonts w:ascii="Times New Roman" w:hAnsi="Times New Roman" w:cs="Times New Roman"/>
          <w:b w:val="0"/>
        </w:rPr>
        <w:t xml:space="preserve"> U</w:t>
      </w:r>
      <w:smartTag w:uri="urn:schemas-microsoft-com:office:smarttags" w:element="PersonName">
        <w:r w:rsidRPr="000B2E6C">
          <w:rPr>
            <w:rFonts w:ascii="Times New Roman" w:hAnsi="Times New Roman" w:cs="Times New Roman"/>
            <w:b w:val="0"/>
          </w:rPr>
          <w:t>.</w:t>
        </w:r>
      </w:smartTag>
      <w:r w:rsidRPr="000B2E6C">
        <w:rPr>
          <w:rFonts w:ascii="Times New Roman" w:hAnsi="Times New Roman" w:cs="Times New Roman"/>
          <w:b w:val="0"/>
        </w:rPr>
        <w:t xml:space="preserve"> poz</w:t>
      </w:r>
      <w:smartTag w:uri="urn:schemas-microsoft-com:office:smarttags" w:element="PersonName">
        <w:r w:rsidRPr="000B2E6C">
          <w:rPr>
            <w:rFonts w:ascii="Times New Roman" w:hAnsi="Times New Roman" w:cs="Times New Roman"/>
            <w:b w:val="0"/>
          </w:rPr>
          <w:t>.</w:t>
        </w:r>
      </w:smartTag>
      <w:r w:rsidRPr="000B2E6C">
        <w:rPr>
          <w:rFonts w:ascii="Times New Roman" w:hAnsi="Times New Roman" w:cs="Times New Roman"/>
          <w:b w:val="0"/>
        </w:rPr>
        <w:t xml:space="preserve"> 1365), </w:t>
      </w:r>
      <w:r w:rsidRPr="000B2E6C">
        <w:rPr>
          <w:rFonts w:ascii="Times New Roman" w:eastAsiaTheme="minorHAnsi" w:hAnsi="Times New Roman" w:cs="Times New Roman"/>
          <w:b w:val="0"/>
          <w:lang w:eastAsia="en-US"/>
        </w:rPr>
        <w:t>zwanej dalej „ustawą”</w:t>
      </w:r>
      <w:r>
        <w:rPr>
          <w:rFonts w:ascii="Times New Roman" w:eastAsiaTheme="minorHAnsi" w:hAnsi="Times New Roman" w:cs="Times New Roman"/>
          <w:b w:val="0"/>
          <w:lang w:eastAsia="en-US"/>
        </w:rPr>
        <w:t xml:space="preserve">, </w:t>
      </w:r>
      <w:r w:rsidRPr="000B2E6C">
        <w:rPr>
          <w:rFonts w:ascii="Times New Roman" w:hAnsi="Times New Roman" w:cs="Times New Roman"/>
          <w:b w:val="0"/>
        </w:rPr>
        <w:t xml:space="preserve">które polegały na </w:t>
      </w:r>
      <w:r w:rsidRPr="000B2E6C">
        <w:rPr>
          <w:rFonts w:ascii="Times New Roman" w:eastAsiaTheme="minorHAnsi" w:hAnsi="Times New Roman" w:cs="Times New Roman"/>
          <w:b w:val="0"/>
          <w:lang w:eastAsia="en-US"/>
        </w:rPr>
        <w:t>zobowiązaniu Narodowego Funduszu Zdrowia</w:t>
      </w:r>
      <w:r>
        <w:rPr>
          <w:rFonts w:ascii="Times New Roman" w:eastAsiaTheme="minorHAnsi" w:hAnsi="Times New Roman" w:cs="Times New Roman"/>
          <w:b w:val="0"/>
          <w:lang w:eastAsia="en-US"/>
        </w:rPr>
        <w:t xml:space="preserve">, zwanego dalej ,,Funduszem”, </w:t>
      </w:r>
      <w:r w:rsidRPr="000B2E6C">
        <w:rPr>
          <w:rFonts w:ascii="Times New Roman" w:eastAsiaTheme="minorHAnsi" w:hAnsi="Times New Roman" w:cs="Times New Roman"/>
          <w:b w:val="0"/>
          <w:lang w:eastAsia="en-US"/>
        </w:rPr>
        <w:t>od dnia 1 stycznia 2017 r</w:t>
      </w:r>
      <w:smartTag w:uri="urn:schemas-microsoft-com:office:smarttags" w:element="PersonName">
        <w:r w:rsidRPr="000B2E6C">
          <w:rPr>
            <w:rFonts w:ascii="Times New Roman" w:eastAsiaTheme="minorHAnsi" w:hAnsi="Times New Roman" w:cs="Times New Roman"/>
            <w:b w:val="0"/>
            <w:lang w:eastAsia="en-US"/>
          </w:rPr>
          <w:t>.</w:t>
        </w:r>
      </w:smartTag>
      <w:r w:rsidRPr="000B2E6C">
        <w:rPr>
          <w:rFonts w:ascii="Times New Roman" w:eastAsiaTheme="minorHAnsi" w:hAnsi="Times New Roman" w:cs="Times New Roman"/>
          <w:b w:val="0"/>
          <w:lang w:eastAsia="en-US"/>
        </w:rPr>
        <w:t>, do finansowania zakupu szczepionek służących do przeprowadz</w:t>
      </w:r>
      <w:r>
        <w:rPr>
          <w:rFonts w:ascii="Times New Roman" w:eastAsiaTheme="minorHAnsi" w:hAnsi="Times New Roman" w:cs="Times New Roman"/>
          <w:b w:val="0"/>
          <w:lang w:eastAsia="en-US"/>
        </w:rPr>
        <w:t>a</w:t>
      </w:r>
      <w:r w:rsidRPr="000B2E6C">
        <w:rPr>
          <w:rFonts w:ascii="Times New Roman" w:eastAsiaTheme="minorHAnsi" w:hAnsi="Times New Roman" w:cs="Times New Roman"/>
          <w:b w:val="0"/>
          <w:lang w:eastAsia="en-US"/>
        </w:rPr>
        <w:t>nia obowiązkowych szczepień ochronnych dla osób ubezpieczonych</w:t>
      </w:r>
      <w:smartTag w:uri="urn:schemas-microsoft-com:office:smarttags" w:element="PersonName">
        <w:r w:rsidRPr="000B2E6C">
          <w:rPr>
            <w:rFonts w:ascii="Times New Roman" w:eastAsiaTheme="minorHAnsi" w:hAnsi="Times New Roman" w:cs="Times New Roman"/>
            <w:b w:val="0"/>
            <w:lang w:eastAsia="en-US"/>
          </w:rPr>
          <w:t>.</w:t>
        </w:r>
      </w:smartTag>
    </w:p>
    <w:p w:rsidR="00991F62" w:rsidRPr="000B2E6C" w:rsidRDefault="00991F62" w:rsidP="00991F62">
      <w:pPr>
        <w:pStyle w:val="ARTartustawynprozporzdzenia"/>
        <w:ind w:firstLine="0"/>
        <w:rPr>
          <w:rFonts w:ascii="Times New Roman" w:hAnsi="Times New Roman" w:cs="Times New Roman"/>
          <w:szCs w:val="24"/>
        </w:rPr>
      </w:pPr>
      <w:r w:rsidRPr="000B2E6C">
        <w:rPr>
          <w:rFonts w:ascii="Times New Roman" w:hAnsi="Times New Roman" w:cs="Times New Roman"/>
          <w:szCs w:val="24"/>
        </w:rPr>
        <w:t>Uzasadnieniem powrotu do zasad finansowania z budżetu państwa zakupu szczepionek w ramach programu obowiązkowych szczepień ochronnych jest przywrócenie zasady odpowiedzialności państwa za politykę zdrowotną, w tym w szczególności za prowadzenie działań profilaktycznych</w:t>
      </w:r>
      <w:smartTag w:uri="urn:schemas-microsoft-com:office:smarttags" w:element="PersonName">
        <w:r w:rsidRPr="000B2E6C">
          <w:rPr>
            <w:rFonts w:ascii="Times New Roman" w:hAnsi="Times New Roman" w:cs="Times New Roman"/>
            <w:szCs w:val="24"/>
          </w:rPr>
          <w:t>.</w:t>
        </w:r>
      </w:smartTag>
      <w:r w:rsidRPr="000B2E6C">
        <w:rPr>
          <w:rFonts w:ascii="Times New Roman" w:hAnsi="Times New Roman" w:cs="Times New Roman"/>
          <w:szCs w:val="24"/>
        </w:rPr>
        <w:t xml:space="preserve"> Szczepienia ochronne stanowią element tej działalności, realizowanej przez państwo zgodnie z art</w:t>
      </w:r>
      <w:smartTag w:uri="urn:schemas-microsoft-com:office:smarttags" w:element="PersonName">
        <w:r w:rsidRPr="000B2E6C">
          <w:rPr>
            <w:rFonts w:ascii="Times New Roman" w:hAnsi="Times New Roman" w:cs="Times New Roman"/>
            <w:szCs w:val="24"/>
          </w:rPr>
          <w:t>.</w:t>
        </w:r>
      </w:smartTag>
      <w:r w:rsidRPr="000B2E6C">
        <w:rPr>
          <w:rFonts w:ascii="Times New Roman" w:hAnsi="Times New Roman" w:cs="Times New Roman"/>
          <w:szCs w:val="24"/>
        </w:rPr>
        <w:t xml:space="preserve"> 68 Konstytucji</w:t>
      </w:r>
      <w:r w:rsidR="004A2669">
        <w:rPr>
          <w:rFonts w:ascii="Times New Roman" w:hAnsi="Times New Roman" w:cs="Times New Roman"/>
          <w:szCs w:val="24"/>
        </w:rPr>
        <w:t xml:space="preserve"> </w:t>
      </w:r>
      <w:r w:rsidRPr="000B2E6C">
        <w:rPr>
          <w:rFonts w:ascii="Times New Roman" w:hAnsi="Times New Roman" w:cs="Times New Roman"/>
          <w:szCs w:val="24"/>
        </w:rPr>
        <w:t>i służą ochronie zdrowia publicznego</w:t>
      </w:r>
      <w:smartTag w:uri="urn:schemas-microsoft-com:office:smarttags" w:element="PersonName">
        <w:r w:rsidRPr="000B2E6C">
          <w:rPr>
            <w:rFonts w:ascii="Times New Roman" w:hAnsi="Times New Roman" w:cs="Times New Roman"/>
            <w:szCs w:val="24"/>
          </w:rPr>
          <w:t>.</w:t>
        </w:r>
      </w:smartTag>
      <w:r w:rsidRPr="000B2E6C">
        <w:rPr>
          <w:rFonts w:ascii="Times New Roman" w:hAnsi="Times New Roman" w:cs="Times New Roman"/>
          <w:szCs w:val="24"/>
        </w:rPr>
        <w:t xml:space="preserve"> </w:t>
      </w:r>
    </w:p>
    <w:p w:rsidR="00991F62" w:rsidRPr="000B2E6C" w:rsidRDefault="00991F62" w:rsidP="00991F62">
      <w:pPr>
        <w:spacing w:before="120"/>
        <w:jc w:val="both"/>
        <w:rPr>
          <w:rFonts w:cs="Times New Roman"/>
          <w:szCs w:val="24"/>
        </w:rPr>
      </w:pPr>
      <w:r w:rsidRPr="000B2E6C">
        <w:rPr>
          <w:rFonts w:cs="Times New Roman"/>
          <w:szCs w:val="24"/>
        </w:rPr>
        <w:t>Należy podkreślić, iż zgodnie z art</w:t>
      </w:r>
      <w:smartTag w:uri="urn:schemas-microsoft-com:office:smarttags" w:element="PersonName">
        <w:r w:rsidRPr="000B2E6C">
          <w:rPr>
            <w:rFonts w:cs="Times New Roman"/>
            <w:szCs w:val="24"/>
          </w:rPr>
          <w:t>.</w:t>
        </w:r>
      </w:smartTag>
      <w:r>
        <w:rPr>
          <w:rFonts w:cs="Times New Roman"/>
          <w:szCs w:val="24"/>
        </w:rPr>
        <w:t xml:space="preserve"> 3</w:t>
      </w:r>
      <w:r w:rsidRPr="000B2E6C">
        <w:rPr>
          <w:rFonts w:cs="Times New Roman"/>
          <w:szCs w:val="24"/>
        </w:rPr>
        <w:t xml:space="preserve"> ustawy, Fundusz miał za zadanie po raz pierwszy sfinansować zakup szczepionek służących do przeprowadz</w:t>
      </w:r>
      <w:r>
        <w:rPr>
          <w:rFonts w:cs="Times New Roman"/>
          <w:szCs w:val="24"/>
        </w:rPr>
        <w:t>a</w:t>
      </w:r>
      <w:r w:rsidRPr="000B2E6C">
        <w:rPr>
          <w:rFonts w:cs="Times New Roman"/>
          <w:szCs w:val="24"/>
        </w:rPr>
        <w:t>nia obowiązkowych szczepień ochronnych dla ubezpieczonych w 2017 roku</w:t>
      </w:r>
      <w:smartTag w:uri="urn:schemas-microsoft-com:office:smarttags" w:element="PersonName">
        <w:r w:rsidRPr="000B2E6C">
          <w:rPr>
            <w:rFonts w:cs="Times New Roman"/>
            <w:szCs w:val="24"/>
          </w:rPr>
          <w:t>.</w:t>
        </w:r>
      </w:smartTag>
      <w:r w:rsidRPr="000B2E6C">
        <w:rPr>
          <w:rFonts w:cs="Times New Roman"/>
          <w:szCs w:val="24"/>
        </w:rPr>
        <w:t xml:space="preserve"> </w:t>
      </w:r>
      <w:r>
        <w:rPr>
          <w:rFonts w:cs="Times New Roman"/>
          <w:szCs w:val="24"/>
        </w:rPr>
        <w:t>Przepis ten został zrealizowany i w planie finansowym Funduszu na 2017 r</w:t>
      </w:r>
      <w:smartTag w:uri="urn:schemas-microsoft-com:office:smarttags" w:element="PersonName">
        <w:r>
          <w:rPr>
            <w:rFonts w:cs="Times New Roman"/>
            <w:szCs w:val="24"/>
          </w:rPr>
          <w:t>.</w:t>
        </w:r>
      </w:smartTag>
      <w:r>
        <w:rPr>
          <w:rFonts w:cs="Times New Roman"/>
          <w:szCs w:val="24"/>
        </w:rPr>
        <w:t xml:space="preserve"> została określona wysokość środków na sfinansowanie zakupu szczepionek służących do przeprowadzania obowiązkowych szczepień ochronnych dla ubezpieczonych</w:t>
      </w:r>
      <w:smartTag w:uri="urn:schemas-microsoft-com:office:smarttags" w:element="PersonName">
        <w:r>
          <w:rPr>
            <w:rFonts w:cs="Times New Roman"/>
            <w:szCs w:val="24"/>
          </w:rPr>
          <w:t>.</w:t>
        </w:r>
      </w:smartTag>
      <w:r>
        <w:rPr>
          <w:rFonts w:cs="Times New Roman"/>
          <w:szCs w:val="24"/>
        </w:rPr>
        <w:t xml:space="preserve"> W związku z wejściem w</w:t>
      </w:r>
      <w:r w:rsidRPr="000B2E6C">
        <w:rPr>
          <w:rFonts w:cs="Times New Roman"/>
          <w:szCs w:val="24"/>
        </w:rPr>
        <w:t xml:space="preserve"> życie </w:t>
      </w:r>
      <w:r>
        <w:rPr>
          <w:rFonts w:cs="Times New Roman"/>
          <w:szCs w:val="24"/>
        </w:rPr>
        <w:t>projektowanych</w:t>
      </w:r>
      <w:r w:rsidRPr="000B2E6C">
        <w:rPr>
          <w:rFonts w:cs="Times New Roman"/>
          <w:szCs w:val="24"/>
        </w:rPr>
        <w:t xml:space="preserve"> przepisów </w:t>
      </w:r>
      <w:r>
        <w:rPr>
          <w:rFonts w:cs="Times New Roman"/>
          <w:szCs w:val="24"/>
        </w:rPr>
        <w:t>konieczna będzie zmiana tego planu w trybie art</w:t>
      </w:r>
      <w:smartTag w:uri="urn:schemas-microsoft-com:office:smarttags" w:element="PersonName">
        <w:r>
          <w:rPr>
            <w:rFonts w:cs="Times New Roman"/>
            <w:szCs w:val="24"/>
          </w:rPr>
          <w:t>.</w:t>
        </w:r>
      </w:smartTag>
      <w:r>
        <w:rPr>
          <w:rFonts w:cs="Times New Roman"/>
          <w:szCs w:val="24"/>
        </w:rPr>
        <w:t xml:space="preserve"> 124 </w:t>
      </w:r>
      <w:r w:rsidRPr="000B2E6C">
        <w:rPr>
          <w:rStyle w:val="Teksttreci"/>
          <w:rFonts w:eastAsiaTheme="minorHAnsi" w:cs="Times New Roman"/>
          <w:szCs w:val="24"/>
        </w:rPr>
        <w:t>ustawy z dnia 27 sierpnia 2004 r</w:t>
      </w:r>
      <w:smartTag w:uri="urn:schemas-microsoft-com:office:smarttags" w:element="PersonName">
        <w:r w:rsidRPr="000B2E6C">
          <w:rPr>
            <w:rStyle w:val="Teksttreci"/>
            <w:rFonts w:eastAsiaTheme="minorHAnsi" w:cs="Times New Roman"/>
            <w:szCs w:val="24"/>
          </w:rPr>
          <w:t>.</w:t>
        </w:r>
      </w:smartTag>
      <w:r w:rsidRPr="000B2E6C">
        <w:rPr>
          <w:rStyle w:val="Teksttreci"/>
          <w:rFonts w:eastAsiaTheme="minorHAnsi" w:cs="Times New Roman"/>
          <w:szCs w:val="24"/>
        </w:rPr>
        <w:t xml:space="preserve"> </w:t>
      </w:r>
      <w:r w:rsidRPr="000B2E6C">
        <w:rPr>
          <w:rFonts w:cs="Times New Roman"/>
          <w:szCs w:val="24"/>
        </w:rPr>
        <w:t>o świadczeniach opieki zdrowotnej finansowanych ze środków publicznych (Dz</w:t>
      </w:r>
      <w:smartTag w:uri="urn:schemas-microsoft-com:office:smarttags" w:element="PersonName">
        <w:r w:rsidRPr="000B2E6C">
          <w:rPr>
            <w:rFonts w:cs="Times New Roman"/>
            <w:szCs w:val="24"/>
          </w:rPr>
          <w:t>.</w:t>
        </w:r>
      </w:smartTag>
      <w:r w:rsidRPr="000B2E6C">
        <w:rPr>
          <w:rFonts w:cs="Times New Roman"/>
          <w:szCs w:val="24"/>
        </w:rPr>
        <w:t xml:space="preserve"> U</w:t>
      </w:r>
      <w:smartTag w:uri="urn:schemas-microsoft-com:office:smarttags" w:element="PersonName">
        <w:r w:rsidRPr="000B2E6C">
          <w:rPr>
            <w:rFonts w:cs="Times New Roman"/>
            <w:szCs w:val="24"/>
          </w:rPr>
          <w:t>.</w:t>
        </w:r>
      </w:smartTag>
      <w:r w:rsidRPr="000B2E6C">
        <w:rPr>
          <w:rFonts w:cs="Times New Roman"/>
          <w:szCs w:val="24"/>
        </w:rPr>
        <w:t xml:space="preserve"> z 2015 r</w:t>
      </w:r>
      <w:smartTag w:uri="urn:schemas-microsoft-com:office:smarttags" w:element="PersonName">
        <w:r w:rsidRPr="000B2E6C">
          <w:rPr>
            <w:rFonts w:cs="Times New Roman"/>
            <w:szCs w:val="24"/>
          </w:rPr>
          <w:t>.</w:t>
        </w:r>
      </w:smartTag>
      <w:r w:rsidRPr="000B2E6C">
        <w:rPr>
          <w:rFonts w:cs="Times New Roman"/>
          <w:szCs w:val="24"/>
        </w:rPr>
        <w:t xml:space="preserve"> poz</w:t>
      </w:r>
      <w:smartTag w:uri="urn:schemas-microsoft-com:office:smarttags" w:element="PersonName">
        <w:r w:rsidRPr="000B2E6C">
          <w:rPr>
            <w:rFonts w:cs="Times New Roman"/>
            <w:szCs w:val="24"/>
          </w:rPr>
          <w:t>.</w:t>
        </w:r>
      </w:smartTag>
      <w:r w:rsidRPr="000B2E6C">
        <w:rPr>
          <w:rFonts w:cs="Times New Roman"/>
          <w:szCs w:val="24"/>
        </w:rPr>
        <w:t xml:space="preserve"> 581, z późn</w:t>
      </w:r>
      <w:smartTag w:uri="urn:schemas-microsoft-com:office:smarttags" w:element="PersonName">
        <w:r w:rsidRPr="000B2E6C">
          <w:rPr>
            <w:rFonts w:cs="Times New Roman"/>
            <w:szCs w:val="24"/>
          </w:rPr>
          <w:t>.</w:t>
        </w:r>
      </w:smartTag>
      <w:r w:rsidRPr="000B2E6C">
        <w:rPr>
          <w:rFonts w:cs="Times New Roman"/>
          <w:szCs w:val="24"/>
        </w:rPr>
        <w:t xml:space="preserve"> zm</w:t>
      </w:r>
      <w:smartTag w:uri="urn:schemas-microsoft-com:office:smarttags" w:element="PersonName">
        <w:r w:rsidRPr="000B2E6C">
          <w:rPr>
            <w:rFonts w:cs="Times New Roman"/>
            <w:szCs w:val="24"/>
          </w:rPr>
          <w:t>.</w:t>
        </w:r>
      </w:smartTag>
      <w:r w:rsidRPr="000B2E6C">
        <w:rPr>
          <w:rFonts w:cs="Times New Roman"/>
          <w:szCs w:val="24"/>
        </w:rPr>
        <w:t>)</w:t>
      </w:r>
      <w:r>
        <w:rPr>
          <w:rFonts w:cs="Times New Roman"/>
          <w:szCs w:val="24"/>
        </w:rPr>
        <w:t xml:space="preserve"> z uwagi na </w:t>
      </w:r>
      <w:r w:rsidRPr="000B2E6C">
        <w:rPr>
          <w:rFonts w:cs="Times New Roman"/>
          <w:szCs w:val="24"/>
        </w:rPr>
        <w:t>brak zasadności ujęcia kosztów zakupu szczepionek w</w:t>
      </w:r>
      <w:r>
        <w:rPr>
          <w:rFonts w:cs="Times New Roman"/>
          <w:szCs w:val="24"/>
        </w:rPr>
        <w:t xml:space="preserve"> </w:t>
      </w:r>
      <w:r w:rsidRPr="000B2E6C">
        <w:rPr>
          <w:rFonts w:cs="Times New Roman"/>
          <w:szCs w:val="24"/>
        </w:rPr>
        <w:t>planie finansowym</w:t>
      </w:r>
      <w:r>
        <w:rPr>
          <w:rFonts w:cs="Times New Roman"/>
          <w:szCs w:val="24"/>
        </w:rPr>
        <w:t xml:space="preserve"> </w:t>
      </w:r>
      <w:r w:rsidRPr="000B2E6C">
        <w:rPr>
          <w:rFonts w:cs="Times New Roman"/>
          <w:szCs w:val="24"/>
        </w:rPr>
        <w:t>Funduszu na 2017</w:t>
      </w:r>
      <w:r>
        <w:rPr>
          <w:rFonts w:cs="Times New Roman"/>
          <w:szCs w:val="24"/>
        </w:rPr>
        <w:t> </w:t>
      </w:r>
      <w:r w:rsidRPr="000B2E6C">
        <w:rPr>
          <w:rFonts w:cs="Times New Roman"/>
          <w:szCs w:val="24"/>
        </w:rPr>
        <w:t>r</w:t>
      </w:r>
      <w:smartTag w:uri="urn:schemas-microsoft-com:office:smarttags" w:element="PersonName">
        <w:r w:rsidRPr="000B2E6C">
          <w:rPr>
            <w:rFonts w:cs="Times New Roman"/>
            <w:szCs w:val="24"/>
          </w:rPr>
          <w:t>.</w:t>
        </w:r>
      </w:smartTag>
      <w:r w:rsidRPr="000B2E6C">
        <w:rPr>
          <w:rFonts w:cs="Times New Roman"/>
          <w:szCs w:val="24"/>
        </w:rPr>
        <w:t xml:space="preserve"> </w:t>
      </w:r>
      <w:r>
        <w:rPr>
          <w:rFonts w:cs="Times New Roman"/>
          <w:szCs w:val="24"/>
        </w:rPr>
        <w:t>W</w:t>
      </w:r>
      <w:r w:rsidRPr="000B2E6C">
        <w:rPr>
          <w:rFonts w:cs="Times New Roman"/>
          <w:szCs w:val="24"/>
        </w:rPr>
        <w:t>ejście w życie projektowanej ustawy zapewni ciągłość i</w:t>
      </w:r>
      <w:r>
        <w:rPr>
          <w:rFonts w:cs="Times New Roman"/>
          <w:szCs w:val="24"/>
        </w:rPr>
        <w:t xml:space="preserve"> </w:t>
      </w:r>
      <w:r w:rsidRPr="000B2E6C">
        <w:rPr>
          <w:rFonts w:cs="Times New Roman"/>
          <w:szCs w:val="24"/>
        </w:rPr>
        <w:t>kontynuację budżetowego finansowania zakupu szczepionek</w:t>
      </w:r>
      <w:smartTag w:uri="urn:schemas-microsoft-com:office:smarttags" w:element="PersonName">
        <w:r w:rsidRPr="000B2E6C">
          <w:rPr>
            <w:rFonts w:cs="Times New Roman"/>
            <w:szCs w:val="24"/>
          </w:rPr>
          <w:t>.</w:t>
        </w:r>
      </w:smartTag>
    </w:p>
    <w:p w:rsidR="00991F62" w:rsidRDefault="00991F62" w:rsidP="00991F62">
      <w:pPr>
        <w:spacing w:before="120"/>
        <w:jc w:val="both"/>
        <w:rPr>
          <w:rStyle w:val="Teksttreci"/>
          <w:rFonts w:eastAsiaTheme="minorHAnsi" w:cs="Times New Roman"/>
          <w:szCs w:val="24"/>
        </w:rPr>
      </w:pPr>
      <w:r w:rsidRPr="000B2E6C">
        <w:rPr>
          <w:rStyle w:val="Teksttreci"/>
          <w:rFonts w:eastAsiaTheme="minorHAnsi" w:cs="Times New Roman"/>
          <w:szCs w:val="24"/>
        </w:rPr>
        <w:lastRenderedPageBreak/>
        <w:t>Projekt ustawy wprowadza zmiany do ustawy z dnia 27 sierpnia 2004 r</w:t>
      </w:r>
      <w:smartTag w:uri="urn:schemas-microsoft-com:office:smarttags" w:element="PersonName">
        <w:r w:rsidRPr="000B2E6C">
          <w:rPr>
            <w:rStyle w:val="Teksttreci"/>
            <w:rFonts w:eastAsiaTheme="minorHAnsi" w:cs="Times New Roman"/>
            <w:szCs w:val="24"/>
          </w:rPr>
          <w:t>.</w:t>
        </w:r>
      </w:smartTag>
      <w:r w:rsidRPr="000B2E6C">
        <w:rPr>
          <w:rStyle w:val="Teksttreci"/>
          <w:rFonts w:eastAsiaTheme="minorHAnsi" w:cs="Times New Roman"/>
          <w:szCs w:val="24"/>
        </w:rPr>
        <w:t xml:space="preserve"> </w:t>
      </w:r>
      <w:r w:rsidRPr="000B2E6C">
        <w:rPr>
          <w:rFonts w:cs="Times New Roman"/>
          <w:szCs w:val="24"/>
        </w:rPr>
        <w:t>o</w:t>
      </w:r>
      <w:r>
        <w:rPr>
          <w:rFonts w:cs="Times New Roman"/>
          <w:szCs w:val="24"/>
        </w:rPr>
        <w:t> </w:t>
      </w:r>
      <w:r w:rsidRPr="000B2E6C">
        <w:rPr>
          <w:rFonts w:cs="Times New Roman"/>
          <w:szCs w:val="24"/>
        </w:rPr>
        <w:t>świadczeniach opieki zdrowotnej finansowanych ze środków publicznych w zakresie brzmienia art</w:t>
      </w:r>
      <w:smartTag w:uri="urn:schemas-microsoft-com:office:smarttags" w:element="PersonName">
        <w:r w:rsidRPr="000B2E6C">
          <w:rPr>
            <w:rFonts w:cs="Times New Roman"/>
            <w:szCs w:val="24"/>
          </w:rPr>
          <w:t>.</w:t>
        </w:r>
      </w:smartTag>
      <w:r w:rsidRPr="000B2E6C">
        <w:rPr>
          <w:rFonts w:cs="Times New Roman"/>
          <w:szCs w:val="24"/>
        </w:rPr>
        <w:t xml:space="preserve"> 50 ust</w:t>
      </w:r>
      <w:smartTag w:uri="urn:schemas-microsoft-com:office:smarttags" w:element="PersonName">
        <w:r w:rsidRPr="000B2E6C">
          <w:rPr>
            <w:rFonts w:cs="Times New Roman"/>
            <w:szCs w:val="24"/>
          </w:rPr>
          <w:t>.</w:t>
        </w:r>
      </w:smartTag>
      <w:r w:rsidRPr="000B2E6C">
        <w:rPr>
          <w:rFonts w:cs="Times New Roman"/>
          <w:szCs w:val="24"/>
        </w:rPr>
        <w:t xml:space="preserve"> 16,</w:t>
      </w:r>
      <w:r w:rsidRPr="000B2E6C">
        <w:rPr>
          <w:rFonts w:cs="Times New Roman"/>
          <w:b/>
          <w:szCs w:val="24"/>
        </w:rPr>
        <w:t xml:space="preserve"> </w:t>
      </w:r>
      <w:r w:rsidRPr="000B2E6C">
        <w:rPr>
          <w:rStyle w:val="Teksttreci"/>
          <w:rFonts w:eastAsiaTheme="minorHAnsi" w:cs="Times New Roman"/>
          <w:szCs w:val="24"/>
        </w:rPr>
        <w:t>która ma na celu zagwarantowanie każdej osobie, która skorzysta ze świadczeń opieki zdrowotnej z zakres</w:t>
      </w:r>
      <w:r w:rsidR="004A2669">
        <w:rPr>
          <w:rStyle w:val="Teksttreci"/>
          <w:rFonts w:eastAsiaTheme="minorHAnsi" w:cs="Times New Roman"/>
          <w:szCs w:val="24"/>
        </w:rPr>
        <w:t>u podstawowej opieki zdrowotnej</w:t>
      </w:r>
      <w:r w:rsidRPr="000B2E6C">
        <w:rPr>
          <w:rStyle w:val="Teksttreci"/>
          <w:rFonts w:eastAsiaTheme="minorHAnsi" w:cs="Times New Roman"/>
          <w:szCs w:val="24"/>
        </w:rPr>
        <w:t xml:space="preserve"> (także nocnej i świątecznej opieki zdrowotnej), że nie poniesie kosztów udzielonego jej świadczenia opieki zdrowotnej nawet w przypadku, gdy wystąpią trudności z</w:t>
      </w:r>
      <w:r>
        <w:rPr>
          <w:rStyle w:val="Teksttreci"/>
          <w:rFonts w:eastAsiaTheme="minorHAnsi" w:cs="Times New Roman"/>
          <w:szCs w:val="24"/>
        </w:rPr>
        <w:t> </w:t>
      </w:r>
      <w:r w:rsidRPr="000B2E6C">
        <w:rPr>
          <w:rStyle w:val="Teksttreci"/>
          <w:rFonts w:eastAsiaTheme="minorHAnsi" w:cs="Times New Roman"/>
          <w:szCs w:val="24"/>
        </w:rPr>
        <w:t>potwierdzeniem jej prawa do świadczeń opieki zdrowotnej</w:t>
      </w:r>
      <w:smartTag w:uri="urn:schemas-microsoft-com:office:smarttags" w:element="PersonName">
        <w:r w:rsidRPr="000B2E6C">
          <w:rPr>
            <w:rStyle w:val="Teksttreci"/>
            <w:rFonts w:eastAsiaTheme="minorHAnsi" w:cs="Times New Roman"/>
            <w:szCs w:val="24"/>
          </w:rPr>
          <w:t>.</w:t>
        </w:r>
      </w:smartTag>
      <w:r w:rsidRPr="000B2E6C">
        <w:rPr>
          <w:rStyle w:val="Teksttreci"/>
          <w:rFonts w:eastAsiaTheme="minorHAnsi" w:cs="Times New Roman"/>
          <w:szCs w:val="24"/>
        </w:rPr>
        <w:t xml:space="preserve"> </w:t>
      </w:r>
    </w:p>
    <w:p w:rsidR="00991F62" w:rsidRPr="00D169EB" w:rsidRDefault="00991F62" w:rsidP="00991F62">
      <w:pPr>
        <w:spacing w:before="120"/>
        <w:jc w:val="both"/>
        <w:rPr>
          <w:rFonts w:cs="Times New Roman"/>
          <w:color w:val="000000"/>
        </w:rPr>
      </w:pPr>
      <w:r w:rsidRPr="00903FB0">
        <w:rPr>
          <w:rFonts w:cs="Times New Roman"/>
        </w:rPr>
        <w:t>Należy zaznaczyć, iż z</w:t>
      </w:r>
      <w:r w:rsidRPr="00903FB0">
        <w:rPr>
          <w:rFonts w:cs="Times New Roman"/>
          <w:color w:val="000000"/>
        </w:rPr>
        <w:t xml:space="preserve">aproponowana zmiana nie znosi obowiązku potwierdzenia prawa do świadczeń – nadal świadczeniobiorca będzie musiał potwierdzić prawo do świadczeń w jeden z przewidzianych przez ustawę </w:t>
      </w:r>
      <w:r>
        <w:rPr>
          <w:rFonts w:cs="Times New Roman"/>
          <w:color w:val="000000"/>
        </w:rPr>
        <w:t>z dnia 27 sierpnia 2004 r</w:t>
      </w:r>
      <w:smartTag w:uri="urn:schemas-microsoft-com:office:smarttags" w:element="PersonName">
        <w:r>
          <w:rPr>
            <w:rFonts w:cs="Times New Roman"/>
            <w:color w:val="000000"/>
          </w:rPr>
          <w:t>.</w:t>
        </w:r>
      </w:smartTag>
      <w:r>
        <w:rPr>
          <w:rFonts w:cs="Times New Roman"/>
          <w:color w:val="000000"/>
        </w:rPr>
        <w:t xml:space="preserve"> </w:t>
      </w:r>
      <w:r w:rsidRPr="00903FB0">
        <w:rPr>
          <w:rFonts w:cs="Times New Roman"/>
          <w:color w:val="000000"/>
        </w:rPr>
        <w:t>o</w:t>
      </w:r>
      <w:r>
        <w:rPr>
          <w:rFonts w:cs="Times New Roman"/>
          <w:color w:val="000000"/>
        </w:rPr>
        <w:t> </w:t>
      </w:r>
      <w:r w:rsidRPr="00903FB0">
        <w:rPr>
          <w:rFonts w:cs="Times New Roman"/>
          <w:color w:val="000000"/>
        </w:rPr>
        <w:t>świadczeniach opieki zdrowotnej finansowanych ze środków publicznych sposobów</w:t>
      </w:r>
      <w:r>
        <w:rPr>
          <w:rFonts w:cs="Times New Roman"/>
          <w:color w:val="000000"/>
        </w:rPr>
        <w:t xml:space="preserve">, </w:t>
      </w:r>
      <w:r w:rsidRPr="00903FB0">
        <w:rPr>
          <w:rFonts w:cs="Times New Roman"/>
          <w:color w:val="000000"/>
        </w:rPr>
        <w:t>tj</w:t>
      </w:r>
      <w:smartTag w:uri="urn:schemas-microsoft-com:office:smarttags" w:element="PersonName">
        <w:r w:rsidRPr="00903FB0">
          <w:rPr>
            <w:rFonts w:cs="Times New Roman"/>
            <w:color w:val="000000"/>
          </w:rPr>
          <w:t>.</w:t>
        </w:r>
      </w:smartTag>
      <w:r w:rsidRPr="00903FB0">
        <w:rPr>
          <w:rFonts w:cs="Times New Roman"/>
          <w:color w:val="000000"/>
        </w:rPr>
        <w:t xml:space="preserve"> elektroniczne potwierdzenie za pośrednictwem systemu eWUŚ, złożenie oświadczenia lub przedstawienie dokumentu papierowego potwierdzającego prawo do świadczeń</w:t>
      </w:r>
      <w:smartTag w:uri="urn:schemas-microsoft-com:office:smarttags" w:element="PersonName">
        <w:r w:rsidRPr="00903FB0">
          <w:rPr>
            <w:rFonts w:cs="Times New Roman"/>
            <w:color w:val="000000"/>
          </w:rPr>
          <w:t>.</w:t>
        </w:r>
      </w:smartTag>
      <w:r w:rsidRPr="00903FB0">
        <w:rPr>
          <w:rFonts w:cs="Times New Roman"/>
          <w:color w:val="000000"/>
        </w:rPr>
        <w:t xml:space="preserve"> Zaproponowane rozwiązania dotyczą rezygnacji z dochodzenia przez Fundusz kosztów udzielonych świadczeń, w przypadku gdy wystąpią problemy z</w:t>
      </w:r>
      <w:r>
        <w:rPr>
          <w:rFonts w:cs="Times New Roman"/>
          <w:color w:val="000000"/>
        </w:rPr>
        <w:t> </w:t>
      </w:r>
      <w:r w:rsidRPr="00903FB0">
        <w:rPr>
          <w:rFonts w:cs="Times New Roman"/>
          <w:color w:val="000000"/>
        </w:rPr>
        <w:t>potwierdzeniem prawa do świadczeń</w:t>
      </w:r>
      <w:smartTag w:uri="urn:schemas-microsoft-com:office:smarttags" w:element="PersonName">
        <w:r w:rsidRPr="00903FB0">
          <w:rPr>
            <w:rFonts w:cs="Times New Roman"/>
            <w:color w:val="000000"/>
          </w:rPr>
          <w:t>.</w:t>
        </w:r>
      </w:smartTag>
      <w:r w:rsidRPr="00903FB0">
        <w:rPr>
          <w:rFonts w:cs="Times New Roman"/>
          <w:color w:val="000000"/>
        </w:rPr>
        <w:t xml:space="preserve"> Rozwiązanie to nie dotyczy kosztów poniesionych przez Fundusz z zakresu leków, środków spożywczych specjalnego przeznaczenia żywieniowego oraz wyrobów medycznych dostępnych w aptece na receptę</w:t>
      </w:r>
      <w:r w:rsidRPr="00D169EB">
        <w:rPr>
          <w:rFonts w:eastAsiaTheme="minorHAnsi" w:cs="Times New Roman"/>
          <w:szCs w:val="24"/>
          <w:shd w:val="clear" w:color="auto" w:fill="FFFFFF"/>
        </w:rPr>
        <w:t xml:space="preserve"> wystawioną przez lekarza podstawowej opieki zdrowotnej (ich koszty będą przez Fundusz dochodzone na dotychczasowych zasadach)</w:t>
      </w:r>
      <w:smartTag w:uri="urn:schemas-microsoft-com:office:smarttags" w:element="PersonName">
        <w:r w:rsidRPr="00D169EB">
          <w:rPr>
            <w:rFonts w:eastAsiaTheme="minorHAnsi" w:cs="Times New Roman"/>
            <w:szCs w:val="24"/>
            <w:shd w:val="clear" w:color="auto" w:fill="FFFFFF"/>
          </w:rPr>
          <w:t>.</w:t>
        </w:r>
      </w:smartTag>
    </w:p>
    <w:p w:rsidR="00991F62" w:rsidRDefault="00991F62" w:rsidP="00991F62">
      <w:pPr>
        <w:spacing w:before="120"/>
        <w:jc w:val="both"/>
        <w:rPr>
          <w:rFonts w:eastAsiaTheme="minorHAnsi" w:cs="Times New Roman"/>
          <w:szCs w:val="24"/>
          <w:shd w:val="clear" w:color="auto" w:fill="FFFFFF"/>
        </w:rPr>
      </w:pPr>
      <w:r w:rsidRPr="000B2E6C">
        <w:rPr>
          <w:rStyle w:val="Teksttreci"/>
          <w:rFonts w:eastAsiaTheme="minorHAnsi" w:cs="Times New Roman"/>
          <w:szCs w:val="24"/>
        </w:rPr>
        <w:t>Gwarancja taka pozytywnie wpłynie na dostępność do świadczeń podstawowej opieki zdrowotnej i wyeliminuje sytuacje, w których pacjent nie skorzystał ze świadczeń z</w:t>
      </w:r>
      <w:r>
        <w:rPr>
          <w:rStyle w:val="Teksttreci"/>
          <w:rFonts w:eastAsiaTheme="minorHAnsi" w:cs="Times New Roman"/>
          <w:szCs w:val="24"/>
        </w:rPr>
        <w:t> </w:t>
      </w:r>
      <w:r w:rsidRPr="000B2E6C">
        <w:rPr>
          <w:rStyle w:val="Teksttreci"/>
          <w:rFonts w:eastAsiaTheme="minorHAnsi" w:cs="Times New Roman"/>
          <w:szCs w:val="24"/>
        </w:rPr>
        <w:t>obawy przed poniesieniem kosztów</w:t>
      </w:r>
      <w:smartTag w:uri="urn:schemas-microsoft-com:office:smarttags" w:element="PersonName">
        <w:r w:rsidRPr="000B2E6C">
          <w:rPr>
            <w:rStyle w:val="Teksttreci"/>
            <w:rFonts w:eastAsiaTheme="minorHAnsi" w:cs="Times New Roman"/>
            <w:szCs w:val="24"/>
          </w:rPr>
          <w:t>.</w:t>
        </w:r>
      </w:smartTag>
      <w:r w:rsidRPr="000B2E6C">
        <w:rPr>
          <w:rStyle w:val="Teksttreci"/>
          <w:rFonts w:eastAsiaTheme="minorHAnsi" w:cs="Times New Roman"/>
          <w:szCs w:val="24"/>
        </w:rPr>
        <w:t xml:space="preserve"> </w:t>
      </w:r>
    </w:p>
    <w:p w:rsidR="00991F62" w:rsidRDefault="00991F62" w:rsidP="00991F62">
      <w:pPr>
        <w:spacing w:before="120"/>
        <w:jc w:val="both"/>
        <w:rPr>
          <w:rStyle w:val="Teksttreci"/>
          <w:rFonts w:eastAsiaTheme="minorHAnsi" w:cs="Times New Roman"/>
          <w:szCs w:val="24"/>
        </w:rPr>
      </w:pPr>
      <w:r w:rsidRPr="000B2E6C">
        <w:rPr>
          <w:rStyle w:val="Teksttreci"/>
          <w:rFonts w:eastAsiaTheme="minorHAnsi" w:cs="Times New Roman"/>
          <w:szCs w:val="24"/>
        </w:rPr>
        <w:t>Należy wskazać, iż dla systemu opieki zdrowotnej mniejszym kosztem jest poniesienie kosztów świadczeń dla osoby nieuprawnionej niż koszty weryfikowania prawa do świadczeń osoby, która skorzystała ze świadczeń podstawowej opieki zdrowotnej</w:t>
      </w:r>
      <w:r w:rsidR="004A2669">
        <w:rPr>
          <w:rStyle w:val="Teksttreci"/>
          <w:rFonts w:eastAsiaTheme="minorHAnsi" w:cs="Times New Roman"/>
          <w:szCs w:val="24"/>
        </w:rPr>
        <w:t>,</w:t>
      </w:r>
      <w:r w:rsidRPr="000B2E6C">
        <w:rPr>
          <w:rStyle w:val="Teksttreci"/>
          <w:rFonts w:eastAsiaTheme="minorHAnsi" w:cs="Times New Roman"/>
          <w:szCs w:val="24"/>
        </w:rPr>
        <w:t xml:space="preserve"> oraz ewentualne późniejsze koszty leczenia specjalistycznego, którym można zapobiec na etapie udzielania </w:t>
      </w:r>
      <w:r w:rsidRPr="00A71F84">
        <w:rPr>
          <w:rStyle w:val="Teksttreci"/>
          <w:rFonts w:eastAsiaTheme="minorHAnsi" w:cs="Times New Roman"/>
          <w:szCs w:val="24"/>
        </w:rPr>
        <w:t>świadczeń przez lekarza podstawowej opieki zdrowotnej</w:t>
      </w:r>
      <w:smartTag w:uri="urn:schemas-microsoft-com:office:smarttags" w:element="PersonName">
        <w:r w:rsidRPr="00A71F84">
          <w:rPr>
            <w:rStyle w:val="Teksttreci"/>
            <w:rFonts w:eastAsiaTheme="minorHAnsi" w:cs="Times New Roman"/>
            <w:szCs w:val="24"/>
          </w:rPr>
          <w:t>.</w:t>
        </w:r>
      </w:smartTag>
      <w:r w:rsidRPr="00A71F84">
        <w:rPr>
          <w:rStyle w:val="Teksttreci"/>
          <w:rFonts w:eastAsiaTheme="minorHAnsi" w:cs="Times New Roman"/>
          <w:szCs w:val="24"/>
        </w:rPr>
        <w:t xml:space="preserve"> </w:t>
      </w:r>
    </w:p>
    <w:p w:rsidR="00991F62" w:rsidRDefault="00991F62" w:rsidP="00991F62">
      <w:pPr>
        <w:autoSpaceDE/>
        <w:autoSpaceDN/>
        <w:adjustRightInd/>
        <w:spacing w:before="120"/>
        <w:jc w:val="both"/>
        <w:rPr>
          <w:rStyle w:val="Teksttreci"/>
          <w:rFonts w:cs="Times New Roman"/>
          <w:szCs w:val="24"/>
        </w:rPr>
      </w:pPr>
      <w:r w:rsidRPr="000B2E6C">
        <w:rPr>
          <w:rFonts w:cs="Times New Roman"/>
          <w:szCs w:val="24"/>
        </w:rPr>
        <w:t xml:space="preserve">W konsekwencji projekt zawiera przepisy, zgodnie z którymi </w:t>
      </w:r>
      <w:r>
        <w:rPr>
          <w:rFonts w:cs="Times New Roman"/>
          <w:szCs w:val="24"/>
        </w:rPr>
        <w:t xml:space="preserve">umarza </w:t>
      </w:r>
      <w:r w:rsidRPr="000B2E6C">
        <w:rPr>
          <w:rFonts w:cs="Times New Roman"/>
          <w:szCs w:val="24"/>
        </w:rPr>
        <w:t xml:space="preserve">się postępowania </w:t>
      </w:r>
      <w:r>
        <w:rPr>
          <w:rFonts w:cs="Times New Roman"/>
          <w:szCs w:val="24"/>
        </w:rPr>
        <w:t xml:space="preserve">mające na celu wydanie decyzji administracyjnych ustalających obowiązek ponoszenia tych kosztów oraz </w:t>
      </w:r>
      <w:r w:rsidRPr="000B2E6C">
        <w:rPr>
          <w:rFonts w:cs="Times New Roman"/>
          <w:szCs w:val="24"/>
        </w:rPr>
        <w:t xml:space="preserve">następuje umorzenie </w:t>
      </w:r>
      <w:r>
        <w:rPr>
          <w:rFonts w:cs="Times New Roman"/>
          <w:szCs w:val="24"/>
        </w:rPr>
        <w:t xml:space="preserve">postępowań egzekucyjnych dotyczących tych należności </w:t>
      </w:r>
      <w:r w:rsidRPr="000B2E6C">
        <w:rPr>
          <w:rFonts w:cs="Times New Roman"/>
          <w:szCs w:val="24"/>
        </w:rPr>
        <w:t>(art</w:t>
      </w:r>
      <w:smartTag w:uri="urn:schemas-microsoft-com:office:smarttags" w:element="PersonName">
        <w:r w:rsidRPr="000B2E6C">
          <w:rPr>
            <w:rFonts w:cs="Times New Roman"/>
            <w:szCs w:val="24"/>
          </w:rPr>
          <w:t>.</w:t>
        </w:r>
      </w:smartTag>
      <w:r w:rsidRPr="000B2E6C">
        <w:rPr>
          <w:rFonts w:cs="Times New Roman"/>
          <w:szCs w:val="24"/>
        </w:rPr>
        <w:t xml:space="preserve"> </w:t>
      </w:r>
      <w:r>
        <w:rPr>
          <w:rFonts w:cs="Times New Roman"/>
          <w:szCs w:val="24"/>
        </w:rPr>
        <w:t>5</w:t>
      </w:r>
      <w:r w:rsidRPr="000B2E6C">
        <w:rPr>
          <w:rFonts w:cs="Times New Roman"/>
          <w:szCs w:val="24"/>
        </w:rPr>
        <w:t xml:space="preserve"> projektowanej ustawy)</w:t>
      </w:r>
      <w:smartTag w:uri="urn:schemas-microsoft-com:office:smarttags" w:element="PersonName">
        <w:r w:rsidRPr="000B2E6C">
          <w:rPr>
            <w:rFonts w:cs="Times New Roman"/>
            <w:szCs w:val="24"/>
          </w:rPr>
          <w:t>.</w:t>
        </w:r>
      </w:smartTag>
      <w:r>
        <w:rPr>
          <w:rFonts w:cs="Times New Roman"/>
          <w:szCs w:val="24"/>
        </w:rPr>
        <w:t xml:space="preserve"> </w:t>
      </w:r>
    </w:p>
    <w:p w:rsidR="00991F62" w:rsidRPr="00A71F84" w:rsidRDefault="00991F62" w:rsidP="00991F62">
      <w:pPr>
        <w:spacing w:before="120"/>
        <w:jc w:val="both"/>
        <w:rPr>
          <w:rStyle w:val="Teksttreci"/>
          <w:rFonts w:eastAsiaTheme="minorHAnsi" w:cs="Times New Roman"/>
          <w:szCs w:val="24"/>
        </w:rPr>
      </w:pPr>
      <w:r w:rsidRPr="00A71F84">
        <w:rPr>
          <w:rStyle w:val="Teksttreci"/>
          <w:rFonts w:eastAsiaTheme="minorHAnsi" w:cs="Times New Roman"/>
          <w:szCs w:val="24"/>
        </w:rPr>
        <w:lastRenderedPageBreak/>
        <w:t>Dod</w:t>
      </w:r>
      <w:r>
        <w:rPr>
          <w:rStyle w:val="Teksttreci"/>
          <w:rFonts w:eastAsiaTheme="minorHAnsi" w:cs="Times New Roman"/>
          <w:szCs w:val="24"/>
        </w:rPr>
        <w:t>a</w:t>
      </w:r>
      <w:r w:rsidRPr="00A71F84">
        <w:rPr>
          <w:rStyle w:val="Teksttreci"/>
          <w:rFonts w:eastAsiaTheme="minorHAnsi" w:cs="Times New Roman"/>
          <w:szCs w:val="24"/>
        </w:rPr>
        <w:t>tkowo zmodyfikowano brzmienie art</w:t>
      </w:r>
      <w:smartTag w:uri="urn:schemas-microsoft-com:office:smarttags" w:element="PersonName">
        <w:r w:rsidRPr="00A71F84">
          <w:rPr>
            <w:rStyle w:val="Teksttreci"/>
            <w:rFonts w:eastAsiaTheme="minorHAnsi" w:cs="Times New Roman"/>
            <w:szCs w:val="24"/>
          </w:rPr>
          <w:t>.</w:t>
        </w:r>
      </w:smartTag>
      <w:r w:rsidRPr="00A71F84">
        <w:rPr>
          <w:rStyle w:val="Teksttreci"/>
          <w:rFonts w:eastAsiaTheme="minorHAnsi" w:cs="Times New Roman"/>
          <w:szCs w:val="24"/>
        </w:rPr>
        <w:t xml:space="preserve"> 50 ust</w:t>
      </w:r>
      <w:smartTag w:uri="urn:schemas-microsoft-com:office:smarttags" w:element="PersonName">
        <w:r w:rsidRPr="00A71F84">
          <w:rPr>
            <w:rStyle w:val="Teksttreci"/>
            <w:rFonts w:eastAsiaTheme="minorHAnsi" w:cs="Times New Roman"/>
            <w:szCs w:val="24"/>
          </w:rPr>
          <w:t>.</w:t>
        </w:r>
      </w:smartTag>
      <w:r w:rsidRPr="00A71F84">
        <w:rPr>
          <w:rStyle w:val="Teksttreci"/>
          <w:rFonts w:eastAsiaTheme="minorHAnsi" w:cs="Times New Roman"/>
          <w:szCs w:val="24"/>
        </w:rPr>
        <w:t xml:space="preserve"> 17 ustawy </w:t>
      </w:r>
      <w:r>
        <w:rPr>
          <w:rFonts w:cs="Times New Roman"/>
          <w:color w:val="000000"/>
        </w:rPr>
        <w:t>z dnia 27 sierpnia 2004 r</w:t>
      </w:r>
      <w:smartTag w:uri="urn:schemas-microsoft-com:office:smarttags" w:element="PersonName">
        <w:r>
          <w:rPr>
            <w:rFonts w:cs="Times New Roman"/>
            <w:color w:val="000000"/>
          </w:rPr>
          <w:t>.</w:t>
        </w:r>
      </w:smartTag>
      <w:r>
        <w:rPr>
          <w:rFonts w:cs="Times New Roman"/>
          <w:color w:val="000000"/>
        </w:rPr>
        <w:t xml:space="preserve"> </w:t>
      </w:r>
      <w:r w:rsidRPr="00A71F84">
        <w:rPr>
          <w:rFonts w:cs="Times New Roman"/>
          <w:szCs w:val="24"/>
        </w:rPr>
        <w:t>o świadczeniach opieki zdrowotnej finansowanych ze środków publicznych</w:t>
      </w:r>
      <w:smartTag w:uri="urn:schemas-microsoft-com:office:smarttags" w:element="PersonName">
        <w:r>
          <w:rPr>
            <w:rFonts w:cs="Times New Roman"/>
            <w:szCs w:val="24"/>
          </w:rPr>
          <w:t>.</w:t>
        </w:r>
      </w:smartTag>
      <w:r>
        <w:rPr>
          <w:rFonts w:cs="Times New Roman"/>
          <w:szCs w:val="24"/>
        </w:rPr>
        <w:t xml:space="preserve"> Proponowana zmiana</w:t>
      </w:r>
      <w:r w:rsidRPr="00903FB0">
        <w:rPr>
          <w:rFonts w:cs="Times New Roman"/>
        </w:rPr>
        <w:t xml:space="preserve"> ma </w:t>
      </w:r>
      <w:r>
        <w:rPr>
          <w:rFonts w:cs="Times New Roman"/>
        </w:rPr>
        <w:t xml:space="preserve">na </w:t>
      </w:r>
      <w:r w:rsidRPr="00903FB0">
        <w:rPr>
          <w:rFonts w:cs="Times New Roman"/>
        </w:rPr>
        <w:t xml:space="preserve">celu umożliwienie powołania się przez osobę, która posłużyła się dokumentem </w:t>
      </w:r>
      <w:r>
        <w:rPr>
          <w:rFonts w:cs="Times New Roman"/>
        </w:rPr>
        <w:t>przy potwierdzaniu prawa do świadczeń opieki zdrowotnej (</w:t>
      </w:r>
      <w:r w:rsidRPr="00903FB0">
        <w:rPr>
          <w:rFonts w:cs="Times New Roman"/>
        </w:rPr>
        <w:t>otrzymanym</w:t>
      </w:r>
      <w:r>
        <w:rPr>
          <w:rFonts w:cs="Times New Roman"/>
        </w:rPr>
        <w:t xml:space="preserve"> np</w:t>
      </w:r>
      <w:smartTag w:uri="urn:schemas-microsoft-com:office:smarttags" w:element="PersonName">
        <w:r>
          <w:rPr>
            <w:rFonts w:cs="Times New Roman"/>
          </w:rPr>
          <w:t>.</w:t>
        </w:r>
      </w:smartTag>
      <w:r>
        <w:rPr>
          <w:rFonts w:cs="Times New Roman"/>
        </w:rPr>
        <w:t xml:space="preserve"> od płatnika)</w:t>
      </w:r>
      <w:r w:rsidR="004A2669">
        <w:rPr>
          <w:rFonts w:cs="Times New Roman"/>
        </w:rPr>
        <w:t>,</w:t>
      </w:r>
      <w:r w:rsidRPr="00903FB0">
        <w:rPr>
          <w:rFonts w:cs="Times New Roman"/>
        </w:rPr>
        <w:t xml:space="preserve"> </w:t>
      </w:r>
      <w:r>
        <w:rPr>
          <w:rFonts w:cs="Times New Roman"/>
        </w:rPr>
        <w:t>na usprawiedliwione błędne przekonanie co do posiadanego prawa do świadczeń</w:t>
      </w:r>
      <w:smartTag w:uri="urn:schemas-microsoft-com:office:smarttags" w:element="PersonName">
        <w:r>
          <w:rPr>
            <w:rFonts w:cs="Times New Roman"/>
          </w:rPr>
          <w:t>.</w:t>
        </w:r>
      </w:smartTag>
      <w:r>
        <w:rPr>
          <w:rFonts w:cs="Times New Roman"/>
        </w:rPr>
        <w:t xml:space="preserve"> Dotychczasowe brzmienie przepisu umożliwiało powołanie się na tę przesłankę w przypadku </w:t>
      </w:r>
      <w:r w:rsidRPr="00903FB0">
        <w:rPr>
          <w:rFonts w:cs="Times New Roman"/>
        </w:rPr>
        <w:t>złożenia oświadczenia, a nie posłużenia się dokumentem</w:t>
      </w:r>
      <w:smartTag w:uri="urn:schemas-microsoft-com:office:smarttags" w:element="PersonName">
        <w:r w:rsidRPr="00903FB0">
          <w:rPr>
            <w:rFonts w:cs="Times New Roman"/>
          </w:rPr>
          <w:t>.</w:t>
        </w:r>
      </w:smartTag>
    </w:p>
    <w:p w:rsidR="00991F62" w:rsidRPr="000B2E6C" w:rsidRDefault="00991F62" w:rsidP="00991F62">
      <w:pPr>
        <w:autoSpaceDE/>
        <w:autoSpaceDN/>
        <w:adjustRightInd/>
        <w:spacing w:before="120"/>
        <w:jc w:val="both"/>
        <w:rPr>
          <w:rFonts w:cs="Times New Roman"/>
          <w:szCs w:val="24"/>
        </w:rPr>
      </w:pPr>
      <w:r w:rsidRPr="000B2E6C">
        <w:rPr>
          <w:rFonts w:cs="Times New Roman"/>
          <w:szCs w:val="24"/>
        </w:rPr>
        <w:t>Ponadto w dodawanym w art</w:t>
      </w:r>
      <w:smartTag w:uri="urn:schemas-microsoft-com:office:smarttags" w:element="PersonName">
        <w:r w:rsidRPr="000B2E6C">
          <w:rPr>
            <w:rFonts w:cs="Times New Roman"/>
            <w:szCs w:val="24"/>
          </w:rPr>
          <w:t>.</w:t>
        </w:r>
      </w:smartTag>
      <w:r w:rsidRPr="000B2E6C">
        <w:rPr>
          <w:rFonts w:cs="Times New Roman"/>
          <w:szCs w:val="24"/>
        </w:rPr>
        <w:t xml:space="preserve"> 50 ust</w:t>
      </w:r>
      <w:smartTag w:uri="urn:schemas-microsoft-com:office:smarttags" w:element="PersonName">
        <w:r w:rsidRPr="000B2E6C">
          <w:rPr>
            <w:rFonts w:cs="Times New Roman"/>
            <w:szCs w:val="24"/>
          </w:rPr>
          <w:t>.</w:t>
        </w:r>
      </w:smartTag>
      <w:r w:rsidRPr="000B2E6C">
        <w:rPr>
          <w:rFonts w:cs="Times New Roman"/>
          <w:szCs w:val="24"/>
        </w:rPr>
        <w:t xml:space="preserve"> 18a odstąpiono od obowiązku uiszczania przez osobę kosztów świadczeń i windykacji przez Fundusz należności z tego tytułu w</w:t>
      </w:r>
      <w:r>
        <w:rPr>
          <w:rFonts w:cs="Times New Roman"/>
          <w:szCs w:val="24"/>
        </w:rPr>
        <w:t> </w:t>
      </w:r>
      <w:r w:rsidRPr="000B2E6C">
        <w:rPr>
          <w:rFonts w:cs="Times New Roman"/>
          <w:szCs w:val="24"/>
        </w:rPr>
        <w:t>przypadku, gdy jedyną przyczyną braku prawa do świadczeń był brak zgłoszenia do ubezpieczenia zdrowotnego</w:t>
      </w:r>
      <w:smartTag w:uri="urn:schemas-microsoft-com:office:smarttags" w:element="PersonName">
        <w:r w:rsidRPr="000B2E6C">
          <w:rPr>
            <w:rFonts w:cs="Times New Roman"/>
            <w:szCs w:val="24"/>
          </w:rPr>
          <w:t>.</w:t>
        </w:r>
      </w:smartTag>
      <w:r w:rsidRPr="000B2E6C">
        <w:rPr>
          <w:rFonts w:cs="Times New Roman"/>
          <w:szCs w:val="24"/>
        </w:rPr>
        <w:t xml:space="preserve"> W takim przypadku ww</w:t>
      </w:r>
      <w:smartTag w:uri="urn:schemas-microsoft-com:office:smarttags" w:element="PersonName">
        <w:r w:rsidRPr="000B2E6C">
          <w:rPr>
            <w:rFonts w:cs="Times New Roman"/>
            <w:szCs w:val="24"/>
          </w:rPr>
          <w:t>.</w:t>
        </w:r>
      </w:smartTag>
      <w:r w:rsidRPr="000B2E6C">
        <w:rPr>
          <w:rFonts w:cs="Times New Roman"/>
          <w:szCs w:val="24"/>
        </w:rPr>
        <w:t xml:space="preserve"> odstąpienie od windykacji nastąpi</w:t>
      </w:r>
      <w:r>
        <w:rPr>
          <w:rFonts w:cs="Times New Roman"/>
          <w:szCs w:val="24"/>
        </w:rPr>
        <w:t>,</w:t>
      </w:r>
      <w:r w:rsidRPr="000B2E6C">
        <w:rPr>
          <w:rFonts w:cs="Times New Roman"/>
          <w:szCs w:val="24"/>
        </w:rPr>
        <w:t xml:space="preserve"> gdy osoba, we wskazanych w ustawie terminach, zostanie zgłoszona do ubezpieczenia zdrowotnego</w:t>
      </w:r>
      <w:smartTag w:uri="urn:schemas-microsoft-com:office:smarttags" w:element="PersonName">
        <w:r w:rsidRPr="000B2E6C">
          <w:rPr>
            <w:rFonts w:cs="Times New Roman"/>
            <w:szCs w:val="24"/>
          </w:rPr>
          <w:t>.</w:t>
        </w:r>
      </w:smartTag>
      <w:r w:rsidRPr="000B2E6C">
        <w:rPr>
          <w:rFonts w:cs="Times New Roman"/>
          <w:szCs w:val="24"/>
        </w:rPr>
        <w:t xml:space="preserve"> </w:t>
      </w:r>
    </w:p>
    <w:p w:rsidR="00991F62" w:rsidRDefault="00991F62" w:rsidP="00991F62">
      <w:pPr>
        <w:autoSpaceDE/>
        <w:autoSpaceDN/>
        <w:adjustRightInd/>
        <w:spacing w:before="120"/>
        <w:jc w:val="both"/>
        <w:rPr>
          <w:rFonts w:cs="Times New Roman"/>
          <w:szCs w:val="24"/>
        </w:rPr>
      </w:pPr>
      <w:r w:rsidRPr="000B2E6C">
        <w:rPr>
          <w:rFonts w:cs="Times New Roman"/>
          <w:szCs w:val="24"/>
        </w:rPr>
        <w:t>W konsekwencji projekt zawiera przepisy, zgodnie z którymi nie wszczyna się postępowania oraz następuje umorzenie wszczętych i niezakończonych w dniu wejścia w życie projektowanej ustawy postępowań, o których mowa w art</w:t>
      </w:r>
      <w:smartTag w:uri="urn:schemas-microsoft-com:office:smarttags" w:element="PersonName">
        <w:r w:rsidRPr="000B2E6C">
          <w:rPr>
            <w:rFonts w:cs="Times New Roman"/>
            <w:szCs w:val="24"/>
          </w:rPr>
          <w:t>.</w:t>
        </w:r>
      </w:smartTag>
      <w:r w:rsidRPr="000B2E6C">
        <w:rPr>
          <w:rFonts w:cs="Times New Roman"/>
          <w:szCs w:val="24"/>
        </w:rPr>
        <w:t xml:space="preserve"> 50 ust</w:t>
      </w:r>
      <w:smartTag w:uri="urn:schemas-microsoft-com:office:smarttags" w:element="PersonName">
        <w:r w:rsidRPr="000B2E6C">
          <w:rPr>
            <w:rFonts w:cs="Times New Roman"/>
            <w:szCs w:val="24"/>
          </w:rPr>
          <w:t>.</w:t>
        </w:r>
      </w:smartTag>
      <w:r w:rsidRPr="000B2E6C">
        <w:rPr>
          <w:rFonts w:cs="Times New Roman"/>
          <w:szCs w:val="24"/>
        </w:rPr>
        <w:t xml:space="preserve"> 18 (art</w:t>
      </w:r>
      <w:smartTag w:uri="urn:schemas-microsoft-com:office:smarttags" w:element="PersonName">
        <w:r w:rsidRPr="000B2E6C">
          <w:rPr>
            <w:rFonts w:cs="Times New Roman"/>
            <w:szCs w:val="24"/>
          </w:rPr>
          <w:t>.</w:t>
        </w:r>
      </w:smartTag>
      <w:r w:rsidRPr="000B2E6C">
        <w:rPr>
          <w:rFonts w:cs="Times New Roman"/>
          <w:szCs w:val="24"/>
        </w:rPr>
        <w:t xml:space="preserve"> </w:t>
      </w:r>
      <w:r>
        <w:rPr>
          <w:rFonts w:cs="Times New Roman"/>
          <w:szCs w:val="24"/>
        </w:rPr>
        <w:t>6</w:t>
      </w:r>
      <w:r w:rsidRPr="000B2E6C">
        <w:rPr>
          <w:rFonts w:cs="Times New Roman"/>
          <w:szCs w:val="24"/>
        </w:rPr>
        <w:t xml:space="preserve"> projektowanej ustawy)</w:t>
      </w:r>
      <w:smartTag w:uri="urn:schemas-microsoft-com:office:smarttags" w:element="PersonName">
        <w:r w:rsidRPr="000B2E6C">
          <w:rPr>
            <w:rFonts w:cs="Times New Roman"/>
            <w:szCs w:val="24"/>
          </w:rPr>
          <w:t>.</w:t>
        </w:r>
      </w:smartTag>
      <w:r>
        <w:rPr>
          <w:rFonts w:cs="Times New Roman"/>
          <w:szCs w:val="24"/>
        </w:rPr>
        <w:t xml:space="preserve"> </w:t>
      </w:r>
    </w:p>
    <w:p w:rsidR="00991F62" w:rsidRDefault="00991F62" w:rsidP="00991F62">
      <w:pPr>
        <w:spacing w:before="120"/>
        <w:jc w:val="both"/>
        <w:rPr>
          <w:rFonts w:cs="Times New Roman"/>
          <w:szCs w:val="24"/>
        </w:rPr>
      </w:pPr>
      <w:r>
        <w:rPr>
          <w:rFonts w:cs="Times New Roman"/>
          <w:szCs w:val="24"/>
        </w:rPr>
        <w:t>Ponadto z</w:t>
      </w:r>
      <w:r w:rsidRPr="0075554A">
        <w:rPr>
          <w:rFonts w:cs="Times New Roman"/>
          <w:szCs w:val="24"/>
        </w:rPr>
        <w:t xml:space="preserve"> uw</w:t>
      </w:r>
      <w:r>
        <w:rPr>
          <w:rFonts w:cs="Times New Roman"/>
          <w:szCs w:val="24"/>
        </w:rPr>
        <w:t xml:space="preserve">agi, iż przepisy </w:t>
      </w:r>
      <w:r w:rsidRPr="0075554A">
        <w:rPr>
          <w:rFonts w:cs="Times New Roman"/>
          <w:szCs w:val="24"/>
        </w:rPr>
        <w:t xml:space="preserve">umożliwiają wsteczne zgłoszenie do ubezpieczenia zdrowotnego, a tym samym wsteczne podleganie obowiązkowi ubezpieczenia zdrowotnego i w konsekwencji wsteczne prawo do świadczeń opieki zdrowotnej finansowanych ze środków publicznych, wprowadzono przepis uniemożliwiający zwrot poniesionych </w:t>
      </w:r>
      <w:r>
        <w:rPr>
          <w:szCs w:val="24"/>
        </w:rPr>
        <w:t>kosztów</w:t>
      </w:r>
      <w:r w:rsidRPr="0075554A">
        <w:rPr>
          <w:rFonts w:cs="Times New Roman"/>
          <w:szCs w:val="24"/>
        </w:rPr>
        <w:t xml:space="preserve"> świadczeń opieki zdrowotnej udzielonych w okresie,</w:t>
      </w:r>
      <w:r>
        <w:rPr>
          <w:rFonts w:cs="Times New Roman"/>
          <w:szCs w:val="24"/>
        </w:rPr>
        <w:t xml:space="preserve"> którego dotyczył ten obowiązek</w:t>
      </w:r>
      <w:r w:rsidRPr="0075554A">
        <w:rPr>
          <w:rFonts w:cs="Times New Roman"/>
          <w:szCs w:val="24"/>
        </w:rPr>
        <w:t xml:space="preserve"> (art</w:t>
      </w:r>
      <w:smartTag w:uri="urn:schemas-microsoft-com:office:smarttags" w:element="PersonName">
        <w:r w:rsidRPr="0075554A">
          <w:rPr>
            <w:rFonts w:cs="Times New Roman"/>
            <w:szCs w:val="24"/>
          </w:rPr>
          <w:t>.</w:t>
        </w:r>
      </w:smartTag>
      <w:r w:rsidRPr="0075554A">
        <w:rPr>
          <w:rFonts w:cs="Times New Roman"/>
          <w:szCs w:val="24"/>
        </w:rPr>
        <w:t xml:space="preserve"> 50 ust.</w:t>
      </w:r>
      <w:r>
        <w:rPr>
          <w:rFonts w:cs="Times New Roman"/>
          <w:szCs w:val="24"/>
        </w:rPr>
        <w:t xml:space="preserve"> </w:t>
      </w:r>
      <w:r w:rsidRPr="0075554A">
        <w:rPr>
          <w:rFonts w:cs="Times New Roman"/>
          <w:szCs w:val="24"/>
        </w:rPr>
        <w:t>18b) oraz przepis</w:t>
      </w:r>
      <w:r>
        <w:rPr>
          <w:szCs w:val="24"/>
        </w:rPr>
        <w:t xml:space="preserve">, zgodnie z którym </w:t>
      </w:r>
      <w:r w:rsidRPr="0075554A">
        <w:rPr>
          <w:rFonts w:cs="Times New Roman"/>
          <w:szCs w:val="24"/>
        </w:rPr>
        <w:t>nie wszczyna się postępowań o zwrot kosztów świadczeń opieki zdrowotnej udzielonych w okresie, którego dotyczył ten obowiązek (art</w:t>
      </w:r>
      <w:smartTag w:uri="urn:schemas-microsoft-com:office:smarttags" w:element="PersonName">
        <w:r w:rsidRPr="0075554A">
          <w:rPr>
            <w:rFonts w:cs="Times New Roman"/>
            <w:szCs w:val="24"/>
          </w:rPr>
          <w:t>.</w:t>
        </w:r>
      </w:smartTag>
      <w:r>
        <w:rPr>
          <w:rFonts w:cs="Times New Roman"/>
          <w:szCs w:val="24"/>
        </w:rPr>
        <w:t xml:space="preserve"> </w:t>
      </w:r>
      <w:r w:rsidRPr="0075554A">
        <w:rPr>
          <w:rFonts w:cs="Times New Roman"/>
          <w:szCs w:val="24"/>
        </w:rPr>
        <w:t>6 ust</w:t>
      </w:r>
      <w:smartTag w:uri="urn:schemas-microsoft-com:office:smarttags" w:element="PersonName">
        <w:r w:rsidRPr="0075554A">
          <w:rPr>
            <w:rFonts w:cs="Times New Roman"/>
            <w:szCs w:val="24"/>
          </w:rPr>
          <w:t>.</w:t>
        </w:r>
      </w:smartTag>
      <w:r w:rsidRPr="0075554A">
        <w:rPr>
          <w:rFonts w:cs="Times New Roman"/>
          <w:szCs w:val="24"/>
        </w:rPr>
        <w:t xml:space="preserve"> </w:t>
      </w:r>
      <w:r>
        <w:rPr>
          <w:rFonts w:cs="Times New Roman"/>
          <w:szCs w:val="24"/>
        </w:rPr>
        <w:t>5</w:t>
      </w:r>
      <w:r w:rsidRPr="0075554A">
        <w:rPr>
          <w:rFonts w:cs="Times New Roman"/>
          <w:szCs w:val="24"/>
        </w:rPr>
        <w:t xml:space="preserve"> projektu ustawy)</w:t>
      </w:r>
      <w:smartTag w:uri="urn:schemas-microsoft-com:office:smarttags" w:element="PersonName">
        <w:r>
          <w:rPr>
            <w:rFonts w:cs="Times New Roman"/>
            <w:szCs w:val="24"/>
          </w:rPr>
          <w:t>.</w:t>
        </w:r>
      </w:smartTag>
    </w:p>
    <w:p w:rsidR="00991F62" w:rsidRPr="000B2E6C" w:rsidRDefault="00991F62" w:rsidP="00991F62">
      <w:pPr>
        <w:autoSpaceDE/>
        <w:autoSpaceDN/>
        <w:adjustRightInd/>
        <w:spacing w:before="120"/>
        <w:jc w:val="both"/>
        <w:rPr>
          <w:rFonts w:cs="Times New Roman"/>
          <w:szCs w:val="24"/>
        </w:rPr>
      </w:pPr>
      <w:r w:rsidRPr="000B2E6C">
        <w:rPr>
          <w:rFonts w:cs="Times New Roman"/>
          <w:szCs w:val="24"/>
        </w:rPr>
        <w:t>Wprowadzone przepisy intertemporalne mają na celu uregulowanie sytuacji osób, którym udzielono świadczeń opieki zdrowotnej przed dniem wejścia w życie ustawy, a</w:t>
      </w:r>
      <w:r>
        <w:rPr>
          <w:rFonts w:cs="Times New Roman"/>
          <w:szCs w:val="24"/>
        </w:rPr>
        <w:t> </w:t>
      </w:r>
      <w:r w:rsidRPr="000B2E6C">
        <w:rPr>
          <w:rFonts w:cs="Times New Roman"/>
          <w:szCs w:val="24"/>
        </w:rPr>
        <w:t>nie były zgłoszone do ubezpieczenia zdrowotnego mimo podlegania takiemu obowiązkowi, przez umożliwienie dopełnienia tego obowiązku w terminie 90 dni od dnia wejścia w życie ustawy</w:t>
      </w:r>
      <w:smartTag w:uri="urn:schemas-microsoft-com:office:smarttags" w:element="PersonName">
        <w:r w:rsidRPr="000B2E6C">
          <w:rPr>
            <w:rFonts w:cs="Times New Roman"/>
            <w:szCs w:val="24"/>
          </w:rPr>
          <w:t>.</w:t>
        </w:r>
      </w:smartTag>
      <w:r w:rsidRPr="000B2E6C">
        <w:rPr>
          <w:rFonts w:cs="Times New Roman"/>
          <w:szCs w:val="24"/>
        </w:rPr>
        <w:t xml:space="preserve"> </w:t>
      </w:r>
    </w:p>
    <w:p w:rsidR="00991F62" w:rsidRPr="008C2931" w:rsidRDefault="00991F62" w:rsidP="00991F62">
      <w:pPr>
        <w:pStyle w:val="ARTartustawynprozporzdzenia"/>
        <w:ind w:firstLine="0"/>
        <w:rPr>
          <w:rFonts w:ascii="Times New Roman" w:eastAsiaTheme="minorHAnsi" w:hAnsi="Times New Roman" w:cs="Times New Roman"/>
          <w:szCs w:val="24"/>
          <w:lang w:eastAsia="en-US"/>
        </w:rPr>
      </w:pPr>
      <w:r w:rsidRPr="000B2E6C">
        <w:rPr>
          <w:rFonts w:ascii="Times New Roman" w:hAnsi="Times New Roman" w:cs="Times New Roman"/>
          <w:szCs w:val="24"/>
        </w:rPr>
        <w:lastRenderedPageBreak/>
        <w:t>Należy zauważyć, iż w</w:t>
      </w:r>
      <w:r>
        <w:rPr>
          <w:rFonts w:ascii="Times New Roman" w:hAnsi="Times New Roman" w:cs="Times New Roman"/>
          <w:szCs w:val="24"/>
        </w:rPr>
        <w:t xml:space="preserve"> </w:t>
      </w:r>
      <w:r w:rsidRPr="000B2E6C">
        <w:rPr>
          <w:rFonts w:ascii="Times New Roman" w:hAnsi="Times New Roman" w:cs="Times New Roman"/>
          <w:szCs w:val="24"/>
        </w:rPr>
        <w:t>stosunku do osób, które spełniają kryteria uznania ich za osoby ubezpieczone, ale które nie dopełniły formalności związanych ze zgłoszeniem do ubezpieczenia zdrowotnego mimo istnienia takiego obowiązku, zgłoszenie do ubezpieczenia należy traktować wyłącznie jako czynność techniczną, która nie powinna warunkować prawa do świadczeń opieki zdrowotnej finansowanych ze środków publicznych tych osób</w:t>
      </w:r>
      <w:smartTag w:uri="urn:schemas-microsoft-com:office:smarttags" w:element="PersonName">
        <w:r w:rsidRPr="000B2E6C">
          <w:rPr>
            <w:rFonts w:ascii="Times New Roman" w:eastAsiaTheme="minorHAnsi" w:hAnsi="Times New Roman" w:cs="Times New Roman"/>
            <w:szCs w:val="24"/>
            <w:lang w:eastAsia="en-US"/>
          </w:rPr>
          <w:t>.</w:t>
        </w:r>
      </w:smartTag>
      <w:r w:rsidRPr="000B2E6C">
        <w:rPr>
          <w:rFonts w:ascii="Times New Roman" w:eastAsiaTheme="minorHAnsi" w:hAnsi="Times New Roman" w:cs="Times New Roman"/>
          <w:szCs w:val="24"/>
          <w:lang w:eastAsia="en-US"/>
        </w:rPr>
        <w:t xml:space="preserve"> Ponadto proponowane zmiany pozwolą również na zmniejszenie kosztów administracyjnych postępowań ponoszonych przez Fundusz</w:t>
      </w:r>
      <w:smartTag w:uri="urn:schemas-microsoft-com:office:smarttags" w:element="PersonName">
        <w:r w:rsidRPr="000B2E6C">
          <w:rPr>
            <w:rFonts w:ascii="Times New Roman" w:eastAsiaTheme="minorHAnsi" w:hAnsi="Times New Roman" w:cs="Times New Roman"/>
            <w:szCs w:val="24"/>
            <w:lang w:eastAsia="en-US"/>
          </w:rPr>
          <w:t>.</w:t>
        </w:r>
      </w:smartTag>
    </w:p>
    <w:p w:rsidR="00991F62" w:rsidRPr="000B2E6C" w:rsidRDefault="00991F62" w:rsidP="00991F62">
      <w:pPr>
        <w:spacing w:before="120"/>
        <w:jc w:val="both"/>
        <w:rPr>
          <w:rFonts w:cs="Times New Roman"/>
          <w:szCs w:val="24"/>
        </w:rPr>
      </w:pPr>
      <w:r w:rsidRPr="000B2E6C">
        <w:rPr>
          <w:rFonts w:eastAsiaTheme="minorHAnsi" w:cs="Times New Roman"/>
          <w:szCs w:val="24"/>
          <w:shd w:val="clear" w:color="auto" w:fill="FFFFFF"/>
        </w:rPr>
        <w:t>Jednocześnie w przedstawionym projekcie proponuje się uchylić przepis art</w:t>
      </w:r>
      <w:smartTag w:uri="urn:schemas-microsoft-com:office:smarttags" w:element="PersonName">
        <w:r w:rsidRPr="000B2E6C">
          <w:rPr>
            <w:rFonts w:eastAsiaTheme="minorHAnsi" w:cs="Times New Roman"/>
            <w:szCs w:val="24"/>
            <w:shd w:val="clear" w:color="auto" w:fill="FFFFFF"/>
          </w:rPr>
          <w:t>.</w:t>
        </w:r>
      </w:smartTag>
      <w:r w:rsidRPr="000B2E6C">
        <w:rPr>
          <w:rFonts w:eastAsiaTheme="minorHAnsi" w:cs="Times New Roman"/>
          <w:szCs w:val="24"/>
          <w:shd w:val="clear" w:color="auto" w:fill="FFFFFF"/>
        </w:rPr>
        <w:t xml:space="preserve"> 23a ust</w:t>
      </w:r>
      <w:smartTag w:uri="urn:schemas-microsoft-com:office:smarttags" w:element="PersonName">
        <w:r w:rsidRPr="000B2E6C">
          <w:rPr>
            <w:rFonts w:eastAsiaTheme="minorHAnsi" w:cs="Times New Roman"/>
            <w:szCs w:val="24"/>
            <w:shd w:val="clear" w:color="auto" w:fill="FFFFFF"/>
          </w:rPr>
          <w:t>.</w:t>
        </w:r>
      </w:smartTag>
      <w:r w:rsidR="004A2669">
        <w:rPr>
          <w:rFonts w:eastAsiaTheme="minorHAnsi" w:cs="Times New Roman"/>
          <w:szCs w:val="24"/>
          <w:shd w:val="clear" w:color="auto" w:fill="FFFFFF"/>
        </w:rPr>
        <w:t xml:space="preserve"> 2</w:t>
      </w:r>
      <w:r w:rsidRPr="000B2E6C">
        <w:rPr>
          <w:rStyle w:val="Teksttreci"/>
          <w:rFonts w:eastAsiaTheme="minorHAnsi" w:cs="Times New Roman"/>
          <w:szCs w:val="24"/>
        </w:rPr>
        <w:t xml:space="preserve"> ustawy z dnia 27 sierpnia 2004 r</w:t>
      </w:r>
      <w:smartTag w:uri="urn:schemas-microsoft-com:office:smarttags" w:element="PersonName">
        <w:r w:rsidRPr="000B2E6C">
          <w:rPr>
            <w:rStyle w:val="Teksttreci"/>
            <w:rFonts w:eastAsiaTheme="minorHAnsi" w:cs="Times New Roman"/>
            <w:szCs w:val="24"/>
          </w:rPr>
          <w:t>.</w:t>
        </w:r>
      </w:smartTag>
      <w:r w:rsidRPr="000B2E6C">
        <w:rPr>
          <w:rStyle w:val="Teksttreci"/>
          <w:rFonts w:eastAsiaTheme="minorHAnsi" w:cs="Times New Roman"/>
          <w:szCs w:val="24"/>
        </w:rPr>
        <w:t xml:space="preserve"> </w:t>
      </w:r>
      <w:r w:rsidRPr="000B2E6C">
        <w:rPr>
          <w:rFonts w:cs="Times New Roman"/>
          <w:szCs w:val="24"/>
        </w:rPr>
        <w:t>o świadczeniach opieki zdrowotnej finansowanych ze środków publicznych,</w:t>
      </w:r>
      <w:r w:rsidRPr="000B2E6C">
        <w:rPr>
          <w:rFonts w:eastAsiaTheme="minorHAnsi" w:cs="Times New Roman"/>
          <w:szCs w:val="24"/>
          <w:shd w:val="clear" w:color="auto" w:fill="FFFFFF"/>
        </w:rPr>
        <w:t xml:space="preserve"> który nakładał na świadczeniodawców obowiązek </w:t>
      </w:r>
      <w:r>
        <w:rPr>
          <w:rFonts w:eastAsiaTheme="minorHAnsi" w:cs="Times New Roman"/>
          <w:szCs w:val="24"/>
          <w:shd w:val="clear" w:color="auto" w:fill="FFFFFF"/>
        </w:rPr>
        <w:t>przekazywania danych zawartych na</w:t>
      </w:r>
      <w:r w:rsidRPr="000B2E6C">
        <w:rPr>
          <w:rFonts w:eastAsiaTheme="minorHAnsi" w:cs="Times New Roman"/>
          <w:szCs w:val="24"/>
          <w:shd w:val="clear" w:color="auto" w:fill="FFFFFF"/>
        </w:rPr>
        <w:t xml:space="preserve"> listach oczekujących na udzielenie świadczenia opieki zdrowotnej do systemu informacji w ochronie zdrowia, o którym mowa w ustawie z dnia 28</w:t>
      </w:r>
      <w:r>
        <w:rPr>
          <w:rFonts w:eastAsiaTheme="minorHAnsi" w:cs="Times New Roman"/>
          <w:szCs w:val="24"/>
          <w:shd w:val="clear" w:color="auto" w:fill="FFFFFF"/>
        </w:rPr>
        <w:t> </w:t>
      </w:r>
      <w:r w:rsidRPr="000B2E6C">
        <w:rPr>
          <w:rFonts w:eastAsiaTheme="minorHAnsi" w:cs="Times New Roman"/>
          <w:szCs w:val="24"/>
          <w:shd w:val="clear" w:color="auto" w:fill="FFFFFF"/>
        </w:rPr>
        <w:t>kwietnia 2011 r</w:t>
      </w:r>
      <w:smartTag w:uri="urn:schemas-microsoft-com:office:smarttags" w:element="PersonName">
        <w:r w:rsidRPr="000B2E6C">
          <w:rPr>
            <w:rFonts w:eastAsiaTheme="minorHAnsi" w:cs="Times New Roman"/>
            <w:szCs w:val="24"/>
            <w:shd w:val="clear" w:color="auto" w:fill="FFFFFF"/>
          </w:rPr>
          <w:t>.</w:t>
        </w:r>
      </w:smartTag>
      <w:r w:rsidRPr="000B2E6C">
        <w:rPr>
          <w:rFonts w:eastAsiaTheme="minorHAnsi" w:cs="Times New Roman"/>
          <w:szCs w:val="24"/>
          <w:shd w:val="clear" w:color="auto" w:fill="FFFFFF"/>
        </w:rPr>
        <w:t xml:space="preserve"> o systemie informacji w ochronie zdrowia (Dz</w:t>
      </w:r>
      <w:smartTag w:uri="urn:schemas-microsoft-com:office:smarttags" w:element="PersonName">
        <w:r w:rsidRPr="000B2E6C">
          <w:rPr>
            <w:rFonts w:eastAsiaTheme="minorHAnsi" w:cs="Times New Roman"/>
            <w:szCs w:val="24"/>
            <w:shd w:val="clear" w:color="auto" w:fill="FFFFFF"/>
          </w:rPr>
          <w:t>.</w:t>
        </w:r>
      </w:smartTag>
      <w:r w:rsidRPr="000B2E6C">
        <w:rPr>
          <w:rFonts w:eastAsiaTheme="minorHAnsi" w:cs="Times New Roman"/>
          <w:szCs w:val="24"/>
          <w:shd w:val="clear" w:color="auto" w:fill="FFFFFF"/>
        </w:rPr>
        <w:t xml:space="preserve"> U</w:t>
      </w:r>
      <w:smartTag w:uri="urn:schemas-microsoft-com:office:smarttags" w:element="PersonName">
        <w:r w:rsidRPr="000B2E6C">
          <w:rPr>
            <w:rFonts w:eastAsiaTheme="minorHAnsi" w:cs="Times New Roman"/>
            <w:szCs w:val="24"/>
            <w:shd w:val="clear" w:color="auto" w:fill="FFFFFF"/>
          </w:rPr>
          <w:t>.</w:t>
        </w:r>
      </w:smartTag>
      <w:r w:rsidRPr="000B2E6C">
        <w:rPr>
          <w:rFonts w:eastAsiaTheme="minorHAnsi" w:cs="Times New Roman"/>
          <w:szCs w:val="24"/>
          <w:shd w:val="clear" w:color="auto" w:fill="FFFFFF"/>
        </w:rPr>
        <w:t xml:space="preserve"> z 2015 r</w:t>
      </w:r>
      <w:smartTag w:uri="urn:schemas-microsoft-com:office:smarttags" w:element="PersonName">
        <w:r w:rsidRPr="000B2E6C">
          <w:rPr>
            <w:rFonts w:eastAsiaTheme="minorHAnsi" w:cs="Times New Roman"/>
            <w:szCs w:val="24"/>
            <w:shd w:val="clear" w:color="auto" w:fill="FFFFFF"/>
          </w:rPr>
          <w:t>.</w:t>
        </w:r>
      </w:smartTag>
      <w:r w:rsidRPr="000B2E6C">
        <w:rPr>
          <w:rFonts w:eastAsiaTheme="minorHAnsi" w:cs="Times New Roman"/>
          <w:szCs w:val="24"/>
          <w:shd w:val="clear" w:color="auto" w:fill="FFFFFF"/>
        </w:rPr>
        <w:t xml:space="preserve"> poz.</w:t>
      </w:r>
      <w:r>
        <w:rPr>
          <w:rFonts w:eastAsiaTheme="minorHAnsi" w:cs="Times New Roman"/>
          <w:szCs w:val="24"/>
          <w:shd w:val="clear" w:color="auto" w:fill="FFFFFF"/>
        </w:rPr>
        <w:t> </w:t>
      </w:r>
      <w:r w:rsidRPr="000B2E6C">
        <w:rPr>
          <w:rFonts w:eastAsiaTheme="minorHAnsi" w:cs="Times New Roman"/>
          <w:szCs w:val="24"/>
          <w:shd w:val="clear" w:color="auto" w:fill="FFFFFF"/>
        </w:rPr>
        <w:t>636, z późn</w:t>
      </w:r>
      <w:smartTag w:uri="urn:schemas-microsoft-com:office:smarttags" w:element="PersonName">
        <w:r w:rsidRPr="000B2E6C">
          <w:rPr>
            <w:rFonts w:eastAsiaTheme="minorHAnsi" w:cs="Times New Roman"/>
            <w:szCs w:val="24"/>
            <w:shd w:val="clear" w:color="auto" w:fill="FFFFFF"/>
          </w:rPr>
          <w:t>.</w:t>
        </w:r>
      </w:smartTag>
      <w:r w:rsidRPr="000B2E6C">
        <w:rPr>
          <w:rFonts w:eastAsiaTheme="minorHAnsi" w:cs="Times New Roman"/>
          <w:szCs w:val="24"/>
          <w:shd w:val="clear" w:color="auto" w:fill="FFFFFF"/>
        </w:rPr>
        <w:t xml:space="preserve"> zm</w:t>
      </w:r>
      <w:smartTag w:uri="urn:schemas-microsoft-com:office:smarttags" w:element="PersonName">
        <w:r w:rsidRPr="000B2E6C">
          <w:rPr>
            <w:rFonts w:eastAsiaTheme="minorHAnsi" w:cs="Times New Roman"/>
            <w:szCs w:val="24"/>
            <w:shd w:val="clear" w:color="auto" w:fill="FFFFFF"/>
          </w:rPr>
          <w:t>.</w:t>
        </w:r>
      </w:smartTag>
      <w:r w:rsidRPr="000B2E6C">
        <w:rPr>
          <w:rFonts w:eastAsiaTheme="minorHAnsi" w:cs="Times New Roman"/>
          <w:szCs w:val="24"/>
          <w:shd w:val="clear" w:color="auto" w:fill="FFFFFF"/>
        </w:rPr>
        <w:t>)</w:t>
      </w:r>
      <w:r>
        <w:rPr>
          <w:rFonts w:eastAsiaTheme="minorHAnsi" w:cs="Times New Roman"/>
          <w:szCs w:val="24"/>
          <w:shd w:val="clear" w:color="auto" w:fill="FFFFFF"/>
        </w:rPr>
        <w:t>,</w:t>
      </w:r>
      <w:r w:rsidRPr="000B2E6C">
        <w:rPr>
          <w:rFonts w:eastAsiaTheme="minorHAnsi" w:cs="Times New Roman"/>
          <w:szCs w:val="24"/>
          <w:shd w:val="clear" w:color="auto" w:fill="FFFFFF"/>
        </w:rPr>
        <w:t xml:space="preserve"> co wynika ze zmiany koncepcji wdrażania Elektronicznej Platformy Gromadzenia, Analizy i Udostępniania Zasobów Cyfrowych o Zdarzeniach Medycznych (Projekt P1), a co za tym idzie także korekt</w:t>
      </w:r>
      <w:r>
        <w:rPr>
          <w:rFonts w:eastAsiaTheme="minorHAnsi" w:cs="Times New Roman"/>
          <w:szCs w:val="24"/>
          <w:shd w:val="clear" w:color="auto" w:fill="FFFFFF"/>
        </w:rPr>
        <w:t>y</w:t>
      </w:r>
      <w:r w:rsidRPr="000B2E6C">
        <w:rPr>
          <w:rFonts w:eastAsiaTheme="minorHAnsi" w:cs="Times New Roman"/>
          <w:szCs w:val="24"/>
          <w:shd w:val="clear" w:color="auto" w:fill="FFFFFF"/>
        </w:rPr>
        <w:t xml:space="preserve"> uruchamiania poszczególnych usług na tej platformie (w szczególności przesunięci</w:t>
      </w:r>
      <w:r>
        <w:rPr>
          <w:rFonts w:eastAsiaTheme="minorHAnsi" w:cs="Times New Roman"/>
          <w:szCs w:val="24"/>
          <w:shd w:val="clear" w:color="auto" w:fill="FFFFFF"/>
        </w:rPr>
        <w:t>a</w:t>
      </w:r>
      <w:r w:rsidRPr="000B2E6C">
        <w:rPr>
          <w:rFonts w:eastAsiaTheme="minorHAnsi" w:cs="Times New Roman"/>
          <w:szCs w:val="24"/>
          <w:shd w:val="clear" w:color="auto" w:fill="FFFFFF"/>
        </w:rPr>
        <w:t xml:space="preserve"> terminu udostępnienia użytkownikom e-skierowań)</w:t>
      </w:r>
      <w:smartTag w:uri="urn:schemas-microsoft-com:office:smarttags" w:element="PersonName">
        <w:r w:rsidRPr="000B2E6C">
          <w:rPr>
            <w:rFonts w:eastAsiaTheme="minorHAnsi" w:cs="Times New Roman"/>
            <w:szCs w:val="24"/>
            <w:shd w:val="clear" w:color="auto" w:fill="FFFFFF"/>
          </w:rPr>
          <w:t>.</w:t>
        </w:r>
      </w:smartTag>
      <w:r w:rsidRPr="000B2E6C">
        <w:rPr>
          <w:rFonts w:eastAsiaTheme="minorHAnsi" w:cs="Times New Roman"/>
          <w:szCs w:val="24"/>
          <w:shd w:val="clear" w:color="auto" w:fill="FFFFFF"/>
        </w:rPr>
        <w:t xml:space="preserve"> Projektodawca uznaje za konieczne zwolnienie świadczeniodawców z obowiązku przekazywania danych </w:t>
      </w:r>
      <w:r>
        <w:rPr>
          <w:rFonts w:eastAsiaTheme="minorHAnsi" w:cs="Times New Roman"/>
          <w:szCs w:val="24"/>
          <w:shd w:val="clear" w:color="auto" w:fill="FFFFFF"/>
        </w:rPr>
        <w:t>na</w:t>
      </w:r>
      <w:r w:rsidRPr="000B2E6C">
        <w:rPr>
          <w:rFonts w:eastAsiaTheme="minorHAnsi" w:cs="Times New Roman"/>
          <w:szCs w:val="24"/>
          <w:shd w:val="clear" w:color="auto" w:fill="FFFFFF"/>
        </w:rPr>
        <w:t xml:space="preserve"> listach oczekujących do systemu informacji w ochronie zdrowia</w:t>
      </w:r>
      <w:smartTag w:uri="urn:schemas-microsoft-com:office:smarttags" w:element="PersonName">
        <w:r w:rsidRPr="000B2E6C">
          <w:rPr>
            <w:rFonts w:eastAsiaTheme="minorHAnsi" w:cs="Times New Roman"/>
            <w:szCs w:val="24"/>
            <w:shd w:val="clear" w:color="auto" w:fill="FFFFFF"/>
          </w:rPr>
          <w:t>.</w:t>
        </w:r>
      </w:smartTag>
      <w:r w:rsidRPr="000B2E6C">
        <w:rPr>
          <w:rFonts w:eastAsiaTheme="minorHAnsi" w:cs="Times New Roman"/>
          <w:szCs w:val="24"/>
          <w:shd w:val="clear" w:color="auto" w:fill="FFFFFF"/>
        </w:rPr>
        <w:t xml:space="preserve"> Wykonanie tego obowiązku będzie dopiero możliwe, gdy w ramach ww</w:t>
      </w:r>
      <w:smartTag w:uri="urn:schemas-microsoft-com:office:smarttags" w:element="PersonName">
        <w:r w:rsidRPr="000B2E6C">
          <w:rPr>
            <w:rFonts w:eastAsiaTheme="minorHAnsi" w:cs="Times New Roman"/>
            <w:szCs w:val="24"/>
            <w:shd w:val="clear" w:color="auto" w:fill="FFFFFF"/>
          </w:rPr>
          <w:t>.</w:t>
        </w:r>
      </w:smartTag>
      <w:r w:rsidRPr="000B2E6C">
        <w:rPr>
          <w:rFonts w:eastAsiaTheme="minorHAnsi" w:cs="Times New Roman"/>
          <w:szCs w:val="24"/>
          <w:shd w:val="clear" w:color="auto" w:fill="FFFFFF"/>
        </w:rPr>
        <w:t xml:space="preserve"> platformy zostaną udostępnione wszystkie usługi, w szczególności elektroniczne skierowanie</w:t>
      </w:r>
      <w:smartTag w:uri="urn:schemas-microsoft-com:office:smarttags" w:element="PersonName">
        <w:r w:rsidRPr="000B2E6C">
          <w:rPr>
            <w:rFonts w:eastAsiaTheme="minorHAnsi" w:cs="Times New Roman"/>
            <w:szCs w:val="24"/>
            <w:shd w:val="clear" w:color="auto" w:fill="FFFFFF"/>
          </w:rPr>
          <w:t>.</w:t>
        </w:r>
      </w:smartTag>
      <w:r w:rsidRPr="000B2E6C">
        <w:rPr>
          <w:rFonts w:eastAsiaTheme="minorHAnsi" w:cs="Times New Roman"/>
          <w:szCs w:val="24"/>
          <w:shd w:val="clear" w:color="auto" w:fill="FFFFFF"/>
        </w:rPr>
        <w:t xml:space="preserve"> W konsekwencji tej zmiany należy również skorygować brzmienie upoważnienia do wydania rozporządzenia przez ministra właściwego do spraw zdrowia</w:t>
      </w:r>
      <w:smartTag w:uri="urn:schemas-microsoft-com:office:smarttags" w:element="PersonName">
        <w:r>
          <w:rPr>
            <w:rFonts w:cs="Times New Roman"/>
            <w:szCs w:val="24"/>
          </w:rPr>
          <w:t>.</w:t>
        </w:r>
      </w:smartTag>
    </w:p>
    <w:p w:rsidR="00991F62" w:rsidRPr="000B2E6C" w:rsidRDefault="00991F62" w:rsidP="00991F62">
      <w:pPr>
        <w:spacing w:before="120"/>
        <w:jc w:val="both"/>
        <w:rPr>
          <w:rFonts w:cs="Times New Roman"/>
          <w:szCs w:val="24"/>
        </w:rPr>
      </w:pPr>
      <w:r w:rsidRPr="000B2E6C">
        <w:rPr>
          <w:rFonts w:cs="Times New Roman"/>
          <w:szCs w:val="24"/>
        </w:rPr>
        <w:t>Przedmiotowa regulacja wprowadza w art</w:t>
      </w:r>
      <w:smartTag w:uri="urn:schemas-microsoft-com:office:smarttags" w:element="PersonName">
        <w:r w:rsidRPr="000B2E6C">
          <w:rPr>
            <w:rFonts w:cs="Times New Roman"/>
            <w:szCs w:val="24"/>
          </w:rPr>
          <w:t>.</w:t>
        </w:r>
      </w:smartTag>
      <w:r w:rsidRPr="000B2E6C">
        <w:rPr>
          <w:rFonts w:cs="Times New Roman"/>
          <w:szCs w:val="24"/>
        </w:rPr>
        <w:t xml:space="preserve"> 2 projektu ustawy zmiany w ustawie z dnia 6</w:t>
      </w:r>
      <w:r>
        <w:rPr>
          <w:rFonts w:cs="Times New Roman"/>
          <w:szCs w:val="24"/>
        </w:rPr>
        <w:t> </w:t>
      </w:r>
      <w:r w:rsidRPr="000B2E6C">
        <w:rPr>
          <w:rFonts w:cs="Times New Roman"/>
          <w:szCs w:val="24"/>
        </w:rPr>
        <w:t>września 2001 r</w:t>
      </w:r>
      <w:smartTag w:uri="urn:schemas-microsoft-com:office:smarttags" w:element="PersonName">
        <w:r w:rsidRPr="000B2E6C">
          <w:rPr>
            <w:rFonts w:cs="Times New Roman"/>
            <w:szCs w:val="24"/>
          </w:rPr>
          <w:t>.</w:t>
        </w:r>
      </w:smartTag>
      <w:r w:rsidRPr="000B2E6C">
        <w:rPr>
          <w:rFonts w:cs="Times New Roman"/>
          <w:szCs w:val="24"/>
        </w:rPr>
        <w:t xml:space="preserve"> </w:t>
      </w:r>
      <w:r>
        <w:rPr>
          <w:rFonts w:cs="Times New Roman"/>
          <w:szCs w:val="24"/>
        </w:rPr>
        <w:t>–</w:t>
      </w:r>
      <w:r w:rsidRPr="000B2E6C">
        <w:rPr>
          <w:rFonts w:cs="Times New Roman"/>
          <w:szCs w:val="24"/>
        </w:rPr>
        <w:t xml:space="preserve"> </w:t>
      </w:r>
      <w:r>
        <w:rPr>
          <w:rFonts w:cs="Times New Roman"/>
          <w:szCs w:val="24"/>
        </w:rPr>
        <w:t xml:space="preserve">Prawo </w:t>
      </w:r>
      <w:r w:rsidRPr="000B2E6C">
        <w:rPr>
          <w:rFonts w:cs="Times New Roman"/>
          <w:szCs w:val="24"/>
        </w:rPr>
        <w:t>farmaceutyczne (Dz</w:t>
      </w:r>
      <w:smartTag w:uri="urn:schemas-microsoft-com:office:smarttags" w:element="PersonName">
        <w:r w:rsidRPr="000B2E6C">
          <w:rPr>
            <w:rFonts w:cs="Times New Roman"/>
            <w:szCs w:val="24"/>
          </w:rPr>
          <w:t>.</w:t>
        </w:r>
      </w:smartTag>
      <w:r w:rsidRPr="000B2E6C">
        <w:rPr>
          <w:rFonts w:cs="Times New Roman"/>
          <w:szCs w:val="24"/>
        </w:rPr>
        <w:t xml:space="preserve"> U</w:t>
      </w:r>
      <w:smartTag w:uri="urn:schemas-microsoft-com:office:smarttags" w:element="PersonName">
        <w:r w:rsidRPr="000B2E6C">
          <w:rPr>
            <w:rFonts w:cs="Times New Roman"/>
            <w:szCs w:val="24"/>
          </w:rPr>
          <w:t>.</w:t>
        </w:r>
      </w:smartTag>
      <w:r w:rsidRPr="000B2E6C">
        <w:rPr>
          <w:rFonts w:cs="Times New Roman"/>
          <w:szCs w:val="24"/>
        </w:rPr>
        <w:t xml:space="preserve"> z 2008 r</w:t>
      </w:r>
      <w:smartTag w:uri="urn:schemas-microsoft-com:office:smarttags" w:element="PersonName">
        <w:r w:rsidRPr="000B2E6C">
          <w:rPr>
            <w:rFonts w:cs="Times New Roman"/>
            <w:szCs w:val="24"/>
          </w:rPr>
          <w:t>.</w:t>
        </w:r>
      </w:smartTag>
      <w:r w:rsidRPr="000B2E6C">
        <w:rPr>
          <w:rFonts w:cs="Times New Roman"/>
          <w:szCs w:val="24"/>
        </w:rPr>
        <w:t xml:space="preserve"> poz</w:t>
      </w:r>
      <w:smartTag w:uri="urn:schemas-microsoft-com:office:smarttags" w:element="PersonName">
        <w:r w:rsidRPr="000B2E6C">
          <w:rPr>
            <w:rFonts w:cs="Times New Roman"/>
            <w:szCs w:val="24"/>
          </w:rPr>
          <w:t>.</w:t>
        </w:r>
      </w:smartTag>
      <w:r w:rsidRPr="000B2E6C">
        <w:rPr>
          <w:rFonts w:cs="Times New Roman"/>
          <w:szCs w:val="24"/>
        </w:rPr>
        <w:t xml:space="preserve"> 271</w:t>
      </w:r>
      <w:r>
        <w:rPr>
          <w:rFonts w:cs="Times New Roman"/>
          <w:szCs w:val="24"/>
        </w:rPr>
        <w:t>,</w:t>
      </w:r>
      <w:r w:rsidRPr="000B2E6C">
        <w:rPr>
          <w:rFonts w:cs="Times New Roman"/>
          <w:szCs w:val="24"/>
        </w:rPr>
        <w:t xml:space="preserve"> z późn</w:t>
      </w:r>
      <w:smartTag w:uri="urn:schemas-microsoft-com:office:smarttags" w:element="PersonName">
        <w:r w:rsidRPr="000B2E6C">
          <w:rPr>
            <w:rFonts w:cs="Times New Roman"/>
            <w:szCs w:val="24"/>
          </w:rPr>
          <w:t>.</w:t>
        </w:r>
      </w:smartTag>
      <w:r w:rsidRPr="000B2E6C">
        <w:rPr>
          <w:rFonts w:cs="Times New Roman"/>
          <w:szCs w:val="24"/>
        </w:rPr>
        <w:t xml:space="preserve"> zm</w:t>
      </w:r>
      <w:smartTag w:uri="urn:schemas-microsoft-com:office:smarttags" w:element="PersonName">
        <w:r w:rsidRPr="000B2E6C">
          <w:rPr>
            <w:rFonts w:cs="Times New Roman"/>
            <w:szCs w:val="24"/>
          </w:rPr>
          <w:t>.</w:t>
        </w:r>
      </w:smartTag>
      <w:r w:rsidRPr="000B2E6C">
        <w:rPr>
          <w:rFonts w:cs="Times New Roman"/>
          <w:szCs w:val="24"/>
        </w:rPr>
        <w:t>), mające na celu umożliwienie nabywania przez podmioty prowadzące działalność leczniczą szczepionek do wykonania zalecanych szczepień ochronnych</w:t>
      </w:r>
      <w:smartTag w:uri="urn:schemas-microsoft-com:office:smarttags" w:element="PersonName">
        <w:r w:rsidRPr="000B2E6C">
          <w:rPr>
            <w:rFonts w:cs="Times New Roman"/>
            <w:szCs w:val="24"/>
          </w:rPr>
          <w:t>.</w:t>
        </w:r>
      </w:smartTag>
    </w:p>
    <w:p w:rsidR="00991F62" w:rsidRPr="000B2E6C" w:rsidRDefault="00991F62" w:rsidP="00991F62">
      <w:pPr>
        <w:spacing w:before="120"/>
        <w:jc w:val="both"/>
        <w:rPr>
          <w:rFonts w:cs="Times New Roman"/>
          <w:szCs w:val="24"/>
        </w:rPr>
      </w:pPr>
      <w:r w:rsidRPr="000B2E6C">
        <w:rPr>
          <w:rFonts w:cs="Times New Roman"/>
          <w:szCs w:val="24"/>
        </w:rPr>
        <w:t>W obecnym stanie prawnym pacjent musi nabyć szczepionkę w aptece, a następnie przynosi ją do lekarza w celu wykonania szczepienia</w:t>
      </w:r>
      <w:smartTag w:uri="urn:schemas-microsoft-com:office:smarttags" w:element="PersonName">
        <w:r w:rsidRPr="000B2E6C">
          <w:rPr>
            <w:rFonts w:cs="Times New Roman"/>
            <w:szCs w:val="24"/>
          </w:rPr>
          <w:t>.</w:t>
        </w:r>
      </w:smartTag>
      <w:r w:rsidRPr="000B2E6C">
        <w:rPr>
          <w:rFonts w:cs="Times New Roman"/>
          <w:szCs w:val="24"/>
        </w:rPr>
        <w:t xml:space="preserve"> Szczepionki są specyficznymi produktami leczniczymi, których przechowywanie wymaga zachowania łańcucha </w:t>
      </w:r>
      <w:r>
        <w:rPr>
          <w:rFonts w:cs="Times New Roman"/>
          <w:szCs w:val="24"/>
        </w:rPr>
        <w:t>chłodniczego</w:t>
      </w:r>
      <w:r w:rsidRPr="000B2E6C">
        <w:rPr>
          <w:rFonts w:cs="Times New Roman"/>
          <w:szCs w:val="24"/>
        </w:rPr>
        <w:t xml:space="preserve"> zapewniającego ich bezpieczne stosowanie</w:t>
      </w:r>
      <w:smartTag w:uri="urn:schemas-microsoft-com:office:smarttags" w:element="PersonName">
        <w:r w:rsidRPr="000B2E6C">
          <w:rPr>
            <w:rFonts w:cs="Times New Roman"/>
            <w:szCs w:val="24"/>
          </w:rPr>
          <w:t>.</w:t>
        </w:r>
      </w:smartTag>
      <w:r w:rsidRPr="000B2E6C">
        <w:rPr>
          <w:rFonts w:cs="Times New Roman"/>
          <w:szCs w:val="24"/>
        </w:rPr>
        <w:t xml:space="preserve"> Stąd też proponuje się </w:t>
      </w:r>
      <w:r w:rsidRPr="000B2E6C">
        <w:rPr>
          <w:rFonts w:cs="Times New Roman"/>
          <w:szCs w:val="24"/>
        </w:rPr>
        <w:lastRenderedPageBreak/>
        <w:t xml:space="preserve">umożliwienie nabywania i sprzedaży szczepionek przez podmioty prowadzące działalność leczniczą, co zwiększy bezpieczeństwo obrotu tymi produktami i pozwoli na lepsze zabezpieczenie jakości tych produktów przez wprowadzenie obowiązku zachowania łańcucha </w:t>
      </w:r>
      <w:r>
        <w:rPr>
          <w:rFonts w:cs="Times New Roman"/>
          <w:szCs w:val="24"/>
        </w:rPr>
        <w:t>chłodniczego</w:t>
      </w:r>
      <w:r w:rsidRPr="000B2E6C">
        <w:rPr>
          <w:rFonts w:cs="Times New Roman"/>
          <w:szCs w:val="24"/>
        </w:rPr>
        <w:t xml:space="preserve"> na każdym etapie obrotu</w:t>
      </w:r>
      <w:smartTag w:uri="urn:schemas-microsoft-com:office:smarttags" w:element="PersonName">
        <w:r w:rsidRPr="000B2E6C">
          <w:rPr>
            <w:rFonts w:cs="Times New Roman"/>
            <w:szCs w:val="24"/>
          </w:rPr>
          <w:t>.</w:t>
        </w:r>
      </w:smartTag>
      <w:r w:rsidRPr="000B2E6C">
        <w:rPr>
          <w:rFonts w:cs="Times New Roman"/>
          <w:szCs w:val="24"/>
        </w:rPr>
        <w:t xml:space="preserve"> </w:t>
      </w:r>
    </w:p>
    <w:p w:rsidR="00991F62" w:rsidRDefault="00991F62" w:rsidP="00991F62">
      <w:pPr>
        <w:spacing w:before="120"/>
        <w:jc w:val="both"/>
        <w:rPr>
          <w:rFonts w:cs="Times New Roman"/>
          <w:szCs w:val="24"/>
        </w:rPr>
      </w:pPr>
      <w:r w:rsidRPr="000B2E6C">
        <w:rPr>
          <w:rFonts w:cs="Times New Roman"/>
          <w:szCs w:val="24"/>
        </w:rPr>
        <w:t>Ponadto w ustawie z dnia 5 grudnia 2008 r</w:t>
      </w:r>
      <w:smartTag w:uri="urn:schemas-microsoft-com:office:smarttags" w:element="PersonName">
        <w:r w:rsidRPr="000B2E6C">
          <w:rPr>
            <w:rFonts w:cs="Times New Roman"/>
            <w:szCs w:val="24"/>
          </w:rPr>
          <w:t>.</w:t>
        </w:r>
      </w:smartTag>
      <w:r w:rsidRPr="000B2E6C">
        <w:rPr>
          <w:rFonts w:cs="Times New Roman"/>
          <w:szCs w:val="24"/>
        </w:rPr>
        <w:t xml:space="preserve"> o zapobieganiu oraz zwalczaniu zakażeń i</w:t>
      </w:r>
      <w:r>
        <w:rPr>
          <w:rFonts w:cs="Times New Roman"/>
          <w:szCs w:val="24"/>
        </w:rPr>
        <w:t> </w:t>
      </w:r>
      <w:r w:rsidRPr="000B2E6C">
        <w:rPr>
          <w:rFonts w:cs="Times New Roman"/>
          <w:szCs w:val="24"/>
        </w:rPr>
        <w:t>chorób zakaźnych u ludzi (Dz</w:t>
      </w:r>
      <w:smartTag w:uri="urn:schemas-microsoft-com:office:smarttags" w:element="PersonName">
        <w:r w:rsidRPr="000B2E6C">
          <w:rPr>
            <w:rFonts w:cs="Times New Roman"/>
            <w:szCs w:val="24"/>
          </w:rPr>
          <w:t>.</w:t>
        </w:r>
      </w:smartTag>
      <w:r w:rsidRPr="000B2E6C">
        <w:rPr>
          <w:rFonts w:cs="Times New Roman"/>
          <w:szCs w:val="24"/>
        </w:rPr>
        <w:t xml:space="preserve"> U</w:t>
      </w:r>
      <w:smartTag w:uri="urn:schemas-microsoft-com:office:smarttags" w:element="PersonName">
        <w:r w:rsidRPr="000B2E6C">
          <w:rPr>
            <w:rFonts w:cs="Times New Roman"/>
            <w:szCs w:val="24"/>
          </w:rPr>
          <w:t>.</w:t>
        </w:r>
      </w:smartTag>
      <w:r w:rsidRPr="000B2E6C">
        <w:rPr>
          <w:rFonts w:cs="Times New Roman"/>
          <w:szCs w:val="24"/>
        </w:rPr>
        <w:t xml:space="preserve"> z 2013 r</w:t>
      </w:r>
      <w:smartTag w:uri="urn:schemas-microsoft-com:office:smarttags" w:element="PersonName">
        <w:r w:rsidRPr="000B2E6C">
          <w:rPr>
            <w:rFonts w:cs="Times New Roman"/>
            <w:szCs w:val="24"/>
          </w:rPr>
          <w:t>.</w:t>
        </w:r>
      </w:smartTag>
      <w:r w:rsidRPr="000B2E6C">
        <w:rPr>
          <w:rFonts w:cs="Times New Roman"/>
          <w:szCs w:val="24"/>
        </w:rPr>
        <w:t xml:space="preserve"> poz</w:t>
      </w:r>
      <w:smartTag w:uri="urn:schemas-microsoft-com:office:smarttags" w:element="PersonName">
        <w:r w:rsidRPr="000B2E6C">
          <w:rPr>
            <w:rFonts w:cs="Times New Roman"/>
            <w:szCs w:val="24"/>
          </w:rPr>
          <w:t>.</w:t>
        </w:r>
      </w:smartTag>
      <w:r w:rsidRPr="000B2E6C">
        <w:rPr>
          <w:rFonts w:cs="Times New Roman"/>
          <w:szCs w:val="24"/>
        </w:rPr>
        <w:t xml:space="preserve"> 947, z późn</w:t>
      </w:r>
      <w:smartTag w:uri="urn:schemas-microsoft-com:office:smarttags" w:element="PersonName">
        <w:r w:rsidRPr="000B2E6C">
          <w:rPr>
            <w:rFonts w:cs="Times New Roman"/>
            <w:szCs w:val="24"/>
          </w:rPr>
          <w:t>.</w:t>
        </w:r>
      </w:smartTag>
      <w:r w:rsidRPr="000B2E6C">
        <w:rPr>
          <w:rFonts w:cs="Times New Roman"/>
          <w:szCs w:val="24"/>
        </w:rPr>
        <w:t xml:space="preserve"> zm</w:t>
      </w:r>
      <w:smartTag w:uri="urn:schemas-microsoft-com:office:smarttags" w:element="PersonName">
        <w:r w:rsidRPr="000B2E6C">
          <w:rPr>
            <w:rFonts w:cs="Times New Roman"/>
            <w:szCs w:val="24"/>
          </w:rPr>
          <w:t>.</w:t>
        </w:r>
      </w:smartTag>
      <w:r w:rsidRPr="000B2E6C">
        <w:rPr>
          <w:rFonts w:cs="Times New Roman"/>
          <w:szCs w:val="24"/>
        </w:rPr>
        <w:t>), proponuj</w:t>
      </w:r>
      <w:r>
        <w:rPr>
          <w:rFonts w:cs="Times New Roman"/>
          <w:szCs w:val="24"/>
        </w:rPr>
        <w:t>e</w:t>
      </w:r>
      <w:r w:rsidRPr="000B2E6C">
        <w:rPr>
          <w:rFonts w:cs="Times New Roman"/>
          <w:szCs w:val="24"/>
        </w:rPr>
        <w:t xml:space="preserve"> się wprowadzenie zmian</w:t>
      </w:r>
      <w:r>
        <w:rPr>
          <w:rFonts w:cs="Times New Roman"/>
          <w:szCs w:val="24"/>
        </w:rPr>
        <w:t>y dotyczącej terminu ogłaszania przez Głównego Inspektora Sanitarnego Programu Szczepień Ochronnych</w:t>
      </w:r>
      <w:smartTag w:uri="urn:schemas-microsoft-com:office:smarttags" w:element="PersonName">
        <w:r>
          <w:rPr>
            <w:rFonts w:cs="Times New Roman"/>
            <w:szCs w:val="24"/>
          </w:rPr>
          <w:t>.</w:t>
        </w:r>
      </w:smartTag>
      <w:r>
        <w:rPr>
          <w:rFonts w:cs="Times New Roman"/>
          <w:szCs w:val="24"/>
        </w:rPr>
        <w:t xml:space="preserve"> Termin ten został określony na dzień 31 października na rok poprzedzający realizację tego programu</w:t>
      </w:r>
      <w:smartTag w:uri="urn:schemas-microsoft-com:office:smarttags" w:element="PersonName">
        <w:r w:rsidRPr="000B2E6C">
          <w:rPr>
            <w:rFonts w:cs="Times New Roman"/>
            <w:szCs w:val="24"/>
          </w:rPr>
          <w:t>.</w:t>
        </w:r>
      </w:smartTag>
      <w:r>
        <w:rPr>
          <w:rFonts w:cs="Times New Roman"/>
          <w:szCs w:val="24"/>
        </w:rPr>
        <w:t xml:space="preserve"> </w:t>
      </w:r>
    </w:p>
    <w:p w:rsidR="00991F62" w:rsidRDefault="00991F62" w:rsidP="00991F62">
      <w:pPr>
        <w:spacing w:before="120"/>
        <w:jc w:val="both"/>
        <w:rPr>
          <w:rFonts w:cs="Times New Roman"/>
          <w:szCs w:val="24"/>
        </w:rPr>
      </w:pPr>
      <w:r>
        <w:rPr>
          <w:rFonts w:cs="Times New Roman"/>
          <w:szCs w:val="24"/>
        </w:rPr>
        <w:t>Reguła wydatkowa zawarta w art</w:t>
      </w:r>
      <w:smartTag w:uri="urn:schemas-microsoft-com:office:smarttags" w:element="PersonName">
        <w:r>
          <w:rPr>
            <w:rFonts w:cs="Times New Roman"/>
            <w:szCs w:val="24"/>
          </w:rPr>
          <w:t>.</w:t>
        </w:r>
      </w:smartTag>
      <w:r>
        <w:rPr>
          <w:rFonts w:cs="Times New Roman"/>
          <w:szCs w:val="24"/>
        </w:rPr>
        <w:t xml:space="preserve"> 7 projektu ustawy wynika z </w:t>
      </w:r>
      <w:r>
        <w:rPr>
          <w:rFonts w:cs="Times New Roman"/>
        </w:rPr>
        <w:t xml:space="preserve">przywrócenia </w:t>
      </w:r>
      <w:r w:rsidRPr="000B2E6C">
        <w:rPr>
          <w:rFonts w:cs="Times New Roman"/>
        </w:rPr>
        <w:t xml:space="preserve">dotychczasowych zasad finansowania </w:t>
      </w:r>
      <w:r>
        <w:rPr>
          <w:rFonts w:eastAsiaTheme="minorHAnsi" w:cs="Times New Roman"/>
          <w:lang w:eastAsia="en-US"/>
        </w:rPr>
        <w:t>z budżetu państwa</w:t>
      </w:r>
      <w:r w:rsidRPr="000B2E6C">
        <w:rPr>
          <w:rFonts w:eastAsiaTheme="minorHAnsi" w:cs="Times New Roman"/>
          <w:lang w:eastAsia="en-US"/>
        </w:rPr>
        <w:t xml:space="preserve"> szczepionek służących do przeprowadz</w:t>
      </w:r>
      <w:r>
        <w:rPr>
          <w:rFonts w:eastAsiaTheme="minorHAnsi" w:cs="Times New Roman"/>
          <w:lang w:eastAsia="en-US"/>
        </w:rPr>
        <w:t>a</w:t>
      </w:r>
      <w:r w:rsidRPr="000B2E6C">
        <w:rPr>
          <w:rFonts w:eastAsiaTheme="minorHAnsi" w:cs="Times New Roman"/>
          <w:lang w:eastAsia="en-US"/>
        </w:rPr>
        <w:t>nia obowiązkowych szczepień ochronnych</w:t>
      </w:r>
      <w:smartTag w:uri="urn:schemas-microsoft-com:office:smarttags" w:element="PersonName">
        <w:r>
          <w:rPr>
            <w:rFonts w:cs="Times New Roman"/>
            <w:szCs w:val="24"/>
          </w:rPr>
          <w:t>.</w:t>
        </w:r>
      </w:smartTag>
      <w:r>
        <w:rPr>
          <w:rFonts w:cs="Times New Roman"/>
          <w:szCs w:val="24"/>
        </w:rPr>
        <w:t xml:space="preserve"> Przepis art</w:t>
      </w:r>
      <w:smartTag w:uri="urn:schemas-microsoft-com:office:smarttags" w:element="PersonName">
        <w:r>
          <w:rPr>
            <w:rFonts w:cs="Times New Roman"/>
            <w:szCs w:val="24"/>
          </w:rPr>
          <w:t>.</w:t>
        </w:r>
      </w:smartTag>
      <w:r>
        <w:rPr>
          <w:rFonts w:cs="Times New Roman"/>
          <w:szCs w:val="24"/>
        </w:rPr>
        <w:t xml:space="preserve"> 18 ust</w:t>
      </w:r>
      <w:smartTag w:uri="urn:schemas-microsoft-com:office:smarttags" w:element="PersonName">
        <w:r>
          <w:rPr>
            <w:rFonts w:cs="Times New Roman"/>
            <w:szCs w:val="24"/>
          </w:rPr>
          <w:t>.</w:t>
        </w:r>
      </w:smartTag>
      <w:r>
        <w:rPr>
          <w:rFonts w:cs="Times New Roman"/>
          <w:szCs w:val="24"/>
        </w:rPr>
        <w:t xml:space="preserve"> 5 ustawy</w:t>
      </w:r>
      <w:r w:rsidRPr="00FA58F8">
        <w:rPr>
          <w:rFonts w:cs="Times New Roman"/>
          <w:szCs w:val="24"/>
        </w:rPr>
        <w:t xml:space="preserve"> </w:t>
      </w:r>
      <w:r w:rsidR="004A2669">
        <w:rPr>
          <w:rFonts w:cs="Times New Roman"/>
          <w:szCs w:val="24"/>
        </w:rPr>
        <w:t xml:space="preserve">z </w:t>
      </w:r>
      <w:r w:rsidRPr="00FA58F8">
        <w:rPr>
          <w:rFonts w:cs="Times New Roman"/>
          <w:szCs w:val="24"/>
        </w:rPr>
        <w:t>dnia 5 grudnia 2008 r</w:t>
      </w:r>
      <w:smartTag w:uri="urn:schemas-microsoft-com:office:smarttags" w:element="PersonName">
        <w:r w:rsidRPr="00FA58F8">
          <w:rPr>
            <w:rFonts w:cs="Times New Roman"/>
            <w:szCs w:val="24"/>
          </w:rPr>
          <w:t>.</w:t>
        </w:r>
      </w:smartTag>
      <w:r w:rsidRPr="00FA58F8">
        <w:rPr>
          <w:rFonts w:cs="Times New Roman"/>
          <w:szCs w:val="24"/>
        </w:rPr>
        <w:t xml:space="preserve"> o zapobieganiu oraz zwalczaniu zakażeń i chorób zakaźnych u</w:t>
      </w:r>
      <w:r>
        <w:rPr>
          <w:rFonts w:cs="Times New Roman"/>
          <w:szCs w:val="24"/>
        </w:rPr>
        <w:t> </w:t>
      </w:r>
      <w:r w:rsidRPr="00FA58F8">
        <w:rPr>
          <w:rFonts w:cs="Times New Roman"/>
          <w:szCs w:val="24"/>
        </w:rPr>
        <w:t>ludzi</w:t>
      </w:r>
      <w:r>
        <w:rPr>
          <w:rFonts w:cs="Times New Roman"/>
          <w:szCs w:val="24"/>
        </w:rPr>
        <w:t xml:space="preserve"> był uchylany ustawą </w:t>
      </w:r>
      <w:r w:rsidRPr="00FA58F8">
        <w:rPr>
          <w:rFonts w:cs="Times New Roman"/>
          <w:szCs w:val="24"/>
        </w:rPr>
        <w:t>z dnia 24 lipca 2015 r</w:t>
      </w:r>
      <w:smartTag w:uri="urn:schemas-microsoft-com:office:smarttags" w:element="PersonName">
        <w:r w:rsidRPr="00FA58F8">
          <w:rPr>
            <w:rFonts w:cs="Times New Roman"/>
            <w:szCs w:val="24"/>
          </w:rPr>
          <w:t>.</w:t>
        </w:r>
      </w:smartTag>
      <w:r w:rsidRPr="00FA58F8">
        <w:rPr>
          <w:rFonts w:cs="Times New Roman"/>
          <w:szCs w:val="24"/>
        </w:rPr>
        <w:t xml:space="preserve"> o zmianie ustawy o świadczeniach opieki zdrowotnej finansowanych ze środków publicznych oraz ustawy o zapobieganiu oraz zwalczaniu zakażeń i chorób zakaźnych u ludzi</w:t>
      </w:r>
      <w:smartTag w:uri="urn:schemas-microsoft-com:office:smarttags" w:element="PersonName">
        <w:r>
          <w:rPr>
            <w:rFonts w:cs="Times New Roman"/>
            <w:szCs w:val="24"/>
          </w:rPr>
          <w:t>.</w:t>
        </w:r>
      </w:smartTag>
      <w:r>
        <w:rPr>
          <w:rFonts w:cs="Times New Roman"/>
          <w:szCs w:val="24"/>
        </w:rPr>
        <w:t xml:space="preserve"> Obecnie w art</w:t>
      </w:r>
      <w:smartTag w:uri="urn:schemas-microsoft-com:office:smarttags" w:element="PersonName">
        <w:r>
          <w:rPr>
            <w:rFonts w:cs="Times New Roman"/>
            <w:szCs w:val="24"/>
          </w:rPr>
          <w:t>.</w:t>
        </w:r>
      </w:smartTag>
      <w:r>
        <w:rPr>
          <w:rFonts w:cs="Times New Roman"/>
          <w:szCs w:val="24"/>
        </w:rPr>
        <w:t xml:space="preserve"> 4 pkt 2, w okresie </w:t>
      </w:r>
      <w:r w:rsidRPr="00E74EB4">
        <w:rPr>
          <w:rFonts w:cs="Times New Roman"/>
          <w:i/>
          <w:szCs w:val="24"/>
        </w:rPr>
        <w:t>vacatio legis</w:t>
      </w:r>
      <w:r>
        <w:rPr>
          <w:rFonts w:cs="Times New Roman"/>
          <w:szCs w:val="24"/>
        </w:rPr>
        <w:t xml:space="preserve"> ww</w:t>
      </w:r>
      <w:smartTag w:uri="urn:schemas-microsoft-com:office:smarttags" w:element="PersonName">
        <w:r>
          <w:rPr>
            <w:rFonts w:cs="Times New Roman"/>
            <w:szCs w:val="24"/>
          </w:rPr>
          <w:t>.</w:t>
        </w:r>
      </w:smartTag>
      <w:r>
        <w:rPr>
          <w:rFonts w:cs="Times New Roman"/>
          <w:szCs w:val="24"/>
        </w:rPr>
        <w:t xml:space="preserve"> ustawy </w:t>
      </w:r>
      <w:r w:rsidRPr="00FA58F8">
        <w:rPr>
          <w:rFonts w:cs="Times New Roman"/>
          <w:szCs w:val="24"/>
        </w:rPr>
        <w:t>z dnia 24 lipca 2015 r</w:t>
      </w:r>
      <w:smartTag w:uri="urn:schemas-microsoft-com:office:smarttags" w:element="PersonName">
        <w:r w:rsidRPr="00FA58F8">
          <w:rPr>
            <w:rFonts w:cs="Times New Roman"/>
            <w:szCs w:val="24"/>
          </w:rPr>
          <w:t>.</w:t>
        </w:r>
      </w:smartTag>
      <w:r>
        <w:rPr>
          <w:rFonts w:cs="Times New Roman"/>
          <w:szCs w:val="24"/>
        </w:rPr>
        <w:t>, uchyla się owo uchylenie art</w:t>
      </w:r>
      <w:smartTag w:uri="urn:schemas-microsoft-com:office:smarttags" w:element="PersonName">
        <w:r>
          <w:rPr>
            <w:rFonts w:cs="Times New Roman"/>
            <w:szCs w:val="24"/>
          </w:rPr>
          <w:t>.</w:t>
        </w:r>
      </w:smartTag>
      <w:r>
        <w:rPr>
          <w:rFonts w:cs="Times New Roman"/>
          <w:szCs w:val="24"/>
        </w:rPr>
        <w:t xml:space="preserve"> 18 ust</w:t>
      </w:r>
      <w:smartTag w:uri="urn:schemas-microsoft-com:office:smarttags" w:element="PersonName">
        <w:r>
          <w:rPr>
            <w:rFonts w:cs="Times New Roman"/>
            <w:szCs w:val="24"/>
          </w:rPr>
          <w:t>.</w:t>
        </w:r>
      </w:smartTag>
      <w:r>
        <w:rPr>
          <w:rFonts w:cs="Times New Roman"/>
          <w:szCs w:val="24"/>
        </w:rPr>
        <w:t xml:space="preserve"> 5, w związku z czym wprowadzenie reguły wydatkowej jest niezbędne</w:t>
      </w:r>
      <w:smartTag w:uri="urn:schemas-microsoft-com:office:smarttags" w:element="PersonName">
        <w:r>
          <w:rPr>
            <w:rFonts w:cs="Times New Roman"/>
            <w:szCs w:val="24"/>
          </w:rPr>
          <w:t>.</w:t>
        </w:r>
      </w:smartTag>
      <w:r>
        <w:rPr>
          <w:rFonts w:cs="Times New Roman"/>
          <w:szCs w:val="24"/>
        </w:rPr>
        <w:t xml:space="preserve"> </w:t>
      </w:r>
    </w:p>
    <w:p w:rsidR="00991F62" w:rsidRDefault="00991F62" w:rsidP="00991F62">
      <w:pPr>
        <w:spacing w:before="120"/>
        <w:jc w:val="both"/>
        <w:rPr>
          <w:rFonts w:cs="Times New Roman"/>
          <w:szCs w:val="24"/>
        </w:rPr>
      </w:pPr>
      <w:r>
        <w:rPr>
          <w:rFonts w:cs="Times New Roman"/>
          <w:szCs w:val="24"/>
        </w:rPr>
        <w:t xml:space="preserve">Zakłada się wejście w życie projektowanej ustawy w terminie 14 dni od dnia ogłoszenia, z wyjątkiem przepisów nowelizujących ustawę </w:t>
      </w:r>
      <w:r w:rsidRPr="000B2E6C">
        <w:rPr>
          <w:rFonts w:eastAsiaTheme="minorHAnsi" w:cs="Times New Roman"/>
          <w:lang w:eastAsia="en-US"/>
        </w:rPr>
        <w:t>z dnia 24 lipca 2015 r</w:t>
      </w:r>
      <w:smartTag w:uri="urn:schemas-microsoft-com:office:smarttags" w:element="PersonName">
        <w:r w:rsidRPr="000B2E6C">
          <w:rPr>
            <w:rFonts w:eastAsiaTheme="minorHAnsi" w:cs="Times New Roman"/>
            <w:i/>
            <w:lang w:eastAsia="en-US"/>
          </w:rPr>
          <w:t>.</w:t>
        </w:r>
      </w:smartTag>
      <w:r w:rsidRPr="000B2E6C">
        <w:rPr>
          <w:rFonts w:eastAsiaTheme="minorHAnsi" w:cs="Times New Roman"/>
          <w:i/>
          <w:lang w:eastAsia="en-US"/>
        </w:rPr>
        <w:t xml:space="preserve"> </w:t>
      </w:r>
      <w:r w:rsidRPr="00903FB0">
        <w:rPr>
          <w:rFonts w:cs="Times New Roman"/>
        </w:rPr>
        <w:t>o</w:t>
      </w:r>
      <w:r>
        <w:rPr>
          <w:rFonts w:cs="Times New Roman"/>
        </w:rPr>
        <w:t> </w:t>
      </w:r>
      <w:r w:rsidRPr="00903FB0">
        <w:rPr>
          <w:rFonts w:cs="Times New Roman"/>
        </w:rPr>
        <w:t>zmianie ustawy o</w:t>
      </w:r>
      <w:r>
        <w:rPr>
          <w:rFonts w:cs="Times New Roman"/>
        </w:rPr>
        <w:t xml:space="preserve"> </w:t>
      </w:r>
      <w:r w:rsidRPr="00903FB0">
        <w:rPr>
          <w:rFonts w:cs="Times New Roman"/>
        </w:rPr>
        <w:t>świadczeniach opieki zdrowotnej finansowanych ze środków publicznych oraz ustawy o</w:t>
      </w:r>
      <w:r>
        <w:rPr>
          <w:rFonts w:cs="Times New Roman"/>
        </w:rPr>
        <w:t xml:space="preserve"> </w:t>
      </w:r>
      <w:r w:rsidRPr="00903FB0">
        <w:rPr>
          <w:rFonts w:cs="Times New Roman"/>
        </w:rPr>
        <w:t>zapobieganiu oraz zwalczaniu zakażeń i chorób zakaźnych u</w:t>
      </w:r>
      <w:r>
        <w:rPr>
          <w:rFonts w:cs="Times New Roman"/>
        </w:rPr>
        <w:t> </w:t>
      </w:r>
      <w:r w:rsidRPr="00903FB0">
        <w:rPr>
          <w:rFonts w:cs="Times New Roman"/>
        </w:rPr>
        <w:t>ludzi</w:t>
      </w:r>
      <w:r>
        <w:rPr>
          <w:rFonts w:cs="Times New Roman"/>
        </w:rPr>
        <w:t xml:space="preserve"> (art</w:t>
      </w:r>
      <w:smartTag w:uri="urn:schemas-microsoft-com:office:smarttags" w:element="PersonName">
        <w:r>
          <w:rPr>
            <w:rFonts w:cs="Times New Roman"/>
          </w:rPr>
          <w:t>.</w:t>
        </w:r>
      </w:smartTag>
      <w:r>
        <w:rPr>
          <w:rFonts w:cs="Times New Roman"/>
        </w:rPr>
        <w:t xml:space="preserve"> 4 pkt 1 i 2), które wejdą w życie z dniem 1 stycznia 2017 r</w:t>
      </w:r>
      <w:smartTag w:uri="urn:schemas-microsoft-com:office:smarttags" w:element="PersonName">
        <w:r>
          <w:rPr>
            <w:rFonts w:cs="Times New Roman"/>
          </w:rPr>
          <w:t>.</w:t>
        </w:r>
      </w:smartTag>
      <w:r>
        <w:rPr>
          <w:rFonts w:cs="Times New Roman"/>
        </w:rPr>
        <w:t>, a więc w terminie przewidzianym ww</w:t>
      </w:r>
      <w:smartTag w:uri="urn:schemas-microsoft-com:office:smarttags" w:element="PersonName">
        <w:r>
          <w:rPr>
            <w:rFonts w:cs="Times New Roman"/>
          </w:rPr>
          <w:t>.</w:t>
        </w:r>
      </w:smartTag>
      <w:r>
        <w:rPr>
          <w:rFonts w:cs="Times New Roman"/>
        </w:rPr>
        <w:t xml:space="preserve"> ustawą</w:t>
      </w:r>
      <w:smartTag w:uri="urn:schemas-microsoft-com:office:smarttags" w:element="PersonName">
        <w:r>
          <w:rPr>
            <w:rFonts w:cs="Times New Roman"/>
          </w:rPr>
          <w:t>.</w:t>
        </w:r>
      </w:smartTag>
      <w:r>
        <w:rPr>
          <w:rFonts w:cs="Times New Roman"/>
        </w:rPr>
        <w:t xml:space="preserve"> Takie rozwiązanie zapobiegnie wejściu w życie przepisów dotyczących finansowania kosztów szczepionek przez Fundusz </w:t>
      </w:r>
      <w:r w:rsidRPr="000B2E6C">
        <w:rPr>
          <w:rFonts w:eastAsiaTheme="minorHAnsi" w:cs="Times New Roman"/>
          <w:lang w:eastAsia="en-US"/>
        </w:rPr>
        <w:t>służących do przeprowadz</w:t>
      </w:r>
      <w:r>
        <w:rPr>
          <w:rFonts w:eastAsiaTheme="minorHAnsi" w:cs="Times New Roman"/>
          <w:lang w:eastAsia="en-US"/>
        </w:rPr>
        <w:t>a</w:t>
      </w:r>
      <w:r w:rsidRPr="000B2E6C">
        <w:rPr>
          <w:rFonts w:eastAsiaTheme="minorHAnsi" w:cs="Times New Roman"/>
          <w:lang w:eastAsia="en-US"/>
        </w:rPr>
        <w:t>nia obowiązkowych szczepień ochronnych dla osób ubezpieczonych</w:t>
      </w:r>
      <w:r>
        <w:rPr>
          <w:rFonts w:eastAsiaTheme="minorHAnsi" w:cs="Times New Roman"/>
          <w:lang w:eastAsia="en-US"/>
        </w:rPr>
        <w:t xml:space="preserve"> i pozwoli na bezkolizyjne wprowadzenie dotychczasowych zasad finansowania zakupu tych szczepionek przez ministra właściwego do spraw zdrowia</w:t>
      </w:r>
      <w:smartTag w:uri="urn:schemas-microsoft-com:office:smarttags" w:element="PersonName">
        <w:r>
          <w:rPr>
            <w:rFonts w:cs="Times New Roman"/>
          </w:rPr>
          <w:t>.</w:t>
        </w:r>
      </w:smartTag>
    </w:p>
    <w:p w:rsidR="00991F62" w:rsidRDefault="00991F62" w:rsidP="00991F62">
      <w:pPr>
        <w:spacing w:before="120"/>
        <w:jc w:val="both"/>
        <w:rPr>
          <w:rFonts w:cs="Times New Roman"/>
          <w:szCs w:val="24"/>
        </w:rPr>
      </w:pPr>
      <w:r w:rsidRPr="000B2E6C">
        <w:rPr>
          <w:rFonts w:cs="Times New Roman"/>
          <w:szCs w:val="24"/>
        </w:rPr>
        <w:t>Projektowana ustawa nie podlega procedurze notyfikacji w rozumieniu</w:t>
      </w:r>
      <w:r w:rsidRPr="000B2E6C">
        <w:rPr>
          <w:rFonts w:eastAsiaTheme="minorHAnsi" w:cs="Times New Roman"/>
          <w:szCs w:val="24"/>
          <w:shd w:val="clear" w:color="auto" w:fill="FFFFFF"/>
        </w:rPr>
        <w:t xml:space="preserve"> </w:t>
      </w:r>
      <w:r w:rsidRPr="000B2E6C">
        <w:rPr>
          <w:rFonts w:cs="Times New Roman"/>
          <w:szCs w:val="24"/>
        </w:rPr>
        <w:t>przepisów rozporządzenia Rady Ministrów z dnia 23 grudnia 2002 r</w:t>
      </w:r>
      <w:smartTag w:uri="urn:schemas-microsoft-com:office:smarttags" w:element="PersonName">
        <w:r w:rsidRPr="000B2E6C">
          <w:rPr>
            <w:rFonts w:cs="Times New Roman"/>
            <w:szCs w:val="24"/>
          </w:rPr>
          <w:t>.</w:t>
        </w:r>
      </w:smartTag>
      <w:r w:rsidRPr="000B2E6C">
        <w:rPr>
          <w:rFonts w:cs="Times New Roman"/>
          <w:szCs w:val="24"/>
        </w:rPr>
        <w:t xml:space="preserve"> w sprawie sposobu</w:t>
      </w:r>
      <w:r w:rsidRPr="000B2E6C">
        <w:rPr>
          <w:rFonts w:eastAsiaTheme="minorHAnsi" w:cs="Times New Roman"/>
          <w:szCs w:val="24"/>
          <w:shd w:val="clear" w:color="auto" w:fill="FFFFFF"/>
        </w:rPr>
        <w:t xml:space="preserve"> </w:t>
      </w:r>
      <w:r w:rsidRPr="000B2E6C">
        <w:rPr>
          <w:rFonts w:cs="Times New Roman"/>
          <w:szCs w:val="24"/>
        </w:rPr>
        <w:t>funkcjonowania krajowego systemu notyfikacji norm i aktów prawnych (Dz</w:t>
      </w:r>
      <w:smartTag w:uri="urn:schemas-microsoft-com:office:smarttags" w:element="PersonName">
        <w:r w:rsidRPr="000B2E6C">
          <w:rPr>
            <w:rFonts w:cs="Times New Roman"/>
            <w:szCs w:val="24"/>
          </w:rPr>
          <w:t>.</w:t>
        </w:r>
      </w:smartTag>
      <w:r w:rsidRPr="000B2E6C">
        <w:rPr>
          <w:rFonts w:cs="Times New Roman"/>
          <w:szCs w:val="24"/>
        </w:rPr>
        <w:t xml:space="preserve"> U</w:t>
      </w:r>
      <w:smartTag w:uri="urn:schemas-microsoft-com:office:smarttags" w:element="PersonName">
        <w:r w:rsidRPr="000B2E6C">
          <w:rPr>
            <w:rFonts w:cs="Times New Roman"/>
            <w:szCs w:val="24"/>
          </w:rPr>
          <w:t>.</w:t>
        </w:r>
      </w:smartTag>
      <w:r w:rsidRPr="000B2E6C">
        <w:rPr>
          <w:rFonts w:cs="Times New Roman"/>
          <w:szCs w:val="24"/>
        </w:rPr>
        <w:t xml:space="preserve"> poz.</w:t>
      </w:r>
      <w:r>
        <w:rPr>
          <w:rFonts w:cs="Times New Roman"/>
          <w:szCs w:val="24"/>
        </w:rPr>
        <w:t> </w:t>
      </w:r>
      <w:r w:rsidRPr="000B2E6C">
        <w:rPr>
          <w:rFonts w:cs="Times New Roman"/>
          <w:szCs w:val="24"/>
        </w:rPr>
        <w:t>2039</w:t>
      </w:r>
      <w:r w:rsidR="00943217">
        <w:rPr>
          <w:rFonts w:cs="Times New Roman"/>
          <w:szCs w:val="24"/>
        </w:rPr>
        <w:t xml:space="preserve"> oraz z 2004 r. poz. 597</w:t>
      </w:r>
      <w:r w:rsidRPr="000B2E6C">
        <w:rPr>
          <w:rFonts w:cs="Times New Roman"/>
          <w:szCs w:val="24"/>
        </w:rPr>
        <w:t>)</w:t>
      </w:r>
      <w:smartTag w:uri="urn:schemas-microsoft-com:office:smarttags" w:element="PersonName">
        <w:r w:rsidRPr="000B2E6C">
          <w:rPr>
            <w:rFonts w:cs="Times New Roman"/>
            <w:szCs w:val="24"/>
          </w:rPr>
          <w:t>.</w:t>
        </w:r>
      </w:smartTag>
    </w:p>
    <w:p w:rsidR="00991F62" w:rsidRPr="000B2E6C" w:rsidRDefault="00991F62" w:rsidP="00991F62">
      <w:pPr>
        <w:spacing w:before="120"/>
        <w:jc w:val="both"/>
        <w:rPr>
          <w:rFonts w:cs="Times New Roman"/>
          <w:szCs w:val="24"/>
        </w:rPr>
      </w:pPr>
      <w:r>
        <w:rPr>
          <w:rFonts w:cs="Times New Roman"/>
          <w:szCs w:val="24"/>
        </w:rPr>
        <w:lastRenderedPageBreak/>
        <w:t>Z uwagi na fakt, że projektowana ustawa dotyczy kwestii regulowanych w poszczególnych ustawach</w:t>
      </w:r>
      <w:r w:rsidR="004A2669">
        <w:rPr>
          <w:rFonts w:cs="Times New Roman"/>
          <w:szCs w:val="24"/>
        </w:rPr>
        <w:t>,</w:t>
      </w:r>
      <w:r>
        <w:rPr>
          <w:rFonts w:cs="Times New Roman"/>
          <w:szCs w:val="24"/>
        </w:rPr>
        <w:t xml:space="preserve"> nie było możliwości podjęcia alternatywnych środków umożliwiających osiągnięcie zamierzonych celów</w:t>
      </w:r>
      <w:smartTag w:uri="urn:schemas-microsoft-com:office:smarttags" w:element="PersonName">
        <w:r>
          <w:rPr>
            <w:rFonts w:cs="Times New Roman"/>
            <w:szCs w:val="24"/>
          </w:rPr>
          <w:t>.</w:t>
        </w:r>
      </w:smartTag>
    </w:p>
    <w:p w:rsidR="00991F62" w:rsidRDefault="00991F62" w:rsidP="00991F62">
      <w:pPr>
        <w:spacing w:before="120"/>
        <w:jc w:val="both"/>
        <w:rPr>
          <w:rFonts w:cs="Times New Roman"/>
          <w:szCs w:val="24"/>
        </w:rPr>
      </w:pPr>
      <w:r w:rsidRPr="000B2E6C">
        <w:rPr>
          <w:rFonts w:cs="Times New Roman"/>
          <w:szCs w:val="24"/>
        </w:rPr>
        <w:t>Projekt nie jest objęty zakresem prawa Unii Europejskiej</w:t>
      </w:r>
      <w:smartTag w:uri="urn:schemas-microsoft-com:office:smarttags" w:element="PersonName">
        <w:r w:rsidRPr="000B2E6C">
          <w:rPr>
            <w:rFonts w:cs="Times New Roman"/>
            <w:szCs w:val="24"/>
          </w:rPr>
          <w:t>.</w:t>
        </w:r>
      </w:smartTag>
    </w:p>
    <w:p w:rsidR="00991F62" w:rsidRPr="000B2E6C" w:rsidRDefault="00991F62" w:rsidP="00991F62">
      <w:pPr>
        <w:spacing w:before="120"/>
        <w:jc w:val="both"/>
        <w:rPr>
          <w:rFonts w:cs="Times New Roman"/>
          <w:szCs w:val="24"/>
        </w:rPr>
      </w:pPr>
      <w:r w:rsidRPr="00E5290D">
        <w:rPr>
          <w:rFonts w:cs="Times New Roman"/>
          <w:szCs w:val="24"/>
        </w:rPr>
        <w:t>Projekt nie wymagał przedstawienia organom i instytucjom Unii Europejskiej, w tym Europejskiemu Bankowi Centralnemu,</w:t>
      </w:r>
      <w:r>
        <w:rPr>
          <w:rFonts w:cs="Times New Roman"/>
          <w:szCs w:val="24"/>
        </w:rPr>
        <w:t xml:space="preserve"> </w:t>
      </w:r>
      <w:r w:rsidRPr="00E5290D">
        <w:rPr>
          <w:rFonts w:cs="Times New Roman"/>
          <w:szCs w:val="24"/>
        </w:rPr>
        <w:t>w celu uzyskania opinii, dokonania powiadomienia, konsultacji albo uzgodnienia</w:t>
      </w:r>
      <w:smartTag w:uri="urn:schemas-microsoft-com:office:smarttags" w:element="PersonName">
        <w:r w:rsidRPr="00E5290D">
          <w:rPr>
            <w:rFonts w:cs="Times New Roman"/>
            <w:szCs w:val="24"/>
          </w:rPr>
          <w:t>.</w:t>
        </w:r>
      </w:smartTag>
    </w:p>
    <w:sectPr w:rsidR="00991F62" w:rsidRPr="000B2E6C" w:rsidSect="00991F62">
      <w:footerReference w:type="default" r:id="rId7"/>
      <w:footerReference w:type="first" r:id="rId8"/>
      <w:footnotePr>
        <w:numRestart w:val="eachSect"/>
      </w:footnotePr>
      <w:pgSz w:w="11906" w:h="16838" w:code="9"/>
      <w:pgMar w:top="1588" w:right="1418" w:bottom="1418" w:left="1985" w:header="709" w:footer="709"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1F62" w:rsidRDefault="00991F62" w:rsidP="00991F62">
      <w:pPr>
        <w:spacing w:line="240" w:lineRule="auto"/>
      </w:pPr>
      <w:r>
        <w:separator/>
      </w:r>
    </w:p>
  </w:endnote>
  <w:endnote w:type="continuationSeparator" w:id="0">
    <w:p w:rsidR="00991F62" w:rsidRDefault="00991F62" w:rsidP="00991F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024590"/>
      <w:docPartObj>
        <w:docPartGallery w:val="Page Numbers (Bottom of Page)"/>
        <w:docPartUnique/>
      </w:docPartObj>
    </w:sdtPr>
    <w:sdtEndPr/>
    <w:sdtContent>
      <w:p w:rsidR="005C4AB7" w:rsidRDefault="00991F62" w:rsidP="00991F62">
        <w:pPr>
          <w:pStyle w:val="Stopka"/>
          <w:jc w:val="center"/>
        </w:pPr>
        <w:r>
          <w:fldChar w:fldCharType="begin"/>
        </w:r>
        <w:r>
          <w:instrText>PAGE   \* MERGEFORMAT</w:instrText>
        </w:r>
        <w:r>
          <w:fldChar w:fldCharType="separate"/>
        </w:r>
        <w:r w:rsidR="005A11F7">
          <w:rPr>
            <w:noProof/>
          </w:rPr>
          <w:t>6</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4AB7" w:rsidRDefault="005A11F7">
    <w:pPr>
      <w:pStyle w:val="Stopka"/>
      <w:jc w:val="center"/>
    </w:pPr>
  </w:p>
  <w:p w:rsidR="005C4AB7" w:rsidRDefault="005A11F7">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1F62" w:rsidRDefault="00991F62" w:rsidP="00991F62">
      <w:pPr>
        <w:spacing w:line="240" w:lineRule="auto"/>
      </w:pPr>
      <w:r>
        <w:separator/>
      </w:r>
    </w:p>
  </w:footnote>
  <w:footnote w:type="continuationSeparator" w:id="0">
    <w:p w:rsidR="00991F62" w:rsidRDefault="00991F62" w:rsidP="00991F62">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1F62"/>
    <w:rsid w:val="00175A27"/>
    <w:rsid w:val="00250305"/>
    <w:rsid w:val="00377847"/>
    <w:rsid w:val="004A2669"/>
    <w:rsid w:val="005A11F7"/>
    <w:rsid w:val="00777034"/>
    <w:rsid w:val="00943217"/>
    <w:rsid w:val="00991F62"/>
    <w:rsid w:val="009A480B"/>
    <w:rsid w:val="00A61B74"/>
    <w:rsid w:val="00AA4052"/>
    <w:rsid w:val="00AC31C9"/>
    <w:rsid w:val="00AD6A67"/>
    <w:rsid w:val="00BA44E8"/>
    <w:rsid w:val="00BE4B65"/>
    <w:rsid w:val="00C70323"/>
    <w:rsid w:val="00CC5011"/>
    <w:rsid w:val="00FC5B8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91F62"/>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uiPriority w:val="99"/>
    <w:qFormat/>
    <w:rsid w:val="00991F62"/>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ROZDZODDZPRZEDMprzedmiotregulacjirozdziauluboddziau">
    <w:name w:val="ROZDZ(ODDZ)_PRZEDM – przedmiot regulacji rozdziału lub oddziału"/>
    <w:next w:val="ARTartustawynprozporzdzenia"/>
    <w:uiPriority w:val="10"/>
    <w:qFormat/>
    <w:rsid w:val="00991F62"/>
    <w:pPr>
      <w:keepNext/>
      <w:suppressAutoHyphens/>
      <w:spacing w:before="120" w:after="0" w:line="360" w:lineRule="auto"/>
      <w:jc w:val="center"/>
    </w:pPr>
    <w:rPr>
      <w:rFonts w:ascii="Times" w:eastAsiaTheme="minorEastAsia" w:hAnsi="Times" w:cs="Times New Roman"/>
      <w:b/>
      <w:bCs/>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991F62"/>
    <w:pPr>
      <w:keepNext/>
      <w:suppressAutoHyphens/>
      <w:spacing w:before="120" w:after="360" w:line="360" w:lineRule="auto"/>
      <w:jc w:val="center"/>
    </w:pPr>
    <w:rPr>
      <w:rFonts w:ascii="Times" w:eastAsiaTheme="minorEastAsia" w:hAnsi="Times" w:cs="Arial"/>
      <w:b/>
      <w:bCs/>
      <w:sz w:val="24"/>
      <w:szCs w:val="24"/>
      <w:lang w:eastAsia="pl-PL"/>
    </w:rPr>
  </w:style>
  <w:style w:type="character" w:customStyle="1" w:styleId="Teksttreci">
    <w:name w:val="Tekst treści_"/>
    <w:basedOn w:val="Domylnaczcionkaakapitu"/>
    <w:link w:val="Teksttreci0"/>
    <w:uiPriority w:val="99"/>
    <w:rsid w:val="00991F62"/>
    <w:rPr>
      <w:rFonts w:ascii="Times New Roman" w:hAnsi="Times New Roman"/>
      <w:shd w:val="clear" w:color="auto" w:fill="FFFFFF"/>
    </w:rPr>
  </w:style>
  <w:style w:type="paragraph" w:customStyle="1" w:styleId="Teksttreci0">
    <w:name w:val="Tekst treści"/>
    <w:basedOn w:val="Normalny"/>
    <w:link w:val="Teksttreci"/>
    <w:uiPriority w:val="99"/>
    <w:rsid w:val="00991F62"/>
    <w:pPr>
      <w:shd w:val="clear" w:color="auto" w:fill="FFFFFF"/>
      <w:autoSpaceDE/>
      <w:autoSpaceDN/>
      <w:adjustRightInd/>
      <w:spacing w:before="840" w:line="414" w:lineRule="exact"/>
      <w:ind w:hanging="400"/>
      <w:jc w:val="both"/>
    </w:pPr>
    <w:rPr>
      <w:rFonts w:eastAsiaTheme="minorHAnsi" w:cstheme="minorBidi"/>
      <w:sz w:val="22"/>
      <w:szCs w:val="22"/>
      <w:lang w:eastAsia="en-US"/>
    </w:rPr>
  </w:style>
  <w:style w:type="paragraph" w:styleId="Stopka">
    <w:name w:val="footer"/>
    <w:basedOn w:val="Normalny"/>
    <w:link w:val="StopkaZnak"/>
    <w:uiPriority w:val="99"/>
    <w:unhideWhenUsed/>
    <w:rsid w:val="00991F62"/>
    <w:pPr>
      <w:tabs>
        <w:tab w:val="center" w:pos="4536"/>
        <w:tab w:val="right" w:pos="9072"/>
      </w:tabs>
      <w:spacing w:line="240" w:lineRule="auto"/>
    </w:pPr>
  </w:style>
  <w:style w:type="character" w:customStyle="1" w:styleId="StopkaZnak">
    <w:name w:val="Stopka Znak"/>
    <w:basedOn w:val="Domylnaczcionkaakapitu"/>
    <w:link w:val="Stopka"/>
    <w:uiPriority w:val="99"/>
    <w:rsid w:val="00991F62"/>
    <w:rPr>
      <w:rFonts w:ascii="Times New Roman" w:eastAsiaTheme="minorEastAsia" w:hAnsi="Times New Roman" w:cs="Arial"/>
      <w:sz w:val="24"/>
      <w:szCs w:val="20"/>
      <w:lang w:eastAsia="pl-PL"/>
    </w:rPr>
  </w:style>
  <w:style w:type="paragraph" w:styleId="Nagwek">
    <w:name w:val="header"/>
    <w:basedOn w:val="Normalny"/>
    <w:link w:val="NagwekZnak"/>
    <w:uiPriority w:val="99"/>
    <w:unhideWhenUsed/>
    <w:rsid w:val="00991F62"/>
    <w:pPr>
      <w:tabs>
        <w:tab w:val="center" w:pos="4536"/>
        <w:tab w:val="right" w:pos="9072"/>
      </w:tabs>
      <w:spacing w:line="240" w:lineRule="auto"/>
    </w:pPr>
  </w:style>
  <w:style w:type="character" w:customStyle="1" w:styleId="NagwekZnak">
    <w:name w:val="Nagłówek Znak"/>
    <w:basedOn w:val="Domylnaczcionkaakapitu"/>
    <w:link w:val="Nagwek"/>
    <w:uiPriority w:val="99"/>
    <w:rsid w:val="00991F62"/>
    <w:rPr>
      <w:rFonts w:ascii="Times New Roman" w:eastAsiaTheme="minorEastAsia" w:hAnsi="Times New Roman" w:cs="Arial"/>
      <w:sz w:val="24"/>
      <w:szCs w:val="20"/>
      <w:lang w:eastAsia="pl-PL"/>
    </w:rPr>
  </w:style>
  <w:style w:type="paragraph" w:styleId="Tekstdymka">
    <w:name w:val="Balloon Text"/>
    <w:basedOn w:val="Normalny"/>
    <w:link w:val="TekstdymkaZnak"/>
    <w:uiPriority w:val="99"/>
    <w:semiHidden/>
    <w:unhideWhenUsed/>
    <w:rsid w:val="00377847"/>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77847"/>
    <w:rPr>
      <w:rFonts w:ascii="Tahoma" w:eastAsiaTheme="minorEastAsia" w:hAnsi="Tahoma" w:cs="Tahoma"/>
      <w:sz w:val="16"/>
      <w:szCs w:val="16"/>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91F62"/>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uiPriority w:val="99"/>
    <w:qFormat/>
    <w:rsid w:val="00991F62"/>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ROZDZODDZPRZEDMprzedmiotregulacjirozdziauluboddziau">
    <w:name w:val="ROZDZ(ODDZ)_PRZEDM – przedmiot regulacji rozdziału lub oddziału"/>
    <w:next w:val="ARTartustawynprozporzdzenia"/>
    <w:uiPriority w:val="10"/>
    <w:qFormat/>
    <w:rsid w:val="00991F62"/>
    <w:pPr>
      <w:keepNext/>
      <w:suppressAutoHyphens/>
      <w:spacing w:before="120" w:after="0" w:line="360" w:lineRule="auto"/>
      <w:jc w:val="center"/>
    </w:pPr>
    <w:rPr>
      <w:rFonts w:ascii="Times" w:eastAsiaTheme="minorEastAsia" w:hAnsi="Times" w:cs="Times New Roman"/>
      <w:b/>
      <w:bCs/>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991F62"/>
    <w:pPr>
      <w:keepNext/>
      <w:suppressAutoHyphens/>
      <w:spacing w:before="120" w:after="360" w:line="360" w:lineRule="auto"/>
      <w:jc w:val="center"/>
    </w:pPr>
    <w:rPr>
      <w:rFonts w:ascii="Times" w:eastAsiaTheme="minorEastAsia" w:hAnsi="Times" w:cs="Arial"/>
      <w:b/>
      <w:bCs/>
      <w:sz w:val="24"/>
      <w:szCs w:val="24"/>
      <w:lang w:eastAsia="pl-PL"/>
    </w:rPr>
  </w:style>
  <w:style w:type="character" w:customStyle="1" w:styleId="Teksttreci">
    <w:name w:val="Tekst treści_"/>
    <w:basedOn w:val="Domylnaczcionkaakapitu"/>
    <w:link w:val="Teksttreci0"/>
    <w:uiPriority w:val="99"/>
    <w:rsid w:val="00991F62"/>
    <w:rPr>
      <w:rFonts w:ascii="Times New Roman" w:hAnsi="Times New Roman"/>
      <w:shd w:val="clear" w:color="auto" w:fill="FFFFFF"/>
    </w:rPr>
  </w:style>
  <w:style w:type="paragraph" w:customStyle="1" w:styleId="Teksttreci0">
    <w:name w:val="Tekst treści"/>
    <w:basedOn w:val="Normalny"/>
    <w:link w:val="Teksttreci"/>
    <w:uiPriority w:val="99"/>
    <w:rsid w:val="00991F62"/>
    <w:pPr>
      <w:shd w:val="clear" w:color="auto" w:fill="FFFFFF"/>
      <w:autoSpaceDE/>
      <w:autoSpaceDN/>
      <w:adjustRightInd/>
      <w:spacing w:before="840" w:line="414" w:lineRule="exact"/>
      <w:ind w:hanging="400"/>
      <w:jc w:val="both"/>
    </w:pPr>
    <w:rPr>
      <w:rFonts w:eastAsiaTheme="minorHAnsi" w:cstheme="minorBidi"/>
      <w:sz w:val="22"/>
      <w:szCs w:val="22"/>
      <w:lang w:eastAsia="en-US"/>
    </w:rPr>
  </w:style>
  <w:style w:type="paragraph" w:styleId="Stopka">
    <w:name w:val="footer"/>
    <w:basedOn w:val="Normalny"/>
    <w:link w:val="StopkaZnak"/>
    <w:uiPriority w:val="99"/>
    <w:unhideWhenUsed/>
    <w:rsid w:val="00991F62"/>
    <w:pPr>
      <w:tabs>
        <w:tab w:val="center" w:pos="4536"/>
        <w:tab w:val="right" w:pos="9072"/>
      </w:tabs>
      <w:spacing w:line="240" w:lineRule="auto"/>
    </w:pPr>
  </w:style>
  <w:style w:type="character" w:customStyle="1" w:styleId="StopkaZnak">
    <w:name w:val="Stopka Znak"/>
    <w:basedOn w:val="Domylnaczcionkaakapitu"/>
    <w:link w:val="Stopka"/>
    <w:uiPriority w:val="99"/>
    <w:rsid w:val="00991F62"/>
    <w:rPr>
      <w:rFonts w:ascii="Times New Roman" w:eastAsiaTheme="minorEastAsia" w:hAnsi="Times New Roman" w:cs="Arial"/>
      <w:sz w:val="24"/>
      <w:szCs w:val="20"/>
      <w:lang w:eastAsia="pl-PL"/>
    </w:rPr>
  </w:style>
  <w:style w:type="paragraph" w:styleId="Nagwek">
    <w:name w:val="header"/>
    <w:basedOn w:val="Normalny"/>
    <w:link w:val="NagwekZnak"/>
    <w:uiPriority w:val="99"/>
    <w:unhideWhenUsed/>
    <w:rsid w:val="00991F62"/>
    <w:pPr>
      <w:tabs>
        <w:tab w:val="center" w:pos="4536"/>
        <w:tab w:val="right" w:pos="9072"/>
      </w:tabs>
      <w:spacing w:line="240" w:lineRule="auto"/>
    </w:pPr>
  </w:style>
  <w:style w:type="character" w:customStyle="1" w:styleId="NagwekZnak">
    <w:name w:val="Nagłówek Znak"/>
    <w:basedOn w:val="Domylnaczcionkaakapitu"/>
    <w:link w:val="Nagwek"/>
    <w:uiPriority w:val="99"/>
    <w:rsid w:val="00991F62"/>
    <w:rPr>
      <w:rFonts w:ascii="Times New Roman" w:eastAsiaTheme="minorEastAsia" w:hAnsi="Times New Roman" w:cs="Arial"/>
      <w:sz w:val="24"/>
      <w:szCs w:val="20"/>
      <w:lang w:eastAsia="pl-PL"/>
    </w:rPr>
  </w:style>
  <w:style w:type="paragraph" w:styleId="Tekstdymka">
    <w:name w:val="Balloon Text"/>
    <w:basedOn w:val="Normalny"/>
    <w:link w:val="TekstdymkaZnak"/>
    <w:uiPriority w:val="99"/>
    <w:semiHidden/>
    <w:unhideWhenUsed/>
    <w:rsid w:val="00377847"/>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77847"/>
    <w:rPr>
      <w:rFonts w:ascii="Tahoma" w:eastAsiaTheme="minorEastAsia" w:hAnsi="Tahoma" w:cs="Tahoma"/>
      <w:sz w:val="16"/>
      <w:szCs w:val="1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1741</Words>
  <Characters>10446</Characters>
  <Application>Microsoft Office Word</Application>
  <DocSecurity>0</DocSecurity>
  <Lines>87</Lines>
  <Paragraphs>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Roza Chmielewska</dc:creator>
  <cp:lastModifiedBy>Ewa A. Genert</cp:lastModifiedBy>
  <cp:revision>2</cp:revision>
  <cp:lastPrinted>2016-09-16T10:13:00Z</cp:lastPrinted>
  <dcterms:created xsi:type="dcterms:W3CDTF">2016-10-04T09:47:00Z</dcterms:created>
  <dcterms:modified xsi:type="dcterms:W3CDTF">2016-10-04T09:47:00Z</dcterms:modified>
</cp:coreProperties>
</file>