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9E" w:rsidRPr="00B1449E" w:rsidRDefault="00B1449E" w:rsidP="009F2DFD">
      <w:pPr>
        <w:pStyle w:val="OZNPROJEKTUwskazaniedatylubwersjiprojektu"/>
        <w:keepNext/>
      </w:pPr>
      <w:bookmarkStart w:id="0" w:name="_GoBack"/>
      <w:bookmarkEnd w:id="0"/>
      <w:r w:rsidRPr="00B1449E">
        <w:t>Projekt</w:t>
      </w:r>
    </w:p>
    <w:p w:rsidR="00B1449E" w:rsidRPr="00B1449E" w:rsidRDefault="00B1449E" w:rsidP="00B1449E">
      <w:pPr>
        <w:pStyle w:val="OZNRODZAKTUtznustawalubrozporzdzenieiorganwydajcy"/>
      </w:pPr>
      <w:r w:rsidRPr="00B1449E">
        <w:t>Ustawa</w:t>
      </w:r>
    </w:p>
    <w:p w:rsidR="00B1449E" w:rsidRPr="00B1449E" w:rsidRDefault="00B1449E" w:rsidP="00B1449E">
      <w:pPr>
        <w:pStyle w:val="DATAAKTUdatauchwalenialubwydaniaaktu"/>
      </w:pPr>
      <w:r w:rsidRPr="00B1449E">
        <w:t xml:space="preserve">z dnia </w:t>
      </w:r>
    </w:p>
    <w:p w:rsidR="00B1449E" w:rsidRPr="00B1449E" w:rsidRDefault="00B1449E" w:rsidP="009F2DFD">
      <w:pPr>
        <w:pStyle w:val="TYTUAKTUprzedmiotregulacjiustawylubrozporzdzenia"/>
      </w:pPr>
      <w:r w:rsidRPr="00B1449E">
        <w:t>o ratyfikacji Umowy między Rządem Rzeczypospolitej Polskiej a</w:t>
      </w:r>
      <w:r>
        <w:t xml:space="preserve"> </w:t>
      </w:r>
      <w:r w:rsidRPr="00B1449E">
        <w:t>Dowództwem Naczelnego Sojuszniczego Dowódcy Transformacji i Naczelnym Dowództwem Sojuszniczych Sił w</w:t>
      </w:r>
      <w:r>
        <w:t xml:space="preserve"> </w:t>
      </w:r>
      <w:r w:rsidRPr="00B1449E">
        <w:t>Europie uzupełniającej Protokół dotyczący statusu międzynarodowych dowództw wojskowych ustanowionych na podstawie Traktatu Północnoatlantyckiego, podpisanej w</w:t>
      </w:r>
      <w:r>
        <w:t xml:space="preserve"> </w:t>
      </w:r>
      <w:r w:rsidRPr="00B1449E">
        <w:t>Warszawie dnia 9 lipca 2016 r.</w:t>
      </w:r>
    </w:p>
    <w:p w:rsidR="00B1449E" w:rsidRPr="00B1449E" w:rsidRDefault="00B1449E" w:rsidP="00B1449E">
      <w:pPr>
        <w:pStyle w:val="ARTartustawynprozporzdzenia"/>
      </w:pPr>
      <w:r w:rsidRPr="009F2DFD">
        <w:rPr>
          <w:rStyle w:val="Ppogrubienie"/>
        </w:rPr>
        <w:t>Art.</w:t>
      </w:r>
      <w:r w:rsidR="009F2DFD">
        <w:rPr>
          <w:rStyle w:val="Ppogrubienie"/>
        </w:rPr>
        <w:t> </w:t>
      </w:r>
      <w:r w:rsidRPr="009F2DFD">
        <w:rPr>
          <w:rStyle w:val="Ppogrubienie"/>
        </w:rPr>
        <w:t>1.</w:t>
      </w:r>
      <w:r w:rsidR="00500710">
        <w:t> </w:t>
      </w:r>
      <w:r w:rsidRPr="00B1449E">
        <w:t>Wyraża się zgodę na dokonanie przez Prezydenta Rzeczypospolitej Polskiej ratyfikacji Umowy między Rządem Rzeczypospolitej Polskiej a Dowództwem Naczelnego Sojuszniczego Dowódcy Transformacji i Naczelnym Dowództwem Sojuszniczych Sił w</w:t>
      </w:r>
      <w:r w:rsidR="00D34F97">
        <w:t> </w:t>
      </w:r>
      <w:r w:rsidRPr="00B1449E">
        <w:t>Europie uzupełniającej Protokół dotyczący statusu międzynarodowych dowództw wojskowych ustanowionych na podstawie Traktatu Północnoatlantyckiego, podpisanej w</w:t>
      </w:r>
      <w:r w:rsidR="00D34F97">
        <w:t> </w:t>
      </w:r>
      <w:r w:rsidRPr="00B1449E">
        <w:t>Warszawie dnia 9 lipca 2016 r.</w:t>
      </w:r>
    </w:p>
    <w:p w:rsidR="00B1449E" w:rsidRPr="00B1449E" w:rsidRDefault="00B1449E" w:rsidP="00B1449E">
      <w:pPr>
        <w:pStyle w:val="ARTartustawynprozporzdzenia"/>
      </w:pPr>
      <w:r w:rsidRPr="009F2DFD">
        <w:rPr>
          <w:rStyle w:val="Ppogrubienie"/>
        </w:rPr>
        <w:t>Art.</w:t>
      </w:r>
      <w:r w:rsidR="009F2DFD">
        <w:rPr>
          <w:rStyle w:val="Ppogrubienie"/>
        </w:rPr>
        <w:t> </w:t>
      </w:r>
      <w:r w:rsidRPr="009F2DFD">
        <w:rPr>
          <w:rStyle w:val="Ppogrubienie"/>
        </w:rPr>
        <w:t>2.</w:t>
      </w:r>
      <w:r w:rsidR="00500710">
        <w:t> </w:t>
      </w:r>
      <w:r w:rsidRPr="00B1449E">
        <w:t>Ustawa wchodzi w życie po upływie 14 dni od dnia ogłoszenia.</w:t>
      </w:r>
    </w:p>
    <w:p w:rsidR="00B1449E" w:rsidRPr="00B1449E" w:rsidRDefault="00B1449E" w:rsidP="00B1449E"/>
    <w:sectPr w:rsidR="00B1449E" w:rsidRPr="00B1449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49E" w:rsidRDefault="00B1449E">
      <w:r>
        <w:separator/>
      </w:r>
    </w:p>
  </w:endnote>
  <w:endnote w:type="continuationSeparator" w:id="0">
    <w:p w:rsidR="00B1449E" w:rsidRDefault="00B1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49E" w:rsidRDefault="00B1449E">
      <w:r>
        <w:separator/>
      </w:r>
    </w:p>
  </w:footnote>
  <w:footnote w:type="continuationSeparator" w:id="0">
    <w:p w:rsidR="00B1449E" w:rsidRDefault="00B14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49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10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7E3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2DFD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49E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F9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9182E6-3399-4230-80C0-B750512C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107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2012-04-23T06:39:00Z</cp:lastPrinted>
  <dcterms:created xsi:type="dcterms:W3CDTF">2016-11-03T09:54:00Z</dcterms:created>
  <dcterms:modified xsi:type="dcterms:W3CDTF">2016-11-03T09:54:00Z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