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525" w:rsidRPr="00172B4B" w:rsidRDefault="00470873" w:rsidP="00846946">
      <w:pPr>
        <w:pStyle w:val="OZNPROJEKTUwskazaniedatylubwersjiprojektu"/>
      </w:pPr>
      <w:bookmarkStart w:id="0" w:name="_GoBack"/>
      <w:bookmarkEnd w:id="0"/>
      <w:r>
        <w:t>Projekt</w:t>
      </w:r>
    </w:p>
    <w:p w:rsidR="000C2525" w:rsidRPr="006D05EA" w:rsidRDefault="000C2525" w:rsidP="000C2525">
      <w:pPr>
        <w:pStyle w:val="OZNRODZAKTUtznustawalubrozporzdzenieiorganwydajcy"/>
      </w:pPr>
      <w:r>
        <w:t>U</w:t>
      </w:r>
      <w:r w:rsidRPr="006D05EA">
        <w:t>STAWA</w:t>
      </w:r>
    </w:p>
    <w:p w:rsidR="000C2525" w:rsidRPr="000C2525" w:rsidRDefault="000C2525" w:rsidP="000C2525">
      <w:pPr>
        <w:pStyle w:val="DATAAKTUdatauchwalenialubwydaniaaktu"/>
      </w:pPr>
      <w:r w:rsidRPr="000C2525">
        <w:t>z dnia</w:t>
      </w:r>
    </w:p>
    <w:p w:rsidR="000C2525" w:rsidRPr="000C2525" w:rsidRDefault="000C2525" w:rsidP="000C2525">
      <w:pPr>
        <w:pStyle w:val="TYTUAKTUprzedmiotregulacjiustawylubrozporzdzenia"/>
      </w:pPr>
      <w:bookmarkStart w:id="1" w:name="_Hlk58504663"/>
      <w:r w:rsidRPr="000C2525">
        <w:t>o zmianie ustawy o udostępnianiu informacji o środowisku i jego ochronie, udziale społeczeństwa w ochronie środowiska oraz o ocenach oddziaływania na środowisko</w:t>
      </w:r>
      <w:bookmarkEnd w:id="1"/>
    </w:p>
    <w:p w:rsidR="000C2525" w:rsidRDefault="000C2525" w:rsidP="000C2525">
      <w:pPr>
        <w:pStyle w:val="ARTartustawynprozporzdzenia"/>
      </w:pPr>
      <w:r w:rsidRPr="00E95653">
        <w:rPr>
          <w:rStyle w:val="Pogrubienie"/>
        </w:rPr>
        <w:t>Art.</w:t>
      </w:r>
      <w:r w:rsidR="00BE1B05">
        <w:rPr>
          <w:rStyle w:val="Pogrubienie"/>
        </w:rPr>
        <w:t> </w:t>
      </w:r>
      <w:r w:rsidRPr="00E95653">
        <w:rPr>
          <w:rStyle w:val="Pogrubienie"/>
        </w:rPr>
        <w:t>1.</w:t>
      </w:r>
      <w:r w:rsidR="00BE1B05">
        <w:t> </w:t>
      </w:r>
      <w:r w:rsidRPr="00DA6091">
        <w:t xml:space="preserve">W </w:t>
      </w:r>
      <w:r w:rsidRPr="00830A10">
        <w:t>ustawie</w:t>
      </w:r>
      <w:r w:rsidRPr="00DA6091">
        <w:t xml:space="preserve"> z dnia 3 października 2008 r. o udostępnianiu informacji o środowisku i jego ochronie, udziale społeczeństwa w ochronie środowiska oraz o ocenach oddziaływania na środowisko (Dz. U. z 202</w:t>
      </w:r>
      <w:r>
        <w:t>1</w:t>
      </w:r>
      <w:r w:rsidRPr="00DA6091">
        <w:t xml:space="preserve"> r. poz. 2</w:t>
      </w:r>
      <w:r>
        <w:t>47, 784 i 922</w:t>
      </w:r>
      <w:r w:rsidRPr="00DA6091">
        <w:t>) w art. 72</w:t>
      </w:r>
      <w:r w:rsidRPr="00193E83">
        <w:t xml:space="preserve"> w ust. 2 w pkt 2 </w:t>
      </w:r>
      <w:r>
        <w:t xml:space="preserve">w lit. i przecinek zastępuje się średnikiem i </w:t>
      </w:r>
      <w:r w:rsidRPr="00193E83">
        <w:t>uchyla się lit. j</w:t>
      </w:r>
      <w:r w:rsidR="00470873">
        <w:t>–</w:t>
      </w:r>
      <w:r w:rsidRPr="00193E83">
        <w:t>l</w:t>
      </w:r>
      <w:r>
        <w:t>.</w:t>
      </w:r>
    </w:p>
    <w:p w:rsidR="000C2525" w:rsidRPr="00846946" w:rsidRDefault="000C2525">
      <w:pPr>
        <w:pStyle w:val="ARTartustawynprozporzdzenia"/>
      </w:pPr>
      <w:r w:rsidRPr="00846946">
        <w:rPr>
          <w:rStyle w:val="Ppogrubienie"/>
        </w:rPr>
        <w:t>Art.</w:t>
      </w:r>
      <w:r w:rsidR="00BE1B05">
        <w:rPr>
          <w:rStyle w:val="Ppogrubienie"/>
        </w:rPr>
        <w:t> </w:t>
      </w:r>
      <w:r w:rsidRPr="00846946">
        <w:rPr>
          <w:rStyle w:val="Ppogrubienie"/>
        </w:rPr>
        <w:t>2.</w:t>
      </w:r>
      <w:r w:rsidR="00BE1B05">
        <w:t> </w:t>
      </w:r>
      <w:r w:rsidRPr="00846946">
        <w:t>Do postępowań w sprawie wydłużenia te</w:t>
      </w:r>
      <w:r w:rsidR="00846946">
        <w:t>rminu obowiązywania koncesji, o </w:t>
      </w:r>
      <w:r w:rsidRPr="00846946">
        <w:t>których mowa w art. 72 ust. 2 pkt 2 lit. j</w:t>
      </w:r>
      <w:r w:rsidR="00470873">
        <w:t>–</w:t>
      </w:r>
      <w:r w:rsidRPr="00846946">
        <w:t>l ustawy zmienianej w art. 1 w brzmieniu dotychczasowym, wszczętych i niezakończonych przed dniem wejścia w życie niniejszej ustawy, stosuje się przepisy ustawy zmienianej w art. 1 w brzmieniu nadanym niniejszą ustawą.</w:t>
      </w:r>
    </w:p>
    <w:p w:rsidR="00261A16" w:rsidRPr="00737F6A" w:rsidRDefault="000C2525" w:rsidP="00846946">
      <w:pPr>
        <w:pStyle w:val="ARTartustawynprozporzdzenia"/>
      </w:pPr>
      <w:r>
        <w:rPr>
          <w:rStyle w:val="Pogrubienie"/>
        </w:rPr>
        <w:t>Art.</w:t>
      </w:r>
      <w:r w:rsidR="00BE1B05">
        <w:rPr>
          <w:rStyle w:val="Pogrubienie"/>
        </w:rPr>
        <w:t> </w:t>
      </w:r>
      <w:r>
        <w:rPr>
          <w:rStyle w:val="Pogrubienie"/>
        </w:rPr>
        <w:t>3</w:t>
      </w:r>
      <w:r w:rsidRPr="00387C94">
        <w:rPr>
          <w:rStyle w:val="Pogrubienie"/>
        </w:rPr>
        <w:t>.</w:t>
      </w:r>
      <w:r w:rsidR="00BE1B05">
        <w:t> </w:t>
      </w:r>
      <w:r w:rsidRPr="00DA6091">
        <w:t xml:space="preserve">Ustawa wchodzi w życie po </w:t>
      </w:r>
      <w:r w:rsidRPr="00830A10">
        <w:t>upływie</w:t>
      </w:r>
      <w:r w:rsidRPr="00DA6091">
        <w:t xml:space="preserve">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607" w:rsidRDefault="001B1607">
      <w:r>
        <w:separator/>
      </w:r>
    </w:p>
  </w:endnote>
  <w:endnote w:type="continuationSeparator" w:id="0">
    <w:p w:rsidR="001B1607" w:rsidRDefault="001B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607" w:rsidRDefault="001B1607">
      <w:r>
        <w:separator/>
      </w:r>
    </w:p>
  </w:footnote>
  <w:footnote w:type="continuationSeparator" w:id="0">
    <w:p w:rsidR="001B1607" w:rsidRDefault="001B1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2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2525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607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347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873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28F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2DD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1D7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94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0BF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EF4"/>
    <w:rsid w:val="00A24FCC"/>
    <w:rsid w:val="00A26A90"/>
    <w:rsid w:val="00A26B27"/>
    <w:rsid w:val="00A30E4F"/>
    <w:rsid w:val="00A32253"/>
    <w:rsid w:val="00A3310E"/>
    <w:rsid w:val="00A333A0"/>
    <w:rsid w:val="00A33F2E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221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05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968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2EB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AE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1B3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DA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2FD96A-AB9B-43FF-9F6A-0EB94A2B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0B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9330B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9330B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9330B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330B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330B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330B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330BF"/>
    <w:pPr>
      <w:ind w:left="1780"/>
    </w:pPr>
  </w:style>
  <w:style w:type="character" w:styleId="Odwoanieprzypisudolnego">
    <w:name w:val="footnote reference"/>
    <w:uiPriority w:val="99"/>
    <w:semiHidden/>
    <w:rsid w:val="009330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9330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70873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9330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70873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330B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70873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330B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330B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330B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330B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70873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9330B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330B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330B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330B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330B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330B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330B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330B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330B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330B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330B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330B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330B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330B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330B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330B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330B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330B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330B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330B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330B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330B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330B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330B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330B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330B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330B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330B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330B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330B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330B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330B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330B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330B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330B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330B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330B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330B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330B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330B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70873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0873"/>
  </w:style>
  <w:style w:type="paragraph" w:customStyle="1" w:styleId="ZTIRLITzmlittiret">
    <w:name w:val="Z_TIR/LIT – zm. lit. tiret"/>
    <w:basedOn w:val="LITlitera"/>
    <w:uiPriority w:val="57"/>
    <w:qFormat/>
    <w:rsid w:val="009330B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330B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330B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330B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330B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330B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330B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330B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330B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330B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330BF"/>
  </w:style>
  <w:style w:type="paragraph" w:customStyle="1" w:styleId="ZTIR2TIRzmpodwtirtiret">
    <w:name w:val="Z_TIR/2TIR – zm. podw. tir. tiret"/>
    <w:basedOn w:val="TIRtiret"/>
    <w:uiPriority w:val="78"/>
    <w:qFormat/>
    <w:rsid w:val="009330B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330B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330B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330B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330B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330B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330B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330B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330B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330B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330B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330B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330B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330B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330B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330B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330B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330B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330B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330B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330B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330B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330B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9330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330B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087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330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0873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330B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330B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330B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330B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330BF"/>
    <w:pPr>
      <w:ind w:left="2404"/>
    </w:pPr>
  </w:style>
  <w:style w:type="paragraph" w:customStyle="1" w:styleId="ODNONIKtreodnonika">
    <w:name w:val="ODNOŚNIK – treść odnośnika"/>
    <w:uiPriority w:val="19"/>
    <w:qFormat/>
    <w:rsid w:val="009330B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330B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330B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330B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330B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330B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330B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330B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330B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330B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330B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330B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330B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330B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330B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330B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330B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330B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330B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330B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330B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330B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330B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330B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330B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330B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330B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330B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330B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330B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330B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330B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330B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330B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330B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330B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330B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330B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330B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330B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330B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330B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330B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330B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330B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330B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330B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330BF"/>
  </w:style>
  <w:style w:type="paragraph" w:customStyle="1" w:styleId="ZZUSTzmianazmust">
    <w:name w:val="ZZ/UST(§) – zmiana zm. ust. (§)"/>
    <w:basedOn w:val="ZZARTzmianazmart"/>
    <w:uiPriority w:val="65"/>
    <w:qFormat/>
    <w:rsid w:val="009330B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330B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330B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330B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330B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330B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330B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330B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330B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330B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330B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330B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330B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330B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330B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330B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330B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330B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330B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330B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330B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330B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330B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330B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330B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330BF"/>
  </w:style>
  <w:style w:type="paragraph" w:customStyle="1" w:styleId="TEKSTZacznikido">
    <w:name w:val="TEKST&quot;Załącznik(i) do ...&quot;"/>
    <w:uiPriority w:val="28"/>
    <w:qFormat/>
    <w:rsid w:val="009330B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330B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330B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330B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330B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330B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330B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330B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330B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330B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330B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330B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330B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330B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330B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330B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330B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330B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330B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330B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330B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330B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330B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330B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330B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330B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330B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330B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330B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330B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330B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330B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330B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330B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330B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330B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330B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330B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330B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330B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330B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330B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330B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330B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330B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330B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330B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330B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330B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330B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330B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330B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330B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330B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330B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330B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330B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330B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330B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330B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330B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330B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330B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330B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330B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330B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330B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330B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330B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330B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330B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330B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330B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330B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330B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330B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330B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330BF"/>
    <w:pPr>
      <w:ind w:left="1780"/>
    </w:pPr>
  </w:style>
  <w:style w:type="table" w:styleId="Tabela-Siatka">
    <w:name w:val="Table Grid"/>
    <w:basedOn w:val="Standardowy"/>
    <w:locked/>
    <w:rsid w:val="004708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70873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9330B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9330B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9330B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9330BF"/>
    <w:rPr>
      <w:color w:val="808080"/>
    </w:rPr>
  </w:style>
  <w:style w:type="character" w:styleId="Pogrubienie">
    <w:name w:val="Strong"/>
    <w:basedOn w:val="Domylnaczcionkaakapitu"/>
    <w:uiPriority w:val="99"/>
    <w:qFormat/>
    <w:rsid w:val="000C2525"/>
    <w:rPr>
      <w:b/>
      <w:bCs/>
    </w:rPr>
  </w:style>
  <w:style w:type="paragraph" w:styleId="Poprawka">
    <w:name w:val="Revision"/>
    <w:hidden/>
    <w:uiPriority w:val="99"/>
    <w:semiHidden/>
    <w:rsid w:val="00846946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78170-00AB-4AEE-8BF9-11443FCE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130</Words>
  <Characters>786</Characters>
  <Application>Microsoft Office Word</Application>
  <DocSecurity>4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2</cp:revision>
  <cp:lastPrinted>2012-04-23T06:39:00Z</cp:lastPrinted>
  <dcterms:created xsi:type="dcterms:W3CDTF">2021-06-02T10:42:00Z</dcterms:created>
  <dcterms:modified xsi:type="dcterms:W3CDTF">2021-06-02T10:42:00Z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