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48B16" w14:textId="77777777" w:rsidR="00084E72" w:rsidRPr="007B325D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>PROJEKT</w:t>
      </w:r>
    </w:p>
    <w:p w14:paraId="2C88B970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14:paraId="143ECD7D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>USTAWA</w:t>
      </w:r>
    </w:p>
    <w:p w14:paraId="485DF90B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 xml:space="preserve">z </w:t>
      </w:r>
      <w:r w:rsidR="00E375BE" w:rsidRPr="00B65D70">
        <w:rPr>
          <w:rFonts w:ascii="Arial" w:hAnsi="Arial" w:cs="Arial"/>
          <w:b w:val="0"/>
          <w:bCs/>
          <w:szCs w:val="24"/>
        </w:rPr>
        <w:t>dnia                         202</w:t>
      </w:r>
      <w:r w:rsidR="004B4782">
        <w:rPr>
          <w:rFonts w:ascii="Arial" w:hAnsi="Arial" w:cs="Arial"/>
          <w:b w:val="0"/>
          <w:bCs/>
          <w:szCs w:val="24"/>
        </w:rPr>
        <w:t>1</w:t>
      </w:r>
      <w:r w:rsidRPr="00B65D70">
        <w:rPr>
          <w:rFonts w:ascii="Arial" w:hAnsi="Arial" w:cs="Arial"/>
          <w:b w:val="0"/>
          <w:bCs/>
          <w:szCs w:val="24"/>
        </w:rPr>
        <w:t xml:space="preserve"> r.</w:t>
      </w:r>
    </w:p>
    <w:p w14:paraId="58280385" w14:textId="77777777" w:rsidR="00ED538C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B65D70">
        <w:rPr>
          <w:rFonts w:ascii="Arial" w:hAnsi="Arial" w:cs="Arial"/>
          <w:color w:val="auto"/>
          <w:lang w:val="pl-PL"/>
        </w:rPr>
        <w:t>o zmianie ustaw</w:t>
      </w:r>
      <w:r w:rsidR="00E71486" w:rsidRPr="00B65D70">
        <w:rPr>
          <w:rFonts w:ascii="Arial" w:hAnsi="Arial" w:cs="Arial"/>
          <w:color w:val="auto"/>
          <w:lang w:val="pl-PL"/>
        </w:rPr>
        <w:t>y</w:t>
      </w:r>
      <w:r w:rsidRPr="00B65D70">
        <w:rPr>
          <w:rFonts w:ascii="Arial" w:hAnsi="Arial" w:cs="Arial"/>
          <w:color w:val="auto"/>
          <w:lang w:val="pl-PL"/>
        </w:rPr>
        <w:t xml:space="preserve"> </w:t>
      </w:r>
      <w:r w:rsidR="003E4433" w:rsidRPr="00B65D70">
        <w:rPr>
          <w:rFonts w:ascii="Arial" w:hAnsi="Arial" w:cs="Arial"/>
          <w:color w:val="auto"/>
          <w:lang w:val="pl-PL"/>
        </w:rPr>
        <w:t xml:space="preserve">o </w:t>
      </w:r>
      <w:r w:rsidR="00ED538C">
        <w:rPr>
          <w:rFonts w:ascii="Arial" w:hAnsi="Arial" w:cs="Arial"/>
          <w:color w:val="auto"/>
          <w:lang w:val="pl-PL"/>
        </w:rPr>
        <w:t>pomocy społecznej</w:t>
      </w:r>
    </w:p>
    <w:p w14:paraId="121BEE12" w14:textId="77777777" w:rsidR="00ED538C" w:rsidRDefault="004B4495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 xml:space="preserve"> oraz</w:t>
      </w:r>
      <w:r w:rsidR="00ED538C">
        <w:rPr>
          <w:rFonts w:ascii="Arial" w:hAnsi="Arial" w:cs="Arial"/>
          <w:color w:val="auto"/>
          <w:lang w:val="pl-PL"/>
        </w:rPr>
        <w:t xml:space="preserve"> ustawy o </w:t>
      </w:r>
      <w:r w:rsidR="004B4782">
        <w:rPr>
          <w:rFonts w:ascii="Arial" w:hAnsi="Arial" w:cs="Arial"/>
          <w:color w:val="auto"/>
          <w:lang w:val="pl-PL"/>
        </w:rPr>
        <w:t>wspieraniu rodziny i systemie pieczy zastępczej</w:t>
      </w:r>
    </w:p>
    <w:p w14:paraId="5488D977" w14:textId="77777777" w:rsidR="00084E72" w:rsidRPr="00B65D70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</w:p>
    <w:p w14:paraId="210B9B86" w14:textId="77777777"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14:paraId="555A2FBB" w14:textId="77777777" w:rsidR="00FA4679" w:rsidRPr="00465F8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465F83">
        <w:rPr>
          <w:rFonts w:ascii="Arial" w:hAnsi="Arial" w:cs="Arial"/>
          <w:szCs w:val="24"/>
        </w:rPr>
        <w:t>Art. 1</w:t>
      </w:r>
    </w:p>
    <w:p w14:paraId="7FE600C8" w14:textId="77777777" w:rsidR="000F0E08" w:rsidRDefault="000F0E08" w:rsidP="000F0E08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465F83">
        <w:rPr>
          <w:rFonts w:ascii="Arial" w:hAnsi="Arial" w:cs="Arial"/>
          <w:color w:val="auto"/>
          <w:lang w:val="pl-PL"/>
        </w:rPr>
        <w:t xml:space="preserve">W ustawie z dnia 12 marca 2004 r. o pomocy społecznej (Dz. U. z 2020 r. poz. 1876) </w:t>
      </w:r>
      <w:r>
        <w:rPr>
          <w:rFonts w:ascii="Arial" w:hAnsi="Arial" w:cs="Arial"/>
          <w:color w:val="auto"/>
          <w:lang w:val="pl-PL"/>
        </w:rPr>
        <w:t xml:space="preserve">w </w:t>
      </w:r>
      <w:r w:rsidRPr="00465F83">
        <w:rPr>
          <w:rFonts w:ascii="Arial" w:hAnsi="Arial" w:cs="Arial"/>
          <w:color w:val="auto"/>
          <w:lang w:val="pl-PL"/>
        </w:rPr>
        <w:t>art. 113c</w:t>
      </w:r>
      <w:r>
        <w:rPr>
          <w:rFonts w:ascii="Arial" w:hAnsi="Arial" w:cs="Arial"/>
          <w:color w:val="auto"/>
          <w:lang w:val="pl-PL"/>
        </w:rPr>
        <w:t>:</w:t>
      </w:r>
    </w:p>
    <w:p w14:paraId="35B8EF6B" w14:textId="77777777" w:rsidR="000F0E08" w:rsidRDefault="000F0E08" w:rsidP="000F0E08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>1) dotych</w:t>
      </w:r>
      <w:r w:rsidR="00640EE9">
        <w:rPr>
          <w:rFonts w:ascii="Arial" w:hAnsi="Arial" w:cs="Arial"/>
          <w:color w:val="auto"/>
          <w:lang w:val="pl-PL"/>
        </w:rPr>
        <w:t>czasową treść</w:t>
      </w:r>
      <w:r w:rsidR="00FD0329">
        <w:rPr>
          <w:rFonts w:ascii="Arial" w:hAnsi="Arial" w:cs="Arial"/>
          <w:color w:val="auto"/>
          <w:lang w:val="pl-PL"/>
        </w:rPr>
        <w:t xml:space="preserve"> oznacza się jako ust. 1 oraz</w:t>
      </w:r>
      <w:r>
        <w:rPr>
          <w:rFonts w:ascii="Arial" w:hAnsi="Arial" w:cs="Arial"/>
          <w:color w:val="auto"/>
          <w:lang w:val="pl-PL"/>
        </w:rPr>
        <w:t xml:space="preserve"> wprowadzenie do wyliczenia </w:t>
      </w:r>
      <w:r w:rsidR="00FD0329">
        <w:rPr>
          <w:rFonts w:ascii="Arial" w:hAnsi="Arial" w:cs="Arial"/>
          <w:color w:val="auto"/>
          <w:lang w:val="pl-PL"/>
        </w:rPr>
        <w:t>otrzymuje brzmienie:</w:t>
      </w:r>
    </w:p>
    <w:p w14:paraId="12C5B1F7" w14:textId="77777777" w:rsidR="000F0E08" w:rsidRDefault="000F0E08" w:rsidP="000F0E08">
      <w:pPr>
        <w:pStyle w:val="Default"/>
        <w:spacing w:after="120" w:line="360" w:lineRule="auto"/>
        <w:jc w:val="both"/>
        <w:rPr>
          <w:rFonts w:ascii="Arial" w:hAnsi="Arial" w:cs="Arial"/>
          <w:lang w:val="pl-PL"/>
        </w:rPr>
      </w:pPr>
      <w:r w:rsidRPr="008A1E5F">
        <w:rPr>
          <w:rFonts w:ascii="Arial" w:hAnsi="Arial" w:cs="Arial"/>
          <w:color w:val="auto"/>
          <w:lang w:val="pl-PL"/>
        </w:rPr>
        <w:t xml:space="preserve">„1. </w:t>
      </w:r>
      <w:r w:rsidRPr="008A1E5F">
        <w:rPr>
          <w:rFonts w:ascii="Arial" w:hAnsi="Arial" w:cs="Arial"/>
          <w:lang w:val="pl-PL"/>
        </w:rPr>
        <w:t>Jednostka organizacyjna pomocy społecznej zapewniająca całodobowe usługi, z wyjątkiem przypadków,</w:t>
      </w:r>
      <w:r>
        <w:rPr>
          <w:rFonts w:ascii="Arial" w:hAnsi="Arial" w:cs="Arial"/>
          <w:lang w:val="pl-PL"/>
        </w:rPr>
        <w:t xml:space="preserve"> </w:t>
      </w:r>
      <w:r w:rsidRPr="008A1E5F">
        <w:rPr>
          <w:rFonts w:ascii="Arial" w:hAnsi="Arial" w:cs="Arial"/>
          <w:lang w:val="pl-PL"/>
        </w:rPr>
        <w:t>o których mowa w ust.</w:t>
      </w:r>
      <w:r>
        <w:rPr>
          <w:rFonts w:ascii="Arial" w:hAnsi="Arial" w:cs="Arial"/>
          <w:lang w:val="pl-PL"/>
        </w:rPr>
        <w:t xml:space="preserve"> </w:t>
      </w:r>
      <w:r w:rsidRPr="008A1E5F">
        <w:rPr>
          <w:rFonts w:ascii="Arial" w:hAnsi="Arial" w:cs="Arial"/>
          <w:lang w:val="pl-PL"/>
        </w:rPr>
        <w:t>2, nie może się mieścić w jednym budynku z:</w:t>
      </w:r>
      <w:r>
        <w:rPr>
          <w:rFonts w:ascii="Arial" w:hAnsi="Arial" w:cs="Arial"/>
          <w:lang w:val="pl-PL"/>
        </w:rPr>
        <w:t>”;</w:t>
      </w:r>
    </w:p>
    <w:p w14:paraId="45491F41" w14:textId="77777777" w:rsidR="00640EE9" w:rsidRPr="008A1E5F" w:rsidRDefault="00640EE9" w:rsidP="000F0E08">
      <w:pPr>
        <w:pStyle w:val="Default"/>
        <w:spacing w:after="120"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2) </w:t>
      </w:r>
      <w:r w:rsidR="00103F8C">
        <w:rPr>
          <w:rFonts w:ascii="Arial" w:hAnsi="Arial" w:cs="Arial"/>
          <w:lang w:val="pl-PL"/>
        </w:rPr>
        <w:t>dodaje się ust. 2 w brzmieniu:</w:t>
      </w:r>
    </w:p>
    <w:p w14:paraId="2140E83E" w14:textId="77777777" w:rsidR="000F0E08" w:rsidRPr="00465F83" w:rsidRDefault="00103F8C" w:rsidP="000F0E08">
      <w:pPr>
        <w:pStyle w:val="Default"/>
        <w:spacing w:after="120" w:line="360" w:lineRule="auto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color w:val="auto"/>
          <w:lang w:val="pl-PL"/>
        </w:rPr>
        <w:t>„</w:t>
      </w:r>
      <w:r w:rsidR="000F0E08" w:rsidRPr="00465F83">
        <w:rPr>
          <w:rFonts w:ascii="Arial" w:hAnsi="Arial" w:cs="Arial"/>
          <w:color w:val="auto"/>
          <w:lang w:val="pl-PL"/>
        </w:rPr>
        <w:t xml:space="preserve">2. </w:t>
      </w:r>
      <w:r w:rsidR="000F0E08" w:rsidRPr="00465F83">
        <w:rPr>
          <w:rFonts w:ascii="Arial" w:hAnsi="Arial" w:cs="Arial"/>
          <w:lang w:val="pl-PL"/>
        </w:rPr>
        <w:t xml:space="preserve">Wojewoda może zezwolić na funkcjonowanie w jednym budynku jednostki organizacyjnej pomocy </w:t>
      </w:r>
      <w:r w:rsidR="00FD0329">
        <w:rPr>
          <w:rFonts w:ascii="Arial" w:hAnsi="Arial" w:cs="Arial"/>
          <w:lang w:val="pl-PL"/>
        </w:rPr>
        <w:t>społecznej</w:t>
      </w:r>
      <w:r w:rsidR="000F0E08" w:rsidRPr="00465F83">
        <w:rPr>
          <w:rFonts w:ascii="Arial" w:hAnsi="Arial" w:cs="Arial"/>
          <w:lang w:val="pl-PL"/>
        </w:rPr>
        <w:t xml:space="preserve"> zapewniającej całodobowe usługi oraz placówki opiekuńczo-wychowawczej, uwzględniając specyfikę i zadania tych placówek oraz potrzeby środowiska lokalnego.”.</w:t>
      </w:r>
    </w:p>
    <w:p w14:paraId="521A4E04" w14:textId="77777777" w:rsidR="000F0E08" w:rsidRPr="00465F83" w:rsidRDefault="000F0E08" w:rsidP="00ED538C">
      <w:pPr>
        <w:pStyle w:val="Default"/>
        <w:spacing w:after="120" w:line="360" w:lineRule="auto"/>
        <w:jc w:val="both"/>
        <w:rPr>
          <w:rFonts w:ascii="Arial" w:hAnsi="Arial" w:cs="Arial"/>
          <w:lang w:val="pl-PL"/>
        </w:rPr>
      </w:pPr>
    </w:p>
    <w:p w14:paraId="562FD1D5" w14:textId="77777777" w:rsidR="00084E72" w:rsidRPr="00465F83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465F83">
        <w:rPr>
          <w:rFonts w:ascii="Arial" w:hAnsi="Arial" w:cs="Arial"/>
          <w:szCs w:val="24"/>
        </w:rPr>
        <w:t xml:space="preserve">Art. </w:t>
      </w:r>
      <w:r w:rsidR="00091F90">
        <w:rPr>
          <w:rFonts w:ascii="Arial" w:hAnsi="Arial" w:cs="Arial"/>
          <w:szCs w:val="24"/>
        </w:rPr>
        <w:t>2</w:t>
      </w:r>
    </w:p>
    <w:p w14:paraId="0391C52E" w14:textId="6D03BC5C" w:rsidR="00AF69D1" w:rsidRDefault="00ED538C" w:rsidP="00ED538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65F83">
        <w:rPr>
          <w:rFonts w:ascii="Arial" w:hAnsi="Arial" w:cs="Arial"/>
          <w:sz w:val="24"/>
          <w:szCs w:val="24"/>
        </w:rPr>
        <w:t xml:space="preserve">W ustawie z dnia </w:t>
      </w:r>
      <w:r w:rsidR="004B4495">
        <w:rPr>
          <w:rFonts w:ascii="Arial" w:hAnsi="Arial" w:cs="Arial"/>
          <w:sz w:val="24"/>
          <w:szCs w:val="24"/>
        </w:rPr>
        <w:t xml:space="preserve">9 czerwca 2011 r. </w:t>
      </w:r>
      <w:r w:rsidRPr="00465F83">
        <w:rPr>
          <w:rFonts w:ascii="Arial" w:hAnsi="Arial" w:cs="Arial"/>
          <w:sz w:val="24"/>
          <w:szCs w:val="24"/>
        </w:rPr>
        <w:t>o wspieraniu rodziny i systemie pieczy zastępczej (Dz. U. z 2020 r. poz. 821)</w:t>
      </w:r>
      <w:r w:rsidR="00AF69D1">
        <w:rPr>
          <w:rFonts w:ascii="Arial" w:hAnsi="Arial" w:cs="Arial"/>
          <w:sz w:val="24"/>
          <w:szCs w:val="24"/>
        </w:rPr>
        <w:t xml:space="preserve"> </w:t>
      </w:r>
      <w:r w:rsidRPr="00465F83">
        <w:rPr>
          <w:rFonts w:ascii="Arial" w:hAnsi="Arial" w:cs="Arial"/>
          <w:sz w:val="24"/>
          <w:szCs w:val="24"/>
        </w:rPr>
        <w:t>w art. 106</w:t>
      </w:r>
      <w:r w:rsidR="00AF69D1">
        <w:rPr>
          <w:rFonts w:ascii="Arial" w:hAnsi="Arial" w:cs="Arial"/>
          <w:sz w:val="24"/>
          <w:szCs w:val="24"/>
        </w:rPr>
        <w:t>:</w:t>
      </w:r>
    </w:p>
    <w:p w14:paraId="0A461F4D" w14:textId="77777777" w:rsidR="00AF69D1" w:rsidRPr="00B31A6B" w:rsidRDefault="000F0E08" w:rsidP="00B31A6B">
      <w:pPr>
        <w:pStyle w:val="Akapitzlist"/>
        <w:numPr>
          <w:ilvl w:val="0"/>
          <w:numId w:val="15"/>
        </w:numPr>
        <w:spacing w:after="12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ust. 2a </w:t>
      </w:r>
      <w:r w:rsidR="00AF69D1" w:rsidRPr="00B31A6B">
        <w:rPr>
          <w:rFonts w:ascii="Arial" w:hAnsi="Arial" w:cs="Arial"/>
          <w:sz w:val="24"/>
          <w:szCs w:val="24"/>
        </w:rPr>
        <w:t>wyrazy „w ust. 3 i 3a” zastępuje się wyrazami „w ust. 3-3b”;</w:t>
      </w:r>
    </w:p>
    <w:p w14:paraId="3F2B792E" w14:textId="77777777" w:rsidR="00ED538C" w:rsidRPr="00B31A6B" w:rsidRDefault="000F0E08" w:rsidP="00B31A6B">
      <w:pPr>
        <w:pStyle w:val="Akapitzlist"/>
        <w:numPr>
          <w:ilvl w:val="0"/>
          <w:numId w:val="15"/>
        </w:numPr>
        <w:spacing w:after="12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ust. 3a </w:t>
      </w:r>
      <w:r w:rsidR="00ED538C" w:rsidRPr="00B31A6B">
        <w:rPr>
          <w:rFonts w:ascii="Arial" w:hAnsi="Arial" w:cs="Arial"/>
          <w:sz w:val="24"/>
          <w:szCs w:val="24"/>
        </w:rPr>
        <w:t>dodaje się ust. 3b w brzmieniu:</w:t>
      </w:r>
    </w:p>
    <w:p w14:paraId="01D4B9FF" w14:textId="77777777" w:rsidR="00465F83" w:rsidRPr="00ED538C" w:rsidRDefault="00ED538C" w:rsidP="00ED538C">
      <w:pPr>
        <w:pStyle w:val="Default"/>
        <w:spacing w:after="120" w:line="360" w:lineRule="auto"/>
        <w:jc w:val="both"/>
        <w:rPr>
          <w:rFonts w:ascii="Arial" w:hAnsi="Arial" w:cs="Arial"/>
          <w:lang w:val="pl-PL"/>
        </w:rPr>
      </w:pPr>
      <w:r w:rsidRPr="00ED538C">
        <w:rPr>
          <w:rFonts w:ascii="Arial" w:hAnsi="Arial" w:cs="Arial"/>
          <w:lang w:val="pl-PL"/>
        </w:rPr>
        <w:lastRenderedPageBreak/>
        <w:t xml:space="preserve"> </w:t>
      </w:r>
      <w:r w:rsidRPr="00AF69D1">
        <w:rPr>
          <w:rFonts w:ascii="Arial" w:hAnsi="Arial" w:cs="Arial"/>
          <w:lang w:val="pl-PL"/>
        </w:rPr>
        <w:t>„3b. Wojewoda może zezwolić na funkcjonowanie na jednej nieruchomości gruntowej lub w jednym budynku placówki opiekuńczo-wychowawczej oraz jednostki</w:t>
      </w:r>
      <w:r w:rsidR="000F0E08">
        <w:rPr>
          <w:rFonts w:ascii="Arial" w:hAnsi="Arial" w:cs="Arial"/>
          <w:lang w:val="pl-PL"/>
        </w:rPr>
        <w:t>,</w:t>
      </w:r>
      <w:r w:rsidRPr="00AF69D1">
        <w:rPr>
          <w:rFonts w:ascii="Arial" w:hAnsi="Arial" w:cs="Arial"/>
          <w:lang w:val="pl-PL"/>
        </w:rPr>
        <w:t xml:space="preserve"> o której mowa w ust. 2a pkt 1 i 2, uwzględniając specyfikę i zadania tych placówek </w:t>
      </w:r>
      <w:r w:rsidRPr="00ED538C">
        <w:rPr>
          <w:rFonts w:ascii="Arial" w:hAnsi="Arial" w:cs="Arial"/>
          <w:lang w:val="pl-PL"/>
        </w:rPr>
        <w:t>oraz potrzeby środowiska lokalnego.”</w:t>
      </w:r>
      <w:r w:rsidR="00AF69D1">
        <w:rPr>
          <w:rFonts w:ascii="Arial" w:hAnsi="Arial" w:cs="Arial"/>
          <w:lang w:val="pl-PL"/>
        </w:rPr>
        <w:t>.</w:t>
      </w:r>
    </w:p>
    <w:p w14:paraId="58F02EC5" w14:textId="77777777" w:rsidR="00ED538C" w:rsidRPr="00465F83" w:rsidRDefault="00ED538C" w:rsidP="00ED538C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</w:p>
    <w:p w14:paraId="113F322F" w14:textId="77777777" w:rsidR="00465F83" w:rsidRPr="00465F83" w:rsidRDefault="00465F83" w:rsidP="00465F83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465F83">
        <w:rPr>
          <w:rFonts w:ascii="Arial" w:hAnsi="Arial" w:cs="Arial"/>
          <w:szCs w:val="24"/>
        </w:rPr>
        <w:t xml:space="preserve">Art. </w:t>
      </w:r>
      <w:r w:rsidR="00091F90">
        <w:rPr>
          <w:rFonts w:ascii="Arial" w:hAnsi="Arial" w:cs="Arial"/>
          <w:szCs w:val="24"/>
        </w:rPr>
        <w:t>3</w:t>
      </w:r>
    </w:p>
    <w:p w14:paraId="4074EDCC" w14:textId="77777777" w:rsidR="00245944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465F83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465F83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465F83">
        <w:rPr>
          <w:rFonts w:ascii="Arial" w:hAnsi="Arial" w:cs="Arial"/>
          <w:color w:val="auto"/>
          <w:lang w:val="pl-PL"/>
        </w:rPr>
        <w:t>14</w:t>
      </w:r>
      <w:r w:rsidR="00A25A13" w:rsidRPr="00465F83">
        <w:rPr>
          <w:rFonts w:ascii="Arial" w:hAnsi="Arial" w:cs="Arial"/>
          <w:color w:val="auto"/>
          <w:lang w:val="pl-PL"/>
        </w:rPr>
        <w:t xml:space="preserve"> dni od dnia ogłoszenia.</w:t>
      </w:r>
      <w:r w:rsidRPr="00465F83">
        <w:rPr>
          <w:rFonts w:ascii="Arial" w:hAnsi="Arial" w:cs="Arial"/>
          <w:color w:val="auto"/>
          <w:lang w:val="pl-PL"/>
        </w:rPr>
        <w:t xml:space="preserve"> </w:t>
      </w:r>
    </w:p>
    <w:p w14:paraId="60D371D7" w14:textId="6234D7EC" w:rsidR="00245944" w:rsidRDefault="00245944">
      <w:pPr>
        <w:spacing w:after="0" w:line="240" w:lineRule="auto"/>
        <w:rPr>
          <w:rFonts w:ascii="Arial" w:eastAsia="PMingLiU" w:hAnsi="Arial" w:cs="Arial"/>
          <w:sz w:val="24"/>
          <w:szCs w:val="24"/>
          <w:lang w:eastAsia="zh-CN"/>
        </w:rPr>
      </w:pPr>
      <w:bookmarkStart w:id="0" w:name="_GoBack"/>
      <w:bookmarkEnd w:id="0"/>
    </w:p>
    <w:sectPr w:rsidR="00245944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6B48F" w14:textId="77777777" w:rsidR="002028A4" w:rsidRDefault="002028A4">
      <w:r>
        <w:separator/>
      </w:r>
    </w:p>
  </w:endnote>
  <w:endnote w:type="continuationSeparator" w:id="0">
    <w:p w14:paraId="3AEED5B9" w14:textId="77777777" w:rsidR="002028A4" w:rsidRDefault="0020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06C96" w14:textId="77777777" w:rsidR="002028A4" w:rsidRDefault="002028A4">
      <w:r>
        <w:separator/>
      </w:r>
    </w:p>
  </w:footnote>
  <w:footnote w:type="continuationSeparator" w:id="0">
    <w:p w14:paraId="525EE1C4" w14:textId="77777777" w:rsidR="002028A4" w:rsidRDefault="00202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D7D89"/>
    <w:multiLevelType w:val="hybridMultilevel"/>
    <w:tmpl w:val="B4E2C0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940D21"/>
    <w:multiLevelType w:val="hybridMultilevel"/>
    <w:tmpl w:val="95069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49E7BC7"/>
    <w:multiLevelType w:val="hybridMultilevel"/>
    <w:tmpl w:val="A23E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14"/>
  </w:num>
  <w:num w:numId="6">
    <w:abstractNumId w:val="15"/>
  </w:num>
  <w:num w:numId="7">
    <w:abstractNumId w:val="3"/>
  </w:num>
  <w:num w:numId="8">
    <w:abstractNumId w:val="1"/>
  </w:num>
  <w:num w:numId="9">
    <w:abstractNumId w:val="12"/>
  </w:num>
  <w:num w:numId="10">
    <w:abstractNumId w:val="7"/>
  </w:num>
  <w:num w:numId="11">
    <w:abstractNumId w:val="8"/>
  </w:num>
  <w:num w:numId="12">
    <w:abstractNumId w:val="13"/>
  </w:num>
  <w:num w:numId="13">
    <w:abstractNumId w:val="2"/>
  </w:num>
  <w:num w:numId="14">
    <w:abstractNumId w:val="4"/>
  </w:num>
  <w:num w:numId="15">
    <w:abstractNumId w:val="6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621D8"/>
    <w:rsid w:val="00065621"/>
    <w:rsid w:val="00071599"/>
    <w:rsid w:val="00074CAF"/>
    <w:rsid w:val="00084E72"/>
    <w:rsid w:val="00091F90"/>
    <w:rsid w:val="000A3E6A"/>
    <w:rsid w:val="000B4158"/>
    <w:rsid w:val="000D44FB"/>
    <w:rsid w:val="000E09D4"/>
    <w:rsid w:val="000F0E08"/>
    <w:rsid w:val="00102575"/>
    <w:rsid w:val="00103F8C"/>
    <w:rsid w:val="0010443D"/>
    <w:rsid w:val="00107E5E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B3AC1"/>
    <w:rsid w:val="001C3E8C"/>
    <w:rsid w:val="001D0690"/>
    <w:rsid w:val="001E2F40"/>
    <w:rsid w:val="001E4835"/>
    <w:rsid w:val="002028A4"/>
    <w:rsid w:val="00204D15"/>
    <w:rsid w:val="00205DB6"/>
    <w:rsid w:val="0021168C"/>
    <w:rsid w:val="00221AAA"/>
    <w:rsid w:val="00223C94"/>
    <w:rsid w:val="00226DC4"/>
    <w:rsid w:val="0022710F"/>
    <w:rsid w:val="00232608"/>
    <w:rsid w:val="00237BE1"/>
    <w:rsid w:val="00241424"/>
    <w:rsid w:val="00241974"/>
    <w:rsid w:val="00245944"/>
    <w:rsid w:val="002A4BE5"/>
    <w:rsid w:val="002E488E"/>
    <w:rsid w:val="002F06C5"/>
    <w:rsid w:val="002F0B88"/>
    <w:rsid w:val="002F0F13"/>
    <w:rsid w:val="002F5C5F"/>
    <w:rsid w:val="003031C3"/>
    <w:rsid w:val="00304911"/>
    <w:rsid w:val="0030711F"/>
    <w:rsid w:val="003141A3"/>
    <w:rsid w:val="00314D3C"/>
    <w:rsid w:val="00351137"/>
    <w:rsid w:val="00360277"/>
    <w:rsid w:val="00374EC0"/>
    <w:rsid w:val="00392891"/>
    <w:rsid w:val="00392D86"/>
    <w:rsid w:val="0039424C"/>
    <w:rsid w:val="0039704C"/>
    <w:rsid w:val="003B2B12"/>
    <w:rsid w:val="003B2B6C"/>
    <w:rsid w:val="003E1257"/>
    <w:rsid w:val="003E4433"/>
    <w:rsid w:val="003E76C0"/>
    <w:rsid w:val="003F1CF4"/>
    <w:rsid w:val="004178D0"/>
    <w:rsid w:val="0042347B"/>
    <w:rsid w:val="00430954"/>
    <w:rsid w:val="00433FD7"/>
    <w:rsid w:val="00445511"/>
    <w:rsid w:val="004572A2"/>
    <w:rsid w:val="00460431"/>
    <w:rsid w:val="00465F83"/>
    <w:rsid w:val="00467FA8"/>
    <w:rsid w:val="00471182"/>
    <w:rsid w:val="004732F7"/>
    <w:rsid w:val="00476B19"/>
    <w:rsid w:val="00486C59"/>
    <w:rsid w:val="004A285E"/>
    <w:rsid w:val="004A636B"/>
    <w:rsid w:val="004B049B"/>
    <w:rsid w:val="004B08C3"/>
    <w:rsid w:val="004B4495"/>
    <w:rsid w:val="004B4782"/>
    <w:rsid w:val="004D0992"/>
    <w:rsid w:val="004D348B"/>
    <w:rsid w:val="00510D43"/>
    <w:rsid w:val="00521B93"/>
    <w:rsid w:val="00532AAA"/>
    <w:rsid w:val="00535A03"/>
    <w:rsid w:val="005420EE"/>
    <w:rsid w:val="005539E7"/>
    <w:rsid w:val="0057549E"/>
    <w:rsid w:val="00590C55"/>
    <w:rsid w:val="00593C22"/>
    <w:rsid w:val="005A4819"/>
    <w:rsid w:val="005A725C"/>
    <w:rsid w:val="005B2DCE"/>
    <w:rsid w:val="005C6209"/>
    <w:rsid w:val="005E35A8"/>
    <w:rsid w:val="006158D5"/>
    <w:rsid w:val="00616814"/>
    <w:rsid w:val="00620EA8"/>
    <w:rsid w:val="006248D8"/>
    <w:rsid w:val="00640EE9"/>
    <w:rsid w:val="00657274"/>
    <w:rsid w:val="0066364B"/>
    <w:rsid w:val="00686D04"/>
    <w:rsid w:val="00690AC7"/>
    <w:rsid w:val="00694686"/>
    <w:rsid w:val="006A4312"/>
    <w:rsid w:val="006B555C"/>
    <w:rsid w:val="006C19FE"/>
    <w:rsid w:val="006D0BAA"/>
    <w:rsid w:val="006E2F2C"/>
    <w:rsid w:val="006F2E11"/>
    <w:rsid w:val="00700DA4"/>
    <w:rsid w:val="007075DD"/>
    <w:rsid w:val="00733780"/>
    <w:rsid w:val="00746CAC"/>
    <w:rsid w:val="00753BA1"/>
    <w:rsid w:val="00755F4E"/>
    <w:rsid w:val="0076233B"/>
    <w:rsid w:val="00777AD6"/>
    <w:rsid w:val="00797802"/>
    <w:rsid w:val="007B325D"/>
    <w:rsid w:val="007D15A2"/>
    <w:rsid w:val="007D694A"/>
    <w:rsid w:val="007E58E2"/>
    <w:rsid w:val="007F197F"/>
    <w:rsid w:val="007F28E7"/>
    <w:rsid w:val="007F501E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749C3"/>
    <w:rsid w:val="00880849"/>
    <w:rsid w:val="00881D54"/>
    <w:rsid w:val="00895603"/>
    <w:rsid w:val="008959C1"/>
    <w:rsid w:val="00896840"/>
    <w:rsid w:val="00897B1B"/>
    <w:rsid w:val="008A1E5F"/>
    <w:rsid w:val="008A5969"/>
    <w:rsid w:val="008A5DAB"/>
    <w:rsid w:val="008A7E2F"/>
    <w:rsid w:val="008C5328"/>
    <w:rsid w:val="008D47DE"/>
    <w:rsid w:val="008D4FB4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5933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51DD"/>
    <w:rsid w:val="00A620AE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AF69D1"/>
    <w:rsid w:val="00B17040"/>
    <w:rsid w:val="00B30EB8"/>
    <w:rsid w:val="00B31A6B"/>
    <w:rsid w:val="00B57EE0"/>
    <w:rsid w:val="00B65D70"/>
    <w:rsid w:val="00B97804"/>
    <w:rsid w:val="00BA67E2"/>
    <w:rsid w:val="00BB153E"/>
    <w:rsid w:val="00BC1E17"/>
    <w:rsid w:val="00BC331B"/>
    <w:rsid w:val="00BC6C4B"/>
    <w:rsid w:val="00C0654B"/>
    <w:rsid w:val="00C075B0"/>
    <w:rsid w:val="00C10CA4"/>
    <w:rsid w:val="00C159D6"/>
    <w:rsid w:val="00C31AA7"/>
    <w:rsid w:val="00C43853"/>
    <w:rsid w:val="00C5379D"/>
    <w:rsid w:val="00C71B0F"/>
    <w:rsid w:val="00C8077E"/>
    <w:rsid w:val="00C85019"/>
    <w:rsid w:val="00CA06E6"/>
    <w:rsid w:val="00CA2184"/>
    <w:rsid w:val="00CA28B2"/>
    <w:rsid w:val="00CA641E"/>
    <w:rsid w:val="00CC0606"/>
    <w:rsid w:val="00CC391A"/>
    <w:rsid w:val="00CC6403"/>
    <w:rsid w:val="00CD1E47"/>
    <w:rsid w:val="00CD4B91"/>
    <w:rsid w:val="00CD6986"/>
    <w:rsid w:val="00CD6DEE"/>
    <w:rsid w:val="00CE4EF5"/>
    <w:rsid w:val="00D12695"/>
    <w:rsid w:val="00D17565"/>
    <w:rsid w:val="00D2038A"/>
    <w:rsid w:val="00D25FE3"/>
    <w:rsid w:val="00D26946"/>
    <w:rsid w:val="00D440CF"/>
    <w:rsid w:val="00D50509"/>
    <w:rsid w:val="00D869C9"/>
    <w:rsid w:val="00D87431"/>
    <w:rsid w:val="00D93C2C"/>
    <w:rsid w:val="00D9730C"/>
    <w:rsid w:val="00DA231B"/>
    <w:rsid w:val="00DA4622"/>
    <w:rsid w:val="00DB590B"/>
    <w:rsid w:val="00DC0016"/>
    <w:rsid w:val="00DC135C"/>
    <w:rsid w:val="00DD2D08"/>
    <w:rsid w:val="00DD72D1"/>
    <w:rsid w:val="00DE33AD"/>
    <w:rsid w:val="00DF5157"/>
    <w:rsid w:val="00DF7342"/>
    <w:rsid w:val="00E071A3"/>
    <w:rsid w:val="00E375BE"/>
    <w:rsid w:val="00E464D2"/>
    <w:rsid w:val="00E46A24"/>
    <w:rsid w:val="00E61F66"/>
    <w:rsid w:val="00E6283C"/>
    <w:rsid w:val="00E71486"/>
    <w:rsid w:val="00E73097"/>
    <w:rsid w:val="00E834D6"/>
    <w:rsid w:val="00E8733D"/>
    <w:rsid w:val="00E922D3"/>
    <w:rsid w:val="00EA2FEC"/>
    <w:rsid w:val="00EB5121"/>
    <w:rsid w:val="00EC04EF"/>
    <w:rsid w:val="00EC28B2"/>
    <w:rsid w:val="00EC3FD4"/>
    <w:rsid w:val="00EC4F74"/>
    <w:rsid w:val="00ED442C"/>
    <w:rsid w:val="00ED538C"/>
    <w:rsid w:val="00EE112B"/>
    <w:rsid w:val="00F06942"/>
    <w:rsid w:val="00F11E72"/>
    <w:rsid w:val="00F211D3"/>
    <w:rsid w:val="00F22505"/>
    <w:rsid w:val="00F25FFC"/>
    <w:rsid w:val="00F402D6"/>
    <w:rsid w:val="00F41D2E"/>
    <w:rsid w:val="00F635DD"/>
    <w:rsid w:val="00F64EF2"/>
    <w:rsid w:val="00F7110C"/>
    <w:rsid w:val="00F91262"/>
    <w:rsid w:val="00F95AFC"/>
    <w:rsid w:val="00FA4679"/>
    <w:rsid w:val="00FB2F3D"/>
    <w:rsid w:val="00FB5180"/>
    <w:rsid w:val="00FC183C"/>
    <w:rsid w:val="00FC41FB"/>
    <w:rsid w:val="00FD0329"/>
    <w:rsid w:val="00FD3FDC"/>
    <w:rsid w:val="00FD70FD"/>
    <w:rsid w:val="00FE19C5"/>
    <w:rsid w:val="00FE5244"/>
    <w:rsid w:val="00FF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A95C"/>
  <w15:docId w15:val="{9AA3DA09-2D04-4842-BC01-02C0C383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382FB-3DF0-4156-B49A-1CB7C4049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6</cp:revision>
  <cp:lastPrinted>2012-10-02T17:08:00Z</cp:lastPrinted>
  <dcterms:created xsi:type="dcterms:W3CDTF">2021-05-24T06:27:00Z</dcterms:created>
  <dcterms:modified xsi:type="dcterms:W3CDTF">2021-06-23T09:43:00Z</dcterms:modified>
</cp:coreProperties>
</file>