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4B714" w14:textId="60D54108" w:rsidR="00CC6511" w:rsidRPr="005A3E1A" w:rsidRDefault="00CC6511" w:rsidP="00D71169">
      <w:pPr>
        <w:spacing w:line="360" w:lineRule="auto"/>
        <w:jc w:val="center"/>
        <w:rPr>
          <w:rFonts w:ascii="Times New Roman" w:hAnsi="Times New Roman" w:cs="Times New Roman"/>
        </w:rPr>
      </w:pPr>
      <w:r w:rsidRPr="005A3E1A">
        <w:rPr>
          <w:rFonts w:ascii="Times New Roman" w:hAnsi="Times New Roman" w:cs="Times New Roman"/>
        </w:rPr>
        <w:t>UZASADNIENIE</w:t>
      </w:r>
      <w:r w:rsidR="00193204" w:rsidRPr="005A3E1A">
        <w:rPr>
          <w:rFonts w:ascii="Times New Roman" w:hAnsi="Times New Roman" w:cs="Times New Roman"/>
        </w:rPr>
        <w:t xml:space="preserve"> </w:t>
      </w:r>
    </w:p>
    <w:p w14:paraId="32E43BF3" w14:textId="734EDC35" w:rsidR="00CC6511" w:rsidRPr="00043FD8" w:rsidRDefault="00CC6511" w:rsidP="00D7116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</w:rPr>
      </w:pPr>
      <w:r w:rsidRPr="00CC6511">
        <w:rPr>
          <w:rFonts w:ascii="Times New Roman" w:hAnsi="Times New Roman" w:cs="Times New Roman"/>
          <w:b/>
        </w:rPr>
        <w:t>POTRZEBA I CEL REGULACJI</w:t>
      </w:r>
    </w:p>
    <w:p w14:paraId="5C1FDCED" w14:textId="47CC5FB5" w:rsidR="00751DA6" w:rsidRPr="00751DA6" w:rsidRDefault="00016A17" w:rsidP="00D7116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043FD8">
        <w:rPr>
          <w:rFonts w:ascii="Times New Roman" w:hAnsi="Times New Roman" w:cs="Times New Roman"/>
        </w:rPr>
        <w:t xml:space="preserve">Nadrzędnym celem </w:t>
      </w:r>
      <w:r w:rsidR="00B2373E">
        <w:rPr>
          <w:rFonts w:ascii="Times New Roman" w:hAnsi="Times New Roman" w:cs="Times New Roman"/>
        </w:rPr>
        <w:t xml:space="preserve">projektowanej </w:t>
      </w:r>
      <w:r w:rsidRPr="00043FD8">
        <w:rPr>
          <w:rFonts w:ascii="Times New Roman" w:hAnsi="Times New Roman" w:cs="Times New Roman"/>
        </w:rPr>
        <w:t xml:space="preserve">nowelizacji </w:t>
      </w:r>
      <w:r w:rsidR="00B2373E">
        <w:rPr>
          <w:rFonts w:ascii="Times New Roman" w:hAnsi="Times New Roman" w:cs="Times New Roman"/>
        </w:rPr>
        <w:t>ustawy</w:t>
      </w:r>
      <w:r w:rsidRPr="00043FD8">
        <w:rPr>
          <w:rFonts w:ascii="Times New Roman" w:hAnsi="Times New Roman" w:cs="Times New Roman"/>
        </w:rPr>
        <w:t xml:space="preserve"> </w:t>
      </w:r>
      <w:r w:rsidR="00CC6511">
        <w:rPr>
          <w:rFonts w:ascii="Times New Roman" w:hAnsi="Times New Roman" w:cs="Times New Roman"/>
        </w:rPr>
        <w:t xml:space="preserve">z dnia 9 listopada 2017 r. </w:t>
      </w:r>
      <w:r w:rsidRPr="00043FD8">
        <w:rPr>
          <w:rFonts w:ascii="Times New Roman" w:hAnsi="Times New Roman" w:cs="Times New Roman"/>
        </w:rPr>
        <w:t xml:space="preserve">o Instytucie Solidarności i Męstwa </w:t>
      </w:r>
      <w:r w:rsidRPr="00751DA6">
        <w:rPr>
          <w:rFonts w:ascii="Times New Roman" w:hAnsi="Times New Roman" w:cs="Times New Roman"/>
        </w:rPr>
        <w:t>imienia Witolda Pileckiego</w:t>
      </w:r>
      <w:r w:rsidR="00B12785">
        <w:rPr>
          <w:rFonts w:ascii="Times New Roman" w:hAnsi="Times New Roman" w:cs="Times New Roman"/>
        </w:rPr>
        <w:t xml:space="preserve"> (Dz. U. z </w:t>
      </w:r>
      <w:r w:rsidR="00CD224D">
        <w:rPr>
          <w:rFonts w:ascii="Times New Roman" w:hAnsi="Times New Roman" w:cs="Times New Roman"/>
        </w:rPr>
        <w:t>2021 r. poz. 402</w:t>
      </w:r>
      <w:r w:rsidR="00B12785">
        <w:rPr>
          <w:rFonts w:ascii="Times New Roman" w:hAnsi="Times New Roman" w:cs="Times New Roman"/>
        </w:rPr>
        <w:t>)</w:t>
      </w:r>
      <w:r w:rsidR="00CC6511">
        <w:rPr>
          <w:rFonts w:ascii="Times New Roman" w:hAnsi="Times New Roman" w:cs="Times New Roman"/>
        </w:rPr>
        <w:t>, zwanej</w:t>
      </w:r>
      <w:r w:rsidRPr="00751DA6">
        <w:rPr>
          <w:rFonts w:ascii="Times New Roman" w:hAnsi="Times New Roman" w:cs="Times New Roman"/>
        </w:rPr>
        <w:t xml:space="preserve"> dalej</w:t>
      </w:r>
      <w:r w:rsidR="000A0543">
        <w:rPr>
          <w:rFonts w:ascii="Times New Roman" w:hAnsi="Times New Roman" w:cs="Times New Roman"/>
        </w:rPr>
        <w:t xml:space="preserve"> </w:t>
      </w:r>
      <w:r w:rsidR="003B3C65">
        <w:rPr>
          <w:rFonts w:ascii="Times New Roman" w:hAnsi="Times New Roman" w:cs="Times New Roman"/>
        </w:rPr>
        <w:t>„</w:t>
      </w:r>
      <w:r w:rsidR="00CC6511">
        <w:rPr>
          <w:rFonts w:ascii="Times New Roman" w:hAnsi="Times New Roman" w:cs="Times New Roman"/>
        </w:rPr>
        <w:t>ustawą”,</w:t>
      </w:r>
      <w:r w:rsidRPr="00751DA6">
        <w:rPr>
          <w:rFonts w:ascii="Times New Roman" w:hAnsi="Times New Roman" w:cs="Times New Roman"/>
        </w:rPr>
        <w:t xml:space="preserve"> jest </w:t>
      </w:r>
      <w:r w:rsidR="00043FD8" w:rsidRPr="00751DA6">
        <w:rPr>
          <w:rFonts w:ascii="Times New Roman" w:hAnsi="Times New Roman" w:cs="Times New Roman"/>
        </w:rPr>
        <w:t xml:space="preserve">stworzenie możliwości tworzenia </w:t>
      </w:r>
      <w:r w:rsidRPr="00751DA6">
        <w:rPr>
          <w:rFonts w:ascii="Times New Roman" w:hAnsi="Times New Roman" w:cs="Times New Roman"/>
        </w:rPr>
        <w:t xml:space="preserve">podmiotów zależnych </w:t>
      </w:r>
      <w:r w:rsidR="005E5708" w:rsidRPr="00751DA6">
        <w:rPr>
          <w:rFonts w:ascii="Times New Roman" w:hAnsi="Times New Roman" w:cs="Times New Roman"/>
        </w:rPr>
        <w:t>I</w:t>
      </w:r>
      <w:r w:rsidR="00CC6511">
        <w:rPr>
          <w:rFonts w:ascii="Times New Roman" w:hAnsi="Times New Roman" w:cs="Times New Roman"/>
        </w:rPr>
        <w:t xml:space="preserve">nstytutu Solidarności i Męstwa imienia Witolda </w:t>
      </w:r>
      <w:r w:rsidR="000A0543">
        <w:rPr>
          <w:rFonts w:ascii="Times New Roman" w:hAnsi="Times New Roman" w:cs="Times New Roman"/>
        </w:rPr>
        <w:t>P</w:t>
      </w:r>
      <w:r w:rsidR="00CC6511">
        <w:rPr>
          <w:rFonts w:ascii="Times New Roman" w:hAnsi="Times New Roman" w:cs="Times New Roman"/>
        </w:rPr>
        <w:t>ileckiego, zwanego dalej „Instytutem”</w:t>
      </w:r>
      <w:r w:rsidR="005E5708" w:rsidRPr="00751DA6">
        <w:rPr>
          <w:rFonts w:ascii="Times New Roman" w:hAnsi="Times New Roman" w:cs="Times New Roman"/>
        </w:rPr>
        <w:t xml:space="preserve">. </w:t>
      </w:r>
      <w:r w:rsidR="00E0276D">
        <w:rPr>
          <w:rFonts w:ascii="Times New Roman" w:hAnsi="Times New Roman" w:cs="Times New Roman"/>
        </w:rPr>
        <w:t>N</w:t>
      </w:r>
      <w:r w:rsidR="0067476F" w:rsidRPr="00751DA6">
        <w:rPr>
          <w:rFonts w:ascii="Times New Roman" w:hAnsi="Times New Roman" w:cs="Times New Roman"/>
        </w:rPr>
        <w:t xml:space="preserve">a podstawie </w:t>
      </w:r>
      <w:r w:rsidR="00162C20">
        <w:rPr>
          <w:rFonts w:ascii="Times New Roman" w:hAnsi="Times New Roman" w:cs="Times New Roman"/>
        </w:rPr>
        <w:t xml:space="preserve">art. </w:t>
      </w:r>
      <w:r w:rsidR="00E0276D">
        <w:rPr>
          <w:rFonts w:ascii="Times New Roman" w:hAnsi="Times New Roman" w:cs="Times New Roman"/>
        </w:rPr>
        <w:t>4b</w:t>
      </w:r>
      <w:r w:rsidR="00162C20">
        <w:rPr>
          <w:rFonts w:ascii="Times New Roman" w:hAnsi="Times New Roman" w:cs="Times New Roman"/>
        </w:rPr>
        <w:t xml:space="preserve"> ustawy</w:t>
      </w:r>
      <w:r w:rsidR="00E0276D">
        <w:rPr>
          <w:rFonts w:ascii="Times New Roman" w:hAnsi="Times New Roman" w:cs="Times New Roman"/>
        </w:rPr>
        <w:t xml:space="preserve"> </w:t>
      </w:r>
      <w:r w:rsidR="00C558F7" w:rsidRPr="00751DA6">
        <w:rPr>
          <w:rFonts w:ascii="Times New Roman" w:hAnsi="Times New Roman" w:cs="Times New Roman"/>
        </w:rPr>
        <w:t xml:space="preserve">jest </w:t>
      </w:r>
      <w:r w:rsidR="0067476F" w:rsidRPr="00751DA6">
        <w:rPr>
          <w:rFonts w:ascii="Times New Roman" w:hAnsi="Times New Roman" w:cs="Times New Roman"/>
        </w:rPr>
        <w:t xml:space="preserve">możliwe tworzenie </w:t>
      </w:r>
      <w:r w:rsidR="005D0114" w:rsidRPr="00751DA6">
        <w:rPr>
          <w:rFonts w:ascii="Times New Roman" w:hAnsi="Times New Roman" w:cs="Times New Roman"/>
        </w:rPr>
        <w:t xml:space="preserve">przez </w:t>
      </w:r>
      <w:r w:rsidR="00CC6511">
        <w:rPr>
          <w:rFonts w:ascii="Times New Roman" w:hAnsi="Times New Roman" w:cs="Times New Roman"/>
        </w:rPr>
        <w:t>Instytut</w:t>
      </w:r>
      <w:r w:rsidR="00CC6511" w:rsidRPr="003536F7">
        <w:rPr>
          <w:rFonts w:ascii="Times New Roman" w:hAnsi="Times New Roman" w:cs="Times New Roman"/>
        </w:rPr>
        <w:t xml:space="preserve"> </w:t>
      </w:r>
      <w:r w:rsidR="0067476F" w:rsidRPr="003536F7">
        <w:rPr>
          <w:rFonts w:ascii="Times New Roman" w:hAnsi="Times New Roman" w:cs="Times New Roman"/>
        </w:rPr>
        <w:t xml:space="preserve">oddziałów </w:t>
      </w:r>
      <w:r w:rsidR="003536F7" w:rsidRPr="003536F7">
        <w:rPr>
          <w:rFonts w:ascii="Times New Roman" w:hAnsi="Times New Roman" w:cs="Times New Roman"/>
        </w:rPr>
        <w:t xml:space="preserve">poza siedzibą Instytutu jako </w:t>
      </w:r>
      <w:r w:rsidR="00CC6511">
        <w:rPr>
          <w:rFonts w:ascii="Times New Roman" w:hAnsi="Times New Roman" w:cs="Times New Roman"/>
        </w:rPr>
        <w:t xml:space="preserve">jednostek organizacyjnych lub </w:t>
      </w:r>
      <w:r w:rsidR="003536F7" w:rsidRPr="003536F7">
        <w:rPr>
          <w:rFonts w:ascii="Times New Roman" w:hAnsi="Times New Roman" w:cs="Times New Roman"/>
        </w:rPr>
        <w:t xml:space="preserve">komórek </w:t>
      </w:r>
      <w:r w:rsidR="00CC6511">
        <w:rPr>
          <w:rFonts w:ascii="Times New Roman" w:hAnsi="Times New Roman" w:cs="Times New Roman"/>
        </w:rPr>
        <w:t xml:space="preserve">organizacyjnych </w:t>
      </w:r>
      <w:r w:rsidR="003536F7" w:rsidRPr="003536F7">
        <w:rPr>
          <w:rFonts w:ascii="Times New Roman" w:hAnsi="Times New Roman" w:cs="Times New Roman"/>
        </w:rPr>
        <w:t>działających w ramach struktury organizacyjnej Instytutu</w:t>
      </w:r>
      <w:r w:rsidR="00751DA6" w:rsidRPr="003536F7">
        <w:rPr>
          <w:rFonts w:ascii="Times New Roman" w:hAnsi="Times New Roman" w:cs="Times New Roman"/>
        </w:rPr>
        <w:t>, co w praktyce ogranicza tę</w:t>
      </w:r>
      <w:r w:rsidR="00751DA6" w:rsidRPr="00751DA6">
        <w:rPr>
          <w:rFonts w:ascii="Times New Roman" w:hAnsi="Times New Roman" w:cs="Times New Roman"/>
        </w:rPr>
        <w:t xml:space="preserve"> możliwość</w:t>
      </w:r>
      <w:r w:rsidR="0067476F" w:rsidRPr="00751DA6">
        <w:rPr>
          <w:rFonts w:ascii="Times New Roman" w:hAnsi="Times New Roman" w:cs="Times New Roman"/>
        </w:rPr>
        <w:t xml:space="preserve"> wyłącznie </w:t>
      </w:r>
      <w:r w:rsidR="00751DA6" w:rsidRPr="00751DA6">
        <w:rPr>
          <w:rFonts w:ascii="Times New Roman" w:hAnsi="Times New Roman" w:cs="Times New Roman"/>
        </w:rPr>
        <w:t>do</w:t>
      </w:r>
      <w:r w:rsidR="0067476F" w:rsidRPr="00751DA6">
        <w:rPr>
          <w:rFonts w:ascii="Times New Roman" w:hAnsi="Times New Roman" w:cs="Times New Roman"/>
        </w:rPr>
        <w:t xml:space="preserve"> kraj</w:t>
      </w:r>
      <w:r w:rsidR="00751DA6" w:rsidRPr="00751DA6">
        <w:rPr>
          <w:rFonts w:ascii="Times New Roman" w:hAnsi="Times New Roman" w:cs="Times New Roman"/>
        </w:rPr>
        <w:t>ów</w:t>
      </w:r>
      <w:r w:rsidR="0067476F" w:rsidRPr="00751DA6">
        <w:rPr>
          <w:rFonts w:ascii="Times New Roman" w:hAnsi="Times New Roman" w:cs="Times New Roman"/>
        </w:rPr>
        <w:t xml:space="preserve"> U</w:t>
      </w:r>
      <w:r w:rsidR="00043FD8" w:rsidRPr="00751DA6">
        <w:rPr>
          <w:rFonts w:ascii="Times New Roman" w:hAnsi="Times New Roman" w:cs="Times New Roman"/>
        </w:rPr>
        <w:t>nii Europejskiej</w:t>
      </w:r>
      <w:r w:rsidR="0067476F" w:rsidRPr="00751DA6">
        <w:rPr>
          <w:rFonts w:ascii="Times New Roman" w:hAnsi="Times New Roman" w:cs="Times New Roman"/>
        </w:rPr>
        <w:t xml:space="preserve">. </w:t>
      </w:r>
    </w:p>
    <w:p w14:paraId="2839CB46" w14:textId="06807388" w:rsidR="00494680" w:rsidRDefault="005E5708" w:rsidP="00D71169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751DA6">
        <w:rPr>
          <w:rFonts w:ascii="Times New Roman" w:hAnsi="Times New Roman" w:cs="Times New Roman"/>
        </w:rPr>
        <w:t xml:space="preserve">Powyższa zmiana umożliwi </w:t>
      </w:r>
      <w:r w:rsidR="00751DA6" w:rsidRPr="00751DA6">
        <w:rPr>
          <w:rFonts w:ascii="Times New Roman" w:hAnsi="Times New Roman" w:cs="Times New Roman"/>
        </w:rPr>
        <w:t>bardziej efektywną realizację</w:t>
      </w:r>
      <w:r w:rsidR="00494680" w:rsidRPr="00751DA6">
        <w:rPr>
          <w:rFonts w:ascii="Times New Roman" w:hAnsi="Times New Roman" w:cs="Times New Roman"/>
        </w:rPr>
        <w:t xml:space="preserve"> </w:t>
      </w:r>
      <w:r w:rsidR="001B540A" w:rsidRPr="00751DA6">
        <w:rPr>
          <w:rFonts w:ascii="Times New Roman" w:hAnsi="Times New Roman" w:cs="Times New Roman"/>
        </w:rPr>
        <w:t>cel</w:t>
      </w:r>
      <w:r w:rsidR="001B540A">
        <w:rPr>
          <w:rFonts w:ascii="Times New Roman" w:hAnsi="Times New Roman" w:cs="Times New Roman"/>
        </w:rPr>
        <w:t>ów</w:t>
      </w:r>
      <w:r w:rsidR="001B540A" w:rsidRPr="00751DA6">
        <w:rPr>
          <w:rFonts w:ascii="Times New Roman" w:hAnsi="Times New Roman" w:cs="Times New Roman"/>
        </w:rPr>
        <w:t xml:space="preserve"> </w:t>
      </w:r>
      <w:r w:rsidR="00494680" w:rsidRPr="00751DA6">
        <w:rPr>
          <w:rFonts w:ascii="Times New Roman" w:hAnsi="Times New Roman" w:cs="Times New Roman"/>
        </w:rPr>
        <w:t xml:space="preserve">działalności </w:t>
      </w:r>
      <w:r w:rsidR="001B540A">
        <w:rPr>
          <w:rFonts w:ascii="Times New Roman" w:hAnsi="Times New Roman" w:cs="Times New Roman"/>
        </w:rPr>
        <w:t>Instytutu</w:t>
      </w:r>
      <w:r w:rsidR="001B540A" w:rsidRPr="00751DA6">
        <w:rPr>
          <w:rFonts w:ascii="Times New Roman" w:hAnsi="Times New Roman" w:cs="Times New Roman"/>
        </w:rPr>
        <w:t xml:space="preserve"> określon</w:t>
      </w:r>
      <w:r w:rsidR="001B540A">
        <w:rPr>
          <w:rFonts w:ascii="Times New Roman" w:hAnsi="Times New Roman" w:cs="Times New Roman"/>
        </w:rPr>
        <w:t>ych</w:t>
      </w:r>
      <w:r w:rsidR="001B540A" w:rsidRPr="00751DA6">
        <w:rPr>
          <w:rFonts w:ascii="Times New Roman" w:hAnsi="Times New Roman" w:cs="Times New Roman"/>
        </w:rPr>
        <w:t xml:space="preserve"> </w:t>
      </w:r>
      <w:r w:rsidR="00494680" w:rsidRPr="00751DA6">
        <w:rPr>
          <w:rFonts w:ascii="Times New Roman" w:hAnsi="Times New Roman" w:cs="Times New Roman"/>
        </w:rPr>
        <w:t>w</w:t>
      </w:r>
      <w:r w:rsidR="00C90734">
        <w:rPr>
          <w:rFonts w:ascii="Times New Roman" w:hAnsi="Times New Roman" w:cs="Times New Roman"/>
        </w:rPr>
        <w:t> </w:t>
      </w:r>
      <w:r w:rsidR="00494680" w:rsidRPr="00751DA6">
        <w:rPr>
          <w:rFonts w:ascii="Times New Roman" w:hAnsi="Times New Roman" w:cs="Times New Roman"/>
        </w:rPr>
        <w:t>art. 3 ustawy</w:t>
      </w:r>
      <w:r w:rsidR="001B540A">
        <w:rPr>
          <w:rFonts w:ascii="Times New Roman" w:hAnsi="Times New Roman" w:cs="Times New Roman"/>
        </w:rPr>
        <w:t>,</w:t>
      </w:r>
      <w:r w:rsidR="00494680" w:rsidRPr="00751DA6">
        <w:rPr>
          <w:rFonts w:ascii="Times New Roman" w:hAnsi="Times New Roman" w:cs="Times New Roman"/>
        </w:rPr>
        <w:t xml:space="preserve"> tj</w:t>
      </w:r>
      <w:r w:rsidR="00751DA6" w:rsidRPr="00751DA6">
        <w:rPr>
          <w:rFonts w:ascii="Times New Roman" w:hAnsi="Times New Roman" w:cs="Times New Roman"/>
        </w:rPr>
        <w:t>. m.in. prowadzenie badań, dokumentowanie i poszerzanie wiedzy na temat totalitaryzmów oraz zbrodni nazistowskich i komunistycznych w XX w</w:t>
      </w:r>
      <w:r w:rsidR="008442C7">
        <w:rPr>
          <w:rFonts w:ascii="Times New Roman" w:hAnsi="Times New Roman" w:cs="Times New Roman"/>
        </w:rPr>
        <w:t>.</w:t>
      </w:r>
      <w:r w:rsidR="00751DA6" w:rsidRPr="00751DA6">
        <w:rPr>
          <w:rFonts w:ascii="Times New Roman" w:hAnsi="Times New Roman" w:cs="Times New Roman"/>
        </w:rPr>
        <w:t xml:space="preserve"> oraz gromadzenie, opracowywanie i udostępnianie relacji ofiar i świadków zbrodni totalitarnych oraz popularyzowanie wiedzy na ten temat </w:t>
      </w:r>
      <w:r w:rsidR="00494680" w:rsidRPr="00751DA6">
        <w:rPr>
          <w:rFonts w:ascii="Times New Roman" w:hAnsi="Times New Roman" w:cs="Times New Roman"/>
        </w:rPr>
        <w:t>za granicą.</w:t>
      </w:r>
      <w:r w:rsidR="00494680" w:rsidRPr="00043FD8">
        <w:rPr>
          <w:rFonts w:ascii="Times New Roman" w:hAnsi="Times New Roman" w:cs="Times New Roman"/>
        </w:rPr>
        <w:t xml:space="preserve"> </w:t>
      </w:r>
    </w:p>
    <w:p w14:paraId="3DE86BF4" w14:textId="08DCD48B" w:rsidR="00370C5A" w:rsidRPr="0003447D" w:rsidRDefault="00370C5A" w:rsidP="00D71169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03447D">
        <w:rPr>
          <w:rFonts w:ascii="Times New Roman" w:hAnsi="Times New Roman" w:cs="Times New Roman"/>
        </w:rPr>
        <w:t>Instytut został stworzony na potrzeby interdyscyplinarnej i międzynarodowej refleksji nad kluczowymi zagadnieniami XX w</w:t>
      </w:r>
      <w:r w:rsidR="008442C7">
        <w:rPr>
          <w:rFonts w:ascii="Times New Roman" w:hAnsi="Times New Roman" w:cs="Times New Roman"/>
        </w:rPr>
        <w:t>.</w:t>
      </w:r>
      <w:r w:rsidRPr="0003447D">
        <w:rPr>
          <w:rFonts w:ascii="Times New Roman" w:hAnsi="Times New Roman" w:cs="Times New Roman"/>
        </w:rPr>
        <w:t xml:space="preserve">: dwoma totalitaryzmami – niemieckim i sowieckim, a także konsekwencjami ich działań. Realizacja misji Instytutu w powyższym zakresie wymaga podejmowania działań na poziomie krajowym, ale co ważniejsze – na poziomie międzynarodowym. Polskie doświadczenie dwóch totalitaryzmów niestety wciąż w zbyt niskim stopniu jest </w:t>
      </w:r>
      <w:r w:rsidR="004C36BA">
        <w:rPr>
          <w:rFonts w:ascii="Times New Roman" w:hAnsi="Times New Roman" w:cs="Times New Roman"/>
        </w:rPr>
        <w:t>obecne w międzynarodowym dyskurs</w:t>
      </w:r>
      <w:r w:rsidRPr="0003447D">
        <w:rPr>
          <w:rFonts w:ascii="Times New Roman" w:hAnsi="Times New Roman" w:cs="Times New Roman"/>
        </w:rPr>
        <w:t>ie naukowym, co jest realną przeszkodą dla prowadzenia skutecznej polityki historycznej w tym zakresie. Mając na uwadze powyższe</w:t>
      </w:r>
      <w:r w:rsidR="003B31EB">
        <w:rPr>
          <w:rFonts w:ascii="Times New Roman" w:hAnsi="Times New Roman" w:cs="Times New Roman"/>
        </w:rPr>
        <w:t>,</w:t>
      </w:r>
      <w:r w:rsidRPr="0003447D">
        <w:rPr>
          <w:rFonts w:ascii="Times New Roman" w:hAnsi="Times New Roman" w:cs="Times New Roman"/>
        </w:rPr>
        <w:t xml:space="preserve"> stała instytucjonalna obecność polskiej </w:t>
      </w:r>
      <w:proofErr w:type="spellStart"/>
      <w:r w:rsidRPr="0003447D">
        <w:rPr>
          <w:rFonts w:ascii="Times New Roman" w:hAnsi="Times New Roman" w:cs="Times New Roman"/>
        </w:rPr>
        <w:t>narrancji</w:t>
      </w:r>
      <w:proofErr w:type="spellEnd"/>
      <w:r w:rsidRPr="0003447D">
        <w:rPr>
          <w:rFonts w:ascii="Times New Roman" w:hAnsi="Times New Roman" w:cs="Times New Roman"/>
        </w:rPr>
        <w:t xml:space="preserve"> historycznej w</w:t>
      </w:r>
      <w:r w:rsidR="008A3BCC">
        <w:rPr>
          <w:rFonts w:ascii="Times New Roman" w:hAnsi="Times New Roman" w:cs="Times New Roman"/>
        </w:rPr>
        <w:t> </w:t>
      </w:r>
      <w:r w:rsidRPr="0003447D">
        <w:rPr>
          <w:rFonts w:ascii="Times New Roman" w:hAnsi="Times New Roman" w:cs="Times New Roman"/>
        </w:rPr>
        <w:t xml:space="preserve">kluczowych miejscach na świecie jest elementem nieodzownym działalności instytucji, wzmacniającym polski przekaz i gwarantującym wyższą skuteczność </w:t>
      </w:r>
      <w:proofErr w:type="spellStart"/>
      <w:r w:rsidRPr="0003447D">
        <w:rPr>
          <w:rFonts w:ascii="Times New Roman" w:hAnsi="Times New Roman" w:cs="Times New Roman"/>
        </w:rPr>
        <w:t>podjemowanych</w:t>
      </w:r>
      <w:proofErr w:type="spellEnd"/>
      <w:r w:rsidRPr="0003447D">
        <w:rPr>
          <w:rFonts w:ascii="Times New Roman" w:hAnsi="Times New Roman" w:cs="Times New Roman"/>
        </w:rPr>
        <w:t xml:space="preserve"> działań.</w:t>
      </w:r>
    </w:p>
    <w:p w14:paraId="18823DA5" w14:textId="77777777" w:rsidR="00370C5A" w:rsidRPr="0003447D" w:rsidRDefault="00370C5A" w:rsidP="00D71169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03447D">
        <w:rPr>
          <w:rFonts w:ascii="Times New Roman" w:hAnsi="Times New Roman" w:cs="Times New Roman"/>
        </w:rPr>
        <w:t xml:space="preserve">Obecna regulacja dotycząca prowadzenia przez Instytut działalności poza terytorium Rzeczypospolitej Polskiej w formie oddziału zamiejscowego (a więc komórki organizacyjnej Instytutu bez samodzielnej podmiotowości prawnej) w praktyce nie daje możliwości prowadzenia przez Instytut stałej działalności w krajach poza Unią Europejską. </w:t>
      </w:r>
    </w:p>
    <w:p w14:paraId="5783A540" w14:textId="1AD28B73" w:rsidR="00370C5A" w:rsidRPr="0003447D" w:rsidRDefault="00370C5A" w:rsidP="00D71169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03447D">
        <w:rPr>
          <w:rFonts w:ascii="Times New Roman" w:hAnsi="Times New Roman" w:cs="Times New Roman"/>
        </w:rPr>
        <w:t>O ile funkcjonowanie oddziału w U</w:t>
      </w:r>
      <w:r w:rsidR="008041FF">
        <w:rPr>
          <w:rFonts w:ascii="Times New Roman" w:hAnsi="Times New Roman" w:cs="Times New Roman"/>
        </w:rPr>
        <w:t xml:space="preserve">nii </w:t>
      </w:r>
      <w:r w:rsidRPr="0003447D">
        <w:rPr>
          <w:rFonts w:ascii="Times New Roman" w:hAnsi="Times New Roman" w:cs="Times New Roman"/>
        </w:rPr>
        <w:t>E</w:t>
      </w:r>
      <w:r w:rsidR="008041FF">
        <w:rPr>
          <w:rFonts w:ascii="Times New Roman" w:hAnsi="Times New Roman" w:cs="Times New Roman"/>
        </w:rPr>
        <w:t>uropejskiej</w:t>
      </w:r>
      <w:r w:rsidRPr="0003447D">
        <w:rPr>
          <w:rFonts w:ascii="Times New Roman" w:hAnsi="Times New Roman" w:cs="Times New Roman"/>
        </w:rPr>
        <w:t xml:space="preserve"> od strony prawno-finansowej i pracowniczej niewiele różni się od funkcjonowania na terytorium Polski, to w obrocie poza terytorium U</w:t>
      </w:r>
      <w:r w:rsidR="008041FF">
        <w:rPr>
          <w:rFonts w:ascii="Times New Roman" w:hAnsi="Times New Roman" w:cs="Times New Roman"/>
        </w:rPr>
        <w:t xml:space="preserve">nii </w:t>
      </w:r>
      <w:r w:rsidRPr="0003447D">
        <w:rPr>
          <w:rFonts w:ascii="Times New Roman" w:hAnsi="Times New Roman" w:cs="Times New Roman"/>
        </w:rPr>
        <w:t>E</w:t>
      </w:r>
      <w:r w:rsidR="008041FF">
        <w:rPr>
          <w:rFonts w:ascii="Times New Roman" w:hAnsi="Times New Roman" w:cs="Times New Roman"/>
        </w:rPr>
        <w:t>uropejskiej</w:t>
      </w:r>
      <w:r w:rsidRPr="0003447D">
        <w:rPr>
          <w:rFonts w:ascii="Times New Roman" w:hAnsi="Times New Roman" w:cs="Times New Roman"/>
        </w:rPr>
        <w:t xml:space="preserve"> zawarcie jakiejkolwiek umowy z zakresu bieżącej działalności</w:t>
      </w:r>
      <w:r w:rsidR="003B31EB">
        <w:rPr>
          <w:rFonts w:ascii="Times New Roman" w:hAnsi="Times New Roman" w:cs="Times New Roman"/>
        </w:rPr>
        <w:t>,</w:t>
      </w:r>
      <w:r w:rsidRPr="0003447D">
        <w:rPr>
          <w:rFonts w:ascii="Times New Roman" w:hAnsi="Times New Roman" w:cs="Times New Roman"/>
        </w:rPr>
        <w:t xml:space="preserve"> jak np. umowa najmu biura przez zagraniczną instytucję publiczną (taką jak Instytut)</w:t>
      </w:r>
      <w:r w:rsidR="00C558F7">
        <w:rPr>
          <w:rFonts w:ascii="Times New Roman" w:hAnsi="Times New Roman" w:cs="Times New Roman"/>
        </w:rPr>
        <w:t>,</w:t>
      </w:r>
      <w:r w:rsidRPr="0003447D">
        <w:rPr>
          <w:rFonts w:ascii="Times New Roman" w:hAnsi="Times New Roman" w:cs="Times New Roman"/>
        </w:rPr>
        <w:t xml:space="preserve"> jest bardzo utrudnione lub niemożliwe. Również w praktyce </w:t>
      </w:r>
      <w:r w:rsidR="00B51BF5" w:rsidRPr="0003447D">
        <w:rPr>
          <w:rFonts w:ascii="Times New Roman" w:hAnsi="Times New Roman" w:cs="Times New Roman"/>
        </w:rPr>
        <w:t xml:space="preserve">jest </w:t>
      </w:r>
      <w:r w:rsidRPr="0003447D">
        <w:rPr>
          <w:rFonts w:ascii="Times New Roman" w:hAnsi="Times New Roman" w:cs="Times New Roman"/>
        </w:rPr>
        <w:t>niemożliwe zatrudnianie przez zagraniczną instytucję publiczną pracowników oraz rozliczenia podatkowe.</w:t>
      </w:r>
    </w:p>
    <w:p w14:paraId="00BBC104" w14:textId="07D18EFC" w:rsidR="00370C5A" w:rsidRPr="00043FD8" w:rsidRDefault="00370C5A" w:rsidP="00D71169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03447D">
        <w:rPr>
          <w:rFonts w:ascii="Times New Roman" w:hAnsi="Times New Roman" w:cs="Times New Roman"/>
        </w:rPr>
        <w:lastRenderedPageBreak/>
        <w:t>Podmiot zależny</w:t>
      </w:r>
      <w:r w:rsidR="005A0516">
        <w:rPr>
          <w:rFonts w:ascii="Times New Roman" w:hAnsi="Times New Roman" w:cs="Times New Roman"/>
        </w:rPr>
        <w:t>,</w:t>
      </w:r>
      <w:r w:rsidRPr="0003447D">
        <w:rPr>
          <w:rFonts w:ascii="Times New Roman" w:hAnsi="Times New Roman" w:cs="Times New Roman"/>
        </w:rPr>
        <w:t xml:space="preserve"> powoływany zgodnie z proponowanymi regulacjami</w:t>
      </w:r>
      <w:r w:rsidR="005A0516">
        <w:rPr>
          <w:rFonts w:ascii="Times New Roman" w:hAnsi="Times New Roman" w:cs="Times New Roman"/>
        </w:rPr>
        <w:t>,</w:t>
      </w:r>
      <w:r w:rsidR="00FE00BF">
        <w:rPr>
          <w:rFonts w:ascii="Times New Roman" w:hAnsi="Times New Roman" w:cs="Times New Roman"/>
        </w:rPr>
        <w:t xml:space="preserve"> </w:t>
      </w:r>
      <w:r w:rsidRPr="0003447D">
        <w:rPr>
          <w:rFonts w:ascii="Times New Roman" w:hAnsi="Times New Roman" w:cs="Times New Roman"/>
        </w:rPr>
        <w:t>będzie wyposażony w</w:t>
      </w:r>
      <w:r w:rsidR="008A3BCC">
        <w:rPr>
          <w:rFonts w:ascii="Times New Roman" w:hAnsi="Times New Roman" w:cs="Times New Roman"/>
        </w:rPr>
        <w:t> </w:t>
      </w:r>
      <w:r w:rsidRPr="0003447D">
        <w:rPr>
          <w:rFonts w:ascii="Times New Roman" w:hAnsi="Times New Roman" w:cs="Times New Roman"/>
        </w:rPr>
        <w:t>podmiotowość prawną zgodną z prawem miejsca działalności i będzie mógł samodzielnie występować w miejscowym obrocie prawnym, będąc jednocześnie w pełni kontrolowany przez Instytut.</w:t>
      </w:r>
    </w:p>
    <w:p w14:paraId="1DCF7158" w14:textId="006AA9EA" w:rsidR="0067476F" w:rsidRPr="00043FD8" w:rsidRDefault="0067476F" w:rsidP="00D71169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043FD8">
        <w:rPr>
          <w:rFonts w:ascii="Times New Roman" w:hAnsi="Times New Roman" w:cs="Times New Roman"/>
        </w:rPr>
        <w:t>Biorąc pod uwagę powyższe</w:t>
      </w:r>
      <w:r w:rsidR="00751DA6">
        <w:rPr>
          <w:rFonts w:ascii="Times New Roman" w:hAnsi="Times New Roman" w:cs="Times New Roman"/>
        </w:rPr>
        <w:t xml:space="preserve"> potrzeby</w:t>
      </w:r>
      <w:r w:rsidRPr="00043FD8">
        <w:rPr>
          <w:rFonts w:ascii="Times New Roman" w:hAnsi="Times New Roman" w:cs="Times New Roman"/>
        </w:rPr>
        <w:t xml:space="preserve">, </w:t>
      </w:r>
      <w:r w:rsidR="00751DA6">
        <w:rPr>
          <w:rFonts w:ascii="Times New Roman" w:hAnsi="Times New Roman" w:cs="Times New Roman"/>
        </w:rPr>
        <w:t>uzasadnione</w:t>
      </w:r>
      <w:r w:rsidRPr="00043FD8">
        <w:rPr>
          <w:rFonts w:ascii="Times New Roman" w:hAnsi="Times New Roman" w:cs="Times New Roman"/>
        </w:rPr>
        <w:t xml:space="preserve"> jest wprowadzenie takich regulacji, które umożliwią </w:t>
      </w:r>
      <w:r w:rsidR="001B540A">
        <w:rPr>
          <w:rFonts w:ascii="Times New Roman" w:hAnsi="Times New Roman" w:cs="Times New Roman"/>
        </w:rPr>
        <w:t>Instytutowi</w:t>
      </w:r>
      <w:r w:rsidR="001B540A" w:rsidRPr="00043FD8">
        <w:rPr>
          <w:rFonts w:ascii="Times New Roman" w:hAnsi="Times New Roman" w:cs="Times New Roman"/>
        </w:rPr>
        <w:t xml:space="preserve"> </w:t>
      </w:r>
      <w:r w:rsidRPr="00043FD8">
        <w:rPr>
          <w:rFonts w:ascii="Times New Roman" w:hAnsi="Times New Roman" w:cs="Times New Roman"/>
        </w:rPr>
        <w:t xml:space="preserve">prowadzenie działalności za granicą w zgodności zarówno z przepisami </w:t>
      </w:r>
      <w:r w:rsidR="00751DA6">
        <w:rPr>
          <w:rFonts w:ascii="Times New Roman" w:hAnsi="Times New Roman" w:cs="Times New Roman"/>
        </w:rPr>
        <w:t xml:space="preserve">polskimi, </w:t>
      </w:r>
      <w:r w:rsidR="00F97925" w:rsidRPr="00043FD8">
        <w:rPr>
          <w:rFonts w:ascii="Times New Roman" w:hAnsi="Times New Roman" w:cs="Times New Roman"/>
        </w:rPr>
        <w:t>jak również tymi, które obowiązują na terenie kraju</w:t>
      </w:r>
      <w:r w:rsidR="00E0276D">
        <w:rPr>
          <w:rFonts w:ascii="Times New Roman" w:hAnsi="Times New Roman" w:cs="Times New Roman"/>
        </w:rPr>
        <w:t xml:space="preserve">, </w:t>
      </w:r>
      <w:r w:rsidR="00F97925" w:rsidRPr="00043FD8">
        <w:rPr>
          <w:rFonts w:ascii="Times New Roman" w:hAnsi="Times New Roman" w:cs="Times New Roman"/>
        </w:rPr>
        <w:t xml:space="preserve">gdzie będzie funkcjonował </w:t>
      </w:r>
      <w:r w:rsidR="00162C20">
        <w:rPr>
          <w:rFonts w:ascii="Times New Roman" w:hAnsi="Times New Roman" w:cs="Times New Roman"/>
        </w:rPr>
        <w:t>jego</w:t>
      </w:r>
      <w:r w:rsidR="00F97925" w:rsidRPr="00043FD8">
        <w:rPr>
          <w:rFonts w:ascii="Times New Roman" w:hAnsi="Times New Roman" w:cs="Times New Roman"/>
        </w:rPr>
        <w:t xml:space="preserve"> podmiot zależny. </w:t>
      </w:r>
    </w:p>
    <w:p w14:paraId="2D18E253" w14:textId="02CEDC10" w:rsidR="008D3E7A" w:rsidRPr="00043FD8" w:rsidRDefault="009D4B05" w:rsidP="00D71169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043FD8">
        <w:rPr>
          <w:rFonts w:ascii="Times New Roman" w:hAnsi="Times New Roman" w:cs="Times New Roman"/>
        </w:rPr>
        <w:t>Projekt nowelizacji</w:t>
      </w:r>
      <w:r w:rsidR="008D3E7A" w:rsidRPr="00043FD8">
        <w:rPr>
          <w:rFonts w:ascii="Times New Roman" w:hAnsi="Times New Roman" w:cs="Times New Roman"/>
        </w:rPr>
        <w:t xml:space="preserve"> przewiduje również inne zmiany w ustawie oraz w przepisach</w:t>
      </w:r>
      <w:r w:rsidRPr="00043FD8">
        <w:rPr>
          <w:rFonts w:ascii="Times New Roman" w:hAnsi="Times New Roman" w:cs="Times New Roman"/>
        </w:rPr>
        <w:t xml:space="preserve"> nie</w:t>
      </w:r>
      <w:r w:rsidR="008D3E7A" w:rsidRPr="00043FD8">
        <w:rPr>
          <w:rFonts w:ascii="Times New Roman" w:hAnsi="Times New Roman" w:cs="Times New Roman"/>
        </w:rPr>
        <w:t>których innych ustaw</w:t>
      </w:r>
      <w:r w:rsidR="001B540A">
        <w:rPr>
          <w:rFonts w:ascii="Times New Roman" w:hAnsi="Times New Roman" w:cs="Times New Roman"/>
        </w:rPr>
        <w:t>,</w:t>
      </w:r>
      <w:r w:rsidR="008D3E7A" w:rsidRPr="00043FD8">
        <w:rPr>
          <w:rFonts w:ascii="Times New Roman" w:hAnsi="Times New Roman" w:cs="Times New Roman"/>
        </w:rPr>
        <w:t xml:space="preserve"> tj.</w:t>
      </w:r>
      <w:r w:rsidR="00B2373E">
        <w:rPr>
          <w:rFonts w:ascii="Times New Roman" w:hAnsi="Times New Roman" w:cs="Times New Roman"/>
        </w:rPr>
        <w:t xml:space="preserve"> </w:t>
      </w:r>
      <w:r w:rsidR="008D3E7A" w:rsidRPr="00043FD8">
        <w:rPr>
          <w:rFonts w:ascii="Times New Roman" w:hAnsi="Times New Roman" w:cs="Times New Roman"/>
        </w:rPr>
        <w:t>ustawie</w:t>
      </w:r>
      <w:r w:rsidRPr="00043FD8">
        <w:rPr>
          <w:rFonts w:ascii="Times New Roman" w:hAnsi="Times New Roman" w:cs="Times New Roman"/>
        </w:rPr>
        <w:t xml:space="preserve"> z dnia 26 lipca 1991 r. o podatku dochodowym od osób </w:t>
      </w:r>
      <w:r w:rsidRPr="001B540A">
        <w:rPr>
          <w:rFonts w:ascii="Times New Roman" w:hAnsi="Times New Roman" w:cs="Times New Roman"/>
        </w:rPr>
        <w:t>fizycznych</w:t>
      </w:r>
      <w:r w:rsidR="001B540A" w:rsidRPr="001B540A">
        <w:rPr>
          <w:rFonts w:ascii="Times New Roman" w:hAnsi="Times New Roman" w:cs="Times New Roman"/>
        </w:rPr>
        <w:t xml:space="preserve"> </w:t>
      </w:r>
      <w:r w:rsidR="001B540A" w:rsidRPr="001B540A">
        <w:rPr>
          <w:rStyle w:val="Ppogrubienie"/>
          <w:rFonts w:ascii="Times New Roman" w:hAnsi="Times New Roman" w:cs="Times New Roman"/>
          <w:b w:val="0"/>
          <w:bCs/>
        </w:rPr>
        <w:t>(Dz. U. z 202</w:t>
      </w:r>
      <w:r w:rsidR="00940FDE">
        <w:rPr>
          <w:rStyle w:val="Ppogrubienie"/>
          <w:rFonts w:ascii="Times New Roman" w:hAnsi="Times New Roman" w:cs="Times New Roman"/>
          <w:b w:val="0"/>
          <w:bCs/>
        </w:rPr>
        <w:t>1 r. poz. 1128</w:t>
      </w:r>
      <w:r w:rsidR="00221D96">
        <w:rPr>
          <w:rStyle w:val="Ppogrubienie"/>
          <w:rFonts w:ascii="Times New Roman" w:hAnsi="Times New Roman" w:cs="Times New Roman"/>
          <w:b w:val="0"/>
          <w:bCs/>
        </w:rPr>
        <w:t xml:space="preserve"> i 1163</w:t>
      </w:r>
      <w:r w:rsidR="00940FDE">
        <w:rPr>
          <w:rStyle w:val="Ppogrubienie"/>
          <w:rFonts w:ascii="Times New Roman" w:hAnsi="Times New Roman" w:cs="Times New Roman"/>
          <w:b w:val="0"/>
          <w:bCs/>
        </w:rPr>
        <w:t>)</w:t>
      </w:r>
      <w:r w:rsidR="001B540A">
        <w:rPr>
          <w:rFonts w:ascii="Times New Roman" w:hAnsi="Times New Roman" w:cs="Times New Roman"/>
        </w:rPr>
        <w:t>,</w:t>
      </w:r>
      <w:r w:rsidR="001B540A" w:rsidRPr="001B540A">
        <w:rPr>
          <w:rFonts w:ascii="Times New Roman" w:hAnsi="Times New Roman" w:cs="Times New Roman"/>
        </w:rPr>
        <w:t xml:space="preserve"> </w:t>
      </w:r>
      <w:r w:rsidR="008D3E7A" w:rsidRPr="001B540A">
        <w:rPr>
          <w:rFonts w:ascii="Times New Roman" w:hAnsi="Times New Roman" w:cs="Times New Roman"/>
        </w:rPr>
        <w:t>ustawie</w:t>
      </w:r>
      <w:r w:rsidRPr="001B540A">
        <w:rPr>
          <w:rFonts w:ascii="Times New Roman" w:hAnsi="Times New Roman" w:cs="Times New Roman"/>
        </w:rPr>
        <w:t xml:space="preserve"> z dnia 15 grudnia 2016 r. o ustanowieniu Krzyża Wschodniego</w:t>
      </w:r>
      <w:r w:rsidR="001B540A">
        <w:rPr>
          <w:rFonts w:ascii="Times New Roman" w:hAnsi="Times New Roman" w:cs="Times New Roman"/>
        </w:rPr>
        <w:t xml:space="preserve"> </w:t>
      </w:r>
      <w:r w:rsidR="001B540A" w:rsidRPr="001B540A">
        <w:rPr>
          <w:rStyle w:val="Ppogrubienie"/>
          <w:rFonts w:ascii="Times New Roman" w:hAnsi="Times New Roman" w:cs="Times New Roman"/>
          <w:b w:val="0"/>
          <w:bCs/>
        </w:rPr>
        <w:t>(Dz.</w:t>
      </w:r>
      <w:r w:rsidR="00C90734">
        <w:rPr>
          <w:rStyle w:val="Ppogrubienie"/>
          <w:rFonts w:ascii="Times New Roman" w:hAnsi="Times New Roman" w:cs="Times New Roman"/>
          <w:b w:val="0"/>
          <w:bCs/>
        </w:rPr>
        <w:t> </w:t>
      </w:r>
      <w:r w:rsidR="0081656E">
        <w:rPr>
          <w:rStyle w:val="Ppogrubienie"/>
          <w:rFonts w:ascii="Times New Roman" w:hAnsi="Times New Roman" w:cs="Times New Roman"/>
          <w:b w:val="0"/>
          <w:bCs/>
        </w:rPr>
        <w:t>U. z </w:t>
      </w:r>
      <w:bookmarkStart w:id="0" w:name="_GoBack"/>
      <w:bookmarkEnd w:id="0"/>
      <w:r w:rsidR="001B540A" w:rsidRPr="001B540A">
        <w:rPr>
          <w:rStyle w:val="Ppogrubienie"/>
          <w:rFonts w:ascii="Times New Roman" w:hAnsi="Times New Roman" w:cs="Times New Roman"/>
          <w:b w:val="0"/>
          <w:bCs/>
        </w:rPr>
        <w:t>2019 r. poz. 987)</w:t>
      </w:r>
      <w:r w:rsidR="001B540A">
        <w:rPr>
          <w:rFonts w:ascii="Times New Roman" w:hAnsi="Times New Roman" w:cs="Times New Roman"/>
        </w:rPr>
        <w:t xml:space="preserve"> oraz</w:t>
      </w:r>
      <w:r w:rsidR="001B540A" w:rsidRPr="00043FD8">
        <w:rPr>
          <w:rFonts w:ascii="Times New Roman" w:hAnsi="Times New Roman" w:cs="Times New Roman"/>
        </w:rPr>
        <w:t xml:space="preserve"> </w:t>
      </w:r>
      <w:r w:rsidR="008D3E7A" w:rsidRPr="00043FD8">
        <w:rPr>
          <w:rFonts w:ascii="Times New Roman" w:hAnsi="Times New Roman" w:cs="Times New Roman"/>
        </w:rPr>
        <w:t>ustawie</w:t>
      </w:r>
      <w:r w:rsidRPr="00043FD8">
        <w:rPr>
          <w:rFonts w:ascii="Times New Roman" w:hAnsi="Times New Roman" w:cs="Times New Roman"/>
        </w:rPr>
        <w:t xml:space="preserve"> z dnia 7 kwietnia 2017 r. o ustanowieniu Krzyża Zachodniego</w:t>
      </w:r>
      <w:r w:rsidR="001B540A">
        <w:rPr>
          <w:rFonts w:ascii="Times New Roman" w:hAnsi="Times New Roman" w:cs="Times New Roman"/>
        </w:rPr>
        <w:t xml:space="preserve"> </w:t>
      </w:r>
      <w:r w:rsidR="001B540A" w:rsidRPr="001B540A">
        <w:rPr>
          <w:rStyle w:val="Ppogrubienie"/>
          <w:rFonts w:ascii="Times New Roman" w:hAnsi="Times New Roman" w:cs="Times New Roman"/>
          <w:b w:val="0"/>
          <w:bCs/>
        </w:rPr>
        <w:t>(Dz. U. z 2019 r. poz. 1024)</w:t>
      </w:r>
      <w:r w:rsidR="008D3E7A" w:rsidRPr="001B540A">
        <w:rPr>
          <w:rFonts w:ascii="Times New Roman" w:hAnsi="Times New Roman" w:cs="Times New Roman"/>
        </w:rPr>
        <w:t>.</w:t>
      </w:r>
      <w:r w:rsidR="008D3E7A" w:rsidRPr="00043FD8">
        <w:rPr>
          <w:rFonts w:ascii="Times New Roman" w:hAnsi="Times New Roman" w:cs="Times New Roman"/>
        </w:rPr>
        <w:t xml:space="preserve"> </w:t>
      </w:r>
      <w:r w:rsidR="004209DE" w:rsidRPr="00043FD8">
        <w:rPr>
          <w:rFonts w:ascii="Times New Roman" w:hAnsi="Times New Roman" w:cs="Times New Roman"/>
        </w:rPr>
        <w:t>P</w:t>
      </w:r>
      <w:r w:rsidR="0082127C" w:rsidRPr="00043FD8">
        <w:rPr>
          <w:rFonts w:ascii="Times New Roman" w:hAnsi="Times New Roman" w:cs="Times New Roman"/>
        </w:rPr>
        <w:t xml:space="preserve">ropozycje zmian przewidują </w:t>
      </w:r>
      <w:r w:rsidR="00162C20">
        <w:rPr>
          <w:rFonts w:ascii="Times New Roman" w:hAnsi="Times New Roman" w:cs="Times New Roman"/>
        </w:rPr>
        <w:t>m.in.</w:t>
      </w:r>
      <w:r w:rsidR="004209DE" w:rsidRPr="00043FD8">
        <w:rPr>
          <w:rFonts w:ascii="Times New Roman" w:hAnsi="Times New Roman" w:cs="Times New Roman"/>
        </w:rPr>
        <w:t xml:space="preserve"> </w:t>
      </w:r>
      <w:r w:rsidR="00ED64BB" w:rsidRPr="00043FD8">
        <w:rPr>
          <w:rFonts w:ascii="Times New Roman" w:hAnsi="Times New Roman" w:cs="Times New Roman"/>
        </w:rPr>
        <w:t xml:space="preserve">zwolnienie od podatku </w:t>
      </w:r>
      <w:r w:rsidR="00B81EA9" w:rsidRPr="00043FD8">
        <w:rPr>
          <w:rFonts w:ascii="Times New Roman" w:hAnsi="Times New Roman" w:cs="Times New Roman"/>
        </w:rPr>
        <w:t xml:space="preserve">przyznawanych przez </w:t>
      </w:r>
      <w:r w:rsidR="001B540A">
        <w:rPr>
          <w:rFonts w:ascii="Times New Roman" w:hAnsi="Times New Roman" w:cs="Times New Roman"/>
        </w:rPr>
        <w:t>Instytut</w:t>
      </w:r>
      <w:r w:rsidR="00B81EA9">
        <w:rPr>
          <w:rFonts w:ascii="Times New Roman" w:hAnsi="Times New Roman" w:cs="Times New Roman"/>
        </w:rPr>
        <w:t xml:space="preserve"> </w:t>
      </w:r>
      <w:r w:rsidR="00ED64BB" w:rsidRPr="00043FD8">
        <w:rPr>
          <w:rFonts w:ascii="Times New Roman" w:hAnsi="Times New Roman" w:cs="Times New Roman"/>
        </w:rPr>
        <w:t>stypendiów</w:t>
      </w:r>
      <w:r w:rsidR="001B540A">
        <w:rPr>
          <w:rFonts w:ascii="Times New Roman" w:hAnsi="Times New Roman" w:cs="Times New Roman"/>
        </w:rPr>
        <w:t>,</w:t>
      </w:r>
      <w:r w:rsidR="00ED64BB" w:rsidRPr="00043FD8">
        <w:rPr>
          <w:rFonts w:ascii="Times New Roman" w:hAnsi="Times New Roman" w:cs="Times New Roman"/>
        </w:rPr>
        <w:t xml:space="preserve"> </w:t>
      </w:r>
      <w:r w:rsidR="001B540A">
        <w:rPr>
          <w:rFonts w:ascii="Times New Roman" w:hAnsi="Times New Roman" w:cs="Times New Roman"/>
        </w:rPr>
        <w:t>o których mowa</w:t>
      </w:r>
      <w:r w:rsidR="001B540A" w:rsidRPr="00043FD8">
        <w:rPr>
          <w:rFonts w:ascii="Times New Roman" w:hAnsi="Times New Roman" w:cs="Times New Roman"/>
        </w:rPr>
        <w:t xml:space="preserve"> </w:t>
      </w:r>
      <w:r w:rsidR="00ED64BB" w:rsidRPr="00043FD8">
        <w:rPr>
          <w:rFonts w:ascii="Times New Roman" w:hAnsi="Times New Roman" w:cs="Times New Roman"/>
        </w:rPr>
        <w:t>w art. 15 ustawy</w:t>
      </w:r>
      <w:r w:rsidR="003B31EB">
        <w:rPr>
          <w:rFonts w:ascii="Times New Roman" w:hAnsi="Times New Roman" w:cs="Times New Roman"/>
        </w:rPr>
        <w:t>,</w:t>
      </w:r>
      <w:r w:rsidR="00ED64BB" w:rsidRPr="00043FD8">
        <w:rPr>
          <w:rFonts w:ascii="Times New Roman" w:hAnsi="Times New Roman" w:cs="Times New Roman"/>
        </w:rPr>
        <w:t xml:space="preserve"> </w:t>
      </w:r>
      <w:r w:rsidR="00B81EA9">
        <w:rPr>
          <w:rFonts w:ascii="Times New Roman" w:hAnsi="Times New Roman" w:cs="Times New Roman"/>
        </w:rPr>
        <w:t>i nagród</w:t>
      </w:r>
      <w:r w:rsidR="001B540A">
        <w:rPr>
          <w:rFonts w:ascii="Times New Roman" w:hAnsi="Times New Roman" w:cs="Times New Roman"/>
        </w:rPr>
        <w:t>,</w:t>
      </w:r>
      <w:r w:rsidR="00B81EA9">
        <w:rPr>
          <w:rFonts w:ascii="Times New Roman" w:hAnsi="Times New Roman" w:cs="Times New Roman"/>
        </w:rPr>
        <w:t xml:space="preserve"> </w:t>
      </w:r>
      <w:r w:rsidR="001B540A">
        <w:rPr>
          <w:rFonts w:ascii="Times New Roman" w:hAnsi="Times New Roman" w:cs="Times New Roman"/>
        </w:rPr>
        <w:t>o których mowa</w:t>
      </w:r>
      <w:r w:rsidR="00B81EA9">
        <w:rPr>
          <w:rFonts w:ascii="Times New Roman" w:hAnsi="Times New Roman" w:cs="Times New Roman"/>
        </w:rPr>
        <w:t xml:space="preserve"> w art. 14 ustawy.</w:t>
      </w:r>
    </w:p>
    <w:p w14:paraId="14C7D08F" w14:textId="77777777" w:rsidR="004209DE" w:rsidRPr="00043FD8" w:rsidRDefault="004209DE" w:rsidP="00D71169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098B851" w14:textId="77777777" w:rsidR="005D0114" w:rsidRPr="00043FD8" w:rsidRDefault="005D0114" w:rsidP="00D71169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t>SZCZEGÓŁOWE OMÓWIENIE PROPOZYCJI ZMIAN ZAWARTYCH</w:t>
      </w:r>
    </w:p>
    <w:p w14:paraId="0DE3E860" w14:textId="0E9A7533" w:rsidR="005D0114" w:rsidRPr="00043FD8" w:rsidRDefault="005D0114" w:rsidP="00D71169">
      <w:pPr>
        <w:pStyle w:val="Akapitzlist"/>
        <w:spacing w:after="0" w:line="360" w:lineRule="auto"/>
        <w:ind w:left="1080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t>W PROJEKCIE USTAWY</w:t>
      </w:r>
    </w:p>
    <w:p w14:paraId="3C09AD62" w14:textId="0F1A4CCA" w:rsidR="005D0114" w:rsidRPr="00043FD8" w:rsidRDefault="004A2DA7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t xml:space="preserve">Art. 1 pkt 1 projektowanej ustawy (zmiana w art. 2 </w:t>
      </w:r>
      <w:r w:rsidR="00751DA6">
        <w:rPr>
          <w:rFonts w:ascii="Times New Roman" w:hAnsi="Times New Roman" w:cs="Times New Roman"/>
          <w:b/>
        </w:rPr>
        <w:t>ustawy</w:t>
      </w:r>
      <w:r w:rsidRPr="00043FD8">
        <w:rPr>
          <w:rFonts w:ascii="Times New Roman" w:hAnsi="Times New Roman" w:cs="Times New Roman"/>
          <w:b/>
        </w:rPr>
        <w:t>)</w:t>
      </w:r>
    </w:p>
    <w:p w14:paraId="66DA4E4E" w14:textId="568EE0A5" w:rsidR="004A2DA7" w:rsidRPr="00043FD8" w:rsidRDefault="007A6C42" w:rsidP="00D71169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Projektowany w a</w:t>
      </w:r>
      <w:r w:rsidR="00A34E8B" w:rsidRPr="00043FD8">
        <w:rPr>
          <w:rFonts w:ascii="Times New Roman" w:hAnsi="Times New Roman" w:cs="Times New Roman"/>
        </w:rPr>
        <w:t xml:space="preserve">rt. 2 ust. 5 </w:t>
      </w:r>
      <w:r w:rsidR="00A34E8B" w:rsidRPr="007D0ED3">
        <w:rPr>
          <w:rFonts w:ascii="Times New Roman" w:hAnsi="Times New Roman" w:cs="Times New Roman"/>
        </w:rPr>
        <w:t xml:space="preserve">ustawy zakłada, że </w:t>
      </w:r>
      <w:r w:rsidRPr="007D0ED3">
        <w:rPr>
          <w:rFonts w:ascii="Times New Roman" w:hAnsi="Times New Roman" w:cs="Times New Roman"/>
        </w:rPr>
        <w:t xml:space="preserve">Instytut </w:t>
      </w:r>
      <w:r w:rsidR="00A34E8B" w:rsidRPr="007D0ED3">
        <w:rPr>
          <w:rFonts w:ascii="Times New Roman" w:hAnsi="Times New Roman" w:cs="Times New Roman"/>
        </w:rPr>
        <w:t xml:space="preserve">może posługiwać się skróconą nazwą </w:t>
      </w:r>
      <w:r w:rsidRPr="007D0ED3">
        <w:rPr>
          <w:rFonts w:ascii="Times New Roman" w:hAnsi="Times New Roman" w:cs="Times New Roman"/>
        </w:rPr>
        <w:t>w</w:t>
      </w:r>
      <w:r w:rsidR="00C90734">
        <w:rPr>
          <w:rFonts w:ascii="Times New Roman" w:hAnsi="Times New Roman" w:cs="Times New Roman"/>
        </w:rPr>
        <w:t> </w:t>
      </w:r>
      <w:r w:rsidRPr="007D0ED3">
        <w:rPr>
          <w:rFonts w:ascii="Times New Roman" w:hAnsi="Times New Roman" w:cs="Times New Roman"/>
        </w:rPr>
        <w:t xml:space="preserve">brzmieniu: </w:t>
      </w:r>
      <w:r w:rsidR="00A34E8B" w:rsidRPr="007D0ED3">
        <w:rPr>
          <w:rFonts w:ascii="Times New Roman" w:hAnsi="Times New Roman" w:cs="Times New Roman"/>
        </w:rPr>
        <w:t>„Instytut Pileckiego”</w:t>
      </w:r>
      <w:r w:rsidRPr="007D0ED3">
        <w:rPr>
          <w:rFonts w:ascii="Times New Roman" w:hAnsi="Times New Roman" w:cs="Times New Roman"/>
        </w:rPr>
        <w:t xml:space="preserve">, a ust. 6 </w:t>
      </w:r>
      <w:r w:rsidR="007D0ED3">
        <w:rPr>
          <w:rFonts w:ascii="Times New Roman" w:hAnsi="Times New Roman" w:cs="Times New Roman"/>
        </w:rPr>
        <w:t>stanowi, że w</w:t>
      </w:r>
      <w:r w:rsidR="007D0ED3" w:rsidRPr="007D0ED3">
        <w:rPr>
          <w:rFonts w:ascii="Times New Roman" w:hAnsi="Times New Roman" w:cs="Times New Roman"/>
        </w:rPr>
        <w:t xml:space="preserve"> stosunkach z zagranicą Instytut może posługiwać się swoją nazwą lub swoją skróconą nazwą w tłumaczeniu na języki obce</w:t>
      </w:r>
      <w:r w:rsidR="007D0ED3">
        <w:rPr>
          <w:rFonts w:ascii="Times New Roman" w:hAnsi="Times New Roman" w:cs="Times New Roman"/>
        </w:rPr>
        <w:t>.</w:t>
      </w:r>
      <w:r w:rsidR="007D0ED3" w:rsidRPr="007D0ED3">
        <w:rPr>
          <w:rFonts w:ascii="Times New Roman" w:hAnsi="Times New Roman" w:cs="Times New Roman"/>
        </w:rPr>
        <w:t xml:space="preserve"> </w:t>
      </w:r>
      <w:r w:rsidR="00A34E8B" w:rsidRPr="007D0ED3">
        <w:rPr>
          <w:rFonts w:ascii="Times New Roman" w:hAnsi="Times New Roman" w:cs="Times New Roman"/>
        </w:rPr>
        <w:t xml:space="preserve">Proponowana zmiana ma na celu wprowadzenie ułatwień w działalności </w:t>
      </w:r>
      <w:r w:rsidR="00930B1E" w:rsidRPr="007D0ED3">
        <w:rPr>
          <w:rFonts w:ascii="Times New Roman" w:hAnsi="Times New Roman" w:cs="Times New Roman"/>
        </w:rPr>
        <w:t>Instytutu</w:t>
      </w:r>
      <w:r w:rsidR="00A34E8B" w:rsidRPr="007D0ED3">
        <w:rPr>
          <w:rFonts w:ascii="Times New Roman" w:hAnsi="Times New Roman" w:cs="Times New Roman"/>
        </w:rPr>
        <w:t xml:space="preserve">. </w:t>
      </w:r>
      <w:r w:rsidR="00370C5A" w:rsidRPr="0003447D">
        <w:rPr>
          <w:rFonts w:ascii="Times New Roman" w:hAnsi="Times New Roman" w:cs="Times New Roman"/>
        </w:rPr>
        <w:t>Skrócona nazwa „Instytut Pileckiego” jest powszechnie, choć nieformalnie, stosowana w działalności Instytutu, w tym w obrocie medialnym. Jest to także forma łatwa do stosowania w obcych językach.</w:t>
      </w:r>
      <w:r w:rsidR="00370C5A">
        <w:rPr>
          <w:rFonts w:ascii="Georgia" w:eastAsia="Times New Roman" w:hAnsi="Georgia"/>
          <w:color w:val="000000"/>
          <w:spacing w:val="-2"/>
        </w:rPr>
        <w:t xml:space="preserve"> </w:t>
      </w:r>
      <w:r w:rsidR="00902944" w:rsidRPr="007D0ED3">
        <w:rPr>
          <w:rFonts w:ascii="Times New Roman" w:hAnsi="Times New Roman" w:cs="Times New Roman"/>
        </w:rPr>
        <w:t>Dopuszczalność posługiwania się</w:t>
      </w:r>
      <w:r w:rsidR="00902944" w:rsidRPr="00043FD8">
        <w:rPr>
          <w:rFonts w:ascii="Times New Roman" w:hAnsi="Times New Roman" w:cs="Times New Roman"/>
        </w:rPr>
        <w:t xml:space="preserve"> nazwą „Instytut Pileckiego” w tłumaczeniach obcojęzycznych wiąże się ponadto z proponowanymi </w:t>
      </w:r>
      <w:r w:rsidR="00930B1E">
        <w:rPr>
          <w:rFonts w:ascii="Times New Roman" w:hAnsi="Times New Roman" w:cs="Times New Roman"/>
        </w:rPr>
        <w:t>projektowaną</w:t>
      </w:r>
      <w:r w:rsidR="00930B1E" w:rsidRPr="00043FD8">
        <w:rPr>
          <w:rFonts w:ascii="Times New Roman" w:hAnsi="Times New Roman" w:cs="Times New Roman"/>
        </w:rPr>
        <w:t xml:space="preserve"> </w:t>
      </w:r>
      <w:r w:rsidR="00902944" w:rsidRPr="00043FD8">
        <w:rPr>
          <w:rFonts w:ascii="Times New Roman" w:hAnsi="Times New Roman" w:cs="Times New Roman"/>
        </w:rPr>
        <w:t xml:space="preserve">ustawą rozwiązaniami w zakresie umożliwienia </w:t>
      </w:r>
      <w:r w:rsidR="00930B1E">
        <w:rPr>
          <w:rFonts w:ascii="Times New Roman" w:hAnsi="Times New Roman" w:cs="Times New Roman"/>
        </w:rPr>
        <w:t>Instytutowi</w:t>
      </w:r>
      <w:r w:rsidR="00930B1E" w:rsidRPr="00043FD8">
        <w:rPr>
          <w:rFonts w:ascii="Times New Roman" w:hAnsi="Times New Roman" w:cs="Times New Roman"/>
        </w:rPr>
        <w:t xml:space="preserve"> </w:t>
      </w:r>
      <w:r w:rsidR="00902944" w:rsidRPr="00043FD8">
        <w:rPr>
          <w:rFonts w:ascii="Times New Roman" w:hAnsi="Times New Roman" w:cs="Times New Roman"/>
        </w:rPr>
        <w:t xml:space="preserve">tworzenia podmiotów zależnych za granicą, stanowiąc udogodnienie dla </w:t>
      </w:r>
      <w:r w:rsidR="003B31EB">
        <w:rPr>
          <w:rFonts w:ascii="Times New Roman" w:hAnsi="Times New Roman" w:cs="Times New Roman"/>
        </w:rPr>
        <w:t>Instytutu</w:t>
      </w:r>
      <w:r w:rsidR="003B31EB" w:rsidRPr="00043FD8">
        <w:rPr>
          <w:rFonts w:ascii="Times New Roman" w:hAnsi="Times New Roman" w:cs="Times New Roman"/>
        </w:rPr>
        <w:t xml:space="preserve"> </w:t>
      </w:r>
      <w:r w:rsidR="00902944" w:rsidRPr="00043FD8">
        <w:rPr>
          <w:rFonts w:ascii="Times New Roman" w:hAnsi="Times New Roman" w:cs="Times New Roman"/>
        </w:rPr>
        <w:t xml:space="preserve">również i w tym zakresie. </w:t>
      </w:r>
    </w:p>
    <w:p w14:paraId="3A598346" w14:textId="1484E983" w:rsidR="00902944" w:rsidRPr="00043FD8" w:rsidRDefault="00902944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t xml:space="preserve">Art. 1 pkt 2 </w:t>
      </w:r>
      <w:r w:rsidR="00E0276D">
        <w:rPr>
          <w:rFonts w:ascii="Times New Roman" w:hAnsi="Times New Roman" w:cs="Times New Roman"/>
          <w:b/>
        </w:rPr>
        <w:t xml:space="preserve">lit. a </w:t>
      </w:r>
      <w:r w:rsidRPr="00043FD8">
        <w:rPr>
          <w:rFonts w:ascii="Times New Roman" w:hAnsi="Times New Roman" w:cs="Times New Roman"/>
          <w:b/>
        </w:rPr>
        <w:t xml:space="preserve">projektowanej ustawy (zmiana </w:t>
      </w:r>
      <w:r w:rsidR="00F94151" w:rsidRPr="00043FD8">
        <w:rPr>
          <w:rFonts w:ascii="Times New Roman" w:hAnsi="Times New Roman" w:cs="Times New Roman"/>
          <w:b/>
        </w:rPr>
        <w:t xml:space="preserve">w </w:t>
      </w:r>
      <w:r w:rsidRPr="00043FD8">
        <w:rPr>
          <w:rFonts w:ascii="Times New Roman" w:hAnsi="Times New Roman" w:cs="Times New Roman"/>
          <w:b/>
        </w:rPr>
        <w:t>art. 3 ust. 2 pkt 6 ustawy)</w:t>
      </w:r>
    </w:p>
    <w:p w14:paraId="0B722AA4" w14:textId="41375298" w:rsidR="00902944" w:rsidRPr="00043FD8" w:rsidRDefault="00F94151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043FD8">
        <w:rPr>
          <w:rFonts w:ascii="Times New Roman" w:hAnsi="Times New Roman" w:cs="Times New Roman"/>
        </w:rPr>
        <w:t xml:space="preserve">Proponowana zmiana </w:t>
      </w:r>
      <w:r w:rsidR="006C4907" w:rsidRPr="00043FD8">
        <w:rPr>
          <w:rFonts w:ascii="Times New Roman" w:hAnsi="Times New Roman" w:cs="Times New Roman"/>
        </w:rPr>
        <w:t>bezp</w:t>
      </w:r>
      <w:r w:rsidR="006B6262" w:rsidRPr="00043FD8">
        <w:rPr>
          <w:rFonts w:ascii="Times New Roman" w:hAnsi="Times New Roman" w:cs="Times New Roman"/>
        </w:rPr>
        <w:t xml:space="preserve">ośrednio wiąże się z </w:t>
      </w:r>
      <w:r w:rsidR="00930B1E">
        <w:rPr>
          <w:rFonts w:ascii="Times New Roman" w:hAnsi="Times New Roman" w:cs="Times New Roman"/>
        </w:rPr>
        <w:t>projektowanymi</w:t>
      </w:r>
      <w:r w:rsidR="00930B1E" w:rsidRPr="00043FD8">
        <w:rPr>
          <w:rFonts w:ascii="Times New Roman" w:hAnsi="Times New Roman" w:cs="Times New Roman"/>
        </w:rPr>
        <w:t xml:space="preserve"> </w:t>
      </w:r>
      <w:r w:rsidR="006B6262" w:rsidRPr="00043FD8">
        <w:rPr>
          <w:rFonts w:ascii="Times New Roman" w:hAnsi="Times New Roman" w:cs="Times New Roman"/>
        </w:rPr>
        <w:t>zmianami</w:t>
      </w:r>
      <w:r w:rsidR="006C4907" w:rsidRPr="00043FD8">
        <w:rPr>
          <w:rFonts w:ascii="Times New Roman" w:hAnsi="Times New Roman" w:cs="Times New Roman"/>
        </w:rPr>
        <w:t xml:space="preserve"> w zakresie ustawy z dnia 15</w:t>
      </w:r>
      <w:r w:rsidR="00C90734">
        <w:rPr>
          <w:rFonts w:ascii="Times New Roman" w:hAnsi="Times New Roman" w:cs="Times New Roman"/>
        </w:rPr>
        <w:t> </w:t>
      </w:r>
      <w:r w:rsidR="006C4907" w:rsidRPr="00043FD8">
        <w:rPr>
          <w:rFonts w:ascii="Times New Roman" w:hAnsi="Times New Roman" w:cs="Times New Roman"/>
        </w:rPr>
        <w:t>grudnia 2016 r. o ustanowieniu Krzyża Wschodniego i ustawy z dnia 7 kwietnia 2017 r. o</w:t>
      </w:r>
      <w:r w:rsidR="00C90734">
        <w:rPr>
          <w:rFonts w:ascii="Times New Roman" w:hAnsi="Times New Roman" w:cs="Times New Roman"/>
        </w:rPr>
        <w:t> </w:t>
      </w:r>
      <w:r w:rsidR="006C4907" w:rsidRPr="00043FD8">
        <w:rPr>
          <w:rFonts w:ascii="Times New Roman" w:hAnsi="Times New Roman" w:cs="Times New Roman"/>
        </w:rPr>
        <w:t xml:space="preserve">ustanowieniu Krzyża </w:t>
      </w:r>
      <w:r w:rsidR="006C4907" w:rsidRPr="00751DA6">
        <w:rPr>
          <w:rFonts w:ascii="Times New Roman" w:hAnsi="Times New Roman" w:cs="Times New Roman"/>
        </w:rPr>
        <w:t>Zachodniego</w:t>
      </w:r>
      <w:r w:rsidR="006B6262" w:rsidRPr="00751DA6">
        <w:rPr>
          <w:rFonts w:ascii="Times New Roman" w:hAnsi="Times New Roman" w:cs="Times New Roman"/>
        </w:rPr>
        <w:t xml:space="preserve">. </w:t>
      </w:r>
      <w:r w:rsidR="00751DA6" w:rsidRPr="00751DA6">
        <w:rPr>
          <w:rFonts w:ascii="Times New Roman" w:hAnsi="Times New Roman" w:cs="Times New Roman"/>
        </w:rPr>
        <w:t xml:space="preserve">Ponieważ obecnie przepis ten </w:t>
      </w:r>
      <w:r w:rsidR="00751DA6">
        <w:rPr>
          <w:rFonts w:ascii="Times New Roman" w:hAnsi="Times New Roman" w:cs="Times New Roman"/>
        </w:rPr>
        <w:t>nie jest praktycznie wykorzystywany</w:t>
      </w:r>
      <w:r w:rsidR="00751DA6" w:rsidRPr="00751DA6">
        <w:rPr>
          <w:rFonts w:ascii="Times New Roman" w:hAnsi="Times New Roman" w:cs="Times New Roman"/>
        </w:rPr>
        <w:t xml:space="preserve">, </w:t>
      </w:r>
      <w:r w:rsidR="006B6262" w:rsidRPr="00751DA6">
        <w:rPr>
          <w:rFonts w:ascii="Times New Roman" w:hAnsi="Times New Roman" w:cs="Times New Roman"/>
        </w:rPr>
        <w:t xml:space="preserve">regulacja zakłada odebranie </w:t>
      </w:r>
      <w:r w:rsidR="00930B1E">
        <w:rPr>
          <w:rFonts w:ascii="Times New Roman" w:hAnsi="Times New Roman" w:cs="Times New Roman"/>
        </w:rPr>
        <w:t>Instytutowi</w:t>
      </w:r>
      <w:r w:rsidR="00930B1E" w:rsidRPr="00751DA6">
        <w:rPr>
          <w:rFonts w:ascii="Times New Roman" w:hAnsi="Times New Roman" w:cs="Times New Roman"/>
        </w:rPr>
        <w:t xml:space="preserve"> </w:t>
      </w:r>
      <w:r w:rsidR="006B6262" w:rsidRPr="00751DA6">
        <w:rPr>
          <w:rFonts w:ascii="Times New Roman" w:hAnsi="Times New Roman" w:cs="Times New Roman"/>
        </w:rPr>
        <w:t>uprawnienia do zgłaszania ministrowi właściwemu do spraw zagranicznych inicjatywy nadania osobom, o których mowa w</w:t>
      </w:r>
      <w:r w:rsidR="00E30135" w:rsidRPr="00751DA6">
        <w:rPr>
          <w:rFonts w:ascii="Times New Roman" w:hAnsi="Times New Roman" w:cs="Times New Roman"/>
        </w:rPr>
        <w:t xml:space="preserve"> art. 3</w:t>
      </w:r>
      <w:r w:rsidR="006B6262" w:rsidRPr="00751DA6">
        <w:rPr>
          <w:rFonts w:ascii="Times New Roman" w:hAnsi="Times New Roman" w:cs="Times New Roman"/>
        </w:rPr>
        <w:t xml:space="preserve"> ust. 1</w:t>
      </w:r>
      <w:r w:rsidR="00E30135" w:rsidRPr="00751DA6">
        <w:rPr>
          <w:rFonts w:ascii="Times New Roman" w:hAnsi="Times New Roman" w:cs="Times New Roman"/>
        </w:rPr>
        <w:t xml:space="preserve"> ustawy</w:t>
      </w:r>
      <w:r w:rsidR="003B31EB">
        <w:rPr>
          <w:rFonts w:ascii="Times New Roman" w:hAnsi="Times New Roman" w:cs="Times New Roman"/>
        </w:rPr>
        <w:t>,</w:t>
      </w:r>
      <w:r w:rsidR="00E30135" w:rsidRPr="00751DA6">
        <w:rPr>
          <w:rFonts w:ascii="Times New Roman" w:hAnsi="Times New Roman" w:cs="Times New Roman"/>
        </w:rPr>
        <w:t xml:space="preserve"> </w:t>
      </w:r>
      <w:r w:rsidR="006B6262" w:rsidRPr="00751DA6">
        <w:rPr>
          <w:rFonts w:ascii="Times New Roman" w:hAnsi="Times New Roman" w:cs="Times New Roman"/>
        </w:rPr>
        <w:t xml:space="preserve">Krzyża Wschodniego oraz Krzyża Zachodniego. Jednocześnie </w:t>
      </w:r>
      <w:r w:rsidR="00930B1E">
        <w:rPr>
          <w:rFonts w:ascii="Times New Roman" w:hAnsi="Times New Roman" w:cs="Times New Roman"/>
        </w:rPr>
        <w:t>Instytut</w:t>
      </w:r>
      <w:r w:rsidR="00930B1E" w:rsidRPr="00751DA6">
        <w:rPr>
          <w:rFonts w:ascii="Times New Roman" w:hAnsi="Times New Roman" w:cs="Times New Roman"/>
        </w:rPr>
        <w:t xml:space="preserve"> </w:t>
      </w:r>
      <w:r w:rsidR="006B6262" w:rsidRPr="00751DA6">
        <w:rPr>
          <w:rFonts w:ascii="Times New Roman" w:hAnsi="Times New Roman" w:cs="Times New Roman"/>
        </w:rPr>
        <w:t>w dalszym ciągu będzie uprawniony do występowania z wnioskiem do</w:t>
      </w:r>
      <w:r w:rsidR="006B6262" w:rsidRPr="00043FD8">
        <w:rPr>
          <w:rFonts w:ascii="Times New Roman" w:hAnsi="Times New Roman" w:cs="Times New Roman"/>
        </w:rPr>
        <w:t xml:space="preserve"> Prezydenta Rzeczypospolitej Polskiej o nadanie osobom, o których mowa w</w:t>
      </w:r>
      <w:r w:rsidR="00E30135" w:rsidRPr="00043FD8">
        <w:rPr>
          <w:rFonts w:ascii="Times New Roman" w:hAnsi="Times New Roman" w:cs="Times New Roman"/>
        </w:rPr>
        <w:t xml:space="preserve"> art. 3</w:t>
      </w:r>
      <w:r w:rsidR="006B6262" w:rsidRPr="00043FD8">
        <w:rPr>
          <w:rFonts w:ascii="Times New Roman" w:hAnsi="Times New Roman" w:cs="Times New Roman"/>
        </w:rPr>
        <w:t xml:space="preserve"> ust. 1</w:t>
      </w:r>
      <w:r w:rsidR="00E30135" w:rsidRPr="00043FD8">
        <w:rPr>
          <w:rFonts w:ascii="Times New Roman" w:hAnsi="Times New Roman" w:cs="Times New Roman"/>
        </w:rPr>
        <w:t xml:space="preserve"> ustawy</w:t>
      </w:r>
      <w:r w:rsidR="006B6262" w:rsidRPr="00043FD8">
        <w:rPr>
          <w:rFonts w:ascii="Times New Roman" w:hAnsi="Times New Roman" w:cs="Times New Roman"/>
        </w:rPr>
        <w:t xml:space="preserve">, Medalu </w:t>
      </w:r>
      <w:proofErr w:type="spellStart"/>
      <w:r w:rsidR="006B6262" w:rsidRPr="00043FD8">
        <w:rPr>
          <w:rFonts w:ascii="Times New Roman" w:hAnsi="Times New Roman" w:cs="Times New Roman"/>
        </w:rPr>
        <w:t>Virtus</w:t>
      </w:r>
      <w:proofErr w:type="spellEnd"/>
      <w:r w:rsidR="006B6262" w:rsidRPr="00043FD8">
        <w:rPr>
          <w:rFonts w:ascii="Times New Roman" w:hAnsi="Times New Roman" w:cs="Times New Roman"/>
        </w:rPr>
        <w:t xml:space="preserve"> et </w:t>
      </w:r>
      <w:proofErr w:type="spellStart"/>
      <w:r w:rsidR="006B6262" w:rsidRPr="00043FD8">
        <w:rPr>
          <w:rFonts w:ascii="Times New Roman" w:hAnsi="Times New Roman" w:cs="Times New Roman"/>
        </w:rPr>
        <w:t>Fraternitas</w:t>
      </w:r>
      <w:proofErr w:type="spellEnd"/>
      <w:r w:rsidR="006B6262" w:rsidRPr="00043FD8">
        <w:rPr>
          <w:rFonts w:ascii="Times New Roman" w:hAnsi="Times New Roman" w:cs="Times New Roman"/>
        </w:rPr>
        <w:t xml:space="preserve"> oraz zgłaszania uprawnionym organom inicjatyw nadania innego odznaczenia lub orderu </w:t>
      </w:r>
      <w:r w:rsidR="00930B1E">
        <w:rPr>
          <w:rFonts w:ascii="Times New Roman" w:hAnsi="Times New Roman" w:cs="Times New Roman"/>
        </w:rPr>
        <w:t>tym</w:t>
      </w:r>
      <w:r w:rsidR="002410FF">
        <w:rPr>
          <w:rFonts w:ascii="Times New Roman" w:hAnsi="Times New Roman" w:cs="Times New Roman"/>
        </w:rPr>
        <w:t xml:space="preserve"> </w:t>
      </w:r>
      <w:r w:rsidR="006B6262" w:rsidRPr="00043FD8">
        <w:rPr>
          <w:rFonts w:ascii="Times New Roman" w:hAnsi="Times New Roman" w:cs="Times New Roman"/>
        </w:rPr>
        <w:t>osobom</w:t>
      </w:r>
      <w:r w:rsidR="00E30135" w:rsidRPr="00043FD8">
        <w:rPr>
          <w:rFonts w:ascii="Times New Roman" w:hAnsi="Times New Roman" w:cs="Times New Roman"/>
        </w:rPr>
        <w:t xml:space="preserve">. </w:t>
      </w:r>
    </w:p>
    <w:p w14:paraId="35DA841C" w14:textId="77777777" w:rsidR="006B6262" w:rsidRPr="00043FD8" w:rsidRDefault="006B6262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1B0AF84C" w14:textId="1F5359F9" w:rsidR="006B6262" w:rsidRPr="00043FD8" w:rsidRDefault="00F94151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lastRenderedPageBreak/>
        <w:t xml:space="preserve">Art. 1 pkt </w:t>
      </w:r>
      <w:r w:rsidR="00E0276D">
        <w:rPr>
          <w:rFonts w:ascii="Times New Roman" w:hAnsi="Times New Roman" w:cs="Times New Roman"/>
          <w:b/>
        </w:rPr>
        <w:t>2</w:t>
      </w:r>
      <w:r w:rsidRPr="00043FD8">
        <w:rPr>
          <w:rFonts w:ascii="Times New Roman" w:hAnsi="Times New Roman" w:cs="Times New Roman"/>
          <w:b/>
        </w:rPr>
        <w:t xml:space="preserve"> </w:t>
      </w:r>
      <w:r w:rsidR="00E0276D">
        <w:rPr>
          <w:rFonts w:ascii="Times New Roman" w:hAnsi="Times New Roman" w:cs="Times New Roman"/>
          <w:b/>
        </w:rPr>
        <w:t>lit</w:t>
      </w:r>
      <w:r w:rsidR="00930B1E">
        <w:rPr>
          <w:rFonts w:ascii="Times New Roman" w:hAnsi="Times New Roman" w:cs="Times New Roman"/>
          <w:b/>
        </w:rPr>
        <w:t>.</w:t>
      </w:r>
      <w:r w:rsidR="00E0276D">
        <w:rPr>
          <w:rFonts w:ascii="Times New Roman" w:hAnsi="Times New Roman" w:cs="Times New Roman"/>
          <w:b/>
        </w:rPr>
        <w:t xml:space="preserve"> b </w:t>
      </w:r>
      <w:r w:rsidRPr="00043FD8">
        <w:rPr>
          <w:rFonts w:ascii="Times New Roman" w:hAnsi="Times New Roman" w:cs="Times New Roman"/>
          <w:b/>
        </w:rPr>
        <w:t>projektowanej ustawy (zmiana w art. 3 ust. 2 pkt 11 ustawy)</w:t>
      </w:r>
    </w:p>
    <w:p w14:paraId="63622B7D" w14:textId="48653B72" w:rsidR="00F94151" w:rsidRPr="00043FD8" w:rsidRDefault="007C10EE" w:rsidP="00D71169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30B1E">
        <w:rPr>
          <w:rFonts w:ascii="Times New Roman" w:hAnsi="Times New Roman" w:cs="Times New Roman"/>
        </w:rPr>
        <w:t>rojektowana zmiana</w:t>
      </w:r>
      <w:r w:rsidR="00EE6F41">
        <w:rPr>
          <w:rFonts w:ascii="Times New Roman" w:hAnsi="Times New Roman" w:cs="Times New Roman"/>
        </w:rPr>
        <w:t xml:space="preserve"> </w:t>
      </w:r>
      <w:r w:rsidR="00E53996" w:rsidRPr="00043FD8">
        <w:rPr>
          <w:rFonts w:ascii="Times New Roman" w:hAnsi="Times New Roman" w:cs="Times New Roman"/>
        </w:rPr>
        <w:t xml:space="preserve">umożliwi </w:t>
      </w:r>
      <w:r w:rsidR="00930B1E">
        <w:rPr>
          <w:rFonts w:ascii="Times New Roman" w:hAnsi="Times New Roman" w:cs="Times New Roman"/>
        </w:rPr>
        <w:t>Instytutowi</w:t>
      </w:r>
      <w:r w:rsidR="00E53996" w:rsidRPr="00043FD8">
        <w:rPr>
          <w:rFonts w:ascii="Times New Roman" w:hAnsi="Times New Roman" w:cs="Times New Roman"/>
        </w:rPr>
        <w:t xml:space="preserve"> realizację swoich zadań ustawowych również przez </w:t>
      </w:r>
      <w:r w:rsidR="00930B1E" w:rsidRPr="00043FD8">
        <w:rPr>
          <w:rFonts w:ascii="Times New Roman" w:hAnsi="Times New Roman" w:cs="Times New Roman"/>
        </w:rPr>
        <w:t>produkowani</w:t>
      </w:r>
      <w:r w:rsidR="00930B1E">
        <w:rPr>
          <w:rFonts w:ascii="Times New Roman" w:hAnsi="Times New Roman" w:cs="Times New Roman"/>
        </w:rPr>
        <w:t>e</w:t>
      </w:r>
      <w:r w:rsidR="00930B1E" w:rsidRPr="00043FD8">
        <w:rPr>
          <w:rFonts w:ascii="Times New Roman" w:hAnsi="Times New Roman" w:cs="Times New Roman"/>
        </w:rPr>
        <w:t xml:space="preserve"> </w:t>
      </w:r>
      <w:r w:rsidR="00E53996" w:rsidRPr="00043FD8">
        <w:rPr>
          <w:rFonts w:ascii="Times New Roman" w:hAnsi="Times New Roman" w:cs="Times New Roman"/>
        </w:rPr>
        <w:t xml:space="preserve">i </w:t>
      </w:r>
      <w:r w:rsidR="00930B1E" w:rsidRPr="00043FD8">
        <w:rPr>
          <w:rFonts w:ascii="Times New Roman" w:hAnsi="Times New Roman" w:cs="Times New Roman"/>
        </w:rPr>
        <w:t>współprodukowani</w:t>
      </w:r>
      <w:r w:rsidR="00930B1E">
        <w:rPr>
          <w:rFonts w:ascii="Times New Roman" w:hAnsi="Times New Roman" w:cs="Times New Roman"/>
        </w:rPr>
        <w:t>e</w:t>
      </w:r>
      <w:r w:rsidR="00930B1E" w:rsidRPr="00043FD8">
        <w:rPr>
          <w:rFonts w:ascii="Times New Roman" w:hAnsi="Times New Roman" w:cs="Times New Roman"/>
        </w:rPr>
        <w:t xml:space="preserve"> </w:t>
      </w:r>
      <w:r w:rsidR="00E53996" w:rsidRPr="00043FD8">
        <w:rPr>
          <w:rFonts w:ascii="Times New Roman" w:hAnsi="Times New Roman" w:cs="Times New Roman"/>
        </w:rPr>
        <w:t xml:space="preserve">filmów dokumentalnych i fabularnych, eliminując </w:t>
      </w:r>
      <w:r w:rsidR="00F53746" w:rsidRPr="00043FD8">
        <w:rPr>
          <w:rFonts w:ascii="Times New Roman" w:hAnsi="Times New Roman" w:cs="Times New Roman"/>
        </w:rPr>
        <w:t>jednocześnie</w:t>
      </w:r>
      <w:r w:rsidR="00E53996" w:rsidRPr="00043FD8">
        <w:rPr>
          <w:rFonts w:ascii="Times New Roman" w:hAnsi="Times New Roman" w:cs="Times New Roman"/>
        </w:rPr>
        <w:t xml:space="preserve"> </w:t>
      </w:r>
      <w:proofErr w:type="spellStart"/>
      <w:r w:rsidR="00751DA6" w:rsidRPr="00B81EA9">
        <w:rPr>
          <w:rFonts w:ascii="Times New Roman" w:hAnsi="Times New Roman" w:cs="Times New Roman"/>
        </w:rPr>
        <w:t>ocenne</w:t>
      </w:r>
      <w:proofErr w:type="spellEnd"/>
      <w:r w:rsidR="00751DA6">
        <w:rPr>
          <w:rFonts w:ascii="Times New Roman" w:hAnsi="Times New Roman" w:cs="Times New Roman"/>
        </w:rPr>
        <w:t xml:space="preserve"> i mało precyzyjne kryterium „</w:t>
      </w:r>
      <w:r w:rsidR="00E53996" w:rsidRPr="00043FD8">
        <w:rPr>
          <w:rFonts w:ascii="Times New Roman" w:hAnsi="Times New Roman" w:cs="Times New Roman"/>
        </w:rPr>
        <w:t>wysoki</w:t>
      </w:r>
      <w:r w:rsidR="00751DA6">
        <w:rPr>
          <w:rFonts w:ascii="Times New Roman" w:hAnsi="Times New Roman" w:cs="Times New Roman"/>
        </w:rPr>
        <w:t>ego</w:t>
      </w:r>
      <w:r w:rsidR="00E53996" w:rsidRPr="00043FD8">
        <w:rPr>
          <w:rFonts w:ascii="Times New Roman" w:hAnsi="Times New Roman" w:cs="Times New Roman"/>
        </w:rPr>
        <w:t xml:space="preserve"> poziom</w:t>
      </w:r>
      <w:r w:rsidR="00751DA6">
        <w:rPr>
          <w:rFonts w:ascii="Times New Roman" w:hAnsi="Times New Roman" w:cs="Times New Roman"/>
        </w:rPr>
        <w:t>u</w:t>
      </w:r>
      <w:r w:rsidR="00E53996" w:rsidRPr="00043FD8">
        <w:rPr>
          <w:rFonts w:ascii="Times New Roman" w:hAnsi="Times New Roman" w:cs="Times New Roman"/>
        </w:rPr>
        <w:t xml:space="preserve"> artystyczn</w:t>
      </w:r>
      <w:r w:rsidR="00751DA6">
        <w:rPr>
          <w:rFonts w:ascii="Times New Roman" w:hAnsi="Times New Roman" w:cs="Times New Roman"/>
        </w:rPr>
        <w:t>ego”</w:t>
      </w:r>
      <w:r w:rsidR="008F23EF">
        <w:rPr>
          <w:rFonts w:ascii="Times New Roman" w:hAnsi="Times New Roman" w:cs="Times New Roman"/>
        </w:rPr>
        <w:t>.</w:t>
      </w:r>
    </w:p>
    <w:p w14:paraId="482B4EC6" w14:textId="77777777" w:rsidR="00E53996" w:rsidRPr="00043FD8" w:rsidRDefault="00E53996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4079DF24" w14:textId="6B943F9D" w:rsidR="00E53996" w:rsidRPr="00043FD8" w:rsidRDefault="00E53996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t xml:space="preserve">Art. </w:t>
      </w:r>
      <w:r w:rsidR="00592990" w:rsidRPr="00043FD8">
        <w:rPr>
          <w:rFonts w:ascii="Times New Roman" w:hAnsi="Times New Roman" w:cs="Times New Roman"/>
          <w:b/>
        </w:rPr>
        <w:t xml:space="preserve">1 pkt </w:t>
      </w:r>
      <w:r w:rsidR="00E0276D">
        <w:rPr>
          <w:rFonts w:ascii="Times New Roman" w:hAnsi="Times New Roman" w:cs="Times New Roman"/>
          <w:b/>
        </w:rPr>
        <w:t>2</w:t>
      </w:r>
      <w:r w:rsidR="00592990" w:rsidRPr="00043FD8">
        <w:rPr>
          <w:rFonts w:ascii="Times New Roman" w:hAnsi="Times New Roman" w:cs="Times New Roman"/>
          <w:b/>
        </w:rPr>
        <w:t xml:space="preserve"> </w:t>
      </w:r>
      <w:r w:rsidR="00E0276D">
        <w:rPr>
          <w:rFonts w:ascii="Times New Roman" w:hAnsi="Times New Roman" w:cs="Times New Roman"/>
          <w:b/>
        </w:rPr>
        <w:t xml:space="preserve">lit. c </w:t>
      </w:r>
      <w:r w:rsidR="00592990" w:rsidRPr="00043FD8">
        <w:rPr>
          <w:rFonts w:ascii="Times New Roman" w:hAnsi="Times New Roman" w:cs="Times New Roman"/>
          <w:b/>
        </w:rPr>
        <w:t xml:space="preserve">projektowanej ustawy (zmiana </w:t>
      </w:r>
      <w:r w:rsidR="004209DE" w:rsidRPr="00043FD8">
        <w:rPr>
          <w:rFonts w:ascii="Times New Roman" w:hAnsi="Times New Roman" w:cs="Times New Roman"/>
          <w:b/>
        </w:rPr>
        <w:t xml:space="preserve">w </w:t>
      </w:r>
      <w:r w:rsidR="00592990" w:rsidRPr="00043FD8">
        <w:rPr>
          <w:rFonts w:ascii="Times New Roman" w:hAnsi="Times New Roman" w:cs="Times New Roman"/>
          <w:b/>
        </w:rPr>
        <w:t>art. 3 ust. 2 pkt 12 ustawy)</w:t>
      </w:r>
    </w:p>
    <w:p w14:paraId="40098793" w14:textId="036A7173" w:rsidR="00C6752B" w:rsidRDefault="005D3071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043FD8">
        <w:rPr>
          <w:rFonts w:ascii="Times New Roman" w:hAnsi="Times New Roman" w:cs="Times New Roman"/>
        </w:rPr>
        <w:t xml:space="preserve">Proponowane brzmienie </w:t>
      </w:r>
      <w:r w:rsidR="00046E0E">
        <w:rPr>
          <w:rFonts w:ascii="Times New Roman" w:hAnsi="Times New Roman" w:cs="Times New Roman"/>
        </w:rPr>
        <w:t xml:space="preserve">w </w:t>
      </w:r>
      <w:r w:rsidRPr="00043FD8">
        <w:rPr>
          <w:rFonts w:ascii="Times New Roman" w:hAnsi="Times New Roman" w:cs="Times New Roman"/>
        </w:rPr>
        <w:t xml:space="preserve">art. 3 </w:t>
      </w:r>
      <w:r w:rsidR="00046E0E">
        <w:rPr>
          <w:rFonts w:ascii="Times New Roman" w:hAnsi="Times New Roman" w:cs="Times New Roman"/>
        </w:rPr>
        <w:t xml:space="preserve">w </w:t>
      </w:r>
      <w:r w:rsidRPr="00043FD8">
        <w:rPr>
          <w:rFonts w:ascii="Times New Roman" w:hAnsi="Times New Roman" w:cs="Times New Roman"/>
        </w:rPr>
        <w:t xml:space="preserve">ust. 2 pkt 12 ustawy zakłada, że </w:t>
      </w:r>
      <w:r w:rsidR="00046E0E">
        <w:rPr>
          <w:rFonts w:ascii="Times New Roman" w:hAnsi="Times New Roman" w:cs="Times New Roman"/>
        </w:rPr>
        <w:t>Instytut</w:t>
      </w:r>
      <w:r w:rsidR="00046E0E" w:rsidRPr="00043FD8">
        <w:rPr>
          <w:rFonts w:ascii="Times New Roman" w:hAnsi="Times New Roman" w:cs="Times New Roman"/>
        </w:rPr>
        <w:t xml:space="preserve"> </w:t>
      </w:r>
      <w:r w:rsidRPr="00043FD8">
        <w:rPr>
          <w:rFonts w:ascii="Times New Roman" w:hAnsi="Times New Roman" w:cs="Times New Roman"/>
        </w:rPr>
        <w:t>realizuje swoje zadania statutowe m.in. przez popularyzację problematyki określonej w art. 3 ust. 1 ustawy, w tym również przez dystrybucję materiałów związanych z działalnością Instytutu</w:t>
      </w:r>
      <w:r w:rsidR="0015395A">
        <w:rPr>
          <w:rFonts w:ascii="Times New Roman" w:hAnsi="Times New Roman" w:cs="Times New Roman"/>
        </w:rPr>
        <w:t xml:space="preserve">. </w:t>
      </w:r>
      <w:r w:rsidRPr="00043FD8">
        <w:rPr>
          <w:rFonts w:ascii="Times New Roman" w:hAnsi="Times New Roman" w:cs="Times New Roman"/>
        </w:rPr>
        <w:t xml:space="preserve">Znowelizowane brzmienie </w:t>
      </w:r>
      <w:r w:rsidR="00043FD8">
        <w:rPr>
          <w:rFonts w:ascii="Times New Roman" w:hAnsi="Times New Roman" w:cs="Times New Roman"/>
        </w:rPr>
        <w:t>tego</w:t>
      </w:r>
      <w:r w:rsidRPr="00043FD8">
        <w:rPr>
          <w:rFonts w:ascii="Times New Roman" w:hAnsi="Times New Roman" w:cs="Times New Roman"/>
        </w:rPr>
        <w:t xml:space="preserve"> przepisu, w stosunku do aktualnie obowiązującego, przewiduje, że </w:t>
      </w:r>
      <w:r w:rsidR="00046E0E">
        <w:rPr>
          <w:rFonts w:ascii="Times New Roman" w:hAnsi="Times New Roman" w:cs="Times New Roman"/>
        </w:rPr>
        <w:t xml:space="preserve">Instytut </w:t>
      </w:r>
      <w:r w:rsidRPr="00043FD8">
        <w:rPr>
          <w:rFonts w:ascii="Times New Roman" w:hAnsi="Times New Roman" w:cs="Times New Roman"/>
        </w:rPr>
        <w:t>w celu realizacji swoich zadań statutowych</w:t>
      </w:r>
      <w:r w:rsidR="00043FD8">
        <w:rPr>
          <w:rFonts w:ascii="Times New Roman" w:hAnsi="Times New Roman" w:cs="Times New Roman"/>
        </w:rPr>
        <w:t xml:space="preserve"> </w:t>
      </w:r>
      <w:r w:rsidR="007C10EE">
        <w:rPr>
          <w:rFonts w:ascii="Times New Roman" w:hAnsi="Times New Roman" w:cs="Times New Roman"/>
        </w:rPr>
        <w:t>będzie mia</w:t>
      </w:r>
      <w:r w:rsidR="00DB5FF0">
        <w:rPr>
          <w:rFonts w:ascii="Times New Roman" w:hAnsi="Times New Roman" w:cs="Times New Roman"/>
        </w:rPr>
        <w:t>ł</w:t>
      </w:r>
      <w:r w:rsidR="005A0516">
        <w:rPr>
          <w:rFonts w:ascii="Times New Roman" w:hAnsi="Times New Roman" w:cs="Times New Roman"/>
        </w:rPr>
        <w:t>,</w:t>
      </w:r>
      <w:r w:rsidR="007C10EE" w:rsidRPr="00043FD8">
        <w:rPr>
          <w:rFonts w:ascii="Times New Roman" w:hAnsi="Times New Roman" w:cs="Times New Roman"/>
        </w:rPr>
        <w:t xml:space="preserve"> </w:t>
      </w:r>
      <w:r w:rsidRPr="00043FD8">
        <w:rPr>
          <w:rFonts w:ascii="Times New Roman" w:hAnsi="Times New Roman" w:cs="Times New Roman"/>
        </w:rPr>
        <w:t>nieprzewidzianą dotychczas</w:t>
      </w:r>
      <w:r w:rsidR="00B2373E">
        <w:rPr>
          <w:rFonts w:ascii="Times New Roman" w:hAnsi="Times New Roman" w:cs="Times New Roman"/>
        </w:rPr>
        <w:t xml:space="preserve"> wprost</w:t>
      </w:r>
      <w:r w:rsidR="005A0516">
        <w:rPr>
          <w:rFonts w:ascii="Times New Roman" w:hAnsi="Times New Roman" w:cs="Times New Roman"/>
        </w:rPr>
        <w:t>,</w:t>
      </w:r>
      <w:r w:rsidR="00FE00BF">
        <w:rPr>
          <w:rFonts w:ascii="Times New Roman" w:hAnsi="Times New Roman" w:cs="Times New Roman"/>
        </w:rPr>
        <w:t xml:space="preserve"> </w:t>
      </w:r>
      <w:r w:rsidRPr="00043FD8">
        <w:rPr>
          <w:rFonts w:ascii="Times New Roman" w:hAnsi="Times New Roman" w:cs="Times New Roman"/>
        </w:rPr>
        <w:t>możliwość dystrybuowania materiałów związanych ze swoją działalnością</w:t>
      </w:r>
      <w:r w:rsidR="00CC7AC9">
        <w:rPr>
          <w:rFonts w:ascii="Times New Roman" w:hAnsi="Times New Roman" w:cs="Times New Roman"/>
        </w:rPr>
        <w:t>.</w:t>
      </w:r>
      <w:r w:rsidRPr="00043FD8">
        <w:rPr>
          <w:rFonts w:ascii="Times New Roman" w:hAnsi="Times New Roman" w:cs="Times New Roman"/>
        </w:rPr>
        <w:t xml:space="preserve"> </w:t>
      </w:r>
      <w:r w:rsidR="00C6752B" w:rsidRPr="00043FD8">
        <w:rPr>
          <w:rFonts w:ascii="Times New Roman" w:hAnsi="Times New Roman" w:cs="Times New Roman"/>
        </w:rPr>
        <w:t xml:space="preserve">Jeśli wziąć pod uwagę cele działalności </w:t>
      </w:r>
      <w:r w:rsidR="00046E0E">
        <w:rPr>
          <w:rFonts w:ascii="Times New Roman" w:hAnsi="Times New Roman" w:cs="Times New Roman"/>
        </w:rPr>
        <w:t>Instytutu</w:t>
      </w:r>
      <w:r w:rsidR="00C6752B" w:rsidRPr="00043FD8">
        <w:rPr>
          <w:rFonts w:ascii="Times New Roman" w:hAnsi="Times New Roman" w:cs="Times New Roman"/>
        </w:rPr>
        <w:t>, nie ma wątpliwości, że taka zmiana</w:t>
      </w:r>
      <w:r w:rsidR="008F23EF">
        <w:rPr>
          <w:rFonts w:ascii="Times New Roman" w:hAnsi="Times New Roman" w:cs="Times New Roman"/>
        </w:rPr>
        <w:t xml:space="preserve"> jest racjonalna i uzasadniona.</w:t>
      </w:r>
    </w:p>
    <w:p w14:paraId="5ADB16F1" w14:textId="77777777" w:rsidR="00C95720" w:rsidRDefault="00C95720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</w:p>
    <w:p w14:paraId="060D45A6" w14:textId="71916D84" w:rsidR="00C95720" w:rsidRPr="00043FD8" w:rsidRDefault="00C95720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t xml:space="preserve">Art. 1 pkt </w:t>
      </w:r>
      <w:r>
        <w:rPr>
          <w:rFonts w:ascii="Times New Roman" w:hAnsi="Times New Roman" w:cs="Times New Roman"/>
          <w:b/>
        </w:rPr>
        <w:t xml:space="preserve">3, 4 i 5 </w:t>
      </w:r>
      <w:r w:rsidRPr="00043FD8">
        <w:rPr>
          <w:rFonts w:ascii="Times New Roman" w:hAnsi="Times New Roman" w:cs="Times New Roman"/>
          <w:b/>
        </w:rPr>
        <w:t>projektowanej ustawy (</w:t>
      </w:r>
      <w:r>
        <w:rPr>
          <w:rFonts w:ascii="Times New Roman" w:hAnsi="Times New Roman" w:cs="Times New Roman"/>
          <w:b/>
        </w:rPr>
        <w:t xml:space="preserve">zmiana brzmienia </w:t>
      </w:r>
      <w:r w:rsidRPr="00043FD8">
        <w:rPr>
          <w:rFonts w:ascii="Times New Roman" w:hAnsi="Times New Roman" w:cs="Times New Roman"/>
          <w:b/>
        </w:rPr>
        <w:t>art. 4a</w:t>
      </w:r>
      <w:r>
        <w:rPr>
          <w:rFonts w:ascii="Times New Roman" w:hAnsi="Times New Roman" w:cs="Times New Roman"/>
          <w:b/>
        </w:rPr>
        <w:t xml:space="preserve">, </w:t>
      </w:r>
      <w:r w:rsidR="00215871">
        <w:rPr>
          <w:rFonts w:ascii="Times New Roman" w:hAnsi="Times New Roman" w:cs="Times New Roman"/>
          <w:b/>
        </w:rPr>
        <w:t xml:space="preserve">art. </w:t>
      </w:r>
      <w:r>
        <w:rPr>
          <w:rFonts w:ascii="Times New Roman" w:hAnsi="Times New Roman" w:cs="Times New Roman"/>
          <w:b/>
        </w:rPr>
        <w:t>4b ust. 1 i dodanie art. 4c)</w:t>
      </w:r>
    </w:p>
    <w:p w14:paraId="60668D23" w14:textId="088BF0D6" w:rsidR="0013462C" w:rsidRDefault="0013462C" w:rsidP="00D71169">
      <w:pPr>
        <w:spacing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Proponowane brzmienie art. 4b ust. 1 zakłada, że oddziały zamiejscowe</w:t>
      </w:r>
      <w:r w:rsidRPr="00043FD8">
        <w:rPr>
          <w:rFonts w:ascii="Times New Roman" w:hAnsi="Times New Roman" w:cs="Times New Roman"/>
        </w:rPr>
        <w:t xml:space="preserve"> będą mogły zostać utworzone </w:t>
      </w:r>
      <w:r w:rsidRPr="007107D0">
        <w:rPr>
          <w:rFonts w:ascii="Times New Roman" w:hAnsi="Times New Roman" w:cs="Times New Roman"/>
        </w:rPr>
        <w:t xml:space="preserve">za zgodą ministra właściwego do spraw kultury i ochrony dziedzictwa narodowego, a </w:t>
      </w:r>
      <w:r w:rsidRPr="005301F5">
        <w:rPr>
          <w:rFonts w:ascii="Times New Roman" w:hAnsi="Times New Roman" w:cs="Times New Roman"/>
        </w:rPr>
        <w:t>w przypadku oddziału zamiejscowego, mającego siedzibę poza terytorium Rzeczypospolitej Polskiej, Dyrektor Instytutu dodatkowo poinformuje o tym fakcie ministra właściwego do spraw zagranicznych</w:t>
      </w:r>
      <w:r w:rsidRPr="007107D0">
        <w:rPr>
          <w:rFonts w:ascii="Times New Roman" w:hAnsi="Times New Roman" w:cs="Times New Roman"/>
        </w:rPr>
        <w:t>.</w:t>
      </w:r>
    </w:p>
    <w:p w14:paraId="137EE469" w14:textId="4283AFF6" w:rsidR="00C95720" w:rsidRPr="00C95720" w:rsidRDefault="00C95720" w:rsidP="00D71169">
      <w:pPr>
        <w:spacing w:after="120"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W</w:t>
      </w:r>
      <w:r w:rsidRPr="00043FD8">
        <w:rPr>
          <w:rFonts w:ascii="Times New Roman" w:hAnsi="Times New Roman" w:cs="Times New Roman"/>
        </w:rPr>
        <w:t xml:space="preserve"> zakresie </w:t>
      </w:r>
      <w:r>
        <w:rPr>
          <w:rFonts w:ascii="Times New Roman" w:hAnsi="Times New Roman" w:cs="Times New Roman"/>
        </w:rPr>
        <w:t xml:space="preserve">pozostałych </w:t>
      </w:r>
      <w:r w:rsidRPr="00043FD8">
        <w:rPr>
          <w:rFonts w:ascii="Times New Roman" w:hAnsi="Times New Roman" w:cs="Times New Roman"/>
        </w:rPr>
        <w:t>wskazanych przepisów</w:t>
      </w:r>
      <w:r>
        <w:rPr>
          <w:rFonts w:ascii="Times New Roman" w:hAnsi="Times New Roman" w:cs="Times New Roman"/>
        </w:rPr>
        <w:t xml:space="preserve"> projekt ustawy</w:t>
      </w:r>
      <w:r w:rsidRPr="00043FD8">
        <w:rPr>
          <w:rFonts w:ascii="Times New Roman" w:hAnsi="Times New Roman" w:cs="Times New Roman"/>
        </w:rPr>
        <w:t xml:space="preserve"> uprawnia </w:t>
      </w:r>
      <w:r>
        <w:rPr>
          <w:rFonts w:ascii="Times New Roman" w:hAnsi="Times New Roman" w:cs="Times New Roman"/>
        </w:rPr>
        <w:t>Instytut</w:t>
      </w:r>
      <w:r w:rsidRPr="00043FD8">
        <w:rPr>
          <w:rFonts w:ascii="Times New Roman" w:hAnsi="Times New Roman" w:cs="Times New Roman"/>
        </w:rPr>
        <w:t xml:space="preserve"> do tworzenia </w:t>
      </w:r>
      <w:r w:rsidRPr="00043FD8">
        <w:rPr>
          <w:rFonts w:ascii="Times New Roman" w:hAnsi="Times New Roman" w:cs="Times New Roman"/>
          <w:bCs/>
        </w:rPr>
        <w:t>jednostek organizacyjnych mających siedzibę poza terytorium Rzeczypospolitej Polskiej działających jako podmiot</w:t>
      </w:r>
      <w:r>
        <w:rPr>
          <w:rFonts w:ascii="Times New Roman" w:hAnsi="Times New Roman" w:cs="Times New Roman"/>
          <w:bCs/>
        </w:rPr>
        <w:t>y</w:t>
      </w:r>
      <w:r w:rsidRPr="00043FD8">
        <w:rPr>
          <w:rFonts w:ascii="Times New Roman" w:hAnsi="Times New Roman" w:cs="Times New Roman"/>
          <w:bCs/>
        </w:rPr>
        <w:t xml:space="preserve"> zależn</w:t>
      </w:r>
      <w:r>
        <w:rPr>
          <w:rFonts w:ascii="Times New Roman" w:hAnsi="Times New Roman" w:cs="Times New Roman"/>
          <w:bCs/>
        </w:rPr>
        <w:t>e</w:t>
      </w:r>
      <w:r w:rsidRPr="00043FD8">
        <w:rPr>
          <w:rFonts w:ascii="Times New Roman" w:hAnsi="Times New Roman" w:cs="Times New Roman"/>
          <w:bCs/>
        </w:rPr>
        <w:t xml:space="preserve">. </w:t>
      </w:r>
    </w:p>
    <w:p w14:paraId="36EBE4C8" w14:textId="520709ED" w:rsidR="007A3027" w:rsidRDefault="00B63A6A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043FD8">
        <w:rPr>
          <w:rFonts w:ascii="Times New Roman" w:hAnsi="Times New Roman" w:cs="Times New Roman"/>
        </w:rPr>
        <w:t xml:space="preserve">Nowelizacja ustawy zapewni </w:t>
      </w:r>
      <w:r w:rsidR="00046E0E">
        <w:rPr>
          <w:rFonts w:ascii="Times New Roman" w:hAnsi="Times New Roman" w:cs="Times New Roman"/>
        </w:rPr>
        <w:t>Instytutowi</w:t>
      </w:r>
      <w:r w:rsidR="00046E0E" w:rsidRPr="00043FD8">
        <w:rPr>
          <w:rFonts w:ascii="Times New Roman" w:hAnsi="Times New Roman" w:cs="Times New Roman"/>
        </w:rPr>
        <w:t xml:space="preserve"> </w:t>
      </w:r>
      <w:r w:rsidRPr="00043FD8">
        <w:rPr>
          <w:rFonts w:ascii="Times New Roman" w:hAnsi="Times New Roman" w:cs="Times New Roman"/>
        </w:rPr>
        <w:t xml:space="preserve">możliwość tworzenia odrębnych jednostek w formie prawnej </w:t>
      </w:r>
      <w:r w:rsidRPr="00A00F9A">
        <w:rPr>
          <w:rFonts w:ascii="Times New Roman" w:hAnsi="Times New Roman" w:cs="Times New Roman"/>
        </w:rPr>
        <w:t>i organizacyjnej, która będzie zależna od miejsca ich utworzenia, w tym również w formie spółki kapitałowej.</w:t>
      </w:r>
      <w:r w:rsidR="007405BD" w:rsidRPr="00A00F9A">
        <w:rPr>
          <w:rFonts w:ascii="Times New Roman" w:hAnsi="Times New Roman" w:cs="Times New Roman"/>
        </w:rPr>
        <w:t xml:space="preserve"> </w:t>
      </w:r>
      <w:r w:rsidR="00370C5A" w:rsidRPr="00A00F9A">
        <w:rPr>
          <w:rFonts w:ascii="Times New Roman" w:hAnsi="Times New Roman" w:cs="Times New Roman"/>
        </w:rPr>
        <w:t>Przewidziana w projekcie nowelizacji możliwość działania zagranicznej filii Instytutu w</w:t>
      </w:r>
      <w:r w:rsidR="008A3BCC">
        <w:rPr>
          <w:rFonts w:ascii="Times New Roman" w:hAnsi="Times New Roman" w:cs="Times New Roman"/>
        </w:rPr>
        <w:t> </w:t>
      </w:r>
      <w:r w:rsidR="00370C5A" w:rsidRPr="00A00F9A">
        <w:rPr>
          <w:rFonts w:ascii="Times New Roman" w:hAnsi="Times New Roman" w:cs="Times New Roman"/>
        </w:rPr>
        <w:t>formie spółki kapitałowej wynika z uwarunkowań zagranicznych systemów prawnych.</w:t>
      </w:r>
    </w:p>
    <w:p w14:paraId="77F56895" w14:textId="6CE235C2" w:rsidR="00984C3E" w:rsidRPr="00970133" w:rsidRDefault="00984C3E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A00F9A">
        <w:rPr>
          <w:rFonts w:ascii="Times New Roman" w:hAnsi="Times New Roman" w:cs="Times New Roman"/>
          <w:color w:val="000000"/>
        </w:rPr>
        <w:t xml:space="preserve">Propozycja </w:t>
      </w:r>
      <w:r w:rsidR="003B31EB" w:rsidRPr="00A00F9A">
        <w:rPr>
          <w:rFonts w:ascii="Times New Roman" w:hAnsi="Times New Roman" w:cs="Times New Roman"/>
          <w:color w:val="000000"/>
        </w:rPr>
        <w:t>wyłączeni</w:t>
      </w:r>
      <w:r w:rsidR="003B31EB">
        <w:rPr>
          <w:rFonts w:ascii="Times New Roman" w:hAnsi="Times New Roman" w:cs="Times New Roman"/>
          <w:color w:val="000000"/>
        </w:rPr>
        <w:t>a</w:t>
      </w:r>
      <w:r w:rsidR="003B31EB" w:rsidRPr="00A00F9A">
        <w:rPr>
          <w:rFonts w:ascii="Times New Roman" w:hAnsi="Times New Roman" w:cs="Times New Roman"/>
          <w:color w:val="000000"/>
        </w:rPr>
        <w:t xml:space="preserve"> </w:t>
      </w:r>
      <w:r w:rsidRPr="00A00F9A">
        <w:rPr>
          <w:rFonts w:ascii="Times New Roman" w:hAnsi="Times New Roman" w:cs="Times New Roman"/>
          <w:color w:val="000000"/>
        </w:rPr>
        <w:t xml:space="preserve">stosowania art. 45 ustawy </w:t>
      </w:r>
      <w:r w:rsidR="003B31EB">
        <w:rPr>
          <w:rFonts w:ascii="Times New Roman" w:hAnsi="Times New Roman" w:cs="Times New Roman"/>
          <w:color w:val="000000"/>
        </w:rPr>
        <w:t xml:space="preserve">z dnia 27 sierpnia 2009 r. </w:t>
      </w:r>
      <w:r w:rsidRPr="00A00F9A">
        <w:rPr>
          <w:rFonts w:ascii="Times New Roman" w:hAnsi="Times New Roman" w:cs="Times New Roman"/>
          <w:color w:val="000000"/>
        </w:rPr>
        <w:t xml:space="preserve">o finansach publicznych </w:t>
      </w:r>
      <w:r w:rsidR="003B31EB">
        <w:rPr>
          <w:rFonts w:ascii="Times New Roman" w:hAnsi="Times New Roman" w:cs="Times New Roman"/>
          <w:color w:val="000000"/>
        </w:rPr>
        <w:t xml:space="preserve">(Dz. U. z 2021 r. poz. 305) </w:t>
      </w:r>
      <w:r w:rsidRPr="00A00F9A">
        <w:rPr>
          <w:rFonts w:ascii="Times New Roman" w:hAnsi="Times New Roman" w:cs="Times New Roman"/>
          <w:color w:val="000000"/>
        </w:rPr>
        <w:t>(dotyczącego zak</w:t>
      </w:r>
      <w:r w:rsidRPr="00970133">
        <w:rPr>
          <w:rFonts w:ascii="Times New Roman" w:hAnsi="Times New Roman" w:cs="Times New Roman"/>
          <w:color w:val="000000"/>
        </w:rPr>
        <w:t>azu tworzenia fundacji ze środków publicznych) wynika z</w:t>
      </w:r>
      <w:r w:rsidR="008A3BCC">
        <w:rPr>
          <w:rFonts w:ascii="Times New Roman" w:hAnsi="Times New Roman" w:cs="Times New Roman"/>
          <w:color w:val="000000"/>
        </w:rPr>
        <w:t> </w:t>
      </w:r>
      <w:r w:rsidRPr="00970133">
        <w:rPr>
          <w:rFonts w:ascii="Times New Roman" w:hAnsi="Times New Roman" w:cs="Times New Roman"/>
          <w:color w:val="000000"/>
        </w:rPr>
        <w:t xml:space="preserve">uwarunkowań zagranicznych systemów prawnych. </w:t>
      </w:r>
      <w:r w:rsidR="00370C5A" w:rsidRPr="00A00F9A">
        <w:rPr>
          <w:rFonts w:ascii="Times New Roman" w:hAnsi="Times New Roman" w:cs="Times New Roman"/>
        </w:rPr>
        <w:t>Może się bowiem okazać, że w danym systemie prawnym najbardziej optymalną formą prawną dla dzi</w:t>
      </w:r>
      <w:r w:rsidR="00970133">
        <w:rPr>
          <w:rFonts w:ascii="Times New Roman" w:hAnsi="Times New Roman" w:cs="Times New Roman"/>
        </w:rPr>
        <w:t>a</w:t>
      </w:r>
      <w:r w:rsidR="00370C5A" w:rsidRPr="00A00F9A">
        <w:rPr>
          <w:rFonts w:ascii="Times New Roman" w:hAnsi="Times New Roman" w:cs="Times New Roman"/>
        </w:rPr>
        <w:t xml:space="preserve">łania zagranicznej placówki Instytutu będzie właśnie </w:t>
      </w:r>
      <w:r w:rsidR="00A00F9A" w:rsidRPr="00A00F9A">
        <w:rPr>
          <w:rFonts w:ascii="Times New Roman" w:hAnsi="Times New Roman" w:cs="Times New Roman"/>
        </w:rPr>
        <w:t>fundacja</w:t>
      </w:r>
      <w:r w:rsidR="00370C5A" w:rsidRPr="00A00F9A">
        <w:rPr>
          <w:rFonts w:ascii="Times New Roman" w:hAnsi="Times New Roman" w:cs="Times New Roman"/>
        </w:rPr>
        <w:t xml:space="preserve">. </w:t>
      </w:r>
      <w:r w:rsidR="00A00F9A" w:rsidRPr="00970133">
        <w:rPr>
          <w:rFonts w:ascii="Times New Roman" w:hAnsi="Times New Roman" w:cs="Times New Roman"/>
          <w:color w:val="000000"/>
        </w:rPr>
        <w:t>Taka sytuacja dotyczy Izraela, ale może dotyczyć również innych zagranicznych systemów prawnych</w:t>
      </w:r>
      <w:r w:rsidR="00970133">
        <w:rPr>
          <w:rFonts w:ascii="Times New Roman" w:hAnsi="Times New Roman" w:cs="Times New Roman"/>
        </w:rPr>
        <w:t>.</w:t>
      </w:r>
    </w:p>
    <w:p w14:paraId="2B6D7429" w14:textId="1276B537" w:rsidR="00984C3E" w:rsidRPr="00970133" w:rsidRDefault="00984C3E" w:rsidP="00D71169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970133">
        <w:rPr>
          <w:rFonts w:ascii="Times New Roman" w:hAnsi="Times New Roman" w:cs="Times New Roman"/>
          <w:color w:val="000000"/>
        </w:rPr>
        <w:t xml:space="preserve">Co prawda w art. 45 ustawy </w:t>
      </w:r>
      <w:r w:rsidR="009838C8">
        <w:rPr>
          <w:rFonts w:ascii="Times New Roman" w:hAnsi="Times New Roman" w:cs="Times New Roman"/>
          <w:color w:val="000000"/>
        </w:rPr>
        <w:t xml:space="preserve">z dnia 27 sierpnia 2009 r. </w:t>
      </w:r>
      <w:r w:rsidRPr="00970133">
        <w:rPr>
          <w:rFonts w:ascii="Times New Roman" w:hAnsi="Times New Roman" w:cs="Times New Roman"/>
          <w:color w:val="000000"/>
        </w:rPr>
        <w:t>o finansach publicznych</w:t>
      </w:r>
      <w:r w:rsidR="00C174EA">
        <w:rPr>
          <w:rFonts w:ascii="Times New Roman" w:hAnsi="Times New Roman" w:cs="Times New Roman"/>
          <w:color w:val="000000"/>
        </w:rPr>
        <w:t xml:space="preserve"> jest</w:t>
      </w:r>
      <w:r w:rsidR="00FE00BF">
        <w:rPr>
          <w:rFonts w:ascii="Times New Roman" w:hAnsi="Times New Roman" w:cs="Times New Roman"/>
          <w:color w:val="000000"/>
        </w:rPr>
        <w:t xml:space="preserve"> mowa </w:t>
      </w:r>
      <w:r w:rsidRPr="00970133">
        <w:rPr>
          <w:rFonts w:ascii="Times New Roman" w:hAnsi="Times New Roman" w:cs="Times New Roman"/>
          <w:color w:val="000000"/>
        </w:rPr>
        <w:t xml:space="preserve">o zakazie tworzenia ze środków publicznych fundacji </w:t>
      </w:r>
      <w:r w:rsidR="009838C8">
        <w:rPr>
          <w:rFonts w:ascii="Times New Roman" w:hAnsi="Times New Roman" w:cs="Times New Roman"/>
          <w:color w:val="000000"/>
        </w:rPr>
        <w:t>w rozumieniu</w:t>
      </w:r>
      <w:r w:rsidRPr="00970133">
        <w:rPr>
          <w:rFonts w:ascii="Times New Roman" w:hAnsi="Times New Roman" w:cs="Times New Roman"/>
          <w:color w:val="000000"/>
        </w:rPr>
        <w:t xml:space="preserve"> </w:t>
      </w:r>
      <w:r w:rsidR="009838C8">
        <w:rPr>
          <w:rFonts w:ascii="Times New Roman" w:hAnsi="Times New Roman" w:cs="Times New Roman"/>
          <w:color w:val="000000"/>
        </w:rPr>
        <w:t xml:space="preserve">ustawy </w:t>
      </w:r>
      <w:r w:rsidRPr="00970133">
        <w:rPr>
          <w:rFonts w:ascii="Times New Roman" w:hAnsi="Times New Roman" w:cs="Times New Roman"/>
          <w:color w:val="000000"/>
        </w:rPr>
        <w:t>z dnia 6 kwietnia 1984 r. o fundacjach</w:t>
      </w:r>
      <w:r w:rsidR="009838C8">
        <w:rPr>
          <w:rFonts w:ascii="Times New Roman" w:hAnsi="Times New Roman" w:cs="Times New Roman"/>
          <w:color w:val="000000"/>
        </w:rPr>
        <w:t xml:space="preserve"> </w:t>
      </w:r>
      <w:r w:rsidR="009838C8">
        <w:rPr>
          <w:rFonts w:ascii="Times New Roman" w:hAnsi="Times New Roman" w:cs="Times New Roman"/>
          <w:color w:val="000000"/>
        </w:rPr>
        <w:lastRenderedPageBreak/>
        <w:t xml:space="preserve">(Dz. U. z 2020 r. </w:t>
      </w:r>
      <w:r w:rsidR="0014704D">
        <w:rPr>
          <w:rFonts w:ascii="Times New Roman" w:hAnsi="Times New Roman" w:cs="Times New Roman"/>
          <w:color w:val="000000"/>
        </w:rPr>
        <w:t>p</w:t>
      </w:r>
      <w:r w:rsidR="009838C8">
        <w:rPr>
          <w:rFonts w:ascii="Times New Roman" w:hAnsi="Times New Roman" w:cs="Times New Roman"/>
          <w:color w:val="000000"/>
        </w:rPr>
        <w:t>oz. 2167)</w:t>
      </w:r>
      <w:r w:rsidRPr="00970133">
        <w:rPr>
          <w:rFonts w:ascii="Times New Roman" w:hAnsi="Times New Roman" w:cs="Times New Roman"/>
          <w:color w:val="000000"/>
        </w:rPr>
        <w:t>, jednak zakaz ten może być rozumiany szerzej jako obejmujący wszelkie fundacje i zbliżone formy prawne (także prawa obcego).</w:t>
      </w:r>
    </w:p>
    <w:p w14:paraId="3E47E8B4" w14:textId="0C5B7879" w:rsidR="00984C3E" w:rsidRPr="00970133" w:rsidRDefault="00984C3E" w:rsidP="00D71169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970133">
        <w:rPr>
          <w:rFonts w:ascii="Times New Roman" w:hAnsi="Times New Roman" w:cs="Times New Roman"/>
          <w:color w:val="000000"/>
        </w:rPr>
        <w:t xml:space="preserve">Brak wyłączenia stosowania art. 45 ustawy </w:t>
      </w:r>
      <w:r w:rsidR="009838C8">
        <w:rPr>
          <w:rFonts w:ascii="Times New Roman" w:hAnsi="Times New Roman" w:cs="Times New Roman"/>
          <w:color w:val="000000"/>
        </w:rPr>
        <w:t xml:space="preserve">z dnia 27 sierpnia 2009 r. </w:t>
      </w:r>
      <w:r w:rsidRPr="00970133">
        <w:rPr>
          <w:rFonts w:ascii="Times New Roman" w:hAnsi="Times New Roman" w:cs="Times New Roman"/>
          <w:color w:val="000000"/>
        </w:rPr>
        <w:t>o finansach publicznych powodowałby, że Instytut nie mógłby utworzyć placówki zagranicznej w formie fundacji, nawet gdyby taka forma była optymalna z punktu widzenia zadań Instytutu.</w:t>
      </w:r>
    </w:p>
    <w:p w14:paraId="53EE9DB4" w14:textId="7852B96D" w:rsidR="00370C5A" w:rsidRPr="00A00F9A" w:rsidRDefault="00370C5A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A00F9A">
        <w:rPr>
          <w:rFonts w:ascii="Times New Roman" w:hAnsi="Times New Roman" w:cs="Times New Roman"/>
        </w:rPr>
        <w:t xml:space="preserve">Jest to rozwiązanie analogiczne do przewidzianego w art. 7c ust. 1 ustawy </w:t>
      </w:r>
      <w:r w:rsidR="009838C8">
        <w:rPr>
          <w:rFonts w:ascii="Times New Roman" w:hAnsi="Times New Roman" w:cs="Times New Roman"/>
        </w:rPr>
        <w:t xml:space="preserve">z dnia 20 grudnia 1996 r. </w:t>
      </w:r>
      <w:r w:rsidRPr="00A00F9A">
        <w:rPr>
          <w:rFonts w:ascii="Times New Roman" w:hAnsi="Times New Roman" w:cs="Times New Roman"/>
        </w:rPr>
        <w:t>o</w:t>
      </w:r>
      <w:r w:rsidR="008A3BCC">
        <w:rPr>
          <w:rFonts w:ascii="Times New Roman" w:hAnsi="Times New Roman" w:cs="Times New Roman"/>
        </w:rPr>
        <w:t> </w:t>
      </w:r>
      <w:r w:rsidRPr="00A00F9A">
        <w:rPr>
          <w:rFonts w:ascii="Times New Roman" w:hAnsi="Times New Roman" w:cs="Times New Roman"/>
        </w:rPr>
        <w:t xml:space="preserve">Polskim Instytucie Spraw Międzynarodowych </w:t>
      </w:r>
      <w:r w:rsidR="009838C8">
        <w:rPr>
          <w:rFonts w:ascii="Times New Roman" w:hAnsi="Times New Roman" w:cs="Times New Roman"/>
        </w:rPr>
        <w:t xml:space="preserve">(Dz. U. z 2020 r. poz. 720) </w:t>
      </w:r>
      <w:r w:rsidRPr="00A00F9A">
        <w:rPr>
          <w:rFonts w:ascii="Times New Roman" w:hAnsi="Times New Roman" w:cs="Times New Roman"/>
        </w:rPr>
        <w:t xml:space="preserve">dla placówek zagranicznych </w:t>
      </w:r>
      <w:r w:rsidR="009838C8">
        <w:rPr>
          <w:rFonts w:ascii="Times New Roman" w:hAnsi="Times New Roman" w:cs="Times New Roman"/>
        </w:rPr>
        <w:t>tej instytucji</w:t>
      </w:r>
      <w:r w:rsidR="00A00F9A" w:rsidRPr="00A00F9A">
        <w:rPr>
          <w:rFonts w:ascii="Times New Roman" w:hAnsi="Times New Roman" w:cs="Times New Roman"/>
        </w:rPr>
        <w:t>.</w:t>
      </w:r>
      <w:r w:rsidRPr="00A00F9A">
        <w:rPr>
          <w:rFonts w:ascii="Times New Roman" w:hAnsi="Times New Roman" w:cs="Times New Roman"/>
        </w:rPr>
        <w:t xml:space="preserve"> </w:t>
      </w:r>
    </w:p>
    <w:p w14:paraId="6D56175F" w14:textId="09C07298" w:rsidR="00A00F9A" w:rsidRPr="00970133" w:rsidRDefault="00A00F9A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970133">
        <w:rPr>
          <w:rFonts w:ascii="Times New Roman" w:hAnsi="Times New Roman" w:cs="Times New Roman"/>
        </w:rPr>
        <w:t>Oddziały mają status jednostki organizacyjnej lub komórki organizacyjnej Instytutu, a więc działają w</w:t>
      </w:r>
      <w:r w:rsidR="008A3BCC">
        <w:rPr>
          <w:rFonts w:ascii="Times New Roman" w:hAnsi="Times New Roman" w:cs="Times New Roman"/>
        </w:rPr>
        <w:t> </w:t>
      </w:r>
      <w:r w:rsidRPr="00970133">
        <w:rPr>
          <w:rFonts w:ascii="Times New Roman" w:hAnsi="Times New Roman" w:cs="Times New Roman"/>
        </w:rPr>
        <w:t>strukturze Instytutu. Jako takie nie posiadają podmiotowości prawnej (brak odrębnej osobowości prawnej).</w:t>
      </w:r>
    </w:p>
    <w:p w14:paraId="0F099EEC" w14:textId="09177666" w:rsidR="00A00F9A" w:rsidRPr="00970133" w:rsidRDefault="00A00F9A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970133">
        <w:rPr>
          <w:rFonts w:ascii="Times New Roman" w:hAnsi="Times New Roman" w:cs="Times New Roman"/>
        </w:rPr>
        <w:t>Funkcjonowanie takich oddziałów w krajach Unii Europejskiej od strony prawno-finansowej i</w:t>
      </w:r>
      <w:r w:rsidR="008A3BCC">
        <w:rPr>
          <w:rFonts w:ascii="Times New Roman" w:hAnsi="Times New Roman" w:cs="Times New Roman"/>
        </w:rPr>
        <w:t> </w:t>
      </w:r>
      <w:r w:rsidRPr="00970133">
        <w:rPr>
          <w:rFonts w:ascii="Times New Roman" w:hAnsi="Times New Roman" w:cs="Times New Roman"/>
        </w:rPr>
        <w:t>pracowniczej niewiele różni się od funkcjonowania na terytorium Polski. W ramach jednolitego rynku U</w:t>
      </w:r>
      <w:r w:rsidR="009838C8">
        <w:rPr>
          <w:rFonts w:ascii="Times New Roman" w:hAnsi="Times New Roman" w:cs="Times New Roman"/>
        </w:rPr>
        <w:t xml:space="preserve">nii </w:t>
      </w:r>
      <w:r w:rsidRPr="00970133">
        <w:rPr>
          <w:rFonts w:ascii="Times New Roman" w:hAnsi="Times New Roman" w:cs="Times New Roman"/>
        </w:rPr>
        <w:t>E</w:t>
      </w:r>
      <w:r w:rsidR="009838C8">
        <w:rPr>
          <w:rFonts w:ascii="Times New Roman" w:hAnsi="Times New Roman" w:cs="Times New Roman"/>
        </w:rPr>
        <w:t>uropejskiej</w:t>
      </w:r>
      <w:r w:rsidRPr="00970133">
        <w:rPr>
          <w:rFonts w:ascii="Times New Roman" w:hAnsi="Times New Roman" w:cs="Times New Roman"/>
        </w:rPr>
        <w:t xml:space="preserve"> są </w:t>
      </w:r>
      <w:r w:rsidR="00B51BF5">
        <w:rPr>
          <w:rFonts w:ascii="Times New Roman" w:hAnsi="Times New Roman" w:cs="Times New Roman"/>
        </w:rPr>
        <w:t>zagwarantowane</w:t>
      </w:r>
      <w:r w:rsidR="00B51BF5" w:rsidRPr="00970133">
        <w:rPr>
          <w:rFonts w:ascii="Times New Roman" w:hAnsi="Times New Roman" w:cs="Times New Roman"/>
        </w:rPr>
        <w:t xml:space="preserve"> </w:t>
      </w:r>
      <w:r w:rsidRPr="00970133">
        <w:rPr>
          <w:rFonts w:ascii="Times New Roman" w:hAnsi="Times New Roman" w:cs="Times New Roman"/>
        </w:rPr>
        <w:t xml:space="preserve">bowiem swobody przepływu osób, kapitału i usług. </w:t>
      </w:r>
      <w:r w:rsidR="00FE00BF">
        <w:rPr>
          <w:rFonts w:ascii="Times New Roman" w:hAnsi="Times New Roman" w:cs="Times New Roman"/>
        </w:rPr>
        <w:t>Pon</w:t>
      </w:r>
      <w:r w:rsidRPr="00970133">
        <w:rPr>
          <w:rFonts w:ascii="Times New Roman" w:hAnsi="Times New Roman" w:cs="Times New Roman"/>
        </w:rPr>
        <w:t>adto w</w:t>
      </w:r>
      <w:r w:rsidR="008A3BCC">
        <w:rPr>
          <w:rFonts w:ascii="Times New Roman" w:hAnsi="Times New Roman" w:cs="Times New Roman"/>
        </w:rPr>
        <w:t> </w:t>
      </w:r>
      <w:r w:rsidRPr="00970133">
        <w:rPr>
          <w:rFonts w:ascii="Times New Roman" w:hAnsi="Times New Roman" w:cs="Times New Roman"/>
        </w:rPr>
        <w:t>ramach U</w:t>
      </w:r>
      <w:r w:rsidR="00486BE1">
        <w:rPr>
          <w:rFonts w:ascii="Times New Roman" w:hAnsi="Times New Roman" w:cs="Times New Roman"/>
        </w:rPr>
        <w:t xml:space="preserve">nii </w:t>
      </w:r>
      <w:r w:rsidRPr="00970133">
        <w:rPr>
          <w:rFonts w:ascii="Times New Roman" w:hAnsi="Times New Roman" w:cs="Times New Roman"/>
        </w:rPr>
        <w:t>E</w:t>
      </w:r>
      <w:r w:rsidR="00486BE1">
        <w:rPr>
          <w:rFonts w:ascii="Times New Roman" w:hAnsi="Times New Roman" w:cs="Times New Roman"/>
        </w:rPr>
        <w:t>uropejskiej</w:t>
      </w:r>
      <w:r w:rsidRPr="00970133">
        <w:rPr>
          <w:rFonts w:ascii="Times New Roman" w:hAnsi="Times New Roman" w:cs="Times New Roman"/>
        </w:rPr>
        <w:t xml:space="preserve"> jest osiągnięta duża integracja systemów prawno-finansowych (w zakresie wymiaru sprawiedliwości, podatków, zamówień publicznych). </w:t>
      </w:r>
    </w:p>
    <w:p w14:paraId="67ABCB24" w14:textId="3192FED9" w:rsidR="00A00F9A" w:rsidRPr="00970133" w:rsidRDefault="00A00F9A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970133">
        <w:rPr>
          <w:rFonts w:ascii="Times New Roman" w:hAnsi="Times New Roman" w:cs="Times New Roman"/>
        </w:rPr>
        <w:t>W praktyce podmiot zarejestrowany w kraju unijnym (jak Instytut) ma możliwość zatrudniania pracowników wykonujących pracę w innych krajach U</w:t>
      </w:r>
      <w:r w:rsidR="009838C8">
        <w:rPr>
          <w:rFonts w:ascii="Times New Roman" w:hAnsi="Times New Roman" w:cs="Times New Roman"/>
        </w:rPr>
        <w:t xml:space="preserve">nii </w:t>
      </w:r>
      <w:r w:rsidRPr="00970133">
        <w:rPr>
          <w:rFonts w:ascii="Times New Roman" w:hAnsi="Times New Roman" w:cs="Times New Roman"/>
        </w:rPr>
        <w:t>E</w:t>
      </w:r>
      <w:r w:rsidR="009838C8">
        <w:rPr>
          <w:rFonts w:ascii="Times New Roman" w:hAnsi="Times New Roman" w:cs="Times New Roman"/>
        </w:rPr>
        <w:t>uropejskiej</w:t>
      </w:r>
      <w:r w:rsidRPr="00970133">
        <w:rPr>
          <w:rFonts w:ascii="Times New Roman" w:hAnsi="Times New Roman" w:cs="Times New Roman"/>
        </w:rPr>
        <w:t>, również w aspekcie podatków i ubezpieczeń.</w:t>
      </w:r>
    </w:p>
    <w:p w14:paraId="59B404C7" w14:textId="67FFC632" w:rsidR="00A00F9A" w:rsidRPr="00970133" w:rsidRDefault="00A00F9A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970133">
        <w:rPr>
          <w:rFonts w:ascii="Times New Roman" w:hAnsi="Times New Roman" w:cs="Times New Roman"/>
        </w:rPr>
        <w:t xml:space="preserve">Także kontrahenci z krajów </w:t>
      </w:r>
      <w:r w:rsidR="009838C8">
        <w:rPr>
          <w:rFonts w:ascii="Times New Roman" w:hAnsi="Times New Roman" w:cs="Times New Roman"/>
        </w:rPr>
        <w:t>Unii Europejskiej</w:t>
      </w:r>
      <w:r w:rsidR="009838C8" w:rsidRPr="00970133">
        <w:rPr>
          <w:rFonts w:ascii="Times New Roman" w:hAnsi="Times New Roman" w:cs="Times New Roman"/>
        </w:rPr>
        <w:t xml:space="preserve"> </w:t>
      </w:r>
      <w:r w:rsidRPr="00970133">
        <w:rPr>
          <w:rFonts w:ascii="Times New Roman" w:hAnsi="Times New Roman" w:cs="Times New Roman"/>
        </w:rPr>
        <w:t>nie obawiają się zawierać umów z takim podmiotem, bowiem roszczenia z nich mogą</w:t>
      </w:r>
      <w:r>
        <w:rPr>
          <w:rFonts w:ascii="Times New Roman" w:hAnsi="Times New Roman" w:cs="Times New Roman"/>
        </w:rPr>
        <w:t xml:space="preserve"> być łatwo dochodzone w ramach z</w:t>
      </w:r>
      <w:r w:rsidRPr="00970133">
        <w:rPr>
          <w:rFonts w:ascii="Times New Roman" w:hAnsi="Times New Roman" w:cs="Times New Roman"/>
        </w:rPr>
        <w:t>harmonizowanego systemu sądowniczego Unii</w:t>
      </w:r>
      <w:r w:rsidR="009838C8">
        <w:rPr>
          <w:rFonts w:ascii="Times New Roman" w:hAnsi="Times New Roman" w:cs="Times New Roman"/>
        </w:rPr>
        <w:t xml:space="preserve"> Europejskiej</w:t>
      </w:r>
      <w:r w:rsidRPr="00970133">
        <w:rPr>
          <w:rFonts w:ascii="Times New Roman" w:hAnsi="Times New Roman" w:cs="Times New Roman"/>
        </w:rPr>
        <w:t>.</w:t>
      </w:r>
    </w:p>
    <w:p w14:paraId="22A47029" w14:textId="587344BB" w:rsidR="00A00F9A" w:rsidRPr="00970133" w:rsidRDefault="00A00F9A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970133">
        <w:rPr>
          <w:rFonts w:ascii="Times New Roman" w:hAnsi="Times New Roman" w:cs="Times New Roman"/>
        </w:rPr>
        <w:t>Powyższe pozwala na niezakłócone funkcjonowanie oddziału jako komórki organizacyjnej Instytutu (stosownie do obecnych regulacji) w krajach U</w:t>
      </w:r>
      <w:r w:rsidR="009838C8">
        <w:rPr>
          <w:rFonts w:ascii="Times New Roman" w:hAnsi="Times New Roman" w:cs="Times New Roman"/>
        </w:rPr>
        <w:t xml:space="preserve">nii </w:t>
      </w:r>
      <w:r w:rsidRPr="00970133">
        <w:rPr>
          <w:rFonts w:ascii="Times New Roman" w:hAnsi="Times New Roman" w:cs="Times New Roman"/>
        </w:rPr>
        <w:t>E</w:t>
      </w:r>
      <w:r w:rsidR="009838C8">
        <w:rPr>
          <w:rFonts w:ascii="Times New Roman" w:hAnsi="Times New Roman" w:cs="Times New Roman"/>
        </w:rPr>
        <w:t>uropejskiej</w:t>
      </w:r>
      <w:r w:rsidRPr="00970133">
        <w:rPr>
          <w:rFonts w:ascii="Times New Roman" w:hAnsi="Times New Roman" w:cs="Times New Roman"/>
        </w:rPr>
        <w:t>, czego przykładem jest odd</w:t>
      </w:r>
      <w:r>
        <w:rPr>
          <w:rFonts w:ascii="Times New Roman" w:hAnsi="Times New Roman" w:cs="Times New Roman"/>
        </w:rPr>
        <w:t>ział działający w Berlinie.</w:t>
      </w:r>
    </w:p>
    <w:p w14:paraId="45D32DF6" w14:textId="24F67A3F" w:rsidR="00E41CC3" w:rsidRPr="00970133" w:rsidRDefault="00E41CC3" w:rsidP="00D71169">
      <w:pPr>
        <w:spacing w:line="360" w:lineRule="auto"/>
        <w:jc w:val="both"/>
        <w:rPr>
          <w:rFonts w:ascii="Times New Roman" w:hAnsi="Times New Roman" w:cs="Times New Roman"/>
        </w:rPr>
      </w:pPr>
      <w:r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Inna jest sytuacja w krajach spoza UE. W obrocie poza terytorium UE zawarcie jakiejkolwiek umowy z</w:t>
      </w:r>
      <w:r w:rsidR="008F23EF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 </w:t>
      </w:r>
      <w:r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zakresu bieżącej działalności</w:t>
      </w:r>
      <w:r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,</w:t>
      </w:r>
      <w:r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jak np. umowa najmu biura przez instytucję publiczną z siedzibą w inny</w:t>
      </w:r>
      <w:r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m</w:t>
      </w:r>
      <w:r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kraju (taką jak Instytut) jest bardzo utrudnione lub niemożliwe. Również w praktyce niemożliwe jest zatrudnianie przez zagraniczną instytucję publiczną pracowników oraz rozliczenia podatkowe.</w:t>
      </w:r>
    </w:p>
    <w:p w14:paraId="519717FF" w14:textId="1F85C3BF" w:rsidR="00E41CC3" w:rsidRPr="00970133" w:rsidRDefault="00E41CC3" w:rsidP="00D71169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-2"/>
          <w:lang w:eastAsia="pl-PL"/>
        </w:rPr>
      </w:pPr>
      <w:r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Podmiot zależny</w:t>
      </w:r>
      <w:r w:rsidR="005A00DC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,</w:t>
      </w:r>
      <w:r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zgodnie z proponowanymi regulacjami</w:t>
      </w:r>
      <w:r w:rsidR="00FD346D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,</w:t>
      </w:r>
      <w:r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będzie wyposażony w podmiotowość prawną zgodną z prawem miejsca działalności i będzie mógł samodzielnie występować w miejscowym obrocie prawnym, będąc jednocześnie w pełn</w:t>
      </w:r>
      <w:r w:rsidR="00FE00BF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i kontrolowany przez Instytut.</w:t>
      </w:r>
    </w:p>
    <w:p w14:paraId="54641C6E" w14:textId="475BC48C" w:rsidR="00370C5A" w:rsidRPr="00970133" w:rsidRDefault="00E41CC3" w:rsidP="00D71169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-2"/>
          <w:lang w:eastAsia="pl-PL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lastRenderedPageBreak/>
        <w:t>Powyzsze</w:t>
      </w:r>
      <w:proofErr w:type="spellEnd"/>
      <w:r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o</w:t>
      </w:r>
      <w:r w:rsidR="00C95720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dnosi się do wszystkich krajów </w:t>
      </w:r>
      <w:r w:rsidR="00A00F9A"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U</w:t>
      </w:r>
      <w:r w:rsidR="009838C8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nii </w:t>
      </w:r>
      <w:r w:rsidR="00C95720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E</w:t>
      </w:r>
      <w:r w:rsidR="009838C8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uropejskiej</w:t>
      </w:r>
      <w:r w:rsidR="00A00F9A"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i wszystkich krajów poza U</w:t>
      </w:r>
      <w:r w:rsidR="009838C8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ni</w:t>
      </w:r>
      <w:r w:rsidR="00B16E31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ą</w:t>
      </w:r>
      <w:r w:rsidR="009838C8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</w:t>
      </w:r>
      <w:r w:rsidR="00A00F9A"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E</w:t>
      </w:r>
      <w:r w:rsidR="009838C8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uropejsk</w:t>
      </w:r>
      <w:r w:rsidR="00B16E31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ą</w:t>
      </w:r>
      <w:r w:rsidR="00A00F9A"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. Obecnie </w:t>
      </w:r>
      <w:r w:rsidR="00FD346D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jest </w:t>
      </w:r>
      <w:r w:rsidR="00A00F9A"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rozważane powołanie placówek zagranicznych </w:t>
      </w:r>
      <w:r w:rsidR="00486BE1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>Instytutu</w:t>
      </w:r>
      <w:r w:rsidR="00A00F9A" w:rsidRPr="00970133">
        <w:rPr>
          <w:rFonts w:ascii="Times New Roman" w:eastAsia="Times New Roman" w:hAnsi="Times New Roman" w:cs="Times New Roman"/>
          <w:color w:val="000000"/>
          <w:spacing w:val="-2"/>
          <w:lang w:eastAsia="pl-PL"/>
        </w:rPr>
        <w:t xml:space="preserve"> w Izraelu i Nowym Jorku, ale planowana regulacja ma na celu stworzenie sprawnego instrumentu umożliwiającego tworzenie i działanie placówek Instytutu także w kolejnych lokalizacjach.</w:t>
      </w:r>
    </w:p>
    <w:p w14:paraId="73F58D42" w14:textId="5EA7D6F8" w:rsidR="00B63A6A" w:rsidRPr="00043FD8" w:rsidRDefault="00B63A6A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A00F9A">
        <w:rPr>
          <w:rFonts w:ascii="Times New Roman" w:hAnsi="Times New Roman" w:cs="Times New Roman"/>
        </w:rPr>
        <w:t xml:space="preserve">Przewiduje się również możliwość wyposażenia przez </w:t>
      </w:r>
      <w:r w:rsidR="00046E0E" w:rsidRPr="00A00F9A">
        <w:rPr>
          <w:rFonts w:ascii="Times New Roman" w:hAnsi="Times New Roman" w:cs="Times New Roman"/>
        </w:rPr>
        <w:t xml:space="preserve">Instytut </w:t>
      </w:r>
      <w:r w:rsidRPr="00A00F9A">
        <w:rPr>
          <w:rFonts w:ascii="Times New Roman" w:hAnsi="Times New Roman" w:cs="Times New Roman"/>
        </w:rPr>
        <w:t>tworzonego podmiotu zależnego w</w:t>
      </w:r>
      <w:r w:rsidR="008A3BCC">
        <w:rPr>
          <w:rFonts w:ascii="Times New Roman" w:hAnsi="Times New Roman" w:cs="Times New Roman"/>
        </w:rPr>
        <w:t> </w:t>
      </w:r>
      <w:r w:rsidRPr="00043FD8">
        <w:rPr>
          <w:rFonts w:ascii="Times New Roman" w:hAnsi="Times New Roman" w:cs="Times New Roman"/>
        </w:rPr>
        <w:t xml:space="preserve">środki niezbędne do prowadzenia działalności. </w:t>
      </w:r>
    </w:p>
    <w:p w14:paraId="5E977140" w14:textId="4F5EAACE" w:rsidR="0032213E" w:rsidRDefault="00162C20" w:rsidP="00D71169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32213E" w:rsidRPr="00043FD8">
        <w:rPr>
          <w:rFonts w:ascii="Times New Roman" w:hAnsi="Times New Roman" w:cs="Times New Roman"/>
        </w:rPr>
        <w:t>odmioty zależne będą mogły zostać utworzone za zgodą ministra właściwego do spraw kultury i</w:t>
      </w:r>
      <w:r w:rsidR="008A3BCC">
        <w:rPr>
          <w:rFonts w:ascii="Times New Roman" w:hAnsi="Times New Roman" w:cs="Times New Roman"/>
        </w:rPr>
        <w:t> </w:t>
      </w:r>
      <w:r w:rsidR="00CB3FB8">
        <w:rPr>
          <w:rFonts w:ascii="Times New Roman" w:hAnsi="Times New Roman" w:cs="Times New Roman"/>
        </w:rPr>
        <w:t>ochrony dziedzictwa narodowego po uprzednim poinformowaniu ministra właściwego do spraw zagranicznych.</w:t>
      </w:r>
      <w:r w:rsidR="0032213E" w:rsidRPr="00043FD8">
        <w:rPr>
          <w:rFonts w:ascii="Times New Roman" w:hAnsi="Times New Roman" w:cs="Times New Roman"/>
        </w:rPr>
        <w:t xml:space="preserve"> Kompetencje ministra właściwego do spraw kultury i</w:t>
      </w:r>
      <w:r w:rsidR="00C90734">
        <w:rPr>
          <w:rFonts w:ascii="Times New Roman" w:hAnsi="Times New Roman" w:cs="Times New Roman"/>
        </w:rPr>
        <w:t> </w:t>
      </w:r>
      <w:r w:rsidR="0032213E" w:rsidRPr="00043FD8">
        <w:rPr>
          <w:rFonts w:ascii="Times New Roman" w:hAnsi="Times New Roman" w:cs="Times New Roman"/>
        </w:rPr>
        <w:t xml:space="preserve">ochrony dziedzictwa narodowego wynikają z pełnionego przez niego </w:t>
      </w:r>
      <w:r w:rsidR="0032213E" w:rsidRPr="00736283">
        <w:rPr>
          <w:rFonts w:ascii="Times New Roman" w:hAnsi="Times New Roman" w:cs="Times New Roman"/>
        </w:rPr>
        <w:t xml:space="preserve">nadzoru nad </w:t>
      </w:r>
      <w:r w:rsidR="00046E0E">
        <w:rPr>
          <w:rFonts w:ascii="Times New Roman" w:hAnsi="Times New Roman" w:cs="Times New Roman"/>
        </w:rPr>
        <w:t>Instytutem</w:t>
      </w:r>
      <w:r w:rsidR="0032213E" w:rsidRPr="00736283">
        <w:rPr>
          <w:rFonts w:ascii="Times New Roman" w:hAnsi="Times New Roman" w:cs="Times New Roman"/>
        </w:rPr>
        <w:t>. Z</w:t>
      </w:r>
      <w:r w:rsidR="00C90734">
        <w:rPr>
          <w:rFonts w:ascii="Times New Roman" w:hAnsi="Times New Roman" w:cs="Times New Roman"/>
        </w:rPr>
        <w:t> </w:t>
      </w:r>
      <w:r w:rsidR="0032213E" w:rsidRPr="00736283">
        <w:rPr>
          <w:rFonts w:ascii="Times New Roman" w:hAnsi="Times New Roman" w:cs="Times New Roman"/>
        </w:rPr>
        <w:t>wnioskiem o wyrażenie zgody, o której mowa powyżej</w:t>
      </w:r>
      <w:r w:rsidR="00046E0E">
        <w:rPr>
          <w:rFonts w:ascii="Times New Roman" w:hAnsi="Times New Roman" w:cs="Times New Roman"/>
        </w:rPr>
        <w:t>,</w:t>
      </w:r>
      <w:r w:rsidR="0032213E" w:rsidRPr="00736283">
        <w:rPr>
          <w:rFonts w:ascii="Times New Roman" w:hAnsi="Times New Roman" w:cs="Times New Roman"/>
        </w:rPr>
        <w:t xml:space="preserve"> będzie występował Dyrektor </w:t>
      </w:r>
      <w:r w:rsidR="00046E0E">
        <w:rPr>
          <w:rFonts w:ascii="Times New Roman" w:hAnsi="Times New Roman" w:cs="Times New Roman"/>
        </w:rPr>
        <w:t>Instytutu</w:t>
      </w:r>
      <w:r w:rsidR="0032213E" w:rsidRPr="00736283">
        <w:rPr>
          <w:rFonts w:ascii="Times New Roman" w:hAnsi="Times New Roman" w:cs="Times New Roman"/>
        </w:rPr>
        <w:t>.</w:t>
      </w:r>
      <w:r w:rsidR="0032213E" w:rsidRPr="00043FD8">
        <w:rPr>
          <w:rFonts w:ascii="Times New Roman" w:hAnsi="Times New Roman" w:cs="Times New Roman"/>
        </w:rPr>
        <w:t xml:space="preserve"> Projekt ustawy wskazuje ponadto niezbędne elementy wniosku o wyrażenie zgody. </w:t>
      </w:r>
      <w:r w:rsidR="0032213E" w:rsidRPr="00736283">
        <w:rPr>
          <w:rFonts w:ascii="Times New Roman" w:hAnsi="Times New Roman" w:cs="Times New Roman"/>
        </w:rPr>
        <w:t xml:space="preserve">W przypadku podmiotu zależnego będą to: </w:t>
      </w:r>
      <w:r w:rsidR="00736283" w:rsidRPr="00736283">
        <w:rPr>
          <w:rFonts w:ascii="Times New Roman" w:hAnsi="Times New Roman" w:cs="Times New Roman"/>
        </w:rPr>
        <w:t xml:space="preserve">zamierzony termin utworzenia podmiotu zależnego, </w:t>
      </w:r>
      <w:r w:rsidR="00046E0E" w:rsidRPr="00736283">
        <w:rPr>
          <w:rFonts w:ascii="Times New Roman" w:hAnsi="Times New Roman" w:cs="Times New Roman"/>
        </w:rPr>
        <w:t>proponowan</w:t>
      </w:r>
      <w:r w:rsidR="00046E0E">
        <w:rPr>
          <w:rFonts w:ascii="Times New Roman" w:hAnsi="Times New Roman" w:cs="Times New Roman"/>
        </w:rPr>
        <w:t>a</w:t>
      </w:r>
      <w:r w:rsidR="00046E0E" w:rsidRPr="00736283">
        <w:rPr>
          <w:rFonts w:ascii="Times New Roman" w:hAnsi="Times New Roman" w:cs="Times New Roman"/>
        </w:rPr>
        <w:t xml:space="preserve"> siedzib</w:t>
      </w:r>
      <w:r w:rsidR="00046E0E">
        <w:rPr>
          <w:rFonts w:ascii="Times New Roman" w:hAnsi="Times New Roman" w:cs="Times New Roman"/>
        </w:rPr>
        <w:t>a,</w:t>
      </w:r>
      <w:r w:rsidR="00046E0E" w:rsidRPr="00736283">
        <w:rPr>
          <w:rFonts w:ascii="Times New Roman" w:hAnsi="Times New Roman" w:cs="Times New Roman"/>
        </w:rPr>
        <w:t xml:space="preserve"> informacj</w:t>
      </w:r>
      <w:r w:rsidR="00046E0E">
        <w:rPr>
          <w:rFonts w:ascii="Times New Roman" w:hAnsi="Times New Roman" w:cs="Times New Roman"/>
        </w:rPr>
        <w:t>a</w:t>
      </w:r>
      <w:r w:rsidR="00046E0E" w:rsidRPr="00736283">
        <w:rPr>
          <w:rFonts w:ascii="Times New Roman" w:hAnsi="Times New Roman" w:cs="Times New Roman"/>
        </w:rPr>
        <w:t xml:space="preserve"> </w:t>
      </w:r>
      <w:r w:rsidR="00736283" w:rsidRPr="00736283">
        <w:rPr>
          <w:rFonts w:ascii="Times New Roman" w:hAnsi="Times New Roman" w:cs="Times New Roman"/>
        </w:rPr>
        <w:t>o jego zamierzonej formie prawnej i organizacyjnej oraz uzasadnienie utworzenia podmiotu zależnego.</w:t>
      </w:r>
    </w:p>
    <w:p w14:paraId="0857A4BD" w14:textId="6425E0D3" w:rsidR="00DE63B3" w:rsidRPr="00043FD8" w:rsidRDefault="00DE63B3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Trzeba zauważyć, że z 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 xml:space="preserve">projektowanego 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>art. 4c ust. 1 wynika, że podmiot zależny będzie tworzony przez Instytut i będzie przez</w:t>
      </w:r>
      <w:r w:rsidR="000E2BDA">
        <w:rPr>
          <w:rFonts w:ascii="Times New Roman" w:eastAsia="Times New Roman" w:hAnsi="Times New Roman" w:cs="Times New Roman"/>
          <w:bCs/>
          <w:lang w:eastAsia="pl-PL"/>
        </w:rPr>
        <w:t xml:space="preserve"> niego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 w pełni kontrolowany (niezależnie od przyjętej formy prawnej). Należy wskazać, że jest to rozwiązanie analogiczne do istniejącego w polskim systemie prawnym, przyjęte w</w:t>
      </w:r>
      <w:r w:rsidR="008F23EF">
        <w:rPr>
          <w:rFonts w:ascii="Times New Roman" w:eastAsia="Times New Roman" w:hAnsi="Times New Roman" w:cs="Times New Roman"/>
          <w:bCs/>
          <w:lang w:eastAsia="pl-PL"/>
        </w:rPr>
        <w:t> 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>art. 7c ust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>.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 1 ustawy 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 xml:space="preserve">z dnia 20 grudnia 1996 r. 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>o Polskim Instytucie Spraw Międzynarodowych w</w:t>
      </w:r>
      <w:r w:rsidR="008F23EF">
        <w:rPr>
          <w:rFonts w:ascii="Times New Roman" w:eastAsia="Times New Roman" w:hAnsi="Times New Roman" w:cs="Times New Roman"/>
          <w:bCs/>
          <w:lang w:eastAsia="pl-PL"/>
        </w:rPr>
        <w:t> 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stosunku do podmiotów zależnych 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>tej instytucji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72E080B5" w14:textId="72186668" w:rsidR="00001DA5" w:rsidRPr="00043FD8" w:rsidRDefault="00162C20" w:rsidP="00D71169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736283">
        <w:rPr>
          <w:rFonts w:ascii="Times New Roman" w:eastAsia="Times New Roman" w:hAnsi="Times New Roman" w:cs="Times New Roman"/>
          <w:bCs/>
          <w:lang w:eastAsia="pl-PL"/>
        </w:rPr>
        <w:t>P</w:t>
      </w:r>
      <w:r w:rsidR="00001DA5" w:rsidRPr="00736283">
        <w:rPr>
          <w:rFonts w:ascii="Times New Roman" w:eastAsia="Times New Roman" w:hAnsi="Times New Roman" w:cs="Times New Roman"/>
          <w:bCs/>
          <w:lang w:eastAsia="pl-PL"/>
        </w:rPr>
        <w:t>odmiot</w:t>
      </w:r>
      <w:r w:rsidRPr="00736283">
        <w:rPr>
          <w:rFonts w:ascii="Times New Roman" w:eastAsia="Times New Roman" w:hAnsi="Times New Roman" w:cs="Times New Roman"/>
          <w:bCs/>
          <w:lang w:eastAsia="pl-PL"/>
        </w:rPr>
        <w:t>em</w:t>
      </w:r>
      <w:r w:rsidR="00001DA5" w:rsidRPr="00736283">
        <w:rPr>
          <w:rFonts w:ascii="Times New Roman" w:eastAsia="Times New Roman" w:hAnsi="Times New Roman" w:cs="Times New Roman"/>
          <w:bCs/>
          <w:lang w:eastAsia="pl-PL"/>
        </w:rPr>
        <w:t xml:space="preserve"> zależny</w:t>
      </w:r>
      <w:r w:rsidRPr="00736283">
        <w:rPr>
          <w:rFonts w:ascii="Times New Roman" w:eastAsia="Times New Roman" w:hAnsi="Times New Roman" w:cs="Times New Roman"/>
          <w:bCs/>
          <w:lang w:eastAsia="pl-PL"/>
        </w:rPr>
        <w:t>m</w:t>
      </w:r>
      <w:r w:rsidR="00001DA5" w:rsidRPr="00736283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46E0E" w:rsidRPr="00736283">
        <w:rPr>
          <w:rFonts w:ascii="Times New Roman" w:eastAsia="Times New Roman" w:hAnsi="Times New Roman" w:cs="Times New Roman"/>
          <w:bCs/>
          <w:lang w:eastAsia="pl-PL"/>
        </w:rPr>
        <w:t xml:space="preserve">będzie </w:t>
      </w:r>
      <w:r w:rsidR="00001DA5" w:rsidRPr="00736283">
        <w:rPr>
          <w:rFonts w:ascii="Times New Roman" w:eastAsia="Times New Roman" w:hAnsi="Times New Roman" w:cs="Times New Roman"/>
          <w:bCs/>
          <w:lang w:eastAsia="pl-PL"/>
        </w:rPr>
        <w:t>kierował kierownik</w:t>
      </w:r>
      <w:r w:rsidR="00001DA5" w:rsidRPr="00C955D0">
        <w:rPr>
          <w:rFonts w:ascii="Times New Roman" w:eastAsia="Times New Roman" w:hAnsi="Times New Roman" w:cs="Times New Roman"/>
          <w:bCs/>
          <w:lang w:eastAsia="pl-PL"/>
        </w:rPr>
        <w:t xml:space="preserve">, a obsady stanowiska dokona Dyrektor </w:t>
      </w:r>
      <w:r w:rsidR="00DB5FF0">
        <w:rPr>
          <w:rFonts w:ascii="Times New Roman" w:eastAsia="Times New Roman" w:hAnsi="Times New Roman" w:cs="Times New Roman"/>
          <w:bCs/>
          <w:lang w:eastAsia="pl-PL"/>
        </w:rPr>
        <w:t>Instytutu</w:t>
      </w:r>
      <w:r w:rsidR="00DB5FF0" w:rsidRPr="00C955D0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01DA5" w:rsidRPr="00C955D0">
        <w:rPr>
          <w:rFonts w:ascii="Times New Roman" w:eastAsia="Times New Roman" w:hAnsi="Times New Roman" w:cs="Times New Roman"/>
          <w:bCs/>
          <w:lang w:eastAsia="pl-PL"/>
        </w:rPr>
        <w:t>w</w:t>
      </w:r>
      <w:r w:rsidR="00C90734">
        <w:rPr>
          <w:rFonts w:ascii="Times New Roman" w:eastAsia="Times New Roman" w:hAnsi="Times New Roman" w:cs="Times New Roman"/>
          <w:bCs/>
          <w:lang w:eastAsia="pl-PL"/>
        </w:rPr>
        <w:t> </w:t>
      </w:r>
      <w:r w:rsidR="00001DA5" w:rsidRPr="00C955D0">
        <w:rPr>
          <w:rFonts w:ascii="Times New Roman" w:eastAsia="Times New Roman" w:hAnsi="Times New Roman" w:cs="Times New Roman"/>
          <w:bCs/>
          <w:lang w:eastAsia="pl-PL"/>
        </w:rPr>
        <w:t>formie zgodnej ze statusem prawnym podmiotu zależnego</w:t>
      </w:r>
      <w:r w:rsidR="00DE63B3" w:rsidRPr="00EB691B">
        <w:rPr>
          <w:rFonts w:ascii="Times New Roman" w:eastAsia="Times New Roman" w:hAnsi="Times New Roman" w:cs="Times New Roman"/>
          <w:bCs/>
          <w:lang w:eastAsia="pl-PL"/>
        </w:rPr>
        <w:t>, co zapewnia pełną kontrolę Instytutu nad podmiotem zależnym</w:t>
      </w:r>
      <w:r w:rsidR="00EB691B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04040F03" w14:textId="4C764878" w:rsidR="00FD347B" w:rsidRDefault="00001DA5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Nowelizacja przewiduje ponadto, iż </w:t>
      </w:r>
      <w:r w:rsidR="00162C20">
        <w:rPr>
          <w:rFonts w:ascii="Times New Roman" w:eastAsia="Times New Roman" w:hAnsi="Times New Roman" w:cs="Times New Roman"/>
          <w:bCs/>
          <w:lang w:eastAsia="pl-PL"/>
        </w:rPr>
        <w:t>d</w:t>
      </w: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o zamówień publicznych na dostawy, usługi lub roboty budowlane na potrzeby podmiotów zależnych nie będzie się stosowało przepisów ustawy z dnia </w:t>
      </w:r>
      <w:r w:rsidR="00411029">
        <w:rPr>
          <w:rFonts w:ascii="Times New Roman" w:eastAsia="Times New Roman" w:hAnsi="Times New Roman" w:cs="Times New Roman"/>
          <w:bCs/>
          <w:lang w:eastAsia="pl-PL"/>
        </w:rPr>
        <w:t>11</w:t>
      </w:r>
      <w:r w:rsidR="00411029" w:rsidRPr="00043FD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411029">
        <w:rPr>
          <w:rFonts w:ascii="Times New Roman" w:eastAsia="Times New Roman" w:hAnsi="Times New Roman" w:cs="Times New Roman"/>
          <w:bCs/>
          <w:lang w:eastAsia="pl-PL"/>
        </w:rPr>
        <w:t>września</w:t>
      </w:r>
      <w:r w:rsidR="00411029" w:rsidRPr="00043FD8">
        <w:rPr>
          <w:rFonts w:ascii="Times New Roman" w:eastAsia="Times New Roman" w:hAnsi="Times New Roman" w:cs="Times New Roman"/>
          <w:bCs/>
          <w:lang w:eastAsia="pl-PL"/>
        </w:rPr>
        <w:t xml:space="preserve"> 20</w:t>
      </w:r>
      <w:r w:rsidR="00411029">
        <w:rPr>
          <w:rFonts w:ascii="Times New Roman" w:eastAsia="Times New Roman" w:hAnsi="Times New Roman" w:cs="Times New Roman"/>
          <w:bCs/>
          <w:lang w:eastAsia="pl-PL"/>
        </w:rPr>
        <w:t>19</w:t>
      </w:r>
      <w:r w:rsidR="008A3BCC">
        <w:rPr>
          <w:rFonts w:ascii="Times New Roman" w:eastAsia="Times New Roman" w:hAnsi="Times New Roman" w:cs="Times New Roman"/>
          <w:bCs/>
          <w:lang w:eastAsia="pl-PL"/>
        </w:rPr>
        <w:t> </w:t>
      </w: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r. – Prawo zamówień </w:t>
      </w:r>
      <w:r w:rsidRPr="000F389E">
        <w:rPr>
          <w:rFonts w:ascii="Times New Roman" w:eastAsia="Times New Roman" w:hAnsi="Times New Roman" w:cs="Times New Roman"/>
          <w:bCs/>
          <w:lang w:eastAsia="pl-PL"/>
        </w:rPr>
        <w:t>publicznych</w:t>
      </w:r>
      <w:r w:rsidR="00C90734">
        <w:rPr>
          <w:rFonts w:ascii="Times New Roman" w:eastAsia="Times New Roman" w:hAnsi="Times New Roman" w:cs="Times New Roman"/>
          <w:bCs/>
          <w:lang w:eastAsia="pl-PL"/>
        </w:rPr>
        <w:t xml:space="preserve"> (Dz. U.</w:t>
      </w:r>
      <w:r w:rsidR="00046E0E" w:rsidRPr="000F389E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0C5606">
        <w:rPr>
          <w:rFonts w:ascii="Times New Roman" w:eastAsia="Times New Roman" w:hAnsi="Times New Roman" w:cs="Times New Roman"/>
          <w:bCs/>
          <w:lang w:eastAsia="pl-PL"/>
        </w:rPr>
        <w:t xml:space="preserve">z 2021 r. </w:t>
      </w:r>
      <w:r w:rsidR="00FB18A3" w:rsidRPr="00FB18A3">
        <w:rPr>
          <w:rFonts w:ascii="Times New Roman" w:hAnsi="Times New Roman" w:cs="Times New Roman"/>
        </w:rPr>
        <w:t>poz.</w:t>
      </w:r>
      <w:r w:rsidR="00FB18A3">
        <w:rPr>
          <w:rFonts w:ascii="Times New Roman" w:hAnsi="Times New Roman" w:cs="Times New Roman"/>
        </w:rPr>
        <w:t xml:space="preserve"> </w:t>
      </w:r>
      <w:r w:rsidR="000C5606">
        <w:rPr>
          <w:rFonts w:ascii="Times New Roman" w:hAnsi="Times New Roman" w:cs="Times New Roman"/>
        </w:rPr>
        <w:t>1129</w:t>
      </w:r>
      <w:r w:rsidR="00C90734">
        <w:rPr>
          <w:rFonts w:ascii="Times New Roman" w:hAnsi="Times New Roman" w:cs="Times New Roman"/>
        </w:rPr>
        <w:t>)</w:t>
      </w:r>
      <w:r w:rsidRPr="000F389E">
        <w:rPr>
          <w:rFonts w:ascii="Times New Roman" w:eastAsia="Times New Roman" w:hAnsi="Times New Roman" w:cs="Times New Roman"/>
          <w:bCs/>
          <w:lang w:eastAsia="pl-PL"/>
        </w:rPr>
        <w:t>, jeżeli</w:t>
      </w: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 wartość zamówienia publicznego jest mniejsza niż kwoty określone w przepisach wydanych na podstawie art. </w:t>
      </w:r>
      <w:r w:rsidR="00411029">
        <w:rPr>
          <w:rFonts w:ascii="Times New Roman" w:eastAsia="Times New Roman" w:hAnsi="Times New Roman" w:cs="Times New Roman"/>
          <w:bCs/>
          <w:lang w:eastAsia="pl-PL"/>
        </w:rPr>
        <w:t>3</w:t>
      </w:r>
      <w:r w:rsidR="00411029" w:rsidRPr="00043FD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ust. </w:t>
      </w:r>
      <w:r w:rsidR="00411029">
        <w:rPr>
          <w:rFonts w:ascii="Times New Roman" w:eastAsia="Times New Roman" w:hAnsi="Times New Roman" w:cs="Times New Roman"/>
          <w:bCs/>
          <w:lang w:eastAsia="pl-PL"/>
        </w:rPr>
        <w:t>1</w:t>
      </w:r>
      <w:r w:rsidR="00411029" w:rsidRPr="00043FD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043FD8">
        <w:rPr>
          <w:rFonts w:ascii="Times New Roman" w:eastAsia="Times New Roman" w:hAnsi="Times New Roman" w:cs="Times New Roman"/>
          <w:bCs/>
          <w:lang w:eastAsia="pl-PL"/>
        </w:rPr>
        <w:t>tej ustawy.</w:t>
      </w:r>
    </w:p>
    <w:p w14:paraId="1B8C6331" w14:textId="1E7E96D2" w:rsidR="009F14B1" w:rsidRPr="00EB691B" w:rsidRDefault="009F14B1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Zaproponowane rozwiązanie jest analogiczne do istniejącego w polskim systemie prawnym rozwiązania, zastosowanego w stosunku do podmiotów zależnych Polskiego Instytutu Spraw Międzynarodowych (art. 7c ust. 5 ustawy z dnia 20 grudnia 1996 r. o Polskim Instytucie Spraw Międzynarodowych przewiduje, że do zamówień publicznych na dostawy, usługi lub roboty budowlane na potrzeby podmiotów zależnych nie stosuje się przepisów </w:t>
      </w:r>
      <w:hyperlink r:id="rId8" w:anchor="/document/17074707?cm=DOCUMENT" w:history="1">
        <w:r w:rsidRPr="00EB691B">
          <w:rPr>
            <w:rFonts w:ascii="Times New Roman" w:eastAsia="Times New Roman" w:hAnsi="Times New Roman" w:cs="Times New Roman"/>
            <w:bCs/>
            <w:lang w:eastAsia="pl-PL"/>
          </w:rPr>
          <w:t>ustawy</w:t>
        </w:r>
      </w:hyperlink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 xml:space="preserve">z dnia 11 września 2019 r. </w:t>
      </w:r>
      <w:r w:rsidR="007F2FDC" w:rsidRPr="00043FD8">
        <w:rPr>
          <w:rFonts w:ascii="Times New Roman" w:eastAsia="Times New Roman" w:hAnsi="Times New Roman" w:cs="Times New Roman"/>
          <w:bCs/>
          <w:lang w:eastAsia="pl-PL"/>
        </w:rPr>
        <w:t>–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>Prawo zamówień publicznych, jeżeli wartość zamówienia publicznego jest mniejsza niż progi unijne).</w:t>
      </w:r>
    </w:p>
    <w:p w14:paraId="73C60CEA" w14:textId="05E259F4" w:rsidR="009F14B1" w:rsidRPr="00EB691B" w:rsidRDefault="009F14B1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W </w:t>
      </w:r>
      <w:r w:rsidR="002B4FF4">
        <w:rPr>
          <w:rFonts w:ascii="Times New Roman" w:eastAsia="Times New Roman" w:hAnsi="Times New Roman" w:cs="Times New Roman"/>
          <w:bCs/>
          <w:lang w:eastAsia="pl-PL"/>
        </w:rPr>
        <w:t>odniesieniu do</w:t>
      </w:r>
      <w:r w:rsidR="002B4FF4" w:rsidRPr="00EB691B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podmiotów zależnych projekt przewiduje zatem wyłączenie stosowania ustawy 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 xml:space="preserve">z dnia 11 września 2019 r. </w:t>
      </w:r>
      <w:r w:rsidR="007F2FDC" w:rsidRPr="00043FD8">
        <w:rPr>
          <w:rFonts w:ascii="Times New Roman" w:eastAsia="Times New Roman" w:hAnsi="Times New Roman" w:cs="Times New Roman"/>
          <w:bCs/>
          <w:lang w:eastAsia="pl-PL"/>
        </w:rPr>
        <w:t>–</w:t>
      </w:r>
      <w:r w:rsidR="007F2FD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Prawo zamówień publicznych w przeciwieństwie do regulacji stosowanej wobec 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lastRenderedPageBreak/>
        <w:t>oddziałów zamiejscowych Instytutu, w przypadku których zamówienia publicznego na potrzeby własne Instytut może udzielić z wolnej ręki, jeżeli wartość tego zamówienia jest mniejsza niż progi unijne.</w:t>
      </w:r>
    </w:p>
    <w:p w14:paraId="7CCE908D" w14:textId="70C71149" w:rsidR="009F14B1" w:rsidRPr="00EB691B" w:rsidRDefault="009F14B1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B691B">
        <w:rPr>
          <w:rFonts w:ascii="Times New Roman" w:eastAsia="Times New Roman" w:hAnsi="Times New Roman" w:cs="Times New Roman"/>
          <w:bCs/>
          <w:lang w:eastAsia="pl-PL"/>
        </w:rPr>
        <w:t>To zróżnicowanie wynika z odmiennej sytuacji podmiotów zależnych w stosunku do oddziałów zamiejscowych. Podmioty zależne</w:t>
      </w:r>
      <w:r w:rsidR="00230DEB">
        <w:rPr>
          <w:rFonts w:ascii="Times New Roman" w:eastAsia="Times New Roman" w:hAnsi="Times New Roman" w:cs="Times New Roman"/>
          <w:bCs/>
          <w:lang w:eastAsia="pl-PL"/>
        </w:rPr>
        <w:t>,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 co do zasady (</w:t>
      </w:r>
      <w:r w:rsidR="000105B9">
        <w:rPr>
          <w:rFonts w:ascii="Times New Roman" w:eastAsia="Times New Roman" w:hAnsi="Times New Roman" w:cs="Times New Roman"/>
          <w:bCs/>
          <w:lang w:eastAsia="pl-PL"/>
        </w:rPr>
        <w:t>jak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 powyżej)</w:t>
      </w:r>
      <w:r w:rsidR="00230DEB">
        <w:rPr>
          <w:rFonts w:ascii="Times New Roman" w:eastAsia="Times New Roman" w:hAnsi="Times New Roman" w:cs="Times New Roman"/>
          <w:bCs/>
          <w:lang w:eastAsia="pl-PL"/>
        </w:rPr>
        <w:t>,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 xml:space="preserve"> będą działały poza terytorium Unii Europejskiej. W realiach np. Stanów Zjednoczonych konieczność stosowania przez placówkę Instytutu przepisów ustawy </w:t>
      </w:r>
      <w:r w:rsidR="000105B9">
        <w:rPr>
          <w:rFonts w:ascii="Times New Roman" w:eastAsia="Times New Roman" w:hAnsi="Times New Roman" w:cs="Times New Roman"/>
          <w:bCs/>
          <w:lang w:eastAsia="pl-PL"/>
        </w:rPr>
        <w:t xml:space="preserve">z dnia 11 września 2019 r. </w:t>
      </w:r>
      <w:r w:rsidR="000105B9" w:rsidRPr="00043FD8">
        <w:rPr>
          <w:rFonts w:ascii="Times New Roman" w:eastAsia="Times New Roman" w:hAnsi="Times New Roman" w:cs="Times New Roman"/>
          <w:bCs/>
          <w:lang w:eastAsia="pl-PL"/>
        </w:rPr>
        <w:t>–</w:t>
      </w:r>
      <w:r w:rsidR="000105B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EB691B">
        <w:rPr>
          <w:rFonts w:ascii="Times New Roman" w:eastAsia="Times New Roman" w:hAnsi="Times New Roman" w:cs="Times New Roman"/>
          <w:bCs/>
          <w:lang w:eastAsia="pl-PL"/>
        </w:rPr>
        <w:t>Prawo zamówień publicznych, nawet w trybie zamówienia z wolnej ręki, byłaby znaczącym utrudnieniem, zwłaszcza w zakresie wymagań stawianych miejscowym wykonawcom.</w:t>
      </w:r>
    </w:p>
    <w:p w14:paraId="6B788104" w14:textId="38F31A41" w:rsidR="00001DA5" w:rsidRPr="00043FD8" w:rsidRDefault="00001DA5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Finansowanie lub dofinansowanie realizacji zadań Instytutu w części realizowanej </w:t>
      </w:r>
      <w:r w:rsidR="00162C20">
        <w:rPr>
          <w:rFonts w:ascii="Times New Roman" w:eastAsia="Times New Roman" w:hAnsi="Times New Roman" w:cs="Times New Roman"/>
          <w:bCs/>
          <w:lang w:eastAsia="pl-PL"/>
        </w:rPr>
        <w:t xml:space="preserve">przez </w:t>
      </w: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podmioty zależne będzie mogło następować ze środków, o których mowa w art. 10 ust. 2 ustawy. </w:t>
      </w:r>
    </w:p>
    <w:p w14:paraId="08FA5C49" w14:textId="08982E38" w:rsidR="007A7DC1" w:rsidRPr="00043FD8" w:rsidRDefault="007A7DC1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Instytut będzie mógł przekształcać i likwidować podmioty zależne za zgodą ministra właściwego do </w:t>
      </w:r>
      <w:r w:rsidR="000F389E">
        <w:rPr>
          <w:rFonts w:ascii="Times New Roman" w:eastAsia="Times New Roman" w:hAnsi="Times New Roman" w:cs="Times New Roman"/>
          <w:bCs/>
          <w:lang w:eastAsia="pl-PL"/>
        </w:rPr>
        <w:t xml:space="preserve">spraw </w:t>
      </w: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kultury i ochrony dziedzictwa narodowego. </w:t>
      </w:r>
    </w:p>
    <w:p w14:paraId="07B30A4E" w14:textId="76F2154D" w:rsidR="007A7DC1" w:rsidRPr="00043FD8" w:rsidRDefault="007A7DC1" w:rsidP="00D71169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043FD8">
        <w:rPr>
          <w:rFonts w:ascii="Times New Roman" w:eastAsia="Times New Roman" w:hAnsi="Times New Roman" w:cs="Times New Roman"/>
          <w:b/>
          <w:bCs/>
          <w:lang w:eastAsia="pl-PL"/>
        </w:rPr>
        <w:t xml:space="preserve">Art. 1 pkt </w:t>
      </w:r>
      <w:r w:rsidR="00736283">
        <w:rPr>
          <w:rFonts w:ascii="Times New Roman" w:eastAsia="Times New Roman" w:hAnsi="Times New Roman" w:cs="Times New Roman"/>
          <w:b/>
          <w:bCs/>
          <w:lang w:eastAsia="pl-PL"/>
        </w:rPr>
        <w:t>5</w:t>
      </w:r>
      <w:r w:rsidRPr="00043FD8">
        <w:rPr>
          <w:rFonts w:ascii="Times New Roman" w:eastAsia="Times New Roman" w:hAnsi="Times New Roman" w:cs="Times New Roman"/>
          <w:b/>
          <w:bCs/>
          <w:lang w:eastAsia="pl-PL"/>
        </w:rPr>
        <w:t xml:space="preserve"> projektowanej ustawy (zmiana w art. 9 ust. 2 </w:t>
      </w:r>
      <w:r w:rsidR="004209DE" w:rsidRPr="00043FD8">
        <w:rPr>
          <w:rFonts w:ascii="Times New Roman" w:eastAsia="Times New Roman" w:hAnsi="Times New Roman" w:cs="Times New Roman"/>
          <w:b/>
          <w:bCs/>
          <w:lang w:eastAsia="pl-PL"/>
        </w:rPr>
        <w:t>ustawy</w:t>
      </w:r>
      <w:r w:rsidRPr="00043FD8">
        <w:rPr>
          <w:rFonts w:ascii="Times New Roman" w:eastAsia="Times New Roman" w:hAnsi="Times New Roman" w:cs="Times New Roman"/>
          <w:b/>
          <w:bCs/>
          <w:lang w:eastAsia="pl-PL"/>
        </w:rPr>
        <w:t>)</w:t>
      </w:r>
    </w:p>
    <w:p w14:paraId="58A00611" w14:textId="2DAFF96D" w:rsidR="00F175E0" w:rsidRPr="00162C20" w:rsidRDefault="007A7DC1" w:rsidP="00D71169">
      <w:pPr>
        <w:spacing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043FD8">
        <w:rPr>
          <w:rFonts w:ascii="Times New Roman" w:eastAsia="Times New Roman" w:hAnsi="Times New Roman" w:cs="Times New Roman"/>
          <w:bCs/>
          <w:lang w:eastAsia="pl-PL"/>
        </w:rPr>
        <w:t xml:space="preserve">Proponowane brzmienie przepisu eliminuje konieczność opiniowania przez Radę Pamięci inicjatywy nadania Krzyża Wschodniego oraz Krzyża Zachodniego, co wiąże się z </w:t>
      </w:r>
      <w:r w:rsidR="00E30135" w:rsidRPr="00043FD8">
        <w:rPr>
          <w:rFonts w:ascii="Times New Roman" w:eastAsia="Times New Roman" w:hAnsi="Times New Roman" w:cs="Times New Roman"/>
          <w:bCs/>
          <w:lang w:eastAsia="pl-PL"/>
        </w:rPr>
        <w:t xml:space="preserve">innymi </w:t>
      </w:r>
      <w:r w:rsidR="000F389E">
        <w:rPr>
          <w:rFonts w:ascii="Times New Roman" w:eastAsia="Times New Roman" w:hAnsi="Times New Roman" w:cs="Times New Roman"/>
          <w:bCs/>
          <w:lang w:eastAsia="pl-PL"/>
        </w:rPr>
        <w:t>projektowanymi</w:t>
      </w:r>
      <w:r w:rsidR="00E30135" w:rsidRPr="00043FD8">
        <w:rPr>
          <w:rFonts w:ascii="Times New Roman" w:eastAsia="Times New Roman" w:hAnsi="Times New Roman" w:cs="Times New Roman"/>
          <w:bCs/>
          <w:lang w:eastAsia="pl-PL"/>
        </w:rPr>
        <w:t xml:space="preserve"> zmianami, prowadzącymi w konsekwencji do eliminacji uprawnienia </w:t>
      </w:r>
      <w:r w:rsidR="000F389E">
        <w:rPr>
          <w:rFonts w:ascii="Times New Roman" w:eastAsia="Times New Roman" w:hAnsi="Times New Roman" w:cs="Times New Roman"/>
          <w:bCs/>
          <w:lang w:eastAsia="pl-PL"/>
        </w:rPr>
        <w:t>Instytutu</w:t>
      </w:r>
      <w:r w:rsidR="000F389E" w:rsidRPr="00043FD8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E30135" w:rsidRPr="00043FD8">
        <w:rPr>
          <w:rFonts w:ascii="Times New Roman" w:eastAsia="Times New Roman" w:hAnsi="Times New Roman" w:cs="Times New Roman"/>
          <w:bCs/>
          <w:lang w:eastAsia="pl-PL"/>
        </w:rPr>
        <w:t>do zgłaszania ministrowi właściwemu do spraw zagranicznych inicjatywy nadania osobom, o których mowa w art. 3 ust. 1 ustawy</w:t>
      </w:r>
      <w:r w:rsidR="00FB18A3">
        <w:rPr>
          <w:rFonts w:ascii="Times New Roman" w:eastAsia="Times New Roman" w:hAnsi="Times New Roman" w:cs="Times New Roman"/>
          <w:bCs/>
          <w:lang w:eastAsia="pl-PL"/>
        </w:rPr>
        <w:t>,</w:t>
      </w:r>
      <w:r w:rsidR="00E30135" w:rsidRPr="00043FD8">
        <w:rPr>
          <w:rFonts w:ascii="Times New Roman" w:eastAsia="Times New Roman" w:hAnsi="Times New Roman" w:cs="Times New Roman"/>
          <w:bCs/>
          <w:lang w:eastAsia="pl-PL"/>
        </w:rPr>
        <w:t xml:space="preserve"> Krzyża Wschodniego oraz Krzyża Zachodniego.</w:t>
      </w:r>
      <w:r w:rsidR="00EC50CA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0E159837" w14:textId="77777777" w:rsidR="004209DE" w:rsidRPr="00043FD8" w:rsidRDefault="004209DE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6D7D27E1" w14:textId="5F53BBA9" w:rsidR="004209DE" w:rsidRPr="00043FD8" w:rsidRDefault="004209DE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b/>
        </w:rPr>
      </w:pPr>
      <w:r w:rsidRPr="00043FD8">
        <w:rPr>
          <w:rFonts w:ascii="Times New Roman" w:hAnsi="Times New Roman" w:cs="Times New Roman"/>
          <w:b/>
        </w:rPr>
        <w:t>Propozycje zmian w niektórych innych ustawach</w:t>
      </w:r>
    </w:p>
    <w:p w14:paraId="6039CB1B" w14:textId="008DCC60" w:rsidR="004209DE" w:rsidRPr="00043FD8" w:rsidRDefault="00D32014" w:rsidP="00D71169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 w:rsidRPr="00043FD8">
        <w:rPr>
          <w:rFonts w:ascii="Times New Roman" w:hAnsi="Times New Roman" w:cs="Times New Roman"/>
        </w:rPr>
        <w:t xml:space="preserve">W ustawie z dnia 26 lipca 1991 r. o podatku dochodowym od osób </w:t>
      </w:r>
      <w:r w:rsidRPr="00D213FC">
        <w:rPr>
          <w:rFonts w:ascii="Times New Roman" w:hAnsi="Times New Roman" w:cs="Times New Roman"/>
        </w:rPr>
        <w:t>fizycznych</w:t>
      </w:r>
      <w:r w:rsidR="00EC50CA" w:rsidRPr="00D213FC">
        <w:rPr>
          <w:rFonts w:ascii="Times New Roman" w:hAnsi="Times New Roman" w:cs="Times New Roman"/>
        </w:rPr>
        <w:t xml:space="preserve"> </w:t>
      </w:r>
      <w:r w:rsidRPr="00043FD8">
        <w:rPr>
          <w:rFonts w:ascii="Times New Roman" w:hAnsi="Times New Roman" w:cs="Times New Roman"/>
        </w:rPr>
        <w:t xml:space="preserve">proponuje się w art. 21 </w:t>
      </w:r>
      <w:r w:rsidR="000F389E">
        <w:rPr>
          <w:rFonts w:ascii="Times New Roman" w:hAnsi="Times New Roman" w:cs="Times New Roman"/>
        </w:rPr>
        <w:t xml:space="preserve">w </w:t>
      </w:r>
      <w:r w:rsidRPr="00043FD8">
        <w:rPr>
          <w:rFonts w:ascii="Times New Roman" w:hAnsi="Times New Roman" w:cs="Times New Roman"/>
        </w:rPr>
        <w:t>ust. 1 po pkt 39d dodać pkt 39e przewidujący, iż stypendia, o których mowa w art. 15 ust. 1 ustawy</w:t>
      </w:r>
      <w:r w:rsidR="00FB18A3">
        <w:rPr>
          <w:rFonts w:ascii="Times New Roman" w:hAnsi="Times New Roman" w:cs="Times New Roman"/>
        </w:rPr>
        <w:t>,</w:t>
      </w:r>
      <w:r w:rsidRPr="00043FD8">
        <w:rPr>
          <w:rFonts w:ascii="Times New Roman" w:hAnsi="Times New Roman" w:cs="Times New Roman"/>
        </w:rPr>
        <w:t xml:space="preserve"> będ</w:t>
      </w:r>
      <w:r w:rsidR="007E46F4">
        <w:rPr>
          <w:rFonts w:ascii="Times New Roman" w:hAnsi="Times New Roman" w:cs="Times New Roman"/>
        </w:rPr>
        <w:t xml:space="preserve">ą wolne od podatku dochodowego, natomiast po pkt 147 dodać pkt 147a przewidujący, że </w:t>
      </w:r>
      <w:r w:rsidR="000F389E">
        <w:rPr>
          <w:rFonts w:ascii="Times New Roman" w:hAnsi="Times New Roman" w:cs="Times New Roman"/>
        </w:rPr>
        <w:t>od podatku dochodowego</w:t>
      </w:r>
      <w:r w:rsidR="000F389E" w:rsidRPr="007E46F4">
        <w:rPr>
          <w:rFonts w:ascii="Times New Roman" w:hAnsi="Times New Roman" w:cs="Times New Roman"/>
        </w:rPr>
        <w:t xml:space="preserve"> </w:t>
      </w:r>
      <w:r w:rsidR="000F389E">
        <w:rPr>
          <w:rFonts w:ascii="Times New Roman" w:hAnsi="Times New Roman" w:cs="Times New Roman"/>
        </w:rPr>
        <w:t>będą wolne</w:t>
      </w:r>
      <w:r w:rsidR="000F389E" w:rsidRPr="007E46F4">
        <w:rPr>
          <w:rFonts w:ascii="Times New Roman" w:hAnsi="Times New Roman" w:cs="Times New Roman"/>
        </w:rPr>
        <w:t xml:space="preserve"> </w:t>
      </w:r>
      <w:r w:rsidR="000F389E">
        <w:rPr>
          <w:rFonts w:ascii="Times New Roman" w:hAnsi="Times New Roman" w:cs="Times New Roman"/>
        </w:rPr>
        <w:t xml:space="preserve">również </w:t>
      </w:r>
      <w:r w:rsidR="007E46F4" w:rsidRPr="007E46F4">
        <w:rPr>
          <w:rFonts w:ascii="Times New Roman" w:hAnsi="Times New Roman" w:cs="Times New Roman"/>
        </w:rPr>
        <w:t>nagrody, o</w:t>
      </w:r>
      <w:r w:rsidR="008F23EF">
        <w:rPr>
          <w:rFonts w:ascii="Times New Roman" w:hAnsi="Times New Roman" w:cs="Times New Roman"/>
        </w:rPr>
        <w:t> </w:t>
      </w:r>
      <w:r w:rsidR="007E46F4" w:rsidRPr="007E46F4">
        <w:rPr>
          <w:rFonts w:ascii="Times New Roman" w:hAnsi="Times New Roman" w:cs="Times New Roman"/>
        </w:rPr>
        <w:t>których mowa w art. 14 ust. 1 ustawy</w:t>
      </w:r>
      <w:r w:rsidR="007E46F4">
        <w:rPr>
          <w:rFonts w:ascii="Times New Roman" w:hAnsi="Times New Roman" w:cs="Times New Roman"/>
        </w:rPr>
        <w:t xml:space="preserve">. </w:t>
      </w:r>
    </w:p>
    <w:p w14:paraId="0FE3747A" w14:textId="5AE639FE" w:rsidR="0087092C" w:rsidRPr="00251595" w:rsidRDefault="00D32014" w:rsidP="00D71169">
      <w:pPr>
        <w:pStyle w:val="ARTartustawynprozporzdzenia"/>
        <w:ind w:firstLine="0"/>
        <w:rPr>
          <w:rFonts w:ascii="Times New Roman" w:hAnsi="Times New Roman" w:cs="Times New Roman"/>
          <w:sz w:val="22"/>
          <w:szCs w:val="22"/>
        </w:rPr>
      </w:pPr>
      <w:r w:rsidRPr="00251595">
        <w:rPr>
          <w:rFonts w:ascii="Times New Roman" w:hAnsi="Times New Roman" w:cs="Times New Roman"/>
          <w:sz w:val="22"/>
          <w:szCs w:val="22"/>
        </w:rPr>
        <w:t>W dalszej kolejności projekt ustawy przewiduje zmiany w art. 3 ust. 2 ustawy z dnia 15 grudnia 2016 r. o ustanowieniu Krzyża Wschodniego</w:t>
      </w:r>
      <w:r w:rsidR="00EC50CA" w:rsidRPr="00251595">
        <w:rPr>
          <w:rFonts w:ascii="Times New Roman" w:hAnsi="Times New Roman" w:cs="Times New Roman"/>
          <w:sz w:val="22"/>
          <w:szCs w:val="22"/>
        </w:rPr>
        <w:t xml:space="preserve">, który </w:t>
      </w:r>
      <w:r w:rsidR="000F389E" w:rsidRPr="00251595">
        <w:rPr>
          <w:rFonts w:ascii="Times New Roman" w:hAnsi="Times New Roman" w:cs="Times New Roman"/>
          <w:sz w:val="22"/>
          <w:szCs w:val="22"/>
        </w:rPr>
        <w:t>otrzym</w:t>
      </w:r>
      <w:r w:rsidR="000F389E">
        <w:rPr>
          <w:rFonts w:ascii="Times New Roman" w:hAnsi="Times New Roman" w:cs="Times New Roman"/>
          <w:sz w:val="22"/>
          <w:szCs w:val="22"/>
        </w:rPr>
        <w:t>ałby</w:t>
      </w:r>
      <w:r w:rsidR="000F389E" w:rsidRPr="00251595">
        <w:rPr>
          <w:rFonts w:ascii="Times New Roman" w:hAnsi="Times New Roman" w:cs="Times New Roman"/>
          <w:sz w:val="22"/>
          <w:szCs w:val="22"/>
        </w:rPr>
        <w:t xml:space="preserve"> </w:t>
      </w:r>
      <w:r w:rsidR="00EC50CA" w:rsidRPr="00251595">
        <w:rPr>
          <w:rFonts w:ascii="Times New Roman" w:hAnsi="Times New Roman" w:cs="Times New Roman"/>
          <w:sz w:val="22"/>
          <w:szCs w:val="22"/>
        </w:rPr>
        <w:t>brzmienie</w:t>
      </w:r>
      <w:r w:rsidR="0087092C" w:rsidRPr="00251595">
        <w:rPr>
          <w:rFonts w:ascii="Times New Roman" w:hAnsi="Times New Roman" w:cs="Times New Roman"/>
          <w:sz w:val="22"/>
          <w:szCs w:val="22"/>
        </w:rPr>
        <w:t>:</w:t>
      </w:r>
    </w:p>
    <w:p w14:paraId="2EB90F2A" w14:textId="52B6ACBA" w:rsidR="0087092C" w:rsidRPr="00251595" w:rsidRDefault="0087092C" w:rsidP="00D71169">
      <w:pPr>
        <w:pStyle w:val="ARTartustawynprozporzdzenia"/>
        <w:rPr>
          <w:rStyle w:val="Ppogrubienie"/>
          <w:rFonts w:ascii="Times New Roman" w:hAnsi="Times New Roman" w:cs="Times New Roman"/>
          <w:b w:val="0"/>
          <w:sz w:val="22"/>
          <w:szCs w:val="22"/>
        </w:rPr>
      </w:pP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>„2. Minister właściwy do spraw zagranicznych przedstawia wnioski z własnej inicjatywy lub z</w:t>
      </w:r>
      <w:r w:rsidR="00C90734">
        <w:rPr>
          <w:rStyle w:val="Ppogrubienie"/>
          <w:rFonts w:ascii="Times New Roman" w:hAnsi="Times New Roman" w:cs="Times New Roman"/>
          <w:b w:val="0"/>
          <w:sz w:val="22"/>
          <w:szCs w:val="22"/>
        </w:rPr>
        <w:t> 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inicjatywy związków i stowarzyszeń kombatanckich, organizacji społecznych, Szefa Urzędu do Spraw Kombatantów i Osób Represjonowanych oraz osób prywatnych, po uzyskaniu pozytywnej opinii Prezesa Instytutu Pamięci Narodowej </w:t>
      </w:r>
      <w:r w:rsidR="0014704D">
        <w:rPr>
          <w:rStyle w:val="Ppogrubienie"/>
          <w:rFonts w:ascii="Times New Roman" w:hAnsi="Times New Roman" w:cs="Times New Roman"/>
          <w:b w:val="0"/>
          <w:sz w:val="22"/>
          <w:szCs w:val="22"/>
        </w:rPr>
        <w:t>–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 Komisji Ścigania Zbrodni przeciwko Narodowi Polskiemu</w:t>
      </w:r>
      <w:r w:rsidR="00C90734">
        <w:rPr>
          <w:rStyle w:val="Ppogrubienie"/>
          <w:rFonts w:ascii="Times New Roman" w:hAnsi="Times New Roman" w:cs="Times New Roman"/>
          <w:b w:val="0"/>
          <w:sz w:val="22"/>
          <w:szCs w:val="22"/>
        </w:rPr>
        <w:t>.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>”.</w:t>
      </w:r>
    </w:p>
    <w:p w14:paraId="6317F0A7" w14:textId="75FC21BF" w:rsidR="00C90734" w:rsidRDefault="0087092C" w:rsidP="00D71169">
      <w:pPr>
        <w:pStyle w:val="ARTartustawynprozporzdzenia"/>
        <w:rPr>
          <w:rStyle w:val="Ppogrubienie"/>
          <w:rFonts w:ascii="Times New Roman" w:hAnsi="Times New Roman" w:cs="Times New Roman"/>
          <w:b w:val="0"/>
          <w:sz w:val="22"/>
          <w:szCs w:val="22"/>
        </w:rPr>
      </w:pP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>W ustawie z dnia 7 kwietnia 2017 r. o ustano</w:t>
      </w:r>
      <w:r w:rsidR="00DA5BC7" w:rsidRPr="00D213FC">
        <w:rPr>
          <w:rStyle w:val="Ppogrubienie"/>
          <w:rFonts w:ascii="Times New Roman" w:hAnsi="Times New Roman" w:cs="Times New Roman"/>
          <w:b w:val="0"/>
          <w:sz w:val="22"/>
          <w:szCs w:val="22"/>
        </w:rPr>
        <w:t>wieniu Krzyża Zachodniego</w:t>
      </w:r>
      <w:r w:rsidR="00FE00BF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mienia się </w:t>
      </w:r>
      <w:r w:rsidR="000F389E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w 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>art. 3 ust.</w:t>
      </w:r>
      <w:r w:rsidR="00C90734">
        <w:rPr>
          <w:rStyle w:val="Ppogrubienie"/>
          <w:rFonts w:ascii="Times New Roman" w:hAnsi="Times New Roman" w:cs="Times New Roman"/>
          <w:b w:val="0"/>
          <w:sz w:val="22"/>
          <w:szCs w:val="22"/>
        </w:rPr>
        <w:t> 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>2, który otrzym</w:t>
      </w:r>
      <w:r w:rsidR="00FB18A3">
        <w:rPr>
          <w:rStyle w:val="Ppogrubienie"/>
          <w:rFonts w:ascii="Times New Roman" w:hAnsi="Times New Roman" w:cs="Times New Roman"/>
          <w:b w:val="0"/>
          <w:sz w:val="22"/>
          <w:szCs w:val="22"/>
        </w:rPr>
        <w:t>ałby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 brzmienie: </w:t>
      </w:r>
    </w:p>
    <w:p w14:paraId="37F8F996" w14:textId="450D2B85" w:rsidR="0087092C" w:rsidRPr="00251595" w:rsidRDefault="0087092C" w:rsidP="00D71169">
      <w:pPr>
        <w:pStyle w:val="ARTartustawynprozporzdzenia"/>
        <w:rPr>
          <w:rStyle w:val="Ppogrubienie"/>
          <w:rFonts w:ascii="Times New Roman" w:hAnsi="Times New Roman" w:cs="Times New Roman"/>
          <w:b w:val="0"/>
          <w:sz w:val="22"/>
          <w:szCs w:val="22"/>
        </w:rPr>
      </w:pP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lastRenderedPageBreak/>
        <w:t>„2. Minister właściwy do spraw zagranicznych przedstawia wnioski z własnej inicjatywy lub z</w:t>
      </w:r>
      <w:r w:rsidR="00C90734">
        <w:rPr>
          <w:rStyle w:val="Ppogrubienie"/>
          <w:rFonts w:ascii="Times New Roman" w:hAnsi="Times New Roman" w:cs="Times New Roman"/>
          <w:b w:val="0"/>
          <w:sz w:val="22"/>
          <w:szCs w:val="22"/>
        </w:rPr>
        <w:t> 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inicjatywy związków i stowarzyszeń kombatanckich, organizacji społecznych, Szefa Urzędu do Spraw Kombatantów i Osób Represjonowanych oraz osób prywatnych, po uzyskaniu pozytywnej opinii Prezesa Instytutu Pamięci Narodowej </w:t>
      </w:r>
      <w:r w:rsidR="0014704D">
        <w:rPr>
          <w:rStyle w:val="Ppogrubienie"/>
          <w:rFonts w:ascii="Times New Roman" w:hAnsi="Times New Roman" w:cs="Times New Roman"/>
          <w:b w:val="0"/>
          <w:sz w:val="22"/>
          <w:szCs w:val="22"/>
        </w:rPr>
        <w:t>–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 xml:space="preserve"> Komisji Ścigania Zbrodni przeciwko Narodowi Polskiemu</w:t>
      </w:r>
      <w:r w:rsidR="00C90734">
        <w:rPr>
          <w:rStyle w:val="Ppogrubienie"/>
          <w:rFonts w:ascii="Times New Roman" w:hAnsi="Times New Roman" w:cs="Times New Roman"/>
          <w:b w:val="0"/>
          <w:sz w:val="22"/>
          <w:szCs w:val="22"/>
        </w:rPr>
        <w:t>.</w:t>
      </w:r>
      <w:r w:rsidR="004367CC">
        <w:rPr>
          <w:rStyle w:val="Ppogrubienie"/>
          <w:rFonts w:ascii="Times New Roman" w:hAnsi="Times New Roman" w:cs="Times New Roman"/>
          <w:b w:val="0"/>
          <w:sz w:val="22"/>
          <w:szCs w:val="22"/>
        </w:rPr>
        <w:t>”</w:t>
      </w:r>
      <w:r w:rsidRPr="00251595">
        <w:rPr>
          <w:rStyle w:val="Ppogrubienie"/>
          <w:rFonts w:ascii="Times New Roman" w:hAnsi="Times New Roman" w:cs="Times New Roman"/>
          <w:b w:val="0"/>
          <w:sz w:val="22"/>
          <w:szCs w:val="22"/>
        </w:rPr>
        <w:t>.</w:t>
      </w:r>
    </w:p>
    <w:p w14:paraId="748BC131" w14:textId="254B5FE4" w:rsidR="00F94151" w:rsidRPr="00F94151" w:rsidRDefault="00D213FC" w:rsidP="00D71169">
      <w:pPr>
        <w:pStyle w:val="Akapitzlist"/>
        <w:spacing w:before="120" w:after="0"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Proponowane zmiany </w:t>
      </w:r>
      <w:r w:rsidRPr="002726BB">
        <w:rPr>
          <w:rFonts w:ascii="Times New Roman" w:hAnsi="Times New Roman" w:cs="Times New Roman"/>
        </w:rPr>
        <w:t xml:space="preserve">ustawy z dnia 15 grudnia 2016 r. o ustanowieniu Krzyża Wschodniego </w:t>
      </w:r>
      <w:r>
        <w:rPr>
          <w:rFonts w:ascii="Times New Roman" w:hAnsi="Times New Roman" w:cs="Times New Roman"/>
        </w:rPr>
        <w:t xml:space="preserve">oraz </w:t>
      </w:r>
      <w:r>
        <w:rPr>
          <w:rStyle w:val="Ppogrubienie"/>
          <w:rFonts w:ascii="Times New Roman" w:hAnsi="Times New Roman" w:cs="Times New Roman"/>
          <w:b w:val="0"/>
        </w:rPr>
        <w:t>ustawy</w:t>
      </w:r>
      <w:r w:rsidRPr="002726BB">
        <w:rPr>
          <w:rStyle w:val="Ppogrubienie"/>
          <w:rFonts w:ascii="Times New Roman" w:hAnsi="Times New Roman" w:cs="Times New Roman"/>
          <w:b w:val="0"/>
        </w:rPr>
        <w:t xml:space="preserve"> z dnia 7 kwietnia 2017 r. o ustanowieniu Krzyża Zachodniego </w:t>
      </w:r>
      <w:r w:rsidR="0015395A">
        <w:rPr>
          <w:rStyle w:val="Ppogrubienie"/>
          <w:rFonts w:ascii="Times New Roman" w:hAnsi="Times New Roman" w:cs="Times New Roman"/>
          <w:b w:val="0"/>
        </w:rPr>
        <w:t xml:space="preserve">wynikają z </w:t>
      </w:r>
      <w:r w:rsidR="000F389E">
        <w:rPr>
          <w:rStyle w:val="Ppogrubienie"/>
          <w:rFonts w:ascii="Times New Roman" w:hAnsi="Times New Roman" w:cs="Times New Roman"/>
          <w:b w:val="0"/>
        </w:rPr>
        <w:t xml:space="preserve">braku </w:t>
      </w:r>
      <w:r w:rsidR="004367CC">
        <w:rPr>
          <w:rStyle w:val="Ppogrubienie"/>
          <w:rFonts w:ascii="Times New Roman" w:hAnsi="Times New Roman" w:cs="Times New Roman"/>
          <w:b w:val="0"/>
        </w:rPr>
        <w:t xml:space="preserve">potrzeby zgłaszania przez </w:t>
      </w:r>
      <w:r w:rsidR="000F389E">
        <w:rPr>
          <w:rStyle w:val="Ppogrubienie"/>
          <w:rFonts w:ascii="Times New Roman" w:hAnsi="Times New Roman" w:cs="Times New Roman"/>
          <w:b w:val="0"/>
        </w:rPr>
        <w:t xml:space="preserve">Instytut </w:t>
      </w:r>
      <w:r w:rsidR="004367CC" w:rsidRPr="00251595">
        <w:rPr>
          <w:rFonts w:ascii="Times New Roman" w:hAnsi="Times New Roman" w:cs="Times New Roman"/>
        </w:rPr>
        <w:t>ministrowi właściwemu do</w:t>
      </w:r>
      <w:r w:rsidR="004367CC">
        <w:rPr>
          <w:rFonts w:ascii="Times New Roman" w:hAnsi="Times New Roman" w:cs="Times New Roman"/>
        </w:rPr>
        <w:t xml:space="preserve"> spraw zagranicznych inicjatyw</w:t>
      </w:r>
      <w:r w:rsidR="004367CC" w:rsidRPr="00251595">
        <w:rPr>
          <w:rFonts w:ascii="Times New Roman" w:hAnsi="Times New Roman" w:cs="Times New Roman"/>
        </w:rPr>
        <w:t xml:space="preserve"> nadania osobom, o</w:t>
      </w:r>
      <w:r w:rsidR="00C90734">
        <w:rPr>
          <w:rFonts w:ascii="Times New Roman" w:hAnsi="Times New Roman" w:cs="Times New Roman"/>
        </w:rPr>
        <w:t> </w:t>
      </w:r>
      <w:r w:rsidR="004367CC" w:rsidRPr="00251595">
        <w:rPr>
          <w:rFonts w:ascii="Times New Roman" w:hAnsi="Times New Roman" w:cs="Times New Roman"/>
        </w:rPr>
        <w:t>których mowa w art. 3 ust. 1 ustawy, Krzyża Wschodniego oraz Krzyża Zachodniego.</w:t>
      </w:r>
    </w:p>
    <w:p w14:paraId="0CD29F66" w14:textId="148D02EA" w:rsidR="000F389E" w:rsidRPr="00043FD8" w:rsidRDefault="000F389E" w:rsidP="00D71169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>
        <w:rPr>
          <w:rFonts w:ascii="Times New Roman" w:eastAsia="Times New Roman" w:hAnsi="Times New Roman" w:cs="Times New Roman"/>
          <w:bCs/>
          <w:lang w:eastAsia="pl-PL"/>
        </w:rPr>
        <w:t>Planowane wejście w życie projektowanej ustawy nastąpi po upł</w:t>
      </w:r>
      <w:r w:rsidR="002E5F43">
        <w:rPr>
          <w:rFonts w:ascii="Times New Roman" w:eastAsia="Times New Roman" w:hAnsi="Times New Roman" w:cs="Times New Roman"/>
          <w:bCs/>
          <w:lang w:eastAsia="pl-PL"/>
        </w:rPr>
        <w:t>ywie 14 dni od dnia ogłoszenia.</w:t>
      </w:r>
    </w:p>
    <w:p w14:paraId="0739CCCC" w14:textId="77777777" w:rsidR="000F389E" w:rsidRPr="004B683D" w:rsidRDefault="000F389E" w:rsidP="00D71169">
      <w:pPr>
        <w:spacing w:before="120" w:after="120" w:line="360" w:lineRule="auto"/>
        <w:jc w:val="both"/>
        <w:rPr>
          <w:rFonts w:ascii="Times New Roman" w:hAnsi="Times New Roman" w:cs="Times New Roman"/>
        </w:rPr>
      </w:pPr>
      <w:r w:rsidRPr="004B683D">
        <w:rPr>
          <w:rFonts w:ascii="Times New Roman" w:hAnsi="Times New Roman" w:cs="Times New Roman"/>
        </w:rPr>
        <w:t>Projekt jest zgodny z prawem Unii Europejskiej.</w:t>
      </w:r>
    </w:p>
    <w:p w14:paraId="4F725F30" w14:textId="6CF8FFEC" w:rsidR="000F389E" w:rsidRPr="004B683D" w:rsidRDefault="000F389E" w:rsidP="00D71169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B683D">
        <w:rPr>
          <w:rFonts w:ascii="Times New Roman" w:hAnsi="Times New Roman" w:cs="Times New Roman"/>
        </w:rPr>
        <w:t>Projekt nie zawiera przepisów technicznych w rozumieniu rozporządzenia Rady Ministrów z</w:t>
      </w:r>
      <w:r>
        <w:rPr>
          <w:rFonts w:ascii="Times New Roman" w:hAnsi="Times New Roman" w:cs="Times New Roman"/>
        </w:rPr>
        <w:t xml:space="preserve"> </w:t>
      </w:r>
      <w:r w:rsidRPr="004B683D">
        <w:rPr>
          <w:rFonts w:ascii="Times New Roman" w:hAnsi="Times New Roman" w:cs="Times New Roman"/>
        </w:rPr>
        <w:t>dnia 23</w:t>
      </w:r>
      <w:r>
        <w:rPr>
          <w:rFonts w:ascii="Times New Roman" w:hAnsi="Times New Roman" w:cs="Times New Roman"/>
        </w:rPr>
        <w:t> </w:t>
      </w:r>
      <w:r w:rsidRPr="004B683D">
        <w:rPr>
          <w:rFonts w:ascii="Times New Roman" w:hAnsi="Times New Roman" w:cs="Times New Roman"/>
        </w:rPr>
        <w:t xml:space="preserve">grudnia 2002 r. w sprawie sposobu funkcjonowania krajowego systemu notyfikacji norm i aktów prawnych (Dz. U. </w:t>
      </w:r>
      <w:r w:rsidR="00633347">
        <w:rPr>
          <w:rFonts w:ascii="Times New Roman" w:hAnsi="Times New Roman" w:cs="Times New Roman"/>
        </w:rPr>
        <w:t>poz. 2039 oraz z 2004</w:t>
      </w:r>
      <w:r w:rsidR="003B0024">
        <w:rPr>
          <w:rFonts w:ascii="Times New Roman" w:hAnsi="Times New Roman" w:cs="Times New Roman"/>
        </w:rPr>
        <w:t xml:space="preserve"> r</w:t>
      </w:r>
      <w:r w:rsidR="00633347">
        <w:rPr>
          <w:rFonts w:ascii="Times New Roman" w:hAnsi="Times New Roman" w:cs="Times New Roman"/>
        </w:rPr>
        <w:t>. poz. 597</w:t>
      </w:r>
      <w:r w:rsidRPr="004B683D">
        <w:rPr>
          <w:rFonts w:ascii="Times New Roman" w:hAnsi="Times New Roman" w:cs="Times New Roman"/>
        </w:rPr>
        <w:t>), w związku z tym nie podlega notyfikacji.</w:t>
      </w:r>
    </w:p>
    <w:p w14:paraId="71BA8D4D" w14:textId="77777777" w:rsidR="000F389E" w:rsidRPr="004B683D" w:rsidRDefault="000F389E" w:rsidP="00D71169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4B683D">
        <w:rPr>
          <w:rFonts w:ascii="Times New Roman" w:hAnsi="Times New Roman" w:cs="Times New Roman"/>
        </w:rPr>
        <w:t>Projekt nie wymaga przedstawienia właściwym organom i instytucjom Unii Europejskiej, w tym Europejskiemu Bankowi Centralnemu, w celu uzyskania opinii, dokonania powiadomienia, konsultacji albo uzgodnienia.</w:t>
      </w:r>
    </w:p>
    <w:p w14:paraId="1CCBAD26" w14:textId="7EDE9FCD" w:rsidR="000F389E" w:rsidRPr="004B683D" w:rsidRDefault="000F389E" w:rsidP="00D71169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4B683D">
        <w:rPr>
          <w:rFonts w:ascii="Times New Roman" w:hAnsi="Times New Roman" w:cs="Times New Roman"/>
        </w:rPr>
        <w:t>Stosownie do postanowień art. 5 ustawy z dnia 7 lipca 2005 r. o działalności lobbingowej w</w:t>
      </w:r>
      <w:r>
        <w:rPr>
          <w:rFonts w:ascii="Times New Roman" w:hAnsi="Times New Roman" w:cs="Times New Roman"/>
        </w:rPr>
        <w:t xml:space="preserve"> </w:t>
      </w:r>
      <w:r w:rsidRPr="004B683D">
        <w:rPr>
          <w:rFonts w:ascii="Times New Roman" w:hAnsi="Times New Roman" w:cs="Times New Roman"/>
        </w:rPr>
        <w:t xml:space="preserve">procesie stanowienia prawa (Dz. U. z 2017 r. poz. 248) oraz § 4 i § 52 uchwały </w:t>
      </w:r>
      <w:r w:rsidR="00473F53">
        <w:rPr>
          <w:rFonts w:ascii="Times New Roman" w:hAnsi="Times New Roman" w:cs="Times New Roman"/>
        </w:rPr>
        <w:t>n</w:t>
      </w:r>
      <w:r w:rsidR="00A81060">
        <w:rPr>
          <w:rFonts w:ascii="Times New Roman" w:hAnsi="Times New Roman" w:cs="Times New Roman"/>
        </w:rPr>
        <w:t>r 190 Rady Ministrów z dnia 29 </w:t>
      </w:r>
      <w:r w:rsidRPr="004B683D">
        <w:rPr>
          <w:rFonts w:ascii="Times New Roman" w:hAnsi="Times New Roman" w:cs="Times New Roman"/>
        </w:rPr>
        <w:t xml:space="preserve">października 2013 r. – Regulamin pracy Rady Ministrów (M.P. z 2016 r. poz. 1006, z </w:t>
      </w:r>
      <w:proofErr w:type="spellStart"/>
      <w:r w:rsidRPr="004B683D">
        <w:rPr>
          <w:rFonts w:ascii="Times New Roman" w:hAnsi="Times New Roman" w:cs="Times New Roman"/>
        </w:rPr>
        <w:t>późn</w:t>
      </w:r>
      <w:proofErr w:type="spellEnd"/>
      <w:r w:rsidRPr="004B683D">
        <w:rPr>
          <w:rFonts w:ascii="Times New Roman" w:hAnsi="Times New Roman" w:cs="Times New Roman"/>
        </w:rPr>
        <w:t>. zm.) projekt ustawy zosta</w:t>
      </w:r>
      <w:r w:rsidR="00E41CC3">
        <w:rPr>
          <w:rFonts w:ascii="Times New Roman" w:hAnsi="Times New Roman" w:cs="Times New Roman"/>
        </w:rPr>
        <w:t>ł</w:t>
      </w:r>
      <w:r w:rsidRPr="004B683D">
        <w:rPr>
          <w:rFonts w:ascii="Times New Roman" w:hAnsi="Times New Roman" w:cs="Times New Roman"/>
        </w:rPr>
        <w:t xml:space="preserve"> udostępniony na stronie podmiotowej Rządowego Centrum Legislacji, w</w:t>
      </w:r>
      <w:r>
        <w:rPr>
          <w:rFonts w:ascii="Times New Roman" w:hAnsi="Times New Roman" w:cs="Times New Roman"/>
        </w:rPr>
        <w:t> </w:t>
      </w:r>
      <w:r w:rsidRPr="004B683D">
        <w:rPr>
          <w:rFonts w:ascii="Times New Roman" w:hAnsi="Times New Roman" w:cs="Times New Roman"/>
        </w:rPr>
        <w:t>serwisie Rządowy Proces Legislacyjny.</w:t>
      </w:r>
      <w:r w:rsidR="00D77A20">
        <w:rPr>
          <w:rFonts w:ascii="Times New Roman" w:hAnsi="Times New Roman" w:cs="Times New Roman"/>
        </w:rPr>
        <w:t xml:space="preserve"> </w:t>
      </w:r>
      <w:r w:rsidR="00D77A20" w:rsidRPr="00A81060">
        <w:rPr>
          <w:rFonts w:ascii="Times New Roman" w:hAnsi="Times New Roman"/>
          <w:color w:val="000000"/>
          <w:spacing w:val="-2"/>
          <w:szCs w:val="24"/>
        </w:rPr>
        <w:t>Żaden podmiot nie zgłosił zaintere</w:t>
      </w:r>
      <w:r w:rsidR="005A3E1A">
        <w:rPr>
          <w:rFonts w:ascii="Times New Roman" w:hAnsi="Times New Roman"/>
          <w:color w:val="000000"/>
          <w:spacing w:val="-2"/>
          <w:szCs w:val="24"/>
        </w:rPr>
        <w:t>sowania pracami nad projektem w </w:t>
      </w:r>
      <w:r w:rsidR="00D77A20" w:rsidRPr="00A81060">
        <w:rPr>
          <w:rFonts w:ascii="Times New Roman" w:hAnsi="Times New Roman"/>
          <w:color w:val="000000"/>
          <w:spacing w:val="-2"/>
          <w:szCs w:val="24"/>
        </w:rPr>
        <w:t xml:space="preserve">trybie </w:t>
      </w:r>
      <w:r w:rsidR="00D77A20" w:rsidRPr="00A81060">
        <w:rPr>
          <w:rFonts w:ascii="Times New Roman" w:hAnsi="Times New Roman"/>
          <w:szCs w:val="24"/>
        </w:rPr>
        <w:t>przepisów o działalności lobbingowej w procesie stanowienia prawa.</w:t>
      </w:r>
    </w:p>
    <w:sectPr w:rsidR="000F389E" w:rsidRPr="004B683D" w:rsidSect="00A8106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5F2AD" w14:textId="77777777" w:rsidR="006B6CE0" w:rsidRDefault="006B6CE0" w:rsidP="00A81060">
      <w:pPr>
        <w:spacing w:after="0" w:line="240" w:lineRule="auto"/>
      </w:pPr>
      <w:r>
        <w:separator/>
      </w:r>
    </w:p>
  </w:endnote>
  <w:endnote w:type="continuationSeparator" w:id="0">
    <w:p w14:paraId="026C2DF9" w14:textId="77777777" w:rsidR="006B6CE0" w:rsidRDefault="006B6CE0" w:rsidP="00A81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678198842"/>
      <w:docPartObj>
        <w:docPartGallery w:val="Page Numbers (Bottom of Page)"/>
        <w:docPartUnique/>
      </w:docPartObj>
    </w:sdtPr>
    <w:sdtEndPr/>
    <w:sdtContent>
      <w:p w14:paraId="39D24DD8" w14:textId="52274641" w:rsidR="00A81060" w:rsidRPr="00A81060" w:rsidRDefault="00A81060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810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106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810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656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A8106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39A1D62" w14:textId="77777777" w:rsidR="00A81060" w:rsidRDefault="00A810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6255EA" w14:textId="77777777" w:rsidR="006B6CE0" w:rsidRDefault="006B6CE0" w:rsidP="00A81060">
      <w:pPr>
        <w:spacing w:after="0" w:line="240" w:lineRule="auto"/>
      </w:pPr>
      <w:r>
        <w:separator/>
      </w:r>
    </w:p>
  </w:footnote>
  <w:footnote w:type="continuationSeparator" w:id="0">
    <w:p w14:paraId="760E4621" w14:textId="77777777" w:rsidR="006B6CE0" w:rsidRDefault="006B6CE0" w:rsidP="00A810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5456"/>
    <w:multiLevelType w:val="hybridMultilevel"/>
    <w:tmpl w:val="A1249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14BC6"/>
    <w:multiLevelType w:val="hybridMultilevel"/>
    <w:tmpl w:val="3E802D16"/>
    <w:lvl w:ilvl="0" w:tplc="ADB8F5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6FC"/>
    <w:rsid w:val="00001DA5"/>
    <w:rsid w:val="000105B9"/>
    <w:rsid w:val="00011E33"/>
    <w:rsid w:val="00016A17"/>
    <w:rsid w:val="0003396D"/>
    <w:rsid w:val="0003447D"/>
    <w:rsid w:val="00043FD8"/>
    <w:rsid w:val="00046E0E"/>
    <w:rsid w:val="00065D9E"/>
    <w:rsid w:val="000966BA"/>
    <w:rsid w:val="000A0543"/>
    <w:rsid w:val="000B596D"/>
    <w:rsid w:val="000C5606"/>
    <w:rsid w:val="000E2BDA"/>
    <w:rsid w:val="000F0DCF"/>
    <w:rsid w:val="000F389E"/>
    <w:rsid w:val="0011716E"/>
    <w:rsid w:val="00130E42"/>
    <w:rsid w:val="00131CD0"/>
    <w:rsid w:val="0013462C"/>
    <w:rsid w:val="0014704D"/>
    <w:rsid w:val="0015395A"/>
    <w:rsid w:val="00162C20"/>
    <w:rsid w:val="00180EB3"/>
    <w:rsid w:val="00193204"/>
    <w:rsid w:val="001B540A"/>
    <w:rsid w:val="002127A6"/>
    <w:rsid w:val="00215871"/>
    <w:rsid w:val="00221D96"/>
    <w:rsid w:val="00230DEB"/>
    <w:rsid w:val="002410FF"/>
    <w:rsid w:val="00251595"/>
    <w:rsid w:val="00272690"/>
    <w:rsid w:val="002B4FF4"/>
    <w:rsid w:val="002D75D7"/>
    <w:rsid w:val="002E5F43"/>
    <w:rsid w:val="0032213E"/>
    <w:rsid w:val="003330F6"/>
    <w:rsid w:val="003536F7"/>
    <w:rsid w:val="00370C5A"/>
    <w:rsid w:val="003833D8"/>
    <w:rsid w:val="003A0FD6"/>
    <w:rsid w:val="003B0024"/>
    <w:rsid w:val="003B31EB"/>
    <w:rsid w:val="003B3C65"/>
    <w:rsid w:val="00411029"/>
    <w:rsid w:val="004209DE"/>
    <w:rsid w:val="004367CC"/>
    <w:rsid w:val="00473F53"/>
    <w:rsid w:val="004842D3"/>
    <w:rsid w:val="00486BE1"/>
    <w:rsid w:val="00494341"/>
    <w:rsid w:val="00494680"/>
    <w:rsid w:val="004A2DA7"/>
    <w:rsid w:val="004B36CB"/>
    <w:rsid w:val="004C36BA"/>
    <w:rsid w:val="004F4834"/>
    <w:rsid w:val="00567DEC"/>
    <w:rsid w:val="005775F5"/>
    <w:rsid w:val="00592990"/>
    <w:rsid w:val="005A00DC"/>
    <w:rsid w:val="005A0516"/>
    <w:rsid w:val="005A3E1A"/>
    <w:rsid w:val="005A7D04"/>
    <w:rsid w:val="005D0114"/>
    <w:rsid w:val="005D3071"/>
    <w:rsid w:val="005E5708"/>
    <w:rsid w:val="00606283"/>
    <w:rsid w:val="00633347"/>
    <w:rsid w:val="0066271B"/>
    <w:rsid w:val="0067476F"/>
    <w:rsid w:val="00677E06"/>
    <w:rsid w:val="006B6262"/>
    <w:rsid w:val="006B6CE0"/>
    <w:rsid w:val="006C4907"/>
    <w:rsid w:val="00736283"/>
    <w:rsid w:val="007405BD"/>
    <w:rsid w:val="00751DA6"/>
    <w:rsid w:val="007A3027"/>
    <w:rsid w:val="007A6C42"/>
    <w:rsid w:val="007A7DC1"/>
    <w:rsid w:val="007C10EE"/>
    <w:rsid w:val="007D0844"/>
    <w:rsid w:val="007D0ED3"/>
    <w:rsid w:val="007E46F4"/>
    <w:rsid w:val="007F2FDC"/>
    <w:rsid w:val="008041FF"/>
    <w:rsid w:val="0081656E"/>
    <w:rsid w:val="0082127C"/>
    <w:rsid w:val="008442C7"/>
    <w:rsid w:val="00851EAD"/>
    <w:rsid w:val="0087092C"/>
    <w:rsid w:val="008A3BCC"/>
    <w:rsid w:val="008D3E7A"/>
    <w:rsid w:val="008F23EF"/>
    <w:rsid w:val="00902944"/>
    <w:rsid w:val="00920CC2"/>
    <w:rsid w:val="00930B1E"/>
    <w:rsid w:val="00932B53"/>
    <w:rsid w:val="00940FDE"/>
    <w:rsid w:val="00970133"/>
    <w:rsid w:val="009838C8"/>
    <w:rsid w:val="00984C3E"/>
    <w:rsid w:val="009D4B05"/>
    <w:rsid w:val="009F14B1"/>
    <w:rsid w:val="00A00F9A"/>
    <w:rsid w:val="00A32D30"/>
    <w:rsid w:val="00A34E8B"/>
    <w:rsid w:val="00A45E47"/>
    <w:rsid w:val="00A476FC"/>
    <w:rsid w:val="00A81060"/>
    <w:rsid w:val="00A83E75"/>
    <w:rsid w:val="00AC59A3"/>
    <w:rsid w:val="00AE6DC8"/>
    <w:rsid w:val="00B12785"/>
    <w:rsid w:val="00B16E31"/>
    <w:rsid w:val="00B2373E"/>
    <w:rsid w:val="00B51BF5"/>
    <w:rsid w:val="00B629DE"/>
    <w:rsid w:val="00B63A6A"/>
    <w:rsid w:val="00B81EA9"/>
    <w:rsid w:val="00B938A2"/>
    <w:rsid w:val="00C174EA"/>
    <w:rsid w:val="00C558F7"/>
    <w:rsid w:val="00C6752B"/>
    <w:rsid w:val="00C90734"/>
    <w:rsid w:val="00C955D0"/>
    <w:rsid w:val="00C95720"/>
    <w:rsid w:val="00CB3FB8"/>
    <w:rsid w:val="00CC6511"/>
    <w:rsid w:val="00CC7AC9"/>
    <w:rsid w:val="00CD224D"/>
    <w:rsid w:val="00CE1864"/>
    <w:rsid w:val="00D17396"/>
    <w:rsid w:val="00D213FC"/>
    <w:rsid w:val="00D32014"/>
    <w:rsid w:val="00D36B34"/>
    <w:rsid w:val="00D66BAA"/>
    <w:rsid w:val="00D71169"/>
    <w:rsid w:val="00D77A20"/>
    <w:rsid w:val="00DA5BC7"/>
    <w:rsid w:val="00DB346A"/>
    <w:rsid w:val="00DB5FF0"/>
    <w:rsid w:val="00DE63B3"/>
    <w:rsid w:val="00E0276D"/>
    <w:rsid w:val="00E15C0C"/>
    <w:rsid w:val="00E272BF"/>
    <w:rsid w:val="00E30135"/>
    <w:rsid w:val="00E41CC3"/>
    <w:rsid w:val="00E53996"/>
    <w:rsid w:val="00E54132"/>
    <w:rsid w:val="00EB691B"/>
    <w:rsid w:val="00EC4F30"/>
    <w:rsid w:val="00EC50CA"/>
    <w:rsid w:val="00ED64BB"/>
    <w:rsid w:val="00EE6F41"/>
    <w:rsid w:val="00EF4CF7"/>
    <w:rsid w:val="00EF563B"/>
    <w:rsid w:val="00EF697F"/>
    <w:rsid w:val="00F16688"/>
    <w:rsid w:val="00F175E0"/>
    <w:rsid w:val="00F53746"/>
    <w:rsid w:val="00F73EB0"/>
    <w:rsid w:val="00F94151"/>
    <w:rsid w:val="00F97925"/>
    <w:rsid w:val="00FB18A3"/>
    <w:rsid w:val="00FC0CDA"/>
    <w:rsid w:val="00FC5226"/>
    <w:rsid w:val="00FC6D48"/>
    <w:rsid w:val="00FD346D"/>
    <w:rsid w:val="00FD347B"/>
    <w:rsid w:val="00FE00BF"/>
    <w:rsid w:val="00FF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C08109"/>
  <w15:docId w15:val="{EF1BA2FC-FF17-4D3F-9DCD-52354C60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76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7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5E0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3E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3E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3E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3E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3E75"/>
    <w:rPr>
      <w:b/>
      <w:bCs/>
      <w:sz w:val="20"/>
      <w:szCs w:val="20"/>
    </w:rPr>
  </w:style>
  <w:style w:type="character" w:customStyle="1" w:styleId="Ppogrubienie">
    <w:name w:val="_P_ – pogrubienie"/>
    <w:basedOn w:val="Domylnaczcionkaakapitu"/>
    <w:uiPriority w:val="1"/>
    <w:qFormat/>
    <w:rsid w:val="00EC50CA"/>
    <w:rPr>
      <w:b/>
    </w:rPr>
  </w:style>
  <w:style w:type="paragraph" w:customStyle="1" w:styleId="ARTartustawynprozporzdzenia">
    <w:name w:val="ART(§) – art. ustawy (§ np. rozporządzenia)"/>
    <w:uiPriority w:val="11"/>
    <w:qFormat/>
    <w:rsid w:val="0087092C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46E0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81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1060"/>
  </w:style>
  <w:style w:type="paragraph" w:styleId="Stopka">
    <w:name w:val="footer"/>
    <w:basedOn w:val="Normalny"/>
    <w:link w:val="StopkaZnak"/>
    <w:uiPriority w:val="99"/>
    <w:unhideWhenUsed/>
    <w:rsid w:val="00A81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1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52280-3EFE-433C-ADAA-94941F67A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2678</Words>
  <Characters>16070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Wójcik Aleksandra</cp:lastModifiedBy>
  <cp:revision>4</cp:revision>
  <cp:lastPrinted>2020-02-06T08:49:00Z</cp:lastPrinted>
  <dcterms:created xsi:type="dcterms:W3CDTF">2021-06-29T15:09:00Z</dcterms:created>
  <dcterms:modified xsi:type="dcterms:W3CDTF">2021-06-29T15:22:00Z</dcterms:modified>
</cp:coreProperties>
</file>