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665" w:rsidRPr="008F0B98" w:rsidRDefault="00FC7665" w:rsidP="00FC7665">
      <w:pPr>
        <w:pStyle w:val="NormalnyWeb"/>
        <w:shd w:val="clear" w:color="auto" w:fill="FFFFFF"/>
        <w:spacing w:before="0" w:beforeAutospacing="0" w:after="0" w:afterAutospacing="0" w:line="360" w:lineRule="auto"/>
        <w:jc w:val="right"/>
        <w:rPr>
          <w:b/>
          <w:color w:val="333333"/>
        </w:rPr>
      </w:pPr>
      <w:r w:rsidRPr="008F0B98">
        <w:rPr>
          <w:b/>
          <w:color w:val="333333"/>
        </w:rPr>
        <w:t>Projekt</w:t>
      </w:r>
    </w:p>
    <w:p w:rsidR="00FC7665" w:rsidRPr="008F0B98" w:rsidRDefault="00FC7665" w:rsidP="00FC766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b/>
          <w:color w:val="333333"/>
        </w:rPr>
      </w:pPr>
    </w:p>
    <w:p w:rsidR="00FC7665" w:rsidRPr="008F0B98" w:rsidRDefault="00FC7665" w:rsidP="00FC7665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333333"/>
        </w:rPr>
      </w:pPr>
      <w:r w:rsidRPr="008F0B98">
        <w:rPr>
          <w:b/>
          <w:color w:val="333333"/>
        </w:rPr>
        <w:t>Ustawa</w:t>
      </w:r>
    </w:p>
    <w:p w:rsidR="00FC7665" w:rsidRPr="008F0B98" w:rsidRDefault="00FC7665" w:rsidP="00FC7665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333333"/>
        </w:rPr>
      </w:pPr>
      <w:r w:rsidRPr="008F0B98">
        <w:rPr>
          <w:b/>
          <w:color w:val="333333"/>
        </w:rPr>
        <w:t>z dnia ……………………. 2019 r.</w:t>
      </w:r>
    </w:p>
    <w:p w:rsidR="00FC7665" w:rsidRPr="008F0B98" w:rsidRDefault="00FC7665" w:rsidP="00FC7665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333333"/>
        </w:rPr>
      </w:pPr>
      <w:r w:rsidRPr="008F0B98">
        <w:rPr>
          <w:b/>
          <w:color w:val="333333"/>
        </w:rPr>
        <w:t>o zmianie ustawy - Prawo o szkolnictwie wyższym i nauce</w:t>
      </w:r>
    </w:p>
    <w:p w:rsidR="00FC7665" w:rsidRPr="008F0B98" w:rsidRDefault="00FC7665" w:rsidP="00FC766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color w:val="333333"/>
        </w:rPr>
      </w:pPr>
    </w:p>
    <w:p w:rsidR="00FC7665" w:rsidRPr="008F0B98" w:rsidRDefault="00FC7665" w:rsidP="00FC7665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333333"/>
        </w:rPr>
      </w:pPr>
    </w:p>
    <w:p w:rsidR="00FC7665" w:rsidRPr="008F0B98" w:rsidRDefault="00FC7665" w:rsidP="00FC7665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333333"/>
        </w:rPr>
      </w:pPr>
      <w:r w:rsidRPr="008F0B98">
        <w:rPr>
          <w:b/>
          <w:color w:val="333333"/>
        </w:rPr>
        <w:t>Art. 1</w:t>
      </w:r>
    </w:p>
    <w:p w:rsidR="00FC7665" w:rsidRPr="008F0B98" w:rsidRDefault="00FC7665" w:rsidP="00FC766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color w:val="333333"/>
        </w:rPr>
      </w:pPr>
      <w:r w:rsidRPr="008F0B98">
        <w:rPr>
          <w:color w:val="333333"/>
        </w:rPr>
        <w:t>W ustawie z dnia z dnia 20 lipca 2018 r. - Prawo o szkolnictwie wyższym i nauce wprowadza się następujące zmiany:</w:t>
      </w:r>
    </w:p>
    <w:p w:rsidR="00FC7665" w:rsidRPr="008F0B98" w:rsidRDefault="00217934" w:rsidP="00FC7665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333333"/>
        </w:rPr>
      </w:pPr>
      <w:r w:rsidRPr="008F0B98">
        <w:rPr>
          <w:color w:val="333333"/>
        </w:rPr>
        <w:t>po art. 20 wprowadza się art. 20a w brzmieniu:</w:t>
      </w:r>
    </w:p>
    <w:p w:rsidR="00FC7665" w:rsidRPr="008F0B98" w:rsidRDefault="00FC7665" w:rsidP="00FC7665">
      <w:pPr>
        <w:pStyle w:val="NormalnyWeb"/>
        <w:shd w:val="clear" w:color="auto" w:fill="FFFFFF"/>
        <w:spacing w:before="0" w:beforeAutospacing="0" w:after="0" w:afterAutospacing="0" w:line="360" w:lineRule="auto"/>
        <w:ind w:left="720"/>
        <w:jc w:val="both"/>
        <w:rPr>
          <w:color w:val="333333"/>
        </w:rPr>
      </w:pPr>
      <w:r w:rsidRPr="008F0B98">
        <w:rPr>
          <w:color w:val="333333"/>
        </w:rPr>
        <w:t xml:space="preserve">„Art. </w:t>
      </w:r>
      <w:r w:rsidR="00217934" w:rsidRPr="008F0B98">
        <w:rPr>
          <w:color w:val="333333"/>
        </w:rPr>
        <w:t>20a</w:t>
      </w:r>
      <w:r w:rsidRPr="008F0B98">
        <w:rPr>
          <w:color w:val="333333"/>
        </w:rPr>
        <w:t>. Wymagania określonego w art. 20 ust.1 pkt 7 ustawy nie stosuje się wobec kandydata na rektora na kadencję 2020-2024, który pełnił tę funkcję w bezpośrednio poprzedzającej kadencji (2016-2020).”</w:t>
      </w:r>
    </w:p>
    <w:p w:rsidR="00FC7665" w:rsidRPr="008F0B98" w:rsidRDefault="00FC7665" w:rsidP="00FC766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color w:val="333333"/>
        </w:rPr>
      </w:pPr>
    </w:p>
    <w:p w:rsidR="00FC7665" w:rsidRPr="008F0B98" w:rsidRDefault="00FC7665" w:rsidP="00FC7665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333333"/>
        </w:rPr>
      </w:pPr>
      <w:r w:rsidRPr="008F0B98">
        <w:rPr>
          <w:b/>
          <w:color w:val="333333"/>
        </w:rPr>
        <w:t>Art. 2</w:t>
      </w:r>
    </w:p>
    <w:p w:rsidR="00FC7665" w:rsidRPr="008F0B98" w:rsidRDefault="00FC7665" w:rsidP="00FC766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color w:val="333333"/>
        </w:rPr>
      </w:pPr>
      <w:r w:rsidRPr="008F0B98">
        <w:rPr>
          <w:color w:val="333333"/>
        </w:rPr>
        <w:t xml:space="preserve">Ustawa wchodzi w życie </w:t>
      </w:r>
      <w:r w:rsidR="001E7390">
        <w:rPr>
          <w:color w:val="333333"/>
        </w:rPr>
        <w:t xml:space="preserve">po upływie </w:t>
      </w:r>
      <w:r w:rsidRPr="008F0B98">
        <w:rPr>
          <w:color w:val="333333"/>
        </w:rPr>
        <w:t xml:space="preserve">14 dni </w:t>
      </w:r>
      <w:r w:rsidR="001E7390">
        <w:rPr>
          <w:color w:val="333333"/>
        </w:rPr>
        <w:t>od dnia</w:t>
      </w:r>
      <w:r w:rsidRPr="008F0B98">
        <w:rPr>
          <w:color w:val="333333"/>
        </w:rPr>
        <w:t xml:space="preserve"> ogłoszenia.</w:t>
      </w:r>
    </w:p>
    <w:p w:rsidR="00FC7665" w:rsidRPr="008F0B98" w:rsidRDefault="00FC7665" w:rsidP="00FC766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color w:val="333333"/>
        </w:rPr>
      </w:pPr>
    </w:p>
    <w:p w:rsidR="00FC7665" w:rsidRPr="008F0B98" w:rsidRDefault="00FC7665" w:rsidP="00FC766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color w:val="333333"/>
        </w:rPr>
      </w:pPr>
    </w:p>
    <w:p w:rsidR="00FC7665" w:rsidRPr="008F0B98" w:rsidRDefault="00FC7665" w:rsidP="00FC766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color w:val="333333"/>
        </w:rPr>
      </w:pPr>
    </w:p>
    <w:p w:rsidR="00FC7665" w:rsidRPr="008F0B98" w:rsidRDefault="00FC7665" w:rsidP="00FC766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color w:val="333333"/>
        </w:rPr>
      </w:pPr>
    </w:p>
    <w:p w:rsidR="00FC7665" w:rsidRPr="008F0B98" w:rsidRDefault="00FC7665" w:rsidP="00FC766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color w:val="333333"/>
        </w:rPr>
      </w:pPr>
    </w:p>
    <w:p w:rsidR="00FC7665" w:rsidRPr="008F0B98" w:rsidRDefault="00FC7665" w:rsidP="00FC766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color w:val="333333"/>
        </w:rPr>
      </w:pPr>
    </w:p>
    <w:p w:rsidR="00FC7665" w:rsidRPr="008F0B98" w:rsidRDefault="00FC7665" w:rsidP="00FC766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color w:val="333333"/>
        </w:rPr>
      </w:pPr>
    </w:p>
    <w:p w:rsidR="00FC7665" w:rsidRPr="008F0B98" w:rsidRDefault="00FC7665" w:rsidP="00FC766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color w:val="333333"/>
        </w:rPr>
      </w:pPr>
    </w:p>
    <w:p w:rsidR="00FC7665" w:rsidRPr="008F0B98" w:rsidRDefault="00FC7665" w:rsidP="00FC766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color w:val="333333"/>
        </w:rPr>
      </w:pPr>
    </w:p>
    <w:p w:rsidR="00FC7665" w:rsidRPr="008F0B98" w:rsidRDefault="00FC7665" w:rsidP="00FC766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color w:val="333333"/>
        </w:rPr>
      </w:pPr>
    </w:p>
    <w:p w:rsidR="00FC7665" w:rsidRPr="008F0B98" w:rsidRDefault="00FC7665" w:rsidP="00FC766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color w:val="333333"/>
        </w:rPr>
      </w:pPr>
    </w:p>
    <w:p w:rsidR="00FC7665" w:rsidRPr="008F0B98" w:rsidRDefault="00FC7665" w:rsidP="00FC766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color w:val="333333"/>
        </w:rPr>
      </w:pPr>
    </w:p>
    <w:p w:rsidR="00FC7665" w:rsidRPr="008F0B98" w:rsidRDefault="00FC7665" w:rsidP="00FC766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color w:val="333333"/>
        </w:rPr>
      </w:pPr>
    </w:p>
    <w:p w:rsidR="00FC7665" w:rsidRPr="008F0B98" w:rsidRDefault="00FC7665" w:rsidP="00FC766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color w:val="333333"/>
        </w:rPr>
      </w:pPr>
    </w:p>
    <w:p w:rsidR="00FC7665" w:rsidRPr="008F0B98" w:rsidRDefault="00FC7665" w:rsidP="00FC766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color w:val="333333"/>
        </w:rPr>
      </w:pPr>
    </w:p>
    <w:p w:rsidR="00FC7665" w:rsidRPr="008F0B98" w:rsidRDefault="00FC7665" w:rsidP="00FC766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color w:val="333333"/>
        </w:rPr>
      </w:pPr>
    </w:p>
    <w:p w:rsidR="00217934" w:rsidRPr="008F0B98" w:rsidRDefault="00217934" w:rsidP="00FC766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color w:val="333333"/>
        </w:rPr>
      </w:pPr>
      <w:bookmarkStart w:id="0" w:name="_GoBack"/>
      <w:bookmarkEnd w:id="0"/>
    </w:p>
    <w:sectPr w:rsidR="00217934" w:rsidRPr="008F0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C01A33"/>
    <w:multiLevelType w:val="hybridMultilevel"/>
    <w:tmpl w:val="28CA18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5D0B79"/>
    <w:multiLevelType w:val="hybridMultilevel"/>
    <w:tmpl w:val="B1FCB5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B2E"/>
    <w:rsid w:val="0001585F"/>
    <w:rsid w:val="001032D2"/>
    <w:rsid w:val="001E7390"/>
    <w:rsid w:val="00217934"/>
    <w:rsid w:val="0024399E"/>
    <w:rsid w:val="002A1D76"/>
    <w:rsid w:val="007140A1"/>
    <w:rsid w:val="00752E60"/>
    <w:rsid w:val="0080423F"/>
    <w:rsid w:val="008F0B98"/>
    <w:rsid w:val="00941CA3"/>
    <w:rsid w:val="00A76A27"/>
    <w:rsid w:val="00BE50E3"/>
    <w:rsid w:val="00C21EB4"/>
    <w:rsid w:val="00D13B0C"/>
    <w:rsid w:val="00DB29EB"/>
    <w:rsid w:val="00E62A20"/>
    <w:rsid w:val="00E73E78"/>
    <w:rsid w:val="00F44157"/>
    <w:rsid w:val="00FC7665"/>
    <w:rsid w:val="00FC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CD5599-698E-45D5-9E86-04366129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C7B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highlight">
    <w:name w:val="highlight"/>
    <w:basedOn w:val="Domylnaczcionkaakapitu"/>
    <w:rsid w:val="002179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9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19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0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519632">
                  <w:marLeft w:val="0"/>
                  <w:marRight w:val="0"/>
                  <w:marTop w:val="0"/>
                  <w:marBottom w:val="0"/>
                  <w:divBdr>
                    <w:top w:val="single" w:sz="6" w:space="0" w:color="A3A3A3"/>
                    <w:left w:val="single" w:sz="6" w:space="0" w:color="A3A3A3"/>
                    <w:bottom w:val="single" w:sz="6" w:space="0" w:color="A3A3A3"/>
                    <w:right w:val="single" w:sz="6" w:space="0" w:color="A3A3A3"/>
                  </w:divBdr>
                  <w:divsChild>
                    <w:div w:id="15738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181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466737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504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CCCC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410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3269621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5" w:color="1010FF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64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54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99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451140">
                  <w:marLeft w:val="0"/>
                  <w:marRight w:val="0"/>
                  <w:marTop w:val="0"/>
                  <w:marBottom w:val="0"/>
                  <w:divBdr>
                    <w:top w:val="single" w:sz="6" w:space="0" w:color="A3A3A3"/>
                    <w:left w:val="single" w:sz="6" w:space="0" w:color="A3A3A3"/>
                    <w:bottom w:val="single" w:sz="6" w:space="0" w:color="A3A3A3"/>
                    <w:right w:val="single" w:sz="6" w:space="0" w:color="A3A3A3"/>
                  </w:divBdr>
                  <w:divsChild>
                    <w:div w:id="13775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333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455144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260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CCCC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491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500898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5" w:color="1010FF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Bocheńska</dc:creator>
  <cp:lastModifiedBy>Grzegorz Molesztak</cp:lastModifiedBy>
  <cp:revision>3</cp:revision>
  <cp:lastPrinted>2019-11-20T10:59:00Z</cp:lastPrinted>
  <dcterms:created xsi:type="dcterms:W3CDTF">2019-12-17T10:15:00Z</dcterms:created>
  <dcterms:modified xsi:type="dcterms:W3CDTF">2020-01-08T12:20:00Z</dcterms:modified>
</cp:coreProperties>
</file>