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3838F" w14:textId="77777777" w:rsidR="00236C1E" w:rsidRPr="008E382B" w:rsidRDefault="00236C1E" w:rsidP="00236C1E">
      <w:pPr>
        <w:pStyle w:val="OZNPROJEKTUwskazaniedatylubwersjiprojektu"/>
      </w:pPr>
      <w:bookmarkStart w:id="0" w:name="_GoBack"/>
      <w:bookmarkEnd w:id="0"/>
      <w:r w:rsidRPr="008E382B">
        <w:t>Projekt</w:t>
      </w:r>
    </w:p>
    <w:p w14:paraId="2E4ABE7F" w14:textId="77777777" w:rsidR="00236C1E" w:rsidRPr="00084265" w:rsidRDefault="00236C1E" w:rsidP="00236C1E">
      <w:pPr>
        <w:pStyle w:val="OZNRODZAKTUtznustawalubrozporzdzenieiorganwydajcy"/>
      </w:pPr>
      <w:r w:rsidRPr="00084265">
        <w:t>ustawa</w:t>
      </w:r>
    </w:p>
    <w:p w14:paraId="047AD4CC" w14:textId="77777777" w:rsidR="00236C1E" w:rsidRPr="00084265" w:rsidRDefault="00236C1E" w:rsidP="00236C1E">
      <w:pPr>
        <w:pStyle w:val="DATAAKTUdatauchwalenialubwydaniaaktu"/>
      </w:pPr>
      <w:r w:rsidRPr="00084265">
        <w:t>z dnia</w:t>
      </w:r>
    </w:p>
    <w:p w14:paraId="77425499" w14:textId="77777777" w:rsidR="00236C1E" w:rsidRPr="00D763DE" w:rsidRDefault="00236C1E" w:rsidP="00236C1E">
      <w:pPr>
        <w:pStyle w:val="TYTUAKTUprzedmiotregulacjiustawylubrozporzdzenia"/>
        <w:rPr>
          <w:rStyle w:val="IGindeksgrny"/>
        </w:rPr>
      </w:pPr>
      <w:r w:rsidRPr="00084265">
        <w:t xml:space="preserve">o zmianie ustawy o ochronie zwierząt wykorzystywanych </w:t>
      </w:r>
      <w:r w:rsidR="00415296">
        <w:t>do celów naukowych lub </w:t>
      </w:r>
      <w:r w:rsidRPr="00084265">
        <w:t>edukacyjnych</w:t>
      </w:r>
      <w:r w:rsidRPr="00D26256">
        <w:rPr>
          <w:rStyle w:val="IGPindeksgrnyipogrubienie"/>
        </w:rPr>
        <w:footnoteReference w:id="1"/>
      </w:r>
      <w:r w:rsidRPr="00D26256">
        <w:rPr>
          <w:rStyle w:val="IGPindeksgrnyipogrubienie"/>
        </w:rPr>
        <w:t>)</w:t>
      </w:r>
    </w:p>
    <w:p w14:paraId="46B45E27" w14:textId="77777777" w:rsidR="00236C1E" w:rsidRPr="00084265" w:rsidRDefault="00236C1E" w:rsidP="00236C1E">
      <w:pPr>
        <w:pStyle w:val="ARTartustawynprozporzdzenia"/>
      </w:pPr>
      <w:r w:rsidRPr="00084265">
        <w:rPr>
          <w:rStyle w:val="Ppogrubienie"/>
        </w:rPr>
        <w:t xml:space="preserve">Art. 1. </w:t>
      </w:r>
      <w:r w:rsidRPr="00084265">
        <w:t>W ustawie z dnia 15 stycznia 2015 r. o ochronie zwierząt wykorzystywanych do celów naukowych lub edukacyjnych (Dz.</w:t>
      </w:r>
      <w:r>
        <w:t xml:space="preserve"> </w:t>
      </w:r>
      <w:r w:rsidRPr="00084265">
        <w:t>U. z 2019 r. poz. 1392</w:t>
      </w:r>
      <w:r>
        <w:t xml:space="preserve"> oraz</w:t>
      </w:r>
      <w:r w:rsidRPr="00216FB6">
        <w:t xml:space="preserve"> z 2021 r. poz. 36</w:t>
      </w:r>
      <w:r w:rsidRPr="00084265">
        <w:t>) wprowadza się następujące zmiany:</w:t>
      </w:r>
    </w:p>
    <w:p w14:paraId="108CDFA7" w14:textId="77777777" w:rsidR="00236C1E" w:rsidRPr="00084265" w:rsidRDefault="00236C1E" w:rsidP="00236C1E">
      <w:pPr>
        <w:pStyle w:val="PKTpunkt"/>
      </w:pPr>
      <w:r w:rsidRPr="00084265">
        <w:t>1)</w:t>
      </w:r>
      <w:r w:rsidRPr="00084265">
        <w:tab/>
        <w:t>w art. 2:</w:t>
      </w:r>
    </w:p>
    <w:p w14:paraId="076CC936" w14:textId="77777777" w:rsidR="00236C1E" w:rsidRPr="00084265" w:rsidRDefault="00236C1E" w:rsidP="00236C1E">
      <w:pPr>
        <w:pStyle w:val="LITlitera"/>
      </w:pPr>
      <w:r>
        <w:t>a)</w:t>
      </w:r>
      <w:r>
        <w:tab/>
      </w:r>
      <w:r w:rsidRPr="00084265">
        <w:t>w ust. 1:</w:t>
      </w:r>
    </w:p>
    <w:p w14:paraId="736FD14A" w14:textId="77777777" w:rsidR="00236C1E" w:rsidRDefault="00236C1E" w:rsidP="00236C1E">
      <w:pPr>
        <w:pStyle w:val="TIRtiret"/>
      </w:pPr>
      <w:r>
        <w:t>–</w:t>
      </w:r>
      <w:r>
        <w:tab/>
      </w:r>
      <w:r w:rsidRPr="00084265">
        <w:t>w pkt 2</w:t>
      </w:r>
      <w:r>
        <w:t>:</w:t>
      </w:r>
    </w:p>
    <w:p w14:paraId="23BCF853" w14:textId="77777777" w:rsidR="00236C1E" w:rsidRPr="00084265" w:rsidRDefault="00236C1E" w:rsidP="00236C1E">
      <w:pPr>
        <w:pStyle w:val="2TIRpodwjnytiret"/>
      </w:pPr>
      <w:r>
        <w:t>– –</w:t>
      </w:r>
      <w:r>
        <w:tab/>
        <w:t xml:space="preserve">w </w:t>
      </w:r>
      <w:r w:rsidRPr="00084265">
        <w:t xml:space="preserve">lit. a wyrazy </w:t>
      </w:r>
      <w:r>
        <w:t>„</w:t>
      </w:r>
      <w:r w:rsidRPr="00084265">
        <w:t>świnka morska</w:t>
      </w:r>
      <w:r>
        <w:t>”</w:t>
      </w:r>
      <w:r w:rsidRPr="00084265">
        <w:t xml:space="preserve"> zastępuje się wyrazami </w:t>
      </w:r>
      <w:r>
        <w:t>„</w:t>
      </w:r>
      <w:r w:rsidRPr="00084265">
        <w:t>kawia domowa</w:t>
      </w:r>
      <w:r>
        <w:t>”,</w:t>
      </w:r>
    </w:p>
    <w:p w14:paraId="238F461F" w14:textId="4BCD43E4" w:rsidR="00236C1E" w:rsidRPr="00084265" w:rsidRDefault="00236C1E" w:rsidP="00236C1E">
      <w:pPr>
        <w:pStyle w:val="2TIRpodwjnytiret"/>
      </w:pPr>
      <w:r>
        <w:t>– –</w:t>
      </w:r>
      <w:r>
        <w:tab/>
      </w:r>
      <w:r w:rsidRPr="00084265">
        <w:t xml:space="preserve">w lit. b po wyrazach </w:t>
      </w:r>
      <w:r>
        <w:t>„</w:t>
      </w:r>
      <w:r w:rsidRPr="00084265">
        <w:t>w niewoli</w:t>
      </w:r>
      <w:r>
        <w:t>”</w:t>
      </w:r>
      <w:r w:rsidRPr="00084265">
        <w:t xml:space="preserve"> dodaje się wyrazy </w:t>
      </w:r>
      <w:r>
        <w:t>„albo</w:t>
      </w:r>
      <w:r w:rsidRPr="00084265">
        <w:t xml:space="preserve"> </w:t>
      </w:r>
      <w:r>
        <w:t>pozyskiwane</w:t>
      </w:r>
      <w:r w:rsidRPr="00084265">
        <w:t xml:space="preserve"> z</w:t>
      </w:r>
      <w:r w:rsidR="0039418A">
        <w:t> </w:t>
      </w:r>
      <w:r w:rsidRPr="00084265">
        <w:t>kolonii samowystarczalnych</w:t>
      </w:r>
      <w:r>
        <w:t>”,</w:t>
      </w:r>
    </w:p>
    <w:p w14:paraId="4A81CF0E" w14:textId="77777777" w:rsidR="00236C1E" w:rsidRPr="00084265" w:rsidRDefault="00236C1E" w:rsidP="00236C1E">
      <w:pPr>
        <w:pStyle w:val="2TIRpodwjnytiret"/>
      </w:pPr>
      <w:r>
        <w:t>– –</w:t>
      </w:r>
      <w:r>
        <w:tab/>
        <w:t xml:space="preserve">uchyla się </w:t>
      </w:r>
      <w:r w:rsidRPr="00084265">
        <w:t>lit. c</w:t>
      </w:r>
      <w:r w:rsidRPr="00A12F49">
        <w:t>,</w:t>
      </w:r>
    </w:p>
    <w:p w14:paraId="70F123F9" w14:textId="77777777" w:rsidR="00236C1E" w:rsidRDefault="00236C1E" w:rsidP="00236C1E">
      <w:pPr>
        <w:pStyle w:val="TIRtiret"/>
      </w:pPr>
      <w:r>
        <w:t>–</w:t>
      </w:r>
      <w:r>
        <w:tab/>
      </w:r>
      <w:r w:rsidRPr="00084265">
        <w:t xml:space="preserve">pkt 9 </w:t>
      </w:r>
      <w:r>
        <w:t>otrzymuje brzmienie:</w:t>
      </w:r>
    </w:p>
    <w:p w14:paraId="6DFE0A21" w14:textId="3AA7C423" w:rsidR="00236C1E" w:rsidRDefault="00236C1E" w:rsidP="00236C1E">
      <w:pPr>
        <w:pStyle w:val="ZTIRPKTzmpkttiret"/>
      </w:pPr>
      <w:r w:rsidRPr="00085B4E">
        <w:t>„</w:t>
      </w:r>
      <w:r>
        <w:t>9)</w:t>
      </w:r>
      <w:r>
        <w:tab/>
      </w:r>
      <w:r w:rsidRPr="00085B4E">
        <w:t>hodowca − osobę fizyczną, osobę prawną lub jednostkę organizacyjną nieposiadającą osobowości prawnej, która hoduje zwierzęta laboratoryjne</w:t>
      </w:r>
      <w:r w:rsidR="00FA6D7F">
        <w:t xml:space="preserve"> </w:t>
      </w:r>
      <w:r w:rsidRPr="00085B4E">
        <w:t>w celu wykorzystania ich w</w:t>
      </w:r>
      <w:r w:rsidR="00FA6D7F">
        <w:t xml:space="preserve"> </w:t>
      </w:r>
      <w:r w:rsidRPr="00085B4E">
        <w:t xml:space="preserve">procedurach lub aby wykorzystać </w:t>
      </w:r>
      <w:r>
        <w:t xml:space="preserve">ich </w:t>
      </w:r>
      <w:r w:rsidRPr="00085B4E">
        <w:t xml:space="preserve">narządy </w:t>
      </w:r>
      <w:r>
        <w:t xml:space="preserve">lub tkanki </w:t>
      </w:r>
      <w:r w:rsidRPr="00085B4E">
        <w:t xml:space="preserve">do celów określonych w art. 3 lub </w:t>
      </w:r>
      <w:r>
        <w:t xml:space="preserve">która </w:t>
      </w:r>
      <w:r w:rsidRPr="00085B4E">
        <w:t>hoduje inne zwierzęta głównie w tych celach</w:t>
      </w:r>
      <w:r>
        <w:t>;</w:t>
      </w:r>
      <w:r w:rsidRPr="00A12F49">
        <w:t>”</w:t>
      </w:r>
      <w:r>
        <w:t>,</w:t>
      </w:r>
    </w:p>
    <w:p w14:paraId="45D78BCC" w14:textId="77777777" w:rsidR="00236C1E" w:rsidRDefault="00236C1E" w:rsidP="00236C1E">
      <w:pPr>
        <w:pStyle w:val="TIRtiret"/>
      </w:pPr>
      <w:r>
        <w:t>–</w:t>
      </w:r>
      <w:r>
        <w:tab/>
      </w:r>
      <w:r w:rsidRPr="00084265">
        <w:t>w pkt 11</w:t>
      </w:r>
      <w:r>
        <w:t>:</w:t>
      </w:r>
    </w:p>
    <w:p w14:paraId="791AFC07" w14:textId="77777777" w:rsidR="00236C1E" w:rsidRPr="00084265" w:rsidRDefault="00236C1E" w:rsidP="00236C1E">
      <w:pPr>
        <w:pStyle w:val="2TIRpodwjnytiret"/>
      </w:pPr>
      <w:r>
        <w:t>– –</w:t>
      </w:r>
      <w:r>
        <w:tab/>
      </w:r>
      <w:r w:rsidRPr="00084265">
        <w:t xml:space="preserve">po wyrazach </w:t>
      </w:r>
      <w:r>
        <w:t>„</w:t>
      </w:r>
      <w:r w:rsidRPr="00084265">
        <w:t>w procedurach</w:t>
      </w:r>
      <w:r>
        <w:t>”</w:t>
      </w:r>
      <w:r w:rsidRPr="00084265">
        <w:t xml:space="preserve"> dodaje się wyrazy </w:t>
      </w:r>
      <w:r>
        <w:t>„</w:t>
      </w:r>
      <w:r w:rsidRPr="00084265">
        <w:t>lub</w:t>
      </w:r>
      <w:r>
        <w:t xml:space="preserve"> uśmierca zwierzęta, aby wykorzystać ich narządy lub tkanki </w:t>
      </w:r>
      <w:r w:rsidRPr="00084265">
        <w:t>do celów określonych w</w:t>
      </w:r>
      <w:r w:rsidR="00FA6D7F">
        <w:t xml:space="preserve"> </w:t>
      </w:r>
      <w:r w:rsidRPr="00084265">
        <w:t>art. 3</w:t>
      </w:r>
      <w:r>
        <w:t>”,</w:t>
      </w:r>
    </w:p>
    <w:p w14:paraId="1B43A077" w14:textId="77777777" w:rsidR="00236C1E" w:rsidRPr="00084265" w:rsidRDefault="00236C1E" w:rsidP="00236C1E">
      <w:pPr>
        <w:pStyle w:val="2TIRpodwjnytiret"/>
      </w:pPr>
      <w:r>
        <w:t>– –</w:t>
      </w:r>
      <w:r>
        <w:tab/>
        <w:t xml:space="preserve">kropkę zastępuje się średnikiem i </w:t>
      </w:r>
      <w:r w:rsidRPr="00084265">
        <w:t>dodaje się pkt 12 w brzmieniu:</w:t>
      </w:r>
    </w:p>
    <w:p w14:paraId="0C6FBBE4" w14:textId="5DE719CD" w:rsidR="00236C1E" w:rsidRPr="00084265" w:rsidRDefault="00236C1E" w:rsidP="00236C1E">
      <w:pPr>
        <w:pStyle w:val="Z2TIRPKTzmpktpodwjnymtiret"/>
      </w:pPr>
      <w:r>
        <w:t>„</w:t>
      </w:r>
      <w:r w:rsidRPr="00084265">
        <w:t>12)</w:t>
      </w:r>
      <w:r>
        <w:tab/>
      </w:r>
      <w:r w:rsidRPr="00084265">
        <w:t>kolonia samowystarczalna</w:t>
      </w:r>
      <w:r>
        <w:t xml:space="preserve"> –</w:t>
      </w:r>
      <w:r w:rsidRPr="00084265">
        <w:t xml:space="preserve"> kolonię, w której zwierzęta </w:t>
      </w:r>
      <w:r w:rsidRPr="00721569">
        <w:t xml:space="preserve">z rzędu naczelnych </w:t>
      </w:r>
      <w:r w:rsidRPr="00084265">
        <w:t>są hodowane wyłącznie w ramach kolonii lub są po</w:t>
      </w:r>
      <w:r>
        <w:t>zyskiwane</w:t>
      </w:r>
      <w:r w:rsidRPr="00084265">
        <w:t xml:space="preserve"> z innych kolonii, ale nie są </w:t>
      </w:r>
      <w:r>
        <w:t xml:space="preserve">zwierzętami </w:t>
      </w:r>
      <w:r w:rsidRPr="00084265">
        <w:t>dziki</w:t>
      </w:r>
      <w:r>
        <w:t>mi,</w:t>
      </w:r>
      <w:r w:rsidRPr="00084265">
        <w:t xml:space="preserve"> oraz </w:t>
      </w:r>
      <w:r w:rsidRPr="00084265">
        <w:lastRenderedPageBreak/>
        <w:t>w</w:t>
      </w:r>
      <w:r w:rsidR="0039418A">
        <w:t> </w:t>
      </w:r>
      <w:r w:rsidRPr="00084265">
        <w:t>której zwierzęta</w:t>
      </w:r>
      <w:r>
        <w:t xml:space="preserve"> </w:t>
      </w:r>
      <w:r w:rsidRPr="00084265">
        <w:t xml:space="preserve">są </w:t>
      </w:r>
      <w:r>
        <w:t>u</w:t>
      </w:r>
      <w:r w:rsidRPr="00084265">
        <w:t>trzym</w:t>
      </w:r>
      <w:r>
        <w:t>yw</w:t>
      </w:r>
      <w:r w:rsidRPr="00084265">
        <w:t xml:space="preserve">ane w sposób </w:t>
      </w:r>
      <w:r>
        <w:t>zapewniający</w:t>
      </w:r>
      <w:r w:rsidRPr="00084265">
        <w:t xml:space="preserve"> </w:t>
      </w:r>
      <w:r>
        <w:t xml:space="preserve">ich przyzwyczajenie </w:t>
      </w:r>
      <w:r w:rsidRPr="00084265">
        <w:t>do ludzi</w:t>
      </w:r>
      <w:r>
        <w:t>.”,</w:t>
      </w:r>
    </w:p>
    <w:p w14:paraId="3587D852" w14:textId="77777777" w:rsidR="00236C1E" w:rsidRDefault="00236C1E" w:rsidP="00236C1E">
      <w:pPr>
        <w:pStyle w:val="LITlitera"/>
      </w:pPr>
      <w:r>
        <w:t>b)</w:t>
      </w:r>
      <w:r>
        <w:tab/>
        <w:t>uchyla się ust. 3;</w:t>
      </w:r>
    </w:p>
    <w:p w14:paraId="378287FF" w14:textId="77777777" w:rsidR="00236C1E" w:rsidRPr="00084265" w:rsidRDefault="00236C1E" w:rsidP="00236C1E">
      <w:pPr>
        <w:pStyle w:val="PKTpunkt"/>
      </w:pPr>
      <w:r>
        <w:t>2)</w:t>
      </w:r>
      <w:r>
        <w:tab/>
      </w:r>
      <w:r w:rsidRPr="00084265">
        <w:t xml:space="preserve">po art. </w:t>
      </w:r>
      <w:r>
        <w:t>3</w:t>
      </w:r>
      <w:r w:rsidRPr="00084265">
        <w:t xml:space="preserve"> dodaje się art. </w:t>
      </w:r>
      <w:r>
        <w:t>3</w:t>
      </w:r>
      <w:r w:rsidRPr="00084265">
        <w:t>a</w:t>
      </w:r>
      <w:r>
        <w:t xml:space="preserve"> i art. 3b </w:t>
      </w:r>
      <w:r w:rsidRPr="00084265">
        <w:t>w brzmieniu:</w:t>
      </w:r>
    </w:p>
    <w:p w14:paraId="25A8230C" w14:textId="77777777" w:rsidR="00236C1E" w:rsidRDefault="00236C1E" w:rsidP="00236C1E">
      <w:pPr>
        <w:pStyle w:val="ZARTzmartartykuempunktem"/>
      </w:pPr>
      <w:r w:rsidRPr="00801E67">
        <w:t>„</w:t>
      </w:r>
      <w:r>
        <w:t>Art. 3a. Hodowca, dostawca i użytkownik</w:t>
      </w:r>
      <w:r w:rsidRPr="00801E67">
        <w:t xml:space="preserve"> zapewnia</w:t>
      </w:r>
      <w:r w:rsidR="0055711A">
        <w:t>ją</w:t>
      </w:r>
      <w:r>
        <w:t>:</w:t>
      </w:r>
    </w:p>
    <w:p w14:paraId="3E553BEE" w14:textId="77777777" w:rsidR="00236C1E" w:rsidRDefault="00236C1E" w:rsidP="00236C1E">
      <w:pPr>
        <w:pStyle w:val="ZPKTzmpktartykuempunktem"/>
      </w:pPr>
      <w:r>
        <w:t>1)</w:t>
      </w:r>
      <w:r>
        <w:tab/>
        <w:t xml:space="preserve">stosowanie </w:t>
      </w:r>
      <w:r w:rsidRPr="008A4842">
        <w:t>−</w:t>
      </w:r>
      <w:r w:rsidRPr="00801E67">
        <w:t xml:space="preserve"> </w:t>
      </w:r>
      <w:r w:rsidRPr="00AC5969">
        <w:t>zawsze, gdy</w:t>
      </w:r>
      <w:r>
        <w:t xml:space="preserve"> jest</w:t>
      </w:r>
      <w:r w:rsidRPr="00AC5969">
        <w:t xml:space="preserve"> to możliwe</w:t>
      </w:r>
      <w:r w:rsidRPr="00506F44">
        <w:t xml:space="preserve">, </w:t>
      </w:r>
      <w:r>
        <w:t xml:space="preserve">zamiast danej procedury </w:t>
      </w:r>
      <w:r w:rsidRPr="008A4842">
        <w:t>−</w:t>
      </w:r>
      <w:r>
        <w:t xml:space="preserve"> metody lub strategii badawczej, która jest</w:t>
      </w:r>
      <w:r w:rsidRPr="00801E67">
        <w:t xml:space="preserve"> </w:t>
      </w:r>
      <w:r>
        <w:t>zadowalająca pod względem naukowym i nie obejmuje</w:t>
      </w:r>
      <w:r w:rsidRPr="00801E67">
        <w:t xml:space="preserve"> wykorzystywania </w:t>
      </w:r>
      <w:r>
        <w:t>zwierząt (zasada zastąpienia);</w:t>
      </w:r>
    </w:p>
    <w:p w14:paraId="66E8F89E" w14:textId="77777777" w:rsidR="00236C1E" w:rsidRDefault="00236C1E" w:rsidP="00236C1E">
      <w:pPr>
        <w:pStyle w:val="ZPKTzmpktartykuempunktem"/>
      </w:pPr>
      <w:r>
        <w:t>2)</w:t>
      </w:r>
      <w:r>
        <w:tab/>
      </w:r>
      <w:r w:rsidRPr="00801E67">
        <w:t xml:space="preserve">zredukowanie do minimum liczby zwierząt wykorzystywanych </w:t>
      </w:r>
      <w:r>
        <w:t>w procedurach</w:t>
      </w:r>
      <w:r w:rsidRPr="00801E67">
        <w:t>, bez uszczerbku dla celów</w:t>
      </w:r>
      <w:r>
        <w:t xml:space="preserve"> tych procedur (zasada ograniczenia);</w:t>
      </w:r>
    </w:p>
    <w:p w14:paraId="1296B977" w14:textId="77777777" w:rsidR="00236C1E" w:rsidRDefault="00236C1E" w:rsidP="00236C1E">
      <w:pPr>
        <w:pStyle w:val="ZPKTzmpktartykuempunktem"/>
      </w:pPr>
      <w:r>
        <w:t>3)</w:t>
      </w:r>
      <w:r>
        <w:tab/>
      </w:r>
      <w:r w:rsidRPr="00801E67">
        <w:t>udoskonalenie hodowli</w:t>
      </w:r>
      <w:r w:rsidRPr="00BD10F7">
        <w:t xml:space="preserve"> </w:t>
      </w:r>
      <w:r>
        <w:t>zwierząt</w:t>
      </w:r>
      <w:r w:rsidRPr="00801E67">
        <w:t xml:space="preserve">, </w:t>
      </w:r>
      <w:r>
        <w:t xml:space="preserve">ich </w:t>
      </w:r>
      <w:r w:rsidRPr="00801E67">
        <w:t>utrzym</w:t>
      </w:r>
      <w:r>
        <w:t>yw</w:t>
      </w:r>
      <w:r w:rsidRPr="00801E67">
        <w:t>ania</w:t>
      </w:r>
      <w:r>
        <w:t>, opieki nad nimi i</w:t>
      </w:r>
      <w:r w:rsidRPr="00801E67">
        <w:t xml:space="preserve"> metod stosowanych w procedurach tak</w:t>
      </w:r>
      <w:r>
        <w:t>,</w:t>
      </w:r>
      <w:r w:rsidRPr="00801E67">
        <w:t xml:space="preserve"> aby</w:t>
      </w:r>
      <w:r>
        <w:t xml:space="preserve"> u zwierząt</w:t>
      </w:r>
      <w:r w:rsidRPr="00801E67">
        <w:t xml:space="preserve"> zostały wyeliminowane lub ograniczone do minimum </w:t>
      </w:r>
      <w:r>
        <w:t>potencjalne: ból, cierpienie,</w:t>
      </w:r>
      <w:r w:rsidRPr="00801E67">
        <w:t xml:space="preserve"> dystres</w:t>
      </w:r>
      <w:r>
        <w:t xml:space="preserve"> </w:t>
      </w:r>
      <w:r w:rsidRPr="00801E67">
        <w:t>lub trwałe uszkodzenie</w:t>
      </w:r>
      <w:r>
        <w:t xml:space="preserve"> ich</w:t>
      </w:r>
      <w:r w:rsidRPr="00801E67">
        <w:t xml:space="preserve"> </w:t>
      </w:r>
      <w:r>
        <w:t xml:space="preserve">organizmu </w:t>
      </w:r>
      <w:r w:rsidRPr="00801E67">
        <w:t>(zasada udoskonalenia).</w:t>
      </w:r>
    </w:p>
    <w:p w14:paraId="3B55CB92" w14:textId="65F3B9E7" w:rsidR="00236C1E" w:rsidRDefault="00236C1E" w:rsidP="00236C1E">
      <w:pPr>
        <w:pStyle w:val="ZARTzmartartykuempunktem"/>
      </w:pPr>
      <w:r w:rsidRPr="00C52229">
        <w:t>Art.</w:t>
      </w:r>
      <w:r>
        <w:t xml:space="preserve"> 3b</w:t>
      </w:r>
      <w:r w:rsidRPr="00C52229">
        <w:t>.</w:t>
      </w:r>
      <w:r>
        <w:t xml:space="preserve"> </w:t>
      </w:r>
      <w:r w:rsidRPr="00C52229">
        <w:t>1.</w:t>
      </w:r>
      <w:r>
        <w:t xml:space="preserve"> </w:t>
      </w:r>
      <w:r w:rsidRPr="00C52229">
        <w:t>W przypadku</w:t>
      </w:r>
      <w:r>
        <w:t xml:space="preserve"> konieczności</w:t>
      </w:r>
      <w:r w:rsidRPr="00C52229">
        <w:t xml:space="preserve"> uśmierceni</w:t>
      </w:r>
      <w:r>
        <w:t>a</w:t>
      </w:r>
      <w:r w:rsidRPr="00C52229">
        <w:t xml:space="preserve"> zwierzęcia</w:t>
      </w:r>
      <w:r>
        <w:t xml:space="preserve"> przez hodowcę, dostawcę lub użytkownika</w:t>
      </w:r>
      <w:r w:rsidRPr="00C52229">
        <w:t xml:space="preserve"> </w:t>
      </w:r>
      <w:r>
        <w:t xml:space="preserve">zwierzę </w:t>
      </w:r>
      <w:r w:rsidRPr="00C52229">
        <w:t>uśmierca</w:t>
      </w:r>
      <w:r>
        <w:t xml:space="preserve"> </w:t>
      </w:r>
      <w:r w:rsidRPr="00C52229">
        <w:t xml:space="preserve">osoba </w:t>
      </w:r>
      <w:r>
        <w:t>spełniająca wymagania</w:t>
      </w:r>
      <w:r w:rsidR="0039418A">
        <w:t xml:space="preserve"> określone w </w:t>
      </w:r>
      <w:r w:rsidRPr="00C52229">
        <w:t xml:space="preserve">art. 20 ust. 2, wyłącznie </w:t>
      </w:r>
      <w:r>
        <w:t xml:space="preserve">z </w:t>
      </w:r>
      <w:r w:rsidRPr="00C52229">
        <w:t>zastosowani</w:t>
      </w:r>
      <w:r>
        <w:t>em</w:t>
      </w:r>
      <w:r w:rsidRPr="00C52229">
        <w:t xml:space="preserve"> metod określonych w</w:t>
      </w:r>
      <w:r>
        <w:t xml:space="preserve"> </w:t>
      </w:r>
      <w:r w:rsidR="00B313FC" w:rsidRPr="00C52229">
        <w:t>załączniku nr IV</w:t>
      </w:r>
      <w:r>
        <w:t xml:space="preserve"> </w:t>
      </w:r>
      <w:r w:rsidRPr="00C52229">
        <w:t xml:space="preserve">do dyrektywy Parlamentu Europejskiego i Rady 2010/63/UE z dnia 22 września </w:t>
      </w:r>
      <w:r w:rsidR="0039418A">
        <w:t>2010 r. w </w:t>
      </w:r>
      <w:r w:rsidRPr="00C52229">
        <w:t>sprawie ochrony zwierząt wykorzystywanych do celów naukowych</w:t>
      </w:r>
      <w:r w:rsidRPr="00D6639E">
        <w:t xml:space="preserve"> </w:t>
      </w:r>
      <w:r w:rsidRPr="00A12F49">
        <w:t>(Dz. Urz. UE L 276 z</w:t>
      </w:r>
      <w:r w:rsidR="00FA6D7F">
        <w:t xml:space="preserve"> </w:t>
      </w:r>
      <w:r w:rsidRPr="00A12F49">
        <w:t>20.10.2010, str. 33</w:t>
      </w:r>
      <w:r>
        <w:t>, z późn. zm.</w:t>
      </w:r>
      <w:r w:rsidRPr="00D763DE">
        <w:rPr>
          <w:rStyle w:val="IGindeksgrny"/>
        </w:rPr>
        <w:footnoteReference w:id="2"/>
      </w:r>
      <w:r w:rsidRPr="00D763DE">
        <w:rPr>
          <w:rStyle w:val="IGindeksgrny"/>
        </w:rPr>
        <w:t>)</w:t>
      </w:r>
      <w:r w:rsidRPr="00A12F49">
        <w:t>)</w:t>
      </w:r>
      <w:r w:rsidRPr="00C52229">
        <w:t>.</w:t>
      </w:r>
    </w:p>
    <w:p w14:paraId="656F6280" w14:textId="77777777" w:rsidR="00236C1E" w:rsidRPr="00C52229" w:rsidRDefault="00236C1E" w:rsidP="00236C1E">
      <w:pPr>
        <w:pStyle w:val="ZUSTzmustartykuempunktem"/>
      </w:pPr>
      <w:r>
        <w:t>2</w:t>
      </w:r>
      <w:r w:rsidRPr="00C52229">
        <w:t xml:space="preserve">. Zwierzę uśmierca się w ośrodku. </w:t>
      </w:r>
      <w:r>
        <w:t>Z</w:t>
      </w:r>
      <w:r w:rsidRPr="00C52229">
        <w:t xml:space="preserve">wierzę może zostać uśmiercone poza ośrodkiem </w:t>
      </w:r>
      <w:r>
        <w:t xml:space="preserve">jedynie wtedy, gdy procedura jest wykonywana </w:t>
      </w:r>
      <w:r w:rsidRPr="00C52229">
        <w:t>poza ośrodkiem</w:t>
      </w:r>
      <w:r>
        <w:t>.</w:t>
      </w:r>
    </w:p>
    <w:p w14:paraId="7D22A6C2" w14:textId="77777777" w:rsidR="00236C1E" w:rsidRPr="00C52229" w:rsidRDefault="00236C1E" w:rsidP="00236C1E">
      <w:pPr>
        <w:pStyle w:val="ZUSTzmustartykuempunktem"/>
      </w:pPr>
      <w:r>
        <w:t>3</w:t>
      </w:r>
      <w:r w:rsidRPr="00C52229">
        <w:t>.</w:t>
      </w:r>
      <w:r>
        <w:t xml:space="preserve"> </w:t>
      </w:r>
      <w:r w:rsidRPr="00C52229">
        <w:t xml:space="preserve">Zwierzę uśmierca się w sposób ograniczający do minimum </w:t>
      </w:r>
      <w:r>
        <w:t xml:space="preserve">jego </w:t>
      </w:r>
      <w:r w:rsidRPr="00C52229">
        <w:t>ból, cierpienie lub dystres.</w:t>
      </w:r>
    </w:p>
    <w:p w14:paraId="35644DA6" w14:textId="77777777" w:rsidR="00236C1E" w:rsidRDefault="00236C1E" w:rsidP="00236C1E">
      <w:pPr>
        <w:pStyle w:val="ZUSTzmustartykuempunktem"/>
      </w:pPr>
      <w:r>
        <w:t>4</w:t>
      </w:r>
      <w:r w:rsidRPr="00C52229">
        <w:t>.</w:t>
      </w:r>
      <w:r>
        <w:t xml:space="preserve"> </w:t>
      </w:r>
      <w:r w:rsidRPr="00C52229">
        <w:t>Przepis</w:t>
      </w:r>
      <w:r>
        <w:t>ów</w:t>
      </w:r>
      <w:r w:rsidRPr="00C52229">
        <w:t xml:space="preserve"> ust. 1 i </w:t>
      </w:r>
      <w:r>
        <w:t>2</w:t>
      </w:r>
      <w:r w:rsidRPr="00C52229">
        <w:t xml:space="preserve"> nie stosuje się w przypadku nagłej konieczności uśmiercenia zwierzęcia ze względu na jego dobrostan</w:t>
      </w:r>
      <w:r>
        <w:t xml:space="preserve"> lub</w:t>
      </w:r>
      <w:r w:rsidRPr="00C52229">
        <w:t xml:space="preserve"> zagrożenie dla zdrowia ludzi</w:t>
      </w:r>
      <w:r>
        <w:t>,</w:t>
      </w:r>
      <w:r w:rsidRPr="00C52229">
        <w:t xml:space="preserve"> zwierząt lub środowiska naturalnego.</w:t>
      </w:r>
    </w:p>
    <w:p w14:paraId="6403A5CE" w14:textId="77777777" w:rsidR="00236C1E" w:rsidRPr="00084265" w:rsidRDefault="00236C1E" w:rsidP="00236C1E">
      <w:pPr>
        <w:pStyle w:val="ZUSTzmustartykuempunktem"/>
      </w:pPr>
      <w:r>
        <w:t>5</w:t>
      </w:r>
      <w:r w:rsidRPr="00C52229">
        <w:t>. Krajowa Komisja Etyczna do Spraw Doświadczeń na Zwierzętach</w:t>
      </w:r>
      <w:r>
        <w:t xml:space="preserve"> </w:t>
      </w:r>
      <w:r w:rsidRPr="00C52229">
        <w:t xml:space="preserve">może ustanawiać odstępstwa od </w:t>
      </w:r>
      <w:r>
        <w:t>wymagania</w:t>
      </w:r>
      <w:r w:rsidRPr="00C52229">
        <w:t xml:space="preserve"> uśmiercania zwierząt wyłącznie </w:t>
      </w:r>
      <w:r>
        <w:t>z</w:t>
      </w:r>
      <w:r w:rsidRPr="00C52229">
        <w:t xml:space="preserve"> zastosowani</w:t>
      </w:r>
      <w:r>
        <w:t>em</w:t>
      </w:r>
      <w:r w:rsidRPr="00C52229">
        <w:t xml:space="preserve"> metod określonych w załączniku nr IV do dyrektywy Parlamentu Europejskiego i Rady 2010/63/UE z dnia 22 września 2010 r. w sprawie ochrony zwierząt wykorzystywanych </w:t>
      </w:r>
      <w:r w:rsidRPr="00C52229">
        <w:lastRenderedPageBreak/>
        <w:t xml:space="preserve">do celów naukowych i </w:t>
      </w:r>
      <w:r>
        <w:t xml:space="preserve">dopuścić </w:t>
      </w:r>
      <w:r w:rsidRPr="00C52229">
        <w:t xml:space="preserve">stosowanie innej metody, </w:t>
      </w:r>
      <w:r>
        <w:t xml:space="preserve">jeżeli </w:t>
      </w:r>
      <w:r w:rsidRPr="00C52229">
        <w:t>na podstawie dowodów naukowych</w:t>
      </w:r>
      <w:r>
        <w:t xml:space="preserve"> uzna,</w:t>
      </w:r>
      <w:r w:rsidRPr="00C52229">
        <w:t xml:space="preserve"> </w:t>
      </w:r>
      <w:r>
        <w:t>ż</w:t>
      </w:r>
      <w:r w:rsidRPr="00C52229">
        <w:t>e ta metoda jest co najmniej równie humanitarna.</w:t>
      </w:r>
      <w:r w:rsidRPr="00084D63">
        <w:t>”</w:t>
      </w:r>
      <w:r>
        <w:t xml:space="preserve">; </w:t>
      </w:r>
    </w:p>
    <w:p w14:paraId="7AFCBB21" w14:textId="77777777" w:rsidR="00236C1E" w:rsidRPr="00084265" w:rsidRDefault="00236C1E" w:rsidP="00236C1E">
      <w:pPr>
        <w:pStyle w:val="PKTpunkt"/>
      </w:pPr>
      <w:r>
        <w:t>3)</w:t>
      </w:r>
      <w:r>
        <w:tab/>
      </w:r>
      <w:r w:rsidRPr="00084265">
        <w:t>w art. 5:</w:t>
      </w:r>
    </w:p>
    <w:p w14:paraId="4CA3E563" w14:textId="77777777" w:rsidR="00236C1E" w:rsidRPr="00084265" w:rsidRDefault="00236C1E" w:rsidP="00236C1E">
      <w:pPr>
        <w:pStyle w:val="LITlitera"/>
      </w:pPr>
      <w:r w:rsidRPr="00084265">
        <w:t>a)</w:t>
      </w:r>
      <w:r>
        <w:tab/>
      </w:r>
      <w:r w:rsidRPr="00084265">
        <w:t>ust. 1 otrzymuje brzmienie:</w:t>
      </w:r>
    </w:p>
    <w:p w14:paraId="46A3DF4E" w14:textId="77777777" w:rsidR="00236C1E" w:rsidRDefault="00236C1E" w:rsidP="00236C1E">
      <w:pPr>
        <w:pStyle w:val="ZLITUSTzmustliter"/>
      </w:pPr>
      <w:r>
        <w:t>„</w:t>
      </w:r>
      <w:r w:rsidRPr="00084265">
        <w:t xml:space="preserve">1. Procedury są </w:t>
      </w:r>
      <w:r>
        <w:t>wykonywane</w:t>
      </w:r>
      <w:r w:rsidRPr="00084265">
        <w:t xml:space="preserve"> zgodnie z zasadami zastąpienia, ograniczenia i</w:t>
      </w:r>
      <w:r w:rsidR="00FA6D7F">
        <w:t xml:space="preserve"> </w:t>
      </w:r>
      <w:r w:rsidRPr="00084265">
        <w:t>udoskonalenia.</w:t>
      </w:r>
      <w:r>
        <w:t>”,</w:t>
      </w:r>
    </w:p>
    <w:p w14:paraId="17BA9319" w14:textId="77777777" w:rsidR="00236C1E" w:rsidRDefault="00236C1E" w:rsidP="00236C1E">
      <w:pPr>
        <w:pStyle w:val="LITlitera"/>
      </w:pPr>
      <w:r>
        <w:t>b)</w:t>
      </w:r>
      <w:r>
        <w:tab/>
        <w:t>po ust. 2 dodaje się ust. 2a w brzmieniu:</w:t>
      </w:r>
    </w:p>
    <w:p w14:paraId="6BA9DECD" w14:textId="77777777" w:rsidR="00236C1E" w:rsidRDefault="00236C1E" w:rsidP="00236C1E">
      <w:pPr>
        <w:pStyle w:val="ZLITUSTzmustliter"/>
      </w:pPr>
      <w:r w:rsidRPr="00236C1E">
        <w:t>„</w:t>
      </w:r>
      <w:r>
        <w:t>2a.</w:t>
      </w:r>
      <w:r w:rsidRPr="00F229C9">
        <w:t xml:space="preserve"> Niedopuszczalne jest wykonanie procedury</w:t>
      </w:r>
      <w:r>
        <w:t>, jeżeli</w:t>
      </w:r>
      <w:r w:rsidRPr="00F229C9">
        <w:t xml:space="preserve"> na mocy prawodawstwa </w:t>
      </w:r>
      <w:r>
        <w:t xml:space="preserve">Unii Europejskiej, </w:t>
      </w:r>
      <w:r w:rsidRPr="00F229C9">
        <w:t>w szczególności w zakresie pasz, produktów biobójczych, produktów leczniczych, substancji chemicznych, środków ochrony roślin, wyrobów medycznych lub żywności</w:t>
      </w:r>
      <w:r>
        <w:t>,</w:t>
      </w:r>
      <w:r w:rsidRPr="00F229C9">
        <w:t xml:space="preserve"> jest uznawana </w:t>
      </w:r>
      <w:r>
        <w:t>inna metoda lub strategia testowania</w:t>
      </w:r>
      <w:r w:rsidRPr="00F229C9">
        <w:t xml:space="preserve">, </w:t>
      </w:r>
      <w:r>
        <w:t xml:space="preserve">która </w:t>
      </w:r>
      <w:r w:rsidRPr="00F229C9">
        <w:t xml:space="preserve">pozwala na uzyskanie odpowiednich wyników </w:t>
      </w:r>
      <w:r>
        <w:t>bez</w:t>
      </w:r>
      <w:r w:rsidRPr="00F229C9">
        <w:t xml:space="preserve"> wykorzystywania zwierząt</w:t>
      </w:r>
      <w:r>
        <w:t>.”;</w:t>
      </w:r>
    </w:p>
    <w:p w14:paraId="6ED54B91" w14:textId="77777777" w:rsidR="00236C1E" w:rsidRPr="00084265" w:rsidRDefault="00236C1E" w:rsidP="00236C1E">
      <w:pPr>
        <w:pStyle w:val="PKTpunkt"/>
      </w:pPr>
      <w:r>
        <w:t>4</w:t>
      </w:r>
      <w:r w:rsidRPr="00084265">
        <w:t>)</w:t>
      </w:r>
      <w:r>
        <w:tab/>
      </w:r>
      <w:r w:rsidRPr="00084265">
        <w:t>w art. 6:</w:t>
      </w:r>
    </w:p>
    <w:p w14:paraId="07C0E580" w14:textId="77777777" w:rsidR="00236C1E" w:rsidRPr="00084265" w:rsidRDefault="00236C1E" w:rsidP="00236C1E">
      <w:pPr>
        <w:pStyle w:val="LITlitera"/>
      </w:pPr>
      <w:r w:rsidRPr="00084265">
        <w:t>a)</w:t>
      </w:r>
      <w:r>
        <w:tab/>
      </w:r>
      <w:r w:rsidRPr="00084265">
        <w:t>ust. 1 otrzymuje brzmienie:</w:t>
      </w:r>
    </w:p>
    <w:p w14:paraId="0E3121AA" w14:textId="77777777" w:rsidR="00236C1E" w:rsidRDefault="00236C1E" w:rsidP="00236C1E">
      <w:pPr>
        <w:pStyle w:val="ZLITUSTzmustliter"/>
      </w:pPr>
      <w:r>
        <w:t>„</w:t>
      </w:r>
      <w:r w:rsidRPr="00084265">
        <w:t>1. Procedury planuje się i wykonuje tak, aby w największym możliwym zakresie unikać</w:t>
      </w:r>
      <w:r>
        <w:t xml:space="preserve"> w ich wyniku</w:t>
      </w:r>
      <w:r w:rsidRPr="00084265">
        <w:t xml:space="preserve"> śmierci </w:t>
      </w:r>
      <w:r>
        <w:t>zwierząt i</w:t>
      </w:r>
      <w:r w:rsidRPr="00084265">
        <w:t xml:space="preserve"> </w:t>
      </w:r>
      <w:r w:rsidRPr="00084D63">
        <w:t>zastępować ją wcze</w:t>
      </w:r>
      <w:r>
        <w:t>snym i</w:t>
      </w:r>
      <w:r w:rsidRPr="00084D63">
        <w:t xml:space="preserve"> humanitarnym</w:t>
      </w:r>
      <w:r>
        <w:t xml:space="preserve"> zakończeniem tych procedur polegającym na</w:t>
      </w:r>
      <w:r w:rsidRPr="00084D63">
        <w:t xml:space="preserve"> </w:t>
      </w:r>
      <w:r>
        <w:t xml:space="preserve">jak najwcześniejszym </w:t>
      </w:r>
      <w:r w:rsidRPr="00084D63">
        <w:t>uśmierc</w:t>
      </w:r>
      <w:r>
        <w:t>aniu zwierząt</w:t>
      </w:r>
      <w:r w:rsidRPr="00084D63">
        <w:t xml:space="preserve"> w przypadk</w:t>
      </w:r>
      <w:r>
        <w:t>ach</w:t>
      </w:r>
      <w:r w:rsidRPr="00084D63">
        <w:t xml:space="preserve"> występowania objawów bólu, cierpienia lub dystresu, których nie można złagodzić, a których trwanie nie jest uzasadnione z naukowego i etycznego punktu widzenia.</w:t>
      </w:r>
      <w:r>
        <w:t xml:space="preserve">”, </w:t>
      </w:r>
    </w:p>
    <w:p w14:paraId="0DE53926" w14:textId="77777777" w:rsidR="00236C1E" w:rsidRDefault="00236C1E" w:rsidP="00236C1E">
      <w:pPr>
        <w:pStyle w:val="LITlitera"/>
      </w:pPr>
      <w:r>
        <w:t>b)</w:t>
      </w:r>
      <w:r>
        <w:tab/>
        <w:t>uchyla się ust. 3;</w:t>
      </w:r>
    </w:p>
    <w:p w14:paraId="2DCE17BC" w14:textId="77777777" w:rsidR="00236C1E" w:rsidRDefault="00236C1E" w:rsidP="00236C1E">
      <w:pPr>
        <w:pStyle w:val="PKTpunkt"/>
      </w:pPr>
      <w:r>
        <w:t>5)</w:t>
      </w:r>
      <w:r>
        <w:tab/>
        <w:t>w art. 7 wprowadzenie do wyliczenia otrzymuje brzmienie:</w:t>
      </w:r>
    </w:p>
    <w:p w14:paraId="56715239" w14:textId="77777777" w:rsidR="00236C1E" w:rsidRDefault="00236C1E" w:rsidP="00236C1E">
      <w:pPr>
        <w:pStyle w:val="ZFRAGzmfragmentunpzdaniaartykuempunktem"/>
      </w:pPr>
      <w:r w:rsidRPr="00236C1E">
        <w:t>„</w:t>
      </w:r>
      <w:r>
        <w:t>L</w:t>
      </w:r>
      <w:r w:rsidRPr="00181292">
        <w:t>okaln</w:t>
      </w:r>
      <w:r>
        <w:t>a</w:t>
      </w:r>
      <w:r w:rsidRPr="00181292">
        <w:t xml:space="preserve"> komisja etyczn</w:t>
      </w:r>
      <w:r>
        <w:t>a</w:t>
      </w:r>
      <w:r w:rsidRPr="00181292">
        <w:t xml:space="preserve"> do spraw doświadczeń na zwierzętach</w:t>
      </w:r>
      <w:r w:rsidRPr="00EF57B5">
        <w:t xml:space="preserve"> </w:t>
      </w:r>
      <w:r>
        <w:t>może,</w:t>
      </w:r>
      <w:r w:rsidRPr="00181292">
        <w:t xml:space="preserve"> </w:t>
      </w:r>
      <w:r>
        <w:t xml:space="preserve">na podstawie uzasadnienia naukowego przedstawionego przez użytkownika, udzielić zgody na </w:t>
      </w:r>
      <w:r w:rsidRPr="00181292">
        <w:t>wykorzystanie w procedur</w:t>
      </w:r>
      <w:r>
        <w:t>ze</w:t>
      </w:r>
      <w:r w:rsidRPr="00181292">
        <w:t xml:space="preserve"> zwierząt:</w:t>
      </w:r>
      <w:r w:rsidR="00480179">
        <w:t>”</w:t>
      </w:r>
      <w:r>
        <w:t>;</w:t>
      </w:r>
    </w:p>
    <w:p w14:paraId="546C471F" w14:textId="77777777" w:rsidR="00236C1E" w:rsidRDefault="00236C1E" w:rsidP="00236C1E">
      <w:pPr>
        <w:pStyle w:val="PKTpunkt"/>
      </w:pPr>
      <w:r>
        <w:t>6</w:t>
      </w:r>
      <w:r w:rsidRPr="00084265">
        <w:t>)</w:t>
      </w:r>
      <w:r>
        <w:tab/>
      </w:r>
      <w:r w:rsidRPr="00084265">
        <w:t>w art. 8</w:t>
      </w:r>
      <w:r>
        <w:t>:</w:t>
      </w:r>
    </w:p>
    <w:p w14:paraId="58F1581C" w14:textId="77777777" w:rsidR="00236C1E" w:rsidRDefault="00236C1E" w:rsidP="00236C1E">
      <w:pPr>
        <w:pStyle w:val="LITlitera"/>
      </w:pPr>
      <w:r>
        <w:t>a)</w:t>
      </w:r>
      <w:r>
        <w:tab/>
        <w:t>ust. 2 otrzymuje brzmienie:</w:t>
      </w:r>
    </w:p>
    <w:p w14:paraId="3DCE20EF" w14:textId="77777777" w:rsidR="00236C1E" w:rsidRDefault="00236C1E" w:rsidP="00236C1E">
      <w:pPr>
        <w:pStyle w:val="ZLITUSTzmustliter"/>
      </w:pPr>
      <w:r w:rsidRPr="00236C1E">
        <w:t>„</w:t>
      </w:r>
      <w:r>
        <w:t>2.</w:t>
      </w:r>
      <w:r w:rsidR="00BB3B9C">
        <w:t xml:space="preserve"> </w:t>
      </w:r>
      <w:r w:rsidRPr="00C57904">
        <w:t>Lokalna komisja etyczna</w:t>
      </w:r>
      <w:r>
        <w:t xml:space="preserve"> do spraw doświadczeń na zwierzętach,</w:t>
      </w:r>
      <w:r w:rsidRPr="00C57904">
        <w:t xml:space="preserve"> na podstawie uzasadnienia naukowego przedstawionego przez użytkownika</w:t>
      </w:r>
      <w:r>
        <w:t>,</w:t>
      </w:r>
      <w:r w:rsidRPr="00C57904">
        <w:t xml:space="preserve"> może:</w:t>
      </w:r>
      <w:r w:rsidRPr="00ED7E4D">
        <w:t xml:space="preserve"> </w:t>
      </w:r>
    </w:p>
    <w:p w14:paraId="27D246D8" w14:textId="77777777" w:rsidR="00236C1E" w:rsidRDefault="00236C1E" w:rsidP="00236C1E">
      <w:pPr>
        <w:pStyle w:val="ZLITPKTzmpktliter"/>
      </w:pPr>
      <w:r>
        <w:t>1)</w:t>
      </w:r>
      <w:r>
        <w:tab/>
      </w:r>
      <w:r w:rsidRPr="00ED7E4D">
        <w:t>udzielić zgody na wykorzystanie w procedurze zwierząt, o których mowa w ust. 1 pkt 2, jeżeli celów określonych w art. 3 nie można osiągnąć z wykorzystaniem zwierząt laboratoryjnych;</w:t>
      </w:r>
    </w:p>
    <w:p w14:paraId="48F49406" w14:textId="77777777" w:rsidR="00236C1E" w:rsidRDefault="00236C1E" w:rsidP="00236C1E">
      <w:pPr>
        <w:pStyle w:val="ZLITPKTzmpktliter"/>
      </w:pPr>
      <w:r>
        <w:lastRenderedPageBreak/>
        <w:t>2)</w:t>
      </w:r>
      <w:r>
        <w:tab/>
        <w:t>u</w:t>
      </w:r>
      <w:r w:rsidRPr="009E7B25">
        <w:t>dzielić</w:t>
      </w:r>
      <w:r>
        <w:t>,</w:t>
      </w:r>
      <w:r w:rsidRPr="009E7B25">
        <w:t xml:space="preserve"> w wyjątkowych przypadkach</w:t>
      </w:r>
      <w:r>
        <w:t>,</w:t>
      </w:r>
      <w:r w:rsidRPr="009E7B25">
        <w:t xml:space="preserve"> zgody na wykorzystanie w procedurze</w:t>
      </w:r>
      <w:r w:rsidRPr="009E7B25" w:rsidDel="009E7B25">
        <w:t xml:space="preserve"> </w:t>
      </w:r>
      <w:r w:rsidRPr="009E7B25">
        <w:t xml:space="preserve">zwierząt, o których mowa w ust. 1 pkt 3, jeżeli celem procedury jest zbadanie zdrowia i dobrostanu tych zwierząt lub zapobieżenie poważnemu zagrożeniu powodowanemu przez te zwierzęta dla zdrowia ludzi lub zwierząt lub dla środowiska i cel ten można osiągnąć wyłącznie </w:t>
      </w:r>
      <w:r>
        <w:t>z</w:t>
      </w:r>
      <w:r w:rsidRPr="009E7B25">
        <w:t xml:space="preserve"> wykorzystani</w:t>
      </w:r>
      <w:r>
        <w:t>em</w:t>
      </w:r>
      <w:r w:rsidRPr="009E7B25">
        <w:t xml:space="preserve"> tych zwierząt.</w:t>
      </w:r>
      <w:r w:rsidRPr="00236C1E">
        <w:t>”</w:t>
      </w:r>
      <w:r>
        <w:t>,</w:t>
      </w:r>
    </w:p>
    <w:p w14:paraId="69DF95ED" w14:textId="77777777" w:rsidR="00236C1E" w:rsidRPr="00084265" w:rsidRDefault="00236C1E" w:rsidP="00236C1E">
      <w:pPr>
        <w:pStyle w:val="LITlitera"/>
      </w:pPr>
      <w:r>
        <w:t>b)</w:t>
      </w:r>
      <w:r>
        <w:tab/>
      </w:r>
      <w:r w:rsidRPr="00084265">
        <w:t>dodaje się ust. 3 i 4 w brzmieniu:</w:t>
      </w:r>
    </w:p>
    <w:p w14:paraId="41878694" w14:textId="77777777" w:rsidR="00236C1E" w:rsidRPr="00084265" w:rsidRDefault="00236C1E" w:rsidP="00236C1E">
      <w:pPr>
        <w:pStyle w:val="ZLITUSTzmustliter"/>
      </w:pPr>
      <w:r>
        <w:t>„</w:t>
      </w:r>
      <w:r w:rsidRPr="00084265">
        <w:t>3. Pozyskiwania zwierząt, o których mowa w ust. 1 pkt 2</w:t>
      </w:r>
      <w:r>
        <w:t>,</w:t>
      </w:r>
      <w:r w:rsidRPr="00084265">
        <w:t xml:space="preserve"> dokonują osoby </w:t>
      </w:r>
      <w:r w:rsidRPr="00AD42DE">
        <w:t xml:space="preserve">posiadające </w:t>
      </w:r>
      <w:r>
        <w:t>doświadczenie</w:t>
      </w:r>
      <w:r w:rsidRPr="00AD42DE">
        <w:t xml:space="preserve"> w zakresie pozyskiwania zwierząt dzikich z gatunków zaplanowanych do wykorzystania w procedurze</w:t>
      </w:r>
      <w:r>
        <w:t xml:space="preserve"> za</w:t>
      </w:r>
      <w:r w:rsidRPr="00084265">
        <w:t xml:space="preserve"> pomoc</w:t>
      </w:r>
      <w:r>
        <w:t>ą</w:t>
      </w:r>
      <w:r w:rsidRPr="00084265">
        <w:t xml:space="preserve"> metod niepowodujących u zwierząt możliw</w:t>
      </w:r>
      <w:r>
        <w:t>ych</w:t>
      </w:r>
      <w:r w:rsidRPr="00084265">
        <w:t xml:space="preserve"> do uniknięcia</w:t>
      </w:r>
      <w:r>
        <w:t>:</w:t>
      </w:r>
      <w:r w:rsidRPr="00084265">
        <w:t xml:space="preserve"> bólu, cierpienia, dystresu lub trwałego uszkodzenia</w:t>
      </w:r>
      <w:r>
        <w:t xml:space="preserve"> ich organizmu</w:t>
      </w:r>
      <w:r w:rsidRPr="00084265">
        <w:t>.</w:t>
      </w:r>
    </w:p>
    <w:p w14:paraId="0742C1AC" w14:textId="77777777" w:rsidR="00236C1E" w:rsidRDefault="00236C1E" w:rsidP="00236C1E">
      <w:pPr>
        <w:pStyle w:val="ZLITUSTzmustliter"/>
      </w:pPr>
      <w:r w:rsidRPr="00084265">
        <w:t>4.</w:t>
      </w:r>
      <w:r>
        <w:t xml:space="preserve"> Z</w:t>
      </w:r>
      <w:r w:rsidRPr="00084265">
        <w:t>wierzęta, o których mowa w ust. 1 pkt 2, u których w trakcie pozyskiwania lub po jego zakończeniu stwierdzono zranienie lub zły stan</w:t>
      </w:r>
      <w:r>
        <w:t xml:space="preserve"> zdrowia</w:t>
      </w:r>
      <w:r w:rsidRPr="00084265">
        <w:t xml:space="preserve">, są poddawane badaniu przez lekarza weterynarii lub </w:t>
      </w:r>
      <w:r>
        <w:t xml:space="preserve">przez </w:t>
      </w:r>
      <w:r w:rsidRPr="00084265">
        <w:t>inną osobę</w:t>
      </w:r>
      <w:r>
        <w:t xml:space="preserve"> </w:t>
      </w:r>
      <w:r w:rsidRPr="00DF245C">
        <w:t>posiadając</w:t>
      </w:r>
      <w:r>
        <w:t>ą</w:t>
      </w:r>
      <w:r w:rsidRPr="00DF245C">
        <w:t xml:space="preserve"> kwalifikacje w</w:t>
      </w:r>
      <w:r w:rsidR="00FA6D7F">
        <w:t xml:space="preserve"> </w:t>
      </w:r>
      <w:r w:rsidRPr="00DF245C">
        <w:t xml:space="preserve">zakresie znajomości anatomii, fizjologii i zachowań </w:t>
      </w:r>
      <w:r>
        <w:t xml:space="preserve">właściwych dla </w:t>
      </w:r>
      <w:r w:rsidRPr="00DF245C">
        <w:t>gatunków tych zwierząt</w:t>
      </w:r>
      <w:r w:rsidRPr="00084265">
        <w:t xml:space="preserve">, a następnie czynnościom minimalizującym </w:t>
      </w:r>
      <w:r>
        <w:t xml:space="preserve">u zwierząt ból, </w:t>
      </w:r>
      <w:r w:rsidRPr="00084265">
        <w:t>cierpienie</w:t>
      </w:r>
      <w:r>
        <w:t xml:space="preserve">, dystres lub trwałe uszkodzenie ich organizmu. </w:t>
      </w:r>
      <w:r w:rsidRPr="00084265">
        <w:t xml:space="preserve">Lokalna komisja </w:t>
      </w:r>
      <w:r>
        <w:t xml:space="preserve">etyczna do spraw doświadczeń na zwierzętach </w:t>
      </w:r>
      <w:r w:rsidRPr="00084265">
        <w:t>może</w:t>
      </w:r>
      <w:r>
        <w:t>,</w:t>
      </w:r>
      <w:r w:rsidRPr="00084265">
        <w:t xml:space="preserve"> na podstawie uzasadnienia naukowego</w:t>
      </w:r>
      <w:r>
        <w:t xml:space="preserve"> </w:t>
      </w:r>
      <w:r w:rsidRPr="00084265">
        <w:t>przedstawionego przez użytkownika</w:t>
      </w:r>
      <w:r>
        <w:t>,</w:t>
      </w:r>
      <w:r w:rsidRPr="00084265">
        <w:t xml:space="preserve"> udzielić zgody na niepodejmowanie </w:t>
      </w:r>
      <w:r>
        <w:t>tych czynności</w:t>
      </w:r>
      <w:r w:rsidRPr="00084265">
        <w:t>.</w:t>
      </w:r>
      <w:r>
        <w:t>”</w:t>
      </w:r>
      <w:r w:rsidRPr="00084265">
        <w:t>;</w:t>
      </w:r>
    </w:p>
    <w:p w14:paraId="270C9829" w14:textId="77777777" w:rsidR="00236C1E" w:rsidRDefault="00236C1E" w:rsidP="00236C1E">
      <w:pPr>
        <w:pStyle w:val="PKTpunkt"/>
      </w:pPr>
      <w:r>
        <w:t>7)</w:t>
      </w:r>
      <w:r>
        <w:tab/>
        <w:t>w art. 9:</w:t>
      </w:r>
    </w:p>
    <w:p w14:paraId="29362AF9" w14:textId="77777777" w:rsidR="00236C1E" w:rsidRDefault="00236C1E" w:rsidP="00236C1E">
      <w:pPr>
        <w:pStyle w:val="LITlitera"/>
      </w:pPr>
      <w:r>
        <w:t>a)</w:t>
      </w:r>
      <w:r>
        <w:tab/>
        <w:t>ust. 2 otrzymuje brzmienie:</w:t>
      </w:r>
    </w:p>
    <w:p w14:paraId="1E1B5046" w14:textId="77777777" w:rsidR="00236C1E" w:rsidRDefault="00236C1E" w:rsidP="00236C1E">
      <w:pPr>
        <w:pStyle w:val="ZLITUSTzmustliter"/>
      </w:pPr>
      <w:r w:rsidRPr="00236C1E">
        <w:t>„</w:t>
      </w:r>
      <w:r>
        <w:t xml:space="preserve">2. </w:t>
      </w:r>
      <w:r w:rsidRPr="00962094">
        <w:t>Lokalna komisja etyczna może</w:t>
      </w:r>
      <w:r>
        <w:t>,</w:t>
      </w:r>
      <w:r w:rsidRPr="00962094">
        <w:t xml:space="preserve"> na podstawie uzasadnienia naukowego przedstawionego przez użytkownika</w:t>
      </w:r>
      <w:r>
        <w:t>,</w:t>
      </w:r>
      <w:r w:rsidRPr="00962094">
        <w:t xml:space="preserve"> udzielić zgody na</w:t>
      </w:r>
      <w:r>
        <w:t xml:space="preserve"> wykonanie procedury w:</w:t>
      </w:r>
    </w:p>
    <w:p w14:paraId="18E361A7" w14:textId="77777777" w:rsidR="00236C1E" w:rsidRDefault="00236C1E" w:rsidP="00236C1E">
      <w:pPr>
        <w:pStyle w:val="ZLITPKTzmpktliter"/>
      </w:pPr>
      <w:r>
        <w:t>1)</w:t>
      </w:r>
      <w:r>
        <w:tab/>
        <w:t>miejscu innym niż określone w ust. 1 pkt 2, jeżeli celu procedury nie da się osiągnąć, gdy wykonuje się ją w ośrodku użytkownika;</w:t>
      </w:r>
    </w:p>
    <w:p w14:paraId="6625FD70" w14:textId="77777777" w:rsidR="00236C1E" w:rsidRDefault="00236C1E" w:rsidP="00236C1E">
      <w:pPr>
        <w:pStyle w:val="ZLITPKTzmpktliter"/>
      </w:pPr>
      <w:r>
        <w:t>2)</w:t>
      </w:r>
      <w:r>
        <w:tab/>
        <w:t>środowisku życia zwierzęcia dzikiego, jeżeli cel procedury może zostać osiągnięty przez jej wykonanie w tym środowisku i zmniejsza to stres zwierzęcia związany z jej wykonaniem.</w:t>
      </w:r>
      <w:r w:rsidR="00480179">
        <w:t>”</w:t>
      </w:r>
      <w:r>
        <w:t>,</w:t>
      </w:r>
    </w:p>
    <w:p w14:paraId="5A788D40" w14:textId="77777777" w:rsidR="00236C1E" w:rsidRPr="0045312C" w:rsidRDefault="00236C1E" w:rsidP="00D26256">
      <w:pPr>
        <w:pStyle w:val="LITlitera"/>
      </w:pPr>
      <w:r w:rsidRPr="0045312C">
        <w:t>b)</w:t>
      </w:r>
      <w:r w:rsidRPr="0045312C">
        <w:tab/>
        <w:t>uchyla się ust. 3;</w:t>
      </w:r>
    </w:p>
    <w:p w14:paraId="5DCFA8BD" w14:textId="77777777" w:rsidR="00236C1E" w:rsidRPr="00236C1E" w:rsidRDefault="00236C1E" w:rsidP="00D26256">
      <w:pPr>
        <w:pStyle w:val="PKTpunkt"/>
      </w:pPr>
      <w:r>
        <w:t>8)</w:t>
      </w:r>
      <w:r w:rsidRPr="00236C1E">
        <w:tab/>
        <w:t>w art. 10 ust. 2 otrzymuje brzmienie:</w:t>
      </w:r>
    </w:p>
    <w:p w14:paraId="0289485C" w14:textId="77777777" w:rsidR="00236C1E" w:rsidRDefault="00236C1E" w:rsidP="00236C1E">
      <w:pPr>
        <w:pStyle w:val="ZUSTzmustartykuempunktem"/>
      </w:pPr>
      <w:r w:rsidRPr="00D6639E">
        <w:lastRenderedPageBreak/>
        <w:t>„2. Procedury kwalifikuje się do kategorii wymienionych w ust. 1 zgodnie z załącznikiem nr VIII do dyrektywy Parlamentu Europejskiego i Rady 2010/63/UE z dnia 22 września 2010 r. w sprawie ochrony zwierząt wykorzystywanych do celów naukowych.”</w:t>
      </w:r>
      <w:r>
        <w:t>;</w:t>
      </w:r>
    </w:p>
    <w:p w14:paraId="67A9A1E6" w14:textId="77777777" w:rsidR="00236C1E" w:rsidRDefault="00236C1E" w:rsidP="00236C1E">
      <w:pPr>
        <w:pStyle w:val="PKTpunkt"/>
      </w:pPr>
      <w:r>
        <w:t>9)</w:t>
      </w:r>
      <w:r>
        <w:tab/>
      </w:r>
      <w:r w:rsidRPr="00084265">
        <w:t>w art. 13</w:t>
      </w:r>
      <w:r w:rsidRPr="00485BBA">
        <w:t xml:space="preserve"> </w:t>
      </w:r>
      <w:r w:rsidRPr="00084265">
        <w:t>w ust. 3</w:t>
      </w:r>
      <w:r>
        <w:t>:</w:t>
      </w:r>
    </w:p>
    <w:p w14:paraId="71B4E266" w14:textId="77777777" w:rsidR="00236C1E" w:rsidRPr="00084265" w:rsidRDefault="00236C1E" w:rsidP="00236C1E">
      <w:pPr>
        <w:pStyle w:val="LITlitera"/>
      </w:pPr>
      <w:r>
        <w:t>a)</w:t>
      </w:r>
      <w:r>
        <w:tab/>
      </w:r>
      <w:r w:rsidRPr="00084265">
        <w:t>wprowadzenie do wyliczenia otrzymuje brzmienie</w:t>
      </w:r>
      <w:r>
        <w:t>:</w:t>
      </w:r>
    </w:p>
    <w:p w14:paraId="435E5ED6" w14:textId="77777777" w:rsidR="00236C1E" w:rsidRDefault="00236C1E" w:rsidP="00236C1E">
      <w:pPr>
        <w:pStyle w:val="ZLITFRAGzmlitfragmentunpzdanialiter"/>
      </w:pPr>
      <w:r>
        <w:t>„</w:t>
      </w:r>
      <w:r w:rsidRPr="00084265">
        <w:t xml:space="preserve">W przypadku, o którym mowa w ust. 2, procedura może być wykonywana bez zastosowania </w:t>
      </w:r>
      <w:r>
        <w:t>znieczuleń, produktów</w:t>
      </w:r>
      <w:r w:rsidRPr="00084265">
        <w:t xml:space="preserve"> </w:t>
      </w:r>
      <w:r>
        <w:t>lub</w:t>
      </w:r>
      <w:r w:rsidRPr="00084265">
        <w:t xml:space="preserve"> metod, o których mowa </w:t>
      </w:r>
      <w:r>
        <w:t>w tym przepisie,</w:t>
      </w:r>
      <w:r w:rsidRPr="00084265">
        <w:t xml:space="preserve"> jedynie wtedy, gdy ich zastosowanie:</w:t>
      </w:r>
      <w:r>
        <w:t>”,</w:t>
      </w:r>
    </w:p>
    <w:p w14:paraId="16691448" w14:textId="77777777" w:rsidR="00236C1E" w:rsidRDefault="00236C1E" w:rsidP="00236C1E">
      <w:pPr>
        <w:pStyle w:val="LITlitera"/>
      </w:pPr>
      <w:r>
        <w:t>b)</w:t>
      </w:r>
      <w:r>
        <w:tab/>
        <w:t>część wspólna otrzymuje brzmienie:</w:t>
      </w:r>
    </w:p>
    <w:p w14:paraId="583BCE25" w14:textId="77777777" w:rsidR="00236C1E" w:rsidRPr="00084265" w:rsidRDefault="00236C1E" w:rsidP="00236C1E">
      <w:pPr>
        <w:pStyle w:val="ZLITCZWSPPKTzmczciwsppktliter"/>
      </w:pPr>
      <w:r w:rsidRPr="00236C1E">
        <w:t>„−</w:t>
      </w:r>
      <w:r w:rsidR="00C815A3">
        <w:t xml:space="preserve"> </w:t>
      </w:r>
      <w:r>
        <w:t xml:space="preserve">po uzyskaniu </w:t>
      </w:r>
      <w:r w:rsidRPr="005F3A3A">
        <w:t>zgody</w:t>
      </w:r>
      <w:r>
        <w:t xml:space="preserve"> lokalnej komisji etycznej do </w:t>
      </w:r>
      <w:r w:rsidRPr="00921830">
        <w:t>spraw</w:t>
      </w:r>
      <w:r>
        <w:t xml:space="preserve"> doświadczeń na zwierzętach, na podstawie przedstawionego przez użytkownika uzasadnienia naukowego dla odstąpienia od zastosowania takiego znieczulenia, takiego produktu lub takiej metody.</w:t>
      </w:r>
      <w:r w:rsidRPr="00236C1E">
        <w:t>”</w:t>
      </w:r>
      <w:r w:rsidRPr="00084265">
        <w:t>;</w:t>
      </w:r>
    </w:p>
    <w:p w14:paraId="09603FEE" w14:textId="77777777" w:rsidR="00236C1E" w:rsidRPr="00084265" w:rsidRDefault="00236C1E" w:rsidP="00236C1E">
      <w:pPr>
        <w:pStyle w:val="PKTpunkt"/>
      </w:pPr>
      <w:r>
        <w:t>10</w:t>
      </w:r>
      <w:r w:rsidRPr="00084265">
        <w:t>)</w:t>
      </w:r>
      <w:r>
        <w:tab/>
      </w:r>
      <w:r w:rsidRPr="00084265">
        <w:t>w art. 15 w ust. 2 wprowadzenie do wyliczenia otrzymuje brzmienie:</w:t>
      </w:r>
    </w:p>
    <w:p w14:paraId="4C8142CF" w14:textId="77777777" w:rsidR="00236C1E" w:rsidRPr="00084265" w:rsidRDefault="00236C1E" w:rsidP="00236C1E">
      <w:pPr>
        <w:pStyle w:val="ZFRAGzmfragmentunpzdaniaartykuempunktem"/>
      </w:pPr>
      <w:r>
        <w:t>„Hodowca, dostawca lub u</w:t>
      </w:r>
      <w:r w:rsidRPr="00084265">
        <w:t>żytkownik</w:t>
      </w:r>
      <w:r>
        <w:t xml:space="preserve"> </w:t>
      </w:r>
      <w:r w:rsidRPr="00084265">
        <w:t>moż</w:t>
      </w:r>
      <w:r w:rsidR="00DE6FDB">
        <w:t>e</w:t>
      </w:r>
      <w:r w:rsidRPr="00084265">
        <w:t xml:space="preserve"> przywrócić zwierzę wykorzystane lub przeznaczone do wykorzystania w procedurze do </w:t>
      </w:r>
      <w:r>
        <w:t>właśc</w:t>
      </w:r>
      <w:r w:rsidRPr="00084265">
        <w:t>iwego dla gatunku tego zwierzęcia siedliska przyrodniczego</w:t>
      </w:r>
      <w:r>
        <w:t xml:space="preserve"> albo</w:t>
      </w:r>
      <w:r w:rsidRPr="00084265">
        <w:t xml:space="preserve"> miejsca chowu lub hodowli albo znaleźć dla niego nowego opiekuna jedynie </w:t>
      </w:r>
      <w:r>
        <w:t>wtedy</w:t>
      </w:r>
      <w:r w:rsidRPr="00084265">
        <w:t>, gdy:</w:t>
      </w:r>
      <w:r>
        <w:t>”</w:t>
      </w:r>
      <w:r w:rsidRPr="00084265">
        <w:t>;</w:t>
      </w:r>
    </w:p>
    <w:p w14:paraId="15ECE5A1" w14:textId="77777777" w:rsidR="00236C1E" w:rsidRDefault="00236C1E" w:rsidP="00236C1E">
      <w:pPr>
        <w:pStyle w:val="PKTpunkt"/>
      </w:pPr>
      <w:r>
        <w:t>11</w:t>
      </w:r>
      <w:r w:rsidRPr="00614F0E">
        <w:t>)</w:t>
      </w:r>
      <w:r w:rsidRPr="00614F0E">
        <w:tab/>
      </w:r>
      <w:r>
        <w:t>uchyla się art. 16;</w:t>
      </w:r>
    </w:p>
    <w:p w14:paraId="3C321094" w14:textId="77777777" w:rsidR="00236C1E" w:rsidRDefault="00236C1E" w:rsidP="00236C1E">
      <w:pPr>
        <w:pStyle w:val="PKTpunkt"/>
      </w:pPr>
      <w:r>
        <w:t>12)</w:t>
      </w:r>
      <w:r>
        <w:tab/>
        <w:t>po art. 16 dodaje się art. 16a w brzmieniu:</w:t>
      </w:r>
    </w:p>
    <w:p w14:paraId="67B2D55B" w14:textId="77777777" w:rsidR="00236C1E" w:rsidRDefault="00236C1E" w:rsidP="00236C1E">
      <w:pPr>
        <w:pStyle w:val="ZARTzmartartykuempunktem"/>
      </w:pPr>
      <w:r w:rsidRPr="00236C1E">
        <w:t>„</w:t>
      </w:r>
      <w:r>
        <w:t xml:space="preserve">Art. 16a. </w:t>
      </w:r>
      <w:r w:rsidRPr="00C52229">
        <w:t>Lokaln</w:t>
      </w:r>
      <w:r>
        <w:t>a</w:t>
      </w:r>
      <w:r w:rsidRPr="00C52229">
        <w:t xml:space="preserve"> komisj</w:t>
      </w:r>
      <w:r>
        <w:t>a</w:t>
      </w:r>
      <w:r w:rsidRPr="00C52229">
        <w:t xml:space="preserve"> etyczn</w:t>
      </w:r>
      <w:r>
        <w:t>a</w:t>
      </w:r>
      <w:r w:rsidRPr="00C52229">
        <w:t xml:space="preserve"> do spraw doświadczeń na zwierzętach mo</w:t>
      </w:r>
      <w:r>
        <w:t>że,</w:t>
      </w:r>
      <w:r w:rsidRPr="00C52229">
        <w:t xml:space="preserve"> </w:t>
      </w:r>
      <w:r>
        <w:t xml:space="preserve">na podstawie </w:t>
      </w:r>
      <w:r w:rsidRPr="00C52229">
        <w:t>uzasadnienia naukowego</w:t>
      </w:r>
      <w:r>
        <w:t xml:space="preserve"> przedstawionego przez użytkownika, udzielić zgody na zastosowanie innej metody uśmiercenia zwierzęcia wykorzystywanego w</w:t>
      </w:r>
      <w:r w:rsidR="00FA6D7F">
        <w:t xml:space="preserve"> </w:t>
      </w:r>
      <w:r>
        <w:t>procedurze niż metody:</w:t>
      </w:r>
    </w:p>
    <w:p w14:paraId="52AFEADC" w14:textId="77777777" w:rsidR="00236C1E" w:rsidRDefault="00236C1E" w:rsidP="00236C1E">
      <w:pPr>
        <w:pStyle w:val="ZPKTzmpktartykuempunktem"/>
      </w:pPr>
      <w:r>
        <w:t>1)</w:t>
      </w:r>
      <w:r>
        <w:tab/>
      </w:r>
      <w:r w:rsidRPr="00C52229">
        <w:t>określon</w:t>
      </w:r>
      <w:r>
        <w:t>e</w:t>
      </w:r>
      <w:r w:rsidRPr="00C52229">
        <w:t xml:space="preserve"> w załączniku nr IV do dyrektywy Parlamentu Europejskiego i Rady 2010/63/UE z dnia 22 września 2010 r. w sprawie ochrony zwierząt wykorzystywanych do celów naukowych</w:t>
      </w:r>
      <w:r>
        <w:t>,</w:t>
      </w:r>
    </w:p>
    <w:p w14:paraId="41D1DBDA" w14:textId="77777777" w:rsidR="00236C1E" w:rsidRDefault="00236C1E" w:rsidP="00236C1E">
      <w:pPr>
        <w:pStyle w:val="ZPKTzmpktartykuempunktem"/>
      </w:pPr>
      <w:r>
        <w:t>2)</w:t>
      </w:r>
      <w:r>
        <w:tab/>
        <w:t>dopuszczone do stosowania zgodnie z art. 3b ust. 5</w:t>
      </w:r>
    </w:p>
    <w:p w14:paraId="2AEC238C" w14:textId="77777777" w:rsidR="00236C1E" w:rsidRDefault="00236C1E" w:rsidP="00236C1E">
      <w:pPr>
        <w:pStyle w:val="ZCZWSPPKTzmczciwsppktartykuempunktem"/>
      </w:pPr>
      <w:r>
        <w:t>–</w:t>
      </w:r>
      <w:r w:rsidR="00C815A3">
        <w:t xml:space="preserve"> </w:t>
      </w:r>
      <w:r>
        <w:t>jeżeli</w:t>
      </w:r>
      <w:r w:rsidRPr="00C52229">
        <w:t xml:space="preserve"> cel procedury nie może zostać osiągnięty przez zastosowanie metod</w:t>
      </w:r>
      <w:r>
        <w:t>, o</w:t>
      </w:r>
      <w:r w:rsidR="00FA6D7F">
        <w:t xml:space="preserve"> </w:t>
      </w:r>
      <w:r>
        <w:t>których mowa w pkt 1 i 2</w:t>
      </w:r>
      <w:r w:rsidRPr="00C52229">
        <w:t>.”</w:t>
      </w:r>
      <w:r>
        <w:t>;</w:t>
      </w:r>
    </w:p>
    <w:p w14:paraId="401C742C" w14:textId="77777777" w:rsidR="00236C1E" w:rsidRPr="00C952F7" w:rsidRDefault="00236C1E" w:rsidP="00236C1E">
      <w:pPr>
        <w:pStyle w:val="PKTpunkt"/>
      </w:pPr>
      <w:r>
        <w:lastRenderedPageBreak/>
        <w:t>13)</w:t>
      </w:r>
      <w:r>
        <w:tab/>
        <w:t xml:space="preserve">w art. 17 w ust. 1 we </w:t>
      </w:r>
      <w:r w:rsidRPr="00883A12">
        <w:t>wprowadzeniu</w:t>
      </w:r>
      <w:r>
        <w:t xml:space="preserve"> do wyliczenia wyrazy </w:t>
      </w:r>
      <w:r w:rsidRPr="00236C1E">
        <w:t>„</w:t>
      </w:r>
      <w:r>
        <w:t>Podmiot prowadzący działalność w zakresie wykorzystywania zwierząt od celów naukowych lub edukacyjnych</w:t>
      </w:r>
      <w:r w:rsidRPr="00236C1E">
        <w:t>”</w:t>
      </w:r>
      <w:r>
        <w:t xml:space="preserve"> zastępuje się wyrazami </w:t>
      </w:r>
      <w:r w:rsidRPr="00236C1E">
        <w:t>„</w:t>
      </w:r>
      <w:r>
        <w:t>Hodowca, dostawca i użytkownik</w:t>
      </w:r>
      <w:r w:rsidRPr="00236C1E">
        <w:t>”</w:t>
      </w:r>
      <w:r>
        <w:t>;</w:t>
      </w:r>
    </w:p>
    <w:p w14:paraId="1EA18C4F" w14:textId="77777777" w:rsidR="00236C1E" w:rsidRDefault="00236C1E" w:rsidP="00236C1E">
      <w:pPr>
        <w:pStyle w:val="PKTpunkt"/>
      </w:pPr>
      <w:r>
        <w:t>14)</w:t>
      </w:r>
      <w:r>
        <w:tab/>
        <w:t>w art. 18:</w:t>
      </w:r>
    </w:p>
    <w:p w14:paraId="369081C0" w14:textId="77777777" w:rsidR="00236C1E" w:rsidRDefault="00236C1E" w:rsidP="00236C1E">
      <w:pPr>
        <w:pStyle w:val="LITlitera"/>
      </w:pPr>
      <w:r>
        <w:t>a)</w:t>
      </w:r>
      <w:r>
        <w:tab/>
        <w:t xml:space="preserve">we wprowadzeniu do wyliczenia wyrazy </w:t>
      </w:r>
      <w:r w:rsidRPr="00236C1E">
        <w:t>„</w:t>
      </w:r>
      <w:r>
        <w:t>Podmiot prowadzący</w:t>
      </w:r>
      <w:r w:rsidRPr="00883A12">
        <w:t xml:space="preserve"> działalność w zakresie wykorzystywania zwierząt od celów naukowych lub edukacyjnych</w:t>
      </w:r>
      <w:r>
        <w:t xml:space="preserve"> </w:t>
      </w:r>
      <w:r w:rsidRPr="00F3199D">
        <w:t>jako użytkownik” zastępuje się wyrazem „Użytkownik”</w:t>
      </w:r>
      <w:r>
        <w:t>,</w:t>
      </w:r>
    </w:p>
    <w:p w14:paraId="60CE6E6D" w14:textId="77777777" w:rsidR="00236C1E" w:rsidRDefault="00236C1E" w:rsidP="00236C1E">
      <w:pPr>
        <w:pStyle w:val="LITlitera"/>
      </w:pPr>
      <w:r>
        <w:t>b)</w:t>
      </w:r>
      <w:r>
        <w:tab/>
        <w:t>w pkt 2 lit. a otrzymuje brzmienie:</w:t>
      </w:r>
    </w:p>
    <w:p w14:paraId="6A6F36F8" w14:textId="77777777" w:rsidR="00236C1E" w:rsidRDefault="00236C1E" w:rsidP="00236C1E">
      <w:pPr>
        <w:pStyle w:val="ZLITLITzmlitliter"/>
      </w:pPr>
      <w:r w:rsidRPr="00331CC4">
        <w:t>„</w:t>
      </w:r>
      <w:r>
        <w:t>a)</w:t>
      </w:r>
      <w:r>
        <w:tab/>
        <w:t>zapewnić uzyskiwanie wiarygodnych wyników procedur z wykorzystaniem jak najmniejszej liczby zwierząt,</w:t>
      </w:r>
      <w:r w:rsidR="00480179">
        <w:t>”</w:t>
      </w:r>
      <w:r>
        <w:t>;</w:t>
      </w:r>
    </w:p>
    <w:p w14:paraId="479CAD19" w14:textId="77777777" w:rsidR="00236C1E" w:rsidRPr="00236C1E" w:rsidRDefault="00236C1E" w:rsidP="00236C1E">
      <w:pPr>
        <w:pStyle w:val="PKTpunkt"/>
      </w:pPr>
      <w:r>
        <w:t>15</w:t>
      </w:r>
      <w:r w:rsidRPr="00236C1E">
        <w:t>)</w:t>
      </w:r>
      <w:r w:rsidRPr="00236C1E">
        <w:tab/>
        <w:t>art. 19 otrzymuje brzmienie:</w:t>
      </w:r>
    </w:p>
    <w:p w14:paraId="60A96C3A" w14:textId="77777777" w:rsidR="00236C1E" w:rsidRPr="000711CC" w:rsidRDefault="00236C1E" w:rsidP="00236C1E">
      <w:pPr>
        <w:pStyle w:val="ZARTzmartartykuempunktem"/>
      </w:pPr>
      <w:r w:rsidRPr="00236C1E">
        <w:t>„</w:t>
      </w:r>
      <w:r>
        <w:t xml:space="preserve">Art. 19. </w:t>
      </w:r>
      <w:r w:rsidRPr="000711CC">
        <w:t>Minister właściwy do spraw rolnictwa określi, w drodze rozporządzenia, minimalne wymagania:</w:t>
      </w:r>
    </w:p>
    <w:p w14:paraId="5EA9C63C" w14:textId="77777777" w:rsidR="00236C1E" w:rsidRPr="000711CC" w:rsidRDefault="00236C1E" w:rsidP="00236C1E">
      <w:pPr>
        <w:pStyle w:val="ZPKTzmpktartykuempunktem"/>
      </w:pPr>
      <w:r w:rsidRPr="000711CC">
        <w:t>1)</w:t>
      </w:r>
      <w:r w:rsidRPr="000711CC">
        <w:tab/>
        <w:t>jakie powinien spełniać ośrodek,</w:t>
      </w:r>
    </w:p>
    <w:p w14:paraId="3226CB7B" w14:textId="77777777" w:rsidR="00236C1E" w:rsidRDefault="00236C1E" w:rsidP="00236C1E">
      <w:pPr>
        <w:pStyle w:val="ZPKTzmpktartykuempunktem"/>
      </w:pPr>
      <w:r w:rsidRPr="000711CC">
        <w:t>2)</w:t>
      </w:r>
      <w:r w:rsidRPr="000711CC">
        <w:tab/>
        <w:t>w zakresie opieki nad zwierzętami utrzymywanymi w ośrodku</w:t>
      </w:r>
      <w:r>
        <w:t>, w tym pozyskanymi zwierzętami dzikimi,</w:t>
      </w:r>
    </w:p>
    <w:p w14:paraId="155905CD" w14:textId="77777777" w:rsidR="00236C1E" w:rsidRPr="000711CC" w:rsidRDefault="00236C1E" w:rsidP="00236C1E">
      <w:pPr>
        <w:pStyle w:val="ZPKTzmpktartykuempunktem"/>
      </w:pPr>
      <w:r>
        <w:t>3)</w:t>
      </w:r>
      <w:r>
        <w:tab/>
        <w:t>w zakresie transportu zwierząt dzikich</w:t>
      </w:r>
    </w:p>
    <w:p w14:paraId="13405454" w14:textId="77777777" w:rsidR="00236C1E" w:rsidRDefault="00236C1E" w:rsidP="00236C1E">
      <w:pPr>
        <w:pStyle w:val="ZCZWSPPKTzmczciwsppktartykuempunktem"/>
      </w:pPr>
      <w:r w:rsidRPr="00C8449C">
        <w:t>−</w:t>
      </w:r>
      <w:r w:rsidRPr="000711CC">
        <w:t xml:space="preserve"> biorąc pod uwagę potrzeby fizjologiczne i etologiczne gatunków zwierząt </w:t>
      </w:r>
      <w:r>
        <w:t>pozyskiwanych</w:t>
      </w:r>
      <w:r w:rsidRPr="000711CC">
        <w:t xml:space="preserve"> </w:t>
      </w:r>
      <w:r>
        <w:t>lub</w:t>
      </w:r>
      <w:r w:rsidRPr="000711CC">
        <w:t xml:space="preserve"> utrzymywanych w ośrodku oraz konieczność zapewnienia utrzymywanym w nim zwierzętom dobrostanu i prawidłowego stanu zdrowia, a także właściwych warunków opieki.</w:t>
      </w:r>
      <w:r w:rsidRPr="00236C1E">
        <w:t>”</w:t>
      </w:r>
      <w:r>
        <w:t>;</w:t>
      </w:r>
    </w:p>
    <w:p w14:paraId="25EFDF9A" w14:textId="77777777" w:rsidR="00236C1E" w:rsidRPr="00084265" w:rsidRDefault="00236C1E" w:rsidP="00236C1E">
      <w:pPr>
        <w:pStyle w:val="PKTpunkt"/>
      </w:pPr>
      <w:r w:rsidRPr="00084265">
        <w:t>1</w:t>
      </w:r>
      <w:r>
        <w:t>6</w:t>
      </w:r>
      <w:r w:rsidRPr="00084265">
        <w:t>)</w:t>
      </w:r>
      <w:r>
        <w:tab/>
        <w:t xml:space="preserve">w </w:t>
      </w:r>
      <w:r w:rsidRPr="00084265">
        <w:t>art. 20</w:t>
      </w:r>
      <w:r>
        <w:t xml:space="preserve"> dotychczasową treść </w:t>
      </w:r>
      <w:r w:rsidRPr="00CA2499">
        <w:t>oznacza się jako ust. 1 i dodaje się ust. 2 w brzmieniu</w:t>
      </w:r>
      <w:r w:rsidRPr="00084265">
        <w:t>:</w:t>
      </w:r>
    </w:p>
    <w:p w14:paraId="7E61DC8D" w14:textId="77777777" w:rsidR="00236C1E" w:rsidRPr="00084265" w:rsidRDefault="00236C1E" w:rsidP="00D26256">
      <w:pPr>
        <w:pStyle w:val="ZPKTzmpktartykuempunktem"/>
      </w:pPr>
      <w:r>
        <w:t>„</w:t>
      </w:r>
      <w:r w:rsidRPr="00084265">
        <w:t xml:space="preserve">2. </w:t>
      </w:r>
      <w:r>
        <w:t>Hodowca, dostawca i użytkownik</w:t>
      </w:r>
      <w:r w:rsidRPr="00084265">
        <w:t xml:space="preserve"> wyznacza</w:t>
      </w:r>
      <w:r w:rsidR="000400B0">
        <w:t>ją</w:t>
      </w:r>
      <w:r w:rsidRPr="00084265">
        <w:t xml:space="preserve"> do uśmiercania zwierząt osobę, która:</w:t>
      </w:r>
    </w:p>
    <w:p w14:paraId="0B57039D" w14:textId="77777777" w:rsidR="00236C1E" w:rsidRPr="00084265" w:rsidRDefault="00236C1E" w:rsidP="00236C1E">
      <w:pPr>
        <w:pStyle w:val="ZPKTzmpktartykuempunktem"/>
      </w:pPr>
      <w:r w:rsidRPr="00084265">
        <w:t>1)</w:t>
      </w:r>
      <w:r>
        <w:tab/>
      </w:r>
      <w:r w:rsidRPr="00084265">
        <w:t>ma wykształcenie co najmniej zasadnicze zawodowe, zasadnicze branżowe, średnie lub średnie branżowe</w:t>
      </w:r>
      <w:r>
        <w:t>;</w:t>
      </w:r>
    </w:p>
    <w:p w14:paraId="24325137" w14:textId="77777777" w:rsidR="00236C1E" w:rsidRPr="00084265" w:rsidRDefault="00236C1E" w:rsidP="00236C1E">
      <w:pPr>
        <w:pStyle w:val="ZPKTzmpktartykuempunktem"/>
      </w:pPr>
      <w:r w:rsidRPr="00084265">
        <w:t>2)</w:t>
      </w:r>
      <w:r>
        <w:tab/>
      </w:r>
      <w:r w:rsidRPr="00084265">
        <w:t xml:space="preserve">odbyła szkolenie w zakresie metod uśmiercania zwierząt </w:t>
      </w:r>
      <w:r w:rsidRPr="007C0490">
        <w:t xml:space="preserve">wykorzystywanych lub przeznaczonych do wykorzystania </w:t>
      </w:r>
      <w:r>
        <w:t>do celów naukowych lub edukacyjnych;</w:t>
      </w:r>
    </w:p>
    <w:p w14:paraId="396260C8" w14:textId="77777777" w:rsidR="00236C1E" w:rsidRPr="00084265" w:rsidRDefault="00236C1E" w:rsidP="00236C1E">
      <w:pPr>
        <w:pStyle w:val="ZPKTzmpktartykuempunktem"/>
      </w:pPr>
      <w:r w:rsidRPr="00084265">
        <w:t>3)</w:t>
      </w:r>
      <w:r>
        <w:tab/>
      </w:r>
      <w:r w:rsidRPr="00084265">
        <w:t>odbyła 3-miesięczną praktykę w zakresie wykonywania czynności związanych z</w:t>
      </w:r>
      <w:r w:rsidR="00FA6D7F">
        <w:t xml:space="preserve"> </w:t>
      </w:r>
      <w:r w:rsidRPr="00084265">
        <w:t>uśmiercaniem zwierząt</w:t>
      </w:r>
      <w:r>
        <w:t xml:space="preserve"> wykorzystywanych lub przeznaczonych do wykorzystania do celów naukowych lub edukacyjnych</w:t>
      </w:r>
      <w:r w:rsidRPr="00582C51">
        <w:t xml:space="preserve">, pod nadzorem lekarza weterynarii lub osoby, która uśmierca </w:t>
      </w:r>
      <w:r>
        <w:t xml:space="preserve">te </w:t>
      </w:r>
      <w:r w:rsidRPr="00582C51">
        <w:t>zwierzęta</w:t>
      </w:r>
      <w:r w:rsidRPr="00084265">
        <w:t>.</w:t>
      </w:r>
      <w:r>
        <w:t>”</w:t>
      </w:r>
      <w:r w:rsidRPr="00084265">
        <w:t>;</w:t>
      </w:r>
    </w:p>
    <w:p w14:paraId="0E279C2C" w14:textId="77777777" w:rsidR="00236C1E" w:rsidRDefault="00236C1E" w:rsidP="00462904">
      <w:pPr>
        <w:pStyle w:val="PKTpunkt"/>
        <w:keepNext/>
      </w:pPr>
      <w:r w:rsidRPr="00084265">
        <w:lastRenderedPageBreak/>
        <w:t>1</w:t>
      </w:r>
      <w:r>
        <w:t>7</w:t>
      </w:r>
      <w:r w:rsidRPr="00084265">
        <w:t>)</w:t>
      </w:r>
      <w:r>
        <w:tab/>
      </w:r>
      <w:r w:rsidRPr="00084265">
        <w:t>art. 21</w:t>
      </w:r>
      <w:r>
        <w:t xml:space="preserve"> otrzymuje brzmienie</w:t>
      </w:r>
      <w:r w:rsidRPr="00084265">
        <w:t>:</w:t>
      </w:r>
    </w:p>
    <w:p w14:paraId="209EEA5A" w14:textId="77777777" w:rsidR="00236C1E" w:rsidRPr="007E4261" w:rsidRDefault="00236C1E" w:rsidP="00236C1E">
      <w:pPr>
        <w:pStyle w:val="ZARTzmartartykuempunktem"/>
      </w:pPr>
      <w:r>
        <w:t>„Art. 21. 1.</w:t>
      </w:r>
      <w:r w:rsidRPr="007E4261">
        <w:t xml:space="preserve"> </w:t>
      </w:r>
      <w:r>
        <w:t>Użytkownik</w:t>
      </w:r>
      <w:r w:rsidRPr="007E4261">
        <w:t xml:space="preserve"> wyznacza osobę odpowiedzialną za planowanie procedur i doświadczeń oraz za ich przeprowadz</w:t>
      </w:r>
      <w:r>
        <w:t>a</w:t>
      </w:r>
      <w:r w:rsidRPr="007E4261">
        <w:t>nie, która ma wiedzę na temat gatunków zwierząt wykorzystywanych w tych procedurach i posiada:</w:t>
      </w:r>
    </w:p>
    <w:p w14:paraId="0B91322D" w14:textId="77777777" w:rsidR="00236C1E" w:rsidRPr="007E4261" w:rsidRDefault="00236C1E" w:rsidP="00236C1E">
      <w:pPr>
        <w:pStyle w:val="ZPKTzmpktartykuempunktem"/>
      </w:pPr>
      <w:r w:rsidRPr="007E4261">
        <w:t>1)</w:t>
      </w:r>
      <w:r w:rsidRPr="007E4261">
        <w:tab/>
      </w:r>
      <w:r>
        <w:t xml:space="preserve">co najmniej </w:t>
      </w:r>
      <w:r w:rsidRPr="007E4261">
        <w:t xml:space="preserve">stopień naukowy doktora w </w:t>
      </w:r>
      <w:r>
        <w:t xml:space="preserve">zakresie </w:t>
      </w:r>
      <w:r w:rsidRPr="007E4261">
        <w:t>nauk biologicznych, nauk farmaceutycznych, nauk medycznych,</w:t>
      </w:r>
      <w:r w:rsidRPr="006D7EB0">
        <w:t xml:space="preserve"> rolnictwa i ogrodnictwa, technologii żywności i żywienia,</w:t>
      </w:r>
      <w:r>
        <w:t xml:space="preserve"> </w:t>
      </w:r>
      <w:r w:rsidRPr="007E4261">
        <w:t>weterynarii lub zootechniki i rybactwa, ukończone szkolenie w zakresie przeprowadzania doświadczeń na zwierzętach oraz co najmniej 3-letni staż pracy umożliwiający uzyskanie praktycznych umiejętności w tym zakresie albo</w:t>
      </w:r>
    </w:p>
    <w:p w14:paraId="5C3E93A8" w14:textId="77777777" w:rsidR="00236C1E" w:rsidRPr="007E4261" w:rsidRDefault="00236C1E" w:rsidP="00236C1E">
      <w:pPr>
        <w:pStyle w:val="ZPKTzmpktartykuempunktem"/>
      </w:pPr>
      <w:r w:rsidRPr="007E4261">
        <w:t>2)</w:t>
      </w:r>
      <w:r w:rsidRPr="007E4261">
        <w:tab/>
      </w:r>
      <w:r>
        <w:t xml:space="preserve">co najmniej </w:t>
      </w:r>
      <w:r w:rsidRPr="007E4261">
        <w:t>stopień naukowy doktora w zakresie nauk innych niż wymienione w</w:t>
      </w:r>
      <w:r w:rsidR="00FA6D7F">
        <w:t xml:space="preserve"> </w:t>
      </w:r>
      <w:r w:rsidRPr="007E4261">
        <w:t>pkt</w:t>
      </w:r>
      <w:r w:rsidR="00FA6D7F">
        <w:t xml:space="preserve"> </w:t>
      </w:r>
      <w:r w:rsidRPr="007E4261">
        <w:t>1 albo dyplom ukończenia studiów na kierunku w zakresie nauk wymienionych w pkt 1, ukończone studia podyplomowe lub szkolenie w zakresie przeprowadzania doświadczeń na zwierzętach oraz co najmniej 4-letni staż pracy umożliwiający uzyskanie praktycznych umiejętności w tym zakresie.</w:t>
      </w:r>
    </w:p>
    <w:p w14:paraId="67B36D6B" w14:textId="77777777" w:rsidR="00236C1E" w:rsidRPr="007E4261" w:rsidRDefault="00236C1E" w:rsidP="00236C1E">
      <w:pPr>
        <w:pStyle w:val="ZUSTzmustartykuempunktem"/>
      </w:pPr>
      <w:r>
        <w:t>2.</w:t>
      </w:r>
      <w:r w:rsidRPr="007E4261">
        <w:t xml:space="preserve"> </w:t>
      </w:r>
      <w:r>
        <w:t>Użytkownik</w:t>
      </w:r>
      <w:r w:rsidRPr="007E4261">
        <w:t xml:space="preserve"> wyznacza do wykonywania procedur osobę, która posiada:</w:t>
      </w:r>
    </w:p>
    <w:p w14:paraId="69799675" w14:textId="77777777" w:rsidR="00236C1E" w:rsidRPr="007E4261" w:rsidRDefault="00236C1E" w:rsidP="00236C1E">
      <w:pPr>
        <w:pStyle w:val="ZPKTzmpktartykuempunktem"/>
      </w:pPr>
      <w:r w:rsidRPr="007E4261">
        <w:t>1)</w:t>
      </w:r>
      <w:r w:rsidRPr="007E4261">
        <w:tab/>
        <w:t>dyplom ukończenia studiów na kierunku w zakresie nauk wymienionych w ust. 1 pkt 1 i ukończone szkolenie w zakresie przeprowadzania doświadczeń na zwierzętach oraz która co najmniej przez rok uczestniczyła w wykonywaniu procedur pod nadzorem osoby wyznaczonej przez użytkownika i uzyskała praktyczne umiejętności w tym zakresie albo</w:t>
      </w:r>
    </w:p>
    <w:p w14:paraId="788DF89E" w14:textId="77777777" w:rsidR="00236C1E" w:rsidRPr="007E4261" w:rsidRDefault="00236C1E" w:rsidP="00236C1E">
      <w:pPr>
        <w:pStyle w:val="ZPKTzmpktartykuempunktem"/>
      </w:pPr>
      <w:r w:rsidRPr="007E4261">
        <w:t>2)</w:t>
      </w:r>
      <w:r w:rsidRPr="007E4261">
        <w:tab/>
        <w:t>dyplom ukończenia studiów na kierunku</w:t>
      </w:r>
      <w:r>
        <w:t xml:space="preserve"> w zakresie</w:t>
      </w:r>
      <w:r w:rsidRPr="007E4261">
        <w:t xml:space="preserve"> innym niż wymieniony w pkt 1 i ukończone studia podyplomowe lub szkolenie w zakresie przeprowadzania doświadczeń na zwierzętach oraz która co najmniej przez 2 lata uczestniczyła w</w:t>
      </w:r>
      <w:r w:rsidR="00FA6D7F">
        <w:t xml:space="preserve"> </w:t>
      </w:r>
      <w:r w:rsidRPr="007E4261">
        <w:t>wykonywaniu procedur pod nadzorem osoby wyznaczonej przez użytkownika i</w:t>
      </w:r>
      <w:r w:rsidR="00FA6D7F">
        <w:t xml:space="preserve"> </w:t>
      </w:r>
      <w:r w:rsidRPr="007E4261">
        <w:t>uzyskała praktyczne umiejętności w tym zakresie, albo</w:t>
      </w:r>
    </w:p>
    <w:p w14:paraId="7987B7BC" w14:textId="77777777" w:rsidR="00236C1E" w:rsidRPr="007E4261" w:rsidRDefault="00236C1E" w:rsidP="00236C1E">
      <w:pPr>
        <w:pStyle w:val="ZPKTzmpktartykuempunktem"/>
      </w:pPr>
      <w:r w:rsidRPr="007E4261">
        <w:t>3)</w:t>
      </w:r>
      <w:r w:rsidRPr="007E4261">
        <w:tab/>
        <w:t>wykształcenie średnie lub średnie branżowe, przygotowanie zawodowe zgodne z</w:t>
      </w:r>
      <w:r w:rsidR="00FA6D7F">
        <w:t xml:space="preserve"> </w:t>
      </w:r>
      <w:r w:rsidRPr="007E4261">
        <w:t>zakresem wykonywanych procedur, ukończone szkolenie w zakresie przeprowadzania doświadczeń na zwierzętach oraz która co najmniej przez 2 lata uczestniczyła w wykonywaniu procedur pod nadzorem osoby wyznaczonej przez użytkownika i uzyskała praktyczne umiejętności w tym zakresie.</w:t>
      </w:r>
    </w:p>
    <w:p w14:paraId="66A0AEB1" w14:textId="77777777" w:rsidR="00236C1E" w:rsidRPr="007E4261" w:rsidRDefault="00236C1E" w:rsidP="00236C1E">
      <w:pPr>
        <w:pStyle w:val="ZUSTzmustartykuempunktem"/>
      </w:pPr>
      <w:r>
        <w:t>3.</w:t>
      </w:r>
      <w:r w:rsidRPr="007E4261">
        <w:t xml:space="preserve"> </w:t>
      </w:r>
      <w:r>
        <w:t>Użytkownik</w:t>
      </w:r>
      <w:r w:rsidRPr="007E4261">
        <w:t xml:space="preserve"> wyznacza do uczestniczenia</w:t>
      </w:r>
      <w:r>
        <w:t xml:space="preserve"> </w:t>
      </w:r>
      <w:r w:rsidRPr="007E4261">
        <w:t>w</w:t>
      </w:r>
      <w:r w:rsidR="00FA6D7F">
        <w:t xml:space="preserve"> </w:t>
      </w:r>
      <w:r w:rsidRPr="007E4261">
        <w:t>wykonywaniu procedur osobę, która:</w:t>
      </w:r>
    </w:p>
    <w:p w14:paraId="3D5A9ED5" w14:textId="77777777" w:rsidR="00236C1E" w:rsidRPr="007E4261" w:rsidRDefault="00236C1E" w:rsidP="00236C1E">
      <w:pPr>
        <w:pStyle w:val="ZPKTzmpktartykuempunktem"/>
      </w:pPr>
      <w:r>
        <w:t>1</w:t>
      </w:r>
      <w:r w:rsidRPr="007E4261">
        <w:t>)</w:t>
      </w:r>
      <w:r w:rsidRPr="007E4261">
        <w:tab/>
        <w:t>jest studentem</w:t>
      </w:r>
      <w:r>
        <w:t xml:space="preserve"> albo doktorantem</w:t>
      </w:r>
      <w:r w:rsidRPr="007E4261">
        <w:t xml:space="preserve"> lub</w:t>
      </w:r>
    </w:p>
    <w:p w14:paraId="588C25BF" w14:textId="77777777" w:rsidR="00236C1E" w:rsidRPr="007E4261" w:rsidRDefault="00236C1E" w:rsidP="00236C1E">
      <w:pPr>
        <w:pStyle w:val="ZPKTzmpktartykuempunktem"/>
      </w:pPr>
      <w:r>
        <w:t>2</w:t>
      </w:r>
      <w:r w:rsidRPr="007E4261">
        <w:t>)</w:t>
      </w:r>
      <w:r w:rsidRPr="007E4261">
        <w:tab/>
        <w:t>wykonuje czynności techniczne związane z obsługą zwierząt</w:t>
      </w:r>
    </w:p>
    <w:p w14:paraId="1390FE76" w14:textId="77777777" w:rsidR="00236C1E" w:rsidRPr="007E4261" w:rsidRDefault="00236C1E" w:rsidP="00D26256">
      <w:pPr>
        <w:pStyle w:val="ZCZWSPPKTzmczciwsppktartykuempunktem"/>
      </w:pPr>
      <w:r w:rsidRPr="007E4261">
        <w:lastRenderedPageBreak/>
        <w:t>– i odbyła szkolenie w zakresie postępowania ze zwierzętami przeznaczonymi do wykorzystania lub wykorzystywanymi w procedurach.</w:t>
      </w:r>
      <w:r>
        <w:t>”;</w:t>
      </w:r>
    </w:p>
    <w:p w14:paraId="3C7EA1D3" w14:textId="77777777" w:rsidR="00236C1E" w:rsidRPr="00084265" w:rsidRDefault="00236C1E" w:rsidP="00236C1E">
      <w:pPr>
        <w:pStyle w:val="PKTpunkt"/>
      </w:pPr>
      <w:r w:rsidRPr="00084265">
        <w:t>1</w:t>
      </w:r>
      <w:r>
        <w:t>8</w:t>
      </w:r>
      <w:r w:rsidRPr="00084265">
        <w:t>)</w:t>
      </w:r>
      <w:r>
        <w:tab/>
      </w:r>
      <w:r w:rsidRPr="00084265">
        <w:t>po art. 21 dodaje się art. 21a</w:t>
      </w:r>
      <w:r>
        <w:t xml:space="preserve"> i art. 21b</w:t>
      </w:r>
      <w:r w:rsidRPr="00084265">
        <w:t xml:space="preserve"> w brzmieniu:</w:t>
      </w:r>
    </w:p>
    <w:p w14:paraId="6112F4E4" w14:textId="77777777" w:rsidR="00236C1E" w:rsidRDefault="00236C1E" w:rsidP="00236C1E">
      <w:pPr>
        <w:pStyle w:val="ZARTzmartartykuempunktem"/>
      </w:pPr>
      <w:r>
        <w:t>„</w:t>
      </w:r>
      <w:r w:rsidRPr="00084265">
        <w:t xml:space="preserve">Art. 21a. </w:t>
      </w:r>
      <w:r>
        <w:t xml:space="preserve">1. Hodowca, dostawca i użytkownik </w:t>
      </w:r>
      <w:r w:rsidRPr="00ED5F32">
        <w:t>w</w:t>
      </w:r>
      <w:r>
        <w:t>yznacza</w:t>
      </w:r>
      <w:r w:rsidR="00462904">
        <w:t>ją</w:t>
      </w:r>
      <w:r>
        <w:t xml:space="preserve"> co najmniej jedną osobę odpowiedzialną za nadzór nad osobami, o których mowa </w:t>
      </w:r>
      <w:r w:rsidRPr="00ED5F32">
        <w:t xml:space="preserve">w </w:t>
      </w:r>
      <w:r>
        <w:t>art. 20 i art. 21 ust. 2 i 3, podczas wykonywania czynności</w:t>
      </w:r>
      <w:r w:rsidRPr="00ED5F32">
        <w:t>.</w:t>
      </w:r>
    </w:p>
    <w:p w14:paraId="2F49B57B" w14:textId="77777777" w:rsidR="00236C1E" w:rsidRDefault="00236C1E" w:rsidP="00236C1E">
      <w:pPr>
        <w:pStyle w:val="ZUSTzmustartykuempunktem"/>
      </w:pPr>
      <w:r>
        <w:t>2.</w:t>
      </w:r>
      <w:r w:rsidR="004105F5">
        <w:t xml:space="preserve"> </w:t>
      </w:r>
      <w:r>
        <w:t>Nadzór, o którym mowa w ust. 1, jest wykonywany do czasu, aż osoba odpowiedzialna za nadzór stwierdzi, że osoba nadzorowana wykazuje się wymaganymi umiejętnościami praktycznymi niezbędnymi</w:t>
      </w:r>
      <w:r w:rsidRPr="00133905">
        <w:t xml:space="preserve"> do prawidłowego wykonywania czynności, o których mowa </w:t>
      </w:r>
      <w:r>
        <w:t xml:space="preserve">odpowiednio </w:t>
      </w:r>
      <w:r w:rsidRPr="00133905">
        <w:t>w art. 20</w:t>
      </w:r>
      <w:r>
        <w:t xml:space="preserve"> i art. 21 ust. 2 i 3.</w:t>
      </w:r>
    </w:p>
    <w:p w14:paraId="39C403AE" w14:textId="77777777" w:rsidR="00236C1E" w:rsidRDefault="00236C1E" w:rsidP="00D26256">
      <w:pPr>
        <w:pStyle w:val="ZUSTzmustartykuempunktem"/>
      </w:pPr>
      <w:r>
        <w:t xml:space="preserve">3. Do wykonywania nadzoru, o którym mowa w </w:t>
      </w:r>
      <w:r w:rsidRPr="00ED5F32">
        <w:t>u</w:t>
      </w:r>
      <w:r>
        <w:t xml:space="preserve">st. 1, wyznacza się osobę, która spełnia wymagania określone </w:t>
      </w:r>
      <w:r w:rsidRPr="00047F99">
        <w:t>w</w:t>
      </w:r>
      <w:r>
        <w:t xml:space="preserve"> art. 21 ust. 1 lub art. 24 ust. 2.</w:t>
      </w:r>
    </w:p>
    <w:p w14:paraId="2FCDF571" w14:textId="77777777" w:rsidR="00236C1E" w:rsidRDefault="00236C1E" w:rsidP="00D26256">
      <w:pPr>
        <w:pStyle w:val="ZUSTzmustartykuempunktem"/>
      </w:pPr>
      <w:r>
        <w:t xml:space="preserve">4. Osoba odpowiedzialna za nadzór, o którym mowa w ust. 1, potwierdza pisemnie, że osoba nadzorowana wykazuje się </w:t>
      </w:r>
      <w:r w:rsidRPr="00133905">
        <w:t>umiejętności</w:t>
      </w:r>
      <w:r>
        <w:t>ami praktycznymi niezbędnymi</w:t>
      </w:r>
      <w:r w:rsidRPr="00133905">
        <w:t xml:space="preserve"> do prawidłowego wykonywania czynności, o których mowa </w:t>
      </w:r>
      <w:r>
        <w:t xml:space="preserve">odpowiednio </w:t>
      </w:r>
      <w:r w:rsidRPr="00133905">
        <w:t>w art. 20 i</w:t>
      </w:r>
      <w:r w:rsidR="00FA6D7F">
        <w:t xml:space="preserve"> </w:t>
      </w:r>
      <w:r w:rsidRPr="00133905">
        <w:t>art.</w:t>
      </w:r>
      <w:r w:rsidR="00FA6D7F">
        <w:t xml:space="preserve"> </w:t>
      </w:r>
      <w:r w:rsidRPr="00133905">
        <w:t>21</w:t>
      </w:r>
      <w:r>
        <w:t xml:space="preserve"> ust. 2 i 3, oraz przekazuje to potwierdzenie osobie nadzorowanej oraz hodowcy, dostawcy lub użytkownikowi.</w:t>
      </w:r>
    </w:p>
    <w:p w14:paraId="0B4DB19E" w14:textId="77777777" w:rsidR="00236C1E" w:rsidRDefault="00236C1E" w:rsidP="00236C1E">
      <w:pPr>
        <w:pStyle w:val="ZARTzmartartykuempunktem"/>
      </w:pPr>
      <w:r>
        <w:t>Art. 21b. 1. Szkolenia, o których mowa w art. 20</w:t>
      </w:r>
      <w:r w:rsidRPr="00E810F9">
        <w:t xml:space="preserve"> </w:t>
      </w:r>
      <w:r w:rsidRPr="008947B8">
        <w:t xml:space="preserve">ust. 1 pkt 2 </w:t>
      </w:r>
      <w:r>
        <w:t>i</w:t>
      </w:r>
      <w:r w:rsidRPr="008947B8">
        <w:t xml:space="preserve"> ust. 2 pkt 2</w:t>
      </w:r>
      <w:r>
        <w:t xml:space="preserve">, art. 21 oraz art. 24 ust. 2 pkt 2, można odbyć w państwie innym niż Rzeczpospolita Polska. </w:t>
      </w:r>
    </w:p>
    <w:p w14:paraId="3EA3AB67" w14:textId="77777777" w:rsidR="00236C1E" w:rsidRDefault="00236C1E" w:rsidP="00D26256">
      <w:pPr>
        <w:pStyle w:val="ZUSTzmustartykuempunktem"/>
      </w:pPr>
      <w:r>
        <w:t>2. Zgodność programu szkolenia odbytego w państwie innym niż Rzeczpospolita Polska z zakresem programu szkolenia określonym w przepisach wydanych na podstawie art. 22 i zakres, w</w:t>
      </w:r>
      <w:r w:rsidR="00FA6D7F">
        <w:t xml:space="preserve"> </w:t>
      </w:r>
      <w:r>
        <w:t>jakim jest konieczne uzupełnienie odbytego szkolenia, ustala hodowca, dostawca lub użytkownik.</w:t>
      </w:r>
      <w:r w:rsidRPr="00AE33EE">
        <w:t xml:space="preserve"> </w:t>
      </w:r>
    </w:p>
    <w:p w14:paraId="27F36051" w14:textId="77777777" w:rsidR="00236C1E" w:rsidRDefault="00236C1E" w:rsidP="00D26256">
      <w:pPr>
        <w:pStyle w:val="ZUSTzmustartykuempunktem"/>
      </w:pPr>
      <w:r>
        <w:t xml:space="preserve">3. </w:t>
      </w:r>
      <w:r w:rsidRPr="004E72A1">
        <w:t xml:space="preserve">W przypadku konieczności uzupełnienia szkolenia odbytego </w:t>
      </w:r>
      <w:r>
        <w:t xml:space="preserve">w państwie </w:t>
      </w:r>
      <w:r w:rsidRPr="004E72A1">
        <w:t>inn</w:t>
      </w:r>
      <w:r>
        <w:t>ym</w:t>
      </w:r>
      <w:r w:rsidRPr="004E72A1">
        <w:t xml:space="preserve"> </w:t>
      </w:r>
      <w:r>
        <w:t>niż Rzeczpospolita Polska</w:t>
      </w:r>
      <w:r w:rsidRPr="004E72A1">
        <w:t xml:space="preserve"> osoba, która odbyła to szkolenie, jest obowiązana do jego uzu</w:t>
      </w:r>
      <w:r>
        <w:t>pełnienia w</w:t>
      </w:r>
      <w:r w:rsidR="00FA6D7F">
        <w:t xml:space="preserve"> </w:t>
      </w:r>
      <w:r>
        <w:t>zakresie ustalonym</w:t>
      </w:r>
      <w:r w:rsidRPr="004E72A1">
        <w:t xml:space="preserve"> zgodnie z ust. 2.</w:t>
      </w:r>
    </w:p>
    <w:p w14:paraId="3EC2CB5B" w14:textId="77777777" w:rsidR="00236C1E" w:rsidRPr="00084265" w:rsidRDefault="00236C1E" w:rsidP="00D26256">
      <w:pPr>
        <w:pStyle w:val="ZUSTzmustartykuempunktem"/>
      </w:pPr>
      <w:r>
        <w:t>4. Hodowca, dostawca lub użytkownik potwierdza zgodność programu szkolenia odbytego w państwie innym</w:t>
      </w:r>
      <w:r w:rsidRPr="0040528E">
        <w:t xml:space="preserve"> </w:t>
      </w:r>
      <w:r>
        <w:t>niż Rzeczpospolita Polska</w:t>
      </w:r>
      <w:r w:rsidRPr="0040528E">
        <w:t xml:space="preserve"> </w:t>
      </w:r>
      <w:r>
        <w:t>z zakresem programu szkolenia określonym</w:t>
      </w:r>
      <w:r w:rsidRPr="0040528E">
        <w:t xml:space="preserve"> w przepisach wydanych na podstawie art. 22</w:t>
      </w:r>
      <w:r>
        <w:t>, a także uzupełnienie szkolenia w przypadku, o którym mowa w ust. 3. Potwierdzenie może dotyczyć więcej niż jednego szkolenia.”</w:t>
      </w:r>
      <w:r w:rsidRPr="00084265">
        <w:t>;</w:t>
      </w:r>
    </w:p>
    <w:p w14:paraId="52004A48" w14:textId="77777777" w:rsidR="00236C1E" w:rsidRPr="00084265" w:rsidRDefault="00236C1E" w:rsidP="00236C1E">
      <w:pPr>
        <w:pStyle w:val="PKTpunkt"/>
      </w:pPr>
      <w:r>
        <w:t>19</w:t>
      </w:r>
      <w:r w:rsidRPr="00084265">
        <w:t>)</w:t>
      </w:r>
      <w:r>
        <w:tab/>
      </w:r>
      <w:r w:rsidRPr="00084265">
        <w:t>art. 22</w:t>
      </w:r>
      <w:r>
        <w:t>–24</w:t>
      </w:r>
      <w:r w:rsidRPr="00084265">
        <w:t xml:space="preserve"> otrzymuj</w:t>
      </w:r>
      <w:r>
        <w:t>ą</w:t>
      </w:r>
      <w:r w:rsidRPr="00084265">
        <w:t xml:space="preserve"> brzmienie:</w:t>
      </w:r>
    </w:p>
    <w:p w14:paraId="702E9F65" w14:textId="77777777" w:rsidR="00236C1E" w:rsidRPr="00084265" w:rsidRDefault="00236C1E" w:rsidP="00236C1E">
      <w:pPr>
        <w:pStyle w:val="ZARTzmartartykuempunktem"/>
      </w:pPr>
      <w:r>
        <w:lastRenderedPageBreak/>
        <w:t>„A</w:t>
      </w:r>
      <w:r w:rsidRPr="00084265">
        <w:t>rt. 22. Minister właściwy do spraw szkolnictwa wyższego i nauki określi, w</w:t>
      </w:r>
      <w:r w:rsidR="00FA6D7F">
        <w:t xml:space="preserve"> </w:t>
      </w:r>
      <w:r w:rsidRPr="00084265">
        <w:t>drodze rozporządzenia:</w:t>
      </w:r>
    </w:p>
    <w:p w14:paraId="47A5CD78" w14:textId="77777777" w:rsidR="00236C1E" w:rsidRPr="00084265" w:rsidRDefault="00236C1E" w:rsidP="00236C1E">
      <w:pPr>
        <w:pStyle w:val="ZPKTzmpktartykuempunktem"/>
      </w:pPr>
      <w:r>
        <w:t>1</w:t>
      </w:r>
      <w:r w:rsidRPr="00084265">
        <w:t>)</w:t>
      </w:r>
      <w:r>
        <w:tab/>
      </w:r>
      <w:r w:rsidRPr="00084265">
        <w:t>zakres programów szkoleń</w:t>
      </w:r>
      <w:r>
        <w:t xml:space="preserve"> i</w:t>
      </w:r>
      <w:r w:rsidRPr="00084265">
        <w:t xml:space="preserve"> praktyk </w:t>
      </w:r>
      <w:r>
        <w:t>oraz zakres</w:t>
      </w:r>
      <w:r w:rsidRPr="00084265">
        <w:t xml:space="preserve"> staż</w:t>
      </w:r>
      <w:r>
        <w:t>y pracy</w:t>
      </w:r>
      <w:r w:rsidRPr="00084265">
        <w:t>, o których mowa w</w:t>
      </w:r>
      <w:r w:rsidR="00FA6D7F">
        <w:t xml:space="preserve"> </w:t>
      </w:r>
      <w:r w:rsidRPr="00084265">
        <w:t xml:space="preserve">art. 20 </w:t>
      </w:r>
      <w:r>
        <w:t xml:space="preserve">ust. 1 </w:t>
      </w:r>
      <w:r w:rsidRPr="00084265">
        <w:t>pkt 2 i 3</w:t>
      </w:r>
      <w:r w:rsidRPr="00797967">
        <w:t xml:space="preserve"> oraz ust. 2 pkt 2 i 3</w:t>
      </w:r>
      <w:r w:rsidRPr="00084265">
        <w:t xml:space="preserve">, art. 21 </w:t>
      </w:r>
      <w:r>
        <w:t>oraz</w:t>
      </w:r>
      <w:r w:rsidRPr="00084265">
        <w:t xml:space="preserve"> art. 24 ust. 2 pkt 2 i 3,</w:t>
      </w:r>
    </w:p>
    <w:p w14:paraId="3EC83E19" w14:textId="77777777" w:rsidR="00236C1E" w:rsidRDefault="00236C1E" w:rsidP="00236C1E">
      <w:pPr>
        <w:pStyle w:val="ZPKTzmpktartykuempunktem"/>
      </w:pPr>
      <w:r>
        <w:t>2</w:t>
      </w:r>
      <w:r w:rsidRPr="00084265">
        <w:t>)</w:t>
      </w:r>
      <w:r>
        <w:tab/>
      </w:r>
      <w:r w:rsidRPr="00084265">
        <w:t>wzory dokumentów potwierdzających ukończenie szkole</w:t>
      </w:r>
      <w:r>
        <w:t>nia i</w:t>
      </w:r>
      <w:r w:rsidRPr="00084265">
        <w:t xml:space="preserve"> praktyk</w:t>
      </w:r>
      <w:r>
        <w:t>i</w:t>
      </w:r>
      <w:r w:rsidRPr="00084265">
        <w:t xml:space="preserve"> </w:t>
      </w:r>
      <w:r>
        <w:t xml:space="preserve">oraz posiadany </w:t>
      </w:r>
      <w:r w:rsidRPr="00084265">
        <w:t>staż</w:t>
      </w:r>
      <w:r>
        <w:t xml:space="preserve"> pracy</w:t>
      </w:r>
      <w:r w:rsidRPr="00084265">
        <w:t xml:space="preserve">, o których mowa w art. 20 </w:t>
      </w:r>
      <w:r>
        <w:t xml:space="preserve">ust. 1 </w:t>
      </w:r>
      <w:r w:rsidRPr="00084265">
        <w:t>pkt 2 i 3</w:t>
      </w:r>
      <w:r w:rsidRPr="00797967">
        <w:t xml:space="preserve"> oraz ust. 2 pkt 2 i 3</w:t>
      </w:r>
      <w:r w:rsidRPr="00084265">
        <w:t xml:space="preserve">, art. 21 </w:t>
      </w:r>
      <w:r>
        <w:t>oraz</w:t>
      </w:r>
      <w:r w:rsidRPr="00084265">
        <w:t xml:space="preserve"> art. 24 ust. 2 pkt 2 i 3</w:t>
      </w:r>
      <w:r>
        <w:t>,</w:t>
      </w:r>
    </w:p>
    <w:p w14:paraId="23032631" w14:textId="77777777" w:rsidR="00236C1E" w:rsidRPr="00084265" w:rsidRDefault="00236C1E" w:rsidP="00236C1E">
      <w:pPr>
        <w:pStyle w:val="ZPKTzmpktartykuempunktem"/>
      </w:pPr>
      <w:r>
        <w:t>3)</w:t>
      </w:r>
      <w:r>
        <w:tab/>
        <w:t>wzór dokumentu potwierdzającego zgodność programu szkolenia odbytego w państwie innym</w:t>
      </w:r>
      <w:r w:rsidRPr="0040528E">
        <w:t xml:space="preserve"> </w:t>
      </w:r>
      <w:r>
        <w:t>niż Rzeczpospolita Polska</w:t>
      </w:r>
      <w:r w:rsidRPr="0040528E">
        <w:t xml:space="preserve"> </w:t>
      </w:r>
      <w:r>
        <w:t>z zakresem, o którym mowa w</w:t>
      </w:r>
      <w:r w:rsidR="00FA6D7F">
        <w:t xml:space="preserve"> </w:t>
      </w:r>
      <w:r>
        <w:t>pkt 1, a także uzupełnienie szkolenia w przypadku, o którym mowa w art. 21b ust. 3</w:t>
      </w:r>
    </w:p>
    <w:p w14:paraId="4ADCE8DC" w14:textId="77777777" w:rsidR="00236C1E" w:rsidRPr="00084265" w:rsidRDefault="00236C1E" w:rsidP="00236C1E">
      <w:pPr>
        <w:pStyle w:val="ZCZWSPPKTzmczciwsppktartykuempunktem"/>
      </w:pPr>
      <w:r>
        <w:t xml:space="preserve">– </w:t>
      </w:r>
      <w:r w:rsidRPr="00084265">
        <w:t xml:space="preserve">mając na względzie </w:t>
      </w:r>
      <w:r>
        <w:t xml:space="preserve">potrzebę </w:t>
      </w:r>
      <w:r w:rsidRPr="00084265">
        <w:t>zapewnieni</w:t>
      </w:r>
      <w:r>
        <w:t>a osobom, o których mowa w art. 20, art. 21 i</w:t>
      </w:r>
      <w:r w:rsidR="00FA6D7F">
        <w:t xml:space="preserve"> </w:t>
      </w:r>
      <w:r>
        <w:t xml:space="preserve">art. 24 ust. 2, możliwości </w:t>
      </w:r>
      <w:r w:rsidRPr="00084265">
        <w:t>uzyskania wiedzy i umiejętności praktycznych niezbędnych do prawidłowego wykonywania czynności</w:t>
      </w:r>
      <w:r>
        <w:t>, o których mowa w art. 20 i art. 21, zadań, o</w:t>
      </w:r>
      <w:r w:rsidR="00FA6D7F">
        <w:t xml:space="preserve"> </w:t>
      </w:r>
      <w:r>
        <w:t>których mowa w art. 24 ust. 1, a także potrzebę zapewnienia jednolitego dokumentowania ukończonych szkoleń i praktyk oraz posiadanego stażu pracy.</w:t>
      </w:r>
    </w:p>
    <w:p w14:paraId="17DE2F91" w14:textId="77777777" w:rsidR="00236C1E" w:rsidRDefault="00236C1E" w:rsidP="00236C1E">
      <w:pPr>
        <w:pStyle w:val="ZARTzmartartykuempunktem"/>
      </w:pPr>
      <w:r>
        <w:t>A</w:t>
      </w:r>
      <w:r w:rsidRPr="00084265">
        <w:t>rt. 23.</w:t>
      </w:r>
      <w:r>
        <w:t xml:space="preserve"> Hodowca, dostawca i użytkownik</w:t>
      </w:r>
      <w:r w:rsidRPr="00713B3F">
        <w:t xml:space="preserve"> zawiera</w:t>
      </w:r>
      <w:r w:rsidR="00A40380">
        <w:t>ją</w:t>
      </w:r>
      <w:r w:rsidRPr="00713B3F">
        <w:t xml:space="preserve"> z lekarzem weterynarii umowę o świadczenie usług weterynaryjnych w rozumieniu </w:t>
      </w:r>
      <w:r>
        <w:t xml:space="preserve">art. 2 ust. 1 </w:t>
      </w:r>
      <w:r w:rsidRPr="00713B3F">
        <w:t>ustawy z dnia 18 grudnia 2003 r. o zak</w:t>
      </w:r>
      <w:r>
        <w:t>ładach leczniczych dla zwierząt lub, j</w:t>
      </w:r>
      <w:r w:rsidRPr="00084265">
        <w:t xml:space="preserve">eżeli </w:t>
      </w:r>
      <w:r>
        <w:t xml:space="preserve">jest to uzasadnione specyfiką działalności hodowcy, dostawcy lub użytkownika, w szczególności </w:t>
      </w:r>
      <w:r w:rsidRPr="00553055">
        <w:t>polegającą na przeprowadzaniu</w:t>
      </w:r>
      <w:r>
        <w:t xml:space="preserve"> </w:t>
      </w:r>
      <w:r w:rsidRPr="00553055">
        <w:t xml:space="preserve">doświadczeń na zwierzętach dzikich, </w:t>
      </w:r>
      <w:r w:rsidRPr="00084265">
        <w:t>umowę o świadczenie usług doradczych w</w:t>
      </w:r>
      <w:r w:rsidR="00FA6D7F">
        <w:t xml:space="preserve"> </w:t>
      </w:r>
      <w:r w:rsidRPr="00084265">
        <w:t>zakresie dobrostanu i leczenia</w:t>
      </w:r>
      <w:r>
        <w:t xml:space="preserve"> </w:t>
      </w:r>
      <w:r w:rsidRPr="00084265">
        <w:t xml:space="preserve">zwierząt </w:t>
      </w:r>
      <w:r>
        <w:t>utrzymywanych lub wykorzystywanych w ramach działalności hodowcy, dostawcy lub użytkownika</w:t>
      </w:r>
      <w:r w:rsidRPr="00084265">
        <w:t xml:space="preserve"> z ekspertem posiadającym</w:t>
      </w:r>
      <w:r>
        <w:t xml:space="preserve"> doświadczenie</w:t>
      </w:r>
      <w:r w:rsidRPr="00532690">
        <w:t xml:space="preserve"> niezbędne</w:t>
      </w:r>
      <w:r>
        <w:t xml:space="preserve"> do świadczenia takich usług w odniesieniu do </w:t>
      </w:r>
      <w:r w:rsidRPr="00532690">
        <w:t>gatunk</w:t>
      </w:r>
      <w:r>
        <w:t>ów tych zwierząt.</w:t>
      </w:r>
    </w:p>
    <w:p w14:paraId="41D399E1" w14:textId="77777777" w:rsidR="00236C1E" w:rsidRPr="00D52ED2" w:rsidRDefault="00236C1E" w:rsidP="00236C1E">
      <w:pPr>
        <w:pStyle w:val="ZARTzmartartykuempunktem"/>
      </w:pPr>
      <w:r>
        <w:t xml:space="preserve">Art. </w:t>
      </w:r>
      <w:r w:rsidRPr="00D52ED2">
        <w:t xml:space="preserve">24. 1. </w:t>
      </w:r>
      <w:r>
        <w:t>Hodowca, dostawca i użytkownik</w:t>
      </w:r>
      <w:r w:rsidRPr="00D52ED2">
        <w:t xml:space="preserve"> wyznacza</w:t>
      </w:r>
      <w:r w:rsidR="00A40380">
        <w:t>ją</w:t>
      </w:r>
      <w:r w:rsidRPr="00D52ED2">
        <w:t xml:space="preserve"> osobę</w:t>
      </w:r>
      <w:r>
        <w:t xml:space="preserve"> </w:t>
      </w:r>
      <w:r w:rsidRPr="00D52ED2">
        <w:t>odpowiedzialną za:</w:t>
      </w:r>
    </w:p>
    <w:p w14:paraId="6DC31C29" w14:textId="77777777" w:rsidR="00236C1E" w:rsidRDefault="00236C1E" w:rsidP="00236C1E">
      <w:pPr>
        <w:pStyle w:val="ZPKTzmpktartykuempunktem"/>
      </w:pPr>
      <w:r>
        <w:t>1)</w:t>
      </w:r>
      <w:r>
        <w:tab/>
      </w:r>
      <w:r w:rsidRPr="00D52ED2">
        <w:t>nadzór nad</w:t>
      </w:r>
      <w:r w:rsidRPr="00D52ED2" w:rsidDel="00BB53F3">
        <w:t xml:space="preserve"> </w:t>
      </w:r>
      <w:r w:rsidRPr="00C545A3">
        <w:t>dobrostanem zwierząt</w:t>
      </w:r>
      <w:r w:rsidRPr="00D52ED2">
        <w:t xml:space="preserve"> utrzymywanych w ośrodku</w:t>
      </w:r>
      <w:r>
        <w:t xml:space="preserve"> i opieką nad tymi zwierzętami;</w:t>
      </w:r>
    </w:p>
    <w:p w14:paraId="711C3F69" w14:textId="77777777" w:rsidR="00236C1E" w:rsidRPr="00D52ED2" w:rsidRDefault="00236C1E" w:rsidP="00236C1E">
      <w:pPr>
        <w:pStyle w:val="ZPKTzmpktartykuempunktem"/>
      </w:pPr>
      <w:r w:rsidRPr="00D52ED2">
        <w:t>2)</w:t>
      </w:r>
      <w:r>
        <w:tab/>
      </w:r>
      <w:r w:rsidRPr="00D52ED2">
        <w:t>zapewnienie osobom, o których mowa w art. 20 i art. 21, dostępu do informacji dotyczących gatunków zwierząt utrzymywanych w ośrodku</w:t>
      </w:r>
      <w:r>
        <w:t xml:space="preserve"> </w:t>
      </w:r>
      <w:r w:rsidRPr="00D52ED2">
        <w:t>lub wykorzystywanych do celów naukowych lub edukacyjnych;</w:t>
      </w:r>
    </w:p>
    <w:p w14:paraId="63B99C59" w14:textId="77777777" w:rsidR="00236C1E" w:rsidRDefault="00236C1E" w:rsidP="00236C1E">
      <w:pPr>
        <w:pStyle w:val="ZPKTzmpktartykuempunktem"/>
      </w:pPr>
      <w:r w:rsidRPr="00D52ED2">
        <w:t>3)</w:t>
      </w:r>
      <w:r>
        <w:tab/>
      </w:r>
      <w:r w:rsidRPr="00D52ED2">
        <w:t>organizację szkoleń dla osób, o których mowa w art. 20 i art. 21</w:t>
      </w:r>
      <w:r>
        <w:t>;</w:t>
      </w:r>
    </w:p>
    <w:p w14:paraId="62AFF040" w14:textId="77777777" w:rsidR="00236C1E" w:rsidRPr="00D52ED2" w:rsidRDefault="00236C1E" w:rsidP="00236C1E">
      <w:pPr>
        <w:pStyle w:val="ZPKTzmpktartykuempunktem"/>
      </w:pPr>
      <w:r w:rsidRPr="00D52ED2">
        <w:t>4)</w:t>
      </w:r>
      <w:r w:rsidRPr="00D52ED2">
        <w:tab/>
        <w:t xml:space="preserve">zapewnienie, </w:t>
      </w:r>
      <w:r>
        <w:t>a</w:t>
      </w:r>
      <w:r w:rsidRPr="00D52ED2">
        <w:t xml:space="preserve">by </w:t>
      </w:r>
      <w:r>
        <w:t xml:space="preserve">osoby, o których mowa w art. 20 i art. 21, </w:t>
      </w:r>
      <w:r w:rsidRPr="00A13442">
        <w:t>posiadały wykształcenie</w:t>
      </w:r>
      <w:r>
        <w:t>, praktykę i staż pracy oraz odbyły</w:t>
      </w:r>
      <w:r w:rsidRPr="00A13442">
        <w:t xml:space="preserve"> szkolenia</w:t>
      </w:r>
      <w:r>
        <w:t>,</w:t>
      </w:r>
      <w:r w:rsidRPr="00A13442">
        <w:t xml:space="preserve"> zgodne z</w:t>
      </w:r>
      <w:r w:rsidR="00FA6D7F">
        <w:t xml:space="preserve"> </w:t>
      </w:r>
      <w:r w:rsidRPr="00A13442">
        <w:t>wymaganiami określonymi w</w:t>
      </w:r>
      <w:r w:rsidR="00FA6D7F">
        <w:t xml:space="preserve"> </w:t>
      </w:r>
      <w:r w:rsidRPr="00A13442">
        <w:lastRenderedPageBreak/>
        <w:t>tych przepisach</w:t>
      </w:r>
      <w:r>
        <w:t xml:space="preserve"> oraz w przepisach wydanych na podstawie art. 22 pkt 1, a także posiadały oraz stale doskonaliły wiedzę i</w:t>
      </w:r>
      <w:r w:rsidR="00FA6D7F">
        <w:t xml:space="preserve"> </w:t>
      </w:r>
      <w:r>
        <w:t>umiejętności praktyczne niezbędne</w:t>
      </w:r>
      <w:r w:rsidRPr="00084265">
        <w:t xml:space="preserve"> do prawidłowego wykonywania czynności</w:t>
      </w:r>
      <w:r>
        <w:t>.</w:t>
      </w:r>
      <w:r w:rsidRPr="00A13442">
        <w:t xml:space="preserve"> </w:t>
      </w:r>
    </w:p>
    <w:p w14:paraId="12A0B300" w14:textId="77777777" w:rsidR="00236C1E" w:rsidRPr="00D52ED2" w:rsidRDefault="00236C1E" w:rsidP="00236C1E">
      <w:pPr>
        <w:pStyle w:val="ZUSTzmustartykuempunktem"/>
      </w:pPr>
      <w:r w:rsidRPr="00D52ED2">
        <w:t>2. Do wykonywania zadań</w:t>
      </w:r>
      <w:r>
        <w:t>, o których mowa</w:t>
      </w:r>
      <w:r w:rsidRPr="00D52ED2">
        <w:t xml:space="preserve"> w ust. 1</w:t>
      </w:r>
      <w:r>
        <w:t>,</w:t>
      </w:r>
      <w:r w:rsidRPr="00D52ED2">
        <w:t xml:space="preserve"> wyznacza się osobę, która:</w:t>
      </w:r>
    </w:p>
    <w:p w14:paraId="39FFC21E" w14:textId="77777777" w:rsidR="00236C1E" w:rsidRDefault="00236C1E" w:rsidP="00236C1E">
      <w:pPr>
        <w:pStyle w:val="ZPKTzmpktartykuempunktem"/>
      </w:pPr>
      <w:r w:rsidRPr="00D52ED2">
        <w:t>1)</w:t>
      </w:r>
      <w:r>
        <w:tab/>
      </w:r>
      <w:r w:rsidRPr="00D52ED2">
        <w:t>posiada</w:t>
      </w:r>
      <w:r>
        <w:t>:</w:t>
      </w:r>
    </w:p>
    <w:p w14:paraId="23C6DECE" w14:textId="77777777" w:rsidR="00236C1E" w:rsidRDefault="00236C1E" w:rsidP="00236C1E">
      <w:pPr>
        <w:pStyle w:val="ZLITwPKTzmlitwpktartykuempunktem"/>
      </w:pPr>
      <w:r>
        <w:t>a)</w:t>
      </w:r>
      <w:r>
        <w:tab/>
        <w:t>w</w:t>
      </w:r>
      <w:r w:rsidRPr="00D52ED2">
        <w:t>ykształcenie wyższe albo</w:t>
      </w:r>
      <w:r>
        <w:t xml:space="preserve"> </w:t>
      </w:r>
    </w:p>
    <w:p w14:paraId="1F5E3983" w14:textId="77777777" w:rsidR="00236C1E" w:rsidRDefault="00236C1E" w:rsidP="00236C1E">
      <w:pPr>
        <w:pStyle w:val="ZLITwPKTzmlitwpktartykuempunktem"/>
      </w:pPr>
      <w:r>
        <w:t>b)</w:t>
      </w:r>
      <w:r>
        <w:tab/>
      </w:r>
      <w:r w:rsidRPr="00D52ED2">
        <w:t xml:space="preserve">co najmniej </w:t>
      </w:r>
      <w:r>
        <w:t>wykształcenie</w:t>
      </w:r>
      <w:r w:rsidRPr="00D52ED2">
        <w:t xml:space="preserve"> średnie lub średnie branżowe oraz tytuł zawodowy technika lub dyplom potwierdzający kwalifikacje zawodowe albo dyplom zawodowy</w:t>
      </w:r>
      <w:r>
        <w:t xml:space="preserve"> </w:t>
      </w:r>
      <w:r w:rsidRPr="001C00D0">
        <w:t>−</w:t>
      </w:r>
      <w:r w:rsidRPr="00D52ED2">
        <w:t xml:space="preserve"> w zawodach związanych z chowem lub hodowlą zwierząt;</w:t>
      </w:r>
    </w:p>
    <w:p w14:paraId="7CD124A9" w14:textId="77777777" w:rsidR="00236C1E" w:rsidRDefault="00236C1E" w:rsidP="00236C1E">
      <w:pPr>
        <w:pStyle w:val="ZPKTzmpktartykuempunktem"/>
      </w:pPr>
      <w:r w:rsidRPr="00D52ED2">
        <w:t>2)</w:t>
      </w:r>
      <w:r>
        <w:tab/>
      </w:r>
      <w:r w:rsidRPr="00D52ED2">
        <w:t xml:space="preserve">odbyła szkolenie w zakresie niezbędnym do sprawowania nadzoru nad </w:t>
      </w:r>
      <w:r w:rsidRPr="00825E8F">
        <w:t xml:space="preserve">dobrostanem zwierząt utrzymywanych w ośrodku </w:t>
      </w:r>
      <w:r w:rsidRPr="006C3165">
        <w:t xml:space="preserve">i </w:t>
      </w:r>
      <w:r>
        <w:t>opieką</w:t>
      </w:r>
      <w:r w:rsidRPr="006C3165">
        <w:t xml:space="preserve"> nad tymi zwierzętami</w:t>
      </w:r>
      <w:r>
        <w:t>;</w:t>
      </w:r>
    </w:p>
    <w:p w14:paraId="7E7871EF" w14:textId="77777777" w:rsidR="00236C1E" w:rsidRDefault="00236C1E" w:rsidP="00236C1E">
      <w:pPr>
        <w:pStyle w:val="ZPKTzmpktartykuempunktem"/>
      </w:pPr>
      <w:r w:rsidRPr="00D52ED2">
        <w:t>3)</w:t>
      </w:r>
      <w:r>
        <w:tab/>
      </w:r>
      <w:r w:rsidRPr="00D52ED2">
        <w:t>ma co najmniej 2-letni staż pracy na stanowisku związanym ze sprawowaniem opieki nad zwierzętami.</w:t>
      </w:r>
      <w:r>
        <w:t>”;</w:t>
      </w:r>
    </w:p>
    <w:p w14:paraId="6DB7D87B" w14:textId="77777777" w:rsidR="00236C1E" w:rsidRDefault="00236C1E" w:rsidP="00236C1E">
      <w:pPr>
        <w:pStyle w:val="PKTpunkt"/>
      </w:pPr>
      <w:r>
        <w:t>20</w:t>
      </w:r>
      <w:r w:rsidRPr="00084265">
        <w:t>)</w:t>
      </w:r>
      <w:r>
        <w:tab/>
        <w:t>po art. 24 dodaje się art. 24a w</w:t>
      </w:r>
      <w:r w:rsidRPr="00084265">
        <w:t xml:space="preserve"> </w:t>
      </w:r>
      <w:r>
        <w:t>brzmieniu</w:t>
      </w:r>
      <w:r w:rsidRPr="00084265">
        <w:t>:</w:t>
      </w:r>
    </w:p>
    <w:p w14:paraId="40F8CDDC" w14:textId="6DA66C6E" w:rsidR="00236C1E" w:rsidRPr="0052015A" w:rsidRDefault="00236C1E" w:rsidP="00236C1E">
      <w:pPr>
        <w:pStyle w:val="ZARTzmartartykuempunktem"/>
      </w:pPr>
      <w:r w:rsidRPr="0052015A">
        <w:t>„</w:t>
      </w:r>
      <w:r>
        <w:t>Art. 24a. Hodowca, dostawca i użytkownik</w:t>
      </w:r>
      <w:r w:rsidR="00A40380">
        <w:t>,</w:t>
      </w:r>
      <w:r w:rsidRPr="0052015A">
        <w:t xml:space="preserve"> </w:t>
      </w:r>
      <w:r w:rsidRPr="009317FD">
        <w:t>w zakresie uzasadnionym</w:t>
      </w:r>
      <w:r w:rsidRPr="003614A3">
        <w:t xml:space="preserve"> rodzajem prowadzonej przez siebie działalności </w:t>
      </w:r>
      <w:r w:rsidRPr="0052015A">
        <w:t xml:space="preserve">w zakresie wykorzystywania zwierząt do celów naukowych lub edukacyjnych, </w:t>
      </w:r>
      <w:r>
        <w:t>opracowuj</w:t>
      </w:r>
      <w:r w:rsidR="00A40380">
        <w:t>ą</w:t>
      </w:r>
      <w:r>
        <w:t xml:space="preserve"> </w:t>
      </w:r>
      <w:r w:rsidRPr="0052015A">
        <w:t>programy:</w:t>
      </w:r>
    </w:p>
    <w:p w14:paraId="23FE4F69" w14:textId="77777777" w:rsidR="00236C1E" w:rsidRPr="0052015A" w:rsidRDefault="00236C1E" w:rsidP="00236C1E">
      <w:pPr>
        <w:pStyle w:val="ZPKTzmpktartykuempunktem"/>
      </w:pPr>
      <w:r>
        <w:t>1</w:t>
      </w:r>
      <w:r w:rsidRPr="0052015A">
        <w:t>)</w:t>
      </w:r>
      <w:r>
        <w:tab/>
      </w:r>
      <w:r w:rsidRPr="0052015A">
        <w:t xml:space="preserve">znajdowania nowego opiekuna dla zwierząt, w tym </w:t>
      </w:r>
      <w:r>
        <w:t xml:space="preserve">przeprowadzenia przez hodowcę, dostawcę i użytkownika </w:t>
      </w:r>
      <w:r w:rsidRPr="0052015A">
        <w:t>socjalizacji</w:t>
      </w:r>
      <w:r>
        <w:t xml:space="preserve"> tych zwierząt w sposób odpowiedni dla ich gatunku;</w:t>
      </w:r>
    </w:p>
    <w:p w14:paraId="6E39247E" w14:textId="77777777" w:rsidR="00236C1E" w:rsidRDefault="00236C1E" w:rsidP="00236C1E">
      <w:pPr>
        <w:pStyle w:val="ZPKTzmpktartykuempunktem"/>
      </w:pPr>
      <w:r>
        <w:t>2</w:t>
      </w:r>
      <w:r w:rsidRPr="0052015A">
        <w:t>)</w:t>
      </w:r>
      <w:r>
        <w:tab/>
      </w:r>
      <w:r w:rsidRPr="0052015A">
        <w:t>prowadzenia rehabilitacji zwierząt dzikich przed przywróceniem ich do siedliska przyrodniczego.”</w:t>
      </w:r>
      <w:r>
        <w:t>;</w:t>
      </w:r>
    </w:p>
    <w:p w14:paraId="2139DC34" w14:textId="77777777" w:rsidR="00236C1E" w:rsidRPr="00084265" w:rsidRDefault="00236C1E" w:rsidP="00236C1E">
      <w:pPr>
        <w:pStyle w:val="PKTpunkt"/>
      </w:pPr>
      <w:r>
        <w:t>21)</w:t>
      </w:r>
      <w:r>
        <w:tab/>
        <w:t>art. 25 otrzymuje brzmienie:</w:t>
      </w:r>
    </w:p>
    <w:p w14:paraId="43C1760E" w14:textId="77777777" w:rsidR="00236C1E" w:rsidRPr="005D4689" w:rsidRDefault="00236C1E" w:rsidP="00236C1E">
      <w:pPr>
        <w:pStyle w:val="ZARTzmartartykuempunktem"/>
      </w:pPr>
      <w:r>
        <w:t xml:space="preserve">„Art. </w:t>
      </w:r>
      <w:r w:rsidRPr="005D4689">
        <w:t>25.</w:t>
      </w:r>
      <w:r w:rsidR="00FA6D7F">
        <w:t xml:space="preserve"> </w:t>
      </w:r>
      <w:r w:rsidRPr="005D4689">
        <w:t>1.</w:t>
      </w:r>
      <w:r w:rsidR="00FA6D7F">
        <w:t xml:space="preserve"> </w:t>
      </w:r>
      <w:r>
        <w:t>Hodowca, dostawca i użytkownik</w:t>
      </w:r>
      <w:r w:rsidRPr="005D4689">
        <w:t xml:space="preserve"> ustanawia</w:t>
      </w:r>
      <w:r w:rsidR="00A42C04">
        <w:t>ją</w:t>
      </w:r>
      <w:r w:rsidRPr="005D4689">
        <w:t xml:space="preserve"> zespół do spraw dobrostanu zwierząt, w którego skład wchodz</w:t>
      </w:r>
      <w:r>
        <w:t>ą</w:t>
      </w:r>
      <w:r w:rsidRPr="005D4689">
        <w:t xml:space="preserve"> </w:t>
      </w:r>
      <w:r>
        <w:t xml:space="preserve">co najmniej </w:t>
      </w:r>
      <w:r w:rsidRPr="005D4689">
        <w:t xml:space="preserve">osoba </w:t>
      </w:r>
      <w:r>
        <w:t>spełniająca albo</w:t>
      </w:r>
      <w:r w:rsidRPr="005D4689">
        <w:t xml:space="preserve"> osoby spełniają</w:t>
      </w:r>
      <w:r>
        <w:t>ce</w:t>
      </w:r>
      <w:r w:rsidRPr="005D4689">
        <w:t xml:space="preserve"> wymagania w zakresie wykształcenia i doświadczenia zawodowego określone w art. 24 ust. 2, a w przypadku</w:t>
      </w:r>
      <w:r>
        <w:t xml:space="preserve"> użytkownika</w:t>
      </w:r>
      <w:r w:rsidRPr="005D4689">
        <w:t xml:space="preserve"> − ponadto pracownik naukowy spełniający wymagania w zakresie wykształcenia i </w:t>
      </w:r>
      <w:r>
        <w:t>stażu pracy</w:t>
      </w:r>
      <w:r w:rsidRPr="005D4689">
        <w:t xml:space="preserve"> określone w art. 21 ust. 1.</w:t>
      </w:r>
    </w:p>
    <w:p w14:paraId="6FDAD5A5" w14:textId="77777777" w:rsidR="00236C1E" w:rsidRPr="005D4689" w:rsidRDefault="00236C1E" w:rsidP="00236C1E">
      <w:pPr>
        <w:pStyle w:val="ZUSTzmustartykuempunktem"/>
      </w:pPr>
      <w:r w:rsidRPr="005D4689">
        <w:t>2. Do zadań zespołu do spraw dobrostanu zwierząt należy:</w:t>
      </w:r>
    </w:p>
    <w:p w14:paraId="3942FD9F" w14:textId="77777777" w:rsidR="00236C1E" w:rsidRPr="005D4689" w:rsidRDefault="00236C1E" w:rsidP="00236C1E">
      <w:pPr>
        <w:pStyle w:val="ZPKTzmpktartykuempunktem"/>
      </w:pPr>
      <w:r w:rsidRPr="005D4689">
        <w:t>1)</w:t>
      </w:r>
      <w:r w:rsidRPr="005D4689">
        <w:tab/>
        <w:t>udzielanie porad:</w:t>
      </w:r>
    </w:p>
    <w:p w14:paraId="5A089F24" w14:textId="77777777" w:rsidR="00236C1E" w:rsidRDefault="00236C1E" w:rsidP="00236C1E">
      <w:pPr>
        <w:pStyle w:val="ZLITwPKTzmlitwpktartykuempunktem"/>
      </w:pPr>
      <w:r w:rsidRPr="005D4689">
        <w:t>a)</w:t>
      </w:r>
      <w:r w:rsidRPr="005D4689">
        <w:tab/>
        <w:t xml:space="preserve">w </w:t>
      </w:r>
      <w:r w:rsidRPr="00202EF7">
        <w:t>sprawach</w:t>
      </w:r>
      <w:r>
        <w:t>:</w:t>
      </w:r>
    </w:p>
    <w:p w14:paraId="17CE14E0" w14:textId="77777777" w:rsidR="00236C1E" w:rsidRDefault="00236C1E">
      <w:pPr>
        <w:pStyle w:val="ZTIRwPKTzmtirwpktartykuempunktem"/>
      </w:pPr>
      <w:r>
        <w:t>–</w:t>
      </w:r>
      <w:r>
        <w:tab/>
      </w:r>
      <w:r w:rsidRPr="00202EF7">
        <w:t>związanych z zapewnieniem dobrostanu zwierząt,</w:t>
      </w:r>
    </w:p>
    <w:p w14:paraId="5803A553" w14:textId="77777777" w:rsidR="00236C1E" w:rsidRPr="0052015A" w:rsidRDefault="00236C1E" w:rsidP="00236C1E">
      <w:pPr>
        <w:pStyle w:val="ZTIRwPKTzmtirwpktartykuempunktem"/>
      </w:pPr>
      <w:r>
        <w:lastRenderedPageBreak/>
        <w:t>–</w:t>
      </w:r>
      <w:r>
        <w:tab/>
      </w:r>
      <w:r w:rsidRPr="0052015A">
        <w:t>znalezienia nowego opiekuna dla zwierząt, w tym ich właściwej socjalizacji,</w:t>
      </w:r>
    </w:p>
    <w:p w14:paraId="1EEA33BA" w14:textId="77777777" w:rsidR="00236C1E" w:rsidRDefault="00236C1E" w:rsidP="00236C1E">
      <w:pPr>
        <w:pStyle w:val="ZTIRwPKTzmtirwpktartykuempunktem"/>
      </w:pPr>
      <w:r>
        <w:t>–</w:t>
      </w:r>
      <w:r>
        <w:tab/>
      </w:r>
      <w:r w:rsidRPr="0052015A">
        <w:t>prowadzenia rehabilitacji zwierząt dzikich przed przywróceniem ich do siedliska przyrodniczego,</w:t>
      </w:r>
      <w:r w:rsidRPr="009C72FD">
        <w:t xml:space="preserve"> </w:t>
      </w:r>
    </w:p>
    <w:p w14:paraId="19CF207E" w14:textId="77777777" w:rsidR="00236C1E" w:rsidRPr="0052015A" w:rsidRDefault="00236C1E" w:rsidP="00236C1E">
      <w:pPr>
        <w:pStyle w:val="ZTIRwPKTzmtirwpktartykuempunktem"/>
      </w:pPr>
      <w:r w:rsidRPr="009C72FD">
        <w:t>–</w:t>
      </w:r>
      <w:r>
        <w:tab/>
      </w:r>
      <w:r w:rsidRPr="009C72FD">
        <w:t>związanych z organizowanymi szkoleniami</w:t>
      </w:r>
      <w:r>
        <w:t>,</w:t>
      </w:r>
    </w:p>
    <w:p w14:paraId="3A1E44E9" w14:textId="77777777" w:rsidR="00236C1E" w:rsidRDefault="00236C1E" w:rsidP="00236C1E">
      <w:pPr>
        <w:pStyle w:val="ZLITwPKTzmlitwpktartykuempunktem"/>
      </w:pPr>
      <w:r w:rsidRPr="00202EF7">
        <w:t>b)</w:t>
      </w:r>
      <w:r w:rsidRPr="00202EF7">
        <w:tab/>
        <w:t xml:space="preserve">dotyczących stosowania zasad zastąpienia, ograniczenia i udoskonalenia, </w:t>
      </w:r>
      <w:r>
        <w:t>a</w:t>
      </w:r>
      <w:r w:rsidR="00FA6D7F">
        <w:t xml:space="preserve"> </w:t>
      </w:r>
      <w:r>
        <w:t>także przekazywanie na bieżąco</w:t>
      </w:r>
      <w:r w:rsidRPr="00202EF7">
        <w:t xml:space="preserve"> informacji o osiągnięciach technicznych i</w:t>
      </w:r>
      <w:r w:rsidR="00FA6D7F">
        <w:t xml:space="preserve"> </w:t>
      </w:r>
      <w:r w:rsidRPr="00202EF7">
        <w:t>naukowych związanych ze stosowaniem tych zasad</w:t>
      </w:r>
      <w:r>
        <w:t>;</w:t>
      </w:r>
    </w:p>
    <w:p w14:paraId="36466EE5" w14:textId="77777777" w:rsidR="00236C1E" w:rsidRPr="005D4689" w:rsidRDefault="00236C1E" w:rsidP="00236C1E">
      <w:pPr>
        <w:pStyle w:val="ZPKTzmpktartykuempunktem"/>
      </w:pPr>
      <w:r>
        <w:t>2</w:t>
      </w:r>
      <w:r w:rsidRPr="005D4689">
        <w:t>)</w:t>
      </w:r>
      <w:r w:rsidRPr="005D4689">
        <w:tab/>
        <w:t>opracowywanie i dokonywanie przeglądu wewnętrznych zasad postępowania ze zwierzętami utrzymywanymi w ośrodku;</w:t>
      </w:r>
    </w:p>
    <w:p w14:paraId="47190F46" w14:textId="77777777" w:rsidR="00236C1E" w:rsidRPr="005D4689" w:rsidRDefault="00236C1E" w:rsidP="00236C1E">
      <w:pPr>
        <w:pStyle w:val="ZPKTzmpktartykuempunktem"/>
      </w:pPr>
      <w:r>
        <w:t>3</w:t>
      </w:r>
      <w:r w:rsidRPr="005D4689">
        <w:t>)</w:t>
      </w:r>
      <w:r w:rsidRPr="005D4689">
        <w:tab/>
        <w:t>monitorowanie przypadków uśmiercania zwierząt w celu pozyskania narządów lub tkanek oraz ułatwianie wzajemnego udostępniania</w:t>
      </w:r>
      <w:r>
        <w:t xml:space="preserve"> pozyskanych narządów lub tkanek</w:t>
      </w:r>
      <w:r w:rsidDel="00F411E5">
        <w:t xml:space="preserve"> </w:t>
      </w:r>
      <w:r>
        <w:t>między hodowcami, dostawcami i użytkownikami</w:t>
      </w:r>
      <w:r w:rsidRPr="005D4689">
        <w:t>;</w:t>
      </w:r>
    </w:p>
    <w:p w14:paraId="276BC03B" w14:textId="77777777" w:rsidR="00236C1E" w:rsidRPr="005D4689" w:rsidRDefault="00236C1E" w:rsidP="00236C1E">
      <w:pPr>
        <w:pStyle w:val="ZPKTzmpktartykuempunktem"/>
      </w:pPr>
      <w:r>
        <w:t>4</w:t>
      </w:r>
      <w:r w:rsidRPr="005D4689">
        <w:t>)</w:t>
      </w:r>
      <w:r w:rsidRPr="005D4689">
        <w:tab/>
        <w:t>monitorowanie dobrostanu zwierząt utrzymywanych w ośrodku lub wykorzystywanych do celów naukowych lub edukacyjnych;</w:t>
      </w:r>
    </w:p>
    <w:p w14:paraId="6BBA5C11" w14:textId="77777777" w:rsidR="00236C1E" w:rsidRPr="005D4689" w:rsidRDefault="00236C1E" w:rsidP="00236C1E">
      <w:pPr>
        <w:pStyle w:val="ZPKTzmpktartykuempunktem"/>
      </w:pPr>
      <w:r>
        <w:t>5</w:t>
      </w:r>
      <w:r w:rsidRPr="005D4689">
        <w:t>)</w:t>
      </w:r>
      <w:r w:rsidRPr="005D4689">
        <w:tab/>
        <w:t xml:space="preserve">zgłaszanie </w:t>
      </w:r>
      <w:r>
        <w:t>hodowcy, dostawcy lub użytkownikowi</w:t>
      </w:r>
      <w:r w:rsidRPr="005D4689">
        <w:t xml:space="preserve"> przypadków naruszenia dobrostanu zwierząt i określanie czynności, które należy podjąć w celu przywrócenia tego dobrostanu;</w:t>
      </w:r>
    </w:p>
    <w:p w14:paraId="676AE0B3" w14:textId="77777777" w:rsidR="00236C1E" w:rsidRDefault="00236C1E" w:rsidP="00236C1E">
      <w:pPr>
        <w:pStyle w:val="ZPKTzmpktartykuempunktem"/>
      </w:pPr>
      <w:r>
        <w:t>6</w:t>
      </w:r>
      <w:r w:rsidRPr="005D4689">
        <w:t>)</w:t>
      </w:r>
      <w:r w:rsidRPr="005D4689">
        <w:tab/>
        <w:t xml:space="preserve">kontrola przeprowadzania doświadczeń i ich wyników, z uwzględnieniem wpływu tych doświadczeń na wykorzystywane w nich zwierzęta, oraz ocena zgodności przeprowadzanych doświadczeń </w:t>
      </w:r>
      <w:r>
        <w:t xml:space="preserve">z treścią uchwały o udzieleniu zgody na przeprowadzenie doświadczenia oraz </w:t>
      </w:r>
      <w:r w:rsidRPr="005D4689">
        <w:t>z zasadami zastąpienia, ograniczenia i</w:t>
      </w:r>
      <w:r w:rsidR="00FA6D7F">
        <w:t xml:space="preserve"> </w:t>
      </w:r>
      <w:r w:rsidRPr="005D4689">
        <w:t>udoskonalenia</w:t>
      </w:r>
      <w:r>
        <w:t>;</w:t>
      </w:r>
    </w:p>
    <w:p w14:paraId="0A3B1BDB" w14:textId="77777777" w:rsidR="00236C1E" w:rsidRPr="005D4689" w:rsidRDefault="00236C1E" w:rsidP="00236C1E">
      <w:pPr>
        <w:pStyle w:val="ZPKTzmpktartykuempunktem"/>
      </w:pPr>
      <w:r>
        <w:t>7)</w:t>
      </w:r>
      <w:r>
        <w:tab/>
        <w:t xml:space="preserve">opiniowanie lub zatwierdzanie wniosków o wyrażenie zgody na przeprowadzenie doświadczenia przed ich złożeniem do lokalnej </w:t>
      </w:r>
      <w:r w:rsidRPr="00A1450E">
        <w:t>komisj</w:t>
      </w:r>
      <w:r>
        <w:t>i</w:t>
      </w:r>
      <w:r w:rsidRPr="00A1450E">
        <w:t xml:space="preserve"> etyczn</w:t>
      </w:r>
      <w:r>
        <w:t>ej</w:t>
      </w:r>
      <w:r w:rsidRPr="00A1450E">
        <w:t xml:space="preserve"> do spraw doświadczeń na zwierzętach</w:t>
      </w:r>
      <w:r w:rsidRPr="005D4689">
        <w:t>.</w:t>
      </w:r>
    </w:p>
    <w:p w14:paraId="18A85875" w14:textId="77777777" w:rsidR="00236C1E" w:rsidRDefault="00236C1E" w:rsidP="00236C1E">
      <w:pPr>
        <w:pStyle w:val="ZUSTzmustartykuempunktem"/>
      </w:pPr>
      <w:r>
        <w:t>3</w:t>
      </w:r>
      <w:r w:rsidRPr="005D4689">
        <w:t>.</w:t>
      </w:r>
      <w:r w:rsidR="00FA6D7F">
        <w:t xml:space="preserve"> </w:t>
      </w:r>
      <w:r>
        <w:t>Hodowca, dostawca i użytkownik</w:t>
      </w:r>
      <w:r w:rsidRPr="005D4689">
        <w:t xml:space="preserve"> </w:t>
      </w:r>
      <w:r>
        <w:t>ustanawia</w:t>
      </w:r>
      <w:r w:rsidR="004A7FBB">
        <w:t>ją</w:t>
      </w:r>
      <w:r>
        <w:t xml:space="preserve"> zespół</w:t>
      </w:r>
      <w:r w:rsidRPr="006B0F69">
        <w:t xml:space="preserve"> do spraw dobrostanu zwierząt</w:t>
      </w:r>
      <w:r>
        <w:t>:</w:t>
      </w:r>
    </w:p>
    <w:p w14:paraId="0D564751" w14:textId="77777777" w:rsidR="00236C1E" w:rsidRDefault="00236C1E" w:rsidP="00236C1E">
      <w:pPr>
        <w:pStyle w:val="ZPKTzmpktartykuempunktem"/>
      </w:pPr>
      <w:r w:rsidRPr="005D4689">
        <w:t>1)</w:t>
      </w:r>
      <w:r w:rsidRPr="005D4689">
        <w:tab/>
        <w:t>wyznacza</w:t>
      </w:r>
      <w:r>
        <w:t>jąc</w:t>
      </w:r>
      <w:r w:rsidRPr="005D4689">
        <w:t xml:space="preserve"> osobę </w:t>
      </w:r>
      <w:r>
        <w:t>albo</w:t>
      </w:r>
      <w:r w:rsidRPr="005D4689">
        <w:t xml:space="preserve"> osoby</w:t>
      </w:r>
      <w:r>
        <w:t xml:space="preserve"> do składu tego zespołu lub</w:t>
      </w:r>
    </w:p>
    <w:p w14:paraId="41FA947D" w14:textId="77777777" w:rsidR="00236C1E" w:rsidRPr="005D4689" w:rsidRDefault="00236C1E" w:rsidP="00236C1E">
      <w:pPr>
        <w:pStyle w:val="ZPKTzmpktartykuempunktem"/>
      </w:pPr>
      <w:r w:rsidRPr="005D4689">
        <w:t>2)</w:t>
      </w:r>
      <w:r w:rsidRPr="005D4689">
        <w:tab/>
        <w:t>zawiera</w:t>
      </w:r>
      <w:r>
        <w:t xml:space="preserve">jąc </w:t>
      </w:r>
      <w:r w:rsidRPr="005D4689">
        <w:t>umowę o wykon</w:t>
      </w:r>
      <w:r>
        <w:t>yw</w:t>
      </w:r>
      <w:r w:rsidRPr="005D4689">
        <w:t>anie</w:t>
      </w:r>
      <w:r>
        <w:t xml:space="preserve"> zadań, o których mowa w ust. 2, w ramach tego zespołu</w:t>
      </w:r>
      <w:r w:rsidRPr="005D4689">
        <w:t>.</w:t>
      </w:r>
    </w:p>
    <w:p w14:paraId="451F63BD" w14:textId="77777777" w:rsidR="00236C1E" w:rsidRPr="005D4689" w:rsidRDefault="00236C1E" w:rsidP="00236C1E">
      <w:pPr>
        <w:pStyle w:val="ZUSTzmustartykuempunktem"/>
      </w:pPr>
      <w:r>
        <w:t>4</w:t>
      </w:r>
      <w:r w:rsidRPr="005D4689">
        <w:t>.</w:t>
      </w:r>
      <w:r w:rsidR="00FA6D7F">
        <w:t xml:space="preserve"> </w:t>
      </w:r>
      <w:r w:rsidRPr="005D4689">
        <w:t>Umowę</w:t>
      </w:r>
      <w:r>
        <w:t>, o której mowa w ust. 3 pkt 2,</w:t>
      </w:r>
      <w:r w:rsidRPr="005D4689">
        <w:t xml:space="preserve"> z tą samą osobą </w:t>
      </w:r>
      <w:r>
        <w:t>albo</w:t>
      </w:r>
      <w:r w:rsidRPr="005D4689">
        <w:t xml:space="preserve"> </w:t>
      </w:r>
      <w:r>
        <w:t xml:space="preserve">z </w:t>
      </w:r>
      <w:r w:rsidRPr="005D4689">
        <w:t xml:space="preserve">tymi samymi osobami może zawrzeć nie więcej niż pięciu hodowców, dostawców lub użytkowników, </w:t>
      </w:r>
      <w:r w:rsidRPr="005D4689">
        <w:lastRenderedPageBreak/>
        <w:t>którzy utrzymują zwierzęta w pomieszczeniach do ich utrzymywania o powierzchni nieprzekraczającej łącznie 100 m</w:t>
      </w:r>
      <w:r w:rsidRPr="00D763DE">
        <w:rPr>
          <w:rStyle w:val="IGindeksgrny"/>
        </w:rPr>
        <w:t>2</w:t>
      </w:r>
      <w:r w:rsidRPr="005D4689">
        <w:t>.</w:t>
      </w:r>
    </w:p>
    <w:p w14:paraId="60422BD1" w14:textId="77777777" w:rsidR="00236C1E" w:rsidRPr="005D4689" w:rsidRDefault="00236C1E" w:rsidP="00236C1E">
      <w:pPr>
        <w:pStyle w:val="ZUSTzmustartykuempunktem"/>
      </w:pPr>
      <w:r>
        <w:t>5</w:t>
      </w:r>
      <w:r w:rsidRPr="005D4689">
        <w:t>.</w:t>
      </w:r>
      <w:r w:rsidR="00FA6D7F">
        <w:t xml:space="preserve"> </w:t>
      </w:r>
      <w:r>
        <w:t>Zespół do spraw dobrostanu zwierząt</w:t>
      </w:r>
      <w:r w:rsidRPr="005D4689">
        <w:t xml:space="preserve"> przy wykonywaniu zadań określonych w ust. 2 współpracuj</w:t>
      </w:r>
      <w:r>
        <w:t>e</w:t>
      </w:r>
      <w:r w:rsidRPr="005D4689">
        <w:t xml:space="preserve"> z lekarzem weterynarii i ekspertem, o który</w:t>
      </w:r>
      <w:r>
        <w:t>ch</w:t>
      </w:r>
      <w:r w:rsidRPr="005D4689">
        <w:t xml:space="preserve"> mowa w art. 23.</w:t>
      </w:r>
    </w:p>
    <w:p w14:paraId="6597C8D1" w14:textId="77777777" w:rsidR="00236C1E" w:rsidRPr="005D4689" w:rsidRDefault="00236C1E" w:rsidP="00236C1E">
      <w:pPr>
        <w:pStyle w:val="ZUSTzmustartykuempunktem"/>
      </w:pPr>
      <w:r>
        <w:t>6</w:t>
      </w:r>
      <w:r w:rsidRPr="005D4689">
        <w:t>.</w:t>
      </w:r>
      <w:r w:rsidR="00FA6D7F">
        <w:t xml:space="preserve"> </w:t>
      </w:r>
      <w:r w:rsidRPr="005D4689">
        <w:t xml:space="preserve">Lekarz weterynarii i ekspert, o których mowa w art. 23, przekazują </w:t>
      </w:r>
      <w:r>
        <w:t>zespołowi do spraw dobrostanu zwierząt</w:t>
      </w:r>
      <w:r w:rsidRPr="005D4689">
        <w:t xml:space="preserve"> informacje dotyczące dobrostanu zwierząt utrzymywanych w</w:t>
      </w:r>
      <w:r w:rsidR="00FA6D7F">
        <w:t xml:space="preserve"> </w:t>
      </w:r>
      <w:r w:rsidRPr="005D4689">
        <w:t>ośrodku lub wykorzystywanych do celów naukowych lub edukacyjnych.</w:t>
      </w:r>
    </w:p>
    <w:p w14:paraId="0AFFD63E" w14:textId="77777777" w:rsidR="00236C1E" w:rsidRPr="005D4689" w:rsidRDefault="00236C1E" w:rsidP="00236C1E">
      <w:pPr>
        <w:pStyle w:val="ZUSTzmustartykuempunktem"/>
      </w:pPr>
      <w:r>
        <w:t>7</w:t>
      </w:r>
      <w:r w:rsidRPr="005D4689">
        <w:t xml:space="preserve">. </w:t>
      </w:r>
      <w:r>
        <w:t>Z</w:t>
      </w:r>
      <w:r w:rsidRPr="00474D71">
        <w:t>espół do spraw dobrostanu zwierząt</w:t>
      </w:r>
      <w:r w:rsidRPr="00474D71" w:rsidDel="00474D71">
        <w:t xml:space="preserve"> </w:t>
      </w:r>
      <w:r w:rsidRPr="005D4689">
        <w:t>sporządza dokumentację</w:t>
      </w:r>
      <w:r>
        <w:t xml:space="preserve"> z</w:t>
      </w:r>
      <w:r w:rsidR="00FA6D7F">
        <w:t xml:space="preserve"> </w:t>
      </w:r>
      <w:r>
        <w:t>realizacji zadań, o których mowa w ust. 2,</w:t>
      </w:r>
      <w:r w:rsidRPr="005D4689">
        <w:t xml:space="preserve"> obejmującą w szczególności wskazanie działań podjęt</w:t>
      </w:r>
      <w:r>
        <w:t>ych</w:t>
      </w:r>
      <w:r w:rsidRPr="005D4689">
        <w:t xml:space="preserve"> w celu usunięcia </w:t>
      </w:r>
      <w:r>
        <w:t xml:space="preserve">stwierdzonych </w:t>
      </w:r>
      <w:r w:rsidRPr="005D4689">
        <w:t>nieprawidłowości, i przekazuj</w:t>
      </w:r>
      <w:r>
        <w:t>e</w:t>
      </w:r>
      <w:r w:rsidRPr="005D4689">
        <w:t xml:space="preserve"> ją </w:t>
      </w:r>
      <w:r>
        <w:t>hodowcy, dostawcy lub użytkownikowi</w:t>
      </w:r>
      <w:r w:rsidRPr="005D4689">
        <w:t>.</w:t>
      </w:r>
    </w:p>
    <w:p w14:paraId="13CAB39C" w14:textId="77777777" w:rsidR="00236C1E" w:rsidRPr="005D4689" w:rsidRDefault="00236C1E" w:rsidP="00236C1E">
      <w:pPr>
        <w:pStyle w:val="ZUSTzmustartykuempunktem"/>
      </w:pPr>
      <w:r>
        <w:t>8</w:t>
      </w:r>
      <w:r w:rsidRPr="005D4689">
        <w:t>.</w:t>
      </w:r>
      <w:r w:rsidR="00FA6D7F">
        <w:t xml:space="preserve"> </w:t>
      </w:r>
      <w:r>
        <w:t>Hodowca, dostawca i użytkownik</w:t>
      </w:r>
      <w:r w:rsidRPr="005D4689">
        <w:t>:</w:t>
      </w:r>
    </w:p>
    <w:p w14:paraId="62592C28" w14:textId="249AAE46" w:rsidR="00236C1E" w:rsidRPr="005D4689" w:rsidRDefault="00236C1E" w:rsidP="00236C1E">
      <w:pPr>
        <w:pStyle w:val="ZPKTzmpktartykuempunktem"/>
      </w:pPr>
      <w:r w:rsidRPr="005D4689">
        <w:t>1)</w:t>
      </w:r>
      <w:r w:rsidRPr="005D4689">
        <w:tab/>
        <w:t>przechowuj</w:t>
      </w:r>
      <w:r w:rsidR="004A7FBB">
        <w:t>ą</w:t>
      </w:r>
      <w:r w:rsidRPr="005D4689">
        <w:t xml:space="preserve"> dokumentację, o której mowa w ust. </w:t>
      </w:r>
      <w:r>
        <w:t>7</w:t>
      </w:r>
      <w:r w:rsidRPr="005D4689">
        <w:t>, przez 3 lata od dnia dokonania w niej ostatniego wpisu;</w:t>
      </w:r>
    </w:p>
    <w:p w14:paraId="11FFD51F" w14:textId="5D1C8613" w:rsidR="00236C1E" w:rsidRPr="00084265" w:rsidRDefault="00236C1E" w:rsidP="00236C1E">
      <w:pPr>
        <w:pStyle w:val="ZPKTzmpktartykuempunktem"/>
      </w:pPr>
      <w:r w:rsidRPr="005D4689">
        <w:t>2)</w:t>
      </w:r>
      <w:r w:rsidRPr="005D4689">
        <w:tab/>
        <w:t>przekazuj</w:t>
      </w:r>
      <w:r w:rsidR="004A7FBB">
        <w:t>ą</w:t>
      </w:r>
      <w:r w:rsidRPr="005D4689">
        <w:t xml:space="preserve"> Krajowej Komisji Etycznej do Spraw Doświadczeń na Zwierzętach</w:t>
      </w:r>
      <w:r w:rsidRPr="00383772">
        <w:t xml:space="preserve"> corocznie</w:t>
      </w:r>
      <w:r>
        <w:t>,</w:t>
      </w:r>
      <w:r w:rsidRPr="00383772">
        <w:t xml:space="preserve"> w terminie do dnia 31 marca,</w:t>
      </w:r>
      <w:r w:rsidRPr="005D4689">
        <w:t xml:space="preserve"> informacje dotyczące wykonywania zadań</w:t>
      </w:r>
      <w:r>
        <w:t>, o których mowa</w:t>
      </w:r>
      <w:r w:rsidRPr="005D4689">
        <w:t xml:space="preserve"> w ust. </w:t>
      </w:r>
      <w:r>
        <w:t>2</w:t>
      </w:r>
      <w:r w:rsidRPr="005D4689">
        <w:t>.</w:t>
      </w:r>
      <w:r>
        <w:t>”;</w:t>
      </w:r>
    </w:p>
    <w:p w14:paraId="1E9FD0E5" w14:textId="77777777" w:rsidR="00236C1E" w:rsidRPr="00084265" w:rsidRDefault="00236C1E" w:rsidP="00236C1E">
      <w:pPr>
        <w:pStyle w:val="PKTpunkt"/>
      </w:pPr>
      <w:r>
        <w:t>22</w:t>
      </w:r>
      <w:r w:rsidRPr="00084265">
        <w:t>)</w:t>
      </w:r>
      <w:r>
        <w:tab/>
      </w:r>
      <w:r w:rsidRPr="00084265">
        <w:t>w art. 27:</w:t>
      </w:r>
    </w:p>
    <w:p w14:paraId="741D915E" w14:textId="77777777" w:rsidR="00236C1E" w:rsidRPr="00084265" w:rsidRDefault="00236C1E" w:rsidP="00236C1E">
      <w:pPr>
        <w:pStyle w:val="LITlitera"/>
      </w:pPr>
      <w:r w:rsidRPr="00084265">
        <w:t>a)</w:t>
      </w:r>
      <w:r>
        <w:tab/>
      </w:r>
      <w:r w:rsidRPr="00084265">
        <w:t>ust. 2</w:t>
      </w:r>
      <w:r>
        <w:t xml:space="preserve"> </w:t>
      </w:r>
      <w:r w:rsidRPr="00084265">
        <w:t>otrzymuje brzmienie:</w:t>
      </w:r>
    </w:p>
    <w:p w14:paraId="2D5EBB7C" w14:textId="77777777" w:rsidR="00236C1E" w:rsidRDefault="00236C1E" w:rsidP="00236C1E">
      <w:pPr>
        <w:pStyle w:val="ZLITUSTzmustliter"/>
      </w:pPr>
      <w:r>
        <w:t>„2. Powiatowy lekarz weterynarii, w drodze decyzji administracyjnej, stwierdza:</w:t>
      </w:r>
    </w:p>
    <w:p w14:paraId="264B5319" w14:textId="77777777" w:rsidR="00236C1E" w:rsidRPr="00084265" w:rsidRDefault="00236C1E" w:rsidP="00236C1E">
      <w:pPr>
        <w:pStyle w:val="ZLITPKTzmpktliter"/>
      </w:pPr>
      <w:r w:rsidRPr="00084265">
        <w:t>1)</w:t>
      </w:r>
      <w:r>
        <w:tab/>
      </w:r>
      <w:r w:rsidRPr="00084265">
        <w:t>spełnienie wymagań niezbędnych do prowadzenia działalności, o</w:t>
      </w:r>
      <w:r w:rsidR="00FA6D7F">
        <w:t xml:space="preserve"> </w:t>
      </w:r>
      <w:r w:rsidRPr="00084265">
        <w:t xml:space="preserve">której mowa w art. 26, jeżeli są spełnione wymagania określone w art. 17, art. 18, art. 20, art. 21, </w:t>
      </w:r>
      <w:r>
        <w:t xml:space="preserve">art. 21a ust. 1 i 2, </w:t>
      </w:r>
      <w:r w:rsidRPr="00084265">
        <w:t>art. 23, art. 24</w:t>
      </w:r>
      <w:r>
        <w:t>, art. 24a</w:t>
      </w:r>
      <w:r w:rsidRPr="00084265">
        <w:t xml:space="preserve"> </w:t>
      </w:r>
      <w:r>
        <w:t>oraz</w:t>
      </w:r>
      <w:r w:rsidRPr="00084265">
        <w:t xml:space="preserve"> art. 25 ust. 1</w:t>
      </w:r>
      <w:r>
        <w:t xml:space="preserve"> i 3</w:t>
      </w:r>
      <w:r w:rsidRPr="00084265">
        <w:t>;</w:t>
      </w:r>
    </w:p>
    <w:p w14:paraId="32BFB1C3" w14:textId="77777777" w:rsidR="00236C1E" w:rsidRPr="00084265" w:rsidRDefault="00236C1E" w:rsidP="00236C1E">
      <w:pPr>
        <w:pStyle w:val="ZLITPKTzmpktliter"/>
      </w:pPr>
      <w:r w:rsidRPr="00084265">
        <w:t>2)</w:t>
      </w:r>
      <w:r>
        <w:tab/>
        <w:t xml:space="preserve">niespełnienie </w:t>
      </w:r>
      <w:r w:rsidRPr="00084265">
        <w:t>wymaga</w:t>
      </w:r>
      <w:r>
        <w:t>ń</w:t>
      </w:r>
      <w:r w:rsidRPr="00084265">
        <w:t xml:space="preserve"> niezbędn</w:t>
      </w:r>
      <w:r>
        <w:t>ych</w:t>
      </w:r>
      <w:r w:rsidRPr="00084265">
        <w:t xml:space="preserve"> do prowadzenia działalności, o</w:t>
      </w:r>
      <w:r w:rsidR="00FA6D7F">
        <w:t xml:space="preserve"> </w:t>
      </w:r>
      <w:r w:rsidRPr="00084265">
        <w:t>której mowa w art. 26,</w:t>
      </w:r>
      <w:r>
        <w:t xml:space="preserve"> jeżeli nie są spełnione wymagania</w:t>
      </w:r>
      <w:r w:rsidRPr="00084265">
        <w:t xml:space="preserve"> określone w</w:t>
      </w:r>
      <w:r w:rsidR="00FA6D7F">
        <w:t xml:space="preserve"> </w:t>
      </w:r>
      <w:r w:rsidRPr="00084265">
        <w:t>art.</w:t>
      </w:r>
      <w:r w:rsidR="00FA6D7F">
        <w:t xml:space="preserve"> </w:t>
      </w:r>
      <w:r w:rsidRPr="00084265">
        <w:t xml:space="preserve">17, art. 18, art. 20, art. 21, </w:t>
      </w:r>
      <w:r>
        <w:t xml:space="preserve">art. 21a ust. 1 i 2, </w:t>
      </w:r>
      <w:r w:rsidRPr="00084265">
        <w:t>art. 23, art. 24</w:t>
      </w:r>
      <w:r>
        <w:t xml:space="preserve">, art. 24a lub </w:t>
      </w:r>
      <w:r w:rsidRPr="00084265">
        <w:t>art. 25 ust. 1</w:t>
      </w:r>
      <w:r>
        <w:t xml:space="preserve"> lub 3</w:t>
      </w:r>
      <w:r w:rsidRPr="00084265">
        <w:t>.</w:t>
      </w:r>
      <w:r>
        <w:t>”,</w:t>
      </w:r>
    </w:p>
    <w:p w14:paraId="7F134AD8" w14:textId="77777777" w:rsidR="00236C1E" w:rsidRPr="00084265" w:rsidRDefault="00236C1E" w:rsidP="00236C1E">
      <w:pPr>
        <w:pStyle w:val="LITlitera"/>
      </w:pPr>
      <w:r w:rsidRPr="00084265">
        <w:t>b)</w:t>
      </w:r>
      <w:r>
        <w:tab/>
      </w:r>
      <w:r w:rsidRPr="00084265">
        <w:t xml:space="preserve">w ust. 3 pkt 3 </w:t>
      </w:r>
      <w:r>
        <w:t xml:space="preserve">i 4 </w:t>
      </w:r>
      <w:r w:rsidRPr="00084265">
        <w:t>otrzymuj</w:t>
      </w:r>
      <w:r>
        <w:t>ą</w:t>
      </w:r>
      <w:r w:rsidRPr="00084265">
        <w:t xml:space="preserve"> brzmienie:</w:t>
      </w:r>
    </w:p>
    <w:p w14:paraId="222B4BD6" w14:textId="77777777" w:rsidR="00236C1E" w:rsidRDefault="00236C1E" w:rsidP="00236C1E">
      <w:pPr>
        <w:pStyle w:val="ZLITPKTzmpktliter"/>
      </w:pPr>
      <w:r>
        <w:t>„</w:t>
      </w:r>
      <w:r w:rsidRPr="00084265">
        <w:t>3)</w:t>
      </w:r>
      <w:r>
        <w:tab/>
      </w:r>
      <w:r w:rsidRPr="00084265">
        <w:t xml:space="preserve">imię i nazwisko </w:t>
      </w:r>
      <w:r>
        <w:t>lekarza weterynarii lub eksperta</w:t>
      </w:r>
      <w:r w:rsidRPr="00084265">
        <w:t>, o któr</w:t>
      </w:r>
      <w:r>
        <w:t xml:space="preserve">ych </w:t>
      </w:r>
      <w:r w:rsidRPr="00084265">
        <w:t>mowa w art. 23;</w:t>
      </w:r>
    </w:p>
    <w:p w14:paraId="720924E2" w14:textId="77777777" w:rsidR="00236C1E" w:rsidRPr="00084265" w:rsidRDefault="00236C1E" w:rsidP="00D26256">
      <w:pPr>
        <w:pStyle w:val="ZLITPKTzmpktliter"/>
      </w:pPr>
      <w:r>
        <w:t>4)</w:t>
      </w:r>
      <w:r>
        <w:tab/>
        <w:t>imię i nazwisko osoby, o której mowa w art. 24 ust. 1,</w:t>
      </w:r>
      <w:r w:rsidRPr="000D2A7F">
        <w:t xml:space="preserve"> </w:t>
      </w:r>
      <w:r>
        <w:t>oraz imię i nazwisko osoby albo imiona i nazwiska osób, o których mowa w art. 25 ust. 1;”</w:t>
      </w:r>
      <w:r w:rsidRPr="00084265">
        <w:t>;</w:t>
      </w:r>
    </w:p>
    <w:p w14:paraId="63D8F1A1" w14:textId="77777777" w:rsidR="00236C1E" w:rsidRPr="00084265" w:rsidRDefault="00236C1E" w:rsidP="00236C1E">
      <w:pPr>
        <w:pStyle w:val="PKTpunkt"/>
      </w:pPr>
      <w:r>
        <w:t>23</w:t>
      </w:r>
      <w:r w:rsidRPr="00084265">
        <w:t>)</w:t>
      </w:r>
      <w:r>
        <w:tab/>
      </w:r>
      <w:r w:rsidRPr="00084265">
        <w:t>w art. 28:</w:t>
      </w:r>
    </w:p>
    <w:p w14:paraId="14BA8D53" w14:textId="77777777" w:rsidR="00236C1E" w:rsidRPr="00084265" w:rsidRDefault="00236C1E" w:rsidP="00236C1E">
      <w:pPr>
        <w:pStyle w:val="LITlitera"/>
      </w:pPr>
      <w:r w:rsidRPr="00084265">
        <w:lastRenderedPageBreak/>
        <w:t>a)</w:t>
      </w:r>
      <w:r>
        <w:tab/>
      </w:r>
      <w:r w:rsidRPr="00084265">
        <w:t>w ust. 1</w:t>
      </w:r>
      <w:r>
        <w:t xml:space="preserve"> </w:t>
      </w:r>
      <w:r w:rsidRPr="00084265">
        <w:t>pkt 2 otrzymuje brzmienie:</w:t>
      </w:r>
    </w:p>
    <w:p w14:paraId="53CC68D7" w14:textId="77777777" w:rsidR="00236C1E" w:rsidRPr="00084265" w:rsidRDefault="00236C1E" w:rsidP="00236C1E">
      <w:pPr>
        <w:pStyle w:val="ZLITPKTzmpktliter"/>
      </w:pPr>
      <w:r>
        <w:t>„</w:t>
      </w:r>
      <w:r w:rsidRPr="00084265">
        <w:t>2)</w:t>
      </w:r>
      <w:r>
        <w:tab/>
      </w:r>
      <w:r w:rsidRPr="00084265">
        <w:t>wykreśla hodowcę, dostawcę lub użytkownika</w:t>
      </w:r>
      <w:r w:rsidRPr="006D7D35">
        <w:t xml:space="preserve"> </w:t>
      </w:r>
      <w:r w:rsidRPr="00084265">
        <w:t>z rejestru:</w:t>
      </w:r>
    </w:p>
    <w:p w14:paraId="63DEE914" w14:textId="77777777" w:rsidR="00236C1E" w:rsidRPr="00084265" w:rsidRDefault="00236C1E" w:rsidP="00236C1E">
      <w:pPr>
        <w:pStyle w:val="ZLITLITwPKTzmlitwpktliter"/>
      </w:pPr>
      <w:r w:rsidRPr="00084265">
        <w:t>a)</w:t>
      </w:r>
      <w:r>
        <w:tab/>
        <w:t xml:space="preserve">na wniosek powiatowego lekarza weterynarii </w:t>
      </w:r>
      <w:r w:rsidRPr="00084265">
        <w:t>w terminie 14 dni od dnia otrzymania ostatecznej decyzji stwierdzającej</w:t>
      </w:r>
      <w:r>
        <w:t>:</w:t>
      </w:r>
    </w:p>
    <w:p w14:paraId="79A09075" w14:textId="77777777" w:rsidR="00236C1E" w:rsidRDefault="00236C1E" w:rsidP="00236C1E">
      <w:pPr>
        <w:pStyle w:val="ZLITTIRwPKTzmtirwpktliter"/>
      </w:pPr>
      <w:r>
        <w:t>–</w:t>
      </w:r>
      <w:r>
        <w:tab/>
        <w:t>niespełnianie wymagań do prowadzenia działalności objętej wpisem, wraz z wnioskiem o</w:t>
      </w:r>
      <w:r w:rsidR="00FA6D7F">
        <w:t xml:space="preserve"> </w:t>
      </w:r>
      <w:r>
        <w:t>wykreślenie, o których mowa w art. 59 ust. 2,</w:t>
      </w:r>
    </w:p>
    <w:p w14:paraId="1FD2E3CC" w14:textId="77777777" w:rsidR="00236C1E" w:rsidRDefault="00236C1E" w:rsidP="00236C1E">
      <w:pPr>
        <w:pStyle w:val="ZLITTIRwPKTzmtirwpktliter"/>
      </w:pPr>
      <w:r>
        <w:t>–</w:t>
      </w:r>
      <w:r>
        <w:tab/>
      </w:r>
      <w:r w:rsidRPr="00084265">
        <w:t xml:space="preserve">rażące naruszenie </w:t>
      </w:r>
      <w:r>
        <w:t>wymagań</w:t>
      </w:r>
      <w:r w:rsidRPr="00084265">
        <w:t xml:space="preserve"> określonych dla wykonywania danego rodzaju działalności objętej wpisem</w:t>
      </w:r>
      <w:r>
        <w:t>, wraz z wnioskiem o</w:t>
      </w:r>
      <w:r w:rsidR="00FA6D7F">
        <w:t xml:space="preserve"> </w:t>
      </w:r>
      <w:r>
        <w:t>wykreślenie, o których mowa w art. 60a ust. 2</w:t>
      </w:r>
      <w:r w:rsidRPr="00084265">
        <w:t>,</w:t>
      </w:r>
    </w:p>
    <w:p w14:paraId="7879D65B" w14:textId="77777777" w:rsidR="00236C1E" w:rsidRDefault="00236C1E" w:rsidP="00236C1E">
      <w:pPr>
        <w:pStyle w:val="ZLITLITwPKTzmlitwpktliter"/>
      </w:pPr>
      <w:r>
        <w:t>b)</w:t>
      </w:r>
      <w:r>
        <w:tab/>
      </w:r>
      <w:r w:rsidRPr="00084265">
        <w:t xml:space="preserve">na wniosek </w:t>
      </w:r>
      <w:r w:rsidRPr="008B5906">
        <w:t>hodowcy</w:t>
      </w:r>
      <w:r w:rsidRPr="00084265">
        <w:t xml:space="preserve">, dostawcy lub użytkownika </w:t>
      </w:r>
      <w:r>
        <w:t>–</w:t>
      </w:r>
      <w:r w:rsidRPr="00084265">
        <w:t xml:space="preserve"> w przypadku zaprzestania wykonywania działalności objętej wpisem</w:t>
      </w:r>
      <w:r>
        <w:t>,</w:t>
      </w:r>
    </w:p>
    <w:p w14:paraId="75216BAC" w14:textId="77777777" w:rsidR="00236C1E" w:rsidRDefault="00236C1E" w:rsidP="00236C1E">
      <w:pPr>
        <w:pStyle w:val="ZLITLITwPKTzmlitwpktliter"/>
      </w:pPr>
      <w:r>
        <w:t>c)</w:t>
      </w:r>
      <w:r>
        <w:tab/>
        <w:t>z urzędu</w:t>
      </w:r>
      <w:r w:rsidRPr="002D0EC4">
        <w:t xml:space="preserve"> </w:t>
      </w:r>
      <w:r>
        <w:t xml:space="preserve">w </w:t>
      </w:r>
      <w:r w:rsidRPr="008B5906">
        <w:t>przypadku</w:t>
      </w:r>
      <w:r>
        <w:t>:</w:t>
      </w:r>
    </w:p>
    <w:p w14:paraId="1E2CA730" w14:textId="77777777" w:rsidR="00236C1E" w:rsidRDefault="00236C1E" w:rsidP="00236C1E">
      <w:pPr>
        <w:pStyle w:val="ZLITTIRwPKTzmtirwpktliter"/>
      </w:pPr>
      <w:r>
        <w:t>–</w:t>
      </w:r>
      <w:r>
        <w:tab/>
      </w:r>
      <w:r w:rsidRPr="002B49C3">
        <w:t>uzyskania informacji z Centralnej Ewidencji i Informacji o</w:t>
      </w:r>
      <w:r w:rsidR="00FA6D7F">
        <w:t xml:space="preserve"> </w:t>
      </w:r>
      <w:r>
        <w:t xml:space="preserve">Działalności Gospodarczej, </w:t>
      </w:r>
      <w:r w:rsidRPr="002B49C3">
        <w:t>Krajowego Rejestru Sądowego</w:t>
      </w:r>
      <w:r>
        <w:t xml:space="preserve"> albo rejestru instytutów naukowych Polskiej Akademii Nauk</w:t>
      </w:r>
      <w:r w:rsidRPr="002B49C3">
        <w:t xml:space="preserve"> o</w:t>
      </w:r>
      <w:r w:rsidR="00FA6D7F">
        <w:t xml:space="preserve"> </w:t>
      </w:r>
      <w:r w:rsidRPr="002B49C3">
        <w:t xml:space="preserve">wykreśleniu </w:t>
      </w:r>
      <w:r>
        <w:t>z nich podmiotu, który był hodowcą, dostawcą lub użytkownikiem,</w:t>
      </w:r>
    </w:p>
    <w:p w14:paraId="3216A019" w14:textId="77777777" w:rsidR="00236C1E" w:rsidRDefault="00236C1E" w:rsidP="00236C1E">
      <w:pPr>
        <w:pStyle w:val="ZLITTIRwPKTzmtirwpktliter"/>
      </w:pPr>
      <w:r>
        <w:t>–</w:t>
      </w:r>
      <w:r>
        <w:tab/>
        <w:t>uzyskania od powiatowego lekarza weterynarii informacji o</w:t>
      </w:r>
      <w:r w:rsidR="00FA6D7F">
        <w:t xml:space="preserve"> </w:t>
      </w:r>
      <w:r>
        <w:t xml:space="preserve">stwierdzeniu zaprzestania </w:t>
      </w:r>
      <w:r w:rsidRPr="00A31909">
        <w:t xml:space="preserve">wykonywania działalności </w:t>
      </w:r>
      <w:r>
        <w:t>objętej wpisem</w:t>
      </w:r>
      <w:r w:rsidRPr="00A31909">
        <w:t xml:space="preserve"> w przypadku innym niż zawieszenie wykonywania tej działalności</w:t>
      </w:r>
      <w:r>
        <w:t>,</w:t>
      </w:r>
    </w:p>
    <w:p w14:paraId="2908B9BF" w14:textId="77777777" w:rsidR="00236C1E" w:rsidRDefault="00236C1E" w:rsidP="00236C1E">
      <w:pPr>
        <w:pStyle w:val="ZLITTIRwPKTzmtirwpktliter"/>
      </w:pPr>
      <w:r>
        <w:t>–</w:t>
      </w:r>
      <w:r>
        <w:tab/>
        <w:t xml:space="preserve">prawomocnego orzeczenia przez </w:t>
      </w:r>
      <w:r w:rsidRPr="008B5906">
        <w:t>sąd</w:t>
      </w:r>
      <w:r>
        <w:t xml:space="preserve"> zakazu</w:t>
      </w:r>
      <w:r w:rsidRPr="00E94292">
        <w:t xml:space="preserve"> </w:t>
      </w:r>
      <w:r>
        <w:t xml:space="preserve">na podstawie art. 35 ust. 4 lub 4a ustawy </w:t>
      </w:r>
      <w:r w:rsidR="00E24DEB">
        <w:t xml:space="preserve">z </w:t>
      </w:r>
      <w:r w:rsidRPr="00BC5475">
        <w:t xml:space="preserve">dnia 21 sierpnia 1997 r. </w:t>
      </w:r>
      <w:r>
        <w:t>o ochronie zwierząt,</w:t>
      </w:r>
    </w:p>
    <w:p w14:paraId="4ECAA5FC" w14:textId="77777777" w:rsidR="00236C1E" w:rsidRDefault="00236C1E" w:rsidP="00236C1E">
      <w:pPr>
        <w:pStyle w:val="ZLITTIRwPKTzmtirwpktliter"/>
      </w:pPr>
      <w:r w:rsidRPr="00E94292">
        <w:t>–</w:t>
      </w:r>
      <w:r>
        <w:tab/>
      </w:r>
      <w:r w:rsidRPr="00E94292">
        <w:t>prawomocnego orzeczenia przez sąd zakazu:</w:t>
      </w:r>
    </w:p>
    <w:p w14:paraId="4F4E86F8" w14:textId="77777777" w:rsidR="00236C1E" w:rsidRPr="00E60089" w:rsidRDefault="00236C1E" w:rsidP="00D26256">
      <w:pPr>
        <w:pStyle w:val="ZLIT2TIRwPKTzmpodwtirwpktliter"/>
      </w:pPr>
      <w:r>
        <w:t>– –</w:t>
      </w:r>
      <w:r>
        <w:tab/>
      </w:r>
      <w:r w:rsidRPr="00345FAD">
        <w:t>zajmowania</w:t>
      </w:r>
      <w:r w:rsidRPr="00E60089">
        <w:t xml:space="preserve"> stanowiska,</w:t>
      </w:r>
    </w:p>
    <w:p w14:paraId="129CAA71" w14:textId="77777777" w:rsidR="00236C1E" w:rsidRPr="00E60089" w:rsidRDefault="00236C1E" w:rsidP="00D26256">
      <w:pPr>
        <w:pStyle w:val="ZLIT2TIRwPKTzmpodwtirwpktliter"/>
      </w:pPr>
      <w:r>
        <w:t>– –</w:t>
      </w:r>
      <w:r>
        <w:tab/>
      </w:r>
      <w:r w:rsidRPr="00E60089">
        <w:t>wykonywania zawodu,</w:t>
      </w:r>
    </w:p>
    <w:p w14:paraId="1F437C6E" w14:textId="77777777" w:rsidR="00236C1E" w:rsidRPr="00E60089" w:rsidRDefault="00236C1E" w:rsidP="00D26256">
      <w:pPr>
        <w:pStyle w:val="ZLIT2TIRwPKTzmpodwtirwpktliter"/>
      </w:pPr>
      <w:r>
        <w:t>– –</w:t>
      </w:r>
      <w:r>
        <w:tab/>
      </w:r>
      <w:r w:rsidRPr="00E60089">
        <w:t>prowadzenia działalności</w:t>
      </w:r>
      <w:r>
        <w:t xml:space="preserve"> gospodarczej</w:t>
      </w:r>
      <w:r w:rsidRPr="00E60089">
        <w:t xml:space="preserve"> </w:t>
      </w:r>
    </w:p>
    <w:p w14:paraId="7B095775" w14:textId="77777777" w:rsidR="00236C1E" w:rsidRDefault="00236C1E" w:rsidP="00D26256">
      <w:pPr>
        <w:pStyle w:val="ZLITCZWSP2TIRwPKTzmczciwsppodwtirwpktliter"/>
      </w:pPr>
      <w:r w:rsidRPr="00E60089">
        <w:t>– które są związane z wykorzystywaniem zwierząt lub oddziaływaniem na nie</w:t>
      </w:r>
      <w:r>
        <w:t>.”,</w:t>
      </w:r>
    </w:p>
    <w:p w14:paraId="306D18FE" w14:textId="77777777" w:rsidR="00236C1E" w:rsidRDefault="00236C1E" w:rsidP="00236C1E">
      <w:pPr>
        <w:pStyle w:val="LITlitera"/>
      </w:pPr>
      <w:r>
        <w:t>b)</w:t>
      </w:r>
      <w:r>
        <w:tab/>
        <w:t>uchyla się ust. 2;</w:t>
      </w:r>
    </w:p>
    <w:p w14:paraId="64649AEB" w14:textId="77777777" w:rsidR="00236C1E" w:rsidRDefault="00236C1E" w:rsidP="00236C1E">
      <w:pPr>
        <w:pStyle w:val="PKTpunkt"/>
      </w:pPr>
      <w:r>
        <w:t>24)</w:t>
      </w:r>
      <w:r>
        <w:tab/>
        <w:t>p</w:t>
      </w:r>
      <w:r w:rsidRPr="00C81646">
        <w:t>o art. 28 dodaje się art. 28a w brzmieniu:</w:t>
      </w:r>
    </w:p>
    <w:p w14:paraId="029810A0" w14:textId="77777777" w:rsidR="00236C1E" w:rsidRDefault="00236C1E" w:rsidP="00236C1E">
      <w:pPr>
        <w:pStyle w:val="ZARTzmartartykuempunktem"/>
      </w:pPr>
      <w:r w:rsidRPr="00236C1E">
        <w:t>„</w:t>
      </w:r>
      <w:r>
        <w:t>Art. 28a.</w:t>
      </w:r>
      <w:r w:rsidRPr="00C81646">
        <w:t xml:space="preserve"> Hodowca, dostawca lub użytkownik, któr</w:t>
      </w:r>
      <w:r>
        <w:t>y został</w:t>
      </w:r>
      <w:r w:rsidRPr="00C81646">
        <w:t xml:space="preserve"> wykreślon</w:t>
      </w:r>
      <w:r>
        <w:t>y</w:t>
      </w:r>
      <w:r w:rsidRPr="00C81646">
        <w:t xml:space="preserve"> z rejestru </w:t>
      </w:r>
      <w:r>
        <w:t>na podstawie</w:t>
      </w:r>
      <w:r w:rsidRPr="00C81646">
        <w:t xml:space="preserve"> art. 28 ust. 1 pkt 2 lit. a tiret </w:t>
      </w:r>
      <w:r>
        <w:t>drugie</w:t>
      </w:r>
      <w:r w:rsidRPr="00C81646">
        <w:t xml:space="preserve">, może uzyskać ponowny wpis do rejestru </w:t>
      </w:r>
      <w:r w:rsidRPr="00C81646">
        <w:lastRenderedPageBreak/>
        <w:t>nie wcześniej niż po upływie roku od dnia</w:t>
      </w:r>
      <w:r>
        <w:t>,</w:t>
      </w:r>
      <w:r w:rsidRPr="00C81646">
        <w:t xml:space="preserve"> </w:t>
      </w:r>
      <w:r>
        <w:t>w którym</w:t>
      </w:r>
      <w:r w:rsidRPr="00C81646">
        <w:t xml:space="preserve"> decyzj</w:t>
      </w:r>
      <w:r>
        <w:t>a</w:t>
      </w:r>
      <w:r w:rsidRPr="00C81646">
        <w:t>, o której mowa w</w:t>
      </w:r>
      <w:r w:rsidR="00FA6D7F">
        <w:t xml:space="preserve"> </w:t>
      </w:r>
      <w:r w:rsidRPr="00C81646">
        <w:t>art. 6</w:t>
      </w:r>
      <w:r>
        <w:t>0</w:t>
      </w:r>
      <w:r w:rsidRPr="00C81646">
        <w:t>a ust. 1</w:t>
      </w:r>
      <w:r>
        <w:t>, stała się ostateczna i prawomocna</w:t>
      </w:r>
      <w:r w:rsidRPr="00C81646">
        <w:t>.</w:t>
      </w:r>
      <w:r w:rsidR="00480179">
        <w:t>”</w:t>
      </w:r>
      <w:r>
        <w:t>;</w:t>
      </w:r>
    </w:p>
    <w:p w14:paraId="1EC28924" w14:textId="77777777" w:rsidR="00236C1E" w:rsidRPr="00084265" w:rsidRDefault="00236C1E" w:rsidP="00236C1E">
      <w:pPr>
        <w:pStyle w:val="PKTpunkt"/>
      </w:pPr>
      <w:r>
        <w:t>25</w:t>
      </w:r>
      <w:r w:rsidRPr="00084265">
        <w:t>)</w:t>
      </w:r>
      <w:r>
        <w:tab/>
      </w:r>
      <w:r w:rsidRPr="00084265">
        <w:t>w art. 29:</w:t>
      </w:r>
    </w:p>
    <w:p w14:paraId="2813FAB5" w14:textId="77777777" w:rsidR="00236C1E" w:rsidRPr="00084265" w:rsidRDefault="00236C1E" w:rsidP="00236C1E">
      <w:pPr>
        <w:pStyle w:val="LITlitera"/>
      </w:pPr>
      <w:r w:rsidRPr="00084265">
        <w:t>a)</w:t>
      </w:r>
      <w:r>
        <w:tab/>
      </w:r>
      <w:r w:rsidRPr="00084265">
        <w:t>w ust. 3 wyraz</w:t>
      </w:r>
      <w:r>
        <w:t>y</w:t>
      </w:r>
      <w:r w:rsidRPr="00084265">
        <w:t xml:space="preserve"> </w:t>
      </w:r>
      <w:r>
        <w:t>„</w:t>
      </w:r>
      <w:r w:rsidRPr="00084265">
        <w:t>art. 27 ust. 3 pkt</w:t>
      </w:r>
      <w:r>
        <w:t xml:space="preserve"> 3 i 4”</w:t>
      </w:r>
      <w:r w:rsidRPr="00084265">
        <w:t xml:space="preserve"> </w:t>
      </w:r>
      <w:r>
        <w:t>zastępuje</w:t>
      </w:r>
      <w:r w:rsidRPr="00084265">
        <w:t xml:space="preserve"> się wyraz</w:t>
      </w:r>
      <w:r>
        <w:t>ami</w:t>
      </w:r>
      <w:r w:rsidRPr="00084265">
        <w:t xml:space="preserve"> </w:t>
      </w:r>
      <w:r>
        <w:t>„</w:t>
      </w:r>
      <w:r w:rsidRPr="00654724">
        <w:t>art. 27 ust. 3 pkt</w:t>
      </w:r>
      <w:r w:rsidR="00FA6D7F">
        <w:t xml:space="preserve"> </w:t>
      </w:r>
      <w:r w:rsidRPr="00084265">
        <w:t>1</w:t>
      </w:r>
      <w:r>
        <w:t xml:space="preserve"> i </w:t>
      </w:r>
      <w:r w:rsidRPr="00654724">
        <w:t>3</w:t>
      </w:r>
      <w:r w:rsidRPr="00236C1E">
        <w:t>−</w:t>
      </w:r>
      <w:r>
        <w:t>5”,</w:t>
      </w:r>
      <w:r w:rsidRPr="00654724">
        <w:t xml:space="preserve"> </w:t>
      </w:r>
    </w:p>
    <w:p w14:paraId="2185A6F5" w14:textId="77777777" w:rsidR="00236C1E" w:rsidRPr="00084265" w:rsidRDefault="00236C1E" w:rsidP="00236C1E">
      <w:pPr>
        <w:pStyle w:val="LITlitera"/>
      </w:pPr>
      <w:r w:rsidRPr="00084265">
        <w:t>b)</w:t>
      </w:r>
      <w:r>
        <w:tab/>
      </w:r>
      <w:r w:rsidRPr="00084265">
        <w:t xml:space="preserve">w ust. 4 po wyrazach </w:t>
      </w:r>
      <w:r>
        <w:t>„</w:t>
      </w:r>
      <w:r w:rsidRPr="00084265">
        <w:t>wykorzystywanych w procedurach</w:t>
      </w:r>
      <w:r>
        <w:t>”</w:t>
      </w:r>
      <w:r w:rsidRPr="00084265">
        <w:t xml:space="preserve"> dodaje się wyrazy </w:t>
      </w:r>
      <w:r>
        <w:t>„</w:t>
      </w:r>
      <w:r w:rsidRPr="00084265">
        <w:t>w</w:t>
      </w:r>
      <w:r w:rsidR="00FA6D7F">
        <w:t xml:space="preserve"> </w:t>
      </w:r>
      <w:r w:rsidRPr="00084265">
        <w:t>ośrodku</w:t>
      </w:r>
      <w:r>
        <w:t>”,</w:t>
      </w:r>
    </w:p>
    <w:p w14:paraId="1F62B722" w14:textId="77777777" w:rsidR="00236C1E" w:rsidRPr="00084265" w:rsidRDefault="00236C1E" w:rsidP="00236C1E">
      <w:pPr>
        <w:pStyle w:val="LITlitera"/>
      </w:pPr>
      <w:r w:rsidRPr="00084265">
        <w:t>c)</w:t>
      </w:r>
      <w:r>
        <w:tab/>
      </w:r>
      <w:r w:rsidRPr="00084265">
        <w:t>dodaje się ust. 6 w brzmieniu:</w:t>
      </w:r>
    </w:p>
    <w:p w14:paraId="29185AAF" w14:textId="2A506E28" w:rsidR="00236C1E" w:rsidRPr="00084265" w:rsidRDefault="00236C1E" w:rsidP="00236C1E">
      <w:pPr>
        <w:pStyle w:val="ZLITUSTzmustliter"/>
      </w:pPr>
      <w:r>
        <w:t>„</w:t>
      </w:r>
      <w:r w:rsidRPr="00084265">
        <w:t xml:space="preserve">6. </w:t>
      </w:r>
      <w:r>
        <w:t xml:space="preserve">Minister właściwy do spraw szkolnictwa wyższego i nauki </w:t>
      </w:r>
      <w:r w:rsidRPr="00084265">
        <w:t xml:space="preserve">udostępnia </w:t>
      </w:r>
      <w:r>
        <w:t>w formie dokumentu elektronicznego za pomocą</w:t>
      </w:r>
      <w:r w:rsidRPr="00502B9B">
        <w:t xml:space="preserve"> elektronicznej</w:t>
      </w:r>
      <w:bookmarkStart w:id="1" w:name="highlightHit_1"/>
      <w:bookmarkEnd w:id="1"/>
      <w:r w:rsidRPr="00502B9B">
        <w:t xml:space="preserve"> platformy</w:t>
      </w:r>
      <w:bookmarkStart w:id="2" w:name="highlightHit_2"/>
      <w:bookmarkEnd w:id="2"/>
      <w:r w:rsidRPr="00502B9B">
        <w:t xml:space="preserve"> usług</w:t>
      </w:r>
      <w:bookmarkStart w:id="3" w:name="highlightHit_3"/>
      <w:bookmarkEnd w:id="3"/>
      <w:r w:rsidRPr="00502B9B">
        <w:t xml:space="preserve"> administracji</w:t>
      </w:r>
      <w:bookmarkStart w:id="4" w:name="highlightHit_4"/>
      <w:bookmarkEnd w:id="4"/>
      <w:r w:rsidRPr="00502B9B">
        <w:t xml:space="preserve"> publicznej </w:t>
      </w:r>
      <w:r>
        <w:t>d</w:t>
      </w:r>
      <w:r w:rsidRPr="00502B9B">
        <w:t xml:space="preserve">ane zawarte w rejestrze, o których mowa w art. 27 ust. 3 pkt 3 i 4, </w:t>
      </w:r>
      <w:r w:rsidRPr="00084265">
        <w:t>powiatowemu lekarzowi weterynarii na jego wniosek</w:t>
      </w:r>
      <w:r>
        <w:t xml:space="preserve"> w zakresie niezbędnym do przeprowadzenia przez niego kontroli hodowcy, dostawcy lub użytkownika</w:t>
      </w:r>
      <w:r w:rsidRPr="00084265">
        <w:t>.</w:t>
      </w:r>
      <w:r>
        <w:t>”</w:t>
      </w:r>
      <w:r w:rsidRPr="00084265">
        <w:t>;</w:t>
      </w:r>
    </w:p>
    <w:p w14:paraId="265BC26B" w14:textId="77777777" w:rsidR="00236C1E" w:rsidRDefault="00236C1E" w:rsidP="00236C1E">
      <w:pPr>
        <w:pStyle w:val="PKTpunkt"/>
      </w:pPr>
      <w:r>
        <w:t>26</w:t>
      </w:r>
      <w:r w:rsidRPr="00084265">
        <w:t>)</w:t>
      </w:r>
      <w:r>
        <w:tab/>
      </w:r>
      <w:r w:rsidRPr="00084265">
        <w:t>w art. 30</w:t>
      </w:r>
      <w:r>
        <w:t xml:space="preserve"> </w:t>
      </w:r>
      <w:r w:rsidRPr="00084265">
        <w:t xml:space="preserve">w ust. 1 pkt 6 </w:t>
      </w:r>
      <w:r>
        <w:t>otrzymuje brzmienie:</w:t>
      </w:r>
    </w:p>
    <w:p w14:paraId="293E4A5B" w14:textId="77777777" w:rsidR="00236C1E" w:rsidRDefault="00236C1E" w:rsidP="00D26256">
      <w:pPr>
        <w:pStyle w:val="ZPKTzmpktartykuempunktem"/>
      </w:pPr>
      <w:r>
        <w:t>„6)</w:t>
      </w:r>
      <w:r>
        <w:tab/>
        <w:t>i</w:t>
      </w:r>
      <w:r w:rsidRPr="00693E47">
        <w:t>nformacje o liczbie i gatunkach zwierząt, które padły albo zostały uśmiercone</w:t>
      </w:r>
      <w:r>
        <w:t>,</w:t>
      </w:r>
      <w:r w:rsidRPr="00693E47">
        <w:t xml:space="preserve"> z</w:t>
      </w:r>
      <w:r w:rsidR="00FA6D7F">
        <w:t xml:space="preserve"> </w:t>
      </w:r>
      <w:r w:rsidRPr="00693E47">
        <w:t xml:space="preserve">wyodrębnieniem zwierząt uśmiercanych wyłącznie w celu </w:t>
      </w:r>
      <w:r>
        <w:t>pozyskania</w:t>
      </w:r>
      <w:r w:rsidRPr="00693E47">
        <w:t xml:space="preserve"> narządów lub tkanek, a w przypadku zwierząt padłych </w:t>
      </w:r>
      <w:r w:rsidRPr="00236C1E">
        <w:t>−</w:t>
      </w:r>
      <w:r w:rsidRPr="00693E47">
        <w:t xml:space="preserve"> także o przyczynie śmierci, chyba że nie jest znana;”;</w:t>
      </w:r>
    </w:p>
    <w:p w14:paraId="55B74379" w14:textId="77777777" w:rsidR="00236C1E" w:rsidRPr="00084265" w:rsidRDefault="00236C1E" w:rsidP="00236C1E">
      <w:pPr>
        <w:pStyle w:val="PKTpunkt"/>
      </w:pPr>
      <w:r>
        <w:t>27</w:t>
      </w:r>
      <w:r w:rsidRPr="00084265">
        <w:t>)</w:t>
      </w:r>
      <w:r>
        <w:tab/>
      </w:r>
      <w:r w:rsidRPr="00084265">
        <w:t>art. 32</w:t>
      </w:r>
      <w:r>
        <w:t xml:space="preserve"> otrzymuje brzmienie</w:t>
      </w:r>
      <w:r w:rsidRPr="00084265">
        <w:t>:</w:t>
      </w:r>
    </w:p>
    <w:p w14:paraId="72A45E8F" w14:textId="77777777" w:rsidR="00236C1E" w:rsidRPr="0058661A" w:rsidRDefault="00236C1E">
      <w:pPr>
        <w:pStyle w:val="ZARTzmartartykuempunktem"/>
      </w:pPr>
      <w:r w:rsidRPr="0058661A">
        <w:t>„Art. 32. 1. Krajowa Komisja Etyczna do Spraw Doświadcz</w:t>
      </w:r>
      <w:r>
        <w:t xml:space="preserve">eń na Zwierzętach, zwana dalej </w:t>
      </w:r>
      <w:r w:rsidRPr="0058661A">
        <w:t>„</w:t>
      </w:r>
      <w:r>
        <w:t>Komisją</w:t>
      </w:r>
      <w:r w:rsidRPr="0058661A">
        <w:t>”, i lokalne komisje etyczne do spraw doświadczeń na zwierzętach, z</w:t>
      </w:r>
      <w:r>
        <w:t xml:space="preserve">wane dalej </w:t>
      </w:r>
      <w:r w:rsidRPr="0058661A">
        <w:t>„</w:t>
      </w:r>
      <w:r>
        <w:t>lokalnymi komisjami</w:t>
      </w:r>
      <w:r w:rsidRPr="0058661A">
        <w:t xml:space="preserve">”, są organami właściwymi w </w:t>
      </w:r>
      <w:r>
        <w:t>sprawach</w:t>
      </w:r>
      <w:r w:rsidRPr="0058661A">
        <w:t xml:space="preserve"> zgód na przeprowadzanie doświadczeń.</w:t>
      </w:r>
    </w:p>
    <w:p w14:paraId="26CC797B" w14:textId="77777777" w:rsidR="00236C1E" w:rsidRDefault="00236C1E" w:rsidP="00D26256">
      <w:pPr>
        <w:pStyle w:val="ZUSTzmustartykuempunktem"/>
      </w:pPr>
      <w:r w:rsidRPr="0058661A">
        <w:t xml:space="preserve">2. </w:t>
      </w:r>
      <w:r>
        <w:t>Lokalne komisje t</w:t>
      </w:r>
      <w:r w:rsidRPr="0058661A">
        <w:t>worzy się w liczbie nie większej niż 18.</w:t>
      </w:r>
    </w:p>
    <w:p w14:paraId="0D5D1BF5" w14:textId="77777777" w:rsidR="00236C1E" w:rsidRDefault="00236C1E" w:rsidP="00D26256">
      <w:pPr>
        <w:pStyle w:val="ZUSTzmustartykuempunktem"/>
      </w:pPr>
      <w:r w:rsidRPr="0058661A">
        <w:t xml:space="preserve">3. Komisja wskazuje </w:t>
      </w:r>
      <w:r w:rsidRPr="00084265">
        <w:t>ministrowi właściwemu do spraw szkolnictwa wyższego i</w:t>
      </w:r>
      <w:r w:rsidR="00FA6D7F">
        <w:t xml:space="preserve"> </w:t>
      </w:r>
      <w:r w:rsidRPr="00084265">
        <w:t>nauki</w:t>
      </w:r>
      <w:r w:rsidRPr="00553E12">
        <w:t xml:space="preserve"> podmiot</w:t>
      </w:r>
      <w:r>
        <w:t>y</w:t>
      </w:r>
      <w:r w:rsidRPr="00553E12">
        <w:t>, o który</w:t>
      </w:r>
      <w:r>
        <w:t>ch</w:t>
      </w:r>
      <w:r w:rsidRPr="00553E12">
        <w:t xml:space="preserve"> mowa w</w:t>
      </w:r>
      <w:r w:rsidR="00FA6D7F">
        <w:t xml:space="preserve"> </w:t>
      </w:r>
      <w:r w:rsidRPr="00493F55">
        <w:t xml:space="preserve">art. 7 ust. 1 </w:t>
      </w:r>
      <w:r w:rsidRPr="00553E12">
        <w:t xml:space="preserve">ustawy z dnia 20 lipca 2018 r. </w:t>
      </w:r>
      <w:r w:rsidRPr="00236C1E">
        <w:t>–</w:t>
      </w:r>
      <w:r>
        <w:t xml:space="preserve"> </w:t>
      </w:r>
      <w:r w:rsidRPr="00553E12">
        <w:t>Prawo o szkolnictwie wyższym i nauce</w:t>
      </w:r>
      <w:r>
        <w:t xml:space="preserve">, które będą zapewniały obsługę </w:t>
      </w:r>
      <w:r w:rsidRPr="0058661A">
        <w:t>lokalnych komisji</w:t>
      </w:r>
      <w:r>
        <w:t xml:space="preserve">. </w:t>
      </w:r>
      <w:r w:rsidRPr="00C952F7">
        <w:t>Podmioty te są administratorami danych osobowych przetwarzanych przez lokalne komisje w związku z realizacją zadań</w:t>
      </w:r>
      <w:r w:rsidRPr="0058661A">
        <w:t>.”</w:t>
      </w:r>
      <w:r>
        <w:t>;</w:t>
      </w:r>
    </w:p>
    <w:p w14:paraId="4806494A" w14:textId="77777777" w:rsidR="00236C1E" w:rsidRPr="00084265" w:rsidRDefault="00236C1E" w:rsidP="00236C1E">
      <w:pPr>
        <w:pStyle w:val="PKTpunkt"/>
      </w:pPr>
      <w:r>
        <w:t>28</w:t>
      </w:r>
      <w:r w:rsidRPr="00084265">
        <w:t>)</w:t>
      </w:r>
      <w:r>
        <w:tab/>
      </w:r>
      <w:r w:rsidRPr="00084265">
        <w:t>w art. 33:</w:t>
      </w:r>
    </w:p>
    <w:p w14:paraId="34367A12" w14:textId="77777777" w:rsidR="00236C1E" w:rsidRDefault="00236C1E" w:rsidP="00236C1E">
      <w:pPr>
        <w:pStyle w:val="LITlitera"/>
      </w:pPr>
      <w:r w:rsidRPr="00084265">
        <w:t>a)</w:t>
      </w:r>
      <w:r>
        <w:tab/>
      </w:r>
      <w:r w:rsidRPr="00084265">
        <w:t>w ust. 1:</w:t>
      </w:r>
    </w:p>
    <w:p w14:paraId="28F5C461" w14:textId="77777777" w:rsidR="00236C1E" w:rsidRPr="003E23CB" w:rsidRDefault="00236C1E" w:rsidP="00236C1E">
      <w:pPr>
        <w:pStyle w:val="TIRtiret"/>
      </w:pPr>
      <w:r w:rsidRPr="00236C1E">
        <w:t>−</w:t>
      </w:r>
      <w:r>
        <w:tab/>
        <w:t xml:space="preserve">po pkt 3 </w:t>
      </w:r>
      <w:r w:rsidRPr="003E23CB">
        <w:t>dodaje się pkt 3a w brzmieniu:</w:t>
      </w:r>
    </w:p>
    <w:p w14:paraId="777B8DC8" w14:textId="77777777" w:rsidR="00236C1E" w:rsidRDefault="00236C1E" w:rsidP="00236C1E">
      <w:pPr>
        <w:pStyle w:val="ZTIRPKTzmpkttiret"/>
      </w:pPr>
      <w:r w:rsidRPr="003E23CB">
        <w:lastRenderedPageBreak/>
        <w:t>„3a)</w:t>
      </w:r>
      <w:r w:rsidR="00233723">
        <w:tab/>
      </w:r>
      <w:r w:rsidRPr="002E411C">
        <w:t>przedstawianie</w:t>
      </w:r>
      <w:r w:rsidRPr="003E23CB">
        <w:t xml:space="preserve"> ministrowi właściwemu do spraw szkolnictwa wyższego i</w:t>
      </w:r>
      <w:r w:rsidR="00FA6D7F">
        <w:t xml:space="preserve"> </w:t>
      </w:r>
      <w:r w:rsidRPr="003E23CB">
        <w:t>nauki opinii w zakresie, o którym mowa w art. 70 ust. 2 pkt 2</w:t>
      </w:r>
      <w:r>
        <w:t>;</w:t>
      </w:r>
      <w:r w:rsidR="004B1C18">
        <w:t>”</w:t>
      </w:r>
      <w:r w:rsidRPr="003E23CB">
        <w:t>,</w:t>
      </w:r>
    </w:p>
    <w:p w14:paraId="59FB3BF9" w14:textId="77777777" w:rsidR="00236C1E" w:rsidRPr="00084265" w:rsidRDefault="00236C1E" w:rsidP="00236C1E">
      <w:pPr>
        <w:pStyle w:val="TIRtiret"/>
      </w:pPr>
      <w:r>
        <w:t>–</w:t>
      </w:r>
      <w:r>
        <w:tab/>
      </w:r>
      <w:r w:rsidRPr="00084265">
        <w:t>pkt 7</w:t>
      </w:r>
      <w:r>
        <w:t xml:space="preserve"> i 8</w:t>
      </w:r>
      <w:r w:rsidRPr="00084265">
        <w:t xml:space="preserve"> otrzymuj</w:t>
      </w:r>
      <w:r>
        <w:t>ą</w:t>
      </w:r>
      <w:r w:rsidRPr="00084265">
        <w:t xml:space="preserve"> brzmienie:</w:t>
      </w:r>
    </w:p>
    <w:p w14:paraId="1638A54A" w14:textId="77777777" w:rsidR="00236C1E" w:rsidRPr="00084265" w:rsidRDefault="00236C1E" w:rsidP="00236C1E">
      <w:pPr>
        <w:pStyle w:val="ZTIRPKTzmpkttiret"/>
      </w:pPr>
      <w:r>
        <w:t>„</w:t>
      </w:r>
      <w:r w:rsidRPr="00084265">
        <w:t>7)</w:t>
      </w:r>
      <w:r>
        <w:tab/>
      </w:r>
      <w:r w:rsidRPr="00084265">
        <w:t>przedstawianie organom</w:t>
      </w:r>
      <w:r w:rsidRPr="00F411E5">
        <w:t xml:space="preserve"> </w:t>
      </w:r>
      <w:r>
        <w:t xml:space="preserve">administracji publicznej oraz </w:t>
      </w:r>
      <w:r w:rsidRPr="00084265">
        <w:t xml:space="preserve">osobie </w:t>
      </w:r>
      <w:r>
        <w:t>albo</w:t>
      </w:r>
      <w:r w:rsidRPr="00084265">
        <w:t xml:space="preserve"> osobom, o których mowa w art. 25 ust. </w:t>
      </w:r>
      <w:r>
        <w:t>1</w:t>
      </w:r>
      <w:r w:rsidRPr="00084265">
        <w:t>, opinii w sprawach związanych z pozyskiwaniem, hodowlą, utrzymywaniem i</w:t>
      </w:r>
      <w:r w:rsidR="00FA6D7F">
        <w:t xml:space="preserve"> </w:t>
      </w:r>
      <w:r w:rsidRPr="00084265">
        <w:t xml:space="preserve">wykorzystywaniem w procedurach zwierząt oraz opieką nad </w:t>
      </w:r>
      <w:r>
        <w:t xml:space="preserve">tymi </w:t>
      </w:r>
      <w:r w:rsidRPr="00084265">
        <w:t>zwierzętami,</w:t>
      </w:r>
      <w:r>
        <w:t xml:space="preserve"> </w:t>
      </w:r>
      <w:r w:rsidRPr="00084265">
        <w:t>a także zapewnianie wzajemnego udostępniania</w:t>
      </w:r>
      <w:r w:rsidRPr="000B7D4E">
        <w:t xml:space="preserve"> </w:t>
      </w:r>
      <w:r>
        <w:t>między tymi</w:t>
      </w:r>
      <w:r w:rsidRPr="000B7D4E">
        <w:t xml:space="preserve"> podmiot</w:t>
      </w:r>
      <w:r>
        <w:t>ami</w:t>
      </w:r>
      <w:r w:rsidRPr="000B7D4E">
        <w:t xml:space="preserve"> </w:t>
      </w:r>
      <w:r w:rsidRPr="00084265">
        <w:t>dobrych praktyk w tym zakresie;</w:t>
      </w:r>
    </w:p>
    <w:p w14:paraId="1629B598" w14:textId="77777777" w:rsidR="00236C1E" w:rsidRPr="00084265" w:rsidRDefault="00236C1E" w:rsidP="00236C1E">
      <w:pPr>
        <w:pStyle w:val="ZTIRPKTzmpkttiret"/>
      </w:pPr>
      <w:r w:rsidRPr="00084265">
        <w:t>8)</w:t>
      </w:r>
      <w:r>
        <w:tab/>
      </w:r>
      <w:r w:rsidRPr="00084265">
        <w:t>wymiana informacji z właściwymi organami innych państw członkowskich Unii Europejskiej w zakresie zadań należących do Komisji i lokalnych komisji oraz w zakresie dotyczącym wykonywania zadań określonych w</w:t>
      </w:r>
      <w:r w:rsidR="00FA6D7F">
        <w:t xml:space="preserve"> </w:t>
      </w:r>
      <w:r w:rsidRPr="00084265">
        <w:t xml:space="preserve">art. 25 ust. </w:t>
      </w:r>
      <w:r>
        <w:t>2</w:t>
      </w:r>
      <w:r w:rsidRPr="00084265">
        <w:t>, a także udostępniani</w:t>
      </w:r>
      <w:r>
        <w:t xml:space="preserve">a </w:t>
      </w:r>
      <w:r w:rsidRPr="00084265">
        <w:t>dobrych praktyk w tym zakresie;</w:t>
      </w:r>
      <w:r>
        <w:t>”,</w:t>
      </w:r>
    </w:p>
    <w:p w14:paraId="5928340D" w14:textId="77777777" w:rsidR="00236C1E" w:rsidRPr="00084265" w:rsidRDefault="00236C1E" w:rsidP="00236C1E">
      <w:pPr>
        <w:pStyle w:val="TIRtiret"/>
      </w:pPr>
      <w:r>
        <w:t>–</w:t>
      </w:r>
      <w:r>
        <w:tab/>
      </w:r>
      <w:r w:rsidRPr="00084265">
        <w:t>dodaje się pkt 9 w brzmieniu:</w:t>
      </w:r>
    </w:p>
    <w:p w14:paraId="7661BA86" w14:textId="77777777" w:rsidR="00236C1E" w:rsidRDefault="00236C1E" w:rsidP="00236C1E">
      <w:pPr>
        <w:pStyle w:val="ZTIRPKTzmpkttiret"/>
      </w:pPr>
      <w:r>
        <w:t>„</w:t>
      </w:r>
      <w:r w:rsidRPr="00084265">
        <w:t>9)</w:t>
      </w:r>
      <w:r>
        <w:tab/>
      </w:r>
      <w:r w:rsidRPr="00084265">
        <w:t>ustanawianie odstępstw</w:t>
      </w:r>
      <w:r>
        <w:t>,</w:t>
      </w:r>
      <w:r w:rsidRPr="00084265">
        <w:t xml:space="preserve"> o których mowa w art. </w:t>
      </w:r>
      <w:r>
        <w:t>3b</w:t>
      </w:r>
      <w:r w:rsidRPr="00084265">
        <w:t xml:space="preserve"> ust. </w:t>
      </w:r>
      <w:r>
        <w:t>5</w:t>
      </w:r>
      <w:r w:rsidRPr="00084265">
        <w:t>.</w:t>
      </w:r>
      <w:r>
        <w:t>”,</w:t>
      </w:r>
    </w:p>
    <w:p w14:paraId="1E3DA4C9" w14:textId="77777777" w:rsidR="00236C1E" w:rsidRDefault="00236C1E" w:rsidP="00236C1E">
      <w:pPr>
        <w:pStyle w:val="LITlitera"/>
      </w:pPr>
      <w:r>
        <w:t>b)</w:t>
      </w:r>
      <w:r>
        <w:tab/>
        <w:t>dodaje się ust. 1a w brzmieniu:</w:t>
      </w:r>
    </w:p>
    <w:p w14:paraId="3DE78178" w14:textId="77777777" w:rsidR="00236C1E" w:rsidRPr="00084265" w:rsidRDefault="00236C1E" w:rsidP="00236C1E">
      <w:pPr>
        <w:pStyle w:val="ZLITUSTzmustliter"/>
      </w:pPr>
      <w:r w:rsidRPr="00236C1E">
        <w:t>„</w:t>
      </w:r>
      <w:r>
        <w:t xml:space="preserve">1a. W przypadku spraw, o których mowa w ust. 1 pkt 7, Komisja przedstawia lokalnej komisji opinie wyłącznie w tych sprawach, </w:t>
      </w:r>
      <w:r w:rsidRPr="00781027">
        <w:t xml:space="preserve">w których </w:t>
      </w:r>
      <w:r>
        <w:t>nie jest</w:t>
      </w:r>
      <w:r w:rsidRPr="00781027">
        <w:t xml:space="preserve"> w stosunku do </w:t>
      </w:r>
      <w:r>
        <w:t xml:space="preserve">niej </w:t>
      </w:r>
      <w:r w:rsidRPr="00781027">
        <w:t>organem wyższego stopnia w rozumieniu Kodeksu postępowania administracyjnego</w:t>
      </w:r>
      <w:r>
        <w:t>.</w:t>
      </w:r>
      <w:r w:rsidRPr="00236C1E">
        <w:t>”</w:t>
      </w:r>
      <w:r>
        <w:t>,</w:t>
      </w:r>
    </w:p>
    <w:p w14:paraId="755EB940" w14:textId="77777777" w:rsidR="00236C1E" w:rsidRPr="00084265" w:rsidRDefault="00236C1E" w:rsidP="00236C1E">
      <w:pPr>
        <w:pStyle w:val="LITlitera"/>
      </w:pPr>
      <w:r>
        <w:t>c</w:t>
      </w:r>
      <w:r w:rsidRPr="00084265">
        <w:t>)</w:t>
      </w:r>
      <w:r>
        <w:tab/>
      </w:r>
      <w:r w:rsidRPr="00084265">
        <w:t>ust. 2 otrzymuje brzmienie:</w:t>
      </w:r>
    </w:p>
    <w:p w14:paraId="4DF5B23A" w14:textId="77777777" w:rsidR="00236C1E" w:rsidRDefault="00236C1E" w:rsidP="00236C1E">
      <w:pPr>
        <w:pStyle w:val="ZLITUSTzmustliter"/>
      </w:pPr>
      <w:r>
        <w:t>„</w:t>
      </w:r>
      <w:r w:rsidRPr="00084265">
        <w:t xml:space="preserve">2. Komisja przekazuje ministrowi właściwemu do spraw szkolnictwa wyższego i nauki corocznie, w terminie do dnia 30 czerwca, </w:t>
      </w:r>
      <w:r>
        <w:t>informacje o realizacji zadań lokalnych komisji, o których mowa w art. 36 ust. 1.</w:t>
      </w:r>
      <w:r w:rsidR="004B1C18">
        <w:t>”</w:t>
      </w:r>
      <w:r>
        <w:t>,</w:t>
      </w:r>
    </w:p>
    <w:p w14:paraId="65C33D26" w14:textId="77777777" w:rsidR="00236C1E" w:rsidRDefault="00236C1E" w:rsidP="00236C1E">
      <w:pPr>
        <w:pStyle w:val="LITlitera"/>
      </w:pPr>
      <w:r>
        <w:t>d</w:t>
      </w:r>
      <w:r w:rsidRPr="00084265">
        <w:t>)</w:t>
      </w:r>
      <w:r>
        <w:tab/>
      </w:r>
      <w:r w:rsidRPr="00084265">
        <w:t xml:space="preserve">w ust. 3 skreśla się wyrazy </w:t>
      </w:r>
      <w:r>
        <w:t>„</w:t>
      </w:r>
      <w:r w:rsidRPr="00084265">
        <w:t>w sprawach udzielania zgód, o których mowa w art. 36 ust. 1 pkt 1,</w:t>
      </w:r>
      <w:r>
        <w:t>”,</w:t>
      </w:r>
    </w:p>
    <w:p w14:paraId="0E0DD218" w14:textId="77777777" w:rsidR="00236C1E" w:rsidRDefault="00236C1E" w:rsidP="00236C1E">
      <w:pPr>
        <w:pStyle w:val="LITlitera"/>
      </w:pPr>
      <w:r>
        <w:t>e)</w:t>
      </w:r>
      <w:r>
        <w:tab/>
        <w:t>ust. 6 otrzymuje brzmienie:</w:t>
      </w:r>
    </w:p>
    <w:p w14:paraId="43419CCA" w14:textId="77777777" w:rsidR="00236C1E" w:rsidRDefault="00236C1E" w:rsidP="00236C1E">
      <w:pPr>
        <w:pStyle w:val="ZLITUSTzmustliter"/>
      </w:pPr>
      <w:r w:rsidRPr="00236C1E">
        <w:t>„</w:t>
      </w:r>
      <w:r w:rsidRPr="005D6A5E">
        <w:t>6. Dobre praktyki, o których mowa w ust. 1 pkt 2, informacje o metodach alternatywnych</w:t>
      </w:r>
      <w:r>
        <w:t>,</w:t>
      </w:r>
      <w:r w:rsidRPr="005D6A5E">
        <w:t xml:space="preserve"> sprawozdanie z </w:t>
      </w:r>
      <w:r>
        <w:t xml:space="preserve">przeprowadzonych </w:t>
      </w:r>
      <w:r w:rsidRPr="005D6A5E">
        <w:t>kontroli, o którym mowa w</w:t>
      </w:r>
      <w:r w:rsidR="00FA6D7F">
        <w:t xml:space="preserve"> </w:t>
      </w:r>
      <w:r w:rsidRPr="005D6A5E">
        <w:t>art.</w:t>
      </w:r>
      <w:r w:rsidR="00FA6D7F">
        <w:t xml:space="preserve"> </w:t>
      </w:r>
      <w:r w:rsidRPr="005D6A5E">
        <w:t xml:space="preserve">62, </w:t>
      </w:r>
      <w:r>
        <w:t xml:space="preserve">oraz uchwały ustanawiające odstępstwa, o których mowa w art. 3b ust. 5, </w:t>
      </w:r>
      <w:r w:rsidRPr="005D6A5E">
        <w:t>są udostępniane w Biuletynie Informacji Publicznej na stronie podmiotowej ministra właściwego do spraw szkolnictwa wyższego i nauki</w:t>
      </w:r>
      <w:r>
        <w:t>.”;</w:t>
      </w:r>
    </w:p>
    <w:p w14:paraId="4728C275" w14:textId="77777777" w:rsidR="00236C1E" w:rsidRDefault="00236C1E" w:rsidP="00236C1E">
      <w:pPr>
        <w:pStyle w:val="PKTpunkt"/>
      </w:pPr>
      <w:r>
        <w:t>29</w:t>
      </w:r>
      <w:r w:rsidRPr="00084265">
        <w:t>)</w:t>
      </w:r>
      <w:r>
        <w:tab/>
        <w:t>w art. 34:</w:t>
      </w:r>
    </w:p>
    <w:p w14:paraId="01B8CA84" w14:textId="77777777" w:rsidR="00236C1E" w:rsidRDefault="00236C1E" w:rsidP="00236C1E">
      <w:pPr>
        <w:pStyle w:val="LITlitera"/>
      </w:pPr>
      <w:r>
        <w:lastRenderedPageBreak/>
        <w:t>a)</w:t>
      </w:r>
      <w:r>
        <w:tab/>
        <w:t>w ust. 1 pkt 1 i 2 otrzymują brzmienie:</w:t>
      </w:r>
    </w:p>
    <w:p w14:paraId="293DCC6C" w14:textId="77777777" w:rsidR="00236C1E" w:rsidRDefault="00236C1E" w:rsidP="00236C1E">
      <w:pPr>
        <w:pStyle w:val="ZLITPKTzmpktliter"/>
      </w:pPr>
      <w:r w:rsidRPr="00236C1E">
        <w:t>„</w:t>
      </w:r>
      <w:r w:rsidRPr="007F74CD">
        <w:t>1)</w:t>
      </w:r>
      <w:r>
        <w:tab/>
      </w:r>
      <w:r w:rsidRPr="007F74CD">
        <w:t xml:space="preserve">9 </w:t>
      </w:r>
      <w:r>
        <w:t xml:space="preserve">osób posiadających co najmniej stopień naukowy doktora w zakresie </w:t>
      </w:r>
      <w:r w:rsidRPr="007F74CD">
        <w:t xml:space="preserve">nauk medycznych, </w:t>
      </w:r>
      <w:r>
        <w:t xml:space="preserve">nauk </w:t>
      </w:r>
      <w:r w:rsidRPr="007F74CD">
        <w:t>farmaceutycznych, nauk o zdrowiu</w:t>
      </w:r>
      <w:r>
        <w:t xml:space="preserve">, </w:t>
      </w:r>
      <w:r w:rsidRPr="007F74CD">
        <w:t>inżynierii biomedycznej, rolnictwa</w:t>
      </w:r>
      <w:r>
        <w:t xml:space="preserve"> i</w:t>
      </w:r>
      <w:r w:rsidRPr="007F74CD">
        <w:t xml:space="preserve"> ogrodnictwa, technologii żywności i żywienia, </w:t>
      </w:r>
      <w:r>
        <w:t xml:space="preserve">weterynarii, </w:t>
      </w:r>
      <w:r w:rsidRPr="007F74CD">
        <w:t>zootechniki</w:t>
      </w:r>
      <w:r>
        <w:t xml:space="preserve"> i</w:t>
      </w:r>
      <w:r w:rsidRPr="007F74CD">
        <w:t xml:space="preserve"> rybactwa, nauk biologicznych, </w:t>
      </w:r>
      <w:r>
        <w:t xml:space="preserve">nauk </w:t>
      </w:r>
      <w:r w:rsidRPr="007F74CD">
        <w:t xml:space="preserve">chemicznych, </w:t>
      </w:r>
      <w:r>
        <w:t xml:space="preserve">nauk </w:t>
      </w:r>
      <w:r w:rsidRPr="007F74CD">
        <w:t>fizycz</w:t>
      </w:r>
      <w:r>
        <w:t xml:space="preserve">nych lub nauk o Ziemi i środowisku oraz </w:t>
      </w:r>
      <w:r w:rsidRPr="007F74CD">
        <w:t>wiedzę lub doświadczenie w zakresie wykorzystywania zwierząt do celów naukowych lub edukacyjnych;</w:t>
      </w:r>
    </w:p>
    <w:p w14:paraId="42D813FE" w14:textId="77777777" w:rsidR="00236C1E" w:rsidRDefault="00236C1E" w:rsidP="00236C1E">
      <w:pPr>
        <w:pStyle w:val="ZLITPKTzmpktliter"/>
      </w:pPr>
      <w:r w:rsidRPr="007F74CD">
        <w:t>2)</w:t>
      </w:r>
      <w:r>
        <w:tab/>
      </w:r>
      <w:r w:rsidRPr="00961FAD">
        <w:t>3 os</w:t>
      </w:r>
      <w:r>
        <w:t>oby</w:t>
      </w:r>
      <w:r w:rsidRPr="00961FAD">
        <w:t xml:space="preserve"> </w:t>
      </w:r>
      <w:r>
        <w:t>posiadające</w:t>
      </w:r>
      <w:r w:rsidRPr="00961FAD">
        <w:t xml:space="preserve"> </w:t>
      </w:r>
      <w:r>
        <w:t xml:space="preserve">co najmniej </w:t>
      </w:r>
      <w:r w:rsidRPr="00B40AF1">
        <w:t>tytuł</w:t>
      </w:r>
      <w:r>
        <w:t xml:space="preserve"> zawodowy magistra i</w:t>
      </w:r>
      <w:r w:rsidR="00FA6D7F">
        <w:t xml:space="preserve"> </w:t>
      </w:r>
      <w:r w:rsidRPr="00961FAD">
        <w:t>dorob</w:t>
      </w:r>
      <w:r>
        <w:t>ek</w:t>
      </w:r>
      <w:r w:rsidRPr="00961FAD">
        <w:t xml:space="preserve"> naukowy lub zawodowy z zakresu filozofii, etyki lub prawa, w szczególności związany z etycznymi lub prawnymi aspektami wykorzystywania zwierząt do celów naukowych lub edukacyjnych;</w:t>
      </w:r>
      <w:r>
        <w:t>”,</w:t>
      </w:r>
    </w:p>
    <w:p w14:paraId="7683D00F" w14:textId="77777777" w:rsidR="00236C1E" w:rsidRDefault="00236C1E" w:rsidP="00236C1E">
      <w:pPr>
        <w:pStyle w:val="LITlitera"/>
      </w:pPr>
      <w:r w:rsidRPr="00390A80">
        <w:t>b)</w:t>
      </w:r>
      <w:r w:rsidRPr="00390A80">
        <w:tab/>
      </w:r>
      <w:r>
        <w:t>w ust. 2 pkt 1 otrzymuje brzmienie:</w:t>
      </w:r>
    </w:p>
    <w:p w14:paraId="39D1D905" w14:textId="77777777" w:rsidR="00236C1E" w:rsidRDefault="00236C1E" w:rsidP="00236C1E">
      <w:pPr>
        <w:pStyle w:val="ZLITPKTzmpktliter"/>
      </w:pPr>
      <w:r w:rsidRPr="00390A80">
        <w:t>„</w:t>
      </w:r>
      <w:r w:rsidRPr="00616F80">
        <w:t>1)</w:t>
      </w:r>
      <w:r w:rsidRPr="00616F80">
        <w:tab/>
        <w:t>skazana prawomocnym wyrokiem za umyślne przestępstwo lub umyślne przestępstwo skarbowe;</w:t>
      </w:r>
      <w:r w:rsidRPr="00390A80">
        <w:t>”</w:t>
      </w:r>
      <w:r>
        <w:t>,</w:t>
      </w:r>
    </w:p>
    <w:p w14:paraId="427F5B2D" w14:textId="77777777" w:rsidR="00236C1E" w:rsidRPr="00390A80" w:rsidRDefault="00236C1E" w:rsidP="00236C1E">
      <w:pPr>
        <w:pStyle w:val="LITlitera"/>
      </w:pPr>
      <w:r>
        <w:t>c)</w:t>
      </w:r>
      <w:r>
        <w:tab/>
        <w:t>po ust. 2</w:t>
      </w:r>
      <w:r w:rsidRPr="00390A80">
        <w:t xml:space="preserve"> dodaje się ust. </w:t>
      </w:r>
      <w:r>
        <w:t>2</w:t>
      </w:r>
      <w:r w:rsidRPr="00390A80">
        <w:t>a</w:t>
      </w:r>
      <w:r w:rsidRPr="00236C1E">
        <w:t>–</w:t>
      </w:r>
      <w:r>
        <w:t xml:space="preserve">2e </w:t>
      </w:r>
      <w:r w:rsidRPr="00390A80">
        <w:t>w brzmieniu:</w:t>
      </w:r>
    </w:p>
    <w:p w14:paraId="2AD99654" w14:textId="77777777" w:rsidR="00236C1E" w:rsidRDefault="00236C1E" w:rsidP="00236C1E">
      <w:pPr>
        <w:pStyle w:val="ZLITUSTzmustliter"/>
      </w:pPr>
      <w:r w:rsidRPr="00390A80">
        <w:t>„</w:t>
      </w:r>
      <w:r>
        <w:t>2</w:t>
      </w:r>
      <w:r w:rsidRPr="00390A80">
        <w:t xml:space="preserve">a. </w:t>
      </w:r>
      <w:bookmarkStart w:id="5" w:name="mip49183064"/>
      <w:bookmarkStart w:id="6" w:name="mip49183065"/>
      <w:bookmarkStart w:id="7" w:name="mip49183066"/>
      <w:bookmarkStart w:id="8" w:name="mip49183067"/>
      <w:bookmarkEnd w:id="5"/>
      <w:bookmarkEnd w:id="6"/>
      <w:bookmarkEnd w:id="7"/>
      <w:bookmarkEnd w:id="8"/>
      <w:r>
        <w:t>Zgłoszenie k</w:t>
      </w:r>
      <w:r w:rsidRPr="00390A80">
        <w:t>andydat</w:t>
      </w:r>
      <w:r>
        <w:t>a</w:t>
      </w:r>
      <w:r w:rsidRPr="00390A80">
        <w:t xml:space="preserve"> na członka </w:t>
      </w:r>
      <w:r>
        <w:t>K</w:t>
      </w:r>
      <w:r w:rsidRPr="00390A80">
        <w:t xml:space="preserve">omisji, o którym mowa w ust. 1 pkt 1 i 2, </w:t>
      </w:r>
      <w:r>
        <w:t xml:space="preserve">składa kandydat </w:t>
      </w:r>
      <w:r w:rsidRPr="00390A80">
        <w:t>albo podmiot systemu szkolnictwa wyższego i nauki, o którym mowa w art. 7 ust. 1 ustawy z dnia 20 lipca 2018 r. – Prawo o szkolnictwie wyższym i nauce.</w:t>
      </w:r>
      <w:r w:rsidRPr="003D29CE">
        <w:t xml:space="preserve"> </w:t>
      </w:r>
    </w:p>
    <w:p w14:paraId="7868EB34" w14:textId="77777777" w:rsidR="00236C1E" w:rsidRDefault="00236C1E" w:rsidP="00236C1E">
      <w:pPr>
        <w:pStyle w:val="ZLITUSTzmustliter"/>
      </w:pPr>
      <w:r>
        <w:t xml:space="preserve">2b. </w:t>
      </w:r>
      <w:r w:rsidRPr="003D29CE">
        <w:t>Zgłoszeni</w:t>
      </w:r>
      <w:r>
        <w:t>e</w:t>
      </w:r>
      <w:r w:rsidRPr="003D29CE">
        <w:t xml:space="preserve"> kandydata </w:t>
      </w:r>
      <w:r>
        <w:t xml:space="preserve">na członka Komisji, o którym mowa w </w:t>
      </w:r>
      <w:r w:rsidRPr="003D29CE">
        <w:t>ust. 1 pkt 3</w:t>
      </w:r>
      <w:r>
        <w:t xml:space="preserve">, składa </w:t>
      </w:r>
      <w:r w:rsidRPr="003D29CE">
        <w:t>organizacj</w:t>
      </w:r>
      <w:r>
        <w:t>a</w:t>
      </w:r>
      <w:r w:rsidRPr="003D29CE">
        <w:t xml:space="preserve"> społeczn</w:t>
      </w:r>
      <w:r>
        <w:t>a</w:t>
      </w:r>
      <w:r w:rsidRPr="003D29CE">
        <w:t>, której statutowym celem działania jest ochrona zwierząt.</w:t>
      </w:r>
    </w:p>
    <w:p w14:paraId="6C143029" w14:textId="77777777" w:rsidR="00236C1E" w:rsidRDefault="00236C1E" w:rsidP="00236C1E">
      <w:pPr>
        <w:pStyle w:val="ZLITUSTzmustliter"/>
      </w:pPr>
      <w:r>
        <w:t>2c. Zgłoszenie k</w:t>
      </w:r>
      <w:r w:rsidRPr="00390A80">
        <w:t>andydat</w:t>
      </w:r>
      <w:r>
        <w:t>a</w:t>
      </w:r>
      <w:r w:rsidRPr="00390A80">
        <w:t xml:space="preserve"> na członka </w:t>
      </w:r>
      <w:r>
        <w:t>K</w:t>
      </w:r>
      <w:r w:rsidRPr="00390A80">
        <w:t>omisji</w:t>
      </w:r>
      <w:r>
        <w:t xml:space="preserve"> obejmuje:</w:t>
      </w:r>
    </w:p>
    <w:p w14:paraId="5D8881EA" w14:textId="77777777" w:rsidR="00236C1E" w:rsidRDefault="00236C1E" w:rsidP="00236C1E">
      <w:pPr>
        <w:pStyle w:val="ZLITPKTzmpktliter"/>
      </w:pPr>
      <w:r>
        <w:t>1)</w:t>
      </w:r>
      <w:r>
        <w:tab/>
        <w:t>imię i nazwisko oraz datę urodzenia kandydata;</w:t>
      </w:r>
    </w:p>
    <w:p w14:paraId="58ECD2EF" w14:textId="77777777" w:rsidR="00236C1E" w:rsidRDefault="00236C1E" w:rsidP="00236C1E">
      <w:pPr>
        <w:pStyle w:val="ZLITPKTzmpktliter"/>
      </w:pPr>
      <w:r>
        <w:t>2)</w:t>
      </w:r>
      <w:r>
        <w:tab/>
      </w:r>
      <w:r w:rsidRPr="002202EB">
        <w:t>adres do korespondencji</w:t>
      </w:r>
      <w:r>
        <w:t xml:space="preserve"> kandydata; </w:t>
      </w:r>
    </w:p>
    <w:p w14:paraId="10650E5E" w14:textId="77777777" w:rsidR="00236C1E" w:rsidRDefault="00236C1E" w:rsidP="00236C1E">
      <w:pPr>
        <w:pStyle w:val="ZLITPKTzmpktliter"/>
      </w:pPr>
      <w:r>
        <w:t>3)</w:t>
      </w:r>
      <w:r>
        <w:tab/>
      </w:r>
      <w:r w:rsidRPr="002202EB">
        <w:t>adres poczty elektronicznej lub numer telefonu</w:t>
      </w:r>
      <w:r>
        <w:t xml:space="preserve"> kandydata;</w:t>
      </w:r>
    </w:p>
    <w:p w14:paraId="0FE4E313" w14:textId="77777777" w:rsidR="00236C1E" w:rsidRDefault="00236C1E" w:rsidP="00236C1E">
      <w:pPr>
        <w:pStyle w:val="ZLITPKTzmpktliter"/>
      </w:pPr>
      <w:r>
        <w:t>4)</w:t>
      </w:r>
      <w:r>
        <w:tab/>
      </w:r>
      <w:r w:rsidRPr="005776E3">
        <w:t>stopień naukowy</w:t>
      </w:r>
      <w:r>
        <w:t xml:space="preserve">, </w:t>
      </w:r>
      <w:r w:rsidRPr="009A11CC">
        <w:t xml:space="preserve">tytuł profesora </w:t>
      </w:r>
      <w:r>
        <w:t>lub</w:t>
      </w:r>
      <w:r w:rsidRPr="005776E3">
        <w:t xml:space="preserve"> </w:t>
      </w:r>
      <w:r w:rsidRPr="00DD52B4">
        <w:t xml:space="preserve">tytuł zawodowy </w:t>
      </w:r>
      <w:r w:rsidRPr="005776E3">
        <w:t>kandydata</w:t>
      </w:r>
      <w:r>
        <w:t xml:space="preserve">; </w:t>
      </w:r>
    </w:p>
    <w:p w14:paraId="5AE808D9" w14:textId="77777777" w:rsidR="00236C1E" w:rsidRDefault="00236C1E" w:rsidP="00236C1E">
      <w:pPr>
        <w:pStyle w:val="ZLITPKTzmpktliter"/>
      </w:pPr>
      <w:r>
        <w:t>5)</w:t>
      </w:r>
      <w:r>
        <w:tab/>
        <w:t>opis wiedzy,</w:t>
      </w:r>
      <w:r w:rsidRPr="005776E3">
        <w:t xml:space="preserve"> doświadczenia</w:t>
      </w:r>
      <w:r>
        <w:t>, dorobku naukowego lub zawodowego kandydata lub opis działalności w zakresie ochrony zwierząt;</w:t>
      </w:r>
    </w:p>
    <w:p w14:paraId="12A84879" w14:textId="77777777" w:rsidR="00236C1E" w:rsidRDefault="00236C1E" w:rsidP="00236C1E">
      <w:pPr>
        <w:pStyle w:val="ZLITPKTzmpktliter"/>
      </w:pPr>
      <w:r>
        <w:t>6)</w:t>
      </w:r>
      <w:r>
        <w:tab/>
      </w:r>
      <w:r w:rsidRPr="002202EB">
        <w:t>podpis kandydata</w:t>
      </w:r>
      <w:r>
        <w:t>;</w:t>
      </w:r>
    </w:p>
    <w:p w14:paraId="5CF1030D" w14:textId="77777777" w:rsidR="00236C1E" w:rsidRDefault="00236C1E" w:rsidP="00236C1E">
      <w:pPr>
        <w:pStyle w:val="ZLITPKTzmpktliter"/>
      </w:pPr>
      <w:r>
        <w:t>7)</w:t>
      </w:r>
      <w:r>
        <w:tab/>
      </w:r>
      <w:r w:rsidRPr="002202EB">
        <w:t xml:space="preserve">dane zgłaszającej organizacji społecznej </w:t>
      </w:r>
      <w:r>
        <w:t>lub</w:t>
      </w:r>
      <w:r w:rsidRPr="002202EB">
        <w:t xml:space="preserve"> zgłaszającego podmiotu wraz z podpisem osoby uprawnionej do ich reprezentacji</w:t>
      </w:r>
      <w:r>
        <w:t>.</w:t>
      </w:r>
    </w:p>
    <w:p w14:paraId="250EF34C" w14:textId="77777777" w:rsidR="00236C1E" w:rsidRDefault="00236C1E" w:rsidP="00236C1E">
      <w:pPr>
        <w:pStyle w:val="ZLITUSTzmustliter"/>
      </w:pPr>
      <w:r>
        <w:lastRenderedPageBreak/>
        <w:t>2d.</w:t>
      </w:r>
      <w:r w:rsidRPr="009A11CC">
        <w:t xml:space="preserve"> Do </w:t>
      </w:r>
      <w:r>
        <w:t>zgłoszenia kandydata na członka Komisji dołącza się</w:t>
      </w:r>
      <w:r w:rsidRPr="009A11CC">
        <w:t xml:space="preserve"> oświadczenie kandydata </w:t>
      </w:r>
      <w:r>
        <w:t xml:space="preserve">na członka Komisji </w:t>
      </w:r>
      <w:r w:rsidRPr="009A11CC">
        <w:t>o</w:t>
      </w:r>
      <w:r>
        <w:t>:</w:t>
      </w:r>
    </w:p>
    <w:p w14:paraId="499881D3" w14:textId="77777777" w:rsidR="00236C1E" w:rsidRPr="009A11CC" w:rsidRDefault="00236C1E" w:rsidP="00236C1E">
      <w:pPr>
        <w:pStyle w:val="ZLITPKTzmpktliter"/>
      </w:pPr>
      <w:r>
        <w:t>1)</w:t>
      </w:r>
      <w:r>
        <w:tab/>
      </w:r>
      <w:r w:rsidRPr="009A11CC">
        <w:t>wyrażeniu zgody na kandydowanie;</w:t>
      </w:r>
    </w:p>
    <w:p w14:paraId="7AB965F9" w14:textId="77777777" w:rsidR="00236C1E" w:rsidRPr="009A11CC" w:rsidRDefault="00236C1E" w:rsidP="00236C1E">
      <w:pPr>
        <w:pStyle w:val="ZLITPKTzmpktliter"/>
      </w:pPr>
      <w:r w:rsidRPr="009A11CC">
        <w:t>2)</w:t>
      </w:r>
      <w:r>
        <w:tab/>
      </w:r>
      <w:r w:rsidRPr="009A11CC">
        <w:t>braku okoliczności, o których mowa w</w:t>
      </w:r>
      <w:r w:rsidR="00FA6D7F">
        <w:t xml:space="preserve"> </w:t>
      </w:r>
      <w:r w:rsidRPr="004955D0">
        <w:t>ust. 2</w:t>
      </w:r>
      <w:r w:rsidRPr="009A11CC">
        <w:t>.</w:t>
      </w:r>
    </w:p>
    <w:p w14:paraId="3589F7FF" w14:textId="77777777" w:rsidR="00236C1E" w:rsidRDefault="00236C1E" w:rsidP="00236C1E">
      <w:pPr>
        <w:pStyle w:val="ZLITUSTzmustliter"/>
      </w:pPr>
      <w:r>
        <w:t>2e</w:t>
      </w:r>
      <w:r w:rsidRPr="009A11CC">
        <w:t xml:space="preserve">. </w:t>
      </w:r>
      <w:r>
        <w:t>O</w:t>
      </w:r>
      <w:r w:rsidRPr="003256DC">
        <w:t>rganizacja społeczna</w:t>
      </w:r>
      <w:r>
        <w:t>,</w:t>
      </w:r>
      <w:r w:rsidRPr="00A1516B">
        <w:t xml:space="preserve"> której statutowym celem działania jest ochrona zwierząt</w:t>
      </w:r>
      <w:r>
        <w:t xml:space="preserve">, </w:t>
      </w:r>
      <w:r w:rsidRPr="009A11CC">
        <w:t xml:space="preserve">do </w:t>
      </w:r>
      <w:r>
        <w:t xml:space="preserve">zgłoszenia kandydata na członka Komisji </w:t>
      </w:r>
      <w:r w:rsidRPr="009A11CC">
        <w:t xml:space="preserve">dołącza statut </w:t>
      </w:r>
      <w:r>
        <w:t>i aktualny odpis z</w:t>
      </w:r>
      <w:r w:rsidRPr="009A11CC">
        <w:t xml:space="preserve"> Krajowego Rejestru Sądowego.</w:t>
      </w:r>
      <w:r w:rsidRPr="00390A80">
        <w:t>”</w:t>
      </w:r>
      <w:r>
        <w:t>,</w:t>
      </w:r>
    </w:p>
    <w:p w14:paraId="08FBB2E7" w14:textId="77777777" w:rsidR="00236C1E" w:rsidRDefault="00236C1E" w:rsidP="00236C1E">
      <w:pPr>
        <w:pStyle w:val="LITlitera"/>
      </w:pPr>
      <w:r>
        <w:t>d)</w:t>
      </w:r>
      <w:r>
        <w:tab/>
        <w:t xml:space="preserve">w ust. 6 po wyrazie </w:t>
      </w:r>
      <w:r w:rsidRPr="00236C1E">
        <w:t>„</w:t>
      </w:r>
      <w:r>
        <w:t>członków</w:t>
      </w:r>
      <w:r w:rsidRPr="00236C1E">
        <w:t>”</w:t>
      </w:r>
      <w:r>
        <w:t xml:space="preserve"> dodaje się wyrazy </w:t>
      </w:r>
      <w:r w:rsidRPr="00236C1E">
        <w:t>„</w:t>
      </w:r>
      <w:r>
        <w:t>oraz udostępnia</w:t>
      </w:r>
      <w:r w:rsidRPr="0072602E">
        <w:t xml:space="preserve"> w Biuletynie Informacji Publicznej na </w:t>
      </w:r>
      <w:r>
        <w:t xml:space="preserve">swojej </w:t>
      </w:r>
      <w:r w:rsidRPr="0072602E">
        <w:t>stronie podmiotowej informację o powołanych członkach Komisji, podając ich imiona i nazwiska</w:t>
      </w:r>
      <w:r w:rsidRPr="00236C1E">
        <w:t>”</w:t>
      </w:r>
      <w:r>
        <w:t>;</w:t>
      </w:r>
    </w:p>
    <w:p w14:paraId="3B0B0369" w14:textId="77777777" w:rsidR="00236C1E" w:rsidRPr="009C226A" w:rsidRDefault="00236C1E" w:rsidP="00236C1E">
      <w:pPr>
        <w:pStyle w:val="PKTpunkt"/>
      </w:pPr>
      <w:r>
        <w:t>30)</w:t>
      </w:r>
      <w:r>
        <w:tab/>
      </w:r>
      <w:r w:rsidRPr="009C226A">
        <w:t>dodaje się art. 3</w:t>
      </w:r>
      <w:r>
        <w:t>5</w:t>
      </w:r>
      <w:r w:rsidRPr="009C226A">
        <w:t>a w brzmieniu:</w:t>
      </w:r>
    </w:p>
    <w:p w14:paraId="308EB587" w14:textId="77777777" w:rsidR="00236C1E" w:rsidRPr="009C226A" w:rsidRDefault="00236C1E" w:rsidP="00236C1E">
      <w:pPr>
        <w:pStyle w:val="ZARTzmartartykuempunktem"/>
      </w:pPr>
      <w:r w:rsidRPr="00236C1E">
        <w:t>„</w:t>
      </w:r>
      <w:r w:rsidRPr="009C226A">
        <w:t>Art. 3</w:t>
      </w:r>
      <w:r>
        <w:t>5</w:t>
      </w:r>
      <w:r w:rsidRPr="009C226A">
        <w:t>a. 1. Obsługę Komisji zapewnia urząd obsługujący ministra właściwego do spraw szkolnictwa wyższego i nauki.</w:t>
      </w:r>
    </w:p>
    <w:p w14:paraId="6DD6C279" w14:textId="77777777" w:rsidR="00236C1E" w:rsidRDefault="00236C1E" w:rsidP="00236C1E">
      <w:pPr>
        <w:pStyle w:val="ZUSTzmustartykuempunktem"/>
      </w:pPr>
      <w:r w:rsidRPr="009C226A">
        <w:t xml:space="preserve">2. Minister właściwy do spraw szkolnictwa wyższego i nauki jest administratorem danych osobowych przetwarzanych przez Komisję w związku z realizacją </w:t>
      </w:r>
      <w:r>
        <w:t xml:space="preserve">ustawowych </w:t>
      </w:r>
      <w:r w:rsidRPr="009C226A">
        <w:t>zadań.</w:t>
      </w:r>
      <w:r w:rsidRPr="00236C1E">
        <w:t>”</w:t>
      </w:r>
      <w:r>
        <w:t>;</w:t>
      </w:r>
    </w:p>
    <w:p w14:paraId="62EF9244" w14:textId="77777777" w:rsidR="00236C1E" w:rsidRPr="00084265" w:rsidRDefault="00236C1E" w:rsidP="00236C1E">
      <w:pPr>
        <w:pStyle w:val="PKTpunkt"/>
      </w:pPr>
      <w:r>
        <w:t>31)</w:t>
      </w:r>
      <w:r>
        <w:tab/>
      </w:r>
      <w:r w:rsidRPr="00084265">
        <w:t>w art. 36:</w:t>
      </w:r>
    </w:p>
    <w:p w14:paraId="1BCB33B7" w14:textId="77777777" w:rsidR="00236C1E" w:rsidRPr="00084265" w:rsidRDefault="00236C1E" w:rsidP="00236C1E">
      <w:pPr>
        <w:pStyle w:val="LITlitera"/>
      </w:pPr>
      <w:r w:rsidRPr="00084265">
        <w:t>a)</w:t>
      </w:r>
      <w:r>
        <w:tab/>
      </w:r>
      <w:r w:rsidRPr="00084265">
        <w:t>w ust. 1:</w:t>
      </w:r>
    </w:p>
    <w:p w14:paraId="5D8BB45E" w14:textId="77777777" w:rsidR="00236C1E" w:rsidRPr="00084265" w:rsidRDefault="00236C1E" w:rsidP="00236C1E">
      <w:pPr>
        <w:pStyle w:val="TIRtiret"/>
      </w:pPr>
      <w:r>
        <w:t>–</w:t>
      </w:r>
      <w:r>
        <w:tab/>
      </w:r>
      <w:r w:rsidRPr="00084265">
        <w:t xml:space="preserve">w pkt 1 </w:t>
      </w:r>
      <w:r>
        <w:t xml:space="preserve">w </w:t>
      </w:r>
      <w:r w:rsidRPr="00084265">
        <w:t>lit. a dodaje się tiret piąte</w:t>
      </w:r>
      <w:r>
        <w:t xml:space="preserve"> i szóste</w:t>
      </w:r>
      <w:r w:rsidRPr="00084265">
        <w:t xml:space="preserve"> w brzmieniu:</w:t>
      </w:r>
    </w:p>
    <w:p w14:paraId="53935F87" w14:textId="77777777" w:rsidR="00236C1E" w:rsidRDefault="00236C1E" w:rsidP="00236C1E">
      <w:pPr>
        <w:pStyle w:val="ZTIRTIRzmtirtiret"/>
      </w:pPr>
      <w:r>
        <w:t>„–</w:t>
      </w:r>
      <w:r>
        <w:tab/>
        <w:t xml:space="preserve">zastosowanie innej metody uśmiercenia </w:t>
      </w:r>
      <w:r w:rsidRPr="003E0CDB">
        <w:t xml:space="preserve">zwierzęcia </w:t>
      </w:r>
      <w:r>
        <w:t>wykorzystywanego w</w:t>
      </w:r>
      <w:r w:rsidR="00FA6D7F">
        <w:t xml:space="preserve"> </w:t>
      </w:r>
      <w:r>
        <w:t xml:space="preserve">procedurze </w:t>
      </w:r>
      <w:r w:rsidRPr="003E0CDB">
        <w:t>niż metod</w:t>
      </w:r>
      <w:r>
        <w:t>y</w:t>
      </w:r>
      <w:r w:rsidRPr="003E0CDB">
        <w:t xml:space="preserve"> określon</w:t>
      </w:r>
      <w:r>
        <w:t>e</w:t>
      </w:r>
      <w:r w:rsidRPr="003E0CDB">
        <w:t xml:space="preserve"> w załączniku nr IV do dyrektywy Parlamentu Europejskiego i Rady 2010/63/UE z dnia 22 września 2010 r. w</w:t>
      </w:r>
      <w:r w:rsidR="00FA6D7F">
        <w:t xml:space="preserve"> </w:t>
      </w:r>
      <w:r w:rsidRPr="003E0CDB">
        <w:t>sprawie ochrony zwierząt wykorzystywanych do celów naukowych</w:t>
      </w:r>
      <w:r>
        <w:t xml:space="preserve"> – w</w:t>
      </w:r>
      <w:r w:rsidR="00FA6D7F">
        <w:t xml:space="preserve"> </w:t>
      </w:r>
      <w:r>
        <w:t>przypadku</w:t>
      </w:r>
      <w:r w:rsidRPr="007733FE">
        <w:t>, o któr</w:t>
      </w:r>
      <w:r>
        <w:t>ym</w:t>
      </w:r>
      <w:r w:rsidRPr="007733FE">
        <w:t xml:space="preserve"> mowa w art. 16</w:t>
      </w:r>
      <w:r>
        <w:t>a</w:t>
      </w:r>
      <w:r w:rsidRPr="00084265">
        <w:t>,</w:t>
      </w:r>
    </w:p>
    <w:p w14:paraId="57C48EAA" w14:textId="77777777" w:rsidR="00236C1E" w:rsidRDefault="00236C1E" w:rsidP="00236C1E">
      <w:pPr>
        <w:pStyle w:val="ZTIRTIRzmtirtiret"/>
      </w:pPr>
      <w:r>
        <w:t>–</w:t>
      </w:r>
      <w:r>
        <w:tab/>
      </w:r>
      <w:r w:rsidRPr="0058181C">
        <w:t xml:space="preserve">niepodejmowanie czynności minimalizujących u zwierząt ból, cierpienie, dystres lub trwałe uszkodzenie ich organizmu </w:t>
      </w:r>
      <w:r>
        <w:t>–</w:t>
      </w:r>
      <w:r w:rsidRPr="0058181C">
        <w:t xml:space="preserve"> w przypadku, o którym mowa w art. 8 ust. 4</w:t>
      </w:r>
      <w:r>
        <w:t>,”,</w:t>
      </w:r>
    </w:p>
    <w:p w14:paraId="2AA1FAAF" w14:textId="77777777" w:rsidR="00236C1E" w:rsidRPr="00084265" w:rsidRDefault="00236C1E" w:rsidP="00236C1E">
      <w:pPr>
        <w:pStyle w:val="TIRtiret"/>
      </w:pPr>
      <w:r>
        <w:t>–</w:t>
      </w:r>
      <w:r>
        <w:tab/>
      </w:r>
      <w:r w:rsidRPr="00084265">
        <w:t>pkt 5 otrzymuje brzmienie:</w:t>
      </w:r>
    </w:p>
    <w:p w14:paraId="231AC6C5" w14:textId="77777777" w:rsidR="00236C1E" w:rsidRPr="00084265" w:rsidRDefault="00236C1E" w:rsidP="00236C1E">
      <w:pPr>
        <w:pStyle w:val="ZTIRPKTzmpkttiret"/>
      </w:pPr>
      <w:r>
        <w:t>„</w:t>
      </w:r>
      <w:r w:rsidRPr="00084265">
        <w:t>5)</w:t>
      </w:r>
      <w:r>
        <w:tab/>
      </w:r>
      <w:r w:rsidRPr="00084265">
        <w:t xml:space="preserve">udostępnianie </w:t>
      </w:r>
      <w:r w:rsidRPr="005776E3">
        <w:t>nietechnicznych streszczeń doświadczeń i ich aktualizacji</w:t>
      </w:r>
      <w:r>
        <w:t>.”,</w:t>
      </w:r>
    </w:p>
    <w:p w14:paraId="55483A13" w14:textId="77777777" w:rsidR="00236C1E" w:rsidRDefault="00236C1E" w:rsidP="00236C1E">
      <w:pPr>
        <w:pStyle w:val="LITlitera"/>
      </w:pPr>
      <w:r w:rsidRPr="00084265">
        <w:t>b)</w:t>
      </w:r>
      <w:r>
        <w:tab/>
        <w:t xml:space="preserve">w </w:t>
      </w:r>
      <w:r w:rsidRPr="00084265">
        <w:t>ust. 2</w:t>
      </w:r>
      <w:r>
        <w:t>:</w:t>
      </w:r>
    </w:p>
    <w:p w14:paraId="4EE8C1D2" w14:textId="77777777" w:rsidR="00236C1E" w:rsidRPr="00084265" w:rsidRDefault="00236C1E" w:rsidP="00236C1E">
      <w:pPr>
        <w:pStyle w:val="TIRtiret"/>
      </w:pPr>
      <w:r w:rsidRPr="00236C1E">
        <w:t>–</w:t>
      </w:r>
      <w:r>
        <w:rPr>
          <w:rStyle w:val="Odwoaniedokomentarza"/>
        </w:rPr>
        <w:tab/>
      </w:r>
      <w:r>
        <w:t>pkt 1 otrzymuje brzmienie:</w:t>
      </w:r>
    </w:p>
    <w:p w14:paraId="526063BD" w14:textId="77777777" w:rsidR="00236C1E" w:rsidRDefault="00236C1E" w:rsidP="00D26256">
      <w:pPr>
        <w:pStyle w:val="ZTIRPKTzmpkttiret"/>
      </w:pPr>
      <w:r w:rsidRPr="00236C1E">
        <w:t>„</w:t>
      </w:r>
      <w:r w:rsidRPr="00084265">
        <w:t>1)</w:t>
      </w:r>
      <w:r>
        <w:tab/>
      </w:r>
      <w:r w:rsidRPr="00084265">
        <w:t xml:space="preserve">Komisji informacje </w:t>
      </w:r>
      <w:r w:rsidRPr="00E278A9">
        <w:t>o realizacji zadań lokalnej k</w:t>
      </w:r>
      <w:r>
        <w:t>omisji, o których mowa w</w:t>
      </w:r>
      <w:r w:rsidR="00FA6D7F">
        <w:t xml:space="preserve"> </w:t>
      </w:r>
      <w:r w:rsidRPr="00E278A9">
        <w:t>ust.</w:t>
      </w:r>
      <w:r w:rsidR="00FA6D7F">
        <w:t xml:space="preserve"> </w:t>
      </w:r>
      <w:r w:rsidRPr="00E278A9">
        <w:t>1</w:t>
      </w:r>
      <w:r>
        <w:t>;</w:t>
      </w:r>
      <w:r w:rsidR="004B1C18" w:rsidRPr="004B1C18">
        <w:t>”</w:t>
      </w:r>
      <w:r>
        <w:t xml:space="preserve">, </w:t>
      </w:r>
    </w:p>
    <w:p w14:paraId="56DF2A51" w14:textId="77777777" w:rsidR="00236C1E" w:rsidRDefault="00236C1E" w:rsidP="00236C1E">
      <w:pPr>
        <w:pStyle w:val="TIRtiret"/>
      </w:pPr>
      <w:r w:rsidRPr="00236C1E">
        <w:lastRenderedPageBreak/>
        <w:t>–</w:t>
      </w:r>
      <w:r>
        <w:tab/>
        <w:t xml:space="preserve">w pkt 2 skreśla się wyrazy </w:t>
      </w:r>
      <w:r w:rsidRPr="00236C1E">
        <w:t>„</w:t>
      </w:r>
      <w:r>
        <w:t>oraz Komisji</w:t>
      </w:r>
      <w:r w:rsidRPr="00236C1E">
        <w:t>”</w:t>
      </w:r>
      <w:r>
        <w:t>,</w:t>
      </w:r>
    </w:p>
    <w:p w14:paraId="4A674B67" w14:textId="77777777" w:rsidR="00236C1E" w:rsidRDefault="00236C1E" w:rsidP="00236C1E">
      <w:pPr>
        <w:pStyle w:val="LITlitera"/>
      </w:pPr>
      <w:r w:rsidRPr="00084265">
        <w:t>c)</w:t>
      </w:r>
      <w:r>
        <w:tab/>
        <w:t>po ust. 2 dodaje się ust. 2a w brzmieniu:</w:t>
      </w:r>
    </w:p>
    <w:p w14:paraId="77C4906C" w14:textId="77777777" w:rsidR="00236C1E" w:rsidRDefault="00236C1E" w:rsidP="00236C1E">
      <w:pPr>
        <w:pStyle w:val="ZLITUSTzmustliter"/>
      </w:pPr>
      <w:r w:rsidRPr="004D3C91">
        <w:t>„</w:t>
      </w:r>
      <w:r>
        <w:t>2a</w:t>
      </w:r>
      <w:r w:rsidRPr="00905BDE">
        <w:t>. Lokalna komisja</w:t>
      </w:r>
      <w:r>
        <w:t xml:space="preserve"> </w:t>
      </w:r>
      <w:r w:rsidRPr="00905BDE">
        <w:t>przedkłada Komisji Europejskiej nietechniczne streszczenia doświadczeń i ich aktualizacje w sposób i w termin</w:t>
      </w:r>
      <w:r>
        <w:t>ach</w:t>
      </w:r>
      <w:r w:rsidRPr="00905BDE">
        <w:t xml:space="preserve"> wskazanych w art. 43 ust. </w:t>
      </w:r>
      <w:r>
        <w:t>2</w:t>
      </w:r>
      <w:r w:rsidRPr="00236C1E">
        <w:t>–</w:t>
      </w:r>
      <w:r>
        <w:t xml:space="preserve">4 </w:t>
      </w:r>
      <w:r w:rsidRPr="00905BDE">
        <w:t>dyrektywy Parlamentu Europejskiego i Rady 2010/63/UE z dnia 22 września 2010 r. w sprawie ochrony zwierząt wykorzystywanych do celów naukowych</w:t>
      </w:r>
      <w:r w:rsidRPr="00F3725B">
        <w:t>.”</w:t>
      </w:r>
      <w:r>
        <w:t>,</w:t>
      </w:r>
    </w:p>
    <w:p w14:paraId="4AE56F8D" w14:textId="77777777" w:rsidR="00236C1E" w:rsidRDefault="00236C1E" w:rsidP="00236C1E">
      <w:pPr>
        <w:pStyle w:val="LITlitera"/>
      </w:pPr>
      <w:r>
        <w:t>d)</w:t>
      </w:r>
      <w:r>
        <w:tab/>
      </w:r>
      <w:r w:rsidRPr="00084265">
        <w:t xml:space="preserve">w ust. 4 po wyrazach </w:t>
      </w:r>
      <w:r>
        <w:t>„</w:t>
      </w:r>
      <w:r w:rsidRPr="00084265">
        <w:t>nietechnicznych streszczeń doświadczeń</w:t>
      </w:r>
      <w:r>
        <w:t>”</w:t>
      </w:r>
      <w:r w:rsidRPr="00084265">
        <w:t xml:space="preserve"> dodaje się wyrazy </w:t>
      </w:r>
      <w:r>
        <w:t>„i</w:t>
      </w:r>
      <w:r w:rsidRPr="00084265">
        <w:t xml:space="preserve"> ich aktualizacji</w:t>
      </w:r>
      <w:r>
        <w:t>”;</w:t>
      </w:r>
    </w:p>
    <w:p w14:paraId="5EF558DA" w14:textId="77777777" w:rsidR="00236C1E" w:rsidRPr="00084265" w:rsidRDefault="00236C1E" w:rsidP="00236C1E">
      <w:pPr>
        <w:pStyle w:val="PKTpunkt"/>
      </w:pPr>
      <w:r>
        <w:t>32</w:t>
      </w:r>
      <w:r w:rsidRPr="00084265">
        <w:t>)</w:t>
      </w:r>
      <w:r>
        <w:tab/>
      </w:r>
      <w:r w:rsidRPr="00084265">
        <w:t>w art. 37:</w:t>
      </w:r>
    </w:p>
    <w:p w14:paraId="055E7ADE" w14:textId="77777777" w:rsidR="00236C1E" w:rsidRDefault="00236C1E" w:rsidP="00236C1E">
      <w:pPr>
        <w:pStyle w:val="LITlitera"/>
      </w:pPr>
      <w:r w:rsidRPr="00084265">
        <w:t>a)</w:t>
      </w:r>
      <w:r>
        <w:tab/>
      </w:r>
      <w:r w:rsidRPr="00084265">
        <w:t>w ust. 1 pkt</w:t>
      </w:r>
      <w:r>
        <w:t xml:space="preserve"> 1 i</w:t>
      </w:r>
      <w:r w:rsidRPr="00084265">
        <w:t xml:space="preserve"> 2 </w:t>
      </w:r>
      <w:r>
        <w:t xml:space="preserve">otrzymują brzmienie: </w:t>
      </w:r>
    </w:p>
    <w:p w14:paraId="149C37B2" w14:textId="77777777" w:rsidR="00236C1E" w:rsidRDefault="00236C1E" w:rsidP="00236C1E">
      <w:pPr>
        <w:pStyle w:val="ZLITPKTzmpktliter"/>
      </w:pPr>
      <w:r w:rsidRPr="00236C1E">
        <w:t>„</w:t>
      </w:r>
      <w:r w:rsidRPr="00A13D2F">
        <w:t>1)</w:t>
      </w:r>
      <w:r>
        <w:tab/>
      </w:r>
      <w:r w:rsidRPr="00A13D2F">
        <w:t xml:space="preserve">6 </w:t>
      </w:r>
      <w:r>
        <w:t>osób</w:t>
      </w:r>
      <w:r w:rsidRPr="00A13D2F">
        <w:t xml:space="preserve"> posiadających co najmniej stopień naukowy doktora</w:t>
      </w:r>
      <w:r>
        <w:t xml:space="preserve"> w zakresie</w:t>
      </w:r>
      <w:r w:rsidRPr="00A13D2F">
        <w:t xml:space="preserve"> </w:t>
      </w:r>
      <w:r w:rsidRPr="007F74CD">
        <w:t>nauk</w:t>
      </w:r>
      <w:r>
        <w:t xml:space="preserve"> wymienionych w art. 34 ust. 1 pkt 1 </w:t>
      </w:r>
      <w:r w:rsidRPr="001F720E">
        <w:t xml:space="preserve">lub tytuł zawodowy lekarza weterynarii </w:t>
      </w:r>
      <w:r>
        <w:t>oraz</w:t>
      </w:r>
      <w:r w:rsidRPr="00A13D2F">
        <w:t xml:space="preserve"> wiedzę lub doświadczenie w</w:t>
      </w:r>
      <w:r w:rsidR="00FA6D7F">
        <w:t xml:space="preserve"> </w:t>
      </w:r>
      <w:r w:rsidRPr="00A13D2F">
        <w:t>zakresie wykorzystywania zwierząt do celów naukowych lub edukacyjnych;</w:t>
      </w:r>
    </w:p>
    <w:p w14:paraId="48115F1C" w14:textId="77777777" w:rsidR="00236C1E" w:rsidRDefault="00236C1E" w:rsidP="00236C1E">
      <w:pPr>
        <w:pStyle w:val="ZLITPKTzmpktliter"/>
      </w:pPr>
      <w:r w:rsidRPr="00A13D2F">
        <w:t>2)</w:t>
      </w:r>
      <w:r>
        <w:tab/>
      </w:r>
      <w:r w:rsidRPr="009A3779">
        <w:t xml:space="preserve">3 osób </w:t>
      </w:r>
      <w:r>
        <w:t>posiadających</w:t>
      </w:r>
      <w:r w:rsidRPr="009A3779">
        <w:t xml:space="preserve"> </w:t>
      </w:r>
      <w:r>
        <w:t xml:space="preserve">co najmniej tytuł zawodowy magistra i </w:t>
      </w:r>
      <w:r w:rsidRPr="009A3779">
        <w:t>dorob</w:t>
      </w:r>
      <w:r>
        <w:t>ek</w:t>
      </w:r>
      <w:r w:rsidRPr="009A3779">
        <w:t xml:space="preserve"> naukowy lub zawodowy z zakresu filozofii, etyki lub prawa, w szczególności związany z etycznymi lub prawnymi aspektami wykorzystywania zwierząt do celów naukowych lub edukacyjnych</w:t>
      </w:r>
      <w:r w:rsidRPr="00A13D2F">
        <w:t>;</w:t>
      </w:r>
      <w:r w:rsidRPr="00236C1E">
        <w:t>”</w:t>
      </w:r>
      <w:r>
        <w:t>,</w:t>
      </w:r>
    </w:p>
    <w:p w14:paraId="5D7A9EE5" w14:textId="77777777" w:rsidR="00236C1E" w:rsidRDefault="00236C1E" w:rsidP="00236C1E">
      <w:pPr>
        <w:pStyle w:val="LITlitera"/>
      </w:pPr>
      <w:r w:rsidRPr="00084265">
        <w:t>b)</w:t>
      </w:r>
      <w:r>
        <w:tab/>
        <w:t>dodaje się ust. 3 i 4 w brzmieniu:</w:t>
      </w:r>
    </w:p>
    <w:p w14:paraId="442E9C58" w14:textId="77777777" w:rsidR="00236C1E" w:rsidRDefault="00236C1E" w:rsidP="00236C1E">
      <w:pPr>
        <w:pStyle w:val="ZLITUSTzmustliter"/>
      </w:pPr>
      <w:r>
        <w:t>„3</w:t>
      </w:r>
      <w:r w:rsidRPr="00084265">
        <w:t xml:space="preserve">. Kadencja członka lokalnej komisji wygasa </w:t>
      </w:r>
      <w:r>
        <w:t xml:space="preserve">również w przypadku </w:t>
      </w:r>
      <w:r w:rsidRPr="00084265">
        <w:t>powołania go do Komisji</w:t>
      </w:r>
      <w:r>
        <w:t>, z dniem rozpoczęcia jego kadencji.</w:t>
      </w:r>
    </w:p>
    <w:p w14:paraId="4B30BE0D" w14:textId="77777777" w:rsidR="00236C1E" w:rsidRPr="00084265" w:rsidRDefault="00236C1E" w:rsidP="00236C1E">
      <w:pPr>
        <w:pStyle w:val="ZLITUSTzmustliter"/>
      </w:pPr>
      <w:r w:rsidRPr="00E97CDB">
        <w:t>4. Komisja udostępnia w Biuletynie Informacji Publicznej na stronie podmiotowej ministra właściwego do spraw szkolnictwa wyższego i nauki informację o powołanych członkach lokalnych komisji, podając ich imiona i nazwiska.</w:t>
      </w:r>
      <w:r>
        <w:t>”</w:t>
      </w:r>
      <w:r w:rsidRPr="00084265">
        <w:t>;</w:t>
      </w:r>
    </w:p>
    <w:p w14:paraId="27F7C9A6" w14:textId="77777777" w:rsidR="00236C1E" w:rsidRPr="00084265" w:rsidRDefault="00236C1E" w:rsidP="00236C1E">
      <w:pPr>
        <w:pStyle w:val="PKTpunkt"/>
      </w:pPr>
      <w:r>
        <w:t>33</w:t>
      </w:r>
      <w:r w:rsidRPr="00084265">
        <w:t>)</w:t>
      </w:r>
      <w:r>
        <w:tab/>
      </w:r>
      <w:r w:rsidRPr="00084265">
        <w:t>w art. 38:</w:t>
      </w:r>
    </w:p>
    <w:p w14:paraId="67FF9F5F" w14:textId="77777777" w:rsidR="00236C1E" w:rsidRDefault="00236C1E" w:rsidP="00236C1E">
      <w:pPr>
        <w:pStyle w:val="LITlitera"/>
      </w:pPr>
      <w:r w:rsidRPr="00084265">
        <w:t>a)</w:t>
      </w:r>
      <w:r>
        <w:tab/>
        <w:t>ust. 1 otrzymuje brzmienie:</w:t>
      </w:r>
    </w:p>
    <w:p w14:paraId="5491F6F2" w14:textId="77777777" w:rsidR="00236C1E" w:rsidRDefault="00236C1E" w:rsidP="00236C1E">
      <w:pPr>
        <w:pStyle w:val="ZLITUSTzmustliter"/>
      </w:pPr>
      <w:r w:rsidRPr="00236C1E">
        <w:t>„</w:t>
      </w:r>
      <w:r w:rsidRPr="006221A5">
        <w:t>1.</w:t>
      </w:r>
      <w:r w:rsidR="00FA6D7F">
        <w:t xml:space="preserve"> </w:t>
      </w:r>
      <w:r w:rsidRPr="006221A5">
        <w:t>Członkowie Komisji i lokalnych komisji w wykonywaniu swoich obowiązków są niezależni od organów administracji publicznej</w:t>
      </w:r>
      <w:r>
        <w:t>,</w:t>
      </w:r>
      <w:r w:rsidRPr="006221A5">
        <w:t xml:space="preserve"> hodowców, dostawców i użytkowników</w:t>
      </w:r>
      <w:r>
        <w:t xml:space="preserve"> oraz </w:t>
      </w:r>
      <w:r w:rsidRPr="006221A5">
        <w:t>organizacji, których statutowym celem jest ochrona zwierząt.</w:t>
      </w:r>
      <w:r w:rsidRPr="00236C1E">
        <w:t>”</w:t>
      </w:r>
      <w:r>
        <w:t>,</w:t>
      </w:r>
    </w:p>
    <w:p w14:paraId="7EBB9048" w14:textId="77777777" w:rsidR="00236C1E" w:rsidRDefault="00236C1E" w:rsidP="00236C1E">
      <w:pPr>
        <w:pStyle w:val="LITlitera"/>
      </w:pPr>
      <w:r>
        <w:t>b)</w:t>
      </w:r>
      <w:r>
        <w:tab/>
      </w:r>
      <w:r w:rsidRPr="00084265">
        <w:t>ust. 2</w:t>
      </w:r>
      <w:r>
        <w:t xml:space="preserve"> otrzymuje brzmienie:</w:t>
      </w:r>
    </w:p>
    <w:p w14:paraId="7C9B0959" w14:textId="77777777" w:rsidR="00236C1E" w:rsidRDefault="00236C1E" w:rsidP="00236C1E">
      <w:pPr>
        <w:pStyle w:val="ZLITUSTzmustliter"/>
      </w:pPr>
      <w:r w:rsidRPr="00236C1E">
        <w:lastRenderedPageBreak/>
        <w:t>„</w:t>
      </w:r>
      <w:r w:rsidRPr="006E7B39">
        <w:t>2. Poza przypadkami określonymi w Kodeksie postępowania administracyjnego członek Komisji lub lokalnej komisji podlega wyłączeniu od udziału w postępowaniu w sprawach, o których mowa w art. 36 ust. 1 pkt 1</w:t>
      </w:r>
      <w:r>
        <w:t>–3,</w:t>
      </w:r>
      <w:r w:rsidRPr="006E7B39">
        <w:t xml:space="preserve"> jeżeli jest osobą, która:</w:t>
      </w:r>
    </w:p>
    <w:p w14:paraId="62C28A73" w14:textId="77777777" w:rsidR="00236C1E" w:rsidRDefault="00236C1E" w:rsidP="00236C1E">
      <w:pPr>
        <w:pStyle w:val="ZLITPKTzmpktliter"/>
      </w:pPr>
      <w:r w:rsidRPr="006E7B39">
        <w:t>1)</w:t>
      </w:r>
      <w:r>
        <w:tab/>
      </w:r>
      <w:r w:rsidRPr="006E7B39">
        <w:t xml:space="preserve">zaplanowała i jest </w:t>
      </w:r>
      <w:r>
        <w:t xml:space="preserve">lub była </w:t>
      </w:r>
      <w:r w:rsidRPr="006E7B39">
        <w:t>odpowiedzialna za przeprowadzenie doświadczenia objętego postępowaniem</w:t>
      </w:r>
      <w:r>
        <w:t xml:space="preserve"> w tych sprawach</w:t>
      </w:r>
      <w:r w:rsidRPr="006E7B39">
        <w:t>;</w:t>
      </w:r>
    </w:p>
    <w:p w14:paraId="5C464600" w14:textId="77777777" w:rsidR="00236C1E" w:rsidRDefault="00236C1E" w:rsidP="00236C1E">
      <w:pPr>
        <w:pStyle w:val="ZLITPKTzmpktliter"/>
      </w:pPr>
      <w:r w:rsidRPr="006E7B39">
        <w:t>2)</w:t>
      </w:r>
      <w:r>
        <w:tab/>
      </w:r>
      <w:r w:rsidRPr="006E7B39">
        <w:t xml:space="preserve">wykonuje </w:t>
      </w:r>
      <w:r>
        <w:t xml:space="preserve">lub wykonywała </w:t>
      </w:r>
      <w:r w:rsidRPr="006E7B39">
        <w:t>doświadczenie objęte</w:t>
      </w:r>
      <w:r>
        <w:t xml:space="preserve"> </w:t>
      </w:r>
      <w:r w:rsidRPr="006E7B39">
        <w:t>postępowaniem</w:t>
      </w:r>
      <w:r>
        <w:t xml:space="preserve"> w tych sprawach</w:t>
      </w:r>
      <w:r w:rsidRPr="006E7B39">
        <w:t xml:space="preserve"> </w:t>
      </w:r>
      <w:r>
        <w:t>albo</w:t>
      </w:r>
      <w:r w:rsidRPr="006E7B39">
        <w:t xml:space="preserve"> uczestniczy</w:t>
      </w:r>
      <w:r>
        <w:t xml:space="preserve"> lub uczestniczyła</w:t>
      </w:r>
      <w:r w:rsidRPr="006E7B39">
        <w:t xml:space="preserve"> w przeprowadzaniu takiego doświadczenia.</w:t>
      </w:r>
      <w:r w:rsidRPr="00236C1E">
        <w:t>”</w:t>
      </w:r>
      <w:r>
        <w:t>;</w:t>
      </w:r>
    </w:p>
    <w:p w14:paraId="0EF8613E" w14:textId="77777777" w:rsidR="00236C1E" w:rsidRDefault="00236C1E" w:rsidP="00236C1E">
      <w:pPr>
        <w:pStyle w:val="PKTpunkt"/>
      </w:pPr>
      <w:r>
        <w:t>34)</w:t>
      </w:r>
      <w:r>
        <w:tab/>
        <w:t>po art. 38 dodaje się art. 38a w brzmieniu:</w:t>
      </w:r>
    </w:p>
    <w:p w14:paraId="69B748EF" w14:textId="77777777" w:rsidR="00236C1E" w:rsidRDefault="00236C1E" w:rsidP="00236C1E">
      <w:pPr>
        <w:pStyle w:val="ZARTzmartartykuempunktem"/>
      </w:pPr>
      <w:r w:rsidRPr="00236C1E">
        <w:t>„</w:t>
      </w:r>
      <w:r w:rsidRPr="00AA16DC">
        <w:t xml:space="preserve">Art. 38a. Wnioski składane do komisji w sprawach, o których mowa w art. 36 ust. 1 pkt 1, uchwały podejmowane w sprawach, </w:t>
      </w:r>
      <w:r>
        <w:t xml:space="preserve">o których mowa w tym artykule, </w:t>
      </w:r>
      <w:r w:rsidRPr="00AA16DC">
        <w:t>a także protokoły i inne dokumenty wytworzone w toku prac Komisji i lokalnych komisji nie stanowią informacji publicznej.</w:t>
      </w:r>
      <w:r w:rsidRPr="00236C1E">
        <w:t>”</w:t>
      </w:r>
      <w:r>
        <w:t>;</w:t>
      </w:r>
    </w:p>
    <w:p w14:paraId="3775E89E" w14:textId="77777777" w:rsidR="00236C1E" w:rsidRPr="00236C1E" w:rsidRDefault="00236C1E" w:rsidP="00D26256">
      <w:pPr>
        <w:pStyle w:val="PKTpunkt"/>
      </w:pPr>
      <w:r>
        <w:t>3</w:t>
      </w:r>
      <w:r w:rsidRPr="00236C1E">
        <w:t>5)</w:t>
      </w:r>
      <w:r w:rsidRPr="00236C1E">
        <w:tab/>
        <w:t>w art. 39:</w:t>
      </w:r>
    </w:p>
    <w:p w14:paraId="4169CF8A" w14:textId="77777777" w:rsidR="00236C1E" w:rsidRDefault="00236C1E" w:rsidP="00236C1E">
      <w:pPr>
        <w:pStyle w:val="LITlitera"/>
      </w:pPr>
      <w:r>
        <w:t>a)</w:t>
      </w:r>
      <w:r>
        <w:tab/>
        <w:t>ust. 2 otrzymuje brzmienie:</w:t>
      </w:r>
    </w:p>
    <w:p w14:paraId="134BA851" w14:textId="77777777" w:rsidR="00236C1E" w:rsidRDefault="00236C1E" w:rsidP="00236C1E">
      <w:pPr>
        <w:pStyle w:val="ZLITUSTzmustliter"/>
      </w:pPr>
      <w:r w:rsidRPr="00236C1E">
        <w:t>„</w:t>
      </w:r>
      <w:r w:rsidRPr="00AF49C7">
        <w:t>2. Członkom Komisji i lokalnych komisji</w:t>
      </w:r>
      <w:r>
        <w:t xml:space="preserve"> przysługuje:</w:t>
      </w:r>
    </w:p>
    <w:p w14:paraId="5884F454" w14:textId="77777777" w:rsidR="00236C1E" w:rsidRDefault="00236C1E" w:rsidP="00236C1E">
      <w:pPr>
        <w:pStyle w:val="ZLITPKTzmpktliter"/>
      </w:pPr>
      <w:r>
        <w:t>1)</w:t>
      </w:r>
      <w:r>
        <w:tab/>
        <w:t xml:space="preserve">wynagrodzenie </w:t>
      </w:r>
      <w:r w:rsidRPr="00AF49C7">
        <w:t>za udział w p</w:t>
      </w:r>
      <w:r>
        <w:t>osiedzeniu tych komisji;</w:t>
      </w:r>
    </w:p>
    <w:p w14:paraId="7F9E3099" w14:textId="77777777" w:rsidR="00236C1E" w:rsidRDefault="00236C1E" w:rsidP="00236C1E">
      <w:pPr>
        <w:pStyle w:val="ZLITPKTzmpktliter"/>
      </w:pPr>
      <w:r>
        <w:t>2)</w:t>
      </w:r>
      <w:r>
        <w:tab/>
      </w:r>
      <w:r w:rsidRPr="00AF49C7">
        <w:t xml:space="preserve">zwrot kosztów podróży </w:t>
      </w:r>
      <w:r>
        <w:t>związanych z realizacją zadań tych komisji</w:t>
      </w:r>
      <w:r w:rsidRPr="00AF49C7">
        <w:t xml:space="preserve"> na zasadach określonych w przepisach wydanych na podst</w:t>
      </w:r>
      <w:r>
        <w:t>awie art. 77</w:t>
      </w:r>
      <w:r w:rsidRPr="00D763DE">
        <w:rPr>
          <w:rStyle w:val="IGindeksgrny"/>
        </w:rPr>
        <w:t>5</w:t>
      </w:r>
      <w:r>
        <w:t xml:space="preserve"> § 2 Kodeksu pracy.</w:t>
      </w:r>
      <w:r w:rsidR="004B1C18">
        <w:t>”</w:t>
      </w:r>
      <w:r>
        <w:t>,</w:t>
      </w:r>
    </w:p>
    <w:p w14:paraId="72BB67F9" w14:textId="77777777" w:rsidR="00236C1E" w:rsidRPr="00FE3ECF" w:rsidRDefault="00236C1E" w:rsidP="00D26256">
      <w:pPr>
        <w:pStyle w:val="LITlitera"/>
      </w:pPr>
      <w:r>
        <w:t>b)</w:t>
      </w:r>
      <w:r>
        <w:tab/>
      </w:r>
      <w:r w:rsidRPr="00FE3ECF">
        <w:t>dodaje się ust. 3 w brzmieniu:</w:t>
      </w:r>
    </w:p>
    <w:p w14:paraId="1A90A82E" w14:textId="77777777" w:rsidR="00236C1E" w:rsidRDefault="00236C1E" w:rsidP="00236C1E">
      <w:pPr>
        <w:pStyle w:val="ZLITUSTzmustliter"/>
      </w:pPr>
      <w:r w:rsidRPr="00FE3ECF">
        <w:t>„3. Finansowanie, o którym mowa w ust. 1, obejmuje koszty związane z</w:t>
      </w:r>
      <w:r w:rsidR="00FA6D7F">
        <w:t xml:space="preserve"> </w:t>
      </w:r>
      <w:r w:rsidRPr="00FE3ECF">
        <w:t>realizacją zadań Komisji i lokalnych komisji, w tym koszty wynagrodzeń i</w:t>
      </w:r>
      <w:r w:rsidR="00FA6D7F">
        <w:t xml:space="preserve"> </w:t>
      </w:r>
      <w:r w:rsidRPr="00FE3ECF">
        <w:t>podróży, o których mowa w ust. 2, oraz koszty obsługi Komisji i lokalnych komisji.</w:t>
      </w:r>
      <w:r w:rsidR="004B1C18">
        <w:t>”</w:t>
      </w:r>
      <w:r>
        <w:t>;</w:t>
      </w:r>
    </w:p>
    <w:p w14:paraId="3A90B5C4" w14:textId="77777777" w:rsidR="00236C1E" w:rsidRPr="00084265" w:rsidRDefault="00236C1E" w:rsidP="00236C1E">
      <w:pPr>
        <w:pStyle w:val="PKTpunkt"/>
      </w:pPr>
      <w:r>
        <w:t>36</w:t>
      </w:r>
      <w:r w:rsidRPr="00084265">
        <w:t>)</w:t>
      </w:r>
      <w:r>
        <w:tab/>
      </w:r>
      <w:r w:rsidRPr="00084265">
        <w:t xml:space="preserve">art. 40 </w:t>
      </w:r>
      <w:r>
        <w:t>i art. 41</w:t>
      </w:r>
      <w:r w:rsidRPr="00084265">
        <w:t xml:space="preserve"> otrzymu</w:t>
      </w:r>
      <w:r>
        <w:t>ją</w:t>
      </w:r>
      <w:r w:rsidRPr="00084265">
        <w:t xml:space="preserve"> brzmienie:</w:t>
      </w:r>
    </w:p>
    <w:p w14:paraId="5C99FDDD" w14:textId="77777777" w:rsidR="00236C1E" w:rsidRPr="00084265" w:rsidRDefault="00236C1E" w:rsidP="00236C1E">
      <w:pPr>
        <w:pStyle w:val="ZARTzmartartykuempunktem"/>
      </w:pPr>
      <w:r>
        <w:t>„</w:t>
      </w:r>
      <w:r w:rsidRPr="00084265">
        <w:t xml:space="preserve">Art. 40. W zakresie nieuregulowanym niniejszą ustawą do postępowań </w:t>
      </w:r>
      <w:r>
        <w:t xml:space="preserve">administracyjnych </w:t>
      </w:r>
      <w:r w:rsidRPr="00084265">
        <w:t xml:space="preserve">prowadzonych przez Komisję </w:t>
      </w:r>
      <w:r>
        <w:t>i przez</w:t>
      </w:r>
      <w:r w:rsidRPr="00084265">
        <w:t xml:space="preserve"> lokalne komisje w sprawach, o</w:t>
      </w:r>
      <w:r w:rsidR="00FA6D7F">
        <w:t xml:space="preserve"> </w:t>
      </w:r>
      <w:r w:rsidRPr="00084265">
        <w:t xml:space="preserve">których mowa w art. 36 ust. 1 pkt 1 i 2, stosuje się przepisy Kodeksu postępowania administracyjnego, z wyłączeniem </w:t>
      </w:r>
      <w:r>
        <w:t>przepisów art. 31</w:t>
      </w:r>
      <w:r w:rsidRPr="00084265">
        <w:t>.</w:t>
      </w:r>
    </w:p>
    <w:p w14:paraId="1AACE313" w14:textId="77777777" w:rsidR="00236C1E" w:rsidRPr="00C64136" w:rsidRDefault="00236C1E" w:rsidP="00236C1E">
      <w:pPr>
        <w:pStyle w:val="ZARTzmartartykuempunktem"/>
      </w:pPr>
      <w:r w:rsidRPr="00C64136">
        <w:t>Art.</w:t>
      </w:r>
      <w:r w:rsidR="00FA6D7F">
        <w:t xml:space="preserve"> </w:t>
      </w:r>
      <w:r w:rsidRPr="00C64136">
        <w:t>41.</w:t>
      </w:r>
      <w:r>
        <w:t xml:space="preserve"> </w:t>
      </w:r>
      <w:r w:rsidRPr="00C64136">
        <w:t>Minister właściwy do spraw szkolnictwa wyższego i nauki</w:t>
      </w:r>
      <w:r>
        <w:t xml:space="preserve"> określi</w:t>
      </w:r>
      <w:r w:rsidRPr="00C64136">
        <w:t>, w</w:t>
      </w:r>
      <w:r w:rsidR="00FA6D7F">
        <w:t xml:space="preserve"> </w:t>
      </w:r>
      <w:r w:rsidRPr="00C64136">
        <w:t>drodze rozporządzenia:</w:t>
      </w:r>
    </w:p>
    <w:p w14:paraId="759016EE" w14:textId="77777777" w:rsidR="00236C1E" w:rsidRPr="00C64136" w:rsidRDefault="00236C1E" w:rsidP="00236C1E">
      <w:pPr>
        <w:pStyle w:val="ZPKTzmpktartykuempunktem"/>
      </w:pPr>
      <w:r>
        <w:lastRenderedPageBreak/>
        <w:t>1</w:t>
      </w:r>
      <w:r w:rsidRPr="00C64136">
        <w:t>)</w:t>
      </w:r>
      <w:r>
        <w:tab/>
        <w:t xml:space="preserve">liczbę lokalnych komisji, ich siedziby i </w:t>
      </w:r>
      <w:r w:rsidRPr="00C64136">
        <w:t>właściwość miejscową, mając na uwadze potrzebę zapewnienia sprawnej realizacji zadań tych komisji</w:t>
      </w:r>
      <w:r>
        <w:t>, liczbę i</w:t>
      </w:r>
      <w:r w:rsidRPr="00C64136">
        <w:t xml:space="preserve"> lokalizację </w:t>
      </w:r>
      <w:r>
        <w:t xml:space="preserve">użytkowników, a także </w:t>
      </w:r>
      <w:r w:rsidRPr="00C64136">
        <w:t xml:space="preserve">liczbę przeprowadzanych </w:t>
      </w:r>
      <w:r>
        <w:t xml:space="preserve">przez nich </w:t>
      </w:r>
      <w:r w:rsidRPr="00C64136">
        <w:t>doświadczeń;</w:t>
      </w:r>
    </w:p>
    <w:p w14:paraId="33CCB028" w14:textId="77777777" w:rsidR="00236C1E" w:rsidRPr="00C64136" w:rsidRDefault="00236C1E" w:rsidP="00236C1E">
      <w:pPr>
        <w:pStyle w:val="ZPKTzmpktartykuempunktem"/>
      </w:pPr>
      <w:r>
        <w:t>2</w:t>
      </w:r>
      <w:r w:rsidRPr="00C64136">
        <w:t>)</w:t>
      </w:r>
      <w:r>
        <w:tab/>
        <w:t>s</w:t>
      </w:r>
      <w:r w:rsidRPr="00C64136">
        <w:t xml:space="preserve">posób </w:t>
      </w:r>
      <w:r w:rsidRPr="00F82393">
        <w:t xml:space="preserve">zgłaszania kandydatów </w:t>
      </w:r>
      <w:r w:rsidRPr="00C64136">
        <w:t>na członków Komisji i lokalnych komisji</w:t>
      </w:r>
      <w:r w:rsidRPr="00F82393">
        <w:t xml:space="preserve"> </w:t>
      </w:r>
      <w:r>
        <w:t>oraz</w:t>
      </w:r>
      <w:r w:rsidRPr="00F82393">
        <w:t xml:space="preserve"> powoływania </w:t>
      </w:r>
      <w:r>
        <w:t xml:space="preserve">ich </w:t>
      </w:r>
      <w:r w:rsidRPr="00F82393">
        <w:t>członków</w:t>
      </w:r>
      <w:r w:rsidRPr="00C64136">
        <w:t>, mając na uwadze wymagania określone dla kandydatów na członków tych komisji;</w:t>
      </w:r>
    </w:p>
    <w:p w14:paraId="4E8EC692" w14:textId="77777777" w:rsidR="00236C1E" w:rsidRDefault="00236C1E" w:rsidP="00236C1E">
      <w:pPr>
        <w:pStyle w:val="ZPKTzmpktartykuempunktem"/>
      </w:pPr>
      <w:r>
        <w:t>3</w:t>
      </w:r>
      <w:r w:rsidRPr="00C64136">
        <w:t>)</w:t>
      </w:r>
      <w:r>
        <w:tab/>
      </w:r>
      <w:r w:rsidRPr="00C64136">
        <w:t>wzór zgłoszenia kandydata na członka Komisji i lokalnej komisji, mając na uwadze potrzebę ujednolicenia informacji zawartych w tym zgłoszeniu;</w:t>
      </w:r>
    </w:p>
    <w:p w14:paraId="5664B949" w14:textId="77777777" w:rsidR="00236C1E" w:rsidRDefault="00236C1E" w:rsidP="00236C1E">
      <w:pPr>
        <w:pStyle w:val="ZPKTzmpktartykuempunktem"/>
      </w:pPr>
      <w:r>
        <w:t>4</w:t>
      </w:r>
      <w:r w:rsidRPr="00C64136">
        <w:t>)</w:t>
      </w:r>
      <w:r>
        <w:tab/>
        <w:t xml:space="preserve">sposób </w:t>
      </w:r>
      <w:r w:rsidRPr="00C64136">
        <w:t>funkcjonowania Komisji i lokalnych komisji,</w:t>
      </w:r>
      <w:r>
        <w:t xml:space="preserve"> </w:t>
      </w:r>
      <w:r w:rsidRPr="00C64136">
        <w:t xml:space="preserve">mając na uwadze zakres zadań </w:t>
      </w:r>
      <w:r>
        <w:t>tych komisji</w:t>
      </w:r>
      <w:r w:rsidRPr="00C64136">
        <w:t xml:space="preserve"> oraz potrzebę zapewnienia warunków do sprawnego wykonywania tych zadań;</w:t>
      </w:r>
    </w:p>
    <w:p w14:paraId="71251516" w14:textId="77777777" w:rsidR="00236C1E" w:rsidRPr="00C64136" w:rsidRDefault="00236C1E" w:rsidP="00236C1E">
      <w:pPr>
        <w:pStyle w:val="ZPKTzmpktartykuempunktem"/>
      </w:pPr>
      <w:r>
        <w:t>5</w:t>
      </w:r>
      <w:r w:rsidRPr="00C64136">
        <w:t>)</w:t>
      </w:r>
      <w:r>
        <w:tab/>
      </w:r>
      <w:r w:rsidRPr="00C64136">
        <w:t>sposób finansowania działalności Komisji i lokalnych komisji,</w:t>
      </w:r>
      <w:r w:rsidRPr="0065793C">
        <w:t xml:space="preserve"> </w:t>
      </w:r>
      <w:r>
        <w:t>mając na uwadze potrzebę zapewnienia ich sprawnego działania</w:t>
      </w:r>
      <w:r w:rsidRPr="00C64136">
        <w:t>;</w:t>
      </w:r>
    </w:p>
    <w:p w14:paraId="36A6D897" w14:textId="77777777" w:rsidR="00236C1E" w:rsidRPr="00084265" w:rsidRDefault="00236C1E" w:rsidP="00236C1E">
      <w:pPr>
        <w:pStyle w:val="ZPKTzmpktartykuempunktem"/>
      </w:pPr>
      <w:r>
        <w:t>6</w:t>
      </w:r>
      <w:r w:rsidRPr="00C64136">
        <w:t>)</w:t>
      </w:r>
      <w:r>
        <w:tab/>
      </w:r>
      <w:r w:rsidRPr="00C64136">
        <w:t xml:space="preserve">wysokość wynagrodzenia członków Komisji i lokalnych komisji oraz </w:t>
      </w:r>
      <w:r>
        <w:t>sposób</w:t>
      </w:r>
      <w:r w:rsidRPr="00C64136">
        <w:t xml:space="preserve"> jego wypłacania, mając na uwadze funkcje pełnione przez członków </w:t>
      </w:r>
      <w:r>
        <w:t>tych komisji oraz potrzebę zapewnienia sprawnej wypłaty wynagrodzeń</w:t>
      </w:r>
      <w:r w:rsidRPr="00C64136">
        <w:t>.</w:t>
      </w:r>
      <w:r w:rsidR="00BA2FDA">
        <w:t>”</w:t>
      </w:r>
      <w:r>
        <w:t>;</w:t>
      </w:r>
    </w:p>
    <w:p w14:paraId="39CFEC67" w14:textId="77777777" w:rsidR="00236C1E" w:rsidRDefault="00236C1E" w:rsidP="00236C1E">
      <w:pPr>
        <w:pStyle w:val="PKTpunkt"/>
      </w:pPr>
      <w:r>
        <w:t>37</w:t>
      </w:r>
      <w:r w:rsidRPr="00084265">
        <w:t>)</w:t>
      </w:r>
      <w:r>
        <w:tab/>
      </w:r>
      <w:r w:rsidRPr="00084265">
        <w:t>w art. 43</w:t>
      </w:r>
      <w:r>
        <w:t xml:space="preserve"> u</w:t>
      </w:r>
      <w:r w:rsidRPr="00084265">
        <w:t xml:space="preserve">st. </w:t>
      </w:r>
      <w:r>
        <w:t>2</w:t>
      </w:r>
      <w:r w:rsidRPr="00084265">
        <w:t xml:space="preserve"> </w:t>
      </w:r>
      <w:r>
        <w:t>otrzymuje brzmienie:</w:t>
      </w:r>
    </w:p>
    <w:p w14:paraId="78ACF332" w14:textId="6A9EB38B" w:rsidR="00236C1E" w:rsidRDefault="00236C1E" w:rsidP="00236C1E">
      <w:pPr>
        <w:pStyle w:val="ZUSTzmustartykuempunktem"/>
      </w:pPr>
      <w:r w:rsidRPr="0025453C">
        <w:t>„</w:t>
      </w:r>
      <w:r w:rsidRPr="00295AF4">
        <w:t>2. W przypadku doświadczenia przeprowadzanego w więcej niż jednym ośrodku lub poza ośrodkiem użytkownik składa wniosek do lokalnej komisji właściwej ze względu na lokalizację siedziby lub miejsca zamieszkania użytkownika, zatrudniającego osobę, która zaplanowała doświadczeni</w:t>
      </w:r>
      <w:r>
        <w:t>e</w:t>
      </w:r>
      <w:r w:rsidRPr="00295AF4">
        <w:t xml:space="preserve"> i jest odpowiedzialna za </w:t>
      </w:r>
      <w:r>
        <w:t xml:space="preserve">jego </w:t>
      </w:r>
      <w:r w:rsidRPr="00295AF4">
        <w:t>przeprowadzenie.</w:t>
      </w:r>
      <w:r>
        <w:t>”;</w:t>
      </w:r>
    </w:p>
    <w:p w14:paraId="1DFAC5D1" w14:textId="77777777" w:rsidR="00236C1E" w:rsidRDefault="00236C1E" w:rsidP="00236C1E">
      <w:pPr>
        <w:pStyle w:val="PKTpunkt"/>
      </w:pPr>
      <w:r>
        <w:t>38</w:t>
      </w:r>
      <w:r w:rsidRPr="00084265">
        <w:t>)</w:t>
      </w:r>
      <w:r>
        <w:tab/>
      </w:r>
      <w:r w:rsidRPr="00084265">
        <w:t>w art. 44</w:t>
      </w:r>
      <w:r>
        <w:t>:</w:t>
      </w:r>
    </w:p>
    <w:p w14:paraId="3883B81F" w14:textId="77777777" w:rsidR="00236C1E" w:rsidRPr="006A2503" w:rsidRDefault="00236C1E" w:rsidP="00236C1E">
      <w:pPr>
        <w:pStyle w:val="LITlitera"/>
      </w:pPr>
      <w:r>
        <w:t>a)</w:t>
      </w:r>
      <w:r>
        <w:tab/>
        <w:t>w ust. 1 p</w:t>
      </w:r>
      <w:r w:rsidRPr="006A2503">
        <w:t>o pkt 14 dodaje się pkt 14a w brzmieniu:</w:t>
      </w:r>
    </w:p>
    <w:p w14:paraId="303B44E5" w14:textId="77777777" w:rsidR="00236C1E" w:rsidRDefault="00236C1E" w:rsidP="00236C1E">
      <w:pPr>
        <w:pStyle w:val="ZLITPKTzmpktliter"/>
      </w:pPr>
      <w:r w:rsidRPr="00236C1E">
        <w:t>„</w:t>
      </w:r>
      <w:r w:rsidRPr="006A2503">
        <w:t>14a</w:t>
      </w:r>
      <w:r>
        <w:t>)</w:t>
      </w:r>
      <w:r>
        <w:tab/>
        <w:t>uzasadnienie wyboru metody</w:t>
      </w:r>
      <w:r w:rsidRPr="006A2503">
        <w:t xml:space="preserve"> uśmierc</w:t>
      </w:r>
      <w:r>
        <w:t>e</w:t>
      </w:r>
      <w:r w:rsidRPr="006A2503">
        <w:t>nia – w przypadku, o którym mowa w</w:t>
      </w:r>
      <w:r w:rsidR="00FA6D7F">
        <w:t xml:space="preserve"> </w:t>
      </w:r>
      <w:r w:rsidRPr="006A2503">
        <w:t>art. 16a;</w:t>
      </w:r>
      <w:r w:rsidR="00BA2FDA">
        <w:t>”</w:t>
      </w:r>
      <w:r>
        <w:t>,</w:t>
      </w:r>
    </w:p>
    <w:p w14:paraId="6CCED18A" w14:textId="77777777" w:rsidR="00236C1E" w:rsidRDefault="00236C1E" w:rsidP="00236C1E">
      <w:pPr>
        <w:pStyle w:val="LITlitera"/>
      </w:pPr>
      <w:r>
        <w:t>b)</w:t>
      </w:r>
      <w:r>
        <w:tab/>
        <w:t xml:space="preserve">w </w:t>
      </w:r>
      <w:r w:rsidRPr="00084265">
        <w:t xml:space="preserve">ust. 2 </w:t>
      </w:r>
      <w:r w:rsidRPr="004D3146">
        <w:t>w pkt 1</w:t>
      </w:r>
      <w:r>
        <w:t>:</w:t>
      </w:r>
    </w:p>
    <w:p w14:paraId="55499EDB" w14:textId="77777777" w:rsidR="00236C1E" w:rsidRDefault="00236C1E" w:rsidP="00236C1E">
      <w:pPr>
        <w:pStyle w:val="TIRtiret"/>
      </w:pPr>
      <w:r>
        <w:t>–</w:t>
      </w:r>
      <w:r>
        <w:tab/>
      </w:r>
      <w:r w:rsidRPr="00084265">
        <w:t xml:space="preserve">lit. a </w:t>
      </w:r>
      <w:r>
        <w:t>otrzymuje brzmienie:</w:t>
      </w:r>
    </w:p>
    <w:p w14:paraId="04601DFD" w14:textId="77777777" w:rsidR="00236C1E" w:rsidRDefault="00236C1E" w:rsidP="00236C1E">
      <w:pPr>
        <w:pStyle w:val="ZTIRLITzmlittiret"/>
      </w:pPr>
      <w:r w:rsidRPr="00236C1E">
        <w:t>„</w:t>
      </w:r>
      <w:r>
        <w:t>a)</w:t>
      </w:r>
      <w:r>
        <w:tab/>
        <w:t>we wniosku podaje się imię i nazwisko oraz opis doświadczenia osoby, która pozyska te zwierzęta, oraz metody ich pozyskania,”,</w:t>
      </w:r>
    </w:p>
    <w:p w14:paraId="766B31FF" w14:textId="77777777" w:rsidR="00236C1E" w:rsidRDefault="00236C1E" w:rsidP="00236C1E">
      <w:pPr>
        <w:pStyle w:val="TIRtiret"/>
      </w:pPr>
      <w:r>
        <w:t>–</w:t>
      </w:r>
      <w:r>
        <w:tab/>
        <w:t>w</w:t>
      </w:r>
      <w:r w:rsidRPr="004D3146">
        <w:t xml:space="preserve"> lit. b </w:t>
      </w:r>
      <w:r>
        <w:t xml:space="preserve">średnik zastępuje się przecinkiem i </w:t>
      </w:r>
      <w:r w:rsidRPr="004D3146">
        <w:t xml:space="preserve">dodaje </w:t>
      </w:r>
      <w:r>
        <w:t xml:space="preserve">się </w:t>
      </w:r>
      <w:r w:rsidRPr="004D3146">
        <w:t>lit. c</w:t>
      </w:r>
      <w:r w:rsidR="00FA6D7F">
        <w:t xml:space="preserve"> </w:t>
      </w:r>
      <w:r w:rsidRPr="004D3146">
        <w:t>w</w:t>
      </w:r>
      <w:r w:rsidR="00FA6D7F">
        <w:t xml:space="preserve"> </w:t>
      </w:r>
      <w:r w:rsidRPr="004D3146">
        <w:t xml:space="preserve">brzmieniu: </w:t>
      </w:r>
    </w:p>
    <w:p w14:paraId="096A0198" w14:textId="77777777" w:rsidR="00236C1E" w:rsidRPr="00084265" w:rsidRDefault="00236C1E" w:rsidP="00236C1E">
      <w:pPr>
        <w:pStyle w:val="ZTIRLITzmlittiret"/>
      </w:pPr>
      <w:r w:rsidRPr="00236C1E">
        <w:t>„</w:t>
      </w:r>
      <w:r>
        <w:t>c)</w:t>
      </w:r>
      <w:r>
        <w:tab/>
        <w:t xml:space="preserve">do wniosku dołącza się </w:t>
      </w:r>
      <w:r w:rsidRPr="004D3146">
        <w:t>uzasadnienie dla niepodejmowania czynności minimalizujący</w:t>
      </w:r>
      <w:r>
        <w:t>ch</w:t>
      </w:r>
      <w:r w:rsidRPr="004D3146">
        <w:t xml:space="preserve"> u zwierząt ból, cierpienie, dystres lub trwałe uszkodzenie ich organizmu </w:t>
      </w:r>
      <w:r>
        <w:t>–</w:t>
      </w:r>
      <w:r w:rsidRPr="004D3146">
        <w:t xml:space="preserve"> w przypadku, o którym mowa w art. 8 ust.</w:t>
      </w:r>
      <w:r w:rsidR="00FA6D7F">
        <w:t xml:space="preserve"> </w:t>
      </w:r>
      <w:r w:rsidRPr="004D3146">
        <w:t>4</w:t>
      </w:r>
      <w:r>
        <w:t>;</w:t>
      </w:r>
      <w:r w:rsidR="00BA2FDA">
        <w:t>”</w:t>
      </w:r>
      <w:r>
        <w:t>;</w:t>
      </w:r>
    </w:p>
    <w:p w14:paraId="42CBE4BB" w14:textId="77777777" w:rsidR="00236C1E" w:rsidRDefault="00236C1E" w:rsidP="00236C1E">
      <w:pPr>
        <w:pStyle w:val="PKTpunkt"/>
      </w:pPr>
      <w:r>
        <w:lastRenderedPageBreak/>
        <w:t>39</w:t>
      </w:r>
      <w:r w:rsidRPr="00084265">
        <w:t>)</w:t>
      </w:r>
      <w:r>
        <w:tab/>
      </w:r>
      <w:r w:rsidRPr="00084265">
        <w:t>w art. 45</w:t>
      </w:r>
      <w:r>
        <w:t>:</w:t>
      </w:r>
    </w:p>
    <w:p w14:paraId="2312C2D6" w14:textId="77777777" w:rsidR="00236C1E" w:rsidRDefault="00236C1E" w:rsidP="00236C1E">
      <w:pPr>
        <w:pStyle w:val="LITlitera"/>
      </w:pPr>
      <w:r>
        <w:t>a)</w:t>
      </w:r>
      <w:r>
        <w:tab/>
      </w:r>
      <w:r w:rsidRPr="00DE5F92">
        <w:t>po ust. 1 dodaje się ust.</w:t>
      </w:r>
      <w:r>
        <w:t xml:space="preserve"> </w:t>
      </w:r>
      <w:r w:rsidRPr="00DE5F92">
        <w:t>1a w brzmieniu</w:t>
      </w:r>
      <w:r w:rsidRPr="00084265">
        <w:t>:</w:t>
      </w:r>
    </w:p>
    <w:p w14:paraId="21C94A9C" w14:textId="77777777" w:rsidR="00236C1E" w:rsidRDefault="00236C1E" w:rsidP="00236C1E">
      <w:pPr>
        <w:pStyle w:val="ZLITUSTzmustliter"/>
      </w:pPr>
      <w:r w:rsidRPr="00DA6173">
        <w:t>„</w:t>
      </w:r>
      <w:r>
        <w:t xml:space="preserve">1a. </w:t>
      </w:r>
      <w:r w:rsidRPr="002373CD">
        <w:t>Nietechniczne</w:t>
      </w:r>
      <w:r>
        <w:t xml:space="preserve"> streszczenie doświadczenia i jego aktualizację sporządza się:</w:t>
      </w:r>
    </w:p>
    <w:p w14:paraId="4240055C" w14:textId="77777777" w:rsidR="00236C1E" w:rsidRDefault="00236C1E" w:rsidP="00236C1E">
      <w:pPr>
        <w:pStyle w:val="ZLITPKTzmpktliter"/>
      </w:pPr>
      <w:r>
        <w:t>1)</w:t>
      </w:r>
      <w:r>
        <w:tab/>
        <w:t>w sposób zrozumiały dla osoby nieposiadającej wiedzy i doświadczenia</w:t>
      </w:r>
      <w:r w:rsidRPr="00CF3903">
        <w:t xml:space="preserve"> w</w:t>
      </w:r>
      <w:r w:rsidR="00FA6D7F">
        <w:t xml:space="preserve"> </w:t>
      </w:r>
      <w:r w:rsidRPr="00CF3903">
        <w:t>zakresie wykorzystywania zwierząt do celów naukowych lub edukacyjnych</w:t>
      </w:r>
      <w:r>
        <w:t>;</w:t>
      </w:r>
    </w:p>
    <w:p w14:paraId="2D1A673A" w14:textId="77777777" w:rsidR="00236C1E" w:rsidRDefault="00236C1E" w:rsidP="00236C1E">
      <w:pPr>
        <w:pStyle w:val="ZLITPKTzmpktliter"/>
      </w:pPr>
      <w:r>
        <w:t>2)</w:t>
      </w:r>
      <w:r>
        <w:tab/>
        <w:t>zgodnie ze wzorem określonym</w:t>
      </w:r>
      <w:r w:rsidRPr="00770490">
        <w:t xml:space="preserve"> przez Komisję</w:t>
      </w:r>
      <w:r>
        <w:t xml:space="preserve"> Europejską w przepisach wydanych na </w:t>
      </w:r>
      <w:r w:rsidRPr="00770490">
        <w:t>podstawie art. 43 ust. 4 dyrektywy Parlamentu Europejskiego i</w:t>
      </w:r>
      <w:r w:rsidR="00FA6D7F">
        <w:t xml:space="preserve"> </w:t>
      </w:r>
      <w:r w:rsidRPr="00770490">
        <w:t>Rady 2010/63/UE z dnia 22 września 2010 r. w</w:t>
      </w:r>
      <w:r w:rsidR="00FA6D7F">
        <w:t xml:space="preserve"> </w:t>
      </w:r>
      <w:r w:rsidRPr="00770490">
        <w:t>sprawie ochrony zwierząt wykorzystywanych do celów naukowych</w:t>
      </w:r>
      <w:r>
        <w:t>.</w:t>
      </w:r>
      <w:r w:rsidR="00BA2FDA">
        <w:t>”</w:t>
      </w:r>
      <w:r>
        <w:t>,</w:t>
      </w:r>
    </w:p>
    <w:p w14:paraId="68F6D683" w14:textId="77777777" w:rsidR="00236C1E" w:rsidRDefault="00236C1E" w:rsidP="00236C1E">
      <w:pPr>
        <w:pStyle w:val="LITlitera"/>
      </w:pPr>
      <w:r>
        <w:t>b)</w:t>
      </w:r>
      <w:r>
        <w:tab/>
      </w:r>
      <w:r w:rsidRPr="00DE5F92">
        <w:t>ust. 2 otrzymuje brzmienie</w:t>
      </w:r>
      <w:r>
        <w:t>:</w:t>
      </w:r>
    </w:p>
    <w:p w14:paraId="60905381" w14:textId="77777777" w:rsidR="00236C1E" w:rsidRDefault="00236C1E" w:rsidP="00236C1E">
      <w:pPr>
        <w:pStyle w:val="ZLITUSTzmustliter"/>
      </w:pPr>
      <w:r w:rsidRPr="00236C1E">
        <w:t>„</w:t>
      </w:r>
      <w:r>
        <w:t xml:space="preserve">2. Wzór nietechnicznego </w:t>
      </w:r>
      <w:r w:rsidRPr="002373CD">
        <w:t>streszczenia</w:t>
      </w:r>
      <w:r>
        <w:t xml:space="preserve"> doświadczenia i jego aktualizacji, o</w:t>
      </w:r>
      <w:r w:rsidR="00FA6D7F">
        <w:t xml:space="preserve"> </w:t>
      </w:r>
      <w:r>
        <w:t>którym mowa w ust. 1a pkt 2, jest udostępniany</w:t>
      </w:r>
      <w:r w:rsidRPr="00770490">
        <w:t xml:space="preserve"> w Biuletynie Informacji Publicznej na stronie podmiotowej ministra właściwego do spraw szkolnictwa wyższego i</w:t>
      </w:r>
      <w:r w:rsidR="00FA6D7F">
        <w:t xml:space="preserve"> </w:t>
      </w:r>
      <w:r w:rsidRPr="00770490">
        <w:t>nauki.</w:t>
      </w:r>
      <w:r w:rsidR="00BA2FDA">
        <w:t>”</w:t>
      </w:r>
      <w:r>
        <w:t>;</w:t>
      </w:r>
    </w:p>
    <w:p w14:paraId="1BE055A1" w14:textId="77777777" w:rsidR="00236C1E" w:rsidRDefault="00236C1E" w:rsidP="00236C1E">
      <w:pPr>
        <w:pStyle w:val="PKTpunkt"/>
      </w:pPr>
      <w:r>
        <w:t>40)</w:t>
      </w:r>
      <w:r>
        <w:tab/>
        <w:t>w art. 46 w ust. 2 pkt 9 otrzymuje brzmienie:</w:t>
      </w:r>
    </w:p>
    <w:p w14:paraId="0841CC32" w14:textId="77777777" w:rsidR="00236C1E" w:rsidRDefault="00236C1E" w:rsidP="00236C1E">
      <w:pPr>
        <w:pStyle w:val="ZPKTzmpktartykuempunktem"/>
      </w:pPr>
      <w:r w:rsidRPr="00236C1E">
        <w:t>„</w:t>
      </w:r>
      <w:r>
        <w:t>9)</w:t>
      </w:r>
      <w:r>
        <w:tab/>
        <w:t>informacje, o których mowa w art. 44 ust. 1 pkt 5 i 8</w:t>
      </w:r>
      <w:r w:rsidRPr="00236C1E">
        <w:t>−</w:t>
      </w:r>
      <w:r>
        <w:t>17.</w:t>
      </w:r>
      <w:r w:rsidRPr="00236C1E">
        <w:t>”</w:t>
      </w:r>
      <w:r>
        <w:t>;</w:t>
      </w:r>
    </w:p>
    <w:p w14:paraId="5F43514F" w14:textId="77777777" w:rsidR="00236C1E" w:rsidRDefault="00236C1E" w:rsidP="00236C1E">
      <w:pPr>
        <w:pStyle w:val="PKTpunkt"/>
      </w:pPr>
      <w:r>
        <w:t>41)</w:t>
      </w:r>
      <w:r>
        <w:tab/>
        <w:t>po art. 46 dodaje się art. 46a w brzmieniu:</w:t>
      </w:r>
    </w:p>
    <w:p w14:paraId="349337EA" w14:textId="77777777" w:rsidR="00236C1E" w:rsidRPr="001E4B8C" w:rsidRDefault="00236C1E" w:rsidP="00236C1E">
      <w:pPr>
        <w:pStyle w:val="ZARTzmartartykuempunktem"/>
      </w:pPr>
      <w:r w:rsidRPr="00D61916">
        <w:t>„</w:t>
      </w:r>
      <w:r>
        <w:t xml:space="preserve">Art. 46a. </w:t>
      </w:r>
      <w:r w:rsidRPr="001E4B8C">
        <w:t xml:space="preserve">1. </w:t>
      </w:r>
      <w:r>
        <w:t xml:space="preserve">Lokalna komisja </w:t>
      </w:r>
      <w:r w:rsidRPr="001E4B8C">
        <w:t xml:space="preserve">niezwłocznie potwierdza </w:t>
      </w:r>
      <w:r>
        <w:t xml:space="preserve">użytkownikowi </w:t>
      </w:r>
      <w:r w:rsidRPr="001E4B8C">
        <w:t>złożenie</w:t>
      </w:r>
      <w:r w:rsidRPr="009E3883">
        <w:t xml:space="preserve"> </w:t>
      </w:r>
      <w:r>
        <w:t>wniosku o udzielenie zgody na przeprowadzenie doświadczenia</w:t>
      </w:r>
      <w:r w:rsidRPr="001E4B8C">
        <w:t>.</w:t>
      </w:r>
    </w:p>
    <w:p w14:paraId="0ED4DB49" w14:textId="77777777" w:rsidR="00236C1E" w:rsidRPr="001E4B8C" w:rsidRDefault="00236C1E" w:rsidP="00236C1E">
      <w:pPr>
        <w:pStyle w:val="ZUSTzmustartykuempunktem"/>
      </w:pPr>
      <w:r>
        <w:t>2</w:t>
      </w:r>
      <w:r w:rsidRPr="001E4B8C">
        <w:t xml:space="preserve">. Potwierdzenie złożenia wniosku </w:t>
      </w:r>
      <w:r>
        <w:t>o udzielenie zgody na przeprowadzenie doświadczenia</w:t>
      </w:r>
      <w:r w:rsidRPr="001E4B8C">
        <w:t xml:space="preserve"> zawiera</w:t>
      </w:r>
      <w:r>
        <w:t xml:space="preserve"> wskazanie</w:t>
      </w:r>
      <w:r w:rsidRPr="001E4B8C">
        <w:t>:</w:t>
      </w:r>
    </w:p>
    <w:p w14:paraId="16ED39BE" w14:textId="77777777" w:rsidR="00236C1E" w:rsidRPr="001E4B8C" w:rsidRDefault="00236C1E" w:rsidP="00236C1E">
      <w:pPr>
        <w:pStyle w:val="ZPKTzmpktartykuempunktem"/>
      </w:pPr>
      <w:r>
        <w:t>1)</w:t>
      </w:r>
      <w:r>
        <w:tab/>
      </w:r>
      <w:r w:rsidRPr="00D61916">
        <w:t xml:space="preserve">daty wpływu </w:t>
      </w:r>
      <w:r w:rsidRPr="001E4B8C">
        <w:t>wniosku;</w:t>
      </w:r>
    </w:p>
    <w:p w14:paraId="25CCE6AC" w14:textId="77777777" w:rsidR="00236C1E" w:rsidRPr="001E4B8C" w:rsidRDefault="00236C1E" w:rsidP="00236C1E">
      <w:pPr>
        <w:pStyle w:val="ZPKTzmpktartykuempunktem"/>
      </w:pPr>
      <w:r>
        <w:t>2)</w:t>
      </w:r>
      <w:r>
        <w:tab/>
      </w:r>
      <w:r w:rsidRPr="001E4B8C">
        <w:t>numer</w:t>
      </w:r>
      <w:r>
        <w:t>u</w:t>
      </w:r>
      <w:r w:rsidRPr="001E4B8C">
        <w:t xml:space="preserve"> wniosku;</w:t>
      </w:r>
    </w:p>
    <w:p w14:paraId="40BA1440" w14:textId="77777777" w:rsidR="00236C1E" w:rsidRDefault="00236C1E" w:rsidP="00236C1E">
      <w:pPr>
        <w:pStyle w:val="ZPKTzmpktartykuempunktem"/>
      </w:pPr>
      <w:r>
        <w:t>3)</w:t>
      </w:r>
      <w:r>
        <w:tab/>
      </w:r>
      <w:r w:rsidRPr="001E4B8C">
        <w:t>termin</w:t>
      </w:r>
      <w:r>
        <w:t>u</w:t>
      </w:r>
      <w:r w:rsidRPr="001E4B8C">
        <w:t xml:space="preserve"> rozpatrzenia wniosku, z zastrzeżeniem że termin ten może ulec przedłużeniu</w:t>
      </w:r>
      <w:r>
        <w:t xml:space="preserve"> w przypadku stwierdzenia, że </w:t>
      </w:r>
      <w:r w:rsidRPr="001E4B8C">
        <w:t>złożony wniosek zawiera braki formalne.</w:t>
      </w:r>
      <w:r w:rsidRPr="001A7A4A">
        <w:t>”</w:t>
      </w:r>
      <w:r>
        <w:t>;</w:t>
      </w:r>
    </w:p>
    <w:p w14:paraId="3DA7A4D4" w14:textId="77777777" w:rsidR="00236C1E" w:rsidRPr="00084265" w:rsidRDefault="00236C1E" w:rsidP="00236C1E">
      <w:pPr>
        <w:pStyle w:val="PKTpunkt"/>
      </w:pPr>
      <w:r>
        <w:t>42</w:t>
      </w:r>
      <w:r w:rsidRPr="00084265">
        <w:t>)</w:t>
      </w:r>
      <w:r>
        <w:tab/>
      </w:r>
      <w:r w:rsidRPr="00084265">
        <w:t>w art. 47:</w:t>
      </w:r>
    </w:p>
    <w:p w14:paraId="636B4117" w14:textId="77777777" w:rsidR="00236C1E" w:rsidRPr="00084265" w:rsidRDefault="00236C1E" w:rsidP="00236C1E">
      <w:pPr>
        <w:pStyle w:val="LITlitera"/>
      </w:pPr>
      <w:r w:rsidRPr="00084265">
        <w:t>a)</w:t>
      </w:r>
      <w:r>
        <w:tab/>
      </w:r>
      <w:r w:rsidRPr="00084265">
        <w:t>w ust. 1 w pkt 6 kropkę zastępuje się średnikiem i dodaje się pkt 7</w:t>
      </w:r>
      <w:r>
        <w:t xml:space="preserve"> i 8</w:t>
      </w:r>
      <w:r w:rsidRPr="00084265">
        <w:t xml:space="preserve"> w</w:t>
      </w:r>
      <w:r>
        <w:t xml:space="preserve"> </w:t>
      </w:r>
      <w:r w:rsidRPr="00084265">
        <w:t>brzmieniu:</w:t>
      </w:r>
    </w:p>
    <w:p w14:paraId="24ACF4A9" w14:textId="77777777" w:rsidR="00236C1E" w:rsidRDefault="00236C1E" w:rsidP="00236C1E">
      <w:pPr>
        <w:pStyle w:val="ZLITPKTzmpktliter"/>
      </w:pPr>
      <w:r>
        <w:t>„</w:t>
      </w:r>
      <w:r w:rsidRPr="00084265">
        <w:t>7)</w:t>
      </w:r>
      <w:r>
        <w:tab/>
      </w:r>
      <w:r w:rsidRPr="00084265">
        <w:t>doświadczenie jest zaplanowane tak, aby umożliwić wykonywanie procedur w</w:t>
      </w:r>
      <w:r w:rsidR="00FA6D7F">
        <w:t xml:space="preserve"> </w:t>
      </w:r>
      <w:r w:rsidRPr="00084265">
        <w:t>sposób możliwie najbardziej humanitarny i przyjazny dla środowiska</w:t>
      </w:r>
      <w:r>
        <w:t>;</w:t>
      </w:r>
    </w:p>
    <w:p w14:paraId="1A32C10D" w14:textId="77777777" w:rsidR="00236C1E" w:rsidRPr="00084265" w:rsidRDefault="00236C1E" w:rsidP="00236C1E">
      <w:pPr>
        <w:pStyle w:val="ZLITPKTzmpktliter"/>
      </w:pPr>
      <w:r>
        <w:t>8)</w:t>
      </w:r>
      <w:r>
        <w:tab/>
        <w:t>informacje</w:t>
      </w:r>
      <w:r w:rsidRPr="00ED0B4A">
        <w:t xml:space="preserve"> </w:t>
      </w:r>
      <w:r>
        <w:t>zawarte w</w:t>
      </w:r>
      <w:r w:rsidRPr="00ED0B4A">
        <w:t xml:space="preserve"> nietechniczn</w:t>
      </w:r>
      <w:r>
        <w:t>ym</w:t>
      </w:r>
      <w:r w:rsidRPr="00ED0B4A">
        <w:t xml:space="preserve"> streszczeni</w:t>
      </w:r>
      <w:r>
        <w:t>u</w:t>
      </w:r>
      <w:r w:rsidRPr="00ED0B4A">
        <w:t xml:space="preserve"> doświadczenia</w:t>
      </w:r>
      <w:r>
        <w:t xml:space="preserve"> są zgodne z</w:t>
      </w:r>
      <w:r w:rsidR="00FA6D7F">
        <w:t xml:space="preserve"> </w:t>
      </w:r>
      <w:r>
        <w:t xml:space="preserve">informacjami zawartymi we wniosku o wyrażenie zgody na przeprowadzenie </w:t>
      </w:r>
      <w:r>
        <w:lastRenderedPageBreak/>
        <w:t>doświadczenia oraz czy nietechniczne streszczenie doświadczenia zostało sporządzone zgodnie z art. 45 ust. 1a.”,</w:t>
      </w:r>
    </w:p>
    <w:p w14:paraId="2824D868" w14:textId="77777777" w:rsidR="00236C1E" w:rsidRDefault="00236C1E" w:rsidP="00236C1E">
      <w:pPr>
        <w:pStyle w:val="LITlitera"/>
      </w:pPr>
      <w:r w:rsidRPr="00084265">
        <w:t>b)</w:t>
      </w:r>
      <w:r>
        <w:tab/>
        <w:t>w ust. 2 pkt 1 otrzymuje brzmienie:</w:t>
      </w:r>
    </w:p>
    <w:p w14:paraId="288EC89A" w14:textId="77777777" w:rsidR="00236C1E" w:rsidRDefault="00236C1E" w:rsidP="00236C1E">
      <w:pPr>
        <w:pStyle w:val="ZLITPKTzmpktliter"/>
      </w:pPr>
      <w:r w:rsidRPr="00236C1E">
        <w:t>„</w:t>
      </w:r>
      <w:r>
        <w:t>1)</w:t>
      </w:r>
      <w:r>
        <w:tab/>
      </w:r>
      <w:r w:rsidRPr="004D7170">
        <w:t>dziedzin nauk</w:t>
      </w:r>
      <w:r>
        <w:t>i</w:t>
      </w:r>
      <w:r w:rsidRPr="004D7170">
        <w:t>, w ramach których jest planowane przeprowadzenie doświadczenia</w:t>
      </w:r>
      <w:r>
        <w:t>, w tym stosowania zasad zastąpienia, ograniczenia i</w:t>
      </w:r>
      <w:r w:rsidR="00FA6D7F">
        <w:t xml:space="preserve"> </w:t>
      </w:r>
      <w:r>
        <w:t>udoskonalenia w tych dziedzinach</w:t>
      </w:r>
      <w:r w:rsidRPr="004D7170">
        <w:t>;</w:t>
      </w:r>
      <w:r w:rsidR="00BA2FDA">
        <w:t>”</w:t>
      </w:r>
      <w:r>
        <w:t>,</w:t>
      </w:r>
    </w:p>
    <w:p w14:paraId="08B285FA" w14:textId="77777777" w:rsidR="00236C1E" w:rsidRDefault="00236C1E" w:rsidP="00236C1E">
      <w:pPr>
        <w:pStyle w:val="LITlitera"/>
      </w:pPr>
      <w:r>
        <w:t>c)</w:t>
      </w:r>
      <w:r>
        <w:tab/>
      </w:r>
      <w:r w:rsidRPr="00084265">
        <w:t>uchyla się ust. 3;</w:t>
      </w:r>
    </w:p>
    <w:p w14:paraId="43CA8CFB" w14:textId="77777777" w:rsidR="00236C1E" w:rsidRPr="00084265" w:rsidRDefault="00236C1E" w:rsidP="00236C1E">
      <w:pPr>
        <w:pStyle w:val="PKTpunkt"/>
      </w:pPr>
      <w:r>
        <w:t>43</w:t>
      </w:r>
      <w:r w:rsidRPr="00084265">
        <w:t>)</w:t>
      </w:r>
      <w:r>
        <w:tab/>
      </w:r>
      <w:r w:rsidRPr="00084265">
        <w:t xml:space="preserve">w art. 50 po wyrazach </w:t>
      </w:r>
      <w:r>
        <w:t>„</w:t>
      </w:r>
      <w:r w:rsidRPr="00084265">
        <w:t>produkcyjnych lub diagnostycznych</w:t>
      </w:r>
      <w:r>
        <w:t>”</w:t>
      </w:r>
      <w:r w:rsidRPr="00084265">
        <w:t xml:space="preserve"> dodaje się wyrazy </w:t>
      </w:r>
      <w:r>
        <w:t>„</w:t>
      </w:r>
      <w:r w:rsidRPr="00084265">
        <w:t>za pomocą ustalonych metod</w:t>
      </w:r>
      <w:r>
        <w:t>”</w:t>
      </w:r>
      <w:r w:rsidRPr="00084265">
        <w:t>;</w:t>
      </w:r>
    </w:p>
    <w:p w14:paraId="4C8F45C3" w14:textId="77777777" w:rsidR="00236C1E" w:rsidRDefault="00236C1E" w:rsidP="00236C1E">
      <w:pPr>
        <w:pStyle w:val="PKTpunkt"/>
      </w:pPr>
      <w:r>
        <w:t>44</w:t>
      </w:r>
      <w:r w:rsidRPr="00084265">
        <w:t>)</w:t>
      </w:r>
      <w:r>
        <w:tab/>
      </w:r>
      <w:r w:rsidRPr="00084265">
        <w:t>w art. 51</w:t>
      </w:r>
      <w:r>
        <w:t>:</w:t>
      </w:r>
    </w:p>
    <w:p w14:paraId="2F7415BE" w14:textId="77777777" w:rsidR="00236C1E" w:rsidRDefault="00236C1E" w:rsidP="00236C1E">
      <w:pPr>
        <w:pStyle w:val="LITlitera"/>
      </w:pPr>
      <w:r>
        <w:t>a)</w:t>
      </w:r>
      <w:r>
        <w:tab/>
        <w:t>w ust. 2 dodaje się zdanie drugie w brzmieniu:</w:t>
      </w:r>
    </w:p>
    <w:p w14:paraId="1372F3F1" w14:textId="77777777" w:rsidR="00236C1E" w:rsidRDefault="00236C1E" w:rsidP="00236C1E">
      <w:pPr>
        <w:pStyle w:val="ZLITFRAGzmlitfragmentunpzdanialiter"/>
      </w:pPr>
      <w:r w:rsidRPr="00236C1E">
        <w:t>„</w:t>
      </w:r>
      <w:r>
        <w:t>Do wniosku dołącza się nietechniczne streszczenie doświadczenia uwzględniające zmiany planowane w doświadczeniu.</w:t>
      </w:r>
      <w:r w:rsidRPr="00236C1E">
        <w:t>”</w:t>
      </w:r>
      <w:r>
        <w:t>,</w:t>
      </w:r>
    </w:p>
    <w:p w14:paraId="3C0516D4" w14:textId="77777777" w:rsidR="00236C1E" w:rsidRDefault="00236C1E" w:rsidP="00236C1E">
      <w:pPr>
        <w:pStyle w:val="LITlitera"/>
      </w:pPr>
      <w:r>
        <w:t>b)</w:t>
      </w:r>
      <w:r>
        <w:tab/>
      </w:r>
      <w:r w:rsidRPr="00084265">
        <w:t xml:space="preserve">w ust. 3 wyrazy </w:t>
      </w:r>
      <w:r>
        <w:t>„</w:t>
      </w:r>
      <w:r w:rsidRPr="00084265">
        <w:t>art. 47 ust. 3</w:t>
      </w:r>
      <w:r>
        <w:t>”</w:t>
      </w:r>
      <w:r w:rsidRPr="00084265">
        <w:t xml:space="preserve"> zastępuje się wyrazami </w:t>
      </w:r>
      <w:r>
        <w:t>„</w:t>
      </w:r>
      <w:r w:rsidRPr="00084265">
        <w:t>art. 52</w:t>
      </w:r>
      <w:r>
        <w:t>a”</w:t>
      </w:r>
      <w:r w:rsidRPr="00084265">
        <w:t>;</w:t>
      </w:r>
    </w:p>
    <w:p w14:paraId="2A499849" w14:textId="77777777" w:rsidR="00236C1E" w:rsidRDefault="00236C1E" w:rsidP="00236C1E">
      <w:pPr>
        <w:pStyle w:val="PKTpunkt"/>
      </w:pPr>
      <w:r>
        <w:t>45)</w:t>
      </w:r>
      <w:r>
        <w:tab/>
      </w:r>
      <w:r w:rsidRPr="00084265" w:rsidDel="00C62BCB">
        <w:t>po art. 51 dodaje się art. 51a</w:t>
      </w:r>
      <w:r w:rsidDel="00C62BCB">
        <w:t>–51c</w:t>
      </w:r>
      <w:r w:rsidRPr="00084265" w:rsidDel="00C62BCB">
        <w:t xml:space="preserve"> w brzmieniu:</w:t>
      </w:r>
    </w:p>
    <w:p w14:paraId="6463F71E" w14:textId="77777777" w:rsidR="00236C1E" w:rsidRPr="0005505F" w:rsidDel="00C62BCB" w:rsidRDefault="00236C1E" w:rsidP="00236C1E">
      <w:pPr>
        <w:pStyle w:val="ZARTzmartartykuempunktem"/>
      </w:pPr>
      <w:r w:rsidRPr="0005505F" w:rsidDel="00C62BCB">
        <w:t xml:space="preserve">„Art. 51a. 1. Członek lokalnej komisji, który przy podejmowaniu uchwały </w:t>
      </w:r>
      <w:r>
        <w:t>w sprawie</w:t>
      </w:r>
      <w:r w:rsidRPr="0005505F" w:rsidDel="00C62BCB">
        <w:t xml:space="preserve"> zgody na przeprowadzenie</w:t>
      </w:r>
      <w:r>
        <w:t xml:space="preserve"> albo zmianę</w:t>
      </w:r>
      <w:r w:rsidRPr="0005505F" w:rsidDel="00C62BCB">
        <w:t xml:space="preserve"> doświadczenia</w:t>
      </w:r>
      <w:r>
        <w:t xml:space="preserve"> zgłaszał zastrzeżenia i </w:t>
      </w:r>
      <w:r w:rsidRPr="0005505F" w:rsidDel="00C62BCB">
        <w:t xml:space="preserve">nie zgodził się z większością, może zgłosić </w:t>
      </w:r>
      <w:r>
        <w:t xml:space="preserve">zawierające te zastrzeżenia </w:t>
      </w:r>
      <w:r w:rsidRPr="0005505F" w:rsidDel="00C62BCB">
        <w:t>pisemne zdanie odrębne i</w:t>
      </w:r>
      <w:r w:rsidDel="00C62BCB">
        <w:t>,</w:t>
      </w:r>
      <w:r w:rsidRPr="0005505F" w:rsidDel="00C62BCB">
        <w:t xml:space="preserve"> w terminie 3 dni roboczych od dnia podjęcia uchwały</w:t>
      </w:r>
      <w:r w:rsidDel="00C62BCB">
        <w:t>,</w:t>
      </w:r>
      <w:r w:rsidRPr="0005505F" w:rsidDel="00C62BCB">
        <w:t xml:space="preserve"> dołączyć jego pisemne uzasadnienie. Zdanie odrębne może być zgłoszone wspólnie przez członków lokalnej komisji.</w:t>
      </w:r>
    </w:p>
    <w:p w14:paraId="6A0C287E" w14:textId="77777777" w:rsidR="00236C1E" w:rsidDel="00C62BCB" w:rsidRDefault="00236C1E" w:rsidP="00236C1E">
      <w:pPr>
        <w:pStyle w:val="ZUSTzmustartykuempunktem"/>
      </w:pPr>
      <w:r w:rsidDel="00C62BCB">
        <w:t>2</w:t>
      </w:r>
      <w:r w:rsidRPr="002677A5" w:rsidDel="00C62BCB">
        <w:t xml:space="preserve">. </w:t>
      </w:r>
      <w:r w:rsidDel="00C62BCB">
        <w:t>Uzasadnienie</w:t>
      </w:r>
      <w:r w:rsidRPr="002677A5" w:rsidDel="00C62BCB">
        <w:t xml:space="preserve"> zdani</w:t>
      </w:r>
      <w:r w:rsidDel="00C62BCB">
        <w:t>a</w:t>
      </w:r>
      <w:r w:rsidRPr="002677A5" w:rsidDel="00C62BCB">
        <w:t xml:space="preserve"> odrębn</w:t>
      </w:r>
      <w:r w:rsidDel="00C62BCB">
        <w:t>ego obejmuje wskazanie</w:t>
      </w:r>
      <w:r w:rsidRPr="002677A5" w:rsidDel="00C62BCB">
        <w:t xml:space="preserve"> przyczyn jego </w:t>
      </w:r>
      <w:r w:rsidDel="00C62BCB">
        <w:t>zgłoszenia i</w:t>
      </w:r>
      <w:r w:rsidR="00FA6D7F">
        <w:t xml:space="preserve"> </w:t>
      </w:r>
      <w:r w:rsidRPr="002677A5" w:rsidDel="00C62BCB">
        <w:t>przepis</w:t>
      </w:r>
      <w:r w:rsidDel="00C62BCB">
        <w:t>ów, które</w:t>
      </w:r>
      <w:r w:rsidRPr="002677A5" w:rsidDel="00C62BCB">
        <w:t xml:space="preserve"> </w:t>
      </w:r>
      <w:r w:rsidDel="00C62BCB">
        <w:t>w ocenie zgłaszając</w:t>
      </w:r>
      <w:r>
        <w:t>ego</w:t>
      </w:r>
      <w:r w:rsidDel="00C62BCB">
        <w:t xml:space="preserve"> zdanie odrębne </w:t>
      </w:r>
      <w:r w:rsidRPr="002677A5" w:rsidDel="00C62BCB">
        <w:t xml:space="preserve">zostały naruszone </w:t>
      </w:r>
      <w:r w:rsidDel="00C62BCB">
        <w:t>przez</w:t>
      </w:r>
      <w:r w:rsidRPr="002677A5" w:rsidDel="00C62BCB">
        <w:t xml:space="preserve"> podjęcie uchwały </w:t>
      </w:r>
      <w:r>
        <w:t>w sprawie</w:t>
      </w:r>
      <w:r w:rsidRPr="002677A5" w:rsidDel="00C62BCB">
        <w:t xml:space="preserve"> zgody na przeprowadzenie </w:t>
      </w:r>
      <w:r>
        <w:t xml:space="preserve">albo zmianę </w:t>
      </w:r>
      <w:r w:rsidRPr="002677A5" w:rsidDel="00C62BCB">
        <w:t>doświadczenia.</w:t>
      </w:r>
    </w:p>
    <w:p w14:paraId="6F7A4782" w14:textId="655AD27B" w:rsidR="00236C1E" w:rsidDel="00C62BCB" w:rsidRDefault="00236C1E" w:rsidP="00236C1E">
      <w:pPr>
        <w:pStyle w:val="ZUSTzmustartykuempunktem"/>
      </w:pPr>
      <w:r w:rsidDel="00C62BCB">
        <w:t xml:space="preserve">3. W przypadku gdy </w:t>
      </w:r>
      <w:r>
        <w:t>do uchwały o udzieleniu zgody na przeprowadzenie albo zmianę doświadczenia</w:t>
      </w:r>
      <w:r w:rsidDel="00C62BCB">
        <w:t xml:space="preserve"> zdanie odrębne zostało zgłoszone przez co najmniej 3 członków lokalnej komisji:</w:t>
      </w:r>
    </w:p>
    <w:p w14:paraId="411628FB" w14:textId="77777777" w:rsidR="00236C1E" w:rsidDel="00C62BCB" w:rsidRDefault="00236C1E" w:rsidP="00236C1E">
      <w:pPr>
        <w:pStyle w:val="ZPKTzmpktartykuempunktem"/>
      </w:pPr>
      <w:r w:rsidDel="00C62BCB">
        <w:t>1)</w:t>
      </w:r>
      <w:r w:rsidDel="00C62BCB">
        <w:tab/>
        <w:t>uchwałę wraz ze zdaniem odrębnym i jego uzasadnieniem oraz pozostałymi aktami sprawy przekazuje się Komisji,</w:t>
      </w:r>
    </w:p>
    <w:p w14:paraId="0A2F0E9C" w14:textId="77777777" w:rsidR="00236C1E" w:rsidDel="00C62BCB" w:rsidRDefault="00236C1E" w:rsidP="00236C1E">
      <w:pPr>
        <w:pStyle w:val="ZPKTzmpktartykuempunktem"/>
      </w:pPr>
      <w:r w:rsidDel="00C62BCB">
        <w:t>2)</w:t>
      </w:r>
      <w:r w:rsidDel="00C62BCB">
        <w:tab/>
        <w:t>kopie uchwały, zdania odrębnego i jego uzasadnienia doręcza się użytkownikowi</w:t>
      </w:r>
    </w:p>
    <w:p w14:paraId="4A503FF4" w14:textId="77777777" w:rsidR="00236C1E" w:rsidRPr="002677A5" w:rsidDel="00C62BCB" w:rsidRDefault="00236C1E" w:rsidP="00236C1E">
      <w:pPr>
        <w:pStyle w:val="ZCZWSPPKTzmczciwsppktartykuempunktem"/>
      </w:pPr>
      <w:r w:rsidRPr="00C4764E" w:rsidDel="00C62BCB">
        <w:t>−</w:t>
      </w:r>
      <w:r w:rsidDel="00C62BCB">
        <w:t xml:space="preserve"> </w:t>
      </w:r>
      <w:r w:rsidRPr="00C4764E" w:rsidDel="00C62BCB">
        <w:t xml:space="preserve">w terminie 7 dni </w:t>
      </w:r>
      <w:r w:rsidDel="00C62BCB">
        <w:t xml:space="preserve">roboczych </w:t>
      </w:r>
      <w:r w:rsidRPr="00C4764E" w:rsidDel="00C62BCB">
        <w:t xml:space="preserve">od dnia </w:t>
      </w:r>
      <w:r w:rsidDel="00C62BCB">
        <w:t>dołączenia pisemnego uzasadnienia.</w:t>
      </w:r>
    </w:p>
    <w:p w14:paraId="03B23FD9" w14:textId="77777777" w:rsidR="00236C1E" w:rsidDel="00C62BCB" w:rsidRDefault="00236C1E" w:rsidP="00236C1E">
      <w:pPr>
        <w:pStyle w:val="ZUSTzmustartykuempunktem"/>
      </w:pPr>
      <w:r w:rsidDel="00C62BCB">
        <w:t>4. Dokonanie czynności, o których mowa w ust. 3, wstrzymuje wykonanie uchwały.</w:t>
      </w:r>
    </w:p>
    <w:p w14:paraId="684810E4" w14:textId="77777777" w:rsidR="00236C1E" w:rsidDel="00C62BCB" w:rsidRDefault="00236C1E" w:rsidP="00236C1E">
      <w:pPr>
        <w:pStyle w:val="ZARTzmartartykuempunktem"/>
      </w:pPr>
      <w:r w:rsidRPr="002677A5" w:rsidDel="00C62BCB">
        <w:lastRenderedPageBreak/>
        <w:t>Art.</w:t>
      </w:r>
      <w:r w:rsidDel="00C62BCB">
        <w:t xml:space="preserve"> 51b.</w:t>
      </w:r>
      <w:r w:rsidRPr="002677A5" w:rsidDel="00C62BCB">
        <w:t xml:space="preserve"> </w:t>
      </w:r>
      <w:r w:rsidDel="00C62BCB">
        <w:t xml:space="preserve">1. </w:t>
      </w:r>
      <w:r w:rsidRPr="00C62BCB">
        <w:t xml:space="preserve">Komisja, w terminie miesiąca od dnia przekazania </w:t>
      </w:r>
      <w:r>
        <w:t>dokumentów, o których mowa w art. 51a ust. 3 pkt 1</w:t>
      </w:r>
      <w:r w:rsidRPr="00C62BCB">
        <w:t xml:space="preserve">, ocenia </w:t>
      </w:r>
      <w:r>
        <w:t xml:space="preserve">sprawę </w:t>
      </w:r>
      <w:r w:rsidRPr="00C62BCB">
        <w:t>i podejmuje uchwałę, stosując odpowiednio art. 138 Kodeksu postępowania administracyjnego.</w:t>
      </w:r>
    </w:p>
    <w:p w14:paraId="2FBCE959" w14:textId="77777777" w:rsidR="00236C1E" w:rsidRPr="006E45E4" w:rsidDel="00C62BCB" w:rsidRDefault="00236C1E" w:rsidP="00236C1E">
      <w:pPr>
        <w:pStyle w:val="ZUSTzmustartykuempunktem"/>
      </w:pPr>
      <w:r w:rsidDel="00C62BCB">
        <w:t xml:space="preserve">2. W </w:t>
      </w:r>
      <w:r w:rsidRPr="006E45E4" w:rsidDel="00C62BCB">
        <w:t>przypadku gdy zdanie odrębne nie spełnia</w:t>
      </w:r>
      <w:r w:rsidDel="00C62BCB">
        <w:t xml:space="preserve"> </w:t>
      </w:r>
      <w:r w:rsidRPr="006E45E4" w:rsidDel="00C62BCB">
        <w:t xml:space="preserve">wymagań określonych w art. </w:t>
      </w:r>
      <w:r w:rsidDel="00C62BCB">
        <w:t>51</w:t>
      </w:r>
      <w:r w:rsidRPr="006E45E4" w:rsidDel="00C62BCB">
        <w:t>a ust. 1 i 2</w:t>
      </w:r>
      <w:r w:rsidDel="00C62BCB">
        <w:t>, Komisja zwraca akta sprawy lokalnej komisji i informuje o tym użytkownika.</w:t>
      </w:r>
    </w:p>
    <w:p w14:paraId="7D50D218" w14:textId="77777777" w:rsidR="00236C1E" w:rsidRPr="00084265" w:rsidDel="00C62BCB" w:rsidRDefault="00236C1E" w:rsidP="00236C1E">
      <w:pPr>
        <w:pStyle w:val="ZUSTzmustartykuempunktem"/>
      </w:pPr>
      <w:r w:rsidDel="00C62BCB">
        <w:t xml:space="preserve">3. </w:t>
      </w:r>
      <w:r>
        <w:t>Podjętą przez Komisję u</w:t>
      </w:r>
      <w:r w:rsidDel="00C62BCB">
        <w:t>chwałę, o której mowa w ust. 1, doręcza się użytkownikowi i lokalnej komisji.</w:t>
      </w:r>
    </w:p>
    <w:p w14:paraId="2098EFF6" w14:textId="77777777" w:rsidR="00236C1E" w:rsidRDefault="00236C1E" w:rsidP="00236C1E">
      <w:pPr>
        <w:pStyle w:val="ZARTzmartartykuempunktem"/>
      </w:pPr>
      <w:r w:rsidDel="00C62BCB">
        <w:t>A</w:t>
      </w:r>
      <w:r w:rsidRPr="00084265" w:rsidDel="00C62BCB">
        <w:t>rt. 51</w:t>
      </w:r>
      <w:r w:rsidDel="00C62BCB">
        <w:t>c</w:t>
      </w:r>
      <w:r w:rsidRPr="00084265" w:rsidDel="00C62BCB">
        <w:t xml:space="preserve">. </w:t>
      </w:r>
      <w:r>
        <w:t xml:space="preserve">1. </w:t>
      </w:r>
      <w:r w:rsidRPr="00084265" w:rsidDel="00C62BCB">
        <w:t>Lokalna komisja</w:t>
      </w:r>
      <w:r w:rsidDel="00C62BCB">
        <w:t>,</w:t>
      </w:r>
      <w:r w:rsidRPr="00084265" w:rsidDel="00C62BCB">
        <w:t xml:space="preserve"> na wniosek powiatowego lekarza weterynarii, o którym mowa w art. 60</w:t>
      </w:r>
      <w:r w:rsidDel="00C62BCB">
        <w:t>,</w:t>
      </w:r>
      <w:r w:rsidRPr="005A062D" w:rsidDel="00C62BCB">
        <w:t xml:space="preserve"> </w:t>
      </w:r>
      <w:r w:rsidRPr="00084265" w:rsidDel="00C62BCB">
        <w:t>podejmuje uchwałę o cofnięciu udzielonej zgody na przeprowadzenie doświadczenia</w:t>
      </w:r>
      <w:r>
        <w:t>.</w:t>
      </w:r>
    </w:p>
    <w:p w14:paraId="263A72FB" w14:textId="77777777" w:rsidR="00236C1E" w:rsidRDefault="00236C1E" w:rsidP="00D26256">
      <w:pPr>
        <w:pStyle w:val="ZUSTzmustartykuempunktem"/>
      </w:pPr>
      <w:r>
        <w:t>2. W przypadku cofnięcia udzielonej zgody na przeprowadzenie doświadczenia do zwierząt wykorzystywanych lub przeznaczonych do wykorzystania w tym doświadczeniu stosuje się przepisy art. 3b, art. 11 ust. 2 i 3, art. 12 i art. 15.</w:t>
      </w:r>
    </w:p>
    <w:p w14:paraId="2B59CD05" w14:textId="77777777" w:rsidR="00236C1E" w:rsidRPr="00084265" w:rsidDel="00C62BCB" w:rsidRDefault="00236C1E" w:rsidP="00D26256">
      <w:pPr>
        <w:pStyle w:val="ZUSTzmustartykuempunktem"/>
      </w:pPr>
      <w:r>
        <w:t>3. Zwierzęta, o których mowa w ust. 2, mogą być przeznaczone do wykorzystania w innych doświadczeniach.</w:t>
      </w:r>
      <w:r w:rsidRPr="00236C1E">
        <w:t>”</w:t>
      </w:r>
      <w:r w:rsidRPr="00AB2979" w:rsidDel="00C62BCB">
        <w:t>;</w:t>
      </w:r>
    </w:p>
    <w:p w14:paraId="2F1AF762" w14:textId="77777777" w:rsidR="00236C1E" w:rsidRPr="00084265" w:rsidRDefault="00236C1E" w:rsidP="00236C1E">
      <w:pPr>
        <w:pStyle w:val="PKTpunkt"/>
      </w:pPr>
      <w:r>
        <w:t>46</w:t>
      </w:r>
      <w:r w:rsidRPr="00084265">
        <w:t>)</w:t>
      </w:r>
      <w:r>
        <w:tab/>
      </w:r>
      <w:r w:rsidRPr="00084265">
        <w:t>w art. 52</w:t>
      </w:r>
      <w:r>
        <w:t xml:space="preserve"> </w:t>
      </w:r>
      <w:r w:rsidRPr="00084265">
        <w:t>ust. 1 otrzymuje brzmienie:</w:t>
      </w:r>
    </w:p>
    <w:p w14:paraId="389137C7" w14:textId="77777777" w:rsidR="00236C1E" w:rsidRDefault="00236C1E" w:rsidP="00236C1E">
      <w:pPr>
        <w:pStyle w:val="ZUSTzmustartykuempunktem"/>
      </w:pPr>
      <w:r>
        <w:t>„</w:t>
      </w:r>
      <w:r w:rsidRPr="00084265">
        <w:t>1. Użytkownik prowadzi dokumentację dotyczącą doświadczenia, w tym</w:t>
      </w:r>
      <w:r>
        <w:t>:</w:t>
      </w:r>
    </w:p>
    <w:p w14:paraId="3615AA94" w14:textId="77777777" w:rsidR="00236C1E" w:rsidRPr="003C7AC1" w:rsidRDefault="00236C1E" w:rsidP="00236C1E">
      <w:pPr>
        <w:pStyle w:val="ZPKTzmpktartykuempunktem"/>
      </w:pPr>
      <w:r>
        <w:t>1)</w:t>
      </w:r>
      <w:r>
        <w:tab/>
      </w:r>
      <w:r w:rsidRPr="003C7AC1">
        <w:t>wniosek</w:t>
      </w:r>
      <w:r w:rsidRPr="00084265">
        <w:t xml:space="preserve"> o udzielenie zgody na jego przeprowadzenie, wniosek, o</w:t>
      </w:r>
      <w:r w:rsidR="00FA6D7F">
        <w:t xml:space="preserve"> </w:t>
      </w:r>
      <w:r w:rsidRPr="00084265">
        <w:t>którym mowa w</w:t>
      </w:r>
      <w:r w:rsidR="00FA6D7F">
        <w:t xml:space="preserve"> </w:t>
      </w:r>
      <w:r w:rsidRPr="00084265">
        <w:t>art. 51 ust. 1, uchwałę o udzieleniu zgody na przeprowadzenie doświadczenia</w:t>
      </w:r>
      <w:r>
        <w:t xml:space="preserve">, </w:t>
      </w:r>
      <w:r w:rsidRPr="00084265">
        <w:t xml:space="preserve">uchwałę o </w:t>
      </w:r>
      <w:r>
        <w:t>udzieleniu</w:t>
      </w:r>
      <w:r w:rsidRPr="00084265">
        <w:t xml:space="preserve"> zgody na zmian</w:t>
      </w:r>
      <w:r>
        <w:t xml:space="preserve">ę doświadczenia oraz uchwałę o odmowie udzielenia zgody na zmianę doświadczenia </w:t>
      </w:r>
      <w:r w:rsidRPr="00FA438C">
        <w:t>−</w:t>
      </w:r>
      <w:r w:rsidRPr="00084265">
        <w:t xml:space="preserve"> i przechowuje </w:t>
      </w:r>
      <w:r>
        <w:t xml:space="preserve">tę dokumentację </w:t>
      </w:r>
      <w:r w:rsidRPr="00084265">
        <w:t xml:space="preserve">przez 3 lata od dnia wygaśnięcia zgody na przeprowadzenie doświadczenia, a w przypadku </w:t>
      </w:r>
      <w:r w:rsidRPr="003C7AC1">
        <w:t>dokumentacji dotyczącej przeprowadzenia doświadczenia, które podlega ocenie retrospektywnej – do czasu zakończenia tej oceny, nie krócej jednak niż przez 3 lata od dnia wygaśnięcia zgody na jego przeprowadzenie;</w:t>
      </w:r>
    </w:p>
    <w:p w14:paraId="783DCF12" w14:textId="6F7859D1" w:rsidR="00236C1E" w:rsidRPr="003C7AC1" w:rsidRDefault="00236C1E" w:rsidP="00236C1E">
      <w:pPr>
        <w:pStyle w:val="ZPKTzmpktartykuempunktem"/>
      </w:pPr>
      <w:r>
        <w:t>2</w:t>
      </w:r>
      <w:r w:rsidRPr="003C7AC1">
        <w:t>)</w:t>
      </w:r>
      <w:r>
        <w:tab/>
        <w:t xml:space="preserve">uchwałę o cofnięciu zgody na przeprowadzenie doświadczenia i </w:t>
      </w:r>
      <w:r w:rsidRPr="003C7AC1">
        <w:t>uchwałę o odmowie udzielenia zgody na przeprowadzenie doświadczenia</w:t>
      </w:r>
      <w:r>
        <w:t xml:space="preserve"> </w:t>
      </w:r>
      <w:r w:rsidRPr="00FA438C">
        <w:t>−</w:t>
      </w:r>
      <w:r w:rsidRPr="003C7AC1">
        <w:t xml:space="preserve"> </w:t>
      </w:r>
      <w:r>
        <w:t xml:space="preserve">i przechowuje je </w:t>
      </w:r>
      <w:r w:rsidRPr="003C7AC1">
        <w:t xml:space="preserve">przez 3 lata od </w:t>
      </w:r>
      <w:r>
        <w:t>dnia</w:t>
      </w:r>
      <w:r w:rsidRPr="003C7AC1">
        <w:t xml:space="preserve"> </w:t>
      </w:r>
      <w:r>
        <w:t>ich</w:t>
      </w:r>
      <w:r w:rsidRPr="003C7AC1">
        <w:t xml:space="preserve"> wydania.”</w:t>
      </w:r>
      <w:r>
        <w:t>;</w:t>
      </w:r>
    </w:p>
    <w:p w14:paraId="763DE789" w14:textId="77777777" w:rsidR="00236C1E" w:rsidRDefault="00236C1E" w:rsidP="00236C1E">
      <w:pPr>
        <w:pStyle w:val="PKTpunkt"/>
      </w:pPr>
      <w:r>
        <w:t>47</w:t>
      </w:r>
      <w:r w:rsidRPr="00084265">
        <w:t>)</w:t>
      </w:r>
      <w:r>
        <w:tab/>
      </w:r>
      <w:r w:rsidRPr="00084265">
        <w:t xml:space="preserve">dodaje się </w:t>
      </w:r>
      <w:r>
        <w:t>art. 52a</w:t>
      </w:r>
      <w:r w:rsidRPr="00084265">
        <w:t xml:space="preserve"> w brzmieniu:</w:t>
      </w:r>
    </w:p>
    <w:p w14:paraId="3FE878AB" w14:textId="77777777" w:rsidR="00236C1E" w:rsidRDefault="00236C1E" w:rsidP="00236C1E">
      <w:pPr>
        <w:pStyle w:val="ZARTzmartartykuempunktem"/>
      </w:pPr>
      <w:r w:rsidRPr="00D14BAF">
        <w:t>„</w:t>
      </w:r>
      <w:r>
        <w:t xml:space="preserve">Art. 52a. </w:t>
      </w:r>
      <w:r w:rsidRPr="007877DB">
        <w:t>Lokalna komisja przechowuje dokumentację rozpatrywanych spraw, w</w:t>
      </w:r>
      <w:r w:rsidR="00FA6D7F">
        <w:t xml:space="preserve"> </w:t>
      </w:r>
      <w:r w:rsidRPr="007877DB">
        <w:t xml:space="preserve">tym wyniki oceny, o </w:t>
      </w:r>
      <w:r>
        <w:t>której mowa w art. 47, uchwały</w:t>
      </w:r>
      <w:r w:rsidRPr="007877DB">
        <w:t xml:space="preserve"> o udzieleniu zgody na</w:t>
      </w:r>
      <w:r>
        <w:t xml:space="preserve"> przeprowadzenie doświadczenia, uchwały o udzieleniu zgody na zmianę doświadczenia, uchwały o odmowie udzielenia zgody na zmianę doświadczenia i</w:t>
      </w:r>
      <w:r w:rsidRPr="007877DB">
        <w:t xml:space="preserve"> uchwały o cofnięciu</w:t>
      </w:r>
      <w:r>
        <w:t xml:space="preserve"> </w:t>
      </w:r>
      <w:r>
        <w:lastRenderedPageBreak/>
        <w:t xml:space="preserve">zgody na przeprowadzenie doświadczenia, </w:t>
      </w:r>
      <w:r w:rsidRPr="00B537A5">
        <w:t xml:space="preserve">przez 3 lata od dnia wygaśnięcia zgody </w:t>
      </w:r>
      <w:r>
        <w:t>na przeprowadzenie doświadczenia</w:t>
      </w:r>
      <w:r w:rsidRPr="00B537A5">
        <w:t>, a</w:t>
      </w:r>
      <w:r w:rsidR="00FA6D7F">
        <w:t xml:space="preserve"> </w:t>
      </w:r>
      <w:r w:rsidRPr="00B537A5">
        <w:t>w</w:t>
      </w:r>
      <w:r w:rsidR="00FA6D7F">
        <w:t xml:space="preserve"> </w:t>
      </w:r>
      <w:r w:rsidRPr="00B537A5">
        <w:t>przypadku niewydania zgody</w:t>
      </w:r>
      <w:r>
        <w:t xml:space="preserve"> na przeprowadzenie doświadczenia –</w:t>
      </w:r>
      <w:r w:rsidRPr="00B537A5">
        <w:t xml:space="preserve"> od dnia zakończenia postępowania w sprawie jej udzielenia</w:t>
      </w:r>
      <w:r>
        <w:t>.</w:t>
      </w:r>
      <w:r w:rsidRPr="00D14BAF">
        <w:t>”</w:t>
      </w:r>
      <w:r>
        <w:t>;</w:t>
      </w:r>
    </w:p>
    <w:p w14:paraId="546A0260" w14:textId="77777777" w:rsidR="00236C1E" w:rsidRPr="00084265" w:rsidRDefault="00236C1E" w:rsidP="00236C1E">
      <w:pPr>
        <w:pStyle w:val="PKTpunkt"/>
      </w:pPr>
      <w:r>
        <w:t>48</w:t>
      </w:r>
      <w:r w:rsidRPr="00084265">
        <w:t>)</w:t>
      </w:r>
      <w:r>
        <w:tab/>
      </w:r>
      <w:r w:rsidRPr="00084265">
        <w:t>w art. 53:</w:t>
      </w:r>
    </w:p>
    <w:p w14:paraId="01E9F6F1" w14:textId="77777777" w:rsidR="00236C1E" w:rsidRPr="00084265" w:rsidRDefault="00236C1E" w:rsidP="00236C1E">
      <w:pPr>
        <w:pStyle w:val="LITlitera"/>
      </w:pPr>
      <w:r w:rsidRPr="00084265">
        <w:t>a)</w:t>
      </w:r>
      <w:r>
        <w:tab/>
      </w:r>
      <w:r w:rsidRPr="00084265">
        <w:t>ust. 2 otrzymuje brzmienie:</w:t>
      </w:r>
    </w:p>
    <w:p w14:paraId="07B33BC5" w14:textId="77777777" w:rsidR="00236C1E" w:rsidRPr="00084265" w:rsidRDefault="00236C1E" w:rsidP="00236C1E">
      <w:pPr>
        <w:pStyle w:val="ZLITUSTzmustliter"/>
      </w:pPr>
      <w:r>
        <w:t>„</w:t>
      </w:r>
      <w:r w:rsidRPr="00084265">
        <w:t xml:space="preserve">2. </w:t>
      </w:r>
      <w:r>
        <w:t>W ramach o</w:t>
      </w:r>
      <w:r w:rsidRPr="00084265">
        <w:t>cen</w:t>
      </w:r>
      <w:r>
        <w:t>y</w:t>
      </w:r>
      <w:r w:rsidRPr="00084265">
        <w:t xml:space="preserve"> retrospektywn</w:t>
      </w:r>
      <w:r>
        <w:t>ej</w:t>
      </w:r>
      <w:r w:rsidRPr="00084265">
        <w:t xml:space="preserve"> </w:t>
      </w:r>
      <w:r>
        <w:t>lokalna komisja ocenia</w:t>
      </w:r>
      <w:r w:rsidRPr="00084265">
        <w:t>:</w:t>
      </w:r>
    </w:p>
    <w:p w14:paraId="02089B3C" w14:textId="77777777" w:rsidR="00236C1E" w:rsidRPr="00084265" w:rsidRDefault="00236C1E" w:rsidP="00236C1E">
      <w:pPr>
        <w:pStyle w:val="ZLITPKTzmpktliter"/>
      </w:pPr>
      <w:r w:rsidRPr="00084265">
        <w:t>1)</w:t>
      </w:r>
      <w:r>
        <w:tab/>
      </w:r>
      <w:r w:rsidRPr="00084265">
        <w:t>czy zostały zrealizowane cele naukowe lub edukacyjne doświadczenia;</w:t>
      </w:r>
    </w:p>
    <w:p w14:paraId="1F380CC7" w14:textId="77777777" w:rsidR="00236C1E" w:rsidRPr="00084265" w:rsidRDefault="00236C1E" w:rsidP="00236C1E">
      <w:pPr>
        <w:pStyle w:val="ZLITPKTzmpktliter"/>
      </w:pPr>
      <w:r w:rsidRPr="00084265">
        <w:t>2)</w:t>
      </w:r>
      <w:r>
        <w:tab/>
      </w:r>
      <w:r w:rsidRPr="00084265">
        <w:t>szk</w:t>
      </w:r>
      <w:r>
        <w:t>ody</w:t>
      </w:r>
      <w:r w:rsidRPr="00084265">
        <w:t xml:space="preserve"> wyrządzon</w:t>
      </w:r>
      <w:r>
        <w:t>e</w:t>
      </w:r>
      <w:r w:rsidRPr="00084265">
        <w:t xml:space="preserve"> </w:t>
      </w:r>
      <w:r>
        <w:t>wykorzystanym</w:t>
      </w:r>
      <w:r w:rsidRPr="00084265">
        <w:t xml:space="preserve"> zwierzętom, </w:t>
      </w:r>
      <w:r>
        <w:t>uwzględniając</w:t>
      </w:r>
      <w:r w:rsidRPr="00084265">
        <w:t xml:space="preserve"> liczb</w:t>
      </w:r>
      <w:r>
        <w:t>y</w:t>
      </w:r>
      <w:r w:rsidRPr="00084265">
        <w:t xml:space="preserve"> i</w:t>
      </w:r>
      <w:r w:rsidR="00FA6D7F">
        <w:t xml:space="preserve"> </w:t>
      </w:r>
      <w:r w:rsidRPr="00084265">
        <w:t>gatunk</w:t>
      </w:r>
      <w:r>
        <w:t>i</w:t>
      </w:r>
      <w:r w:rsidRPr="00084265">
        <w:t xml:space="preserve"> </w:t>
      </w:r>
      <w:r>
        <w:t xml:space="preserve">tych </w:t>
      </w:r>
      <w:r w:rsidRPr="00084265">
        <w:t>zwierząt oraz dotkliwoś</w:t>
      </w:r>
      <w:r>
        <w:t>ć</w:t>
      </w:r>
      <w:r w:rsidRPr="00084265">
        <w:t xml:space="preserve"> procedur;</w:t>
      </w:r>
    </w:p>
    <w:p w14:paraId="444EFD86" w14:textId="77777777" w:rsidR="00236C1E" w:rsidRDefault="00236C1E" w:rsidP="00236C1E">
      <w:pPr>
        <w:pStyle w:val="ZLITPKTzmpktliter"/>
      </w:pPr>
      <w:r w:rsidRPr="00084265">
        <w:t>3)</w:t>
      </w:r>
      <w:r>
        <w:tab/>
      </w:r>
      <w:r w:rsidRPr="00084265">
        <w:t>czy wnioski wynikające z przeprowadzonego doświadczenia mogą przyczynić się do dalszego wdr</w:t>
      </w:r>
      <w:r>
        <w:t>a</w:t>
      </w:r>
      <w:r w:rsidRPr="00084265">
        <w:t>ż</w:t>
      </w:r>
      <w:r>
        <w:t>a</w:t>
      </w:r>
      <w:r w:rsidRPr="00084265">
        <w:t>nia zasad zastąpienia, ograniczenia i udoskonalenia.</w:t>
      </w:r>
      <w:r>
        <w:t>”,</w:t>
      </w:r>
    </w:p>
    <w:p w14:paraId="2560CF5A" w14:textId="77777777" w:rsidR="00236C1E" w:rsidRDefault="00236C1E" w:rsidP="00236C1E">
      <w:pPr>
        <w:pStyle w:val="LITlitera"/>
      </w:pPr>
      <w:r>
        <w:t>b)</w:t>
      </w:r>
      <w:r>
        <w:tab/>
        <w:t>po ust. 2 dodaje się ust. 2a w brzmieniu:</w:t>
      </w:r>
    </w:p>
    <w:p w14:paraId="0DFF8917" w14:textId="77777777" w:rsidR="00236C1E" w:rsidRDefault="00236C1E" w:rsidP="00236C1E">
      <w:pPr>
        <w:pStyle w:val="ZLITUSTzmustliter"/>
      </w:pPr>
      <w:r w:rsidRPr="00633FDF">
        <w:t>„</w:t>
      </w:r>
      <w:r>
        <w:t>2a. Lokalna komisja</w:t>
      </w:r>
      <w:r w:rsidRPr="00BD4AF1">
        <w:t xml:space="preserve"> może wystąpić do użytkownika o przedstawienie wyjaśnień dotyczących przekazanej dokumentacji, o której mowa w art. 52 ust. 1, w</w:t>
      </w:r>
      <w:r w:rsidR="00FA6D7F">
        <w:t xml:space="preserve"> </w:t>
      </w:r>
      <w:r w:rsidRPr="00BD4AF1">
        <w:t>zakresie niezbędn</w:t>
      </w:r>
      <w:r>
        <w:t>ym do przeprowadzenia oceny ret</w:t>
      </w:r>
      <w:r w:rsidRPr="00BD4AF1">
        <w:t>rospektywnej.</w:t>
      </w:r>
      <w:r w:rsidRPr="00633FDF">
        <w:t>”</w:t>
      </w:r>
      <w:r>
        <w:t>,</w:t>
      </w:r>
    </w:p>
    <w:p w14:paraId="1F3ADF38" w14:textId="77777777" w:rsidR="00236C1E" w:rsidRDefault="00236C1E" w:rsidP="00236C1E">
      <w:pPr>
        <w:pStyle w:val="LITlitera"/>
      </w:pPr>
      <w:r w:rsidRPr="00A02A13">
        <w:t>c)</w:t>
      </w:r>
      <w:r>
        <w:tab/>
      </w:r>
      <w:r w:rsidRPr="00A02A13">
        <w:t xml:space="preserve">ust. 4 </w:t>
      </w:r>
      <w:r>
        <w:t>otrzymuje brzmienie</w:t>
      </w:r>
      <w:r w:rsidRPr="00A02A13">
        <w:t>:</w:t>
      </w:r>
    </w:p>
    <w:p w14:paraId="30923319" w14:textId="77777777" w:rsidR="00236C1E" w:rsidRPr="008E59F5" w:rsidRDefault="00236C1E" w:rsidP="00236C1E">
      <w:pPr>
        <w:pStyle w:val="ZLITUSTzmustliter"/>
      </w:pPr>
      <w:r w:rsidRPr="00236C1E">
        <w:t>„</w:t>
      </w:r>
      <w:r w:rsidRPr="008E59F5">
        <w:t>4.</w:t>
      </w:r>
      <w:r w:rsidR="00FA6D7F">
        <w:t xml:space="preserve"> </w:t>
      </w:r>
      <w:r w:rsidRPr="008E59F5">
        <w:t>Lokalna komisja po przeprowadzeniu oceny retrospektywnej:</w:t>
      </w:r>
    </w:p>
    <w:p w14:paraId="73BF120E" w14:textId="77777777" w:rsidR="00236C1E" w:rsidRPr="008E59F5" w:rsidRDefault="00236C1E" w:rsidP="00236C1E">
      <w:pPr>
        <w:pStyle w:val="ZLITPKTzmpktliter"/>
      </w:pPr>
      <w:r w:rsidRPr="008E59F5">
        <w:t>1)</w:t>
      </w:r>
      <w:r w:rsidRPr="008E59F5">
        <w:tab/>
        <w:t>niezwłocznie:</w:t>
      </w:r>
    </w:p>
    <w:p w14:paraId="0424AA56" w14:textId="77777777" w:rsidR="00236C1E" w:rsidRPr="008E59F5" w:rsidRDefault="00236C1E" w:rsidP="00236C1E">
      <w:pPr>
        <w:pStyle w:val="ZLITLITwPKTzmlitwpktliter"/>
      </w:pPr>
      <w:r w:rsidRPr="008E59F5">
        <w:t>a)</w:t>
      </w:r>
      <w:r w:rsidRPr="008E59F5">
        <w:tab/>
        <w:t>przekazuje</w:t>
      </w:r>
      <w:r>
        <w:t xml:space="preserve"> użytkownikowi wyniki tej oceny,</w:t>
      </w:r>
    </w:p>
    <w:p w14:paraId="0DA7537A" w14:textId="77777777" w:rsidR="00236C1E" w:rsidRPr="008E59F5" w:rsidRDefault="00236C1E" w:rsidP="00236C1E">
      <w:pPr>
        <w:pStyle w:val="ZLITLITwPKTzmlitwpktliter"/>
      </w:pPr>
      <w:r w:rsidRPr="008E59F5">
        <w:t>b)</w:t>
      </w:r>
      <w:r w:rsidRPr="008E59F5">
        <w:tab/>
        <w:t>zwraca użytkownikowi dokumentację, o której mowa w ust. 1;</w:t>
      </w:r>
    </w:p>
    <w:p w14:paraId="673A2591" w14:textId="77777777" w:rsidR="00236C1E" w:rsidRPr="00084265" w:rsidRDefault="00236C1E" w:rsidP="00236C1E">
      <w:pPr>
        <w:pStyle w:val="ZLITPKTzmpktliter"/>
      </w:pPr>
      <w:r w:rsidRPr="008E59F5">
        <w:t>2)</w:t>
      </w:r>
      <w:r w:rsidRPr="008E59F5">
        <w:tab/>
        <w:t>udostępnia w bazie danych, o której mowa w art. 43 ust. 4 dyrektywy Parlamentu Europejskiego i Rady 2010/63/UE z dnia 22 września 2010 r. w</w:t>
      </w:r>
      <w:r w:rsidR="00FA6D7F">
        <w:t xml:space="preserve"> </w:t>
      </w:r>
      <w:r w:rsidRPr="008E59F5">
        <w:t>sprawie ochrony zwierząt wykorzystywanych do celów naukowych, w terminie</w:t>
      </w:r>
      <w:r>
        <w:t>,</w:t>
      </w:r>
      <w:r w:rsidRPr="008E59F5">
        <w:t xml:space="preserve"> o którym mowa w art. 43 ust. 2 tej dyrektywy, aktualizację nietechnicznego streszczenia ocenionego doświadczenia.</w:t>
      </w:r>
      <w:r w:rsidRPr="00236C1E">
        <w:t>”</w:t>
      </w:r>
      <w:r>
        <w:t>;</w:t>
      </w:r>
    </w:p>
    <w:p w14:paraId="3CC018FF" w14:textId="77777777" w:rsidR="00236C1E" w:rsidRDefault="00236C1E" w:rsidP="00236C1E">
      <w:pPr>
        <w:pStyle w:val="PKTpunkt"/>
      </w:pPr>
      <w:r>
        <w:t>49</w:t>
      </w:r>
      <w:r w:rsidRPr="00084265">
        <w:t>)</w:t>
      </w:r>
      <w:r>
        <w:tab/>
      </w:r>
      <w:r w:rsidRPr="00084265">
        <w:t>w art. 54</w:t>
      </w:r>
      <w:r>
        <w:t>:</w:t>
      </w:r>
    </w:p>
    <w:p w14:paraId="308BC900" w14:textId="77777777" w:rsidR="00236C1E" w:rsidRDefault="00236C1E" w:rsidP="00236C1E">
      <w:pPr>
        <w:pStyle w:val="LITlitera"/>
      </w:pPr>
      <w:r>
        <w:t>a)</w:t>
      </w:r>
      <w:r>
        <w:tab/>
        <w:t>po ust. 1 dodaje się ust. 1a w brzmieniu:</w:t>
      </w:r>
    </w:p>
    <w:p w14:paraId="7DAAE115" w14:textId="05411881" w:rsidR="00236C1E" w:rsidRDefault="00236C1E" w:rsidP="00236C1E">
      <w:pPr>
        <w:pStyle w:val="ZLITUSTzmustliter"/>
      </w:pPr>
      <w:r w:rsidRPr="00236C1E">
        <w:t>„</w:t>
      </w:r>
      <w:r w:rsidRPr="007538E6">
        <w:t xml:space="preserve">1a. W przypadku gdy hodowca, dostawca </w:t>
      </w:r>
      <w:r>
        <w:t>an</w:t>
      </w:r>
      <w:r w:rsidRPr="007538E6">
        <w:t>i użytkownik nie posiada</w:t>
      </w:r>
      <w:r w:rsidR="002361BB">
        <w:t>ją</w:t>
      </w:r>
      <w:r w:rsidRPr="007538E6">
        <w:t xml:space="preserve"> ośrodka, </w:t>
      </w:r>
      <w:r>
        <w:t>ich</w:t>
      </w:r>
      <w:r w:rsidRPr="007538E6">
        <w:t xml:space="preserve"> kontrolę przeprowadza powiatowy lekarz weterynarii właściwy ze względu na siedzibę albo miejsce zamieszkania h</w:t>
      </w:r>
      <w:r>
        <w:t>odowcy, dostawcy lub użytkownika.</w:t>
      </w:r>
      <w:r w:rsidR="00BA2FDA">
        <w:t>”</w:t>
      </w:r>
      <w:r>
        <w:t>,</w:t>
      </w:r>
    </w:p>
    <w:p w14:paraId="1F89EBE6" w14:textId="77777777" w:rsidR="00236C1E" w:rsidRPr="00084265" w:rsidRDefault="00236C1E" w:rsidP="00236C1E">
      <w:pPr>
        <w:pStyle w:val="LITlitera"/>
      </w:pPr>
      <w:r>
        <w:t>b)</w:t>
      </w:r>
      <w:r>
        <w:tab/>
      </w:r>
      <w:r w:rsidRPr="00446239">
        <w:t>w ust. 3 wyrazy „w ust. 1 i 2” zastępuje się wyrazami „w ust. 1–2”</w:t>
      </w:r>
      <w:r>
        <w:t>;</w:t>
      </w:r>
    </w:p>
    <w:p w14:paraId="092BA768" w14:textId="77777777" w:rsidR="00236C1E" w:rsidRPr="00084265" w:rsidRDefault="00236C1E" w:rsidP="00236C1E">
      <w:pPr>
        <w:pStyle w:val="PKTpunkt"/>
      </w:pPr>
      <w:r>
        <w:t>50</w:t>
      </w:r>
      <w:r w:rsidRPr="00084265">
        <w:t>)</w:t>
      </w:r>
      <w:r>
        <w:tab/>
      </w:r>
      <w:r w:rsidRPr="00084265">
        <w:t>art. 55</w:t>
      </w:r>
      <w:r>
        <w:t xml:space="preserve"> otrzymuje brzmienie</w:t>
      </w:r>
      <w:r w:rsidRPr="00084265">
        <w:t>:</w:t>
      </w:r>
    </w:p>
    <w:p w14:paraId="6AC1F3E1" w14:textId="77777777" w:rsidR="00236C1E" w:rsidRDefault="00236C1E" w:rsidP="00236C1E">
      <w:pPr>
        <w:pStyle w:val="ZARTzmartartykuempunktem"/>
      </w:pPr>
      <w:r w:rsidRPr="002A6430">
        <w:lastRenderedPageBreak/>
        <w:t>„</w:t>
      </w:r>
      <w:r w:rsidRPr="00633FDF">
        <w:t>Art. 55. 1. Kontrolę użytkownika w zakresie doświadczeń powiatowy lekarz weterynarii może przeprowadzić z udziałem eksperta wybranego z</w:t>
      </w:r>
      <w:r w:rsidR="00FA6D7F">
        <w:t xml:space="preserve"> </w:t>
      </w:r>
      <w:r w:rsidRPr="00633FDF">
        <w:t xml:space="preserve">listy ekspertów, o której mowa w ust. </w:t>
      </w:r>
      <w:r>
        <w:t xml:space="preserve">6, </w:t>
      </w:r>
      <w:r w:rsidRPr="00633FDF">
        <w:t>posiadającego</w:t>
      </w:r>
      <w:r w:rsidRPr="00D1392F">
        <w:t xml:space="preserve"> wykształcenie</w:t>
      </w:r>
      <w:r>
        <w:t xml:space="preserve"> i</w:t>
      </w:r>
      <w:r w:rsidRPr="00D1392F">
        <w:t xml:space="preserve"> wiedzę lub doświadczenie w zakresie</w:t>
      </w:r>
      <w:r>
        <w:t xml:space="preserve"> </w:t>
      </w:r>
      <w:r w:rsidRPr="00163F3B">
        <w:t>ochrony zwierząt</w:t>
      </w:r>
      <w:r>
        <w:t xml:space="preserve">, </w:t>
      </w:r>
      <w:r w:rsidRPr="00163F3B">
        <w:t>psychologii</w:t>
      </w:r>
      <w:r>
        <w:t xml:space="preserve"> zwierząt, </w:t>
      </w:r>
      <w:r w:rsidRPr="00163F3B">
        <w:t>dobrostanu zwierząt</w:t>
      </w:r>
      <w:r w:rsidRPr="00D1392F">
        <w:t xml:space="preserve"> </w:t>
      </w:r>
      <w:r>
        <w:t>lub</w:t>
      </w:r>
      <w:r w:rsidRPr="00163F3B">
        <w:t xml:space="preserve"> </w:t>
      </w:r>
      <w:r w:rsidRPr="00D1392F">
        <w:t>wykorzystywania zwierząt do celów naukowych lub edukacyjnych</w:t>
      </w:r>
      <w:r w:rsidRPr="00633FDF">
        <w:t>, które pozwolą na efektywne i prawidłowe przeprowadzenie kontroli. Do udziału eksperta w kontroli stosuje się przepisy art. 19 ust. 3 pkt 4 i 5 oraz ust. 4 i 5 ustawy z dnia 29 stycznia 2004</w:t>
      </w:r>
      <w:r w:rsidR="00FA6D7F">
        <w:t xml:space="preserve"> </w:t>
      </w:r>
      <w:r w:rsidRPr="00633FDF">
        <w:t>r. o</w:t>
      </w:r>
      <w:r w:rsidR="00FA6D7F">
        <w:t xml:space="preserve"> </w:t>
      </w:r>
      <w:r w:rsidRPr="00633FDF">
        <w:t>Inspekcji Weterynaryjnej (Dz. U. z 20</w:t>
      </w:r>
      <w:r>
        <w:t>21</w:t>
      </w:r>
      <w:r w:rsidRPr="00633FDF">
        <w:t xml:space="preserve"> r. poz. </w:t>
      </w:r>
      <w:r>
        <w:t>306</w:t>
      </w:r>
      <w:r w:rsidRPr="00633FDF">
        <w:t>).</w:t>
      </w:r>
    </w:p>
    <w:p w14:paraId="2DB5FA4C" w14:textId="77777777" w:rsidR="00236C1E" w:rsidRPr="00633FDF" w:rsidRDefault="00236C1E" w:rsidP="00D26256">
      <w:pPr>
        <w:pStyle w:val="ZUSTzmustartykuempunktem"/>
      </w:pPr>
      <w:r>
        <w:t>2</w:t>
      </w:r>
      <w:r w:rsidRPr="00633FDF">
        <w:t xml:space="preserve">. Ekspertem, o którym mowa w ust. 1, może być osoba, która </w:t>
      </w:r>
      <w:r>
        <w:t>posiada co najmniej stopień naukowy doktora</w:t>
      </w:r>
      <w:r w:rsidRPr="00633FDF">
        <w:t>.</w:t>
      </w:r>
    </w:p>
    <w:p w14:paraId="394FFD3E" w14:textId="77777777" w:rsidR="00236C1E" w:rsidRPr="00633FDF" w:rsidRDefault="00236C1E">
      <w:pPr>
        <w:pStyle w:val="ZUSTzmustartykuempunktem"/>
      </w:pPr>
      <w:r>
        <w:t>3</w:t>
      </w:r>
      <w:r w:rsidRPr="00633FDF">
        <w:t>.</w:t>
      </w:r>
      <w:r w:rsidR="00BB3B9C">
        <w:t xml:space="preserve"> </w:t>
      </w:r>
      <w:r w:rsidRPr="00633FDF">
        <w:t>Ekspertem, o którym mowa w ust. 1, nie może być osoba:</w:t>
      </w:r>
    </w:p>
    <w:p w14:paraId="4CB2FFE0" w14:textId="77777777" w:rsidR="00236C1E" w:rsidRPr="00633FDF" w:rsidRDefault="00236C1E" w:rsidP="00236C1E">
      <w:pPr>
        <w:pStyle w:val="ZPKTzmpktartykuempunktem"/>
      </w:pPr>
      <w:r>
        <w:t>1)</w:t>
      </w:r>
      <w:r>
        <w:tab/>
      </w:r>
      <w:r w:rsidRPr="00633FDF">
        <w:t xml:space="preserve">skazana prawomocnym wyrokiem za </w:t>
      </w:r>
      <w:r>
        <w:t xml:space="preserve">umyślne </w:t>
      </w:r>
      <w:r w:rsidRPr="00633FDF">
        <w:t>przestępstwo lub umyślne przestępstwo skarbowe;</w:t>
      </w:r>
    </w:p>
    <w:p w14:paraId="0A0F11BD" w14:textId="77777777" w:rsidR="00236C1E" w:rsidRPr="00633FDF" w:rsidRDefault="00236C1E" w:rsidP="00236C1E">
      <w:pPr>
        <w:pStyle w:val="ZPKTzmpktartykuempunktem"/>
      </w:pPr>
      <w:r w:rsidRPr="00633FDF">
        <w:t>2)</w:t>
      </w:r>
      <w:r w:rsidRPr="00633FDF">
        <w:tab/>
        <w:t>ukarana prawomocnym orzeczeniem komisji dyscyplinarnej lub sądu orzekającego w przedmiocie odpowiedzialności zawodowej.</w:t>
      </w:r>
    </w:p>
    <w:p w14:paraId="7F283F92" w14:textId="77777777" w:rsidR="00236C1E" w:rsidRDefault="00236C1E" w:rsidP="00236C1E">
      <w:pPr>
        <w:pStyle w:val="ZUSTzmustartykuempunktem"/>
      </w:pPr>
      <w:r>
        <w:t>4</w:t>
      </w:r>
      <w:r w:rsidRPr="00633FDF">
        <w:t>. Minister właściwy do spraw szkolnictwa wyższego i nauki zamieszcza w</w:t>
      </w:r>
      <w:r w:rsidR="00FA6D7F">
        <w:t xml:space="preserve"> </w:t>
      </w:r>
      <w:r w:rsidRPr="00633FDF">
        <w:t>Biuletynie Informacji Publicznej na swojej stronie podmiotowej wzór zgłoszenia kandydata na eksperta, o którym mowa w ust. 1.</w:t>
      </w:r>
    </w:p>
    <w:p w14:paraId="461BC1EB" w14:textId="18AD73FB" w:rsidR="00236C1E" w:rsidRPr="00D1392F" w:rsidRDefault="00236C1E" w:rsidP="00236C1E">
      <w:pPr>
        <w:pStyle w:val="ZUSTzmustartykuempunktem"/>
      </w:pPr>
      <w:r>
        <w:t>5</w:t>
      </w:r>
      <w:r w:rsidRPr="00D1392F">
        <w:t>. Kandydat na eksperta, o którym mowa w ust. 1, składa ministrowi właściwemu do spraw szkolnictwa wyższego i nauki zgłoszenie zgodne z</w:t>
      </w:r>
      <w:r>
        <w:t>e</w:t>
      </w:r>
      <w:r w:rsidRPr="00D1392F">
        <w:t xml:space="preserve"> wzorem, o którym mowa w</w:t>
      </w:r>
      <w:r w:rsidR="00FA6D7F">
        <w:t xml:space="preserve"> </w:t>
      </w:r>
      <w:r w:rsidRPr="00D1392F">
        <w:t>ust. 4</w:t>
      </w:r>
      <w:r w:rsidR="002361BB">
        <w:t>,</w:t>
      </w:r>
      <w:r>
        <w:t xml:space="preserve"> i dołącza do niego oświadczenie o braku okoliczności, o których mowa w ust. 3</w:t>
      </w:r>
      <w:r w:rsidRPr="00D1392F">
        <w:t>.</w:t>
      </w:r>
    </w:p>
    <w:p w14:paraId="31EB3435" w14:textId="77777777" w:rsidR="00236C1E" w:rsidRDefault="00236C1E" w:rsidP="00236C1E">
      <w:pPr>
        <w:pStyle w:val="ZUSTzmustartykuempunktem"/>
      </w:pPr>
      <w:r>
        <w:t>6</w:t>
      </w:r>
      <w:r w:rsidRPr="00D1392F">
        <w:t>. Minister właściwy do spraw szkolnictwa wyższego i nauki wpisuje na listę ekspertów biorących udział w kontrolach osobę, która spełnia wymagania określone w</w:t>
      </w:r>
      <w:r w:rsidR="00FA6D7F">
        <w:t xml:space="preserve"> </w:t>
      </w:r>
      <w:r w:rsidRPr="00D1392F">
        <w:t xml:space="preserve">ust. </w:t>
      </w:r>
      <w:r>
        <w:t>1</w:t>
      </w:r>
      <w:r w:rsidRPr="00236C1E">
        <w:t>–</w:t>
      </w:r>
      <w:r w:rsidRPr="00D1392F">
        <w:t xml:space="preserve">3 oraz złoży zgłoszenie zgodnie </w:t>
      </w:r>
      <w:r>
        <w:t>z</w:t>
      </w:r>
      <w:r w:rsidR="00FA6D7F">
        <w:t xml:space="preserve"> </w:t>
      </w:r>
      <w:r w:rsidRPr="00D1392F">
        <w:t xml:space="preserve">ust. </w:t>
      </w:r>
      <w:r>
        <w:t>5</w:t>
      </w:r>
      <w:r w:rsidRPr="00D1392F">
        <w:t>.</w:t>
      </w:r>
    </w:p>
    <w:p w14:paraId="273E94F2" w14:textId="77777777" w:rsidR="00236C1E" w:rsidRDefault="00236C1E" w:rsidP="00236C1E">
      <w:pPr>
        <w:pStyle w:val="ZUSTzmustartykuempunktem"/>
      </w:pPr>
      <w:r>
        <w:t>7</w:t>
      </w:r>
      <w:r w:rsidRPr="00633FDF">
        <w:t>. Minister właściwy do spraw szkolnictwa wyższego i nauki prowadzi listę ekspertów biorących udział w kontrol</w:t>
      </w:r>
      <w:r>
        <w:t>ach, zawierającą następujące dane eksperta:</w:t>
      </w:r>
    </w:p>
    <w:p w14:paraId="26E4CA87" w14:textId="77777777" w:rsidR="00236C1E" w:rsidRDefault="00236C1E" w:rsidP="00236C1E">
      <w:pPr>
        <w:pStyle w:val="ZPKTzmpktartykuempunktem"/>
      </w:pPr>
      <w:r>
        <w:t>1)</w:t>
      </w:r>
      <w:r>
        <w:tab/>
      </w:r>
      <w:r w:rsidRPr="00633FDF">
        <w:t>imię i</w:t>
      </w:r>
      <w:r w:rsidR="00FA6D7F">
        <w:t xml:space="preserve"> </w:t>
      </w:r>
      <w:r w:rsidRPr="00633FDF">
        <w:t>nazwisko</w:t>
      </w:r>
      <w:r>
        <w:t>;</w:t>
      </w:r>
    </w:p>
    <w:p w14:paraId="323A62E1" w14:textId="77777777" w:rsidR="00236C1E" w:rsidRDefault="00236C1E" w:rsidP="00236C1E">
      <w:pPr>
        <w:pStyle w:val="ZPKTzmpktartykuempunktem"/>
      </w:pPr>
      <w:r>
        <w:t>2)</w:t>
      </w:r>
      <w:r>
        <w:tab/>
      </w:r>
      <w:r w:rsidRPr="00633FDF">
        <w:t>określenie wykształcenia</w:t>
      </w:r>
      <w:r>
        <w:t xml:space="preserve"> i</w:t>
      </w:r>
      <w:r w:rsidRPr="00633FDF">
        <w:t xml:space="preserve"> wiedzy lub doświadczenia w zakresie</w:t>
      </w:r>
      <w:r w:rsidRPr="006C1031">
        <w:t xml:space="preserve"> ochrony zwierząt, psychologii</w:t>
      </w:r>
      <w:r>
        <w:t xml:space="preserve"> zwierząt,</w:t>
      </w:r>
      <w:r w:rsidRPr="006C1031">
        <w:t xml:space="preserve"> dobrostanu zwierząt</w:t>
      </w:r>
      <w:r>
        <w:t xml:space="preserve"> </w:t>
      </w:r>
      <w:r w:rsidRPr="00163F3B">
        <w:t xml:space="preserve">lub </w:t>
      </w:r>
      <w:r w:rsidRPr="00633FDF">
        <w:t>wykorzystywania zwierząt do celów naukowych lub edukacyjnych</w:t>
      </w:r>
      <w:r>
        <w:t>;</w:t>
      </w:r>
    </w:p>
    <w:p w14:paraId="04F0104F" w14:textId="77777777" w:rsidR="00236C1E" w:rsidRDefault="00236C1E" w:rsidP="00236C1E">
      <w:pPr>
        <w:pStyle w:val="ZPKTzmpktartykuempunktem"/>
      </w:pPr>
      <w:r>
        <w:t>3)</w:t>
      </w:r>
      <w:r>
        <w:tab/>
      </w:r>
      <w:r w:rsidRPr="00616F80">
        <w:t>adres poczty elektronicznej lub numer telefonu</w:t>
      </w:r>
      <w:r w:rsidRPr="00633FDF">
        <w:t>.</w:t>
      </w:r>
    </w:p>
    <w:p w14:paraId="08AE4D84" w14:textId="77777777" w:rsidR="00236C1E" w:rsidRDefault="00236C1E" w:rsidP="00236C1E">
      <w:pPr>
        <w:pStyle w:val="ZUSTzmustartykuempunktem"/>
      </w:pPr>
      <w:r>
        <w:t xml:space="preserve">8. </w:t>
      </w:r>
      <w:r w:rsidRPr="00AB0412">
        <w:t xml:space="preserve">Minister właściwy do spraw szkolnictwa wyższego i nauki </w:t>
      </w:r>
      <w:r>
        <w:t>udostępnia listę, o</w:t>
      </w:r>
      <w:r w:rsidR="00FA6D7F">
        <w:t xml:space="preserve"> </w:t>
      </w:r>
      <w:r>
        <w:t xml:space="preserve">której mowa w ust. 7, </w:t>
      </w:r>
      <w:r w:rsidRPr="00AB0412">
        <w:t xml:space="preserve">w Biuletynie Informacji Publicznej na </w:t>
      </w:r>
      <w:r>
        <w:t xml:space="preserve">swojej </w:t>
      </w:r>
      <w:r w:rsidRPr="00AB0412">
        <w:t>stronie podmiotowej</w:t>
      </w:r>
      <w:r>
        <w:t xml:space="preserve">, </w:t>
      </w:r>
      <w:r>
        <w:lastRenderedPageBreak/>
        <w:t xml:space="preserve">z wyłączeniem danych eksperta, o których mowa w ust. 7 pkt 3. Dane eksperta, o których mowa w ust. 7 pkt 3, </w:t>
      </w:r>
      <w:r w:rsidRPr="00BA0455">
        <w:t xml:space="preserve">minister </w:t>
      </w:r>
      <w:r w:rsidRPr="00AB0412">
        <w:t>właściwy do spraw szkolnictwa wyższego i</w:t>
      </w:r>
      <w:r w:rsidR="00FA6D7F">
        <w:t xml:space="preserve"> </w:t>
      </w:r>
      <w:r w:rsidRPr="00AB0412">
        <w:t xml:space="preserve">nauki </w:t>
      </w:r>
      <w:r w:rsidRPr="00BA0455">
        <w:t xml:space="preserve">udostępnia </w:t>
      </w:r>
      <w:r>
        <w:t xml:space="preserve">wyłącznie </w:t>
      </w:r>
      <w:r w:rsidRPr="00BA0455">
        <w:t>powiatowemu lekarzowi weterynarii</w:t>
      </w:r>
      <w:r>
        <w:t>,</w:t>
      </w:r>
      <w:r w:rsidRPr="00BA0455">
        <w:t xml:space="preserve"> na </w:t>
      </w:r>
      <w:r>
        <w:t xml:space="preserve">jego </w:t>
      </w:r>
      <w:r w:rsidRPr="00BA0455">
        <w:t>wniosek</w:t>
      </w:r>
      <w:r>
        <w:t>, w celu przeprowadzenia kontroli użytkownika.</w:t>
      </w:r>
    </w:p>
    <w:p w14:paraId="21E077E1" w14:textId="77777777" w:rsidR="00236C1E" w:rsidRDefault="00236C1E" w:rsidP="00236C1E">
      <w:pPr>
        <w:pStyle w:val="ZUSTzmustartykuempunktem"/>
      </w:pPr>
      <w:r>
        <w:t>9. Ekspert wpisany na listę, o której mowa w ust. 7,</w:t>
      </w:r>
      <w:r w:rsidRPr="00084265">
        <w:t xml:space="preserve"> niezwłocznie informuje ministra właściwego do spraw szkolnictwa wyższego i nauki</w:t>
      </w:r>
      <w:r w:rsidRPr="00C64136">
        <w:t xml:space="preserve"> </w:t>
      </w:r>
      <w:r>
        <w:t>o zaistnieniu którejkolwiek z</w:t>
      </w:r>
      <w:r w:rsidR="00FA6D7F">
        <w:t xml:space="preserve"> </w:t>
      </w:r>
      <w:r>
        <w:t>okoliczności, o których mowa w ust. 3, oraz o zmianie danych, o których mowa w</w:t>
      </w:r>
      <w:r w:rsidR="00FA6D7F">
        <w:t xml:space="preserve"> </w:t>
      </w:r>
      <w:r>
        <w:t>ust.</w:t>
      </w:r>
      <w:r w:rsidR="00FA6D7F">
        <w:t xml:space="preserve"> </w:t>
      </w:r>
      <w:r>
        <w:t>7.</w:t>
      </w:r>
    </w:p>
    <w:p w14:paraId="3B63ABAF" w14:textId="77777777" w:rsidR="00236C1E" w:rsidRDefault="00236C1E" w:rsidP="00236C1E">
      <w:pPr>
        <w:pStyle w:val="ZUSTzmustartykuempunktem"/>
      </w:pPr>
      <w:r>
        <w:t xml:space="preserve">10. </w:t>
      </w:r>
      <w:r w:rsidRPr="00410E91">
        <w:t>Minister właściwy do spraw szkolnictwa wyższego i nauki</w:t>
      </w:r>
      <w:r>
        <w:t xml:space="preserve"> wykreśla eksperta z</w:t>
      </w:r>
      <w:r w:rsidR="00FA6D7F">
        <w:t xml:space="preserve"> </w:t>
      </w:r>
      <w:r>
        <w:t>listy, o której mowa w ust. 7, na jego wniosek albo w przypadku uzyskania informacji o zaistnieniu którejkolwiek z okoliczności, o których mowa w ust. 3, lub o jego śmierci.</w:t>
      </w:r>
    </w:p>
    <w:p w14:paraId="79BE3435" w14:textId="77777777" w:rsidR="00236C1E" w:rsidRDefault="00236C1E" w:rsidP="00236C1E">
      <w:pPr>
        <w:pStyle w:val="ZUSTzmustartykuempunktem"/>
      </w:pPr>
      <w:r>
        <w:t xml:space="preserve">11. </w:t>
      </w:r>
      <w:r w:rsidRPr="00633FDF">
        <w:t>Ekspertowi za udział w kontroli przysługuje wynagrodzenie oraz zwrot kosztów podróży na zasadach określonych w przepisac</w:t>
      </w:r>
      <w:r>
        <w:t xml:space="preserve">h wydanych na podstawie </w:t>
      </w:r>
      <w:r w:rsidRPr="00401D88">
        <w:t>art. 77</w:t>
      </w:r>
      <w:r w:rsidRPr="00D763DE">
        <w:rPr>
          <w:rStyle w:val="IGindeksgrny"/>
        </w:rPr>
        <w:t>5</w:t>
      </w:r>
      <w:r w:rsidRPr="00401D88">
        <w:t xml:space="preserve"> § 2</w:t>
      </w:r>
      <w:r>
        <w:t xml:space="preserve"> </w:t>
      </w:r>
      <w:r w:rsidRPr="00633FDF">
        <w:t>Kodeksu pracy. Koszty związane z udziałem eksperta w kontroli są finansowane z</w:t>
      </w:r>
      <w:r w:rsidR="00FA6D7F">
        <w:t xml:space="preserve"> </w:t>
      </w:r>
      <w:r w:rsidRPr="00633FDF">
        <w:t>budżetu państwa z części będącej w dyspozycji ministra właściwego do spraw szkolnictwa wyższego i nauki.</w:t>
      </w:r>
    </w:p>
    <w:p w14:paraId="10E5DB14" w14:textId="77777777" w:rsidR="00236C1E" w:rsidRDefault="00236C1E" w:rsidP="00236C1E">
      <w:pPr>
        <w:pStyle w:val="ZUSTzmustartykuempunktem"/>
      </w:pPr>
      <w:r>
        <w:t>12</w:t>
      </w:r>
      <w:r w:rsidRPr="00084265">
        <w:t xml:space="preserve">. Minister właściwy do spraw </w:t>
      </w:r>
      <w:r w:rsidRPr="00BC3F61">
        <w:t>szkolnictwa</w:t>
      </w:r>
      <w:r w:rsidRPr="00084265">
        <w:t xml:space="preserve"> wyższego i nauki określi, w</w:t>
      </w:r>
      <w:r w:rsidR="00FA6D7F">
        <w:t xml:space="preserve"> </w:t>
      </w:r>
      <w:r w:rsidRPr="00084265">
        <w:t>drodze rozporządzenia</w:t>
      </w:r>
      <w:r>
        <w:t>:</w:t>
      </w:r>
    </w:p>
    <w:p w14:paraId="5D1251A0" w14:textId="77777777" w:rsidR="00236C1E" w:rsidRDefault="00236C1E" w:rsidP="00236C1E">
      <w:pPr>
        <w:pStyle w:val="ZPKTzmpktartykuempunktem"/>
      </w:pPr>
      <w:r>
        <w:t>1)</w:t>
      </w:r>
      <w:r>
        <w:tab/>
      </w:r>
      <w:r w:rsidRPr="00084265">
        <w:t xml:space="preserve">sposób </w:t>
      </w:r>
      <w:r>
        <w:t xml:space="preserve">prowadzenia </w:t>
      </w:r>
      <w:r w:rsidRPr="00084265">
        <w:t>listy</w:t>
      </w:r>
      <w:r>
        <w:t>, o której mowa w ust. 7, mając na uwadze potrzebę zapewnienia jej aktualności;</w:t>
      </w:r>
      <w:r w:rsidRPr="00084265">
        <w:t xml:space="preserve"> </w:t>
      </w:r>
    </w:p>
    <w:p w14:paraId="22D24C48" w14:textId="77777777" w:rsidR="00236C1E" w:rsidRDefault="00236C1E" w:rsidP="00236C1E">
      <w:pPr>
        <w:pStyle w:val="ZPKTzmpktartykuempunktem"/>
      </w:pPr>
      <w:r>
        <w:t>2)</w:t>
      </w:r>
      <w:r>
        <w:tab/>
      </w:r>
      <w:r w:rsidRPr="00B532B6">
        <w:t>wysokość</w:t>
      </w:r>
      <w:r>
        <w:t xml:space="preserve"> </w:t>
      </w:r>
      <w:r w:rsidRPr="00B532B6">
        <w:t xml:space="preserve">wynagrodzenia ekspertów, o których mowa w ust. 1, </w:t>
      </w:r>
      <w:r>
        <w:t>mając na uwadze potrzebę</w:t>
      </w:r>
      <w:r w:rsidRPr="00B532B6">
        <w:t xml:space="preserve"> uwzględnieni</w:t>
      </w:r>
      <w:r>
        <w:t>a</w:t>
      </w:r>
      <w:r w:rsidRPr="00B532B6">
        <w:t xml:space="preserve"> </w:t>
      </w:r>
      <w:r>
        <w:t xml:space="preserve">ich </w:t>
      </w:r>
      <w:r w:rsidRPr="00B532B6">
        <w:t xml:space="preserve">kwalifikacji </w:t>
      </w:r>
      <w:r>
        <w:t xml:space="preserve">i </w:t>
      </w:r>
      <w:r w:rsidRPr="00B532B6">
        <w:t>nakładu pracy</w:t>
      </w:r>
      <w:r>
        <w:t>;</w:t>
      </w:r>
    </w:p>
    <w:p w14:paraId="78C521DF" w14:textId="77777777" w:rsidR="00236C1E" w:rsidRDefault="00236C1E" w:rsidP="00236C1E">
      <w:pPr>
        <w:pStyle w:val="ZPKTzmpktartykuempunktem"/>
      </w:pPr>
      <w:r>
        <w:t>3)</w:t>
      </w:r>
      <w:r>
        <w:tab/>
        <w:t xml:space="preserve">sposób finansowania kosztów związanych z udziałem eksperta w kontroli, mając na uwadze potrzebę </w:t>
      </w:r>
      <w:r w:rsidRPr="00C62BCB">
        <w:t>właściw</w:t>
      </w:r>
      <w:r>
        <w:t>ego</w:t>
      </w:r>
      <w:r w:rsidRPr="00C62BCB">
        <w:t xml:space="preserve"> udokumentowan</w:t>
      </w:r>
      <w:r>
        <w:t>ia tych kosztów i przejrzystości</w:t>
      </w:r>
      <w:r w:rsidRPr="00C62BCB">
        <w:t xml:space="preserve"> ich finansowani</w:t>
      </w:r>
      <w:r>
        <w:t>a</w:t>
      </w:r>
      <w:r w:rsidRPr="00C62BCB">
        <w:t>.</w:t>
      </w:r>
      <w:r w:rsidR="00BA2FDA">
        <w:t>”</w:t>
      </w:r>
      <w:r>
        <w:t>;</w:t>
      </w:r>
    </w:p>
    <w:p w14:paraId="3DB15F4C" w14:textId="77777777" w:rsidR="00236C1E" w:rsidRDefault="00236C1E" w:rsidP="00236C1E">
      <w:pPr>
        <w:pStyle w:val="PKTpunkt"/>
      </w:pPr>
      <w:r>
        <w:t>51)</w:t>
      </w:r>
      <w:r>
        <w:tab/>
        <w:t>po art. 55 dodaje się art. 55a w brzmieniu:</w:t>
      </w:r>
    </w:p>
    <w:p w14:paraId="58A1C70A" w14:textId="6849A39B" w:rsidR="00236C1E" w:rsidRDefault="00236C1E" w:rsidP="00236C1E">
      <w:pPr>
        <w:pStyle w:val="ZARTzmartartykuempunktem"/>
      </w:pPr>
      <w:r w:rsidRPr="00236C1E">
        <w:t>„</w:t>
      </w:r>
      <w:r>
        <w:t>Art. 55a. Minister właściwy do spraw szkolnictwa wyższego i nauki</w:t>
      </w:r>
      <w:r w:rsidRPr="005649BF">
        <w:t xml:space="preserve"> </w:t>
      </w:r>
      <w:r>
        <w:t>lub Komisja mo</w:t>
      </w:r>
      <w:r w:rsidR="00672D9A">
        <w:t>że</w:t>
      </w:r>
      <w:r w:rsidRPr="005649BF">
        <w:t xml:space="preserve"> wystąpić do powiatowego lekarza weterynarii z wnioskiem o przeprowadzenie kontroli, o której mowa w art. 54 ust. 1.</w:t>
      </w:r>
      <w:r w:rsidR="00BA2FDA">
        <w:t>”</w:t>
      </w:r>
      <w:r>
        <w:t>;</w:t>
      </w:r>
    </w:p>
    <w:p w14:paraId="515DC211" w14:textId="77777777" w:rsidR="00236C1E" w:rsidRPr="00084265" w:rsidRDefault="00236C1E" w:rsidP="00236C1E">
      <w:pPr>
        <w:pStyle w:val="PKTpunkt"/>
      </w:pPr>
      <w:r>
        <w:t>52</w:t>
      </w:r>
      <w:r w:rsidRPr="00084265">
        <w:t>)</w:t>
      </w:r>
      <w:r>
        <w:tab/>
      </w:r>
      <w:r w:rsidRPr="00084265">
        <w:t>art. 58 otrzymuje brzmienie:</w:t>
      </w:r>
    </w:p>
    <w:p w14:paraId="14EAF48C" w14:textId="77777777" w:rsidR="00236C1E" w:rsidRDefault="00236C1E" w:rsidP="00236C1E">
      <w:pPr>
        <w:pStyle w:val="ZARTzmartartykuempunktem"/>
      </w:pPr>
      <w:r>
        <w:t>„</w:t>
      </w:r>
      <w:r w:rsidRPr="00084265">
        <w:t>Art.</w:t>
      </w:r>
      <w:r>
        <w:t xml:space="preserve"> </w:t>
      </w:r>
      <w:r w:rsidRPr="00084265">
        <w:t>58.</w:t>
      </w:r>
      <w:r>
        <w:t xml:space="preserve"> </w:t>
      </w:r>
      <w:r w:rsidRPr="00084265">
        <w:t>W przypadku gdy hodowca, dostawca lub użytkownik prowadzi działalność niezgodnie z wymaganiami określonymi w art. 17</w:t>
      </w:r>
      <w:r>
        <w:t>, art. 18, art. 20–21a lub</w:t>
      </w:r>
      <w:r w:rsidRPr="00084265">
        <w:t xml:space="preserve"> </w:t>
      </w:r>
      <w:r>
        <w:t>art.</w:t>
      </w:r>
      <w:r w:rsidR="00FA6D7F">
        <w:t xml:space="preserve"> </w:t>
      </w:r>
      <w:r>
        <w:t>23</w:t>
      </w:r>
      <w:r w:rsidRPr="00236C1E">
        <w:t>−</w:t>
      </w:r>
      <w:r w:rsidRPr="00CE1DAF">
        <w:t>25</w:t>
      </w:r>
      <w:r w:rsidRPr="00084265">
        <w:t>, powiatowy lekarz weterynarii wyznacza termin na usunięcie stwierdzonych nieprawidłowości.</w:t>
      </w:r>
      <w:r>
        <w:t>”</w:t>
      </w:r>
      <w:r w:rsidRPr="00084265">
        <w:t>;</w:t>
      </w:r>
    </w:p>
    <w:p w14:paraId="14B467B1" w14:textId="77777777" w:rsidR="00236C1E" w:rsidRDefault="00236C1E" w:rsidP="00236C1E">
      <w:pPr>
        <w:pStyle w:val="PKTpunkt"/>
      </w:pPr>
      <w:r>
        <w:lastRenderedPageBreak/>
        <w:t>53)</w:t>
      </w:r>
      <w:r>
        <w:tab/>
        <w:t>po art. 60 dodaje się art. 60a i art. 60b w brzmieniu:</w:t>
      </w:r>
    </w:p>
    <w:p w14:paraId="67FABA0E" w14:textId="77777777" w:rsidR="00236C1E" w:rsidRPr="000C7163" w:rsidRDefault="00236C1E" w:rsidP="00236C1E">
      <w:pPr>
        <w:pStyle w:val="ZARTzmartartykuempunktem"/>
      </w:pPr>
      <w:r w:rsidRPr="00236C1E">
        <w:t>„</w:t>
      </w:r>
      <w:r>
        <w:t xml:space="preserve">Art. 60a. </w:t>
      </w:r>
      <w:r w:rsidRPr="000C7163">
        <w:t xml:space="preserve">1. Powiatowy lekarz weterynarii, w drodze decyzji administracyjnej, stwierdza rażące naruszenie wymagań określonych dla wykonywania danego rodzaju działalności objętej wpisem do rejestru, jeżeli w wyniku kontroli ustali: </w:t>
      </w:r>
    </w:p>
    <w:p w14:paraId="18C0933D" w14:textId="77777777" w:rsidR="00236C1E" w:rsidRPr="000C7163" w:rsidRDefault="00236C1E" w:rsidP="00236C1E">
      <w:pPr>
        <w:pStyle w:val="ZPKTzmpktartykuempunktem"/>
      </w:pPr>
      <w:r>
        <w:t>1)</w:t>
      </w:r>
      <w:r>
        <w:tab/>
      </w:r>
      <w:r w:rsidRPr="000C7163">
        <w:t>trzy naruszenia wymagań określonych w art. 17 lub art. 18 stwierdzone w</w:t>
      </w:r>
      <w:r w:rsidR="00FA6D7F">
        <w:t xml:space="preserve"> </w:t>
      </w:r>
      <w:r w:rsidRPr="000C7163">
        <w:t>czasie jednej kontroli albo w czasie co najmniej dwóch kontroli, mające znaczący negatywny wpływ na dobrostan zwierząt</w:t>
      </w:r>
      <w:r>
        <w:t>, lub</w:t>
      </w:r>
    </w:p>
    <w:p w14:paraId="2EDD5112" w14:textId="77777777" w:rsidR="00236C1E" w:rsidRPr="000C7163" w:rsidRDefault="00236C1E" w:rsidP="00236C1E">
      <w:pPr>
        <w:pStyle w:val="ZPKTzmpktartykuempunktem"/>
      </w:pPr>
      <w:r>
        <w:t>2)</w:t>
      </w:r>
      <w:r>
        <w:tab/>
      </w:r>
      <w:r w:rsidRPr="000C7163">
        <w:t>niespełnianie wymagania określonego w art. 23 przez co najmniej trzy miesiące w okresie objętym kontrolą, lub</w:t>
      </w:r>
    </w:p>
    <w:p w14:paraId="7B7BE512" w14:textId="77777777" w:rsidR="00236C1E" w:rsidRDefault="00236C1E" w:rsidP="00236C1E">
      <w:pPr>
        <w:pStyle w:val="ZPKTzmpktartykuempunktem"/>
      </w:pPr>
      <w:r>
        <w:t>3)</w:t>
      </w:r>
      <w:r>
        <w:tab/>
      </w:r>
      <w:r w:rsidRPr="000C7163">
        <w:t>przeprowadzenie doświadczenia bez uzyskania zgody na jego przeprowadzenie.</w:t>
      </w:r>
    </w:p>
    <w:p w14:paraId="5B0FD2F5" w14:textId="77777777" w:rsidR="00236C1E" w:rsidRDefault="00236C1E" w:rsidP="00236C1E">
      <w:pPr>
        <w:pStyle w:val="ZUSTzmustartykuempunktem"/>
      </w:pPr>
      <w:r>
        <w:t>2.</w:t>
      </w:r>
      <w:r w:rsidR="00B656AF">
        <w:t xml:space="preserve"> </w:t>
      </w:r>
      <w:r w:rsidRPr="00367DEA">
        <w:t xml:space="preserve">Powiatowy lekarz weterynarii niezwłocznie przekazuje ostateczną </w:t>
      </w:r>
      <w:r>
        <w:t xml:space="preserve">i prawomocną </w:t>
      </w:r>
      <w:r w:rsidRPr="00367DEA">
        <w:t>decyzję, o</w:t>
      </w:r>
      <w:r w:rsidR="00FA6D7F">
        <w:t xml:space="preserve"> </w:t>
      </w:r>
      <w:r w:rsidRPr="00367DEA">
        <w:t>której mowa w ust. 1, ministrowi właściwemu do spraw szkolnictwa wyższego i nauki wraz z wnioskiem o wykreślenie hodowcy, dost</w:t>
      </w:r>
      <w:r>
        <w:t>awcy lub użytkownika</w:t>
      </w:r>
      <w:r w:rsidRPr="00E51C4F">
        <w:t xml:space="preserve"> </w:t>
      </w:r>
      <w:r>
        <w:t>z</w:t>
      </w:r>
      <w:r w:rsidR="00FA6D7F">
        <w:t xml:space="preserve"> </w:t>
      </w:r>
      <w:r>
        <w:t>rejestru.</w:t>
      </w:r>
    </w:p>
    <w:p w14:paraId="091CDEBE" w14:textId="77777777" w:rsidR="00236C1E" w:rsidRDefault="00236C1E" w:rsidP="00D26256">
      <w:pPr>
        <w:pStyle w:val="ZARTzmartartykuempunktem"/>
      </w:pPr>
      <w:r w:rsidRPr="0058181C">
        <w:t>Art. 60b. Powiatowy lekarz weterynarii przekazuje ministrowi właściwemu do spraw szkolnictwa wyższego i nauki informację o zaprzestaniu wykonywania działalności przez hodowcę</w:t>
      </w:r>
      <w:r>
        <w:t>,</w:t>
      </w:r>
      <w:r w:rsidRPr="0058181C">
        <w:t xml:space="preserve"> dostawcę lub użytkownika</w:t>
      </w:r>
      <w:r>
        <w:t xml:space="preserve"> w przypadku innym niż zawieszenie wykonywania tej działalności</w:t>
      </w:r>
      <w:r w:rsidRPr="0058181C">
        <w:t>.</w:t>
      </w:r>
      <w:r>
        <w:t>”</w:t>
      </w:r>
      <w:r w:rsidRPr="00084265">
        <w:t>;</w:t>
      </w:r>
    </w:p>
    <w:p w14:paraId="3399DB6B" w14:textId="77777777" w:rsidR="00236C1E" w:rsidRPr="00236C1E" w:rsidRDefault="00236C1E" w:rsidP="00D26256">
      <w:pPr>
        <w:pStyle w:val="PKTpunkt"/>
      </w:pPr>
      <w:r>
        <w:t>5</w:t>
      </w:r>
      <w:r w:rsidRPr="00236C1E">
        <w:t>4)</w:t>
      </w:r>
      <w:r w:rsidRPr="00236C1E">
        <w:tab/>
        <w:t>w art. 61 wyrazy „art. 69 ust. 1, 2 i 4” zastępuje się wyrazami „art. 69 ust. 1 i 4”;</w:t>
      </w:r>
    </w:p>
    <w:p w14:paraId="30835AC9" w14:textId="77777777" w:rsidR="00236C1E" w:rsidRDefault="00236C1E" w:rsidP="00236C1E">
      <w:pPr>
        <w:pStyle w:val="PKTpunkt"/>
      </w:pPr>
      <w:r>
        <w:t>55</w:t>
      </w:r>
      <w:r w:rsidRPr="00084265">
        <w:t>)</w:t>
      </w:r>
      <w:r>
        <w:tab/>
      </w:r>
      <w:r w:rsidRPr="00084265">
        <w:t>art. 65</w:t>
      </w:r>
      <w:r>
        <w:t xml:space="preserve"> otrzymuje brzmienie</w:t>
      </w:r>
      <w:r w:rsidRPr="00084265">
        <w:t>:</w:t>
      </w:r>
    </w:p>
    <w:p w14:paraId="3A3E8C5D" w14:textId="77777777" w:rsidR="00236C1E" w:rsidRDefault="00236C1E" w:rsidP="00236C1E">
      <w:pPr>
        <w:pStyle w:val="ZARTzmartartykuempunktem"/>
      </w:pPr>
      <w:r w:rsidRPr="00236C1E">
        <w:t>„</w:t>
      </w:r>
      <w:r>
        <w:t xml:space="preserve">Art. 65. 1. </w:t>
      </w:r>
      <w:r w:rsidRPr="0043489E">
        <w:t>Minister właściwy do spraw szkolnictwa wyższego i nauki, na podstawie informacji przekazanych przez Komisję, lokalne komisje, hodowców, dostawców</w:t>
      </w:r>
      <w:r>
        <w:t>,</w:t>
      </w:r>
      <w:r w:rsidRPr="0043489E">
        <w:t xml:space="preserve"> użytkowników </w:t>
      </w:r>
      <w:r>
        <w:t>i</w:t>
      </w:r>
      <w:r w:rsidRPr="0043489E">
        <w:t xml:space="preserve"> Głównego Lekarza Weterynarii, przekazuje Komisji Europejskiej</w:t>
      </w:r>
      <w:r>
        <w:t xml:space="preserve"> informacje, o których mowa w art. 54 ust. 1</w:t>
      </w:r>
      <w:r w:rsidRPr="00236C1E">
        <w:t>−</w:t>
      </w:r>
      <w:r>
        <w:t xml:space="preserve">3 </w:t>
      </w:r>
      <w:r w:rsidRPr="0043489E">
        <w:t>dyrektywy Parlamentu Europejskiego i</w:t>
      </w:r>
      <w:r w:rsidR="00FA6D7F">
        <w:t xml:space="preserve"> </w:t>
      </w:r>
      <w:r w:rsidRPr="0043489E">
        <w:t>Rady 2010/63/UE z dnia 22 września 2010 r. w sprawie ochrony zwierząt wykorzystywanych do celów naukowych</w:t>
      </w:r>
      <w:r>
        <w:t>, zgodnie z tymi przepisami i</w:t>
      </w:r>
      <w:r w:rsidR="00FA6D7F">
        <w:t xml:space="preserve"> </w:t>
      </w:r>
      <w:r>
        <w:t>przepisami wydanymi</w:t>
      </w:r>
      <w:r w:rsidRPr="0043489E">
        <w:t xml:space="preserve"> na podstawie art. 54 ust. 4</w:t>
      </w:r>
      <w:r>
        <w:t xml:space="preserve"> tej dyrektywy.</w:t>
      </w:r>
    </w:p>
    <w:p w14:paraId="0C9BA03C" w14:textId="77777777" w:rsidR="00236C1E" w:rsidRDefault="00236C1E" w:rsidP="00236C1E">
      <w:pPr>
        <w:pStyle w:val="ZUSTzmustartykuempunktem"/>
      </w:pPr>
      <w:r>
        <w:t>2.</w:t>
      </w:r>
      <w:r w:rsidR="00FA6D7F">
        <w:t xml:space="preserve"> </w:t>
      </w:r>
      <w:r w:rsidRPr="00855B28">
        <w:t>Minister właściwy do spraw szkolnictwa wyższego i nauki</w:t>
      </w:r>
      <w:r w:rsidRPr="00EE00E3">
        <w:t xml:space="preserve"> </w:t>
      </w:r>
      <w:r w:rsidRPr="00855B28">
        <w:t>corocznie, w</w:t>
      </w:r>
      <w:r w:rsidR="00FA6D7F">
        <w:t xml:space="preserve"> </w:t>
      </w:r>
      <w:r w:rsidRPr="00855B28">
        <w:t>terminie do dnia 31 sierpnia, po zasięgnięciu opinii Komisji</w:t>
      </w:r>
      <w:r>
        <w:t xml:space="preserve">, </w:t>
      </w:r>
      <w:r w:rsidRPr="00855B28">
        <w:t xml:space="preserve">zamieszcza w Biuletynie Informacji Publicznej na swojej </w:t>
      </w:r>
      <w:r>
        <w:t>stronie podmiotowej</w:t>
      </w:r>
      <w:r w:rsidRPr="00855B28">
        <w:t xml:space="preserve"> </w:t>
      </w:r>
      <w:r>
        <w:t xml:space="preserve">informacje </w:t>
      </w:r>
      <w:r w:rsidRPr="00855B28">
        <w:t>dotyczące:</w:t>
      </w:r>
    </w:p>
    <w:p w14:paraId="495EC61C" w14:textId="77777777" w:rsidR="00236C1E" w:rsidRDefault="00236C1E" w:rsidP="00236C1E">
      <w:pPr>
        <w:pStyle w:val="ZPKTzmpktartykuempunktem"/>
      </w:pPr>
      <w:r>
        <w:t>1</w:t>
      </w:r>
      <w:r w:rsidRPr="00855B28">
        <w:t>)</w:t>
      </w:r>
      <w:r>
        <w:tab/>
      </w:r>
      <w:r w:rsidRPr="00855B28">
        <w:t>liczby, gatunków i pochodzenia zwierząt wykorzystywanych w procedurach</w:t>
      </w:r>
      <w:r>
        <w:t>;</w:t>
      </w:r>
    </w:p>
    <w:p w14:paraId="53E2EF5F" w14:textId="77777777" w:rsidR="00236C1E" w:rsidRDefault="00236C1E" w:rsidP="00236C1E">
      <w:pPr>
        <w:pStyle w:val="ZPKTzmpktartykuempunktem"/>
      </w:pPr>
      <w:r>
        <w:t>2</w:t>
      </w:r>
      <w:r w:rsidRPr="00855B28">
        <w:t>)</w:t>
      </w:r>
      <w:r>
        <w:tab/>
      </w:r>
      <w:r w:rsidRPr="00855B28">
        <w:t>celów i rodzajów doświadczeń, w których były wykorzystywane zwierzęta</w:t>
      </w:r>
      <w:r>
        <w:t>;</w:t>
      </w:r>
    </w:p>
    <w:p w14:paraId="4405E920" w14:textId="77777777" w:rsidR="00236C1E" w:rsidRDefault="00236C1E" w:rsidP="00236C1E">
      <w:pPr>
        <w:pStyle w:val="ZPKTzmpktartykuempunktem"/>
      </w:pPr>
      <w:r>
        <w:t>3</w:t>
      </w:r>
      <w:r w:rsidRPr="00855B28">
        <w:t>)</w:t>
      </w:r>
      <w:r>
        <w:tab/>
      </w:r>
      <w:r w:rsidRPr="00855B28">
        <w:t>przypadków ponownego wykorzystania zwierząt w procedurach</w:t>
      </w:r>
      <w:r>
        <w:t>;</w:t>
      </w:r>
    </w:p>
    <w:p w14:paraId="31CD53C2" w14:textId="77777777" w:rsidR="00236C1E" w:rsidRDefault="00236C1E" w:rsidP="00236C1E">
      <w:pPr>
        <w:pStyle w:val="ZPKTzmpktartykuempunktem"/>
      </w:pPr>
      <w:r>
        <w:lastRenderedPageBreak/>
        <w:t>4</w:t>
      </w:r>
      <w:r w:rsidRPr="00855B28">
        <w:t>)</w:t>
      </w:r>
      <w:r>
        <w:tab/>
      </w:r>
      <w:r w:rsidRPr="00855B28">
        <w:t xml:space="preserve">kategorii procedur </w:t>
      </w:r>
      <w:r>
        <w:t>i</w:t>
      </w:r>
      <w:r w:rsidRPr="00855B28">
        <w:t xml:space="preserve"> liczby zmian w zakresie ich kwalifikacji, </w:t>
      </w:r>
      <w:r>
        <w:t>z podaniem przyczyny tych zmian.</w:t>
      </w:r>
    </w:p>
    <w:p w14:paraId="2D12F8DE" w14:textId="77777777" w:rsidR="00236C1E" w:rsidRDefault="00236C1E" w:rsidP="00236C1E">
      <w:pPr>
        <w:pStyle w:val="ZUSTzmustartykuempunktem"/>
      </w:pPr>
      <w:r w:rsidRPr="00855B28">
        <w:t>3.</w:t>
      </w:r>
      <w:r w:rsidR="00B656AF">
        <w:t xml:space="preserve"> </w:t>
      </w:r>
      <w:r w:rsidRPr="00855B28">
        <w:t>Minister właściwy do spraw szkoln</w:t>
      </w:r>
      <w:r>
        <w:t xml:space="preserve">ictwa wyższego i nauki corocznie określa oraz zamieszcza w Biuletynie Informacji Publicznej </w:t>
      </w:r>
      <w:r w:rsidRPr="00855B28">
        <w:t xml:space="preserve">na swojej </w:t>
      </w:r>
      <w:r>
        <w:t>stronie podmiotowej:</w:t>
      </w:r>
    </w:p>
    <w:p w14:paraId="4BE229C0" w14:textId="77777777" w:rsidR="00236C1E" w:rsidRDefault="00236C1E" w:rsidP="00236C1E">
      <w:pPr>
        <w:pStyle w:val="ZPKTzmpktartykuempunktem"/>
      </w:pPr>
      <w:r>
        <w:t>1)</w:t>
      </w:r>
      <w:r>
        <w:tab/>
        <w:t xml:space="preserve">nie później niż przed rozpoczęciem okresu sprawozdawczego – </w:t>
      </w:r>
      <w:r w:rsidRPr="00855B28">
        <w:t xml:space="preserve">szczegółowy zakres informacji, o których mowa w ust. 1, </w:t>
      </w:r>
    </w:p>
    <w:p w14:paraId="3E688111" w14:textId="77777777" w:rsidR="00236C1E" w:rsidRDefault="00236C1E" w:rsidP="00236C1E">
      <w:pPr>
        <w:pStyle w:val="ZPKTzmpktartykuempunktem"/>
      </w:pPr>
      <w:r>
        <w:t>2)</w:t>
      </w:r>
      <w:r>
        <w:tab/>
        <w:t>nie później niż przed zakończeniem okresu sprawozdawczego</w:t>
      </w:r>
      <w:r w:rsidRPr="00072024">
        <w:t xml:space="preserve"> </w:t>
      </w:r>
      <w:r>
        <w:t xml:space="preserve">– </w:t>
      </w:r>
      <w:r w:rsidRPr="00855B28">
        <w:t>tryb przekazywania informacji</w:t>
      </w:r>
      <w:r>
        <w:t>, o których mowa w ust. 1,</w:t>
      </w:r>
      <w:r w:rsidRPr="00855B28">
        <w:t xml:space="preserve"> </w:t>
      </w:r>
      <w:r>
        <w:t>i</w:t>
      </w:r>
      <w:r w:rsidRPr="00855B28">
        <w:t xml:space="preserve"> wzory formularzy, na których</w:t>
      </w:r>
      <w:r>
        <w:t xml:space="preserve"> te</w:t>
      </w:r>
      <w:r w:rsidRPr="00855B28">
        <w:t xml:space="preserve"> informacje będą przekazywane </w:t>
      </w:r>
    </w:p>
    <w:p w14:paraId="4A2C4C9B" w14:textId="77777777" w:rsidR="00236C1E" w:rsidRDefault="00236C1E" w:rsidP="00236C1E">
      <w:pPr>
        <w:pStyle w:val="ZCZWSPPKTzmczciwsppktartykuempunktem"/>
      </w:pPr>
      <w:r>
        <w:t xml:space="preserve">– </w:t>
      </w:r>
      <w:r w:rsidRPr="00855B28">
        <w:t xml:space="preserve">mając na uwadze </w:t>
      </w:r>
      <w:r>
        <w:t xml:space="preserve">potrzebę </w:t>
      </w:r>
      <w:r w:rsidRPr="00855B28">
        <w:t>zapewnieni</w:t>
      </w:r>
      <w:r>
        <w:t>a</w:t>
      </w:r>
      <w:r w:rsidRPr="00855B28">
        <w:t xml:space="preserve"> prawidłowości i kompletności informacji przekazywanych Komisji Europejskiej, a także przepisy wydane na podstawie art. 54 ust.</w:t>
      </w:r>
      <w:r w:rsidR="00FA6D7F">
        <w:t xml:space="preserve"> </w:t>
      </w:r>
      <w:r w:rsidRPr="00855B28">
        <w:t>4 dyrektywy Parlamentu Europejskiego i Rady 2010/63/UE z dnia 22 września 2010</w:t>
      </w:r>
      <w:r w:rsidR="00FA6D7F">
        <w:t xml:space="preserve"> </w:t>
      </w:r>
      <w:r w:rsidRPr="00855B28">
        <w:t>r. w sprawie ochrony zwierząt wykorzystywanych do celów naukowych.</w:t>
      </w:r>
      <w:r w:rsidRPr="00236C1E">
        <w:t>”</w:t>
      </w:r>
      <w:r>
        <w:t>;</w:t>
      </w:r>
    </w:p>
    <w:p w14:paraId="2083B193" w14:textId="77777777" w:rsidR="00236C1E" w:rsidRPr="00084265" w:rsidRDefault="00236C1E" w:rsidP="00236C1E">
      <w:pPr>
        <w:pStyle w:val="PKTpunkt"/>
      </w:pPr>
      <w:r>
        <w:t>56</w:t>
      </w:r>
      <w:r w:rsidRPr="00084265">
        <w:t>)</w:t>
      </w:r>
      <w:r>
        <w:tab/>
      </w:r>
      <w:r w:rsidRPr="00084265">
        <w:t>w art. 69:</w:t>
      </w:r>
    </w:p>
    <w:p w14:paraId="77401104" w14:textId="77777777" w:rsidR="00236C1E" w:rsidRPr="00084265" w:rsidRDefault="00236C1E" w:rsidP="00236C1E">
      <w:pPr>
        <w:pStyle w:val="LITlitera"/>
      </w:pPr>
      <w:r w:rsidRPr="00084265">
        <w:t>a)</w:t>
      </w:r>
      <w:r>
        <w:tab/>
      </w:r>
      <w:r w:rsidRPr="00084265">
        <w:t>w ust. 1:</w:t>
      </w:r>
    </w:p>
    <w:p w14:paraId="6FD9C4A1" w14:textId="77777777" w:rsidR="00236C1E" w:rsidRPr="00084265" w:rsidRDefault="00236C1E" w:rsidP="00236C1E">
      <w:pPr>
        <w:pStyle w:val="TIRtiret"/>
      </w:pPr>
      <w:r>
        <w:t>–</w:t>
      </w:r>
      <w:r>
        <w:tab/>
      </w:r>
      <w:r w:rsidRPr="00084265">
        <w:t>pkt 4</w:t>
      </w:r>
      <w:r>
        <w:t>–7</w:t>
      </w:r>
      <w:r w:rsidRPr="00084265">
        <w:t xml:space="preserve"> otrzymuj</w:t>
      </w:r>
      <w:r>
        <w:t>ą</w:t>
      </w:r>
      <w:r w:rsidRPr="00084265">
        <w:t xml:space="preserve"> brzmienie:</w:t>
      </w:r>
    </w:p>
    <w:p w14:paraId="10595033" w14:textId="76000B1A" w:rsidR="00236C1E" w:rsidRDefault="00236C1E" w:rsidP="00236C1E">
      <w:pPr>
        <w:pStyle w:val="ZTIRPKTzmpkttiret"/>
      </w:pPr>
      <w:r>
        <w:t>„</w:t>
      </w:r>
      <w:r w:rsidRPr="00084265">
        <w:t>4)</w:t>
      </w:r>
      <w:r>
        <w:tab/>
        <w:t xml:space="preserve">wbrew obowiązkowi określonemu w art. 23 </w:t>
      </w:r>
      <w:r w:rsidRPr="00084265">
        <w:t xml:space="preserve">nie zawiera </w:t>
      </w:r>
      <w:r>
        <w:t xml:space="preserve">z lekarzem weterynarii </w:t>
      </w:r>
      <w:r w:rsidRPr="007230B5">
        <w:t>umowy</w:t>
      </w:r>
      <w:r w:rsidRPr="00397397">
        <w:t xml:space="preserve"> o świadczenie usług weterynaryjnych</w:t>
      </w:r>
      <w:r>
        <w:t xml:space="preserve"> lub z ekspertem </w:t>
      </w:r>
      <w:r w:rsidRPr="00397397">
        <w:t xml:space="preserve">posiadającym niezbędne </w:t>
      </w:r>
      <w:r>
        <w:t xml:space="preserve">doświadczenie </w:t>
      </w:r>
      <w:r w:rsidRPr="00452D32">
        <w:t>−</w:t>
      </w:r>
      <w:r>
        <w:t xml:space="preserve"> </w:t>
      </w:r>
      <w:r w:rsidRPr="00397397">
        <w:t>umow</w:t>
      </w:r>
      <w:r>
        <w:t>y</w:t>
      </w:r>
      <w:r w:rsidRPr="00397397">
        <w:t xml:space="preserve"> o świadczenie usług doradczych w zakresie dobrostanu i leczenia zwierząt</w:t>
      </w:r>
      <w:r>
        <w:t>;</w:t>
      </w:r>
    </w:p>
    <w:p w14:paraId="4D6663CE" w14:textId="77777777" w:rsidR="00236C1E" w:rsidRDefault="00236C1E" w:rsidP="00236C1E">
      <w:pPr>
        <w:pStyle w:val="ZTIRPKTzmpkttiret"/>
      </w:pPr>
      <w:r>
        <w:t>5)</w:t>
      </w:r>
      <w:r>
        <w:tab/>
        <w:t>wbrew obowiązkowi określonemu w art. 25 ust. 1 nie ustanawia zespołu do spraw dobrostanu zwierząt albo wyznacza do tego zespołu osobę niespełniającą albo osoby</w:t>
      </w:r>
      <w:r w:rsidRPr="00AE5506">
        <w:t xml:space="preserve"> niespełniając</w:t>
      </w:r>
      <w:r>
        <w:t>e</w:t>
      </w:r>
      <w:r w:rsidRPr="00AE5506">
        <w:t xml:space="preserve"> wymagań określonych w</w:t>
      </w:r>
      <w:r w:rsidR="00FA6D7F">
        <w:t xml:space="preserve"> </w:t>
      </w:r>
      <w:r w:rsidRPr="00AE5506">
        <w:t>art. 21 ust. 1 lub art. 24 ust. 2</w:t>
      </w:r>
      <w:r>
        <w:t>, albo z takimi osobami zawiera umowę o</w:t>
      </w:r>
      <w:r w:rsidR="00FA6D7F">
        <w:t xml:space="preserve"> </w:t>
      </w:r>
      <w:r>
        <w:t>wykonywanie tych zadań w ramach zespołu;</w:t>
      </w:r>
    </w:p>
    <w:p w14:paraId="6C0FC746" w14:textId="77777777" w:rsidR="00236C1E" w:rsidRDefault="00236C1E" w:rsidP="00236C1E">
      <w:pPr>
        <w:pStyle w:val="ZTIRPKTzmpkttiret"/>
      </w:pPr>
      <w:r>
        <w:t>6)</w:t>
      </w:r>
      <w:r>
        <w:tab/>
        <w:t>nie zapewnia sporządzenia lub przekazania dokumentacji, o której mowa w art. 25 ust. 7;</w:t>
      </w:r>
    </w:p>
    <w:p w14:paraId="345CC8C8" w14:textId="77777777" w:rsidR="00236C1E" w:rsidRPr="00084265" w:rsidRDefault="00236C1E" w:rsidP="00236C1E">
      <w:pPr>
        <w:pStyle w:val="ZTIRPKTzmpkttiret"/>
      </w:pPr>
      <w:r>
        <w:t>7)</w:t>
      </w:r>
      <w:r>
        <w:tab/>
        <w:t>nie przechowuje dokumentacji, o której mowa w art. 25 ust. 7, przez okres wskazany w art. 25 ust. 8 pkt</w:t>
      </w:r>
      <w:r w:rsidR="00FA6D7F">
        <w:t xml:space="preserve"> </w:t>
      </w:r>
      <w:r>
        <w:t>1;</w:t>
      </w:r>
      <w:r w:rsidR="00BA2FDA">
        <w:t>”</w:t>
      </w:r>
      <w:r>
        <w:t>,</w:t>
      </w:r>
    </w:p>
    <w:p w14:paraId="668F8056" w14:textId="77777777" w:rsidR="00236C1E" w:rsidRPr="00084265" w:rsidRDefault="00236C1E" w:rsidP="00236C1E">
      <w:pPr>
        <w:pStyle w:val="TIRtiret"/>
      </w:pPr>
      <w:r>
        <w:t>–</w:t>
      </w:r>
      <w:r>
        <w:tab/>
      </w:r>
      <w:r w:rsidRPr="00084265">
        <w:t xml:space="preserve">w pkt 9 </w:t>
      </w:r>
      <w:r>
        <w:t xml:space="preserve">na końcu </w:t>
      </w:r>
      <w:r w:rsidRPr="00084265">
        <w:t>kropkę zastępuje się średnikiem i dodaje się pkt 10</w:t>
      </w:r>
      <w:r>
        <w:t>–</w:t>
      </w:r>
      <w:r w:rsidRPr="00084265">
        <w:t>12 w</w:t>
      </w:r>
      <w:r w:rsidR="00FA6D7F">
        <w:t xml:space="preserve"> </w:t>
      </w:r>
      <w:r w:rsidRPr="00084265">
        <w:t>brzmieniu:</w:t>
      </w:r>
    </w:p>
    <w:p w14:paraId="2A3B61B9" w14:textId="77777777" w:rsidR="00236C1E" w:rsidRPr="00084265" w:rsidRDefault="00236C1E" w:rsidP="00236C1E">
      <w:pPr>
        <w:pStyle w:val="ZTIRPKTzmpkttiret"/>
      </w:pPr>
      <w:r>
        <w:lastRenderedPageBreak/>
        <w:t>„</w:t>
      </w:r>
      <w:r w:rsidRPr="00084265">
        <w:t>10)</w:t>
      </w:r>
      <w:r>
        <w:tab/>
      </w:r>
      <w:r w:rsidRPr="00084265">
        <w:t xml:space="preserve">wbrew obowiązkowi określonemu w art. 25 ust. </w:t>
      </w:r>
      <w:r>
        <w:t>8</w:t>
      </w:r>
      <w:r w:rsidRPr="00084265">
        <w:t xml:space="preserve"> pkt 2 nie przekazuje Komisji informacji dotyczących wykonywania zadań określonych w</w:t>
      </w:r>
      <w:r w:rsidR="00FA6D7F">
        <w:t xml:space="preserve"> </w:t>
      </w:r>
      <w:r w:rsidRPr="00084265">
        <w:t>art.</w:t>
      </w:r>
      <w:r w:rsidR="00FA6D7F">
        <w:t xml:space="preserve"> </w:t>
      </w:r>
      <w:r w:rsidRPr="00084265">
        <w:t xml:space="preserve">25 ust. </w:t>
      </w:r>
      <w:r>
        <w:t>2</w:t>
      </w:r>
      <w:r w:rsidRPr="00084265">
        <w:t>;</w:t>
      </w:r>
    </w:p>
    <w:p w14:paraId="4320C10F" w14:textId="77777777" w:rsidR="00236C1E" w:rsidRPr="00084265" w:rsidRDefault="00236C1E" w:rsidP="00236C1E">
      <w:pPr>
        <w:pStyle w:val="ZTIRPKTzmpkttiret"/>
      </w:pPr>
      <w:r w:rsidRPr="00084265">
        <w:t>11)</w:t>
      </w:r>
      <w:r>
        <w:tab/>
      </w:r>
      <w:r w:rsidRPr="00084265">
        <w:t>wbrew obowiązkom określonym w art. 30 ust</w:t>
      </w:r>
      <w:r>
        <w:t>.</w:t>
      </w:r>
      <w:r w:rsidRPr="00084265">
        <w:t xml:space="preserve"> 4</w:t>
      </w:r>
      <w:r>
        <w:t xml:space="preserve"> albo </w:t>
      </w:r>
      <w:r w:rsidRPr="00084265">
        <w:t>5 nie przekazuje ministrowi właściwemu do spraw szkolnictwa wyższego i nauki informacji, o których mowa w tych przepisach</w:t>
      </w:r>
      <w:r>
        <w:t>;</w:t>
      </w:r>
    </w:p>
    <w:p w14:paraId="5A9B47E5" w14:textId="77777777" w:rsidR="00236C1E" w:rsidRPr="00084265" w:rsidRDefault="00236C1E" w:rsidP="00236C1E">
      <w:pPr>
        <w:pStyle w:val="ZTIRPKTzmpkttiret"/>
      </w:pPr>
      <w:r w:rsidRPr="00084265">
        <w:t>12)</w:t>
      </w:r>
      <w:r>
        <w:tab/>
      </w:r>
      <w:r w:rsidRPr="00084265">
        <w:t>uśmierca zwierzę niezgodnie z wymaganiami określonymi w art.</w:t>
      </w:r>
      <w:r>
        <w:t xml:space="preserve"> 3b albo</w:t>
      </w:r>
      <w:r w:rsidRPr="00156BA3">
        <w:t xml:space="preserve"> zgodą lokalnej komisji, o której mowa w art. 16a</w:t>
      </w:r>
      <w:r w:rsidRPr="00084265">
        <w:t>.</w:t>
      </w:r>
      <w:r>
        <w:t>”,</w:t>
      </w:r>
    </w:p>
    <w:p w14:paraId="1222082B" w14:textId="77777777" w:rsidR="00236C1E" w:rsidRDefault="00236C1E" w:rsidP="00236C1E">
      <w:pPr>
        <w:pStyle w:val="LITlitera"/>
      </w:pPr>
      <w:r w:rsidRPr="00084265">
        <w:t>b)</w:t>
      </w:r>
      <w:r>
        <w:tab/>
      </w:r>
      <w:r w:rsidRPr="00084265">
        <w:t>uchyla się ust. 2 i 3</w:t>
      </w:r>
      <w:r>
        <w:t>;</w:t>
      </w:r>
    </w:p>
    <w:p w14:paraId="3EA00348" w14:textId="77777777" w:rsidR="00236C1E" w:rsidRDefault="00236C1E" w:rsidP="00236C1E">
      <w:pPr>
        <w:pStyle w:val="PKTpunkt"/>
      </w:pPr>
      <w:r>
        <w:t>57)</w:t>
      </w:r>
      <w:r>
        <w:tab/>
        <w:t>w art. 70 dodaje się ust. 3 w brzmieniu:</w:t>
      </w:r>
    </w:p>
    <w:p w14:paraId="1BAABAB3" w14:textId="77777777" w:rsidR="00236C1E" w:rsidRDefault="00236C1E" w:rsidP="00236C1E">
      <w:pPr>
        <w:pStyle w:val="ZUSTzmustartykuempunktem"/>
      </w:pPr>
      <w:r w:rsidRPr="00236C1E">
        <w:t>„</w:t>
      </w:r>
      <w:r>
        <w:t>3. Minister właściwy do spraw szkolnictwa wyższego i nauki przy ustalaniu wysokości kary może zasięgnąć opinii Komisji</w:t>
      </w:r>
      <w:r w:rsidRPr="00EF15E9">
        <w:t xml:space="preserve"> </w:t>
      </w:r>
      <w:r>
        <w:t>w zakresie, o którym mowa w ust. 2 pkt</w:t>
      </w:r>
      <w:r w:rsidR="00FA6D7F">
        <w:t xml:space="preserve"> </w:t>
      </w:r>
      <w:r>
        <w:t>2.</w:t>
      </w:r>
      <w:r w:rsidR="00BA2FDA">
        <w:t>”</w:t>
      </w:r>
      <w:r>
        <w:t>;</w:t>
      </w:r>
    </w:p>
    <w:p w14:paraId="7FC91AD3" w14:textId="77777777" w:rsidR="00236C1E" w:rsidRPr="00236C1E" w:rsidRDefault="00236C1E" w:rsidP="00D26256">
      <w:pPr>
        <w:pStyle w:val="PKTpunkt"/>
      </w:pPr>
      <w:r>
        <w:t>58</w:t>
      </w:r>
      <w:r w:rsidRPr="00236C1E">
        <w:t>)</w:t>
      </w:r>
      <w:r w:rsidRPr="00236C1E">
        <w:tab/>
        <w:t>w art. 72 wyrazy „art. 69 ust. 1, 2 i 4” zastępuje się wyrazami „art. 69 ust. 1 i 4”.</w:t>
      </w:r>
    </w:p>
    <w:p w14:paraId="6116FA86" w14:textId="77777777" w:rsidR="00236C1E" w:rsidRPr="00084265" w:rsidRDefault="00236C1E" w:rsidP="00236C1E">
      <w:pPr>
        <w:pStyle w:val="ARTartustawynprozporzdzenia"/>
      </w:pPr>
      <w:r>
        <w:rPr>
          <w:rStyle w:val="Ppogrubienie"/>
        </w:rPr>
        <w:t>Art. </w:t>
      </w:r>
      <w:r w:rsidRPr="00084D63">
        <w:rPr>
          <w:rStyle w:val="Ppogrubienie"/>
        </w:rPr>
        <w:t>2.</w:t>
      </w:r>
      <w:r w:rsidR="00FA6D7F">
        <w:rPr>
          <w:rStyle w:val="Ppogrubienie"/>
        </w:rPr>
        <w:t xml:space="preserve"> </w:t>
      </w:r>
      <w:r w:rsidRPr="00084D63">
        <w:t>Do dnia 10 listopada 2022 r. zwierzęta z rzędu naczelnych niestanowiące potomstwa zwierząt z</w:t>
      </w:r>
      <w:r w:rsidR="00FA6D7F">
        <w:t xml:space="preserve"> </w:t>
      </w:r>
      <w:r w:rsidRPr="00084D63">
        <w:t xml:space="preserve">rzędu naczelnych hodowanych w niewoli albo </w:t>
      </w:r>
      <w:r>
        <w:t>niepozyskiwane</w:t>
      </w:r>
      <w:r w:rsidRPr="00084D63">
        <w:t xml:space="preserve"> z kolonii samowystarczalnych, należące do gatunków wymienionych w</w:t>
      </w:r>
      <w:r w:rsidR="00FA6D7F">
        <w:t xml:space="preserve"> </w:t>
      </w:r>
      <w:r w:rsidRPr="00084D63">
        <w:t>załączniku nr II do dyrektywy Parlamentu Europejskiego i Rady 2010/63/UE z dnia 22 września 2010 r. w sprawie ochrony zwierząt wykorzystywanych do celów naukowych, z wyłączeniem marmozety zwyczajnej (Callithrix jacchus), są zwierzętami laboratoryjnymi w rozumieniu art. 2 ust. 1 pkt 2 ustawy zmienianej w art. 1.</w:t>
      </w:r>
    </w:p>
    <w:p w14:paraId="4995D9D8" w14:textId="77777777" w:rsidR="00236C1E" w:rsidRDefault="00236C1E" w:rsidP="00236C1E">
      <w:pPr>
        <w:pStyle w:val="ARTartustawynprozporzdzenia"/>
      </w:pPr>
      <w:r w:rsidRPr="006973B3">
        <w:rPr>
          <w:rStyle w:val="Ppogrubienie"/>
        </w:rPr>
        <w:t>Art.</w:t>
      </w:r>
      <w:r w:rsidR="00FA6D7F">
        <w:rPr>
          <w:rStyle w:val="Ppogrubienie"/>
        </w:rPr>
        <w:t> </w:t>
      </w:r>
      <w:r>
        <w:rPr>
          <w:rStyle w:val="Ppogrubienie"/>
        </w:rPr>
        <w:t>3</w:t>
      </w:r>
      <w:r w:rsidRPr="006973B3">
        <w:rPr>
          <w:rStyle w:val="Ppogrubienie"/>
        </w:rPr>
        <w:t>.</w:t>
      </w:r>
      <w:r w:rsidRPr="00084265">
        <w:t xml:space="preserve"> Do postępowań w sprawach</w:t>
      </w:r>
      <w:r>
        <w:t>:</w:t>
      </w:r>
    </w:p>
    <w:p w14:paraId="14D31447" w14:textId="6C1652DD" w:rsidR="00236C1E" w:rsidRDefault="00236C1E" w:rsidP="00236C1E">
      <w:pPr>
        <w:pStyle w:val="PKTpunkt"/>
      </w:pPr>
      <w:r>
        <w:t>1)</w:t>
      </w:r>
      <w:r>
        <w:tab/>
      </w:r>
      <w:r w:rsidRPr="00084265">
        <w:t>udziel</w:t>
      </w:r>
      <w:r>
        <w:t>a</w:t>
      </w:r>
      <w:r w:rsidRPr="00084265">
        <w:t xml:space="preserve">nia zgody na przeprowadzenie doświadczenia, </w:t>
      </w:r>
      <w:r>
        <w:t>o który</w:t>
      </w:r>
      <w:r w:rsidR="009B291F">
        <w:t>m</w:t>
      </w:r>
      <w:r>
        <w:t xml:space="preserve"> mowa w art. 36 ust. 1 pkt</w:t>
      </w:r>
      <w:r w:rsidR="00FA6D7F">
        <w:t xml:space="preserve"> </w:t>
      </w:r>
      <w:r>
        <w:t>1 lit. a ustawy zmienianej w art. 1,</w:t>
      </w:r>
    </w:p>
    <w:p w14:paraId="00BDB559" w14:textId="2F75D528" w:rsidR="00236C1E" w:rsidRDefault="00236C1E" w:rsidP="00236C1E">
      <w:pPr>
        <w:pStyle w:val="PKTpunkt"/>
      </w:pPr>
      <w:r>
        <w:t>2)</w:t>
      </w:r>
      <w:r>
        <w:tab/>
        <w:t xml:space="preserve">udzielania zgody na </w:t>
      </w:r>
      <w:r w:rsidRPr="00084265">
        <w:t>zmian</w:t>
      </w:r>
      <w:r>
        <w:t>ę</w:t>
      </w:r>
      <w:r w:rsidRPr="00084265">
        <w:t xml:space="preserve"> doświadczenia</w:t>
      </w:r>
      <w:r>
        <w:t>, o który</w:t>
      </w:r>
      <w:r w:rsidR="009B291F">
        <w:t>m</w:t>
      </w:r>
      <w:r>
        <w:t xml:space="preserve"> mowa w art. 36 ust. 1 pkt 1 lit. b ustawy zmienianej w art. 1</w:t>
      </w:r>
      <w:r w:rsidRPr="00084265">
        <w:t>,</w:t>
      </w:r>
    </w:p>
    <w:p w14:paraId="08E2CABD" w14:textId="567F3686" w:rsidR="00236C1E" w:rsidRDefault="00236C1E" w:rsidP="00236C1E">
      <w:pPr>
        <w:pStyle w:val="PKTpunkt"/>
      </w:pPr>
      <w:r>
        <w:t>3)</w:t>
      </w:r>
      <w:r>
        <w:tab/>
      </w:r>
      <w:r w:rsidRPr="00084265">
        <w:t>cof</w:t>
      </w:r>
      <w:r>
        <w:t>ania</w:t>
      </w:r>
      <w:r w:rsidRPr="00084265">
        <w:t xml:space="preserve"> udzielonej zgody na przeprowadzenie doświadczenia</w:t>
      </w:r>
      <w:r>
        <w:t>, o który</w:t>
      </w:r>
      <w:r w:rsidR="009B291F">
        <w:t>m</w:t>
      </w:r>
      <w:r>
        <w:t xml:space="preserve"> mowa w art. 36 ust. 1 pkt 2 ustawy zmienianej w art. 1,</w:t>
      </w:r>
    </w:p>
    <w:p w14:paraId="7F8858FF" w14:textId="77777777" w:rsidR="00236C1E" w:rsidRDefault="00236C1E" w:rsidP="00236C1E">
      <w:pPr>
        <w:pStyle w:val="PKTpunkt"/>
      </w:pPr>
      <w:r>
        <w:t>4)</w:t>
      </w:r>
      <w:r>
        <w:tab/>
        <w:t xml:space="preserve">wymierzenia kar pieniężnych, o których mowa w art. 69 ust. 1 </w:t>
      </w:r>
      <w:r w:rsidRPr="005F2666">
        <w:t xml:space="preserve">i 2 </w:t>
      </w:r>
      <w:r w:rsidRPr="006411D4">
        <w:t>ustawy zmienianej w</w:t>
      </w:r>
      <w:r w:rsidR="00FA6D7F">
        <w:t xml:space="preserve"> </w:t>
      </w:r>
      <w:r w:rsidRPr="006411D4">
        <w:t>art.</w:t>
      </w:r>
      <w:r w:rsidR="00FA6D7F">
        <w:t xml:space="preserve"> </w:t>
      </w:r>
      <w:r w:rsidRPr="006411D4">
        <w:t>1</w:t>
      </w:r>
    </w:p>
    <w:p w14:paraId="2CCB3E03" w14:textId="77777777" w:rsidR="00236C1E" w:rsidRPr="00084265" w:rsidRDefault="00236C1E" w:rsidP="00236C1E">
      <w:pPr>
        <w:pStyle w:val="CZWSPPKTczwsplnapunktw"/>
      </w:pPr>
      <w:r>
        <w:t xml:space="preserve">– </w:t>
      </w:r>
      <w:r w:rsidRPr="00084265">
        <w:t>wszczętych i niezakończonych przed dniem wejścia w życie niniejszej ustawy stosuje się przepisy dotychczasowe.</w:t>
      </w:r>
    </w:p>
    <w:p w14:paraId="0C16D5A1" w14:textId="77777777" w:rsidR="00236C1E" w:rsidRDefault="00236C1E" w:rsidP="00236C1E">
      <w:pPr>
        <w:pStyle w:val="ARTartustawynprozporzdzenia"/>
      </w:pPr>
      <w:r w:rsidRPr="006973B3">
        <w:rPr>
          <w:rStyle w:val="Ppogrubienie"/>
        </w:rPr>
        <w:lastRenderedPageBreak/>
        <w:t>Art.</w:t>
      </w:r>
      <w:r w:rsidR="00040B28">
        <w:rPr>
          <w:rStyle w:val="Ppogrubienie"/>
        </w:rPr>
        <w:t> </w:t>
      </w:r>
      <w:r>
        <w:rPr>
          <w:rStyle w:val="Ppogrubienie"/>
        </w:rPr>
        <w:t>4</w:t>
      </w:r>
      <w:r w:rsidRPr="006973B3">
        <w:rPr>
          <w:rStyle w:val="Ppogrubienie"/>
        </w:rPr>
        <w:t>.</w:t>
      </w:r>
      <w:r w:rsidRPr="00084265">
        <w:t xml:space="preserve"> Do ocen retrospektywnych</w:t>
      </w:r>
      <w:r>
        <w:t>, o których mowa w art. 36 ust. 1 pkt 3</w:t>
      </w:r>
      <w:r w:rsidRPr="00016232">
        <w:t xml:space="preserve"> </w:t>
      </w:r>
      <w:r>
        <w:t>ustawy zmienianej w art. 1,</w:t>
      </w:r>
      <w:r w:rsidRPr="00084265">
        <w:t xml:space="preserve"> rozpoczętych i niezakończonych przed dniem wejścia w życie niniejszej ustawy stosuje się przepisy dotychczasowe.</w:t>
      </w:r>
    </w:p>
    <w:p w14:paraId="630E417A" w14:textId="77C4B2E8" w:rsidR="00236C1E" w:rsidRDefault="00236C1E" w:rsidP="00236C1E">
      <w:pPr>
        <w:pStyle w:val="ARTartustawynprozporzdzenia"/>
      </w:pPr>
      <w:r w:rsidRPr="00102D59">
        <w:rPr>
          <w:rStyle w:val="Ppogrubienie"/>
        </w:rPr>
        <w:t>Art.</w:t>
      </w:r>
      <w:r w:rsidR="00040B28">
        <w:rPr>
          <w:rStyle w:val="Ppogrubienie"/>
        </w:rPr>
        <w:t> </w:t>
      </w:r>
      <w:r w:rsidRPr="00102D59">
        <w:rPr>
          <w:rStyle w:val="Ppogrubienie"/>
        </w:rPr>
        <w:t>5.</w:t>
      </w:r>
      <w:r>
        <w:t xml:space="preserve"> Wnioski o udostępnienie informacji publicznej złożone przed dniem wejścia w życie niniejszej ustawy rozpatruje się na podstawie przepisów ustawy zmienianej w art. 1</w:t>
      </w:r>
      <w:r w:rsidR="009B291F">
        <w:t>,</w:t>
      </w:r>
      <w:r>
        <w:t xml:space="preserve"> w brzmieniu nadanym niniejszą ustawą.</w:t>
      </w:r>
    </w:p>
    <w:p w14:paraId="34F2C3CE" w14:textId="695B8819" w:rsidR="00236C1E" w:rsidRPr="00D26256" w:rsidRDefault="00236C1E" w:rsidP="00236C1E">
      <w:pPr>
        <w:pStyle w:val="ARTartustawynprozporzdzenia"/>
      </w:pPr>
      <w:r w:rsidRPr="00655D4F">
        <w:rPr>
          <w:rStyle w:val="Ppogrubienie"/>
        </w:rPr>
        <w:t>Art.</w:t>
      </w:r>
      <w:r w:rsidR="00040B28">
        <w:rPr>
          <w:rStyle w:val="Ppogrubienie"/>
        </w:rPr>
        <w:t> </w:t>
      </w:r>
      <w:r>
        <w:rPr>
          <w:rStyle w:val="Ppogrubienie"/>
        </w:rPr>
        <w:t>6</w:t>
      </w:r>
      <w:r w:rsidRPr="00655D4F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655D4F">
        <w:t>Kadencja Krajowej Komisj</w:t>
      </w:r>
      <w:r w:rsidR="009B291F">
        <w:t>i</w:t>
      </w:r>
      <w:r w:rsidRPr="00655D4F">
        <w:t xml:space="preserve"> Etycznej do Spraw Doświadczeń na Zwierzętach rozpoczęta przed dniem wejścia w życie niniejszej ustawy trwa do </w:t>
      </w:r>
      <w:r>
        <w:t>dnia</w:t>
      </w:r>
      <w:r w:rsidRPr="00655D4F">
        <w:t xml:space="preserve"> jej zakończenia.</w:t>
      </w:r>
    </w:p>
    <w:p w14:paraId="604E918C" w14:textId="35C70CAB" w:rsidR="00236C1E" w:rsidRDefault="00236C1E" w:rsidP="00236C1E">
      <w:pPr>
        <w:pStyle w:val="ARTartustawynprozporzdzenia"/>
      </w:pPr>
      <w:r>
        <w:rPr>
          <w:rStyle w:val="Ppogrubienie"/>
        </w:rPr>
        <w:t>Art.</w:t>
      </w:r>
      <w:r w:rsidR="00040B28">
        <w:rPr>
          <w:rStyle w:val="Ppogrubienie"/>
        </w:rPr>
        <w:t> </w:t>
      </w:r>
      <w:r>
        <w:rPr>
          <w:rStyle w:val="Ppogrubienie"/>
        </w:rPr>
        <w:t>7</w:t>
      </w:r>
      <w:r w:rsidRPr="00BE06E0">
        <w:rPr>
          <w:rStyle w:val="Ppogrubienie"/>
        </w:rPr>
        <w:t>.</w:t>
      </w:r>
      <w:r>
        <w:t xml:space="preserve"> </w:t>
      </w:r>
      <w:r w:rsidRPr="00047A34">
        <w:t>Lokalne komisje etyczne do spraw doświadczeń na zwierzętach utworzone na podstawie art. 32 ust. 2 ustawy zmienianej w art. 1</w:t>
      </w:r>
      <w:r w:rsidR="008C081B">
        <w:t>,</w:t>
      </w:r>
      <w:r>
        <w:t xml:space="preserve"> w brzmieniu dotychczasowym</w:t>
      </w:r>
      <w:r w:rsidR="008C081B">
        <w:t>,</w:t>
      </w:r>
      <w:r w:rsidRPr="00047A34">
        <w:t xml:space="preserve"> działają </w:t>
      </w:r>
      <w:r>
        <w:t>do dnia zakończenia ich kadencji</w:t>
      </w:r>
      <w:r w:rsidRPr="00047A34">
        <w:t>.</w:t>
      </w:r>
    </w:p>
    <w:p w14:paraId="41328E49" w14:textId="77777777" w:rsidR="00236C1E" w:rsidRDefault="00236C1E" w:rsidP="00236C1E">
      <w:pPr>
        <w:pStyle w:val="ARTartustawynprozporzdzenia"/>
      </w:pPr>
      <w:r w:rsidRPr="00BE06E0">
        <w:rPr>
          <w:rStyle w:val="Ppogrubienie"/>
        </w:rPr>
        <w:t>Art.</w:t>
      </w:r>
      <w:r w:rsidR="00040B28">
        <w:rPr>
          <w:rStyle w:val="Ppogrubienie"/>
        </w:rPr>
        <w:t> </w:t>
      </w:r>
      <w:r>
        <w:rPr>
          <w:rStyle w:val="Ppogrubienie"/>
        </w:rPr>
        <w:t>8</w:t>
      </w:r>
      <w:r w:rsidRPr="00BE06E0">
        <w:rPr>
          <w:rStyle w:val="Ppogrubienie"/>
        </w:rPr>
        <w:t>.</w:t>
      </w:r>
      <w:r>
        <w:t xml:space="preserve"> </w:t>
      </w:r>
      <w:r w:rsidRPr="00B7254E">
        <w:t>Kadencji</w:t>
      </w:r>
      <w:r>
        <w:t xml:space="preserve"> Krajowej Komisji Etycznej</w:t>
      </w:r>
      <w:r w:rsidRPr="00B7254E">
        <w:t xml:space="preserve"> do Spraw Doświadczeń na Zwierzętach </w:t>
      </w:r>
      <w:r>
        <w:t>i</w:t>
      </w:r>
      <w:r w:rsidR="00FA6D7F">
        <w:t xml:space="preserve"> </w:t>
      </w:r>
      <w:r>
        <w:t>kadencji lokalnych komisji etycznych</w:t>
      </w:r>
      <w:r w:rsidRPr="00B7254E">
        <w:t xml:space="preserve"> do spraw doświadczeń na zwierzętach rozpoczętych </w:t>
      </w:r>
      <w:r>
        <w:t xml:space="preserve">przed dniem wejścia w życie niniejszej ustawy </w:t>
      </w:r>
      <w:r w:rsidRPr="00B7254E">
        <w:t>nie wlicza się do liczby kadencji, o której mowa w</w:t>
      </w:r>
      <w:r w:rsidR="00FA6D7F">
        <w:t xml:space="preserve"> </w:t>
      </w:r>
      <w:r>
        <w:t xml:space="preserve">art. 34 ust. 4 </w:t>
      </w:r>
      <w:r w:rsidRPr="00B7254E">
        <w:t>ustawy</w:t>
      </w:r>
      <w:r>
        <w:t xml:space="preserve"> zmienianej w</w:t>
      </w:r>
      <w:r w:rsidRPr="00B7254E">
        <w:t xml:space="preserve"> art. 1.</w:t>
      </w:r>
    </w:p>
    <w:p w14:paraId="4B896BF9" w14:textId="77777777" w:rsidR="00236C1E" w:rsidRDefault="00236C1E" w:rsidP="00236C1E">
      <w:pPr>
        <w:pStyle w:val="ARTartustawynprozporzdzenia"/>
      </w:pPr>
      <w:r w:rsidRPr="00655D4F">
        <w:rPr>
          <w:rStyle w:val="Ppogrubienie"/>
        </w:rPr>
        <w:t>Art.</w:t>
      </w:r>
      <w:r w:rsidR="00040B28">
        <w:rPr>
          <w:rStyle w:val="Ppogrubienie"/>
        </w:rPr>
        <w:t> </w:t>
      </w:r>
      <w:r>
        <w:rPr>
          <w:rStyle w:val="Ppogrubienie"/>
        </w:rPr>
        <w:t>9</w:t>
      </w:r>
      <w:r w:rsidRPr="00655D4F">
        <w:rPr>
          <w:rStyle w:val="Ppogrubienie"/>
        </w:rPr>
        <w:t>.</w:t>
      </w:r>
      <w:r w:rsidRPr="00655D4F">
        <w:t xml:space="preserve"> Dokumentacja, o której mowa w art. 52 ust. 1, dotycząca doświadczeń</w:t>
      </w:r>
      <w:r>
        <w:t>,</w:t>
      </w:r>
      <w:r w:rsidRPr="00655D4F">
        <w:t xml:space="preserve"> na których przeprowadzenie uzyskano zgodę przed dniem wejścia w życie niniejszej ustawy</w:t>
      </w:r>
      <w:r>
        <w:t>,</w:t>
      </w:r>
      <w:r w:rsidRPr="00655D4F">
        <w:t xml:space="preserve"> jest prowadzona i przechowywana na zasadach dotychczasowych.</w:t>
      </w:r>
    </w:p>
    <w:p w14:paraId="7200070C" w14:textId="79AEEC54" w:rsidR="00236C1E" w:rsidRDefault="00236C1E" w:rsidP="00236C1E">
      <w:pPr>
        <w:pStyle w:val="ARTartustawynprozporzdzenia"/>
      </w:pPr>
      <w:r w:rsidRPr="00BE06E0">
        <w:rPr>
          <w:rStyle w:val="Ppogrubienie"/>
        </w:rPr>
        <w:t>Art.</w:t>
      </w:r>
      <w:r w:rsidR="00040B28">
        <w:rPr>
          <w:rStyle w:val="Ppogrubienie"/>
        </w:rPr>
        <w:t> </w:t>
      </w:r>
      <w:r>
        <w:rPr>
          <w:rStyle w:val="Ppogrubienie"/>
        </w:rPr>
        <w:t>10</w:t>
      </w:r>
      <w:r w:rsidRPr="00BE06E0">
        <w:rPr>
          <w:rStyle w:val="Ppogrubienie"/>
        </w:rPr>
        <w:t>.</w:t>
      </w:r>
      <w:r>
        <w:t xml:space="preserve"> 1. </w:t>
      </w:r>
      <w:r w:rsidRPr="009D1A17">
        <w:t>Kontrole</w:t>
      </w:r>
      <w:r>
        <w:t>, o których mowa w art. 54 ust. 1 i 2</w:t>
      </w:r>
      <w:r w:rsidRPr="00016232">
        <w:t xml:space="preserve"> </w:t>
      </w:r>
      <w:r>
        <w:t>ustawy zmienianej w art. 1,</w:t>
      </w:r>
      <w:r w:rsidRPr="009D1A17">
        <w:t xml:space="preserve"> </w:t>
      </w:r>
      <w:r>
        <w:t>wszczęte i</w:t>
      </w:r>
      <w:r w:rsidRPr="009D1A17">
        <w:t xml:space="preserve"> niezakończone </w:t>
      </w:r>
      <w:r>
        <w:t>przed dniem</w:t>
      </w:r>
      <w:r w:rsidRPr="009D1A17">
        <w:t xml:space="preserve"> wejścia w życie niniejszej ustawy</w:t>
      </w:r>
      <w:r w:rsidR="00705D57">
        <w:t>,</w:t>
      </w:r>
      <w:r w:rsidRPr="009D1A17">
        <w:t xml:space="preserve"> przeprowadza się na </w:t>
      </w:r>
      <w:r w:rsidRPr="00DD6E15">
        <w:t xml:space="preserve">zasadach </w:t>
      </w:r>
      <w:r w:rsidRPr="009D1A17">
        <w:t>dotychczasowych</w:t>
      </w:r>
      <w:r>
        <w:t>.</w:t>
      </w:r>
      <w:r w:rsidRPr="009D1A17">
        <w:t xml:space="preserve"> </w:t>
      </w:r>
    </w:p>
    <w:p w14:paraId="061B3E2A" w14:textId="41430FB4" w:rsidR="00236C1E" w:rsidRDefault="00236C1E" w:rsidP="00236C1E">
      <w:pPr>
        <w:pStyle w:val="USTustnpkodeksu"/>
      </w:pPr>
      <w:r>
        <w:t>2. Do eksperta</w:t>
      </w:r>
      <w:r w:rsidRPr="008B0767">
        <w:t xml:space="preserve"> </w:t>
      </w:r>
      <w:r>
        <w:t>biorącego udział w kontroli, o której mowa w art. 55 ust. 1 ustawy zmienianej w art. 1, wszczętej i niezakończonej do dnia wejścia w życie ustawy</w:t>
      </w:r>
      <w:r w:rsidR="00705D57">
        <w:t>,</w:t>
      </w:r>
      <w:r>
        <w:t xml:space="preserve"> stosuje się przepisy dotychczasowe. </w:t>
      </w:r>
    </w:p>
    <w:p w14:paraId="5E2C8CD3" w14:textId="6F2545CB" w:rsidR="00236C1E" w:rsidRPr="00D26256" w:rsidRDefault="00236C1E" w:rsidP="00236C1E">
      <w:pPr>
        <w:pStyle w:val="ARTartustawynprozporzdzenia"/>
      </w:pPr>
      <w:r w:rsidRPr="00BE06E0">
        <w:rPr>
          <w:rStyle w:val="Ppogrubienie"/>
        </w:rPr>
        <w:t>Art.</w:t>
      </w:r>
      <w:r w:rsidR="00040B28">
        <w:rPr>
          <w:rStyle w:val="Ppogrubienie"/>
        </w:rPr>
        <w:t> </w:t>
      </w:r>
      <w:r>
        <w:rPr>
          <w:rStyle w:val="Ppogrubienie"/>
        </w:rPr>
        <w:t>11</w:t>
      </w:r>
      <w:r w:rsidRPr="00BE06E0">
        <w:rPr>
          <w:rStyle w:val="Ppogrubienie"/>
        </w:rPr>
        <w:t>.</w:t>
      </w:r>
      <w:r>
        <w:t xml:space="preserve"> Listę ekspertów biorących udział w przeprowadzaniu kontroli, o której mowa w</w:t>
      </w:r>
      <w:r w:rsidR="00FA6D7F">
        <w:t xml:space="preserve"> </w:t>
      </w:r>
      <w:r>
        <w:t>art. 55 ust. 4 ustawy zmienianej w art. 1</w:t>
      </w:r>
      <w:r w:rsidR="00705D57">
        <w:t>,</w:t>
      </w:r>
      <w:r>
        <w:t xml:space="preserve"> w brzmieniu dotychczasowym, stosuje się do dnia udostępnienia przez ministra właściwego do spraw szkolnictwa wyższego i nauki w</w:t>
      </w:r>
      <w:r w:rsidR="00FA6D7F">
        <w:t xml:space="preserve"> </w:t>
      </w:r>
      <w:r>
        <w:t>Biuletynie Informacji Publicznej na jego stronie podmiotowej listy, o której mowa w</w:t>
      </w:r>
      <w:r w:rsidR="00FA6D7F">
        <w:t xml:space="preserve"> </w:t>
      </w:r>
      <w:r>
        <w:t>art.</w:t>
      </w:r>
      <w:r w:rsidR="00FA6D7F">
        <w:t xml:space="preserve"> </w:t>
      </w:r>
      <w:r>
        <w:t xml:space="preserve">55 ust. 7 ustawy zmienianej w art. 1. </w:t>
      </w:r>
    </w:p>
    <w:p w14:paraId="6E236400" w14:textId="77777777" w:rsidR="00236C1E" w:rsidRPr="008C3AC2" w:rsidRDefault="00236C1E" w:rsidP="00236C1E">
      <w:pPr>
        <w:pStyle w:val="ARTartustawynprozporzdzenia"/>
      </w:pPr>
      <w:r>
        <w:rPr>
          <w:rStyle w:val="Ppogrubienie"/>
        </w:rPr>
        <w:lastRenderedPageBreak/>
        <w:t>Art.</w:t>
      </w:r>
      <w:r w:rsidR="00040B28">
        <w:rPr>
          <w:rStyle w:val="Ppogrubienie"/>
        </w:rPr>
        <w:t> </w:t>
      </w:r>
      <w:r>
        <w:rPr>
          <w:rStyle w:val="Ppogrubienie"/>
        </w:rPr>
        <w:t>12</w:t>
      </w:r>
      <w:r w:rsidRPr="006973B3">
        <w:rPr>
          <w:rStyle w:val="Ppogrubienie"/>
        </w:rPr>
        <w:t>.</w:t>
      </w:r>
      <w:r w:rsidRPr="00084265">
        <w:t xml:space="preserve"> </w:t>
      </w:r>
      <w:r w:rsidRPr="0066644A">
        <w:t>Hodowcy i dostawcy są obowiązani do spełnienia wymagań, o których mowa w art. 3b ust. 1 ustawy</w:t>
      </w:r>
      <w:r>
        <w:t xml:space="preserve"> zmienianej w art. 1, </w:t>
      </w:r>
      <w:r w:rsidRPr="0066644A">
        <w:t>nie później niż w</w:t>
      </w:r>
      <w:r w:rsidR="00FA6D7F">
        <w:t xml:space="preserve"> </w:t>
      </w:r>
      <w:r w:rsidRPr="0066644A">
        <w:t xml:space="preserve">terminie </w:t>
      </w:r>
      <w:r>
        <w:t>3</w:t>
      </w:r>
      <w:r w:rsidRPr="0066644A">
        <w:t xml:space="preserve"> miesięcy</w:t>
      </w:r>
      <w:r>
        <w:t xml:space="preserve"> od dnia wejścia w życie niniejszej ustawy.</w:t>
      </w:r>
    </w:p>
    <w:p w14:paraId="5EC03CAC" w14:textId="7781039E" w:rsidR="00236C1E" w:rsidRDefault="00236C1E" w:rsidP="00236C1E">
      <w:pPr>
        <w:pStyle w:val="ARTartustawynprozporzdzenia"/>
      </w:pPr>
      <w:r w:rsidRPr="00655D4F">
        <w:rPr>
          <w:rStyle w:val="Ppogrubienie"/>
        </w:rPr>
        <w:t>Art.</w:t>
      </w:r>
      <w:r w:rsidR="00040B28">
        <w:rPr>
          <w:rStyle w:val="Ppogrubienie"/>
        </w:rPr>
        <w:t> </w:t>
      </w:r>
      <w:r w:rsidRPr="00655D4F">
        <w:rPr>
          <w:rStyle w:val="Ppogrubienie"/>
        </w:rPr>
        <w:t>1</w:t>
      </w:r>
      <w:r>
        <w:rPr>
          <w:rStyle w:val="Ppogrubienie"/>
        </w:rPr>
        <w:t>3</w:t>
      </w:r>
      <w:r w:rsidRPr="00655D4F">
        <w:rPr>
          <w:rStyle w:val="Ppogrubienie"/>
        </w:rPr>
        <w:t>.</w:t>
      </w:r>
      <w:r w:rsidRPr="00655D4F">
        <w:t xml:space="preserve"> </w:t>
      </w:r>
      <w:r>
        <w:t>Hodowcy, dostawcy i użytkownicy</w:t>
      </w:r>
      <w:r w:rsidRPr="00655D4F">
        <w:t xml:space="preserve"> opracowuj</w:t>
      </w:r>
      <w:r>
        <w:t>ą</w:t>
      </w:r>
      <w:r w:rsidRPr="00655D4F">
        <w:t xml:space="preserve"> programy, o których mowa w art. 24a ustawy</w:t>
      </w:r>
      <w:r w:rsidR="00B44DA2">
        <w:t xml:space="preserve"> zmienianej w art. 1</w:t>
      </w:r>
      <w:r w:rsidRPr="00655D4F">
        <w:t>, w terminie</w:t>
      </w:r>
      <w:r>
        <w:t xml:space="preserve"> 3 miesięcy od dnia wejścia w życie niniejszej ustawy.</w:t>
      </w:r>
    </w:p>
    <w:p w14:paraId="0FE48940" w14:textId="3044A70A" w:rsidR="00236C1E" w:rsidRDefault="00236C1E" w:rsidP="00236C1E">
      <w:pPr>
        <w:pStyle w:val="ARTartustawynprozporzdzenia"/>
      </w:pPr>
      <w:r w:rsidRPr="00BE06E0">
        <w:rPr>
          <w:rStyle w:val="Ppogrubienie"/>
        </w:rPr>
        <w:t>Art.</w:t>
      </w:r>
      <w:r w:rsidR="00040B28">
        <w:rPr>
          <w:rStyle w:val="Ppogrubienie"/>
        </w:rPr>
        <w:t> </w:t>
      </w:r>
      <w:r>
        <w:rPr>
          <w:rStyle w:val="Ppogrubienie"/>
        </w:rPr>
        <w:t>14</w:t>
      </w:r>
      <w:r w:rsidRPr="000F75ED">
        <w:rPr>
          <w:rStyle w:val="Ppogrubienie"/>
        </w:rPr>
        <w:t>.</w:t>
      </w:r>
      <w:r>
        <w:t xml:space="preserve"> Dotychczasowe p</w:t>
      </w:r>
      <w:r w:rsidRPr="00084265">
        <w:t>rzepisy wykonawcze wydane na podstawie</w:t>
      </w:r>
      <w:r>
        <w:t xml:space="preserve"> art. 22, </w:t>
      </w:r>
      <w:r w:rsidRPr="00084265">
        <w:t>art. 41 i</w:t>
      </w:r>
      <w:r w:rsidR="00FA6D7F">
        <w:t xml:space="preserve"> </w:t>
      </w:r>
      <w:r w:rsidRPr="00084265">
        <w:t>art.</w:t>
      </w:r>
      <w:r w:rsidR="00FA6D7F">
        <w:t xml:space="preserve"> </w:t>
      </w:r>
      <w:r w:rsidRPr="00084265">
        <w:t xml:space="preserve">55 ust. 3 ustawy zmienianej w art. 1 zachowują moc do dnia wejścia w życie przepisów wykonawczych wydanych </w:t>
      </w:r>
      <w:r>
        <w:t xml:space="preserve">odpowiednio </w:t>
      </w:r>
      <w:r w:rsidRPr="00084265">
        <w:t xml:space="preserve">na podstawie </w:t>
      </w:r>
      <w:r>
        <w:t xml:space="preserve">art. 22, </w:t>
      </w:r>
      <w:r w:rsidRPr="00084265">
        <w:t xml:space="preserve">art. 41 i </w:t>
      </w:r>
      <w:r>
        <w:t>art. 55 ust. 10 ustawy zmienianej w</w:t>
      </w:r>
      <w:r w:rsidR="00FA6D7F">
        <w:t xml:space="preserve"> </w:t>
      </w:r>
      <w:r>
        <w:t>art.</w:t>
      </w:r>
      <w:r w:rsidR="00FA6D7F">
        <w:t xml:space="preserve"> </w:t>
      </w:r>
      <w:r>
        <w:t>1</w:t>
      </w:r>
      <w:r w:rsidR="00705D57">
        <w:t>,</w:t>
      </w:r>
      <w:r>
        <w:t xml:space="preserve"> w brzmieniu nadanym </w:t>
      </w:r>
      <w:r w:rsidRPr="00084265">
        <w:t>niniejsz</w:t>
      </w:r>
      <w:r>
        <w:t>ą</w:t>
      </w:r>
      <w:r w:rsidRPr="00084265">
        <w:t xml:space="preserve"> ustaw</w:t>
      </w:r>
      <w:r>
        <w:t>ą</w:t>
      </w:r>
      <w:r w:rsidRPr="00084265">
        <w:t xml:space="preserve">, </w:t>
      </w:r>
      <w:r>
        <w:t xml:space="preserve">jednak </w:t>
      </w:r>
      <w:r w:rsidRPr="00084265">
        <w:t xml:space="preserve">nie dłużej niż przez </w:t>
      </w:r>
      <w:r w:rsidRPr="00702327">
        <w:t>12 miesięcy</w:t>
      </w:r>
      <w:r w:rsidRPr="00084265">
        <w:t>.</w:t>
      </w:r>
    </w:p>
    <w:p w14:paraId="4D720BE7" w14:textId="77777777" w:rsidR="00261A16" w:rsidRPr="00737F6A" w:rsidRDefault="00236C1E" w:rsidP="00D26256">
      <w:pPr>
        <w:pStyle w:val="ARTartustawynprozporzdzenia"/>
      </w:pPr>
      <w:r w:rsidRPr="006973B3">
        <w:rPr>
          <w:rStyle w:val="Ppogrubienie"/>
        </w:rPr>
        <w:t>Art.</w:t>
      </w:r>
      <w:r w:rsidR="00040B28">
        <w:rPr>
          <w:rStyle w:val="Ppogrubienie"/>
        </w:rPr>
        <w:t> </w:t>
      </w:r>
      <w:r>
        <w:rPr>
          <w:rStyle w:val="Ppogrubienie"/>
        </w:rPr>
        <w:t>15</w:t>
      </w:r>
      <w:r w:rsidRPr="006973B3">
        <w:rPr>
          <w:rStyle w:val="Ppogrubienie"/>
        </w:rPr>
        <w:t>.</w:t>
      </w:r>
      <w:r w:rsidRPr="00084265">
        <w:t xml:space="preserve"> Ustawa wchodzi w życie po upływie </w:t>
      </w:r>
      <w:r>
        <w:t>14 dni</w:t>
      </w:r>
      <w:r w:rsidRPr="00084265">
        <w:t xml:space="preserve">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50F8E" w14:textId="77777777" w:rsidR="005F5847" w:rsidRDefault="005F5847">
      <w:r>
        <w:separator/>
      </w:r>
    </w:p>
  </w:endnote>
  <w:endnote w:type="continuationSeparator" w:id="0">
    <w:p w14:paraId="18896163" w14:textId="77777777" w:rsidR="005F5847" w:rsidRDefault="005F5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1E6A44" w14:textId="77777777" w:rsidR="005F5847" w:rsidRDefault="005F5847">
      <w:r>
        <w:separator/>
      </w:r>
    </w:p>
  </w:footnote>
  <w:footnote w:type="continuationSeparator" w:id="0">
    <w:p w14:paraId="2CD954DA" w14:textId="77777777" w:rsidR="005F5847" w:rsidRDefault="005F5847">
      <w:r>
        <w:continuationSeparator/>
      </w:r>
    </w:p>
  </w:footnote>
  <w:footnote w:id="1">
    <w:p w14:paraId="74DA743A" w14:textId="77777777" w:rsidR="002361BB" w:rsidRDefault="002361BB" w:rsidP="00236C1E">
      <w:pPr>
        <w:pStyle w:val="ODNONIKtreodnonika"/>
      </w:pPr>
      <w:r>
        <w:rPr>
          <w:rStyle w:val="Odwoanieprzypisudolnego"/>
        </w:rPr>
        <w:footnoteRef/>
      </w:r>
      <w:r w:rsidRPr="004A50CC">
        <w:rPr>
          <w:rStyle w:val="IGindeksgrny"/>
        </w:rPr>
        <w:t>)</w:t>
      </w:r>
      <w:r>
        <w:tab/>
        <w:t xml:space="preserve">Niniejsza ustawa w zakresie swojej regulacji wdraża dyrektywę Parlamentu Europejskiego i Rady 2010/63/UE z dnia 22 września 2010 r. w sprawie ochrony zwierząt wykorzystywanych do celów naukowych (Dz. Urz. UE L 276 z 20.10.2010, str. 33 oraz Dz. Urz. UE L </w:t>
      </w:r>
      <w:r w:rsidRPr="00AB392A">
        <w:t>170</w:t>
      </w:r>
      <w:r>
        <w:t xml:space="preserve"> z 25.06.2019, str. 115). </w:t>
      </w:r>
    </w:p>
  </w:footnote>
  <w:footnote w:id="2">
    <w:p w14:paraId="7BA9BC18" w14:textId="77777777" w:rsidR="002361BB" w:rsidRDefault="002361BB" w:rsidP="00236C1E">
      <w:pPr>
        <w:pStyle w:val="ODNONIKtreodnonika"/>
      </w:pPr>
      <w:r>
        <w:rPr>
          <w:rStyle w:val="Odwoanieprzypisudolnego"/>
        </w:rPr>
        <w:footnoteRef/>
      </w:r>
      <w:r w:rsidRPr="004A50CC">
        <w:rPr>
          <w:rStyle w:val="IGindeksgrny"/>
        </w:rPr>
        <w:t>)</w:t>
      </w:r>
      <w:r>
        <w:tab/>
        <w:t xml:space="preserve">Zmiana wymienionej dyrektywy została ogłoszona w </w:t>
      </w:r>
      <w:r w:rsidRPr="00A12F49">
        <w:t>Dz. Urz. UE L 170</w:t>
      </w:r>
      <w:r>
        <w:t xml:space="preserve"> z 25.06.2019</w:t>
      </w:r>
      <w:r w:rsidRPr="00A12F49">
        <w:t>, str. 115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79A0A" w14:textId="6372DFD7" w:rsidR="002361BB" w:rsidRPr="00B371CC" w:rsidRDefault="002361BB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9418A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3FEF73FA"/>
    <w:multiLevelType w:val="hybridMultilevel"/>
    <w:tmpl w:val="35A68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C1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00B0"/>
    <w:rsid w:val="00040B28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49F5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782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527"/>
    <w:rsid w:val="00174F2C"/>
    <w:rsid w:val="00180F2A"/>
    <w:rsid w:val="0018129D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461F"/>
    <w:rsid w:val="001C1832"/>
    <w:rsid w:val="001C188C"/>
    <w:rsid w:val="001D1783"/>
    <w:rsid w:val="001D53CD"/>
    <w:rsid w:val="001D55A3"/>
    <w:rsid w:val="001D5AF5"/>
    <w:rsid w:val="001E1E73"/>
    <w:rsid w:val="001E1EF8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3723"/>
    <w:rsid w:val="002361BB"/>
    <w:rsid w:val="00236C1E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5D8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17F1"/>
    <w:rsid w:val="00334E3A"/>
    <w:rsid w:val="003361DD"/>
    <w:rsid w:val="00341A6A"/>
    <w:rsid w:val="00345B9C"/>
    <w:rsid w:val="00345FAD"/>
    <w:rsid w:val="00352DAE"/>
    <w:rsid w:val="00354EB9"/>
    <w:rsid w:val="003602AE"/>
    <w:rsid w:val="00360929"/>
    <w:rsid w:val="003647D5"/>
    <w:rsid w:val="003674B0"/>
    <w:rsid w:val="0037727C"/>
    <w:rsid w:val="00377E70"/>
    <w:rsid w:val="0038031C"/>
    <w:rsid w:val="00380904"/>
    <w:rsid w:val="003823EE"/>
    <w:rsid w:val="00382960"/>
    <w:rsid w:val="003846F7"/>
    <w:rsid w:val="003851ED"/>
    <w:rsid w:val="00385B39"/>
    <w:rsid w:val="00386785"/>
    <w:rsid w:val="003902C6"/>
    <w:rsid w:val="00390E89"/>
    <w:rsid w:val="00391B1A"/>
    <w:rsid w:val="0039418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6783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05F5"/>
    <w:rsid w:val="00413D8E"/>
    <w:rsid w:val="0041407B"/>
    <w:rsid w:val="004140F2"/>
    <w:rsid w:val="00415296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312C"/>
    <w:rsid w:val="004550FB"/>
    <w:rsid w:val="0046111A"/>
    <w:rsid w:val="00462904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179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7FBB"/>
    <w:rsid w:val="004B00A7"/>
    <w:rsid w:val="004B1C18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6E5"/>
    <w:rsid w:val="00526DFC"/>
    <w:rsid w:val="00526F43"/>
    <w:rsid w:val="00527651"/>
    <w:rsid w:val="005276F3"/>
    <w:rsid w:val="00531179"/>
    <w:rsid w:val="005363AB"/>
    <w:rsid w:val="00544EF4"/>
    <w:rsid w:val="00545E53"/>
    <w:rsid w:val="005479D9"/>
    <w:rsid w:val="0055711A"/>
    <w:rsid w:val="005572BD"/>
    <w:rsid w:val="005576C0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5847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2D9A"/>
    <w:rsid w:val="006731E3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4E01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5D57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29D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501"/>
    <w:rsid w:val="008436B8"/>
    <w:rsid w:val="008460B6"/>
    <w:rsid w:val="00850C9D"/>
    <w:rsid w:val="00852B59"/>
    <w:rsid w:val="00856272"/>
    <w:rsid w:val="008563FF"/>
    <w:rsid w:val="00857E04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081B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53A3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291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3E31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0380"/>
    <w:rsid w:val="00A42C04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AB7"/>
    <w:rsid w:val="00AA6E91"/>
    <w:rsid w:val="00AA7439"/>
    <w:rsid w:val="00AB047E"/>
    <w:rsid w:val="00AB0B0A"/>
    <w:rsid w:val="00AB0BB7"/>
    <w:rsid w:val="00AB22C6"/>
    <w:rsid w:val="00AB2AD0"/>
    <w:rsid w:val="00AB67FC"/>
    <w:rsid w:val="00AB7F64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2A7"/>
    <w:rsid w:val="00B13921"/>
    <w:rsid w:val="00B1528C"/>
    <w:rsid w:val="00B16ACD"/>
    <w:rsid w:val="00B21487"/>
    <w:rsid w:val="00B232D1"/>
    <w:rsid w:val="00B24DB5"/>
    <w:rsid w:val="00B313FC"/>
    <w:rsid w:val="00B31F9E"/>
    <w:rsid w:val="00B3268F"/>
    <w:rsid w:val="00B32C2C"/>
    <w:rsid w:val="00B33A1A"/>
    <w:rsid w:val="00B33E6C"/>
    <w:rsid w:val="00B36671"/>
    <w:rsid w:val="00B371CC"/>
    <w:rsid w:val="00B41CD9"/>
    <w:rsid w:val="00B427E6"/>
    <w:rsid w:val="00B428A6"/>
    <w:rsid w:val="00B43E1F"/>
    <w:rsid w:val="00B44DA2"/>
    <w:rsid w:val="00B45FBC"/>
    <w:rsid w:val="00B51A7D"/>
    <w:rsid w:val="00B51F84"/>
    <w:rsid w:val="00B535C2"/>
    <w:rsid w:val="00B55544"/>
    <w:rsid w:val="00B564DB"/>
    <w:rsid w:val="00B642FC"/>
    <w:rsid w:val="00B64D26"/>
    <w:rsid w:val="00B64FBB"/>
    <w:rsid w:val="00B656AF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2FDA"/>
    <w:rsid w:val="00BA561A"/>
    <w:rsid w:val="00BB0DC6"/>
    <w:rsid w:val="00BB15E4"/>
    <w:rsid w:val="00BB1E19"/>
    <w:rsid w:val="00BB21D1"/>
    <w:rsid w:val="00BB32F2"/>
    <w:rsid w:val="00BB3B9C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87A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3D9A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3CF6"/>
    <w:rsid w:val="00C76417"/>
    <w:rsid w:val="00C7726F"/>
    <w:rsid w:val="00C815A3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4CFC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A5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6256"/>
    <w:rsid w:val="00D32721"/>
    <w:rsid w:val="00D328DC"/>
    <w:rsid w:val="00D33387"/>
    <w:rsid w:val="00D402FB"/>
    <w:rsid w:val="00D47D7A"/>
    <w:rsid w:val="00D50ABD"/>
    <w:rsid w:val="00D55290"/>
    <w:rsid w:val="00D57791"/>
    <w:rsid w:val="00D57F6B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0EF4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3649"/>
    <w:rsid w:val="00DE1554"/>
    <w:rsid w:val="00DE2901"/>
    <w:rsid w:val="00DE590F"/>
    <w:rsid w:val="00DE6FDB"/>
    <w:rsid w:val="00DE7DC1"/>
    <w:rsid w:val="00DF270C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4DEB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B7C"/>
    <w:rsid w:val="00EB1CAB"/>
    <w:rsid w:val="00EC0F5A"/>
    <w:rsid w:val="00EC4265"/>
    <w:rsid w:val="00EC4CEB"/>
    <w:rsid w:val="00EC659E"/>
    <w:rsid w:val="00ED1C84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024A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24"/>
    <w:rsid w:val="00F75C3A"/>
    <w:rsid w:val="00F829C9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6D7F"/>
    <w:rsid w:val="00FA7F91"/>
    <w:rsid w:val="00FB121C"/>
    <w:rsid w:val="00FB1911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97530B"/>
  <w15:docId w15:val="{2D6FCCCC-34FB-419C-BE46-D7968884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uiPriority="0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678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236C1E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236C1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36C1E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99"/>
    <w:rsid w:val="00236C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AB595B-B99B-D042-B03B-9FFF61912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C:\Users\awojcik\AppData\Roaming\Microsoft\Szablony\Szablon aktu prawnego 4_0.dotm</Template>
  <TotalTime>1</TotalTime>
  <Pages>31</Pages>
  <Words>8481</Words>
  <Characters>50892</Characters>
  <Application>Microsoft Office Word</Application>
  <DocSecurity>0</DocSecurity>
  <Lines>424</Lines>
  <Paragraphs>118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Janusz A. Markiewicz</cp:lastModifiedBy>
  <cp:revision>2</cp:revision>
  <cp:lastPrinted>2012-04-23T06:39:00Z</cp:lastPrinted>
  <dcterms:created xsi:type="dcterms:W3CDTF">2021-08-04T12:05:00Z</dcterms:created>
  <dcterms:modified xsi:type="dcterms:W3CDTF">2021-08-04T12:05:00Z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