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065E8" w14:textId="77777777" w:rsidR="00723DCA" w:rsidRPr="00723DCA" w:rsidRDefault="00723DCA" w:rsidP="00723DCA">
      <w:pPr>
        <w:pStyle w:val="OZNPROJEKTUwskazaniedatylubwersjiprojektu"/>
      </w:pPr>
      <w:bookmarkStart w:id="0" w:name="_GoBack"/>
      <w:bookmarkEnd w:id="0"/>
      <w:r w:rsidRPr="00723DCA">
        <w:t>Projekt</w:t>
      </w:r>
    </w:p>
    <w:p w14:paraId="17B223D1" w14:textId="77777777" w:rsidR="00723DCA" w:rsidRPr="008A1405" w:rsidRDefault="00723DCA" w:rsidP="00723DCA">
      <w:pPr>
        <w:pStyle w:val="OZNRODZAKTUtznustawalubrozporzdzenieiorganwydajcy"/>
      </w:pPr>
      <w:r w:rsidRPr="008A1405">
        <w:t>ustawa</w:t>
      </w:r>
    </w:p>
    <w:p w14:paraId="2814B4B0" w14:textId="77777777" w:rsidR="00723DCA" w:rsidRPr="00723DCA" w:rsidRDefault="00723DCA" w:rsidP="00723DCA">
      <w:pPr>
        <w:pStyle w:val="DATAAKTUdatauchwalenialubwydaniaaktu"/>
      </w:pPr>
      <w:r w:rsidRPr="00723DCA">
        <w:t>z dnia</w:t>
      </w:r>
    </w:p>
    <w:p w14:paraId="3D647A69" w14:textId="72C9AACD" w:rsidR="00723DCA" w:rsidRPr="00723DCA" w:rsidRDefault="00723DCA" w:rsidP="00723DCA">
      <w:pPr>
        <w:pStyle w:val="TYTUAKTUprzedmiotregulacjiustawylubrozporzdzenia"/>
      </w:pPr>
      <w:r w:rsidRPr="00723DCA">
        <w:t>o zmianie ustawy o funkcjonowaniu górnictwa w</w:t>
      </w:r>
      <w:r w:rsidRPr="00723DCA">
        <w:rPr>
          <w:rFonts w:hint="eastAsia"/>
        </w:rPr>
        <w:t>ę</w:t>
      </w:r>
      <w:r w:rsidRPr="00723DCA">
        <w:t>gla kamiennego oraz</w:t>
      </w:r>
      <w:r w:rsidR="0087795C">
        <w:t> </w:t>
      </w:r>
      <w:r w:rsidRPr="00723DCA">
        <w:t>niektórych</w:t>
      </w:r>
      <w:r w:rsidR="0087795C">
        <w:t> </w:t>
      </w:r>
      <w:r w:rsidRPr="00723DCA">
        <w:t>innych ustaw</w:t>
      </w:r>
      <w:r w:rsidRPr="000B434A">
        <w:rPr>
          <w:rStyle w:val="IGindeksgrny"/>
        </w:rPr>
        <w:footnoteReference w:id="1"/>
      </w:r>
      <w:r w:rsidRPr="000B434A">
        <w:rPr>
          <w:rStyle w:val="IGindeksgrny"/>
        </w:rPr>
        <w:t>)</w:t>
      </w:r>
    </w:p>
    <w:p w14:paraId="52B8EA01" w14:textId="7A27BA8E" w:rsidR="00723DCA" w:rsidRPr="00723DCA" w:rsidRDefault="00723DCA" w:rsidP="00723DCA">
      <w:pPr>
        <w:pStyle w:val="ARTartustawynprozporzdzenia"/>
      </w:pPr>
      <w:r w:rsidRPr="00501BC4">
        <w:rPr>
          <w:rStyle w:val="Ppogrubienie"/>
        </w:rPr>
        <w:t>Art.</w:t>
      </w:r>
      <w:r>
        <w:rPr>
          <w:rStyle w:val="Ppogrubienie"/>
        </w:rPr>
        <w:t> </w:t>
      </w:r>
      <w:r w:rsidRPr="00501BC4">
        <w:rPr>
          <w:rStyle w:val="Ppogrubienie"/>
        </w:rPr>
        <w:t>1.</w:t>
      </w:r>
      <w:r w:rsidR="0087795C">
        <w:t> </w:t>
      </w:r>
      <w:r w:rsidRPr="00723DCA">
        <w:t>W ustawie z dnia 7 wrze</w:t>
      </w:r>
      <w:r w:rsidRPr="00723DCA">
        <w:rPr>
          <w:rFonts w:hint="eastAsia"/>
        </w:rPr>
        <w:t>ś</w:t>
      </w:r>
      <w:r w:rsidRPr="00723DCA">
        <w:t>nia 2007 r. o funkcjonowaniu górnictwa w</w:t>
      </w:r>
      <w:r w:rsidRPr="00723DCA">
        <w:rPr>
          <w:rFonts w:hint="eastAsia"/>
        </w:rPr>
        <w:t>ę</w:t>
      </w:r>
      <w:r w:rsidRPr="00723DCA">
        <w:t>gla kamiennego (Dz. U. z 2019 r. poz. 1821) wprowadza si</w:t>
      </w:r>
      <w:r w:rsidRPr="00723DCA">
        <w:rPr>
          <w:rFonts w:hint="eastAsia"/>
        </w:rPr>
        <w:t>ę</w:t>
      </w:r>
      <w:r w:rsidRPr="00723DCA">
        <w:t xml:space="preserve"> nast</w:t>
      </w:r>
      <w:r w:rsidRPr="00723DCA">
        <w:rPr>
          <w:rFonts w:hint="eastAsia"/>
        </w:rPr>
        <w:t>ę</w:t>
      </w:r>
      <w:r w:rsidRPr="00723DCA">
        <w:t>puj</w:t>
      </w:r>
      <w:r w:rsidRPr="00723DCA">
        <w:rPr>
          <w:rFonts w:hint="eastAsia"/>
        </w:rPr>
        <w:t>ą</w:t>
      </w:r>
      <w:r w:rsidRPr="00723DCA">
        <w:t>ce zmiany:</w:t>
      </w:r>
    </w:p>
    <w:p w14:paraId="1AF61CBB" w14:textId="77777777" w:rsidR="00723DCA" w:rsidRPr="00723DCA" w:rsidRDefault="00723DCA" w:rsidP="00723DCA">
      <w:pPr>
        <w:pStyle w:val="PKTpunkt"/>
      </w:pPr>
      <w:r w:rsidRPr="00723DCA">
        <w:t>1)</w:t>
      </w:r>
      <w:r w:rsidRPr="00723DCA">
        <w:tab/>
        <w:t>w art. 8 ust. 1–3 otrzymuj</w:t>
      </w:r>
      <w:r w:rsidRPr="00723DCA">
        <w:rPr>
          <w:rFonts w:hint="eastAsia"/>
        </w:rPr>
        <w:t>ą</w:t>
      </w:r>
      <w:r w:rsidRPr="00723DCA">
        <w:t xml:space="preserve"> brzmienie:</w:t>
      </w:r>
    </w:p>
    <w:p w14:paraId="6EB8E8C7" w14:textId="77777777" w:rsidR="00723DCA" w:rsidRPr="00723DCA" w:rsidRDefault="00723DCA" w:rsidP="00723DCA">
      <w:pPr>
        <w:pStyle w:val="ZUSTzmustartykuempunktem"/>
      </w:pPr>
      <w:r w:rsidRPr="00723DCA">
        <w:t>„1. Przedsi</w:t>
      </w:r>
      <w:r w:rsidRPr="00723DCA">
        <w:rPr>
          <w:rFonts w:hint="eastAsia"/>
        </w:rPr>
        <w:t>ę</w:t>
      </w:r>
      <w:r w:rsidRPr="00723DCA">
        <w:t>biorstwo górnicze, którego podstawowym przedmiotem dzia</w:t>
      </w:r>
      <w:r w:rsidRPr="00723DCA">
        <w:rPr>
          <w:rFonts w:hint="eastAsia"/>
        </w:rPr>
        <w:t>ł</w:t>
      </w:r>
      <w:r w:rsidRPr="00723DCA">
        <w:t>alno</w:t>
      </w:r>
      <w:r w:rsidRPr="00723DCA">
        <w:rPr>
          <w:rFonts w:hint="eastAsia"/>
        </w:rPr>
        <w:t>ś</w:t>
      </w:r>
      <w:r w:rsidRPr="00723DCA">
        <w:t>ci jest prowadzenie likwidacji kopalni, zabezpieczenie kopal</w:t>
      </w:r>
      <w:r w:rsidRPr="00723DCA">
        <w:rPr>
          <w:rFonts w:hint="eastAsia"/>
        </w:rPr>
        <w:t>ń</w:t>
      </w:r>
      <w:r w:rsidRPr="00723DCA">
        <w:t xml:space="preserve"> s</w:t>
      </w:r>
      <w:r w:rsidRPr="00723DCA">
        <w:rPr>
          <w:rFonts w:hint="eastAsia"/>
        </w:rPr>
        <w:t>ą</w:t>
      </w:r>
      <w:r w:rsidRPr="00723DCA">
        <w:t>siednich przed zagro</w:t>
      </w:r>
      <w:r w:rsidRPr="00723DCA">
        <w:rPr>
          <w:rFonts w:hint="eastAsia"/>
        </w:rPr>
        <w:t>ż</w:t>
      </w:r>
      <w:r w:rsidRPr="00723DCA">
        <w:t>eniem wodnym, gazowym oraz po</w:t>
      </w:r>
      <w:r w:rsidRPr="00723DCA">
        <w:rPr>
          <w:rFonts w:hint="eastAsia"/>
        </w:rPr>
        <w:t>ż</w:t>
      </w:r>
      <w:r w:rsidRPr="00723DCA">
        <w:t>arowym, w trakcie i po zako</w:t>
      </w:r>
      <w:r w:rsidRPr="00723DCA">
        <w:rPr>
          <w:rFonts w:hint="eastAsia"/>
        </w:rPr>
        <w:t>ń</w:t>
      </w:r>
      <w:r w:rsidRPr="00723DCA">
        <w:t>czeniu likwidacji kopalni, zagospodarowywanie maj</w:t>
      </w:r>
      <w:r w:rsidRPr="00723DCA">
        <w:rPr>
          <w:rFonts w:hint="eastAsia"/>
        </w:rPr>
        <w:t>ą</w:t>
      </w:r>
      <w:r w:rsidRPr="00723DCA">
        <w:t>tku likwidowanej kopalni, zb</w:t>
      </w:r>
      <w:r w:rsidRPr="00723DCA">
        <w:rPr>
          <w:rFonts w:hint="eastAsia"/>
        </w:rPr>
        <w:t>ę</w:t>
      </w:r>
      <w:r w:rsidRPr="00723DCA">
        <w:t>dnego maj</w:t>
      </w:r>
      <w:r w:rsidRPr="00723DCA">
        <w:rPr>
          <w:rFonts w:hint="eastAsia"/>
        </w:rPr>
        <w:t>ą</w:t>
      </w:r>
      <w:r w:rsidRPr="00723DCA">
        <w:t>tku przedsi</w:t>
      </w:r>
      <w:r w:rsidRPr="00723DCA">
        <w:rPr>
          <w:rFonts w:hint="eastAsia"/>
        </w:rPr>
        <w:t>ę</w:t>
      </w:r>
      <w:r w:rsidRPr="00723DCA">
        <w:t>biorstwa górniczego, tworzenie nowych miejsc pracy, w szczególno</w:t>
      </w:r>
      <w:r w:rsidRPr="00723DCA">
        <w:rPr>
          <w:rFonts w:hint="eastAsia"/>
        </w:rPr>
        <w:t>ś</w:t>
      </w:r>
      <w:r w:rsidRPr="00723DCA">
        <w:t>ci dla pracowników likwidowanej kopalni, wykonuje te czynno</w:t>
      </w:r>
      <w:r w:rsidRPr="00723DCA">
        <w:rPr>
          <w:rFonts w:hint="eastAsia"/>
        </w:rPr>
        <w:t>ś</w:t>
      </w:r>
      <w:r w:rsidRPr="00723DCA">
        <w:t>ci z dotacji bud</w:t>
      </w:r>
      <w:r w:rsidRPr="00723DCA">
        <w:rPr>
          <w:rFonts w:hint="eastAsia"/>
        </w:rPr>
        <w:t>ż</w:t>
      </w:r>
      <w:r w:rsidRPr="00723DCA">
        <w:t xml:space="preserve">etowej oraz innych </w:t>
      </w:r>
      <w:r w:rsidRPr="00723DCA">
        <w:rPr>
          <w:rFonts w:hint="eastAsia"/>
        </w:rPr>
        <w:t>ź</w:t>
      </w:r>
      <w:r w:rsidRPr="00723DCA">
        <w:t>róde</w:t>
      </w:r>
      <w:r w:rsidRPr="00723DCA">
        <w:rPr>
          <w:rFonts w:hint="eastAsia"/>
        </w:rPr>
        <w:t>ł</w:t>
      </w:r>
      <w:r w:rsidRPr="00723DCA">
        <w:t xml:space="preserve"> finansowania, je</w:t>
      </w:r>
      <w:r w:rsidRPr="00723DCA">
        <w:rPr>
          <w:rFonts w:hint="eastAsia"/>
        </w:rPr>
        <w:t>ż</w:t>
      </w:r>
      <w:r w:rsidRPr="00723DCA">
        <w:t>eli likwidacj</w:t>
      </w:r>
      <w:r w:rsidRPr="00723DCA">
        <w:rPr>
          <w:rFonts w:hint="eastAsia"/>
        </w:rPr>
        <w:t>ę</w:t>
      </w:r>
      <w:r w:rsidRPr="00723DCA">
        <w:t xml:space="preserve"> tej kopalni rozpocz</w:t>
      </w:r>
      <w:r w:rsidRPr="00723DCA">
        <w:rPr>
          <w:rFonts w:hint="eastAsia"/>
        </w:rPr>
        <w:t>ę</w:t>
      </w:r>
      <w:r w:rsidRPr="00723DCA">
        <w:t xml:space="preserve">to: </w:t>
      </w:r>
    </w:p>
    <w:p w14:paraId="46C718FF" w14:textId="77777777" w:rsidR="00723DCA" w:rsidRPr="00723DCA" w:rsidRDefault="00723DCA" w:rsidP="00723DCA">
      <w:pPr>
        <w:pStyle w:val="ZPKTzmpktartykuempunktem"/>
      </w:pPr>
      <w:r w:rsidRPr="00723DCA">
        <w:t>1)</w:t>
      </w:r>
      <w:r w:rsidRPr="00723DCA">
        <w:tab/>
        <w:t>przed dniem 1 stycznia 2019 r.;</w:t>
      </w:r>
    </w:p>
    <w:p w14:paraId="5F16CE78" w14:textId="77777777" w:rsidR="00723DCA" w:rsidRPr="00723DCA" w:rsidRDefault="00723DCA" w:rsidP="00723DCA">
      <w:pPr>
        <w:pStyle w:val="ZPKTzmpktartykuempunktem"/>
      </w:pPr>
      <w:r w:rsidRPr="00723DCA">
        <w:t>2)</w:t>
      </w:r>
      <w:r w:rsidRPr="00723DCA">
        <w:tab/>
        <w:t>w okresie od dnia 1 wrze</w:t>
      </w:r>
      <w:r w:rsidRPr="00723DCA">
        <w:rPr>
          <w:rFonts w:hint="eastAsia"/>
        </w:rPr>
        <w:t>ś</w:t>
      </w:r>
      <w:r w:rsidRPr="00723DCA">
        <w:t>nia 2021 r. do dnia 31 grudnia 2023 r.</w:t>
      </w:r>
    </w:p>
    <w:p w14:paraId="08FBB7A6" w14:textId="77777777" w:rsidR="00723DCA" w:rsidRPr="00723DCA" w:rsidRDefault="00723DCA" w:rsidP="00723DCA">
      <w:pPr>
        <w:pStyle w:val="ZUSTzmustartykuempunktem"/>
      </w:pPr>
      <w:bookmarkStart w:id="1" w:name="mip50652748"/>
      <w:bookmarkEnd w:id="1"/>
      <w:r w:rsidRPr="00723DCA">
        <w:t>2. Prowadzenie likwidacji kopal</w:t>
      </w:r>
      <w:r w:rsidRPr="00723DCA">
        <w:rPr>
          <w:rFonts w:hint="eastAsia"/>
        </w:rPr>
        <w:t>ń</w:t>
      </w:r>
      <w:r w:rsidRPr="00723DCA">
        <w:t>, zadania zwi</w:t>
      </w:r>
      <w:r w:rsidRPr="00723DCA">
        <w:rPr>
          <w:rFonts w:hint="eastAsia"/>
        </w:rPr>
        <w:t>ą</w:t>
      </w:r>
      <w:r w:rsidRPr="00723DCA">
        <w:t>zane z zabezpieczeniem kopal</w:t>
      </w:r>
      <w:r w:rsidRPr="00723DCA">
        <w:rPr>
          <w:rFonts w:hint="eastAsia"/>
        </w:rPr>
        <w:t>ń</w:t>
      </w:r>
      <w:r w:rsidRPr="00723DCA">
        <w:t xml:space="preserve"> s</w:t>
      </w:r>
      <w:r w:rsidRPr="00723DCA">
        <w:rPr>
          <w:rFonts w:hint="eastAsia"/>
        </w:rPr>
        <w:t>ą</w:t>
      </w:r>
      <w:r w:rsidRPr="00723DCA">
        <w:t>siednich przed zagro</w:t>
      </w:r>
      <w:r w:rsidRPr="00723DCA">
        <w:rPr>
          <w:rFonts w:hint="eastAsia"/>
        </w:rPr>
        <w:t>ż</w:t>
      </w:r>
      <w:r w:rsidRPr="00723DCA">
        <w:t>eniem wodnym, gazowym oraz po</w:t>
      </w:r>
      <w:r w:rsidRPr="00723DCA">
        <w:rPr>
          <w:rFonts w:hint="eastAsia"/>
        </w:rPr>
        <w:t>ż</w:t>
      </w:r>
      <w:r w:rsidRPr="00723DCA">
        <w:t>arowym w trakcie i po zako</w:t>
      </w:r>
      <w:r w:rsidRPr="00723DCA">
        <w:rPr>
          <w:rFonts w:hint="eastAsia"/>
        </w:rPr>
        <w:t>ń</w:t>
      </w:r>
      <w:r w:rsidRPr="00723DCA">
        <w:t>czeniu likwidacji kopalni, naprawianie szkód wywo</w:t>
      </w:r>
      <w:r w:rsidRPr="00723DCA">
        <w:rPr>
          <w:rFonts w:hint="eastAsia"/>
        </w:rPr>
        <w:t>ł</w:t>
      </w:r>
      <w:r w:rsidRPr="00723DCA">
        <w:t>anych ruchem zak</w:t>
      </w:r>
      <w:r w:rsidRPr="00723DCA">
        <w:rPr>
          <w:rFonts w:hint="eastAsia"/>
        </w:rPr>
        <w:t>ł</w:t>
      </w:r>
      <w:r w:rsidRPr="00723DCA">
        <w:t>adu górniczego w trakcie i po zako</w:t>
      </w:r>
      <w:r w:rsidRPr="00723DCA">
        <w:rPr>
          <w:rFonts w:hint="eastAsia"/>
        </w:rPr>
        <w:t>ń</w:t>
      </w:r>
      <w:r w:rsidRPr="00723DCA">
        <w:t>czeniu likwidacji zak</w:t>
      </w:r>
      <w:r w:rsidRPr="00723DCA">
        <w:rPr>
          <w:rFonts w:hint="eastAsia"/>
        </w:rPr>
        <w:t>ł</w:t>
      </w:r>
      <w:r w:rsidRPr="00723DCA">
        <w:t>adu górniczego, w tym szkód powsta</w:t>
      </w:r>
      <w:r w:rsidRPr="00723DCA">
        <w:rPr>
          <w:rFonts w:hint="eastAsia"/>
        </w:rPr>
        <w:t>ł</w:t>
      </w:r>
      <w:r w:rsidRPr="00723DCA">
        <w:t>ych w wyniku reaktywacji starych zrobów, a tak</w:t>
      </w:r>
      <w:r w:rsidRPr="00723DCA">
        <w:rPr>
          <w:rFonts w:hint="eastAsia"/>
        </w:rPr>
        <w:t>ż</w:t>
      </w:r>
      <w:r w:rsidRPr="00723DCA">
        <w:t>e dzia</w:t>
      </w:r>
      <w:r w:rsidRPr="00723DCA">
        <w:rPr>
          <w:rFonts w:hint="eastAsia"/>
        </w:rPr>
        <w:t>ł</w:t>
      </w:r>
      <w:r w:rsidRPr="00723DCA">
        <w:t>ania wykonywane po zako</w:t>
      </w:r>
      <w:r w:rsidRPr="00723DCA">
        <w:rPr>
          <w:rFonts w:hint="eastAsia"/>
        </w:rPr>
        <w:t>ń</w:t>
      </w:r>
      <w:r w:rsidRPr="00723DCA">
        <w:t>czeniu likwidacji kopalni s</w:t>
      </w:r>
      <w:r w:rsidRPr="00723DCA">
        <w:rPr>
          <w:rFonts w:hint="eastAsia"/>
        </w:rPr>
        <w:t>ą</w:t>
      </w:r>
      <w:r w:rsidRPr="00723DCA">
        <w:t xml:space="preserve"> finansowane z dotacji bud</w:t>
      </w:r>
      <w:r w:rsidRPr="00723DCA">
        <w:rPr>
          <w:rFonts w:hint="eastAsia"/>
        </w:rPr>
        <w:t>ż</w:t>
      </w:r>
      <w:r w:rsidRPr="00723DCA">
        <w:t xml:space="preserve">etowej, </w:t>
      </w:r>
      <w:r w:rsidRPr="00723DCA">
        <w:softHyphen/>
        <w:t>je</w:t>
      </w:r>
      <w:r w:rsidRPr="00723DCA">
        <w:rPr>
          <w:rFonts w:hint="eastAsia"/>
        </w:rPr>
        <w:t>ż</w:t>
      </w:r>
      <w:r w:rsidRPr="00723DCA">
        <w:t>eli likwidacj</w:t>
      </w:r>
      <w:r w:rsidRPr="00723DCA">
        <w:rPr>
          <w:rFonts w:hint="eastAsia"/>
        </w:rPr>
        <w:t>ę</w:t>
      </w:r>
      <w:r w:rsidRPr="00723DCA">
        <w:t xml:space="preserve"> kopalni rozpocz</w:t>
      </w:r>
      <w:r w:rsidRPr="00723DCA">
        <w:rPr>
          <w:rFonts w:hint="eastAsia"/>
        </w:rPr>
        <w:t>ę</w:t>
      </w:r>
      <w:r w:rsidRPr="00723DCA">
        <w:t xml:space="preserve">to: </w:t>
      </w:r>
    </w:p>
    <w:p w14:paraId="3BC11DEB" w14:textId="77777777" w:rsidR="00723DCA" w:rsidRPr="00723DCA" w:rsidRDefault="00723DCA" w:rsidP="00723DCA">
      <w:pPr>
        <w:pStyle w:val="ZPKTzmpktartykuempunktem"/>
      </w:pPr>
      <w:r w:rsidRPr="00723DCA">
        <w:t>1)</w:t>
      </w:r>
      <w:r w:rsidRPr="00723DCA">
        <w:tab/>
        <w:t>przed dniem 1 stycznia 2019 r.;</w:t>
      </w:r>
    </w:p>
    <w:p w14:paraId="7AA58633" w14:textId="77777777" w:rsidR="00723DCA" w:rsidRPr="00723DCA" w:rsidRDefault="00723DCA" w:rsidP="00723DCA">
      <w:pPr>
        <w:pStyle w:val="ZPKTzmpktartykuempunktem"/>
      </w:pPr>
      <w:r w:rsidRPr="00723DCA">
        <w:t>2)</w:t>
      </w:r>
      <w:r w:rsidRPr="00723DCA">
        <w:tab/>
        <w:t>w okresie od dnia 1 wrze</w:t>
      </w:r>
      <w:r w:rsidRPr="00723DCA">
        <w:rPr>
          <w:rFonts w:hint="eastAsia"/>
        </w:rPr>
        <w:t>ś</w:t>
      </w:r>
      <w:r w:rsidRPr="00723DCA">
        <w:t>nia 2021 r. do dnia 31 grudnia 2023 r.</w:t>
      </w:r>
    </w:p>
    <w:p w14:paraId="3B1A5DD2" w14:textId="1A0A0B16" w:rsidR="00723DCA" w:rsidRPr="00723DCA" w:rsidRDefault="00723DCA" w:rsidP="00723DCA">
      <w:pPr>
        <w:pStyle w:val="ZUSTzmustartykuempunktem"/>
      </w:pPr>
      <w:r w:rsidRPr="00723DCA">
        <w:t>3. W przypadku gdy likwidacj</w:t>
      </w:r>
      <w:r w:rsidRPr="00723DCA">
        <w:rPr>
          <w:rFonts w:hint="eastAsia"/>
        </w:rPr>
        <w:t>ę</w:t>
      </w:r>
      <w:r w:rsidRPr="00723DCA">
        <w:t xml:space="preserve"> kopalni rozpocz</w:t>
      </w:r>
      <w:r w:rsidRPr="00723DCA">
        <w:rPr>
          <w:rFonts w:hint="eastAsia"/>
        </w:rPr>
        <w:t>ę</w:t>
      </w:r>
      <w:r w:rsidRPr="00723DCA">
        <w:t>to po dniu 31 grudnia 2018 r., ale przed dniem 1 wrze</w:t>
      </w:r>
      <w:r w:rsidRPr="00723DCA">
        <w:rPr>
          <w:rFonts w:hint="eastAsia"/>
        </w:rPr>
        <w:t>ś</w:t>
      </w:r>
      <w:r w:rsidRPr="00723DCA">
        <w:t>nia 2021 r. albo po dniu 31 grudnia 2023 r., przedsi</w:t>
      </w:r>
      <w:r w:rsidRPr="00723DCA">
        <w:rPr>
          <w:rFonts w:hint="eastAsia"/>
        </w:rPr>
        <w:t>ę</w:t>
      </w:r>
      <w:r w:rsidRPr="00723DCA">
        <w:t xml:space="preserve">biorstwo </w:t>
      </w:r>
      <w:r w:rsidRPr="00723DCA">
        <w:lastRenderedPageBreak/>
        <w:t>górnicze finansuje likwidacj</w:t>
      </w:r>
      <w:r w:rsidRPr="00723DCA">
        <w:rPr>
          <w:rFonts w:hint="eastAsia"/>
        </w:rPr>
        <w:t>ę</w:t>
      </w:r>
      <w:r w:rsidRPr="00723DCA">
        <w:t xml:space="preserve"> kopalni z funduszu likwidacji zak</w:t>
      </w:r>
      <w:r w:rsidRPr="00723DCA">
        <w:rPr>
          <w:rFonts w:hint="eastAsia"/>
        </w:rPr>
        <w:t>ł</w:t>
      </w:r>
      <w:r w:rsidRPr="00723DCA">
        <w:t>adu górniczego w</w:t>
      </w:r>
      <w:r w:rsidR="00510646">
        <w:t> </w:t>
      </w:r>
      <w:r w:rsidRPr="00723DCA">
        <w:t>rozumieniu ustawy z dnia 9 czerwca 2011 r. – Prawo geologiczne i górnicze.”;</w:t>
      </w:r>
    </w:p>
    <w:p w14:paraId="7D8E0E89" w14:textId="77777777" w:rsidR="00723DCA" w:rsidRPr="00723DCA" w:rsidRDefault="00723DCA" w:rsidP="00723DCA">
      <w:pPr>
        <w:pStyle w:val="PKTpunkt"/>
      </w:pPr>
      <w:r w:rsidRPr="00723DCA">
        <w:t>2)</w:t>
      </w:r>
      <w:r w:rsidRPr="00723DCA">
        <w:tab/>
        <w:t xml:space="preserve">w art. 8a: </w:t>
      </w:r>
    </w:p>
    <w:p w14:paraId="4DD0A863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po ust. 1 dodaje si</w:t>
      </w:r>
      <w:r w:rsidRPr="00723DCA">
        <w:rPr>
          <w:rFonts w:hint="eastAsia"/>
        </w:rPr>
        <w:t>ę</w:t>
      </w:r>
      <w:r w:rsidRPr="00723DCA">
        <w:t xml:space="preserve"> ust. 1a w brzmieniu: </w:t>
      </w:r>
    </w:p>
    <w:p w14:paraId="58D8B94D" w14:textId="7DE5D651" w:rsidR="00723DCA" w:rsidRPr="00723DCA" w:rsidRDefault="00723DCA" w:rsidP="00501BC4">
      <w:pPr>
        <w:pStyle w:val="ZLITUSTzmustliter"/>
      </w:pPr>
      <w:r w:rsidRPr="00723DCA">
        <w:t>„1a. Przedsi</w:t>
      </w:r>
      <w:r w:rsidRPr="00723DCA">
        <w:rPr>
          <w:rFonts w:hint="eastAsia"/>
        </w:rPr>
        <w:t>ę</w:t>
      </w:r>
      <w:r w:rsidRPr="00723DCA">
        <w:t>biorstwo górnicze mo</w:t>
      </w:r>
      <w:r w:rsidRPr="00723DCA">
        <w:rPr>
          <w:rFonts w:hint="eastAsia"/>
        </w:rPr>
        <w:t>ż</w:t>
      </w:r>
      <w:r w:rsidRPr="00723DCA">
        <w:t>e od dnia 1 wrze</w:t>
      </w:r>
      <w:r w:rsidRPr="00723DCA">
        <w:rPr>
          <w:rFonts w:hint="eastAsia"/>
        </w:rPr>
        <w:t>ś</w:t>
      </w:r>
      <w:r w:rsidRPr="00723DCA">
        <w:t>nia 2021 r. do dnia 31</w:t>
      </w:r>
      <w:r w:rsidR="00510646">
        <w:t> </w:t>
      </w:r>
      <w:r w:rsidRPr="00723DCA">
        <w:t>grudnia 2023 r. zby</w:t>
      </w:r>
      <w:r w:rsidRPr="00723DCA">
        <w:rPr>
          <w:rFonts w:hint="eastAsia"/>
        </w:rPr>
        <w:t>ć</w:t>
      </w:r>
      <w:r w:rsidRPr="00723DCA">
        <w:t xml:space="preserve"> nieodp</w:t>
      </w:r>
      <w:r w:rsidRPr="00723DCA">
        <w:rPr>
          <w:rFonts w:hint="eastAsia"/>
        </w:rPr>
        <w:t>ł</w:t>
      </w:r>
      <w:r w:rsidRPr="00723DCA">
        <w:t>atnie na rzecz przedsi</w:t>
      </w:r>
      <w:r w:rsidRPr="00723DCA">
        <w:rPr>
          <w:rFonts w:hint="eastAsia"/>
        </w:rPr>
        <w:t>ę</w:t>
      </w:r>
      <w:r w:rsidRPr="00723DCA">
        <w:t>biorstwa, o którym mowa w</w:t>
      </w:r>
      <w:r w:rsidR="00510646">
        <w:t> </w:t>
      </w:r>
      <w:r w:rsidRPr="00723DCA">
        <w:t>art.</w:t>
      </w:r>
      <w:r w:rsidR="00510646">
        <w:t> </w:t>
      </w:r>
      <w:r w:rsidRPr="00723DCA">
        <w:t>8 ust. 1, kopalni</w:t>
      </w:r>
      <w:r w:rsidRPr="00723DCA">
        <w:rPr>
          <w:rFonts w:hint="eastAsia"/>
        </w:rPr>
        <w:t>ę</w:t>
      </w:r>
      <w:r w:rsidRPr="00723DCA">
        <w:t>, zak</w:t>
      </w:r>
      <w:r w:rsidRPr="00723DCA">
        <w:rPr>
          <w:rFonts w:hint="eastAsia"/>
        </w:rPr>
        <w:t>ł</w:t>
      </w:r>
      <w:r w:rsidRPr="00723DCA">
        <w:t>ad górniczy lub jego oznaczon</w:t>
      </w:r>
      <w:r w:rsidRPr="00723DCA">
        <w:rPr>
          <w:rFonts w:hint="eastAsia"/>
        </w:rPr>
        <w:t>ą</w:t>
      </w:r>
      <w:r w:rsidRPr="00723DCA">
        <w:t xml:space="preserve"> cz</w:t>
      </w:r>
      <w:r w:rsidRPr="00723DCA">
        <w:rPr>
          <w:rFonts w:hint="eastAsia"/>
        </w:rPr>
        <w:t>ęść</w:t>
      </w:r>
      <w:r w:rsidRPr="00723DCA">
        <w:t>, prowadz</w:t>
      </w:r>
      <w:r w:rsidRPr="00723DCA">
        <w:rPr>
          <w:rFonts w:hint="eastAsia"/>
        </w:rPr>
        <w:t>ą</w:t>
      </w:r>
      <w:r w:rsidRPr="00723DCA">
        <w:t>ce wydobycie w</w:t>
      </w:r>
      <w:r w:rsidRPr="00723DCA">
        <w:rPr>
          <w:rFonts w:hint="eastAsia"/>
        </w:rPr>
        <w:t>ę</w:t>
      </w:r>
      <w:r w:rsidRPr="00723DCA">
        <w:t>gla kamiennego lub roboty górnicze, w celu przeprowadzenia ich likwidacji.”,</w:t>
      </w:r>
    </w:p>
    <w:p w14:paraId="0D49A8ED" w14:textId="08DC72C2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użyte w ust. 2 i w ust. 4 dwukrotnie wyrazy „w ust. 1” zastępuje si</w:t>
      </w:r>
      <w:r w:rsidRPr="00723DCA">
        <w:rPr>
          <w:rFonts w:hint="eastAsia"/>
        </w:rPr>
        <w:t>ę</w:t>
      </w:r>
      <w:r w:rsidRPr="00723DCA">
        <w:t xml:space="preserve"> wyrazami „w</w:t>
      </w:r>
      <w:r w:rsidR="00510646">
        <w:t> </w:t>
      </w:r>
      <w:r w:rsidRPr="00723DCA">
        <w:t>ust.</w:t>
      </w:r>
      <w:r w:rsidR="00510646">
        <w:t> </w:t>
      </w:r>
      <w:r w:rsidRPr="00723DCA">
        <w:t>1 i 1a”;</w:t>
      </w:r>
    </w:p>
    <w:p w14:paraId="5DE2396E" w14:textId="77777777" w:rsidR="00723DCA" w:rsidRPr="00723DCA" w:rsidRDefault="00723DCA" w:rsidP="00723DCA">
      <w:pPr>
        <w:pStyle w:val="PKTpunkt"/>
      </w:pPr>
      <w:r w:rsidRPr="00723DCA">
        <w:t>3)</w:t>
      </w:r>
      <w:r w:rsidRPr="00723DCA">
        <w:tab/>
        <w:t>użyte w art. 8b w ust. 1 i 3, w art. 8c w ust. 1 dwukrotnie i w ust. 2, w art. 8d i w art. 8e w ust. 1 wyrazy „art. 8a ust. 1” zastępuje si</w:t>
      </w:r>
      <w:r w:rsidRPr="00723DCA">
        <w:rPr>
          <w:rFonts w:hint="eastAsia"/>
        </w:rPr>
        <w:t>ę</w:t>
      </w:r>
      <w:r w:rsidRPr="00723DCA">
        <w:t xml:space="preserve"> wyrazami „art. 8a ust. 1 i 1a”;</w:t>
      </w:r>
    </w:p>
    <w:p w14:paraId="4AC206AE" w14:textId="77777777" w:rsidR="00723DCA" w:rsidRPr="00723DCA" w:rsidRDefault="00723DCA" w:rsidP="00723DCA">
      <w:pPr>
        <w:pStyle w:val="PKTpunkt"/>
      </w:pPr>
      <w:r w:rsidRPr="00723DCA">
        <w:t>4)</w:t>
      </w:r>
      <w:r w:rsidRPr="00723DCA">
        <w:tab/>
        <w:t>w art. 11a</w:t>
      </w:r>
      <w:r>
        <w:t xml:space="preserve"> </w:t>
      </w:r>
      <w:r w:rsidRPr="00723DCA">
        <w:t>ust. 3 otrzymuje brzmienie:</w:t>
      </w:r>
    </w:p>
    <w:p w14:paraId="10871343" w14:textId="77777777" w:rsidR="00723DCA" w:rsidRPr="00723DCA" w:rsidRDefault="00723DCA" w:rsidP="00723DCA">
      <w:pPr>
        <w:pStyle w:val="ZUSTzmustartykuempunktem"/>
      </w:pPr>
      <w:r w:rsidRPr="00723DCA">
        <w:t>„3.</w:t>
      </w:r>
      <w:r>
        <w:t xml:space="preserve"> </w:t>
      </w:r>
      <w:r w:rsidRPr="00723DCA">
        <w:t>Uprawnienia, o których mowa w ust. 1, mog</w:t>
      </w:r>
      <w:r w:rsidRPr="00723DCA">
        <w:rPr>
          <w:rFonts w:hint="eastAsia"/>
        </w:rPr>
        <w:t>ą</w:t>
      </w:r>
      <w:r w:rsidRPr="00723DCA">
        <w:t xml:space="preserve"> zosta</w:t>
      </w:r>
      <w:r w:rsidRPr="00723DCA">
        <w:rPr>
          <w:rFonts w:hint="eastAsia"/>
        </w:rPr>
        <w:t>ć</w:t>
      </w:r>
      <w:r w:rsidRPr="00723DCA">
        <w:t xml:space="preserve"> przyznane pracownikowi tylko raz.”;</w:t>
      </w:r>
    </w:p>
    <w:p w14:paraId="28FAA0D9" w14:textId="77777777" w:rsidR="00723DCA" w:rsidRPr="00723DCA" w:rsidRDefault="00723DCA" w:rsidP="00723DCA">
      <w:pPr>
        <w:pStyle w:val="PKTpunkt"/>
      </w:pPr>
      <w:r w:rsidRPr="00723DCA">
        <w:t>5)</w:t>
      </w:r>
      <w:r w:rsidRPr="00723DCA">
        <w:tab/>
        <w:t>w art. 11b:</w:t>
      </w:r>
    </w:p>
    <w:p w14:paraId="31F95E74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ust. 3 i 4 otrzymuj</w:t>
      </w:r>
      <w:r w:rsidRPr="00723DCA">
        <w:rPr>
          <w:rFonts w:hint="eastAsia"/>
        </w:rPr>
        <w:t>ą</w:t>
      </w:r>
      <w:r w:rsidRPr="00723DCA">
        <w:t xml:space="preserve"> brzmienie: </w:t>
      </w:r>
    </w:p>
    <w:p w14:paraId="46A955C4" w14:textId="77777777" w:rsidR="00723DCA" w:rsidRPr="00723DCA" w:rsidRDefault="00723DCA" w:rsidP="00501BC4">
      <w:pPr>
        <w:pStyle w:val="ZLITUSTzmustliter"/>
        <w:rPr>
          <w:rStyle w:val="Ppogrubienie"/>
        </w:rPr>
      </w:pPr>
      <w:r w:rsidRPr="00723DCA">
        <w:t>„3. Urlop górniczy, o którym mowa w art. 11a ust. 1 pkt 1, przys</w:t>
      </w:r>
      <w:r w:rsidRPr="00723DCA">
        <w:rPr>
          <w:rFonts w:hint="eastAsia"/>
        </w:rPr>
        <w:t>ł</w:t>
      </w:r>
      <w:r w:rsidRPr="00723DCA">
        <w:t xml:space="preserve">uguje pracownikowi w wymiarze do czterech lat pod warunkiem, </w:t>
      </w:r>
      <w:r w:rsidRPr="00723DCA">
        <w:rPr>
          <w:rFonts w:hint="eastAsia"/>
        </w:rPr>
        <w:t>ż</w:t>
      </w:r>
      <w:r w:rsidRPr="00723DCA">
        <w:t>e skorzystanie z niego pozwoli mu naby</w:t>
      </w:r>
      <w:r w:rsidRPr="00723DCA">
        <w:rPr>
          <w:rFonts w:hint="eastAsia"/>
        </w:rPr>
        <w:t>ć</w:t>
      </w:r>
      <w:r w:rsidRPr="00723DCA">
        <w:t xml:space="preserve"> prawo do emerytury przed dniem 1 stycznia 2028 r. </w:t>
      </w:r>
    </w:p>
    <w:p w14:paraId="694C20EF" w14:textId="77777777" w:rsidR="00723DCA" w:rsidRPr="00723DCA" w:rsidRDefault="00723DCA" w:rsidP="00501BC4">
      <w:pPr>
        <w:pStyle w:val="ZLITUSTzmustliter"/>
      </w:pPr>
      <w:r w:rsidRPr="00723DCA">
        <w:t>4. Urlop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gla, o którym mowa w art. 11a ust. 1 pkt 2, przys</w:t>
      </w:r>
      <w:r w:rsidRPr="00723DCA">
        <w:rPr>
          <w:rFonts w:hint="eastAsia"/>
        </w:rPr>
        <w:t>ł</w:t>
      </w:r>
      <w:r w:rsidRPr="00723DCA">
        <w:t xml:space="preserve">uguje pracownikowi w wymiarze do trzech lat pod warunkiem, </w:t>
      </w:r>
      <w:r w:rsidRPr="00723DCA">
        <w:rPr>
          <w:rFonts w:hint="eastAsia"/>
        </w:rPr>
        <w:t>ż</w:t>
      </w:r>
      <w:r w:rsidRPr="00723DCA">
        <w:t>e skorzystanie z niego pozwoli mu naby</w:t>
      </w:r>
      <w:r w:rsidRPr="00723DCA">
        <w:rPr>
          <w:rFonts w:hint="eastAsia"/>
        </w:rPr>
        <w:t>ć</w:t>
      </w:r>
      <w:r w:rsidRPr="00723DCA">
        <w:t xml:space="preserve"> prawo do emerytury przed dniem 1 stycznia 2027 r.”,</w:t>
      </w:r>
    </w:p>
    <w:p w14:paraId="28985DC6" w14:textId="77777777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ust. 6b; </w:t>
      </w:r>
    </w:p>
    <w:p w14:paraId="78522C73" w14:textId="77777777" w:rsidR="00723DCA" w:rsidRPr="00723DCA" w:rsidRDefault="00723DCA" w:rsidP="00723DCA">
      <w:pPr>
        <w:pStyle w:val="PKTpunkt"/>
      </w:pPr>
      <w:r w:rsidRPr="00723DCA">
        <w:t>6)</w:t>
      </w:r>
      <w:r w:rsidRPr="00723DCA">
        <w:tab/>
        <w:t>w art. 11c:</w:t>
      </w:r>
    </w:p>
    <w:p w14:paraId="03802879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ust. 1 otrzymuje brzmienie:</w:t>
      </w:r>
    </w:p>
    <w:p w14:paraId="669D64A0" w14:textId="77777777" w:rsidR="00723DCA" w:rsidRPr="00723DCA" w:rsidRDefault="00723DCA" w:rsidP="00501BC4">
      <w:pPr>
        <w:pStyle w:val="ZLITUSTzmustliter"/>
      </w:pPr>
      <w:r w:rsidRPr="00723DCA">
        <w:t>„1.</w:t>
      </w:r>
      <w:r>
        <w:t xml:space="preserve"> </w:t>
      </w:r>
      <w:r w:rsidRPr="00723DCA">
        <w:t>W okresie korzystania z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gla, o których mowa w art. 11a ust. 1 pkt 1 i 2, pracownik jest zwolniony z obowi</w:t>
      </w:r>
      <w:r w:rsidRPr="00723DCA">
        <w:rPr>
          <w:rFonts w:hint="eastAsia"/>
        </w:rPr>
        <w:t>ą</w:t>
      </w:r>
      <w:r w:rsidRPr="00723DCA">
        <w:t xml:space="preserve">zku </w:t>
      </w:r>
      <w:r w:rsidRPr="00723DCA">
        <w:rPr>
          <w:rFonts w:hint="eastAsia"/>
        </w:rPr>
        <w:t>ś</w:t>
      </w:r>
      <w:r w:rsidRPr="00723DCA">
        <w:t xml:space="preserve">wiadczenia pracy i otrzymuje </w:t>
      </w:r>
      <w:r w:rsidRPr="00723DCA">
        <w:rPr>
          <w:rFonts w:hint="eastAsia"/>
        </w:rPr>
        <w:t>ś</w:t>
      </w:r>
      <w:r w:rsidRPr="00723DCA">
        <w:t>wiadczenie socjalne w wysoko</w:t>
      </w:r>
      <w:r w:rsidRPr="00723DCA">
        <w:rPr>
          <w:rFonts w:hint="eastAsia"/>
        </w:rPr>
        <w:t>ś</w:t>
      </w:r>
      <w:r w:rsidRPr="00723DCA">
        <w:t>ci:</w:t>
      </w:r>
    </w:p>
    <w:p w14:paraId="3F2A3095" w14:textId="6B907B90" w:rsidR="00723DCA" w:rsidRPr="00723DCA" w:rsidRDefault="00723DCA" w:rsidP="00501BC4">
      <w:pPr>
        <w:pStyle w:val="ZLITPKTzmpktliter"/>
      </w:pPr>
      <w:r w:rsidRPr="00723DCA">
        <w:lastRenderedPageBreak/>
        <w:t>1)</w:t>
      </w:r>
      <w:r w:rsidRPr="00723DCA">
        <w:tab/>
        <w:t>75% miesi</w:t>
      </w:r>
      <w:r w:rsidRPr="00723DCA">
        <w:rPr>
          <w:rFonts w:hint="eastAsia"/>
        </w:rPr>
        <w:t>ę</w:t>
      </w:r>
      <w:r w:rsidRPr="00723DCA">
        <w:t>cznego wynagrodzenia obliczanego jak wynagrodzenie za urlop wypoczynkowy – w przypadku pracowników przedsi</w:t>
      </w:r>
      <w:r w:rsidRPr="00723DCA">
        <w:rPr>
          <w:rFonts w:hint="eastAsia"/>
        </w:rPr>
        <w:t>ę</w:t>
      </w:r>
      <w:r w:rsidRPr="00723DCA">
        <w:t>biorstwa górniczego, o</w:t>
      </w:r>
      <w:r w:rsidR="00771865">
        <w:t> </w:t>
      </w:r>
      <w:r w:rsidRPr="00723DCA">
        <w:t>którym mowa w art. 8a ust. 1, i którym przyznano uprawnienie do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 przed dniem 1 wrze</w:t>
      </w:r>
      <w:r w:rsidRPr="00723DCA">
        <w:rPr>
          <w:rFonts w:hint="eastAsia"/>
        </w:rPr>
        <w:t>ś</w:t>
      </w:r>
      <w:r w:rsidRPr="00723DCA">
        <w:t xml:space="preserve">nia 2021 r.; </w:t>
      </w:r>
    </w:p>
    <w:p w14:paraId="50969187" w14:textId="1BCE191A" w:rsidR="00723DCA" w:rsidRPr="00723DCA" w:rsidRDefault="00723DCA" w:rsidP="00501BC4">
      <w:pPr>
        <w:pStyle w:val="ZLITPKTzmpktliter"/>
      </w:pPr>
      <w:r w:rsidRPr="00723DCA">
        <w:t>2)</w:t>
      </w:r>
      <w:r w:rsidRPr="00723DCA">
        <w:tab/>
        <w:t>80% miesi</w:t>
      </w:r>
      <w:r w:rsidRPr="00723DCA">
        <w:rPr>
          <w:rFonts w:hint="eastAsia"/>
        </w:rPr>
        <w:t>ę</w:t>
      </w:r>
      <w:r w:rsidRPr="00723DCA">
        <w:t>cznego wynagrodzenia obliczanego jak wynagrodzenie za urlop wypoczynkowy – w przypadku pracowników przedsi</w:t>
      </w:r>
      <w:r w:rsidRPr="00723DCA">
        <w:rPr>
          <w:rFonts w:hint="eastAsia"/>
        </w:rPr>
        <w:t>ę</w:t>
      </w:r>
      <w:r w:rsidRPr="00723DCA">
        <w:t>biorstwa górniczego, o</w:t>
      </w:r>
      <w:r w:rsidR="00510646">
        <w:t> </w:t>
      </w:r>
      <w:r w:rsidRPr="00723DCA">
        <w:t>którym mowa w art. 8a ust. 1 i 1a, którzy nab</w:t>
      </w:r>
      <w:r w:rsidRPr="00723DCA">
        <w:rPr>
          <w:rFonts w:hint="eastAsia"/>
        </w:rPr>
        <w:t>ę</w:t>
      </w:r>
      <w:r w:rsidRPr="00723DCA">
        <w:t>d</w:t>
      </w:r>
      <w:r w:rsidRPr="00723DCA">
        <w:rPr>
          <w:rFonts w:hint="eastAsia"/>
        </w:rPr>
        <w:t>ą</w:t>
      </w:r>
      <w:r w:rsidRPr="00723DCA">
        <w:t xml:space="preserve"> uprawnienie do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 od dnia 1 wrze</w:t>
      </w:r>
      <w:r w:rsidRPr="00723DCA">
        <w:rPr>
          <w:rFonts w:hint="eastAsia"/>
        </w:rPr>
        <w:t>ś</w:t>
      </w:r>
      <w:r w:rsidRPr="00723DCA">
        <w:t>nia 2021 r.”,</w:t>
      </w:r>
    </w:p>
    <w:p w14:paraId="3B59DA3C" w14:textId="77777777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po ust. 2a dodaje si</w:t>
      </w:r>
      <w:r w:rsidRPr="00723DCA">
        <w:rPr>
          <w:rFonts w:hint="eastAsia"/>
        </w:rPr>
        <w:t>ę</w:t>
      </w:r>
      <w:r w:rsidRPr="00723DCA">
        <w:t xml:space="preserve"> ust. 2b w brzmieniu:</w:t>
      </w:r>
    </w:p>
    <w:p w14:paraId="011602BF" w14:textId="7D74FD07" w:rsidR="00723DCA" w:rsidRPr="00723DCA" w:rsidRDefault="00723DCA" w:rsidP="00501BC4">
      <w:pPr>
        <w:pStyle w:val="ZLITUSTzmustliter"/>
      </w:pPr>
      <w:r w:rsidRPr="00723DCA">
        <w:t>„2b. Osobie korzystaj</w:t>
      </w:r>
      <w:r w:rsidRPr="00723DCA">
        <w:rPr>
          <w:rFonts w:hint="eastAsia"/>
        </w:rPr>
        <w:t>ą</w:t>
      </w:r>
      <w:r w:rsidRPr="00723DCA">
        <w:t>cej z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 i otrzymuj</w:t>
      </w:r>
      <w:r w:rsidRPr="00723DCA">
        <w:rPr>
          <w:rFonts w:hint="eastAsia"/>
        </w:rPr>
        <w:t>ą</w:t>
      </w:r>
      <w:r w:rsidRPr="00723DCA">
        <w:t xml:space="preserve">cej </w:t>
      </w:r>
      <w:r w:rsidRPr="00723DCA">
        <w:rPr>
          <w:rFonts w:hint="eastAsia"/>
        </w:rPr>
        <w:t>ś</w:t>
      </w:r>
      <w:r w:rsidRPr="00723DCA">
        <w:t>wiadczenie socjalne, o</w:t>
      </w:r>
      <w:r w:rsidR="00510646">
        <w:t> </w:t>
      </w:r>
      <w:r w:rsidRPr="00723DCA">
        <w:t>którym mowa w ust. 1, nie przys</w:t>
      </w:r>
      <w:r w:rsidRPr="00723DCA">
        <w:rPr>
          <w:rFonts w:hint="eastAsia"/>
        </w:rPr>
        <w:t>ł</w:t>
      </w:r>
      <w:r w:rsidRPr="00723DCA">
        <w:t xml:space="preserve">uguje prawo do nagrody jubileuszowej, nagrody z okazji </w:t>
      </w:r>
      <w:r w:rsidR="008D331F" w:rsidRPr="00723DCA">
        <w:t>„</w:t>
      </w:r>
      <w:r w:rsidRPr="00723DCA">
        <w:t>Dnia Górnika” oraz dodatkowej nagrody rocznej, okre</w:t>
      </w:r>
      <w:r w:rsidRPr="00723DCA">
        <w:rPr>
          <w:rFonts w:hint="eastAsia"/>
        </w:rPr>
        <w:t>ś</w:t>
      </w:r>
      <w:r w:rsidRPr="00723DCA">
        <w:t>lonych w przepisach prawa pracy, obowi</w:t>
      </w:r>
      <w:r w:rsidRPr="00723DCA">
        <w:rPr>
          <w:rFonts w:hint="eastAsia"/>
        </w:rPr>
        <w:t>ą</w:t>
      </w:r>
      <w:r w:rsidRPr="00723DCA">
        <w:t>zuj</w:t>
      </w:r>
      <w:r w:rsidRPr="00723DCA">
        <w:rPr>
          <w:rFonts w:hint="eastAsia"/>
        </w:rPr>
        <w:t>ą</w:t>
      </w:r>
      <w:r w:rsidRPr="00723DCA">
        <w:t>cych w przedsi</w:t>
      </w:r>
      <w:r w:rsidRPr="00723DCA">
        <w:rPr>
          <w:rFonts w:hint="eastAsia"/>
        </w:rPr>
        <w:t>ę</w:t>
      </w:r>
      <w:r w:rsidRPr="00723DCA">
        <w:t>biorstwie górniczym, w którym osoba ta jest zatrudniona.”,</w:t>
      </w:r>
    </w:p>
    <w:p w14:paraId="44740FC9" w14:textId="77777777" w:rsidR="00723DCA" w:rsidRPr="00723DCA" w:rsidRDefault="00723DCA" w:rsidP="00501BC4">
      <w:pPr>
        <w:pStyle w:val="LITlitera"/>
      </w:pPr>
      <w:r w:rsidRPr="00723DCA">
        <w:t>c)</w:t>
      </w:r>
      <w:r w:rsidRPr="00723DCA">
        <w:tab/>
        <w:t>w ust. 5:</w:t>
      </w:r>
    </w:p>
    <w:p w14:paraId="338E66EA" w14:textId="77777777" w:rsidR="00723DCA" w:rsidRPr="00723DCA" w:rsidRDefault="00723DCA" w:rsidP="00501BC4">
      <w:pPr>
        <w:pStyle w:val="TIRtiret"/>
      </w:pPr>
      <w:r w:rsidRPr="00723DCA">
        <w:t>–</w:t>
      </w:r>
      <w:r>
        <w:tab/>
      </w:r>
      <w:r w:rsidRPr="00723DCA">
        <w:t>uchyla si</w:t>
      </w:r>
      <w:r w:rsidRPr="00723DCA">
        <w:rPr>
          <w:rFonts w:hint="eastAsia"/>
        </w:rPr>
        <w:t>ę</w:t>
      </w:r>
      <w:r w:rsidRPr="00723DCA">
        <w:t xml:space="preserve"> pkt 2,</w:t>
      </w:r>
    </w:p>
    <w:p w14:paraId="790EFC97" w14:textId="77777777" w:rsidR="00723DCA" w:rsidRPr="00723DCA" w:rsidRDefault="00723DCA" w:rsidP="00501BC4">
      <w:pPr>
        <w:pStyle w:val="TIRtiret"/>
      </w:pPr>
      <w:r w:rsidRPr="00723DCA">
        <w:t>–</w:t>
      </w:r>
      <w:r>
        <w:tab/>
      </w:r>
      <w:r w:rsidRPr="00723DCA">
        <w:t>w pkt 4 skre</w:t>
      </w:r>
      <w:r w:rsidRPr="00723DCA">
        <w:rPr>
          <w:rFonts w:hint="eastAsia"/>
        </w:rPr>
        <w:t>ś</w:t>
      </w:r>
      <w:r w:rsidRPr="00723DCA">
        <w:t>la si</w:t>
      </w:r>
      <w:r w:rsidRPr="00723DCA">
        <w:rPr>
          <w:rFonts w:hint="eastAsia"/>
        </w:rPr>
        <w:t>ę</w:t>
      </w:r>
      <w:r w:rsidRPr="00723DCA">
        <w:t xml:space="preserve"> wyrazy „cofni</w:t>
      </w:r>
      <w:r w:rsidRPr="00723DCA">
        <w:rPr>
          <w:rFonts w:hint="eastAsia"/>
        </w:rPr>
        <w:t>ę</w:t>
      </w:r>
      <w:r w:rsidRPr="00723DCA">
        <w:t>cie lub”;</w:t>
      </w:r>
    </w:p>
    <w:p w14:paraId="4EFD2809" w14:textId="77777777" w:rsidR="00723DCA" w:rsidRPr="00723DCA" w:rsidRDefault="00723DCA" w:rsidP="00723DCA">
      <w:pPr>
        <w:pStyle w:val="PKTpunkt"/>
      </w:pPr>
      <w:r w:rsidRPr="00723DCA">
        <w:t>7)</w:t>
      </w:r>
      <w:r w:rsidRPr="00723DCA">
        <w:tab/>
        <w:t>w art. 11d</w:t>
      </w:r>
      <w:r>
        <w:t xml:space="preserve"> </w:t>
      </w:r>
      <w:r w:rsidRPr="00723DCA">
        <w:t>po ust. 4 dodaje si</w:t>
      </w:r>
      <w:r w:rsidRPr="00723DCA">
        <w:rPr>
          <w:rFonts w:hint="eastAsia"/>
        </w:rPr>
        <w:t>ę</w:t>
      </w:r>
      <w:r w:rsidRPr="00723DCA">
        <w:t xml:space="preserve"> ust. 4a–4c w brzmieniu:</w:t>
      </w:r>
    </w:p>
    <w:p w14:paraId="60F5D2C9" w14:textId="77777777" w:rsidR="00723DCA" w:rsidRPr="00723DCA" w:rsidRDefault="00723DCA" w:rsidP="00723DCA">
      <w:pPr>
        <w:pStyle w:val="ZUSTzmustartykuempunktem"/>
      </w:pPr>
      <w:r w:rsidRPr="00723DCA">
        <w:t>„4a. Jednorazowa odprawa pieni</w:t>
      </w:r>
      <w:r w:rsidRPr="00723DCA">
        <w:rPr>
          <w:rFonts w:hint="eastAsia"/>
        </w:rPr>
        <w:t>ęż</w:t>
      </w:r>
      <w:r w:rsidRPr="00723DCA">
        <w:t>na, o której mowa w art. 11a ust. 1 pkt 3, przys</w:t>
      </w:r>
      <w:r w:rsidRPr="00723DCA">
        <w:rPr>
          <w:rFonts w:hint="eastAsia"/>
        </w:rPr>
        <w:t>ł</w:t>
      </w:r>
      <w:r w:rsidRPr="00723DCA">
        <w:t>uguje pracownikom nieposiadaj</w:t>
      </w:r>
      <w:r w:rsidRPr="00723DCA">
        <w:rPr>
          <w:rFonts w:hint="eastAsia"/>
        </w:rPr>
        <w:t>ą</w:t>
      </w:r>
      <w:r w:rsidRPr="00723DCA">
        <w:t>cym uprawnie</w:t>
      </w:r>
      <w:r w:rsidRPr="00723DCA">
        <w:rPr>
          <w:rFonts w:hint="eastAsia"/>
        </w:rPr>
        <w:t>ń</w:t>
      </w:r>
      <w:r w:rsidRPr="00723DCA">
        <w:t xml:space="preserve"> do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gla:</w:t>
      </w:r>
    </w:p>
    <w:p w14:paraId="51A449FA" w14:textId="77777777" w:rsidR="00723DCA" w:rsidRPr="00723DCA" w:rsidRDefault="00723DCA" w:rsidP="00723DCA">
      <w:pPr>
        <w:pStyle w:val="ZPKTzmpktartykuempunktem"/>
      </w:pPr>
      <w:r w:rsidRPr="00723DCA">
        <w:t>1)</w:t>
      </w:r>
      <w:r w:rsidRPr="00723DCA">
        <w:tab/>
        <w:t>zatrudnionym w dniu zbycia, o którym mowa w art. 8a ust. 1a, na powierzchni kopalni, w tym w zak</w:t>
      </w:r>
      <w:r w:rsidRPr="00723DCA">
        <w:rPr>
          <w:rFonts w:hint="eastAsia"/>
        </w:rPr>
        <w:t>ł</w:t>
      </w:r>
      <w:r w:rsidRPr="00723DCA">
        <w:t>adzie mechanicznej przeróbki w</w:t>
      </w:r>
      <w:r w:rsidRPr="00723DCA">
        <w:rPr>
          <w:rFonts w:hint="eastAsia"/>
        </w:rPr>
        <w:t>ę</w:t>
      </w:r>
      <w:r w:rsidRPr="00723DCA">
        <w:t>gla, i posiadaj</w:t>
      </w:r>
      <w:r w:rsidRPr="00723DCA">
        <w:rPr>
          <w:rFonts w:hint="eastAsia"/>
        </w:rPr>
        <w:t>ą</w:t>
      </w:r>
      <w:r w:rsidRPr="00723DCA">
        <w:t>cym sta</w:t>
      </w:r>
      <w:r w:rsidRPr="00723DCA">
        <w:rPr>
          <w:rFonts w:hint="eastAsia"/>
        </w:rPr>
        <w:t>ż</w:t>
      </w:r>
      <w:r w:rsidRPr="00723DCA">
        <w:t xml:space="preserve"> pracy w przedsi</w:t>
      </w:r>
      <w:r w:rsidRPr="00723DCA">
        <w:rPr>
          <w:rFonts w:hint="eastAsia"/>
        </w:rPr>
        <w:t>ę</w:t>
      </w:r>
      <w:r w:rsidRPr="00723DCA">
        <w:t>biorstwie górniczym co najmniej rok lub</w:t>
      </w:r>
    </w:p>
    <w:p w14:paraId="26B6D74F" w14:textId="2500FF2C" w:rsidR="00723DCA" w:rsidRPr="00723DCA" w:rsidRDefault="00723DCA" w:rsidP="00723DCA">
      <w:pPr>
        <w:pStyle w:val="ZPKTzmpktartykuempunktem"/>
      </w:pPr>
      <w:r w:rsidRPr="00723DCA">
        <w:t>2)</w:t>
      </w:r>
      <w:r w:rsidRPr="00723DCA">
        <w:tab/>
        <w:t>zatrudnionym w dniu zbycia, o którym mowa w art. 8a ust. 1a, pod ziemi</w:t>
      </w:r>
      <w:r w:rsidRPr="00723DCA">
        <w:rPr>
          <w:rFonts w:hint="eastAsia"/>
        </w:rPr>
        <w:t>ą</w:t>
      </w:r>
      <w:r w:rsidRPr="00723DCA">
        <w:t xml:space="preserve"> i</w:t>
      </w:r>
      <w:r w:rsidR="00510646">
        <w:t> </w:t>
      </w:r>
      <w:r w:rsidRPr="00723DCA">
        <w:t>posiadaj</w:t>
      </w:r>
      <w:r w:rsidRPr="00723DCA">
        <w:rPr>
          <w:rFonts w:hint="eastAsia"/>
        </w:rPr>
        <w:t>ą</w:t>
      </w:r>
      <w:r w:rsidRPr="00723DCA">
        <w:t>cym sta</w:t>
      </w:r>
      <w:r w:rsidRPr="00723DCA">
        <w:rPr>
          <w:rFonts w:hint="eastAsia"/>
        </w:rPr>
        <w:t>ż</w:t>
      </w:r>
      <w:r w:rsidRPr="00723DCA">
        <w:t xml:space="preserve"> pracy pod ziemi</w:t>
      </w:r>
      <w:r w:rsidRPr="00723DCA">
        <w:rPr>
          <w:rFonts w:hint="eastAsia"/>
        </w:rPr>
        <w:t>ą</w:t>
      </w:r>
      <w:r w:rsidRPr="00723DCA">
        <w:t xml:space="preserve"> w przedsi</w:t>
      </w:r>
      <w:r w:rsidRPr="00723DCA">
        <w:rPr>
          <w:rFonts w:hint="eastAsia"/>
        </w:rPr>
        <w:t>ę</w:t>
      </w:r>
      <w:r w:rsidRPr="00723DCA">
        <w:t>biorstwie górniczym co najmniej rok</w:t>
      </w:r>
    </w:p>
    <w:p w14:paraId="4F6EC338" w14:textId="77777777" w:rsidR="00723DCA" w:rsidRPr="00723DCA" w:rsidRDefault="00723DCA" w:rsidP="00501BC4">
      <w:pPr>
        <w:pStyle w:val="ZCZWSPPKTzmczciwsppktartykuempunktem"/>
      </w:pPr>
      <w:r w:rsidRPr="00723DCA">
        <w:t>–</w:t>
      </w:r>
      <w:r w:rsidR="00002764">
        <w:tab/>
      </w:r>
      <w:r w:rsidRPr="00723DCA">
        <w:t>z którymi umowa o prac</w:t>
      </w:r>
      <w:r w:rsidRPr="00723DCA">
        <w:rPr>
          <w:rFonts w:hint="eastAsia"/>
        </w:rPr>
        <w:t>ę</w:t>
      </w:r>
      <w:r w:rsidRPr="00723DCA">
        <w:t xml:space="preserve"> zostanie rozwi</w:t>
      </w:r>
      <w:r w:rsidRPr="00723DCA">
        <w:rPr>
          <w:rFonts w:hint="eastAsia"/>
        </w:rPr>
        <w:t>ą</w:t>
      </w:r>
      <w:r w:rsidRPr="00723DCA">
        <w:t>zana za porozumieniem stron w okresie do 3 miesi</w:t>
      </w:r>
      <w:r w:rsidRPr="00723DCA">
        <w:rPr>
          <w:rFonts w:hint="eastAsia"/>
        </w:rPr>
        <w:t>ę</w:t>
      </w:r>
      <w:r w:rsidRPr="00723DCA">
        <w:t>cy od dnia zbycia, o którym mowa w art. 8a ust. 1a.</w:t>
      </w:r>
    </w:p>
    <w:p w14:paraId="67442D28" w14:textId="77777777" w:rsidR="00723DCA" w:rsidRPr="00723DCA" w:rsidRDefault="00723DCA" w:rsidP="00723DCA">
      <w:pPr>
        <w:pStyle w:val="ZUSTzmustartykuempunktem"/>
      </w:pPr>
      <w:r w:rsidRPr="00723DCA">
        <w:lastRenderedPageBreak/>
        <w:t>4b. Pracownikom, o których mowa w ust. 4a, przys</w:t>
      </w:r>
      <w:r w:rsidRPr="00723DCA">
        <w:rPr>
          <w:rFonts w:hint="eastAsia"/>
        </w:rPr>
        <w:t>ł</w:t>
      </w:r>
      <w:r w:rsidRPr="00723DCA">
        <w:t>uguje jednorazowa odprawa pieni</w:t>
      </w:r>
      <w:r w:rsidRPr="00723DCA">
        <w:rPr>
          <w:rFonts w:hint="eastAsia"/>
        </w:rPr>
        <w:t>ęż</w:t>
      </w:r>
      <w:r w:rsidRPr="00723DCA">
        <w:t>na, o której mowa w art. 11a ust. 1 pkt 3, w wysoko</w:t>
      </w:r>
      <w:r w:rsidRPr="00723DCA">
        <w:rPr>
          <w:rFonts w:hint="eastAsia"/>
        </w:rPr>
        <w:t>ś</w:t>
      </w:r>
      <w:r w:rsidRPr="00723DCA">
        <w:t>ci 120 000 z</w:t>
      </w:r>
      <w:r w:rsidRPr="00723DCA">
        <w:rPr>
          <w:rFonts w:hint="eastAsia"/>
        </w:rPr>
        <w:t>ł</w:t>
      </w:r>
      <w:r w:rsidRPr="00723DCA">
        <w:t xml:space="preserve">. </w:t>
      </w:r>
    </w:p>
    <w:p w14:paraId="3D85545D" w14:textId="77777777" w:rsidR="00723DCA" w:rsidRPr="00723DCA" w:rsidRDefault="00723DCA" w:rsidP="00723DCA">
      <w:pPr>
        <w:pStyle w:val="ZUSTzmustartykuempunktem"/>
      </w:pPr>
      <w:r w:rsidRPr="00723DCA">
        <w:t>4c. Kwota jednorazowej odprawy pieni</w:t>
      </w:r>
      <w:r w:rsidRPr="00723DCA">
        <w:rPr>
          <w:rFonts w:hint="eastAsia"/>
        </w:rPr>
        <w:t>ęż</w:t>
      </w:r>
      <w:r w:rsidRPr="00723DCA">
        <w:t>nej, o której mowa w ust. 4b, nie stanowi podstawy wymiaru sk</w:t>
      </w:r>
      <w:r w:rsidRPr="00723DCA">
        <w:rPr>
          <w:rFonts w:hint="eastAsia"/>
        </w:rPr>
        <w:t>ł</w:t>
      </w:r>
      <w:r w:rsidRPr="00723DCA">
        <w:t>adek na ubezpieczenie zdrowotne.”;</w:t>
      </w:r>
    </w:p>
    <w:p w14:paraId="3F023ECA" w14:textId="77777777" w:rsidR="00723DCA" w:rsidRPr="00723DCA" w:rsidRDefault="00723DCA" w:rsidP="00723DCA">
      <w:pPr>
        <w:pStyle w:val="PKTpunkt"/>
      </w:pPr>
      <w:r w:rsidRPr="00723DCA">
        <w:t>8)</w:t>
      </w:r>
      <w:r w:rsidRPr="00723DCA">
        <w:tab/>
        <w:t>w art. 11g dotychczasow</w:t>
      </w:r>
      <w:r w:rsidRPr="00723DCA">
        <w:rPr>
          <w:rFonts w:hint="eastAsia"/>
        </w:rPr>
        <w:t>ą</w:t>
      </w:r>
      <w:r w:rsidRPr="00723DCA">
        <w:t xml:space="preserve"> tre</w:t>
      </w:r>
      <w:r w:rsidRPr="00723DCA">
        <w:rPr>
          <w:rFonts w:hint="eastAsia"/>
        </w:rPr>
        <w:t>ść</w:t>
      </w:r>
      <w:r w:rsidRPr="00723DCA">
        <w:t xml:space="preserve"> oznacza si</w:t>
      </w:r>
      <w:r w:rsidRPr="00723DCA">
        <w:rPr>
          <w:rFonts w:hint="eastAsia"/>
        </w:rPr>
        <w:t>ę</w:t>
      </w:r>
      <w:r w:rsidRPr="00723DCA">
        <w:t xml:space="preserve"> jako ust. 1 i dodaje si</w:t>
      </w:r>
      <w:r w:rsidRPr="00723DCA">
        <w:rPr>
          <w:rFonts w:hint="eastAsia"/>
        </w:rPr>
        <w:t>ę</w:t>
      </w:r>
      <w:r w:rsidRPr="00723DCA">
        <w:t xml:space="preserve"> ust. 2 w brzmieniu: </w:t>
      </w:r>
    </w:p>
    <w:p w14:paraId="542F9E67" w14:textId="36C2B783" w:rsidR="00723DCA" w:rsidRPr="00723DCA" w:rsidRDefault="00723DCA" w:rsidP="00723DCA">
      <w:pPr>
        <w:pStyle w:val="ZUSTzmustartykuempunktem"/>
      </w:pPr>
      <w:r w:rsidRPr="00723DCA">
        <w:t>„2. Agencja Rozwoju Przemys</w:t>
      </w:r>
      <w:r w:rsidRPr="00723DCA">
        <w:rPr>
          <w:rFonts w:hint="eastAsia"/>
        </w:rPr>
        <w:t>ł</w:t>
      </w:r>
      <w:r w:rsidRPr="00723DCA">
        <w:t>u S.A. w odniesieniu do danych osobowych zgromadzonych na podstawie ust. 1 jest administratorem w rozumieniu art. 4 pkt 7 rozporz</w:t>
      </w:r>
      <w:r w:rsidRPr="00723DCA">
        <w:rPr>
          <w:rFonts w:hint="eastAsia"/>
        </w:rPr>
        <w:t>ą</w:t>
      </w:r>
      <w:r w:rsidRPr="00723DCA">
        <w:t>dzenia Parlamentu Europejskiego i Rady (UE) 2016/679 z dnia 27 kwietnia 2016 r. w sprawie ochrony osób fizycznych w zwi</w:t>
      </w:r>
      <w:r w:rsidRPr="00723DCA">
        <w:rPr>
          <w:rFonts w:hint="eastAsia"/>
        </w:rPr>
        <w:t>ą</w:t>
      </w:r>
      <w:r w:rsidRPr="00723DCA">
        <w:t>zku z przetwarzaniem danych osobowych i</w:t>
      </w:r>
      <w:r w:rsidR="00510646">
        <w:t> </w:t>
      </w:r>
      <w:r w:rsidRPr="00723DCA">
        <w:t>w sprawie swobodnego przep</w:t>
      </w:r>
      <w:r w:rsidRPr="00723DCA">
        <w:rPr>
          <w:rFonts w:hint="eastAsia"/>
        </w:rPr>
        <w:t>ł</w:t>
      </w:r>
      <w:r w:rsidRPr="00723DCA">
        <w:t>ywu takich danych oraz uchylenia dyrektywy 95/46/WE (ogólne rozporz</w:t>
      </w:r>
      <w:r w:rsidRPr="00723DCA">
        <w:rPr>
          <w:rFonts w:hint="eastAsia"/>
        </w:rPr>
        <w:t>ą</w:t>
      </w:r>
      <w:r w:rsidRPr="00723DCA">
        <w:t>dzenie o ochronie danych) (Dz. Urz. UE L 119 z 04.05.2016, str. 1, z</w:t>
      </w:r>
      <w:r w:rsidR="00510646">
        <w:t> </w:t>
      </w:r>
      <w:proofErr w:type="spellStart"/>
      <w:r w:rsidRPr="00723DCA">
        <w:t>poźn</w:t>
      </w:r>
      <w:proofErr w:type="spellEnd"/>
      <w:r w:rsidRPr="00723DCA">
        <w:t>. zm.</w:t>
      </w:r>
      <w:r w:rsidRPr="000B434A">
        <w:rPr>
          <w:rStyle w:val="IGindeksgrny"/>
        </w:rPr>
        <w:footnoteReference w:customMarkFollows="1" w:id="2"/>
        <w:t>2)</w:t>
      </w:r>
      <w:r w:rsidRPr="00723DCA">
        <w:t xml:space="preserve">).”; </w:t>
      </w:r>
    </w:p>
    <w:p w14:paraId="41DCB926" w14:textId="77777777" w:rsidR="00723DCA" w:rsidRPr="00723DCA" w:rsidRDefault="00723DCA" w:rsidP="00723DCA">
      <w:pPr>
        <w:pStyle w:val="PKTpunkt"/>
      </w:pPr>
      <w:r w:rsidRPr="00723DCA">
        <w:t>9)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art. 11h;</w:t>
      </w:r>
    </w:p>
    <w:p w14:paraId="4BB7B794" w14:textId="77777777" w:rsidR="00723DCA" w:rsidRPr="00723DCA" w:rsidRDefault="00723DCA" w:rsidP="00723DCA">
      <w:pPr>
        <w:pStyle w:val="PKTpunkt"/>
      </w:pPr>
      <w:r w:rsidRPr="00723DCA">
        <w:t>10)</w:t>
      </w:r>
      <w:r w:rsidRPr="00723DCA">
        <w:tab/>
        <w:t>po art. 11h dodaje si</w:t>
      </w:r>
      <w:r w:rsidRPr="00723DCA">
        <w:rPr>
          <w:rFonts w:hint="eastAsia"/>
        </w:rPr>
        <w:t>ę</w:t>
      </w:r>
      <w:r w:rsidRPr="00723DCA">
        <w:t xml:space="preserve"> art. 11i w brzmieniu:</w:t>
      </w:r>
    </w:p>
    <w:p w14:paraId="620A7B43" w14:textId="77777777" w:rsidR="00723DCA" w:rsidRPr="007B7D0C" w:rsidRDefault="00723DCA" w:rsidP="00501BC4">
      <w:pPr>
        <w:pStyle w:val="ZARTzmartartykuempunktem"/>
      </w:pPr>
      <w:r w:rsidRPr="007B7D0C">
        <w:t>„Art. 11i. Minister właściwy do spraw gospodarki złożami kopalin określi, w drodze rozporządzenia:</w:t>
      </w:r>
    </w:p>
    <w:p w14:paraId="472792A7" w14:textId="77777777" w:rsidR="00723DCA" w:rsidRPr="000B434A" w:rsidRDefault="00723DCA" w:rsidP="00501BC4">
      <w:pPr>
        <w:pStyle w:val="ZPKTzmpktartykuempunktem"/>
      </w:pPr>
      <w:r w:rsidRPr="007B7D0C">
        <w:t>1)</w:t>
      </w:r>
      <w:r w:rsidRPr="007B7D0C">
        <w:tab/>
      </w:r>
      <w:r w:rsidRPr="000B434A">
        <w:t>szczegółowe warunki i tryb przyznawania dotacji budżetowej przeznaczonej na finansowanie jednorazowych odpraw pieniężnych,</w:t>
      </w:r>
    </w:p>
    <w:p w14:paraId="5431FE4A" w14:textId="77777777" w:rsidR="00723DCA" w:rsidRPr="000B434A" w:rsidRDefault="00723DCA" w:rsidP="00501BC4">
      <w:pPr>
        <w:pStyle w:val="ZPKTzmpktartykuempunktem"/>
      </w:pPr>
      <w:r w:rsidRPr="007B7D0C">
        <w:t>2)</w:t>
      </w:r>
      <w:r w:rsidRPr="007B7D0C">
        <w:tab/>
      </w:r>
      <w:r w:rsidRPr="000B434A">
        <w:t>tryb rozliczania dotacji budżetowej, o której mowa w pkt 1,</w:t>
      </w:r>
    </w:p>
    <w:p w14:paraId="1CF52CC2" w14:textId="77777777" w:rsidR="00723DCA" w:rsidRPr="000B434A" w:rsidRDefault="00723DCA" w:rsidP="00501BC4">
      <w:pPr>
        <w:pStyle w:val="ZPKTzmpktartykuempunktem"/>
      </w:pPr>
      <w:r w:rsidRPr="007B7D0C">
        <w:t>3)</w:t>
      </w:r>
      <w:r w:rsidRPr="007B7D0C">
        <w:tab/>
      </w:r>
      <w:r w:rsidRPr="000B434A">
        <w:t>warunki powodujące czasowe wstrzymanie wypłaty przyznanej dotacji budżetowej, o której mowa w pkt 1</w:t>
      </w:r>
    </w:p>
    <w:p w14:paraId="04C2DA15" w14:textId="77777777" w:rsidR="00723DCA" w:rsidRPr="007B7D0C" w:rsidRDefault="00723DCA" w:rsidP="00501BC4">
      <w:pPr>
        <w:pStyle w:val="ZCZWSPPKTzmczciwsppktartykuempunktem"/>
      </w:pPr>
      <w:r w:rsidRPr="007B7D0C">
        <w:t>– biorąc pod uwagę zapewnienie sprawności wypłacania jednorazowych odpraw pieniężnych, na finansowanie których będzie przyznana dotacja.”;</w:t>
      </w:r>
    </w:p>
    <w:p w14:paraId="423515AB" w14:textId="77777777" w:rsidR="00723DCA" w:rsidRPr="00723DCA" w:rsidRDefault="00723DCA" w:rsidP="00723DCA">
      <w:pPr>
        <w:pStyle w:val="PKTpunkt"/>
      </w:pPr>
      <w:r w:rsidRPr="00723DCA">
        <w:t>11)</w:t>
      </w:r>
      <w:r w:rsidRPr="00723DCA">
        <w:tab/>
        <w:t>w art. 12:</w:t>
      </w:r>
    </w:p>
    <w:p w14:paraId="098D2A40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w ust. 1 skre</w:t>
      </w:r>
      <w:r w:rsidRPr="00723DCA">
        <w:rPr>
          <w:rFonts w:hint="eastAsia"/>
        </w:rPr>
        <w:t>ś</w:t>
      </w:r>
      <w:r w:rsidRPr="00723DCA">
        <w:t>la si</w:t>
      </w:r>
      <w:r w:rsidRPr="00723DCA">
        <w:rPr>
          <w:rFonts w:hint="eastAsia"/>
        </w:rPr>
        <w:t>ę</w:t>
      </w:r>
      <w:r w:rsidRPr="00723DCA">
        <w:t xml:space="preserve"> wyrazy „, z zastrze</w:t>
      </w:r>
      <w:r w:rsidRPr="00723DCA">
        <w:rPr>
          <w:rFonts w:hint="eastAsia"/>
        </w:rPr>
        <w:t>ż</w:t>
      </w:r>
      <w:r w:rsidRPr="00723DCA">
        <w:t>eniem ust. 2”,</w:t>
      </w:r>
    </w:p>
    <w:p w14:paraId="079A86A9" w14:textId="77777777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ust. 2,</w:t>
      </w:r>
    </w:p>
    <w:p w14:paraId="4E2CB7B8" w14:textId="77777777" w:rsidR="00723DCA" w:rsidRPr="00723DCA" w:rsidRDefault="00723DCA" w:rsidP="00723DCA">
      <w:pPr>
        <w:pStyle w:val="LITlitera"/>
      </w:pPr>
      <w:r w:rsidRPr="00723DCA">
        <w:t>c)</w:t>
      </w:r>
      <w:r w:rsidRPr="00723DCA">
        <w:tab/>
        <w:t>w ust. 9 skre</w:t>
      </w:r>
      <w:r w:rsidRPr="00723DCA">
        <w:rPr>
          <w:rFonts w:hint="eastAsia"/>
        </w:rPr>
        <w:t>ś</w:t>
      </w:r>
      <w:r w:rsidRPr="00723DCA">
        <w:t>la si</w:t>
      </w:r>
      <w:r w:rsidRPr="00723DCA">
        <w:rPr>
          <w:rFonts w:hint="eastAsia"/>
        </w:rPr>
        <w:t>ę</w:t>
      </w:r>
      <w:r w:rsidRPr="00723DCA">
        <w:t xml:space="preserve"> wyraz „II”,</w:t>
      </w:r>
    </w:p>
    <w:p w14:paraId="2490DBC5" w14:textId="77777777" w:rsidR="00723DCA" w:rsidRPr="00723DCA" w:rsidRDefault="00723DCA" w:rsidP="00723DCA">
      <w:pPr>
        <w:pStyle w:val="LITlitera"/>
      </w:pPr>
      <w:r w:rsidRPr="00723DCA">
        <w:t>d)</w:t>
      </w:r>
      <w:r w:rsidRPr="00723DCA">
        <w:tab/>
        <w:t>ust. 10 otrzymuje brzmienie:</w:t>
      </w:r>
    </w:p>
    <w:p w14:paraId="644BEACF" w14:textId="77777777" w:rsidR="00723DCA" w:rsidRPr="00723DCA" w:rsidRDefault="00723DCA" w:rsidP="009346D5">
      <w:pPr>
        <w:pStyle w:val="ZLITUSTzmustliter"/>
      </w:pPr>
      <w:r w:rsidRPr="00723DCA">
        <w:t>„10. Ekwiwalent pieni</w:t>
      </w:r>
      <w:r w:rsidRPr="00723DCA">
        <w:rPr>
          <w:rFonts w:hint="eastAsia"/>
        </w:rPr>
        <w:t>ęż</w:t>
      </w:r>
      <w:r w:rsidRPr="00723DCA">
        <w:t>ny jest wyp</w:t>
      </w:r>
      <w:r w:rsidRPr="00723DCA">
        <w:rPr>
          <w:rFonts w:hint="eastAsia"/>
        </w:rPr>
        <w:t>ł</w:t>
      </w:r>
      <w:r w:rsidRPr="00723DCA">
        <w:t xml:space="preserve">acany przez ZUS ze </w:t>
      </w:r>
      <w:r w:rsidRPr="00723DCA">
        <w:rPr>
          <w:rFonts w:hint="eastAsia"/>
        </w:rPr>
        <w:t>ś</w:t>
      </w:r>
      <w:r w:rsidRPr="00723DCA">
        <w:t>rodków bud</w:t>
      </w:r>
      <w:r w:rsidRPr="00723DCA">
        <w:rPr>
          <w:rFonts w:hint="eastAsia"/>
        </w:rPr>
        <w:t>ż</w:t>
      </w:r>
      <w:r w:rsidRPr="00723DCA">
        <w:t>etu pa</w:t>
      </w:r>
      <w:r w:rsidRPr="00723DCA">
        <w:rPr>
          <w:rFonts w:hint="eastAsia"/>
        </w:rPr>
        <w:t>ń</w:t>
      </w:r>
      <w:r w:rsidRPr="00723DCA">
        <w:t>stwa z cz</w:t>
      </w:r>
      <w:r w:rsidRPr="00723DCA">
        <w:rPr>
          <w:rFonts w:hint="eastAsia"/>
        </w:rPr>
        <w:t>ęś</w:t>
      </w:r>
      <w:r w:rsidRPr="00723DCA">
        <w:t>ci, której dysponentem jest Prezes Zak</w:t>
      </w:r>
      <w:r w:rsidRPr="00723DCA">
        <w:rPr>
          <w:rFonts w:hint="eastAsia"/>
        </w:rPr>
        <w:t>ł</w:t>
      </w:r>
      <w:r w:rsidRPr="00723DCA">
        <w:t>adu Ubezpiecze</w:t>
      </w:r>
      <w:r w:rsidRPr="00723DCA">
        <w:rPr>
          <w:rFonts w:hint="eastAsia"/>
        </w:rPr>
        <w:t>ń</w:t>
      </w:r>
      <w:r w:rsidRPr="00723DCA">
        <w:t xml:space="preserve"> Spo</w:t>
      </w:r>
      <w:r w:rsidRPr="00723DCA">
        <w:rPr>
          <w:rFonts w:hint="eastAsia"/>
        </w:rPr>
        <w:t>ł</w:t>
      </w:r>
      <w:r w:rsidRPr="00723DCA">
        <w:t>ecznych.”,</w:t>
      </w:r>
    </w:p>
    <w:p w14:paraId="4F7BE3A9" w14:textId="77777777" w:rsidR="00723DCA" w:rsidRPr="00723DCA" w:rsidRDefault="00723DCA" w:rsidP="00723DCA">
      <w:pPr>
        <w:pStyle w:val="LITlitera"/>
      </w:pPr>
      <w:r w:rsidRPr="00723DCA">
        <w:lastRenderedPageBreak/>
        <w:t>e)</w:t>
      </w:r>
      <w:r w:rsidRPr="00723DCA">
        <w:tab/>
        <w:t>dodaje si</w:t>
      </w:r>
      <w:r w:rsidRPr="00723DCA">
        <w:rPr>
          <w:rFonts w:hint="eastAsia"/>
        </w:rPr>
        <w:t>ę</w:t>
      </w:r>
      <w:r w:rsidRPr="00723DCA">
        <w:t xml:space="preserve"> ust. 11</w:t>
      </w:r>
      <w:r>
        <w:t>–</w:t>
      </w:r>
      <w:r w:rsidRPr="00723DCA">
        <w:t xml:space="preserve">16 w brzmieniu: </w:t>
      </w:r>
    </w:p>
    <w:p w14:paraId="5ED9A9C7" w14:textId="52BD8815" w:rsidR="00723DCA" w:rsidRPr="00723DCA" w:rsidRDefault="00723DCA" w:rsidP="009346D5">
      <w:pPr>
        <w:pStyle w:val="ZLITUSTzmustliter"/>
      </w:pPr>
      <w:r w:rsidRPr="00723DCA">
        <w:t>„11. Przedsi</w:t>
      </w:r>
      <w:r w:rsidRPr="00723DCA">
        <w:rPr>
          <w:rFonts w:hint="eastAsia"/>
        </w:rPr>
        <w:t>ę</w:t>
      </w:r>
      <w:r w:rsidRPr="00723DCA">
        <w:t>biorstwo górnicze, o którym mowa w art. 8 ust. 1, wyst</w:t>
      </w:r>
      <w:r w:rsidRPr="00723DCA">
        <w:rPr>
          <w:rFonts w:hint="eastAsia"/>
        </w:rPr>
        <w:t>ę</w:t>
      </w:r>
      <w:r w:rsidRPr="00723DCA">
        <w:t>puje z</w:t>
      </w:r>
      <w:r w:rsidR="00B25BCB">
        <w:t> </w:t>
      </w:r>
      <w:r w:rsidRPr="00723DCA">
        <w:t>wnioskiem do ZUS o wyp</w:t>
      </w:r>
      <w:r w:rsidRPr="00723DCA">
        <w:rPr>
          <w:rFonts w:hint="eastAsia"/>
        </w:rPr>
        <w:t>ł</w:t>
      </w:r>
      <w:r w:rsidRPr="00723DCA">
        <w:t>at</w:t>
      </w:r>
      <w:r w:rsidRPr="00723DCA">
        <w:rPr>
          <w:rFonts w:hint="eastAsia"/>
        </w:rPr>
        <w:t>ę</w:t>
      </w:r>
      <w:r w:rsidRPr="00723DCA">
        <w:t xml:space="preserve"> ekwiwalentu pieni</w:t>
      </w:r>
      <w:r w:rsidRPr="00723DCA">
        <w:rPr>
          <w:rFonts w:hint="eastAsia"/>
        </w:rPr>
        <w:t>ęż</w:t>
      </w:r>
      <w:r w:rsidRPr="00723DCA">
        <w:t>nego dla osób, o których mowa w ust. 1</w:t>
      </w:r>
      <w:r>
        <w:t>–</w:t>
      </w:r>
      <w:r w:rsidRPr="00723DCA">
        <w:t>7, po ustaleniu ich uprawnienia do bezp</w:t>
      </w:r>
      <w:r w:rsidRPr="00723DCA">
        <w:rPr>
          <w:rFonts w:hint="eastAsia"/>
        </w:rPr>
        <w:t>ł</w:t>
      </w:r>
      <w:r w:rsidRPr="00723DCA">
        <w:t>atnego w</w:t>
      </w:r>
      <w:r w:rsidRPr="00723DCA">
        <w:rPr>
          <w:rFonts w:hint="eastAsia"/>
        </w:rPr>
        <w:t>ę</w:t>
      </w:r>
      <w:r w:rsidRPr="00723DCA">
        <w:t>gla. We wniosku okre</w:t>
      </w:r>
      <w:r w:rsidRPr="00723DCA">
        <w:rPr>
          <w:rFonts w:hint="eastAsia"/>
        </w:rPr>
        <w:t>ś</w:t>
      </w:r>
      <w:r w:rsidRPr="00723DCA">
        <w:t>la si</w:t>
      </w:r>
      <w:r w:rsidRPr="00723DCA">
        <w:rPr>
          <w:rFonts w:hint="eastAsia"/>
        </w:rPr>
        <w:t>ę</w:t>
      </w:r>
      <w:r w:rsidRPr="00723DCA">
        <w:t xml:space="preserve"> wysoko</w:t>
      </w:r>
      <w:r w:rsidRPr="00723DCA">
        <w:rPr>
          <w:rFonts w:hint="eastAsia"/>
        </w:rPr>
        <w:t>ść</w:t>
      </w:r>
      <w:r w:rsidRPr="00723DCA">
        <w:t xml:space="preserve"> ekwiwalentu pieni</w:t>
      </w:r>
      <w:r w:rsidRPr="00723DCA">
        <w:rPr>
          <w:rFonts w:hint="eastAsia"/>
        </w:rPr>
        <w:t>ęż</w:t>
      </w:r>
      <w:r w:rsidRPr="00723DCA">
        <w:t>nego i okres, za jaki ekwiwalent pieni</w:t>
      </w:r>
      <w:r w:rsidRPr="00723DCA">
        <w:rPr>
          <w:rFonts w:hint="eastAsia"/>
        </w:rPr>
        <w:t>ęż</w:t>
      </w:r>
      <w:r w:rsidRPr="00723DCA">
        <w:t>ny przys</w:t>
      </w:r>
      <w:r w:rsidRPr="00723DCA">
        <w:rPr>
          <w:rFonts w:hint="eastAsia"/>
        </w:rPr>
        <w:t>ł</w:t>
      </w:r>
      <w:r w:rsidRPr="00723DCA">
        <w:t>uguje.</w:t>
      </w:r>
    </w:p>
    <w:p w14:paraId="5F5319E6" w14:textId="787CCB69" w:rsidR="00723DCA" w:rsidRPr="00723DCA" w:rsidRDefault="00723DCA" w:rsidP="009346D5">
      <w:pPr>
        <w:pStyle w:val="ZLITUSTzmustliter"/>
      </w:pPr>
      <w:r w:rsidRPr="00723DCA">
        <w:t>12. Ekwiwalent pieni</w:t>
      </w:r>
      <w:r w:rsidRPr="00723DCA">
        <w:rPr>
          <w:rFonts w:hint="eastAsia"/>
        </w:rPr>
        <w:t>ęż</w:t>
      </w:r>
      <w:r w:rsidRPr="00723DCA">
        <w:t>ny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 xml:space="preserve"> wraz z wyp</w:t>
      </w:r>
      <w:r w:rsidRPr="00723DCA">
        <w:rPr>
          <w:rFonts w:hint="eastAsia"/>
        </w:rPr>
        <w:t>ł</w:t>
      </w:r>
      <w:r w:rsidRPr="00723DCA">
        <w:t>at</w:t>
      </w:r>
      <w:r w:rsidRPr="00723DCA">
        <w:rPr>
          <w:rFonts w:hint="eastAsia"/>
        </w:rPr>
        <w:t>ą</w:t>
      </w:r>
      <w:r w:rsidRPr="00723DCA">
        <w:t xml:space="preserve"> emerytury lub renty, z</w:t>
      </w:r>
      <w:r w:rsidR="00B25BCB">
        <w:t> </w:t>
      </w:r>
      <w:r w:rsidRPr="00723DCA">
        <w:t xml:space="preserve">tym </w:t>
      </w:r>
      <w:r w:rsidRPr="00723DCA">
        <w:rPr>
          <w:rFonts w:hint="eastAsia"/>
        </w:rPr>
        <w:t>ż</w:t>
      </w:r>
      <w:r w:rsidRPr="00723DCA">
        <w:t>e w przypadku:</w:t>
      </w:r>
    </w:p>
    <w:p w14:paraId="121567E5" w14:textId="77777777" w:rsidR="00723DCA" w:rsidRPr="00723DCA" w:rsidRDefault="00723DCA" w:rsidP="009346D5">
      <w:pPr>
        <w:pStyle w:val="ZLITPKTzmpktliter"/>
      </w:pPr>
      <w:r w:rsidRPr="00723DCA">
        <w:t>1)</w:t>
      </w:r>
      <w:r w:rsidRPr="00723DCA">
        <w:tab/>
        <w:t>przyznania emerytury lub renty po raz pierwszy, ekwiwalent pieni</w:t>
      </w:r>
      <w:r w:rsidRPr="00723DCA">
        <w:rPr>
          <w:rFonts w:hint="eastAsia"/>
        </w:rPr>
        <w:t>ęż</w:t>
      </w:r>
      <w:r w:rsidRPr="00723DCA">
        <w:t>ny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 xml:space="preserve"> za okres od pierwszego dnia miesi</w:t>
      </w:r>
      <w:r w:rsidRPr="00723DCA">
        <w:rPr>
          <w:rFonts w:hint="eastAsia"/>
        </w:rPr>
        <w:t>ą</w:t>
      </w:r>
      <w:r w:rsidRPr="00723DCA">
        <w:t>ca, w którym powsta</w:t>
      </w:r>
      <w:r w:rsidRPr="00723DCA">
        <w:rPr>
          <w:rFonts w:hint="eastAsia"/>
        </w:rPr>
        <w:t>ł</w:t>
      </w:r>
      <w:r w:rsidRPr="00723DCA">
        <w:t>o prawo do emerytury lub renty;</w:t>
      </w:r>
    </w:p>
    <w:p w14:paraId="5A3F7FC7" w14:textId="77777777" w:rsidR="00723DCA" w:rsidRPr="00723DCA" w:rsidRDefault="00723DCA" w:rsidP="009346D5">
      <w:pPr>
        <w:pStyle w:val="ZLITPKTzmpktliter"/>
      </w:pPr>
      <w:r w:rsidRPr="00723DCA">
        <w:t>2)</w:t>
      </w:r>
      <w:r w:rsidRPr="00723DCA">
        <w:tab/>
        <w:t>przekazania wniosku, o którym mowa w ust. 11, po terminie p</w:t>
      </w:r>
      <w:r w:rsidRPr="00723DCA">
        <w:rPr>
          <w:rFonts w:hint="eastAsia"/>
        </w:rPr>
        <w:t>ł</w:t>
      </w:r>
      <w:r w:rsidRPr="00723DCA">
        <w:t>atno</w:t>
      </w:r>
      <w:r w:rsidRPr="00723DCA">
        <w:rPr>
          <w:rFonts w:hint="eastAsia"/>
        </w:rPr>
        <w:t>ś</w:t>
      </w:r>
      <w:r w:rsidRPr="00723DCA">
        <w:t>ci emerytury lub renty, ekwiwalent pieni</w:t>
      </w:r>
      <w:r w:rsidRPr="00723DCA">
        <w:rPr>
          <w:rFonts w:hint="eastAsia"/>
        </w:rPr>
        <w:t>ęż</w:t>
      </w:r>
      <w:r w:rsidRPr="00723DCA">
        <w:t>ny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>:</w:t>
      </w:r>
    </w:p>
    <w:p w14:paraId="5115C8FD" w14:textId="77777777" w:rsidR="00723DCA" w:rsidRPr="00723DCA" w:rsidRDefault="00723DCA" w:rsidP="009346D5">
      <w:pPr>
        <w:pStyle w:val="ZLITLITwPKTzmlitwpktliter"/>
      </w:pPr>
      <w:r w:rsidRPr="00723DCA">
        <w:t>a)</w:t>
      </w:r>
      <w:r w:rsidRPr="00723DCA">
        <w:tab/>
        <w:t>w terminie p</w:t>
      </w:r>
      <w:r w:rsidRPr="00723DCA">
        <w:rPr>
          <w:rFonts w:hint="eastAsia"/>
        </w:rPr>
        <w:t>ł</w:t>
      </w:r>
      <w:r w:rsidRPr="00723DCA">
        <w:t>atno</w:t>
      </w:r>
      <w:r w:rsidRPr="00723DCA">
        <w:rPr>
          <w:rFonts w:hint="eastAsia"/>
        </w:rPr>
        <w:t>ś</w:t>
      </w:r>
      <w:r w:rsidRPr="00723DCA">
        <w:t>ci emerytury lub renty, przypadaj</w:t>
      </w:r>
      <w:r w:rsidRPr="00723DCA">
        <w:rPr>
          <w:rFonts w:hint="eastAsia"/>
        </w:rPr>
        <w:t>ą</w:t>
      </w:r>
      <w:r w:rsidRPr="00723DCA">
        <w:t>cym po dniu przekazania wniosku, albo</w:t>
      </w:r>
    </w:p>
    <w:p w14:paraId="4BCC67A1" w14:textId="77777777" w:rsidR="00723DCA" w:rsidRPr="00723DCA" w:rsidRDefault="00723DCA" w:rsidP="009346D5">
      <w:pPr>
        <w:pStyle w:val="ZLITLITwPKTzmlitwpktliter"/>
      </w:pPr>
      <w:r w:rsidRPr="00723DCA">
        <w:t>b)</w:t>
      </w:r>
      <w:r w:rsidRPr="00723DCA">
        <w:tab/>
        <w:t>w nast</w:t>
      </w:r>
      <w:r w:rsidRPr="00723DCA">
        <w:rPr>
          <w:rFonts w:hint="eastAsia"/>
        </w:rPr>
        <w:t>ę</w:t>
      </w:r>
      <w:r w:rsidRPr="00723DCA">
        <w:t>pnym terminie p</w:t>
      </w:r>
      <w:r w:rsidRPr="00723DCA">
        <w:rPr>
          <w:rFonts w:hint="eastAsia"/>
        </w:rPr>
        <w:t>ł</w:t>
      </w:r>
      <w:r w:rsidRPr="00723DCA">
        <w:t>atno</w:t>
      </w:r>
      <w:r w:rsidRPr="00723DCA">
        <w:rPr>
          <w:rFonts w:hint="eastAsia"/>
        </w:rPr>
        <w:t>ś</w:t>
      </w:r>
      <w:r w:rsidRPr="00723DCA">
        <w:t>ci emerytury lub renty, je</w:t>
      </w:r>
      <w:r w:rsidRPr="00723DCA">
        <w:rPr>
          <w:rFonts w:hint="eastAsia"/>
        </w:rPr>
        <w:t>ż</w:t>
      </w:r>
      <w:r w:rsidRPr="00723DCA">
        <w:t>eli okres pomi</w:t>
      </w:r>
      <w:r w:rsidRPr="00723DCA">
        <w:rPr>
          <w:rFonts w:hint="eastAsia"/>
        </w:rPr>
        <w:t>ę</w:t>
      </w:r>
      <w:r w:rsidRPr="00723DCA">
        <w:t>dzy dat</w:t>
      </w:r>
      <w:r w:rsidRPr="00723DCA">
        <w:rPr>
          <w:rFonts w:hint="eastAsia"/>
        </w:rPr>
        <w:t>ą</w:t>
      </w:r>
      <w:r w:rsidRPr="00723DCA">
        <w:t xml:space="preserve"> przekazania wniosku a terminem p</w:t>
      </w:r>
      <w:r w:rsidRPr="00723DCA">
        <w:rPr>
          <w:rFonts w:hint="eastAsia"/>
        </w:rPr>
        <w:t>ł</w:t>
      </w:r>
      <w:r w:rsidRPr="00723DCA">
        <w:t>atno</w:t>
      </w:r>
      <w:r w:rsidRPr="00723DCA">
        <w:rPr>
          <w:rFonts w:hint="eastAsia"/>
        </w:rPr>
        <w:t>ś</w:t>
      </w:r>
      <w:r w:rsidRPr="00723DCA">
        <w:t>ci, o którym mowa w lit. a, jest krótszy ni</w:t>
      </w:r>
      <w:r w:rsidRPr="00723DCA">
        <w:rPr>
          <w:rFonts w:hint="eastAsia"/>
        </w:rPr>
        <w:t>ż</w:t>
      </w:r>
      <w:r w:rsidRPr="00723DCA">
        <w:t xml:space="preserve"> 30 dni;</w:t>
      </w:r>
    </w:p>
    <w:p w14:paraId="7BB05D88" w14:textId="77777777" w:rsidR="00723DCA" w:rsidRPr="00723DCA" w:rsidRDefault="00723DCA" w:rsidP="009346D5">
      <w:pPr>
        <w:pStyle w:val="ZLITPKTzmpktliter"/>
      </w:pPr>
      <w:r w:rsidRPr="00723DCA">
        <w:t>3)</w:t>
      </w:r>
      <w:r w:rsidRPr="00723DCA">
        <w:tab/>
        <w:t>przyznania renty rodzinnej po emerycie lub renci</w:t>
      </w:r>
      <w:r w:rsidRPr="00723DCA">
        <w:rPr>
          <w:rFonts w:hint="eastAsia"/>
        </w:rPr>
        <w:t>ś</w:t>
      </w:r>
      <w:r w:rsidRPr="00723DCA">
        <w:t>cie, ekwiwalent pieni</w:t>
      </w:r>
      <w:r w:rsidRPr="00723DCA">
        <w:rPr>
          <w:rFonts w:hint="eastAsia"/>
        </w:rPr>
        <w:t>ęż</w:t>
      </w:r>
      <w:r w:rsidRPr="00723DCA">
        <w:t>ny przys</w:t>
      </w:r>
      <w:r w:rsidRPr="00723DCA">
        <w:rPr>
          <w:rFonts w:hint="eastAsia"/>
        </w:rPr>
        <w:t>ł</w:t>
      </w:r>
      <w:r w:rsidRPr="00723DCA">
        <w:t>uguje po up</w:t>
      </w:r>
      <w:r w:rsidRPr="00723DCA">
        <w:rPr>
          <w:rFonts w:hint="eastAsia"/>
        </w:rPr>
        <w:t>ł</w:t>
      </w:r>
      <w:r w:rsidRPr="00723DCA">
        <w:t>ywie okresu, za który zosta</w:t>
      </w:r>
      <w:r w:rsidRPr="00723DCA">
        <w:rPr>
          <w:rFonts w:hint="eastAsia"/>
        </w:rPr>
        <w:t>ł</w:t>
      </w:r>
      <w:r w:rsidRPr="00723DCA">
        <w:t xml:space="preserve"> wyp</w:t>
      </w:r>
      <w:r w:rsidRPr="00723DCA">
        <w:rPr>
          <w:rFonts w:hint="eastAsia"/>
        </w:rPr>
        <w:t>ł</w:t>
      </w:r>
      <w:r w:rsidRPr="00723DCA">
        <w:t>acony emerytowi lub renci</w:t>
      </w:r>
      <w:r w:rsidRPr="00723DCA">
        <w:rPr>
          <w:rFonts w:hint="eastAsia"/>
        </w:rPr>
        <w:t>ś</w:t>
      </w:r>
      <w:r w:rsidRPr="00723DCA">
        <w:t>cie.</w:t>
      </w:r>
    </w:p>
    <w:p w14:paraId="380126A3" w14:textId="77777777" w:rsidR="00723DCA" w:rsidRPr="00723DCA" w:rsidRDefault="00723DCA" w:rsidP="009346D5">
      <w:pPr>
        <w:pStyle w:val="ZLITUSTzmustliter"/>
      </w:pPr>
      <w:r w:rsidRPr="00723DCA">
        <w:t>13. W przypadku zbiegu prawa do ekwiwalentu pieni</w:t>
      </w:r>
      <w:r w:rsidRPr="00723DCA">
        <w:rPr>
          <w:rFonts w:hint="eastAsia"/>
        </w:rPr>
        <w:t>ęż</w:t>
      </w:r>
      <w:r w:rsidRPr="00723DCA">
        <w:t>nego na podstawie ustawy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 xml:space="preserve"> tylko jeden ekwiwalent pieni</w:t>
      </w:r>
      <w:r w:rsidRPr="00723DCA">
        <w:rPr>
          <w:rFonts w:hint="eastAsia"/>
        </w:rPr>
        <w:t>ęż</w:t>
      </w:r>
      <w:r w:rsidRPr="00723DCA">
        <w:t>ny.</w:t>
      </w:r>
    </w:p>
    <w:p w14:paraId="1F341B5A" w14:textId="09AE3B1D" w:rsidR="00723DCA" w:rsidRPr="00723DCA" w:rsidRDefault="00723DCA" w:rsidP="009346D5">
      <w:pPr>
        <w:pStyle w:val="ZLITUSTzmustliter"/>
      </w:pPr>
      <w:r w:rsidRPr="00723DCA">
        <w:t>14. Wstrzymanie wyp</w:t>
      </w:r>
      <w:r w:rsidRPr="00723DCA">
        <w:rPr>
          <w:rFonts w:hint="eastAsia"/>
        </w:rPr>
        <w:t>ł</w:t>
      </w:r>
      <w:r w:rsidRPr="00723DCA">
        <w:t>aty emerytury lub renty nie powoduje zawieszenia wyp</w:t>
      </w:r>
      <w:r w:rsidRPr="00723DCA">
        <w:rPr>
          <w:rFonts w:hint="eastAsia"/>
        </w:rPr>
        <w:t>ł</w:t>
      </w:r>
      <w:r w:rsidRPr="00723DCA">
        <w:t>aty ekwiwalentu pieni</w:t>
      </w:r>
      <w:r w:rsidRPr="00723DCA">
        <w:rPr>
          <w:rFonts w:hint="eastAsia"/>
        </w:rPr>
        <w:t>ęż</w:t>
      </w:r>
      <w:r w:rsidRPr="00723DCA">
        <w:t xml:space="preserve">nego, chyba </w:t>
      </w:r>
      <w:r w:rsidRPr="00723DCA">
        <w:rPr>
          <w:rFonts w:hint="eastAsia"/>
        </w:rPr>
        <w:t>ż</w:t>
      </w:r>
      <w:r w:rsidRPr="00723DCA">
        <w:t>e usta</w:t>
      </w:r>
      <w:r w:rsidRPr="00723DCA">
        <w:rPr>
          <w:rFonts w:hint="eastAsia"/>
        </w:rPr>
        <w:t>ł</w:t>
      </w:r>
      <w:r w:rsidRPr="00723DCA">
        <w:t>o prawo do emerytury lub renty. W</w:t>
      </w:r>
      <w:r w:rsidR="00B25BCB">
        <w:t> </w:t>
      </w:r>
      <w:r w:rsidRPr="00723DCA">
        <w:t>razie wstrzymania wyp</w:t>
      </w:r>
      <w:r w:rsidRPr="00723DCA">
        <w:rPr>
          <w:rFonts w:hint="eastAsia"/>
        </w:rPr>
        <w:t>ł</w:t>
      </w:r>
      <w:r w:rsidRPr="00723DCA">
        <w:t xml:space="preserve">aty emerytury lub renty wskutek zawieszenia prawa do tych </w:t>
      </w:r>
      <w:r w:rsidRPr="00723DCA">
        <w:rPr>
          <w:rFonts w:hint="eastAsia"/>
        </w:rPr>
        <w:t>ś</w:t>
      </w:r>
      <w:r w:rsidRPr="00723DCA">
        <w:t>wiadcze</w:t>
      </w:r>
      <w:r w:rsidRPr="00723DCA">
        <w:rPr>
          <w:rFonts w:hint="eastAsia"/>
        </w:rPr>
        <w:t>ń</w:t>
      </w:r>
      <w:r w:rsidRPr="00723DCA">
        <w:t>, ekwiwalent pieni</w:t>
      </w:r>
      <w:r w:rsidRPr="00723DCA">
        <w:rPr>
          <w:rFonts w:hint="eastAsia"/>
        </w:rPr>
        <w:t>ęż</w:t>
      </w:r>
      <w:r w:rsidRPr="00723DCA">
        <w:t>ny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 xml:space="preserve"> kwartalnie, w trzecim miesi</w:t>
      </w:r>
      <w:r w:rsidRPr="00723DCA">
        <w:rPr>
          <w:rFonts w:hint="eastAsia"/>
        </w:rPr>
        <w:t>ą</w:t>
      </w:r>
      <w:r w:rsidRPr="00723DCA">
        <w:t>cu kwarta</w:t>
      </w:r>
      <w:r w:rsidRPr="00723DCA">
        <w:rPr>
          <w:rFonts w:hint="eastAsia"/>
        </w:rPr>
        <w:t>ł</w:t>
      </w:r>
      <w:r w:rsidRPr="00723DCA">
        <w:t>u.</w:t>
      </w:r>
    </w:p>
    <w:p w14:paraId="2D0A00E5" w14:textId="77777777" w:rsidR="00723DCA" w:rsidRPr="00723DCA" w:rsidRDefault="00723DCA" w:rsidP="009346D5">
      <w:pPr>
        <w:pStyle w:val="ZLITUSTzmustliter"/>
      </w:pPr>
      <w:r w:rsidRPr="00723DCA">
        <w:t>15. Je</w:t>
      </w:r>
      <w:r w:rsidRPr="00723DCA">
        <w:rPr>
          <w:rFonts w:hint="eastAsia"/>
        </w:rPr>
        <w:t>ż</w:t>
      </w:r>
      <w:r w:rsidRPr="00723DCA">
        <w:t>eli zawieszeniu podlega cz</w:t>
      </w:r>
      <w:r w:rsidRPr="00723DCA">
        <w:rPr>
          <w:rFonts w:hint="eastAsia"/>
        </w:rPr>
        <w:t>ęść</w:t>
      </w:r>
      <w:r w:rsidRPr="00723DCA">
        <w:t xml:space="preserve"> renty rodzinnej przyznanej wi</w:t>
      </w:r>
      <w:r w:rsidRPr="00723DCA">
        <w:rPr>
          <w:rFonts w:hint="eastAsia"/>
        </w:rPr>
        <w:t>ę</w:t>
      </w:r>
      <w:r w:rsidRPr="00723DCA">
        <w:t>cej ni</w:t>
      </w:r>
      <w:r w:rsidRPr="00723DCA">
        <w:rPr>
          <w:rFonts w:hint="eastAsia"/>
        </w:rPr>
        <w:t>ż</w:t>
      </w:r>
      <w:r w:rsidRPr="00723DCA">
        <w:t xml:space="preserve"> jednej osobie, cz</w:t>
      </w:r>
      <w:r w:rsidRPr="00723DCA">
        <w:rPr>
          <w:rFonts w:hint="eastAsia"/>
        </w:rPr>
        <w:t>ęść</w:t>
      </w:r>
      <w:r w:rsidRPr="00723DCA">
        <w:t xml:space="preserve"> ekwiwalentu pieni</w:t>
      </w:r>
      <w:r w:rsidRPr="00723DCA">
        <w:rPr>
          <w:rFonts w:hint="eastAsia"/>
        </w:rPr>
        <w:t>ęż</w:t>
      </w:r>
      <w:r w:rsidRPr="00723DCA">
        <w:t>nego przys</w:t>
      </w:r>
      <w:r w:rsidRPr="00723DCA">
        <w:rPr>
          <w:rFonts w:hint="eastAsia"/>
        </w:rPr>
        <w:t>ł</w:t>
      </w:r>
      <w:r w:rsidRPr="00723DCA">
        <w:t>uguj</w:t>
      </w:r>
      <w:r w:rsidRPr="00723DCA">
        <w:rPr>
          <w:rFonts w:hint="eastAsia"/>
        </w:rPr>
        <w:t>ą</w:t>
      </w:r>
      <w:r w:rsidRPr="00723DCA">
        <w:t>c</w:t>
      </w:r>
      <w:r w:rsidRPr="00723DCA">
        <w:rPr>
          <w:rFonts w:hint="eastAsia"/>
        </w:rPr>
        <w:t>ą</w:t>
      </w:r>
      <w:r w:rsidRPr="00723DCA">
        <w:t xml:space="preserve"> pozosta</w:t>
      </w:r>
      <w:r w:rsidRPr="00723DCA">
        <w:rPr>
          <w:rFonts w:hint="eastAsia"/>
        </w:rPr>
        <w:t>ł</w:t>
      </w:r>
      <w:r w:rsidRPr="00723DCA">
        <w:t>ym osobom pobieraj</w:t>
      </w:r>
      <w:r w:rsidRPr="00723DCA">
        <w:rPr>
          <w:rFonts w:hint="eastAsia"/>
        </w:rPr>
        <w:t>ą</w:t>
      </w:r>
      <w:r w:rsidRPr="00723DCA">
        <w:t>cym rent</w:t>
      </w:r>
      <w:r w:rsidRPr="00723DCA">
        <w:rPr>
          <w:rFonts w:hint="eastAsia"/>
        </w:rPr>
        <w:t>ę</w:t>
      </w:r>
      <w:r w:rsidRPr="00723DCA">
        <w:t xml:space="preserve"> rodzinn</w:t>
      </w:r>
      <w:r w:rsidRPr="00723DCA">
        <w:rPr>
          <w:rFonts w:hint="eastAsia"/>
        </w:rPr>
        <w:t>ą</w:t>
      </w:r>
      <w:r w:rsidRPr="00723DCA">
        <w:t xml:space="preserve"> wyp</w:t>
      </w:r>
      <w:r w:rsidRPr="00723DCA">
        <w:rPr>
          <w:rFonts w:hint="eastAsia"/>
        </w:rPr>
        <w:t>ł</w:t>
      </w:r>
      <w:r w:rsidRPr="00723DCA">
        <w:t>aca si</w:t>
      </w:r>
      <w:r w:rsidRPr="00723DCA">
        <w:rPr>
          <w:rFonts w:hint="eastAsia"/>
        </w:rPr>
        <w:t>ę</w:t>
      </w:r>
      <w:r w:rsidRPr="00723DCA">
        <w:t xml:space="preserve"> wraz z t</w:t>
      </w:r>
      <w:r w:rsidRPr="00723DCA">
        <w:rPr>
          <w:rFonts w:hint="eastAsia"/>
        </w:rPr>
        <w:t>ą</w:t>
      </w:r>
      <w:r w:rsidRPr="00723DCA">
        <w:t xml:space="preserve"> rent</w:t>
      </w:r>
      <w:r w:rsidRPr="00723DCA">
        <w:rPr>
          <w:rFonts w:hint="eastAsia"/>
        </w:rPr>
        <w:t>ą</w:t>
      </w:r>
      <w:r w:rsidRPr="00723DCA">
        <w:t>.</w:t>
      </w:r>
    </w:p>
    <w:p w14:paraId="73D129AE" w14:textId="77777777" w:rsidR="00723DCA" w:rsidRPr="00723DCA" w:rsidRDefault="00723DCA" w:rsidP="009346D5">
      <w:pPr>
        <w:pStyle w:val="ZLITUSTzmustliter"/>
      </w:pPr>
      <w:r w:rsidRPr="00723DCA">
        <w:t>16. Przy dochodzeniu zwrotu nienale</w:t>
      </w:r>
      <w:r w:rsidRPr="00723DCA">
        <w:rPr>
          <w:rFonts w:hint="eastAsia"/>
        </w:rPr>
        <w:t>ż</w:t>
      </w:r>
      <w:r w:rsidRPr="00723DCA">
        <w:t>nie pobranego ekwiwalentu pieni</w:t>
      </w:r>
      <w:r w:rsidRPr="00723DCA">
        <w:rPr>
          <w:rFonts w:hint="eastAsia"/>
        </w:rPr>
        <w:t>ęż</w:t>
      </w:r>
      <w:r w:rsidRPr="00723DCA">
        <w:t>nego przepisy ustawy o emeryturach i rentach z FUS dotycz</w:t>
      </w:r>
      <w:r w:rsidRPr="00723DCA">
        <w:rPr>
          <w:rFonts w:hint="eastAsia"/>
        </w:rPr>
        <w:t>ą</w:t>
      </w:r>
      <w:r w:rsidRPr="00723DCA">
        <w:t xml:space="preserve">ce dochodzenia zwrotu </w:t>
      </w:r>
      <w:r w:rsidRPr="00723DCA">
        <w:lastRenderedPageBreak/>
        <w:t>nienale</w:t>
      </w:r>
      <w:r w:rsidRPr="00723DCA">
        <w:rPr>
          <w:rFonts w:hint="eastAsia"/>
        </w:rPr>
        <w:t>ż</w:t>
      </w:r>
      <w:r w:rsidRPr="00723DCA">
        <w:t xml:space="preserve">nie pobranych </w:t>
      </w:r>
      <w:r w:rsidRPr="00723DCA">
        <w:rPr>
          <w:rFonts w:hint="eastAsia"/>
        </w:rPr>
        <w:t>ś</w:t>
      </w:r>
      <w:r w:rsidRPr="00723DCA">
        <w:t>wiadcze</w:t>
      </w:r>
      <w:r w:rsidRPr="00723DCA">
        <w:rPr>
          <w:rFonts w:hint="eastAsia"/>
        </w:rPr>
        <w:t>ń</w:t>
      </w:r>
      <w:r w:rsidRPr="00723DCA">
        <w:t xml:space="preserve"> z ubezpiecze</w:t>
      </w:r>
      <w:r w:rsidRPr="00723DCA">
        <w:rPr>
          <w:rFonts w:hint="eastAsia"/>
        </w:rPr>
        <w:t>ń</w:t>
      </w:r>
      <w:r w:rsidRPr="00723DCA">
        <w:t xml:space="preserve"> spo</w:t>
      </w:r>
      <w:r w:rsidRPr="00723DCA">
        <w:rPr>
          <w:rFonts w:hint="eastAsia"/>
        </w:rPr>
        <w:t>ł</w:t>
      </w:r>
      <w:r w:rsidRPr="00723DCA">
        <w:t>ecznych stosuje si</w:t>
      </w:r>
      <w:r w:rsidRPr="00723DCA">
        <w:rPr>
          <w:rFonts w:hint="eastAsia"/>
        </w:rPr>
        <w:t>ę</w:t>
      </w:r>
      <w:r w:rsidRPr="00723DCA">
        <w:t xml:space="preserve"> odpowiednio.”;</w:t>
      </w:r>
    </w:p>
    <w:p w14:paraId="3A38E5E8" w14:textId="77777777" w:rsidR="00723DCA" w:rsidRPr="00723DCA" w:rsidRDefault="00723DCA" w:rsidP="00723DCA">
      <w:pPr>
        <w:pStyle w:val="PKTpunkt"/>
      </w:pPr>
      <w:r w:rsidRPr="00723DCA">
        <w:t>12)</w:t>
      </w:r>
      <w:r w:rsidRPr="00723DCA">
        <w:tab/>
        <w:t>w art. 14 ust. 1 otrzymuje brzmienie:</w:t>
      </w:r>
    </w:p>
    <w:p w14:paraId="33D8CC20" w14:textId="360092D2" w:rsidR="00723DCA" w:rsidRPr="00723DCA" w:rsidRDefault="00723DCA" w:rsidP="00723DCA">
      <w:pPr>
        <w:pStyle w:val="ZUSTzmustartykuempunktem"/>
      </w:pPr>
      <w:r w:rsidRPr="00723DCA">
        <w:t>„1. Pracownikom i by</w:t>
      </w:r>
      <w:r w:rsidRPr="00723DCA">
        <w:rPr>
          <w:rFonts w:hint="eastAsia"/>
        </w:rPr>
        <w:t>ł</w:t>
      </w:r>
      <w:r w:rsidRPr="00723DCA">
        <w:t>ym pracownikom kopalni postawionej w stan likwidacji przed dniem 1 stycznia 2019 r. oraz w okresie od dnia 1 wrze</w:t>
      </w:r>
      <w:r w:rsidRPr="00723DCA">
        <w:rPr>
          <w:rFonts w:hint="eastAsia"/>
        </w:rPr>
        <w:t>ś</w:t>
      </w:r>
      <w:r w:rsidRPr="00723DCA">
        <w:t>nia 2021 r. do dnia 31 grudnia 2023 r.</w:t>
      </w:r>
      <w:r w:rsidR="004B0357">
        <w:t>,</w:t>
      </w:r>
      <w:r w:rsidRPr="00723DCA">
        <w:t xml:space="preserve"> wchodz</w:t>
      </w:r>
      <w:r w:rsidRPr="00723DCA">
        <w:rPr>
          <w:rFonts w:hint="eastAsia"/>
        </w:rPr>
        <w:t>ą</w:t>
      </w:r>
      <w:r w:rsidRPr="00723DCA">
        <w:t>cej w sk</w:t>
      </w:r>
      <w:r w:rsidRPr="00723DCA">
        <w:rPr>
          <w:rFonts w:hint="eastAsia"/>
        </w:rPr>
        <w:t>ł</w:t>
      </w:r>
      <w:r w:rsidRPr="00723DCA">
        <w:t>ad przedsi</w:t>
      </w:r>
      <w:r w:rsidRPr="00723DCA">
        <w:rPr>
          <w:rFonts w:hint="eastAsia"/>
        </w:rPr>
        <w:t>ę</w:t>
      </w:r>
      <w:r w:rsidRPr="00723DCA">
        <w:t>biorstwa, o którym mowa w art. 8 ust. 1, jest wyp</w:t>
      </w:r>
      <w:r w:rsidRPr="00723DCA">
        <w:rPr>
          <w:rFonts w:hint="eastAsia"/>
        </w:rPr>
        <w:t>ł</w:t>
      </w:r>
      <w:r w:rsidRPr="00723DCA">
        <w:t>acana przez to przedsi</w:t>
      </w:r>
      <w:r w:rsidRPr="00723DCA">
        <w:rPr>
          <w:rFonts w:hint="eastAsia"/>
        </w:rPr>
        <w:t>ę</w:t>
      </w:r>
      <w:r w:rsidRPr="00723DCA">
        <w:t>biorstwo z dotacji bud</w:t>
      </w:r>
      <w:r w:rsidRPr="00723DCA">
        <w:rPr>
          <w:rFonts w:hint="eastAsia"/>
        </w:rPr>
        <w:t>ż</w:t>
      </w:r>
      <w:r w:rsidRPr="00723DCA">
        <w:t>etowej renta wyrównawcza przyznana na podstawie prawomocnego wyroku s</w:t>
      </w:r>
      <w:r w:rsidRPr="00723DCA">
        <w:rPr>
          <w:rFonts w:hint="eastAsia"/>
        </w:rPr>
        <w:t>ą</w:t>
      </w:r>
      <w:r w:rsidRPr="00723DCA">
        <w:t>du, ugody zawartej przed s</w:t>
      </w:r>
      <w:r w:rsidRPr="00723DCA">
        <w:rPr>
          <w:rFonts w:hint="eastAsia"/>
        </w:rPr>
        <w:t>ą</w:t>
      </w:r>
      <w:r w:rsidRPr="00723DCA">
        <w:t>dem albo ugody zawartej mi</w:t>
      </w:r>
      <w:r w:rsidRPr="00723DCA">
        <w:rPr>
          <w:rFonts w:hint="eastAsia"/>
        </w:rPr>
        <w:t>ę</w:t>
      </w:r>
      <w:r w:rsidRPr="00723DCA">
        <w:t>dzy kopalni</w:t>
      </w:r>
      <w:r w:rsidRPr="00723DCA">
        <w:rPr>
          <w:rFonts w:hint="eastAsia"/>
        </w:rPr>
        <w:t>ą</w:t>
      </w:r>
      <w:r w:rsidRPr="00723DCA">
        <w:t xml:space="preserve"> a pracownikiem lub by</w:t>
      </w:r>
      <w:r w:rsidRPr="00723DCA">
        <w:rPr>
          <w:rFonts w:hint="eastAsia"/>
        </w:rPr>
        <w:t>ł</w:t>
      </w:r>
      <w:r w:rsidRPr="00723DCA">
        <w:t>ym pracownikiem.”;</w:t>
      </w:r>
    </w:p>
    <w:p w14:paraId="1F1BAF1C" w14:textId="77777777" w:rsidR="00723DCA" w:rsidRPr="00723DCA" w:rsidRDefault="00723DCA" w:rsidP="00723DCA">
      <w:pPr>
        <w:pStyle w:val="PKTpunkt"/>
      </w:pPr>
      <w:r w:rsidRPr="00723DCA">
        <w:t>13)</w:t>
      </w:r>
      <w:r w:rsidRPr="00723DCA">
        <w:tab/>
        <w:t>w art. 15:</w:t>
      </w:r>
    </w:p>
    <w:p w14:paraId="04198397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pkt 1 otrzymuje brzmienie:</w:t>
      </w:r>
    </w:p>
    <w:p w14:paraId="61D9F718" w14:textId="77777777" w:rsidR="00723DCA" w:rsidRPr="00723DCA" w:rsidRDefault="00723DCA" w:rsidP="009346D5">
      <w:pPr>
        <w:pStyle w:val="ZLITPKTzmpktliter"/>
      </w:pPr>
      <w:r w:rsidRPr="00723DCA">
        <w:t>„1)</w:t>
      </w:r>
      <w:r w:rsidRPr="00723DCA">
        <w:tab/>
        <w:t>szczegó</w:t>
      </w:r>
      <w:r w:rsidRPr="00723DCA">
        <w:rPr>
          <w:rFonts w:hint="eastAsia"/>
        </w:rPr>
        <w:t>ł</w:t>
      </w:r>
      <w:r w:rsidRPr="00723DCA">
        <w:t>owe warunki i tryb przyznawania dotacji bud</w:t>
      </w:r>
      <w:r w:rsidRPr="00723DCA">
        <w:rPr>
          <w:rFonts w:hint="eastAsia"/>
        </w:rPr>
        <w:t>ż</w:t>
      </w:r>
      <w:r w:rsidRPr="00723DCA">
        <w:t>etowej przeznaczonej na finansowanie rent wyrównawczych,”,</w:t>
      </w:r>
    </w:p>
    <w:p w14:paraId="01E93940" w14:textId="77777777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w pkt 3 skre</w:t>
      </w:r>
      <w:r w:rsidRPr="00723DCA">
        <w:rPr>
          <w:rFonts w:hint="eastAsia"/>
        </w:rPr>
        <w:t>ś</w:t>
      </w:r>
      <w:r w:rsidRPr="00723DCA">
        <w:t>la si</w:t>
      </w:r>
      <w:r w:rsidRPr="00723DCA">
        <w:rPr>
          <w:rFonts w:hint="eastAsia"/>
        </w:rPr>
        <w:t>ę</w:t>
      </w:r>
      <w:r w:rsidRPr="00723DCA">
        <w:t xml:space="preserve"> wyrazy „cofni</w:t>
      </w:r>
      <w:r w:rsidRPr="00723DCA">
        <w:rPr>
          <w:rFonts w:hint="eastAsia"/>
        </w:rPr>
        <w:t>ę</w:t>
      </w:r>
      <w:r w:rsidRPr="00723DCA">
        <w:t xml:space="preserve">cie lub”; </w:t>
      </w:r>
    </w:p>
    <w:p w14:paraId="6B460472" w14:textId="77777777" w:rsidR="00723DCA" w:rsidRDefault="00723DCA" w:rsidP="009346D5">
      <w:pPr>
        <w:pStyle w:val="PKTpunkt"/>
      </w:pPr>
      <w:r w:rsidRPr="007B7D0C">
        <w:t>14)</w:t>
      </w:r>
      <w:r w:rsidRPr="007B7D0C">
        <w:tab/>
      </w:r>
      <w:r>
        <w:t>w art. 25 w ust. 1 pkt 1 otrzymuje brzmienie:</w:t>
      </w:r>
    </w:p>
    <w:p w14:paraId="78256C18" w14:textId="77777777" w:rsidR="00723DCA" w:rsidRPr="00723DCA" w:rsidRDefault="00723DCA" w:rsidP="00723DCA">
      <w:pPr>
        <w:pStyle w:val="ZPKTzmpktartykuempunktem"/>
      </w:pPr>
      <w:r w:rsidRPr="00723DCA">
        <w:t>„1)</w:t>
      </w:r>
      <w:r w:rsidRPr="00723DCA">
        <w:tab/>
        <w:t xml:space="preserve">sposobu wykorzystania </w:t>
      </w:r>
      <w:r w:rsidRPr="00723DCA">
        <w:rPr>
          <w:rFonts w:hint="eastAsia"/>
        </w:rPr>
        <w:t>ś</w:t>
      </w:r>
      <w:r w:rsidRPr="00723DCA">
        <w:t>rodków pochodzących z bud</w:t>
      </w:r>
      <w:r w:rsidRPr="00723DCA">
        <w:rPr>
          <w:rFonts w:hint="eastAsia"/>
        </w:rPr>
        <w:t>ż</w:t>
      </w:r>
      <w:r w:rsidRPr="00723DCA">
        <w:t>etu pa</w:t>
      </w:r>
      <w:r w:rsidRPr="00723DCA">
        <w:rPr>
          <w:rFonts w:hint="eastAsia"/>
        </w:rPr>
        <w:t>ń</w:t>
      </w:r>
      <w:r w:rsidRPr="00723DCA">
        <w:t>stwa na realizację zadań określonych w ustawie oraz udzielanej pomocy publicznej;”;</w:t>
      </w:r>
    </w:p>
    <w:p w14:paraId="4EB0CE07" w14:textId="77777777" w:rsidR="00723DCA" w:rsidRPr="00723DCA" w:rsidRDefault="00723DCA" w:rsidP="00723DCA">
      <w:pPr>
        <w:pStyle w:val="PKTpunkt"/>
      </w:pPr>
      <w:r w:rsidRPr="00723DCA">
        <w:t>15)</w:t>
      </w:r>
      <w:r w:rsidRPr="00723DCA">
        <w:tab/>
        <w:t>w art. 26:</w:t>
      </w:r>
    </w:p>
    <w:p w14:paraId="6FDCBF60" w14:textId="77777777" w:rsidR="00723DCA" w:rsidRDefault="00723DCA" w:rsidP="00723DCA">
      <w:pPr>
        <w:pStyle w:val="LITlitera"/>
      </w:pPr>
      <w:r w:rsidRPr="007B7D0C">
        <w:t>a)</w:t>
      </w:r>
      <w:r w:rsidRPr="007B7D0C">
        <w:tab/>
        <w:t>w ust. 1</w:t>
      </w:r>
      <w:r>
        <w:t>:</w:t>
      </w:r>
    </w:p>
    <w:p w14:paraId="02A6C81B" w14:textId="77777777" w:rsidR="00723DCA" w:rsidRPr="00723DCA" w:rsidRDefault="00723DCA" w:rsidP="009346D5">
      <w:pPr>
        <w:pStyle w:val="TIRtiret"/>
      </w:pPr>
      <w:r w:rsidRPr="00723DCA">
        <w:t>–</w:t>
      </w:r>
      <w:r w:rsidRPr="00723DCA">
        <w:tab/>
        <w:t xml:space="preserve">wprowadzenie do wyliczenia otrzymuje brzmienie: </w:t>
      </w:r>
    </w:p>
    <w:p w14:paraId="53575B98" w14:textId="77777777" w:rsidR="00723DCA" w:rsidRPr="00723DCA" w:rsidRDefault="00723DCA" w:rsidP="009346D5">
      <w:pPr>
        <w:pStyle w:val="ZTIRFRAGMzmnpwprdowyliczeniatiret"/>
      </w:pPr>
      <w:r w:rsidRPr="00723DCA">
        <w:t xml:space="preserve">„W każdym roku budżetowym Rada Ministrów, na wniosek ministra właściwego do spraw gospodarki złożami kopalin, w projekcie ustawy budżetowej określi wysokość dotacji oraz nominalną </w:t>
      </w:r>
      <w:r w:rsidRPr="00723DCA">
        <w:rPr>
          <w:rFonts w:hint="eastAsia"/>
        </w:rPr>
        <w:t>wartość</w:t>
      </w:r>
      <w:r w:rsidRPr="00723DCA">
        <w:t xml:space="preserve"> skarbowych papierów </w:t>
      </w:r>
      <w:r w:rsidRPr="00723DCA">
        <w:rPr>
          <w:rFonts w:hint="eastAsia"/>
        </w:rPr>
        <w:t>wartościowych</w:t>
      </w:r>
      <w:r w:rsidRPr="00723DCA">
        <w:t xml:space="preserve"> na podwyższenie kapitału </w:t>
      </w:r>
      <w:r w:rsidRPr="00723DCA">
        <w:rPr>
          <w:rFonts w:hint="eastAsia"/>
        </w:rPr>
        <w:t>zakładowego</w:t>
      </w:r>
      <w:r w:rsidRPr="00723DCA">
        <w:t xml:space="preserve"> </w:t>
      </w:r>
      <w:r w:rsidRPr="00723DCA">
        <w:rPr>
          <w:rFonts w:hint="eastAsia"/>
        </w:rPr>
        <w:t>przedsiębiorstwa</w:t>
      </w:r>
      <w:r w:rsidRPr="00723DCA">
        <w:t>, o którym mowa w art. 8 ust. 1, na finansowanie:”,</w:t>
      </w:r>
    </w:p>
    <w:p w14:paraId="5961C15E" w14:textId="77777777" w:rsidR="00723DCA" w:rsidRPr="00723DCA" w:rsidRDefault="00723DCA" w:rsidP="009346D5">
      <w:pPr>
        <w:pStyle w:val="TIRtiret"/>
      </w:pPr>
      <w:r w:rsidRPr="00723DCA">
        <w:t>–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pkt 4,</w:t>
      </w:r>
    </w:p>
    <w:p w14:paraId="16441A41" w14:textId="77777777" w:rsidR="00723DCA" w:rsidRDefault="00723DCA" w:rsidP="00723DCA">
      <w:pPr>
        <w:pStyle w:val="LITlitera"/>
      </w:pPr>
      <w:r w:rsidRPr="007B7D0C">
        <w:t>b)</w:t>
      </w:r>
      <w:r w:rsidRPr="007B7D0C">
        <w:tab/>
        <w:t>uchyla si</w:t>
      </w:r>
      <w:r w:rsidRPr="007B7D0C">
        <w:rPr>
          <w:rFonts w:hint="eastAsia"/>
        </w:rPr>
        <w:t>ę</w:t>
      </w:r>
      <w:r w:rsidRPr="007B7D0C">
        <w:t xml:space="preserve"> </w:t>
      </w:r>
      <w:r w:rsidRPr="00280907">
        <w:t>ust</w:t>
      </w:r>
      <w:r w:rsidRPr="007B7D0C">
        <w:t>. 5</w:t>
      </w:r>
      <w:r>
        <w:t>;</w:t>
      </w:r>
    </w:p>
    <w:p w14:paraId="4DAFE0B1" w14:textId="77777777" w:rsidR="00723DCA" w:rsidRDefault="00723DCA" w:rsidP="009346D5">
      <w:pPr>
        <w:pStyle w:val="PKTpunkt"/>
      </w:pPr>
      <w:r>
        <w:t>16)</w:t>
      </w:r>
      <w:r>
        <w:tab/>
        <w:t xml:space="preserve">po art. 26 dodaje się art. 26a w brzmieniu: </w:t>
      </w:r>
    </w:p>
    <w:p w14:paraId="6F4BBF2A" w14:textId="25F41CC3" w:rsidR="00723DCA" w:rsidRPr="00723DCA" w:rsidRDefault="00723DCA" w:rsidP="00723DCA">
      <w:pPr>
        <w:pStyle w:val="ZARTzmartartykuempunktem"/>
      </w:pPr>
      <w:r w:rsidRPr="00723DCA">
        <w:t>„Art. 26a.1. W latach 2022–2027 minister właściwy do spraw finansów publicznych może przekazać przedsiębiorstwu, o którym mowa w art. 8 ust. 1, na wniosek ministra właściwego do spraw gospodarki złożami kopalin, skarbowe papiery wartościowe z</w:t>
      </w:r>
      <w:r w:rsidR="00B25BCB">
        <w:t> </w:t>
      </w:r>
      <w:r w:rsidRPr="00723DCA">
        <w:t xml:space="preserve">przeznaczeniem na podwyższenie kapitału zakładowego tego przedsiębiorstwa, jeżeli </w:t>
      </w:r>
      <w:r w:rsidRPr="00723DCA">
        <w:lastRenderedPageBreak/>
        <w:t xml:space="preserve">jest to niezbędne do realizacji jego zadań określonych w ustawie, do wysokości określonej w ustawie budżetowej na dany rok budżetowy. </w:t>
      </w:r>
    </w:p>
    <w:p w14:paraId="47F1986E" w14:textId="77777777" w:rsidR="00723DCA" w:rsidRPr="00723DCA" w:rsidRDefault="00723DCA" w:rsidP="009346D5">
      <w:pPr>
        <w:pStyle w:val="ZUSTzmustartykuempunktem"/>
      </w:pPr>
      <w:r w:rsidRPr="00723DCA">
        <w:t>2. Akcje w podwyższonym kapitale zakładowym przedsiębiorstwa, o którym mowa w art. 8 ust. 1, zostaną objęte przez Skarb Państwa.</w:t>
      </w:r>
    </w:p>
    <w:p w14:paraId="1A719CA3" w14:textId="781FEE51" w:rsidR="00723DCA" w:rsidRPr="00723DCA" w:rsidRDefault="00723DCA" w:rsidP="009346D5">
      <w:pPr>
        <w:pStyle w:val="ZUSTzmustartykuempunktem"/>
      </w:pPr>
      <w:r w:rsidRPr="00723DCA">
        <w:t>3. Do podwyższenia kapitału zakładowego przedsiębiorstwa, o którym mowa w</w:t>
      </w:r>
      <w:r w:rsidR="00640F25">
        <w:t> </w:t>
      </w:r>
      <w:r w:rsidRPr="00723DCA">
        <w:t>art.</w:t>
      </w:r>
      <w:r w:rsidR="00640F25">
        <w:t> </w:t>
      </w:r>
      <w:r w:rsidRPr="00723DCA">
        <w:t>8 ust. 1, stosuje się przepisy ustawy z dnia 15 września 2000 r. – Kodeks spółek handlowych (Dz. U. z 2020 r. poz. 1526 i 2320).</w:t>
      </w:r>
    </w:p>
    <w:p w14:paraId="1392E98A" w14:textId="7F15D40B" w:rsidR="00723DCA" w:rsidRPr="00723DCA" w:rsidRDefault="00723DCA" w:rsidP="009346D5">
      <w:pPr>
        <w:pStyle w:val="ZUSTzmustartykuempunktem"/>
      </w:pPr>
      <w:r w:rsidRPr="00723DCA">
        <w:t>4. Minister właściwy do spraw finansów publicznych określi, przez wydanie listu emisyjnego, warunki emisji skarbowych papierów wartościowych, o których mowa w</w:t>
      </w:r>
      <w:r w:rsidR="00640F25">
        <w:t> </w:t>
      </w:r>
      <w:r w:rsidRPr="00723DCA">
        <w:t>ust.</w:t>
      </w:r>
      <w:r w:rsidR="00640F25">
        <w:t> </w:t>
      </w:r>
      <w:r w:rsidRPr="00723DCA">
        <w:t>1, oraz sposób realizacji świadczeń z nich wynikających.</w:t>
      </w:r>
    </w:p>
    <w:p w14:paraId="06162230" w14:textId="77777777" w:rsidR="00723DCA" w:rsidRPr="00723DCA" w:rsidRDefault="00723DCA" w:rsidP="009346D5">
      <w:pPr>
        <w:pStyle w:val="ZUSTzmustartykuempunktem"/>
      </w:pPr>
      <w:r w:rsidRPr="00723DCA">
        <w:t>5. List emisyjny zawiera w szczególności:</w:t>
      </w:r>
    </w:p>
    <w:p w14:paraId="1A2A30C1" w14:textId="77777777" w:rsidR="00723DCA" w:rsidRPr="00723DCA" w:rsidRDefault="00723DCA" w:rsidP="009346D5">
      <w:pPr>
        <w:pStyle w:val="ZPKTzmpktartykuempunktem"/>
      </w:pPr>
      <w:r w:rsidRPr="00723DCA">
        <w:t>1)</w:t>
      </w:r>
      <w:r w:rsidRPr="00723DCA">
        <w:tab/>
        <w:t>datę emisji;</w:t>
      </w:r>
    </w:p>
    <w:p w14:paraId="5F9D211F" w14:textId="77777777" w:rsidR="00723DCA" w:rsidRPr="00723DCA" w:rsidRDefault="00723DCA" w:rsidP="009346D5">
      <w:pPr>
        <w:pStyle w:val="ZPKTzmpktartykuempunktem"/>
      </w:pPr>
      <w:r w:rsidRPr="00723DCA">
        <w:t>2)</w:t>
      </w:r>
      <w:r w:rsidRPr="00723DCA">
        <w:tab/>
        <w:t>powołanie podstawy prawnej emisji;</w:t>
      </w:r>
    </w:p>
    <w:p w14:paraId="2A0C8744" w14:textId="77777777" w:rsidR="00723DCA" w:rsidRPr="00723DCA" w:rsidRDefault="00723DCA" w:rsidP="009346D5">
      <w:pPr>
        <w:pStyle w:val="ZPKTzmpktartykuempunktem"/>
      </w:pPr>
      <w:r w:rsidRPr="00723DCA">
        <w:t>3)</w:t>
      </w:r>
      <w:r w:rsidRPr="00723DCA">
        <w:tab/>
        <w:t>jednostkową wartość nominalną;</w:t>
      </w:r>
    </w:p>
    <w:p w14:paraId="3DAE0FD9" w14:textId="77777777" w:rsidR="00723DCA" w:rsidRPr="00723DCA" w:rsidRDefault="00723DCA" w:rsidP="009346D5">
      <w:pPr>
        <w:pStyle w:val="ZPKTzmpktartykuempunktem"/>
      </w:pPr>
      <w:r w:rsidRPr="00723DCA">
        <w:t>4)</w:t>
      </w:r>
      <w:r w:rsidRPr="00723DCA">
        <w:tab/>
        <w:t>walutę, w której może następować emisja, lub sposób określenia waluty emisji;</w:t>
      </w:r>
    </w:p>
    <w:p w14:paraId="59A2D0FF" w14:textId="77777777" w:rsidR="00723DCA" w:rsidRPr="00723DCA" w:rsidRDefault="00723DCA" w:rsidP="009346D5">
      <w:pPr>
        <w:pStyle w:val="ZPKTzmpktartykuempunktem"/>
      </w:pPr>
      <w:r w:rsidRPr="00723DCA">
        <w:t>5)</w:t>
      </w:r>
      <w:r w:rsidRPr="00723DCA">
        <w:tab/>
        <w:t>cenę lub sposób jej ustalenia;</w:t>
      </w:r>
    </w:p>
    <w:p w14:paraId="5638A652" w14:textId="77777777" w:rsidR="00723DCA" w:rsidRPr="00723DCA" w:rsidRDefault="00723DCA" w:rsidP="009346D5">
      <w:pPr>
        <w:pStyle w:val="ZPKTzmpktartykuempunktem"/>
      </w:pPr>
      <w:r w:rsidRPr="00723DCA">
        <w:t>6)</w:t>
      </w:r>
      <w:r w:rsidRPr="00723DCA">
        <w:tab/>
        <w:t>stopę procentową lub sposób jej obliczania;</w:t>
      </w:r>
    </w:p>
    <w:p w14:paraId="56516FE7" w14:textId="77777777" w:rsidR="00723DCA" w:rsidRPr="00723DCA" w:rsidRDefault="00723DCA" w:rsidP="009346D5">
      <w:pPr>
        <w:pStyle w:val="ZPKTzmpktartykuempunktem"/>
      </w:pPr>
      <w:r w:rsidRPr="00723DCA">
        <w:t>7)</w:t>
      </w:r>
      <w:r w:rsidRPr="00723DCA">
        <w:tab/>
        <w:t>określenie sposobu i terminów wypłaty należności głównej oraz należności ubocznych;</w:t>
      </w:r>
    </w:p>
    <w:p w14:paraId="0D3EE223" w14:textId="77777777" w:rsidR="00723DCA" w:rsidRPr="00723DCA" w:rsidRDefault="00723DCA" w:rsidP="009346D5">
      <w:pPr>
        <w:pStyle w:val="ZPKTzmpktartykuempunktem"/>
      </w:pPr>
      <w:r w:rsidRPr="00723DCA">
        <w:t>8)</w:t>
      </w:r>
      <w:r w:rsidRPr="00723DCA">
        <w:tab/>
        <w:t>datę, od której nalicza się oprocentowanie skarbowych papierów wartościowych tej emisji;</w:t>
      </w:r>
    </w:p>
    <w:p w14:paraId="40761DCD" w14:textId="77777777" w:rsidR="00723DCA" w:rsidRPr="00723DCA" w:rsidRDefault="00723DCA" w:rsidP="009346D5">
      <w:pPr>
        <w:pStyle w:val="ZPKTzmpktartykuempunktem"/>
      </w:pPr>
      <w:r w:rsidRPr="00723DCA">
        <w:t>9)</w:t>
      </w:r>
      <w:r w:rsidRPr="00723DCA">
        <w:tab/>
        <w:t>termin wykupu oraz zastrzeżenia w przedmiocie możliwości wcześniejszego wykupu.</w:t>
      </w:r>
    </w:p>
    <w:p w14:paraId="0E620716" w14:textId="77777777" w:rsidR="00723DCA" w:rsidRPr="00723DCA" w:rsidRDefault="00723DCA" w:rsidP="009346D5">
      <w:pPr>
        <w:pStyle w:val="ZUSTzmustartykuempunktem"/>
      </w:pPr>
      <w:r w:rsidRPr="00723DCA">
        <w:t>6. Emisja skarbowych papierów wartościowych, o których mowa w ust. 1, następuje z dniem zarejestrowania skarbowych papierów wartościowych w depozycie papierów wartościowych oraz w kwocie równej wartości nominalnej wyemitowanych skarbowych papierów wartościowych.</w:t>
      </w:r>
    </w:p>
    <w:p w14:paraId="61B680A7" w14:textId="4633098E" w:rsidR="00723DCA" w:rsidRPr="00723DCA" w:rsidRDefault="00723DCA" w:rsidP="009346D5">
      <w:pPr>
        <w:pStyle w:val="ZUSTzmustartykuempunktem"/>
      </w:pPr>
      <w:r w:rsidRPr="00723DCA">
        <w:t>7. Do emisji skarbowych papierów wartościowych, o których mowa w ust. 1, przepisów art. 98 i art. 102 ustawy z dnia 27 sierpnia 2009 r. o finansach publicznych (Dz.</w:t>
      </w:r>
      <w:r w:rsidR="00CE2176">
        <w:t> </w:t>
      </w:r>
      <w:r w:rsidRPr="00723DCA">
        <w:t>U. z 2021 r. poz. 305 i 1236), oraz przepisów wydanych na podstawie art. 97 tej ustawy nie stosuje się.”.</w:t>
      </w:r>
    </w:p>
    <w:p w14:paraId="31726035" w14:textId="72B33371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2.</w:t>
      </w:r>
      <w:r w:rsidR="008A405A">
        <w:t> </w:t>
      </w:r>
      <w:r w:rsidRPr="00723DCA">
        <w:t>W ustawie z dnia 26 lipca 1991 r. o podatku dochodowym od osób fizycznych (Dz. U. z 2021 r. poz. 1128, 1163 i 1243) po art. 52zc dodaje si</w:t>
      </w:r>
      <w:r w:rsidRPr="00723DCA">
        <w:rPr>
          <w:rFonts w:hint="eastAsia"/>
        </w:rPr>
        <w:t>ę</w:t>
      </w:r>
      <w:r w:rsidRPr="00723DCA">
        <w:t xml:space="preserve"> art. 52zd w brzmieniu:</w:t>
      </w:r>
    </w:p>
    <w:p w14:paraId="0BE1AD6B" w14:textId="6259468C" w:rsidR="00723DCA" w:rsidRPr="00723DCA" w:rsidRDefault="00723DCA" w:rsidP="00723DCA">
      <w:pPr>
        <w:pStyle w:val="ZARTzmartartykuempunktem"/>
      </w:pPr>
      <w:r w:rsidRPr="00723DCA">
        <w:lastRenderedPageBreak/>
        <w:t>„Art. 52zd. Zwalnia si</w:t>
      </w:r>
      <w:r w:rsidRPr="00723DCA">
        <w:rPr>
          <w:rFonts w:hint="eastAsia"/>
        </w:rPr>
        <w:t>ę</w:t>
      </w:r>
      <w:r w:rsidRPr="00723DCA">
        <w:t xml:space="preserve"> od podatku dochodowego kwoty jednorazowych odpraw pieni</w:t>
      </w:r>
      <w:r w:rsidRPr="00723DCA">
        <w:rPr>
          <w:rFonts w:hint="eastAsia"/>
        </w:rPr>
        <w:t>ęż</w:t>
      </w:r>
      <w:r w:rsidRPr="00723DCA">
        <w:t>nych, o których mowa w art. 11d ust. 4b ustawy z dnia 7 wrze</w:t>
      </w:r>
      <w:r w:rsidRPr="00723DCA">
        <w:rPr>
          <w:rFonts w:hint="eastAsia"/>
        </w:rPr>
        <w:t>ś</w:t>
      </w:r>
      <w:r w:rsidRPr="00723DCA">
        <w:t>nia 2007 r. o</w:t>
      </w:r>
      <w:r w:rsidR="008A405A">
        <w:t> </w:t>
      </w:r>
      <w:r w:rsidRPr="00723DCA">
        <w:t>funkcjonowaniu górnictwa w</w:t>
      </w:r>
      <w:r w:rsidRPr="00723DCA">
        <w:rPr>
          <w:rFonts w:hint="eastAsia"/>
        </w:rPr>
        <w:t>ę</w:t>
      </w:r>
      <w:r w:rsidRPr="00723DCA">
        <w:t>gla kamiennego (Dz. U. z 2019 r. poz. 1821 oraz z 2021</w:t>
      </w:r>
      <w:r w:rsidR="00B25BCB">
        <w:t> </w:t>
      </w:r>
      <w:r w:rsidRPr="00723DCA">
        <w:t>r. poz. …).”.</w:t>
      </w:r>
    </w:p>
    <w:p w14:paraId="6BC6A561" w14:textId="047C1A2D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3.</w:t>
      </w:r>
      <w:r w:rsidR="008A405A">
        <w:t> </w:t>
      </w:r>
      <w:r w:rsidRPr="00723DCA">
        <w:t>W ustawie z dnia 6 lipca 2007 r. o ekwiwalencie pieni</w:t>
      </w:r>
      <w:r w:rsidRPr="00723DCA">
        <w:rPr>
          <w:rFonts w:hint="eastAsia"/>
        </w:rPr>
        <w:t>ęż</w:t>
      </w:r>
      <w:r w:rsidRPr="00723DCA">
        <w:t>nym z tytu</w:t>
      </w:r>
      <w:r w:rsidRPr="00723DCA">
        <w:rPr>
          <w:rFonts w:hint="eastAsia"/>
        </w:rPr>
        <w:t>ł</w:t>
      </w:r>
      <w:r w:rsidRPr="00723DCA">
        <w:t>u prawa do bezp</w:t>
      </w:r>
      <w:r w:rsidRPr="00723DCA">
        <w:rPr>
          <w:rFonts w:hint="eastAsia"/>
        </w:rPr>
        <w:t>ł</w:t>
      </w:r>
      <w:r w:rsidRPr="00723DCA">
        <w:t>atnego w</w:t>
      </w:r>
      <w:r w:rsidRPr="00723DCA">
        <w:rPr>
          <w:rFonts w:hint="eastAsia"/>
        </w:rPr>
        <w:t>ę</w:t>
      </w:r>
      <w:r w:rsidRPr="00723DCA">
        <w:t>gla dla osób uprawnionych z przedsi</w:t>
      </w:r>
      <w:r w:rsidRPr="00723DCA">
        <w:rPr>
          <w:rFonts w:hint="eastAsia"/>
        </w:rPr>
        <w:t>ę</w:t>
      </w:r>
      <w:r w:rsidRPr="00723DCA">
        <w:t>biorstw robót górniczych (Dz. U. z 2016</w:t>
      </w:r>
      <w:r w:rsidR="00DB043C">
        <w:t> </w:t>
      </w:r>
      <w:r w:rsidRPr="00723DCA">
        <w:t>r. poz. 1192) wprowadza si</w:t>
      </w:r>
      <w:r w:rsidRPr="00723DCA">
        <w:rPr>
          <w:rFonts w:hint="eastAsia"/>
        </w:rPr>
        <w:t>ę</w:t>
      </w:r>
      <w:r w:rsidRPr="00723DCA">
        <w:t xml:space="preserve"> nast</w:t>
      </w:r>
      <w:r w:rsidRPr="00723DCA">
        <w:rPr>
          <w:rFonts w:hint="eastAsia"/>
        </w:rPr>
        <w:t>ę</w:t>
      </w:r>
      <w:r w:rsidRPr="00723DCA">
        <w:t>puj</w:t>
      </w:r>
      <w:r w:rsidRPr="00723DCA">
        <w:rPr>
          <w:rFonts w:hint="eastAsia"/>
        </w:rPr>
        <w:t>ą</w:t>
      </w:r>
      <w:r w:rsidRPr="00723DCA">
        <w:t>ce zmiany:</w:t>
      </w:r>
    </w:p>
    <w:p w14:paraId="3EC36D54" w14:textId="77777777" w:rsidR="00723DCA" w:rsidRPr="00723DCA" w:rsidRDefault="00723DCA" w:rsidP="00723DCA">
      <w:pPr>
        <w:pStyle w:val="PKTpunkt"/>
      </w:pPr>
      <w:r w:rsidRPr="00723DCA">
        <w:t>1)</w:t>
      </w:r>
      <w:r w:rsidRPr="00723DCA">
        <w:tab/>
        <w:t>w art. 2 uchyla si</w:t>
      </w:r>
      <w:r w:rsidRPr="00723DCA">
        <w:rPr>
          <w:rFonts w:hint="eastAsia"/>
        </w:rPr>
        <w:t>ę</w:t>
      </w:r>
      <w:r w:rsidRPr="00723DCA">
        <w:t xml:space="preserve"> pkt 3;</w:t>
      </w:r>
    </w:p>
    <w:p w14:paraId="6A46095A" w14:textId="77777777" w:rsidR="00723DCA" w:rsidRPr="00723DCA" w:rsidRDefault="00723DCA" w:rsidP="00723DCA">
      <w:pPr>
        <w:pStyle w:val="PKTpunkt"/>
      </w:pPr>
      <w:r w:rsidRPr="00723DCA">
        <w:t>2)</w:t>
      </w:r>
      <w:r w:rsidRPr="00723DCA">
        <w:tab/>
        <w:t>użyte w art. 5 w ust. 1, w ust. 2 dwukrotnie i w ust. 3 wyrazy „Orzech II” zastępuje się wyrazem „Orzech”;</w:t>
      </w:r>
    </w:p>
    <w:p w14:paraId="1BE1B9BC" w14:textId="77777777" w:rsidR="00723DCA" w:rsidRPr="00723DCA" w:rsidRDefault="00723DCA" w:rsidP="00723DCA">
      <w:pPr>
        <w:pStyle w:val="PKTpunkt"/>
      </w:pPr>
      <w:r w:rsidRPr="00723DCA">
        <w:t>3)</w:t>
      </w:r>
      <w:r w:rsidRPr="00723DCA">
        <w:tab/>
        <w:t>w art. 11:</w:t>
      </w:r>
    </w:p>
    <w:p w14:paraId="3D9F1453" w14:textId="77777777" w:rsidR="00723DCA" w:rsidRPr="00723DCA" w:rsidRDefault="00723DCA" w:rsidP="00723DCA">
      <w:pPr>
        <w:pStyle w:val="LITlitera"/>
      </w:pPr>
      <w:r w:rsidRPr="00723DCA">
        <w:t>a)</w:t>
      </w:r>
      <w:r w:rsidRPr="00723DCA">
        <w:tab/>
        <w:t>ust. 1 otrzymuje brzmienie:</w:t>
      </w:r>
    </w:p>
    <w:p w14:paraId="1ADB8261" w14:textId="77777777" w:rsidR="00723DCA" w:rsidRPr="00723DCA" w:rsidRDefault="00723DCA" w:rsidP="009346D5">
      <w:pPr>
        <w:pStyle w:val="ZLITUSTzmustliter"/>
      </w:pPr>
      <w:r w:rsidRPr="00723DCA">
        <w:t>„1. Ekwiwalent oraz koszty zwi</w:t>
      </w:r>
      <w:r w:rsidRPr="00723DCA">
        <w:rPr>
          <w:rFonts w:hint="eastAsia"/>
        </w:rPr>
        <w:t>ą</w:t>
      </w:r>
      <w:r w:rsidRPr="00723DCA">
        <w:t>zane z obs</w:t>
      </w:r>
      <w:r w:rsidRPr="00723DCA">
        <w:rPr>
          <w:rFonts w:hint="eastAsia"/>
        </w:rPr>
        <w:t>ł</w:t>
      </w:r>
      <w:r w:rsidRPr="00723DCA">
        <w:t>ug</w:t>
      </w:r>
      <w:r w:rsidRPr="00723DCA">
        <w:rPr>
          <w:rFonts w:hint="eastAsia"/>
        </w:rPr>
        <w:t>ą</w:t>
      </w:r>
      <w:r w:rsidRPr="00723DCA">
        <w:t xml:space="preserve"> wyp</w:t>
      </w:r>
      <w:r w:rsidRPr="00723DCA">
        <w:rPr>
          <w:rFonts w:hint="eastAsia"/>
        </w:rPr>
        <w:t>ł</w:t>
      </w:r>
      <w:r w:rsidRPr="00723DCA">
        <w:t>aty ekwiwalentu s</w:t>
      </w:r>
      <w:r w:rsidRPr="00723DCA">
        <w:rPr>
          <w:rFonts w:hint="eastAsia"/>
        </w:rPr>
        <w:t>ą</w:t>
      </w:r>
      <w:r w:rsidRPr="00723DCA">
        <w:t xml:space="preserve"> finansowane ze </w:t>
      </w:r>
      <w:r w:rsidRPr="00723DCA">
        <w:rPr>
          <w:rFonts w:hint="eastAsia"/>
        </w:rPr>
        <w:t>ś</w:t>
      </w:r>
      <w:r w:rsidRPr="00723DCA">
        <w:t>rodków bud</w:t>
      </w:r>
      <w:r w:rsidRPr="00723DCA">
        <w:rPr>
          <w:rFonts w:hint="eastAsia"/>
        </w:rPr>
        <w:t>ż</w:t>
      </w:r>
      <w:r w:rsidRPr="00723DCA">
        <w:t>etu pa</w:t>
      </w:r>
      <w:r w:rsidRPr="00723DCA">
        <w:rPr>
          <w:rFonts w:hint="eastAsia"/>
        </w:rPr>
        <w:t>ń</w:t>
      </w:r>
      <w:r w:rsidRPr="00723DCA">
        <w:t>stwa z cz</w:t>
      </w:r>
      <w:r w:rsidRPr="00723DCA">
        <w:rPr>
          <w:rFonts w:hint="eastAsia"/>
        </w:rPr>
        <w:t>ęś</w:t>
      </w:r>
      <w:r w:rsidRPr="00723DCA">
        <w:t>ci, której dysponentem jest Prezes Zak</w:t>
      </w:r>
      <w:r w:rsidRPr="00723DCA">
        <w:rPr>
          <w:rFonts w:hint="eastAsia"/>
        </w:rPr>
        <w:t>ł</w:t>
      </w:r>
      <w:r w:rsidRPr="00723DCA">
        <w:t>adu Ubezpiecze</w:t>
      </w:r>
      <w:r w:rsidRPr="00723DCA">
        <w:rPr>
          <w:rFonts w:hint="eastAsia"/>
        </w:rPr>
        <w:t>ń</w:t>
      </w:r>
      <w:r w:rsidRPr="00723DCA">
        <w:t xml:space="preserve"> Spo</w:t>
      </w:r>
      <w:r w:rsidRPr="00723DCA">
        <w:rPr>
          <w:rFonts w:hint="eastAsia"/>
        </w:rPr>
        <w:t>ł</w:t>
      </w:r>
      <w:r w:rsidRPr="00723DCA">
        <w:t>ecznych.”,</w:t>
      </w:r>
    </w:p>
    <w:p w14:paraId="72258EFD" w14:textId="77777777" w:rsidR="00723DCA" w:rsidRPr="00723DCA" w:rsidRDefault="00723DCA" w:rsidP="00723DCA">
      <w:pPr>
        <w:pStyle w:val="LITlitera"/>
      </w:pPr>
      <w:r w:rsidRPr="00723DCA">
        <w:t>b)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ust. 2–5;</w:t>
      </w:r>
    </w:p>
    <w:p w14:paraId="25EB7241" w14:textId="77777777" w:rsidR="00723DCA" w:rsidRPr="00723DCA" w:rsidRDefault="00723DCA" w:rsidP="00723DCA">
      <w:pPr>
        <w:pStyle w:val="PKTpunkt"/>
      </w:pPr>
      <w:r w:rsidRPr="00723DCA">
        <w:t>4)</w:t>
      </w:r>
      <w:r w:rsidRPr="00723DCA">
        <w:tab/>
        <w:t>uchyla si</w:t>
      </w:r>
      <w:r w:rsidRPr="00723DCA">
        <w:rPr>
          <w:rFonts w:hint="eastAsia"/>
        </w:rPr>
        <w:t>ę</w:t>
      </w:r>
      <w:r w:rsidRPr="00723DCA">
        <w:t xml:space="preserve"> art. 12.</w:t>
      </w:r>
    </w:p>
    <w:p w14:paraId="548AE248" w14:textId="5EB1C16D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4.</w:t>
      </w:r>
      <w:r w:rsidR="00D7662E">
        <w:t> </w:t>
      </w:r>
      <w:r w:rsidRPr="00723DCA">
        <w:t>Przepis art. 11c ust. 2b ustawy zmienianej w art. 1 stosuje si</w:t>
      </w:r>
      <w:r w:rsidRPr="00723DCA">
        <w:rPr>
          <w:rFonts w:hint="eastAsia"/>
        </w:rPr>
        <w:t>ę</w:t>
      </w:r>
      <w:r w:rsidRPr="00723DCA">
        <w:t xml:space="preserve"> tak</w:t>
      </w:r>
      <w:r w:rsidRPr="00723DCA">
        <w:rPr>
          <w:rFonts w:hint="eastAsia"/>
        </w:rPr>
        <w:t>ż</w:t>
      </w:r>
      <w:r w:rsidRPr="00723DCA">
        <w:t>e do osób, które przed dniem wej</w:t>
      </w:r>
      <w:r w:rsidRPr="00723DCA">
        <w:rPr>
          <w:rFonts w:hint="eastAsia"/>
        </w:rPr>
        <w:t>ś</w:t>
      </w:r>
      <w:r w:rsidRPr="00723DCA">
        <w:t xml:space="preserve">cia w </w:t>
      </w:r>
      <w:r w:rsidRPr="00723DCA">
        <w:rPr>
          <w:rFonts w:hint="eastAsia"/>
        </w:rPr>
        <w:t>ż</w:t>
      </w:r>
      <w:r w:rsidRPr="00723DCA">
        <w:t>ycie niniejszej ustawy rozpocz</w:t>
      </w:r>
      <w:r w:rsidRPr="00723DCA">
        <w:rPr>
          <w:rFonts w:hint="eastAsia"/>
        </w:rPr>
        <w:t>ęł</w:t>
      </w:r>
      <w:r w:rsidRPr="00723DCA">
        <w:t>y korzystanie z urlopu górniczego albo urlopu dla pracowników zak</w:t>
      </w:r>
      <w:r w:rsidRPr="00723DCA">
        <w:rPr>
          <w:rFonts w:hint="eastAsia"/>
        </w:rPr>
        <w:t>ł</w:t>
      </w:r>
      <w:r w:rsidRPr="00723DCA">
        <w:t>adu przeróbki mechanicznej w</w:t>
      </w:r>
      <w:r w:rsidRPr="00723DCA">
        <w:rPr>
          <w:rFonts w:hint="eastAsia"/>
        </w:rPr>
        <w:t>ę</w:t>
      </w:r>
      <w:r w:rsidRPr="00723DCA">
        <w:t>gla, o których mowa w</w:t>
      </w:r>
      <w:r w:rsidR="00E21B32">
        <w:t> </w:t>
      </w:r>
      <w:r w:rsidRPr="00723DCA">
        <w:t>art.</w:t>
      </w:r>
      <w:r w:rsidR="00E21B32">
        <w:t> </w:t>
      </w:r>
      <w:r w:rsidRPr="00723DCA">
        <w:t>11a ust. 1 pkt 1 i 2 ustawy zmienianej w art. 1, a które po tym dniu spe</w:t>
      </w:r>
      <w:r w:rsidRPr="00723DCA">
        <w:rPr>
          <w:rFonts w:hint="eastAsia"/>
        </w:rPr>
        <w:t>ł</w:t>
      </w:r>
      <w:r w:rsidRPr="00723DCA">
        <w:t>ni</w:t>
      </w:r>
      <w:r w:rsidRPr="00723DCA">
        <w:rPr>
          <w:rFonts w:hint="eastAsia"/>
        </w:rPr>
        <w:t>ł</w:t>
      </w:r>
      <w:r w:rsidRPr="00723DCA">
        <w:t>y warunki do nabycia prawa do nagrody, o której mowa w art. 11c ust. 2b ustawy zmienianej w art. 1.</w:t>
      </w:r>
    </w:p>
    <w:p w14:paraId="6F17C69C" w14:textId="6962D2FC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5.</w:t>
      </w:r>
      <w:r w:rsidR="00D7662E">
        <w:t> </w:t>
      </w:r>
      <w:r w:rsidRPr="00723DCA">
        <w:t>W 2021 r. minister właściwy do spraw finansów publicznych może przekazać przedsiębiorstwu, o którym mowa w art. 8 ust. 1 ustawy zmienianej w art. 1, na wniosek ministra właściwego do spraw gospodarki złożami kopalin, skarbowe papiery wartościowe z</w:t>
      </w:r>
      <w:r w:rsidR="008A405A">
        <w:t> </w:t>
      </w:r>
      <w:r w:rsidRPr="00723DCA">
        <w:t>przeznaczeniem na podwyższenie kapitału zakładowego tego przedsiębiorstwa, jeżeli jest to niezbędne do realizacji jego zadań określonych w ustawie zmienianej w art. 1, do wysokości 458</w:t>
      </w:r>
      <w:r w:rsidR="00947A51">
        <w:t> 000 000 </w:t>
      </w:r>
      <w:r w:rsidRPr="00723DCA">
        <w:t xml:space="preserve">zł. Przepis art. 26a ust. 2–7 ustawy zmienianej w art. 1 stosuje się odpowiednio. </w:t>
      </w:r>
    </w:p>
    <w:p w14:paraId="7E2B426F" w14:textId="6A817940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6.</w:t>
      </w:r>
      <w:r w:rsidR="00D7662E">
        <w:t> </w:t>
      </w:r>
      <w:r w:rsidRPr="00723DCA">
        <w:t>Dotychczasowe przepisy wykonawcze wydane na podstawie art. 11c ust. 5 i</w:t>
      </w:r>
      <w:r w:rsidR="00881D34">
        <w:t> </w:t>
      </w:r>
      <w:r w:rsidRPr="00723DCA">
        <w:t>art.</w:t>
      </w:r>
      <w:r w:rsidR="00881D34">
        <w:t> </w:t>
      </w:r>
      <w:r w:rsidRPr="00723DCA">
        <w:t>15 ustawy zmienianej w art. 1, w brzmieniu dotychczasowym, zachowuj</w:t>
      </w:r>
      <w:r w:rsidRPr="00723DCA">
        <w:rPr>
          <w:rFonts w:hint="eastAsia"/>
        </w:rPr>
        <w:t>ą</w:t>
      </w:r>
      <w:r w:rsidRPr="00723DCA">
        <w:t xml:space="preserve"> moc do dnia wej</w:t>
      </w:r>
      <w:r w:rsidRPr="00723DCA">
        <w:rPr>
          <w:rFonts w:hint="eastAsia"/>
        </w:rPr>
        <w:t>ś</w:t>
      </w:r>
      <w:r w:rsidRPr="00723DCA">
        <w:t xml:space="preserve">cia w </w:t>
      </w:r>
      <w:r w:rsidRPr="00723DCA">
        <w:rPr>
          <w:rFonts w:hint="eastAsia"/>
        </w:rPr>
        <w:t>ż</w:t>
      </w:r>
      <w:r w:rsidRPr="00723DCA">
        <w:t xml:space="preserve">ycie przepisów wykonawczych wydanych na podstawie art. 11c ust. 5 i art. 15 </w:t>
      </w:r>
      <w:r w:rsidRPr="00723DCA">
        <w:lastRenderedPageBreak/>
        <w:t>ustawy zmienianej w art. 1, w brzmieniu nadanym niniejsz</w:t>
      </w:r>
      <w:r w:rsidRPr="00723DCA">
        <w:rPr>
          <w:rFonts w:hint="eastAsia"/>
        </w:rPr>
        <w:t>ą</w:t>
      </w:r>
      <w:r w:rsidRPr="00723DCA">
        <w:t xml:space="preserve"> ustaw</w:t>
      </w:r>
      <w:r w:rsidRPr="00723DCA">
        <w:rPr>
          <w:rFonts w:hint="eastAsia"/>
        </w:rPr>
        <w:t>ą</w:t>
      </w:r>
      <w:r w:rsidRPr="00723DCA">
        <w:t>, jednak nie d</w:t>
      </w:r>
      <w:r w:rsidRPr="00723DCA">
        <w:rPr>
          <w:rFonts w:hint="eastAsia"/>
        </w:rPr>
        <w:t>ł</w:t>
      </w:r>
      <w:r w:rsidRPr="00723DCA">
        <w:t>u</w:t>
      </w:r>
      <w:r w:rsidRPr="00723DCA">
        <w:rPr>
          <w:rFonts w:hint="eastAsia"/>
        </w:rPr>
        <w:t>ż</w:t>
      </w:r>
      <w:r w:rsidRPr="00723DCA">
        <w:t>ej ni</w:t>
      </w:r>
      <w:r w:rsidRPr="00723DCA">
        <w:rPr>
          <w:rFonts w:hint="eastAsia"/>
        </w:rPr>
        <w:t>ż</w:t>
      </w:r>
      <w:r w:rsidRPr="00723DCA">
        <w:t xml:space="preserve"> przez okres 12 miesi</w:t>
      </w:r>
      <w:r w:rsidRPr="00723DCA">
        <w:rPr>
          <w:rFonts w:hint="eastAsia"/>
        </w:rPr>
        <w:t>ę</w:t>
      </w:r>
      <w:r w:rsidRPr="00723DCA">
        <w:t>cy od dnia wej</w:t>
      </w:r>
      <w:r w:rsidRPr="00723DCA">
        <w:rPr>
          <w:rFonts w:hint="eastAsia"/>
        </w:rPr>
        <w:t>ś</w:t>
      </w:r>
      <w:r w:rsidRPr="00723DCA">
        <w:t xml:space="preserve">cia w </w:t>
      </w:r>
      <w:r w:rsidRPr="00723DCA">
        <w:rPr>
          <w:rFonts w:hint="eastAsia"/>
        </w:rPr>
        <w:t>ż</w:t>
      </w:r>
      <w:r w:rsidRPr="00723DCA">
        <w:t>ycie niniejszej ustawy, i mog</w:t>
      </w:r>
      <w:r w:rsidRPr="00723DCA">
        <w:rPr>
          <w:rFonts w:hint="eastAsia"/>
        </w:rPr>
        <w:t>ą</w:t>
      </w:r>
      <w:r w:rsidRPr="00723DCA">
        <w:t xml:space="preserve"> by</w:t>
      </w:r>
      <w:r w:rsidRPr="00723DCA">
        <w:rPr>
          <w:rFonts w:hint="eastAsia"/>
        </w:rPr>
        <w:t>ć</w:t>
      </w:r>
      <w:r w:rsidRPr="00723DCA">
        <w:t xml:space="preserve"> zmieniane.</w:t>
      </w:r>
    </w:p>
    <w:p w14:paraId="5CA08E97" w14:textId="35DC3A8F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7.</w:t>
      </w:r>
      <w:r w:rsidR="00D7662E">
        <w:t> 1. </w:t>
      </w:r>
      <w:r w:rsidRPr="00723DCA">
        <w:t>Maksymalny limit wydatków z bud</w:t>
      </w:r>
      <w:r w:rsidRPr="00723DCA">
        <w:rPr>
          <w:rFonts w:hint="eastAsia"/>
        </w:rPr>
        <w:t>ż</w:t>
      </w:r>
      <w:r w:rsidRPr="00723DCA">
        <w:t>etu pa</w:t>
      </w:r>
      <w:r w:rsidRPr="00723DCA">
        <w:rPr>
          <w:rFonts w:hint="eastAsia"/>
        </w:rPr>
        <w:t>ń</w:t>
      </w:r>
      <w:r w:rsidRPr="00723DCA">
        <w:t>stwa przeznaczonych na realizacj</w:t>
      </w:r>
      <w:r w:rsidRPr="00723DCA">
        <w:rPr>
          <w:rFonts w:hint="eastAsia"/>
        </w:rPr>
        <w:t>ę</w:t>
      </w:r>
      <w:r w:rsidRPr="00723DCA">
        <w:t xml:space="preserve"> zada</w:t>
      </w:r>
      <w:r w:rsidRPr="00723DCA">
        <w:rPr>
          <w:rFonts w:hint="eastAsia"/>
        </w:rPr>
        <w:t>ń</w:t>
      </w:r>
      <w:r w:rsidRPr="00723DCA">
        <w:t xml:space="preserve"> i wykonanie dzia</w:t>
      </w:r>
      <w:r w:rsidRPr="00723DCA">
        <w:rPr>
          <w:rFonts w:hint="eastAsia"/>
        </w:rPr>
        <w:t>ł</w:t>
      </w:r>
      <w:r w:rsidRPr="00723DCA">
        <w:t>a</w:t>
      </w:r>
      <w:r w:rsidRPr="00723DCA">
        <w:rPr>
          <w:rFonts w:hint="eastAsia"/>
        </w:rPr>
        <w:t>ń</w:t>
      </w:r>
      <w:r w:rsidRPr="00723DCA">
        <w:t xml:space="preserve"> wynikaj</w:t>
      </w:r>
      <w:r w:rsidRPr="00723DCA">
        <w:rPr>
          <w:rFonts w:hint="eastAsia"/>
        </w:rPr>
        <w:t>ą</w:t>
      </w:r>
      <w:r w:rsidRPr="00723DCA">
        <w:t>cych z ustawy zmienianej w art. 1 w latach 2021–2027 wynosi 8</w:t>
      </w:r>
      <w:r w:rsidR="00881D34">
        <w:t> </w:t>
      </w:r>
      <w:r w:rsidRPr="00723DCA">
        <w:t>245</w:t>
      </w:r>
      <w:r w:rsidR="00881D34">
        <w:t> </w:t>
      </w:r>
      <w:r w:rsidRPr="00723DCA">
        <w:t>mln z</w:t>
      </w:r>
      <w:r w:rsidRPr="00723DCA">
        <w:rPr>
          <w:rFonts w:hint="eastAsia"/>
        </w:rPr>
        <w:t>ł</w:t>
      </w:r>
      <w:r w:rsidRPr="00723DCA">
        <w:t>.</w:t>
      </w:r>
    </w:p>
    <w:p w14:paraId="168B10D9" w14:textId="5BD5AE1C" w:rsidR="00723DCA" w:rsidRPr="00723DCA" w:rsidRDefault="00D7662E" w:rsidP="00723DCA">
      <w:pPr>
        <w:pStyle w:val="USTustnpkodeksu"/>
      </w:pPr>
      <w:r>
        <w:t>2. </w:t>
      </w:r>
      <w:r w:rsidR="00723DCA" w:rsidRPr="00723DCA">
        <w:t>Limit wydatków, o których mowa w ust. 1, jest pomniejszany o nominalną wartość skarbowych papierów wartościowych przekazanych na podwyższenie kapitału zakładowego przedsiębiorstwa, o którym mowa w art. 8 ust. 1 ustawy zmienianej w art. 1, na podstawie art.</w:t>
      </w:r>
      <w:r w:rsidR="00760DD5">
        <w:t> </w:t>
      </w:r>
      <w:r w:rsidR="00723DCA" w:rsidRPr="00723DCA">
        <w:t>5 oraz art. 26a ustawy zmienianej w art. 1.</w:t>
      </w:r>
    </w:p>
    <w:p w14:paraId="70120E13" w14:textId="758660EA" w:rsidR="00723DCA" w:rsidRPr="00723DCA" w:rsidRDefault="00723DCA" w:rsidP="00723DCA">
      <w:pPr>
        <w:pStyle w:val="ARTartustawynprozporzdzenia"/>
      </w:pPr>
      <w:r w:rsidRPr="009346D5">
        <w:rPr>
          <w:rStyle w:val="Ppogrubienie"/>
        </w:rPr>
        <w:t>Art.</w:t>
      </w:r>
      <w:r>
        <w:rPr>
          <w:rStyle w:val="Ppogrubienie"/>
        </w:rPr>
        <w:t> </w:t>
      </w:r>
      <w:r w:rsidRPr="009346D5">
        <w:rPr>
          <w:rStyle w:val="Ppogrubienie"/>
        </w:rPr>
        <w:t>8.</w:t>
      </w:r>
      <w:r w:rsidR="00D7662E">
        <w:t> </w:t>
      </w:r>
      <w:r w:rsidRPr="00723DCA">
        <w:t xml:space="preserve">Ustawa wchodzi w </w:t>
      </w:r>
      <w:r w:rsidRPr="00723DCA">
        <w:rPr>
          <w:rFonts w:hint="eastAsia"/>
        </w:rPr>
        <w:t>ż</w:t>
      </w:r>
      <w:r w:rsidRPr="00723DCA">
        <w:t>ycie z dniem 1 wrze</w:t>
      </w:r>
      <w:r w:rsidRPr="00723DCA">
        <w:rPr>
          <w:rFonts w:hint="eastAsia"/>
        </w:rPr>
        <w:t>ś</w:t>
      </w:r>
      <w:r w:rsidRPr="00723DCA">
        <w:t>nia 2021 r., z wyj</w:t>
      </w:r>
      <w:r w:rsidRPr="00723DCA">
        <w:rPr>
          <w:rFonts w:hint="eastAsia"/>
        </w:rPr>
        <w:t>ą</w:t>
      </w:r>
      <w:r w:rsidRPr="00723DCA">
        <w:t>tkiem art. 1 pkt 11 lit.</w:t>
      </w:r>
      <w:r w:rsidR="00975FCC">
        <w:t> </w:t>
      </w:r>
      <w:r w:rsidRPr="00723DCA">
        <w:t>c i art. 3 pkt 2, które wchodz</w:t>
      </w:r>
      <w:r w:rsidRPr="00723DCA">
        <w:rPr>
          <w:rFonts w:hint="eastAsia"/>
        </w:rPr>
        <w:t>ą</w:t>
      </w:r>
      <w:r w:rsidRPr="00723DCA">
        <w:t xml:space="preserve"> w </w:t>
      </w:r>
      <w:r w:rsidRPr="00723DCA">
        <w:rPr>
          <w:rFonts w:hint="eastAsia"/>
        </w:rPr>
        <w:t>ż</w:t>
      </w:r>
      <w:r w:rsidRPr="00723DCA">
        <w:t>ycie z dniem 1 stycznia 2022 r.</w:t>
      </w:r>
    </w:p>
    <w:p w14:paraId="7FB2E669" w14:textId="77777777" w:rsidR="00261A16" w:rsidRPr="00737F6A" w:rsidRDefault="00261A16" w:rsidP="009346D5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10053" w14:textId="77777777" w:rsidR="003919C6" w:rsidRDefault="003919C6">
      <w:r>
        <w:separator/>
      </w:r>
    </w:p>
  </w:endnote>
  <w:endnote w:type="continuationSeparator" w:id="0">
    <w:p w14:paraId="24709573" w14:textId="77777777" w:rsidR="003919C6" w:rsidRDefault="0039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BE3B4" w14:textId="77777777" w:rsidR="003919C6" w:rsidRDefault="003919C6">
      <w:r>
        <w:separator/>
      </w:r>
    </w:p>
  </w:footnote>
  <w:footnote w:type="continuationSeparator" w:id="0">
    <w:p w14:paraId="2D98D098" w14:textId="77777777" w:rsidR="003919C6" w:rsidRDefault="003919C6">
      <w:r>
        <w:continuationSeparator/>
      </w:r>
    </w:p>
  </w:footnote>
  <w:footnote w:id="1">
    <w:p w14:paraId="0139083F" w14:textId="77777777" w:rsidR="00723DCA" w:rsidRDefault="00723DCA" w:rsidP="00723DCA">
      <w:pPr>
        <w:pStyle w:val="ODNONIKtreodnonika"/>
      </w:pPr>
      <w:r>
        <w:rPr>
          <w:rStyle w:val="Odwoanieprzypisudolnego"/>
        </w:rPr>
        <w:footnoteRef/>
      </w:r>
      <w:r w:rsidRPr="00152EF3">
        <w:rPr>
          <w:rStyle w:val="IGindeksgrny"/>
        </w:rPr>
        <w:t>)</w:t>
      </w:r>
      <w:r>
        <w:tab/>
        <w:t>Niniejszą ustawą zmienia się ustawy: ustawę</w:t>
      </w:r>
      <w:r w:rsidRPr="00074EA0">
        <w:t xml:space="preserve"> z dnia 26 lipca 1991 r. o podatku dochodowym od osób fizycznych</w:t>
      </w:r>
      <w:r>
        <w:t xml:space="preserve"> oraz ustawę z dnia 6 lipca 2007 r. o ekwiwalencie pieniężnym z tytułu prawa do bezpłatnego węgla dla osób uprawnionych z przedsiębiorstw robót górniczych. </w:t>
      </w:r>
    </w:p>
  </w:footnote>
  <w:footnote w:id="2">
    <w:p w14:paraId="03FE0446" w14:textId="77777777" w:rsidR="00723DCA" w:rsidRPr="003007EE" w:rsidRDefault="00723DCA" w:rsidP="00723DCA">
      <w:pPr>
        <w:pStyle w:val="ODNONIKtreodnonika"/>
      </w:pPr>
      <w:r>
        <w:rPr>
          <w:rStyle w:val="Odwoanieprzypisudolnego"/>
        </w:rPr>
        <w:t>2)</w:t>
      </w:r>
      <w:r>
        <w:tab/>
        <w:t>Zmiany wymienionego rozporządzenia zostały ogłoszone w Dz. Urz. UE L 127 z 23.05.2018, str. 2 oraz Dz. Urz. UE L 74 z 04.03.2021, str.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E9270" w14:textId="66CF504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42E16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DCA"/>
    <w:rsid w:val="000012DA"/>
    <w:rsid w:val="0000246E"/>
    <w:rsid w:val="00002764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C08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9B7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615C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2053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5BB"/>
    <w:rsid w:val="003919C6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D92"/>
    <w:rsid w:val="003C0AD9"/>
    <w:rsid w:val="003C0ED0"/>
    <w:rsid w:val="003C1D49"/>
    <w:rsid w:val="003C35C4"/>
    <w:rsid w:val="003C65E7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E16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35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BC4"/>
    <w:rsid w:val="0050222D"/>
    <w:rsid w:val="00503AF3"/>
    <w:rsid w:val="0050696D"/>
    <w:rsid w:val="00510646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8F4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F25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1B4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3BF2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DCA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0DD5"/>
    <w:rsid w:val="007610E0"/>
    <w:rsid w:val="007621AA"/>
    <w:rsid w:val="0076260A"/>
    <w:rsid w:val="00764A67"/>
    <w:rsid w:val="00770F6B"/>
    <w:rsid w:val="00771865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5C5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95C"/>
    <w:rsid w:val="008802AF"/>
    <w:rsid w:val="00881926"/>
    <w:rsid w:val="00881D34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05A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31F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6D5"/>
    <w:rsid w:val="00937598"/>
    <w:rsid w:val="0093790B"/>
    <w:rsid w:val="00943751"/>
    <w:rsid w:val="00946DD0"/>
    <w:rsid w:val="00947A51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5FCC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AFA"/>
    <w:rsid w:val="00B024C2"/>
    <w:rsid w:val="00B07700"/>
    <w:rsid w:val="00B13921"/>
    <w:rsid w:val="00B1528C"/>
    <w:rsid w:val="00B16ACD"/>
    <w:rsid w:val="00B21487"/>
    <w:rsid w:val="00B232D1"/>
    <w:rsid w:val="00B24DB5"/>
    <w:rsid w:val="00B25BCB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1F08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2176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62E"/>
    <w:rsid w:val="00D76EC9"/>
    <w:rsid w:val="00D801A3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43C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B32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C26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BE9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99A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17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A59B3"/>
  <w15:docId w15:val="{182C707B-0F0B-4011-B260-265C32B0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72EC5F-EF43-4721-8646-CA3E2D6E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9</Pages>
  <Words>2498</Words>
  <Characters>13470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Kołakowska Iwona</cp:lastModifiedBy>
  <cp:revision>4</cp:revision>
  <cp:lastPrinted>2012-04-23T06:39:00Z</cp:lastPrinted>
  <dcterms:created xsi:type="dcterms:W3CDTF">2021-07-28T10:01:00Z</dcterms:created>
  <dcterms:modified xsi:type="dcterms:W3CDTF">2021-07-28T10:05:00Z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